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55A90" w14:textId="11399DA8" w:rsidR="00035C9C" w:rsidRDefault="00035C9C" w:rsidP="00035C9C">
      <w:pPr>
        <w:jc w:val="center"/>
        <w:rPr>
          <w:rFonts w:ascii="Arial" w:hAnsi="Arial" w:cs="Arial"/>
          <w:bCs/>
          <w:noProof/>
        </w:rPr>
      </w:pPr>
      <w:r>
        <w:rPr>
          <w:rFonts w:ascii="Arial" w:hAnsi="Arial" w:cs="Arial"/>
          <w:noProof/>
        </w:rPr>
        <w:drawing>
          <wp:inline distT="0" distB="0" distL="0" distR="0" wp14:anchorId="0C0742AB" wp14:editId="37F6C6E9">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EA79232" w14:textId="77777777" w:rsidR="001E26D5" w:rsidRDefault="001E26D5" w:rsidP="001E26D5">
      <w:pPr>
        <w:jc w:val="center"/>
        <w:rPr>
          <w:b/>
          <w:bCs/>
        </w:rPr>
      </w:pPr>
    </w:p>
    <w:p w14:paraId="0F15E743" w14:textId="5655A4FE" w:rsidR="001E26D5" w:rsidRDefault="001E26D5" w:rsidP="001E26D5">
      <w:pPr>
        <w:jc w:val="center"/>
        <w:rPr>
          <w:b/>
          <w:bCs/>
        </w:rPr>
      </w:pPr>
      <w:r>
        <w:rPr>
          <w:b/>
          <w:bCs/>
        </w:rPr>
        <w:t>END SEMESTER EXAMINATION – APRIL / MAY 2026</w:t>
      </w:r>
    </w:p>
    <w:p w14:paraId="7B72992A" w14:textId="77777777" w:rsidR="00CA4F97" w:rsidRDefault="00CA4F97"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D17F5" w:rsidRPr="001E42AE" w14:paraId="75679F07" w14:textId="77777777" w:rsidTr="00E91CEB">
        <w:trPr>
          <w:trHeight w:val="397"/>
          <w:jc w:val="center"/>
        </w:trPr>
        <w:tc>
          <w:tcPr>
            <w:tcW w:w="1555" w:type="dxa"/>
            <w:vAlign w:val="center"/>
          </w:tcPr>
          <w:p w14:paraId="19EFD6F0" w14:textId="77777777" w:rsidR="00BD17F5" w:rsidRPr="0037089B" w:rsidRDefault="00BD17F5" w:rsidP="00E91CEB">
            <w:pPr>
              <w:pStyle w:val="Title"/>
              <w:jc w:val="left"/>
              <w:rPr>
                <w:b/>
                <w:sz w:val="22"/>
                <w:szCs w:val="22"/>
              </w:rPr>
            </w:pPr>
            <w:r w:rsidRPr="0037089B">
              <w:rPr>
                <w:b/>
                <w:sz w:val="22"/>
                <w:szCs w:val="22"/>
              </w:rPr>
              <w:t xml:space="preserve">Course Code      </w:t>
            </w:r>
          </w:p>
        </w:tc>
        <w:tc>
          <w:tcPr>
            <w:tcW w:w="6662" w:type="dxa"/>
            <w:vAlign w:val="center"/>
          </w:tcPr>
          <w:p w14:paraId="21156BAA" w14:textId="3EA661FB" w:rsidR="00BD17F5" w:rsidRPr="0037089B" w:rsidRDefault="00A03167" w:rsidP="00E91CEB">
            <w:pPr>
              <w:pStyle w:val="Title"/>
              <w:jc w:val="left"/>
              <w:rPr>
                <w:b/>
                <w:sz w:val="22"/>
                <w:szCs w:val="22"/>
              </w:rPr>
            </w:pPr>
            <w:r w:rsidRPr="00A03167">
              <w:rPr>
                <w:b/>
                <w:sz w:val="22"/>
                <w:szCs w:val="22"/>
              </w:rPr>
              <w:t>19CS3001</w:t>
            </w:r>
          </w:p>
        </w:tc>
        <w:tc>
          <w:tcPr>
            <w:tcW w:w="1417" w:type="dxa"/>
            <w:vAlign w:val="center"/>
          </w:tcPr>
          <w:p w14:paraId="4DD00E42" w14:textId="77777777" w:rsidR="00BD17F5" w:rsidRPr="0037089B" w:rsidRDefault="00BD17F5"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41BFC7FA" w14:textId="77777777" w:rsidR="00BD17F5" w:rsidRPr="0037089B" w:rsidRDefault="00BD17F5" w:rsidP="00E91CEB">
            <w:pPr>
              <w:pStyle w:val="Title"/>
              <w:jc w:val="left"/>
              <w:rPr>
                <w:b/>
                <w:sz w:val="22"/>
                <w:szCs w:val="22"/>
              </w:rPr>
            </w:pPr>
            <w:r w:rsidRPr="0037089B">
              <w:rPr>
                <w:b/>
                <w:sz w:val="22"/>
                <w:szCs w:val="22"/>
              </w:rPr>
              <w:t>3hrs</w:t>
            </w:r>
          </w:p>
        </w:tc>
      </w:tr>
      <w:tr w:rsidR="00BD17F5" w:rsidRPr="001E42AE" w14:paraId="17BB3F75" w14:textId="77777777" w:rsidTr="00E91CEB">
        <w:trPr>
          <w:trHeight w:val="397"/>
          <w:jc w:val="center"/>
        </w:trPr>
        <w:tc>
          <w:tcPr>
            <w:tcW w:w="1555" w:type="dxa"/>
            <w:vAlign w:val="center"/>
          </w:tcPr>
          <w:p w14:paraId="234CCE40" w14:textId="5F0F14B6" w:rsidR="00BD17F5" w:rsidRPr="0037089B" w:rsidRDefault="00BD17F5" w:rsidP="00354B5A">
            <w:pPr>
              <w:pStyle w:val="Title"/>
              <w:ind w:right="-160"/>
              <w:jc w:val="left"/>
              <w:rPr>
                <w:b/>
                <w:sz w:val="22"/>
                <w:szCs w:val="22"/>
              </w:rPr>
            </w:pPr>
            <w:r w:rsidRPr="0037089B">
              <w:rPr>
                <w:b/>
                <w:sz w:val="22"/>
                <w:szCs w:val="22"/>
              </w:rPr>
              <w:t xml:space="preserve">Course </w:t>
            </w:r>
            <w:r w:rsidR="00354B5A">
              <w:rPr>
                <w:b/>
                <w:sz w:val="22"/>
                <w:szCs w:val="22"/>
              </w:rPr>
              <w:t>Title</w:t>
            </w:r>
            <w:r w:rsidRPr="0037089B">
              <w:rPr>
                <w:b/>
                <w:sz w:val="22"/>
                <w:szCs w:val="22"/>
              </w:rPr>
              <w:t xml:space="preserve">     </w:t>
            </w:r>
          </w:p>
        </w:tc>
        <w:tc>
          <w:tcPr>
            <w:tcW w:w="6662" w:type="dxa"/>
            <w:vAlign w:val="center"/>
          </w:tcPr>
          <w:p w14:paraId="549126B8" w14:textId="4519C20B" w:rsidR="00BD17F5" w:rsidRPr="0037089B" w:rsidRDefault="00A03167" w:rsidP="00E91CEB">
            <w:pPr>
              <w:pStyle w:val="Title"/>
              <w:jc w:val="left"/>
              <w:rPr>
                <w:b/>
                <w:sz w:val="22"/>
                <w:szCs w:val="22"/>
              </w:rPr>
            </w:pPr>
            <w:r w:rsidRPr="00A03167">
              <w:rPr>
                <w:b/>
                <w:sz w:val="22"/>
                <w:szCs w:val="22"/>
              </w:rPr>
              <w:t>ARTIFICIAL INTELLIGENCE FOR MANUFACTURING SYSTEMS</w:t>
            </w:r>
          </w:p>
        </w:tc>
        <w:tc>
          <w:tcPr>
            <w:tcW w:w="1417" w:type="dxa"/>
            <w:vAlign w:val="center"/>
          </w:tcPr>
          <w:p w14:paraId="5F8746E5" w14:textId="77777777" w:rsidR="00BD17F5" w:rsidRPr="0037089B" w:rsidRDefault="00BD17F5" w:rsidP="00E91CEB">
            <w:pPr>
              <w:pStyle w:val="Title"/>
              <w:jc w:val="left"/>
              <w:rPr>
                <w:b/>
                <w:bCs/>
                <w:sz w:val="22"/>
                <w:szCs w:val="22"/>
              </w:rPr>
            </w:pPr>
            <w:r w:rsidRPr="0037089B">
              <w:rPr>
                <w:b/>
                <w:bCs/>
                <w:sz w:val="22"/>
                <w:szCs w:val="22"/>
              </w:rPr>
              <w:t xml:space="preserve">Max. Marks </w:t>
            </w:r>
          </w:p>
        </w:tc>
        <w:tc>
          <w:tcPr>
            <w:tcW w:w="851" w:type="dxa"/>
            <w:vAlign w:val="center"/>
          </w:tcPr>
          <w:p w14:paraId="63B7A82A" w14:textId="77777777" w:rsidR="00BD17F5" w:rsidRPr="0037089B" w:rsidRDefault="00BD17F5" w:rsidP="00E91CEB">
            <w:pPr>
              <w:pStyle w:val="Title"/>
              <w:jc w:val="left"/>
              <w:rPr>
                <w:b/>
                <w:sz w:val="22"/>
                <w:szCs w:val="22"/>
              </w:rPr>
            </w:pPr>
            <w:r w:rsidRPr="0037089B">
              <w:rPr>
                <w:b/>
                <w:sz w:val="22"/>
                <w:szCs w:val="22"/>
              </w:rPr>
              <w:t>100</w:t>
            </w:r>
          </w:p>
        </w:tc>
      </w:tr>
    </w:tbl>
    <w:p w14:paraId="5FB07259" w14:textId="77777777" w:rsidR="00BD17F5" w:rsidRDefault="00BD17F5"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BD17F5" w:rsidRPr="003F48A5" w14:paraId="55A1D779" w14:textId="77777777" w:rsidTr="008B60D2">
        <w:trPr>
          <w:trHeight w:val="552"/>
        </w:trPr>
        <w:tc>
          <w:tcPr>
            <w:tcW w:w="272" w:type="pct"/>
            <w:vAlign w:val="center"/>
          </w:tcPr>
          <w:p w14:paraId="675FBDDD" w14:textId="30305CD3" w:rsidR="00BD17F5" w:rsidRPr="003F48A5" w:rsidRDefault="00BD17F5" w:rsidP="001B6E06">
            <w:pPr>
              <w:jc w:val="center"/>
              <w:rPr>
                <w:b/>
              </w:rPr>
            </w:pPr>
            <w:r w:rsidRPr="003F48A5">
              <w:rPr>
                <w:b/>
              </w:rPr>
              <w:t>Q. No.</w:t>
            </w:r>
          </w:p>
        </w:tc>
        <w:tc>
          <w:tcPr>
            <w:tcW w:w="3900" w:type="pct"/>
            <w:gridSpan w:val="2"/>
            <w:vAlign w:val="center"/>
          </w:tcPr>
          <w:p w14:paraId="5F03B833" w14:textId="423504DC" w:rsidR="00BD17F5" w:rsidRPr="003F48A5" w:rsidRDefault="00BD17F5" w:rsidP="001B6E06">
            <w:pPr>
              <w:jc w:val="center"/>
              <w:rPr>
                <w:b/>
              </w:rPr>
            </w:pPr>
            <w:r w:rsidRPr="003F48A5">
              <w:rPr>
                <w:b/>
              </w:rPr>
              <w:t>Questions</w:t>
            </w:r>
          </w:p>
        </w:tc>
        <w:tc>
          <w:tcPr>
            <w:tcW w:w="319" w:type="pct"/>
            <w:vAlign w:val="center"/>
          </w:tcPr>
          <w:p w14:paraId="2CBE7277" w14:textId="627D661D" w:rsidR="00BD17F5" w:rsidRPr="003F48A5" w:rsidRDefault="00BD17F5" w:rsidP="001B6E06">
            <w:pPr>
              <w:jc w:val="center"/>
              <w:rPr>
                <w:b/>
              </w:rPr>
            </w:pPr>
            <w:r w:rsidRPr="003F48A5">
              <w:rPr>
                <w:b/>
              </w:rPr>
              <w:t>CO</w:t>
            </w:r>
          </w:p>
        </w:tc>
        <w:tc>
          <w:tcPr>
            <w:tcW w:w="256" w:type="pct"/>
            <w:vAlign w:val="center"/>
          </w:tcPr>
          <w:p w14:paraId="213A1553" w14:textId="051E3FC9" w:rsidR="00BD17F5" w:rsidRPr="003F48A5" w:rsidRDefault="00BD17F5" w:rsidP="001B6E06">
            <w:pPr>
              <w:jc w:val="center"/>
              <w:rPr>
                <w:b/>
              </w:rPr>
            </w:pPr>
            <w:r w:rsidRPr="003F48A5">
              <w:rPr>
                <w:b/>
              </w:rPr>
              <w:t>BL</w:t>
            </w:r>
          </w:p>
        </w:tc>
        <w:tc>
          <w:tcPr>
            <w:tcW w:w="253" w:type="pct"/>
            <w:vAlign w:val="center"/>
          </w:tcPr>
          <w:p w14:paraId="4C50DFAD" w14:textId="1EBE3F11" w:rsidR="00BD17F5" w:rsidRPr="003F48A5" w:rsidRDefault="00CA4F97" w:rsidP="001B6E06">
            <w:pPr>
              <w:jc w:val="center"/>
              <w:rPr>
                <w:b/>
              </w:rPr>
            </w:pPr>
            <w:r w:rsidRPr="003F48A5">
              <w:rPr>
                <w:b/>
              </w:rPr>
              <w:t>M</w:t>
            </w:r>
          </w:p>
        </w:tc>
      </w:tr>
      <w:tr w:rsidR="00180990" w:rsidRPr="003F48A5" w14:paraId="6419700A" w14:textId="77777777" w:rsidTr="00B700B4">
        <w:trPr>
          <w:trHeight w:val="552"/>
        </w:trPr>
        <w:tc>
          <w:tcPr>
            <w:tcW w:w="5000" w:type="pct"/>
            <w:gridSpan w:val="6"/>
          </w:tcPr>
          <w:p w14:paraId="1071776D" w14:textId="28BF2724" w:rsidR="00353AA8" w:rsidRPr="003F48A5" w:rsidRDefault="00353AA8" w:rsidP="00B700B4">
            <w:pPr>
              <w:jc w:val="center"/>
              <w:rPr>
                <w:b/>
                <w:u w:val="single"/>
              </w:rPr>
            </w:pPr>
            <w:r w:rsidRPr="003F48A5">
              <w:rPr>
                <w:b/>
                <w:u w:val="single"/>
              </w:rPr>
              <w:t>PART – A (</w:t>
            </w:r>
            <w:r w:rsidR="00AA17F5" w:rsidRPr="003F48A5">
              <w:rPr>
                <w:b/>
                <w:u w:val="single"/>
              </w:rPr>
              <w:t>4</w:t>
            </w:r>
            <w:r w:rsidRPr="003F48A5">
              <w:rPr>
                <w:b/>
                <w:u w:val="single"/>
              </w:rPr>
              <w:t xml:space="preserve"> X </w:t>
            </w:r>
            <w:r w:rsidR="00AA17F5" w:rsidRPr="003F48A5">
              <w:rPr>
                <w:b/>
                <w:u w:val="single"/>
              </w:rPr>
              <w:t>20</w:t>
            </w:r>
            <w:r w:rsidRPr="003F48A5">
              <w:rPr>
                <w:b/>
                <w:u w:val="single"/>
              </w:rPr>
              <w:t xml:space="preserve"> = 80 MARKS)</w:t>
            </w:r>
          </w:p>
          <w:p w14:paraId="2C4B6975" w14:textId="1A20BD37" w:rsidR="00180990" w:rsidRPr="003F48A5" w:rsidRDefault="00353AA8" w:rsidP="00B700B4">
            <w:pPr>
              <w:jc w:val="center"/>
              <w:rPr>
                <w:b/>
              </w:rPr>
            </w:pPr>
            <w:r w:rsidRPr="003F48A5">
              <w:rPr>
                <w:b/>
              </w:rPr>
              <w:t xml:space="preserve">(Answer </w:t>
            </w:r>
            <w:r w:rsidR="00AA17F5" w:rsidRPr="003F48A5">
              <w:rPr>
                <w:b/>
              </w:rPr>
              <w:t>all the Questions</w:t>
            </w:r>
            <w:r w:rsidRPr="003F48A5">
              <w:rPr>
                <w:b/>
              </w:rPr>
              <w:t>)</w:t>
            </w:r>
          </w:p>
        </w:tc>
      </w:tr>
      <w:tr w:rsidR="00BD17F5" w:rsidRPr="003F48A5" w14:paraId="433258F9" w14:textId="77777777" w:rsidTr="008B60D2">
        <w:trPr>
          <w:trHeight w:val="283"/>
        </w:trPr>
        <w:tc>
          <w:tcPr>
            <w:tcW w:w="272" w:type="pct"/>
            <w:vAlign w:val="center"/>
          </w:tcPr>
          <w:p w14:paraId="3EEC14DC" w14:textId="35EF5842" w:rsidR="00180990" w:rsidRPr="003F48A5" w:rsidRDefault="00180990" w:rsidP="009703E8">
            <w:pPr>
              <w:jc w:val="center"/>
            </w:pPr>
            <w:r w:rsidRPr="003F48A5">
              <w:t>1.</w:t>
            </w:r>
          </w:p>
        </w:tc>
        <w:tc>
          <w:tcPr>
            <w:tcW w:w="189" w:type="pct"/>
            <w:vAlign w:val="center"/>
          </w:tcPr>
          <w:p w14:paraId="01E924FA" w14:textId="4A6A8D0D" w:rsidR="00180990" w:rsidRPr="003F48A5" w:rsidRDefault="00BD17F5" w:rsidP="009703E8">
            <w:pPr>
              <w:jc w:val="center"/>
            </w:pPr>
            <w:r w:rsidRPr="003F48A5">
              <w:t>a</w:t>
            </w:r>
            <w:r w:rsidR="00CA40B9" w:rsidRPr="003F48A5">
              <w:t>.</w:t>
            </w:r>
          </w:p>
        </w:tc>
        <w:tc>
          <w:tcPr>
            <w:tcW w:w="3711" w:type="pct"/>
          </w:tcPr>
          <w:p w14:paraId="683C3142" w14:textId="7E7488F1" w:rsidR="00180990" w:rsidRPr="003F48A5" w:rsidRDefault="0008488A" w:rsidP="00035C9C">
            <w:pPr>
              <w:jc w:val="both"/>
            </w:pPr>
            <w:r w:rsidRPr="0008488A">
              <w:t>Explain the concept of Artificial Intelligence and discuss various problem-solving techniques used in AI.</w:t>
            </w:r>
          </w:p>
        </w:tc>
        <w:tc>
          <w:tcPr>
            <w:tcW w:w="319" w:type="pct"/>
            <w:vAlign w:val="center"/>
          </w:tcPr>
          <w:p w14:paraId="683A91C9" w14:textId="77777777" w:rsidR="00180990" w:rsidRPr="003F48A5" w:rsidRDefault="00180990" w:rsidP="00B130F3">
            <w:pPr>
              <w:jc w:val="center"/>
            </w:pPr>
            <w:r w:rsidRPr="003F48A5">
              <w:t>CO1</w:t>
            </w:r>
          </w:p>
        </w:tc>
        <w:tc>
          <w:tcPr>
            <w:tcW w:w="256" w:type="pct"/>
            <w:vAlign w:val="center"/>
          </w:tcPr>
          <w:p w14:paraId="29F7B093" w14:textId="430E2DE7" w:rsidR="00180990" w:rsidRPr="003F48A5" w:rsidRDefault="00734E30" w:rsidP="001372EE">
            <w:pPr>
              <w:jc w:val="center"/>
            </w:pPr>
            <w:r>
              <w:t>A</w:t>
            </w:r>
          </w:p>
        </w:tc>
        <w:tc>
          <w:tcPr>
            <w:tcW w:w="253" w:type="pct"/>
            <w:vAlign w:val="center"/>
          </w:tcPr>
          <w:p w14:paraId="1E3DC81A" w14:textId="3FD684A5" w:rsidR="00180990" w:rsidRPr="003F48A5" w:rsidRDefault="00B130F3" w:rsidP="00B130F3">
            <w:pPr>
              <w:jc w:val="center"/>
            </w:pPr>
            <w:r>
              <w:t>1</w:t>
            </w:r>
            <w:r w:rsidR="0015584F" w:rsidRPr="003F48A5">
              <w:t>0</w:t>
            </w:r>
          </w:p>
        </w:tc>
      </w:tr>
      <w:tr w:rsidR="00BD17F5" w:rsidRPr="003F48A5" w14:paraId="4D01D7D2" w14:textId="77777777" w:rsidTr="008B60D2">
        <w:trPr>
          <w:trHeight w:val="283"/>
        </w:trPr>
        <w:tc>
          <w:tcPr>
            <w:tcW w:w="272" w:type="pct"/>
            <w:vAlign w:val="center"/>
          </w:tcPr>
          <w:p w14:paraId="7D8C25E4" w14:textId="77777777" w:rsidR="00180990" w:rsidRPr="003F48A5" w:rsidRDefault="00180990" w:rsidP="009703E8">
            <w:pPr>
              <w:jc w:val="center"/>
            </w:pPr>
          </w:p>
        </w:tc>
        <w:tc>
          <w:tcPr>
            <w:tcW w:w="189" w:type="pct"/>
            <w:vAlign w:val="center"/>
          </w:tcPr>
          <w:p w14:paraId="04968914" w14:textId="344FB63A" w:rsidR="00180990" w:rsidRPr="003F48A5" w:rsidRDefault="00BD17F5" w:rsidP="009703E8">
            <w:pPr>
              <w:jc w:val="center"/>
            </w:pPr>
            <w:r w:rsidRPr="003F48A5">
              <w:t>b</w:t>
            </w:r>
            <w:r w:rsidR="00CA40B9" w:rsidRPr="003F48A5">
              <w:t>.</w:t>
            </w:r>
          </w:p>
        </w:tc>
        <w:tc>
          <w:tcPr>
            <w:tcW w:w="3711" w:type="pct"/>
          </w:tcPr>
          <w:p w14:paraId="1E157173" w14:textId="4F81FF8F" w:rsidR="00180990" w:rsidRPr="003F48A5" w:rsidRDefault="0008488A" w:rsidP="00035C9C">
            <w:pPr>
              <w:jc w:val="both"/>
              <w:rPr>
                <w:bCs/>
              </w:rPr>
            </w:pPr>
            <w:r w:rsidRPr="0008488A">
              <w:rPr>
                <w:bCs/>
              </w:rPr>
              <w:t>Discuss knowledge representation methods and compare predicate logic with rule-based representation.</w:t>
            </w:r>
          </w:p>
        </w:tc>
        <w:tc>
          <w:tcPr>
            <w:tcW w:w="319" w:type="pct"/>
            <w:vAlign w:val="center"/>
          </w:tcPr>
          <w:p w14:paraId="37AE108F" w14:textId="6177B20D" w:rsidR="00180990" w:rsidRPr="003F48A5" w:rsidRDefault="00D90580" w:rsidP="00B130F3">
            <w:pPr>
              <w:jc w:val="center"/>
            </w:pPr>
            <w:r w:rsidRPr="003F48A5">
              <w:t>CO1</w:t>
            </w:r>
          </w:p>
        </w:tc>
        <w:tc>
          <w:tcPr>
            <w:tcW w:w="256" w:type="pct"/>
            <w:vAlign w:val="center"/>
          </w:tcPr>
          <w:p w14:paraId="2BBE183D" w14:textId="1203CE36" w:rsidR="00180990" w:rsidRPr="003F48A5" w:rsidRDefault="00734E30" w:rsidP="001372EE">
            <w:pPr>
              <w:jc w:val="center"/>
            </w:pPr>
            <w:r>
              <w:t>U</w:t>
            </w:r>
          </w:p>
        </w:tc>
        <w:tc>
          <w:tcPr>
            <w:tcW w:w="253" w:type="pct"/>
            <w:vAlign w:val="center"/>
          </w:tcPr>
          <w:p w14:paraId="36B4B148" w14:textId="24D4C9E2" w:rsidR="00180990" w:rsidRPr="003F48A5" w:rsidRDefault="00B130F3" w:rsidP="00B130F3">
            <w:pPr>
              <w:jc w:val="center"/>
            </w:pPr>
            <w:r>
              <w:t>1</w:t>
            </w:r>
            <w:r w:rsidRPr="003F48A5">
              <w:t>0</w:t>
            </w:r>
          </w:p>
        </w:tc>
      </w:tr>
      <w:tr w:rsidR="00BD17F5" w:rsidRPr="003F48A5" w14:paraId="00B4CC04" w14:textId="77777777" w:rsidTr="008B60D2">
        <w:trPr>
          <w:trHeight w:val="239"/>
        </w:trPr>
        <w:tc>
          <w:tcPr>
            <w:tcW w:w="272" w:type="pct"/>
            <w:vAlign w:val="center"/>
          </w:tcPr>
          <w:p w14:paraId="2F53E0BA" w14:textId="77777777" w:rsidR="00180990" w:rsidRPr="003F48A5" w:rsidRDefault="00180990" w:rsidP="009703E8">
            <w:pPr>
              <w:jc w:val="center"/>
            </w:pPr>
          </w:p>
        </w:tc>
        <w:tc>
          <w:tcPr>
            <w:tcW w:w="189" w:type="pct"/>
            <w:vAlign w:val="center"/>
          </w:tcPr>
          <w:p w14:paraId="3FE10973" w14:textId="77777777" w:rsidR="00180990" w:rsidRPr="003F48A5" w:rsidRDefault="00180990" w:rsidP="009703E8">
            <w:pPr>
              <w:jc w:val="center"/>
            </w:pPr>
          </w:p>
        </w:tc>
        <w:tc>
          <w:tcPr>
            <w:tcW w:w="3711" w:type="pct"/>
          </w:tcPr>
          <w:p w14:paraId="37345E5D" w14:textId="6F15D9C1" w:rsidR="00180990" w:rsidRPr="003F48A5" w:rsidRDefault="00AA17F5" w:rsidP="00035C9C">
            <w:pPr>
              <w:jc w:val="center"/>
              <w:rPr>
                <w:b/>
                <w:bCs/>
              </w:rPr>
            </w:pPr>
            <w:r w:rsidRPr="003F48A5">
              <w:rPr>
                <w:b/>
                <w:bCs/>
              </w:rPr>
              <w:t>(OR)</w:t>
            </w:r>
          </w:p>
        </w:tc>
        <w:tc>
          <w:tcPr>
            <w:tcW w:w="319" w:type="pct"/>
            <w:vAlign w:val="center"/>
          </w:tcPr>
          <w:p w14:paraId="6F14EA9A" w14:textId="77777777" w:rsidR="00180990" w:rsidRPr="003F48A5" w:rsidRDefault="00180990" w:rsidP="00B130F3">
            <w:pPr>
              <w:jc w:val="center"/>
            </w:pPr>
          </w:p>
        </w:tc>
        <w:tc>
          <w:tcPr>
            <w:tcW w:w="256" w:type="pct"/>
            <w:vAlign w:val="center"/>
          </w:tcPr>
          <w:p w14:paraId="10790777" w14:textId="77777777" w:rsidR="00180990" w:rsidRPr="003F48A5" w:rsidRDefault="00180990" w:rsidP="001372EE">
            <w:pPr>
              <w:jc w:val="center"/>
            </w:pPr>
          </w:p>
        </w:tc>
        <w:tc>
          <w:tcPr>
            <w:tcW w:w="253" w:type="pct"/>
            <w:vAlign w:val="center"/>
          </w:tcPr>
          <w:p w14:paraId="0E201AE7" w14:textId="77777777" w:rsidR="00180990" w:rsidRPr="003F48A5" w:rsidRDefault="00180990" w:rsidP="00B130F3">
            <w:pPr>
              <w:jc w:val="center"/>
            </w:pPr>
          </w:p>
        </w:tc>
      </w:tr>
      <w:tr w:rsidR="00BD17F5" w:rsidRPr="003F48A5" w14:paraId="0AE90783" w14:textId="77777777" w:rsidTr="008B60D2">
        <w:trPr>
          <w:trHeight w:val="283"/>
        </w:trPr>
        <w:tc>
          <w:tcPr>
            <w:tcW w:w="272" w:type="pct"/>
            <w:vAlign w:val="center"/>
          </w:tcPr>
          <w:p w14:paraId="33035C7E" w14:textId="429CDD46" w:rsidR="00BD17F5" w:rsidRPr="003F48A5" w:rsidRDefault="00BD17F5" w:rsidP="009703E8">
            <w:pPr>
              <w:jc w:val="center"/>
            </w:pPr>
            <w:bookmarkStart w:id="0" w:name="_Hlk99577974"/>
            <w:r w:rsidRPr="003F48A5">
              <w:t>2.</w:t>
            </w:r>
          </w:p>
        </w:tc>
        <w:tc>
          <w:tcPr>
            <w:tcW w:w="189" w:type="pct"/>
            <w:vAlign w:val="center"/>
          </w:tcPr>
          <w:p w14:paraId="2300199B" w14:textId="27511F46" w:rsidR="00BD17F5" w:rsidRPr="003F48A5" w:rsidRDefault="00BD17F5" w:rsidP="009703E8">
            <w:pPr>
              <w:jc w:val="center"/>
            </w:pPr>
          </w:p>
        </w:tc>
        <w:tc>
          <w:tcPr>
            <w:tcW w:w="3711" w:type="pct"/>
          </w:tcPr>
          <w:p w14:paraId="55E30764" w14:textId="0DDD9662" w:rsidR="00BD17F5" w:rsidRPr="003F48A5" w:rsidRDefault="0008488A" w:rsidP="00035C9C">
            <w:pPr>
              <w:jc w:val="both"/>
            </w:pPr>
            <w:r w:rsidRPr="0008488A">
              <w:t>Illustrate the working of the K-means algorithm and analyze its advantages and limitations.</w:t>
            </w:r>
          </w:p>
        </w:tc>
        <w:tc>
          <w:tcPr>
            <w:tcW w:w="319" w:type="pct"/>
            <w:vAlign w:val="center"/>
          </w:tcPr>
          <w:p w14:paraId="019F72BE" w14:textId="77777777" w:rsidR="00BD17F5" w:rsidRPr="003F48A5" w:rsidRDefault="00BD17F5" w:rsidP="00B130F3">
            <w:pPr>
              <w:jc w:val="center"/>
            </w:pPr>
            <w:r w:rsidRPr="003F48A5">
              <w:t>CO2</w:t>
            </w:r>
          </w:p>
        </w:tc>
        <w:tc>
          <w:tcPr>
            <w:tcW w:w="256" w:type="pct"/>
            <w:vAlign w:val="center"/>
          </w:tcPr>
          <w:p w14:paraId="5D0191ED" w14:textId="26533089" w:rsidR="00BD17F5" w:rsidRPr="003F48A5" w:rsidRDefault="00734E30" w:rsidP="001372EE">
            <w:pPr>
              <w:jc w:val="center"/>
            </w:pPr>
            <w:r>
              <w:t>An</w:t>
            </w:r>
          </w:p>
        </w:tc>
        <w:tc>
          <w:tcPr>
            <w:tcW w:w="253" w:type="pct"/>
            <w:vAlign w:val="center"/>
          </w:tcPr>
          <w:p w14:paraId="20482610" w14:textId="6FC4A80F" w:rsidR="00BD17F5" w:rsidRPr="003F48A5" w:rsidRDefault="0081439C" w:rsidP="00B130F3">
            <w:pPr>
              <w:jc w:val="center"/>
            </w:pPr>
            <w:r>
              <w:t>2</w:t>
            </w:r>
            <w:r w:rsidR="00B130F3" w:rsidRPr="003F48A5">
              <w:t>0</w:t>
            </w:r>
          </w:p>
        </w:tc>
      </w:tr>
      <w:bookmarkEnd w:id="0"/>
      <w:tr w:rsidR="00BD17F5" w:rsidRPr="003F48A5" w14:paraId="3871802A" w14:textId="77777777" w:rsidTr="008B60D2">
        <w:trPr>
          <w:trHeight w:val="397"/>
        </w:trPr>
        <w:tc>
          <w:tcPr>
            <w:tcW w:w="272" w:type="pct"/>
            <w:vAlign w:val="center"/>
          </w:tcPr>
          <w:p w14:paraId="353C2A13" w14:textId="77777777" w:rsidR="00180990" w:rsidRPr="003F48A5" w:rsidRDefault="00180990" w:rsidP="009703E8">
            <w:pPr>
              <w:jc w:val="center"/>
            </w:pPr>
          </w:p>
        </w:tc>
        <w:tc>
          <w:tcPr>
            <w:tcW w:w="189" w:type="pct"/>
            <w:vAlign w:val="center"/>
          </w:tcPr>
          <w:p w14:paraId="6026E082" w14:textId="77777777" w:rsidR="00180990" w:rsidRPr="003F48A5" w:rsidRDefault="00180990" w:rsidP="009703E8">
            <w:pPr>
              <w:jc w:val="center"/>
            </w:pPr>
          </w:p>
        </w:tc>
        <w:tc>
          <w:tcPr>
            <w:tcW w:w="3711" w:type="pct"/>
          </w:tcPr>
          <w:p w14:paraId="4E7FD19D" w14:textId="77777777" w:rsidR="00180990" w:rsidRPr="003F48A5" w:rsidRDefault="00180990" w:rsidP="00035C9C">
            <w:pPr>
              <w:jc w:val="both"/>
            </w:pPr>
          </w:p>
        </w:tc>
        <w:tc>
          <w:tcPr>
            <w:tcW w:w="319" w:type="pct"/>
            <w:vAlign w:val="center"/>
          </w:tcPr>
          <w:p w14:paraId="18994D94" w14:textId="77777777" w:rsidR="00180990" w:rsidRPr="003F48A5" w:rsidRDefault="00180990" w:rsidP="00B130F3">
            <w:pPr>
              <w:jc w:val="center"/>
            </w:pPr>
          </w:p>
        </w:tc>
        <w:tc>
          <w:tcPr>
            <w:tcW w:w="256" w:type="pct"/>
            <w:vAlign w:val="center"/>
          </w:tcPr>
          <w:p w14:paraId="4C41DC90" w14:textId="77777777" w:rsidR="00180990" w:rsidRPr="003F48A5" w:rsidRDefault="00180990" w:rsidP="001372EE">
            <w:pPr>
              <w:jc w:val="center"/>
            </w:pPr>
          </w:p>
        </w:tc>
        <w:tc>
          <w:tcPr>
            <w:tcW w:w="253" w:type="pct"/>
            <w:vAlign w:val="center"/>
          </w:tcPr>
          <w:p w14:paraId="15B76A30" w14:textId="77777777" w:rsidR="00180990" w:rsidRPr="003F48A5" w:rsidRDefault="00180990" w:rsidP="00B130F3">
            <w:pPr>
              <w:jc w:val="center"/>
            </w:pPr>
          </w:p>
        </w:tc>
      </w:tr>
      <w:tr w:rsidR="00BD17F5" w:rsidRPr="003F48A5" w14:paraId="45E4266D" w14:textId="77777777" w:rsidTr="008B60D2">
        <w:trPr>
          <w:trHeight w:val="283"/>
        </w:trPr>
        <w:tc>
          <w:tcPr>
            <w:tcW w:w="272" w:type="pct"/>
            <w:vAlign w:val="center"/>
          </w:tcPr>
          <w:p w14:paraId="754EA518" w14:textId="707ABA7B" w:rsidR="00BD17F5" w:rsidRPr="003F48A5" w:rsidRDefault="00BD17F5" w:rsidP="009703E8">
            <w:pPr>
              <w:jc w:val="center"/>
            </w:pPr>
            <w:r w:rsidRPr="003F48A5">
              <w:t>3.</w:t>
            </w:r>
          </w:p>
        </w:tc>
        <w:tc>
          <w:tcPr>
            <w:tcW w:w="189" w:type="pct"/>
            <w:vAlign w:val="center"/>
          </w:tcPr>
          <w:p w14:paraId="652081C0" w14:textId="52AE5636" w:rsidR="00BD17F5" w:rsidRPr="003F48A5" w:rsidRDefault="00BD17F5" w:rsidP="009703E8">
            <w:pPr>
              <w:jc w:val="center"/>
            </w:pPr>
            <w:r w:rsidRPr="003F48A5">
              <w:t>a</w:t>
            </w:r>
            <w:r w:rsidR="00CA40B9" w:rsidRPr="003F48A5">
              <w:t>.</w:t>
            </w:r>
          </w:p>
        </w:tc>
        <w:tc>
          <w:tcPr>
            <w:tcW w:w="3711" w:type="pct"/>
          </w:tcPr>
          <w:p w14:paraId="2B1EA2A7" w14:textId="2DB71D6F" w:rsidR="00BD17F5" w:rsidRPr="003F48A5" w:rsidRDefault="0008488A" w:rsidP="00035C9C">
            <w:pPr>
              <w:jc w:val="both"/>
            </w:pPr>
            <w:r w:rsidRPr="0008488A">
              <w:t>Explain the principles of classification in machine learning and discuss different classification algorithms.</w:t>
            </w:r>
          </w:p>
        </w:tc>
        <w:tc>
          <w:tcPr>
            <w:tcW w:w="319" w:type="pct"/>
            <w:vAlign w:val="center"/>
          </w:tcPr>
          <w:p w14:paraId="5152BCD4" w14:textId="77777777" w:rsidR="00BD17F5" w:rsidRPr="003F48A5" w:rsidRDefault="00BD17F5" w:rsidP="00B130F3">
            <w:pPr>
              <w:jc w:val="center"/>
            </w:pPr>
            <w:r w:rsidRPr="003F48A5">
              <w:t>CO3</w:t>
            </w:r>
          </w:p>
        </w:tc>
        <w:tc>
          <w:tcPr>
            <w:tcW w:w="256" w:type="pct"/>
            <w:vAlign w:val="center"/>
          </w:tcPr>
          <w:p w14:paraId="6E22FAE3" w14:textId="3BD885F1" w:rsidR="00BD17F5" w:rsidRPr="003F48A5" w:rsidRDefault="00734E30" w:rsidP="001372EE">
            <w:pPr>
              <w:jc w:val="center"/>
            </w:pPr>
            <w:r>
              <w:t>An</w:t>
            </w:r>
          </w:p>
        </w:tc>
        <w:tc>
          <w:tcPr>
            <w:tcW w:w="253" w:type="pct"/>
            <w:vAlign w:val="center"/>
          </w:tcPr>
          <w:p w14:paraId="4EFFC98E" w14:textId="2690916F" w:rsidR="00BD17F5" w:rsidRPr="003F48A5" w:rsidRDefault="00B130F3" w:rsidP="00B130F3">
            <w:pPr>
              <w:jc w:val="center"/>
            </w:pPr>
            <w:r>
              <w:t>1</w:t>
            </w:r>
            <w:r w:rsidRPr="003F48A5">
              <w:t>0</w:t>
            </w:r>
          </w:p>
        </w:tc>
      </w:tr>
      <w:tr w:rsidR="00BD17F5" w:rsidRPr="003F48A5" w14:paraId="2902F759" w14:textId="77777777" w:rsidTr="008B60D2">
        <w:trPr>
          <w:trHeight w:val="283"/>
        </w:trPr>
        <w:tc>
          <w:tcPr>
            <w:tcW w:w="272" w:type="pct"/>
            <w:vAlign w:val="center"/>
          </w:tcPr>
          <w:p w14:paraId="5CA2F545" w14:textId="77777777" w:rsidR="00BD17F5" w:rsidRPr="003F48A5" w:rsidRDefault="00BD17F5" w:rsidP="009703E8">
            <w:pPr>
              <w:jc w:val="center"/>
            </w:pPr>
          </w:p>
        </w:tc>
        <w:tc>
          <w:tcPr>
            <w:tcW w:w="189" w:type="pct"/>
            <w:vAlign w:val="center"/>
          </w:tcPr>
          <w:p w14:paraId="72A83174" w14:textId="052E462A" w:rsidR="00BD17F5" w:rsidRPr="003F48A5" w:rsidRDefault="00BD17F5" w:rsidP="009703E8">
            <w:pPr>
              <w:jc w:val="center"/>
            </w:pPr>
            <w:r w:rsidRPr="003F48A5">
              <w:t>b</w:t>
            </w:r>
            <w:r w:rsidR="00CA40B9" w:rsidRPr="003F48A5">
              <w:t>.</w:t>
            </w:r>
          </w:p>
        </w:tc>
        <w:tc>
          <w:tcPr>
            <w:tcW w:w="3711" w:type="pct"/>
          </w:tcPr>
          <w:p w14:paraId="397E23BB" w14:textId="514C667A" w:rsidR="00BD17F5" w:rsidRPr="003F48A5" w:rsidRDefault="0008488A" w:rsidP="00035C9C">
            <w:pPr>
              <w:jc w:val="both"/>
              <w:rPr>
                <w:bCs/>
              </w:rPr>
            </w:pPr>
            <w:r w:rsidRPr="0008488A">
              <w:rPr>
                <w:bCs/>
              </w:rPr>
              <w:t>Differentiate between Support Vector Machines and Artificial Neural Networks with respect to performance and applications.</w:t>
            </w:r>
          </w:p>
        </w:tc>
        <w:tc>
          <w:tcPr>
            <w:tcW w:w="319" w:type="pct"/>
            <w:vAlign w:val="center"/>
          </w:tcPr>
          <w:p w14:paraId="372D88B0" w14:textId="49A9AB87" w:rsidR="00BD17F5" w:rsidRPr="003F48A5" w:rsidRDefault="00D90580" w:rsidP="00B130F3">
            <w:pPr>
              <w:jc w:val="center"/>
            </w:pPr>
            <w:r w:rsidRPr="003F48A5">
              <w:t>CO</w:t>
            </w:r>
            <w:r>
              <w:t>3</w:t>
            </w:r>
          </w:p>
        </w:tc>
        <w:tc>
          <w:tcPr>
            <w:tcW w:w="256" w:type="pct"/>
            <w:vAlign w:val="center"/>
          </w:tcPr>
          <w:p w14:paraId="68E193EA" w14:textId="4FB0394E" w:rsidR="00BD17F5" w:rsidRPr="003F48A5" w:rsidRDefault="00734E30" w:rsidP="001372EE">
            <w:pPr>
              <w:jc w:val="center"/>
            </w:pPr>
            <w:r>
              <w:t>An</w:t>
            </w:r>
          </w:p>
        </w:tc>
        <w:tc>
          <w:tcPr>
            <w:tcW w:w="253" w:type="pct"/>
            <w:vAlign w:val="center"/>
          </w:tcPr>
          <w:p w14:paraId="30F458E4" w14:textId="13281A08" w:rsidR="00BD17F5" w:rsidRPr="003F48A5" w:rsidRDefault="00B130F3" w:rsidP="00B130F3">
            <w:pPr>
              <w:jc w:val="center"/>
            </w:pPr>
            <w:r>
              <w:t>1</w:t>
            </w:r>
            <w:r w:rsidRPr="003F48A5">
              <w:t>0</w:t>
            </w:r>
          </w:p>
        </w:tc>
      </w:tr>
      <w:tr w:rsidR="00BD17F5" w:rsidRPr="003F48A5" w14:paraId="52794D17" w14:textId="77777777" w:rsidTr="008B60D2">
        <w:trPr>
          <w:trHeight w:val="173"/>
        </w:trPr>
        <w:tc>
          <w:tcPr>
            <w:tcW w:w="272" w:type="pct"/>
            <w:vAlign w:val="center"/>
          </w:tcPr>
          <w:p w14:paraId="0E1ECC42" w14:textId="77777777" w:rsidR="00180990" w:rsidRPr="003F48A5" w:rsidRDefault="00180990" w:rsidP="009703E8">
            <w:pPr>
              <w:jc w:val="center"/>
            </w:pPr>
          </w:p>
        </w:tc>
        <w:tc>
          <w:tcPr>
            <w:tcW w:w="189" w:type="pct"/>
            <w:vAlign w:val="center"/>
          </w:tcPr>
          <w:p w14:paraId="4E8EB6E6" w14:textId="77777777" w:rsidR="00180990" w:rsidRPr="003F48A5" w:rsidRDefault="00180990" w:rsidP="009703E8">
            <w:pPr>
              <w:jc w:val="center"/>
            </w:pPr>
          </w:p>
        </w:tc>
        <w:tc>
          <w:tcPr>
            <w:tcW w:w="3711" w:type="pct"/>
          </w:tcPr>
          <w:p w14:paraId="540B74DD" w14:textId="1F918A61" w:rsidR="00180990" w:rsidRPr="003F48A5" w:rsidRDefault="00AA17F5" w:rsidP="00035C9C">
            <w:pPr>
              <w:jc w:val="center"/>
            </w:pPr>
            <w:r w:rsidRPr="003F48A5">
              <w:rPr>
                <w:b/>
                <w:bCs/>
              </w:rPr>
              <w:t>(OR)</w:t>
            </w:r>
          </w:p>
        </w:tc>
        <w:tc>
          <w:tcPr>
            <w:tcW w:w="319" w:type="pct"/>
            <w:vAlign w:val="center"/>
          </w:tcPr>
          <w:p w14:paraId="568F1DEC" w14:textId="77777777" w:rsidR="00180990" w:rsidRPr="003F48A5" w:rsidRDefault="00180990" w:rsidP="00B130F3">
            <w:pPr>
              <w:jc w:val="center"/>
            </w:pPr>
          </w:p>
        </w:tc>
        <w:tc>
          <w:tcPr>
            <w:tcW w:w="256" w:type="pct"/>
            <w:vAlign w:val="center"/>
          </w:tcPr>
          <w:p w14:paraId="4B7BC631" w14:textId="77777777" w:rsidR="00180990" w:rsidRPr="003F48A5" w:rsidRDefault="00180990" w:rsidP="001372EE">
            <w:pPr>
              <w:jc w:val="center"/>
            </w:pPr>
          </w:p>
        </w:tc>
        <w:tc>
          <w:tcPr>
            <w:tcW w:w="253" w:type="pct"/>
            <w:vAlign w:val="center"/>
          </w:tcPr>
          <w:p w14:paraId="666F2F5F" w14:textId="77777777" w:rsidR="00180990" w:rsidRPr="003F48A5" w:rsidRDefault="00180990" w:rsidP="00B130F3">
            <w:pPr>
              <w:jc w:val="center"/>
            </w:pPr>
          </w:p>
        </w:tc>
      </w:tr>
      <w:tr w:rsidR="00BD17F5" w:rsidRPr="003F48A5" w14:paraId="74D88C1B" w14:textId="77777777" w:rsidTr="008B60D2">
        <w:trPr>
          <w:trHeight w:val="283"/>
        </w:trPr>
        <w:tc>
          <w:tcPr>
            <w:tcW w:w="272" w:type="pct"/>
            <w:vAlign w:val="center"/>
          </w:tcPr>
          <w:p w14:paraId="128F55AF" w14:textId="5D1B813B" w:rsidR="00BD17F5" w:rsidRPr="003F48A5" w:rsidRDefault="00BD17F5" w:rsidP="009703E8">
            <w:pPr>
              <w:jc w:val="center"/>
            </w:pPr>
            <w:r w:rsidRPr="003F48A5">
              <w:t>4.</w:t>
            </w:r>
          </w:p>
        </w:tc>
        <w:tc>
          <w:tcPr>
            <w:tcW w:w="189" w:type="pct"/>
            <w:vAlign w:val="center"/>
          </w:tcPr>
          <w:p w14:paraId="1FD6C463" w14:textId="4A2A7C1B" w:rsidR="00BD17F5" w:rsidRPr="003F48A5" w:rsidRDefault="00BD17F5" w:rsidP="009703E8">
            <w:pPr>
              <w:jc w:val="center"/>
            </w:pPr>
          </w:p>
        </w:tc>
        <w:tc>
          <w:tcPr>
            <w:tcW w:w="3711" w:type="pct"/>
          </w:tcPr>
          <w:p w14:paraId="0D38CB15" w14:textId="210EFF7D" w:rsidR="00BD17F5" w:rsidRPr="003F48A5" w:rsidRDefault="003D29F1" w:rsidP="00035C9C">
            <w:pPr>
              <w:jc w:val="both"/>
            </w:pPr>
            <w:r w:rsidRPr="003D29F1">
              <w:t>Explain the fundamentals of Bayesian networks and illustrate the concept of probabilistic inference.</w:t>
            </w:r>
          </w:p>
        </w:tc>
        <w:tc>
          <w:tcPr>
            <w:tcW w:w="319" w:type="pct"/>
            <w:vAlign w:val="center"/>
          </w:tcPr>
          <w:p w14:paraId="56D3922F" w14:textId="77777777" w:rsidR="00BD17F5" w:rsidRPr="003F48A5" w:rsidRDefault="00BD17F5" w:rsidP="00B130F3">
            <w:pPr>
              <w:jc w:val="center"/>
            </w:pPr>
            <w:r w:rsidRPr="003F48A5">
              <w:t>CO4</w:t>
            </w:r>
          </w:p>
        </w:tc>
        <w:tc>
          <w:tcPr>
            <w:tcW w:w="256" w:type="pct"/>
            <w:vAlign w:val="center"/>
          </w:tcPr>
          <w:p w14:paraId="0D9BFFB3" w14:textId="36934B50" w:rsidR="00BD17F5" w:rsidRPr="003F48A5" w:rsidRDefault="00734E30" w:rsidP="001372EE">
            <w:pPr>
              <w:jc w:val="center"/>
            </w:pPr>
            <w:r>
              <w:t>A</w:t>
            </w:r>
          </w:p>
        </w:tc>
        <w:tc>
          <w:tcPr>
            <w:tcW w:w="253" w:type="pct"/>
            <w:vAlign w:val="center"/>
          </w:tcPr>
          <w:p w14:paraId="34AD3BB6" w14:textId="53A0FA3C" w:rsidR="00BD17F5" w:rsidRPr="003F48A5" w:rsidRDefault="006D69D8" w:rsidP="00B130F3">
            <w:pPr>
              <w:jc w:val="center"/>
            </w:pPr>
            <w:r>
              <w:t>2</w:t>
            </w:r>
            <w:r w:rsidR="00B130F3" w:rsidRPr="003F48A5">
              <w:t>0</w:t>
            </w:r>
          </w:p>
        </w:tc>
      </w:tr>
      <w:tr w:rsidR="00BD17F5" w:rsidRPr="003F48A5" w14:paraId="20413DD6" w14:textId="77777777" w:rsidTr="008B60D2">
        <w:trPr>
          <w:trHeight w:val="397"/>
        </w:trPr>
        <w:tc>
          <w:tcPr>
            <w:tcW w:w="272" w:type="pct"/>
            <w:vAlign w:val="center"/>
          </w:tcPr>
          <w:p w14:paraId="132E94E7" w14:textId="77777777" w:rsidR="00180990" w:rsidRPr="003F48A5" w:rsidRDefault="00180990" w:rsidP="009703E8">
            <w:pPr>
              <w:jc w:val="center"/>
            </w:pPr>
          </w:p>
        </w:tc>
        <w:tc>
          <w:tcPr>
            <w:tcW w:w="189" w:type="pct"/>
            <w:vAlign w:val="center"/>
          </w:tcPr>
          <w:p w14:paraId="7D132713" w14:textId="77777777" w:rsidR="00180990" w:rsidRPr="003F48A5" w:rsidRDefault="00180990" w:rsidP="009703E8">
            <w:pPr>
              <w:jc w:val="center"/>
            </w:pPr>
          </w:p>
        </w:tc>
        <w:tc>
          <w:tcPr>
            <w:tcW w:w="3711" w:type="pct"/>
          </w:tcPr>
          <w:p w14:paraId="62CEF6D7" w14:textId="77777777" w:rsidR="00180990" w:rsidRPr="003F48A5" w:rsidRDefault="00180990" w:rsidP="00035C9C">
            <w:pPr>
              <w:jc w:val="both"/>
            </w:pPr>
          </w:p>
        </w:tc>
        <w:tc>
          <w:tcPr>
            <w:tcW w:w="319" w:type="pct"/>
            <w:vAlign w:val="center"/>
          </w:tcPr>
          <w:p w14:paraId="38E08886" w14:textId="77777777" w:rsidR="00180990" w:rsidRPr="003F48A5" w:rsidRDefault="00180990" w:rsidP="00B130F3">
            <w:pPr>
              <w:jc w:val="center"/>
            </w:pPr>
          </w:p>
        </w:tc>
        <w:tc>
          <w:tcPr>
            <w:tcW w:w="256" w:type="pct"/>
            <w:vAlign w:val="center"/>
          </w:tcPr>
          <w:p w14:paraId="18E23E2B" w14:textId="77777777" w:rsidR="00180990" w:rsidRPr="003F48A5" w:rsidRDefault="00180990" w:rsidP="001372EE">
            <w:pPr>
              <w:jc w:val="center"/>
            </w:pPr>
          </w:p>
        </w:tc>
        <w:tc>
          <w:tcPr>
            <w:tcW w:w="253" w:type="pct"/>
            <w:vAlign w:val="center"/>
          </w:tcPr>
          <w:p w14:paraId="3A77C805" w14:textId="77777777" w:rsidR="00180990" w:rsidRPr="003F48A5" w:rsidRDefault="00180990" w:rsidP="00B130F3">
            <w:pPr>
              <w:jc w:val="center"/>
            </w:pPr>
          </w:p>
        </w:tc>
      </w:tr>
      <w:tr w:rsidR="00BD17F5" w:rsidRPr="003F48A5" w14:paraId="5EF2235B" w14:textId="77777777" w:rsidTr="008B60D2">
        <w:trPr>
          <w:trHeight w:val="283"/>
        </w:trPr>
        <w:tc>
          <w:tcPr>
            <w:tcW w:w="272" w:type="pct"/>
            <w:vAlign w:val="center"/>
          </w:tcPr>
          <w:p w14:paraId="01EE024E" w14:textId="334019A0" w:rsidR="00BD17F5" w:rsidRPr="003F48A5" w:rsidRDefault="00BD17F5" w:rsidP="009703E8">
            <w:pPr>
              <w:jc w:val="center"/>
            </w:pPr>
            <w:r w:rsidRPr="003F48A5">
              <w:t>5.</w:t>
            </w:r>
          </w:p>
        </w:tc>
        <w:tc>
          <w:tcPr>
            <w:tcW w:w="189" w:type="pct"/>
            <w:vAlign w:val="center"/>
          </w:tcPr>
          <w:p w14:paraId="22DB095C" w14:textId="05E97E54" w:rsidR="00BD17F5" w:rsidRPr="003F48A5" w:rsidRDefault="00BD17F5" w:rsidP="009703E8">
            <w:pPr>
              <w:jc w:val="center"/>
            </w:pPr>
            <w:r w:rsidRPr="003F48A5">
              <w:t>a</w:t>
            </w:r>
            <w:r w:rsidR="00CA40B9" w:rsidRPr="003F48A5">
              <w:t>.</w:t>
            </w:r>
          </w:p>
        </w:tc>
        <w:tc>
          <w:tcPr>
            <w:tcW w:w="3711" w:type="pct"/>
          </w:tcPr>
          <w:p w14:paraId="4802C98B" w14:textId="235123F3" w:rsidR="00BD17F5" w:rsidRPr="003F48A5" w:rsidRDefault="003D29F1" w:rsidP="00035C9C">
            <w:pPr>
              <w:jc w:val="both"/>
            </w:pPr>
            <w:r w:rsidRPr="003D29F1">
              <w:t>Explain the process of feature extraction from vibration signals in ball bearing prognostics.</w:t>
            </w:r>
          </w:p>
        </w:tc>
        <w:tc>
          <w:tcPr>
            <w:tcW w:w="319" w:type="pct"/>
            <w:vAlign w:val="center"/>
          </w:tcPr>
          <w:p w14:paraId="2DFAB00A" w14:textId="77777777" w:rsidR="00BD17F5" w:rsidRPr="003F48A5" w:rsidRDefault="00BD17F5" w:rsidP="00B130F3">
            <w:pPr>
              <w:jc w:val="center"/>
            </w:pPr>
            <w:r w:rsidRPr="003F48A5">
              <w:t>CO5</w:t>
            </w:r>
          </w:p>
        </w:tc>
        <w:tc>
          <w:tcPr>
            <w:tcW w:w="256" w:type="pct"/>
            <w:vAlign w:val="center"/>
          </w:tcPr>
          <w:p w14:paraId="0540419C" w14:textId="4BBD1E11" w:rsidR="00BD17F5" w:rsidRPr="003F48A5" w:rsidRDefault="00734E30" w:rsidP="001372EE">
            <w:pPr>
              <w:jc w:val="center"/>
            </w:pPr>
            <w:r>
              <w:t>A</w:t>
            </w:r>
          </w:p>
        </w:tc>
        <w:tc>
          <w:tcPr>
            <w:tcW w:w="253" w:type="pct"/>
            <w:vAlign w:val="center"/>
          </w:tcPr>
          <w:p w14:paraId="0D21A636" w14:textId="1BA01DCA" w:rsidR="00BD17F5" w:rsidRPr="003F48A5" w:rsidRDefault="00B130F3" w:rsidP="00B130F3">
            <w:pPr>
              <w:jc w:val="center"/>
            </w:pPr>
            <w:r>
              <w:t>1</w:t>
            </w:r>
            <w:r w:rsidRPr="003F48A5">
              <w:t>0</w:t>
            </w:r>
          </w:p>
        </w:tc>
      </w:tr>
      <w:tr w:rsidR="00BD17F5" w:rsidRPr="003F48A5" w14:paraId="68EE2EFD" w14:textId="77777777" w:rsidTr="008B60D2">
        <w:trPr>
          <w:trHeight w:val="283"/>
        </w:trPr>
        <w:tc>
          <w:tcPr>
            <w:tcW w:w="272" w:type="pct"/>
            <w:vAlign w:val="center"/>
          </w:tcPr>
          <w:p w14:paraId="0A434DAD" w14:textId="56527437" w:rsidR="00BD17F5" w:rsidRPr="003F48A5" w:rsidRDefault="00BD17F5" w:rsidP="009703E8">
            <w:pPr>
              <w:jc w:val="center"/>
            </w:pPr>
          </w:p>
        </w:tc>
        <w:tc>
          <w:tcPr>
            <w:tcW w:w="189" w:type="pct"/>
            <w:vAlign w:val="center"/>
          </w:tcPr>
          <w:p w14:paraId="5307A3BD" w14:textId="69A00905" w:rsidR="00BD17F5" w:rsidRPr="003F48A5" w:rsidRDefault="00BD17F5" w:rsidP="009703E8">
            <w:pPr>
              <w:jc w:val="center"/>
            </w:pPr>
            <w:r w:rsidRPr="003F48A5">
              <w:t>b</w:t>
            </w:r>
            <w:r w:rsidR="00CA40B9" w:rsidRPr="003F48A5">
              <w:t>.</w:t>
            </w:r>
          </w:p>
        </w:tc>
        <w:tc>
          <w:tcPr>
            <w:tcW w:w="3711" w:type="pct"/>
          </w:tcPr>
          <w:p w14:paraId="672164D9" w14:textId="47A95F6E" w:rsidR="00BD17F5" w:rsidRPr="003F48A5" w:rsidRDefault="003D29F1" w:rsidP="00035C9C">
            <w:pPr>
              <w:jc w:val="both"/>
              <w:rPr>
                <w:bCs/>
              </w:rPr>
            </w:pPr>
            <w:r w:rsidRPr="003D29F1">
              <w:rPr>
                <w:bCs/>
              </w:rPr>
              <w:t>Discuss the application of Hidden Markov Models in Remaining Useful Life (RUL) estimation.</w:t>
            </w:r>
          </w:p>
        </w:tc>
        <w:tc>
          <w:tcPr>
            <w:tcW w:w="319" w:type="pct"/>
            <w:vAlign w:val="center"/>
          </w:tcPr>
          <w:p w14:paraId="0726B4D9" w14:textId="1C218BCD" w:rsidR="00BD17F5" w:rsidRPr="003F48A5" w:rsidRDefault="00D90580" w:rsidP="00B130F3">
            <w:pPr>
              <w:jc w:val="center"/>
            </w:pPr>
            <w:r w:rsidRPr="003F48A5">
              <w:t>CO</w:t>
            </w:r>
            <w:r>
              <w:t>5</w:t>
            </w:r>
          </w:p>
        </w:tc>
        <w:tc>
          <w:tcPr>
            <w:tcW w:w="256" w:type="pct"/>
            <w:vAlign w:val="center"/>
          </w:tcPr>
          <w:p w14:paraId="72F49E67" w14:textId="3137627F" w:rsidR="00BD17F5" w:rsidRPr="003F48A5" w:rsidRDefault="00734E30" w:rsidP="001372EE">
            <w:pPr>
              <w:jc w:val="center"/>
            </w:pPr>
            <w:r>
              <w:t>U</w:t>
            </w:r>
          </w:p>
        </w:tc>
        <w:tc>
          <w:tcPr>
            <w:tcW w:w="253" w:type="pct"/>
            <w:vAlign w:val="center"/>
          </w:tcPr>
          <w:p w14:paraId="2D6DD0C0" w14:textId="68A38E25" w:rsidR="00BD17F5" w:rsidRPr="003F48A5" w:rsidRDefault="00B130F3" w:rsidP="00B130F3">
            <w:pPr>
              <w:jc w:val="center"/>
            </w:pPr>
            <w:r>
              <w:t>1</w:t>
            </w:r>
            <w:r w:rsidRPr="003F48A5">
              <w:t>0</w:t>
            </w:r>
          </w:p>
        </w:tc>
      </w:tr>
      <w:tr w:rsidR="00BD17F5" w:rsidRPr="003F48A5" w14:paraId="7C807CF2" w14:textId="77777777" w:rsidTr="008B60D2">
        <w:trPr>
          <w:trHeight w:val="263"/>
        </w:trPr>
        <w:tc>
          <w:tcPr>
            <w:tcW w:w="272" w:type="pct"/>
            <w:vAlign w:val="center"/>
          </w:tcPr>
          <w:p w14:paraId="7595EC01" w14:textId="77777777" w:rsidR="00180990" w:rsidRPr="003F48A5" w:rsidRDefault="00180990" w:rsidP="009703E8">
            <w:pPr>
              <w:jc w:val="center"/>
            </w:pPr>
          </w:p>
        </w:tc>
        <w:tc>
          <w:tcPr>
            <w:tcW w:w="189" w:type="pct"/>
            <w:vAlign w:val="center"/>
          </w:tcPr>
          <w:p w14:paraId="138BD59B" w14:textId="77777777" w:rsidR="00180990" w:rsidRPr="003F48A5" w:rsidRDefault="00180990" w:rsidP="009703E8">
            <w:pPr>
              <w:jc w:val="center"/>
            </w:pPr>
          </w:p>
        </w:tc>
        <w:tc>
          <w:tcPr>
            <w:tcW w:w="3711" w:type="pct"/>
          </w:tcPr>
          <w:p w14:paraId="768E5CDE" w14:textId="2D7668E8" w:rsidR="00180990" w:rsidRPr="003F48A5" w:rsidRDefault="00AA17F5" w:rsidP="00035C9C">
            <w:pPr>
              <w:jc w:val="center"/>
            </w:pPr>
            <w:r w:rsidRPr="003F48A5">
              <w:rPr>
                <w:b/>
                <w:bCs/>
              </w:rPr>
              <w:t>(OR)</w:t>
            </w:r>
          </w:p>
        </w:tc>
        <w:tc>
          <w:tcPr>
            <w:tcW w:w="319" w:type="pct"/>
            <w:vAlign w:val="center"/>
          </w:tcPr>
          <w:p w14:paraId="4E8DAE61" w14:textId="77777777" w:rsidR="00180990" w:rsidRPr="003F48A5" w:rsidRDefault="00180990" w:rsidP="00B130F3">
            <w:pPr>
              <w:jc w:val="center"/>
            </w:pPr>
          </w:p>
        </w:tc>
        <w:tc>
          <w:tcPr>
            <w:tcW w:w="256" w:type="pct"/>
            <w:vAlign w:val="center"/>
          </w:tcPr>
          <w:p w14:paraId="2C679149" w14:textId="77777777" w:rsidR="00180990" w:rsidRPr="003F48A5" w:rsidRDefault="00180990" w:rsidP="001372EE">
            <w:pPr>
              <w:jc w:val="center"/>
            </w:pPr>
          </w:p>
        </w:tc>
        <w:tc>
          <w:tcPr>
            <w:tcW w:w="253" w:type="pct"/>
            <w:vAlign w:val="center"/>
          </w:tcPr>
          <w:p w14:paraId="1C3D7364" w14:textId="77777777" w:rsidR="00180990" w:rsidRPr="003F48A5" w:rsidRDefault="00180990" w:rsidP="00B130F3">
            <w:pPr>
              <w:jc w:val="center"/>
            </w:pPr>
          </w:p>
        </w:tc>
      </w:tr>
      <w:tr w:rsidR="00BD17F5" w:rsidRPr="003F48A5" w14:paraId="2528E200" w14:textId="77777777" w:rsidTr="008B60D2">
        <w:trPr>
          <w:trHeight w:val="283"/>
        </w:trPr>
        <w:tc>
          <w:tcPr>
            <w:tcW w:w="272" w:type="pct"/>
            <w:vAlign w:val="center"/>
          </w:tcPr>
          <w:p w14:paraId="684643E7" w14:textId="01980E5E" w:rsidR="00BD17F5" w:rsidRPr="003F48A5" w:rsidRDefault="00BD17F5" w:rsidP="009703E8">
            <w:pPr>
              <w:jc w:val="center"/>
            </w:pPr>
            <w:r w:rsidRPr="003F48A5">
              <w:t>6.</w:t>
            </w:r>
          </w:p>
        </w:tc>
        <w:tc>
          <w:tcPr>
            <w:tcW w:w="189" w:type="pct"/>
            <w:vAlign w:val="center"/>
          </w:tcPr>
          <w:p w14:paraId="6AA7D5A6" w14:textId="3B8700F9" w:rsidR="00BD17F5" w:rsidRPr="003F48A5" w:rsidRDefault="00BD17F5" w:rsidP="009703E8">
            <w:pPr>
              <w:jc w:val="center"/>
            </w:pPr>
            <w:r w:rsidRPr="003F48A5">
              <w:t>a</w:t>
            </w:r>
            <w:r w:rsidR="00CA40B9" w:rsidRPr="003F48A5">
              <w:t>.</w:t>
            </w:r>
          </w:p>
        </w:tc>
        <w:tc>
          <w:tcPr>
            <w:tcW w:w="3711" w:type="pct"/>
          </w:tcPr>
          <w:p w14:paraId="43BC2E40" w14:textId="5A41C961" w:rsidR="00BD17F5" w:rsidRPr="003F48A5" w:rsidRDefault="0001473F" w:rsidP="00035C9C">
            <w:pPr>
              <w:jc w:val="both"/>
            </w:pPr>
            <w:r w:rsidRPr="0001473F">
              <w:t>Analyze the role of problem spaces and search techniques in Artificial Intelligence with suitable examples.</w:t>
            </w:r>
          </w:p>
        </w:tc>
        <w:tc>
          <w:tcPr>
            <w:tcW w:w="319" w:type="pct"/>
            <w:vAlign w:val="center"/>
          </w:tcPr>
          <w:p w14:paraId="25472B23" w14:textId="78539B22" w:rsidR="00BD17F5" w:rsidRPr="003F48A5" w:rsidRDefault="00BD17F5" w:rsidP="00B130F3">
            <w:pPr>
              <w:jc w:val="center"/>
            </w:pPr>
            <w:r w:rsidRPr="003F48A5">
              <w:t>CO</w:t>
            </w:r>
            <w:r w:rsidR="0001473F">
              <w:t>1</w:t>
            </w:r>
          </w:p>
        </w:tc>
        <w:tc>
          <w:tcPr>
            <w:tcW w:w="256" w:type="pct"/>
            <w:vAlign w:val="center"/>
          </w:tcPr>
          <w:p w14:paraId="364EA80B" w14:textId="52DE4736" w:rsidR="00BD17F5" w:rsidRPr="003F48A5" w:rsidRDefault="00734E30" w:rsidP="001372EE">
            <w:pPr>
              <w:jc w:val="center"/>
            </w:pPr>
            <w:r>
              <w:t>An</w:t>
            </w:r>
          </w:p>
        </w:tc>
        <w:tc>
          <w:tcPr>
            <w:tcW w:w="253" w:type="pct"/>
            <w:vAlign w:val="center"/>
          </w:tcPr>
          <w:p w14:paraId="02918F08" w14:textId="37762994" w:rsidR="00BD17F5" w:rsidRPr="003F48A5" w:rsidRDefault="006D69D8" w:rsidP="00B130F3">
            <w:pPr>
              <w:jc w:val="center"/>
            </w:pPr>
            <w:r>
              <w:t>1</w:t>
            </w:r>
            <w:r w:rsidRPr="003F48A5">
              <w:t>0</w:t>
            </w:r>
          </w:p>
        </w:tc>
      </w:tr>
      <w:tr w:rsidR="00BD17F5" w:rsidRPr="003F48A5" w14:paraId="6F0C2AE0" w14:textId="77777777" w:rsidTr="008B60D2">
        <w:trPr>
          <w:trHeight w:val="283"/>
        </w:trPr>
        <w:tc>
          <w:tcPr>
            <w:tcW w:w="272" w:type="pct"/>
            <w:vAlign w:val="center"/>
          </w:tcPr>
          <w:p w14:paraId="2C72E768" w14:textId="77777777" w:rsidR="00BD17F5" w:rsidRPr="003F48A5" w:rsidRDefault="00BD17F5" w:rsidP="009703E8">
            <w:pPr>
              <w:jc w:val="center"/>
            </w:pPr>
          </w:p>
        </w:tc>
        <w:tc>
          <w:tcPr>
            <w:tcW w:w="189" w:type="pct"/>
            <w:vAlign w:val="center"/>
          </w:tcPr>
          <w:p w14:paraId="4F243D3F" w14:textId="453D2979" w:rsidR="00BD17F5" w:rsidRPr="003F48A5" w:rsidRDefault="00BD17F5" w:rsidP="009703E8">
            <w:pPr>
              <w:jc w:val="center"/>
            </w:pPr>
            <w:r w:rsidRPr="003F48A5">
              <w:t>b</w:t>
            </w:r>
            <w:r w:rsidR="00CA40B9" w:rsidRPr="003F48A5">
              <w:t>.</w:t>
            </w:r>
          </w:p>
        </w:tc>
        <w:tc>
          <w:tcPr>
            <w:tcW w:w="3711" w:type="pct"/>
          </w:tcPr>
          <w:p w14:paraId="3C4E8A21" w14:textId="6F16835B" w:rsidR="00BD17F5" w:rsidRPr="003F48A5" w:rsidRDefault="0001473F" w:rsidP="00035C9C">
            <w:pPr>
              <w:jc w:val="both"/>
              <w:rPr>
                <w:bCs/>
              </w:rPr>
            </w:pPr>
            <w:r w:rsidRPr="0001473F">
              <w:rPr>
                <w:bCs/>
              </w:rPr>
              <w:t>Explain the importance of basic statistical concepts in machine learning and discuss their applications in decision-making.</w:t>
            </w:r>
          </w:p>
        </w:tc>
        <w:tc>
          <w:tcPr>
            <w:tcW w:w="319" w:type="pct"/>
            <w:vAlign w:val="center"/>
          </w:tcPr>
          <w:p w14:paraId="2C15F193" w14:textId="4DFD04B9" w:rsidR="00BD17F5" w:rsidRPr="003F48A5" w:rsidRDefault="00D90580" w:rsidP="00B130F3">
            <w:pPr>
              <w:jc w:val="center"/>
            </w:pPr>
            <w:r w:rsidRPr="003F48A5">
              <w:t>CO1</w:t>
            </w:r>
          </w:p>
        </w:tc>
        <w:tc>
          <w:tcPr>
            <w:tcW w:w="256" w:type="pct"/>
            <w:vAlign w:val="center"/>
          </w:tcPr>
          <w:p w14:paraId="60E16938" w14:textId="345ED482" w:rsidR="00BD17F5" w:rsidRPr="003F48A5" w:rsidRDefault="00734E30" w:rsidP="001372EE">
            <w:pPr>
              <w:jc w:val="center"/>
            </w:pPr>
            <w:r>
              <w:t>A</w:t>
            </w:r>
          </w:p>
        </w:tc>
        <w:tc>
          <w:tcPr>
            <w:tcW w:w="253" w:type="pct"/>
            <w:vAlign w:val="center"/>
          </w:tcPr>
          <w:p w14:paraId="428E7ADC" w14:textId="4B25E1AA" w:rsidR="00BD17F5" w:rsidRPr="003F48A5" w:rsidRDefault="006D69D8" w:rsidP="00B130F3">
            <w:pPr>
              <w:jc w:val="center"/>
            </w:pPr>
            <w:r>
              <w:t>1</w:t>
            </w:r>
            <w:r w:rsidRPr="003F48A5">
              <w:t>0</w:t>
            </w:r>
          </w:p>
        </w:tc>
      </w:tr>
      <w:tr w:rsidR="00BD17F5" w:rsidRPr="003F48A5" w14:paraId="5EAF39CE" w14:textId="77777777" w:rsidTr="008B60D2">
        <w:trPr>
          <w:trHeight w:val="397"/>
        </w:trPr>
        <w:tc>
          <w:tcPr>
            <w:tcW w:w="272" w:type="pct"/>
            <w:vAlign w:val="center"/>
          </w:tcPr>
          <w:p w14:paraId="1432D103" w14:textId="77777777" w:rsidR="00180990" w:rsidRPr="003F48A5" w:rsidRDefault="00180990" w:rsidP="009703E8">
            <w:pPr>
              <w:jc w:val="center"/>
            </w:pPr>
          </w:p>
        </w:tc>
        <w:tc>
          <w:tcPr>
            <w:tcW w:w="189" w:type="pct"/>
            <w:vAlign w:val="center"/>
          </w:tcPr>
          <w:p w14:paraId="7C89210D" w14:textId="77777777" w:rsidR="00180990" w:rsidRPr="003F48A5" w:rsidRDefault="00180990" w:rsidP="009703E8">
            <w:pPr>
              <w:jc w:val="center"/>
            </w:pPr>
          </w:p>
        </w:tc>
        <w:tc>
          <w:tcPr>
            <w:tcW w:w="3711" w:type="pct"/>
          </w:tcPr>
          <w:p w14:paraId="33C5DC12" w14:textId="77777777" w:rsidR="00180990" w:rsidRPr="003F48A5" w:rsidRDefault="00180990" w:rsidP="00035C9C">
            <w:pPr>
              <w:jc w:val="both"/>
            </w:pPr>
          </w:p>
        </w:tc>
        <w:tc>
          <w:tcPr>
            <w:tcW w:w="319" w:type="pct"/>
            <w:vAlign w:val="center"/>
          </w:tcPr>
          <w:p w14:paraId="48986B31" w14:textId="77777777" w:rsidR="00180990" w:rsidRPr="003F48A5" w:rsidRDefault="00180990" w:rsidP="00B130F3">
            <w:pPr>
              <w:jc w:val="center"/>
            </w:pPr>
          </w:p>
        </w:tc>
        <w:tc>
          <w:tcPr>
            <w:tcW w:w="256" w:type="pct"/>
            <w:vAlign w:val="center"/>
          </w:tcPr>
          <w:p w14:paraId="1A5509AD" w14:textId="77777777" w:rsidR="00180990" w:rsidRPr="003F48A5" w:rsidRDefault="00180990" w:rsidP="001372EE">
            <w:pPr>
              <w:jc w:val="center"/>
            </w:pPr>
          </w:p>
        </w:tc>
        <w:tc>
          <w:tcPr>
            <w:tcW w:w="253" w:type="pct"/>
            <w:vAlign w:val="center"/>
          </w:tcPr>
          <w:p w14:paraId="4B60E147" w14:textId="77777777" w:rsidR="00180990" w:rsidRPr="003F48A5" w:rsidRDefault="00180990" w:rsidP="00B130F3">
            <w:pPr>
              <w:jc w:val="center"/>
            </w:pPr>
          </w:p>
        </w:tc>
      </w:tr>
      <w:tr w:rsidR="00BD17F5" w:rsidRPr="003F48A5" w14:paraId="2F457A88" w14:textId="77777777" w:rsidTr="008B60D2">
        <w:trPr>
          <w:trHeight w:val="283"/>
        </w:trPr>
        <w:tc>
          <w:tcPr>
            <w:tcW w:w="272" w:type="pct"/>
            <w:vAlign w:val="center"/>
          </w:tcPr>
          <w:p w14:paraId="03498BF3" w14:textId="3A78EEBA" w:rsidR="00BD17F5" w:rsidRPr="003F48A5" w:rsidRDefault="00BD17F5" w:rsidP="009703E8">
            <w:pPr>
              <w:jc w:val="center"/>
            </w:pPr>
            <w:r w:rsidRPr="003F48A5">
              <w:t>7.</w:t>
            </w:r>
          </w:p>
        </w:tc>
        <w:tc>
          <w:tcPr>
            <w:tcW w:w="189" w:type="pct"/>
            <w:vAlign w:val="center"/>
          </w:tcPr>
          <w:p w14:paraId="378AA346" w14:textId="0D7952A3" w:rsidR="00BD17F5" w:rsidRPr="003F48A5" w:rsidRDefault="00BD17F5" w:rsidP="009703E8">
            <w:pPr>
              <w:jc w:val="center"/>
            </w:pPr>
          </w:p>
        </w:tc>
        <w:tc>
          <w:tcPr>
            <w:tcW w:w="3711" w:type="pct"/>
          </w:tcPr>
          <w:p w14:paraId="5CA67E89" w14:textId="565AE6C3" w:rsidR="00BD17F5" w:rsidRPr="003F48A5" w:rsidRDefault="0001473F" w:rsidP="00035C9C">
            <w:pPr>
              <w:jc w:val="both"/>
            </w:pPr>
            <w:r w:rsidRPr="0001473F">
              <w:t>Explain the working principle of affinity propagation clustering and evaluate its advantages over traditional clustering methods.</w:t>
            </w:r>
          </w:p>
        </w:tc>
        <w:tc>
          <w:tcPr>
            <w:tcW w:w="319" w:type="pct"/>
            <w:vAlign w:val="center"/>
          </w:tcPr>
          <w:p w14:paraId="7A5130E5" w14:textId="3A734E74" w:rsidR="00BD17F5" w:rsidRPr="003F48A5" w:rsidRDefault="00BD17F5" w:rsidP="00B130F3">
            <w:pPr>
              <w:jc w:val="center"/>
            </w:pPr>
            <w:r w:rsidRPr="003F48A5">
              <w:t>CO</w:t>
            </w:r>
            <w:r w:rsidR="0001473F">
              <w:t>2</w:t>
            </w:r>
          </w:p>
        </w:tc>
        <w:tc>
          <w:tcPr>
            <w:tcW w:w="256" w:type="pct"/>
            <w:vAlign w:val="center"/>
          </w:tcPr>
          <w:p w14:paraId="17CDCD4F" w14:textId="350B5CAA" w:rsidR="00BD17F5" w:rsidRPr="003F48A5" w:rsidRDefault="00734E30" w:rsidP="001372EE">
            <w:pPr>
              <w:jc w:val="center"/>
            </w:pPr>
            <w:r>
              <w:t>A</w:t>
            </w:r>
          </w:p>
        </w:tc>
        <w:tc>
          <w:tcPr>
            <w:tcW w:w="253" w:type="pct"/>
            <w:vAlign w:val="center"/>
          </w:tcPr>
          <w:p w14:paraId="4D4A1CF3" w14:textId="6B718A0E" w:rsidR="00BD17F5" w:rsidRPr="003F48A5" w:rsidRDefault="00BD17F5" w:rsidP="00B130F3">
            <w:pPr>
              <w:jc w:val="center"/>
            </w:pPr>
            <w:r w:rsidRPr="003F48A5">
              <w:t>20</w:t>
            </w:r>
          </w:p>
        </w:tc>
      </w:tr>
      <w:tr w:rsidR="00BD17F5" w:rsidRPr="003F48A5" w14:paraId="4E4D06FC" w14:textId="77777777" w:rsidTr="008B60D2">
        <w:trPr>
          <w:trHeight w:val="283"/>
        </w:trPr>
        <w:tc>
          <w:tcPr>
            <w:tcW w:w="272" w:type="pct"/>
            <w:vAlign w:val="center"/>
          </w:tcPr>
          <w:p w14:paraId="3DF17F74" w14:textId="77777777" w:rsidR="00AA17F5" w:rsidRPr="003F48A5" w:rsidRDefault="00AA17F5" w:rsidP="009703E8">
            <w:pPr>
              <w:jc w:val="center"/>
            </w:pPr>
          </w:p>
        </w:tc>
        <w:tc>
          <w:tcPr>
            <w:tcW w:w="189" w:type="pct"/>
            <w:vAlign w:val="center"/>
          </w:tcPr>
          <w:p w14:paraId="74B34C65" w14:textId="77777777" w:rsidR="00AA17F5" w:rsidRPr="003F48A5" w:rsidRDefault="00AA17F5" w:rsidP="009703E8">
            <w:pPr>
              <w:jc w:val="center"/>
            </w:pPr>
          </w:p>
        </w:tc>
        <w:tc>
          <w:tcPr>
            <w:tcW w:w="3711" w:type="pct"/>
          </w:tcPr>
          <w:p w14:paraId="1D86B4EE" w14:textId="60152C20" w:rsidR="00AA17F5" w:rsidRPr="003F48A5" w:rsidRDefault="00AA17F5" w:rsidP="00035C9C">
            <w:pPr>
              <w:jc w:val="center"/>
              <w:rPr>
                <w:bCs/>
              </w:rPr>
            </w:pPr>
            <w:r w:rsidRPr="003F48A5">
              <w:rPr>
                <w:b/>
                <w:bCs/>
              </w:rPr>
              <w:t>(OR)</w:t>
            </w:r>
          </w:p>
        </w:tc>
        <w:tc>
          <w:tcPr>
            <w:tcW w:w="319" w:type="pct"/>
            <w:vAlign w:val="center"/>
          </w:tcPr>
          <w:p w14:paraId="53D7DA36" w14:textId="77777777" w:rsidR="00AA17F5" w:rsidRPr="003F48A5" w:rsidRDefault="00AA17F5" w:rsidP="00B130F3">
            <w:pPr>
              <w:jc w:val="center"/>
            </w:pPr>
          </w:p>
        </w:tc>
        <w:tc>
          <w:tcPr>
            <w:tcW w:w="256" w:type="pct"/>
            <w:vAlign w:val="center"/>
          </w:tcPr>
          <w:p w14:paraId="1ADB3BF6" w14:textId="77777777" w:rsidR="00AA17F5" w:rsidRPr="003F48A5" w:rsidRDefault="00AA17F5" w:rsidP="001372EE">
            <w:pPr>
              <w:jc w:val="center"/>
            </w:pPr>
          </w:p>
        </w:tc>
        <w:tc>
          <w:tcPr>
            <w:tcW w:w="253" w:type="pct"/>
            <w:vAlign w:val="center"/>
          </w:tcPr>
          <w:p w14:paraId="679806E2" w14:textId="77777777" w:rsidR="00AA17F5" w:rsidRPr="003F48A5" w:rsidRDefault="00AA17F5" w:rsidP="00B130F3">
            <w:pPr>
              <w:jc w:val="center"/>
            </w:pPr>
          </w:p>
        </w:tc>
      </w:tr>
      <w:tr w:rsidR="00BD17F5" w:rsidRPr="003F48A5" w14:paraId="7C6C4D07" w14:textId="77777777" w:rsidTr="008B60D2">
        <w:trPr>
          <w:trHeight w:val="283"/>
        </w:trPr>
        <w:tc>
          <w:tcPr>
            <w:tcW w:w="272" w:type="pct"/>
            <w:vAlign w:val="center"/>
          </w:tcPr>
          <w:p w14:paraId="4A83CEC8" w14:textId="2732043A" w:rsidR="00BD17F5" w:rsidRPr="003F48A5" w:rsidRDefault="00BD17F5" w:rsidP="009703E8">
            <w:pPr>
              <w:jc w:val="center"/>
            </w:pPr>
            <w:r w:rsidRPr="003F48A5">
              <w:t>8.</w:t>
            </w:r>
          </w:p>
        </w:tc>
        <w:tc>
          <w:tcPr>
            <w:tcW w:w="189" w:type="pct"/>
            <w:vAlign w:val="center"/>
          </w:tcPr>
          <w:p w14:paraId="3DA0BC0D" w14:textId="39EB528F" w:rsidR="00BD17F5" w:rsidRPr="003F48A5" w:rsidRDefault="00BD17F5" w:rsidP="009703E8">
            <w:pPr>
              <w:jc w:val="center"/>
            </w:pPr>
            <w:r w:rsidRPr="003F48A5">
              <w:t>a</w:t>
            </w:r>
            <w:r w:rsidR="00CA40B9" w:rsidRPr="003F48A5">
              <w:t>.</w:t>
            </w:r>
          </w:p>
        </w:tc>
        <w:tc>
          <w:tcPr>
            <w:tcW w:w="3711" w:type="pct"/>
          </w:tcPr>
          <w:p w14:paraId="5A5B200E" w14:textId="0CB1E752" w:rsidR="00BD17F5" w:rsidRPr="003F48A5" w:rsidRDefault="00B727D5" w:rsidP="00035C9C">
            <w:pPr>
              <w:jc w:val="both"/>
              <w:rPr>
                <w:bCs/>
              </w:rPr>
            </w:pPr>
            <w:r w:rsidRPr="00B727D5">
              <w:rPr>
                <w:bCs/>
              </w:rPr>
              <w:t>Explain the concept of model performance evaluation in classification and analyze different evaluation metrics used in machine learning.</w:t>
            </w:r>
          </w:p>
        </w:tc>
        <w:tc>
          <w:tcPr>
            <w:tcW w:w="319" w:type="pct"/>
            <w:vAlign w:val="center"/>
          </w:tcPr>
          <w:p w14:paraId="74E9910D" w14:textId="63D8EF4F" w:rsidR="00BD17F5" w:rsidRPr="003F48A5" w:rsidRDefault="00BD17F5" w:rsidP="00B130F3">
            <w:pPr>
              <w:jc w:val="center"/>
            </w:pPr>
            <w:r w:rsidRPr="003F48A5">
              <w:t>CO</w:t>
            </w:r>
            <w:r w:rsidR="00D90580">
              <w:t>3</w:t>
            </w:r>
          </w:p>
        </w:tc>
        <w:tc>
          <w:tcPr>
            <w:tcW w:w="256" w:type="pct"/>
            <w:vAlign w:val="center"/>
          </w:tcPr>
          <w:p w14:paraId="3F6E8301" w14:textId="0FEEACA5" w:rsidR="00BD17F5" w:rsidRPr="003F48A5" w:rsidRDefault="00734E30" w:rsidP="001372EE">
            <w:pPr>
              <w:jc w:val="center"/>
            </w:pPr>
            <w:r>
              <w:t>A</w:t>
            </w:r>
          </w:p>
        </w:tc>
        <w:tc>
          <w:tcPr>
            <w:tcW w:w="253" w:type="pct"/>
            <w:vAlign w:val="center"/>
          </w:tcPr>
          <w:p w14:paraId="0DA48AC5" w14:textId="5DA2025E" w:rsidR="00BD17F5" w:rsidRPr="003F48A5" w:rsidRDefault="006D69D8" w:rsidP="00B130F3">
            <w:pPr>
              <w:jc w:val="center"/>
            </w:pPr>
            <w:r>
              <w:t>1</w:t>
            </w:r>
            <w:r w:rsidR="00BD17F5" w:rsidRPr="003F48A5">
              <w:t>0</w:t>
            </w:r>
          </w:p>
        </w:tc>
      </w:tr>
      <w:tr w:rsidR="00BD17F5" w:rsidRPr="003F48A5" w14:paraId="712616AE" w14:textId="77777777" w:rsidTr="008B60D2">
        <w:trPr>
          <w:trHeight w:val="283"/>
        </w:trPr>
        <w:tc>
          <w:tcPr>
            <w:tcW w:w="272" w:type="pct"/>
            <w:vAlign w:val="center"/>
          </w:tcPr>
          <w:p w14:paraId="302965A5" w14:textId="77777777" w:rsidR="00BD17F5" w:rsidRPr="003F48A5" w:rsidRDefault="00BD17F5" w:rsidP="009703E8">
            <w:pPr>
              <w:jc w:val="center"/>
            </w:pPr>
          </w:p>
        </w:tc>
        <w:tc>
          <w:tcPr>
            <w:tcW w:w="189" w:type="pct"/>
            <w:vAlign w:val="center"/>
          </w:tcPr>
          <w:p w14:paraId="3F2D405C" w14:textId="13CB0368" w:rsidR="00BD17F5" w:rsidRPr="003F48A5" w:rsidRDefault="00BD17F5" w:rsidP="009703E8">
            <w:pPr>
              <w:jc w:val="center"/>
            </w:pPr>
            <w:r w:rsidRPr="003F48A5">
              <w:t>b</w:t>
            </w:r>
            <w:r w:rsidR="00CA40B9" w:rsidRPr="003F48A5">
              <w:t>.</w:t>
            </w:r>
          </w:p>
        </w:tc>
        <w:tc>
          <w:tcPr>
            <w:tcW w:w="3711" w:type="pct"/>
          </w:tcPr>
          <w:p w14:paraId="460AE5F5" w14:textId="0130A5ED" w:rsidR="00BD17F5" w:rsidRPr="003F48A5" w:rsidRDefault="00B727D5" w:rsidP="00035C9C">
            <w:pPr>
              <w:jc w:val="both"/>
              <w:rPr>
                <w:bCs/>
              </w:rPr>
            </w:pPr>
            <w:r w:rsidRPr="00B727D5">
              <w:rPr>
                <w:bCs/>
              </w:rPr>
              <w:t>Discuss the importance of feature subset selection in supervised learning and evaluate its impact on model accuracy and complexity.</w:t>
            </w:r>
          </w:p>
        </w:tc>
        <w:tc>
          <w:tcPr>
            <w:tcW w:w="319" w:type="pct"/>
            <w:vAlign w:val="center"/>
          </w:tcPr>
          <w:p w14:paraId="2B24CE5C" w14:textId="010D9C9D" w:rsidR="00BD17F5" w:rsidRPr="003F48A5" w:rsidRDefault="00D90580" w:rsidP="00B130F3">
            <w:pPr>
              <w:jc w:val="center"/>
            </w:pPr>
            <w:r w:rsidRPr="003F48A5">
              <w:t>CO</w:t>
            </w:r>
            <w:r>
              <w:t>3</w:t>
            </w:r>
          </w:p>
        </w:tc>
        <w:tc>
          <w:tcPr>
            <w:tcW w:w="256" w:type="pct"/>
            <w:vAlign w:val="center"/>
          </w:tcPr>
          <w:p w14:paraId="3E0D578B" w14:textId="5261E2F9" w:rsidR="00BD17F5" w:rsidRPr="003F48A5" w:rsidRDefault="00734E30" w:rsidP="001372EE">
            <w:pPr>
              <w:jc w:val="center"/>
            </w:pPr>
            <w:r>
              <w:t>U</w:t>
            </w:r>
          </w:p>
        </w:tc>
        <w:tc>
          <w:tcPr>
            <w:tcW w:w="253" w:type="pct"/>
            <w:vAlign w:val="center"/>
          </w:tcPr>
          <w:p w14:paraId="20E44B36" w14:textId="71B5159E" w:rsidR="00BD17F5" w:rsidRPr="003F48A5" w:rsidRDefault="006D69D8" w:rsidP="00B130F3">
            <w:pPr>
              <w:jc w:val="center"/>
            </w:pPr>
            <w:r>
              <w:t>1</w:t>
            </w:r>
            <w:r w:rsidRPr="003F48A5">
              <w:t>0</w:t>
            </w:r>
          </w:p>
        </w:tc>
      </w:tr>
      <w:tr w:rsidR="00AA17F5" w:rsidRPr="003F48A5" w14:paraId="6462241D" w14:textId="77777777" w:rsidTr="001372EE">
        <w:trPr>
          <w:trHeight w:val="186"/>
        </w:trPr>
        <w:tc>
          <w:tcPr>
            <w:tcW w:w="5000" w:type="pct"/>
            <w:gridSpan w:val="6"/>
            <w:vAlign w:val="center"/>
          </w:tcPr>
          <w:p w14:paraId="24E9E095" w14:textId="77777777" w:rsidR="00FD04F2" w:rsidRDefault="00FD04F2" w:rsidP="001372EE">
            <w:pPr>
              <w:jc w:val="center"/>
              <w:rPr>
                <w:b/>
                <w:bCs/>
              </w:rPr>
            </w:pPr>
          </w:p>
          <w:p w14:paraId="3B597BC3" w14:textId="77777777" w:rsidR="00AA17F5" w:rsidRDefault="004A446B" w:rsidP="001372EE">
            <w:pPr>
              <w:jc w:val="center"/>
              <w:rPr>
                <w:b/>
                <w:bCs/>
              </w:rPr>
            </w:pPr>
            <w:r w:rsidRPr="003F48A5">
              <w:rPr>
                <w:b/>
                <w:bCs/>
              </w:rPr>
              <w:lastRenderedPageBreak/>
              <w:t>COMPULSORY QUESTION</w:t>
            </w:r>
          </w:p>
          <w:p w14:paraId="30C3D8D5" w14:textId="35A5857B" w:rsidR="00FD04F2" w:rsidRPr="003F48A5" w:rsidRDefault="00FD04F2" w:rsidP="001372EE">
            <w:pPr>
              <w:jc w:val="center"/>
            </w:pPr>
          </w:p>
        </w:tc>
      </w:tr>
      <w:tr w:rsidR="00BD17F5" w:rsidRPr="003F48A5" w14:paraId="416311A2" w14:textId="77777777" w:rsidTr="008B60D2">
        <w:trPr>
          <w:trHeight w:val="283"/>
        </w:trPr>
        <w:tc>
          <w:tcPr>
            <w:tcW w:w="272" w:type="pct"/>
            <w:vAlign w:val="center"/>
          </w:tcPr>
          <w:p w14:paraId="24106A57" w14:textId="445B2560" w:rsidR="00BD17F5" w:rsidRPr="003F48A5" w:rsidRDefault="00BD17F5" w:rsidP="009703E8">
            <w:pPr>
              <w:jc w:val="center"/>
            </w:pPr>
            <w:r w:rsidRPr="003F48A5">
              <w:lastRenderedPageBreak/>
              <w:t>9.</w:t>
            </w:r>
          </w:p>
        </w:tc>
        <w:tc>
          <w:tcPr>
            <w:tcW w:w="189" w:type="pct"/>
            <w:vAlign w:val="center"/>
          </w:tcPr>
          <w:p w14:paraId="24CC6479" w14:textId="6E4E5CE2" w:rsidR="00BD17F5" w:rsidRPr="003F48A5" w:rsidRDefault="00BD17F5" w:rsidP="009703E8">
            <w:pPr>
              <w:jc w:val="center"/>
            </w:pPr>
            <w:r w:rsidRPr="003F48A5">
              <w:t>a</w:t>
            </w:r>
            <w:r w:rsidR="00CA40B9" w:rsidRPr="003F48A5">
              <w:t>.</w:t>
            </w:r>
          </w:p>
        </w:tc>
        <w:tc>
          <w:tcPr>
            <w:tcW w:w="3711" w:type="pct"/>
          </w:tcPr>
          <w:p w14:paraId="503739C4" w14:textId="3952C857" w:rsidR="00BD17F5" w:rsidRPr="003F48A5" w:rsidRDefault="003D29F1" w:rsidP="00035C9C">
            <w:pPr>
              <w:jc w:val="both"/>
            </w:pPr>
            <w:r w:rsidRPr="003D29F1">
              <w:t>Explain the concept of automated visual inspection (AVI) systems in laser processing.</w:t>
            </w:r>
          </w:p>
        </w:tc>
        <w:tc>
          <w:tcPr>
            <w:tcW w:w="319" w:type="pct"/>
            <w:vAlign w:val="center"/>
          </w:tcPr>
          <w:p w14:paraId="71AFFCCD" w14:textId="77777777" w:rsidR="00BD17F5" w:rsidRPr="003F48A5" w:rsidRDefault="00BD17F5" w:rsidP="00B130F3">
            <w:pPr>
              <w:jc w:val="center"/>
            </w:pPr>
            <w:r w:rsidRPr="003F48A5">
              <w:t>CO6</w:t>
            </w:r>
          </w:p>
        </w:tc>
        <w:tc>
          <w:tcPr>
            <w:tcW w:w="256" w:type="pct"/>
            <w:vAlign w:val="center"/>
          </w:tcPr>
          <w:p w14:paraId="07823432" w14:textId="104D4AAB" w:rsidR="00BD17F5" w:rsidRPr="003F48A5" w:rsidRDefault="00734E30" w:rsidP="001372EE">
            <w:pPr>
              <w:jc w:val="center"/>
            </w:pPr>
            <w:r>
              <w:t>A</w:t>
            </w:r>
          </w:p>
        </w:tc>
        <w:tc>
          <w:tcPr>
            <w:tcW w:w="253" w:type="pct"/>
            <w:vAlign w:val="center"/>
          </w:tcPr>
          <w:p w14:paraId="29190F0C" w14:textId="361A6C1A" w:rsidR="00BD17F5" w:rsidRPr="003F48A5" w:rsidRDefault="003D29F1" w:rsidP="00B130F3">
            <w:pPr>
              <w:jc w:val="center"/>
            </w:pPr>
            <w:r>
              <w:t>10</w:t>
            </w:r>
          </w:p>
        </w:tc>
      </w:tr>
      <w:tr w:rsidR="00BD17F5" w:rsidRPr="003F48A5" w14:paraId="7328C25A" w14:textId="77777777" w:rsidTr="008B60D2">
        <w:trPr>
          <w:trHeight w:val="283"/>
        </w:trPr>
        <w:tc>
          <w:tcPr>
            <w:tcW w:w="272" w:type="pct"/>
            <w:vAlign w:val="center"/>
          </w:tcPr>
          <w:p w14:paraId="10A83844" w14:textId="77777777" w:rsidR="00BD17F5" w:rsidRPr="003F48A5" w:rsidRDefault="00BD17F5" w:rsidP="009703E8">
            <w:pPr>
              <w:jc w:val="center"/>
            </w:pPr>
          </w:p>
        </w:tc>
        <w:tc>
          <w:tcPr>
            <w:tcW w:w="189" w:type="pct"/>
            <w:vAlign w:val="center"/>
          </w:tcPr>
          <w:p w14:paraId="208335F6" w14:textId="4F4E3B78" w:rsidR="00BD17F5" w:rsidRPr="003F48A5" w:rsidRDefault="00BD17F5" w:rsidP="009703E8">
            <w:pPr>
              <w:jc w:val="center"/>
            </w:pPr>
            <w:r w:rsidRPr="003F48A5">
              <w:t>b</w:t>
            </w:r>
            <w:r w:rsidR="00CA40B9" w:rsidRPr="003F48A5">
              <w:t>.</w:t>
            </w:r>
          </w:p>
        </w:tc>
        <w:tc>
          <w:tcPr>
            <w:tcW w:w="3711" w:type="pct"/>
          </w:tcPr>
          <w:p w14:paraId="64B9ED1D" w14:textId="2A85D2F2" w:rsidR="00BD17F5" w:rsidRPr="003F48A5" w:rsidRDefault="003D29F1" w:rsidP="00035C9C">
            <w:pPr>
              <w:jc w:val="both"/>
              <w:rPr>
                <w:bCs/>
              </w:rPr>
            </w:pPr>
            <w:r w:rsidRPr="003D29F1">
              <w:rPr>
                <w:bCs/>
              </w:rPr>
              <w:t>Discuss anomaly detection techniques used in AVI systems and analyze their effectiveness.</w:t>
            </w:r>
          </w:p>
        </w:tc>
        <w:tc>
          <w:tcPr>
            <w:tcW w:w="319" w:type="pct"/>
            <w:vAlign w:val="center"/>
          </w:tcPr>
          <w:p w14:paraId="4BCA6E11" w14:textId="4CD7D7E9" w:rsidR="00BD17F5" w:rsidRPr="003F48A5" w:rsidRDefault="00D90580" w:rsidP="00B130F3">
            <w:pPr>
              <w:jc w:val="center"/>
            </w:pPr>
            <w:r w:rsidRPr="003F48A5">
              <w:t>CO</w:t>
            </w:r>
            <w:r>
              <w:t>6</w:t>
            </w:r>
          </w:p>
        </w:tc>
        <w:tc>
          <w:tcPr>
            <w:tcW w:w="256" w:type="pct"/>
            <w:vAlign w:val="center"/>
          </w:tcPr>
          <w:p w14:paraId="2FED57AC" w14:textId="00363E4B" w:rsidR="00BD17F5" w:rsidRPr="003F48A5" w:rsidRDefault="00734E30" w:rsidP="001372EE">
            <w:pPr>
              <w:jc w:val="center"/>
            </w:pPr>
            <w:r>
              <w:t>U</w:t>
            </w:r>
          </w:p>
        </w:tc>
        <w:tc>
          <w:tcPr>
            <w:tcW w:w="253" w:type="pct"/>
            <w:vAlign w:val="center"/>
          </w:tcPr>
          <w:p w14:paraId="3F491EA0" w14:textId="7D07B0EE" w:rsidR="00BD17F5" w:rsidRPr="003F48A5" w:rsidRDefault="003D29F1" w:rsidP="00B130F3">
            <w:pPr>
              <w:jc w:val="center"/>
            </w:pPr>
            <w:r>
              <w:t>10</w:t>
            </w:r>
          </w:p>
        </w:tc>
      </w:tr>
    </w:tbl>
    <w:p w14:paraId="7670FB25" w14:textId="7F525306" w:rsidR="00180990" w:rsidRDefault="00180990" w:rsidP="00856324"/>
    <w:p w14:paraId="0209DE1F" w14:textId="77777777" w:rsidR="00CA4F97" w:rsidRDefault="00CA4F97"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98C66E" w14:textId="77777777" w:rsidR="00D135AA" w:rsidRDefault="00D135AA" w:rsidP="00856324"/>
    <w:tbl>
      <w:tblPr>
        <w:tblStyle w:val="TableGrid"/>
        <w:tblW w:w="10490" w:type="dxa"/>
        <w:tblInd w:w="-714" w:type="dxa"/>
        <w:tblLook w:val="04A0" w:firstRow="1" w:lastRow="0" w:firstColumn="1" w:lastColumn="0" w:noHBand="0" w:noVBand="1"/>
      </w:tblPr>
      <w:tblGrid>
        <w:gridCol w:w="632"/>
        <w:gridCol w:w="9858"/>
      </w:tblGrid>
      <w:tr w:rsidR="004550EF" w14:paraId="6ECAC02E" w14:textId="77777777" w:rsidTr="00FA7076">
        <w:tc>
          <w:tcPr>
            <w:tcW w:w="425" w:type="dxa"/>
          </w:tcPr>
          <w:p w14:paraId="3114F3EC" w14:textId="77777777" w:rsidR="004550EF" w:rsidRPr="00930ED1" w:rsidRDefault="004550EF" w:rsidP="00FA7076">
            <w:pPr>
              <w:jc w:val="center"/>
              <w:rPr>
                <w:sz w:val="22"/>
                <w:szCs w:val="22"/>
              </w:rPr>
            </w:pPr>
          </w:p>
        </w:tc>
        <w:tc>
          <w:tcPr>
            <w:tcW w:w="10065" w:type="dxa"/>
          </w:tcPr>
          <w:p w14:paraId="0BDE6B65" w14:textId="77777777" w:rsidR="004550EF" w:rsidRPr="00930ED1" w:rsidRDefault="004550EF" w:rsidP="00FA7076">
            <w:pPr>
              <w:jc w:val="center"/>
              <w:rPr>
                <w:b/>
                <w:sz w:val="22"/>
                <w:szCs w:val="22"/>
              </w:rPr>
            </w:pPr>
            <w:r w:rsidRPr="00930ED1">
              <w:rPr>
                <w:b/>
                <w:sz w:val="22"/>
                <w:szCs w:val="22"/>
              </w:rPr>
              <w:t>COURSE OUTCOMES</w:t>
            </w:r>
          </w:p>
        </w:tc>
      </w:tr>
      <w:tr w:rsidR="004550EF" w14:paraId="18F24B32" w14:textId="77777777" w:rsidTr="00FA7076">
        <w:tc>
          <w:tcPr>
            <w:tcW w:w="425" w:type="dxa"/>
          </w:tcPr>
          <w:p w14:paraId="733B9147" w14:textId="77777777" w:rsidR="004550EF" w:rsidRPr="00930ED1" w:rsidRDefault="004550EF" w:rsidP="00FA7076">
            <w:pPr>
              <w:jc w:val="center"/>
              <w:rPr>
                <w:sz w:val="22"/>
                <w:szCs w:val="22"/>
              </w:rPr>
            </w:pPr>
            <w:r w:rsidRPr="00930ED1">
              <w:rPr>
                <w:sz w:val="22"/>
                <w:szCs w:val="22"/>
              </w:rPr>
              <w:t>CO1</w:t>
            </w:r>
          </w:p>
        </w:tc>
        <w:tc>
          <w:tcPr>
            <w:tcW w:w="10065" w:type="dxa"/>
          </w:tcPr>
          <w:p w14:paraId="4F4158A3" w14:textId="77D5CF46" w:rsidR="004550EF" w:rsidRPr="00930ED1" w:rsidRDefault="005E2658" w:rsidP="00035C9C">
            <w:pPr>
              <w:jc w:val="both"/>
              <w:rPr>
                <w:sz w:val="22"/>
                <w:szCs w:val="22"/>
              </w:rPr>
            </w:pPr>
            <w:r>
              <w:rPr>
                <w:sz w:val="22"/>
                <w:szCs w:val="22"/>
              </w:rPr>
              <w:t>D</w:t>
            </w:r>
            <w:r w:rsidRPr="005E2658">
              <w:rPr>
                <w:sz w:val="22"/>
                <w:szCs w:val="22"/>
              </w:rPr>
              <w:t>efine AI based problems and select appropriate search method for different search spaces and to express knowledge representation techniques strategies to common AI applications.</w:t>
            </w:r>
          </w:p>
        </w:tc>
      </w:tr>
      <w:tr w:rsidR="004550EF" w14:paraId="4B0027B9" w14:textId="77777777" w:rsidTr="00FA7076">
        <w:tc>
          <w:tcPr>
            <w:tcW w:w="425" w:type="dxa"/>
          </w:tcPr>
          <w:p w14:paraId="223B78CF" w14:textId="77777777" w:rsidR="004550EF" w:rsidRPr="00930ED1" w:rsidRDefault="004550EF" w:rsidP="00FA7076">
            <w:pPr>
              <w:jc w:val="center"/>
              <w:rPr>
                <w:sz w:val="22"/>
                <w:szCs w:val="22"/>
              </w:rPr>
            </w:pPr>
            <w:r w:rsidRPr="00930ED1">
              <w:rPr>
                <w:sz w:val="22"/>
                <w:szCs w:val="22"/>
              </w:rPr>
              <w:t>CO2</w:t>
            </w:r>
          </w:p>
        </w:tc>
        <w:tc>
          <w:tcPr>
            <w:tcW w:w="10065" w:type="dxa"/>
          </w:tcPr>
          <w:p w14:paraId="5E966727" w14:textId="112DC7D1" w:rsidR="004550EF" w:rsidRPr="00930ED1" w:rsidRDefault="00AC436A" w:rsidP="00035C9C">
            <w:pPr>
              <w:jc w:val="both"/>
              <w:rPr>
                <w:sz w:val="22"/>
                <w:szCs w:val="22"/>
              </w:rPr>
            </w:pPr>
            <w:r>
              <w:rPr>
                <w:sz w:val="22"/>
                <w:szCs w:val="22"/>
              </w:rPr>
              <w:t>D</w:t>
            </w:r>
            <w:r w:rsidRPr="00AC436A">
              <w:rPr>
                <w:sz w:val="22"/>
                <w:szCs w:val="22"/>
              </w:rPr>
              <w:t>evelop prediction models using unsupervised learning algorithms</w:t>
            </w:r>
          </w:p>
        </w:tc>
      </w:tr>
      <w:tr w:rsidR="004550EF" w14:paraId="3C1E29A3" w14:textId="77777777" w:rsidTr="00FA7076">
        <w:tc>
          <w:tcPr>
            <w:tcW w:w="425" w:type="dxa"/>
          </w:tcPr>
          <w:p w14:paraId="6000B4E7" w14:textId="77777777" w:rsidR="004550EF" w:rsidRPr="00930ED1" w:rsidRDefault="004550EF" w:rsidP="00FA7076">
            <w:pPr>
              <w:jc w:val="center"/>
              <w:rPr>
                <w:sz w:val="22"/>
                <w:szCs w:val="22"/>
              </w:rPr>
            </w:pPr>
            <w:r w:rsidRPr="00930ED1">
              <w:rPr>
                <w:sz w:val="22"/>
                <w:szCs w:val="22"/>
              </w:rPr>
              <w:t>CO3</w:t>
            </w:r>
          </w:p>
        </w:tc>
        <w:tc>
          <w:tcPr>
            <w:tcW w:w="10065" w:type="dxa"/>
          </w:tcPr>
          <w:p w14:paraId="1628F3D0" w14:textId="0496924D" w:rsidR="004550EF" w:rsidRPr="00930ED1" w:rsidRDefault="00AC436A" w:rsidP="00035C9C">
            <w:pPr>
              <w:jc w:val="both"/>
              <w:rPr>
                <w:sz w:val="22"/>
                <w:szCs w:val="22"/>
              </w:rPr>
            </w:pPr>
            <w:r>
              <w:rPr>
                <w:sz w:val="22"/>
                <w:szCs w:val="22"/>
              </w:rPr>
              <w:t>C</w:t>
            </w:r>
            <w:r w:rsidRPr="00AC436A">
              <w:rPr>
                <w:sz w:val="22"/>
                <w:szCs w:val="22"/>
              </w:rPr>
              <w:t>lassify using supervised learning algorithms</w:t>
            </w:r>
          </w:p>
        </w:tc>
      </w:tr>
      <w:tr w:rsidR="004550EF" w14:paraId="0108D39B" w14:textId="77777777" w:rsidTr="00FA7076">
        <w:tc>
          <w:tcPr>
            <w:tcW w:w="425" w:type="dxa"/>
          </w:tcPr>
          <w:p w14:paraId="6C301918" w14:textId="77777777" w:rsidR="004550EF" w:rsidRPr="00930ED1" w:rsidRDefault="004550EF" w:rsidP="00FA7076">
            <w:pPr>
              <w:jc w:val="center"/>
              <w:rPr>
                <w:sz w:val="22"/>
                <w:szCs w:val="22"/>
              </w:rPr>
            </w:pPr>
            <w:r w:rsidRPr="00930ED1">
              <w:rPr>
                <w:sz w:val="22"/>
                <w:szCs w:val="22"/>
              </w:rPr>
              <w:t>CO4</w:t>
            </w:r>
          </w:p>
        </w:tc>
        <w:tc>
          <w:tcPr>
            <w:tcW w:w="10065" w:type="dxa"/>
          </w:tcPr>
          <w:p w14:paraId="0C3FA77B" w14:textId="0DA3EBE8" w:rsidR="004550EF" w:rsidRPr="00930ED1" w:rsidRDefault="00AC436A" w:rsidP="00035C9C">
            <w:pPr>
              <w:jc w:val="both"/>
              <w:rPr>
                <w:sz w:val="22"/>
                <w:szCs w:val="22"/>
              </w:rPr>
            </w:pPr>
            <w:r>
              <w:rPr>
                <w:sz w:val="22"/>
                <w:szCs w:val="22"/>
              </w:rPr>
              <w:t>D</w:t>
            </w:r>
            <w:r w:rsidR="00C81652">
              <w:rPr>
                <w:sz w:val="22"/>
                <w:szCs w:val="22"/>
              </w:rPr>
              <w:t>efine and classify using B</w:t>
            </w:r>
            <w:r w:rsidRPr="00AC436A">
              <w:rPr>
                <w:sz w:val="22"/>
                <w:szCs w:val="22"/>
              </w:rPr>
              <w:t>ayesian networks</w:t>
            </w:r>
          </w:p>
        </w:tc>
      </w:tr>
      <w:tr w:rsidR="004550EF" w14:paraId="5C0F424D" w14:textId="77777777" w:rsidTr="00FA7076">
        <w:tc>
          <w:tcPr>
            <w:tcW w:w="425" w:type="dxa"/>
          </w:tcPr>
          <w:p w14:paraId="4AAAA472" w14:textId="77777777" w:rsidR="004550EF" w:rsidRPr="00930ED1" w:rsidRDefault="004550EF" w:rsidP="00FA7076">
            <w:pPr>
              <w:jc w:val="center"/>
              <w:rPr>
                <w:sz w:val="22"/>
                <w:szCs w:val="22"/>
              </w:rPr>
            </w:pPr>
            <w:r w:rsidRPr="00930ED1">
              <w:rPr>
                <w:sz w:val="22"/>
                <w:szCs w:val="22"/>
              </w:rPr>
              <w:t>CO5</w:t>
            </w:r>
          </w:p>
        </w:tc>
        <w:tc>
          <w:tcPr>
            <w:tcW w:w="10065" w:type="dxa"/>
          </w:tcPr>
          <w:p w14:paraId="0F7379AB" w14:textId="64B48E26" w:rsidR="004550EF" w:rsidRPr="00930ED1" w:rsidRDefault="00AC436A" w:rsidP="00035C9C">
            <w:pPr>
              <w:jc w:val="both"/>
              <w:rPr>
                <w:sz w:val="22"/>
                <w:szCs w:val="22"/>
              </w:rPr>
            </w:pPr>
            <w:r>
              <w:rPr>
                <w:sz w:val="22"/>
                <w:szCs w:val="22"/>
              </w:rPr>
              <w:t>P</w:t>
            </w:r>
            <w:r w:rsidRPr="00AC436A">
              <w:rPr>
                <w:sz w:val="22"/>
                <w:szCs w:val="22"/>
              </w:rPr>
              <w:t>ropose AI solutions in the component level</w:t>
            </w:r>
          </w:p>
        </w:tc>
      </w:tr>
      <w:tr w:rsidR="004550EF" w14:paraId="0041DD8F" w14:textId="77777777" w:rsidTr="00FA7076">
        <w:tc>
          <w:tcPr>
            <w:tcW w:w="425" w:type="dxa"/>
          </w:tcPr>
          <w:p w14:paraId="506F721E" w14:textId="77777777" w:rsidR="004550EF" w:rsidRPr="00930ED1" w:rsidRDefault="004550EF" w:rsidP="00FA7076">
            <w:pPr>
              <w:jc w:val="center"/>
              <w:rPr>
                <w:sz w:val="22"/>
                <w:szCs w:val="22"/>
              </w:rPr>
            </w:pPr>
            <w:r w:rsidRPr="00930ED1">
              <w:rPr>
                <w:sz w:val="22"/>
                <w:szCs w:val="22"/>
              </w:rPr>
              <w:t>CO6</w:t>
            </w:r>
          </w:p>
        </w:tc>
        <w:tc>
          <w:tcPr>
            <w:tcW w:w="10065" w:type="dxa"/>
          </w:tcPr>
          <w:p w14:paraId="5E79C32F" w14:textId="62C26799" w:rsidR="004550EF" w:rsidRPr="00930ED1" w:rsidRDefault="00AC436A" w:rsidP="00035C9C">
            <w:pPr>
              <w:jc w:val="both"/>
              <w:rPr>
                <w:sz w:val="22"/>
                <w:szCs w:val="22"/>
              </w:rPr>
            </w:pPr>
            <w:r>
              <w:rPr>
                <w:sz w:val="22"/>
                <w:szCs w:val="22"/>
              </w:rPr>
              <w:t>I</w:t>
            </w:r>
            <w:r w:rsidRPr="00AC436A">
              <w:rPr>
                <w:sz w:val="22"/>
                <w:szCs w:val="22"/>
              </w:rPr>
              <w:t>dentify AI solutions in the production level</w:t>
            </w:r>
          </w:p>
        </w:tc>
      </w:tr>
    </w:tbl>
    <w:p w14:paraId="6DF7261F" w14:textId="3CA0CE41" w:rsidR="00E91CEB" w:rsidRDefault="00E91CEB" w:rsidP="00D75201"/>
    <w:p w14:paraId="001576BF" w14:textId="77777777" w:rsidR="00E91CEB" w:rsidRDefault="00E91CEB">
      <w:pPr>
        <w:spacing w:after="200" w:line="276" w:lineRule="auto"/>
      </w:pPr>
      <w:r>
        <w:br w:type="page"/>
      </w:r>
    </w:p>
    <w:p w14:paraId="4DFCDEA3"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70418802" wp14:editId="1D0BAD4A">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8F5E329" w14:textId="77777777" w:rsidR="00E91CEB" w:rsidRDefault="00E91CEB" w:rsidP="00E91CEB">
      <w:pPr>
        <w:jc w:val="center"/>
        <w:rPr>
          <w:b/>
          <w:bCs/>
        </w:rPr>
      </w:pPr>
    </w:p>
    <w:p w14:paraId="0C1894D5" w14:textId="77777777" w:rsidR="00E91CEB" w:rsidRDefault="00E91CEB" w:rsidP="00E91CEB">
      <w:pPr>
        <w:jc w:val="center"/>
        <w:rPr>
          <w:b/>
          <w:bCs/>
        </w:rPr>
      </w:pPr>
      <w:r>
        <w:rPr>
          <w:b/>
          <w:bCs/>
        </w:rPr>
        <w:t>END SEMESTER EXAMINATION – APRIL / MAY 2026</w:t>
      </w:r>
    </w:p>
    <w:p w14:paraId="26126973"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4BFB4D84" w14:textId="77777777" w:rsidTr="00E91CEB">
        <w:trPr>
          <w:trHeight w:val="397"/>
          <w:jc w:val="center"/>
        </w:trPr>
        <w:tc>
          <w:tcPr>
            <w:tcW w:w="1555" w:type="dxa"/>
            <w:vAlign w:val="center"/>
          </w:tcPr>
          <w:p w14:paraId="2B6431DA" w14:textId="77777777" w:rsidR="00E91CEB" w:rsidRPr="0037089B" w:rsidRDefault="00E91CEB" w:rsidP="00E91CEB">
            <w:pPr>
              <w:pStyle w:val="Title"/>
              <w:jc w:val="left"/>
              <w:rPr>
                <w:b/>
                <w:sz w:val="22"/>
                <w:szCs w:val="22"/>
              </w:rPr>
            </w:pPr>
            <w:bookmarkStart w:id="1" w:name="_Hlk116569079"/>
            <w:r w:rsidRPr="0037089B">
              <w:rPr>
                <w:b/>
                <w:sz w:val="22"/>
                <w:szCs w:val="22"/>
              </w:rPr>
              <w:t xml:space="preserve">Course Code      </w:t>
            </w:r>
          </w:p>
        </w:tc>
        <w:tc>
          <w:tcPr>
            <w:tcW w:w="6662" w:type="dxa"/>
            <w:vAlign w:val="center"/>
          </w:tcPr>
          <w:p w14:paraId="3DD94034" w14:textId="77777777" w:rsidR="00E91CEB" w:rsidRPr="0037089B" w:rsidRDefault="00E91CEB" w:rsidP="00E91CEB">
            <w:pPr>
              <w:pStyle w:val="Title"/>
              <w:jc w:val="left"/>
              <w:rPr>
                <w:b/>
                <w:sz w:val="22"/>
                <w:szCs w:val="22"/>
              </w:rPr>
            </w:pPr>
            <w:r>
              <w:rPr>
                <w:b/>
                <w:sz w:val="22"/>
                <w:szCs w:val="22"/>
              </w:rPr>
              <w:t>20CS1001</w:t>
            </w:r>
          </w:p>
        </w:tc>
        <w:tc>
          <w:tcPr>
            <w:tcW w:w="1417" w:type="dxa"/>
            <w:vAlign w:val="center"/>
          </w:tcPr>
          <w:p w14:paraId="5280D3B8"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334728F7"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2A24C880" w14:textId="77777777" w:rsidTr="00E91CEB">
        <w:trPr>
          <w:trHeight w:val="397"/>
          <w:jc w:val="center"/>
        </w:trPr>
        <w:tc>
          <w:tcPr>
            <w:tcW w:w="1555" w:type="dxa"/>
            <w:vAlign w:val="center"/>
          </w:tcPr>
          <w:p w14:paraId="02D9AD3B"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3D74F9A" w14:textId="77777777" w:rsidR="00E91CEB" w:rsidRPr="0037089B" w:rsidRDefault="00E91CEB" w:rsidP="00E91CEB">
            <w:pPr>
              <w:pStyle w:val="Title"/>
              <w:jc w:val="left"/>
              <w:rPr>
                <w:b/>
                <w:sz w:val="22"/>
                <w:szCs w:val="22"/>
              </w:rPr>
            </w:pPr>
            <w:r>
              <w:rPr>
                <w:b/>
                <w:sz w:val="22"/>
                <w:szCs w:val="22"/>
              </w:rPr>
              <w:t>PROGRAMMING FOR PROBLEM SOLVING</w:t>
            </w:r>
          </w:p>
        </w:tc>
        <w:tc>
          <w:tcPr>
            <w:tcW w:w="1417" w:type="dxa"/>
            <w:vAlign w:val="center"/>
          </w:tcPr>
          <w:p w14:paraId="2615B65E"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A020273" w14:textId="77777777" w:rsidR="00E91CEB" w:rsidRPr="0037089B" w:rsidRDefault="00E91CEB" w:rsidP="00E91CEB">
            <w:pPr>
              <w:pStyle w:val="Title"/>
              <w:jc w:val="left"/>
              <w:rPr>
                <w:b/>
                <w:sz w:val="22"/>
                <w:szCs w:val="22"/>
              </w:rPr>
            </w:pPr>
            <w:r w:rsidRPr="0037089B">
              <w:rPr>
                <w:b/>
                <w:sz w:val="22"/>
                <w:szCs w:val="22"/>
              </w:rPr>
              <w:t>100</w:t>
            </w:r>
          </w:p>
        </w:tc>
      </w:tr>
      <w:bookmarkEnd w:id="1"/>
    </w:tbl>
    <w:p w14:paraId="602C9E5B"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6D38AB8A" w14:textId="77777777" w:rsidTr="00E91CEB">
        <w:trPr>
          <w:trHeight w:val="552"/>
        </w:trPr>
        <w:tc>
          <w:tcPr>
            <w:tcW w:w="272" w:type="pct"/>
            <w:vAlign w:val="center"/>
          </w:tcPr>
          <w:p w14:paraId="2AC3EA51" w14:textId="77777777" w:rsidR="00E91CEB" w:rsidRPr="009C4175" w:rsidRDefault="00E91CEB" w:rsidP="00E91CEB">
            <w:pPr>
              <w:jc w:val="center"/>
              <w:rPr>
                <w:b/>
              </w:rPr>
            </w:pPr>
            <w:r w:rsidRPr="009C4175">
              <w:rPr>
                <w:b/>
              </w:rPr>
              <w:t>Q. No.</w:t>
            </w:r>
          </w:p>
        </w:tc>
        <w:tc>
          <w:tcPr>
            <w:tcW w:w="3929" w:type="pct"/>
            <w:gridSpan w:val="2"/>
            <w:vAlign w:val="center"/>
          </w:tcPr>
          <w:p w14:paraId="3900F66D" w14:textId="77777777" w:rsidR="00E91CEB" w:rsidRPr="009C4175" w:rsidRDefault="00E91CEB" w:rsidP="00E91CEB">
            <w:pPr>
              <w:jc w:val="center"/>
              <w:rPr>
                <w:b/>
              </w:rPr>
            </w:pPr>
            <w:r w:rsidRPr="009C4175">
              <w:rPr>
                <w:b/>
              </w:rPr>
              <w:t>Questions</w:t>
            </w:r>
          </w:p>
        </w:tc>
        <w:tc>
          <w:tcPr>
            <w:tcW w:w="319" w:type="pct"/>
            <w:vAlign w:val="center"/>
          </w:tcPr>
          <w:p w14:paraId="74FA74A2" w14:textId="77777777" w:rsidR="00E91CEB" w:rsidRPr="009C4175" w:rsidRDefault="00E91CEB" w:rsidP="00E91CEB">
            <w:pPr>
              <w:jc w:val="center"/>
              <w:rPr>
                <w:b/>
              </w:rPr>
            </w:pPr>
            <w:r w:rsidRPr="009C4175">
              <w:rPr>
                <w:b/>
              </w:rPr>
              <w:t>CO</w:t>
            </w:r>
          </w:p>
        </w:tc>
        <w:tc>
          <w:tcPr>
            <w:tcW w:w="256" w:type="pct"/>
            <w:vAlign w:val="center"/>
          </w:tcPr>
          <w:p w14:paraId="47595E2B" w14:textId="77777777" w:rsidR="00E91CEB" w:rsidRPr="009C4175" w:rsidRDefault="00E91CEB" w:rsidP="00E91CEB">
            <w:pPr>
              <w:jc w:val="center"/>
              <w:rPr>
                <w:b/>
              </w:rPr>
            </w:pPr>
            <w:r w:rsidRPr="009C4175">
              <w:rPr>
                <w:b/>
              </w:rPr>
              <w:t>BL</w:t>
            </w:r>
          </w:p>
        </w:tc>
        <w:tc>
          <w:tcPr>
            <w:tcW w:w="224" w:type="pct"/>
            <w:vAlign w:val="center"/>
          </w:tcPr>
          <w:p w14:paraId="4A7E6014" w14:textId="77777777" w:rsidR="00E91CEB" w:rsidRPr="009C4175" w:rsidRDefault="00E91CEB" w:rsidP="00E91CEB">
            <w:pPr>
              <w:jc w:val="center"/>
              <w:rPr>
                <w:b/>
              </w:rPr>
            </w:pPr>
            <w:r w:rsidRPr="009C4175">
              <w:rPr>
                <w:b/>
              </w:rPr>
              <w:t>M</w:t>
            </w:r>
          </w:p>
        </w:tc>
      </w:tr>
      <w:tr w:rsidR="00E91CEB" w:rsidRPr="009C4175" w14:paraId="2262F3F1" w14:textId="77777777" w:rsidTr="00E91CEB">
        <w:trPr>
          <w:trHeight w:val="148"/>
        </w:trPr>
        <w:tc>
          <w:tcPr>
            <w:tcW w:w="5000" w:type="pct"/>
            <w:gridSpan w:val="6"/>
          </w:tcPr>
          <w:p w14:paraId="3219C9E4" w14:textId="77777777" w:rsidR="00E91CEB" w:rsidRPr="009C4175" w:rsidRDefault="00E91CEB" w:rsidP="00E91CEB">
            <w:pPr>
              <w:jc w:val="center"/>
              <w:rPr>
                <w:b/>
              </w:rPr>
            </w:pPr>
            <w:r w:rsidRPr="009C4175">
              <w:rPr>
                <w:b/>
              </w:rPr>
              <w:t>PART – A (10 X 1 = 10 MARKS)</w:t>
            </w:r>
          </w:p>
        </w:tc>
      </w:tr>
      <w:tr w:rsidR="00E91CEB" w:rsidRPr="009C4175" w14:paraId="5BAF3D27" w14:textId="77777777" w:rsidTr="00E91CEB">
        <w:trPr>
          <w:trHeight w:val="283"/>
        </w:trPr>
        <w:tc>
          <w:tcPr>
            <w:tcW w:w="272" w:type="pct"/>
          </w:tcPr>
          <w:p w14:paraId="49351C4C" w14:textId="77777777" w:rsidR="00E91CEB" w:rsidRPr="009C4175" w:rsidRDefault="00E91CEB" w:rsidP="00E91CEB">
            <w:pPr>
              <w:jc w:val="center"/>
            </w:pPr>
            <w:bookmarkStart w:id="2" w:name="_Hlk99667640"/>
            <w:r w:rsidRPr="009C4175">
              <w:t>1.</w:t>
            </w:r>
          </w:p>
        </w:tc>
        <w:tc>
          <w:tcPr>
            <w:tcW w:w="3929" w:type="pct"/>
            <w:gridSpan w:val="2"/>
          </w:tcPr>
          <w:p w14:paraId="158B6ED9" w14:textId="77777777" w:rsidR="00E91CEB" w:rsidRPr="009C4175" w:rsidRDefault="00E91CEB" w:rsidP="00E91CEB">
            <w:pPr>
              <w:autoSpaceDE w:val="0"/>
              <w:autoSpaceDN w:val="0"/>
              <w:adjustRightInd w:val="0"/>
              <w:jc w:val="both"/>
            </w:pPr>
            <w:r>
              <w:t xml:space="preserve">Identify the function used to display output in C program. </w:t>
            </w:r>
          </w:p>
        </w:tc>
        <w:tc>
          <w:tcPr>
            <w:tcW w:w="319" w:type="pct"/>
          </w:tcPr>
          <w:p w14:paraId="21282924" w14:textId="77777777" w:rsidR="00E91CEB" w:rsidRPr="009C4175" w:rsidRDefault="00E91CEB" w:rsidP="00E91CEB">
            <w:pPr>
              <w:jc w:val="center"/>
            </w:pPr>
            <w:r w:rsidRPr="009C4175">
              <w:t>CO1</w:t>
            </w:r>
          </w:p>
        </w:tc>
        <w:tc>
          <w:tcPr>
            <w:tcW w:w="256" w:type="pct"/>
          </w:tcPr>
          <w:p w14:paraId="1CBF074C" w14:textId="77777777" w:rsidR="00E91CEB" w:rsidRPr="009C4175" w:rsidRDefault="00E91CEB" w:rsidP="00E91CEB">
            <w:pPr>
              <w:jc w:val="center"/>
            </w:pPr>
            <w:r w:rsidRPr="009C4175">
              <w:t>U</w:t>
            </w:r>
          </w:p>
        </w:tc>
        <w:tc>
          <w:tcPr>
            <w:tcW w:w="224" w:type="pct"/>
          </w:tcPr>
          <w:p w14:paraId="6787B171" w14:textId="77777777" w:rsidR="00E91CEB" w:rsidRPr="009C4175" w:rsidRDefault="00E91CEB" w:rsidP="00E91CEB">
            <w:pPr>
              <w:jc w:val="center"/>
            </w:pPr>
            <w:r w:rsidRPr="009C4175">
              <w:t>1</w:t>
            </w:r>
          </w:p>
        </w:tc>
      </w:tr>
      <w:tr w:rsidR="00E91CEB" w:rsidRPr="009C4175" w14:paraId="62EF0CA6" w14:textId="77777777" w:rsidTr="00E91CEB">
        <w:trPr>
          <w:trHeight w:val="283"/>
        </w:trPr>
        <w:tc>
          <w:tcPr>
            <w:tcW w:w="272" w:type="pct"/>
          </w:tcPr>
          <w:p w14:paraId="6CC9D9BB" w14:textId="77777777" w:rsidR="00E91CEB" w:rsidRPr="009C4175" w:rsidRDefault="00E91CEB" w:rsidP="00E91CEB">
            <w:pPr>
              <w:jc w:val="center"/>
            </w:pPr>
            <w:bookmarkStart w:id="3" w:name="_Hlk99464951"/>
            <w:bookmarkEnd w:id="2"/>
            <w:r w:rsidRPr="009C4175">
              <w:t>2.</w:t>
            </w:r>
          </w:p>
        </w:tc>
        <w:tc>
          <w:tcPr>
            <w:tcW w:w="3929" w:type="pct"/>
            <w:gridSpan w:val="2"/>
          </w:tcPr>
          <w:p w14:paraId="16B2CF9A" w14:textId="77777777" w:rsidR="00E91CEB" w:rsidRPr="009C4175" w:rsidRDefault="00E91CEB" w:rsidP="00E91CEB">
            <w:pPr>
              <w:jc w:val="both"/>
            </w:pPr>
            <w:r>
              <w:t xml:space="preserve">Identify the format </w:t>
            </w:r>
            <w:proofErr w:type="spellStart"/>
            <w:r>
              <w:t>specifier</w:t>
            </w:r>
            <w:proofErr w:type="spellEnd"/>
            <w:r>
              <w:t xml:space="preserve"> used for float in C program.</w:t>
            </w:r>
          </w:p>
        </w:tc>
        <w:tc>
          <w:tcPr>
            <w:tcW w:w="319" w:type="pct"/>
          </w:tcPr>
          <w:p w14:paraId="64D2F360" w14:textId="77777777" w:rsidR="00E91CEB" w:rsidRPr="009C4175" w:rsidRDefault="00E91CEB" w:rsidP="00E91CEB">
            <w:pPr>
              <w:jc w:val="center"/>
            </w:pPr>
            <w:r w:rsidRPr="009C4175">
              <w:t>CO1</w:t>
            </w:r>
          </w:p>
        </w:tc>
        <w:tc>
          <w:tcPr>
            <w:tcW w:w="256" w:type="pct"/>
          </w:tcPr>
          <w:p w14:paraId="0BCF9F11" w14:textId="77777777" w:rsidR="00E91CEB" w:rsidRPr="009C4175" w:rsidRDefault="00E91CEB" w:rsidP="00E91CEB">
            <w:pPr>
              <w:jc w:val="center"/>
            </w:pPr>
            <w:r w:rsidRPr="009C4175">
              <w:t>R</w:t>
            </w:r>
          </w:p>
        </w:tc>
        <w:tc>
          <w:tcPr>
            <w:tcW w:w="224" w:type="pct"/>
          </w:tcPr>
          <w:p w14:paraId="371605F3" w14:textId="77777777" w:rsidR="00E91CEB" w:rsidRPr="009C4175" w:rsidRDefault="00E91CEB" w:rsidP="00E91CEB">
            <w:pPr>
              <w:jc w:val="center"/>
            </w:pPr>
            <w:r w:rsidRPr="009C4175">
              <w:t>1</w:t>
            </w:r>
          </w:p>
        </w:tc>
      </w:tr>
      <w:tr w:rsidR="00E91CEB" w:rsidRPr="009C4175" w14:paraId="18A4ED24" w14:textId="77777777" w:rsidTr="00E91CEB">
        <w:trPr>
          <w:trHeight w:val="283"/>
        </w:trPr>
        <w:tc>
          <w:tcPr>
            <w:tcW w:w="272" w:type="pct"/>
          </w:tcPr>
          <w:p w14:paraId="07C52030" w14:textId="77777777" w:rsidR="00E91CEB" w:rsidRPr="009C4175" w:rsidRDefault="00E91CEB" w:rsidP="00E91CEB">
            <w:pPr>
              <w:jc w:val="center"/>
            </w:pPr>
            <w:bookmarkStart w:id="4" w:name="_Hlk99465170"/>
            <w:bookmarkEnd w:id="3"/>
            <w:r w:rsidRPr="009C4175">
              <w:t>3.</w:t>
            </w:r>
          </w:p>
        </w:tc>
        <w:tc>
          <w:tcPr>
            <w:tcW w:w="3929" w:type="pct"/>
            <w:gridSpan w:val="2"/>
          </w:tcPr>
          <w:p w14:paraId="307089C9" w14:textId="77777777" w:rsidR="00E91CEB" w:rsidRDefault="00E91CEB" w:rsidP="00E91CEB">
            <w:pPr>
              <w:jc w:val="both"/>
            </w:pPr>
            <w:r>
              <w:t xml:space="preserve">Predict the output of the C program </w:t>
            </w:r>
          </w:p>
          <w:p w14:paraId="6862AE45" w14:textId="77777777" w:rsidR="00E91CEB" w:rsidRDefault="00E91CEB" w:rsidP="00E91CEB">
            <w:pPr>
              <w:jc w:val="both"/>
            </w:pPr>
            <w:proofErr w:type="spellStart"/>
            <w:r>
              <w:t>int</w:t>
            </w:r>
            <w:proofErr w:type="spellEnd"/>
            <w:r>
              <w:t xml:space="preserve"> a = 10, b = 2; </w:t>
            </w:r>
          </w:p>
          <w:p w14:paraId="2CC48D7F" w14:textId="77777777" w:rsidR="00E91CEB" w:rsidRPr="009C4175" w:rsidRDefault="00E91CEB" w:rsidP="00E91CEB">
            <w:pPr>
              <w:jc w:val="both"/>
            </w:pPr>
            <w:proofErr w:type="spellStart"/>
            <w:proofErr w:type="gramStart"/>
            <w:r>
              <w:t>int</w:t>
            </w:r>
            <w:proofErr w:type="spellEnd"/>
            <w:proofErr w:type="gramEnd"/>
            <w:r>
              <w:t xml:space="preserve"> max = (a &gt; b) ? a : b ;</w:t>
            </w:r>
          </w:p>
        </w:tc>
        <w:tc>
          <w:tcPr>
            <w:tcW w:w="319" w:type="pct"/>
          </w:tcPr>
          <w:p w14:paraId="0B75015B" w14:textId="77777777" w:rsidR="00E91CEB" w:rsidRPr="009C4175" w:rsidRDefault="00E91CEB" w:rsidP="00E91CEB">
            <w:pPr>
              <w:jc w:val="center"/>
            </w:pPr>
            <w:r w:rsidRPr="009C4175">
              <w:t>CO2</w:t>
            </w:r>
          </w:p>
        </w:tc>
        <w:tc>
          <w:tcPr>
            <w:tcW w:w="256" w:type="pct"/>
          </w:tcPr>
          <w:p w14:paraId="22C1A6B9" w14:textId="77777777" w:rsidR="00E91CEB" w:rsidRPr="009C4175" w:rsidRDefault="00E91CEB" w:rsidP="00E91CEB">
            <w:pPr>
              <w:jc w:val="center"/>
            </w:pPr>
            <w:r>
              <w:t>U</w:t>
            </w:r>
          </w:p>
        </w:tc>
        <w:tc>
          <w:tcPr>
            <w:tcW w:w="224" w:type="pct"/>
          </w:tcPr>
          <w:p w14:paraId="7A25D68E" w14:textId="77777777" w:rsidR="00E91CEB" w:rsidRPr="009C4175" w:rsidRDefault="00E91CEB" w:rsidP="00E91CEB">
            <w:pPr>
              <w:jc w:val="center"/>
            </w:pPr>
            <w:r w:rsidRPr="009C4175">
              <w:t>1</w:t>
            </w:r>
          </w:p>
        </w:tc>
      </w:tr>
      <w:tr w:rsidR="00E91CEB" w:rsidRPr="009C4175" w14:paraId="5E901B7E" w14:textId="77777777" w:rsidTr="00E91CEB">
        <w:trPr>
          <w:trHeight w:val="283"/>
        </w:trPr>
        <w:tc>
          <w:tcPr>
            <w:tcW w:w="272" w:type="pct"/>
          </w:tcPr>
          <w:p w14:paraId="0A2A32C2" w14:textId="77777777" w:rsidR="00E91CEB" w:rsidRPr="009C4175" w:rsidRDefault="00E91CEB" w:rsidP="00E91CEB">
            <w:pPr>
              <w:jc w:val="center"/>
            </w:pPr>
            <w:bookmarkStart w:id="5" w:name="_Hlk99465299"/>
            <w:bookmarkEnd w:id="4"/>
            <w:r w:rsidRPr="009C4175">
              <w:t>4.</w:t>
            </w:r>
          </w:p>
        </w:tc>
        <w:tc>
          <w:tcPr>
            <w:tcW w:w="3929" w:type="pct"/>
            <w:gridSpan w:val="2"/>
          </w:tcPr>
          <w:p w14:paraId="0FE9E431" w14:textId="77777777" w:rsidR="00E91CEB" w:rsidRDefault="00E91CEB" w:rsidP="00E91CEB">
            <w:pPr>
              <w:jc w:val="both"/>
            </w:pPr>
            <w:r>
              <w:t xml:space="preserve"> Predict the output of the C program </w:t>
            </w:r>
          </w:p>
          <w:p w14:paraId="1AE3E99F" w14:textId="77777777" w:rsidR="00E91CEB" w:rsidRDefault="00E91CEB" w:rsidP="00E91CEB">
            <w:pPr>
              <w:jc w:val="both"/>
            </w:pPr>
            <w:proofErr w:type="spellStart"/>
            <w:r>
              <w:t>int</w:t>
            </w:r>
            <w:proofErr w:type="spellEnd"/>
            <w:r>
              <w:t xml:space="preserve"> x = 10; </w:t>
            </w:r>
          </w:p>
          <w:p w14:paraId="3486269E" w14:textId="77777777" w:rsidR="00E91CEB" w:rsidRDefault="00E91CEB" w:rsidP="00E91CEB">
            <w:pPr>
              <w:jc w:val="both"/>
            </w:pPr>
            <w:r>
              <w:t>x += 5;</w:t>
            </w:r>
          </w:p>
          <w:p w14:paraId="19845B89" w14:textId="77777777" w:rsidR="00E91CEB" w:rsidRPr="009C4175" w:rsidRDefault="00E91CEB" w:rsidP="00E91CEB">
            <w:pPr>
              <w:jc w:val="both"/>
            </w:pPr>
            <w:proofErr w:type="spellStart"/>
            <w:r>
              <w:t>printf</w:t>
            </w:r>
            <w:proofErr w:type="spellEnd"/>
            <w:r>
              <w:t>(“ %d”, x);</w:t>
            </w:r>
          </w:p>
        </w:tc>
        <w:tc>
          <w:tcPr>
            <w:tcW w:w="319" w:type="pct"/>
          </w:tcPr>
          <w:p w14:paraId="05B84BF9" w14:textId="77777777" w:rsidR="00E91CEB" w:rsidRPr="009C4175" w:rsidRDefault="00E91CEB" w:rsidP="00E91CEB">
            <w:pPr>
              <w:jc w:val="center"/>
            </w:pPr>
            <w:r w:rsidRPr="009C4175">
              <w:t>CO2</w:t>
            </w:r>
          </w:p>
        </w:tc>
        <w:tc>
          <w:tcPr>
            <w:tcW w:w="256" w:type="pct"/>
          </w:tcPr>
          <w:p w14:paraId="0A474196" w14:textId="77777777" w:rsidR="00E91CEB" w:rsidRPr="009C4175" w:rsidRDefault="00E91CEB" w:rsidP="00E91CEB">
            <w:pPr>
              <w:jc w:val="center"/>
            </w:pPr>
            <w:r>
              <w:t>U</w:t>
            </w:r>
          </w:p>
        </w:tc>
        <w:tc>
          <w:tcPr>
            <w:tcW w:w="224" w:type="pct"/>
          </w:tcPr>
          <w:p w14:paraId="6AABDED2" w14:textId="77777777" w:rsidR="00E91CEB" w:rsidRPr="009C4175" w:rsidRDefault="00E91CEB" w:rsidP="00E91CEB">
            <w:pPr>
              <w:jc w:val="center"/>
            </w:pPr>
            <w:r w:rsidRPr="009C4175">
              <w:t>1</w:t>
            </w:r>
          </w:p>
        </w:tc>
      </w:tr>
      <w:tr w:rsidR="00E91CEB" w:rsidRPr="009C4175" w14:paraId="04E45C60" w14:textId="77777777" w:rsidTr="00E91CEB">
        <w:trPr>
          <w:trHeight w:val="283"/>
        </w:trPr>
        <w:tc>
          <w:tcPr>
            <w:tcW w:w="272" w:type="pct"/>
          </w:tcPr>
          <w:p w14:paraId="597B9E9E" w14:textId="77777777" w:rsidR="00E91CEB" w:rsidRPr="009C4175" w:rsidRDefault="00E91CEB" w:rsidP="00E91CEB">
            <w:pPr>
              <w:jc w:val="center"/>
            </w:pPr>
            <w:bookmarkStart w:id="6" w:name="_Hlk99668168"/>
            <w:bookmarkEnd w:id="5"/>
            <w:r w:rsidRPr="009C4175">
              <w:t>5.</w:t>
            </w:r>
          </w:p>
        </w:tc>
        <w:tc>
          <w:tcPr>
            <w:tcW w:w="3929" w:type="pct"/>
            <w:gridSpan w:val="2"/>
          </w:tcPr>
          <w:p w14:paraId="7680F82D" w14:textId="77777777" w:rsidR="00E91CEB" w:rsidRPr="009C4175" w:rsidRDefault="00E91CEB" w:rsidP="00E91CEB">
            <w:pPr>
              <w:pStyle w:val="Default"/>
              <w:jc w:val="both"/>
            </w:pPr>
            <w:r>
              <w:t>State the use of “break” statement in Switch Case in C program</w:t>
            </w:r>
          </w:p>
        </w:tc>
        <w:tc>
          <w:tcPr>
            <w:tcW w:w="319" w:type="pct"/>
          </w:tcPr>
          <w:p w14:paraId="4CBDBBF3" w14:textId="77777777" w:rsidR="00E91CEB" w:rsidRPr="009C4175" w:rsidRDefault="00E91CEB" w:rsidP="00E91CEB">
            <w:pPr>
              <w:jc w:val="center"/>
            </w:pPr>
            <w:r w:rsidRPr="009C4175">
              <w:t>CO3</w:t>
            </w:r>
          </w:p>
        </w:tc>
        <w:tc>
          <w:tcPr>
            <w:tcW w:w="256" w:type="pct"/>
          </w:tcPr>
          <w:p w14:paraId="25E03ECF" w14:textId="77777777" w:rsidR="00E91CEB" w:rsidRPr="009C4175" w:rsidRDefault="00E91CEB" w:rsidP="00E91CEB">
            <w:pPr>
              <w:jc w:val="center"/>
            </w:pPr>
            <w:r>
              <w:t>R</w:t>
            </w:r>
          </w:p>
        </w:tc>
        <w:tc>
          <w:tcPr>
            <w:tcW w:w="224" w:type="pct"/>
          </w:tcPr>
          <w:p w14:paraId="26D64366" w14:textId="77777777" w:rsidR="00E91CEB" w:rsidRPr="009C4175" w:rsidRDefault="00E91CEB" w:rsidP="00E91CEB">
            <w:pPr>
              <w:jc w:val="center"/>
            </w:pPr>
            <w:r w:rsidRPr="009C4175">
              <w:t>1</w:t>
            </w:r>
          </w:p>
        </w:tc>
      </w:tr>
      <w:tr w:rsidR="00E91CEB" w:rsidRPr="009C4175" w14:paraId="2B3642C1" w14:textId="77777777" w:rsidTr="00E91CEB">
        <w:trPr>
          <w:trHeight w:val="283"/>
        </w:trPr>
        <w:tc>
          <w:tcPr>
            <w:tcW w:w="272" w:type="pct"/>
          </w:tcPr>
          <w:p w14:paraId="47B88AD1" w14:textId="77777777" w:rsidR="00E91CEB" w:rsidRPr="009C4175" w:rsidRDefault="00E91CEB" w:rsidP="00E91CEB">
            <w:pPr>
              <w:jc w:val="center"/>
            </w:pPr>
            <w:bookmarkStart w:id="7" w:name="_Hlk99483774"/>
            <w:bookmarkEnd w:id="6"/>
            <w:r w:rsidRPr="009C4175">
              <w:t>6.</w:t>
            </w:r>
          </w:p>
        </w:tc>
        <w:tc>
          <w:tcPr>
            <w:tcW w:w="3929" w:type="pct"/>
            <w:gridSpan w:val="2"/>
          </w:tcPr>
          <w:p w14:paraId="0DB259C2" w14:textId="77777777" w:rsidR="00E91CEB" w:rsidRPr="009C4175" w:rsidRDefault="00E91CEB" w:rsidP="00E91CEB">
            <w:pPr>
              <w:jc w:val="both"/>
            </w:pPr>
            <w:r w:rsidRPr="00EC44DD">
              <w:t>Identify the looping statement that get executed at least once even when the condition fails.</w:t>
            </w:r>
          </w:p>
        </w:tc>
        <w:tc>
          <w:tcPr>
            <w:tcW w:w="319" w:type="pct"/>
          </w:tcPr>
          <w:p w14:paraId="0E2A1530" w14:textId="77777777" w:rsidR="00E91CEB" w:rsidRPr="009C4175" w:rsidRDefault="00E91CEB" w:rsidP="00E91CEB">
            <w:pPr>
              <w:jc w:val="center"/>
            </w:pPr>
            <w:r w:rsidRPr="009C4175">
              <w:t>CO3</w:t>
            </w:r>
          </w:p>
        </w:tc>
        <w:tc>
          <w:tcPr>
            <w:tcW w:w="256" w:type="pct"/>
          </w:tcPr>
          <w:p w14:paraId="7F7B7E44" w14:textId="77777777" w:rsidR="00E91CEB" w:rsidRPr="009C4175" w:rsidRDefault="00E91CEB" w:rsidP="00E91CEB">
            <w:pPr>
              <w:jc w:val="center"/>
            </w:pPr>
            <w:r w:rsidRPr="009C4175">
              <w:t>R</w:t>
            </w:r>
          </w:p>
        </w:tc>
        <w:tc>
          <w:tcPr>
            <w:tcW w:w="224" w:type="pct"/>
          </w:tcPr>
          <w:p w14:paraId="3FA800DF" w14:textId="77777777" w:rsidR="00E91CEB" w:rsidRPr="009C4175" w:rsidRDefault="00E91CEB" w:rsidP="00E91CEB">
            <w:pPr>
              <w:jc w:val="center"/>
            </w:pPr>
            <w:r w:rsidRPr="009C4175">
              <w:t>1</w:t>
            </w:r>
          </w:p>
        </w:tc>
      </w:tr>
      <w:bookmarkEnd w:id="7"/>
      <w:tr w:rsidR="00E91CEB" w:rsidRPr="009C4175" w14:paraId="030DDD5D" w14:textId="77777777" w:rsidTr="00E91CEB">
        <w:trPr>
          <w:trHeight w:val="283"/>
        </w:trPr>
        <w:tc>
          <w:tcPr>
            <w:tcW w:w="272" w:type="pct"/>
          </w:tcPr>
          <w:p w14:paraId="5BABB47D" w14:textId="77777777" w:rsidR="00E91CEB" w:rsidRPr="009C4175" w:rsidRDefault="00E91CEB" w:rsidP="00E91CEB">
            <w:pPr>
              <w:jc w:val="center"/>
            </w:pPr>
            <w:r w:rsidRPr="009C4175">
              <w:t>7.</w:t>
            </w:r>
          </w:p>
        </w:tc>
        <w:tc>
          <w:tcPr>
            <w:tcW w:w="3929" w:type="pct"/>
            <w:gridSpan w:val="2"/>
          </w:tcPr>
          <w:p w14:paraId="6537F919" w14:textId="77777777" w:rsidR="00E91CEB" w:rsidRPr="009C4175" w:rsidRDefault="00E91CEB" w:rsidP="00E91CEB">
            <w:pPr>
              <w:pStyle w:val="ListParagraph"/>
              <w:ind w:left="0"/>
              <w:jc w:val="both"/>
              <w:rPr>
                <w:noProof/>
                <w:lang w:eastAsia="zh-TW"/>
              </w:rPr>
            </w:pPr>
            <w:r>
              <w:rPr>
                <w:noProof/>
                <w:lang w:eastAsia="zh-TW"/>
              </w:rPr>
              <w:t xml:space="preserve">Infer  the syntax for two dimensional array declaration with an example. </w:t>
            </w:r>
          </w:p>
        </w:tc>
        <w:tc>
          <w:tcPr>
            <w:tcW w:w="319" w:type="pct"/>
          </w:tcPr>
          <w:p w14:paraId="2F5C1E2F" w14:textId="77777777" w:rsidR="00E91CEB" w:rsidRPr="009C4175" w:rsidRDefault="00E91CEB" w:rsidP="00E91CEB">
            <w:pPr>
              <w:jc w:val="center"/>
            </w:pPr>
            <w:r w:rsidRPr="009C4175">
              <w:t>CO4</w:t>
            </w:r>
          </w:p>
        </w:tc>
        <w:tc>
          <w:tcPr>
            <w:tcW w:w="256" w:type="pct"/>
          </w:tcPr>
          <w:p w14:paraId="7BFEAC57" w14:textId="77777777" w:rsidR="00E91CEB" w:rsidRPr="009C4175" w:rsidRDefault="00E91CEB" w:rsidP="00E91CEB">
            <w:pPr>
              <w:jc w:val="center"/>
            </w:pPr>
            <w:r w:rsidRPr="009C4175">
              <w:t>U</w:t>
            </w:r>
          </w:p>
        </w:tc>
        <w:tc>
          <w:tcPr>
            <w:tcW w:w="224" w:type="pct"/>
          </w:tcPr>
          <w:p w14:paraId="74267971" w14:textId="77777777" w:rsidR="00E91CEB" w:rsidRPr="009C4175" w:rsidRDefault="00E91CEB" w:rsidP="00E91CEB">
            <w:pPr>
              <w:jc w:val="center"/>
            </w:pPr>
            <w:r w:rsidRPr="009C4175">
              <w:t>1</w:t>
            </w:r>
          </w:p>
        </w:tc>
      </w:tr>
      <w:tr w:rsidR="00E91CEB" w:rsidRPr="009C4175" w14:paraId="6158D73F" w14:textId="77777777" w:rsidTr="00E91CEB">
        <w:trPr>
          <w:trHeight w:val="283"/>
        </w:trPr>
        <w:tc>
          <w:tcPr>
            <w:tcW w:w="272" w:type="pct"/>
          </w:tcPr>
          <w:p w14:paraId="45F1EF42" w14:textId="77777777" w:rsidR="00E91CEB" w:rsidRPr="009C4175" w:rsidRDefault="00E91CEB" w:rsidP="00E91CEB">
            <w:pPr>
              <w:jc w:val="center"/>
            </w:pPr>
            <w:bookmarkStart w:id="8" w:name="_Hlk99669612"/>
            <w:r w:rsidRPr="009C4175">
              <w:t>8.</w:t>
            </w:r>
          </w:p>
        </w:tc>
        <w:tc>
          <w:tcPr>
            <w:tcW w:w="3929" w:type="pct"/>
            <w:gridSpan w:val="2"/>
          </w:tcPr>
          <w:p w14:paraId="6D7492D7" w14:textId="77777777" w:rsidR="00E91CEB" w:rsidRPr="00570403" w:rsidRDefault="00E91CEB" w:rsidP="00E91CEB">
            <w:pPr>
              <w:jc w:val="both"/>
            </w:pPr>
            <w:r>
              <w:t>Identify</w:t>
            </w:r>
            <w:r w:rsidRPr="00570403">
              <w:t xml:space="preserve"> the value of </w:t>
            </w:r>
            <w:proofErr w:type="gramStart"/>
            <w:r w:rsidRPr="00570403">
              <w:t>A[</w:t>
            </w:r>
            <w:proofErr w:type="gramEnd"/>
            <w:r>
              <w:t>2</w:t>
            </w:r>
            <w:r w:rsidRPr="00570403">
              <w:t>] from the following code.</w:t>
            </w:r>
          </w:p>
          <w:p w14:paraId="2C32271C" w14:textId="77777777" w:rsidR="00E91CEB" w:rsidRPr="009C4175" w:rsidRDefault="00E91CEB" w:rsidP="00E91CEB">
            <w:pPr>
              <w:jc w:val="both"/>
              <w:rPr>
                <w:b/>
                <w:bCs/>
              </w:rPr>
            </w:pPr>
            <w:proofErr w:type="spellStart"/>
            <w:r w:rsidRPr="00570403">
              <w:t>int</w:t>
            </w:r>
            <w:proofErr w:type="spellEnd"/>
            <w:r w:rsidRPr="00570403">
              <w:t xml:space="preserve"> A[] = {1, 3, 2, 5, 8, 4, 7, 6, 9}</w:t>
            </w:r>
          </w:p>
        </w:tc>
        <w:tc>
          <w:tcPr>
            <w:tcW w:w="319" w:type="pct"/>
          </w:tcPr>
          <w:p w14:paraId="1B133152" w14:textId="77777777" w:rsidR="00E91CEB" w:rsidRPr="009C4175" w:rsidRDefault="00E91CEB" w:rsidP="00E91CEB">
            <w:pPr>
              <w:jc w:val="center"/>
            </w:pPr>
            <w:r w:rsidRPr="00570403">
              <w:t>CO4</w:t>
            </w:r>
          </w:p>
        </w:tc>
        <w:tc>
          <w:tcPr>
            <w:tcW w:w="256" w:type="pct"/>
          </w:tcPr>
          <w:p w14:paraId="4A57C997" w14:textId="77777777" w:rsidR="00E91CEB" w:rsidRPr="009C4175" w:rsidRDefault="00E91CEB" w:rsidP="00E91CEB">
            <w:pPr>
              <w:jc w:val="center"/>
            </w:pPr>
            <w:r w:rsidRPr="00570403">
              <w:t>U</w:t>
            </w:r>
          </w:p>
        </w:tc>
        <w:tc>
          <w:tcPr>
            <w:tcW w:w="224" w:type="pct"/>
          </w:tcPr>
          <w:p w14:paraId="24DD858A" w14:textId="77777777" w:rsidR="00E91CEB" w:rsidRPr="009C4175" w:rsidRDefault="00E91CEB" w:rsidP="00E91CEB">
            <w:pPr>
              <w:jc w:val="center"/>
            </w:pPr>
            <w:r w:rsidRPr="00570403">
              <w:t>1</w:t>
            </w:r>
          </w:p>
        </w:tc>
      </w:tr>
      <w:bookmarkEnd w:id="8"/>
      <w:tr w:rsidR="00E91CEB" w:rsidRPr="009C4175" w14:paraId="199772FA" w14:textId="77777777" w:rsidTr="00E91CEB">
        <w:trPr>
          <w:trHeight w:val="283"/>
        </w:trPr>
        <w:tc>
          <w:tcPr>
            <w:tcW w:w="272" w:type="pct"/>
          </w:tcPr>
          <w:p w14:paraId="28467D1B" w14:textId="77777777" w:rsidR="00E91CEB" w:rsidRPr="009C4175" w:rsidRDefault="00E91CEB" w:rsidP="00E91CEB">
            <w:pPr>
              <w:jc w:val="center"/>
            </w:pPr>
            <w:r w:rsidRPr="009C4175">
              <w:t>9.</w:t>
            </w:r>
          </w:p>
        </w:tc>
        <w:tc>
          <w:tcPr>
            <w:tcW w:w="3929" w:type="pct"/>
            <w:gridSpan w:val="2"/>
          </w:tcPr>
          <w:p w14:paraId="333A39E5" w14:textId="77777777" w:rsidR="00E91CEB" w:rsidRDefault="00E91CEB" w:rsidP="00E91CEB">
            <w:pPr>
              <w:jc w:val="both"/>
            </w:pPr>
            <w:r>
              <w:t xml:space="preserve">Predict the output of the C program </w:t>
            </w:r>
          </w:p>
          <w:p w14:paraId="5BCBCBCC" w14:textId="77777777" w:rsidR="00E91CEB" w:rsidRDefault="00E91CEB" w:rsidP="00E91CEB">
            <w:pPr>
              <w:pStyle w:val="ListParagraph"/>
              <w:ind w:left="0"/>
              <w:jc w:val="both"/>
              <w:rPr>
                <w:noProof/>
                <w:lang w:eastAsia="zh-TW"/>
              </w:rPr>
            </w:pPr>
            <w:r>
              <w:rPr>
                <w:noProof/>
                <w:lang w:eastAsia="zh-TW"/>
              </w:rPr>
              <w:t>int x = 10;</w:t>
            </w:r>
          </w:p>
          <w:p w14:paraId="3456477F" w14:textId="77777777" w:rsidR="00E91CEB" w:rsidRDefault="00E91CEB" w:rsidP="00E91CEB">
            <w:pPr>
              <w:pStyle w:val="ListParagraph"/>
              <w:ind w:left="0"/>
              <w:jc w:val="both"/>
              <w:rPr>
                <w:noProof/>
                <w:lang w:eastAsia="zh-TW"/>
              </w:rPr>
            </w:pPr>
            <w:r>
              <w:rPr>
                <w:noProof/>
                <w:lang w:eastAsia="zh-TW"/>
              </w:rPr>
              <w:t>int *p = &amp;x;</w:t>
            </w:r>
          </w:p>
          <w:p w14:paraId="6D01ACAC" w14:textId="77777777" w:rsidR="00E91CEB" w:rsidRPr="009C4175" w:rsidRDefault="00E91CEB" w:rsidP="00E91CEB">
            <w:pPr>
              <w:pStyle w:val="ListParagraph"/>
              <w:ind w:left="0"/>
              <w:jc w:val="both"/>
              <w:rPr>
                <w:noProof/>
                <w:lang w:eastAsia="zh-TW"/>
              </w:rPr>
            </w:pPr>
            <w:r>
              <w:rPr>
                <w:noProof/>
                <w:lang w:eastAsia="zh-TW"/>
              </w:rPr>
              <w:t>printf(“%d”, *p);</w:t>
            </w:r>
          </w:p>
        </w:tc>
        <w:tc>
          <w:tcPr>
            <w:tcW w:w="319" w:type="pct"/>
          </w:tcPr>
          <w:p w14:paraId="744A4502" w14:textId="77777777" w:rsidR="00E91CEB" w:rsidRPr="009C4175" w:rsidRDefault="00E91CEB" w:rsidP="00E91CEB">
            <w:pPr>
              <w:jc w:val="center"/>
            </w:pPr>
            <w:r w:rsidRPr="009C4175">
              <w:t>CO5</w:t>
            </w:r>
          </w:p>
        </w:tc>
        <w:tc>
          <w:tcPr>
            <w:tcW w:w="256" w:type="pct"/>
          </w:tcPr>
          <w:p w14:paraId="604647C0" w14:textId="77777777" w:rsidR="00E91CEB" w:rsidRPr="009C4175" w:rsidRDefault="00E91CEB" w:rsidP="00E91CEB">
            <w:pPr>
              <w:jc w:val="center"/>
            </w:pPr>
            <w:r w:rsidRPr="009C4175">
              <w:t>U</w:t>
            </w:r>
          </w:p>
        </w:tc>
        <w:tc>
          <w:tcPr>
            <w:tcW w:w="224" w:type="pct"/>
          </w:tcPr>
          <w:p w14:paraId="033B6B7E" w14:textId="77777777" w:rsidR="00E91CEB" w:rsidRPr="009C4175" w:rsidRDefault="00E91CEB" w:rsidP="00E91CEB">
            <w:pPr>
              <w:jc w:val="center"/>
            </w:pPr>
            <w:r w:rsidRPr="009C4175">
              <w:t>1</w:t>
            </w:r>
          </w:p>
        </w:tc>
      </w:tr>
      <w:tr w:rsidR="00E91CEB" w:rsidRPr="009C4175" w14:paraId="65D2E626" w14:textId="77777777" w:rsidTr="00E91CEB">
        <w:trPr>
          <w:trHeight w:val="283"/>
        </w:trPr>
        <w:tc>
          <w:tcPr>
            <w:tcW w:w="272" w:type="pct"/>
          </w:tcPr>
          <w:p w14:paraId="6222AF1F" w14:textId="77777777" w:rsidR="00E91CEB" w:rsidRPr="009C4175" w:rsidRDefault="00E91CEB" w:rsidP="00E91CEB">
            <w:pPr>
              <w:jc w:val="center"/>
            </w:pPr>
            <w:bookmarkStart w:id="9" w:name="_Hlk99669807"/>
            <w:r w:rsidRPr="009C4175">
              <w:t>10.</w:t>
            </w:r>
          </w:p>
        </w:tc>
        <w:tc>
          <w:tcPr>
            <w:tcW w:w="3929" w:type="pct"/>
            <w:gridSpan w:val="2"/>
          </w:tcPr>
          <w:p w14:paraId="67A521FC" w14:textId="77777777" w:rsidR="00E91CEB" w:rsidRPr="009C4175" w:rsidRDefault="00E91CEB" w:rsidP="00E91CEB">
            <w:pPr>
              <w:jc w:val="both"/>
            </w:pPr>
            <w:r>
              <w:rPr>
                <w:lang w:val="en-IN"/>
              </w:rPr>
              <w:t>Explain</w:t>
            </w:r>
            <w:r w:rsidRPr="00EC44DD">
              <w:rPr>
                <w:lang w:val="en-IN"/>
              </w:rPr>
              <w:t xml:space="preserve"> the </w:t>
            </w:r>
            <w:r>
              <w:rPr>
                <w:lang w:val="en-IN"/>
              </w:rPr>
              <w:t>operator used to represent the structure members</w:t>
            </w:r>
            <w:r w:rsidRPr="00EC44DD">
              <w:rPr>
                <w:lang w:val="en-IN"/>
              </w:rPr>
              <w:t xml:space="preserve"> in C.</w:t>
            </w:r>
          </w:p>
        </w:tc>
        <w:tc>
          <w:tcPr>
            <w:tcW w:w="319" w:type="pct"/>
          </w:tcPr>
          <w:p w14:paraId="4515A5B3" w14:textId="77777777" w:rsidR="00E91CEB" w:rsidRPr="009C4175" w:rsidRDefault="00E91CEB" w:rsidP="00E91CEB">
            <w:pPr>
              <w:jc w:val="center"/>
            </w:pPr>
            <w:r w:rsidRPr="009C4175">
              <w:t>CO6</w:t>
            </w:r>
          </w:p>
        </w:tc>
        <w:tc>
          <w:tcPr>
            <w:tcW w:w="256" w:type="pct"/>
          </w:tcPr>
          <w:p w14:paraId="6A82A61B" w14:textId="77777777" w:rsidR="00E91CEB" w:rsidRPr="009C4175" w:rsidRDefault="00E91CEB" w:rsidP="00E91CEB">
            <w:pPr>
              <w:jc w:val="center"/>
            </w:pPr>
            <w:r w:rsidRPr="009C4175">
              <w:t>U</w:t>
            </w:r>
          </w:p>
        </w:tc>
        <w:tc>
          <w:tcPr>
            <w:tcW w:w="224" w:type="pct"/>
          </w:tcPr>
          <w:p w14:paraId="312B5118" w14:textId="77777777" w:rsidR="00E91CEB" w:rsidRPr="009C4175" w:rsidRDefault="00E91CEB" w:rsidP="00E91CEB">
            <w:pPr>
              <w:jc w:val="center"/>
            </w:pPr>
            <w:r w:rsidRPr="009C4175">
              <w:t>1</w:t>
            </w:r>
          </w:p>
        </w:tc>
      </w:tr>
      <w:bookmarkEnd w:id="9"/>
      <w:tr w:rsidR="00E91CEB" w:rsidRPr="009C4175" w14:paraId="76580D87" w14:textId="77777777" w:rsidTr="00E91CEB">
        <w:trPr>
          <w:trHeight w:val="194"/>
        </w:trPr>
        <w:tc>
          <w:tcPr>
            <w:tcW w:w="5000" w:type="pct"/>
            <w:gridSpan w:val="6"/>
          </w:tcPr>
          <w:p w14:paraId="66D4373D" w14:textId="77777777" w:rsidR="00E91CEB" w:rsidRPr="009C4175" w:rsidRDefault="00E91CEB" w:rsidP="00E91CEB">
            <w:pPr>
              <w:jc w:val="center"/>
              <w:rPr>
                <w:b/>
              </w:rPr>
            </w:pPr>
            <w:r w:rsidRPr="009C4175">
              <w:rPr>
                <w:b/>
              </w:rPr>
              <w:t>PART – B (6 X 3 = 18 MARKS)</w:t>
            </w:r>
          </w:p>
        </w:tc>
      </w:tr>
      <w:tr w:rsidR="00E91CEB" w:rsidRPr="009C4175" w14:paraId="51627BDD" w14:textId="77777777" w:rsidTr="00E91CEB">
        <w:trPr>
          <w:trHeight w:val="283"/>
        </w:trPr>
        <w:tc>
          <w:tcPr>
            <w:tcW w:w="272" w:type="pct"/>
          </w:tcPr>
          <w:p w14:paraId="2B0BE33D" w14:textId="77777777" w:rsidR="00E91CEB" w:rsidRPr="009C4175" w:rsidRDefault="00E91CEB" w:rsidP="00E91CEB">
            <w:pPr>
              <w:pStyle w:val="NoSpacing"/>
              <w:jc w:val="center"/>
            </w:pPr>
            <w:bookmarkStart w:id="10" w:name="_Hlk99670704"/>
            <w:r w:rsidRPr="009C4175">
              <w:t>11.</w:t>
            </w:r>
          </w:p>
        </w:tc>
        <w:tc>
          <w:tcPr>
            <w:tcW w:w="3929" w:type="pct"/>
            <w:gridSpan w:val="2"/>
          </w:tcPr>
          <w:p w14:paraId="021963EB" w14:textId="77777777" w:rsidR="00E91CEB" w:rsidRPr="009C4175" w:rsidRDefault="00E91CEB" w:rsidP="00E91CEB">
            <w:pPr>
              <w:pStyle w:val="NoSpacing"/>
              <w:jc w:val="both"/>
            </w:pPr>
            <w:r>
              <w:t>Explain an algorithm to a C program with an example.</w:t>
            </w:r>
          </w:p>
        </w:tc>
        <w:tc>
          <w:tcPr>
            <w:tcW w:w="319" w:type="pct"/>
          </w:tcPr>
          <w:p w14:paraId="231AF029" w14:textId="77777777" w:rsidR="00E91CEB" w:rsidRPr="009C4175" w:rsidRDefault="00E91CEB" w:rsidP="00E91CEB">
            <w:pPr>
              <w:pStyle w:val="NoSpacing"/>
              <w:jc w:val="center"/>
            </w:pPr>
            <w:r w:rsidRPr="009C4175">
              <w:t>CO1</w:t>
            </w:r>
          </w:p>
        </w:tc>
        <w:tc>
          <w:tcPr>
            <w:tcW w:w="256" w:type="pct"/>
          </w:tcPr>
          <w:p w14:paraId="5B7C1ACE" w14:textId="77777777" w:rsidR="00E91CEB" w:rsidRPr="009C4175" w:rsidRDefault="00E91CEB" w:rsidP="00E91CEB">
            <w:pPr>
              <w:pStyle w:val="NoSpacing"/>
              <w:jc w:val="center"/>
            </w:pPr>
            <w:r>
              <w:t>U</w:t>
            </w:r>
          </w:p>
        </w:tc>
        <w:tc>
          <w:tcPr>
            <w:tcW w:w="224" w:type="pct"/>
          </w:tcPr>
          <w:p w14:paraId="431D2D5F" w14:textId="77777777" w:rsidR="00E91CEB" w:rsidRPr="009C4175" w:rsidRDefault="00E91CEB" w:rsidP="00E91CEB">
            <w:pPr>
              <w:pStyle w:val="NoSpacing"/>
              <w:jc w:val="center"/>
            </w:pPr>
            <w:r w:rsidRPr="009C4175">
              <w:t>3</w:t>
            </w:r>
          </w:p>
        </w:tc>
      </w:tr>
      <w:tr w:rsidR="00E91CEB" w:rsidRPr="009C4175" w14:paraId="753A2191" w14:textId="77777777" w:rsidTr="00E91CEB">
        <w:trPr>
          <w:trHeight w:val="283"/>
        </w:trPr>
        <w:tc>
          <w:tcPr>
            <w:tcW w:w="272" w:type="pct"/>
          </w:tcPr>
          <w:p w14:paraId="4A36ABC5" w14:textId="77777777" w:rsidR="00E91CEB" w:rsidRPr="009C4175" w:rsidRDefault="00E91CEB" w:rsidP="00E91CEB">
            <w:pPr>
              <w:pStyle w:val="NoSpacing"/>
              <w:jc w:val="center"/>
            </w:pPr>
            <w:bookmarkStart w:id="11" w:name="_Hlk99671481"/>
            <w:bookmarkEnd w:id="10"/>
            <w:r w:rsidRPr="009C4175">
              <w:t>12.</w:t>
            </w:r>
          </w:p>
        </w:tc>
        <w:tc>
          <w:tcPr>
            <w:tcW w:w="3929" w:type="pct"/>
            <w:gridSpan w:val="2"/>
          </w:tcPr>
          <w:p w14:paraId="2E688048" w14:textId="77777777" w:rsidR="00E91CEB" w:rsidRPr="009C4175" w:rsidRDefault="00E91CEB" w:rsidP="00E91CEB">
            <w:pPr>
              <w:pStyle w:val="NoSpacing"/>
              <w:jc w:val="both"/>
            </w:pPr>
            <w:r>
              <w:t xml:space="preserve">Write a C program to determine if the number is even or odd. </w:t>
            </w:r>
          </w:p>
        </w:tc>
        <w:tc>
          <w:tcPr>
            <w:tcW w:w="319" w:type="pct"/>
          </w:tcPr>
          <w:p w14:paraId="7A0E0A37" w14:textId="77777777" w:rsidR="00E91CEB" w:rsidRPr="009C4175" w:rsidRDefault="00E91CEB" w:rsidP="00E91CEB">
            <w:pPr>
              <w:pStyle w:val="NoSpacing"/>
              <w:jc w:val="center"/>
            </w:pPr>
            <w:r w:rsidRPr="009C4175">
              <w:t>CO2</w:t>
            </w:r>
          </w:p>
        </w:tc>
        <w:tc>
          <w:tcPr>
            <w:tcW w:w="256" w:type="pct"/>
          </w:tcPr>
          <w:p w14:paraId="07AAEBCD" w14:textId="77777777" w:rsidR="00E91CEB" w:rsidRPr="009C4175" w:rsidRDefault="00E91CEB" w:rsidP="00E91CEB">
            <w:pPr>
              <w:pStyle w:val="NoSpacing"/>
              <w:jc w:val="center"/>
            </w:pPr>
            <w:r>
              <w:t>A</w:t>
            </w:r>
          </w:p>
        </w:tc>
        <w:tc>
          <w:tcPr>
            <w:tcW w:w="224" w:type="pct"/>
          </w:tcPr>
          <w:p w14:paraId="4324C8DA" w14:textId="77777777" w:rsidR="00E91CEB" w:rsidRPr="009C4175" w:rsidRDefault="00E91CEB" w:rsidP="00E91CEB">
            <w:pPr>
              <w:pStyle w:val="NoSpacing"/>
              <w:jc w:val="center"/>
            </w:pPr>
            <w:r w:rsidRPr="009C4175">
              <w:t>3</w:t>
            </w:r>
          </w:p>
        </w:tc>
      </w:tr>
      <w:bookmarkEnd w:id="11"/>
      <w:tr w:rsidR="00E91CEB" w:rsidRPr="009C4175" w14:paraId="6BFFBDDC" w14:textId="77777777" w:rsidTr="00E91CEB">
        <w:trPr>
          <w:trHeight w:val="283"/>
        </w:trPr>
        <w:tc>
          <w:tcPr>
            <w:tcW w:w="272" w:type="pct"/>
          </w:tcPr>
          <w:p w14:paraId="5226B7BA" w14:textId="77777777" w:rsidR="00E91CEB" w:rsidRPr="009C4175" w:rsidRDefault="00E91CEB" w:rsidP="00E91CEB">
            <w:pPr>
              <w:pStyle w:val="NoSpacing"/>
              <w:jc w:val="center"/>
            </w:pPr>
            <w:r w:rsidRPr="009C4175">
              <w:t>13.</w:t>
            </w:r>
          </w:p>
        </w:tc>
        <w:tc>
          <w:tcPr>
            <w:tcW w:w="3929" w:type="pct"/>
            <w:gridSpan w:val="2"/>
          </w:tcPr>
          <w:p w14:paraId="326344BF" w14:textId="77777777" w:rsidR="00E91CEB" w:rsidRPr="009C4175" w:rsidRDefault="00E91CEB" w:rsidP="00E91CEB">
            <w:pPr>
              <w:pStyle w:val="NoSpacing"/>
              <w:jc w:val="both"/>
            </w:pPr>
            <w:r w:rsidRPr="00EC44DD">
              <w:t xml:space="preserve">Write a C program to print </w:t>
            </w:r>
            <w:r>
              <w:t xml:space="preserve">the </w:t>
            </w:r>
            <w:r w:rsidRPr="00EC44DD">
              <w:t>first</w:t>
            </w:r>
            <w:r>
              <w:t xml:space="preserve"> ‘n’</w:t>
            </w:r>
            <w:r w:rsidRPr="00EC44DD">
              <w:t xml:space="preserve"> </w:t>
            </w:r>
            <w:r>
              <w:t>whole</w:t>
            </w:r>
            <w:r w:rsidRPr="00EC44DD">
              <w:t xml:space="preserve"> numbers using for loop.</w:t>
            </w:r>
          </w:p>
        </w:tc>
        <w:tc>
          <w:tcPr>
            <w:tcW w:w="319" w:type="pct"/>
          </w:tcPr>
          <w:p w14:paraId="255115A0" w14:textId="77777777" w:rsidR="00E91CEB" w:rsidRPr="009C4175" w:rsidRDefault="00E91CEB" w:rsidP="00E91CEB">
            <w:pPr>
              <w:pStyle w:val="NoSpacing"/>
              <w:jc w:val="center"/>
            </w:pPr>
            <w:r w:rsidRPr="00EC44DD">
              <w:t>CO3</w:t>
            </w:r>
          </w:p>
        </w:tc>
        <w:tc>
          <w:tcPr>
            <w:tcW w:w="256" w:type="pct"/>
          </w:tcPr>
          <w:p w14:paraId="32B7647B" w14:textId="77777777" w:rsidR="00E91CEB" w:rsidRPr="009C4175" w:rsidRDefault="00E91CEB" w:rsidP="00E91CEB">
            <w:pPr>
              <w:pStyle w:val="NoSpacing"/>
              <w:jc w:val="center"/>
            </w:pPr>
            <w:r w:rsidRPr="00EC44DD">
              <w:t>A</w:t>
            </w:r>
          </w:p>
        </w:tc>
        <w:tc>
          <w:tcPr>
            <w:tcW w:w="224" w:type="pct"/>
          </w:tcPr>
          <w:p w14:paraId="409695DB" w14:textId="77777777" w:rsidR="00E91CEB" w:rsidRPr="009C4175" w:rsidRDefault="00E91CEB" w:rsidP="00E91CEB">
            <w:pPr>
              <w:pStyle w:val="NoSpacing"/>
              <w:jc w:val="center"/>
            </w:pPr>
            <w:r w:rsidRPr="00EC44DD">
              <w:t>3</w:t>
            </w:r>
          </w:p>
        </w:tc>
      </w:tr>
      <w:tr w:rsidR="00E91CEB" w:rsidRPr="009C4175" w14:paraId="4125403E" w14:textId="77777777" w:rsidTr="00E91CEB">
        <w:trPr>
          <w:trHeight w:val="283"/>
        </w:trPr>
        <w:tc>
          <w:tcPr>
            <w:tcW w:w="272" w:type="pct"/>
          </w:tcPr>
          <w:p w14:paraId="4D238FD1" w14:textId="77777777" w:rsidR="00E91CEB" w:rsidRPr="009C4175" w:rsidRDefault="00E91CEB" w:rsidP="00E91CEB">
            <w:pPr>
              <w:pStyle w:val="NoSpacing"/>
              <w:jc w:val="center"/>
            </w:pPr>
            <w:r w:rsidRPr="009C4175">
              <w:t>14.</w:t>
            </w:r>
          </w:p>
        </w:tc>
        <w:tc>
          <w:tcPr>
            <w:tcW w:w="3929" w:type="pct"/>
            <w:gridSpan w:val="2"/>
          </w:tcPr>
          <w:p w14:paraId="6851182B" w14:textId="77777777" w:rsidR="00E91CEB" w:rsidRPr="009C4175" w:rsidRDefault="00E91CEB" w:rsidP="00E91CEB">
            <w:pPr>
              <w:pStyle w:val="NoSpacing"/>
              <w:jc w:val="both"/>
            </w:pPr>
            <w:r>
              <w:t xml:space="preserve">Develop a C program to determine the length of the string “TECHNOLOGY”. </w:t>
            </w:r>
          </w:p>
        </w:tc>
        <w:tc>
          <w:tcPr>
            <w:tcW w:w="319" w:type="pct"/>
          </w:tcPr>
          <w:p w14:paraId="0A192242" w14:textId="77777777" w:rsidR="00E91CEB" w:rsidRPr="009C4175" w:rsidRDefault="00E91CEB" w:rsidP="00E91CEB">
            <w:pPr>
              <w:pStyle w:val="NoSpacing"/>
              <w:jc w:val="center"/>
            </w:pPr>
            <w:r w:rsidRPr="009C4175">
              <w:t>CO4</w:t>
            </w:r>
          </w:p>
        </w:tc>
        <w:tc>
          <w:tcPr>
            <w:tcW w:w="256" w:type="pct"/>
          </w:tcPr>
          <w:p w14:paraId="01440264" w14:textId="77777777" w:rsidR="00E91CEB" w:rsidRPr="009C4175" w:rsidRDefault="00E91CEB" w:rsidP="00E91CEB">
            <w:pPr>
              <w:pStyle w:val="NoSpacing"/>
              <w:jc w:val="center"/>
            </w:pPr>
            <w:r>
              <w:t>A</w:t>
            </w:r>
          </w:p>
        </w:tc>
        <w:tc>
          <w:tcPr>
            <w:tcW w:w="224" w:type="pct"/>
          </w:tcPr>
          <w:p w14:paraId="291C6396" w14:textId="77777777" w:rsidR="00E91CEB" w:rsidRPr="009C4175" w:rsidRDefault="00E91CEB" w:rsidP="00E91CEB">
            <w:pPr>
              <w:pStyle w:val="NoSpacing"/>
              <w:jc w:val="center"/>
            </w:pPr>
            <w:r w:rsidRPr="009C4175">
              <w:t>3</w:t>
            </w:r>
          </w:p>
        </w:tc>
      </w:tr>
      <w:tr w:rsidR="00E91CEB" w:rsidRPr="009C4175" w14:paraId="72D70F23" w14:textId="77777777" w:rsidTr="00E91CEB">
        <w:trPr>
          <w:trHeight w:val="283"/>
        </w:trPr>
        <w:tc>
          <w:tcPr>
            <w:tcW w:w="272" w:type="pct"/>
          </w:tcPr>
          <w:p w14:paraId="4D1E6C31" w14:textId="77777777" w:rsidR="00E91CEB" w:rsidRPr="009C4175" w:rsidRDefault="00E91CEB" w:rsidP="00E91CEB">
            <w:pPr>
              <w:pStyle w:val="NoSpacing"/>
              <w:jc w:val="center"/>
            </w:pPr>
            <w:bookmarkStart w:id="12" w:name="_Hlk99673769"/>
            <w:r w:rsidRPr="009C4175">
              <w:t>15.</w:t>
            </w:r>
          </w:p>
        </w:tc>
        <w:tc>
          <w:tcPr>
            <w:tcW w:w="3929" w:type="pct"/>
            <w:gridSpan w:val="2"/>
          </w:tcPr>
          <w:p w14:paraId="232977E8" w14:textId="77777777" w:rsidR="00E91CEB" w:rsidRPr="009C4175" w:rsidRDefault="00E91CEB" w:rsidP="00E91CEB">
            <w:pPr>
              <w:pStyle w:val="NoSpacing"/>
              <w:jc w:val="both"/>
            </w:pPr>
            <w:r>
              <w:t xml:space="preserve">Write the syntax to define a variable as structure in C program. </w:t>
            </w:r>
          </w:p>
        </w:tc>
        <w:tc>
          <w:tcPr>
            <w:tcW w:w="319" w:type="pct"/>
          </w:tcPr>
          <w:p w14:paraId="08E9CC89" w14:textId="77777777" w:rsidR="00E91CEB" w:rsidRPr="009C4175" w:rsidRDefault="00E91CEB" w:rsidP="00E91CEB">
            <w:pPr>
              <w:pStyle w:val="NoSpacing"/>
              <w:jc w:val="center"/>
            </w:pPr>
            <w:r w:rsidRPr="009C4175">
              <w:t>CO5</w:t>
            </w:r>
          </w:p>
        </w:tc>
        <w:tc>
          <w:tcPr>
            <w:tcW w:w="256" w:type="pct"/>
          </w:tcPr>
          <w:p w14:paraId="0C5861AA" w14:textId="77777777" w:rsidR="00E91CEB" w:rsidRPr="009C4175" w:rsidRDefault="00E91CEB" w:rsidP="00E91CEB">
            <w:pPr>
              <w:pStyle w:val="NoSpacing"/>
              <w:jc w:val="center"/>
            </w:pPr>
            <w:r>
              <w:t>A</w:t>
            </w:r>
          </w:p>
        </w:tc>
        <w:tc>
          <w:tcPr>
            <w:tcW w:w="224" w:type="pct"/>
          </w:tcPr>
          <w:p w14:paraId="35A76B95" w14:textId="77777777" w:rsidR="00E91CEB" w:rsidRPr="009C4175" w:rsidRDefault="00E91CEB" w:rsidP="00E91CEB">
            <w:pPr>
              <w:pStyle w:val="NoSpacing"/>
              <w:jc w:val="center"/>
            </w:pPr>
            <w:r w:rsidRPr="009C4175">
              <w:t>3</w:t>
            </w:r>
          </w:p>
        </w:tc>
      </w:tr>
      <w:tr w:rsidR="00E91CEB" w:rsidRPr="009C4175" w14:paraId="722F684F" w14:textId="77777777" w:rsidTr="00E91CEB">
        <w:trPr>
          <w:trHeight w:val="283"/>
        </w:trPr>
        <w:tc>
          <w:tcPr>
            <w:tcW w:w="272" w:type="pct"/>
          </w:tcPr>
          <w:p w14:paraId="3F6CB404" w14:textId="77777777" w:rsidR="00E91CEB" w:rsidRPr="009C4175" w:rsidRDefault="00E91CEB" w:rsidP="00E91CEB">
            <w:pPr>
              <w:pStyle w:val="NoSpacing"/>
              <w:jc w:val="center"/>
            </w:pPr>
            <w:bookmarkStart w:id="13" w:name="_Hlk99674343"/>
            <w:bookmarkEnd w:id="12"/>
            <w:r w:rsidRPr="009C4175">
              <w:t>16.</w:t>
            </w:r>
          </w:p>
        </w:tc>
        <w:tc>
          <w:tcPr>
            <w:tcW w:w="3929" w:type="pct"/>
            <w:gridSpan w:val="2"/>
          </w:tcPr>
          <w:p w14:paraId="4842D27F" w14:textId="77777777" w:rsidR="00E91CEB" w:rsidRPr="009C4175" w:rsidRDefault="00E91CEB" w:rsidP="00E91CEB">
            <w:pPr>
              <w:pStyle w:val="NoSpacing"/>
              <w:jc w:val="both"/>
            </w:pPr>
            <w:r w:rsidRPr="0019577D">
              <w:rPr>
                <w:color w:val="000000"/>
              </w:rPr>
              <w:t>Explain the concept of dynamic memory allocation using</w:t>
            </w:r>
            <w:r w:rsidRPr="0019577D">
              <w:rPr>
                <w:rStyle w:val="apple-converted-space"/>
                <w:rFonts w:eastAsiaTheme="majorEastAsia"/>
                <w:color w:val="000000"/>
              </w:rPr>
              <w:t> </w:t>
            </w:r>
            <w:proofErr w:type="spellStart"/>
            <w:proofErr w:type="gramStart"/>
            <w:r w:rsidRPr="002A37C6">
              <w:rPr>
                <w:rStyle w:val="HTMLCode"/>
                <w:color w:val="000000"/>
              </w:rPr>
              <w:t>malloc</w:t>
            </w:r>
            <w:proofErr w:type="spellEnd"/>
            <w:r w:rsidRPr="002A37C6">
              <w:rPr>
                <w:rStyle w:val="HTMLCode"/>
                <w:color w:val="000000"/>
              </w:rPr>
              <w:t>(</w:t>
            </w:r>
            <w:proofErr w:type="gramEnd"/>
            <w:r w:rsidRPr="002A37C6">
              <w:rPr>
                <w:rStyle w:val="HTMLCode"/>
                <w:color w:val="000000"/>
              </w:rPr>
              <w:t>)</w:t>
            </w:r>
            <w:r w:rsidRPr="002A37C6">
              <w:rPr>
                <w:rStyle w:val="apple-converted-space"/>
                <w:rFonts w:eastAsiaTheme="majorEastAsia"/>
                <w:color w:val="000000"/>
              </w:rPr>
              <w:t> </w:t>
            </w:r>
            <w:r w:rsidRPr="002A37C6">
              <w:rPr>
                <w:color w:val="000000"/>
              </w:rPr>
              <w:t>and</w:t>
            </w:r>
            <w:r w:rsidRPr="002A37C6">
              <w:rPr>
                <w:rStyle w:val="apple-converted-space"/>
                <w:rFonts w:eastAsiaTheme="majorEastAsia"/>
                <w:color w:val="000000"/>
              </w:rPr>
              <w:t> </w:t>
            </w:r>
            <w:r w:rsidRPr="002A37C6">
              <w:rPr>
                <w:rStyle w:val="HTMLCode"/>
                <w:color w:val="000000"/>
              </w:rPr>
              <w:t>free()</w:t>
            </w:r>
            <w:r w:rsidRPr="002A37C6">
              <w:rPr>
                <w:color w:val="000000"/>
              </w:rPr>
              <w:t>.</w:t>
            </w:r>
          </w:p>
        </w:tc>
        <w:tc>
          <w:tcPr>
            <w:tcW w:w="319" w:type="pct"/>
          </w:tcPr>
          <w:p w14:paraId="46923232" w14:textId="77777777" w:rsidR="00E91CEB" w:rsidRPr="009C4175" w:rsidRDefault="00E91CEB" w:rsidP="00E91CEB">
            <w:pPr>
              <w:pStyle w:val="NoSpacing"/>
              <w:jc w:val="center"/>
            </w:pPr>
            <w:r w:rsidRPr="009C4175">
              <w:t>CO6</w:t>
            </w:r>
          </w:p>
        </w:tc>
        <w:tc>
          <w:tcPr>
            <w:tcW w:w="256" w:type="pct"/>
          </w:tcPr>
          <w:p w14:paraId="719C7CC1" w14:textId="77777777" w:rsidR="00E91CEB" w:rsidRPr="009C4175" w:rsidRDefault="00E91CEB" w:rsidP="00E91CEB">
            <w:pPr>
              <w:pStyle w:val="NoSpacing"/>
              <w:jc w:val="center"/>
            </w:pPr>
            <w:r w:rsidRPr="009C4175">
              <w:t>U</w:t>
            </w:r>
          </w:p>
        </w:tc>
        <w:tc>
          <w:tcPr>
            <w:tcW w:w="224" w:type="pct"/>
          </w:tcPr>
          <w:p w14:paraId="1B6AFB17" w14:textId="77777777" w:rsidR="00E91CEB" w:rsidRPr="009C4175" w:rsidRDefault="00E91CEB" w:rsidP="00E91CEB">
            <w:pPr>
              <w:pStyle w:val="NoSpacing"/>
              <w:jc w:val="center"/>
            </w:pPr>
            <w:r w:rsidRPr="009C4175">
              <w:t>3</w:t>
            </w:r>
          </w:p>
        </w:tc>
      </w:tr>
      <w:bookmarkEnd w:id="13"/>
      <w:tr w:rsidR="00E91CEB" w:rsidRPr="009C4175" w14:paraId="4C768038" w14:textId="77777777" w:rsidTr="00E91CEB">
        <w:trPr>
          <w:trHeight w:val="552"/>
        </w:trPr>
        <w:tc>
          <w:tcPr>
            <w:tcW w:w="5000" w:type="pct"/>
            <w:gridSpan w:val="6"/>
          </w:tcPr>
          <w:p w14:paraId="1FC19F6E" w14:textId="77777777" w:rsidR="00E91CEB" w:rsidRPr="009C4175" w:rsidRDefault="00E91CEB" w:rsidP="00E91CEB">
            <w:pPr>
              <w:jc w:val="center"/>
              <w:rPr>
                <w:b/>
              </w:rPr>
            </w:pPr>
            <w:r w:rsidRPr="009C4175">
              <w:rPr>
                <w:b/>
              </w:rPr>
              <w:t>PART – C (6 X 12 = 72 MARKS)</w:t>
            </w:r>
          </w:p>
          <w:p w14:paraId="620DF4D5"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41EB7664" w14:textId="77777777" w:rsidTr="00E91CEB">
        <w:trPr>
          <w:trHeight w:val="283"/>
        </w:trPr>
        <w:tc>
          <w:tcPr>
            <w:tcW w:w="272" w:type="pct"/>
          </w:tcPr>
          <w:p w14:paraId="7921D34F" w14:textId="77777777" w:rsidR="00E91CEB" w:rsidRPr="009C4175" w:rsidRDefault="00E91CEB" w:rsidP="00E91CEB">
            <w:pPr>
              <w:jc w:val="center"/>
            </w:pPr>
            <w:r w:rsidRPr="009C4175">
              <w:t>17.</w:t>
            </w:r>
          </w:p>
        </w:tc>
        <w:tc>
          <w:tcPr>
            <w:tcW w:w="189" w:type="pct"/>
          </w:tcPr>
          <w:p w14:paraId="21B47E47" w14:textId="77777777" w:rsidR="00E91CEB" w:rsidRPr="009C4175" w:rsidRDefault="00E91CEB" w:rsidP="00E91CEB">
            <w:pPr>
              <w:jc w:val="center"/>
            </w:pPr>
            <w:r w:rsidRPr="009C4175">
              <w:t>a.</w:t>
            </w:r>
          </w:p>
        </w:tc>
        <w:tc>
          <w:tcPr>
            <w:tcW w:w="3740" w:type="pct"/>
          </w:tcPr>
          <w:p w14:paraId="245D37F2" w14:textId="77777777" w:rsidR="00E91CEB" w:rsidRPr="009C4175" w:rsidRDefault="00E91CEB" w:rsidP="00E91CEB">
            <w:pPr>
              <w:jc w:val="both"/>
            </w:pPr>
            <w:r>
              <w:rPr>
                <w:rFonts w:ascii="Segoe UI Symbol" w:hAnsi="Segoe UI Symbol" w:cs="Segoe UI Symbol"/>
                <w:color w:val="1F1F1F"/>
                <w:sz w:val="21"/>
                <w:szCs w:val="21"/>
                <w:shd w:val="clear" w:color="auto" w:fill="FFFFFF"/>
              </w:rPr>
              <w:t>⁠</w:t>
            </w:r>
            <w:r w:rsidRPr="0016560F">
              <w:rPr>
                <w:color w:val="1F1F1F"/>
                <w:shd w:val="clear" w:color="auto" w:fill="FFFFFF"/>
              </w:rPr>
              <w:t>Discuss the phases of the Software Development Life Cycle (SDLC). Explain the objectives and deliverables of each phase.</w:t>
            </w:r>
          </w:p>
        </w:tc>
        <w:tc>
          <w:tcPr>
            <w:tcW w:w="319" w:type="pct"/>
          </w:tcPr>
          <w:p w14:paraId="273803B3" w14:textId="77777777" w:rsidR="00E91CEB" w:rsidRPr="009C4175" w:rsidRDefault="00E91CEB" w:rsidP="00E91CEB">
            <w:pPr>
              <w:jc w:val="center"/>
            </w:pPr>
            <w:r w:rsidRPr="009C4175">
              <w:t>CO1</w:t>
            </w:r>
          </w:p>
        </w:tc>
        <w:tc>
          <w:tcPr>
            <w:tcW w:w="256" w:type="pct"/>
          </w:tcPr>
          <w:p w14:paraId="2AF2BA21" w14:textId="77777777" w:rsidR="00E91CEB" w:rsidRPr="009C4175" w:rsidRDefault="00E91CEB" w:rsidP="00E91CEB">
            <w:pPr>
              <w:jc w:val="center"/>
            </w:pPr>
            <w:r>
              <w:t>U</w:t>
            </w:r>
          </w:p>
        </w:tc>
        <w:tc>
          <w:tcPr>
            <w:tcW w:w="224" w:type="pct"/>
          </w:tcPr>
          <w:p w14:paraId="3CDB3E22" w14:textId="77777777" w:rsidR="00E91CEB" w:rsidRPr="009C4175" w:rsidRDefault="00E91CEB" w:rsidP="00E91CEB">
            <w:pPr>
              <w:jc w:val="center"/>
            </w:pPr>
            <w:r>
              <w:t>6</w:t>
            </w:r>
          </w:p>
        </w:tc>
      </w:tr>
      <w:tr w:rsidR="00E91CEB" w:rsidRPr="009C4175" w14:paraId="4CFBE14B" w14:textId="77777777" w:rsidTr="00E91CEB">
        <w:trPr>
          <w:trHeight w:val="283"/>
        </w:trPr>
        <w:tc>
          <w:tcPr>
            <w:tcW w:w="272" w:type="pct"/>
          </w:tcPr>
          <w:p w14:paraId="0129C495" w14:textId="77777777" w:rsidR="00E91CEB" w:rsidRPr="009C4175" w:rsidRDefault="00E91CEB" w:rsidP="00E91CEB">
            <w:pPr>
              <w:jc w:val="center"/>
            </w:pPr>
          </w:p>
        </w:tc>
        <w:tc>
          <w:tcPr>
            <w:tcW w:w="189" w:type="pct"/>
          </w:tcPr>
          <w:p w14:paraId="3A672AF9" w14:textId="77777777" w:rsidR="00E91CEB" w:rsidRPr="009C4175" w:rsidRDefault="00E91CEB" w:rsidP="00E91CEB">
            <w:pPr>
              <w:jc w:val="center"/>
            </w:pPr>
            <w:r w:rsidRPr="009C4175">
              <w:t>b.</w:t>
            </w:r>
          </w:p>
        </w:tc>
        <w:tc>
          <w:tcPr>
            <w:tcW w:w="3740" w:type="pct"/>
          </w:tcPr>
          <w:p w14:paraId="22E857B2" w14:textId="77777777" w:rsidR="00E91CEB" w:rsidRPr="009C4175" w:rsidRDefault="00E91CEB" w:rsidP="00E91CEB">
            <w:pPr>
              <w:jc w:val="both"/>
              <w:rPr>
                <w:bCs/>
              </w:rPr>
            </w:pPr>
            <w:r>
              <w:rPr>
                <w:bCs/>
              </w:rPr>
              <w:t>Discuss the following operators available in C programming language using sample code. (</w:t>
            </w:r>
            <w:proofErr w:type="spellStart"/>
            <w:r>
              <w:rPr>
                <w:bCs/>
              </w:rPr>
              <w:t>i</w:t>
            </w:r>
            <w:proofErr w:type="spellEnd"/>
            <w:r>
              <w:rPr>
                <w:bCs/>
              </w:rPr>
              <w:t xml:space="preserve">) Relational operators (ii) Logical operators </w:t>
            </w:r>
          </w:p>
        </w:tc>
        <w:tc>
          <w:tcPr>
            <w:tcW w:w="319" w:type="pct"/>
          </w:tcPr>
          <w:p w14:paraId="4679004F" w14:textId="77777777" w:rsidR="00E91CEB" w:rsidRPr="009C4175" w:rsidRDefault="00E91CEB" w:rsidP="00E91CEB">
            <w:pPr>
              <w:jc w:val="center"/>
            </w:pPr>
            <w:r w:rsidRPr="009C4175">
              <w:t>CO1</w:t>
            </w:r>
          </w:p>
        </w:tc>
        <w:tc>
          <w:tcPr>
            <w:tcW w:w="256" w:type="pct"/>
          </w:tcPr>
          <w:p w14:paraId="2B0DBCD4" w14:textId="77777777" w:rsidR="00E91CEB" w:rsidRPr="009C4175" w:rsidRDefault="00E91CEB" w:rsidP="00E91CEB">
            <w:pPr>
              <w:jc w:val="center"/>
            </w:pPr>
            <w:r>
              <w:t>U</w:t>
            </w:r>
          </w:p>
        </w:tc>
        <w:tc>
          <w:tcPr>
            <w:tcW w:w="224" w:type="pct"/>
          </w:tcPr>
          <w:p w14:paraId="4911DA98" w14:textId="77777777" w:rsidR="00E91CEB" w:rsidRPr="009C4175" w:rsidRDefault="00E91CEB" w:rsidP="00E91CEB">
            <w:pPr>
              <w:jc w:val="center"/>
            </w:pPr>
            <w:r>
              <w:t>6</w:t>
            </w:r>
          </w:p>
        </w:tc>
      </w:tr>
      <w:tr w:rsidR="00E91CEB" w:rsidRPr="009C4175" w14:paraId="0B7D4D66" w14:textId="77777777" w:rsidTr="00E91CEB">
        <w:trPr>
          <w:trHeight w:val="283"/>
        </w:trPr>
        <w:tc>
          <w:tcPr>
            <w:tcW w:w="272" w:type="pct"/>
          </w:tcPr>
          <w:p w14:paraId="75FEDF8C" w14:textId="77777777" w:rsidR="00E91CEB" w:rsidRPr="009C4175" w:rsidRDefault="00E91CEB" w:rsidP="00E91CEB">
            <w:pPr>
              <w:jc w:val="center"/>
            </w:pPr>
          </w:p>
        </w:tc>
        <w:tc>
          <w:tcPr>
            <w:tcW w:w="189" w:type="pct"/>
          </w:tcPr>
          <w:p w14:paraId="4DD2EDE0" w14:textId="77777777" w:rsidR="00E91CEB" w:rsidRPr="009C4175" w:rsidRDefault="00E91CEB" w:rsidP="00E91CEB">
            <w:pPr>
              <w:jc w:val="center"/>
            </w:pPr>
          </w:p>
        </w:tc>
        <w:tc>
          <w:tcPr>
            <w:tcW w:w="3740" w:type="pct"/>
          </w:tcPr>
          <w:p w14:paraId="2FFC997F" w14:textId="77777777" w:rsidR="00E91CEB" w:rsidRPr="009C4175" w:rsidRDefault="00E91CEB" w:rsidP="00E91CEB">
            <w:pPr>
              <w:jc w:val="both"/>
            </w:pPr>
          </w:p>
        </w:tc>
        <w:tc>
          <w:tcPr>
            <w:tcW w:w="319" w:type="pct"/>
          </w:tcPr>
          <w:p w14:paraId="08995EED" w14:textId="77777777" w:rsidR="00E91CEB" w:rsidRPr="009C4175" w:rsidRDefault="00E91CEB" w:rsidP="00E91CEB">
            <w:pPr>
              <w:jc w:val="center"/>
            </w:pPr>
          </w:p>
        </w:tc>
        <w:tc>
          <w:tcPr>
            <w:tcW w:w="256" w:type="pct"/>
          </w:tcPr>
          <w:p w14:paraId="7EDB7001" w14:textId="77777777" w:rsidR="00E91CEB" w:rsidRPr="009C4175" w:rsidRDefault="00E91CEB" w:rsidP="00E91CEB">
            <w:pPr>
              <w:jc w:val="center"/>
            </w:pPr>
          </w:p>
        </w:tc>
        <w:tc>
          <w:tcPr>
            <w:tcW w:w="224" w:type="pct"/>
          </w:tcPr>
          <w:p w14:paraId="4364C243" w14:textId="77777777" w:rsidR="00E91CEB" w:rsidRPr="009C4175" w:rsidRDefault="00E91CEB" w:rsidP="00E91CEB">
            <w:pPr>
              <w:jc w:val="center"/>
            </w:pPr>
          </w:p>
        </w:tc>
      </w:tr>
      <w:tr w:rsidR="00E91CEB" w:rsidRPr="009C4175" w14:paraId="2ED692AC" w14:textId="77777777" w:rsidTr="00E91CEB">
        <w:trPr>
          <w:trHeight w:val="283"/>
        </w:trPr>
        <w:tc>
          <w:tcPr>
            <w:tcW w:w="272" w:type="pct"/>
          </w:tcPr>
          <w:p w14:paraId="610EF95A" w14:textId="77777777" w:rsidR="00E91CEB" w:rsidRPr="009C4175" w:rsidRDefault="00E91CEB" w:rsidP="00E91CEB">
            <w:pPr>
              <w:jc w:val="center"/>
            </w:pPr>
            <w:r w:rsidRPr="009C4175">
              <w:t>18.</w:t>
            </w:r>
          </w:p>
        </w:tc>
        <w:tc>
          <w:tcPr>
            <w:tcW w:w="189" w:type="pct"/>
          </w:tcPr>
          <w:p w14:paraId="1680CD7C" w14:textId="77777777" w:rsidR="00E91CEB" w:rsidRPr="009C4175" w:rsidRDefault="00E91CEB" w:rsidP="00E91CEB">
            <w:pPr>
              <w:jc w:val="center"/>
            </w:pPr>
            <w:r w:rsidRPr="009C4175">
              <w:t>a.</w:t>
            </w:r>
          </w:p>
        </w:tc>
        <w:tc>
          <w:tcPr>
            <w:tcW w:w="3740" w:type="pct"/>
          </w:tcPr>
          <w:p w14:paraId="6657D514" w14:textId="77777777" w:rsidR="00E91CEB" w:rsidRDefault="00E91CEB" w:rsidP="00E91CEB">
            <w:pPr>
              <w:jc w:val="both"/>
            </w:pPr>
            <w:r>
              <w:t>Write a C program to calculate the average marks of a student based on the marks obtained in 5 subjects. Print the result as follows:</w:t>
            </w:r>
          </w:p>
          <w:p w14:paraId="52964199" w14:textId="77777777" w:rsidR="00E91CEB" w:rsidRDefault="00E91CEB" w:rsidP="00E91CEB">
            <w:r>
              <w:lastRenderedPageBreak/>
              <w:t>Grade A: Average &gt; = 90</w:t>
            </w:r>
          </w:p>
          <w:p w14:paraId="695F628C" w14:textId="77777777" w:rsidR="00E91CEB" w:rsidRDefault="00E91CEB" w:rsidP="00E91CEB">
            <w:r>
              <w:t>Grade B: 75 &lt; = Average &lt; 90</w:t>
            </w:r>
          </w:p>
          <w:p w14:paraId="0B547825" w14:textId="77777777" w:rsidR="00E91CEB" w:rsidRDefault="00E91CEB" w:rsidP="00E91CEB">
            <w:r>
              <w:t>Grade C: 50 &lt;= Average &lt; 75</w:t>
            </w:r>
          </w:p>
          <w:p w14:paraId="4291CA67" w14:textId="77777777" w:rsidR="00E91CEB" w:rsidRPr="009C4175" w:rsidRDefault="00E91CEB" w:rsidP="00E91CEB">
            <w:pPr>
              <w:jc w:val="both"/>
            </w:pPr>
            <w:r>
              <w:t xml:space="preserve">Fail: Average &lt; 50 </w:t>
            </w:r>
          </w:p>
        </w:tc>
        <w:tc>
          <w:tcPr>
            <w:tcW w:w="319" w:type="pct"/>
          </w:tcPr>
          <w:p w14:paraId="6E0EBCA3" w14:textId="77777777" w:rsidR="00E91CEB" w:rsidRPr="009C4175" w:rsidRDefault="00E91CEB" w:rsidP="00E91CEB">
            <w:pPr>
              <w:jc w:val="center"/>
            </w:pPr>
            <w:r w:rsidRPr="009C4175">
              <w:lastRenderedPageBreak/>
              <w:t>CO2</w:t>
            </w:r>
          </w:p>
        </w:tc>
        <w:tc>
          <w:tcPr>
            <w:tcW w:w="256" w:type="pct"/>
          </w:tcPr>
          <w:p w14:paraId="4667B6A5" w14:textId="77777777" w:rsidR="00E91CEB" w:rsidRPr="009C4175" w:rsidRDefault="00E91CEB" w:rsidP="00E91CEB">
            <w:pPr>
              <w:jc w:val="center"/>
            </w:pPr>
            <w:r>
              <w:t>A</w:t>
            </w:r>
          </w:p>
        </w:tc>
        <w:tc>
          <w:tcPr>
            <w:tcW w:w="224" w:type="pct"/>
          </w:tcPr>
          <w:p w14:paraId="13D6B47B" w14:textId="77777777" w:rsidR="00E91CEB" w:rsidRPr="009C4175" w:rsidRDefault="00E91CEB" w:rsidP="00E91CEB">
            <w:pPr>
              <w:jc w:val="center"/>
            </w:pPr>
            <w:r w:rsidRPr="009C4175">
              <w:t>6</w:t>
            </w:r>
          </w:p>
        </w:tc>
      </w:tr>
      <w:tr w:rsidR="00E91CEB" w:rsidRPr="009C4175" w14:paraId="5E3677B5" w14:textId="77777777" w:rsidTr="00E91CEB">
        <w:trPr>
          <w:trHeight w:val="283"/>
        </w:trPr>
        <w:tc>
          <w:tcPr>
            <w:tcW w:w="272" w:type="pct"/>
          </w:tcPr>
          <w:p w14:paraId="78C5AEF7" w14:textId="77777777" w:rsidR="00E91CEB" w:rsidRPr="009C4175" w:rsidRDefault="00E91CEB" w:rsidP="00E91CEB">
            <w:pPr>
              <w:jc w:val="center"/>
            </w:pPr>
          </w:p>
        </w:tc>
        <w:tc>
          <w:tcPr>
            <w:tcW w:w="189" w:type="pct"/>
          </w:tcPr>
          <w:p w14:paraId="52D63BCE" w14:textId="77777777" w:rsidR="00E91CEB" w:rsidRPr="009C4175" w:rsidRDefault="00E91CEB" w:rsidP="00E91CEB">
            <w:pPr>
              <w:jc w:val="center"/>
            </w:pPr>
            <w:r w:rsidRPr="009C4175">
              <w:t>b.</w:t>
            </w:r>
          </w:p>
        </w:tc>
        <w:tc>
          <w:tcPr>
            <w:tcW w:w="3740" w:type="pct"/>
          </w:tcPr>
          <w:p w14:paraId="7FC13442" w14:textId="77777777" w:rsidR="00E91CEB" w:rsidRPr="009C4175" w:rsidRDefault="00E91CEB" w:rsidP="00E91CEB">
            <w:pPr>
              <w:jc w:val="both"/>
            </w:pPr>
            <w:r>
              <w:t>Write a C program to print the square root of a number up to a given integer using while loop.</w:t>
            </w:r>
          </w:p>
        </w:tc>
        <w:tc>
          <w:tcPr>
            <w:tcW w:w="319" w:type="pct"/>
          </w:tcPr>
          <w:p w14:paraId="31FED3CB" w14:textId="77777777" w:rsidR="00E91CEB" w:rsidRPr="009C4175" w:rsidRDefault="00E91CEB" w:rsidP="00E91CEB">
            <w:pPr>
              <w:jc w:val="center"/>
            </w:pPr>
            <w:r w:rsidRPr="009C4175">
              <w:t>CO2</w:t>
            </w:r>
          </w:p>
        </w:tc>
        <w:tc>
          <w:tcPr>
            <w:tcW w:w="256" w:type="pct"/>
          </w:tcPr>
          <w:p w14:paraId="180FEA7D" w14:textId="77777777" w:rsidR="00E91CEB" w:rsidRPr="009C4175" w:rsidRDefault="00E91CEB" w:rsidP="00E91CEB">
            <w:pPr>
              <w:jc w:val="center"/>
            </w:pPr>
            <w:r>
              <w:t>A</w:t>
            </w:r>
          </w:p>
        </w:tc>
        <w:tc>
          <w:tcPr>
            <w:tcW w:w="224" w:type="pct"/>
          </w:tcPr>
          <w:p w14:paraId="35A38BC9" w14:textId="77777777" w:rsidR="00E91CEB" w:rsidRPr="009C4175" w:rsidRDefault="00E91CEB" w:rsidP="00E91CEB">
            <w:pPr>
              <w:jc w:val="center"/>
            </w:pPr>
            <w:r w:rsidRPr="009C4175">
              <w:t>6</w:t>
            </w:r>
          </w:p>
        </w:tc>
      </w:tr>
      <w:tr w:rsidR="00E91CEB" w:rsidRPr="009C4175" w14:paraId="77458C9A" w14:textId="77777777" w:rsidTr="00E91CEB">
        <w:trPr>
          <w:trHeight w:val="283"/>
        </w:trPr>
        <w:tc>
          <w:tcPr>
            <w:tcW w:w="272" w:type="pct"/>
          </w:tcPr>
          <w:p w14:paraId="6A9B44DA" w14:textId="77777777" w:rsidR="00E91CEB" w:rsidRPr="009C4175" w:rsidRDefault="00E91CEB" w:rsidP="00E91CEB">
            <w:pPr>
              <w:jc w:val="center"/>
            </w:pPr>
          </w:p>
        </w:tc>
        <w:tc>
          <w:tcPr>
            <w:tcW w:w="189" w:type="pct"/>
          </w:tcPr>
          <w:p w14:paraId="61AD40D3" w14:textId="77777777" w:rsidR="00E91CEB" w:rsidRPr="009C4175" w:rsidRDefault="00E91CEB" w:rsidP="00E91CEB">
            <w:pPr>
              <w:jc w:val="center"/>
            </w:pPr>
          </w:p>
        </w:tc>
        <w:tc>
          <w:tcPr>
            <w:tcW w:w="3740" w:type="pct"/>
          </w:tcPr>
          <w:p w14:paraId="4E9CD27E" w14:textId="77777777" w:rsidR="00E91CEB" w:rsidRPr="009C4175" w:rsidRDefault="00E91CEB" w:rsidP="00E91CEB">
            <w:pPr>
              <w:jc w:val="both"/>
            </w:pPr>
          </w:p>
        </w:tc>
        <w:tc>
          <w:tcPr>
            <w:tcW w:w="319" w:type="pct"/>
          </w:tcPr>
          <w:p w14:paraId="7143FE91" w14:textId="77777777" w:rsidR="00E91CEB" w:rsidRPr="009C4175" w:rsidRDefault="00E91CEB" w:rsidP="00E91CEB">
            <w:pPr>
              <w:jc w:val="center"/>
            </w:pPr>
          </w:p>
        </w:tc>
        <w:tc>
          <w:tcPr>
            <w:tcW w:w="256" w:type="pct"/>
          </w:tcPr>
          <w:p w14:paraId="5889F5DD" w14:textId="77777777" w:rsidR="00E91CEB" w:rsidRPr="009C4175" w:rsidRDefault="00E91CEB" w:rsidP="00E91CEB">
            <w:pPr>
              <w:jc w:val="center"/>
            </w:pPr>
          </w:p>
        </w:tc>
        <w:tc>
          <w:tcPr>
            <w:tcW w:w="224" w:type="pct"/>
          </w:tcPr>
          <w:p w14:paraId="3FA9FC6C" w14:textId="77777777" w:rsidR="00E91CEB" w:rsidRPr="009C4175" w:rsidRDefault="00E91CEB" w:rsidP="00E91CEB">
            <w:pPr>
              <w:jc w:val="center"/>
            </w:pPr>
          </w:p>
        </w:tc>
      </w:tr>
      <w:tr w:rsidR="00E91CEB" w:rsidRPr="009C4175" w14:paraId="56A6F34D" w14:textId="77777777" w:rsidTr="00E91CEB">
        <w:trPr>
          <w:trHeight w:val="283"/>
        </w:trPr>
        <w:tc>
          <w:tcPr>
            <w:tcW w:w="272" w:type="pct"/>
          </w:tcPr>
          <w:p w14:paraId="422FFA30" w14:textId="77777777" w:rsidR="00E91CEB" w:rsidRPr="009C4175" w:rsidRDefault="00E91CEB" w:rsidP="00E91CEB">
            <w:pPr>
              <w:jc w:val="center"/>
            </w:pPr>
            <w:r w:rsidRPr="009C4175">
              <w:t>19.</w:t>
            </w:r>
          </w:p>
        </w:tc>
        <w:tc>
          <w:tcPr>
            <w:tcW w:w="189" w:type="pct"/>
          </w:tcPr>
          <w:p w14:paraId="459DE239" w14:textId="77777777" w:rsidR="00E91CEB" w:rsidRPr="009C4175" w:rsidRDefault="00E91CEB" w:rsidP="00E91CEB">
            <w:pPr>
              <w:jc w:val="center"/>
            </w:pPr>
            <w:r w:rsidRPr="009C4175">
              <w:t>a.</w:t>
            </w:r>
          </w:p>
        </w:tc>
        <w:tc>
          <w:tcPr>
            <w:tcW w:w="3740" w:type="pct"/>
          </w:tcPr>
          <w:p w14:paraId="54FC75EE" w14:textId="77777777" w:rsidR="00E91CEB" w:rsidRPr="009C4175" w:rsidRDefault="00E91CEB" w:rsidP="00E91CEB">
            <w:pPr>
              <w:jc w:val="both"/>
            </w:pPr>
            <w:r>
              <w:t>Develop a C program to concatenate two strings and print the result.</w:t>
            </w:r>
          </w:p>
        </w:tc>
        <w:tc>
          <w:tcPr>
            <w:tcW w:w="319" w:type="pct"/>
          </w:tcPr>
          <w:p w14:paraId="74450167" w14:textId="77777777" w:rsidR="00E91CEB" w:rsidRPr="009C4175" w:rsidRDefault="00E91CEB" w:rsidP="00E91CEB">
            <w:pPr>
              <w:jc w:val="center"/>
            </w:pPr>
            <w:r w:rsidRPr="009C4175">
              <w:t>CO3</w:t>
            </w:r>
          </w:p>
        </w:tc>
        <w:tc>
          <w:tcPr>
            <w:tcW w:w="256" w:type="pct"/>
          </w:tcPr>
          <w:p w14:paraId="1653B35F" w14:textId="77777777" w:rsidR="00E91CEB" w:rsidRPr="009C4175" w:rsidRDefault="00E91CEB" w:rsidP="00E91CEB">
            <w:pPr>
              <w:jc w:val="center"/>
            </w:pPr>
            <w:r>
              <w:t>A</w:t>
            </w:r>
          </w:p>
        </w:tc>
        <w:tc>
          <w:tcPr>
            <w:tcW w:w="224" w:type="pct"/>
          </w:tcPr>
          <w:p w14:paraId="24150D2B" w14:textId="77777777" w:rsidR="00E91CEB" w:rsidRPr="009C4175" w:rsidRDefault="00E91CEB" w:rsidP="00E91CEB">
            <w:pPr>
              <w:jc w:val="center"/>
            </w:pPr>
            <w:r>
              <w:t>6</w:t>
            </w:r>
          </w:p>
        </w:tc>
      </w:tr>
      <w:tr w:rsidR="00E91CEB" w:rsidRPr="009C4175" w14:paraId="7C0125A3" w14:textId="77777777" w:rsidTr="00E91CEB">
        <w:trPr>
          <w:trHeight w:val="283"/>
        </w:trPr>
        <w:tc>
          <w:tcPr>
            <w:tcW w:w="272" w:type="pct"/>
          </w:tcPr>
          <w:p w14:paraId="5DD0B227" w14:textId="77777777" w:rsidR="00E91CEB" w:rsidRPr="009C4175" w:rsidRDefault="00E91CEB" w:rsidP="00E91CEB">
            <w:pPr>
              <w:jc w:val="center"/>
            </w:pPr>
          </w:p>
        </w:tc>
        <w:tc>
          <w:tcPr>
            <w:tcW w:w="189" w:type="pct"/>
          </w:tcPr>
          <w:p w14:paraId="2A4F7290" w14:textId="77777777" w:rsidR="00E91CEB" w:rsidRPr="009C4175" w:rsidRDefault="00E91CEB" w:rsidP="00E91CEB">
            <w:pPr>
              <w:jc w:val="center"/>
            </w:pPr>
            <w:r w:rsidRPr="009C4175">
              <w:t>b.</w:t>
            </w:r>
          </w:p>
        </w:tc>
        <w:tc>
          <w:tcPr>
            <w:tcW w:w="3740" w:type="pct"/>
          </w:tcPr>
          <w:p w14:paraId="44EAC379" w14:textId="77777777" w:rsidR="00E91CEB" w:rsidRPr="009C4175" w:rsidRDefault="00E91CEB" w:rsidP="00E91CEB">
            <w:pPr>
              <w:jc w:val="both"/>
              <w:rPr>
                <w:bCs/>
              </w:rPr>
            </w:pPr>
            <w:r>
              <w:rPr>
                <w:bCs/>
              </w:rPr>
              <w:t xml:space="preserve">Develop a C program to sort a string in alphabetical order and print the sorted string. </w:t>
            </w:r>
          </w:p>
        </w:tc>
        <w:tc>
          <w:tcPr>
            <w:tcW w:w="319" w:type="pct"/>
          </w:tcPr>
          <w:p w14:paraId="7D59C588" w14:textId="77777777" w:rsidR="00E91CEB" w:rsidRPr="009C4175" w:rsidRDefault="00E91CEB" w:rsidP="00E91CEB">
            <w:pPr>
              <w:jc w:val="center"/>
            </w:pPr>
            <w:r w:rsidRPr="009C4175">
              <w:t>CO3</w:t>
            </w:r>
          </w:p>
        </w:tc>
        <w:tc>
          <w:tcPr>
            <w:tcW w:w="256" w:type="pct"/>
          </w:tcPr>
          <w:p w14:paraId="77FBE4AB" w14:textId="77777777" w:rsidR="00E91CEB" w:rsidRPr="009C4175" w:rsidRDefault="00E91CEB" w:rsidP="00E91CEB">
            <w:pPr>
              <w:jc w:val="center"/>
            </w:pPr>
            <w:r>
              <w:t>A</w:t>
            </w:r>
          </w:p>
        </w:tc>
        <w:tc>
          <w:tcPr>
            <w:tcW w:w="224" w:type="pct"/>
          </w:tcPr>
          <w:p w14:paraId="1580747A" w14:textId="77777777" w:rsidR="00E91CEB" w:rsidRPr="009C4175" w:rsidRDefault="00E91CEB" w:rsidP="00E91CEB">
            <w:pPr>
              <w:jc w:val="center"/>
            </w:pPr>
            <w:r>
              <w:t>6</w:t>
            </w:r>
          </w:p>
        </w:tc>
      </w:tr>
      <w:tr w:rsidR="00E91CEB" w:rsidRPr="009C4175" w14:paraId="4F9E6D37" w14:textId="77777777" w:rsidTr="00E91CEB">
        <w:trPr>
          <w:trHeight w:val="283"/>
        </w:trPr>
        <w:tc>
          <w:tcPr>
            <w:tcW w:w="272" w:type="pct"/>
          </w:tcPr>
          <w:p w14:paraId="530DDCB1" w14:textId="77777777" w:rsidR="00E91CEB" w:rsidRPr="009C4175" w:rsidRDefault="00E91CEB" w:rsidP="00E91CEB">
            <w:pPr>
              <w:jc w:val="center"/>
            </w:pPr>
          </w:p>
        </w:tc>
        <w:tc>
          <w:tcPr>
            <w:tcW w:w="189" w:type="pct"/>
          </w:tcPr>
          <w:p w14:paraId="55D86384" w14:textId="77777777" w:rsidR="00E91CEB" w:rsidRPr="009C4175" w:rsidRDefault="00E91CEB" w:rsidP="00E91CEB">
            <w:pPr>
              <w:jc w:val="center"/>
            </w:pPr>
          </w:p>
        </w:tc>
        <w:tc>
          <w:tcPr>
            <w:tcW w:w="3740" w:type="pct"/>
          </w:tcPr>
          <w:p w14:paraId="696EAA66" w14:textId="77777777" w:rsidR="00E91CEB" w:rsidRPr="009C4175" w:rsidRDefault="00E91CEB" w:rsidP="00E91CEB">
            <w:pPr>
              <w:jc w:val="both"/>
            </w:pPr>
          </w:p>
        </w:tc>
        <w:tc>
          <w:tcPr>
            <w:tcW w:w="319" w:type="pct"/>
          </w:tcPr>
          <w:p w14:paraId="558BF706" w14:textId="77777777" w:rsidR="00E91CEB" w:rsidRPr="009C4175" w:rsidRDefault="00E91CEB" w:rsidP="00E91CEB">
            <w:pPr>
              <w:jc w:val="center"/>
            </w:pPr>
          </w:p>
        </w:tc>
        <w:tc>
          <w:tcPr>
            <w:tcW w:w="256" w:type="pct"/>
          </w:tcPr>
          <w:p w14:paraId="75909790" w14:textId="77777777" w:rsidR="00E91CEB" w:rsidRPr="009C4175" w:rsidRDefault="00E91CEB" w:rsidP="00E91CEB">
            <w:pPr>
              <w:jc w:val="center"/>
            </w:pPr>
          </w:p>
        </w:tc>
        <w:tc>
          <w:tcPr>
            <w:tcW w:w="224" w:type="pct"/>
          </w:tcPr>
          <w:p w14:paraId="47136F37" w14:textId="77777777" w:rsidR="00E91CEB" w:rsidRPr="009C4175" w:rsidRDefault="00E91CEB" w:rsidP="00E91CEB">
            <w:pPr>
              <w:jc w:val="center"/>
            </w:pPr>
          </w:p>
        </w:tc>
      </w:tr>
      <w:tr w:rsidR="00E91CEB" w:rsidRPr="009C4175" w14:paraId="2021C611" w14:textId="77777777" w:rsidTr="00E91CEB">
        <w:trPr>
          <w:trHeight w:val="283"/>
        </w:trPr>
        <w:tc>
          <w:tcPr>
            <w:tcW w:w="272" w:type="pct"/>
          </w:tcPr>
          <w:p w14:paraId="0BD0C7D3" w14:textId="77777777" w:rsidR="00E91CEB" w:rsidRPr="009C4175" w:rsidRDefault="00E91CEB" w:rsidP="00E91CEB">
            <w:pPr>
              <w:jc w:val="center"/>
            </w:pPr>
            <w:r w:rsidRPr="009C4175">
              <w:t>20.</w:t>
            </w:r>
          </w:p>
        </w:tc>
        <w:tc>
          <w:tcPr>
            <w:tcW w:w="189" w:type="pct"/>
          </w:tcPr>
          <w:p w14:paraId="638EB242" w14:textId="77777777" w:rsidR="00E91CEB" w:rsidRPr="009C4175" w:rsidRDefault="00E91CEB" w:rsidP="00E91CEB">
            <w:pPr>
              <w:jc w:val="center"/>
            </w:pPr>
            <w:r w:rsidRPr="009C4175">
              <w:t>a.</w:t>
            </w:r>
          </w:p>
        </w:tc>
        <w:tc>
          <w:tcPr>
            <w:tcW w:w="3740" w:type="pct"/>
          </w:tcPr>
          <w:p w14:paraId="74596830" w14:textId="77777777" w:rsidR="00E91CEB" w:rsidRPr="009C4175" w:rsidRDefault="00E91CEB" w:rsidP="00E91CEB">
            <w:pPr>
              <w:jc w:val="both"/>
            </w:pPr>
            <w:r w:rsidRPr="00EC44DD">
              <w:t xml:space="preserve">Develop a C program to find the </w:t>
            </w:r>
            <w:r>
              <w:t xml:space="preserve">total calories (protein, carbohydrates, fat) present in a food product </w:t>
            </w:r>
            <w:r w:rsidRPr="00EC44DD">
              <w:t>using functions.</w:t>
            </w:r>
          </w:p>
        </w:tc>
        <w:tc>
          <w:tcPr>
            <w:tcW w:w="319" w:type="pct"/>
          </w:tcPr>
          <w:p w14:paraId="24FEEDF4" w14:textId="77777777" w:rsidR="00E91CEB" w:rsidRPr="009C4175" w:rsidRDefault="00E91CEB" w:rsidP="00E91CEB">
            <w:pPr>
              <w:jc w:val="center"/>
            </w:pPr>
            <w:r w:rsidRPr="009C4175">
              <w:t>CO4</w:t>
            </w:r>
          </w:p>
        </w:tc>
        <w:tc>
          <w:tcPr>
            <w:tcW w:w="256" w:type="pct"/>
          </w:tcPr>
          <w:p w14:paraId="62FB6E7F" w14:textId="77777777" w:rsidR="00E91CEB" w:rsidRPr="009C4175" w:rsidRDefault="00E91CEB" w:rsidP="00E91CEB">
            <w:pPr>
              <w:jc w:val="center"/>
            </w:pPr>
            <w:r>
              <w:t>A</w:t>
            </w:r>
          </w:p>
        </w:tc>
        <w:tc>
          <w:tcPr>
            <w:tcW w:w="224" w:type="pct"/>
          </w:tcPr>
          <w:p w14:paraId="62CAFB91" w14:textId="77777777" w:rsidR="00E91CEB" w:rsidRPr="009C4175" w:rsidRDefault="00E91CEB" w:rsidP="00E91CEB">
            <w:pPr>
              <w:jc w:val="center"/>
            </w:pPr>
            <w:r>
              <w:t>6</w:t>
            </w:r>
          </w:p>
        </w:tc>
      </w:tr>
      <w:tr w:rsidR="00E91CEB" w:rsidRPr="009C4175" w14:paraId="461FEAB2" w14:textId="77777777" w:rsidTr="00E91CEB">
        <w:trPr>
          <w:trHeight w:val="283"/>
        </w:trPr>
        <w:tc>
          <w:tcPr>
            <w:tcW w:w="272" w:type="pct"/>
          </w:tcPr>
          <w:p w14:paraId="4AB82C3A" w14:textId="77777777" w:rsidR="00E91CEB" w:rsidRPr="009C4175" w:rsidRDefault="00E91CEB" w:rsidP="00E91CEB">
            <w:pPr>
              <w:jc w:val="center"/>
            </w:pPr>
          </w:p>
        </w:tc>
        <w:tc>
          <w:tcPr>
            <w:tcW w:w="189" w:type="pct"/>
          </w:tcPr>
          <w:p w14:paraId="168593CD" w14:textId="77777777" w:rsidR="00E91CEB" w:rsidRPr="009C4175" w:rsidRDefault="00E91CEB" w:rsidP="00E91CEB">
            <w:pPr>
              <w:jc w:val="center"/>
            </w:pPr>
            <w:r w:rsidRPr="009C4175">
              <w:t>b.</w:t>
            </w:r>
          </w:p>
        </w:tc>
        <w:tc>
          <w:tcPr>
            <w:tcW w:w="3740" w:type="pct"/>
          </w:tcPr>
          <w:p w14:paraId="1D83D413" w14:textId="77777777" w:rsidR="00E91CEB" w:rsidRPr="009C4175" w:rsidRDefault="00E91CEB" w:rsidP="00E91CEB">
            <w:pPr>
              <w:jc w:val="both"/>
              <w:rPr>
                <w:bCs/>
              </w:rPr>
            </w:pPr>
            <w:r>
              <w:rPr>
                <w:bCs/>
              </w:rPr>
              <w:t xml:space="preserve">Develop a C program to calculate the average marks of n students using an array and a function. </w:t>
            </w:r>
          </w:p>
        </w:tc>
        <w:tc>
          <w:tcPr>
            <w:tcW w:w="319" w:type="pct"/>
          </w:tcPr>
          <w:p w14:paraId="656BA402" w14:textId="77777777" w:rsidR="00E91CEB" w:rsidRPr="009C4175" w:rsidRDefault="00E91CEB" w:rsidP="00E91CEB">
            <w:pPr>
              <w:jc w:val="center"/>
            </w:pPr>
            <w:r w:rsidRPr="009C4175">
              <w:t>CO4</w:t>
            </w:r>
          </w:p>
        </w:tc>
        <w:tc>
          <w:tcPr>
            <w:tcW w:w="256" w:type="pct"/>
          </w:tcPr>
          <w:p w14:paraId="6D7FC906" w14:textId="77777777" w:rsidR="00E91CEB" w:rsidRPr="009C4175" w:rsidRDefault="00E91CEB" w:rsidP="00E91CEB">
            <w:pPr>
              <w:jc w:val="center"/>
            </w:pPr>
            <w:r>
              <w:t>A</w:t>
            </w:r>
          </w:p>
        </w:tc>
        <w:tc>
          <w:tcPr>
            <w:tcW w:w="224" w:type="pct"/>
          </w:tcPr>
          <w:p w14:paraId="5A4FE563" w14:textId="77777777" w:rsidR="00E91CEB" w:rsidRPr="009C4175" w:rsidRDefault="00E91CEB" w:rsidP="00E91CEB">
            <w:pPr>
              <w:jc w:val="center"/>
            </w:pPr>
            <w:r>
              <w:t>6</w:t>
            </w:r>
          </w:p>
        </w:tc>
      </w:tr>
      <w:tr w:rsidR="00E91CEB" w:rsidRPr="009C4175" w14:paraId="0A0819E6" w14:textId="77777777" w:rsidTr="00E91CEB">
        <w:trPr>
          <w:trHeight w:val="283"/>
        </w:trPr>
        <w:tc>
          <w:tcPr>
            <w:tcW w:w="272" w:type="pct"/>
          </w:tcPr>
          <w:p w14:paraId="517B7F70" w14:textId="77777777" w:rsidR="00E91CEB" w:rsidRPr="009C4175" w:rsidRDefault="00E91CEB" w:rsidP="00E91CEB">
            <w:pPr>
              <w:jc w:val="center"/>
            </w:pPr>
          </w:p>
        </w:tc>
        <w:tc>
          <w:tcPr>
            <w:tcW w:w="189" w:type="pct"/>
          </w:tcPr>
          <w:p w14:paraId="09D4BE30" w14:textId="77777777" w:rsidR="00E91CEB" w:rsidRPr="009C4175" w:rsidRDefault="00E91CEB" w:rsidP="00E91CEB">
            <w:pPr>
              <w:jc w:val="center"/>
            </w:pPr>
          </w:p>
        </w:tc>
        <w:tc>
          <w:tcPr>
            <w:tcW w:w="3740" w:type="pct"/>
          </w:tcPr>
          <w:p w14:paraId="4190EA64" w14:textId="77777777" w:rsidR="00E91CEB" w:rsidRPr="009C4175" w:rsidRDefault="00E91CEB" w:rsidP="00E91CEB">
            <w:pPr>
              <w:jc w:val="both"/>
            </w:pPr>
          </w:p>
        </w:tc>
        <w:tc>
          <w:tcPr>
            <w:tcW w:w="319" w:type="pct"/>
          </w:tcPr>
          <w:p w14:paraId="6F7CC595" w14:textId="77777777" w:rsidR="00E91CEB" w:rsidRPr="009C4175" w:rsidRDefault="00E91CEB" w:rsidP="00E91CEB">
            <w:pPr>
              <w:jc w:val="center"/>
            </w:pPr>
          </w:p>
        </w:tc>
        <w:tc>
          <w:tcPr>
            <w:tcW w:w="256" w:type="pct"/>
          </w:tcPr>
          <w:p w14:paraId="20B4DB5E" w14:textId="77777777" w:rsidR="00E91CEB" w:rsidRPr="009C4175" w:rsidRDefault="00E91CEB" w:rsidP="00E91CEB">
            <w:pPr>
              <w:jc w:val="center"/>
            </w:pPr>
          </w:p>
        </w:tc>
        <w:tc>
          <w:tcPr>
            <w:tcW w:w="224" w:type="pct"/>
          </w:tcPr>
          <w:p w14:paraId="555070E6" w14:textId="77777777" w:rsidR="00E91CEB" w:rsidRPr="009C4175" w:rsidRDefault="00E91CEB" w:rsidP="00E91CEB">
            <w:pPr>
              <w:jc w:val="center"/>
            </w:pPr>
          </w:p>
        </w:tc>
      </w:tr>
      <w:tr w:rsidR="00E91CEB" w:rsidRPr="009C4175" w14:paraId="68D8A7BF" w14:textId="77777777" w:rsidTr="00E91CEB">
        <w:trPr>
          <w:trHeight w:val="283"/>
        </w:trPr>
        <w:tc>
          <w:tcPr>
            <w:tcW w:w="272" w:type="pct"/>
          </w:tcPr>
          <w:p w14:paraId="73D64712" w14:textId="77777777" w:rsidR="00E91CEB" w:rsidRPr="009C4175" w:rsidRDefault="00E91CEB" w:rsidP="00E91CEB">
            <w:pPr>
              <w:jc w:val="center"/>
            </w:pPr>
            <w:r w:rsidRPr="009C4175">
              <w:t>21.</w:t>
            </w:r>
          </w:p>
        </w:tc>
        <w:tc>
          <w:tcPr>
            <w:tcW w:w="189" w:type="pct"/>
          </w:tcPr>
          <w:p w14:paraId="7E71786B" w14:textId="77777777" w:rsidR="00E91CEB" w:rsidRPr="009C4175" w:rsidRDefault="00E91CEB" w:rsidP="00E91CEB">
            <w:pPr>
              <w:jc w:val="center"/>
            </w:pPr>
            <w:r w:rsidRPr="009C4175">
              <w:t>a.</w:t>
            </w:r>
          </w:p>
        </w:tc>
        <w:tc>
          <w:tcPr>
            <w:tcW w:w="3740" w:type="pct"/>
          </w:tcPr>
          <w:p w14:paraId="62259CE0" w14:textId="77777777" w:rsidR="00E91CEB" w:rsidRPr="009C4175" w:rsidRDefault="00E91CEB" w:rsidP="00E91CEB">
            <w:pPr>
              <w:jc w:val="both"/>
            </w:pPr>
            <w:r>
              <w:t>Write a C program to define a structure named Employee with the following members: (</w:t>
            </w:r>
            <w:proofErr w:type="spellStart"/>
            <w:r>
              <w:t>i</w:t>
            </w:r>
            <w:proofErr w:type="spellEnd"/>
            <w:r>
              <w:t>) Employee Name (ii) Basic Salary (iii) Bonus. Create two employee records, store values, and display the total salary of each employee.</w:t>
            </w:r>
          </w:p>
        </w:tc>
        <w:tc>
          <w:tcPr>
            <w:tcW w:w="319" w:type="pct"/>
          </w:tcPr>
          <w:p w14:paraId="58002EE4" w14:textId="77777777" w:rsidR="00E91CEB" w:rsidRPr="009C4175" w:rsidRDefault="00E91CEB" w:rsidP="00E91CEB">
            <w:pPr>
              <w:jc w:val="center"/>
            </w:pPr>
            <w:r w:rsidRPr="009C4175">
              <w:t>CO5</w:t>
            </w:r>
          </w:p>
        </w:tc>
        <w:tc>
          <w:tcPr>
            <w:tcW w:w="256" w:type="pct"/>
          </w:tcPr>
          <w:p w14:paraId="1A13C1CA" w14:textId="77777777" w:rsidR="00E91CEB" w:rsidRPr="009C4175" w:rsidRDefault="00E91CEB" w:rsidP="00E91CEB">
            <w:pPr>
              <w:jc w:val="center"/>
            </w:pPr>
            <w:r>
              <w:t>A</w:t>
            </w:r>
          </w:p>
        </w:tc>
        <w:tc>
          <w:tcPr>
            <w:tcW w:w="224" w:type="pct"/>
          </w:tcPr>
          <w:p w14:paraId="02FE1783" w14:textId="77777777" w:rsidR="00E91CEB" w:rsidRPr="009C4175" w:rsidRDefault="00E91CEB" w:rsidP="00E91CEB">
            <w:pPr>
              <w:jc w:val="center"/>
            </w:pPr>
            <w:r>
              <w:t>6</w:t>
            </w:r>
          </w:p>
        </w:tc>
      </w:tr>
      <w:tr w:rsidR="00E91CEB" w:rsidRPr="009C4175" w14:paraId="18D31C0D" w14:textId="77777777" w:rsidTr="00E91CEB">
        <w:trPr>
          <w:trHeight w:val="283"/>
        </w:trPr>
        <w:tc>
          <w:tcPr>
            <w:tcW w:w="272" w:type="pct"/>
          </w:tcPr>
          <w:p w14:paraId="5AA83C34" w14:textId="77777777" w:rsidR="00E91CEB" w:rsidRPr="009C4175" w:rsidRDefault="00E91CEB" w:rsidP="00E91CEB">
            <w:pPr>
              <w:jc w:val="center"/>
            </w:pPr>
          </w:p>
        </w:tc>
        <w:tc>
          <w:tcPr>
            <w:tcW w:w="189" w:type="pct"/>
          </w:tcPr>
          <w:p w14:paraId="031A845D" w14:textId="77777777" w:rsidR="00E91CEB" w:rsidRPr="009C4175" w:rsidRDefault="00E91CEB" w:rsidP="00E91CEB">
            <w:pPr>
              <w:jc w:val="center"/>
            </w:pPr>
            <w:r w:rsidRPr="009C4175">
              <w:t>b.</w:t>
            </w:r>
          </w:p>
        </w:tc>
        <w:tc>
          <w:tcPr>
            <w:tcW w:w="3740" w:type="pct"/>
          </w:tcPr>
          <w:p w14:paraId="2B54A5B9" w14:textId="77777777" w:rsidR="00E91CEB" w:rsidRPr="009C4175" w:rsidRDefault="00E91CEB" w:rsidP="00E91CEB">
            <w:pPr>
              <w:jc w:val="both"/>
              <w:rPr>
                <w:bCs/>
              </w:rPr>
            </w:pPr>
            <w:r>
              <w:rPr>
                <w:bCs/>
              </w:rPr>
              <w:t>Write a C program to read three numbers from the user and use pointer variables to compute their (</w:t>
            </w:r>
            <w:proofErr w:type="spellStart"/>
            <w:r>
              <w:rPr>
                <w:bCs/>
              </w:rPr>
              <w:t>i</w:t>
            </w:r>
            <w:proofErr w:type="spellEnd"/>
            <w:r>
              <w:rPr>
                <w:bCs/>
              </w:rPr>
              <w:t xml:space="preserve">) sum (ii) average (iii) product. </w:t>
            </w:r>
          </w:p>
        </w:tc>
        <w:tc>
          <w:tcPr>
            <w:tcW w:w="319" w:type="pct"/>
          </w:tcPr>
          <w:p w14:paraId="69667E0D" w14:textId="77777777" w:rsidR="00E91CEB" w:rsidRPr="009C4175" w:rsidRDefault="00E91CEB" w:rsidP="00E91CEB">
            <w:pPr>
              <w:jc w:val="center"/>
            </w:pPr>
            <w:r w:rsidRPr="009C4175">
              <w:t>CO5</w:t>
            </w:r>
          </w:p>
        </w:tc>
        <w:tc>
          <w:tcPr>
            <w:tcW w:w="256" w:type="pct"/>
          </w:tcPr>
          <w:p w14:paraId="1BFEB362" w14:textId="77777777" w:rsidR="00E91CEB" w:rsidRPr="009C4175" w:rsidRDefault="00E91CEB" w:rsidP="00E91CEB">
            <w:pPr>
              <w:jc w:val="center"/>
            </w:pPr>
            <w:r>
              <w:t>A</w:t>
            </w:r>
          </w:p>
        </w:tc>
        <w:tc>
          <w:tcPr>
            <w:tcW w:w="224" w:type="pct"/>
          </w:tcPr>
          <w:p w14:paraId="15347758" w14:textId="77777777" w:rsidR="00E91CEB" w:rsidRPr="009C4175" w:rsidRDefault="00E91CEB" w:rsidP="00E91CEB">
            <w:pPr>
              <w:jc w:val="center"/>
            </w:pPr>
            <w:r>
              <w:t>6</w:t>
            </w:r>
          </w:p>
        </w:tc>
      </w:tr>
      <w:tr w:rsidR="00E91CEB" w:rsidRPr="009C4175" w14:paraId="29521497" w14:textId="77777777" w:rsidTr="00E91CEB">
        <w:trPr>
          <w:trHeight w:val="283"/>
        </w:trPr>
        <w:tc>
          <w:tcPr>
            <w:tcW w:w="272" w:type="pct"/>
          </w:tcPr>
          <w:p w14:paraId="75E7D139" w14:textId="77777777" w:rsidR="00E91CEB" w:rsidRPr="009C4175" w:rsidRDefault="00E91CEB" w:rsidP="00E91CEB">
            <w:pPr>
              <w:jc w:val="center"/>
            </w:pPr>
          </w:p>
        </w:tc>
        <w:tc>
          <w:tcPr>
            <w:tcW w:w="189" w:type="pct"/>
          </w:tcPr>
          <w:p w14:paraId="595261E1" w14:textId="77777777" w:rsidR="00E91CEB" w:rsidRPr="009C4175" w:rsidRDefault="00E91CEB" w:rsidP="00E91CEB">
            <w:pPr>
              <w:jc w:val="center"/>
            </w:pPr>
          </w:p>
        </w:tc>
        <w:tc>
          <w:tcPr>
            <w:tcW w:w="3740" w:type="pct"/>
          </w:tcPr>
          <w:p w14:paraId="4881DD6A" w14:textId="77777777" w:rsidR="00E91CEB" w:rsidRPr="009C4175" w:rsidRDefault="00E91CEB" w:rsidP="00E91CEB">
            <w:pPr>
              <w:jc w:val="both"/>
            </w:pPr>
          </w:p>
        </w:tc>
        <w:tc>
          <w:tcPr>
            <w:tcW w:w="319" w:type="pct"/>
          </w:tcPr>
          <w:p w14:paraId="3917FBD5" w14:textId="77777777" w:rsidR="00E91CEB" w:rsidRPr="009C4175" w:rsidRDefault="00E91CEB" w:rsidP="00E91CEB">
            <w:pPr>
              <w:jc w:val="center"/>
            </w:pPr>
          </w:p>
        </w:tc>
        <w:tc>
          <w:tcPr>
            <w:tcW w:w="256" w:type="pct"/>
          </w:tcPr>
          <w:p w14:paraId="6824E96D" w14:textId="77777777" w:rsidR="00E91CEB" w:rsidRPr="009C4175" w:rsidRDefault="00E91CEB" w:rsidP="00E91CEB">
            <w:pPr>
              <w:jc w:val="center"/>
            </w:pPr>
          </w:p>
        </w:tc>
        <w:tc>
          <w:tcPr>
            <w:tcW w:w="224" w:type="pct"/>
          </w:tcPr>
          <w:p w14:paraId="6B1BECA3" w14:textId="77777777" w:rsidR="00E91CEB" w:rsidRPr="009C4175" w:rsidRDefault="00E91CEB" w:rsidP="00E91CEB">
            <w:pPr>
              <w:jc w:val="center"/>
            </w:pPr>
          </w:p>
        </w:tc>
      </w:tr>
      <w:tr w:rsidR="00E91CEB" w:rsidRPr="009C4175" w14:paraId="69048FB6" w14:textId="77777777" w:rsidTr="00E91CEB">
        <w:trPr>
          <w:trHeight w:val="283"/>
        </w:trPr>
        <w:tc>
          <w:tcPr>
            <w:tcW w:w="272" w:type="pct"/>
          </w:tcPr>
          <w:p w14:paraId="4CECA392" w14:textId="77777777" w:rsidR="00E91CEB" w:rsidRPr="009C4175" w:rsidRDefault="00E91CEB" w:rsidP="00E91CEB">
            <w:pPr>
              <w:jc w:val="center"/>
            </w:pPr>
            <w:r w:rsidRPr="009C4175">
              <w:t>22.</w:t>
            </w:r>
          </w:p>
        </w:tc>
        <w:tc>
          <w:tcPr>
            <w:tcW w:w="189" w:type="pct"/>
          </w:tcPr>
          <w:p w14:paraId="2D4BF327" w14:textId="77777777" w:rsidR="00E91CEB" w:rsidRPr="009C4175" w:rsidRDefault="00E91CEB" w:rsidP="00E91CEB">
            <w:pPr>
              <w:jc w:val="center"/>
            </w:pPr>
          </w:p>
        </w:tc>
        <w:tc>
          <w:tcPr>
            <w:tcW w:w="3740" w:type="pct"/>
          </w:tcPr>
          <w:p w14:paraId="55BBF436" w14:textId="77777777" w:rsidR="00E91CEB" w:rsidRPr="009C4175" w:rsidRDefault="00E91CEB" w:rsidP="00E91CEB">
            <w:pPr>
              <w:jc w:val="both"/>
            </w:pPr>
            <w:r>
              <w:t>Write a C program to multiply two matrices using nested for loops.</w:t>
            </w:r>
          </w:p>
        </w:tc>
        <w:tc>
          <w:tcPr>
            <w:tcW w:w="319" w:type="pct"/>
          </w:tcPr>
          <w:p w14:paraId="26949BAD" w14:textId="77777777" w:rsidR="00E91CEB" w:rsidRPr="009C4175" w:rsidRDefault="00E91CEB" w:rsidP="00E91CEB">
            <w:pPr>
              <w:jc w:val="center"/>
            </w:pPr>
            <w:r w:rsidRPr="009C4175">
              <w:t>CO</w:t>
            </w:r>
            <w:r>
              <w:t>4</w:t>
            </w:r>
          </w:p>
        </w:tc>
        <w:tc>
          <w:tcPr>
            <w:tcW w:w="256" w:type="pct"/>
          </w:tcPr>
          <w:p w14:paraId="2E251071" w14:textId="77777777" w:rsidR="00E91CEB" w:rsidRPr="009C4175" w:rsidRDefault="00E91CEB" w:rsidP="00E91CEB">
            <w:pPr>
              <w:jc w:val="center"/>
            </w:pPr>
            <w:r>
              <w:t>A</w:t>
            </w:r>
          </w:p>
        </w:tc>
        <w:tc>
          <w:tcPr>
            <w:tcW w:w="224" w:type="pct"/>
          </w:tcPr>
          <w:p w14:paraId="5EF49BA9" w14:textId="77777777" w:rsidR="00E91CEB" w:rsidRPr="009C4175" w:rsidRDefault="00E91CEB" w:rsidP="00E91CEB">
            <w:pPr>
              <w:jc w:val="center"/>
            </w:pPr>
            <w:r w:rsidRPr="009C4175">
              <w:t>12</w:t>
            </w:r>
          </w:p>
        </w:tc>
      </w:tr>
      <w:tr w:rsidR="00E91CEB" w:rsidRPr="009C4175" w14:paraId="47C413CC" w14:textId="77777777" w:rsidTr="00E91CEB">
        <w:trPr>
          <w:trHeight w:val="283"/>
        </w:trPr>
        <w:tc>
          <w:tcPr>
            <w:tcW w:w="272" w:type="pct"/>
          </w:tcPr>
          <w:p w14:paraId="6F0A39D7" w14:textId="77777777" w:rsidR="00E91CEB" w:rsidRPr="009C4175" w:rsidRDefault="00E91CEB" w:rsidP="00E91CEB">
            <w:pPr>
              <w:jc w:val="center"/>
            </w:pPr>
          </w:p>
        </w:tc>
        <w:tc>
          <w:tcPr>
            <w:tcW w:w="189" w:type="pct"/>
          </w:tcPr>
          <w:p w14:paraId="7659EF8D" w14:textId="77777777" w:rsidR="00E91CEB" w:rsidRPr="009C4175" w:rsidRDefault="00E91CEB" w:rsidP="00E91CEB">
            <w:pPr>
              <w:jc w:val="center"/>
            </w:pPr>
          </w:p>
        </w:tc>
        <w:tc>
          <w:tcPr>
            <w:tcW w:w="3740" w:type="pct"/>
          </w:tcPr>
          <w:p w14:paraId="7347FD90" w14:textId="77777777" w:rsidR="00E91CEB" w:rsidRPr="009C4175" w:rsidRDefault="00E91CEB" w:rsidP="00E91CEB">
            <w:pPr>
              <w:jc w:val="both"/>
            </w:pPr>
          </w:p>
        </w:tc>
        <w:tc>
          <w:tcPr>
            <w:tcW w:w="319" w:type="pct"/>
          </w:tcPr>
          <w:p w14:paraId="2BD77B91" w14:textId="77777777" w:rsidR="00E91CEB" w:rsidRPr="009C4175" w:rsidRDefault="00E91CEB" w:rsidP="00E91CEB">
            <w:pPr>
              <w:jc w:val="center"/>
            </w:pPr>
          </w:p>
        </w:tc>
        <w:tc>
          <w:tcPr>
            <w:tcW w:w="256" w:type="pct"/>
          </w:tcPr>
          <w:p w14:paraId="04AC4611" w14:textId="77777777" w:rsidR="00E91CEB" w:rsidRPr="009C4175" w:rsidRDefault="00E91CEB" w:rsidP="00E91CEB">
            <w:pPr>
              <w:jc w:val="center"/>
            </w:pPr>
          </w:p>
        </w:tc>
        <w:tc>
          <w:tcPr>
            <w:tcW w:w="224" w:type="pct"/>
          </w:tcPr>
          <w:p w14:paraId="6008AC3A" w14:textId="77777777" w:rsidR="00E91CEB" w:rsidRPr="009C4175" w:rsidRDefault="00E91CEB" w:rsidP="00E91CEB">
            <w:pPr>
              <w:jc w:val="center"/>
            </w:pPr>
          </w:p>
        </w:tc>
      </w:tr>
      <w:tr w:rsidR="00E91CEB" w:rsidRPr="009C4175" w14:paraId="6F2ED44A" w14:textId="77777777" w:rsidTr="00E91CEB">
        <w:trPr>
          <w:trHeight w:val="283"/>
        </w:trPr>
        <w:tc>
          <w:tcPr>
            <w:tcW w:w="272" w:type="pct"/>
          </w:tcPr>
          <w:p w14:paraId="48385412" w14:textId="77777777" w:rsidR="00E91CEB" w:rsidRPr="009C4175" w:rsidRDefault="00E91CEB" w:rsidP="00E91CEB">
            <w:pPr>
              <w:jc w:val="center"/>
            </w:pPr>
            <w:r w:rsidRPr="009C4175">
              <w:t>23.</w:t>
            </w:r>
          </w:p>
        </w:tc>
        <w:tc>
          <w:tcPr>
            <w:tcW w:w="189" w:type="pct"/>
          </w:tcPr>
          <w:p w14:paraId="33FE2403" w14:textId="77777777" w:rsidR="00E91CEB" w:rsidRPr="009C4175" w:rsidRDefault="00E91CEB" w:rsidP="00E91CEB">
            <w:pPr>
              <w:jc w:val="center"/>
            </w:pPr>
          </w:p>
        </w:tc>
        <w:tc>
          <w:tcPr>
            <w:tcW w:w="3740" w:type="pct"/>
          </w:tcPr>
          <w:p w14:paraId="37B84907" w14:textId="77777777" w:rsidR="00E91CEB" w:rsidRPr="009C4175" w:rsidRDefault="00E91CEB" w:rsidP="00E91CEB">
            <w:pPr>
              <w:jc w:val="both"/>
            </w:pPr>
            <w:r>
              <w:t xml:space="preserve">Write a C program using Switch Case to perform the arithmetic operations (+, -, *, /, %) between two numbers. </w:t>
            </w:r>
          </w:p>
        </w:tc>
        <w:tc>
          <w:tcPr>
            <w:tcW w:w="319" w:type="pct"/>
          </w:tcPr>
          <w:p w14:paraId="33D66564" w14:textId="77777777" w:rsidR="00E91CEB" w:rsidRPr="009C4175" w:rsidRDefault="00E91CEB" w:rsidP="00E91CEB">
            <w:pPr>
              <w:jc w:val="center"/>
            </w:pPr>
            <w:r w:rsidRPr="009C4175">
              <w:t>CO</w:t>
            </w:r>
            <w:r>
              <w:t>3</w:t>
            </w:r>
          </w:p>
        </w:tc>
        <w:tc>
          <w:tcPr>
            <w:tcW w:w="256" w:type="pct"/>
          </w:tcPr>
          <w:p w14:paraId="42FC6A9F" w14:textId="77777777" w:rsidR="00E91CEB" w:rsidRPr="009C4175" w:rsidRDefault="00E91CEB" w:rsidP="00E91CEB">
            <w:pPr>
              <w:jc w:val="center"/>
            </w:pPr>
            <w:r>
              <w:t>A</w:t>
            </w:r>
          </w:p>
        </w:tc>
        <w:tc>
          <w:tcPr>
            <w:tcW w:w="224" w:type="pct"/>
          </w:tcPr>
          <w:p w14:paraId="68931F90" w14:textId="77777777" w:rsidR="00E91CEB" w:rsidRPr="009C4175" w:rsidRDefault="00E91CEB" w:rsidP="00E91CEB">
            <w:pPr>
              <w:jc w:val="center"/>
            </w:pPr>
            <w:r w:rsidRPr="009C4175">
              <w:t>12</w:t>
            </w:r>
          </w:p>
        </w:tc>
      </w:tr>
      <w:tr w:rsidR="00E91CEB" w:rsidRPr="009C4175" w14:paraId="10606E4B" w14:textId="77777777" w:rsidTr="00E91CEB">
        <w:trPr>
          <w:trHeight w:val="238"/>
        </w:trPr>
        <w:tc>
          <w:tcPr>
            <w:tcW w:w="5000" w:type="pct"/>
            <w:gridSpan w:val="6"/>
          </w:tcPr>
          <w:p w14:paraId="72931A2F" w14:textId="77777777" w:rsidR="00E91CEB" w:rsidRPr="009C4175" w:rsidRDefault="00E91CEB" w:rsidP="00E91CEB">
            <w:pPr>
              <w:jc w:val="center"/>
              <w:rPr>
                <w:b/>
                <w:bCs/>
              </w:rPr>
            </w:pPr>
            <w:r w:rsidRPr="009C4175">
              <w:rPr>
                <w:b/>
                <w:bCs/>
              </w:rPr>
              <w:t>COMPULSORY QUESTION</w:t>
            </w:r>
          </w:p>
        </w:tc>
      </w:tr>
      <w:tr w:rsidR="00E91CEB" w:rsidRPr="009C4175" w14:paraId="51D904C3" w14:textId="77777777" w:rsidTr="00E91CEB">
        <w:trPr>
          <w:trHeight w:val="283"/>
        </w:trPr>
        <w:tc>
          <w:tcPr>
            <w:tcW w:w="272" w:type="pct"/>
          </w:tcPr>
          <w:p w14:paraId="5E73F867" w14:textId="77777777" w:rsidR="00E91CEB" w:rsidRPr="009C4175" w:rsidRDefault="00E91CEB" w:rsidP="00E91CEB">
            <w:pPr>
              <w:jc w:val="center"/>
            </w:pPr>
            <w:r w:rsidRPr="009C4175">
              <w:t>24.</w:t>
            </w:r>
          </w:p>
        </w:tc>
        <w:tc>
          <w:tcPr>
            <w:tcW w:w="189" w:type="pct"/>
          </w:tcPr>
          <w:p w14:paraId="220D7A5C" w14:textId="77777777" w:rsidR="00E91CEB" w:rsidRPr="009C4175" w:rsidRDefault="00E91CEB" w:rsidP="00E91CEB">
            <w:pPr>
              <w:jc w:val="center"/>
            </w:pPr>
            <w:r w:rsidRPr="009C4175">
              <w:t>a.</w:t>
            </w:r>
          </w:p>
        </w:tc>
        <w:tc>
          <w:tcPr>
            <w:tcW w:w="3740" w:type="pct"/>
          </w:tcPr>
          <w:p w14:paraId="7A1BE752" w14:textId="77777777" w:rsidR="00E91CEB" w:rsidRPr="009C4175" w:rsidRDefault="00E91CEB" w:rsidP="00E91CEB">
            <w:pPr>
              <w:jc w:val="both"/>
            </w:pPr>
            <w:r>
              <w:rPr>
                <w:bCs/>
              </w:rPr>
              <w:t>Develop a C program to construct</w:t>
            </w:r>
            <w:r w:rsidRPr="004135CC">
              <w:rPr>
                <w:bCs/>
              </w:rPr>
              <w:t xml:space="preserve"> a file named customer.txt and store the content of any two customer’s information. (Name, Address, contact no, Customer </w:t>
            </w:r>
            <w:proofErr w:type="gramStart"/>
            <w:r w:rsidRPr="004135CC">
              <w:rPr>
                <w:bCs/>
              </w:rPr>
              <w:t>ID )</w:t>
            </w:r>
            <w:proofErr w:type="gramEnd"/>
            <w:r w:rsidRPr="004135CC">
              <w:rPr>
                <w:bCs/>
              </w:rPr>
              <w:t>.</w:t>
            </w:r>
          </w:p>
        </w:tc>
        <w:tc>
          <w:tcPr>
            <w:tcW w:w="319" w:type="pct"/>
          </w:tcPr>
          <w:p w14:paraId="1B863512" w14:textId="77777777" w:rsidR="00E91CEB" w:rsidRPr="009C4175" w:rsidRDefault="00E91CEB" w:rsidP="00E91CEB">
            <w:pPr>
              <w:jc w:val="center"/>
            </w:pPr>
            <w:r w:rsidRPr="009C4175">
              <w:t>CO6</w:t>
            </w:r>
          </w:p>
        </w:tc>
        <w:tc>
          <w:tcPr>
            <w:tcW w:w="256" w:type="pct"/>
          </w:tcPr>
          <w:p w14:paraId="06AEA5D2" w14:textId="77777777" w:rsidR="00E91CEB" w:rsidRPr="009C4175" w:rsidRDefault="00E91CEB" w:rsidP="00E91CEB">
            <w:pPr>
              <w:jc w:val="center"/>
            </w:pPr>
            <w:r>
              <w:t>A</w:t>
            </w:r>
          </w:p>
        </w:tc>
        <w:tc>
          <w:tcPr>
            <w:tcW w:w="224" w:type="pct"/>
          </w:tcPr>
          <w:p w14:paraId="751C1831" w14:textId="77777777" w:rsidR="00E91CEB" w:rsidRPr="009C4175" w:rsidRDefault="00E91CEB" w:rsidP="00E91CEB">
            <w:pPr>
              <w:jc w:val="center"/>
            </w:pPr>
            <w:r>
              <w:t>6</w:t>
            </w:r>
          </w:p>
        </w:tc>
      </w:tr>
      <w:tr w:rsidR="00E91CEB" w:rsidRPr="009C4175" w14:paraId="361445A4" w14:textId="77777777" w:rsidTr="00E91CEB">
        <w:trPr>
          <w:trHeight w:val="283"/>
        </w:trPr>
        <w:tc>
          <w:tcPr>
            <w:tcW w:w="272" w:type="pct"/>
          </w:tcPr>
          <w:p w14:paraId="0D989B83" w14:textId="77777777" w:rsidR="00E91CEB" w:rsidRPr="009C4175" w:rsidRDefault="00E91CEB" w:rsidP="00E91CEB">
            <w:pPr>
              <w:jc w:val="center"/>
            </w:pPr>
          </w:p>
        </w:tc>
        <w:tc>
          <w:tcPr>
            <w:tcW w:w="189" w:type="pct"/>
          </w:tcPr>
          <w:p w14:paraId="3292AEEE" w14:textId="77777777" w:rsidR="00E91CEB" w:rsidRPr="009C4175" w:rsidRDefault="00E91CEB" w:rsidP="00E91CEB">
            <w:pPr>
              <w:jc w:val="center"/>
            </w:pPr>
            <w:r w:rsidRPr="009C4175">
              <w:t>b.</w:t>
            </w:r>
          </w:p>
        </w:tc>
        <w:tc>
          <w:tcPr>
            <w:tcW w:w="3740" w:type="pct"/>
          </w:tcPr>
          <w:p w14:paraId="404DBF18" w14:textId="77777777" w:rsidR="00E91CEB" w:rsidRPr="009C4175" w:rsidRDefault="00E91CEB" w:rsidP="00E91CEB">
            <w:pPr>
              <w:jc w:val="both"/>
              <w:rPr>
                <w:bCs/>
              </w:rPr>
            </w:pPr>
            <w:r>
              <w:rPr>
                <w:bCs/>
              </w:rPr>
              <w:t xml:space="preserve">Write a C program to copy the contents of one file to another file. </w:t>
            </w:r>
          </w:p>
        </w:tc>
        <w:tc>
          <w:tcPr>
            <w:tcW w:w="319" w:type="pct"/>
          </w:tcPr>
          <w:p w14:paraId="01A8E55F" w14:textId="77777777" w:rsidR="00E91CEB" w:rsidRPr="009C4175" w:rsidRDefault="00E91CEB" w:rsidP="00E91CEB">
            <w:pPr>
              <w:jc w:val="center"/>
            </w:pPr>
            <w:r w:rsidRPr="009C4175">
              <w:t>CO6</w:t>
            </w:r>
          </w:p>
        </w:tc>
        <w:tc>
          <w:tcPr>
            <w:tcW w:w="256" w:type="pct"/>
          </w:tcPr>
          <w:p w14:paraId="47742555" w14:textId="77777777" w:rsidR="00E91CEB" w:rsidRPr="009C4175" w:rsidRDefault="00E91CEB" w:rsidP="00E91CEB">
            <w:pPr>
              <w:jc w:val="center"/>
            </w:pPr>
            <w:r>
              <w:t>A</w:t>
            </w:r>
          </w:p>
        </w:tc>
        <w:tc>
          <w:tcPr>
            <w:tcW w:w="224" w:type="pct"/>
          </w:tcPr>
          <w:p w14:paraId="4DC91415" w14:textId="77777777" w:rsidR="00E91CEB" w:rsidRPr="009C4175" w:rsidRDefault="00E91CEB" w:rsidP="00E91CEB">
            <w:pPr>
              <w:jc w:val="center"/>
            </w:pPr>
            <w:r>
              <w:t>6</w:t>
            </w:r>
          </w:p>
        </w:tc>
      </w:tr>
    </w:tbl>
    <w:p w14:paraId="42C08084" w14:textId="77777777" w:rsidR="00E91CEB" w:rsidRDefault="00E91CEB" w:rsidP="002E336A"/>
    <w:p w14:paraId="6E0F1CEB"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4D562D3"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77974D55" w14:textId="77777777" w:rsidTr="00E91CEB">
        <w:trPr>
          <w:trHeight w:val="283"/>
        </w:trPr>
        <w:tc>
          <w:tcPr>
            <w:tcW w:w="670" w:type="dxa"/>
          </w:tcPr>
          <w:p w14:paraId="193D1172" w14:textId="77777777" w:rsidR="00E91CEB" w:rsidRPr="0051318C" w:rsidRDefault="00E91CEB" w:rsidP="00E91CEB">
            <w:pPr>
              <w:jc w:val="center"/>
              <w:rPr>
                <w:sz w:val="22"/>
                <w:szCs w:val="22"/>
              </w:rPr>
            </w:pPr>
          </w:p>
        </w:tc>
        <w:tc>
          <w:tcPr>
            <w:tcW w:w="9820" w:type="dxa"/>
          </w:tcPr>
          <w:p w14:paraId="56D2FF41" w14:textId="77777777" w:rsidR="00E91CEB" w:rsidRPr="0051318C" w:rsidRDefault="00E91CEB" w:rsidP="00E91CEB">
            <w:pPr>
              <w:jc w:val="center"/>
              <w:rPr>
                <w:b/>
                <w:sz w:val="22"/>
                <w:szCs w:val="22"/>
              </w:rPr>
            </w:pPr>
            <w:r w:rsidRPr="0051318C">
              <w:rPr>
                <w:b/>
                <w:sz w:val="22"/>
                <w:szCs w:val="22"/>
              </w:rPr>
              <w:t>COURSE OUTCOMES</w:t>
            </w:r>
          </w:p>
        </w:tc>
      </w:tr>
      <w:tr w:rsidR="00E91CEB" w14:paraId="2E8CB2B5" w14:textId="77777777" w:rsidTr="00E91CEB">
        <w:trPr>
          <w:trHeight w:val="283"/>
        </w:trPr>
        <w:tc>
          <w:tcPr>
            <w:tcW w:w="670" w:type="dxa"/>
          </w:tcPr>
          <w:p w14:paraId="027EA53A"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4F95528C" w14:textId="77777777" w:rsidR="00E91CEB" w:rsidRPr="00452419" w:rsidRDefault="00E91CEB" w:rsidP="00E91CEB">
            <w:pPr>
              <w:jc w:val="both"/>
              <w:rPr>
                <w:sz w:val="20"/>
                <w:szCs w:val="20"/>
              </w:rPr>
            </w:pPr>
            <w:r w:rsidRPr="00452419">
              <w:rPr>
                <w:sz w:val="20"/>
                <w:szCs w:val="20"/>
              </w:rPr>
              <w:t xml:space="preserve">The students will be able to understand the fundamentals of computer and software development process. </w:t>
            </w:r>
          </w:p>
        </w:tc>
      </w:tr>
      <w:tr w:rsidR="00E91CEB" w14:paraId="7B79CFAA" w14:textId="77777777" w:rsidTr="00E91CEB">
        <w:trPr>
          <w:trHeight w:val="283"/>
        </w:trPr>
        <w:tc>
          <w:tcPr>
            <w:tcW w:w="670" w:type="dxa"/>
          </w:tcPr>
          <w:p w14:paraId="66B09F2C"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20D73786" w14:textId="77777777" w:rsidR="00E91CEB" w:rsidRPr="00452419" w:rsidRDefault="00E91CEB" w:rsidP="00E91CEB">
            <w:pPr>
              <w:jc w:val="both"/>
              <w:rPr>
                <w:sz w:val="20"/>
                <w:szCs w:val="20"/>
              </w:rPr>
            </w:pPr>
            <w:r w:rsidRPr="00452419">
              <w:rPr>
                <w:sz w:val="20"/>
                <w:szCs w:val="20"/>
              </w:rPr>
              <w:t xml:space="preserve">The students will be able to identify the data type to represent the real time data representation and operators for computation. </w:t>
            </w:r>
          </w:p>
        </w:tc>
      </w:tr>
      <w:tr w:rsidR="00E91CEB" w14:paraId="40C87D1D" w14:textId="77777777" w:rsidTr="00E91CEB">
        <w:trPr>
          <w:trHeight w:val="283"/>
        </w:trPr>
        <w:tc>
          <w:tcPr>
            <w:tcW w:w="670" w:type="dxa"/>
          </w:tcPr>
          <w:p w14:paraId="0B20B19C"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04A631A" w14:textId="77777777" w:rsidR="00E91CEB" w:rsidRPr="00452419" w:rsidRDefault="00E91CEB" w:rsidP="00E91CEB">
            <w:pPr>
              <w:jc w:val="both"/>
              <w:rPr>
                <w:sz w:val="20"/>
                <w:szCs w:val="20"/>
              </w:rPr>
            </w:pPr>
            <w:r w:rsidRPr="00452419">
              <w:rPr>
                <w:sz w:val="20"/>
                <w:szCs w:val="20"/>
              </w:rPr>
              <w:t xml:space="preserve">The students will be able to prepare innovative solutions for the problem using branching and looping statements. </w:t>
            </w:r>
          </w:p>
        </w:tc>
      </w:tr>
      <w:tr w:rsidR="00E91CEB" w14:paraId="4061AF7C" w14:textId="77777777" w:rsidTr="00E91CEB">
        <w:trPr>
          <w:trHeight w:val="283"/>
        </w:trPr>
        <w:tc>
          <w:tcPr>
            <w:tcW w:w="670" w:type="dxa"/>
          </w:tcPr>
          <w:p w14:paraId="6674A2DE"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23990501" w14:textId="77777777" w:rsidR="00E91CEB" w:rsidRPr="00452419" w:rsidRDefault="00E91CEB" w:rsidP="00E91CEB">
            <w:pPr>
              <w:jc w:val="both"/>
              <w:rPr>
                <w:sz w:val="20"/>
                <w:szCs w:val="20"/>
              </w:rPr>
            </w:pPr>
            <w:r w:rsidRPr="00452419">
              <w:rPr>
                <w:sz w:val="20"/>
                <w:szCs w:val="20"/>
              </w:rPr>
              <w:t xml:space="preserve">The students will be able to decompose a problem into functions and synthesize a complete program using divide and conquer approach. </w:t>
            </w:r>
          </w:p>
        </w:tc>
      </w:tr>
      <w:tr w:rsidR="00E91CEB" w14:paraId="153DF673" w14:textId="77777777" w:rsidTr="00E91CEB">
        <w:trPr>
          <w:trHeight w:val="283"/>
        </w:trPr>
        <w:tc>
          <w:tcPr>
            <w:tcW w:w="670" w:type="dxa"/>
          </w:tcPr>
          <w:p w14:paraId="7E9603C1"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5C1B0FE7" w14:textId="77777777" w:rsidR="00E91CEB" w:rsidRPr="00452419" w:rsidRDefault="00E91CEB" w:rsidP="00E91CEB">
            <w:pPr>
              <w:jc w:val="both"/>
              <w:rPr>
                <w:sz w:val="20"/>
                <w:szCs w:val="20"/>
              </w:rPr>
            </w:pPr>
            <w:r w:rsidRPr="00452419">
              <w:rPr>
                <w:sz w:val="20"/>
                <w:szCs w:val="20"/>
              </w:rPr>
              <w:t xml:space="preserve">The students will be able to formulate algorithms and programs using arrays, pointers and structures. </w:t>
            </w:r>
          </w:p>
        </w:tc>
      </w:tr>
      <w:tr w:rsidR="00E91CEB" w14:paraId="38314106" w14:textId="77777777" w:rsidTr="00E91CEB">
        <w:trPr>
          <w:trHeight w:val="283"/>
        </w:trPr>
        <w:tc>
          <w:tcPr>
            <w:tcW w:w="670" w:type="dxa"/>
          </w:tcPr>
          <w:p w14:paraId="052451FA"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5D69A023" w14:textId="77777777" w:rsidR="00E91CEB" w:rsidRPr="00452419" w:rsidRDefault="00E91CEB" w:rsidP="00E91CEB">
            <w:pPr>
              <w:jc w:val="both"/>
              <w:rPr>
                <w:sz w:val="20"/>
                <w:szCs w:val="20"/>
              </w:rPr>
            </w:pPr>
            <w:r w:rsidRPr="00452419">
              <w:rPr>
                <w:sz w:val="20"/>
                <w:szCs w:val="20"/>
              </w:rPr>
              <w:t xml:space="preserve">The students will be able to create a new application software to solve real world problems. </w:t>
            </w:r>
          </w:p>
        </w:tc>
      </w:tr>
    </w:tbl>
    <w:p w14:paraId="549842A5" w14:textId="77777777" w:rsidR="00E91CEB" w:rsidRDefault="00E91CEB" w:rsidP="00E91CEB"/>
    <w:p w14:paraId="681DC287" w14:textId="77777777" w:rsidR="00E91CEB" w:rsidRDefault="00E91CEB">
      <w:pPr>
        <w:spacing w:after="200" w:line="276" w:lineRule="auto"/>
        <w:rPr>
          <w:noProof/>
        </w:rPr>
      </w:pPr>
      <w:r>
        <w:rPr>
          <w:noProof/>
        </w:rPr>
        <w:br w:type="page"/>
      </w:r>
    </w:p>
    <w:p w14:paraId="77C6CFF0" w14:textId="31140558" w:rsidR="00E91CEB" w:rsidRPr="00E619A2" w:rsidRDefault="00E91CEB" w:rsidP="00E91CEB">
      <w:pPr>
        <w:rPr>
          <w:noProof/>
        </w:rPr>
      </w:pPr>
      <w:r w:rsidRPr="00E619A2">
        <w:rPr>
          <w:noProof/>
        </w:rPr>
        <w:lastRenderedPageBreak/>
        <w:drawing>
          <wp:inline distT="0" distB="0" distL="0" distR="0" wp14:anchorId="685FAD7B" wp14:editId="398F3980">
            <wp:extent cx="5724525" cy="828675"/>
            <wp:effectExtent l="0" t="0" r="9525" b="9525"/>
            <wp:docPr id="3" name="Picture 3" descr="A black background with red text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24525" cy="828675"/>
                    </a:xfrm>
                    <a:prstGeom prst="rect">
                      <a:avLst/>
                    </a:prstGeom>
                    <a:noFill/>
                    <a:ln>
                      <a:noFill/>
                    </a:ln>
                  </pic:spPr>
                </pic:pic>
              </a:graphicData>
            </a:graphic>
          </wp:inline>
        </w:drawing>
      </w:r>
    </w:p>
    <w:p w14:paraId="21241DF4" w14:textId="77777777" w:rsidR="00E91CEB" w:rsidRPr="00E619A2" w:rsidRDefault="00E91CEB" w:rsidP="00E91CEB">
      <w:pPr>
        <w:jc w:val="center"/>
        <w:rPr>
          <w:b/>
          <w:bCs/>
        </w:rPr>
      </w:pPr>
    </w:p>
    <w:p w14:paraId="019DE58C" w14:textId="77777777" w:rsidR="00E91CEB" w:rsidRPr="00E619A2" w:rsidRDefault="00E91CEB" w:rsidP="00E91CEB">
      <w:pPr>
        <w:jc w:val="center"/>
        <w:rPr>
          <w:b/>
          <w:bCs/>
        </w:rPr>
      </w:pPr>
      <w:r w:rsidRPr="00E619A2">
        <w:rPr>
          <w:b/>
          <w:bCs/>
        </w:rPr>
        <w:t>SUPPLEMENTARY EXAMINATION – JUNE 2026</w:t>
      </w:r>
    </w:p>
    <w:p w14:paraId="217BDF6A"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7A2AA996" w14:textId="77777777" w:rsidTr="00E91CEB">
        <w:trPr>
          <w:trHeight w:val="397"/>
          <w:jc w:val="center"/>
        </w:trPr>
        <w:tc>
          <w:tcPr>
            <w:tcW w:w="1555" w:type="dxa"/>
            <w:vAlign w:val="center"/>
          </w:tcPr>
          <w:p w14:paraId="283697CA"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5169DACA" w14:textId="77777777" w:rsidR="00E91CEB" w:rsidRPr="0037089B" w:rsidRDefault="00E91CEB" w:rsidP="00E91CEB">
            <w:pPr>
              <w:pStyle w:val="Title"/>
              <w:jc w:val="left"/>
              <w:rPr>
                <w:b/>
                <w:sz w:val="22"/>
                <w:szCs w:val="22"/>
              </w:rPr>
            </w:pPr>
            <w:r>
              <w:rPr>
                <w:b/>
                <w:sz w:val="22"/>
                <w:szCs w:val="22"/>
              </w:rPr>
              <w:t>20CS1001</w:t>
            </w:r>
          </w:p>
        </w:tc>
        <w:tc>
          <w:tcPr>
            <w:tcW w:w="1417" w:type="dxa"/>
            <w:vAlign w:val="center"/>
          </w:tcPr>
          <w:p w14:paraId="64FB54A1"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18EA9389"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42F20A3C" w14:textId="77777777" w:rsidTr="00E91CEB">
        <w:trPr>
          <w:trHeight w:val="397"/>
          <w:jc w:val="center"/>
        </w:trPr>
        <w:tc>
          <w:tcPr>
            <w:tcW w:w="1555" w:type="dxa"/>
            <w:vAlign w:val="center"/>
          </w:tcPr>
          <w:p w14:paraId="51B8CFE2"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A0BFCA0" w14:textId="77777777" w:rsidR="00E91CEB" w:rsidRPr="0037089B" w:rsidRDefault="00E91CEB" w:rsidP="00E91CEB">
            <w:pPr>
              <w:pStyle w:val="Title"/>
              <w:jc w:val="left"/>
              <w:rPr>
                <w:b/>
                <w:sz w:val="22"/>
                <w:szCs w:val="22"/>
              </w:rPr>
            </w:pPr>
            <w:r>
              <w:rPr>
                <w:b/>
                <w:sz w:val="22"/>
                <w:szCs w:val="22"/>
              </w:rPr>
              <w:t>PROGRAMMING FOR PROBLEM SOLVING</w:t>
            </w:r>
          </w:p>
        </w:tc>
        <w:tc>
          <w:tcPr>
            <w:tcW w:w="1417" w:type="dxa"/>
            <w:vAlign w:val="center"/>
          </w:tcPr>
          <w:p w14:paraId="78E752B3"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5D5C8F4B" w14:textId="77777777" w:rsidR="00E91CEB" w:rsidRPr="0037089B" w:rsidRDefault="00E91CEB" w:rsidP="00E91CEB">
            <w:pPr>
              <w:pStyle w:val="Title"/>
              <w:jc w:val="left"/>
              <w:rPr>
                <w:b/>
                <w:sz w:val="22"/>
                <w:szCs w:val="22"/>
              </w:rPr>
            </w:pPr>
            <w:r w:rsidRPr="0037089B">
              <w:rPr>
                <w:b/>
                <w:sz w:val="22"/>
                <w:szCs w:val="22"/>
              </w:rPr>
              <w:t>100</w:t>
            </w:r>
          </w:p>
        </w:tc>
      </w:tr>
    </w:tbl>
    <w:p w14:paraId="5A7F7F67"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3007250F" w14:textId="77777777" w:rsidTr="00E91CEB">
        <w:trPr>
          <w:trHeight w:val="552"/>
        </w:trPr>
        <w:tc>
          <w:tcPr>
            <w:tcW w:w="272" w:type="pct"/>
            <w:vAlign w:val="center"/>
          </w:tcPr>
          <w:p w14:paraId="684789ED" w14:textId="77777777" w:rsidR="00E91CEB" w:rsidRPr="009C4175" w:rsidRDefault="00E91CEB" w:rsidP="00E91CEB">
            <w:pPr>
              <w:jc w:val="center"/>
              <w:rPr>
                <w:b/>
              </w:rPr>
            </w:pPr>
            <w:r w:rsidRPr="009C4175">
              <w:rPr>
                <w:b/>
              </w:rPr>
              <w:t>Q. No.</w:t>
            </w:r>
          </w:p>
        </w:tc>
        <w:tc>
          <w:tcPr>
            <w:tcW w:w="3929" w:type="pct"/>
            <w:gridSpan w:val="2"/>
            <w:vAlign w:val="center"/>
          </w:tcPr>
          <w:p w14:paraId="1B833E70" w14:textId="77777777" w:rsidR="00E91CEB" w:rsidRPr="009C4175" w:rsidRDefault="00E91CEB" w:rsidP="00E91CEB">
            <w:pPr>
              <w:jc w:val="center"/>
              <w:rPr>
                <w:b/>
              </w:rPr>
            </w:pPr>
            <w:r w:rsidRPr="009C4175">
              <w:rPr>
                <w:b/>
              </w:rPr>
              <w:t>Questions</w:t>
            </w:r>
          </w:p>
        </w:tc>
        <w:tc>
          <w:tcPr>
            <w:tcW w:w="319" w:type="pct"/>
            <w:vAlign w:val="center"/>
          </w:tcPr>
          <w:p w14:paraId="14FF1366" w14:textId="77777777" w:rsidR="00E91CEB" w:rsidRPr="009C4175" w:rsidRDefault="00E91CEB" w:rsidP="00E91CEB">
            <w:pPr>
              <w:jc w:val="center"/>
              <w:rPr>
                <w:b/>
              </w:rPr>
            </w:pPr>
            <w:r w:rsidRPr="009C4175">
              <w:rPr>
                <w:b/>
              </w:rPr>
              <w:t>CO</w:t>
            </w:r>
          </w:p>
        </w:tc>
        <w:tc>
          <w:tcPr>
            <w:tcW w:w="256" w:type="pct"/>
            <w:vAlign w:val="center"/>
          </w:tcPr>
          <w:p w14:paraId="1897F930" w14:textId="77777777" w:rsidR="00E91CEB" w:rsidRPr="009C4175" w:rsidRDefault="00E91CEB" w:rsidP="00E91CEB">
            <w:pPr>
              <w:jc w:val="center"/>
              <w:rPr>
                <w:b/>
              </w:rPr>
            </w:pPr>
            <w:r w:rsidRPr="009C4175">
              <w:rPr>
                <w:b/>
              </w:rPr>
              <w:t>BL</w:t>
            </w:r>
          </w:p>
        </w:tc>
        <w:tc>
          <w:tcPr>
            <w:tcW w:w="224" w:type="pct"/>
            <w:vAlign w:val="center"/>
          </w:tcPr>
          <w:p w14:paraId="193F64B5" w14:textId="77777777" w:rsidR="00E91CEB" w:rsidRPr="009C4175" w:rsidRDefault="00E91CEB" w:rsidP="00E91CEB">
            <w:pPr>
              <w:jc w:val="center"/>
              <w:rPr>
                <w:b/>
              </w:rPr>
            </w:pPr>
            <w:r w:rsidRPr="009C4175">
              <w:rPr>
                <w:b/>
              </w:rPr>
              <w:t>M</w:t>
            </w:r>
          </w:p>
        </w:tc>
      </w:tr>
      <w:tr w:rsidR="00E91CEB" w:rsidRPr="009C4175" w14:paraId="4173EA5E" w14:textId="77777777" w:rsidTr="00E91CEB">
        <w:trPr>
          <w:trHeight w:val="148"/>
        </w:trPr>
        <w:tc>
          <w:tcPr>
            <w:tcW w:w="5000" w:type="pct"/>
            <w:gridSpan w:val="6"/>
          </w:tcPr>
          <w:p w14:paraId="1D2577DC" w14:textId="77777777" w:rsidR="00E91CEB" w:rsidRPr="009C4175" w:rsidRDefault="00E91CEB" w:rsidP="00E91CEB">
            <w:pPr>
              <w:jc w:val="center"/>
              <w:rPr>
                <w:b/>
              </w:rPr>
            </w:pPr>
            <w:r w:rsidRPr="009C4175">
              <w:rPr>
                <w:b/>
              </w:rPr>
              <w:t>PART – A (10 X 1 = 10 MARKS)</w:t>
            </w:r>
          </w:p>
        </w:tc>
      </w:tr>
      <w:tr w:rsidR="00E91CEB" w:rsidRPr="009C4175" w14:paraId="31A13065" w14:textId="77777777" w:rsidTr="00E91CEB">
        <w:trPr>
          <w:trHeight w:val="283"/>
        </w:trPr>
        <w:tc>
          <w:tcPr>
            <w:tcW w:w="272" w:type="pct"/>
          </w:tcPr>
          <w:p w14:paraId="16F301E0" w14:textId="77777777" w:rsidR="00E91CEB" w:rsidRPr="009C4175" w:rsidRDefault="00E91CEB" w:rsidP="00E91CEB">
            <w:pPr>
              <w:jc w:val="center"/>
            </w:pPr>
            <w:r w:rsidRPr="009C4175">
              <w:t>1.</w:t>
            </w:r>
          </w:p>
        </w:tc>
        <w:tc>
          <w:tcPr>
            <w:tcW w:w="3929" w:type="pct"/>
            <w:gridSpan w:val="2"/>
          </w:tcPr>
          <w:p w14:paraId="039BAD2B" w14:textId="77777777" w:rsidR="00E91CEB" w:rsidRPr="009C4175" w:rsidRDefault="00E91CEB" w:rsidP="00E91CEB">
            <w:pPr>
              <w:autoSpaceDE w:val="0"/>
              <w:autoSpaceDN w:val="0"/>
              <w:adjustRightInd w:val="0"/>
              <w:jc w:val="both"/>
            </w:pPr>
            <w:r>
              <w:t>Identify the function used to read input from the user in C program.</w:t>
            </w:r>
          </w:p>
        </w:tc>
        <w:tc>
          <w:tcPr>
            <w:tcW w:w="319" w:type="pct"/>
          </w:tcPr>
          <w:p w14:paraId="064F0658" w14:textId="77777777" w:rsidR="00E91CEB" w:rsidRPr="009C4175" w:rsidRDefault="00E91CEB" w:rsidP="00E91CEB">
            <w:pPr>
              <w:jc w:val="center"/>
            </w:pPr>
            <w:r w:rsidRPr="009C4175">
              <w:t>CO1</w:t>
            </w:r>
          </w:p>
        </w:tc>
        <w:tc>
          <w:tcPr>
            <w:tcW w:w="256" w:type="pct"/>
          </w:tcPr>
          <w:p w14:paraId="20B30888" w14:textId="77777777" w:rsidR="00E91CEB" w:rsidRPr="009C4175" w:rsidRDefault="00E91CEB" w:rsidP="00E91CEB">
            <w:pPr>
              <w:jc w:val="center"/>
            </w:pPr>
            <w:r w:rsidRPr="009C4175">
              <w:t>U</w:t>
            </w:r>
          </w:p>
        </w:tc>
        <w:tc>
          <w:tcPr>
            <w:tcW w:w="224" w:type="pct"/>
          </w:tcPr>
          <w:p w14:paraId="0F5B037B" w14:textId="77777777" w:rsidR="00E91CEB" w:rsidRPr="009C4175" w:rsidRDefault="00E91CEB" w:rsidP="00E91CEB">
            <w:pPr>
              <w:jc w:val="center"/>
            </w:pPr>
            <w:r w:rsidRPr="009C4175">
              <w:t>1</w:t>
            </w:r>
          </w:p>
        </w:tc>
      </w:tr>
      <w:tr w:rsidR="00E91CEB" w:rsidRPr="009C4175" w14:paraId="20D41B2E" w14:textId="77777777" w:rsidTr="00E91CEB">
        <w:trPr>
          <w:trHeight w:val="283"/>
        </w:trPr>
        <w:tc>
          <w:tcPr>
            <w:tcW w:w="272" w:type="pct"/>
          </w:tcPr>
          <w:p w14:paraId="0FCA5AB3" w14:textId="77777777" w:rsidR="00E91CEB" w:rsidRPr="009C4175" w:rsidRDefault="00E91CEB" w:rsidP="00E91CEB">
            <w:pPr>
              <w:jc w:val="center"/>
            </w:pPr>
            <w:r w:rsidRPr="009C4175">
              <w:t>2.</w:t>
            </w:r>
          </w:p>
        </w:tc>
        <w:tc>
          <w:tcPr>
            <w:tcW w:w="3929" w:type="pct"/>
            <w:gridSpan w:val="2"/>
          </w:tcPr>
          <w:p w14:paraId="61064DDB" w14:textId="77777777" w:rsidR="00E91CEB" w:rsidRPr="009C4175" w:rsidRDefault="00E91CEB" w:rsidP="00E91CEB">
            <w:pPr>
              <w:jc w:val="both"/>
            </w:pPr>
            <w:r>
              <w:t xml:space="preserve">Write the format </w:t>
            </w:r>
            <w:proofErr w:type="spellStart"/>
            <w:r>
              <w:t>specifier</w:t>
            </w:r>
            <w:proofErr w:type="spellEnd"/>
            <w:r>
              <w:t xml:space="preserve"> used for integer in C program. </w:t>
            </w:r>
          </w:p>
        </w:tc>
        <w:tc>
          <w:tcPr>
            <w:tcW w:w="319" w:type="pct"/>
          </w:tcPr>
          <w:p w14:paraId="49E5B9AD" w14:textId="77777777" w:rsidR="00E91CEB" w:rsidRPr="009C4175" w:rsidRDefault="00E91CEB" w:rsidP="00E91CEB">
            <w:pPr>
              <w:jc w:val="center"/>
            </w:pPr>
            <w:r w:rsidRPr="009C4175">
              <w:t>CO1</w:t>
            </w:r>
          </w:p>
        </w:tc>
        <w:tc>
          <w:tcPr>
            <w:tcW w:w="256" w:type="pct"/>
          </w:tcPr>
          <w:p w14:paraId="0D110A00" w14:textId="77777777" w:rsidR="00E91CEB" w:rsidRPr="009C4175" w:rsidRDefault="00E91CEB" w:rsidP="00E91CEB">
            <w:pPr>
              <w:jc w:val="center"/>
            </w:pPr>
            <w:r>
              <w:t>A</w:t>
            </w:r>
          </w:p>
        </w:tc>
        <w:tc>
          <w:tcPr>
            <w:tcW w:w="224" w:type="pct"/>
          </w:tcPr>
          <w:p w14:paraId="61B967E8" w14:textId="77777777" w:rsidR="00E91CEB" w:rsidRPr="009C4175" w:rsidRDefault="00E91CEB" w:rsidP="00E91CEB">
            <w:pPr>
              <w:jc w:val="center"/>
            </w:pPr>
            <w:r w:rsidRPr="009C4175">
              <w:t>1</w:t>
            </w:r>
          </w:p>
        </w:tc>
      </w:tr>
      <w:tr w:rsidR="00E91CEB" w:rsidRPr="009C4175" w14:paraId="5751FE45" w14:textId="77777777" w:rsidTr="00E91CEB">
        <w:trPr>
          <w:trHeight w:val="283"/>
        </w:trPr>
        <w:tc>
          <w:tcPr>
            <w:tcW w:w="272" w:type="pct"/>
          </w:tcPr>
          <w:p w14:paraId="04237CC5" w14:textId="77777777" w:rsidR="00E91CEB" w:rsidRPr="009C4175" w:rsidRDefault="00E91CEB" w:rsidP="00E91CEB">
            <w:pPr>
              <w:jc w:val="center"/>
            </w:pPr>
            <w:r w:rsidRPr="009C4175">
              <w:t>3.</w:t>
            </w:r>
          </w:p>
        </w:tc>
        <w:tc>
          <w:tcPr>
            <w:tcW w:w="3929" w:type="pct"/>
            <w:gridSpan w:val="2"/>
          </w:tcPr>
          <w:p w14:paraId="607648DD" w14:textId="77777777" w:rsidR="00E91CEB" w:rsidRDefault="00E91CEB" w:rsidP="00E91CEB">
            <w:pPr>
              <w:jc w:val="both"/>
            </w:pPr>
            <w:r>
              <w:t>Predict the output of the C program?</w:t>
            </w:r>
          </w:p>
          <w:p w14:paraId="34D62213" w14:textId="77777777" w:rsidR="00E91CEB" w:rsidRDefault="00E91CEB" w:rsidP="00E91CEB">
            <w:pPr>
              <w:jc w:val="both"/>
            </w:pPr>
            <w:proofErr w:type="spellStart"/>
            <w:r>
              <w:t>int</w:t>
            </w:r>
            <w:proofErr w:type="spellEnd"/>
            <w:r>
              <w:t xml:space="preserve"> a = 8, b = 12; </w:t>
            </w:r>
          </w:p>
          <w:p w14:paraId="15E5F9F0" w14:textId="77777777" w:rsidR="00E91CEB" w:rsidRPr="009C4175" w:rsidRDefault="00E91CEB" w:rsidP="00E91CEB">
            <w:pPr>
              <w:jc w:val="both"/>
            </w:pPr>
            <w:proofErr w:type="spellStart"/>
            <w:proofErr w:type="gramStart"/>
            <w:r>
              <w:t>int</w:t>
            </w:r>
            <w:proofErr w:type="spellEnd"/>
            <w:proofErr w:type="gramEnd"/>
            <w:r>
              <w:t xml:space="preserve"> max = (a &gt; b) ? a : b ;</w:t>
            </w:r>
          </w:p>
        </w:tc>
        <w:tc>
          <w:tcPr>
            <w:tcW w:w="319" w:type="pct"/>
          </w:tcPr>
          <w:p w14:paraId="32B22728" w14:textId="77777777" w:rsidR="00E91CEB" w:rsidRPr="009C4175" w:rsidRDefault="00E91CEB" w:rsidP="00E91CEB">
            <w:pPr>
              <w:jc w:val="center"/>
            </w:pPr>
            <w:r w:rsidRPr="009C4175">
              <w:t>CO2</w:t>
            </w:r>
          </w:p>
        </w:tc>
        <w:tc>
          <w:tcPr>
            <w:tcW w:w="256" w:type="pct"/>
          </w:tcPr>
          <w:p w14:paraId="7795017E" w14:textId="77777777" w:rsidR="00E91CEB" w:rsidRPr="009C4175" w:rsidRDefault="00E91CEB" w:rsidP="00E91CEB">
            <w:pPr>
              <w:jc w:val="center"/>
            </w:pPr>
            <w:r>
              <w:t>U</w:t>
            </w:r>
          </w:p>
        </w:tc>
        <w:tc>
          <w:tcPr>
            <w:tcW w:w="224" w:type="pct"/>
          </w:tcPr>
          <w:p w14:paraId="2A67486B" w14:textId="77777777" w:rsidR="00E91CEB" w:rsidRPr="009C4175" w:rsidRDefault="00E91CEB" w:rsidP="00E91CEB">
            <w:pPr>
              <w:jc w:val="center"/>
            </w:pPr>
            <w:r w:rsidRPr="009C4175">
              <w:t>1</w:t>
            </w:r>
          </w:p>
        </w:tc>
      </w:tr>
      <w:tr w:rsidR="00E91CEB" w:rsidRPr="009C4175" w14:paraId="2AD0EA21" w14:textId="77777777" w:rsidTr="00E91CEB">
        <w:trPr>
          <w:trHeight w:val="283"/>
        </w:trPr>
        <w:tc>
          <w:tcPr>
            <w:tcW w:w="272" w:type="pct"/>
          </w:tcPr>
          <w:p w14:paraId="7F948F41" w14:textId="77777777" w:rsidR="00E91CEB" w:rsidRPr="009C4175" w:rsidRDefault="00E91CEB" w:rsidP="00E91CEB">
            <w:pPr>
              <w:jc w:val="center"/>
            </w:pPr>
            <w:r w:rsidRPr="009C4175">
              <w:t>4.</w:t>
            </w:r>
          </w:p>
        </w:tc>
        <w:tc>
          <w:tcPr>
            <w:tcW w:w="3929" w:type="pct"/>
            <w:gridSpan w:val="2"/>
          </w:tcPr>
          <w:p w14:paraId="0148A9ED" w14:textId="77777777" w:rsidR="00E91CEB" w:rsidRDefault="00E91CEB" w:rsidP="00E91CEB">
            <w:pPr>
              <w:jc w:val="both"/>
            </w:pPr>
            <w:r>
              <w:t>Predict the output of the C program?</w:t>
            </w:r>
          </w:p>
          <w:p w14:paraId="5BAB9F92" w14:textId="77777777" w:rsidR="00E91CEB" w:rsidRDefault="00E91CEB" w:rsidP="00E91CEB">
            <w:pPr>
              <w:jc w:val="both"/>
            </w:pPr>
            <w:proofErr w:type="spellStart"/>
            <w:r>
              <w:t>int</w:t>
            </w:r>
            <w:proofErr w:type="spellEnd"/>
            <w:r>
              <w:t xml:space="preserve"> x = 10; </w:t>
            </w:r>
          </w:p>
          <w:p w14:paraId="62157FE7" w14:textId="77777777" w:rsidR="00E91CEB" w:rsidRDefault="00E91CEB" w:rsidP="00E91CEB">
            <w:pPr>
              <w:jc w:val="both"/>
            </w:pPr>
            <w:r>
              <w:t>x - = 5;</w:t>
            </w:r>
          </w:p>
          <w:p w14:paraId="6DD89A61" w14:textId="77777777" w:rsidR="00E91CEB" w:rsidRPr="009C4175" w:rsidRDefault="00E91CEB" w:rsidP="00E91CEB">
            <w:pPr>
              <w:jc w:val="both"/>
            </w:pPr>
            <w:proofErr w:type="spellStart"/>
            <w:r>
              <w:t>printf</w:t>
            </w:r>
            <w:proofErr w:type="spellEnd"/>
            <w:r>
              <w:t>(“ %d”, x);</w:t>
            </w:r>
          </w:p>
        </w:tc>
        <w:tc>
          <w:tcPr>
            <w:tcW w:w="319" w:type="pct"/>
          </w:tcPr>
          <w:p w14:paraId="29A776CC" w14:textId="77777777" w:rsidR="00E91CEB" w:rsidRPr="009C4175" w:rsidRDefault="00E91CEB" w:rsidP="00E91CEB">
            <w:pPr>
              <w:jc w:val="center"/>
            </w:pPr>
            <w:r w:rsidRPr="009C4175">
              <w:t>CO2</w:t>
            </w:r>
          </w:p>
        </w:tc>
        <w:tc>
          <w:tcPr>
            <w:tcW w:w="256" w:type="pct"/>
          </w:tcPr>
          <w:p w14:paraId="188537D2" w14:textId="77777777" w:rsidR="00E91CEB" w:rsidRPr="009C4175" w:rsidRDefault="00E91CEB" w:rsidP="00E91CEB">
            <w:pPr>
              <w:jc w:val="center"/>
            </w:pPr>
            <w:r>
              <w:t>U</w:t>
            </w:r>
          </w:p>
        </w:tc>
        <w:tc>
          <w:tcPr>
            <w:tcW w:w="224" w:type="pct"/>
          </w:tcPr>
          <w:p w14:paraId="49BB203F" w14:textId="77777777" w:rsidR="00E91CEB" w:rsidRPr="009C4175" w:rsidRDefault="00E91CEB" w:rsidP="00E91CEB">
            <w:pPr>
              <w:jc w:val="center"/>
            </w:pPr>
            <w:r w:rsidRPr="009C4175">
              <w:t>1</w:t>
            </w:r>
          </w:p>
        </w:tc>
      </w:tr>
      <w:tr w:rsidR="00E91CEB" w:rsidRPr="009C4175" w14:paraId="6E5F8B78" w14:textId="77777777" w:rsidTr="00E91CEB">
        <w:trPr>
          <w:trHeight w:val="283"/>
        </w:trPr>
        <w:tc>
          <w:tcPr>
            <w:tcW w:w="272" w:type="pct"/>
          </w:tcPr>
          <w:p w14:paraId="2BB2B447" w14:textId="77777777" w:rsidR="00E91CEB" w:rsidRPr="009C4175" w:rsidRDefault="00E91CEB" w:rsidP="00E91CEB">
            <w:pPr>
              <w:jc w:val="center"/>
            </w:pPr>
            <w:r w:rsidRPr="009C4175">
              <w:t>5.</w:t>
            </w:r>
          </w:p>
        </w:tc>
        <w:tc>
          <w:tcPr>
            <w:tcW w:w="3929" w:type="pct"/>
            <w:gridSpan w:val="2"/>
          </w:tcPr>
          <w:p w14:paraId="01BADBCB" w14:textId="77777777" w:rsidR="00E91CEB" w:rsidRPr="009C4175" w:rsidRDefault="00E91CEB" w:rsidP="00E91CEB">
            <w:pPr>
              <w:pStyle w:val="Default"/>
              <w:jc w:val="both"/>
            </w:pPr>
            <w:r>
              <w:t>Discuss the use of “continue” statement in Loops of C program.</w:t>
            </w:r>
          </w:p>
        </w:tc>
        <w:tc>
          <w:tcPr>
            <w:tcW w:w="319" w:type="pct"/>
          </w:tcPr>
          <w:p w14:paraId="788E9F9C" w14:textId="77777777" w:rsidR="00E91CEB" w:rsidRPr="009C4175" w:rsidRDefault="00E91CEB" w:rsidP="00E91CEB">
            <w:pPr>
              <w:jc w:val="center"/>
            </w:pPr>
            <w:r w:rsidRPr="009C4175">
              <w:t>CO3</w:t>
            </w:r>
          </w:p>
        </w:tc>
        <w:tc>
          <w:tcPr>
            <w:tcW w:w="256" w:type="pct"/>
          </w:tcPr>
          <w:p w14:paraId="128E0B9A" w14:textId="77777777" w:rsidR="00E91CEB" w:rsidRPr="009C4175" w:rsidRDefault="00E91CEB" w:rsidP="00E91CEB">
            <w:pPr>
              <w:jc w:val="center"/>
            </w:pPr>
            <w:r w:rsidRPr="009C4175">
              <w:t>U</w:t>
            </w:r>
          </w:p>
        </w:tc>
        <w:tc>
          <w:tcPr>
            <w:tcW w:w="224" w:type="pct"/>
          </w:tcPr>
          <w:p w14:paraId="6E5FDAF3" w14:textId="77777777" w:rsidR="00E91CEB" w:rsidRPr="009C4175" w:rsidRDefault="00E91CEB" w:rsidP="00E91CEB">
            <w:pPr>
              <w:jc w:val="center"/>
            </w:pPr>
            <w:r w:rsidRPr="009C4175">
              <w:t>1</w:t>
            </w:r>
          </w:p>
        </w:tc>
      </w:tr>
      <w:tr w:rsidR="00E91CEB" w:rsidRPr="009C4175" w14:paraId="31FB93D9" w14:textId="77777777" w:rsidTr="00E91CEB">
        <w:trPr>
          <w:trHeight w:val="283"/>
        </w:trPr>
        <w:tc>
          <w:tcPr>
            <w:tcW w:w="272" w:type="pct"/>
          </w:tcPr>
          <w:p w14:paraId="627669B6" w14:textId="77777777" w:rsidR="00E91CEB" w:rsidRPr="009C4175" w:rsidRDefault="00E91CEB" w:rsidP="00E91CEB">
            <w:pPr>
              <w:jc w:val="center"/>
            </w:pPr>
            <w:r w:rsidRPr="009C4175">
              <w:t>6.</w:t>
            </w:r>
          </w:p>
        </w:tc>
        <w:tc>
          <w:tcPr>
            <w:tcW w:w="3929" w:type="pct"/>
            <w:gridSpan w:val="2"/>
          </w:tcPr>
          <w:p w14:paraId="73C25357" w14:textId="77777777" w:rsidR="00E91CEB" w:rsidRPr="009C4175" w:rsidRDefault="00E91CEB" w:rsidP="00E91CEB">
            <w:pPr>
              <w:jc w:val="both"/>
            </w:pPr>
            <w:r>
              <w:t xml:space="preserve">Identify the loop that checks the condition before executing the loop body. </w:t>
            </w:r>
          </w:p>
        </w:tc>
        <w:tc>
          <w:tcPr>
            <w:tcW w:w="319" w:type="pct"/>
          </w:tcPr>
          <w:p w14:paraId="010423D9" w14:textId="77777777" w:rsidR="00E91CEB" w:rsidRPr="009C4175" w:rsidRDefault="00E91CEB" w:rsidP="00E91CEB">
            <w:pPr>
              <w:jc w:val="center"/>
            </w:pPr>
            <w:r w:rsidRPr="009C4175">
              <w:t>CO3</w:t>
            </w:r>
          </w:p>
        </w:tc>
        <w:tc>
          <w:tcPr>
            <w:tcW w:w="256" w:type="pct"/>
          </w:tcPr>
          <w:p w14:paraId="16DFFD66" w14:textId="77777777" w:rsidR="00E91CEB" w:rsidRPr="009C4175" w:rsidRDefault="00E91CEB" w:rsidP="00E91CEB">
            <w:pPr>
              <w:jc w:val="center"/>
            </w:pPr>
            <w:r w:rsidRPr="009C4175">
              <w:t>R</w:t>
            </w:r>
          </w:p>
        </w:tc>
        <w:tc>
          <w:tcPr>
            <w:tcW w:w="224" w:type="pct"/>
          </w:tcPr>
          <w:p w14:paraId="2A08E310" w14:textId="77777777" w:rsidR="00E91CEB" w:rsidRPr="009C4175" w:rsidRDefault="00E91CEB" w:rsidP="00E91CEB">
            <w:pPr>
              <w:jc w:val="center"/>
            </w:pPr>
            <w:r w:rsidRPr="009C4175">
              <w:t>1</w:t>
            </w:r>
          </w:p>
        </w:tc>
      </w:tr>
      <w:tr w:rsidR="00E91CEB" w:rsidRPr="009C4175" w14:paraId="0048B1F1" w14:textId="77777777" w:rsidTr="00E91CEB">
        <w:trPr>
          <w:trHeight w:val="283"/>
        </w:trPr>
        <w:tc>
          <w:tcPr>
            <w:tcW w:w="272" w:type="pct"/>
          </w:tcPr>
          <w:p w14:paraId="1B63C26A" w14:textId="77777777" w:rsidR="00E91CEB" w:rsidRPr="009C4175" w:rsidRDefault="00E91CEB" w:rsidP="00E91CEB">
            <w:pPr>
              <w:jc w:val="center"/>
            </w:pPr>
            <w:r w:rsidRPr="009C4175">
              <w:t>7.</w:t>
            </w:r>
          </w:p>
        </w:tc>
        <w:tc>
          <w:tcPr>
            <w:tcW w:w="3929" w:type="pct"/>
            <w:gridSpan w:val="2"/>
          </w:tcPr>
          <w:p w14:paraId="5D261EC8" w14:textId="77777777" w:rsidR="00E91CEB" w:rsidRPr="009C4175" w:rsidRDefault="00E91CEB" w:rsidP="00E91CEB">
            <w:pPr>
              <w:pStyle w:val="ListParagraph"/>
              <w:ind w:left="0"/>
              <w:jc w:val="both"/>
              <w:rPr>
                <w:noProof/>
                <w:lang w:eastAsia="zh-TW"/>
              </w:rPr>
            </w:pPr>
            <w:r>
              <w:rPr>
                <w:noProof/>
                <w:lang w:eastAsia="zh-TW"/>
              </w:rPr>
              <w:t xml:space="preserve">Predict the syntax for one dimensional array declaration with an example. </w:t>
            </w:r>
          </w:p>
        </w:tc>
        <w:tc>
          <w:tcPr>
            <w:tcW w:w="319" w:type="pct"/>
          </w:tcPr>
          <w:p w14:paraId="1A77BEAE" w14:textId="77777777" w:rsidR="00E91CEB" w:rsidRPr="009C4175" w:rsidRDefault="00E91CEB" w:rsidP="00E91CEB">
            <w:pPr>
              <w:jc w:val="center"/>
            </w:pPr>
            <w:r w:rsidRPr="009C4175">
              <w:t>CO4</w:t>
            </w:r>
          </w:p>
        </w:tc>
        <w:tc>
          <w:tcPr>
            <w:tcW w:w="256" w:type="pct"/>
          </w:tcPr>
          <w:p w14:paraId="7EDAD719" w14:textId="77777777" w:rsidR="00E91CEB" w:rsidRPr="009C4175" w:rsidRDefault="00E91CEB" w:rsidP="00E91CEB">
            <w:pPr>
              <w:jc w:val="center"/>
            </w:pPr>
            <w:r w:rsidRPr="009C4175">
              <w:t>U</w:t>
            </w:r>
          </w:p>
        </w:tc>
        <w:tc>
          <w:tcPr>
            <w:tcW w:w="224" w:type="pct"/>
          </w:tcPr>
          <w:p w14:paraId="2C7ADBA2" w14:textId="77777777" w:rsidR="00E91CEB" w:rsidRPr="009C4175" w:rsidRDefault="00E91CEB" w:rsidP="00E91CEB">
            <w:pPr>
              <w:jc w:val="center"/>
            </w:pPr>
            <w:r w:rsidRPr="009C4175">
              <w:t>1</w:t>
            </w:r>
          </w:p>
        </w:tc>
      </w:tr>
      <w:tr w:rsidR="00E91CEB" w:rsidRPr="009C4175" w14:paraId="4AB6D7D6" w14:textId="77777777" w:rsidTr="00E91CEB">
        <w:trPr>
          <w:trHeight w:val="283"/>
        </w:trPr>
        <w:tc>
          <w:tcPr>
            <w:tcW w:w="272" w:type="pct"/>
          </w:tcPr>
          <w:p w14:paraId="7FDF2717" w14:textId="77777777" w:rsidR="00E91CEB" w:rsidRPr="009C4175" w:rsidRDefault="00E91CEB" w:rsidP="00E91CEB">
            <w:pPr>
              <w:jc w:val="center"/>
            </w:pPr>
            <w:r w:rsidRPr="009C4175">
              <w:t>8.</w:t>
            </w:r>
          </w:p>
        </w:tc>
        <w:tc>
          <w:tcPr>
            <w:tcW w:w="3929" w:type="pct"/>
            <w:gridSpan w:val="2"/>
          </w:tcPr>
          <w:p w14:paraId="2EEB9492" w14:textId="77777777" w:rsidR="00E91CEB" w:rsidRPr="00570403" w:rsidRDefault="00E91CEB" w:rsidP="00E91CEB">
            <w:pPr>
              <w:jc w:val="both"/>
            </w:pPr>
            <w:r w:rsidRPr="00570403">
              <w:t>Predict the value of A [3] from the following code.</w:t>
            </w:r>
          </w:p>
          <w:p w14:paraId="1EAF669B" w14:textId="77777777" w:rsidR="00E91CEB" w:rsidRPr="00570403" w:rsidRDefault="00E91CEB" w:rsidP="00E91CEB">
            <w:pPr>
              <w:jc w:val="both"/>
            </w:pPr>
            <w:proofErr w:type="spellStart"/>
            <w:r w:rsidRPr="00570403">
              <w:t>int</w:t>
            </w:r>
            <w:proofErr w:type="spellEnd"/>
            <w:r w:rsidRPr="00570403">
              <w:t xml:space="preserve"> A[] = {1, 3, 2, 5, 8, 4, 7, 6, 9}</w:t>
            </w:r>
          </w:p>
        </w:tc>
        <w:tc>
          <w:tcPr>
            <w:tcW w:w="319" w:type="pct"/>
          </w:tcPr>
          <w:p w14:paraId="49FFF950" w14:textId="77777777" w:rsidR="00E91CEB" w:rsidRPr="00570403" w:rsidRDefault="00E91CEB" w:rsidP="00E91CEB">
            <w:pPr>
              <w:jc w:val="center"/>
            </w:pPr>
            <w:r w:rsidRPr="00570403">
              <w:t>CO4</w:t>
            </w:r>
          </w:p>
        </w:tc>
        <w:tc>
          <w:tcPr>
            <w:tcW w:w="256" w:type="pct"/>
          </w:tcPr>
          <w:p w14:paraId="7C0C43F5" w14:textId="77777777" w:rsidR="00E91CEB" w:rsidRPr="00570403" w:rsidRDefault="00E91CEB" w:rsidP="00E91CEB">
            <w:pPr>
              <w:jc w:val="center"/>
            </w:pPr>
            <w:r w:rsidRPr="00570403">
              <w:t>U</w:t>
            </w:r>
          </w:p>
        </w:tc>
        <w:tc>
          <w:tcPr>
            <w:tcW w:w="224" w:type="pct"/>
          </w:tcPr>
          <w:p w14:paraId="7D97FC4B" w14:textId="77777777" w:rsidR="00E91CEB" w:rsidRPr="00570403" w:rsidRDefault="00E91CEB" w:rsidP="00E91CEB">
            <w:pPr>
              <w:jc w:val="center"/>
            </w:pPr>
            <w:r w:rsidRPr="00570403">
              <w:t>1</w:t>
            </w:r>
          </w:p>
        </w:tc>
      </w:tr>
      <w:tr w:rsidR="00E91CEB" w:rsidRPr="009C4175" w14:paraId="07623AE9" w14:textId="77777777" w:rsidTr="00E91CEB">
        <w:trPr>
          <w:trHeight w:val="283"/>
        </w:trPr>
        <w:tc>
          <w:tcPr>
            <w:tcW w:w="272" w:type="pct"/>
          </w:tcPr>
          <w:p w14:paraId="6382F9B1" w14:textId="77777777" w:rsidR="00E91CEB" w:rsidRPr="009C4175" w:rsidRDefault="00E91CEB" w:rsidP="00E91CEB">
            <w:pPr>
              <w:jc w:val="center"/>
            </w:pPr>
            <w:r w:rsidRPr="009C4175">
              <w:t>9.</w:t>
            </w:r>
          </w:p>
        </w:tc>
        <w:tc>
          <w:tcPr>
            <w:tcW w:w="3929" w:type="pct"/>
            <w:gridSpan w:val="2"/>
          </w:tcPr>
          <w:p w14:paraId="32B1EA0C" w14:textId="77777777" w:rsidR="00E91CEB" w:rsidRDefault="00E91CEB" w:rsidP="00E91CEB">
            <w:pPr>
              <w:jc w:val="both"/>
            </w:pPr>
            <w:r>
              <w:t xml:space="preserve"> Predict the output of the C program?</w:t>
            </w:r>
          </w:p>
          <w:p w14:paraId="6E6C93AA" w14:textId="77777777" w:rsidR="00E91CEB" w:rsidRDefault="00E91CEB" w:rsidP="00E91CEB">
            <w:pPr>
              <w:pStyle w:val="ListParagraph"/>
              <w:ind w:left="0"/>
              <w:jc w:val="both"/>
              <w:rPr>
                <w:noProof/>
                <w:lang w:eastAsia="zh-TW"/>
              </w:rPr>
            </w:pPr>
            <w:r>
              <w:rPr>
                <w:noProof/>
                <w:lang w:eastAsia="zh-TW"/>
              </w:rPr>
              <w:t>int x = 25;</w:t>
            </w:r>
          </w:p>
          <w:p w14:paraId="5669E1A2" w14:textId="77777777" w:rsidR="00E91CEB" w:rsidRDefault="00E91CEB" w:rsidP="00E91CEB">
            <w:pPr>
              <w:pStyle w:val="ListParagraph"/>
              <w:ind w:left="0"/>
              <w:jc w:val="both"/>
              <w:rPr>
                <w:noProof/>
                <w:lang w:eastAsia="zh-TW"/>
              </w:rPr>
            </w:pPr>
            <w:r>
              <w:rPr>
                <w:noProof/>
                <w:lang w:eastAsia="zh-TW"/>
              </w:rPr>
              <w:t>int *ptr = &amp;x;</w:t>
            </w:r>
          </w:p>
          <w:p w14:paraId="3701EDE0" w14:textId="77777777" w:rsidR="00E91CEB" w:rsidRPr="009C4175" w:rsidRDefault="00E91CEB" w:rsidP="00E91CEB">
            <w:pPr>
              <w:pStyle w:val="ListParagraph"/>
              <w:tabs>
                <w:tab w:val="center" w:pos="4013"/>
              </w:tabs>
              <w:ind w:left="0"/>
              <w:jc w:val="both"/>
              <w:rPr>
                <w:noProof/>
                <w:lang w:eastAsia="zh-TW"/>
              </w:rPr>
            </w:pPr>
            <w:r>
              <w:rPr>
                <w:noProof/>
                <w:lang w:eastAsia="zh-TW"/>
              </w:rPr>
              <w:t>printf(“%d”, *ptr);</w:t>
            </w:r>
            <w:r>
              <w:rPr>
                <w:noProof/>
                <w:lang w:eastAsia="zh-TW"/>
              </w:rPr>
              <w:tab/>
            </w:r>
          </w:p>
        </w:tc>
        <w:tc>
          <w:tcPr>
            <w:tcW w:w="319" w:type="pct"/>
          </w:tcPr>
          <w:p w14:paraId="600F8509" w14:textId="77777777" w:rsidR="00E91CEB" w:rsidRPr="009C4175" w:rsidRDefault="00E91CEB" w:rsidP="00E91CEB">
            <w:pPr>
              <w:jc w:val="center"/>
            </w:pPr>
            <w:r w:rsidRPr="009C4175">
              <w:t>CO5</w:t>
            </w:r>
          </w:p>
        </w:tc>
        <w:tc>
          <w:tcPr>
            <w:tcW w:w="256" w:type="pct"/>
          </w:tcPr>
          <w:p w14:paraId="4E6FA23B" w14:textId="77777777" w:rsidR="00E91CEB" w:rsidRPr="009C4175" w:rsidRDefault="00E91CEB" w:rsidP="00E91CEB">
            <w:pPr>
              <w:jc w:val="center"/>
            </w:pPr>
            <w:r w:rsidRPr="009C4175">
              <w:t>U</w:t>
            </w:r>
          </w:p>
        </w:tc>
        <w:tc>
          <w:tcPr>
            <w:tcW w:w="224" w:type="pct"/>
          </w:tcPr>
          <w:p w14:paraId="2BAF83DB" w14:textId="77777777" w:rsidR="00E91CEB" w:rsidRPr="009C4175" w:rsidRDefault="00E91CEB" w:rsidP="00E91CEB">
            <w:pPr>
              <w:jc w:val="center"/>
            </w:pPr>
            <w:r w:rsidRPr="009C4175">
              <w:t>1</w:t>
            </w:r>
          </w:p>
        </w:tc>
      </w:tr>
      <w:tr w:rsidR="00E91CEB" w:rsidRPr="009C4175" w14:paraId="6D4434A1" w14:textId="77777777" w:rsidTr="00E91CEB">
        <w:trPr>
          <w:trHeight w:val="283"/>
        </w:trPr>
        <w:tc>
          <w:tcPr>
            <w:tcW w:w="272" w:type="pct"/>
          </w:tcPr>
          <w:p w14:paraId="5E7AA1A8" w14:textId="77777777" w:rsidR="00E91CEB" w:rsidRPr="009C4175" w:rsidRDefault="00E91CEB" w:rsidP="00E91CEB">
            <w:pPr>
              <w:jc w:val="center"/>
            </w:pPr>
            <w:r w:rsidRPr="009C4175">
              <w:t>10.</w:t>
            </w:r>
          </w:p>
        </w:tc>
        <w:tc>
          <w:tcPr>
            <w:tcW w:w="3929" w:type="pct"/>
            <w:gridSpan w:val="2"/>
          </w:tcPr>
          <w:p w14:paraId="21989FE5" w14:textId="77777777" w:rsidR="00E91CEB" w:rsidRPr="009C4175" w:rsidRDefault="00E91CEB" w:rsidP="00E91CEB">
            <w:pPr>
              <w:jc w:val="both"/>
            </w:pPr>
            <w:r>
              <w:t>Discuss the keyword used to define a Structure in C Program?</w:t>
            </w:r>
          </w:p>
        </w:tc>
        <w:tc>
          <w:tcPr>
            <w:tcW w:w="319" w:type="pct"/>
          </w:tcPr>
          <w:p w14:paraId="773AE350" w14:textId="77777777" w:rsidR="00E91CEB" w:rsidRPr="009C4175" w:rsidRDefault="00E91CEB" w:rsidP="00E91CEB">
            <w:pPr>
              <w:jc w:val="center"/>
            </w:pPr>
            <w:r w:rsidRPr="009C4175">
              <w:t>CO6</w:t>
            </w:r>
          </w:p>
        </w:tc>
        <w:tc>
          <w:tcPr>
            <w:tcW w:w="256" w:type="pct"/>
          </w:tcPr>
          <w:p w14:paraId="292F6D13" w14:textId="77777777" w:rsidR="00E91CEB" w:rsidRPr="009C4175" w:rsidRDefault="00E91CEB" w:rsidP="00E91CEB">
            <w:pPr>
              <w:jc w:val="center"/>
            </w:pPr>
            <w:r w:rsidRPr="009C4175">
              <w:t>U</w:t>
            </w:r>
          </w:p>
        </w:tc>
        <w:tc>
          <w:tcPr>
            <w:tcW w:w="224" w:type="pct"/>
          </w:tcPr>
          <w:p w14:paraId="1B7832DE" w14:textId="77777777" w:rsidR="00E91CEB" w:rsidRPr="009C4175" w:rsidRDefault="00E91CEB" w:rsidP="00E91CEB">
            <w:pPr>
              <w:jc w:val="center"/>
            </w:pPr>
            <w:r w:rsidRPr="009C4175">
              <w:t>1</w:t>
            </w:r>
          </w:p>
        </w:tc>
      </w:tr>
      <w:tr w:rsidR="00E91CEB" w:rsidRPr="009C4175" w14:paraId="69552311" w14:textId="77777777" w:rsidTr="00E91CEB">
        <w:trPr>
          <w:trHeight w:val="194"/>
        </w:trPr>
        <w:tc>
          <w:tcPr>
            <w:tcW w:w="5000" w:type="pct"/>
            <w:gridSpan w:val="6"/>
          </w:tcPr>
          <w:p w14:paraId="6CA3F75A" w14:textId="77777777" w:rsidR="00E91CEB" w:rsidRPr="009C4175" w:rsidRDefault="00E91CEB" w:rsidP="00E91CEB">
            <w:pPr>
              <w:jc w:val="center"/>
              <w:rPr>
                <w:b/>
              </w:rPr>
            </w:pPr>
            <w:r w:rsidRPr="009C4175">
              <w:rPr>
                <w:b/>
              </w:rPr>
              <w:t>PART – B (6 X 3 = 18 MARKS)</w:t>
            </w:r>
          </w:p>
        </w:tc>
      </w:tr>
      <w:tr w:rsidR="00E91CEB" w:rsidRPr="009C4175" w14:paraId="635CF21B" w14:textId="77777777" w:rsidTr="00E91CEB">
        <w:trPr>
          <w:trHeight w:val="283"/>
        </w:trPr>
        <w:tc>
          <w:tcPr>
            <w:tcW w:w="272" w:type="pct"/>
          </w:tcPr>
          <w:p w14:paraId="022F2842" w14:textId="77777777" w:rsidR="00E91CEB" w:rsidRPr="009C4175" w:rsidRDefault="00E91CEB" w:rsidP="00E91CEB">
            <w:pPr>
              <w:pStyle w:val="NoSpacing"/>
              <w:jc w:val="center"/>
            </w:pPr>
            <w:r w:rsidRPr="009C4175">
              <w:t>11.</w:t>
            </w:r>
          </w:p>
        </w:tc>
        <w:tc>
          <w:tcPr>
            <w:tcW w:w="3929" w:type="pct"/>
            <w:gridSpan w:val="2"/>
          </w:tcPr>
          <w:p w14:paraId="662820B9" w14:textId="77777777" w:rsidR="00E91CEB" w:rsidRPr="009C4175" w:rsidRDefault="00E91CEB" w:rsidP="00E91CEB">
            <w:pPr>
              <w:pStyle w:val="NoSpacing"/>
              <w:jc w:val="both"/>
            </w:pPr>
            <w:r>
              <w:t>Explain an algorithm to a C program with an example.</w:t>
            </w:r>
          </w:p>
        </w:tc>
        <w:tc>
          <w:tcPr>
            <w:tcW w:w="319" w:type="pct"/>
          </w:tcPr>
          <w:p w14:paraId="2C7C549E" w14:textId="77777777" w:rsidR="00E91CEB" w:rsidRPr="009C4175" w:rsidRDefault="00E91CEB" w:rsidP="00E91CEB">
            <w:pPr>
              <w:pStyle w:val="NoSpacing"/>
              <w:jc w:val="center"/>
            </w:pPr>
            <w:r w:rsidRPr="009C4175">
              <w:t>CO1</w:t>
            </w:r>
          </w:p>
        </w:tc>
        <w:tc>
          <w:tcPr>
            <w:tcW w:w="256" w:type="pct"/>
          </w:tcPr>
          <w:p w14:paraId="38C70219" w14:textId="77777777" w:rsidR="00E91CEB" w:rsidRPr="009C4175" w:rsidRDefault="00E91CEB" w:rsidP="00E91CEB">
            <w:pPr>
              <w:pStyle w:val="NoSpacing"/>
            </w:pPr>
            <w:r>
              <w:t xml:space="preserve"> U</w:t>
            </w:r>
          </w:p>
        </w:tc>
        <w:tc>
          <w:tcPr>
            <w:tcW w:w="224" w:type="pct"/>
          </w:tcPr>
          <w:p w14:paraId="45A8449C" w14:textId="77777777" w:rsidR="00E91CEB" w:rsidRPr="009C4175" w:rsidRDefault="00E91CEB" w:rsidP="00E91CEB">
            <w:pPr>
              <w:pStyle w:val="NoSpacing"/>
              <w:jc w:val="center"/>
            </w:pPr>
            <w:r w:rsidRPr="009C4175">
              <w:t>3</w:t>
            </w:r>
          </w:p>
        </w:tc>
      </w:tr>
      <w:tr w:rsidR="00E91CEB" w:rsidRPr="009C4175" w14:paraId="46F01AA8" w14:textId="77777777" w:rsidTr="00E91CEB">
        <w:trPr>
          <w:trHeight w:val="283"/>
        </w:trPr>
        <w:tc>
          <w:tcPr>
            <w:tcW w:w="272" w:type="pct"/>
          </w:tcPr>
          <w:p w14:paraId="7FC0E30D" w14:textId="77777777" w:rsidR="00E91CEB" w:rsidRPr="009C4175" w:rsidRDefault="00E91CEB" w:rsidP="00E91CEB">
            <w:pPr>
              <w:pStyle w:val="NoSpacing"/>
              <w:jc w:val="center"/>
            </w:pPr>
            <w:r w:rsidRPr="009C4175">
              <w:t>12.</w:t>
            </w:r>
          </w:p>
        </w:tc>
        <w:tc>
          <w:tcPr>
            <w:tcW w:w="3929" w:type="pct"/>
            <w:gridSpan w:val="2"/>
          </w:tcPr>
          <w:p w14:paraId="25D3637C" w14:textId="77777777" w:rsidR="00E91CEB" w:rsidRPr="009C4175" w:rsidRDefault="00E91CEB" w:rsidP="00E91CEB">
            <w:pPr>
              <w:pStyle w:val="NoSpacing"/>
              <w:jc w:val="both"/>
            </w:pPr>
            <w:r>
              <w:t>Write a C program to determine if the number is a multiple of 5 or not.</w:t>
            </w:r>
          </w:p>
        </w:tc>
        <w:tc>
          <w:tcPr>
            <w:tcW w:w="319" w:type="pct"/>
          </w:tcPr>
          <w:p w14:paraId="399C45F8" w14:textId="77777777" w:rsidR="00E91CEB" w:rsidRPr="009C4175" w:rsidRDefault="00E91CEB" w:rsidP="00E91CEB">
            <w:pPr>
              <w:pStyle w:val="NoSpacing"/>
              <w:jc w:val="center"/>
            </w:pPr>
            <w:r w:rsidRPr="009C4175">
              <w:t>CO2</w:t>
            </w:r>
          </w:p>
        </w:tc>
        <w:tc>
          <w:tcPr>
            <w:tcW w:w="256" w:type="pct"/>
          </w:tcPr>
          <w:p w14:paraId="3B34FE3B" w14:textId="77777777" w:rsidR="00E91CEB" w:rsidRPr="009C4175" w:rsidRDefault="00E91CEB" w:rsidP="00E91CEB">
            <w:pPr>
              <w:pStyle w:val="NoSpacing"/>
              <w:jc w:val="center"/>
            </w:pPr>
            <w:r>
              <w:t>A</w:t>
            </w:r>
          </w:p>
        </w:tc>
        <w:tc>
          <w:tcPr>
            <w:tcW w:w="224" w:type="pct"/>
          </w:tcPr>
          <w:p w14:paraId="7B09EDAE" w14:textId="77777777" w:rsidR="00E91CEB" w:rsidRPr="009C4175" w:rsidRDefault="00E91CEB" w:rsidP="00E91CEB">
            <w:pPr>
              <w:pStyle w:val="NoSpacing"/>
              <w:jc w:val="center"/>
            </w:pPr>
            <w:r w:rsidRPr="009C4175">
              <w:t>3</w:t>
            </w:r>
          </w:p>
        </w:tc>
      </w:tr>
      <w:tr w:rsidR="00E91CEB" w:rsidRPr="009C4175" w14:paraId="554C89B2" w14:textId="77777777" w:rsidTr="00E91CEB">
        <w:trPr>
          <w:trHeight w:val="283"/>
        </w:trPr>
        <w:tc>
          <w:tcPr>
            <w:tcW w:w="272" w:type="pct"/>
          </w:tcPr>
          <w:p w14:paraId="043B6EFC" w14:textId="77777777" w:rsidR="00E91CEB" w:rsidRPr="009C4175" w:rsidRDefault="00E91CEB" w:rsidP="00E91CEB">
            <w:pPr>
              <w:pStyle w:val="NoSpacing"/>
              <w:jc w:val="center"/>
            </w:pPr>
            <w:r w:rsidRPr="009C4175">
              <w:t>13.</w:t>
            </w:r>
          </w:p>
        </w:tc>
        <w:tc>
          <w:tcPr>
            <w:tcW w:w="3929" w:type="pct"/>
            <w:gridSpan w:val="2"/>
          </w:tcPr>
          <w:p w14:paraId="771D65C0" w14:textId="77777777" w:rsidR="00E91CEB" w:rsidRPr="009C4175" w:rsidRDefault="00E91CEB" w:rsidP="00E91CEB">
            <w:pPr>
              <w:pStyle w:val="NoSpacing"/>
              <w:jc w:val="both"/>
            </w:pPr>
            <w:r w:rsidRPr="00EC44DD">
              <w:t xml:space="preserve">Write a C program to print </w:t>
            </w:r>
            <w:r>
              <w:t xml:space="preserve">the sum of </w:t>
            </w:r>
            <w:r w:rsidRPr="00EC44DD">
              <w:t>first</w:t>
            </w:r>
            <w:r>
              <w:t xml:space="preserve"> ‘n’</w:t>
            </w:r>
            <w:r w:rsidRPr="00EC44DD">
              <w:t xml:space="preserve"> </w:t>
            </w:r>
            <w:r>
              <w:t>whole</w:t>
            </w:r>
            <w:r w:rsidRPr="00EC44DD">
              <w:t xml:space="preserve"> numbers using for loop.</w:t>
            </w:r>
          </w:p>
        </w:tc>
        <w:tc>
          <w:tcPr>
            <w:tcW w:w="319" w:type="pct"/>
          </w:tcPr>
          <w:p w14:paraId="3DD57D66" w14:textId="77777777" w:rsidR="00E91CEB" w:rsidRPr="009C4175" w:rsidRDefault="00E91CEB" w:rsidP="00E91CEB">
            <w:pPr>
              <w:pStyle w:val="NoSpacing"/>
              <w:jc w:val="center"/>
            </w:pPr>
            <w:r w:rsidRPr="009C4175">
              <w:t>CO3</w:t>
            </w:r>
          </w:p>
        </w:tc>
        <w:tc>
          <w:tcPr>
            <w:tcW w:w="256" w:type="pct"/>
          </w:tcPr>
          <w:p w14:paraId="42387544" w14:textId="77777777" w:rsidR="00E91CEB" w:rsidRPr="009C4175" w:rsidRDefault="00E91CEB" w:rsidP="00E91CEB">
            <w:pPr>
              <w:pStyle w:val="NoSpacing"/>
              <w:jc w:val="center"/>
            </w:pPr>
            <w:r>
              <w:t>A</w:t>
            </w:r>
          </w:p>
        </w:tc>
        <w:tc>
          <w:tcPr>
            <w:tcW w:w="224" w:type="pct"/>
          </w:tcPr>
          <w:p w14:paraId="0AF788EC" w14:textId="77777777" w:rsidR="00E91CEB" w:rsidRPr="009C4175" w:rsidRDefault="00E91CEB" w:rsidP="00E91CEB">
            <w:pPr>
              <w:pStyle w:val="NoSpacing"/>
              <w:jc w:val="center"/>
            </w:pPr>
            <w:r w:rsidRPr="009C4175">
              <w:t>3</w:t>
            </w:r>
          </w:p>
        </w:tc>
      </w:tr>
      <w:tr w:rsidR="00E91CEB" w:rsidRPr="009C4175" w14:paraId="6CF630B3" w14:textId="77777777" w:rsidTr="00E91CEB">
        <w:trPr>
          <w:trHeight w:val="283"/>
        </w:trPr>
        <w:tc>
          <w:tcPr>
            <w:tcW w:w="272" w:type="pct"/>
          </w:tcPr>
          <w:p w14:paraId="744B41D6" w14:textId="77777777" w:rsidR="00E91CEB" w:rsidRPr="009C4175" w:rsidRDefault="00E91CEB" w:rsidP="00E91CEB">
            <w:pPr>
              <w:pStyle w:val="NoSpacing"/>
              <w:jc w:val="center"/>
            </w:pPr>
            <w:r w:rsidRPr="009C4175">
              <w:t>14.</w:t>
            </w:r>
          </w:p>
        </w:tc>
        <w:tc>
          <w:tcPr>
            <w:tcW w:w="3929" w:type="pct"/>
            <w:gridSpan w:val="2"/>
          </w:tcPr>
          <w:p w14:paraId="06299639" w14:textId="77777777" w:rsidR="00E91CEB" w:rsidRPr="009C4175" w:rsidRDefault="00E91CEB" w:rsidP="00E91CEB">
            <w:pPr>
              <w:pStyle w:val="NoSpacing"/>
              <w:jc w:val="both"/>
            </w:pPr>
            <w:r>
              <w:t xml:space="preserve">Develop a C program to determine the length of the string “INNOVATION”. </w:t>
            </w:r>
          </w:p>
        </w:tc>
        <w:tc>
          <w:tcPr>
            <w:tcW w:w="319" w:type="pct"/>
          </w:tcPr>
          <w:p w14:paraId="0474B658" w14:textId="77777777" w:rsidR="00E91CEB" w:rsidRPr="009C4175" w:rsidRDefault="00E91CEB" w:rsidP="00E91CEB">
            <w:pPr>
              <w:pStyle w:val="NoSpacing"/>
              <w:jc w:val="center"/>
            </w:pPr>
            <w:r w:rsidRPr="009C4175">
              <w:t>CO4</w:t>
            </w:r>
          </w:p>
        </w:tc>
        <w:tc>
          <w:tcPr>
            <w:tcW w:w="256" w:type="pct"/>
          </w:tcPr>
          <w:p w14:paraId="0C83F2D6" w14:textId="77777777" w:rsidR="00E91CEB" w:rsidRPr="009C4175" w:rsidRDefault="00E91CEB" w:rsidP="00E91CEB">
            <w:pPr>
              <w:pStyle w:val="NoSpacing"/>
              <w:jc w:val="center"/>
            </w:pPr>
            <w:r>
              <w:t>A</w:t>
            </w:r>
          </w:p>
        </w:tc>
        <w:tc>
          <w:tcPr>
            <w:tcW w:w="224" w:type="pct"/>
          </w:tcPr>
          <w:p w14:paraId="3D07BD4E" w14:textId="77777777" w:rsidR="00E91CEB" w:rsidRPr="009C4175" w:rsidRDefault="00E91CEB" w:rsidP="00E91CEB">
            <w:pPr>
              <w:pStyle w:val="NoSpacing"/>
              <w:jc w:val="center"/>
            </w:pPr>
            <w:r w:rsidRPr="009C4175">
              <w:t>3</w:t>
            </w:r>
          </w:p>
        </w:tc>
      </w:tr>
      <w:tr w:rsidR="00E91CEB" w:rsidRPr="009C4175" w14:paraId="74C7AA0F" w14:textId="77777777" w:rsidTr="00E91CEB">
        <w:trPr>
          <w:trHeight w:val="283"/>
        </w:trPr>
        <w:tc>
          <w:tcPr>
            <w:tcW w:w="272" w:type="pct"/>
          </w:tcPr>
          <w:p w14:paraId="3BB73B4A" w14:textId="77777777" w:rsidR="00E91CEB" w:rsidRPr="009C4175" w:rsidRDefault="00E91CEB" w:rsidP="00E91CEB">
            <w:pPr>
              <w:pStyle w:val="NoSpacing"/>
              <w:jc w:val="center"/>
            </w:pPr>
            <w:r w:rsidRPr="009C4175">
              <w:t>15.</w:t>
            </w:r>
          </w:p>
        </w:tc>
        <w:tc>
          <w:tcPr>
            <w:tcW w:w="3929" w:type="pct"/>
            <w:gridSpan w:val="2"/>
          </w:tcPr>
          <w:p w14:paraId="7F6A4DE3" w14:textId="77777777" w:rsidR="00E91CEB" w:rsidRPr="009C4175" w:rsidRDefault="00E91CEB" w:rsidP="00E91CEB">
            <w:pPr>
              <w:pStyle w:val="NoSpacing"/>
              <w:jc w:val="both"/>
            </w:pPr>
            <w:r>
              <w:t>Predict the syntax of passing arrays as parameters to functions in C Program.</w:t>
            </w:r>
          </w:p>
        </w:tc>
        <w:tc>
          <w:tcPr>
            <w:tcW w:w="319" w:type="pct"/>
          </w:tcPr>
          <w:p w14:paraId="2C3AECA9" w14:textId="77777777" w:rsidR="00E91CEB" w:rsidRPr="009C4175" w:rsidRDefault="00E91CEB" w:rsidP="00E91CEB">
            <w:pPr>
              <w:pStyle w:val="NoSpacing"/>
              <w:jc w:val="center"/>
            </w:pPr>
            <w:r w:rsidRPr="009C4175">
              <w:t>CO5</w:t>
            </w:r>
          </w:p>
        </w:tc>
        <w:tc>
          <w:tcPr>
            <w:tcW w:w="256" w:type="pct"/>
          </w:tcPr>
          <w:p w14:paraId="6B95D826" w14:textId="77777777" w:rsidR="00E91CEB" w:rsidRPr="009C4175" w:rsidRDefault="00E91CEB" w:rsidP="00E91CEB">
            <w:pPr>
              <w:pStyle w:val="NoSpacing"/>
              <w:jc w:val="center"/>
            </w:pPr>
            <w:r>
              <w:t>U</w:t>
            </w:r>
          </w:p>
        </w:tc>
        <w:tc>
          <w:tcPr>
            <w:tcW w:w="224" w:type="pct"/>
          </w:tcPr>
          <w:p w14:paraId="6E9211F4" w14:textId="77777777" w:rsidR="00E91CEB" w:rsidRPr="009C4175" w:rsidRDefault="00E91CEB" w:rsidP="00E91CEB">
            <w:pPr>
              <w:pStyle w:val="NoSpacing"/>
              <w:jc w:val="center"/>
            </w:pPr>
            <w:r w:rsidRPr="009C4175">
              <w:t>3</w:t>
            </w:r>
          </w:p>
        </w:tc>
      </w:tr>
      <w:tr w:rsidR="00E91CEB" w:rsidRPr="009C4175" w14:paraId="006D03D8" w14:textId="77777777" w:rsidTr="00E91CEB">
        <w:trPr>
          <w:trHeight w:val="283"/>
        </w:trPr>
        <w:tc>
          <w:tcPr>
            <w:tcW w:w="272" w:type="pct"/>
          </w:tcPr>
          <w:p w14:paraId="2AD3FB5C" w14:textId="77777777" w:rsidR="00E91CEB" w:rsidRPr="009C4175" w:rsidRDefault="00E91CEB" w:rsidP="00E91CEB">
            <w:pPr>
              <w:pStyle w:val="NoSpacing"/>
              <w:jc w:val="center"/>
            </w:pPr>
            <w:r w:rsidRPr="009C4175">
              <w:t>16.</w:t>
            </w:r>
          </w:p>
        </w:tc>
        <w:tc>
          <w:tcPr>
            <w:tcW w:w="3929" w:type="pct"/>
            <w:gridSpan w:val="2"/>
          </w:tcPr>
          <w:p w14:paraId="215EC048" w14:textId="77777777" w:rsidR="00E91CEB" w:rsidRPr="009C4175" w:rsidRDefault="00E91CEB" w:rsidP="00E91CEB">
            <w:pPr>
              <w:pStyle w:val="NoSpacing"/>
              <w:jc w:val="both"/>
            </w:pPr>
            <w:r w:rsidRPr="0019577D">
              <w:rPr>
                <w:color w:val="000000"/>
              </w:rPr>
              <w:t>Explain the concept of dynamic memory allocation using</w:t>
            </w:r>
            <w:r w:rsidRPr="0019577D">
              <w:rPr>
                <w:rStyle w:val="apple-converted-space"/>
                <w:rFonts w:eastAsiaTheme="majorEastAsia"/>
                <w:color w:val="000000"/>
              </w:rPr>
              <w:t> </w:t>
            </w:r>
            <w:proofErr w:type="spellStart"/>
            <w:proofErr w:type="gramStart"/>
            <w:r>
              <w:rPr>
                <w:rStyle w:val="apple-converted-space"/>
                <w:rFonts w:eastAsiaTheme="majorEastAsia"/>
                <w:color w:val="000000"/>
              </w:rPr>
              <w:t>c</w:t>
            </w:r>
            <w:r w:rsidRPr="002A37C6">
              <w:rPr>
                <w:rStyle w:val="HTMLCode"/>
                <w:color w:val="000000"/>
              </w:rPr>
              <w:t>alloc</w:t>
            </w:r>
            <w:proofErr w:type="spellEnd"/>
            <w:r w:rsidRPr="002A37C6">
              <w:rPr>
                <w:rStyle w:val="HTMLCode"/>
                <w:color w:val="000000"/>
              </w:rPr>
              <w:t>(</w:t>
            </w:r>
            <w:proofErr w:type="gramEnd"/>
            <w:r w:rsidRPr="002A37C6">
              <w:rPr>
                <w:rStyle w:val="HTMLCode"/>
                <w:color w:val="000000"/>
              </w:rPr>
              <w:t>)</w:t>
            </w:r>
            <w:r w:rsidRPr="002A37C6">
              <w:rPr>
                <w:rStyle w:val="apple-converted-space"/>
                <w:rFonts w:eastAsiaTheme="majorEastAsia"/>
                <w:color w:val="000000"/>
              </w:rPr>
              <w:t> </w:t>
            </w:r>
            <w:r w:rsidRPr="002A37C6">
              <w:rPr>
                <w:color w:val="000000"/>
              </w:rPr>
              <w:t>and</w:t>
            </w:r>
            <w:r w:rsidRPr="002A37C6">
              <w:rPr>
                <w:rStyle w:val="apple-converted-space"/>
                <w:rFonts w:eastAsiaTheme="majorEastAsia"/>
                <w:color w:val="000000"/>
              </w:rPr>
              <w:t> </w:t>
            </w:r>
            <w:proofErr w:type="spellStart"/>
            <w:r>
              <w:rPr>
                <w:rStyle w:val="apple-converted-space"/>
                <w:rFonts w:eastAsiaTheme="majorEastAsia"/>
                <w:color w:val="000000"/>
              </w:rPr>
              <w:t>r</w:t>
            </w:r>
            <w:r>
              <w:rPr>
                <w:rStyle w:val="apple-converted-space"/>
                <w:rFonts w:eastAsiaTheme="majorEastAsia"/>
              </w:rPr>
              <w:t>ealloc</w:t>
            </w:r>
            <w:proofErr w:type="spellEnd"/>
            <w:r w:rsidRPr="002A37C6">
              <w:rPr>
                <w:rStyle w:val="HTMLCode"/>
                <w:color w:val="000000"/>
              </w:rPr>
              <w:t>()</w:t>
            </w:r>
            <w:r w:rsidRPr="002A37C6">
              <w:rPr>
                <w:color w:val="000000"/>
              </w:rPr>
              <w:t>.</w:t>
            </w:r>
          </w:p>
        </w:tc>
        <w:tc>
          <w:tcPr>
            <w:tcW w:w="319" w:type="pct"/>
          </w:tcPr>
          <w:p w14:paraId="4B03450D" w14:textId="77777777" w:rsidR="00E91CEB" w:rsidRPr="009C4175" w:rsidRDefault="00E91CEB" w:rsidP="00E91CEB">
            <w:pPr>
              <w:pStyle w:val="NoSpacing"/>
              <w:jc w:val="center"/>
            </w:pPr>
            <w:r w:rsidRPr="009C4175">
              <w:t>CO6</w:t>
            </w:r>
          </w:p>
        </w:tc>
        <w:tc>
          <w:tcPr>
            <w:tcW w:w="256" w:type="pct"/>
          </w:tcPr>
          <w:p w14:paraId="577CD4B8" w14:textId="77777777" w:rsidR="00E91CEB" w:rsidRPr="009C4175" w:rsidRDefault="00E91CEB" w:rsidP="00E91CEB">
            <w:pPr>
              <w:pStyle w:val="NoSpacing"/>
              <w:jc w:val="center"/>
            </w:pPr>
            <w:r w:rsidRPr="009C4175">
              <w:t>U</w:t>
            </w:r>
          </w:p>
        </w:tc>
        <w:tc>
          <w:tcPr>
            <w:tcW w:w="224" w:type="pct"/>
          </w:tcPr>
          <w:p w14:paraId="6AF97E3E" w14:textId="77777777" w:rsidR="00E91CEB" w:rsidRPr="009C4175" w:rsidRDefault="00E91CEB" w:rsidP="00E91CEB">
            <w:pPr>
              <w:pStyle w:val="NoSpacing"/>
              <w:jc w:val="center"/>
            </w:pPr>
            <w:r w:rsidRPr="009C4175">
              <w:t>3</w:t>
            </w:r>
          </w:p>
        </w:tc>
      </w:tr>
      <w:tr w:rsidR="00E91CEB" w:rsidRPr="009C4175" w14:paraId="45AE71C9" w14:textId="77777777" w:rsidTr="00E91CEB">
        <w:trPr>
          <w:trHeight w:val="552"/>
        </w:trPr>
        <w:tc>
          <w:tcPr>
            <w:tcW w:w="5000" w:type="pct"/>
            <w:gridSpan w:val="6"/>
          </w:tcPr>
          <w:p w14:paraId="7139178F" w14:textId="77777777" w:rsidR="00E91CEB" w:rsidRPr="009C4175" w:rsidRDefault="00E91CEB" w:rsidP="00E91CEB">
            <w:pPr>
              <w:jc w:val="center"/>
              <w:rPr>
                <w:b/>
              </w:rPr>
            </w:pPr>
            <w:r w:rsidRPr="009C4175">
              <w:rPr>
                <w:b/>
              </w:rPr>
              <w:t>PART – C (6 X 12 = 72 MARKS)</w:t>
            </w:r>
          </w:p>
          <w:p w14:paraId="3649BB97"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6979BAB3" w14:textId="77777777" w:rsidTr="00E91CEB">
        <w:trPr>
          <w:trHeight w:val="283"/>
        </w:trPr>
        <w:tc>
          <w:tcPr>
            <w:tcW w:w="272" w:type="pct"/>
          </w:tcPr>
          <w:p w14:paraId="5050155E" w14:textId="77777777" w:rsidR="00E91CEB" w:rsidRPr="009C4175" w:rsidRDefault="00E91CEB" w:rsidP="00E91CEB">
            <w:pPr>
              <w:jc w:val="center"/>
            </w:pPr>
            <w:r w:rsidRPr="009C4175">
              <w:t>17.</w:t>
            </w:r>
          </w:p>
        </w:tc>
        <w:tc>
          <w:tcPr>
            <w:tcW w:w="189" w:type="pct"/>
          </w:tcPr>
          <w:p w14:paraId="2B509FD3" w14:textId="77777777" w:rsidR="00E91CEB" w:rsidRPr="009C4175" w:rsidRDefault="00E91CEB" w:rsidP="00E91CEB">
            <w:pPr>
              <w:jc w:val="center"/>
            </w:pPr>
            <w:r w:rsidRPr="009C4175">
              <w:t>a.</w:t>
            </w:r>
          </w:p>
        </w:tc>
        <w:tc>
          <w:tcPr>
            <w:tcW w:w="3740" w:type="pct"/>
          </w:tcPr>
          <w:p w14:paraId="4F1031FA" w14:textId="77777777" w:rsidR="00E91CEB" w:rsidRPr="00F230E0" w:rsidRDefault="00E91CEB" w:rsidP="00E91CEB">
            <w:pPr>
              <w:jc w:val="both"/>
            </w:pPr>
            <w:r w:rsidRPr="00F230E0">
              <w:rPr>
                <w:color w:val="1F1F1F"/>
                <w:shd w:val="clear" w:color="auto" w:fill="FFFFFF"/>
              </w:rPr>
              <w:t>Explain console input and output functions in C with suitable examples</w:t>
            </w:r>
            <w:r>
              <w:rPr>
                <w:color w:val="1F1F1F"/>
                <w:shd w:val="clear" w:color="auto" w:fill="FFFFFF"/>
              </w:rPr>
              <w:t>.</w:t>
            </w:r>
          </w:p>
        </w:tc>
        <w:tc>
          <w:tcPr>
            <w:tcW w:w="319" w:type="pct"/>
          </w:tcPr>
          <w:p w14:paraId="3B5A12DF" w14:textId="77777777" w:rsidR="00E91CEB" w:rsidRPr="009C4175" w:rsidRDefault="00E91CEB" w:rsidP="00E91CEB">
            <w:pPr>
              <w:jc w:val="center"/>
            </w:pPr>
            <w:r w:rsidRPr="009C4175">
              <w:t>CO1</w:t>
            </w:r>
          </w:p>
        </w:tc>
        <w:tc>
          <w:tcPr>
            <w:tcW w:w="256" w:type="pct"/>
          </w:tcPr>
          <w:p w14:paraId="0992C0B1" w14:textId="77777777" w:rsidR="00E91CEB" w:rsidRPr="009C4175" w:rsidRDefault="00E91CEB" w:rsidP="00E91CEB">
            <w:pPr>
              <w:jc w:val="center"/>
            </w:pPr>
            <w:r>
              <w:t>U</w:t>
            </w:r>
          </w:p>
        </w:tc>
        <w:tc>
          <w:tcPr>
            <w:tcW w:w="224" w:type="pct"/>
          </w:tcPr>
          <w:p w14:paraId="5DF70B4F" w14:textId="77777777" w:rsidR="00E91CEB" w:rsidRPr="009C4175" w:rsidRDefault="00E91CEB" w:rsidP="00E91CEB">
            <w:pPr>
              <w:jc w:val="center"/>
            </w:pPr>
            <w:r>
              <w:t>6</w:t>
            </w:r>
          </w:p>
        </w:tc>
      </w:tr>
      <w:tr w:rsidR="00E91CEB" w:rsidRPr="009C4175" w14:paraId="2A787E02" w14:textId="77777777" w:rsidTr="00E91CEB">
        <w:trPr>
          <w:trHeight w:val="283"/>
        </w:trPr>
        <w:tc>
          <w:tcPr>
            <w:tcW w:w="272" w:type="pct"/>
          </w:tcPr>
          <w:p w14:paraId="7DFC5F88" w14:textId="77777777" w:rsidR="00E91CEB" w:rsidRPr="009C4175" w:rsidRDefault="00E91CEB" w:rsidP="00E91CEB">
            <w:pPr>
              <w:jc w:val="center"/>
            </w:pPr>
          </w:p>
        </w:tc>
        <w:tc>
          <w:tcPr>
            <w:tcW w:w="189" w:type="pct"/>
          </w:tcPr>
          <w:p w14:paraId="55E9E3EF" w14:textId="77777777" w:rsidR="00E91CEB" w:rsidRPr="009C4175" w:rsidRDefault="00E91CEB" w:rsidP="00E91CEB">
            <w:pPr>
              <w:jc w:val="center"/>
            </w:pPr>
            <w:r w:rsidRPr="009C4175">
              <w:t>b.</w:t>
            </w:r>
          </w:p>
        </w:tc>
        <w:tc>
          <w:tcPr>
            <w:tcW w:w="3740" w:type="pct"/>
          </w:tcPr>
          <w:p w14:paraId="08DA27A9" w14:textId="77777777" w:rsidR="00E91CEB" w:rsidRPr="009C4175" w:rsidRDefault="00E91CEB" w:rsidP="00E91CEB">
            <w:pPr>
              <w:jc w:val="both"/>
              <w:rPr>
                <w:bCs/>
              </w:rPr>
            </w:pPr>
            <w:r>
              <w:rPr>
                <w:bCs/>
              </w:rPr>
              <w:t xml:space="preserve">Describe the different types of variables in C program and elaborate it with suitable examples. </w:t>
            </w:r>
          </w:p>
        </w:tc>
        <w:tc>
          <w:tcPr>
            <w:tcW w:w="319" w:type="pct"/>
          </w:tcPr>
          <w:p w14:paraId="34303E16" w14:textId="77777777" w:rsidR="00E91CEB" w:rsidRPr="009C4175" w:rsidRDefault="00E91CEB" w:rsidP="00E91CEB">
            <w:pPr>
              <w:jc w:val="center"/>
            </w:pPr>
            <w:r w:rsidRPr="009C4175">
              <w:t>CO1</w:t>
            </w:r>
          </w:p>
        </w:tc>
        <w:tc>
          <w:tcPr>
            <w:tcW w:w="256" w:type="pct"/>
          </w:tcPr>
          <w:p w14:paraId="39CA949B" w14:textId="77777777" w:rsidR="00E91CEB" w:rsidRPr="009C4175" w:rsidRDefault="00E91CEB" w:rsidP="00E91CEB">
            <w:pPr>
              <w:jc w:val="center"/>
            </w:pPr>
            <w:r>
              <w:t>U</w:t>
            </w:r>
          </w:p>
        </w:tc>
        <w:tc>
          <w:tcPr>
            <w:tcW w:w="224" w:type="pct"/>
          </w:tcPr>
          <w:p w14:paraId="2BB3C425" w14:textId="77777777" w:rsidR="00E91CEB" w:rsidRPr="009C4175" w:rsidRDefault="00E91CEB" w:rsidP="00E91CEB">
            <w:pPr>
              <w:jc w:val="center"/>
            </w:pPr>
            <w:r>
              <w:t>6</w:t>
            </w:r>
          </w:p>
        </w:tc>
      </w:tr>
      <w:tr w:rsidR="00E91CEB" w:rsidRPr="009C4175" w14:paraId="057BCF8C" w14:textId="77777777" w:rsidTr="00E91CEB">
        <w:trPr>
          <w:trHeight w:val="283"/>
        </w:trPr>
        <w:tc>
          <w:tcPr>
            <w:tcW w:w="272" w:type="pct"/>
          </w:tcPr>
          <w:p w14:paraId="6B86DFE6" w14:textId="77777777" w:rsidR="00E91CEB" w:rsidRPr="009C4175" w:rsidRDefault="00E91CEB" w:rsidP="00E91CEB">
            <w:pPr>
              <w:jc w:val="center"/>
            </w:pPr>
          </w:p>
        </w:tc>
        <w:tc>
          <w:tcPr>
            <w:tcW w:w="189" w:type="pct"/>
          </w:tcPr>
          <w:p w14:paraId="30487E34" w14:textId="77777777" w:rsidR="00E91CEB" w:rsidRPr="009C4175" w:rsidRDefault="00E91CEB" w:rsidP="00E91CEB">
            <w:pPr>
              <w:jc w:val="center"/>
            </w:pPr>
          </w:p>
        </w:tc>
        <w:tc>
          <w:tcPr>
            <w:tcW w:w="3740" w:type="pct"/>
          </w:tcPr>
          <w:p w14:paraId="681E7046" w14:textId="77777777" w:rsidR="00E91CEB" w:rsidRPr="009C4175" w:rsidRDefault="00E91CEB" w:rsidP="00E91CEB">
            <w:pPr>
              <w:jc w:val="both"/>
            </w:pPr>
          </w:p>
        </w:tc>
        <w:tc>
          <w:tcPr>
            <w:tcW w:w="319" w:type="pct"/>
          </w:tcPr>
          <w:p w14:paraId="72C61008" w14:textId="77777777" w:rsidR="00E91CEB" w:rsidRPr="009C4175" w:rsidRDefault="00E91CEB" w:rsidP="00E91CEB">
            <w:pPr>
              <w:jc w:val="center"/>
            </w:pPr>
          </w:p>
        </w:tc>
        <w:tc>
          <w:tcPr>
            <w:tcW w:w="256" w:type="pct"/>
          </w:tcPr>
          <w:p w14:paraId="3362049C" w14:textId="77777777" w:rsidR="00E91CEB" w:rsidRPr="009C4175" w:rsidRDefault="00E91CEB" w:rsidP="00E91CEB">
            <w:pPr>
              <w:jc w:val="center"/>
            </w:pPr>
          </w:p>
        </w:tc>
        <w:tc>
          <w:tcPr>
            <w:tcW w:w="224" w:type="pct"/>
          </w:tcPr>
          <w:p w14:paraId="52579855" w14:textId="77777777" w:rsidR="00E91CEB" w:rsidRPr="009C4175" w:rsidRDefault="00E91CEB" w:rsidP="00E91CEB">
            <w:pPr>
              <w:jc w:val="center"/>
            </w:pPr>
          </w:p>
        </w:tc>
      </w:tr>
      <w:tr w:rsidR="00E91CEB" w:rsidRPr="009C4175" w14:paraId="16188F60" w14:textId="77777777" w:rsidTr="00E91CEB">
        <w:trPr>
          <w:trHeight w:val="283"/>
        </w:trPr>
        <w:tc>
          <w:tcPr>
            <w:tcW w:w="272" w:type="pct"/>
          </w:tcPr>
          <w:p w14:paraId="79D5D917" w14:textId="77777777" w:rsidR="00E91CEB" w:rsidRPr="009C4175" w:rsidRDefault="00E91CEB" w:rsidP="00E91CEB">
            <w:pPr>
              <w:jc w:val="center"/>
            </w:pPr>
            <w:r w:rsidRPr="009C4175">
              <w:t>18.</w:t>
            </w:r>
          </w:p>
        </w:tc>
        <w:tc>
          <w:tcPr>
            <w:tcW w:w="189" w:type="pct"/>
          </w:tcPr>
          <w:p w14:paraId="1BF64024" w14:textId="77777777" w:rsidR="00E91CEB" w:rsidRPr="009C4175" w:rsidRDefault="00E91CEB" w:rsidP="00E91CEB">
            <w:pPr>
              <w:jc w:val="center"/>
            </w:pPr>
            <w:r w:rsidRPr="009C4175">
              <w:t>a.</w:t>
            </w:r>
          </w:p>
        </w:tc>
        <w:tc>
          <w:tcPr>
            <w:tcW w:w="3740" w:type="pct"/>
          </w:tcPr>
          <w:p w14:paraId="5107776C" w14:textId="77777777" w:rsidR="00E91CEB" w:rsidRDefault="00E91CEB" w:rsidP="00E91CEB">
            <w:r>
              <w:t xml:space="preserve">Write a C program to calculate the BMI of a person from his height and weight. Print the result as follows: </w:t>
            </w:r>
            <w:r>
              <w:br/>
              <w:t>Underweight: BMI &lt; 18.5</w:t>
            </w:r>
          </w:p>
          <w:p w14:paraId="267D5BFA" w14:textId="77777777" w:rsidR="00E91CEB" w:rsidRDefault="00E91CEB" w:rsidP="00E91CEB">
            <w:r>
              <w:t>Normal: 18.5 &lt; BMI &lt; 24.9</w:t>
            </w:r>
          </w:p>
          <w:p w14:paraId="323E5552" w14:textId="77777777" w:rsidR="00E91CEB" w:rsidRDefault="00E91CEB" w:rsidP="00E91CEB">
            <w:r>
              <w:lastRenderedPageBreak/>
              <w:t>Overweight: 25 &lt; BMI &lt; 29.9</w:t>
            </w:r>
          </w:p>
          <w:p w14:paraId="1C5BF9EA" w14:textId="77777777" w:rsidR="00E91CEB" w:rsidRPr="009C4175" w:rsidRDefault="00E91CEB" w:rsidP="00E91CEB">
            <w:r>
              <w:t>Obesity: BMI &gt; 30</w:t>
            </w:r>
          </w:p>
        </w:tc>
        <w:tc>
          <w:tcPr>
            <w:tcW w:w="319" w:type="pct"/>
          </w:tcPr>
          <w:p w14:paraId="0F8F58A8" w14:textId="77777777" w:rsidR="00E91CEB" w:rsidRPr="009C4175" w:rsidRDefault="00E91CEB" w:rsidP="00E91CEB">
            <w:pPr>
              <w:jc w:val="center"/>
            </w:pPr>
            <w:r w:rsidRPr="009C4175">
              <w:lastRenderedPageBreak/>
              <w:t>CO2</w:t>
            </w:r>
          </w:p>
        </w:tc>
        <w:tc>
          <w:tcPr>
            <w:tcW w:w="256" w:type="pct"/>
          </w:tcPr>
          <w:p w14:paraId="0948E5EC" w14:textId="77777777" w:rsidR="00E91CEB" w:rsidRPr="009C4175" w:rsidRDefault="00E91CEB" w:rsidP="00E91CEB">
            <w:pPr>
              <w:jc w:val="center"/>
            </w:pPr>
            <w:r>
              <w:t>A</w:t>
            </w:r>
          </w:p>
        </w:tc>
        <w:tc>
          <w:tcPr>
            <w:tcW w:w="224" w:type="pct"/>
          </w:tcPr>
          <w:p w14:paraId="4CA94DC0" w14:textId="77777777" w:rsidR="00E91CEB" w:rsidRPr="009C4175" w:rsidRDefault="00E91CEB" w:rsidP="00E91CEB">
            <w:pPr>
              <w:jc w:val="center"/>
            </w:pPr>
            <w:r w:rsidRPr="009C4175">
              <w:t>6</w:t>
            </w:r>
          </w:p>
        </w:tc>
      </w:tr>
      <w:tr w:rsidR="00E91CEB" w:rsidRPr="009C4175" w14:paraId="2B033541" w14:textId="77777777" w:rsidTr="00E91CEB">
        <w:trPr>
          <w:trHeight w:val="283"/>
        </w:trPr>
        <w:tc>
          <w:tcPr>
            <w:tcW w:w="272" w:type="pct"/>
          </w:tcPr>
          <w:p w14:paraId="47411A6F" w14:textId="77777777" w:rsidR="00E91CEB" w:rsidRPr="009C4175" w:rsidRDefault="00E91CEB" w:rsidP="00E91CEB">
            <w:pPr>
              <w:jc w:val="center"/>
            </w:pPr>
          </w:p>
        </w:tc>
        <w:tc>
          <w:tcPr>
            <w:tcW w:w="189" w:type="pct"/>
          </w:tcPr>
          <w:p w14:paraId="279FF5E2" w14:textId="77777777" w:rsidR="00E91CEB" w:rsidRPr="009C4175" w:rsidRDefault="00E91CEB" w:rsidP="00E91CEB">
            <w:pPr>
              <w:jc w:val="center"/>
            </w:pPr>
            <w:r w:rsidRPr="009C4175">
              <w:t>b.</w:t>
            </w:r>
          </w:p>
        </w:tc>
        <w:tc>
          <w:tcPr>
            <w:tcW w:w="3740" w:type="pct"/>
          </w:tcPr>
          <w:p w14:paraId="3EA8A59C" w14:textId="77777777" w:rsidR="00E91CEB" w:rsidRPr="009C4175" w:rsidRDefault="00E91CEB" w:rsidP="00E91CEB">
            <w:pPr>
              <w:jc w:val="both"/>
            </w:pPr>
            <w:r>
              <w:t xml:space="preserve">Write a C program to print the cube of a number up to given an integer using while loop. </w:t>
            </w:r>
          </w:p>
        </w:tc>
        <w:tc>
          <w:tcPr>
            <w:tcW w:w="319" w:type="pct"/>
          </w:tcPr>
          <w:p w14:paraId="66E62896" w14:textId="77777777" w:rsidR="00E91CEB" w:rsidRPr="009C4175" w:rsidRDefault="00E91CEB" w:rsidP="00E91CEB">
            <w:pPr>
              <w:jc w:val="center"/>
            </w:pPr>
            <w:r w:rsidRPr="009C4175">
              <w:t>CO2</w:t>
            </w:r>
          </w:p>
        </w:tc>
        <w:tc>
          <w:tcPr>
            <w:tcW w:w="256" w:type="pct"/>
          </w:tcPr>
          <w:p w14:paraId="26AFF74F" w14:textId="77777777" w:rsidR="00E91CEB" w:rsidRPr="009C4175" w:rsidRDefault="00E91CEB" w:rsidP="00E91CEB">
            <w:pPr>
              <w:jc w:val="center"/>
            </w:pPr>
            <w:r>
              <w:t>A</w:t>
            </w:r>
          </w:p>
        </w:tc>
        <w:tc>
          <w:tcPr>
            <w:tcW w:w="224" w:type="pct"/>
          </w:tcPr>
          <w:p w14:paraId="47AF4BFE" w14:textId="77777777" w:rsidR="00E91CEB" w:rsidRPr="009C4175" w:rsidRDefault="00E91CEB" w:rsidP="00E91CEB">
            <w:pPr>
              <w:jc w:val="center"/>
            </w:pPr>
            <w:r w:rsidRPr="009C4175">
              <w:t>6</w:t>
            </w:r>
          </w:p>
        </w:tc>
      </w:tr>
      <w:tr w:rsidR="00E91CEB" w:rsidRPr="009C4175" w14:paraId="032CF7A1" w14:textId="77777777" w:rsidTr="00E91CEB">
        <w:trPr>
          <w:trHeight w:val="283"/>
        </w:trPr>
        <w:tc>
          <w:tcPr>
            <w:tcW w:w="272" w:type="pct"/>
          </w:tcPr>
          <w:p w14:paraId="351EBA42" w14:textId="77777777" w:rsidR="00E91CEB" w:rsidRPr="009C4175" w:rsidRDefault="00E91CEB" w:rsidP="00E91CEB">
            <w:pPr>
              <w:jc w:val="center"/>
            </w:pPr>
          </w:p>
        </w:tc>
        <w:tc>
          <w:tcPr>
            <w:tcW w:w="189" w:type="pct"/>
          </w:tcPr>
          <w:p w14:paraId="76DC3FEE" w14:textId="77777777" w:rsidR="00E91CEB" w:rsidRPr="009C4175" w:rsidRDefault="00E91CEB" w:rsidP="00E91CEB">
            <w:pPr>
              <w:jc w:val="center"/>
            </w:pPr>
          </w:p>
        </w:tc>
        <w:tc>
          <w:tcPr>
            <w:tcW w:w="3740" w:type="pct"/>
          </w:tcPr>
          <w:p w14:paraId="7A8D7203" w14:textId="77777777" w:rsidR="00E91CEB" w:rsidRPr="009C4175" w:rsidRDefault="00E91CEB" w:rsidP="00E91CEB">
            <w:pPr>
              <w:jc w:val="both"/>
            </w:pPr>
          </w:p>
        </w:tc>
        <w:tc>
          <w:tcPr>
            <w:tcW w:w="319" w:type="pct"/>
          </w:tcPr>
          <w:p w14:paraId="1F5BD44E" w14:textId="77777777" w:rsidR="00E91CEB" w:rsidRPr="009C4175" w:rsidRDefault="00E91CEB" w:rsidP="00E91CEB">
            <w:pPr>
              <w:jc w:val="center"/>
            </w:pPr>
          </w:p>
        </w:tc>
        <w:tc>
          <w:tcPr>
            <w:tcW w:w="256" w:type="pct"/>
          </w:tcPr>
          <w:p w14:paraId="20EC6784" w14:textId="77777777" w:rsidR="00E91CEB" w:rsidRPr="009C4175" w:rsidRDefault="00E91CEB" w:rsidP="00E91CEB">
            <w:pPr>
              <w:jc w:val="center"/>
            </w:pPr>
          </w:p>
        </w:tc>
        <w:tc>
          <w:tcPr>
            <w:tcW w:w="224" w:type="pct"/>
          </w:tcPr>
          <w:p w14:paraId="284BE8C1" w14:textId="77777777" w:rsidR="00E91CEB" w:rsidRPr="009C4175" w:rsidRDefault="00E91CEB" w:rsidP="00E91CEB">
            <w:pPr>
              <w:jc w:val="center"/>
            </w:pPr>
          </w:p>
        </w:tc>
      </w:tr>
      <w:tr w:rsidR="00E91CEB" w:rsidRPr="009C4175" w14:paraId="2493999F" w14:textId="77777777" w:rsidTr="00E91CEB">
        <w:trPr>
          <w:trHeight w:val="283"/>
        </w:trPr>
        <w:tc>
          <w:tcPr>
            <w:tcW w:w="272" w:type="pct"/>
          </w:tcPr>
          <w:p w14:paraId="6F2481D9" w14:textId="77777777" w:rsidR="00E91CEB" w:rsidRPr="009C4175" w:rsidRDefault="00E91CEB" w:rsidP="00E91CEB">
            <w:pPr>
              <w:jc w:val="center"/>
            </w:pPr>
            <w:r w:rsidRPr="009C4175">
              <w:t>19.</w:t>
            </w:r>
          </w:p>
        </w:tc>
        <w:tc>
          <w:tcPr>
            <w:tcW w:w="189" w:type="pct"/>
          </w:tcPr>
          <w:p w14:paraId="66966209" w14:textId="77777777" w:rsidR="00E91CEB" w:rsidRPr="009C4175" w:rsidRDefault="00E91CEB" w:rsidP="00E91CEB">
            <w:pPr>
              <w:jc w:val="center"/>
            </w:pPr>
            <w:r w:rsidRPr="009C4175">
              <w:t>a.</w:t>
            </w:r>
          </w:p>
        </w:tc>
        <w:tc>
          <w:tcPr>
            <w:tcW w:w="3740" w:type="pct"/>
          </w:tcPr>
          <w:p w14:paraId="323BDBF2" w14:textId="77777777" w:rsidR="00E91CEB" w:rsidRPr="009C4175" w:rsidRDefault="00E91CEB" w:rsidP="00E91CEB">
            <w:pPr>
              <w:jc w:val="both"/>
            </w:pPr>
            <w:r>
              <w:t xml:space="preserve">Develop a C program to count the number of vowels in the string and print the result. </w:t>
            </w:r>
          </w:p>
        </w:tc>
        <w:tc>
          <w:tcPr>
            <w:tcW w:w="319" w:type="pct"/>
          </w:tcPr>
          <w:p w14:paraId="3D71A33D" w14:textId="77777777" w:rsidR="00E91CEB" w:rsidRPr="009C4175" w:rsidRDefault="00E91CEB" w:rsidP="00E91CEB">
            <w:pPr>
              <w:jc w:val="center"/>
            </w:pPr>
            <w:r w:rsidRPr="009C4175">
              <w:t>CO3</w:t>
            </w:r>
          </w:p>
        </w:tc>
        <w:tc>
          <w:tcPr>
            <w:tcW w:w="256" w:type="pct"/>
          </w:tcPr>
          <w:p w14:paraId="4B902A36" w14:textId="77777777" w:rsidR="00E91CEB" w:rsidRPr="009C4175" w:rsidRDefault="00E91CEB" w:rsidP="00E91CEB">
            <w:pPr>
              <w:jc w:val="center"/>
            </w:pPr>
            <w:r>
              <w:t>A</w:t>
            </w:r>
          </w:p>
        </w:tc>
        <w:tc>
          <w:tcPr>
            <w:tcW w:w="224" w:type="pct"/>
          </w:tcPr>
          <w:p w14:paraId="74B0254B" w14:textId="77777777" w:rsidR="00E91CEB" w:rsidRPr="009C4175" w:rsidRDefault="00E91CEB" w:rsidP="00E91CEB">
            <w:pPr>
              <w:jc w:val="center"/>
            </w:pPr>
            <w:r>
              <w:t>6</w:t>
            </w:r>
          </w:p>
        </w:tc>
      </w:tr>
      <w:tr w:rsidR="00E91CEB" w:rsidRPr="009C4175" w14:paraId="65FEC527" w14:textId="77777777" w:rsidTr="00E91CEB">
        <w:trPr>
          <w:trHeight w:val="283"/>
        </w:trPr>
        <w:tc>
          <w:tcPr>
            <w:tcW w:w="272" w:type="pct"/>
          </w:tcPr>
          <w:p w14:paraId="4D79277A" w14:textId="77777777" w:rsidR="00E91CEB" w:rsidRPr="009C4175" w:rsidRDefault="00E91CEB" w:rsidP="00E91CEB">
            <w:pPr>
              <w:jc w:val="center"/>
            </w:pPr>
          </w:p>
        </w:tc>
        <w:tc>
          <w:tcPr>
            <w:tcW w:w="189" w:type="pct"/>
          </w:tcPr>
          <w:p w14:paraId="3BEC4E6F" w14:textId="77777777" w:rsidR="00E91CEB" w:rsidRPr="009C4175" w:rsidRDefault="00E91CEB" w:rsidP="00E91CEB">
            <w:pPr>
              <w:jc w:val="center"/>
            </w:pPr>
            <w:r w:rsidRPr="009C4175">
              <w:t>b.</w:t>
            </w:r>
          </w:p>
        </w:tc>
        <w:tc>
          <w:tcPr>
            <w:tcW w:w="3740" w:type="pct"/>
          </w:tcPr>
          <w:p w14:paraId="7389CD5D" w14:textId="77777777" w:rsidR="00E91CEB" w:rsidRPr="009C4175" w:rsidRDefault="00E91CEB" w:rsidP="00E91CEB">
            <w:pPr>
              <w:jc w:val="both"/>
              <w:rPr>
                <w:bCs/>
              </w:rPr>
            </w:pPr>
            <w:r>
              <w:rPr>
                <w:bCs/>
              </w:rPr>
              <w:t xml:space="preserve">Develop a C program to sort a one-dimensional array of numbers and print the sorted list. </w:t>
            </w:r>
          </w:p>
        </w:tc>
        <w:tc>
          <w:tcPr>
            <w:tcW w:w="319" w:type="pct"/>
          </w:tcPr>
          <w:p w14:paraId="08986F36" w14:textId="77777777" w:rsidR="00E91CEB" w:rsidRPr="009C4175" w:rsidRDefault="00E91CEB" w:rsidP="00E91CEB">
            <w:pPr>
              <w:jc w:val="center"/>
            </w:pPr>
            <w:r w:rsidRPr="009C4175">
              <w:t>CO3</w:t>
            </w:r>
          </w:p>
        </w:tc>
        <w:tc>
          <w:tcPr>
            <w:tcW w:w="256" w:type="pct"/>
          </w:tcPr>
          <w:p w14:paraId="5AEF18FF" w14:textId="77777777" w:rsidR="00E91CEB" w:rsidRPr="009C4175" w:rsidRDefault="00E91CEB" w:rsidP="00E91CEB">
            <w:pPr>
              <w:jc w:val="center"/>
            </w:pPr>
            <w:r>
              <w:t>A</w:t>
            </w:r>
          </w:p>
        </w:tc>
        <w:tc>
          <w:tcPr>
            <w:tcW w:w="224" w:type="pct"/>
          </w:tcPr>
          <w:p w14:paraId="219ED930" w14:textId="77777777" w:rsidR="00E91CEB" w:rsidRPr="009C4175" w:rsidRDefault="00E91CEB" w:rsidP="00E91CEB">
            <w:pPr>
              <w:jc w:val="center"/>
            </w:pPr>
            <w:r>
              <w:t>6</w:t>
            </w:r>
          </w:p>
        </w:tc>
      </w:tr>
      <w:tr w:rsidR="00E91CEB" w:rsidRPr="009C4175" w14:paraId="2091A15E" w14:textId="77777777" w:rsidTr="00E91CEB">
        <w:trPr>
          <w:trHeight w:val="283"/>
        </w:trPr>
        <w:tc>
          <w:tcPr>
            <w:tcW w:w="272" w:type="pct"/>
          </w:tcPr>
          <w:p w14:paraId="79DE4447" w14:textId="77777777" w:rsidR="00E91CEB" w:rsidRPr="009C4175" w:rsidRDefault="00E91CEB" w:rsidP="00E91CEB">
            <w:pPr>
              <w:jc w:val="center"/>
            </w:pPr>
          </w:p>
        </w:tc>
        <w:tc>
          <w:tcPr>
            <w:tcW w:w="189" w:type="pct"/>
          </w:tcPr>
          <w:p w14:paraId="5EEE5333" w14:textId="77777777" w:rsidR="00E91CEB" w:rsidRPr="009C4175" w:rsidRDefault="00E91CEB" w:rsidP="00E91CEB">
            <w:pPr>
              <w:jc w:val="center"/>
            </w:pPr>
          </w:p>
        </w:tc>
        <w:tc>
          <w:tcPr>
            <w:tcW w:w="3740" w:type="pct"/>
          </w:tcPr>
          <w:p w14:paraId="77FAABA8" w14:textId="77777777" w:rsidR="00E91CEB" w:rsidRPr="009C4175" w:rsidRDefault="00E91CEB" w:rsidP="00E91CEB">
            <w:pPr>
              <w:jc w:val="both"/>
            </w:pPr>
          </w:p>
        </w:tc>
        <w:tc>
          <w:tcPr>
            <w:tcW w:w="319" w:type="pct"/>
          </w:tcPr>
          <w:p w14:paraId="66984DF4" w14:textId="77777777" w:rsidR="00E91CEB" w:rsidRPr="009C4175" w:rsidRDefault="00E91CEB" w:rsidP="00E91CEB">
            <w:pPr>
              <w:jc w:val="center"/>
            </w:pPr>
          </w:p>
        </w:tc>
        <w:tc>
          <w:tcPr>
            <w:tcW w:w="256" w:type="pct"/>
          </w:tcPr>
          <w:p w14:paraId="7BF388A4" w14:textId="77777777" w:rsidR="00E91CEB" w:rsidRPr="009C4175" w:rsidRDefault="00E91CEB" w:rsidP="00E91CEB">
            <w:pPr>
              <w:jc w:val="center"/>
            </w:pPr>
          </w:p>
        </w:tc>
        <w:tc>
          <w:tcPr>
            <w:tcW w:w="224" w:type="pct"/>
          </w:tcPr>
          <w:p w14:paraId="48CDF736" w14:textId="77777777" w:rsidR="00E91CEB" w:rsidRPr="009C4175" w:rsidRDefault="00E91CEB" w:rsidP="00E91CEB">
            <w:pPr>
              <w:jc w:val="center"/>
            </w:pPr>
          </w:p>
        </w:tc>
      </w:tr>
      <w:tr w:rsidR="00E91CEB" w:rsidRPr="009C4175" w14:paraId="0E969DDA" w14:textId="77777777" w:rsidTr="00E91CEB">
        <w:trPr>
          <w:trHeight w:val="283"/>
        </w:trPr>
        <w:tc>
          <w:tcPr>
            <w:tcW w:w="272" w:type="pct"/>
          </w:tcPr>
          <w:p w14:paraId="0DE86952" w14:textId="77777777" w:rsidR="00E91CEB" w:rsidRPr="009C4175" w:rsidRDefault="00E91CEB" w:rsidP="00E91CEB">
            <w:pPr>
              <w:jc w:val="center"/>
            </w:pPr>
            <w:r w:rsidRPr="009C4175">
              <w:t>20.</w:t>
            </w:r>
          </w:p>
        </w:tc>
        <w:tc>
          <w:tcPr>
            <w:tcW w:w="189" w:type="pct"/>
          </w:tcPr>
          <w:p w14:paraId="281D1DEC" w14:textId="77777777" w:rsidR="00E91CEB" w:rsidRPr="009C4175" w:rsidRDefault="00E91CEB" w:rsidP="00E91CEB">
            <w:pPr>
              <w:jc w:val="center"/>
            </w:pPr>
            <w:r w:rsidRPr="009C4175">
              <w:t>a.</w:t>
            </w:r>
          </w:p>
        </w:tc>
        <w:tc>
          <w:tcPr>
            <w:tcW w:w="3740" w:type="pct"/>
          </w:tcPr>
          <w:p w14:paraId="0011A3E1" w14:textId="77777777" w:rsidR="00E91CEB" w:rsidRPr="009C4175" w:rsidRDefault="00E91CEB" w:rsidP="00E91CEB">
            <w:pPr>
              <w:jc w:val="both"/>
            </w:pPr>
            <w:r>
              <w:t xml:space="preserve">Develop a C program using functions to compute the electricity bill based on units consumed and apply a 12 % discount if the bill exceeds ₹ 1500. </w:t>
            </w:r>
            <w:r w:rsidRPr="0022680A">
              <w:t xml:space="preserve"> </w:t>
            </w:r>
          </w:p>
        </w:tc>
        <w:tc>
          <w:tcPr>
            <w:tcW w:w="319" w:type="pct"/>
          </w:tcPr>
          <w:p w14:paraId="3FC8AA9B" w14:textId="77777777" w:rsidR="00E91CEB" w:rsidRPr="009C4175" w:rsidRDefault="00E91CEB" w:rsidP="00E91CEB">
            <w:pPr>
              <w:jc w:val="center"/>
            </w:pPr>
            <w:r w:rsidRPr="009C4175">
              <w:t>CO4</w:t>
            </w:r>
          </w:p>
        </w:tc>
        <w:tc>
          <w:tcPr>
            <w:tcW w:w="256" w:type="pct"/>
          </w:tcPr>
          <w:p w14:paraId="1045DB2C" w14:textId="77777777" w:rsidR="00E91CEB" w:rsidRPr="009C4175" w:rsidRDefault="00E91CEB" w:rsidP="00E91CEB">
            <w:pPr>
              <w:jc w:val="center"/>
            </w:pPr>
            <w:r>
              <w:t>A</w:t>
            </w:r>
          </w:p>
        </w:tc>
        <w:tc>
          <w:tcPr>
            <w:tcW w:w="224" w:type="pct"/>
          </w:tcPr>
          <w:p w14:paraId="62F5E672" w14:textId="77777777" w:rsidR="00E91CEB" w:rsidRPr="009C4175" w:rsidRDefault="00E91CEB" w:rsidP="00E91CEB">
            <w:pPr>
              <w:jc w:val="center"/>
            </w:pPr>
            <w:r>
              <w:t>6</w:t>
            </w:r>
          </w:p>
        </w:tc>
      </w:tr>
      <w:tr w:rsidR="00E91CEB" w:rsidRPr="009C4175" w14:paraId="155EA87E" w14:textId="77777777" w:rsidTr="00E91CEB">
        <w:trPr>
          <w:trHeight w:val="283"/>
        </w:trPr>
        <w:tc>
          <w:tcPr>
            <w:tcW w:w="272" w:type="pct"/>
          </w:tcPr>
          <w:p w14:paraId="43326007" w14:textId="77777777" w:rsidR="00E91CEB" w:rsidRPr="009C4175" w:rsidRDefault="00E91CEB" w:rsidP="00E91CEB">
            <w:pPr>
              <w:jc w:val="center"/>
            </w:pPr>
          </w:p>
        </w:tc>
        <w:tc>
          <w:tcPr>
            <w:tcW w:w="189" w:type="pct"/>
          </w:tcPr>
          <w:p w14:paraId="7E9AD058" w14:textId="77777777" w:rsidR="00E91CEB" w:rsidRPr="009C4175" w:rsidRDefault="00E91CEB" w:rsidP="00E91CEB">
            <w:pPr>
              <w:jc w:val="center"/>
            </w:pPr>
            <w:r w:rsidRPr="009C4175">
              <w:t>b.</w:t>
            </w:r>
          </w:p>
        </w:tc>
        <w:tc>
          <w:tcPr>
            <w:tcW w:w="3740" w:type="pct"/>
          </w:tcPr>
          <w:p w14:paraId="1437BE13" w14:textId="77777777" w:rsidR="00E91CEB" w:rsidRPr="009C4175" w:rsidRDefault="00E91CEB" w:rsidP="00E91CEB">
            <w:pPr>
              <w:jc w:val="both"/>
              <w:rPr>
                <w:bCs/>
              </w:rPr>
            </w:pPr>
            <w:r>
              <w:rPr>
                <w:bCs/>
              </w:rPr>
              <w:t xml:space="preserve">Develop a C program to calculate the average temperature of n days using an array and a function. </w:t>
            </w:r>
          </w:p>
        </w:tc>
        <w:tc>
          <w:tcPr>
            <w:tcW w:w="319" w:type="pct"/>
          </w:tcPr>
          <w:p w14:paraId="3983AD5A" w14:textId="77777777" w:rsidR="00E91CEB" w:rsidRPr="009C4175" w:rsidRDefault="00E91CEB" w:rsidP="00E91CEB">
            <w:pPr>
              <w:jc w:val="center"/>
            </w:pPr>
            <w:r w:rsidRPr="009C4175">
              <w:t>CO4</w:t>
            </w:r>
          </w:p>
        </w:tc>
        <w:tc>
          <w:tcPr>
            <w:tcW w:w="256" w:type="pct"/>
          </w:tcPr>
          <w:p w14:paraId="0B9E365B" w14:textId="77777777" w:rsidR="00E91CEB" w:rsidRPr="009C4175" w:rsidRDefault="00E91CEB" w:rsidP="00E91CEB">
            <w:pPr>
              <w:jc w:val="center"/>
            </w:pPr>
            <w:r>
              <w:t>A</w:t>
            </w:r>
          </w:p>
        </w:tc>
        <w:tc>
          <w:tcPr>
            <w:tcW w:w="224" w:type="pct"/>
          </w:tcPr>
          <w:p w14:paraId="4F9800AC" w14:textId="77777777" w:rsidR="00E91CEB" w:rsidRPr="009C4175" w:rsidRDefault="00E91CEB" w:rsidP="00E91CEB">
            <w:pPr>
              <w:jc w:val="center"/>
            </w:pPr>
            <w:r>
              <w:t>6</w:t>
            </w:r>
          </w:p>
        </w:tc>
      </w:tr>
      <w:tr w:rsidR="00E91CEB" w:rsidRPr="009C4175" w14:paraId="459E2071" w14:textId="77777777" w:rsidTr="00E91CEB">
        <w:trPr>
          <w:trHeight w:val="283"/>
        </w:trPr>
        <w:tc>
          <w:tcPr>
            <w:tcW w:w="272" w:type="pct"/>
          </w:tcPr>
          <w:p w14:paraId="6B72B3BA" w14:textId="77777777" w:rsidR="00E91CEB" w:rsidRPr="009C4175" w:rsidRDefault="00E91CEB" w:rsidP="00E91CEB">
            <w:pPr>
              <w:jc w:val="center"/>
            </w:pPr>
          </w:p>
        </w:tc>
        <w:tc>
          <w:tcPr>
            <w:tcW w:w="189" w:type="pct"/>
          </w:tcPr>
          <w:p w14:paraId="2A65CB20" w14:textId="77777777" w:rsidR="00E91CEB" w:rsidRPr="009C4175" w:rsidRDefault="00E91CEB" w:rsidP="00E91CEB">
            <w:pPr>
              <w:jc w:val="center"/>
            </w:pPr>
          </w:p>
        </w:tc>
        <w:tc>
          <w:tcPr>
            <w:tcW w:w="3740" w:type="pct"/>
          </w:tcPr>
          <w:p w14:paraId="1E2E5B7A" w14:textId="77777777" w:rsidR="00E91CEB" w:rsidRPr="009C4175" w:rsidRDefault="00E91CEB" w:rsidP="00E91CEB">
            <w:pPr>
              <w:jc w:val="both"/>
            </w:pPr>
          </w:p>
        </w:tc>
        <w:tc>
          <w:tcPr>
            <w:tcW w:w="319" w:type="pct"/>
          </w:tcPr>
          <w:p w14:paraId="73780A6B" w14:textId="77777777" w:rsidR="00E91CEB" w:rsidRPr="009C4175" w:rsidRDefault="00E91CEB" w:rsidP="00E91CEB">
            <w:pPr>
              <w:jc w:val="center"/>
            </w:pPr>
          </w:p>
        </w:tc>
        <w:tc>
          <w:tcPr>
            <w:tcW w:w="256" w:type="pct"/>
          </w:tcPr>
          <w:p w14:paraId="5F34A66D" w14:textId="77777777" w:rsidR="00E91CEB" w:rsidRPr="009C4175" w:rsidRDefault="00E91CEB" w:rsidP="00E91CEB">
            <w:pPr>
              <w:jc w:val="center"/>
            </w:pPr>
          </w:p>
        </w:tc>
        <w:tc>
          <w:tcPr>
            <w:tcW w:w="224" w:type="pct"/>
          </w:tcPr>
          <w:p w14:paraId="01E191AC" w14:textId="77777777" w:rsidR="00E91CEB" w:rsidRPr="009C4175" w:rsidRDefault="00E91CEB" w:rsidP="00E91CEB">
            <w:pPr>
              <w:jc w:val="center"/>
            </w:pPr>
          </w:p>
        </w:tc>
      </w:tr>
      <w:tr w:rsidR="00E91CEB" w:rsidRPr="009C4175" w14:paraId="0F43814C" w14:textId="77777777" w:rsidTr="00E91CEB">
        <w:trPr>
          <w:trHeight w:val="283"/>
        </w:trPr>
        <w:tc>
          <w:tcPr>
            <w:tcW w:w="272" w:type="pct"/>
          </w:tcPr>
          <w:p w14:paraId="5E4F684B" w14:textId="77777777" w:rsidR="00E91CEB" w:rsidRPr="009C4175" w:rsidRDefault="00E91CEB" w:rsidP="00E91CEB">
            <w:pPr>
              <w:jc w:val="center"/>
            </w:pPr>
            <w:r w:rsidRPr="009C4175">
              <w:t>21.</w:t>
            </w:r>
          </w:p>
        </w:tc>
        <w:tc>
          <w:tcPr>
            <w:tcW w:w="189" w:type="pct"/>
          </w:tcPr>
          <w:p w14:paraId="2760DC8A" w14:textId="77777777" w:rsidR="00E91CEB" w:rsidRPr="009C4175" w:rsidRDefault="00E91CEB" w:rsidP="00E91CEB">
            <w:pPr>
              <w:jc w:val="center"/>
            </w:pPr>
            <w:r w:rsidRPr="009C4175">
              <w:t>a.</w:t>
            </w:r>
          </w:p>
        </w:tc>
        <w:tc>
          <w:tcPr>
            <w:tcW w:w="3740" w:type="pct"/>
          </w:tcPr>
          <w:p w14:paraId="49F96510" w14:textId="77777777" w:rsidR="00E91CEB" w:rsidRPr="009C4175" w:rsidRDefault="00E91CEB" w:rsidP="00E91CEB">
            <w:pPr>
              <w:jc w:val="both"/>
            </w:pPr>
            <w:r>
              <w:t>Write a C program to define a structure named Student with the following members: (</w:t>
            </w:r>
            <w:proofErr w:type="spellStart"/>
            <w:r>
              <w:t>i</w:t>
            </w:r>
            <w:proofErr w:type="spellEnd"/>
            <w:r>
              <w:t>) Student Name (ii) Tuition Fee (iii) Hostel Fee. Create two student records, store values, and display the total fees for each student.</w:t>
            </w:r>
          </w:p>
        </w:tc>
        <w:tc>
          <w:tcPr>
            <w:tcW w:w="319" w:type="pct"/>
          </w:tcPr>
          <w:p w14:paraId="7FA6E2DC" w14:textId="77777777" w:rsidR="00E91CEB" w:rsidRPr="009C4175" w:rsidRDefault="00E91CEB" w:rsidP="00E91CEB">
            <w:pPr>
              <w:jc w:val="center"/>
            </w:pPr>
            <w:r w:rsidRPr="009C4175">
              <w:t>CO5</w:t>
            </w:r>
          </w:p>
        </w:tc>
        <w:tc>
          <w:tcPr>
            <w:tcW w:w="256" w:type="pct"/>
          </w:tcPr>
          <w:p w14:paraId="405A2023" w14:textId="77777777" w:rsidR="00E91CEB" w:rsidRPr="009C4175" w:rsidRDefault="00E91CEB" w:rsidP="00E91CEB">
            <w:pPr>
              <w:jc w:val="center"/>
            </w:pPr>
            <w:r>
              <w:t>A</w:t>
            </w:r>
          </w:p>
        </w:tc>
        <w:tc>
          <w:tcPr>
            <w:tcW w:w="224" w:type="pct"/>
          </w:tcPr>
          <w:p w14:paraId="5C8FAF43" w14:textId="77777777" w:rsidR="00E91CEB" w:rsidRPr="009C4175" w:rsidRDefault="00E91CEB" w:rsidP="00E91CEB">
            <w:pPr>
              <w:jc w:val="center"/>
            </w:pPr>
            <w:r>
              <w:t>6</w:t>
            </w:r>
          </w:p>
        </w:tc>
      </w:tr>
      <w:tr w:rsidR="00E91CEB" w:rsidRPr="009C4175" w14:paraId="53112A94" w14:textId="77777777" w:rsidTr="00E91CEB">
        <w:trPr>
          <w:trHeight w:val="283"/>
        </w:trPr>
        <w:tc>
          <w:tcPr>
            <w:tcW w:w="272" w:type="pct"/>
          </w:tcPr>
          <w:p w14:paraId="2BC3FFED" w14:textId="77777777" w:rsidR="00E91CEB" w:rsidRPr="009C4175" w:rsidRDefault="00E91CEB" w:rsidP="00E91CEB">
            <w:pPr>
              <w:jc w:val="center"/>
            </w:pPr>
          </w:p>
        </w:tc>
        <w:tc>
          <w:tcPr>
            <w:tcW w:w="189" w:type="pct"/>
          </w:tcPr>
          <w:p w14:paraId="193DED3C" w14:textId="77777777" w:rsidR="00E91CEB" w:rsidRPr="009C4175" w:rsidRDefault="00E91CEB" w:rsidP="00E91CEB">
            <w:pPr>
              <w:jc w:val="center"/>
            </w:pPr>
            <w:r w:rsidRPr="009C4175">
              <w:t>b.</w:t>
            </w:r>
          </w:p>
        </w:tc>
        <w:tc>
          <w:tcPr>
            <w:tcW w:w="3740" w:type="pct"/>
          </w:tcPr>
          <w:p w14:paraId="77C2CADE" w14:textId="77777777" w:rsidR="00E91CEB" w:rsidRPr="009C4175" w:rsidRDefault="00E91CEB" w:rsidP="00E91CEB">
            <w:pPr>
              <w:jc w:val="both"/>
              <w:rPr>
                <w:bCs/>
              </w:rPr>
            </w:pPr>
            <w:r>
              <w:rPr>
                <w:bCs/>
              </w:rPr>
              <w:t xml:space="preserve">Write a C program to read two numbers from the user and use pointer variables to swap the two number using functions. </w:t>
            </w:r>
          </w:p>
        </w:tc>
        <w:tc>
          <w:tcPr>
            <w:tcW w:w="319" w:type="pct"/>
          </w:tcPr>
          <w:p w14:paraId="06EDB012" w14:textId="77777777" w:rsidR="00E91CEB" w:rsidRPr="009C4175" w:rsidRDefault="00E91CEB" w:rsidP="00E91CEB">
            <w:pPr>
              <w:jc w:val="center"/>
            </w:pPr>
            <w:r w:rsidRPr="009C4175">
              <w:t>CO5</w:t>
            </w:r>
          </w:p>
        </w:tc>
        <w:tc>
          <w:tcPr>
            <w:tcW w:w="256" w:type="pct"/>
          </w:tcPr>
          <w:p w14:paraId="67885B1C" w14:textId="77777777" w:rsidR="00E91CEB" w:rsidRPr="009C4175" w:rsidRDefault="00E91CEB" w:rsidP="00E91CEB">
            <w:pPr>
              <w:jc w:val="center"/>
            </w:pPr>
            <w:r>
              <w:t>A</w:t>
            </w:r>
          </w:p>
        </w:tc>
        <w:tc>
          <w:tcPr>
            <w:tcW w:w="224" w:type="pct"/>
          </w:tcPr>
          <w:p w14:paraId="751C2054" w14:textId="77777777" w:rsidR="00E91CEB" w:rsidRPr="009C4175" w:rsidRDefault="00E91CEB" w:rsidP="00E91CEB">
            <w:pPr>
              <w:jc w:val="center"/>
            </w:pPr>
            <w:r>
              <w:t>6</w:t>
            </w:r>
          </w:p>
        </w:tc>
      </w:tr>
      <w:tr w:rsidR="00E91CEB" w:rsidRPr="009C4175" w14:paraId="25F298E5" w14:textId="77777777" w:rsidTr="00E91CEB">
        <w:trPr>
          <w:trHeight w:val="283"/>
        </w:trPr>
        <w:tc>
          <w:tcPr>
            <w:tcW w:w="272" w:type="pct"/>
          </w:tcPr>
          <w:p w14:paraId="549B578A" w14:textId="77777777" w:rsidR="00E91CEB" w:rsidRPr="009C4175" w:rsidRDefault="00E91CEB" w:rsidP="00E91CEB">
            <w:pPr>
              <w:jc w:val="center"/>
            </w:pPr>
          </w:p>
        </w:tc>
        <w:tc>
          <w:tcPr>
            <w:tcW w:w="189" w:type="pct"/>
          </w:tcPr>
          <w:p w14:paraId="667A38EC" w14:textId="77777777" w:rsidR="00E91CEB" w:rsidRPr="009C4175" w:rsidRDefault="00E91CEB" w:rsidP="00E91CEB">
            <w:pPr>
              <w:jc w:val="center"/>
            </w:pPr>
          </w:p>
        </w:tc>
        <w:tc>
          <w:tcPr>
            <w:tcW w:w="3740" w:type="pct"/>
          </w:tcPr>
          <w:p w14:paraId="79E6B63C" w14:textId="77777777" w:rsidR="00E91CEB" w:rsidRPr="009C4175" w:rsidRDefault="00E91CEB" w:rsidP="00E91CEB">
            <w:pPr>
              <w:jc w:val="both"/>
            </w:pPr>
          </w:p>
        </w:tc>
        <w:tc>
          <w:tcPr>
            <w:tcW w:w="319" w:type="pct"/>
          </w:tcPr>
          <w:p w14:paraId="22EA0958" w14:textId="77777777" w:rsidR="00E91CEB" w:rsidRPr="009C4175" w:rsidRDefault="00E91CEB" w:rsidP="00E91CEB">
            <w:pPr>
              <w:jc w:val="center"/>
            </w:pPr>
          </w:p>
        </w:tc>
        <w:tc>
          <w:tcPr>
            <w:tcW w:w="256" w:type="pct"/>
          </w:tcPr>
          <w:p w14:paraId="07753E07" w14:textId="77777777" w:rsidR="00E91CEB" w:rsidRPr="009C4175" w:rsidRDefault="00E91CEB" w:rsidP="00E91CEB">
            <w:pPr>
              <w:jc w:val="center"/>
            </w:pPr>
          </w:p>
        </w:tc>
        <w:tc>
          <w:tcPr>
            <w:tcW w:w="224" w:type="pct"/>
          </w:tcPr>
          <w:p w14:paraId="37D949D7" w14:textId="77777777" w:rsidR="00E91CEB" w:rsidRPr="009C4175" w:rsidRDefault="00E91CEB" w:rsidP="00E91CEB">
            <w:pPr>
              <w:jc w:val="center"/>
            </w:pPr>
          </w:p>
        </w:tc>
      </w:tr>
      <w:tr w:rsidR="00E91CEB" w:rsidRPr="009C4175" w14:paraId="2E02CD42" w14:textId="77777777" w:rsidTr="00E91CEB">
        <w:trPr>
          <w:trHeight w:val="283"/>
        </w:trPr>
        <w:tc>
          <w:tcPr>
            <w:tcW w:w="272" w:type="pct"/>
          </w:tcPr>
          <w:p w14:paraId="66E05039" w14:textId="77777777" w:rsidR="00E91CEB" w:rsidRPr="009C4175" w:rsidRDefault="00E91CEB" w:rsidP="00E91CEB">
            <w:pPr>
              <w:jc w:val="center"/>
            </w:pPr>
            <w:r w:rsidRPr="009C4175">
              <w:t>22.</w:t>
            </w:r>
          </w:p>
        </w:tc>
        <w:tc>
          <w:tcPr>
            <w:tcW w:w="189" w:type="pct"/>
          </w:tcPr>
          <w:p w14:paraId="46727C0A" w14:textId="77777777" w:rsidR="00E91CEB" w:rsidRPr="009C4175" w:rsidRDefault="00E91CEB" w:rsidP="00E91CEB">
            <w:pPr>
              <w:jc w:val="center"/>
            </w:pPr>
          </w:p>
        </w:tc>
        <w:tc>
          <w:tcPr>
            <w:tcW w:w="3740" w:type="pct"/>
          </w:tcPr>
          <w:p w14:paraId="310D639A" w14:textId="77777777" w:rsidR="00E91CEB" w:rsidRPr="009C4175" w:rsidRDefault="00E91CEB" w:rsidP="00E91CEB">
            <w:pPr>
              <w:jc w:val="both"/>
            </w:pPr>
            <w:r>
              <w:t>Write a C program to compute the following matrix operations using nested for loops (</w:t>
            </w:r>
            <w:proofErr w:type="spellStart"/>
            <w:r>
              <w:t>i</w:t>
            </w:r>
            <w:proofErr w:type="spellEnd"/>
            <w:r>
              <w:t>) addition (ii) subtraction (iii) scalar multiplication</w:t>
            </w:r>
          </w:p>
        </w:tc>
        <w:tc>
          <w:tcPr>
            <w:tcW w:w="319" w:type="pct"/>
          </w:tcPr>
          <w:p w14:paraId="69B2C7DC" w14:textId="77777777" w:rsidR="00E91CEB" w:rsidRPr="009C4175" w:rsidRDefault="00E91CEB" w:rsidP="00E91CEB">
            <w:pPr>
              <w:jc w:val="center"/>
            </w:pPr>
            <w:r w:rsidRPr="009C4175">
              <w:t>CO</w:t>
            </w:r>
            <w:r>
              <w:t>4</w:t>
            </w:r>
          </w:p>
        </w:tc>
        <w:tc>
          <w:tcPr>
            <w:tcW w:w="256" w:type="pct"/>
          </w:tcPr>
          <w:p w14:paraId="0AAA369D" w14:textId="77777777" w:rsidR="00E91CEB" w:rsidRPr="009C4175" w:rsidRDefault="00E91CEB" w:rsidP="00E91CEB">
            <w:pPr>
              <w:jc w:val="center"/>
            </w:pPr>
            <w:r>
              <w:t>A</w:t>
            </w:r>
          </w:p>
        </w:tc>
        <w:tc>
          <w:tcPr>
            <w:tcW w:w="224" w:type="pct"/>
          </w:tcPr>
          <w:p w14:paraId="3EFDE9E5" w14:textId="77777777" w:rsidR="00E91CEB" w:rsidRPr="009C4175" w:rsidRDefault="00E91CEB" w:rsidP="00E91CEB">
            <w:pPr>
              <w:jc w:val="center"/>
            </w:pPr>
            <w:r w:rsidRPr="009C4175">
              <w:t>12</w:t>
            </w:r>
          </w:p>
        </w:tc>
      </w:tr>
      <w:tr w:rsidR="00E91CEB" w:rsidRPr="009C4175" w14:paraId="7466082F" w14:textId="77777777" w:rsidTr="00E91CEB">
        <w:trPr>
          <w:trHeight w:val="283"/>
        </w:trPr>
        <w:tc>
          <w:tcPr>
            <w:tcW w:w="272" w:type="pct"/>
          </w:tcPr>
          <w:p w14:paraId="3C89395D" w14:textId="77777777" w:rsidR="00E91CEB" w:rsidRPr="009C4175" w:rsidRDefault="00E91CEB" w:rsidP="00E91CEB">
            <w:pPr>
              <w:jc w:val="center"/>
            </w:pPr>
          </w:p>
        </w:tc>
        <w:tc>
          <w:tcPr>
            <w:tcW w:w="189" w:type="pct"/>
          </w:tcPr>
          <w:p w14:paraId="776A7D33" w14:textId="77777777" w:rsidR="00E91CEB" w:rsidRPr="009C4175" w:rsidRDefault="00E91CEB" w:rsidP="00E91CEB">
            <w:pPr>
              <w:jc w:val="center"/>
            </w:pPr>
          </w:p>
        </w:tc>
        <w:tc>
          <w:tcPr>
            <w:tcW w:w="3740" w:type="pct"/>
          </w:tcPr>
          <w:p w14:paraId="4B51F441" w14:textId="77777777" w:rsidR="00E91CEB" w:rsidRPr="009C4175" w:rsidRDefault="00E91CEB" w:rsidP="00E91CEB">
            <w:pPr>
              <w:jc w:val="both"/>
            </w:pPr>
          </w:p>
        </w:tc>
        <w:tc>
          <w:tcPr>
            <w:tcW w:w="319" w:type="pct"/>
          </w:tcPr>
          <w:p w14:paraId="22143CA7" w14:textId="77777777" w:rsidR="00E91CEB" w:rsidRPr="009C4175" w:rsidRDefault="00E91CEB" w:rsidP="00E91CEB">
            <w:pPr>
              <w:jc w:val="center"/>
            </w:pPr>
          </w:p>
        </w:tc>
        <w:tc>
          <w:tcPr>
            <w:tcW w:w="256" w:type="pct"/>
          </w:tcPr>
          <w:p w14:paraId="7D67A0BD" w14:textId="77777777" w:rsidR="00E91CEB" w:rsidRPr="009C4175" w:rsidRDefault="00E91CEB" w:rsidP="00E91CEB">
            <w:pPr>
              <w:jc w:val="center"/>
            </w:pPr>
          </w:p>
        </w:tc>
        <w:tc>
          <w:tcPr>
            <w:tcW w:w="224" w:type="pct"/>
          </w:tcPr>
          <w:p w14:paraId="0B8E7D35" w14:textId="77777777" w:rsidR="00E91CEB" w:rsidRPr="009C4175" w:rsidRDefault="00E91CEB" w:rsidP="00E91CEB">
            <w:pPr>
              <w:jc w:val="center"/>
            </w:pPr>
          </w:p>
        </w:tc>
      </w:tr>
      <w:tr w:rsidR="00E91CEB" w:rsidRPr="009C4175" w14:paraId="70CA7053" w14:textId="77777777" w:rsidTr="00E91CEB">
        <w:trPr>
          <w:trHeight w:val="283"/>
        </w:trPr>
        <w:tc>
          <w:tcPr>
            <w:tcW w:w="272" w:type="pct"/>
          </w:tcPr>
          <w:p w14:paraId="0954DA2E" w14:textId="77777777" w:rsidR="00E91CEB" w:rsidRPr="009C4175" w:rsidRDefault="00E91CEB" w:rsidP="00E91CEB">
            <w:pPr>
              <w:jc w:val="center"/>
            </w:pPr>
            <w:r w:rsidRPr="009C4175">
              <w:t>23.</w:t>
            </w:r>
          </w:p>
        </w:tc>
        <w:tc>
          <w:tcPr>
            <w:tcW w:w="189" w:type="pct"/>
          </w:tcPr>
          <w:p w14:paraId="1742C7CB" w14:textId="77777777" w:rsidR="00E91CEB" w:rsidRPr="009C4175" w:rsidRDefault="00E91CEB" w:rsidP="00E91CEB">
            <w:pPr>
              <w:jc w:val="center"/>
            </w:pPr>
          </w:p>
        </w:tc>
        <w:tc>
          <w:tcPr>
            <w:tcW w:w="3740" w:type="pct"/>
          </w:tcPr>
          <w:p w14:paraId="77F7693F" w14:textId="77777777" w:rsidR="00E91CEB" w:rsidRPr="009C4175" w:rsidRDefault="00E91CEB" w:rsidP="00E91CEB">
            <w:pPr>
              <w:jc w:val="both"/>
            </w:pPr>
            <w:r>
              <w:t xml:space="preserve">Write a C program using Switch Case to perform the arithmetic operations (+, -, *, /, %) between two numbers. </w:t>
            </w:r>
          </w:p>
        </w:tc>
        <w:tc>
          <w:tcPr>
            <w:tcW w:w="319" w:type="pct"/>
          </w:tcPr>
          <w:p w14:paraId="698D800F" w14:textId="77777777" w:rsidR="00E91CEB" w:rsidRPr="009C4175" w:rsidRDefault="00E91CEB" w:rsidP="00E91CEB">
            <w:pPr>
              <w:jc w:val="center"/>
            </w:pPr>
            <w:r w:rsidRPr="009C4175">
              <w:t>CO</w:t>
            </w:r>
            <w:r>
              <w:t>3</w:t>
            </w:r>
          </w:p>
        </w:tc>
        <w:tc>
          <w:tcPr>
            <w:tcW w:w="256" w:type="pct"/>
          </w:tcPr>
          <w:p w14:paraId="7476A81F" w14:textId="77777777" w:rsidR="00E91CEB" w:rsidRPr="009C4175" w:rsidRDefault="00E91CEB" w:rsidP="00E91CEB">
            <w:pPr>
              <w:jc w:val="center"/>
            </w:pPr>
            <w:r>
              <w:t>A</w:t>
            </w:r>
          </w:p>
        </w:tc>
        <w:tc>
          <w:tcPr>
            <w:tcW w:w="224" w:type="pct"/>
          </w:tcPr>
          <w:p w14:paraId="071CA3F4" w14:textId="77777777" w:rsidR="00E91CEB" w:rsidRPr="009C4175" w:rsidRDefault="00E91CEB" w:rsidP="00E91CEB">
            <w:pPr>
              <w:jc w:val="center"/>
            </w:pPr>
            <w:r w:rsidRPr="009C4175">
              <w:t>12</w:t>
            </w:r>
          </w:p>
        </w:tc>
      </w:tr>
      <w:tr w:rsidR="00E91CEB" w:rsidRPr="009C4175" w14:paraId="4B7ACD53" w14:textId="77777777" w:rsidTr="00E91CEB">
        <w:trPr>
          <w:trHeight w:val="238"/>
        </w:trPr>
        <w:tc>
          <w:tcPr>
            <w:tcW w:w="5000" w:type="pct"/>
            <w:gridSpan w:val="6"/>
          </w:tcPr>
          <w:p w14:paraId="21441232" w14:textId="77777777" w:rsidR="00E91CEB" w:rsidRPr="009C4175" w:rsidRDefault="00E91CEB" w:rsidP="00E91CEB">
            <w:pPr>
              <w:jc w:val="center"/>
              <w:rPr>
                <w:b/>
                <w:bCs/>
              </w:rPr>
            </w:pPr>
            <w:r w:rsidRPr="009C4175">
              <w:rPr>
                <w:b/>
                <w:bCs/>
              </w:rPr>
              <w:t>COMPULSORY QUESTION</w:t>
            </w:r>
          </w:p>
        </w:tc>
      </w:tr>
      <w:tr w:rsidR="00E91CEB" w:rsidRPr="009C4175" w14:paraId="335C97B6" w14:textId="77777777" w:rsidTr="00E91CEB">
        <w:trPr>
          <w:trHeight w:val="283"/>
        </w:trPr>
        <w:tc>
          <w:tcPr>
            <w:tcW w:w="272" w:type="pct"/>
          </w:tcPr>
          <w:p w14:paraId="4123B5BB" w14:textId="77777777" w:rsidR="00E91CEB" w:rsidRPr="009C4175" w:rsidRDefault="00E91CEB" w:rsidP="00E91CEB">
            <w:pPr>
              <w:jc w:val="center"/>
            </w:pPr>
            <w:r w:rsidRPr="009C4175">
              <w:t>24.</w:t>
            </w:r>
          </w:p>
        </w:tc>
        <w:tc>
          <w:tcPr>
            <w:tcW w:w="189" w:type="pct"/>
          </w:tcPr>
          <w:p w14:paraId="11FF92D7" w14:textId="77777777" w:rsidR="00E91CEB" w:rsidRPr="009C4175" w:rsidRDefault="00E91CEB" w:rsidP="00E91CEB">
            <w:pPr>
              <w:jc w:val="center"/>
            </w:pPr>
            <w:r w:rsidRPr="009C4175">
              <w:t>a.</w:t>
            </w:r>
          </w:p>
        </w:tc>
        <w:tc>
          <w:tcPr>
            <w:tcW w:w="3740" w:type="pct"/>
          </w:tcPr>
          <w:p w14:paraId="14B0F5A9" w14:textId="77777777" w:rsidR="00E91CEB" w:rsidRPr="009C4175" w:rsidRDefault="00E91CEB" w:rsidP="00E91CEB">
            <w:pPr>
              <w:jc w:val="both"/>
            </w:pPr>
            <w:r w:rsidRPr="00047170">
              <w:t>Develop a C program for student information storage and retrieval using file handling.</w:t>
            </w:r>
          </w:p>
        </w:tc>
        <w:tc>
          <w:tcPr>
            <w:tcW w:w="319" w:type="pct"/>
          </w:tcPr>
          <w:p w14:paraId="63CD06AB" w14:textId="77777777" w:rsidR="00E91CEB" w:rsidRPr="009C4175" w:rsidRDefault="00E91CEB" w:rsidP="00E91CEB">
            <w:pPr>
              <w:jc w:val="center"/>
            </w:pPr>
            <w:r w:rsidRPr="009C4175">
              <w:t>CO6</w:t>
            </w:r>
          </w:p>
        </w:tc>
        <w:tc>
          <w:tcPr>
            <w:tcW w:w="256" w:type="pct"/>
          </w:tcPr>
          <w:p w14:paraId="4B85C9C1" w14:textId="77777777" w:rsidR="00E91CEB" w:rsidRPr="009C4175" w:rsidRDefault="00E91CEB" w:rsidP="00E91CEB">
            <w:pPr>
              <w:jc w:val="center"/>
            </w:pPr>
            <w:r>
              <w:t>A</w:t>
            </w:r>
          </w:p>
        </w:tc>
        <w:tc>
          <w:tcPr>
            <w:tcW w:w="224" w:type="pct"/>
          </w:tcPr>
          <w:p w14:paraId="6699BFB6" w14:textId="77777777" w:rsidR="00E91CEB" w:rsidRPr="009C4175" w:rsidRDefault="00E91CEB" w:rsidP="00E91CEB">
            <w:pPr>
              <w:jc w:val="center"/>
            </w:pPr>
            <w:r>
              <w:t>6</w:t>
            </w:r>
          </w:p>
        </w:tc>
      </w:tr>
      <w:tr w:rsidR="00E91CEB" w:rsidRPr="009C4175" w14:paraId="00EAD088" w14:textId="77777777" w:rsidTr="00E91CEB">
        <w:trPr>
          <w:trHeight w:val="283"/>
        </w:trPr>
        <w:tc>
          <w:tcPr>
            <w:tcW w:w="272" w:type="pct"/>
          </w:tcPr>
          <w:p w14:paraId="0234FEDB" w14:textId="77777777" w:rsidR="00E91CEB" w:rsidRPr="009C4175" w:rsidRDefault="00E91CEB" w:rsidP="00E91CEB">
            <w:pPr>
              <w:jc w:val="center"/>
            </w:pPr>
          </w:p>
        </w:tc>
        <w:tc>
          <w:tcPr>
            <w:tcW w:w="189" w:type="pct"/>
          </w:tcPr>
          <w:p w14:paraId="4621D3F3" w14:textId="77777777" w:rsidR="00E91CEB" w:rsidRPr="009C4175" w:rsidRDefault="00E91CEB" w:rsidP="00E91CEB">
            <w:pPr>
              <w:jc w:val="center"/>
            </w:pPr>
            <w:r w:rsidRPr="009C4175">
              <w:t>b.</w:t>
            </w:r>
          </w:p>
        </w:tc>
        <w:tc>
          <w:tcPr>
            <w:tcW w:w="3740" w:type="pct"/>
          </w:tcPr>
          <w:p w14:paraId="1ACCFA8E" w14:textId="77777777" w:rsidR="00E91CEB" w:rsidRPr="009C4175" w:rsidRDefault="00E91CEB" w:rsidP="00E91CEB">
            <w:pPr>
              <w:jc w:val="both"/>
              <w:rPr>
                <w:bCs/>
              </w:rPr>
            </w:pPr>
            <w:r>
              <w:rPr>
                <w:bCs/>
              </w:rPr>
              <w:t xml:space="preserve">Write a C program to copy the contents of one file to another file. </w:t>
            </w:r>
          </w:p>
        </w:tc>
        <w:tc>
          <w:tcPr>
            <w:tcW w:w="319" w:type="pct"/>
          </w:tcPr>
          <w:p w14:paraId="44B4EBEF" w14:textId="77777777" w:rsidR="00E91CEB" w:rsidRPr="009C4175" w:rsidRDefault="00E91CEB" w:rsidP="00E91CEB">
            <w:pPr>
              <w:jc w:val="center"/>
            </w:pPr>
            <w:r w:rsidRPr="009C4175">
              <w:t>CO6</w:t>
            </w:r>
          </w:p>
        </w:tc>
        <w:tc>
          <w:tcPr>
            <w:tcW w:w="256" w:type="pct"/>
          </w:tcPr>
          <w:p w14:paraId="6BCBFB33" w14:textId="77777777" w:rsidR="00E91CEB" w:rsidRPr="009C4175" w:rsidRDefault="00E91CEB" w:rsidP="00E91CEB">
            <w:pPr>
              <w:jc w:val="center"/>
            </w:pPr>
            <w:r>
              <w:t>A</w:t>
            </w:r>
          </w:p>
        </w:tc>
        <w:tc>
          <w:tcPr>
            <w:tcW w:w="224" w:type="pct"/>
          </w:tcPr>
          <w:p w14:paraId="0B70C965" w14:textId="77777777" w:rsidR="00E91CEB" w:rsidRPr="009C4175" w:rsidRDefault="00E91CEB" w:rsidP="00E91CEB">
            <w:pPr>
              <w:jc w:val="center"/>
            </w:pPr>
            <w:r>
              <w:t>6</w:t>
            </w:r>
          </w:p>
        </w:tc>
      </w:tr>
    </w:tbl>
    <w:p w14:paraId="4B4EA4A8" w14:textId="77777777" w:rsidR="00E91CEB" w:rsidRDefault="00E91CEB" w:rsidP="002E336A"/>
    <w:p w14:paraId="230FA42A"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A19AA1D"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6945B888" w14:textId="77777777" w:rsidTr="00E91CEB">
        <w:trPr>
          <w:trHeight w:val="283"/>
        </w:trPr>
        <w:tc>
          <w:tcPr>
            <w:tcW w:w="670" w:type="dxa"/>
          </w:tcPr>
          <w:p w14:paraId="359FDF9F" w14:textId="77777777" w:rsidR="00E91CEB" w:rsidRPr="0051318C" w:rsidRDefault="00E91CEB" w:rsidP="00E91CEB">
            <w:pPr>
              <w:jc w:val="center"/>
              <w:rPr>
                <w:sz w:val="22"/>
                <w:szCs w:val="22"/>
              </w:rPr>
            </w:pPr>
          </w:p>
        </w:tc>
        <w:tc>
          <w:tcPr>
            <w:tcW w:w="9820" w:type="dxa"/>
          </w:tcPr>
          <w:p w14:paraId="51529C5F" w14:textId="77777777" w:rsidR="00E91CEB" w:rsidRPr="0051318C" w:rsidRDefault="00E91CEB" w:rsidP="00E91CEB">
            <w:pPr>
              <w:jc w:val="center"/>
              <w:rPr>
                <w:b/>
                <w:sz w:val="22"/>
                <w:szCs w:val="22"/>
              </w:rPr>
            </w:pPr>
            <w:r w:rsidRPr="0051318C">
              <w:rPr>
                <w:b/>
                <w:sz w:val="22"/>
                <w:szCs w:val="22"/>
              </w:rPr>
              <w:t>COURSE OUTCOMES</w:t>
            </w:r>
          </w:p>
        </w:tc>
      </w:tr>
      <w:tr w:rsidR="00E91CEB" w14:paraId="1C814CCC" w14:textId="77777777" w:rsidTr="00E91CEB">
        <w:trPr>
          <w:trHeight w:val="283"/>
        </w:trPr>
        <w:tc>
          <w:tcPr>
            <w:tcW w:w="670" w:type="dxa"/>
          </w:tcPr>
          <w:p w14:paraId="32C5394F"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533467DC" w14:textId="77777777" w:rsidR="00E91CEB" w:rsidRPr="0051318C" w:rsidRDefault="00E91CEB" w:rsidP="00E91CEB">
            <w:pPr>
              <w:jc w:val="both"/>
              <w:rPr>
                <w:sz w:val="22"/>
                <w:szCs w:val="22"/>
              </w:rPr>
            </w:pPr>
            <w:r>
              <w:rPr>
                <w:sz w:val="22"/>
                <w:szCs w:val="22"/>
              </w:rPr>
              <w:t xml:space="preserve">The students will be able to understand the fundamentals of computer and software development process. </w:t>
            </w:r>
          </w:p>
        </w:tc>
      </w:tr>
      <w:tr w:rsidR="00E91CEB" w14:paraId="56AFCECD" w14:textId="77777777" w:rsidTr="00E91CEB">
        <w:trPr>
          <w:trHeight w:val="283"/>
        </w:trPr>
        <w:tc>
          <w:tcPr>
            <w:tcW w:w="670" w:type="dxa"/>
          </w:tcPr>
          <w:p w14:paraId="276BFAD6"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7482BD94" w14:textId="77777777" w:rsidR="00E91CEB" w:rsidRPr="00BA7CC1" w:rsidRDefault="00E91CEB" w:rsidP="00E91CEB">
            <w:pPr>
              <w:jc w:val="both"/>
              <w:rPr>
                <w:sz w:val="20"/>
                <w:szCs w:val="20"/>
              </w:rPr>
            </w:pPr>
            <w:r w:rsidRPr="00BA7CC1">
              <w:rPr>
                <w:sz w:val="20"/>
                <w:szCs w:val="20"/>
              </w:rPr>
              <w:t xml:space="preserve">The students will be able to identify the data type to represent the real time data representation and operators for computation. </w:t>
            </w:r>
          </w:p>
        </w:tc>
      </w:tr>
      <w:tr w:rsidR="00E91CEB" w14:paraId="2B04DC20" w14:textId="77777777" w:rsidTr="00E91CEB">
        <w:trPr>
          <w:trHeight w:val="283"/>
        </w:trPr>
        <w:tc>
          <w:tcPr>
            <w:tcW w:w="670" w:type="dxa"/>
          </w:tcPr>
          <w:p w14:paraId="319D6803"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7EAC1740" w14:textId="77777777" w:rsidR="00E91CEB" w:rsidRPr="00BA7CC1" w:rsidRDefault="00E91CEB" w:rsidP="00E91CEB">
            <w:pPr>
              <w:jc w:val="both"/>
              <w:rPr>
                <w:sz w:val="20"/>
                <w:szCs w:val="20"/>
              </w:rPr>
            </w:pPr>
            <w:r w:rsidRPr="00BA7CC1">
              <w:rPr>
                <w:sz w:val="20"/>
                <w:szCs w:val="20"/>
              </w:rPr>
              <w:t xml:space="preserve">The students will be able to prepare innovative solutions for the problem using branching and looping statements. </w:t>
            </w:r>
          </w:p>
        </w:tc>
      </w:tr>
      <w:tr w:rsidR="00E91CEB" w14:paraId="67BDA554" w14:textId="77777777" w:rsidTr="00E91CEB">
        <w:trPr>
          <w:trHeight w:val="283"/>
        </w:trPr>
        <w:tc>
          <w:tcPr>
            <w:tcW w:w="670" w:type="dxa"/>
          </w:tcPr>
          <w:p w14:paraId="747D846C"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0E4E2A69" w14:textId="77777777" w:rsidR="00E91CEB" w:rsidRPr="0051318C" w:rsidRDefault="00E91CEB" w:rsidP="00E91CEB">
            <w:pPr>
              <w:jc w:val="both"/>
              <w:rPr>
                <w:sz w:val="22"/>
                <w:szCs w:val="22"/>
              </w:rPr>
            </w:pPr>
            <w:r>
              <w:rPr>
                <w:sz w:val="22"/>
                <w:szCs w:val="22"/>
              </w:rPr>
              <w:t xml:space="preserve">The students will be able to decompose a problem into functions and synthesize a complete program using divide and conquer approach. </w:t>
            </w:r>
          </w:p>
        </w:tc>
      </w:tr>
      <w:tr w:rsidR="00E91CEB" w14:paraId="4CCF8A87" w14:textId="77777777" w:rsidTr="00E91CEB">
        <w:trPr>
          <w:trHeight w:val="283"/>
        </w:trPr>
        <w:tc>
          <w:tcPr>
            <w:tcW w:w="670" w:type="dxa"/>
          </w:tcPr>
          <w:p w14:paraId="717C87A4"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516C8FA5" w14:textId="77777777" w:rsidR="00E91CEB" w:rsidRPr="0051318C" w:rsidRDefault="00E91CEB" w:rsidP="00E91CEB">
            <w:pPr>
              <w:jc w:val="both"/>
              <w:rPr>
                <w:sz w:val="22"/>
                <w:szCs w:val="22"/>
              </w:rPr>
            </w:pPr>
            <w:r>
              <w:rPr>
                <w:sz w:val="22"/>
                <w:szCs w:val="22"/>
              </w:rPr>
              <w:t xml:space="preserve">The students will be able to formulate algorithms and programs using arrays, pointers and structures. </w:t>
            </w:r>
          </w:p>
        </w:tc>
      </w:tr>
      <w:tr w:rsidR="00E91CEB" w14:paraId="1346C7A6" w14:textId="77777777" w:rsidTr="00E91CEB">
        <w:trPr>
          <w:trHeight w:val="283"/>
        </w:trPr>
        <w:tc>
          <w:tcPr>
            <w:tcW w:w="670" w:type="dxa"/>
          </w:tcPr>
          <w:p w14:paraId="510231DC"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5C3FB670" w14:textId="77777777" w:rsidR="00E91CEB" w:rsidRPr="0051318C" w:rsidRDefault="00E91CEB" w:rsidP="00E91CEB">
            <w:pPr>
              <w:jc w:val="both"/>
              <w:rPr>
                <w:sz w:val="22"/>
                <w:szCs w:val="22"/>
              </w:rPr>
            </w:pPr>
            <w:r>
              <w:rPr>
                <w:sz w:val="22"/>
                <w:szCs w:val="22"/>
              </w:rPr>
              <w:t xml:space="preserve">The students will be able to create a new application software to solve real world problems. </w:t>
            </w:r>
          </w:p>
        </w:tc>
      </w:tr>
    </w:tbl>
    <w:p w14:paraId="1D65E06E" w14:textId="77777777" w:rsidR="00E91CEB" w:rsidRDefault="00E91CEB" w:rsidP="00E91CEB"/>
    <w:p w14:paraId="5A2327D3" w14:textId="77777777" w:rsidR="00E91CEB" w:rsidRDefault="00E91CEB">
      <w:pPr>
        <w:spacing w:after="200" w:line="276" w:lineRule="auto"/>
        <w:rPr>
          <w:rFonts w:ascii="Arial" w:hAnsi="Arial" w:cs="Arial"/>
          <w:bCs/>
          <w:noProof/>
        </w:rPr>
      </w:pPr>
      <w:r>
        <w:rPr>
          <w:rFonts w:ascii="Arial" w:hAnsi="Arial" w:cs="Arial"/>
          <w:bCs/>
          <w:noProof/>
        </w:rPr>
        <w:br w:type="page"/>
      </w:r>
    </w:p>
    <w:p w14:paraId="07506394" w14:textId="58BCB2C5"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29C3DC2C" wp14:editId="59E250EF">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208D9AB" w14:textId="77777777" w:rsidR="00E91CEB" w:rsidRDefault="00E91CEB" w:rsidP="00E91CEB">
      <w:pPr>
        <w:jc w:val="center"/>
        <w:rPr>
          <w:b/>
          <w:bCs/>
        </w:rPr>
      </w:pPr>
    </w:p>
    <w:p w14:paraId="189348BC" w14:textId="77777777" w:rsidR="00E91CEB" w:rsidRDefault="00E91CEB" w:rsidP="00E91CEB">
      <w:pPr>
        <w:jc w:val="center"/>
        <w:rPr>
          <w:b/>
          <w:bCs/>
        </w:rPr>
      </w:pPr>
      <w:r>
        <w:rPr>
          <w:b/>
          <w:bCs/>
        </w:rPr>
        <w:t>SUPPLEMENTARY EXAMINATION – JUNE 2026</w:t>
      </w:r>
    </w:p>
    <w:p w14:paraId="655A13CC"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03C1A9E6" w14:textId="77777777" w:rsidTr="00E91CEB">
        <w:trPr>
          <w:trHeight w:val="397"/>
          <w:jc w:val="center"/>
        </w:trPr>
        <w:tc>
          <w:tcPr>
            <w:tcW w:w="1555" w:type="dxa"/>
            <w:vAlign w:val="center"/>
          </w:tcPr>
          <w:p w14:paraId="4BB663D8"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2F2138D3" w14:textId="77777777" w:rsidR="00E91CEB" w:rsidRPr="0037089B" w:rsidRDefault="00E91CEB" w:rsidP="00E91CEB">
            <w:pPr>
              <w:pStyle w:val="Title"/>
              <w:jc w:val="left"/>
              <w:rPr>
                <w:b/>
                <w:sz w:val="22"/>
                <w:szCs w:val="22"/>
              </w:rPr>
            </w:pPr>
            <w:r>
              <w:rPr>
                <w:b/>
                <w:sz w:val="22"/>
                <w:szCs w:val="22"/>
              </w:rPr>
              <w:t>20CS1002</w:t>
            </w:r>
          </w:p>
        </w:tc>
        <w:tc>
          <w:tcPr>
            <w:tcW w:w="1417" w:type="dxa"/>
            <w:vAlign w:val="center"/>
          </w:tcPr>
          <w:p w14:paraId="288DCAF3"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62AF8D03"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2B612D6F" w14:textId="77777777" w:rsidTr="00E91CEB">
        <w:trPr>
          <w:trHeight w:val="397"/>
          <w:jc w:val="center"/>
        </w:trPr>
        <w:tc>
          <w:tcPr>
            <w:tcW w:w="1555" w:type="dxa"/>
            <w:vAlign w:val="center"/>
          </w:tcPr>
          <w:p w14:paraId="379F8F0F"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F3FF641" w14:textId="77777777" w:rsidR="00E91CEB" w:rsidRPr="0037089B" w:rsidRDefault="00E91CEB" w:rsidP="00E91CEB">
            <w:pPr>
              <w:pStyle w:val="Title"/>
              <w:jc w:val="left"/>
              <w:rPr>
                <w:b/>
                <w:sz w:val="22"/>
                <w:szCs w:val="22"/>
              </w:rPr>
            </w:pPr>
            <w:r>
              <w:rPr>
                <w:b/>
                <w:sz w:val="22"/>
                <w:szCs w:val="22"/>
              </w:rPr>
              <w:t>PYTHON PROGRAMMING</w:t>
            </w:r>
          </w:p>
        </w:tc>
        <w:tc>
          <w:tcPr>
            <w:tcW w:w="1417" w:type="dxa"/>
            <w:vAlign w:val="center"/>
          </w:tcPr>
          <w:p w14:paraId="53D72A93"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00893920" w14:textId="77777777" w:rsidR="00E91CEB" w:rsidRPr="0037089B" w:rsidRDefault="00E91CEB" w:rsidP="00E91CEB">
            <w:pPr>
              <w:pStyle w:val="Title"/>
              <w:jc w:val="left"/>
              <w:rPr>
                <w:b/>
                <w:sz w:val="22"/>
                <w:szCs w:val="22"/>
              </w:rPr>
            </w:pPr>
            <w:r w:rsidRPr="0037089B">
              <w:rPr>
                <w:b/>
                <w:sz w:val="22"/>
                <w:szCs w:val="22"/>
              </w:rPr>
              <w:t>100</w:t>
            </w:r>
          </w:p>
        </w:tc>
      </w:tr>
    </w:tbl>
    <w:p w14:paraId="4A18C6A1"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91CEB" w:rsidRPr="009C4175" w14:paraId="6C8B0DD6" w14:textId="77777777" w:rsidTr="00E91CEB">
        <w:trPr>
          <w:trHeight w:val="552"/>
        </w:trPr>
        <w:tc>
          <w:tcPr>
            <w:tcW w:w="272" w:type="pct"/>
            <w:vAlign w:val="center"/>
          </w:tcPr>
          <w:p w14:paraId="3388E285" w14:textId="77777777" w:rsidR="00E91CEB" w:rsidRPr="009C4175" w:rsidRDefault="00E91CEB" w:rsidP="00E91CEB">
            <w:pPr>
              <w:jc w:val="center"/>
              <w:rPr>
                <w:b/>
              </w:rPr>
            </w:pPr>
            <w:r w:rsidRPr="009C4175">
              <w:rPr>
                <w:b/>
              </w:rPr>
              <w:t>Q. No.</w:t>
            </w:r>
          </w:p>
        </w:tc>
        <w:tc>
          <w:tcPr>
            <w:tcW w:w="3936" w:type="pct"/>
            <w:gridSpan w:val="2"/>
            <w:vAlign w:val="center"/>
          </w:tcPr>
          <w:p w14:paraId="2566EA2D" w14:textId="77777777" w:rsidR="00E91CEB" w:rsidRPr="009C4175" w:rsidRDefault="00E91CEB" w:rsidP="00E91CEB">
            <w:pPr>
              <w:jc w:val="center"/>
              <w:rPr>
                <w:b/>
              </w:rPr>
            </w:pPr>
            <w:r w:rsidRPr="009C4175">
              <w:rPr>
                <w:b/>
              </w:rPr>
              <w:t>Questions</w:t>
            </w:r>
          </w:p>
        </w:tc>
        <w:tc>
          <w:tcPr>
            <w:tcW w:w="319" w:type="pct"/>
            <w:vAlign w:val="center"/>
          </w:tcPr>
          <w:p w14:paraId="78327C5D" w14:textId="77777777" w:rsidR="00E91CEB" w:rsidRPr="009C4175" w:rsidRDefault="00E91CEB" w:rsidP="00E91CEB">
            <w:pPr>
              <w:jc w:val="center"/>
              <w:rPr>
                <w:b/>
              </w:rPr>
            </w:pPr>
            <w:r w:rsidRPr="009C4175">
              <w:rPr>
                <w:b/>
              </w:rPr>
              <w:t>CO</w:t>
            </w:r>
          </w:p>
        </w:tc>
        <w:tc>
          <w:tcPr>
            <w:tcW w:w="256" w:type="pct"/>
            <w:vAlign w:val="center"/>
          </w:tcPr>
          <w:p w14:paraId="43D9E895" w14:textId="77777777" w:rsidR="00E91CEB" w:rsidRPr="009C4175" w:rsidRDefault="00E91CEB" w:rsidP="00E91CEB">
            <w:pPr>
              <w:jc w:val="center"/>
              <w:rPr>
                <w:b/>
              </w:rPr>
            </w:pPr>
            <w:r w:rsidRPr="009C4175">
              <w:rPr>
                <w:b/>
              </w:rPr>
              <w:t>BL</w:t>
            </w:r>
          </w:p>
        </w:tc>
        <w:tc>
          <w:tcPr>
            <w:tcW w:w="217" w:type="pct"/>
            <w:vAlign w:val="center"/>
          </w:tcPr>
          <w:p w14:paraId="19BC6C14" w14:textId="77777777" w:rsidR="00E91CEB" w:rsidRPr="009C4175" w:rsidRDefault="00E91CEB" w:rsidP="00E91CEB">
            <w:pPr>
              <w:jc w:val="center"/>
              <w:rPr>
                <w:b/>
              </w:rPr>
            </w:pPr>
            <w:r w:rsidRPr="009C4175">
              <w:rPr>
                <w:b/>
              </w:rPr>
              <w:t>M</w:t>
            </w:r>
          </w:p>
        </w:tc>
      </w:tr>
      <w:tr w:rsidR="00E91CEB" w:rsidRPr="009C4175" w14:paraId="3B13EEC1" w14:textId="77777777" w:rsidTr="00E91CEB">
        <w:trPr>
          <w:trHeight w:val="148"/>
        </w:trPr>
        <w:tc>
          <w:tcPr>
            <w:tcW w:w="5000" w:type="pct"/>
            <w:gridSpan w:val="6"/>
          </w:tcPr>
          <w:p w14:paraId="2D9EAB07" w14:textId="77777777" w:rsidR="00E91CEB" w:rsidRPr="009C4175" w:rsidRDefault="00E91CEB" w:rsidP="00E91CEB">
            <w:pPr>
              <w:jc w:val="center"/>
              <w:rPr>
                <w:b/>
              </w:rPr>
            </w:pPr>
            <w:r w:rsidRPr="009C4175">
              <w:rPr>
                <w:b/>
              </w:rPr>
              <w:t>PART – A (10 X 1 = 10 MARKS)</w:t>
            </w:r>
          </w:p>
        </w:tc>
      </w:tr>
      <w:tr w:rsidR="00E91CEB" w:rsidRPr="009C4175" w14:paraId="79A7C01C" w14:textId="77777777" w:rsidTr="00E91CEB">
        <w:trPr>
          <w:trHeight w:val="283"/>
        </w:trPr>
        <w:tc>
          <w:tcPr>
            <w:tcW w:w="272" w:type="pct"/>
          </w:tcPr>
          <w:p w14:paraId="06BB3955" w14:textId="77777777" w:rsidR="00E91CEB" w:rsidRPr="009C4175" w:rsidRDefault="00E91CEB" w:rsidP="00E91CEB">
            <w:pPr>
              <w:jc w:val="center"/>
            </w:pPr>
            <w:r w:rsidRPr="009C4175">
              <w:t>1.</w:t>
            </w:r>
          </w:p>
        </w:tc>
        <w:tc>
          <w:tcPr>
            <w:tcW w:w="3936" w:type="pct"/>
            <w:gridSpan w:val="2"/>
          </w:tcPr>
          <w:p w14:paraId="579335D6" w14:textId="77777777" w:rsidR="00E91CEB" w:rsidRDefault="00E91CEB" w:rsidP="00E91CEB">
            <w:pPr>
              <w:autoSpaceDE w:val="0"/>
              <w:autoSpaceDN w:val="0"/>
              <w:adjustRightInd w:val="0"/>
              <w:jc w:val="both"/>
            </w:pPr>
            <w:r>
              <w:t>Predict the output for the following python code:</w:t>
            </w:r>
          </w:p>
          <w:p w14:paraId="45854947" w14:textId="77777777" w:rsidR="00E91CEB" w:rsidRDefault="00E91CEB" w:rsidP="00E91CEB">
            <w:pPr>
              <w:autoSpaceDE w:val="0"/>
              <w:autoSpaceDN w:val="0"/>
              <w:adjustRightInd w:val="0"/>
              <w:jc w:val="both"/>
            </w:pPr>
            <w:r>
              <w:t xml:space="preserve">for </w:t>
            </w:r>
            <w:proofErr w:type="spellStart"/>
            <w:r>
              <w:t>i</w:t>
            </w:r>
            <w:proofErr w:type="spellEnd"/>
            <w:r>
              <w:t xml:space="preserve"> in range(10,1,-2):</w:t>
            </w:r>
          </w:p>
          <w:p w14:paraId="25591045" w14:textId="77777777" w:rsidR="00E91CEB" w:rsidRPr="009C4175" w:rsidRDefault="00E91CEB" w:rsidP="00E91CEB">
            <w:pPr>
              <w:autoSpaceDE w:val="0"/>
              <w:autoSpaceDN w:val="0"/>
              <w:adjustRightInd w:val="0"/>
              <w:jc w:val="both"/>
            </w:pPr>
            <w:r>
              <w:t>print(</w:t>
            </w:r>
            <w:proofErr w:type="spellStart"/>
            <w:r>
              <w:t>i</w:t>
            </w:r>
            <w:proofErr w:type="spellEnd"/>
            <w:r>
              <w:t>)</w:t>
            </w:r>
          </w:p>
        </w:tc>
        <w:tc>
          <w:tcPr>
            <w:tcW w:w="319" w:type="pct"/>
          </w:tcPr>
          <w:p w14:paraId="64D1FAFC" w14:textId="77777777" w:rsidR="00E91CEB" w:rsidRPr="009C4175" w:rsidRDefault="00E91CEB" w:rsidP="00E91CEB">
            <w:pPr>
              <w:jc w:val="center"/>
            </w:pPr>
            <w:r w:rsidRPr="009C4175">
              <w:t>CO1</w:t>
            </w:r>
          </w:p>
        </w:tc>
        <w:tc>
          <w:tcPr>
            <w:tcW w:w="256" w:type="pct"/>
          </w:tcPr>
          <w:p w14:paraId="6696802B" w14:textId="77777777" w:rsidR="00E91CEB" w:rsidRPr="009C4175" w:rsidRDefault="00E91CEB" w:rsidP="00E91CEB">
            <w:pPr>
              <w:jc w:val="center"/>
            </w:pPr>
            <w:r w:rsidRPr="009C4175">
              <w:t>U</w:t>
            </w:r>
          </w:p>
        </w:tc>
        <w:tc>
          <w:tcPr>
            <w:tcW w:w="217" w:type="pct"/>
          </w:tcPr>
          <w:p w14:paraId="36BFDDAB" w14:textId="77777777" w:rsidR="00E91CEB" w:rsidRPr="009C4175" w:rsidRDefault="00E91CEB" w:rsidP="00E91CEB">
            <w:pPr>
              <w:jc w:val="center"/>
            </w:pPr>
            <w:r w:rsidRPr="009C4175">
              <w:t>1</w:t>
            </w:r>
          </w:p>
        </w:tc>
      </w:tr>
      <w:tr w:rsidR="00E91CEB" w:rsidRPr="009C4175" w14:paraId="04D69441" w14:textId="77777777" w:rsidTr="00E91CEB">
        <w:trPr>
          <w:trHeight w:val="283"/>
        </w:trPr>
        <w:tc>
          <w:tcPr>
            <w:tcW w:w="272" w:type="pct"/>
          </w:tcPr>
          <w:p w14:paraId="3381EDF4" w14:textId="77777777" w:rsidR="00E91CEB" w:rsidRPr="009C4175" w:rsidRDefault="00E91CEB" w:rsidP="00E91CEB">
            <w:pPr>
              <w:jc w:val="center"/>
            </w:pPr>
            <w:r w:rsidRPr="009C4175">
              <w:t>2.</w:t>
            </w:r>
          </w:p>
        </w:tc>
        <w:tc>
          <w:tcPr>
            <w:tcW w:w="3936" w:type="pct"/>
            <w:gridSpan w:val="2"/>
          </w:tcPr>
          <w:p w14:paraId="1A92862E" w14:textId="77777777" w:rsidR="00E91CEB" w:rsidRDefault="00E91CEB" w:rsidP="00E91CEB">
            <w:pPr>
              <w:jc w:val="both"/>
            </w:pPr>
            <w:r>
              <w:t>Predict the output for the following python code:</w:t>
            </w:r>
          </w:p>
          <w:p w14:paraId="023252B4" w14:textId="77777777" w:rsidR="00E91CEB" w:rsidRDefault="00E91CEB" w:rsidP="00E91CEB">
            <w:pPr>
              <w:jc w:val="both"/>
            </w:pPr>
            <w:r>
              <w:t>x=40</w:t>
            </w:r>
          </w:p>
          <w:p w14:paraId="5F9B7B83" w14:textId="77777777" w:rsidR="00E91CEB" w:rsidRDefault="00E91CEB" w:rsidP="00E91CEB">
            <w:pPr>
              <w:jc w:val="both"/>
            </w:pPr>
            <w:r>
              <w:t>if x&gt;10:</w:t>
            </w:r>
          </w:p>
          <w:p w14:paraId="6ADE2C4D" w14:textId="77777777" w:rsidR="00E91CEB" w:rsidRDefault="00E91CEB" w:rsidP="00E91CEB">
            <w:pPr>
              <w:jc w:val="both"/>
            </w:pPr>
            <w:r>
              <w:t>print(“Above ten”)</w:t>
            </w:r>
          </w:p>
          <w:p w14:paraId="68568367" w14:textId="77777777" w:rsidR="00E91CEB" w:rsidRDefault="00E91CEB" w:rsidP="00E91CEB">
            <w:pPr>
              <w:jc w:val="both"/>
            </w:pPr>
            <w:r>
              <w:t>if x&gt;30:</w:t>
            </w:r>
          </w:p>
          <w:p w14:paraId="59FBE2F4" w14:textId="77777777" w:rsidR="00E91CEB" w:rsidRDefault="00E91CEB" w:rsidP="00E91CEB">
            <w:pPr>
              <w:jc w:val="both"/>
            </w:pPr>
            <w:r>
              <w:t>print(“and also above 30”)</w:t>
            </w:r>
          </w:p>
          <w:p w14:paraId="2F3E90FE" w14:textId="77777777" w:rsidR="00E91CEB" w:rsidRDefault="00E91CEB" w:rsidP="00E91CEB">
            <w:pPr>
              <w:jc w:val="both"/>
            </w:pPr>
            <w:r>
              <w:t>else:</w:t>
            </w:r>
          </w:p>
          <w:p w14:paraId="0E4D3EC3" w14:textId="77777777" w:rsidR="00E91CEB" w:rsidRPr="009C4175" w:rsidRDefault="00E91CEB" w:rsidP="00E91CEB">
            <w:pPr>
              <w:jc w:val="both"/>
            </w:pPr>
            <w:r>
              <w:t>print(“but not above 20”)</w:t>
            </w:r>
          </w:p>
        </w:tc>
        <w:tc>
          <w:tcPr>
            <w:tcW w:w="319" w:type="pct"/>
          </w:tcPr>
          <w:p w14:paraId="446D7430" w14:textId="77777777" w:rsidR="00E91CEB" w:rsidRPr="009C4175" w:rsidRDefault="00E91CEB" w:rsidP="00E91CEB">
            <w:pPr>
              <w:jc w:val="center"/>
            </w:pPr>
            <w:r w:rsidRPr="009C4175">
              <w:t>CO1</w:t>
            </w:r>
          </w:p>
        </w:tc>
        <w:tc>
          <w:tcPr>
            <w:tcW w:w="256" w:type="pct"/>
          </w:tcPr>
          <w:p w14:paraId="360F3BDE" w14:textId="77777777" w:rsidR="00E91CEB" w:rsidRPr="009C4175" w:rsidRDefault="00E91CEB" w:rsidP="00E91CEB">
            <w:pPr>
              <w:jc w:val="center"/>
            </w:pPr>
            <w:r>
              <w:t>U</w:t>
            </w:r>
          </w:p>
        </w:tc>
        <w:tc>
          <w:tcPr>
            <w:tcW w:w="217" w:type="pct"/>
          </w:tcPr>
          <w:p w14:paraId="017872BE" w14:textId="77777777" w:rsidR="00E91CEB" w:rsidRPr="009C4175" w:rsidRDefault="00E91CEB" w:rsidP="00E91CEB">
            <w:pPr>
              <w:jc w:val="center"/>
            </w:pPr>
            <w:r w:rsidRPr="009C4175">
              <w:t>1</w:t>
            </w:r>
          </w:p>
        </w:tc>
      </w:tr>
      <w:tr w:rsidR="00E91CEB" w:rsidRPr="009C4175" w14:paraId="453BDC3B" w14:textId="77777777" w:rsidTr="00E91CEB">
        <w:trPr>
          <w:trHeight w:val="283"/>
        </w:trPr>
        <w:tc>
          <w:tcPr>
            <w:tcW w:w="272" w:type="pct"/>
          </w:tcPr>
          <w:p w14:paraId="3702420E" w14:textId="77777777" w:rsidR="00E91CEB" w:rsidRPr="009C4175" w:rsidRDefault="00E91CEB" w:rsidP="00E91CEB">
            <w:pPr>
              <w:jc w:val="center"/>
            </w:pPr>
            <w:r w:rsidRPr="009C4175">
              <w:t>3.</w:t>
            </w:r>
          </w:p>
        </w:tc>
        <w:tc>
          <w:tcPr>
            <w:tcW w:w="3936" w:type="pct"/>
            <w:gridSpan w:val="2"/>
          </w:tcPr>
          <w:p w14:paraId="6CACDA26" w14:textId="77777777" w:rsidR="00E91CEB" w:rsidRDefault="00E91CEB" w:rsidP="00E91CEB">
            <w:pPr>
              <w:jc w:val="both"/>
            </w:pPr>
            <w:r>
              <w:t>Predict the output for the following python code:</w:t>
            </w:r>
          </w:p>
          <w:p w14:paraId="3E39D433" w14:textId="77777777" w:rsidR="00E91CEB" w:rsidRDefault="00E91CEB" w:rsidP="00E91CEB">
            <w:pPr>
              <w:jc w:val="both"/>
            </w:pPr>
            <w:r>
              <w:t>fruits=[“apple”, “banana”, “cherry”, “grapes”]</w:t>
            </w:r>
          </w:p>
          <w:p w14:paraId="4B8E6DB0" w14:textId="77777777" w:rsidR="00E91CEB" w:rsidRDefault="00E91CEB" w:rsidP="00E91CEB">
            <w:pPr>
              <w:jc w:val="both"/>
            </w:pPr>
            <w:r>
              <w:t>for x in fruits:</w:t>
            </w:r>
          </w:p>
          <w:p w14:paraId="3212C584" w14:textId="77777777" w:rsidR="00E91CEB" w:rsidRDefault="00E91CEB" w:rsidP="00E91CEB">
            <w:pPr>
              <w:jc w:val="both"/>
            </w:pPr>
            <w:r>
              <w:t>if x==”cherry”</w:t>
            </w:r>
          </w:p>
          <w:p w14:paraId="153024DC" w14:textId="77777777" w:rsidR="00E91CEB" w:rsidRDefault="00E91CEB" w:rsidP="00E91CEB">
            <w:pPr>
              <w:jc w:val="both"/>
            </w:pPr>
            <w:r>
              <w:t>continue</w:t>
            </w:r>
          </w:p>
          <w:p w14:paraId="7302BF78" w14:textId="77777777" w:rsidR="00E91CEB" w:rsidRPr="009C4175" w:rsidRDefault="00E91CEB" w:rsidP="00E91CEB">
            <w:pPr>
              <w:jc w:val="both"/>
            </w:pPr>
            <w:r>
              <w:t>print(x)</w:t>
            </w:r>
          </w:p>
        </w:tc>
        <w:tc>
          <w:tcPr>
            <w:tcW w:w="319" w:type="pct"/>
          </w:tcPr>
          <w:p w14:paraId="4B785D99" w14:textId="77777777" w:rsidR="00E91CEB" w:rsidRPr="009C4175" w:rsidRDefault="00E91CEB" w:rsidP="00E91CEB">
            <w:pPr>
              <w:jc w:val="center"/>
            </w:pPr>
            <w:r w:rsidRPr="009C4175">
              <w:t>CO2</w:t>
            </w:r>
          </w:p>
        </w:tc>
        <w:tc>
          <w:tcPr>
            <w:tcW w:w="256" w:type="pct"/>
          </w:tcPr>
          <w:p w14:paraId="63AB8BEC" w14:textId="77777777" w:rsidR="00E91CEB" w:rsidRPr="009C4175" w:rsidRDefault="00E91CEB" w:rsidP="00E91CEB">
            <w:r>
              <w:t>U</w:t>
            </w:r>
          </w:p>
        </w:tc>
        <w:tc>
          <w:tcPr>
            <w:tcW w:w="217" w:type="pct"/>
          </w:tcPr>
          <w:p w14:paraId="4723D8AA" w14:textId="77777777" w:rsidR="00E91CEB" w:rsidRPr="009C4175" w:rsidRDefault="00E91CEB" w:rsidP="00E91CEB">
            <w:pPr>
              <w:jc w:val="center"/>
            </w:pPr>
            <w:r w:rsidRPr="009C4175">
              <w:t>1</w:t>
            </w:r>
          </w:p>
        </w:tc>
      </w:tr>
      <w:tr w:rsidR="00E91CEB" w:rsidRPr="009C4175" w14:paraId="7291DC79" w14:textId="77777777" w:rsidTr="00E91CEB">
        <w:trPr>
          <w:trHeight w:val="283"/>
        </w:trPr>
        <w:tc>
          <w:tcPr>
            <w:tcW w:w="272" w:type="pct"/>
          </w:tcPr>
          <w:p w14:paraId="247CA18C" w14:textId="77777777" w:rsidR="00E91CEB" w:rsidRPr="009C4175" w:rsidRDefault="00E91CEB" w:rsidP="00E91CEB">
            <w:pPr>
              <w:jc w:val="center"/>
            </w:pPr>
            <w:r w:rsidRPr="009C4175">
              <w:t>4.</w:t>
            </w:r>
          </w:p>
        </w:tc>
        <w:tc>
          <w:tcPr>
            <w:tcW w:w="3936" w:type="pct"/>
            <w:gridSpan w:val="2"/>
          </w:tcPr>
          <w:p w14:paraId="5C4E30BB" w14:textId="77777777" w:rsidR="00E91CEB" w:rsidRPr="009C4175" w:rsidRDefault="00E91CEB" w:rsidP="00E91CEB">
            <w:pPr>
              <w:jc w:val="both"/>
            </w:pPr>
            <w:r w:rsidRPr="002E42DC">
              <w:t xml:space="preserve">Differentiate list </w:t>
            </w:r>
            <w:r>
              <w:t>from</w:t>
            </w:r>
            <w:r w:rsidRPr="002E42DC">
              <w:t xml:space="preserve"> tuple</w:t>
            </w:r>
            <w:r>
              <w:t>.</w:t>
            </w:r>
          </w:p>
        </w:tc>
        <w:tc>
          <w:tcPr>
            <w:tcW w:w="319" w:type="pct"/>
          </w:tcPr>
          <w:p w14:paraId="3EB04A9A" w14:textId="77777777" w:rsidR="00E91CEB" w:rsidRPr="009C4175" w:rsidRDefault="00E91CEB" w:rsidP="00E91CEB">
            <w:pPr>
              <w:jc w:val="center"/>
            </w:pPr>
            <w:r w:rsidRPr="009C4175">
              <w:t>CO2</w:t>
            </w:r>
          </w:p>
        </w:tc>
        <w:tc>
          <w:tcPr>
            <w:tcW w:w="256" w:type="pct"/>
          </w:tcPr>
          <w:p w14:paraId="0C2AD987" w14:textId="77777777" w:rsidR="00E91CEB" w:rsidRPr="009C4175" w:rsidRDefault="00E91CEB" w:rsidP="00E91CEB">
            <w:pPr>
              <w:jc w:val="center"/>
            </w:pPr>
            <w:r>
              <w:t>U</w:t>
            </w:r>
          </w:p>
        </w:tc>
        <w:tc>
          <w:tcPr>
            <w:tcW w:w="217" w:type="pct"/>
          </w:tcPr>
          <w:p w14:paraId="62E7D2E1" w14:textId="77777777" w:rsidR="00E91CEB" w:rsidRPr="009C4175" w:rsidRDefault="00E91CEB" w:rsidP="00E91CEB">
            <w:pPr>
              <w:jc w:val="center"/>
            </w:pPr>
            <w:r w:rsidRPr="009C4175">
              <w:t>1</w:t>
            </w:r>
          </w:p>
        </w:tc>
      </w:tr>
      <w:tr w:rsidR="00E91CEB" w:rsidRPr="009C4175" w14:paraId="34986A4B" w14:textId="77777777" w:rsidTr="00E91CEB">
        <w:trPr>
          <w:trHeight w:val="283"/>
        </w:trPr>
        <w:tc>
          <w:tcPr>
            <w:tcW w:w="272" w:type="pct"/>
          </w:tcPr>
          <w:p w14:paraId="60C40CE2" w14:textId="77777777" w:rsidR="00E91CEB" w:rsidRPr="009C4175" w:rsidRDefault="00E91CEB" w:rsidP="00E91CEB">
            <w:pPr>
              <w:jc w:val="center"/>
            </w:pPr>
            <w:r w:rsidRPr="009C4175">
              <w:t>5.</w:t>
            </w:r>
          </w:p>
        </w:tc>
        <w:tc>
          <w:tcPr>
            <w:tcW w:w="3936" w:type="pct"/>
            <w:gridSpan w:val="2"/>
          </w:tcPr>
          <w:p w14:paraId="5C2F2EEA" w14:textId="77777777" w:rsidR="00E91CEB" w:rsidRPr="009C4175" w:rsidRDefault="00E91CEB" w:rsidP="00E91CEB">
            <w:pPr>
              <w:pStyle w:val="Default"/>
              <w:jc w:val="both"/>
            </w:pPr>
            <w:r w:rsidRPr="002401C5">
              <w:t>Identify the meth</w:t>
            </w:r>
            <w:r>
              <w:t>od that is used to overload “&gt;</w:t>
            </w:r>
            <w:r w:rsidRPr="002401C5">
              <w:t>” operator.</w:t>
            </w:r>
          </w:p>
        </w:tc>
        <w:tc>
          <w:tcPr>
            <w:tcW w:w="319" w:type="pct"/>
          </w:tcPr>
          <w:p w14:paraId="1927A7AB" w14:textId="77777777" w:rsidR="00E91CEB" w:rsidRPr="009C4175" w:rsidRDefault="00E91CEB" w:rsidP="00E91CEB">
            <w:pPr>
              <w:jc w:val="center"/>
            </w:pPr>
            <w:r w:rsidRPr="009C4175">
              <w:t>CO3</w:t>
            </w:r>
          </w:p>
        </w:tc>
        <w:tc>
          <w:tcPr>
            <w:tcW w:w="256" w:type="pct"/>
          </w:tcPr>
          <w:p w14:paraId="21580ABD" w14:textId="77777777" w:rsidR="00E91CEB" w:rsidRPr="009C4175" w:rsidRDefault="00E91CEB" w:rsidP="00E91CEB">
            <w:pPr>
              <w:jc w:val="center"/>
            </w:pPr>
            <w:r w:rsidRPr="009C4175">
              <w:t>U</w:t>
            </w:r>
          </w:p>
        </w:tc>
        <w:tc>
          <w:tcPr>
            <w:tcW w:w="217" w:type="pct"/>
          </w:tcPr>
          <w:p w14:paraId="49A0B04E" w14:textId="77777777" w:rsidR="00E91CEB" w:rsidRPr="009C4175" w:rsidRDefault="00E91CEB" w:rsidP="00E91CEB">
            <w:pPr>
              <w:jc w:val="center"/>
            </w:pPr>
            <w:r w:rsidRPr="009C4175">
              <w:t>1</w:t>
            </w:r>
          </w:p>
        </w:tc>
      </w:tr>
      <w:tr w:rsidR="00E91CEB" w:rsidRPr="009C4175" w14:paraId="1A2D65E6" w14:textId="77777777" w:rsidTr="00E91CEB">
        <w:trPr>
          <w:trHeight w:val="283"/>
        </w:trPr>
        <w:tc>
          <w:tcPr>
            <w:tcW w:w="272" w:type="pct"/>
          </w:tcPr>
          <w:p w14:paraId="56327D70" w14:textId="77777777" w:rsidR="00E91CEB" w:rsidRPr="009C4175" w:rsidRDefault="00E91CEB" w:rsidP="00E91CEB">
            <w:pPr>
              <w:jc w:val="center"/>
            </w:pPr>
            <w:r w:rsidRPr="009C4175">
              <w:t>6.</w:t>
            </w:r>
          </w:p>
        </w:tc>
        <w:tc>
          <w:tcPr>
            <w:tcW w:w="3936" w:type="pct"/>
            <w:gridSpan w:val="2"/>
          </w:tcPr>
          <w:p w14:paraId="6A030262" w14:textId="77777777" w:rsidR="00E91CEB" w:rsidRPr="009C4175" w:rsidRDefault="00E91CEB" w:rsidP="00E91CEB">
            <w:r w:rsidRPr="002401C5">
              <w:t>Define method overloading.</w:t>
            </w:r>
          </w:p>
        </w:tc>
        <w:tc>
          <w:tcPr>
            <w:tcW w:w="319" w:type="pct"/>
          </w:tcPr>
          <w:p w14:paraId="107F5B7F" w14:textId="77777777" w:rsidR="00E91CEB" w:rsidRPr="009C4175" w:rsidRDefault="00E91CEB" w:rsidP="00E91CEB">
            <w:pPr>
              <w:jc w:val="center"/>
            </w:pPr>
            <w:r w:rsidRPr="009C4175">
              <w:t>CO3</w:t>
            </w:r>
          </w:p>
        </w:tc>
        <w:tc>
          <w:tcPr>
            <w:tcW w:w="256" w:type="pct"/>
          </w:tcPr>
          <w:p w14:paraId="00E5CE37" w14:textId="77777777" w:rsidR="00E91CEB" w:rsidRPr="009C4175" w:rsidRDefault="00E91CEB" w:rsidP="00E91CEB">
            <w:pPr>
              <w:jc w:val="center"/>
            </w:pPr>
            <w:r w:rsidRPr="009C4175">
              <w:t>R</w:t>
            </w:r>
          </w:p>
        </w:tc>
        <w:tc>
          <w:tcPr>
            <w:tcW w:w="217" w:type="pct"/>
          </w:tcPr>
          <w:p w14:paraId="0B24B481" w14:textId="77777777" w:rsidR="00E91CEB" w:rsidRPr="009C4175" w:rsidRDefault="00E91CEB" w:rsidP="00E91CEB">
            <w:pPr>
              <w:jc w:val="center"/>
            </w:pPr>
            <w:r w:rsidRPr="009C4175">
              <w:t>1</w:t>
            </w:r>
          </w:p>
        </w:tc>
      </w:tr>
      <w:tr w:rsidR="00E91CEB" w:rsidRPr="009C4175" w14:paraId="117B05B4" w14:textId="77777777" w:rsidTr="00E91CEB">
        <w:trPr>
          <w:trHeight w:val="283"/>
        </w:trPr>
        <w:tc>
          <w:tcPr>
            <w:tcW w:w="272" w:type="pct"/>
          </w:tcPr>
          <w:p w14:paraId="5AAAEDE6" w14:textId="77777777" w:rsidR="00E91CEB" w:rsidRPr="009C4175" w:rsidRDefault="00E91CEB" w:rsidP="00E91CEB">
            <w:pPr>
              <w:jc w:val="center"/>
            </w:pPr>
            <w:r w:rsidRPr="009C4175">
              <w:t>7.</w:t>
            </w:r>
          </w:p>
        </w:tc>
        <w:tc>
          <w:tcPr>
            <w:tcW w:w="3936" w:type="pct"/>
            <w:gridSpan w:val="2"/>
          </w:tcPr>
          <w:p w14:paraId="6A7581BB" w14:textId="77777777" w:rsidR="00E91CEB" w:rsidRPr="009C4175" w:rsidRDefault="00E91CEB" w:rsidP="00E91CEB">
            <w:pPr>
              <w:tabs>
                <w:tab w:val="left" w:pos="2160"/>
              </w:tabs>
              <w:jc w:val="both"/>
              <w:rPr>
                <w:noProof/>
                <w:lang w:eastAsia="zh-TW"/>
              </w:rPr>
            </w:pPr>
            <w:r>
              <w:rPr>
                <w:noProof/>
                <w:lang w:eastAsia="zh-TW"/>
              </w:rPr>
              <w:t>Identify the library used in python to support opening, manipulating and saving different image file formats.</w:t>
            </w:r>
          </w:p>
        </w:tc>
        <w:tc>
          <w:tcPr>
            <w:tcW w:w="319" w:type="pct"/>
          </w:tcPr>
          <w:p w14:paraId="38FEDE1E" w14:textId="77777777" w:rsidR="00E91CEB" w:rsidRPr="009C4175" w:rsidRDefault="00E91CEB" w:rsidP="00E91CEB">
            <w:pPr>
              <w:jc w:val="center"/>
            </w:pPr>
            <w:r w:rsidRPr="009C4175">
              <w:t>CO4</w:t>
            </w:r>
          </w:p>
        </w:tc>
        <w:tc>
          <w:tcPr>
            <w:tcW w:w="256" w:type="pct"/>
          </w:tcPr>
          <w:p w14:paraId="249BF00E" w14:textId="77777777" w:rsidR="00E91CEB" w:rsidRPr="009C4175" w:rsidRDefault="00E91CEB" w:rsidP="00E91CEB">
            <w:pPr>
              <w:jc w:val="center"/>
            </w:pPr>
            <w:r w:rsidRPr="009C4175">
              <w:t>U</w:t>
            </w:r>
          </w:p>
        </w:tc>
        <w:tc>
          <w:tcPr>
            <w:tcW w:w="217" w:type="pct"/>
          </w:tcPr>
          <w:p w14:paraId="0D5503AF" w14:textId="77777777" w:rsidR="00E91CEB" w:rsidRPr="009C4175" w:rsidRDefault="00E91CEB" w:rsidP="00E91CEB">
            <w:pPr>
              <w:jc w:val="center"/>
            </w:pPr>
            <w:r w:rsidRPr="009C4175">
              <w:t>1</w:t>
            </w:r>
          </w:p>
        </w:tc>
      </w:tr>
      <w:tr w:rsidR="00E91CEB" w:rsidRPr="009C4175" w14:paraId="5EAA80E9" w14:textId="77777777" w:rsidTr="00E91CEB">
        <w:trPr>
          <w:trHeight w:val="283"/>
        </w:trPr>
        <w:tc>
          <w:tcPr>
            <w:tcW w:w="272" w:type="pct"/>
          </w:tcPr>
          <w:p w14:paraId="3796758D" w14:textId="77777777" w:rsidR="00E91CEB" w:rsidRPr="002401C5" w:rsidRDefault="00E91CEB" w:rsidP="00E91CEB">
            <w:pPr>
              <w:jc w:val="center"/>
            </w:pPr>
            <w:r w:rsidRPr="002401C5">
              <w:t>8.</w:t>
            </w:r>
          </w:p>
        </w:tc>
        <w:tc>
          <w:tcPr>
            <w:tcW w:w="3936" w:type="pct"/>
            <w:gridSpan w:val="2"/>
          </w:tcPr>
          <w:p w14:paraId="22286DAD" w14:textId="77777777" w:rsidR="00E91CEB" w:rsidRPr="002401C5" w:rsidRDefault="00E91CEB" w:rsidP="00E91CEB">
            <w:pPr>
              <w:jc w:val="both"/>
              <w:rPr>
                <w:bCs/>
              </w:rPr>
            </w:pPr>
            <w:r w:rsidRPr="002401C5">
              <w:rPr>
                <w:bCs/>
              </w:rPr>
              <w:t>Identify the method that is used to change the image size.</w:t>
            </w:r>
          </w:p>
        </w:tc>
        <w:tc>
          <w:tcPr>
            <w:tcW w:w="319" w:type="pct"/>
          </w:tcPr>
          <w:p w14:paraId="04045C52" w14:textId="77777777" w:rsidR="00E91CEB" w:rsidRPr="009C4175" w:rsidRDefault="00E91CEB" w:rsidP="00E91CEB">
            <w:pPr>
              <w:jc w:val="center"/>
            </w:pPr>
            <w:r w:rsidRPr="009C4175">
              <w:t>CO4</w:t>
            </w:r>
          </w:p>
        </w:tc>
        <w:tc>
          <w:tcPr>
            <w:tcW w:w="256" w:type="pct"/>
          </w:tcPr>
          <w:p w14:paraId="36565A6E" w14:textId="77777777" w:rsidR="00E91CEB" w:rsidRPr="009C4175" w:rsidRDefault="00E91CEB" w:rsidP="00E91CEB">
            <w:pPr>
              <w:jc w:val="center"/>
            </w:pPr>
            <w:r>
              <w:t>U</w:t>
            </w:r>
          </w:p>
        </w:tc>
        <w:tc>
          <w:tcPr>
            <w:tcW w:w="217" w:type="pct"/>
          </w:tcPr>
          <w:p w14:paraId="29D800FC" w14:textId="77777777" w:rsidR="00E91CEB" w:rsidRPr="009C4175" w:rsidRDefault="00E91CEB" w:rsidP="00E91CEB">
            <w:pPr>
              <w:jc w:val="center"/>
            </w:pPr>
            <w:r w:rsidRPr="009C4175">
              <w:t>1</w:t>
            </w:r>
          </w:p>
        </w:tc>
      </w:tr>
      <w:tr w:rsidR="00E91CEB" w:rsidRPr="009C4175" w14:paraId="00017C18" w14:textId="77777777" w:rsidTr="00E91CEB">
        <w:trPr>
          <w:trHeight w:val="283"/>
        </w:trPr>
        <w:tc>
          <w:tcPr>
            <w:tcW w:w="272" w:type="pct"/>
          </w:tcPr>
          <w:p w14:paraId="4E2061C8" w14:textId="77777777" w:rsidR="00E91CEB" w:rsidRPr="009C4175" w:rsidRDefault="00E91CEB" w:rsidP="00E91CEB">
            <w:pPr>
              <w:jc w:val="center"/>
            </w:pPr>
            <w:r w:rsidRPr="009C4175">
              <w:t>9.</w:t>
            </w:r>
          </w:p>
        </w:tc>
        <w:tc>
          <w:tcPr>
            <w:tcW w:w="3936" w:type="pct"/>
            <w:gridSpan w:val="2"/>
          </w:tcPr>
          <w:p w14:paraId="4B540827" w14:textId="77777777" w:rsidR="00E91CEB" w:rsidRPr="009C4175" w:rsidRDefault="00E91CEB" w:rsidP="00E91CEB">
            <w:pPr>
              <w:jc w:val="both"/>
              <w:rPr>
                <w:noProof/>
                <w:lang w:eastAsia="zh-TW"/>
              </w:rPr>
            </w:pPr>
            <w:r>
              <w:rPr>
                <w:noProof/>
                <w:lang w:eastAsia="zh-TW"/>
              </w:rPr>
              <w:t>Identify the Tkinter layout manager used to position the GUI widget based on x and y coordinates.</w:t>
            </w:r>
          </w:p>
        </w:tc>
        <w:tc>
          <w:tcPr>
            <w:tcW w:w="319" w:type="pct"/>
          </w:tcPr>
          <w:p w14:paraId="71C9997B" w14:textId="77777777" w:rsidR="00E91CEB" w:rsidRPr="009C4175" w:rsidRDefault="00E91CEB" w:rsidP="00E91CEB">
            <w:pPr>
              <w:jc w:val="center"/>
            </w:pPr>
            <w:r w:rsidRPr="009C4175">
              <w:t>CO5</w:t>
            </w:r>
          </w:p>
        </w:tc>
        <w:tc>
          <w:tcPr>
            <w:tcW w:w="256" w:type="pct"/>
          </w:tcPr>
          <w:p w14:paraId="5E11F14D" w14:textId="77777777" w:rsidR="00E91CEB" w:rsidRPr="009C4175" w:rsidRDefault="00E91CEB" w:rsidP="00E91CEB">
            <w:pPr>
              <w:jc w:val="center"/>
            </w:pPr>
            <w:r w:rsidRPr="009C4175">
              <w:t>U</w:t>
            </w:r>
          </w:p>
        </w:tc>
        <w:tc>
          <w:tcPr>
            <w:tcW w:w="217" w:type="pct"/>
          </w:tcPr>
          <w:p w14:paraId="71630D48" w14:textId="77777777" w:rsidR="00E91CEB" w:rsidRPr="009C4175" w:rsidRDefault="00E91CEB" w:rsidP="00E91CEB">
            <w:pPr>
              <w:jc w:val="center"/>
            </w:pPr>
            <w:r w:rsidRPr="009C4175">
              <w:t>1</w:t>
            </w:r>
          </w:p>
        </w:tc>
      </w:tr>
      <w:tr w:rsidR="00E91CEB" w:rsidRPr="009C4175" w14:paraId="22221C81" w14:textId="77777777" w:rsidTr="00E91CEB">
        <w:trPr>
          <w:trHeight w:val="283"/>
        </w:trPr>
        <w:tc>
          <w:tcPr>
            <w:tcW w:w="272" w:type="pct"/>
          </w:tcPr>
          <w:p w14:paraId="54025ECA" w14:textId="77777777" w:rsidR="00E91CEB" w:rsidRPr="009C4175" w:rsidRDefault="00E91CEB" w:rsidP="00E91CEB">
            <w:pPr>
              <w:jc w:val="center"/>
            </w:pPr>
            <w:r w:rsidRPr="009C4175">
              <w:t>10.</w:t>
            </w:r>
          </w:p>
        </w:tc>
        <w:tc>
          <w:tcPr>
            <w:tcW w:w="3936" w:type="pct"/>
            <w:gridSpan w:val="2"/>
          </w:tcPr>
          <w:p w14:paraId="79FB3C74" w14:textId="77777777" w:rsidR="00E91CEB" w:rsidRPr="009C4175" w:rsidRDefault="00E91CEB" w:rsidP="00E91CEB">
            <w:pPr>
              <w:jc w:val="both"/>
            </w:pPr>
            <w:r>
              <w:t>Identify the purpose of sleep () function in multi-threading.</w:t>
            </w:r>
          </w:p>
        </w:tc>
        <w:tc>
          <w:tcPr>
            <w:tcW w:w="319" w:type="pct"/>
          </w:tcPr>
          <w:p w14:paraId="364B2A5F" w14:textId="77777777" w:rsidR="00E91CEB" w:rsidRPr="009C4175" w:rsidRDefault="00E91CEB" w:rsidP="00E91CEB">
            <w:pPr>
              <w:jc w:val="center"/>
            </w:pPr>
            <w:r w:rsidRPr="009C4175">
              <w:t>CO6</w:t>
            </w:r>
          </w:p>
        </w:tc>
        <w:tc>
          <w:tcPr>
            <w:tcW w:w="256" w:type="pct"/>
          </w:tcPr>
          <w:p w14:paraId="7CA55EA4" w14:textId="77777777" w:rsidR="00E91CEB" w:rsidRPr="009C4175" w:rsidRDefault="00E91CEB" w:rsidP="00E91CEB">
            <w:pPr>
              <w:jc w:val="center"/>
            </w:pPr>
            <w:r w:rsidRPr="009C4175">
              <w:t>U</w:t>
            </w:r>
          </w:p>
        </w:tc>
        <w:tc>
          <w:tcPr>
            <w:tcW w:w="217" w:type="pct"/>
          </w:tcPr>
          <w:p w14:paraId="6F2CBB80" w14:textId="77777777" w:rsidR="00E91CEB" w:rsidRPr="009C4175" w:rsidRDefault="00E91CEB" w:rsidP="00E91CEB">
            <w:pPr>
              <w:jc w:val="center"/>
            </w:pPr>
            <w:r w:rsidRPr="009C4175">
              <w:t>1</w:t>
            </w:r>
          </w:p>
        </w:tc>
      </w:tr>
      <w:tr w:rsidR="00E91CEB" w:rsidRPr="009C4175" w14:paraId="1B7404D3" w14:textId="77777777" w:rsidTr="00E91CEB">
        <w:trPr>
          <w:trHeight w:val="194"/>
        </w:trPr>
        <w:tc>
          <w:tcPr>
            <w:tcW w:w="5000" w:type="pct"/>
            <w:gridSpan w:val="6"/>
          </w:tcPr>
          <w:p w14:paraId="11AC5636" w14:textId="77777777" w:rsidR="00E91CEB" w:rsidRPr="009C4175" w:rsidRDefault="00E91CEB" w:rsidP="00E91CEB">
            <w:pPr>
              <w:jc w:val="center"/>
              <w:rPr>
                <w:b/>
              </w:rPr>
            </w:pPr>
            <w:r w:rsidRPr="009C4175">
              <w:rPr>
                <w:b/>
              </w:rPr>
              <w:t>PART – B (6 X 3 = 18 MARKS)</w:t>
            </w:r>
          </w:p>
        </w:tc>
      </w:tr>
      <w:tr w:rsidR="00E91CEB" w:rsidRPr="009C4175" w14:paraId="1364A2CA" w14:textId="77777777" w:rsidTr="00E91CEB">
        <w:trPr>
          <w:trHeight w:val="283"/>
        </w:trPr>
        <w:tc>
          <w:tcPr>
            <w:tcW w:w="272" w:type="pct"/>
          </w:tcPr>
          <w:p w14:paraId="4CE9D6C3" w14:textId="77777777" w:rsidR="00E91CEB" w:rsidRPr="009C4175" w:rsidRDefault="00E91CEB" w:rsidP="00E91CEB">
            <w:pPr>
              <w:pStyle w:val="NoSpacing"/>
              <w:jc w:val="center"/>
            </w:pPr>
            <w:r w:rsidRPr="009C4175">
              <w:t>11.</w:t>
            </w:r>
          </w:p>
        </w:tc>
        <w:tc>
          <w:tcPr>
            <w:tcW w:w="3936" w:type="pct"/>
            <w:gridSpan w:val="2"/>
          </w:tcPr>
          <w:p w14:paraId="41E0D4F3" w14:textId="77777777" w:rsidR="00E91CEB" w:rsidRPr="009C4175" w:rsidRDefault="00E91CEB" w:rsidP="00E91CEB">
            <w:pPr>
              <w:pStyle w:val="NoSpacing"/>
              <w:jc w:val="both"/>
            </w:pPr>
            <w:r>
              <w:t>Explain</w:t>
            </w:r>
            <w:r w:rsidRPr="002E42DC">
              <w:t xml:space="preserve"> the rules for naming an identifier.</w:t>
            </w:r>
          </w:p>
        </w:tc>
        <w:tc>
          <w:tcPr>
            <w:tcW w:w="319" w:type="pct"/>
          </w:tcPr>
          <w:p w14:paraId="69564D82" w14:textId="77777777" w:rsidR="00E91CEB" w:rsidRPr="009C4175" w:rsidRDefault="00E91CEB" w:rsidP="00E91CEB">
            <w:pPr>
              <w:pStyle w:val="NoSpacing"/>
              <w:jc w:val="center"/>
            </w:pPr>
            <w:r w:rsidRPr="009C4175">
              <w:t>CO1</w:t>
            </w:r>
          </w:p>
        </w:tc>
        <w:tc>
          <w:tcPr>
            <w:tcW w:w="256" w:type="pct"/>
          </w:tcPr>
          <w:p w14:paraId="2EE86F43" w14:textId="77777777" w:rsidR="00E91CEB" w:rsidRPr="009C4175" w:rsidRDefault="00E91CEB" w:rsidP="00E91CEB">
            <w:pPr>
              <w:pStyle w:val="NoSpacing"/>
              <w:jc w:val="center"/>
            </w:pPr>
            <w:r>
              <w:t>U</w:t>
            </w:r>
          </w:p>
        </w:tc>
        <w:tc>
          <w:tcPr>
            <w:tcW w:w="217" w:type="pct"/>
          </w:tcPr>
          <w:p w14:paraId="26011A8F" w14:textId="77777777" w:rsidR="00E91CEB" w:rsidRPr="009C4175" w:rsidRDefault="00E91CEB" w:rsidP="00E91CEB">
            <w:pPr>
              <w:pStyle w:val="NoSpacing"/>
              <w:jc w:val="center"/>
            </w:pPr>
            <w:r w:rsidRPr="009C4175">
              <w:t>3</w:t>
            </w:r>
          </w:p>
        </w:tc>
      </w:tr>
      <w:tr w:rsidR="00E91CEB" w:rsidRPr="009C4175" w14:paraId="41BC6195" w14:textId="77777777" w:rsidTr="00E91CEB">
        <w:trPr>
          <w:trHeight w:val="283"/>
        </w:trPr>
        <w:tc>
          <w:tcPr>
            <w:tcW w:w="272" w:type="pct"/>
          </w:tcPr>
          <w:p w14:paraId="16C5D3C3" w14:textId="77777777" w:rsidR="00E91CEB" w:rsidRPr="009C4175" w:rsidRDefault="00E91CEB" w:rsidP="00E91CEB">
            <w:pPr>
              <w:pStyle w:val="NoSpacing"/>
              <w:jc w:val="center"/>
            </w:pPr>
            <w:r w:rsidRPr="009C4175">
              <w:t>12.</w:t>
            </w:r>
          </w:p>
        </w:tc>
        <w:tc>
          <w:tcPr>
            <w:tcW w:w="3936" w:type="pct"/>
            <w:gridSpan w:val="2"/>
          </w:tcPr>
          <w:p w14:paraId="3E59920B" w14:textId="77777777" w:rsidR="00E91CEB" w:rsidRDefault="00E91CEB" w:rsidP="00E91CEB">
            <w:pPr>
              <w:pStyle w:val="NoSpacing"/>
              <w:jc w:val="both"/>
            </w:pPr>
            <w:r>
              <w:t>Illustrate the elimination of duplicates from the given list by converting</w:t>
            </w:r>
          </w:p>
          <w:p w14:paraId="0D447E4D" w14:textId="77777777" w:rsidR="00E91CEB" w:rsidRPr="009C4175" w:rsidRDefault="00E91CEB" w:rsidP="00E91CEB">
            <w:pPr>
              <w:pStyle w:val="NoSpacing"/>
              <w:jc w:val="both"/>
            </w:pPr>
            <w:proofErr w:type="gramStart"/>
            <w:r>
              <w:t>it</w:t>
            </w:r>
            <w:proofErr w:type="gramEnd"/>
            <w:r>
              <w:t xml:space="preserve"> into a set. X=[1,4,4,3,5,6,6,7]</w:t>
            </w:r>
          </w:p>
        </w:tc>
        <w:tc>
          <w:tcPr>
            <w:tcW w:w="319" w:type="pct"/>
          </w:tcPr>
          <w:p w14:paraId="17ADFC55" w14:textId="77777777" w:rsidR="00E91CEB" w:rsidRPr="009C4175" w:rsidRDefault="00E91CEB" w:rsidP="00E91CEB">
            <w:pPr>
              <w:pStyle w:val="NoSpacing"/>
              <w:jc w:val="center"/>
            </w:pPr>
            <w:r w:rsidRPr="009C4175">
              <w:t>CO2</w:t>
            </w:r>
          </w:p>
        </w:tc>
        <w:tc>
          <w:tcPr>
            <w:tcW w:w="256" w:type="pct"/>
          </w:tcPr>
          <w:p w14:paraId="08B610BD" w14:textId="77777777" w:rsidR="00E91CEB" w:rsidRPr="009C4175" w:rsidRDefault="00E91CEB" w:rsidP="00E91CEB">
            <w:pPr>
              <w:pStyle w:val="NoSpacing"/>
              <w:jc w:val="center"/>
            </w:pPr>
            <w:r w:rsidRPr="009C4175">
              <w:t>U</w:t>
            </w:r>
          </w:p>
        </w:tc>
        <w:tc>
          <w:tcPr>
            <w:tcW w:w="217" w:type="pct"/>
          </w:tcPr>
          <w:p w14:paraId="4BACDD8E" w14:textId="77777777" w:rsidR="00E91CEB" w:rsidRPr="009C4175" w:rsidRDefault="00E91CEB" w:rsidP="00E91CEB">
            <w:pPr>
              <w:pStyle w:val="NoSpacing"/>
              <w:jc w:val="center"/>
            </w:pPr>
            <w:r w:rsidRPr="009C4175">
              <w:t>3</w:t>
            </w:r>
          </w:p>
        </w:tc>
      </w:tr>
      <w:tr w:rsidR="00E91CEB" w:rsidRPr="009C4175" w14:paraId="1C0EBADF" w14:textId="77777777" w:rsidTr="00E91CEB">
        <w:trPr>
          <w:trHeight w:val="283"/>
        </w:trPr>
        <w:tc>
          <w:tcPr>
            <w:tcW w:w="272" w:type="pct"/>
          </w:tcPr>
          <w:p w14:paraId="72F87887" w14:textId="77777777" w:rsidR="00E91CEB" w:rsidRPr="009C4175" w:rsidRDefault="00E91CEB" w:rsidP="00E91CEB">
            <w:pPr>
              <w:pStyle w:val="NoSpacing"/>
              <w:jc w:val="center"/>
            </w:pPr>
            <w:r w:rsidRPr="009C4175">
              <w:t>13.</w:t>
            </w:r>
          </w:p>
        </w:tc>
        <w:tc>
          <w:tcPr>
            <w:tcW w:w="3936" w:type="pct"/>
            <w:gridSpan w:val="2"/>
          </w:tcPr>
          <w:p w14:paraId="4134C65C" w14:textId="77777777" w:rsidR="00E91CEB" w:rsidRPr="009C4175" w:rsidRDefault="00E91CEB" w:rsidP="00E91CEB">
            <w:pPr>
              <w:pStyle w:val="NoSpacing"/>
              <w:jc w:val="both"/>
            </w:pPr>
            <w:r w:rsidRPr="002E42DC">
              <w:t xml:space="preserve">Differentiate </w:t>
            </w:r>
            <w:proofErr w:type="spellStart"/>
            <w:r w:rsidRPr="002E42DC">
              <w:t>accessors</w:t>
            </w:r>
            <w:proofErr w:type="spellEnd"/>
            <w:r w:rsidRPr="002E42DC">
              <w:t xml:space="preserve"> </w:t>
            </w:r>
            <w:r>
              <w:t>from</w:t>
            </w:r>
            <w:r w:rsidRPr="002E42DC">
              <w:t xml:space="preserve"> </w:t>
            </w:r>
            <w:proofErr w:type="spellStart"/>
            <w:r w:rsidRPr="002E42DC">
              <w:t>mutators</w:t>
            </w:r>
            <w:proofErr w:type="spellEnd"/>
            <w:r w:rsidRPr="002E42DC">
              <w:t>.</w:t>
            </w:r>
          </w:p>
        </w:tc>
        <w:tc>
          <w:tcPr>
            <w:tcW w:w="319" w:type="pct"/>
          </w:tcPr>
          <w:p w14:paraId="20AA7FE1" w14:textId="77777777" w:rsidR="00E91CEB" w:rsidRPr="009C4175" w:rsidRDefault="00E91CEB" w:rsidP="00E91CEB">
            <w:pPr>
              <w:pStyle w:val="NoSpacing"/>
              <w:jc w:val="center"/>
            </w:pPr>
            <w:r w:rsidRPr="009C4175">
              <w:t>CO3</w:t>
            </w:r>
          </w:p>
        </w:tc>
        <w:tc>
          <w:tcPr>
            <w:tcW w:w="256" w:type="pct"/>
          </w:tcPr>
          <w:p w14:paraId="47F8A704" w14:textId="77777777" w:rsidR="00E91CEB" w:rsidRPr="009C4175" w:rsidRDefault="00E91CEB" w:rsidP="00E91CEB">
            <w:pPr>
              <w:pStyle w:val="NoSpacing"/>
              <w:jc w:val="center"/>
            </w:pPr>
            <w:r>
              <w:t>U</w:t>
            </w:r>
          </w:p>
        </w:tc>
        <w:tc>
          <w:tcPr>
            <w:tcW w:w="217" w:type="pct"/>
          </w:tcPr>
          <w:p w14:paraId="292C1AD9" w14:textId="77777777" w:rsidR="00E91CEB" w:rsidRPr="009C4175" w:rsidRDefault="00E91CEB" w:rsidP="00E91CEB">
            <w:pPr>
              <w:pStyle w:val="NoSpacing"/>
              <w:jc w:val="center"/>
            </w:pPr>
            <w:r w:rsidRPr="009C4175">
              <w:t>3</w:t>
            </w:r>
          </w:p>
        </w:tc>
      </w:tr>
      <w:tr w:rsidR="00E91CEB" w:rsidRPr="009C4175" w14:paraId="7875C664" w14:textId="77777777" w:rsidTr="00E91CEB">
        <w:trPr>
          <w:trHeight w:val="283"/>
        </w:trPr>
        <w:tc>
          <w:tcPr>
            <w:tcW w:w="272" w:type="pct"/>
          </w:tcPr>
          <w:p w14:paraId="7C23ADC9" w14:textId="77777777" w:rsidR="00E91CEB" w:rsidRPr="009C4175" w:rsidRDefault="00E91CEB" w:rsidP="00E91CEB">
            <w:pPr>
              <w:pStyle w:val="NoSpacing"/>
              <w:jc w:val="center"/>
            </w:pPr>
            <w:r w:rsidRPr="009C4175">
              <w:t>14.</w:t>
            </w:r>
          </w:p>
        </w:tc>
        <w:tc>
          <w:tcPr>
            <w:tcW w:w="3936" w:type="pct"/>
            <w:gridSpan w:val="2"/>
          </w:tcPr>
          <w:p w14:paraId="7FCF01BC" w14:textId="77777777" w:rsidR="00E91CEB" w:rsidRPr="009C4175" w:rsidRDefault="00E91CEB" w:rsidP="00E91CEB">
            <w:pPr>
              <w:pStyle w:val="NoSpacing"/>
              <w:jc w:val="both"/>
            </w:pPr>
            <w:r w:rsidRPr="00880327">
              <w:t>Write a turtle program to draw a square.</w:t>
            </w:r>
          </w:p>
        </w:tc>
        <w:tc>
          <w:tcPr>
            <w:tcW w:w="319" w:type="pct"/>
          </w:tcPr>
          <w:p w14:paraId="4382841B" w14:textId="77777777" w:rsidR="00E91CEB" w:rsidRPr="009C4175" w:rsidRDefault="00E91CEB" w:rsidP="00E91CEB">
            <w:pPr>
              <w:pStyle w:val="NoSpacing"/>
              <w:jc w:val="center"/>
            </w:pPr>
            <w:r w:rsidRPr="009C4175">
              <w:t>CO4</w:t>
            </w:r>
          </w:p>
        </w:tc>
        <w:tc>
          <w:tcPr>
            <w:tcW w:w="256" w:type="pct"/>
          </w:tcPr>
          <w:p w14:paraId="0112CE90" w14:textId="77777777" w:rsidR="00E91CEB" w:rsidRPr="009C4175" w:rsidRDefault="00E91CEB" w:rsidP="00E91CEB">
            <w:pPr>
              <w:pStyle w:val="NoSpacing"/>
              <w:jc w:val="center"/>
            </w:pPr>
            <w:r>
              <w:t>A</w:t>
            </w:r>
          </w:p>
        </w:tc>
        <w:tc>
          <w:tcPr>
            <w:tcW w:w="217" w:type="pct"/>
          </w:tcPr>
          <w:p w14:paraId="498B1A1E" w14:textId="77777777" w:rsidR="00E91CEB" w:rsidRPr="009C4175" w:rsidRDefault="00E91CEB" w:rsidP="00E91CEB">
            <w:pPr>
              <w:pStyle w:val="NoSpacing"/>
              <w:jc w:val="center"/>
            </w:pPr>
            <w:r w:rsidRPr="009C4175">
              <w:t>3</w:t>
            </w:r>
          </w:p>
        </w:tc>
      </w:tr>
      <w:tr w:rsidR="00E91CEB" w:rsidRPr="009C4175" w14:paraId="7D49AFCC" w14:textId="77777777" w:rsidTr="00E91CEB">
        <w:trPr>
          <w:trHeight w:val="283"/>
        </w:trPr>
        <w:tc>
          <w:tcPr>
            <w:tcW w:w="272" w:type="pct"/>
          </w:tcPr>
          <w:p w14:paraId="5948D94C" w14:textId="77777777" w:rsidR="00E91CEB" w:rsidRPr="009C4175" w:rsidRDefault="00E91CEB" w:rsidP="00E91CEB">
            <w:pPr>
              <w:pStyle w:val="NoSpacing"/>
              <w:jc w:val="center"/>
            </w:pPr>
            <w:r w:rsidRPr="009C4175">
              <w:t>15.</w:t>
            </w:r>
          </w:p>
        </w:tc>
        <w:tc>
          <w:tcPr>
            <w:tcW w:w="3936" w:type="pct"/>
            <w:gridSpan w:val="2"/>
          </w:tcPr>
          <w:p w14:paraId="5AC512E6" w14:textId="77777777" w:rsidR="00E91CEB" w:rsidRPr="009C4175" w:rsidRDefault="00E91CEB" w:rsidP="00E91CEB">
            <w:pPr>
              <w:pStyle w:val="NoSpacing"/>
              <w:jc w:val="both"/>
            </w:pPr>
            <w:r>
              <w:t>Illustrate the differences between terminal-based interface and graphical user interface.</w:t>
            </w:r>
          </w:p>
        </w:tc>
        <w:tc>
          <w:tcPr>
            <w:tcW w:w="319" w:type="pct"/>
          </w:tcPr>
          <w:p w14:paraId="5572D6AC" w14:textId="77777777" w:rsidR="00E91CEB" w:rsidRPr="009C4175" w:rsidRDefault="00E91CEB" w:rsidP="00E91CEB">
            <w:pPr>
              <w:pStyle w:val="NoSpacing"/>
              <w:jc w:val="center"/>
            </w:pPr>
            <w:r w:rsidRPr="009C4175">
              <w:t>CO5</w:t>
            </w:r>
          </w:p>
        </w:tc>
        <w:tc>
          <w:tcPr>
            <w:tcW w:w="256" w:type="pct"/>
          </w:tcPr>
          <w:p w14:paraId="31A26B83" w14:textId="77777777" w:rsidR="00E91CEB" w:rsidRPr="009C4175" w:rsidRDefault="00E91CEB" w:rsidP="00E91CEB">
            <w:pPr>
              <w:pStyle w:val="NoSpacing"/>
              <w:jc w:val="center"/>
            </w:pPr>
            <w:r>
              <w:t>U</w:t>
            </w:r>
          </w:p>
        </w:tc>
        <w:tc>
          <w:tcPr>
            <w:tcW w:w="217" w:type="pct"/>
          </w:tcPr>
          <w:p w14:paraId="3F035110" w14:textId="77777777" w:rsidR="00E91CEB" w:rsidRPr="009C4175" w:rsidRDefault="00E91CEB" w:rsidP="00E91CEB">
            <w:pPr>
              <w:pStyle w:val="NoSpacing"/>
              <w:jc w:val="center"/>
            </w:pPr>
            <w:r w:rsidRPr="009C4175">
              <w:t>3</w:t>
            </w:r>
          </w:p>
        </w:tc>
      </w:tr>
      <w:tr w:rsidR="00E91CEB" w:rsidRPr="009C4175" w14:paraId="3C771B0B" w14:textId="77777777" w:rsidTr="00E91CEB">
        <w:trPr>
          <w:trHeight w:val="283"/>
        </w:trPr>
        <w:tc>
          <w:tcPr>
            <w:tcW w:w="272" w:type="pct"/>
          </w:tcPr>
          <w:p w14:paraId="0EEA0EE9" w14:textId="77777777" w:rsidR="00E91CEB" w:rsidRPr="009C4175" w:rsidRDefault="00E91CEB" w:rsidP="00E91CEB">
            <w:pPr>
              <w:pStyle w:val="NoSpacing"/>
              <w:jc w:val="center"/>
            </w:pPr>
            <w:r w:rsidRPr="009C4175">
              <w:t>16.</w:t>
            </w:r>
          </w:p>
        </w:tc>
        <w:tc>
          <w:tcPr>
            <w:tcW w:w="3936" w:type="pct"/>
            <w:gridSpan w:val="2"/>
          </w:tcPr>
          <w:p w14:paraId="444AC667" w14:textId="77777777" w:rsidR="00E91CEB" w:rsidRPr="009C4175" w:rsidRDefault="00E91CEB" w:rsidP="00E91CEB">
            <w:pPr>
              <w:pStyle w:val="NoSpacing"/>
              <w:jc w:val="both"/>
            </w:pPr>
            <w:r>
              <w:t>Differentiate thread from process with examples</w:t>
            </w:r>
          </w:p>
        </w:tc>
        <w:tc>
          <w:tcPr>
            <w:tcW w:w="319" w:type="pct"/>
          </w:tcPr>
          <w:p w14:paraId="03AA3B62" w14:textId="77777777" w:rsidR="00E91CEB" w:rsidRPr="009C4175" w:rsidRDefault="00E91CEB" w:rsidP="00E91CEB">
            <w:pPr>
              <w:pStyle w:val="NoSpacing"/>
              <w:jc w:val="center"/>
            </w:pPr>
            <w:r w:rsidRPr="009C4175">
              <w:t>CO6</w:t>
            </w:r>
          </w:p>
        </w:tc>
        <w:tc>
          <w:tcPr>
            <w:tcW w:w="256" w:type="pct"/>
          </w:tcPr>
          <w:p w14:paraId="34B4C989" w14:textId="77777777" w:rsidR="00E91CEB" w:rsidRPr="009C4175" w:rsidRDefault="00E91CEB" w:rsidP="00E91CEB">
            <w:pPr>
              <w:pStyle w:val="NoSpacing"/>
              <w:jc w:val="center"/>
            </w:pPr>
            <w:r w:rsidRPr="009C4175">
              <w:t>U</w:t>
            </w:r>
          </w:p>
        </w:tc>
        <w:tc>
          <w:tcPr>
            <w:tcW w:w="217" w:type="pct"/>
          </w:tcPr>
          <w:p w14:paraId="16A469AF" w14:textId="77777777" w:rsidR="00E91CEB" w:rsidRPr="009C4175" w:rsidRDefault="00E91CEB" w:rsidP="00E91CEB">
            <w:pPr>
              <w:pStyle w:val="NoSpacing"/>
              <w:jc w:val="center"/>
            </w:pPr>
            <w:r w:rsidRPr="009C4175">
              <w:t>3</w:t>
            </w:r>
          </w:p>
        </w:tc>
      </w:tr>
      <w:tr w:rsidR="00E91CEB" w:rsidRPr="009C4175" w14:paraId="13175630" w14:textId="77777777" w:rsidTr="00E91CEB">
        <w:trPr>
          <w:trHeight w:val="552"/>
        </w:trPr>
        <w:tc>
          <w:tcPr>
            <w:tcW w:w="5000" w:type="pct"/>
            <w:gridSpan w:val="6"/>
          </w:tcPr>
          <w:p w14:paraId="40553EE0" w14:textId="77777777" w:rsidR="00E91CEB" w:rsidRPr="009C4175" w:rsidRDefault="00E91CEB" w:rsidP="00E91CEB">
            <w:pPr>
              <w:jc w:val="center"/>
              <w:rPr>
                <w:b/>
              </w:rPr>
            </w:pPr>
            <w:r w:rsidRPr="009C4175">
              <w:rPr>
                <w:b/>
              </w:rPr>
              <w:lastRenderedPageBreak/>
              <w:t>PART – C (6 X 12 = 72 MARKS)</w:t>
            </w:r>
          </w:p>
          <w:p w14:paraId="2159F4F6"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0B01B0EF" w14:textId="77777777" w:rsidTr="00E91CEB">
        <w:trPr>
          <w:trHeight w:val="283"/>
        </w:trPr>
        <w:tc>
          <w:tcPr>
            <w:tcW w:w="272" w:type="pct"/>
          </w:tcPr>
          <w:p w14:paraId="01523A98" w14:textId="77777777" w:rsidR="00E91CEB" w:rsidRPr="009C4175" w:rsidRDefault="00E91CEB" w:rsidP="00E91CEB">
            <w:pPr>
              <w:jc w:val="center"/>
            </w:pPr>
            <w:r w:rsidRPr="009C4175">
              <w:t>17.</w:t>
            </w:r>
          </w:p>
        </w:tc>
        <w:tc>
          <w:tcPr>
            <w:tcW w:w="189" w:type="pct"/>
          </w:tcPr>
          <w:p w14:paraId="4A9E93D0" w14:textId="77777777" w:rsidR="00E91CEB" w:rsidRPr="009C4175" w:rsidRDefault="00E91CEB" w:rsidP="00E91CEB">
            <w:pPr>
              <w:jc w:val="center"/>
            </w:pPr>
          </w:p>
        </w:tc>
        <w:tc>
          <w:tcPr>
            <w:tcW w:w="3747" w:type="pct"/>
          </w:tcPr>
          <w:p w14:paraId="40996E0D" w14:textId="77777777" w:rsidR="00E91CEB" w:rsidRPr="009C4175" w:rsidRDefault="00E91CEB" w:rsidP="00E91CEB">
            <w:pPr>
              <w:jc w:val="both"/>
            </w:pPr>
            <w:r>
              <w:t>Explain the various control statements in python.</w:t>
            </w:r>
          </w:p>
        </w:tc>
        <w:tc>
          <w:tcPr>
            <w:tcW w:w="319" w:type="pct"/>
          </w:tcPr>
          <w:p w14:paraId="591FC5B5" w14:textId="77777777" w:rsidR="00E91CEB" w:rsidRPr="009C4175" w:rsidRDefault="00E91CEB" w:rsidP="00E91CEB">
            <w:pPr>
              <w:jc w:val="center"/>
            </w:pPr>
            <w:r w:rsidRPr="009C4175">
              <w:t>CO1</w:t>
            </w:r>
          </w:p>
        </w:tc>
        <w:tc>
          <w:tcPr>
            <w:tcW w:w="256" w:type="pct"/>
          </w:tcPr>
          <w:p w14:paraId="32F09A8E" w14:textId="77777777" w:rsidR="00E91CEB" w:rsidRPr="009C4175" w:rsidRDefault="00E91CEB" w:rsidP="00E91CEB">
            <w:pPr>
              <w:jc w:val="center"/>
            </w:pPr>
            <w:r>
              <w:t>U</w:t>
            </w:r>
          </w:p>
        </w:tc>
        <w:tc>
          <w:tcPr>
            <w:tcW w:w="217" w:type="pct"/>
          </w:tcPr>
          <w:p w14:paraId="5365FF58" w14:textId="77777777" w:rsidR="00E91CEB" w:rsidRPr="009C4175" w:rsidRDefault="00E91CEB" w:rsidP="00E91CEB">
            <w:pPr>
              <w:jc w:val="center"/>
            </w:pPr>
            <w:r w:rsidRPr="009C4175">
              <w:t>12</w:t>
            </w:r>
          </w:p>
        </w:tc>
      </w:tr>
      <w:tr w:rsidR="00E91CEB" w:rsidRPr="009C4175" w14:paraId="74456227" w14:textId="77777777" w:rsidTr="00E91CEB">
        <w:trPr>
          <w:trHeight w:val="283"/>
        </w:trPr>
        <w:tc>
          <w:tcPr>
            <w:tcW w:w="272" w:type="pct"/>
          </w:tcPr>
          <w:p w14:paraId="5AED6BC2" w14:textId="77777777" w:rsidR="00E91CEB" w:rsidRPr="009C4175" w:rsidRDefault="00E91CEB" w:rsidP="00E91CEB">
            <w:pPr>
              <w:jc w:val="center"/>
            </w:pPr>
          </w:p>
        </w:tc>
        <w:tc>
          <w:tcPr>
            <w:tcW w:w="189" w:type="pct"/>
          </w:tcPr>
          <w:p w14:paraId="614BCE63" w14:textId="77777777" w:rsidR="00E91CEB" w:rsidRPr="009C4175" w:rsidRDefault="00E91CEB" w:rsidP="00E91CEB">
            <w:pPr>
              <w:jc w:val="center"/>
            </w:pPr>
          </w:p>
        </w:tc>
        <w:tc>
          <w:tcPr>
            <w:tcW w:w="3747" w:type="pct"/>
          </w:tcPr>
          <w:p w14:paraId="34398ECC" w14:textId="77777777" w:rsidR="00E91CEB" w:rsidRPr="009C4175" w:rsidRDefault="00E91CEB" w:rsidP="00E91CEB">
            <w:pPr>
              <w:jc w:val="both"/>
            </w:pPr>
          </w:p>
        </w:tc>
        <w:tc>
          <w:tcPr>
            <w:tcW w:w="319" w:type="pct"/>
          </w:tcPr>
          <w:p w14:paraId="1F27F1FE" w14:textId="77777777" w:rsidR="00E91CEB" w:rsidRPr="009C4175" w:rsidRDefault="00E91CEB" w:rsidP="00E91CEB">
            <w:pPr>
              <w:jc w:val="center"/>
            </w:pPr>
          </w:p>
        </w:tc>
        <w:tc>
          <w:tcPr>
            <w:tcW w:w="256" w:type="pct"/>
          </w:tcPr>
          <w:p w14:paraId="5A7B547F" w14:textId="77777777" w:rsidR="00E91CEB" w:rsidRPr="009C4175" w:rsidRDefault="00E91CEB" w:rsidP="00E91CEB">
            <w:pPr>
              <w:jc w:val="center"/>
            </w:pPr>
          </w:p>
        </w:tc>
        <w:tc>
          <w:tcPr>
            <w:tcW w:w="217" w:type="pct"/>
          </w:tcPr>
          <w:p w14:paraId="486560F5" w14:textId="77777777" w:rsidR="00E91CEB" w:rsidRPr="009C4175" w:rsidRDefault="00E91CEB" w:rsidP="00E91CEB">
            <w:pPr>
              <w:jc w:val="center"/>
            </w:pPr>
          </w:p>
        </w:tc>
      </w:tr>
      <w:tr w:rsidR="00E91CEB" w:rsidRPr="009C4175" w14:paraId="5C87A1E6" w14:textId="77777777" w:rsidTr="00E91CEB">
        <w:trPr>
          <w:trHeight w:val="283"/>
        </w:trPr>
        <w:tc>
          <w:tcPr>
            <w:tcW w:w="272" w:type="pct"/>
          </w:tcPr>
          <w:p w14:paraId="24D3797E" w14:textId="77777777" w:rsidR="00E91CEB" w:rsidRPr="009C4175" w:rsidRDefault="00E91CEB" w:rsidP="00E91CEB">
            <w:pPr>
              <w:jc w:val="center"/>
            </w:pPr>
            <w:r w:rsidRPr="009C4175">
              <w:t>18.</w:t>
            </w:r>
          </w:p>
        </w:tc>
        <w:tc>
          <w:tcPr>
            <w:tcW w:w="189" w:type="pct"/>
          </w:tcPr>
          <w:p w14:paraId="5FE88C0C" w14:textId="77777777" w:rsidR="00E91CEB" w:rsidRPr="009C4175" w:rsidRDefault="00E91CEB" w:rsidP="00E91CEB">
            <w:pPr>
              <w:jc w:val="center"/>
            </w:pPr>
            <w:r w:rsidRPr="009C4175">
              <w:t>a.</w:t>
            </w:r>
          </w:p>
        </w:tc>
        <w:tc>
          <w:tcPr>
            <w:tcW w:w="3747" w:type="pct"/>
          </w:tcPr>
          <w:p w14:paraId="775187D1" w14:textId="77777777" w:rsidR="00E91CEB" w:rsidRPr="009C4175" w:rsidRDefault="00E91CEB" w:rsidP="00E91CEB">
            <w:pPr>
              <w:jc w:val="both"/>
            </w:pPr>
            <w:r>
              <w:t>Explain any 3 sting methods in python.</w:t>
            </w:r>
          </w:p>
        </w:tc>
        <w:tc>
          <w:tcPr>
            <w:tcW w:w="319" w:type="pct"/>
          </w:tcPr>
          <w:p w14:paraId="0DD44681" w14:textId="77777777" w:rsidR="00E91CEB" w:rsidRPr="009C4175" w:rsidRDefault="00E91CEB" w:rsidP="00E91CEB">
            <w:pPr>
              <w:jc w:val="center"/>
            </w:pPr>
            <w:r w:rsidRPr="009C4175">
              <w:t>CO2</w:t>
            </w:r>
          </w:p>
        </w:tc>
        <w:tc>
          <w:tcPr>
            <w:tcW w:w="256" w:type="pct"/>
          </w:tcPr>
          <w:p w14:paraId="23A173CB" w14:textId="77777777" w:rsidR="00E91CEB" w:rsidRPr="009C4175" w:rsidRDefault="00E91CEB" w:rsidP="00E91CEB">
            <w:pPr>
              <w:jc w:val="center"/>
            </w:pPr>
            <w:r>
              <w:t>U</w:t>
            </w:r>
          </w:p>
        </w:tc>
        <w:tc>
          <w:tcPr>
            <w:tcW w:w="217" w:type="pct"/>
          </w:tcPr>
          <w:p w14:paraId="03E3FDAE" w14:textId="77777777" w:rsidR="00E91CEB" w:rsidRPr="009C4175" w:rsidRDefault="00E91CEB" w:rsidP="00E91CEB">
            <w:pPr>
              <w:jc w:val="center"/>
            </w:pPr>
            <w:r w:rsidRPr="009C4175">
              <w:t>6</w:t>
            </w:r>
          </w:p>
        </w:tc>
      </w:tr>
      <w:tr w:rsidR="00E91CEB" w:rsidRPr="009C4175" w14:paraId="65049CFE" w14:textId="77777777" w:rsidTr="00E91CEB">
        <w:trPr>
          <w:trHeight w:val="283"/>
        </w:trPr>
        <w:tc>
          <w:tcPr>
            <w:tcW w:w="272" w:type="pct"/>
          </w:tcPr>
          <w:p w14:paraId="5A5ADC67" w14:textId="77777777" w:rsidR="00E91CEB" w:rsidRPr="009C4175" w:rsidRDefault="00E91CEB" w:rsidP="00E91CEB">
            <w:pPr>
              <w:jc w:val="center"/>
            </w:pPr>
          </w:p>
        </w:tc>
        <w:tc>
          <w:tcPr>
            <w:tcW w:w="189" w:type="pct"/>
          </w:tcPr>
          <w:p w14:paraId="6AC6522D" w14:textId="77777777" w:rsidR="00E91CEB" w:rsidRPr="009C4175" w:rsidRDefault="00E91CEB" w:rsidP="00E91CEB">
            <w:pPr>
              <w:jc w:val="center"/>
            </w:pPr>
            <w:r w:rsidRPr="009C4175">
              <w:t>b.</w:t>
            </w:r>
          </w:p>
        </w:tc>
        <w:tc>
          <w:tcPr>
            <w:tcW w:w="3747" w:type="pct"/>
          </w:tcPr>
          <w:p w14:paraId="554B84BA" w14:textId="77777777" w:rsidR="00E91CEB" w:rsidRPr="009C4175" w:rsidRDefault="00E91CEB" w:rsidP="00E91CEB">
            <w:pPr>
              <w:jc w:val="both"/>
            </w:pPr>
            <w:r>
              <w:t>Write a program to count the number of occurrences of an element in a list.</w:t>
            </w:r>
          </w:p>
        </w:tc>
        <w:tc>
          <w:tcPr>
            <w:tcW w:w="319" w:type="pct"/>
          </w:tcPr>
          <w:p w14:paraId="4D2FC17D" w14:textId="77777777" w:rsidR="00E91CEB" w:rsidRPr="009C4175" w:rsidRDefault="00E91CEB" w:rsidP="00E91CEB">
            <w:pPr>
              <w:jc w:val="center"/>
            </w:pPr>
            <w:r>
              <w:t>CO2</w:t>
            </w:r>
          </w:p>
        </w:tc>
        <w:tc>
          <w:tcPr>
            <w:tcW w:w="256" w:type="pct"/>
          </w:tcPr>
          <w:p w14:paraId="3C1EC428" w14:textId="77777777" w:rsidR="00E91CEB" w:rsidRPr="009C4175" w:rsidRDefault="00E91CEB" w:rsidP="00E91CEB">
            <w:pPr>
              <w:jc w:val="center"/>
            </w:pPr>
            <w:r>
              <w:t>A</w:t>
            </w:r>
          </w:p>
        </w:tc>
        <w:tc>
          <w:tcPr>
            <w:tcW w:w="217" w:type="pct"/>
          </w:tcPr>
          <w:p w14:paraId="03581404" w14:textId="77777777" w:rsidR="00E91CEB" w:rsidRPr="009C4175" w:rsidRDefault="00E91CEB" w:rsidP="00E91CEB">
            <w:pPr>
              <w:jc w:val="center"/>
            </w:pPr>
            <w:r w:rsidRPr="009C4175">
              <w:t>6</w:t>
            </w:r>
          </w:p>
        </w:tc>
      </w:tr>
      <w:tr w:rsidR="00E91CEB" w:rsidRPr="009C4175" w14:paraId="6329D228" w14:textId="77777777" w:rsidTr="00E91CEB">
        <w:trPr>
          <w:trHeight w:val="283"/>
        </w:trPr>
        <w:tc>
          <w:tcPr>
            <w:tcW w:w="272" w:type="pct"/>
          </w:tcPr>
          <w:p w14:paraId="7D07974F" w14:textId="77777777" w:rsidR="00E91CEB" w:rsidRPr="009C4175" w:rsidRDefault="00E91CEB" w:rsidP="00E91CEB">
            <w:pPr>
              <w:jc w:val="center"/>
            </w:pPr>
          </w:p>
        </w:tc>
        <w:tc>
          <w:tcPr>
            <w:tcW w:w="189" w:type="pct"/>
          </w:tcPr>
          <w:p w14:paraId="2744A624" w14:textId="77777777" w:rsidR="00E91CEB" w:rsidRPr="009C4175" w:rsidRDefault="00E91CEB" w:rsidP="00E91CEB">
            <w:pPr>
              <w:jc w:val="center"/>
            </w:pPr>
          </w:p>
        </w:tc>
        <w:tc>
          <w:tcPr>
            <w:tcW w:w="3747" w:type="pct"/>
          </w:tcPr>
          <w:p w14:paraId="0FA6710C" w14:textId="77777777" w:rsidR="00E91CEB" w:rsidRPr="009C4175" w:rsidRDefault="00E91CEB" w:rsidP="00E91CEB">
            <w:pPr>
              <w:jc w:val="both"/>
            </w:pPr>
          </w:p>
        </w:tc>
        <w:tc>
          <w:tcPr>
            <w:tcW w:w="319" w:type="pct"/>
          </w:tcPr>
          <w:p w14:paraId="7F4B9526" w14:textId="77777777" w:rsidR="00E91CEB" w:rsidRPr="009C4175" w:rsidRDefault="00E91CEB" w:rsidP="00E91CEB">
            <w:pPr>
              <w:jc w:val="center"/>
            </w:pPr>
          </w:p>
        </w:tc>
        <w:tc>
          <w:tcPr>
            <w:tcW w:w="256" w:type="pct"/>
          </w:tcPr>
          <w:p w14:paraId="11A5D110" w14:textId="77777777" w:rsidR="00E91CEB" w:rsidRPr="009C4175" w:rsidRDefault="00E91CEB" w:rsidP="00E91CEB">
            <w:pPr>
              <w:jc w:val="center"/>
            </w:pPr>
          </w:p>
        </w:tc>
        <w:tc>
          <w:tcPr>
            <w:tcW w:w="217" w:type="pct"/>
          </w:tcPr>
          <w:p w14:paraId="215208D7" w14:textId="77777777" w:rsidR="00E91CEB" w:rsidRPr="009C4175" w:rsidRDefault="00E91CEB" w:rsidP="00E91CEB">
            <w:pPr>
              <w:jc w:val="center"/>
            </w:pPr>
          </w:p>
        </w:tc>
      </w:tr>
      <w:tr w:rsidR="00E91CEB" w:rsidRPr="009C4175" w14:paraId="79FFAE16" w14:textId="77777777" w:rsidTr="00E91CEB">
        <w:trPr>
          <w:trHeight w:val="283"/>
        </w:trPr>
        <w:tc>
          <w:tcPr>
            <w:tcW w:w="272" w:type="pct"/>
          </w:tcPr>
          <w:p w14:paraId="56702F42" w14:textId="77777777" w:rsidR="00E91CEB" w:rsidRPr="009C4175" w:rsidRDefault="00E91CEB" w:rsidP="00E91CEB">
            <w:pPr>
              <w:jc w:val="center"/>
            </w:pPr>
            <w:r w:rsidRPr="009C4175">
              <w:t>19.</w:t>
            </w:r>
          </w:p>
        </w:tc>
        <w:tc>
          <w:tcPr>
            <w:tcW w:w="189" w:type="pct"/>
          </w:tcPr>
          <w:p w14:paraId="28D1D1F1" w14:textId="77777777" w:rsidR="00E91CEB" w:rsidRPr="009C4175" w:rsidRDefault="00E91CEB" w:rsidP="00E91CEB">
            <w:pPr>
              <w:jc w:val="center"/>
            </w:pPr>
            <w:r w:rsidRPr="009C4175">
              <w:t>a.</w:t>
            </w:r>
          </w:p>
        </w:tc>
        <w:tc>
          <w:tcPr>
            <w:tcW w:w="3747" w:type="pct"/>
          </w:tcPr>
          <w:p w14:paraId="146FD1A9" w14:textId="77777777" w:rsidR="00E91CEB" w:rsidRPr="009C4175" w:rsidRDefault="00E91CEB" w:rsidP="00E91CEB">
            <w:pPr>
              <w:jc w:val="both"/>
            </w:pPr>
            <w:r>
              <w:t>Write a python program to overload a binary ‘+’ operator to perform addition of two complex numbers.</w:t>
            </w:r>
          </w:p>
        </w:tc>
        <w:tc>
          <w:tcPr>
            <w:tcW w:w="319" w:type="pct"/>
          </w:tcPr>
          <w:p w14:paraId="20CB0255" w14:textId="77777777" w:rsidR="00E91CEB" w:rsidRPr="009C4175" w:rsidRDefault="00E91CEB" w:rsidP="00E91CEB">
            <w:pPr>
              <w:jc w:val="center"/>
            </w:pPr>
            <w:r w:rsidRPr="009C4175">
              <w:t>CO3</w:t>
            </w:r>
          </w:p>
        </w:tc>
        <w:tc>
          <w:tcPr>
            <w:tcW w:w="256" w:type="pct"/>
          </w:tcPr>
          <w:p w14:paraId="27254ABA" w14:textId="77777777" w:rsidR="00E91CEB" w:rsidRPr="009C4175" w:rsidRDefault="00E91CEB" w:rsidP="00E91CEB">
            <w:pPr>
              <w:jc w:val="center"/>
            </w:pPr>
            <w:r>
              <w:t>A</w:t>
            </w:r>
          </w:p>
        </w:tc>
        <w:tc>
          <w:tcPr>
            <w:tcW w:w="217" w:type="pct"/>
          </w:tcPr>
          <w:p w14:paraId="5CB07EDC" w14:textId="77777777" w:rsidR="00E91CEB" w:rsidRPr="009C4175" w:rsidRDefault="00E91CEB" w:rsidP="00E91CEB">
            <w:pPr>
              <w:jc w:val="center"/>
            </w:pPr>
            <w:r>
              <w:t>6</w:t>
            </w:r>
          </w:p>
        </w:tc>
      </w:tr>
      <w:tr w:rsidR="00E91CEB" w:rsidRPr="009C4175" w14:paraId="0F108E05" w14:textId="77777777" w:rsidTr="00E91CEB">
        <w:trPr>
          <w:trHeight w:val="283"/>
        </w:trPr>
        <w:tc>
          <w:tcPr>
            <w:tcW w:w="272" w:type="pct"/>
          </w:tcPr>
          <w:p w14:paraId="60C67EF9" w14:textId="77777777" w:rsidR="00E91CEB" w:rsidRPr="009C4175" w:rsidRDefault="00E91CEB" w:rsidP="00E91CEB">
            <w:pPr>
              <w:jc w:val="center"/>
            </w:pPr>
          </w:p>
        </w:tc>
        <w:tc>
          <w:tcPr>
            <w:tcW w:w="189" w:type="pct"/>
          </w:tcPr>
          <w:p w14:paraId="3A01EF66" w14:textId="77777777" w:rsidR="00E91CEB" w:rsidRPr="009C4175" w:rsidRDefault="00E91CEB" w:rsidP="00E91CEB">
            <w:pPr>
              <w:jc w:val="center"/>
            </w:pPr>
            <w:r w:rsidRPr="009C4175">
              <w:t>b.</w:t>
            </w:r>
          </w:p>
        </w:tc>
        <w:tc>
          <w:tcPr>
            <w:tcW w:w="3747" w:type="pct"/>
          </w:tcPr>
          <w:p w14:paraId="7749E6D4" w14:textId="77777777" w:rsidR="00E91CEB" w:rsidRPr="002401C5" w:rsidRDefault="00E91CEB" w:rsidP="00E91CEB">
            <w:pPr>
              <w:jc w:val="both"/>
              <w:rPr>
                <w:bCs/>
              </w:rPr>
            </w:pPr>
            <w:r w:rsidRPr="002401C5">
              <w:rPr>
                <w:bCs/>
              </w:rPr>
              <w:t>Explain the concept of method overriding in multiple inheritance with</w:t>
            </w:r>
          </w:p>
          <w:p w14:paraId="69295DDB" w14:textId="77777777" w:rsidR="00E91CEB" w:rsidRPr="009C4175" w:rsidRDefault="00E91CEB" w:rsidP="00E91CEB">
            <w:pPr>
              <w:jc w:val="both"/>
              <w:rPr>
                <w:bCs/>
              </w:rPr>
            </w:pPr>
            <w:proofErr w:type="gramStart"/>
            <w:r w:rsidRPr="002401C5">
              <w:rPr>
                <w:bCs/>
              </w:rPr>
              <w:t>suitable</w:t>
            </w:r>
            <w:proofErr w:type="gramEnd"/>
            <w:r w:rsidRPr="002401C5">
              <w:rPr>
                <w:bCs/>
              </w:rPr>
              <w:t xml:space="preserve"> example.</w:t>
            </w:r>
          </w:p>
        </w:tc>
        <w:tc>
          <w:tcPr>
            <w:tcW w:w="319" w:type="pct"/>
          </w:tcPr>
          <w:p w14:paraId="73028AB9" w14:textId="77777777" w:rsidR="00E91CEB" w:rsidRPr="009C4175" w:rsidRDefault="00E91CEB" w:rsidP="00E91CEB">
            <w:pPr>
              <w:jc w:val="center"/>
            </w:pPr>
            <w:r>
              <w:t>CO3</w:t>
            </w:r>
          </w:p>
        </w:tc>
        <w:tc>
          <w:tcPr>
            <w:tcW w:w="256" w:type="pct"/>
          </w:tcPr>
          <w:p w14:paraId="4390D830" w14:textId="77777777" w:rsidR="00E91CEB" w:rsidRPr="009C4175" w:rsidRDefault="00E91CEB" w:rsidP="00E91CEB">
            <w:pPr>
              <w:jc w:val="center"/>
            </w:pPr>
            <w:r>
              <w:t>U</w:t>
            </w:r>
          </w:p>
        </w:tc>
        <w:tc>
          <w:tcPr>
            <w:tcW w:w="217" w:type="pct"/>
          </w:tcPr>
          <w:p w14:paraId="26C28261" w14:textId="77777777" w:rsidR="00E91CEB" w:rsidRPr="009C4175" w:rsidRDefault="00E91CEB" w:rsidP="00E91CEB">
            <w:pPr>
              <w:jc w:val="center"/>
            </w:pPr>
            <w:r>
              <w:t>6</w:t>
            </w:r>
          </w:p>
        </w:tc>
      </w:tr>
      <w:tr w:rsidR="00E91CEB" w:rsidRPr="009C4175" w14:paraId="770D1077" w14:textId="77777777" w:rsidTr="00E91CEB">
        <w:trPr>
          <w:trHeight w:val="283"/>
        </w:trPr>
        <w:tc>
          <w:tcPr>
            <w:tcW w:w="272" w:type="pct"/>
          </w:tcPr>
          <w:p w14:paraId="092513F0" w14:textId="77777777" w:rsidR="00E91CEB" w:rsidRPr="009C4175" w:rsidRDefault="00E91CEB" w:rsidP="00E91CEB">
            <w:pPr>
              <w:jc w:val="center"/>
            </w:pPr>
          </w:p>
        </w:tc>
        <w:tc>
          <w:tcPr>
            <w:tcW w:w="189" w:type="pct"/>
          </w:tcPr>
          <w:p w14:paraId="6E7A818D" w14:textId="77777777" w:rsidR="00E91CEB" w:rsidRPr="009C4175" w:rsidRDefault="00E91CEB" w:rsidP="00E91CEB">
            <w:pPr>
              <w:jc w:val="center"/>
            </w:pPr>
          </w:p>
        </w:tc>
        <w:tc>
          <w:tcPr>
            <w:tcW w:w="3747" w:type="pct"/>
          </w:tcPr>
          <w:p w14:paraId="6CC8F43B" w14:textId="77777777" w:rsidR="00E91CEB" w:rsidRPr="009C4175" w:rsidRDefault="00E91CEB" w:rsidP="00E91CEB">
            <w:pPr>
              <w:jc w:val="both"/>
            </w:pPr>
          </w:p>
        </w:tc>
        <w:tc>
          <w:tcPr>
            <w:tcW w:w="319" w:type="pct"/>
          </w:tcPr>
          <w:p w14:paraId="744E7EEE" w14:textId="77777777" w:rsidR="00E91CEB" w:rsidRPr="009C4175" w:rsidRDefault="00E91CEB" w:rsidP="00E91CEB">
            <w:pPr>
              <w:jc w:val="center"/>
            </w:pPr>
          </w:p>
        </w:tc>
        <w:tc>
          <w:tcPr>
            <w:tcW w:w="256" w:type="pct"/>
          </w:tcPr>
          <w:p w14:paraId="02686846" w14:textId="77777777" w:rsidR="00E91CEB" w:rsidRPr="009C4175" w:rsidRDefault="00E91CEB" w:rsidP="00E91CEB">
            <w:pPr>
              <w:jc w:val="center"/>
            </w:pPr>
          </w:p>
        </w:tc>
        <w:tc>
          <w:tcPr>
            <w:tcW w:w="217" w:type="pct"/>
          </w:tcPr>
          <w:p w14:paraId="7A7509FC" w14:textId="77777777" w:rsidR="00E91CEB" w:rsidRPr="009C4175" w:rsidRDefault="00E91CEB" w:rsidP="00E91CEB">
            <w:pPr>
              <w:jc w:val="center"/>
            </w:pPr>
          </w:p>
        </w:tc>
      </w:tr>
      <w:tr w:rsidR="00E91CEB" w:rsidRPr="009C4175" w14:paraId="080E29A6" w14:textId="77777777" w:rsidTr="00E91CEB">
        <w:trPr>
          <w:trHeight w:val="283"/>
        </w:trPr>
        <w:tc>
          <w:tcPr>
            <w:tcW w:w="272" w:type="pct"/>
          </w:tcPr>
          <w:p w14:paraId="4B3DA92E" w14:textId="77777777" w:rsidR="00E91CEB" w:rsidRPr="009C4175" w:rsidRDefault="00E91CEB" w:rsidP="00E91CEB">
            <w:pPr>
              <w:jc w:val="center"/>
            </w:pPr>
            <w:r w:rsidRPr="009C4175">
              <w:t>20.</w:t>
            </w:r>
          </w:p>
        </w:tc>
        <w:tc>
          <w:tcPr>
            <w:tcW w:w="189" w:type="pct"/>
          </w:tcPr>
          <w:p w14:paraId="17901E9C" w14:textId="77777777" w:rsidR="00E91CEB" w:rsidRPr="009C4175" w:rsidRDefault="00E91CEB" w:rsidP="00E91CEB">
            <w:pPr>
              <w:jc w:val="center"/>
            </w:pPr>
            <w:r w:rsidRPr="009C4175">
              <w:t>a.</w:t>
            </w:r>
          </w:p>
        </w:tc>
        <w:tc>
          <w:tcPr>
            <w:tcW w:w="3747" w:type="pct"/>
          </w:tcPr>
          <w:p w14:paraId="0EF2F26F" w14:textId="77777777" w:rsidR="00E91CEB" w:rsidRDefault="00E91CEB" w:rsidP="00E91CEB">
            <w:pPr>
              <w:jc w:val="both"/>
            </w:pPr>
            <w:r>
              <w:t>Write a python program to perform the following operations:</w:t>
            </w:r>
          </w:p>
          <w:p w14:paraId="194B42CD" w14:textId="77777777" w:rsidR="00E91CEB" w:rsidRDefault="00E91CEB" w:rsidP="00E91CEB">
            <w:pPr>
              <w:jc w:val="both"/>
            </w:pPr>
            <w:r>
              <w:t>a) Accessing image properties</w:t>
            </w:r>
          </w:p>
          <w:p w14:paraId="774E67F8" w14:textId="77777777" w:rsidR="00E91CEB" w:rsidRDefault="00E91CEB" w:rsidP="00E91CEB">
            <w:pPr>
              <w:jc w:val="both"/>
            </w:pPr>
            <w:r>
              <w:t>b) Flip an image up-side down</w:t>
            </w:r>
          </w:p>
          <w:p w14:paraId="15F78976" w14:textId="77777777" w:rsidR="00E91CEB" w:rsidRPr="009C4175" w:rsidRDefault="00E91CEB" w:rsidP="00E91CEB">
            <w:pPr>
              <w:jc w:val="both"/>
            </w:pPr>
            <w:r>
              <w:t>c) Crop an image for the area (60,215,124,278)</w:t>
            </w:r>
          </w:p>
        </w:tc>
        <w:tc>
          <w:tcPr>
            <w:tcW w:w="319" w:type="pct"/>
          </w:tcPr>
          <w:p w14:paraId="54612ACA" w14:textId="77777777" w:rsidR="00E91CEB" w:rsidRPr="009C4175" w:rsidRDefault="00E91CEB" w:rsidP="00E91CEB">
            <w:pPr>
              <w:jc w:val="center"/>
            </w:pPr>
            <w:r w:rsidRPr="009C4175">
              <w:t>CO4</w:t>
            </w:r>
          </w:p>
        </w:tc>
        <w:tc>
          <w:tcPr>
            <w:tcW w:w="256" w:type="pct"/>
          </w:tcPr>
          <w:p w14:paraId="2EB366B1" w14:textId="77777777" w:rsidR="00E91CEB" w:rsidRPr="009C4175" w:rsidRDefault="00E91CEB" w:rsidP="00E91CEB">
            <w:pPr>
              <w:jc w:val="center"/>
            </w:pPr>
            <w:r>
              <w:t>A</w:t>
            </w:r>
          </w:p>
        </w:tc>
        <w:tc>
          <w:tcPr>
            <w:tcW w:w="217" w:type="pct"/>
          </w:tcPr>
          <w:p w14:paraId="33776FF0" w14:textId="77777777" w:rsidR="00E91CEB" w:rsidRPr="009C4175" w:rsidRDefault="00E91CEB" w:rsidP="00E91CEB">
            <w:pPr>
              <w:jc w:val="center"/>
            </w:pPr>
            <w:r>
              <w:t>6</w:t>
            </w:r>
          </w:p>
        </w:tc>
      </w:tr>
      <w:tr w:rsidR="00E91CEB" w:rsidRPr="009C4175" w14:paraId="039B5B6C" w14:textId="77777777" w:rsidTr="00E91CEB">
        <w:trPr>
          <w:trHeight w:val="283"/>
        </w:trPr>
        <w:tc>
          <w:tcPr>
            <w:tcW w:w="272" w:type="pct"/>
          </w:tcPr>
          <w:p w14:paraId="22608884" w14:textId="77777777" w:rsidR="00E91CEB" w:rsidRPr="009C4175" w:rsidRDefault="00E91CEB" w:rsidP="00E91CEB">
            <w:pPr>
              <w:jc w:val="center"/>
            </w:pPr>
          </w:p>
        </w:tc>
        <w:tc>
          <w:tcPr>
            <w:tcW w:w="189" w:type="pct"/>
          </w:tcPr>
          <w:p w14:paraId="6C62072B" w14:textId="77777777" w:rsidR="00E91CEB" w:rsidRPr="009C4175" w:rsidRDefault="00E91CEB" w:rsidP="00E91CEB">
            <w:pPr>
              <w:jc w:val="center"/>
            </w:pPr>
            <w:r w:rsidRPr="009C4175">
              <w:t>b.</w:t>
            </w:r>
          </w:p>
        </w:tc>
        <w:tc>
          <w:tcPr>
            <w:tcW w:w="3747" w:type="pct"/>
          </w:tcPr>
          <w:p w14:paraId="07B9E6F3" w14:textId="77777777" w:rsidR="00E91CEB" w:rsidRPr="009C4175" w:rsidRDefault="00E91CEB" w:rsidP="00E91CEB">
            <w:pPr>
              <w:jc w:val="both"/>
              <w:rPr>
                <w:bCs/>
              </w:rPr>
            </w:pPr>
            <w:r w:rsidRPr="002401C5">
              <w:rPr>
                <w:bCs/>
              </w:rPr>
              <w:t>Write a turtle graphics program for drawing the following image:</w:t>
            </w:r>
            <w:r>
              <w:rPr>
                <w:bCs/>
              </w:rPr>
              <w:br/>
            </w:r>
            <w:r w:rsidRPr="002401C5">
              <w:rPr>
                <w:bCs/>
                <w:noProof/>
              </w:rPr>
              <w:drawing>
                <wp:inline distT="0" distB="0" distL="0" distR="0" wp14:anchorId="5A47CF91" wp14:editId="0FF2D95A">
                  <wp:extent cx="1143160" cy="10193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143160" cy="1019317"/>
                          </a:xfrm>
                          <a:prstGeom prst="rect">
                            <a:avLst/>
                          </a:prstGeom>
                        </pic:spPr>
                      </pic:pic>
                    </a:graphicData>
                  </a:graphic>
                </wp:inline>
              </w:drawing>
            </w:r>
          </w:p>
        </w:tc>
        <w:tc>
          <w:tcPr>
            <w:tcW w:w="319" w:type="pct"/>
          </w:tcPr>
          <w:p w14:paraId="01DDA22B" w14:textId="77777777" w:rsidR="00E91CEB" w:rsidRPr="009C4175" w:rsidRDefault="00E91CEB" w:rsidP="00E91CEB">
            <w:pPr>
              <w:jc w:val="center"/>
            </w:pPr>
            <w:r>
              <w:t>CO4</w:t>
            </w:r>
          </w:p>
        </w:tc>
        <w:tc>
          <w:tcPr>
            <w:tcW w:w="256" w:type="pct"/>
          </w:tcPr>
          <w:p w14:paraId="2EA2ED57" w14:textId="77777777" w:rsidR="00E91CEB" w:rsidRPr="009C4175" w:rsidRDefault="00E91CEB" w:rsidP="00E91CEB">
            <w:pPr>
              <w:jc w:val="center"/>
            </w:pPr>
            <w:r>
              <w:t>A</w:t>
            </w:r>
          </w:p>
        </w:tc>
        <w:tc>
          <w:tcPr>
            <w:tcW w:w="217" w:type="pct"/>
          </w:tcPr>
          <w:p w14:paraId="3B77F268" w14:textId="77777777" w:rsidR="00E91CEB" w:rsidRPr="009C4175" w:rsidRDefault="00E91CEB" w:rsidP="00E91CEB">
            <w:pPr>
              <w:jc w:val="center"/>
            </w:pPr>
            <w:r>
              <w:t>6</w:t>
            </w:r>
          </w:p>
        </w:tc>
      </w:tr>
      <w:tr w:rsidR="00E91CEB" w:rsidRPr="009C4175" w14:paraId="6CEFA5F8" w14:textId="77777777" w:rsidTr="00E91CEB">
        <w:trPr>
          <w:trHeight w:val="283"/>
        </w:trPr>
        <w:tc>
          <w:tcPr>
            <w:tcW w:w="272" w:type="pct"/>
          </w:tcPr>
          <w:p w14:paraId="7A0EF754" w14:textId="77777777" w:rsidR="00E91CEB" w:rsidRPr="009C4175" w:rsidRDefault="00E91CEB" w:rsidP="00E91CEB">
            <w:pPr>
              <w:jc w:val="center"/>
            </w:pPr>
          </w:p>
        </w:tc>
        <w:tc>
          <w:tcPr>
            <w:tcW w:w="189" w:type="pct"/>
          </w:tcPr>
          <w:p w14:paraId="2B333B17" w14:textId="77777777" w:rsidR="00E91CEB" w:rsidRPr="009C4175" w:rsidRDefault="00E91CEB" w:rsidP="00E91CEB">
            <w:pPr>
              <w:jc w:val="center"/>
            </w:pPr>
          </w:p>
        </w:tc>
        <w:tc>
          <w:tcPr>
            <w:tcW w:w="3747" w:type="pct"/>
          </w:tcPr>
          <w:p w14:paraId="676EB8A5" w14:textId="77777777" w:rsidR="00E91CEB" w:rsidRPr="009C4175" w:rsidRDefault="00E91CEB" w:rsidP="00E91CEB">
            <w:pPr>
              <w:jc w:val="both"/>
            </w:pPr>
          </w:p>
        </w:tc>
        <w:tc>
          <w:tcPr>
            <w:tcW w:w="319" w:type="pct"/>
          </w:tcPr>
          <w:p w14:paraId="1DAE833C" w14:textId="77777777" w:rsidR="00E91CEB" w:rsidRPr="009C4175" w:rsidRDefault="00E91CEB" w:rsidP="00E91CEB">
            <w:pPr>
              <w:jc w:val="center"/>
            </w:pPr>
          </w:p>
        </w:tc>
        <w:tc>
          <w:tcPr>
            <w:tcW w:w="256" w:type="pct"/>
          </w:tcPr>
          <w:p w14:paraId="4AED60D9" w14:textId="77777777" w:rsidR="00E91CEB" w:rsidRPr="009C4175" w:rsidRDefault="00E91CEB" w:rsidP="00E91CEB">
            <w:pPr>
              <w:jc w:val="center"/>
            </w:pPr>
          </w:p>
        </w:tc>
        <w:tc>
          <w:tcPr>
            <w:tcW w:w="217" w:type="pct"/>
          </w:tcPr>
          <w:p w14:paraId="0FA94CB0" w14:textId="77777777" w:rsidR="00E91CEB" w:rsidRPr="009C4175" w:rsidRDefault="00E91CEB" w:rsidP="00E91CEB">
            <w:pPr>
              <w:jc w:val="center"/>
            </w:pPr>
          </w:p>
        </w:tc>
      </w:tr>
      <w:tr w:rsidR="00E91CEB" w:rsidRPr="009C4175" w14:paraId="4CF9CD58" w14:textId="77777777" w:rsidTr="00E91CEB">
        <w:trPr>
          <w:trHeight w:val="283"/>
        </w:trPr>
        <w:tc>
          <w:tcPr>
            <w:tcW w:w="272" w:type="pct"/>
          </w:tcPr>
          <w:p w14:paraId="40BF177A" w14:textId="77777777" w:rsidR="00E91CEB" w:rsidRPr="009C4175" w:rsidRDefault="00E91CEB" w:rsidP="00E91CEB">
            <w:pPr>
              <w:jc w:val="center"/>
            </w:pPr>
            <w:r w:rsidRPr="009C4175">
              <w:t>21.</w:t>
            </w:r>
          </w:p>
        </w:tc>
        <w:tc>
          <w:tcPr>
            <w:tcW w:w="189" w:type="pct"/>
          </w:tcPr>
          <w:p w14:paraId="7DF46AE0" w14:textId="77777777" w:rsidR="00E91CEB" w:rsidRPr="009C4175" w:rsidRDefault="00E91CEB" w:rsidP="00E91CEB">
            <w:pPr>
              <w:jc w:val="center"/>
            </w:pPr>
          </w:p>
        </w:tc>
        <w:tc>
          <w:tcPr>
            <w:tcW w:w="3747" w:type="pct"/>
          </w:tcPr>
          <w:p w14:paraId="24B4FF20" w14:textId="77777777" w:rsidR="00E91CEB" w:rsidRDefault="00E91CEB" w:rsidP="00E91CEB">
            <w:pPr>
              <w:jc w:val="both"/>
            </w:pPr>
            <w:r>
              <w:t>Write a Python program to design a triangle area calculator with the</w:t>
            </w:r>
          </w:p>
          <w:p w14:paraId="4EAC29E5" w14:textId="77777777" w:rsidR="00E91CEB" w:rsidRDefault="00E91CEB" w:rsidP="00E91CEB">
            <w:pPr>
              <w:jc w:val="both"/>
            </w:pPr>
            <w:r>
              <w:t>following specifications:</w:t>
            </w:r>
          </w:p>
          <w:p w14:paraId="3DD003AB" w14:textId="77777777" w:rsidR="00E91CEB" w:rsidRPr="009C4175" w:rsidRDefault="00E91CEB" w:rsidP="00E91CEB">
            <w:pPr>
              <w:jc w:val="both"/>
            </w:pPr>
            <w:r w:rsidRPr="002E42DC">
              <w:rPr>
                <w:noProof/>
              </w:rPr>
              <w:drawing>
                <wp:inline distT="0" distB="0" distL="0" distR="0" wp14:anchorId="728905D8" wp14:editId="0DB2197F">
                  <wp:extent cx="4182059" cy="2257740"/>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82059" cy="2257740"/>
                          </a:xfrm>
                          <a:prstGeom prst="rect">
                            <a:avLst/>
                          </a:prstGeom>
                        </pic:spPr>
                      </pic:pic>
                    </a:graphicData>
                  </a:graphic>
                </wp:inline>
              </w:drawing>
            </w:r>
          </w:p>
        </w:tc>
        <w:tc>
          <w:tcPr>
            <w:tcW w:w="319" w:type="pct"/>
          </w:tcPr>
          <w:p w14:paraId="702989EA" w14:textId="77777777" w:rsidR="00E91CEB" w:rsidRPr="009C4175" w:rsidRDefault="00E91CEB" w:rsidP="00E91CEB">
            <w:pPr>
              <w:jc w:val="center"/>
            </w:pPr>
            <w:r w:rsidRPr="009C4175">
              <w:t>CO5</w:t>
            </w:r>
          </w:p>
        </w:tc>
        <w:tc>
          <w:tcPr>
            <w:tcW w:w="256" w:type="pct"/>
          </w:tcPr>
          <w:p w14:paraId="049CCB33" w14:textId="77777777" w:rsidR="00E91CEB" w:rsidRPr="009C4175" w:rsidRDefault="00E91CEB" w:rsidP="00E91CEB">
            <w:pPr>
              <w:jc w:val="center"/>
            </w:pPr>
            <w:r>
              <w:t>A</w:t>
            </w:r>
          </w:p>
        </w:tc>
        <w:tc>
          <w:tcPr>
            <w:tcW w:w="217" w:type="pct"/>
          </w:tcPr>
          <w:p w14:paraId="0E2C1A4E" w14:textId="77777777" w:rsidR="00E91CEB" w:rsidRPr="009C4175" w:rsidRDefault="00E91CEB" w:rsidP="00E91CEB">
            <w:pPr>
              <w:jc w:val="center"/>
            </w:pPr>
            <w:r>
              <w:t>12</w:t>
            </w:r>
          </w:p>
        </w:tc>
      </w:tr>
      <w:tr w:rsidR="00E91CEB" w:rsidRPr="009C4175" w14:paraId="597E9328" w14:textId="77777777" w:rsidTr="00E91CEB">
        <w:trPr>
          <w:trHeight w:val="283"/>
        </w:trPr>
        <w:tc>
          <w:tcPr>
            <w:tcW w:w="272" w:type="pct"/>
          </w:tcPr>
          <w:p w14:paraId="26478CDA" w14:textId="77777777" w:rsidR="00E91CEB" w:rsidRPr="009C4175" w:rsidRDefault="00E91CEB" w:rsidP="00E91CEB">
            <w:pPr>
              <w:jc w:val="center"/>
            </w:pPr>
          </w:p>
        </w:tc>
        <w:tc>
          <w:tcPr>
            <w:tcW w:w="189" w:type="pct"/>
          </w:tcPr>
          <w:p w14:paraId="21F33F8B" w14:textId="77777777" w:rsidR="00E91CEB" w:rsidRPr="009C4175" w:rsidRDefault="00E91CEB" w:rsidP="00E91CEB">
            <w:pPr>
              <w:jc w:val="center"/>
            </w:pPr>
          </w:p>
        </w:tc>
        <w:tc>
          <w:tcPr>
            <w:tcW w:w="3747" w:type="pct"/>
          </w:tcPr>
          <w:p w14:paraId="0BD981C1" w14:textId="77777777" w:rsidR="00E91CEB" w:rsidRPr="009C4175" w:rsidRDefault="00E91CEB" w:rsidP="00E91CEB">
            <w:pPr>
              <w:jc w:val="both"/>
            </w:pPr>
          </w:p>
        </w:tc>
        <w:tc>
          <w:tcPr>
            <w:tcW w:w="319" w:type="pct"/>
          </w:tcPr>
          <w:p w14:paraId="32537CD1" w14:textId="77777777" w:rsidR="00E91CEB" w:rsidRPr="009C4175" w:rsidRDefault="00E91CEB" w:rsidP="00E91CEB">
            <w:pPr>
              <w:jc w:val="center"/>
            </w:pPr>
          </w:p>
        </w:tc>
        <w:tc>
          <w:tcPr>
            <w:tcW w:w="256" w:type="pct"/>
          </w:tcPr>
          <w:p w14:paraId="47E81E24" w14:textId="77777777" w:rsidR="00E91CEB" w:rsidRPr="009C4175" w:rsidRDefault="00E91CEB" w:rsidP="00E91CEB">
            <w:pPr>
              <w:jc w:val="center"/>
            </w:pPr>
          </w:p>
        </w:tc>
        <w:tc>
          <w:tcPr>
            <w:tcW w:w="217" w:type="pct"/>
          </w:tcPr>
          <w:p w14:paraId="2ED9181B" w14:textId="77777777" w:rsidR="00E91CEB" w:rsidRPr="009C4175" w:rsidRDefault="00E91CEB" w:rsidP="00E91CEB">
            <w:pPr>
              <w:jc w:val="center"/>
            </w:pPr>
          </w:p>
        </w:tc>
      </w:tr>
      <w:tr w:rsidR="00E91CEB" w:rsidRPr="009C4175" w14:paraId="0EAD2EAF" w14:textId="77777777" w:rsidTr="00E91CEB">
        <w:trPr>
          <w:trHeight w:val="283"/>
        </w:trPr>
        <w:tc>
          <w:tcPr>
            <w:tcW w:w="272" w:type="pct"/>
          </w:tcPr>
          <w:p w14:paraId="67E04D14" w14:textId="77777777" w:rsidR="00E91CEB" w:rsidRPr="009C4175" w:rsidRDefault="00E91CEB" w:rsidP="00E91CEB">
            <w:pPr>
              <w:jc w:val="center"/>
            </w:pPr>
            <w:r w:rsidRPr="009C4175">
              <w:t>22.</w:t>
            </w:r>
          </w:p>
        </w:tc>
        <w:tc>
          <w:tcPr>
            <w:tcW w:w="189" w:type="pct"/>
          </w:tcPr>
          <w:p w14:paraId="22F9F985" w14:textId="77777777" w:rsidR="00E91CEB" w:rsidRPr="009C4175" w:rsidRDefault="00E91CEB" w:rsidP="00E91CEB">
            <w:pPr>
              <w:jc w:val="center"/>
            </w:pPr>
            <w:r w:rsidRPr="009C4175">
              <w:t>a.</w:t>
            </w:r>
          </w:p>
        </w:tc>
        <w:tc>
          <w:tcPr>
            <w:tcW w:w="3747" w:type="pct"/>
          </w:tcPr>
          <w:p w14:paraId="6AE62374" w14:textId="77777777" w:rsidR="00E91CEB" w:rsidRPr="009C4175" w:rsidRDefault="00E91CEB" w:rsidP="00E91CEB">
            <w:pPr>
              <w:jc w:val="both"/>
            </w:pPr>
            <w:r>
              <w:t>Write a python program to find the minimum and maximum element in a given tuple using functions.</w:t>
            </w:r>
          </w:p>
        </w:tc>
        <w:tc>
          <w:tcPr>
            <w:tcW w:w="319" w:type="pct"/>
          </w:tcPr>
          <w:p w14:paraId="19EB0591" w14:textId="77777777" w:rsidR="00E91CEB" w:rsidRPr="009C4175" w:rsidRDefault="00E91CEB" w:rsidP="00E91CEB">
            <w:pPr>
              <w:jc w:val="center"/>
            </w:pPr>
            <w:r w:rsidRPr="009C4175">
              <w:t>CO</w:t>
            </w:r>
            <w:r>
              <w:t>4</w:t>
            </w:r>
          </w:p>
        </w:tc>
        <w:tc>
          <w:tcPr>
            <w:tcW w:w="256" w:type="pct"/>
          </w:tcPr>
          <w:p w14:paraId="684138DB" w14:textId="77777777" w:rsidR="00E91CEB" w:rsidRPr="009C4175" w:rsidRDefault="00E91CEB" w:rsidP="00E91CEB">
            <w:pPr>
              <w:jc w:val="center"/>
            </w:pPr>
            <w:r>
              <w:t>A</w:t>
            </w:r>
          </w:p>
        </w:tc>
        <w:tc>
          <w:tcPr>
            <w:tcW w:w="217" w:type="pct"/>
          </w:tcPr>
          <w:p w14:paraId="292F17B4" w14:textId="77777777" w:rsidR="00E91CEB" w:rsidRPr="009C4175" w:rsidRDefault="00E91CEB" w:rsidP="00E91CEB">
            <w:pPr>
              <w:jc w:val="center"/>
            </w:pPr>
            <w:r>
              <w:t>6</w:t>
            </w:r>
          </w:p>
        </w:tc>
      </w:tr>
      <w:tr w:rsidR="00E91CEB" w:rsidRPr="009C4175" w14:paraId="58DFDB30" w14:textId="77777777" w:rsidTr="00E91CEB">
        <w:trPr>
          <w:trHeight w:val="283"/>
        </w:trPr>
        <w:tc>
          <w:tcPr>
            <w:tcW w:w="272" w:type="pct"/>
          </w:tcPr>
          <w:p w14:paraId="24E49E55" w14:textId="77777777" w:rsidR="00E91CEB" w:rsidRPr="009C4175" w:rsidRDefault="00E91CEB" w:rsidP="00E91CEB">
            <w:pPr>
              <w:jc w:val="center"/>
            </w:pPr>
          </w:p>
        </w:tc>
        <w:tc>
          <w:tcPr>
            <w:tcW w:w="189" w:type="pct"/>
          </w:tcPr>
          <w:p w14:paraId="719AE38A" w14:textId="77777777" w:rsidR="00E91CEB" w:rsidRPr="009C4175" w:rsidRDefault="00E91CEB" w:rsidP="00E91CEB">
            <w:pPr>
              <w:jc w:val="center"/>
            </w:pPr>
            <w:r w:rsidRPr="009C4175">
              <w:t>b.</w:t>
            </w:r>
          </w:p>
        </w:tc>
        <w:tc>
          <w:tcPr>
            <w:tcW w:w="3747" w:type="pct"/>
          </w:tcPr>
          <w:p w14:paraId="5E181BF8" w14:textId="77777777" w:rsidR="00E91CEB" w:rsidRPr="009C4175" w:rsidRDefault="00E91CEB" w:rsidP="00E91CEB">
            <w:pPr>
              <w:jc w:val="both"/>
              <w:rPr>
                <w:bCs/>
              </w:rPr>
            </w:pPr>
            <w:r w:rsidRPr="002401C5">
              <w:rPr>
                <w:bCs/>
              </w:rPr>
              <w:t>Explain any 6 methods that are used to perform operation on tuples.</w:t>
            </w:r>
          </w:p>
        </w:tc>
        <w:tc>
          <w:tcPr>
            <w:tcW w:w="319" w:type="pct"/>
          </w:tcPr>
          <w:p w14:paraId="5DF5D63A" w14:textId="77777777" w:rsidR="00E91CEB" w:rsidRPr="009C4175" w:rsidRDefault="00E91CEB" w:rsidP="00E91CEB">
            <w:pPr>
              <w:jc w:val="center"/>
            </w:pPr>
            <w:r>
              <w:t>CO4</w:t>
            </w:r>
          </w:p>
        </w:tc>
        <w:tc>
          <w:tcPr>
            <w:tcW w:w="256" w:type="pct"/>
          </w:tcPr>
          <w:p w14:paraId="3B2866CE" w14:textId="77777777" w:rsidR="00E91CEB" w:rsidRPr="009C4175" w:rsidRDefault="00E91CEB" w:rsidP="00E91CEB">
            <w:pPr>
              <w:jc w:val="center"/>
            </w:pPr>
            <w:r>
              <w:t>U</w:t>
            </w:r>
          </w:p>
        </w:tc>
        <w:tc>
          <w:tcPr>
            <w:tcW w:w="217" w:type="pct"/>
          </w:tcPr>
          <w:p w14:paraId="17FCD0B8" w14:textId="77777777" w:rsidR="00E91CEB" w:rsidRPr="009C4175" w:rsidRDefault="00E91CEB" w:rsidP="00E91CEB">
            <w:pPr>
              <w:jc w:val="center"/>
            </w:pPr>
            <w:r>
              <w:t>6</w:t>
            </w:r>
          </w:p>
        </w:tc>
      </w:tr>
      <w:tr w:rsidR="00E91CEB" w:rsidRPr="009C4175" w14:paraId="116AF823" w14:textId="77777777" w:rsidTr="00E91CEB">
        <w:trPr>
          <w:trHeight w:val="283"/>
        </w:trPr>
        <w:tc>
          <w:tcPr>
            <w:tcW w:w="272" w:type="pct"/>
          </w:tcPr>
          <w:p w14:paraId="1EE8B10F" w14:textId="77777777" w:rsidR="00E91CEB" w:rsidRPr="009C4175" w:rsidRDefault="00E91CEB" w:rsidP="00E91CEB">
            <w:pPr>
              <w:jc w:val="center"/>
            </w:pPr>
          </w:p>
        </w:tc>
        <w:tc>
          <w:tcPr>
            <w:tcW w:w="189" w:type="pct"/>
          </w:tcPr>
          <w:p w14:paraId="5FDD4026" w14:textId="77777777" w:rsidR="00E91CEB" w:rsidRPr="009C4175" w:rsidRDefault="00E91CEB" w:rsidP="00E91CEB">
            <w:pPr>
              <w:jc w:val="center"/>
            </w:pPr>
          </w:p>
        </w:tc>
        <w:tc>
          <w:tcPr>
            <w:tcW w:w="3747" w:type="pct"/>
          </w:tcPr>
          <w:p w14:paraId="45F2D862" w14:textId="77777777" w:rsidR="00E91CEB" w:rsidRPr="009C4175" w:rsidRDefault="00E91CEB" w:rsidP="00E91CEB">
            <w:pPr>
              <w:jc w:val="both"/>
            </w:pPr>
          </w:p>
        </w:tc>
        <w:tc>
          <w:tcPr>
            <w:tcW w:w="319" w:type="pct"/>
          </w:tcPr>
          <w:p w14:paraId="1063F4A2" w14:textId="77777777" w:rsidR="00E91CEB" w:rsidRPr="009C4175" w:rsidRDefault="00E91CEB" w:rsidP="00E91CEB">
            <w:pPr>
              <w:jc w:val="center"/>
            </w:pPr>
          </w:p>
        </w:tc>
        <w:tc>
          <w:tcPr>
            <w:tcW w:w="256" w:type="pct"/>
          </w:tcPr>
          <w:p w14:paraId="65AC93D6" w14:textId="77777777" w:rsidR="00E91CEB" w:rsidRPr="009C4175" w:rsidRDefault="00E91CEB" w:rsidP="00E91CEB">
            <w:pPr>
              <w:jc w:val="center"/>
            </w:pPr>
          </w:p>
        </w:tc>
        <w:tc>
          <w:tcPr>
            <w:tcW w:w="217" w:type="pct"/>
          </w:tcPr>
          <w:p w14:paraId="28B0604B" w14:textId="77777777" w:rsidR="00E91CEB" w:rsidRPr="009C4175" w:rsidRDefault="00E91CEB" w:rsidP="00E91CEB">
            <w:pPr>
              <w:jc w:val="center"/>
            </w:pPr>
          </w:p>
        </w:tc>
      </w:tr>
      <w:tr w:rsidR="00E91CEB" w:rsidRPr="009C4175" w14:paraId="75D1B122" w14:textId="77777777" w:rsidTr="00E91CEB">
        <w:trPr>
          <w:trHeight w:val="283"/>
        </w:trPr>
        <w:tc>
          <w:tcPr>
            <w:tcW w:w="272" w:type="pct"/>
          </w:tcPr>
          <w:p w14:paraId="4FBE16DA" w14:textId="77777777" w:rsidR="00E91CEB" w:rsidRPr="009C4175" w:rsidRDefault="00E91CEB" w:rsidP="00E91CEB">
            <w:pPr>
              <w:jc w:val="center"/>
            </w:pPr>
            <w:r w:rsidRPr="009C4175">
              <w:t>23.</w:t>
            </w:r>
          </w:p>
        </w:tc>
        <w:tc>
          <w:tcPr>
            <w:tcW w:w="189" w:type="pct"/>
          </w:tcPr>
          <w:p w14:paraId="4A7F959E" w14:textId="77777777" w:rsidR="00E91CEB" w:rsidRPr="009C4175" w:rsidRDefault="00E91CEB" w:rsidP="00E91CEB">
            <w:pPr>
              <w:jc w:val="center"/>
            </w:pPr>
            <w:r w:rsidRPr="009C4175">
              <w:t>a.</w:t>
            </w:r>
          </w:p>
        </w:tc>
        <w:tc>
          <w:tcPr>
            <w:tcW w:w="3747" w:type="pct"/>
          </w:tcPr>
          <w:p w14:paraId="1B9BA1DF" w14:textId="77777777" w:rsidR="00E91CEB" w:rsidRPr="009C4175" w:rsidRDefault="00E91CEB" w:rsidP="00E91CEB">
            <w:pPr>
              <w:jc w:val="both"/>
            </w:pPr>
            <w:r w:rsidRPr="002E42DC">
              <w:t>Write a python program to illustrate multi-level inheritance.</w:t>
            </w:r>
          </w:p>
        </w:tc>
        <w:tc>
          <w:tcPr>
            <w:tcW w:w="319" w:type="pct"/>
          </w:tcPr>
          <w:p w14:paraId="3C9DA8D3" w14:textId="77777777" w:rsidR="00E91CEB" w:rsidRPr="009C4175" w:rsidRDefault="00E91CEB" w:rsidP="00E91CEB">
            <w:pPr>
              <w:jc w:val="center"/>
            </w:pPr>
            <w:r w:rsidRPr="009C4175">
              <w:t>CO</w:t>
            </w:r>
            <w:r>
              <w:t>3</w:t>
            </w:r>
          </w:p>
        </w:tc>
        <w:tc>
          <w:tcPr>
            <w:tcW w:w="256" w:type="pct"/>
          </w:tcPr>
          <w:p w14:paraId="07628511" w14:textId="77777777" w:rsidR="00E91CEB" w:rsidRPr="009C4175" w:rsidRDefault="00E91CEB" w:rsidP="00E91CEB">
            <w:pPr>
              <w:jc w:val="center"/>
            </w:pPr>
            <w:r>
              <w:t>A</w:t>
            </w:r>
          </w:p>
        </w:tc>
        <w:tc>
          <w:tcPr>
            <w:tcW w:w="217" w:type="pct"/>
          </w:tcPr>
          <w:p w14:paraId="69978B8E" w14:textId="77777777" w:rsidR="00E91CEB" w:rsidRPr="009C4175" w:rsidRDefault="00E91CEB" w:rsidP="00E91CEB">
            <w:pPr>
              <w:jc w:val="center"/>
            </w:pPr>
            <w:r>
              <w:t>6</w:t>
            </w:r>
          </w:p>
        </w:tc>
      </w:tr>
      <w:tr w:rsidR="00E91CEB" w:rsidRPr="009C4175" w14:paraId="0B31DE1C" w14:textId="77777777" w:rsidTr="00E91CEB">
        <w:trPr>
          <w:trHeight w:val="283"/>
        </w:trPr>
        <w:tc>
          <w:tcPr>
            <w:tcW w:w="272" w:type="pct"/>
          </w:tcPr>
          <w:p w14:paraId="08854A6F" w14:textId="77777777" w:rsidR="00E91CEB" w:rsidRPr="009C4175" w:rsidRDefault="00E91CEB" w:rsidP="00E91CEB">
            <w:pPr>
              <w:jc w:val="center"/>
            </w:pPr>
          </w:p>
        </w:tc>
        <w:tc>
          <w:tcPr>
            <w:tcW w:w="189" w:type="pct"/>
          </w:tcPr>
          <w:p w14:paraId="7C853925" w14:textId="77777777" w:rsidR="00E91CEB" w:rsidRPr="009C4175" w:rsidRDefault="00E91CEB" w:rsidP="00E91CEB">
            <w:pPr>
              <w:jc w:val="center"/>
            </w:pPr>
            <w:r w:rsidRPr="009C4175">
              <w:t>b.</w:t>
            </w:r>
          </w:p>
        </w:tc>
        <w:tc>
          <w:tcPr>
            <w:tcW w:w="3747" w:type="pct"/>
          </w:tcPr>
          <w:p w14:paraId="1DEE42D2" w14:textId="77777777" w:rsidR="00E91CEB" w:rsidRPr="009C4175" w:rsidRDefault="00E91CEB" w:rsidP="00E91CEB">
            <w:pPr>
              <w:jc w:val="both"/>
              <w:rPr>
                <w:bCs/>
              </w:rPr>
            </w:pPr>
            <w:r>
              <w:t xml:space="preserve">Develop a python program to encrypt the following text with key value as 5. Input Text: </w:t>
            </w:r>
            <w:proofErr w:type="spellStart"/>
            <w:r>
              <w:t>cse</w:t>
            </w:r>
            <w:proofErr w:type="spellEnd"/>
          </w:p>
        </w:tc>
        <w:tc>
          <w:tcPr>
            <w:tcW w:w="319" w:type="pct"/>
          </w:tcPr>
          <w:p w14:paraId="588627DD" w14:textId="77777777" w:rsidR="00E91CEB" w:rsidRPr="009C4175" w:rsidRDefault="00E91CEB" w:rsidP="00E91CEB">
            <w:pPr>
              <w:jc w:val="center"/>
            </w:pPr>
            <w:r>
              <w:t>CO2</w:t>
            </w:r>
          </w:p>
        </w:tc>
        <w:tc>
          <w:tcPr>
            <w:tcW w:w="256" w:type="pct"/>
          </w:tcPr>
          <w:p w14:paraId="2DB41E41" w14:textId="77777777" w:rsidR="00E91CEB" w:rsidRPr="009C4175" w:rsidRDefault="00E91CEB" w:rsidP="00E91CEB">
            <w:pPr>
              <w:jc w:val="center"/>
            </w:pPr>
            <w:r>
              <w:t>A</w:t>
            </w:r>
          </w:p>
        </w:tc>
        <w:tc>
          <w:tcPr>
            <w:tcW w:w="217" w:type="pct"/>
          </w:tcPr>
          <w:p w14:paraId="71F97CB3" w14:textId="77777777" w:rsidR="00E91CEB" w:rsidRPr="009C4175" w:rsidRDefault="00E91CEB" w:rsidP="00E91CEB">
            <w:pPr>
              <w:jc w:val="center"/>
            </w:pPr>
            <w:r>
              <w:t>6</w:t>
            </w:r>
          </w:p>
        </w:tc>
      </w:tr>
      <w:tr w:rsidR="00E91CEB" w:rsidRPr="009C4175" w14:paraId="2FB02CD7" w14:textId="77777777" w:rsidTr="00E91CEB">
        <w:trPr>
          <w:trHeight w:val="238"/>
        </w:trPr>
        <w:tc>
          <w:tcPr>
            <w:tcW w:w="5000" w:type="pct"/>
            <w:gridSpan w:val="6"/>
          </w:tcPr>
          <w:p w14:paraId="13228E0C" w14:textId="77777777" w:rsidR="00E91CEB" w:rsidRPr="009C4175" w:rsidRDefault="00E91CEB" w:rsidP="00E91CEB">
            <w:pPr>
              <w:jc w:val="center"/>
              <w:rPr>
                <w:b/>
                <w:bCs/>
              </w:rPr>
            </w:pPr>
            <w:r w:rsidRPr="009C4175">
              <w:rPr>
                <w:b/>
                <w:bCs/>
              </w:rPr>
              <w:t>COMPULSORY QUESTION</w:t>
            </w:r>
          </w:p>
        </w:tc>
      </w:tr>
      <w:tr w:rsidR="00E91CEB" w:rsidRPr="009C4175" w14:paraId="5237B18E" w14:textId="77777777" w:rsidTr="00E91CEB">
        <w:trPr>
          <w:trHeight w:val="283"/>
        </w:trPr>
        <w:tc>
          <w:tcPr>
            <w:tcW w:w="272" w:type="pct"/>
          </w:tcPr>
          <w:p w14:paraId="14B4FCB7" w14:textId="77777777" w:rsidR="00E91CEB" w:rsidRPr="009C4175" w:rsidRDefault="00E91CEB" w:rsidP="00E91CEB">
            <w:pPr>
              <w:jc w:val="center"/>
            </w:pPr>
            <w:r w:rsidRPr="009C4175">
              <w:t>24.</w:t>
            </w:r>
          </w:p>
        </w:tc>
        <w:tc>
          <w:tcPr>
            <w:tcW w:w="189" w:type="pct"/>
          </w:tcPr>
          <w:p w14:paraId="7E4FAC54" w14:textId="77777777" w:rsidR="00E91CEB" w:rsidRPr="009C4175" w:rsidRDefault="00E91CEB" w:rsidP="00E91CEB">
            <w:pPr>
              <w:jc w:val="center"/>
            </w:pPr>
          </w:p>
        </w:tc>
        <w:tc>
          <w:tcPr>
            <w:tcW w:w="3747" w:type="pct"/>
          </w:tcPr>
          <w:p w14:paraId="51930707" w14:textId="77777777" w:rsidR="00E91CEB" w:rsidRPr="009C4175" w:rsidRDefault="00E91CEB" w:rsidP="00E91CEB">
            <w:pPr>
              <w:jc w:val="both"/>
            </w:pPr>
            <w:r>
              <w:t>Develop a program to create a TCP/IP client-server chat application.</w:t>
            </w:r>
          </w:p>
        </w:tc>
        <w:tc>
          <w:tcPr>
            <w:tcW w:w="319" w:type="pct"/>
          </w:tcPr>
          <w:p w14:paraId="108182C5" w14:textId="77777777" w:rsidR="00E91CEB" w:rsidRPr="009C4175" w:rsidRDefault="00E91CEB" w:rsidP="00E91CEB">
            <w:pPr>
              <w:jc w:val="center"/>
            </w:pPr>
            <w:r w:rsidRPr="009C4175">
              <w:t>CO6</w:t>
            </w:r>
          </w:p>
        </w:tc>
        <w:tc>
          <w:tcPr>
            <w:tcW w:w="256" w:type="pct"/>
          </w:tcPr>
          <w:p w14:paraId="53827045" w14:textId="77777777" w:rsidR="00E91CEB" w:rsidRPr="009C4175" w:rsidRDefault="00E91CEB" w:rsidP="00E91CEB">
            <w:pPr>
              <w:jc w:val="center"/>
            </w:pPr>
            <w:r>
              <w:t>A</w:t>
            </w:r>
          </w:p>
        </w:tc>
        <w:tc>
          <w:tcPr>
            <w:tcW w:w="217" w:type="pct"/>
          </w:tcPr>
          <w:p w14:paraId="4E19E374" w14:textId="77777777" w:rsidR="00E91CEB" w:rsidRPr="009C4175" w:rsidRDefault="00E91CEB" w:rsidP="00E91CEB">
            <w:pPr>
              <w:jc w:val="center"/>
            </w:pPr>
            <w:r w:rsidRPr="009C4175">
              <w:t>12</w:t>
            </w:r>
          </w:p>
        </w:tc>
      </w:tr>
    </w:tbl>
    <w:p w14:paraId="3DA37B50" w14:textId="77777777" w:rsidR="00E91CEB" w:rsidRDefault="00E91CEB" w:rsidP="002E336A"/>
    <w:p w14:paraId="43BE8707"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F4EDEA5"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528C2FD2" w14:textId="77777777" w:rsidTr="00E91CEB">
        <w:trPr>
          <w:trHeight w:val="283"/>
        </w:trPr>
        <w:tc>
          <w:tcPr>
            <w:tcW w:w="670" w:type="dxa"/>
          </w:tcPr>
          <w:p w14:paraId="0FC06E9C" w14:textId="77777777" w:rsidR="00E91CEB" w:rsidRPr="0051318C" w:rsidRDefault="00E91CEB" w:rsidP="00E91CEB">
            <w:pPr>
              <w:jc w:val="center"/>
              <w:rPr>
                <w:sz w:val="22"/>
                <w:szCs w:val="22"/>
              </w:rPr>
            </w:pPr>
          </w:p>
        </w:tc>
        <w:tc>
          <w:tcPr>
            <w:tcW w:w="9820" w:type="dxa"/>
          </w:tcPr>
          <w:p w14:paraId="64600427" w14:textId="77777777" w:rsidR="00E91CEB" w:rsidRPr="0051318C" w:rsidRDefault="00E91CEB" w:rsidP="00E91CEB">
            <w:pPr>
              <w:jc w:val="center"/>
              <w:rPr>
                <w:b/>
                <w:sz w:val="22"/>
                <w:szCs w:val="22"/>
              </w:rPr>
            </w:pPr>
            <w:r w:rsidRPr="0051318C">
              <w:rPr>
                <w:b/>
                <w:sz w:val="22"/>
                <w:szCs w:val="22"/>
              </w:rPr>
              <w:t>COURSE OUTCOMES</w:t>
            </w:r>
          </w:p>
        </w:tc>
      </w:tr>
      <w:tr w:rsidR="00E91CEB" w14:paraId="0C4E9435" w14:textId="77777777" w:rsidTr="00E91CEB">
        <w:trPr>
          <w:trHeight w:val="283"/>
        </w:trPr>
        <w:tc>
          <w:tcPr>
            <w:tcW w:w="670" w:type="dxa"/>
          </w:tcPr>
          <w:p w14:paraId="67137B74"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71740E1E" w14:textId="77777777" w:rsidR="00E91CEB" w:rsidRPr="0051318C" w:rsidRDefault="00E91CEB" w:rsidP="00E91CEB">
            <w:pPr>
              <w:jc w:val="both"/>
              <w:rPr>
                <w:sz w:val="22"/>
                <w:szCs w:val="22"/>
              </w:rPr>
            </w:pPr>
            <w:r>
              <w:t>C</w:t>
            </w:r>
            <w:r w:rsidRPr="00EC038E">
              <w:t>hoose the basic programming constructs of Python suitably</w:t>
            </w:r>
          </w:p>
        </w:tc>
      </w:tr>
      <w:tr w:rsidR="00E91CEB" w14:paraId="5B531C90" w14:textId="77777777" w:rsidTr="00E91CEB">
        <w:trPr>
          <w:trHeight w:val="283"/>
        </w:trPr>
        <w:tc>
          <w:tcPr>
            <w:tcW w:w="670" w:type="dxa"/>
          </w:tcPr>
          <w:p w14:paraId="3D9859BF"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18B7B979" w14:textId="77777777" w:rsidR="00E91CEB" w:rsidRPr="0051318C" w:rsidRDefault="00E91CEB" w:rsidP="00E91CEB">
            <w:pPr>
              <w:jc w:val="both"/>
              <w:rPr>
                <w:sz w:val="22"/>
                <w:szCs w:val="22"/>
              </w:rPr>
            </w:pPr>
            <w:r>
              <w:t xml:space="preserve"> I</w:t>
            </w:r>
            <w:r w:rsidRPr="00EC038E">
              <w:t>nfer the concepts of string processing, file I/O, lists and dictionary</w:t>
            </w:r>
          </w:p>
        </w:tc>
      </w:tr>
      <w:tr w:rsidR="00E91CEB" w14:paraId="6A93F8D6" w14:textId="77777777" w:rsidTr="00E91CEB">
        <w:trPr>
          <w:trHeight w:val="283"/>
        </w:trPr>
        <w:tc>
          <w:tcPr>
            <w:tcW w:w="670" w:type="dxa"/>
          </w:tcPr>
          <w:p w14:paraId="1E7BB6B4"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B1CCA92" w14:textId="77777777" w:rsidR="00E91CEB" w:rsidRPr="0051318C" w:rsidRDefault="00E91CEB" w:rsidP="00E91CEB">
            <w:pPr>
              <w:jc w:val="both"/>
              <w:rPr>
                <w:sz w:val="22"/>
                <w:szCs w:val="22"/>
              </w:rPr>
            </w:pPr>
            <w:r>
              <w:t>A</w:t>
            </w:r>
            <w:r w:rsidRPr="00EC038E">
              <w:t>pply modules for reusability and the object-oriented principles for modeling and developing software system.</w:t>
            </w:r>
          </w:p>
        </w:tc>
      </w:tr>
      <w:tr w:rsidR="00E91CEB" w14:paraId="48B1E277" w14:textId="77777777" w:rsidTr="00E91CEB">
        <w:trPr>
          <w:trHeight w:val="283"/>
        </w:trPr>
        <w:tc>
          <w:tcPr>
            <w:tcW w:w="670" w:type="dxa"/>
          </w:tcPr>
          <w:p w14:paraId="49BE139E"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1C036121" w14:textId="77777777" w:rsidR="00E91CEB" w:rsidRPr="0051318C" w:rsidRDefault="00E91CEB" w:rsidP="00E91CEB">
            <w:pPr>
              <w:jc w:val="both"/>
              <w:rPr>
                <w:sz w:val="22"/>
                <w:szCs w:val="22"/>
              </w:rPr>
            </w:pPr>
            <w:r>
              <w:t>U</w:t>
            </w:r>
            <w:r w:rsidRPr="00EC038E">
              <w:t>tilize the power of graphics for processing images.</w:t>
            </w:r>
          </w:p>
        </w:tc>
      </w:tr>
      <w:tr w:rsidR="00E91CEB" w14:paraId="76A89FFF" w14:textId="77777777" w:rsidTr="00E91CEB">
        <w:trPr>
          <w:trHeight w:val="283"/>
        </w:trPr>
        <w:tc>
          <w:tcPr>
            <w:tcW w:w="670" w:type="dxa"/>
          </w:tcPr>
          <w:p w14:paraId="6B49C0E6"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077A3750" w14:textId="77777777" w:rsidR="00E91CEB" w:rsidRPr="0051318C" w:rsidRDefault="00E91CEB" w:rsidP="00E91CEB">
            <w:pPr>
              <w:jc w:val="both"/>
              <w:rPr>
                <w:sz w:val="22"/>
                <w:szCs w:val="22"/>
              </w:rPr>
            </w:pPr>
            <w:r>
              <w:t>C</w:t>
            </w:r>
            <w:r w:rsidRPr="00EC038E">
              <w:t>onstruct applications with graphical user interface.</w:t>
            </w:r>
          </w:p>
        </w:tc>
      </w:tr>
      <w:tr w:rsidR="00E91CEB" w14:paraId="4C522612" w14:textId="77777777" w:rsidTr="00E91CEB">
        <w:trPr>
          <w:trHeight w:val="283"/>
        </w:trPr>
        <w:tc>
          <w:tcPr>
            <w:tcW w:w="670" w:type="dxa"/>
          </w:tcPr>
          <w:p w14:paraId="3E0EF2B9"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5E826B10" w14:textId="77777777" w:rsidR="00E91CEB" w:rsidRPr="005C3AFA" w:rsidRDefault="00E91CEB" w:rsidP="00E91CEB">
            <w:pPr>
              <w:jc w:val="both"/>
            </w:pPr>
            <w:r w:rsidRPr="0025507A">
              <w:t>Develop software solutions using multi-threadin</w:t>
            </w:r>
            <w:r>
              <w:t xml:space="preserve">g, networking and client-server </w:t>
            </w:r>
            <w:r w:rsidRPr="0025507A">
              <w:t>concepts</w:t>
            </w:r>
            <w:r w:rsidRPr="0025507A">
              <w:rPr>
                <w:sz w:val="22"/>
                <w:szCs w:val="22"/>
              </w:rPr>
              <w:t>.</w:t>
            </w:r>
          </w:p>
        </w:tc>
      </w:tr>
    </w:tbl>
    <w:p w14:paraId="068B518A" w14:textId="77777777" w:rsidR="00E91CEB" w:rsidRDefault="00E91CEB" w:rsidP="00E91CEB"/>
    <w:p w14:paraId="698CA723" w14:textId="77777777" w:rsidR="00E91CEB" w:rsidRDefault="00E91CEB">
      <w:pPr>
        <w:spacing w:after="200" w:line="276" w:lineRule="auto"/>
        <w:rPr>
          <w:rFonts w:ascii="Arial" w:hAnsi="Arial" w:cs="Arial"/>
          <w:bCs/>
          <w:noProof/>
        </w:rPr>
      </w:pPr>
      <w:r>
        <w:rPr>
          <w:rFonts w:ascii="Arial" w:hAnsi="Arial" w:cs="Arial"/>
          <w:bCs/>
          <w:noProof/>
        </w:rPr>
        <w:br w:type="page"/>
      </w:r>
    </w:p>
    <w:p w14:paraId="18E35A66" w14:textId="11BBB7F3"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36F96D18" wp14:editId="19DB0FD5">
            <wp:extent cx="5734050" cy="838200"/>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50FCCCD" w14:textId="77777777" w:rsidR="00E91CEB" w:rsidRDefault="00E91CEB" w:rsidP="00E91CEB">
      <w:pPr>
        <w:jc w:val="center"/>
        <w:rPr>
          <w:b/>
          <w:bCs/>
        </w:rPr>
      </w:pPr>
    </w:p>
    <w:p w14:paraId="2A30B4D5" w14:textId="77777777" w:rsidR="00E91CEB" w:rsidRDefault="00E91CEB" w:rsidP="00E91CEB">
      <w:pPr>
        <w:jc w:val="center"/>
        <w:rPr>
          <w:b/>
          <w:bCs/>
        </w:rPr>
      </w:pPr>
      <w:r>
        <w:rPr>
          <w:b/>
          <w:bCs/>
        </w:rPr>
        <w:t>SUPPLEMENTARY EXAMINATION – JUNE 2026</w:t>
      </w:r>
    </w:p>
    <w:p w14:paraId="2996197C"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CC5C1D" w14:paraId="6A18C562" w14:textId="77777777" w:rsidTr="00E91CEB">
        <w:trPr>
          <w:trHeight w:val="397"/>
          <w:jc w:val="center"/>
        </w:trPr>
        <w:tc>
          <w:tcPr>
            <w:tcW w:w="1555" w:type="dxa"/>
            <w:vAlign w:val="center"/>
          </w:tcPr>
          <w:p w14:paraId="7E5C762C" w14:textId="77777777" w:rsidR="00E91CEB" w:rsidRPr="00CC5C1D" w:rsidRDefault="00E91CEB" w:rsidP="00E91CEB">
            <w:pPr>
              <w:pStyle w:val="Title"/>
              <w:jc w:val="left"/>
              <w:rPr>
                <w:b/>
                <w:sz w:val="22"/>
                <w:szCs w:val="22"/>
              </w:rPr>
            </w:pPr>
            <w:r w:rsidRPr="00CC5C1D">
              <w:rPr>
                <w:b/>
                <w:sz w:val="22"/>
                <w:szCs w:val="22"/>
              </w:rPr>
              <w:t xml:space="preserve">Course Code      </w:t>
            </w:r>
          </w:p>
        </w:tc>
        <w:tc>
          <w:tcPr>
            <w:tcW w:w="6662" w:type="dxa"/>
            <w:vAlign w:val="center"/>
          </w:tcPr>
          <w:p w14:paraId="3C2E64CE" w14:textId="77777777" w:rsidR="00E91CEB" w:rsidRPr="00CC5C1D" w:rsidRDefault="00E91CEB" w:rsidP="00E91CEB">
            <w:pPr>
              <w:pStyle w:val="Title"/>
              <w:jc w:val="left"/>
              <w:rPr>
                <w:b/>
                <w:sz w:val="22"/>
                <w:szCs w:val="22"/>
              </w:rPr>
            </w:pPr>
            <w:r w:rsidRPr="00CC5C1D">
              <w:rPr>
                <w:rFonts w:ascii="&quot;Times New Roman&quot;" w:hAnsi="&quot;Times New Roman&quot;"/>
                <w:b/>
                <w:color w:val="000000"/>
                <w:sz w:val="22"/>
                <w:szCs w:val="22"/>
                <w:shd w:val="clear" w:color="auto" w:fill="FFFFFF"/>
              </w:rPr>
              <w:t>20CS2007</w:t>
            </w:r>
          </w:p>
        </w:tc>
        <w:tc>
          <w:tcPr>
            <w:tcW w:w="1417" w:type="dxa"/>
            <w:vAlign w:val="center"/>
          </w:tcPr>
          <w:p w14:paraId="5ADDFF30" w14:textId="77777777" w:rsidR="00E91CEB" w:rsidRPr="00CC5C1D" w:rsidRDefault="00E91CEB" w:rsidP="00E91CEB">
            <w:pPr>
              <w:pStyle w:val="Title"/>
              <w:ind w:left="-468" w:firstLine="468"/>
              <w:jc w:val="left"/>
              <w:rPr>
                <w:sz w:val="22"/>
                <w:szCs w:val="22"/>
              </w:rPr>
            </w:pPr>
            <w:r w:rsidRPr="00CC5C1D">
              <w:rPr>
                <w:b/>
                <w:bCs/>
                <w:sz w:val="22"/>
                <w:szCs w:val="22"/>
              </w:rPr>
              <w:t xml:space="preserve">Duration       </w:t>
            </w:r>
          </w:p>
        </w:tc>
        <w:tc>
          <w:tcPr>
            <w:tcW w:w="851" w:type="dxa"/>
            <w:vAlign w:val="center"/>
          </w:tcPr>
          <w:p w14:paraId="1193B1CD" w14:textId="77777777" w:rsidR="00E91CEB" w:rsidRPr="00CC5C1D" w:rsidRDefault="00E91CEB" w:rsidP="00E91CEB">
            <w:pPr>
              <w:pStyle w:val="Title"/>
              <w:jc w:val="left"/>
              <w:rPr>
                <w:b/>
                <w:sz w:val="22"/>
                <w:szCs w:val="22"/>
              </w:rPr>
            </w:pPr>
            <w:r w:rsidRPr="00CC5C1D">
              <w:rPr>
                <w:b/>
                <w:sz w:val="22"/>
                <w:szCs w:val="22"/>
              </w:rPr>
              <w:t>3hrs</w:t>
            </w:r>
          </w:p>
        </w:tc>
      </w:tr>
      <w:tr w:rsidR="00E91CEB" w:rsidRPr="00CC5C1D" w14:paraId="188B0471" w14:textId="77777777" w:rsidTr="00E91CEB">
        <w:trPr>
          <w:trHeight w:val="397"/>
          <w:jc w:val="center"/>
        </w:trPr>
        <w:tc>
          <w:tcPr>
            <w:tcW w:w="1555" w:type="dxa"/>
            <w:vAlign w:val="center"/>
          </w:tcPr>
          <w:p w14:paraId="53593E7B" w14:textId="77777777" w:rsidR="00E91CEB" w:rsidRPr="00CC5C1D" w:rsidRDefault="00E91CEB" w:rsidP="00E91CEB">
            <w:pPr>
              <w:pStyle w:val="Title"/>
              <w:ind w:right="-160"/>
              <w:jc w:val="left"/>
              <w:rPr>
                <w:b/>
                <w:sz w:val="22"/>
                <w:szCs w:val="22"/>
              </w:rPr>
            </w:pPr>
            <w:r w:rsidRPr="00CC5C1D">
              <w:rPr>
                <w:b/>
                <w:sz w:val="22"/>
                <w:szCs w:val="22"/>
              </w:rPr>
              <w:t xml:space="preserve">Course Title     </w:t>
            </w:r>
          </w:p>
        </w:tc>
        <w:tc>
          <w:tcPr>
            <w:tcW w:w="6662" w:type="dxa"/>
            <w:vAlign w:val="center"/>
          </w:tcPr>
          <w:p w14:paraId="21BED485" w14:textId="77777777" w:rsidR="00E91CEB" w:rsidRPr="00CC5C1D" w:rsidRDefault="00E91CEB" w:rsidP="00E91CEB">
            <w:pPr>
              <w:pStyle w:val="Title"/>
              <w:jc w:val="left"/>
              <w:rPr>
                <w:b/>
                <w:sz w:val="22"/>
                <w:szCs w:val="22"/>
              </w:rPr>
            </w:pPr>
            <w:r w:rsidRPr="00CC5C1D">
              <w:rPr>
                <w:b/>
                <w:sz w:val="22"/>
                <w:szCs w:val="22"/>
              </w:rPr>
              <w:t>COMPUTER COMMUNICATION NETWORKS</w:t>
            </w:r>
          </w:p>
        </w:tc>
        <w:tc>
          <w:tcPr>
            <w:tcW w:w="1417" w:type="dxa"/>
            <w:vAlign w:val="center"/>
          </w:tcPr>
          <w:p w14:paraId="30EBB202" w14:textId="77777777" w:rsidR="00E91CEB" w:rsidRPr="00CC5C1D" w:rsidRDefault="00E91CEB" w:rsidP="00E91CEB">
            <w:pPr>
              <w:pStyle w:val="Title"/>
              <w:jc w:val="left"/>
              <w:rPr>
                <w:b/>
                <w:bCs/>
                <w:sz w:val="22"/>
                <w:szCs w:val="22"/>
              </w:rPr>
            </w:pPr>
            <w:r w:rsidRPr="00CC5C1D">
              <w:rPr>
                <w:b/>
                <w:bCs/>
                <w:sz w:val="22"/>
                <w:szCs w:val="22"/>
              </w:rPr>
              <w:t xml:space="preserve">Max. Marks </w:t>
            </w:r>
          </w:p>
        </w:tc>
        <w:tc>
          <w:tcPr>
            <w:tcW w:w="851" w:type="dxa"/>
            <w:vAlign w:val="center"/>
          </w:tcPr>
          <w:p w14:paraId="5D18B956" w14:textId="77777777" w:rsidR="00E91CEB" w:rsidRPr="00CC5C1D" w:rsidRDefault="00E91CEB" w:rsidP="00E91CEB">
            <w:pPr>
              <w:pStyle w:val="Title"/>
              <w:jc w:val="left"/>
              <w:rPr>
                <w:b/>
                <w:sz w:val="22"/>
                <w:szCs w:val="22"/>
              </w:rPr>
            </w:pPr>
            <w:r w:rsidRPr="00CC5C1D">
              <w:rPr>
                <w:b/>
                <w:sz w:val="22"/>
                <w:szCs w:val="22"/>
              </w:rPr>
              <w:t>100</w:t>
            </w:r>
          </w:p>
        </w:tc>
      </w:tr>
    </w:tbl>
    <w:p w14:paraId="2836219E"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E91CEB" w:rsidRPr="009C4175" w14:paraId="7B8B0249" w14:textId="77777777" w:rsidTr="00E91CEB">
        <w:trPr>
          <w:trHeight w:val="552"/>
        </w:trPr>
        <w:tc>
          <w:tcPr>
            <w:tcW w:w="272" w:type="pct"/>
            <w:vAlign w:val="center"/>
          </w:tcPr>
          <w:p w14:paraId="3FB47793" w14:textId="77777777" w:rsidR="00E91CEB" w:rsidRPr="009C4175" w:rsidRDefault="00E91CEB" w:rsidP="00E91CEB">
            <w:pPr>
              <w:jc w:val="center"/>
              <w:rPr>
                <w:b/>
              </w:rPr>
            </w:pPr>
            <w:r w:rsidRPr="009C4175">
              <w:rPr>
                <w:b/>
              </w:rPr>
              <w:t>Q. No.</w:t>
            </w:r>
          </w:p>
        </w:tc>
        <w:tc>
          <w:tcPr>
            <w:tcW w:w="3936" w:type="pct"/>
            <w:gridSpan w:val="2"/>
            <w:vAlign w:val="center"/>
          </w:tcPr>
          <w:p w14:paraId="095C1FB1" w14:textId="77777777" w:rsidR="00E91CEB" w:rsidRPr="009C4175" w:rsidRDefault="00E91CEB" w:rsidP="00E91CEB">
            <w:pPr>
              <w:jc w:val="center"/>
              <w:rPr>
                <w:b/>
              </w:rPr>
            </w:pPr>
            <w:r w:rsidRPr="009C4175">
              <w:rPr>
                <w:b/>
              </w:rPr>
              <w:t>Questions</w:t>
            </w:r>
          </w:p>
        </w:tc>
        <w:tc>
          <w:tcPr>
            <w:tcW w:w="319" w:type="pct"/>
            <w:vAlign w:val="center"/>
          </w:tcPr>
          <w:p w14:paraId="2E38823F" w14:textId="77777777" w:rsidR="00E91CEB" w:rsidRPr="009C4175" w:rsidRDefault="00E91CEB" w:rsidP="00E91CEB">
            <w:pPr>
              <w:jc w:val="center"/>
              <w:rPr>
                <w:b/>
              </w:rPr>
            </w:pPr>
            <w:r w:rsidRPr="009C4175">
              <w:rPr>
                <w:b/>
              </w:rPr>
              <w:t>CO</w:t>
            </w:r>
          </w:p>
        </w:tc>
        <w:tc>
          <w:tcPr>
            <w:tcW w:w="256" w:type="pct"/>
            <w:vAlign w:val="center"/>
          </w:tcPr>
          <w:p w14:paraId="48E98686" w14:textId="77777777" w:rsidR="00E91CEB" w:rsidRPr="009C4175" w:rsidRDefault="00E91CEB" w:rsidP="00E91CEB">
            <w:pPr>
              <w:jc w:val="center"/>
              <w:rPr>
                <w:b/>
              </w:rPr>
            </w:pPr>
            <w:r w:rsidRPr="009C4175">
              <w:rPr>
                <w:b/>
              </w:rPr>
              <w:t>BL</w:t>
            </w:r>
          </w:p>
        </w:tc>
        <w:tc>
          <w:tcPr>
            <w:tcW w:w="217" w:type="pct"/>
            <w:vAlign w:val="center"/>
          </w:tcPr>
          <w:p w14:paraId="41DAA223" w14:textId="77777777" w:rsidR="00E91CEB" w:rsidRPr="009C4175" w:rsidRDefault="00E91CEB" w:rsidP="00E91CEB">
            <w:pPr>
              <w:jc w:val="center"/>
              <w:rPr>
                <w:b/>
              </w:rPr>
            </w:pPr>
            <w:r w:rsidRPr="009C4175">
              <w:rPr>
                <w:b/>
              </w:rPr>
              <w:t>M</w:t>
            </w:r>
          </w:p>
        </w:tc>
      </w:tr>
      <w:tr w:rsidR="00E91CEB" w:rsidRPr="009C4175" w14:paraId="1EB4B168" w14:textId="77777777" w:rsidTr="00E91CEB">
        <w:trPr>
          <w:trHeight w:val="148"/>
        </w:trPr>
        <w:tc>
          <w:tcPr>
            <w:tcW w:w="5000" w:type="pct"/>
            <w:gridSpan w:val="6"/>
          </w:tcPr>
          <w:p w14:paraId="1EE3A81A" w14:textId="77777777" w:rsidR="00E91CEB" w:rsidRPr="009C4175" w:rsidRDefault="00E91CEB" w:rsidP="00E91CEB">
            <w:pPr>
              <w:jc w:val="center"/>
              <w:rPr>
                <w:b/>
              </w:rPr>
            </w:pPr>
            <w:r w:rsidRPr="009C4175">
              <w:rPr>
                <w:b/>
              </w:rPr>
              <w:t>PART – A (10 X 1 = 10 MARKS)</w:t>
            </w:r>
          </w:p>
        </w:tc>
      </w:tr>
      <w:tr w:rsidR="00E91CEB" w:rsidRPr="009C4175" w14:paraId="5EA7A145" w14:textId="77777777" w:rsidTr="00E91CEB">
        <w:trPr>
          <w:trHeight w:val="283"/>
        </w:trPr>
        <w:tc>
          <w:tcPr>
            <w:tcW w:w="272" w:type="pct"/>
          </w:tcPr>
          <w:p w14:paraId="1506B2F5" w14:textId="77777777" w:rsidR="00E91CEB" w:rsidRPr="009C4175" w:rsidRDefault="00E91CEB" w:rsidP="00E91CEB">
            <w:pPr>
              <w:jc w:val="center"/>
            </w:pPr>
            <w:r w:rsidRPr="009C4175">
              <w:t>1.</w:t>
            </w:r>
          </w:p>
        </w:tc>
        <w:tc>
          <w:tcPr>
            <w:tcW w:w="3936" w:type="pct"/>
            <w:gridSpan w:val="2"/>
            <w:vAlign w:val="bottom"/>
          </w:tcPr>
          <w:p w14:paraId="3D0C221E" w14:textId="77777777" w:rsidR="00E91CEB" w:rsidRPr="009C4175" w:rsidRDefault="00E91CEB" w:rsidP="00E91CEB">
            <w:pPr>
              <w:autoSpaceDE w:val="0"/>
              <w:autoSpaceDN w:val="0"/>
              <w:adjustRightInd w:val="0"/>
              <w:jc w:val="both"/>
            </w:pPr>
            <w:r w:rsidRPr="002A4979">
              <w:t>Classify the basic topologies in terms of line configuration.</w:t>
            </w:r>
          </w:p>
        </w:tc>
        <w:tc>
          <w:tcPr>
            <w:tcW w:w="319" w:type="pct"/>
            <w:vAlign w:val="center"/>
          </w:tcPr>
          <w:p w14:paraId="1585ACD2" w14:textId="77777777" w:rsidR="00E91CEB" w:rsidRPr="009C4175" w:rsidRDefault="00E91CEB" w:rsidP="00E91CEB">
            <w:pPr>
              <w:jc w:val="center"/>
            </w:pPr>
            <w:r w:rsidRPr="002A4979">
              <w:t>CO1</w:t>
            </w:r>
          </w:p>
        </w:tc>
        <w:tc>
          <w:tcPr>
            <w:tcW w:w="256" w:type="pct"/>
            <w:vAlign w:val="center"/>
          </w:tcPr>
          <w:p w14:paraId="4443B88C" w14:textId="77777777" w:rsidR="00E91CEB" w:rsidRPr="009C4175" w:rsidRDefault="00E91CEB" w:rsidP="00E91CEB">
            <w:pPr>
              <w:jc w:val="center"/>
            </w:pPr>
            <w:r w:rsidRPr="002A4979">
              <w:t>U</w:t>
            </w:r>
          </w:p>
        </w:tc>
        <w:tc>
          <w:tcPr>
            <w:tcW w:w="217" w:type="pct"/>
            <w:vAlign w:val="center"/>
          </w:tcPr>
          <w:p w14:paraId="750BBEE7" w14:textId="77777777" w:rsidR="00E91CEB" w:rsidRPr="009C4175" w:rsidRDefault="00E91CEB" w:rsidP="00E91CEB">
            <w:pPr>
              <w:jc w:val="center"/>
            </w:pPr>
            <w:r w:rsidRPr="002A4979">
              <w:t>1</w:t>
            </w:r>
          </w:p>
        </w:tc>
      </w:tr>
      <w:tr w:rsidR="00E91CEB" w:rsidRPr="009C4175" w14:paraId="1AF7FC50" w14:textId="77777777" w:rsidTr="00E91CEB">
        <w:trPr>
          <w:trHeight w:val="283"/>
        </w:trPr>
        <w:tc>
          <w:tcPr>
            <w:tcW w:w="272" w:type="pct"/>
          </w:tcPr>
          <w:p w14:paraId="5FE2CFEC" w14:textId="77777777" w:rsidR="00E91CEB" w:rsidRPr="009C4175" w:rsidRDefault="00E91CEB" w:rsidP="00E91CEB">
            <w:pPr>
              <w:jc w:val="center"/>
            </w:pPr>
            <w:r w:rsidRPr="009C4175">
              <w:t>2.</w:t>
            </w:r>
          </w:p>
        </w:tc>
        <w:tc>
          <w:tcPr>
            <w:tcW w:w="3936" w:type="pct"/>
            <w:gridSpan w:val="2"/>
            <w:vAlign w:val="bottom"/>
          </w:tcPr>
          <w:p w14:paraId="1B4F743E" w14:textId="77777777" w:rsidR="00E91CEB" w:rsidRPr="009C4175" w:rsidRDefault="00E91CEB" w:rsidP="00E91CEB">
            <w:pPr>
              <w:jc w:val="both"/>
            </w:pPr>
            <w:r w:rsidRPr="002A4979">
              <w:t>List the services provided by the application layer in the OSI model.</w:t>
            </w:r>
          </w:p>
        </w:tc>
        <w:tc>
          <w:tcPr>
            <w:tcW w:w="319" w:type="pct"/>
            <w:vAlign w:val="center"/>
          </w:tcPr>
          <w:p w14:paraId="522B2A64" w14:textId="77777777" w:rsidR="00E91CEB" w:rsidRPr="009C4175" w:rsidRDefault="00E91CEB" w:rsidP="00E91CEB">
            <w:pPr>
              <w:jc w:val="center"/>
            </w:pPr>
            <w:r w:rsidRPr="002A4979">
              <w:t>CO1</w:t>
            </w:r>
          </w:p>
        </w:tc>
        <w:tc>
          <w:tcPr>
            <w:tcW w:w="256" w:type="pct"/>
            <w:vAlign w:val="center"/>
          </w:tcPr>
          <w:p w14:paraId="5D061D30" w14:textId="77777777" w:rsidR="00E91CEB" w:rsidRPr="009C4175" w:rsidRDefault="00E91CEB" w:rsidP="00E91CEB">
            <w:pPr>
              <w:jc w:val="center"/>
            </w:pPr>
            <w:r w:rsidRPr="002A4979">
              <w:t>R</w:t>
            </w:r>
          </w:p>
        </w:tc>
        <w:tc>
          <w:tcPr>
            <w:tcW w:w="217" w:type="pct"/>
            <w:vAlign w:val="center"/>
          </w:tcPr>
          <w:p w14:paraId="4E9A92A1" w14:textId="77777777" w:rsidR="00E91CEB" w:rsidRPr="009C4175" w:rsidRDefault="00E91CEB" w:rsidP="00E91CEB">
            <w:pPr>
              <w:jc w:val="center"/>
            </w:pPr>
            <w:r w:rsidRPr="002A4979">
              <w:t>1</w:t>
            </w:r>
          </w:p>
        </w:tc>
      </w:tr>
      <w:tr w:rsidR="00E91CEB" w:rsidRPr="009C4175" w14:paraId="0F8763ED" w14:textId="77777777" w:rsidTr="00E91CEB">
        <w:trPr>
          <w:trHeight w:val="283"/>
        </w:trPr>
        <w:tc>
          <w:tcPr>
            <w:tcW w:w="272" w:type="pct"/>
          </w:tcPr>
          <w:p w14:paraId="36974A07" w14:textId="77777777" w:rsidR="00E91CEB" w:rsidRPr="009C4175" w:rsidRDefault="00E91CEB" w:rsidP="00E91CEB">
            <w:pPr>
              <w:jc w:val="center"/>
            </w:pPr>
            <w:r w:rsidRPr="009C4175">
              <w:t>3.</w:t>
            </w:r>
          </w:p>
        </w:tc>
        <w:tc>
          <w:tcPr>
            <w:tcW w:w="3936" w:type="pct"/>
            <w:gridSpan w:val="2"/>
            <w:vAlign w:val="bottom"/>
          </w:tcPr>
          <w:p w14:paraId="64FFB486" w14:textId="77777777" w:rsidR="00E91CEB" w:rsidRPr="009C4175" w:rsidRDefault="00E91CEB" w:rsidP="00E91CEB">
            <w:pPr>
              <w:jc w:val="both"/>
            </w:pPr>
            <w:r w:rsidRPr="002A4979">
              <w:t>A receiver receives the bit pattern 01101011. The system uses the even parity, is the pattern in error?</w:t>
            </w:r>
          </w:p>
        </w:tc>
        <w:tc>
          <w:tcPr>
            <w:tcW w:w="319" w:type="pct"/>
            <w:vAlign w:val="center"/>
          </w:tcPr>
          <w:p w14:paraId="40BD6B8C" w14:textId="77777777" w:rsidR="00E91CEB" w:rsidRPr="009C4175" w:rsidRDefault="00E91CEB" w:rsidP="00E91CEB">
            <w:pPr>
              <w:jc w:val="center"/>
            </w:pPr>
            <w:r w:rsidRPr="002A4979">
              <w:t>CO2</w:t>
            </w:r>
          </w:p>
        </w:tc>
        <w:tc>
          <w:tcPr>
            <w:tcW w:w="256" w:type="pct"/>
            <w:vAlign w:val="center"/>
          </w:tcPr>
          <w:p w14:paraId="3DD39ECB" w14:textId="77777777" w:rsidR="00E91CEB" w:rsidRPr="009C4175" w:rsidRDefault="00E91CEB" w:rsidP="00E91CEB">
            <w:pPr>
              <w:jc w:val="center"/>
            </w:pPr>
            <w:r w:rsidRPr="002A4979">
              <w:t>An</w:t>
            </w:r>
          </w:p>
        </w:tc>
        <w:tc>
          <w:tcPr>
            <w:tcW w:w="217" w:type="pct"/>
            <w:vAlign w:val="center"/>
          </w:tcPr>
          <w:p w14:paraId="7A7FAFC7" w14:textId="77777777" w:rsidR="00E91CEB" w:rsidRPr="009C4175" w:rsidRDefault="00E91CEB" w:rsidP="00E91CEB">
            <w:pPr>
              <w:jc w:val="center"/>
            </w:pPr>
            <w:r w:rsidRPr="002A4979">
              <w:t>1</w:t>
            </w:r>
          </w:p>
        </w:tc>
      </w:tr>
      <w:tr w:rsidR="00E91CEB" w:rsidRPr="009C4175" w14:paraId="1996E438" w14:textId="77777777" w:rsidTr="00E91CEB">
        <w:trPr>
          <w:trHeight w:val="283"/>
        </w:trPr>
        <w:tc>
          <w:tcPr>
            <w:tcW w:w="272" w:type="pct"/>
          </w:tcPr>
          <w:p w14:paraId="58112DAC" w14:textId="77777777" w:rsidR="00E91CEB" w:rsidRPr="009C4175" w:rsidRDefault="00E91CEB" w:rsidP="00E91CEB">
            <w:pPr>
              <w:jc w:val="center"/>
            </w:pPr>
            <w:r w:rsidRPr="009C4175">
              <w:t>4.</w:t>
            </w:r>
          </w:p>
        </w:tc>
        <w:tc>
          <w:tcPr>
            <w:tcW w:w="3936" w:type="pct"/>
            <w:gridSpan w:val="2"/>
            <w:vAlign w:val="bottom"/>
          </w:tcPr>
          <w:p w14:paraId="261210A1" w14:textId="77777777" w:rsidR="00E91CEB" w:rsidRPr="009C4175" w:rsidRDefault="00E91CEB" w:rsidP="00E91CEB">
            <w:pPr>
              <w:jc w:val="both"/>
            </w:pPr>
            <w:r w:rsidRPr="002A4979">
              <w:t>Sketch out the frame format of HDLC Protocol.</w:t>
            </w:r>
          </w:p>
        </w:tc>
        <w:tc>
          <w:tcPr>
            <w:tcW w:w="319" w:type="pct"/>
            <w:vAlign w:val="center"/>
          </w:tcPr>
          <w:p w14:paraId="1E14AE9B" w14:textId="77777777" w:rsidR="00E91CEB" w:rsidRPr="009C4175" w:rsidRDefault="00E91CEB" w:rsidP="00E91CEB">
            <w:pPr>
              <w:jc w:val="center"/>
            </w:pPr>
            <w:r w:rsidRPr="002A4979">
              <w:t>CO2</w:t>
            </w:r>
          </w:p>
        </w:tc>
        <w:tc>
          <w:tcPr>
            <w:tcW w:w="256" w:type="pct"/>
            <w:vAlign w:val="center"/>
          </w:tcPr>
          <w:p w14:paraId="1A7B3A0A" w14:textId="77777777" w:rsidR="00E91CEB" w:rsidRPr="009C4175" w:rsidRDefault="00E91CEB" w:rsidP="00E91CEB">
            <w:pPr>
              <w:jc w:val="center"/>
            </w:pPr>
            <w:r w:rsidRPr="002A4979">
              <w:t>A</w:t>
            </w:r>
          </w:p>
        </w:tc>
        <w:tc>
          <w:tcPr>
            <w:tcW w:w="217" w:type="pct"/>
            <w:vAlign w:val="center"/>
          </w:tcPr>
          <w:p w14:paraId="046E6149" w14:textId="77777777" w:rsidR="00E91CEB" w:rsidRPr="009C4175" w:rsidRDefault="00E91CEB" w:rsidP="00E91CEB">
            <w:pPr>
              <w:jc w:val="center"/>
            </w:pPr>
            <w:r w:rsidRPr="002A4979">
              <w:t>1</w:t>
            </w:r>
          </w:p>
        </w:tc>
      </w:tr>
      <w:tr w:rsidR="00E91CEB" w:rsidRPr="009C4175" w14:paraId="075577CB" w14:textId="77777777" w:rsidTr="00E91CEB">
        <w:trPr>
          <w:trHeight w:val="283"/>
        </w:trPr>
        <w:tc>
          <w:tcPr>
            <w:tcW w:w="272" w:type="pct"/>
          </w:tcPr>
          <w:p w14:paraId="4CBE02BF" w14:textId="77777777" w:rsidR="00E91CEB" w:rsidRPr="009C4175" w:rsidRDefault="00E91CEB" w:rsidP="00E91CEB">
            <w:pPr>
              <w:jc w:val="center"/>
            </w:pPr>
            <w:r w:rsidRPr="009C4175">
              <w:t>5.</w:t>
            </w:r>
          </w:p>
        </w:tc>
        <w:tc>
          <w:tcPr>
            <w:tcW w:w="3936" w:type="pct"/>
            <w:gridSpan w:val="2"/>
            <w:vAlign w:val="bottom"/>
          </w:tcPr>
          <w:p w14:paraId="307C4163" w14:textId="77777777" w:rsidR="00E91CEB" w:rsidRPr="009C4175" w:rsidRDefault="00E91CEB" w:rsidP="00E91CEB">
            <w:pPr>
              <w:pStyle w:val="Default"/>
              <w:jc w:val="both"/>
            </w:pPr>
            <w:r w:rsidRPr="002A4979">
              <w:t>Cite the data rate of fast Ethernet.</w:t>
            </w:r>
          </w:p>
        </w:tc>
        <w:tc>
          <w:tcPr>
            <w:tcW w:w="319" w:type="pct"/>
            <w:vAlign w:val="center"/>
          </w:tcPr>
          <w:p w14:paraId="29E5514D" w14:textId="77777777" w:rsidR="00E91CEB" w:rsidRPr="009C4175" w:rsidRDefault="00E91CEB" w:rsidP="00E91CEB">
            <w:pPr>
              <w:jc w:val="center"/>
            </w:pPr>
            <w:r w:rsidRPr="002A4979">
              <w:t>CO3</w:t>
            </w:r>
          </w:p>
        </w:tc>
        <w:tc>
          <w:tcPr>
            <w:tcW w:w="256" w:type="pct"/>
            <w:vAlign w:val="center"/>
          </w:tcPr>
          <w:p w14:paraId="5D6CC4BF" w14:textId="77777777" w:rsidR="00E91CEB" w:rsidRPr="009C4175" w:rsidRDefault="00E91CEB" w:rsidP="00E91CEB">
            <w:pPr>
              <w:jc w:val="center"/>
            </w:pPr>
            <w:r w:rsidRPr="002A4979">
              <w:t>U</w:t>
            </w:r>
          </w:p>
        </w:tc>
        <w:tc>
          <w:tcPr>
            <w:tcW w:w="217" w:type="pct"/>
            <w:vAlign w:val="center"/>
          </w:tcPr>
          <w:p w14:paraId="30C4C20F" w14:textId="77777777" w:rsidR="00E91CEB" w:rsidRPr="009C4175" w:rsidRDefault="00E91CEB" w:rsidP="00E91CEB">
            <w:pPr>
              <w:jc w:val="center"/>
            </w:pPr>
            <w:r w:rsidRPr="002A4979">
              <w:t>1</w:t>
            </w:r>
          </w:p>
        </w:tc>
      </w:tr>
      <w:tr w:rsidR="00E91CEB" w:rsidRPr="009C4175" w14:paraId="7C2B71EE" w14:textId="77777777" w:rsidTr="00E91CEB">
        <w:trPr>
          <w:trHeight w:val="283"/>
        </w:trPr>
        <w:tc>
          <w:tcPr>
            <w:tcW w:w="272" w:type="pct"/>
          </w:tcPr>
          <w:p w14:paraId="74E15F04" w14:textId="77777777" w:rsidR="00E91CEB" w:rsidRPr="009C4175" w:rsidRDefault="00E91CEB" w:rsidP="00E91CEB">
            <w:pPr>
              <w:jc w:val="center"/>
            </w:pPr>
            <w:r w:rsidRPr="009C4175">
              <w:t>6.</w:t>
            </w:r>
          </w:p>
        </w:tc>
        <w:tc>
          <w:tcPr>
            <w:tcW w:w="3936" w:type="pct"/>
            <w:gridSpan w:val="2"/>
            <w:vAlign w:val="bottom"/>
          </w:tcPr>
          <w:p w14:paraId="0507061B" w14:textId="77777777" w:rsidR="00E91CEB" w:rsidRPr="009C4175" w:rsidRDefault="00E91CEB" w:rsidP="00E91CEB">
            <w:pPr>
              <w:jc w:val="both"/>
            </w:pPr>
            <w:r w:rsidRPr="002A4979">
              <w:t>Define Frame Tagging.</w:t>
            </w:r>
          </w:p>
        </w:tc>
        <w:tc>
          <w:tcPr>
            <w:tcW w:w="319" w:type="pct"/>
            <w:vAlign w:val="center"/>
          </w:tcPr>
          <w:p w14:paraId="7981F1C7" w14:textId="77777777" w:rsidR="00E91CEB" w:rsidRPr="009C4175" w:rsidRDefault="00E91CEB" w:rsidP="00E91CEB">
            <w:pPr>
              <w:jc w:val="center"/>
            </w:pPr>
            <w:r w:rsidRPr="002A4979">
              <w:t>CO3</w:t>
            </w:r>
          </w:p>
        </w:tc>
        <w:tc>
          <w:tcPr>
            <w:tcW w:w="256" w:type="pct"/>
            <w:vAlign w:val="center"/>
          </w:tcPr>
          <w:p w14:paraId="0925536F" w14:textId="77777777" w:rsidR="00E91CEB" w:rsidRPr="009C4175" w:rsidRDefault="00E91CEB" w:rsidP="00E91CEB">
            <w:pPr>
              <w:jc w:val="center"/>
            </w:pPr>
            <w:r w:rsidRPr="002A4979">
              <w:t>R</w:t>
            </w:r>
          </w:p>
        </w:tc>
        <w:tc>
          <w:tcPr>
            <w:tcW w:w="217" w:type="pct"/>
            <w:vAlign w:val="center"/>
          </w:tcPr>
          <w:p w14:paraId="77FE91C7" w14:textId="77777777" w:rsidR="00E91CEB" w:rsidRPr="009C4175" w:rsidRDefault="00E91CEB" w:rsidP="00E91CEB">
            <w:pPr>
              <w:jc w:val="center"/>
            </w:pPr>
            <w:r w:rsidRPr="002A4979">
              <w:t>1</w:t>
            </w:r>
          </w:p>
        </w:tc>
      </w:tr>
      <w:tr w:rsidR="00E91CEB" w:rsidRPr="009C4175" w14:paraId="26662CE0" w14:textId="77777777" w:rsidTr="00E91CEB">
        <w:trPr>
          <w:trHeight w:val="283"/>
        </w:trPr>
        <w:tc>
          <w:tcPr>
            <w:tcW w:w="272" w:type="pct"/>
          </w:tcPr>
          <w:p w14:paraId="29BEB45E" w14:textId="77777777" w:rsidR="00E91CEB" w:rsidRPr="009C4175" w:rsidRDefault="00E91CEB" w:rsidP="00E91CEB">
            <w:pPr>
              <w:jc w:val="center"/>
            </w:pPr>
            <w:r w:rsidRPr="009C4175">
              <w:t>7.</w:t>
            </w:r>
          </w:p>
        </w:tc>
        <w:tc>
          <w:tcPr>
            <w:tcW w:w="3936" w:type="pct"/>
            <w:gridSpan w:val="2"/>
            <w:vAlign w:val="bottom"/>
          </w:tcPr>
          <w:p w14:paraId="141A4C33" w14:textId="77777777" w:rsidR="00E91CEB" w:rsidRPr="009C4175" w:rsidRDefault="00E91CEB" w:rsidP="00E91CEB">
            <w:pPr>
              <w:pStyle w:val="ListParagraph"/>
              <w:ind w:left="0"/>
              <w:jc w:val="both"/>
              <w:rPr>
                <w:noProof/>
                <w:lang w:eastAsia="zh-TW"/>
              </w:rPr>
            </w:pPr>
            <w:r w:rsidRPr="002A4979">
              <w:t>Identify the benefits of Wireless Mesh Networks.</w:t>
            </w:r>
          </w:p>
        </w:tc>
        <w:tc>
          <w:tcPr>
            <w:tcW w:w="319" w:type="pct"/>
            <w:vAlign w:val="center"/>
          </w:tcPr>
          <w:p w14:paraId="4FE9F008" w14:textId="77777777" w:rsidR="00E91CEB" w:rsidRPr="009C4175" w:rsidRDefault="00E91CEB" w:rsidP="00E91CEB">
            <w:pPr>
              <w:jc w:val="center"/>
            </w:pPr>
            <w:r w:rsidRPr="002A4979">
              <w:t>CO4</w:t>
            </w:r>
          </w:p>
        </w:tc>
        <w:tc>
          <w:tcPr>
            <w:tcW w:w="256" w:type="pct"/>
            <w:vAlign w:val="center"/>
          </w:tcPr>
          <w:p w14:paraId="5CAA42E3" w14:textId="77777777" w:rsidR="00E91CEB" w:rsidRPr="009C4175" w:rsidRDefault="00E91CEB" w:rsidP="00E91CEB">
            <w:pPr>
              <w:jc w:val="center"/>
            </w:pPr>
            <w:r w:rsidRPr="002A4979">
              <w:t>U</w:t>
            </w:r>
          </w:p>
        </w:tc>
        <w:tc>
          <w:tcPr>
            <w:tcW w:w="217" w:type="pct"/>
            <w:vAlign w:val="center"/>
          </w:tcPr>
          <w:p w14:paraId="0AD4F275" w14:textId="77777777" w:rsidR="00E91CEB" w:rsidRPr="009C4175" w:rsidRDefault="00E91CEB" w:rsidP="00E91CEB">
            <w:pPr>
              <w:jc w:val="center"/>
            </w:pPr>
            <w:r w:rsidRPr="002A4979">
              <w:t>1</w:t>
            </w:r>
          </w:p>
        </w:tc>
      </w:tr>
      <w:tr w:rsidR="00E91CEB" w:rsidRPr="009C4175" w14:paraId="6584BBF7" w14:textId="77777777" w:rsidTr="00E91CEB">
        <w:trPr>
          <w:trHeight w:val="283"/>
        </w:trPr>
        <w:tc>
          <w:tcPr>
            <w:tcW w:w="272" w:type="pct"/>
          </w:tcPr>
          <w:p w14:paraId="38D453F5" w14:textId="77777777" w:rsidR="00E91CEB" w:rsidRPr="009C4175" w:rsidRDefault="00E91CEB" w:rsidP="00E91CEB">
            <w:pPr>
              <w:jc w:val="center"/>
            </w:pPr>
            <w:r w:rsidRPr="009C4175">
              <w:t>8.</w:t>
            </w:r>
          </w:p>
        </w:tc>
        <w:tc>
          <w:tcPr>
            <w:tcW w:w="3936" w:type="pct"/>
            <w:gridSpan w:val="2"/>
            <w:vAlign w:val="bottom"/>
          </w:tcPr>
          <w:p w14:paraId="44A5BBE4" w14:textId="77777777" w:rsidR="00E91CEB" w:rsidRPr="009C4175" w:rsidRDefault="00E91CEB" w:rsidP="00E91CEB">
            <w:pPr>
              <w:jc w:val="both"/>
              <w:rPr>
                <w:b/>
                <w:bCs/>
              </w:rPr>
            </w:pPr>
            <w:r w:rsidRPr="002A4979">
              <w:t>Report on the purpose of Global System for Mobile Communication.</w:t>
            </w:r>
          </w:p>
        </w:tc>
        <w:tc>
          <w:tcPr>
            <w:tcW w:w="319" w:type="pct"/>
            <w:vAlign w:val="center"/>
          </w:tcPr>
          <w:p w14:paraId="2525E429" w14:textId="77777777" w:rsidR="00E91CEB" w:rsidRPr="009C4175" w:rsidRDefault="00E91CEB" w:rsidP="00E91CEB">
            <w:pPr>
              <w:jc w:val="center"/>
            </w:pPr>
            <w:r w:rsidRPr="002A4979">
              <w:t>CO4</w:t>
            </w:r>
          </w:p>
        </w:tc>
        <w:tc>
          <w:tcPr>
            <w:tcW w:w="256" w:type="pct"/>
            <w:vAlign w:val="center"/>
          </w:tcPr>
          <w:p w14:paraId="39AEB390" w14:textId="77777777" w:rsidR="00E91CEB" w:rsidRPr="009C4175" w:rsidRDefault="00E91CEB" w:rsidP="00E91CEB">
            <w:pPr>
              <w:jc w:val="center"/>
            </w:pPr>
            <w:r w:rsidRPr="002A4979">
              <w:t>R</w:t>
            </w:r>
          </w:p>
        </w:tc>
        <w:tc>
          <w:tcPr>
            <w:tcW w:w="217" w:type="pct"/>
            <w:vAlign w:val="center"/>
          </w:tcPr>
          <w:p w14:paraId="7E2B7DC4" w14:textId="77777777" w:rsidR="00E91CEB" w:rsidRPr="009C4175" w:rsidRDefault="00E91CEB" w:rsidP="00E91CEB">
            <w:pPr>
              <w:jc w:val="center"/>
            </w:pPr>
            <w:r w:rsidRPr="002A4979">
              <w:t>1</w:t>
            </w:r>
          </w:p>
        </w:tc>
      </w:tr>
      <w:tr w:rsidR="00E91CEB" w:rsidRPr="009C4175" w14:paraId="6F98C3AA" w14:textId="77777777" w:rsidTr="00E91CEB">
        <w:trPr>
          <w:trHeight w:val="283"/>
        </w:trPr>
        <w:tc>
          <w:tcPr>
            <w:tcW w:w="272" w:type="pct"/>
          </w:tcPr>
          <w:p w14:paraId="302BE4FF" w14:textId="77777777" w:rsidR="00E91CEB" w:rsidRPr="009C4175" w:rsidRDefault="00E91CEB" w:rsidP="00E91CEB">
            <w:pPr>
              <w:jc w:val="center"/>
            </w:pPr>
            <w:r w:rsidRPr="009C4175">
              <w:t>9.</w:t>
            </w:r>
          </w:p>
        </w:tc>
        <w:tc>
          <w:tcPr>
            <w:tcW w:w="3936" w:type="pct"/>
            <w:gridSpan w:val="2"/>
            <w:vAlign w:val="bottom"/>
          </w:tcPr>
          <w:p w14:paraId="1EFCE48E" w14:textId="77777777" w:rsidR="00E91CEB" w:rsidRPr="009C4175" w:rsidRDefault="00E91CEB" w:rsidP="00E91CEB">
            <w:pPr>
              <w:pStyle w:val="ListParagraph"/>
              <w:ind w:left="0"/>
              <w:jc w:val="both"/>
              <w:rPr>
                <w:noProof/>
                <w:lang w:eastAsia="zh-TW"/>
              </w:rPr>
            </w:pPr>
            <w:r w:rsidRPr="002A4979">
              <w:t xml:space="preserve">Demonstrate the </w:t>
            </w:r>
            <w:proofErr w:type="spellStart"/>
            <w:r w:rsidRPr="002A4979">
              <w:t>netid</w:t>
            </w:r>
            <w:proofErr w:type="spellEnd"/>
            <w:r w:rsidRPr="002A4979">
              <w:t xml:space="preserve"> and </w:t>
            </w:r>
            <w:proofErr w:type="spellStart"/>
            <w:r w:rsidRPr="002A4979">
              <w:t>hostid</w:t>
            </w:r>
            <w:proofErr w:type="spellEnd"/>
            <w:r w:rsidRPr="002A4979">
              <w:t xml:space="preserve"> for the IP address 127.23.4.0 and state the class too.</w:t>
            </w:r>
          </w:p>
        </w:tc>
        <w:tc>
          <w:tcPr>
            <w:tcW w:w="319" w:type="pct"/>
            <w:vAlign w:val="center"/>
          </w:tcPr>
          <w:p w14:paraId="66D8CDDC" w14:textId="77777777" w:rsidR="00E91CEB" w:rsidRPr="009C4175" w:rsidRDefault="00E91CEB" w:rsidP="00E91CEB">
            <w:pPr>
              <w:jc w:val="center"/>
            </w:pPr>
            <w:r w:rsidRPr="002A4979">
              <w:t>CO5</w:t>
            </w:r>
          </w:p>
        </w:tc>
        <w:tc>
          <w:tcPr>
            <w:tcW w:w="256" w:type="pct"/>
            <w:vAlign w:val="center"/>
          </w:tcPr>
          <w:p w14:paraId="265E6C8E" w14:textId="77777777" w:rsidR="00E91CEB" w:rsidRPr="009C4175" w:rsidRDefault="00E91CEB" w:rsidP="00E91CEB">
            <w:pPr>
              <w:jc w:val="center"/>
            </w:pPr>
            <w:r w:rsidRPr="002A4979">
              <w:t>An</w:t>
            </w:r>
          </w:p>
        </w:tc>
        <w:tc>
          <w:tcPr>
            <w:tcW w:w="217" w:type="pct"/>
            <w:vAlign w:val="center"/>
          </w:tcPr>
          <w:p w14:paraId="0F775230" w14:textId="77777777" w:rsidR="00E91CEB" w:rsidRPr="009C4175" w:rsidRDefault="00E91CEB" w:rsidP="00E91CEB">
            <w:pPr>
              <w:jc w:val="center"/>
            </w:pPr>
            <w:r w:rsidRPr="002A4979">
              <w:t>1</w:t>
            </w:r>
          </w:p>
        </w:tc>
      </w:tr>
      <w:tr w:rsidR="00E91CEB" w:rsidRPr="009C4175" w14:paraId="2B810AC1" w14:textId="77777777" w:rsidTr="00E91CEB">
        <w:trPr>
          <w:trHeight w:val="283"/>
        </w:trPr>
        <w:tc>
          <w:tcPr>
            <w:tcW w:w="272" w:type="pct"/>
          </w:tcPr>
          <w:p w14:paraId="529754DB" w14:textId="77777777" w:rsidR="00E91CEB" w:rsidRPr="009C4175" w:rsidRDefault="00E91CEB" w:rsidP="00E91CEB">
            <w:pPr>
              <w:jc w:val="center"/>
            </w:pPr>
            <w:r w:rsidRPr="009C4175">
              <w:t>10.</w:t>
            </w:r>
          </w:p>
        </w:tc>
        <w:tc>
          <w:tcPr>
            <w:tcW w:w="3936" w:type="pct"/>
            <w:gridSpan w:val="2"/>
            <w:vAlign w:val="bottom"/>
          </w:tcPr>
          <w:p w14:paraId="129F3864" w14:textId="77777777" w:rsidR="00E91CEB" w:rsidRPr="009C4175" w:rsidRDefault="00E91CEB" w:rsidP="00E91CEB">
            <w:pPr>
              <w:jc w:val="both"/>
            </w:pPr>
            <w:r w:rsidRPr="002A4979">
              <w:t>Interpret the various types of Open Shortest Path First connections.</w:t>
            </w:r>
          </w:p>
        </w:tc>
        <w:tc>
          <w:tcPr>
            <w:tcW w:w="319" w:type="pct"/>
            <w:vAlign w:val="center"/>
          </w:tcPr>
          <w:p w14:paraId="01431E36" w14:textId="77777777" w:rsidR="00E91CEB" w:rsidRPr="009C4175" w:rsidRDefault="00E91CEB" w:rsidP="00E91CEB">
            <w:pPr>
              <w:jc w:val="center"/>
            </w:pPr>
            <w:r w:rsidRPr="002A4979">
              <w:t>CO6</w:t>
            </w:r>
          </w:p>
        </w:tc>
        <w:tc>
          <w:tcPr>
            <w:tcW w:w="256" w:type="pct"/>
            <w:vAlign w:val="center"/>
          </w:tcPr>
          <w:p w14:paraId="06EAB4D8" w14:textId="77777777" w:rsidR="00E91CEB" w:rsidRPr="009C4175" w:rsidRDefault="00E91CEB" w:rsidP="00E91CEB">
            <w:pPr>
              <w:jc w:val="center"/>
            </w:pPr>
            <w:r w:rsidRPr="002A4979">
              <w:t>U</w:t>
            </w:r>
          </w:p>
        </w:tc>
        <w:tc>
          <w:tcPr>
            <w:tcW w:w="217" w:type="pct"/>
            <w:vAlign w:val="center"/>
          </w:tcPr>
          <w:p w14:paraId="752870EC" w14:textId="77777777" w:rsidR="00E91CEB" w:rsidRPr="009C4175" w:rsidRDefault="00E91CEB" w:rsidP="00E91CEB">
            <w:pPr>
              <w:jc w:val="center"/>
            </w:pPr>
            <w:r w:rsidRPr="002A4979">
              <w:t>1</w:t>
            </w:r>
          </w:p>
        </w:tc>
      </w:tr>
      <w:tr w:rsidR="00E91CEB" w:rsidRPr="009C4175" w14:paraId="0CD669C5" w14:textId="77777777" w:rsidTr="00E91CEB">
        <w:trPr>
          <w:trHeight w:val="194"/>
        </w:trPr>
        <w:tc>
          <w:tcPr>
            <w:tcW w:w="5000" w:type="pct"/>
            <w:gridSpan w:val="6"/>
          </w:tcPr>
          <w:p w14:paraId="10865779" w14:textId="77777777" w:rsidR="00E91CEB" w:rsidRPr="009C4175" w:rsidRDefault="00E91CEB" w:rsidP="00E91CEB">
            <w:pPr>
              <w:jc w:val="center"/>
              <w:rPr>
                <w:b/>
              </w:rPr>
            </w:pPr>
            <w:r w:rsidRPr="009C4175">
              <w:rPr>
                <w:b/>
              </w:rPr>
              <w:t>PART – B (6 X 3 = 18 MARKS)</w:t>
            </w:r>
          </w:p>
        </w:tc>
      </w:tr>
      <w:tr w:rsidR="00E91CEB" w:rsidRPr="009C4175" w14:paraId="29D8CF3B" w14:textId="77777777" w:rsidTr="00E91CEB">
        <w:trPr>
          <w:trHeight w:val="283"/>
        </w:trPr>
        <w:tc>
          <w:tcPr>
            <w:tcW w:w="272" w:type="pct"/>
          </w:tcPr>
          <w:p w14:paraId="18A44F82" w14:textId="77777777" w:rsidR="00E91CEB" w:rsidRPr="009C4175" w:rsidRDefault="00E91CEB" w:rsidP="00E91CEB">
            <w:pPr>
              <w:pStyle w:val="NoSpacing"/>
              <w:jc w:val="center"/>
            </w:pPr>
            <w:r w:rsidRPr="009C4175">
              <w:t>11.</w:t>
            </w:r>
          </w:p>
        </w:tc>
        <w:tc>
          <w:tcPr>
            <w:tcW w:w="3936" w:type="pct"/>
            <w:gridSpan w:val="2"/>
            <w:vAlign w:val="bottom"/>
          </w:tcPr>
          <w:p w14:paraId="728AF6C1" w14:textId="77777777" w:rsidR="00E91CEB" w:rsidRPr="009C4175" w:rsidRDefault="00E91CEB" w:rsidP="00E91CEB">
            <w:pPr>
              <w:pStyle w:val="NoSpacing"/>
              <w:jc w:val="both"/>
            </w:pPr>
            <w:r w:rsidRPr="002A4979">
              <w:t xml:space="preserve">Differentiate star topology </w:t>
            </w:r>
            <w:r>
              <w:t>from</w:t>
            </w:r>
            <w:r w:rsidRPr="002A4979">
              <w:t xml:space="preserve"> bus topology with a neat sketch.</w:t>
            </w:r>
          </w:p>
        </w:tc>
        <w:tc>
          <w:tcPr>
            <w:tcW w:w="319" w:type="pct"/>
            <w:vAlign w:val="center"/>
          </w:tcPr>
          <w:p w14:paraId="582943B9" w14:textId="77777777" w:rsidR="00E91CEB" w:rsidRPr="00CB633E" w:rsidRDefault="00E91CEB" w:rsidP="00E91CEB">
            <w:pPr>
              <w:pStyle w:val="NoSpacing"/>
              <w:jc w:val="center"/>
            </w:pPr>
            <w:r w:rsidRPr="00CB633E">
              <w:t>CO1</w:t>
            </w:r>
          </w:p>
        </w:tc>
        <w:tc>
          <w:tcPr>
            <w:tcW w:w="256" w:type="pct"/>
            <w:vAlign w:val="center"/>
          </w:tcPr>
          <w:p w14:paraId="4217E28E" w14:textId="77777777" w:rsidR="00E91CEB" w:rsidRPr="00CB633E" w:rsidRDefault="00E91CEB" w:rsidP="00E91CEB">
            <w:pPr>
              <w:pStyle w:val="NoSpacing"/>
              <w:jc w:val="center"/>
            </w:pPr>
            <w:r w:rsidRPr="00CB633E">
              <w:t>R</w:t>
            </w:r>
          </w:p>
        </w:tc>
        <w:tc>
          <w:tcPr>
            <w:tcW w:w="217" w:type="pct"/>
            <w:vAlign w:val="center"/>
          </w:tcPr>
          <w:p w14:paraId="295B2CF7" w14:textId="77777777" w:rsidR="00E91CEB" w:rsidRPr="00CB633E" w:rsidRDefault="00E91CEB" w:rsidP="00E91CEB">
            <w:pPr>
              <w:pStyle w:val="NoSpacing"/>
              <w:jc w:val="center"/>
            </w:pPr>
            <w:r w:rsidRPr="00CB633E">
              <w:t>3</w:t>
            </w:r>
          </w:p>
        </w:tc>
      </w:tr>
      <w:tr w:rsidR="00E91CEB" w:rsidRPr="009C4175" w14:paraId="7DC36221" w14:textId="77777777" w:rsidTr="00E91CEB">
        <w:trPr>
          <w:trHeight w:val="283"/>
        </w:trPr>
        <w:tc>
          <w:tcPr>
            <w:tcW w:w="272" w:type="pct"/>
          </w:tcPr>
          <w:p w14:paraId="7D92D98E" w14:textId="77777777" w:rsidR="00E91CEB" w:rsidRPr="009C4175" w:rsidRDefault="00E91CEB" w:rsidP="00E91CEB">
            <w:pPr>
              <w:pStyle w:val="NoSpacing"/>
              <w:jc w:val="center"/>
            </w:pPr>
            <w:r w:rsidRPr="009C4175">
              <w:t>12.</w:t>
            </w:r>
          </w:p>
        </w:tc>
        <w:tc>
          <w:tcPr>
            <w:tcW w:w="3936" w:type="pct"/>
            <w:gridSpan w:val="2"/>
            <w:vAlign w:val="bottom"/>
          </w:tcPr>
          <w:p w14:paraId="05B11599" w14:textId="77777777" w:rsidR="00E91CEB" w:rsidRPr="009C4175" w:rsidRDefault="00E91CEB" w:rsidP="00E91CEB">
            <w:pPr>
              <w:pStyle w:val="NoSpacing"/>
              <w:jc w:val="both"/>
            </w:pPr>
            <w:r w:rsidRPr="002A4979">
              <w:t>Construct the CRC for a given 10-bit sequence 1010011110 with a divisor of 1011.</w:t>
            </w:r>
          </w:p>
        </w:tc>
        <w:tc>
          <w:tcPr>
            <w:tcW w:w="319" w:type="pct"/>
            <w:vAlign w:val="center"/>
          </w:tcPr>
          <w:p w14:paraId="75964F8B" w14:textId="77777777" w:rsidR="00E91CEB" w:rsidRPr="00CB633E" w:rsidRDefault="00E91CEB" w:rsidP="00E91CEB">
            <w:pPr>
              <w:pStyle w:val="NoSpacing"/>
              <w:jc w:val="center"/>
            </w:pPr>
            <w:r w:rsidRPr="00CB633E">
              <w:t>CO2</w:t>
            </w:r>
          </w:p>
        </w:tc>
        <w:tc>
          <w:tcPr>
            <w:tcW w:w="256" w:type="pct"/>
            <w:vAlign w:val="center"/>
          </w:tcPr>
          <w:p w14:paraId="227673D8" w14:textId="77777777" w:rsidR="00E91CEB" w:rsidRPr="00CB633E" w:rsidRDefault="00E91CEB" w:rsidP="00E91CEB">
            <w:pPr>
              <w:pStyle w:val="NoSpacing"/>
              <w:jc w:val="center"/>
            </w:pPr>
            <w:r w:rsidRPr="00CB633E">
              <w:t>An</w:t>
            </w:r>
          </w:p>
        </w:tc>
        <w:tc>
          <w:tcPr>
            <w:tcW w:w="217" w:type="pct"/>
            <w:vAlign w:val="center"/>
          </w:tcPr>
          <w:p w14:paraId="3546F21F" w14:textId="77777777" w:rsidR="00E91CEB" w:rsidRPr="00CB633E" w:rsidRDefault="00E91CEB" w:rsidP="00E91CEB">
            <w:pPr>
              <w:pStyle w:val="NoSpacing"/>
              <w:jc w:val="center"/>
            </w:pPr>
            <w:r w:rsidRPr="00CB633E">
              <w:t>3</w:t>
            </w:r>
          </w:p>
        </w:tc>
      </w:tr>
      <w:tr w:rsidR="00E91CEB" w:rsidRPr="009C4175" w14:paraId="5BE674CA" w14:textId="77777777" w:rsidTr="00E91CEB">
        <w:trPr>
          <w:trHeight w:val="283"/>
        </w:trPr>
        <w:tc>
          <w:tcPr>
            <w:tcW w:w="272" w:type="pct"/>
          </w:tcPr>
          <w:p w14:paraId="4B988825" w14:textId="77777777" w:rsidR="00E91CEB" w:rsidRPr="009C4175" w:rsidRDefault="00E91CEB" w:rsidP="00E91CEB">
            <w:pPr>
              <w:pStyle w:val="NoSpacing"/>
              <w:jc w:val="center"/>
            </w:pPr>
            <w:r w:rsidRPr="009C4175">
              <w:t>13.</w:t>
            </w:r>
          </w:p>
        </w:tc>
        <w:tc>
          <w:tcPr>
            <w:tcW w:w="3936" w:type="pct"/>
            <w:gridSpan w:val="2"/>
            <w:vAlign w:val="bottom"/>
          </w:tcPr>
          <w:p w14:paraId="35ABCC88" w14:textId="77777777" w:rsidR="00E91CEB" w:rsidRPr="009C4175" w:rsidRDefault="00E91CEB" w:rsidP="00E91CEB">
            <w:pPr>
              <w:pStyle w:val="NoSpacing"/>
              <w:jc w:val="both"/>
            </w:pPr>
            <w:r w:rsidRPr="002A4979">
              <w:t xml:space="preserve">State the Handoff Mechanism and differentiate hard handoff </w:t>
            </w:r>
            <w:r>
              <w:t>from</w:t>
            </w:r>
            <w:r w:rsidRPr="002A4979">
              <w:t xml:space="preserve"> soft handoff.</w:t>
            </w:r>
          </w:p>
        </w:tc>
        <w:tc>
          <w:tcPr>
            <w:tcW w:w="319" w:type="pct"/>
            <w:vAlign w:val="center"/>
          </w:tcPr>
          <w:p w14:paraId="1AD25620" w14:textId="77777777" w:rsidR="00E91CEB" w:rsidRPr="00CB633E" w:rsidRDefault="00E91CEB" w:rsidP="00E91CEB">
            <w:pPr>
              <w:pStyle w:val="NoSpacing"/>
              <w:jc w:val="center"/>
            </w:pPr>
            <w:r w:rsidRPr="00CB633E">
              <w:t>CO3</w:t>
            </w:r>
          </w:p>
        </w:tc>
        <w:tc>
          <w:tcPr>
            <w:tcW w:w="256" w:type="pct"/>
            <w:vAlign w:val="center"/>
          </w:tcPr>
          <w:p w14:paraId="123EBF80" w14:textId="77777777" w:rsidR="00E91CEB" w:rsidRPr="00CB633E" w:rsidRDefault="00E91CEB" w:rsidP="00E91CEB">
            <w:pPr>
              <w:pStyle w:val="NoSpacing"/>
              <w:jc w:val="center"/>
            </w:pPr>
            <w:r w:rsidRPr="00CB633E">
              <w:t>R</w:t>
            </w:r>
          </w:p>
        </w:tc>
        <w:tc>
          <w:tcPr>
            <w:tcW w:w="217" w:type="pct"/>
            <w:vAlign w:val="center"/>
          </w:tcPr>
          <w:p w14:paraId="0C455BFB" w14:textId="77777777" w:rsidR="00E91CEB" w:rsidRPr="00CB633E" w:rsidRDefault="00E91CEB" w:rsidP="00E91CEB">
            <w:pPr>
              <w:pStyle w:val="NoSpacing"/>
              <w:jc w:val="center"/>
            </w:pPr>
            <w:r w:rsidRPr="00CB633E">
              <w:t>3</w:t>
            </w:r>
          </w:p>
        </w:tc>
      </w:tr>
      <w:tr w:rsidR="00E91CEB" w:rsidRPr="009C4175" w14:paraId="46B4724F" w14:textId="77777777" w:rsidTr="00E91CEB">
        <w:trPr>
          <w:trHeight w:val="283"/>
        </w:trPr>
        <w:tc>
          <w:tcPr>
            <w:tcW w:w="272" w:type="pct"/>
          </w:tcPr>
          <w:p w14:paraId="331B4399" w14:textId="77777777" w:rsidR="00E91CEB" w:rsidRPr="009C4175" w:rsidRDefault="00E91CEB" w:rsidP="00E91CEB">
            <w:pPr>
              <w:pStyle w:val="NoSpacing"/>
              <w:jc w:val="center"/>
            </w:pPr>
            <w:r w:rsidRPr="009C4175">
              <w:t>14.</w:t>
            </w:r>
          </w:p>
        </w:tc>
        <w:tc>
          <w:tcPr>
            <w:tcW w:w="3936" w:type="pct"/>
            <w:gridSpan w:val="2"/>
            <w:vAlign w:val="bottom"/>
          </w:tcPr>
          <w:p w14:paraId="37FD12BC" w14:textId="77777777" w:rsidR="00E91CEB" w:rsidRPr="009C4175" w:rsidRDefault="00E91CEB" w:rsidP="00E91CEB">
            <w:pPr>
              <w:pStyle w:val="NoSpacing"/>
              <w:jc w:val="both"/>
            </w:pPr>
            <w:r w:rsidRPr="002A4979">
              <w:t>Examine how registration takes place in Mobile IP.</w:t>
            </w:r>
          </w:p>
        </w:tc>
        <w:tc>
          <w:tcPr>
            <w:tcW w:w="319" w:type="pct"/>
            <w:vAlign w:val="center"/>
          </w:tcPr>
          <w:p w14:paraId="02C47B16" w14:textId="77777777" w:rsidR="00E91CEB" w:rsidRPr="00CB633E" w:rsidRDefault="00E91CEB" w:rsidP="00E91CEB">
            <w:pPr>
              <w:pStyle w:val="NoSpacing"/>
              <w:jc w:val="center"/>
            </w:pPr>
            <w:r w:rsidRPr="00CB633E">
              <w:t>CO4</w:t>
            </w:r>
          </w:p>
        </w:tc>
        <w:tc>
          <w:tcPr>
            <w:tcW w:w="256" w:type="pct"/>
            <w:vAlign w:val="center"/>
          </w:tcPr>
          <w:p w14:paraId="46B2A4BA" w14:textId="77777777" w:rsidR="00E91CEB" w:rsidRPr="00CB633E" w:rsidRDefault="00E91CEB" w:rsidP="00E91CEB">
            <w:pPr>
              <w:pStyle w:val="NoSpacing"/>
              <w:jc w:val="center"/>
            </w:pPr>
            <w:r w:rsidRPr="00CB633E">
              <w:t>U</w:t>
            </w:r>
          </w:p>
        </w:tc>
        <w:tc>
          <w:tcPr>
            <w:tcW w:w="217" w:type="pct"/>
            <w:vAlign w:val="center"/>
          </w:tcPr>
          <w:p w14:paraId="4E665414" w14:textId="77777777" w:rsidR="00E91CEB" w:rsidRPr="00CB633E" w:rsidRDefault="00E91CEB" w:rsidP="00E91CEB">
            <w:pPr>
              <w:pStyle w:val="NoSpacing"/>
              <w:jc w:val="center"/>
            </w:pPr>
            <w:r w:rsidRPr="00CB633E">
              <w:t>3</w:t>
            </w:r>
          </w:p>
        </w:tc>
      </w:tr>
      <w:tr w:rsidR="00E91CEB" w:rsidRPr="009C4175" w14:paraId="120D7BAC" w14:textId="77777777" w:rsidTr="00E91CEB">
        <w:trPr>
          <w:trHeight w:val="283"/>
        </w:trPr>
        <w:tc>
          <w:tcPr>
            <w:tcW w:w="272" w:type="pct"/>
          </w:tcPr>
          <w:p w14:paraId="139221E2" w14:textId="77777777" w:rsidR="00E91CEB" w:rsidRPr="009C4175" w:rsidRDefault="00E91CEB" w:rsidP="00E91CEB">
            <w:pPr>
              <w:pStyle w:val="NoSpacing"/>
              <w:jc w:val="center"/>
            </w:pPr>
            <w:r w:rsidRPr="009C4175">
              <w:t>15.</w:t>
            </w:r>
          </w:p>
        </w:tc>
        <w:tc>
          <w:tcPr>
            <w:tcW w:w="3936" w:type="pct"/>
            <w:gridSpan w:val="2"/>
            <w:vAlign w:val="bottom"/>
          </w:tcPr>
          <w:p w14:paraId="682AA521" w14:textId="77777777" w:rsidR="00E91CEB" w:rsidRPr="009C4175" w:rsidRDefault="00E91CEB" w:rsidP="00E91CEB">
            <w:pPr>
              <w:pStyle w:val="NoSpacing"/>
              <w:jc w:val="both"/>
            </w:pPr>
            <w:r w:rsidRPr="002A4979">
              <w:t>Sketch the frame format of IPv4 and explain each field.</w:t>
            </w:r>
          </w:p>
        </w:tc>
        <w:tc>
          <w:tcPr>
            <w:tcW w:w="319" w:type="pct"/>
            <w:vAlign w:val="center"/>
          </w:tcPr>
          <w:p w14:paraId="470DCE83" w14:textId="77777777" w:rsidR="00E91CEB" w:rsidRPr="00CB633E" w:rsidRDefault="00E91CEB" w:rsidP="00E91CEB">
            <w:pPr>
              <w:pStyle w:val="NoSpacing"/>
              <w:jc w:val="center"/>
            </w:pPr>
            <w:r w:rsidRPr="00CB633E">
              <w:t>CO5</w:t>
            </w:r>
          </w:p>
        </w:tc>
        <w:tc>
          <w:tcPr>
            <w:tcW w:w="256" w:type="pct"/>
            <w:vAlign w:val="center"/>
          </w:tcPr>
          <w:p w14:paraId="77B8442A" w14:textId="77777777" w:rsidR="00E91CEB" w:rsidRPr="00CB633E" w:rsidRDefault="00E91CEB" w:rsidP="00E91CEB">
            <w:pPr>
              <w:pStyle w:val="NoSpacing"/>
              <w:jc w:val="center"/>
            </w:pPr>
            <w:r w:rsidRPr="00CB633E">
              <w:t>R</w:t>
            </w:r>
          </w:p>
        </w:tc>
        <w:tc>
          <w:tcPr>
            <w:tcW w:w="217" w:type="pct"/>
            <w:vAlign w:val="center"/>
          </w:tcPr>
          <w:p w14:paraId="731BF185" w14:textId="77777777" w:rsidR="00E91CEB" w:rsidRPr="00CB633E" w:rsidRDefault="00E91CEB" w:rsidP="00E91CEB">
            <w:pPr>
              <w:pStyle w:val="NoSpacing"/>
              <w:jc w:val="center"/>
            </w:pPr>
            <w:r w:rsidRPr="00CB633E">
              <w:t>3</w:t>
            </w:r>
          </w:p>
        </w:tc>
      </w:tr>
      <w:tr w:rsidR="00E91CEB" w:rsidRPr="009C4175" w14:paraId="4A28EB73" w14:textId="77777777" w:rsidTr="00E91CEB">
        <w:trPr>
          <w:trHeight w:val="283"/>
        </w:trPr>
        <w:tc>
          <w:tcPr>
            <w:tcW w:w="272" w:type="pct"/>
          </w:tcPr>
          <w:p w14:paraId="2A4E2ECE" w14:textId="77777777" w:rsidR="00E91CEB" w:rsidRPr="009C4175" w:rsidRDefault="00E91CEB" w:rsidP="00E91CEB">
            <w:pPr>
              <w:pStyle w:val="NoSpacing"/>
              <w:jc w:val="center"/>
            </w:pPr>
            <w:r w:rsidRPr="009C4175">
              <w:t>16.</w:t>
            </w:r>
          </w:p>
        </w:tc>
        <w:tc>
          <w:tcPr>
            <w:tcW w:w="3936" w:type="pct"/>
            <w:gridSpan w:val="2"/>
            <w:vAlign w:val="bottom"/>
          </w:tcPr>
          <w:p w14:paraId="14666CF4" w14:textId="77777777" w:rsidR="00E91CEB" w:rsidRPr="009C4175" w:rsidRDefault="00E91CEB" w:rsidP="00E91CEB">
            <w:pPr>
              <w:pStyle w:val="NoSpacing"/>
              <w:jc w:val="both"/>
            </w:pPr>
            <w:r w:rsidRPr="002A4979">
              <w:t>Explain the congestion control associated with the transport protocols.</w:t>
            </w:r>
          </w:p>
        </w:tc>
        <w:tc>
          <w:tcPr>
            <w:tcW w:w="319" w:type="pct"/>
            <w:vAlign w:val="center"/>
          </w:tcPr>
          <w:p w14:paraId="386E977F" w14:textId="77777777" w:rsidR="00E91CEB" w:rsidRPr="00CB633E" w:rsidRDefault="00E91CEB" w:rsidP="00E91CEB">
            <w:pPr>
              <w:pStyle w:val="NoSpacing"/>
              <w:jc w:val="center"/>
            </w:pPr>
            <w:r w:rsidRPr="00CB633E">
              <w:t>CO6</w:t>
            </w:r>
          </w:p>
        </w:tc>
        <w:tc>
          <w:tcPr>
            <w:tcW w:w="256" w:type="pct"/>
            <w:vAlign w:val="center"/>
          </w:tcPr>
          <w:p w14:paraId="05B6A839" w14:textId="77777777" w:rsidR="00E91CEB" w:rsidRPr="00CB633E" w:rsidRDefault="00E91CEB" w:rsidP="00E91CEB">
            <w:pPr>
              <w:pStyle w:val="NoSpacing"/>
              <w:jc w:val="center"/>
            </w:pPr>
            <w:r w:rsidRPr="00CB633E">
              <w:t>U</w:t>
            </w:r>
          </w:p>
        </w:tc>
        <w:tc>
          <w:tcPr>
            <w:tcW w:w="217" w:type="pct"/>
            <w:vAlign w:val="center"/>
          </w:tcPr>
          <w:p w14:paraId="4B605851" w14:textId="77777777" w:rsidR="00E91CEB" w:rsidRPr="00CB633E" w:rsidRDefault="00E91CEB" w:rsidP="00E91CEB">
            <w:pPr>
              <w:pStyle w:val="NoSpacing"/>
              <w:jc w:val="center"/>
            </w:pPr>
            <w:r w:rsidRPr="00CB633E">
              <w:t>3</w:t>
            </w:r>
          </w:p>
        </w:tc>
      </w:tr>
      <w:tr w:rsidR="00E91CEB" w:rsidRPr="009C4175" w14:paraId="6F961B5D" w14:textId="77777777" w:rsidTr="00E91CEB">
        <w:trPr>
          <w:trHeight w:val="552"/>
        </w:trPr>
        <w:tc>
          <w:tcPr>
            <w:tcW w:w="5000" w:type="pct"/>
            <w:gridSpan w:val="6"/>
          </w:tcPr>
          <w:p w14:paraId="1EDD7452" w14:textId="77777777" w:rsidR="00E91CEB" w:rsidRPr="009C4175" w:rsidRDefault="00E91CEB" w:rsidP="00E91CEB">
            <w:pPr>
              <w:jc w:val="center"/>
              <w:rPr>
                <w:b/>
              </w:rPr>
            </w:pPr>
            <w:r w:rsidRPr="009C4175">
              <w:rPr>
                <w:b/>
              </w:rPr>
              <w:t>PART – C (6 X 12 = 72 MARKS)</w:t>
            </w:r>
          </w:p>
          <w:p w14:paraId="30C42397"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5BF9BB4A" w14:textId="77777777" w:rsidTr="00E91CEB">
        <w:trPr>
          <w:trHeight w:val="283"/>
        </w:trPr>
        <w:tc>
          <w:tcPr>
            <w:tcW w:w="272" w:type="pct"/>
          </w:tcPr>
          <w:p w14:paraId="6CA4B1DF" w14:textId="77777777" w:rsidR="00E91CEB" w:rsidRPr="009C4175" w:rsidRDefault="00E91CEB" w:rsidP="00E91CEB">
            <w:pPr>
              <w:jc w:val="center"/>
            </w:pPr>
            <w:r w:rsidRPr="009C4175">
              <w:t>17.</w:t>
            </w:r>
          </w:p>
        </w:tc>
        <w:tc>
          <w:tcPr>
            <w:tcW w:w="190" w:type="pct"/>
          </w:tcPr>
          <w:p w14:paraId="0548B838" w14:textId="77777777" w:rsidR="00E91CEB" w:rsidRPr="009C4175" w:rsidRDefault="00E91CEB" w:rsidP="00E91CEB">
            <w:pPr>
              <w:jc w:val="center"/>
            </w:pPr>
            <w:r w:rsidRPr="009C4175">
              <w:t>a.</w:t>
            </w:r>
          </w:p>
        </w:tc>
        <w:tc>
          <w:tcPr>
            <w:tcW w:w="3746" w:type="pct"/>
          </w:tcPr>
          <w:p w14:paraId="51CFE7BA" w14:textId="77777777" w:rsidR="00E91CEB" w:rsidRPr="009C4175" w:rsidRDefault="00E91CEB" w:rsidP="00E91CEB">
            <w:pPr>
              <w:jc w:val="both"/>
            </w:pPr>
            <w:r>
              <w:t>Sketch</w:t>
            </w:r>
            <w:r w:rsidRPr="00897887">
              <w:t xml:space="preserve"> the OSI model a</w:t>
            </w:r>
            <w:r>
              <w:t>nd explain the functions of each</w:t>
            </w:r>
            <w:r w:rsidRPr="00897887">
              <w:t xml:space="preserve"> layer.</w:t>
            </w:r>
          </w:p>
        </w:tc>
        <w:tc>
          <w:tcPr>
            <w:tcW w:w="319" w:type="pct"/>
          </w:tcPr>
          <w:p w14:paraId="2FF9AAEE" w14:textId="77777777" w:rsidR="00E91CEB" w:rsidRPr="009C4175" w:rsidRDefault="00E91CEB" w:rsidP="00E91CEB">
            <w:pPr>
              <w:jc w:val="center"/>
            </w:pPr>
            <w:r w:rsidRPr="004144B4">
              <w:t>CO1</w:t>
            </w:r>
          </w:p>
        </w:tc>
        <w:tc>
          <w:tcPr>
            <w:tcW w:w="256" w:type="pct"/>
          </w:tcPr>
          <w:p w14:paraId="181F3691" w14:textId="77777777" w:rsidR="00E91CEB" w:rsidRPr="009C4175" w:rsidRDefault="00E91CEB" w:rsidP="00E91CEB">
            <w:pPr>
              <w:jc w:val="center"/>
            </w:pPr>
            <w:r w:rsidRPr="004144B4">
              <w:t>A</w:t>
            </w:r>
          </w:p>
        </w:tc>
        <w:tc>
          <w:tcPr>
            <w:tcW w:w="217" w:type="pct"/>
          </w:tcPr>
          <w:p w14:paraId="007D24CF" w14:textId="77777777" w:rsidR="00E91CEB" w:rsidRPr="009C4175" w:rsidRDefault="00E91CEB" w:rsidP="00E91CEB">
            <w:pPr>
              <w:jc w:val="center"/>
            </w:pPr>
            <w:r>
              <w:t>8</w:t>
            </w:r>
          </w:p>
        </w:tc>
      </w:tr>
      <w:tr w:rsidR="00E91CEB" w:rsidRPr="009C4175" w14:paraId="4600A11F" w14:textId="77777777" w:rsidTr="00E91CEB">
        <w:trPr>
          <w:trHeight w:val="283"/>
        </w:trPr>
        <w:tc>
          <w:tcPr>
            <w:tcW w:w="272" w:type="pct"/>
          </w:tcPr>
          <w:p w14:paraId="1692F887" w14:textId="77777777" w:rsidR="00E91CEB" w:rsidRPr="009C4175" w:rsidRDefault="00E91CEB" w:rsidP="00E91CEB">
            <w:pPr>
              <w:jc w:val="center"/>
            </w:pPr>
          </w:p>
        </w:tc>
        <w:tc>
          <w:tcPr>
            <w:tcW w:w="190" w:type="pct"/>
          </w:tcPr>
          <w:p w14:paraId="1F550E8A" w14:textId="77777777" w:rsidR="00E91CEB" w:rsidRPr="009C4175" w:rsidRDefault="00E91CEB" w:rsidP="00E91CEB">
            <w:pPr>
              <w:jc w:val="center"/>
            </w:pPr>
            <w:r w:rsidRPr="009C4175">
              <w:t>b.</w:t>
            </w:r>
          </w:p>
        </w:tc>
        <w:tc>
          <w:tcPr>
            <w:tcW w:w="3746" w:type="pct"/>
          </w:tcPr>
          <w:p w14:paraId="1D1B8027" w14:textId="77777777" w:rsidR="00E91CEB" w:rsidRPr="009C4175" w:rsidRDefault="00E91CEB" w:rsidP="00E91CEB">
            <w:pPr>
              <w:jc w:val="both"/>
              <w:rPr>
                <w:bCs/>
              </w:rPr>
            </w:pPr>
            <w:r>
              <w:t xml:space="preserve">Examine </w:t>
            </w:r>
            <w:r w:rsidRPr="004144B4">
              <w:t>the criteria that a network has to consider when it is designed.</w:t>
            </w:r>
          </w:p>
        </w:tc>
        <w:tc>
          <w:tcPr>
            <w:tcW w:w="319" w:type="pct"/>
          </w:tcPr>
          <w:p w14:paraId="43101E9A" w14:textId="77777777" w:rsidR="00E91CEB" w:rsidRPr="009C4175" w:rsidRDefault="00E91CEB" w:rsidP="00E91CEB">
            <w:pPr>
              <w:jc w:val="center"/>
            </w:pPr>
            <w:r w:rsidRPr="004144B4">
              <w:t>CO1</w:t>
            </w:r>
          </w:p>
        </w:tc>
        <w:tc>
          <w:tcPr>
            <w:tcW w:w="256" w:type="pct"/>
          </w:tcPr>
          <w:p w14:paraId="5C72C9E4" w14:textId="77777777" w:rsidR="00E91CEB" w:rsidRPr="009C4175" w:rsidRDefault="00E91CEB" w:rsidP="00E91CEB">
            <w:pPr>
              <w:jc w:val="center"/>
            </w:pPr>
            <w:r w:rsidRPr="004144B4">
              <w:t>R</w:t>
            </w:r>
          </w:p>
        </w:tc>
        <w:tc>
          <w:tcPr>
            <w:tcW w:w="217" w:type="pct"/>
          </w:tcPr>
          <w:p w14:paraId="3AB828C3" w14:textId="77777777" w:rsidR="00E91CEB" w:rsidRPr="009C4175" w:rsidRDefault="00E91CEB" w:rsidP="00E91CEB">
            <w:pPr>
              <w:jc w:val="center"/>
            </w:pPr>
            <w:r w:rsidRPr="004144B4">
              <w:t>4</w:t>
            </w:r>
          </w:p>
        </w:tc>
      </w:tr>
      <w:tr w:rsidR="00E91CEB" w:rsidRPr="009C4175" w14:paraId="224310F5" w14:textId="77777777" w:rsidTr="00E91CEB">
        <w:trPr>
          <w:trHeight w:val="283"/>
        </w:trPr>
        <w:tc>
          <w:tcPr>
            <w:tcW w:w="272" w:type="pct"/>
          </w:tcPr>
          <w:p w14:paraId="21320BC3" w14:textId="77777777" w:rsidR="00E91CEB" w:rsidRPr="009C4175" w:rsidRDefault="00E91CEB" w:rsidP="00E91CEB">
            <w:pPr>
              <w:jc w:val="center"/>
            </w:pPr>
          </w:p>
        </w:tc>
        <w:tc>
          <w:tcPr>
            <w:tcW w:w="190" w:type="pct"/>
          </w:tcPr>
          <w:p w14:paraId="17FA0817" w14:textId="77777777" w:rsidR="00E91CEB" w:rsidRPr="009C4175" w:rsidRDefault="00E91CEB" w:rsidP="00E91CEB">
            <w:pPr>
              <w:jc w:val="center"/>
            </w:pPr>
          </w:p>
        </w:tc>
        <w:tc>
          <w:tcPr>
            <w:tcW w:w="3746" w:type="pct"/>
          </w:tcPr>
          <w:p w14:paraId="6E15226F" w14:textId="77777777" w:rsidR="00E91CEB" w:rsidRPr="009C4175" w:rsidRDefault="00E91CEB" w:rsidP="00E91CEB">
            <w:pPr>
              <w:jc w:val="both"/>
            </w:pPr>
          </w:p>
        </w:tc>
        <w:tc>
          <w:tcPr>
            <w:tcW w:w="319" w:type="pct"/>
          </w:tcPr>
          <w:p w14:paraId="3BD6F27D" w14:textId="77777777" w:rsidR="00E91CEB" w:rsidRPr="009C4175" w:rsidRDefault="00E91CEB" w:rsidP="00E91CEB">
            <w:pPr>
              <w:jc w:val="center"/>
            </w:pPr>
          </w:p>
        </w:tc>
        <w:tc>
          <w:tcPr>
            <w:tcW w:w="256" w:type="pct"/>
          </w:tcPr>
          <w:p w14:paraId="40216A1F" w14:textId="77777777" w:rsidR="00E91CEB" w:rsidRPr="009C4175" w:rsidRDefault="00E91CEB" w:rsidP="00E91CEB">
            <w:pPr>
              <w:jc w:val="center"/>
            </w:pPr>
          </w:p>
        </w:tc>
        <w:tc>
          <w:tcPr>
            <w:tcW w:w="217" w:type="pct"/>
          </w:tcPr>
          <w:p w14:paraId="5CF0F064" w14:textId="77777777" w:rsidR="00E91CEB" w:rsidRPr="009C4175" w:rsidRDefault="00E91CEB" w:rsidP="00E91CEB">
            <w:pPr>
              <w:jc w:val="center"/>
            </w:pPr>
          </w:p>
        </w:tc>
      </w:tr>
      <w:tr w:rsidR="00E91CEB" w:rsidRPr="009C4175" w14:paraId="7E2C671B" w14:textId="77777777" w:rsidTr="00E91CEB">
        <w:trPr>
          <w:trHeight w:val="283"/>
        </w:trPr>
        <w:tc>
          <w:tcPr>
            <w:tcW w:w="272" w:type="pct"/>
          </w:tcPr>
          <w:p w14:paraId="01EE5EAD" w14:textId="77777777" w:rsidR="00E91CEB" w:rsidRPr="009C4175" w:rsidRDefault="00E91CEB" w:rsidP="00E91CEB">
            <w:pPr>
              <w:jc w:val="center"/>
            </w:pPr>
            <w:r w:rsidRPr="009C4175">
              <w:t>18.</w:t>
            </w:r>
          </w:p>
        </w:tc>
        <w:tc>
          <w:tcPr>
            <w:tcW w:w="190" w:type="pct"/>
          </w:tcPr>
          <w:p w14:paraId="30B2B3E4" w14:textId="77777777" w:rsidR="00E91CEB" w:rsidRPr="009C4175" w:rsidRDefault="00E91CEB" w:rsidP="00E91CEB">
            <w:pPr>
              <w:jc w:val="center"/>
            </w:pPr>
            <w:r w:rsidRPr="009C4175">
              <w:t>a.</w:t>
            </w:r>
          </w:p>
        </w:tc>
        <w:tc>
          <w:tcPr>
            <w:tcW w:w="3746" w:type="pct"/>
            <w:vAlign w:val="bottom"/>
          </w:tcPr>
          <w:p w14:paraId="52AC0FA4" w14:textId="77777777" w:rsidR="00E91CEB" w:rsidRPr="009C4175" w:rsidRDefault="00E91CEB" w:rsidP="00E91CEB">
            <w:pPr>
              <w:jc w:val="both"/>
            </w:pPr>
            <w:r w:rsidRPr="00137B0D">
              <w:t>Compare the various transmission media associated with guided media with relevant sketches.</w:t>
            </w:r>
          </w:p>
        </w:tc>
        <w:tc>
          <w:tcPr>
            <w:tcW w:w="319" w:type="pct"/>
            <w:vAlign w:val="center"/>
          </w:tcPr>
          <w:p w14:paraId="2DE0E0F1" w14:textId="77777777" w:rsidR="00E91CEB" w:rsidRPr="009C4175" w:rsidRDefault="00E91CEB" w:rsidP="00E91CEB">
            <w:pPr>
              <w:jc w:val="center"/>
            </w:pPr>
            <w:r w:rsidRPr="00137B0D">
              <w:t>CO2</w:t>
            </w:r>
          </w:p>
        </w:tc>
        <w:tc>
          <w:tcPr>
            <w:tcW w:w="256" w:type="pct"/>
            <w:vAlign w:val="center"/>
          </w:tcPr>
          <w:p w14:paraId="272259A4" w14:textId="77777777" w:rsidR="00E91CEB" w:rsidRPr="009C4175" w:rsidRDefault="00E91CEB" w:rsidP="00E91CEB">
            <w:pPr>
              <w:jc w:val="center"/>
            </w:pPr>
            <w:r w:rsidRPr="00137B0D">
              <w:t>An</w:t>
            </w:r>
          </w:p>
        </w:tc>
        <w:tc>
          <w:tcPr>
            <w:tcW w:w="217" w:type="pct"/>
            <w:vAlign w:val="center"/>
          </w:tcPr>
          <w:p w14:paraId="6BD5A51E" w14:textId="77777777" w:rsidR="00E91CEB" w:rsidRPr="009C4175" w:rsidRDefault="00E91CEB" w:rsidP="00E91CEB">
            <w:pPr>
              <w:jc w:val="center"/>
            </w:pPr>
            <w:r w:rsidRPr="00137B0D">
              <w:t>4</w:t>
            </w:r>
          </w:p>
        </w:tc>
      </w:tr>
      <w:tr w:rsidR="00E91CEB" w:rsidRPr="009C4175" w14:paraId="354F59D4" w14:textId="77777777" w:rsidTr="00E91CEB">
        <w:trPr>
          <w:trHeight w:val="283"/>
        </w:trPr>
        <w:tc>
          <w:tcPr>
            <w:tcW w:w="272" w:type="pct"/>
          </w:tcPr>
          <w:p w14:paraId="087C76B7" w14:textId="77777777" w:rsidR="00E91CEB" w:rsidRPr="009C4175" w:rsidRDefault="00E91CEB" w:rsidP="00E91CEB">
            <w:pPr>
              <w:jc w:val="center"/>
            </w:pPr>
          </w:p>
        </w:tc>
        <w:tc>
          <w:tcPr>
            <w:tcW w:w="190" w:type="pct"/>
          </w:tcPr>
          <w:p w14:paraId="29E3005B" w14:textId="77777777" w:rsidR="00E91CEB" w:rsidRPr="009C4175" w:rsidRDefault="00E91CEB" w:rsidP="00E91CEB">
            <w:pPr>
              <w:jc w:val="center"/>
            </w:pPr>
            <w:r w:rsidRPr="009C4175">
              <w:t>b.</w:t>
            </w:r>
          </w:p>
        </w:tc>
        <w:tc>
          <w:tcPr>
            <w:tcW w:w="3746" w:type="pct"/>
            <w:vAlign w:val="bottom"/>
          </w:tcPr>
          <w:p w14:paraId="04916D8B" w14:textId="77777777" w:rsidR="00E91CEB" w:rsidRPr="009C4175" w:rsidRDefault="00E91CEB" w:rsidP="00E91CEB">
            <w:pPr>
              <w:jc w:val="both"/>
            </w:pPr>
            <w:r w:rsidRPr="002A4979">
              <w:t>Describe the different types of noisy channels used in flow controls</w:t>
            </w:r>
            <w:r>
              <w:t xml:space="preserve"> </w:t>
            </w:r>
            <w:r w:rsidRPr="002A4979">
              <w:t>along with its respective diagram.</w:t>
            </w:r>
          </w:p>
        </w:tc>
        <w:tc>
          <w:tcPr>
            <w:tcW w:w="319" w:type="pct"/>
            <w:vAlign w:val="center"/>
          </w:tcPr>
          <w:p w14:paraId="5A240FBD" w14:textId="77777777" w:rsidR="00E91CEB" w:rsidRPr="009C4175" w:rsidRDefault="00E91CEB" w:rsidP="00E91CEB">
            <w:pPr>
              <w:jc w:val="center"/>
            </w:pPr>
            <w:r w:rsidRPr="002A4979">
              <w:t>CO2</w:t>
            </w:r>
          </w:p>
        </w:tc>
        <w:tc>
          <w:tcPr>
            <w:tcW w:w="256" w:type="pct"/>
            <w:vAlign w:val="center"/>
          </w:tcPr>
          <w:p w14:paraId="347C9FE0" w14:textId="77777777" w:rsidR="00E91CEB" w:rsidRPr="009C4175" w:rsidRDefault="00E91CEB" w:rsidP="00E91CEB">
            <w:pPr>
              <w:jc w:val="center"/>
            </w:pPr>
            <w:r w:rsidRPr="002A4979">
              <w:t>A</w:t>
            </w:r>
          </w:p>
        </w:tc>
        <w:tc>
          <w:tcPr>
            <w:tcW w:w="217" w:type="pct"/>
            <w:vAlign w:val="center"/>
          </w:tcPr>
          <w:p w14:paraId="2C0E2287" w14:textId="77777777" w:rsidR="00E91CEB" w:rsidRPr="009C4175" w:rsidRDefault="00E91CEB" w:rsidP="00E91CEB">
            <w:pPr>
              <w:jc w:val="center"/>
            </w:pPr>
            <w:r w:rsidRPr="002A4979">
              <w:t>8</w:t>
            </w:r>
          </w:p>
        </w:tc>
      </w:tr>
      <w:tr w:rsidR="00E91CEB" w:rsidRPr="009C4175" w14:paraId="7EC384C1" w14:textId="77777777" w:rsidTr="00E91CEB">
        <w:trPr>
          <w:trHeight w:val="283"/>
        </w:trPr>
        <w:tc>
          <w:tcPr>
            <w:tcW w:w="272" w:type="pct"/>
          </w:tcPr>
          <w:p w14:paraId="4035EA1D" w14:textId="77777777" w:rsidR="00E91CEB" w:rsidRPr="009C4175" w:rsidRDefault="00E91CEB" w:rsidP="00E91CEB">
            <w:pPr>
              <w:jc w:val="center"/>
            </w:pPr>
          </w:p>
        </w:tc>
        <w:tc>
          <w:tcPr>
            <w:tcW w:w="190" w:type="pct"/>
          </w:tcPr>
          <w:p w14:paraId="6F633B0A" w14:textId="77777777" w:rsidR="00E91CEB" w:rsidRPr="009C4175" w:rsidRDefault="00E91CEB" w:rsidP="00E91CEB">
            <w:pPr>
              <w:jc w:val="center"/>
            </w:pPr>
          </w:p>
        </w:tc>
        <w:tc>
          <w:tcPr>
            <w:tcW w:w="3746" w:type="pct"/>
          </w:tcPr>
          <w:p w14:paraId="4CDCED09" w14:textId="77777777" w:rsidR="00E91CEB" w:rsidRPr="009C4175" w:rsidRDefault="00E91CEB" w:rsidP="00E91CEB">
            <w:pPr>
              <w:jc w:val="both"/>
            </w:pPr>
          </w:p>
        </w:tc>
        <w:tc>
          <w:tcPr>
            <w:tcW w:w="319" w:type="pct"/>
          </w:tcPr>
          <w:p w14:paraId="527E5C98" w14:textId="77777777" w:rsidR="00E91CEB" w:rsidRPr="009C4175" w:rsidRDefault="00E91CEB" w:rsidP="00E91CEB">
            <w:pPr>
              <w:jc w:val="center"/>
            </w:pPr>
          </w:p>
        </w:tc>
        <w:tc>
          <w:tcPr>
            <w:tcW w:w="256" w:type="pct"/>
          </w:tcPr>
          <w:p w14:paraId="54B30364" w14:textId="77777777" w:rsidR="00E91CEB" w:rsidRPr="009C4175" w:rsidRDefault="00E91CEB" w:rsidP="00E91CEB">
            <w:pPr>
              <w:jc w:val="center"/>
            </w:pPr>
          </w:p>
        </w:tc>
        <w:tc>
          <w:tcPr>
            <w:tcW w:w="217" w:type="pct"/>
          </w:tcPr>
          <w:p w14:paraId="7295FACD" w14:textId="77777777" w:rsidR="00E91CEB" w:rsidRPr="009C4175" w:rsidRDefault="00E91CEB" w:rsidP="00E91CEB">
            <w:pPr>
              <w:jc w:val="center"/>
            </w:pPr>
          </w:p>
        </w:tc>
      </w:tr>
      <w:tr w:rsidR="00E91CEB" w:rsidRPr="009C4175" w14:paraId="301C4078" w14:textId="77777777" w:rsidTr="00E91CEB">
        <w:trPr>
          <w:trHeight w:val="283"/>
        </w:trPr>
        <w:tc>
          <w:tcPr>
            <w:tcW w:w="272" w:type="pct"/>
          </w:tcPr>
          <w:p w14:paraId="2DC8CABD" w14:textId="77777777" w:rsidR="00E91CEB" w:rsidRPr="009C4175" w:rsidRDefault="00E91CEB" w:rsidP="00E91CEB">
            <w:pPr>
              <w:jc w:val="center"/>
            </w:pPr>
            <w:r w:rsidRPr="009C4175">
              <w:t>19.</w:t>
            </w:r>
          </w:p>
        </w:tc>
        <w:tc>
          <w:tcPr>
            <w:tcW w:w="190" w:type="pct"/>
          </w:tcPr>
          <w:p w14:paraId="0B167A6C" w14:textId="77777777" w:rsidR="00E91CEB" w:rsidRPr="009C4175" w:rsidRDefault="00E91CEB" w:rsidP="00E91CEB">
            <w:pPr>
              <w:jc w:val="center"/>
            </w:pPr>
            <w:r w:rsidRPr="009C4175">
              <w:t>a.</w:t>
            </w:r>
          </w:p>
        </w:tc>
        <w:tc>
          <w:tcPr>
            <w:tcW w:w="3746" w:type="pct"/>
          </w:tcPr>
          <w:p w14:paraId="786338D4" w14:textId="77777777" w:rsidR="00E91CEB" w:rsidRPr="009C4175" w:rsidRDefault="00E91CEB" w:rsidP="00E91CEB">
            <w:pPr>
              <w:jc w:val="both"/>
            </w:pPr>
            <w:r w:rsidRPr="00FB613D">
              <w:t>Explain how the layers and architecture of Bluetooth work together to enable wireless communication between devices.</w:t>
            </w:r>
          </w:p>
        </w:tc>
        <w:tc>
          <w:tcPr>
            <w:tcW w:w="319" w:type="pct"/>
          </w:tcPr>
          <w:p w14:paraId="118814AE" w14:textId="77777777" w:rsidR="00E91CEB" w:rsidRPr="009C4175" w:rsidRDefault="00E91CEB" w:rsidP="00E91CEB">
            <w:pPr>
              <w:jc w:val="center"/>
            </w:pPr>
            <w:r w:rsidRPr="004144B4">
              <w:t>CO3</w:t>
            </w:r>
          </w:p>
        </w:tc>
        <w:tc>
          <w:tcPr>
            <w:tcW w:w="256" w:type="pct"/>
          </w:tcPr>
          <w:p w14:paraId="2C8E0DD6" w14:textId="77777777" w:rsidR="00E91CEB" w:rsidRPr="009C4175" w:rsidRDefault="00E91CEB" w:rsidP="00E91CEB">
            <w:pPr>
              <w:jc w:val="center"/>
            </w:pPr>
            <w:r w:rsidRPr="004144B4">
              <w:t>A</w:t>
            </w:r>
          </w:p>
        </w:tc>
        <w:tc>
          <w:tcPr>
            <w:tcW w:w="217" w:type="pct"/>
          </w:tcPr>
          <w:p w14:paraId="60B58E2D" w14:textId="77777777" w:rsidR="00E91CEB" w:rsidRPr="009C4175" w:rsidRDefault="00E91CEB" w:rsidP="00E91CEB">
            <w:pPr>
              <w:jc w:val="center"/>
            </w:pPr>
            <w:r w:rsidRPr="004144B4">
              <w:t>8</w:t>
            </w:r>
          </w:p>
        </w:tc>
      </w:tr>
      <w:tr w:rsidR="00E91CEB" w:rsidRPr="009C4175" w14:paraId="51775852" w14:textId="77777777" w:rsidTr="00E91CEB">
        <w:trPr>
          <w:trHeight w:val="283"/>
        </w:trPr>
        <w:tc>
          <w:tcPr>
            <w:tcW w:w="272" w:type="pct"/>
          </w:tcPr>
          <w:p w14:paraId="46E2198E" w14:textId="77777777" w:rsidR="00E91CEB" w:rsidRPr="009C4175" w:rsidRDefault="00E91CEB" w:rsidP="00E91CEB">
            <w:pPr>
              <w:jc w:val="center"/>
            </w:pPr>
          </w:p>
        </w:tc>
        <w:tc>
          <w:tcPr>
            <w:tcW w:w="190" w:type="pct"/>
          </w:tcPr>
          <w:p w14:paraId="6AFB2DE1" w14:textId="77777777" w:rsidR="00E91CEB" w:rsidRPr="009C4175" w:rsidRDefault="00E91CEB" w:rsidP="00E91CEB">
            <w:pPr>
              <w:jc w:val="center"/>
            </w:pPr>
            <w:r w:rsidRPr="009C4175">
              <w:t>b.</w:t>
            </w:r>
          </w:p>
        </w:tc>
        <w:tc>
          <w:tcPr>
            <w:tcW w:w="3746" w:type="pct"/>
          </w:tcPr>
          <w:p w14:paraId="411C1403" w14:textId="77777777" w:rsidR="00E91CEB" w:rsidRPr="009C4175" w:rsidRDefault="00E91CEB" w:rsidP="00E91CEB">
            <w:pPr>
              <w:jc w:val="both"/>
              <w:rPr>
                <w:bCs/>
              </w:rPr>
            </w:pPr>
            <w:r>
              <w:t>Discuss</w:t>
            </w:r>
            <w:r w:rsidRPr="006765C9">
              <w:t xml:space="preserve"> the various typ</w:t>
            </w:r>
            <w:r>
              <w:t xml:space="preserve">ical Ethernet implementation </w:t>
            </w:r>
            <w:r w:rsidRPr="006765C9">
              <w:t>categories</w:t>
            </w:r>
            <w:r>
              <w:t xml:space="preserve"> in wired LAN</w:t>
            </w:r>
            <w:r w:rsidRPr="006765C9">
              <w:t>.</w:t>
            </w:r>
          </w:p>
        </w:tc>
        <w:tc>
          <w:tcPr>
            <w:tcW w:w="319" w:type="pct"/>
          </w:tcPr>
          <w:p w14:paraId="6D3899EB" w14:textId="77777777" w:rsidR="00E91CEB" w:rsidRPr="009C4175" w:rsidRDefault="00E91CEB" w:rsidP="00E91CEB">
            <w:pPr>
              <w:jc w:val="center"/>
            </w:pPr>
            <w:r w:rsidRPr="004144B4">
              <w:t>CO3</w:t>
            </w:r>
          </w:p>
        </w:tc>
        <w:tc>
          <w:tcPr>
            <w:tcW w:w="256" w:type="pct"/>
          </w:tcPr>
          <w:p w14:paraId="2F75BC9D" w14:textId="77777777" w:rsidR="00E91CEB" w:rsidRPr="009C4175" w:rsidRDefault="00E91CEB" w:rsidP="00E91CEB">
            <w:pPr>
              <w:jc w:val="center"/>
            </w:pPr>
            <w:r w:rsidRPr="004144B4">
              <w:t>An</w:t>
            </w:r>
          </w:p>
        </w:tc>
        <w:tc>
          <w:tcPr>
            <w:tcW w:w="217" w:type="pct"/>
          </w:tcPr>
          <w:p w14:paraId="52D1B0C5" w14:textId="77777777" w:rsidR="00E91CEB" w:rsidRPr="009C4175" w:rsidRDefault="00E91CEB" w:rsidP="00E91CEB">
            <w:pPr>
              <w:jc w:val="center"/>
            </w:pPr>
            <w:r w:rsidRPr="004144B4">
              <w:t>4</w:t>
            </w:r>
          </w:p>
        </w:tc>
      </w:tr>
      <w:tr w:rsidR="00E91CEB" w:rsidRPr="009C4175" w14:paraId="0C16E508" w14:textId="77777777" w:rsidTr="00E91CEB">
        <w:trPr>
          <w:trHeight w:val="283"/>
        </w:trPr>
        <w:tc>
          <w:tcPr>
            <w:tcW w:w="272" w:type="pct"/>
          </w:tcPr>
          <w:p w14:paraId="6A842B10" w14:textId="77777777" w:rsidR="00E91CEB" w:rsidRPr="009C4175" w:rsidRDefault="00E91CEB" w:rsidP="00E91CEB">
            <w:pPr>
              <w:jc w:val="center"/>
            </w:pPr>
          </w:p>
        </w:tc>
        <w:tc>
          <w:tcPr>
            <w:tcW w:w="190" w:type="pct"/>
          </w:tcPr>
          <w:p w14:paraId="6B74E684" w14:textId="77777777" w:rsidR="00E91CEB" w:rsidRPr="009C4175" w:rsidRDefault="00E91CEB" w:rsidP="00E91CEB">
            <w:pPr>
              <w:jc w:val="center"/>
            </w:pPr>
          </w:p>
        </w:tc>
        <w:tc>
          <w:tcPr>
            <w:tcW w:w="3746" w:type="pct"/>
          </w:tcPr>
          <w:p w14:paraId="7EBC50C2" w14:textId="77777777" w:rsidR="00E91CEB" w:rsidRPr="009C4175" w:rsidRDefault="00E91CEB" w:rsidP="00E91CEB">
            <w:pPr>
              <w:jc w:val="both"/>
            </w:pPr>
          </w:p>
        </w:tc>
        <w:tc>
          <w:tcPr>
            <w:tcW w:w="319" w:type="pct"/>
          </w:tcPr>
          <w:p w14:paraId="19731798" w14:textId="77777777" w:rsidR="00E91CEB" w:rsidRPr="009C4175" w:rsidRDefault="00E91CEB" w:rsidP="00E91CEB">
            <w:pPr>
              <w:jc w:val="center"/>
            </w:pPr>
          </w:p>
        </w:tc>
        <w:tc>
          <w:tcPr>
            <w:tcW w:w="256" w:type="pct"/>
          </w:tcPr>
          <w:p w14:paraId="6F5CD218" w14:textId="77777777" w:rsidR="00E91CEB" w:rsidRPr="009C4175" w:rsidRDefault="00E91CEB" w:rsidP="00E91CEB">
            <w:pPr>
              <w:jc w:val="center"/>
            </w:pPr>
          </w:p>
        </w:tc>
        <w:tc>
          <w:tcPr>
            <w:tcW w:w="217" w:type="pct"/>
          </w:tcPr>
          <w:p w14:paraId="56F4E58B" w14:textId="77777777" w:rsidR="00E91CEB" w:rsidRPr="009C4175" w:rsidRDefault="00E91CEB" w:rsidP="00E91CEB">
            <w:pPr>
              <w:jc w:val="center"/>
            </w:pPr>
          </w:p>
        </w:tc>
      </w:tr>
      <w:tr w:rsidR="00E91CEB" w:rsidRPr="009C4175" w14:paraId="20635FB2" w14:textId="77777777" w:rsidTr="00E91CEB">
        <w:trPr>
          <w:trHeight w:val="283"/>
        </w:trPr>
        <w:tc>
          <w:tcPr>
            <w:tcW w:w="272" w:type="pct"/>
          </w:tcPr>
          <w:p w14:paraId="655D2E15" w14:textId="77777777" w:rsidR="00E91CEB" w:rsidRPr="009C4175" w:rsidRDefault="00E91CEB" w:rsidP="00E91CEB">
            <w:pPr>
              <w:jc w:val="center"/>
            </w:pPr>
            <w:r w:rsidRPr="009C4175">
              <w:t>20.</w:t>
            </w:r>
          </w:p>
        </w:tc>
        <w:tc>
          <w:tcPr>
            <w:tcW w:w="190" w:type="pct"/>
          </w:tcPr>
          <w:p w14:paraId="42BDD516" w14:textId="77777777" w:rsidR="00E91CEB" w:rsidRPr="009C4175" w:rsidRDefault="00E91CEB" w:rsidP="00E91CEB">
            <w:pPr>
              <w:jc w:val="center"/>
            </w:pPr>
            <w:r w:rsidRPr="009C4175">
              <w:t>a.</w:t>
            </w:r>
          </w:p>
        </w:tc>
        <w:tc>
          <w:tcPr>
            <w:tcW w:w="3746" w:type="pct"/>
            <w:vAlign w:val="bottom"/>
          </w:tcPr>
          <w:p w14:paraId="07A497B2" w14:textId="77777777" w:rsidR="00E91CEB" w:rsidRPr="009C4175" w:rsidRDefault="00E91CEB" w:rsidP="00E91CEB">
            <w:pPr>
              <w:jc w:val="both"/>
            </w:pPr>
            <w:r w:rsidRPr="002A4979">
              <w:t>Demonstrate the working of Cellular Networks with a neat architecture.</w:t>
            </w:r>
          </w:p>
        </w:tc>
        <w:tc>
          <w:tcPr>
            <w:tcW w:w="319" w:type="pct"/>
            <w:vAlign w:val="center"/>
          </w:tcPr>
          <w:p w14:paraId="505C2DF4" w14:textId="77777777" w:rsidR="00E91CEB" w:rsidRPr="009C4175" w:rsidRDefault="00E91CEB" w:rsidP="00E91CEB">
            <w:pPr>
              <w:jc w:val="center"/>
            </w:pPr>
            <w:r w:rsidRPr="002A4979">
              <w:t>CO4</w:t>
            </w:r>
          </w:p>
        </w:tc>
        <w:tc>
          <w:tcPr>
            <w:tcW w:w="256" w:type="pct"/>
            <w:vAlign w:val="center"/>
          </w:tcPr>
          <w:p w14:paraId="7B5BBC82" w14:textId="77777777" w:rsidR="00E91CEB" w:rsidRPr="009C4175" w:rsidRDefault="00E91CEB" w:rsidP="00E91CEB">
            <w:pPr>
              <w:jc w:val="center"/>
            </w:pPr>
            <w:r w:rsidRPr="002A4979">
              <w:t>U</w:t>
            </w:r>
          </w:p>
        </w:tc>
        <w:tc>
          <w:tcPr>
            <w:tcW w:w="217" w:type="pct"/>
            <w:vAlign w:val="center"/>
          </w:tcPr>
          <w:p w14:paraId="095BC363" w14:textId="77777777" w:rsidR="00E91CEB" w:rsidRPr="009C4175" w:rsidRDefault="00E91CEB" w:rsidP="00E91CEB">
            <w:pPr>
              <w:jc w:val="center"/>
            </w:pPr>
            <w:r w:rsidRPr="002A4979">
              <w:t>6</w:t>
            </w:r>
          </w:p>
        </w:tc>
      </w:tr>
      <w:tr w:rsidR="00E91CEB" w:rsidRPr="009C4175" w14:paraId="1655D4DA" w14:textId="77777777" w:rsidTr="00E91CEB">
        <w:trPr>
          <w:trHeight w:val="283"/>
        </w:trPr>
        <w:tc>
          <w:tcPr>
            <w:tcW w:w="272" w:type="pct"/>
          </w:tcPr>
          <w:p w14:paraId="1F5AE205" w14:textId="77777777" w:rsidR="00E91CEB" w:rsidRPr="009C4175" w:rsidRDefault="00E91CEB" w:rsidP="00E91CEB">
            <w:pPr>
              <w:jc w:val="center"/>
            </w:pPr>
          </w:p>
        </w:tc>
        <w:tc>
          <w:tcPr>
            <w:tcW w:w="190" w:type="pct"/>
          </w:tcPr>
          <w:p w14:paraId="7C9D8FB0" w14:textId="77777777" w:rsidR="00E91CEB" w:rsidRPr="009C4175" w:rsidRDefault="00E91CEB" w:rsidP="00E91CEB">
            <w:pPr>
              <w:jc w:val="center"/>
            </w:pPr>
            <w:r w:rsidRPr="009C4175">
              <w:t>b.</w:t>
            </w:r>
          </w:p>
        </w:tc>
        <w:tc>
          <w:tcPr>
            <w:tcW w:w="3746" w:type="pct"/>
            <w:vAlign w:val="bottom"/>
          </w:tcPr>
          <w:p w14:paraId="439E43C8" w14:textId="77777777" w:rsidR="00E91CEB" w:rsidRPr="009C4175" w:rsidRDefault="00E91CEB" w:rsidP="00E91CEB">
            <w:pPr>
              <w:jc w:val="both"/>
              <w:rPr>
                <w:bCs/>
              </w:rPr>
            </w:pPr>
            <w:r w:rsidRPr="002A4979">
              <w:t>Identify the method used to overcome the issue of hidden station</w:t>
            </w:r>
            <w:r>
              <w:t xml:space="preserve"> </w:t>
            </w:r>
            <w:r w:rsidRPr="002A4979">
              <w:t>problem.</w:t>
            </w:r>
          </w:p>
        </w:tc>
        <w:tc>
          <w:tcPr>
            <w:tcW w:w="319" w:type="pct"/>
            <w:vAlign w:val="center"/>
          </w:tcPr>
          <w:p w14:paraId="299B186A" w14:textId="77777777" w:rsidR="00E91CEB" w:rsidRPr="009C4175" w:rsidRDefault="00E91CEB" w:rsidP="00E91CEB">
            <w:pPr>
              <w:jc w:val="center"/>
            </w:pPr>
            <w:r w:rsidRPr="002A4979">
              <w:t>CO3</w:t>
            </w:r>
          </w:p>
        </w:tc>
        <w:tc>
          <w:tcPr>
            <w:tcW w:w="256" w:type="pct"/>
            <w:vAlign w:val="center"/>
          </w:tcPr>
          <w:p w14:paraId="3E045C4C" w14:textId="77777777" w:rsidR="00E91CEB" w:rsidRPr="009C4175" w:rsidRDefault="00E91CEB" w:rsidP="00E91CEB">
            <w:pPr>
              <w:jc w:val="center"/>
            </w:pPr>
            <w:r w:rsidRPr="002A4979">
              <w:t>A</w:t>
            </w:r>
          </w:p>
        </w:tc>
        <w:tc>
          <w:tcPr>
            <w:tcW w:w="217" w:type="pct"/>
            <w:vAlign w:val="center"/>
          </w:tcPr>
          <w:p w14:paraId="48559584" w14:textId="77777777" w:rsidR="00E91CEB" w:rsidRPr="009C4175" w:rsidRDefault="00E91CEB" w:rsidP="00E91CEB">
            <w:pPr>
              <w:jc w:val="center"/>
            </w:pPr>
            <w:r w:rsidRPr="002A4979">
              <w:t>6</w:t>
            </w:r>
          </w:p>
        </w:tc>
      </w:tr>
      <w:tr w:rsidR="00E91CEB" w:rsidRPr="009C4175" w14:paraId="22261A33" w14:textId="77777777" w:rsidTr="00E91CEB">
        <w:trPr>
          <w:trHeight w:val="283"/>
        </w:trPr>
        <w:tc>
          <w:tcPr>
            <w:tcW w:w="272" w:type="pct"/>
          </w:tcPr>
          <w:p w14:paraId="75D3783F" w14:textId="77777777" w:rsidR="00E91CEB" w:rsidRPr="009C4175" w:rsidRDefault="00E91CEB" w:rsidP="00E91CEB">
            <w:pPr>
              <w:jc w:val="center"/>
            </w:pPr>
          </w:p>
        </w:tc>
        <w:tc>
          <w:tcPr>
            <w:tcW w:w="190" w:type="pct"/>
          </w:tcPr>
          <w:p w14:paraId="4CB90CE9" w14:textId="77777777" w:rsidR="00E91CEB" w:rsidRPr="009C4175" w:rsidRDefault="00E91CEB" w:rsidP="00E91CEB">
            <w:pPr>
              <w:jc w:val="center"/>
            </w:pPr>
          </w:p>
        </w:tc>
        <w:tc>
          <w:tcPr>
            <w:tcW w:w="3746" w:type="pct"/>
          </w:tcPr>
          <w:p w14:paraId="72312294" w14:textId="77777777" w:rsidR="00E91CEB" w:rsidRPr="009C4175" w:rsidRDefault="00E91CEB" w:rsidP="00E91CEB">
            <w:pPr>
              <w:jc w:val="both"/>
            </w:pPr>
          </w:p>
        </w:tc>
        <w:tc>
          <w:tcPr>
            <w:tcW w:w="319" w:type="pct"/>
          </w:tcPr>
          <w:p w14:paraId="62088319" w14:textId="77777777" w:rsidR="00E91CEB" w:rsidRPr="009C4175" w:rsidRDefault="00E91CEB" w:rsidP="00E91CEB">
            <w:pPr>
              <w:jc w:val="center"/>
            </w:pPr>
          </w:p>
        </w:tc>
        <w:tc>
          <w:tcPr>
            <w:tcW w:w="256" w:type="pct"/>
          </w:tcPr>
          <w:p w14:paraId="7B9A2F51" w14:textId="77777777" w:rsidR="00E91CEB" w:rsidRPr="009C4175" w:rsidRDefault="00E91CEB" w:rsidP="00E91CEB">
            <w:pPr>
              <w:jc w:val="center"/>
            </w:pPr>
          </w:p>
        </w:tc>
        <w:tc>
          <w:tcPr>
            <w:tcW w:w="217" w:type="pct"/>
          </w:tcPr>
          <w:p w14:paraId="65164370" w14:textId="77777777" w:rsidR="00E91CEB" w:rsidRPr="009C4175" w:rsidRDefault="00E91CEB" w:rsidP="00E91CEB">
            <w:pPr>
              <w:jc w:val="center"/>
            </w:pPr>
          </w:p>
        </w:tc>
      </w:tr>
      <w:tr w:rsidR="00E91CEB" w:rsidRPr="009C4175" w14:paraId="1840D0F5" w14:textId="77777777" w:rsidTr="00E91CEB">
        <w:trPr>
          <w:trHeight w:val="283"/>
        </w:trPr>
        <w:tc>
          <w:tcPr>
            <w:tcW w:w="272" w:type="pct"/>
          </w:tcPr>
          <w:p w14:paraId="2AC7C955" w14:textId="77777777" w:rsidR="00E91CEB" w:rsidRPr="009C4175" w:rsidRDefault="00E91CEB" w:rsidP="00E91CEB">
            <w:pPr>
              <w:jc w:val="center"/>
            </w:pPr>
            <w:r w:rsidRPr="009C4175">
              <w:lastRenderedPageBreak/>
              <w:t>21.</w:t>
            </w:r>
          </w:p>
        </w:tc>
        <w:tc>
          <w:tcPr>
            <w:tcW w:w="190" w:type="pct"/>
          </w:tcPr>
          <w:p w14:paraId="4D837B33" w14:textId="77777777" w:rsidR="00E91CEB" w:rsidRPr="009C4175" w:rsidRDefault="00E91CEB" w:rsidP="00E91CEB">
            <w:pPr>
              <w:jc w:val="center"/>
            </w:pPr>
            <w:r w:rsidRPr="009C4175">
              <w:t>a.</w:t>
            </w:r>
          </w:p>
        </w:tc>
        <w:tc>
          <w:tcPr>
            <w:tcW w:w="3746" w:type="pct"/>
          </w:tcPr>
          <w:p w14:paraId="481A2BA5" w14:textId="77777777" w:rsidR="00E91CEB" w:rsidRPr="009C4175" w:rsidRDefault="00E91CEB" w:rsidP="00E91CEB">
            <w:pPr>
              <w:jc w:val="both"/>
            </w:pPr>
            <w:r w:rsidRPr="00A415CB">
              <w:t>Implement the Link State Routing protocol within an autonomous system's intra domain.</w:t>
            </w:r>
          </w:p>
        </w:tc>
        <w:tc>
          <w:tcPr>
            <w:tcW w:w="319" w:type="pct"/>
          </w:tcPr>
          <w:p w14:paraId="2F0923CC" w14:textId="77777777" w:rsidR="00E91CEB" w:rsidRPr="009C4175" w:rsidRDefault="00E91CEB" w:rsidP="00E91CEB">
            <w:pPr>
              <w:jc w:val="center"/>
            </w:pPr>
            <w:r w:rsidRPr="004144B4">
              <w:t>CO5</w:t>
            </w:r>
          </w:p>
        </w:tc>
        <w:tc>
          <w:tcPr>
            <w:tcW w:w="256" w:type="pct"/>
          </w:tcPr>
          <w:p w14:paraId="0CAF0E32" w14:textId="77777777" w:rsidR="00E91CEB" w:rsidRPr="009C4175" w:rsidRDefault="00E91CEB" w:rsidP="00E91CEB">
            <w:pPr>
              <w:jc w:val="center"/>
            </w:pPr>
            <w:r w:rsidRPr="004144B4">
              <w:t>A</w:t>
            </w:r>
          </w:p>
        </w:tc>
        <w:tc>
          <w:tcPr>
            <w:tcW w:w="217" w:type="pct"/>
          </w:tcPr>
          <w:p w14:paraId="32C059C6" w14:textId="77777777" w:rsidR="00E91CEB" w:rsidRPr="009C4175" w:rsidRDefault="00E91CEB" w:rsidP="00E91CEB">
            <w:pPr>
              <w:jc w:val="center"/>
            </w:pPr>
            <w:r>
              <w:t>6</w:t>
            </w:r>
          </w:p>
        </w:tc>
      </w:tr>
      <w:tr w:rsidR="00E91CEB" w:rsidRPr="009C4175" w14:paraId="613F6DA3" w14:textId="77777777" w:rsidTr="00E91CEB">
        <w:trPr>
          <w:trHeight w:val="283"/>
        </w:trPr>
        <w:tc>
          <w:tcPr>
            <w:tcW w:w="272" w:type="pct"/>
          </w:tcPr>
          <w:p w14:paraId="099CFA2F" w14:textId="77777777" w:rsidR="00E91CEB" w:rsidRPr="009C4175" w:rsidRDefault="00E91CEB" w:rsidP="00E91CEB">
            <w:pPr>
              <w:jc w:val="center"/>
            </w:pPr>
          </w:p>
        </w:tc>
        <w:tc>
          <w:tcPr>
            <w:tcW w:w="190" w:type="pct"/>
          </w:tcPr>
          <w:p w14:paraId="663692DF" w14:textId="77777777" w:rsidR="00E91CEB" w:rsidRPr="009C4175" w:rsidRDefault="00E91CEB" w:rsidP="00E91CEB">
            <w:pPr>
              <w:jc w:val="center"/>
            </w:pPr>
            <w:r w:rsidRPr="009C4175">
              <w:t>b.</w:t>
            </w:r>
          </w:p>
        </w:tc>
        <w:tc>
          <w:tcPr>
            <w:tcW w:w="3746" w:type="pct"/>
          </w:tcPr>
          <w:p w14:paraId="56AD5EE2" w14:textId="77777777" w:rsidR="00E91CEB" w:rsidRPr="009C4175" w:rsidRDefault="00E91CEB" w:rsidP="00E91CEB">
            <w:pPr>
              <w:jc w:val="both"/>
              <w:rPr>
                <w:bCs/>
              </w:rPr>
            </w:pPr>
            <w:r w:rsidRPr="004144B4">
              <w:t>Discuss on the Options field of IPv4 header</w:t>
            </w:r>
            <w:r>
              <w:t xml:space="preserve"> and IPv6 address</w:t>
            </w:r>
            <w:r w:rsidRPr="004144B4">
              <w:t>.</w:t>
            </w:r>
          </w:p>
        </w:tc>
        <w:tc>
          <w:tcPr>
            <w:tcW w:w="319" w:type="pct"/>
          </w:tcPr>
          <w:p w14:paraId="541DF731" w14:textId="77777777" w:rsidR="00E91CEB" w:rsidRPr="009C4175" w:rsidRDefault="00E91CEB" w:rsidP="00E91CEB">
            <w:pPr>
              <w:jc w:val="center"/>
            </w:pPr>
            <w:r w:rsidRPr="004144B4">
              <w:t>CO5</w:t>
            </w:r>
          </w:p>
        </w:tc>
        <w:tc>
          <w:tcPr>
            <w:tcW w:w="256" w:type="pct"/>
          </w:tcPr>
          <w:p w14:paraId="1CA0ECA4" w14:textId="77777777" w:rsidR="00E91CEB" w:rsidRPr="009C4175" w:rsidRDefault="00E91CEB" w:rsidP="00E91CEB">
            <w:pPr>
              <w:jc w:val="center"/>
            </w:pPr>
            <w:r w:rsidRPr="004144B4">
              <w:t>U</w:t>
            </w:r>
          </w:p>
        </w:tc>
        <w:tc>
          <w:tcPr>
            <w:tcW w:w="217" w:type="pct"/>
          </w:tcPr>
          <w:p w14:paraId="64A32140" w14:textId="77777777" w:rsidR="00E91CEB" w:rsidRPr="009C4175" w:rsidRDefault="00E91CEB" w:rsidP="00E91CEB">
            <w:pPr>
              <w:jc w:val="center"/>
            </w:pPr>
            <w:r>
              <w:t>6</w:t>
            </w:r>
          </w:p>
        </w:tc>
      </w:tr>
      <w:tr w:rsidR="00E91CEB" w:rsidRPr="009C4175" w14:paraId="5F3F40D4" w14:textId="77777777" w:rsidTr="00E91CEB">
        <w:trPr>
          <w:trHeight w:val="283"/>
        </w:trPr>
        <w:tc>
          <w:tcPr>
            <w:tcW w:w="272" w:type="pct"/>
          </w:tcPr>
          <w:p w14:paraId="595DFACD" w14:textId="77777777" w:rsidR="00E91CEB" w:rsidRPr="009C4175" w:rsidRDefault="00E91CEB" w:rsidP="00E91CEB">
            <w:pPr>
              <w:jc w:val="center"/>
            </w:pPr>
          </w:p>
        </w:tc>
        <w:tc>
          <w:tcPr>
            <w:tcW w:w="190" w:type="pct"/>
          </w:tcPr>
          <w:p w14:paraId="056B7C98" w14:textId="77777777" w:rsidR="00E91CEB" w:rsidRPr="009C4175" w:rsidRDefault="00E91CEB" w:rsidP="00E91CEB">
            <w:pPr>
              <w:jc w:val="center"/>
            </w:pPr>
          </w:p>
        </w:tc>
        <w:tc>
          <w:tcPr>
            <w:tcW w:w="3746" w:type="pct"/>
          </w:tcPr>
          <w:p w14:paraId="079778D6" w14:textId="77777777" w:rsidR="00E91CEB" w:rsidRPr="009C4175" w:rsidRDefault="00E91CEB" w:rsidP="00E91CEB">
            <w:pPr>
              <w:jc w:val="both"/>
            </w:pPr>
          </w:p>
        </w:tc>
        <w:tc>
          <w:tcPr>
            <w:tcW w:w="319" w:type="pct"/>
          </w:tcPr>
          <w:p w14:paraId="59036443" w14:textId="77777777" w:rsidR="00E91CEB" w:rsidRPr="009C4175" w:rsidRDefault="00E91CEB" w:rsidP="00E91CEB">
            <w:pPr>
              <w:jc w:val="center"/>
            </w:pPr>
          </w:p>
        </w:tc>
        <w:tc>
          <w:tcPr>
            <w:tcW w:w="256" w:type="pct"/>
          </w:tcPr>
          <w:p w14:paraId="722A32DB" w14:textId="77777777" w:rsidR="00E91CEB" w:rsidRPr="009C4175" w:rsidRDefault="00E91CEB" w:rsidP="00E91CEB">
            <w:pPr>
              <w:jc w:val="center"/>
            </w:pPr>
          </w:p>
        </w:tc>
        <w:tc>
          <w:tcPr>
            <w:tcW w:w="217" w:type="pct"/>
          </w:tcPr>
          <w:p w14:paraId="57EDF790" w14:textId="77777777" w:rsidR="00E91CEB" w:rsidRPr="009C4175" w:rsidRDefault="00E91CEB" w:rsidP="00E91CEB">
            <w:pPr>
              <w:jc w:val="center"/>
            </w:pPr>
          </w:p>
        </w:tc>
      </w:tr>
      <w:tr w:rsidR="00E91CEB" w:rsidRPr="009C4175" w14:paraId="21AB0A4F" w14:textId="77777777" w:rsidTr="00E91CEB">
        <w:trPr>
          <w:trHeight w:val="283"/>
        </w:trPr>
        <w:tc>
          <w:tcPr>
            <w:tcW w:w="272" w:type="pct"/>
          </w:tcPr>
          <w:p w14:paraId="18A6E5FA" w14:textId="77777777" w:rsidR="00E91CEB" w:rsidRPr="009C4175" w:rsidRDefault="00E91CEB" w:rsidP="00E91CEB">
            <w:pPr>
              <w:jc w:val="center"/>
            </w:pPr>
            <w:r w:rsidRPr="009C4175">
              <w:t>22.</w:t>
            </w:r>
          </w:p>
        </w:tc>
        <w:tc>
          <w:tcPr>
            <w:tcW w:w="190" w:type="pct"/>
          </w:tcPr>
          <w:p w14:paraId="55D15CF2" w14:textId="77777777" w:rsidR="00E91CEB" w:rsidRPr="009C4175" w:rsidRDefault="00E91CEB" w:rsidP="00E91CEB">
            <w:pPr>
              <w:jc w:val="center"/>
            </w:pPr>
            <w:r w:rsidRPr="009C4175">
              <w:t>a.</w:t>
            </w:r>
          </w:p>
        </w:tc>
        <w:tc>
          <w:tcPr>
            <w:tcW w:w="3746" w:type="pct"/>
            <w:vAlign w:val="bottom"/>
          </w:tcPr>
          <w:p w14:paraId="5BE7816F" w14:textId="77777777" w:rsidR="00E91CEB" w:rsidRPr="009C4175" w:rsidRDefault="00E91CEB" w:rsidP="00E91CEB">
            <w:pPr>
              <w:jc w:val="both"/>
            </w:pPr>
            <w:r w:rsidRPr="002A4979">
              <w:t>Summarize the strategies that are implemented for a transition from IPv4 to IPv6.</w:t>
            </w:r>
          </w:p>
        </w:tc>
        <w:tc>
          <w:tcPr>
            <w:tcW w:w="319" w:type="pct"/>
            <w:vAlign w:val="center"/>
          </w:tcPr>
          <w:p w14:paraId="5B5D7124" w14:textId="77777777" w:rsidR="00E91CEB" w:rsidRPr="009C4175" w:rsidRDefault="00E91CEB" w:rsidP="00E91CEB">
            <w:pPr>
              <w:jc w:val="center"/>
            </w:pPr>
            <w:r w:rsidRPr="002A4979">
              <w:t>CO5</w:t>
            </w:r>
          </w:p>
        </w:tc>
        <w:tc>
          <w:tcPr>
            <w:tcW w:w="256" w:type="pct"/>
            <w:vAlign w:val="center"/>
          </w:tcPr>
          <w:p w14:paraId="2ACA488C" w14:textId="77777777" w:rsidR="00E91CEB" w:rsidRPr="009C4175" w:rsidRDefault="00E91CEB" w:rsidP="00E91CEB">
            <w:pPr>
              <w:jc w:val="center"/>
            </w:pPr>
            <w:r w:rsidRPr="002A4979">
              <w:t>U</w:t>
            </w:r>
          </w:p>
        </w:tc>
        <w:tc>
          <w:tcPr>
            <w:tcW w:w="217" w:type="pct"/>
            <w:vAlign w:val="center"/>
          </w:tcPr>
          <w:p w14:paraId="2D4DEDDD" w14:textId="77777777" w:rsidR="00E91CEB" w:rsidRPr="009C4175" w:rsidRDefault="00E91CEB" w:rsidP="00E91CEB">
            <w:pPr>
              <w:jc w:val="center"/>
            </w:pPr>
            <w:r>
              <w:t>6</w:t>
            </w:r>
          </w:p>
        </w:tc>
      </w:tr>
      <w:tr w:rsidR="00E91CEB" w:rsidRPr="009C4175" w14:paraId="68AEFD07" w14:textId="77777777" w:rsidTr="00E91CEB">
        <w:trPr>
          <w:trHeight w:val="283"/>
        </w:trPr>
        <w:tc>
          <w:tcPr>
            <w:tcW w:w="272" w:type="pct"/>
          </w:tcPr>
          <w:p w14:paraId="39B73611" w14:textId="77777777" w:rsidR="00E91CEB" w:rsidRPr="009C4175" w:rsidRDefault="00E91CEB" w:rsidP="00E91CEB">
            <w:pPr>
              <w:jc w:val="center"/>
            </w:pPr>
          </w:p>
        </w:tc>
        <w:tc>
          <w:tcPr>
            <w:tcW w:w="190" w:type="pct"/>
          </w:tcPr>
          <w:p w14:paraId="44A1FAF3" w14:textId="77777777" w:rsidR="00E91CEB" w:rsidRPr="009C4175" w:rsidRDefault="00E91CEB" w:rsidP="00E91CEB">
            <w:pPr>
              <w:jc w:val="center"/>
            </w:pPr>
            <w:r w:rsidRPr="009C4175">
              <w:t>b.</w:t>
            </w:r>
          </w:p>
        </w:tc>
        <w:tc>
          <w:tcPr>
            <w:tcW w:w="3746" w:type="pct"/>
            <w:vAlign w:val="bottom"/>
          </w:tcPr>
          <w:p w14:paraId="15250EC7" w14:textId="77777777" w:rsidR="00E91CEB" w:rsidRPr="009C4175" w:rsidRDefault="00E91CEB" w:rsidP="00E91CEB">
            <w:pPr>
              <w:jc w:val="both"/>
              <w:rPr>
                <w:bCs/>
              </w:rPr>
            </w:pPr>
            <w:r w:rsidRPr="002A4979">
              <w:t>Implement in steps how mobile routing is carried out by IPv6.</w:t>
            </w:r>
          </w:p>
        </w:tc>
        <w:tc>
          <w:tcPr>
            <w:tcW w:w="319" w:type="pct"/>
            <w:vAlign w:val="center"/>
          </w:tcPr>
          <w:p w14:paraId="49B49B3E" w14:textId="77777777" w:rsidR="00E91CEB" w:rsidRPr="009C4175" w:rsidRDefault="00E91CEB" w:rsidP="00E91CEB">
            <w:pPr>
              <w:jc w:val="center"/>
            </w:pPr>
            <w:r w:rsidRPr="002A4979">
              <w:t>CO4</w:t>
            </w:r>
          </w:p>
        </w:tc>
        <w:tc>
          <w:tcPr>
            <w:tcW w:w="256" w:type="pct"/>
            <w:vAlign w:val="center"/>
          </w:tcPr>
          <w:p w14:paraId="30B48725" w14:textId="77777777" w:rsidR="00E91CEB" w:rsidRPr="009C4175" w:rsidRDefault="00E91CEB" w:rsidP="00E91CEB">
            <w:pPr>
              <w:jc w:val="center"/>
            </w:pPr>
            <w:r w:rsidRPr="002A4979">
              <w:t>A</w:t>
            </w:r>
          </w:p>
        </w:tc>
        <w:tc>
          <w:tcPr>
            <w:tcW w:w="217" w:type="pct"/>
            <w:vAlign w:val="center"/>
          </w:tcPr>
          <w:p w14:paraId="18B16651" w14:textId="77777777" w:rsidR="00E91CEB" w:rsidRPr="009C4175" w:rsidRDefault="00E91CEB" w:rsidP="00E91CEB">
            <w:pPr>
              <w:jc w:val="center"/>
            </w:pPr>
            <w:r>
              <w:t>6</w:t>
            </w:r>
          </w:p>
        </w:tc>
      </w:tr>
      <w:tr w:rsidR="00E91CEB" w:rsidRPr="009C4175" w14:paraId="4523BE98" w14:textId="77777777" w:rsidTr="00E91CEB">
        <w:trPr>
          <w:trHeight w:val="283"/>
        </w:trPr>
        <w:tc>
          <w:tcPr>
            <w:tcW w:w="272" w:type="pct"/>
          </w:tcPr>
          <w:p w14:paraId="1C2DD9F3" w14:textId="77777777" w:rsidR="00E91CEB" w:rsidRPr="009C4175" w:rsidRDefault="00E91CEB" w:rsidP="00E91CEB">
            <w:pPr>
              <w:jc w:val="center"/>
            </w:pPr>
          </w:p>
        </w:tc>
        <w:tc>
          <w:tcPr>
            <w:tcW w:w="190" w:type="pct"/>
          </w:tcPr>
          <w:p w14:paraId="260F020A" w14:textId="77777777" w:rsidR="00E91CEB" w:rsidRPr="009C4175" w:rsidRDefault="00E91CEB" w:rsidP="00E91CEB">
            <w:pPr>
              <w:jc w:val="center"/>
            </w:pPr>
          </w:p>
        </w:tc>
        <w:tc>
          <w:tcPr>
            <w:tcW w:w="3746" w:type="pct"/>
          </w:tcPr>
          <w:p w14:paraId="28CE0D68" w14:textId="77777777" w:rsidR="00E91CEB" w:rsidRPr="009C4175" w:rsidRDefault="00E91CEB" w:rsidP="00E91CEB">
            <w:pPr>
              <w:jc w:val="both"/>
            </w:pPr>
          </w:p>
        </w:tc>
        <w:tc>
          <w:tcPr>
            <w:tcW w:w="319" w:type="pct"/>
          </w:tcPr>
          <w:p w14:paraId="03E5051C" w14:textId="77777777" w:rsidR="00E91CEB" w:rsidRPr="009C4175" w:rsidRDefault="00E91CEB" w:rsidP="00E91CEB">
            <w:pPr>
              <w:jc w:val="center"/>
            </w:pPr>
          </w:p>
        </w:tc>
        <w:tc>
          <w:tcPr>
            <w:tcW w:w="256" w:type="pct"/>
          </w:tcPr>
          <w:p w14:paraId="0401AABD" w14:textId="77777777" w:rsidR="00E91CEB" w:rsidRPr="009C4175" w:rsidRDefault="00E91CEB" w:rsidP="00E91CEB">
            <w:pPr>
              <w:jc w:val="center"/>
            </w:pPr>
          </w:p>
        </w:tc>
        <w:tc>
          <w:tcPr>
            <w:tcW w:w="217" w:type="pct"/>
          </w:tcPr>
          <w:p w14:paraId="4EFFC48A" w14:textId="77777777" w:rsidR="00E91CEB" w:rsidRPr="009C4175" w:rsidRDefault="00E91CEB" w:rsidP="00E91CEB">
            <w:pPr>
              <w:jc w:val="center"/>
            </w:pPr>
          </w:p>
        </w:tc>
      </w:tr>
      <w:tr w:rsidR="00E91CEB" w:rsidRPr="009C4175" w14:paraId="65627EF2" w14:textId="77777777" w:rsidTr="00E91CEB">
        <w:trPr>
          <w:trHeight w:val="283"/>
        </w:trPr>
        <w:tc>
          <w:tcPr>
            <w:tcW w:w="272" w:type="pct"/>
          </w:tcPr>
          <w:p w14:paraId="0753AC9B" w14:textId="77777777" w:rsidR="00E91CEB" w:rsidRPr="009C4175" w:rsidRDefault="00E91CEB" w:rsidP="00E91CEB">
            <w:pPr>
              <w:jc w:val="center"/>
            </w:pPr>
            <w:r w:rsidRPr="009C4175">
              <w:t>23.</w:t>
            </w:r>
          </w:p>
        </w:tc>
        <w:tc>
          <w:tcPr>
            <w:tcW w:w="190" w:type="pct"/>
          </w:tcPr>
          <w:p w14:paraId="3011728D" w14:textId="77777777" w:rsidR="00E91CEB" w:rsidRPr="009C4175" w:rsidRDefault="00E91CEB" w:rsidP="00E91CEB">
            <w:pPr>
              <w:jc w:val="center"/>
            </w:pPr>
            <w:r w:rsidRPr="009C4175">
              <w:t>a.</w:t>
            </w:r>
          </w:p>
        </w:tc>
        <w:tc>
          <w:tcPr>
            <w:tcW w:w="3746" w:type="pct"/>
            <w:vAlign w:val="bottom"/>
          </w:tcPr>
          <w:p w14:paraId="28646690" w14:textId="77777777" w:rsidR="00E91CEB" w:rsidRPr="002A4979" w:rsidRDefault="00E91CEB" w:rsidP="00E91CEB">
            <w:pPr>
              <w:jc w:val="both"/>
            </w:pPr>
            <w:r w:rsidRPr="002A4979">
              <w:t>Execute and explain the Longitudinal Redundancy Check for the following data:</w:t>
            </w:r>
          </w:p>
          <w:p w14:paraId="2EBF65E6" w14:textId="77777777" w:rsidR="00E91CEB" w:rsidRPr="009C4175" w:rsidRDefault="00E91CEB" w:rsidP="00E91CEB">
            <w:pPr>
              <w:jc w:val="both"/>
            </w:pPr>
            <w:r w:rsidRPr="002A4979">
              <w:t>10011001 01101111</w:t>
            </w:r>
          </w:p>
        </w:tc>
        <w:tc>
          <w:tcPr>
            <w:tcW w:w="319" w:type="pct"/>
            <w:vAlign w:val="center"/>
          </w:tcPr>
          <w:p w14:paraId="7FB4FC3F" w14:textId="77777777" w:rsidR="00E91CEB" w:rsidRPr="009C4175" w:rsidRDefault="00E91CEB" w:rsidP="00E91CEB">
            <w:pPr>
              <w:jc w:val="center"/>
            </w:pPr>
            <w:r w:rsidRPr="002A4979">
              <w:t>CO2</w:t>
            </w:r>
          </w:p>
        </w:tc>
        <w:tc>
          <w:tcPr>
            <w:tcW w:w="256" w:type="pct"/>
            <w:vAlign w:val="center"/>
          </w:tcPr>
          <w:p w14:paraId="5D3DF8F7" w14:textId="77777777" w:rsidR="00E91CEB" w:rsidRPr="009C4175" w:rsidRDefault="00E91CEB" w:rsidP="00E91CEB">
            <w:pPr>
              <w:jc w:val="center"/>
            </w:pPr>
            <w:r w:rsidRPr="002A4979">
              <w:t>A</w:t>
            </w:r>
          </w:p>
        </w:tc>
        <w:tc>
          <w:tcPr>
            <w:tcW w:w="217" w:type="pct"/>
            <w:vAlign w:val="center"/>
          </w:tcPr>
          <w:p w14:paraId="2D851424" w14:textId="77777777" w:rsidR="00E91CEB" w:rsidRPr="009C4175" w:rsidRDefault="00E91CEB" w:rsidP="00E91CEB">
            <w:pPr>
              <w:jc w:val="center"/>
            </w:pPr>
            <w:r>
              <w:t>6</w:t>
            </w:r>
          </w:p>
        </w:tc>
      </w:tr>
      <w:tr w:rsidR="00E91CEB" w:rsidRPr="009C4175" w14:paraId="1FACA2C3" w14:textId="77777777" w:rsidTr="00E91CEB">
        <w:trPr>
          <w:trHeight w:val="283"/>
        </w:trPr>
        <w:tc>
          <w:tcPr>
            <w:tcW w:w="272" w:type="pct"/>
          </w:tcPr>
          <w:p w14:paraId="0EACE9E7" w14:textId="77777777" w:rsidR="00E91CEB" w:rsidRPr="009C4175" w:rsidRDefault="00E91CEB" w:rsidP="00E91CEB">
            <w:pPr>
              <w:jc w:val="center"/>
            </w:pPr>
          </w:p>
        </w:tc>
        <w:tc>
          <w:tcPr>
            <w:tcW w:w="190" w:type="pct"/>
          </w:tcPr>
          <w:p w14:paraId="1A95EA2F" w14:textId="77777777" w:rsidR="00E91CEB" w:rsidRPr="009C4175" w:rsidRDefault="00E91CEB" w:rsidP="00E91CEB">
            <w:pPr>
              <w:jc w:val="center"/>
            </w:pPr>
            <w:r w:rsidRPr="009C4175">
              <w:t>b.</w:t>
            </w:r>
          </w:p>
        </w:tc>
        <w:tc>
          <w:tcPr>
            <w:tcW w:w="3746" w:type="pct"/>
          </w:tcPr>
          <w:p w14:paraId="0445C773" w14:textId="77777777" w:rsidR="00E91CEB" w:rsidRPr="009C4175" w:rsidRDefault="00E91CEB" w:rsidP="00E91CEB">
            <w:pPr>
              <w:jc w:val="both"/>
              <w:rPr>
                <w:bCs/>
              </w:rPr>
            </w:pPr>
            <w:r w:rsidRPr="004144B4">
              <w:t xml:space="preserve">Compare IPv4 </w:t>
            </w:r>
            <w:r>
              <w:t>with</w:t>
            </w:r>
            <w:r w:rsidRPr="004144B4">
              <w:t xml:space="preserve"> IPv6 packet headers.</w:t>
            </w:r>
          </w:p>
        </w:tc>
        <w:tc>
          <w:tcPr>
            <w:tcW w:w="319" w:type="pct"/>
          </w:tcPr>
          <w:p w14:paraId="04012700" w14:textId="77777777" w:rsidR="00E91CEB" w:rsidRPr="009C4175" w:rsidRDefault="00E91CEB" w:rsidP="00E91CEB">
            <w:pPr>
              <w:jc w:val="center"/>
            </w:pPr>
            <w:r w:rsidRPr="004144B4">
              <w:t>CO5</w:t>
            </w:r>
          </w:p>
        </w:tc>
        <w:tc>
          <w:tcPr>
            <w:tcW w:w="256" w:type="pct"/>
          </w:tcPr>
          <w:p w14:paraId="3B41E286" w14:textId="77777777" w:rsidR="00E91CEB" w:rsidRPr="009C4175" w:rsidRDefault="00E91CEB" w:rsidP="00E91CEB">
            <w:pPr>
              <w:jc w:val="center"/>
            </w:pPr>
            <w:r w:rsidRPr="004144B4">
              <w:t>An</w:t>
            </w:r>
          </w:p>
        </w:tc>
        <w:tc>
          <w:tcPr>
            <w:tcW w:w="217" w:type="pct"/>
          </w:tcPr>
          <w:p w14:paraId="699BF902" w14:textId="77777777" w:rsidR="00E91CEB" w:rsidRPr="009C4175" w:rsidRDefault="00E91CEB" w:rsidP="00E91CEB">
            <w:pPr>
              <w:jc w:val="center"/>
            </w:pPr>
            <w:r w:rsidRPr="004144B4">
              <w:t>6</w:t>
            </w:r>
          </w:p>
        </w:tc>
      </w:tr>
      <w:tr w:rsidR="00E91CEB" w:rsidRPr="009C4175" w14:paraId="63CB7439" w14:textId="77777777" w:rsidTr="00E91CEB">
        <w:trPr>
          <w:trHeight w:val="238"/>
        </w:trPr>
        <w:tc>
          <w:tcPr>
            <w:tcW w:w="5000" w:type="pct"/>
            <w:gridSpan w:val="6"/>
          </w:tcPr>
          <w:p w14:paraId="3CECCEEF" w14:textId="77777777" w:rsidR="00E91CEB" w:rsidRPr="009C4175" w:rsidRDefault="00E91CEB" w:rsidP="00E91CEB">
            <w:pPr>
              <w:jc w:val="center"/>
              <w:rPr>
                <w:b/>
                <w:bCs/>
              </w:rPr>
            </w:pPr>
            <w:r w:rsidRPr="009C4175">
              <w:rPr>
                <w:b/>
                <w:bCs/>
              </w:rPr>
              <w:t>COMPULSORY QUESTION</w:t>
            </w:r>
          </w:p>
        </w:tc>
      </w:tr>
      <w:tr w:rsidR="00E91CEB" w:rsidRPr="009C4175" w14:paraId="392C101E" w14:textId="77777777" w:rsidTr="00E91CEB">
        <w:trPr>
          <w:trHeight w:val="283"/>
        </w:trPr>
        <w:tc>
          <w:tcPr>
            <w:tcW w:w="272" w:type="pct"/>
          </w:tcPr>
          <w:p w14:paraId="0F36A0E7" w14:textId="77777777" w:rsidR="00E91CEB" w:rsidRPr="009C4175" w:rsidRDefault="00E91CEB" w:rsidP="00E91CEB">
            <w:pPr>
              <w:jc w:val="center"/>
            </w:pPr>
            <w:r w:rsidRPr="009C4175">
              <w:t>24.</w:t>
            </w:r>
          </w:p>
        </w:tc>
        <w:tc>
          <w:tcPr>
            <w:tcW w:w="190" w:type="pct"/>
          </w:tcPr>
          <w:p w14:paraId="3DC76A80" w14:textId="77777777" w:rsidR="00E91CEB" w:rsidRPr="009C4175" w:rsidRDefault="00E91CEB" w:rsidP="00E91CEB">
            <w:pPr>
              <w:jc w:val="center"/>
            </w:pPr>
            <w:r w:rsidRPr="009C4175">
              <w:t>a.</w:t>
            </w:r>
          </w:p>
        </w:tc>
        <w:tc>
          <w:tcPr>
            <w:tcW w:w="3746" w:type="pct"/>
          </w:tcPr>
          <w:p w14:paraId="264D8D43" w14:textId="77777777" w:rsidR="00E91CEB" w:rsidRPr="009C4175" w:rsidRDefault="00E91CEB" w:rsidP="00E91CEB">
            <w:pPr>
              <w:jc w:val="both"/>
            </w:pPr>
            <w:r>
              <w:t>Interpret the functionalities involved in DNS, TELNET and HTTP protocol.</w:t>
            </w:r>
          </w:p>
        </w:tc>
        <w:tc>
          <w:tcPr>
            <w:tcW w:w="319" w:type="pct"/>
          </w:tcPr>
          <w:p w14:paraId="0831183D" w14:textId="77777777" w:rsidR="00E91CEB" w:rsidRPr="009C4175" w:rsidRDefault="00E91CEB" w:rsidP="00E91CEB">
            <w:pPr>
              <w:jc w:val="center"/>
            </w:pPr>
            <w:r w:rsidRPr="004144B4">
              <w:t>CO6</w:t>
            </w:r>
          </w:p>
        </w:tc>
        <w:tc>
          <w:tcPr>
            <w:tcW w:w="256" w:type="pct"/>
          </w:tcPr>
          <w:p w14:paraId="5E7B87EB" w14:textId="77777777" w:rsidR="00E91CEB" w:rsidRPr="009C4175" w:rsidRDefault="00E91CEB" w:rsidP="00E91CEB">
            <w:pPr>
              <w:jc w:val="center"/>
            </w:pPr>
            <w:r>
              <w:t>U</w:t>
            </w:r>
          </w:p>
        </w:tc>
        <w:tc>
          <w:tcPr>
            <w:tcW w:w="217" w:type="pct"/>
          </w:tcPr>
          <w:p w14:paraId="441A1F35" w14:textId="77777777" w:rsidR="00E91CEB" w:rsidRPr="009C4175" w:rsidRDefault="00E91CEB" w:rsidP="00E91CEB">
            <w:pPr>
              <w:jc w:val="center"/>
            </w:pPr>
            <w:r>
              <w:t>6</w:t>
            </w:r>
          </w:p>
        </w:tc>
      </w:tr>
      <w:tr w:rsidR="00E91CEB" w:rsidRPr="009C4175" w14:paraId="4E1ACE3B" w14:textId="77777777" w:rsidTr="00E91CEB">
        <w:trPr>
          <w:trHeight w:val="283"/>
        </w:trPr>
        <w:tc>
          <w:tcPr>
            <w:tcW w:w="272" w:type="pct"/>
          </w:tcPr>
          <w:p w14:paraId="6A731CE6" w14:textId="77777777" w:rsidR="00E91CEB" w:rsidRPr="009C4175" w:rsidRDefault="00E91CEB" w:rsidP="00E91CEB">
            <w:pPr>
              <w:jc w:val="center"/>
            </w:pPr>
          </w:p>
        </w:tc>
        <w:tc>
          <w:tcPr>
            <w:tcW w:w="190" w:type="pct"/>
          </w:tcPr>
          <w:p w14:paraId="5D2880C4" w14:textId="77777777" w:rsidR="00E91CEB" w:rsidRPr="009C4175" w:rsidRDefault="00E91CEB" w:rsidP="00E91CEB">
            <w:pPr>
              <w:jc w:val="center"/>
            </w:pPr>
            <w:r w:rsidRPr="009C4175">
              <w:t>b.</w:t>
            </w:r>
          </w:p>
        </w:tc>
        <w:tc>
          <w:tcPr>
            <w:tcW w:w="3746" w:type="pct"/>
          </w:tcPr>
          <w:p w14:paraId="75E0B78A" w14:textId="77777777" w:rsidR="00E91CEB" w:rsidRPr="009C4175" w:rsidRDefault="00E91CEB" w:rsidP="00E91CEB">
            <w:pPr>
              <w:jc w:val="both"/>
              <w:rPr>
                <w:bCs/>
              </w:rPr>
            </w:pPr>
            <w:r w:rsidRPr="004144B4">
              <w:t>Interpret on the 3-way handshake in TCP</w:t>
            </w:r>
            <w:r>
              <w:t xml:space="preserve"> when a session is established</w:t>
            </w:r>
            <w:r w:rsidRPr="004144B4">
              <w:t>.</w:t>
            </w:r>
          </w:p>
        </w:tc>
        <w:tc>
          <w:tcPr>
            <w:tcW w:w="319" w:type="pct"/>
          </w:tcPr>
          <w:p w14:paraId="48EE2F41" w14:textId="77777777" w:rsidR="00E91CEB" w:rsidRPr="009C4175" w:rsidRDefault="00E91CEB" w:rsidP="00E91CEB">
            <w:pPr>
              <w:jc w:val="center"/>
            </w:pPr>
            <w:r w:rsidRPr="004144B4">
              <w:t>CO6</w:t>
            </w:r>
          </w:p>
        </w:tc>
        <w:tc>
          <w:tcPr>
            <w:tcW w:w="256" w:type="pct"/>
          </w:tcPr>
          <w:p w14:paraId="7497AFD8" w14:textId="77777777" w:rsidR="00E91CEB" w:rsidRPr="009C4175" w:rsidRDefault="00E91CEB" w:rsidP="00E91CEB">
            <w:pPr>
              <w:jc w:val="center"/>
            </w:pPr>
            <w:r w:rsidRPr="004144B4">
              <w:t>A</w:t>
            </w:r>
          </w:p>
        </w:tc>
        <w:tc>
          <w:tcPr>
            <w:tcW w:w="217" w:type="pct"/>
          </w:tcPr>
          <w:p w14:paraId="7A41EC7F" w14:textId="77777777" w:rsidR="00E91CEB" w:rsidRPr="009C4175" w:rsidRDefault="00E91CEB" w:rsidP="00E91CEB">
            <w:pPr>
              <w:jc w:val="center"/>
            </w:pPr>
            <w:r>
              <w:t>6</w:t>
            </w:r>
          </w:p>
        </w:tc>
      </w:tr>
    </w:tbl>
    <w:p w14:paraId="75667E47" w14:textId="77777777" w:rsidR="00E91CEB" w:rsidRDefault="00E91CEB" w:rsidP="002E336A"/>
    <w:p w14:paraId="7807699E"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F6BCE1B"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1522467C" w14:textId="77777777" w:rsidTr="00E91CEB">
        <w:trPr>
          <w:trHeight w:val="283"/>
        </w:trPr>
        <w:tc>
          <w:tcPr>
            <w:tcW w:w="670" w:type="dxa"/>
          </w:tcPr>
          <w:p w14:paraId="75CEB773" w14:textId="77777777" w:rsidR="00E91CEB" w:rsidRPr="0051318C" w:rsidRDefault="00E91CEB" w:rsidP="00E91CEB">
            <w:pPr>
              <w:jc w:val="center"/>
              <w:rPr>
                <w:sz w:val="22"/>
                <w:szCs w:val="22"/>
              </w:rPr>
            </w:pPr>
          </w:p>
        </w:tc>
        <w:tc>
          <w:tcPr>
            <w:tcW w:w="9820" w:type="dxa"/>
          </w:tcPr>
          <w:p w14:paraId="1660A839" w14:textId="77777777" w:rsidR="00E91CEB" w:rsidRPr="0051318C" w:rsidRDefault="00E91CEB" w:rsidP="00E91CEB">
            <w:pPr>
              <w:jc w:val="center"/>
              <w:rPr>
                <w:b/>
                <w:sz w:val="22"/>
                <w:szCs w:val="22"/>
              </w:rPr>
            </w:pPr>
            <w:r w:rsidRPr="0051318C">
              <w:rPr>
                <w:b/>
                <w:sz w:val="22"/>
                <w:szCs w:val="22"/>
              </w:rPr>
              <w:t>COURSE OUTCOMES</w:t>
            </w:r>
          </w:p>
        </w:tc>
      </w:tr>
      <w:tr w:rsidR="00E91CEB" w14:paraId="209B9355" w14:textId="77777777" w:rsidTr="00E91CEB">
        <w:trPr>
          <w:trHeight w:val="283"/>
        </w:trPr>
        <w:tc>
          <w:tcPr>
            <w:tcW w:w="670" w:type="dxa"/>
          </w:tcPr>
          <w:p w14:paraId="5EF6CA3A"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3CB90257" w14:textId="77777777" w:rsidR="00E91CEB" w:rsidRPr="0051318C" w:rsidRDefault="00E91CEB" w:rsidP="00E91CEB">
            <w:pPr>
              <w:jc w:val="both"/>
              <w:rPr>
                <w:sz w:val="22"/>
                <w:szCs w:val="22"/>
              </w:rPr>
            </w:pPr>
            <w:r w:rsidRPr="00BE51CE">
              <w:t>unde</w:t>
            </w:r>
            <w:r w:rsidRPr="00BE51CE">
              <w:rPr>
                <w:spacing w:val="-2"/>
              </w:rPr>
              <w:t>r</w:t>
            </w:r>
            <w:r w:rsidRPr="00BE51CE">
              <w:t>s</w:t>
            </w:r>
            <w:r w:rsidRPr="00BE51CE">
              <w:rPr>
                <w:spacing w:val="1"/>
              </w:rPr>
              <w:t>t</w:t>
            </w:r>
            <w:r w:rsidRPr="00BE51CE">
              <w:rPr>
                <w:spacing w:val="-2"/>
              </w:rPr>
              <w:t>a</w:t>
            </w:r>
            <w:r w:rsidRPr="00BE51CE">
              <w:t xml:space="preserve">nd </w:t>
            </w:r>
            <w:r w:rsidRPr="00BE51CE">
              <w:rPr>
                <w:spacing w:val="-2"/>
              </w:rPr>
              <w:t>t</w:t>
            </w:r>
            <w:r w:rsidRPr="00BE51CE">
              <w:t>he co</w:t>
            </w:r>
            <w:r w:rsidRPr="00BE51CE">
              <w:rPr>
                <w:spacing w:val="-4"/>
              </w:rPr>
              <w:t>m</w:t>
            </w:r>
            <w:r w:rsidRPr="00BE51CE">
              <w:t>pone</w:t>
            </w:r>
            <w:r w:rsidRPr="00BE51CE">
              <w:rPr>
                <w:spacing w:val="-2"/>
              </w:rPr>
              <w:t>n</w:t>
            </w:r>
            <w:r w:rsidRPr="00BE51CE">
              <w:t>ts</w:t>
            </w:r>
            <w:r w:rsidRPr="00BE51CE">
              <w:rPr>
                <w:spacing w:val="-2"/>
              </w:rPr>
              <w:t xml:space="preserve"> </w:t>
            </w:r>
            <w:r w:rsidRPr="00BE51CE">
              <w:t xml:space="preserve">and </w:t>
            </w:r>
            <w:r w:rsidRPr="00BE51CE">
              <w:rPr>
                <w:spacing w:val="-2"/>
              </w:rPr>
              <w:t>l</w:t>
            </w:r>
            <w:r w:rsidRPr="00BE51CE">
              <w:t>a</w:t>
            </w:r>
            <w:r w:rsidRPr="00BE51CE">
              <w:rPr>
                <w:spacing w:val="-2"/>
              </w:rPr>
              <w:t>y</w:t>
            </w:r>
            <w:r w:rsidRPr="00BE51CE">
              <w:t>e</w:t>
            </w:r>
            <w:r w:rsidRPr="00BE51CE">
              <w:rPr>
                <w:spacing w:val="1"/>
              </w:rPr>
              <w:t>r</w:t>
            </w:r>
            <w:r w:rsidRPr="00BE51CE">
              <w:t xml:space="preserve">ed </w:t>
            </w:r>
            <w:r w:rsidRPr="00BE51CE">
              <w:rPr>
                <w:spacing w:val="-2"/>
              </w:rPr>
              <w:t>a</w:t>
            </w:r>
            <w:r w:rsidRPr="00BE51CE">
              <w:t>rc</w:t>
            </w:r>
            <w:r w:rsidRPr="00BE51CE">
              <w:rPr>
                <w:spacing w:val="-2"/>
              </w:rPr>
              <w:t>h</w:t>
            </w:r>
            <w:r w:rsidRPr="00BE51CE">
              <w:t>i</w:t>
            </w:r>
            <w:r w:rsidRPr="00BE51CE">
              <w:rPr>
                <w:spacing w:val="-2"/>
              </w:rPr>
              <w:t>t</w:t>
            </w:r>
            <w:r w:rsidRPr="00BE51CE">
              <w:t>e</w:t>
            </w:r>
            <w:r w:rsidRPr="00BE51CE">
              <w:rPr>
                <w:spacing w:val="-2"/>
              </w:rPr>
              <w:t>c</w:t>
            </w:r>
            <w:r w:rsidRPr="00BE51CE">
              <w:t>tu</w:t>
            </w:r>
            <w:r w:rsidRPr="00BE51CE">
              <w:rPr>
                <w:spacing w:val="-2"/>
              </w:rPr>
              <w:t>r</w:t>
            </w:r>
            <w:r w:rsidRPr="00BE51CE">
              <w:t>e of</w:t>
            </w:r>
            <w:r w:rsidRPr="00BE51CE">
              <w:rPr>
                <w:spacing w:val="-1"/>
              </w:rPr>
              <w:t xml:space="preserve"> </w:t>
            </w:r>
            <w:r w:rsidRPr="00BE51CE">
              <w:t>co</w:t>
            </w:r>
            <w:r w:rsidRPr="00BE51CE">
              <w:rPr>
                <w:spacing w:val="-2"/>
              </w:rPr>
              <w:t>m</w:t>
            </w:r>
            <w:r w:rsidRPr="00BE51CE">
              <w:rPr>
                <w:spacing w:val="-4"/>
              </w:rPr>
              <w:t>m</w:t>
            </w:r>
            <w:r w:rsidRPr="00BE51CE">
              <w:t>unicat</w:t>
            </w:r>
            <w:r w:rsidRPr="00BE51CE">
              <w:rPr>
                <w:spacing w:val="-2"/>
              </w:rPr>
              <w:t>i</w:t>
            </w:r>
            <w:r w:rsidRPr="00BE51CE">
              <w:t>on n</w:t>
            </w:r>
            <w:r w:rsidRPr="00BE51CE">
              <w:rPr>
                <w:spacing w:val="-2"/>
              </w:rPr>
              <w:t>e</w:t>
            </w:r>
            <w:r w:rsidRPr="00BE51CE">
              <w:t>t</w:t>
            </w:r>
            <w:r w:rsidRPr="00BE51CE">
              <w:rPr>
                <w:spacing w:val="2"/>
              </w:rPr>
              <w:t>w</w:t>
            </w:r>
            <w:r w:rsidRPr="00BE51CE">
              <w:t>or</w:t>
            </w:r>
            <w:r w:rsidRPr="00BE51CE">
              <w:rPr>
                <w:spacing w:val="-3"/>
              </w:rPr>
              <w:t>k</w:t>
            </w:r>
            <w:r w:rsidRPr="00BE51CE">
              <w:t>s</w:t>
            </w:r>
          </w:p>
        </w:tc>
      </w:tr>
      <w:tr w:rsidR="00E91CEB" w14:paraId="6BF01373" w14:textId="77777777" w:rsidTr="00E91CEB">
        <w:trPr>
          <w:trHeight w:val="283"/>
        </w:trPr>
        <w:tc>
          <w:tcPr>
            <w:tcW w:w="670" w:type="dxa"/>
          </w:tcPr>
          <w:p w14:paraId="0B6FE18C"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E2C7E24" w14:textId="77777777" w:rsidR="00E91CEB" w:rsidRPr="0051318C" w:rsidRDefault="00E91CEB" w:rsidP="00E91CEB">
            <w:pPr>
              <w:jc w:val="both"/>
              <w:rPr>
                <w:sz w:val="22"/>
                <w:szCs w:val="22"/>
              </w:rPr>
            </w:pPr>
            <w:r w:rsidRPr="00BE51CE">
              <w:t>Identify</w:t>
            </w:r>
            <w:r w:rsidRPr="00BE51CE">
              <w:rPr>
                <w:spacing w:val="-3"/>
              </w:rPr>
              <w:t xml:space="preserve"> </w:t>
            </w:r>
            <w:r w:rsidRPr="00BE51CE">
              <w:t xml:space="preserve">the </w:t>
            </w:r>
            <w:r w:rsidRPr="00BE51CE">
              <w:rPr>
                <w:spacing w:val="-2"/>
              </w:rPr>
              <w:t>p</w:t>
            </w:r>
            <w:r w:rsidRPr="00BE51CE">
              <w:t>ro</w:t>
            </w:r>
            <w:r w:rsidRPr="00BE51CE">
              <w:rPr>
                <w:spacing w:val="-2"/>
              </w:rPr>
              <w:t>t</w:t>
            </w:r>
            <w:r w:rsidRPr="00BE51CE">
              <w:t>oc</w:t>
            </w:r>
            <w:r w:rsidRPr="00BE51CE">
              <w:rPr>
                <w:spacing w:val="-2"/>
              </w:rPr>
              <w:t>o</w:t>
            </w:r>
            <w:r w:rsidRPr="00BE51CE">
              <w:t>ls a</w:t>
            </w:r>
            <w:r w:rsidRPr="00BE51CE">
              <w:rPr>
                <w:spacing w:val="-3"/>
              </w:rPr>
              <w:t>n</w:t>
            </w:r>
            <w:r w:rsidRPr="00BE51CE">
              <w:t xml:space="preserve">d </w:t>
            </w:r>
            <w:r w:rsidRPr="00BE51CE">
              <w:rPr>
                <w:spacing w:val="-2"/>
              </w:rPr>
              <w:t>s</w:t>
            </w:r>
            <w:r w:rsidRPr="00BE51CE">
              <w:t>e</w:t>
            </w:r>
            <w:r w:rsidRPr="00BE51CE">
              <w:rPr>
                <w:spacing w:val="1"/>
              </w:rPr>
              <w:t>r</w:t>
            </w:r>
            <w:r w:rsidRPr="00BE51CE">
              <w:rPr>
                <w:spacing w:val="-3"/>
              </w:rPr>
              <w:t>v</w:t>
            </w:r>
            <w:r w:rsidRPr="00BE51CE">
              <w:t>ices</w:t>
            </w:r>
            <w:r w:rsidRPr="00BE51CE">
              <w:rPr>
                <w:spacing w:val="-2"/>
              </w:rPr>
              <w:t xml:space="preserve"> </w:t>
            </w:r>
            <w:r w:rsidRPr="00BE51CE">
              <w:t xml:space="preserve">of </w:t>
            </w:r>
            <w:r w:rsidRPr="00BE51CE">
              <w:rPr>
                <w:spacing w:val="-3"/>
              </w:rPr>
              <w:t>d</w:t>
            </w:r>
            <w:r w:rsidRPr="00BE51CE">
              <w:t>a</w:t>
            </w:r>
            <w:r w:rsidRPr="00BE51CE">
              <w:rPr>
                <w:spacing w:val="-2"/>
              </w:rPr>
              <w:t>t</w:t>
            </w:r>
            <w:r w:rsidRPr="00BE51CE">
              <w:t xml:space="preserve">a </w:t>
            </w:r>
            <w:r w:rsidRPr="00BE51CE">
              <w:rPr>
                <w:spacing w:val="-2"/>
              </w:rPr>
              <w:t>l</w:t>
            </w:r>
            <w:r w:rsidRPr="00BE51CE">
              <w:t>ink</w:t>
            </w:r>
            <w:r w:rsidRPr="00BE51CE">
              <w:rPr>
                <w:spacing w:val="-3"/>
              </w:rPr>
              <w:t xml:space="preserve"> </w:t>
            </w:r>
            <w:r w:rsidRPr="00BE51CE">
              <w:t>la</w:t>
            </w:r>
            <w:r w:rsidRPr="00BE51CE">
              <w:rPr>
                <w:spacing w:val="-2"/>
              </w:rPr>
              <w:t>y</w:t>
            </w:r>
            <w:r w:rsidRPr="00BE51CE">
              <w:t>e</w:t>
            </w:r>
            <w:r w:rsidRPr="00BE51CE">
              <w:rPr>
                <w:spacing w:val="1"/>
              </w:rPr>
              <w:t>r</w:t>
            </w:r>
            <w:r w:rsidRPr="00BE51CE">
              <w:t>.</w:t>
            </w:r>
          </w:p>
        </w:tc>
      </w:tr>
      <w:tr w:rsidR="00E91CEB" w14:paraId="073AB39B" w14:textId="77777777" w:rsidTr="00E91CEB">
        <w:trPr>
          <w:trHeight w:val="283"/>
        </w:trPr>
        <w:tc>
          <w:tcPr>
            <w:tcW w:w="670" w:type="dxa"/>
          </w:tcPr>
          <w:p w14:paraId="742723F3"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1C9B272D" w14:textId="77777777" w:rsidR="00E91CEB" w:rsidRPr="0051318C" w:rsidRDefault="00E91CEB" w:rsidP="00E91CEB">
            <w:pPr>
              <w:jc w:val="both"/>
              <w:rPr>
                <w:sz w:val="22"/>
                <w:szCs w:val="22"/>
              </w:rPr>
            </w:pPr>
            <w:r w:rsidRPr="00BE51CE">
              <w:t xml:space="preserve">Analyze </w:t>
            </w:r>
            <w:r w:rsidRPr="00BE51CE">
              <w:rPr>
                <w:spacing w:val="1"/>
              </w:rPr>
              <w:t>t</w:t>
            </w:r>
            <w:r w:rsidRPr="00BE51CE">
              <w:t xml:space="preserve">he </w:t>
            </w:r>
            <w:r w:rsidRPr="00BE51CE">
              <w:rPr>
                <w:spacing w:val="-2"/>
              </w:rPr>
              <w:t>d</w:t>
            </w:r>
            <w:r w:rsidRPr="00BE51CE">
              <w:t>i</w:t>
            </w:r>
            <w:r w:rsidRPr="00BE51CE">
              <w:rPr>
                <w:spacing w:val="-2"/>
              </w:rPr>
              <w:t>f</w:t>
            </w:r>
            <w:r w:rsidRPr="00BE51CE">
              <w:t>f</w:t>
            </w:r>
            <w:r w:rsidRPr="00BE51CE">
              <w:rPr>
                <w:spacing w:val="-2"/>
              </w:rPr>
              <w:t>e</w:t>
            </w:r>
            <w:r w:rsidRPr="00BE51CE">
              <w:t>re</w:t>
            </w:r>
            <w:r w:rsidRPr="00BE51CE">
              <w:rPr>
                <w:spacing w:val="-2"/>
              </w:rPr>
              <w:t>n</w:t>
            </w:r>
            <w:r w:rsidRPr="00BE51CE">
              <w:t>t</w:t>
            </w:r>
            <w:r w:rsidRPr="00BE51CE">
              <w:rPr>
                <w:spacing w:val="1"/>
              </w:rPr>
              <w:t xml:space="preserve"> </w:t>
            </w:r>
            <w:r w:rsidRPr="00BE51CE">
              <w:t>L</w:t>
            </w:r>
            <w:r w:rsidRPr="00BE51CE">
              <w:rPr>
                <w:spacing w:val="-2"/>
              </w:rPr>
              <w:t>A</w:t>
            </w:r>
            <w:r w:rsidRPr="00BE51CE">
              <w:t>N</w:t>
            </w:r>
            <w:r w:rsidRPr="00BE51CE">
              <w:rPr>
                <w:spacing w:val="-1"/>
              </w:rPr>
              <w:t xml:space="preserve"> </w:t>
            </w:r>
            <w:r w:rsidRPr="00BE51CE">
              <w:rPr>
                <w:spacing w:val="-2"/>
              </w:rPr>
              <w:t>t</w:t>
            </w:r>
            <w:r w:rsidRPr="00BE51CE">
              <w:t>echn</w:t>
            </w:r>
            <w:r w:rsidRPr="00BE51CE">
              <w:rPr>
                <w:spacing w:val="-3"/>
              </w:rPr>
              <w:t>o</w:t>
            </w:r>
            <w:r w:rsidRPr="00BE51CE">
              <w:t>lo</w:t>
            </w:r>
            <w:r w:rsidRPr="00BE51CE">
              <w:rPr>
                <w:spacing w:val="-3"/>
              </w:rPr>
              <w:t>g</w:t>
            </w:r>
            <w:r w:rsidRPr="00BE51CE">
              <w:t>ies</w:t>
            </w:r>
            <w:r w:rsidRPr="00BE51CE">
              <w:rPr>
                <w:spacing w:val="-2"/>
              </w:rPr>
              <w:t xml:space="preserve"> </w:t>
            </w:r>
            <w:r w:rsidRPr="00BE51CE">
              <w:t>for</w:t>
            </w:r>
            <w:r w:rsidRPr="00BE51CE">
              <w:rPr>
                <w:spacing w:val="-2"/>
              </w:rPr>
              <w:t xml:space="preserve"> </w:t>
            </w:r>
            <w:r w:rsidRPr="00BE51CE">
              <w:t>bu</w:t>
            </w:r>
            <w:r w:rsidRPr="00BE51CE">
              <w:rPr>
                <w:spacing w:val="-2"/>
              </w:rPr>
              <w:t>i</w:t>
            </w:r>
            <w:r w:rsidRPr="00BE51CE">
              <w:t>ld</w:t>
            </w:r>
            <w:r w:rsidRPr="00BE51CE">
              <w:rPr>
                <w:spacing w:val="-2"/>
              </w:rPr>
              <w:t>i</w:t>
            </w:r>
            <w:r w:rsidRPr="00BE51CE">
              <w:t>ng</w:t>
            </w:r>
            <w:r w:rsidRPr="00BE51CE">
              <w:rPr>
                <w:spacing w:val="-3"/>
              </w:rPr>
              <w:t xml:space="preserve"> </w:t>
            </w:r>
            <w:r w:rsidRPr="00BE51CE">
              <w:t>ne</w:t>
            </w:r>
            <w:r w:rsidRPr="00BE51CE">
              <w:rPr>
                <w:spacing w:val="1"/>
              </w:rPr>
              <w:t>t</w:t>
            </w:r>
            <w:r w:rsidRPr="00BE51CE">
              <w:rPr>
                <w:spacing w:val="-2"/>
              </w:rPr>
              <w:t>w</w:t>
            </w:r>
            <w:r w:rsidRPr="00BE51CE">
              <w:t>or</w:t>
            </w:r>
            <w:r w:rsidRPr="00BE51CE">
              <w:rPr>
                <w:spacing w:val="-3"/>
              </w:rPr>
              <w:t>k</w:t>
            </w:r>
            <w:r w:rsidRPr="00BE51CE">
              <w:t>s.</w:t>
            </w:r>
          </w:p>
        </w:tc>
      </w:tr>
      <w:tr w:rsidR="00E91CEB" w14:paraId="555F6170" w14:textId="77777777" w:rsidTr="00E91CEB">
        <w:trPr>
          <w:trHeight w:val="283"/>
        </w:trPr>
        <w:tc>
          <w:tcPr>
            <w:tcW w:w="670" w:type="dxa"/>
          </w:tcPr>
          <w:p w14:paraId="7208F502"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5CAC344D" w14:textId="77777777" w:rsidR="00E91CEB" w:rsidRPr="0051318C" w:rsidRDefault="00E91CEB" w:rsidP="00E91CEB">
            <w:pPr>
              <w:jc w:val="both"/>
              <w:rPr>
                <w:sz w:val="22"/>
                <w:szCs w:val="22"/>
              </w:rPr>
            </w:pPr>
            <w:r w:rsidRPr="00BE51CE">
              <w:t xml:space="preserve">Describe </w:t>
            </w:r>
            <w:r w:rsidRPr="00BE51CE">
              <w:rPr>
                <w:spacing w:val="1"/>
              </w:rPr>
              <w:t>t</w:t>
            </w:r>
            <w:r w:rsidRPr="00BE51CE">
              <w:rPr>
                <w:spacing w:val="-3"/>
              </w:rPr>
              <w:t>h</w:t>
            </w:r>
            <w:r w:rsidRPr="00BE51CE">
              <w:t>e w</w:t>
            </w:r>
            <w:r w:rsidRPr="00BE51CE">
              <w:rPr>
                <w:spacing w:val="-2"/>
              </w:rPr>
              <w:t>i</w:t>
            </w:r>
            <w:r w:rsidRPr="00BE51CE">
              <w:t>re</w:t>
            </w:r>
            <w:r w:rsidRPr="00BE51CE">
              <w:rPr>
                <w:spacing w:val="-2"/>
              </w:rPr>
              <w:t>l</w:t>
            </w:r>
            <w:r w:rsidRPr="00BE51CE">
              <w:t>ess</w:t>
            </w:r>
            <w:r w:rsidRPr="00BE51CE">
              <w:rPr>
                <w:spacing w:val="-2"/>
              </w:rPr>
              <w:t xml:space="preserve"> </w:t>
            </w:r>
            <w:r w:rsidRPr="00BE51CE">
              <w:t>WAN</w:t>
            </w:r>
            <w:r w:rsidRPr="00BE51CE">
              <w:rPr>
                <w:spacing w:val="-2"/>
              </w:rPr>
              <w:t xml:space="preserve"> </w:t>
            </w:r>
            <w:r w:rsidRPr="00BE51CE">
              <w:t>tec</w:t>
            </w:r>
            <w:r w:rsidRPr="00BE51CE">
              <w:rPr>
                <w:spacing w:val="-3"/>
              </w:rPr>
              <w:t>h</w:t>
            </w:r>
            <w:r w:rsidRPr="00BE51CE">
              <w:t>nolo</w:t>
            </w:r>
            <w:r w:rsidRPr="00BE51CE">
              <w:rPr>
                <w:spacing w:val="-3"/>
              </w:rPr>
              <w:t>g</w:t>
            </w:r>
            <w:r w:rsidRPr="00BE51CE">
              <w:t>i</w:t>
            </w:r>
            <w:r w:rsidRPr="00BE51CE">
              <w:rPr>
                <w:spacing w:val="-2"/>
              </w:rPr>
              <w:t>e</w:t>
            </w:r>
            <w:r w:rsidRPr="00BE51CE">
              <w:t xml:space="preserve">s </w:t>
            </w:r>
            <w:r w:rsidRPr="00BE51CE">
              <w:rPr>
                <w:spacing w:val="1"/>
              </w:rPr>
              <w:t>f</w:t>
            </w:r>
            <w:r w:rsidRPr="00BE51CE">
              <w:rPr>
                <w:spacing w:val="-3"/>
              </w:rPr>
              <w:t>o</w:t>
            </w:r>
            <w:r w:rsidRPr="00BE51CE">
              <w:t xml:space="preserve">r </w:t>
            </w:r>
            <w:r w:rsidRPr="00BE51CE">
              <w:rPr>
                <w:spacing w:val="-2"/>
              </w:rPr>
              <w:t>wi</w:t>
            </w:r>
            <w:r w:rsidRPr="00BE51CE">
              <w:t>r</w:t>
            </w:r>
            <w:r w:rsidRPr="00BE51CE">
              <w:rPr>
                <w:spacing w:val="-2"/>
              </w:rPr>
              <w:t>e</w:t>
            </w:r>
            <w:r w:rsidRPr="00BE51CE">
              <w:t>le</w:t>
            </w:r>
            <w:r w:rsidRPr="00BE51CE">
              <w:rPr>
                <w:spacing w:val="-2"/>
              </w:rPr>
              <w:t>s</w:t>
            </w:r>
            <w:r w:rsidRPr="00BE51CE">
              <w:t xml:space="preserve">s </w:t>
            </w:r>
            <w:r w:rsidRPr="00BE51CE">
              <w:rPr>
                <w:spacing w:val="-1"/>
              </w:rPr>
              <w:t>t</w:t>
            </w:r>
            <w:r w:rsidRPr="00BE51CE">
              <w:rPr>
                <w:spacing w:val="-2"/>
              </w:rPr>
              <w:t>r</w:t>
            </w:r>
            <w:r w:rsidRPr="00BE51CE">
              <w:t>ans</w:t>
            </w:r>
            <w:r w:rsidRPr="00BE51CE">
              <w:rPr>
                <w:spacing w:val="-4"/>
              </w:rPr>
              <w:t>m</w:t>
            </w:r>
            <w:r w:rsidRPr="00BE51CE">
              <w:t>issi</w:t>
            </w:r>
            <w:r w:rsidRPr="00BE51CE">
              <w:rPr>
                <w:spacing w:val="-3"/>
              </w:rPr>
              <w:t>o</w:t>
            </w:r>
            <w:r w:rsidRPr="00BE51CE">
              <w:t>n.</w:t>
            </w:r>
          </w:p>
        </w:tc>
      </w:tr>
      <w:tr w:rsidR="00E91CEB" w14:paraId="49874802" w14:textId="77777777" w:rsidTr="00E91CEB">
        <w:trPr>
          <w:trHeight w:val="283"/>
        </w:trPr>
        <w:tc>
          <w:tcPr>
            <w:tcW w:w="670" w:type="dxa"/>
          </w:tcPr>
          <w:p w14:paraId="4729DC01"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2BE9F5CB" w14:textId="77777777" w:rsidR="00E91CEB" w:rsidRPr="0051318C" w:rsidRDefault="00E91CEB" w:rsidP="00E91CEB">
            <w:pPr>
              <w:jc w:val="both"/>
              <w:rPr>
                <w:sz w:val="22"/>
                <w:szCs w:val="22"/>
              </w:rPr>
            </w:pPr>
            <w:r w:rsidRPr="00BE51CE">
              <w:t>Design n</w:t>
            </w:r>
            <w:r w:rsidRPr="00BE51CE">
              <w:rPr>
                <w:spacing w:val="-2"/>
              </w:rPr>
              <w:t>e</w:t>
            </w:r>
            <w:r w:rsidRPr="00BE51CE">
              <w:t>t</w:t>
            </w:r>
            <w:r w:rsidRPr="00BE51CE">
              <w:rPr>
                <w:spacing w:val="-2"/>
              </w:rPr>
              <w:t>w</w:t>
            </w:r>
            <w:r w:rsidRPr="00BE51CE">
              <w:t>ork</w:t>
            </w:r>
            <w:r w:rsidRPr="00BE51CE">
              <w:rPr>
                <w:spacing w:val="-3"/>
              </w:rPr>
              <w:t xml:space="preserve"> </w:t>
            </w:r>
            <w:r w:rsidRPr="00BE51CE">
              <w:rPr>
                <w:spacing w:val="-4"/>
              </w:rPr>
              <w:t>m</w:t>
            </w:r>
            <w:r w:rsidRPr="00BE51CE">
              <w:t>odel</w:t>
            </w:r>
            <w:r w:rsidRPr="00BE51CE">
              <w:rPr>
                <w:spacing w:val="1"/>
              </w:rPr>
              <w:t xml:space="preserve"> </w:t>
            </w:r>
            <w:r w:rsidRPr="00BE51CE">
              <w:t>and</w:t>
            </w:r>
            <w:r w:rsidRPr="00BE51CE">
              <w:rPr>
                <w:spacing w:val="-2"/>
              </w:rPr>
              <w:t xml:space="preserve"> </w:t>
            </w:r>
            <w:r w:rsidRPr="00BE51CE">
              <w:t>de</w:t>
            </w:r>
            <w:r w:rsidRPr="00BE51CE">
              <w:rPr>
                <w:spacing w:val="1"/>
              </w:rPr>
              <w:t>t</w:t>
            </w:r>
            <w:r w:rsidRPr="00BE51CE">
              <w:rPr>
                <w:spacing w:val="-2"/>
              </w:rPr>
              <w:t>e</w:t>
            </w:r>
            <w:r w:rsidRPr="00BE51CE">
              <w:t>r</w:t>
            </w:r>
            <w:r w:rsidRPr="00BE51CE">
              <w:rPr>
                <w:spacing w:val="-4"/>
              </w:rPr>
              <w:t>m</w:t>
            </w:r>
            <w:r w:rsidRPr="00BE51CE">
              <w:t xml:space="preserve">ine </w:t>
            </w:r>
            <w:r w:rsidRPr="00BE51CE">
              <w:rPr>
                <w:spacing w:val="1"/>
              </w:rPr>
              <w:t>t</w:t>
            </w:r>
            <w:r w:rsidRPr="00BE51CE">
              <w:rPr>
                <w:spacing w:val="-3"/>
              </w:rPr>
              <w:t>h</w:t>
            </w:r>
            <w:r w:rsidRPr="00BE51CE">
              <w:t xml:space="preserve">e </w:t>
            </w:r>
            <w:r w:rsidRPr="00BE51CE">
              <w:rPr>
                <w:spacing w:val="1"/>
              </w:rPr>
              <w:t>r</w:t>
            </w:r>
            <w:r w:rsidRPr="00BE51CE">
              <w:t>o</w:t>
            </w:r>
            <w:r w:rsidRPr="00BE51CE">
              <w:rPr>
                <w:spacing w:val="-3"/>
              </w:rPr>
              <w:t>u</w:t>
            </w:r>
            <w:r w:rsidRPr="00BE51CE">
              <w:rPr>
                <w:spacing w:val="-2"/>
              </w:rPr>
              <w:t>t</w:t>
            </w:r>
            <w:r w:rsidRPr="00BE51CE">
              <w:t>ing</w:t>
            </w:r>
            <w:r w:rsidRPr="00BE51CE">
              <w:rPr>
                <w:spacing w:val="-3"/>
              </w:rPr>
              <w:t xml:space="preserve"> </w:t>
            </w:r>
            <w:r w:rsidRPr="00BE51CE">
              <w:t>prot</w:t>
            </w:r>
            <w:r w:rsidRPr="00BE51CE">
              <w:rPr>
                <w:spacing w:val="-3"/>
              </w:rPr>
              <w:t>o</w:t>
            </w:r>
            <w:r w:rsidRPr="00BE51CE">
              <w:t>co</w:t>
            </w:r>
            <w:r w:rsidRPr="00BE51CE">
              <w:rPr>
                <w:spacing w:val="1"/>
              </w:rPr>
              <w:t>l</w:t>
            </w:r>
            <w:r w:rsidRPr="00BE51CE">
              <w:t>s</w:t>
            </w:r>
            <w:r w:rsidRPr="00BE51CE">
              <w:rPr>
                <w:spacing w:val="-2"/>
              </w:rPr>
              <w:t xml:space="preserve"> </w:t>
            </w:r>
            <w:r w:rsidRPr="00BE51CE">
              <w:t>f</w:t>
            </w:r>
            <w:r w:rsidRPr="00BE51CE">
              <w:rPr>
                <w:spacing w:val="-3"/>
              </w:rPr>
              <w:t>o</w:t>
            </w:r>
            <w:r w:rsidRPr="00BE51CE">
              <w:t>r d</w:t>
            </w:r>
            <w:r w:rsidRPr="00BE51CE">
              <w:rPr>
                <w:spacing w:val="-2"/>
              </w:rPr>
              <w:t>i</w:t>
            </w:r>
            <w:r w:rsidRPr="00BE51CE">
              <w:t>f</w:t>
            </w:r>
            <w:r w:rsidRPr="00BE51CE">
              <w:rPr>
                <w:spacing w:val="-2"/>
              </w:rPr>
              <w:t>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rPr>
                <w:spacing w:val="-2"/>
              </w:rPr>
              <w:t>a</w:t>
            </w:r>
            <w:r w:rsidRPr="00BE51CE">
              <w:t>pp</w:t>
            </w:r>
            <w:r w:rsidRPr="00BE51CE">
              <w:rPr>
                <w:spacing w:val="-2"/>
              </w:rPr>
              <w:t>l</w:t>
            </w:r>
            <w:r w:rsidRPr="00BE51CE">
              <w:t>ic</w:t>
            </w:r>
            <w:r w:rsidRPr="00BE51CE">
              <w:rPr>
                <w:spacing w:val="-2"/>
              </w:rPr>
              <w:t>a</w:t>
            </w:r>
            <w:r w:rsidRPr="00BE51CE">
              <w:t>t</w:t>
            </w:r>
            <w:r w:rsidRPr="00BE51CE">
              <w:rPr>
                <w:spacing w:val="-2"/>
              </w:rPr>
              <w:t>i</w:t>
            </w:r>
            <w:r w:rsidRPr="00BE51CE">
              <w:rPr>
                <w:spacing w:val="-3"/>
              </w:rPr>
              <w:t>o</w:t>
            </w:r>
            <w:r w:rsidRPr="00BE51CE">
              <w:t>ns.</w:t>
            </w:r>
          </w:p>
        </w:tc>
      </w:tr>
      <w:tr w:rsidR="00E91CEB" w14:paraId="6942C061" w14:textId="77777777" w:rsidTr="00E91CEB">
        <w:trPr>
          <w:trHeight w:val="283"/>
        </w:trPr>
        <w:tc>
          <w:tcPr>
            <w:tcW w:w="670" w:type="dxa"/>
          </w:tcPr>
          <w:p w14:paraId="65E257B4"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374B9292" w14:textId="77777777" w:rsidR="00E91CEB" w:rsidRPr="0051318C" w:rsidRDefault="00E91CEB" w:rsidP="00E91CEB">
            <w:pPr>
              <w:jc w:val="both"/>
              <w:rPr>
                <w:sz w:val="22"/>
                <w:szCs w:val="22"/>
              </w:rPr>
            </w:pPr>
            <w:r w:rsidRPr="00BE51CE">
              <w:t>cons</w:t>
            </w:r>
            <w:r w:rsidRPr="00BE51CE">
              <w:rPr>
                <w:spacing w:val="-2"/>
              </w:rPr>
              <w:t>t</w:t>
            </w:r>
            <w:r w:rsidRPr="00BE51CE">
              <w:t>ru</w:t>
            </w:r>
            <w:r w:rsidRPr="00BE51CE">
              <w:rPr>
                <w:spacing w:val="-2"/>
              </w:rPr>
              <w:t>c</w:t>
            </w:r>
            <w:r w:rsidRPr="00BE51CE">
              <w:t>t</w:t>
            </w:r>
            <w:r w:rsidRPr="00BE51CE">
              <w:rPr>
                <w:spacing w:val="1"/>
              </w:rPr>
              <w:t xml:space="preserve"> </w:t>
            </w:r>
            <w:r w:rsidRPr="00BE51CE">
              <w:rPr>
                <w:spacing w:val="-2"/>
              </w:rPr>
              <w:t>c</w:t>
            </w:r>
            <w:r w:rsidRPr="00BE51CE">
              <w:t>o</w:t>
            </w:r>
            <w:r w:rsidRPr="00BE51CE">
              <w:rPr>
                <w:spacing w:val="-2"/>
              </w:rPr>
              <w:t>m</w:t>
            </w:r>
            <w:r w:rsidRPr="00BE51CE">
              <w:rPr>
                <w:spacing w:val="-4"/>
              </w:rPr>
              <w:t>m</w:t>
            </w:r>
            <w:r w:rsidRPr="00BE51CE">
              <w:t>unicat</w:t>
            </w:r>
            <w:r w:rsidRPr="00BE51CE">
              <w:rPr>
                <w:spacing w:val="-2"/>
              </w:rPr>
              <w:t>i</w:t>
            </w:r>
            <w:r w:rsidRPr="00BE51CE">
              <w:t xml:space="preserve">on </w:t>
            </w:r>
            <w:r w:rsidRPr="00BE51CE">
              <w:rPr>
                <w:spacing w:val="-3"/>
              </w:rPr>
              <w:t>n</w:t>
            </w:r>
            <w:r w:rsidRPr="00BE51CE">
              <w:t>e</w:t>
            </w:r>
            <w:r w:rsidRPr="00BE51CE">
              <w:rPr>
                <w:spacing w:val="1"/>
              </w:rPr>
              <w:t>t</w:t>
            </w:r>
            <w:r w:rsidRPr="00BE51CE">
              <w:rPr>
                <w:spacing w:val="-2"/>
              </w:rPr>
              <w:t>w</w:t>
            </w:r>
            <w:r w:rsidRPr="00BE51CE">
              <w:t>or</w:t>
            </w:r>
            <w:r w:rsidRPr="00BE51CE">
              <w:rPr>
                <w:spacing w:val="-3"/>
              </w:rPr>
              <w:t>k</w:t>
            </w:r>
            <w:r w:rsidRPr="00BE51CE">
              <w:t xml:space="preserve">s </w:t>
            </w:r>
            <w:r w:rsidRPr="00BE51CE">
              <w:rPr>
                <w:spacing w:val="1"/>
              </w:rPr>
              <w:t>f</w:t>
            </w:r>
            <w:r w:rsidRPr="00BE51CE">
              <w:rPr>
                <w:spacing w:val="-3"/>
              </w:rPr>
              <w:t>o</w:t>
            </w:r>
            <w:r w:rsidRPr="00BE51CE">
              <w:t xml:space="preserve">r </w:t>
            </w:r>
            <w:r w:rsidRPr="00BE51CE">
              <w:rPr>
                <w:spacing w:val="-2"/>
              </w:rPr>
              <w:t>s</w:t>
            </w:r>
            <w:r w:rsidRPr="00BE51CE">
              <w:t>uppo</w:t>
            </w:r>
            <w:r w:rsidRPr="00BE51CE">
              <w:rPr>
                <w:spacing w:val="-2"/>
              </w:rPr>
              <w:t>rt</w:t>
            </w:r>
            <w:r w:rsidRPr="00BE51CE">
              <w:t>ing</w:t>
            </w:r>
            <w:r w:rsidRPr="00BE51CE">
              <w:rPr>
                <w:spacing w:val="-3"/>
              </w:rPr>
              <w:t xml:space="preserve"> </w:t>
            </w:r>
            <w:r w:rsidRPr="00BE51CE">
              <w:t>di</w:t>
            </w:r>
            <w:r w:rsidRPr="00BE51CE">
              <w:rPr>
                <w:spacing w:val="-2"/>
              </w:rPr>
              <w:t>ff</w:t>
            </w:r>
            <w:r w:rsidRPr="00BE51CE">
              <w:t>e</w:t>
            </w:r>
            <w:r w:rsidRPr="00BE51CE">
              <w:rPr>
                <w:spacing w:val="1"/>
              </w:rPr>
              <w:t>r</w:t>
            </w:r>
            <w:r w:rsidRPr="00BE51CE">
              <w:t>e</w:t>
            </w:r>
            <w:r w:rsidRPr="00BE51CE">
              <w:rPr>
                <w:spacing w:val="-2"/>
              </w:rPr>
              <w:t>n</w:t>
            </w:r>
            <w:r w:rsidRPr="00BE51CE">
              <w:t>t</w:t>
            </w:r>
            <w:r w:rsidRPr="00BE51CE">
              <w:rPr>
                <w:spacing w:val="1"/>
              </w:rPr>
              <w:t xml:space="preserve"> </w:t>
            </w:r>
            <w:r w:rsidRPr="00BE51CE">
              <w:t>a</w:t>
            </w:r>
            <w:r w:rsidRPr="00BE51CE">
              <w:rPr>
                <w:spacing w:val="-2"/>
              </w:rPr>
              <w:t>p</w:t>
            </w:r>
            <w:r w:rsidRPr="00BE51CE">
              <w:t>p</w:t>
            </w:r>
            <w:r w:rsidRPr="00BE51CE">
              <w:rPr>
                <w:spacing w:val="-2"/>
              </w:rPr>
              <w:t>l</w:t>
            </w:r>
            <w:r w:rsidRPr="00BE51CE">
              <w:t>ic</w:t>
            </w:r>
            <w:r w:rsidRPr="00BE51CE">
              <w:rPr>
                <w:spacing w:val="-2"/>
              </w:rPr>
              <w:t>a</w:t>
            </w:r>
            <w:r w:rsidRPr="00BE51CE">
              <w:t>ti</w:t>
            </w:r>
            <w:r w:rsidRPr="00BE51CE">
              <w:rPr>
                <w:spacing w:val="-3"/>
              </w:rPr>
              <w:t>o</w:t>
            </w:r>
            <w:r w:rsidRPr="00BE51CE">
              <w:t>ns</w:t>
            </w:r>
          </w:p>
        </w:tc>
      </w:tr>
    </w:tbl>
    <w:p w14:paraId="40DB452C" w14:textId="77777777" w:rsidR="00E91CEB" w:rsidRDefault="00E91CEB" w:rsidP="00E91CEB"/>
    <w:p w14:paraId="73CD646A" w14:textId="77777777" w:rsidR="00E91CEB" w:rsidRDefault="00E91CEB">
      <w:pPr>
        <w:spacing w:after="200" w:line="276" w:lineRule="auto"/>
        <w:rPr>
          <w:rFonts w:ascii="Arial" w:hAnsi="Arial" w:cs="Arial"/>
          <w:bCs/>
          <w:noProof/>
        </w:rPr>
      </w:pPr>
      <w:r>
        <w:rPr>
          <w:rFonts w:ascii="Arial" w:hAnsi="Arial" w:cs="Arial"/>
          <w:bCs/>
          <w:noProof/>
        </w:rPr>
        <w:br w:type="page"/>
      </w:r>
    </w:p>
    <w:p w14:paraId="19F10F97" w14:textId="53F4DCF4"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7846D48D" wp14:editId="50552BF1">
            <wp:extent cx="5734050" cy="838200"/>
            <wp:effectExtent l="0" t="0" r="0" b="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FEFD93D" w14:textId="77777777" w:rsidR="00E91CEB" w:rsidRDefault="00E91CEB" w:rsidP="00E91CEB">
      <w:pPr>
        <w:jc w:val="center"/>
        <w:rPr>
          <w:b/>
          <w:bCs/>
        </w:rPr>
      </w:pPr>
    </w:p>
    <w:p w14:paraId="3F6DDAA4" w14:textId="77777777" w:rsidR="00E91CEB" w:rsidRDefault="00E91CEB" w:rsidP="00E91CEB">
      <w:pPr>
        <w:jc w:val="center"/>
        <w:rPr>
          <w:b/>
          <w:bCs/>
        </w:rPr>
      </w:pPr>
      <w:r>
        <w:rPr>
          <w:b/>
          <w:bCs/>
        </w:rPr>
        <w:t>SUPPLEMENTARY EXAMINATION – JUNE 2026</w:t>
      </w:r>
    </w:p>
    <w:p w14:paraId="7469AB7A"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458D8334" w14:textId="77777777" w:rsidTr="00E91CEB">
        <w:trPr>
          <w:trHeight w:val="397"/>
          <w:jc w:val="center"/>
        </w:trPr>
        <w:tc>
          <w:tcPr>
            <w:tcW w:w="1555" w:type="dxa"/>
            <w:vAlign w:val="center"/>
          </w:tcPr>
          <w:p w14:paraId="14E468B9"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19924F5C" w14:textId="77777777" w:rsidR="00E91CEB" w:rsidRPr="0037089B" w:rsidRDefault="00E91CEB" w:rsidP="00E91CEB">
            <w:pPr>
              <w:pStyle w:val="Title"/>
              <w:jc w:val="left"/>
              <w:rPr>
                <w:b/>
                <w:sz w:val="22"/>
                <w:szCs w:val="22"/>
              </w:rPr>
            </w:pPr>
            <w:r w:rsidRPr="007A249B">
              <w:rPr>
                <w:b/>
                <w:sz w:val="22"/>
                <w:szCs w:val="22"/>
              </w:rPr>
              <w:t>20CS2010</w:t>
            </w:r>
          </w:p>
        </w:tc>
        <w:tc>
          <w:tcPr>
            <w:tcW w:w="1417" w:type="dxa"/>
            <w:vAlign w:val="center"/>
          </w:tcPr>
          <w:p w14:paraId="1CFB4135"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6E015E5A"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42781E83" w14:textId="77777777" w:rsidTr="00E91CEB">
        <w:trPr>
          <w:trHeight w:val="397"/>
          <w:jc w:val="center"/>
        </w:trPr>
        <w:tc>
          <w:tcPr>
            <w:tcW w:w="1555" w:type="dxa"/>
            <w:vAlign w:val="center"/>
          </w:tcPr>
          <w:p w14:paraId="60EF39EE"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48E49B5" w14:textId="77777777" w:rsidR="00E91CEB" w:rsidRPr="0037089B" w:rsidRDefault="00E91CEB" w:rsidP="00E91CEB">
            <w:pPr>
              <w:pStyle w:val="Title"/>
              <w:jc w:val="left"/>
              <w:rPr>
                <w:b/>
                <w:sz w:val="22"/>
                <w:szCs w:val="22"/>
              </w:rPr>
            </w:pPr>
            <w:r w:rsidRPr="007A249B">
              <w:rPr>
                <w:b/>
                <w:sz w:val="22"/>
                <w:szCs w:val="22"/>
              </w:rPr>
              <w:t>CRYPTOGRAPHY AND NETWORK SECURIT</w:t>
            </w:r>
            <w:r>
              <w:rPr>
                <w:b/>
                <w:sz w:val="22"/>
                <w:szCs w:val="22"/>
              </w:rPr>
              <w:t>Y</w:t>
            </w:r>
          </w:p>
        </w:tc>
        <w:tc>
          <w:tcPr>
            <w:tcW w:w="1417" w:type="dxa"/>
            <w:vAlign w:val="center"/>
          </w:tcPr>
          <w:p w14:paraId="71AE9452"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517CF963" w14:textId="77777777" w:rsidR="00E91CEB" w:rsidRPr="0037089B" w:rsidRDefault="00E91CEB" w:rsidP="00E91CEB">
            <w:pPr>
              <w:pStyle w:val="Title"/>
              <w:jc w:val="left"/>
              <w:rPr>
                <w:b/>
                <w:sz w:val="22"/>
                <w:szCs w:val="22"/>
              </w:rPr>
            </w:pPr>
            <w:r w:rsidRPr="0037089B">
              <w:rPr>
                <w:b/>
                <w:sz w:val="22"/>
                <w:szCs w:val="22"/>
              </w:rPr>
              <w:t>100</w:t>
            </w:r>
          </w:p>
        </w:tc>
      </w:tr>
    </w:tbl>
    <w:p w14:paraId="15374F60"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250206C4" w14:textId="77777777" w:rsidTr="00E91CEB">
        <w:trPr>
          <w:trHeight w:val="552"/>
        </w:trPr>
        <w:tc>
          <w:tcPr>
            <w:tcW w:w="272" w:type="pct"/>
            <w:vAlign w:val="center"/>
          </w:tcPr>
          <w:p w14:paraId="05ECC9CE" w14:textId="77777777" w:rsidR="00E91CEB" w:rsidRPr="009C4175" w:rsidRDefault="00E91CEB" w:rsidP="00E91CEB">
            <w:pPr>
              <w:jc w:val="center"/>
              <w:rPr>
                <w:b/>
              </w:rPr>
            </w:pPr>
            <w:r w:rsidRPr="009C4175">
              <w:rPr>
                <w:b/>
              </w:rPr>
              <w:t>Q. No.</w:t>
            </w:r>
          </w:p>
        </w:tc>
        <w:tc>
          <w:tcPr>
            <w:tcW w:w="3929" w:type="pct"/>
            <w:gridSpan w:val="2"/>
            <w:vAlign w:val="center"/>
          </w:tcPr>
          <w:p w14:paraId="68069297" w14:textId="77777777" w:rsidR="00E91CEB" w:rsidRPr="009C4175" w:rsidRDefault="00E91CEB" w:rsidP="00E91CEB">
            <w:pPr>
              <w:jc w:val="center"/>
              <w:rPr>
                <w:b/>
              </w:rPr>
            </w:pPr>
            <w:r w:rsidRPr="009C4175">
              <w:rPr>
                <w:b/>
              </w:rPr>
              <w:t>Questions</w:t>
            </w:r>
          </w:p>
        </w:tc>
        <w:tc>
          <w:tcPr>
            <w:tcW w:w="319" w:type="pct"/>
            <w:vAlign w:val="center"/>
          </w:tcPr>
          <w:p w14:paraId="5F3291E1" w14:textId="77777777" w:rsidR="00E91CEB" w:rsidRPr="009C4175" w:rsidRDefault="00E91CEB" w:rsidP="00E91CEB">
            <w:pPr>
              <w:jc w:val="center"/>
              <w:rPr>
                <w:b/>
              </w:rPr>
            </w:pPr>
            <w:r w:rsidRPr="009C4175">
              <w:rPr>
                <w:b/>
              </w:rPr>
              <w:t>CO</w:t>
            </w:r>
          </w:p>
        </w:tc>
        <w:tc>
          <w:tcPr>
            <w:tcW w:w="256" w:type="pct"/>
            <w:vAlign w:val="center"/>
          </w:tcPr>
          <w:p w14:paraId="32135B93" w14:textId="77777777" w:rsidR="00E91CEB" w:rsidRPr="009C4175" w:rsidRDefault="00E91CEB" w:rsidP="00E91CEB">
            <w:pPr>
              <w:jc w:val="center"/>
              <w:rPr>
                <w:b/>
              </w:rPr>
            </w:pPr>
            <w:r w:rsidRPr="009C4175">
              <w:rPr>
                <w:b/>
              </w:rPr>
              <w:t>BL</w:t>
            </w:r>
          </w:p>
        </w:tc>
        <w:tc>
          <w:tcPr>
            <w:tcW w:w="224" w:type="pct"/>
            <w:vAlign w:val="center"/>
          </w:tcPr>
          <w:p w14:paraId="2BACF364" w14:textId="77777777" w:rsidR="00E91CEB" w:rsidRPr="009C4175" w:rsidRDefault="00E91CEB" w:rsidP="00E91CEB">
            <w:pPr>
              <w:jc w:val="center"/>
              <w:rPr>
                <w:b/>
              </w:rPr>
            </w:pPr>
            <w:r w:rsidRPr="009C4175">
              <w:rPr>
                <w:b/>
              </w:rPr>
              <w:t>M</w:t>
            </w:r>
          </w:p>
        </w:tc>
      </w:tr>
      <w:tr w:rsidR="00E91CEB" w:rsidRPr="009C4175" w14:paraId="41DD8554" w14:textId="77777777" w:rsidTr="00E91CEB">
        <w:trPr>
          <w:trHeight w:val="148"/>
        </w:trPr>
        <w:tc>
          <w:tcPr>
            <w:tcW w:w="5000" w:type="pct"/>
            <w:gridSpan w:val="6"/>
          </w:tcPr>
          <w:p w14:paraId="59CA52F6" w14:textId="77777777" w:rsidR="00E91CEB" w:rsidRPr="009C4175" w:rsidRDefault="00E91CEB" w:rsidP="00E91CEB">
            <w:pPr>
              <w:jc w:val="center"/>
              <w:rPr>
                <w:b/>
              </w:rPr>
            </w:pPr>
            <w:r w:rsidRPr="009C4175">
              <w:rPr>
                <w:b/>
              </w:rPr>
              <w:t>PART – A (10 X 1 = 10 MARKS)</w:t>
            </w:r>
          </w:p>
        </w:tc>
      </w:tr>
      <w:tr w:rsidR="00E91CEB" w:rsidRPr="009C4175" w14:paraId="616DFEEA" w14:textId="77777777" w:rsidTr="00E91CEB">
        <w:trPr>
          <w:trHeight w:val="283"/>
        </w:trPr>
        <w:tc>
          <w:tcPr>
            <w:tcW w:w="272" w:type="pct"/>
          </w:tcPr>
          <w:p w14:paraId="6A50B8D0" w14:textId="77777777" w:rsidR="00E91CEB" w:rsidRPr="009C4175" w:rsidRDefault="00E91CEB" w:rsidP="00E91CEB">
            <w:pPr>
              <w:jc w:val="center"/>
            </w:pPr>
            <w:r w:rsidRPr="009C4175">
              <w:t>1.</w:t>
            </w:r>
          </w:p>
        </w:tc>
        <w:tc>
          <w:tcPr>
            <w:tcW w:w="3929" w:type="pct"/>
            <w:gridSpan w:val="2"/>
          </w:tcPr>
          <w:p w14:paraId="35CEE079" w14:textId="77777777" w:rsidR="00E91CEB" w:rsidRPr="009C4175" w:rsidRDefault="00E91CEB" w:rsidP="00E91CEB">
            <w:pPr>
              <w:autoSpaceDE w:val="0"/>
              <w:autoSpaceDN w:val="0"/>
              <w:adjustRightInd w:val="0"/>
              <w:jc w:val="both"/>
            </w:pPr>
            <w:r w:rsidRPr="00DE1614">
              <w:t>State the purpose of a One-Time Pad.</w:t>
            </w:r>
          </w:p>
        </w:tc>
        <w:tc>
          <w:tcPr>
            <w:tcW w:w="319" w:type="pct"/>
          </w:tcPr>
          <w:p w14:paraId="5C8664C9" w14:textId="77777777" w:rsidR="00E91CEB" w:rsidRPr="009C4175" w:rsidRDefault="00E91CEB" w:rsidP="00E91CEB">
            <w:pPr>
              <w:jc w:val="center"/>
            </w:pPr>
            <w:r w:rsidRPr="009C4175">
              <w:t>CO1</w:t>
            </w:r>
          </w:p>
        </w:tc>
        <w:tc>
          <w:tcPr>
            <w:tcW w:w="256" w:type="pct"/>
          </w:tcPr>
          <w:p w14:paraId="2AD56344" w14:textId="77777777" w:rsidR="00E91CEB" w:rsidRPr="00A23DB4" w:rsidRDefault="00E91CEB" w:rsidP="00E91CEB">
            <w:pPr>
              <w:jc w:val="center"/>
              <w:rPr>
                <w:lang w:val="en-IN"/>
              </w:rPr>
            </w:pPr>
            <w:r>
              <w:t>U</w:t>
            </w:r>
          </w:p>
        </w:tc>
        <w:tc>
          <w:tcPr>
            <w:tcW w:w="224" w:type="pct"/>
          </w:tcPr>
          <w:p w14:paraId="574DDEED" w14:textId="77777777" w:rsidR="00E91CEB" w:rsidRPr="009C4175" w:rsidRDefault="00E91CEB" w:rsidP="00E91CEB">
            <w:pPr>
              <w:jc w:val="center"/>
            </w:pPr>
            <w:r w:rsidRPr="009C4175">
              <w:t>1</w:t>
            </w:r>
          </w:p>
        </w:tc>
      </w:tr>
      <w:tr w:rsidR="00E91CEB" w:rsidRPr="009C4175" w14:paraId="0E134E40" w14:textId="77777777" w:rsidTr="00E91CEB">
        <w:trPr>
          <w:trHeight w:val="283"/>
        </w:trPr>
        <w:tc>
          <w:tcPr>
            <w:tcW w:w="272" w:type="pct"/>
          </w:tcPr>
          <w:p w14:paraId="53D94886" w14:textId="77777777" w:rsidR="00E91CEB" w:rsidRPr="009C4175" w:rsidRDefault="00E91CEB" w:rsidP="00E91CEB">
            <w:pPr>
              <w:jc w:val="center"/>
            </w:pPr>
            <w:r w:rsidRPr="009C4175">
              <w:t>2.</w:t>
            </w:r>
          </w:p>
        </w:tc>
        <w:tc>
          <w:tcPr>
            <w:tcW w:w="3929" w:type="pct"/>
            <w:gridSpan w:val="2"/>
          </w:tcPr>
          <w:p w14:paraId="51C01DA3" w14:textId="77777777" w:rsidR="00E91CEB" w:rsidRDefault="00E91CEB" w:rsidP="00E91CEB">
            <w:pPr>
              <w:jc w:val="both"/>
            </w:pPr>
            <w:r w:rsidRPr="0062359E">
              <w:t>Identify the block cipher mode of operation illustrated in the given figure.</w:t>
            </w:r>
          </w:p>
          <w:p w14:paraId="523DD1B4" w14:textId="77777777" w:rsidR="00E91CEB" w:rsidRPr="009C4175" w:rsidRDefault="00E91CEB" w:rsidP="00E91CEB">
            <w:pPr>
              <w:jc w:val="both"/>
            </w:pPr>
            <w:r w:rsidRPr="0062359E">
              <w:rPr>
                <w:noProof/>
              </w:rPr>
              <w:drawing>
                <wp:inline distT="0" distB="0" distL="0" distR="0" wp14:anchorId="6E83AD2A" wp14:editId="4C9724AF">
                  <wp:extent cx="4551045" cy="1641038"/>
                  <wp:effectExtent l="0" t="0" r="1905" b="0"/>
                  <wp:docPr id="26800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06652" name=""/>
                          <pic:cNvPicPr/>
                        </pic:nvPicPr>
                        <pic:blipFill>
                          <a:blip r:embed="rId9"/>
                          <a:stretch>
                            <a:fillRect/>
                          </a:stretch>
                        </pic:blipFill>
                        <pic:spPr>
                          <a:xfrm>
                            <a:off x="0" y="0"/>
                            <a:ext cx="4577031" cy="1650408"/>
                          </a:xfrm>
                          <a:prstGeom prst="rect">
                            <a:avLst/>
                          </a:prstGeom>
                        </pic:spPr>
                      </pic:pic>
                    </a:graphicData>
                  </a:graphic>
                </wp:inline>
              </w:drawing>
            </w:r>
          </w:p>
        </w:tc>
        <w:tc>
          <w:tcPr>
            <w:tcW w:w="319" w:type="pct"/>
          </w:tcPr>
          <w:p w14:paraId="28A2B7EA" w14:textId="77777777" w:rsidR="00E91CEB" w:rsidRPr="009C4175" w:rsidRDefault="00E91CEB" w:rsidP="00E91CEB">
            <w:pPr>
              <w:jc w:val="center"/>
            </w:pPr>
            <w:r w:rsidRPr="009C4175">
              <w:t>CO1</w:t>
            </w:r>
          </w:p>
        </w:tc>
        <w:tc>
          <w:tcPr>
            <w:tcW w:w="256" w:type="pct"/>
          </w:tcPr>
          <w:p w14:paraId="05765777" w14:textId="77777777" w:rsidR="00E91CEB" w:rsidRPr="009C4175" w:rsidRDefault="00E91CEB" w:rsidP="00E91CEB">
            <w:pPr>
              <w:jc w:val="center"/>
            </w:pPr>
            <w:r>
              <w:t>An</w:t>
            </w:r>
          </w:p>
        </w:tc>
        <w:tc>
          <w:tcPr>
            <w:tcW w:w="224" w:type="pct"/>
          </w:tcPr>
          <w:p w14:paraId="28062056" w14:textId="77777777" w:rsidR="00E91CEB" w:rsidRPr="009C4175" w:rsidRDefault="00E91CEB" w:rsidP="00E91CEB">
            <w:pPr>
              <w:jc w:val="center"/>
            </w:pPr>
            <w:r w:rsidRPr="009C4175">
              <w:t>1</w:t>
            </w:r>
          </w:p>
        </w:tc>
      </w:tr>
      <w:tr w:rsidR="00E91CEB" w:rsidRPr="009C4175" w14:paraId="2D3490B7" w14:textId="77777777" w:rsidTr="00E91CEB">
        <w:trPr>
          <w:trHeight w:val="283"/>
        </w:trPr>
        <w:tc>
          <w:tcPr>
            <w:tcW w:w="272" w:type="pct"/>
          </w:tcPr>
          <w:p w14:paraId="15AD99E9" w14:textId="77777777" w:rsidR="00E91CEB" w:rsidRPr="009C4175" w:rsidRDefault="00E91CEB" w:rsidP="00E91CEB">
            <w:pPr>
              <w:jc w:val="center"/>
            </w:pPr>
            <w:r w:rsidRPr="009C4175">
              <w:t>3.</w:t>
            </w:r>
          </w:p>
        </w:tc>
        <w:tc>
          <w:tcPr>
            <w:tcW w:w="3929" w:type="pct"/>
            <w:gridSpan w:val="2"/>
          </w:tcPr>
          <w:p w14:paraId="3FF63D03" w14:textId="77777777" w:rsidR="00E91CEB" w:rsidRPr="009C4175" w:rsidRDefault="00E91CEB" w:rsidP="00E91CEB">
            <w:pPr>
              <w:jc w:val="both"/>
            </w:pPr>
            <w:r w:rsidRPr="007F0C16">
              <w:t>Define message integrity.</w:t>
            </w:r>
          </w:p>
        </w:tc>
        <w:tc>
          <w:tcPr>
            <w:tcW w:w="319" w:type="pct"/>
          </w:tcPr>
          <w:p w14:paraId="648F6CDC" w14:textId="77777777" w:rsidR="00E91CEB" w:rsidRPr="009C4175" w:rsidRDefault="00E91CEB" w:rsidP="00E91CEB">
            <w:pPr>
              <w:jc w:val="center"/>
            </w:pPr>
            <w:r w:rsidRPr="009C4175">
              <w:t>CO2</w:t>
            </w:r>
          </w:p>
        </w:tc>
        <w:tc>
          <w:tcPr>
            <w:tcW w:w="256" w:type="pct"/>
          </w:tcPr>
          <w:p w14:paraId="6D502CC7" w14:textId="77777777" w:rsidR="00E91CEB" w:rsidRPr="009C4175" w:rsidRDefault="00E91CEB" w:rsidP="00E91CEB">
            <w:pPr>
              <w:jc w:val="center"/>
            </w:pPr>
            <w:r w:rsidRPr="009C4175">
              <w:t>R</w:t>
            </w:r>
          </w:p>
        </w:tc>
        <w:tc>
          <w:tcPr>
            <w:tcW w:w="224" w:type="pct"/>
          </w:tcPr>
          <w:p w14:paraId="37D2CDF9" w14:textId="77777777" w:rsidR="00E91CEB" w:rsidRPr="009C4175" w:rsidRDefault="00E91CEB" w:rsidP="00E91CEB">
            <w:pPr>
              <w:jc w:val="center"/>
            </w:pPr>
            <w:r w:rsidRPr="009C4175">
              <w:t>1</w:t>
            </w:r>
          </w:p>
        </w:tc>
      </w:tr>
      <w:tr w:rsidR="00E91CEB" w:rsidRPr="009C4175" w14:paraId="05069484" w14:textId="77777777" w:rsidTr="00E91CEB">
        <w:trPr>
          <w:trHeight w:val="283"/>
        </w:trPr>
        <w:tc>
          <w:tcPr>
            <w:tcW w:w="272" w:type="pct"/>
          </w:tcPr>
          <w:p w14:paraId="54A08C5A" w14:textId="77777777" w:rsidR="00E91CEB" w:rsidRPr="009C4175" w:rsidRDefault="00E91CEB" w:rsidP="00E91CEB">
            <w:pPr>
              <w:jc w:val="center"/>
            </w:pPr>
            <w:r w:rsidRPr="009C4175">
              <w:t>4.</w:t>
            </w:r>
          </w:p>
        </w:tc>
        <w:tc>
          <w:tcPr>
            <w:tcW w:w="3929" w:type="pct"/>
            <w:gridSpan w:val="2"/>
          </w:tcPr>
          <w:p w14:paraId="2E354AAA" w14:textId="77777777" w:rsidR="00E91CEB" w:rsidRPr="009C4175" w:rsidRDefault="00E91CEB" w:rsidP="00E91CEB">
            <w:pPr>
              <w:jc w:val="both"/>
            </w:pPr>
            <w:r w:rsidRPr="00F621F8">
              <w:t>Mention the role of a Key Distribution Centre (KDC).</w:t>
            </w:r>
          </w:p>
        </w:tc>
        <w:tc>
          <w:tcPr>
            <w:tcW w:w="319" w:type="pct"/>
          </w:tcPr>
          <w:p w14:paraId="4D7E19CC" w14:textId="77777777" w:rsidR="00E91CEB" w:rsidRPr="009C4175" w:rsidRDefault="00E91CEB" w:rsidP="00E91CEB">
            <w:pPr>
              <w:jc w:val="center"/>
            </w:pPr>
            <w:r w:rsidRPr="009C4175">
              <w:t>CO2</w:t>
            </w:r>
          </w:p>
        </w:tc>
        <w:tc>
          <w:tcPr>
            <w:tcW w:w="256" w:type="pct"/>
          </w:tcPr>
          <w:p w14:paraId="79B0903B" w14:textId="77777777" w:rsidR="00E91CEB" w:rsidRPr="009C4175" w:rsidRDefault="00E91CEB" w:rsidP="00E91CEB">
            <w:pPr>
              <w:jc w:val="center"/>
            </w:pPr>
            <w:r>
              <w:t>U</w:t>
            </w:r>
          </w:p>
        </w:tc>
        <w:tc>
          <w:tcPr>
            <w:tcW w:w="224" w:type="pct"/>
          </w:tcPr>
          <w:p w14:paraId="059A2192" w14:textId="77777777" w:rsidR="00E91CEB" w:rsidRPr="009C4175" w:rsidRDefault="00E91CEB" w:rsidP="00E91CEB">
            <w:pPr>
              <w:jc w:val="center"/>
            </w:pPr>
            <w:r w:rsidRPr="009C4175">
              <w:t>1</w:t>
            </w:r>
          </w:p>
        </w:tc>
      </w:tr>
      <w:tr w:rsidR="00E91CEB" w:rsidRPr="009C4175" w14:paraId="07F6FC9D" w14:textId="77777777" w:rsidTr="00E91CEB">
        <w:trPr>
          <w:trHeight w:val="283"/>
        </w:trPr>
        <w:tc>
          <w:tcPr>
            <w:tcW w:w="272" w:type="pct"/>
          </w:tcPr>
          <w:p w14:paraId="687C4173" w14:textId="77777777" w:rsidR="00E91CEB" w:rsidRPr="009C4175" w:rsidRDefault="00E91CEB" w:rsidP="00E91CEB">
            <w:pPr>
              <w:jc w:val="center"/>
            </w:pPr>
            <w:r w:rsidRPr="009C4175">
              <w:t>5.</w:t>
            </w:r>
          </w:p>
        </w:tc>
        <w:tc>
          <w:tcPr>
            <w:tcW w:w="3929" w:type="pct"/>
            <w:gridSpan w:val="2"/>
          </w:tcPr>
          <w:p w14:paraId="01E7CD25" w14:textId="77777777" w:rsidR="00E91CEB" w:rsidRPr="009C4175" w:rsidRDefault="00E91CEB" w:rsidP="00E91CEB">
            <w:pPr>
              <w:pStyle w:val="Default"/>
              <w:jc w:val="both"/>
            </w:pPr>
            <w:r w:rsidRPr="00A723CB">
              <w:t xml:space="preserve">Identify the public key component in the </w:t>
            </w:r>
            <w:proofErr w:type="spellStart"/>
            <w:r w:rsidRPr="00A723CB">
              <w:t>ElGamal</w:t>
            </w:r>
            <w:proofErr w:type="spellEnd"/>
            <w:r w:rsidRPr="00A723CB">
              <w:t xml:space="preserve"> cryptosystem.</w:t>
            </w:r>
          </w:p>
        </w:tc>
        <w:tc>
          <w:tcPr>
            <w:tcW w:w="319" w:type="pct"/>
          </w:tcPr>
          <w:p w14:paraId="34B5BB4A" w14:textId="77777777" w:rsidR="00E91CEB" w:rsidRPr="009C4175" w:rsidRDefault="00E91CEB" w:rsidP="00E91CEB">
            <w:pPr>
              <w:jc w:val="center"/>
            </w:pPr>
            <w:r w:rsidRPr="009C4175">
              <w:t>CO3</w:t>
            </w:r>
          </w:p>
        </w:tc>
        <w:tc>
          <w:tcPr>
            <w:tcW w:w="256" w:type="pct"/>
          </w:tcPr>
          <w:p w14:paraId="3ADEDE3A" w14:textId="77777777" w:rsidR="00E91CEB" w:rsidRPr="009C4175" w:rsidRDefault="00E91CEB" w:rsidP="00E91CEB">
            <w:pPr>
              <w:jc w:val="center"/>
            </w:pPr>
            <w:r>
              <w:t>R</w:t>
            </w:r>
          </w:p>
        </w:tc>
        <w:tc>
          <w:tcPr>
            <w:tcW w:w="224" w:type="pct"/>
          </w:tcPr>
          <w:p w14:paraId="13002779" w14:textId="77777777" w:rsidR="00E91CEB" w:rsidRPr="009C4175" w:rsidRDefault="00E91CEB" w:rsidP="00E91CEB">
            <w:pPr>
              <w:jc w:val="center"/>
            </w:pPr>
            <w:r w:rsidRPr="009C4175">
              <w:t>1</w:t>
            </w:r>
          </w:p>
        </w:tc>
      </w:tr>
      <w:tr w:rsidR="00E91CEB" w:rsidRPr="009C4175" w14:paraId="3A1B6519" w14:textId="77777777" w:rsidTr="00E91CEB">
        <w:trPr>
          <w:trHeight w:val="283"/>
        </w:trPr>
        <w:tc>
          <w:tcPr>
            <w:tcW w:w="272" w:type="pct"/>
          </w:tcPr>
          <w:p w14:paraId="2945DA98" w14:textId="77777777" w:rsidR="00E91CEB" w:rsidRPr="009C4175" w:rsidRDefault="00E91CEB" w:rsidP="00E91CEB">
            <w:pPr>
              <w:jc w:val="center"/>
            </w:pPr>
            <w:r w:rsidRPr="009C4175">
              <w:t>6.</w:t>
            </w:r>
          </w:p>
        </w:tc>
        <w:tc>
          <w:tcPr>
            <w:tcW w:w="3929" w:type="pct"/>
            <w:gridSpan w:val="2"/>
          </w:tcPr>
          <w:p w14:paraId="77DFBE99" w14:textId="77777777" w:rsidR="00E91CEB" w:rsidRPr="009C4175" w:rsidRDefault="00E91CEB" w:rsidP="00E91CEB">
            <w:pPr>
              <w:jc w:val="both"/>
            </w:pPr>
            <w:r w:rsidRPr="00C531F9">
              <w:t xml:space="preserve">Given p=3 and q=11, determine </w:t>
            </w:r>
            <w:proofErr w:type="gramStart"/>
            <w:r w:rsidRPr="00C531F9">
              <w:t>ϕ(</w:t>
            </w:r>
            <w:proofErr w:type="gramEnd"/>
            <w:r w:rsidRPr="00C531F9">
              <w:t>n).</w:t>
            </w:r>
          </w:p>
        </w:tc>
        <w:tc>
          <w:tcPr>
            <w:tcW w:w="319" w:type="pct"/>
          </w:tcPr>
          <w:p w14:paraId="5D9FFB6D" w14:textId="77777777" w:rsidR="00E91CEB" w:rsidRPr="009C4175" w:rsidRDefault="00E91CEB" w:rsidP="00E91CEB">
            <w:pPr>
              <w:jc w:val="center"/>
            </w:pPr>
            <w:r w:rsidRPr="009C4175">
              <w:t>CO3</w:t>
            </w:r>
          </w:p>
        </w:tc>
        <w:tc>
          <w:tcPr>
            <w:tcW w:w="256" w:type="pct"/>
          </w:tcPr>
          <w:p w14:paraId="5D7D6A93" w14:textId="77777777" w:rsidR="00E91CEB" w:rsidRPr="009C4175" w:rsidRDefault="00E91CEB" w:rsidP="00E91CEB">
            <w:pPr>
              <w:jc w:val="center"/>
            </w:pPr>
            <w:r>
              <w:t>An</w:t>
            </w:r>
          </w:p>
        </w:tc>
        <w:tc>
          <w:tcPr>
            <w:tcW w:w="224" w:type="pct"/>
          </w:tcPr>
          <w:p w14:paraId="2F6E6B69" w14:textId="77777777" w:rsidR="00E91CEB" w:rsidRPr="009C4175" w:rsidRDefault="00E91CEB" w:rsidP="00E91CEB">
            <w:pPr>
              <w:jc w:val="center"/>
            </w:pPr>
            <w:r w:rsidRPr="009C4175">
              <w:t>1</w:t>
            </w:r>
          </w:p>
        </w:tc>
      </w:tr>
      <w:tr w:rsidR="00E91CEB" w:rsidRPr="009C4175" w14:paraId="514DF3FB" w14:textId="77777777" w:rsidTr="00E91CEB">
        <w:trPr>
          <w:trHeight w:val="283"/>
        </w:trPr>
        <w:tc>
          <w:tcPr>
            <w:tcW w:w="272" w:type="pct"/>
          </w:tcPr>
          <w:p w14:paraId="480254A3" w14:textId="77777777" w:rsidR="00E91CEB" w:rsidRPr="009C4175" w:rsidRDefault="00E91CEB" w:rsidP="00E91CEB">
            <w:pPr>
              <w:jc w:val="center"/>
            </w:pPr>
            <w:r w:rsidRPr="009C4175">
              <w:t>7.</w:t>
            </w:r>
          </w:p>
        </w:tc>
        <w:tc>
          <w:tcPr>
            <w:tcW w:w="3929" w:type="pct"/>
            <w:gridSpan w:val="2"/>
          </w:tcPr>
          <w:p w14:paraId="1C75C1EA" w14:textId="77777777" w:rsidR="00E91CEB" w:rsidRPr="009C4175" w:rsidRDefault="00E91CEB" w:rsidP="00E91CEB">
            <w:pPr>
              <w:pStyle w:val="ListParagraph"/>
              <w:ind w:left="0"/>
              <w:jc w:val="both"/>
              <w:rPr>
                <w:noProof/>
                <w:lang w:eastAsia="zh-TW"/>
              </w:rPr>
            </w:pPr>
            <w:r w:rsidRPr="00DA1772">
              <w:rPr>
                <w:noProof/>
                <w:lang w:eastAsia="zh-TW"/>
              </w:rPr>
              <w:t>State one application of digital signatures.</w:t>
            </w:r>
          </w:p>
        </w:tc>
        <w:tc>
          <w:tcPr>
            <w:tcW w:w="319" w:type="pct"/>
          </w:tcPr>
          <w:p w14:paraId="6C9CF988" w14:textId="77777777" w:rsidR="00E91CEB" w:rsidRPr="009C4175" w:rsidRDefault="00E91CEB" w:rsidP="00E91CEB">
            <w:pPr>
              <w:jc w:val="center"/>
            </w:pPr>
            <w:r w:rsidRPr="009C4175">
              <w:t>CO4</w:t>
            </w:r>
          </w:p>
        </w:tc>
        <w:tc>
          <w:tcPr>
            <w:tcW w:w="256" w:type="pct"/>
          </w:tcPr>
          <w:p w14:paraId="5D1DDA34" w14:textId="77777777" w:rsidR="00E91CEB" w:rsidRPr="009C4175" w:rsidRDefault="00E91CEB" w:rsidP="00E91CEB">
            <w:pPr>
              <w:jc w:val="center"/>
            </w:pPr>
            <w:r w:rsidRPr="009C4175">
              <w:t>U</w:t>
            </w:r>
          </w:p>
        </w:tc>
        <w:tc>
          <w:tcPr>
            <w:tcW w:w="224" w:type="pct"/>
          </w:tcPr>
          <w:p w14:paraId="5D48EA36" w14:textId="77777777" w:rsidR="00E91CEB" w:rsidRPr="009C4175" w:rsidRDefault="00E91CEB" w:rsidP="00E91CEB">
            <w:pPr>
              <w:jc w:val="center"/>
            </w:pPr>
            <w:r w:rsidRPr="009C4175">
              <w:t>1</w:t>
            </w:r>
          </w:p>
        </w:tc>
      </w:tr>
      <w:tr w:rsidR="00E91CEB" w:rsidRPr="009C4175" w14:paraId="07991FC2" w14:textId="77777777" w:rsidTr="00E91CEB">
        <w:trPr>
          <w:trHeight w:val="283"/>
        </w:trPr>
        <w:tc>
          <w:tcPr>
            <w:tcW w:w="272" w:type="pct"/>
          </w:tcPr>
          <w:p w14:paraId="3695C045" w14:textId="77777777" w:rsidR="00E91CEB" w:rsidRPr="009C4175" w:rsidRDefault="00E91CEB" w:rsidP="00E91CEB">
            <w:pPr>
              <w:jc w:val="center"/>
            </w:pPr>
            <w:r w:rsidRPr="009C4175">
              <w:t>8.</w:t>
            </w:r>
          </w:p>
        </w:tc>
        <w:tc>
          <w:tcPr>
            <w:tcW w:w="3929" w:type="pct"/>
            <w:gridSpan w:val="2"/>
          </w:tcPr>
          <w:p w14:paraId="29FDF9F9" w14:textId="77777777" w:rsidR="00E91CEB" w:rsidRPr="003C6E7B" w:rsidRDefault="00E91CEB" w:rsidP="00E91CEB">
            <w:pPr>
              <w:jc w:val="both"/>
            </w:pPr>
            <w:r w:rsidRPr="003C6E7B">
              <w:t>Identify the key used to generate an RSA digital signature.</w:t>
            </w:r>
          </w:p>
        </w:tc>
        <w:tc>
          <w:tcPr>
            <w:tcW w:w="319" w:type="pct"/>
          </w:tcPr>
          <w:p w14:paraId="0F6B964F" w14:textId="77777777" w:rsidR="00E91CEB" w:rsidRPr="009C4175" w:rsidRDefault="00E91CEB" w:rsidP="00E91CEB">
            <w:pPr>
              <w:jc w:val="center"/>
            </w:pPr>
            <w:r w:rsidRPr="009C4175">
              <w:t>CO4</w:t>
            </w:r>
          </w:p>
        </w:tc>
        <w:tc>
          <w:tcPr>
            <w:tcW w:w="256" w:type="pct"/>
          </w:tcPr>
          <w:p w14:paraId="2D7207CD" w14:textId="77777777" w:rsidR="00E91CEB" w:rsidRPr="009C4175" w:rsidRDefault="00E91CEB" w:rsidP="00E91CEB">
            <w:pPr>
              <w:jc w:val="center"/>
            </w:pPr>
            <w:r>
              <w:t>R</w:t>
            </w:r>
          </w:p>
        </w:tc>
        <w:tc>
          <w:tcPr>
            <w:tcW w:w="224" w:type="pct"/>
          </w:tcPr>
          <w:p w14:paraId="0AA218AB" w14:textId="77777777" w:rsidR="00E91CEB" w:rsidRPr="009C4175" w:rsidRDefault="00E91CEB" w:rsidP="00E91CEB">
            <w:pPr>
              <w:jc w:val="center"/>
            </w:pPr>
            <w:r w:rsidRPr="009C4175">
              <w:t>1</w:t>
            </w:r>
          </w:p>
        </w:tc>
      </w:tr>
      <w:tr w:rsidR="00E91CEB" w:rsidRPr="009C4175" w14:paraId="0A7C63D0" w14:textId="77777777" w:rsidTr="00E91CEB">
        <w:trPr>
          <w:trHeight w:val="283"/>
        </w:trPr>
        <w:tc>
          <w:tcPr>
            <w:tcW w:w="272" w:type="pct"/>
          </w:tcPr>
          <w:p w14:paraId="1863FB78" w14:textId="77777777" w:rsidR="00E91CEB" w:rsidRPr="009C4175" w:rsidRDefault="00E91CEB" w:rsidP="00E91CEB">
            <w:pPr>
              <w:jc w:val="center"/>
            </w:pPr>
            <w:r w:rsidRPr="009C4175">
              <w:t>9.</w:t>
            </w:r>
          </w:p>
        </w:tc>
        <w:tc>
          <w:tcPr>
            <w:tcW w:w="3929" w:type="pct"/>
            <w:gridSpan w:val="2"/>
          </w:tcPr>
          <w:p w14:paraId="4EB2E197" w14:textId="77777777" w:rsidR="00E91CEB" w:rsidRPr="009C4175" w:rsidRDefault="00E91CEB" w:rsidP="00E91CEB">
            <w:pPr>
              <w:pStyle w:val="ListParagraph"/>
              <w:ind w:left="0"/>
              <w:jc w:val="both"/>
              <w:rPr>
                <w:noProof/>
                <w:lang w:eastAsia="zh-TW"/>
              </w:rPr>
            </w:pPr>
            <w:r>
              <w:rPr>
                <w:noProof/>
                <w:lang w:eastAsia="zh-TW"/>
              </w:rPr>
              <w:t xml:space="preserve">List any </w:t>
            </w:r>
            <w:r w:rsidRPr="005207A4">
              <w:rPr>
                <w:noProof/>
                <w:lang w:eastAsia="zh-TW"/>
              </w:rPr>
              <w:t xml:space="preserve"> one web security issue.</w:t>
            </w:r>
          </w:p>
        </w:tc>
        <w:tc>
          <w:tcPr>
            <w:tcW w:w="319" w:type="pct"/>
          </w:tcPr>
          <w:p w14:paraId="3F854422" w14:textId="77777777" w:rsidR="00E91CEB" w:rsidRPr="009C4175" w:rsidRDefault="00E91CEB" w:rsidP="00E91CEB">
            <w:pPr>
              <w:jc w:val="center"/>
            </w:pPr>
            <w:r w:rsidRPr="009C4175">
              <w:t>CO5</w:t>
            </w:r>
          </w:p>
        </w:tc>
        <w:tc>
          <w:tcPr>
            <w:tcW w:w="256" w:type="pct"/>
          </w:tcPr>
          <w:p w14:paraId="7693A3DD" w14:textId="77777777" w:rsidR="00E91CEB" w:rsidRPr="009C4175" w:rsidRDefault="00E91CEB" w:rsidP="00E91CEB">
            <w:pPr>
              <w:jc w:val="center"/>
            </w:pPr>
            <w:r w:rsidRPr="009C4175">
              <w:t>U</w:t>
            </w:r>
          </w:p>
        </w:tc>
        <w:tc>
          <w:tcPr>
            <w:tcW w:w="224" w:type="pct"/>
          </w:tcPr>
          <w:p w14:paraId="19025B7C" w14:textId="77777777" w:rsidR="00E91CEB" w:rsidRPr="009C4175" w:rsidRDefault="00E91CEB" w:rsidP="00E91CEB">
            <w:pPr>
              <w:jc w:val="center"/>
            </w:pPr>
            <w:r w:rsidRPr="009C4175">
              <w:t>1</w:t>
            </w:r>
          </w:p>
        </w:tc>
      </w:tr>
      <w:tr w:rsidR="00E91CEB" w:rsidRPr="009C4175" w14:paraId="52FD8DA9" w14:textId="77777777" w:rsidTr="00E91CEB">
        <w:trPr>
          <w:trHeight w:val="283"/>
        </w:trPr>
        <w:tc>
          <w:tcPr>
            <w:tcW w:w="272" w:type="pct"/>
          </w:tcPr>
          <w:p w14:paraId="610DEC24" w14:textId="77777777" w:rsidR="00E91CEB" w:rsidRPr="009C4175" w:rsidRDefault="00E91CEB" w:rsidP="00E91CEB">
            <w:pPr>
              <w:jc w:val="center"/>
            </w:pPr>
            <w:r w:rsidRPr="009C4175">
              <w:t>10.</w:t>
            </w:r>
          </w:p>
        </w:tc>
        <w:tc>
          <w:tcPr>
            <w:tcW w:w="3929" w:type="pct"/>
            <w:gridSpan w:val="2"/>
          </w:tcPr>
          <w:p w14:paraId="6E290927" w14:textId="77777777" w:rsidR="00E91CEB" w:rsidRPr="009C4175" w:rsidRDefault="00E91CEB" w:rsidP="00E91CEB">
            <w:pPr>
              <w:jc w:val="both"/>
            </w:pPr>
            <w:r w:rsidRPr="00F40880">
              <w:t>State the impact of Shor's algorithm on public key cryptography.</w:t>
            </w:r>
          </w:p>
        </w:tc>
        <w:tc>
          <w:tcPr>
            <w:tcW w:w="319" w:type="pct"/>
          </w:tcPr>
          <w:p w14:paraId="37510279" w14:textId="77777777" w:rsidR="00E91CEB" w:rsidRPr="009C4175" w:rsidRDefault="00E91CEB" w:rsidP="00E91CEB">
            <w:pPr>
              <w:jc w:val="center"/>
            </w:pPr>
            <w:r w:rsidRPr="009C4175">
              <w:t>CO6</w:t>
            </w:r>
          </w:p>
        </w:tc>
        <w:tc>
          <w:tcPr>
            <w:tcW w:w="256" w:type="pct"/>
          </w:tcPr>
          <w:p w14:paraId="39D8A59D" w14:textId="77777777" w:rsidR="00E91CEB" w:rsidRPr="009C4175" w:rsidRDefault="00E91CEB" w:rsidP="00E91CEB">
            <w:pPr>
              <w:jc w:val="center"/>
            </w:pPr>
            <w:r w:rsidRPr="009C4175">
              <w:t>U</w:t>
            </w:r>
          </w:p>
        </w:tc>
        <w:tc>
          <w:tcPr>
            <w:tcW w:w="224" w:type="pct"/>
          </w:tcPr>
          <w:p w14:paraId="475640B7" w14:textId="77777777" w:rsidR="00E91CEB" w:rsidRPr="009C4175" w:rsidRDefault="00E91CEB" w:rsidP="00E91CEB">
            <w:pPr>
              <w:jc w:val="center"/>
            </w:pPr>
            <w:r w:rsidRPr="009C4175">
              <w:t>1</w:t>
            </w:r>
          </w:p>
        </w:tc>
      </w:tr>
      <w:tr w:rsidR="00E91CEB" w:rsidRPr="009C4175" w14:paraId="3330168B" w14:textId="77777777" w:rsidTr="00E91CEB">
        <w:trPr>
          <w:trHeight w:val="194"/>
        </w:trPr>
        <w:tc>
          <w:tcPr>
            <w:tcW w:w="5000" w:type="pct"/>
            <w:gridSpan w:val="6"/>
          </w:tcPr>
          <w:p w14:paraId="64307CC9" w14:textId="77777777" w:rsidR="00E91CEB" w:rsidRPr="009C4175" w:rsidRDefault="00E91CEB" w:rsidP="00E91CEB">
            <w:pPr>
              <w:jc w:val="center"/>
              <w:rPr>
                <w:b/>
              </w:rPr>
            </w:pPr>
            <w:r w:rsidRPr="009C4175">
              <w:rPr>
                <w:b/>
              </w:rPr>
              <w:t>PART – B (6 X 3 = 18 MARKS)</w:t>
            </w:r>
          </w:p>
        </w:tc>
      </w:tr>
      <w:tr w:rsidR="00E91CEB" w:rsidRPr="009C4175" w14:paraId="7CE3662E" w14:textId="77777777" w:rsidTr="00E91CEB">
        <w:trPr>
          <w:trHeight w:val="283"/>
        </w:trPr>
        <w:tc>
          <w:tcPr>
            <w:tcW w:w="272" w:type="pct"/>
          </w:tcPr>
          <w:p w14:paraId="56DD9F12" w14:textId="77777777" w:rsidR="00E91CEB" w:rsidRPr="009C4175" w:rsidRDefault="00E91CEB" w:rsidP="00E91CEB">
            <w:pPr>
              <w:pStyle w:val="NoSpacing"/>
              <w:jc w:val="center"/>
            </w:pPr>
            <w:r w:rsidRPr="009C4175">
              <w:t>11.</w:t>
            </w:r>
          </w:p>
        </w:tc>
        <w:tc>
          <w:tcPr>
            <w:tcW w:w="3929" w:type="pct"/>
            <w:gridSpan w:val="2"/>
          </w:tcPr>
          <w:p w14:paraId="0F2C67CF" w14:textId="77777777" w:rsidR="00E91CEB" w:rsidRPr="009C4175" w:rsidRDefault="00E91CEB" w:rsidP="00E91CEB">
            <w:pPr>
              <w:pStyle w:val="NoSpacing"/>
              <w:jc w:val="both"/>
            </w:pPr>
            <w:r w:rsidRPr="002F007E">
              <w:t>Explain the operation of the CBC mode of encryption.</w:t>
            </w:r>
          </w:p>
        </w:tc>
        <w:tc>
          <w:tcPr>
            <w:tcW w:w="319" w:type="pct"/>
          </w:tcPr>
          <w:p w14:paraId="359723C0" w14:textId="77777777" w:rsidR="00E91CEB" w:rsidRPr="009C4175" w:rsidRDefault="00E91CEB" w:rsidP="00E91CEB">
            <w:pPr>
              <w:pStyle w:val="NoSpacing"/>
              <w:jc w:val="center"/>
            </w:pPr>
            <w:r w:rsidRPr="009C4175">
              <w:t>CO1</w:t>
            </w:r>
          </w:p>
        </w:tc>
        <w:tc>
          <w:tcPr>
            <w:tcW w:w="256" w:type="pct"/>
          </w:tcPr>
          <w:p w14:paraId="02435565" w14:textId="77777777" w:rsidR="00E91CEB" w:rsidRPr="009C4175" w:rsidRDefault="00E91CEB" w:rsidP="00E91CEB">
            <w:pPr>
              <w:pStyle w:val="NoSpacing"/>
              <w:jc w:val="center"/>
            </w:pPr>
            <w:r>
              <w:t>U</w:t>
            </w:r>
          </w:p>
        </w:tc>
        <w:tc>
          <w:tcPr>
            <w:tcW w:w="224" w:type="pct"/>
          </w:tcPr>
          <w:p w14:paraId="6C2FB298" w14:textId="77777777" w:rsidR="00E91CEB" w:rsidRPr="009C4175" w:rsidRDefault="00E91CEB" w:rsidP="00E91CEB">
            <w:pPr>
              <w:pStyle w:val="NoSpacing"/>
              <w:jc w:val="center"/>
            </w:pPr>
            <w:r w:rsidRPr="009C4175">
              <w:t>3</w:t>
            </w:r>
          </w:p>
        </w:tc>
      </w:tr>
      <w:tr w:rsidR="00E91CEB" w:rsidRPr="009C4175" w14:paraId="3EF42C0D" w14:textId="77777777" w:rsidTr="00E91CEB">
        <w:trPr>
          <w:trHeight w:val="283"/>
        </w:trPr>
        <w:tc>
          <w:tcPr>
            <w:tcW w:w="272" w:type="pct"/>
          </w:tcPr>
          <w:p w14:paraId="3AD3F84F" w14:textId="77777777" w:rsidR="00E91CEB" w:rsidRPr="009C4175" w:rsidRDefault="00E91CEB" w:rsidP="00E91CEB">
            <w:pPr>
              <w:pStyle w:val="NoSpacing"/>
              <w:jc w:val="center"/>
            </w:pPr>
            <w:r w:rsidRPr="009C4175">
              <w:t>12.</w:t>
            </w:r>
          </w:p>
        </w:tc>
        <w:tc>
          <w:tcPr>
            <w:tcW w:w="3929" w:type="pct"/>
            <w:gridSpan w:val="2"/>
          </w:tcPr>
          <w:p w14:paraId="70E9C371" w14:textId="77777777" w:rsidR="00E91CEB" w:rsidRPr="009C4175" w:rsidRDefault="00E91CEB" w:rsidP="00E91CEB">
            <w:pPr>
              <w:pStyle w:val="NoSpacing"/>
              <w:jc w:val="both"/>
            </w:pPr>
            <w:r w:rsidRPr="00C12910">
              <w:t xml:space="preserve">Differentiate MAC </w:t>
            </w:r>
            <w:r>
              <w:t>from</w:t>
            </w:r>
            <w:r w:rsidRPr="00C12910">
              <w:t xml:space="preserve"> HMAC.</w:t>
            </w:r>
          </w:p>
        </w:tc>
        <w:tc>
          <w:tcPr>
            <w:tcW w:w="319" w:type="pct"/>
          </w:tcPr>
          <w:p w14:paraId="52FBB099" w14:textId="77777777" w:rsidR="00E91CEB" w:rsidRPr="009C4175" w:rsidRDefault="00E91CEB" w:rsidP="00E91CEB">
            <w:pPr>
              <w:pStyle w:val="NoSpacing"/>
              <w:jc w:val="center"/>
            </w:pPr>
            <w:r w:rsidRPr="009C4175">
              <w:t>CO2</w:t>
            </w:r>
          </w:p>
        </w:tc>
        <w:tc>
          <w:tcPr>
            <w:tcW w:w="256" w:type="pct"/>
          </w:tcPr>
          <w:p w14:paraId="1CB2C2D0" w14:textId="77777777" w:rsidR="00E91CEB" w:rsidRPr="009C4175" w:rsidRDefault="00E91CEB" w:rsidP="00E91CEB">
            <w:pPr>
              <w:pStyle w:val="NoSpacing"/>
              <w:jc w:val="center"/>
            </w:pPr>
            <w:r>
              <w:t>An</w:t>
            </w:r>
          </w:p>
        </w:tc>
        <w:tc>
          <w:tcPr>
            <w:tcW w:w="224" w:type="pct"/>
          </w:tcPr>
          <w:p w14:paraId="10E86840" w14:textId="77777777" w:rsidR="00E91CEB" w:rsidRPr="009C4175" w:rsidRDefault="00E91CEB" w:rsidP="00E91CEB">
            <w:pPr>
              <w:pStyle w:val="NoSpacing"/>
              <w:jc w:val="center"/>
            </w:pPr>
            <w:r w:rsidRPr="009C4175">
              <w:t>3</w:t>
            </w:r>
          </w:p>
        </w:tc>
      </w:tr>
      <w:tr w:rsidR="00E91CEB" w:rsidRPr="009C4175" w14:paraId="14E7B09E" w14:textId="77777777" w:rsidTr="00E91CEB">
        <w:trPr>
          <w:trHeight w:val="283"/>
        </w:trPr>
        <w:tc>
          <w:tcPr>
            <w:tcW w:w="272" w:type="pct"/>
          </w:tcPr>
          <w:p w14:paraId="384ACF88" w14:textId="77777777" w:rsidR="00E91CEB" w:rsidRPr="009C4175" w:rsidRDefault="00E91CEB" w:rsidP="00E91CEB">
            <w:pPr>
              <w:pStyle w:val="NoSpacing"/>
              <w:jc w:val="center"/>
            </w:pPr>
            <w:r w:rsidRPr="009C4175">
              <w:t>13.</w:t>
            </w:r>
          </w:p>
        </w:tc>
        <w:tc>
          <w:tcPr>
            <w:tcW w:w="3929" w:type="pct"/>
            <w:gridSpan w:val="2"/>
          </w:tcPr>
          <w:p w14:paraId="290861F5" w14:textId="77777777" w:rsidR="00E91CEB" w:rsidRPr="009C4175" w:rsidRDefault="00E91CEB" w:rsidP="00E91CEB">
            <w:pPr>
              <w:pStyle w:val="NoSpacing"/>
              <w:jc w:val="both"/>
            </w:pPr>
            <w:r w:rsidRPr="00981916">
              <w:t>Explain the role of arithmetic modulo composites in RSA cryptography.</w:t>
            </w:r>
          </w:p>
        </w:tc>
        <w:tc>
          <w:tcPr>
            <w:tcW w:w="319" w:type="pct"/>
          </w:tcPr>
          <w:p w14:paraId="41A2CDC5" w14:textId="77777777" w:rsidR="00E91CEB" w:rsidRPr="009C4175" w:rsidRDefault="00E91CEB" w:rsidP="00E91CEB">
            <w:pPr>
              <w:pStyle w:val="NoSpacing"/>
              <w:jc w:val="center"/>
            </w:pPr>
            <w:r w:rsidRPr="009C4175">
              <w:t>CO3</w:t>
            </w:r>
          </w:p>
        </w:tc>
        <w:tc>
          <w:tcPr>
            <w:tcW w:w="256" w:type="pct"/>
          </w:tcPr>
          <w:p w14:paraId="1DBCC946" w14:textId="77777777" w:rsidR="00E91CEB" w:rsidRPr="009C4175" w:rsidRDefault="00E91CEB" w:rsidP="00E91CEB">
            <w:pPr>
              <w:pStyle w:val="NoSpacing"/>
              <w:jc w:val="center"/>
            </w:pPr>
            <w:r>
              <w:t>U</w:t>
            </w:r>
          </w:p>
        </w:tc>
        <w:tc>
          <w:tcPr>
            <w:tcW w:w="224" w:type="pct"/>
          </w:tcPr>
          <w:p w14:paraId="6E823993" w14:textId="77777777" w:rsidR="00E91CEB" w:rsidRPr="009C4175" w:rsidRDefault="00E91CEB" w:rsidP="00E91CEB">
            <w:pPr>
              <w:pStyle w:val="NoSpacing"/>
              <w:jc w:val="center"/>
            </w:pPr>
            <w:r w:rsidRPr="009C4175">
              <w:t>3</w:t>
            </w:r>
          </w:p>
        </w:tc>
      </w:tr>
      <w:tr w:rsidR="00E91CEB" w:rsidRPr="009C4175" w14:paraId="5BA78D93" w14:textId="77777777" w:rsidTr="00E91CEB">
        <w:trPr>
          <w:trHeight w:val="283"/>
        </w:trPr>
        <w:tc>
          <w:tcPr>
            <w:tcW w:w="272" w:type="pct"/>
          </w:tcPr>
          <w:p w14:paraId="176F6CC0" w14:textId="77777777" w:rsidR="00E91CEB" w:rsidRPr="009C4175" w:rsidRDefault="00E91CEB" w:rsidP="00E91CEB">
            <w:pPr>
              <w:pStyle w:val="NoSpacing"/>
              <w:jc w:val="center"/>
            </w:pPr>
            <w:r w:rsidRPr="009C4175">
              <w:t>14.</w:t>
            </w:r>
          </w:p>
        </w:tc>
        <w:tc>
          <w:tcPr>
            <w:tcW w:w="3929" w:type="pct"/>
            <w:gridSpan w:val="2"/>
          </w:tcPr>
          <w:p w14:paraId="28ABC2F0" w14:textId="77777777" w:rsidR="00E91CEB" w:rsidRPr="009C4175" w:rsidRDefault="00E91CEB" w:rsidP="00E91CEB">
            <w:pPr>
              <w:pStyle w:val="NoSpacing"/>
              <w:jc w:val="both"/>
            </w:pPr>
            <w:r w:rsidRPr="001913B9">
              <w:t>Describe the RSA-based signing process.</w:t>
            </w:r>
          </w:p>
        </w:tc>
        <w:tc>
          <w:tcPr>
            <w:tcW w:w="319" w:type="pct"/>
          </w:tcPr>
          <w:p w14:paraId="60624C13" w14:textId="77777777" w:rsidR="00E91CEB" w:rsidRPr="009C4175" w:rsidRDefault="00E91CEB" w:rsidP="00E91CEB">
            <w:pPr>
              <w:pStyle w:val="NoSpacing"/>
              <w:jc w:val="center"/>
            </w:pPr>
            <w:r w:rsidRPr="009C4175">
              <w:t>CO4</w:t>
            </w:r>
          </w:p>
        </w:tc>
        <w:tc>
          <w:tcPr>
            <w:tcW w:w="256" w:type="pct"/>
          </w:tcPr>
          <w:p w14:paraId="360D5B68" w14:textId="77777777" w:rsidR="00E91CEB" w:rsidRPr="009C4175" w:rsidRDefault="00E91CEB" w:rsidP="00E91CEB">
            <w:pPr>
              <w:pStyle w:val="NoSpacing"/>
              <w:jc w:val="center"/>
            </w:pPr>
            <w:r w:rsidRPr="009C4175">
              <w:t>U</w:t>
            </w:r>
          </w:p>
        </w:tc>
        <w:tc>
          <w:tcPr>
            <w:tcW w:w="224" w:type="pct"/>
          </w:tcPr>
          <w:p w14:paraId="39786AD7" w14:textId="77777777" w:rsidR="00E91CEB" w:rsidRPr="009C4175" w:rsidRDefault="00E91CEB" w:rsidP="00E91CEB">
            <w:pPr>
              <w:pStyle w:val="NoSpacing"/>
              <w:jc w:val="center"/>
            </w:pPr>
            <w:r w:rsidRPr="009C4175">
              <w:t>3</w:t>
            </w:r>
          </w:p>
        </w:tc>
      </w:tr>
      <w:tr w:rsidR="00E91CEB" w:rsidRPr="009C4175" w14:paraId="21ADC60C" w14:textId="77777777" w:rsidTr="00E91CEB">
        <w:trPr>
          <w:trHeight w:val="283"/>
        </w:trPr>
        <w:tc>
          <w:tcPr>
            <w:tcW w:w="272" w:type="pct"/>
          </w:tcPr>
          <w:p w14:paraId="45EF2794" w14:textId="77777777" w:rsidR="00E91CEB" w:rsidRPr="009C4175" w:rsidRDefault="00E91CEB" w:rsidP="00E91CEB">
            <w:pPr>
              <w:pStyle w:val="NoSpacing"/>
              <w:jc w:val="center"/>
            </w:pPr>
            <w:r w:rsidRPr="009C4175">
              <w:t>15.</w:t>
            </w:r>
          </w:p>
        </w:tc>
        <w:tc>
          <w:tcPr>
            <w:tcW w:w="3929" w:type="pct"/>
            <w:gridSpan w:val="2"/>
          </w:tcPr>
          <w:p w14:paraId="02CE372E" w14:textId="77777777" w:rsidR="00E91CEB" w:rsidRPr="009C4175" w:rsidRDefault="00E91CEB" w:rsidP="00E91CEB">
            <w:pPr>
              <w:pStyle w:val="NoSpacing"/>
              <w:jc w:val="both"/>
            </w:pPr>
            <w:r w:rsidRPr="00174D86">
              <w:t>Explain common web security issues.</w:t>
            </w:r>
          </w:p>
        </w:tc>
        <w:tc>
          <w:tcPr>
            <w:tcW w:w="319" w:type="pct"/>
          </w:tcPr>
          <w:p w14:paraId="3C278E18" w14:textId="77777777" w:rsidR="00E91CEB" w:rsidRPr="009C4175" w:rsidRDefault="00E91CEB" w:rsidP="00E91CEB">
            <w:pPr>
              <w:pStyle w:val="NoSpacing"/>
              <w:jc w:val="center"/>
            </w:pPr>
            <w:r w:rsidRPr="009C4175">
              <w:t>CO5</w:t>
            </w:r>
          </w:p>
        </w:tc>
        <w:tc>
          <w:tcPr>
            <w:tcW w:w="256" w:type="pct"/>
          </w:tcPr>
          <w:p w14:paraId="5482F2E8" w14:textId="77777777" w:rsidR="00E91CEB" w:rsidRPr="009C4175" w:rsidRDefault="00E91CEB" w:rsidP="00E91CEB">
            <w:pPr>
              <w:pStyle w:val="NoSpacing"/>
              <w:jc w:val="center"/>
            </w:pPr>
            <w:r>
              <w:t>U</w:t>
            </w:r>
          </w:p>
        </w:tc>
        <w:tc>
          <w:tcPr>
            <w:tcW w:w="224" w:type="pct"/>
          </w:tcPr>
          <w:p w14:paraId="3EAD8400" w14:textId="77777777" w:rsidR="00E91CEB" w:rsidRPr="009C4175" w:rsidRDefault="00E91CEB" w:rsidP="00E91CEB">
            <w:pPr>
              <w:pStyle w:val="NoSpacing"/>
              <w:jc w:val="center"/>
            </w:pPr>
            <w:r w:rsidRPr="009C4175">
              <w:t>3</w:t>
            </w:r>
          </w:p>
        </w:tc>
      </w:tr>
      <w:tr w:rsidR="00E91CEB" w:rsidRPr="009C4175" w14:paraId="714FC22D" w14:textId="77777777" w:rsidTr="00E91CEB">
        <w:trPr>
          <w:trHeight w:val="283"/>
        </w:trPr>
        <w:tc>
          <w:tcPr>
            <w:tcW w:w="272" w:type="pct"/>
          </w:tcPr>
          <w:p w14:paraId="2293903B" w14:textId="77777777" w:rsidR="00E91CEB" w:rsidRPr="009C4175" w:rsidRDefault="00E91CEB" w:rsidP="00E91CEB">
            <w:pPr>
              <w:pStyle w:val="NoSpacing"/>
              <w:jc w:val="center"/>
            </w:pPr>
            <w:r w:rsidRPr="009C4175">
              <w:t>16.</w:t>
            </w:r>
          </w:p>
        </w:tc>
        <w:tc>
          <w:tcPr>
            <w:tcW w:w="3929" w:type="pct"/>
            <w:gridSpan w:val="2"/>
          </w:tcPr>
          <w:p w14:paraId="1210E10E" w14:textId="77777777" w:rsidR="00E91CEB" w:rsidRPr="009C4175" w:rsidRDefault="00E91CEB" w:rsidP="00E91CEB">
            <w:pPr>
              <w:pStyle w:val="NoSpacing"/>
              <w:jc w:val="both"/>
            </w:pPr>
            <w:r w:rsidRPr="005D22AC">
              <w:t>Describe the basic working of a cry</w:t>
            </w:r>
            <w:r>
              <w:t>pt</w:t>
            </w:r>
            <w:r w:rsidRPr="005D22AC">
              <w:t>o</w:t>
            </w:r>
            <w:r>
              <w:t xml:space="preserve"> </w:t>
            </w:r>
            <w:r w:rsidRPr="005D22AC">
              <w:t>currency transaction.</w:t>
            </w:r>
          </w:p>
        </w:tc>
        <w:tc>
          <w:tcPr>
            <w:tcW w:w="319" w:type="pct"/>
          </w:tcPr>
          <w:p w14:paraId="2C96A3B7" w14:textId="77777777" w:rsidR="00E91CEB" w:rsidRPr="009C4175" w:rsidRDefault="00E91CEB" w:rsidP="00E91CEB">
            <w:pPr>
              <w:pStyle w:val="NoSpacing"/>
              <w:jc w:val="center"/>
            </w:pPr>
            <w:r w:rsidRPr="009C4175">
              <w:t>CO6</w:t>
            </w:r>
          </w:p>
        </w:tc>
        <w:tc>
          <w:tcPr>
            <w:tcW w:w="256" w:type="pct"/>
          </w:tcPr>
          <w:p w14:paraId="2A135DDA" w14:textId="77777777" w:rsidR="00E91CEB" w:rsidRPr="009C4175" w:rsidRDefault="00E91CEB" w:rsidP="00E91CEB">
            <w:pPr>
              <w:pStyle w:val="NoSpacing"/>
              <w:jc w:val="center"/>
            </w:pPr>
            <w:r w:rsidRPr="009C4175">
              <w:t>U</w:t>
            </w:r>
          </w:p>
        </w:tc>
        <w:tc>
          <w:tcPr>
            <w:tcW w:w="224" w:type="pct"/>
          </w:tcPr>
          <w:p w14:paraId="44043AC7" w14:textId="77777777" w:rsidR="00E91CEB" w:rsidRPr="009C4175" w:rsidRDefault="00E91CEB" w:rsidP="00E91CEB">
            <w:pPr>
              <w:pStyle w:val="NoSpacing"/>
              <w:jc w:val="center"/>
            </w:pPr>
            <w:r w:rsidRPr="009C4175">
              <w:t>3</w:t>
            </w:r>
          </w:p>
        </w:tc>
      </w:tr>
      <w:tr w:rsidR="00E91CEB" w:rsidRPr="009C4175" w14:paraId="59656D36" w14:textId="77777777" w:rsidTr="00E91CEB">
        <w:trPr>
          <w:trHeight w:val="552"/>
        </w:trPr>
        <w:tc>
          <w:tcPr>
            <w:tcW w:w="5000" w:type="pct"/>
            <w:gridSpan w:val="6"/>
          </w:tcPr>
          <w:p w14:paraId="1BD9290B" w14:textId="77777777" w:rsidR="00E91CEB" w:rsidRPr="009C4175" w:rsidRDefault="00E91CEB" w:rsidP="00E91CEB">
            <w:pPr>
              <w:jc w:val="center"/>
              <w:rPr>
                <w:b/>
              </w:rPr>
            </w:pPr>
            <w:r w:rsidRPr="009C4175">
              <w:rPr>
                <w:b/>
              </w:rPr>
              <w:t>PART – C (6 X 12 = 72 MARKS)</w:t>
            </w:r>
          </w:p>
          <w:p w14:paraId="750845A9"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784D239F" w14:textId="77777777" w:rsidTr="00E91CEB">
        <w:trPr>
          <w:trHeight w:val="283"/>
        </w:trPr>
        <w:tc>
          <w:tcPr>
            <w:tcW w:w="272" w:type="pct"/>
          </w:tcPr>
          <w:p w14:paraId="231BA489" w14:textId="77777777" w:rsidR="00E91CEB" w:rsidRPr="009C4175" w:rsidRDefault="00E91CEB" w:rsidP="00E91CEB">
            <w:pPr>
              <w:jc w:val="center"/>
            </w:pPr>
            <w:r w:rsidRPr="009C4175">
              <w:t>17.</w:t>
            </w:r>
          </w:p>
        </w:tc>
        <w:tc>
          <w:tcPr>
            <w:tcW w:w="189" w:type="pct"/>
          </w:tcPr>
          <w:p w14:paraId="7683CF2B" w14:textId="77777777" w:rsidR="00E91CEB" w:rsidRPr="009C4175" w:rsidRDefault="00E91CEB" w:rsidP="00E91CEB">
            <w:pPr>
              <w:jc w:val="center"/>
            </w:pPr>
            <w:r w:rsidRPr="009C4175">
              <w:t>a.</w:t>
            </w:r>
          </w:p>
        </w:tc>
        <w:tc>
          <w:tcPr>
            <w:tcW w:w="3740" w:type="pct"/>
          </w:tcPr>
          <w:p w14:paraId="39AF95B0" w14:textId="77777777" w:rsidR="00E91CEB" w:rsidRPr="009C4175" w:rsidRDefault="00E91CEB" w:rsidP="00E91CEB">
            <w:pPr>
              <w:jc w:val="both"/>
            </w:pPr>
            <w:r w:rsidRPr="00193639">
              <w:t>Explain the Feistel construction used in block ciphers with a neat diagram.</w:t>
            </w:r>
          </w:p>
        </w:tc>
        <w:tc>
          <w:tcPr>
            <w:tcW w:w="319" w:type="pct"/>
          </w:tcPr>
          <w:p w14:paraId="200E5E86" w14:textId="77777777" w:rsidR="00E91CEB" w:rsidRPr="009C4175" w:rsidRDefault="00E91CEB" w:rsidP="00E91CEB">
            <w:pPr>
              <w:jc w:val="center"/>
            </w:pPr>
            <w:r w:rsidRPr="009C4175">
              <w:t>CO1</w:t>
            </w:r>
          </w:p>
        </w:tc>
        <w:tc>
          <w:tcPr>
            <w:tcW w:w="256" w:type="pct"/>
          </w:tcPr>
          <w:p w14:paraId="624D0F7F" w14:textId="77777777" w:rsidR="00E91CEB" w:rsidRPr="009C4175" w:rsidRDefault="00E91CEB" w:rsidP="00E91CEB">
            <w:pPr>
              <w:jc w:val="center"/>
            </w:pPr>
            <w:r>
              <w:t>U</w:t>
            </w:r>
          </w:p>
        </w:tc>
        <w:tc>
          <w:tcPr>
            <w:tcW w:w="224" w:type="pct"/>
          </w:tcPr>
          <w:p w14:paraId="41586CA7" w14:textId="77777777" w:rsidR="00E91CEB" w:rsidRPr="009C4175" w:rsidRDefault="00E91CEB" w:rsidP="00E91CEB">
            <w:pPr>
              <w:jc w:val="center"/>
            </w:pPr>
            <w:r>
              <w:t>6</w:t>
            </w:r>
          </w:p>
        </w:tc>
      </w:tr>
      <w:tr w:rsidR="00E91CEB" w:rsidRPr="009C4175" w14:paraId="3A4710AC" w14:textId="77777777" w:rsidTr="00E91CEB">
        <w:trPr>
          <w:trHeight w:val="283"/>
        </w:trPr>
        <w:tc>
          <w:tcPr>
            <w:tcW w:w="272" w:type="pct"/>
          </w:tcPr>
          <w:p w14:paraId="425C8C9D" w14:textId="77777777" w:rsidR="00E91CEB" w:rsidRPr="009C4175" w:rsidRDefault="00E91CEB" w:rsidP="00E91CEB">
            <w:pPr>
              <w:jc w:val="center"/>
            </w:pPr>
          </w:p>
        </w:tc>
        <w:tc>
          <w:tcPr>
            <w:tcW w:w="189" w:type="pct"/>
          </w:tcPr>
          <w:p w14:paraId="738B34A1" w14:textId="77777777" w:rsidR="00E91CEB" w:rsidRPr="009C4175" w:rsidRDefault="00E91CEB" w:rsidP="00E91CEB">
            <w:pPr>
              <w:jc w:val="center"/>
            </w:pPr>
            <w:r w:rsidRPr="009C4175">
              <w:t>b.</w:t>
            </w:r>
          </w:p>
        </w:tc>
        <w:tc>
          <w:tcPr>
            <w:tcW w:w="3740" w:type="pct"/>
          </w:tcPr>
          <w:p w14:paraId="3E6EFD46" w14:textId="77777777" w:rsidR="00E91CEB" w:rsidRPr="009C4175" w:rsidRDefault="00E91CEB" w:rsidP="00E91CEB">
            <w:pPr>
              <w:jc w:val="both"/>
              <w:rPr>
                <w:bCs/>
              </w:rPr>
            </w:pPr>
            <w:r w:rsidRPr="00193639">
              <w:rPr>
                <w:bCs/>
              </w:rPr>
              <w:t>Illustrate the AES encryption process with the transformations performed in each round.</w:t>
            </w:r>
          </w:p>
        </w:tc>
        <w:tc>
          <w:tcPr>
            <w:tcW w:w="319" w:type="pct"/>
          </w:tcPr>
          <w:p w14:paraId="42F738C7" w14:textId="77777777" w:rsidR="00E91CEB" w:rsidRPr="009C4175" w:rsidRDefault="00E91CEB" w:rsidP="00E91CEB">
            <w:pPr>
              <w:jc w:val="center"/>
            </w:pPr>
            <w:r w:rsidRPr="009C4175">
              <w:t>CO1</w:t>
            </w:r>
          </w:p>
        </w:tc>
        <w:tc>
          <w:tcPr>
            <w:tcW w:w="256" w:type="pct"/>
          </w:tcPr>
          <w:p w14:paraId="2149F5AC" w14:textId="77777777" w:rsidR="00E91CEB" w:rsidRPr="009C4175" w:rsidRDefault="00E91CEB" w:rsidP="00E91CEB">
            <w:pPr>
              <w:jc w:val="center"/>
            </w:pPr>
            <w:r>
              <w:t>U</w:t>
            </w:r>
          </w:p>
        </w:tc>
        <w:tc>
          <w:tcPr>
            <w:tcW w:w="224" w:type="pct"/>
          </w:tcPr>
          <w:p w14:paraId="2D6296FC" w14:textId="77777777" w:rsidR="00E91CEB" w:rsidRPr="009C4175" w:rsidRDefault="00E91CEB" w:rsidP="00E91CEB">
            <w:pPr>
              <w:jc w:val="center"/>
            </w:pPr>
            <w:r>
              <w:t>6</w:t>
            </w:r>
          </w:p>
        </w:tc>
      </w:tr>
      <w:tr w:rsidR="00E91CEB" w:rsidRPr="009C4175" w14:paraId="31F77887" w14:textId="77777777" w:rsidTr="00E91CEB">
        <w:trPr>
          <w:trHeight w:val="283"/>
        </w:trPr>
        <w:tc>
          <w:tcPr>
            <w:tcW w:w="272" w:type="pct"/>
          </w:tcPr>
          <w:p w14:paraId="53576921" w14:textId="77777777" w:rsidR="00E91CEB" w:rsidRPr="009C4175" w:rsidRDefault="00E91CEB" w:rsidP="00E91CEB">
            <w:pPr>
              <w:jc w:val="center"/>
            </w:pPr>
          </w:p>
        </w:tc>
        <w:tc>
          <w:tcPr>
            <w:tcW w:w="189" w:type="pct"/>
          </w:tcPr>
          <w:p w14:paraId="5B68FE3D" w14:textId="77777777" w:rsidR="00E91CEB" w:rsidRPr="009C4175" w:rsidRDefault="00E91CEB" w:rsidP="00E91CEB">
            <w:pPr>
              <w:jc w:val="center"/>
            </w:pPr>
          </w:p>
        </w:tc>
        <w:tc>
          <w:tcPr>
            <w:tcW w:w="3740" w:type="pct"/>
          </w:tcPr>
          <w:p w14:paraId="65EE4F89" w14:textId="77777777" w:rsidR="00E91CEB" w:rsidRPr="009C4175" w:rsidRDefault="00E91CEB" w:rsidP="00E91CEB">
            <w:pPr>
              <w:jc w:val="both"/>
            </w:pPr>
          </w:p>
        </w:tc>
        <w:tc>
          <w:tcPr>
            <w:tcW w:w="319" w:type="pct"/>
          </w:tcPr>
          <w:p w14:paraId="026E31C2" w14:textId="77777777" w:rsidR="00E91CEB" w:rsidRPr="009C4175" w:rsidRDefault="00E91CEB" w:rsidP="00E91CEB">
            <w:pPr>
              <w:jc w:val="center"/>
            </w:pPr>
          </w:p>
        </w:tc>
        <w:tc>
          <w:tcPr>
            <w:tcW w:w="256" w:type="pct"/>
          </w:tcPr>
          <w:p w14:paraId="5877A409" w14:textId="77777777" w:rsidR="00E91CEB" w:rsidRPr="009C4175" w:rsidRDefault="00E91CEB" w:rsidP="00E91CEB">
            <w:pPr>
              <w:jc w:val="center"/>
            </w:pPr>
          </w:p>
        </w:tc>
        <w:tc>
          <w:tcPr>
            <w:tcW w:w="224" w:type="pct"/>
          </w:tcPr>
          <w:p w14:paraId="00DCCED5" w14:textId="77777777" w:rsidR="00E91CEB" w:rsidRPr="009C4175" w:rsidRDefault="00E91CEB" w:rsidP="00E91CEB">
            <w:pPr>
              <w:jc w:val="center"/>
            </w:pPr>
          </w:p>
        </w:tc>
      </w:tr>
      <w:tr w:rsidR="00E91CEB" w:rsidRPr="009C4175" w14:paraId="1B70DB4D" w14:textId="77777777" w:rsidTr="00E91CEB">
        <w:trPr>
          <w:trHeight w:val="283"/>
        </w:trPr>
        <w:tc>
          <w:tcPr>
            <w:tcW w:w="272" w:type="pct"/>
          </w:tcPr>
          <w:p w14:paraId="7DD7A0E4" w14:textId="77777777" w:rsidR="00E91CEB" w:rsidRPr="009C4175" w:rsidRDefault="00E91CEB" w:rsidP="00E91CEB">
            <w:pPr>
              <w:jc w:val="center"/>
            </w:pPr>
            <w:r w:rsidRPr="009C4175">
              <w:t>18.</w:t>
            </w:r>
          </w:p>
        </w:tc>
        <w:tc>
          <w:tcPr>
            <w:tcW w:w="189" w:type="pct"/>
          </w:tcPr>
          <w:p w14:paraId="54444BF7" w14:textId="77777777" w:rsidR="00E91CEB" w:rsidRPr="009C4175" w:rsidRDefault="00E91CEB" w:rsidP="00E91CEB">
            <w:pPr>
              <w:jc w:val="center"/>
            </w:pPr>
            <w:r w:rsidRPr="009C4175">
              <w:t>a.</w:t>
            </w:r>
          </w:p>
        </w:tc>
        <w:tc>
          <w:tcPr>
            <w:tcW w:w="3740" w:type="pct"/>
          </w:tcPr>
          <w:p w14:paraId="5B2331FF" w14:textId="77777777" w:rsidR="00E91CEB" w:rsidRPr="009C4175" w:rsidRDefault="00E91CEB" w:rsidP="00E91CEB">
            <w:pPr>
              <w:jc w:val="both"/>
            </w:pPr>
            <w:r w:rsidRPr="00AE677F">
              <w:t xml:space="preserve">Illustrate the </w:t>
            </w:r>
            <w:proofErr w:type="spellStart"/>
            <w:r w:rsidRPr="00AE677F">
              <w:t>Merkle</w:t>
            </w:r>
            <w:proofErr w:type="spellEnd"/>
            <w:r w:rsidRPr="00AE677F">
              <w:t>–</w:t>
            </w:r>
            <w:proofErr w:type="spellStart"/>
            <w:r w:rsidRPr="00AE677F">
              <w:t>Damgård</w:t>
            </w:r>
            <w:proofErr w:type="spellEnd"/>
            <w:r w:rsidRPr="00AE677F">
              <w:t xml:space="preserve"> construction used in collision-resistant hashing.</w:t>
            </w:r>
          </w:p>
        </w:tc>
        <w:tc>
          <w:tcPr>
            <w:tcW w:w="319" w:type="pct"/>
          </w:tcPr>
          <w:p w14:paraId="7041F9B9" w14:textId="77777777" w:rsidR="00E91CEB" w:rsidRPr="009C4175" w:rsidRDefault="00E91CEB" w:rsidP="00E91CEB">
            <w:pPr>
              <w:jc w:val="center"/>
            </w:pPr>
            <w:r w:rsidRPr="009C4175">
              <w:t>CO2</w:t>
            </w:r>
          </w:p>
        </w:tc>
        <w:tc>
          <w:tcPr>
            <w:tcW w:w="256" w:type="pct"/>
          </w:tcPr>
          <w:p w14:paraId="2E16123D" w14:textId="77777777" w:rsidR="00E91CEB" w:rsidRPr="009C4175" w:rsidRDefault="00E91CEB" w:rsidP="00E91CEB">
            <w:pPr>
              <w:jc w:val="center"/>
            </w:pPr>
            <w:r>
              <w:t>U</w:t>
            </w:r>
          </w:p>
        </w:tc>
        <w:tc>
          <w:tcPr>
            <w:tcW w:w="224" w:type="pct"/>
          </w:tcPr>
          <w:p w14:paraId="1FC67485" w14:textId="77777777" w:rsidR="00E91CEB" w:rsidRPr="009C4175" w:rsidRDefault="00E91CEB" w:rsidP="00E91CEB">
            <w:pPr>
              <w:jc w:val="center"/>
            </w:pPr>
            <w:r w:rsidRPr="009C4175">
              <w:t>6</w:t>
            </w:r>
          </w:p>
        </w:tc>
      </w:tr>
      <w:tr w:rsidR="00E91CEB" w:rsidRPr="009C4175" w14:paraId="764FC8DB" w14:textId="77777777" w:rsidTr="00E91CEB">
        <w:trPr>
          <w:trHeight w:val="283"/>
        </w:trPr>
        <w:tc>
          <w:tcPr>
            <w:tcW w:w="272" w:type="pct"/>
          </w:tcPr>
          <w:p w14:paraId="5399C94D" w14:textId="77777777" w:rsidR="00E91CEB" w:rsidRPr="009C4175" w:rsidRDefault="00E91CEB" w:rsidP="00E91CEB">
            <w:pPr>
              <w:jc w:val="center"/>
            </w:pPr>
          </w:p>
        </w:tc>
        <w:tc>
          <w:tcPr>
            <w:tcW w:w="189" w:type="pct"/>
          </w:tcPr>
          <w:p w14:paraId="4DCC6EE1" w14:textId="77777777" w:rsidR="00E91CEB" w:rsidRPr="009C4175" w:rsidRDefault="00E91CEB" w:rsidP="00E91CEB">
            <w:pPr>
              <w:jc w:val="center"/>
            </w:pPr>
            <w:r w:rsidRPr="009C4175">
              <w:t>b.</w:t>
            </w:r>
          </w:p>
        </w:tc>
        <w:tc>
          <w:tcPr>
            <w:tcW w:w="3740" w:type="pct"/>
          </w:tcPr>
          <w:p w14:paraId="36C69AC3" w14:textId="77777777" w:rsidR="00E91CEB" w:rsidRPr="009C4175" w:rsidRDefault="00E91CEB" w:rsidP="00E91CEB">
            <w:pPr>
              <w:jc w:val="both"/>
            </w:pPr>
            <w:r w:rsidRPr="00AE677F">
              <w:t>Examine authenticated encryption and discuss its significance in securing communication against active attacks.</w:t>
            </w:r>
          </w:p>
        </w:tc>
        <w:tc>
          <w:tcPr>
            <w:tcW w:w="319" w:type="pct"/>
          </w:tcPr>
          <w:p w14:paraId="7C2BE954" w14:textId="77777777" w:rsidR="00E91CEB" w:rsidRPr="009C4175" w:rsidRDefault="00E91CEB" w:rsidP="00E91CEB">
            <w:pPr>
              <w:jc w:val="center"/>
            </w:pPr>
            <w:r w:rsidRPr="009C4175">
              <w:t>CO2</w:t>
            </w:r>
          </w:p>
        </w:tc>
        <w:tc>
          <w:tcPr>
            <w:tcW w:w="256" w:type="pct"/>
          </w:tcPr>
          <w:p w14:paraId="3BA32816" w14:textId="77777777" w:rsidR="00E91CEB" w:rsidRPr="009C4175" w:rsidRDefault="00E91CEB" w:rsidP="00E91CEB">
            <w:pPr>
              <w:jc w:val="center"/>
            </w:pPr>
            <w:r>
              <w:t>An</w:t>
            </w:r>
          </w:p>
        </w:tc>
        <w:tc>
          <w:tcPr>
            <w:tcW w:w="224" w:type="pct"/>
          </w:tcPr>
          <w:p w14:paraId="7D45B578" w14:textId="77777777" w:rsidR="00E91CEB" w:rsidRPr="009C4175" w:rsidRDefault="00E91CEB" w:rsidP="00E91CEB">
            <w:pPr>
              <w:jc w:val="center"/>
            </w:pPr>
            <w:r w:rsidRPr="009C4175">
              <w:t>6</w:t>
            </w:r>
          </w:p>
        </w:tc>
      </w:tr>
      <w:tr w:rsidR="00E91CEB" w:rsidRPr="009C4175" w14:paraId="3FA07909" w14:textId="77777777" w:rsidTr="00E91CEB">
        <w:trPr>
          <w:trHeight w:val="283"/>
        </w:trPr>
        <w:tc>
          <w:tcPr>
            <w:tcW w:w="272" w:type="pct"/>
          </w:tcPr>
          <w:p w14:paraId="6DD97AF5" w14:textId="77777777" w:rsidR="00E91CEB" w:rsidRPr="009C4175" w:rsidRDefault="00E91CEB" w:rsidP="00E91CEB">
            <w:pPr>
              <w:jc w:val="center"/>
            </w:pPr>
          </w:p>
        </w:tc>
        <w:tc>
          <w:tcPr>
            <w:tcW w:w="189" w:type="pct"/>
          </w:tcPr>
          <w:p w14:paraId="4B4EFD84" w14:textId="77777777" w:rsidR="00E91CEB" w:rsidRPr="009C4175" w:rsidRDefault="00E91CEB" w:rsidP="00E91CEB">
            <w:pPr>
              <w:jc w:val="center"/>
            </w:pPr>
          </w:p>
        </w:tc>
        <w:tc>
          <w:tcPr>
            <w:tcW w:w="3740" w:type="pct"/>
          </w:tcPr>
          <w:p w14:paraId="30609C2D" w14:textId="77777777" w:rsidR="00E91CEB" w:rsidRPr="009C4175" w:rsidRDefault="00E91CEB" w:rsidP="00E91CEB">
            <w:pPr>
              <w:jc w:val="both"/>
            </w:pPr>
          </w:p>
        </w:tc>
        <w:tc>
          <w:tcPr>
            <w:tcW w:w="319" w:type="pct"/>
          </w:tcPr>
          <w:p w14:paraId="0554416B" w14:textId="77777777" w:rsidR="00E91CEB" w:rsidRPr="009C4175" w:rsidRDefault="00E91CEB" w:rsidP="00E91CEB">
            <w:pPr>
              <w:jc w:val="center"/>
            </w:pPr>
          </w:p>
        </w:tc>
        <w:tc>
          <w:tcPr>
            <w:tcW w:w="256" w:type="pct"/>
          </w:tcPr>
          <w:p w14:paraId="0C5E5BE6" w14:textId="77777777" w:rsidR="00E91CEB" w:rsidRPr="009C4175" w:rsidRDefault="00E91CEB" w:rsidP="00E91CEB">
            <w:pPr>
              <w:jc w:val="center"/>
            </w:pPr>
          </w:p>
        </w:tc>
        <w:tc>
          <w:tcPr>
            <w:tcW w:w="224" w:type="pct"/>
          </w:tcPr>
          <w:p w14:paraId="1AF8389C" w14:textId="77777777" w:rsidR="00E91CEB" w:rsidRPr="009C4175" w:rsidRDefault="00E91CEB" w:rsidP="00E91CEB">
            <w:pPr>
              <w:jc w:val="center"/>
            </w:pPr>
          </w:p>
        </w:tc>
      </w:tr>
      <w:tr w:rsidR="00E91CEB" w:rsidRPr="009C4175" w14:paraId="2B00F54C" w14:textId="77777777" w:rsidTr="00E91CEB">
        <w:trPr>
          <w:trHeight w:val="283"/>
        </w:trPr>
        <w:tc>
          <w:tcPr>
            <w:tcW w:w="272" w:type="pct"/>
          </w:tcPr>
          <w:p w14:paraId="0A50293C" w14:textId="77777777" w:rsidR="00E91CEB" w:rsidRPr="009C4175" w:rsidRDefault="00E91CEB" w:rsidP="00E91CEB">
            <w:pPr>
              <w:jc w:val="center"/>
            </w:pPr>
            <w:r w:rsidRPr="009C4175">
              <w:lastRenderedPageBreak/>
              <w:t>19.</w:t>
            </w:r>
          </w:p>
        </w:tc>
        <w:tc>
          <w:tcPr>
            <w:tcW w:w="189" w:type="pct"/>
          </w:tcPr>
          <w:p w14:paraId="404AA9E7" w14:textId="77777777" w:rsidR="00E91CEB" w:rsidRPr="009C4175" w:rsidRDefault="00E91CEB" w:rsidP="00E91CEB">
            <w:pPr>
              <w:jc w:val="center"/>
            </w:pPr>
            <w:r w:rsidRPr="009C4175">
              <w:t>a.</w:t>
            </w:r>
          </w:p>
        </w:tc>
        <w:tc>
          <w:tcPr>
            <w:tcW w:w="3740" w:type="pct"/>
          </w:tcPr>
          <w:p w14:paraId="0B64EB39" w14:textId="77777777" w:rsidR="00E91CEB" w:rsidRPr="009C4175" w:rsidRDefault="00E91CEB" w:rsidP="00E91CEB">
            <w:pPr>
              <w:jc w:val="both"/>
            </w:pPr>
            <w:r w:rsidRPr="000B2DDF">
              <w:t>Illustrate the Diffie–Hellman key exchange process using the following parameters</w:t>
            </w:r>
            <w:proofErr w:type="gramStart"/>
            <w:r w:rsidRPr="000B2DDF">
              <w:t xml:space="preserve">: </w:t>
            </w:r>
            <w:proofErr w:type="gramEnd"/>
            <m:oMath>
              <m:r>
                <w:rPr>
                  <w:rFonts w:ascii="Cambria Math" w:hAnsi="Cambria Math"/>
                </w:rPr>
                <m:t>p=11</m:t>
              </m:r>
            </m:oMath>
            <w:r w:rsidRPr="000B2DDF">
              <w:t xml:space="preserve">, </w:t>
            </w:r>
            <m:oMath>
              <m:r>
                <w:rPr>
                  <w:rFonts w:ascii="Cambria Math" w:hAnsi="Cambria Math"/>
                </w:rPr>
                <m:t>g=2</m:t>
              </m:r>
            </m:oMath>
            <w:r w:rsidRPr="000B2DDF">
              <w:t xml:space="preserve">, Alice's private key </w:t>
            </w:r>
            <m:oMath>
              <m:r>
                <w:rPr>
                  <w:rFonts w:ascii="Cambria Math" w:hAnsi="Cambria Math"/>
                </w:rPr>
                <m:t>a=3</m:t>
              </m:r>
            </m:oMath>
            <w:r w:rsidRPr="000B2DDF">
              <w:t xml:space="preserve">, and Bob's private key </w:t>
            </w:r>
            <m:oMath>
              <m:r>
                <w:rPr>
                  <w:rFonts w:ascii="Cambria Math" w:hAnsi="Cambria Math"/>
                </w:rPr>
                <m:t>b=4</m:t>
              </m:r>
            </m:oMath>
            <w:r w:rsidRPr="000B2DDF">
              <w:t>. Determine the public keys and the shared secret key.</w:t>
            </w:r>
          </w:p>
        </w:tc>
        <w:tc>
          <w:tcPr>
            <w:tcW w:w="319" w:type="pct"/>
          </w:tcPr>
          <w:p w14:paraId="39A09730" w14:textId="77777777" w:rsidR="00E91CEB" w:rsidRPr="009C4175" w:rsidRDefault="00E91CEB" w:rsidP="00E91CEB">
            <w:pPr>
              <w:jc w:val="center"/>
            </w:pPr>
            <w:r w:rsidRPr="009C4175">
              <w:t>CO3</w:t>
            </w:r>
          </w:p>
        </w:tc>
        <w:tc>
          <w:tcPr>
            <w:tcW w:w="256" w:type="pct"/>
          </w:tcPr>
          <w:p w14:paraId="60D4F017" w14:textId="77777777" w:rsidR="00E91CEB" w:rsidRPr="009C4175" w:rsidRDefault="00E91CEB" w:rsidP="00E91CEB">
            <w:pPr>
              <w:jc w:val="center"/>
            </w:pPr>
            <w:r>
              <w:t>A</w:t>
            </w:r>
          </w:p>
        </w:tc>
        <w:tc>
          <w:tcPr>
            <w:tcW w:w="224" w:type="pct"/>
          </w:tcPr>
          <w:p w14:paraId="640B9285" w14:textId="77777777" w:rsidR="00E91CEB" w:rsidRPr="009C4175" w:rsidRDefault="00E91CEB" w:rsidP="00E91CEB">
            <w:pPr>
              <w:jc w:val="center"/>
            </w:pPr>
            <w:r>
              <w:t>8</w:t>
            </w:r>
          </w:p>
        </w:tc>
      </w:tr>
      <w:tr w:rsidR="00E91CEB" w:rsidRPr="009C4175" w14:paraId="21938FA0" w14:textId="77777777" w:rsidTr="00E91CEB">
        <w:trPr>
          <w:trHeight w:val="283"/>
        </w:trPr>
        <w:tc>
          <w:tcPr>
            <w:tcW w:w="272" w:type="pct"/>
          </w:tcPr>
          <w:p w14:paraId="5ECF3D8C" w14:textId="77777777" w:rsidR="00E91CEB" w:rsidRPr="009C4175" w:rsidRDefault="00E91CEB" w:rsidP="00E91CEB">
            <w:pPr>
              <w:jc w:val="center"/>
            </w:pPr>
          </w:p>
        </w:tc>
        <w:tc>
          <w:tcPr>
            <w:tcW w:w="189" w:type="pct"/>
          </w:tcPr>
          <w:p w14:paraId="4F791500" w14:textId="77777777" w:rsidR="00E91CEB" w:rsidRPr="009C4175" w:rsidRDefault="00E91CEB" w:rsidP="00E91CEB">
            <w:pPr>
              <w:jc w:val="center"/>
            </w:pPr>
            <w:r w:rsidRPr="009C4175">
              <w:t>b.</w:t>
            </w:r>
          </w:p>
        </w:tc>
        <w:tc>
          <w:tcPr>
            <w:tcW w:w="3740" w:type="pct"/>
          </w:tcPr>
          <w:p w14:paraId="7327857A" w14:textId="77777777" w:rsidR="00E91CEB" w:rsidRPr="009C4175" w:rsidRDefault="00E91CEB" w:rsidP="00E91CEB">
            <w:pPr>
              <w:jc w:val="both"/>
              <w:rPr>
                <w:bCs/>
              </w:rPr>
            </w:pPr>
            <w:r w:rsidRPr="00E0757D">
              <w:rPr>
                <w:bCs/>
              </w:rPr>
              <w:t>Describe the Rabin cryptosystem and its underlying principle.</w:t>
            </w:r>
          </w:p>
        </w:tc>
        <w:tc>
          <w:tcPr>
            <w:tcW w:w="319" w:type="pct"/>
          </w:tcPr>
          <w:p w14:paraId="4E38896A" w14:textId="77777777" w:rsidR="00E91CEB" w:rsidRPr="009C4175" w:rsidRDefault="00E91CEB" w:rsidP="00E91CEB">
            <w:pPr>
              <w:jc w:val="center"/>
            </w:pPr>
            <w:r w:rsidRPr="009C4175">
              <w:t>CO3</w:t>
            </w:r>
          </w:p>
        </w:tc>
        <w:tc>
          <w:tcPr>
            <w:tcW w:w="256" w:type="pct"/>
          </w:tcPr>
          <w:p w14:paraId="69FC7728" w14:textId="77777777" w:rsidR="00E91CEB" w:rsidRPr="009C4175" w:rsidRDefault="00E91CEB" w:rsidP="00E91CEB">
            <w:pPr>
              <w:jc w:val="center"/>
            </w:pPr>
            <w:r>
              <w:t>U</w:t>
            </w:r>
          </w:p>
        </w:tc>
        <w:tc>
          <w:tcPr>
            <w:tcW w:w="224" w:type="pct"/>
          </w:tcPr>
          <w:p w14:paraId="15741698" w14:textId="77777777" w:rsidR="00E91CEB" w:rsidRPr="009C4175" w:rsidRDefault="00E91CEB" w:rsidP="00E91CEB">
            <w:pPr>
              <w:jc w:val="center"/>
            </w:pPr>
            <w:r>
              <w:t>4</w:t>
            </w:r>
          </w:p>
        </w:tc>
      </w:tr>
      <w:tr w:rsidR="00E91CEB" w:rsidRPr="009C4175" w14:paraId="1F4DFE3E" w14:textId="77777777" w:rsidTr="00E91CEB">
        <w:trPr>
          <w:trHeight w:val="283"/>
        </w:trPr>
        <w:tc>
          <w:tcPr>
            <w:tcW w:w="272" w:type="pct"/>
          </w:tcPr>
          <w:p w14:paraId="34F9AEC3" w14:textId="77777777" w:rsidR="00E91CEB" w:rsidRPr="009C4175" w:rsidRDefault="00E91CEB" w:rsidP="00E91CEB">
            <w:pPr>
              <w:jc w:val="center"/>
            </w:pPr>
          </w:p>
        </w:tc>
        <w:tc>
          <w:tcPr>
            <w:tcW w:w="189" w:type="pct"/>
          </w:tcPr>
          <w:p w14:paraId="69B24D2C" w14:textId="77777777" w:rsidR="00E91CEB" w:rsidRPr="009C4175" w:rsidRDefault="00E91CEB" w:rsidP="00E91CEB">
            <w:pPr>
              <w:jc w:val="center"/>
            </w:pPr>
          </w:p>
        </w:tc>
        <w:tc>
          <w:tcPr>
            <w:tcW w:w="3740" w:type="pct"/>
          </w:tcPr>
          <w:p w14:paraId="7847851F" w14:textId="77777777" w:rsidR="00E91CEB" w:rsidRPr="009C4175" w:rsidRDefault="00E91CEB" w:rsidP="00E91CEB">
            <w:pPr>
              <w:jc w:val="both"/>
            </w:pPr>
          </w:p>
        </w:tc>
        <w:tc>
          <w:tcPr>
            <w:tcW w:w="319" w:type="pct"/>
          </w:tcPr>
          <w:p w14:paraId="6ACAE4EE" w14:textId="77777777" w:rsidR="00E91CEB" w:rsidRPr="009C4175" w:rsidRDefault="00E91CEB" w:rsidP="00E91CEB">
            <w:pPr>
              <w:jc w:val="center"/>
            </w:pPr>
          </w:p>
        </w:tc>
        <w:tc>
          <w:tcPr>
            <w:tcW w:w="256" w:type="pct"/>
          </w:tcPr>
          <w:p w14:paraId="04BD633E" w14:textId="77777777" w:rsidR="00E91CEB" w:rsidRPr="009C4175" w:rsidRDefault="00E91CEB" w:rsidP="00E91CEB">
            <w:pPr>
              <w:jc w:val="center"/>
            </w:pPr>
          </w:p>
        </w:tc>
        <w:tc>
          <w:tcPr>
            <w:tcW w:w="224" w:type="pct"/>
          </w:tcPr>
          <w:p w14:paraId="709500D6" w14:textId="77777777" w:rsidR="00E91CEB" w:rsidRPr="009C4175" w:rsidRDefault="00E91CEB" w:rsidP="00E91CEB">
            <w:pPr>
              <w:jc w:val="center"/>
            </w:pPr>
          </w:p>
        </w:tc>
      </w:tr>
      <w:tr w:rsidR="00E91CEB" w:rsidRPr="009C4175" w14:paraId="20C6ADA2" w14:textId="77777777" w:rsidTr="00E91CEB">
        <w:trPr>
          <w:trHeight w:val="283"/>
        </w:trPr>
        <w:tc>
          <w:tcPr>
            <w:tcW w:w="272" w:type="pct"/>
          </w:tcPr>
          <w:p w14:paraId="0E1F449A" w14:textId="77777777" w:rsidR="00E91CEB" w:rsidRPr="009C4175" w:rsidRDefault="00E91CEB" w:rsidP="00E91CEB">
            <w:pPr>
              <w:jc w:val="center"/>
            </w:pPr>
            <w:r w:rsidRPr="009C4175">
              <w:t>20.</w:t>
            </w:r>
          </w:p>
        </w:tc>
        <w:tc>
          <w:tcPr>
            <w:tcW w:w="189" w:type="pct"/>
          </w:tcPr>
          <w:p w14:paraId="609784A3" w14:textId="77777777" w:rsidR="00E91CEB" w:rsidRPr="009C4175" w:rsidRDefault="00E91CEB" w:rsidP="00E91CEB">
            <w:pPr>
              <w:jc w:val="center"/>
            </w:pPr>
            <w:r w:rsidRPr="009C4175">
              <w:t>a.</w:t>
            </w:r>
          </w:p>
        </w:tc>
        <w:tc>
          <w:tcPr>
            <w:tcW w:w="3740" w:type="pct"/>
          </w:tcPr>
          <w:p w14:paraId="2FC84000" w14:textId="77777777" w:rsidR="00E91CEB" w:rsidRPr="009C4175" w:rsidRDefault="00E91CEB" w:rsidP="00E91CEB">
            <w:pPr>
              <w:jc w:val="both"/>
            </w:pPr>
            <w:r w:rsidRPr="003037BD">
              <w:t>Explain the structure and fields of an X.509 certificate with a diagram.</w:t>
            </w:r>
          </w:p>
        </w:tc>
        <w:tc>
          <w:tcPr>
            <w:tcW w:w="319" w:type="pct"/>
          </w:tcPr>
          <w:p w14:paraId="304C1139" w14:textId="77777777" w:rsidR="00E91CEB" w:rsidRPr="009C4175" w:rsidRDefault="00E91CEB" w:rsidP="00E91CEB">
            <w:pPr>
              <w:jc w:val="center"/>
            </w:pPr>
            <w:r w:rsidRPr="009C4175">
              <w:t>CO4</w:t>
            </w:r>
          </w:p>
        </w:tc>
        <w:tc>
          <w:tcPr>
            <w:tcW w:w="256" w:type="pct"/>
          </w:tcPr>
          <w:p w14:paraId="713D8DA6" w14:textId="77777777" w:rsidR="00E91CEB" w:rsidRPr="009C4175" w:rsidRDefault="00E91CEB" w:rsidP="00E91CEB">
            <w:pPr>
              <w:jc w:val="center"/>
            </w:pPr>
            <w:r>
              <w:t>U</w:t>
            </w:r>
          </w:p>
        </w:tc>
        <w:tc>
          <w:tcPr>
            <w:tcW w:w="224" w:type="pct"/>
          </w:tcPr>
          <w:p w14:paraId="61700041" w14:textId="77777777" w:rsidR="00E91CEB" w:rsidRPr="009C4175" w:rsidRDefault="00E91CEB" w:rsidP="00E91CEB">
            <w:pPr>
              <w:jc w:val="center"/>
            </w:pPr>
            <w:r>
              <w:t>8</w:t>
            </w:r>
          </w:p>
        </w:tc>
      </w:tr>
      <w:tr w:rsidR="00E91CEB" w:rsidRPr="009C4175" w14:paraId="66FF9662" w14:textId="77777777" w:rsidTr="00E91CEB">
        <w:trPr>
          <w:trHeight w:val="283"/>
        </w:trPr>
        <w:tc>
          <w:tcPr>
            <w:tcW w:w="272" w:type="pct"/>
          </w:tcPr>
          <w:p w14:paraId="00FFE889" w14:textId="77777777" w:rsidR="00E91CEB" w:rsidRPr="009C4175" w:rsidRDefault="00E91CEB" w:rsidP="00E91CEB">
            <w:pPr>
              <w:jc w:val="center"/>
            </w:pPr>
          </w:p>
        </w:tc>
        <w:tc>
          <w:tcPr>
            <w:tcW w:w="189" w:type="pct"/>
          </w:tcPr>
          <w:p w14:paraId="74888A96" w14:textId="77777777" w:rsidR="00E91CEB" w:rsidRPr="009C4175" w:rsidRDefault="00E91CEB" w:rsidP="00E91CEB">
            <w:pPr>
              <w:jc w:val="center"/>
            </w:pPr>
            <w:r w:rsidRPr="009C4175">
              <w:t>b.</w:t>
            </w:r>
          </w:p>
        </w:tc>
        <w:tc>
          <w:tcPr>
            <w:tcW w:w="3740" w:type="pct"/>
          </w:tcPr>
          <w:p w14:paraId="35398CE3" w14:textId="77777777" w:rsidR="00E91CEB" w:rsidRPr="009C4175" w:rsidRDefault="00E91CEB" w:rsidP="00E91CEB">
            <w:pPr>
              <w:jc w:val="both"/>
              <w:rPr>
                <w:bCs/>
              </w:rPr>
            </w:pPr>
            <w:r w:rsidRPr="00C450D1">
              <w:t>Describe hash-based signature schemes and their applications.</w:t>
            </w:r>
          </w:p>
        </w:tc>
        <w:tc>
          <w:tcPr>
            <w:tcW w:w="319" w:type="pct"/>
          </w:tcPr>
          <w:p w14:paraId="7BDEB129" w14:textId="77777777" w:rsidR="00E91CEB" w:rsidRPr="009C4175" w:rsidRDefault="00E91CEB" w:rsidP="00E91CEB">
            <w:pPr>
              <w:jc w:val="center"/>
            </w:pPr>
            <w:r w:rsidRPr="009C4175">
              <w:t>CO4</w:t>
            </w:r>
          </w:p>
        </w:tc>
        <w:tc>
          <w:tcPr>
            <w:tcW w:w="256" w:type="pct"/>
          </w:tcPr>
          <w:p w14:paraId="293F63CA" w14:textId="77777777" w:rsidR="00E91CEB" w:rsidRPr="009C4175" w:rsidRDefault="00E91CEB" w:rsidP="00E91CEB">
            <w:pPr>
              <w:jc w:val="center"/>
            </w:pPr>
            <w:r>
              <w:t>U</w:t>
            </w:r>
          </w:p>
        </w:tc>
        <w:tc>
          <w:tcPr>
            <w:tcW w:w="224" w:type="pct"/>
          </w:tcPr>
          <w:p w14:paraId="7FE3F374" w14:textId="77777777" w:rsidR="00E91CEB" w:rsidRPr="009C4175" w:rsidRDefault="00E91CEB" w:rsidP="00E91CEB">
            <w:pPr>
              <w:jc w:val="center"/>
            </w:pPr>
            <w:r>
              <w:t>4</w:t>
            </w:r>
          </w:p>
        </w:tc>
      </w:tr>
      <w:tr w:rsidR="00E91CEB" w:rsidRPr="009C4175" w14:paraId="4B188320" w14:textId="77777777" w:rsidTr="00E91CEB">
        <w:trPr>
          <w:trHeight w:val="283"/>
        </w:trPr>
        <w:tc>
          <w:tcPr>
            <w:tcW w:w="272" w:type="pct"/>
          </w:tcPr>
          <w:p w14:paraId="76392782" w14:textId="77777777" w:rsidR="00E91CEB" w:rsidRPr="009C4175" w:rsidRDefault="00E91CEB" w:rsidP="00E91CEB">
            <w:pPr>
              <w:jc w:val="center"/>
            </w:pPr>
          </w:p>
        </w:tc>
        <w:tc>
          <w:tcPr>
            <w:tcW w:w="189" w:type="pct"/>
          </w:tcPr>
          <w:p w14:paraId="09AD9460" w14:textId="77777777" w:rsidR="00E91CEB" w:rsidRPr="009C4175" w:rsidRDefault="00E91CEB" w:rsidP="00E91CEB">
            <w:pPr>
              <w:jc w:val="center"/>
            </w:pPr>
          </w:p>
        </w:tc>
        <w:tc>
          <w:tcPr>
            <w:tcW w:w="3740" w:type="pct"/>
          </w:tcPr>
          <w:p w14:paraId="6321DAF3" w14:textId="77777777" w:rsidR="00E91CEB" w:rsidRPr="009C4175" w:rsidRDefault="00E91CEB" w:rsidP="00E91CEB">
            <w:pPr>
              <w:jc w:val="both"/>
            </w:pPr>
          </w:p>
        </w:tc>
        <w:tc>
          <w:tcPr>
            <w:tcW w:w="319" w:type="pct"/>
          </w:tcPr>
          <w:p w14:paraId="24D97F56" w14:textId="77777777" w:rsidR="00E91CEB" w:rsidRPr="009C4175" w:rsidRDefault="00E91CEB" w:rsidP="00E91CEB">
            <w:pPr>
              <w:jc w:val="center"/>
            </w:pPr>
          </w:p>
        </w:tc>
        <w:tc>
          <w:tcPr>
            <w:tcW w:w="256" w:type="pct"/>
          </w:tcPr>
          <w:p w14:paraId="46F6BEAA" w14:textId="77777777" w:rsidR="00E91CEB" w:rsidRPr="009C4175" w:rsidRDefault="00E91CEB" w:rsidP="00E91CEB">
            <w:pPr>
              <w:jc w:val="center"/>
            </w:pPr>
          </w:p>
        </w:tc>
        <w:tc>
          <w:tcPr>
            <w:tcW w:w="224" w:type="pct"/>
          </w:tcPr>
          <w:p w14:paraId="02FD50FC" w14:textId="77777777" w:rsidR="00E91CEB" w:rsidRPr="009C4175" w:rsidRDefault="00E91CEB" w:rsidP="00E91CEB">
            <w:pPr>
              <w:jc w:val="center"/>
            </w:pPr>
          </w:p>
        </w:tc>
      </w:tr>
      <w:tr w:rsidR="00E91CEB" w:rsidRPr="009C4175" w14:paraId="2111372D" w14:textId="77777777" w:rsidTr="00E91CEB">
        <w:trPr>
          <w:trHeight w:val="283"/>
        </w:trPr>
        <w:tc>
          <w:tcPr>
            <w:tcW w:w="272" w:type="pct"/>
          </w:tcPr>
          <w:p w14:paraId="066B4995" w14:textId="77777777" w:rsidR="00E91CEB" w:rsidRPr="009C4175" w:rsidRDefault="00E91CEB" w:rsidP="00E91CEB">
            <w:pPr>
              <w:jc w:val="center"/>
            </w:pPr>
            <w:r w:rsidRPr="009C4175">
              <w:t>21.</w:t>
            </w:r>
          </w:p>
        </w:tc>
        <w:tc>
          <w:tcPr>
            <w:tcW w:w="189" w:type="pct"/>
          </w:tcPr>
          <w:p w14:paraId="5CF29346" w14:textId="77777777" w:rsidR="00E91CEB" w:rsidRPr="009C4175" w:rsidRDefault="00E91CEB" w:rsidP="00E91CEB">
            <w:pPr>
              <w:jc w:val="center"/>
            </w:pPr>
            <w:r w:rsidRPr="009C4175">
              <w:t>a.</w:t>
            </w:r>
          </w:p>
        </w:tc>
        <w:tc>
          <w:tcPr>
            <w:tcW w:w="3740" w:type="pct"/>
          </w:tcPr>
          <w:p w14:paraId="6108BC78" w14:textId="77777777" w:rsidR="00E91CEB" w:rsidRPr="00D44D9B" w:rsidRDefault="00E91CEB" w:rsidP="00E91CEB">
            <w:pPr>
              <w:jc w:val="both"/>
            </w:pPr>
            <w:r w:rsidRPr="000D3EBE">
              <w:t>Examine the security services provided by Authentication Header (AH) and Encapsulating Security Payload (ESP).</w:t>
            </w:r>
          </w:p>
        </w:tc>
        <w:tc>
          <w:tcPr>
            <w:tcW w:w="319" w:type="pct"/>
          </w:tcPr>
          <w:p w14:paraId="273331D8" w14:textId="77777777" w:rsidR="00E91CEB" w:rsidRPr="009C4175" w:rsidRDefault="00E91CEB" w:rsidP="00E91CEB">
            <w:pPr>
              <w:jc w:val="center"/>
            </w:pPr>
            <w:r w:rsidRPr="009C4175">
              <w:t>CO5</w:t>
            </w:r>
          </w:p>
        </w:tc>
        <w:tc>
          <w:tcPr>
            <w:tcW w:w="256" w:type="pct"/>
          </w:tcPr>
          <w:p w14:paraId="720BF4AC" w14:textId="77777777" w:rsidR="00E91CEB" w:rsidRPr="009C4175" w:rsidRDefault="00E91CEB" w:rsidP="00E91CEB">
            <w:pPr>
              <w:jc w:val="center"/>
            </w:pPr>
            <w:r>
              <w:t>An</w:t>
            </w:r>
          </w:p>
        </w:tc>
        <w:tc>
          <w:tcPr>
            <w:tcW w:w="224" w:type="pct"/>
          </w:tcPr>
          <w:p w14:paraId="4FB65615" w14:textId="77777777" w:rsidR="00E91CEB" w:rsidRPr="009C4175" w:rsidRDefault="00E91CEB" w:rsidP="00E91CEB">
            <w:pPr>
              <w:jc w:val="center"/>
            </w:pPr>
            <w:r>
              <w:t>8</w:t>
            </w:r>
          </w:p>
        </w:tc>
      </w:tr>
      <w:tr w:rsidR="00E91CEB" w:rsidRPr="009C4175" w14:paraId="352D82B6" w14:textId="77777777" w:rsidTr="00E91CEB">
        <w:trPr>
          <w:trHeight w:val="283"/>
        </w:trPr>
        <w:tc>
          <w:tcPr>
            <w:tcW w:w="272" w:type="pct"/>
          </w:tcPr>
          <w:p w14:paraId="2C7E8121" w14:textId="77777777" w:rsidR="00E91CEB" w:rsidRPr="009C4175" w:rsidRDefault="00E91CEB" w:rsidP="00E91CEB">
            <w:pPr>
              <w:jc w:val="center"/>
            </w:pPr>
          </w:p>
        </w:tc>
        <w:tc>
          <w:tcPr>
            <w:tcW w:w="189" w:type="pct"/>
          </w:tcPr>
          <w:p w14:paraId="0C2CA948" w14:textId="77777777" w:rsidR="00E91CEB" w:rsidRPr="009C4175" w:rsidRDefault="00E91CEB" w:rsidP="00E91CEB">
            <w:pPr>
              <w:jc w:val="center"/>
            </w:pPr>
            <w:r w:rsidRPr="009C4175">
              <w:t>b.</w:t>
            </w:r>
          </w:p>
        </w:tc>
        <w:tc>
          <w:tcPr>
            <w:tcW w:w="3740" w:type="pct"/>
          </w:tcPr>
          <w:p w14:paraId="2866DDEA" w14:textId="77777777" w:rsidR="00E91CEB" w:rsidRPr="009C4175" w:rsidRDefault="00E91CEB" w:rsidP="00E91CEB">
            <w:pPr>
              <w:jc w:val="both"/>
              <w:rPr>
                <w:bCs/>
              </w:rPr>
            </w:pPr>
            <w:r w:rsidRPr="005F74CF">
              <w:rPr>
                <w:bCs/>
              </w:rPr>
              <w:t>Describe the purpose and security features of TLS.</w:t>
            </w:r>
          </w:p>
        </w:tc>
        <w:tc>
          <w:tcPr>
            <w:tcW w:w="319" w:type="pct"/>
          </w:tcPr>
          <w:p w14:paraId="0D5C1AAD" w14:textId="77777777" w:rsidR="00E91CEB" w:rsidRPr="009C4175" w:rsidRDefault="00E91CEB" w:rsidP="00E91CEB">
            <w:pPr>
              <w:jc w:val="center"/>
            </w:pPr>
            <w:r w:rsidRPr="009C4175">
              <w:t>CO5</w:t>
            </w:r>
          </w:p>
        </w:tc>
        <w:tc>
          <w:tcPr>
            <w:tcW w:w="256" w:type="pct"/>
          </w:tcPr>
          <w:p w14:paraId="217808F6" w14:textId="77777777" w:rsidR="00E91CEB" w:rsidRPr="009C4175" w:rsidRDefault="00E91CEB" w:rsidP="00E91CEB">
            <w:pPr>
              <w:jc w:val="center"/>
            </w:pPr>
            <w:r>
              <w:t>U</w:t>
            </w:r>
          </w:p>
        </w:tc>
        <w:tc>
          <w:tcPr>
            <w:tcW w:w="224" w:type="pct"/>
          </w:tcPr>
          <w:p w14:paraId="14FC7BFE" w14:textId="77777777" w:rsidR="00E91CEB" w:rsidRPr="009C4175" w:rsidRDefault="00E91CEB" w:rsidP="00E91CEB">
            <w:pPr>
              <w:jc w:val="center"/>
            </w:pPr>
            <w:r>
              <w:t>4</w:t>
            </w:r>
          </w:p>
        </w:tc>
      </w:tr>
      <w:tr w:rsidR="00E91CEB" w:rsidRPr="009C4175" w14:paraId="511EB7ED" w14:textId="77777777" w:rsidTr="00E91CEB">
        <w:trPr>
          <w:trHeight w:val="283"/>
        </w:trPr>
        <w:tc>
          <w:tcPr>
            <w:tcW w:w="272" w:type="pct"/>
          </w:tcPr>
          <w:p w14:paraId="2DFC45E0" w14:textId="77777777" w:rsidR="00E91CEB" w:rsidRPr="009C4175" w:rsidRDefault="00E91CEB" w:rsidP="00E91CEB">
            <w:pPr>
              <w:jc w:val="center"/>
            </w:pPr>
          </w:p>
        </w:tc>
        <w:tc>
          <w:tcPr>
            <w:tcW w:w="189" w:type="pct"/>
          </w:tcPr>
          <w:p w14:paraId="42118056" w14:textId="77777777" w:rsidR="00E91CEB" w:rsidRPr="009C4175" w:rsidRDefault="00E91CEB" w:rsidP="00E91CEB">
            <w:pPr>
              <w:jc w:val="center"/>
            </w:pPr>
          </w:p>
        </w:tc>
        <w:tc>
          <w:tcPr>
            <w:tcW w:w="3740" w:type="pct"/>
          </w:tcPr>
          <w:p w14:paraId="3475348A" w14:textId="77777777" w:rsidR="00E91CEB" w:rsidRPr="009C4175" w:rsidRDefault="00E91CEB" w:rsidP="00E91CEB">
            <w:pPr>
              <w:jc w:val="both"/>
            </w:pPr>
          </w:p>
        </w:tc>
        <w:tc>
          <w:tcPr>
            <w:tcW w:w="319" w:type="pct"/>
          </w:tcPr>
          <w:p w14:paraId="0F6D6F0C" w14:textId="77777777" w:rsidR="00E91CEB" w:rsidRPr="009C4175" w:rsidRDefault="00E91CEB" w:rsidP="00E91CEB">
            <w:pPr>
              <w:jc w:val="center"/>
            </w:pPr>
          </w:p>
        </w:tc>
        <w:tc>
          <w:tcPr>
            <w:tcW w:w="256" w:type="pct"/>
          </w:tcPr>
          <w:p w14:paraId="7449DBD3" w14:textId="77777777" w:rsidR="00E91CEB" w:rsidRPr="009C4175" w:rsidRDefault="00E91CEB" w:rsidP="00E91CEB">
            <w:pPr>
              <w:jc w:val="center"/>
            </w:pPr>
          </w:p>
        </w:tc>
        <w:tc>
          <w:tcPr>
            <w:tcW w:w="224" w:type="pct"/>
          </w:tcPr>
          <w:p w14:paraId="50831DE5" w14:textId="77777777" w:rsidR="00E91CEB" w:rsidRPr="009C4175" w:rsidRDefault="00E91CEB" w:rsidP="00E91CEB">
            <w:pPr>
              <w:jc w:val="center"/>
            </w:pPr>
          </w:p>
        </w:tc>
      </w:tr>
      <w:tr w:rsidR="00E91CEB" w:rsidRPr="009C4175" w14:paraId="06328A11" w14:textId="77777777" w:rsidTr="00E91CEB">
        <w:trPr>
          <w:trHeight w:val="283"/>
        </w:trPr>
        <w:tc>
          <w:tcPr>
            <w:tcW w:w="272" w:type="pct"/>
          </w:tcPr>
          <w:p w14:paraId="2282E1DB" w14:textId="77777777" w:rsidR="00E91CEB" w:rsidRPr="009C4175" w:rsidRDefault="00E91CEB" w:rsidP="00E91CEB">
            <w:pPr>
              <w:jc w:val="center"/>
            </w:pPr>
            <w:r w:rsidRPr="009C4175">
              <w:t>22.</w:t>
            </w:r>
          </w:p>
        </w:tc>
        <w:tc>
          <w:tcPr>
            <w:tcW w:w="189" w:type="pct"/>
          </w:tcPr>
          <w:p w14:paraId="121F5179" w14:textId="77777777" w:rsidR="00E91CEB" w:rsidRPr="009C4175" w:rsidRDefault="00E91CEB" w:rsidP="00E91CEB">
            <w:pPr>
              <w:jc w:val="center"/>
            </w:pPr>
            <w:r w:rsidRPr="009C4175">
              <w:t>a.</w:t>
            </w:r>
          </w:p>
        </w:tc>
        <w:tc>
          <w:tcPr>
            <w:tcW w:w="3740" w:type="pct"/>
          </w:tcPr>
          <w:p w14:paraId="56854A4D" w14:textId="77777777" w:rsidR="00E91CEB" w:rsidRPr="009C4175" w:rsidRDefault="00E91CEB" w:rsidP="00E91CEB">
            <w:pPr>
              <w:jc w:val="both"/>
            </w:pPr>
            <w:r w:rsidRPr="00B57B89">
              <w:t>Illustrate the RSA encryption and decryption process for p=5, q=11, e=3, and plaintext M=7. Determine the public key, private key, ciphertext, and recovered plaintext.</w:t>
            </w:r>
          </w:p>
        </w:tc>
        <w:tc>
          <w:tcPr>
            <w:tcW w:w="319" w:type="pct"/>
          </w:tcPr>
          <w:p w14:paraId="5280406B" w14:textId="77777777" w:rsidR="00E91CEB" w:rsidRPr="009C4175" w:rsidRDefault="00E91CEB" w:rsidP="00E91CEB">
            <w:pPr>
              <w:jc w:val="center"/>
            </w:pPr>
            <w:r w:rsidRPr="009C4175">
              <w:t>CO</w:t>
            </w:r>
            <w:r>
              <w:t>3</w:t>
            </w:r>
          </w:p>
        </w:tc>
        <w:tc>
          <w:tcPr>
            <w:tcW w:w="256" w:type="pct"/>
          </w:tcPr>
          <w:p w14:paraId="1D34178C" w14:textId="77777777" w:rsidR="00E91CEB" w:rsidRPr="009C4175" w:rsidRDefault="00E91CEB" w:rsidP="00E91CEB">
            <w:pPr>
              <w:jc w:val="center"/>
            </w:pPr>
            <w:r>
              <w:t>A</w:t>
            </w:r>
          </w:p>
        </w:tc>
        <w:tc>
          <w:tcPr>
            <w:tcW w:w="224" w:type="pct"/>
          </w:tcPr>
          <w:p w14:paraId="7278250E" w14:textId="77777777" w:rsidR="00E91CEB" w:rsidRPr="009C4175" w:rsidRDefault="00E91CEB" w:rsidP="00E91CEB">
            <w:pPr>
              <w:jc w:val="center"/>
            </w:pPr>
            <w:r>
              <w:t>8</w:t>
            </w:r>
          </w:p>
        </w:tc>
      </w:tr>
      <w:tr w:rsidR="00E91CEB" w:rsidRPr="009C4175" w14:paraId="129354B6" w14:textId="77777777" w:rsidTr="00E91CEB">
        <w:trPr>
          <w:trHeight w:val="283"/>
        </w:trPr>
        <w:tc>
          <w:tcPr>
            <w:tcW w:w="272" w:type="pct"/>
          </w:tcPr>
          <w:p w14:paraId="5BE76AF1" w14:textId="77777777" w:rsidR="00E91CEB" w:rsidRPr="009C4175" w:rsidRDefault="00E91CEB" w:rsidP="00E91CEB">
            <w:pPr>
              <w:jc w:val="center"/>
            </w:pPr>
          </w:p>
        </w:tc>
        <w:tc>
          <w:tcPr>
            <w:tcW w:w="189" w:type="pct"/>
          </w:tcPr>
          <w:p w14:paraId="57FE854D" w14:textId="77777777" w:rsidR="00E91CEB" w:rsidRPr="009C4175" w:rsidRDefault="00E91CEB" w:rsidP="00E91CEB">
            <w:pPr>
              <w:jc w:val="center"/>
            </w:pPr>
            <w:r w:rsidRPr="009C4175">
              <w:t>b.</w:t>
            </w:r>
          </w:p>
        </w:tc>
        <w:tc>
          <w:tcPr>
            <w:tcW w:w="3740" w:type="pct"/>
          </w:tcPr>
          <w:p w14:paraId="5A4CCE70" w14:textId="77777777" w:rsidR="00E91CEB" w:rsidRPr="009C4175" w:rsidRDefault="00E91CEB" w:rsidP="00E91CEB">
            <w:pPr>
              <w:jc w:val="both"/>
              <w:rPr>
                <w:bCs/>
              </w:rPr>
            </w:pPr>
            <w:r w:rsidRPr="005B0D53">
              <w:rPr>
                <w:bCs/>
              </w:rPr>
              <w:t xml:space="preserve">Differentiate Pseudorandom Functions (PRFs) </w:t>
            </w:r>
            <w:r>
              <w:rPr>
                <w:bCs/>
              </w:rPr>
              <w:t>from</w:t>
            </w:r>
            <w:r w:rsidRPr="005B0D53">
              <w:rPr>
                <w:bCs/>
              </w:rPr>
              <w:t xml:space="preserve"> Pseudorandom Permutations (PRPs).</w:t>
            </w:r>
          </w:p>
        </w:tc>
        <w:tc>
          <w:tcPr>
            <w:tcW w:w="319" w:type="pct"/>
          </w:tcPr>
          <w:p w14:paraId="4F987501" w14:textId="77777777" w:rsidR="00E91CEB" w:rsidRPr="009C4175" w:rsidRDefault="00E91CEB" w:rsidP="00E91CEB">
            <w:pPr>
              <w:jc w:val="center"/>
            </w:pPr>
            <w:r>
              <w:t>CO1</w:t>
            </w:r>
          </w:p>
        </w:tc>
        <w:tc>
          <w:tcPr>
            <w:tcW w:w="256" w:type="pct"/>
          </w:tcPr>
          <w:p w14:paraId="26CD8ACC" w14:textId="77777777" w:rsidR="00E91CEB" w:rsidRPr="009C4175" w:rsidRDefault="00E91CEB" w:rsidP="00E91CEB">
            <w:pPr>
              <w:jc w:val="center"/>
            </w:pPr>
            <w:r>
              <w:t>An</w:t>
            </w:r>
          </w:p>
        </w:tc>
        <w:tc>
          <w:tcPr>
            <w:tcW w:w="224" w:type="pct"/>
          </w:tcPr>
          <w:p w14:paraId="36526902" w14:textId="77777777" w:rsidR="00E91CEB" w:rsidRPr="009C4175" w:rsidRDefault="00E91CEB" w:rsidP="00E91CEB">
            <w:pPr>
              <w:jc w:val="center"/>
            </w:pPr>
            <w:r>
              <w:t>4</w:t>
            </w:r>
          </w:p>
        </w:tc>
      </w:tr>
      <w:tr w:rsidR="00E91CEB" w:rsidRPr="009C4175" w14:paraId="102E9238" w14:textId="77777777" w:rsidTr="00E91CEB">
        <w:trPr>
          <w:trHeight w:val="283"/>
        </w:trPr>
        <w:tc>
          <w:tcPr>
            <w:tcW w:w="272" w:type="pct"/>
          </w:tcPr>
          <w:p w14:paraId="39257B92" w14:textId="77777777" w:rsidR="00E91CEB" w:rsidRPr="009C4175" w:rsidRDefault="00E91CEB" w:rsidP="00E91CEB">
            <w:pPr>
              <w:jc w:val="center"/>
            </w:pPr>
          </w:p>
        </w:tc>
        <w:tc>
          <w:tcPr>
            <w:tcW w:w="189" w:type="pct"/>
          </w:tcPr>
          <w:p w14:paraId="6E026561" w14:textId="77777777" w:rsidR="00E91CEB" w:rsidRPr="009C4175" w:rsidRDefault="00E91CEB" w:rsidP="00E91CEB">
            <w:pPr>
              <w:jc w:val="center"/>
            </w:pPr>
          </w:p>
        </w:tc>
        <w:tc>
          <w:tcPr>
            <w:tcW w:w="3740" w:type="pct"/>
          </w:tcPr>
          <w:p w14:paraId="6CF8362B" w14:textId="77777777" w:rsidR="00E91CEB" w:rsidRPr="009C4175" w:rsidRDefault="00E91CEB" w:rsidP="00E91CEB">
            <w:pPr>
              <w:jc w:val="both"/>
            </w:pPr>
          </w:p>
        </w:tc>
        <w:tc>
          <w:tcPr>
            <w:tcW w:w="319" w:type="pct"/>
          </w:tcPr>
          <w:p w14:paraId="0942FA3F" w14:textId="77777777" w:rsidR="00E91CEB" w:rsidRPr="009C4175" w:rsidRDefault="00E91CEB" w:rsidP="00E91CEB">
            <w:pPr>
              <w:jc w:val="center"/>
            </w:pPr>
          </w:p>
        </w:tc>
        <w:tc>
          <w:tcPr>
            <w:tcW w:w="256" w:type="pct"/>
          </w:tcPr>
          <w:p w14:paraId="698708A5" w14:textId="77777777" w:rsidR="00E91CEB" w:rsidRPr="009C4175" w:rsidRDefault="00E91CEB" w:rsidP="00E91CEB">
            <w:pPr>
              <w:jc w:val="center"/>
            </w:pPr>
          </w:p>
        </w:tc>
        <w:tc>
          <w:tcPr>
            <w:tcW w:w="224" w:type="pct"/>
          </w:tcPr>
          <w:p w14:paraId="7C637FE6" w14:textId="77777777" w:rsidR="00E91CEB" w:rsidRPr="009C4175" w:rsidRDefault="00E91CEB" w:rsidP="00E91CEB">
            <w:pPr>
              <w:jc w:val="center"/>
            </w:pPr>
          </w:p>
        </w:tc>
      </w:tr>
      <w:tr w:rsidR="00E91CEB" w:rsidRPr="009C4175" w14:paraId="109E7C3E" w14:textId="77777777" w:rsidTr="00E91CEB">
        <w:trPr>
          <w:trHeight w:val="283"/>
        </w:trPr>
        <w:tc>
          <w:tcPr>
            <w:tcW w:w="272" w:type="pct"/>
          </w:tcPr>
          <w:p w14:paraId="65AC24F7" w14:textId="77777777" w:rsidR="00E91CEB" w:rsidRPr="009C4175" w:rsidRDefault="00E91CEB" w:rsidP="00E91CEB">
            <w:pPr>
              <w:jc w:val="center"/>
            </w:pPr>
            <w:r w:rsidRPr="009C4175">
              <w:t>23.</w:t>
            </w:r>
          </w:p>
        </w:tc>
        <w:tc>
          <w:tcPr>
            <w:tcW w:w="189" w:type="pct"/>
          </w:tcPr>
          <w:p w14:paraId="18130188" w14:textId="77777777" w:rsidR="00E91CEB" w:rsidRPr="009C4175" w:rsidRDefault="00E91CEB" w:rsidP="00E91CEB">
            <w:pPr>
              <w:jc w:val="center"/>
            </w:pPr>
            <w:r w:rsidRPr="009C4175">
              <w:t>a.</w:t>
            </w:r>
          </w:p>
        </w:tc>
        <w:tc>
          <w:tcPr>
            <w:tcW w:w="3740" w:type="pct"/>
          </w:tcPr>
          <w:p w14:paraId="2C2E842B" w14:textId="77777777" w:rsidR="00E91CEB" w:rsidRPr="009C4175" w:rsidRDefault="00E91CEB" w:rsidP="00E91CEB">
            <w:pPr>
              <w:jc w:val="both"/>
            </w:pPr>
            <w:r w:rsidRPr="001F68A3">
              <w:t>Explain the TLS Record Protocol with a neat diagram.</w:t>
            </w:r>
          </w:p>
        </w:tc>
        <w:tc>
          <w:tcPr>
            <w:tcW w:w="319" w:type="pct"/>
          </w:tcPr>
          <w:p w14:paraId="0F911D39" w14:textId="77777777" w:rsidR="00E91CEB" w:rsidRPr="009C4175" w:rsidRDefault="00E91CEB" w:rsidP="00E91CEB">
            <w:pPr>
              <w:jc w:val="center"/>
            </w:pPr>
            <w:r w:rsidRPr="009C4175">
              <w:t>CO</w:t>
            </w:r>
            <w:r>
              <w:t>5</w:t>
            </w:r>
          </w:p>
        </w:tc>
        <w:tc>
          <w:tcPr>
            <w:tcW w:w="256" w:type="pct"/>
          </w:tcPr>
          <w:p w14:paraId="4D1ABEA4" w14:textId="77777777" w:rsidR="00E91CEB" w:rsidRPr="009C4175" w:rsidRDefault="00E91CEB" w:rsidP="00E91CEB">
            <w:pPr>
              <w:jc w:val="center"/>
            </w:pPr>
            <w:r>
              <w:t>U</w:t>
            </w:r>
          </w:p>
        </w:tc>
        <w:tc>
          <w:tcPr>
            <w:tcW w:w="224" w:type="pct"/>
          </w:tcPr>
          <w:p w14:paraId="1610767E" w14:textId="77777777" w:rsidR="00E91CEB" w:rsidRPr="009C4175" w:rsidRDefault="00E91CEB" w:rsidP="00E91CEB">
            <w:pPr>
              <w:jc w:val="center"/>
            </w:pPr>
            <w:r>
              <w:t>6</w:t>
            </w:r>
          </w:p>
        </w:tc>
      </w:tr>
      <w:tr w:rsidR="00E91CEB" w:rsidRPr="009C4175" w14:paraId="1A1FDA52" w14:textId="77777777" w:rsidTr="00E91CEB">
        <w:trPr>
          <w:trHeight w:val="283"/>
        </w:trPr>
        <w:tc>
          <w:tcPr>
            <w:tcW w:w="272" w:type="pct"/>
          </w:tcPr>
          <w:p w14:paraId="2B112068" w14:textId="77777777" w:rsidR="00E91CEB" w:rsidRPr="009C4175" w:rsidRDefault="00E91CEB" w:rsidP="00E91CEB">
            <w:pPr>
              <w:jc w:val="center"/>
            </w:pPr>
          </w:p>
        </w:tc>
        <w:tc>
          <w:tcPr>
            <w:tcW w:w="189" w:type="pct"/>
          </w:tcPr>
          <w:p w14:paraId="4B14ED01" w14:textId="77777777" w:rsidR="00E91CEB" w:rsidRPr="009C4175" w:rsidRDefault="00E91CEB" w:rsidP="00E91CEB">
            <w:pPr>
              <w:jc w:val="center"/>
            </w:pPr>
            <w:r w:rsidRPr="009C4175">
              <w:t>b.</w:t>
            </w:r>
          </w:p>
        </w:tc>
        <w:tc>
          <w:tcPr>
            <w:tcW w:w="3740" w:type="pct"/>
          </w:tcPr>
          <w:p w14:paraId="7CD5142E" w14:textId="77777777" w:rsidR="00E91CEB" w:rsidRPr="009C4175" w:rsidRDefault="00E91CEB" w:rsidP="00E91CEB">
            <w:pPr>
              <w:jc w:val="both"/>
              <w:rPr>
                <w:bCs/>
              </w:rPr>
            </w:pPr>
            <w:r w:rsidRPr="00FA7CE6">
              <w:rPr>
                <w:bCs/>
              </w:rPr>
              <w:t>Describe the functioning of a Key Distribution Centre (KDC) in a symmetric key cryptosystem.</w:t>
            </w:r>
          </w:p>
        </w:tc>
        <w:tc>
          <w:tcPr>
            <w:tcW w:w="319" w:type="pct"/>
          </w:tcPr>
          <w:p w14:paraId="15741A3B" w14:textId="77777777" w:rsidR="00E91CEB" w:rsidRPr="009C4175" w:rsidRDefault="00E91CEB" w:rsidP="00E91CEB">
            <w:pPr>
              <w:jc w:val="center"/>
            </w:pPr>
            <w:r>
              <w:t>CO2</w:t>
            </w:r>
          </w:p>
        </w:tc>
        <w:tc>
          <w:tcPr>
            <w:tcW w:w="256" w:type="pct"/>
          </w:tcPr>
          <w:p w14:paraId="221F041B" w14:textId="77777777" w:rsidR="00E91CEB" w:rsidRPr="009C4175" w:rsidRDefault="00E91CEB" w:rsidP="00E91CEB">
            <w:pPr>
              <w:jc w:val="center"/>
            </w:pPr>
            <w:r>
              <w:t>U</w:t>
            </w:r>
          </w:p>
        </w:tc>
        <w:tc>
          <w:tcPr>
            <w:tcW w:w="224" w:type="pct"/>
          </w:tcPr>
          <w:p w14:paraId="1AED3BE7" w14:textId="77777777" w:rsidR="00E91CEB" w:rsidRPr="009C4175" w:rsidRDefault="00E91CEB" w:rsidP="00E91CEB">
            <w:pPr>
              <w:jc w:val="center"/>
            </w:pPr>
            <w:r>
              <w:t>6</w:t>
            </w:r>
          </w:p>
        </w:tc>
      </w:tr>
      <w:tr w:rsidR="00E91CEB" w:rsidRPr="009C4175" w14:paraId="59534B58" w14:textId="77777777" w:rsidTr="00E91CEB">
        <w:trPr>
          <w:trHeight w:val="238"/>
        </w:trPr>
        <w:tc>
          <w:tcPr>
            <w:tcW w:w="5000" w:type="pct"/>
            <w:gridSpan w:val="6"/>
          </w:tcPr>
          <w:p w14:paraId="5307479E" w14:textId="77777777" w:rsidR="00E91CEB" w:rsidRPr="009C4175" w:rsidRDefault="00E91CEB" w:rsidP="00E91CEB">
            <w:pPr>
              <w:jc w:val="center"/>
              <w:rPr>
                <w:b/>
                <w:bCs/>
              </w:rPr>
            </w:pPr>
            <w:r w:rsidRPr="009C4175">
              <w:rPr>
                <w:b/>
                <w:bCs/>
              </w:rPr>
              <w:t>COMPULSORY QUESTION</w:t>
            </w:r>
          </w:p>
        </w:tc>
      </w:tr>
      <w:tr w:rsidR="00E91CEB" w:rsidRPr="009C4175" w14:paraId="54A571DA" w14:textId="77777777" w:rsidTr="00E91CEB">
        <w:trPr>
          <w:trHeight w:val="283"/>
        </w:trPr>
        <w:tc>
          <w:tcPr>
            <w:tcW w:w="272" w:type="pct"/>
          </w:tcPr>
          <w:p w14:paraId="6B7E4BBA" w14:textId="77777777" w:rsidR="00E91CEB" w:rsidRPr="009C4175" w:rsidRDefault="00E91CEB" w:rsidP="00E91CEB">
            <w:pPr>
              <w:jc w:val="center"/>
            </w:pPr>
            <w:r w:rsidRPr="009C4175">
              <w:t>24.</w:t>
            </w:r>
          </w:p>
        </w:tc>
        <w:tc>
          <w:tcPr>
            <w:tcW w:w="189" w:type="pct"/>
          </w:tcPr>
          <w:p w14:paraId="672C19D3" w14:textId="77777777" w:rsidR="00E91CEB" w:rsidRPr="009C4175" w:rsidRDefault="00E91CEB" w:rsidP="00E91CEB">
            <w:pPr>
              <w:jc w:val="center"/>
            </w:pPr>
            <w:r w:rsidRPr="009C4175">
              <w:t>a.</w:t>
            </w:r>
          </w:p>
        </w:tc>
        <w:tc>
          <w:tcPr>
            <w:tcW w:w="3740" w:type="pct"/>
          </w:tcPr>
          <w:p w14:paraId="21E7AC37" w14:textId="77777777" w:rsidR="00E91CEB" w:rsidRPr="005D22AC" w:rsidRDefault="00E91CEB" w:rsidP="00E91CEB">
            <w:pPr>
              <w:jc w:val="both"/>
            </w:pPr>
            <w:r w:rsidRPr="005D22AC">
              <w:t xml:space="preserve">Differentiate </w:t>
            </w:r>
            <w:r>
              <w:t xml:space="preserve">between </w:t>
            </w:r>
            <w:r w:rsidRPr="005D22AC">
              <w:t>the impacts of Grover's algorithm from Shor's algorithm on cryptographic systems.</w:t>
            </w:r>
          </w:p>
        </w:tc>
        <w:tc>
          <w:tcPr>
            <w:tcW w:w="319" w:type="pct"/>
          </w:tcPr>
          <w:p w14:paraId="4FC6776C" w14:textId="77777777" w:rsidR="00E91CEB" w:rsidRPr="009C4175" w:rsidRDefault="00E91CEB" w:rsidP="00E91CEB">
            <w:pPr>
              <w:jc w:val="center"/>
            </w:pPr>
            <w:r w:rsidRPr="009C4175">
              <w:t>CO6</w:t>
            </w:r>
          </w:p>
        </w:tc>
        <w:tc>
          <w:tcPr>
            <w:tcW w:w="256" w:type="pct"/>
          </w:tcPr>
          <w:p w14:paraId="0BE041FB" w14:textId="77777777" w:rsidR="00E91CEB" w:rsidRPr="009C4175" w:rsidRDefault="00E91CEB" w:rsidP="00E91CEB">
            <w:pPr>
              <w:jc w:val="center"/>
            </w:pPr>
            <w:r>
              <w:t>An</w:t>
            </w:r>
          </w:p>
        </w:tc>
        <w:tc>
          <w:tcPr>
            <w:tcW w:w="224" w:type="pct"/>
          </w:tcPr>
          <w:p w14:paraId="354FE232" w14:textId="77777777" w:rsidR="00E91CEB" w:rsidRPr="009C4175" w:rsidRDefault="00E91CEB" w:rsidP="00E91CEB">
            <w:pPr>
              <w:jc w:val="center"/>
            </w:pPr>
            <w:r>
              <w:t>8</w:t>
            </w:r>
          </w:p>
        </w:tc>
      </w:tr>
      <w:tr w:rsidR="00E91CEB" w:rsidRPr="009C4175" w14:paraId="6D117CA4" w14:textId="77777777" w:rsidTr="00E91CEB">
        <w:trPr>
          <w:trHeight w:val="283"/>
        </w:trPr>
        <w:tc>
          <w:tcPr>
            <w:tcW w:w="272" w:type="pct"/>
          </w:tcPr>
          <w:p w14:paraId="6A0DA24B" w14:textId="77777777" w:rsidR="00E91CEB" w:rsidRPr="009C4175" w:rsidRDefault="00E91CEB" w:rsidP="00E91CEB">
            <w:pPr>
              <w:jc w:val="center"/>
            </w:pPr>
          </w:p>
        </w:tc>
        <w:tc>
          <w:tcPr>
            <w:tcW w:w="189" w:type="pct"/>
          </w:tcPr>
          <w:p w14:paraId="2817F8E1" w14:textId="77777777" w:rsidR="00E91CEB" w:rsidRPr="009C4175" w:rsidRDefault="00E91CEB" w:rsidP="00E91CEB">
            <w:pPr>
              <w:jc w:val="center"/>
            </w:pPr>
            <w:r w:rsidRPr="009C4175">
              <w:t>b.</w:t>
            </w:r>
          </w:p>
        </w:tc>
        <w:tc>
          <w:tcPr>
            <w:tcW w:w="3740" w:type="pct"/>
          </w:tcPr>
          <w:p w14:paraId="3AB39D37" w14:textId="77777777" w:rsidR="00E91CEB" w:rsidRPr="009C4175" w:rsidRDefault="00E91CEB" w:rsidP="00E91CEB">
            <w:pPr>
              <w:jc w:val="both"/>
              <w:rPr>
                <w:bCs/>
              </w:rPr>
            </w:pPr>
            <w:r w:rsidRPr="00F03574">
              <w:rPr>
                <w:bCs/>
              </w:rPr>
              <w:t>Explain the basic concepts of cyber security.</w:t>
            </w:r>
          </w:p>
        </w:tc>
        <w:tc>
          <w:tcPr>
            <w:tcW w:w="319" w:type="pct"/>
          </w:tcPr>
          <w:p w14:paraId="17A319C7" w14:textId="77777777" w:rsidR="00E91CEB" w:rsidRPr="009C4175" w:rsidRDefault="00E91CEB" w:rsidP="00E91CEB">
            <w:pPr>
              <w:jc w:val="center"/>
            </w:pPr>
            <w:r w:rsidRPr="009C4175">
              <w:t>CO6</w:t>
            </w:r>
          </w:p>
        </w:tc>
        <w:tc>
          <w:tcPr>
            <w:tcW w:w="256" w:type="pct"/>
          </w:tcPr>
          <w:p w14:paraId="6720B61E" w14:textId="77777777" w:rsidR="00E91CEB" w:rsidRPr="009C4175" w:rsidRDefault="00E91CEB" w:rsidP="00E91CEB">
            <w:pPr>
              <w:jc w:val="center"/>
            </w:pPr>
            <w:r>
              <w:t>U</w:t>
            </w:r>
          </w:p>
        </w:tc>
        <w:tc>
          <w:tcPr>
            <w:tcW w:w="224" w:type="pct"/>
          </w:tcPr>
          <w:p w14:paraId="6CF77A08" w14:textId="77777777" w:rsidR="00E91CEB" w:rsidRPr="009C4175" w:rsidRDefault="00E91CEB" w:rsidP="00E91CEB">
            <w:pPr>
              <w:jc w:val="center"/>
            </w:pPr>
            <w:r>
              <w:t>4</w:t>
            </w:r>
          </w:p>
        </w:tc>
      </w:tr>
    </w:tbl>
    <w:p w14:paraId="52E7839B" w14:textId="77777777" w:rsidR="00E91CEB" w:rsidRDefault="00E91CEB" w:rsidP="002E336A"/>
    <w:p w14:paraId="16B0BE08"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57701E4"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498053B5" w14:textId="77777777" w:rsidTr="00E91CEB">
        <w:trPr>
          <w:trHeight w:val="283"/>
        </w:trPr>
        <w:tc>
          <w:tcPr>
            <w:tcW w:w="670" w:type="dxa"/>
          </w:tcPr>
          <w:p w14:paraId="11903829" w14:textId="77777777" w:rsidR="00E91CEB" w:rsidRPr="0051318C" w:rsidRDefault="00E91CEB" w:rsidP="00E91CEB">
            <w:pPr>
              <w:jc w:val="center"/>
              <w:rPr>
                <w:sz w:val="22"/>
                <w:szCs w:val="22"/>
              </w:rPr>
            </w:pPr>
          </w:p>
        </w:tc>
        <w:tc>
          <w:tcPr>
            <w:tcW w:w="9820" w:type="dxa"/>
          </w:tcPr>
          <w:p w14:paraId="64C73670" w14:textId="77777777" w:rsidR="00E91CEB" w:rsidRPr="0051318C" w:rsidRDefault="00E91CEB" w:rsidP="00E91CEB">
            <w:pPr>
              <w:jc w:val="center"/>
              <w:rPr>
                <w:b/>
                <w:sz w:val="22"/>
                <w:szCs w:val="22"/>
              </w:rPr>
            </w:pPr>
            <w:r w:rsidRPr="0051318C">
              <w:rPr>
                <w:b/>
                <w:sz w:val="22"/>
                <w:szCs w:val="22"/>
              </w:rPr>
              <w:t>COURSE OUTCOMES</w:t>
            </w:r>
          </w:p>
        </w:tc>
      </w:tr>
      <w:tr w:rsidR="00E91CEB" w14:paraId="47AD2A25" w14:textId="77777777" w:rsidTr="00E91CEB">
        <w:trPr>
          <w:trHeight w:val="283"/>
        </w:trPr>
        <w:tc>
          <w:tcPr>
            <w:tcW w:w="670" w:type="dxa"/>
          </w:tcPr>
          <w:p w14:paraId="5B182B9B" w14:textId="77777777" w:rsidR="00E91CEB" w:rsidRPr="00302FF6" w:rsidRDefault="00E91CEB" w:rsidP="00E91CEB">
            <w:pPr>
              <w:jc w:val="center"/>
              <w:rPr>
                <w:b/>
                <w:bCs/>
                <w:sz w:val="22"/>
                <w:szCs w:val="22"/>
              </w:rPr>
            </w:pPr>
            <w:r w:rsidRPr="00302FF6">
              <w:rPr>
                <w:b/>
                <w:bCs/>
                <w:sz w:val="22"/>
                <w:szCs w:val="22"/>
              </w:rPr>
              <w:t>CO1</w:t>
            </w:r>
          </w:p>
        </w:tc>
        <w:tc>
          <w:tcPr>
            <w:tcW w:w="9820" w:type="dxa"/>
            <w:vAlign w:val="center"/>
          </w:tcPr>
          <w:p w14:paraId="494DC5E1" w14:textId="77777777" w:rsidR="00E91CEB" w:rsidRPr="0051318C" w:rsidRDefault="00E91CEB" w:rsidP="00E91CEB">
            <w:pPr>
              <w:rPr>
                <w:sz w:val="22"/>
                <w:szCs w:val="22"/>
              </w:rPr>
            </w:pPr>
            <w:r>
              <w:t>I</w:t>
            </w:r>
            <w:r w:rsidRPr="003D6266">
              <w:t>nterpret</w:t>
            </w:r>
            <w:r w:rsidRPr="007572EE">
              <w:rPr>
                <w:spacing w:val="-4"/>
              </w:rPr>
              <w:t xml:space="preserve"> </w:t>
            </w:r>
            <w:r w:rsidRPr="003D6266">
              <w:t>the</w:t>
            </w:r>
            <w:r w:rsidRPr="007572EE">
              <w:rPr>
                <w:spacing w:val="-2"/>
              </w:rPr>
              <w:t xml:space="preserve"> </w:t>
            </w:r>
            <w:r w:rsidRPr="003D6266">
              <w:t>security</w:t>
            </w:r>
            <w:r w:rsidRPr="007572EE">
              <w:rPr>
                <w:spacing w:val="-5"/>
              </w:rPr>
              <w:t xml:space="preserve"> </w:t>
            </w:r>
            <w:r w:rsidRPr="003D6266">
              <w:t>issues</w:t>
            </w:r>
            <w:r w:rsidRPr="007572EE">
              <w:rPr>
                <w:spacing w:val="-4"/>
              </w:rPr>
              <w:t xml:space="preserve"> </w:t>
            </w:r>
            <w:r w:rsidRPr="003D6266">
              <w:t>and</w:t>
            </w:r>
            <w:r w:rsidRPr="007572EE">
              <w:rPr>
                <w:spacing w:val="-2"/>
              </w:rPr>
              <w:t xml:space="preserve"> </w:t>
            </w:r>
            <w:r w:rsidRPr="003D6266">
              <w:t>the</w:t>
            </w:r>
            <w:r w:rsidRPr="007572EE">
              <w:rPr>
                <w:spacing w:val="-2"/>
              </w:rPr>
              <w:t xml:space="preserve"> </w:t>
            </w:r>
            <w:r w:rsidRPr="003D6266">
              <w:t>need</w:t>
            </w:r>
            <w:r w:rsidRPr="007572EE">
              <w:rPr>
                <w:spacing w:val="-2"/>
              </w:rPr>
              <w:t xml:space="preserve"> </w:t>
            </w:r>
            <w:r w:rsidRPr="003D6266">
              <w:t>for</w:t>
            </w:r>
            <w:r w:rsidRPr="007572EE">
              <w:rPr>
                <w:spacing w:val="-2"/>
              </w:rPr>
              <w:t xml:space="preserve"> </w:t>
            </w:r>
            <w:r w:rsidRPr="003D6266">
              <w:t>cryptographic</w:t>
            </w:r>
            <w:r w:rsidRPr="007572EE">
              <w:rPr>
                <w:spacing w:val="-2"/>
              </w:rPr>
              <w:t xml:space="preserve"> </w:t>
            </w:r>
            <w:r w:rsidRPr="003D6266">
              <w:t>algorithms.</w:t>
            </w:r>
          </w:p>
        </w:tc>
      </w:tr>
      <w:tr w:rsidR="00E91CEB" w14:paraId="3CAA2CF8" w14:textId="77777777" w:rsidTr="00E91CEB">
        <w:trPr>
          <w:trHeight w:val="283"/>
        </w:trPr>
        <w:tc>
          <w:tcPr>
            <w:tcW w:w="670" w:type="dxa"/>
          </w:tcPr>
          <w:p w14:paraId="5936AC60" w14:textId="77777777" w:rsidR="00E91CEB" w:rsidRPr="00302FF6" w:rsidRDefault="00E91CEB" w:rsidP="00E91CEB">
            <w:pPr>
              <w:jc w:val="center"/>
              <w:rPr>
                <w:b/>
                <w:bCs/>
                <w:sz w:val="22"/>
                <w:szCs w:val="22"/>
              </w:rPr>
            </w:pPr>
            <w:r w:rsidRPr="00302FF6">
              <w:rPr>
                <w:b/>
                <w:bCs/>
                <w:sz w:val="22"/>
                <w:szCs w:val="22"/>
              </w:rPr>
              <w:t>CO2</w:t>
            </w:r>
          </w:p>
        </w:tc>
        <w:tc>
          <w:tcPr>
            <w:tcW w:w="9820" w:type="dxa"/>
            <w:vAlign w:val="center"/>
          </w:tcPr>
          <w:p w14:paraId="217FBE09" w14:textId="77777777" w:rsidR="00E91CEB" w:rsidRPr="0051318C" w:rsidRDefault="00E91CEB" w:rsidP="00E91CEB">
            <w:pPr>
              <w:rPr>
                <w:sz w:val="22"/>
                <w:szCs w:val="22"/>
              </w:rPr>
            </w:pPr>
            <w:r>
              <w:t>A</w:t>
            </w:r>
            <w:r w:rsidRPr="003D6266">
              <w:t>pply</w:t>
            </w:r>
            <w:r w:rsidRPr="007572EE">
              <w:rPr>
                <w:spacing w:val="-5"/>
              </w:rPr>
              <w:t xml:space="preserve"> </w:t>
            </w:r>
            <w:r w:rsidRPr="003D6266">
              <w:t>the</w:t>
            </w:r>
            <w:r w:rsidRPr="007572EE">
              <w:rPr>
                <w:spacing w:val="-2"/>
              </w:rPr>
              <w:t xml:space="preserve"> </w:t>
            </w:r>
            <w:r w:rsidRPr="003D6266">
              <w:t>various</w:t>
            </w:r>
            <w:r w:rsidRPr="007572EE">
              <w:rPr>
                <w:spacing w:val="-2"/>
              </w:rPr>
              <w:t xml:space="preserve"> </w:t>
            </w:r>
            <w:r w:rsidRPr="003D6266">
              <w:t>algorithms</w:t>
            </w:r>
            <w:r w:rsidRPr="007572EE">
              <w:rPr>
                <w:spacing w:val="-2"/>
              </w:rPr>
              <w:t xml:space="preserve"> </w:t>
            </w:r>
            <w:r w:rsidRPr="003D6266">
              <w:t>to</w:t>
            </w:r>
            <w:r w:rsidRPr="007572EE">
              <w:rPr>
                <w:spacing w:val="-2"/>
              </w:rPr>
              <w:t xml:space="preserve"> </w:t>
            </w:r>
            <w:r w:rsidRPr="003D6266">
              <w:t>achieve</w:t>
            </w:r>
            <w:r w:rsidRPr="007572EE">
              <w:rPr>
                <w:spacing w:val="-2"/>
              </w:rPr>
              <w:t xml:space="preserve"> </w:t>
            </w:r>
            <w:r w:rsidRPr="003D6266">
              <w:t>confidentiality,</w:t>
            </w:r>
            <w:r w:rsidRPr="007572EE">
              <w:rPr>
                <w:spacing w:val="-1"/>
              </w:rPr>
              <w:t xml:space="preserve"> </w:t>
            </w:r>
            <w:r w:rsidRPr="003D6266">
              <w:t>integrity</w:t>
            </w:r>
            <w:r w:rsidRPr="007572EE">
              <w:rPr>
                <w:spacing w:val="-5"/>
              </w:rPr>
              <w:t xml:space="preserve"> </w:t>
            </w:r>
            <w:r w:rsidRPr="003D6266">
              <w:t>and</w:t>
            </w:r>
            <w:r w:rsidRPr="007572EE">
              <w:rPr>
                <w:spacing w:val="-4"/>
              </w:rPr>
              <w:t xml:space="preserve"> </w:t>
            </w:r>
            <w:r w:rsidRPr="003D6266">
              <w:t>availability.</w:t>
            </w:r>
          </w:p>
        </w:tc>
      </w:tr>
      <w:tr w:rsidR="00E91CEB" w14:paraId="4DE7784C" w14:textId="77777777" w:rsidTr="00E91CEB">
        <w:trPr>
          <w:trHeight w:val="283"/>
        </w:trPr>
        <w:tc>
          <w:tcPr>
            <w:tcW w:w="670" w:type="dxa"/>
          </w:tcPr>
          <w:p w14:paraId="678C0DCB" w14:textId="77777777" w:rsidR="00E91CEB" w:rsidRPr="00302FF6" w:rsidRDefault="00E91CEB" w:rsidP="00E91CEB">
            <w:pPr>
              <w:jc w:val="center"/>
              <w:rPr>
                <w:b/>
                <w:bCs/>
                <w:sz w:val="22"/>
                <w:szCs w:val="22"/>
              </w:rPr>
            </w:pPr>
            <w:r w:rsidRPr="00302FF6">
              <w:rPr>
                <w:b/>
                <w:bCs/>
                <w:sz w:val="22"/>
                <w:szCs w:val="22"/>
              </w:rPr>
              <w:t>CO3</w:t>
            </w:r>
          </w:p>
        </w:tc>
        <w:tc>
          <w:tcPr>
            <w:tcW w:w="9820" w:type="dxa"/>
            <w:vAlign w:val="center"/>
          </w:tcPr>
          <w:p w14:paraId="02FA0D93" w14:textId="77777777" w:rsidR="00E91CEB" w:rsidRPr="0051318C" w:rsidRDefault="00E91CEB" w:rsidP="00E91CEB">
            <w:pPr>
              <w:rPr>
                <w:sz w:val="22"/>
                <w:szCs w:val="22"/>
              </w:rPr>
            </w:pPr>
            <w:r>
              <w:t>R</w:t>
            </w:r>
            <w:r w:rsidRPr="003D6266">
              <w:t>ecognize</w:t>
            </w:r>
            <w:r w:rsidRPr="007572EE">
              <w:rPr>
                <w:spacing w:val="-2"/>
              </w:rPr>
              <w:t xml:space="preserve"> </w:t>
            </w:r>
            <w:r w:rsidRPr="003D6266">
              <w:t>the</w:t>
            </w:r>
            <w:r w:rsidRPr="007572EE">
              <w:rPr>
                <w:spacing w:val="-1"/>
              </w:rPr>
              <w:t xml:space="preserve"> </w:t>
            </w:r>
            <w:r w:rsidRPr="003D6266">
              <w:t>importance</w:t>
            </w:r>
            <w:r w:rsidRPr="007572EE">
              <w:rPr>
                <w:spacing w:val="-1"/>
              </w:rPr>
              <w:t xml:space="preserve"> </w:t>
            </w:r>
            <w:r w:rsidRPr="003D6266">
              <w:t>of</w:t>
            </w:r>
            <w:r w:rsidRPr="007572EE">
              <w:rPr>
                <w:spacing w:val="-1"/>
              </w:rPr>
              <w:t xml:space="preserve"> </w:t>
            </w:r>
            <w:r w:rsidRPr="003D6266">
              <w:t>network</w:t>
            </w:r>
            <w:r w:rsidRPr="007572EE">
              <w:rPr>
                <w:spacing w:val="-4"/>
              </w:rPr>
              <w:t xml:space="preserve"> </w:t>
            </w:r>
            <w:r w:rsidRPr="003D6266">
              <w:t>security</w:t>
            </w:r>
            <w:r w:rsidRPr="007572EE">
              <w:rPr>
                <w:spacing w:val="-4"/>
              </w:rPr>
              <w:t xml:space="preserve"> </w:t>
            </w:r>
            <w:r w:rsidRPr="003D6266">
              <w:t>based</w:t>
            </w:r>
            <w:r w:rsidRPr="007572EE">
              <w:rPr>
                <w:spacing w:val="-3"/>
              </w:rPr>
              <w:t xml:space="preserve"> </w:t>
            </w:r>
            <w:r w:rsidRPr="003D6266">
              <w:t>on</w:t>
            </w:r>
            <w:r w:rsidRPr="007572EE">
              <w:rPr>
                <w:spacing w:val="-4"/>
              </w:rPr>
              <w:t xml:space="preserve"> </w:t>
            </w:r>
            <w:r w:rsidRPr="003D6266">
              <w:t>the</w:t>
            </w:r>
            <w:r w:rsidRPr="007572EE">
              <w:rPr>
                <w:spacing w:val="-2"/>
              </w:rPr>
              <w:t xml:space="preserve"> </w:t>
            </w:r>
            <w:r w:rsidRPr="003D6266">
              <w:t>attacks.</w:t>
            </w:r>
          </w:p>
        </w:tc>
      </w:tr>
      <w:tr w:rsidR="00E91CEB" w14:paraId="02B63B42" w14:textId="77777777" w:rsidTr="00E91CEB">
        <w:trPr>
          <w:trHeight w:val="283"/>
        </w:trPr>
        <w:tc>
          <w:tcPr>
            <w:tcW w:w="670" w:type="dxa"/>
          </w:tcPr>
          <w:p w14:paraId="43FEE8C8" w14:textId="77777777" w:rsidR="00E91CEB" w:rsidRPr="00302FF6" w:rsidRDefault="00E91CEB" w:rsidP="00E91CEB">
            <w:pPr>
              <w:jc w:val="center"/>
              <w:rPr>
                <w:b/>
                <w:bCs/>
                <w:sz w:val="22"/>
                <w:szCs w:val="22"/>
              </w:rPr>
            </w:pPr>
            <w:r w:rsidRPr="00302FF6">
              <w:rPr>
                <w:b/>
                <w:bCs/>
                <w:sz w:val="22"/>
                <w:szCs w:val="22"/>
              </w:rPr>
              <w:t>CO4</w:t>
            </w:r>
          </w:p>
        </w:tc>
        <w:tc>
          <w:tcPr>
            <w:tcW w:w="9820" w:type="dxa"/>
            <w:vAlign w:val="center"/>
          </w:tcPr>
          <w:p w14:paraId="25352417" w14:textId="77777777" w:rsidR="00E91CEB" w:rsidRPr="0051318C" w:rsidRDefault="00E91CEB" w:rsidP="00E91CEB">
            <w:pPr>
              <w:rPr>
                <w:sz w:val="22"/>
                <w:szCs w:val="22"/>
              </w:rPr>
            </w:pPr>
            <w:r>
              <w:t>E</w:t>
            </w:r>
            <w:r w:rsidRPr="003D6266">
              <w:t>xamine</w:t>
            </w:r>
            <w:r w:rsidRPr="007572EE">
              <w:rPr>
                <w:spacing w:val="-2"/>
              </w:rPr>
              <w:t xml:space="preserve"> </w:t>
            </w:r>
            <w:r w:rsidRPr="003D6266">
              <w:t>the</w:t>
            </w:r>
            <w:r w:rsidRPr="007572EE">
              <w:rPr>
                <w:spacing w:val="-2"/>
              </w:rPr>
              <w:t xml:space="preserve"> </w:t>
            </w:r>
            <w:r w:rsidRPr="003D6266">
              <w:t>cryptographic</w:t>
            </w:r>
            <w:r w:rsidRPr="007572EE">
              <w:rPr>
                <w:spacing w:val="-4"/>
              </w:rPr>
              <w:t xml:space="preserve"> </w:t>
            </w:r>
            <w:r w:rsidRPr="003D6266">
              <w:t>algorithms</w:t>
            </w:r>
            <w:r w:rsidRPr="007572EE">
              <w:rPr>
                <w:spacing w:val="-2"/>
              </w:rPr>
              <w:t xml:space="preserve"> </w:t>
            </w:r>
            <w:r w:rsidRPr="003D6266">
              <w:t>for</w:t>
            </w:r>
            <w:r w:rsidRPr="007572EE">
              <w:rPr>
                <w:spacing w:val="-2"/>
              </w:rPr>
              <w:t xml:space="preserve"> </w:t>
            </w:r>
            <w:r w:rsidRPr="003D6266">
              <w:t>securing</w:t>
            </w:r>
            <w:r w:rsidRPr="007572EE">
              <w:rPr>
                <w:spacing w:val="-5"/>
              </w:rPr>
              <w:t xml:space="preserve"> </w:t>
            </w:r>
            <w:r w:rsidRPr="003D6266">
              <w:t>the</w:t>
            </w:r>
            <w:r w:rsidRPr="007572EE">
              <w:rPr>
                <w:spacing w:val="-4"/>
              </w:rPr>
              <w:t xml:space="preserve"> </w:t>
            </w:r>
            <w:r w:rsidRPr="003D6266">
              <w:t>network.</w:t>
            </w:r>
          </w:p>
        </w:tc>
      </w:tr>
      <w:tr w:rsidR="00E91CEB" w14:paraId="2623CF9E" w14:textId="77777777" w:rsidTr="00E91CEB">
        <w:trPr>
          <w:trHeight w:val="283"/>
        </w:trPr>
        <w:tc>
          <w:tcPr>
            <w:tcW w:w="670" w:type="dxa"/>
          </w:tcPr>
          <w:p w14:paraId="240C0F98" w14:textId="77777777" w:rsidR="00E91CEB" w:rsidRPr="00302FF6" w:rsidRDefault="00E91CEB" w:rsidP="00E91CEB">
            <w:pPr>
              <w:jc w:val="center"/>
              <w:rPr>
                <w:b/>
                <w:bCs/>
                <w:sz w:val="22"/>
                <w:szCs w:val="22"/>
              </w:rPr>
            </w:pPr>
            <w:r w:rsidRPr="00302FF6">
              <w:rPr>
                <w:b/>
                <w:bCs/>
                <w:sz w:val="22"/>
                <w:szCs w:val="22"/>
              </w:rPr>
              <w:t>CO5</w:t>
            </w:r>
          </w:p>
        </w:tc>
        <w:tc>
          <w:tcPr>
            <w:tcW w:w="9820" w:type="dxa"/>
            <w:vAlign w:val="center"/>
          </w:tcPr>
          <w:p w14:paraId="7DBF1209" w14:textId="77777777" w:rsidR="00E91CEB" w:rsidRPr="0051318C" w:rsidRDefault="00E91CEB" w:rsidP="00E91CEB">
            <w:pPr>
              <w:rPr>
                <w:sz w:val="22"/>
                <w:szCs w:val="22"/>
              </w:rPr>
            </w:pPr>
            <w:r>
              <w:t>C</w:t>
            </w:r>
            <w:r w:rsidRPr="003D6266">
              <w:t>hoose</w:t>
            </w:r>
            <w:r w:rsidRPr="007572EE">
              <w:rPr>
                <w:spacing w:val="-4"/>
              </w:rPr>
              <w:t xml:space="preserve"> </w:t>
            </w:r>
            <w:r w:rsidRPr="003D6266">
              <w:t>the</w:t>
            </w:r>
            <w:r w:rsidRPr="007572EE">
              <w:rPr>
                <w:spacing w:val="-1"/>
              </w:rPr>
              <w:t xml:space="preserve"> </w:t>
            </w:r>
            <w:r w:rsidRPr="003D6266">
              <w:t>combination</w:t>
            </w:r>
            <w:r w:rsidRPr="007572EE">
              <w:rPr>
                <w:spacing w:val="-5"/>
              </w:rPr>
              <w:t xml:space="preserve"> </w:t>
            </w:r>
            <w:r w:rsidRPr="003D6266">
              <w:t>of</w:t>
            </w:r>
            <w:r w:rsidRPr="007572EE">
              <w:rPr>
                <w:spacing w:val="-3"/>
              </w:rPr>
              <w:t xml:space="preserve"> </w:t>
            </w:r>
            <w:r w:rsidRPr="003D6266">
              <w:t>cryptographic</w:t>
            </w:r>
            <w:r w:rsidRPr="007572EE">
              <w:rPr>
                <w:spacing w:val="-2"/>
              </w:rPr>
              <w:t xml:space="preserve"> </w:t>
            </w:r>
            <w:r w:rsidRPr="003D6266">
              <w:t>algorithms</w:t>
            </w:r>
            <w:r w:rsidRPr="007572EE">
              <w:rPr>
                <w:spacing w:val="-1"/>
              </w:rPr>
              <w:t xml:space="preserve"> </w:t>
            </w:r>
            <w:r w:rsidRPr="003D6266">
              <w:t>for</w:t>
            </w:r>
            <w:r w:rsidRPr="007572EE">
              <w:rPr>
                <w:spacing w:val="-2"/>
              </w:rPr>
              <w:t xml:space="preserve"> </w:t>
            </w:r>
            <w:r w:rsidRPr="003D6266">
              <w:t>securing</w:t>
            </w:r>
            <w:r w:rsidRPr="007572EE">
              <w:rPr>
                <w:spacing w:val="-4"/>
              </w:rPr>
              <w:t xml:space="preserve"> </w:t>
            </w:r>
            <w:r w:rsidRPr="003D6266">
              <w:t>any</w:t>
            </w:r>
            <w:r w:rsidRPr="007572EE">
              <w:rPr>
                <w:spacing w:val="-3"/>
              </w:rPr>
              <w:t xml:space="preserve"> </w:t>
            </w:r>
            <w:r w:rsidRPr="003D6266">
              <w:t>network</w:t>
            </w:r>
            <w:r w:rsidRPr="007572EE">
              <w:rPr>
                <w:spacing w:val="-5"/>
              </w:rPr>
              <w:t xml:space="preserve"> </w:t>
            </w:r>
            <w:r w:rsidRPr="003D6266">
              <w:t>application.</w:t>
            </w:r>
          </w:p>
        </w:tc>
      </w:tr>
      <w:tr w:rsidR="00E91CEB" w14:paraId="39E00303" w14:textId="77777777" w:rsidTr="00E91CEB">
        <w:trPr>
          <w:trHeight w:val="283"/>
        </w:trPr>
        <w:tc>
          <w:tcPr>
            <w:tcW w:w="670" w:type="dxa"/>
          </w:tcPr>
          <w:p w14:paraId="46E0AD0D" w14:textId="77777777" w:rsidR="00E91CEB" w:rsidRPr="00302FF6" w:rsidRDefault="00E91CEB" w:rsidP="00E91CEB">
            <w:pPr>
              <w:jc w:val="center"/>
              <w:rPr>
                <w:b/>
                <w:bCs/>
                <w:sz w:val="22"/>
                <w:szCs w:val="22"/>
              </w:rPr>
            </w:pPr>
            <w:r w:rsidRPr="00302FF6">
              <w:rPr>
                <w:b/>
                <w:bCs/>
                <w:sz w:val="22"/>
                <w:szCs w:val="22"/>
              </w:rPr>
              <w:t>CO6</w:t>
            </w:r>
          </w:p>
        </w:tc>
        <w:tc>
          <w:tcPr>
            <w:tcW w:w="9820" w:type="dxa"/>
            <w:vAlign w:val="center"/>
          </w:tcPr>
          <w:p w14:paraId="345B9E98" w14:textId="77777777" w:rsidR="00E91CEB" w:rsidRPr="0051318C" w:rsidRDefault="00E91CEB" w:rsidP="00E91CEB">
            <w:pPr>
              <w:rPr>
                <w:sz w:val="22"/>
                <w:szCs w:val="22"/>
              </w:rPr>
            </w:pPr>
            <w:r>
              <w:t>A</w:t>
            </w:r>
            <w:r w:rsidRPr="003D6266">
              <w:t>nalyze</w:t>
            </w:r>
            <w:r w:rsidRPr="007572EE">
              <w:rPr>
                <w:spacing w:val="-1"/>
              </w:rPr>
              <w:t xml:space="preserve"> </w:t>
            </w:r>
            <w:r w:rsidRPr="003D6266">
              <w:t>the</w:t>
            </w:r>
            <w:r w:rsidRPr="007572EE">
              <w:rPr>
                <w:spacing w:val="-3"/>
              </w:rPr>
              <w:t xml:space="preserve"> </w:t>
            </w:r>
            <w:r w:rsidRPr="003D6266">
              <w:t>advancements</w:t>
            </w:r>
            <w:r w:rsidRPr="007572EE">
              <w:rPr>
                <w:spacing w:val="-3"/>
              </w:rPr>
              <w:t xml:space="preserve"> </w:t>
            </w:r>
            <w:r w:rsidRPr="003D6266">
              <w:t>in implementing</w:t>
            </w:r>
            <w:r w:rsidRPr="007572EE">
              <w:rPr>
                <w:spacing w:val="-4"/>
              </w:rPr>
              <w:t xml:space="preserve"> </w:t>
            </w:r>
            <w:r w:rsidRPr="003D6266">
              <w:t>security</w:t>
            </w:r>
            <w:r w:rsidRPr="007572EE">
              <w:rPr>
                <w:spacing w:val="-4"/>
              </w:rPr>
              <w:t xml:space="preserve"> </w:t>
            </w:r>
            <w:r w:rsidRPr="003D6266">
              <w:t>of</w:t>
            </w:r>
            <w:r w:rsidRPr="007572EE">
              <w:rPr>
                <w:spacing w:val="-2"/>
              </w:rPr>
              <w:t xml:space="preserve"> </w:t>
            </w:r>
            <w:r w:rsidRPr="003D6266">
              <w:t>networks.</w:t>
            </w:r>
          </w:p>
        </w:tc>
      </w:tr>
    </w:tbl>
    <w:p w14:paraId="61E0631A" w14:textId="77777777" w:rsidR="00E91CEB" w:rsidRDefault="00E91CEB" w:rsidP="00E91CEB"/>
    <w:p w14:paraId="66D4321C" w14:textId="77777777" w:rsidR="00E91CEB" w:rsidRDefault="00E91CEB">
      <w:pPr>
        <w:spacing w:after="200" w:line="276" w:lineRule="auto"/>
        <w:rPr>
          <w:rFonts w:ascii="Arial" w:hAnsi="Arial" w:cs="Arial"/>
          <w:bCs/>
          <w:noProof/>
        </w:rPr>
      </w:pPr>
      <w:r>
        <w:rPr>
          <w:rFonts w:ascii="Arial" w:hAnsi="Arial" w:cs="Arial"/>
          <w:bCs/>
          <w:noProof/>
        </w:rPr>
        <w:br w:type="page"/>
      </w:r>
    </w:p>
    <w:p w14:paraId="60054F64" w14:textId="2992264D"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18DB20A5" wp14:editId="298016B6">
            <wp:extent cx="5734050" cy="838200"/>
            <wp:effectExtent l="0" t="0" r="0" b="0"/>
            <wp:docPr id="9" name="Picture 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6C38FD6" w14:textId="77777777" w:rsidR="00E91CEB" w:rsidRDefault="00E91CEB" w:rsidP="00E91CEB">
      <w:pPr>
        <w:jc w:val="center"/>
        <w:rPr>
          <w:b/>
          <w:bCs/>
        </w:rPr>
      </w:pPr>
    </w:p>
    <w:p w14:paraId="5771DCC8" w14:textId="77777777" w:rsidR="00E91CEB" w:rsidRDefault="00E91CEB" w:rsidP="00E91CEB">
      <w:pPr>
        <w:jc w:val="center"/>
        <w:rPr>
          <w:b/>
          <w:bCs/>
        </w:rPr>
      </w:pPr>
      <w:r>
        <w:rPr>
          <w:b/>
          <w:bCs/>
        </w:rPr>
        <w:t>SUPPLEMENTARY EXAMINATION – JUNE 2026</w:t>
      </w:r>
    </w:p>
    <w:p w14:paraId="462FCEE8"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1041D118" w14:textId="77777777" w:rsidTr="00E91CEB">
        <w:trPr>
          <w:trHeight w:val="397"/>
          <w:jc w:val="center"/>
        </w:trPr>
        <w:tc>
          <w:tcPr>
            <w:tcW w:w="1555" w:type="dxa"/>
            <w:vAlign w:val="center"/>
          </w:tcPr>
          <w:p w14:paraId="3321637D"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22F277A5" w14:textId="77777777" w:rsidR="00E91CEB" w:rsidRPr="0037089B" w:rsidRDefault="00E91CEB" w:rsidP="00E91CEB">
            <w:pPr>
              <w:pStyle w:val="Title"/>
              <w:jc w:val="left"/>
              <w:rPr>
                <w:b/>
                <w:sz w:val="22"/>
                <w:szCs w:val="22"/>
              </w:rPr>
            </w:pPr>
            <w:r>
              <w:rPr>
                <w:b/>
                <w:sz w:val="22"/>
                <w:szCs w:val="22"/>
              </w:rPr>
              <w:t>20CS2016</w:t>
            </w:r>
          </w:p>
        </w:tc>
        <w:tc>
          <w:tcPr>
            <w:tcW w:w="1417" w:type="dxa"/>
            <w:vAlign w:val="center"/>
          </w:tcPr>
          <w:p w14:paraId="4AE4C87C"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45EC2B31"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65601E45" w14:textId="77777777" w:rsidTr="00E91CEB">
        <w:trPr>
          <w:trHeight w:val="397"/>
          <w:jc w:val="center"/>
        </w:trPr>
        <w:tc>
          <w:tcPr>
            <w:tcW w:w="1555" w:type="dxa"/>
            <w:vAlign w:val="center"/>
          </w:tcPr>
          <w:p w14:paraId="47FF3479"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48CECFC" w14:textId="77777777" w:rsidR="00E91CEB" w:rsidRPr="0037089B" w:rsidRDefault="00E91CEB" w:rsidP="00E91CEB">
            <w:pPr>
              <w:pStyle w:val="Title"/>
              <w:jc w:val="left"/>
              <w:rPr>
                <w:b/>
                <w:sz w:val="22"/>
                <w:szCs w:val="22"/>
              </w:rPr>
            </w:pPr>
            <w:r w:rsidRPr="00062187">
              <w:rPr>
                <w:b/>
                <w:sz w:val="22"/>
                <w:szCs w:val="22"/>
              </w:rPr>
              <w:t>DATABASE MANAGEMENT SYSTEMS</w:t>
            </w:r>
          </w:p>
        </w:tc>
        <w:tc>
          <w:tcPr>
            <w:tcW w:w="1417" w:type="dxa"/>
            <w:vAlign w:val="center"/>
          </w:tcPr>
          <w:p w14:paraId="4D6C5005"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4F46ACCD" w14:textId="77777777" w:rsidR="00E91CEB" w:rsidRPr="0037089B" w:rsidRDefault="00E91CEB" w:rsidP="00E91CEB">
            <w:pPr>
              <w:pStyle w:val="Title"/>
              <w:jc w:val="left"/>
              <w:rPr>
                <w:b/>
                <w:sz w:val="22"/>
                <w:szCs w:val="22"/>
              </w:rPr>
            </w:pPr>
            <w:r w:rsidRPr="0037089B">
              <w:rPr>
                <w:b/>
                <w:sz w:val="22"/>
                <w:szCs w:val="22"/>
              </w:rPr>
              <w:t>100</w:t>
            </w:r>
          </w:p>
        </w:tc>
      </w:tr>
    </w:tbl>
    <w:p w14:paraId="33762930"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3B49CA76" w14:textId="77777777" w:rsidTr="00E91CEB">
        <w:trPr>
          <w:trHeight w:val="552"/>
        </w:trPr>
        <w:tc>
          <w:tcPr>
            <w:tcW w:w="272" w:type="pct"/>
            <w:vAlign w:val="center"/>
          </w:tcPr>
          <w:p w14:paraId="5716F466" w14:textId="77777777" w:rsidR="00E91CEB" w:rsidRPr="009C4175" w:rsidRDefault="00E91CEB" w:rsidP="00E91CEB">
            <w:pPr>
              <w:jc w:val="center"/>
              <w:rPr>
                <w:b/>
              </w:rPr>
            </w:pPr>
            <w:r w:rsidRPr="009C4175">
              <w:rPr>
                <w:b/>
              </w:rPr>
              <w:t>Q. No.</w:t>
            </w:r>
          </w:p>
        </w:tc>
        <w:tc>
          <w:tcPr>
            <w:tcW w:w="3929" w:type="pct"/>
            <w:gridSpan w:val="2"/>
            <w:vAlign w:val="center"/>
          </w:tcPr>
          <w:p w14:paraId="26AABE5B" w14:textId="77777777" w:rsidR="00E91CEB" w:rsidRPr="009C4175" w:rsidRDefault="00E91CEB" w:rsidP="00E91CEB">
            <w:pPr>
              <w:jc w:val="center"/>
              <w:rPr>
                <w:b/>
              </w:rPr>
            </w:pPr>
            <w:r w:rsidRPr="009C4175">
              <w:rPr>
                <w:b/>
              </w:rPr>
              <w:t>Questions</w:t>
            </w:r>
          </w:p>
        </w:tc>
        <w:tc>
          <w:tcPr>
            <w:tcW w:w="319" w:type="pct"/>
            <w:vAlign w:val="center"/>
          </w:tcPr>
          <w:p w14:paraId="7F555F9A" w14:textId="77777777" w:rsidR="00E91CEB" w:rsidRPr="009C4175" w:rsidRDefault="00E91CEB" w:rsidP="00E91CEB">
            <w:pPr>
              <w:jc w:val="center"/>
              <w:rPr>
                <w:b/>
              </w:rPr>
            </w:pPr>
            <w:r w:rsidRPr="009C4175">
              <w:rPr>
                <w:b/>
              </w:rPr>
              <w:t>CO</w:t>
            </w:r>
          </w:p>
        </w:tc>
        <w:tc>
          <w:tcPr>
            <w:tcW w:w="256" w:type="pct"/>
            <w:vAlign w:val="center"/>
          </w:tcPr>
          <w:p w14:paraId="0941A025" w14:textId="77777777" w:rsidR="00E91CEB" w:rsidRPr="009C4175" w:rsidRDefault="00E91CEB" w:rsidP="00E91CEB">
            <w:pPr>
              <w:jc w:val="center"/>
              <w:rPr>
                <w:b/>
              </w:rPr>
            </w:pPr>
            <w:r w:rsidRPr="009C4175">
              <w:rPr>
                <w:b/>
              </w:rPr>
              <w:t>BL</w:t>
            </w:r>
          </w:p>
        </w:tc>
        <w:tc>
          <w:tcPr>
            <w:tcW w:w="224" w:type="pct"/>
            <w:vAlign w:val="center"/>
          </w:tcPr>
          <w:p w14:paraId="35A94F09" w14:textId="77777777" w:rsidR="00E91CEB" w:rsidRPr="009C4175" w:rsidRDefault="00E91CEB" w:rsidP="00E91CEB">
            <w:pPr>
              <w:jc w:val="center"/>
              <w:rPr>
                <w:b/>
              </w:rPr>
            </w:pPr>
            <w:r w:rsidRPr="009C4175">
              <w:rPr>
                <w:b/>
              </w:rPr>
              <w:t>M</w:t>
            </w:r>
          </w:p>
        </w:tc>
      </w:tr>
      <w:tr w:rsidR="00E91CEB" w:rsidRPr="009C4175" w14:paraId="39224334" w14:textId="77777777" w:rsidTr="00E91CEB">
        <w:trPr>
          <w:trHeight w:val="148"/>
        </w:trPr>
        <w:tc>
          <w:tcPr>
            <w:tcW w:w="5000" w:type="pct"/>
            <w:gridSpan w:val="6"/>
          </w:tcPr>
          <w:p w14:paraId="18E8E191" w14:textId="77777777" w:rsidR="00E91CEB" w:rsidRPr="009C4175" w:rsidRDefault="00E91CEB" w:rsidP="00E91CEB">
            <w:pPr>
              <w:jc w:val="center"/>
              <w:rPr>
                <w:b/>
              </w:rPr>
            </w:pPr>
            <w:r w:rsidRPr="009C4175">
              <w:rPr>
                <w:b/>
              </w:rPr>
              <w:t>PART – A (10 X 1 = 10 MARKS)</w:t>
            </w:r>
          </w:p>
        </w:tc>
      </w:tr>
      <w:tr w:rsidR="00E91CEB" w:rsidRPr="009C4175" w14:paraId="5E19811D" w14:textId="77777777" w:rsidTr="00E91CEB">
        <w:trPr>
          <w:trHeight w:val="283"/>
        </w:trPr>
        <w:tc>
          <w:tcPr>
            <w:tcW w:w="272" w:type="pct"/>
          </w:tcPr>
          <w:p w14:paraId="7278FF53" w14:textId="77777777" w:rsidR="00E91CEB" w:rsidRPr="009C4175" w:rsidRDefault="00E91CEB" w:rsidP="00E91CEB">
            <w:pPr>
              <w:jc w:val="center"/>
            </w:pPr>
            <w:r w:rsidRPr="009C4175">
              <w:t>1.</w:t>
            </w:r>
          </w:p>
        </w:tc>
        <w:tc>
          <w:tcPr>
            <w:tcW w:w="3929" w:type="pct"/>
            <w:gridSpan w:val="2"/>
            <w:vAlign w:val="bottom"/>
          </w:tcPr>
          <w:p w14:paraId="26E80066" w14:textId="77777777" w:rsidR="00E91CEB" w:rsidRPr="009C4175" w:rsidRDefault="00E91CEB" w:rsidP="00E91CEB">
            <w:pPr>
              <w:autoSpaceDE w:val="0"/>
              <w:autoSpaceDN w:val="0"/>
              <w:adjustRightInd w:val="0"/>
              <w:jc w:val="both"/>
            </w:pPr>
            <w:r w:rsidRPr="00D8058D">
              <w:t>Name two DCL commands.</w:t>
            </w:r>
          </w:p>
        </w:tc>
        <w:tc>
          <w:tcPr>
            <w:tcW w:w="319" w:type="pct"/>
          </w:tcPr>
          <w:p w14:paraId="2D641C9A" w14:textId="77777777" w:rsidR="00E91CEB" w:rsidRPr="009C4175" w:rsidRDefault="00E91CEB" w:rsidP="00E91CEB">
            <w:pPr>
              <w:jc w:val="center"/>
            </w:pPr>
            <w:r w:rsidRPr="009C4175">
              <w:t>CO1</w:t>
            </w:r>
          </w:p>
        </w:tc>
        <w:tc>
          <w:tcPr>
            <w:tcW w:w="256" w:type="pct"/>
          </w:tcPr>
          <w:p w14:paraId="74AA07B9" w14:textId="77777777" w:rsidR="00E91CEB" w:rsidRPr="009C4175" w:rsidRDefault="00E91CEB" w:rsidP="00E91CEB">
            <w:pPr>
              <w:jc w:val="center"/>
            </w:pPr>
            <w:r>
              <w:t>R</w:t>
            </w:r>
          </w:p>
        </w:tc>
        <w:tc>
          <w:tcPr>
            <w:tcW w:w="224" w:type="pct"/>
          </w:tcPr>
          <w:p w14:paraId="39F744DC" w14:textId="77777777" w:rsidR="00E91CEB" w:rsidRPr="009C4175" w:rsidRDefault="00E91CEB" w:rsidP="00E91CEB">
            <w:pPr>
              <w:jc w:val="center"/>
            </w:pPr>
            <w:r w:rsidRPr="009C4175">
              <w:t>1</w:t>
            </w:r>
          </w:p>
        </w:tc>
      </w:tr>
      <w:tr w:rsidR="00E91CEB" w:rsidRPr="009C4175" w14:paraId="67A1D250" w14:textId="77777777" w:rsidTr="00E91CEB">
        <w:trPr>
          <w:trHeight w:val="283"/>
        </w:trPr>
        <w:tc>
          <w:tcPr>
            <w:tcW w:w="272" w:type="pct"/>
          </w:tcPr>
          <w:p w14:paraId="137B2388" w14:textId="77777777" w:rsidR="00E91CEB" w:rsidRPr="009C4175" w:rsidRDefault="00E91CEB" w:rsidP="00E91CEB">
            <w:pPr>
              <w:jc w:val="center"/>
            </w:pPr>
            <w:r w:rsidRPr="009C4175">
              <w:t>2.</w:t>
            </w:r>
          </w:p>
        </w:tc>
        <w:tc>
          <w:tcPr>
            <w:tcW w:w="3929" w:type="pct"/>
            <w:gridSpan w:val="2"/>
            <w:vAlign w:val="bottom"/>
          </w:tcPr>
          <w:p w14:paraId="760EE4C1" w14:textId="77777777" w:rsidR="00E91CEB" w:rsidRPr="00D8058D" w:rsidRDefault="00E91CEB" w:rsidP="00E91CEB">
            <w:r w:rsidRPr="00D8058D">
              <w:t>Convert the following relational algebra expression into the corresponding SQL query:</w:t>
            </w:r>
          </w:p>
          <w:p w14:paraId="346AC3D7" w14:textId="77777777" w:rsidR="00E91CEB" w:rsidRPr="009C4175" w:rsidRDefault="00E91CEB" w:rsidP="00E91CEB">
            <w:pPr>
              <w:jc w:val="both"/>
            </w:pPr>
            <w:proofErr w:type="spellStart"/>
            <w:r w:rsidRPr="00D8058D">
              <w:t>σdept</w:t>
            </w:r>
            <w:proofErr w:type="spellEnd"/>
            <w:r w:rsidRPr="00D8058D">
              <w:t xml:space="preserve"> = “CSE” ˄ CGPA &gt;8.5 (student).</w:t>
            </w:r>
          </w:p>
        </w:tc>
        <w:tc>
          <w:tcPr>
            <w:tcW w:w="319" w:type="pct"/>
          </w:tcPr>
          <w:p w14:paraId="7EE7CF2A" w14:textId="77777777" w:rsidR="00E91CEB" w:rsidRPr="009C4175" w:rsidRDefault="00E91CEB" w:rsidP="00E91CEB">
            <w:pPr>
              <w:jc w:val="center"/>
            </w:pPr>
            <w:r w:rsidRPr="009C4175">
              <w:t>CO1</w:t>
            </w:r>
          </w:p>
        </w:tc>
        <w:tc>
          <w:tcPr>
            <w:tcW w:w="256" w:type="pct"/>
          </w:tcPr>
          <w:p w14:paraId="1E038A14" w14:textId="77777777" w:rsidR="00E91CEB" w:rsidRPr="009C4175" w:rsidRDefault="00E91CEB" w:rsidP="00E91CEB">
            <w:pPr>
              <w:jc w:val="center"/>
            </w:pPr>
            <w:r>
              <w:t>U</w:t>
            </w:r>
          </w:p>
        </w:tc>
        <w:tc>
          <w:tcPr>
            <w:tcW w:w="224" w:type="pct"/>
          </w:tcPr>
          <w:p w14:paraId="08D4D2A6" w14:textId="77777777" w:rsidR="00E91CEB" w:rsidRPr="009C4175" w:rsidRDefault="00E91CEB" w:rsidP="00E91CEB">
            <w:pPr>
              <w:jc w:val="center"/>
            </w:pPr>
            <w:r w:rsidRPr="009C4175">
              <w:t>1</w:t>
            </w:r>
          </w:p>
        </w:tc>
      </w:tr>
      <w:tr w:rsidR="00E91CEB" w:rsidRPr="009C4175" w14:paraId="58555925" w14:textId="77777777" w:rsidTr="00E91CEB">
        <w:trPr>
          <w:trHeight w:val="283"/>
        </w:trPr>
        <w:tc>
          <w:tcPr>
            <w:tcW w:w="272" w:type="pct"/>
          </w:tcPr>
          <w:p w14:paraId="460E471D" w14:textId="77777777" w:rsidR="00E91CEB" w:rsidRPr="009C4175" w:rsidRDefault="00E91CEB" w:rsidP="00E91CEB">
            <w:pPr>
              <w:jc w:val="center"/>
            </w:pPr>
            <w:r w:rsidRPr="009C4175">
              <w:t>3.</w:t>
            </w:r>
          </w:p>
        </w:tc>
        <w:tc>
          <w:tcPr>
            <w:tcW w:w="3929" w:type="pct"/>
            <w:gridSpan w:val="2"/>
          </w:tcPr>
          <w:p w14:paraId="2CCB0DA3" w14:textId="77777777" w:rsidR="00E91CEB" w:rsidRPr="009C4175" w:rsidRDefault="00E91CEB" w:rsidP="00E91CEB">
            <w:pPr>
              <w:jc w:val="both"/>
            </w:pPr>
            <w:r w:rsidRPr="00F0571E">
              <w:t xml:space="preserve">Differentiate SQL </w:t>
            </w:r>
            <w:r>
              <w:t>from</w:t>
            </w:r>
            <w:r w:rsidRPr="00F0571E">
              <w:t xml:space="preserve"> NoSQL.</w:t>
            </w:r>
          </w:p>
        </w:tc>
        <w:tc>
          <w:tcPr>
            <w:tcW w:w="319" w:type="pct"/>
          </w:tcPr>
          <w:p w14:paraId="04D6E17D" w14:textId="77777777" w:rsidR="00E91CEB" w:rsidRPr="009C4175" w:rsidRDefault="00E91CEB" w:rsidP="00E91CEB">
            <w:pPr>
              <w:jc w:val="center"/>
            </w:pPr>
            <w:r w:rsidRPr="009C4175">
              <w:t>CO2</w:t>
            </w:r>
          </w:p>
        </w:tc>
        <w:tc>
          <w:tcPr>
            <w:tcW w:w="256" w:type="pct"/>
          </w:tcPr>
          <w:p w14:paraId="42951F86" w14:textId="77777777" w:rsidR="00E91CEB" w:rsidRPr="009C4175" w:rsidRDefault="00E91CEB" w:rsidP="00E91CEB">
            <w:pPr>
              <w:jc w:val="center"/>
            </w:pPr>
            <w:r>
              <w:t>U</w:t>
            </w:r>
          </w:p>
        </w:tc>
        <w:tc>
          <w:tcPr>
            <w:tcW w:w="224" w:type="pct"/>
          </w:tcPr>
          <w:p w14:paraId="6DE72A79" w14:textId="77777777" w:rsidR="00E91CEB" w:rsidRPr="009C4175" w:rsidRDefault="00E91CEB" w:rsidP="00E91CEB">
            <w:pPr>
              <w:jc w:val="center"/>
            </w:pPr>
            <w:r w:rsidRPr="009C4175">
              <w:t>1</w:t>
            </w:r>
          </w:p>
        </w:tc>
      </w:tr>
      <w:tr w:rsidR="00E91CEB" w:rsidRPr="009C4175" w14:paraId="24343370" w14:textId="77777777" w:rsidTr="00E91CEB">
        <w:trPr>
          <w:trHeight w:val="283"/>
        </w:trPr>
        <w:tc>
          <w:tcPr>
            <w:tcW w:w="272" w:type="pct"/>
          </w:tcPr>
          <w:p w14:paraId="5D49BD93" w14:textId="77777777" w:rsidR="00E91CEB" w:rsidRPr="009C4175" w:rsidRDefault="00E91CEB" w:rsidP="00E91CEB">
            <w:pPr>
              <w:jc w:val="center"/>
            </w:pPr>
            <w:r w:rsidRPr="009C4175">
              <w:t>4.</w:t>
            </w:r>
          </w:p>
        </w:tc>
        <w:tc>
          <w:tcPr>
            <w:tcW w:w="3929" w:type="pct"/>
            <w:gridSpan w:val="2"/>
          </w:tcPr>
          <w:p w14:paraId="70FAA823" w14:textId="77777777" w:rsidR="00E91CEB" w:rsidRPr="009C4175" w:rsidRDefault="00E91CEB" w:rsidP="00E91CEB">
            <w:pPr>
              <w:jc w:val="both"/>
            </w:pPr>
            <w:r w:rsidRPr="00755EFE">
              <w:t>Define data dictionary.</w:t>
            </w:r>
          </w:p>
        </w:tc>
        <w:tc>
          <w:tcPr>
            <w:tcW w:w="319" w:type="pct"/>
          </w:tcPr>
          <w:p w14:paraId="5B112A98" w14:textId="77777777" w:rsidR="00E91CEB" w:rsidRPr="009C4175" w:rsidRDefault="00E91CEB" w:rsidP="00E91CEB">
            <w:pPr>
              <w:jc w:val="center"/>
            </w:pPr>
            <w:r w:rsidRPr="009C4175">
              <w:t>CO2</w:t>
            </w:r>
          </w:p>
        </w:tc>
        <w:tc>
          <w:tcPr>
            <w:tcW w:w="256" w:type="pct"/>
          </w:tcPr>
          <w:p w14:paraId="3C9BE801" w14:textId="77777777" w:rsidR="00E91CEB" w:rsidRPr="009C4175" w:rsidRDefault="00E91CEB" w:rsidP="00E91CEB">
            <w:pPr>
              <w:jc w:val="center"/>
            </w:pPr>
            <w:r w:rsidRPr="009C4175">
              <w:t>R</w:t>
            </w:r>
          </w:p>
        </w:tc>
        <w:tc>
          <w:tcPr>
            <w:tcW w:w="224" w:type="pct"/>
          </w:tcPr>
          <w:p w14:paraId="44203F96" w14:textId="77777777" w:rsidR="00E91CEB" w:rsidRPr="009C4175" w:rsidRDefault="00E91CEB" w:rsidP="00E91CEB">
            <w:pPr>
              <w:jc w:val="center"/>
            </w:pPr>
            <w:r w:rsidRPr="009C4175">
              <w:t>1</w:t>
            </w:r>
          </w:p>
        </w:tc>
      </w:tr>
      <w:tr w:rsidR="00E91CEB" w:rsidRPr="009C4175" w14:paraId="7038C166" w14:textId="77777777" w:rsidTr="00E91CEB">
        <w:trPr>
          <w:trHeight w:val="283"/>
        </w:trPr>
        <w:tc>
          <w:tcPr>
            <w:tcW w:w="272" w:type="pct"/>
          </w:tcPr>
          <w:p w14:paraId="01A61048" w14:textId="77777777" w:rsidR="00E91CEB" w:rsidRPr="009C4175" w:rsidRDefault="00E91CEB" w:rsidP="00E91CEB">
            <w:pPr>
              <w:jc w:val="center"/>
            </w:pPr>
            <w:r w:rsidRPr="009C4175">
              <w:t>5.</w:t>
            </w:r>
          </w:p>
        </w:tc>
        <w:tc>
          <w:tcPr>
            <w:tcW w:w="3929" w:type="pct"/>
            <w:gridSpan w:val="2"/>
            <w:vAlign w:val="bottom"/>
          </w:tcPr>
          <w:p w14:paraId="5ACB3D4C" w14:textId="77777777" w:rsidR="00E91CEB" w:rsidRPr="00D8058D" w:rsidRDefault="00E91CEB" w:rsidP="00E91CEB">
            <w:pPr>
              <w:jc w:val="both"/>
              <w:rPr>
                <w:lang w:val="en-IN"/>
              </w:rPr>
            </w:pPr>
            <w:r w:rsidRPr="00D8058D">
              <w:t>Ident</w:t>
            </w:r>
            <w:r>
              <w:t>ify the symbol used for “dependa</w:t>
            </w:r>
            <w:r w:rsidRPr="00D8058D">
              <w:t>nt</w:t>
            </w:r>
            <w:r>
              <w:t>s</w:t>
            </w:r>
            <w:r w:rsidRPr="00D8058D">
              <w:t>” in the following ER model.</w:t>
            </w:r>
          </w:p>
          <w:p w14:paraId="41FB6DB8" w14:textId="77777777" w:rsidR="00E91CEB" w:rsidRPr="009C4175" w:rsidRDefault="00E91CEB" w:rsidP="00E91CEB">
            <w:pPr>
              <w:pStyle w:val="Default"/>
              <w:jc w:val="both"/>
            </w:pPr>
            <w:r w:rsidRPr="00D8058D">
              <w:rPr>
                <w:noProof/>
                <w:lang w:val="en-US"/>
              </w:rPr>
              <w:drawing>
                <wp:inline distT="0" distB="0" distL="0" distR="0" wp14:anchorId="31F40382" wp14:editId="79375F53">
                  <wp:extent cx="3512820" cy="864493"/>
                  <wp:effectExtent l="0" t="0" r="0" b="0"/>
                  <wp:docPr id="1754801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801890" name=""/>
                          <pic:cNvPicPr/>
                        </pic:nvPicPr>
                        <pic:blipFill>
                          <a:blip r:embed="rId10">
                            <a:extLst>
                              <a:ext uri="{BEBA8EAE-BF5A-486C-A8C5-ECC9F3942E4B}">
                                <a14:imgProps xmlns:a14="http://schemas.microsoft.com/office/drawing/2010/main">
                                  <a14:imgLayer r:embed="rId11">
                                    <a14:imgEffect>
                                      <a14:sharpenSoften amount="50000"/>
                                    </a14:imgEffect>
                                    <a14:imgEffect>
                                      <a14:saturation sat="0"/>
                                    </a14:imgEffect>
                                  </a14:imgLayer>
                                </a14:imgProps>
                              </a:ext>
                            </a:extLst>
                          </a:blip>
                          <a:stretch>
                            <a:fillRect/>
                          </a:stretch>
                        </pic:blipFill>
                        <pic:spPr>
                          <a:xfrm>
                            <a:off x="0" y="0"/>
                            <a:ext cx="3534834" cy="869911"/>
                          </a:xfrm>
                          <a:prstGeom prst="rect">
                            <a:avLst/>
                          </a:prstGeom>
                        </pic:spPr>
                      </pic:pic>
                    </a:graphicData>
                  </a:graphic>
                </wp:inline>
              </w:drawing>
            </w:r>
          </w:p>
        </w:tc>
        <w:tc>
          <w:tcPr>
            <w:tcW w:w="319" w:type="pct"/>
          </w:tcPr>
          <w:p w14:paraId="65ACFA5E" w14:textId="77777777" w:rsidR="00E91CEB" w:rsidRPr="009C4175" w:rsidRDefault="00E91CEB" w:rsidP="00E91CEB">
            <w:pPr>
              <w:jc w:val="center"/>
            </w:pPr>
            <w:r w:rsidRPr="009C4175">
              <w:t>CO3</w:t>
            </w:r>
          </w:p>
        </w:tc>
        <w:tc>
          <w:tcPr>
            <w:tcW w:w="256" w:type="pct"/>
          </w:tcPr>
          <w:p w14:paraId="380DCFC6" w14:textId="77777777" w:rsidR="00E91CEB" w:rsidRPr="009C4175" w:rsidRDefault="00E91CEB" w:rsidP="00E91CEB">
            <w:pPr>
              <w:jc w:val="center"/>
            </w:pPr>
            <w:r>
              <w:t>R</w:t>
            </w:r>
          </w:p>
        </w:tc>
        <w:tc>
          <w:tcPr>
            <w:tcW w:w="224" w:type="pct"/>
          </w:tcPr>
          <w:p w14:paraId="04E8C0CA" w14:textId="77777777" w:rsidR="00E91CEB" w:rsidRPr="009C4175" w:rsidRDefault="00E91CEB" w:rsidP="00E91CEB">
            <w:pPr>
              <w:jc w:val="center"/>
            </w:pPr>
            <w:r w:rsidRPr="009C4175">
              <w:t>1</w:t>
            </w:r>
          </w:p>
        </w:tc>
      </w:tr>
      <w:tr w:rsidR="00E91CEB" w:rsidRPr="009C4175" w14:paraId="611C4735" w14:textId="77777777" w:rsidTr="00E91CEB">
        <w:trPr>
          <w:trHeight w:val="283"/>
        </w:trPr>
        <w:tc>
          <w:tcPr>
            <w:tcW w:w="272" w:type="pct"/>
          </w:tcPr>
          <w:p w14:paraId="4C6052DA" w14:textId="77777777" w:rsidR="00E91CEB" w:rsidRPr="009C4175" w:rsidRDefault="00E91CEB" w:rsidP="00E91CEB">
            <w:pPr>
              <w:jc w:val="center"/>
            </w:pPr>
            <w:r w:rsidRPr="009C4175">
              <w:t>6.</w:t>
            </w:r>
          </w:p>
        </w:tc>
        <w:tc>
          <w:tcPr>
            <w:tcW w:w="3929" w:type="pct"/>
            <w:gridSpan w:val="2"/>
          </w:tcPr>
          <w:p w14:paraId="26574525" w14:textId="77777777" w:rsidR="00E91CEB" w:rsidRPr="009C4175" w:rsidRDefault="00E91CEB" w:rsidP="00E91CEB">
            <w:pPr>
              <w:jc w:val="both"/>
            </w:pPr>
            <w:r w:rsidRPr="00067432">
              <w:t>State “Multivalued Dependency”.</w:t>
            </w:r>
          </w:p>
        </w:tc>
        <w:tc>
          <w:tcPr>
            <w:tcW w:w="319" w:type="pct"/>
          </w:tcPr>
          <w:p w14:paraId="7D046F02" w14:textId="77777777" w:rsidR="00E91CEB" w:rsidRPr="009C4175" w:rsidRDefault="00E91CEB" w:rsidP="00E91CEB">
            <w:pPr>
              <w:jc w:val="center"/>
            </w:pPr>
            <w:r w:rsidRPr="009C4175">
              <w:t>CO3</w:t>
            </w:r>
          </w:p>
        </w:tc>
        <w:tc>
          <w:tcPr>
            <w:tcW w:w="256" w:type="pct"/>
          </w:tcPr>
          <w:p w14:paraId="2E23A660" w14:textId="77777777" w:rsidR="00E91CEB" w:rsidRPr="009C4175" w:rsidRDefault="00E91CEB" w:rsidP="00E91CEB">
            <w:pPr>
              <w:jc w:val="center"/>
            </w:pPr>
            <w:r w:rsidRPr="009C4175">
              <w:t>R</w:t>
            </w:r>
          </w:p>
        </w:tc>
        <w:tc>
          <w:tcPr>
            <w:tcW w:w="224" w:type="pct"/>
          </w:tcPr>
          <w:p w14:paraId="28B27416" w14:textId="77777777" w:rsidR="00E91CEB" w:rsidRPr="009C4175" w:rsidRDefault="00E91CEB" w:rsidP="00E91CEB">
            <w:pPr>
              <w:jc w:val="center"/>
            </w:pPr>
            <w:r w:rsidRPr="009C4175">
              <w:t>1</w:t>
            </w:r>
          </w:p>
        </w:tc>
      </w:tr>
      <w:tr w:rsidR="00E91CEB" w:rsidRPr="009C4175" w14:paraId="676608B7" w14:textId="77777777" w:rsidTr="00E91CEB">
        <w:trPr>
          <w:trHeight w:val="283"/>
        </w:trPr>
        <w:tc>
          <w:tcPr>
            <w:tcW w:w="272" w:type="pct"/>
          </w:tcPr>
          <w:p w14:paraId="14E4A695" w14:textId="77777777" w:rsidR="00E91CEB" w:rsidRPr="009C4175" w:rsidRDefault="00E91CEB" w:rsidP="00E91CEB">
            <w:pPr>
              <w:jc w:val="center"/>
            </w:pPr>
            <w:r w:rsidRPr="009C4175">
              <w:t>7.</w:t>
            </w:r>
          </w:p>
        </w:tc>
        <w:tc>
          <w:tcPr>
            <w:tcW w:w="3929" w:type="pct"/>
            <w:gridSpan w:val="2"/>
          </w:tcPr>
          <w:p w14:paraId="22D74BF1" w14:textId="77777777" w:rsidR="00E91CEB" w:rsidRPr="009C4175" w:rsidRDefault="00E91CEB" w:rsidP="00E91CEB">
            <w:pPr>
              <w:pStyle w:val="ListParagraph"/>
              <w:ind w:left="0"/>
              <w:jc w:val="both"/>
              <w:rPr>
                <w:noProof/>
                <w:lang w:eastAsia="zh-TW"/>
              </w:rPr>
            </w:pPr>
            <w:r w:rsidRPr="00067432">
              <w:rPr>
                <w:noProof/>
                <w:lang w:eastAsia="zh-TW"/>
              </w:rPr>
              <w:t>List any two TCL commands</w:t>
            </w:r>
          </w:p>
        </w:tc>
        <w:tc>
          <w:tcPr>
            <w:tcW w:w="319" w:type="pct"/>
          </w:tcPr>
          <w:p w14:paraId="38891DAA" w14:textId="77777777" w:rsidR="00E91CEB" w:rsidRPr="009C4175" w:rsidRDefault="00E91CEB" w:rsidP="00E91CEB">
            <w:pPr>
              <w:jc w:val="center"/>
            </w:pPr>
            <w:r w:rsidRPr="009C4175">
              <w:t>CO4</w:t>
            </w:r>
          </w:p>
        </w:tc>
        <w:tc>
          <w:tcPr>
            <w:tcW w:w="256" w:type="pct"/>
          </w:tcPr>
          <w:p w14:paraId="7F43D6AD" w14:textId="77777777" w:rsidR="00E91CEB" w:rsidRPr="009C4175" w:rsidRDefault="00E91CEB" w:rsidP="00E91CEB">
            <w:pPr>
              <w:jc w:val="center"/>
            </w:pPr>
            <w:r>
              <w:t>R</w:t>
            </w:r>
          </w:p>
        </w:tc>
        <w:tc>
          <w:tcPr>
            <w:tcW w:w="224" w:type="pct"/>
          </w:tcPr>
          <w:p w14:paraId="688F9578" w14:textId="77777777" w:rsidR="00E91CEB" w:rsidRPr="009C4175" w:rsidRDefault="00E91CEB" w:rsidP="00E91CEB">
            <w:pPr>
              <w:jc w:val="center"/>
            </w:pPr>
            <w:r w:rsidRPr="009C4175">
              <w:t>1</w:t>
            </w:r>
          </w:p>
        </w:tc>
      </w:tr>
      <w:tr w:rsidR="00E91CEB" w:rsidRPr="009C4175" w14:paraId="68774EA4" w14:textId="77777777" w:rsidTr="00E91CEB">
        <w:trPr>
          <w:trHeight w:val="283"/>
        </w:trPr>
        <w:tc>
          <w:tcPr>
            <w:tcW w:w="272" w:type="pct"/>
          </w:tcPr>
          <w:p w14:paraId="50693271" w14:textId="77777777" w:rsidR="00E91CEB" w:rsidRPr="009C4175" w:rsidRDefault="00E91CEB" w:rsidP="00E91CEB">
            <w:pPr>
              <w:jc w:val="center"/>
            </w:pPr>
            <w:r w:rsidRPr="009C4175">
              <w:t>8.</w:t>
            </w:r>
          </w:p>
        </w:tc>
        <w:tc>
          <w:tcPr>
            <w:tcW w:w="3929" w:type="pct"/>
            <w:gridSpan w:val="2"/>
          </w:tcPr>
          <w:p w14:paraId="6EC0EA58" w14:textId="77777777" w:rsidR="00E91CEB" w:rsidRPr="00067432" w:rsidRDefault="00E91CEB" w:rsidP="00E91CEB">
            <w:pPr>
              <w:jc w:val="both"/>
              <w:rPr>
                <w:bCs/>
              </w:rPr>
            </w:pPr>
            <w:r w:rsidRPr="00067432">
              <w:rPr>
                <w:bCs/>
              </w:rPr>
              <w:t>Write a SQL query to find the average salary of employees in a table called "employees".</w:t>
            </w:r>
          </w:p>
        </w:tc>
        <w:tc>
          <w:tcPr>
            <w:tcW w:w="319" w:type="pct"/>
          </w:tcPr>
          <w:p w14:paraId="79EB353D" w14:textId="77777777" w:rsidR="00E91CEB" w:rsidRPr="009C4175" w:rsidRDefault="00E91CEB" w:rsidP="00E91CEB">
            <w:pPr>
              <w:jc w:val="center"/>
            </w:pPr>
            <w:r w:rsidRPr="009C4175">
              <w:t>CO4</w:t>
            </w:r>
          </w:p>
        </w:tc>
        <w:tc>
          <w:tcPr>
            <w:tcW w:w="256" w:type="pct"/>
          </w:tcPr>
          <w:p w14:paraId="4F666E5A" w14:textId="77777777" w:rsidR="00E91CEB" w:rsidRPr="009C4175" w:rsidRDefault="00E91CEB" w:rsidP="00E91CEB">
            <w:pPr>
              <w:jc w:val="center"/>
            </w:pPr>
            <w:r>
              <w:t>A</w:t>
            </w:r>
          </w:p>
        </w:tc>
        <w:tc>
          <w:tcPr>
            <w:tcW w:w="224" w:type="pct"/>
          </w:tcPr>
          <w:p w14:paraId="27A46304" w14:textId="77777777" w:rsidR="00E91CEB" w:rsidRPr="009C4175" w:rsidRDefault="00E91CEB" w:rsidP="00E91CEB">
            <w:pPr>
              <w:jc w:val="center"/>
            </w:pPr>
            <w:r w:rsidRPr="009C4175">
              <w:t>1</w:t>
            </w:r>
          </w:p>
        </w:tc>
      </w:tr>
      <w:tr w:rsidR="00E91CEB" w:rsidRPr="009C4175" w14:paraId="79E76092" w14:textId="77777777" w:rsidTr="00E91CEB">
        <w:trPr>
          <w:trHeight w:val="283"/>
        </w:trPr>
        <w:tc>
          <w:tcPr>
            <w:tcW w:w="272" w:type="pct"/>
          </w:tcPr>
          <w:p w14:paraId="4410E0A4" w14:textId="77777777" w:rsidR="00E91CEB" w:rsidRPr="009C4175" w:rsidRDefault="00E91CEB" w:rsidP="00E91CEB">
            <w:pPr>
              <w:jc w:val="center"/>
            </w:pPr>
            <w:r w:rsidRPr="009C4175">
              <w:t>9.</w:t>
            </w:r>
          </w:p>
        </w:tc>
        <w:tc>
          <w:tcPr>
            <w:tcW w:w="3929" w:type="pct"/>
            <w:gridSpan w:val="2"/>
          </w:tcPr>
          <w:p w14:paraId="5686BF1B" w14:textId="77777777" w:rsidR="00E91CEB" w:rsidRPr="009C4175" w:rsidRDefault="00E91CEB" w:rsidP="00E91CEB">
            <w:pPr>
              <w:pStyle w:val="ListParagraph"/>
              <w:ind w:left="0"/>
              <w:jc w:val="both"/>
              <w:rPr>
                <w:noProof/>
                <w:lang w:eastAsia="zh-TW"/>
              </w:rPr>
            </w:pPr>
            <w:r w:rsidRPr="00067432">
              <w:rPr>
                <w:noProof/>
                <w:lang w:eastAsia="zh-TW"/>
              </w:rPr>
              <w:t>Define Normalization.</w:t>
            </w:r>
          </w:p>
        </w:tc>
        <w:tc>
          <w:tcPr>
            <w:tcW w:w="319" w:type="pct"/>
          </w:tcPr>
          <w:p w14:paraId="0A5E4C3F" w14:textId="77777777" w:rsidR="00E91CEB" w:rsidRPr="009C4175" w:rsidRDefault="00E91CEB" w:rsidP="00E91CEB">
            <w:pPr>
              <w:jc w:val="center"/>
            </w:pPr>
            <w:r w:rsidRPr="009C4175">
              <w:t>CO5</w:t>
            </w:r>
          </w:p>
        </w:tc>
        <w:tc>
          <w:tcPr>
            <w:tcW w:w="256" w:type="pct"/>
          </w:tcPr>
          <w:p w14:paraId="5E9FD3C4" w14:textId="77777777" w:rsidR="00E91CEB" w:rsidRPr="009C4175" w:rsidRDefault="00E91CEB" w:rsidP="00E91CEB">
            <w:pPr>
              <w:jc w:val="center"/>
            </w:pPr>
            <w:r>
              <w:t>R</w:t>
            </w:r>
          </w:p>
        </w:tc>
        <w:tc>
          <w:tcPr>
            <w:tcW w:w="224" w:type="pct"/>
          </w:tcPr>
          <w:p w14:paraId="348BFFF6" w14:textId="77777777" w:rsidR="00E91CEB" w:rsidRPr="009C4175" w:rsidRDefault="00E91CEB" w:rsidP="00E91CEB">
            <w:pPr>
              <w:jc w:val="center"/>
            </w:pPr>
            <w:r w:rsidRPr="009C4175">
              <w:t>1</w:t>
            </w:r>
          </w:p>
        </w:tc>
      </w:tr>
      <w:tr w:rsidR="00E91CEB" w:rsidRPr="009C4175" w14:paraId="0AC38BEC" w14:textId="77777777" w:rsidTr="00E91CEB">
        <w:trPr>
          <w:trHeight w:val="283"/>
        </w:trPr>
        <w:tc>
          <w:tcPr>
            <w:tcW w:w="272" w:type="pct"/>
          </w:tcPr>
          <w:p w14:paraId="3C70C9EF" w14:textId="77777777" w:rsidR="00E91CEB" w:rsidRPr="009C4175" w:rsidRDefault="00E91CEB" w:rsidP="00E91CEB">
            <w:pPr>
              <w:jc w:val="center"/>
            </w:pPr>
            <w:r w:rsidRPr="009C4175">
              <w:t>10.</w:t>
            </w:r>
          </w:p>
        </w:tc>
        <w:tc>
          <w:tcPr>
            <w:tcW w:w="3929" w:type="pct"/>
            <w:gridSpan w:val="2"/>
          </w:tcPr>
          <w:p w14:paraId="4DFFAA45" w14:textId="77777777" w:rsidR="00E91CEB" w:rsidRPr="009C4175" w:rsidRDefault="00E91CEB" w:rsidP="00E91CEB">
            <w:pPr>
              <w:jc w:val="both"/>
            </w:pPr>
            <w:r w:rsidRPr="00067432">
              <w:t>List the components of the data warehouse.</w:t>
            </w:r>
          </w:p>
        </w:tc>
        <w:tc>
          <w:tcPr>
            <w:tcW w:w="319" w:type="pct"/>
          </w:tcPr>
          <w:p w14:paraId="6433E7BD" w14:textId="77777777" w:rsidR="00E91CEB" w:rsidRPr="009C4175" w:rsidRDefault="00E91CEB" w:rsidP="00E91CEB">
            <w:pPr>
              <w:jc w:val="center"/>
            </w:pPr>
            <w:r w:rsidRPr="009C4175">
              <w:t>CO6</w:t>
            </w:r>
          </w:p>
        </w:tc>
        <w:tc>
          <w:tcPr>
            <w:tcW w:w="256" w:type="pct"/>
          </w:tcPr>
          <w:p w14:paraId="364E3339" w14:textId="77777777" w:rsidR="00E91CEB" w:rsidRPr="009C4175" w:rsidRDefault="00E91CEB" w:rsidP="00E91CEB">
            <w:pPr>
              <w:jc w:val="center"/>
            </w:pPr>
            <w:r>
              <w:t>R</w:t>
            </w:r>
          </w:p>
        </w:tc>
        <w:tc>
          <w:tcPr>
            <w:tcW w:w="224" w:type="pct"/>
          </w:tcPr>
          <w:p w14:paraId="710FEB52" w14:textId="77777777" w:rsidR="00E91CEB" w:rsidRPr="009C4175" w:rsidRDefault="00E91CEB" w:rsidP="00E91CEB">
            <w:pPr>
              <w:jc w:val="center"/>
            </w:pPr>
            <w:r w:rsidRPr="009C4175">
              <w:t>1</w:t>
            </w:r>
          </w:p>
        </w:tc>
      </w:tr>
      <w:tr w:rsidR="00E91CEB" w:rsidRPr="009C4175" w14:paraId="26042499" w14:textId="77777777" w:rsidTr="00E91CEB">
        <w:trPr>
          <w:trHeight w:val="194"/>
        </w:trPr>
        <w:tc>
          <w:tcPr>
            <w:tcW w:w="5000" w:type="pct"/>
            <w:gridSpan w:val="6"/>
          </w:tcPr>
          <w:p w14:paraId="0ADB9C34" w14:textId="77777777" w:rsidR="00E91CEB" w:rsidRPr="009C4175" w:rsidRDefault="00E91CEB" w:rsidP="00E91CEB">
            <w:pPr>
              <w:jc w:val="center"/>
              <w:rPr>
                <w:b/>
              </w:rPr>
            </w:pPr>
            <w:r w:rsidRPr="009C4175">
              <w:rPr>
                <w:b/>
              </w:rPr>
              <w:t>PART – B (6 X 3 = 18 MARKS)</w:t>
            </w:r>
          </w:p>
        </w:tc>
      </w:tr>
      <w:tr w:rsidR="00E91CEB" w:rsidRPr="009C4175" w14:paraId="2A3FBF89" w14:textId="77777777" w:rsidTr="00E91CEB">
        <w:trPr>
          <w:trHeight w:val="283"/>
        </w:trPr>
        <w:tc>
          <w:tcPr>
            <w:tcW w:w="272" w:type="pct"/>
          </w:tcPr>
          <w:p w14:paraId="07FCD3C8" w14:textId="77777777" w:rsidR="00E91CEB" w:rsidRPr="009C4175" w:rsidRDefault="00E91CEB" w:rsidP="00E91CEB">
            <w:pPr>
              <w:pStyle w:val="NoSpacing"/>
              <w:jc w:val="center"/>
            </w:pPr>
            <w:r w:rsidRPr="009C4175">
              <w:t>11.</w:t>
            </w:r>
          </w:p>
        </w:tc>
        <w:tc>
          <w:tcPr>
            <w:tcW w:w="3929" w:type="pct"/>
            <w:gridSpan w:val="2"/>
          </w:tcPr>
          <w:p w14:paraId="09555D1A" w14:textId="77777777" w:rsidR="00E91CEB" w:rsidRPr="009C4175" w:rsidRDefault="00E91CEB" w:rsidP="00E91CEB">
            <w:pPr>
              <w:pStyle w:val="NoSpacing"/>
              <w:jc w:val="both"/>
            </w:pPr>
            <w:r w:rsidRPr="008448BB">
              <w:t>Write an SQL query to display the names of students belonging to the CSE department.</w:t>
            </w:r>
          </w:p>
        </w:tc>
        <w:tc>
          <w:tcPr>
            <w:tcW w:w="319" w:type="pct"/>
          </w:tcPr>
          <w:p w14:paraId="2AE15FD3" w14:textId="77777777" w:rsidR="00E91CEB" w:rsidRPr="009C4175" w:rsidRDefault="00E91CEB" w:rsidP="00E91CEB">
            <w:pPr>
              <w:pStyle w:val="NoSpacing"/>
              <w:jc w:val="center"/>
            </w:pPr>
            <w:r w:rsidRPr="009C4175">
              <w:t>CO1</w:t>
            </w:r>
          </w:p>
        </w:tc>
        <w:tc>
          <w:tcPr>
            <w:tcW w:w="256" w:type="pct"/>
          </w:tcPr>
          <w:p w14:paraId="2325F008" w14:textId="77777777" w:rsidR="00E91CEB" w:rsidRPr="009C4175" w:rsidRDefault="00E91CEB" w:rsidP="00E91CEB">
            <w:pPr>
              <w:pStyle w:val="NoSpacing"/>
              <w:jc w:val="center"/>
            </w:pPr>
            <w:r>
              <w:t>A</w:t>
            </w:r>
          </w:p>
        </w:tc>
        <w:tc>
          <w:tcPr>
            <w:tcW w:w="224" w:type="pct"/>
          </w:tcPr>
          <w:p w14:paraId="0176163C" w14:textId="77777777" w:rsidR="00E91CEB" w:rsidRPr="009C4175" w:rsidRDefault="00E91CEB" w:rsidP="00E91CEB">
            <w:pPr>
              <w:pStyle w:val="NoSpacing"/>
              <w:jc w:val="center"/>
            </w:pPr>
            <w:r w:rsidRPr="009C4175">
              <w:t>3</w:t>
            </w:r>
          </w:p>
        </w:tc>
      </w:tr>
      <w:tr w:rsidR="00E91CEB" w:rsidRPr="009C4175" w14:paraId="6E36C282" w14:textId="77777777" w:rsidTr="00E91CEB">
        <w:trPr>
          <w:trHeight w:val="283"/>
        </w:trPr>
        <w:tc>
          <w:tcPr>
            <w:tcW w:w="272" w:type="pct"/>
          </w:tcPr>
          <w:p w14:paraId="6AA3A609" w14:textId="77777777" w:rsidR="00E91CEB" w:rsidRPr="009C4175" w:rsidRDefault="00E91CEB" w:rsidP="00E91CEB">
            <w:pPr>
              <w:pStyle w:val="NoSpacing"/>
              <w:jc w:val="center"/>
            </w:pPr>
            <w:r w:rsidRPr="009C4175">
              <w:t>12.</w:t>
            </w:r>
          </w:p>
        </w:tc>
        <w:tc>
          <w:tcPr>
            <w:tcW w:w="3929" w:type="pct"/>
            <w:gridSpan w:val="2"/>
            <w:vAlign w:val="bottom"/>
          </w:tcPr>
          <w:p w14:paraId="2325A69D" w14:textId="77777777" w:rsidR="00E91CEB" w:rsidRPr="009C4175" w:rsidRDefault="00E91CEB" w:rsidP="00E91CEB">
            <w:pPr>
              <w:pStyle w:val="NoSpacing"/>
              <w:jc w:val="both"/>
            </w:pPr>
            <w:r w:rsidRPr="00D8058D">
              <w:t xml:space="preserve">Differentiate the “UNION” </w:t>
            </w:r>
            <w:r>
              <w:t>from</w:t>
            </w:r>
            <w:r w:rsidRPr="00D8058D">
              <w:t xml:space="preserve"> “UNION ALL” set operators in SQL.</w:t>
            </w:r>
          </w:p>
        </w:tc>
        <w:tc>
          <w:tcPr>
            <w:tcW w:w="319" w:type="pct"/>
          </w:tcPr>
          <w:p w14:paraId="76759013" w14:textId="77777777" w:rsidR="00E91CEB" w:rsidRPr="009C4175" w:rsidRDefault="00E91CEB" w:rsidP="00E91CEB">
            <w:pPr>
              <w:pStyle w:val="NoSpacing"/>
              <w:jc w:val="center"/>
            </w:pPr>
            <w:r w:rsidRPr="009C4175">
              <w:t>CO2</w:t>
            </w:r>
          </w:p>
        </w:tc>
        <w:tc>
          <w:tcPr>
            <w:tcW w:w="256" w:type="pct"/>
          </w:tcPr>
          <w:p w14:paraId="17252E34" w14:textId="77777777" w:rsidR="00E91CEB" w:rsidRPr="009C4175" w:rsidRDefault="00E91CEB" w:rsidP="00E91CEB">
            <w:pPr>
              <w:pStyle w:val="NoSpacing"/>
              <w:jc w:val="center"/>
            </w:pPr>
            <w:r>
              <w:t>U</w:t>
            </w:r>
          </w:p>
        </w:tc>
        <w:tc>
          <w:tcPr>
            <w:tcW w:w="224" w:type="pct"/>
          </w:tcPr>
          <w:p w14:paraId="086A39C4" w14:textId="77777777" w:rsidR="00E91CEB" w:rsidRPr="009C4175" w:rsidRDefault="00E91CEB" w:rsidP="00E91CEB">
            <w:pPr>
              <w:pStyle w:val="NoSpacing"/>
              <w:jc w:val="center"/>
            </w:pPr>
            <w:r w:rsidRPr="009C4175">
              <w:t>3</w:t>
            </w:r>
          </w:p>
        </w:tc>
      </w:tr>
      <w:tr w:rsidR="00E91CEB" w:rsidRPr="009C4175" w14:paraId="30D8F4F3" w14:textId="77777777" w:rsidTr="00E91CEB">
        <w:trPr>
          <w:trHeight w:val="283"/>
        </w:trPr>
        <w:tc>
          <w:tcPr>
            <w:tcW w:w="272" w:type="pct"/>
          </w:tcPr>
          <w:p w14:paraId="45D0D8CE" w14:textId="77777777" w:rsidR="00E91CEB" w:rsidRPr="009C4175" w:rsidRDefault="00E91CEB" w:rsidP="00E91CEB">
            <w:pPr>
              <w:pStyle w:val="NoSpacing"/>
              <w:jc w:val="center"/>
            </w:pPr>
            <w:r w:rsidRPr="009C4175">
              <w:t>13.</w:t>
            </w:r>
          </w:p>
        </w:tc>
        <w:tc>
          <w:tcPr>
            <w:tcW w:w="3929" w:type="pct"/>
            <w:gridSpan w:val="2"/>
            <w:vAlign w:val="bottom"/>
          </w:tcPr>
          <w:p w14:paraId="781A401B" w14:textId="77777777" w:rsidR="00E91CEB" w:rsidRPr="009C4175" w:rsidRDefault="00E91CEB" w:rsidP="00E91CEB">
            <w:pPr>
              <w:pStyle w:val="NoSpacing"/>
              <w:jc w:val="both"/>
            </w:pPr>
            <w:r w:rsidRPr="008448BB">
              <w:t xml:space="preserve">Differentiate 1NF </w:t>
            </w:r>
            <w:r>
              <w:t>from</w:t>
            </w:r>
            <w:r w:rsidRPr="008448BB">
              <w:t xml:space="preserve"> 2NF.</w:t>
            </w:r>
          </w:p>
        </w:tc>
        <w:tc>
          <w:tcPr>
            <w:tcW w:w="319" w:type="pct"/>
          </w:tcPr>
          <w:p w14:paraId="221A53E1" w14:textId="77777777" w:rsidR="00E91CEB" w:rsidRPr="009C4175" w:rsidRDefault="00E91CEB" w:rsidP="00E91CEB">
            <w:pPr>
              <w:pStyle w:val="NoSpacing"/>
              <w:jc w:val="center"/>
            </w:pPr>
            <w:r w:rsidRPr="009C4175">
              <w:t>CO3</w:t>
            </w:r>
          </w:p>
        </w:tc>
        <w:tc>
          <w:tcPr>
            <w:tcW w:w="256" w:type="pct"/>
          </w:tcPr>
          <w:p w14:paraId="6710B32E" w14:textId="77777777" w:rsidR="00E91CEB" w:rsidRPr="009C4175" w:rsidRDefault="00E91CEB" w:rsidP="00E91CEB">
            <w:pPr>
              <w:pStyle w:val="NoSpacing"/>
              <w:jc w:val="center"/>
            </w:pPr>
            <w:r>
              <w:t>U</w:t>
            </w:r>
          </w:p>
        </w:tc>
        <w:tc>
          <w:tcPr>
            <w:tcW w:w="224" w:type="pct"/>
          </w:tcPr>
          <w:p w14:paraId="06B6E0C1" w14:textId="77777777" w:rsidR="00E91CEB" w:rsidRPr="009C4175" w:rsidRDefault="00E91CEB" w:rsidP="00E91CEB">
            <w:pPr>
              <w:pStyle w:val="NoSpacing"/>
              <w:jc w:val="center"/>
            </w:pPr>
            <w:r w:rsidRPr="009C4175">
              <w:t>3</w:t>
            </w:r>
          </w:p>
        </w:tc>
      </w:tr>
      <w:tr w:rsidR="00E91CEB" w:rsidRPr="009C4175" w14:paraId="189F1810" w14:textId="77777777" w:rsidTr="00E91CEB">
        <w:trPr>
          <w:trHeight w:val="283"/>
        </w:trPr>
        <w:tc>
          <w:tcPr>
            <w:tcW w:w="272" w:type="pct"/>
          </w:tcPr>
          <w:p w14:paraId="0E39E7E5" w14:textId="77777777" w:rsidR="00E91CEB" w:rsidRPr="009C4175" w:rsidRDefault="00E91CEB" w:rsidP="00E91CEB">
            <w:pPr>
              <w:pStyle w:val="NoSpacing"/>
              <w:jc w:val="center"/>
            </w:pPr>
            <w:r w:rsidRPr="009C4175">
              <w:t>14.</w:t>
            </w:r>
          </w:p>
        </w:tc>
        <w:tc>
          <w:tcPr>
            <w:tcW w:w="3929" w:type="pct"/>
            <w:gridSpan w:val="2"/>
          </w:tcPr>
          <w:p w14:paraId="5E81F8F5" w14:textId="77777777" w:rsidR="00E91CEB" w:rsidRPr="009C4175" w:rsidRDefault="00E91CEB" w:rsidP="00E91CEB">
            <w:pPr>
              <w:pStyle w:val="NoSpacing"/>
              <w:jc w:val="both"/>
            </w:pPr>
            <w:r w:rsidRPr="004811EB">
              <w:t>Explain the transaction states with a neat diagram</w:t>
            </w:r>
            <w:r>
              <w:t>.</w:t>
            </w:r>
          </w:p>
        </w:tc>
        <w:tc>
          <w:tcPr>
            <w:tcW w:w="319" w:type="pct"/>
          </w:tcPr>
          <w:p w14:paraId="3B38B4C2" w14:textId="77777777" w:rsidR="00E91CEB" w:rsidRPr="009C4175" w:rsidRDefault="00E91CEB" w:rsidP="00E91CEB">
            <w:pPr>
              <w:pStyle w:val="NoSpacing"/>
              <w:jc w:val="center"/>
            </w:pPr>
            <w:r w:rsidRPr="009C4175">
              <w:t>CO4</w:t>
            </w:r>
          </w:p>
        </w:tc>
        <w:tc>
          <w:tcPr>
            <w:tcW w:w="256" w:type="pct"/>
          </w:tcPr>
          <w:p w14:paraId="097B4395" w14:textId="77777777" w:rsidR="00E91CEB" w:rsidRPr="009C4175" w:rsidRDefault="00E91CEB" w:rsidP="00E91CEB">
            <w:pPr>
              <w:pStyle w:val="NoSpacing"/>
              <w:jc w:val="center"/>
            </w:pPr>
            <w:r>
              <w:t>U</w:t>
            </w:r>
          </w:p>
        </w:tc>
        <w:tc>
          <w:tcPr>
            <w:tcW w:w="224" w:type="pct"/>
          </w:tcPr>
          <w:p w14:paraId="58DC5B15" w14:textId="77777777" w:rsidR="00E91CEB" w:rsidRPr="009C4175" w:rsidRDefault="00E91CEB" w:rsidP="00E91CEB">
            <w:pPr>
              <w:pStyle w:val="NoSpacing"/>
              <w:jc w:val="center"/>
            </w:pPr>
            <w:r w:rsidRPr="009C4175">
              <w:t>3</w:t>
            </w:r>
          </w:p>
        </w:tc>
      </w:tr>
      <w:tr w:rsidR="00E91CEB" w:rsidRPr="009C4175" w14:paraId="7DD505BB" w14:textId="77777777" w:rsidTr="00E91CEB">
        <w:trPr>
          <w:trHeight w:val="283"/>
        </w:trPr>
        <w:tc>
          <w:tcPr>
            <w:tcW w:w="272" w:type="pct"/>
          </w:tcPr>
          <w:p w14:paraId="2A6AD2B7" w14:textId="77777777" w:rsidR="00E91CEB" w:rsidRPr="009C4175" w:rsidRDefault="00E91CEB" w:rsidP="00E91CEB">
            <w:pPr>
              <w:pStyle w:val="NoSpacing"/>
              <w:jc w:val="center"/>
            </w:pPr>
            <w:r w:rsidRPr="009C4175">
              <w:t>15.</w:t>
            </w:r>
          </w:p>
        </w:tc>
        <w:tc>
          <w:tcPr>
            <w:tcW w:w="3929" w:type="pct"/>
            <w:gridSpan w:val="2"/>
          </w:tcPr>
          <w:p w14:paraId="5F227319" w14:textId="77777777" w:rsidR="00E91CEB" w:rsidRPr="009C4175" w:rsidRDefault="00E91CEB" w:rsidP="00E91CEB">
            <w:pPr>
              <w:pStyle w:val="NoSpacing"/>
              <w:jc w:val="both"/>
            </w:pPr>
            <w:r w:rsidRPr="004811EB">
              <w:t xml:space="preserve">Differentiate transaction failure </w:t>
            </w:r>
            <w:r>
              <w:t>from</w:t>
            </w:r>
            <w:r w:rsidRPr="004811EB">
              <w:t xml:space="preserve"> system failure</w:t>
            </w:r>
          </w:p>
        </w:tc>
        <w:tc>
          <w:tcPr>
            <w:tcW w:w="319" w:type="pct"/>
          </w:tcPr>
          <w:p w14:paraId="47A65DE6" w14:textId="77777777" w:rsidR="00E91CEB" w:rsidRPr="009C4175" w:rsidRDefault="00E91CEB" w:rsidP="00E91CEB">
            <w:pPr>
              <w:pStyle w:val="NoSpacing"/>
              <w:jc w:val="center"/>
            </w:pPr>
            <w:r w:rsidRPr="009C4175">
              <w:t>CO5</w:t>
            </w:r>
          </w:p>
        </w:tc>
        <w:tc>
          <w:tcPr>
            <w:tcW w:w="256" w:type="pct"/>
          </w:tcPr>
          <w:p w14:paraId="546D15E6" w14:textId="77777777" w:rsidR="00E91CEB" w:rsidRPr="009C4175" w:rsidRDefault="00E91CEB" w:rsidP="00E91CEB">
            <w:pPr>
              <w:pStyle w:val="NoSpacing"/>
              <w:jc w:val="center"/>
            </w:pPr>
            <w:r>
              <w:t>U</w:t>
            </w:r>
          </w:p>
        </w:tc>
        <w:tc>
          <w:tcPr>
            <w:tcW w:w="224" w:type="pct"/>
          </w:tcPr>
          <w:p w14:paraId="77EDEE1F" w14:textId="77777777" w:rsidR="00E91CEB" w:rsidRPr="009C4175" w:rsidRDefault="00E91CEB" w:rsidP="00E91CEB">
            <w:pPr>
              <w:pStyle w:val="NoSpacing"/>
              <w:jc w:val="center"/>
            </w:pPr>
            <w:r w:rsidRPr="009C4175">
              <w:t>3</w:t>
            </w:r>
          </w:p>
        </w:tc>
      </w:tr>
      <w:tr w:rsidR="00E91CEB" w:rsidRPr="009C4175" w14:paraId="1998248E" w14:textId="77777777" w:rsidTr="00E91CEB">
        <w:trPr>
          <w:trHeight w:val="283"/>
        </w:trPr>
        <w:tc>
          <w:tcPr>
            <w:tcW w:w="272" w:type="pct"/>
          </w:tcPr>
          <w:p w14:paraId="7049DB7B" w14:textId="77777777" w:rsidR="00E91CEB" w:rsidRPr="009C4175" w:rsidRDefault="00E91CEB" w:rsidP="00E91CEB">
            <w:pPr>
              <w:pStyle w:val="NoSpacing"/>
              <w:jc w:val="center"/>
            </w:pPr>
            <w:r w:rsidRPr="009C4175">
              <w:t>16.</w:t>
            </w:r>
          </w:p>
        </w:tc>
        <w:tc>
          <w:tcPr>
            <w:tcW w:w="3929" w:type="pct"/>
            <w:gridSpan w:val="2"/>
          </w:tcPr>
          <w:p w14:paraId="5C75E3F6" w14:textId="77777777" w:rsidR="00E91CEB" w:rsidRPr="009C4175" w:rsidRDefault="00E91CEB" w:rsidP="00E91CEB">
            <w:pPr>
              <w:pStyle w:val="NoSpacing"/>
              <w:jc w:val="both"/>
            </w:pPr>
            <w:r>
              <w:t>Write short notes on SQL injection.</w:t>
            </w:r>
          </w:p>
        </w:tc>
        <w:tc>
          <w:tcPr>
            <w:tcW w:w="319" w:type="pct"/>
          </w:tcPr>
          <w:p w14:paraId="31B72BF6" w14:textId="77777777" w:rsidR="00E91CEB" w:rsidRPr="009C4175" w:rsidRDefault="00E91CEB" w:rsidP="00E91CEB">
            <w:pPr>
              <w:pStyle w:val="NoSpacing"/>
              <w:jc w:val="center"/>
            </w:pPr>
            <w:r w:rsidRPr="009C4175">
              <w:t>CO6</w:t>
            </w:r>
          </w:p>
        </w:tc>
        <w:tc>
          <w:tcPr>
            <w:tcW w:w="256" w:type="pct"/>
          </w:tcPr>
          <w:p w14:paraId="5B1E3CCE" w14:textId="77777777" w:rsidR="00E91CEB" w:rsidRPr="009C4175" w:rsidRDefault="00E91CEB" w:rsidP="00E91CEB">
            <w:pPr>
              <w:pStyle w:val="NoSpacing"/>
              <w:jc w:val="center"/>
            </w:pPr>
            <w:r>
              <w:t>A</w:t>
            </w:r>
          </w:p>
        </w:tc>
        <w:tc>
          <w:tcPr>
            <w:tcW w:w="224" w:type="pct"/>
          </w:tcPr>
          <w:p w14:paraId="320F8CC5" w14:textId="77777777" w:rsidR="00E91CEB" w:rsidRPr="009C4175" w:rsidRDefault="00E91CEB" w:rsidP="00E91CEB">
            <w:pPr>
              <w:pStyle w:val="NoSpacing"/>
              <w:jc w:val="center"/>
            </w:pPr>
            <w:r w:rsidRPr="009C4175">
              <w:t>3</w:t>
            </w:r>
          </w:p>
        </w:tc>
      </w:tr>
      <w:tr w:rsidR="00E91CEB" w:rsidRPr="009C4175" w14:paraId="2D5C16CA" w14:textId="77777777" w:rsidTr="00E91CEB">
        <w:trPr>
          <w:trHeight w:val="552"/>
        </w:trPr>
        <w:tc>
          <w:tcPr>
            <w:tcW w:w="5000" w:type="pct"/>
            <w:gridSpan w:val="6"/>
          </w:tcPr>
          <w:p w14:paraId="7CBF1DE5" w14:textId="77777777" w:rsidR="00E91CEB" w:rsidRPr="009C4175" w:rsidRDefault="00E91CEB" w:rsidP="00E91CEB">
            <w:pPr>
              <w:jc w:val="center"/>
              <w:rPr>
                <w:b/>
              </w:rPr>
            </w:pPr>
            <w:r w:rsidRPr="009C4175">
              <w:rPr>
                <w:b/>
              </w:rPr>
              <w:t>PART – C (6 X 12 = 72 MARKS)</w:t>
            </w:r>
          </w:p>
          <w:p w14:paraId="4AEAD0E1"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3450BF83" w14:textId="77777777" w:rsidTr="00E91CEB">
        <w:trPr>
          <w:trHeight w:val="283"/>
        </w:trPr>
        <w:tc>
          <w:tcPr>
            <w:tcW w:w="272" w:type="pct"/>
          </w:tcPr>
          <w:p w14:paraId="40E30F10" w14:textId="77777777" w:rsidR="00E91CEB" w:rsidRPr="009C4175" w:rsidRDefault="00E91CEB" w:rsidP="00E91CEB">
            <w:pPr>
              <w:jc w:val="center"/>
            </w:pPr>
            <w:r w:rsidRPr="009C4175">
              <w:t>17.</w:t>
            </w:r>
          </w:p>
        </w:tc>
        <w:tc>
          <w:tcPr>
            <w:tcW w:w="189" w:type="pct"/>
            <w:vAlign w:val="center"/>
          </w:tcPr>
          <w:p w14:paraId="61C59DD2" w14:textId="77777777" w:rsidR="00E91CEB" w:rsidRPr="009C4175" w:rsidRDefault="00E91CEB" w:rsidP="00E91CEB">
            <w:pPr>
              <w:jc w:val="center"/>
            </w:pPr>
          </w:p>
        </w:tc>
        <w:tc>
          <w:tcPr>
            <w:tcW w:w="3740" w:type="pct"/>
          </w:tcPr>
          <w:p w14:paraId="7544664A" w14:textId="77777777" w:rsidR="00E91CEB" w:rsidRPr="009C4175" w:rsidRDefault="00E91CEB" w:rsidP="00E91CEB">
            <w:pPr>
              <w:jc w:val="both"/>
            </w:pPr>
            <w:r w:rsidRPr="00A94D6D">
              <w:t>Illustrate the core architecture of database system with suitable diagram.</w:t>
            </w:r>
          </w:p>
        </w:tc>
        <w:tc>
          <w:tcPr>
            <w:tcW w:w="319" w:type="pct"/>
          </w:tcPr>
          <w:p w14:paraId="5C151F64" w14:textId="77777777" w:rsidR="00E91CEB" w:rsidRPr="009C4175" w:rsidRDefault="00E91CEB" w:rsidP="00E91CEB">
            <w:pPr>
              <w:jc w:val="center"/>
            </w:pPr>
            <w:r w:rsidRPr="009C4175">
              <w:t>CO1</w:t>
            </w:r>
          </w:p>
        </w:tc>
        <w:tc>
          <w:tcPr>
            <w:tcW w:w="256" w:type="pct"/>
          </w:tcPr>
          <w:p w14:paraId="31621892" w14:textId="77777777" w:rsidR="00E91CEB" w:rsidRPr="009C4175" w:rsidRDefault="00E91CEB" w:rsidP="00E91CEB">
            <w:pPr>
              <w:jc w:val="center"/>
            </w:pPr>
            <w:r>
              <w:t>U</w:t>
            </w:r>
          </w:p>
        </w:tc>
        <w:tc>
          <w:tcPr>
            <w:tcW w:w="224" w:type="pct"/>
          </w:tcPr>
          <w:p w14:paraId="1B555955" w14:textId="77777777" w:rsidR="00E91CEB" w:rsidRPr="009C4175" w:rsidRDefault="00E91CEB" w:rsidP="00E91CEB">
            <w:pPr>
              <w:jc w:val="center"/>
            </w:pPr>
            <w:r w:rsidRPr="009C4175">
              <w:t>12</w:t>
            </w:r>
          </w:p>
        </w:tc>
      </w:tr>
      <w:tr w:rsidR="00E91CEB" w:rsidRPr="009C4175" w14:paraId="79C96345" w14:textId="77777777" w:rsidTr="00E91CEB">
        <w:trPr>
          <w:trHeight w:val="283"/>
        </w:trPr>
        <w:tc>
          <w:tcPr>
            <w:tcW w:w="272" w:type="pct"/>
          </w:tcPr>
          <w:p w14:paraId="18CFCFD2" w14:textId="77777777" w:rsidR="00E91CEB" w:rsidRPr="009C4175" w:rsidRDefault="00E91CEB" w:rsidP="00E91CEB">
            <w:pPr>
              <w:jc w:val="center"/>
            </w:pPr>
          </w:p>
        </w:tc>
        <w:tc>
          <w:tcPr>
            <w:tcW w:w="189" w:type="pct"/>
            <w:vAlign w:val="center"/>
          </w:tcPr>
          <w:p w14:paraId="77646CD9" w14:textId="77777777" w:rsidR="00E91CEB" w:rsidRPr="009C4175" w:rsidRDefault="00E91CEB" w:rsidP="00E91CEB">
            <w:pPr>
              <w:jc w:val="center"/>
            </w:pPr>
          </w:p>
        </w:tc>
        <w:tc>
          <w:tcPr>
            <w:tcW w:w="3740" w:type="pct"/>
          </w:tcPr>
          <w:p w14:paraId="62B0BE8F" w14:textId="77777777" w:rsidR="00E91CEB" w:rsidRPr="009C4175" w:rsidRDefault="00E91CEB" w:rsidP="00E91CEB">
            <w:pPr>
              <w:jc w:val="both"/>
            </w:pPr>
          </w:p>
        </w:tc>
        <w:tc>
          <w:tcPr>
            <w:tcW w:w="319" w:type="pct"/>
          </w:tcPr>
          <w:p w14:paraId="318B6C5C" w14:textId="77777777" w:rsidR="00E91CEB" w:rsidRPr="009C4175" w:rsidRDefault="00E91CEB" w:rsidP="00E91CEB">
            <w:pPr>
              <w:jc w:val="center"/>
            </w:pPr>
          </w:p>
        </w:tc>
        <w:tc>
          <w:tcPr>
            <w:tcW w:w="256" w:type="pct"/>
          </w:tcPr>
          <w:p w14:paraId="4CC8DB4A" w14:textId="77777777" w:rsidR="00E91CEB" w:rsidRPr="009C4175" w:rsidRDefault="00E91CEB" w:rsidP="00E91CEB">
            <w:pPr>
              <w:jc w:val="center"/>
            </w:pPr>
          </w:p>
        </w:tc>
        <w:tc>
          <w:tcPr>
            <w:tcW w:w="224" w:type="pct"/>
          </w:tcPr>
          <w:p w14:paraId="509185DE" w14:textId="77777777" w:rsidR="00E91CEB" w:rsidRPr="009C4175" w:rsidRDefault="00E91CEB" w:rsidP="00E91CEB">
            <w:pPr>
              <w:jc w:val="center"/>
            </w:pPr>
          </w:p>
        </w:tc>
      </w:tr>
      <w:tr w:rsidR="00E91CEB" w:rsidRPr="009C4175" w14:paraId="4CA1006E" w14:textId="77777777" w:rsidTr="00E91CEB">
        <w:trPr>
          <w:trHeight w:val="283"/>
        </w:trPr>
        <w:tc>
          <w:tcPr>
            <w:tcW w:w="272" w:type="pct"/>
          </w:tcPr>
          <w:p w14:paraId="3DF2552A" w14:textId="77777777" w:rsidR="00E91CEB" w:rsidRPr="009C4175" w:rsidRDefault="00E91CEB" w:rsidP="00E91CEB">
            <w:pPr>
              <w:jc w:val="center"/>
            </w:pPr>
            <w:r w:rsidRPr="009C4175">
              <w:t>18.</w:t>
            </w:r>
          </w:p>
        </w:tc>
        <w:tc>
          <w:tcPr>
            <w:tcW w:w="189" w:type="pct"/>
            <w:vAlign w:val="center"/>
          </w:tcPr>
          <w:p w14:paraId="14B9F2EB" w14:textId="77777777" w:rsidR="00E91CEB" w:rsidRPr="009C4175" w:rsidRDefault="00E91CEB" w:rsidP="00E91CEB">
            <w:pPr>
              <w:jc w:val="center"/>
            </w:pPr>
          </w:p>
        </w:tc>
        <w:tc>
          <w:tcPr>
            <w:tcW w:w="3740" w:type="pct"/>
          </w:tcPr>
          <w:p w14:paraId="3CA8DFDD" w14:textId="77777777" w:rsidR="00E91CEB" w:rsidRPr="00D8058D" w:rsidRDefault="00E91CEB" w:rsidP="00E91CEB">
            <w:pPr>
              <w:jc w:val="both"/>
            </w:pPr>
            <w:r w:rsidRPr="00D8058D">
              <w:t xml:space="preserve">Given the following schema Employee with attributes, </w:t>
            </w:r>
            <w:proofErr w:type="spellStart"/>
            <w:r w:rsidRPr="00D8058D">
              <w:t>Employee_ID</w:t>
            </w:r>
            <w:proofErr w:type="spellEnd"/>
            <w:r w:rsidRPr="00D8058D">
              <w:t xml:space="preserve"> (Primary Key), Name, Age, Department, and Salary.</w:t>
            </w:r>
          </w:p>
          <w:p w14:paraId="35A0E77E" w14:textId="77777777" w:rsidR="00E91CEB" w:rsidRPr="00D8058D" w:rsidRDefault="00E91CEB" w:rsidP="00E91CEB">
            <w:pPr>
              <w:jc w:val="both"/>
            </w:pPr>
            <w:r w:rsidRPr="00D8058D">
              <w:t>Write the SQL queries for the following statements by referring to the given table “Employee”,</w:t>
            </w:r>
          </w:p>
          <w:p w14:paraId="78DDAE2D" w14:textId="77777777" w:rsidR="00E91CEB" w:rsidRPr="00D8058D" w:rsidRDefault="00E91CEB" w:rsidP="00A16B88">
            <w:pPr>
              <w:numPr>
                <w:ilvl w:val="0"/>
                <w:numId w:val="1"/>
              </w:numPr>
              <w:jc w:val="both"/>
            </w:pPr>
            <w:r w:rsidRPr="00D8058D">
              <w:t>Retrieve the names of employees who earn more than the average salary, using subqueries.</w:t>
            </w:r>
          </w:p>
          <w:p w14:paraId="6B6FF9A5" w14:textId="77777777" w:rsidR="00E91CEB" w:rsidRPr="00D8058D" w:rsidRDefault="00E91CEB" w:rsidP="00A16B88">
            <w:pPr>
              <w:numPr>
                <w:ilvl w:val="0"/>
                <w:numId w:val="1"/>
              </w:numPr>
              <w:jc w:val="both"/>
            </w:pPr>
            <w:r w:rsidRPr="00D8058D">
              <w:lastRenderedPageBreak/>
              <w:t>List the departments with more than two employees, using subqueries.</w:t>
            </w:r>
          </w:p>
          <w:p w14:paraId="41C90E2D" w14:textId="77777777" w:rsidR="00E91CEB" w:rsidRPr="00D8058D" w:rsidRDefault="00E91CEB" w:rsidP="00A16B88">
            <w:pPr>
              <w:numPr>
                <w:ilvl w:val="0"/>
                <w:numId w:val="1"/>
              </w:numPr>
              <w:jc w:val="both"/>
            </w:pPr>
            <w:r w:rsidRPr="00D8058D">
              <w:t>Find the names of employees who work in departments where the average salary is higher than the average salary in the 'Sales' department, using nested subqueries.</w:t>
            </w:r>
          </w:p>
          <w:p w14:paraId="5931A917" w14:textId="77777777" w:rsidR="00E91CEB" w:rsidRPr="00D8058D" w:rsidRDefault="00E91CEB" w:rsidP="00A16B88">
            <w:pPr>
              <w:numPr>
                <w:ilvl w:val="0"/>
                <w:numId w:val="1"/>
              </w:numPr>
              <w:jc w:val="both"/>
            </w:pPr>
            <w:r w:rsidRPr="00D8058D">
              <w:t>Retrieve the names of employees who earn more than the average salary of employees in the 'IT' department, using nested subqueries.</w:t>
            </w:r>
          </w:p>
          <w:p w14:paraId="6130C1E7" w14:textId="77777777" w:rsidR="00E91CEB" w:rsidRPr="00D8058D" w:rsidRDefault="00E91CEB" w:rsidP="00A16B88">
            <w:pPr>
              <w:numPr>
                <w:ilvl w:val="0"/>
                <w:numId w:val="1"/>
              </w:numPr>
              <w:jc w:val="both"/>
            </w:pPr>
            <w:r w:rsidRPr="00D8058D">
              <w:t>List the names of employees who work in departments with more than one employee earning a salary higher than 60000, using complex queries.</w:t>
            </w:r>
          </w:p>
          <w:p w14:paraId="268BA000" w14:textId="77777777" w:rsidR="00E91CEB" w:rsidRPr="009C4175" w:rsidRDefault="00E91CEB" w:rsidP="00E91CEB">
            <w:pPr>
              <w:jc w:val="both"/>
            </w:pPr>
            <w:r w:rsidRPr="00D8058D">
              <w:t>Find the departments where the average salary is higher than the overall average salary, and the number of employees is more than three, using complex queries.</w:t>
            </w:r>
          </w:p>
        </w:tc>
        <w:tc>
          <w:tcPr>
            <w:tcW w:w="319" w:type="pct"/>
          </w:tcPr>
          <w:p w14:paraId="5585D4C0" w14:textId="77777777" w:rsidR="00E91CEB" w:rsidRPr="009C4175" w:rsidRDefault="00E91CEB" w:rsidP="00E91CEB">
            <w:pPr>
              <w:jc w:val="center"/>
            </w:pPr>
            <w:r w:rsidRPr="009C4175">
              <w:lastRenderedPageBreak/>
              <w:t>CO2</w:t>
            </w:r>
          </w:p>
        </w:tc>
        <w:tc>
          <w:tcPr>
            <w:tcW w:w="256" w:type="pct"/>
          </w:tcPr>
          <w:p w14:paraId="0A3F9ECC" w14:textId="77777777" w:rsidR="00E91CEB" w:rsidRPr="009C4175" w:rsidRDefault="00E91CEB" w:rsidP="00E91CEB">
            <w:pPr>
              <w:jc w:val="center"/>
            </w:pPr>
            <w:r>
              <w:t>A</w:t>
            </w:r>
          </w:p>
        </w:tc>
        <w:tc>
          <w:tcPr>
            <w:tcW w:w="224" w:type="pct"/>
          </w:tcPr>
          <w:p w14:paraId="45BBB1CE" w14:textId="77777777" w:rsidR="00E91CEB" w:rsidRPr="009C4175" w:rsidRDefault="00E91CEB" w:rsidP="00E91CEB">
            <w:pPr>
              <w:jc w:val="center"/>
            </w:pPr>
            <w:r>
              <w:t>12</w:t>
            </w:r>
          </w:p>
        </w:tc>
      </w:tr>
      <w:tr w:rsidR="00E91CEB" w:rsidRPr="009C4175" w14:paraId="591CBEFB" w14:textId="77777777" w:rsidTr="00E91CEB">
        <w:trPr>
          <w:trHeight w:val="283"/>
        </w:trPr>
        <w:tc>
          <w:tcPr>
            <w:tcW w:w="272" w:type="pct"/>
          </w:tcPr>
          <w:p w14:paraId="579A5892" w14:textId="77777777" w:rsidR="00E91CEB" w:rsidRPr="009C4175" w:rsidRDefault="00E91CEB" w:rsidP="00E91CEB">
            <w:pPr>
              <w:jc w:val="center"/>
            </w:pPr>
          </w:p>
        </w:tc>
        <w:tc>
          <w:tcPr>
            <w:tcW w:w="189" w:type="pct"/>
            <w:vAlign w:val="center"/>
          </w:tcPr>
          <w:p w14:paraId="5744C65C" w14:textId="77777777" w:rsidR="00E91CEB" w:rsidRPr="009C4175" w:rsidRDefault="00E91CEB" w:rsidP="00E91CEB">
            <w:pPr>
              <w:jc w:val="center"/>
            </w:pPr>
          </w:p>
        </w:tc>
        <w:tc>
          <w:tcPr>
            <w:tcW w:w="3740" w:type="pct"/>
          </w:tcPr>
          <w:p w14:paraId="047A91CA" w14:textId="77777777" w:rsidR="00E91CEB" w:rsidRPr="009C4175" w:rsidRDefault="00E91CEB" w:rsidP="00E91CEB">
            <w:pPr>
              <w:jc w:val="both"/>
            </w:pPr>
          </w:p>
        </w:tc>
        <w:tc>
          <w:tcPr>
            <w:tcW w:w="319" w:type="pct"/>
          </w:tcPr>
          <w:p w14:paraId="6D37A81B" w14:textId="77777777" w:rsidR="00E91CEB" w:rsidRPr="009C4175" w:rsidRDefault="00E91CEB" w:rsidP="00E91CEB">
            <w:pPr>
              <w:jc w:val="center"/>
            </w:pPr>
          </w:p>
        </w:tc>
        <w:tc>
          <w:tcPr>
            <w:tcW w:w="256" w:type="pct"/>
          </w:tcPr>
          <w:p w14:paraId="0B38F6B8" w14:textId="77777777" w:rsidR="00E91CEB" w:rsidRPr="009C4175" w:rsidRDefault="00E91CEB" w:rsidP="00E91CEB">
            <w:pPr>
              <w:jc w:val="center"/>
            </w:pPr>
          </w:p>
        </w:tc>
        <w:tc>
          <w:tcPr>
            <w:tcW w:w="224" w:type="pct"/>
          </w:tcPr>
          <w:p w14:paraId="235D9B55" w14:textId="77777777" w:rsidR="00E91CEB" w:rsidRPr="009C4175" w:rsidRDefault="00E91CEB" w:rsidP="00E91CEB">
            <w:pPr>
              <w:jc w:val="center"/>
            </w:pPr>
          </w:p>
        </w:tc>
      </w:tr>
      <w:tr w:rsidR="00E91CEB" w:rsidRPr="009C4175" w14:paraId="61F73835" w14:textId="77777777" w:rsidTr="00E91CEB">
        <w:trPr>
          <w:trHeight w:val="283"/>
        </w:trPr>
        <w:tc>
          <w:tcPr>
            <w:tcW w:w="272" w:type="pct"/>
          </w:tcPr>
          <w:p w14:paraId="3ED77861" w14:textId="77777777" w:rsidR="00E91CEB" w:rsidRPr="009C4175" w:rsidRDefault="00E91CEB" w:rsidP="00E91CEB">
            <w:pPr>
              <w:jc w:val="center"/>
            </w:pPr>
            <w:r w:rsidRPr="009C4175">
              <w:t>19.</w:t>
            </w:r>
          </w:p>
        </w:tc>
        <w:tc>
          <w:tcPr>
            <w:tcW w:w="189" w:type="pct"/>
            <w:vAlign w:val="center"/>
          </w:tcPr>
          <w:p w14:paraId="6B31E8DE" w14:textId="77777777" w:rsidR="00E91CEB" w:rsidRPr="009C4175" w:rsidRDefault="00E91CEB" w:rsidP="00E91CEB">
            <w:pPr>
              <w:jc w:val="center"/>
            </w:pPr>
          </w:p>
        </w:tc>
        <w:tc>
          <w:tcPr>
            <w:tcW w:w="3740" w:type="pct"/>
          </w:tcPr>
          <w:p w14:paraId="74BF7F5C" w14:textId="77777777" w:rsidR="00E91CEB" w:rsidRDefault="00E91CEB" w:rsidP="00E91CEB">
            <w:pPr>
              <w:jc w:val="both"/>
            </w:pPr>
            <w:r w:rsidRPr="008D0ED7">
              <w:t>Convert the following ER diagram into corresponding Schema or tables and analyze the minimum number of tables required to represent the given ER diagram in relational model. Identify the notations used in this ER diagram.</w:t>
            </w:r>
          </w:p>
          <w:p w14:paraId="7185F038" w14:textId="77777777" w:rsidR="00E91CEB" w:rsidRDefault="00E91CEB" w:rsidP="00E91CEB">
            <w:pPr>
              <w:jc w:val="both"/>
            </w:pPr>
            <w:r>
              <w:rPr>
                <w:noProof/>
              </w:rPr>
              <w:drawing>
                <wp:inline distT="0" distB="0" distL="0" distR="0" wp14:anchorId="5C50EFD5" wp14:editId="280DA1CF">
                  <wp:extent cx="4411980" cy="256107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17047" cy="2564011"/>
                          </a:xfrm>
                          <a:prstGeom prst="rect">
                            <a:avLst/>
                          </a:prstGeom>
                        </pic:spPr>
                      </pic:pic>
                    </a:graphicData>
                  </a:graphic>
                </wp:inline>
              </w:drawing>
            </w:r>
          </w:p>
          <w:p w14:paraId="3A5D81AA" w14:textId="77777777" w:rsidR="00E91CEB" w:rsidRPr="009C4175" w:rsidRDefault="00E91CEB" w:rsidP="00E91CEB">
            <w:pPr>
              <w:jc w:val="both"/>
            </w:pPr>
          </w:p>
        </w:tc>
        <w:tc>
          <w:tcPr>
            <w:tcW w:w="319" w:type="pct"/>
          </w:tcPr>
          <w:p w14:paraId="30443133" w14:textId="77777777" w:rsidR="00E91CEB" w:rsidRPr="009C4175" w:rsidRDefault="00E91CEB" w:rsidP="00E91CEB">
            <w:pPr>
              <w:jc w:val="center"/>
            </w:pPr>
            <w:r w:rsidRPr="009C4175">
              <w:t>CO3</w:t>
            </w:r>
          </w:p>
        </w:tc>
        <w:tc>
          <w:tcPr>
            <w:tcW w:w="256" w:type="pct"/>
          </w:tcPr>
          <w:p w14:paraId="43202E38" w14:textId="77777777" w:rsidR="00E91CEB" w:rsidRPr="009C4175" w:rsidRDefault="00E91CEB" w:rsidP="00E91CEB">
            <w:pPr>
              <w:jc w:val="center"/>
            </w:pPr>
            <w:r>
              <w:t>U</w:t>
            </w:r>
          </w:p>
        </w:tc>
        <w:tc>
          <w:tcPr>
            <w:tcW w:w="224" w:type="pct"/>
          </w:tcPr>
          <w:p w14:paraId="4499F921" w14:textId="77777777" w:rsidR="00E91CEB" w:rsidRPr="009C4175" w:rsidRDefault="00E91CEB" w:rsidP="00E91CEB">
            <w:pPr>
              <w:jc w:val="center"/>
            </w:pPr>
            <w:r w:rsidRPr="009C4175">
              <w:t>12</w:t>
            </w:r>
          </w:p>
        </w:tc>
      </w:tr>
      <w:tr w:rsidR="00E91CEB" w:rsidRPr="009C4175" w14:paraId="562F4823" w14:textId="77777777" w:rsidTr="00E91CEB">
        <w:trPr>
          <w:trHeight w:val="283"/>
        </w:trPr>
        <w:tc>
          <w:tcPr>
            <w:tcW w:w="272" w:type="pct"/>
          </w:tcPr>
          <w:p w14:paraId="6434458F" w14:textId="77777777" w:rsidR="00E91CEB" w:rsidRPr="009C4175" w:rsidRDefault="00E91CEB" w:rsidP="00E91CEB">
            <w:pPr>
              <w:jc w:val="center"/>
            </w:pPr>
          </w:p>
        </w:tc>
        <w:tc>
          <w:tcPr>
            <w:tcW w:w="189" w:type="pct"/>
            <w:vAlign w:val="center"/>
          </w:tcPr>
          <w:p w14:paraId="445D65E7" w14:textId="77777777" w:rsidR="00E91CEB" w:rsidRPr="009C4175" w:rsidRDefault="00E91CEB" w:rsidP="00E91CEB">
            <w:pPr>
              <w:jc w:val="center"/>
            </w:pPr>
          </w:p>
        </w:tc>
        <w:tc>
          <w:tcPr>
            <w:tcW w:w="3740" w:type="pct"/>
          </w:tcPr>
          <w:p w14:paraId="4E1B186C" w14:textId="77777777" w:rsidR="00E91CEB" w:rsidRPr="009C4175" w:rsidRDefault="00E91CEB" w:rsidP="00E91CEB">
            <w:pPr>
              <w:jc w:val="both"/>
            </w:pPr>
          </w:p>
        </w:tc>
        <w:tc>
          <w:tcPr>
            <w:tcW w:w="319" w:type="pct"/>
          </w:tcPr>
          <w:p w14:paraId="0084C858" w14:textId="77777777" w:rsidR="00E91CEB" w:rsidRPr="009C4175" w:rsidRDefault="00E91CEB" w:rsidP="00E91CEB">
            <w:pPr>
              <w:jc w:val="center"/>
            </w:pPr>
          </w:p>
        </w:tc>
        <w:tc>
          <w:tcPr>
            <w:tcW w:w="256" w:type="pct"/>
          </w:tcPr>
          <w:p w14:paraId="01069B09" w14:textId="77777777" w:rsidR="00E91CEB" w:rsidRPr="009C4175" w:rsidRDefault="00E91CEB" w:rsidP="00E91CEB">
            <w:pPr>
              <w:jc w:val="center"/>
            </w:pPr>
          </w:p>
        </w:tc>
        <w:tc>
          <w:tcPr>
            <w:tcW w:w="224" w:type="pct"/>
          </w:tcPr>
          <w:p w14:paraId="75764B2F" w14:textId="77777777" w:rsidR="00E91CEB" w:rsidRPr="009C4175" w:rsidRDefault="00E91CEB" w:rsidP="00E91CEB">
            <w:pPr>
              <w:jc w:val="center"/>
            </w:pPr>
          </w:p>
        </w:tc>
      </w:tr>
      <w:tr w:rsidR="00E91CEB" w:rsidRPr="009C4175" w14:paraId="11F2AEC9" w14:textId="77777777" w:rsidTr="00E91CEB">
        <w:trPr>
          <w:trHeight w:val="283"/>
        </w:trPr>
        <w:tc>
          <w:tcPr>
            <w:tcW w:w="272" w:type="pct"/>
          </w:tcPr>
          <w:p w14:paraId="6EEF542F" w14:textId="77777777" w:rsidR="00E91CEB" w:rsidRPr="009C4175" w:rsidRDefault="00E91CEB" w:rsidP="00E91CEB">
            <w:pPr>
              <w:jc w:val="center"/>
            </w:pPr>
            <w:r w:rsidRPr="009C4175">
              <w:t>20.</w:t>
            </w:r>
          </w:p>
        </w:tc>
        <w:tc>
          <w:tcPr>
            <w:tcW w:w="189" w:type="pct"/>
            <w:vAlign w:val="center"/>
          </w:tcPr>
          <w:p w14:paraId="6E7D775F" w14:textId="77777777" w:rsidR="00E91CEB" w:rsidRPr="009C4175" w:rsidRDefault="00E91CEB" w:rsidP="00E91CEB">
            <w:pPr>
              <w:jc w:val="center"/>
            </w:pPr>
          </w:p>
        </w:tc>
        <w:tc>
          <w:tcPr>
            <w:tcW w:w="3740" w:type="pct"/>
          </w:tcPr>
          <w:p w14:paraId="5E5971B8" w14:textId="77777777" w:rsidR="00E91CEB" w:rsidRPr="009C4175" w:rsidRDefault="00E91CEB" w:rsidP="00E91CEB">
            <w:pPr>
              <w:jc w:val="both"/>
            </w:pPr>
            <w:r w:rsidRPr="002F5D1F">
              <w:t>Illustrate the insertion of the following elements 6,14, 26, 34, and 44 in the B+ tree of order 3</w:t>
            </w:r>
          </w:p>
        </w:tc>
        <w:tc>
          <w:tcPr>
            <w:tcW w:w="319" w:type="pct"/>
          </w:tcPr>
          <w:p w14:paraId="286C8393" w14:textId="77777777" w:rsidR="00E91CEB" w:rsidRPr="009C4175" w:rsidRDefault="00E91CEB" w:rsidP="00E91CEB">
            <w:pPr>
              <w:jc w:val="center"/>
            </w:pPr>
            <w:r w:rsidRPr="009C4175">
              <w:t>CO4</w:t>
            </w:r>
          </w:p>
        </w:tc>
        <w:tc>
          <w:tcPr>
            <w:tcW w:w="256" w:type="pct"/>
          </w:tcPr>
          <w:p w14:paraId="66006F2C" w14:textId="77777777" w:rsidR="00E91CEB" w:rsidRPr="009C4175" w:rsidRDefault="00E91CEB" w:rsidP="00E91CEB">
            <w:pPr>
              <w:jc w:val="center"/>
            </w:pPr>
            <w:r>
              <w:t>U</w:t>
            </w:r>
          </w:p>
        </w:tc>
        <w:tc>
          <w:tcPr>
            <w:tcW w:w="224" w:type="pct"/>
          </w:tcPr>
          <w:p w14:paraId="39B5E3D8" w14:textId="77777777" w:rsidR="00E91CEB" w:rsidRPr="009C4175" w:rsidRDefault="00E91CEB" w:rsidP="00E91CEB">
            <w:pPr>
              <w:jc w:val="center"/>
            </w:pPr>
            <w:r w:rsidRPr="009C4175">
              <w:t>12</w:t>
            </w:r>
          </w:p>
        </w:tc>
      </w:tr>
      <w:tr w:rsidR="00E91CEB" w:rsidRPr="009C4175" w14:paraId="7B5085B3" w14:textId="77777777" w:rsidTr="00E91CEB">
        <w:trPr>
          <w:trHeight w:val="283"/>
        </w:trPr>
        <w:tc>
          <w:tcPr>
            <w:tcW w:w="272" w:type="pct"/>
          </w:tcPr>
          <w:p w14:paraId="26281C47" w14:textId="77777777" w:rsidR="00E91CEB" w:rsidRPr="009C4175" w:rsidRDefault="00E91CEB" w:rsidP="00E91CEB">
            <w:pPr>
              <w:jc w:val="center"/>
            </w:pPr>
          </w:p>
        </w:tc>
        <w:tc>
          <w:tcPr>
            <w:tcW w:w="189" w:type="pct"/>
            <w:vAlign w:val="center"/>
          </w:tcPr>
          <w:p w14:paraId="6BD19FAA" w14:textId="77777777" w:rsidR="00E91CEB" w:rsidRPr="009C4175" w:rsidRDefault="00E91CEB" w:rsidP="00E91CEB">
            <w:pPr>
              <w:jc w:val="center"/>
            </w:pPr>
          </w:p>
        </w:tc>
        <w:tc>
          <w:tcPr>
            <w:tcW w:w="3740" w:type="pct"/>
          </w:tcPr>
          <w:p w14:paraId="63E72EB9" w14:textId="77777777" w:rsidR="00E91CEB" w:rsidRPr="009C4175" w:rsidRDefault="00E91CEB" w:rsidP="00E91CEB">
            <w:pPr>
              <w:jc w:val="both"/>
            </w:pPr>
          </w:p>
        </w:tc>
        <w:tc>
          <w:tcPr>
            <w:tcW w:w="319" w:type="pct"/>
          </w:tcPr>
          <w:p w14:paraId="36F853B0" w14:textId="77777777" w:rsidR="00E91CEB" w:rsidRPr="009C4175" w:rsidRDefault="00E91CEB" w:rsidP="00E91CEB">
            <w:pPr>
              <w:jc w:val="center"/>
            </w:pPr>
          </w:p>
        </w:tc>
        <w:tc>
          <w:tcPr>
            <w:tcW w:w="256" w:type="pct"/>
          </w:tcPr>
          <w:p w14:paraId="6FAF50AA" w14:textId="77777777" w:rsidR="00E91CEB" w:rsidRPr="009C4175" w:rsidRDefault="00E91CEB" w:rsidP="00E91CEB">
            <w:pPr>
              <w:jc w:val="center"/>
            </w:pPr>
          </w:p>
        </w:tc>
        <w:tc>
          <w:tcPr>
            <w:tcW w:w="224" w:type="pct"/>
          </w:tcPr>
          <w:p w14:paraId="33B67FC5" w14:textId="77777777" w:rsidR="00E91CEB" w:rsidRPr="009C4175" w:rsidRDefault="00E91CEB" w:rsidP="00E91CEB">
            <w:pPr>
              <w:jc w:val="center"/>
            </w:pPr>
          </w:p>
        </w:tc>
      </w:tr>
      <w:tr w:rsidR="00E91CEB" w:rsidRPr="009C4175" w14:paraId="023FFFF7" w14:textId="77777777" w:rsidTr="00E91CEB">
        <w:trPr>
          <w:trHeight w:val="283"/>
        </w:trPr>
        <w:tc>
          <w:tcPr>
            <w:tcW w:w="272" w:type="pct"/>
          </w:tcPr>
          <w:p w14:paraId="5B261BC3" w14:textId="77777777" w:rsidR="00E91CEB" w:rsidRPr="009C4175" w:rsidRDefault="00E91CEB" w:rsidP="00E91CEB">
            <w:pPr>
              <w:jc w:val="center"/>
            </w:pPr>
            <w:r w:rsidRPr="009C4175">
              <w:t>21.</w:t>
            </w:r>
          </w:p>
        </w:tc>
        <w:tc>
          <w:tcPr>
            <w:tcW w:w="189" w:type="pct"/>
            <w:vAlign w:val="center"/>
          </w:tcPr>
          <w:p w14:paraId="6003EBDE" w14:textId="77777777" w:rsidR="00E91CEB" w:rsidRPr="009C4175" w:rsidRDefault="00E91CEB" w:rsidP="00E91CEB">
            <w:pPr>
              <w:jc w:val="center"/>
            </w:pPr>
          </w:p>
        </w:tc>
        <w:tc>
          <w:tcPr>
            <w:tcW w:w="3740" w:type="pct"/>
          </w:tcPr>
          <w:p w14:paraId="117C904C" w14:textId="77777777" w:rsidR="00E91CEB" w:rsidRDefault="00E91CEB" w:rsidP="00E91CEB">
            <w:pPr>
              <w:jc w:val="both"/>
            </w:pPr>
            <w:r w:rsidRPr="00A628FC">
              <w:t xml:space="preserve">Explain </w:t>
            </w:r>
            <w:r>
              <w:t>the following concurrent execution mechanisms with suitable example</w:t>
            </w:r>
            <w:r w:rsidRPr="00A628FC">
              <w:t>.</w:t>
            </w:r>
          </w:p>
          <w:p w14:paraId="72B8759E" w14:textId="77777777" w:rsidR="00E91CEB" w:rsidRDefault="00E91CEB" w:rsidP="00A16B88">
            <w:pPr>
              <w:pStyle w:val="ListParagraph"/>
              <w:numPr>
                <w:ilvl w:val="0"/>
                <w:numId w:val="2"/>
              </w:numPr>
              <w:jc w:val="both"/>
            </w:pPr>
            <w:r w:rsidRPr="00A628FC">
              <w:t>Lost Update Problems (W - W Conflict)</w:t>
            </w:r>
          </w:p>
          <w:p w14:paraId="29852F94" w14:textId="77777777" w:rsidR="00E91CEB" w:rsidRPr="009C4175" w:rsidRDefault="00E91CEB" w:rsidP="00A16B88">
            <w:pPr>
              <w:pStyle w:val="ListParagraph"/>
              <w:numPr>
                <w:ilvl w:val="0"/>
                <w:numId w:val="2"/>
              </w:numPr>
              <w:jc w:val="both"/>
            </w:pPr>
            <w:r w:rsidRPr="00A628FC">
              <w:t>Dirty Read Problems (W-R Conflict)</w:t>
            </w:r>
          </w:p>
        </w:tc>
        <w:tc>
          <w:tcPr>
            <w:tcW w:w="319" w:type="pct"/>
          </w:tcPr>
          <w:p w14:paraId="757EF9EF" w14:textId="77777777" w:rsidR="00E91CEB" w:rsidRPr="009C4175" w:rsidRDefault="00E91CEB" w:rsidP="00E91CEB">
            <w:pPr>
              <w:jc w:val="center"/>
            </w:pPr>
            <w:r w:rsidRPr="009C4175">
              <w:t>CO5</w:t>
            </w:r>
          </w:p>
        </w:tc>
        <w:tc>
          <w:tcPr>
            <w:tcW w:w="256" w:type="pct"/>
          </w:tcPr>
          <w:p w14:paraId="2347365E" w14:textId="77777777" w:rsidR="00E91CEB" w:rsidRPr="009C4175" w:rsidRDefault="00E91CEB" w:rsidP="00E91CEB">
            <w:pPr>
              <w:jc w:val="center"/>
            </w:pPr>
            <w:r>
              <w:t>R</w:t>
            </w:r>
          </w:p>
        </w:tc>
        <w:tc>
          <w:tcPr>
            <w:tcW w:w="224" w:type="pct"/>
          </w:tcPr>
          <w:p w14:paraId="7DFD8764" w14:textId="77777777" w:rsidR="00E91CEB" w:rsidRPr="009C4175" w:rsidRDefault="00E91CEB" w:rsidP="00E91CEB">
            <w:pPr>
              <w:jc w:val="center"/>
            </w:pPr>
            <w:r w:rsidRPr="009C4175">
              <w:t>12</w:t>
            </w:r>
          </w:p>
        </w:tc>
      </w:tr>
      <w:tr w:rsidR="00E91CEB" w:rsidRPr="009C4175" w14:paraId="2A01284A" w14:textId="77777777" w:rsidTr="00E91CEB">
        <w:trPr>
          <w:trHeight w:val="283"/>
        </w:trPr>
        <w:tc>
          <w:tcPr>
            <w:tcW w:w="272" w:type="pct"/>
          </w:tcPr>
          <w:p w14:paraId="6C4B6B4A" w14:textId="77777777" w:rsidR="00E91CEB" w:rsidRPr="009C4175" w:rsidRDefault="00E91CEB" w:rsidP="00E91CEB">
            <w:pPr>
              <w:jc w:val="center"/>
            </w:pPr>
          </w:p>
        </w:tc>
        <w:tc>
          <w:tcPr>
            <w:tcW w:w="189" w:type="pct"/>
            <w:vAlign w:val="center"/>
          </w:tcPr>
          <w:p w14:paraId="245FD772" w14:textId="77777777" w:rsidR="00E91CEB" w:rsidRPr="009C4175" w:rsidRDefault="00E91CEB" w:rsidP="00E91CEB">
            <w:pPr>
              <w:jc w:val="center"/>
            </w:pPr>
          </w:p>
        </w:tc>
        <w:tc>
          <w:tcPr>
            <w:tcW w:w="3740" w:type="pct"/>
          </w:tcPr>
          <w:p w14:paraId="0BD8E7A4" w14:textId="77777777" w:rsidR="00E91CEB" w:rsidRPr="009C4175" w:rsidRDefault="00E91CEB" w:rsidP="00E91CEB">
            <w:pPr>
              <w:jc w:val="both"/>
            </w:pPr>
          </w:p>
        </w:tc>
        <w:tc>
          <w:tcPr>
            <w:tcW w:w="319" w:type="pct"/>
          </w:tcPr>
          <w:p w14:paraId="1B3B2D09" w14:textId="77777777" w:rsidR="00E91CEB" w:rsidRPr="009C4175" w:rsidRDefault="00E91CEB" w:rsidP="00E91CEB">
            <w:pPr>
              <w:jc w:val="center"/>
            </w:pPr>
          </w:p>
        </w:tc>
        <w:tc>
          <w:tcPr>
            <w:tcW w:w="256" w:type="pct"/>
          </w:tcPr>
          <w:p w14:paraId="483B7D6C" w14:textId="77777777" w:rsidR="00E91CEB" w:rsidRPr="009C4175" w:rsidRDefault="00E91CEB" w:rsidP="00E91CEB">
            <w:pPr>
              <w:jc w:val="center"/>
            </w:pPr>
          </w:p>
        </w:tc>
        <w:tc>
          <w:tcPr>
            <w:tcW w:w="224" w:type="pct"/>
          </w:tcPr>
          <w:p w14:paraId="2D477931" w14:textId="77777777" w:rsidR="00E91CEB" w:rsidRPr="009C4175" w:rsidRDefault="00E91CEB" w:rsidP="00E91CEB">
            <w:pPr>
              <w:jc w:val="center"/>
            </w:pPr>
          </w:p>
        </w:tc>
      </w:tr>
      <w:tr w:rsidR="00E91CEB" w:rsidRPr="009C4175" w14:paraId="1A256EE0" w14:textId="77777777" w:rsidTr="00E91CEB">
        <w:trPr>
          <w:trHeight w:val="283"/>
        </w:trPr>
        <w:tc>
          <w:tcPr>
            <w:tcW w:w="272" w:type="pct"/>
          </w:tcPr>
          <w:p w14:paraId="09737069" w14:textId="77777777" w:rsidR="00E91CEB" w:rsidRPr="009C4175" w:rsidRDefault="00E91CEB" w:rsidP="00E91CEB">
            <w:pPr>
              <w:jc w:val="center"/>
            </w:pPr>
            <w:r w:rsidRPr="009C4175">
              <w:t>22.</w:t>
            </w:r>
          </w:p>
        </w:tc>
        <w:tc>
          <w:tcPr>
            <w:tcW w:w="189" w:type="pct"/>
            <w:vAlign w:val="center"/>
          </w:tcPr>
          <w:p w14:paraId="2CAC113C" w14:textId="77777777" w:rsidR="00E91CEB" w:rsidRPr="009C4175" w:rsidRDefault="00E91CEB" w:rsidP="00E91CEB">
            <w:pPr>
              <w:jc w:val="center"/>
            </w:pPr>
          </w:p>
        </w:tc>
        <w:tc>
          <w:tcPr>
            <w:tcW w:w="3740" w:type="pct"/>
          </w:tcPr>
          <w:p w14:paraId="601E0143" w14:textId="77777777" w:rsidR="00E91CEB" w:rsidRDefault="00E91CEB" w:rsidP="00E91CEB">
            <w:pPr>
              <w:jc w:val="both"/>
              <w:rPr>
                <w:bCs/>
              </w:rPr>
            </w:pPr>
            <w:r>
              <w:rPr>
                <w:bCs/>
              </w:rPr>
              <w:t>Convert the following relational algebra into SQL query:</w:t>
            </w:r>
          </w:p>
          <w:p w14:paraId="7A2358B4" w14:textId="77777777" w:rsidR="00E91CEB" w:rsidRDefault="00E91CEB" w:rsidP="00A16B88">
            <w:pPr>
              <w:pStyle w:val="ListParagraph"/>
              <w:numPr>
                <w:ilvl w:val="0"/>
                <w:numId w:val="3"/>
              </w:numPr>
              <w:jc w:val="both"/>
              <w:rPr>
                <w:bCs/>
              </w:rPr>
            </w:pPr>
            <w:r w:rsidRPr="00071D15">
              <w:rPr>
                <w:bCs/>
              </w:rPr>
              <w:t>σ Author = 'R.K. Narayan' (BOOK)</w:t>
            </w:r>
          </w:p>
          <w:p w14:paraId="390EEAC6" w14:textId="77777777" w:rsidR="00E91CEB" w:rsidRDefault="00E91CEB" w:rsidP="00A16B88">
            <w:pPr>
              <w:pStyle w:val="ListParagraph"/>
              <w:numPr>
                <w:ilvl w:val="0"/>
                <w:numId w:val="3"/>
              </w:numPr>
              <w:jc w:val="both"/>
              <w:rPr>
                <w:bCs/>
              </w:rPr>
            </w:pPr>
            <w:r w:rsidRPr="00071D15">
              <w:rPr>
                <w:bCs/>
              </w:rPr>
              <w:t>π Title (σ Author = 'Chetan Bhagat' (BOOK))</w:t>
            </w:r>
          </w:p>
          <w:p w14:paraId="0C5191AA" w14:textId="77777777" w:rsidR="00E91CEB" w:rsidRDefault="00E91CEB" w:rsidP="00A16B88">
            <w:pPr>
              <w:pStyle w:val="ListParagraph"/>
              <w:numPr>
                <w:ilvl w:val="0"/>
                <w:numId w:val="3"/>
              </w:numPr>
              <w:jc w:val="both"/>
              <w:rPr>
                <w:bCs/>
              </w:rPr>
            </w:pPr>
            <w:r w:rsidRPr="00071D15">
              <w:rPr>
                <w:bCs/>
              </w:rPr>
              <w:t xml:space="preserve">π </w:t>
            </w:r>
            <w:proofErr w:type="spellStart"/>
            <w:r w:rsidRPr="00071D15">
              <w:rPr>
                <w:bCs/>
              </w:rPr>
              <w:t>MemberID</w:t>
            </w:r>
            <w:proofErr w:type="spellEnd"/>
            <w:r w:rsidRPr="00071D15">
              <w:rPr>
                <w:bCs/>
              </w:rPr>
              <w:t xml:space="preserve">, </w:t>
            </w:r>
            <w:proofErr w:type="spellStart"/>
            <w:r w:rsidRPr="00071D15">
              <w:rPr>
                <w:bCs/>
              </w:rPr>
              <w:t>BookID</w:t>
            </w:r>
            <w:proofErr w:type="spellEnd"/>
            <w:r w:rsidRPr="00071D15">
              <w:rPr>
                <w:bCs/>
              </w:rPr>
              <w:t xml:space="preserve"> (BORROW)</w:t>
            </w:r>
          </w:p>
          <w:p w14:paraId="304DD12B" w14:textId="77777777" w:rsidR="00E91CEB" w:rsidRPr="008F7A07" w:rsidRDefault="00E91CEB" w:rsidP="00A16B88">
            <w:pPr>
              <w:pStyle w:val="ListParagraph"/>
              <w:numPr>
                <w:ilvl w:val="0"/>
                <w:numId w:val="3"/>
              </w:numPr>
              <w:jc w:val="both"/>
            </w:pPr>
            <w:r w:rsidRPr="00071D15">
              <w:rPr>
                <w:bCs/>
              </w:rPr>
              <w:t xml:space="preserve">σ Author = 'Tagore' </w:t>
            </w:r>
            <w:r w:rsidRPr="00071D15">
              <w:rPr>
                <w:rFonts w:ascii="Cambria Math" w:hAnsi="Cambria Math" w:cs="Cambria Math"/>
                <w:bCs/>
              </w:rPr>
              <w:t>∨</w:t>
            </w:r>
            <w:r w:rsidRPr="00071D15">
              <w:rPr>
                <w:bCs/>
              </w:rPr>
              <w:t xml:space="preserve"> Author = '</w:t>
            </w:r>
            <w:proofErr w:type="spellStart"/>
            <w:r w:rsidRPr="00071D15">
              <w:rPr>
                <w:bCs/>
              </w:rPr>
              <w:t>Premchand</w:t>
            </w:r>
            <w:proofErr w:type="spellEnd"/>
            <w:r w:rsidRPr="00071D15">
              <w:rPr>
                <w:bCs/>
              </w:rPr>
              <w:t>' (BOOK)</w:t>
            </w:r>
          </w:p>
          <w:p w14:paraId="345E311E" w14:textId="77777777" w:rsidR="00E91CEB" w:rsidRPr="009C4175" w:rsidRDefault="00E91CEB" w:rsidP="00A16B88">
            <w:pPr>
              <w:pStyle w:val="ListParagraph"/>
              <w:numPr>
                <w:ilvl w:val="0"/>
                <w:numId w:val="3"/>
              </w:numPr>
              <w:jc w:val="both"/>
            </w:pPr>
            <w:r w:rsidRPr="00071D15">
              <w:rPr>
                <w:bCs/>
              </w:rPr>
              <w:t>π Title (σ Price &lt; 300 (BOOK))</w:t>
            </w:r>
          </w:p>
        </w:tc>
        <w:tc>
          <w:tcPr>
            <w:tcW w:w="319" w:type="pct"/>
          </w:tcPr>
          <w:p w14:paraId="1C8F2537" w14:textId="77777777" w:rsidR="00E91CEB" w:rsidRPr="009C4175" w:rsidRDefault="00E91CEB" w:rsidP="00E91CEB">
            <w:pPr>
              <w:jc w:val="center"/>
            </w:pPr>
            <w:r w:rsidRPr="009C4175">
              <w:t>CO</w:t>
            </w:r>
            <w:r>
              <w:t>2</w:t>
            </w:r>
          </w:p>
        </w:tc>
        <w:tc>
          <w:tcPr>
            <w:tcW w:w="256" w:type="pct"/>
          </w:tcPr>
          <w:p w14:paraId="3A93763D" w14:textId="77777777" w:rsidR="00E91CEB" w:rsidRPr="009C4175" w:rsidRDefault="00E91CEB" w:rsidP="00E91CEB">
            <w:pPr>
              <w:jc w:val="center"/>
            </w:pPr>
            <w:r>
              <w:t>U</w:t>
            </w:r>
          </w:p>
        </w:tc>
        <w:tc>
          <w:tcPr>
            <w:tcW w:w="224" w:type="pct"/>
          </w:tcPr>
          <w:p w14:paraId="462BD209" w14:textId="77777777" w:rsidR="00E91CEB" w:rsidRPr="009C4175" w:rsidRDefault="00E91CEB" w:rsidP="00E91CEB">
            <w:pPr>
              <w:jc w:val="center"/>
            </w:pPr>
            <w:r w:rsidRPr="009C4175">
              <w:t>12</w:t>
            </w:r>
          </w:p>
        </w:tc>
      </w:tr>
      <w:tr w:rsidR="00E91CEB" w:rsidRPr="009C4175" w14:paraId="64FCBD50" w14:textId="77777777" w:rsidTr="00E91CEB">
        <w:trPr>
          <w:trHeight w:val="283"/>
        </w:trPr>
        <w:tc>
          <w:tcPr>
            <w:tcW w:w="272" w:type="pct"/>
          </w:tcPr>
          <w:p w14:paraId="291B456B" w14:textId="77777777" w:rsidR="00E91CEB" w:rsidRPr="009C4175" w:rsidRDefault="00E91CEB" w:rsidP="00E91CEB">
            <w:pPr>
              <w:jc w:val="center"/>
            </w:pPr>
          </w:p>
        </w:tc>
        <w:tc>
          <w:tcPr>
            <w:tcW w:w="189" w:type="pct"/>
            <w:vAlign w:val="center"/>
          </w:tcPr>
          <w:p w14:paraId="1642DCA3" w14:textId="77777777" w:rsidR="00E91CEB" w:rsidRPr="009C4175" w:rsidRDefault="00E91CEB" w:rsidP="00E91CEB">
            <w:pPr>
              <w:jc w:val="center"/>
            </w:pPr>
          </w:p>
        </w:tc>
        <w:tc>
          <w:tcPr>
            <w:tcW w:w="3740" w:type="pct"/>
          </w:tcPr>
          <w:p w14:paraId="1E1706A0" w14:textId="77777777" w:rsidR="00E91CEB" w:rsidRPr="009C4175" w:rsidRDefault="00E91CEB" w:rsidP="00E91CEB">
            <w:pPr>
              <w:jc w:val="both"/>
            </w:pPr>
          </w:p>
        </w:tc>
        <w:tc>
          <w:tcPr>
            <w:tcW w:w="319" w:type="pct"/>
          </w:tcPr>
          <w:p w14:paraId="7465DE72" w14:textId="77777777" w:rsidR="00E91CEB" w:rsidRPr="009C4175" w:rsidRDefault="00E91CEB" w:rsidP="00E91CEB">
            <w:pPr>
              <w:jc w:val="center"/>
            </w:pPr>
          </w:p>
        </w:tc>
        <w:tc>
          <w:tcPr>
            <w:tcW w:w="256" w:type="pct"/>
          </w:tcPr>
          <w:p w14:paraId="0313AFB5" w14:textId="77777777" w:rsidR="00E91CEB" w:rsidRPr="009C4175" w:rsidRDefault="00E91CEB" w:rsidP="00E91CEB">
            <w:pPr>
              <w:jc w:val="center"/>
            </w:pPr>
          </w:p>
        </w:tc>
        <w:tc>
          <w:tcPr>
            <w:tcW w:w="224" w:type="pct"/>
          </w:tcPr>
          <w:p w14:paraId="254862A3" w14:textId="77777777" w:rsidR="00E91CEB" w:rsidRPr="009C4175" w:rsidRDefault="00E91CEB" w:rsidP="00E91CEB">
            <w:pPr>
              <w:jc w:val="center"/>
            </w:pPr>
          </w:p>
        </w:tc>
      </w:tr>
      <w:tr w:rsidR="00E91CEB" w:rsidRPr="009C4175" w14:paraId="2ECF30A7" w14:textId="77777777" w:rsidTr="00E91CEB">
        <w:trPr>
          <w:trHeight w:val="283"/>
        </w:trPr>
        <w:tc>
          <w:tcPr>
            <w:tcW w:w="272" w:type="pct"/>
          </w:tcPr>
          <w:p w14:paraId="4EF79C73" w14:textId="77777777" w:rsidR="00E91CEB" w:rsidRPr="009C4175" w:rsidRDefault="00E91CEB" w:rsidP="00E91CEB">
            <w:pPr>
              <w:jc w:val="center"/>
            </w:pPr>
            <w:r w:rsidRPr="009C4175">
              <w:t>23.</w:t>
            </w:r>
          </w:p>
        </w:tc>
        <w:tc>
          <w:tcPr>
            <w:tcW w:w="189" w:type="pct"/>
            <w:vAlign w:val="center"/>
          </w:tcPr>
          <w:p w14:paraId="0C39C152" w14:textId="77777777" w:rsidR="00E91CEB" w:rsidRPr="009C4175" w:rsidRDefault="00E91CEB" w:rsidP="00E91CEB">
            <w:pPr>
              <w:jc w:val="center"/>
            </w:pPr>
          </w:p>
        </w:tc>
        <w:tc>
          <w:tcPr>
            <w:tcW w:w="3740" w:type="pct"/>
          </w:tcPr>
          <w:p w14:paraId="1EBA1C97" w14:textId="77777777" w:rsidR="00E91CEB" w:rsidRPr="009C4175" w:rsidRDefault="00E91CEB" w:rsidP="00E91CEB">
            <w:pPr>
              <w:jc w:val="both"/>
            </w:pPr>
            <w:r w:rsidRPr="00EE7A82">
              <w:t>Illustrate the various types of file organization with suitable example.</w:t>
            </w:r>
          </w:p>
        </w:tc>
        <w:tc>
          <w:tcPr>
            <w:tcW w:w="319" w:type="pct"/>
          </w:tcPr>
          <w:p w14:paraId="64E7905D" w14:textId="77777777" w:rsidR="00E91CEB" w:rsidRPr="009C4175" w:rsidRDefault="00E91CEB" w:rsidP="00E91CEB">
            <w:pPr>
              <w:jc w:val="center"/>
            </w:pPr>
            <w:r w:rsidRPr="009C4175">
              <w:t>CO</w:t>
            </w:r>
            <w:r>
              <w:t>4</w:t>
            </w:r>
          </w:p>
        </w:tc>
        <w:tc>
          <w:tcPr>
            <w:tcW w:w="256" w:type="pct"/>
          </w:tcPr>
          <w:p w14:paraId="229A32E1" w14:textId="77777777" w:rsidR="00E91CEB" w:rsidRPr="009C4175" w:rsidRDefault="00E91CEB" w:rsidP="00E91CEB">
            <w:pPr>
              <w:jc w:val="center"/>
            </w:pPr>
            <w:r>
              <w:t>U</w:t>
            </w:r>
          </w:p>
        </w:tc>
        <w:tc>
          <w:tcPr>
            <w:tcW w:w="224" w:type="pct"/>
          </w:tcPr>
          <w:p w14:paraId="109E9538" w14:textId="77777777" w:rsidR="00E91CEB" w:rsidRPr="009C4175" w:rsidRDefault="00E91CEB" w:rsidP="00E91CEB">
            <w:pPr>
              <w:jc w:val="center"/>
            </w:pPr>
            <w:r w:rsidRPr="009C4175">
              <w:t>12</w:t>
            </w:r>
          </w:p>
        </w:tc>
      </w:tr>
      <w:tr w:rsidR="00E91CEB" w:rsidRPr="009C4175" w14:paraId="1E2E1DAD" w14:textId="77777777" w:rsidTr="00E91CEB">
        <w:trPr>
          <w:trHeight w:val="238"/>
        </w:trPr>
        <w:tc>
          <w:tcPr>
            <w:tcW w:w="5000" w:type="pct"/>
            <w:gridSpan w:val="6"/>
          </w:tcPr>
          <w:p w14:paraId="5D8A500E" w14:textId="77777777" w:rsidR="00E91CEB" w:rsidRPr="009C4175" w:rsidRDefault="00E91CEB" w:rsidP="00E91CEB">
            <w:pPr>
              <w:jc w:val="center"/>
              <w:rPr>
                <w:b/>
                <w:bCs/>
              </w:rPr>
            </w:pPr>
            <w:r w:rsidRPr="009C4175">
              <w:rPr>
                <w:b/>
                <w:bCs/>
              </w:rPr>
              <w:t>COMPULSORY QUESTION</w:t>
            </w:r>
          </w:p>
        </w:tc>
      </w:tr>
      <w:tr w:rsidR="00E91CEB" w:rsidRPr="009C4175" w14:paraId="1EF9B366" w14:textId="77777777" w:rsidTr="00E91CEB">
        <w:trPr>
          <w:trHeight w:val="283"/>
        </w:trPr>
        <w:tc>
          <w:tcPr>
            <w:tcW w:w="272" w:type="pct"/>
          </w:tcPr>
          <w:p w14:paraId="6A354199" w14:textId="77777777" w:rsidR="00E91CEB" w:rsidRPr="009C4175" w:rsidRDefault="00E91CEB" w:rsidP="00E91CEB">
            <w:pPr>
              <w:jc w:val="center"/>
            </w:pPr>
            <w:r w:rsidRPr="009C4175">
              <w:t>24.</w:t>
            </w:r>
          </w:p>
        </w:tc>
        <w:tc>
          <w:tcPr>
            <w:tcW w:w="189" w:type="pct"/>
            <w:vAlign w:val="center"/>
          </w:tcPr>
          <w:p w14:paraId="18227CED" w14:textId="77777777" w:rsidR="00E91CEB" w:rsidRPr="009C4175" w:rsidRDefault="00E91CEB" w:rsidP="00E91CEB">
            <w:pPr>
              <w:jc w:val="center"/>
            </w:pPr>
          </w:p>
        </w:tc>
        <w:tc>
          <w:tcPr>
            <w:tcW w:w="3740" w:type="pct"/>
          </w:tcPr>
          <w:p w14:paraId="7E1F4A9D" w14:textId="77777777" w:rsidR="00E91CEB" w:rsidRPr="009C4175" w:rsidRDefault="00E91CEB" w:rsidP="00E91CEB">
            <w:pPr>
              <w:jc w:val="both"/>
            </w:pPr>
            <w:r w:rsidRPr="000F5AB3">
              <w:t>Discuss various access control mechanisms within a database management system (DBMS) that are implemented to safeguard database security.</w:t>
            </w:r>
          </w:p>
        </w:tc>
        <w:tc>
          <w:tcPr>
            <w:tcW w:w="319" w:type="pct"/>
          </w:tcPr>
          <w:p w14:paraId="117E63EC" w14:textId="77777777" w:rsidR="00E91CEB" w:rsidRPr="009C4175" w:rsidRDefault="00E91CEB" w:rsidP="00E91CEB">
            <w:pPr>
              <w:jc w:val="center"/>
            </w:pPr>
            <w:r w:rsidRPr="009C4175">
              <w:t>CO6</w:t>
            </w:r>
          </w:p>
        </w:tc>
        <w:tc>
          <w:tcPr>
            <w:tcW w:w="256" w:type="pct"/>
          </w:tcPr>
          <w:p w14:paraId="38CC0404" w14:textId="77777777" w:rsidR="00E91CEB" w:rsidRPr="009C4175" w:rsidRDefault="00E91CEB" w:rsidP="00E91CEB">
            <w:pPr>
              <w:jc w:val="center"/>
            </w:pPr>
            <w:r>
              <w:t>U</w:t>
            </w:r>
          </w:p>
        </w:tc>
        <w:tc>
          <w:tcPr>
            <w:tcW w:w="224" w:type="pct"/>
          </w:tcPr>
          <w:p w14:paraId="05C2D889" w14:textId="77777777" w:rsidR="00E91CEB" w:rsidRPr="009C4175" w:rsidRDefault="00E91CEB" w:rsidP="00E91CEB">
            <w:pPr>
              <w:jc w:val="center"/>
            </w:pPr>
            <w:r w:rsidRPr="009C4175">
              <w:t>12</w:t>
            </w:r>
          </w:p>
        </w:tc>
      </w:tr>
    </w:tbl>
    <w:p w14:paraId="6C64094C" w14:textId="77777777" w:rsidR="00E91CEB" w:rsidRDefault="00E91CEB" w:rsidP="002E336A"/>
    <w:p w14:paraId="54C5A01E"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C9C9450"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610989E8" w14:textId="77777777" w:rsidTr="00E91CEB">
        <w:trPr>
          <w:trHeight w:val="283"/>
        </w:trPr>
        <w:tc>
          <w:tcPr>
            <w:tcW w:w="670" w:type="dxa"/>
          </w:tcPr>
          <w:p w14:paraId="5DF28CBD" w14:textId="77777777" w:rsidR="00E91CEB" w:rsidRPr="0051318C" w:rsidRDefault="00E91CEB" w:rsidP="00E91CEB">
            <w:pPr>
              <w:jc w:val="center"/>
              <w:rPr>
                <w:sz w:val="22"/>
                <w:szCs w:val="22"/>
              </w:rPr>
            </w:pPr>
          </w:p>
        </w:tc>
        <w:tc>
          <w:tcPr>
            <w:tcW w:w="9820" w:type="dxa"/>
          </w:tcPr>
          <w:p w14:paraId="3D0E1A08" w14:textId="77777777" w:rsidR="00E91CEB" w:rsidRPr="0051318C" w:rsidRDefault="00E91CEB" w:rsidP="00E91CEB">
            <w:pPr>
              <w:jc w:val="center"/>
              <w:rPr>
                <w:b/>
                <w:sz w:val="22"/>
                <w:szCs w:val="22"/>
              </w:rPr>
            </w:pPr>
            <w:r w:rsidRPr="0051318C">
              <w:rPr>
                <w:b/>
                <w:sz w:val="22"/>
                <w:szCs w:val="22"/>
              </w:rPr>
              <w:t>COURSE OUTCOMES</w:t>
            </w:r>
          </w:p>
        </w:tc>
      </w:tr>
      <w:tr w:rsidR="00E91CEB" w14:paraId="7D399B8A" w14:textId="77777777" w:rsidTr="00E91CEB">
        <w:trPr>
          <w:trHeight w:val="283"/>
        </w:trPr>
        <w:tc>
          <w:tcPr>
            <w:tcW w:w="670" w:type="dxa"/>
          </w:tcPr>
          <w:p w14:paraId="45FC83CA"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0358B58D" w14:textId="77777777" w:rsidR="00E91CEB" w:rsidRPr="0051318C" w:rsidRDefault="00E91CEB" w:rsidP="00E91CEB">
            <w:pPr>
              <w:jc w:val="both"/>
              <w:rPr>
                <w:sz w:val="22"/>
                <w:szCs w:val="22"/>
              </w:rPr>
            </w:pPr>
            <w:r>
              <w:rPr>
                <w:color w:val="000000"/>
                <w:sz w:val="22"/>
                <w:szCs w:val="22"/>
              </w:rPr>
              <w:t>Recognize the role of database administrator and database management systems in software applications and other advanced concepts</w:t>
            </w:r>
          </w:p>
        </w:tc>
      </w:tr>
      <w:tr w:rsidR="00E91CEB" w14:paraId="0D0A6FEA" w14:textId="77777777" w:rsidTr="00E91CEB">
        <w:trPr>
          <w:trHeight w:val="283"/>
        </w:trPr>
        <w:tc>
          <w:tcPr>
            <w:tcW w:w="670" w:type="dxa"/>
          </w:tcPr>
          <w:p w14:paraId="2610FB9D"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749180E3" w14:textId="77777777" w:rsidR="00E91CEB" w:rsidRPr="0051318C" w:rsidRDefault="00E91CEB" w:rsidP="00E91CEB">
            <w:pPr>
              <w:jc w:val="both"/>
              <w:rPr>
                <w:sz w:val="22"/>
                <w:szCs w:val="22"/>
              </w:rPr>
            </w:pPr>
            <w:r>
              <w:rPr>
                <w:color w:val="000000"/>
                <w:sz w:val="22"/>
                <w:szCs w:val="22"/>
              </w:rPr>
              <w:t>Use query language to retrieve data efficiently from the database</w:t>
            </w:r>
          </w:p>
        </w:tc>
      </w:tr>
      <w:tr w:rsidR="00E91CEB" w14:paraId="76F2768D" w14:textId="77777777" w:rsidTr="00E91CEB">
        <w:trPr>
          <w:trHeight w:val="283"/>
        </w:trPr>
        <w:tc>
          <w:tcPr>
            <w:tcW w:w="670" w:type="dxa"/>
          </w:tcPr>
          <w:p w14:paraId="647429C4"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57732229" w14:textId="77777777" w:rsidR="00E91CEB" w:rsidRPr="0051318C" w:rsidRDefault="00E91CEB" w:rsidP="00E91CEB">
            <w:pPr>
              <w:jc w:val="both"/>
              <w:rPr>
                <w:sz w:val="22"/>
                <w:szCs w:val="22"/>
              </w:rPr>
            </w:pPr>
            <w:r>
              <w:rPr>
                <w:color w:val="000000"/>
                <w:sz w:val="22"/>
                <w:szCs w:val="22"/>
              </w:rPr>
              <w:t>Design the database for the given specification of the requirement using ER method and normalization</w:t>
            </w:r>
          </w:p>
        </w:tc>
      </w:tr>
      <w:tr w:rsidR="00E91CEB" w14:paraId="11D487FA" w14:textId="77777777" w:rsidTr="00E91CEB">
        <w:trPr>
          <w:trHeight w:val="283"/>
        </w:trPr>
        <w:tc>
          <w:tcPr>
            <w:tcW w:w="670" w:type="dxa"/>
          </w:tcPr>
          <w:p w14:paraId="4EBB027F"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775BA4F7" w14:textId="77777777" w:rsidR="00E91CEB" w:rsidRPr="0051318C" w:rsidRDefault="00E91CEB" w:rsidP="00E91CEB">
            <w:pPr>
              <w:jc w:val="both"/>
              <w:rPr>
                <w:sz w:val="22"/>
                <w:szCs w:val="22"/>
              </w:rPr>
            </w:pPr>
            <w:r>
              <w:rPr>
                <w:color w:val="000000"/>
                <w:sz w:val="22"/>
                <w:szCs w:val="22"/>
              </w:rPr>
              <w:t>Design and implement significant database objects such as file structures and index schemes</w:t>
            </w:r>
          </w:p>
        </w:tc>
      </w:tr>
      <w:tr w:rsidR="00E91CEB" w14:paraId="521203DC" w14:textId="77777777" w:rsidTr="00E91CEB">
        <w:trPr>
          <w:trHeight w:val="283"/>
        </w:trPr>
        <w:tc>
          <w:tcPr>
            <w:tcW w:w="670" w:type="dxa"/>
          </w:tcPr>
          <w:p w14:paraId="21713932"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0FABEF8F" w14:textId="77777777" w:rsidR="00E91CEB" w:rsidRPr="0051318C" w:rsidRDefault="00E91CEB" w:rsidP="00E91CEB">
            <w:pPr>
              <w:jc w:val="both"/>
              <w:rPr>
                <w:sz w:val="22"/>
                <w:szCs w:val="22"/>
              </w:rPr>
            </w:pPr>
            <w:r>
              <w:rPr>
                <w:color w:val="000000"/>
                <w:sz w:val="22"/>
                <w:szCs w:val="22"/>
              </w:rPr>
              <w:t>Describe techniques for transaction processing and concurrency control</w:t>
            </w:r>
          </w:p>
        </w:tc>
      </w:tr>
      <w:tr w:rsidR="00E91CEB" w14:paraId="30BBB380" w14:textId="77777777" w:rsidTr="00E91CEB">
        <w:trPr>
          <w:trHeight w:val="283"/>
        </w:trPr>
        <w:tc>
          <w:tcPr>
            <w:tcW w:w="670" w:type="dxa"/>
          </w:tcPr>
          <w:p w14:paraId="182AF0A2"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425E24EF" w14:textId="77777777" w:rsidR="00E91CEB" w:rsidRPr="0051318C" w:rsidRDefault="00E91CEB" w:rsidP="00E91CEB">
            <w:pPr>
              <w:jc w:val="both"/>
              <w:rPr>
                <w:sz w:val="22"/>
                <w:szCs w:val="22"/>
              </w:rPr>
            </w:pPr>
            <w:r>
              <w:rPr>
                <w:color w:val="000000"/>
                <w:sz w:val="22"/>
                <w:szCs w:val="22"/>
              </w:rPr>
              <w:t>Implement security in database</w:t>
            </w:r>
          </w:p>
        </w:tc>
      </w:tr>
    </w:tbl>
    <w:p w14:paraId="2BE204B3" w14:textId="77777777" w:rsidR="00E91CEB" w:rsidRDefault="00E91CEB" w:rsidP="00E91CEB"/>
    <w:p w14:paraId="2E7FE0C0" w14:textId="77777777" w:rsidR="00E91CEB" w:rsidRDefault="00E91CEB">
      <w:pPr>
        <w:spacing w:after="200" w:line="276" w:lineRule="auto"/>
        <w:rPr>
          <w:rFonts w:asciiTheme="majorHAnsi" w:eastAsiaTheme="majorEastAsia" w:hAnsiTheme="majorHAnsi" w:cstheme="majorBidi"/>
          <w:noProof/>
          <w:color w:val="365F91" w:themeColor="accent1" w:themeShade="BF"/>
          <w:sz w:val="32"/>
          <w:szCs w:val="32"/>
        </w:rPr>
      </w:pPr>
      <w:r>
        <w:rPr>
          <w:noProof/>
        </w:rPr>
        <w:br w:type="page"/>
      </w:r>
    </w:p>
    <w:p w14:paraId="7AE673A7" w14:textId="759349B7" w:rsidR="00E91CEB" w:rsidRDefault="00E91CEB" w:rsidP="00E91CEB">
      <w:pPr>
        <w:pStyle w:val="Heading1"/>
        <w:rPr>
          <w:noProof/>
        </w:rPr>
      </w:pPr>
      <w:r>
        <w:rPr>
          <w:noProof/>
        </w:rPr>
        <w:lastRenderedPageBreak/>
        <w:drawing>
          <wp:inline distT="0" distB="0" distL="0" distR="0" wp14:anchorId="7AD520D6" wp14:editId="5D59B5EA">
            <wp:extent cx="5734050" cy="838200"/>
            <wp:effectExtent l="0" t="0" r="0" b="0"/>
            <wp:docPr id="11" name="Picture 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5EFBEE2" w14:textId="77777777" w:rsidR="00E91CEB" w:rsidRDefault="00E91CEB" w:rsidP="00E91CEB">
      <w:pPr>
        <w:jc w:val="center"/>
        <w:rPr>
          <w:b/>
          <w:bCs/>
        </w:rPr>
      </w:pPr>
    </w:p>
    <w:p w14:paraId="097ACFA1" w14:textId="77777777" w:rsidR="00E91CEB" w:rsidRDefault="00E91CEB" w:rsidP="00E91CEB">
      <w:pPr>
        <w:jc w:val="center"/>
        <w:rPr>
          <w:b/>
          <w:bCs/>
        </w:rPr>
      </w:pPr>
      <w:r>
        <w:rPr>
          <w:b/>
          <w:bCs/>
        </w:rPr>
        <w:t>SUPPLEMENTARY EXAMINATION – JUNE 2026</w:t>
      </w:r>
    </w:p>
    <w:p w14:paraId="477BF9C7"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B263608" w14:textId="77777777" w:rsidTr="00E91CEB">
        <w:trPr>
          <w:trHeight w:val="397"/>
          <w:jc w:val="center"/>
        </w:trPr>
        <w:tc>
          <w:tcPr>
            <w:tcW w:w="1555" w:type="dxa"/>
            <w:vAlign w:val="center"/>
          </w:tcPr>
          <w:p w14:paraId="7A2A1A29"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C3A930D" w14:textId="77777777" w:rsidR="00E91CEB" w:rsidRPr="0037089B" w:rsidRDefault="00E91CEB" w:rsidP="00E91CEB">
            <w:pPr>
              <w:pStyle w:val="Title"/>
              <w:jc w:val="left"/>
              <w:rPr>
                <w:b/>
                <w:sz w:val="22"/>
                <w:szCs w:val="22"/>
              </w:rPr>
            </w:pPr>
            <w:r w:rsidRPr="00B53AB1">
              <w:rPr>
                <w:b/>
                <w:sz w:val="22"/>
                <w:szCs w:val="22"/>
              </w:rPr>
              <w:t>20CS2018</w:t>
            </w:r>
          </w:p>
        </w:tc>
        <w:tc>
          <w:tcPr>
            <w:tcW w:w="1417" w:type="dxa"/>
            <w:vAlign w:val="center"/>
          </w:tcPr>
          <w:p w14:paraId="2E2832D0"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57322E47"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748916FC" w14:textId="77777777" w:rsidTr="00E91CEB">
        <w:trPr>
          <w:trHeight w:val="397"/>
          <w:jc w:val="center"/>
        </w:trPr>
        <w:tc>
          <w:tcPr>
            <w:tcW w:w="1555" w:type="dxa"/>
            <w:vAlign w:val="center"/>
          </w:tcPr>
          <w:p w14:paraId="43F39B63"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39CED91" w14:textId="77777777" w:rsidR="00E91CEB" w:rsidRPr="0037089B" w:rsidRDefault="00E91CEB" w:rsidP="00E91CEB">
            <w:pPr>
              <w:pStyle w:val="Title"/>
              <w:jc w:val="left"/>
              <w:rPr>
                <w:b/>
                <w:sz w:val="22"/>
                <w:szCs w:val="22"/>
              </w:rPr>
            </w:pPr>
            <w:r w:rsidRPr="00B53AB1">
              <w:rPr>
                <w:b/>
                <w:sz w:val="22"/>
                <w:szCs w:val="22"/>
              </w:rPr>
              <w:t>DESIGN AND ANALYSIS OF ALGORITHMS</w:t>
            </w:r>
          </w:p>
        </w:tc>
        <w:tc>
          <w:tcPr>
            <w:tcW w:w="1417" w:type="dxa"/>
            <w:vAlign w:val="center"/>
          </w:tcPr>
          <w:p w14:paraId="6652D440"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12A58FC4" w14:textId="77777777" w:rsidR="00E91CEB" w:rsidRPr="0037089B" w:rsidRDefault="00E91CEB" w:rsidP="00E91CEB">
            <w:pPr>
              <w:pStyle w:val="Title"/>
              <w:jc w:val="left"/>
              <w:rPr>
                <w:b/>
                <w:sz w:val="22"/>
                <w:szCs w:val="22"/>
              </w:rPr>
            </w:pPr>
            <w:r w:rsidRPr="0037089B">
              <w:rPr>
                <w:b/>
                <w:sz w:val="22"/>
                <w:szCs w:val="22"/>
              </w:rPr>
              <w:t>100</w:t>
            </w:r>
          </w:p>
        </w:tc>
      </w:tr>
    </w:tbl>
    <w:p w14:paraId="4A43B802"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E91CEB" w:rsidRPr="009C4175" w14:paraId="58C00CB6" w14:textId="77777777" w:rsidTr="00E91CEB">
        <w:trPr>
          <w:trHeight w:val="552"/>
        </w:trPr>
        <w:tc>
          <w:tcPr>
            <w:tcW w:w="272" w:type="pct"/>
            <w:vAlign w:val="center"/>
          </w:tcPr>
          <w:p w14:paraId="22F70550" w14:textId="77777777" w:rsidR="00E91CEB" w:rsidRPr="009C4175" w:rsidRDefault="00E91CEB" w:rsidP="00E91CEB">
            <w:pPr>
              <w:jc w:val="center"/>
              <w:rPr>
                <w:b/>
              </w:rPr>
            </w:pPr>
            <w:r w:rsidRPr="009C4175">
              <w:rPr>
                <w:b/>
              </w:rPr>
              <w:t>Q. No.</w:t>
            </w:r>
          </w:p>
        </w:tc>
        <w:tc>
          <w:tcPr>
            <w:tcW w:w="3936" w:type="pct"/>
            <w:gridSpan w:val="2"/>
            <w:vAlign w:val="center"/>
          </w:tcPr>
          <w:p w14:paraId="799386B5" w14:textId="77777777" w:rsidR="00E91CEB" w:rsidRPr="009C4175" w:rsidRDefault="00E91CEB" w:rsidP="00E91CEB">
            <w:pPr>
              <w:jc w:val="center"/>
              <w:rPr>
                <w:b/>
              </w:rPr>
            </w:pPr>
            <w:r w:rsidRPr="009C4175">
              <w:rPr>
                <w:b/>
              </w:rPr>
              <w:t>Questions</w:t>
            </w:r>
          </w:p>
        </w:tc>
        <w:tc>
          <w:tcPr>
            <w:tcW w:w="319" w:type="pct"/>
            <w:vAlign w:val="center"/>
          </w:tcPr>
          <w:p w14:paraId="2BA3B3E2" w14:textId="77777777" w:rsidR="00E91CEB" w:rsidRPr="009C4175" w:rsidRDefault="00E91CEB" w:rsidP="00E91CEB">
            <w:pPr>
              <w:jc w:val="center"/>
              <w:rPr>
                <w:b/>
              </w:rPr>
            </w:pPr>
            <w:r w:rsidRPr="009C4175">
              <w:rPr>
                <w:b/>
              </w:rPr>
              <w:t>CO</w:t>
            </w:r>
          </w:p>
        </w:tc>
        <w:tc>
          <w:tcPr>
            <w:tcW w:w="256" w:type="pct"/>
            <w:vAlign w:val="center"/>
          </w:tcPr>
          <w:p w14:paraId="4238AEC2" w14:textId="77777777" w:rsidR="00E91CEB" w:rsidRPr="009C4175" w:rsidRDefault="00E91CEB" w:rsidP="00E91CEB">
            <w:pPr>
              <w:jc w:val="center"/>
              <w:rPr>
                <w:b/>
              </w:rPr>
            </w:pPr>
            <w:r w:rsidRPr="009C4175">
              <w:rPr>
                <w:b/>
              </w:rPr>
              <w:t>BL</w:t>
            </w:r>
          </w:p>
        </w:tc>
        <w:tc>
          <w:tcPr>
            <w:tcW w:w="217" w:type="pct"/>
            <w:vAlign w:val="center"/>
          </w:tcPr>
          <w:p w14:paraId="13951129" w14:textId="77777777" w:rsidR="00E91CEB" w:rsidRPr="009C4175" w:rsidRDefault="00E91CEB" w:rsidP="00E91CEB">
            <w:pPr>
              <w:jc w:val="center"/>
              <w:rPr>
                <w:b/>
              </w:rPr>
            </w:pPr>
            <w:r w:rsidRPr="009C4175">
              <w:rPr>
                <w:b/>
              </w:rPr>
              <w:t>M</w:t>
            </w:r>
          </w:p>
        </w:tc>
      </w:tr>
      <w:tr w:rsidR="00E91CEB" w:rsidRPr="009C4175" w14:paraId="5C6570BF" w14:textId="77777777" w:rsidTr="00E91CEB">
        <w:trPr>
          <w:trHeight w:val="148"/>
        </w:trPr>
        <w:tc>
          <w:tcPr>
            <w:tcW w:w="5000" w:type="pct"/>
            <w:gridSpan w:val="6"/>
          </w:tcPr>
          <w:p w14:paraId="5AB49282" w14:textId="77777777" w:rsidR="00E91CEB" w:rsidRPr="009C4175" w:rsidRDefault="00E91CEB" w:rsidP="00E91CEB">
            <w:pPr>
              <w:jc w:val="center"/>
              <w:rPr>
                <w:b/>
              </w:rPr>
            </w:pPr>
            <w:r w:rsidRPr="009C4175">
              <w:rPr>
                <w:b/>
              </w:rPr>
              <w:t>PART – A (10 X 1 = 10 MARKS)</w:t>
            </w:r>
          </w:p>
        </w:tc>
      </w:tr>
      <w:tr w:rsidR="00E91CEB" w:rsidRPr="009C4175" w14:paraId="75ED4581" w14:textId="77777777" w:rsidTr="00E91CEB">
        <w:trPr>
          <w:trHeight w:val="283"/>
        </w:trPr>
        <w:tc>
          <w:tcPr>
            <w:tcW w:w="272" w:type="pct"/>
          </w:tcPr>
          <w:p w14:paraId="3AA34254" w14:textId="77777777" w:rsidR="00E91CEB" w:rsidRPr="009C4175" w:rsidRDefault="00E91CEB" w:rsidP="00E91CEB">
            <w:pPr>
              <w:jc w:val="center"/>
            </w:pPr>
            <w:r w:rsidRPr="009C4175">
              <w:t>1.</w:t>
            </w:r>
          </w:p>
        </w:tc>
        <w:tc>
          <w:tcPr>
            <w:tcW w:w="3936" w:type="pct"/>
            <w:gridSpan w:val="2"/>
          </w:tcPr>
          <w:p w14:paraId="24345C6C" w14:textId="77777777" w:rsidR="00E91CEB" w:rsidRPr="009C4175" w:rsidRDefault="00E91CEB" w:rsidP="00E91CEB">
            <w:pPr>
              <w:autoSpaceDE w:val="0"/>
              <w:autoSpaceDN w:val="0"/>
              <w:adjustRightInd w:val="0"/>
              <w:jc w:val="both"/>
            </w:pPr>
            <w:r w:rsidRPr="00BD7E97">
              <w:t xml:space="preserve">State the purpose of </w:t>
            </w:r>
            <w:r>
              <w:t>Time and Space complexity in</w:t>
            </w:r>
            <w:r w:rsidRPr="00BD7E97">
              <w:t xml:space="preserve"> algorithm analysis.</w:t>
            </w:r>
          </w:p>
        </w:tc>
        <w:tc>
          <w:tcPr>
            <w:tcW w:w="319" w:type="pct"/>
          </w:tcPr>
          <w:p w14:paraId="07CA4ECA" w14:textId="77777777" w:rsidR="00E91CEB" w:rsidRPr="009C4175" w:rsidRDefault="00E91CEB" w:rsidP="00E91CEB">
            <w:pPr>
              <w:jc w:val="center"/>
            </w:pPr>
            <w:r w:rsidRPr="00BD7E97">
              <w:t>CO1</w:t>
            </w:r>
          </w:p>
        </w:tc>
        <w:tc>
          <w:tcPr>
            <w:tcW w:w="256" w:type="pct"/>
          </w:tcPr>
          <w:p w14:paraId="773D4DA8" w14:textId="77777777" w:rsidR="00E91CEB" w:rsidRPr="009C4175" w:rsidRDefault="00E91CEB" w:rsidP="00E91CEB">
            <w:pPr>
              <w:jc w:val="center"/>
            </w:pPr>
            <w:r w:rsidRPr="00BD7E97">
              <w:t>R</w:t>
            </w:r>
          </w:p>
        </w:tc>
        <w:tc>
          <w:tcPr>
            <w:tcW w:w="217" w:type="pct"/>
          </w:tcPr>
          <w:p w14:paraId="05D921AB" w14:textId="77777777" w:rsidR="00E91CEB" w:rsidRPr="009C4175" w:rsidRDefault="00E91CEB" w:rsidP="00E91CEB">
            <w:pPr>
              <w:jc w:val="center"/>
            </w:pPr>
            <w:r w:rsidRPr="00BD7E97">
              <w:t>1</w:t>
            </w:r>
          </w:p>
        </w:tc>
      </w:tr>
      <w:tr w:rsidR="00E91CEB" w:rsidRPr="009C4175" w14:paraId="3463B63C" w14:textId="77777777" w:rsidTr="00E91CEB">
        <w:trPr>
          <w:trHeight w:val="283"/>
        </w:trPr>
        <w:tc>
          <w:tcPr>
            <w:tcW w:w="272" w:type="pct"/>
          </w:tcPr>
          <w:p w14:paraId="2A906265" w14:textId="77777777" w:rsidR="00E91CEB" w:rsidRPr="009C4175" w:rsidRDefault="00E91CEB" w:rsidP="00E91CEB">
            <w:pPr>
              <w:jc w:val="center"/>
            </w:pPr>
            <w:r w:rsidRPr="009C4175">
              <w:t>2.</w:t>
            </w:r>
          </w:p>
        </w:tc>
        <w:tc>
          <w:tcPr>
            <w:tcW w:w="3936" w:type="pct"/>
            <w:gridSpan w:val="2"/>
          </w:tcPr>
          <w:p w14:paraId="001B9257" w14:textId="77777777" w:rsidR="00E91CEB" w:rsidRPr="009C4175" w:rsidRDefault="00E91CEB" w:rsidP="00E91CEB">
            <w:pPr>
              <w:jc w:val="both"/>
            </w:pPr>
            <w:r w:rsidRPr="00BD7E97">
              <w:t>Identify the recurrence relation associated with Binary Search.</w:t>
            </w:r>
          </w:p>
        </w:tc>
        <w:tc>
          <w:tcPr>
            <w:tcW w:w="319" w:type="pct"/>
          </w:tcPr>
          <w:p w14:paraId="3CC9B852" w14:textId="77777777" w:rsidR="00E91CEB" w:rsidRPr="009C4175" w:rsidRDefault="00E91CEB" w:rsidP="00E91CEB">
            <w:pPr>
              <w:jc w:val="center"/>
            </w:pPr>
            <w:r w:rsidRPr="00BD7E97">
              <w:t>CO1</w:t>
            </w:r>
          </w:p>
        </w:tc>
        <w:tc>
          <w:tcPr>
            <w:tcW w:w="256" w:type="pct"/>
          </w:tcPr>
          <w:p w14:paraId="21B0FBC8" w14:textId="77777777" w:rsidR="00E91CEB" w:rsidRPr="009C4175" w:rsidRDefault="00E91CEB" w:rsidP="00E91CEB">
            <w:pPr>
              <w:jc w:val="center"/>
            </w:pPr>
            <w:r w:rsidRPr="00BD7E97">
              <w:t>R</w:t>
            </w:r>
          </w:p>
        </w:tc>
        <w:tc>
          <w:tcPr>
            <w:tcW w:w="217" w:type="pct"/>
          </w:tcPr>
          <w:p w14:paraId="1DB7EF4A" w14:textId="77777777" w:rsidR="00E91CEB" w:rsidRPr="009C4175" w:rsidRDefault="00E91CEB" w:rsidP="00E91CEB">
            <w:pPr>
              <w:jc w:val="center"/>
            </w:pPr>
            <w:r w:rsidRPr="00BD7E97">
              <w:t>1</w:t>
            </w:r>
          </w:p>
        </w:tc>
      </w:tr>
      <w:tr w:rsidR="00E91CEB" w:rsidRPr="009C4175" w14:paraId="6C69A9B6" w14:textId="77777777" w:rsidTr="00E91CEB">
        <w:trPr>
          <w:trHeight w:val="283"/>
        </w:trPr>
        <w:tc>
          <w:tcPr>
            <w:tcW w:w="272" w:type="pct"/>
          </w:tcPr>
          <w:p w14:paraId="7052F928" w14:textId="77777777" w:rsidR="00E91CEB" w:rsidRPr="009C4175" w:rsidRDefault="00E91CEB" w:rsidP="00E91CEB">
            <w:pPr>
              <w:jc w:val="center"/>
            </w:pPr>
            <w:r w:rsidRPr="009C4175">
              <w:t>3.</w:t>
            </w:r>
          </w:p>
        </w:tc>
        <w:tc>
          <w:tcPr>
            <w:tcW w:w="3936" w:type="pct"/>
            <w:gridSpan w:val="2"/>
          </w:tcPr>
          <w:p w14:paraId="3A2D59CF" w14:textId="77777777" w:rsidR="00E91CEB" w:rsidRPr="009C4175" w:rsidRDefault="00E91CEB" w:rsidP="00E91CEB">
            <w:pPr>
              <w:jc w:val="both"/>
            </w:pPr>
            <w:r w:rsidRPr="00BD7E97">
              <w:t>Recall the greedy-choice property.</w:t>
            </w:r>
          </w:p>
        </w:tc>
        <w:tc>
          <w:tcPr>
            <w:tcW w:w="319" w:type="pct"/>
          </w:tcPr>
          <w:p w14:paraId="78DB31CA" w14:textId="77777777" w:rsidR="00E91CEB" w:rsidRPr="009C4175" w:rsidRDefault="00E91CEB" w:rsidP="00E91CEB">
            <w:pPr>
              <w:jc w:val="center"/>
            </w:pPr>
            <w:r w:rsidRPr="00BD7E97">
              <w:t>CO2</w:t>
            </w:r>
          </w:p>
        </w:tc>
        <w:tc>
          <w:tcPr>
            <w:tcW w:w="256" w:type="pct"/>
          </w:tcPr>
          <w:p w14:paraId="0C11F930" w14:textId="77777777" w:rsidR="00E91CEB" w:rsidRPr="009C4175" w:rsidRDefault="00E91CEB" w:rsidP="00E91CEB">
            <w:pPr>
              <w:jc w:val="center"/>
            </w:pPr>
            <w:r w:rsidRPr="00BD7E97">
              <w:t>R</w:t>
            </w:r>
          </w:p>
        </w:tc>
        <w:tc>
          <w:tcPr>
            <w:tcW w:w="217" w:type="pct"/>
          </w:tcPr>
          <w:p w14:paraId="28916202" w14:textId="77777777" w:rsidR="00E91CEB" w:rsidRPr="009C4175" w:rsidRDefault="00E91CEB" w:rsidP="00E91CEB">
            <w:pPr>
              <w:jc w:val="center"/>
            </w:pPr>
            <w:r w:rsidRPr="00BD7E97">
              <w:t>1</w:t>
            </w:r>
          </w:p>
        </w:tc>
      </w:tr>
      <w:tr w:rsidR="00E91CEB" w:rsidRPr="009C4175" w14:paraId="28D98EAB" w14:textId="77777777" w:rsidTr="00E91CEB">
        <w:trPr>
          <w:trHeight w:val="283"/>
        </w:trPr>
        <w:tc>
          <w:tcPr>
            <w:tcW w:w="272" w:type="pct"/>
          </w:tcPr>
          <w:p w14:paraId="2CA093CB" w14:textId="77777777" w:rsidR="00E91CEB" w:rsidRPr="009C4175" w:rsidRDefault="00E91CEB" w:rsidP="00E91CEB">
            <w:pPr>
              <w:jc w:val="center"/>
            </w:pPr>
            <w:r w:rsidRPr="009C4175">
              <w:t>4.</w:t>
            </w:r>
          </w:p>
        </w:tc>
        <w:tc>
          <w:tcPr>
            <w:tcW w:w="3936" w:type="pct"/>
            <w:gridSpan w:val="2"/>
          </w:tcPr>
          <w:p w14:paraId="2752A325" w14:textId="77777777" w:rsidR="00E91CEB" w:rsidRPr="009C4175" w:rsidRDefault="00E91CEB" w:rsidP="00E91CEB">
            <w:pPr>
              <w:jc w:val="both"/>
            </w:pPr>
            <w:r w:rsidRPr="00BD7E97">
              <w:t>State the objective of Huffman coding.</w:t>
            </w:r>
          </w:p>
        </w:tc>
        <w:tc>
          <w:tcPr>
            <w:tcW w:w="319" w:type="pct"/>
          </w:tcPr>
          <w:p w14:paraId="28499876" w14:textId="77777777" w:rsidR="00E91CEB" w:rsidRPr="009C4175" w:rsidRDefault="00E91CEB" w:rsidP="00E91CEB">
            <w:pPr>
              <w:jc w:val="center"/>
            </w:pPr>
            <w:r w:rsidRPr="00BD7E97">
              <w:t>CO2</w:t>
            </w:r>
          </w:p>
        </w:tc>
        <w:tc>
          <w:tcPr>
            <w:tcW w:w="256" w:type="pct"/>
          </w:tcPr>
          <w:p w14:paraId="2A6AAE6D" w14:textId="77777777" w:rsidR="00E91CEB" w:rsidRPr="009C4175" w:rsidRDefault="00E91CEB" w:rsidP="00E91CEB">
            <w:pPr>
              <w:jc w:val="center"/>
            </w:pPr>
            <w:r w:rsidRPr="00BD7E97">
              <w:t>U</w:t>
            </w:r>
          </w:p>
        </w:tc>
        <w:tc>
          <w:tcPr>
            <w:tcW w:w="217" w:type="pct"/>
          </w:tcPr>
          <w:p w14:paraId="59B250FB" w14:textId="77777777" w:rsidR="00E91CEB" w:rsidRPr="009C4175" w:rsidRDefault="00E91CEB" w:rsidP="00E91CEB">
            <w:pPr>
              <w:jc w:val="center"/>
            </w:pPr>
            <w:r w:rsidRPr="00BD7E97">
              <w:t>1</w:t>
            </w:r>
          </w:p>
        </w:tc>
      </w:tr>
      <w:tr w:rsidR="00E91CEB" w:rsidRPr="009C4175" w14:paraId="5F2B8775" w14:textId="77777777" w:rsidTr="00E91CEB">
        <w:trPr>
          <w:trHeight w:val="283"/>
        </w:trPr>
        <w:tc>
          <w:tcPr>
            <w:tcW w:w="272" w:type="pct"/>
          </w:tcPr>
          <w:p w14:paraId="3D42F5A9" w14:textId="77777777" w:rsidR="00E91CEB" w:rsidRPr="009C4175" w:rsidRDefault="00E91CEB" w:rsidP="00E91CEB">
            <w:pPr>
              <w:jc w:val="center"/>
            </w:pPr>
            <w:r w:rsidRPr="009C4175">
              <w:t>5.</w:t>
            </w:r>
          </w:p>
        </w:tc>
        <w:tc>
          <w:tcPr>
            <w:tcW w:w="3936" w:type="pct"/>
            <w:gridSpan w:val="2"/>
          </w:tcPr>
          <w:p w14:paraId="4CD72F6F" w14:textId="77777777" w:rsidR="00E91CEB" w:rsidRPr="009C4175" w:rsidRDefault="00E91CEB" w:rsidP="00E91CEB">
            <w:pPr>
              <w:pStyle w:val="Default"/>
              <w:jc w:val="both"/>
            </w:pPr>
            <w:r w:rsidRPr="00BD7E97">
              <w:t>Define optimal substructure in Dynamic Programming.</w:t>
            </w:r>
          </w:p>
        </w:tc>
        <w:tc>
          <w:tcPr>
            <w:tcW w:w="319" w:type="pct"/>
          </w:tcPr>
          <w:p w14:paraId="76438366" w14:textId="77777777" w:rsidR="00E91CEB" w:rsidRPr="009C4175" w:rsidRDefault="00E91CEB" w:rsidP="00E91CEB">
            <w:pPr>
              <w:jc w:val="center"/>
            </w:pPr>
            <w:r w:rsidRPr="00BD7E97">
              <w:t>CO3</w:t>
            </w:r>
          </w:p>
        </w:tc>
        <w:tc>
          <w:tcPr>
            <w:tcW w:w="256" w:type="pct"/>
          </w:tcPr>
          <w:p w14:paraId="1714C43D" w14:textId="77777777" w:rsidR="00E91CEB" w:rsidRPr="009C4175" w:rsidRDefault="00E91CEB" w:rsidP="00E91CEB">
            <w:pPr>
              <w:jc w:val="center"/>
            </w:pPr>
            <w:r w:rsidRPr="00BD7E97">
              <w:t>R</w:t>
            </w:r>
          </w:p>
        </w:tc>
        <w:tc>
          <w:tcPr>
            <w:tcW w:w="217" w:type="pct"/>
          </w:tcPr>
          <w:p w14:paraId="12B90618" w14:textId="77777777" w:rsidR="00E91CEB" w:rsidRPr="009C4175" w:rsidRDefault="00E91CEB" w:rsidP="00E91CEB">
            <w:pPr>
              <w:jc w:val="center"/>
            </w:pPr>
            <w:r w:rsidRPr="00BD7E97">
              <w:t>1</w:t>
            </w:r>
          </w:p>
        </w:tc>
      </w:tr>
      <w:tr w:rsidR="00E91CEB" w:rsidRPr="009C4175" w14:paraId="37AD7E15" w14:textId="77777777" w:rsidTr="00E91CEB">
        <w:trPr>
          <w:trHeight w:val="283"/>
        </w:trPr>
        <w:tc>
          <w:tcPr>
            <w:tcW w:w="272" w:type="pct"/>
          </w:tcPr>
          <w:p w14:paraId="23F86AF2" w14:textId="77777777" w:rsidR="00E91CEB" w:rsidRPr="009C4175" w:rsidRDefault="00E91CEB" w:rsidP="00E91CEB">
            <w:pPr>
              <w:jc w:val="center"/>
            </w:pPr>
            <w:r w:rsidRPr="009C4175">
              <w:t>6.</w:t>
            </w:r>
          </w:p>
        </w:tc>
        <w:tc>
          <w:tcPr>
            <w:tcW w:w="3936" w:type="pct"/>
            <w:gridSpan w:val="2"/>
          </w:tcPr>
          <w:p w14:paraId="0C2B9EC8" w14:textId="77777777" w:rsidR="00E91CEB" w:rsidRPr="009C4175" w:rsidRDefault="00E91CEB" w:rsidP="00E91CEB">
            <w:pPr>
              <w:jc w:val="both"/>
            </w:pPr>
            <w:r>
              <w:t>Define the objective of Matrix Chain</w:t>
            </w:r>
            <w:r w:rsidRPr="00BD7E97">
              <w:t xml:space="preserve"> Multiplication.</w:t>
            </w:r>
          </w:p>
        </w:tc>
        <w:tc>
          <w:tcPr>
            <w:tcW w:w="319" w:type="pct"/>
          </w:tcPr>
          <w:p w14:paraId="00772278" w14:textId="77777777" w:rsidR="00E91CEB" w:rsidRPr="009C4175" w:rsidRDefault="00E91CEB" w:rsidP="00E91CEB">
            <w:pPr>
              <w:jc w:val="center"/>
            </w:pPr>
            <w:r w:rsidRPr="00BD7E97">
              <w:t>CO3</w:t>
            </w:r>
          </w:p>
        </w:tc>
        <w:tc>
          <w:tcPr>
            <w:tcW w:w="256" w:type="pct"/>
          </w:tcPr>
          <w:p w14:paraId="757217D4" w14:textId="77777777" w:rsidR="00E91CEB" w:rsidRPr="009C4175" w:rsidRDefault="00E91CEB" w:rsidP="00E91CEB">
            <w:pPr>
              <w:jc w:val="center"/>
            </w:pPr>
            <w:r w:rsidRPr="00BD7E97">
              <w:t>R</w:t>
            </w:r>
          </w:p>
        </w:tc>
        <w:tc>
          <w:tcPr>
            <w:tcW w:w="217" w:type="pct"/>
          </w:tcPr>
          <w:p w14:paraId="35090FBC" w14:textId="77777777" w:rsidR="00E91CEB" w:rsidRPr="009C4175" w:rsidRDefault="00E91CEB" w:rsidP="00E91CEB">
            <w:pPr>
              <w:jc w:val="center"/>
            </w:pPr>
            <w:r w:rsidRPr="00BD7E97">
              <w:t>1</w:t>
            </w:r>
          </w:p>
        </w:tc>
      </w:tr>
      <w:tr w:rsidR="00E91CEB" w:rsidRPr="009C4175" w14:paraId="1CB8D6DC" w14:textId="77777777" w:rsidTr="00E91CEB">
        <w:trPr>
          <w:trHeight w:val="283"/>
        </w:trPr>
        <w:tc>
          <w:tcPr>
            <w:tcW w:w="272" w:type="pct"/>
          </w:tcPr>
          <w:p w14:paraId="15CABCDB" w14:textId="77777777" w:rsidR="00E91CEB" w:rsidRPr="009C4175" w:rsidRDefault="00E91CEB" w:rsidP="00E91CEB">
            <w:pPr>
              <w:jc w:val="center"/>
            </w:pPr>
            <w:r w:rsidRPr="009C4175">
              <w:t>7.</w:t>
            </w:r>
          </w:p>
        </w:tc>
        <w:tc>
          <w:tcPr>
            <w:tcW w:w="3936" w:type="pct"/>
            <w:gridSpan w:val="2"/>
          </w:tcPr>
          <w:p w14:paraId="1DBBCD24" w14:textId="77777777" w:rsidR="00E91CEB" w:rsidRPr="009C4175" w:rsidRDefault="00E91CEB" w:rsidP="00E91CEB">
            <w:pPr>
              <w:pStyle w:val="ListParagraph"/>
              <w:ind w:left="0"/>
              <w:jc w:val="both"/>
              <w:rPr>
                <w:noProof/>
                <w:lang w:eastAsia="zh-TW"/>
              </w:rPr>
            </w:pPr>
            <w:r w:rsidRPr="00BD7E97">
              <w:t>State the role of a bounding function in Branch and Bound.</w:t>
            </w:r>
          </w:p>
        </w:tc>
        <w:tc>
          <w:tcPr>
            <w:tcW w:w="319" w:type="pct"/>
          </w:tcPr>
          <w:p w14:paraId="48B99EAB" w14:textId="77777777" w:rsidR="00E91CEB" w:rsidRPr="009C4175" w:rsidRDefault="00E91CEB" w:rsidP="00E91CEB">
            <w:pPr>
              <w:jc w:val="center"/>
            </w:pPr>
            <w:r w:rsidRPr="00BD7E97">
              <w:t>CO4</w:t>
            </w:r>
          </w:p>
        </w:tc>
        <w:tc>
          <w:tcPr>
            <w:tcW w:w="256" w:type="pct"/>
          </w:tcPr>
          <w:p w14:paraId="1408CFA1" w14:textId="77777777" w:rsidR="00E91CEB" w:rsidRPr="009C4175" w:rsidRDefault="00E91CEB" w:rsidP="00E91CEB">
            <w:pPr>
              <w:jc w:val="center"/>
            </w:pPr>
            <w:r w:rsidRPr="00BD7E97">
              <w:t>U</w:t>
            </w:r>
          </w:p>
        </w:tc>
        <w:tc>
          <w:tcPr>
            <w:tcW w:w="217" w:type="pct"/>
          </w:tcPr>
          <w:p w14:paraId="31120E3C" w14:textId="77777777" w:rsidR="00E91CEB" w:rsidRPr="009C4175" w:rsidRDefault="00E91CEB" w:rsidP="00E91CEB">
            <w:pPr>
              <w:jc w:val="center"/>
            </w:pPr>
            <w:r w:rsidRPr="00BD7E97">
              <w:t>1</w:t>
            </w:r>
          </w:p>
        </w:tc>
      </w:tr>
      <w:tr w:rsidR="00E91CEB" w:rsidRPr="009C4175" w14:paraId="5D97182C" w14:textId="77777777" w:rsidTr="00E91CEB">
        <w:trPr>
          <w:trHeight w:val="283"/>
        </w:trPr>
        <w:tc>
          <w:tcPr>
            <w:tcW w:w="272" w:type="pct"/>
          </w:tcPr>
          <w:p w14:paraId="7A177F33" w14:textId="77777777" w:rsidR="00E91CEB" w:rsidRPr="009C4175" w:rsidRDefault="00E91CEB" w:rsidP="00E91CEB">
            <w:pPr>
              <w:jc w:val="center"/>
            </w:pPr>
            <w:r w:rsidRPr="009C4175">
              <w:t>8.</w:t>
            </w:r>
          </w:p>
        </w:tc>
        <w:tc>
          <w:tcPr>
            <w:tcW w:w="3936" w:type="pct"/>
            <w:gridSpan w:val="2"/>
          </w:tcPr>
          <w:p w14:paraId="7277BA17" w14:textId="77777777" w:rsidR="00E91CEB" w:rsidRPr="009C4175" w:rsidRDefault="00E91CEB" w:rsidP="00E91CEB">
            <w:pPr>
              <w:jc w:val="both"/>
              <w:rPr>
                <w:b/>
                <w:bCs/>
              </w:rPr>
            </w:pPr>
            <w:r w:rsidRPr="00BD7E97">
              <w:t>Recall the feasibility condition in the N-Queens problem.</w:t>
            </w:r>
          </w:p>
        </w:tc>
        <w:tc>
          <w:tcPr>
            <w:tcW w:w="319" w:type="pct"/>
          </w:tcPr>
          <w:p w14:paraId="762AFA37" w14:textId="77777777" w:rsidR="00E91CEB" w:rsidRPr="009C4175" w:rsidRDefault="00E91CEB" w:rsidP="00E91CEB">
            <w:pPr>
              <w:jc w:val="center"/>
            </w:pPr>
            <w:r w:rsidRPr="00BD7E97">
              <w:t>CO4</w:t>
            </w:r>
          </w:p>
        </w:tc>
        <w:tc>
          <w:tcPr>
            <w:tcW w:w="256" w:type="pct"/>
          </w:tcPr>
          <w:p w14:paraId="69CE058A" w14:textId="77777777" w:rsidR="00E91CEB" w:rsidRPr="009C4175" w:rsidRDefault="00E91CEB" w:rsidP="00E91CEB">
            <w:pPr>
              <w:jc w:val="center"/>
            </w:pPr>
            <w:r w:rsidRPr="00BD7E97">
              <w:t>R</w:t>
            </w:r>
          </w:p>
        </w:tc>
        <w:tc>
          <w:tcPr>
            <w:tcW w:w="217" w:type="pct"/>
          </w:tcPr>
          <w:p w14:paraId="1FB77F30" w14:textId="77777777" w:rsidR="00E91CEB" w:rsidRPr="009C4175" w:rsidRDefault="00E91CEB" w:rsidP="00E91CEB">
            <w:pPr>
              <w:jc w:val="center"/>
            </w:pPr>
            <w:r w:rsidRPr="00BD7E97">
              <w:t>1</w:t>
            </w:r>
          </w:p>
        </w:tc>
      </w:tr>
      <w:tr w:rsidR="00E91CEB" w:rsidRPr="009C4175" w14:paraId="6F29CF9D" w14:textId="77777777" w:rsidTr="00E91CEB">
        <w:trPr>
          <w:trHeight w:val="283"/>
        </w:trPr>
        <w:tc>
          <w:tcPr>
            <w:tcW w:w="272" w:type="pct"/>
          </w:tcPr>
          <w:p w14:paraId="0887319F" w14:textId="77777777" w:rsidR="00E91CEB" w:rsidRPr="009C4175" w:rsidRDefault="00E91CEB" w:rsidP="00E91CEB">
            <w:pPr>
              <w:jc w:val="center"/>
            </w:pPr>
            <w:r w:rsidRPr="009C4175">
              <w:t>9.</w:t>
            </w:r>
          </w:p>
        </w:tc>
        <w:tc>
          <w:tcPr>
            <w:tcW w:w="3936" w:type="pct"/>
            <w:gridSpan w:val="2"/>
          </w:tcPr>
          <w:p w14:paraId="458747E0" w14:textId="77777777" w:rsidR="00E91CEB" w:rsidRPr="009C4175" w:rsidRDefault="00E91CEB" w:rsidP="00E91CEB">
            <w:pPr>
              <w:pStyle w:val="ListParagraph"/>
              <w:ind w:left="0"/>
              <w:jc w:val="both"/>
              <w:rPr>
                <w:noProof/>
                <w:lang w:eastAsia="zh-TW"/>
              </w:rPr>
            </w:pPr>
            <w:r w:rsidRPr="00BD7E97">
              <w:t>Define a Minimum Spanning Tree.</w:t>
            </w:r>
          </w:p>
        </w:tc>
        <w:tc>
          <w:tcPr>
            <w:tcW w:w="319" w:type="pct"/>
          </w:tcPr>
          <w:p w14:paraId="71DD2F2B" w14:textId="77777777" w:rsidR="00E91CEB" w:rsidRPr="009C4175" w:rsidRDefault="00E91CEB" w:rsidP="00E91CEB">
            <w:pPr>
              <w:jc w:val="center"/>
            </w:pPr>
            <w:r w:rsidRPr="00BD7E97">
              <w:t>CO5</w:t>
            </w:r>
          </w:p>
        </w:tc>
        <w:tc>
          <w:tcPr>
            <w:tcW w:w="256" w:type="pct"/>
          </w:tcPr>
          <w:p w14:paraId="4D6779CF" w14:textId="77777777" w:rsidR="00E91CEB" w:rsidRPr="009C4175" w:rsidRDefault="00E91CEB" w:rsidP="00E91CEB">
            <w:pPr>
              <w:jc w:val="center"/>
            </w:pPr>
            <w:r w:rsidRPr="00BD7E97">
              <w:t>R</w:t>
            </w:r>
          </w:p>
        </w:tc>
        <w:tc>
          <w:tcPr>
            <w:tcW w:w="217" w:type="pct"/>
          </w:tcPr>
          <w:p w14:paraId="15B8D757" w14:textId="77777777" w:rsidR="00E91CEB" w:rsidRPr="009C4175" w:rsidRDefault="00E91CEB" w:rsidP="00E91CEB">
            <w:pPr>
              <w:jc w:val="center"/>
            </w:pPr>
            <w:r w:rsidRPr="00BD7E97">
              <w:t>1</w:t>
            </w:r>
          </w:p>
        </w:tc>
      </w:tr>
      <w:tr w:rsidR="00E91CEB" w:rsidRPr="009C4175" w14:paraId="37DB3836" w14:textId="77777777" w:rsidTr="00E91CEB">
        <w:trPr>
          <w:trHeight w:val="283"/>
        </w:trPr>
        <w:tc>
          <w:tcPr>
            <w:tcW w:w="272" w:type="pct"/>
          </w:tcPr>
          <w:p w14:paraId="320E9DEA" w14:textId="77777777" w:rsidR="00E91CEB" w:rsidRPr="009C4175" w:rsidRDefault="00E91CEB" w:rsidP="00E91CEB">
            <w:pPr>
              <w:jc w:val="center"/>
            </w:pPr>
            <w:r w:rsidRPr="009C4175">
              <w:t>10.</w:t>
            </w:r>
          </w:p>
        </w:tc>
        <w:tc>
          <w:tcPr>
            <w:tcW w:w="3936" w:type="pct"/>
            <w:gridSpan w:val="2"/>
          </w:tcPr>
          <w:p w14:paraId="75CCF8CA" w14:textId="77777777" w:rsidR="00E91CEB" w:rsidRPr="009C4175" w:rsidRDefault="00E91CEB" w:rsidP="00E91CEB">
            <w:pPr>
              <w:jc w:val="both"/>
            </w:pPr>
            <w:r w:rsidRPr="00BD7E97">
              <w:t xml:space="preserve">Distinguish NP </w:t>
            </w:r>
            <w:r>
              <w:t>from</w:t>
            </w:r>
            <w:r w:rsidRPr="00BD7E97">
              <w:t xml:space="preserve"> NP-Hard.</w:t>
            </w:r>
          </w:p>
        </w:tc>
        <w:tc>
          <w:tcPr>
            <w:tcW w:w="319" w:type="pct"/>
          </w:tcPr>
          <w:p w14:paraId="537154F8" w14:textId="77777777" w:rsidR="00E91CEB" w:rsidRPr="009C4175" w:rsidRDefault="00E91CEB" w:rsidP="00E91CEB">
            <w:pPr>
              <w:jc w:val="center"/>
            </w:pPr>
            <w:r w:rsidRPr="00BD7E97">
              <w:t>CO6</w:t>
            </w:r>
          </w:p>
        </w:tc>
        <w:tc>
          <w:tcPr>
            <w:tcW w:w="256" w:type="pct"/>
          </w:tcPr>
          <w:p w14:paraId="3DD58409" w14:textId="77777777" w:rsidR="00E91CEB" w:rsidRPr="009C4175" w:rsidRDefault="00E91CEB" w:rsidP="00E91CEB">
            <w:pPr>
              <w:jc w:val="center"/>
            </w:pPr>
            <w:r w:rsidRPr="00BD7E97">
              <w:t>U</w:t>
            </w:r>
          </w:p>
        </w:tc>
        <w:tc>
          <w:tcPr>
            <w:tcW w:w="217" w:type="pct"/>
          </w:tcPr>
          <w:p w14:paraId="43373439" w14:textId="77777777" w:rsidR="00E91CEB" w:rsidRPr="009C4175" w:rsidRDefault="00E91CEB" w:rsidP="00E91CEB">
            <w:pPr>
              <w:jc w:val="center"/>
            </w:pPr>
            <w:r w:rsidRPr="00BD7E97">
              <w:t>1</w:t>
            </w:r>
          </w:p>
        </w:tc>
      </w:tr>
      <w:tr w:rsidR="00E91CEB" w:rsidRPr="009C4175" w14:paraId="0A0DB2A2" w14:textId="77777777" w:rsidTr="00E91CEB">
        <w:trPr>
          <w:trHeight w:val="194"/>
        </w:trPr>
        <w:tc>
          <w:tcPr>
            <w:tcW w:w="5000" w:type="pct"/>
            <w:gridSpan w:val="6"/>
          </w:tcPr>
          <w:p w14:paraId="700850B9" w14:textId="77777777" w:rsidR="00E91CEB" w:rsidRPr="009C4175" w:rsidRDefault="00E91CEB" w:rsidP="00E91CEB">
            <w:pPr>
              <w:jc w:val="center"/>
              <w:rPr>
                <w:b/>
              </w:rPr>
            </w:pPr>
            <w:r w:rsidRPr="009C4175">
              <w:rPr>
                <w:b/>
              </w:rPr>
              <w:t>PART – B (6 X 3 = 18 MARKS)</w:t>
            </w:r>
          </w:p>
        </w:tc>
      </w:tr>
      <w:tr w:rsidR="00E91CEB" w:rsidRPr="009C4175" w14:paraId="4A201773" w14:textId="77777777" w:rsidTr="00E91CEB">
        <w:trPr>
          <w:trHeight w:val="283"/>
        </w:trPr>
        <w:tc>
          <w:tcPr>
            <w:tcW w:w="272" w:type="pct"/>
          </w:tcPr>
          <w:p w14:paraId="4A8ABA35" w14:textId="77777777" w:rsidR="00E91CEB" w:rsidRPr="009C4175" w:rsidRDefault="00E91CEB" w:rsidP="00E91CEB">
            <w:pPr>
              <w:pStyle w:val="NoSpacing"/>
              <w:jc w:val="center"/>
            </w:pPr>
            <w:r w:rsidRPr="009C4175">
              <w:t>11.</w:t>
            </w:r>
          </w:p>
        </w:tc>
        <w:tc>
          <w:tcPr>
            <w:tcW w:w="3936" w:type="pct"/>
            <w:gridSpan w:val="2"/>
          </w:tcPr>
          <w:p w14:paraId="4716566D" w14:textId="77777777" w:rsidR="00E91CEB" w:rsidRPr="009C4175" w:rsidRDefault="00E91CEB" w:rsidP="00E91CEB">
            <w:pPr>
              <w:pStyle w:val="NoSpacing"/>
              <w:jc w:val="both"/>
            </w:pPr>
            <w:r w:rsidRPr="001F0F98">
              <w:t>Explain the best-case, average-case and worst-case time complexities of Linear Search.</w:t>
            </w:r>
          </w:p>
        </w:tc>
        <w:tc>
          <w:tcPr>
            <w:tcW w:w="319" w:type="pct"/>
          </w:tcPr>
          <w:p w14:paraId="3EFE5EE7" w14:textId="77777777" w:rsidR="00E91CEB" w:rsidRPr="009C4175" w:rsidRDefault="00E91CEB" w:rsidP="00E91CEB">
            <w:pPr>
              <w:pStyle w:val="NoSpacing"/>
              <w:jc w:val="center"/>
            </w:pPr>
            <w:r w:rsidRPr="00BA11C8">
              <w:t>CO1</w:t>
            </w:r>
          </w:p>
        </w:tc>
        <w:tc>
          <w:tcPr>
            <w:tcW w:w="256" w:type="pct"/>
          </w:tcPr>
          <w:p w14:paraId="3F8B8C73" w14:textId="77777777" w:rsidR="00E91CEB" w:rsidRPr="009C4175" w:rsidRDefault="00E91CEB" w:rsidP="00E91CEB">
            <w:pPr>
              <w:pStyle w:val="NoSpacing"/>
              <w:jc w:val="center"/>
            </w:pPr>
            <w:r>
              <w:t>U</w:t>
            </w:r>
          </w:p>
        </w:tc>
        <w:tc>
          <w:tcPr>
            <w:tcW w:w="217" w:type="pct"/>
          </w:tcPr>
          <w:p w14:paraId="6797EB05" w14:textId="77777777" w:rsidR="00E91CEB" w:rsidRPr="009C4175" w:rsidRDefault="00E91CEB" w:rsidP="00E91CEB">
            <w:pPr>
              <w:pStyle w:val="NoSpacing"/>
              <w:jc w:val="center"/>
            </w:pPr>
            <w:r w:rsidRPr="00BA11C8">
              <w:t>3</w:t>
            </w:r>
          </w:p>
        </w:tc>
      </w:tr>
      <w:tr w:rsidR="00E91CEB" w:rsidRPr="009C4175" w14:paraId="7AD9BA05" w14:textId="77777777" w:rsidTr="00E91CEB">
        <w:trPr>
          <w:trHeight w:val="283"/>
        </w:trPr>
        <w:tc>
          <w:tcPr>
            <w:tcW w:w="272" w:type="pct"/>
          </w:tcPr>
          <w:p w14:paraId="4C30818D" w14:textId="77777777" w:rsidR="00E91CEB" w:rsidRPr="009C4175" w:rsidRDefault="00E91CEB" w:rsidP="00E91CEB">
            <w:pPr>
              <w:pStyle w:val="NoSpacing"/>
              <w:jc w:val="center"/>
            </w:pPr>
            <w:r w:rsidRPr="009C4175">
              <w:t>12.</w:t>
            </w:r>
          </w:p>
        </w:tc>
        <w:tc>
          <w:tcPr>
            <w:tcW w:w="3936" w:type="pct"/>
            <w:gridSpan w:val="2"/>
          </w:tcPr>
          <w:p w14:paraId="7BE6D1D7" w14:textId="77777777" w:rsidR="00E91CEB" w:rsidRPr="009C4175" w:rsidRDefault="00E91CEB" w:rsidP="00E91CEB">
            <w:pPr>
              <w:pStyle w:val="NoSpacing"/>
              <w:jc w:val="both"/>
            </w:pPr>
            <w:r w:rsidRPr="00BA11C8">
              <w:t>Construct Huffman tree for A(5),</w:t>
            </w:r>
            <w:r>
              <w:t xml:space="preserve"> </w:t>
            </w:r>
            <w:r w:rsidRPr="00BA11C8">
              <w:t>B(9),</w:t>
            </w:r>
            <w:r>
              <w:t xml:space="preserve"> </w:t>
            </w:r>
            <w:r w:rsidRPr="00BA11C8">
              <w:t>C(12),</w:t>
            </w:r>
            <w:r>
              <w:t xml:space="preserve"> </w:t>
            </w:r>
            <w:r w:rsidRPr="00BA11C8">
              <w:t>D(13),</w:t>
            </w:r>
            <w:r>
              <w:t xml:space="preserve"> </w:t>
            </w:r>
            <w:r w:rsidRPr="00BA11C8">
              <w:t>E(16),</w:t>
            </w:r>
            <w:r>
              <w:t xml:space="preserve"> </w:t>
            </w:r>
            <w:r w:rsidRPr="00BA11C8">
              <w:t>F(45)</w:t>
            </w:r>
          </w:p>
        </w:tc>
        <w:tc>
          <w:tcPr>
            <w:tcW w:w="319" w:type="pct"/>
          </w:tcPr>
          <w:p w14:paraId="610D1A37" w14:textId="77777777" w:rsidR="00E91CEB" w:rsidRPr="009C4175" w:rsidRDefault="00E91CEB" w:rsidP="00E91CEB">
            <w:pPr>
              <w:pStyle w:val="NoSpacing"/>
              <w:jc w:val="center"/>
            </w:pPr>
            <w:r w:rsidRPr="00BA11C8">
              <w:t>CO2</w:t>
            </w:r>
          </w:p>
        </w:tc>
        <w:tc>
          <w:tcPr>
            <w:tcW w:w="256" w:type="pct"/>
          </w:tcPr>
          <w:p w14:paraId="4EB3AC96" w14:textId="77777777" w:rsidR="00E91CEB" w:rsidRPr="009C4175" w:rsidRDefault="00E91CEB" w:rsidP="00E91CEB">
            <w:pPr>
              <w:pStyle w:val="NoSpacing"/>
              <w:jc w:val="center"/>
            </w:pPr>
            <w:r w:rsidRPr="00BA11C8">
              <w:t>A</w:t>
            </w:r>
          </w:p>
        </w:tc>
        <w:tc>
          <w:tcPr>
            <w:tcW w:w="217" w:type="pct"/>
          </w:tcPr>
          <w:p w14:paraId="5DF0D2F4" w14:textId="77777777" w:rsidR="00E91CEB" w:rsidRPr="009C4175" w:rsidRDefault="00E91CEB" w:rsidP="00E91CEB">
            <w:pPr>
              <w:pStyle w:val="NoSpacing"/>
              <w:jc w:val="center"/>
            </w:pPr>
            <w:r w:rsidRPr="00BA11C8">
              <w:t>3</w:t>
            </w:r>
          </w:p>
        </w:tc>
      </w:tr>
      <w:tr w:rsidR="00E91CEB" w:rsidRPr="009C4175" w14:paraId="462CF778" w14:textId="77777777" w:rsidTr="00E91CEB">
        <w:trPr>
          <w:trHeight w:val="283"/>
        </w:trPr>
        <w:tc>
          <w:tcPr>
            <w:tcW w:w="272" w:type="pct"/>
          </w:tcPr>
          <w:p w14:paraId="0DC25ACA" w14:textId="77777777" w:rsidR="00E91CEB" w:rsidRPr="009C4175" w:rsidRDefault="00E91CEB" w:rsidP="00E91CEB">
            <w:pPr>
              <w:pStyle w:val="NoSpacing"/>
              <w:jc w:val="center"/>
            </w:pPr>
            <w:r w:rsidRPr="009C4175">
              <w:t>13.</w:t>
            </w:r>
          </w:p>
        </w:tc>
        <w:tc>
          <w:tcPr>
            <w:tcW w:w="3936" w:type="pct"/>
            <w:gridSpan w:val="2"/>
          </w:tcPr>
          <w:p w14:paraId="7421AC5B" w14:textId="77777777" w:rsidR="00E91CEB" w:rsidRPr="009C4175" w:rsidRDefault="00E91CEB" w:rsidP="00E91CEB">
            <w:pPr>
              <w:pStyle w:val="NoSpacing"/>
              <w:jc w:val="both"/>
            </w:pPr>
            <w:r w:rsidRPr="00BA11C8">
              <w:t>Determine LCS length for ALGORITHM and LOGARITHM</w:t>
            </w:r>
          </w:p>
        </w:tc>
        <w:tc>
          <w:tcPr>
            <w:tcW w:w="319" w:type="pct"/>
          </w:tcPr>
          <w:p w14:paraId="4ADE0902" w14:textId="77777777" w:rsidR="00E91CEB" w:rsidRPr="009C4175" w:rsidRDefault="00E91CEB" w:rsidP="00E91CEB">
            <w:pPr>
              <w:pStyle w:val="NoSpacing"/>
              <w:jc w:val="center"/>
            </w:pPr>
            <w:r w:rsidRPr="00BA11C8">
              <w:t>CO3</w:t>
            </w:r>
          </w:p>
        </w:tc>
        <w:tc>
          <w:tcPr>
            <w:tcW w:w="256" w:type="pct"/>
          </w:tcPr>
          <w:p w14:paraId="430C6592" w14:textId="77777777" w:rsidR="00E91CEB" w:rsidRPr="009C4175" w:rsidRDefault="00E91CEB" w:rsidP="00E91CEB">
            <w:pPr>
              <w:pStyle w:val="NoSpacing"/>
              <w:jc w:val="center"/>
            </w:pPr>
            <w:r w:rsidRPr="00BA11C8">
              <w:t>A</w:t>
            </w:r>
          </w:p>
        </w:tc>
        <w:tc>
          <w:tcPr>
            <w:tcW w:w="217" w:type="pct"/>
          </w:tcPr>
          <w:p w14:paraId="4DA175B1" w14:textId="77777777" w:rsidR="00E91CEB" w:rsidRPr="009C4175" w:rsidRDefault="00E91CEB" w:rsidP="00E91CEB">
            <w:pPr>
              <w:pStyle w:val="NoSpacing"/>
              <w:jc w:val="center"/>
            </w:pPr>
            <w:r w:rsidRPr="00BA11C8">
              <w:t>3</w:t>
            </w:r>
          </w:p>
        </w:tc>
      </w:tr>
      <w:tr w:rsidR="00E91CEB" w:rsidRPr="009C4175" w14:paraId="6AFDF2C9" w14:textId="77777777" w:rsidTr="00E91CEB">
        <w:trPr>
          <w:trHeight w:val="283"/>
        </w:trPr>
        <w:tc>
          <w:tcPr>
            <w:tcW w:w="272" w:type="pct"/>
          </w:tcPr>
          <w:p w14:paraId="461E8D36" w14:textId="77777777" w:rsidR="00E91CEB" w:rsidRPr="009C4175" w:rsidRDefault="00E91CEB" w:rsidP="00E91CEB">
            <w:pPr>
              <w:pStyle w:val="NoSpacing"/>
              <w:jc w:val="center"/>
            </w:pPr>
            <w:r w:rsidRPr="009C4175">
              <w:t>14.</w:t>
            </w:r>
          </w:p>
        </w:tc>
        <w:tc>
          <w:tcPr>
            <w:tcW w:w="3936" w:type="pct"/>
            <w:gridSpan w:val="2"/>
          </w:tcPr>
          <w:p w14:paraId="1D1C298F" w14:textId="77777777" w:rsidR="00E91CEB" w:rsidRPr="009C4175" w:rsidRDefault="00E91CEB" w:rsidP="00E91CEB">
            <w:pPr>
              <w:pStyle w:val="NoSpacing"/>
              <w:jc w:val="both"/>
            </w:pPr>
            <w:r w:rsidRPr="00BA11C8">
              <w:t>List steps in Sum of Subsets using Backtracking</w:t>
            </w:r>
          </w:p>
        </w:tc>
        <w:tc>
          <w:tcPr>
            <w:tcW w:w="319" w:type="pct"/>
          </w:tcPr>
          <w:p w14:paraId="5C731DBA" w14:textId="77777777" w:rsidR="00E91CEB" w:rsidRPr="009C4175" w:rsidRDefault="00E91CEB" w:rsidP="00E91CEB">
            <w:pPr>
              <w:pStyle w:val="NoSpacing"/>
              <w:jc w:val="center"/>
            </w:pPr>
            <w:r w:rsidRPr="00BA11C8">
              <w:t>CO4</w:t>
            </w:r>
          </w:p>
        </w:tc>
        <w:tc>
          <w:tcPr>
            <w:tcW w:w="256" w:type="pct"/>
          </w:tcPr>
          <w:p w14:paraId="47484D0D" w14:textId="77777777" w:rsidR="00E91CEB" w:rsidRPr="009C4175" w:rsidRDefault="00E91CEB" w:rsidP="00E91CEB">
            <w:pPr>
              <w:pStyle w:val="NoSpacing"/>
              <w:jc w:val="center"/>
            </w:pPr>
            <w:r w:rsidRPr="00BA11C8">
              <w:t>U</w:t>
            </w:r>
          </w:p>
        </w:tc>
        <w:tc>
          <w:tcPr>
            <w:tcW w:w="217" w:type="pct"/>
          </w:tcPr>
          <w:p w14:paraId="3BC0B574" w14:textId="77777777" w:rsidR="00E91CEB" w:rsidRPr="009C4175" w:rsidRDefault="00E91CEB" w:rsidP="00E91CEB">
            <w:pPr>
              <w:pStyle w:val="NoSpacing"/>
              <w:jc w:val="center"/>
            </w:pPr>
            <w:r w:rsidRPr="00BA11C8">
              <w:t>3</w:t>
            </w:r>
          </w:p>
        </w:tc>
      </w:tr>
      <w:tr w:rsidR="00E91CEB" w:rsidRPr="009C4175" w14:paraId="755C1A44" w14:textId="77777777" w:rsidTr="00E91CEB">
        <w:trPr>
          <w:trHeight w:val="283"/>
        </w:trPr>
        <w:tc>
          <w:tcPr>
            <w:tcW w:w="272" w:type="pct"/>
          </w:tcPr>
          <w:p w14:paraId="2B580C72" w14:textId="77777777" w:rsidR="00E91CEB" w:rsidRPr="009C4175" w:rsidRDefault="00E91CEB" w:rsidP="00E91CEB">
            <w:pPr>
              <w:pStyle w:val="NoSpacing"/>
              <w:jc w:val="center"/>
            </w:pPr>
            <w:r w:rsidRPr="009C4175">
              <w:t>15.</w:t>
            </w:r>
          </w:p>
        </w:tc>
        <w:tc>
          <w:tcPr>
            <w:tcW w:w="3936" w:type="pct"/>
            <w:gridSpan w:val="2"/>
          </w:tcPr>
          <w:p w14:paraId="6BE23BF7" w14:textId="77777777" w:rsidR="00E91CEB" w:rsidRPr="009C4175" w:rsidRDefault="00E91CEB" w:rsidP="00E91CEB">
            <w:pPr>
              <w:pStyle w:val="NoSpacing"/>
              <w:jc w:val="both"/>
            </w:pPr>
            <w:r w:rsidRPr="00EA187C">
              <w:t xml:space="preserve">Compare Prim's </w:t>
            </w:r>
            <w:r>
              <w:t>with</w:t>
            </w:r>
            <w:r w:rsidRPr="00EA187C">
              <w:t xml:space="preserve"> Kruskal's Algorithms.</w:t>
            </w:r>
          </w:p>
        </w:tc>
        <w:tc>
          <w:tcPr>
            <w:tcW w:w="319" w:type="pct"/>
          </w:tcPr>
          <w:p w14:paraId="612368AA" w14:textId="77777777" w:rsidR="00E91CEB" w:rsidRPr="009C4175" w:rsidRDefault="00E91CEB" w:rsidP="00E91CEB">
            <w:pPr>
              <w:pStyle w:val="NoSpacing"/>
              <w:jc w:val="center"/>
            </w:pPr>
            <w:r w:rsidRPr="00BA11C8">
              <w:t>CO5</w:t>
            </w:r>
          </w:p>
        </w:tc>
        <w:tc>
          <w:tcPr>
            <w:tcW w:w="256" w:type="pct"/>
          </w:tcPr>
          <w:p w14:paraId="26733E5E" w14:textId="77777777" w:rsidR="00E91CEB" w:rsidRPr="009C4175" w:rsidRDefault="00E91CEB" w:rsidP="00E91CEB">
            <w:pPr>
              <w:pStyle w:val="NoSpacing"/>
              <w:jc w:val="center"/>
            </w:pPr>
            <w:r w:rsidRPr="00BA11C8">
              <w:t>A</w:t>
            </w:r>
            <w:r>
              <w:t>n</w:t>
            </w:r>
          </w:p>
        </w:tc>
        <w:tc>
          <w:tcPr>
            <w:tcW w:w="217" w:type="pct"/>
          </w:tcPr>
          <w:p w14:paraId="2E2C5240" w14:textId="77777777" w:rsidR="00E91CEB" w:rsidRPr="009C4175" w:rsidRDefault="00E91CEB" w:rsidP="00E91CEB">
            <w:pPr>
              <w:pStyle w:val="NoSpacing"/>
              <w:jc w:val="center"/>
            </w:pPr>
            <w:r w:rsidRPr="00BA11C8">
              <w:t>3</w:t>
            </w:r>
          </w:p>
        </w:tc>
      </w:tr>
      <w:tr w:rsidR="00E91CEB" w:rsidRPr="009C4175" w14:paraId="5FD68D9F" w14:textId="77777777" w:rsidTr="00E91CEB">
        <w:trPr>
          <w:trHeight w:val="283"/>
        </w:trPr>
        <w:tc>
          <w:tcPr>
            <w:tcW w:w="272" w:type="pct"/>
          </w:tcPr>
          <w:p w14:paraId="6968ABAB" w14:textId="77777777" w:rsidR="00E91CEB" w:rsidRPr="009C4175" w:rsidRDefault="00E91CEB" w:rsidP="00E91CEB">
            <w:pPr>
              <w:pStyle w:val="NoSpacing"/>
              <w:jc w:val="center"/>
            </w:pPr>
            <w:r w:rsidRPr="009C4175">
              <w:t>16.</w:t>
            </w:r>
          </w:p>
        </w:tc>
        <w:tc>
          <w:tcPr>
            <w:tcW w:w="3936" w:type="pct"/>
            <w:gridSpan w:val="2"/>
          </w:tcPr>
          <w:p w14:paraId="6F8EC0D2" w14:textId="77777777" w:rsidR="00E91CEB" w:rsidRPr="009C4175" w:rsidRDefault="00E91CEB" w:rsidP="00E91CEB">
            <w:pPr>
              <w:pStyle w:val="NoSpacing"/>
              <w:jc w:val="both"/>
            </w:pPr>
            <w:r w:rsidRPr="00BA11C8">
              <w:t>Illustrate P, NP, NP-Complete and NP-Hard relationship</w:t>
            </w:r>
          </w:p>
        </w:tc>
        <w:tc>
          <w:tcPr>
            <w:tcW w:w="319" w:type="pct"/>
          </w:tcPr>
          <w:p w14:paraId="5288223D" w14:textId="77777777" w:rsidR="00E91CEB" w:rsidRPr="009C4175" w:rsidRDefault="00E91CEB" w:rsidP="00E91CEB">
            <w:pPr>
              <w:pStyle w:val="NoSpacing"/>
              <w:jc w:val="center"/>
            </w:pPr>
            <w:r w:rsidRPr="00BA11C8">
              <w:t>CO6</w:t>
            </w:r>
          </w:p>
        </w:tc>
        <w:tc>
          <w:tcPr>
            <w:tcW w:w="256" w:type="pct"/>
          </w:tcPr>
          <w:p w14:paraId="4B965201" w14:textId="77777777" w:rsidR="00E91CEB" w:rsidRPr="009C4175" w:rsidRDefault="00E91CEB" w:rsidP="00E91CEB">
            <w:pPr>
              <w:pStyle w:val="NoSpacing"/>
              <w:jc w:val="center"/>
            </w:pPr>
            <w:r w:rsidRPr="00BA11C8">
              <w:t>U</w:t>
            </w:r>
          </w:p>
        </w:tc>
        <w:tc>
          <w:tcPr>
            <w:tcW w:w="217" w:type="pct"/>
          </w:tcPr>
          <w:p w14:paraId="60D4D404" w14:textId="77777777" w:rsidR="00E91CEB" w:rsidRPr="009C4175" w:rsidRDefault="00E91CEB" w:rsidP="00E91CEB">
            <w:pPr>
              <w:pStyle w:val="NoSpacing"/>
              <w:jc w:val="center"/>
            </w:pPr>
            <w:r w:rsidRPr="00BA11C8">
              <w:t>3</w:t>
            </w:r>
          </w:p>
        </w:tc>
      </w:tr>
      <w:tr w:rsidR="00E91CEB" w:rsidRPr="009C4175" w14:paraId="7036847D" w14:textId="77777777" w:rsidTr="00E91CEB">
        <w:trPr>
          <w:trHeight w:val="552"/>
        </w:trPr>
        <w:tc>
          <w:tcPr>
            <w:tcW w:w="5000" w:type="pct"/>
            <w:gridSpan w:val="6"/>
          </w:tcPr>
          <w:p w14:paraId="4503E361" w14:textId="77777777" w:rsidR="00E91CEB" w:rsidRPr="009C4175" w:rsidRDefault="00E91CEB" w:rsidP="00E91CEB">
            <w:pPr>
              <w:jc w:val="center"/>
              <w:rPr>
                <w:b/>
              </w:rPr>
            </w:pPr>
            <w:r w:rsidRPr="009C4175">
              <w:rPr>
                <w:b/>
              </w:rPr>
              <w:t>PART – C (6 X 12 = 72 MARKS)</w:t>
            </w:r>
          </w:p>
          <w:p w14:paraId="4136D92E"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24776FE9" w14:textId="77777777" w:rsidTr="00E91CEB">
        <w:trPr>
          <w:trHeight w:val="283"/>
        </w:trPr>
        <w:tc>
          <w:tcPr>
            <w:tcW w:w="272" w:type="pct"/>
          </w:tcPr>
          <w:p w14:paraId="768593E3" w14:textId="77777777" w:rsidR="00E91CEB" w:rsidRPr="009C4175" w:rsidRDefault="00E91CEB" w:rsidP="00E91CEB">
            <w:pPr>
              <w:jc w:val="center"/>
            </w:pPr>
            <w:r w:rsidRPr="009C4175">
              <w:t>17.</w:t>
            </w:r>
          </w:p>
        </w:tc>
        <w:tc>
          <w:tcPr>
            <w:tcW w:w="190" w:type="pct"/>
          </w:tcPr>
          <w:p w14:paraId="7D875BA1" w14:textId="77777777" w:rsidR="00E91CEB" w:rsidRPr="009C4175" w:rsidRDefault="00E91CEB" w:rsidP="00E91CEB">
            <w:pPr>
              <w:jc w:val="center"/>
            </w:pPr>
            <w:r w:rsidRPr="009C4175">
              <w:t>a.</w:t>
            </w:r>
          </w:p>
        </w:tc>
        <w:tc>
          <w:tcPr>
            <w:tcW w:w="3746" w:type="pct"/>
          </w:tcPr>
          <w:p w14:paraId="4CD32C8B" w14:textId="77777777" w:rsidR="00E91CEB" w:rsidRPr="009C4175" w:rsidRDefault="00E91CEB" w:rsidP="00E91CEB">
            <w:pPr>
              <w:jc w:val="both"/>
            </w:pPr>
            <w:r w:rsidRPr="00263558">
              <w:t>Explain the importance of asymptotic analysis in evaluating algorithm efficiency. Discuss Big-O, Big-Ω and Big-Θ notations with suitable examples.</w:t>
            </w:r>
          </w:p>
        </w:tc>
        <w:tc>
          <w:tcPr>
            <w:tcW w:w="319" w:type="pct"/>
          </w:tcPr>
          <w:p w14:paraId="5C60B07A" w14:textId="77777777" w:rsidR="00E91CEB" w:rsidRPr="009C4175" w:rsidRDefault="00E91CEB" w:rsidP="00E91CEB">
            <w:pPr>
              <w:jc w:val="center"/>
            </w:pPr>
            <w:r w:rsidRPr="00C1711E">
              <w:t>CO1</w:t>
            </w:r>
          </w:p>
        </w:tc>
        <w:tc>
          <w:tcPr>
            <w:tcW w:w="256" w:type="pct"/>
          </w:tcPr>
          <w:p w14:paraId="045F2C50" w14:textId="77777777" w:rsidR="00E91CEB" w:rsidRPr="009C4175" w:rsidRDefault="00E91CEB" w:rsidP="00E91CEB">
            <w:r>
              <w:t>U</w:t>
            </w:r>
          </w:p>
        </w:tc>
        <w:tc>
          <w:tcPr>
            <w:tcW w:w="217" w:type="pct"/>
          </w:tcPr>
          <w:p w14:paraId="5233B36E" w14:textId="77777777" w:rsidR="00E91CEB" w:rsidRPr="009C4175" w:rsidRDefault="00E91CEB" w:rsidP="00E91CEB">
            <w:pPr>
              <w:jc w:val="center"/>
            </w:pPr>
            <w:r>
              <w:t>6</w:t>
            </w:r>
          </w:p>
        </w:tc>
      </w:tr>
      <w:tr w:rsidR="00E91CEB" w:rsidRPr="009C4175" w14:paraId="601243C1" w14:textId="77777777" w:rsidTr="00E91CEB">
        <w:trPr>
          <w:trHeight w:val="283"/>
        </w:trPr>
        <w:tc>
          <w:tcPr>
            <w:tcW w:w="272" w:type="pct"/>
          </w:tcPr>
          <w:p w14:paraId="150CF52B" w14:textId="77777777" w:rsidR="00E91CEB" w:rsidRPr="009C4175" w:rsidRDefault="00E91CEB" w:rsidP="00E91CEB">
            <w:pPr>
              <w:jc w:val="center"/>
            </w:pPr>
          </w:p>
        </w:tc>
        <w:tc>
          <w:tcPr>
            <w:tcW w:w="190" w:type="pct"/>
          </w:tcPr>
          <w:p w14:paraId="2D263CF4" w14:textId="77777777" w:rsidR="00E91CEB" w:rsidRPr="009C4175" w:rsidRDefault="00E91CEB" w:rsidP="00E91CEB">
            <w:pPr>
              <w:jc w:val="center"/>
            </w:pPr>
            <w:r w:rsidRPr="009C4175">
              <w:t>b.</w:t>
            </w:r>
          </w:p>
        </w:tc>
        <w:tc>
          <w:tcPr>
            <w:tcW w:w="3746" w:type="pct"/>
          </w:tcPr>
          <w:p w14:paraId="2EFD1750" w14:textId="77777777" w:rsidR="00E91CEB" w:rsidRPr="00263558" w:rsidRDefault="00E91CEB" w:rsidP="00E91CEB">
            <w:pPr>
              <w:jc w:val="both"/>
              <w:rPr>
                <w:bCs/>
              </w:rPr>
            </w:pPr>
            <w:r w:rsidRPr="00263558">
              <w:rPr>
                <w:bCs/>
              </w:rPr>
              <w:t>Describe the following methods used for solving recurrence relations:</w:t>
            </w:r>
          </w:p>
          <w:p w14:paraId="3E741428" w14:textId="77777777" w:rsidR="00E91CEB" w:rsidRPr="00263558" w:rsidRDefault="00E91CEB" w:rsidP="00A16B88">
            <w:pPr>
              <w:pStyle w:val="ListParagraph"/>
              <w:numPr>
                <w:ilvl w:val="0"/>
                <w:numId w:val="5"/>
              </w:numPr>
              <w:jc w:val="both"/>
              <w:rPr>
                <w:bCs/>
              </w:rPr>
            </w:pPr>
            <w:r w:rsidRPr="00263558">
              <w:rPr>
                <w:bCs/>
              </w:rPr>
              <w:t>Substitution Method</w:t>
            </w:r>
          </w:p>
          <w:p w14:paraId="06360FF0" w14:textId="77777777" w:rsidR="00E91CEB" w:rsidRPr="00263558" w:rsidRDefault="00E91CEB" w:rsidP="00A16B88">
            <w:pPr>
              <w:pStyle w:val="ListParagraph"/>
              <w:numPr>
                <w:ilvl w:val="0"/>
                <w:numId w:val="5"/>
              </w:numPr>
              <w:jc w:val="both"/>
              <w:rPr>
                <w:bCs/>
              </w:rPr>
            </w:pPr>
            <w:r w:rsidRPr="00263558">
              <w:rPr>
                <w:bCs/>
              </w:rPr>
              <w:t>Recursion Tree Method</w:t>
            </w:r>
          </w:p>
          <w:p w14:paraId="630E0FA6" w14:textId="77777777" w:rsidR="00E91CEB" w:rsidRPr="00263558" w:rsidRDefault="00E91CEB" w:rsidP="00A16B88">
            <w:pPr>
              <w:pStyle w:val="ListParagraph"/>
              <w:numPr>
                <w:ilvl w:val="0"/>
                <w:numId w:val="5"/>
              </w:numPr>
              <w:jc w:val="both"/>
              <w:rPr>
                <w:bCs/>
              </w:rPr>
            </w:pPr>
            <w:r w:rsidRPr="00263558">
              <w:rPr>
                <w:bCs/>
              </w:rPr>
              <w:t>Master's Theorem</w:t>
            </w:r>
          </w:p>
          <w:p w14:paraId="2D7B4C9D" w14:textId="77777777" w:rsidR="00E91CEB" w:rsidRPr="009C4175" w:rsidRDefault="00E91CEB" w:rsidP="00E91CEB">
            <w:pPr>
              <w:jc w:val="both"/>
              <w:rPr>
                <w:bCs/>
              </w:rPr>
            </w:pPr>
            <w:r w:rsidRPr="00263558">
              <w:rPr>
                <w:bCs/>
              </w:rPr>
              <w:t>Compare their advantages and limitations.</w:t>
            </w:r>
          </w:p>
        </w:tc>
        <w:tc>
          <w:tcPr>
            <w:tcW w:w="319" w:type="pct"/>
          </w:tcPr>
          <w:p w14:paraId="6E36FFCB" w14:textId="77777777" w:rsidR="00E91CEB" w:rsidRPr="009C4175" w:rsidRDefault="00E91CEB" w:rsidP="00E91CEB">
            <w:pPr>
              <w:jc w:val="center"/>
            </w:pPr>
            <w:r w:rsidRPr="00C1711E">
              <w:t>CO1</w:t>
            </w:r>
          </w:p>
        </w:tc>
        <w:tc>
          <w:tcPr>
            <w:tcW w:w="256" w:type="pct"/>
          </w:tcPr>
          <w:p w14:paraId="4F000A01" w14:textId="77777777" w:rsidR="00E91CEB" w:rsidRPr="009C4175" w:rsidRDefault="00E91CEB" w:rsidP="00E91CEB">
            <w:pPr>
              <w:jc w:val="center"/>
            </w:pPr>
            <w:r>
              <w:t>An</w:t>
            </w:r>
          </w:p>
        </w:tc>
        <w:tc>
          <w:tcPr>
            <w:tcW w:w="217" w:type="pct"/>
          </w:tcPr>
          <w:p w14:paraId="4F8C9A8F" w14:textId="77777777" w:rsidR="00E91CEB" w:rsidRPr="009C4175" w:rsidRDefault="00E91CEB" w:rsidP="00E91CEB">
            <w:pPr>
              <w:jc w:val="center"/>
            </w:pPr>
            <w:r>
              <w:t>6</w:t>
            </w:r>
          </w:p>
        </w:tc>
      </w:tr>
      <w:tr w:rsidR="00E91CEB" w:rsidRPr="009C4175" w14:paraId="196917C0" w14:textId="77777777" w:rsidTr="00E91CEB">
        <w:trPr>
          <w:trHeight w:val="283"/>
        </w:trPr>
        <w:tc>
          <w:tcPr>
            <w:tcW w:w="272" w:type="pct"/>
          </w:tcPr>
          <w:p w14:paraId="37BE1ADB" w14:textId="77777777" w:rsidR="00E91CEB" w:rsidRPr="009C4175" w:rsidRDefault="00E91CEB" w:rsidP="00E91CEB">
            <w:pPr>
              <w:jc w:val="center"/>
            </w:pPr>
          </w:p>
        </w:tc>
        <w:tc>
          <w:tcPr>
            <w:tcW w:w="190" w:type="pct"/>
          </w:tcPr>
          <w:p w14:paraId="131911F0" w14:textId="77777777" w:rsidR="00E91CEB" w:rsidRPr="009C4175" w:rsidRDefault="00E91CEB" w:rsidP="00E91CEB">
            <w:pPr>
              <w:jc w:val="center"/>
            </w:pPr>
          </w:p>
        </w:tc>
        <w:tc>
          <w:tcPr>
            <w:tcW w:w="3746" w:type="pct"/>
          </w:tcPr>
          <w:p w14:paraId="43D1D783" w14:textId="77777777" w:rsidR="00E91CEB" w:rsidRPr="009C4175" w:rsidRDefault="00E91CEB" w:rsidP="00E91CEB">
            <w:pPr>
              <w:jc w:val="both"/>
            </w:pPr>
          </w:p>
        </w:tc>
        <w:tc>
          <w:tcPr>
            <w:tcW w:w="319" w:type="pct"/>
          </w:tcPr>
          <w:p w14:paraId="6445A6B0" w14:textId="77777777" w:rsidR="00E91CEB" w:rsidRPr="009C4175" w:rsidRDefault="00E91CEB" w:rsidP="00E91CEB">
            <w:pPr>
              <w:jc w:val="center"/>
            </w:pPr>
          </w:p>
        </w:tc>
        <w:tc>
          <w:tcPr>
            <w:tcW w:w="256" w:type="pct"/>
          </w:tcPr>
          <w:p w14:paraId="5F188F91" w14:textId="77777777" w:rsidR="00E91CEB" w:rsidRPr="009C4175" w:rsidRDefault="00E91CEB" w:rsidP="00E91CEB">
            <w:pPr>
              <w:jc w:val="center"/>
            </w:pPr>
          </w:p>
        </w:tc>
        <w:tc>
          <w:tcPr>
            <w:tcW w:w="217" w:type="pct"/>
          </w:tcPr>
          <w:p w14:paraId="4C48A184" w14:textId="77777777" w:rsidR="00E91CEB" w:rsidRPr="009C4175" w:rsidRDefault="00E91CEB" w:rsidP="00E91CEB">
            <w:pPr>
              <w:jc w:val="center"/>
            </w:pPr>
          </w:p>
        </w:tc>
      </w:tr>
      <w:tr w:rsidR="00E91CEB" w:rsidRPr="009C4175" w14:paraId="6B07210E" w14:textId="77777777" w:rsidTr="00E91CEB">
        <w:trPr>
          <w:trHeight w:val="283"/>
        </w:trPr>
        <w:tc>
          <w:tcPr>
            <w:tcW w:w="272" w:type="pct"/>
          </w:tcPr>
          <w:p w14:paraId="6FC0EF92" w14:textId="77777777" w:rsidR="00E91CEB" w:rsidRPr="009C4175" w:rsidRDefault="00E91CEB" w:rsidP="00E91CEB">
            <w:pPr>
              <w:jc w:val="center"/>
            </w:pPr>
            <w:r w:rsidRPr="009C4175">
              <w:t>18.</w:t>
            </w:r>
          </w:p>
        </w:tc>
        <w:tc>
          <w:tcPr>
            <w:tcW w:w="190" w:type="pct"/>
          </w:tcPr>
          <w:p w14:paraId="57B3B789" w14:textId="77777777" w:rsidR="00E91CEB" w:rsidRPr="009C4175" w:rsidRDefault="00E91CEB" w:rsidP="00E91CEB">
            <w:pPr>
              <w:jc w:val="center"/>
            </w:pPr>
            <w:r w:rsidRPr="009C4175">
              <w:t>a.</w:t>
            </w:r>
          </w:p>
        </w:tc>
        <w:tc>
          <w:tcPr>
            <w:tcW w:w="3746" w:type="pct"/>
          </w:tcPr>
          <w:p w14:paraId="2494FA95" w14:textId="77777777" w:rsidR="00E91CEB" w:rsidRDefault="00E91CEB" w:rsidP="00E91CEB">
            <w:pPr>
              <w:jc w:val="both"/>
            </w:pPr>
            <w:r w:rsidRPr="006B71D1">
              <w:t xml:space="preserve">Analyze the given nested-loop algorithm and derive </w:t>
            </w:r>
            <w:r>
              <w:t>the following</w:t>
            </w:r>
            <w:r w:rsidRPr="006B71D1">
              <w:t>.</w:t>
            </w:r>
          </w:p>
          <w:p w14:paraId="025DEA9E" w14:textId="77777777" w:rsidR="00E91CEB" w:rsidRPr="0030760F" w:rsidRDefault="00E91CEB" w:rsidP="00E91CEB">
            <w:pPr>
              <w:jc w:val="both"/>
              <w:rPr>
                <w:i/>
                <w:iCs/>
              </w:rPr>
            </w:pPr>
            <w:r w:rsidRPr="0030760F">
              <w:rPr>
                <w:i/>
                <w:iCs/>
              </w:rPr>
              <w:t xml:space="preserve">ALGORITHM </w:t>
            </w:r>
            <w:proofErr w:type="spellStart"/>
            <w:r w:rsidRPr="0030760F">
              <w:rPr>
                <w:i/>
                <w:iCs/>
              </w:rPr>
              <w:t>CountPairs</w:t>
            </w:r>
            <w:proofErr w:type="spellEnd"/>
            <w:r w:rsidRPr="0030760F">
              <w:rPr>
                <w:i/>
                <w:iCs/>
              </w:rPr>
              <w:t>(n)</w:t>
            </w:r>
          </w:p>
          <w:p w14:paraId="67FE639F" w14:textId="77777777" w:rsidR="00E91CEB" w:rsidRPr="0030760F" w:rsidRDefault="00E91CEB" w:rsidP="00E91CEB">
            <w:pPr>
              <w:jc w:val="both"/>
              <w:rPr>
                <w:i/>
                <w:iCs/>
              </w:rPr>
            </w:pPr>
            <w:r w:rsidRPr="0030760F">
              <w:rPr>
                <w:i/>
                <w:iCs/>
              </w:rPr>
              <w:t>count ← 0</w:t>
            </w:r>
          </w:p>
          <w:p w14:paraId="2540BBC2" w14:textId="77777777" w:rsidR="00E91CEB" w:rsidRPr="0030760F" w:rsidRDefault="00E91CEB" w:rsidP="00E91CEB">
            <w:pPr>
              <w:jc w:val="both"/>
              <w:rPr>
                <w:i/>
                <w:iCs/>
              </w:rPr>
            </w:pPr>
            <w:r w:rsidRPr="0030760F">
              <w:rPr>
                <w:i/>
                <w:iCs/>
              </w:rPr>
              <w:t xml:space="preserve">for </w:t>
            </w:r>
            <w:proofErr w:type="spellStart"/>
            <w:r w:rsidRPr="0030760F">
              <w:rPr>
                <w:i/>
                <w:iCs/>
              </w:rPr>
              <w:t>i</w:t>
            </w:r>
            <w:proofErr w:type="spellEnd"/>
            <w:r w:rsidRPr="0030760F">
              <w:rPr>
                <w:i/>
                <w:iCs/>
              </w:rPr>
              <w:t xml:space="preserve"> ← 1 </w:t>
            </w:r>
            <w:proofErr w:type="spellStart"/>
            <w:r w:rsidRPr="0030760F">
              <w:rPr>
                <w:i/>
                <w:iCs/>
              </w:rPr>
              <w:t>to n</w:t>
            </w:r>
            <w:proofErr w:type="spellEnd"/>
            <w:r w:rsidRPr="0030760F">
              <w:rPr>
                <w:i/>
                <w:iCs/>
              </w:rPr>
              <w:t xml:space="preserve"> do</w:t>
            </w:r>
          </w:p>
          <w:p w14:paraId="3F6FC8A9" w14:textId="77777777" w:rsidR="00E91CEB" w:rsidRPr="0030760F" w:rsidRDefault="00E91CEB" w:rsidP="00E91CEB">
            <w:pPr>
              <w:jc w:val="both"/>
              <w:rPr>
                <w:i/>
                <w:iCs/>
              </w:rPr>
            </w:pPr>
            <w:r w:rsidRPr="0030760F">
              <w:rPr>
                <w:i/>
                <w:iCs/>
              </w:rPr>
              <w:t xml:space="preserve">    for j ← 1 </w:t>
            </w:r>
            <w:proofErr w:type="spellStart"/>
            <w:r w:rsidRPr="0030760F">
              <w:rPr>
                <w:i/>
                <w:iCs/>
              </w:rPr>
              <w:t>to n</w:t>
            </w:r>
            <w:proofErr w:type="spellEnd"/>
            <w:r w:rsidRPr="0030760F">
              <w:rPr>
                <w:i/>
                <w:iCs/>
              </w:rPr>
              <w:t xml:space="preserve"> do</w:t>
            </w:r>
          </w:p>
          <w:p w14:paraId="3E71C44D" w14:textId="77777777" w:rsidR="00E91CEB" w:rsidRPr="0030760F" w:rsidRDefault="00E91CEB" w:rsidP="00E91CEB">
            <w:pPr>
              <w:jc w:val="both"/>
              <w:rPr>
                <w:i/>
                <w:iCs/>
              </w:rPr>
            </w:pPr>
            <w:r w:rsidRPr="0030760F">
              <w:rPr>
                <w:i/>
                <w:iCs/>
              </w:rPr>
              <w:t xml:space="preserve">        count ← count + 1</w:t>
            </w:r>
          </w:p>
          <w:p w14:paraId="2D848DB3" w14:textId="77777777" w:rsidR="00E91CEB" w:rsidRDefault="00E91CEB" w:rsidP="00E91CEB">
            <w:pPr>
              <w:jc w:val="both"/>
              <w:rPr>
                <w:i/>
                <w:iCs/>
              </w:rPr>
            </w:pPr>
            <w:r w:rsidRPr="0030760F">
              <w:rPr>
                <w:i/>
                <w:iCs/>
              </w:rPr>
              <w:t>return count</w:t>
            </w:r>
          </w:p>
          <w:p w14:paraId="513CC9B1" w14:textId="77777777" w:rsidR="00E91CEB" w:rsidRPr="0008095F" w:rsidRDefault="00E91CEB" w:rsidP="00E91CEB">
            <w:pPr>
              <w:jc w:val="both"/>
              <w:rPr>
                <w:lang w:val="en-IN"/>
              </w:rPr>
            </w:pPr>
            <w:proofErr w:type="spellStart"/>
            <w:r w:rsidRPr="0008095F">
              <w:rPr>
                <w:lang w:val="en-IN"/>
              </w:rPr>
              <w:t>i</w:t>
            </w:r>
            <w:proofErr w:type="spellEnd"/>
            <w:r w:rsidRPr="0008095F">
              <w:rPr>
                <w:lang w:val="en-IN"/>
              </w:rPr>
              <w:t>. Determine the computation performed by the algorithm.</w:t>
            </w:r>
          </w:p>
          <w:p w14:paraId="241277F3" w14:textId="77777777" w:rsidR="00E91CEB" w:rsidRPr="0008095F" w:rsidRDefault="00E91CEB" w:rsidP="00E91CEB">
            <w:pPr>
              <w:jc w:val="both"/>
              <w:rPr>
                <w:lang w:val="en-IN"/>
              </w:rPr>
            </w:pPr>
            <w:r w:rsidRPr="0008095F">
              <w:rPr>
                <w:lang w:val="en-IN"/>
              </w:rPr>
              <w:lastRenderedPageBreak/>
              <w:t>ii. Identify the basic operation.</w:t>
            </w:r>
          </w:p>
          <w:p w14:paraId="73906749" w14:textId="77777777" w:rsidR="00E91CEB" w:rsidRPr="0008095F" w:rsidRDefault="00E91CEB" w:rsidP="00E91CEB">
            <w:pPr>
              <w:jc w:val="both"/>
              <w:rPr>
                <w:lang w:val="en-IN"/>
              </w:rPr>
            </w:pPr>
            <w:r w:rsidRPr="0008095F">
              <w:rPr>
                <w:lang w:val="en-IN"/>
              </w:rPr>
              <w:t>iii. Derive the frequency count of the basic operation.</w:t>
            </w:r>
          </w:p>
          <w:p w14:paraId="05D75CB3" w14:textId="77777777" w:rsidR="00E91CEB" w:rsidRPr="0008095F" w:rsidRDefault="00E91CEB" w:rsidP="00E91CEB">
            <w:pPr>
              <w:jc w:val="both"/>
              <w:rPr>
                <w:lang w:val="en-IN"/>
              </w:rPr>
            </w:pPr>
            <w:r w:rsidRPr="0008095F">
              <w:rPr>
                <w:lang w:val="en-IN"/>
              </w:rPr>
              <w:t>iv. Determine the efficiency class using asymptotic notation.</w:t>
            </w:r>
          </w:p>
          <w:p w14:paraId="320BF833" w14:textId="77777777" w:rsidR="00E91CEB" w:rsidRPr="009C4175" w:rsidRDefault="00E91CEB" w:rsidP="00E91CEB">
            <w:pPr>
              <w:tabs>
                <w:tab w:val="left" w:pos="6602"/>
              </w:tabs>
              <w:jc w:val="both"/>
            </w:pPr>
            <w:r w:rsidRPr="0008095F">
              <w:rPr>
                <w:lang w:val="en-IN"/>
              </w:rPr>
              <w:t>v. Suggest a more efficient approach and justify its complexity.</w:t>
            </w:r>
            <w:r>
              <w:rPr>
                <w:lang w:val="en-IN"/>
              </w:rPr>
              <w:tab/>
            </w:r>
          </w:p>
        </w:tc>
        <w:tc>
          <w:tcPr>
            <w:tcW w:w="319" w:type="pct"/>
          </w:tcPr>
          <w:p w14:paraId="103D86B6" w14:textId="77777777" w:rsidR="00E91CEB" w:rsidRPr="009C4175" w:rsidRDefault="00E91CEB" w:rsidP="00E91CEB">
            <w:pPr>
              <w:jc w:val="center"/>
            </w:pPr>
            <w:r w:rsidRPr="009C4175">
              <w:lastRenderedPageBreak/>
              <w:t>CO2</w:t>
            </w:r>
          </w:p>
        </w:tc>
        <w:tc>
          <w:tcPr>
            <w:tcW w:w="256" w:type="pct"/>
          </w:tcPr>
          <w:p w14:paraId="2365A0DA" w14:textId="77777777" w:rsidR="00E91CEB" w:rsidRPr="009C4175" w:rsidRDefault="00E91CEB" w:rsidP="00E91CEB">
            <w:pPr>
              <w:jc w:val="center"/>
            </w:pPr>
            <w:r>
              <w:t>An</w:t>
            </w:r>
          </w:p>
        </w:tc>
        <w:tc>
          <w:tcPr>
            <w:tcW w:w="217" w:type="pct"/>
          </w:tcPr>
          <w:p w14:paraId="0CD88F89" w14:textId="77777777" w:rsidR="00E91CEB" w:rsidRPr="009C4175" w:rsidRDefault="00E91CEB" w:rsidP="00E91CEB">
            <w:pPr>
              <w:jc w:val="center"/>
            </w:pPr>
            <w:r w:rsidRPr="009C4175">
              <w:t>6</w:t>
            </w:r>
          </w:p>
        </w:tc>
      </w:tr>
      <w:tr w:rsidR="00E91CEB" w:rsidRPr="009C4175" w14:paraId="312336DA" w14:textId="77777777" w:rsidTr="00E91CEB">
        <w:trPr>
          <w:trHeight w:val="283"/>
        </w:trPr>
        <w:tc>
          <w:tcPr>
            <w:tcW w:w="272" w:type="pct"/>
          </w:tcPr>
          <w:p w14:paraId="0B8C0F53" w14:textId="77777777" w:rsidR="00E91CEB" w:rsidRPr="009C4175" w:rsidRDefault="00E91CEB" w:rsidP="00E91CEB">
            <w:pPr>
              <w:jc w:val="center"/>
            </w:pPr>
          </w:p>
        </w:tc>
        <w:tc>
          <w:tcPr>
            <w:tcW w:w="190" w:type="pct"/>
          </w:tcPr>
          <w:p w14:paraId="173492BC" w14:textId="77777777" w:rsidR="00E91CEB" w:rsidRPr="009C4175" w:rsidRDefault="00E91CEB" w:rsidP="00E91CEB">
            <w:pPr>
              <w:jc w:val="center"/>
            </w:pPr>
            <w:r w:rsidRPr="009C4175">
              <w:t>b.</w:t>
            </w:r>
          </w:p>
        </w:tc>
        <w:tc>
          <w:tcPr>
            <w:tcW w:w="3746" w:type="pct"/>
          </w:tcPr>
          <w:p w14:paraId="56EDF6E2" w14:textId="77777777" w:rsidR="00E91CEB" w:rsidRDefault="00E91CEB" w:rsidP="00E91CEB">
            <w:pPr>
              <w:jc w:val="both"/>
            </w:pPr>
            <w:r>
              <w:t>Describe the working of:</w:t>
            </w:r>
          </w:p>
          <w:p w14:paraId="02252BF9" w14:textId="77777777" w:rsidR="00E91CEB" w:rsidRDefault="00E91CEB" w:rsidP="00A16B88">
            <w:pPr>
              <w:pStyle w:val="ListParagraph"/>
              <w:numPr>
                <w:ilvl w:val="0"/>
                <w:numId w:val="6"/>
              </w:numPr>
              <w:jc w:val="both"/>
            </w:pPr>
            <w:r>
              <w:t>Huffman Coding</w:t>
            </w:r>
          </w:p>
          <w:p w14:paraId="6714AA33" w14:textId="77777777" w:rsidR="00E91CEB" w:rsidRDefault="00E91CEB" w:rsidP="00A16B88">
            <w:pPr>
              <w:pStyle w:val="ListParagraph"/>
              <w:numPr>
                <w:ilvl w:val="0"/>
                <w:numId w:val="6"/>
              </w:numPr>
              <w:jc w:val="both"/>
            </w:pPr>
            <w:r>
              <w:t>Optimal Merge Pattern</w:t>
            </w:r>
          </w:p>
          <w:p w14:paraId="1ED24FF5" w14:textId="77777777" w:rsidR="00E91CEB" w:rsidRDefault="00E91CEB" w:rsidP="00A16B88">
            <w:pPr>
              <w:pStyle w:val="ListParagraph"/>
              <w:numPr>
                <w:ilvl w:val="0"/>
                <w:numId w:val="6"/>
              </w:numPr>
              <w:jc w:val="both"/>
            </w:pPr>
            <w:r>
              <w:t>Job Scheduling Problem</w:t>
            </w:r>
          </w:p>
          <w:p w14:paraId="055223ED" w14:textId="77777777" w:rsidR="00E91CEB" w:rsidRPr="009C4175" w:rsidRDefault="00E91CEB" w:rsidP="00E91CEB">
            <w:pPr>
              <w:jc w:val="both"/>
            </w:pPr>
            <w:r>
              <w:t>Compare their applications in real-world systems.</w:t>
            </w:r>
          </w:p>
        </w:tc>
        <w:tc>
          <w:tcPr>
            <w:tcW w:w="319" w:type="pct"/>
          </w:tcPr>
          <w:p w14:paraId="3B38FE3C" w14:textId="77777777" w:rsidR="00E91CEB" w:rsidRPr="009C4175" w:rsidRDefault="00E91CEB" w:rsidP="00E91CEB">
            <w:pPr>
              <w:jc w:val="center"/>
            </w:pPr>
            <w:r w:rsidRPr="00C1711E">
              <w:t>CO</w:t>
            </w:r>
            <w:r>
              <w:t>2</w:t>
            </w:r>
          </w:p>
        </w:tc>
        <w:tc>
          <w:tcPr>
            <w:tcW w:w="256" w:type="pct"/>
          </w:tcPr>
          <w:p w14:paraId="147E140C" w14:textId="77777777" w:rsidR="00E91CEB" w:rsidRPr="009C4175" w:rsidRDefault="00E91CEB" w:rsidP="00E91CEB">
            <w:pPr>
              <w:jc w:val="center"/>
            </w:pPr>
            <w:r>
              <w:t>An</w:t>
            </w:r>
          </w:p>
        </w:tc>
        <w:tc>
          <w:tcPr>
            <w:tcW w:w="217" w:type="pct"/>
          </w:tcPr>
          <w:p w14:paraId="43D3D871" w14:textId="77777777" w:rsidR="00E91CEB" w:rsidRPr="009C4175" w:rsidRDefault="00E91CEB" w:rsidP="00E91CEB">
            <w:pPr>
              <w:jc w:val="center"/>
            </w:pPr>
            <w:r w:rsidRPr="009C4175">
              <w:t>6</w:t>
            </w:r>
          </w:p>
        </w:tc>
      </w:tr>
      <w:tr w:rsidR="00E91CEB" w:rsidRPr="009C4175" w14:paraId="6EA65869" w14:textId="77777777" w:rsidTr="00E91CEB">
        <w:trPr>
          <w:trHeight w:val="283"/>
        </w:trPr>
        <w:tc>
          <w:tcPr>
            <w:tcW w:w="272" w:type="pct"/>
          </w:tcPr>
          <w:p w14:paraId="2EFC0DD5" w14:textId="77777777" w:rsidR="00E91CEB" w:rsidRPr="009C4175" w:rsidRDefault="00E91CEB" w:rsidP="00E91CEB">
            <w:pPr>
              <w:jc w:val="center"/>
            </w:pPr>
          </w:p>
        </w:tc>
        <w:tc>
          <w:tcPr>
            <w:tcW w:w="190" w:type="pct"/>
          </w:tcPr>
          <w:p w14:paraId="16AB668B" w14:textId="77777777" w:rsidR="00E91CEB" w:rsidRPr="009C4175" w:rsidRDefault="00E91CEB" w:rsidP="00E91CEB">
            <w:pPr>
              <w:jc w:val="center"/>
            </w:pPr>
          </w:p>
        </w:tc>
        <w:tc>
          <w:tcPr>
            <w:tcW w:w="3746" w:type="pct"/>
          </w:tcPr>
          <w:p w14:paraId="4889A4E2" w14:textId="77777777" w:rsidR="00E91CEB" w:rsidRPr="009C4175" w:rsidRDefault="00E91CEB" w:rsidP="00E91CEB">
            <w:pPr>
              <w:jc w:val="both"/>
            </w:pPr>
          </w:p>
        </w:tc>
        <w:tc>
          <w:tcPr>
            <w:tcW w:w="319" w:type="pct"/>
          </w:tcPr>
          <w:p w14:paraId="63874964" w14:textId="77777777" w:rsidR="00E91CEB" w:rsidRPr="009C4175" w:rsidRDefault="00E91CEB" w:rsidP="00E91CEB">
            <w:pPr>
              <w:jc w:val="center"/>
            </w:pPr>
          </w:p>
        </w:tc>
        <w:tc>
          <w:tcPr>
            <w:tcW w:w="256" w:type="pct"/>
          </w:tcPr>
          <w:p w14:paraId="5817729E" w14:textId="77777777" w:rsidR="00E91CEB" w:rsidRPr="009C4175" w:rsidRDefault="00E91CEB" w:rsidP="00E91CEB">
            <w:pPr>
              <w:jc w:val="center"/>
            </w:pPr>
          </w:p>
        </w:tc>
        <w:tc>
          <w:tcPr>
            <w:tcW w:w="217" w:type="pct"/>
          </w:tcPr>
          <w:p w14:paraId="169509D1" w14:textId="77777777" w:rsidR="00E91CEB" w:rsidRPr="009C4175" w:rsidRDefault="00E91CEB" w:rsidP="00E91CEB">
            <w:pPr>
              <w:jc w:val="center"/>
            </w:pPr>
          </w:p>
        </w:tc>
      </w:tr>
      <w:tr w:rsidR="00E91CEB" w:rsidRPr="009C4175" w14:paraId="02A05911" w14:textId="77777777" w:rsidTr="00E91CEB">
        <w:trPr>
          <w:trHeight w:val="283"/>
        </w:trPr>
        <w:tc>
          <w:tcPr>
            <w:tcW w:w="272" w:type="pct"/>
          </w:tcPr>
          <w:p w14:paraId="7E9AAAE7" w14:textId="77777777" w:rsidR="00E91CEB" w:rsidRPr="009C4175" w:rsidRDefault="00E91CEB" w:rsidP="00E91CEB">
            <w:pPr>
              <w:jc w:val="center"/>
            </w:pPr>
            <w:r w:rsidRPr="009C4175">
              <w:t>19.</w:t>
            </w:r>
          </w:p>
        </w:tc>
        <w:tc>
          <w:tcPr>
            <w:tcW w:w="190" w:type="pct"/>
          </w:tcPr>
          <w:p w14:paraId="0E9B5C61" w14:textId="77777777" w:rsidR="00E91CEB" w:rsidRPr="009C4175" w:rsidRDefault="00E91CEB" w:rsidP="00E91CEB">
            <w:pPr>
              <w:jc w:val="center"/>
            </w:pPr>
            <w:r w:rsidRPr="009C4175">
              <w:t>a.</w:t>
            </w:r>
          </w:p>
        </w:tc>
        <w:tc>
          <w:tcPr>
            <w:tcW w:w="3746" w:type="pct"/>
          </w:tcPr>
          <w:p w14:paraId="79339D79" w14:textId="77777777" w:rsidR="00E91CEB" w:rsidRDefault="00E91CEB" w:rsidP="00E91CEB">
            <w:pPr>
              <w:jc w:val="both"/>
            </w:pPr>
            <w:r w:rsidRPr="0008095F">
              <w:t xml:space="preserve">Apply Matrix Chain Multiplication to determine the optimal parenthesizing and minimum number of scalar multiplications </w:t>
            </w:r>
            <w:r>
              <w:t>and s</w:t>
            </w:r>
            <w:r w:rsidRPr="0008095F">
              <w:t>how the complete DP table</w:t>
            </w:r>
            <w:r>
              <w:t xml:space="preserve"> </w:t>
            </w:r>
            <w:r w:rsidRPr="0008095F">
              <w:t>for the matrix sequence:</w:t>
            </w:r>
          </w:p>
          <w:tbl>
            <w:tblPr>
              <w:tblStyle w:val="TableGridLight"/>
              <w:tblW w:w="0" w:type="auto"/>
              <w:tblLook w:val="04A0" w:firstRow="1" w:lastRow="0" w:firstColumn="1" w:lastColumn="0" w:noHBand="0" w:noVBand="1"/>
            </w:tblPr>
            <w:tblGrid>
              <w:gridCol w:w="936"/>
              <w:gridCol w:w="1310"/>
            </w:tblGrid>
            <w:tr w:rsidR="00E91CEB" w14:paraId="441C80C2" w14:textId="77777777" w:rsidTr="00E91CEB">
              <w:tc>
                <w:tcPr>
                  <w:tcW w:w="0" w:type="auto"/>
                  <w:hideMark/>
                </w:tcPr>
                <w:p w14:paraId="4C2D198D" w14:textId="77777777" w:rsidR="00E91CEB" w:rsidRDefault="00E91CEB" w:rsidP="00E91CEB">
                  <w:pPr>
                    <w:jc w:val="center"/>
                    <w:rPr>
                      <w:b/>
                      <w:bCs/>
                    </w:rPr>
                  </w:pPr>
                  <w:r>
                    <w:rPr>
                      <w:b/>
                      <w:bCs/>
                    </w:rPr>
                    <w:t>Matrix</w:t>
                  </w:r>
                </w:p>
              </w:tc>
              <w:tc>
                <w:tcPr>
                  <w:tcW w:w="0" w:type="auto"/>
                  <w:hideMark/>
                </w:tcPr>
                <w:p w14:paraId="793A13F4" w14:textId="77777777" w:rsidR="00E91CEB" w:rsidRDefault="00E91CEB" w:rsidP="00E91CEB">
                  <w:pPr>
                    <w:jc w:val="center"/>
                    <w:rPr>
                      <w:b/>
                      <w:bCs/>
                    </w:rPr>
                  </w:pPr>
                  <w:r>
                    <w:rPr>
                      <w:b/>
                      <w:bCs/>
                    </w:rPr>
                    <w:t>Dimension</w:t>
                  </w:r>
                </w:p>
              </w:tc>
            </w:tr>
            <w:tr w:rsidR="00E91CEB" w14:paraId="346A6EBB" w14:textId="77777777" w:rsidTr="00E91CEB">
              <w:tc>
                <w:tcPr>
                  <w:tcW w:w="0" w:type="auto"/>
                  <w:hideMark/>
                </w:tcPr>
                <w:p w14:paraId="14847BE7" w14:textId="77777777" w:rsidR="00E91CEB" w:rsidRDefault="00E91CEB" w:rsidP="00E91CEB">
                  <w:r>
                    <w:t>A₁</w:t>
                  </w:r>
                </w:p>
              </w:tc>
              <w:tc>
                <w:tcPr>
                  <w:tcW w:w="0" w:type="auto"/>
                  <w:hideMark/>
                </w:tcPr>
                <w:p w14:paraId="39921633" w14:textId="77777777" w:rsidR="00E91CEB" w:rsidRDefault="00E91CEB" w:rsidP="00E91CEB">
                  <w:r>
                    <w:t>5 × 10</w:t>
                  </w:r>
                </w:p>
              </w:tc>
            </w:tr>
            <w:tr w:rsidR="00E91CEB" w14:paraId="1EA4149C" w14:textId="77777777" w:rsidTr="00E91CEB">
              <w:tc>
                <w:tcPr>
                  <w:tcW w:w="0" w:type="auto"/>
                  <w:hideMark/>
                </w:tcPr>
                <w:p w14:paraId="7226CB5B" w14:textId="77777777" w:rsidR="00E91CEB" w:rsidRDefault="00E91CEB" w:rsidP="00E91CEB">
                  <w:r>
                    <w:t>A₂</w:t>
                  </w:r>
                </w:p>
              </w:tc>
              <w:tc>
                <w:tcPr>
                  <w:tcW w:w="0" w:type="auto"/>
                  <w:hideMark/>
                </w:tcPr>
                <w:p w14:paraId="55545094" w14:textId="77777777" w:rsidR="00E91CEB" w:rsidRDefault="00E91CEB" w:rsidP="00E91CEB">
                  <w:r>
                    <w:t>10 × 20</w:t>
                  </w:r>
                </w:p>
              </w:tc>
            </w:tr>
            <w:tr w:rsidR="00E91CEB" w14:paraId="56A74184" w14:textId="77777777" w:rsidTr="00E91CEB">
              <w:tc>
                <w:tcPr>
                  <w:tcW w:w="0" w:type="auto"/>
                  <w:hideMark/>
                </w:tcPr>
                <w:p w14:paraId="17B76C28" w14:textId="77777777" w:rsidR="00E91CEB" w:rsidRDefault="00E91CEB" w:rsidP="00E91CEB">
                  <w:r>
                    <w:t>A₃</w:t>
                  </w:r>
                </w:p>
              </w:tc>
              <w:tc>
                <w:tcPr>
                  <w:tcW w:w="0" w:type="auto"/>
                  <w:hideMark/>
                </w:tcPr>
                <w:p w14:paraId="72BCF8F2" w14:textId="77777777" w:rsidR="00E91CEB" w:rsidRDefault="00E91CEB" w:rsidP="00E91CEB">
                  <w:r>
                    <w:t>20 × 25</w:t>
                  </w:r>
                </w:p>
              </w:tc>
            </w:tr>
            <w:tr w:rsidR="00E91CEB" w14:paraId="09504035" w14:textId="77777777" w:rsidTr="00E91CEB">
              <w:tc>
                <w:tcPr>
                  <w:tcW w:w="0" w:type="auto"/>
                  <w:hideMark/>
                </w:tcPr>
                <w:p w14:paraId="69894A7B" w14:textId="77777777" w:rsidR="00E91CEB" w:rsidRDefault="00E91CEB" w:rsidP="00E91CEB">
                  <w:r>
                    <w:t>A₄</w:t>
                  </w:r>
                </w:p>
              </w:tc>
              <w:tc>
                <w:tcPr>
                  <w:tcW w:w="0" w:type="auto"/>
                  <w:hideMark/>
                </w:tcPr>
                <w:p w14:paraId="52FB2F3E" w14:textId="77777777" w:rsidR="00E91CEB" w:rsidRDefault="00E91CEB" w:rsidP="00E91CEB">
                  <w:r>
                    <w:t>25 × 30</w:t>
                  </w:r>
                </w:p>
              </w:tc>
            </w:tr>
          </w:tbl>
          <w:p w14:paraId="66BBED32" w14:textId="77777777" w:rsidR="00E91CEB" w:rsidRPr="009C4175" w:rsidRDefault="00E91CEB" w:rsidP="00E91CEB">
            <w:pPr>
              <w:jc w:val="both"/>
            </w:pPr>
          </w:p>
        </w:tc>
        <w:tc>
          <w:tcPr>
            <w:tcW w:w="319" w:type="pct"/>
          </w:tcPr>
          <w:p w14:paraId="52877CFE" w14:textId="77777777" w:rsidR="00E91CEB" w:rsidRPr="009C4175" w:rsidRDefault="00E91CEB" w:rsidP="00E91CEB">
            <w:pPr>
              <w:jc w:val="center"/>
            </w:pPr>
            <w:r w:rsidRPr="009C4175">
              <w:t>CO3</w:t>
            </w:r>
          </w:p>
        </w:tc>
        <w:tc>
          <w:tcPr>
            <w:tcW w:w="256" w:type="pct"/>
          </w:tcPr>
          <w:p w14:paraId="32D2F058" w14:textId="77777777" w:rsidR="00E91CEB" w:rsidRPr="009C4175" w:rsidRDefault="00E91CEB" w:rsidP="00E91CEB">
            <w:r>
              <w:t>A</w:t>
            </w:r>
          </w:p>
        </w:tc>
        <w:tc>
          <w:tcPr>
            <w:tcW w:w="217" w:type="pct"/>
          </w:tcPr>
          <w:p w14:paraId="615B322A" w14:textId="77777777" w:rsidR="00E91CEB" w:rsidRPr="009C4175" w:rsidRDefault="00E91CEB" w:rsidP="00E91CEB">
            <w:pPr>
              <w:jc w:val="center"/>
            </w:pPr>
            <w:r>
              <w:t>6</w:t>
            </w:r>
          </w:p>
        </w:tc>
      </w:tr>
      <w:tr w:rsidR="00E91CEB" w:rsidRPr="009C4175" w14:paraId="70755513" w14:textId="77777777" w:rsidTr="00E91CEB">
        <w:trPr>
          <w:trHeight w:val="283"/>
        </w:trPr>
        <w:tc>
          <w:tcPr>
            <w:tcW w:w="272" w:type="pct"/>
          </w:tcPr>
          <w:p w14:paraId="5C85928D" w14:textId="77777777" w:rsidR="00E91CEB" w:rsidRPr="009C4175" w:rsidRDefault="00E91CEB" w:rsidP="00E91CEB">
            <w:pPr>
              <w:jc w:val="center"/>
            </w:pPr>
          </w:p>
        </w:tc>
        <w:tc>
          <w:tcPr>
            <w:tcW w:w="190" w:type="pct"/>
          </w:tcPr>
          <w:p w14:paraId="0B541FF8" w14:textId="77777777" w:rsidR="00E91CEB" w:rsidRPr="009C4175" w:rsidRDefault="00E91CEB" w:rsidP="00E91CEB">
            <w:pPr>
              <w:jc w:val="center"/>
            </w:pPr>
            <w:r w:rsidRPr="009C4175">
              <w:t>b.</w:t>
            </w:r>
          </w:p>
        </w:tc>
        <w:tc>
          <w:tcPr>
            <w:tcW w:w="3746" w:type="pct"/>
          </w:tcPr>
          <w:p w14:paraId="355B110F" w14:textId="77777777" w:rsidR="00E91CEB" w:rsidRPr="0008095F" w:rsidRDefault="00E91CEB" w:rsidP="00E91CEB">
            <w:pPr>
              <w:jc w:val="both"/>
              <w:rPr>
                <w:bCs/>
              </w:rPr>
            </w:pPr>
            <w:r w:rsidRPr="0008095F">
              <w:rPr>
                <w:bCs/>
              </w:rPr>
              <w:t>Solve the 0/1 Knapsack Problem using Dynamic Programming.</w:t>
            </w:r>
          </w:p>
          <w:p w14:paraId="01AA4D7C" w14:textId="77777777" w:rsidR="00E91CEB" w:rsidRDefault="00E91CEB" w:rsidP="00E91CEB">
            <w:pPr>
              <w:jc w:val="both"/>
              <w:rPr>
                <w:bCs/>
              </w:rPr>
            </w:pPr>
            <w:r w:rsidRPr="0008095F">
              <w:rPr>
                <w:bCs/>
              </w:rPr>
              <w:t>Capacity = 8</w:t>
            </w:r>
          </w:p>
          <w:tbl>
            <w:tblPr>
              <w:tblStyle w:val="TableGrid"/>
              <w:tblW w:w="0" w:type="auto"/>
              <w:tblLook w:val="04A0" w:firstRow="1" w:lastRow="0" w:firstColumn="1" w:lastColumn="0" w:noHBand="0" w:noVBand="1"/>
            </w:tblPr>
            <w:tblGrid>
              <w:gridCol w:w="696"/>
              <w:gridCol w:w="963"/>
              <w:gridCol w:w="816"/>
            </w:tblGrid>
            <w:tr w:rsidR="00E91CEB" w14:paraId="5AEDC67D" w14:textId="77777777" w:rsidTr="00E91CEB">
              <w:tc>
                <w:tcPr>
                  <w:tcW w:w="0" w:type="auto"/>
                  <w:hideMark/>
                </w:tcPr>
                <w:p w14:paraId="7D6B4A23" w14:textId="77777777" w:rsidR="00E91CEB" w:rsidRDefault="00E91CEB" w:rsidP="00E91CEB">
                  <w:pPr>
                    <w:jc w:val="center"/>
                    <w:rPr>
                      <w:b/>
                      <w:bCs/>
                    </w:rPr>
                  </w:pPr>
                  <w:r>
                    <w:rPr>
                      <w:b/>
                      <w:bCs/>
                    </w:rPr>
                    <w:t>Item</w:t>
                  </w:r>
                </w:p>
              </w:tc>
              <w:tc>
                <w:tcPr>
                  <w:tcW w:w="0" w:type="auto"/>
                  <w:hideMark/>
                </w:tcPr>
                <w:p w14:paraId="1808147C" w14:textId="77777777" w:rsidR="00E91CEB" w:rsidRDefault="00E91CEB" w:rsidP="00E91CEB">
                  <w:pPr>
                    <w:jc w:val="center"/>
                    <w:rPr>
                      <w:b/>
                      <w:bCs/>
                    </w:rPr>
                  </w:pPr>
                  <w:r>
                    <w:rPr>
                      <w:b/>
                      <w:bCs/>
                    </w:rPr>
                    <w:t>Weight</w:t>
                  </w:r>
                </w:p>
              </w:tc>
              <w:tc>
                <w:tcPr>
                  <w:tcW w:w="0" w:type="auto"/>
                  <w:hideMark/>
                </w:tcPr>
                <w:p w14:paraId="09068A21" w14:textId="77777777" w:rsidR="00E91CEB" w:rsidRDefault="00E91CEB" w:rsidP="00E91CEB">
                  <w:pPr>
                    <w:jc w:val="center"/>
                    <w:rPr>
                      <w:b/>
                      <w:bCs/>
                    </w:rPr>
                  </w:pPr>
                  <w:r>
                    <w:rPr>
                      <w:b/>
                      <w:bCs/>
                    </w:rPr>
                    <w:t>Profit</w:t>
                  </w:r>
                </w:p>
              </w:tc>
            </w:tr>
            <w:tr w:rsidR="00E91CEB" w14:paraId="03EA180F" w14:textId="77777777" w:rsidTr="00E91CEB">
              <w:tc>
                <w:tcPr>
                  <w:tcW w:w="0" w:type="auto"/>
                  <w:hideMark/>
                </w:tcPr>
                <w:p w14:paraId="6EE49395" w14:textId="77777777" w:rsidR="00E91CEB" w:rsidRDefault="00E91CEB" w:rsidP="00E91CEB">
                  <w:pPr>
                    <w:jc w:val="center"/>
                  </w:pPr>
                  <w:r>
                    <w:t>1</w:t>
                  </w:r>
                </w:p>
              </w:tc>
              <w:tc>
                <w:tcPr>
                  <w:tcW w:w="0" w:type="auto"/>
                  <w:hideMark/>
                </w:tcPr>
                <w:p w14:paraId="51FEA3BA" w14:textId="77777777" w:rsidR="00E91CEB" w:rsidRDefault="00E91CEB" w:rsidP="00E91CEB">
                  <w:pPr>
                    <w:jc w:val="center"/>
                  </w:pPr>
                  <w:r>
                    <w:t>2</w:t>
                  </w:r>
                </w:p>
              </w:tc>
              <w:tc>
                <w:tcPr>
                  <w:tcW w:w="0" w:type="auto"/>
                  <w:hideMark/>
                </w:tcPr>
                <w:p w14:paraId="30DC064A" w14:textId="77777777" w:rsidR="00E91CEB" w:rsidRDefault="00E91CEB" w:rsidP="00E91CEB">
                  <w:pPr>
                    <w:jc w:val="center"/>
                  </w:pPr>
                  <w:r>
                    <w:t>12</w:t>
                  </w:r>
                </w:p>
              </w:tc>
            </w:tr>
            <w:tr w:rsidR="00E91CEB" w14:paraId="4288F2F8" w14:textId="77777777" w:rsidTr="00E91CEB">
              <w:tc>
                <w:tcPr>
                  <w:tcW w:w="0" w:type="auto"/>
                  <w:hideMark/>
                </w:tcPr>
                <w:p w14:paraId="46A99C64" w14:textId="77777777" w:rsidR="00E91CEB" w:rsidRDefault="00E91CEB" w:rsidP="00E91CEB">
                  <w:pPr>
                    <w:jc w:val="center"/>
                  </w:pPr>
                  <w:r>
                    <w:t>2</w:t>
                  </w:r>
                </w:p>
              </w:tc>
              <w:tc>
                <w:tcPr>
                  <w:tcW w:w="0" w:type="auto"/>
                  <w:hideMark/>
                </w:tcPr>
                <w:p w14:paraId="73E170DB" w14:textId="77777777" w:rsidR="00E91CEB" w:rsidRDefault="00E91CEB" w:rsidP="00E91CEB">
                  <w:pPr>
                    <w:jc w:val="center"/>
                  </w:pPr>
                  <w:r>
                    <w:t>3</w:t>
                  </w:r>
                </w:p>
              </w:tc>
              <w:tc>
                <w:tcPr>
                  <w:tcW w:w="0" w:type="auto"/>
                  <w:hideMark/>
                </w:tcPr>
                <w:p w14:paraId="2AB37B2B" w14:textId="77777777" w:rsidR="00E91CEB" w:rsidRDefault="00E91CEB" w:rsidP="00E91CEB">
                  <w:pPr>
                    <w:jc w:val="center"/>
                  </w:pPr>
                  <w:r>
                    <w:t>20</w:t>
                  </w:r>
                </w:p>
              </w:tc>
            </w:tr>
            <w:tr w:rsidR="00E91CEB" w14:paraId="11DA2223" w14:textId="77777777" w:rsidTr="00E91CEB">
              <w:tc>
                <w:tcPr>
                  <w:tcW w:w="0" w:type="auto"/>
                  <w:hideMark/>
                </w:tcPr>
                <w:p w14:paraId="1ADDDF79" w14:textId="77777777" w:rsidR="00E91CEB" w:rsidRDefault="00E91CEB" w:rsidP="00E91CEB">
                  <w:pPr>
                    <w:jc w:val="center"/>
                  </w:pPr>
                  <w:r>
                    <w:t>3</w:t>
                  </w:r>
                </w:p>
              </w:tc>
              <w:tc>
                <w:tcPr>
                  <w:tcW w:w="0" w:type="auto"/>
                  <w:hideMark/>
                </w:tcPr>
                <w:p w14:paraId="4CD2F475" w14:textId="77777777" w:rsidR="00E91CEB" w:rsidRDefault="00E91CEB" w:rsidP="00E91CEB">
                  <w:pPr>
                    <w:jc w:val="center"/>
                  </w:pPr>
                  <w:r>
                    <w:t>4</w:t>
                  </w:r>
                </w:p>
              </w:tc>
              <w:tc>
                <w:tcPr>
                  <w:tcW w:w="0" w:type="auto"/>
                  <w:hideMark/>
                </w:tcPr>
                <w:p w14:paraId="53F8FBA1" w14:textId="77777777" w:rsidR="00E91CEB" w:rsidRDefault="00E91CEB" w:rsidP="00E91CEB">
                  <w:pPr>
                    <w:jc w:val="center"/>
                  </w:pPr>
                  <w:r>
                    <w:t>15</w:t>
                  </w:r>
                </w:p>
              </w:tc>
            </w:tr>
            <w:tr w:rsidR="00E91CEB" w14:paraId="3242F4B9" w14:textId="77777777" w:rsidTr="00E91CEB">
              <w:tc>
                <w:tcPr>
                  <w:tcW w:w="0" w:type="auto"/>
                  <w:hideMark/>
                </w:tcPr>
                <w:p w14:paraId="785C599A" w14:textId="77777777" w:rsidR="00E91CEB" w:rsidRDefault="00E91CEB" w:rsidP="00E91CEB">
                  <w:pPr>
                    <w:jc w:val="center"/>
                  </w:pPr>
                  <w:r>
                    <w:t>4</w:t>
                  </w:r>
                </w:p>
              </w:tc>
              <w:tc>
                <w:tcPr>
                  <w:tcW w:w="0" w:type="auto"/>
                  <w:hideMark/>
                </w:tcPr>
                <w:p w14:paraId="09E64E54" w14:textId="77777777" w:rsidR="00E91CEB" w:rsidRDefault="00E91CEB" w:rsidP="00E91CEB">
                  <w:pPr>
                    <w:jc w:val="center"/>
                  </w:pPr>
                  <w:r>
                    <w:t>5</w:t>
                  </w:r>
                </w:p>
              </w:tc>
              <w:tc>
                <w:tcPr>
                  <w:tcW w:w="0" w:type="auto"/>
                  <w:hideMark/>
                </w:tcPr>
                <w:p w14:paraId="635796D9" w14:textId="77777777" w:rsidR="00E91CEB" w:rsidRDefault="00E91CEB" w:rsidP="00E91CEB">
                  <w:pPr>
                    <w:jc w:val="center"/>
                  </w:pPr>
                  <w:r>
                    <w:t>25</w:t>
                  </w:r>
                </w:p>
              </w:tc>
            </w:tr>
          </w:tbl>
          <w:p w14:paraId="4DB33AA4" w14:textId="77777777" w:rsidR="00E91CEB" w:rsidRPr="009C4175" w:rsidRDefault="00E91CEB" w:rsidP="00E91CEB">
            <w:pPr>
              <w:jc w:val="both"/>
              <w:rPr>
                <w:bCs/>
              </w:rPr>
            </w:pPr>
          </w:p>
        </w:tc>
        <w:tc>
          <w:tcPr>
            <w:tcW w:w="319" w:type="pct"/>
          </w:tcPr>
          <w:p w14:paraId="6FDD92D2" w14:textId="77777777" w:rsidR="00E91CEB" w:rsidRPr="009C4175" w:rsidRDefault="00E91CEB" w:rsidP="00E91CEB">
            <w:pPr>
              <w:jc w:val="center"/>
            </w:pPr>
            <w:r w:rsidRPr="00C1711E">
              <w:t>CO</w:t>
            </w:r>
            <w:r>
              <w:t>3</w:t>
            </w:r>
          </w:p>
        </w:tc>
        <w:tc>
          <w:tcPr>
            <w:tcW w:w="256" w:type="pct"/>
          </w:tcPr>
          <w:p w14:paraId="22567C0D" w14:textId="77777777" w:rsidR="00E91CEB" w:rsidRPr="0055161C" w:rsidRDefault="00E91CEB" w:rsidP="00E91CEB">
            <w:r>
              <w:t>A</w:t>
            </w:r>
          </w:p>
        </w:tc>
        <w:tc>
          <w:tcPr>
            <w:tcW w:w="217" w:type="pct"/>
          </w:tcPr>
          <w:p w14:paraId="6AE1B8A4" w14:textId="77777777" w:rsidR="00E91CEB" w:rsidRPr="009C4175" w:rsidRDefault="00E91CEB" w:rsidP="00E91CEB">
            <w:pPr>
              <w:jc w:val="center"/>
            </w:pPr>
            <w:r>
              <w:t>6</w:t>
            </w:r>
          </w:p>
        </w:tc>
      </w:tr>
      <w:tr w:rsidR="00E91CEB" w:rsidRPr="009C4175" w14:paraId="2CAD5405" w14:textId="77777777" w:rsidTr="00E91CEB">
        <w:trPr>
          <w:trHeight w:val="283"/>
        </w:trPr>
        <w:tc>
          <w:tcPr>
            <w:tcW w:w="272" w:type="pct"/>
          </w:tcPr>
          <w:p w14:paraId="604DB083" w14:textId="77777777" w:rsidR="00E91CEB" w:rsidRPr="009C4175" w:rsidRDefault="00E91CEB" w:rsidP="00E91CEB">
            <w:pPr>
              <w:jc w:val="center"/>
            </w:pPr>
          </w:p>
        </w:tc>
        <w:tc>
          <w:tcPr>
            <w:tcW w:w="190" w:type="pct"/>
          </w:tcPr>
          <w:p w14:paraId="1F79801D" w14:textId="77777777" w:rsidR="00E91CEB" w:rsidRPr="009C4175" w:rsidRDefault="00E91CEB" w:rsidP="00E91CEB">
            <w:pPr>
              <w:jc w:val="center"/>
            </w:pPr>
          </w:p>
        </w:tc>
        <w:tc>
          <w:tcPr>
            <w:tcW w:w="3746" w:type="pct"/>
          </w:tcPr>
          <w:p w14:paraId="133488F1" w14:textId="77777777" w:rsidR="00E91CEB" w:rsidRPr="009C4175" w:rsidRDefault="00E91CEB" w:rsidP="00E91CEB">
            <w:pPr>
              <w:jc w:val="both"/>
            </w:pPr>
          </w:p>
        </w:tc>
        <w:tc>
          <w:tcPr>
            <w:tcW w:w="319" w:type="pct"/>
          </w:tcPr>
          <w:p w14:paraId="61764610" w14:textId="77777777" w:rsidR="00E91CEB" w:rsidRPr="009C4175" w:rsidRDefault="00E91CEB" w:rsidP="00E91CEB">
            <w:pPr>
              <w:jc w:val="center"/>
            </w:pPr>
          </w:p>
        </w:tc>
        <w:tc>
          <w:tcPr>
            <w:tcW w:w="256" w:type="pct"/>
          </w:tcPr>
          <w:p w14:paraId="116ABCB7" w14:textId="77777777" w:rsidR="00E91CEB" w:rsidRPr="009C4175" w:rsidRDefault="00E91CEB" w:rsidP="00E91CEB">
            <w:pPr>
              <w:jc w:val="center"/>
            </w:pPr>
          </w:p>
        </w:tc>
        <w:tc>
          <w:tcPr>
            <w:tcW w:w="217" w:type="pct"/>
          </w:tcPr>
          <w:p w14:paraId="46D67758" w14:textId="77777777" w:rsidR="00E91CEB" w:rsidRPr="009C4175" w:rsidRDefault="00E91CEB" w:rsidP="00E91CEB">
            <w:pPr>
              <w:jc w:val="center"/>
            </w:pPr>
          </w:p>
        </w:tc>
      </w:tr>
      <w:tr w:rsidR="00E91CEB" w:rsidRPr="009C4175" w14:paraId="42E55FA3" w14:textId="77777777" w:rsidTr="00E91CEB">
        <w:trPr>
          <w:trHeight w:val="283"/>
        </w:trPr>
        <w:tc>
          <w:tcPr>
            <w:tcW w:w="272" w:type="pct"/>
          </w:tcPr>
          <w:p w14:paraId="107D109F" w14:textId="77777777" w:rsidR="00E91CEB" w:rsidRPr="009C4175" w:rsidRDefault="00E91CEB" w:rsidP="00E91CEB">
            <w:pPr>
              <w:jc w:val="center"/>
            </w:pPr>
            <w:r w:rsidRPr="009C4175">
              <w:t>20.</w:t>
            </w:r>
          </w:p>
        </w:tc>
        <w:tc>
          <w:tcPr>
            <w:tcW w:w="190" w:type="pct"/>
          </w:tcPr>
          <w:p w14:paraId="28F35E35" w14:textId="77777777" w:rsidR="00E91CEB" w:rsidRPr="009C4175" w:rsidRDefault="00E91CEB" w:rsidP="00E91CEB">
            <w:pPr>
              <w:jc w:val="center"/>
            </w:pPr>
            <w:r w:rsidRPr="009C4175">
              <w:t>a.</w:t>
            </w:r>
          </w:p>
        </w:tc>
        <w:tc>
          <w:tcPr>
            <w:tcW w:w="3746" w:type="pct"/>
          </w:tcPr>
          <w:p w14:paraId="1B71E4CF" w14:textId="77777777" w:rsidR="00E91CEB" w:rsidRPr="0008095F" w:rsidRDefault="00E91CEB" w:rsidP="00E91CEB">
            <w:pPr>
              <w:rPr>
                <w:lang w:val="en-IN"/>
              </w:rPr>
            </w:pPr>
            <w:r w:rsidRPr="0008095F">
              <w:rPr>
                <w:lang w:val="en-IN"/>
              </w:rPr>
              <w:t>Solve the following 0/1 Knapsack Problem using Branch and Bound.</w:t>
            </w:r>
          </w:p>
          <w:p w14:paraId="7B638C99" w14:textId="77777777" w:rsidR="00E91CEB" w:rsidRDefault="00E91CEB" w:rsidP="00E91CEB">
            <w:pPr>
              <w:rPr>
                <w:lang w:val="en-IN"/>
              </w:rPr>
            </w:pPr>
            <w:r w:rsidRPr="0008095F">
              <w:rPr>
                <w:lang w:val="en-IN"/>
              </w:rPr>
              <w:t>Knapsack Capacity = 15</w:t>
            </w:r>
          </w:p>
          <w:tbl>
            <w:tblPr>
              <w:tblStyle w:val="TableGridLight"/>
              <w:tblW w:w="0" w:type="auto"/>
              <w:tblLook w:val="04A0" w:firstRow="1" w:lastRow="0" w:firstColumn="1" w:lastColumn="0" w:noHBand="0" w:noVBand="1"/>
            </w:tblPr>
            <w:tblGrid>
              <w:gridCol w:w="696"/>
              <w:gridCol w:w="963"/>
              <w:gridCol w:w="816"/>
            </w:tblGrid>
            <w:tr w:rsidR="00E91CEB" w14:paraId="75F95574" w14:textId="77777777" w:rsidTr="00E91CEB">
              <w:tc>
                <w:tcPr>
                  <w:tcW w:w="0" w:type="auto"/>
                  <w:hideMark/>
                </w:tcPr>
                <w:p w14:paraId="3515BAA6" w14:textId="77777777" w:rsidR="00E91CEB" w:rsidRDefault="00E91CEB" w:rsidP="00E91CEB">
                  <w:pPr>
                    <w:jc w:val="center"/>
                    <w:rPr>
                      <w:b/>
                      <w:bCs/>
                    </w:rPr>
                  </w:pPr>
                  <w:r>
                    <w:rPr>
                      <w:b/>
                      <w:bCs/>
                    </w:rPr>
                    <w:t>Item</w:t>
                  </w:r>
                </w:p>
              </w:tc>
              <w:tc>
                <w:tcPr>
                  <w:tcW w:w="0" w:type="auto"/>
                  <w:hideMark/>
                </w:tcPr>
                <w:p w14:paraId="1DA64FE4" w14:textId="77777777" w:rsidR="00E91CEB" w:rsidRDefault="00E91CEB" w:rsidP="00E91CEB">
                  <w:pPr>
                    <w:jc w:val="center"/>
                    <w:rPr>
                      <w:b/>
                      <w:bCs/>
                    </w:rPr>
                  </w:pPr>
                  <w:r>
                    <w:rPr>
                      <w:b/>
                      <w:bCs/>
                    </w:rPr>
                    <w:t>Weight</w:t>
                  </w:r>
                </w:p>
              </w:tc>
              <w:tc>
                <w:tcPr>
                  <w:tcW w:w="0" w:type="auto"/>
                  <w:hideMark/>
                </w:tcPr>
                <w:p w14:paraId="1053B2A6" w14:textId="77777777" w:rsidR="00E91CEB" w:rsidRDefault="00E91CEB" w:rsidP="00E91CEB">
                  <w:pPr>
                    <w:jc w:val="center"/>
                    <w:rPr>
                      <w:b/>
                      <w:bCs/>
                    </w:rPr>
                  </w:pPr>
                  <w:r>
                    <w:rPr>
                      <w:b/>
                      <w:bCs/>
                    </w:rPr>
                    <w:t>Profit</w:t>
                  </w:r>
                </w:p>
              </w:tc>
            </w:tr>
            <w:tr w:rsidR="00E91CEB" w14:paraId="20C4C33C" w14:textId="77777777" w:rsidTr="00E91CEB">
              <w:tc>
                <w:tcPr>
                  <w:tcW w:w="0" w:type="auto"/>
                  <w:hideMark/>
                </w:tcPr>
                <w:p w14:paraId="79504A75" w14:textId="77777777" w:rsidR="00E91CEB" w:rsidRDefault="00E91CEB" w:rsidP="00E91CEB">
                  <w:pPr>
                    <w:jc w:val="center"/>
                  </w:pPr>
                  <w:r>
                    <w:t>1</w:t>
                  </w:r>
                </w:p>
              </w:tc>
              <w:tc>
                <w:tcPr>
                  <w:tcW w:w="0" w:type="auto"/>
                  <w:hideMark/>
                </w:tcPr>
                <w:p w14:paraId="18456C82" w14:textId="77777777" w:rsidR="00E91CEB" w:rsidRDefault="00E91CEB" w:rsidP="00E91CEB">
                  <w:pPr>
                    <w:jc w:val="center"/>
                  </w:pPr>
                  <w:r>
                    <w:t>2</w:t>
                  </w:r>
                </w:p>
              </w:tc>
              <w:tc>
                <w:tcPr>
                  <w:tcW w:w="0" w:type="auto"/>
                  <w:hideMark/>
                </w:tcPr>
                <w:p w14:paraId="3A607066" w14:textId="77777777" w:rsidR="00E91CEB" w:rsidRDefault="00E91CEB" w:rsidP="00E91CEB">
                  <w:pPr>
                    <w:jc w:val="center"/>
                  </w:pPr>
                  <w:r>
                    <w:t>10</w:t>
                  </w:r>
                </w:p>
              </w:tc>
            </w:tr>
            <w:tr w:rsidR="00E91CEB" w14:paraId="6FAECA88" w14:textId="77777777" w:rsidTr="00E91CEB">
              <w:tc>
                <w:tcPr>
                  <w:tcW w:w="0" w:type="auto"/>
                  <w:hideMark/>
                </w:tcPr>
                <w:p w14:paraId="3782A7E5" w14:textId="77777777" w:rsidR="00E91CEB" w:rsidRDefault="00E91CEB" w:rsidP="00E91CEB">
                  <w:pPr>
                    <w:jc w:val="center"/>
                  </w:pPr>
                  <w:r>
                    <w:t>2</w:t>
                  </w:r>
                </w:p>
              </w:tc>
              <w:tc>
                <w:tcPr>
                  <w:tcW w:w="0" w:type="auto"/>
                  <w:hideMark/>
                </w:tcPr>
                <w:p w14:paraId="2A6FC087" w14:textId="77777777" w:rsidR="00E91CEB" w:rsidRDefault="00E91CEB" w:rsidP="00E91CEB">
                  <w:pPr>
                    <w:jc w:val="center"/>
                  </w:pPr>
                  <w:r>
                    <w:t>5</w:t>
                  </w:r>
                </w:p>
              </w:tc>
              <w:tc>
                <w:tcPr>
                  <w:tcW w:w="0" w:type="auto"/>
                  <w:hideMark/>
                </w:tcPr>
                <w:p w14:paraId="1C39C7B2" w14:textId="77777777" w:rsidR="00E91CEB" w:rsidRDefault="00E91CEB" w:rsidP="00E91CEB">
                  <w:pPr>
                    <w:jc w:val="center"/>
                  </w:pPr>
                  <w:r>
                    <w:t>25</w:t>
                  </w:r>
                </w:p>
              </w:tc>
            </w:tr>
            <w:tr w:rsidR="00E91CEB" w14:paraId="32D06C97" w14:textId="77777777" w:rsidTr="00E91CEB">
              <w:tc>
                <w:tcPr>
                  <w:tcW w:w="0" w:type="auto"/>
                  <w:hideMark/>
                </w:tcPr>
                <w:p w14:paraId="1F9CBF91" w14:textId="77777777" w:rsidR="00E91CEB" w:rsidRDefault="00E91CEB" w:rsidP="00E91CEB">
                  <w:pPr>
                    <w:jc w:val="center"/>
                  </w:pPr>
                  <w:r>
                    <w:t>3</w:t>
                  </w:r>
                </w:p>
              </w:tc>
              <w:tc>
                <w:tcPr>
                  <w:tcW w:w="0" w:type="auto"/>
                  <w:hideMark/>
                </w:tcPr>
                <w:p w14:paraId="5B6DD067" w14:textId="77777777" w:rsidR="00E91CEB" w:rsidRDefault="00E91CEB" w:rsidP="00E91CEB">
                  <w:pPr>
                    <w:jc w:val="center"/>
                  </w:pPr>
                  <w:r>
                    <w:t>7</w:t>
                  </w:r>
                </w:p>
              </w:tc>
              <w:tc>
                <w:tcPr>
                  <w:tcW w:w="0" w:type="auto"/>
                  <w:hideMark/>
                </w:tcPr>
                <w:p w14:paraId="1EE0D823" w14:textId="77777777" w:rsidR="00E91CEB" w:rsidRDefault="00E91CEB" w:rsidP="00E91CEB">
                  <w:pPr>
                    <w:jc w:val="center"/>
                  </w:pPr>
                  <w:r>
                    <w:t>35</w:t>
                  </w:r>
                </w:p>
              </w:tc>
            </w:tr>
            <w:tr w:rsidR="00E91CEB" w14:paraId="41EFAF03" w14:textId="77777777" w:rsidTr="00E91CEB">
              <w:tc>
                <w:tcPr>
                  <w:tcW w:w="0" w:type="auto"/>
                  <w:hideMark/>
                </w:tcPr>
                <w:p w14:paraId="00E2A757" w14:textId="77777777" w:rsidR="00E91CEB" w:rsidRDefault="00E91CEB" w:rsidP="00E91CEB">
                  <w:pPr>
                    <w:jc w:val="center"/>
                  </w:pPr>
                  <w:r>
                    <w:t>4</w:t>
                  </w:r>
                </w:p>
              </w:tc>
              <w:tc>
                <w:tcPr>
                  <w:tcW w:w="0" w:type="auto"/>
                  <w:hideMark/>
                </w:tcPr>
                <w:p w14:paraId="123A56DA" w14:textId="77777777" w:rsidR="00E91CEB" w:rsidRDefault="00E91CEB" w:rsidP="00E91CEB">
                  <w:pPr>
                    <w:jc w:val="center"/>
                  </w:pPr>
                  <w:r>
                    <w:t>3</w:t>
                  </w:r>
                </w:p>
              </w:tc>
              <w:tc>
                <w:tcPr>
                  <w:tcW w:w="0" w:type="auto"/>
                  <w:hideMark/>
                </w:tcPr>
                <w:p w14:paraId="63229D0C" w14:textId="77777777" w:rsidR="00E91CEB" w:rsidRDefault="00E91CEB" w:rsidP="00E91CEB">
                  <w:pPr>
                    <w:jc w:val="center"/>
                  </w:pPr>
                  <w:r>
                    <w:t>15</w:t>
                  </w:r>
                </w:p>
              </w:tc>
            </w:tr>
          </w:tbl>
          <w:p w14:paraId="2319D990" w14:textId="77777777" w:rsidR="00E91CEB" w:rsidRPr="009C4175" w:rsidRDefault="00E91CEB" w:rsidP="00E91CEB">
            <w:pPr>
              <w:jc w:val="both"/>
            </w:pPr>
          </w:p>
        </w:tc>
        <w:tc>
          <w:tcPr>
            <w:tcW w:w="319" w:type="pct"/>
          </w:tcPr>
          <w:p w14:paraId="31BC2A20" w14:textId="77777777" w:rsidR="00E91CEB" w:rsidRPr="009C4175" w:rsidRDefault="00E91CEB" w:rsidP="00E91CEB">
            <w:pPr>
              <w:jc w:val="center"/>
            </w:pPr>
            <w:r w:rsidRPr="009C4175">
              <w:t>CO4</w:t>
            </w:r>
          </w:p>
        </w:tc>
        <w:tc>
          <w:tcPr>
            <w:tcW w:w="256" w:type="pct"/>
          </w:tcPr>
          <w:p w14:paraId="1AA8EC0A" w14:textId="77777777" w:rsidR="00E91CEB" w:rsidRPr="009C4175" w:rsidRDefault="00E91CEB" w:rsidP="00E91CEB">
            <w:pPr>
              <w:jc w:val="center"/>
            </w:pPr>
            <w:r>
              <w:t>A</w:t>
            </w:r>
          </w:p>
        </w:tc>
        <w:tc>
          <w:tcPr>
            <w:tcW w:w="217" w:type="pct"/>
          </w:tcPr>
          <w:p w14:paraId="5D73EA03" w14:textId="77777777" w:rsidR="00E91CEB" w:rsidRPr="009C4175" w:rsidRDefault="00E91CEB" w:rsidP="00E91CEB">
            <w:pPr>
              <w:jc w:val="center"/>
            </w:pPr>
            <w:r>
              <w:t>6</w:t>
            </w:r>
          </w:p>
        </w:tc>
      </w:tr>
      <w:tr w:rsidR="00E91CEB" w:rsidRPr="009C4175" w14:paraId="11C59AA8" w14:textId="77777777" w:rsidTr="00E91CEB">
        <w:trPr>
          <w:trHeight w:val="283"/>
        </w:trPr>
        <w:tc>
          <w:tcPr>
            <w:tcW w:w="272" w:type="pct"/>
          </w:tcPr>
          <w:p w14:paraId="7492D54A" w14:textId="77777777" w:rsidR="00E91CEB" w:rsidRPr="009C4175" w:rsidRDefault="00E91CEB" w:rsidP="00E91CEB">
            <w:pPr>
              <w:jc w:val="center"/>
            </w:pPr>
          </w:p>
        </w:tc>
        <w:tc>
          <w:tcPr>
            <w:tcW w:w="190" w:type="pct"/>
          </w:tcPr>
          <w:p w14:paraId="400D795C" w14:textId="77777777" w:rsidR="00E91CEB" w:rsidRPr="009C4175" w:rsidRDefault="00E91CEB" w:rsidP="00E91CEB">
            <w:pPr>
              <w:jc w:val="center"/>
            </w:pPr>
            <w:r w:rsidRPr="009C4175">
              <w:t>b.</w:t>
            </w:r>
          </w:p>
        </w:tc>
        <w:tc>
          <w:tcPr>
            <w:tcW w:w="3746" w:type="pct"/>
          </w:tcPr>
          <w:p w14:paraId="5FF59377" w14:textId="77777777" w:rsidR="00E91CEB" w:rsidRPr="00D36140" w:rsidRDefault="00E91CEB" w:rsidP="00E91CEB">
            <w:pPr>
              <w:jc w:val="both"/>
              <w:rPr>
                <w:bCs/>
                <w:lang w:val="en-IN"/>
              </w:rPr>
            </w:pPr>
            <w:r w:rsidRPr="00263558">
              <w:rPr>
                <w:bCs/>
              </w:rPr>
              <w:t>Explain the state-space tree representation used in Backtracking. Illustrate with the N-Queens problem.</w:t>
            </w:r>
          </w:p>
        </w:tc>
        <w:tc>
          <w:tcPr>
            <w:tcW w:w="319" w:type="pct"/>
          </w:tcPr>
          <w:p w14:paraId="6B271C49" w14:textId="77777777" w:rsidR="00E91CEB" w:rsidRPr="009C4175" w:rsidRDefault="00E91CEB" w:rsidP="00E91CEB">
            <w:pPr>
              <w:jc w:val="center"/>
            </w:pPr>
            <w:r w:rsidRPr="00C1711E">
              <w:t>CO</w:t>
            </w:r>
            <w:r>
              <w:t>4</w:t>
            </w:r>
          </w:p>
        </w:tc>
        <w:tc>
          <w:tcPr>
            <w:tcW w:w="256" w:type="pct"/>
          </w:tcPr>
          <w:p w14:paraId="5675177A" w14:textId="77777777" w:rsidR="00E91CEB" w:rsidRPr="009C4175" w:rsidRDefault="00E91CEB" w:rsidP="00E91CEB">
            <w:pPr>
              <w:jc w:val="center"/>
            </w:pPr>
            <w:r>
              <w:t>U</w:t>
            </w:r>
          </w:p>
        </w:tc>
        <w:tc>
          <w:tcPr>
            <w:tcW w:w="217" w:type="pct"/>
          </w:tcPr>
          <w:p w14:paraId="65128001" w14:textId="77777777" w:rsidR="00E91CEB" w:rsidRPr="009C4175" w:rsidRDefault="00E91CEB" w:rsidP="00E91CEB">
            <w:pPr>
              <w:jc w:val="center"/>
            </w:pPr>
            <w:r>
              <w:t>6</w:t>
            </w:r>
          </w:p>
        </w:tc>
      </w:tr>
      <w:tr w:rsidR="00E91CEB" w:rsidRPr="009C4175" w14:paraId="30512F87" w14:textId="77777777" w:rsidTr="00E91CEB">
        <w:trPr>
          <w:trHeight w:val="283"/>
        </w:trPr>
        <w:tc>
          <w:tcPr>
            <w:tcW w:w="272" w:type="pct"/>
          </w:tcPr>
          <w:p w14:paraId="64CACEE9" w14:textId="77777777" w:rsidR="00E91CEB" w:rsidRPr="009C4175" w:rsidRDefault="00E91CEB" w:rsidP="00E91CEB">
            <w:pPr>
              <w:jc w:val="center"/>
            </w:pPr>
          </w:p>
        </w:tc>
        <w:tc>
          <w:tcPr>
            <w:tcW w:w="190" w:type="pct"/>
          </w:tcPr>
          <w:p w14:paraId="53709D1B" w14:textId="77777777" w:rsidR="00E91CEB" w:rsidRPr="009C4175" w:rsidRDefault="00E91CEB" w:rsidP="00E91CEB">
            <w:pPr>
              <w:jc w:val="center"/>
            </w:pPr>
          </w:p>
        </w:tc>
        <w:tc>
          <w:tcPr>
            <w:tcW w:w="3746" w:type="pct"/>
          </w:tcPr>
          <w:p w14:paraId="2247F432" w14:textId="77777777" w:rsidR="00E91CEB" w:rsidRPr="009C4175" w:rsidRDefault="00E91CEB" w:rsidP="00E91CEB">
            <w:pPr>
              <w:jc w:val="both"/>
            </w:pPr>
          </w:p>
        </w:tc>
        <w:tc>
          <w:tcPr>
            <w:tcW w:w="319" w:type="pct"/>
          </w:tcPr>
          <w:p w14:paraId="3D6FDE68" w14:textId="77777777" w:rsidR="00E91CEB" w:rsidRPr="009C4175" w:rsidRDefault="00E91CEB" w:rsidP="00E91CEB">
            <w:pPr>
              <w:jc w:val="center"/>
            </w:pPr>
          </w:p>
        </w:tc>
        <w:tc>
          <w:tcPr>
            <w:tcW w:w="256" w:type="pct"/>
          </w:tcPr>
          <w:p w14:paraId="07B4171F" w14:textId="77777777" w:rsidR="00E91CEB" w:rsidRPr="009C4175" w:rsidRDefault="00E91CEB" w:rsidP="00E91CEB">
            <w:pPr>
              <w:jc w:val="center"/>
            </w:pPr>
          </w:p>
        </w:tc>
        <w:tc>
          <w:tcPr>
            <w:tcW w:w="217" w:type="pct"/>
          </w:tcPr>
          <w:p w14:paraId="22E7C3D9" w14:textId="77777777" w:rsidR="00E91CEB" w:rsidRPr="009C4175" w:rsidRDefault="00E91CEB" w:rsidP="00E91CEB">
            <w:pPr>
              <w:jc w:val="center"/>
            </w:pPr>
          </w:p>
        </w:tc>
      </w:tr>
      <w:tr w:rsidR="00E91CEB" w:rsidRPr="009C4175" w14:paraId="08BD5A61" w14:textId="77777777" w:rsidTr="00E91CEB">
        <w:trPr>
          <w:trHeight w:val="283"/>
        </w:trPr>
        <w:tc>
          <w:tcPr>
            <w:tcW w:w="272" w:type="pct"/>
          </w:tcPr>
          <w:p w14:paraId="359923C3" w14:textId="77777777" w:rsidR="00E91CEB" w:rsidRPr="009C4175" w:rsidRDefault="00E91CEB" w:rsidP="00E91CEB">
            <w:pPr>
              <w:jc w:val="center"/>
            </w:pPr>
            <w:r w:rsidRPr="009C4175">
              <w:t>21.</w:t>
            </w:r>
          </w:p>
        </w:tc>
        <w:tc>
          <w:tcPr>
            <w:tcW w:w="190" w:type="pct"/>
          </w:tcPr>
          <w:p w14:paraId="4EFDC1E3" w14:textId="77777777" w:rsidR="00E91CEB" w:rsidRPr="009C4175" w:rsidRDefault="00E91CEB" w:rsidP="00E91CEB">
            <w:pPr>
              <w:jc w:val="center"/>
            </w:pPr>
            <w:r w:rsidRPr="009C4175">
              <w:t>a.</w:t>
            </w:r>
          </w:p>
        </w:tc>
        <w:tc>
          <w:tcPr>
            <w:tcW w:w="3746" w:type="pct"/>
          </w:tcPr>
          <w:p w14:paraId="7803F754" w14:textId="77777777" w:rsidR="00E91CEB" w:rsidRDefault="00E91CEB" w:rsidP="00E91CEB">
            <w:pPr>
              <w:jc w:val="both"/>
            </w:pPr>
            <w:r w:rsidRPr="00771AE0">
              <w:t>Apply Prim's Algorithm to construct the Minimum Spanning Tree for the following weighted graph. Determine the edges selected at each iteration and compute the total cost of the MST.</w:t>
            </w:r>
          </w:p>
          <w:p w14:paraId="4B3457DD" w14:textId="77777777" w:rsidR="00E91CEB" w:rsidRPr="009C4175" w:rsidRDefault="00E91CEB" w:rsidP="00E91CEB">
            <w:pPr>
              <w:tabs>
                <w:tab w:val="left" w:pos="5447"/>
              </w:tabs>
              <w:jc w:val="both"/>
            </w:pPr>
            <w:r>
              <w:rPr>
                <w:bCs/>
                <w:noProof/>
              </w:rPr>
              <w:drawing>
                <wp:inline distT="0" distB="0" distL="0" distR="0" wp14:anchorId="55A4BBBB" wp14:editId="2BC2DA17">
                  <wp:extent cx="2482769" cy="1271243"/>
                  <wp:effectExtent l="0" t="0" r="0" b="5715"/>
                  <wp:docPr id="47872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7280" name="Picture 4787280"/>
                          <pic:cNvPicPr/>
                        </pic:nvPicPr>
                        <pic:blipFill rotWithShape="1">
                          <a:blip r:embed="rId13" cstate="print">
                            <a:extLst>
                              <a:ext uri="{28A0092B-C50C-407E-A947-70E740481C1C}">
                                <a14:useLocalDpi xmlns:a14="http://schemas.microsoft.com/office/drawing/2010/main" val="0"/>
                              </a:ext>
                            </a:extLst>
                          </a:blip>
                          <a:srcRect l="2958" t="13710" r="-44" b="20006"/>
                          <a:stretch>
                            <a:fillRect/>
                          </a:stretch>
                        </pic:blipFill>
                        <pic:spPr bwMode="auto">
                          <a:xfrm>
                            <a:off x="0" y="0"/>
                            <a:ext cx="2566576" cy="1314155"/>
                          </a:xfrm>
                          <a:prstGeom prst="rect">
                            <a:avLst/>
                          </a:prstGeom>
                          <a:ln>
                            <a:noFill/>
                          </a:ln>
                          <a:extLst>
                            <a:ext uri="{53640926-AAD7-44D8-BBD7-CCE9431645EC}">
                              <a14:shadowObscured xmlns:a14="http://schemas.microsoft.com/office/drawing/2010/main"/>
                            </a:ext>
                          </a:extLst>
                        </pic:spPr>
                      </pic:pic>
                    </a:graphicData>
                  </a:graphic>
                </wp:inline>
              </w:drawing>
            </w:r>
            <w:r>
              <w:tab/>
            </w:r>
          </w:p>
        </w:tc>
        <w:tc>
          <w:tcPr>
            <w:tcW w:w="319" w:type="pct"/>
          </w:tcPr>
          <w:p w14:paraId="321B86FD" w14:textId="77777777" w:rsidR="00E91CEB" w:rsidRPr="009C4175" w:rsidRDefault="00E91CEB" w:rsidP="00E91CEB">
            <w:pPr>
              <w:jc w:val="center"/>
            </w:pPr>
            <w:r w:rsidRPr="009C4175">
              <w:t>CO5</w:t>
            </w:r>
          </w:p>
        </w:tc>
        <w:tc>
          <w:tcPr>
            <w:tcW w:w="256" w:type="pct"/>
          </w:tcPr>
          <w:p w14:paraId="6516593F" w14:textId="77777777" w:rsidR="00E91CEB" w:rsidRPr="009C4175" w:rsidRDefault="00E91CEB" w:rsidP="00E91CEB">
            <w:pPr>
              <w:jc w:val="center"/>
            </w:pPr>
            <w:r>
              <w:t>A</w:t>
            </w:r>
          </w:p>
        </w:tc>
        <w:tc>
          <w:tcPr>
            <w:tcW w:w="217" w:type="pct"/>
          </w:tcPr>
          <w:p w14:paraId="256AAEB7" w14:textId="77777777" w:rsidR="00E91CEB" w:rsidRPr="009C4175" w:rsidRDefault="00E91CEB" w:rsidP="00E91CEB">
            <w:pPr>
              <w:jc w:val="center"/>
            </w:pPr>
            <w:r>
              <w:t>6</w:t>
            </w:r>
          </w:p>
        </w:tc>
      </w:tr>
      <w:tr w:rsidR="00E91CEB" w:rsidRPr="009C4175" w14:paraId="583A8194" w14:textId="77777777" w:rsidTr="00E91CEB">
        <w:trPr>
          <w:trHeight w:val="283"/>
        </w:trPr>
        <w:tc>
          <w:tcPr>
            <w:tcW w:w="272" w:type="pct"/>
          </w:tcPr>
          <w:p w14:paraId="6341020B" w14:textId="77777777" w:rsidR="00E91CEB" w:rsidRPr="009C4175" w:rsidRDefault="00E91CEB" w:rsidP="00E91CEB">
            <w:pPr>
              <w:jc w:val="center"/>
            </w:pPr>
          </w:p>
        </w:tc>
        <w:tc>
          <w:tcPr>
            <w:tcW w:w="190" w:type="pct"/>
          </w:tcPr>
          <w:p w14:paraId="4FF852C9" w14:textId="77777777" w:rsidR="00E91CEB" w:rsidRPr="009C4175" w:rsidRDefault="00E91CEB" w:rsidP="00E91CEB">
            <w:pPr>
              <w:jc w:val="center"/>
            </w:pPr>
            <w:r w:rsidRPr="009C4175">
              <w:t>b.</w:t>
            </w:r>
          </w:p>
        </w:tc>
        <w:tc>
          <w:tcPr>
            <w:tcW w:w="3746" w:type="pct"/>
          </w:tcPr>
          <w:p w14:paraId="048CCD5A" w14:textId="77777777" w:rsidR="00E91CEB" w:rsidRDefault="00E91CEB" w:rsidP="00E91CEB">
            <w:pPr>
              <w:jc w:val="both"/>
            </w:pPr>
            <w:r w:rsidRPr="00D36140">
              <w:rPr>
                <w:bCs/>
              </w:rPr>
              <w:t xml:space="preserve">Apply </w:t>
            </w:r>
            <w:r w:rsidRPr="00D36140">
              <w:t>Dijkstra's Shortest Path Algorithm to find the shortest distance from source vertex A to all other vertices in the graph below.</w:t>
            </w:r>
          </w:p>
          <w:p w14:paraId="28AEB17D" w14:textId="77777777" w:rsidR="00E91CEB" w:rsidRPr="009C4175" w:rsidRDefault="00E91CEB" w:rsidP="00E91CEB">
            <w:pPr>
              <w:jc w:val="both"/>
              <w:rPr>
                <w:bCs/>
              </w:rPr>
            </w:pPr>
            <w:r w:rsidRPr="00A76F23">
              <w:rPr>
                <w:bCs/>
                <w:noProof/>
              </w:rPr>
              <w:lastRenderedPageBreak/>
              <w:drawing>
                <wp:inline distT="0" distB="0" distL="0" distR="0" wp14:anchorId="6D356012" wp14:editId="33B389D3">
                  <wp:extent cx="2085418" cy="1145893"/>
                  <wp:effectExtent l="0" t="0" r="0" b="0"/>
                  <wp:docPr id="4325409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516" t="4481" b="12778"/>
                          <a:stretch>
                            <a:fillRect/>
                          </a:stretch>
                        </pic:blipFill>
                        <pic:spPr bwMode="auto">
                          <a:xfrm>
                            <a:off x="0" y="0"/>
                            <a:ext cx="2111300" cy="11601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9" w:type="pct"/>
          </w:tcPr>
          <w:p w14:paraId="50DBE04D" w14:textId="77777777" w:rsidR="00E91CEB" w:rsidRPr="009C4175" w:rsidRDefault="00E91CEB" w:rsidP="00E91CEB">
            <w:pPr>
              <w:jc w:val="center"/>
            </w:pPr>
            <w:r w:rsidRPr="00C1711E">
              <w:lastRenderedPageBreak/>
              <w:t>CO</w:t>
            </w:r>
            <w:r>
              <w:t>5</w:t>
            </w:r>
          </w:p>
        </w:tc>
        <w:tc>
          <w:tcPr>
            <w:tcW w:w="256" w:type="pct"/>
          </w:tcPr>
          <w:p w14:paraId="1E38C649" w14:textId="77777777" w:rsidR="00E91CEB" w:rsidRPr="009C4175" w:rsidRDefault="00E91CEB" w:rsidP="00E91CEB">
            <w:pPr>
              <w:jc w:val="center"/>
            </w:pPr>
            <w:r>
              <w:t>A</w:t>
            </w:r>
          </w:p>
        </w:tc>
        <w:tc>
          <w:tcPr>
            <w:tcW w:w="217" w:type="pct"/>
          </w:tcPr>
          <w:p w14:paraId="031BAFF8" w14:textId="77777777" w:rsidR="00E91CEB" w:rsidRPr="009C4175" w:rsidRDefault="00E91CEB" w:rsidP="00E91CEB">
            <w:pPr>
              <w:jc w:val="center"/>
            </w:pPr>
            <w:r>
              <w:t>6</w:t>
            </w:r>
          </w:p>
        </w:tc>
      </w:tr>
      <w:tr w:rsidR="00E91CEB" w:rsidRPr="009C4175" w14:paraId="2C010935" w14:textId="77777777" w:rsidTr="00E91CEB">
        <w:trPr>
          <w:trHeight w:val="283"/>
        </w:trPr>
        <w:tc>
          <w:tcPr>
            <w:tcW w:w="272" w:type="pct"/>
          </w:tcPr>
          <w:p w14:paraId="5789E55B" w14:textId="77777777" w:rsidR="00E91CEB" w:rsidRPr="009C4175" w:rsidRDefault="00E91CEB" w:rsidP="00E91CEB">
            <w:pPr>
              <w:jc w:val="center"/>
            </w:pPr>
          </w:p>
        </w:tc>
        <w:tc>
          <w:tcPr>
            <w:tcW w:w="190" w:type="pct"/>
          </w:tcPr>
          <w:p w14:paraId="6030B5B0" w14:textId="77777777" w:rsidR="00E91CEB" w:rsidRPr="009C4175" w:rsidRDefault="00E91CEB" w:rsidP="00E91CEB">
            <w:pPr>
              <w:jc w:val="center"/>
            </w:pPr>
          </w:p>
        </w:tc>
        <w:tc>
          <w:tcPr>
            <w:tcW w:w="3746" w:type="pct"/>
          </w:tcPr>
          <w:p w14:paraId="47B714C7" w14:textId="77777777" w:rsidR="00E91CEB" w:rsidRPr="009C4175" w:rsidRDefault="00E91CEB" w:rsidP="00E91CEB">
            <w:pPr>
              <w:jc w:val="both"/>
            </w:pPr>
          </w:p>
        </w:tc>
        <w:tc>
          <w:tcPr>
            <w:tcW w:w="319" w:type="pct"/>
          </w:tcPr>
          <w:p w14:paraId="55A4E916" w14:textId="77777777" w:rsidR="00E91CEB" w:rsidRPr="009C4175" w:rsidRDefault="00E91CEB" w:rsidP="00E91CEB">
            <w:pPr>
              <w:jc w:val="center"/>
            </w:pPr>
          </w:p>
        </w:tc>
        <w:tc>
          <w:tcPr>
            <w:tcW w:w="256" w:type="pct"/>
          </w:tcPr>
          <w:p w14:paraId="328EE62E" w14:textId="77777777" w:rsidR="00E91CEB" w:rsidRPr="009C4175" w:rsidRDefault="00E91CEB" w:rsidP="00E91CEB">
            <w:pPr>
              <w:jc w:val="center"/>
            </w:pPr>
          </w:p>
        </w:tc>
        <w:tc>
          <w:tcPr>
            <w:tcW w:w="217" w:type="pct"/>
          </w:tcPr>
          <w:p w14:paraId="2F214FD9" w14:textId="77777777" w:rsidR="00E91CEB" w:rsidRPr="009C4175" w:rsidRDefault="00E91CEB" w:rsidP="00E91CEB">
            <w:pPr>
              <w:jc w:val="center"/>
            </w:pPr>
          </w:p>
        </w:tc>
      </w:tr>
      <w:tr w:rsidR="00E91CEB" w:rsidRPr="009C4175" w14:paraId="396A9271" w14:textId="77777777" w:rsidTr="00E91CEB">
        <w:trPr>
          <w:trHeight w:val="283"/>
        </w:trPr>
        <w:tc>
          <w:tcPr>
            <w:tcW w:w="272" w:type="pct"/>
          </w:tcPr>
          <w:p w14:paraId="3ECAF3C5" w14:textId="77777777" w:rsidR="00E91CEB" w:rsidRPr="009C4175" w:rsidRDefault="00E91CEB" w:rsidP="00E91CEB">
            <w:pPr>
              <w:jc w:val="center"/>
            </w:pPr>
            <w:r w:rsidRPr="009C4175">
              <w:t>22.</w:t>
            </w:r>
          </w:p>
        </w:tc>
        <w:tc>
          <w:tcPr>
            <w:tcW w:w="190" w:type="pct"/>
          </w:tcPr>
          <w:p w14:paraId="0AF6AB48" w14:textId="77777777" w:rsidR="00E91CEB" w:rsidRPr="009C4175" w:rsidRDefault="00E91CEB" w:rsidP="00E91CEB">
            <w:pPr>
              <w:jc w:val="center"/>
            </w:pPr>
            <w:r w:rsidRPr="009C4175">
              <w:t>a.</w:t>
            </w:r>
          </w:p>
        </w:tc>
        <w:tc>
          <w:tcPr>
            <w:tcW w:w="3746" w:type="pct"/>
          </w:tcPr>
          <w:p w14:paraId="34158D0C" w14:textId="77777777" w:rsidR="00E91CEB" w:rsidRDefault="00E91CEB" w:rsidP="00E91CEB">
            <w:pPr>
              <w:jc w:val="both"/>
              <w:rPr>
                <w:lang w:val="en-IN"/>
              </w:rPr>
            </w:pPr>
            <w:r w:rsidRPr="00D36140">
              <w:rPr>
                <w:lang w:val="en-IN"/>
              </w:rPr>
              <w:t>Perform Topological Sorting for the following Directed Acyclic Graph (DAG).</w:t>
            </w:r>
          </w:p>
          <w:p w14:paraId="39D0DF6D" w14:textId="77777777" w:rsidR="00E91CEB" w:rsidRPr="00A76F23" w:rsidRDefault="00E91CEB" w:rsidP="00E91CEB">
            <w:pPr>
              <w:jc w:val="both"/>
              <w:rPr>
                <w:lang w:val="en-IN"/>
              </w:rPr>
            </w:pPr>
            <w:r w:rsidRPr="000A2A0D">
              <w:rPr>
                <w:noProof/>
              </w:rPr>
              <w:drawing>
                <wp:inline distT="0" distB="0" distL="0" distR="0" wp14:anchorId="09BB4417" wp14:editId="702FD110">
                  <wp:extent cx="2134926" cy="910071"/>
                  <wp:effectExtent l="0" t="0" r="0" b="4445"/>
                  <wp:docPr id="808572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72597" name=""/>
                          <pic:cNvPicPr/>
                        </pic:nvPicPr>
                        <pic:blipFill>
                          <a:blip r:embed="rId15"/>
                          <a:stretch>
                            <a:fillRect/>
                          </a:stretch>
                        </pic:blipFill>
                        <pic:spPr>
                          <a:xfrm>
                            <a:off x="0" y="0"/>
                            <a:ext cx="2166309" cy="923449"/>
                          </a:xfrm>
                          <a:prstGeom prst="rect">
                            <a:avLst/>
                          </a:prstGeom>
                        </pic:spPr>
                      </pic:pic>
                    </a:graphicData>
                  </a:graphic>
                </wp:inline>
              </w:drawing>
            </w:r>
          </w:p>
        </w:tc>
        <w:tc>
          <w:tcPr>
            <w:tcW w:w="319" w:type="pct"/>
          </w:tcPr>
          <w:p w14:paraId="1D1818D0" w14:textId="77777777" w:rsidR="00E91CEB" w:rsidRPr="009C4175" w:rsidRDefault="00E91CEB" w:rsidP="00E91CEB">
            <w:pPr>
              <w:jc w:val="center"/>
            </w:pPr>
            <w:r w:rsidRPr="009C4175">
              <w:t>CO</w:t>
            </w:r>
            <w:r>
              <w:t>5</w:t>
            </w:r>
          </w:p>
        </w:tc>
        <w:tc>
          <w:tcPr>
            <w:tcW w:w="256" w:type="pct"/>
          </w:tcPr>
          <w:p w14:paraId="407CB097" w14:textId="77777777" w:rsidR="00E91CEB" w:rsidRPr="009C4175" w:rsidRDefault="00E91CEB" w:rsidP="00E91CEB">
            <w:pPr>
              <w:jc w:val="center"/>
            </w:pPr>
            <w:r>
              <w:t>A</w:t>
            </w:r>
          </w:p>
        </w:tc>
        <w:tc>
          <w:tcPr>
            <w:tcW w:w="217" w:type="pct"/>
          </w:tcPr>
          <w:p w14:paraId="0A8F6035" w14:textId="77777777" w:rsidR="00E91CEB" w:rsidRPr="009C4175" w:rsidRDefault="00E91CEB" w:rsidP="00E91CEB">
            <w:pPr>
              <w:jc w:val="center"/>
            </w:pPr>
            <w:r>
              <w:t>6</w:t>
            </w:r>
          </w:p>
        </w:tc>
      </w:tr>
      <w:tr w:rsidR="00E91CEB" w:rsidRPr="009C4175" w14:paraId="0B37ECC0" w14:textId="77777777" w:rsidTr="00E91CEB">
        <w:trPr>
          <w:trHeight w:val="283"/>
        </w:trPr>
        <w:tc>
          <w:tcPr>
            <w:tcW w:w="272" w:type="pct"/>
          </w:tcPr>
          <w:p w14:paraId="4880D3F0" w14:textId="77777777" w:rsidR="00E91CEB" w:rsidRPr="009C4175" w:rsidRDefault="00E91CEB" w:rsidP="00E91CEB">
            <w:pPr>
              <w:jc w:val="center"/>
            </w:pPr>
          </w:p>
        </w:tc>
        <w:tc>
          <w:tcPr>
            <w:tcW w:w="190" w:type="pct"/>
          </w:tcPr>
          <w:p w14:paraId="114F84B1" w14:textId="77777777" w:rsidR="00E91CEB" w:rsidRPr="009C4175" w:rsidRDefault="00E91CEB" w:rsidP="00E91CEB">
            <w:pPr>
              <w:jc w:val="center"/>
            </w:pPr>
            <w:r w:rsidRPr="009C4175">
              <w:t>b.</w:t>
            </w:r>
          </w:p>
        </w:tc>
        <w:tc>
          <w:tcPr>
            <w:tcW w:w="3746" w:type="pct"/>
          </w:tcPr>
          <w:p w14:paraId="32A2405C" w14:textId="77777777" w:rsidR="00E91CEB" w:rsidRDefault="00E91CEB" w:rsidP="00E91CEB">
            <w:pPr>
              <w:jc w:val="both"/>
            </w:pPr>
            <w:r w:rsidRPr="00D36140">
              <w:rPr>
                <w:bCs/>
              </w:rPr>
              <w:t xml:space="preserve">Determine the </w:t>
            </w:r>
            <w:r w:rsidRPr="00D36140">
              <w:t>Maximum Flow using the Ford–Fulkerson Algorithm for the network shown below.</w:t>
            </w:r>
            <w:r>
              <w:t xml:space="preserve"> </w:t>
            </w:r>
            <w:r w:rsidRPr="00D36140">
              <w:t>Compute the maximum flow value.</w:t>
            </w:r>
          </w:p>
          <w:p w14:paraId="158BDCE5" w14:textId="77777777" w:rsidR="00E91CEB" w:rsidRPr="009C4175" w:rsidRDefault="00E91CEB" w:rsidP="00E91CEB">
            <w:pPr>
              <w:jc w:val="both"/>
              <w:rPr>
                <w:bCs/>
              </w:rPr>
            </w:pPr>
            <w:r w:rsidRPr="00263558">
              <w:rPr>
                <w:bCs/>
                <w:noProof/>
              </w:rPr>
              <w:drawing>
                <wp:inline distT="0" distB="0" distL="0" distR="0" wp14:anchorId="7574412E" wp14:editId="07F570FC">
                  <wp:extent cx="2233914" cy="1014914"/>
                  <wp:effectExtent l="0" t="0" r="0" b="0"/>
                  <wp:docPr id="395845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45524" name=""/>
                          <pic:cNvPicPr/>
                        </pic:nvPicPr>
                        <pic:blipFill>
                          <a:blip r:embed="rId16"/>
                          <a:stretch>
                            <a:fillRect/>
                          </a:stretch>
                        </pic:blipFill>
                        <pic:spPr>
                          <a:xfrm>
                            <a:off x="0" y="0"/>
                            <a:ext cx="2241303" cy="1018271"/>
                          </a:xfrm>
                          <a:prstGeom prst="rect">
                            <a:avLst/>
                          </a:prstGeom>
                        </pic:spPr>
                      </pic:pic>
                    </a:graphicData>
                  </a:graphic>
                </wp:inline>
              </w:drawing>
            </w:r>
            <w:r w:rsidRPr="009C4175">
              <w:rPr>
                <w:bCs/>
              </w:rPr>
              <w:t xml:space="preserve"> </w:t>
            </w:r>
          </w:p>
        </w:tc>
        <w:tc>
          <w:tcPr>
            <w:tcW w:w="319" w:type="pct"/>
          </w:tcPr>
          <w:p w14:paraId="31A5FE01" w14:textId="77777777" w:rsidR="00E91CEB" w:rsidRPr="00F275F0" w:rsidRDefault="00E91CEB" w:rsidP="00E91CEB">
            <w:r w:rsidRPr="00C1711E">
              <w:t>CO</w:t>
            </w:r>
            <w:r>
              <w:t>5</w:t>
            </w:r>
          </w:p>
        </w:tc>
        <w:tc>
          <w:tcPr>
            <w:tcW w:w="256" w:type="pct"/>
          </w:tcPr>
          <w:p w14:paraId="480E4AC6" w14:textId="77777777" w:rsidR="00E91CEB" w:rsidRPr="009C4175" w:rsidRDefault="00E91CEB" w:rsidP="00E91CEB">
            <w:pPr>
              <w:jc w:val="center"/>
            </w:pPr>
            <w:r>
              <w:t>A</w:t>
            </w:r>
          </w:p>
        </w:tc>
        <w:tc>
          <w:tcPr>
            <w:tcW w:w="217" w:type="pct"/>
          </w:tcPr>
          <w:p w14:paraId="675762AC" w14:textId="77777777" w:rsidR="00E91CEB" w:rsidRDefault="00E91CEB" w:rsidP="00E91CEB">
            <w:pPr>
              <w:jc w:val="center"/>
            </w:pPr>
            <w:r>
              <w:t>6</w:t>
            </w:r>
          </w:p>
          <w:p w14:paraId="1E714B09" w14:textId="77777777" w:rsidR="00E91CEB" w:rsidRPr="00F275F0" w:rsidRDefault="00E91CEB" w:rsidP="00E91CEB"/>
          <w:p w14:paraId="7B5856FB" w14:textId="77777777" w:rsidR="00E91CEB" w:rsidRPr="00F275F0" w:rsidRDefault="00E91CEB" w:rsidP="00E91CEB"/>
          <w:p w14:paraId="070DDCAA" w14:textId="77777777" w:rsidR="00E91CEB" w:rsidRDefault="00E91CEB" w:rsidP="00E91CEB"/>
          <w:p w14:paraId="39D71470" w14:textId="77777777" w:rsidR="00E91CEB" w:rsidRPr="00F275F0" w:rsidRDefault="00E91CEB" w:rsidP="00E91CEB"/>
        </w:tc>
      </w:tr>
      <w:tr w:rsidR="00E91CEB" w:rsidRPr="009C4175" w14:paraId="3E3ED019" w14:textId="77777777" w:rsidTr="00E91CEB">
        <w:trPr>
          <w:trHeight w:val="283"/>
        </w:trPr>
        <w:tc>
          <w:tcPr>
            <w:tcW w:w="272" w:type="pct"/>
          </w:tcPr>
          <w:p w14:paraId="7B822FFA" w14:textId="77777777" w:rsidR="00E91CEB" w:rsidRPr="009C4175" w:rsidRDefault="00E91CEB" w:rsidP="00E91CEB">
            <w:pPr>
              <w:jc w:val="center"/>
            </w:pPr>
          </w:p>
        </w:tc>
        <w:tc>
          <w:tcPr>
            <w:tcW w:w="190" w:type="pct"/>
          </w:tcPr>
          <w:p w14:paraId="4C778CCB" w14:textId="77777777" w:rsidR="00E91CEB" w:rsidRPr="009C4175" w:rsidRDefault="00E91CEB" w:rsidP="00E91CEB">
            <w:pPr>
              <w:jc w:val="center"/>
            </w:pPr>
          </w:p>
        </w:tc>
        <w:tc>
          <w:tcPr>
            <w:tcW w:w="3746" w:type="pct"/>
          </w:tcPr>
          <w:p w14:paraId="21613512" w14:textId="77777777" w:rsidR="00E91CEB" w:rsidRPr="009C4175" w:rsidRDefault="00E91CEB" w:rsidP="00E91CEB">
            <w:pPr>
              <w:jc w:val="both"/>
            </w:pPr>
          </w:p>
        </w:tc>
        <w:tc>
          <w:tcPr>
            <w:tcW w:w="319" w:type="pct"/>
          </w:tcPr>
          <w:p w14:paraId="293DA78B" w14:textId="77777777" w:rsidR="00E91CEB" w:rsidRPr="009C4175" w:rsidRDefault="00E91CEB" w:rsidP="00E91CEB">
            <w:pPr>
              <w:jc w:val="center"/>
            </w:pPr>
          </w:p>
        </w:tc>
        <w:tc>
          <w:tcPr>
            <w:tcW w:w="256" w:type="pct"/>
          </w:tcPr>
          <w:p w14:paraId="3D513538" w14:textId="77777777" w:rsidR="00E91CEB" w:rsidRPr="009C4175" w:rsidRDefault="00E91CEB" w:rsidP="00E91CEB">
            <w:pPr>
              <w:jc w:val="center"/>
            </w:pPr>
          </w:p>
        </w:tc>
        <w:tc>
          <w:tcPr>
            <w:tcW w:w="217" w:type="pct"/>
          </w:tcPr>
          <w:p w14:paraId="6F73883F" w14:textId="77777777" w:rsidR="00E91CEB" w:rsidRPr="009C4175" w:rsidRDefault="00E91CEB" w:rsidP="00E91CEB">
            <w:pPr>
              <w:jc w:val="center"/>
            </w:pPr>
          </w:p>
        </w:tc>
      </w:tr>
      <w:tr w:rsidR="00E91CEB" w:rsidRPr="009C4175" w14:paraId="6054A68B" w14:textId="77777777" w:rsidTr="00E91CEB">
        <w:trPr>
          <w:trHeight w:val="283"/>
        </w:trPr>
        <w:tc>
          <w:tcPr>
            <w:tcW w:w="272" w:type="pct"/>
          </w:tcPr>
          <w:p w14:paraId="0AC228A0" w14:textId="77777777" w:rsidR="00E91CEB" w:rsidRPr="009C4175" w:rsidRDefault="00E91CEB" w:rsidP="00E91CEB">
            <w:pPr>
              <w:jc w:val="center"/>
            </w:pPr>
            <w:r w:rsidRPr="009C4175">
              <w:t>23.</w:t>
            </w:r>
          </w:p>
        </w:tc>
        <w:tc>
          <w:tcPr>
            <w:tcW w:w="190" w:type="pct"/>
          </w:tcPr>
          <w:p w14:paraId="559D37EC" w14:textId="77777777" w:rsidR="00E91CEB" w:rsidRPr="009C4175" w:rsidRDefault="00E91CEB" w:rsidP="00E91CEB">
            <w:pPr>
              <w:jc w:val="center"/>
            </w:pPr>
            <w:r w:rsidRPr="009C4175">
              <w:t>a.</w:t>
            </w:r>
          </w:p>
        </w:tc>
        <w:tc>
          <w:tcPr>
            <w:tcW w:w="3746" w:type="pct"/>
          </w:tcPr>
          <w:p w14:paraId="0B77429D" w14:textId="77777777" w:rsidR="00E91CEB" w:rsidRPr="00771AE0" w:rsidRDefault="00E91CEB" w:rsidP="00E91CEB">
            <w:pPr>
              <w:jc w:val="both"/>
              <w:rPr>
                <w:lang w:val="en-IN"/>
              </w:rPr>
            </w:pPr>
            <w:r w:rsidRPr="00771AE0">
              <w:rPr>
                <w:lang w:val="en-IN"/>
              </w:rPr>
              <w:t>Explain tractable and intractable problems with suitable examples.</w:t>
            </w:r>
          </w:p>
        </w:tc>
        <w:tc>
          <w:tcPr>
            <w:tcW w:w="319" w:type="pct"/>
          </w:tcPr>
          <w:p w14:paraId="79432765" w14:textId="77777777" w:rsidR="00E91CEB" w:rsidRPr="009C4175" w:rsidRDefault="00E91CEB" w:rsidP="00E91CEB">
            <w:pPr>
              <w:jc w:val="center"/>
            </w:pPr>
            <w:r w:rsidRPr="009C4175">
              <w:t>CO</w:t>
            </w:r>
            <w:r>
              <w:t>6</w:t>
            </w:r>
          </w:p>
        </w:tc>
        <w:tc>
          <w:tcPr>
            <w:tcW w:w="256" w:type="pct"/>
          </w:tcPr>
          <w:p w14:paraId="204B4DE5" w14:textId="77777777" w:rsidR="00E91CEB" w:rsidRPr="009C4175" w:rsidRDefault="00E91CEB" w:rsidP="00E91CEB">
            <w:r>
              <w:t>U</w:t>
            </w:r>
          </w:p>
        </w:tc>
        <w:tc>
          <w:tcPr>
            <w:tcW w:w="217" w:type="pct"/>
          </w:tcPr>
          <w:p w14:paraId="03F81BF1" w14:textId="77777777" w:rsidR="00E91CEB" w:rsidRPr="009C4175" w:rsidRDefault="00E91CEB" w:rsidP="00E91CEB">
            <w:pPr>
              <w:jc w:val="center"/>
            </w:pPr>
            <w:r>
              <w:t>4</w:t>
            </w:r>
          </w:p>
        </w:tc>
      </w:tr>
      <w:tr w:rsidR="00E91CEB" w:rsidRPr="009C4175" w14:paraId="06638B7F" w14:textId="77777777" w:rsidTr="00E91CEB">
        <w:trPr>
          <w:trHeight w:val="283"/>
        </w:trPr>
        <w:tc>
          <w:tcPr>
            <w:tcW w:w="272" w:type="pct"/>
          </w:tcPr>
          <w:p w14:paraId="2A8612F7" w14:textId="77777777" w:rsidR="00E91CEB" w:rsidRPr="009C4175" w:rsidRDefault="00E91CEB" w:rsidP="00E91CEB">
            <w:pPr>
              <w:jc w:val="center"/>
            </w:pPr>
          </w:p>
        </w:tc>
        <w:tc>
          <w:tcPr>
            <w:tcW w:w="190" w:type="pct"/>
          </w:tcPr>
          <w:p w14:paraId="749259DB" w14:textId="77777777" w:rsidR="00E91CEB" w:rsidRPr="009C4175" w:rsidRDefault="00E91CEB" w:rsidP="00E91CEB">
            <w:pPr>
              <w:jc w:val="center"/>
            </w:pPr>
            <w:r w:rsidRPr="009C4175">
              <w:t>b.</w:t>
            </w:r>
          </w:p>
        </w:tc>
        <w:tc>
          <w:tcPr>
            <w:tcW w:w="3746" w:type="pct"/>
          </w:tcPr>
          <w:p w14:paraId="2D8E1561" w14:textId="77777777" w:rsidR="00E91CEB" w:rsidRPr="00D36140" w:rsidRDefault="00E91CEB" w:rsidP="00E91CEB">
            <w:pPr>
              <w:jc w:val="both"/>
            </w:pPr>
            <w:r w:rsidRPr="003D0129">
              <w:t>Analyze the relationship among P, NP, NP-Complete, and NP-Hard problems. Explain how polynomial-time reduction is used to establish NP-Completeness with a suitable example.</w:t>
            </w:r>
          </w:p>
        </w:tc>
        <w:tc>
          <w:tcPr>
            <w:tcW w:w="319" w:type="pct"/>
          </w:tcPr>
          <w:p w14:paraId="3ED6F697" w14:textId="77777777" w:rsidR="00E91CEB" w:rsidRPr="009C4175" w:rsidRDefault="00E91CEB" w:rsidP="00E91CEB">
            <w:pPr>
              <w:jc w:val="center"/>
            </w:pPr>
            <w:r w:rsidRPr="00C1711E">
              <w:t>CO</w:t>
            </w:r>
            <w:r>
              <w:t>6</w:t>
            </w:r>
          </w:p>
        </w:tc>
        <w:tc>
          <w:tcPr>
            <w:tcW w:w="256" w:type="pct"/>
          </w:tcPr>
          <w:p w14:paraId="57BEDC37" w14:textId="77777777" w:rsidR="00E91CEB" w:rsidRPr="009C4175" w:rsidRDefault="00E91CEB" w:rsidP="00E91CEB">
            <w:pPr>
              <w:jc w:val="center"/>
            </w:pPr>
            <w:r>
              <w:t>An</w:t>
            </w:r>
          </w:p>
        </w:tc>
        <w:tc>
          <w:tcPr>
            <w:tcW w:w="217" w:type="pct"/>
          </w:tcPr>
          <w:p w14:paraId="50131042" w14:textId="77777777" w:rsidR="00E91CEB" w:rsidRPr="009C4175" w:rsidRDefault="00E91CEB" w:rsidP="00E91CEB">
            <w:pPr>
              <w:jc w:val="center"/>
            </w:pPr>
            <w:r>
              <w:t>8</w:t>
            </w:r>
          </w:p>
        </w:tc>
      </w:tr>
      <w:tr w:rsidR="00E91CEB" w:rsidRPr="009C4175" w14:paraId="631A605C" w14:textId="77777777" w:rsidTr="00E91CEB">
        <w:trPr>
          <w:trHeight w:val="238"/>
        </w:trPr>
        <w:tc>
          <w:tcPr>
            <w:tcW w:w="5000" w:type="pct"/>
            <w:gridSpan w:val="6"/>
          </w:tcPr>
          <w:p w14:paraId="33EB409C" w14:textId="77777777" w:rsidR="00E91CEB" w:rsidRPr="009C4175" w:rsidRDefault="00E91CEB" w:rsidP="00E91CEB">
            <w:pPr>
              <w:jc w:val="center"/>
              <w:rPr>
                <w:b/>
                <w:bCs/>
              </w:rPr>
            </w:pPr>
            <w:r w:rsidRPr="009C4175">
              <w:rPr>
                <w:b/>
                <w:bCs/>
              </w:rPr>
              <w:t>COMPULSORY QUESTION</w:t>
            </w:r>
          </w:p>
        </w:tc>
      </w:tr>
      <w:tr w:rsidR="00E91CEB" w:rsidRPr="009C4175" w14:paraId="5EE5AD03" w14:textId="77777777" w:rsidTr="00E91CEB">
        <w:trPr>
          <w:trHeight w:val="283"/>
        </w:trPr>
        <w:tc>
          <w:tcPr>
            <w:tcW w:w="272" w:type="pct"/>
          </w:tcPr>
          <w:p w14:paraId="05EF9266" w14:textId="77777777" w:rsidR="00E91CEB" w:rsidRPr="009C4175" w:rsidRDefault="00E91CEB" w:rsidP="00E91CEB">
            <w:pPr>
              <w:jc w:val="center"/>
            </w:pPr>
            <w:r w:rsidRPr="009C4175">
              <w:t>24.</w:t>
            </w:r>
          </w:p>
        </w:tc>
        <w:tc>
          <w:tcPr>
            <w:tcW w:w="190" w:type="pct"/>
          </w:tcPr>
          <w:p w14:paraId="52D018E3" w14:textId="77777777" w:rsidR="00E91CEB" w:rsidRPr="009C4175" w:rsidRDefault="00E91CEB" w:rsidP="00E91CEB">
            <w:pPr>
              <w:jc w:val="center"/>
            </w:pPr>
            <w:r w:rsidRPr="009C4175">
              <w:t>a.</w:t>
            </w:r>
          </w:p>
        </w:tc>
        <w:tc>
          <w:tcPr>
            <w:tcW w:w="3746" w:type="pct"/>
          </w:tcPr>
          <w:p w14:paraId="1457A165" w14:textId="77777777" w:rsidR="00E91CEB" w:rsidRPr="00D36140" w:rsidRDefault="00E91CEB" w:rsidP="00E91CEB">
            <w:pPr>
              <w:jc w:val="both"/>
              <w:rPr>
                <w:lang w:val="en-IN"/>
              </w:rPr>
            </w:pPr>
            <w:r w:rsidRPr="00D36140">
              <w:rPr>
                <w:lang w:val="en-IN"/>
              </w:rPr>
              <w:t>Compare the following algorithm design techniques with respect to strategy, search space exploration, memory usage and applications:</w:t>
            </w:r>
          </w:p>
          <w:p w14:paraId="00D76CDF" w14:textId="77777777" w:rsidR="00E91CEB" w:rsidRPr="00D36140" w:rsidRDefault="00E91CEB" w:rsidP="00A16B88">
            <w:pPr>
              <w:numPr>
                <w:ilvl w:val="0"/>
                <w:numId w:val="4"/>
              </w:numPr>
              <w:jc w:val="both"/>
              <w:rPr>
                <w:lang w:val="en-IN"/>
              </w:rPr>
            </w:pPr>
            <w:r w:rsidRPr="00D36140">
              <w:rPr>
                <w:lang w:val="en-IN"/>
              </w:rPr>
              <w:t xml:space="preserve">Dynamic Programming </w:t>
            </w:r>
          </w:p>
          <w:p w14:paraId="63785DEF" w14:textId="77777777" w:rsidR="00E91CEB" w:rsidRPr="00D36140" w:rsidRDefault="00E91CEB" w:rsidP="00A16B88">
            <w:pPr>
              <w:numPr>
                <w:ilvl w:val="0"/>
                <w:numId w:val="4"/>
              </w:numPr>
              <w:jc w:val="both"/>
              <w:rPr>
                <w:lang w:val="en-IN"/>
              </w:rPr>
            </w:pPr>
            <w:r w:rsidRPr="00D36140">
              <w:rPr>
                <w:lang w:val="en-IN"/>
              </w:rPr>
              <w:t xml:space="preserve">Backtracking </w:t>
            </w:r>
          </w:p>
          <w:p w14:paraId="1BB87923" w14:textId="77777777" w:rsidR="00E91CEB" w:rsidRPr="00D36140" w:rsidRDefault="00E91CEB" w:rsidP="00A16B88">
            <w:pPr>
              <w:numPr>
                <w:ilvl w:val="0"/>
                <w:numId w:val="4"/>
              </w:numPr>
              <w:jc w:val="both"/>
              <w:rPr>
                <w:lang w:val="en-IN"/>
              </w:rPr>
            </w:pPr>
            <w:r w:rsidRPr="00D36140">
              <w:rPr>
                <w:lang w:val="en-IN"/>
              </w:rPr>
              <w:t xml:space="preserve">Branch and Bound </w:t>
            </w:r>
          </w:p>
          <w:p w14:paraId="0F0BF475" w14:textId="77777777" w:rsidR="00E91CEB" w:rsidRPr="00D36140" w:rsidRDefault="00E91CEB" w:rsidP="00E91CEB">
            <w:pPr>
              <w:jc w:val="both"/>
              <w:rPr>
                <w:lang w:val="en-IN"/>
              </w:rPr>
            </w:pPr>
            <w:r w:rsidRPr="00D36140">
              <w:rPr>
                <w:lang w:val="en-IN"/>
              </w:rPr>
              <w:t>Present the comparison in tabular form.</w:t>
            </w:r>
          </w:p>
        </w:tc>
        <w:tc>
          <w:tcPr>
            <w:tcW w:w="319" w:type="pct"/>
          </w:tcPr>
          <w:p w14:paraId="58ADDD95" w14:textId="77777777" w:rsidR="00E91CEB" w:rsidRPr="009C4175" w:rsidRDefault="00E91CEB" w:rsidP="00E91CEB">
            <w:pPr>
              <w:jc w:val="center"/>
            </w:pPr>
            <w:r w:rsidRPr="009C4175">
              <w:t>CO</w:t>
            </w:r>
            <w:r>
              <w:t>4</w:t>
            </w:r>
          </w:p>
        </w:tc>
        <w:tc>
          <w:tcPr>
            <w:tcW w:w="256" w:type="pct"/>
          </w:tcPr>
          <w:p w14:paraId="211A75FF" w14:textId="77777777" w:rsidR="00E91CEB" w:rsidRPr="009C4175" w:rsidRDefault="00E91CEB" w:rsidP="00E91CEB">
            <w:pPr>
              <w:jc w:val="center"/>
            </w:pPr>
            <w:r>
              <w:t>An</w:t>
            </w:r>
          </w:p>
        </w:tc>
        <w:tc>
          <w:tcPr>
            <w:tcW w:w="217" w:type="pct"/>
          </w:tcPr>
          <w:p w14:paraId="0F2D7B73" w14:textId="77777777" w:rsidR="00E91CEB" w:rsidRPr="009C4175" w:rsidRDefault="00E91CEB" w:rsidP="00E91CEB">
            <w:pPr>
              <w:jc w:val="center"/>
            </w:pPr>
            <w:r>
              <w:t>6</w:t>
            </w:r>
          </w:p>
        </w:tc>
      </w:tr>
      <w:tr w:rsidR="00E91CEB" w:rsidRPr="009C4175" w14:paraId="4D3B291E" w14:textId="77777777" w:rsidTr="00E91CEB">
        <w:trPr>
          <w:trHeight w:val="283"/>
        </w:trPr>
        <w:tc>
          <w:tcPr>
            <w:tcW w:w="272" w:type="pct"/>
          </w:tcPr>
          <w:p w14:paraId="2C2B3BCF" w14:textId="77777777" w:rsidR="00E91CEB" w:rsidRPr="009C4175" w:rsidRDefault="00E91CEB" w:rsidP="00E91CEB">
            <w:pPr>
              <w:jc w:val="center"/>
            </w:pPr>
          </w:p>
        </w:tc>
        <w:tc>
          <w:tcPr>
            <w:tcW w:w="190" w:type="pct"/>
          </w:tcPr>
          <w:p w14:paraId="11A2475F" w14:textId="77777777" w:rsidR="00E91CEB" w:rsidRPr="009C4175" w:rsidRDefault="00E91CEB" w:rsidP="00E91CEB">
            <w:pPr>
              <w:jc w:val="center"/>
            </w:pPr>
            <w:r w:rsidRPr="009C4175">
              <w:t>b.</w:t>
            </w:r>
          </w:p>
        </w:tc>
        <w:tc>
          <w:tcPr>
            <w:tcW w:w="3746" w:type="pct"/>
          </w:tcPr>
          <w:p w14:paraId="1998D2D1" w14:textId="77777777" w:rsidR="00E91CEB" w:rsidRPr="00D36140" w:rsidRDefault="00E91CEB" w:rsidP="00E91CEB">
            <w:pPr>
              <w:jc w:val="both"/>
              <w:rPr>
                <w:bCs/>
                <w:lang w:val="en-IN"/>
              </w:rPr>
            </w:pPr>
            <w:r w:rsidRPr="00D36140">
              <w:rPr>
                <w:bCs/>
                <w:lang w:val="en-IN"/>
              </w:rPr>
              <w:t>A logistics company needs to optimize delivery routes among multiple cities while minimizing transportation cost.</w:t>
            </w:r>
          </w:p>
          <w:p w14:paraId="16DC6476" w14:textId="77777777" w:rsidR="00E91CEB" w:rsidRPr="00D36140" w:rsidRDefault="00E91CEB" w:rsidP="00E91CEB">
            <w:pPr>
              <w:jc w:val="both"/>
              <w:rPr>
                <w:bCs/>
                <w:lang w:val="en-IN"/>
              </w:rPr>
            </w:pPr>
            <w:r w:rsidRPr="00D36140">
              <w:rPr>
                <w:bCs/>
                <w:lang w:val="en-IN"/>
              </w:rPr>
              <w:t>Analyse the problem and:</w:t>
            </w:r>
          </w:p>
          <w:p w14:paraId="2006AFC0" w14:textId="77777777" w:rsidR="00E91CEB" w:rsidRPr="0030760F" w:rsidRDefault="00E91CEB" w:rsidP="00A16B88">
            <w:pPr>
              <w:pStyle w:val="ListParagraph"/>
              <w:numPr>
                <w:ilvl w:val="0"/>
                <w:numId w:val="7"/>
              </w:numPr>
              <w:jc w:val="both"/>
              <w:rPr>
                <w:bCs/>
                <w:lang w:val="en-IN"/>
              </w:rPr>
            </w:pPr>
            <w:r w:rsidRPr="0030760F">
              <w:rPr>
                <w:bCs/>
                <w:lang w:val="en-IN"/>
              </w:rPr>
              <w:t>Identify the most suitable algorithmic technique.</w:t>
            </w:r>
          </w:p>
          <w:p w14:paraId="3B912B06" w14:textId="77777777" w:rsidR="00E91CEB" w:rsidRPr="0030760F" w:rsidRDefault="00E91CEB" w:rsidP="00A16B88">
            <w:pPr>
              <w:pStyle w:val="ListParagraph"/>
              <w:numPr>
                <w:ilvl w:val="0"/>
                <w:numId w:val="7"/>
              </w:numPr>
              <w:jc w:val="both"/>
              <w:rPr>
                <w:bCs/>
                <w:lang w:val="en-IN"/>
              </w:rPr>
            </w:pPr>
            <w:r w:rsidRPr="0030760F">
              <w:rPr>
                <w:bCs/>
                <w:lang w:val="en-IN"/>
              </w:rPr>
              <w:t>Formulate the solution approach.</w:t>
            </w:r>
          </w:p>
          <w:p w14:paraId="4B2C4997" w14:textId="77777777" w:rsidR="00E91CEB" w:rsidRPr="0030760F" w:rsidRDefault="00E91CEB" w:rsidP="00A16B88">
            <w:pPr>
              <w:pStyle w:val="ListParagraph"/>
              <w:numPr>
                <w:ilvl w:val="0"/>
                <w:numId w:val="7"/>
              </w:numPr>
              <w:jc w:val="both"/>
              <w:rPr>
                <w:bCs/>
                <w:lang w:val="en-IN"/>
              </w:rPr>
            </w:pPr>
            <w:r w:rsidRPr="0030760F">
              <w:rPr>
                <w:bCs/>
                <w:lang w:val="en-IN"/>
              </w:rPr>
              <w:t>Discuss the expected computational complexity.</w:t>
            </w:r>
          </w:p>
        </w:tc>
        <w:tc>
          <w:tcPr>
            <w:tcW w:w="319" w:type="pct"/>
          </w:tcPr>
          <w:p w14:paraId="7D0FF979" w14:textId="77777777" w:rsidR="00E91CEB" w:rsidRPr="009C4175" w:rsidRDefault="00E91CEB" w:rsidP="00E91CEB">
            <w:pPr>
              <w:jc w:val="center"/>
            </w:pPr>
            <w:r w:rsidRPr="009C4175">
              <w:t>CO</w:t>
            </w:r>
            <w:r>
              <w:t>6</w:t>
            </w:r>
          </w:p>
        </w:tc>
        <w:tc>
          <w:tcPr>
            <w:tcW w:w="256" w:type="pct"/>
          </w:tcPr>
          <w:p w14:paraId="68E28C11" w14:textId="77777777" w:rsidR="00E91CEB" w:rsidRPr="009C4175" w:rsidRDefault="00E91CEB" w:rsidP="00E91CEB">
            <w:pPr>
              <w:jc w:val="center"/>
            </w:pPr>
            <w:r>
              <w:t>An</w:t>
            </w:r>
          </w:p>
        </w:tc>
        <w:tc>
          <w:tcPr>
            <w:tcW w:w="217" w:type="pct"/>
          </w:tcPr>
          <w:p w14:paraId="562464C8" w14:textId="77777777" w:rsidR="00E91CEB" w:rsidRPr="009C4175" w:rsidRDefault="00E91CEB" w:rsidP="00E91CEB">
            <w:pPr>
              <w:jc w:val="center"/>
            </w:pPr>
            <w:r>
              <w:t>6</w:t>
            </w:r>
          </w:p>
        </w:tc>
      </w:tr>
    </w:tbl>
    <w:p w14:paraId="71A54348" w14:textId="77777777" w:rsidR="00E91CEB" w:rsidRDefault="00E91CEB" w:rsidP="002E336A"/>
    <w:p w14:paraId="6C1303C2"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842B2E"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3BF8A9F2" w14:textId="77777777" w:rsidTr="00E91CEB">
        <w:trPr>
          <w:trHeight w:val="283"/>
        </w:trPr>
        <w:tc>
          <w:tcPr>
            <w:tcW w:w="670" w:type="dxa"/>
          </w:tcPr>
          <w:p w14:paraId="5979475F" w14:textId="77777777" w:rsidR="00E91CEB" w:rsidRPr="0051318C" w:rsidRDefault="00E91CEB" w:rsidP="00E91CEB">
            <w:pPr>
              <w:jc w:val="center"/>
              <w:rPr>
                <w:sz w:val="22"/>
                <w:szCs w:val="22"/>
              </w:rPr>
            </w:pPr>
          </w:p>
        </w:tc>
        <w:tc>
          <w:tcPr>
            <w:tcW w:w="9820" w:type="dxa"/>
          </w:tcPr>
          <w:p w14:paraId="1CB3E22D" w14:textId="77777777" w:rsidR="00E91CEB" w:rsidRPr="0051318C" w:rsidRDefault="00E91CEB" w:rsidP="00E91CEB">
            <w:pPr>
              <w:jc w:val="center"/>
              <w:rPr>
                <w:b/>
                <w:sz w:val="22"/>
                <w:szCs w:val="22"/>
              </w:rPr>
            </w:pPr>
            <w:r w:rsidRPr="0051318C">
              <w:rPr>
                <w:b/>
                <w:sz w:val="22"/>
                <w:szCs w:val="22"/>
              </w:rPr>
              <w:t>COURSE OUTCOMES</w:t>
            </w:r>
          </w:p>
        </w:tc>
      </w:tr>
      <w:tr w:rsidR="00E91CEB" w14:paraId="0003C03D" w14:textId="77777777" w:rsidTr="00E91CEB">
        <w:trPr>
          <w:trHeight w:val="283"/>
        </w:trPr>
        <w:tc>
          <w:tcPr>
            <w:tcW w:w="670" w:type="dxa"/>
          </w:tcPr>
          <w:p w14:paraId="4D9C7B56" w14:textId="77777777" w:rsidR="00E91CEB" w:rsidRPr="00302FF6" w:rsidRDefault="00E91CEB" w:rsidP="00E91CEB">
            <w:pPr>
              <w:jc w:val="center"/>
              <w:rPr>
                <w:b/>
                <w:bCs/>
                <w:sz w:val="22"/>
                <w:szCs w:val="22"/>
              </w:rPr>
            </w:pPr>
            <w:r w:rsidRPr="00302FF6">
              <w:rPr>
                <w:b/>
                <w:bCs/>
                <w:sz w:val="22"/>
                <w:szCs w:val="22"/>
              </w:rPr>
              <w:t>CO1</w:t>
            </w:r>
          </w:p>
        </w:tc>
        <w:tc>
          <w:tcPr>
            <w:tcW w:w="9820" w:type="dxa"/>
            <w:vAlign w:val="center"/>
          </w:tcPr>
          <w:p w14:paraId="07346498" w14:textId="77777777" w:rsidR="00E91CEB" w:rsidRPr="0051318C" w:rsidRDefault="00E91CEB" w:rsidP="00E91CEB">
            <w:pPr>
              <w:jc w:val="both"/>
              <w:rPr>
                <w:sz w:val="22"/>
                <w:szCs w:val="22"/>
              </w:rPr>
            </w:pPr>
            <w:r>
              <w:t>A</w:t>
            </w:r>
            <w:r w:rsidRPr="00382793">
              <w:t>nalyze given algorithm and express its complexity in asymptotic notation</w:t>
            </w:r>
          </w:p>
        </w:tc>
      </w:tr>
      <w:tr w:rsidR="00E91CEB" w14:paraId="07E8EBC5" w14:textId="77777777" w:rsidTr="00E91CEB">
        <w:trPr>
          <w:trHeight w:val="283"/>
        </w:trPr>
        <w:tc>
          <w:tcPr>
            <w:tcW w:w="670" w:type="dxa"/>
          </w:tcPr>
          <w:p w14:paraId="2AF28D4C" w14:textId="77777777" w:rsidR="00E91CEB" w:rsidRPr="00302FF6" w:rsidRDefault="00E91CEB" w:rsidP="00E91CEB">
            <w:pPr>
              <w:jc w:val="center"/>
              <w:rPr>
                <w:b/>
                <w:bCs/>
                <w:sz w:val="22"/>
                <w:szCs w:val="22"/>
              </w:rPr>
            </w:pPr>
            <w:r w:rsidRPr="00302FF6">
              <w:rPr>
                <w:b/>
                <w:bCs/>
                <w:sz w:val="22"/>
                <w:szCs w:val="22"/>
              </w:rPr>
              <w:t>CO2</w:t>
            </w:r>
          </w:p>
        </w:tc>
        <w:tc>
          <w:tcPr>
            <w:tcW w:w="9820" w:type="dxa"/>
            <w:vAlign w:val="center"/>
          </w:tcPr>
          <w:p w14:paraId="36236BBC" w14:textId="77777777" w:rsidR="00E91CEB" w:rsidRPr="0051318C" w:rsidRDefault="00E91CEB" w:rsidP="00E91CEB">
            <w:pPr>
              <w:jc w:val="both"/>
              <w:rPr>
                <w:sz w:val="22"/>
                <w:szCs w:val="22"/>
              </w:rPr>
            </w:pPr>
            <w:r>
              <w:t>D</w:t>
            </w:r>
            <w:r w:rsidRPr="00382793">
              <w:t>esign algorithms using brute force and greedy techniques.</w:t>
            </w:r>
          </w:p>
        </w:tc>
      </w:tr>
      <w:tr w:rsidR="00E91CEB" w14:paraId="1D549249" w14:textId="77777777" w:rsidTr="00E91CEB">
        <w:trPr>
          <w:trHeight w:val="283"/>
        </w:trPr>
        <w:tc>
          <w:tcPr>
            <w:tcW w:w="670" w:type="dxa"/>
          </w:tcPr>
          <w:p w14:paraId="0DA9A5E8" w14:textId="77777777" w:rsidR="00E91CEB" w:rsidRPr="00302FF6" w:rsidRDefault="00E91CEB" w:rsidP="00E91CEB">
            <w:pPr>
              <w:jc w:val="center"/>
              <w:rPr>
                <w:b/>
                <w:bCs/>
                <w:sz w:val="22"/>
                <w:szCs w:val="22"/>
              </w:rPr>
            </w:pPr>
            <w:r w:rsidRPr="00302FF6">
              <w:rPr>
                <w:b/>
                <w:bCs/>
                <w:sz w:val="22"/>
                <w:szCs w:val="22"/>
              </w:rPr>
              <w:t>CO3</w:t>
            </w:r>
          </w:p>
        </w:tc>
        <w:tc>
          <w:tcPr>
            <w:tcW w:w="9820" w:type="dxa"/>
            <w:vAlign w:val="center"/>
          </w:tcPr>
          <w:p w14:paraId="404E77BE" w14:textId="77777777" w:rsidR="00E91CEB" w:rsidRPr="0051318C" w:rsidRDefault="00E91CEB" w:rsidP="00E91CEB">
            <w:pPr>
              <w:jc w:val="both"/>
              <w:rPr>
                <w:sz w:val="22"/>
                <w:szCs w:val="22"/>
              </w:rPr>
            </w:pPr>
            <w:r>
              <w:t>D</w:t>
            </w:r>
            <w:r w:rsidRPr="00382793">
              <w:t>evelop dynamic programming solutions for optimization problems.</w:t>
            </w:r>
          </w:p>
        </w:tc>
      </w:tr>
      <w:tr w:rsidR="00E91CEB" w14:paraId="036624E2" w14:textId="77777777" w:rsidTr="00E91CEB">
        <w:trPr>
          <w:trHeight w:val="283"/>
        </w:trPr>
        <w:tc>
          <w:tcPr>
            <w:tcW w:w="670" w:type="dxa"/>
          </w:tcPr>
          <w:p w14:paraId="507CC153" w14:textId="77777777" w:rsidR="00E91CEB" w:rsidRPr="00302FF6" w:rsidRDefault="00E91CEB" w:rsidP="00E91CEB">
            <w:pPr>
              <w:jc w:val="center"/>
              <w:rPr>
                <w:b/>
                <w:bCs/>
                <w:sz w:val="22"/>
                <w:szCs w:val="22"/>
              </w:rPr>
            </w:pPr>
            <w:r w:rsidRPr="00302FF6">
              <w:rPr>
                <w:b/>
                <w:bCs/>
                <w:sz w:val="22"/>
                <w:szCs w:val="22"/>
              </w:rPr>
              <w:t>CO4</w:t>
            </w:r>
          </w:p>
        </w:tc>
        <w:tc>
          <w:tcPr>
            <w:tcW w:w="9820" w:type="dxa"/>
            <w:vAlign w:val="center"/>
          </w:tcPr>
          <w:p w14:paraId="5D117FF1" w14:textId="77777777" w:rsidR="00E91CEB" w:rsidRPr="0051318C" w:rsidRDefault="00E91CEB" w:rsidP="00E91CEB">
            <w:pPr>
              <w:jc w:val="both"/>
              <w:rPr>
                <w:sz w:val="22"/>
                <w:szCs w:val="22"/>
              </w:rPr>
            </w:pPr>
            <w:r>
              <w:t>P</w:t>
            </w:r>
            <w:r w:rsidRPr="00382793">
              <w:t>ropose solutions using backtracking and branch-and-bound technique.</w:t>
            </w:r>
          </w:p>
        </w:tc>
      </w:tr>
      <w:tr w:rsidR="00E91CEB" w14:paraId="69F1BBF1" w14:textId="77777777" w:rsidTr="00E91CEB">
        <w:trPr>
          <w:trHeight w:val="283"/>
        </w:trPr>
        <w:tc>
          <w:tcPr>
            <w:tcW w:w="670" w:type="dxa"/>
          </w:tcPr>
          <w:p w14:paraId="00A1ADE6" w14:textId="77777777" w:rsidR="00E91CEB" w:rsidRPr="00302FF6" w:rsidRDefault="00E91CEB" w:rsidP="00E91CEB">
            <w:pPr>
              <w:jc w:val="center"/>
              <w:rPr>
                <w:b/>
                <w:bCs/>
                <w:sz w:val="22"/>
                <w:szCs w:val="22"/>
              </w:rPr>
            </w:pPr>
            <w:r w:rsidRPr="00302FF6">
              <w:rPr>
                <w:b/>
                <w:bCs/>
                <w:sz w:val="22"/>
                <w:szCs w:val="22"/>
              </w:rPr>
              <w:t>CO5</w:t>
            </w:r>
          </w:p>
        </w:tc>
        <w:tc>
          <w:tcPr>
            <w:tcW w:w="9820" w:type="dxa"/>
            <w:vAlign w:val="center"/>
          </w:tcPr>
          <w:p w14:paraId="55990215" w14:textId="77777777" w:rsidR="00E91CEB" w:rsidRPr="0051318C" w:rsidRDefault="00E91CEB" w:rsidP="00E91CEB">
            <w:pPr>
              <w:jc w:val="both"/>
              <w:rPr>
                <w:sz w:val="22"/>
                <w:szCs w:val="22"/>
              </w:rPr>
            </w:pPr>
            <w:r>
              <w:t>S</w:t>
            </w:r>
            <w:r w:rsidRPr="00382793">
              <w:t>olve problems using fundamental graph algorithms</w:t>
            </w:r>
          </w:p>
        </w:tc>
      </w:tr>
      <w:tr w:rsidR="00E91CEB" w14:paraId="5EA693D0" w14:textId="77777777" w:rsidTr="00E91CEB">
        <w:trPr>
          <w:trHeight w:val="283"/>
        </w:trPr>
        <w:tc>
          <w:tcPr>
            <w:tcW w:w="670" w:type="dxa"/>
          </w:tcPr>
          <w:p w14:paraId="79C3E975" w14:textId="77777777" w:rsidR="00E91CEB" w:rsidRPr="00302FF6" w:rsidRDefault="00E91CEB" w:rsidP="00E91CEB">
            <w:pPr>
              <w:jc w:val="center"/>
              <w:rPr>
                <w:b/>
                <w:bCs/>
                <w:sz w:val="22"/>
                <w:szCs w:val="22"/>
              </w:rPr>
            </w:pPr>
            <w:r w:rsidRPr="00302FF6">
              <w:rPr>
                <w:b/>
                <w:bCs/>
                <w:sz w:val="22"/>
                <w:szCs w:val="22"/>
              </w:rPr>
              <w:t>CO6</w:t>
            </w:r>
          </w:p>
        </w:tc>
        <w:tc>
          <w:tcPr>
            <w:tcW w:w="9820" w:type="dxa"/>
            <w:vAlign w:val="bottom"/>
          </w:tcPr>
          <w:p w14:paraId="6BE036B2" w14:textId="77777777" w:rsidR="00E91CEB" w:rsidRPr="00382793" w:rsidRDefault="00E91CEB" w:rsidP="00E91CEB">
            <w:pPr>
              <w:autoSpaceDE w:val="0"/>
              <w:autoSpaceDN w:val="0"/>
              <w:adjustRightInd w:val="0"/>
              <w:jc w:val="both"/>
              <w:rPr>
                <w:rFonts w:eastAsiaTheme="minorHAnsi"/>
                <w:color w:val="000000"/>
              </w:rPr>
            </w:pPr>
            <w:r>
              <w:rPr>
                <w:rFonts w:eastAsiaTheme="minorHAnsi"/>
                <w:color w:val="000000"/>
              </w:rPr>
              <w:t>A</w:t>
            </w:r>
            <w:r w:rsidRPr="00382793">
              <w:rPr>
                <w:rFonts w:eastAsiaTheme="minorHAnsi"/>
                <w:color w:val="000000"/>
              </w:rPr>
              <w:t xml:space="preserve">pply suitable algorithmic technique to solve a problem and identify the problems belonging </w:t>
            </w:r>
          </w:p>
          <w:p w14:paraId="139F3AFC" w14:textId="77777777" w:rsidR="00E91CEB" w:rsidRPr="0051318C" w:rsidRDefault="00E91CEB" w:rsidP="00E91CEB">
            <w:pPr>
              <w:jc w:val="both"/>
              <w:rPr>
                <w:sz w:val="22"/>
                <w:szCs w:val="22"/>
              </w:rPr>
            </w:pPr>
            <w:r w:rsidRPr="00382793">
              <w:rPr>
                <w:rFonts w:eastAsiaTheme="minorHAnsi"/>
                <w:color w:val="000000"/>
              </w:rPr>
              <w:t>to the class of P, NP-Complete or NP-Hard</w:t>
            </w:r>
          </w:p>
        </w:tc>
      </w:tr>
    </w:tbl>
    <w:p w14:paraId="37816A3B" w14:textId="77777777" w:rsidR="00E91CEB" w:rsidRDefault="00E91CEB" w:rsidP="00E91CEB"/>
    <w:p w14:paraId="1A5F943D"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60F5C867" wp14:editId="5015F06F">
            <wp:extent cx="5734050" cy="838200"/>
            <wp:effectExtent l="0" t="0" r="0" b="0"/>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FC6A00E" w14:textId="77777777" w:rsidR="00E91CEB" w:rsidRDefault="00E91CEB" w:rsidP="00E91CEB">
      <w:pPr>
        <w:jc w:val="center"/>
        <w:rPr>
          <w:b/>
          <w:bCs/>
        </w:rPr>
      </w:pPr>
    </w:p>
    <w:p w14:paraId="61F72641" w14:textId="77777777" w:rsidR="00E91CEB" w:rsidRDefault="00E91CEB" w:rsidP="00E91CEB">
      <w:pPr>
        <w:jc w:val="center"/>
        <w:rPr>
          <w:b/>
          <w:bCs/>
        </w:rPr>
      </w:pPr>
      <w:r>
        <w:rPr>
          <w:b/>
          <w:bCs/>
        </w:rPr>
        <w:t>SUPPLEMENTARY EXAMINATION – JUNE 2026</w:t>
      </w:r>
    </w:p>
    <w:p w14:paraId="61837E67"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85F193E" w14:textId="77777777" w:rsidTr="00E91CEB">
        <w:trPr>
          <w:trHeight w:val="397"/>
          <w:jc w:val="center"/>
        </w:trPr>
        <w:tc>
          <w:tcPr>
            <w:tcW w:w="1555" w:type="dxa"/>
            <w:vAlign w:val="center"/>
          </w:tcPr>
          <w:p w14:paraId="0C9519C0"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4F09968B" w14:textId="77777777" w:rsidR="00E91CEB" w:rsidRPr="0037089B" w:rsidRDefault="00E91CEB" w:rsidP="00E91CEB">
            <w:pPr>
              <w:pStyle w:val="Title"/>
              <w:jc w:val="left"/>
              <w:rPr>
                <w:b/>
                <w:sz w:val="22"/>
                <w:szCs w:val="22"/>
              </w:rPr>
            </w:pPr>
            <w:r>
              <w:rPr>
                <w:b/>
                <w:sz w:val="22"/>
                <w:szCs w:val="22"/>
              </w:rPr>
              <w:t>20CS2021</w:t>
            </w:r>
          </w:p>
        </w:tc>
        <w:tc>
          <w:tcPr>
            <w:tcW w:w="1417" w:type="dxa"/>
            <w:vAlign w:val="center"/>
          </w:tcPr>
          <w:p w14:paraId="3DE12A63"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0223F448"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3003F8B6" w14:textId="77777777" w:rsidTr="00E91CEB">
        <w:trPr>
          <w:trHeight w:val="397"/>
          <w:jc w:val="center"/>
        </w:trPr>
        <w:tc>
          <w:tcPr>
            <w:tcW w:w="1555" w:type="dxa"/>
            <w:vAlign w:val="center"/>
          </w:tcPr>
          <w:p w14:paraId="33582403"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76A5251" w14:textId="77777777" w:rsidR="00E91CEB" w:rsidRPr="0037089B" w:rsidRDefault="00E91CEB" w:rsidP="00E91CEB">
            <w:pPr>
              <w:pStyle w:val="Title"/>
              <w:jc w:val="left"/>
              <w:rPr>
                <w:b/>
                <w:sz w:val="22"/>
                <w:szCs w:val="22"/>
              </w:rPr>
            </w:pPr>
            <w:r>
              <w:rPr>
                <w:b/>
                <w:sz w:val="22"/>
                <w:szCs w:val="22"/>
              </w:rPr>
              <w:t>DISTRIBUTED COMPUTING</w:t>
            </w:r>
          </w:p>
        </w:tc>
        <w:tc>
          <w:tcPr>
            <w:tcW w:w="1417" w:type="dxa"/>
            <w:vAlign w:val="center"/>
          </w:tcPr>
          <w:p w14:paraId="24E4D55A"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79D9B50F" w14:textId="77777777" w:rsidR="00E91CEB" w:rsidRPr="0037089B" w:rsidRDefault="00E91CEB" w:rsidP="00E91CEB">
            <w:pPr>
              <w:pStyle w:val="Title"/>
              <w:jc w:val="left"/>
              <w:rPr>
                <w:b/>
                <w:sz w:val="22"/>
                <w:szCs w:val="22"/>
              </w:rPr>
            </w:pPr>
            <w:r w:rsidRPr="0037089B">
              <w:rPr>
                <w:b/>
                <w:sz w:val="22"/>
                <w:szCs w:val="22"/>
              </w:rPr>
              <w:t>100</w:t>
            </w:r>
          </w:p>
        </w:tc>
      </w:tr>
    </w:tbl>
    <w:p w14:paraId="23692620"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E91CEB" w:rsidRPr="009C4175" w14:paraId="7F8EEA68" w14:textId="77777777" w:rsidTr="00E91CEB">
        <w:trPr>
          <w:trHeight w:val="552"/>
        </w:trPr>
        <w:tc>
          <w:tcPr>
            <w:tcW w:w="272" w:type="pct"/>
            <w:vAlign w:val="center"/>
          </w:tcPr>
          <w:p w14:paraId="13E86275" w14:textId="77777777" w:rsidR="00E91CEB" w:rsidRPr="009C4175" w:rsidRDefault="00E91CEB" w:rsidP="00E91CEB">
            <w:pPr>
              <w:jc w:val="center"/>
              <w:rPr>
                <w:b/>
              </w:rPr>
            </w:pPr>
            <w:r w:rsidRPr="009C4175">
              <w:rPr>
                <w:b/>
              </w:rPr>
              <w:t>Q. No.</w:t>
            </w:r>
          </w:p>
        </w:tc>
        <w:tc>
          <w:tcPr>
            <w:tcW w:w="3936" w:type="pct"/>
            <w:gridSpan w:val="2"/>
            <w:vAlign w:val="center"/>
          </w:tcPr>
          <w:p w14:paraId="5515EB42" w14:textId="77777777" w:rsidR="00E91CEB" w:rsidRPr="009C4175" w:rsidRDefault="00E91CEB" w:rsidP="00E91CEB">
            <w:pPr>
              <w:jc w:val="center"/>
              <w:rPr>
                <w:b/>
              </w:rPr>
            </w:pPr>
            <w:r w:rsidRPr="009C4175">
              <w:rPr>
                <w:b/>
              </w:rPr>
              <w:t>Questions</w:t>
            </w:r>
          </w:p>
        </w:tc>
        <w:tc>
          <w:tcPr>
            <w:tcW w:w="319" w:type="pct"/>
            <w:vAlign w:val="center"/>
          </w:tcPr>
          <w:p w14:paraId="44EF2B20" w14:textId="77777777" w:rsidR="00E91CEB" w:rsidRPr="009C4175" w:rsidRDefault="00E91CEB" w:rsidP="00E91CEB">
            <w:pPr>
              <w:jc w:val="center"/>
              <w:rPr>
                <w:b/>
              </w:rPr>
            </w:pPr>
            <w:r w:rsidRPr="009C4175">
              <w:rPr>
                <w:b/>
              </w:rPr>
              <w:t>CO</w:t>
            </w:r>
          </w:p>
        </w:tc>
        <w:tc>
          <w:tcPr>
            <w:tcW w:w="256" w:type="pct"/>
            <w:vAlign w:val="center"/>
          </w:tcPr>
          <w:p w14:paraId="265656E6" w14:textId="77777777" w:rsidR="00E91CEB" w:rsidRPr="009C4175" w:rsidRDefault="00E91CEB" w:rsidP="00E91CEB">
            <w:pPr>
              <w:jc w:val="center"/>
              <w:rPr>
                <w:b/>
              </w:rPr>
            </w:pPr>
            <w:r w:rsidRPr="009C4175">
              <w:rPr>
                <w:b/>
              </w:rPr>
              <w:t>BL</w:t>
            </w:r>
          </w:p>
        </w:tc>
        <w:tc>
          <w:tcPr>
            <w:tcW w:w="217" w:type="pct"/>
            <w:vAlign w:val="center"/>
          </w:tcPr>
          <w:p w14:paraId="59507B16" w14:textId="77777777" w:rsidR="00E91CEB" w:rsidRPr="009C4175" w:rsidRDefault="00E91CEB" w:rsidP="00E91CEB">
            <w:pPr>
              <w:jc w:val="center"/>
              <w:rPr>
                <w:b/>
              </w:rPr>
            </w:pPr>
            <w:r w:rsidRPr="009C4175">
              <w:rPr>
                <w:b/>
              </w:rPr>
              <w:t>M</w:t>
            </w:r>
          </w:p>
        </w:tc>
      </w:tr>
      <w:tr w:rsidR="00E91CEB" w:rsidRPr="009C4175" w14:paraId="733D09C5" w14:textId="77777777" w:rsidTr="00E91CEB">
        <w:trPr>
          <w:trHeight w:val="148"/>
        </w:trPr>
        <w:tc>
          <w:tcPr>
            <w:tcW w:w="5000" w:type="pct"/>
            <w:gridSpan w:val="6"/>
            <w:vAlign w:val="center"/>
          </w:tcPr>
          <w:p w14:paraId="28C39BCF" w14:textId="77777777" w:rsidR="00E91CEB" w:rsidRPr="009C4175" w:rsidRDefault="00E91CEB" w:rsidP="00E91CEB">
            <w:pPr>
              <w:jc w:val="center"/>
              <w:rPr>
                <w:b/>
              </w:rPr>
            </w:pPr>
            <w:r w:rsidRPr="009C4175">
              <w:rPr>
                <w:b/>
              </w:rPr>
              <w:t>PART – A (10 X 1 = 10 MARKS)</w:t>
            </w:r>
          </w:p>
        </w:tc>
      </w:tr>
      <w:tr w:rsidR="00E91CEB" w:rsidRPr="009C4175" w14:paraId="5F6D0B34" w14:textId="77777777" w:rsidTr="00E91CEB">
        <w:trPr>
          <w:trHeight w:val="283"/>
        </w:trPr>
        <w:tc>
          <w:tcPr>
            <w:tcW w:w="272" w:type="pct"/>
            <w:vAlign w:val="center"/>
          </w:tcPr>
          <w:p w14:paraId="07ACC5E7" w14:textId="77777777" w:rsidR="00E91CEB" w:rsidRPr="009C4175" w:rsidRDefault="00E91CEB" w:rsidP="00E91CEB">
            <w:pPr>
              <w:jc w:val="center"/>
            </w:pPr>
            <w:r w:rsidRPr="009C4175">
              <w:t>1.</w:t>
            </w:r>
          </w:p>
        </w:tc>
        <w:tc>
          <w:tcPr>
            <w:tcW w:w="3936" w:type="pct"/>
            <w:gridSpan w:val="2"/>
            <w:vAlign w:val="center"/>
          </w:tcPr>
          <w:p w14:paraId="0A30E1CC" w14:textId="77777777" w:rsidR="00E91CEB" w:rsidRPr="009C4175" w:rsidRDefault="00E91CEB" w:rsidP="00E91CEB">
            <w:pPr>
              <w:autoSpaceDE w:val="0"/>
              <w:autoSpaceDN w:val="0"/>
              <w:adjustRightInd w:val="0"/>
              <w:jc w:val="both"/>
            </w:pPr>
            <w:r>
              <w:t>Define content distributed network with its drawbacks</w:t>
            </w:r>
          </w:p>
        </w:tc>
        <w:tc>
          <w:tcPr>
            <w:tcW w:w="319" w:type="pct"/>
            <w:vAlign w:val="center"/>
          </w:tcPr>
          <w:p w14:paraId="10530F67" w14:textId="77777777" w:rsidR="00E91CEB" w:rsidRPr="009C4175" w:rsidRDefault="00E91CEB" w:rsidP="00E91CEB">
            <w:pPr>
              <w:jc w:val="center"/>
            </w:pPr>
            <w:r>
              <w:t>CO1</w:t>
            </w:r>
          </w:p>
        </w:tc>
        <w:tc>
          <w:tcPr>
            <w:tcW w:w="256" w:type="pct"/>
            <w:vAlign w:val="center"/>
          </w:tcPr>
          <w:p w14:paraId="5D82900C" w14:textId="77777777" w:rsidR="00E91CEB" w:rsidRPr="009C4175" w:rsidRDefault="00E91CEB" w:rsidP="00E91CEB">
            <w:pPr>
              <w:jc w:val="center"/>
            </w:pPr>
            <w:r>
              <w:t>R</w:t>
            </w:r>
          </w:p>
        </w:tc>
        <w:tc>
          <w:tcPr>
            <w:tcW w:w="217" w:type="pct"/>
            <w:vAlign w:val="center"/>
          </w:tcPr>
          <w:p w14:paraId="74DD0DF3" w14:textId="77777777" w:rsidR="00E91CEB" w:rsidRPr="009C4175" w:rsidRDefault="00E91CEB" w:rsidP="00E91CEB">
            <w:pPr>
              <w:jc w:val="center"/>
            </w:pPr>
            <w:r>
              <w:t>1</w:t>
            </w:r>
          </w:p>
        </w:tc>
      </w:tr>
      <w:tr w:rsidR="00E91CEB" w:rsidRPr="009C4175" w14:paraId="25F22087" w14:textId="77777777" w:rsidTr="00E91CEB">
        <w:trPr>
          <w:trHeight w:val="283"/>
        </w:trPr>
        <w:tc>
          <w:tcPr>
            <w:tcW w:w="272" w:type="pct"/>
            <w:vAlign w:val="center"/>
          </w:tcPr>
          <w:p w14:paraId="7553A154" w14:textId="77777777" w:rsidR="00E91CEB" w:rsidRPr="009C4175" w:rsidRDefault="00E91CEB" w:rsidP="00E91CEB">
            <w:pPr>
              <w:jc w:val="center"/>
            </w:pPr>
            <w:r w:rsidRPr="009C4175">
              <w:t>2.</w:t>
            </w:r>
          </w:p>
        </w:tc>
        <w:tc>
          <w:tcPr>
            <w:tcW w:w="3936" w:type="pct"/>
            <w:gridSpan w:val="2"/>
            <w:vAlign w:val="center"/>
          </w:tcPr>
          <w:p w14:paraId="246112BF" w14:textId="77777777" w:rsidR="00E91CEB" w:rsidRPr="009C4175" w:rsidRDefault="00E91CEB" w:rsidP="00E91CEB">
            <w:pPr>
              <w:jc w:val="both"/>
            </w:pPr>
            <w:r>
              <w:t xml:space="preserve">List down a few examples for communication paradigms </w:t>
            </w:r>
          </w:p>
        </w:tc>
        <w:tc>
          <w:tcPr>
            <w:tcW w:w="319" w:type="pct"/>
            <w:vAlign w:val="center"/>
          </w:tcPr>
          <w:p w14:paraId="3B18ED59" w14:textId="77777777" w:rsidR="00E91CEB" w:rsidRPr="009C4175" w:rsidRDefault="00E91CEB" w:rsidP="00E91CEB">
            <w:pPr>
              <w:jc w:val="center"/>
            </w:pPr>
            <w:r>
              <w:t>CO1</w:t>
            </w:r>
          </w:p>
        </w:tc>
        <w:tc>
          <w:tcPr>
            <w:tcW w:w="256" w:type="pct"/>
            <w:vAlign w:val="center"/>
          </w:tcPr>
          <w:p w14:paraId="46563F81" w14:textId="77777777" w:rsidR="00E91CEB" w:rsidRPr="009C4175" w:rsidRDefault="00E91CEB" w:rsidP="00E91CEB">
            <w:pPr>
              <w:jc w:val="center"/>
            </w:pPr>
            <w:r>
              <w:t>R</w:t>
            </w:r>
          </w:p>
        </w:tc>
        <w:tc>
          <w:tcPr>
            <w:tcW w:w="217" w:type="pct"/>
            <w:vAlign w:val="center"/>
          </w:tcPr>
          <w:p w14:paraId="75CF1F56" w14:textId="77777777" w:rsidR="00E91CEB" w:rsidRPr="009C4175" w:rsidRDefault="00E91CEB" w:rsidP="00E91CEB">
            <w:pPr>
              <w:jc w:val="center"/>
            </w:pPr>
            <w:r>
              <w:t>1</w:t>
            </w:r>
          </w:p>
        </w:tc>
      </w:tr>
      <w:tr w:rsidR="00E91CEB" w:rsidRPr="009C4175" w14:paraId="75881D2C" w14:textId="77777777" w:rsidTr="00E91CEB">
        <w:trPr>
          <w:trHeight w:val="283"/>
        </w:trPr>
        <w:tc>
          <w:tcPr>
            <w:tcW w:w="272" w:type="pct"/>
            <w:vAlign w:val="center"/>
          </w:tcPr>
          <w:p w14:paraId="54D69F4D" w14:textId="77777777" w:rsidR="00E91CEB" w:rsidRPr="009C4175" w:rsidRDefault="00E91CEB" w:rsidP="00E91CEB">
            <w:pPr>
              <w:jc w:val="center"/>
            </w:pPr>
            <w:r w:rsidRPr="009C4175">
              <w:t>3.</w:t>
            </w:r>
          </w:p>
        </w:tc>
        <w:tc>
          <w:tcPr>
            <w:tcW w:w="3936" w:type="pct"/>
            <w:gridSpan w:val="2"/>
            <w:vAlign w:val="center"/>
          </w:tcPr>
          <w:p w14:paraId="48AA3905" w14:textId="77777777" w:rsidR="00E91CEB" w:rsidRPr="009C4175" w:rsidRDefault="00E91CEB" w:rsidP="00E91CEB">
            <w:pPr>
              <w:jc w:val="both"/>
            </w:pPr>
            <w:r>
              <w:t>Give an example for CORBA IDL</w:t>
            </w:r>
          </w:p>
        </w:tc>
        <w:tc>
          <w:tcPr>
            <w:tcW w:w="319" w:type="pct"/>
            <w:vAlign w:val="center"/>
          </w:tcPr>
          <w:p w14:paraId="455A4BCF" w14:textId="77777777" w:rsidR="00E91CEB" w:rsidRPr="009C4175" w:rsidRDefault="00E91CEB" w:rsidP="00E91CEB">
            <w:pPr>
              <w:jc w:val="center"/>
            </w:pPr>
            <w:r w:rsidRPr="009F4EF2">
              <w:t>CO</w:t>
            </w:r>
            <w:r>
              <w:t>2</w:t>
            </w:r>
          </w:p>
        </w:tc>
        <w:tc>
          <w:tcPr>
            <w:tcW w:w="256" w:type="pct"/>
            <w:vAlign w:val="center"/>
          </w:tcPr>
          <w:p w14:paraId="341B199E" w14:textId="77777777" w:rsidR="00E91CEB" w:rsidRPr="009C4175" w:rsidRDefault="00E91CEB" w:rsidP="00E91CEB">
            <w:pPr>
              <w:jc w:val="center"/>
            </w:pPr>
            <w:r>
              <w:t>U</w:t>
            </w:r>
          </w:p>
        </w:tc>
        <w:tc>
          <w:tcPr>
            <w:tcW w:w="217" w:type="pct"/>
            <w:vAlign w:val="center"/>
          </w:tcPr>
          <w:p w14:paraId="0EB29EF0" w14:textId="77777777" w:rsidR="00E91CEB" w:rsidRPr="009C4175" w:rsidRDefault="00E91CEB" w:rsidP="00E91CEB">
            <w:pPr>
              <w:jc w:val="center"/>
            </w:pPr>
            <w:r>
              <w:t>1</w:t>
            </w:r>
          </w:p>
        </w:tc>
      </w:tr>
      <w:tr w:rsidR="00E91CEB" w:rsidRPr="009C4175" w14:paraId="6393F684" w14:textId="77777777" w:rsidTr="00E91CEB">
        <w:trPr>
          <w:trHeight w:val="283"/>
        </w:trPr>
        <w:tc>
          <w:tcPr>
            <w:tcW w:w="272" w:type="pct"/>
            <w:vAlign w:val="center"/>
          </w:tcPr>
          <w:p w14:paraId="01D425D6" w14:textId="77777777" w:rsidR="00E91CEB" w:rsidRPr="009C4175" w:rsidRDefault="00E91CEB" w:rsidP="00E91CEB">
            <w:pPr>
              <w:jc w:val="center"/>
            </w:pPr>
            <w:r w:rsidRPr="009C4175">
              <w:t>4.</w:t>
            </w:r>
          </w:p>
        </w:tc>
        <w:tc>
          <w:tcPr>
            <w:tcW w:w="3936" w:type="pct"/>
            <w:gridSpan w:val="2"/>
            <w:vAlign w:val="center"/>
          </w:tcPr>
          <w:p w14:paraId="42BC382B" w14:textId="77777777" w:rsidR="00E91CEB" w:rsidRPr="009C4175" w:rsidRDefault="00E91CEB" w:rsidP="00E91CEB">
            <w:pPr>
              <w:jc w:val="both"/>
            </w:pPr>
            <w:r>
              <w:t>Recall the interfaces used in RPC client-server systems</w:t>
            </w:r>
          </w:p>
        </w:tc>
        <w:tc>
          <w:tcPr>
            <w:tcW w:w="319" w:type="pct"/>
            <w:vAlign w:val="center"/>
          </w:tcPr>
          <w:p w14:paraId="49C390A8" w14:textId="77777777" w:rsidR="00E91CEB" w:rsidRPr="009C4175" w:rsidRDefault="00E91CEB" w:rsidP="00E91CEB">
            <w:pPr>
              <w:jc w:val="center"/>
            </w:pPr>
            <w:r w:rsidRPr="009F4EF2">
              <w:t>CO</w:t>
            </w:r>
            <w:r>
              <w:t>2</w:t>
            </w:r>
          </w:p>
        </w:tc>
        <w:tc>
          <w:tcPr>
            <w:tcW w:w="256" w:type="pct"/>
            <w:vAlign w:val="center"/>
          </w:tcPr>
          <w:p w14:paraId="6E914F00" w14:textId="77777777" w:rsidR="00E91CEB" w:rsidRPr="009C4175" w:rsidRDefault="00E91CEB" w:rsidP="00E91CEB">
            <w:pPr>
              <w:jc w:val="center"/>
            </w:pPr>
            <w:r>
              <w:t>R</w:t>
            </w:r>
          </w:p>
        </w:tc>
        <w:tc>
          <w:tcPr>
            <w:tcW w:w="217" w:type="pct"/>
            <w:vAlign w:val="center"/>
          </w:tcPr>
          <w:p w14:paraId="5790A843" w14:textId="77777777" w:rsidR="00E91CEB" w:rsidRPr="009C4175" w:rsidRDefault="00E91CEB" w:rsidP="00E91CEB">
            <w:pPr>
              <w:jc w:val="center"/>
            </w:pPr>
            <w:r>
              <w:t>1</w:t>
            </w:r>
          </w:p>
        </w:tc>
      </w:tr>
      <w:tr w:rsidR="00E91CEB" w:rsidRPr="009C4175" w14:paraId="4A42EE00" w14:textId="77777777" w:rsidTr="00E91CEB">
        <w:trPr>
          <w:trHeight w:val="283"/>
        </w:trPr>
        <w:tc>
          <w:tcPr>
            <w:tcW w:w="272" w:type="pct"/>
            <w:vAlign w:val="center"/>
          </w:tcPr>
          <w:p w14:paraId="3E652089" w14:textId="77777777" w:rsidR="00E91CEB" w:rsidRPr="009C4175" w:rsidRDefault="00E91CEB" w:rsidP="00E91CEB">
            <w:pPr>
              <w:jc w:val="center"/>
            </w:pPr>
            <w:r w:rsidRPr="009C4175">
              <w:t>5.</w:t>
            </w:r>
          </w:p>
        </w:tc>
        <w:tc>
          <w:tcPr>
            <w:tcW w:w="3936" w:type="pct"/>
            <w:gridSpan w:val="2"/>
            <w:vAlign w:val="center"/>
          </w:tcPr>
          <w:p w14:paraId="489E07E7" w14:textId="77777777" w:rsidR="00E91CEB" w:rsidRPr="009C4175" w:rsidRDefault="00E91CEB" w:rsidP="00E91CEB">
            <w:pPr>
              <w:pStyle w:val="Default"/>
              <w:jc w:val="both"/>
            </w:pPr>
            <w:r w:rsidRPr="001E15A3">
              <w:t>Summarize</w:t>
            </w:r>
            <w:r>
              <w:rPr>
                <w:rFonts w:ascii="Lato" w:hAnsi="Lato"/>
                <w:sz w:val="23"/>
                <w:szCs w:val="23"/>
                <w:shd w:val="clear" w:color="auto" w:fill="FFFFFF"/>
              </w:rPr>
              <w:t xml:space="preserve"> </w:t>
            </w:r>
            <w:r>
              <w:t>the usage of iterative navigation involved in DNS</w:t>
            </w:r>
          </w:p>
        </w:tc>
        <w:tc>
          <w:tcPr>
            <w:tcW w:w="319" w:type="pct"/>
            <w:vAlign w:val="center"/>
          </w:tcPr>
          <w:p w14:paraId="71A2047A" w14:textId="77777777" w:rsidR="00E91CEB" w:rsidRPr="009C4175" w:rsidRDefault="00E91CEB" w:rsidP="00E91CEB">
            <w:pPr>
              <w:jc w:val="center"/>
            </w:pPr>
            <w:r w:rsidRPr="009F4EF2">
              <w:t>CO</w:t>
            </w:r>
            <w:r>
              <w:t>3</w:t>
            </w:r>
          </w:p>
        </w:tc>
        <w:tc>
          <w:tcPr>
            <w:tcW w:w="256" w:type="pct"/>
            <w:vAlign w:val="center"/>
          </w:tcPr>
          <w:p w14:paraId="6F92BB2C" w14:textId="77777777" w:rsidR="00E91CEB" w:rsidRPr="009C4175" w:rsidRDefault="00E91CEB" w:rsidP="00E91CEB">
            <w:pPr>
              <w:jc w:val="center"/>
            </w:pPr>
            <w:r>
              <w:t>U</w:t>
            </w:r>
          </w:p>
        </w:tc>
        <w:tc>
          <w:tcPr>
            <w:tcW w:w="217" w:type="pct"/>
            <w:vAlign w:val="center"/>
          </w:tcPr>
          <w:p w14:paraId="6B2374C1" w14:textId="77777777" w:rsidR="00E91CEB" w:rsidRPr="009C4175" w:rsidRDefault="00E91CEB" w:rsidP="00E91CEB">
            <w:pPr>
              <w:jc w:val="center"/>
            </w:pPr>
            <w:r>
              <w:t>1</w:t>
            </w:r>
          </w:p>
        </w:tc>
      </w:tr>
      <w:tr w:rsidR="00E91CEB" w:rsidRPr="009C4175" w14:paraId="0502AC11" w14:textId="77777777" w:rsidTr="00E91CEB">
        <w:trPr>
          <w:trHeight w:val="283"/>
        </w:trPr>
        <w:tc>
          <w:tcPr>
            <w:tcW w:w="272" w:type="pct"/>
            <w:vAlign w:val="center"/>
          </w:tcPr>
          <w:p w14:paraId="04B14068" w14:textId="77777777" w:rsidR="00E91CEB" w:rsidRPr="009C4175" w:rsidRDefault="00E91CEB" w:rsidP="00E91CEB">
            <w:pPr>
              <w:jc w:val="center"/>
            </w:pPr>
            <w:r w:rsidRPr="009C4175">
              <w:t>6.</w:t>
            </w:r>
          </w:p>
        </w:tc>
        <w:tc>
          <w:tcPr>
            <w:tcW w:w="3936" w:type="pct"/>
            <w:gridSpan w:val="2"/>
            <w:vAlign w:val="center"/>
          </w:tcPr>
          <w:p w14:paraId="1F00976C" w14:textId="77777777" w:rsidR="00E91CEB" w:rsidRPr="009C4175" w:rsidRDefault="00E91CEB" w:rsidP="00E91CEB">
            <w:pPr>
              <w:jc w:val="both"/>
            </w:pPr>
            <w:r>
              <w:t>Outline pictorial representation of P2P system for any application</w:t>
            </w:r>
          </w:p>
        </w:tc>
        <w:tc>
          <w:tcPr>
            <w:tcW w:w="319" w:type="pct"/>
            <w:vAlign w:val="center"/>
          </w:tcPr>
          <w:p w14:paraId="74BDC234" w14:textId="77777777" w:rsidR="00E91CEB" w:rsidRPr="009C4175" w:rsidRDefault="00E91CEB" w:rsidP="00E91CEB">
            <w:pPr>
              <w:jc w:val="center"/>
            </w:pPr>
            <w:r w:rsidRPr="009F4EF2">
              <w:t>CO</w:t>
            </w:r>
            <w:r>
              <w:t>3</w:t>
            </w:r>
          </w:p>
        </w:tc>
        <w:tc>
          <w:tcPr>
            <w:tcW w:w="256" w:type="pct"/>
            <w:vAlign w:val="center"/>
          </w:tcPr>
          <w:p w14:paraId="2ED03908" w14:textId="77777777" w:rsidR="00E91CEB" w:rsidRPr="009C4175" w:rsidRDefault="00E91CEB" w:rsidP="00E91CEB">
            <w:pPr>
              <w:jc w:val="center"/>
            </w:pPr>
            <w:r>
              <w:t>U</w:t>
            </w:r>
          </w:p>
        </w:tc>
        <w:tc>
          <w:tcPr>
            <w:tcW w:w="217" w:type="pct"/>
            <w:vAlign w:val="center"/>
          </w:tcPr>
          <w:p w14:paraId="0528B05E" w14:textId="77777777" w:rsidR="00E91CEB" w:rsidRPr="009C4175" w:rsidRDefault="00E91CEB" w:rsidP="00E91CEB">
            <w:pPr>
              <w:jc w:val="center"/>
            </w:pPr>
            <w:r>
              <w:t>1</w:t>
            </w:r>
          </w:p>
        </w:tc>
      </w:tr>
      <w:tr w:rsidR="00E91CEB" w:rsidRPr="009C4175" w14:paraId="38A3B6CE" w14:textId="77777777" w:rsidTr="00E91CEB">
        <w:trPr>
          <w:trHeight w:val="283"/>
        </w:trPr>
        <w:tc>
          <w:tcPr>
            <w:tcW w:w="272" w:type="pct"/>
            <w:vAlign w:val="center"/>
          </w:tcPr>
          <w:p w14:paraId="528FB834" w14:textId="77777777" w:rsidR="00E91CEB" w:rsidRPr="009C4175" w:rsidRDefault="00E91CEB" w:rsidP="00E91CEB">
            <w:pPr>
              <w:jc w:val="center"/>
            </w:pPr>
            <w:r w:rsidRPr="009C4175">
              <w:t>7.</w:t>
            </w:r>
          </w:p>
        </w:tc>
        <w:tc>
          <w:tcPr>
            <w:tcW w:w="3936" w:type="pct"/>
            <w:gridSpan w:val="2"/>
            <w:vAlign w:val="center"/>
          </w:tcPr>
          <w:p w14:paraId="6E9A8D49" w14:textId="77777777" w:rsidR="00E91CEB" w:rsidRPr="009C4175" w:rsidRDefault="00E91CEB" w:rsidP="00E91CEB">
            <w:pPr>
              <w:pStyle w:val="ListParagraph"/>
              <w:ind w:left="0"/>
              <w:jc w:val="both"/>
              <w:rPr>
                <w:noProof/>
                <w:lang w:eastAsia="zh-TW"/>
              </w:rPr>
            </w:pPr>
            <w:r>
              <w:t xml:space="preserve">Define two phase commit protocol </w:t>
            </w:r>
          </w:p>
        </w:tc>
        <w:tc>
          <w:tcPr>
            <w:tcW w:w="319" w:type="pct"/>
            <w:vAlign w:val="center"/>
          </w:tcPr>
          <w:p w14:paraId="3A2B2706" w14:textId="77777777" w:rsidR="00E91CEB" w:rsidRPr="009C4175" w:rsidRDefault="00E91CEB" w:rsidP="00E91CEB">
            <w:pPr>
              <w:jc w:val="center"/>
            </w:pPr>
            <w:r w:rsidRPr="009F4EF2">
              <w:t>CO</w:t>
            </w:r>
            <w:r>
              <w:t>4</w:t>
            </w:r>
          </w:p>
        </w:tc>
        <w:tc>
          <w:tcPr>
            <w:tcW w:w="256" w:type="pct"/>
            <w:vAlign w:val="center"/>
          </w:tcPr>
          <w:p w14:paraId="2484F49D" w14:textId="77777777" w:rsidR="00E91CEB" w:rsidRPr="009C4175" w:rsidRDefault="00E91CEB" w:rsidP="00E91CEB">
            <w:pPr>
              <w:jc w:val="center"/>
            </w:pPr>
            <w:r>
              <w:t>R</w:t>
            </w:r>
          </w:p>
        </w:tc>
        <w:tc>
          <w:tcPr>
            <w:tcW w:w="217" w:type="pct"/>
            <w:vAlign w:val="center"/>
          </w:tcPr>
          <w:p w14:paraId="1BA8DFF0" w14:textId="77777777" w:rsidR="00E91CEB" w:rsidRPr="009C4175" w:rsidRDefault="00E91CEB" w:rsidP="00E91CEB">
            <w:pPr>
              <w:jc w:val="center"/>
            </w:pPr>
            <w:r>
              <w:t>1</w:t>
            </w:r>
          </w:p>
        </w:tc>
      </w:tr>
      <w:tr w:rsidR="00E91CEB" w:rsidRPr="009C4175" w14:paraId="0D70C0A3" w14:textId="77777777" w:rsidTr="00E91CEB">
        <w:trPr>
          <w:trHeight w:val="283"/>
        </w:trPr>
        <w:tc>
          <w:tcPr>
            <w:tcW w:w="272" w:type="pct"/>
            <w:vAlign w:val="center"/>
          </w:tcPr>
          <w:p w14:paraId="7BA8D4A6" w14:textId="77777777" w:rsidR="00E91CEB" w:rsidRPr="009C4175" w:rsidRDefault="00E91CEB" w:rsidP="00E91CEB">
            <w:pPr>
              <w:jc w:val="center"/>
            </w:pPr>
            <w:r w:rsidRPr="009C4175">
              <w:t>8.</w:t>
            </w:r>
          </w:p>
        </w:tc>
        <w:tc>
          <w:tcPr>
            <w:tcW w:w="3936" w:type="pct"/>
            <w:gridSpan w:val="2"/>
            <w:vAlign w:val="center"/>
          </w:tcPr>
          <w:p w14:paraId="16F2E004" w14:textId="77777777" w:rsidR="00E91CEB" w:rsidRPr="009C4175" w:rsidRDefault="00E91CEB" w:rsidP="00E91CEB">
            <w:pPr>
              <w:jc w:val="both"/>
              <w:rPr>
                <w:b/>
                <w:bCs/>
              </w:rPr>
            </w:pPr>
            <w:r>
              <w:t>Define concurrency control involved in certify distributed locks</w:t>
            </w:r>
          </w:p>
        </w:tc>
        <w:tc>
          <w:tcPr>
            <w:tcW w:w="319" w:type="pct"/>
            <w:vAlign w:val="center"/>
          </w:tcPr>
          <w:p w14:paraId="7E88A8BB" w14:textId="77777777" w:rsidR="00E91CEB" w:rsidRPr="009C4175" w:rsidRDefault="00E91CEB" w:rsidP="00E91CEB">
            <w:pPr>
              <w:jc w:val="center"/>
            </w:pPr>
            <w:r w:rsidRPr="009F4EF2">
              <w:t>CO</w:t>
            </w:r>
            <w:r>
              <w:t>4</w:t>
            </w:r>
          </w:p>
        </w:tc>
        <w:tc>
          <w:tcPr>
            <w:tcW w:w="256" w:type="pct"/>
            <w:vAlign w:val="center"/>
          </w:tcPr>
          <w:p w14:paraId="5BBDFF60" w14:textId="77777777" w:rsidR="00E91CEB" w:rsidRPr="009C4175" w:rsidRDefault="00E91CEB" w:rsidP="00E91CEB">
            <w:pPr>
              <w:jc w:val="center"/>
            </w:pPr>
            <w:r>
              <w:t>R</w:t>
            </w:r>
          </w:p>
        </w:tc>
        <w:tc>
          <w:tcPr>
            <w:tcW w:w="217" w:type="pct"/>
            <w:vAlign w:val="center"/>
          </w:tcPr>
          <w:p w14:paraId="22FAE004" w14:textId="77777777" w:rsidR="00E91CEB" w:rsidRPr="009C4175" w:rsidRDefault="00E91CEB" w:rsidP="00E91CEB">
            <w:pPr>
              <w:jc w:val="center"/>
            </w:pPr>
            <w:r>
              <w:t>1</w:t>
            </w:r>
          </w:p>
        </w:tc>
      </w:tr>
      <w:tr w:rsidR="00E91CEB" w:rsidRPr="009C4175" w14:paraId="7A4CB41B" w14:textId="77777777" w:rsidTr="00E91CEB">
        <w:trPr>
          <w:trHeight w:val="283"/>
        </w:trPr>
        <w:tc>
          <w:tcPr>
            <w:tcW w:w="272" w:type="pct"/>
            <w:vAlign w:val="center"/>
          </w:tcPr>
          <w:p w14:paraId="399AF61F" w14:textId="77777777" w:rsidR="00E91CEB" w:rsidRPr="009C4175" w:rsidRDefault="00E91CEB" w:rsidP="00E91CEB">
            <w:pPr>
              <w:jc w:val="center"/>
            </w:pPr>
            <w:r w:rsidRPr="009C4175">
              <w:t>9.</w:t>
            </w:r>
          </w:p>
        </w:tc>
        <w:tc>
          <w:tcPr>
            <w:tcW w:w="3936" w:type="pct"/>
            <w:gridSpan w:val="2"/>
            <w:vAlign w:val="center"/>
          </w:tcPr>
          <w:p w14:paraId="08E0D2FD" w14:textId="77777777" w:rsidR="00E91CEB" w:rsidRPr="009C4175" w:rsidRDefault="00E91CEB" w:rsidP="00E91CEB">
            <w:pPr>
              <w:pStyle w:val="ListParagraph"/>
              <w:ind w:left="0"/>
              <w:jc w:val="both"/>
              <w:rPr>
                <w:noProof/>
                <w:lang w:eastAsia="zh-TW"/>
              </w:rPr>
            </w:pPr>
            <w:r>
              <w:t>Outline the</w:t>
            </w:r>
            <w:r w:rsidRPr="008C6D68">
              <w:t xml:space="preserve"> two important </w:t>
            </w:r>
            <w:r>
              <w:t xml:space="preserve">features of replica manger in a distributed environment. </w:t>
            </w:r>
          </w:p>
        </w:tc>
        <w:tc>
          <w:tcPr>
            <w:tcW w:w="319" w:type="pct"/>
            <w:vAlign w:val="center"/>
          </w:tcPr>
          <w:p w14:paraId="340AF194" w14:textId="77777777" w:rsidR="00E91CEB" w:rsidRPr="009C4175" w:rsidRDefault="00E91CEB" w:rsidP="00E91CEB">
            <w:pPr>
              <w:jc w:val="center"/>
            </w:pPr>
            <w:r w:rsidRPr="009F4EF2">
              <w:t>CO</w:t>
            </w:r>
            <w:r>
              <w:t>5</w:t>
            </w:r>
          </w:p>
        </w:tc>
        <w:tc>
          <w:tcPr>
            <w:tcW w:w="256" w:type="pct"/>
            <w:vAlign w:val="center"/>
          </w:tcPr>
          <w:p w14:paraId="22E2810D" w14:textId="77777777" w:rsidR="00E91CEB" w:rsidRPr="009C4175" w:rsidRDefault="00E91CEB" w:rsidP="00E91CEB">
            <w:pPr>
              <w:jc w:val="center"/>
            </w:pPr>
            <w:r>
              <w:t>U</w:t>
            </w:r>
          </w:p>
        </w:tc>
        <w:tc>
          <w:tcPr>
            <w:tcW w:w="217" w:type="pct"/>
            <w:vAlign w:val="center"/>
          </w:tcPr>
          <w:p w14:paraId="667D91BC" w14:textId="77777777" w:rsidR="00E91CEB" w:rsidRPr="009C4175" w:rsidRDefault="00E91CEB" w:rsidP="00E91CEB">
            <w:pPr>
              <w:jc w:val="center"/>
            </w:pPr>
            <w:r>
              <w:t>1</w:t>
            </w:r>
          </w:p>
        </w:tc>
      </w:tr>
      <w:tr w:rsidR="00E91CEB" w:rsidRPr="009C4175" w14:paraId="1C4D4A23" w14:textId="77777777" w:rsidTr="00E91CEB">
        <w:trPr>
          <w:trHeight w:val="283"/>
        </w:trPr>
        <w:tc>
          <w:tcPr>
            <w:tcW w:w="272" w:type="pct"/>
            <w:vAlign w:val="center"/>
          </w:tcPr>
          <w:p w14:paraId="6BA675B4" w14:textId="77777777" w:rsidR="00E91CEB" w:rsidRPr="009C4175" w:rsidRDefault="00E91CEB" w:rsidP="00E91CEB">
            <w:pPr>
              <w:jc w:val="center"/>
            </w:pPr>
            <w:r w:rsidRPr="009C4175">
              <w:t>10.</w:t>
            </w:r>
          </w:p>
        </w:tc>
        <w:tc>
          <w:tcPr>
            <w:tcW w:w="3936" w:type="pct"/>
            <w:gridSpan w:val="2"/>
            <w:vAlign w:val="center"/>
          </w:tcPr>
          <w:p w14:paraId="6BFE6B01" w14:textId="77777777" w:rsidR="00E91CEB" w:rsidRPr="009C4175" w:rsidRDefault="00E91CEB" w:rsidP="00E91CEB">
            <w:pPr>
              <w:jc w:val="both"/>
            </w:pPr>
            <w:r>
              <w:t>Define stream adaptation in distributed multimedia system</w:t>
            </w:r>
          </w:p>
        </w:tc>
        <w:tc>
          <w:tcPr>
            <w:tcW w:w="319" w:type="pct"/>
            <w:vAlign w:val="center"/>
          </w:tcPr>
          <w:p w14:paraId="1A5C05DE" w14:textId="77777777" w:rsidR="00E91CEB" w:rsidRPr="009C4175" w:rsidRDefault="00E91CEB" w:rsidP="00E91CEB">
            <w:pPr>
              <w:jc w:val="center"/>
            </w:pPr>
            <w:r w:rsidRPr="009F4EF2">
              <w:t>CO</w:t>
            </w:r>
            <w:r>
              <w:t>6</w:t>
            </w:r>
          </w:p>
        </w:tc>
        <w:tc>
          <w:tcPr>
            <w:tcW w:w="256" w:type="pct"/>
            <w:vAlign w:val="center"/>
          </w:tcPr>
          <w:p w14:paraId="5759DCE7" w14:textId="77777777" w:rsidR="00E91CEB" w:rsidRPr="009C4175" w:rsidRDefault="00E91CEB" w:rsidP="00E91CEB">
            <w:pPr>
              <w:jc w:val="center"/>
            </w:pPr>
            <w:r>
              <w:t>R</w:t>
            </w:r>
          </w:p>
        </w:tc>
        <w:tc>
          <w:tcPr>
            <w:tcW w:w="217" w:type="pct"/>
            <w:vAlign w:val="center"/>
          </w:tcPr>
          <w:p w14:paraId="2D7C8028" w14:textId="77777777" w:rsidR="00E91CEB" w:rsidRPr="009C4175" w:rsidRDefault="00E91CEB" w:rsidP="00E91CEB">
            <w:pPr>
              <w:jc w:val="center"/>
            </w:pPr>
            <w:r>
              <w:t>1</w:t>
            </w:r>
          </w:p>
        </w:tc>
      </w:tr>
      <w:tr w:rsidR="00E91CEB" w:rsidRPr="009C4175" w14:paraId="1A6B7B3E" w14:textId="77777777" w:rsidTr="00E91CEB">
        <w:trPr>
          <w:trHeight w:val="194"/>
        </w:trPr>
        <w:tc>
          <w:tcPr>
            <w:tcW w:w="5000" w:type="pct"/>
            <w:gridSpan w:val="6"/>
            <w:vAlign w:val="center"/>
          </w:tcPr>
          <w:p w14:paraId="5C21DEC1" w14:textId="77777777" w:rsidR="00E91CEB" w:rsidRPr="009C4175" w:rsidRDefault="00E91CEB" w:rsidP="00E91CEB">
            <w:pPr>
              <w:jc w:val="center"/>
              <w:rPr>
                <w:b/>
              </w:rPr>
            </w:pPr>
            <w:r w:rsidRPr="009C4175">
              <w:rPr>
                <w:b/>
              </w:rPr>
              <w:t>PART – B (6 X 3 = 18 MARKS)</w:t>
            </w:r>
          </w:p>
        </w:tc>
      </w:tr>
      <w:tr w:rsidR="00E91CEB" w:rsidRPr="009C4175" w14:paraId="2253F296" w14:textId="77777777" w:rsidTr="00E91CEB">
        <w:trPr>
          <w:trHeight w:val="283"/>
        </w:trPr>
        <w:tc>
          <w:tcPr>
            <w:tcW w:w="272" w:type="pct"/>
            <w:vAlign w:val="center"/>
          </w:tcPr>
          <w:p w14:paraId="2863A6EF" w14:textId="77777777" w:rsidR="00E91CEB" w:rsidRPr="009C4175" w:rsidRDefault="00E91CEB" w:rsidP="00E91CEB">
            <w:pPr>
              <w:pStyle w:val="NoSpacing"/>
              <w:jc w:val="center"/>
            </w:pPr>
            <w:r w:rsidRPr="009C4175">
              <w:t>11.</w:t>
            </w:r>
          </w:p>
        </w:tc>
        <w:tc>
          <w:tcPr>
            <w:tcW w:w="3936" w:type="pct"/>
            <w:gridSpan w:val="2"/>
            <w:vAlign w:val="center"/>
          </w:tcPr>
          <w:p w14:paraId="1207D526" w14:textId="77777777" w:rsidR="00E91CEB" w:rsidRPr="009C4175" w:rsidRDefault="00E91CEB" w:rsidP="00E91CEB">
            <w:pPr>
              <w:pStyle w:val="NoSpacing"/>
              <w:jc w:val="both"/>
            </w:pPr>
            <w:r>
              <w:t>Classify the types of overlays involved in distributed system</w:t>
            </w:r>
          </w:p>
        </w:tc>
        <w:tc>
          <w:tcPr>
            <w:tcW w:w="319" w:type="pct"/>
            <w:vAlign w:val="center"/>
          </w:tcPr>
          <w:p w14:paraId="5188E0BB" w14:textId="77777777" w:rsidR="00E91CEB" w:rsidRPr="009C4175" w:rsidRDefault="00E91CEB" w:rsidP="00E91CEB">
            <w:pPr>
              <w:pStyle w:val="NoSpacing"/>
              <w:jc w:val="center"/>
            </w:pPr>
            <w:r w:rsidRPr="000B4574">
              <w:t>CO</w:t>
            </w:r>
            <w:r>
              <w:t>1</w:t>
            </w:r>
          </w:p>
        </w:tc>
        <w:tc>
          <w:tcPr>
            <w:tcW w:w="256" w:type="pct"/>
            <w:vAlign w:val="center"/>
          </w:tcPr>
          <w:p w14:paraId="0B223C2E" w14:textId="77777777" w:rsidR="00E91CEB" w:rsidRPr="009C4175" w:rsidRDefault="00E91CEB" w:rsidP="00E91CEB">
            <w:pPr>
              <w:pStyle w:val="NoSpacing"/>
              <w:jc w:val="center"/>
            </w:pPr>
            <w:r>
              <w:t>U</w:t>
            </w:r>
          </w:p>
        </w:tc>
        <w:tc>
          <w:tcPr>
            <w:tcW w:w="217" w:type="pct"/>
            <w:vAlign w:val="center"/>
          </w:tcPr>
          <w:p w14:paraId="3B6B66CF" w14:textId="77777777" w:rsidR="00E91CEB" w:rsidRPr="009C4175" w:rsidRDefault="00E91CEB" w:rsidP="00E91CEB">
            <w:pPr>
              <w:pStyle w:val="NoSpacing"/>
              <w:jc w:val="center"/>
            </w:pPr>
            <w:r>
              <w:t>3</w:t>
            </w:r>
          </w:p>
        </w:tc>
      </w:tr>
      <w:tr w:rsidR="00E91CEB" w:rsidRPr="009C4175" w14:paraId="68CED9A6" w14:textId="77777777" w:rsidTr="00E91CEB">
        <w:trPr>
          <w:trHeight w:val="283"/>
        </w:trPr>
        <w:tc>
          <w:tcPr>
            <w:tcW w:w="272" w:type="pct"/>
            <w:vAlign w:val="center"/>
          </w:tcPr>
          <w:p w14:paraId="098E20BD" w14:textId="77777777" w:rsidR="00E91CEB" w:rsidRPr="009C4175" w:rsidRDefault="00E91CEB" w:rsidP="00E91CEB">
            <w:pPr>
              <w:pStyle w:val="NoSpacing"/>
              <w:jc w:val="center"/>
            </w:pPr>
            <w:r w:rsidRPr="009C4175">
              <w:t>12.</w:t>
            </w:r>
          </w:p>
        </w:tc>
        <w:tc>
          <w:tcPr>
            <w:tcW w:w="3936" w:type="pct"/>
            <w:gridSpan w:val="2"/>
            <w:vAlign w:val="center"/>
          </w:tcPr>
          <w:p w14:paraId="2C8AA7A3" w14:textId="77777777" w:rsidR="00E91CEB" w:rsidRPr="009C4175" w:rsidRDefault="00E91CEB" w:rsidP="00E91CEB">
            <w:pPr>
              <w:pStyle w:val="NoSpacing"/>
              <w:jc w:val="both"/>
            </w:pPr>
            <w:r>
              <w:t>Outline the message passing of remote procedure call (RPC) between caller and callee</w:t>
            </w:r>
          </w:p>
        </w:tc>
        <w:tc>
          <w:tcPr>
            <w:tcW w:w="319" w:type="pct"/>
            <w:vAlign w:val="center"/>
          </w:tcPr>
          <w:p w14:paraId="5E4DDBCC" w14:textId="77777777" w:rsidR="00E91CEB" w:rsidRPr="009C4175" w:rsidRDefault="00E91CEB" w:rsidP="00E91CEB">
            <w:pPr>
              <w:pStyle w:val="NoSpacing"/>
              <w:jc w:val="center"/>
            </w:pPr>
            <w:r w:rsidRPr="000B4574">
              <w:t>CO</w:t>
            </w:r>
            <w:r>
              <w:t>2</w:t>
            </w:r>
          </w:p>
        </w:tc>
        <w:tc>
          <w:tcPr>
            <w:tcW w:w="256" w:type="pct"/>
            <w:vAlign w:val="center"/>
          </w:tcPr>
          <w:p w14:paraId="6BF61B2A" w14:textId="77777777" w:rsidR="00E91CEB" w:rsidRPr="009C4175" w:rsidRDefault="00E91CEB" w:rsidP="00E91CEB">
            <w:pPr>
              <w:pStyle w:val="NoSpacing"/>
              <w:jc w:val="center"/>
            </w:pPr>
            <w:r>
              <w:t>U</w:t>
            </w:r>
          </w:p>
        </w:tc>
        <w:tc>
          <w:tcPr>
            <w:tcW w:w="217" w:type="pct"/>
            <w:vAlign w:val="center"/>
          </w:tcPr>
          <w:p w14:paraId="5B7D1656" w14:textId="77777777" w:rsidR="00E91CEB" w:rsidRPr="009C4175" w:rsidRDefault="00E91CEB" w:rsidP="00E91CEB">
            <w:pPr>
              <w:pStyle w:val="NoSpacing"/>
              <w:jc w:val="center"/>
            </w:pPr>
            <w:r>
              <w:t>3</w:t>
            </w:r>
          </w:p>
        </w:tc>
      </w:tr>
      <w:tr w:rsidR="00E91CEB" w:rsidRPr="009C4175" w14:paraId="76FF9C50" w14:textId="77777777" w:rsidTr="00E91CEB">
        <w:trPr>
          <w:trHeight w:val="283"/>
        </w:trPr>
        <w:tc>
          <w:tcPr>
            <w:tcW w:w="272" w:type="pct"/>
            <w:vAlign w:val="center"/>
          </w:tcPr>
          <w:p w14:paraId="6280B189" w14:textId="77777777" w:rsidR="00E91CEB" w:rsidRPr="009C4175" w:rsidRDefault="00E91CEB" w:rsidP="00E91CEB">
            <w:pPr>
              <w:pStyle w:val="NoSpacing"/>
              <w:jc w:val="center"/>
            </w:pPr>
            <w:r w:rsidRPr="009C4175">
              <w:t>13.</w:t>
            </w:r>
          </w:p>
        </w:tc>
        <w:tc>
          <w:tcPr>
            <w:tcW w:w="3936" w:type="pct"/>
            <w:gridSpan w:val="2"/>
            <w:vAlign w:val="center"/>
          </w:tcPr>
          <w:p w14:paraId="7E27B4C0" w14:textId="77777777" w:rsidR="00E91CEB" w:rsidRPr="009C4175" w:rsidRDefault="00E91CEB" w:rsidP="00E91CEB">
            <w:pPr>
              <w:pStyle w:val="NoSpacing"/>
              <w:jc w:val="both"/>
            </w:pPr>
            <w:r>
              <w:t>Define X.500 and its types of stages in achieving the web page from the root server.</w:t>
            </w:r>
          </w:p>
        </w:tc>
        <w:tc>
          <w:tcPr>
            <w:tcW w:w="319" w:type="pct"/>
            <w:vAlign w:val="center"/>
          </w:tcPr>
          <w:p w14:paraId="544E1DBD" w14:textId="77777777" w:rsidR="00E91CEB" w:rsidRPr="009C4175" w:rsidRDefault="00E91CEB" w:rsidP="00E91CEB">
            <w:pPr>
              <w:pStyle w:val="NoSpacing"/>
              <w:jc w:val="center"/>
            </w:pPr>
            <w:r w:rsidRPr="000B4574">
              <w:t>CO</w:t>
            </w:r>
            <w:r>
              <w:t>3</w:t>
            </w:r>
          </w:p>
        </w:tc>
        <w:tc>
          <w:tcPr>
            <w:tcW w:w="256" w:type="pct"/>
            <w:vAlign w:val="center"/>
          </w:tcPr>
          <w:p w14:paraId="53D7BC64" w14:textId="77777777" w:rsidR="00E91CEB" w:rsidRPr="009C4175" w:rsidRDefault="00E91CEB" w:rsidP="00E91CEB">
            <w:pPr>
              <w:pStyle w:val="NoSpacing"/>
              <w:jc w:val="center"/>
            </w:pPr>
            <w:r>
              <w:t>R</w:t>
            </w:r>
          </w:p>
        </w:tc>
        <w:tc>
          <w:tcPr>
            <w:tcW w:w="217" w:type="pct"/>
            <w:vAlign w:val="center"/>
          </w:tcPr>
          <w:p w14:paraId="16633547" w14:textId="77777777" w:rsidR="00E91CEB" w:rsidRPr="009C4175" w:rsidRDefault="00E91CEB" w:rsidP="00E91CEB">
            <w:pPr>
              <w:pStyle w:val="NoSpacing"/>
              <w:jc w:val="center"/>
            </w:pPr>
            <w:r>
              <w:t>3</w:t>
            </w:r>
          </w:p>
        </w:tc>
      </w:tr>
      <w:tr w:rsidR="00E91CEB" w:rsidRPr="009C4175" w14:paraId="04BA7F54" w14:textId="77777777" w:rsidTr="00E91CEB">
        <w:trPr>
          <w:trHeight w:val="283"/>
        </w:trPr>
        <w:tc>
          <w:tcPr>
            <w:tcW w:w="272" w:type="pct"/>
            <w:vAlign w:val="center"/>
          </w:tcPr>
          <w:p w14:paraId="471C99C1" w14:textId="77777777" w:rsidR="00E91CEB" w:rsidRPr="009C4175" w:rsidRDefault="00E91CEB" w:rsidP="00E91CEB">
            <w:pPr>
              <w:pStyle w:val="NoSpacing"/>
              <w:jc w:val="center"/>
            </w:pPr>
            <w:r w:rsidRPr="009C4175">
              <w:t>14.</w:t>
            </w:r>
          </w:p>
        </w:tc>
        <w:tc>
          <w:tcPr>
            <w:tcW w:w="3936" w:type="pct"/>
            <w:gridSpan w:val="2"/>
            <w:vAlign w:val="center"/>
          </w:tcPr>
          <w:p w14:paraId="2F436226" w14:textId="77777777" w:rsidR="00E91CEB" w:rsidRPr="009C4175" w:rsidRDefault="00E91CEB" w:rsidP="00E91CEB">
            <w:pPr>
              <w:pStyle w:val="NoSpacing"/>
              <w:jc w:val="both"/>
            </w:pPr>
            <w:r>
              <w:t>Outline the code for write lock operation in exclusive locks</w:t>
            </w:r>
          </w:p>
        </w:tc>
        <w:tc>
          <w:tcPr>
            <w:tcW w:w="319" w:type="pct"/>
            <w:vAlign w:val="center"/>
          </w:tcPr>
          <w:p w14:paraId="471907E6" w14:textId="77777777" w:rsidR="00E91CEB" w:rsidRPr="009C4175" w:rsidRDefault="00E91CEB" w:rsidP="00E91CEB">
            <w:pPr>
              <w:pStyle w:val="NoSpacing"/>
              <w:jc w:val="center"/>
            </w:pPr>
            <w:r w:rsidRPr="000B4574">
              <w:t>CO</w:t>
            </w:r>
            <w:r>
              <w:t>4</w:t>
            </w:r>
          </w:p>
        </w:tc>
        <w:tc>
          <w:tcPr>
            <w:tcW w:w="256" w:type="pct"/>
            <w:vAlign w:val="center"/>
          </w:tcPr>
          <w:p w14:paraId="2650CFF5" w14:textId="77777777" w:rsidR="00E91CEB" w:rsidRPr="009C4175" w:rsidRDefault="00E91CEB" w:rsidP="00E91CEB">
            <w:pPr>
              <w:pStyle w:val="NoSpacing"/>
              <w:jc w:val="center"/>
            </w:pPr>
            <w:r>
              <w:t>R</w:t>
            </w:r>
          </w:p>
        </w:tc>
        <w:tc>
          <w:tcPr>
            <w:tcW w:w="217" w:type="pct"/>
            <w:vAlign w:val="center"/>
          </w:tcPr>
          <w:p w14:paraId="0546B5D6" w14:textId="77777777" w:rsidR="00E91CEB" w:rsidRPr="009C4175" w:rsidRDefault="00E91CEB" w:rsidP="00E91CEB">
            <w:pPr>
              <w:pStyle w:val="NoSpacing"/>
              <w:jc w:val="center"/>
            </w:pPr>
            <w:r>
              <w:t>3</w:t>
            </w:r>
          </w:p>
        </w:tc>
      </w:tr>
      <w:tr w:rsidR="00E91CEB" w:rsidRPr="009C4175" w14:paraId="0D2B91F1" w14:textId="77777777" w:rsidTr="00E91CEB">
        <w:trPr>
          <w:trHeight w:val="283"/>
        </w:trPr>
        <w:tc>
          <w:tcPr>
            <w:tcW w:w="272" w:type="pct"/>
            <w:vAlign w:val="center"/>
          </w:tcPr>
          <w:p w14:paraId="01B36FEB" w14:textId="77777777" w:rsidR="00E91CEB" w:rsidRPr="009C4175" w:rsidRDefault="00E91CEB" w:rsidP="00E91CEB">
            <w:pPr>
              <w:pStyle w:val="NoSpacing"/>
              <w:jc w:val="center"/>
            </w:pPr>
            <w:r w:rsidRPr="009C4175">
              <w:t>15.</w:t>
            </w:r>
          </w:p>
        </w:tc>
        <w:tc>
          <w:tcPr>
            <w:tcW w:w="3936" w:type="pct"/>
            <w:gridSpan w:val="2"/>
            <w:vAlign w:val="center"/>
          </w:tcPr>
          <w:p w14:paraId="5BD938E6" w14:textId="77777777" w:rsidR="00E91CEB" w:rsidRPr="009C4175" w:rsidRDefault="00E91CEB" w:rsidP="00E91CEB">
            <w:pPr>
              <w:pStyle w:val="NoSpacing"/>
              <w:jc w:val="both"/>
            </w:pPr>
            <w:r>
              <w:t>Explain the fault tolerance services that are available in distributed transactions</w:t>
            </w:r>
          </w:p>
        </w:tc>
        <w:tc>
          <w:tcPr>
            <w:tcW w:w="319" w:type="pct"/>
            <w:vAlign w:val="center"/>
          </w:tcPr>
          <w:p w14:paraId="3768C80B" w14:textId="77777777" w:rsidR="00E91CEB" w:rsidRPr="009C4175" w:rsidRDefault="00E91CEB" w:rsidP="00E91CEB">
            <w:pPr>
              <w:pStyle w:val="NoSpacing"/>
              <w:jc w:val="center"/>
            </w:pPr>
            <w:r w:rsidRPr="000B4574">
              <w:t>CO</w:t>
            </w:r>
            <w:r>
              <w:t>5</w:t>
            </w:r>
          </w:p>
        </w:tc>
        <w:tc>
          <w:tcPr>
            <w:tcW w:w="256" w:type="pct"/>
            <w:vAlign w:val="center"/>
          </w:tcPr>
          <w:p w14:paraId="49CF1B79" w14:textId="77777777" w:rsidR="00E91CEB" w:rsidRPr="009C4175" w:rsidRDefault="00E91CEB" w:rsidP="00E91CEB">
            <w:pPr>
              <w:pStyle w:val="NoSpacing"/>
              <w:jc w:val="center"/>
            </w:pPr>
            <w:r>
              <w:t>R</w:t>
            </w:r>
          </w:p>
        </w:tc>
        <w:tc>
          <w:tcPr>
            <w:tcW w:w="217" w:type="pct"/>
            <w:vAlign w:val="center"/>
          </w:tcPr>
          <w:p w14:paraId="295DC3C1" w14:textId="77777777" w:rsidR="00E91CEB" w:rsidRPr="009C4175" w:rsidRDefault="00E91CEB" w:rsidP="00E91CEB">
            <w:pPr>
              <w:pStyle w:val="NoSpacing"/>
              <w:jc w:val="center"/>
            </w:pPr>
            <w:r>
              <w:t>3</w:t>
            </w:r>
          </w:p>
        </w:tc>
      </w:tr>
      <w:tr w:rsidR="00E91CEB" w:rsidRPr="009C4175" w14:paraId="20BBAF43" w14:textId="77777777" w:rsidTr="00E91CEB">
        <w:trPr>
          <w:trHeight w:val="283"/>
        </w:trPr>
        <w:tc>
          <w:tcPr>
            <w:tcW w:w="272" w:type="pct"/>
            <w:vAlign w:val="center"/>
          </w:tcPr>
          <w:p w14:paraId="5B8A8152" w14:textId="77777777" w:rsidR="00E91CEB" w:rsidRPr="009C4175" w:rsidRDefault="00E91CEB" w:rsidP="00E91CEB">
            <w:pPr>
              <w:pStyle w:val="NoSpacing"/>
              <w:jc w:val="center"/>
            </w:pPr>
            <w:r w:rsidRPr="009C4175">
              <w:t>16.</w:t>
            </w:r>
          </w:p>
        </w:tc>
        <w:tc>
          <w:tcPr>
            <w:tcW w:w="3936" w:type="pct"/>
            <w:gridSpan w:val="2"/>
            <w:vAlign w:val="center"/>
          </w:tcPr>
          <w:p w14:paraId="6B901E86" w14:textId="77777777" w:rsidR="00E91CEB" w:rsidRPr="009C4175" w:rsidRDefault="00E91CEB" w:rsidP="00E91CEB">
            <w:pPr>
              <w:pStyle w:val="NoSpacing"/>
              <w:jc w:val="both"/>
            </w:pPr>
            <w:r>
              <w:t>Explain the quality of service (QoS) features involved in distributed shared memory for a typical client-server model</w:t>
            </w:r>
          </w:p>
        </w:tc>
        <w:tc>
          <w:tcPr>
            <w:tcW w:w="319" w:type="pct"/>
            <w:vAlign w:val="center"/>
          </w:tcPr>
          <w:p w14:paraId="12EFDE90" w14:textId="77777777" w:rsidR="00E91CEB" w:rsidRPr="009C4175" w:rsidRDefault="00E91CEB" w:rsidP="00E91CEB">
            <w:pPr>
              <w:pStyle w:val="NoSpacing"/>
              <w:jc w:val="center"/>
            </w:pPr>
            <w:r w:rsidRPr="000B4574">
              <w:t>CO</w:t>
            </w:r>
            <w:r>
              <w:t>6</w:t>
            </w:r>
          </w:p>
        </w:tc>
        <w:tc>
          <w:tcPr>
            <w:tcW w:w="256" w:type="pct"/>
            <w:vAlign w:val="center"/>
          </w:tcPr>
          <w:p w14:paraId="1739F2BC" w14:textId="77777777" w:rsidR="00E91CEB" w:rsidRPr="009C4175" w:rsidRDefault="00E91CEB" w:rsidP="00E91CEB">
            <w:pPr>
              <w:pStyle w:val="NoSpacing"/>
              <w:jc w:val="center"/>
            </w:pPr>
            <w:r>
              <w:t>U</w:t>
            </w:r>
          </w:p>
        </w:tc>
        <w:tc>
          <w:tcPr>
            <w:tcW w:w="217" w:type="pct"/>
            <w:vAlign w:val="center"/>
          </w:tcPr>
          <w:p w14:paraId="2521E785" w14:textId="77777777" w:rsidR="00E91CEB" w:rsidRPr="009C4175" w:rsidRDefault="00E91CEB" w:rsidP="00E91CEB">
            <w:pPr>
              <w:pStyle w:val="NoSpacing"/>
              <w:jc w:val="center"/>
            </w:pPr>
            <w:r>
              <w:t>3</w:t>
            </w:r>
          </w:p>
        </w:tc>
      </w:tr>
      <w:tr w:rsidR="00E91CEB" w:rsidRPr="009C4175" w14:paraId="7C46B0D6" w14:textId="77777777" w:rsidTr="00E91CEB">
        <w:trPr>
          <w:trHeight w:val="552"/>
        </w:trPr>
        <w:tc>
          <w:tcPr>
            <w:tcW w:w="5000" w:type="pct"/>
            <w:gridSpan w:val="6"/>
            <w:vAlign w:val="center"/>
          </w:tcPr>
          <w:p w14:paraId="5B3F5DED" w14:textId="77777777" w:rsidR="00E91CEB" w:rsidRPr="009C4175" w:rsidRDefault="00E91CEB" w:rsidP="00E91CEB">
            <w:pPr>
              <w:jc w:val="center"/>
              <w:rPr>
                <w:b/>
              </w:rPr>
            </w:pPr>
            <w:r w:rsidRPr="009C4175">
              <w:rPr>
                <w:b/>
              </w:rPr>
              <w:t>PART – C (6 X 12 = 72 MARKS)</w:t>
            </w:r>
          </w:p>
          <w:p w14:paraId="29033CF8"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3E66ECD5" w14:textId="77777777" w:rsidTr="00E91CEB">
        <w:trPr>
          <w:trHeight w:val="283"/>
        </w:trPr>
        <w:tc>
          <w:tcPr>
            <w:tcW w:w="272" w:type="pct"/>
            <w:vAlign w:val="center"/>
          </w:tcPr>
          <w:p w14:paraId="3EFAEB2B" w14:textId="77777777" w:rsidR="00E91CEB" w:rsidRPr="009C4175" w:rsidRDefault="00E91CEB" w:rsidP="00E91CEB">
            <w:pPr>
              <w:jc w:val="center"/>
            </w:pPr>
            <w:r w:rsidRPr="009C4175">
              <w:t>17.</w:t>
            </w:r>
          </w:p>
        </w:tc>
        <w:tc>
          <w:tcPr>
            <w:tcW w:w="190" w:type="pct"/>
            <w:vAlign w:val="center"/>
          </w:tcPr>
          <w:p w14:paraId="3B1C99FA" w14:textId="77777777" w:rsidR="00E91CEB" w:rsidRPr="009C4175" w:rsidRDefault="00E91CEB" w:rsidP="00E91CEB">
            <w:pPr>
              <w:jc w:val="center"/>
            </w:pPr>
            <w:r>
              <w:t>a.</w:t>
            </w:r>
          </w:p>
        </w:tc>
        <w:tc>
          <w:tcPr>
            <w:tcW w:w="3746" w:type="pct"/>
            <w:vAlign w:val="center"/>
          </w:tcPr>
          <w:p w14:paraId="534BDEFD" w14:textId="77777777" w:rsidR="00E91CEB" w:rsidRPr="009C4175" w:rsidRDefault="00E91CEB" w:rsidP="00E91CEB">
            <w:pPr>
              <w:jc w:val="both"/>
            </w:pPr>
            <w:r>
              <w:t>Explain the connectivity establishment stages for peer-to-peer system using Inter-process communications with a neat diagram</w:t>
            </w:r>
          </w:p>
        </w:tc>
        <w:tc>
          <w:tcPr>
            <w:tcW w:w="319" w:type="pct"/>
            <w:vAlign w:val="center"/>
          </w:tcPr>
          <w:p w14:paraId="20B68194" w14:textId="77777777" w:rsidR="00E91CEB" w:rsidRPr="009C4175" w:rsidRDefault="00E91CEB" w:rsidP="00E91CEB">
            <w:pPr>
              <w:jc w:val="center"/>
            </w:pPr>
            <w:r w:rsidRPr="009B21A6">
              <w:t>CO</w:t>
            </w:r>
            <w:r>
              <w:t>1</w:t>
            </w:r>
          </w:p>
        </w:tc>
        <w:tc>
          <w:tcPr>
            <w:tcW w:w="256" w:type="pct"/>
            <w:vAlign w:val="center"/>
          </w:tcPr>
          <w:p w14:paraId="1495D34D" w14:textId="77777777" w:rsidR="00E91CEB" w:rsidRPr="009C4175" w:rsidRDefault="00E91CEB" w:rsidP="00E91CEB">
            <w:pPr>
              <w:jc w:val="center"/>
            </w:pPr>
            <w:r>
              <w:t>U</w:t>
            </w:r>
          </w:p>
        </w:tc>
        <w:tc>
          <w:tcPr>
            <w:tcW w:w="217" w:type="pct"/>
            <w:vAlign w:val="center"/>
          </w:tcPr>
          <w:p w14:paraId="52D7DDDB" w14:textId="77777777" w:rsidR="00E91CEB" w:rsidRPr="009C4175" w:rsidRDefault="00E91CEB" w:rsidP="00E91CEB">
            <w:pPr>
              <w:jc w:val="center"/>
            </w:pPr>
            <w:r>
              <w:t>6</w:t>
            </w:r>
          </w:p>
        </w:tc>
      </w:tr>
      <w:tr w:rsidR="00E91CEB" w:rsidRPr="009C4175" w14:paraId="299E7A8B" w14:textId="77777777" w:rsidTr="00E91CEB">
        <w:trPr>
          <w:trHeight w:val="283"/>
        </w:trPr>
        <w:tc>
          <w:tcPr>
            <w:tcW w:w="272" w:type="pct"/>
            <w:vAlign w:val="center"/>
          </w:tcPr>
          <w:p w14:paraId="0D986BCB" w14:textId="77777777" w:rsidR="00E91CEB" w:rsidRPr="009C4175" w:rsidRDefault="00E91CEB" w:rsidP="00E91CEB">
            <w:pPr>
              <w:jc w:val="center"/>
            </w:pPr>
          </w:p>
        </w:tc>
        <w:tc>
          <w:tcPr>
            <w:tcW w:w="190" w:type="pct"/>
            <w:vAlign w:val="center"/>
          </w:tcPr>
          <w:p w14:paraId="2B6BF801" w14:textId="77777777" w:rsidR="00E91CEB" w:rsidRPr="009C4175" w:rsidRDefault="00E91CEB" w:rsidP="00E91CEB">
            <w:pPr>
              <w:jc w:val="center"/>
            </w:pPr>
            <w:r>
              <w:t>b.</w:t>
            </w:r>
          </w:p>
        </w:tc>
        <w:tc>
          <w:tcPr>
            <w:tcW w:w="3746" w:type="pct"/>
            <w:vAlign w:val="center"/>
          </w:tcPr>
          <w:p w14:paraId="68160D1C" w14:textId="77777777" w:rsidR="00E91CEB" w:rsidRPr="009C4175" w:rsidRDefault="00E91CEB" w:rsidP="00E91CEB">
            <w:pPr>
              <w:jc w:val="both"/>
              <w:rPr>
                <w:bCs/>
              </w:rPr>
            </w:pPr>
            <w:r>
              <w:t>List down the various characteristics of designing an effective distributed system for a metro organization.</w:t>
            </w:r>
          </w:p>
        </w:tc>
        <w:tc>
          <w:tcPr>
            <w:tcW w:w="319" w:type="pct"/>
            <w:vAlign w:val="center"/>
          </w:tcPr>
          <w:p w14:paraId="3101E7B4" w14:textId="77777777" w:rsidR="00E91CEB" w:rsidRPr="009C4175" w:rsidRDefault="00E91CEB" w:rsidP="00E91CEB">
            <w:pPr>
              <w:jc w:val="center"/>
            </w:pPr>
            <w:r w:rsidRPr="009B21A6">
              <w:t>CO</w:t>
            </w:r>
            <w:r>
              <w:t>1</w:t>
            </w:r>
          </w:p>
        </w:tc>
        <w:tc>
          <w:tcPr>
            <w:tcW w:w="256" w:type="pct"/>
            <w:vAlign w:val="center"/>
          </w:tcPr>
          <w:p w14:paraId="3122B9E3" w14:textId="77777777" w:rsidR="00E91CEB" w:rsidRPr="009C4175" w:rsidRDefault="00E91CEB" w:rsidP="00E91CEB">
            <w:pPr>
              <w:jc w:val="center"/>
            </w:pPr>
            <w:r>
              <w:t>R</w:t>
            </w:r>
          </w:p>
        </w:tc>
        <w:tc>
          <w:tcPr>
            <w:tcW w:w="217" w:type="pct"/>
            <w:vAlign w:val="center"/>
          </w:tcPr>
          <w:p w14:paraId="1C41F69C" w14:textId="77777777" w:rsidR="00E91CEB" w:rsidRPr="009C4175" w:rsidRDefault="00E91CEB" w:rsidP="00E91CEB">
            <w:pPr>
              <w:jc w:val="center"/>
            </w:pPr>
            <w:r>
              <w:t>6</w:t>
            </w:r>
          </w:p>
        </w:tc>
      </w:tr>
      <w:tr w:rsidR="00E91CEB" w:rsidRPr="009C4175" w14:paraId="2904EBEA" w14:textId="77777777" w:rsidTr="00E91CEB">
        <w:trPr>
          <w:trHeight w:val="283"/>
        </w:trPr>
        <w:tc>
          <w:tcPr>
            <w:tcW w:w="272" w:type="pct"/>
            <w:vAlign w:val="center"/>
          </w:tcPr>
          <w:p w14:paraId="3FCFDEFE" w14:textId="77777777" w:rsidR="00E91CEB" w:rsidRPr="009C4175" w:rsidRDefault="00E91CEB" w:rsidP="00E91CEB">
            <w:pPr>
              <w:jc w:val="center"/>
            </w:pPr>
          </w:p>
        </w:tc>
        <w:tc>
          <w:tcPr>
            <w:tcW w:w="190" w:type="pct"/>
            <w:vAlign w:val="center"/>
          </w:tcPr>
          <w:p w14:paraId="24AA8E77" w14:textId="77777777" w:rsidR="00E91CEB" w:rsidRPr="009C4175" w:rsidRDefault="00E91CEB" w:rsidP="00E91CEB">
            <w:pPr>
              <w:jc w:val="center"/>
            </w:pPr>
          </w:p>
        </w:tc>
        <w:tc>
          <w:tcPr>
            <w:tcW w:w="3746" w:type="pct"/>
            <w:vAlign w:val="center"/>
          </w:tcPr>
          <w:p w14:paraId="3E283D0D" w14:textId="77777777" w:rsidR="00E91CEB" w:rsidRPr="009C4175" w:rsidRDefault="00E91CEB" w:rsidP="00E91CEB">
            <w:pPr>
              <w:jc w:val="both"/>
            </w:pPr>
          </w:p>
        </w:tc>
        <w:tc>
          <w:tcPr>
            <w:tcW w:w="319" w:type="pct"/>
            <w:vAlign w:val="center"/>
          </w:tcPr>
          <w:p w14:paraId="28BB030D" w14:textId="77777777" w:rsidR="00E91CEB" w:rsidRPr="009C4175" w:rsidRDefault="00E91CEB" w:rsidP="00E91CEB">
            <w:pPr>
              <w:jc w:val="center"/>
            </w:pPr>
          </w:p>
        </w:tc>
        <w:tc>
          <w:tcPr>
            <w:tcW w:w="256" w:type="pct"/>
            <w:vAlign w:val="center"/>
          </w:tcPr>
          <w:p w14:paraId="2970CFB5" w14:textId="77777777" w:rsidR="00E91CEB" w:rsidRPr="009C4175" w:rsidRDefault="00E91CEB" w:rsidP="00E91CEB">
            <w:pPr>
              <w:jc w:val="center"/>
            </w:pPr>
          </w:p>
        </w:tc>
        <w:tc>
          <w:tcPr>
            <w:tcW w:w="217" w:type="pct"/>
            <w:vAlign w:val="center"/>
          </w:tcPr>
          <w:p w14:paraId="67DD1F41" w14:textId="77777777" w:rsidR="00E91CEB" w:rsidRPr="009C4175" w:rsidRDefault="00E91CEB" w:rsidP="00E91CEB">
            <w:pPr>
              <w:jc w:val="center"/>
            </w:pPr>
          </w:p>
        </w:tc>
      </w:tr>
      <w:tr w:rsidR="00E91CEB" w:rsidRPr="009C4175" w14:paraId="56045F02" w14:textId="77777777" w:rsidTr="00E91CEB">
        <w:trPr>
          <w:trHeight w:val="283"/>
        </w:trPr>
        <w:tc>
          <w:tcPr>
            <w:tcW w:w="272" w:type="pct"/>
            <w:vAlign w:val="center"/>
          </w:tcPr>
          <w:p w14:paraId="3CDB27AE" w14:textId="77777777" w:rsidR="00E91CEB" w:rsidRPr="009C4175" w:rsidRDefault="00E91CEB" w:rsidP="00E91CEB">
            <w:pPr>
              <w:jc w:val="center"/>
            </w:pPr>
            <w:r w:rsidRPr="009C4175">
              <w:t>18.</w:t>
            </w:r>
          </w:p>
        </w:tc>
        <w:tc>
          <w:tcPr>
            <w:tcW w:w="190" w:type="pct"/>
            <w:vAlign w:val="center"/>
          </w:tcPr>
          <w:p w14:paraId="3E8E167A" w14:textId="77777777" w:rsidR="00E91CEB" w:rsidRPr="009C4175" w:rsidRDefault="00E91CEB" w:rsidP="00E91CEB">
            <w:pPr>
              <w:jc w:val="center"/>
            </w:pPr>
            <w:r w:rsidRPr="009C4175">
              <w:t>a.</w:t>
            </w:r>
          </w:p>
        </w:tc>
        <w:tc>
          <w:tcPr>
            <w:tcW w:w="3746" w:type="pct"/>
            <w:vAlign w:val="center"/>
          </w:tcPr>
          <w:p w14:paraId="6C011F1C" w14:textId="77777777" w:rsidR="00E91CEB" w:rsidRPr="009C4175" w:rsidRDefault="00E91CEB" w:rsidP="00E91CEB">
            <w:pPr>
              <w:jc w:val="both"/>
            </w:pPr>
            <w:r>
              <w:t>Explain the working concept of the Sun NFS (Network File System) architecture with a neat diagram.</w:t>
            </w:r>
          </w:p>
        </w:tc>
        <w:tc>
          <w:tcPr>
            <w:tcW w:w="319" w:type="pct"/>
            <w:vAlign w:val="center"/>
          </w:tcPr>
          <w:p w14:paraId="02135862" w14:textId="77777777" w:rsidR="00E91CEB" w:rsidRPr="009C4175" w:rsidRDefault="00E91CEB" w:rsidP="00E91CEB">
            <w:pPr>
              <w:jc w:val="center"/>
            </w:pPr>
            <w:r>
              <w:t>CO2</w:t>
            </w:r>
          </w:p>
        </w:tc>
        <w:tc>
          <w:tcPr>
            <w:tcW w:w="256" w:type="pct"/>
            <w:vAlign w:val="center"/>
          </w:tcPr>
          <w:p w14:paraId="3B324799" w14:textId="77777777" w:rsidR="00E91CEB" w:rsidRPr="009C4175" w:rsidRDefault="00E91CEB" w:rsidP="00E91CEB">
            <w:pPr>
              <w:jc w:val="center"/>
            </w:pPr>
            <w:r>
              <w:t>U</w:t>
            </w:r>
          </w:p>
        </w:tc>
        <w:tc>
          <w:tcPr>
            <w:tcW w:w="217" w:type="pct"/>
            <w:vAlign w:val="center"/>
          </w:tcPr>
          <w:p w14:paraId="12F18191" w14:textId="77777777" w:rsidR="00E91CEB" w:rsidRPr="009C4175" w:rsidRDefault="00E91CEB" w:rsidP="00E91CEB">
            <w:pPr>
              <w:jc w:val="center"/>
            </w:pPr>
            <w:r>
              <w:t>6</w:t>
            </w:r>
          </w:p>
        </w:tc>
      </w:tr>
      <w:tr w:rsidR="00E91CEB" w:rsidRPr="009C4175" w14:paraId="7B777859" w14:textId="77777777" w:rsidTr="00E91CEB">
        <w:trPr>
          <w:trHeight w:val="283"/>
        </w:trPr>
        <w:tc>
          <w:tcPr>
            <w:tcW w:w="272" w:type="pct"/>
            <w:vAlign w:val="center"/>
          </w:tcPr>
          <w:p w14:paraId="00BDA693" w14:textId="77777777" w:rsidR="00E91CEB" w:rsidRPr="009C4175" w:rsidRDefault="00E91CEB" w:rsidP="00E91CEB">
            <w:pPr>
              <w:jc w:val="center"/>
            </w:pPr>
          </w:p>
        </w:tc>
        <w:tc>
          <w:tcPr>
            <w:tcW w:w="190" w:type="pct"/>
            <w:vAlign w:val="center"/>
          </w:tcPr>
          <w:p w14:paraId="06ABF686" w14:textId="77777777" w:rsidR="00E91CEB" w:rsidRPr="009C4175" w:rsidRDefault="00E91CEB" w:rsidP="00E91CEB">
            <w:pPr>
              <w:jc w:val="center"/>
            </w:pPr>
            <w:r w:rsidRPr="009C4175">
              <w:t>b.</w:t>
            </w:r>
          </w:p>
        </w:tc>
        <w:tc>
          <w:tcPr>
            <w:tcW w:w="3746" w:type="pct"/>
            <w:vAlign w:val="center"/>
          </w:tcPr>
          <w:p w14:paraId="0E1D3119" w14:textId="77777777" w:rsidR="00E91CEB" w:rsidRPr="009C4175" w:rsidRDefault="00E91CEB" w:rsidP="00E91CEB">
            <w:pPr>
              <w:jc w:val="both"/>
            </w:pPr>
            <w:r w:rsidRPr="00095094">
              <w:t>Analyze the characteristic features of the Andrew File System (AFS) and compare how they improve distributed file access.</w:t>
            </w:r>
          </w:p>
        </w:tc>
        <w:tc>
          <w:tcPr>
            <w:tcW w:w="319" w:type="pct"/>
            <w:vAlign w:val="center"/>
          </w:tcPr>
          <w:p w14:paraId="10F156D4" w14:textId="77777777" w:rsidR="00E91CEB" w:rsidRPr="009C4175" w:rsidRDefault="00E91CEB" w:rsidP="00E91CEB">
            <w:pPr>
              <w:jc w:val="center"/>
            </w:pPr>
            <w:r>
              <w:t>CO2</w:t>
            </w:r>
          </w:p>
        </w:tc>
        <w:tc>
          <w:tcPr>
            <w:tcW w:w="256" w:type="pct"/>
            <w:vAlign w:val="center"/>
          </w:tcPr>
          <w:p w14:paraId="159CAA78" w14:textId="77777777" w:rsidR="00E91CEB" w:rsidRPr="009C4175" w:rsidRDefault="00E91CEB" w:rsidP="00E91CEB">
            <w:pPr>
              <w:jc w:val="center"/>
            </w:pPr>
            <w:r>
              <w:t>A</w:t>
            </w:r>
          </w:p>
        </w:tc>
        <w:tc>
          <w:tcPr>
            <w:tcW w:w="217" w:type="pct"/>
            <w:vAlign w:val="center"/>
          </w:tcPr>
          <w:p w14:paraId="36447634" w14:textId="77777777" w:rsidR="00E91CEB" w:rsidRPr="009C4175" w:rsidRDefault="00E91CEB" w:rsidP="00E91CEB">
            <w:pPr>
              <w:jc w:val="center"/>
            </w:pPr>
            <w:r>
              <w:t>6</w:t>
            </w:r>
          </w:p>
        </w:tc>
      </w:tr>
      <w:tr w:rsidR="00E91CEB" w:rsidRPr="009C4175" w14:paraId="1EF173CA" w14:textId="77777777" w:rsidTr="00E91CEB">
        <w:trPr>
          <w:trHeight w:val="283"/>
        </w:trPr>
        <w:tc>
          <w:tcPr>
            <w:tcW w:w="272" w:type="pct"/>
            <w:vAlign w:val="center"/>
          </w:tcPr>
          <w:p w14:paraId="3150F38E" w14:textId="77777777" w:rsidR="00E91CEB" w:rsidRPr="009C4175" w:rsidRDefault="00E91CEB" w:rsidP="00E91CEB">
            <w:pPr>
              <w:jc w:val="center"/>
            </w:pPr>
          </w:p>
        </w:tc>
        <w:tc>
          <w:tcPr>
            <w:tcW w:w="190" w:type="pct"/>
            <w:vAlign w:val="center"/>
          </w:tcPr>
          <w:p w14:paraId="099C66EE" w14:textId="77777777" w:rsidR="00E91CEB" w:rsidRPr="009C4175" w:rsidRDefault="00E91CEB" w:rsidP="00E91CEB">
            <w:pPr>
              <w:jc w:val="center"/>
            </w:pPr>
          </w:p>
        </w:tc>
        <w:tc>
          <w:tcPr>
            <w:tcW w:w="3746" w:type="pct"/>
            <w:vAlign w:val="center"/>
          </w:tcPr>
          <w:p w14:paraId="502571DB" w14:textId="77777777" w:rsidR="00E91CEB" w:rsidRPr="009C4175" w:rsidRDefault="00E91CEB" w:rsidP="00E91CEB">
            <w:pPr>
              <w:jc w:val="both"/>
            </w:pPr>
          </w:p>
        </w:tc>
        <w:tc>
          <w:tcPr>
            <w:tcW w:w="319" w:type="pct"/>
            <w:vAlign w:val="center"/>
          </w:tcPr>
          <w:p w14:paraId="478DBDA4" w14:textId="77777777" w:rsidR="00E91CEB" w:rsidRPr="009C4175" w:rsidRDefault="00E91CEB" w:rsidP="00E91CEB">
            <w:pPr>
              <w:jc w:val="center"/>
            </w:pPr>
          </w:p>
        </w:tc>
        <w:tc>
          <w:tcPr>
            <w:tcW w:w="256" w:type="pct"/>
            <w:vAlign w:val="center"/>
          </w:tcPr>
          <w:p w14:paraId="23B129AD" w14:textId="77777777" w:rsidR="00E91CEB" w:rsidRPr="009C4175" w:rsidRDefault="00E91CEB" w:rsidP="00E91CEB">
            <w:pPr>
              <w:jc w:val="center"/>
            </w:pPr>
          </w:p>
        </w:tc>
        <w:tc>
          <w:tcPr>
            <w:tcW w:w="217" w:type="pct"/>
            <w:vAlign w:val="center"/>
          </w:tcPr>
          <w:p w14:paraId="5E98974E" w14:textId="77777777" w:rsidR="00E91CEB" w:rsidRPr="009C4175" w:rsidRDefault="00E91CEB" w:rsidP="00E91CEB">
            <w:pPr>
              <w:jc w:val="center"/>
            </w:pPr>
          </w:p>
        </w:tc>
      </w:tr>
      <w:tr w:rsidR="00E91CEB" w:rsidRPr="009C4175" w14:paraId="5A67151A" w14:textId="77777777" w:rsidTr="00E91CEB">
        <w:trPr>
          <w:trHeight w:val="283"/>
        </w:trPr>
        <w:tc>
          <w:tcPr>
            <w:tcW w:w="272" w:type="pct"/>
            <w:vAlign w:val="center"/>
          </w:tcPr>
          <w:p w14:paraId="2FF3C7CD" w14:textId="77777777" w:rsidR="00E91CEB" w:rsidRPr="009C4175" w:rsidRDefault="00E91CEB" w:rsidP="00E91CEB">
            <w:pPr>
              <w:jc w:val="center"/>
            </w:pPr>
            <w:r w:rsidRPr="009C4175">
              <w:t>19.</w:t>
            </w:r>
          </w:p>
        </w:tc>
        <w:tc>
          <w:tcPr>
            <w:tcW w:w="190" w:type="pct"/>
            <w:vAlign w:val="center"/>
          </w:tcPr>
          <w:p w14:paraId="3644DEE3" w14:textId="77777777" w:rsidR="00E91CEB" w:rsidRPr="009C4175" w:rsidRDefault="00E91CEB" w:rsidP="00E91CEB">
            <w:pPr>
              <w:jc w:val="center"/>
            </w:pPr>
            <w:r>
              <w:t>a.</w:t>
            </w:r>
          </w:p>
        </w:tc>
        <w:tc>
          <w:tcPr>
            <w:tcW w:w="3746" w:type="pct"/>
            <w:vAlign w:val="center"/>
          </w:tcPr>
          <w:p w14:paraId="0B277506" w14:textId="77777777" w:rsidR="00E91CEB" w:rsidRPr="009C4175" w:rsidRDefault="00E91CEB" w:rsidP="00E91CEB">
            <w:pPr>
              <w:jc w:val="both"/>
            </w:pPr>
            <w:r>
              <w:t>Compare and contract of peer-to-peer middleware in details.</w:t>
            </w:r>
          </w:p>
        </w:tc>
        <w:tc>
          <w:tcPr>
            <w:tcW w:w="319" w:type="pct"/>
            <w:vAlign w:val="center"/>
          </w:tcPr>
          <w:p w14:paraId="03C11065" w14:textId="77777777" w:rsidR="00E91CEB" w:rsidRPr="009C4175" w:rsidRDefault="00E91CEB" w:rsidP="00E91CEB">
            <w:pPr>
              <w:jc w:val="center"/>
            </w:pPr>
            <w:r w:rsidRPr="00AE1D9C">
              <w:t>CO</w:t>
            </w:r>
            <w:r>
              <w:t>3</w:t>
            </w:r>
          </w:p>
        </w:tc>
        <w:tc>
          <w:tcPr>
            <w:tcW w:w="256" w:type="pct"/>
            <w:vAlign w:val="center"/>
          </w:tcPr>
          <w:p w14:paraId="209EA26C" w14:textId="77777777" w:rsidR="00E91CEB" w:rsidRPr="009C4175" w:rsidRDefault="00E91CEB" w:rsidP="00E91CEB">
            <w:pPr>
              <w:jc w:val="center"/>
            </w:pPr>
            <w:r>
              <w:t>An</w:t>
            </w:r>
          </w:p>
        </w:tc>
        <w:tc>
          <w:tcPr>
            <w:tcW w:w="217" w:type="pct"/>
            <w:vAlign w:val="center"/>
          </w:tcPr>
          <w:p w14:paraId="00C9D7C3" w14:textId="77777777" w:rsidR="00E91CEB" w:rsidRPr="009C4175" w:rsidRDefault="00E91CEB" w:rsidP="00E91CEB">
            <w:pPr>
              <w:jc w:val="center"/>
            </w:pPr>
            <w:r>
              <w:t>6</w:t>
            </w:r>
          </w:p>
        </w:tc>
      </w:tr>
      <w:tr w:rsidR="00E91CEB" w:rsidRPr="009C4175" w14:paraId="69880C96" w14:textId="77777777" w:rsidTr="00E91CEB">
        <w:trPr>
          <w:trHeight w:val="283"/>
        </w:trPr>
        <w:tc>
          <w:tcPr>
            <w:tcW w:w="272" w:type="pct"/>
            <w:vAlign w:val="center"/>
          </w:tcPr>
          <w:p w14:paraId="3FA1684E" w14:textId="77777777" w:rsidR="00E91CEB" w:rsidRPr="009C4175" w:rsidRDefault="00E91CEB" w:rsidP="00E91CEB">
            <w:pPr>
              <w:jc w:val="center"/>
            </w:pPr>
          </w:p>
        </w:tc>
        <w:tc>
          <w:tcPr>
            <w:tcW w:w="190" w:type="pct"/>
            <w:vAlign w:val="center"/>
          </w:tcPr>
          <w:p w14:paraId="2E2B3FD2" w14:textId="77777777" w:rsidR="00E91CEB" w:rsidRPr="009C4175" w:rsidRDefault="00E91CEB" w:rsidP="00E91CEB">
            <w:pPr>
              <w:jc w:val="center"/>
            </w:pPr>
            <w:r>
              <w:t>b.</w:t>
            </w:r>
          </w:p>
        </w:tc>
        <w:tc>
          <w:tcPr>
            <w:tcW w:w="3746" w:type="pct"/>
            <w:vAlign w:val="center"/>
          </w:tcPr>
          <w:p w14:paraId="4C3C19B4" w14:textId="77777777" w:rsidR="00E91CEB" w:rsidRPr="009C4175" w:rsidRDefault="00E91CEB" w:rsidP="00E91CEB">
            <w:pPr>
              <w:jc w:val="both"/>
              <w:rPr>
                <w:bCs/>
              </w:rPr>
            </w:pPr>
            <w:r>
              <w:t>Discriminate routing overlays any one case studies with neat diagram.</w:t>
            </w:r>
          </w:p>
        </w:tc>
        <w:tc>
          <w:tcPr>
            <w:tcW w:w="319" w:type="pct"/>
            <w:vAlign w:val="center"/>
          </w:tcPr>
          <w:p w14:paraId="38B2F3FF" w14:textId="77777777" w:rsidR="00E91CEB" w:rsidRPr="009C4175" w:rsidRDefault="00E91CEB" w:rsidP="00E91CEB">
            <w:pPr>
              <w:jc w:val="center"/>
            </w:pPr>
            <w:r w:rsidRPr="00AE1D9C">
              <w:t>CO</w:t>
            </w:r>
            <w:r>
              <w:t>3</w:t>
            </w:r>
          </w:p>
        </w:tc>
        <w:tc>
          <w:tcPr>
            <w:tcW w:w="256" w:type="pct"/>
            <w:vAlign w:val="center"/>
          </w:tcPr>
          <w:p w14:paraId="44473CCD" w14:textId="77777777" w:rsidR="00E91CEB" w:rsidRPr="009C4175" w:rsidRDefault="00E91CEB" w:rsidP="00E91CEB">
            <w:pPr>
              <w:jc w:val="center"/>
            </w:pPr>
            <w:r>
              <w:t>An</w:t>
            </w:r>
          </w:p>
        </w:tc>
        <w:tc>
          <w:tcPr>
            <w:tcW w:w="217" w:type="pct"/>
            <w:vAlign w:val="center"/>
          </w:tcPr>
          <w:p w14:paraId="7BF46307" w14:textId="77777777" w:rsidR="00E91CEB" w:rsidRPr="009C4175" w:rsidRDefault="00E91CEB" w:rsidP="00E91CEB">
            <w:pPr>
              <w:jc w:val="center"/>
            </w:pPr>
            <w:r>
              <w:t>6</w:t>
            </w:r>
          </w:p>
        </w:tc>
      </w:tr>
      <w:tr w:rsidR="00E91CEB" w:rsidRPr="009C4175" w14:paraId="095B325C" w14:textId="77777777" w:rsidTr="00E91CEB">
        <w:trPr>
          <w:trHeight w:val="283"/>
        </w:trPr>
        <w:tc>
          <w:tcPr>
            <w:tcW w:w="272" w:type="pct"/>
            <w:vAlign w:val="center"/>
          </w:tcPr>
          <w:p w14:paraId="2357B8E0" w14:textId="77777777" w:rsidR="00E91CEB" w:rsidRPr="009C4175" w:rsidRDefault="00E91CEB" w:rsidP="00E91CEB">
            <w:pPr>
              <w:jc w:val="center"/>
            </w:pPr>
          </w:p>
        </w:tc>
        <w:tc>
          <w:tcPr>
            <w:tcW w:w="190" w:type="pct"/>
            <w:vAlign w:val="center"/>
          </w:tcPr>
          <w:p w14:paraId="775C2FCE" w14:textId="77777777" w:rsidR="00E91CEB" w:rsidRPr="009C4175" w:rsidRDefault="00E91CEB" w:rsidP="00E91CEB">
            <w:pPr>
              <w:jc w:val="center"/>
            </w:pPr>
          </w:p>
        </w:tc>
        <w:tc>
          <w:tcPr>
            <w:tcW w:w="3746" w:type="pct"/>
            <w:vAlign w:val="center"/>
          </w:tcPr>
          <w:p w14:paraId="26A2E826" w14:textId="77777777" w:rsidR="00E91CEB" w:rsidRPr="009C4175" w:rsidRDefault="00E91CEB" w:rsidP="00E91CEB">
            <w:pPr>
              <w:jc w:val="both"/>
            </w:pPr>
          </w:p>
        </w:tc>
        <w:tc>
          <w:tcPr>
            <w:tcW w:w="319" w:type="pct"/>
            <w:vAlign w:val="center"/>
          </w:tcPr>
          <w:p w14:paraId="52B0CC73" w14:textId="77777777" w:rsidR="00E91CEB" w:rsidRPr="009C4175" w:rsidRDefault="00E91CEB" w:rsidP="00E91CEB">
            <w:pPr>
              <w:jc w:val="center"/>
            </w:pPr>
          </w:p>
        </w:tc>
        <w:tc>
          <w:tcPr>
            <w:tcW w:w="256" w:type="pct"/>
            <w:vAlign w:val="center"/>
          </w:tcPr>
          <w:p w14:paraId="63A03F07" w14:textId="77777777" w:rsidR="00E91CEB" w:rsidRPr="009C4175" w:rsidRDefault="00E91CEB" w:rsidP="00E91CEB">
            <w:pPr>
              <w:jc w:val="center"/>
            </w:pPr>
          </w:p>
        </w:tc>
        <w:tc>
          <w:tcPr>
            <w:tcW w:w="217" w:type="pct"/>
            <w:vAlign w:val="center"/>
          </w:tcPr>
          <w:p w14:paraId="159ED4ED" w14:textId="77777777" w:rsidR="00E91CEB" w:rsidRPr="009C4175" w:rsidRDefault="00E91CEB" w:rsidP="00E91CEB">
            <w:pPr>
              <w:jc w:val="center"/>
            </w:pPr>
          </w:p>
        </w:tc>
      </w:tr>
      <w:tr w:rsidR="00E91CEB" w:rsidRPr="009C4175" w14:paraId="09C657ED" w14:textId="77777777" w:rsidTr="00E91CEB">
        <w:trPr>
          <w:trHeight w:val="283"/>
        </w:trPr>
        <w:tc>
          <w:tcPr>
            <w:tcW w:w="272" w:type="pct"/>
            <w:vAlign w:val="center"/>
          </w:tcPr>
          <w:p w14:paraId="0AA7B7FC" w14:textId="77777777" w:rsidR="00E91CEB" w:rsidRPr="009C4175" w:rsidRDefault="00E91CEB" w:rsidP="00E91CEB">
            <w:pPr>
              <w:jc w:val="center"/>
            </w:pPr>
            <w:r w:rsidRPr="009C4175">
              <w:t>20.</w:t>
            </w:r>
          </w:p>
        </w:tc>
        <w:tc>
          <w:tcPr>
            <w:tcW w:w="190" w:type="pct"/>
            <w:vAlign w:val="center"/>
          </w:tcPr>
          <w:p w14:paraId="5F49F9BD" w14:textId="77777777" w:rsidR="00E91CEB" w:rsidRPr="009C4175" w:rsidRDefault="00E91CEB" w:rsidP="00E91CEB">
            <w:pPr>
              <w:jc w:val="center"/>
            </w:pPr>
            <w:r w:rsidRPr="009C4175">
              <w:t>a.</w:t>
            </w:r>
          </w:p>
        </w:tc>
        <w:tc>
          <w:tcPr>
            <w:tcW w:w="3746" w:type="pct"/>
            <w:vAlign w:val="center"/>
          </w:tcPr>
          <w:p w14:paraId="33FEB488" w14:textId="77777777" w:rsidR="00E91CEB" w:rsidRPr="009C4175" w:rsidRDefault="00E91CEB" w:rsidP="00E91CEB">
            <w:pPr>
              <w:jc w:val="both"/>
            </w:pPr>
            <w:r w:rsidRPr="00095094">
              <w:t>Explain the various states involved in the exclusive lock mechanism used in database concurrency control.</w:t>
            </w:r>
          </w:p>
        </w:tc>
        <w:tc>
          <w:tcPr>
            <w:tcW w:w="319" w:type="pct"/>
            <w:vAlign w:val="center"/>
          </w:tcPr>
          <w:p w14:paraId="4D609C53" w14:textId="77777777" w:rsidR="00E91CEB" w:rsidRPr="009C4175" w:rsidRDefault="00E91CEB" w:rsidP="00E91CEB">
            <w:pPr>
              <w:jc w:val="center"/>
            </w:pPr>
            <w:r>
              <w:t>CO4</w:t>
            </w:r>
          </w:p>
        </w:tc>
        <w:tc>
          <w:tcPr>
            <w:tcW w:w="256" w:type="pct"/>
            <w:vAlign w:val="center"/>
          </w:tcPr>
          <w:p w14:paraId="0E59EA9B" w14:textId="77777777" w:rsidR="00E91CEB" w:rsidRPr="009C4175" w:rsidRDefault="00E91CEB" w:rsidP="00E91CEB">
            <w:pPr>
              <w:jc w:val="center"/>
            </w:pPr>
            <w:r>
              <w:t>U</w:t>
            </w:r>
          </w:p>
        </w:tc>
        <w:tc>
          <w:tcPr>
            <w:tcW w:w="217" w:type="pct"/>
            <w:vAlign w:val="center"/>
          </w:tcPr>
          <w:p w14:paraId="2A89F69B" w14:textId="77777777" w:rsidR="00E91CEB" w:rsidRPr="009C4175" w:rsidRDefault="00E91CEB" w:rsidP="00E91CEB">
            <w:pPr>
              <w:jc w:val="center"/>
            </w:pPr>
            <w:r>
              <w:t>6</w:t>
            </w:r>
          </w:p>
        </w:tc>
      </w:tr>
      <w:tr w:rsidR="00E91CEB" w:rsidRPr="009C4175" w14:paraId="5C494353" w14:textId="77777777" w:rsidTr="00E91CEB">
        <w:trPr>
          <w:trHeight w:val="283"/>
        </w:trPr>
        <w:tc>
          <w:tcPr>
            <w:tcW w:w="272" w:type="pct"/>
            <w:vAlign w:val="center"/>
          </w:tcPr>
          <w:p w14:paraId="1927DABE" w14:textId="77777777" w:rsidR="00E91CEB" w:rsidRPr="009C4175" w:rsidRDefault="00E91CEB" w:rsidP="00E91CEB">
            <w:pPr>
              <w:jc w:val="center"/>
            </w:pPr>
          </w:p>
        </w:tc>
        <w:tc>
          <w:tcPr>
            <w:tcW w:w="190" w:type="pct"/>
            <w:vAlign w:val="center"/>
          </w:tcPr>
          <w:p w14:paraId="28FF74FB" w14:textId="77777777" w:rsidR="00E91CEB" w:rsidRPr="009C4175" w:rsidRDefault="00E91CEB" w:rsidP="00E91CEB">
            <w:pPr>
              <w:jc w:val="center"/>
            </w:pPr>
            <w:r w:rsidRPr="009C4175">
              <w:t>b.</w:t>
            </w:r>
          </w:p>
        </w:tc>
        <w:tc>
          <w:tcPr>
            <w:tcW w:w="3746" w:type="pct"/>
            <w:vAlign w:val="center"/>
          </w:tcPr>
          <w:p w14:paraId="6B377F5F" w14:textId="77777777" w:rsidR="00E91CEB" w:rsidRPr="009C4175" w:rsidRDefault="00E91CEB" w:rsidP="00E91CEB">
            <w:pPr>
              <w:jc w:val="both"/>
              <w:rPr>
                <w:bCs/>
              </w:rPr>
            </w:pPr>
            <w:r w:rsidRPr="00095094">
              <w:t>Illustrate the working process of the certify lock in achieving Multi-Version Concurrency Control (MVCC).</w:t>
            </w:r>
          </w:p>
        </w:tc>
        <w:tc>
          <w:tcPr>
            <w:tcW w:w="319" w:type="pct"/>
            <w:vAlign w:val="center"/>
          </w:tcPr>
          <w:p w14:paraId="4B1E5693" w14:textId="77777777" w:rsidR="00E91CEB" w:rsidRPr="009C4175" w:rsidRDefault="00E91CEB" w:rsidP="00E91CEB">
            <w:pPr>
              <w:jc w:val="center"/>
            </w:pPr>
            <w:r>
              <w:t>CO4</w:t>
            </w:r>
          </w:p>
        </w:tc>
        <w:tc>
          <w:tcPr>
            <w:tcW w:w="256" w:type="pct"/>
            <w:vAlign w:val="center"/>
          </w:tcPr>
          <w:p w14:paraId="65EC1101" w14:textId="77777777" w:rsidR="00E91CEB" w:rsidRPr="009C4175" w:rsidRDefault="00E91CEB" w:rsidP="00E91CEB">
            <w:pPr>
              <w:jc w:val="center"/>
            </w:pPr>
            <w:r>
              <w:t>A</w:t>
            </w:r>
          </w:p>
        </w:tc>
        <w:tc>
          <w:tcPr>
            <w:tcW w:w="217" w:type="pct"/>
            <w:vAlign w:val="center"/>
          </w:tcPr>
          <w:p w14:paraId="2C5537C5" w14:textId="77777777" w:rsidR="00E91CEB" w:rsidRPr="009C4175" w:rsidRDefault="00E91CEB" w:rsidP="00E91CEB">
            <w:pPr>
              <w:jc w:val="center"/>
            </w:pPr>
            <w:r>
              <w:t>6</w:t>
            </w:r>
          </w:p>
        </w:tc>
      </w:tr>
      <w:tr w:rsidR="00E91CEB" w:rsidRPr="009C4175" w14:paraId="149A92CC" w14:textId="77777777" w:rsidTr="00E91CEB">
        <w:trPr>
          <w:trHeight w:val="283"/>
        </w:trPr>
        <w:tc>
          <w:tcPr>
            <w:tcW w:w="272" w:type="pct"/>
            <w:vAlign w:val="center"/>
          </w:tcPr>
          <w:p w14:paraId="01A8C14A" w14:textId="77777777" w:rsidR="00E91CEB" w:rsidRPr="009C4175" w:rsidRDefault="00E91CEB" w:rsidP="00E91CEB">
            <w:pPr>
              <w:jc w:val="center"/>
            </w:pPr>
          </w:p>
        </w:tc>
        <w:tc>
          <w:tcPr>
            <w:tcW w:w="190" w:type="pct"/>
            <w:vAlign w:val="center"/>
          </w:tcPr>
          <w:p w14:paraId="420BEA35" w14:textId="77777777" w:rsidR="00E91CEB" w:rsidRPr="009C4175" w:rsidRDefault="00E91CEB" w:rsidP="00E91CEB">
            <w:pPr>
              <w:jc w:val="center"/>
            </w:pPr>
          </w:p>
        </w:tc>
        <w:tc>
          <w:tcPr>
            <w:tcW w:w="3746" w:type="pct"/>
            <w:vAlign w:val="center"/>
          </w:tcPr>
          <w:p w14:paraId="5E24C12E" w14:textId="77777777" w:rsidR="00E91CEB" w:rsidRPr="009C4175" w:rsidRDefault="00E91CEB" w:rsidP="00E91CEB">
            <w:pPr>
              <w:jc w:val="both"/>
            </w:pPr>
          </w:p>
        </w:tc>
        <w:tc>
          <w:tcPr>
            <w:tcW w:w="319" w:type="pct"/>
            <w:vAlign w:val="center"/>
          </w:tcPr>
          <w:p w14:paraId="4313E36B" w14:textId="77777777" w:rsidR="00E91CEB" w:rsidRPr="009C4175" w:rsidRDefault="00E91CEB" w:rsidP="00E91CEB">
            <w:pPr>
              <w:jc w:val="center"/>
            </w:pPr>
          </w:p>
        </w:tc>
        <w:tc>
          <w:tcPr>
            <w:tcW w:w="256" w:type="pct"/>
            <w:vAlign w:val="center"/>
          </w:tcPr>
          <w:p w14:paraId="6D085450" w14:textId="77777777" w:rsidR="00E91CEB" w:rsidRPr="009C4175" w:rsidRDefault="00E91CEB" w:rsidP="00E91CEB">
            <w:pPr>
              <w:jc w:val="center"/>
            </w:pPr>
          </w:p>
        </w:tc>
        <w:tc>
          <w:tcPr>
            <w:tcW w:w="217" w:type="pct"/>
            <w:vAlign w:val="center"/>
          </w:tcPr>
          <w:p w14:paraId="73977619" w14:textId="77777777" w:rsidR="00E91CEB" w:rsidRPr="009C4175" w:rsidRDefault="00E91CEB" w:rsidP="00E91CEB">
            <w:pPr>
              <w:jc w:val="center"/>
            </w:pPr>
          </w:p>
        </w:tc>
      </w:tr>
      <w:tr w:rsidR="00E91CEB" w:rsidRPr="009C4175" w14:paraId="052ACA51" w14:textId="77777777" w:rsidTr="00E91CEB">
        <w:trPr>
          <w:trHeight w:val="283"/>
        </w:trPr>
        <w:tc>
          <w:tcPr>
            <w:tcW w:w="272" w:type="pct"/>
            <w:vAlign w:val="center"/>
          </w:tcPr>
          <w:p w14:paraId="08FE5D60" w14:textId="77777777" w:rsidR="00E91CEB" w:rsidRPr="009C4175" w:rsidRDefault="00E91CEB" w:rsidP="00E91CEB">
            <w:pPr>
              <w:jc w:val="center"/>
            </w:pPr>
            <w:r w:rsidRPr="009C4175">
              <w:t>21.</w:t>
            </w:r>
          </w:p>
        </w:tc>
        <w:tc>
          <w:tcPr>
            <w:tcW w:w="190" w:type="pct"/>
            <w:vAlign w:val="center"/>
          </w:tcPr>
          <w:p w14:paraId="2150E75F" w14:textId="77777777" w:rsidR="00E91CEB" w:rsidRPr="009C4175" w:rsidRDefault="00E91CEB" w:rsidP="00E91CEB">
            <w:pPr>
              <w:jc w:val="center"/>
            </w:pPr>
            <w:r w:rsidRPr="009C4175">
              <w:t>a.</w:t>
            </w:r>
          </w:p>
        </w:tc>
        <w:tc>
          <w:tcPr>
            <w:tcW w:w="3746" w:type="pct"/>
            <w:vAlign w:val="center"/>
          </w:tcPr>
          <w:p w14:paraId="37C8E388" w14:textId="77777777" w:rsidR="00E91CEB" w:rsidRPr="00E5339C" w:rsidRDefault="00E91CEB" w:rsidP="00E91CEB">
            <w:pPr>
              <w:jc w:val="both"/>
            </w:pPr>
            <w:r w:rsidRPr="00E5339C">
              <w:t>Explain the concept of the Two-Phase Commit (2PC) protocol in a distributed banking transaction between systems A and B, and describe its purpose in maintaining transaction consistency.</w:t>
            </w:r>
          </w:p>
        </w:tc>
        <w:tc>
          <w:tcPr>
            <w:tcW w:w="319" w:type="pct"/>
            <w:vAlign w:val="center"/>
          </w:tcPr>
          <w:p w14:paraId="30CD9ED7" w14:textId="77777777" w:rsidR="00E91CEB" w:rsidRPr="009C4175" w:rsidRDefault="00E91CEB" w:rsidP="00E91CEB">
            <w:pPr>
              <w:jc w:val="center"/>
            </w:pPr>
            <w:r w:rsidRPr="009C4175">
              <w:t>CO5</w:t>
            </w:r>
          </w:p>
        </w:tc>
        <w:tc>
          <w:tcPr>
            <w:tcW w:w="256" w:type="pct"/>
            <w:vAlign w:val="center"/>
          </w:tcPr>
          <w:p w14:paraId="5B536E0D" w14:textId="77777777" w:rsidR="00E91CEB" w:rsidRPr="009C4175" w:rsidRDefault="00E91CEB" w:rsidP="00E91CEB">
            <w:pPr>
              <w:jc w:val="center"/>
            </w:pPr>
            <w:r>
              <w:t>U</w:t>
            </w:r>
          </w:p>
        </w:tc>
        <w:tc>
          <w:tcPr>
            <w:tcW w:w="217" w:type="pct"/>
            <w:vAlign w:val="center"/>
          </w:tcPr>
          <w:p w14:paraId="2AB1E1A9" w14:textId="77777777" w:rsidR="00E91CEB" w:rsidRPr="009C4175" w:rsidRDefault="00E91CEB" w:rsidP="00E91CEB">
            <w:pPr>
              <w:jc w:val="center"/>
            </w:pPr>
            <w:r>
              <w:t>6</w:t>
            </w:r>
          </w:p>
        </w:tc>
      </w:tr>
      <w:tr w:rsidR="00E91CEB" w:rsidRPr="009C4175" w14:paraId="3EBD705C" w14:textId="77777777" w:rsidTr="00E91CEB">
        <w:trPr>
          <w:trHeight w:val="283"/>
        </w:trPr>
        <w:tc>
          <w:tcPr>
            <w:tcW w:w="272" w:type="pct"/>
            <w:vAlign w:val="center"/>
          </w:tcPr>
          <w:p w14:paraId="55A0488F" w14:textId="77777777" w:rsidR="00E91CEB" w:rsidRPr="009C4175" w:rsidRDefault="00E91CEB" w:rsidP="00E91CEB">
            <w:pPr>
              <w:jc w:val="center"/>
            </w:pPr>
          </w:p>
        </w:tc>
        <w:tc>
          <w:tcPr>
            <w:tcW w:w="190" w:type="pct"/>
            <w:vAlign w:val="center"/>
          </w:tcPr>
          <w:p w14:paraId="010C8C91" w14:textId="77777777" w:rsidR="00E91CEB" w:rsidRPr="009C4175" w:rsidRDefault="00E91CEB" w:rsidP="00E91CEB">
            <w:pPr>
              <w:jc w:val="center"/>
            </w:pPr>
            <w:r w:rsidRPr="009C4175">
              <w:t>b.</w:t>
            </w:r>
          </w:p>
        </w:tc>
        <w:tc>
          <w:tcPr>
            <w:tcW w:w="3746" w:type="pct"/>
            <w:vAlign w:val="center"/>
          </w:tcPr>
          <w:p w14:paraId="59793864" w14:textId="77777777" w:rsidR="00E91CEB" w:rsidRPr="009C4175" w:rsidRDefault="00E91CEB" w:rsidP="00E91CEB">
            <w:pPr>
              <w:jc w:val="both"/>
              <w:rPr>
                <w:bCs/>
              </w:rPr>
            </w:pPr>
            <w:r w:rsidRPr="00A404C0">
              <w:rPr>
                <w:bCs/>
              </w:rPr>
              <w:t>Illustrate a distributed banking transaction between systems A and B using a neat diagram, and analyze the step-by-step working of the Two-Phase Commit protocol, including the prepare phase and commit/abort phase.</w:t>
            </w:r>
          </w:p>
        </w:tc>
        <w:tc>
          <w:tcPr>
            <w:tcW w:w="319" w:type="pct"/>
            <w:vAlign w:val="center"/>
          </w:tcPr>
          <w:p w14:paraId="1A754A7E" w14:textId="77777777" w:rsidR="00E91CEB" w:rsidRPr="009C4175" w:rsidRDefault="00E91CEB" w:rsidP="00E91CEB">
            <w:pPr>
              <w:jc w:val="center"/>
            </w:pPr>
            <w:r>
              <w:t>CO5</w:t>
            </w:r>
          </w:p>
        </w:tc>
        <w:tc>
          <w:tcPr>
            <w:tcW w:w="256" w:type="pct"/>
            <w:vAlign w:val="center"/>
          </w:tcPr>
          <w:p w14:paraId="20B793E0" w14:textId="77777777" w:rsidR="00E91CEB" w:rsidRPr="009C4175" w:rsidRDefault="00E91CEB" w:rsidP="00E91CEB">
            <w:pPr>
              <w:jc w:val="center"/>
            </w:pPr>
            <w:r>
              <w:t>A</w:t>
            </w:r>
          </w:p>
        </w:tc>
        <w:tc>
          <w:tcPr>
            <w:tcW w:w="217" w:type="pct"/>
            <w:vAlign w:val="center"/>
          </w:tcPr>
          <w:p w14:paraId="3DB0B285" w14:textId="77777777" w:rsidR="00E91CEB" w:rsidRPr="009C4175" w:rsidRDefault="00E91CEB" w:rsidP="00E91CEB">
            <w:pPr>
              <w:jc w:val="center"/>
            </w:pPr>
            <w:r>
              <w:t>6</w:t>
            </w:r>
          </w:p>
        </w:tc>
      </w:tr>
      <w:tr w:rsidR="00E91CEB" w:rsidRPr="009C4175" w14:paraId="683CAC88" w14:textId="77777777" w:rsidTr="00E91CEB">
        <w:trPr>
          <w:trHeight w:val="283"/>
        </w:trPr>
        <w:tc>
          <w:tcPr>
            <w:tcW w:w="272" w:type="pct"/>
            <w:vAlign w:val="center"/>
          </w:tcPr>
          <w:p w14:paraId="048C3D50" w14:textId="77777777" w:rsidR="00E91CEB" w:rsidRPr="009C4175" w:rsidRDefault="00E91CEB" w:rsidP="00E91CEB">
            <w:pPr>
              <w:jc w:val="center"/>
            </w:pPr>
          </w:p>
        </w:tc>
        <w:tc>
          <w:tcPr>
            <w:tcW w:w="190" w:type="pct"/>
            <w:vAlign w:val="center"/>
          </w:tcPr>
          <w:p w14:paraId="1318C8E8" w14:textId="77777777" w:rsidR="00E91CEB" w:rsidRPr="009C4175" w:rsidRDefault="00E91CEB" w:rsidP="00E91CEB">
            <w:pPr>
              <w:jc w:val="center"/>
            </w:pPr>
          </w:p>
        </w:tc>
        <w:tc>
          <w:tcPr>
            <w:tcW w:w="3746" w:type="pct"/>
            <w:vAlign w:val="center"/>
          </w:tcPr>
          <w:p w14:paraId="38E03184" w14:textId="77777777" w:rsidR="00E91CEB" w:rsidRPr="009C4175" w:rsidRDefault="00E91CEB" w:rsidP="00E91CEB">
            <w:pPr>
              <w:jc w:val="both"/>
            </w:pPr>
          </w:p>
        </w:tc>
        <w:tc>
          <w:tcPr>
            <w:tcW w:w="319" w:type="pct"/>
            <w:vAlign w:val="center"/>
          </w:tcPr>
          <w:p w14:paraId="0BD86880" w14:textId="77777777" w:rsidR="00E91CEB" w:rsidRPr="009C4175" w:rsidRDefault="00E91CEB" w:rsidP="00E91CEB">
            <w:pPr>
              <w:jc w:val="center"/>
            </w:pPr>
          </w:p>
        </w:tc>
        <w:tc>
          <w:tcPr>
            <w:tcW w:w="256" w:type="pct"/>
            <w:vAlign w:val="center"/>
          </w:tcPr>
          <w:p w14:paraId="082DBE49" w14:textId="77777777" w:rsidR="00E91CEB" w:rsidRPr="009C4175" w:rsidRDefault="00E91CEB" w:rsidP="00E91CEB">
            <w:pPr>
              <w:jc w:val="center"/>
            </w:pPr>
          </w:p>
        </w:tc>
        <w:tc>
          <w:tcPr>
            <w:tcW w:w="217" w:type="pct"/>
            <w:vAlign w:val="center"/>
          </w:tcPr>
          <w:p w14:paraId="5DE9AA71" w14:textId="77777777" w:rsidR="00E91CEB" w:rsidRPr="009C4175" w:rsidRDefault="00E91CEB" w:rsidP="00E91CEB">
            <w:pPr>
              <w:jc w:val="center"/>
            </w:pPr>
          </w:p>
        </w:tc>
      </w:tr>
      <w:tr w:rsidR="00E91CEB" w:rsidRPr="009C4175" w14:paraId="3F83E752" w14:textId="77777777" w:rsidTr="00E91CEB">
        <w:trPr>
          <w:trHeight w:val="283"/>
        </w:trPr>
        <w:tc>
          <w:tcPr>
            <w:tcW w:w="272" w:type="pct"/>
            <w:vAlign w:val="center"/>
          </w:tcPr>
          <w:p w14:paraId="7AB3C46E" w14:textId="77777777" w:rsidR="00E91CEB" w:rsidRPr="009C4175" w:rsidRDefault="00E91CEB" w:rsidP="00E91CEB">
            <w:pPr>
              <w:jc w:val="center"/>
            </w:pPr>
            <w:r w:rsidRPr="009C4175">
              <w:t>22.</w:t>
            </w:r>
          </w:p>
        </w:tc>
        <w:tc>
          <w:tcPr>
            <w:tcW w:w="190" w:type="pct"/>
            <w:vAlign w:val="center"/>
          </w:tcPr>
          <w:p w14:paraId="5D83A6CC" w14:textId="77777777" w:rsidR="00E91CEB" w:rsidRPr="009C4175" w:rsidRDefault="00E91CEB" w:rsidP="00E91CEB">
            <w:pPr>
              <w:jc w:val="center"/>
            </w:pPr>
            <w:r w:rsidRPr="009C4175">
              <w:t>a.</w:t>
            </w:r>
          </w:p>
        </w:tc>
        <w:tc>
          <w:tcPr>
            <w:tcW w:w="3746" w:type="pct"/>
            <w:vAlign w:val="center"/>
          </w:tcPr>
          <w:p w14:paraId="1EA2BD3F" w14:textId="77777777" w:rsidR="00E91CEB" w:rsidRPr="00182351" w:rsidRDefault="00E91CEB" w:rsidP="00E91CEB">
            <w:pPr>
              <w:jc w:val="both"/>
            </w:pPr>
            <w:r w:rsidRPr="00182351">
              <w:t xml:space="preserve">Compare and tabulate the </w:t>
            </w:r>
            <w:r w:rsidRPr="0031386A">
              <w:rPr>
                <w:b/>
                <w:bCs/>
                <w:i/>
                <w:iCs/>
              </w:rPr>
              <w:t>message-passing delivery mechanisms</w:t>
            </w:r>
            <w:r w:rsidRPr="00182351">
              <w:t xml:space="preserve"> used in active replication and passive replication within a peer-to-peer distributed environment.</w:t>
            </w:r>
          </w:p>
        </w:tc>
        <w:tc>
          <w:tcPr>
            <w:tcW w:w="319" w:type="pct"/>
            <w:vAlign w:val="center"/>
          </w:tcPr>
          <w:p w14:paraId="6442EB42" w14:textId="77777777" w:rsidR="00E91CEB" w:rsidRPr="009C4175" w:rsidRDefault="00E91CEB" w:rsidP="00E91CEB">
            <w:pPr>
              <w:jc w:val="center"/>
            </w:pPr>
            <w:r>
              <w:t>CO4</w:t>
            </w:r>
          </w:p>
        </w:tc>
        <w:tc>
          <w:tcPr>
            <w:tcW w:w="256" w:type="pct"/>
            <w:vAlign w:val="center"/>
          </w:tcPr>
          <w:p w14:paraId="764826DA" w14:textId="77777777" w:rsidR="00E91CEB" w:rsidRPr="009C4175" w:rsidRDefault="00E91CEB" w:rsidP="00E91CEB">
            <w:pPr>
              <w:jc w:val="center"/>
            </w:pPr>
            <w:r>
              <w:t>U</w:t>
            </w:r>
          </w:p>
        </w:tc>
        <w:tc>
          <w:tcPr>
            <w:tcW w:w="217" w:type="pct"/>
            <w:vAlign w:val="center"/>
          </w:tcPr>
          <w:p w14:paraId="49077E45" w14:textId="77777777" w:rsidR="00E91CEB" w:rsidRPr="009C4175" w:rsidRDefault="00E91CEB" w:rsidP="00E91CEB">
            <w:pPr>
              <w:jc w:val="center"/>
            </w:pPr>
            <w:r>
              <w:t>6</w:t>
            </w:r>
          </w:p>
        </w:tc>
      </w:tr>
      <w:tr w:rsidR="00E91CEB" w:rsidRPr="009C4175" w14:paraId="68388681" w14:textId="77777777" w:rsidTr="00E91CEB">
        <w:trPr>
          <w:trHeight w:val="283"/>
        </w:trPr>
        <w:tc>
          <w:tcPr>
            <w:tcW w:w="272" w:type="pct"/>
            <w:vAlign w:val="center"/>
          </w:tcPr>
          <w:p w14:paraId="424E0EDA" w14:textId="77777777" w:rsidR="00E91CEB" w:rsidRPr="009C4175" w:rsidRDefault="00E91CEB" w:rsidP="00E91CEB">
            <w:pPr>
              <w:jc w:val="center"/>
            </w:pPr>
          </w:p>
        </w:tc>
        <w:tc>
          <w:tcPr>
            <w:tcW w:w="190" w:type="pct"/>
            <w:vAlign w:val="center"/>
          </w:tcPr>
          <w:p w14:paraId="479CA7C6" w14:textId="77777777" w:rsidR="00E91CEB" w:rsidRPr="009C4175" w:rsidRDefault="00E91CEB" w:rsidP="00E91CEB">
            <w:pPr>
              <w:jc w:val="center"/>
            </w:pPr>
            <w:r w:rsidRPr="009C4175">
              <w:t>b.</w:t>
            </w:r>
          </w:p>
        </w:tc>
        <w:tc>
          <w:tcPr>
            <w:tcW w:w="3746" w:type="pct"/>
            <w:vAlign w:val="center"/>
          </w:tcPr>
          <w:p w14:paraId="5FDD23F4" w14:textId="77777777" w:rsidR="00E91CEB" w:rsidRPr="00182351" w:rsidRDefault="00E91CEB" w:rsidP="00E91CEB">
            <w:pPr>
              <w:jc w:val="both"/>
            </w:pPr>
            <w:r w:rsidRPr="00182351">
              <w:t xml:space="preserve">Analyze and differentiate the </w:t>
            </w:r>
            <w:r w:rsidRPr="0031386A">
              <w:rPr>
                <w:b/>
                <w:bCs/>
                <w:i/>
                <w:iCs/>
              </w:rPr>
              <w:t>message delivery process</w:t>
            </w:r>
            <w:r w:rsidRPr="00182351">
              <w:t xml:space="preserve"> of active and passive replication in a peer-to-peer distributed system by presenting the differences in tabular form.</w:t>
            </w:r>
          </w:p>
        </w:tc>
        <w:tc>
          <w:tcPr>
            <w:tcW w:w="319" w:type="pct"/>
            <w:vAlign w:val="center"/>
          </w:tcPr>
          <w:p w14:paraId="41B93D5A" w14:textId="77777777" w:rsidR="00E91CEB" w:rsidRPr="009C4175" w:rsidRDefault="00E91CEB" w:rsidP="00E91CEB">
            <w:pPr>
              <w:jc w:val="center"/>
            </w:pPr>
            <w:r>
              <w:t>CO4</w:t>
            </w:r>
          </w:p>
        </w:tc>
        <w:tc>
          <w:tcPr>
            <w:tcW w:w="256" w:type="pct"/>
            <w:vAlign w:val="center"/>
          </w:tcPr>
          <w:p w14:paraId="7A738D3E" w14:textId="77777777" w:rsidR="00E91CEB" w:rsidRPr="009C4175" w:rsidRDefault="00E91CEB" w:rsidP="00E91CEB">
            <w:pPr>
              <w:jc w:val="center"/>
            </w:pPr>
            <w:r>
              <w:t>An</w:t>
            </w:r>
          </w:p>
        </w:tc>
        <w:tc>
          <w:tcPr>
            <w:tcW w:w="217" w:type="pct"/>
            <w:vAlign w:val="center"/>
          </w:tcPr>
          <w:p w14:paraId="3DFE84C6" w14:textId="77777777" w:rsidR="00E91CEB" w:rsidRPr="009C4175" w:rsidRDefault="00E91CEB" w:rsidP="00E91CEB">
            <w:pPr>
              <w:jc w:val="center"/>
            </w:pPr>
            <w:r>
              <w:t>6</w:t>
            </w:r>
          </w:p>
        </w:tc>
      </w:tr>
      <w:tr w:rsidR="00E91CEB" w:rsidRPr="009C4175" w14:paraId="1C0ECA7F" w14:textId="77777777" w:rsidTr="00E91CEB">
        <w:trPr>
          <w:trHeight w:val="283"/>
        </w:trPr>
        <w:tc>
          <w:tcPr>
            <w:tcW w:w="272" w:type="pct"/>
            <w:vAlign w:val="center"/>
          </w:tcPr>
          <w:p w14:paraId="5B8CF640" w14:textId="77777777" w:rsidR="00E91CEB" w:rsidRPr="009C4175" w:rsidRDefault="00E91CEB" w:rsidP="00E91CEB">
            <w:pPr>
              <w:jc w:val="center"/>
            </w:pPr>
          </w:p>
        </w:tc>
        <w:tc>
          <w:tcPr>
            <w:tcW w:w="190" w:type="pct"/>
            <w:vAlign w:val="center"/>
          </w:tcPr>
          <w:p w14:paraId="49CFEAF6" w14:textId="77777777" w:rsidR="00E91CEB" w:rsidRPr="009C4175" w:rsidRDefault="00E91CEB" w:rsidP="00E91CEB">
            <w:pPr>
              <w:jc w:val="center"/>
            </w:pPr>
          </w:p>
        </w:tc>
        <w:tc>
          <w:tcPr>
            <w:tcW w:w="3746" w:type="pct"/>
            <w:vAlign w:val="center"/>
          </w:tcPr>
          <w:p w14:paraId="4875C6EB" w14:textId="77777777" w:rsidR="00E91CEB" w:rsidRPr="00182351" w:rsidRDefault="00E91CEB" w:rsidP="00E91CEB">
            <w:pPr>
              <w:jc w:val="both"/>
            </w:pPr>
          </w:p>
        </w:tc>
        <w:tc>
          <w:tcPr>
            <w:tcW w:w="319" w:type="pct"/>
            <w:vAlign w:val="center"/>
          </w:tcPr>
          <w:p w14:paraId="695D0042" w14:textId="77777777" w:rsidR="00E91CEB" w:rsidRPr="009C4175" w:rsidRDefault="00E91CEB" w:rsidP="00E91CEB">
            <w:pPr>
              <w:jc w:val="center"/>
            </w:pPr>
          </w:p>
        </w:tc>
        <w:tc>
          <w:tcPr>
            <w:tcW w:w="256" w:type="pct"/>
            <w:vAlign w:val="center"/>
          </w:tcPr>
          <w:p w14:paraId="2FDFCA7B" w14:textId="77777777" w:rsidR="00E91CEB" w:rsidRPr="009C4175" w:rsidRDefault="00E91CEB" w:rsidP="00E91CEB">
            <w:pPr>
              <w:jc w:val="center"/>
            </w:pPr>
          </w:p>
        </w:tc>
        <w:tc>
          <w:tcPr>
            <w:tcW w:w="217" w:type="pct"/>
            <w:vAlign w:val="center"/>
          </w:tcPr>
          <w:p w14:paraId="376796BE" w14:textId="77777777" w:rsidR="00E91CEB" w:rsidRPr="009C4175" w:rsidRDefault="00E91CEB" w:rsidP="00E91CEB">
            <w:pPr>
              <w:jc w:val="center"/>
            </w:pPr>
          </w:p>
        </w:tc>
      </w:tr>
      <w:tr w:rsidR="00E91CEB" w:rsidRPr="009C4175" w14:paraId="20E71813" w14:textId="77777777" w:rsidTr="00E91CEB">
        <w:trPr>
          <w:trHeight w:val="283"/>
        </w:trPr>
        <w:tc>
          <w:tcPr>
            <w:tcW w:w="272" w:type="pct"/>
            <w:vAlign w:val="center"/>
          </w:tcPr>
          <w:p w14:paraId="7E7B2AF2" w14:textId="77777777" w:rsidR="00E91CEB" w:rsidRPr="009C4175" w:rsidRDefault="00E91CEB" w:rsidP="00E91CEB">
            <w:pPr>
              <w:jc w:val="center"/>
            </w:pPr>
            <w:r w:rsidRPr="009C4175">
              <w:t>23.</w:t>
            </w:r>
          </w:p>
        </w:tc>
        <w:tc>
          <w:tcPr>
            <w:tcW w:w="190" w:type="pct"/>
            <w:vAlign w:val="center"/>
          </w:tcPr>
          <w:p w14:paraId="562B8AB0" w14:textId="77777777" w:rsidR="00E91CEB" w:rsidRPr="009C4175" w:rsidRDefault="00E91CEB" w:rsidP="00E91CEB">
            <w:pPr>
              <w:jc w:val="center"/>
            </w:pPr>
            <w:r w:rsidRPr="009C4175">
              <w:t>a.</w:t>
            </w:r>
          </w:p>
        </w:tc>
        <w:tc>
          <w:tcPr>
            <w:tcW w:w="3746" w:type="pct"/>
            <w:vAlign w:val="center"/>
          </w:tcPr>
          <w:p w14:paraId="5F7456AE" w14:textId="77777777" w:rsidR="00E91CEB" w:rsidRPr="00182351" w:rsidRDefault="00E91CEB" w:rsidP="00E91CEB">
            <w:pPr>
              <w:jc w:val="both"/>
            </w:pPr>
            <w:r w:rsidRPr="00182351">
              <w:t xml:space="preserve">Explain the </w:t>
            </w:r>
            <w:r w:rsidRPr="00E30DD8">
              <w:rPr>
                <w:b/>
                <w:bCs/>
                <w:i/>
                <w:iCs/>
                <w:u w:val="single"/>
              </w:rPr>
              <w:t>stages</w:t>
            </w:r>
            <w:r w:rsidRPr="00E30DD8">
              <w:rPr>
                <w:b/>
                <w:bCs/>
              </w:rPr>
              <w:t xml:space="preserve"> involved in transaction</w:t>
            </w:r>
            <w:r w:rsidRPr="00182351">
              <w:t xml:space="preserve"> processing using </w:t>
            </w:r>
            <w:r w:rsidRPr="00E30DD8">
              <w:rPr>
                <w:b/>
                <w:bCs/>
              </w:rPr>
              <w:t>replicated data</w:t>
            </w:r>
            <w:r w:rsidRPr="00182351">
              <w:t xml:space="preserve"> between two systems, A and B.</w:t>
            </w:r>
          </w:p>
        </w:tc>
        <w:tc>
          <w:tcPr>
            <w:tcW w:w="319" w:type="pct"/>
            <w:vAlign w:val="center"/>
          </w:tcPr>
          <w:p w14:paraId="0D2E3BC3" w14:textId="77777777" w:rsidR="00E91CEB" w:rsidRPr="009C4175" w:rsidRDefault="00E91CEB" w:rsidP="00E91CEB">
            <w:pPr>
              <w:jc w:val="center"/>
            </w:pPr>
            <w:r>
              <w:t>CO3</w:t>
            </w:r>
          </w:p>
        </w:tc>
        <w:tc>
          <w:tcPr>
            <w:tcW w:w="256" w:type="pct"/>
            <w:vAlign w:val="center"/>
          </w:tcPr>
          <w:p w14:paraId="41B7668E" w14:textId="77777777" w:rsidR="00E91CEB" w:rsidRPr="009C4175" w:rsidRDefault="00E91CEB" w:rsidP="00E91CEB">
            <w:pPr>
              <w:jc w:val="center"/>
            </w:pPr>
            <w:r>
              <w:t>U</w:t>
            </w:r>
          </w:p>
        </w:tc>
        <w:tc>
          <w:tcPr>
            <w:tcW w:w="217" w:type="pct"/>
            <w:vAlign w:val="center"/>
          </w:tcPr>
          <w:p w14:paraId="33E630B3" w14:textId="77777777" w:rsidR="00E91CEB" w:rsidRPr="009C4175" w:rsidRDefault="00E91CEB" w:rsidP="00E91CEB">
            <w:pPr>
              <w:jc w:val="center"/>
            </w:pPr>
            <w:r>
              <w:t>6</w:t>
            </w:r>
          </w:p>
        </w:tc>
      </w:tr>
      <w:tr w:rsidR="00E91CEB" w:rsidRPr="009C4175" w14:paraId="17E2D29E" w14:textId="77777777" w:rsidTr="00E91CEB">
        <w:trPr>
          <w:trHeight w:val="283"/>
        </w:trPr>
        <w:tc>
          <w:tcPr>
            <w:tcW w:w="272" w:type="pct"/>
            <w:vAlign w:val="center"/>
          </w:tcPr>
          <w:p w14:paraId="5C934A99" w14:textId="77777777" w:rsidR="00E91CEB" w:rsidRPr="009C4175" w:rsidRDefault="00E91CEB" w:rsidP="00E91CEB">
            <w:pPr>
              <w:jc w:val="center"/>
            </w:pPr>
          </w:p>
        </w:tc>
        <w:tc>
          <w:tcPr>
            <w:tcW w:w="190" w:type="pct"/>
            <w:vAlign w:val="center"/>
          </w:tcPr>
          <w:p w14:paraId="19A1A42E" w14:textId="77777777" w:rsidR="00E91CEB" w:rsidRPr="009C4175" w:rsidRDefault="00E91CEB" w:rsidP="00E91CEB">
            <w:pPr>
              <w:jc w:val="center"/>
            </w:pPr>
            <w:r w:rsidRPr="009C4175">
              <w:t>b.</w:t>
            </w:r>
          </w:p>
        </w:tc>
        <w:tc>
          <w:tcPr>
            <w:tcW w:w="3746" w:type="pct"/>
            <w:vAlign w:val="center"/>
          </w:tcPr>
          <w:p w14:paraId="69242EF5" w14:textId="77777777" w:rsidR="00E91CEB" w:rsidRPr="00182351" w:rsidRDefault="00E91CEB" w:rsidP="00E91CEB">
            <w:pPr>
              <w:jc w:val="both"/>
            </w:pPr>
            <w:r w:rsidRPr="00182351">
              <w:t xml:space="preserve">Analyze the </w:t>
            </w:r>
            <w:r w:rsidRPr="00E30DD8">
              <w:rPr>
                <w:b/>
                <w:bCs/>
              </w:rPr>
              <w:t>merits and demerits of using replicated data</w:t>
            </w:r>
            <w:r w:rsidRPr="00182351">
              <w:t xml:space="preserve"> for transactions between systems A and B.</w:t>
            </w:r>
          </w:p>
        </w:tc>
        <w:tc>
          <w:tcPr>
            <w:tcW w:w="319" w:type="pct"/>
            <w:vAlign w:val="center"/>
          </w:tcPr>
          <w:p w14:paraId="2C2A5A53" w14:textId="77777777" w:rsidR="00E91CEB" w:rsidRPr="009C4175" w:rsidRDefault="00E91CEB" w:rsidP="00E91CEB">
            <w:pPr>
              <w:jc w:val="center"/>
            </w:pPr>
            <w:r>
              <w:t>CO3</w:t>
            </w:r>
          </w:p>
        </w:tc>
        <w:tc>
          <w:tcPr>
            <w:tcW w:w="256" w:type="pct"/>
            <w:vAlign w:val="center"/>
          </w:tcPr>
          <w:p w14:paraId="6FD7FC83" w14:textId="77777777" w:rsidR="00E91CEB" w:rsidRPr="009C4175" w:rsidRDefault="00E91CEB" w:rsidP="00E91CEB">
            <w:pPr>
              <w:jc w:val="center"/>
            </w:pPr>
            <w:r>
              <w:t>An</w:t>
            </w:r>
          </w:p>
        </w:tc>
        <w:tc>
          <w:tcPr>
            <w:tcW w:w="217" w:type="pct"/>
            <w:vAlign w:val="center"/>
          </w:tcPr>
          <w:p w14:paraId="4BFF300A" w14:textId="77777777" w:rsidR="00E91CEB" w:rsidRPr="009C4175" w:rsidRDefault="00E91CEB" w:rsidP="00E91CEB">
            <w:pPr>
              <w:jc w:val="center"/>
            </w:pPr>
            <w:r>
              <w:t>6</w:t>
            </w:r>
          </w:p>
        </w:tc>
      </w:tr>
      <w:tr w:rsidR="00E91CEB" w:rsidRPr="009C4175" w14:paraId="4178888A" w14:textId="77777777" w:rsidTr="00E91CEB">
        <w:trPr>
          <w:trHeight w:val="238"/>
        </w:trPr>
        <w:tc>
          <w:tcPr>
            <w:tcW w:w="5000" w:type="pct"/>
            <w:gridSpan w:val="6"/>
            <w:vAlign w:val="center"/>
          </w:tcPr>
          <w:p w14:paraId="73B6A8D9" w14:textId="77777777" w:rsidR="00E91CEB" w:rsidRPr="009C4175" w:rsidRDefault="00E91CEB" w:rsidP="00E91CEB">
            <w:pPr>
              <w:jc w:val="center"/>
              <w:rPr>
                <w:b/>
                <w:bCs/>
              </w:rPr>
            </w:pPr>
            <w:r w:rsidRPr="009C4175">
              <w:rPr>
                <w:b/>
                <w:bCs/>
              </w:rPr>
              <w:t>COMPULSORY QUESTION</w:t>
            </w:r>
          </w:p>
        </w:tc>
      </w:tr>
      <w:tr w:rsidR="00E91CEB" w:rsidRPr="009C4175" w14:paraId="4541BEEA" w14:textId="77777777" w:rsidTr="00E91CEB">
        <w:trPr>
          <w:trHeight w:val="283"/>
        </w:trPr>
        <w:tc>
          <w:tcPr>
            <w:tcW w:w="272" w:type="pct"/>
            <w:vAlign w:val="center"/>
          </w:tcPr>
          <w:p w14:paraId="481AEBC7" w14:textId="77777777" w:rsidR="00E91CEB" w:rsidRPr="009C4175" w:rsidRDefault="00E91CEB" w:rsidP="00E91CEB">
            <w:pPr>
              <w:jc w:val="center"/>
            </w:pPr>
            <w:r w:rsidRPr="009C4175">
              <w:t>24.</w:t>
            </w:r>
          </w:p>
        </w:tc>
        <w:tc>
          <w:tcPr>
            <w:tcW w:w="190" w:type="pct"/>
            <w:vAlign w:val="center"/>
          </w:tcPr>
          <w:p w14:paraId="4BD3FC5F" w14:textId="77777777" w:rsidR="00E91CEB" w:rsidRPr="009C4175" w:rsidRDefault="00E91CEB" w:rsidP="00E91CEB">
            <w:pPr>
              <w:jc w:val="center"/>
            </w:pPr>
            <w:r w:rsidRPr="009C4175">
              <w:t>a.</w:t>
            </w:r>
          </w:p>
        </w:tc>
        <w:tc>
          <w:tcPr>
            <w:tcW w:w="3746" w:type="pct"/>
            <w:vAlign w:val="center"/>
          </w:tcPr>
          <w:p w14:paraId="1E85A281" w14:textId="77777777" w:rsidR="00E91CEB" w:rsidRPr="009C4175" w:rsidRDefault="00E91CEB" w:rsidP="00E91CEB">
            <w:pPr>
              <w:jc w:val="both"/>
            </w:pPr>
            <w:r w:rsidRPr="00A16031">
              <w:t>Define group communication in distributed systems and explain its significance in message passing communication.</w:t>
            </w:r>
          </w:p>
        </w:tc>
        <w:tc>
          <w:tcPr>
            <w:tcW w:w="319" w:type="pct"/>
            <w:vAlign w:val="center"/>
          </w:tcPr>
          <w:p w14:paraId="07B7E81D" w14:textId="77777777" w:rsidR="00E91CEB" w:rsidRPr="009C4175" w:rsidRDefault="00E91CEB" w:rsidP="00E91CEB">
            <w:pPr>
              <w:jc w:val="center"/>
            </w:pPr>
            <w:r w:rsidRPr="009C4175">
              <w:t>CO6</w:t>
            </w:r>
          </w:p>
        </w:tc>
        <w:tc>
          <w:tcPr>
            <w:tcW w:w="256" w:type="pct"/>
            <w:vAlign w:val="center"/>
          </w:tcPr>
          <w:p w14:paraId="35504B52" w14:textId="77777777" w:rsidR="00E91CEB" w:rsidRPr="009C4175" w:rsidRDefault="00E91CEB" w:rsidP="00E91CEB">
            <w:pPr>
              <w:jc w:val="center"/>
            </w:pPr>
            <w:r>
              <w:t>R</w:t>
            </w:r>
          </w:p>
        </w:tc>
        <w:tc>
          <w:tcPr>
            <w:tcW w:w="217" w:type="pct"/>
            <w:vAlign w:val="center"/>
          </w:tcPr>
          <w:p w14:paraId="646657C3" w14:textId="77777777" w:rsidR="00E91CEB" w:rsidRPr="009C4175" w:rsidRDefault="00E91CEB" w:rsidP="00E91CEB">
            <w:pPr>
              <w:jc w:val="center"/>
            </w:pPr>
            <w:r>
              <w:t>4</w:t>
            </w:r>
          </w:p>
        </w:tc>
      </w:tr>
      <w:tr w:rsidR="00E91CEB" w:rsidRPr="009C4175" w14:paraId="72017B11" w14:textId="77777777" w:rsidTr="00E91CEB">
        <w:trPr>
          <w:trHeight w:val="283"/>
        </w:trPr>
        <w:tc>
          <w:tcPr>
            <w:tcW w:w="272" w:type="pct"/>
            <w:vAlign w:val="center"/>
          </w:tcPr>
          <w:p w14:paraId="0645E024" w14:textId="77777777" w:rsidR="00E91CEB" w:rsidRPr="009C4175" w:rsidRDefault="00E91CEB" w:rsidP="00E91CEB">
            <w:pPr>
              <w:jc w:val="center"/>
            </w:pPr>
          </w:p>
        </w:tc>
        <w:tc>
          <w:tcPr>
            <w:tcW w:w="190" w:type="pct"/>
            <w:vAlign w:val="center"/>
          </w:tcPr>
          <w:p w14:paraId="41B48358" w14:textId="77777777" w:rsidR="00E91CEB" w:rsidRPr="009C4175" w:rsidRDefault="00E91CEB" w:rsidP="00E91CEB">
            <w:pPr>
              <w:jc w:val="center"/>
            </w:pPr>
            <w:r w:rsidRPr="009C4175">
              <w:t>b.</w:t>
            </w:r>
          </w:p>
        </w:tc>
        <w:tc>
          <w:tcPr>
            <w:tcW w:w="3746" w:type="pct"/>
            <w:vAlign w:val="center"/>
          </w:tcPr>
          <w:p w14:paraId="451F9EA3" w14:textId="77777777" w:rsidR="00E91CEB" w:rsidRPr="009C4175" w:rsidRDefault="00E91CEB" w:rsidP="00E91CEB">
            <w:pPr>
              <w:jc w:val="both"/>
              <w:rPr>
                <w:bCs/>
              </w:rPr>
            </w:pPr>
            <w:r w:rsidRPr="002D4109">
              <w:rPr>
                <w:bCs/>
              </w:rPr>
              <w:t>Explain the various stages involved in view-synchronous group communication for message delivery in distributed systems with suitable examples.</w:t>
            </w:r>
          </w:p>
        </w:tc>
        <w:tc>
          <w:tcPr>
            <w:tcW w:w="319" w:type="pct"/>
            <w:vAlign w:val="center"/>
          </w:tcPr>
          <w:p w14:paraId="69159A9F" w14:textId="77777777" w:rsidR="00E91CEB" w:rsidRPr="009C4175" w:rsidRDefault="00E91CEB" w:rsidP="00E91CEB">
            <w:pPr>
              <w:jc w:val="center"/>
            </w:pPr>
            <w:r w:rsidRPr="009C4175">
              <w:t>CO6</w:t>
            </w:r>
          </w:p>
        </w:tc>
        <w:tc>
          <w:tcPr>
            <w:tcW w:w="256" w:type="pct"/>
            <w:vAlign w:val="center"/>
          </w:tcPr>
          <w:p w14:paraId="7CD9A392" w14:textId="77777777" w:rsidR="00E91CEB" w:rsidRPr="009C4175" w:rsidRDefault="00E91CEB" w:rsidP="00E91CEB">
            <w:pPr>
              <w:jc w:val="center"/>
            </w:pPr>
            <w:r>
              <w:t>U</w:t>
            </w:r>
          </w:p>
        </w:tc>
        <w:tc>
          <w:tcPr>
            <w:tcW w:w="217" w:type="pct"/>
            <w:vAlign w:val="center"/>
          </w:tcPr>
          <w:p w14:paraId="446501C3" w14:textId="77777777" w:rsidR="00E91CEB" w:rsidRPr="009C4175" w:rsidRDefault="00E91CEB" w:rsidP="00E91CEB">
            <w:pPr>
              <w:jc w:val="center"/>
            </w:pPr>
            <w:r>
              <w:t>8</w:t>
            </w:r>
          </w:p>
        </w:tc>
      </w:tr>
    </w:tbl>
    <w:p w14:paraId="3DDB243A" w14:textId="77777777" w:rsidR="00E91CEB" w:rsidRDefault="00E91CEB" w:rsidP="002E336A"/>
    <w:p w14:paraId="1B099206"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933B88F"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47AE1674" w14:textId="77777777" w:rsidTr="00E91CEB">
        <w:trPr>
          <w:trHeight w:val="283"/>
        </w:trPr>
        <w:tc>
          <w:tcPr>
            <w:tcW w:w="670" w:type="dxa"/>
          </w:tcPr>
          <w:p w14:paraId="303C319F" w14:textId="77777777" w:rsidR="00E91CEB" w:rsidRPr="0051318C" w:rsidRDefault="00E91CEB" w:rsidP="00E91CEB">
            <w:pPr>
              <w:jc w:val="center"/>
              <w:rPr>
                <w:sz w:val="22"/>
                <w:szCs w:val="22"/>
              </w:rPr>
            </w:pPr>
          </w:p>
        </w:tc>
        <w:tc>
          <w:tcPr>
            <w:tcW w:w="9820" w:type="dxa"/>
          </w:tcPr>
          <w:p w14:paraId="10487B47" w14:textId="77777777" w:rsidR="00E91CEB" w:rsidRPr="0051318C" w:rsidRDefault="00E91CEB" w:rsidP="00E91CEB">
            <w:pPr>
              <w:jc w:val="center"/>
              <w:rPr>
                <w:b/>
                <w:sz w:val="22"/>
                <w:szCs w:val="22"/>
              </w:rPr>
            </w:pPr>
            <w:r w:rsidRPr="0051318C">
              <w:rPr>
                <w:b/>
                <w:sz w:val="22"/>
                <w:szCs w:val="22"/>
              </w:rPr>
              <w:t>COURSE OUTCOMES</w:t>
            </w:r>
          </w:p>
        </w:tc>
      </w:tr>
      <w:tr w:rsidR="00E91CEB" w14:paraId="60BBEED2" w14:textId="77777777" w:rsidTr="00E91CEB">
        <w:trPr>
          <w:trHeight w:val="283"/>
        </w:trPr>
        <w:tc>
          <w:tcPr>
            <w:tcW w:w="670" w:type="dxa"/>
          </w:tcPr>
          <w:p w14:paraId="7CA03ACD"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29FCC26F" w14:textId="77777777" w:rsidR="00E91CEB" w:rsidRPr="0051318C" w:rsidRDefault="00E91CEB" w:rsidP="00E91CEB">
            <w:pPr>
              <w:jc w:val="both"/>
              <w:rPr>
                <w:sz w:val="22"/>
                <w:szCs w:val="22"/>
              </w:rPr>
            </w:pPr>
            <w:r w:rsidRPr="00DC3271">
              <w:t xml:space="preserve">Describe the distributed system models. </w:t>
            </w:r>
          </w:p>
        </w:tc>
      </w:tr>
      <w:tr w:rsidR="00E91CEB" w14:paraId="2B91268D" w14:textId="77777777" w:rsidTr="00E91CEB">
        <w:trPr>
          <w:trHeight w:val="283"/>
        </w:trPr>
        <w:tc>
          <w:tcPr>
            <w:tcW w:w="670" w:type="dxa"/>
          </w:tcPr>
          <w:p w14:paraId="24C5C79B"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2874C91" w14:textId="77777777" w:rsidR="00E91CEB" w:rsidRPr="0051318C" w:rsidRDefault="00E91CEB" w:rsidP="00E91CEB">
            <w:pPr>
              <w:jc w:val="both"/>
              <w:rPr>
                <w:sz w:val="22"/>
                <w:szCs w:val="22"/>
              </w:rPr>
            </w:pPr>
            <w:r w:rsidRPr="00DC3271">
              <w:t xml:space="preserve">Classify inter-process communication mechanisms and their application scenarios. </w:t>
            </w:r>
          </w:p>
        </w:tc>
      </w:tr>
      <w:tr w:rsidR="00E91CEB" w14:paraId="1410A337" w14:textId="77777777" w:rsidTr="00E91CEB">
        <w:trPr>
          <w:trHeight w:val="283"/>
        </w:trPr>
        <w:tc>
          <w:tcPr>
            <w:tcW w:w="670" w:type="dxa"/>
          </w:tcPr>
          <w:p w14:paraId="7A80BAD2"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378C150F" w14:textId="77777777" w:rsidR="00E91CEB" w:rsidRPr="0051318C" w:rsidRDefault="00E91CEB" w:rsidP="00E91CEB">
            <w:pPr>
              <w:jc w:val="both"/>
              <w:rPr>
                <w:sz w:val="22"/>
                <w:szCs w:val="22"/>
              </w:rPr>
            </w:pPr>
            <w:r w:rsidRPr="00DC3271">
              <w:t>Illustrate a transaction and concurrency control scheme for a real time application.</w:t>
            </w:r>
          </w:p>
        </w:tc>
      </w:tr>
      <w:tr w:rsidR="00E91CEB" w14:paraId="57383098" w14:textId="77777777" w:rsidTr="00E91CEB">
        <w:trPr>
          <w:trHeight w:val="283"/>
        </w:trPr>
        <w:tc>
          <w:tcPr>
            <w:tcW w:w="670" w:type="dxa"/>
          </w:tcPr>
          <w:p w14:paraId="5D522263"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32FE0CA7" w14:textId="77777777" w:rsidR="00E91CEB" w:rsidRPr="0051318C" w:rsidRDefault="00E91CEB" w:rsidP="00E91CEB">
            <w:pPr>
              <w:jc w:val="both"/>
              <w:rPr>
                <w:sz w:val="22"/>
                <w:szCs w:val="22"/>
              </w:rPr>
            </w:pPr>
            <w:r w:rsidRPr="00DC3271">
              <w:t xml:space="preserve">Compare the various file system architectures used in distributed systems. </w:t>
            </w:r>
          </w:p>
        </w:tc>
      </w:tr>
      <w:tr w:rsidR="00E91CEB" w14:paraId="644C29E6" w14:textId="77777777" w:rsidTr="00E91CEB">
        <w:trPr>
          <w:trHeight w:val="283"/>
        </w:trPr>
        <w:tc>
          <w:tcPr>
            <w:tcW w:w="670" w:type="dxa"/>
          </w:tcPr>
          <w:p w14:paraId="21AD0D77"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06EA4455" w14:textId="77777777" w:rsidR="00E91CEB" w:rsidRPr="0051318C" w:rsidRDefault="00E91CEB" w:rsidP="00E91CEB">
            <w:pPr>
              <w:jc w:val="both"/>
              <w:rPr>
                <w:sz w:val="22"/>
                <w:szCs w:val="22"/>
              </w:rPr>
            </w:pPr>
            <w:r w:rsidRPr="00DC3271">
              <w:t xml:space="preserve">Construct a real time distributed system with suitable IPC, event coordination, file management, name service, transaction and concurrency control mechanisms. </w:t>
            </w:r>
          </w:p>
        </w:tc>
      </w:tr>
      <w:tr w:rsidR="00E91CEB" w14:paraId="77213861" w14:textId="77777777" w:rsidTr="00E91CEB">
        <w:trPr>
          <w:trHeight w:val="283"/>
        </w:trPr>
        <w:tc>
          <w:tcPr>
            <w:tcW w:w="670" w:type="dxa"/>
          </w:tcPr>
          <w:p w14:paraId="58F03F29"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13B3E33C" w14:textId="77777777" w:rsidR="00E91CEB" w:rsidRPr="0051318C" w:rsidRDefault="00E91CEB" w:rsidP="00E91CEB">
            <w:pPr>
              <w:jc w:val="both"/>
              <w:rPr>
                <w:sz w:val="22"/>
                <w:szCs w:val="22"/>
              </w:rPr>
            </w:pPr>
            <w:r w:rsidRPr="00DC3271">
              <w:t>Evaluate an efficient distributed system and its qualities</w:t>
            </w:r>
          </w:p>
        </w:tc>
      </w:tr>
    </w:tbl>
    <w:p w14:paraId="507CDB4C" w14:textId="77777777" w:rsidR="00E91CEB" w:rsidRDefault="00E91CEB" w:rsidP="00E91CEB"/>
    <w:p w14:paraId="3021E6DC" w14:textId="77777777" w:rsidR="00E91CEB" w:rsidRDefault="00E91CEB">
      <w:pPr>
        <w:spacing w:after="200" w:line="276" w:lineRule="auto"/>
        <w:rPr>
          <w:rFonts w:ascii="Arial" w:hAnsi="Arial" w:cs="Arial"/>
          <w:bCs/>
          <w:noProof/>
        </w:rPr>
      </w:pPr>
      <w:r>
        <w:rPr>
          <w:rFonts w:ascii="Arial" w:hAnsi="Arial" w:cs="Arial"/>
          <w:bCs/>
          <w:noProof/>
        </w:rPr>
        <w:br w:type="page"/>
      </w:r>
    </w:p>
    <w:p w14:paraId="6F7139AA" w14:textId="7ADDF58C"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40E1AB31" wp14:editId="2C714B8C">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5BE26A4" w14:textId="77777777" w:rsidR="00E91CEB" w:rsidRDefault="00E91CEB" w:rsidP="00E91CEB">
      <w:pPr>
        <w:jc w:val="center"/>
        <w:rPr>
          <w:b/>
          <w:bCs/>
        </w:rPr>
      </w:pPr>
    </w:p>
    <w:p w14:paraId="4ADD5365" w14:textId="77777777" w:rsidR="00E91CEB" w:rsidRDefault="00E91CEB" w:rsidP="00E91CEB">
      <w:pPr>
        <w:jc w:val="center"/>
        <w:rPr>
          <w:b/>
          <w:bCs/>
        </w:rPr>
      </w:pPr>
      <w:r>
        <w:rPr>
          <w:b/>
          <w:bCs/>
        </w:rPr>
        <w:t>SUPPLEMENTARY EXAMINATION – JUNE 2026</w:t>
      </w:r>
    </w:p>
    <w:p w14:paraId="27D52029"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83BF71F" w14:textId="77777777" w:rsidTr="00E91CEB">
        <w:trPr>
          <w:trHeight w:val="397"/>
          <w:jc w:val="center"/>
        </w:trPr>
        <w:tc>
          <w:tcPr>
            <w:tcW w:w="1555" w:type="dxa"/>
            <w:vAlign w:val="center"/>
          </w:tcPr>
          <w:p w14:paraId="363F8FE6"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F803D93" w14:textId="77777777" w:rsidR="00E91CEB" w:rsidRPr="0037089B" w:rsidRDefault="00E91CEB" w:rsidP="00E91CEB">
            <w:pPr>
              <w:pStyle w:val="Title"/>
              <w:jc w:val="left"/>
              <w:rPr>
                <w:b/>
                <w:sz w:val="22"/>
                <w:szCs w:val="22"/>
              </w:rPr>
            </w:pPr>
            <w:r>
              <w:rPr>
                <w:b/>
                <w:sz w:val="22"/>
                <w:szCs w:val="22"/>
              </w:rPr>
              <w:t>20CS2024</w:t>
            </w:r>
          </w:p>
        </w:tc>
        <w:tc>
          <w:tcPr>
            <w:tcW w:w="1417" w:type="dxa"/>
            <w:vAlign w:val="center"/>
          </w:tcPr>
          <w:p w14:paraId="35C71422"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315C2D20"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5EC8BA3B" w14:textId="77777777" w:rsidTr="00E91CEB">
        <w:trPr>
          <w:trHeight w:val="397"/>
          <w:jc w:val="center"/>
        </w:trPr>
        <w:tc>
          <w:tcPr>
            <w:tcW w:w="1555" w:type="dxa"/>
            <w:vAlign w:val="center"/>
          </w:tcPr>
          <w:p w14:paraId="6F843993"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EA1AA06" w14:textId="77777777" w:rsidR="00E91CEB" w:rsidRPr="0037089B" w:rsidRDefault="00E91CEB" w:rsidP="00E91CEB">
            <w:pPr>
              <w:pStyle w:val="Title"/>
              <w:jc w:val="left"/>
              <w:rPr>
                <w:b/>
                <w:sz w:val="22"/>
                <w:szCs w:val="22"/>
              </w:rPr>
            </w:pPr>
            <w:r>
              <w:rPr>
                <w:b/>
                <w:sz w:val="22"/>
                <w:szCs w:val="22"/>
              </w:rPr>
              <w:t>ETHICS IN INFORMATION TECHNOLOGY</w:t>
            </w:r>
          </w:p>
        </w:tc>
        <w:tc>
          <w:tcPr>
            <w:tcW w:w="1417" w:type="dxa"/>
            <w:vAlign w:val="center"/>
          </w:tcPr>
          <w:p w14:paraId="5B047820"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55815C8F" w14:textId="77777777" w:rsidR="00E91CEB" w:rsidRPr="0037089B" w:rsidRDefault="00E91CEB" w:rsidP="00E91CEB">
            <w:pPr>
              <w:pStyle w:val="Title"/>
              <w:jc w:val="left"/>
              <w:rPr>
                <w:b/>
                <w:sz w:val="22"/>
                <w:szCs w:val="22"/>
              </w:rPr>
            </w:pPr>
            <w:r w:rsidRPr="0037089B">
              <w:rPr>
                <w:b/>
                <w:sz w:val="22"/>
                <w:szCs w:val="22"/>
              </w:rPr>
              <w:t>100</w:t>
            </w:r>
          </w:p>
        </w:tc>
      </w:tr>
    </w:tbl>
    <w:p w14:paraId="559D52EE"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91CEB" w:rsidRPr="009C4175" w14:paraId="06265A5E" w14:textId="77777777" w:rsidTr="00E91CEB">
        <w:trPr>
          <w:trHeight w:val="552"/>
        </w:trPr>
        <w:tc>
          <w:tcPr>
            <w:tcW w:w="272" w:type="pct"/>
            <w:vAlign w:val="center"/>
          </w:tcPr>
          <w:p w14:paraId="0F836B13" w14:textId="77777777" w:rsidR="00E91CEB" w:rsidRPr="009C4175" w:rsidRDefault="00E91CEB" w:rsidP="00E91CEB">
            <w:pPr>
              <w:jc w:val="center"/>
              <w:rPr>
                <w:b/>
              </w:rPr>
            </w:pPr>
            <w:r w:rsidRPr="009C4175">
              <w:rPr>
                <w:b/>
              </w:rPr>
              <w:t>Q. No.</w:t>
            </w:r>
          </w:p>
        </w:tc>
        <w:tc>
          <w:tcPr>
            <w:tcW w:w="3936" w:type="pct"/>
            <w:gridSpan w:val="2"/>
            <w:vAlign w:val="center"/>
          </w:tcPr>
          <w:p w14:paraId="3FAF7FFC" w14:textId="77777777" w:rsidR="00E91CEB" w:rsidRPr="009C4175" w:rsidRDefault="00E91CEB" w:rsidP="00E91CEB">
            <w:pPr>
              <w:jc w:val="center"/>
              <w:rPr>
                <w:b/>
              </w:rPr>
            </w:pPr>
            <w:r w:rsidRPr="009C4175">
              <w:rPr>
                <w:b/>
              </w:rPr>
              <w:t>Questions</w:t>
            </w:r>
          </w:p>
        </w:tc>
        <w:tc>
          <w:tcPr>
            <w:tcW w:w="319" w:type="pct"/>
            <w:vAlign w:val="center"/>
          </w:tcPr>
          <w:p w14:paraId="4ACDB658" w14:textId="77777777" w:rsidR="00E91CEB" w:rsidRPr="009C4175" w:rsidRDefault="00E91CEB" w:rsidP="00E91CEB">
            <w:pPr>
              <w:jc w:val="center"/>
              <w:rPr>
                <w:b/>
              </w:rPr>
            </w:pPr>
            <w:r w:rsidRPr="009C4175">
              <w:rPr>
                <w:b/>
              </w:rPr>
              <w:t>CO</w:t>
            </w:r>
          </w:p>
        </w:tc>
        <w:tc>
          <w:tcPr>
            <w:tcW w:w="256" w:type="pct"/>
            <w:vAlign w:val="center"/>
          </w:tcPr>
          <w:p w14:paraId="50D938F7" w14:textId="77777777" w:rsidR="00E91CEB" w:rsidRPr="009C4175" w:rsidRDefault="00E91CEB" w:rsidP="00E91CEB">
            <w:pPr>
              <w:jc w:val="center"/>
              <w:rPr>
                <w:b/>
              </w:rPr>
            </w:pPr>
            <w:r w:rsidRPr="009C4175">
              <w:rPr>
                <w:b/>
              </w:rPr>
              <w:t>BL</w:t>
            </w:r>
          </w:p>
        </w:tc>
        <w:tc>
          <w:tcPr>
            <w:tcW w:w="217" w:type="pct"/>
            <w:vAlign w:val="center"/>
          </w:tcPr>
          <w:p w14:paraId="386B4442" w14:textId="77777777" w:rsidR="00E91CEB" w:rsidRPr="009C4175" w:rsidRDefault="00E91CEB" w:rsidP="00E91CEB">
            <w:pPr>
              <w:jc w:val="center"/>
              <w:rPr>
                <w:b/>
              </w:rPr>
            </w:pPr>
            <w:r w:rsidRPr="009C4175">
              <w:rPr>
                <w:b/>
              </w:rPr>
              <w:t>M</w:t>
            </w:r>
          </w:p>
        </w:tc>
      </w:tr>
      <w:tr w:rsidR="00E91CEB" w:rsidRPr="009C4175" w14:paraId="37E2BF32" w14:textId="77777777" w:rsidTr="00E91CEB">
        <w:trPr>
          <w:trHeight w:val="148"/>
        </w:trPr>
        <w:tc>
          <w:tcPr>
            <w:tcW w:w="5000" w:type="pct"/>
            <w:gridSpan w:val="6"/>
          </w:tcPr>
          <w:p w14:paraId="08657915" w14:textId="77777777" w:rsidR="00E91CEB" w:rsidRPr="009C4175" w:rsidRDefault="00E91CEB" w:rsidP="00E91CEB">
            <w:pPr>
              <w:jc w:val="center"/>
              <w:rPr>
                <w:b/>
              </w:rPr>
            </w:pPr>
            <w:r w:rsidRPr="009C4175">
              <w:rPr>
                <w:b/>
              </w:rPr>
              <w:t>PART – A (10 X 1 = 10 MARKS)</w:t>
            </w:r>
          </w:p>
        </w:tc>
      </w:tr>
      <w:tr w:rsidR="00E91CEB" w:rsidRPr="009C4175" w14:paraId="5354BA25" w14:textId="77777777" w:rsidTr="00E91CEB">
        <w:trPr>
          <w:trHeight w:val="283"/>
        </w:trPr>
        <w:tc>
          <w:tcPr>
            <w:tcW w:w="272" w:type="pct"/>
          </w:tcPr>
          <w:p w14:paraId="10CDAD38" w14:textId="77777777" w:rsidR="00E91CEB" w:rsidRPr="009C4175" w:rsidRDefault="00E91CEB" w:rsidP="00E91CEB">
            <w:pPr>
              <w:jc w:val="center"/>
            </w:pPr>
            <w:r w:rsidRPr="009C4175">
              <w:t>1.</w:t>
            </w:r>
          </w:p>
        </w:tc>
        <w:tc>
          <w:tcPr>
            <w:tcW w:w="3936" w:type="pct"/>
            <w:gridSpan w:val="2"/>
            <w:vAlign w:val="bottom"/>
          </w:tcPr>
          <w:p w14:paraId="3D7AFED5" w14:textId="77777777" w:rsidR="00E91CEB" w:rsidRPr="009C4175" w:rsidRDefault="00E91CEB" w:rsidP="00E91CEB">
            <w:pPr>
              <w:tabs>
                <w:tab w:val="left" w:pos="1344"/>
              </w:tabs>
              <w:autoSpaceDE w:val="0"/>
              <w:autoSpaceDN w:val="0"/>
              <w:adjustRightInd w:val="0"/>
              <w:jc w:val="both"/>
            </w:pPr>
            <w:r w:rsidRPr="00EB14D5">
              <w:t>Define ethics in information technology.</w:t>
            </w:r>
          </w:p>
        </w:tc>
        <w:tc>
          <w:tcPr>
            <w:tcW w:w="319" w:type="pct"/>
          </w:tcPr>
          <w:p w14:paraId="328F01C7" w14:textId="77777777" w:rsidR="00E91CEB" w:rsidRPr="009C4175" w:rsidRDefault="00E91CEB" w:rsidP="00E91CEB">
            <w:pPr>
              <w:jc w:val="center"/>
            </w:pPr>
            <w:r w:rsidRPr="009C4175">
              <w:t>CO1</w:t>
            </w:r>
          </w:p>
        </w:tc>
        <w:tc>
          <w:tcPr>
            <w:tcW w:w="256" w:type="pct"/>
          </w:tcPr>
          <w:p w14:paraId="33440550" w14:textId="77777777" w:rsidR="00E91CEB" w:rsidRPr="009C4175" w:rsidRDefault="00E91CEB" w:rsidP="00E91CEB">
            <w:pPr>
              <w:jc w:val="center"/>
            </w:pPr>
            <w:r>
              <w:t>R</w:t>
            </w:r>
          </w:p>
        </w:tc>
        <w:tc>
          <w:tcPr>
            <w:tcW w:w="217" w:type="pct"/>
          </w:tcPr>
          <w:p w14:paraId="538C959E" w14:textId="77777777" w:rsidR="00E91CEB" w:rsidRPr="009C4175" w:rsidRDefault="00E91CEB" w:rsidP="00E91CEB">
            <w:pPr>
              <w:jc w:val="center"/>
            </w:pPr>
            <w:r w:rsidRPr="009C4175">
              <w:t>1</w:t>
            </w:r>
          </w:p>
        </w:tc>
      </w:tr>
      <w:tr w:rsidR="00E91CEB" w:rsidRPr="009C4175" w14:paraId="721FD501" w14:textId="77777777" w:rsidTr="00E91CEB">
        <w:trPr>
          <w:trHeight w:val="283"/>
        </w:trPr>
        <w:tc>
          <w:tcPr>
            <w:tcW w:w="272" w:type="pct"/>
          </w:tcPr>
          <w:p w14:paraId="7475FEEC" w14:textId="77777777" w:rsidR="00E91CEB" w:rsidRPr="009C4175" w:rsidRDefault="00E91CEB" w:rsidP="00E91CEB">
            <w:pPr>
              <w:jc w:val="center"/>
            </w:pPr>
            <w:r w:rsidRPr="009C4175">
              <w:t>2.</w:t>
            </w:r>
          </w:p>
        </w:tc>
        <w:tc>
          <w:tcPr>
            <w:tcW w:w="3936" w:type="pct"/>
            <w:gridSpan w:val="2"/>
          </w:tcPr>
          <w:p w14:paraId="6DC189A2" w14:textId="77777777" w:rsidR="00E91CEB" w:rsidRPr="009C4175" w:rsidRDefault="00E91CEB" w:rsidP="00E91CEB">
            <w:pPr>
              <w:jc w:val="both"/>
            </w:pPr>
            <w:r w:rsidRPr="00D916C9">
              <w:t>Give an example of virtue.</w:t>
            </w:r>
          </w:p>
        </w:tc>
        <w:tc>
          <w:tcPr>
            <w:tcW w:w="319" w:type="pct"/>
          </w:tcPr>
          <w:p w14:paraId="34CA0D41" w14:textId="77777777" w:rsidR="00E91CEB" w:rsidRPr="009C4175" w:rsidRDefault="00E91CEB" w:rsidP="00E91CEB">
            <w:pPr>
              <w:jc w:val="center"/>
            </w:pPr>
            <w:r w:rsidRPr="009C4175">
              <w:t>CO1</w:t>
            </w:r>
          </w:p>
        </w:tc>
        <w:tc>
          <w:tcPr>
            <w:tcW w:w="256" w:type="pct"/>
          </w:tcPr>
          <w:p w14:paraId="466B44C3" w14:textId="77777777" w:rsidR="00E91CEB" w:rsidRPr="009C4175" w:rsidRDefault="00E91CEB" w:rsidP="00E91CEB">
            <w:pPr>
              <w:jc w:val="center"/>
            </w:pPr>
            <w:r>
              <w:t>U</w:t>
            </w:r>
          </w:p>
        </w:tc>
        <w:tc>
          <w:tcPr>
            <w:tcW w:w="217" w:type="pct"/>
          </w:tcPr>
          <w:p w14:paraId="1C39D7FD" w14:textId="77777777" w:rsidR="00E91CEB" w:rsidRPr="009C4175" w:rsidRDefault="00E91CEB" w:rsidP="00E91CEB">
            <w:pPr>
              <w:jc w:val="center"/>
            </w:pPr>
            <w:r w:rsidRPr="009C4175">
              <w:t>1</w:t>
            </w:r>
          </w:p>
        </w:tc>
      </w:tr>
      <w:tr w:rsidR="00E91CEB" w:rsidRPr="009C4175" w14:paraId="6F2234EA" w14:textId="77777777" w:rsidTr="00E91CEB">
        <w:trPr>
          <w:trHeight w:val="283"/>
        </w:trPr>
        <w:tc>
          <w:tcPr>
            <w:tcW w:w="272" w:type="pct"/>
          </w:tcPr>
          <w:p w14:paraId="4A3B8E3C" w14:textId="77777777" w:rsidR="00E91CEB" w:rsidRPr="009C4175" w:rsidRDefault="00E91CEB" w:rsidP="00E91CEB">
            <w:pPr>
              <w:jc w:val="center"/>
            </w:pPr>
            <w:r w:rsidRPr="009C4175">
              <w:t>3.</w:t>
            </w:r>
          </w:p>
        </w:tc>
        <w:tc>
          <w:tcPr>
            <w:tcW w:w="3936" w:type="pct"/>
            <w:gridSpan w:val="2"/>
          </w:tcPr>
          <w:p w14:paraId="69CC6BD6" w14:textId="77777777" w:rsidR="00E91CEB" w:rsidRPr="009C4175" w:rsidRDefault="00E91CEB" w:rsidP="00E91CEB">
            <w:pPr>
              <w:jc w:val="both"/>
            </w:pPr>
            <w:r w:rsidRPr="00CC52AE">
              <w:t>Define transformational leadership style.</w:t>
            </w:r>
          </w:p>
        </w:tc>
        <w:tc>
          <w:tcPr>
            <w:tcW w:w="319" w:type="pct"/>
          </w:tcPr>
          <w:p w14:paraId="6251DAFD" w14:textId="77777777" w:rsidR="00E91CEB" w:rsidRPr="009C4175" w:rsidRDefault="00E91CEB" w:rsidP="00E91CEB">
            <w:pPr>
              <w:jc w:val="center"/>
            </w:pPr>
            <w:r w:rsidRPr="009C4175">
              <w:t>CO2</w:t>
            </w:r>
          </w:p>
        </w:tc>
        <w:tc>
          <w:tcPr>
            <w:tcW w:w="256" w:type="pct"/>
          </w:tcPr>
          <w:p w14:paraId="794B0B7A" w14:textId="77777777" w:rsidR="00E91CEB" w:rsidRPr="009C4175" w:rsidRDefault="00E91CEB" w:rsidP="00E91CEB">
            <w:pPr>
              <w:jc w:val="center"/>
            </w:pPr>
            <w:r>
              <w:t>R</w:t>
            </w:r>
          </w:p>
        </w:tc>
        <w:tc>
          <w:tcPr>
            <w:tcW w:w="217" w:type="pct"/>
          </w:tcPr>
          <w:p w14:paraId="4F0432EB" w14:textId="77777777" w:rsidR="00E91CEB" w:rsidRPr="009C4175" w:rsidRDefault="00E91CEB" w:rsidP="00E91CEB">
            <w:pPr>
              <w:jc w:val="center"/>
            </w:pPr>
            <w:r w:rsidRPr="009C4175">
              <w:t>1</w:t>
            </w:r>
          </w:p>
        </w:tc>
      </w:tr>
      <w:tr w:rsidR="00E91CEB" w:rsidRPr="009C4175" w14:paraId="4BC75DBF" w14:textId="77777777" w:rsidTr="00E91CEB">
        <w:trPr>
          <w:trHeight w:val="283"/>
        </w:trPr>
        <w:tc>
          <w:tcPr>
            <w:tcW w:w="272" w:type="pct"/>
          </w:tcPr>
          <w:p w14:paraId="0E54E328" w14:textId="77777777" w:rsidR="00E91CEB" w:rsidRPr="009C4175" w:rsidRDefault="00E91CEB" w:rsidP="00E91CEB">
            <w:pPr>
              <w:jc w:val="center"/>
            </w:pPr>
            <w:r w:rsidRPr="009C4175">
              <w:t>4.</w:t>
            </w:r>
          </w:p>
        </w:tc>
        <w:tc>
          <w:tcPr>
            <w:tcW w:w="3936" w:type="pct"/>
            <w:gridSpan w:val="2"/>
          </w:tcPr>
          <w:p w14:paraId="699B299B" w14:textId="77777777" w:rsidR="00E91CEB" w:rsidRPr="009C4175" w:rsidRDefault="00E91CEB" w:rsidP="00E91CEB">
            <w:pPr>
              <w:jc w:val="both"/>
            </w:pPr>
            <w:r w:rsidRPr="00EB14D5">
              <w:t xml:space="preserve">Differentiate </w:t>
            </w:r>
            <w:proofErr w:type="spellStart"/>
            <w:r w:rsidRPr="00EB14D5">
              <w:t>smishing</w:t>
            </w:r>
            <w:proofErr w:type="spellEnd"/>
            <w:r w:rsidRPr="00EB14D5">
              <w:t xml:space="preserve"> </w:t>
            </w:r>
            <w:r>
              <w:t>from</w:t>
            </w:r>
            <w:r w:rsidRPr="00EB14D5">
              <w:t xml:space="preserve"> </w:t>
            </w:r>
            <w:proofErr w:type="spellStart"/>
            <w:r w:rsidRPr="00EB14D5">
              <w:t>vishing</w:t>
            </w:r>
            <w:proofErr w:type="spellEnd"/>
            <w:r w:rsidRPr="00EB14D5">
              <w:t>.</w:t>
            </w:r>
          </w:p>
        </w:tc>
        <w:tc>
          <w:tcPr>
            <w:tcW w:w="319" w:type="pct"/>
          </w:tcPr>
          <w:p w14:paraId="0098025E" w14:textId="77777777" w:rsidR="00E91CEB" w:rsidRPr="009C4175" w:rsidRDefault="00E91CEB" w:rsidP="00E91CEB">
            <w:pPr>
              <w:jc w:val="center"/>
            </w:pPr>
            <w:r w:rsidRPr="009C4175">
              <w:t>CO2</w:t>
            </w:r>
          </w:p>
        </w:tc>
        <w:tc>
          <w:tcPr>
            <w:tcW w:w="256" w:type="pct"/>
          </w:tcPr>
          <w:p w14:paraId="629F8891" w14:textId="77777777" w:rsidR="00E91CEB" w:rsidRPr="009C4175" w:rsidRDefault="00E91CEB" w:rsidP="00E91CEB">
            <w:pPr>
              <w:jc w:val="center"/>
            </w:pPr>
            <w:r>
              <w:t>U</w:t>
            </w:r>
          </w:p>
        </w:tc>
        <w:tc>
          <w:tcPr>
            <w:tcW w:w="217" w:type="pct"/>
          </w:tcPr>
          <w:p w14:paraId="1D471A44" w14:textId="77777777" w:rsidR="00E91CEB" w:rsidRPr="009C4175" w:rsidRDefault="00E91CEB" w:rsidP="00E91CEB">
            <w:pPr>
              <w:jc w:val="center"/>
            </w:pPr>
            <w:r w:rsidRPr="009C4175">
              <w:t>1</w:t>
            </w:r>
          </w:p>
        </w:tc>
      </w:tr>
      <w:tr w:rsidR="00E91CEB" w:rsidRPr="009C4175" w14:paraId="0565A26B" w14:textId="77777777" w:rsidTr="00E91CEB">
        <w:trPr>
          <w:trHeight w:val="283"/>
        </w:trPr>
        <w:tc>
          <w:tcPr>
            <w:tcW w:w="272" w:type="pct"/>
          </w:tcPr>
          <w:p w14:paraId="3A644752" w14:textId="77777777" w:rsidR="00E91CEB" w:rsidRPr="009C4175" w:rsidRDefault="00E91CEB" w:rsidP="00E91CEB">
            <w:pPr>
              <w:jc w:val="center"/>
            </w:pPr>
            <w:r w:rsidRPr="009C4175">
              <w:t>5.</w:t>
            </w:r>
          </w:p>
        </w:tc>
        <w:tc>
          <w:tcPr>
            <w:tcW w:w="3936" w:type="pct"/>
            <w:gridSpan w:val="2"/>
          </w:tcPr>
          <w:p w14:paraId="3410F3F3" w14:textId="77777777" w:rsidR="00E91CEB" w:rsidRPr="009C4175" w:rsidRDefault="00E91CEB" w:rsidP="00E91CEB">
            <w:pPr>
              <w:pStyle w:val="Default"/>
              <w:jc w:val="both"/>
            </w:pPr>
            <w:r>
              <w:t xml:space="preserve">State </w:t>
            </w:r>
            <w:r w:rsidRPr="00D916C9">
              <w:t>the purpose of the digital millennium copyright act.</w:t>
            </w:r>
          </w:p>
        </w:tc>
        <w:tc>
          <w:tcPr>
            <w:tcW w:w="319" w:type="pct"/>
          </w:tcPr>
          <w:p w14:paraId="096B7EFB" w14:textId="77777777" w:rsidR="00E91CEB" w:rsidRPr="009C4175" w:rsidRDefault="00E91CEB" w:rsidP="00E91CEB">
            <w:pPr>
              <w:jc w:val="center"/>
            </w:pPr>
            <w:r w:rsidRPr="009C4175">
              <w:t>CO3</w:t>
            </w:r>
          </w:p>
        </w:tc>
        <w:tc>
          <w:tcPr>
            <w:tcW w:w="256" w:type="pct"/>
          </w:tcPr>
          <w:p w14:paraId="7BF32485" w14:textId="77777777" w:rsidR="00E91CEB" w:rsidRPr="009C4175" w:rsidRDefault="00E91CEB" w:rsidP="00E91CEB">
            <w:pPr>
              <w:jc w:val="center"/>
            </w:pPr>
            <w:r>
              <w:t>U</w:t>
            </w:r>
          </w:p>
        </w:tc>
        <w:tc>
          <w:tcPr>
            <w:tcW w:w="217" w:type="pct"/>
          </w:tcPr>
          <w:p w14:paraId="39CCEB24" w14:textId="77777777" w:rsidR="00E91CEB" w:rsidRPr="009C4175" w:rsidRDefault="00E91CEB" w:rsidP="00E91CEB">
            <w:pPr>
              <w:jc w:val="center"/>
            </w:pPr>
            <w:r w:rsidRPr="009C4175">
              <w:t>1</w:t>
            </w:r>
          </w:p>
        </w:tc>
      </w:tr>
      <w:tr w:rsidR="00E91CEB" w:rsidRPr="009C4175" w14:paraId="6B026D76" w14:textId="77777777" w:rsidTr="00E91CEB">
        <w:trPr>
          <w:trHeight w:val="283"/>
        </w:trPr>
        <w:tc>
          <w:tcPr>
            <w:tcW w:w="272" w:type="pct"/>
          </w:tcPr>
          <w:p w14:paraId="27148A49" w14:textId="77777777" w:rsidR="00E91CEB" w:rsidRPr="009C4175" w:rsidRDefault="00E91CEB" w:rsidP="00E91CEB">
            <w:pPr>
              <w:jc w:val="center"/>
            </w:pPr>
            <w:r w:rsidRPr="009C4175">
              <w:t>6.</w:t>
            </w:r>
          </w:p>
        </w:tc>
        <w:tc>
          <w:tcPr>
            <w:tcW w:w="3936" w:type="pct"/>
            <w:gridSpan w:val="2"/>
          </w:tcPr>
          <w:p w14:paraId="5A09DAD3" w14:textId="77777777" w:rsidR="00E91CEB" w:rsidRPr="009C4175" w:rsidRDefault="00E91CEB" w:rsidP="00E91CEB">
            <w:pPr>
              <w:jc w:val="both"/>
            </w:pPr>
            <w:r>
              <w:t>List the types of attacks targeting computers and smartphones.</w:t>
            </w:r>
          </w:p>
        </w:tc>
        <w:tc>
          <w:tcPr>
            <w:tcW w:w="319" w:type="pct"/>
          </w:tcPr>
          <w:p w14:paraId="471CB55B" w14:textId="77777777" w:rsidR="00E91CEB" w:rsidRPr="009C4175" w:rsidRDefault="00E91CEB" w:rsidP="00E91CEB">
            <w:pPr>
              <w:jc w:val="center"/>
            </w:pPr>
            <w:r w:rsidRPr="009C4175">
              <w:t>CO3</w:t>
            </w:r>
          </w:p>
        </w:tc>
        <w:tc>
          <w:tcPr>
            <w:tcW w:w="256" w:type="pct"/>
          </w:tcPr>
          <w:p w14:paraId="336642B2" w14:textId="77777777" w:rsidR="00E91CEB" w:rsidRPr="009C4175" w:rsidRDefault="00E91CEB" w:rsidP="00E91CEB">
            <w:pPr>
              <w:jc w:val="center"/>
            </w:pPr>
            <w:r>
              <w:t>R</w:t>
            </w:r>
          </w:p>
        </w:tc>
        <w:tc>
          <w:tcPr>
            <w:tcW w:w="217" w:type="pct"/>
          </w:tcPr>
          <w:p w14:paraId="751969F2" w14:textId="77777777" w:rsidR="00E91CEB" w:rsidRPr="009C4175" w:rsidRDefault="00E91CEB" w:rsidP="00E91CEB">
            <w:pPr>
              <w:jc w:val="center"/>
            </w:pPr>
            <w:r w:rsidRPr="009C4175">
              <w:t>1</w:t>
            </w:r>
          </w:p>
        </w:tc>
      </w:tr>
      <w:tr w:rsidR="00E91CEB" w:rsidRPr="009C4175" w14:paraId="4AC84F69" w14:textId="77777777" w:rsidTr="00E91CEB">
        <w:trPr>
          <w:trHeight w:val="283"/>
        </w:trPr>
        <w:tc>
          <w:tcPr>
            <w:tcW w:w="272" w:type="pct"/>
          </w:tcPr>
          <w:p w14:paraId="572E2E25" w14:textId="77777777" w:rsidR="00E91CEB" w:rsidRPr="009C4175" w:rsidRDefault="00E91CEB" w:rsidP="00E91CEB">
            <w:pPr>
              <w:jc w:val="center"/>
            </w:pPr>
            <w:r w:rsidRPr="009C4175">
              <w:t>7.</w:t>
            </w:r>
          </w:p>
        </w:tc>
        <w:tc>
          <w:tcPr>
            <w:tcW w:w="3936" w:type="pct"/>
            <w:gridSpan w:val="2"/>
          </w:tcPr>
          <w:p w14:paraId="21AD1909" w14:textId="77777777" w:rsidR="00E91CEB" w:rsidRPr="009C4175" w:rsidRDefault="00E91CEB" w:rsidP="00E91CEB">
            <w:pPr>
              <w:pStyle w:val="ListParagraph"/>
              <w:ind w:left="0"/>
              <w:jc w:val="both"/>
              <w:rPr>
                <w:noProof/>
                <w:lang w:eastAsia="zh-TW"/>
              </w:rPr>
            </w:pPr>
            <w:r>
              <w:rPr>
                <w:noProof/>
                <w:lang w:eastAsia="zh-TW"/>
              </w:rPr>
              <w:t xml:space="preserve">State </w:t>
            </w:r>
            <w:r w:rsidRPr="00EB14D5">
              <w:rPr>
                <w:noProof/>
                <w:lang w:eastAsia="zh-TW"/>
              </w:rPr>
              <w:t>the importance of software quality in systems</w:t>
            </w:r>
          </w:p>
        </w:tc>
        <w:tc>
          <w:tcPr>
            <w:tcW w:w="319" w:type="pct"/>
          </w:tcPr>
          <w:p w14:paraId="08A62EB6" w14:textId="77777777" w:rsidR="00E91CEB" w:rsidRPr="009C4175" w:rsidRDefault="00E91CEB" w:rsidP="00E91CEB">
            <w:pPr>
              <w:jc w:val="center"/>
            </w:pPr>
            <w:r w:rsidRPr="009C4175">
              <w:t>CO4</w:t>
            </w:r>
          </w:p>
        </w:tc>
        <w:tc>
          <w:tcPr>
            <w:tcW w:w="256" w:type="pct"/>
          </w:tcPr>
          <w:p w14:paraId="6A5AB7AF" w14:textId="77777777" w:rsidR="00E91CEB" w:rsidRPr="009C4175" w:rsidRDefault="00E91CEB" w:rsidP="00E91CEB">
            <w:pPr>
              <w:jc w:val="center"/>
            </w:pPr>
            <w:r>
              <w:t>R</w:t>
            </w:r>
          </w:p>
        </w:tc>
        <w:tc>
          <w:tcPr>
            <w:tcW w:w="217" w:type="pct"/>
          </w:tcPr>
          <w:p w14:paraId="35459DED" w14:textId="77777777" w:rsidR="00E91CEB" w:rsidRPr="009C4175" w:rsidRDefault="00E91CEB" w:rsidP="00E91CEB">
            <w:pPr>
              <w:jc w:val="center"/>
            </w:pPr>
            <w:r w:rsidRPr="009C4175">
              <w:t>1</w:t>
            </w:r>
          </w:p>
        </w:tc>
      </w:tr>
      <w:tr w:rsidR="00E91CEB" w:rsidRPr="009C4175" w14:paraId="7859AE74" w14:textId="77777777" w:rsidTr="00E91CEB">
        <w:trPr>
          <w:trHeight w:val="283"/>
        </w:trPr>
        <w:tc>
          <w:tcPr>
            <w:tcW w:w="272" w:type="pct"/>
          </w:tcPr>
          <w:p w14:paraId="019B3F79" w14:textId="77777777" w:rsidR="00E91CEB" w:rsidRPr="009C4175" w:rsidRDefault="00E91CEB" w:rsidP="00E91CEB">
            <w:pPr>
              <w:jc w:val="center"/>
            </w:pPr>
            <w:r w:rsidRPr="009C4175">
              <w:t>8.</w:t>
            </w:r>
          </w:p>
        </w:tc>
        <w:tc>
          <w:tcPr>
            <w:tcW w:w="3936" w:type="pct"/>
            <w:gridSpan w:val="2"/>
          </w:tcPr>
          <w:p w14:paraId="3BDEADA5" w14:textId="77777777" w:rsidR="00E91CEB" w:rsidRPr="009C4175" w:rsidRDefault="00E91CEB" w:rsidP="00E91CEB">
            <w:pPr>
              <w:jc w:val="both"/>
              <w:rPr>
                <w:b/>
                <w:bCs/>
              </w:rPr>
            </w:pPr>
            <w:r w:rsidRPr="00D916C9">
              <w:t>Name two safety-critical systems whose failure could result in death or injury.</w:t>
            </w:r>
          </w:p>
        </w:tc>
        <w:tc>
          <w:tcPr>
            <w:tcW w:w="319" w:type="pct"/>
          </w:tcPr>
          <w:p w14:paraId="68B85E9E" w14:textId="77777777" w:rsidR="00E91CEB" w:rsidRPr="009C4175" w:rsidRDefault="00E91CEB" w:rsidP="00E91CEB">
            <w:pPr>
              <w:jc w:val="center"/>
            </w:pPr>
            <w:r w:rsidRPr="009C4175">
              <w:t>CO4</w:t>
            </w:r>
          </w:p>
        </w:tc>
        <w:tc>
          <w:tcPr>
            <w:tcW w:w="256" w:type="pct"/>
          </w:tcPr>
          <w:p w14:paraId="0412CA3D" w14:textId="77777777" w:rsidR="00E91CEB" w:rsidRPr="009C4175" w:rsidRDefault="00E91CEB" w:rsidP="00E91CEB">
            <w:pPr>
              <w:jc w:val="center"/>
            </w:pPr>
            <w:r>
              <w:t>R</w:t>
            </w:r>
          </w:p>
        </w:tc>
        <w:tc>
          <w:tcPr>
            <w:tcW w:w="217" w:type="pct"/>
          </w:tcPr>
          <w:p w14:paraId="5FE53CC8" w14:textId="77777777" w:rsidR="00E91CEB" w:rsidRPr="009C4175" w:rsidRDefault="00E91CEB" w:rsidP="00E91CEB">
            <w:pPr>
              <w:jc w:val="center"/>
            </w:pPr>
            <w:r w:rsidRPr="009C4175">
              <w:t>1</w:t>
            </w:r>
          </w:p>
        </w:tc>
      </w:tr>
      <w:tr w:rsidR="00E91CEB" w:rsidRPr="009C4175" w14:paraId="14C73EB3" w14:textId="77777777" w:rsidTr="00E91CEB">
        <w:trPr>
          <w:trHeight w:val="283"/>
        </w:trPr>
        <w:tc>
          <w:tcPr>
            <w:tcW w:w="272" w:type="pct"/>
          </w:tcPr>
          <w:p w14:paraId="23868444" w14:textId="77777777" w:rsidR="00E91CEB" w:rsidRPr="009C4175" w:rsidRDefault="00E91CEB" w:rsidP="00E91CEB">
            <w:pPr>
              <w:jc w:val="center"/>
            </w:pPr>
            <w:r w:rsidRPr="009C4175">
              <w:t>9.</w:t>
            </w:r>
          </w:p>
        </w:tc>
        <w:tc>
          <w:tcPr>
            <w:tcW w:w="3936" w:type="pct"/>
            <w:gridSpan w:val="2"/>
          </w:tcPr>
          <w:p w14:paraId="7A8CDC5F" w14:textId="77777777" w:rsidR="00E91CEB" w:rsidRPr="009C4175" w:rsidRDefault="00E91CEB" w:rsidP="00E91CEB">
            <w:pPr>
              <w:pStyle w:val="ListParagraph"/>
              <w:ind w:left="0"/>
              <w:rPr>
                <w:noProof/>
                <w:lang w:eastAsia="zh-TW"/>
              </w:rPr>
            </w:pPr>
            <w:r>
              <w:rPr>
                <w:noProof/>
                <w:lang w:eastAsia="zh-TW"/>
              </w:rPr>
              <w:t>Define cyberstalking.</w:t>
            </w:r>
          </w:p>
        </w:tc>
        <w:tc>
          <w:tcPr>
            <w:tcW w:w="319" w:type="pct"/>
          </w:tcPr>
          <w:p w14:paraId="08EF2725" w14:textId="77777777" w:rsidR="00E91CEB" w:rsidRPr="009C4175" w:rsidRDefault="00E91CEB" w:rsidP="00E91CEB">
            <w:pPr>
              <w:jc w:val="center"/>
            </w:pPr>
            <w:r w:rsidRPr="009C4175">
              <w:t>CO5</w:t>
            </w:r>
          </w:p>
        </w:tc>
        <w:tc>
          <w:tcPr>
            <w:tcW w:w="256" w:type="pct"/>
          </w:tcPr>
          <w:p w14:paraId="59BD6904" w14:textId="77777777" w:rsidR="00E91CEB" w:rsidRPr="009C4175" w:rsidRDefault="00E91CEB" w:rsidP="00E91CEB">
            <w:pPr>
              <w:jc w:val="center"/>
            </w:pPr>
            <w:r>
              <w:t>R</w:t>
            </w:r>
          </w:p>
        </w:tc>
        <w:tc>
          <w:tcPr>
            <w:tcW w:w="217" w:type="pct"/>
          </w:tcPr>
          <w:p w14:paraId="5272AF98" w14:textId="77777777" w:rsidR="00E91CEB" w:rsidRPr="009C4175" w:rsidRDefault="00E91CEB" w:rsidP="00E91CEB">
            <w:pPr>
              <w:jc w:val="center"/>
            </w:pPr>
            <w:r w:rsidRPr="009C4175">
              <w:t>1</w:t>
            </w:r>
          </w:p>
        </w:tc>
      </w:tr>
      <w:tr w:rsidR="00E91CEB" w:rsidRPr="009C4175" w14:paraId="52E0E3A4" w14:textId="77777777" w:rsidTr="00E91CEB">
        <w:trPr>
          <w:trHeight w:val="283"/>
        </w:trPr>
        <w:tc>
          <w:tcPr>
            <w:tcW w:w="272" w:type="pct"/>
          </w:tcPr>
          <w:p w14:paraId="3ABD22C2" w14:textId="77777777" w:rsidR="00E91CEB" w:rsidRPr="009C4175" w:rsidRDefault="00E91CEB" w:rsidP="00E91CEB">
            <w:pPr>
              <w:jc w:val="center"/>
            </w:pPr>
            <w:r w:rsidRPr="009C4175">
              <w:t>10.</w:t>
            </w:r>
          </w:p>
        </w:tc>
        <w:tc>
          <w:tcPr>
            <w:tcW w:w="3936" w:type="pct"/>
            <w:gridSpan w:val="2"/>
            <w:vAlign w:val="bottom"/>
          </w:tcPr>
          <w:p w14:paraId="04EB3C21" w14:textId="77777777" w:rsidR="00E91CEB" w:rsidRPr="009C4175" w:rsidRDefault="00E91CEB" w:rsidP="00E91CEB">
            <w:pPr>
              <w:jc w:val="both"/>
            </w:pPr>
            <w:r>
              <w:t>Cite</w:t>
            </w:r>
            <w:r w:rsidRPr="00EB14D5">
              <w:t xml:space="preserve"> the ISO 27001 framework.</w:t>
            </w:r>
          </w:p>
        </w:tc>
        <w:tc>
          <w:tcPr>
            <w:tcW w:w="319" w:type="pct"/>
          </w:tcPr>
          <w:p w14:paraId="4F6E74AF" w14:textId="77777777" w:rsidR="00E91CEB" w:rsidRPr="009C4175" w:rsidRDefault="00E91CEB" w:rsidP="00E91CEB">
            <w:pPr>
              <w:jc w:val="center"/>
            </w:pPr>
            <w:r w:rsidRPr="009C4175">
              <w:t>CO6</w:t>
            </w:r>
          </w:p>
        </w:tc>
        <w:tc>
          <w:tcPr>
            <w:tcW w:w="256" w:type="pct"/>
          </w:tcPr>
          <w:p w14:paraId="5B7F4E57" w14:textId="77777777" w:rsidR="00E91CEB" w:rsidRPr="009C4175" w:rsidRDefault="00E91CEB" w:rsidP="00E91CEB">
            <w:pPr>
              <w:jc w:val="center"/>
            </w:pPr>
            <w:r>
              <w:t>U</w:t>
            </w:r>
          </w:p>
        </w:tc>
        <w:tc>
          <w:tcPr>
            <w:tcW w:w="217" w:type="pct"/>
          </w:tcPr>
          <w:p w14:paraId="3DED479B" w14:textId="77777777" w:rsidR="00E91CEB" w:rsidRPr="009C4175" w:rsidRDefault="00E91CEB" w:rsidP="00E91CEB">
            <w:pPr>
              <w:jc w:val="center"/>
            </w:pPr>
            <w:r w:rsidRPr="009C4175">
              <w:t>1</w:t>
            </w:r>
          </w:p>
        </w:tc>
      </w:tr>
      <w:tr w:rsidR="00E91CEB" w:rsidRPr="009C4175" w14:paraId="00FDA127" w14:textId="77777777" w:rsidTr="00E91CEB">
        <w:trPr>
          <w:trHeight w:val="194"/>
        </w:trPr>
        <w:tc>
          <w:tcPr>
            <w:tcW w:w="5000" w:type="pct"/>
            <w:gridSpan w:val="6"/>
          </w:tcPr>
          <w:p w14:paraId="1889FEB8" w14:textId="77777777" w:rsidR="00E91CEB" w:rsidRPr="009C4175" w:rsidRDefault="00E91CEB" w:rsidP="00E91CEB">
            <w:pPr>
              <w:jc w:val="center"/>
              <w:rPr>
                <w:b/>
              </w:rPr>
            </w:pPr>
            <w:r w:rsidRPr="009C4175">
              <w:rPr>
                <w:b/>
              </w:rPr>
              <w:t>PART – B (6 X 3 = 18 MARKS)</w:t>
            </w:r>
          </w:p>
        </w:tc>
      </w:tr>
      <w:tr w:rsidR="00E91CEB" w:rsidRPr="009C4175" w14:paraId="30D9E95F" w14:textId="77777777" w:rsidTr="00E91CEB">
        <w:trPr>
          <w:trHeight w:val="283"/>
        </w:trPr>
        <w:tc>
          <w:tcPr>
            <w:tcW w:w="272" w:type="pct"/>
          </w:tcPr>
          <w:p w14:paraId="1D1C1383" w14:textId="77777777" w:rsidR="00E91CEB" w:rsidRPr="009C4175" w:rsidRDefault="00E91CEB" w:rsidP="00E91CEB">
            <w:pPr>
              <w:pStyle w:val="NoSpacing"/>
              <w:jc w:val="center"/>
            </w:pPr>
            <w:r w:rsidRPr="009C4175">
              <w:t>11.</w:t>
            </w:r>
          </w:p>
        </w:tc>
        <w:tc>
          <w:tcPr>
            <w:tcW w:w="3936" w:type="pct"/>
            <w:gridSpan w:val="2"/>
            <w:vAlign w:val="bottom"/>
          </w:tcPr>
          <w:p w14:paraId="592540DC" w14:textId="77777777" w:rsidR="00E91CEB" w:rsidRPr="009C4175" w:rsidRDefault="00E91CEB" w:rsidP="00E91CEB">
            <w:pPr>
              <w:pStyle w:val="NoSpacing"/>
              <w:jc w:val="both"/>
            </w:pPr>
            <w:r w:rsidRPr="00EB14D5">
              <w:t xml:space="preserve">List the various roles of </w:t>
            </w:r>
            <w:r>
              <w:t>q</w:t>
            </w:r>
            <w:r w:rsidRPr="00EB14D5">
              <w:t>uality circle facilitators in an organization.</w:t>
            </w:r>
          </w:p>
        </w:tc>
        <w:tc>
          <w:tcPr>
            <w:tcW w:w="319" w:type="pct"/>
          </w:tcPr>
          <w:p w14:paraId="05362D13" w14:textId="77777777" w:rsidR="00E91CEB" w:rsidRPr="009C4175" w:rsidRDefault="00E91CEB" w:rsidP="00E91CEB">
            <w:pPr>
              <w:pStyle w:val="NoSpacing"/>
              <w:jc w:val="center"/>
            </w:pPr>
            <w:r w:rsidRPr="009C4175">
              <w:t>CO1</w:t>
            </w:r>
          </w:p>
        </w:tc>
        <w:tc>
          <w:tcPr>
            <w:tcW w:w="256" w:type="pct"/>
          </w:tcPr>
          <w:p w14:paraId="0A6BF857" w14:textId="77777777" w:rsidR="00E91CEB" w:rsidRPr="009C4175" w:rsidRDefault="00E91CEB" w:rsidP="00E91CEB">
            <w:pPr>
              <w:pStyle w:val="NoSpacing"/>
              <w:jc w:val="center"/>
            </w:pPr>
            <w:r>
              <w:t>R</w:t>
            </w:r>
          </w:p>
        </w:tc>
        <w:tc>
          <w:tcPr>
            <w:tcW w:w="217" w:type="pct"/>
          </w:tcPr>
          <w:p w14:paraId="6B22CB30" w14:textId="77777777" w:rsidR="00E91CEB" w:rsidRPr="009C4175" w:rsidRDefault="00E91CEB" w:rsidP="00E91CEB">
            <w:pPr>
              <w:pStyle w:val="NoSpacing"/>
              <w:jc w:val="center"/>
            </w:pPr>
            <w:r w:rsidRPr="009C4175">
              <w:t>3</w:t>
            </w:r>
          </w:p>
        </w:tc>
      </w:tr>
      <w:tr w:rsidR="00E91CEB" w:rsidRPr="009C4175" w14:paraId="27C47F2B" w14:textId="77777777" w:rsidTr="00E91CEB">
        <w:trPr>
          <w:trHeight w:val="283"/>
        </w:trPr>
        <w:tc>
          <w:tcPr>
            <w:tcW w:w="272" w:type="pct"/>
          </w:tcPr>
          <w:p w14:paraId="32DAC1F2" w14:textId="77777777" w:rsidR="00E91CEB" w:rsidRPr="009C4175" w:rsidRDefault="00E91CEB" w:rsidP="00E91CEB">
            <w:pPr>
              <w:pStyle w:val="NoSpacing"/>
              <w:jc w:val="center"/>
            </w:pPr>
            <w:r w:rsidRPr="009C4175">
              <w:t>12.</w:t>
            </w:r>
          </w:p>
        </w:tc>
        <w:tc>
          <w:tcPr>
            <w:tcW w:w="3936" w:type="pct"/>
            <w:gridSpan w:val="2"/>
          </w:tcPr>
          <w:p w14:paraId="0D4F31FD" w14:textId="77777777" w:rsidR="00E91CEB" w:rsidRPr="009C4175" w:rsidRDefault="00E91CEB" w:rsidP="00E91CEB">
            <w:pPr>
              <w:pStyle w:val="NoSpacing"/>
              <w:tabs>
                <w:tab w:val="left" w:pos="4860"/>
              </w:tabs>
              <w:jc w:val="both"/>
            </w:pPr>
            <w:r w:rsidRPr="00D916C9">
              <w:t>Define worms</w:t>
            </w:r>
            <w:r>
              <w:t xml:space="preserve"> with examples</w:t>
            </w:r>
          </w:p>
        </w:tc>
        <w:tc>
          <w:tcPr>
            <w:tcW w:w="319" w:type="pct"/>
          </w:tcPr>
          <w:p w14:paraId="323D7EEB" w14:textId="77777777" w:rsidR="00E91CEB" w:rsidRPr="009C4175" w:rsidRDefault="00E91CEB" w:rsidP="00E91CEB">
            <w:pPr>
              <w:pStyle w:val="NoSpacing"/>
              <w:jc w:val="center"/>
            </w:pPr>
            <w:r w:rsidRPr="009C4175">
              <w:t>CO2</w:t>
            </w:r>
          </w:p>
        </w:tc>
        <w:tc>
          <w:tcPr>
            <w:tcW w:w="256" w:type="pct"/>
          </w:tcPr>
          <w:p w14:paraId="7C3AC633" w14:textId="77777777" w:rsidR="00E91CEB" w:rsidRPr="009C4175" w:rsidRDefault="00E91CEB" w:rsidP="00E91CEB">
            <w:pPr>
              <w:pStyle w:val="NoSpacing"/>
              <w:jc w:val="center"/>
            </w:pPr>
            <w:r>
              <w:t>R</w:t>
            </w:r>
          </w:p>
        </w:tc>
        <w:tc>
          <w:tcPr>
            <w:tcW w:w="217" w:type="pct"/>
          </w:tcPr>
          <w:p w14:paraId="75D281A5" w14:textId="77777777" w:rsidR="00E91CEB" w:rsidRPr="009C4175" w:rsidRDefault="00E91CEB" w:rsidP="00E91CEB">
            <w:pPr>
              <w:pStyle w:val="NoSpacing"/>
              <w:jc w:val="center"/>
            </w:pPr>
            <w:r w:rsidRPr="009C4175">
              <w:t>3</w:t>
            </w:r>
          </w:p>
        </w:tc>
      </w:tr>
      <w:tr w:rsidR="00E91CEB" w:rsidRPr="009C4175" w14:paraId="3982EC57" w14:textId="77777777" w:rsidTr="00E91CEB">
        <w:trPr>
          <w:trHeight w:val="283"/>
        </w:trPr>
        <w:tc>
          <w:tcPr>
            <w:tcW w:w="272" w:type="pct"/>
          </w:tcPr>
          <w:p w14:paraId="384F6193" w14:textId="77777777" w:rsidR="00E91CEB" w:rsidRPr="009C4175" w:rsidRDefault="00E91CEB" w:rsidP="00E91CEB">
            <w:pPr>
              <w:pStyle w:val="NoSpacing"/>
              <w:jc w:val="center"/>
            </w:pPr>
            <w:r w:rsidRPr="009C4175">
              <w:t>13.</w:t>
            </w:r>
          </w:p>
        </w:tc>
        <w:tc>
          <w:tcPr>
            <w:tcW w:w="3936" w:type="pct"/>
            <w:gridSpan w:val="2"/>
          </w:tcPr>
          <w:p w14:paraId="585F0CC8" w14:textId="77777777" w:rsidR="00E91CEB" w:rsidRPr="009C4175" w:rsidRDefault="00E91CEB" w:rsidP="00E91CEB">
            <w:pPr>
              <w:pStyle w:val="NoSpacing"/>
              <w:jc w:val="both"/>
            </w:pPr>
            <w:r>
              <w:t>Explain the relationships between IT workers and Employers.</w:t>
            </w:r>
          </w:p>
        </w:tc>
        <w:tc>
          <w:tcPr>
            <w:tcW w:w="319" w:type="pct"/>
          </w:tcPr>
          <w:p w14:paraId="517A4054" w14:textId="77777777" w:rsidR="00E91CEB" w:rsidRPr="009C4175" w:rsidRDefault="00E91CEB" w:rsidP="00E91CEB">
            <w:pPr>
              <w:pStyle w:val="NoSpacing"/>
              <w:jc w:val="center"/>
            </w:pPr>
            <w:r w:rsidRPr="009C4175">
              <w:t>CO3</w:t>
            </w:r>
          </w:p>
        </w:tc>
        <w:tc>
          <w:tcPr>
            <w:tcW w:w="256" w:type="pct"/>
          </w:tcPr>
          <w:p w14:paraId="5A02B107" w14:textId="77777777" w:rsidR="00E91CEB" w:rsidRPr="009C4175" w:rsidRDefault="00E91CEB" w:rsidP="00E91CEB">
            <w:pPr>
              <w:pStyle w:val="NoSpacing"/>
              <w:jc w:val="center"/>
            </w:pPr>
            <w:r>
              <w:t>U</w:t>
            </w:r>
          </w:p>
        </w:tc>
        <w:tc>
          <w:tcPr>
            <w:tcW w:w="217" w:type="pct"/>
          </w:tcPr>
          <w:p w14:paraId="344E4391" w14:textId="77777777" w:rsidR="00E91CEB" w:rsidRPr="009C4175" w:rsidRDefault="00E91CEB" w:rsidP="00E91CEB">
            <w:pPr>
              <w:pStyle w:val="NoSpacing"/>
              <w:jc w:val="center"/>
            </w:pPr>
            <w:r w:rsidRPr="009C4175">
              <w:t>3</w:t>
            </w:r>
          </w:p>
        </w:tc>
      </w:tr>
      <w:tr w:rsidR="00E91CEB" w:rsidRPr="009C4175" w14:paraId="7E6F89D5" w14:textId="77777777" w:rsidTr="00E91CEB">
        <w:trPr>
          <w:trHeight w:val="283"/>
        </w:trPr>
        <w:tc>
          <w:tcPr>
            <w:tcW w:w="272" w:type="pct"/>
          </w:tcPr>
          <w:p w14:paraId="6EB19733" w14:textId="77777777" w:rsidR="00E91CEB" w:rsidRPr="009C4175" w:rsidRDefault="00E91CEB" w:rsidP="00E91CEB">
            <w:pPr>
              <w:pStyle w:val="NoSpacing"/>
              <w:jc w:val="center"/>
            </w:pPr>
            <w:r w:rsidRPr="009C4175">
              <w:t>14.</w:t>
            </w:r>
          </w:p>
        </w:tc>
        <w:tc>
          <w:tcPr>
            <w:tcW w:w="3936" w:type="pct"/>
            <w:gridSpan w:val="2"/>
            <w:vAlign w:val="bottom"/>
          </w:tcPr>
          <w:p w14:paraId="2E027850" w14:textId="77777777" w:rsidR="00E91CEB" w:rsidRPr="009C4175" w:rsidRDefault="00E91CEB" w:rsidP="00E91CEB">
            <w:pPr>
              <w:pStyle w:val="NoSpacing"/>
              <w:tabs>
                <w:tab w:val="left" w:pos="1620"/>
              </w:tabs>
              <w:jc w:val="both"/>
            </w:pPr>
            <w:r w:rsidRPr="00EB14D5">
              <w:t>Explain about any two types of testing used for systems.</w:t>
            </w:r>
          </w:p>
        </w:tc>
        <w:tc>
          <w:tcPr>
            <w:tcW w:w="319" w:type="pct"/>
          </w:tcPr>
          <w:p w14:paraId="2FCE6769" w14:textId="77777777" w:rsidR="00E91CEB" w:rsidRPr="009C4175" w:rsidRDefault="00E91CEB" w:rsidP="00E91CEB">
            <w:pPr>
              <w:pStyle w:val="NoSpacing"/>
              <w:jc w:val="center"/>
            </w:pPr>
            <w:r w:rsidRPr="009C4175">
              <w:t>CO4</w:t>
            </w:r>
          </w:p>
        </w:tc>
        <w:tc>
          <w:tcPr>
            <w:tcW w:w="256" w:type="pct"/>
          </w:tcPr>
          <w:p w14:paraId="1C61F286" w14:textId="77777777" w:rsidR="00E91CEB" w:rsidRPr="009C4175" w:rsidRDefault="00E91CEB" w:rsidP="00E91CEB">
            <w:pPr>
              <w:pStyle w:val="NoSpacing"/>
              <w:jc w:val="center"/>
            </w:pPr>
            <w:r>
              <w:t>U</w:t>
            </w:r>
          </w:p>
        </w:tc>
        <w:tc>
          <w:tcPr>
            <w:tcW w:w="217" w:type="pct"/>
          </w:tcPr>
          <w:p w14:paraId="74A1CE2D" w14:textId="77777777" w:rsidR="00E91CEB" w:rsidRPr="009C4175" w:rsidRDefault="00E91CEB" w:rsidP="00E91CEB">
            <w:pPr>
              <w:pStyle w:val="NoSpacing"/>
              <w:jc w:val="center"/>
            </w:pPr>
            <w:r w:rsidRPr="009C4175">
              <w:t>3</w:t>
            </w:r>
          </w:p>
        </w:tc>
      </w:tr>
      <w:tr w:rsidR="00E91CEB" w:rsidRPr="009C4175" w14:paraId="59426F14" w14:textId="77777777" w:rsidTr="00E91CEB">
        <w:trPr>
          <w:trHeight w:val="283"/>
        </w:trPr>
        <w:tc>
          <w:tcPr>
            <w:tcW w:w="272" w:type="pct"/>
          </w:tcPr>
          <w:p w14:paraId="1807A964" w14:textId="77777777" w:rsidR="00E91CEB" w:rsidRPr="009C4175" w:rsidRDefault="00E91CEB" w:rsidP="00E91CEB">
            <w:pPr>
              <w:pStyle w:val="NoSpacing"/>
              <w:jc w:val="center"/>
            </w:pPr>
            <w:r w:rsidRPr="009C4175">
              <w:t>15.</w:t>
            </w:r>
          </w:p>
        </w:tc>
        <w:tc>
          <w:tcPr>
            <w:tcW w:w="3936" w:type="pct"/>
            <w:gridSpan w:val="2"/>
          </w:tcPr>
          <w:p w14:paraId="78FA224A" w14:textId="77777777" w:rsidR="00E91CEB" w:rsidRPr="009C4175" w:rsidRDefault="00E91CEB" w:rsidP="00E91CEB">
            <w:pPr>
              <w:pStyle w:val="NoSpacing"/>
              <w:jc w:val="both"/>
            </w:pPr>
            <w:r w:rsidRPr="00D916C9">
              <w:t>Define the whistleblowing process</w:t>
            </w:r>
            <w:r>
              <w:t xml:space="preserve"> with examples </w:t>
            </w:r>
          </w:p>
        </w:tc>
        <w:tc>
          <w:tcPr>
            <w:tcW w:w="319" w:type="pct"/>
          </w:tcPr>
          <w:p w14:paraId="2F025D3B" w14:textId="77777777" w:rsidR="00E91CEB" w:rsidRPr="009C4175" w:rsidRDefault="00E91CEB" w:rsidP="00E91CEB">
            <w:pPr>
              <w:pStyle w:val="NoSpacing"/>
              <w:jc w:val="center"/>
            </w:pPr>
            <w:r w:rsidRPr="009C4175">
              <w:t>CO5</w:t>
            </w:r>
          </w:p>
        </w:tc>
        <w:tc>
          <w:tcPr>
            <w:tcW w:w="256" w:type="pct"/>
          </w:tcPr>
          <w:p w14:paraId="08BF6D17" w14:textId="77777777" w:rsidR="00E91CEB" w:rsidRPr="009C4175" w:rsidRDefault="00E91CEB" w:rsidP="00E91CEB">
            <w:pPr>
              <w:pStyle w:val="NoSpacing"/>
              <w:jc w:val="center"/>
            </w:pPr>
            <w:r>
              <w:t>R</w:t>
            </w:r>
          </w:p>
        </w:tc>
        <w:tc>
          <w:tcPr>
            <w:tcW w:w="217" w:type="pct"/>
          </w:tcPr>
          <w:p w14:paraId="32C8B7DD" w14:textId="77777777" w:rsidR="00E91CEB" w:rsidRPr="009C4175" w:rsidRDefault="00E91CEB" w:rsidP="00E91CEB">
            <w:pPr>
              <w:pStyle w:val="NoSpacing"/>
              <w:jc w:val="center"/>
            </w:pPr>
            <w:r w:rsidRPr="009C4175">
              <w:t>3</w:t>
            </w:r>
          </w:p>
        </w:tc>
      </w:tr>
      <w:tr w:rsidR="00E91CEB" w:rsidRPr="009C4175" w14:paraId="3A19BE08" w14:textId="77777777" w:rsidTr="00E91CEB">
        <w:trPr>
          <w:trHeight w:val="283"/>
        </w:trPr>
        <w:tc>
          <w:tcPr>
            <w:tcW w:w="272" w:type="pct"/>
          </w:tcPr>
          <w:p w14:paraId="64AC2B47" w14:textId="77777777" w:rsidR="00E91CEB" w:rsidRPr="009C4175" w:rsidRDefault="00E91CEB" w:rsidP="00E91CEB">
            <w:pPr>
              <w:pStyle w:val="NoSpacing"/>
              <w:jc w:val="center"/>
            </w:pPr>
            <w:r w:rsidRPr="009C4175">
              <w:t>16.</w:t>
            </w:r>
          </w:p>
        </w:tc>
        <w:tc>
          <w:tcPr>
            <w:tcW w:w="3936" w:type="pct"/>
            <w:gridSpan w:val="2"/>
          </w:tcPr>
          <w:p w14:paraId="3C053AE7" w14:textId="77777777" w:rsidR="00E91CEB" w:rsidRPr="009C4175" w:rsidRDefault="00E91CEB" w:rsidP="00E91CEB">
            <w:pPr>
              <w:pStyle w:val="NoSpacing"/>
              <w:jc w:val="both"/>
            </w:pPr>
            <w:r>
              <w:t>Summarize the roles and responsibilities of information asset management professionals.</w:t>
            </w:r>
          </w:p>
        </w:tc>
        <w:tc>
          <w:tcPr>
            <w:tcW w:w="319" w:type="pct"/>
          </w:tcPr>
          <w:p w14:paraId="2FB19047" w14:textId="77777777" w:rsidR="00E91CEB" w:rsidRPr="009C4175" w:rsidRDefault="00E91CEB" w:rsidP="00E91CEB">
            <w:pPr>
              <w:pStyle w:val="NoSpacing"/>
              <w:jc w:val="center"/>
            </w:pPr>
            <w:r w:rsidRPr="009C4175">
              <w:t>CO6</w:t>
            </w:r>
          </w:p>
        </w:tc>
        <w:tc>
          <w:tcPr>
            <w:tcW w:w="256" w:type="pct"/>
          </w:tcPr>
          <w:p w14:paraId="49F8BDE6" w14:textId="77777777" w:rsidR="00E91CEB" w:rsidRPr="009C4175" w:rsidRDefault="00E91CEB" w:rsidP="00E91CEB">
            <w:pPr>
              <w:pStyle w:val="NoSpacing"/>
              <w:jc w:val="center"/>
            </w:pPr>
            <w:r>
              <w:t>U</w:t>
            </w:r>
          </w:p>
        </w:tc>
        <w:tc>
          <w:tcPr>
            <w:tcW w:w="217" w:type="pct"/>
          </w:tcPr>
          <w:p w14:paraId="6699ECAE" w14:textId="77777777" w:rsidR="00E91CEB" w:rsidRPr="009C4175" w:rsidRDefault="00E91CEB" w:rsidP="00E91CEB">
            <w:pPr>
              <w:pStyle w:val="NoSpacing"/>
              <w:jc w:val="center"/>
            </w:pPr>
            <w:r w:rsidRPr="009C4175">
              <w:t>3</w:t>
            </w:r>
          </w:p>
        </w:tc>
      </w:tr>
      <w:tr w:rsidR="00E91CEB" w:rsidRPr="009C4175" w14:paraId="11EE69A2" w14:textId="77777777" w:rsidTr="00E91CEB">
        <w:trPr>
          <w:trHeight w:val="552"/>
        </w:trPr>
        <w:tc>
          <w:tcPr>
            <w:tcW w:w="5000" w:type="pct"/>
            <w:gridSpan w:val="6"/>
          </w:tcPr>
          <w:p w14:paraId="089C0530" w14:textId="77777777" w:rsidR="00E91CEB" w:rsidRPr="009C4175" w:rsidRDefault="00E91CEB" w:rsidP="00E91CEB">
            <w:pPr>
              <w:jc w:val="center"/>
              <w:rPr>
                <w:b/>
              </w:rPr>
            </w:pPr>
            <w:r w:rsidRPr="009C4175">
              <w:rPr>
                <w:b/>
              </w:rPr>
              <w:t>PART – C (6 X 12 = 72 MARKS)</w:t>
            </w:r>
          </w:p>
          <w:p w14:paraId="647FB277"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0E2E674F" w14:textId="77777777" w:rsidTr="00E91CEB">
        <w:trPr>
          <w:trHeight w:val="283"/>
        </w:trPr>
        <w:tc>
          <w:tcPr>
            <w:tcW w:w="272" w:type="pct"/>
          </w:tcPr>
          <w:p w14:paraId="02571CA2" w14:textId="77777777" w:rsidR="00E91CEB" w:rsidRPr="009C4175" w:rsidRDefault="00E91CEB" w:rsidP="00E91CEB">
            <w:pPr>
              <w:jc w:val="center"/>
            </w:pPr>
            <w:r w:rsidRPr="009C4175">
              <w:t>17.</w:t>
            </w:r>
          </w:p>
        </w:tc>
        <w:tc>
          <w:tcPr>
            <w:tcW w:w="190" w:type="pct"/>
          </w:tcPr>
          <w:p w14:paraId="62F22FD7" w14:textId="77777777" w:rsidR="00E91CEB" w:rsidRPr="009C4175" w:rsidRDefault="00E91CEB" w:rsidP="00E91CEB">
            <w:pPr>
              <w:jc w:val="center"/>
            </w:pPr>
            <w:r w:rsidRPr="009C4175">
              <w:t>a.</w:t>
            </w:r>
          </w:p>
        </w:tc>
        <w:tc>
          <w:tcPr>
            <w:tcW w:w="3746" w:type="pct"/>
          </w:tcPr>
          <w:p w14:paraId="002245C5" w14:textId="77777777" w:rsidR="00E91CEB" w:rsidRPr="009C4175" w:rsidRDefault="00E91CEB" w:rsidP="00E91CEB">
            <w:pPr>
              <w:jc w:val="both"/>
            </w:pPr>
            <w:r>
              <w:t>Illustrate</w:t>
            </w:r>
            <w:r w:rsidRPr="00EB14D5">
              <w:t xml:space="preserve"> the features and benefits of Plan- Do- Check- Act and A3 problem solving tools.</w:t>
            </w:r>
          </w:p>
        </w:tc>
        <w:tc>
          <w:tcPr>
            <w:tcW w:w="319" w:type="pct"/>
          </w:tcPr>
          <w:p w14:paraId="3DDB47F2" w14:textId="77777777" w:rsidR="00E91CEB" w:rsidRPr="009C4175" w:rsidRDefault="00E91CEB" w:rsidP="00E91CEB">
            <w:pPr>
              <w:jc w:val="center"/>
            </w:pPr>
            <w:r w:rsidRPr="009C4175">
              <w:t>CO1</w:t>
            </w:r>
          </w:p>
        </w:tc>
        <w:tc>
          <w:tcPr>
            <w:tcW w:w="256" w:type="pct"/>
          </w:tcPr>
          <w:p w14:paraId="2063DD4B" w14:textId="77777777" w:rsidR="00E91CEB" w:rsidRPr="009C4175" w:rsidRDefault="00E91CEB" w:rsidP="00E91CEB">
            <w:pPr>
              <w:jc w:val="center"/>
            </w:pPr>
            <w:r>
              <w:t>A</w:t>
            </w:r>
          </w:p>
        </w:tc>
        <w:tc>
          <w:tcPr>
            <w:tcW w:w="217" w:type="pct"/>
          </w:tcPr>
          <w:p w14:paraId="322D47F6" w14:textId="77777777" w:rsidR="00E91CEB" w:rsidRPr="009C4175" w:rsidRDefault="00E91CEB" w:rsidP="00E91CEB">
            <w:pPr>
              <w:jc w:val="center"/>
            </w:pPr>
            <w:r>
              <w:t>6</w:t>
            </w:r>
          </w:p>
        </w:tc>
      </w:tr>
      <w:tr w:rsidR="00E91CEB" w:rsidRPr="009C4175" w14:paraId="3276973B" w14:textId="77777777" w:rsidTr="00E91CEB">
        <w:trPr>
          <w:trHeight w:val="283"/>
        </w:trPr>
        <w:tc>
          <w:tcPr>
            <w:tcW w:w="272" w:type="pct"/>
          </w:tcPr>
          <w:p w14:paraId="253E0B5B" w14:textId="77777777" w:rsidR="00E91CEB" w:rsidRPr="009C4175" w:rsidRDefault="00E91CEB" w:rsidP="00E91CEB">
            <w:pPr>
              <w:jc w:val="center"/>
            </w:pPr>
          </w:p>
        </w:tc>
        <w:tc>
          <w:tcPr>
            <w:tcW w:w="190" w:type="pct"/>
          </w:tcPr>
          <w:p w14:paraId="58466ABD" w14:textId="77777777" w:rsidR="00E91CEB" w:rsidRPr="009C4175" w:rsidRDefault="00E91CEB" w:rsidP="00E91CEB">
            <w:pPr>
              <w:jc w:val="center"/>
            </w:pPr>
            <w:r w:rsidRPr="009C4175">
              <w:t>b.</w:t>
            </w:r>
          </w:p>
        </w:tc>
        <w:tc>
          <w:tcPr>
            <w:tcW w:w="3746" w:type="pct"/>
          </w:tcPr>
          <w:p w14:paraId="2079B5D8" w14:textId="77777777" w:rsidR="00E91CEB" w:rsidRPr="009C4175" w:rsidRDefault="00E91CEB" w:rsidP="00E91CEB">
            <w:pPr>
              <w:jc w:val="both"/>
              <w:rPr>
                <w:bCs/>
              </w:rPr>
            </w:pPr>
            <w:r>
              <w:rPr>
                <w:bCs/>
              </w:rPr>
              <w:t>Explain the responsibilities of engineers in managerial roles and how it impacts their career development.</w:t>
            </w:r>
          </w:p>
        </w:tc>
        <w:tc>
          <w:tcPr>
            <w:tcW w:w="319" w:type="pct"/>
          </w:tcPr>
          <w:p w14:paraId="7841E97F" w14:textId="77777777" w:rsidR="00E91CEB" w:rsidRPr="009C4175" w:rsidRDefault="00E91CEB" w:rsidP="00E91CEB">
            <w:pPr>
              <w:jc w:val="center"/>
            </w:pPr>
            <w:r>
              <w:t>CO1</w:t>
            </w:r>
          </w:p>
        </w:tc>
        <w:tc>
          <w:tcPr>
            <w:tcW w:w="256" w:type="pct"/>
          </w:tcPr>
          <w:p w14:paraId="13A798A9" w14:textId="77777777" w:rsidR="00E91CEB" w:rsidRPr="009C4175" w:rsidRDefault="00E91CEB" w:rsidP="00E91CEB">
            <w:pPr>
              <w:jc w:val="center"/>
            </w:pPr>
            <w:r>
              <w:t>A</w:t>
            </w:r>
          </w:p>
        </w:tc>
        <w:tc>
          <w:tcPr>
            <w:tcW w:w="217" w:type="pct"/>
          </w:tcPr>
          <w:p w14:paraId="1F98580C" w14:textId="77777777" w:rsidR="00E91CEB" w:rsidRPr="009C4175" w:rsidRDefault="00E91CEB" w:rsidP="00E91CEB">
            <w:pPr>
              <w:jc w:val="center"/>
            </w:pPr>
            <w:r>
              <w:t>6</w:t>
            </w:r>
          </w:p>
        </w:tc>
      </w:tr>
      <w:tr w:rsidR="00E91CEB" w:rsidRPr="009C4175" w14:paraId="1B9762F2" w14:textId="77777777" w:rsidTr="00E91CEB">
        <w:trPr>
          <w:trHeight w:val="283"/>
        </w:trPr>
        <w:tc>
          <w:tcPr>
            <w:tcW w:w="272" w:type="pct"/>
          </w:tcPr>
          <w:p w14:paraId="0A94883B" w14:textId="77777777" w:rsidR="00E91CEB" w:rsidRPr="009C4175" w:rsidRDefault="00E91CEB" w:rsidP="00E91CEB">
            <w:pPr>
              <w:jc w:val="center"/>
            </w:pPr>
          </w:p>
        </w:tc>
        <w:tc>
          <w:tcPr>
            <w:tcW w:w="190" w:type="pct"/>
          </w:tcPr>
          <w:p w14:paraId="7F3AF215" w14:textId="77777777" w:rsidR="00E91CEB" w:rsidRPr="009C4175" w:rsidRDefault="00E91CEB" w:rsidP="00E91CEB">
            <w:pPr>
              <w:jc w:val="center"/>
            </w:pPr>
          </w:p>
        </w:tc>
        <w:tc>
          <w:tcPr>
            <w:tcW w:w="3746" w:type="pct"/>
          </w:tcPr>
          <w:p w14:paraId="136607BE" w14:textId="77777777" w:rsidR="00E91CEB" w:rsidRPr="009C4175" w:rsidRDefault="00E91CEB" w:rsidP="00E91CEB">
            <w:pPr>
              <w:jc w:val="both"/>
            </w:pPr>
          </w:p>
        </w:tc>
        <w:tc>
          <w:tcPr>
            <w:tcW w:w="319" w:type="pct"/>
          </w:tcPr>
          <w:p w14:paraId="4C43BE18" w14:textId="77777777" w:rsidR="00E91CEB" w:rsidRPr="009C4175" w:rsidRDefault="00E91CEB" w:rsidP="00E91CEB">
            <w:pPr>
              <w:jc w:val="center"/>
            </w:pPr>
          </w:p>
        </w:tc>
        <w:tc>
          <w:tcPr>
            <w:tcW w:w="256" w:type="pct"/>
          </w:tcPr>
          <w:p w14:paraId="5DE06FCA" w14:textId="77777777" w:rsidR="00E91CEB" w:rsidRPr="009C4175" w:rsidRDefault="00E91CEB" w:rsidP="00E91CEB">
            <w:pPr>
              <w:jc w:val="center"/>
            </w:pPr>
          </w:p>
        </w:tc>
        <w:tc>
          <w:tcPr>
            <w:tcW w:w="217" w:type="pct"/>
          </w:tcPr>
          <w:p w14:paraId="062D86C2" w14:textId="77777777" w:rsidR="00E91CEB" w:rsidRPr="009C4175" w:rsidRDefault="00E91CEB" w:rsidP="00E91CEB">
            <w:pPr>
              <w:jc w:val="center"/>
            </w:pPr>
          </w:p>
        </w:tc>
      </w:tr>
      <w:tr w:rsidR="00E91CEB" w:rsidRPr="009C4175" w14:paraId="593EA6E0" w14:textId="77777777" w:rsidTr="00E91CEB">
        <w:trPr>
          <w:trHeight w:val="283"/>
        </w:trPr>
        <w:tc>
          <w:tcPr>
            <w:tcW w:w="272" w:type="pct"/>
          </w:tcPr>
          <w:p w14:paraId="19BBA6AC" w14:textId="77777777" w:rsidR="00E91CEB" w:rsidRPr="009C4175" w:rsidRDefault="00E91CEB" w:rsidP="00E91CEB">
            <w:pPr>
              <w:jc w:val="center"/>
            </w:pPr>
            <w:r w:rsidRPr="009C4175">
              <w:t>18.</w:t>
            </w:r>
          </w:p>
        </w:tc>
        <w:tc>
          <w:tcPr>
            <w:tcW w:w="190" w:type="pct"/>
          </w:tcPr>
          <w:p w14:paraId="4EF5D645" w14:textId="77777777" w:rsidR="00E91CEB" w:rsidRPr="009C4175" w:rsidRDefault="00E91CEB" w:rsidP="00E91CEB">
            <w:pPr>
              <w:jc w:val="center"/>
            </w:pPr>
          </w:p>
        </w:tc>
        <w:tc>
          <w:tcPr>
            <w:tcW w:w="3746" w:type="pct"/>
          </w:tcPr>
          <w:p w14:paraId="482A0156" w14:textId="77777777" w:rsidR="00E91CEB" w:rsidRPr="009C4175" w:rsidRDefault="00E91CEB" w:rsidP="00E91CEB">
            <w:pPr>
              <w:jc w:val="both"/>
            </w:pPr>
            <w:r w:rsidRPr="00D916C9">
              <w:t>Explain the relationship between information technology professionals and employers, clients, suppliers, and other colleagues within the industry.</w:t>
            </w:r>
          </w:p>
        </w:tc>
        <w:tc>
          <w:tcPr>
            <w:tcW w:w="319" w:type="pct"/>
          </w:tcPr>
          <w:p w14:paraId="0E822C24" w14:textId="77777777" w:rsidR="00E91CEB" w:rsidRPr="009C4175" w:rsidRDefault="00E91CEB" w:rsidP="00E91CEB">
            <w:pPr>
              <w:jc w:val="center"/>
            </w:pPr>
            <w:r w:rsidRPr="009C4175">
              <w:t>CO2</w:t>
            </w:r>
          </w:p>
        </w:tc>
        <w:tc>
          <w:tcPr>
            <w:tcW w:w="256" w:type="pct"/>
          </w:tcPr>
          <w:p w14:paraId="32E42A22" w14:textId="77777777" w:rsidR="00E91CEB" w:rsidRPr="009C4175" w:rsidRDefault="00E91CEB" w:rsidP="00E91CEB">
            <w:pPr>
              <w:jc w:val="center"/>
            </w:pPr>
            <w:r>
              <w:t>A</w:t>
            </w:r>
          </w:p>
        </w:tc>
        <w:tc>
          <w:tcPr>
            <w:tcW w:w="217" w:type="pct"/>
          </w:tcPr>
          <w:p w14:paraId="76313802" w14:textId="77777777" w:rsidR="00E91CEB" w:rsidRPr="009C4175" w:rsidRDefault="00E91CEB" w:rsidP="00E91CEB">
            <w:r>
              <w:t>12</w:t>
            </w:r>
          </w:p>
        </w:tc>
      </w:tr>
      <w:tr w:rsidR="00E91CEB" w:rsidRPr="009C4175" w14:paraId="30A57716" w14:textId="77777777" w:rsidTr="00E91CEB">
        <w:trPr>
          <w:trHeight w:val="283"/>
        </w:trPr>
        <w:tc>
          <w:tcPr>
            <w:tcW w:w="272" w:type="pct"/>
          </w:tcPr>
          <w:p w14:paraId="5394CCD8" w14:textId="77777777" w:rsidR="00E91CEB" w:rsidRPr="009C4175" w:rsidRDefault="00E91CEB" w:rsidP="00E91CEB">
            <w:pPr>
              <w:jc w:val="center"/>
            </w:pPr>
          </w:p>
        </w:tc>
        <w:tc>
          <w:tcPr>
            <w:tcW w:w="190" w:type="pct"/>
          </w:tcPr>
          <w:p w14:paraId="0E8362C6" w14:textId="77777777" w:rsidR="00E91CEB" w:rsidRPr="009C4175" w:rsidRDefault="00E91CEB" w:rsidP="00E91CEB">
            <w:pPr>
              <w:jc w:val="center"/>
            </w:pPr>
          </w:p>
        </w:tc>
        <w:tc>
          <w:tcPr>
            <w:tcW w:w="3746" w:type="pct"/>
          </w:tcPr>
          <w:p w14:paraId="6170F369" w14:textId="77777777" w:rsidR="00E91CEB" w:rsidRPr="009C4175" w:rsidRDefault="00E91CEB" w:rsidP="00E91CEB">
            <w:pPr>
              <w:jc w:val="both"/>
            </w:pPr>
          </w:p>
        </w:tc>
        <w:tc>
          <w:tcPr>
            <w:tcW w:w="319" w:type="pct"/>
          </w:tcPr>
          <w:p w14:paraId="4536E6CD" w14:textId="77777777" w:rsidR="00E91CEB" w:rsidRPr="009C4175" w:rsidRDefault="00E91CEB" w:rsidP="00E91CEB">
            <w:pPr>
              <w:jc w:val="center"/>
            </w:pPr>
          </w:p>
        </w:tc>
        <w:tc>
          <w:tcPr>
            <w:tcW w:w="256" w:type="pct"/>
          </w:tcPr>
          <w:p w14:paraId="66411046" w14:textId="77777777" w:rsidR="00E91CEB" w:rsidRPr="009C4175" w:rsidRDefault="00E91CEB" w:rsidP="00E91CEB">
            <w:pPr>
              <w:jc w:val="center"/>
            </w:pPr>
          </w:p>
        </w:tc>
        <w:tc>
          <w:tcPr>
            <w:tcW w:w="217" w:type="pct"/>
          </w:tcPr>
          <w:p w14:paraId="691A4A68" w14:textId="77777777" w:rsidR="00E91CEB" w:rsidRPr="009C4175" w:rsidRDefault="00E91CEB" w:rsidP="00E91CEB">
            <w:pPr>
              <w:jc w:val="center"/>
            </w:pPr>
          </w:p>
        </w:tc>
      </w:tr>
      <w:tr w:rsidR="00E91CEB" w:rsidRPr="009C4175" w14:paraId="3CCDAE00" w14:textId="77777777" w:rsidTr="00E91CEB">
        <w:trPr>
          <w:trHeight w:val="283"/>
        </w:trPr>
        <w:tc>
          <w:tcPr>
            <w:tcW w:w="272" w:type="pct"/>
          </w:tcPr>
          <w:p w14:paraId="56D651C5" w14:textId="77777777" w:rsidR="00E91CEB" w:rsidRPr="009C4175" w:rsidRDefault="00E91CEB" w:rsidP="00E91CEB">
            <w:pPr>
              <w:jc w:val="center"/>
            </w:pPr>
            <w:r w:rsidRPr="009C4175">
              <w:t>19.</w:t>
            </w:r>
          </w:p>
        </w:tc>
        <w:tc>
          <w:tcPr>
            <w:tcW w:w="190" w:type="pct"/>
          </w:tcPr>
          <w:p w14:paraId="770BD70B" w14:textId="77777777" w:rsidR="00E91CEB" w:rsidRPr="009C4175" w:rsidRDefault="00E91CEB" w:rsidP="00E91CEB">
            <w:pPr>
              <w:jc w:val="center"/>
            </w:pPr>
          </w:p>
        </w:tc>
        <w:tc>
          <w:tcPr>
            <w:tcW w:w="3746" w:type="pct"/>
          </w:tcPr>
          <w:p w14:paraId="1C45B117" w14:textId="77777777" w:rsidR="00E91CEB" w:rsidRPr="009C4175" w:rsidRDefault="00E91CEB" w:rsidP="00E91CEB">
            <w:pPr>
              <w:jc w:val="both"/>
            </w:pPr>
            <w:r>
              <w:t>Sketch</w:t>
            </w:r>
            <w:r w:rsidRPr="009B4E5F">
              <w:t xml:space="preserve"> the process </w:t>
            </w:r>
            <w:r>
              <w:t>of</w:t>
            </w:r>
            <w:r w:rsidRPr="009B4E5F">
              <w:t xml:space="preserve"> digital signature to ensure authenticity through asymmetric cryptography</w:t>
            </w:r>
            <w:r>
              <w:t xml:space="preserve"> with a neat diagram.</w:t>
            </w:r>
          </w:p>
        </w:tc>
        <w:tc>
          <w:tcPr>
            <w:tcW w:w="319" w:type="pct"/>
          </w:tcPr>
          <w:p w14:paraId="38A78F01" w14:textId="77777777" w:rsidR="00E91CEB" w:rsidRPr="009C4175" w:rsidRDefault="00E91CEB" w:rsidP="00E91CEB">
            <w:pPr>
              <w:jc w:val="center"/>
            </w:pPr>
            <w:r w:rsidRPr="009C4175">
              <w:t>CO3</w:t>
            </w:r>
          </w:p>
        </w:tc>
        <w:tc>
          <w:tcPr>
            <w:tcW w:w="256" w:type="pct"/>
          </w:tcPr>
          <w:p w14:paraId="0F25F66D" w14:textId="77777777" w:rsidR="00E91CEB" w:rsidRPr="009C4175" w:rsidRDefault="00E91CEB" w:rsidP="00E91CEB">
            <w:pPr>
              <w:jc w:val="center"/>
            </w:pPr>
            <w:r>
              <w:t>A</w:t>
            </w:r>
          </w:p>
        </w:tc>
        <w:tc>
          <w:tcPr>
            <w:tcW w:w="217" w:type="pct"/>
          </w:tcPr>
          <w:p w14:paraId="3E6B7E00" w14:textId="77777777" w:rsidR="00E91CEB" w:rsidRPr="009C4175" w:rsidRDefault="00E91CEB" w:rsidP="00E91CEB">
            <w:pPr>
              <w:jc w:val="center"/>
            </w:pPr>
            <w:r w:rsidRPr="009C4175">
              <w:t>12</w:t>
            </w:r>
          </w:p>
        </w:tc>
      </w:tr>
      <w:tr w:rsidR="00E91CEB" w:rsidRPr="009C4175" w14:paraId="10372D62" w14:textId="77777777" w:rsidTr="00E91CEB">
        <w:trPr>
          <w:trHeight w:val="283"/>
        </w:trPr>
        <w:tc>
          <w:tcPr>
            <w:tcW w:w="272" w:type="pct"/>
          </w:tcPr>
          <w:p w14:paraId="39991456" w14:textId="77777777" w:rsidR="00E91CEB" w:rsidRPr="009C4175" w:rsidRDefault="00E91CEB" w:rsidP="00E91CEB">
            <w:pPr>
              <w:jc w:val="center"/>
            </w:pPr>
          </w:p>
        </w:tc>
        <w:tc>
          <w:tcPr>
            <w:tcW w:w="190" w:type="pct"/>
          </w:tcPr>
          <w:p w14:paraId="40ADF505" w14:textId="77777777" w:rsidR="00E91CEB" w:rsidRPr="009C4175" w:rsidRDefault="00E91CEB" w:rsidP="00E91CEB">
            <w:pPr>
              <w:jc w:val="center"/>
            </w:pPr>
          </w:p>
        </w:tc>
        <w:tc>
          <w:tcPr>
            <w:tcW w:w="3746" w:type="pct"/>
          </w:tcPr>
          <w:p w14:paraId="6C9D891F" w14:textId="77777777" w:rsidR="00E91CEB" w:rsidRPr="009C4175" w:rsidRDefault="00E91CEB" w:rsidP="00E91CEB">
            <w:pPr>
              <w:jc w:val="both"/>
            </w:pPr>
          </w:p>
        </w:tc>
        <w:tc>
          <w:tcPr>
            <w:tcW w:w="319" w:type="pct"/>
          </w:tcPr>
          <w:p w14:paraId="72A24EF6" w14:textId="77777777" w:rsidR="00E91CEB" w:rsidRPr="009C4175" w:rsidRDefault="00E91CEB" w:rsidP="00E91CEB">
            <w:pPr>
              <w:jc w:val="center"/>
            </w:pPr>
          </w:p>
        </w:tc>
        <w:tc>
          <w:tcPr>
            <w:tcW w:w="256" w:type="pct"/>
          </w:tcPr>
          <w:p w14:paraId="57BC385D" w14:textId="77777777" w:rsidR="00E91CEB" w:rsidRPr="009C4175" w:rsidRDefault="00E91CEB" w:rsidP="00E91CEB">
            <w:pPr>
              <w:jc w:val="center"/>
            </w:pPr>
          </w:p>
        </w:tc>
        <w:tc>
          <w:tcPr>
            <w:tcW w:w="217" w:type="pct"/>
          </w:tcPr>
          <w:p w14:paraId="6ACB3182" w14:textId="77777777" w:rsidR="00E91CEB" w:rsidRPr="009C4175" w:rsidRDefault="00E91CEB" w:rsidP="00E91CEB">
            <w:pPr>
              <w:jc w:val="center"/>
            </w:pPr>
          </w:p>
        </w:tc>
      </w:tr>
      <w:tr w:rsidR="00E91CEB" w:rsidRPr="009C4175" w14:paraId="2FE1B780" w14:textId="77777777" w:rsidTr="00E91CEB">
        <w:trPr>
          <w:trHeight w:val="283"/>
        </w:trPr>
        <w:tc>
          <w:tcPr>
            <w:tcW w:w="272" w:type="pct"/>
          </w:tcPr>
          <w:p w14:paraId="2FD4C478" w14:textId="77777777" w:rsidR="00E91CEB" w:rsidRPr="009C4175" w:rsidRDefault="00E91CEB" w:rsidP="00E91CEB">
            <w:pPr>
              <w:jc w:val="center"/>
            </w:pPr>
            <w:r w:rsidRPr="009C4175">
              <w:t>20.</w:t>
            </w:r>
          </w:p>
        </w:tc>
        <w:tc>
          <w:tcPr>
            <w:tcW w:w="190" w:type="pct"/>
          </w:tcPr>
          <w:p w14:paraId="10820E75" w14:textId="77777777" w:rsidR="00E91CEB" w:rsidRPr="009C4175" w:rsidRDefault="00E91CEB" w:rsidP="00E91CEB">
            <w:pPr>
              <w:jc w:val="center"/>
            </w:pPr>
          </w:p>
        </w:tc>
        <w:tc>
          <w:tcPr>
            <w:tcW w:w="3746" w:type="pct"/>
            <w:vAlign w:val="bottom"/>
          </w:tcPr>
          <w:p w14:paraId="68715054" w14:textId="77777777" w:rsidR="00E91CEB" w:rsidRPr="009C4175" w:rsidRDefault="00E91CEB" w:rsidP="00E91CEB">
            <w:pPr>
              <w:jc w:val="both"/>
            </w:pPr>
            <w:r>
              <w:t>Examine</w:t>
            </w:r>
            <w:r w:rsidRPr="00EB14D5">
              <w:t xml:space="preserve"> the strategies for engineering quality software.</w:t>
            </w:r>
          </w:p>
        </w:tc>
        <w:tc>
          <w:tcPr>
            <w:tcW w:w="319" w:type="pct"/>
          </w:tcPr>
          <w:p w14:paraId="5E239EB3" w14:textId="77777777" w:rsidR="00E91CEB" w:rsidRPr="009C4175" w:rsidRDefault="00E91CEB" w:rsidP="00E91CEB">
            <w:pPr>
              <w:jc w:val="center"/>
            </w:pPr>
            <w:r w:rsidRPr="009C4175">
              <w:t>CO4</w:t>
            </w:r>
          </w:p>
        </w:tc>
        <w:tc>
          <w:tcPr>
            <w:tcW w:w="256" w:type="pct"/>
          </w:tcPr>
          <w:p w14:paraId="178C205B" w14:textId="77777777" w:rsidR="00E91CEB" w:rsidRPr="009C4175" w:rsidRDefault="00E91CEB" w:rsidP="00E91CEB">
            <w:pPr>
              <w:jc w:val="center"/>
            </w:pPr>
            <w:r>
              <w:t>A</w:t>
            </w:r>
          </w:p>
        </w:tc>
        <w:tc>
          <w:tcPr>
            <w:tcW w:w="217" w:type="pct"/>
          </w:tcPr>
          <w:p w14:paraId="75C2090A" w14:textId="77777777" w:rsidR="00E91CEB" w:rsidRPr="009C4175" w:rsidRDefault="00E91CEB" w:rsidP="00E91CEB">
            <w:pPr>
              <w:jc w:val="center"/>
            </w:pPr>
            <w:r w:rsidRPr="009C4175">
              <w:t>12</w:t>
            </w:r>
          </w:p>
        </w:tc>
      </w:tr>
      <w:tr w:rsidR="00E91CEB" w:rsidRPr="009C4175" w14:paraId="6D96703B" w14:textId="77777777" w:rsidTr="00E91CEB">
        <w:trPr>
          <w:trHeight w:val="283"/>
        </w:trPr>
        <w:tc>
          <w:tcPr>
            <w:tcW w:w="272" w:type="pct"/>
          </w:tcPr>
          <w:p w14:paraId="01496E83" w14:textId="77777777" w:rsidR="00E91CEB" w:rsidRPr="009C4175" w:rsidRDefault="00E91CEB" w:rsidP="00E91CEB">
            <w:pPr>
              <w:jc w:val="center"/>
            </w:pPr>
          </w:p>
        </w:tc>
        <w:tc>
          <w:tcPr>
            <w:tcW w:w="190" w:type="pct"/>
          </w:tcPr>
          <w:p w14:paraId="7921563A" w14:textId="77777777" w:rsidR="00E91CEB" w:rsidRPr="009C4175" w:rsidRDefault="00E91CEB" w:rsidP="00E91CEB">
            <w:pPr>
              <w:jc w:val="center"/>
            </w:pPr>
          </w:p>
        </w:tc>
        <w:tc>
          <w:tcPr>
            <w:tcW w:w="3746" w:type="pct"/>
          </w:tcPr>
          <w:p w14:paraId="0EF5E995" w14:textId="77777777" w:rsidR="00E91CEB" w:rsidRPr="009C4175" w:rsidRDefault="00E91CEB" w:rsidP="00E91CEB">
            <w:pPr>
              <w:jc w:val="both"/>
            </w:pPr>
          </w:p>
        </w:tc>
        <w:tc>
          <w:tcPr>
            <w:tcW w:w="319" w:type="pct"/>
          </w:tcPr>
          <w:p w14:paraId="0B0EB78C" w14:textId="77777777" w:rsidR="00E91CEB" w:rsidRPr="009C4175" w:rsidRDefault="00E91CEB" w:rsidP="00E91CEB">
            <w:pPr>
              <w:jc w:val="center"/>
            </w:pPr>
          </w:p>
        </w:tc>
        <w:tc>
          <w:tcPr>
            <w:tcW w:w="256" w:type="pct"/>
          </w:tcPr>
          <w:p w14:paraId="4EA43519" w14:textId="77777777" w:rsidR="00E91CEB" w:rsidRPr="009C4175" w:rsidRDefault="00E91CEB" w:rsidP="00E91CEB">
            <w:pPr>
              <w:jc w:val="center"/>
            </w:pPr>
          </w:p>
        </w:tc>
        <w:tc>
          <w:tcPr>
            <w:tcW w:w="217" w:type="pct"/>
          </w:tcPr>
          <w:p w14:paraId="0C95E59D" w14:textId="77777777" w:rsidR="00E91CEB" w:rsidRPr="009C4175" w:rsidRDefault="00E91CEB" w:rsidP="00E91CEB">
            <w:pPr>
              <w:jc w:val="center"/>
            </w:pPr>
          </w:p>
        </w:tc>
      </w:tr>
      <w:tr w:rsidR="00E91CEB" w:rsidRPr="009C4175" w14:paraId="40363D4A" w14:textId="77777777" w:rsidTr="00E91CEB">
        <w:trPr>
          <w:trHeight w:val="283"/>
        </w:trPr>
        <w:tc>
          <w:tcPr>
            <w:tcW w:w="272" w:type="pct"/>
          </w:tcPr>
          <w:p w14:paraId="3F5C6A1D" w14:textId="77777777" w:rsidR="00E91CEB" w:rsidRPr="009C4175" w:rsidRDefault="00E91CEB" w:rsidP="00E91CEB">
            <w:pPr>
              <w:jc w:val="center"/>
            </w:pPr>
            <w:r w:rsidRPr="009C4175">
              <w:t>21.</w:t>
            </w:r>
          </w:p>
        </w:tc>
        <w:tc>
          <w:tcPr>
            <w:tcW w:w="190" w:type="pct"/>
          </w:tcPr>
          <w:p w14:paraId="575FBCEA" w14:textId="77777777" w:rsidR="00E91CEB" w:rsidRPr="009C4175" w:rsidRDefault="00E91CEB" w:rsidP="00E91CEB">
            <w:pPr>
              <w:jc w:val="center"/>
            </w:pPr>
          </w:p>
        </w:tc>
        <w:tc>
          <w:tcPr>
            <w:tcW w:w="3746" w:type="pct"/>
          </w:tcPr>
          <w:p w14:paraId="0EDF49CF" w14:textId="77777777" w:rsidR="00E91CEB" w:rsidRPr="009C4175" w:rsidRDefault="00E91CEB" w:rsidP="00E91CEB">
            <w:pPr>
              <w:jc w:val="both"/>
            </w:pPr>
            <w:r w:rsidRPr="00D916C9">
              <w:t>Describe how an employer handles the absence of an individual who lacks a specific contract and is engaged with an organization without formal employment.</w:t>
            </w:r>
          </w:p>
        </w:tc>
        <w:tc>
          <w:tcPr>
            <w:tcW w:w="319" w:type="pct"/>
          </w:tcPr>
          <w:p w14:paraId="271F33C9" w14:textId="77777777" w:rsidR="00E91CEB" w:rsidRPr="009C4175" w:rsidRDefault="00E91CEB" w:rsidP="00E91CEB">
            <w:pPr>
              <w:jc w:val="center"/>
            </w:pPr>
            <w:r w:rsidRPr="009C4175">
              <w:t>CO5</w:t>
            </w:r>
          </w:p>
        </w:tc>
        <w:tc>
          <w:tcPr>
            <w:tcW w:w="256" w:type="pct"/>
          </w:tcPr>
          <w:p w14:paraId="73127896" w14:textId="77777777" w:rsidR="00E91CEB" w:rsidRPr="009C4175" w:rsidRDefault="00E91CEB" w:rsidP="00E91CEB">
            <w:pPr>
              <w:jc w:val="center"/>
            </w:pPr>
            <w:r>
              <w:t>U</w:t>
            </w:r>
          </w:p>
        </w:tc>
        <w:tc>
          <w:tcPr>
            <w:tcW w:w="217" w:type="pct"/>
          </w:tcPr>
          <w:p w14:paraId="26A91924" w14:textId="77777777" w:rsidR="00E91CEB" w:rsidRPr="009C4175" w:rsidRDefault="00E91CEB" w:rsidP="00E91CEB">
            <w:pPr>
              <w:jc w:val="center"/>
            </w:pPr>
            <w:r w:rsidRPr="009C4175">
              <w:t>12</w:t>
            </w:r>
          </w:p>
        </w:tc>
      </w:tr>
      <w:tr w:rsidR="00E91CEB" w:rsidRPr="009C4175" w14:paraId="7839BD8D" w14:textId="77777777" w:rsidTr="00E91CEB">
        <w:trPr>
          <w:trHeight w:val="283"/>
        </w:trPr>
        <w:tc>
          <w:tcPr>
            <w:tcW w:w="272" w:type="pct"/>
          </w:tcPr>
          <w:p w14:paraId="7BDA1719" w14:textId="77777777" w:rsidR="00E91CEB" w:rsidRPr="009C4175" w:rsidRDefault="00E91CEB" w:rsidP="00E91CEB">
            <w:pPr>
              <w:jc w:val="center"/>
            </w:pPr>
          </w:p>
        </w:tc>
        <w:tc>
          <w:tcPr>
            <w:tcW w:w="190" w:type="pct"/>
          </w:tcPr>
          <w:p w14:paraId="78B50467" w14:textId="77777777" w:rsidR="00E91CEB" w:rsidRPr="009C4175" w:rsidRDefault="00E91CEB" w:rsidP="00E91CEB">
            <w:pPr>
              <w:jc w:val="center"/>
            </w:pPr>
          </w:p>
        </w:tc>
        <w:tc>
          <w:tcPr>
            <w:tcW w:w="3746" w:type="pct"/>
          </w:tcPr>
          <w:p w14:paraId="5376DA07" w14:textId="77777777" w:rsidR="00E91CEB" w:rsidRPr="009C4175" w:rsidRDefault="00E91CEB" w:rsidP="00E91CEB">
            <w:pPr>
              <w:jc w:val="both"/>
            </w:pPr>
          </w:p>
        </w:tc>
        <w:tc>
          <w:tcPr>
            <w:tcW w:w="319" w:type="pct"/>
          </w:tcPr>
          <w:p w14:paraId="11972D11" w14:textId="77777777" w:rsidR="00E91CEB" w:rsidRPr="009C4175" w:rsidRDefault="00E91CEB" w:rsidP="00E91CEB">
            <w:pPr>
              <w:jc w:val="center"/>
            </w:pPr>
          </w:p>
        </w:tc>
        <w:tc>
          <w:tcPr>
            <w:tcW w:w="256" w:type="pct"/>
          </w:tcPr>
          <w:p w14:paraId="6FA89594" w14:textId="77777777" w:rsidR="00E91CEB" w:rsidRPr="009C4175" w:rsidRDefault="00E91CEB" w:rsidP="00E91CEB">
            <w:pPr>
              <w:jc w:val="center"/>
            </w:pPr>
          </w:p>
        </w:tc>
        <w:tc>
          <w:tcPr>
            <w:tcW w:w="217" w:type="pct"/>
          </w:tcPr>
          <w:p w14:paraId="317F35A5" w14:textId="77777777" w:rsidR="00E91CEB" w:rsidRPr="009C4175" w:rsidRDefault="00E91CEB" w:rsidP="00E91CEB">
            <w:pPr>
              <w:jc w:val="center"/>
            </w:pPr>
          </w:p>
        </w:tc>
      </w:tr>
      <w:tr w:rsidR="00E91CEB" w:rsidRPr="009C4175" w14:paraId="165CF3A7" w14:textId="77777777" w:rsidTr="00E91CEB">
        <w:trPr>
          <w:trHeight w:val="283"/>
        </w:trPr>
        <w:tc>
          <w:tcPr>
            <w:tcW w:w="272" w:type="pct"/>
          </w:tcPr>
          <w:p w14:paraId="5A29B66B" w14:textId="77777777" w:rsidR="00E91CEB" w:rsidRPr="009C4175" w:rsidRDefault="00E91CEB" w:rsidP="00E91CEB">
            <w:pPr>
              <w:jc w:val="center"/>
            </w:pPr>
            <w:r w:rsidRPr="009C4175">
              <w:t>22.</w:t>
            </w:r>
          </w:p>
        </w:tc>
        <w:tc>
          <w:tcPr>
            <w:tcW w:w="190" w:type="pct"/>
          </w:tcPr>
          <w:p w14:paraId="0D480BCE" w14:textId="77777777" w:rsidR="00E91CEB" w:rsidRPr="009C4175" w:rsidRDefault="00E91CEB" w:rsidP="00E91CEB">
            <w:pPr>
              <w:jc w:val="center"/>
            </w:pPr>
            <w:r w:rsidRPr="009C4175">
              <w:t>a.</w:t>
            </w:r>
          </w:p>
        </w:tc>
        <w:tc>
          <w:tcPr>
            <w:tcW w:w="3746" w:type="pct"/>
          </w:tcPr>
          <w:p w14:paraId="1FF984A7" w14:textId="77777777" w:rsidR="00E91CEB" w:rsidRPr="009C4175" w:rsidRDefault="00E91CEB" w:rsidP="00E91CEB">
            <w:pPr>
              <w:jc w:val="both"/>
            </w:pPr>
            <w:r>
              <w:t>Explain the top threats to the business continuity.</w:t>
            </w:r>
          </w:p>
        </w:tc>
        <w:tc>
          <w:tcPr>
            <w:tcW w:w="319" w:type="pct"/>
          </w:tcPr>
          <w:p w14:paraId="4262B197" w14:textId="77777777" w:rsidR="00E91CEB" w:rsidRPr="009C4175" w:rsidRDefault="00E91CEB" w:rsidP="00E91CEB">
            <w:pPr>
              <w:jc w:val="center"/>
            </w:pPr>
            <w:r w:rsidRPr="009C4175">
              <w:t>CO</w:t>
            </w:r>
            <w:r>
              <w:t>6</w:t>
            </w:r>
          </w:p>
        </w:tc>
        <w:tc>
          <w:tcPr>
            <w:tcW w:w="256" w:type="pct"/>
          </w:tcPr>
          <w:p w14:paraId="5F43CD2A" w14:textId="77777777" w:rsidR="00E91CEB" w:rsidRPr="009C4175" w:rsidRDefault="00E91CEB" w:rsidP="00E91CEB">
            <w:pPr>
              <w:jc w:val="center"/>
            </w:pPr>
            <w:r>
              <w:t>A</w:t>
            </w:r>
          </w:p>
        </w:tc>
        <w:tc>
          <w:tcPr>
            <w:tcW w:w="217" w:type="pct"/>
          </w:tcPr>
          <w:p w14:paraId="47229FE5" w14:textId="77777777" w:rsidR="00E91CEB" w:rsidRPr="009C4175" w:rsidRDefault="00E91CEB" w:rsidP="00E91CEB">
            <w:pPr>
              <w:jc w:val="center"/>
            </w:pPr>
            <w:r>
              <w:t>6</w:t>
            </w:r>
          </w:p>
        </w:tc>
      </w:tr>
      <w:tr w:rsidR="00E91CEB" w:rsidRPr="009C4175" w14:paraId="269BD54C" w14:textId="77777777" w:rsidTr="00E91CEB">
        <w:trPr>
          <w:trHeight w:val="283"/>
        </w:trPr>
        <w:tc>
          <w:tcPr>
            <w:tcW w:w="272" w:type="pct"/>
          </w:tcPr>
          <w:p w14:paraId="06FC10E2" w14:textId="77777777" w:rsidR="00E91CEB" w:rsidRPr="009C4175" w:rsidRDefault="00E91CEB" w:rsidP="00E91CEB">
            <w:pPr>
              <w:jc w:val="center"/>
            </w:pPr>
          </w:p>
        </w:tc>
        <w:tc>
          <w:tcPr>
            <w:tcW w:w="190" w:type="pct"/>
          </w:tcPr>
          <w:p w14:paraId="0F205EF5" w14:textId="77777777" w:rsidR="00E91CEB" w:rsidRPr="009C4175" w:rsidRDefault="00E91CEB" w:rsidP="00E91CEB">
            <w:pPr>
              <w:jc w:val="center"/>
            </w:pPr>
            <w:r w:rsidRPr="009C4175">
              <w:t>b.</w:t>
            </w:r>
          </w:p>
        </w:tc>
        <w:tc>
          <w:tcPr>
            <w:tcW w:w="3746" w:type="pct"/>
          </w:tcPr>
          <w:p w14:paraId="67E7A0F6" w14:textId="77777777" w:rsidR="00E91CEB" w:rsidRPr="009C4175" w:rsidRDefault="00E91CEB" w:rsidP="00E91CEB">
            <w:pPr>
              <w:jc w:val="both"/>
              <w:rPr>
                <w:bCs/>
              </w:rPr>
            </w:pPr>
            <w:r>
              <w:rPr>
                <w:bCs/>
              </w:rPr>
              <w:t>Illustrate the requirements and benefits of ISO 27001.</w:t>
            </w:r>
          </w:p>
        </w:tc>
        <w:tc>
          <w:tcPr>
            <w:tcW w:w="319" w:type="pct"/>
          </w:tcPr>
          <w:p w14:paraId="3C16F3E8" w14:textId="77777777" w:rsidR="00E91CEB" w:rsidRPr="009C4175" w:rsidRDefault="00E91CEB" w:rsidP="00E91CEB">
            <w:pPr>
              <w:jc w:val="center"/>
            </w:pPr>
            <w:r>
              <w:t>CO6</w:t>
            </w:r>
          </w:p>
        </w:tc>
        <w:tc>
          <w:tcPr>
            <w:tcW w:w="256" w:type="pct"/>
          </w:tcPr>
          <w:p w14:paraId="5797CC65" w14:textId="77777777" w:rsidR="00E91CEB" w:rsidRPr="009C4175" w:rsidRDefault="00E91CEB" w:rsidP="00E91CEB">
            <w:pPr>
              <w:jc w:val="center"/>
            </w:pPr>
            <w:r>
              <w:t>A</w:t>
            </w:r>
          </w:p>
        </w:tc>
        <w:tc>
          <w:tcPr>
            <w:tcW w:w="217" w:type="pct"/>
          </w:tcPr>
          <w:p w14:paraId="7589129C" w14:textId="77777777" w:rsidR="00E91CEB" w:rsidRPr="009C4175" w:rsidRDefault="00E91CEB" w:rsidP="00E91CEB">
            <w:pPr>
              <w:jc w:val="center"/>
            </w:pPr>
            <w:r>
              <w:t>6</w:t>
            </w:r>
          </w:p>
        </w:tc>
      </w:tr>
      <w:tr w:rsidR="00E91CEB" w:rsidRPr="009C4175" w14:paraId="7BA7C814" w14:textId="77777777" w:rsidTr="00E91CEB">
        <w:trPr>
          <w:trHeight w:val="283"/>
        </w:trPr>
        <w:tc>
          <w:tcPr>
            <w:tcW w:w="272" w:type="pct"/>
          </w:tcPr>
          <w:p w14:paraId="43528A5E" w14:textId="77777777" w:rsidR="00E91CEB" w:rsidRPr="009C4175" w:rsidRDefault="00E91CEB" w:rsidP="00E91CEB">
            <w:pPr>
              <w:jc w:val="center"/>
            </w:pPr>
          </w:p>
        </w:tc>
        <w:tc>
          <w:tcPr>
            <w:tcW w:w="190" w:type="pct"/>
          </w:tcPr>
          <w:p w14:paraId="5093161C" w14:textId="77777777" w:rsidR="00E91CEB" w:rsidRPr="009C4175" w:rsidRDefault="00E91CEB" w:rsidP="00E91CEB">
            <w:pPr>
              <w:jc w:val="center"/>
            </w:pPr>
          </w:p>
        </w:tc>
        <w:tc>
          <w:tcPr>
            <w:tcW w:w="3746" w:type="pct"/>
          </w:tcPr>
          <w:p w14:paraId="35C40178" w14:textId="77777777" w:rsidR="00E91CEB" w:rsidRPr="009C4175" w:rsidRDefault="00E91CEB" w:rsidP="00E91CEB">
            <w:pPr>
              <w:jc w:val="both"/>
            </w:pPr>
          </w:p>
        </w:tc>
        <w:tc>
          <w:tcPr>
            <w:tcW w:w="319" w:type="pct"/>
          </w:tcPr>
          <w:p w14:paraId="3B793581" w14:textId="77777777" w:rsidR="00E91CEB" w:rsidRPr="009C4175" w:rsidRDefault="00E91CEB" w:rsidP="00E91CEB">
            <w:pPr>
              <w:jc w:val="center"/>
            </w:pPr>
          </w:p>
        </w:tc>
        <w:tc>
          <w:tcPr>
            <w:tcW w:w="256" w:type="pct"/>
          </w:tcPr>
          <w:p w14:paraId="340678B2" w14:textId="77777777" w:rsidR="00E91CEB" w:rsidRPr="009C4175" w:rsidRDefault="00E91CEB" w:rsidP="00E91CEB">
            <w:pPr>
              <w:jc w:val="center"/>
            </w:pPr>
          </w:p>
        </w:tc>
        <w:tc>
          <w:tcPr>
            <w:tcW w:w="217" w:type="pct"/>
          </w:tcPr>
          <w:p w14:paraId="77510E8A" w14:textId="77777777" w:rsidR="00E91CEB" w:rsidRPr="009C4175" w:rsidRDefault="00E91CEB" w:rsidP="00E91CEB">
            <w:pPr>
              <w:jc w:val="center"/>
            </w:pPr>
          </w:p>
        </w:tc>
      </w:tr>
      <w:tr w:rsidR="00E91CEB" w:rsidRPr="009C4175" w14:paraId="2BC1C353" w14:textId="77777777" w:rsidTr="00E91CEB">
        <w:trPr>
          <w:trHeight w:val="283"/>
        </w:trPr>
        <w:tc>
          <w:tcPr>
            <w:tcW w:w="272" w:type="pct"/>
          </w:tcPr>
          <w:p w14:paraId="6EB3A285" w14:textId="77777777" w:rsidR="00E91CEB" w:rsidRPr="009C4175" w:rsidRDefault="00E91CEB" w:rsidP="00E91CEB">
            <w:pPr>
              <w:jc w:val="center"/>
            </w:pPr>
            <w:r w:rsidRPr="009C4175">
              <w:t>23.</w:t>
            </w:r>
          </w:p>
        </w:tc>
        <w:tc>
          <w:tcPr>
            <w:tcW w:w="190" w:type="pct"/>
          </w:tcPr>
          <w:p w14:paraId="7C6EC0DF" w14:textId="77777777" w:rsidR="00E91CEB" w:rsidRPr="009C4175" w:rsidRDefault="00E91CEB" w:rsidP="00E91CEB">
            <w:pPr>
              <w:jc w:val="center"/>
            </w:pPr>
          </w:p>
        </w:tc>
        <w:tc>
          <w:tcPr>
            <w:tcW w:w="3746" w:type="pct"/>
          </w:tcPr>
          <w:p w14:paraId="3FEA3541" w14:textId="77777777" w:rsidR="00E91CEB" w:rsidRPr="009C4175" w:rsidRDefault="00E91CEB" w:rsidP="00E91CEB">
            <w:pPr>
              <w:jc w:val="both"/>
            </w:pPr>
            <w:r w:rsidRPr="00EB14D5">
              <w:t>Describe the various ethical issues related to social networking web sites giving examples of each.</w:t>
            </w:r>
          </w:p>
        </w:tc>
        <w:tc>
          <w:tcPr>
            <w:tcW w:w="319" w:type="pct"/>
          </w:tcPr>
          <w:p w14:paraId="1709DD67" w14:textId="77777777" w:rsidR="00E91CEB" w:rsidRPr="009C4175" w:rsidRDefault="00E91CEB" w:rsidP="00E91CEB">
            <w:pPr>
              <w:jc w:val="center"/>
            </w:pPr>
            <w:r w:rsidRPr="009C4175">
              <w:t>CO</w:t>
            </w:r>
            <w:r>
              <w:t>5</w:t>
            </w:r>
          </w:p>
        </w:tc>
        <w:tc>
          <w:tcPr>
            <w:tcW w:w="256" w:type="pct"/>
          </w:tcPr>
          <w:p w14:paraId="707F6346" w14:textId="77777777" w:rsidR="00E91CEB" w:rsidRPr="009C4175" w:rsidRDefault="00E91CEB" w:rsidP="00E91CEB">
            <w:pPr>
              <w:jc w:val="center"/>
            </w:pPr>
            <w:r>
              <w:t>U</w:t>
            </w:r>
          </w:p>
        </w:tc>
        <w:tc>
          <w:tcPr>
            <w:tcW w:w="217" w:type="pct"/>
          </w:tcPr>
          <w:p w14:paraId="621070BC" w14:textId="77777777" w:rsidR="00E91CEB" w:rsidRPr="009C4175" w:rsidRDefault="00E91CEB" w:rsidP="00E91CEB">
            <w:pPr>
              <w:jc w:val="center"/>
            </w:pPr>
            <w:r w:rsidRPr="009C4175">
              <w:t>12</w:t>
            </w:r>
          </w:p>
        </w:tc>
      </w:tr>
      <w:tr w:rsidR="00E91CEB" w:rsidRPr="009C4175" w14:paraId="17EA321D" w14:textId="77777777" w:rsidTr="00E91CEB">
        <w:trPr>
          <w:trHeight w:val="238"/>
        </w:trPr>
        <w:tc>
          <w:tcPr>
            <w:tcW w:w="5000" w:type="pct"/>
            <w:gridSpan w:val="6"/>
          </w:tcPr>
          <w:p w14:paraId="436F17A0" w14:textId="77777777" w:rsidR="00E91CEB" w:rsidRPr="009C4175" w:rsidRDefault="00E91CEB" w:rsidP="00E91CEB">
            <w:pPr>
              <w:jc w:val="center"/>
              <w:rPr>
                <w:b/>
                <w:bCs/>
              </w:rPr>
            </w:pPr>
            <w:r w:rsidRPr="009C4175">
              <w:rPr>
                <w:b/>
                <w:bCs/>
              </w:rPr>
              <w:t>COMPULSORY QUESTION</w:t>
            </w:r>
          </w:p>
        </w:tc>
      </w:tr>
      <w:tr w:rsidR="00E91CEB" w:rsidRPr="009C4175" w14:paraId="7654FFA8" w14:textId="77777777" w:rsidTr="00E91CEB">
        <w:trPr>
          <w:trHeight w:val="283"/>
        </w:trPr>
        <w:tc>
          <w:tcPr>
            <w:tcW w:w="272" w:type="pct"/>
          </w:tcPr>
          <w:p w14:paraId="0E9145F9" w14:textId="77777777" w:rsidR="00E91CEB" w:rsidRPr="009C4175" w:rsidRDefault="00E91CEB" w:rsidP="00E91CEB">
            <w:pPr>
              <w:jc w:val="center"/>
            </w:pPr>
            <w:r w:rsidRPr="009C4175">
              <w:t>24.</w:t>
            </w:r>
          </w:p>
        </w:tc>
        <w:tc>
          <w:tcPr>
            <w:tcW w:w="190" w:type="pct"/>
          </w:tcPr>
          <w:p w14:paraId="76362736" w14:textId="77777777" w:rsidR="00E91CEB" w:rsidRPr="009C4175" w:rsidRDefault="00E91CEB" w:rsidP="00E91CEB">
            <w:pPr>
              <w:jc w:val="center"/>
            </w:pPr>
          </w:p>
        </w:tc>
        <w:tc>
          <w:tcPr>
            <w:tcW w:w="3746" w:type="pct"/>
          </w:tcPr>
          <w:p w14:paraId="168B46F2" w14:textId="77777777" w:rsidR="00E91CEB" w:rsidRPr="009C4175" w:rsidRDefault="00E91CEB" w:rsidP="00E91CEB">
            <w:pPr>
              <w:jc w:val="both"/>
            </w:pPr>
            <w:r>
              <w:t>Illustrate the standards for information security management with a neat flowchart.</w:t>
            </w:r>
          </w:p>
        </w:tc>
        <w:tc>
          <w:tcPr>
            <w:tcW w:w="319" w:type="pct"/>
          </w:tcPr>
          <w:p w14:paraId="782D5CFF" w14:textId="77777777" w:rsidR="00E91CEB" w:rsidRPr="009C4175" w:rsidRDefault="00E91CEB" w:rsidP="00E91CEB">
            <w:pPr>
              <w:jc w:val="center"/>
            </w:pPr>
            <w:r w:rsidRPr="009C4175">
              <w:t>CO6</w:t>
            </w:r>
          </w:p>
        </w:tc>
        <w:tc>
          <w:tcPr>
            <w:tcW w:w="256" w:type="pct"/>
          </w:tcPr>
          <w:p w14:paraId="7F558D7B" w14:textId="77777777" w:rsidR="00E91CEB" w:rsidRPr="009C4175" w:rsidRDefault="00E91CEB" w:rsidP="00E91CEB">
            <w:pPr>
              <w:jc w:val="center"/>
            </w:pPr>
            <w:r>
              <w:t>A</w:t>
            </w:r>
          </w:p>
        </w:tc>
        <w:tc>
          <w:tcPr>
            <w:tcW w:w="217" w:type="pct"/>
          </w:tcPr>
          <w:p w14:paraId="1021A8CA" w14:textId="77777777" w:rsidR="00E91CEB" w:rsidRPr="009C4175" w:rsidRDefault="00E91CEB" w:rsidP="00E91CEB">
            <w:pPr>
              <w:jc w:val="center"/>
            </w:pPr>
            <w:r w:rsidRPr="009C4175">
              <w:t>12</w:t>
            </w:r>
          </w:p>
        </w:tc>
      </w:tr>
    </w:tbl>
    <w:p w14:paraId="35E0CBAA" w14:textId="77777777" w:rsidR="00E91CEB" w:rsidRDefault="00E91CEB" w:rsidP="002E336A"/>
    <w:p w14:paraId="0BF20783"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F16DC64"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691489FF" w14:textId="77777777" w:rsidTr="00E91CEB">
        <w:trPr>
          <w:trHeight w:val="283"/>
        </w:trPr>
        <w:tc>
          <w:tcPr>
            <w:tcW w:w="670" w:type="dxa"/>
          </w:tcPr>
          <w:p w14:paraId="0B11E430" w14:textId="77777777" w:rsidR="00E91CEB" w:rsidRPr="0051318C" w:rsidRDefault="00E91CEB" w:rsidP="00E91CEB">
            <w:pPr>
              <w:jc w:val="center"/>
              <w:rPr>
                <w:sz w:val="22"/>
                <w:szCs w:val="22"/>
              </w:rPr>
            </w:pPr>
          </w:p>
        </w:tc>
        <w:tc>
          <w:tcPr>
            <w:tcW w:w="9820" w:type="dxa"/>
          </w:tcPr>
          <w:p w14:paraId="486BC294" w14:textId="77777777" w:rsidR="00E91CEB" w:rsidRPr="0051318C" w:rsidRDefault="00E91CEB" w:rsidP="00E91CEB">
            <w:pPr>
              <w:jc w:val="center"/>
              <w:rPr>
                <w:b/>
                <w:sz w:val="22"/>
                <w:szCs w:val="22"/>
              </w:rPr>
            </w:pPr>
            <w:r w:rsidRPr="0051318C">
              <w:rPr>
                <w:b/>
                <w:sz w:val="22"/>
                <w:szCs w:val="22"/>
              </w:rPr>
              <w:t>COURSE OUTCOMES</w:t>
            </w:r>
          </w:p>
        </w:tc>
      </w:tr>
      <w:tr w:rsidR="00E91CEB" w14:paraId="70F8F256" w14:textId="77777777" w:rsidTr="00E91CEB">
        <w:trPr>
          <w:trHeight w:val="283"/>
        </w:trPr>
        <w:tc>
          <w:tcPr>
            <w:tcW w:w="670" w:type="dxa"/>
          </w:tcPr>
          <w:p w14:paraId="53FEDA7F"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73111253" w14:textId="77777777" w:rsidR="00E91CEB" w:rsidRPr="0051318C" w:rsidRDefault="00E91CEB" w:rsidP="00E91CEB">
            <w:pPr>
              <w:jc w:val="both"/>
              <w:rPr>
                <w:sz w:val="22"/>
                <w:szCs w:val="22"/>
              </w:rPr>
            </w:pPr>
            <w:r w:rsidRPr="002D4BF1">
              <w:rPr>
                <w:sz w:val="22"/>
                <w:szCs w:val="22"/>
              </w:rPr>
              <w:t>Understand professional ethics and organizational culture conduct in information technology.</w:t>
            </w:r>
          </w:p>
        </w:tc>
      </w:tr>
      <w:tr w:rsidR="00E91CEB" w14:paraId="4ABF918D" w14:textId="77777777" w:rsidTr="00E91CEB">
        <w:trPr>
          <w:trHeight w:val="283"/>
        </w:trPr>
        <w:tc>
          <w:tcPr>
            <w:tcW w:w="670" w:type="dxa"/>
          </w:tcPr>
          <w:p w14:paraId="1975B492"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39D0B19" w14:textId="77777777" w:rsidR="00E91CEB" w:rsidRPr="0051318C" w:rsidRDefault="00E91CEB" w:rsidP="00E91CEB">
            <w:pPr>
              <w:jc w:val="both"/>
              <w:rPr>
                <w:sz w:val="22"/>
                <w:szCs w:val="22"/>
              </w:rPr>
            </w:pPr>
            <w:r w:rsidRPr="002D4BF1">
              <w:rPr>
                <w:sz w:val="22"/>
                <w:szCs w:val="22"/>
              </w:rPr>
              <w:t>Choose various leadership styles and the suitability for the specific organization</w:t>
            </w:r>
          </w:p>
        </w:tc>
      </w:tr>
      <w:tr w:rsidR="00E91CEB" w14:paraId="29C8F1FA" w14:textId="77777777" w:rsidTr="00E91CEB">
        <w:trPr>
          <w:trHeight w:val="283"/>
        </w:trPr>
        <w:tc>
          <w:tcPr>
            <w:tcW w:w="670" w:type="dxa"/>
          </w:tcPr>
          <w:p w14:paraId="323FB566"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511EE877" w14:textId="77777777" w:rsidR="00E91CEB" w:rsidRPr="0051318C" w:rsidRDefault="00E91CEB" w:rsidP="00E91CEB">
            <w:pPr>
              <w:jc w:val="both"/>
              <w:rPr>
                <w:sz w:val="22"/>
                <w:szCs w:val="22"/>
              </w:rPr>
            </w:pPr>
            <w:r w:rsidRPr="002D4BF1">
              <w:rPr>
                <w:sz w:val="22"/>
                <w:szCs w:val="22"/>
              </w:rPr>
              <w:t>Identify the possible Computer crimes and the rules and regulations for protection.</w:t>
            </w:r>
          </w:p>
        </w:tc>
      </w:tr>
      <w:tr w:rsidR="00E91CEB" w14:paraId="43B0D12A" w14:textId="77777777" w:rsidTr="00E91CEB">
        <w:trPr>
          <w:trHeight w:val="283"/>
        </w:trPr>
        <w:tc>
          <w:tcPr>
            <w:tcW w:w="670" w:type="dxa"/>
          </w:tcPr>
          <w:p w14:paraId="1CF7C802"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68C0B370" w14:textId="77777777" w:rsidR="00E91CEB" w:rsidRPr="0051318C" w:rsidRDefault="00E91CEB" w:rsidP="00E91CEB">
            <w:pPr>
              <w:jc w:val="both"/>
              <w:rPr>
                <w:sz w:val="22"/>
                <w:szCs w:val="22"/>
              </w:rPr>
            </w:pPr>
            <w:r w:rsidRPr="002D4BF1">
              <w:rPr>
                <w:sz w:val="22"/>
                <w:szCs w:val="22"/>
              </w:rPr>
              <w:t>Describe the various types of IPR and the procedures for obtaining IPR</w:t>
            </w:r>
            <w:r>
              <w:rPr>
                <w:sz w:val="22"/>
                <w:szCs w:val="22"/>
              </w:rPr>
              <w:t>.</w:t>
            </w:r>
          </w:p>
        </w:tc>
      </w:tr>
      <w:tr w:rsidR="00E91CEB" w14:paraId="0C08BEA7" w14:textId="77777777" w:rsidTr="00E91CEB">
        <w:trPr>
          <w:trHeight w:val="283"/>
        </w:trPr>
        <w:tc>
          <w:tcPr>
            <w:tcW w:w="670" w:type="dxa"/>
          </w:tcPr>
          <w:p w14:paraId="71550D4C"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66EC2307" w14:textId="77777777" w:rsidR="00E91CEB" w:rsidRPr="0051318C" w:rsidRDefault="00E91CEB" w:rsidP="00E91CEB">
            <w:pPr>
              <w:jc w:val="both"/>
              <w:rPr>
                <w:sz w:val="22"/>
                <w:szCs w:val="22"/>
              </w:rPr>
            </w:pPr>
            <w:r w:rsidRPr="002D4BF1">
              <w:rPr>
                <w:sz w:val="22"/>
                <w:szCs w:val="22"/>
              </w:rPr>
              <w:t>Explain the various types of Social Networking and issues</w:t>
            </w:r>
            <w:r>
              <w:rPr>
                <w:sz w:val="22"/>
                <w:szCs w:val="22"/>
              </w:rPr>
              <w:t>.</w:t>
            </w:r>
          </w:p>
        </w:tc>
      </w:tr>
      <w:tr w:rsidR="00E91CEB" w14:paraId="556DF88B" w14:textId="77777777" w:rsidTr="00E91CEB">
        <w:trPr>
          <w:trHeight w:val="283"/>
        </w:trPr>
        <w:tc>
          <w:tcPr>
            <w:tcW w:w="670" w:type="dxa"/>
          </w:tcPr>
          <w:p w14:paraId="4686D0DA"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3D072046" w14:textId="77777777" w:rsidR="00E91CEB" w:rsidRPr="0051318C" w:rsidRDefault="00E91CEB" w:rsidP="00E91CEB">
            <w:pPr>
              <w:jc w:val="both"/>
              <w:rPr>
                <w:sz w:val="22"/>
                <w:szCs w:val="22"/>
              </w:rPr>
            </w:pPr>
            <w:r w:rsidRPr="002D4BF1">
              <w:rPr>
                <w:sz w:val="22"/>
                <w:szCs w:val="22"/>
              </w:rPr>
              <w:t>Relate to the different national and international organizational models with intellectual ability.</w:t>
            </w:r>
          </w:p>
        </w:tc>
      </w:tr>
    </w:tbl>
    <w:p w14:paraId="76E4C189" w14:textId="77777777" w:rsidR="00E91CEB" w:rsidRDefault="00E91CEB" w:rsidP="00E91CEB"/>
    <w:p w14:paraId="2FB43661" w14:textId="77777777" w:rsidR="00E91CEB" w:rsidRDefault="00E91CEB">
      <w:pPr>
        <w:spacing w:after="200" w:line="276" w:lineRule="auto"/>
        <w:rPr>
          <w:rFonts w:ascii="Arial" w:hAnsi="Arial" w:cs="Arial"/>
          <w:bCs/>
          <w:noProof/>
        </w:rPr>
      </w:pPr>
      <w:r>
        <w:rPr>
          <w:rFonts w:ascii="Arial" w:hAnsi="Arial" w:cs="Arial"/>
          <w:bCs/>
          <w:noProof/>
        </w:rPr>
        <w:br w:type="page"/>
      </w:r>
    </w:p>
    <w:p w14:paraId="55E9FF00" w14:textId="1FA24816"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6C848C3E" wp14:editId="34051545">
            <wp:extent cx="5734050" cy="838200"/>
            <wp:effectExtent l="0" t="0" r="0" b="0"/>
            <wp:docPr id="14" name="Picture 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CE878A5" w14:textId="77777777" w:rsidR="00E91CEB" w:rsidRDefault="00E91CEB" w:rsidP="00E91CEB">
      <w:pPr>
        <w:jc w:val="center"/>
        <w:rPr>
          <w:b/>
          <w:bCs/>
        </w:rPr>
      </w:pPr>
    </w:p>
    <w:p w14:paraId="4D691D05" w14:textId="77777777" w:rsidR="00E91CEB" w:rsidRDefault="00E91CEB" w:rsidP="00E91CEB">
      <w:pPr>
        <w:jc w:val="center"/>
        <w:rPr>
          <w:b/>
          <w:bCs/>
        </w:rPr>
      </w:pPr>
      <w:r>
        <w:rPr>
          <w:b/>
          <w:bCs/>
        </w:rPr>
        <w:t>SUPPLEMENTARY EXAMINATION – JUNE 2026</w:t>
      </w:r>
    </w:p>
    <w:p w14:paraId="548B22CE"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04E43A1D" w14:textId="77777777" w:rsidTr="00E91CEB">
        <w:trPr>
          <w:trHeight w:val="397"/>
          <w:jc w:val="center"/>
        </w:trPr>
        <w:tc>
          <w:tcPr>
            <w:tcW w:w="1555" w:type="dxa"/>
            <w:vAlign w:val="center"/>
          </w:tcPr>
          <w:p w14:paraId="78C31871"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6F8D9E8F" w14:textId="77777777" w:rsidR="00E91CEB" w:rsidRPr="0037089B" w:rsidRDefault="00E91CEB" w:rsidP="00E91CEB">
            <w:pPr>
              <w:pStyle w:val="Title"/>
              <w:jc w:val="left"/>
              <w:rPr>
                <w:b/>
                <w:sz w:val="22"/>
                <w:szCs w:val="22"/>
              </w:rPr>
            </w:pPr>
            <w:r>
              <w:rPr>
                <w:b/>
                <w:sz w:val="22"/>
                <w:szCs w:val="22"/>
              </w:rPr>
              <w:t>20CS2031</w:t>
            </w:r>
          </w:p>
        </w:tc>
        <w:tc>
          <w:tcPr>
            <w:tcW w:w="1417" w:type="dxa"/>
            <w:vAlign w:val="center"/>
          </w:tcPr>
          <w:p w14:paraId="2708C95D"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1721C08A"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5BE518D5" w14:textId="77777777" w:rsidTr="00E91CEB">
        <w:trPr>
          <w:trHeight w:val="397"/>
          <w:jc w:val="center"/>
        </w:trPr>
        <w:tc>
          <w:tcPr>
            <w:tcW w:w="1555" w:type="dxa"/>
            <w:vAlign w:val="center"/>
          </w:tcPr>
          <w:p w14:paraId="4296250E"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5185E9C" w14:textId="77777777" w:rsidR="00E91CEB" w:rsidRPr="0037089B" w:rsidRDefault="00E91CEB" w:rsidP="00E91CEB">
            <w:pPr>
              <w:pStyle w:val="Title"/>
              <w:jc w:val="left"/>
              <w:rPr>
                <w:b/>
                <w:sz w:val="22"/>
                <w:szCs w:val="22"/>
              </w:rPr>
            </w:pPr>
            <w:r>
              <w:rPr>
                <w:b/>
                <w:sz w:val="22"/>
                <w:szCs w:val="22"/>
              </w:rPr>
              <w:t>INTRODUCTION TO DATA SCIENCE</w:t>
            </w:r>
          </w:p>
        </w:tc>
        <w:tc>
          <w:tcPr>
            <w:tcW w:w="1417" w:type="dxa"/>
            <w:vAlign w:val="center"/>
          </w:tcPr>
          <w:p w14:paraId="62F235F3"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010C9CB9" w14:textId="77777777" w:rsidR="00E91CEB" w:rsidRPr="0037089B" w:rsidRDefault="00E91CEB" w:rsidP="00E91CEB">
            <w:pPr>
              <w:pStyle w:val="Title"/>
              <w:jc w:val="left"/>
              <w:rPr>
                <w:b/>
                <w:sz w:val="22"/>
                <w:szCs w:val="22"/>
              </w:rPr>
            </w:pPr>
            <w:r w:rsidRPr="0037089B">
              <w:rPr>
                <w:b/>
                <w:sz w:val="22"/>
                <w:szCs w:val="22"/>
              </w:rPr>
              <w:t>100</w:t>
            </w:r>
          </w:p>
        </w:tc>
      </w:tr>
    </w:tbl>
    <w:p w14:paraId="7EF682FC"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6"/>
        <w:gridCol w:w="670"/>
        <w:gridCol w:w="537"/>
        <w:gridCol w:w="471"/>
      </w:tblGrid>
      <w:tr w:rsidR="00E91CEB" w:rsidRPr="009C4175" w14:paraId="50168B4B" w14:textId="77777777" w:rsidTr="00E91CEB">
        <w:trPr>
          <w:trHeight w:val="552"/>
        </w:trPr>
        <w:tc>
          <w:tcPr>
            <w:tcW w:w="257" w:type="pct"/>
            <w:vAlign w:val="center"/>
          </w:tcPr>
          <w:p w14:paraId="520C0085" w14:textId="77777777" w:rsidR="00E91CEB" w:rsidRPr="009C4175" w:rsidRDefault="00E91CEB" w:rsidP="00E91CEB">
            <w:pPr>
              <w:jc w:val="center"/>
              <w:rPr>
                <w:b/>
              </w:rPr>
            </w:pPr>
            <w:r w:rsidRPr="009C4175">
              <w:rPr>
                <w:b/>
              </w:rPr>
              <w:t>Q. No.</w:t>
            </w:r>
          </w:p>
        </w:tc>
        <w:tc>
          <w:tcPr>
            <w:tcW w:w="4000" w:type="pct"/>
            <w:gridSpan w:val="2"/>
            <w:vAlign w:val="center"/>
          </w:tcPr>
          <w:p w14:paraId="317CDBA3" w14:textId="77777777" w:rsidR="00E91CEB" w:rsidRPr="009C4175" w:rsidRDefault="00E91CEB" w:rsidP="00E91CEB">
            <w:pPr>
              <w:jc w:val="center"/>
              <w:rPr>
                <w:b/>
              </w:rPr>
            </w:pPr>
            <w:r w:rsidRPr="009C4175">
              <w:rPr>
                <w:b/>
              </w:rPr>
              <w:t>Questions</w:t>
            </w:r>
          </w:p>
        </w:tc>
        <w:tc>
          <w:tcPr>
            <w:tcW w:w="240" w:type="pct"/>
            <w:vAlign w:val="center"/>
          </w:tcPr>
          <w:p w14:paraId="1E02D695" w14:textId="77777777" w:rsidR="00E91CEB" w:rsidRPr="009C4175" w:rsidRDefault="00E91CEB" w:rsidP="00E91CEB">
            <w:pPr>
              <w:jc w:val="center"/>
              <w:rPr>
                <w:b/>
              </w:rPr>
            </w:pPr>
            <w:r w:rsidRPr="009C4175">
              <w:rPr>
                <w:b/>
              </w:rPr>
              <w:t>CO</w:t>
            </w:r>
          </w:p>
        </w:tc>
        <w:tc>
          <w:tcPr>
            <w:tcW w:w="243" w:type="pct"/>
            <w:vAlign w:val="center"/>
          </w:tcPr>
          <w:p w14:paraId="6DEEC7DA" w14:textId="77777777" w:rsidR="00E91CEB" w:rsidRPr="009C4175" w:rsidRDefault="00E91CEB" w:rsidP="00E91CEB">
            <w:pPr>
              <w:jc w:val="center"/>
              <w:rPr>
                <w:b/>
              </w:rPr>
            </w:pPr>
            <w:r w:rsidRPr="009C4175">
              <w:rPr>
                <w:b/>
              </w:rPr>
              <w:t>BL</w:t>
            </w:r>
          </w:p>
        </w:tc>
        <w:tc>
          <w:tcPr>
            <w:tcW w:w="260" w:type="pct"/>
            <w:vAlign w:val="center"/>
          </w:tcPr>
          <w:p w14:paraId="7C75D919" w14:textId="77777777" w:rsidR="00E91CEB" w:rsidRPr="009C4175" w:rsidRDefault="00E91CEB" w:rsidP="00E91CEB">
            <w:pPr>
              <w:jc w:val="center"/>
              <w:rPr>
                <w:b/>
              </w:rPr>
            </w:pPr>
            <w:r w:rsidRPr="009C4175">
              <w:rPr>
                <w:b/>
              </w:rPr>
              <w:t>M</w:t>
            </w:r>
          </w:p>
        </w:tc>
      </w:tr>
      <w:tr w:rsidR="00E91CEB" w:rsidRPr="009C4175" w14:paraId="41811C2E" w14:textId="77777777" w:rsidTr="00E91CEB">
        <w:trPr>
          <w:trHeight w:val="148"/>
        </w:trPr>
        <w:tc>
          <w:tcPr>
            <w:tcW w:w="5000" w:type="pct"/>
            <w:gridSpan w:val="6"/>
          </w:tcPr>
          <w:p w14:paraId="0BEA95CA" w14:textId="77777777" w:rsidR="00E91CEB" w:rsidRPr="009C4175" w:rsidRDefault="00E91CEB" w:rsidP="00E91CEB">
            <w:pPr>
              <w:jc w:val="center"/>
              <w:rPr>
                <w:b/>
              </w:rPr>
            </w:pPr>
            <w:r w:rsidRPr="009C4175">
              <w:rPr>
                <w:b/>
              </w:rPr>
              <w:t>PART – A (10 X 1 = 10 MARKS)</w:t>
            </w:r>
          </w:p>
        </w:tc>
      </w:tr>
      <w:tr w:rsidR="00E91CEB" w:rsidRPr="009C4175" w14:paraId="1D409F06" w14:textId="77777777" w:rsidTr="00E91CEB">
        <w:trPr>
          <w:trHeight w:val="283"/>
        </w:trPr>
        <w:tc>
          <w:tcPr>
            <w:tcW w:w="257" w:type="pct"/>
          </w:tcPr>
          <w:p w14:paraId="1122FA96" w14:textId="77777777" w:rsidR="00E91CEB" w:rsidRPr="009C4175" w:rsidRDefault="00E91CEB" w:rsidP="00E91CEB">
            <w:pPr>
              <w:jc w:val="center"/>
            </w:pPr>
            <w:r w:rsidRPr="009C4175">
              <w:t>1.</w:t>
            </w:r>
          </w:p>
        </w:tc>
        <w:tc>
          <w:tcPr>
            <w:tcW w:w="4000" w:type="pct"/>
            <w:gridSpan w:val="2"/>
          </w:tcPr>
          <w:p w14:paraId="05F41939" w14:textId="77777777" w:rsidR="00E91CEB" w:rsidRPr="009C4175" w:rsidRDefault="00E91CEB" w:rsidP="00E91CEB">
            <w:pPr>
              <w:autoSpaceDE w:val="0"/>
              <w:autoSpaceDN w:val="0"/>
              <w:adjustRightInd w:val="0"/>
              <w:jc w:val="both"/>
            </w:pPr>
            <w:r w:rsidRPr="00347850">
              <w:rPr>
                <w:rStyle w:val="Strong"/>
                <w:rFonts w:eastAsiaTheme="majorEastAsia"/>
              </w:rPr>
              <w:t>List</w:t>
            </w:r>
            <w:r>
              <w:t xml:space="preserve"> any two applications of Data Science.</w:t>
            </w:r>
          </w:p>
        </w:tc>
        <w:tc>
          <w:tcPr>
            <w:tcW w:w="240" w:type="pct"/>
          </w:tcPr>
          <w:p w14:paraId="00785330" w14:textId="77777777" w:rsidR="00E91CEB" w:rsidRPr="009C4175" w:rsidRDefault="00E91CEB" w:rsidP="00E91CEB">
            <w:pPr>
              <w:jc w:val="center"/>
            </w:pPr>
            <w:r w:rsidRPr="009C4175">
              <w:t>CO1</w:t>
            </w:r>
          </w:p>
        </w:tc>
        <w:tc>
          <w:tcPr>
            <w:tcW w:w="243" w:type="pct"/>
          </w:tcPr>
          <w:p w14:paraId="231C03C0" w14:textId="77777777" w:rsidR="00E91CEB" w:rsidRPr="009C4175" w:rsidRDefault="00E91CEB" w:rsidP="00E91CEB">
            <w:pPr>
              <w:jc w:val="center"/>
            </w:pPr>
            <w:r w:rsidRPr="009C4175">
              <w:t>R</w:t>
            </w:r>
          </w:p>
        </w:tc>
        <w:tc>
          <w:tcPr>
            <w:tcW w:w="260" w:type="pct"/>
          </w:tcPr>
          <w:p w14:paraId="04C88FC8" w14:textId="77777777" w:rsidR="00E91CEB" w:rsidRPr="009C4175" w:rsidRDefault="00E91CEB" w:rsidP="00E91CEB">
            <w:pPr>
              <w:jc w:val="center"/>
            </w:pPr>
            <w:r w:rsidRPr="009C4175">
              <w:t>1</w:t>
            </w:r>
          </w:p>
        </w:tc>
      </w:tr>
      <w:tr w:rsidR="00E91CEB" w:rsidRPr="009C4175" w14:paraId="52D2EA3B" w14:textId="77777777" w:rsidTr="00E91CEB">
        <w:trPr>
          <w:trHeight w:val="283"/>
        </w:trPr>
        <w:tc>
          <w:tcPr>
            <w:tcW w:w="257" w:type="pct"/>
          </w:tcPr>
          <w:p w14:paraId="53215D37" w14:textId="77777777" w:rsidR="00E91CEB" w:rsidRPr="009C4175" w:rsidRDefault="00E91CEB" w:rsidP="00E91CEB">
            <w:pPr>
              <w:jc w:val="center"/>
            </w:pPr>
            <w:r w:rsidRPr="009C4175">
              <w:t>2.</w:t>
            </w:r>
          </w:p>
        </w:tc>
        <w:tc>
          <w:tcPr>
            <w:tcW w:w="4000" w:type="pct"/>
            <w:gridSpan w:val="2"/>
          </w:tcPr>
          <w:p w14:paraId="4201F9BC" w14:textId="77777777" w:rsidR="00E91CEB" w:rsidRPr="009C4175" w:rsidRDefault="00E91CEB" w:rsidP="00E91CEB">
            <w:pPr>
              <w:jc w:val="both"/>
            </w:pPr>
            <w:r w:rsidRPr="00347850">
              <w:rPr>
                <w:rStyle w:val="Strong"/>
                <w:rFonts w:eastAsiaTheme="majorEastAsia"/>
              </w:rPr>
              <w:t>Identify</w:t>
            </w:r>
            <w:r>
              <w:t xml:space="preserve"> the types of Machine Learning.</w:t>
            </w:r>
          </w:p>
        </w:tc>
        <w:tc>
          <w:tcPr>
            <w:tcW w:w="240" w:type="pct"/>
          </w:tcPr>
          <w:p w14:paraId="60D66EEC" w14:textId="77777777" w:rsidR="00E91CEB" w:rsidRPr="009C4175" w:rsidRDefault="00E91CEB" w:rsidP="00E91CEB">
            <w:pPr>
              <w:jc w:val="center"/>
            </w:pPr>
            <w:r w:rsidRPr="009C4175">
              <w:t>CO1</w:t>
            </w:r>
          </w:p>
        </w:tc>
        <w:tc>
          <w:tcPr>
            <w:tcW w:w="243" w:type="pct"/>
          </w:tcPr>
          <w:p w14:paraId="1D6A3478" w14:textId="77777777" w:rsidR="00E91CEB" w:rsidRPr="009C4175" w:rsidRDefault="00E91CEB" w:rsidP="00E91CEB">
            <w:pPr>
              <w:jc w:val="center"/>
            </w:pPr>
            <w:r w:rsidRPr="009C4175">
              <w:t>R</w:t>
            </w:r>
          </w:p>
        </w:tc>
        <w:tc>
          <w:tcPr>
            <w:tcW w:w="260" w:type="pct"/>
          </w:tcPr>
          <w:p w14:paraId="0E6BA62E" w14:textId="77777777" w:rsidR="00E91CEB" w:rsidRPr="009C4175" w:rsidRDefault="00E91CEB" w:rsidP="00E91CEB">
            <w:pPr>
              <w:jc w:val="center"/>
            </w:pPr>
            <w:r w:rsidRPr="009C4175">
              <w:t>1</w:t>
            </w:r>
          </w:p>
        </w:tc>
      </w:tr>
      <w:tr w:rsidR="00E91CEB" w:rsidRPr="009C4175" w14:paraId="068A8122" w14:textId="77777777" w:rsidTr="00E91CEB">
        <w:trPr>
          <w:trHeight w:val="283"/>
        </w:trPr>
        <w:tc>
          <w:tcPr>
            <w:tcW w:w="257" w:type="pct"/>
          </w:tcPr>
          <w:p w14:paraId="0070CA21" w14:textId="77777777" w:rsidR="00E91CEB" w:rsidRPr="009C4175" w:rsidRDefault="00E91CEB" w:rsidP="00E91CEB">
            <w:pPr>
              <w:jc w:val="center"/>
            </w:pPr>
            <w:r w:rsidRPr="009C4175">
              <w:t>3.</w:t>
            </w:r>
          </w:p>
        </w:tc>
        <w:tc>
          <w:tcPr>
            <w:tcW w:w="4000" w:type="pct"/>
            <w:gridSpan w:val="2"/>
          </w:tcPr>
          <w:p w14:paraId="02070EA9" w14:textId="77777777" w:rsidR="00E91CEB" w:rsidRPr="009C4175" w:rsidRDefault="00E91CEB" w:rsidP="00E91CEB">
            <w:pPr>
              <w:jc w:val="both"/>
            </w:pPr>
            <w:r w:rsidRPr="00347850">
              <w:rPr>
                <w:rStyle w:val="Strong"/>
                <w:rFonts w:eastAsiaTheme="majorEastAsia"/>
              </w:rPr>
              <w:t>Interpret</w:t>
            </w:r>
            <w:r>
              <w:t xml:space="preserve"> the meaning of correlation between two variables.</w:t>
            </w:r>
          </w:p>
        </w:tc>
        <w:tc>
          <w:tcPr>
            <w:tcW w:w="240" w:type="pct"/>
          </w:tcPr>
          <w:p w14:paraId="63CA257D" w14:textId="77777777" w:rsidR="00E91CEB" w:rsidRPr="009C4175" w:rsidRDefault="00E91CEB" w:rsidP="00E91CEB">
            <w:pPr>
              <w:jc w:val="center"/>
            </w:pPr>
            <w:r w:rsidRPr="009C4175">
              <w:t>CO2</w:t>
            </w:r>
          </w:p>
        </w:tc>
        <w:tc>
          <w:tcPr>
            <w:tcW w:w="243" w:type="pct"/>
          </w:tcPr>
          <w:p w14:paraId="5D0D054F" w14:textId="77777777" w:rsidR="00E91CEB" w:rsidRPr="009C4175" w:rsidRDefault="00E91CEB" w:rsidP="00E91CEB">
            <w:pPr>
              <w:jc w:val="center"/>
            </w:pPr>
            <w:r>
              <w:t>U</w:t>
            </w:r>
          </w:p>
        </w:tc>
        <w:tc>
          <w:tcPr>
            <w:tcW w:w="260" w:type="pct"/>
          </w:tcPr>
          <w:p w14:paraId="57919192" w14:textId="77777777" w:rsidR="00E91CEB" w:rsidRPr="009C4175" w:rsidRDefault="00E91CEB" w:rsidP="00E91CEB">
            <w:pPr>
              <w:jc w:val="center"/>
            </w:pPr>
            <w:r w:rsidRPr="009C4175">
              <w:t>1</w:t>
            </w:r>
          </w:p>
        </w:tc>
      </w:tr>
      <w:tr w:rsidR="00E91CEB" w:rsidRPr="009C4175" w14:paraId="0DF3F146" w14:textId="77777777" w:rsidTr="00E91CEB">
        <w:trPr>
          <w:trHeight w:val="283"/>
        </w:trPr>
        <w:tc>
          <w:tcPr>
            <w:tcW w:w="257" w:type="pct"/>
          </w:tcPr>
          <w:p w14:paraId="0A88A8D5" w14:textId="77777777" w:rsidR="00E91CEB" w:rsidRPr="009C4175" w:rsidRDefault="00E91CEB" w:rsidP="00E91CEB">
            <w:pPr>
              <w:jc w:val="center"/>
            </w:pPr>
            <w:r w:rsidRPr="009C4175">
              <w:t>4.</w:t>
            </w:r>
          </w:p>
        </w:tc>
        <w:tc>
          <w:tcPr>
            <w:tcW w:w="4000" w:type="pct"/>
            <w:gridSpan w:val="2"/>
          </w:tcPr>
          <w:p w14:paraId="37C19EB0" w14:textId="77777777" w:rsidR="00E91CEB" w:rsidRPr="009C4175" w:rsidRDefault="00E91CEB" w:rsidP="00E91CEB">
            <w:pPr>
              <w:jc w:val="both"/>
            </w:pPr>
            <w:r w:rsidRPr="00347850">
              <w:rPr>
                <w:rStyle w:val="Strong"/>
                <w:rFonts w:eastAsiaTheme="majorEastAsia"/>
              </w:rPr>
              <w:t>Distinguish</w:t>
            </w:r>
            <w:r>
              <w:t xml:space="preserve"> classification from regression.</w:t>
            </w:r>
          </w:p>
        </w:tc>
        <w:tc>
          <w:tcPr>
            <w:tcW w:w="240" w:type="pct"/>
          </w:tcPr>
          <w:p w14:paraId="19F19F54" w14:textId="77777777" w:rsidR="00E91CEB" w:rsidRPr="009C4175" w:rsidRDefault="00E91CEB" w:rsidP="00E91CEB">
            <w:pPr>
              <w:jc w:val="center"/>
            </w:pPr>
            <w:r w:rsidRPr="009C4175">
              <w:t>CO2</w:t>
            </w:r>
          </w:p>
        </w:tc>
        <w:tc>
          <w:tcPr>
            <w:tcW w:w="243" w:type="pct"/>
          </w:tcPr>
          <w:p w14:paraId="657A27BD" w14:textId="77777777" w:rsidR="00E91CEB" w:rsidRPr="009C4175" w:rsidRDefault="00E91CEB" w:rsidP="00E91CEB">
            <w:pPr>
              <w:jc w:val="center"/>
            </w:pPr>
            <w:r>
              <w:t>U</w:t>
            </w:r>
          </w:p>
        </w:tc>
        <w:tc>
          <w:tcPr>
            <w:tcW w:w="260" w:type="pct"/>
          </w:tcPr>
          <w:p w14:paraId="1A536FC7" w14:textId="77777777" w:rsidR="00E91CEB" w:rsidRPr="009C4175" w:rsidRDefault="00E91CEB" w:rsidP="00E91CEB">
            <w:pPr>
              <w:jc w:val="center"/>
            </w:pPr>
            <w:r w:rsidRPr="009C4175">
              <w:t>1</w:t>
            </w:r>
          </w:p>
        </w:tc>
      </w:tr>
      <w:tr w:rsidR="00E91CEB" w:rsidRPr="009C4175" w14:paraId="7A9DB5FD" w14:textId="77777777" w:rsidTr="00E91CEB">
        <w:trPr>
          <w:trHeight w:val="283"/>
        </w:trPr>
        <w:tc>
          <w:tcPr>
            <w:tcW w:w="257" w:type="pct"/>
          </w:tcPr>
          <w:p w14:paraId="627BC4F2" w14:textId="77777777" w:rsidR="00E91CEB" w:rsidRPr="009C4175" w:rsidRDefault="00E91CEB" w:rsidP="00E91CEB">
            <w:pPr>
              <w:jc w:val="center"/>
            </w:pPr>
            <w:r w:rsidRPr="009C4175">
              <w:t>5.</w:t>
            </w:r>
          </w:p>
        </w:tc>
        <w:tc>
          <w:tcPr>
            <w:tcW w:w="4000" w:type="pct"/>
            <w:gridSpan w:val="2"/>
          </w:tcPr>
          <w:p w14:paraId="413F72CC" w14:textId="77777777" w:rsidR="00E91CEB" w:rsidRPr="009C4175" w:rsidRDefault="00E91CEB" w:rsidP="00E91CEB">
            <w:pPr>
              <w:pStyle w:val="Default"/>
            </w:pPr>
            <w:r w:rsidRPr="00347850">
              <w:rPr>
                <w:rStyle w:val="Strong"/>
              </w:rPr>
              <w:t>Calculate</w:t>
            </w:r>
            <w:r>
              <w:t xml:space="preserve"> the mean of the dataset: 10, 15, 20, 25, 30.</w:t>
            </w:r>
          </w:p>
        </w:tc>
        <w:tc>
          <w:tcPr>
            <w:tcW w:w="240" w:type="pct"/>
          </w:tcPr>
          <w:p w14:paraId="3A23D1C1" w14:textId="77777777" w:rsidR="00E91CEB" w:rsidRPr="009C4175" w:rsidRDefault="00E91CEB" w:rsidP="00E91CEB">
            <w:pPr>
              <w:jc w:val="center"/>
            </w:pPr>
            <w:r w:rsidRPr="009C4175">
              <w:t>CO3</w:t>
            </w:r>
          </w:p>
        </w:tc>
        <w:tc>
          <w:tcPr>
            <w:tcW w:w="243" w:type="pct"/>
          </w:tcPr>
          <w:p w14:paraId="0B32A432" w14:textId="77777777" w:rsidR="00E91CEB" w:rsidRPr="009C4175" w:rsidRDefault="00E91CEB" w:rsidP="00E91CEB">
            <w:pPr>
              <w:jc w:val="center"/>
            </w:pPr>
            <w:r>
              <w:t>A</w:t>
            </w:r>
          </w:p>
        </w:tc>
        <w:tc>
          <w:tcPr>
            <w:tcW w:w="260" w:type="pct"/>
          </w:tcPr>
          <w:p w14:paraId="30D1C5CA" w14:textId="77777777" w:rsidR="00E91CEB" w:rsidRPr="009C4175" w:rsidRDefault="00E91CEB" w:rsidP="00E91CEB">
            <w:pPr>
              <w:jc w:val="center"/>
            </w:pPr>
            <w:r w:rsidRPr="009C4175">
              <w:t>1</w:t>
            </w:r>
          </w:p>
        </w:tc>
      </w:tr>
      <w:tr w:rsidR="00E91CEB" w:rsidRPr="009C4175" w14:paraId="49E33113" w14:textId="77777777" w:rsidTr="00E91CEB">
        <w:trPr>
          <w:trHeight w:val="283"/>
        </w:trPr>
        <w:tc>
          <w:tcPr>
            <w:tcW w:w="257" w:type="pct"/>
          </w:tcPr>
          <w:p w14:paraId="0F5BA26D" w14:textId="77777777" w:rsidR="00E91CEB" w:rsidRPr="009C4175" w:rsidRDefault="00E91CEB" w:rsidP="00E91CEB">
            <w:pPr>
              <w:jc w:val="center"/>
            </w:pPr>
            <w:r w:rsidRPr="009C4175">
              <w:t>6.</w:t>
            </w:r>
          </w:p>
        </w:tc>
        <w:tc>
          <w:tcPr>
            <w:tcW w:w="4000" w:type="pct"/>
            <w:gridSpan w:val="2"/>
          </w:tcPr>
          <w:p w14:paraId="4972D849" w14:textId="77777777" w:rsidR="00E91CEB" w:rsidRPr="009C4175" w:rsidRDefault="00E91CEB" w:rsidP="00E91CEB">
            <w:pPr>
              <w:jc w:val="both"/>
            </w:pPr>
            <w:r w:rsidRPr="00347850">
              <w:rPr>
                <w:rStyle w:val="Strong"/>
                <w:rFonts w:eastAsiaTheme="majorEastAsia"/>
              </w:rPr>
              <w:t>Predict</w:t>
            </w:r>
            <w:r>
              <w:t xml:space="preserve"> the machine learning category (supervised or unsupervised) for a customer segmentation problem.</w:t>
            </w:r>
          </w:p>
        </w:tc>
        <w:tc>
          <w:tcPr>
            <w:tcW w:w="240" w:type="pct"/>
          </w:tcPr>
          <w:p w14:paraId="55E03432" w14:textId="77777777" w:rsidR="00E91CEB" w:rsidRPr="009C4175" w:rsidRDefault="00E91CEB" w:rsidP="00E91CEB">
            <w:pPr>
              <w:jc w:val="center"/>
            </w:pPr>
            <w:r w:rsidRPr="009C4175">
              <w:t>CO3</w:t>
            </w:r>
          </w:p>
        </w:tc>
        <w:tc>
          <w:tcPr>
            <w:tcW w:w="243" w:type="pct"/>
          </w:tcPr>
          <w:p w14:paraId="153F4D8A" w14:textId="77777777" w:rsidR="00E91CEB" w:rsidRPr="009C4175" w:rsidRDefault="00E91CEB" w:rsidP="00E91CEB">
            <w:pPr>
              <w:jc w:val="center"/>
            </w:pPr>
            <w:r>
              <w:t>A</w:t>
            </w:r>
          </w:p>
        </w:tc>
        <w:tc>
          <w:tcPr>
            <w:tcW w:w="260" w:type="pct"/>
          </w:tcPr>
          <w:p w14:paraId="388E65C6" w14:textId="77777777" w:rsidR="00E91CEB" w:rsidRPr="009C4175" w:rsidRDefault="00E91CEB" w:rsidP="00E91CEB">
            <w:pPr>
              <w:jc w:val="center"/>
            </w:pPr>
            <w:r w:rsidRPr="009C4175">
              <w:t>1</w:t>
            </w:r>
          </w:p>
        </w:tc>
      </w:tr>
      <w:tr w:rsidR="00E91CEB" w:rsidRPr="009C4175" w14:paraId="65B365BE" w14:textId="77777777" w:rsidTr="00E91CEB">
        <w:trPr>
          <w:trHeight w:val="283"/>
        </w:trPr>
        <w:tc>
          <w:tcPr>
            <w:tcW w:w="257" w:type="pct"/>
          </w:tcPr>
          <w:p w14:paraId="2BDE7F12" w14:textId="77777777" w:rsidR="00E91CEB" w:rsidRPr="009C4175" w:rsidRDefault="00E91CEB" w:rsidP="00E91CEB">
            <w:pPr>
              <w:jc w:val="center"/>
            </w:pPr>
            <w:r w:rsidRPr="009C4175">
              <w:t>7.</w:t>
            </w:r>
          </w:p>
        </w:tc>
        <w:tc>
          <w:tcPr>
            <w:tcW w:w="4000" w:type="pct"/>
            <w:gridSpan w:val="2"/>
          </w:tcPr>
          <w:p w14:paraId="11BD8EDD" w14:textId="77777777" w:rsidR="00E91CEB" w:rsidRPr="009C4175" w:rsidRDefault="00E91CEB" w:rsidP="00E91CEB">
            <w:pPr>
              <w:pStyle w:val="ListParagraph"/>
              <w:ind w:left="0"/>
              <w:jc w:val="both"/>
              <w:rPr>
                <w:noProof/>
                <w:lang w:eastAsia="zh-TW"/>
              </w:rPr>
            </w:pPr>
            <w:r w:rsidRPr="00347850">
              <w:rPr>
                <w:rStyle w:val="Strong"/>
                <w:rFonts w:eastAsiaTheme="majorEastAsia"/>
              </w:rPr>
              <w:t>State</w:t>
            </w:r>
            <w:r>
              <w:t xml:space="preserve"> the purpose of Exploratory Data Analysis (EDA).</w:t>
            </w:r>
          </w:p>
        </w:tc>
        <w:tc>
          <w:tcPr>
            <w:tcW w:w="240" w:type="pct"/>
          </w:tcPr>
          <w:p w14:paraId="301E660A" w14:textId="77777777" w:rsidR="00E91CEB" w:rsidRPr="009C4175" w:rsidRDefault="00E91CEB" w:rsidP="00E91CEB">
            <w:pPr>
              <w:jc w:val="center"/>
            </w:pPr>
            <w:r w:rsidRPr="009C4175">
              <w:t>CO4</w:t>
            </w:r>
          </w:p>
        </w:tc>
        <w:tc>
          <w:tcPr>
            <w:tcW w:w="243" w:type="pct"/>
          </w:tcPr>
          <w:p w14:paraId="193D587D" w14:textId="77777777" w:rsidR="00E91CEB" w:rsidRPr="009C4175" w:rsidRDefault="00E91CEB" w:rsidP="00E91CEB">
            <w:pPr>
              <w:jc w:val="center"/>
            </w:pPr>
            <w:r>
              <w:t>R</w:t>
            </w:r>
          </w:p>
        </w:tc>
        <w:tc>
          <w:tcPr>
            <w:tcW w:w="260" w:type="pct"/>
          </w:tcPr>
          <w:p w14:paraId="6178787E" w14:textId="77777777" w:rsidR="00E91CEB" w:rsidRPr="009C4175" w:rsidRDefault="00E91CEB" w:rsidP="00E91CEB">
            <w:pPr>
              <w:jc w:val="center"/>
            </w:pPr>
            <w:r w:rsidRPr="009C4175">
              <w:t>1</w:t>
            </w:r>
          </w:p>
        </w:tc>
      </w:tr>
      <w:tr w:rsidR="00E91CEB" w:rsidRPr="009C4175" w14:paraId="347467F5" w14:textId="77777777" w:rsidTr="00E91CEB">
        <w:trPr>
          <w:trHeight w:val="283"/>
        </w:trPr>
        <w:tc>
          <w:tcPr>
            <w:tcW w:w="257" w:type="pct"/>
          </w:tcPr>
          <w:p w14:paraId="2E532069" w14:textId="77777777" w:rsidR="00E91CEB" w:rsidRPr="009C4175" w:rsidRDefault="00E91CEB" w:rsidP="00E91CEB">
            <w:pPr>
              <w:jc w:val="center"/>
            </w:pPr>
            <w:r w:rsidRPr="009C4175">
              <w:t>8.</w:t>
            </w:r>
          </w:p>
        </w:tc>
        <w:tc>
          <w:tcPr>
            <w:tcW w:w="4000" w:type="pct"/>
            <w:gridSpan w:val="2"/>
          </w:tcPr>
          <w:p w14:paraId="460F35AF" w14:textId="77777777" w:rsidR="00E91CEB" w:rsidRPr="009C4175" w:rsidRDefault="00E91CEB" w:rsidP="00E91CEB">
            <w:pPr>
              <w:jc w:val="both"/>
              <w:rPr>
                <w:b/>
                <w:bCs/>
              </w:rPr>
            </w:pPr>
            <w:r w:rsidRPr="00347850">
              <w:rPr>
                <w:rStyle w:val="Strong"/>
                <w:rFonts w:eastAsiaTheme="majorEastAsia"/>
              </w:rPr>
              <w:t>Define</w:t>
            </w:r>
            <w:r>
              <w:t xml:space="preserve"> Hypothesis Testing.</w:t>
            </w:r>
          </w:p>
        </w:tc>
        <w:tc>
          <w:tcPr>
            <w:tcW w:w="240" w:type="pct"/>
          </w:tcPr>
          <w:p w14:paraId="508B56BC" w14:textId="77777777" w:rsidR="00E91CEB" w:rsidRPr="009C4175" w:rsidRDefault="00E91CEB" w:rsidP="00E91CEB">
            <w:pPr>
              <w:jc w:val="center"/>
            </w:pPr>
            <w:r w:rsidRPr="009C4175">
              <w:t>CO4</w:t>
            </w:r>
          </w:p>
        </w:tc>
        <w:tc>
          <w:tcPr>
            <w:tcW w:w="243" w:type="pct"/>
          </w:tcPr>
          <w:p w14:paraId="0C8B542D" w14:textId="77777777" w:rsidR="00E91CEB" w:rsidRPr="009C4175" w:rsidRDefault="00E91CEB" w:rsidP="00E91CEB">
            <w:pPr>
              <w:jc w:val="center"/>
            </w:pPr>
            <w:r w:rsidRPr="009C4175">
              <w:t>R</w:t>
            </w:r>
          </w:p>
        </w:tc>
        <w:tc>
          <w:tcPr>
            <w:tcW w:w="260" w:type="pct"/>
          </w:tcPr>
          <w:p w14:paraId="5828E8B6" w14:textId="77777777" w:rsidR="00E91CEB" w:rsidRPr="009C4175" w:rsidRDefault="00E91CEB" w:rsidP="00E91CEB">
            <w:pPr>
              <w:jc w:val="center"/>
            </w:pPr>
            <w:r w:rsidRPr="009C4175">
              <w:t>1</w:t>
            </w:r>
          </w:p>
        </w:tc>
      </w:tr>
      <w:tr w:rsidR="00E91CEB" w:rsidRPr="009C4175" w14:paraId="213D8F60" w14:textId="77777777" w:rsidTr="00E91CEB">
        <w:trPr>
          <w:trHeight w:val="283"/>
        </w:trPr>
        <w:tc>
          <w:tcPr>
            <w:tcW w:w="257" w:type="pct"/>
          </w:tcPr>
          <w:p w14:paraId="70C4F3AC" w14:textId="77777777" w:rsidR="00E91CEB" w:rsidRPr="009C4175" w:rsidRDefault="00E91CEB" w:rsidP="00E91CEB">
            <w:pPr>
              <w:jc w:val="center"/>
            </w:pPr>
            <w:r w:rsidRPr="009C4175">
              <w:t>9.</w:t>
            </w:r>
          </w:p>
        </w:tc>
        <w:tc>
          <w:tcPr>
            <w:tcW w:w="4000" w:type="pct"/>
            <w:gridSpan w:val="2"/>
          </w:tcPr>
          <w:p w14:paraId="4EC50D3D" w14:textId="77777777" w:rsidR="00E91CEB" w:rsidRPr="009C4175" w:rsidRDefault="00E91CEB" w:rsidP="00E91CEB">
            <w:pPr>
              <w:pStyle w:val="ListParagraph"/>
              <w:ind w:left="0"/>
              <w:jc w:val="both"/>
              <w:rPr>
                <w:noProof/>
                <w:lang w:eastAsia="zh-TW"/>
              </w:rPr>
            </w:pPr>
            <w:r w:rsidRPr="00347850">
              <w:rPr>
                <w:rStyle w:val="Strong"/>
                <w:rFonts w:eastAsiaTheme="majorEastAsia"/>
              </w:rPr>
              <w:t>Define</w:t>
            </w:r>
            <w:r>
              <w:t xml:space="preserve"> Clustering.</w:t>
            </w:r>
          </w:p>
        </w:tc>
        <w:tc>
          <w:tcPr>
            <w:tcW w:w="240" w:type="pct"/>
          </w:tcPr>
          <w:p w14:paraId="7899AB75" w14:textId="77777777" w:rsidR="00E91CEB" w:rsidRPr="009C4175" w:rsidRDefault="00E91CEB" w:rsidP="00E91CEB">
            <w:pPr>
              <w:jc w:val="center"/>
            </w:pPr>
            <w:r w:rsidRPr="009C4175">
              <w:t>CO5</w:t>
            </w:r>
          </w:p>
        </w:tc>
        <w:tc>
          <w:tcPr>
            <w:tcW w:w="243" w:type="pct"/>
          </w:tcPr>
          <w:p w14:paraId="3A53A097" w14:textId="77777777" w:rsidR="00E91CEB" w:rsidRPr="009C4175" w:rsidRDefault="00E91CEB" w:rsidP="00E91CEB">
            <w:pPr>
              <w:jc w:val="center"/>
            </w:pPr>
            <w:r>
              <w:t>R</w:t>
            </w:r>
          </w:p>
        </w:tc>
        <w:tc>
          <w:tcPr>
            <w:tcW w:w="260" w:type="pct"/>
          </w:tcPr>
          <w:p w14:paraId="354488B6" w14:textId="77777777" w:rsidR="00E91CEB" w:rsidRPr="009C4175" w:rsidRDefault="00E91CEB" w:rsidP="00E91CEB">
            <w:pPr>
              <w:jc w:val="center"/>
            </w:pPr>
            <w:r w:rsidRPr="009C4175">
              <w:t>1</w:t>
            </w:r>
          </w:p>
        </w:tc>
      </w:tr>
      <w:tr w:rsidR="00E91CEB" w:rsidRPr="009C4175" w14:paraId="609BAE76" w14:textId="77777777" w:rsidTr="00E91CEB">
        <w:trPr>
          <w:trHeight w:val="283"/>
        </w:trPr>
        <w:tc>
          <w:tcPr>
            <w:tcW w:w="257" w:type="pct"/>
          </w:tcPr>
          <w:p w14:paraId="51B226DF" w14:textId="77777777" w:rsidR="00E91CEB" w:rsidRPr="009C4175" w:rsidRDefault="00E91CEB" w:rsidP="00E91CEB">
            <w:pPr>
              <w:jc w:val="center"/>
            </w:pPr>
            <w:r w:rsidRPr="009C4175">
              <w:t>10.</w:t>
            </w:r>
          </w:p>
        </w:tc>
        <w:tc>
          <w:tcPr>
            <w:tcW w:w="4000" w:type="pct"/>
            <w:gridSpan w:val="2"/>
          </w:tcPr>
          <w:p w14:paraId="3A8A206A" w14:textId="77777777" w:rsidR="00E91CEB" w:rsidRPr="009C4175" w:rsidRDefault="00E91CEB" w:rsidP="00E91CEB">
            <w:pPr>
              <w:jc w:val="both"/>
            </w:pPr>
            <w:r w:rsidRPr="00347850">
              <w:rPr>
                <w:rStyle w:val="Strong"/>
                <w:rFonts w:eastAsiaTheme="majorEastAsia"/>
              </w:rPr>
              <w:t>List</w:t>
            </w:r>
            <w:r w:rsidRPr="00347850">
              <w:rPr>
                <w:b/>
              </w:rPr>
              <w:t xml:space="preserve"> </w:t>
            </w:r>
            <w:r>
              <w:t>any two recommendation techniques.</w:t>
            </w:r>
          </w:p>
        </w:tc>
        <w:tc>
          <w:tcPr>
            <w:tcW w:w="240" w:type="pct"/>
          </w:tcPr>
          <w:p w14:paraId="600A4F75" w14:textId="77777777" w:rsidR="00E91CEB" w:rsidRPr="009C4175" w:rsidRDefault="00E91CEB" w:rsidP="00E91CEB">
            <w:pPr>
              <w:jc w:val="center"/>
            </w:pPr>
            <w:r w:rsidRPr="009C4175">
              <w:t>CO6</w:t>
            </w:r>
          </w:p>
        </w:tc>
        <w:tc>
          <w:tcPr>
            <w:tcW w:w="243" w:type="pct"/>
          </w:tcPr>
          <w:p w14:paraId="06972A40" w14:textId="77777777" w:rsidR="00E91CEB" w:rsidRPr="009C4175" w:rsidRDefault="00E91CEB" w:rsidP="00E91CEB">
            <w:pPr>
              <w:jc w:val="center"/>
            </w:pPr>
            <w:r>
              <w:t>R</w:t>
            </w:r>
          </w:p>
        </w:tc>
        <w:tc>
          <w:tcPr>
            <w:tcW w:w="260" w:type="pct"/>
          </w:tcPr>
          <w:p w14:paraId="703C9E8E" w14:textId="77777777" w:rsidR="00E91CEB" w:rsidRPr="009C4175" w:rsidRDefault="00E91CEB" w:rsidP="00E91CEB">
            <w:pPr>
              <w:jc w:val="center"/>
            </w:pPr>
            <w:r w:rsidRPr="009C4175">
              <w:t>1</w:t>
            </w:r>
          </w:p>
        </w:tc>
      </w:tr>
      <w:tr w:rsidR="00E91CEB" w:rsidRPr="009C4175" w14:paraId="1B8DDB7E" w14:textId="77777777" w:rsidTr="00E91CEB">
        <w:trPr>
          <w:trHeight w:val="194"/>
        </w:trPr>
        <w:tc>
          <w:tcPr>
            <w:tcW w:w="5000" w:type="pct"/>
            <w:gridSpan w:val="6"/>
          </w:tcPr>
          <w:p w14:paraId="4F80CEE4" w14:textId="77777777" w:rsidR="00E91CEB" w:rsidRPr="009C4175" w:rsidRDefault="00E91CEB" w:rsidP="00E91CEB">
            <w:pPr>
              <w:jc w:val="center"/>
              <w:rPr>
                <w:b/>
              </w:rPr>
            </w:pPr>
            <w:r w:rsidRPr="009C4175">
              <w:rPr>
                <w:b/>
              </w:rPr>
              <w:t>PART – B (6 X 3 = 18 MARKS)</w:t>
            </w:r>
          </w:p>
        </w:tc>
      </w:tr>
      <w:tr w:rsidR="00E91CEB" w:rsidRPr="009C4175" w14:paraId="3559FE89" w14:textId="77777777" w:rsidTr="00E91CEB">
        <w:trPr>
          <w:trHeight w:val="283"/>
        </w:trPr>
        <w:tc>
          <w:tcPr>
            <w:tcW w:w="257" w:type="pct"/>
          </w:tcPr>
          <w:p w14:paraId="2C2A425F" w14:textId="77777777" w:rsidR="00E91CEB" w:rsidRPr="009C4175" w:rsidRDefault="00E91CEB" w:rsidP="00E91CEB">
            <w:pPr>
              <w:pStyle w:val="NoSpacing"/>
              <w:jc w:val="center"/>
            </w:pPr>
            <w:r w:rsidRPr="009C4175">
              <w:t>11.</w:t>
            </w:r>
          </w:p>
        </w:tc>
        <w:tc>
          <w:tcPr>
            <w:tcW w:w="4000" w:type="pct"/>
            <w:gridSpan w:val="2"/>
          </w:tcPr>
          <w:p w14:paraId="6C4108EE" w14:textId="77777777" w:rsidR="00E91CEB" w:rsidRPr="009C4175" w:rsidRDefault="00E91CEB" w:rsidP="00E91CEB">
            <w:pPr>
              <w:pStyle w:val="NoSpacing"/>
              <w:jc w:val="both"/>
            </w:pPr>
            <w:r w:rsidRPr="001D5252">
              <w:rPr>
                <w:rStyle w:val="Strong"/>
                <w:rFonts w:eastAsiaTheme="majorEastAsia"/>
              </w:rPr>
              <w:t>Describe</w:t>
            </w:r>
            <w:r>
              <w:t xml:space="preserve"> any three methods used for handling missing values in a dataset.</w:t>
            </w:r>
          </w:p>
        </w:tc>
        <w:tc>
          <w:tcPr>
            <w:tcW w:w="240" w:type="pct"/>
          </w:tcPr>
          <w:p w14:paraId="16008B2C" w14:textId="77777777" w:rsidR="00E91CEB" w:rsidRPr="009C4175" w:rsidRDefault="00E91CEB" w:rsidP="00E91CEB">
            <w:pPr>
              <w:pStyle w:val="NoSpacing"/>
              <w:jc w:val="center"/>
            </w:pPr>
            <w:r w:rsidRPr="009C4175">
              <w:t>CO1</w:t>
            </w:r>
          </w:p>
        </w:tc>
        <w:tc>
          <w:tcPr>
            <w:tcW w:w="243" w:type="pct"/>
          </w:tcPr>
          <w:p w14:paraId="2DE7E270" w14:textId="77777777" w:rsidR="00E91CEB" w:rsidRPr="009C4175" w:rsidRDefault="00E91CEB" w:rsidP="00E91CEB">
            <w:pPr>
              <w:pStyle w:val="NoSpacing"/>
              <w:jc w:val="center"/>
            </w:pPr>
            <w:r>
              <w:t>R</w:t>
            </w:r>
          </w:p>
        </w:tc>
        <w:tc>
          <w:tcPr>
            <w:tcW w:w="260" w:type="pct"/>
          </w:tcPr>
          <w:p w14:paraId="33E6B928" w14:textId="77777777" w:rsidR="00E91CEB" w:rsidRPr="009C4175" w:rsidRDefault="00E91CEB" w:rsidP="00E91CEB">
            <w:pPr>
              <w:pStyle w:val="NoSpacing"/>
              <w:jc w:val="center"/>
            </w:pPr>
            <w:r w:rsidRPr="009C4175">
              <w:t>3</w:t>
            </w:r>
          </w:p>
        </w:tc>
      </w:tr>
      <w:tr w:rsidR="00E91CEB" w:rsidRPr="009C4175" w14:paraId="00C9E7F2" w14:textId="77777777" w:rsidTr="00E91CEB">
        <w:trPr>
          <w:trHeight w:val="283"/>
        </w:trPr>
        <w:tc>
          <w:tcPr>
            <w:tcW w:w="257" w:type="pct"/>
          </w:tcPr>
          <w:p w14:paraId="5886A0CA" w14:textId="77777777" w:rsidR="00E91CEB" w:rsidRPr="009C4175" w:rsidRDefault="00E91CEB" w:rsidP="00E91CEB">
            <w:pPr>
              <w:pStyle w:val="NoSpacing"/>
              <w:jc w:val="center"/>
            </w:pPr>
            <w:r w:rsidRPr="009C4175">
              <w:t>12.</w:t>
            </w:r>
          </w:p>
        </w:tc>
        <w:tc>
          <w:tcPr>
            <w:tcW w:w="4000" w:type="pct"/>
            <w:gridSpan w:val="2"/>
          </w:tcPr>
          <w:p w14:paraId="3FD3491D" w14:textId="77777777" w:rsidR="00E91CEB" w:rsidRPr="009C4175" w:rsidRDefault="00E91CEB" w:rsidP="00E91CEB">
            <w:pPr>
              <w:pStyle w:val="NoSpacing"/>
            </w:pPr>
            <w:r w:rsidRPr="001D5252">
              <w:rPr>
                <w:rStyle w:val="Strong"/>
                <w:rFonts w:eastAsiaTheme="majorEastAsia"/>
              </w:rPr>
              <w:t>Construct</w:t>
            </w:r>
            <w:r>
              <w:t xml:space="preserve"> a box plot for the following data:</w:t>
            </w:r>
            <w:r>
              <w:br/>
              <w:t>10, 15, 18, 22, 24, 28, 30, 35, 40.</w:t>
            </w:r>
          </w:p>
        </w:tc>
        <w:tc>
          <w:tcPr>
            <w:tcW w:w="240" w:type="pct"/>
          </w:tcPr>
          <w:p w14:paraId="27A8AE4F" w14:textId="77777777" w:rsidR="00E91CEB" w:rsidRPr="009C4175" w:rsidRDefault="00E91CEB" w:rsidP="00E91CEB">
            <w:pPr>
              <w:pStyle w:val="NoSpacing"/>
              <w:jc w:val="center"/>
            </w:pPr>
            <w:r w:rsidRPr="009C4175">
              <w:t>CO2</w:t>
            </w:r>
          </w:p>
        </w:tc>
        <w:tc>
          <w:tcPr>
            <w:tcW w:w="243" w:type="pct"/>
          </w:tcPr>
          <w:p w14:paraId="0D33DF33" w14:textId="77777777" w:rsidR="00E91CEB" w:rsidRPr="009C4175" w:rsidRDefault="00E91CEB" w:rsidP="00E91CEB">
            <w:pPr>
              <w:pStyle w:val="NoSpacing"/>
              <w:jc w:val="center"/>
            </w:pPr>
            <w:r>
              <w:t>A</w:t>
            </w:r>
          </w:p>
        </w:tc>
        <w:tc>
          <w:tcPr>
            <w:tcW w:w="260" w:type="pct"/>
          </w:tcPr>
          <w:p w14:paraId="1A065A7B" w14:textId="77777777" w:rsidR="00E91CEB" w:rsidRPr="009C4175" w:rsidRDefault="00E91CEB" w:rsidP="00E91CEB">
            <w:pPr>
              <w:pStyle w:val="NoSpacing"/>
              <w:jc w:val="center"/>
            </w:pPr>
            <w:r w:rsidRPr="009C4175">
              <w:t>3</w:t>
            </w:r>
          </w:p>
        </w:tc>
      </w:tr>
      <w:tr w:rsidR="00E91CEB" w:rsidRPr="009C4175" w14:paraId="0739280E" w14:textId="77777777" w:rsidTr="00E91CEB">
        <w:trPr>
          <w:trHeight w:val="283"/>
        </w:trPr>
        <w:tc>
          <w:tcPr>
            <w:tcW w:w="257" w:type="pct"/>
          </w:tcPr>
          <w:p w14:paraId="5CD3D86C" w14:textId="77777777" w:rsidR="00E91CEB" w:rsidRPr="009C4175" w:rsidRDefault="00E91CEB" w:rsidP="00E91CEB">
            <w:pPr>
              <w:pStyle w:val="NoSpacing"/>
              <w:jc w:val="center"/>
            </w:pPr>
            <w:r w:rsidRPr="009C4175">
              <w:t>13.</w:t>
            </w:r>
          </w:p>
        </w:tc>
        <w:tc>
          <w:tcPr>
            <w:tcW w:w="4000" w:type="pct"/>
            <w:gridSpan w:val="2"/>
          </w:tcPr>
          <w:p w14:paraId="46229934" w14:textId="77777777" w:rsidR="00E91CEB" w:rsidRPr="009C4175" w:rsidRDefault="00E91CEB" w:rsidP="00E91CEB">
            <w:pPr>
              <w:pStyle w:val="NoSpacing"/>
              <w:jc w:val="both"/>
            </w:pPr>
            <w:r w:rsidRPr="001D5252">
              <w:rPr>
                <w:rStyle w:val="Strong"/>
                <w:rFonts w:eastAsiaTheme="majorEastAsia"/>
              </w:rPr>
              <w:t>Illustrate</w:t>
            </w:r>
            <w:r>
              <w:t xml:space="preserve"> logistic regression with a real-world example.</w:t>
            </w:r>
          </w:p>
        </w:tc>
        <w:tc>
          <w:tcPr>
            <w:tcW w:w="240" w:type="pct"/>
          </w:tcPr>
          <w:p w14:paraId="385C2965" w14:textId="77777777" w:rsidR="00E91CEB" w:rsidRPr="009C4175" w:rsidRDefault="00E91CEB" w:rsidP="00E91CEB">
            <w:pPr>
              <w:pStyle w:val="NoSpacing"/>
              <w:jc w:val="center"/>
            </w:pPr>
            <w:r w:rsidRPr="009C4175">
              <w:t>CO3</w:t>
            </w:r>
          </w:p>
        </w:tc>
        <w:tc>
          <w:tcPr>
            <w:tcW w:w="243" w:type="pct"/>
          </w:tcPr>
          <w:p w14:paraId="42ACE8CC" w14:textId="77777777" w:rsidR="00E91CEB" w:rsidRPr="009C4175" w:rsidRDefault="00E91CEB" w:rsidP="00E91CEB">
            <w:pPr>
              <w:pStyle w:val="NoSpacing"/>
              <w:jc w:val="center"/>
            </w:pPr>
            <w:r>
              <w:t>A</w:t>
            </w:r>
          </w:p>
        </w:tc>
        <w:tc>
          <w:tcPr>
            <w:tcW w:w="260" w:type="pct"/>
          </w:tcPr>
          <w:p w14:paraId="7E6BC388" w14:textId="77777777" w:rsidR="00E91CEB" w:rsidRPr="009C4175" w:rsidRDefault="00E91CEB" w:rsidP="00E91CEB">
            <w:pPr>
              <w:pStyle w:val="NoSpacing"/>
              <w:jc w:val="center"/>
            </w:pPr>
            <w:r w:rsidRPr="009C4175">
              <w:t>3</w:t>
            </w:r>
          </w:p>
        </w:tc>
      </w:tr>
      <w:tr w:rsidR="00E91CEB" w:rsidRPr="009C4175" w14:paraId="6756F328" w14:textId="77777777" w:rsidTr="00E91CEB">
        <w:trPr>
          <w:trHeight w:val="283"/>
        </w:trPr>
        <w:tc>
          <w:tcPr>
            <w:tcW w:w="257" w:type="pct"/>
          </w:tcPr>
          <w:p w14:paraId="36C24713" w14:textId="77777777" w:rsidR="00E91CEB" w:rsidRPr="009C4175" w:rsidRDefault="00E91CEB" w:rsidP="00E91CEB">
            <w:pPr>
              <w:pStyle w:val="NoSpacing"/>
              <w:jc w:val="center"/>
            </w:pPr>
            <w:r w:rsidRPr="009C4175">
              <w:t>14.</w:t>
            </w:r>
          </w:p>
        </w:tc>
        <w:tc>
          <w:tcPr>
            <w:tcW w:w="4000" w:type="pct"/>
            <w:gridSpan w:val="2"/>
          </w:tcPr>
          <w:p w14:paraId="562D8143" w14:textId="77777777" w:rsidR="00E91CEB" w:rsidRPr="009C4175" w:rsidRDefault="00E91CEB" w:rsidP="00E91CEB">
            <w:pPr>
              <w:pStyle w:val="NoSpacing"/>
              <w:jc w:val="both"/>
            </w:pPr>
            <w:r w:rsidRPr="001D5252">
              <w:rPr>
                <w:rStyle w:val="Strong"/>
                <w:rFonts w:eastAsiaTheme="majorEastAsia"/>
              </w:rPr>
              <w:t>Examine</w:t>
            </w:r>
            <w:r>
              <w:t xml:space="preserve"> how clustering differs from classification in solving real-world problems.</w:t>
            </w:r>
          </w:p>
        </w:tc>
        <w:tc>
          <w:tcPr>
            <w:tcW w:w="240" w:type="pct"/>
          </w:tcPr>
          <w:p w14:paraId="2AC4CD9E" w14:textId="77777777" w:rsidR="00E91CEB" w:rsidRPr="009C4175" w:rsidRDefault="00E91CEB" w:rsidP="00E91CEB">
            <w:pPr>
              <w:pStyle w:val="NoSpacing"/>
              <w:jc w:val="center"/>
            </w:pPr>
            <w:r w:rsidRPr="009C4175">
              <w:t>CO4</w:t>
            </w:r>
          </w:p>
        </w:tc>
        <w:tc>
          <w:tcPr>
            <w:tcW w:w="243" w:type="pct"/>
          </w:tcPr>
          <w:p w14:paraId="5B10FDEA" w14:textId="77777777" w:rsidR="00E91CEB" w:rsidRPr="009C4175" w:rsidRDefault="00E91CEB" w:rsidP="00E91CEB">
            <w:pPr>
              <w:pStyle w:val="NoSpacing"/>
              <w:jc w:val="center"/>
            </w:pPr>
            <w:r w:rsidRPr="009C4175">
              <w:t>U</w:t>
            </w:r>
          </w:p>
        </w:tc>
        <w:tc>
          <w:tcPr>
            <w:tcW w:w="260" w:type="pct"/>
          </w:tcPr>
          <w:p w14:paraId="35E9D9D8" w14:textId="77777777" w:rsidR="00E91CEB" w:rsidRPr="009C4175" w:rsidRDefault="00E91CEB" w:rsidP="00E91CEB">
            <w:pPr>
              <w:pStyle w:val="NoSpacing"/>
              <w:jc w:val="center"/>
            </w:pPr>
            <w:r w:rsidRPr="009C4175">
              <w:t>3</w:t>
            </w:r>
          </w:p>
        </w:tc>
      </w:tr>
      <w:tr w:rsidR="00E91CEB" w:rsidRPr="009C4175" w14:paraId="10E48F0F" w14:textId="77777777" w:rsidTr="00E91CEB">
        <w:trPr>
          <w:trHeight w:val="283"/>
        </w:trPr>
        <w:tc>
          <w:tcPr>
            <w:tcW w:w="257" w:type="pct"/>
          </w:tcPr>
          <w:p w14:paraId="0DBB2E82" w14:textId="77777777" w:rsidR="00E91CEB" w:rsidRPr="009C4175" w:rsidRDefault="00E91CEB" w:rsidP="00E91CEB">
            <w:pPr>
              <w:pStyle w:val="NoSpacing"/>
              <w:jc w:val="center"/>
            </w:pPr>
            <w:r w:rsidRPr="009C4175">
              <w:t>15.</w:t>
            </w:r>
          </w:p>
        </w:tc>
        <w:tc>
          <w:tcPr>
            <w:tcW w:w="4000" w:type="pct"/>
            <w:gridSpan w:val="2"/>
          </w:tcPr>
          <w:p w14:paraId="60F3F70F" w14:textId="77777777" w:rsidR="00E91CEB" w:rsidRPr="009C4175" w:rsidRDefault="00E91CEB" w:rsidP="00E91CEB">
            <w:pPr>
              <w:pStyle w:val="NoSpacing"/>
              <w:jc w:val="both"/>
            </w:pPr>
            <w:r w:rsidRPr="001D5252">
              <w:rPr>
                <w:rStyle w:val="Strong"/>
                <w:rFonts w:eastAsiaTheme="majorEastAsia"/>
              </w:rPr>
              <w:t>Discuss</w:t>
            </w:r>
            <w:r>
              <w:t xml:space="preserve"> the role of data visualization in understanding datasets.</w:t>
            </w:r>
          </w:p>
        </w:tc>
        <w:tc>
          <w:tcPr>
            <w:tcW w:w="240" w:type="pct"/>
          </w:tcPr>
          <w:p w14:paraId="0A59DF62" w14:textId="77777777" w:rsidR="00E91CEB" w:rsidRPr="009C4175" w:rsidRDefault="00E91CEB" w:rsidP="00E91CEB">
            <w:pPr>
              <w:pStyle w:val="NoSpacing"/>
              <w:jc w:val="center"/>
            </w:pPr>
            <w:r w:rsidRPr="009C4175">
              <w:t>CO5</w:t>
            </w:r>
          </w:p>
        </w:tc>
        <w:tc>
          <w:tcPr>
            <w:tcW w:w="243" w:type="pct"/>
          </w:tcPr>
          <w:p w14:paraId="34DB596A" w14:textId="77777777" w:rsidR="00E91CEB" w:rsidRPr="009C4175" w:rsidRDefault="00E91CEB" w:rsidP="00E91CEB">
            <w:pPr>
              <w:pStyle w:val="NoSpacing"/>
              <w:jc w:val="center"/>
            </w:pPr>
            <w:r>
              <w:t>U</w:t>
            </w:r>
          </w:p>
        </w:tc>
        <w:tc>
          <w:tcPr>
            <w:tcW w:w="260" w:type="pct"/>
          </w:tcPr>
          <w:p w14:paraId="5E0214CB" w14:textId="77777777" w:rsidR="00E91CEB" w:rsidRPr="009C4175" w:rsidRDefault="00E91CEB" w:rsidP="00E91CEB">
            <w:pPr>
              <w:pStyle w:val="NoSpacing"/>
              <w:jc w:val="center"/>
            </w:pPr>
            <w:r w:rsidRPr="009C4175">
              <w:t>3</w:t>
            </w:r>
          </w:p>
        </w:tc>
      </w:tr>
      <w:tr w:rsidR="00E91CEB" w:rsidRPr="009C4175" w14:paraId="1DC7232C" w14:textId="77777777" w:rsidTr="00E91CEB">
        <w:trPr>
          <w:trHeight w:val="283"/>
        </w:trPr>
        <w:tc>
          <w:tcPr>
            <w:tcW w:w="257" w:type="pct"/>
          </w:tcPr>
          <w:p w14:paraId="2B50E7BA" w14:textId="77777777" w:rsidR="00E91CEB" w:rsidRPr="009C4175" w:rsidRDefault="00E91CEB" w:rsidP="00E91CEB">
            <w:pPr>
              <w:pStyle w:val="NoSpacing"/>
              <w:jc w:val="center"/>
            </w:pPr>
            <w:r w:rsidRPr="009C4175">
              <w:t>16.</w:t>
            </w:r>
          </w:p>
        </w:tc>
        <w:tc>
          <w:tcPr>
            <w:tcW w:w="4000" w:type="pct"/>
            <w:gridSpan w:val="2"/>
          </w:tcPr>
          <w:p w14:paraId="59D683AA" w14:textId="77777777" w:rsidR="00E91CEB" w:rsidRPr="009C4175" w:rsidRDefault="00E91CEB" w:rsidP="00E91CEB">
            <w:pPr>
              <w:pStyle w:val="NoSpacing"/>
              <w:jc w:val="both"/>
            </w:pPr>
            <w:r w:rsidRPr="001D5252">
              <w:rPr>
                <w:rStyle w:val="Strong"/>
                <w:rFonts w:eastAsiaTheme="majorEastAsia"/>
              </w:rPr>
              <w:t>Examine</w:t>
            </w:r>
            <w:r>
              <w:t xml:space="preserve"> the advantages and limitations of content-based recommendation systems.</w:t>
            </w:r>
          </w:p>
        </w:tc>
        <w:tc>
          <w:tcPr>
            <w:tcW w:w="240" w:type="pct"/>
          </w:tcPr>
          <w:p w14:paraId="1585FA56" w14:textId="77777777" w:rsidR="00E91CEB" w:rsidRPr="009C4175" w:rsidRDefault="00E91CEB" w:rsidP="00E91CEB">
            <w:pPr>
              <w:pStyle w:val="NoSpacing"/>
              <w:jc w:val="center"/>
            </w:pPr>
            <w:r w:rsidRPr="009C4175">
              <w:t>CO6</w:t>
            </w:r>
          </w:p>
        </w:tc>
        <w:tc>
          <w:tcPr>
            <w:tcW w:w="243" w:type="pct"/>
          </w:tcPr>
          <w:p w14:paraId="4FE16618" w14:textId="77777777" w:rsidR="00E91CEB" w:rsidRPr="009C4175" w:rsidRDefault="00E91CEB" w:rsidP="00E91CEB">
            <w:pPr>
              <w:pStyle w:val="NoSpacing"/>
              <w:jc w:val="center"/>
            </w:pPr>
            <w:r w:rsidRPr="009C4175">
              <w:t>U</w:t>
            </w:r>
          </w:p>
        </w:tc>
        <w:tc>
          <w:tcPr>
            <w:tcW w:w="260" w:type="pct"/>
          </w:tcPr>
          <w:p w14:paraId="1516910C" w14:textId="77777777" w:rsidR="00E91CEB" w:rsidRPr="009C4175" w:rsidRDefault="00E91CEB" w:rsidP="00E91CEB">
            <w:pPr>
              <w:pStyle w:val="NoSpacing"/>
              <w:jc w:val="center"/>
            </w:pPr>
            <w:r w:rsidRPr="009C4175">
              <w:t>3</w:t>
            </w:r>
          </w:p>
        </w:tc>
      </w:tr>
      <w:tr w:rsidR="00E91CEB" w:rsidRPr="009C4175" w14:paraId="5905E19F" w14:textId="77777777" w:rsidTr="00E91CEB">
        <w:trPr>
          <w:trHeight w:val="552"/>
        </w:trPr>
        <w:tc>
          <w:tcPr>
            <w:tcW w:w="5000" w:type="pct"/>
            <w:gridSpan w:val="6"/>
          </w:tcPr>
          <w:p w14:paraId="7B9D1018" w14:textId="77777777" w:rsidR="00E91CEB" w:rsidRPr="009C4175" w:rsidRDefault="00E91CEB" w:rsidP="00E91CEB">
            <w:pPr>
              <w:jc w:val="center"/>
              <w:rPr>
                <w:b/>
              </w:rPr>
            </w:pPr>
            <w:r w:rsidRPr="009C4175">
              <w:rPr>
                <w:b/>
              </w:rPr>
              <w:t>PART – C (6 X 12 = 72 MARKS)</w:t>
            </w:r>
          </w:p>
          <w:p w14:paraId="537F6300"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7B13F6E4" w14:textId="77777777" w:rsidTr="00E91CEB">
        <w:trPr>
          <w:trHeight w:val="283"/>
        </w:trPr>
        <w:tc>
          <w:tcPr>
            <w:tcW w:w="257" w:type="pct"/>
          </w:tcPr>
          <w:p w14:paraId="51AD7CCF" w14:textId="77777777" w:rsidR="00E91CEB" w:rsidRPr="009C4175" w:rsidRDefault="00E91CEB" w:rsidP="00E91CEB">
            <w:pPr>
              <w:jc w:val="center"/>
            </w:pPr>
            <w:r w:rsidRPr="009C4175">
              <w:t>17.</w:t>
            </w:r>
          </w:p>
        </w:tc>
        <w:tc>
          <w:tcPr>
            <w:tcW w:w="189" w:type="pct"/>
          </w:tcPr>
          <w:p w14:paraId="0799E832" w14:textId="77777777" w:rsidR="00E91CEB" w:rsidRPr="009C4175" w:rsidRDefault="00E91CEB" w:rsidP="00E91CEB">
            <w:pPr>
              <w:jc w:val="center"/>
            </w:pPr>
            <w:r w:rsidRPr="009C4175">
              <w:t>a.</w:t>
            </w:r>
          </w:p>
        </w:tc>
        <w:tc>
          <w:tcPr>
            <w:tcW w:w="3810" w:type="pct"/>
          </w:tcPr>
          <w:p w14:paraId="366D7538" w14:textId="77777777" w:rsidR="00E91CEB" w:rsidRPr="009C4175" w:rsidRDefault="00E91CEB" w:rsidP="00E91CEB">
            <w:pPr>
              <w:jc w:val="both"/>
            </w:pPr>
            <w:r>
              <w:t>Explain the Data Science lifecycle with a neat diagram.</w:t>
            </w:r>
          </w:p>
        </w:tc>
        <w:tc>
          <w:tcPr>
            <w:tcW w:w="240" w:type="pct"/>
          </w:tcPr>
          <w:p w14:paraId="2036C1E2" w14:textId="77777777" w:rsidR="00E91CEB" w:rsidRPr="009C4175" w:rsidRDefault="00E91CEB" w:rsidP="00E91CEB">
            <w:pPr>
              <w:jc w:val="center"/>
            </w:pPr>
            <w:r w:rsidRPr="009C4175">
              <w:t>CO1</w:t>
            </w:r>
          </w:p>
        </w:tc>
        <w:tc>
          <w:tcPr>
            <w:tcW w:w="243" w:type="pct"/>
          </w:tcPr>
          <w:p w14:paraId="6FB8BB16" w14:textId="77777777" w:rsidR="00E91CEB" w:rsidRPr="009C4175" w:rsidRDefault="00E91CEB" w:rsidP="00E91CEB">
            <w:pPr>
              <w:jc w:val="center"/>
            </w:pPr>
            <w:r>
              <w:t>R</w:t>
            </w:r>
          </w:p>
        </w:tc>
        <w:tc>
          <w:tcPr>
            <w:tcW w:w="260" w:type="pct"/>
          </w:tcPr>
          <w:p w14:paraId="1CEE3FD8" w14:textId="77777777" w:rsidR="00E91CEB" w:rsidRPr="009C4175" w:rsidRDefault="00E91CEB" w:rsidP="00E91CEB">
            <w:pPr>
              <w:jc w:val="center"/>
            </w:pPr>
            <w:r>
              <w:t>6</w:t>
            </w:r>
          </w:p>
        </w:tc>
      </w:tr>
      <w:tr w:rsidR="00E91CEB" w:rsidRPr="009C4175" w14:paraId="75C18341" w14:textId="77777777" w:rsidTr="00E91CEB">
        <w:trPr>
          <w:trHeight w:val="283"/>
        </w:trPr>
        <w:tc>
          <w:tcPr>
            <w:tcW w:w="257" w:type="pct"/>
          </w:tcPr>
          <w:p w14:paraId="47F37639" w14:textId="77777777" w:rsidR="00E91CEB" w:rsidRPr="009C4175" w:rsidRDefault="00E91CEB" w:rsidP="00E91CEB">
            <w:pPr>
              <w:jc w:val="center"/>
            </w:pPr>
          </w:p>
        </w:tc>
        <w:tc>
          <w:tcPr>
            <w:tcW w:w="189" w:type="pct"/>
          </w:tcPr>
          <w:p w14:paraId="620B4A0A" w14:textId="77777777" w:rsidR="00E91CEB" w:rsidRPr="009C4175" w:rsidRDefault="00E91CEB" w:rsidP="00E91CEB">
            <w:pPr>
              <w:jc w:val="center"/>
            </w:pPr>
            <w:r w:rsidRPr="009C4175">
              <w:t>b.</w:t>
            </w:r>
          </w:p>
        </w:tc>
        <w:tc>
          <w:tcPr>
            <w:tcW w:w="3810" w:type="pct"/>
          </w:tcPr>
          <w:p w14:paraId="66243999" w14:textId="77777777" w:rsidR="00E91CEB" w:rsidRPr="009C4175" w:rsidRDefault="00E91CEB" w:rsidP="00E91CEB">
            <w:pPr>
              <w:jc w:val="both"/>
              <w:rPr>
                <w:bCs/>
              </w:rPr>
            </w:pPr>
            <w:r>
              <w:t>Discuss any six real-world applications of Data Science.</w:t>
            </w:r>
          </w:p>
        </w:tc>
        <w:tc>
          <w:tcPr>
            <w:tcW w:w="240" w:type="pct"/>
          </w:tcPr>
          <w:p w14:paraId="16C285DD" w14:textId="77777777" w:rsidR="00E91CEB" w:rsidRPr="009C4175" w:rsidRDefault="00E91CEB" w:rsidP="00E91CEB">
            <w:pPr>
              <w:jc w:val="center"/>
            </w:pPr>
            <w:r>
              <w:t>CO1</w:t>
            </w:r>
          </w:p>
        </w:tc>
        <w:tc>
          <w:tcPr>
            <w:tcW w:w="243" w:type="pct"/>
          </w:tcPr>
          <w:p w14:paraId="3F963C9D" w14:textId="77777777" w:rsidR="00E91CEB" w:rsidRPr="009C4175" w:rsidRDefault="00E91CEB" w:rsidP="00E91CEB">
            <w:pPr>
              <w:jc w:val="center"/>
            </w:pPr>
            <w:r>
              <w:t>R</w:t>
            </w:r>
          </w:p>
        </w:tc>
        <w:tc>
          <w:tcPr>
            <w:tcW w:w="260" w:type="pct"/>
          </w:tcPr>
          <w:p w14:paraId="01A017E6" w14:textId="77777777" w:rsidR="00E91CEB" w:rsidRPr="009C4175" w:rsidRDefault="00E91CEB" w:rsidP="00E91CEB">
            <w:pPr>
              <w:jc w:val="center"/>
            </w:pPr>
            <w:r>
              <w:t>6</w:t>
            </w:r>
          </w:p>
        </w:tc>
      </w:tr>
      <w:tr w:rsidR="00E91CEB" w:rsidRPr="009C4175" w14:paraId="03D32869" w14:textId="77777777" w:rsidTr="00E91CEB">
        <w:trPr>
          <w:trHeight w:val="283"/>
        </w:trPr>
        <w:tc>
          <w:tcPr>
            <w:tcW w:w="257" w:type="pct"/>
          </w:tcPr>
          <w:p w14:paraId="1BD5575E" w14:textId="77777777" w:rsidR="00E91CEB" w:rsidRPr="009C4175" w:rsidRDefault="00E91CEB" w:rsidP="00E91CEB">
            <w:pPr>
              <w:jc w:val="center"/>
            </w:pPr>
          </w:p>
        </w:tc>
        <w:tc>
          <w:tcPr>
            <w:tcW w:w="189" w:type="pct"/>
          </w:tcPr>
          <w:p w14:paraId="62856ED0" w14:textId="77777777" w:rsidR="00E91CEB" w:rsidRPr="009C4175" w:rsidRDefault="00E91CEB" w:rsidP="00E91CEB">
            <w:pPr>
              <w:jc w:val="center"/>
            </w:pPr>
          </w:p>
        </w:tc>
        <w:tc>
          <w:tcPr>
            <w:tcW w:w="3810" w:type="pct"/>
          </w:tcPr>
          <w:p w14:paraId="33F90E36" w14:textId="77777777" w:rsidR="00E91CEB" w:rsidRPr="009C4175" w:rsidRDefault="00E91CEB" w:rsidP="00E91CEB">
            <w:pPr>
              <w:jc w:val="both"/>
            </w:pPr>
          </w:p>
        </w:tc>
        <w:tc>
          <w:tcPr>
            <w:tcW w:w="240" w:type="pct"/>
          </w:tcPr>
          <w:p w14:paraId="74A2EFA0" w14:textId="77777777" w:rsidR="00E91CEB" w:rsidRPr="009C4175" w:rsidRDefault="00E91CEB" w:rsidP="00E91CEB">
            <w:pPr>
              <w:jc w:val="center"/>
            </w:pPr>
          </w:p>
        </w:tc>
        <w:tc>
          <w:tcPr>
            <w:tcW w:w="243" w:type="pct"/>
          </w:tcPr>
          <w:p w14:paraId="29CFCE4E" w14:textId="77777777" w:rsidR="00E91CEB" w:rsidRPr="009C4175" w:rsidRDefault="00E91CEB" w:rsidP="00E91CEB">
            <w:pPr>
              <w:jc w:val="center"/>
            </w:pPr>
          </w:p>
        </w:tc>
        <w:tc>
          <w:tcPr>
            <w:tcW w:w="260" w:type="pct"/>
          </w:tcPr>
          <w:p w14:paraId="242A3F82" w14:textId="77777777" w:rsidR="00E91CEB" w:rsidRPr="009C4175" w:rsidRDefault="00E91CEB" w:rsidP="00E91CEB">
            <w:pPr>
              <w:jc w:val="center"/>
            </w:pPr>
          </w:p>
        </w:tc>
      </w:tr>
      <w:tr w:rsidR="00E91CEB" w:rsidRPr="009C4175" w14:paraId="5247B8BE" w14:textId="77777777" w:rsidTr="00E91CEB">
        <w:trPr>
          <w:trHeight w:val="283"/>
        </w:trPr>
        <w:tc>
          <w:tcPr>
            <w:tcW w:w="257" w:type="pct"/>
          </w:tcPr>
          <w:p w14:paraId="56C1F0E0" w14:textId="77777777" w:rsidR="00E91CEB" w:rsidRPr="009C4175" w:rsidRDefault="00E91CEB" w:rsidP="00E91CEB">
            <w:pPr>
              <w:jc w:val="center"/>
            </w:pPr>
            <w:r w:rsidRPr="009C4175">
              <w:t>18.</w:t>
            </w:r>
          </w:p>
        </w:tc>
        <w:tc>
          <w:tcPr>
            <w:tcW w:w="189" w:type="pct"/>
          </w:tcPr>
          <w:p w14:paraId="6942AC12" w14:textId="77777777" w:rsidR="00E91CEB" w:rsidRPr="009C4175" w:rsidRDefault="00E91CEB" w:rsidP="00E91CEB">
            <w:pPr>
              <w:jc w:val="center"/>
            </w:pPr>
            <w:r w:rsidRPr="009C4175">
              <w:t>a.</w:t>
            </w:r>
          </w:p>
        </w:tc>
        <w:tc>
          <w:tcPr>
            <w:tcW w:w="3810" w:type="pct"/>
          </w:tcPr>
          <w:p w14:paraId="3DD0218E" w14:textId="77777777" w:rsidR="00E91CEB" w:rsidRPr="009C4175" w:rsidRDefault="00E91CEB" w:rsidP="00E91CEB">
            <w:pPr>
              <w:jc w:val="both"/>
            </w:pPr>
            <w:r>
              <w:t>Explain the steps involved in Exploratory Data Analysis</w:t>
            </w:r>
          </w:p>
        </w:tc>
        <w:tc>
          <w:tcPr>
            <w:tcW w:w="240" w:type="pct"/>
          </w:tcPr>
          <w:p w14:paraId="74A41774" w14:textId="77777777" w:rsidR="00E91CEB" w:rsidRPr="009C4175" w:rsidRDefault="00E91CEB" w:rsidP="00E91CEB">
            <w:pPr>
              <w:jc w:val="center"/>
            </w:pPr>
            <w:r w:rsidRPr="009C4175">
              <w:t>CO2</w:t>
            </w:r>
          </w:p>
        </w:tc>
        <w:tc>
          <w:tcPr>
            <w:tcW w:w="243" w:type="pct"/>
          </w:tcPr>
          <w:p w14:paraId="5624B94C" w14:textId="77777777" w:rsidR="00E91CEB" w:rsidRPr="009C4175" w:rsidRDefault="00E91CEB" w:rsidP="00E91CEB">
            <w:pPr>
              <w:jc w:val="center"/>
            </w:pPr>
            <w:r>
              <w:t>R</w:t>
            </w:r>
          </w:p>
        </w:tc>
        <w:tc>
          <w:tcPr>
            <w:tcW w:w="260" w:type="pct"/>
          </w:tcPr>
          <w:p w14:paraId="59E571B3" w14:textId="77777777" w:rsidR="00E91CEB" w:rsidRPr="009C4175" w:rsidRDefault="00E91CEB" w:rsidP="00E91CEB">
            <w:pPr>
              <w:jc w:val="center"/>
            </w:pPr>
            <w:r w:rsidRPr="009C4175">
              <w:t>6</w:t>
            </w:r>
          </w:p>
        </w:tc>
      </w:tr>
      <w:tr w:rsidR="00E91CEB" w:rsidRPr="009C4175" w14:paraId="568F1CF9" w14:textId="77777777" w:rsidTr="00E91CEB">
        <w:trPr>
          <w:trHeight w:val="283"/>
        </w:trPr>
        <w:tc>
          <w:tcPr>
            <w:tcW w:w="257" w:type="pct"/>
          </w:tcPr>
          <w:p w14:paraId="24872D43" w14:textId="77777777" w:rsidR="00E91CEB" w:rsidRPr="009C4175" w:rsidRDefault="00E91CEB" w:rsidP="00E91CEB">
            <w:pPr>
              <w:jc w:val="center"/>
            </w:pPr>
          </w:p>
        </w:tc>
        <w:tc>
          <w:tcPr>
            <w:tcW w:w="189" w:type="pct"/>
          </w:tcPr>
          <w:p w14:paraId="70E02DD1" w14:textId="77777777" w:rsidR="00E91CEB" w:rsidRPr="009C4175" w:rsidRDefault="00E91CEB" w:rsidP="00E91CEB">
            <w:pPr>
              <w:jc w:val="center"/>
            </w:pPr>
            <w:r w:rsidRPr="009C4175">
              <w:t>b.</w:t>
            </w:r>
          </w:p>
        </w:tc>
        <w:tc>
          <w:tcPr>
            <w:tcW w:w="3810" w:type="pct"/>
          </w:tcPr>
          <w:p w14:paraId="634A99E5" w14:textId="77777777" w:rsidR="00E91CEB" w:rsidRPr="009C4175" w:rsidRDefault="00E91CEB" w:rsidP="00E91CEB">
            <w:r>
              <w:t>Calculate Mean, Median and Mode for the dataset:</w:t>
            </w:r>
            <w:r>
              <w:br/>
              <w:t>10, 15, 12, 18, 15, 20, 25, 15, 30.</w:t>
            </w:r>
          </w:p>
        </w:tc>
        <w:tc>
          <w:tcPr>
            <w:tcW w:w="240" w:type="pct"/>
          </w:tcPr>
          <w:p w14:paraId="3FFEC07B" w14:textId="77777777" w:rsidR="00E91CEB" w:rsidRPr="009C4175" w:rsidRDefault="00E91CEB" w:rsidP="00E91CEB">
            <w:pPr>
              <w:jc w:val="center"/>
            </w:pPr>
            <w:r>
              <w:t>CO2</w:t>
            </w:r>
          </w:p>
        </w:tc>
        <w:tc>
          <w:tcPr>
            <w:tcW w:w="243" w:type="pct"/>
          </w:tcPr>
          <w:p w14:paraId="2B2B03CE" w14:textId="77777777" w:rsidR="00E91CEB" w:rsidRPr="009C4175" w:rsidRDefault="00E91CEB" w:rsidP="00E91CEB">
            <w:pPr>
              <w:jc w:val="center"/>
            </w:pPr>
            <w:r>
              <w:t>U</w:t>
            </w:r>
          </w:p>
        </w:tc>
        <w:tc>
          <w:tcPr>
            <w:tcW w:w="260" w:type="pct"/>
          </w:tcPr>
          <w:p w14:paraId="2C3DB680" w14:textId="77777777" w:rsidR="00E91CEB" w:rsidRPr="009C4175" w:rsidRDefault="00E91CEB" w:rsidP="00E91CEB">
            <w:pPr>
              <w:jc w:val="center"/>
            </w:pPr>
            <w:r w:rsidRPr="009C4175">
              <w:t>6</w:t>
            </w:r>
          </w:p>
        </w:tc>
      </w:tr>
      <w:tr w:rsidR="00E91CEB" w:rsidRPr="009C4175" w14:paraId="05EE7667" w14:textId="77777777" w:rsidTr="00E91CEB">
        <w:trPr>
          <w:trHeight w:val="283"/>
        </w:trPr>
        <w:tc>
          <w:tcPr>
            <w:tcW w:w="257" w:type="pct"/>
          </w:tcPr>
          <w:p w14:paraId="4B575971" w14:textId="77777777" w:rsidR="00E91CEB" w:rsidRPr="009C4175" w:rsidRDefault="00E91CEB" w:rsidP="00E91CEB">
            <w:pPr>
              <w:jc w:val="center"/>
            </w:pPr>
          </w:p>
        </w:tc>
        <w:tc>
          <w:tcPr>
            <w:tcW w:w="189" w:type="pct"/>
          </w:tcPr>
          <w:p w14:paraId="710F2DD9" w14:textId="77777777" w:rsidR="00E91CEB" w:rsidRPr="009C4175" w:rsidRDefault="00E91CEB" w:rsidP="00E91CEB">
            <w:pPr>
              <w:jc w:val="center"/>
            </w:pPr>
          </w:p>
        </w:tc>
        <w:tc>
          <w:tcPr>
            <w:tcW w:w="3810" w:type="pct"/>
          </w:tcPr>
          <w:p w14:paraId="6E5EC9F3" w14:textId="77777777" w:rsidR="00E91CEB" w:rsidRPr="009C4175" w:rsidRDefault="00E91CEB" w:rsidP="00E91CEB">
            <w:pPr>
              <w:jc w:val="both"/>
            </w:pPr>
          </w:p>
        </w:tc>
        <w:tc>
          <w:tcPr>
            <w:tcW w:w="240" w:type="pct"/>
          </w:tcPr>
          <w:p w14:paraId="457673AD" w14:textId="77777777" w:rsidR="00E91CEB" w:rsidRPr="009C4175" w:rsidRDefault="00E91CEB" w:rsidP="00E91CEB">
            <w:pPr>
              <w:jc w:val="center"/>
            </w:pPr>
          </w:p>
        </w:tc>
        <w:tc>
          <w:tcPr>
            <w:tcW w:w="243" w:type="pct"/>
          </w:tcPr>
          <w:p w14:paraId="6C408C30" w14:textId="77777777" w:rsidR="00E91CEB" w:rsidRPr="009C4175" w:rsidRDefault="00E91CEB" w:rsidP="00E91CEB">
            <w:pPr>
              <w:jc w:val="center"/>
            </w:pPr>
          </w:p>
        </w:tc>
        <w:tc>
          <w:tcPr>
            <w:tcW w:w="260" w:type="pct"/>
          </w:tcPr>
          <w:p w14:paraId="034EED33" w14:textId="77777777" w:rsidR="00E91CEB" w:rsidRPr="009C4175" w:rsidRDefault="00E91CEB" w:rsidP="00E91CEB">
            <w:pPr>
              <w:jc w:val="center"/>
            </w:pPr>
          </w:p>
        </w:tc>
      </w:tr>
      <w:tr w:rsidR="00E91CEB" w:rsidRPr="009C4175" w14:paraId="50DD7D9F" w14:textId="77777777" w:rsidTr="00E91CEB">
        <w:trPr>
          <w:trHeight w:val="283"/>
        </w:trPr>
        <w:tc>
          <w:tcPr>
            <w:tcW w:w="257" w:type="pct"/>
          </w:tcPr>
          <w:p w14:paraId="2840FBBA" w14:textId="77777777" w:rsidR="00E91CEB" w:rsidRPr="009C4175" w:rsidRDefault="00E91CEB" w:rsidP="00E91CEB">
            <w:pPr>
              <w:jc w:val="center"/>
            </w:pPr>
            <w:r w:rsidRPr="009C4175">
              <w:t>19.</w:t>
            </w:r>
          </w:p>
        </w:tc>
        <w:tc>
          <w:tcPr>
            <w:tcW w:w="189" w:type="pct"/>
          </w:tcPr>
          <w:p w14:paraId="6005E2C7" w14:textId="77777777" w:rsidR="00E91CEB" w:rsidRPr="009C4175" w:rsidRDefault="00E91CEB" w:rsidP="00E91CEB">
            <w:pPr>
              <w:jc w:val="center"/>
            </w:pPr>
            <w:r w:rsidRPr="009C4175">
              <w:t>a.</w:t>
            </w:r>
          </w:p>
        </w:tc>
        <w:tc>
          <w:tcPr>
            <w:tcW w:w="3810" w:type="pct"/>
          </w:tcPr>
          <w:p w14:paraId="5CD9E38A" w14:textId="77777777" w:rsidR="00E91CEB" w:rsidRPr="001D5252" w:rsidRDefault="00E91CEB" w:rsidP="00E91CEB">
            <w:pPr>
              <w:pStyle w:val="NoSpacing"/>
              <w:rPr>
                <w:lang w:val="en-IN" w:eastAsia="en-IN"/>
              </w:rPr>
            </w:pPr>
            <w:r w:rsidRPr="001D5252">
              <w:rPr>
                <w:lang w:val="en-IN" w:eastAsia="en-IN"/>
              </w:rPr>
              <w:t>For the dataset: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9"/>
              <w:gridCol w:w="314"/>
              <w:gridCol w:w="314"/>
              <w:gridCol w:w="314"/>
              <w:gridCol w:w="314"/>
              <w:gridCol w:w="329"/>
            </w:tblGrid>
            <w:tr w:rsidR="00E91CEB" w:rsidRPr="001D5252" w14:paraId="46F02C70" w14:textId="77777777" w:rsidTr="00E91CEB">
              <w:trPr>
                <w:tblHeader/>
                <w:tblCellSpacing w:w="15" w:type="dxa"/>
              </w:trPr>
              <w:tc>
                <w:tcPr>
                  <w:tcW w:w="284" w:type="dxa"/>
                  <w:vAlign w:val="center"/>
                  <w:hideMark/>
                </w:tcPr>
                <w:p w14:paraId="2DFB153A" w14:textId="77777777" w:rsidR="00E91CEB" w:rsidRPr="001D5252" w:rsidRDefault="00E91CEB" w:rsidP="00E91CEB">
                  <w:pPr>
                    <w:pStyle w:val="NoSpacing"/>
                    <w:rPr>
                      <w:b/>
                      <w:bCs/>
                      <w:lang w:val="en-IN" w:eastAsia="en-IN"/>
                    </w:rPr>
                  </w:pPr>
                  <w:r w:rsidRPr="001D5252">
                    <w:rPr>
                      <w:b/>
                      <w:bCs/>
                      <w:lang w:val="en-IN" w:eastAsia="en-IN"/>
                    </w:rPr>
                    <w:t>X</w:t>
                  </w:r>
                </w:p>
              </w:tc>
              <w:tc>
                <w:tcPr>
                  <w:tcW w:w="284" w:type="dxa"/>
                  <w:vAlign w:val="center"/>
                  <w:hideMark/>
                </w:tcPr>
                <w:p w14:paraId="146A21B9" w14:textId="77777777" w:rsidR="00E91CEB" w:rsidRPr="001D5252" w:rsidRDefault="00E91CEB" w:rsidP="00E91CEB">
                  <w:pPr>
                    <w:pStyle w:val="NoSpacing"/>
                    <w:rPr>
                      <w:b/>
                      <w:bCs/>
                      <w:lang w:val="en-IN" w:eastAsia="en-IN"/>
                    </w:rPr>
                  </w:pPr>
                  <w:r w:rsidRPr="001D5252">
                    <w:rPr>
                      <w:b/>
                      <w:bCs/>
                      <w:lang w:val="en-IN" w:eastAsia="en-IN"/>
                    </w:rPr>
                    <w:t>1</w:t>
                  </w:r>
                </w:p>
              </w:tc>
              <w:tc>
                <w:tcPr>
                  <w:tcW w:w="284" w:type="dxa"/>
                  <w:vAlign w:val="center"/>
                  <w:hideMark/>
                </w:tcPr>
                <w:p w14:paraId="469C6CE8" w14:textId="77777777" w:rsidR="00E91CEB" w:rsidRPr="001D5252" w:rsidRDefault="00E91CEB" w:rsidP="00E91CEB">
                  <w:pPr>
                    <w:pStyle w:val="NoSpacing"/>
                    <w:rPr>
                      <w:b/>
                      <w:bCs/>
                      <w:lang w:val="en-IN" w:eastAsia="en-IN"/>
                    </w:rPr>
                  </w:pPr>
                  <w:r w:rsidRPr="001D5252">
                    <w:rPr>
                      <w:b/>
                      <w:bCs/>
                      <w:lang w:val="en-IN" w:eastAsia="en-IN"/>
                    </w:rPr>
                    <w:t>2</w:t>
                  </w:r>
                </w:p>
              </w:tc>
              <w:tc>
                <w:tcPr>
                  <w:tcW w:w="284" w:type="dxa"/>
                  <w:vAlign w:val="center"/>
                  <w:hideMark/>
                </w:tcPr>
                <w:p w14:paraId="7A0ACAAF" w14:textId="77777777" w:rsidR="00E91CEB" w:rsidRPr="001D5252" w:rsidRDefault="00E91CEB" w:rsidP="00E91CEB">
                  <w:pPr>
                    <w:pStyle w:val="NoSpacing"/>
                    <w:rPr>
                      <w:b/>
                      <w:bCs/>
                      <w:lang w:val="en-IN" w:eastAsia="en-IN"/>
                    </w:rPr>
                  </w:pPr>
                  <w:r w:rsidRPr="001D5252">
                    <w:rPr>
                      <w:b/>
                      <w:bCs/>
                      <w:lang w:val="en-IN" w:eastAsia="en-IN"/>
                    </w:rPr>
                    <w:t>3</w:t>
                  </w:r>
                </w:p>
              </w:tc>
              <w:tc>
                <w:tcPr>
                  <w:tcW w:w="284" w:type="dxa"/>
                  <w:vAlign w:val="center"/>
                  <w:hideMark/>
                </w:tcPr>
                <w:p w14:paraId="0B0E8394" w14:textId="77777777" w:rsidR="00E91CEB" w:rsidRPr="001D5252" w:rsidRDefault="00E91CEB" w:rsidP="00E91CEB">
                  <w:pPr>
                    <w:pStyle w:val="NoSpacing"/>
                    <w:rPr>
                      <w:b/>
                      <w:bCs/>
                      <w:lang w:val="en-IN" w:eastAsia="en-IN"/>
                    </w:rPr>
                  </w:pPr>
                  <w:r w:rsidRPr="001D5252">
                    <w:rPr>
                      <w:b/>
                      <w:bCs/>
                      <w:lang w:val="en-IN" w:eastAsia="en-IN"/>
                    </w:rPr>
                    <w:t>4</w:t>
                  </w:r>
                </w:p>
              </w:tc>
              <w:tc>
                <w:tcPr>
                  <w:tcW w:w="284" w:type="dxa"/>
                  <w:vAlign w:val="center"/>
                  <w:hideMark/>
                </w:tcPr>
                <w:p w14:paraId="46DA7CBD" w14:textId="77777777" w:rsidR="00E91CEB" w:rsidRPr="001D5252" w:rsidRDefault="00E91CEB" w:rsidP="00E91CEB">
                  <w:pPr>
                    <w:pStyle w:val="NoSpacing"/>
                    <w:rPr>
                      <w:b/>
                      <w:bCs/>
                      <w:lang w:val="en-IN" w:eastAsia="en-IN"/>
                    </w:rPr>
                  </w:pPr>
                  <w:r w:rsidRPr="001D5252">
                    <w:rPr>
                      <w:b/>
                      <w:bCs/>
                      <w:lang w:val="en-IN" w:eastAsia="en-IN"/>
                    </w:rPr>
                    <w:t>5</w:t>
                  </w:r>
                </w:p>
              </w:tc>
            </w:tr>
            <w:tr w:rsidR="00E91CEB" w:rsidRPr="001D5252" w14:paraId="58388F49" w14:textId="77777777" w:rsidTr="00E91CEB">
              <w:trPr>
                <w:tblCellSpacing w:w="15" w:type="dxa"/>
              </w:trPr>
              <w:tc>
                <w:tcPr>
                  <w:tcW w:w="284" w:type="dxa"/>
                  <w:vAlign w:val="center"/>
                  <w:hideMark/>
                </w:tcPr>
                <w:p w14:paraId="06E58CFF" w14:textId="77777777" w:rsidR="00E91CEB" w:rsidRPr="001D5252" w:rsidRDefault="00E91CEB" w:rsidP="00E91CEB">
                  <w:pPr>
                    <w:pStyle w:val="NoSpacing"/>
                    <w:rPr>
                      <w:lang w:val="en-IN" w:eastAsia="en-IN"/>
                    </w:rPr>
                  </w:pPr>
                  <w:r w:rsidRPr="001D5252">
                    <w:rPr>
                      <w:lang w:val="en-IN" w:eastAsia="en-IN"/>
                    </w:rPr>
                    <w:t>Y</w:t>
                  </w:r>
                </w:p>
              </w:tc>
              <w:tc>
                <w:tcPr>
                  <w:tcW w:w="284" w:type="dxa"/>
                  <w:vAlign w:val="center"/>
                  <w:hideMark/>
                </w:tcPr>
                <w:p w14:paraId="2F5ED0FA" w14:textId="77777777" w:rsidR="00E91CEB" w:rsidRPr="001D5252" w:rsidRDefault="00E91CEB" w:rsidP="00E91CEB">
                  <w:pPr>
                    <w:pStyle w:val="NoSpacing"/>
                    <w:rPr>
                      <w:lang w:val="en-IN" w:eastAsia="en-IN"/>
                    </w:rPr>
                  </w:pPr>
                  <w:r w:rsidRPr="001D5252">
                    <w:rPr>
                      <w:lang w:val="en-IN" w:eastAsia="en-IN"/>
                    </w:rPr>
                    <w:t>2</w:t>
                  </w:r>
                </w:p>
              </w:tc>
              <w:tc>
                <w:tcPr>
                  <w:tcW w:w="284" w:type="dxa"/>
                  <w:vAlign w:val="center"/>
                  <w:hideMark/>
                </w:tcPr>
                <w:p w14:paraId="6383E574" w14:textId="77777777" w:rsidR="00E91CEB" w:rsidRPr="001D5252" w:rsidRDefault="00E91CEB" w:rsidP="00E91CEB">
                  <w:pPr>
                    <w:pStyle w:val="NoSpacing"/>
                    <w:rPr>
                      <w:lang w:val="en-IN" w:eastAsia="en-IN"/>
                    </w:rPr>
                  </w:pPr>
                  <w:r w:rsidRPr="001D5252">
                    <w:rPr>
                      <w:lang w:val="en-IN" w:eastAsia="en-IN"/>
                    </w:rPr>
                    <w:t>4</w:t>
                  </w:r>
                </w:p>
              </w:tc>
              <w:tc>
                <w:tcPr>
                  <w:tcW w:w="284" w:type="dxa"/>
                  <w:vAlign w:val="center"/>
                  <w:hideMark/>
                </w:tcPr>
                <w:p w14:paraId="56067CCA" w14:textId="77777777" w:rsidR="00E91CEB" w:rsidRPr="001D5252" w:rsidRDefault="00E91CEB" w:rsidP="00E91CEB">
                  <w:pPr>
                    <w:pStyle w:val="NoSpacing"/>
                    <w:rPr>
                      <w:lang w:val="en-IN" w:eastAsia="en-IN"/>
                    </w:rPr>
                  </w:pPr>
                  <w:r w:rsidRPr="001D5252">
                    <w:rPr>
                      <w:lang w:val="en-IN" w:eastAsia="en-IN"/>
                    </w:rPr>
                    <w:t>5</w:t>
                  </w:r>
                </w:p>
              </w:tc>
              <w:tc>
                <w:tcPr>
                  <w:tcW w:w="284" w:type="dxa"/>
                  <w:vAlign w:val="center"/>
                  <w:hideMark/>
                </w:tcPr>
                <w:p w14:paraId="51EE2F91" w14:textId="77777777" w:rsidR="00E91CEB" w:rsidRPr="001D5252" w:rsidRDefault="00E91CEB" w:rsidP="00E91CEB">
                  <w:pPr>
                    <w:pStyle w:val="NoSpacing"/>
                    <w:rPr>
                      <w:lang w:val="en-IN" w:eastAsia="en-IN"/>
                    </w:rPr>
                  </w:pPr>
                  <w:r w:rsidRPr="001D5252">
                    <w:rPr>
                      <w:lang w:val="en-IN" w:eastAsia="en-IN"/>
                    </w:rPr>
                    <w:t>4</w:t>
                  </w:r>
                </w:p>
              </w:tc>
              <w:tc>
                <w:tcPr>
                  <w:tcW w:w="284" w:type="dxa"/>
                  <w:vAlign w:val="center"/>
                  <w:hideMark/>
                </w:tcPr>
                <w:p w14:paraId="39A3B3E1" w14:textId="77777777" w:rsidR="00E91CEB" w:rsidRPr="001D5252" w:rsidRDefault="00E91CEB" w:rsidP="00E91CEB">
                  <w:pPr>
                    <w:pStyle w:val="NoSpacing"/>
                    <w:rPr>
                      <w:lang w:val="en-IN" w:eastAsia="en-IN"/>
                    </w:rPr>
                  </w:pPr>
                  <w:r w:rsidRPr="001D5252">
                    <w:rPr>
                      <w:lang w:val="en-IN" w:eastAsia="en-IN"/>
                    </w:rPr>
                    <w:t>5</w:t>
                  </w:r>
                </w:p>
              </w:tc>
            </w:tr>
          </w:tbl>
          <w:p w14:paraId="0CDDC77A" w14:textId="77777777" w:rsidR="00E91CEB" w:rsidRPr="009C4175" w:rsidRDefault="00E91CEB" w:rsidP="00E91CEB">
            <w:pPr>
              <w:pStyle w:val="NoSpacing"/>
            </w:pPr>
            <w:r w:rsidRPr="001D5252">
              <w:rPr>
                <w:lang w:val="en-IN" w:eastAsia="en-IN"/>
              </w:rPr>
              <w:t>Find the regression equation.</w:t>
            </w:r>
          </w:p>
        </w:tc>
        <w:tc>
          <w:tcPr>
            <w:tcW w:w="240" w:type="pct"/>
          </w:tcPr>
          <w:p w14:paraId="333A52A3" w14:textId="77777777" w:rsidR="00E91CEB" w:rsidRPr="009C4175" w:rsidRDefault="00E91CEB" w:rsidP="00E91CEB">
            <w:pPr>
              <w:jc w:val="center"/>
            </w:pPr>
            <w:r w:rsidRPr="009C4175">
              <w:t>CO3</w:t>
            </w:r>
          </w:p>
        </w:tc>
        <w:tc>
          <w:tcPr>
            <w:tcW w:w="243" w:type="pct"/>
          </w:tcPr>
          <w:p w14:paraId="5F80FD59" w14:textId="77777777" w:rsidR="00E91CEB" w:rsidRPr="009C4175" w:rsidRDefault="00E91CEB" w:rsidP="00E91CEB">
            <w:pPr>
              <w:jc w:val="center"/>
            </w:pPr>
            <w:r>
              <w:t>A</w:t>
            </w:r>
          </w:p>
        </w:tc>
        <w:tc>
          <w:tcPr>
            <w:tcW w:w="260" w:type="pct"/>
          </w:tcPr>
          <w:p w14:paraId="728419C5" w14:textId="77777777" w:rsidR="00E91CEB" w:rsidRPr="009C4175" w:rsidRDefault="00E91CEB" w:rsidP="00E91CEB">
            <w:pPr>
              <w:jc w:val="center"/>
            </w:pPr>
            <w:r>
              <w:t>6</w:t>
            </w:r>
          </w:p>
        </w:tc>
      </w:tr>
      <w:tr w:rsidR="00E91CEB" w:rsidRPr="009C4175" w14:paraId="35BB47A9" w14:textId="77777777" w:rsidTr="00E91CEB">
        <w:trPr>
          <w:trHeight w:val="283"/>
        </w:trPr>
        <w:tc>
          <w:tcPr>
            <w:tcW w:w="257" w:type="pct"/>
          </w:tcPr>
          <w:p w14:paraId="5C291BB2" w14:textId="77777777" w:rsidR="00E91CEB" w:rsidRPr="009C4175" w:rsidRDefault="00E91CEB" w:rsidP="00E91CEB">
            <w:pPr>
              <w:jc w:val="center"/>
            </w:pPr>
          </w:p>
        </w:tc>
        <w:tc>
          <w:tcPr>
            <w:tcW w:w="189" w:type="pct"/>
          </w:tcPr>
          <w:p w14:paraId="30185AD3" w14:textId="77777777" w:rsidR="00E91CEB" w:rsidRPr="009C4175" w:rsidRDefault="00E91CEB" w:rsidP="00E91CEB">
            <w:pPr>
              <w:jc w:val="center"/>
            </w:pPr>
            <w:r w:rsidRPr="009C4175">
              <w:t>b.</w:t>
            </w:r>
          </w:p>
        </w:tc>
        <w:tc>
          <w:tcPr>
            <w:tcW w:w="3810" w:type="pct"/>
          </w:tcPr>
          <w:p w14:paraId="31611E5B" w14:textId="77777777" w:rsidR="00E91CEB" w:rsidRPr="009C4175" w:rsidRDefault="00E91CEB" w:rsidP="00E91CEB">
            <w:pPr>
              <w:jc w:val="both"/>
              <w:rPr>
                <w:bCs/>
              </w:rPr>
            </w:pPr>
            <w:r>
              <w:t>Explain Linear Regression with a suitable example.</w:t>
            </w:r>
          </w:p>
        </w:tc>
        <w:tc>
          <w:tcPr>
            <w:tcW w:w="240" w:type="pct"/>
          </w:tcPr>
          <w:p w14:paraId="75D64A65" w14:textId="77777777" w:rsidR="00E91CEB" w:rsidRPr="009C4175" w:rsidRDefault="00E91CEB" w:rsidP="00E91CEB">
            <w:pPr>
              <w:jc w:val="center"/>
            </w:pPr>
            <w:r>
              <w:t>CO3</w:t>
            </w:r>
          </w:p>
        </w:tc>
        <w:tc>
          <w:tcPr>
            <w:tcW w:w="243" w:type="pct"/>
          </w:tcPr>
          <w:p w14:paraId="38F0ED84" w14:textId="77777777" w:rsidR="00E91CEB" w:rsidRPr="009C4175" w:rsidRDefault="00E91CEB" w:rsidP="00E91CEB">
            <w:pPr>
              <w:jc w:val="center"/>
            </w:pPr>
            <w:r>
              <w:t>A</w:t>
            </w:r>
          </w:p>
        </w:tc>
        <w:tc>
          <w:tcPr>
            <w:tcW w:w="260" w:type="pct"/>
          </w:tcPr>
          <w:p w14:paraId="0DD4BF4B" w14:textId="77777777" w:rsidR="00E91CEB" w:rsidRPr="009C4175" w:rsidRDefault="00E91CEB" w:rsidP="00E91CEB">
            <w:pPr>
              <w:jc w:val="center"/>
            </w:pPr>
            <w:r>
              <w:t>6</w:t>
            </w:r>
          </w:p>
        </w:tc>
      </w:tr>
      <w:tr w:rsidR="00E91CEB" w:rsidRPr="009C4175" w14:paraId="59C861F6" w14:textId="77777777" w:rsidTr="00E91CEB">
        <w:trPr>
          <w:trHeight w:val="283"/>
        </w:trPr>
        <w:tc>
          <w:tcPr>
            <w:tcW w:w="257" w:type="pct"/>
          </w:tcPr>
          <w:p w14:paraId="6CB8E6B3" w14:textId="77777777" w:rsidR="00E91CEB" w:rsidRPr="009C4175" w:rsidRDefault="00E91CEB" w:rsidP="00E91CEB">
            <w:pPr>
              <w:jc w:val="center"/>
            </w:pPr>
          </w:p>
        </w:tc>
        <w:tc>
          <w:tcPr>
            <w:tcW w:w="189" w:type="pct"/>
          </w:tcPr>
          <w:p w14:paraId="0C7745BC" w14:textId="77777777" w:rsidR="00E91CEB" w:rsidRPr="009C4175" w:rsidRDefault="00E91CEB" w:rsidP="00E91CEB">
            <w:pPr>
              <w:jc w:val="center"/>
            </w:pPr>
          </w:p>
        </w:tc>
        <w:tc>
          <w:tcPr>
            <w:tcW w:w="3810" w:type="pct"/>
          </w:tcPr>
          <w:p w14:paraId="56BAF591" w14:textId="77777777" w:rsidR="00E91CEB" w:rsidRPr="009C4175" w:rsidRDefault="00E91CEB" w:rsidP="00E91CEB">
            <w:pPr>
              <w:jc w:val="both"/>
            </w:pPr>
          </w:p>
        </w:tc>
        <w:tc>
          <w:tcPr>
            <w:tcW w:w="240" w:type="pct"/>
          </w:tcPr>
          <w:p w14:paraId="5D6BA553" w14:textId="77777777" w:rsidR="00E91CEB" w:rsidRPr="009C4175" w:rsidRDefault="00E91CEB" w:rsidP="00E91CEB">
            <w:pPr>
              <w:jc w:val="center"/>
            </w:pPr>
          </w:p>
        </w:tc>
        <w:tc>
          <w:tcPr>
            <w:tcW w:w="243" w:type="pct"/>
          </w:tcPr>
          <w:p w14:paraId="05B23F57" w14:textId="77777777" w:rsidR="00E91CEB" w:rsidRPr="009C4175" w:rsidRDefault="00E91CEB" w:rsidP="00E91CEB">
            <w:pPr>
              <w:jc w:val="center"/>
            </w:pPr>
          </w:p>
        </w:tc>
        <w:tc>
          <w:tcPr>
            <w:tcW w:w="260" w:type="pct"/>
          </w:tcPr>
          <w:p w14:paraId="2234AC72" w14:textId="77777777" w:rsidR="00E91CEB" w:rsidRPr="009C4175" w:rsidRDefault="00E91CEB" w:rsidP="00E91CEB">
            <w:pPr>
              <w:jc w:val="center"/>
            </w:pPr>
          </w:p>
        </w:tc>
      </w:tr>
      <w:tr w:rsidR="00E91CEB" w:rsidRPr="009C4175" w14:paraId="1864BAB7" w14:textId="77777777" w:rsidTr="00E91CEB">
        <w:trPr>
          <w:trHeight w:val="283"/>
        </w:trPr>
        <w:tc>
          <w:tcPr>
            <w:tcW w:w="257" w:type="pct"/>
          </w:tcPr>
          <w:p w14:paraId="7762FE52" w14:textId="77777777" w:rsidR="00E91CEB" w:rsidRPr="009C4175" w:rsidRDefault="00E91CEB" w:rsidP="00E91CEB">
            <w:pPr>
              <w:jc w:val="center"/>
            </w:pPr>
            <w:r w:rsidRPr="009C4175">
              <w:t>20.</w:t>
            </w:r>
          </w:p>
        </w:tc>
        <w:tc>
          <w:tcPr>
            <w:tcW w:w="189" w:type="pct"/>
          </w:tcPr>
          <w:p w14:paraId="2BC37578" w14:textId="77777777" w:rsidR="00E91CEB" w:rsidRPr="009C4175" w:rsidRDefault="00E91CEB" w:rsidP="00E91CEB">
            <w:pPr>
              <w:jc w:val="center"/>
            </w:pPr>
            <w:r w:rsidRPr="009C4175">
              <w:t>a.</w:t>
            </w:r>
          </w:p>
        </w:tc>
        <w:tc>
          <w:tcPr>
            <w:tcW w:w="3810" w:type="pct"/>
          </w:tcPr>
          <w:p w14:paraId="047E42CE" w14:textId="77777777" w:rsidR="00E91CEB" w:rsidRDefault="00E91CEB" w:rsidP="00E91CEB">
            <w:pPr>
              <w:pStyle w:val="NoSpacing"/>
            </w:pPr>
            <w:r>
              <w:t>Apply one iteration of K-Means clustering for:</w:t>
            </w:r>
          </w:p>
          <w:p w14:paraId="7AD593E0" w14:textId="77777777" w:rsidR="00E91CEB" w:rsidRDefault="00E91CEB" w:rsidP="00E91CEB">
            <w:pPr>
              <w:pStyle w:val="NoSpacing"/>
            </w:pPr>
            <w:r>
              <w:lastRenderedPageBreak/>
              <w:t>Points: (1,1), (2,2), (8,8), (9,9)</w:t>
            </w:r>
          </w:p>
          <w:p w14:paraId="6E96FDAB" w14:textId="77777777" w:rsidR="00E91CEB" w:rsidRPr="009C4175" w:rsidRDefault="00E91CEB" w:rsidP="00E91CEB">
            <w:pPr>
              <w:pStyle w:val="NoSpacing"/>
            </w:pPr>
            <w:r>
              <w:t>Initial centroids: (1,1), (8,8)</w:t>
            </w:r>
          </w:p>
        </w:tc>
        <w:tc>
          <w:tcPr>
            <w:tcW w:w="240" w:type="pct"/>
          </w:tcPr>
          <w:p w14:paraId="318E8EB8" w14:textId="77777777" w:rsidR="00E91CEB" w:rsidRPr="009C4175" w:rsidRDefault="00E91CEB" w:rsidP="00E91CEB">
            <w:pPr>
              <w:jc w:val="center"/>
            </w:pPr>
            <w:r w:rsidRPr="009C4175">
              <w:lastRenderedPageBreak/>
              <w:t>CO4</w:t>
            </w:r>
          </w:p>
        </w:tc>
        <w:tc>
          <w:tcPr>
            <w:tcW w:w="243" w:type="pct"/>
          </w:tcPr>
          <w:p w14:paraId="4505FD96" w14:textId="77777777" w:rsidR="00E91CEB" w:rsidRPr="009C4175" w:rsidRDefault="00E91CEB" w:rsidP="00E91CEB">
            <w:pPr>
              <w:jc w:val="center"/>
            </w:pPr>
            <w:r>
              <w:t>A</w:t>
            </w:r>
          </w:p>
        </w:tc>
        <w:tc>
          <w:tcPr>
            <w:tcW w:w="260" w:type="pct"/>
          </w:tcPr>
          <w:p w14:paraId="11DE4E0B" w14:textId="77777777" w:rsidR="00E91CEB" w:rsidRPr="009C4175" w:rsidRDefault="00E91CEB" w:rsidP="00E91CEB">
            <w:pPr>
              <w:jc w:val="center"/>
            </w:pPr>
            <w:r>
              <w:t>6</w:t>
            </w:r>
          </w:p>
        </w:tc>
      </w:tr>
      <w:tr w:rsidR="00E91CEB" w:rsidRPr="009C4175" w14:paraId="0BABF30A" w14:textId="77777777" w:rsidTr="00E91CEB">
        <w:trPr>
          <w:trHeight w:val="283"/>
        </w:trPr>
        <w:tc>
          <w:tcPr>
            <w:tcW w:w="257" w:type="pct"/>
          </w:tcPr>
          <w:p w14:paraId="6B5BB33A" w14:textId="77777777" w:rsidR="00E91CEB" w:rsidRPr="009C4175" w:rsidRDefault="00E91CEB" w:rsidP="00E91CEB">
            <w:pPr>
              <w:jc w:val="center"/>
            </w:pPr>
          </w:p>
        </w:tc>
        <w:tc>
          <w:tcPr>
            <w:tcW w:w="189" w:type="pct"/>
          </w:tcPr>
          <w:p w14:paraId="37F7B37A" w14:textId="77777777" w:rsidR="00E91CEB" w:rsidRPr="009C4175" w:rsidRDefault="00E91CEB" w:rsidP="00E91CEB">
            <w:pPr>
              <w:jc w:val="center"/>
            </w:pPr>
            <w:r w:rsidRPr="009C4175">
              <w:t>b.</w:t>
            </w:r>
          </w:p>
        </w:tc>
        <w:tc>
          <w:tcPr>
            <w:tcW w:w="3810" w:type="pct"/>
          </w:tcPr>
          <w:p w14:paraId="34AD2F74" w14:textId="77777777" w:rsidR="00E91CEB" w:rsidRPr="009C4175" w:rsidRDefault="00E91CEB" w:rsidP="00E91CEB">
            <w:pPr>
              <w:jc w:val="both"/>
              <w:rPr>
                <w:bCs/>
              </w:rPr>
            </w:pPr>
            <w:r>
              <w:t>Explain K-Means clustering algorithm.</w:t>
            </w:r>
          </w:p>
        </w:tc>
        <w:tc>
          <w:tcPr>
            <w:tcW w:w="240" w:type="pct"/>
          </w:tcPr>
          <w:p w14:paraId="730250B3" w14:textId="77777777" w:rsidR="00E91CEB" w:rsidRPr="009C4175" w:rsidRDefault="00E91CEB" w:rsidP="00E91CEB">
            <w:pPr>
              <w:jc w:val="center"/>
            </w:pPr>
            <w:r>
              <w:t>CO4</w:t>
            </w:r>
          </w:p>
        </w:tc>
        <w:tc>
          <w:tcPr>
            <w:tcW w:w="243" w:type="pct"/>
          </w:tcPr>
          <w:p w14:paraId="3ADEE1E2" w14:textId="77777777" w:rsidR="00E91CEB" w:rsidRPr="009C4175" w:rsidRDefault="00E91CEB" w:rsidP="00E91CEB">
            <w:pPr>
              <w:jc w:val="center"/>
            </w:pPr>
            <w:r>
              <w:t>R</w:t>
            </w:r>
          </w:p>
        </w:tc>
        <w:tc>
          <w:tcPr>
            <w:tcW w:w="260" w:type="pct"/>
          </w:tcPr>
          <w:p w14:paraId="138C6283" w14:textId="77777777" w:rsidR="00E91CEB" w:rsidRPr="009C4175" w:rsidRDefault="00E91CEB" w:rsidP="00E91CEB">
            <w:pPr>
              <w:jc w:val="center"/>
            </w:pPr>
            <w:r>
              <w:t>6</w:t>
            </w:r>
          </w:p>
        </w:tc>
      </w:tr>
      <w:tr w:rsidR="00E91CEB" w:rsidRPr="009C4175" w14:paraId="2CDC25EE" w14:textId="77777777" w:rsidTr="00E91CEB">
        <w:trPr>
          <w:trHeight w:val="283"/>
        </w:trPr>
        <w:tc>
          <w:tcPr>
            <w:tcW w:w="257" w:type="pct"/>
          </w:tcPr>
          <w:p w14:paraId="5E9789FE" w14:textId="77777777" w:rsidR="00E91CEB" w:rsidRPr="009C4175" w:rsidRDefault="00E91CEB" w:rsidP="00E91CEB">
            <w:pPr>
              <w:jc w:val="center"/>
            </w:pPr>
          </w:p>
        </w:tc>
        <w:tc>
          <w:tcPr>
            <w:tcW w:w="189" w:type="pct"/>
          </w:tcPr>
          <w:p w14:paraId="7695BA6C" w14:textId="77777777" w:rsidR="00E91CEB" w:rsidRPr="009C4175" w:rsidRDefault="00E91CEB" w:rsidP="00E91CEB">
            <w:pPr>
              <w:jc w:val="center"/>
            </w:pPr>
          </w:p>
        </w:tc>
        <w:tc>
          <w:tcPr>
            <w:tcW w:w="3810" w:type="pct"/>
          </w:tcPr>
          <w:p w14:paraId="691DC9AD" w14:textId="77777777" w:rsidR="00E91CEB" w:rsidRPr="009C4175" w:rsidRDefault="00E91CEB" w:rsidP="00E91CEB">
            <w:pPr>
              <w:jc w:val="both"/>
            </w:pPr>
          </w:p>
        </w:tc>
        <w:tc>
          <w:tcPr>
            <w:tcW w:w="240" w:type="pct"/>
          </w:tcPr>
          <w:p w14:paraId="36CEE936" w14:textId="77777777" w:rsidR="00E91CEB" w:rsidRPr="009C4175" w:rsidRDefault="00E91CEB" w:rsidP="00E91CEB">
            <w:pPr>
              <w:jc w:val="center"/>
            </w:pPr>
          </w:p>
        </w:tc>
        <w:tc>
          <w:tcPr>
            <w:tcW w:w="243" w:type="pct"/>
          </w:tcPr>
          <w:p w14:paraId="3AD57DA8" w14:textId="77777777" w:rsidR="00E91CEB" w:rsidRPr="009C4175" w:rsidRDefault="00E91CEB" w:rsidP="00E91CEB">
            <w:pPr>
              <w:jc w:val="center"/>
            </w:pPr>
          </w:p>
        </w:tc>
        <w:tc>
          <w:tcPr>
            <w:tcW w:w="260" w:type="pct"/>
          </w:tcPr>
          <w:p w14:paraId="2B4262FC" w14:textId="77777777" w:rsidR="00E91CEB" w:rsidRPr="009C4175" w:rsidRDefault="00E91CEB" w:rsidP="00E91CEB">
            <w:pPr>
              <w:jc w:val="center"/>
            </w:pPr>
          </w:p>
        </w:tc>
      </w:tr>
      <w:tr w:rsidR="00E91CEB" w:rsidRPr="009C4175" w14:paraId="3853E272" w14:textId="77777777" w:rsidTr="00E91CEB">
        <w:trPr>
          <w:trHeight w:val="283"/>
        </w:trPr>
        <w:tc>
          <w:tcPr>
            <w:tcW w:w="257" w:type="pct"/>
          </w:tcPr>
          <w:p w14:paraId="14A7E0C6" w14:textId="77777777" w:rsidR="00E91CEB" w:rsidRPr="009C4175" w:rsidRDefault="00E91CEB" w:rsidP="00E91CEB">
            <w:pPr>
              <w:jc w:val="center"/>
            </w:pPr>
            <w:r w:rsidRPr="009C4175">
              <w:t>21.</w:t>
            </w:r>
          </w:p>
        </w:tc>
        <w:tc>
          <w:tcPr>
            <w:tcW w:w="189" w:type="pct"/>
          </w:tcPr>
          <w:p w14:paraId="0766C015" w14:textId="77777777" w:rsidR="00E91CEB" w:rsidRPr="009C4175" w:rsidRDefault="00E91CEB" w:rsidP="00E91CEB">
            <w:pPr>
              <w:jc w:val="center"/>
            </w:pPr>
            <w:r w:rsidRPr="009C4175">
              <w:t>a.</w:t>
            </w:r>
          </w:p>
        </w:tc>
        <w:tc>
          <w:tcPr>
            <w:tcW w:w="3810" w:type="pct"/>
          </w:tcPr>
          <w:p w14:paraId="0BE3A94B" w14:textId="77777777" w:rsidR="00E91CEB" w:rsidRPr="009C4175" w:rsidRDefault="00E91CEB" w:rsidP="00E91CEB">
            <w:pPr>
              <w:jc w:val="both"/>
            </w:pPr>
            <w:r>
              <w:t>Illustrate Decision Tree construction.</w:t>
            </w:r>
          </w:p>
        </w:tc>
        <w:tc>
          <w:tcPr>
            <w:tcW w:w="240" w:type="pct"/>
          </w:tcPr>
          <w:p w14:paraId="37E2568C" w14:textId="77777777" w:rsidR="00E91CEB" w:rsidRPr="009C4175" w:rsidRDefault="00E91CEB" w:rsidP="00E91CEB">
            <w:pPr>
              <w:jc w:val="center"/>
            </w:pPr>
            <w:r w:rsidRPr="009C4175">
              <w:t>CO</w:t>
            </w:r>
            <w:r>
              <w:t>5</w:t>
            </w:r>
          </w:p>
        </w:tc>
        <w:tc>
          <w:tcPr>
            <w:tcW w:w="243" w:type="pct"/>
          </w:tcPr>
          <w:p w14:paraId="011F0A76" w14:textId="77777777" w:rsidR="00E91CEB" w:rsidRPr="009C4175" w:rsidRDefault="00E91CEB" w:rsidP="00E91CEB">
            <w:pPr>
              <w:jc w:val="center"/>
            </w:pPr>
            <w:r>
              <w:t>A</w:t>
            </w:r>
          </w:p>
        </w:tc>
        <w:tc>
          <w:tcPr>
            <w:tcW w:w="260" w:type="pct"/>
          </w:tcPr>
          <w:p w14:paraId="1EE0FCED" w14:textId="77777777" w:rsidR="00E91CEB" w:rsidRPr="009C4175" w:rsidRDefault="00E91CEB" w:rsidP="00E91CEB">
            <w:pPr>
              <w:jc w:val="center"/>
            </w:pPr>
            <w:r>
              <w:t>6</w:t>
            </w:r>
          </w:p>
        </w:tc>
      </w:tr>
      <w:tr w:rsidR="00E91CEB" w:rsidRPr="009C4175" w14:paraId="1CA20F09" w14:textId="77777777" w:rsidTr="00E91CEB">
        <w:trPr>
          <w:trHeight w:val="283"/>
        </w:trPr>
        <w:tc>
          <w:tcPr>
            <w:tcW w:w="257" w:type="pct"/>
          </w:tcPr>
          <w:p w14:paraId="0523064C" w14:textId="77777777" w:rsidR="00E91CEB" w:rsidRPr="009C4175" w:rsidRDefault="00E91CEB" w:rsidP="00E91CEB">
            <w:pPr>
              <w:jc w:val="center"/>
            </w:pPr>
          </w:p>
        </w:tc>
        <w:tc>
          <w:tcPr>
            <w:tcW w:w="189" w:type="pct"/>
          </w:tcPr>
          <w:p w14:paraId="2BB5495C" w14:textId="77777777" w:rsidR="00E91CEB" w:rsidRPr="009C4175" w:rsidRDefault="00E91CEB" w:rsidP="00E91CEB">
            <w:pPr>
              <w:jc w:val="center"/>
            </w:pPr>
            <w:r w:rsidRPr="009C4175">
              <w:t>b.</w:t>
            </w:r>
          </w:p>
        </w:tc>
        <w:tc>
          <w:tcPr>
            <w:tcW w:w="3810" w:type="pct"/>
          </w:tcPr>
          <w:p w14:paraId="64CC074A" w14:textId="77777777" w:rsidR="00E91CEB" w:rsidRPr="009C4175" w:rsidRDefault="00E91CEB" w:rsidP="00E91CEB">
            <w:pPr>
              <w:jc w:val="both"/>
              <w:rPr>
                <w:bCs/>
              </w:rPr>
            </w:pPr>
            <w:r>
              <w:t>Explain entropy and information gain.</w:t>
            </w:r>
          </w:p>
        </w:tc>
        <w:tc>
          <w:tcPr>
            <w:tcW w:w="240" w:type="pct"/>
          </w:tcPr>
          <w:p w14:paraId="02409CEB" w14:textId="77777777" w:rsidR="00E91CEB" w:rsidRPr="009C4175" w:rsidRDefault="00E91CEB" w:rsidP="00E91CEB">
            <w:pPr>
              <w:jc w:val="center"/>
            </w:pPr>
            <w:r>
              <w:t>CO5</w:t>
            </w:r>
          </w:p>
        </w:tc>
        <w:tc>
          <w:tcPr>
            <w:tcW w:w="243" w:type="pct"/>
          </w:tcPr>
          <w:p w14:paraId="03D0A097" w14:textId="77777777" w:rsidR="00E91CEB" w:rsidRPr="009C4175" w:rsidRDefault="00E91CEB" w:rsidP="00E91CEB">
            <w:pPr>
              <w:jc w:val="center"/>
            </w:pPr>
            <w:r>
              <w:t>R</w:t>
            </w:r>
          </w:p>
        </w:tc>
        <w:tc>
          <w:tcPr>
            <w:tcW w:w="260" w:type="pct"/>
          </w:tcPr>
          <w:p w14:paraId="75AD83B1" w14:textId="77777777" w:rsidR="00E91CEB" w:rsidRPr="009C4175" w:rsidRDefault="00E91CEB" w:rsidP="00E91CEB">
            <w:pPr>
              <w:jc w:val="center"/>
            </w:pPr>
            <w:r>
              <w:t>6</w:t>
            </w:r>
          </w:p>
        </w:tc>
      </w:tr>
      <w:tr w:rsidR="00E91CEB" w:rsidRPr="009C4175" w14:paraId="1BA8AC56" w14:textId="77777777" w:rsidTr="00E91CEB">
        <w:trPr>
          <w:trHeight w:val="283"/>
        </w:trPr>
        <w:tc>
          <w:tcPr>
            <w:tcW w:w="257" w:type="pct"/>
          </w:tcPr>
          <w:p w14:paraId="10278CA3" w14:textId="77777777" w:rsidR="00E91CEB" w:rsidRPr="009C4175" w:rsidRDefault="00E91CEB" w:rsidP="00E91CEB">
            <w:pPr>
              <w:jc w:val="center"/>
            </w:pPr>
          </w:p>
        </w:tc>
        <w:tc>
          <w:tcPr>
            <w:tcW w:w="189" w:type="pct"/>
          </w:tcPr>
          <w:p w14:paraId="584AFDD0" w14:textId="77777777" w:rsidR="00E91CEB" w:rsidRPr="009C4175" w:rsidRDefault="00E91CEB" w:rsidP="00E91CEB">
            <w:pPr>
              <w:jc w:val="center"/>
            </w:pPr>
          </w:p>
        </w:tc>
        <w:tc>
          <w:tcPr>
            <w:tcW w:w="3810" w:type="pct"/>
          </w:tcPr>
          <w:p w14:paraId="4FF80208" w14:textId="77777777" w:rsidR="00E91CEB" w:rsidRPr="009C4175" w:rsidRDefault="00E91CEB" w:rsidP="00E91CEB">
            <w:pPr>
              <w:jc w:val="both"/>
            </w:pPr>
          </w:p>
        </w:tc>
        <w:tc>
          <w:tcPr>
            <w:tcW w:w="240" w:type="pct"/>
          </w:tcPr>
          <w:p w14:paraId="7872D534" w14:textId="77777777" w:rsidR="00E91CEB" w:rsidRPr="009C4175" w:rsidRDefault="00E91CEB" w:rsidP="00E91CEB">
            <w:pPr>
              <w:jc w:val="center"/>
            </w:pPr>
          </w:p>
        </w:tc>
        <w:tc>
          <w:tcPr>
            <w:tcW w:w="243" w:type="pct"/>
          </w:tcPr>
          <w:p w14:paraId="686A2619" w14:textId="77777777" w:rsidR="00E91CEB" w:rsidRPr="009C4175" w:rsidRDefault="00E91CEB" w:rsidP="00E91CEB">
            <w:pPr>
              <w:jc w:val="center"/>
            </w:pPr>
          </w:p>
        </w:tc>
        <w:tc>
          <w:tcPr>
            <w:tcW w:w="260" w:type="pct"/>
          </w:tcPr>
          <w:p w14:paraId="4B4470D0" w14:textId="77777777" w:rsidR="00E91CEB" w:rsidRPr="009C4175" w:rsidRDefault="00E91CEB" w:rsidP="00E91CEB">
            <w:pPr>
              <w:jc w:val="center"/>
            </w:pPr>
          </w:p>
        </w:tc>
      </w:tr>
      <w:tr w:rsidR="00E91CEB" w:rsidRPr="009C4175" w14:paraId="4368CFD0" w14:textId="77777777" w:rsidTr="00E91CEB">
        <w:trPr>
          <w:trHeight w:val="283"/>
        </w:trPr>
        <w:tc>
          <w:tcPr>
            <w:tcW w:w="257" w:type="pct"/>
          </w:tcPr>
          <w:p w14:paraId="30E831BD" w14:textId="77777777" w:rsidR="00E91CEB" w:rsidRPr="009C4175" w:rsidRDefault="00E91CEB" w:rsidP="00E91CEB">
            <w:pPr>
              <w:jc w:val="center"/>
            </w:pPr>
            <w:r w:rsidRPr="009C4175">
              <w:t>22.</w:t>
            </w:r>
          </w:p>
        </w:tc>
        <w:tc>
          <w:tcPr>
            <w:tcW w:w="189" w:type="pct"/>
          </w:tcPr>
          <w:p w14:paraId="56C8F8F9" w14:textId="77777777" w:rsidR="00E91CEB" w:rsidRPr="009C4175" w:rsidRDefault="00E91CEB" w:rsidP="00E91CEB">
            <w:pPr>
              <w:jc w:val="center"/>
            </w:pPr>
            <w:r w:rsidRPr="009C4175">
              <w:t>a.</w:t>
            </w:r>
          </w:p>
        </w:tc>
        <w:tc>
          <w:tcPr>
            <w:tcW w:w="3810" w:type="pct"/>
          </w:tcPr>
          <w:p w14:paraId="77045613" w14:textId="77777777" w:rsidR="00E91CEB" w:rsidRPr="009C4175" w:rsidRDefault="00E91CEB" w:rsidP="00E91CEB">
            <w:pPr>
              <w:jc w:val="both"/>
            </w:pPr>
            <w:r>
              <w:t>Explain Recommendation Systems and their classification.</w:t>
            </w:r>
          </w:p>
        </w:tc>
        <w:tc>
          <w:tcPr>
            <w:tcW w:w="240" w:type="pct"/>
          </w:tcPr>
          <w:p w14:paraId="7C670D23" w14:textId="77777777" w:rsidR="00E91CEB" w:rsidRPr="009C4175" w:rsidRDefault="00E91CEB" w:rsidP="00E91CEB">
            <w:pPr>
              <w:jc w:val="center"/>
            </w:pPr>
            <w:r w:rsidRPr="009C4175">
              <w:t>CO</w:t>
            </w:r>
            <w:r>
              <w:t>6</w:t>
            </w:r>
          </w:p>
        </w:tc>
        <w:tc>
          <w:tcPr>
            <w:tcW w:w="243" w:type="pct"/>
          </w:tcPr>
          <w:p w14:paraId="186FE9D5" w14:textId="77777777" w:rsidR="00E91CEB" w:rsidRPr="009C4175" w:rsidRDefault="00E91CEB" w:rsidP="00E91CEB">
            <w:pPr>
              <w:jc w:val="center"/>
            </w:pPr>
            <w:r>
              <w:t>R</w:t>
            </w:r>
          </w:p>
        </w:tc>
        <w:tc>
          <w:tcPr>
            <w:tcW w:w="260" w:type="pct"/>
          </w:tcPr>
          <w:p w14:paraId="186A5C6F" w14:textId="77777777" w:rsidR="00E91CEB" w:rsidRPr="009C4175" w:rsidRDefault="00E91CEB" w:rsidP="00E91CEB">
            <w:pPr>
              <w:jc w:val="center"/>
            </w:pPr>
            <w:r>
              <w:t>6</w:t>
            </w:r>
          </w:p>
        </w:tc>
      </w:tr>
      <w:tr w:rsidR="00E91CEB" w:rsidRPr="009C4175" w14:paraId="454C86B7" w14:textId="77777777" w:rsidTr="00E91CEB">
        <w:trPr>
          <w:trHeight w:val="283"/>
        </w:trPr>
        <w:tc>
          <w:tcPr>
            <w:tcW w:w="257" w:type="pct"/>
          </w:tcPr>
          <w:p w14:paraId="26F92EF6" w14:textId="77777777" w:rsidR="00E91CEB" w:rsidRPr="009C4175" w:rsidRDefault="00E91CEB" w:rsidP="00E91CEB">
            <w:pPr>
              <w:jc w:val="center"/>
            </w:pPr>
          </w:p>
        </w:tc>
        <w:tc>
          <w:tcPr>
            <w:tcW w:w="189" w:type="pct"/>
          </w:tcPr>
          <w:p w14:paraId="408B6963" w14:textId="77777777" w:rsidR="00E91CEB" w:rsidRPr="009C4175" w:rsidRDefault="00E91CEB" w:rsidP="00E91CEB">
            <w:pPr>
              <w:jc w:val="center"/>
            </w:pPr>
            <w:r w:rsidRPr="009C4175">
              <w:t>b.</w:t>
            </w:r>
          </w:p>
        </w:tc>
        <w:tc>
          <w:tcPr>
            <w:tcW w:w="3810" w:type="pct"/>
          </w:tcPr>
          <w:p w14:paraId="3F56C286" w14:textId="77777777" w:rsidR="00E91CEB" w:rsidRPr="009C4175" w:rsidRDefault="00E91CEB" w:rsidP="00E91CEB">
            <w:pPr>
              <w:jc w:val="both"/>
              <w:rPr>
                <w:bCs/>
              </w:rPr>
            </w:pPr>
            <w:r>
              <w:t>Compare Collaborative with Content-Based Filtering.</w:t>
            </w:r>
          </w:p>
        </w:tc>
        <w:tc>
          <w:tcPr>
            <w:tcW w:w="240" w:type="pct"/>
          </w:tcPr>
          <w:p w14:paraId="7E71540F" w14:textId="77777777" w:rsidR="00E91CEB" w:rsidRPr="009C4175" w:rsidRDefault="00E91CEB" w:rsidP="00E91CEB">
            <w:pPr>
              <w:jc w:val="center"/>
            </w:pPr>
            <w:r>
              <w:t>CO6</w:t>
            </w:r>
          </w:p>
        </w:tc>
        <w:tc>
          <w:tcPr>
            <w:tcW w:w="243" w:type="pct"/>
          </w:tcPr>
          <w:p w14:paraId="5CB2CB4B" w14:textId="77777777" w:rsidR="00E91CEB" w:rsidRPr="009C4175" w:rsidRDefault="00E91CEB" w:rsidP="00E91CEB">
            <w:pPr>
              <w:jc w:val="center"/>
            </w:pPr>
            <w:r>
              <w:t>U</w:t>
            </w:r>
          </w:p>
        </w:tc>
        <w:tc>
          <w:tcPr>
            <w:tcW w:w="260" w:type="pct"/>
          </w:tcPr>
          <w:p w14:paraId="522DE239" w14:textId="77777777" w:rsidR="00E91CEB" w:rsidRPr="009C4175" w:rsidRDefault="00E91CEB" w:rsidP="00E91CEB">
            <w:pPr>
              <w:jc w:val="center"/>
            </w:pPr>
            <w:r>
              <w:t>6</w:t>
            </w:r>
          </w:p>
        </w:tc>
      </w:tr>
      <w:tr w:rsidR="00E91CEB" w:rsidRPr="009C4175" w14:paraId="4BF06382" w14:textId="77777777" w:rsidTr="00E91CEB">
        <w:trPr>
          <w:trHeight w:val="283"/>
        </w:trPr>
        <w:tc>
          <w:tcPr>
            <w:tcW w:w="257" w:type="pct"/>
          </w:tcPr>
          <w:p w14:paraId="23D8E470" w14:textId="77777777" w:rsidR="00E91CEB" w:rsidRPr="009C4175" w:rsidRDefault="00E91CEB" w:rsidP="00E91CEB">
            <w:pPr>
              <w:jc w:val="center"/>
            </w:pPr>
          </w:p>
        </w:tc>
        <w:tc>
          <w:tcPr>
            <w:tcW w:w="189" w:type="pct"/>
          </w:tcPr>
          <w:p w14:paraId="52C05AE1" w14:textId="77777777" w:rsidR="00E91CEB" w:rsidRPr="009C4175" w:rsidRDefault="00E91CEB" w:rsidP="00E91CEB">
            <w:pPr>
              <w:jc w:val="center"/>
            </w:pPr>
          </w:p>
        </w:tc>
        <w:tc>
          <w:tcPr>
            <w:tcW w:w="3810" w:type="pct"/>
          </w:tcPr>
          <w:p w14:paraId="386B3A70" w14:textId="77777777" w:rsidR="00E91CEB" w:rsidRPr="009C4175" w:rsidRDefault="00E91CEB" w:rsidP="00E91CEB">
            <w:pPr>
              <w:jc w:val="both"/>
            </w:pPr>
          </w:p>
        </w:tc>
        <w:tc>
          <w:tcPr>
            <w:tcW w:w="240" w:type="pct"/>
          </w:tcPr>
          <w:p w14:paraId="04ADA638" w14:textId="77777777" w:rsidR="00E91CEB" w:rsidRPr="009C4175" w:rsidRDefault="00E91CEB" w:rsidP="00E91CEB">
            <w:pPr>
              <w:jc w:val="center"/>
            </w:pPr>
          </w:p>
        </w:tc>
        <w:tc>
          <w:tcPr>
            <w:tcW w:w="243" w:type="pct"/>
          </w:tcPr>
          <w:p w14:paraId="14CE696B" w14:textId="77777777" w:rsidR="00E91CEB" w:rsidRPr="009C4175" w:rsidRDefault="00E91CEB" w:rsidP="00E91CEB">
            <w:pPr>
              <w:jc w:val="center"/>
            </w:pPr>
          </w:p>
        </w:tc>
        <w:tc>
          <w:tcPr>
            <w:tcW w:w="260" w:type="pct"/>
          </w:tcPr>
          <w:p w14:paraId="4DAEF4C1" w14:textId="77777777" w:rsidR="00E91CEB" w:rsidRPr="009C4175" w:rsidRDefault="00E91CEB" w:rsidP="00E91CEB">
            <w:pPr>
              <w:jc w:val="center"/>
            </w:pPr>
          </w:p>
        </w:tc>
      </w:tr>
      <w:tr w:rsidR="00E91CEB" w:rsidRPr="009C4175" w14:paraId="1C171309" w14:textId="77777777" w:rsidTr="00E91CEB">
        <w:trPr>
          <w:trHeight w:val="283"/>
        </w:trPr>
        <w:tc>
          <w:tcPr>
            <w:tcW w:w="257" w:type="pct"/>
          </w:tcPr>
          <w:p w14:paraId="6026526F" w14:textId="77777777" w:rsidR="00E91CEB" w:rsidRPr="009C4175" w:rsidRDefault="00E91CEB" w:rsidP="00E91CEB">
            <w:pPr>
              <w:jc w:val="center"/>
            </w:pPr>
            <w:r w:rsidRPr="009C4175">
              <w:t>23.</w:t>
            </w:r>
          </w:p>
        </w:tc>
        <w:tc>
          <w:tcPr>
            <w:tcW w:w="189" w:type="pct"/>
          </w:tcPr>
          <w:p w14:paraId="39354EDB" w14:textId="77777777" w:rsidR="00E91CEB" w:rsidRPr="009C4175" w:rsidRDefault="00E91CEB" w:rsidP="00E91CEB">
            <w:pPr>
              <w:jc w:val="center"/>
            </w:pPr>
            <w:r w:rsidRPr="009C4175">
              <w:t>a.</w:t>
            </w:r>
          </w:p>
        </w:tc>
        <w:tc>
          <w:tcPr>
            <w:tcW w:w="3810" w:type="pct"/>
          </w:tcPr>
          <w:p w14:paraId="4D1EFBED" w14:textId="77777777" w:rsidR="00E91CEB" w:rsidRPr="009C4175" w:rsidRDefault="00E91CEB" w:rsidP="00E91CEB">
            <w:pPr>
              <w:jc w:val="both"/>
            </w:pPr>
            <w:r>
              <w:t>Design a recommendation system for an online bookstore.</w:t>
            </w:r>
          </w:p>
        </w:tc>
        <w:tc>
          <w:tcPr>
            <w:tcW w:w="240" w:type="pct"/>
          </w:tcPr>
          <w:p w14:paraId="38B3A12B" w14:textId="77777777" w:rsidR="00E91CEB" w:rsidRPr="009C4175" w:rsidRDefault="00E91CEB" w:rsidP="00E91CEB">
            <w:pPr>
              <w:jc w:val="center"/>
            </w:pPr>
            <w:r w:rsidRPr="009C4175">
              <w:t>CO</w:t>
            </w:r>
            <w:r>
              <w:t>6</w:t>
            </w:r>
          </w:p>
        </w:tc>
        <w:tc>
          <w:tcPr>
            <w:tcW w:w="243" w:type="pct"/>
          </w:tcPr>
          <w:p w14:paraId="5E3AC1F1" w14:textId="77777777" w:rsidR="00E91CEB" w:rsidRPr="009C4175" w:rsidRDefault="00E91CEB" w:rsidP="00E91CEB">
            <w:pPr>
              <w:jc w:val="center"/>
            </w:pPr>
            <w:r>
              <w:t>A</w:t>
            </w:r>
          </w:p>
        </w:tc>
        <w:tc>
          <w:tcPr>
            <w:tcW w:w="260" w:type="pct"/>
          </w:tcPr>
          <w:p w14:paraId="0F2F13CB" w14:textId="77777777" w:rsidR="00E91CEB" w:rsidRPr="009C4175" w:rsidRDefault="00E91CEB" w:rsidP="00E91CEB">
            <w:pPr>
              <w:jc w:val="center"/>
            </w:pPr>
            <w:r>
              <w:t>6</w:t>
            </w:r>
          </w:p>
        </w:tc>
      </w:tr>
      <w:tr w:rsidR="00E91CEB" w:rsidRPr="009C4175" w14:paraId="23BAA8CE" w14:textId="77777777" w:rsidTr="00E91CEB">
        <w:trPr>
          <w:trHeight w:val="283"/>
        </w:trPr>
        <w:tc>
          <w:tcPr>
            <w:tcW w:w="257" w:type="pct"/>
          </w:tcPr>
          <w:p w14:paraId="3C421444" w14:textId="77777777" w:rsidR="00E91CEB" w:rsidRPr="009C4175" w:rsidRDefault="00E91CEB" w:rsidP="00E91CEB">
            <w:pPr>
              <w:jc w:val="center"/>
            </w:pPr>
          </w:p>
        </w:tc>
        <w:tc>
          <w:tcPr>
            <w:tcW w:w="189" w:type="pct"/>
          </w:tcPr>
          <w:p w14:paraId="4E103FEE" w14:textId="77777777" w:rsidR="00E91CEB" w:rsidRPr="009C4175" w:rsidRDefault="00E91CEB" w:rsidP="00E91CEB">
            <w:pPr>
              <w:jc w:val="center"/>
            </w:pPr>
            <w:r w:rsidRPr="009C4175">
              <w:t>b.</w:t>
            </w:r>
          </w:p>
        </w:tc>
        <w:tc>
          <w:tcPr>
            <w:tcW w:w="3810" w:type="pct"/>
          </w:tcPr>
          <w:p w14:paraId="60717563" w14:textId="77777777" w:rsidR="00E91CEB" w:rsidRPr="009C4175" w:rsidRDefault="00E91CEB" w:rsidP="00E91CEB">
            <w:pPr>
              <w:jc w:val="both"/>
              <w:rPr>
                <w:bCs/>
              </w:rPr>
            </w:pPr>
            <w:r>
              <w:t>Discuss the evaluation metrics used for classification.</w:t>
            </w:r>
          </w:p>
        </w:tc>
        <w:tc>
          <w:tcPr>
            <w:tcW w:w="240" w:type="pct"/>
          </w:tcPr>
          <w:p w14:paraId="7BB12E54" w14:textId="77777777" w:rsidR="00E91CEB" w:rsidRPr="009C4175" w:rsidRDefault="00E91CEB" w:rsidP="00E91CEB">
            <w:pPr>
              <w:jc w:val="center"/>
            </w:pPr>
            <w:r>
              <w:t>CO5</w:t>
            </w:r>
          </w:p>
        </w:tc>
        <w:tc>
          <w:tcPr>
            <w:tcW w:w="243" w:type="pct"/>
          </w:tcPr>
          <w:p w14:paraId="574B44C6" w14:textId="77777777" w:rsidR="00E91CEB" w:rsidRPr="009C4175" w:rsidRDefault="00E91CEB" w:rsidP="00E91CEB">
            <w:pPr>
              <w:jc w:val="center"/>
            </w:pPr>
            <w:r>
              <w:t>R</w:t>
            </w:r>
          </w:p>
        </w:tc>
        <w:tc>
          <w:tcPr>
            <w:tcW w:w="260" w:type="pct"/>
          </w:tcPr>
          <w:p w14:paraId="7D9A4E4C" w14:textId="77777777" w:rsidR="00E91CEB" w:rsidRPr="009C4175" w:rsidRDefault="00E91CEB" w:rsidP="00E91CEB">
            <w:pPr>
              <w:jc w:val="center"/>
            </w:pPr>
            <w:r>
              <w:t>6</w:t>
            </w:r>
          </w:p>
        </w:tc>
      </w:tr>
      <w:tr w:rsidR="00E91CEB" w:rsidRPr="009C4175" w14:paraId="285F1C02" w14:textId="77777777" w:rsidTr="00E91CEB">
        <w:trPr>
          <w:trHeight w:val="238"/>
        </w:trPr>
        <w:tc>
          <w:tcPr>
            <w:tcW w:w="5000" w:type="pct"/>
            <w:gridSpan w:val="6"/>
          </w:tcPr>
          <w:p w14:paraId="4AEAAF97" w14:textId="77777777" w:rsidR="00E91CEB" w:rsidRPr="009C4175" w:rsidRDefault="00E91CEB" w:rsidP="00E91CEB">
            <w:pPr>
              <w:jc w:val="center"/>
              <w:rPr>
                <w:b/>
                <w:bCs/>
              </w:rPr>
            </w:pPr>
            <w:r w:rsidRPr="009C4175">
              <w:rPr>
                <w:b/>
                <w:bCs/>
              </w:rPr>
              <w:t>COMPULSORY QUESTION</w:t>
            </w:r>
          </w:p>
        </w:tc>
      </w:tr>
      <w:tr w:rsidR="00E91CEB" w:rsidRPr="009C4175" w14:paraId="3735131A" w14:textId="77777777" w:rsidTr="00E91CEB">
        <w:trPr>
          <w:trHeight w:val="283"/>
        </w:trPr>
        <w:tc>
          <w:tcPr>
            <w:tcW w:w="257" w:type="pct"/>
          </w:tcPr>
          <w:p w14:paraId="63C23EA2" w14:textId="77777777" w:rsidR="00E91CEB" w:rsidRPr="009C4175" w:rsidRDefault="00E91CEB" w:rsidP="00E91CEB">
            <w:pPr>
              <w:jc w:val="center"/>
            </w:pPr>
            <w:r w:rsidRPr="009C4175">
              <w:t>24.</w:t>
            </w:r>
          </w:p>
        </w:tc>
        <w:tc>
          <w:tcPr>
            <w:tcW w:w="189" w:type="pct"/>
          </w:tcPr>
          <w:p w14:paraId="2DE9B8C0" w14:textId="77777777" w:rsidR="00E91CEB" w:rsidRPr="009C4175" w:rsidRDefault="00E91CEB" w:rsidP="00E91CEB">
            <w:pPr>
              <w:jc w:val="center"/>
            </w:pPr>
            <w:r w:rsidRPr="009C4175">
              <w:t>a.</w:t>
            </w:r>
          </w:p>
        </w:tc>
        <w:tc>
          <w:tcPr>
            <w:tcW w:w="3810" w:type="pct"/>
          </w:tcPr>
          <w:p w14:paraId="7A6166CD" w14:textId="77777777" w:rsidR="00E91CEB" w:rsidRPr="009C4175" w:rsidRDefault="00E91CEB" w:rsidP="00E91CEB">
            <w:pPr>
              <w:jc w:val="both"/>
            </w:pPr>
            <w:r w:rsidRPr="00DA2A06">
              <w:rPr>
                <w:rStyle w:val="Strong"/>
                <w:rFonts w:eastAsiaTheme="majorEastAsia"/>
              </w:rPr>
              <w:t>Explain</w:t>
            </w:r>
            <w:r>
              <w:t xml:space="preserve"> various data cleaning techniques used in preprocessing.</w:t>
            </w:r>
          </w:p>
        </w:tc>
        <w:tc>
          <w:tcPr>
            <w:tcW w:w="240" w:type="pct"/>
          </w:tcPr>
          <w:p w14:paraId="05B1CA80" w14:textId="77777777" w:rsidR="00E91CEB" w:rsidRPr="009C4175" w:rsidRDefault="00E91CEB" w:rsidP="00E91CEB">
            <w:pPr>
              <w:jc w:val="center"/>
            </w:pPr>
            <w:r w:rsidRPr="009C4175">
              <w:t>CO</w:t>
            </w:r>
            <w:r>
              <w:t>2</w:t>
            </w:r>
          </w:p>
        </w:tc>
        <w:tc>
          <w:tcPr>
            <w:tcW w:w="243" w:type="pct"/>
          </w:tcPr>
          <w:p w14:paraId="10B24614" w14:textId="77777777" w:rsidR="00E91CEB" w:rsidRPr="009C4175" w:rsidRDefault="00E91CEB" w:rsidP="00E91CEB">
            <w:pPr>
              <w:jc w:val="center"/>
            </w:pPr>
            <w:r>
              <w:t>R</w:t>
            </w:r>
          </w:p>
        </w:tc>
        <w:tc>
          <w:tcPr>
            <w:tcW w:w="260" w:type="pct"/>
          </w:tcPr>
          <w:p w14:paraId="22371BE0" w14:textId="77777777" w:rsidR="00E91CEB" w:rsidRPr="009C4175" w:rsidRDefault="00E91CEB" w:rsidP="00E91CEB">
            <w:pPr>
              <w:jc w:val="center"/>
            </w:pPr>
            <w:r>
              <w:t>6</w:t>
            </w:r>
          </w:p>
        </w:tc>
      </w:tr>
      <w:tr w:rsidR="00E91CEB" w:rsidRPr="009C4175" w14:paraId="2ACE5322" w14:textId="77777777" w:rsidTr="00E91CEB">
        <w:trPr>
          <w:trHeight w:val="283"/>
        </w:trPr>
        <w:tc>
          <w:tcPr>
            <w:tcW w:w="257" w:type="pct"/>
          </w:tcPr>
          <w:p w14:paraId="0A2AA52A" w14:textId="77777777" w:rsidR="00E91CEB" w:rsidRPr="009C4175" w:rsidRDefault="00E91CEB" w:rsidP="00E91CEB">
            <w:pPr>
              <w:jc w:val="center"/>
            </w:pPr>
          </w:p>
        </w:tc>
        <w:tc>
          <w:tcPr>
            <w:tcW w:w="189" w:type="pct"/>
          </w:tcPr>
          <w:p w14:paraId="210EF222" w14:textId="77777777" w:rsidR="00E91CEB" w:rsidRPr="009C4175" w:rsidRDefault="00E91CEB" w:rsidP="00E91CEB">
            <w:pPr>
              <w:jc w:val="center"/>
            </w:pPr>
            <w:r w:rsidRPr="009C4175">
              <w:t>b.</w:t>
            </w:r>
          </w:p>
        </w:tc>
        <w:tc>
          <w:tcPr>
            <w:tcW w:w="3810" w:type="pct"/>
          </w:tcPr>
          <w:p w14:paraId="556BCCD4" w14:textId="77777777" w:rsidR="00E91CEB" w:rsidRPr="009C4175" w:rsidRDefault="00E91CEB" w:rsidP="00E91CEB">
            <w:pPr>
              <w:jc w:val="both"/>
              <w:rPr>
                <w:bCs/>
              </w:rPr>
            </w:pPr>
            <w:r w:rsidRPr="00DA2A06">
              <w:rPr>
                <w:rStyle w:val="Strong"/>
                <w:rFonts w:eastAsiaTheme="majorEastAsia"/>
              </w:rPr>
              <w:t>Design</w:t>
            </w:r>
            <w:r>
              <w:t xml:space="preserve"> a movie recommendation system using content-based filtering.</w:t>
            </w:r>
          </w:p>
        </w:tc>
        <w:tc>
          <w:tcPr>
            <w:tcW w:w="240" w:type="pct"/>
          </w:tcPr>
          <w:p w14:paraId="239DCFFD" w14:textId="77777777" w:rsidR="00E91CEB" w:rsidRPr="009C4175" w:rsidRDefault="00E91CEB" w:rsidP="00E91CEB">
            <w:pPr>
              <w:jc w:val="center"/>
            </w:pPr>
            <w:r>
              <w:t>CO6</w:t>
            </w:r>
          </w:p>
        </w:tc>
        <w:tc>
          <w:tcPr>
            <w:tcW w:w="243" w:type="pct"/>
          </w:tcPr>
          <w:p w14:paraId="7840D0C2" w14:textId="77777777" w:rsidR="00E91CEB" w:rsidRPr="009C4175" w:rsidRDefault="00E91CEB" w:rsidP="00E91CEB">
            <w:pPr>
              <w:jc w:val="center"/>
            </w:pPr>
            <w:r>
              <w:t>A</w:t>
            </w:r>
          </w:p>
        </w:tc>
        <w:tc>
          <w:tcPr>
            <w:tcW w:w="260" w:type="pct"/>
          </w:tcPr>
          <w:p w14:paraId="699596FD" w14:textId="77777777" w:rsidR="00E91CEB" w:rsidRPr="009C4175" w:rsidRDefault="00E91CEB" w:rsidP="00E91CEB">
            <w:pPr>
              <w:jc w:val="center"/>
            </w:pPr>
            <w:r>
              <w:t>6</w:t>
            </w:r>
          </w:p>
        </w:tc>
      </w:tr>
    </w:tbl>
    <w:p w14:paraId="4858166B" w14:textId="77777777" w:rsidR="00E91CEB" w:rsidRDefault="00E91CEB" w:rsidP="002E336A"/>
    <w:p w14:paraId="7660E341"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DFB3363"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22F477B4" w14:textId="77777777" w:rsidTr="00E91CEB">
        <w:trPr>
          <w:trHeight w:val="283"/>
        </w:trPr>
        <w:tc>
          <w:tcPr>
            <w:tcW w:w="670" w:type="dxa"/>
          </w:tcPr>
          <w:p w14:paraId="28EF6A0E" w14:textId="77777777" w:rsidR="00E91CEB" w:rsidRPr="0051318C" w:rsidRDefault="00E91CEB" w:rsidP="00E91CEB">
            <w:pPr>
              <w:jc w:val="center"/>
              <w:rPr>
                <w:sz w:val="22"/>
                <w:szCs w:val="22"/>
              </w:rPr>
            </w:pPr>
          </w:p>
        </w:tc>
        <w:tc>
          <w:tcPr>
            <w:tcW w:w="9820" w:type="dxa"/>
          </w:tcPr>
          <w:p w14:paraId="03C47621" w14:textId="77777777" w:rsidR="00E91CEB" w:rsidRPr="0051318C" w:rsidRDefault="00E91CEB" w:rsidP="00E91CEB">
            <w:pPr>
              <w:jc w:val="center"/>
              <w:rPr>
                <w:b/>
                <w:sz w:val="22"/>
                <w:szCs w:val="22"/>
              </w:rPr>
            </w:pPr>
            <w:r w:rsidRPr="0051318C">
              <w:rPr>
                <w:b/>
                <w:sz w:val="22"/>
                <w:szCs w:val="22"/>
              </w:rPr>
              <w:t>COURSE OUTCOMES</w:t>
            </w:r>
          </w:p>
        </w:tc>
      </w:tr>
      <w:tr w:rsidR="00E91CEB" w14:paraId="74F09516" w14:textId="77777777" w:rsidTr="00E91CEB">
        <w:trPr>
          <w:trHeight w:val="283"/>
        </w:trPr>
        <w:tc>
          <w:tcPr>
            <w:tcW w:w="670" w:type="dxa"/>
          </w:tcPr>
          <w:p w14:paraId="17A0F236"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1478AF7A" w14:textId="77777777" w:rsidR="00E91CEB" w:rsidRPr="0051318C" w:rsidRDefault="00E91CEB" w:rsidP="00E91CEB">
            <w:pPr>
              <w:jc w:val="both"/>
              <w:rPr>
                <w:sz w:val="22"/>
                <w:szCs w:val="22"/>
              </w:rPr>
            </w:pPr>
            <w:r w:rsidRPr="00890A69">
              <w:t>Remember the key concepts of data science, data characteristics, its applications and the toolkit used by data scientists</w:t>
            </w:r>
          </w:p>
        </w:tc>
      </w:tr>
      <w:tr w:rsidR="00E91CEB" w14:paraId="65A3765B" w14:textId="77777777" w:rsidTr="00E91CEB">
        <w:trPr>
          <w:trHeight w:val="283"/>
        </w:trPr>
        <w:tc>
          <w:tcPr>
            <w:tcW w:w="670" w:type="dxa"/>
          </w:tcPr>
          <w:p w14:paraId="4C946EEB"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75700602" w14:textId="77777777" w:rsidR="00E91CEB" w:rsidRPr="0051318C" w:rsidRDefault="00E91CEB" w:rsidP="00E91CEB">
            <w:pPr>
              <w:jc w:val="both"/>
              <w:rPr>
                <w:sz w:val="22"/>
                <w:szCs w:val="22"/>
              </w:rPr>
            </w:pPr>
            <w:r w:rsidRPr="00890A69">
              <w:t>Recall the mathematical concepts for descriptive and statistical analysis of the given dataset</w:t>
            </w:r>
          </w:p>
        </w:tc>
      </w:tr>
      <w:tr w:rsidR="00E91CEB" w14:paraId="17F049AA" w14:textId="77777777" w:rsidTr="00E91CEB">
        <w:trPr>
          <w:trHeight w:val="283"/>
        </w:trPr>
        <w:tc>
          <w:tcPr>
            <w:tcW w:w="670" w:type="dxa"/>
          </w:tcPr>
          <w:p w14:paraId="4B00762C"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6BC24C26" w14:textId="77777777" w:rsidR="00E91CEB" w:rsidRPr="0051318C" w:rsidRDefault="00E91CEB" w:rsidP="00E91CEB">
            <w:pPr>
              <w:jc w:val="both"/>
              <w:rPr>
                <w:sz w:val="22"/>
                <w:szCs w:val="22"/>
              </w:rPr>
            </w:pPr>
            <w:r w:rsidRPr="00890A69">
              <w:t>Discuss on the principle operation of various supervised and unsupervised machine learning techniques</w:t>
            </w:r>
          </w:p>
        </w:tc>
      </w:tr>
      <w:tr w:rsidR="00E91CEB" w14:paraId="1D728FC6" w14:textId="77777777" w:rsidTr="00E91CEB">
        <w:trPr>
          <w:trHeight w:val="283"/>
        </w:trPr>
        <w:tc>
          <w:tcPr>
            <w:tcW w:w="670" w:type="dxa"/>
          </w:tcPr>
          <w:p w14:paraId="7846BBF9"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4CA628A8" w14:textId="77777777" w:rsidR="00E91CEB" w:rsidRPr="0051318C" w:rsidRDefault="00E91CEB" w:rsidP="00E91CEB">
            <w:pPr>
              <w:jc w:val="both"/>
              <w:rPr>
                <w:sz w:val="22"/>
                <w:szCs w:val="22"/>
              </w:rPr>
            </w:pPr>
            <w:r w:rsidRPr="00890A69">
              <w:t>Select appropriate mathematical machine learning techniques for solving real world problems.</w:t>
            </w:r>
          </w:p>
        </w:tc>
      </w:tr>
      <w:tr w:rsidR="00E91CEB" w14:paraId="46690064" w14:textId="77777777" w:rsidTr="00E91CEB">
        <w:trPr>
          <w:trHeight w:val="283"/>
        </w:trPr>
        <w:tc>
          <w:tcPr>
            <w:tcW w:w="670" w:type="dxa"/>
          </w:tcPr>
          <w:p w14:paraId="4F025122"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26EF53A7" w14:textId="77777777" w:rsidR="00E91CEB" w:rsidRPr="0051318C" w:rsidRDefault="00E91CEB" w:rsidP="00E91CEB">
            <w:pPr>
              <w:jc w:val="both"/>
              <w:rPr>
                <w:sz w:val="22"/>
                <w:szCs w:val="22"/>
              </w:rPr>
            </w:pPr>
            <w:r w:rsidRPr="00890A69">
              <w:t>Apply the relevant techniques for implementing solutions to solve real world problems</w:t>
            </w:r>
          </w:p>
        </w:tc>
      </w:tr>
      <w:tr w:rsidR="00E91CEB" w14:paraId="52EC2DE0" w14:textId="77777777" w:rsidTr="00E91CEB">
        <w:trPr>
          <w:trHeight w:val="283"/>
        </w:trPr>
        <w:tc>
          <w:tcPr>
            <w:tcW w:w="670" w:type="dxa"/>
          </w:tcPr>
          <w:p w14:paraId="4540C42F"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60B32054" w14:textId="77777777" w:rsidR="00E91CEB" w:rsidRPr="0051318C" w:rsidRDefault="00E91CEB" w:rsidP="00E91CEB">
            <w:pPr>
              <w:jc w:val="both"/>
              <w:rPr>
                <w:sz w:val="22"/>
                <w:szCs w:val="22"/>
              </w:rPr>
            </w:pPr>
            <w:r w:rsidRPr="00890A69">
              <w:t>Access the performance of prediction, classification and recommendation of machine learning techniques</w:t>
            </w:r>
          </w:p>
        </w:tc>
      </w:tr>
    </w:tbl>
    <w:p w14:paraId="49A8D1C7" w14:textId="77777777" w:rsidR="00E91CEB" w:rsidRDefault="00E91CEB" w:rsidP="00E91CEB"/>
    <w:p w14:paraId="4EAF7255" w14:textId="77777777" w:rsidR="00E91CEB" w:rsidRDefault="00E91CEB">
      <w:pPr>
        <w:spacing w:after="200" w:line="276" w:lineRule="auto"/>
        <w:rPr>
          <w:rFonts w:eastAsia="Arial"/>
        </w:rPr>
      </w:pPr>
      <w:r>
        <w:rPr>
          <w:rFonts w:eastAsia="Arial"/>
        </w:rPr>
        <w:br w:type="page"/>
      </w:r>
    </w:p>
    <w:p w14:paraId="7AEA2421" w14:textId="2F96FE88" w:rsidR="00E91CEB" w:rsidRPr="00E62AC8" w:rsidRDefault="00E91CEB">
      <w:pPr>
        <w:jc w:val="center"/>
        <w:rPr>
          <w:rFonts w:eastAsia="Arial"/>
        </w:rPr>
      </w:pPr>
      <w:r w:rsidRPr="00E62AC8">
        <w:rPr>
          <w:rFonts w:eastAsia="Arial"/>
          <w:noProof/>
        </w:rPr>
        <w:lastRenderedPageBreak/>
        <w:drawing>
          <wp:inline distT="0" distB="0" distL="0" distR="0" wp14:anchorId="358C8EF4" wp14:editId="6C54F6E3">
            <wp:extent cx="5734050" cy="838200"/>
            <wp:effectExtent l="0" t="0" r="0" b="0"/>
            <wp:docPr id="15"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a:ln/>
                  </pic:spPr>
                </pic:pic>
              </a:graphicData>
            </a:graphic>
          </wp:inline>
        </w:drawing>
      </w:r>
    </w:p>
    <w:p w14:paraId="0378F017" w14:textId="77777777" w:rsidR="00E91CEB" w:rsidRPr="00612AD3" w:rsidRDefault="00E91CEB">
      <w:pPr>
        <w:jc w:val="center"/>
        <w:rPr>
          <w:b/>
          <w:sz w:val="18"/>
        </w:rPr>
      </w:pPr>
    </w:p>
    <w:p w14:paraId="519F5D9F" w14:textId="77777777" w:rsidR="00E91CEB" w:rsidRDefault="00E91CEB" w:rsidP="00E91CEB">
      <w:pPr>
        <w:jc w:val="center"/>
        <w:rPr>
          <w:b/>
          <w:bCs/>
        </w:rPr>
      </w:pPr>
      <w:r>
        <w:rPr>
          <w:b/>
          <w:bCs/>
        </w:rPr>
        <w:t>SUPPLEMENTARY EXAMINATION – JUNE 2026</w:t>
      </w:r>
    </w:p>
    <w:p w14:paraId="69D79099" w14:textId="77777777" w:rsidR="00E91CEB" w:rsidRPr="00612AD3" w:rsidRDefault="00E91CEB">
      <w:pPr>
        <w:jc w:val="center"/>
        <w:rPr>
          <w:b/>
          <w:sz w:val="18"/>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8"/>
        <w:gridCol w:w="6379"/>
        <w:gridCol w:w="1417"/>
        <w:gridCol w:w="851"/>
      </w:tblGrid>
      <w:tr w:rsidR="00E91CEB" w:rsidRPr="00A45D17" w14:paraId="6E3969FA" w14:textId="77777777" w:rsidTr="00E91CEB">
        <w:trPr>
          <w:trHeight w:val="70"/>
          <w:jc w:val="center"/>
        </w:trPr>
        <w:tc>
          <w:tcPr>
            <w:tcW w:w="1838" w:type="dxa"/>
            <w:vAlign w:val="center"/>
          </w:tcPr>
          <w:p w14:paraId="0DD336BF" w14:textId="77777777" w:rsidR="00E91CEB" w:rsidRPr="00A45D17" w:rsidRDefault="00E91CEB">
            <w:pPr>
              <w:pStyle w:val="Title"/>
              <w:jc w:val="left"/>
              <w:rPr>
                <w:b/>
                <w:sz w:val="22"/>
                <w:szCs w:val="22"/>
              </w:rPr>
            </w:pPr>
            <w:bookmarkStart w:id="14" w:name="_heading=h.gjdgxs" w:colFirst="0" w:colLast="0"/>
            <w:bookmarkEnd w:id="14"/>
            <w:r w:rsidRPr="00A45D17">
              <w:rPr>
                <w:b/>
                <w:sz w:val="22"/>
                <w:szCs w:val="22"/>
              </w:rPr>
              <w:t xml:space="preserve">Course Code      </w:t>
            </w:r>
          </w:p>
        </w:tc>
        <w:tc>
          <w:tcPr>
            <w:tcW w:w="6379" w:type="dxa"/>
          </w:tcPr>
          <w:p w14:paraId="7AE7E5D8" w14:textId="77777777" w:rsidR="00E91CEB" w:rsidRPr="00A45D17" w:rsidRDefault="00E91CEB">
            <w:pPr>
              <w:pStyle w:val="Title"/>
              <w:jc w:val="left"/>
              <w:rPr>
                <w:b/>
                <w:sz w:val="22"/>
                <w:szCs w:val="22"/>
              </w:rPr>
            </w:pPr>
            <w:r w:rsidRPr="00A45D17">
              <w:rPr>
                <w:b/>
                <w:sz w:val="22"/>
                <w:szCs w:val="22"/>
              </w:rPr>
              <w:t>20CS2032</w:t>
            </w:r>
          </w:p>
        </w:tc>
        <w:tc>
          <w:tcPr>
            <w:tcW w:w="1417" w:type="dxa"/>
            <w:vAlign w:val="center"/>
          </w:tcPr>
          <w:p w14:paraId="2D6992F8" w14:textId="77777777" w:rsidR="00E91CEB" w:rsidRPr="00A45D17" w:rsidRDefault="00E91CEB">
            <w:pPr>
              <w:pStyle w:val="Title"/>
              <w:ind w:left="-468" w:firstLine="468"/>
              <w:jc w:val="left"/>
              <w:rPr>
                <w:sz w:val="22"/>
                <w:szCs w:val="22"/>
              </w:rPr>
            </w:pPr>
            <w:r w:rsidRPr="00A45D17">
              <w:rPr>
                <w:b/>
                <w:sz w:val="22"/>
                <w:szCs w:val="22"/>
              </w:rPr>
              <w:t xml:space="preserve">Duration       </w:t>
            </w:r>
          </w:p>
        </w:tc>
        <w:tc>
          <w:tcPr>
            <w:tcW w:w="851" w:type="dxa"/>
            <w:vAlign w:val="center"/>
          </w:tcPr>
          <w:p w14:paraId="4638058A" w14:textId="77777777" w:rsidR="00E91CEB" w:rsidRPr="00A45D17" w:rsidRDefault="00E91CEB">
            <w:pPr>
              <w:pStyle w:val="Title"/>
              <w:jc w:val="left"/>
              <w:rPr>
                <w:b/>
                <w:sz w:val="22"/>
                <w:szCs w:val="22"/>
              </w:rPr>
            </w:pPr>
            <w:r w:rsidRPr="00A45D17">
              <w:rPr>
                <w:b/>
                <w:sz w:val="22"/>
                <w:szCs w:val="22"/>
              </w:rPr>
              <w:t>3hrs</w:t>
            </w:r>
          </w:p>
        </w:tc>
      </w:tr>
      <w:tr w:rsidR="00E91CEB" w:rsidRPr="00A45D17" w14:paraId="6E01D37D" w14:textId="77777777" w:rsidTr="00E91CEB">
        <w:trPr>
          <w:trHeight w:val="70"/>
          <w:jc w:val="center"/>
        </w:trPr>
        <w:tc>
          <w:tcPr>
            <w:tcW w:w="1838" w:type="dxa"/>
            <w:vAlign w:val="center"/>
          </w:tcPr>
          <w:p w14:paraId="2BA39CC6" w14:textId="77777777" w:rsidR="00E91CEB" w:rsidRPr="00A45D17" w:rsidRDefault="00E91CEB">
            <w:pPr>
              <w:pStyle w:val="Title"/>
              <w:ind w:right="-160"/>
              <w:jc w:val="left"/>
              <w:rPr>
                <w:b/>
                <w:sz w:val="22"/>
                <w:szCs w:val="22"/>
              </w:rPr>
            </w:pPr>
            <w:r w:rsidRPr="00A45D17">
              <w:rPr>
                <w:b/>
                <w:sz w:val="22"/>
                <w:szCs w:val="22"/>
              </w:rPr>
              <w:t xml:space="preserve">Course Title     </w:t>
            </w:r>
          </w:p>
        </w:tc>
        <w:tc>
          <w:tcPr>
            <w:tcW w:w="6379" w:type="dxa"/>
          </w:tcPr>
          <w:p w14:paraId="3EC222A2" w14:textId="77777777" w:rsidR="00E91CEB" w:rsidRPr="00A45D17" w:rsidRDefault="00E91CEB">
            <w:pPr>
              <w:pStyle w:val="Title"/>
              <w:jc w:val="left"/>
              <w:rPr>
                <w:b/>
                <w:sz w:val="22"/>
                <w:szCs w:val="22"/>
              </w:rPr>
            </w:pPr>
            <w:r w:rsidRPr="00A45D17">
              <w:rPr>
                <w:b/>
                <w:sz w:val="22"/>
                <w:szCs w:val="22"/>
              </w:rPr>
              <w:t>MACHINE LEARNING TECHNIQUES</w:t>
            </w:r>
          </w:p>
        </w:tc>
        <w:tc>
          <w:tcPr>
            <w:tcW w:w="1417" w:type="dxa"/>
            <w:vAlign w:val="center"/>
          </w:tcPr>
          <w:p w14:paraId="38B77E5D" w14:textId="77777777" w:rsidR="00E91CEB" w:rsidRPr="00A45D17" w:rsidRDefault="00E91CEB">
            <w:pPr>
              <w:pStyle w:val="Title"/>
              <w:jc w:val="left"/>
              <w:rPr>
                <w:b/>
                <w:sz w:val="22"/>
                <w:szCs w:val="22"/>
              </w:rPr>
            </w:pPr>
            <w:r w:rsidRPr="00A45D17">
              <w:rPr>
                <w:b/>
                <w:sz w:val="22"/>
                <w:szCs w:val="22"/>
              </w:rPr>
              <w:t xml:space="preserve">Max. Marks </w:t>
            </w:r>
          </w:p>
        </w:tc>
        <w:tc>
          <w:tcPr>
            <w:tcW w:w="851" w:type="dxa"/>
            <w:vAlign w:val="center"/>
          </w:tcPr>
          <w:p w14:paraId="727783A2" w14:textId="77777777" w:rsidR="00E91CEB" w:rsidRPr="00A45D17" w:rsidRDefault="00E91CEB">
            <w:pPr>
              <w:pStyle w:val="Title"/>
              <w:jc w:val="left"/>
              <w:rPr>
                <w:b/>
                <w:sz w:val="22"/>
                <w:szCs w:val="22"/>
              </w:rPr>
            </w:pPr>
            <w:r w:rsidRPr="00A45D17">
              <w:rPr>
                <w:b/>
                <w:sz w:val="22"/>
                <w:szCs w:val="22"/>
              </w:rPr>
              <w:t>100</w:t>
            </w:r>
          </w:p>
        </w:tc>
      </w:tr>
    </w:tbl>
    <w:p w14:paraId="571B4324" w14:textId="77777777" w:rsidR="00E91CEB" w:rsidRPr="00E62AC8" w:rsidRDefault="00E91CEB">
      <w:pPr>
        <w:ind w:left="720"/>
        <w:rPr>
          <w:highlight w:val="yellow"/>
        </w:rPr>
      </w:pPr>
    </w:p>
    <w:tbl>
      <w:tblPr>
        <w:tblW w:w="10753"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8082"/>
        <w:gridCol w:w="671"/>
        <w:gridCol w:w="538"/>
        <w:gridCol w:w="495"/>
      </w:tblGrid>
      <w:tr w:rsidR="00E91CEB" w:rsidRPr="00E62AC8" w14:paraId="1F8B3B9D" w14:textId="77777777">
        <w:trPr>
          <w:trHeight w:val="552"/>
        </w:trPr>
        <w:tc>
          <w:tcPr>
            <w:tcW w:w="570" w:type="dxa"/>
            <w:vAlign w:val="center"/>
          </w:tcPr>
          <w:p w14:paraId="4BEBA919" w14:textId="77777777" w:rsidR="00E91CEB" w:rsidRPr="00E62AC8" w:rsidRDefault="00E91CEB">
            <w:pPr>
              <w:jc w:val="center"/>
              <w:rPr>
                <w:b/>
              </w:rPr>
            </w:pPr>
            <w:r w:rsidRPr="00E62AC8">
              <w:rPr>
                <w:b/>
              </w:rPr>
              <w:t>Q. No.</w:t>
            </w:r>
          </w:p>
        </w:tc>
        <w:tc>
          <w:tcPr>
            <w:tcW w:w="8479" w:type="dxa"/>
            <w:gridSpan w:val="2"/>
            <w:vAlign w:val="center"/>
          </w:tcPr>
          <w:p w14:paraId="2AC308F0" w14:textId="77777777" w:rsidR="00E91CEB" w:rsidRPr="00E62AC8" w:rsidRDefault="00E91CEB">
            <w:pPr>
              <w:jc w:val="center"/>
              <w:rPr>
                <w:b/>
              </w:rPr>
            </w:pPr>
            <w:r w:rsidRPr="00E62AC8">
              <w:rPr>
                <w:b/>
              </w:rPr>
              <w:t>Questions</w:t>
            </w:r>
          </w:p>
        </w:tc>
        <w:tc>
          <w:tcPr>
            <w:tcW w:w="671" w:type="dxa"/>
            <w:vAlign w:val="center"/>
          </w:tcPr>
          <w:p w14:paraId="173AA566" w14:textId="77777777" w:rsidR="00E91CEB" w:rsidRPr="00E62AC8" w:rsidRDefault="00E91CEB">
            <w:pPr>
              <w:jc w:val="center"/>
              <w:rPr>
                <w:b/>
              </w:rPr>
            </w:pPr>
            <w:r w:rsidRPr="00E62AC8">
              <w:rPr>
                <w:b/>
              </w:rPr>
              <w:t>CO</w:t>
            </w:r>
          </w:p>
        </w:tc>
        <w:tc>
          <w:tcPr>
            <w:tcW w:w="538" w:type="dxa"/>
            <w:vAlign w:val="center"/>
          </w:tcPr>
          <w:p w14:paraId="3FE7F519" w14:textId="77777777" w:rsidR="00E91CEB" w:rsidRPr="00E62AC8" w:rsidRDefault="00E91CEB">
            <w:pPr>
              <w:jc w:val="center"/>
              <w:rPr>
                <w:b/>
              </w:rPr>
            </w:pPr>
            <w:r w:rsidRPr="00E62AC8">
              <w:rPr>
                <w:b/>
              </w:rPr>
              <w:t>BL</w:t>
            </w:r>
          </w:p>
        </w:tc>
        <w:tc>
          <w:tcPr>
            <w:tcW w:w="495" w:type="dxa"/>
            <w:vAlign w:val="center"/>
          </w:tcPr>
          <w:p w14:paraId="40B29F04" w14:textId="77777777" w:rsidR="00E91CEB" w:rsidRPr="00E62AC8" w:rsidRDefault="00E91CEB">
            <w:pPr>
              <w:jc w:val="center"/>
              <w:rPr>
                <w:b/>
              </w:rPr>
            </w:pPr>
            <w:r w:rsidRPr="00E62AC8">
              <w:rPr>
                <w:b/>
              </w:rPr>
              <w:t>M</w:t>
            </w:r>
          </w:p>
        </w:tc>
      </w:tr>
      <w:tr w:rsidR="00E91CEB" w:rsidRPr="00E62AC8" w14:paraId="6FB3EAFF" w14:textId="77777777">
        <w:trPr>
          <w:trHeight w:val="148"/>
        </w:trPr>
        <w:tc>
          <w:tcPr>
            <w:tcW w:w="10753" w:type="dxa"/>
            <w:gridSpan w:val="6"/>
          </w:tcPr>
          <w:p w14:paraId="3B7AC3BD" w14:textId="77777777" w:rsidR="00E91CEB" w:rsidRPr="00E62AC8" w:rsidRDefault="00E91CEB">
            <w:pPr>
              <w:jc w:val="center"/>
              <w:rPr>
                <w:b/>
              </w:rPr>
            </w:pPr>
            <w:r w:rsidRPr="00E62AC8">
              <w:rPr>
                <w:b/>
              </w:rPr>
              <w:t>PART – A (10 X 1 = 10 MARKS)</w:t>
            </w:r>
          </w:p>
        </w:tc>
      </w:tr>
      <w:tr w:rsidR="00E91CEB" w:rsidRPr="00E62AC8" w14:paraId="77DEC49B" w14:textId="77777777">
        <w:trPr>
          <w:trHeight w:val="283"/>
        </w:trPr>
        <w:tc>
          <w:tcPr>
            <w:tcW w:w="570" w:type="dxa"/>
          </w:tcPr>
          <w:p w14:paraId="644B2176" w14:textId="77777777" w:rsidR="00E91CEB" w:rsidRPr="00E62AC8" w:rsidRDefault="00E91CEB">
            <w:pPr>
              <w:jc w:val="center"/>
            </w:pPr>
            <w:bookmarkStart w:id="15" w:name="_heading=h.30j0zll" w:colFirst="0" w:colLast="0"/>
            <w:bookmarkEnd w:id="15"/>
            <w:r w:rsidRPr="00E62AC8">
              <w:t>1.</w:t>
            </w:r>
          </w:p>
        </w:tc>
        <w:tc>
          <w:tcPr>
            <w:tcW w:w="8479" w:type="dxa"/>
            <w:gridSpan w:val="2"/>
          </w:tcPr>
          <w:p w14:paraId="314F8A34" w14:textId="77777777" w:rsidR="00E91CEB" w:rsidRPr="00E62AC8" w:rsidRDefault="00E91CEB" w:rsidP="00E91CEB">
            <w:pPr>
              <w:jc w:val="both"/>
            </w:pPr>
            <w:r w:rsidRPr="00E62AC8">
              <w:t>State any two machine learning application in medical field.</w:t>
            </w:r>
          </w:p>
        </w:tc>
        <w:tc>
          <w:tcPr>
            <w:tcW w:w="671" w:type="dxa"/>
          </w:tcPr>
          <w:p w14:paraId="5375BAAA" w14:textId="77777777" w:rsidR="00E91CEB" w:rsidRPr="00E62AC8" w:rsidRDefault="00E91CEB">
            <w:pPr>
              <w:jc w:val="center"/>
            </w:pPr>
            <w:r w:rsidRPr="00E62AC8">
              <w:t>CO1</w:t>
            </w:r>
          </w:p>
        </w:tc>
        <w:tc>
          <w:tcPr>
            <w:tcW w:w="538" w:type="dxa"/>
          </w:tcPr>
          <w:p w14:paraId="6686FA6D" w14:textId="77777777" w:rsidR="00E91CEB" w:rsidRPr="00E62AC8" w:rsidRDefault="00E91CEB">
            <w:pPr>
              <w:jc w:val="center"/>
            </w:pPr>
            <w:r w:rsidRPr="00E62AC8">
              <w:t>R</w:t>
            </w:r>
          </w:p>
        </w:tc>
        <w:tc>
          <w:tcPr>
            <w:tcW w:w="495" w:type="dxa"/>
          </w:tcPr>
          <w:p w14:paraId="63420C4D" w14:textId="77777777" w:rsidR="00E91CEB" w:rsidRPr="00E62AC8" w:rsidRDefault="00E91CEB">
            <w:pPr>
              <w:jc w:val="center"/>
            </w:pPr>
            <w:r w:rsidRPr="00E62AC8">
              <w:t>1</w:t>
            </w:r>
          </w:p>
        </w:tc>
      </w:tr>
      <w:tr w:rsidR="00E91CEB" w:rsidRPr="00E62AC8" w14:paraId="15EE7C30" w14:textId="77777777">
        <w:trPr>
          <w:trHeight w:val="283"/>
        </w:trPr>
        <w:tc>
          <w:tcPr>
            <w:tcW w:w="570" w:type="dxa"/>
          </w:tcPr>
          <w:p w14:paraId="382957F5" w14:textId="77777777" w:rsidR="00E91CEB" w:rsidRPr="00E62AC8" w:rsidRDefault="00E91CEB">
            <w:pPr>
              <w:jc w:val="center"/>
            </w:pPr>
            <w:bookmarkStart w:id="16" w:name="_heading=h.1fob9te" w:colFirst="0" w:colLast="0"/>
            <w:bookmarkEnd w:id="16"/>
            <w:r w:rsidRPr="00E62AC8">
              <w:t>2.</w:t>
            </w:r>
          </w:p>
        </w:tc>
        <w:tc>
          <w:tcPr>
            <w:tcW w:w="8479" w:type="dxa"/>
            <w:gridSpan w:val="2"/>
          </w:tcPr>
          <w:p w14:paraId="25203057" w14:textId="77777777" w:rsidR="00E91CEB" w:rsidRPr="00E62AC8" w:rsidRDefault="00E91CEB" w:rsidP="00E91CEB">
            <w:pPr>
              <w:jc w:val="both"/>
            </w:pPr>
            <w:r w:rsidRPr="00E62AC8">
              <w:t>Given that the specific boundary S=</w:t>
            </w:r>
            <w:r w:rsidRPr="00E62AC8">
              <w:rPr>
                <w:rFonts w:ascii="Cambria Math" w:hAnsi="Cambria Math" w:cs="Cambria Math"/>
              </w:rPr>
              <w:t>⟨</w:t>
            </w:r>
            <w:r w:rsidRPr="00E62AC8">
              <w:t>sunny, warm,</w:t>
            </w:r>
            <w:r>
              <w:t xml:space="preserve"> </w:t>
            </w:r>
            <w:r w:rsidRPr="00E62AC8">
              <w:t>high,</w:t>
            </w:r>
            <w:r>
              <w:t xml:space="preserve"> </w:t>
            </w:r>
            <w:r w:rsidRPr="00E62AC8">
              <w:t>same</w:t>
            </w:r>
            <w:r w:rsidRPr="00E62AC8">
              <w:rPr>
                <w:rFonts w:ascii="Cambria Math" w:hAnsi="Cambria Math" w:cs="Cambria Math"/>
              </w:rPr>
              <w:t>⟩</w:t>
            </w:r>
            <w:r w:rsidRPr="00E62AC8">
              <w:t xml:space="preserve"> and a new positive training example </w:t>
            </w:r>
            <w:r w:rsidRPr="00E62AC8">
              <w:rPr>
                <w:rFonts w:ascii="Cambria Math" w:hAnsi="Cambria Math" w:cs="Cambria Math"/>
              </w:rPr>
              <w:t>⟨</w:t>
            </w:r>
            <w:r w:rsidRPr="00E62AC8">
              <w:t>sunny,</w:t>
            </w:r>
            <w:r>
              <w:t xml:space="preserve"> </w:t>
            </w:r>
            <w:r w:rsidRPr="00E62AC8">
              <w:t>warm, normal,</w:t>
            </w:r>
            <w:r>
              <w:t xml:space="preserve"> </w:t>
            </w:r>
            <w:r w:rsidRPr="00E62AC8">
              <w:t>same</w:t>
            </w:r>
            <w:r w:rsidRPr="00E62AC8">
              <w:rPr>
                <w:rFonts w:ascii="Cambria Math" w:hAnsi="Cambria Math" w:cs="Cambria Math"/>
              </w:rPr>
              <w:t>⟩</w:t>
            </w:r>
            <w:r w:rsidRPr="00E62AC8">
              <w:t>, Interpret the updation in S after processing this example.</w:t>
            </w:r>
          </w:p>
        </w:tc>
        <w:tc>
          <w:tcPr>
            <w:tcW w:w="671" w:type="dxa"/>
          </w:tcPr>
          <w:p w14:paraId="5EEB4761" w14:textId="77777777" w:rsidR="00E91CEB" w:rsidRPr="00E62AC8" w:rsidRDefault="00E91CEB">
            <w:pPr>
              <w:jc w:val="center"/>
            </w:pPr>
            <w:r w:rsidRPr="00E62AC8">
              <w:t>CO1</w:t>
            </w:r>
          </w:p>
        </w:tc>
        <w:tc>
          <w:tcPr>
            <w:tcW w:w="538" w:type="dxa"/>
          </w:tcPr>
          <w:p w14:paraId="031E42E9" w14:textId="77777777" w:rsidR="00E91CEB" w:rsidRPr="00E62AC8" w:rsidRDefault="00E91CEB">
            <w:pPr>
              <w:jc w:val="center"/>
            </w:pPr>
            <w:r>
              <w:t>U</w:t>
            </w:r>
          </w:p>
        </w:tc>
        <w:tc>
          <w:tcPr>
            <w:tcW w:w="495" w:type="dxa"/>
          </w:tcPr>
          <w:p w14:paraId="3AF9A2FC" w14:textId="77777777" w:rsidR="00E91CEB" w:rsidRPr="00E62AC8" w:rsidRDefault="00E91CEB">
            <w:pPr>
              <w:jc w:val="center"/>
            </w:pPr>
            <w:r w:rsidRPr="00E62AC8">
              <w:t>1</w:t>
            </w:r>
          </w:p>
        </w:tc>
      </w:tr>
      <w:tr w:rsidR="00E91CEB" w:rsidRPr="00E62AC8" w14:paraId="135E6727" w14:textId="77777777">
        <w:trPr>
          <w:trHeight w:val="283"/>
        </w:trPr>
        <w:tc>
          <w:tcPr>
            <w:tcW w:w="570" w:type="dxa"/>
          </w:tcPr>
          <w:p w14:paraId="791EF15C" w14:textId="77777777" w:rsidR="00E91CEB" w:rsidRPr="00E62AC8" w:rsidRDefault="00E91CEB">
            <w:pPr>
              <w:jc w:val="center"/>
            </w:pPr>
            <w:bookmarkStart w:id="17" w:name="_heading=h.3znysh7" w:colFirst="0" w:colLast="0"/>
            <w:bookmarkEnd w:id="17"/>
            <w:r w:rsidRPr="00E62AC8">
              <w:t>3.</w:t>
            </w:r>
          </w:p>
        </w:tc>
        <w:tc>
          <w:tcPr>
            <w:tcW w:w="8479" w:type="dxa"/>
            <w:gridSpan w:val="2"/>
          </w:tcPr>
          <w:p w14:paraId="331E51E8" w14:textId="77777777" w:rsidR="00E91CEB" w:rsidRPr="00E62AC8" w:rsidRDefault="00E91CEB" w:rsidP="00E91CEB">
            <w:pPr>
              <w:jc w:val="both"/>
            </w:pPr>
            <w:r w:rsidRPr="00E62AC8">
              <w:t>The heights of 10 students in a class are recorded as follows:</w:t>
            </w:r>
            <w:r w:rsidRPr="00E62AC8">
              <w:br/>
              <w:t>155, 160, 162, 158, 160, 155, 165, 160, 155, 158.</w:t>
            </w:r>
            <w:r>
              <w:t xml:space="preserve"> </w:t>
            </w:r>
            <w:r w:rsidRPr="00E62AC8">
              <w:t>Calculate the median height.</w:t>
            </w:r>
          </w:p>
        </w:tc>
        <w:tc>
          <w:tcPr>
            <w:tcW w:w="671" w:type="dxa"/>
          </w:tcPr>
          <w:p w14:paraId="2D38F1F2" w14:textId="77777777" w:rsidR="00E91CEB" w:rsidRPr="00E62AC8" w:rsidRDefault="00E91CEB">
            <w:pPr>
              <w:jc w:val="center"/>
            </w:pPr>
            <w:r w:rsidRPr="00E62AC8">
              <w:t>CO2</w:t>
            </w:r>
          </w:p>
        </w:tc>
        <w:tc>
          <w:tcPr>
            <w:tcW w:w="538" w:type="dxa"/>
          </w:tcPr>
          <w:p w14:paraId="7CA6A162" w14:textId="77777777" w:rsidR="00E91CEB" w:rsidRPr="00E62AC8" w:rsidRDefault="00E91CEB">
            <w:pPr>
              <w:jc w:val="center"/>
            </w:pPr>
            <w:r w:rsidRPr="00E62AC8">
              <w:t>A</w:t>
            </w:r>
          </w:p>
        </w:tc>
        <w:tc>
          <w:tcPr>
            <w:tcW w:w="495" w:type="dxa"/>
          </w:tcPr>
          <w:p w14:paraId="1F8A2FF4" w14:textId="77777777" w:rsidR="00E91CEB" w:rsidRPr="00E62AC8" w:rsidRDefault="00E91CEB">
            <w:pPr>
              <w:jc w:val="center"/>
            </w:pPr>
            <w:r w:rsidRPr="00E62AC8">
              <w:t>1</w:t>
            </w:r>
          </w:p>
        </w:tc>
      </w:tr>
      <w:tr w:rsidR="00E91CEB" w:rsidRPr="00E62AC8" w14:paraId="214D5F03" w14:textId="77777777">
        <w:trPr>
          <w:trHeight w:val="283"/>
        </w:trPr>
        <w:tc>
          <w:tcPr>
            <w:tcW w:w="570" w:type="dxa"/>
          </w:tcPr>
          <w:p w14:paraId="27A80FE5" w14:textId="77777777" w:rsidR="00E91CEB" w:rsidRPr="00E62AC8" w:rsidRDefault="00E91CEB">
            <w:pPr>
              <w:jc w:val="center"/>
            </w:pPr>
            <w:bookmarkStart w:id="18" w:name="_heading=h.2et92p0" w:colFirst="0" w:colLast="0"/>
            <w:bookmarkEnd w:id="18"/>
            <w:r w:rsidRPr="00E62AC8">
              <w:t>4.</w:t>
            </w:r>
          </w:p>
        </w:tc>
        <w:tc>
          <w:tcPr>
            <w:tcW w:w="8479" w:type="dxa"/>
            <w:gridSpan w:val="2"/>
          </w:tcPr>
          <w:p w14:paraId="75769E07" w14:textId="77777777" w:rsidR="00E91CEB" w:rsidRPr="00E62AC8" w:rsidRDefault="00E91CEB">
            <w:pPr>
              <w:jc w:val="both"/>
            </w:pPr>
            <w:r w:rsidRPr="00E62AC8">
              <w:t>A real estate company wants to predict the price of houses based on various features such as square footage, number of bedrooms, location, and age of the property. Infer the suitable algorithm to predict house prices based on these features.</w:t>
            </w:r>
          </w:p>
        </w:tc>
        <w:tc>
          <w:tcPr>
            <w:tcW w:w="671" w:type="dxa"/>
          </w:tcPr>
          <w:p w14:paraId="62996A94" w14:textId="77777777" w:rsidR="00E91CEB" w:rsidRPr="00E62AC8" w:rsidRDefault="00E91CEB">
            <w:pPr>
              <w:jc w:val="center"/>
            </w:pPr>
            <w:r w:rsidRPr="00E62AC8">
              <w:t>CO3</w:t>
            </w:r>
          </w:p>
        </w:tc>
        <w:tc>
          <w:tcPr>
            <w:tcW w:w="538" w:type="dxa"/>
          </w:tcPr>
          <w:p w14:paraId="329A894E" w14:textId="77777777" w:rsidR="00E91CEB" w:rsidRPr="00E62AC8" w:rsidRDefault="00E91CEB">
            <w:pPr>
              <w:jc w:val="center"/>
            </w:pPr>
            <w:r w:rsidRPr="00E62AC8">
              <w:t>U</w:t>
            </w:r>
          </w:p>
        </w:tc>
        <w:tc>
          <w:tcPr>
            <w:tcW w:w="495" w:type="dxa"/>
          </w:tcPr>
          <w:p w14:paraId="6D92517F" w14:textId="77777777" w:rsidR="00E91CEB" w:rsidRPr="00E62AC8" w:rsidRDefault="00E91CEB">
            <w:pPr>
              <w:jc w:val="center"/>
            </w:pPr>
            <w:r w:rsidRPr="00E62AC8">
              <w:t>1</w:t>
            </w:r>
          </w:p>
        </w:tc>
      </w:tr>
      <w:tr w:rsidR="00E91CEB" w:rsidRPr="00E62AC8" w14:paraId="282BC29F" w14:textId="77777777">
        <w:trPr>
          <w:trHeight w:val="283"/>
        </w:trPr>
        <w:tc>
          <w:tcPr>
            <w:tcW w:w="570" w:type="dxa"/>
          </w:tcPr>
          <w:p w14:paraId="3042C2E5" w14:textId="77777777" w:rsidR="00E91CEB" w:rsidRPr="00E62AC8" w:rsidRDefault="00E91CEB" w:rsidP="00E91CEB">
            <w:pPr>
              <w:jc w:val="center"/>
            </w:pPr>
            <w:bookmarkStart w:id="19" w:name="_heading=h.tyjcwt" w:colFirst="0" w:colLast="0"/>
            <w:bookmarkEnd w:id="19"/>
            <w:r w:rsidRPr="00E62AC8">
              <w:t>5.</w:t>
            </w:r>
          </w:p>
        </w:tc>
        <w:tc>
          <w:tcPr>
            <w:tcW w:w="8479" w:type="dxa"/>
            <w:gridSpan w:val="2"/>
          </w:tcPr>
          <w:p w14:paraId="0C3B85A4" w14:textId="77777777" w:rsidR="00E91CEB" w:rsidRPr="00E62AC8" w:rsidRDefault="00E91CEB" w:rsidP="00E91CEB">
            <w:pPr>
              <w:pBdr>
                <w:top w:val="nil"/>
                <w:left w:val="nil"/>
                <w:bottom w:val="nil"/>
                <w:right w:val="nil"/>
                <w:between w:val="nil"/>
              </w:pBdr>
              <w:jc w:val="both"/>
              <w:rPr>
                <w:color w:val="000000"/>
              </w:rPr>
            </w:pPr>
            <w:r>
              <w:t>Identify</w:t>
            </w:r>
            <w:r w:rsidRPr="00E62AC8">
              <w:t xml:space="preserve"> the primary purpose of the self-organizing map.</w:t>
            </w:r>
          </w:p>
        </w:tc>
        <w:tc>
          <w:tcPr>
            <w:tcW w:w="671" w:type="dxa"/>
          </w:tcPr>
          <w:p w14:paraId="62828BC4" w14:textId="77777777" w:rsidR="00E91CEB" w:rsidRPr="00E62AC8" w:rsidRDefault="00E91CEB" w:rsidP="00E91CEB">
            <w:pPr>
              <w:jc w:val="center"/>
            </w:pPr>
            <w:r w:rsidRPr="00E62AC8">
              <w:t>CO4</w:t>
            </w:r>
          </w:p>
        </w:tc>
        <w:tc>
          <w:tcPr>
            <w:tcW w:w="538" w:type="dxa"/>
          </w:tcPr>
          <w:p w14:paraId="4538B7F8" w14:textId="77777777" w:rsidR="00E91CEB" w:rsidRPr="00E62AC8" w:rsidRDefault="00E91CEB" w:rsidP="00E91CEB">
            <w:pPr>
              <w:jc w:val="center"/>
            </w:pPr>
            <w:r w:rsidRPr="00E62AC8">
              <w:t>U</w:t>
            </w:r>
          </w:p>
        </w:tc>
        <w:tc>
          <w:tcPr>
            <w:tcW w:w="495" w:type="dxa"/>
          </w:tcPr>
          <w:p w14:paraId="2BF66FCC" w14:textId="77777777" w:rsidR="00E91CEB" w:rsidRPr="00E62AC8" w:rsidRDefault="00E91CEB" w:rsidP="00E91CEB">
            <w:pPr>
              <w:jc w:val="center"/>
            </w:pPr>
            <w:r w:rsidRPr="00E62AC8">
              <w:t>1</w:t>
            </w:r>
          </w:p>
        </w:tc>
      </w:tr>
      <w:tr w:rsidR="00E91CEB" w:rsidRPr="00E62AC8" w14:paraId="78BC4F6F" w14:textId="77777777">
        <w:trPr>
          <w:trHeight w:val="283"/>
        </w:trPr>
        <w:tc>
          <w:tcPr>
            <w:tcW w:w="570" w:type="dxa"/>
          </w:tcPr>
          <w:p w14:paraId="31D61B9D" w14:textId="77777777" w:rsidR="00E91CEB" w:rsidRPr="00E62AC8" w:rsidRDefault="00E91CEB" w:rsidP="00E91CEB">
            <w:pPr>
              <w:jc w:val="center"/>
            </w:pPr>
            <w:r>
              <w:t>6.</w:t>
            </w:r>
          </w:p>
        </w:tc>
        <w:tc>
          <w:tcPr>
            <w:tcW w:w="8479" w:type="dxa"/>
            <w:gridSpan w:val="2"/>
          </w:tcPr>
          <w:p w14:paraId="7DEE254E" w14:textId="77777777" w:rsidR="00E91CEB" w:rsidRPr="00E62AC8" w:rsidRDefault="00E91CEB" w:rsidP="00E91CEB">
            <w:pPr>
              <w:pBdr>
                <w:top w:val="nil"/>
                <w:left w:val="nil"/>
                <w:bottom w:val="nil"/>
                <w:right w:val="nil"/>
                <w:between w:val="nil"/>
              </w:pBdr>
              <w:jc w:val="both"/>
            </w:pPr>
            <w:r w:rsidRPr="00E62AC8">
              <w:t xml:space="preserve">Define </w:t>
            </w:r>
            <w:r>
              <w:t>‘</w:t>
            </w:r>
            <w:r w:rsidRPr="00E62AC8">
              <w:t>Fuzzy C means clustering</w:t>
            </w:r>
            <w:r>
              <w:t>’</w:t>
            </w:r>
            <w:r w:rsidRPr="00E62AC8">
              <w:t>.</w:t>
            </w:r>
          </w:p>
        </w:tc>
        <w:tc>
          <w:tcPr>
            <w:tcW w:w="671" w:type="dxa"/>
          </w:tcPr>
          <w:p w14:paraId="341A2848" w14:textId="77777777" w:rsidR="00E91CEB" w:rsidRPr="00E62AC8" w:rsidRDefault="00E91CEB" w:rsidP="00E91CEB">
            <w:pPr>
              <w:jc w:val="center"/>
            </w:pPr>
            <w:r w:rsidRPr="00E62AC8">
              <w:t>CO4</w:t>
            </w:r>
          </w:p>
        </w:tc>
        <w:tc>
          <w:tcPr>
            <w:tcW w:w="538" w:type="dxa"/>
          </w:tcPr>
          <w:p w14:paraId="6A88313D" w14:textId="77777777" w:rsidR="00E91CEB" w:rsidRPr="00E62AC8" w:rsidRDefault="00E91CEB" w:rsidP="00E91CEB">
            <w:pPr>
              <w:jc w:val="center"/>
            </w:pPr>
            <w:r w:rsidRPr="00E62AC8">
              <w:t>R</w:t>
            </w:r>
          </w:p>
        </w:tc>
        <w:tc>
          <w:tcPr>
            <w:tcW w:w="495" w:type="dxa"/>
          </w:tcPr>
          <w:p w14:paraId="05D5DE42" w14:textId="77777777" w:rsidR="00E91CEB" w:rsidRPr="00E62AC8" w:rsidRDefault="00E91CEB" w:rsidP="00E91CEB">
            <w:pPr>
              <w:jc w:val="center"/>
            </w:pPr>
            <w:r w:rsidRPr="00E62AC8">
              <w:t>1</w:t>
            </w:r>
          </w:p>
        </w:tc>
      </w:tr>
      <w:tr w:rsidR="00E91CEB" w:rsidRPr="00E62AC8" w14:paraId="396F2C54" w14:textId="77777777">
        <w:trPr>
          <w:trHeight w:val="283"/>
        </w:trPr>
        <w:tc>
          <w:tcPr>
            <w:tcW w:w="570" w:type="dxa"/>
          </w:tcPr>
          <w:p w14:paraId="6B403DC6" w14:textId="77777777" w:rsidR="00E91CEB" w:rsidRPr="00E62AC8" w:rsidRDefault="00E91CEB">
            <w:pPr>
              <w:jc w:val="center"/>
            </w:pPr>
            <w:bookmarkStart w:id="20" w:name="_heading=h.3dy6vkm" w:colFirst="0" w:colLast="0"/>
            <w:bookmarkEnd w:id="20"/>
            <w:r w:rsidRPr="00E62AC8">
              <w:t>7.</w:t>
            </w:r>
          </w:p>
        </w:tc>
        <w:tc>
          <w:tcPr>
            <w:tcW w:w="8479" w:type="dxa"/>
            <w:gridSpan w:val="2"/>
          </w:tcPr>
          <w:p w14:paraId="1A8EB6DD" w14:textId="77777777" w:rsidR="00E91CEB" w:rsidRPr="00E62AC8" w:rsidRDefault="00E91CEB">
            <w:pPr>
              <w:pBdr>
                <w:top w:val="nil"/>
                <w:left w:val="nil"/>
                <w:bottom w:val="nil"/>
                <w:right w:val="nil"/>
                <w:between w:val="nil"/>
              </w:pBdr>
              <w:jc w:val="both"/>
              <w:rPr>
                <w:color w:val="000000"/>
              </w:rPr>
            </w:pPr>
            <w:r w:rsidRPr="00E62AC8">
              <w:rPr>
                <w:color w:val="000000"/>
              </w:rPr>
              <w:t>Infer the role of multi-layer perceptron model in machine learning.</w:t>
            </w:r>
          </w:p>
        </w:tc>
        <w:tc>
          <w:tcPr>
            <w:tcW w:w="671" w:type="dxa"/>
          </w:tcPr>
          <w:p w14:paraId="7009FF58" w14:textId="77777777" w:rsidR="00E91CEB" w:rsidRPr="00E62AC8" w:rsidRDefault="00E91CEB">
            <w:pPr>
              <w:jc w:val="center"/>
            </w:pPr>
            <w:r w:rsidRPr="00E62AC8">
              <w:t>CO5</w:t>
            </w:r>
          </w:p>
        </w:tc>
        <w:tc>
          <w:tcPr>
            <w:tcW w:w="538" w:type="dxa"/>
          </w:tcPr>
          <w:p w14:paraId="4A95C29D" w14:textId="77777777" w:rsidR="00E91CEB" w:rsidRPr="00E62AC8" w:rsidRDefault="00E91CEB">
            <w:pPr>
              <w:jc w:val="center"/>
            </w:pPr>
            <w:r w:rsidRPr="00E62AC8">
              <w:t>U</w:t>
            </w:r>
          </w:p>
        </w:tc>
        <w:tc>
          <w:tcPr>
            <w:tcW w:w="495" w:type="dxa"/>
          </w:tcPr>
          <w:p w14:paraId="6E57CD62" w14:textId="77777777" w:rsidR="00E91CEB" w:rsidRPr="00E62AC8" w:rsidRDefault="00E91CEB">
            <w:pPr>
              <w:jc w:val="center"/>
            </w:pPr>
            <w:r w:rsidRPr="00E62AC8">
              <w:t>1</w:t>
            </w:r>
          </w:p>
        </w:tc>
      </w:tr>
      <w:tr w:rsidR="00E91CEB" w:rsidRPr="00E62AC8" w14:paraId="240FD1D8" w14:textId="77777777">
        <w:trPr>
          <w:trHeight w:val="283"/>
        </w:trPr>
        <w:tc>
          <w:tcPr>
            <w:tcW w:w="570" w:type="dxa"/>
          </w:tcPr>
          <w:p w14:paraId="79045293" w14:textId="77777777" w:rsidR="00E91CEB" w:rsidRPr="00E62AC8" w:rsidRDefault="00E91CEB">
            <w:pPr>
              <w:jc w:val="center"/>
            </w:pPr>
            <w:bookmarkStart w:id="21" w:name="_heading=h.1t3h5sf" w:colFirst="0" w:colLast="0"/>
            <w:bookmarkEnd w:id="21"/>
            <w:r w:rsidRPr="00E62AC8">
              <w:t>8.</w:t>
            </w:r>
          </w:p>
        </w:tc>
        <w:tc>
          <w:tcPr>
            <w:tcW w:w="8479" w:type="dxa"/>
            <w:gridSpan w:val="2"/>
          </w:tcPr>
          <w:p w14:paraId="35E0DD38" w14:textId="77777777" w:rsidR="00E91CEB" w:rsidRPr="00E62AC8" w:rsidRDefault="00E91CEB" w:rsidP="00E91CEB">
            <w:pPr>
              <w:jc w:val="both"/>
            </w:pPr>
            <w:r w:rsidRPr="00E62AC8">
              <w:t xml:space="preserve">List </w:t>
            </w:r>
            <w:r>
              <w:t>the characteristics</w:t>
            </w:r>
            <w:r w:rsidRPr="00E62AC8">
              <w:t xml:space="preserve"> of decision tree algorithm.</w:t>
            </w:r>
          </w:p>
        </w:tc>
        <w:tc>
          <w:tcPr>
            <w:tcW w:w="671" w:type="dxa"/>
          </w:tcPr>
          <w:p w14:paraId="0E938517" w14:textId="77777777" w:rsidR="00E91CEB" w:rsidRPr="00E62AC8" w:rsidRDefault="00E91CEB">
            <w:pPr>
              <w:jc w:val="center"/>
            </w:pPr>
            <w:r w:rsidRPr="00E62AC8">
              <w:t>CO5</w:t>
            </w:r>
          </w:p>
        </w:tc>
        <w:tc>
          <w:tcPr>
            <w:tcW w:w="538" w:type="dxa"/>
          </w:tcPr>
          <w:p w14:paraId="4C656B5E" w14:textId="77777777" w:rsidR="00E91CEB" w:rsidRPr="00E62AC8" w:rsidRDefault="00E91CEB">
            <w:pPr>
              <w:jc w:val="center"/>
            </w:pPr>
            <w:r>
              <w:t>R</w:t>
            </w:r>
          </w:p>
        </w:tc>
        <w:tc>
          <w:tcPr>
            <w:tcW w:w="495" w:type="dxa"/>
          </w:tcPr>
          <w:p w14:paraId="69D4CED6" w14:textId="77777777" w:rsidR="00E91CEB" w:rsidRPr="00E62AC8" w:rsidRDefault="00E91CEB">
            <w:pPr>
              <w:jc w:val="center"/>
            </w:pPr>
            <w:r w:rsidRPr="00E62AC8">
              <w:t>1</w:t>
            </w:r>
          </w:p>
        </w:tc>
      </w:tr>
      <w:tr w:rsidR="00E91CEB" w:rsidRPr="00E62AC8" w14:paraId="21A5E164" w14:textId="77777777">
        <w:trPr>
          <w:trHeight w:val="283"/>
        </w:trPr>
        <w:tc>
          <w:tcPr>
            <w:tcW w:w="570" w:type="dxa"/>
          </w:tcPr>
          <w:p w14:paraId="0DF206BE" w14:textId="77777777" w:rsidR="00E91CEB" w:rsidRPr="00E62AC8" w:rsidRDefault="00E91CEB" w:rsidP="00E91CEB">
            <w:pPr>
              <w:jc w:val="center"/>
            </w:pPr>
            <w:r w:rsidRPr="00E62AC8">
              <w:t>9.</w:t>
            </w:r>
          </w:p>
        </w:tc>
        <w:tc>
          <w:tcPr>
            <w:tcW w:w="8479" w:type="dxa"/>
            <w:gridSpan w:val="2"/>
          </w:tcPr>
          <w:p w14:paraId="18F94E24" w14:textId="77777777" w:rsidR="00E91CEB" w:rsidRPr="00E62AC8" w:rsidRDefault="00E91CEB" w:rsidP="00E91CEB">
            <w:pPr>
              <w:pBdr>
                <w:top w:val="nil"/>
                <w:left w:val="nil"/>
                <w:bottom w:val="nil"/>
                <w:right w:val="nil"/>
                <w:between w:val="nil"/>
              </w:pBdr>
              <w:jc w:val="both"/>
              <w:rPr>
                <w:color w:val="000000"/>
              </w:rPr>
            </w:pPr>
            <w:r w:rsidRPr="00E62AC8">
              <w:rPr>
                <w:color w:val="000000"/>
              </w:rPr>
              <w:t>Name any one evaluation metrics used in regression and classification.</w:t>
            </w:r>
          </w:p>
        </w:tc>
        <w:tc>
          <w:tcPr>
            <w:tcW w:w="671" w:type="dxa"/>
          </w:tcPr>
          <w:p w14:paraId="2F376783" w14:textId="77777777" w:rsidR="00E91CEB" w:rsidRPr="00E62AC8" w:rsidRDefault="00E91CEB" w:rsidP="00E91CEB">
            <w:pPr>
              <w:jc w:val="center"/>
            </w:pPr>
            <w:r w:rsidRPr="00E62AC8">
              <w:t>CO6</w:t>
            </w:r>
          </w:p>
        </w:tc>
        <w:tc>
          <w:tcPr>
            <w:tcW w:w="538" w:type="dxa"/>
          </w:tcPr>
          <w:p w14:paraId="7B8ADB69" w14:textId="77777777" w:rsidR="00E91CEB" w:rsidRPr="00E62AC8" w:rsidRDefault="00E91CEB" w:rsidP="00E91CEB">
            <w:pPr>
              <w:jc w:val="center"/>
            </w:pPr>
            <w:r w:rsidRPr="00E62AC8">
              <w:t>R</w:t>
            </w:r>
          </w:p>
        </w:tc>
        <w:tc>
          <w:tcPr>
            <w:tcW w:w="495" w:type="dxa"/>
          </w:tcPr>
          <w:p w14:paraId="19104EA5" w14:textId="77777777" w:rsidR="00E91CEB" w:rsidRPr="00E62AC8" w:rsidRDefault="00E91CEB" w:rsidP="00E91CEB">
            <w:pPr>
              <w:jc w:val="center"/>
            </w:pPr>
            <w:r w:rsidRPr="00E62AC8">
              <w:t>1</w:t>
            </w:r>
          </w:p>
        </w:tc>
      </w:tr>
      <w:tr w:rsidR="00E91CEB" w:rsidRPr="00E62AC8" w14:paraId="42199BAE" w14:textId="77777777">
        <w:trPr>
          <w:trHeight w:val="283"/>
        </w:trPr>
        <w:tc>
          <w:tcPr>
            <w:tcW w:w="570" w:type="dxa"/>
          </w:tcPr>
          <w:p w14:paraId="73C47DCF" w14:textId="77777777" w:rsidR="00E91CEB" w:rsidRPr="00E62AC8" w:rsidRDefault="00E91CEB" w:rsidP="00E91CEB">
            <w:pPr>
              <w:jc w:val="center"/>
            </w:pPr>
            <w:bookmarkStart w:id="22" w:name="_heading=h.4d34og8" w:colFirst="0" w:colLast="0"/>
            <w:bookmarkEnd w:id="22"/>
            <w:r w:rsidRPr="00E62AC8">
              <w:t>10.</w:t>
            </w:r>
          </w:p>
        </w:tc>
        <w:tc>
          <w:tcPr>
            <w:tcW w:w="8479" w:type="dxa"/>
            <w:gridSpan w:val="2"/>
          </w:tcPr>
          <w:p w14:paraId="541B6F26" w14:textId="77777777" w:rsidR="00E91CEB" w:rsidRPr="00E62AC8" w:rsidRDefault="00E91CEB" w:rsidP="00E91CEB">
            <w:pPr>
              <w:jc w:val="both"/>
            </w:pPr>
            <w:r>
              <w:t>Identify</w:t>
            </w:r>
            <w:r w:rsidRPr="00E62AC8">
              <w:t xml:space="preserve"> the </w:t>
            </w:r>
            <w:r>
              <w:t>need for</w:t>
            </w:r>
            <w:r w:rsidRPr="00E62AC8">
              <w:t xml:space="preserve"> regularization in machine learning</w:t>
            </w:r>
          </w:p>
        </w:tc>
        <w:tc>
          <w:tcPr>
            <w:tcW w:w="671" w:type="dxa"/>
          </w:tcPr>
          <w:p w14:paraId="3B83F5DF" w14:textId="77777777" w:rsidR="00E91CEB" w:rsidRPr="00E62AC8" w:rsidRDefault="00E91CEB" w:rsidP="00E91CEB">
            <w:pPr>
              <w:jc w:val="center"/>
            </w:pPr>
            <w:r w:rsidRPr="00E62AC8">
              <w:t>CO6</w:t>
            </w:r>
          </w:p>
        </w:tc>
        <w:tc>
          <w:tcPr>
            <w:tcW w:w="538" w:type="dxa"/>
          </w:tcPr>
          <w:p w14:paraId="507C4986" w14:textId="77777777" w:rsidR="00E91CEB" w:rsidRPr="00E62AC8" w:rsidRDefault="00E91CEB" w:rsidP="00E91CEB">
            <w:pPr>
              <w:jc w:val="center"/>
            </w:pPr>
            <w:r w:rsidRPr="00E62AC8">
              <w:t>U</w:t>
            </w:r>
          </w:p>
        </w:tc>
        <w:tc>
          <w:tcPr>
            <w:tcW w:w="495" w:type="dxa"/>
          </w:tcPr>
          <w:p w14:paraId="4B1D6788" w14:textId="77777777" w:rsidR="00E91CEB" w:rsidRPr="00E62AC8" w:rsidRDefault="00E91CEB" w:rsidP="00E91CEB">
            <w:pPr>
              <w:jc w:val="center"/>
            </w:pPr>
            <w:r w:rsidRPr="00E62AC8">
              <w:t>1</w:t>
            </w:r>
          </w:p>
        </w:tc>
      </w:tr>
      <w:tr w:rsidR="00E91CEB" w:rsidRPr="00E62AC8" w14:paraId="32ED44C2" w14:textId="77777777">
        <w:trPr>
          <w:trHeight w:val="194"/>
        </w:trPr>
        <w:tc>
          <w:tcPr>
            <w:tcW w:w="10753" w:type="dxa"/>
            <w:gridSpan w:val="6"/>
          </w:tcPr>
          <w:p w14:paraId="6B7642CB" w14:textId="77777777" w:rsidR="00E91CEB" w:rsidRPr="00E62AC8" w:rsidRDefault="00E91CEB" w:rsidP="00E91CEB">
            <w:pPr>
              <w:jc w:val="center"/>
              <w:rPr>
                <w:b/>
              </w:rPr>
            </w:pPr>
            <w:r w:rsidRPr="00E62AC8">
              <w:rPr>
                <w:b/>
              </w:rPr>
              <w:t>PART – B (6 X 3 = 18 MARKS)</w:t>
            </w:r>
          </w:p>
        </w:tc>
      </w:tr>
      <w:tr w:rsidR="00E91CEB" w:rsidRPr="00E62AC8" w14:paraId="262DFF8E" w14:textId="77777777">
        <w:trPr>
          <w:trHeight w:val="283"/>
        </w:trPr>
        <w:tc>
          <w:tcPr>
            <w:tcW w:w="570" w:type="dxa"/>
          </w:tcPr>
          <w:p w14:paraId="5373863D" w14:textId="77777777" w:rsidR="00E91CEB" w:rsidRPr="00E62AC8" w:rsidRDefault="00E91CEB" w:rsidP="00E91CEB">
            <w:pPr>
              <w:pBdr>
                <w:top w:val="nil"/>
                <w:left w:val="nil"/>
                <w:bottom w:val="nil"/>
                <w:right w:val="nil"/>
                <w:between w:val="nil"/>
              </w:pBdr>
              <w:jc w:val="center"/>
              <w:rPr>
                <w:color w:val="000000"/>
              </w:rPr>
            </w:pPr>
            <w:bookmarkStart w:id="23" w:name="_heading=h.2s8eyo1" w:colFirst="0" w:colLast="0"/>
            <w:bookmarkEnd w:id="23"/>
            <w:r w:rsidRPr="00E62AC8">
              <w:rPr>
                <w:color w:val="000000"/>
              </w:rPr>
              <w:t>11.</w:t>
            </w:r>
          </w:p>
        </w:tc>
        <w:tc>
          <w:tcPr>
            <w:tcW w:w="8479" w:type="dxa"/>
            <w:gridSpan w:val="2"/>
          </w:tcPr>
          <w:p w14:paraId="11F1C21B" w14:textId="77777777" w:rsidR="00E91CEB" w:rsidRPr="00E62AC8" w:rsidRDefault="00E91CEB" w:rsidP="00E91CEB">
            <w:pPr>
              <w:pBdr>
                <w:top w:val="nil"/>
                <w:left w:val="nil"/>
                <w:bottom w:val="nil"/>
                <w:right w:val="nil"/>
                <w:between w:val="nil"/>
              </w:pBdr>
              <w:jc w:val="both"/>
              <w:rPr>
                <w:color w:val="000000"/>
              </w:rPr>
            </w:pPr>
            <w:r w:rsidRPr="00E62AC8">
              <w:rPr>
                <w:color w:val="000000"/>
              </w:rPr>
              <w:t>Describe the characteristics of machine learning model.</w:t>
            </w:r>
          </w:p>
        </w:tc>
        <w:tc>
          <w:tcPr>
            <w:tcW w:w="671" w:type="dxa"/>
          </w:tcPr>
          <w:p w14:paraId="02B04786"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CO1</w:t>
            </w:r>
          </w:p>
        </w:tc>
        <w:tc>
          <w:tcPr>
            <w:tcW w:w="538" w:type="dxa"/>
          </w:tcPr>
          <w:p w14:paraId="3FB49E9F" w14:textId="77777777" w:rsidR="00E91CEB" w:rsidRPr="00E62AC8" w:rsidRDefault="00E91CEB" w:rsidP="00E91CEB">
            <w:pPr>
              <w:pBdr>
                <w:top w:val="nil"/>
                <w:left w:val="nil"/>
                <w:bottom w:val="nil"/>
                <w:right w:val="nil"/>
                <w:between w:val="nil"/>
              </w:pBdr>
              <w:jc w:val="center"/>
              <w:rPr>
                <w:color w:val="000000"/>
              </w:rPr>
            </w:pPr>
            <w:r w:rsidRPr="00E62AC8">
              <w:rPr>
                <w:color w:val="000000"/>
              </w:rPr>
              <w:t>U</w:t>
            </w:r>
          </w:p>
        </w:tc>
        <w:tc>
          <w:tcPr>
            <w:tcW w:w="495" w:type="dxa"/>
          </w:tcPr>
          <w:p w14:paraId="0F36036C"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0B8B836B" w14:textId="77777777">
        <w:trPr>
          <w:trHeight w:val="283"/>
        </w:trPr>
        <w:tc>
          <w:tcPr>
            <w:tcW w:w="570" w:type="dxa"/>
          </w:tcPr>
          <w:p w14:paraId="4DB1C2B3" w14:textId="77777777" w:rsidR="00E91CEB" w:rsidRPr="00E62AC8" w:rsidRDefault="00E91CEB" w:rsidP="00E91CEB">
            <w:pPr>
              <w:pBdr>
                <w:top w:val="nil"/>
                <w:left w:val="nil"/>
                <w:bottom w:val="nil"/>
                <w:right w:val="nil"/>
                <w:between w:val="nil"/>
              </w:pBdr>
              <w:jc w:val="center"/>
              <w:rPr>
                <w:color w:val="000000"/>
              </w:rPr>
            </w:pPr>
            <w:bookmarkStart w:id="24" w:name="_heading=h.17dp8vu" w:colFirst="0" w:colLast="0"/>
            <w:bookmarkEnd w:id="24"/>
            <w:r w:rsidRPr="00E62AC8">
              <w:rPr>
                <w:color w:val="000000"/>
              </w:rPr>
              <w:t>12.</w:t>
            </w:r>
          </w:p>
        </w:tc>
        <w:tc>
          <w:tcPr>
            <w:tcW w:w="8479" w:type="dxa"/>
            <w:gridSpan w:val="2"/>
          </w:tcPr>
          <w:p w14:paraId="37873E3F" w14:textId="77777777" w:rsidR="00E91CEB" w:rsidRPr="00E62AC8" w:rsidRDefault="00E91CEB" w:rsidP="00E91CEB">
            <w:pPr>
              <w:jc w:val="both"/>
            </w:pPr>
            <w:r w:rsidRPr="00E62AC8">
              <w:t>Calculate the five-number summary (Minimum, Q1, Median, Q3, Maximum) for the following dataset, which represents the monthly sales (in units) of a product:</w:t>
            </w:r>
          </w:p>
          <w:p w14:paraId="5A6BBBF8" w14:textId="77777777" w:rsidR="00E91CEB" w:rsidRPr="00E62AC8" w:rsidRDefault="00E91CEB" w:rsidP="00E91CEB">
            <w:pPr>
              <w:jc w:val="both"/>
              <w:rPr>
                <w:color w:val="000000"/>
              </w:rPr>
            </w:pPr>
            <w:r w:rsidRPr="00E62AC8">
              <w:t>15, 22, 30, 35, 40, 50, 60, 75, 80.</w:t>
            </w:r>
          </w:p>
        </w:tc>
        <w:tc>
          <w:tcPr>
            <w:tcW w:w="671" w:type="dxa"/>
          </w:tcPr>
          <w:p w14:paraId="72170510"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CO2</w:t>
            </w:r>
          </w:p>
        </w:tc>
        <w:tc>
          <w:tcPr>
            <w:tcW w:w="538" w:type="dxa"/>
          </w:tcPr>
          <w:p w14:paraId="782A2D32" w14:textId="77777777" w:rsidR="00E91CEB" w:rsidRPr="00E62AC8" w:rsidRDefault="00E91CEB" w:rsidP="00E91CEB">
            <w:pPr>
              <w:pBdr>
                <w:top w:val="nil"/>
                <w:left w:val="nil"/>
                <w:bottom w:val="nil"/>
                <w:right w:val="nil"/>
                <w:between w:val="nil"/>
              </w:pBdr>
              <w:jc w:val="center"/>
              <w:rPr>
                <w:color w:val="000000"/>
              </w:rPr>
            </w:pPr>
            <w:r w:rsidRPr="00E62AC8">
              <w:rPr>
                <w:color w:val="000000"/>
              </w:rPr>
              <w:t>A</w:t>
            </w:r>
          </w:p>
        </w:tc>
        <w:tc>
          <w:tcPr>
            <w:tcW w:w="495" w:type="dxa"/>
          </w:tcPr>
          <w:p w14:paraId="0514D712"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6F9EC190" w14:textId="77777777" w:rsidTr="00E91CEB">
        <w:trPr>
          <w:trHeight w:val="70"/>
        </w:trPr>
        <w:tc>
          <w:tcPr>
            <w:tcW w:w="570" w:type="dxa"/>
          </w:tcPr>
          <w:p w14:paraId="023D43FE" w14:textId="77777777" w:rsidR="00E91CEB" w:rsidRPr="00E62AC8" w:rsidRDefault="00E91CEB" w:rsidP="00E91CEB">
            <w:pPr>
              <w:pBdr>
                <w:top w:val="nil"/>
                <w:left w:val="nil"/>
                <w:bottom w:val="nil"/>
                <w:right w:val="nil"/>
                <w:between w:val="nil"/>
              </w:pBdr>
              <w:jc w:val="center"/>
              <w:rPr>
                <w:color w:val="000000"/>
              </w:rPr>
            </w:pPr>
            <w:r w:rsidRPr="00E62AC8">
              <w:rPr>
                <w:color w:val="000000"/>
              </w:rPr>
              <w:t>13.</w:t>
            </w:r>
          </w:p>
        </w:tc>
        <w:tc>
          <w:tcPr>
            <w:tcW w:w="8479" w:type="dxa"/>
            <w:gridSpan w:val="2"/>
          </w:tcPr>
          <w:p w14:paraId="03660985" w14:textId="77777777" w:rsidR="00E91CEB" w:rsidRPr="00E62AC8" w:rsidRDefault="00E91CEB" w:rsidP="00E91CEB">
            <w:pPr>
              <w:pBdr>
                <w:top w:val="nil"/>
                <w:left w:val="nil"/>
                <w:bottom w:val="nil"/>
                <w:right w:val="nil"/>
                <w:between w:val="nil"/>
              </w:pBdr>
              <w:jc w:val="both"/>
              <w:rPr>
                <w:color w:val="000000"/>
              </w:rPr>
            </w:pPr>
            <w:r w:rsidRPr="00E62AC8">
              <w:t xml:space="preserve">Differentiate Bagging </w:t>
            </w:r>
            <w:r>
              <w:t>from</w:t>
            </w:r>
            <w:r w:rsidRPr="00E62AC8">
              <w:t xml:space="preserve"> Boosting.</w:t>
            </w:r>
          </w:p>
        </w:tc>
        <w:tc>
          <w:tcPr>
            <w:tcW w:w="671" w:type="dxa"/>
          </w:tcPr>
          <w:p w14:paraId="7C87E72A"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CO3</w:t>
            </w:r>
          </w:p>
        </w:tc>
        <w:tc>
          <w:tcPr>
            <w:tcW w:w="538" w:type="dxa"/>
          </w:tcPr>
          <w:p w14:paraId="04BC41C5" w14:textId="77777777" w:rsidR="00E91CEB" w:rsidRPr="00E62AC8" w:rsidRDefault="00E91CEB" w:rsidP="00E91CEB">
            <w:pPr>
              <w:pBdr>
                <w:top w:val="nil"/>
                <w:left w:val="nil"/>
                <w:bottom w:val="nil"/>
                <w:right w:val="nil"/>
                <w:between w:val="nil"/>
              </w:pBdr>
              <w:jc w:val="center"/>
              <w:rPr>
                <w:color w:val="000000"/>
              </w:rPr>
            </w:pPr>
            <w:r w:rsidRPr="00E62AC8">
              <w:rPr>
                <w:color w:val="000000"/>
              </w:rPr>
              <w:t>U</w:t>
            </w:r>
          </w:p>
        </w:tc>
        <w:tc>
          <w:tcPr>
            <w:tcW w:w="495" w:type="dxa"/>
          </w:tcPr>
          <w:p w14:paraId="4533CF26"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5BBCD3C0" w14:textId="77777777">
        <w:trPr>
          <w:trHeight w:val="283"/>
        </w:trPr>
        <w:tc>
          <w:tcPr>
            <w:tcW w:w="570" w:type="dxa"/>
          </w:tcPr>
          <w:p w14:paraId="3874AC92" w14:textId="77777777" w:rsidR="00E91CEB" w:rsidRPr="00E62AC8" w:rsidRDefault="00E91CEB" w:rsidP="00E91CEB">
            <w:pPr>
              <w:pBdr>
                <w:top w:val="nil"/>
                <w:left w:val="nil"/>
                <w:bottom w:val="nil"/>
                <w:right w:val="nil"/>
                <w:between w:val="nil"/>
              </w:pBdr>
              <w:jc w:val="center"/>
              <w:rPr>
                <w:color w:val="000000"/>
              </w:rPr>
            </w:pPr>
            <w:r w:rsidRPr="00E62AC8">
              <w:rPr>
                <w:color w:val="000000"/>
              </w:rPr>
              <w:t>14.</w:t>
            </w:r>
          </w:p>
        </w:tc>
        <w:tc>
          <w:tcPr>
            <w:tcW w:w="8479" w:type="dxa"/>
            <w:gridSpan w:val="2"/>
          </w:tcPr>
          <w:p w14:paraId="6F0D2F3C" w14:textId="77777777" w:rsidR="00E91CEB" w:rsidRPr="00E62AC8" w:rsidRDefault="00E91CEB" w:rsidP="00E91CEB">
            <w:pPr>
              <w:pBdr>
                <w:top w:val="nil"/>
                <w:left w:val="nil"/>
                <w:bottom w:val="nil"/>
                <w:right w:val="nil"/>
                <w:between w:val="nil"/>
              </w:pBdr>
              <w:jc w:val="both"/>
              <w:rPr>
                <w:color w:val="000000"/>
              </w:rPr>
            </w:pPr>
            <w:r>
              <w:rPr>
                <w:color w:val="000000"/>
              </w:rPr>
              <w:t>Compare</w:t>
            </w:r>
            <w:r w:rsidRPr="00E62AC8">
              <w:rPr>
                <w:color w:val="000000"/>
              </w:rPr>
              <w:t xml:space="preserve"> univariant linear regression </w:t>
            </w:r>
            <w:r>
              <w:rPr>
                <w:color w:val="000000"/>
              </w:rPr>
              <w:t>with</w:t>
            </w:r>
            <w:r w:rsidRPr="00E62AC8">
              <w:rPr>
                <w:color w:val="000000"/>
              </w:rPr>
              <w:t xml:space="preserve"> multivariant linear regression.</w:t>
            </w:r>
          </w:p>
        </w:tc>
        <w:tc>
          <w:tcPr>
            <w:tcW w:w="671" w:type="dxa"/>
          </w:tcPr>
          <w:p w14:paraId="67D9F499"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CO4</w:t>
            </w:r>
          </w:p>
        </w:tc>
        <w:tc>
          <w:tcPr>
            <w:tcW w:w="538" w:type="dxa"/>
          </w:tcPr>
          <w:p w14:paraId="2F898FB0" w14:textId="77777777" w:rsidR="00E91CEB" w:rsidRPr="00E62AC8" w:rsidRDefault="00E91CEB" w:rsidP="00E91CEB">
            <w:pPr>
              <w:pBdr>
                <w:top w:val="nil"/>
                <w:left w:val="nil"/>
                <w:bottom w:val="nil"/>
                <w:right w:val="nil"/>
                <w:between w:val="nil"/>
              </w:pBdr>
              <w:jc w:val="center"/>
              <w:rPr>
                <w:color w:val="000000"/>
              </w:rPr>
            </w:pPr>
            <w:r w:rsidRPr="00E62AC8">
              <w:rPr>
                <w:color w:val="000000"/>
              </w:rPr>
              <w:t>U</w:t>
            </w:r>
          </w:p>
        </w:tc>
        <w:tc>
          <w:tcPr>
            <w:tcW w:w="495" w:type="dxa"/>
          </w:tcPr>
          <w:p w14:paraId="4B5A2150"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08D355E2" w14:textId="77777777">
        <w:trPr>
          <w:trHeight w:val="283"/>
        </w:trPr>
        <w:tc>
          <w:tcPr>
            <w:tcW w:w="570" w:type="dxa"/>
          </w:tcPr>
          <w:p w14:paraId="761456D8" w14:textId="77777777" w:rsidR="00E91CEB" w:rsidRPr="00E62AC8" w:rsidRDefault="00E91CEB" w:rsidP="00E91CEB">
            <w:pPr>
              <w:pBdr>
                <w:top w:val="nil"/>
                <w:left w:val="nil"/>
                <w:bottom w:val="nil"/>
                <w:right w:val="nil"/>
                <w:between w:val="nil"/>
              </w:pBdr>
              <w:jc w:val="center"/>
              <w:rPr>
                <w:color w:val="000000"/>
              </w:rPr>
            </w:pPr>
            <w:bookmarkStart w:id="25" w:name="_heading=h.3rdcrjn" w:colFirst="0" w:colLast="0"/>
            <w:bookmarkEnd w:id="25"/>
            <w:r w:rsidRPr="00E62AC8">
              <w:rPr>
                <w:color w:val="000000"/>
              </w:rPr>
              <w:t>15.</w:t>
            </w:r>
          </w:p>
        </w:tc>
        <w:tc>
          <w:tcPr>
            <w:tcW w:w="8479" w:type="dxa"/>
            <w:gridSpan w:val="2"/>
          </w:tcPr>
          <w:p w14:paraId="0554A478" w14:textId="77777777" w:rsidR="00E91CEB" w:rsidRPr="00E62AC8" w:rsidRDefault="00E91CEB" w:rsidP="00E91CEB">
            <w:pPr>
              <w:jc w:val="both"/>
            </w:pPr>
            <w:r w:rsidRPr="00E62AC8">
              <w:t>Construct a dendrogram with the step-by-step procedure in hierarchical agglomerative clustering using single linkage criteria.</w:t>
            </w:r>
          </w:p>
          <w:p w14:paraId="1B3636C9" w14:textId="77777777" w:rsidR="00E91CEB" w:rsidRPr="00E62AC8" w:rsidRDefault="00E91CEB" w:rsidP="00E91CEB">
            <w:pPr>
              <w:pBdr>
                <w:top w:val="nil"/>
                <w:left w:val="nil"/>
                <w:bottom w:val="nil"/>
                <w:right w:val="nil"/>
                <w:between w:val="nil"/>
              </w:pBdr>
              <w:jc w:val="center"/>
              <w:rPr>
                <w:color w:val="000000"/>
              </w:rPr>
            </w:pPr>
            <w:r w:rsidRPr="00E62AC8">
              <w:rPr>
                <w:noProof/>
              </w:rPr>
              <w:drawing>
                <wp:inline distT="114300" distB="114300" distL="114300" distR="114300" wp14:anchorId="129050EA" wp14:editId="457CCA98">
                  <wp:extent cx="1666875" cy="1181100"/>
                  <wp:effectExtent l="0" t="0" r="9525"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1667231" cy="1181352"/>
                          </a:xfrm>
                          <a:prstGeom prst="rect">
                            <a:avLst/>
                          </a:prstGeom>
                          <a:ln/>
                        </pic:spPr>
                      </pic:pic>
                    </a:graphicData>
                  </a:graphic>
                </wp:inline>
              </w:drawing>
            </w:r>
          </w:p>
        </w:tc>
        <w:tc>
          <w:tcPr>
            <w:tcW w:w="671" w:type="dxa"/>
          </w:tcPr>
          <w:p w14:paraId="09E0706D"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CO4</w:t>
            </w:r>
          </w:p>
        </w:tc>
        <w:tc>
          <w:tcPr>
            <w:tcW w:w="538" w:type="dxa"/>
          </w:tcPr>
          <w:p w14:paraId="0245A9F1" w14:textId="77777777" w:rsidR="00E91CEB" w:rsidRPr="00E62AC8" w:rsidRDefault="00E91CEB" w:rsidP="00E91CEB">
            <w:pPr>
              <w:pBdr>
                <w:top w:val="nil"/>
                <w:left w:val="nil"/>
                <w:bottom w:val="nil"/>
                <w:right w:val="nil"/>
                <w:between w:val="nil"/>
              </w:pBdr>
              <w:jc w:val="center"/>
              <w:rPr>
                <w:color w:val="000000"/>
              </w:rPr>
            </w:pPr>
            <w:r w:rsidRPr="00E62AC8">
              <w:rPr>
                <w:color w:val="000000"/>
              </w:rPr>
              <w:t>A</w:t>
            </w:r>
          </w:p>
        </w:tc>
        <w:tc>
          <w:tcPr>
            <w:tcW w:w="495" w:type="dxa"/>
          </w:tcPr>
          <w:p w14:paraId="459539B3"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6DFC1A7D" w14:textId="77777777" w:rsidTr="00E91CEB">
        <w:trPr>
          <w:trHeight w:val="70"/>
        </w:trPr>
        <w:tc>
          <w:tcPr>
            <w:tcW w:w="570" w:type="dxa"/>
          </w:tcPr>
          <w:p w14:paraId="2E927F04" w14:textId="77777777" w:rsidR="00E91CEB" w:rsidRPr="00E62AC8" w:rsidRDefault="00E91CEB" w:rsidP="00E91CEB">
            <w:pPr>
              <w:pBdr>
                <w:top w:val="nil"/>
                <w:left w:val="nil"/>
                <w:bottom w:val="nil"/>
                <w:right w:val="nil"/>
                <w:between w:val="nil"/>
              </w:pBdr>
              <w:jc w:val="center"/>
              <w:rPr>
                <w:color w:val="000000"/>
              </w:rPr>
            </w:pPr>
            <w:bookmarkStart w:id="26" w:name="_heading=h.26in1rg" w:colFirst="0" w:colLast="0"/>
            <w:bookmarkEnd w:id="26"/>
            <w:r w:rsidRPr="00E62AC8">
              <w:rPr>
                <w:color w:val="000000"/>
              </w:rPr>
              <w:t>16.</w:t>
            </w:r>
          </w:p>
        </w:tc>
        <w:tc>
          <w:tcPr>
            <w:tcW w:w="8479" w:type="dxa"/>
            <w:gridSpan w:val="2"/>
          </w:tcPr>
          <w:p w14:paraId="451F93F8" w14:textId="77777777" w:rsidR="00E91CEB" w:rsidRPr="00E62AC8" w:rsidRDefault="00E91CEB" w:rsidP="00E91CEB">
            <w:pPr>
              <w:pBdr>
                <w:top w:val="nil"/>
                <w:left w:val="nil"/>
                <w:bottom w:val="nil"/>
                <w:right w:val="nil"/>
                <w:between w:val="nil"/>
              </w:pBdr>
              <w:jc w:val="both"/>
              <w:rPr>
                <w:color w:val="000000"/>
              </w:rPr>
            </w:pPr>
            <w:r w:rsidRPr="00E62AC8">
              <w:rPr>
                <w:color w:val="000000"/>
              </w:rPr>
              <w:t>Illustrate the concept of Grid Search in machine learning.</w:t>
            </w:r>
          </w:p>
        </w:tc>
        <w:tc>
          <w:tcPr>
            <w:tcW w:w="671" w:type="dxa"/>
          </w:tcPr>
          <w:p w14:paraId="677C70ED" w14:textId="77777777" w:rsidR="00E91CEB" w:rsidRPr="00E62AC8" w:rsidRDefault="00E91CEB" w:rsidP="00E91CEB">
            <w:pPr>
              <w:pBdr>
                <w:top w:val="nil"/>
                <w:left w:val="nil"/>
                <w:bottom w:val="nil"/>
                <w:right w:val="nil"/>
                <w:between w:val="nil"/>
              </w:pBdr>
              <w:jc w:val="center"/>
              <w:rPr>
                <w:color w:val="000000"/>
              </w:rPr>
            </w:pPr>
            <w:r w:rsidRPr="00E62AC8">
              <w:rPr>
                <w:color w:val="000000"/>
              </w:rPr>
              <w:t>CO6</w:t>
            </w:r>
          </w:p>
        </w:tc>
        <w:tc>
          <w:tcPr>
            <w:tcW w:w="538" w:type="dxa"/>
          </w:tcPr>
          <w:p w14:paraId="2C051A27" w14:textId="77777777" w:rsidR="00E91CEB" w:rsidRPr="00E62AC8" w:rsidRDefault="00E91CEB" w:rsidP="00E91CEB">
            <w:pPr>
              <w:pBdr>
                <w:top w:val="nil"/>
                <w:left w:val="nil"/>
                <w:bottom w:val="nil"/>
                <w:right w:val="nil"/>
                <w:between w:val="nil"/>
              </w:pBdr>
              <w:jc w:val="center"/>
              <w:rPr>
                <w:color w:val="000000"/>
              </w:rPr>
            </w:pPr>
            <w:r w:rsidRPr="00E62AC8">
              <w:rPr>
                <w:color w:val="000000"/>
              </w:rPr>
              <w:t>U</w:t>
            </w:r>
          </w:p>
        </w:tc>
        <w:tc>
          <w:tcPr>
            <w:tcW w:w="495" w:type="dxa"/>
          </w:tcPr>
          <w:p w14:paraId="5AC90CC7" w14:textId="77777777" w:rsidR="00E91CEB" w:rsidRPr="00E62AC8" w:rsidRDefault="00E91CEB" w:rsidP="00E91CEB">
            <w:pPr>
              <w:pBdr>
                <w:top w:val="nil"/>
                <w:left w:val="nil"/>
                <w:bottom w:val="nil"/>
                <w:right w:val="nil"/>
                <w:between w:val="nil"/>
              </w:pBdr>
              <w:jc w:val="center"/>
              <w:rPr>
                <w:color w:val="000000"/>
              </w:rPr>
            </w:pPr>
            <w:r w:rsidRPr="00E62AC8">
              <w:rPr>
                <w:color w:val="000000"/>
              </w:rPr>
              <w:t>3</w:t>
            </w:r>
          </w:p>
        </w:tc>
      </w:tr>
      <w:tr w:rsidR="00E91CEB" w:rsidRPr="00E62AC8" w14:paraId="568595E3" w14:textId="77777777">
        <w:trPr>
          <w:trHeight w:val="552"/>
        </w:trPr>
        <w:tc>
          <w:tcPr>
            <w:tcW w:w="10753" w:type="dxa"/>
            <w:gridSpan w:val="6"/>
          </w:tcPr>
          <w:p w14:paraId="7B911256" w14:textId="77777777" w:rsidR="00E91CEB" w:rsidRPr="00E62AC8" w:rsidRDefault="00E91CEB" w:rsidP="00E91CEB">
            <w:pPr>
              <w:jc w:val="center"/>
              <w:rPr>
                <w:b/>
              </w:rPr>
            </w:pPr>
            <w:r w:rsidRPr="00E62AC8">
              <w:rPr>
                <w:b/>
              </w:rPr>
              <w:t>PART – C (6 X 12 = 72 MARKS)</w:t>
            </w:r>
          </w:p>
          <w:p w14:paraId="077960DC" w14:textId="77777777" w:rsidR="00E91CEB" w:rsidRPr="00E62AC8" w:rsidRDefault="00E91CEB" w:rsidP="00E91CEB">
            <w:pPr>
              <w:jc w:val="center"/>
              <w:rPr>
                <w:b/>
              </w:rPr>
            </w:pPr>
            <w:r w:rsidRPr="00E62AC8">
              <w:rPr>
                <w:b/>
              </w:rPr>
              <w:t>(Answer any five Questions from Q. No. 17 to 23, Q. No. 24 is Compulsory)</w:t>
            </w:r>
          </w:p>
        </w:tc>
      </w:tr>
      <w:tr w:rsidR="00E91CEB" w:rsidRPr="00E62AC8" w14:paraId="4698CE7C" w14:textId="77777777" w:rsidTr="00E91CEB">
        <w:trPr>
          <w:trHeight w:val="1980"/>
        </w:trPr>
        <w:tc>
          <w:tcPr>
            <w:tcW w:w="570" w:type="dxa"/>
          </w:tcPr>
          <w:p w14:paraId="5DD4079F" w14:textId="77777777" w:rsidR="00E91CEB" w:rsidRPr="00E62AC8" w:rsidRDefault="00E91CEB" w:rsidP="00E91CEB">
            <w:pPr>
              <w:jc w:val="center"/>
            </w:pPr>
            <w:r w:rsidRPr="00E62AC8">
              <w:lastRenderedPageBreak/>
              <w:t>17.</w:t>
            </w:r>
          </w:p>
        </w:tc>
        <w:tc>
          <w:tcPr>
            <w:tcW w:w="397" w:type="dxa"/>
          </w:tcPr>
          <w:p w14:paraId="2A3536A7" w14:textId="77777777" w:rsidR="00E91CEB" w:rsidRPr="00E62AC8" w:rsidRDefault="00E91CEB" w:rsidP="00E91CEB">
            <w:pPr>
              <w:jc w:val="center"/>
            </w:pPr>
            <w:r w:rsidRPr="00E62AC8">
              <w:t>a.</w:t>
            </w:r>
          </w:p>
        </w:tc>
        <w:tc>
          <w:tcPr>
            <w:tcW w:w="8082" w:type="dxa"/>
          </w:tcPr>
          <w:p w14:paraId="567E80FB" w14:textId="77777777" w:rsidR="00E91CEB" w:rsidRPr="00E62AC8" w:rsidRDefault="00E91CEB" w:rsidP="00E91CEB">
            <w:pPr>
              <w:jc w:val="both"/>
            </w:pPr>
            <w:r w:rsidRPr="00E62AC8">
              <w:t xml:space="preserve">Construct a consistent hypothesis using the Candidate Elimination Algorithm for the given dataset. </w:t>
            </w:r>
          </w:p>
          <w:tbl>
            <w:tblPr>
              <w:tblStyle w:val="TableGrid"/>
              <w:tblW w:w="0" w:type="auto"/>
              <w:jc w:val="center"/>
              <w:tblLayout w:type="fixed"/>
              <w:tblLook w:val="04A0" w:firstRow="1" w:lastRow="0" w:firstColumn="1" w:lastColumn="0" w:noHBand="0" w:noVBand="1"/>
            </w:tblPr>
            <w:tblGrid>
              <w:gridCol w:w="1571"/>
              <w:gridCol w:w="1571"/>
              <w:gridCol w:w="1571"/>
              <w:gridCol w:w="1571"/>
            </w:tblGrid>
            <w:tr w:rsidR="00E91CEB" w:rsidRPr="00612AD3" w14:paraId="28E92B45" w14:textId="77777777" w:rsidTr="00E91CEB">
              <w:trPr>
                <w:jc w:val="center"/>
              </w:trPr>
              <w:tc>
                <w:tcPr>
                  <w:tcW w:w="1571" w:type="dxa"/>
                </w:tcPr>
                <w:p w14:paraId="4E26EEA1" w14:textId="77777777" w:rsidR="00E91CEB" w:rsidRPr="00612AD3" w:rsidRDefault="00E91CEB" w:rsidP="00E91CEB">
                  <w:pPr>
                    <w:jc w:val="center"/>
                    <w:rPr>
                      <w:b/>
                      <w:sz w:val="22"/>
                      <w:szCs w:val="22"/>
                    </w:rPr>
                  </w:pPr>
                  <w:r w:rsidRPr="00612AD3">
                    <w:rPr>
                      <w:b/>
                      <w:sz w:val="22"/>
                      <w:szCs w:val="22"/>
                    </w:rPr>
                    <w:t>Color</w:t>
                  </w:r>
                </w:p>
              </w:tc>
              <w:tc>
                <w:tcPr>
                  <w:tcW w:w="1571" w:type="dxa"/>
                </w:tcPr>
                <w:p w14:paraId="469D8156" w14:textId="77777777" w:rsidR="00E91CEB" w:rsidRPr="00612AD3" w:rsidRDefault="00E91CEB" w:rsidP="00E91CEB">
                  <w:pPr>
                    <w:jc w:val="center"/>
                    <w:rPr>
                      <w:b/>
                      <w:sz w:val="22"/>
                      <w:szCs w:val="22"/>
                    </w:rPr>
                  </w:pPr>
                  <w:r w:rsidRPr="00612AD3">
                    <w:rPr>
                      <w:b/>
                      <w:sz w:val="22"/>
                      <w:szCs w:val="22"/>
                    </w:rPr>
                    <w:t>Shape</w:t>
                  </w:r>
                </w:p>
              </w:tc>
              <w:tc>
                <w:tcPr>
                  <w:tcW w:w="1571" w:type="dxa"/>
                </w:tcPr>
                <w:p w14:paraId="23779AD5" w14:textId="77777777" w:rsidR="00E91CEB" w:rsidRPr="00612AD3" w:rsidRDefault="00E91CEB" w:rsidP="00E91CEB">
                  <w:pPr>
                    <w:jc w:val="center"/>
                    <w:rPr>
                      <w:b/>
                      <w:sz w:val="22"/>
                      <w:szCs w:val="22"/>
                    </w:rPr>
                  </w:pPr>
                  <w:r w:rsidRPr="00612AD3">
                    <w:rPr>
                      <w:b/>
                      <w:sz w:val="22"/>
                      <w:szCs w:val="22"/>
                    </w:rPr>
                    <w:t>Taste</w:t>
                  </w:r>
                </w:p>
              </w:tc>
              <w:tc>
                <w:tcPr>
                  <w:tcW w:w="1571" w:type="dxa"/>
                </w:tcPr>
                <w:p w14:paraId="3E7BA802" w14:textId="77777777" w:rsidR="00E91CEB" w:rsidRPr="00612AD3" w:rsidRDefault="00E91CEB" w:rsidP="00E91CEB">
                  <w:pPr>
                    <w:jc w:val="center"/>
                    <w:rPr>
                      <w:b/>
                      <w:sz w:val="22"/>
                      <w:szCs w:val="22"/>
                    </w:rPr>
                  </w:pPr>
                  <w:r w:rsidRPr="00612AD3">
                    <w:rPr>
                      <w:b/>
                      <w:sz w:val="22"/>
                      <w:szCs w:val="22"/>
                    </w:rPr>
                    <w:t>Target</w:t>
                  </w:r>
                </w:p>
              </w:tc>
            </w:tr>
            <w:tr w:rsidR="00E91CEB" w:rsidRPr="00612AD3" w14:paraId="01690D70" w14:textId="77777777" w:rsidTr="00E91CEB">
              <w:trPr>
                <w:jc w:val="center"/>
              </w:trPr>
              <w:tc>
                <w:tcPr>
                  <w:tcW w:w="1571" w:type="dxa"/>
                </w:tcPr>
                <w:p w14:paraId="142DC80A" w14:textId="77777777" w:rsidR="00E91CEB" w:rsidRPr="00612AD3" w:rsidRDefault="00E91CEB" w:rsidP="00E91CEB">
                  <w:pPr>
                    <w:jc w:val="center"/>
                    <w:rPr>
                      <w:sz w:val="22"/>
                      <w:szCs w:val="22"/>
                    </w:rPr>
                  </w:pPr>
                  <w:r w:rsidRPr="00612AD3">
                    <w:rPr>
                      <w:sz w:val="22"/>
                      <w:szCs w:val="22"/>
                    </w:rPr>
                    <w:t>Red</w:t>
                  </w:r>
                </w:p>
              </w:tc>
              <w:tc>
                <w:tcPr>
                  <w:tcW w:w="1571" w:type="dxa"/>
                </w:tcPr>
                <w:p w14:paraId="3B5FF688" w14:textId="77777777" w:rsidR="00E91CEB" w:rsidRPr="00612AD3" w:rsidRDefault="00E91CEB" w:rsidP="00E91CEB">
                  <w:pPr>
                    <w:jc w:val="center"/>
                    <w:rPr>
                      <w:sz w:val="22"/>
                      <w:szCs w:val="22"/>
                    </w:rPr>
                  </w:pPr>
                  <w:r w:rsidRPr="00612AD3">
                    <w:rPr>
                      <w:sz w:val="22"/>
                      <w:szCs w:val="22"/>
                    </w:rPr>
                    <w:t>Round</w:t>
                  </w:r>
                </w:p>
              </w:tc>
              <w:tc>
                <w:tcPr>
                  <w:tcW w:w="1571" w:type="dxa"/>
                </w:tcPr>
                <w:p w14:paraId="6B81A382" w14:textId="77777777" w:rsidR="00E91CEB" w:rsidRPr="00612AD3" w:rsidRDefault="00E91CEB" w:rsidP="00E91CEB">
                  <w:pPr>
                    <w:jc w:val="center"/>
                    <w:rPr>
                      <w:sz w:val="22"/>
                      <w:szCs w:val="22"/>
                    </w:rPr>
                  </w:pPr>
                  <w:r w:rsidRPr="00612AD3">
                    <w:rPr>
                      <w:sz w:val="22"/>
                      <w:szCs w:val="22"/>
                    </w:rPr>
                    <w:t>Sweet</w:t>
                  </w:r>
                </w:p>
              </w:tc>
              <w:tc>
                <w:tcPr>
                  <w:tcW w:w="1571" w:type="dxa"/>
                </w:tcPr>
                <w:p w14:paraId="676AA5D7" w14:textId="77777777" w:rsidR="00E91CEB" w:rsidRPr="00612AD3" w:rsidRDefault="00E91CEB" w:rsidP="00E91CEB">
                  <w:pPr>
                    <w:jc w:val="center"/>
                    <w:rPr>
                      <w:sz w:val="22"/>
                      <w:szCs w:val="22"/>
                    </w:rPr>
                  </w:pPr>
                  <w:r w:rsidRPr="00612AD3">
                    <w:rPr>
                      <w:sz w:val="22"/>
                      <w:szCs w:val="22"/>
                    </w:rPr>
                    <w:t>Yes</w:t>
                  </w:r>
                </w:p>
              </w:tc>
            </w:tr>
            <w:tr w:rsidR="00E91CEB" w:rsidRPr="00612AD3" w14:paraId="3C3B4738" w14:textId="77777777" w:rsidTr="00E91CEB">
              <w:trPr>
                <w:jc w:val="center"/>
              </w:trPr>
              <w:tc>
                <w:tcPr>
                  <w:tcW w:w="1571" w:type="dxa"/>
                </w:tcPr>
                <w:p w14:paraId="36353D7B" w14:textId="77777777" w:rsidR="00E91CEB" w:rsidRPr="00612AD3" w:rsidRDefault="00E91CEB" w:rsidP="00E91CEB">
                  <w:pPr>
                    <w:jc w:val="center"/>
                    <w:rPr>
                      <w:sz w:val="22"/>
                      <w:szCs w:val="22"/>
                    </w:rPr>
                  </w:pPr>
                  <w:r w:rsidRPr="00612AD3">
                    <w:rPr>
                      <w:sz w:val="22"/>
                      <w:szCs w:val="22"/>
                    </w:rPr>
                    <w:t>Green</w:t>
                  </w:r>
                </w:p>
              </w:tc>
              <w:tc>
                <w:tcPr>
                  <w:tcW w:w="1571" w:type="dxa"/>
                </w:tcPr>
                <w:p w14:paraId="33846F94" w14:textId="77777777" w:rsidR="00E91CEB" w:rsidRPr="00612AD3" w:rsidRDefault="00E91CEB" w:rsidP="00E91CEB">
                  <w:pPr>
                    <w:jc w:val="center"/>
                    <w:rPr>
                      <w:sz w:val="22"/>
                      <w:szCs w:val="22"/>
                    </w:rPr>
                  </w:pPr>
                  <w:r w:rsidRPr="00612AD3">
                    <w:rPr>
                      <w:sz w:val="22"/>
                      <w:szCs w:val="22"/>
                    </w:rPr>
                    <w:t>Round</w:t>
                  </w:r>
                </w:p>
              </w:tc>
              <w:tc>
                <w:tcPr>
                  <w:tcW w:w="1571" w:type="dxa"/>
                </w:tcPr>
                <w:p w14:paraId="7AB9422D" w14:textId="77777777" w:rsidR="00E91CEB" w:rsidRPr="00612AD3" w:rsidRDefault="00E91CEB" w:rsidP="00E91CEB">
                  <w:pPr>
                    <w:jc w:val="center"/>
                    <w:rPr>
                      <w:sz w:val="22"/>
                      <w:szCs w:val="22"/>
                    </w:rPr>
                  </w:pPr>
                  <w:r w:rsidRPr="00612AD3">
                    <w:rPr>
                      <w:sz w:val="22"/>
                      <w:szCs w:val="22"/>
                    </w:rPr>
                    <w:t>Sweet</w:t>
                  </w:r>
                </w:p>
              </w:tc>
              <w:tc>
                <w:tcPr>
                  <w:tcW w:w="1571" w:type="dxa"/>
                </w:tcPr>
                <w:p w14:paraId="302CA824" w14:textId="77777777" w:rsidR="00E91CEB" w:rsidRPr="00612AD3" w:rsidRDefault="00E91CEB" w:rsidP="00E91CEB">
                  <w:pPr>
                    <w:jc w:val="center"/>
                    <w:rPr>
                      <w:sz w:val="22"/>
                      <w:szCs w:val="22"/>
                    </w:rPr>
                  </w:pPr>
                  <w:r w:rsidRPr="00612AD3">
                    <w:rPr>
                      <w:sz w:val="22"/>
                      <w:szCs w:val="22"/>
                    </w:rPr>
                    <w:t>Yes</w:t>
                  </w:r>
                </w:p>
              </w:tc>
            </w:tr>
            <w:tr w:rsidR="00E91CEB" w:rsidRPr="00612AD3" w14:paraId="28A43C31" w14:textId="77777777" w:rsidTr="00E91CEB">
              <w:trPr>
                <w:jc w:val="center"/>
              </w:trPr>
              <w:tc>
                <w:tcPr>
                  <w:tcW w:w="1571" w:type="dxa"/>
                </w:tcPr>
                <w:p w14:paraId="4927F687" w14:textId="77777777" w:rsidR="00E91CEB" w:rsidRPr="00612AD3" w:rsidRDefault="00E91CEB" w:rsidP="00E91CEB">
                  <w:pPr>
                    <w:jc w:val="center"/>
                    <w:rPr>
                      <w:sz w:val="22"/>
                      <w:szCs w:val="22"/>
                    </w:rPr>
                  </w:pPr>
                  <w:r w:rsidRPr="00612AD3">
                    <w:rPr>
                      <w:sz w:val="22"/>
                      <w:szCs w:val="22"/>
                    </w:rPr>
                    <w:t>Green</w:t>
                  </w:r>
                </w:p>
              </w:tc>
              <w:tc>
                <w:tcPr>
                  <w:tcW w:w="1571" w:type="dxa"/>
                </w:tcPr>
                <w:p w14:paraId="1D2961F3" w14:textId="77777777" w:rsidR="00E91CEB" w:rsidRPr="00612AD3" w:rsidRDefault="00E91CEB" w:rsidP="00E91CEB">
                  <w:pPr>
                    <w:jc w:val="center"/>
                    <w:rPr>
                      <w:sz w:val="22"/>
                      <w:szCs w:val="22"/>
                    </w:rPr>
                  </w:pPr>
                  <w:r w:rsidRPr="00612AD3">
                    <w:rPr>
                      <w:sz w:val="22"/>
                      <w:szCs w:val="22"/>
                    </w:rPr>
                    <w:t>Oval</w:t>
                  </w:r>
                </w:p>
              </w:tc>
              <w:tc>
                <w:tcPr>
                  <w:tcW w:w="1571" w:type="dxa"/>
                </w:tcPr>
                <w:p w14:paraId="579F7700" w14:textId="77777777" w:rsidR="00E91CEB" w:rsidRPr="00612AD3" w:rsidRDefault="00E91CEB" w:rsidP="00E91CEB">
                  <w:pPr>
                    <w:jc w:val="center"/>
                    <w:rPr>
                      <w:sz w:val="22"/>
                      <w:szCs w:val="22"/>
                    </w:rPr>
                  </w:pPr>
                  <w:r w:rsidRPr="00612AD3">
                    <w:rPr>
                      <w:sz w:val="22"/>
                      <w:szCs w:val="22"/>
                    </w:rPr>
                    <w:t>Light Sweet</w:t>
                  </w:r>
                </w:p>
              </w:tc>
              <w:tc>
                <w:tcPr>
                  <w:tcW w:w="1571" w:type="dxa"/>
                </w:tcPr>
                <w:p w14:paraId="1BA51F08" w14:textId="77777777" w:rsidR="00E91CEB" w:rsidRPr="00612AD3" w:rsidRDefault="00E91CEB" w:rsidP="00E91CEB">
                  <w:pPr>
                    <w:jc w:val="center"/>
                    <w:rPr>
                      <w:sz w:val="22"/>
                      <w:szCs w:val="22"/>
                    </w:rPr>
                  </w:pPr>
                  <w:r w:rsidRPr="00612AD3">
                    <w:rPr>
                      <w:sz w:val="22"/>
                      <w:szCs w:val="22"/>
                    </w:rPr>
                    <w:t>No</w:t>
                  </w:r>
                </w:p>
              </w:tc>
            </w:tr>
            <w:tr w:rsidR="00E91CEB" w:rsidRPr="00612AD3" w14:paraId="0A99D640" w14:textId="77777777" w:rsidTr="00E91CEB">
              <w:trPr>
                <w:jc w:val="center"/>
              </w:trPr>
              <w:tc>
                <w:tcPr>
                  <w:tcW w:w="1571" w:type="dxa"/>
                </w:tcPr>
                <w:p w14:paraId="3FA5E5D0" w14:textId="77777777" w:rsidR="00E91CEB" w:rsidRPr="00612AD3" w:rsidRDefault="00E91CEB" w:rsidP="00E91CEB">
                  <w:pPr>
                    <w:jc w:val="center"/>
                    <w:rPr>
                      <w:sz w:val="22"/>
                      <w:szCs w:val="22"/>
                    </w:rPr>
                  </w:pPr>
                  <w:r w:rsidRPr="00612AD3">
                    <w:rPr>
                      <w:sz w:val="22"/>
                      <w:szCs w:val="22"/>
                    </w:rPr>
                    <w:t>Red</w:t>
                  </w:r>
                </w:p>
              </w:tc>
              <w:tc>
                <w:tcPr>
                  <w:tcW w:w="1571" w:type="dxa"/>
                </w:tcPr>
                <w:p w14:paraId="5A6E3760" w14:textId="77777777" w:rsidR="00E91CEB" w:rsidRPr="00612AD3" w:rsidRDefault="00E91CEB" w:rsidP="00E91CEB">
                  <w:pPr>
                    <w:jc w:val="center"/>
                    <w:rPr>
                      <w:sz w:val="22"/>
                      <w:szCs w:val="22"/>
                    </w:rPr>
                  </w:pPr>
                  <w:r w:rsidRPr="00612AD3">
                    <w:rPr>
                      <w:sz w:val="22"/>
                      <w:szCs w:val="22"/>
                    </w:rPr>
                    <w:t>Round</w:t>
                  </w:r>
                </w:p>
              </w:tc>
              <w:tc>
                <w:tcPr>
                  <w:tcW w:w="1571" w:type="dxa"/>
                </w:tcPr>
                <w:p w14:paraId="514F3D68" w14:textId="77777777" w:rsidR="00E91CEB" w:rsidRPr="00612AD3" w:rsidRDefault="00E91CEB" w:rsidP="00E91CEB">
                  <w:pPr>
                    <w:jc w:val="center"/>
                    <w:rPr>
                      <w:sz w:val="22"/>
                      <w:szCs w:val="22"/>
                    </w:rPr>
                  </w:pPr>
                  <w:r w:rsidRPr="00612AD3">
                    <w:rPr>
                      <w:sz w:val="22"/>
                      <w:szCs w:val="22"/>
                    </w:rPr>
                    <w:t>Sour</w:t>
                  </w:r>
                </w:p>
              </w:tc>
              <w:tc>
                <w:tcPr>
                  <w:tcW w:w="1571" w:type="dxa"/>
                </w:tcPr>
                <w:p w14:paraId="67F3AF52" w14:textId="77777777" w:rsidR="00E91CEB" w:rsidRPr="00612AD3" w:rsidRDefault="00E91CEB" w:rsidP="00E91CEB">
                  <w:pPr>
                    <w:jc w:val="center"/>
                    <w:rPr>
                      <w:sz w:val="22"/>
                      <w:szCs w:val="22"/>
                    </w:rPr>
                  </w:pPr>
                  <w:r w:rsidRPr="00612AD3">
                    <w:rPr>
                      <w:sz w:val="22"/>
                      <w:szCs w:val="22"/>
                    </w:rPr>
                    <w:t>Yes</w:t>
                  </w:r>
                </w:p>
              </w:tc>
            </w:tr>
            <w:tr w:rsidR="00E91CEB" w:rsidRPr="00612AD3" w14:paraId="6AC88E92" w14:textId="77777777" w:rsidTr="00E91CEB">
              <w:trPr>
                <w:jc w:val="center"/>
              </w:trPr>
              <w:tc>
                <w:tcPr>
                  <w:tcW w:w="1571" w:type="dxa"/>
                </w:tcPr>
                <w:p w14:paraId="4ABD1996" w14:textId="77777777" w:rsidR="00E91CEB" w:rsidRPr="00612AD3" w:rsidRDefault="00E91CEB" w:rsidP="00E91CEB">
                  <w:pPr>
                    <w:jc w:val="center"/>
                    <w:rPr>
                      <w:sz w:val="22"/>
                      <w:szCs w:val="22"/>
                    </w:rPr>
                  </w:pPr>
                  <w:r w:rsidRPr="00612AD3">
                    <w:rPr>
                      <w:sz w:val="22"/>
                      <w:szCs w:val="22"/>
                    </w:rPr>
                    <w:t>Green</w:t>
                  </w:r>
                </w:p>
              </w:tc>
              <w:tc>
                <w:tcPr>
                  <w:tcW w:w="1571" w:type="dxa"/>
                </w:tcPr>
                <w:p w14:paraId="538B5C25" w14:textId="77777777" w:rsidR="00E91CEB" w:rsidRPr="00612AD3" w:rsidRDefault="00E91CEB" w:rsidP="00E91CEB">
                  <w:pPr>
                    <w:jc w:val="center"/>
                    <w:rPr>
                      <w:sz w:val="22"/>
                      <w:szCs w:val="22"/>
                    </w:rPr>
                  </w:pPr>
                  <w:r w:rsidRPr="00612AD3">
                    <w:rPr>
                      <w:sz w:val="22"/>
                      <w:szCs w:val="22"/>
                    </w:rPr>
                    <w:t>Round</w:t>
                  </w:r>
                </w:p>
              </w:tc>
              <w:tc>
                <w:tcPr>
                  <w:tcW w:w="1571" w:type="dxa"/>
                </w:tcPr>
                <w:p w14:paraId="245ACA50" w14:textId="77777777" w:rsidR="00E91CEB" w:rsidRPr="00612AD3" w:rsidRDefault="00E91CEB" w:rsidP="00E91CEB">
                  <w:pPr>
                    <w:jc w:val="center"/>
                    <w:rPr>
                      <w:sz w:val="22"/>
                      <w:szCs w:val="22"/>
                    </w:rPr>
                  </w:pPr>
                  <w:r w:rsidRPr="00612AD3">
                    <w:rPr>
                      <w:sz w:val="22"/>
                      <w:szCs w:val="22"/>
                    </w:rPr>
                    <w:t>Sweet</w:t>
                  </w:r>
                </w:p>
              </w:tc>
              <w:tc>
                <w:tcPr>
                  <w:tcW w:w="1571" w:type="dxa"/>
                </w:tcPr>
                <w:p w14:paraId="4A1034DB" w14:textId="77777777" w:rsidR="00E91CEB" w:rsidRPr="00612AD3" w:rsidRDefault="00E91CEB" w:rsidP="00E91CEB">
                  <w:pPr>
                    <w:jc w:val="center"/>
                    <w:rPr>
                      <w:sz w:val="22"/>
                      <w:szCs w:val="22"/>
                    </w:rPr>
                  </w:pPr>
                  <w:r w:rsidRPr="00612AD3">
                    <w:rPr>
                      <w:sz w:val="22"/>
                      <w:szCs w:val="22"/>
                    </w:rPr>
                    <w:t>Yes</w:t>
                  </w:r>
                </w:p>
              </w:tc>
            </w:tr>
          </w:tbl>
          <w:p w14:paraId="2B126F27" w14:textId="77777777" w:rsidR="00E91CEB" w:rsidRPr="00E62AC8" w:rsidRDefault="00E91CEB" w:rsidP="00E91CEB">
            <w:pPr>
              <w:jc w:val="both"/>
            </w:pPr>
          </w:p>
        </w:tc>
        <w:tc>
          <w:tcPr>
            <w:tcW w:w="671" w:type="dxa"/>
          </w:tcPr>
          <w:p w14:paraId="7D3EE53C" w14:textId="77777777" w:rsidR="00E91CEB" w:rsidRPr="00E62AC8" w:rsidRDefault="00E91CEB" w:rsidP="00E91CEB">
            <w:pPr>
              <w:jc w:val="center"/>
            </w:pPr>
            <w:r w:rsidRPr="00E62AC8">
              <w:t>CO1</w:t>
            </w:r>
          </w:p>
        </w:tc>
        <w:tc>
          <w:tcPr>
            <w:tcW w:w="538" w:type="dxa"/>
          </w:tcPr>
          <w:p w14:paraId="70ED263B" w14:textId="77777777" w:rsidR="00E91CEB" w:rsidRPr="00E62AC8" w:rsidRDefault="00E91CEB" w:rsidP="00E91CEB">
            <w:pPr>
              <w:jc w:val="center"/>
            </w:pPr>
            <w:r w:rsidRPr="00E62AC8">
              <w:t>A</w:t>
            </w:r>
          </w:p>
        </w:tc>
        <w:tc>
          <w:tcPr>
            <w:tcW w:w="495" w:type="dxa"/>
          </w:tcPr>
          <w:p w14:paraId="54E093F4" w14:textId="77777777" w:rsidR="00E91CEB" w:rsidRPr="00E62AC8" w:rsidRDefault="00E91CEB" w:rsidP="00E91CEB">
            <w:pPr>
              <w:jc w:val="center"/>
            </w:pPr>
            <w:r w:rsidRPr="00E62AC8">
              <w:t>6</w:t>
            </w:r>
          </w:p>
        </w:tc>
      </w:tr>
      <w:tr w:rsidR="00E91CEB" w:rsidRPr="00E62AC8" w14:paraId="0D3E9C3E" w14:textId="77777777">
        <w:trPr>
          <w:trHeight w:val="283"/>
        </w:trPr>
        <w:tc>
          <w:tcPr>
            <w:tcW w:w="570" w:type="dxa"/>
          </w:tcPr>
          <w:p w14:paraId="6F363287" w14:textId="77777777" w:rsidR="00E91CEB" w:rsidRPr="00E62AC8" w:rsidRDefault="00E91CEB" w:rsidP="00E91CEB">
            <w:pPr>
              <w:jc w:val="center"/>
            </w:pPr>
          </w:p>
        </w:tc>
        <w:tc>
          <w:tcPr>
            <w:tcW w:w="397" w:type="dxa"/>
          </w:tcPr>
          <w:p w14:paraId="0D3D49D3" w14:textId="77777777" w:rsidR="00E91CEB" w:rsidRPr="00E62AC8" w:rsidRDefault="00E91CEB" w:rsidP="00E91CEB">
            <w:pPr>
              <w:jc w:val="center"/>
            </w:pPr>
            <w:r w:rsidRPr="00E62AC8">
              <w:t>b.</w:t>
            </w:r>
          </w:p>
        </w:tc>
        <w:tc>
          <w:tcPr>
            <w:tcW w:w="8082" w:type="dxa"/>
          </w:tcPr>
          <w:p w14:paraId="0345E2F9" w14:textId="77777777" w:rsidR="00E91CEB" w:rsidRPr="00E62AC8" w:rsidRDefault="00E91CEB" w:rsidP="00E91CEB">
            <w:pPr>
              <w:jc w:val="both"/>
            </w:pPr>
            <w:r w:rsidRPr="00E62AC8">
              <w:t>Explain the types of machine learning algorithms.</w:t>
            </w:r>
          </w:p>
        </w:tc>
        <w:tc>
          <w:tcPr>
            <w:tcW w:w="671" w:type="dxa"/>
          </w:tcPr>
          <w:p w14:paraId="2B210A3A" w14:textId="77777777" w:rsidR="00E91CEB" w:rsidRPr="00E62AC8" w:rsidRDefault="00E91CEB" w:rsidP="00E91CEB">
            <w:pPr>
              <w:jc w:val="center"/>
            </w:pPr>
            <w:r w:rsidRPr="00E62AC8">
              <w:t>CO1</w:t>
            </w:r>
          </w:p>
        </w:tc>
        <w:tc>
          <w:tcPr>
            <w:tcW w:w="538" w:type="dxa"/>
          </w:tcPr>
          <w:p w14:paraId="2D922D83" w14:textId="77777777" w:rsidR="00E91CEB" w:rsidRPr="00E62AC8" w:rsidRDefault="00E91CEB" w:rsidP="00E91CEB">
            <w:pPr>
              <w:jc w:val="center"/>
            </w:pPr>
            <w:r w:rsidRPr="00E62AC8">
              <w:t>U</w:t>
            </w:r>
          </w:p>
        </w:tc>
        <w:tc>
          <w:tcPr>
            <w:tcW w:w="495" w:type="dxa"/>
          </w:tcPr>
          <w:p w14:paraId="5BE8CE49" w14:textId="77777777" w:rsidR="00E91CEB" w:rsidRPr="00E62AC8" w:rsidRDefault="00E91CEB" w:rsidP="00E91CEB">
            <w:pPr>
              <w:jc w:val="center"/>
            </w:pPr>
            <w:r w:rsidRPr="00E62AC8">
              <w:t>6</w:t>
            </w:r>
          </w:p>
        </w:tc>
      </w:tr>
      <w:tr w:rsidR="00E91CEB" w:rsidRPr="00E62AC8" w14:paraId="0D31922F" w14:textId="77777777">
        <w:trPr>
          <w:trHeight w:val="283"/>
        </w:trPr>
        <w:tc>
          <w:tcPr>
            <w:tcW w:w="570" w:type="dxa"/>
          </w:tcPr>
          <w:p w14:paraId="35FCA235" w14:textId="77777777" w:rsidR="00E91CEB" w:rsidRPr="00E62AC8" w:rsidRDefault="00E91CEB" w:rsidP="00E91CEB">
            <w:pPr>
              <w:jc w:val="center"/>
            </w:pPr>
          </w:p>
        </w:tc>
        <w:tc>
          <w:tcPr>
            <w:tcW w:w="397" w:type="dxa"/>
          </w:tcPr>
          <w:p w14:paraId="37E7A11F" w14:textId="77777777" w:rsidR="00E91CEB" w:rsidRPr="00E62AC8" w:rsidRDefault="00E91CEB" w:rsidP="00E91CEB">
            <w:pPr>
              <w:jc w:val="center"/>
            </w:pPr>
          </w:p>
        </w:tc>
        <w:tc>
          <w:tcPr>
            <w:tcW w:w="8082" w:type="dxa"/>
          </w:tcPr>
          <w:p w14:paraId="4C1D023F" w14:textId="77777777" w:rsidR="00E91CEB" w:rsidRPr="00E62AC8" w:rsidRDefault="00E91CEB" w:rsidP="00E91CEB">
            <w:pPr>
              <w:jc w:val="both"/>
            </w:pPr>
          </w:p>
        </w:tc>
        <w:tc>
          <w:tcPr>
            <w:tcW w:w="671" w:type="dxa"/>
          </w:tcPr>
          <w:p w14:paraId="0FEBF884" w14:textId="77777777" w:rsidR="00E91CEB" w:rsidRPr="00E62AC8" w:rsidRDefault="00E91CEB" w:rsidP="00E91CEB">
            <w:pPr>
              <w:jc w:val="center"/>
            </w:pPr>
          </w:p>
        </w:tc>
        <w:tc>
          <w:tcPr>
            <w:tcW w:w="538" w:type="dxa"/>
          </w:tcPr>
          <w:p w14:paraId="6AA99A52" w14:textId="77777777" w:rsidR="00E91CEB" w:rsidRPr="00E62AC8" w:rsidRDefault="00E91CEB" w:rsidP="00E91CEB">
            <w:pPr>
              <w:jc w:val="center"/>
            </w:pPr>
          </w:p>
        </w:tc>
        <w:tc>
          <w:tcPr>
            <w:tcW w:w="495" w:type="dxa"/>
          </w:tcPr>
          <w:p w14:paraId="079228BD" w14:textId="77777777" w:rsidR="00E91CEB" w:rsidRPr="00E62AC8" w:rsidRDefault="00E91CEB" w:rsidP="00E91CEB">
            <w:pPr>
              <w:jc w:val="center"/>
            </w:pPr>
          </w:p>
        </w:tc>
      </w:tr>
      <w:tr w:rsidR="00E91CEB" w:rsidRPr="00E62AC8" w14:paraId="54E629AB" w14:textId="77777777">
        <w:trPr>
          <w:trHeight w:val="283"/>
        </w:trPr>
        <w:tc>
          <w:tcPr>
            <w:tcW w:w="570" w:type="dxa"/>
          </w:tcPr>
          <w:p w14:paraId="41C1DF67" w14:textId="77777777" w:rsidR="00E91CEB" w:rsidRPr="00E62AC8" w:rsidRDefault="00E91CEB" w:rsidP="00E91CEB">
            <w:pPr>
              <w:jc w:val="center"/>
            </w:pPr>
            <w:bookmarkStart w:id="27" w:name="_heading=h.lnxbz9" w:colFirst="0" w:colLast="0"/>
            <w:bookmarkEnd w:id="27"/>
            <w:r w:rsidRPr="00E62AC8">
              <w:t>18.</w:t>
            </w:r>
          </w:p>
        </w:tc>
        <w:tc>
          <w:tcPr>
            <w:tcW w:w="397" w:type="dxa"/>
          </w:tcPr>
          <w:p w14:paraId="45A45373" w14:textId="77777777" w:rsidR="00E91CEB" w:rsidRPr="00E62AC8" w:rsidRDefault="00E91CEB" w:rsidP="00E91CEB">
            <w:pPr>
              <w:jc w:val="center"/>
            </w:pPr>
            <w:r w:rsidRPr="00E62AC8">
              <w:t>a.</w:t>
            </w:r>
          </w:p>
        </w:tc>
        <w:tc>
          <w:tcPr>
            <w:tcW w:w="8082" w:type="dxa"/>
          </w:tcPr>
          <w:p w14:paraId="4C22453C" w14:textId="77777777" w:rsidR="00E91CEB" w:rsidRDefault="00E91CEB" w:rsidP="00E91CEB">
            <w:pPr>
              <w:jc w:val="both"/>
            </w:pPr>
            <w:r w:rsidRPr="00E62AC8">
              <w:t>Describe the following machine learning techniques.</w:t>
            </w:r>
          </w:p>
          <w:p w14:paraId="59C6DC32" w14:textId="77777777" w:rsidR="00E91CEB" w:rsidRPr="00E62AC8" w:rsidRDefault="00E91CEB" w:rsidP="00E91CEB">
            <w:pPr>
              <w:jc w:val="both"/>
            </w:pPr>
            <w:proofErr w:type="spellStart"/>
            <w:r>
              <w:t>i</w:t>
            </w:r>
            <w:proofErr w:type="spellEnd"/>
            <w:r>
              <w:t xml:space="preserve">) </w:t>
            </w:r>
            <w:r w:rsidRPr="00E62AC8">
              <w:t>Normalization</w:t>
            </w:r>
            <w:r>
              <w:t xml:space="preserve">             ii)  </w:t>
            </w:r>
            <w:r w:rsidRPr="00E62AC8">
              <w:t>Feature Extraction</w:t>
            </w:r>
          </w:p>
        </w:tc>
        <w:tc>
          <w:tcPr>
            <w:tcW w:w="671" w:type="dxa"/>
          </w:tcPr>
          <w:p w14:paraId="3CFA5C5B" w14:textId="77777777" w:rsidR="00E91CEB" w:rsidRPr="00E62AC8" w:rsidRDefault="00E91CEB" w:rsidP="00E91CEB">
            <w:pPr>
              <w:jc w:val="center"/>
            </w:pPr>
            <w:r w:rsidRPr="00E62AC8">
              <w:t>CO2</w:t>
            </w:r>
          </w:p>
        </w:tc>
        <w:tc>
          <w:tcPr>
            <w:tcW w:w="538" w:type="dxa"/>
          </w:tcPr>
          <w:p w14:paraId="6BB5E200" w14:textId="77777777" w:rsidR="00E91CEB" w:rsidRPr="00E62AC8" w:rsidRDefault="00E91CEB" w:rsidP="00E91CEB">
            <w:pPr>
              <w:jc w:val="center"/>
            </w:pPr>
            <w:r w:rsidRPr="00E62AC8">
              <w:t>U</w:t>
            </w:r>
          </w:p>
        </w:tc>
        <w:tc>
          <w:tcPr>
            <w:tcW w:w="495" w:type="dxa"/>
          </w:tcPr>
          <w:p w14:paraId="3BAC1D20" w14:textId="77777777" w:rsidR="00E91CEB" w:rsidRPr="00E62AC8" w:rsidRDefault="00E91CEB" w:rsidP="00E91CEB">
            <w:pPr>
              <w:jc w:val="center"/>
            </w:pPr>
            <w:r w:rsidRPr="00E62AC8">
              <w:t>6</w:t>
            </w:r>
          </w:p>
        </w:tc>
      </w:tr>
      <w:tr w:rsidR="00E91CEB" w:rsidRPr="00E62AC8" w14:paraId="0327F235" w14:textId="77777777" w:rsidTr="00E91CEB">
        <w:trPr>
          <w:trHeight w:val="283"/>
        </w:trPr>
        <w:tc>
          <w:tcPr>
            <w:tcW w:w="570" w:type="dxa"/>
          </w:tcPr>
          <w:p w14:paraId="1CD9652E" w14:textId="77777777" w:rsidR="00E91CEB" w:rsidRPr="00E62AC8" w:rsidRDefault="00E91CEB" w:rsidP="00E91CEB">
            <w:pPr>
              <w:jc w:val="center"/>
            </w:pPr>
          </w:p>
        </w:tc>
        <w:tc>
          <w:tcPr>
            <w:tcW w:w="397" w:type="dxa"/>
          </w:tcPr>
          <w:p w14:paraId="5B0B6A4E" w14:textId="77777777" w:rsidR="00E91CEB" w:rsidRPr="00E62AC8" w:rsidRDefault="00E91CEB" w:rsidP="00E91CEB">
            <w:pPr>
              <w:jc w:val="center"/>
            </w:pPr>
            <w:r w:rsidRPr="00E62AC8">
              <w:t>b.</w:t>
            </w:r>
          </w:p>
        </w:tc>
        <w:tc>
          <w:tcPr>
            <w:tcW w:w="8082" w:type="dxa"/>
            <w:vAlign w:val="center"/>
          </w:tcPr>
          <w:p w14:paraId="5FFA0EF2" w14:textId="77777777" w:rsidR="00E91CEB" w:rsidRDefault="00E91CEB" w:rsidP="00E91CEB">
            <w:pPr>
              <w:pBdr>
                <w:top w:val="nil"/>
                <w:left w:val="nil"/>
                <w:bottom w:val="nil"/>
                <w:right w:val="nil"/>
                <w:between w:val="nil"/>
              </w:pBdr>
              <w:jc w:val="both"/>
            </w:pPr>
            <w:r w:rsidRPr="00E62AC8">
              <w:t>Apply data smoothing with bin size of 3 to remove the noisy data for the dataset D= {21, 20, 9, 13, 2, 25, 30, 6, 7} using the following methods.</w:t>
            </w:r>
          </w:p>
          <w:p w14:paraId="171C473D" w14:textId="77777777" w:rsidR="00E91CEB" w:rsidRPr="00E62AC8" w:rsidRDefault="00E91CEB" w:rsidP="00E91CEB">
            <w:pPr>
              <w:pBdr>
                <w:top w:val="nil"/>
                <w:left w:val="nil"/>
                <w:bottom w:val="nil"/>
                <w:right w:val="nil"/>
                <w:between w:val="nil"/>
              </w:pBdr>
              <w:jc w:val="both"/>
              <w:rPr>
                <w:color w:val="000000"/>
              </w:rPr>
            </w:pPr>
            <w:proofErr w:type="spellStart"/>
            <w:r>
              <w:t>i</w:t>
            </w:r>
            <w:proofErr w:type="spellEnd"/>
            <w:r>
              <w:t xml:space="preserve">) </w:t>
            </w:r>
            <w:r w:rsidRPr="00E62AC8">
              <w:t>Bin boundary</w:t>
            </w:r>
            <w:r>
              <w:t xml:space="preserve">        ii) </w:t>
            </w:r>
            <w:r w:rsidRPr="00E62AC8">
              <w:t xml:space="preserve">Bin median </w:t>
            </w:r>
            <w:r>
              <w:t xml:space="preserve">            iii) </w:t>
            </w:r>
            <w:r w:rsidRPr="00E62AC8">
              <w:t>Bin mean</w:t>
            </w:r>
          </w:p>
        </w:tc>
        <w:tc>
          <w:tcPr>
            <w:tcW w:w="671" w:type="dxa"/>
          </w:tcPr>
          <w:p w14:paraId="32E5A329" w14:textId="77777777" w:rsidR="00E91CEB" w:rsidRPr="00E62AC8" w:rsidRDefault="00E91CEB" w:rsidP="00E91CEB">
            <w:pPr>
              <w:jc w:val="center"/>
            </w:pPr>
            <w:r w:rsidRPr="00E62AC8">
              <w:t>CO2</w:t>
            </w:r>
          </w:p>
        </w:tc>
        <w:tc>
          <w:tcPr>
            <w:tcW w:w="538" w:type="dxa"/>
          </w:tcPr>
          <w:p w14:paraId="2EB137FC" w14:textId="77777777" w:rsidR="00E91CEB" w:rsidRPr="00E62AC8" w:rsidRDefault="00E91CEB" w:rsidP="00E91CEB">
            <w:pPr>
              <w:jc w:val="center"/>
            </w:pPr>
            <w:r w:rsidRPr="00E62AC8">
              <w:t>A</w:t>
            </w:r>
          </w:p>
        </w:tc>
        <w:tc>
          <w:tcPr>
            <w:tcW w:w="495" w:type="dxa"/>
          </w:tcPr>
          <w:p w14:paraId="5FBD7B16" w14:textId="77777777" w:rsidR="00E91CEB" w:rsidRPr="00E62AC8" w:rsidRDefault="00E91CEB" w:rsidP="00E91CEB">
            <w:pPr>
              <w:jc w:val="center"/>
            </w:pPr>
            <w:r w:rsidRPr="00E62AC8">
              <w:t>6</w:t>
            </w:r>
          </w:p>
        </w:tc>
      </w:tr>
      <w:tr w:rsidR="00E91CEB" w:rsidRPr="00E62AC8" w14:paraId="2DD241CD" w14:textId="77777777">
        <w:trPr>
          <w:trHeight w:val="283"/>
        </w:trPr>
        <w:tc>
          <w:tcPr>
            <w:tcW w:w="570" w:type="dxa"/>
          </w:tcPr>
          <w:p w14:paraId="2E838E5B" w14:textId="77777777" w:rsidR="00E91CEB" w:rsidRPr="00E62AC8" w:rsidRDefault="00E91CEB" w:rsidP="00E91CEB">
            <w:pPr>
              <w:jc w:val="center"/>
            </w:pPr>
          </w:p>
        </w:tc>
        <w:tc>
          <w:tcPr>
            <w:tcW w:w="397" w:type="dxa"/>
          </w:tcPr>
          <w:p w14:paraId="07F90E42" w14:textId="77777777" w:rsidR="00E91CEB" w:rsidRPr="00E62AC8" w:rsidRDefault="00E91CEB" w:rsidP="00E91CEB">
            <w:pPr>
              <w:jc w:val="center"/>
            </w:pPr>
          </w:p>
        </w:tc>
        <w:tc>
          <w:tcPr>
            <w:tcW w:w="8082" w:type="dxa"/>
          </w:tcPr>
          <w:p w14:paraId="78A4B23F" w14:textId="77777777" w:rsidR="00E91CEB" w:rsidRPr="00E62AC8" w:rsidRDefault="00E91CEB" w:rsidP="00E91CEB">
            <w:pPr>
              <w:jc w:val="both"/>
            </w:pPr>
          </w:p>
        </w:tc>
        <w:tc>
          <w:tcPr>
            <w:tcW w:w="671" w:type="dxa"/>
          </w:tcPr>
          <w:p w14:paraId="61570489" w14:textId="77777777" w:rsidR="00E91CEB" w:rsidRPr="00E62AC8" w:rsidRDefault="00E91CEB" w:rsidP="00E91CEB">
            <w:pPr>
              <w:jc w:val="center"/>
            </w:pPr>
          </w:p>
        </w:tc>
        <w:tc>
          <w:tcPr>
            <w:tcW w:w="538" w:type="dxa"/>
          </w:tcPr>
          <w:p w14:paraId="6255DA1A" w14:textId="77777777" w:rsidR="00E91CEB" w:rsidRPr="00E62AC8" w:rsidRDefault="00E91CEB" w:rsidP="00E91CEB">
            <w:pPr>
              <w:jc w:val="center"/>
            </w:pPr>
          </w:p>
        </w:tc>
        <w:tc>
          <w:tcPr>
            <w:tcW w:w="495" w:type="dxa"/>
          </w:tcPr>
          <w:p w14:paraId="129D0B96" w14:textId="77777777" w:rsidR="00E91CEB" w:rsidRPr="00E62AC8" w:rsidRDefault="00E91CEB" w:rsidP="00E91CEB">
            <w:pPr>
              <w:jc w:val="center"/>
            </w:pPr>
          </w:p>
        </w:tc>
      </w:tr>
      <w:tr w:rsidR="00E91CEB" w:rsidRPr="00E62AC8" w14:paraId="3FC4DD14" w14:textId="77777777" w:rsidTr="00E91CEB">
        <w:trPr>
          <w:trHeight w:val="1548"/>
        </w:trPr>
        <w:tc>
          <w:tcPr>
            <w:tcW w:w="570" w:type="dxa"/>
          </w:tcPr>
          <w:p w14:paraId="763313CF" w14:textId="77777777" w:rsidR="00E91CEB" w:rsidRPr="00E62AC8" w:rsidRDefault="00E91CEB" w:rsidP="00E91CEB">
            <w:pPr>
              <w:jc w:val="center"/>
            </w:pPr>
            <w:r w:rsidRPr="00E62AC8">
              <w:t>19.</w:t>
            </w:r>
          </w:p>
        </w:tc>
        <w:tc>
          <w:tcPr>
            <w:tcW w:w="397" w:type="dxa"/>
          </w:tcPr>
          <w:p w14:paraId="208BF133" w14:textId="77777777" w:rsidR="00E91CEB" w:rsidRPr="00E62AC8" w:rsidRDefault="00E91CEB" w:rsidP="00E91CEB">
            <w:pPr>
              <w:jc w:val="center"/>
            </w:pPr>
            <w:r w:rsidRPr="00E62AC8">
              <w:t>a.</w:t>
            </w:r>
          </w:p>
        </w:tc>
        <w:tc>
          <w:tcPr>
            <w:tcW w:w="8082" w:type="dxa"/>
            <w:vAlign w:val="center"/>
          </w:tcPr>
          <w:p w14:paraId="33B0F4E4" w14:textId="77777777" w:rsidR="00E91CEB" w:rsidRPr="00E62AC8" w:rsidRDefault="00E91CEB" w:rsidP="00E91CEB">
            <w:pPr>
              <w:jc w:val="both"/>
              <w:rPr>
                <w:b/>
                <w:bCs/>
                <w:color w:val="000000"/>
                <w:lang w:val="en-IN"/>
              </w:rPr>
            </w:pPr>
            <w:r w:rsidRPr="00E62AC8">
              <w:rPr>
                <w:color w:val="000000"/>
                <w:lang w:val="en-IN"/>
              </w:rPr>
              <w:t>Calculate the coefficients of the simple linear regression model of the form y=a</w:t>
            </w:r>
            <w:r w:rsidRPr="00E62AC8">
              <w:rPr>
                <w:color w:val="000000"/>
                <w:vertAlign w:val="subscript"/>
                <w:lang w:val="en-IN"/>
              </w:rPr>
              <w:t>0</w:t>
            </w:r>
            <w:r w:rsidRPr="00E62AC8">
              <w:rPr>
                <w:color w:val="000000"/>
                <w:lang w:val="en-IN"/>
              </w:rPr>
              <w:t>+a</w:t>
            </w:r>
            <w:r w:rsidRPr="00E62AC8">
              <w:rPr>
                <w:color w:val="000000"/>
                <w:vertAlign w:val="subscript"/>
                <w:lang w:val="en-IN"/>
              </w:rPr>
              <w:t>1</w:t>
            </w:r>
            <w:r w:rsidRPr="00E62AC8">
              <w:rPr>
                <w:color w:val="000000"/>
                <w:lang w:val="en-IN"/>
              </w:rPr>
              <w:t>x for the given dataset and estimate the output for x=50</w:t>
            </w:r>
            <w:r w:rsidRPr="00E62AC8">
              <w:rPr>
                <w:b/>
                <w:bCs/>
                <w:color w:val="000000"/>
                <w:lang w:val="en-IN"/>
              </w:rPr>
              <w:t>.</w:t>
            </w:r>
            <w:r>
              <w:rPr>
                <w:b/>
                <w:bCs/>
                <w:color w:val="000000"/>
                <w:lang w:val="en-IN"/>
              </w:rPr>
              <w:t xml:space="preserve"> </w:t>
            </w:r>
          </w:p>
          <w:tbl>
            <w:tblPr>
              <w:tblpPr w:leftFromText="180" w:rightFromText="180" w:vertAnchor="text" w:horzAnchor="page" w:tblpX="511" w:tblpY="35"/>
              <w:tblOverlap w:val="never"/>
              <w:tblW w:w="4243" w:type="dxa"/>
              <w:tblLayout w:type="fixed"/>
              <w:tblCellMar>
                <w:top w:w="15" w:type="dxa"/>
                <w:left w:w="15" w:type="dxa"/>
                <w:bottom w:w="15" w:type="dxa"/>
                <w:right w:w="15" w:type="dxa"/>
              </w:tblCellMar>
              <w:tblLook w:val="04A0" w:firstRow="1" w:lastRow="0" w:firstColumn="1" w:lastColumn="0" w:noHBand="0" w:noVBand="1"/>
            </w:tblPr>
            <w:tblGrid>
              <w:gridCol w:w="699"/>
              <w:gridCol w:w="567"/>
              <w:gridCol w:w="567"/>
              <w:gridCol w:w="709"/>
              <w:gridCol w:w="567"/>
              <w:gridCol w:w="567"/>
              <w:gridCol w:w="567"/>
            </w:tblGrid>
            <w:tr w:rsidR="00E91CEB" w:rsidRPr="00612AD3" w14:paraId="1ACDCF11" w14:textId="77777777" w:rsidTr="00E91CEB">
              <w:trPr>
                <w:trHeight w:val="22"/>
              </w:trPr>
              <w:tc>
                <w:tcPr>
                  <w:tcW w:w="6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AF8D9F" w14:textId="77777777" w:rsidR="00E91CEB" w:rsidRPr="00612AD3" w:rsidRDefault="00E91CEB" w:rsidP="00E91CEB">
                  <w:pPr>
                    <w:jc w:val="center"/>
                    <w:rPr>
                      <w:color w:val="000000"/>
                      <w:sz w:val="22"/>
                      <w:szCs w:val="22"/>
                      <w:lang w:val="en-IN"/>
                    </w:rPr>
                  </w:pPr>
                  <w:r w:rsidRPr="00612AD3">
                    <w:rPr>
                      <w:color w:val="000000"/>
                      <w:sz w:val="22"/>
                      <w:szCs w:val="22"/>
                      <w:lang w:val="en-IN"/>
                    </w:rPr>
                    <w:t>X</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8C87B" w14:textId="77777777" w:rsidR="00E91CEB" w:rsidRPr="00612AD3" w:rsidRDefault="00E91CEB" w:rsidP="00E91CEB">
                  <w:pPr>
                    <w:jc w:val="center"/>
                    <w:rPr>
                      <w:color w:val="000000"/>
                      <w:sz w:val="22"/>
                      <w:szCs w:val="22"/>
                      <w:lang w:val="en-IN"/>
                    </w:rPr>
                  </w:pPr>
                  <w:r w:rsidRPr="00612AD3">
                    <w:rPr>
                      <w:color w:val="000000"/>
                      <w:sz w:val="22"/>
                      <w:szCs w:val="22"/>
                      <w:lang w:val="en-IN"/>
                    </w:rPr>
                    <w:t>2</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FE79C" w14:textId="77777777" w:rsidR="00E91CEB" w:rsidRPr="00612AD3" w:rsidRDefault="00E91CEB" w:rsidP="00E91CEB">
                  <w:pPr>
                    <w:jc w:val="center"/>
                    <w:rPr>
                      <w:color w:val="000000"/>
                      <w:sz w:val="22"/>
                      <w:szCs w:val="22"/>
                      <w:lang w:val="en-IN"/>
                    </w:rPr>
                  </w:pPr>
                  <w:r w:rsidRPr="00612AD3">
                    <w:rPr>
                      <w:color w:val="000000"/>
                      <w:sz w:val="22"/>
                      <w:szCs w:val="22"/>
                      <w:lang w:val="en-IN"/>
                    </w:rPr>
                    <w:t>5</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505BE" w14:textId="77777777" w:rsidR="00E91CEB" w:rsidRPr="00612AD3" w:rsidRDefault="00E91CEB" w:rsidP="00E91CEB">
                  <w:pPr>
                    <w:jc w:val="center"/>
                    <w:rPr>
                      <w:color w:val="000000"/>
                      <w:sz w:val="22"/>
                      <w:szCs w:val="22"/>
                      <w:lang w:val="en-IN"/>
                    </w:rPr>
                  </w:pPr>
                  <w:r w:rsidRPr="00612AD3">
                    <w:rPr>
                      <w:color w:val="000000"/>
                      <w:sz w:val="22"/>
                      <w:szCs w:val="22"/>
                      <w:lang w:val="en-IN"/>
                    </w:rPr>
                    <w:t>10</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AA1B18" w14:textId="77777777" w:rsidR="00E91CEB" w:rsidRPr="00612AD3" w:rsidRDefault="00E91CEB" w:rsidP="00E91CEB">
                  <w:pPr>
                    <w:jc w:val="center"/>
                    <w:rPr>
                      <w:color w:val="000000"/>
                      <w:sz w:val="22"/>
                      <w:szCs w:val="22"/>
                      <w:lang w:val="en-IN"/>
                    </w:rPr>
                  </w:pPr>
                  <w:r w:rsidRPr="00612AD3">
                    <w:rPr>
                      <w:color w:val="000000"/>
                      <w:sz w:val="22"/>
                      <w:szCs w:val="22"/>
                      <w:lang w:val="en-IN"/>
                    </w:rPr>
                    <w:t>14</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DE5617" w14:textId="77777777" w:rsidR="00E91CEB" w:rsidRPr="00612AD3" w:rsidRDefault="00E91CEB" w:rsidP="00E91CEB">
                  <w:pPr>
                    <w:jc w:val="center"/>
                    <w:rPr>
                      <w:color w:val="000000"/>
                      <w:sz w:val="22"/>
                      <w:szCs w:val="22"/>
                      <w:lang w:val="en-IN"/>
                    </w:rPr>
                  </w:pPr>
                  <w:r w:rsidRPr="00612AD3">
                    <w:rPr>
                      <w:color w:val="000000"/>
                      <w:sz w:val="22"/>
                      <w:szCs w:val="22"/>
                      <w:lang w:val="en-IN"/>
                    </w:rPr>
                    <w:t>15</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997944" w14:textId="77777777" w:rsidR="00E91CEB" w:rsidRPr="00612AD3" w:rsidRDefault="00E91CEB" w:rsidP="00E91CEB">
                  <w:pPr>
                    <w:jc w:val="center"/>
                    <w:rPr>
                      <w:color w:val="000000"/>
                      <w:sz w:val="22"/>
                      <w:szCs w:val="22"/>
                      <w:lang w:val="en-IN"/>
                    </w:rPr>
                  </w:pPr>
                  <w:r w:rsidRPr="00612AD3">
                    <w:rPr>
                      <w:color w:val="000000"/>
                      <w:sz w:val="22"/>
                      <w:szCs w:val="22"/>
                      <w:lang w:val="en-IN"/>
                    </w:rPr>
                    <w:t>20</w:t>
                  </w:r>
                </w:p>
              </w:tc>
            </w:tr>
            <w:tr w:rsidR="00E91CEB" w:rsidRPr="00612AD3" w14:paraId="5EF08A33" w14:textId="77777777" w:rsidTr="00E91CEB">
              <w:trPr>
                <w:trHeight w:val="20"/>
              </w:trPr>
              <w:tc>
                <w:tcPr>
                  <w:tcW w:w="69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D7CD7" w14:textId="77777777" w:rsidR="00E91CEB" w:rsidRPr="00612AD3" w:rsidRDefault="00E91CEB" w:rsidP="00E91CEB">
                  <w:pPr>
                    <w:jc w:val="center"/>
                    <w:rPr>
                      <w:color w:val="000000"/>
                      <w:sz w:val="22"/>
                      <w:szCs w:val="22"/>
                      <w:lang w:val="en-IN"/>
                    </w:rPr>
                  </w:pPr>
                  <w:r w:rsidRPr="00612AD3">
                    <w:rPr>
                      <w:color w:val="000000"/>
                      <w:sz w:val="22"/>
                      <w:szCs w:val="22"/>
                      <w:lang w:val="en-IN"/>
                    </w:rPr>
                    <w:t>Y</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FB3C41" w14:textId="77777777" w:rsidR="00E91CEB" w:rsidRPr="00612AD3" w:rsidRDefault="00E91CEB" w:rsidP="00E91CEB">
                  <w:pPr>
                    <w:jc w:val="center"/>
                    <w:rPr>
                      <w:color w:val="000000"/>
                      <w:sz w:val="22"/>
                      <w:szCs w:val="22"/>
                      <w:lang w:val="en-IN"/>
                    </w:rPr>
                  </w:pPr>
                  <w:r w:rsidRPr="00612AD3">
                    <w:rPr>
                      <w:color w:val="000000"/>
                      <w:sz w:val="22"/>
                      <w:szCs w:val="22"/>
                      <w:lang w:val="en-IN"/>
                    </w:rPr>
                    <w:t>3</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435A3D" w14:textId="77777777" w:rsidR="00E91CEB" w:rsidRPr="00612AD3" w:rsidRDefault="00E91CEB" w:rsidP="00E91CEB">
                  <w:pPr>
                    <w:jc w:val="center"/>
                    <w:rPr>
                      <w:color w:val="000000"/>
                      <w:sz w:val="22"/>
                      <w:szCs w:val="22"/>
                      <w:lang w:val="en-IN"/>
                    </w:rPr>
                  </w:pPr>
                  <w:r w:rsidRPr="00612AD3">
                    <w:rPr>
                      <w:color w:val="000000"/>
                      <w:sz w:val="22"/>
                      <w:szCs w:val="22"/>
                      <w:lang w:val="en-IN"/>
                    </w:rPr>
                    <w:t>6</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99AB9" w14:textId="77777777" w:rsidR="00E91CEB" w:rsidRPr="00612AD3" w:rsidRDefault="00E91CEB" w:rsidP="00E91CEB">
                  <w:pPr>
                    <w:jc w:val="center"/>
                    <w:rPr>
                      <w:color w:val="000000"/>
                      <w:sz w:val="22"/>
                      <w:szCs w:val="22"/>
                      <w:lang w:val="en-IN"/>
                    </w:rPr>
                  </w:pPr>
                  <w:r w:rsidRPr="00612AD3">
                    <w:rPr>
                      <w:color w:val="000000"/>
                      <w:sz w:val="22"/>
                      <w:szCs w:val="22"/>
                      <w:lang w:val="en-IN"/>
                    </w:rPr>
                    <w:t>11</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16666" w14:textId="77777777" w:rsidR="00E91CEB" w:rsidRPr="00612AD3" w:rsidRDefault="00E91CEB" w:rsidP="00E91CEB">
                  <w:pPr>
                    <w:jc w:val="center"/>
                    <w:rPr>
                      <w:color w:val="000000"/>
                      <w:sz w:val="22"/>
                      <w:szCs w:val="22"/>
                      <w:lang w:val="en-IN"/>
                    </w:rPr>
                  </w:pPr>
                  <w:r w:rsidRPr="00612AD3">
                    <w:rPr>
                      <w:color w:val="000000"/>
                      <w:sz w:val="22"/>
                      <w:szCs w:val="22"/>
                      <w:lang w:val="en-IN"/>
                    </w:rPr>
                    <w:t>15</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2243ED" w14:textId="77777777" w:rsidR="00E91CEB" w:rsidRPr="00612AD3" w:rsidRDefault="00E91CEB" w:rsidP="00E91CEB">
                  <w:pPr>
                    <w:jc w:val="center"/>
                    <w:rPr>
                      <w:color w:val="000000"/>
                      <w:sz w:val="22"/>
                      <w:szCs w:val="22"/>
                      <w:lang w:val="en-IN"/>
                    </w:rPr>
                  </w:pPr>
                  <w:r w:rsidRPr="00612AD3">
                    <w:rPr>
                      <w:color w:val="000000"/>
                      <w:sz w:val="22"/>
                      <w:szCs w:val="22"/>
                      <w:lang w:val="en-IN"/>
                    </w:rPr>
                    <w:t>17</w:t>
                  </w:r>
                </w:p>
              </w:tc>
              <w:tc>
                <w:tcPr>
                  <w:tcW w:w="5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94C904" w14:textId="77777777" w:rsidR="00E91CEB" w:rsidRPr="00612AD3" w:rsidRDefault="00E91CEB" w:rsidP="00E91CEB">
                  <w:pPr>
                    <w:jc w:val="center"/>
                    <w:rPr>
                      <w:color w:val="000000"/>
                      <w:sz w:val="22"/>
                      <w:szCs w:val="22"/>
                      <w:lang w:val="en-IN"/>
                    </w:rPr>
                  </w:pPr>
                  <w:r w:rsidRPr="00612AD3">
                    <w:rPr>
                      <w:color w:val="000000"/>
                      <w:sz w:val="22"/>
                      <w:szCs w:val="22"/>
                      <w:lang w:val="en-IN"/>
                    </w:rPr>
                    <w:t>19</w:t>
                  </w:r>
                </w:p>
              </w:tc>
            </w:tr>
          </w:tbl>
          <w:p w14:paraId="4CF2A802" w14:textId="77777777" w:rsidR="00E91CEB" w:rsidRPr="00E62AC8" w:rsidRDefault="00E91CEB" w:rsidP="00E91CEB">
            <w:pPr>
              <w:jc w:val="both"/>
            </w:pPr>
          </w:p>
        </w:tc>
        <w:tc>
          <w:tcPr>
            <w:tcW w:w="671" w:type="dxa"/>
          </w:tcPr>
          <w:p w14:paraId="14243AA2" w14:textId="77777777" w:rsidR="00E91CEB" w:rsidRPr="00E62AC8" w:rsidRDefault="00E91CEB" w:rsidP="00E91CEB">
            <w:pPr>
              <w:jc w:val="center"/>
            </w:pPr>
            <w:r w:rsidRPr="00E62AC8">
              <w:rPr>
                <w:color w:val="000000" w:themeColor="text1"/>
              </w:rPr>
              <w:t>CO3</w:t>
            </w:r>
          </w:p>
        </w:tc>
        <w:tc>
          <w:tcPr>
            <w:tcW w:w="538" w:type="dxa"/>
          </w:tcPr>
          <w:p w14:paraId="4CEA0D87" w14:textId="77777777" w:rsidR="00E91CEB" w:rsidRPr="00E62AC8" w:rsidRDefault="00E91CEB" w:rsidP="00E91CEB">
            <w:pPr>
              <w:jc w:val="center"/>
            </w:pPr>
            <w:r w:rsidRPr="00E62AC8">
              <w:rPr>
                <w:color w:val="000000" w:themeColor="text1"/>
              </w:rPr>
              <w:t>A</w:t>
            </w:r>
          </w:p>
        </w:tc>
        <w:tc>
          <w:tcPr>
            <w:tcW w:w="495" w:type="dxa"/>
          </w:tcPr>
          <w:p w14:paraId="4A15C21E" w14:textId="77777777" w:rsidR="00E91CEB" w:rsidRPr="00E62AC8" w:rsidRDefault="00E91CEB" w:rsidP="00E91CEB">
            <w:pPr>
              <w:jc w:val="center"/>
            </w:pPr>
            <w:r w:rsidRPr="00E62AC8">
              <w:t>6</w:t>
            </w:r>
          </w:p>
        </w:tc>
      </w:tr>
      <w:tr w:rsidR="00E91CEB" w:rsidRPr="00E62AC8" w14:paraId="72B1D8AA" w14:textId="77777777">
        <w:trPr>
          <w:trHeight w:val="283"/>
        </w:trPr>
        <w:tc>
          <w:tcPr>
            <w:tcW w:w="570" w:type="dxa"/>
          </w:tcPr>
          <w:p w14:paraId="7E621C7B" w14:textId="77777777" w:rsidR="00E91CEB" w:rsidRPr="00E62AC8" w:rsidRDefault="00E91CEB" w:rsidP="00E91CEB">
            <w:pPr>
              <w:jc w:val="center"/>
            </w:pPr>
          </w:p>
        </w:tc>
        <w:tc>
          <w:tcPr>
            <w:tcW w:w="397" w:type="dxa"/>
          </w:tcPr>
          <w:p w14:paraId="14EBA12F" w14:textId="77777777" w:rsidR="00E91CEB" w:rsidRPr="00E62AC8" w:rsidRDefault="00E91CEB" w:rsidP="00E91CEB">
            <w:pPr>
              <w:jc w:val="center"/>
            </w:pPr>
            <w:r w:rsidRPr="00E62AC8">
              <w:t>b.</w:t>
            </w:r>
          </w:p>
        </w:tc>
        <w:tc>
          <w:tcPr>
            <w:tcW w:w="8082" w:type="dxa"/>
          </w:tcPr>
          <w:p w14:paraId="2E933D5A" w14:textId="77777777" w:rsidR="00E91CEB" w:rsidRPr="00E62AC8" w:rsidRDefault="00E91CEB" w:rsidP="00E91CEB">
            <w:pPr>
              <w:jc w:val="both"/>
            </w:pPr>
            <w:r w:rsidRPr="00E62AC8">
              <w:t>Explain the working principle of the Support Vector Machine.</w:t>
            </w:r>
          </w:p>
        </w:tc>
        <w:tc>
          <w:tcPr>
            <w:tcW w:w="671" w:type="dxa"/>
          </w:tcPr>
          <w:p w14:paraId="61A55ECA" w14:textId="77777777" w:rsidR="00E91CEB" w:rsidRPr="00E62AC8" w:rsidRDefault="00E91CEB" w:rsidP="00E91CEB">
            <w:pPr>
              <w:jc w:val="center"/>
            </w:pPr>
            <w:r w:rsidRPr="00E62AC8">
              <w:t>CO3</w:t>
            </w:r>
          </w:p>
        </w:tc>
        <w:tc>
          <w:tcPr>
            <w:tcW w:w="538" w:type="dxa"/>
          </w:tcPr>
          <w:p w14:paraId="203254F6" w14:textId="77777777" w:rsidR="00E91CEB" w:rsidRPr="00E62AC8" w:rsidRDefault="00E91CEB" w:rsidP="00E91CEB">
            <w:pPr>
              <w:jc w:val="center"/>
            </w:pPr>
            <w:r w:rsidRPr="00E62AC8">
              <w:t>U</w:t>
            </w:r>
          </w:p>
        </w:tc>
        <w:tc>
          <w:tcPr>
            <w:tcW w:w="495" w:type="dxa"/>
          </w:tcPr>
          <w:p w14:paraId="45F21238" w14:textId="77777777" w:rsidR="00E91CEB" w:rsidRPr="00E62AC8" w:rsidRDefault="00E91CEB" w:rsidP="00E91CEB">
            <w:pPr>
              <w:jc w:val="center"/>
            </w:pPr>
            <w:r w:rsidRPr="00E62AC8">
              <w:t>6</w:t>
            </w:r>
          </w:p>
        </w:tc>
      </w:tr>
      <w:tr w:rsidR="00E91CEB" w:rsidRPr="00E62AC8" w14:paraId="52392253" w14:textId="77777777">
        <w:trPr>
          <w:trHeight w:val="283"/>
        </w:trPr>
        <w:tc>
          <w:tcPr>
            <w:tcW w:w="570" w:type="dxa"/>
          </w:tcPr>
          <w:p w14:paraId="2BD1E84C" w14:textId="77777777" w:rsidR="00E91CEB" w:rsidRPr="00E62AC8" w:rsidRDefault="00E91CEB" w:rsidP="00E91CEB">
            <w:pPr>
              <w:jc w:val="center"/>
            </w:pPr>
          </w:p>
        </w:tc>
        <w:tc>
          <w:tcPr>
            <w:tcW w:w="397" w:type="dxa"/>
          </w:tcPr>
          <w:p w14:paraId="2EC96CE0" w14:textId="77777777" w:rsidR="00E91CEB" w:rsidRPr="00E62AC8" w:rsidRDefault="00E91CEB" w:rsidP="00E91CEB">
            <w:pPr>
              <w:jc w:val="center"/>
            </w:pPr>
          </w:p>
        </w:tc>
        <w:tc>
          <w:tcPr>
            <w:tcW w:w="8082" w:type="dxa"/>
          </w:tcPr>
          <w:p w14:paraId="006288DF" w14:textId="77777777" w:rsidR="00E91CEB" w:rsidRPr="00E62AC8" w:rsidRDefault="00E91CEB" w:rsidP="00E91CEB">
            <w:pPr>
              <w:jc w:val="both"/>
            </w:pPr>
          </w:p>
        </w:tc>
        <w:tc>
          <w:tcPr>
            <w:tcW w:w="671" w:type="dxa"/>
          </w:tcPr>
          <w:p w14:paraId="5F298F07" w14:textId="77777777" w:rsidR="00E91CEB" w:rsidRPr="00E62AC8" w:rsidRDefault="00E91CEB" w:rsidP="00E91CEB">
            <w:pPr>
              <w:jc w:val="center"/>
            </w:pPr>
          </w:p>
        </w:tc>
        <w:tc>
          <w:tcPr>
            <w:tcW w:w="538" w:type="dxa"/>
          </w:tcPr>
          <w:p w14:paraId="5860EC57" w14:textId="77777777" w:rsidR="00E91CEB" w:rsidRPr="00E62AC8" w:rsidRDefault="00E91CEB" w:rsidP="00E91CEB">
            <w:pPr>
              <w:jc w:val="center"/>
            </w:pPr>
          </w:p>
        </w:tc>
        <w:tc>
          <w:tcPr>
            <w:tcW w:w="495" w:type="dxa"/>
          </w:tcPr>
          <w:p w14:paraId="1957A3F1" w14:textId="77777777" w:rsidR="00E91CEB" w:rsidRPr="00E62AC8" w:rsidRDefault="00E91CEB" w:rsidP="00E91CEB">
            <w:pPr>
              <w:jc w:val="center"/>
            </w:pPr>
          </w:p>
        </w:tc>
      </w:tr>
      <w:tr w:rsidR="00E91CEB" w:rsidRPr="00E62AC8" w14:paraId="2BA0641A" w14:textId="77777777">
        <w:trPr>
          <w:trHeight w:val="283"/>
        </w:trPr>
        <w:tc>
          <w:tcPr>
            <w:tcW w:w="570" w:type="dxa"/>
          </w:tcPr>
          <w:p w14:paraId="74E6B8D2" w14:textId="77777777" w:rsidR="00E91CEB" w:rsidRPr="00E62AC8" w:rsidRDefault="00E91CEB" w:rsidP="00E91CEB">
            <w:pPr>
              <w:jc w:val="center"/>
            </w:pPr>
            <w:r w:rsidRPr="00E62AC8">
              <w:t>20.</w:t>
            </w:r>
          </w:p>
        </w:tc>
        <w:tc>
          <w:tcPr>
            <w:tcW w:w="397" w:type="dxa"/>
          </w:tcPr>
          <w:p w14:paraId="524D34FE" w14:textId="77777777" w:rsidR="00E91CEB" w:rsidRPr="00E62AC8" w:rsidRDefault="00E91CEB" w:rsidP="00E91CEB">
            <w:pPr>
              <w:jc w:val="center"/>
            </w:pPr>
          </w:p>
        </w:tc>
        <w:tc>
          <w:tcPr>
            <w:tcW w:w="8082" w:type="dxa"/>
          </w:tcPr>
          <w:tbl>
            <w:tblPr>
              <w:tblW w:w="107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53"/>
            </w:tblGrid>
            <w:tr w:rsidR="00E91CEB" w:rsidRPr="00E62AC8" w14:paraId="50C66B15" w14:textId="77777777" w:rsidTr="00E91CEB">
              <w:trPr>
                <w:trHeight w:val="283"/>
              </w:trPr>
              <w:tc>
                <w:tcPr>
                  <w:tcW w:w="8082" w:type="dxa"/>
                </w:tcPr>
                <w:p w14:paraId="76F6D2E8" w14:textId="77777777" w:rsidR="00E91CEB" w:rsidRPr="00E62AC8" w:rsidRDefault="00E91CEB" w:rsidP="00E91CEB">
                  <w:pPr>
                    <w:jc w:val="both"/>
                  </w:pPr>
                  <w:r w:rsidRPr="00E62AC8">
                    <w:t xml:space="preserve">Apply Naive Bayes classification for the given dataset to identify the species of </w:t>
                  </w:r>
                </w:p>
                <w:p w14:paraId="7605F7ED" w14:textId="77777777" w:rsidR="00E91CEB" w:rsidRPr="00E62AC8" w:rsidRDefault="00E91CEB" w:rsidP="00E91CEB">
                  <w:pPr>
                    <w:jc w:val="both"/>
                  </w:pPr>
                  <w:r w:rsidRPr="00E62AC8">
                    <w:t>an entity with the attribute X = {Color=Green, Legs=2, Height=Tall, Smelly=No}</w:t>
                  </w:r>
                </w:p>
                <w:tbl>
                  <w:tblPr>
                    <w:tblW w:w="5435" w:type="dxa"/>
                    <w:tblBorders>
                      <w:top w:val="nil"/>
                      <w:left w:val="nil"/>
                      <w:bottom w:val="nil"/>
                      <w:right w:val="nil"/>
                      <w:insideH w:val="nil"/>
                      <w:insideV w:val="nil"/>
                    </w:tblBorders>
                    <w:tblLayout w:type="fixed"/>
                    <w:tblLook w:val="0600" w:firstRow="0" w:lastRow="0" w:firstColumn="0" w:lastColumn="0" w:noHBand="1" w:noVBand="1"/>
                  </w:tblPr>
                  <w:tblGrid>
                    <w:gridCol w:w="757"/>
                    <w:gridCol w:w="993"/>
                    <w:gridCol w:w="850"/>
                    <w:gridCol w:w="992"/>
                    <w:gridCol w:w="851"/>
                    <w:gridCol w:w="992"/>
                  </w:tblGrid>
                  <w:tr w:rsidR="00E91CEB" w:rsidRPr="00612AD3" w14:paraId="7E0912EF" w14:textId="77777777" w:rsidTr="00E91CEB">
                    <w:trPr>
                      <w:trHeight w:val="285"/>
                    </w:trPr>
                    <w:tc>
                      <w:tcPr>
                        <w:tcW w:w="757"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E0543CB" w14:textId="77777777" w:rsidR="00E91CEB" w:rsidRPr="00612AD3" w:rsidRDefault="00E91CEB" w:rsidP="00E91CEB">
                        <w:pPr>
                          <w:jc w:val="both"/>
                          <w:rPr>
                            <w:sz w:val="22"/>
                            <w:szCs w:val="22"/>
                          </w:rPr>
                        </w:pPr>
                        <w:proofErr w:type="spellStart"/>
                        <w:r w:rsidRPr="00612AD3">
                          <w:rPr>
                            <w:sz w:val="22"/>
                            <w:szCs w:val="22"/>
                          </w:rPr>
                          <w:t>Sl.No</w:t>
                        </w:r>
                        <w:proofErr w:type="spellEnd"/>
                      </w:p>
                    </w:tc>
                    <w:tc>
                      <w:tcPr>
                        <w:tcW w:w="993"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0B06B6F7" w14:textId="77777777" w:rsidR="00E91CEB" w:rsidRPr="00612AD3" w:rsidRDefault="00E91CEB" w:rsidP="00E91CEB">
                        <w:pPr>
                          <w:jc w:val="center"/>
                          <w:rPr>
                            <w:sz w:val="22"/>
                            <w:szCs w:val="22"/>
                          </w:rPr>
                        </w:pPr>
                        <w:r w:rsidRPr="00612AD3">
                          <w:rPr>
                            <w:sz w:val="22"/>
                            <w:szCs w:val="22"/>
                          </w:rPr>
                          <w:t>Color</w:t>
                        </w:r>
                      </w:p>
                    </w:tc>
                    <w:tc>
                      <w:tcPr>
                        <w:tcW w:w="850"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1BA5CAA5" w14:textId="77777777" w:rsidR="00E91CEB" w:rsidRPr="00612AD3" w:rsidRDefault="00E91CEB" w:rsidP="00E91CEB">
                        <w:pPr>
                          <w:jc w:val="center"/>
                          <w:rPr>
                            <w:sz w:val="22"/>
                            <w:szCs w:val="22"/>
                          </w:rPr>
                        </w:pPr>
                        <w:r w:rsidRPr="00612AD3">
                          <w:rPr>
                            <w:sz w:val="22"/>
                            <w:szCs w:val="22"/>
                          </w:rPr>
                          <w:t>Legs</w:t>
                        </w:r>
                      </w:p>
                    </w:tc>
                    <w:tc>
                      <w:tcPr>
                        <w:tcW w:w="992"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425BD629" w14:textId="77777777" w:rsidR="00E91CEB" w:rsidRPr="00612AD3" w:rsidRDefault="00E91CEB" w:rsidP="00E91CEB">
                        <w:pPr>
                          <w:jc w:val="center"/>
                          <w:rPr>
                            <w:sz w:val="22"/>
                            <w:szCs w:val="22"/>
                          </w:rPr>
                        </w:pPr>
                        <w:r w:rsidRPr="00612AD3">
                          <w:rPr>
                            <w:sz w:val="22"/>
                            <w:szCs w:val="22"/>
                          </w:rPr>
                          <w:t>Height</w:t>
                        </w:r>
                      </w:p>
                    </w:tc>
                    <w:tc>
                      <w:tcPr>
                        <w:tcW w:w="851"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833C1E7" w14:textId="77777777" w:rsidR="00E91CEB" w:rsidRPr="00612AD3" w:rsidRDefault="00E91CEB" w:rsidP="00E91CEB">
                        <w:pPr>
                          <w:jc w:val="center"/>
                          <w:rPr>
                            <w:sz w:val="22"/>
                            <w:szCs w:val="22"/>
                          </w:rPr>
                        </w:pPr>
                        <w:r w:rsidRPr="00612AD3">
                          <w:rPr>
                            <w:sz w:val="22"/>
                            <w:szCs w:val="22"/>
                          </w:rPr>
                          <w:t>Smelly</w:t>
                        </w:r>
                      </w:p>
                    </w:tc>
                    <w:tc>
                      <w:tcPr>
                        <w:tcW w:w="992" w:type="dxa"/>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54A2A10B" w14:textId="77777777" w:rsidR="00E91CEB" w:rsidRPr="00612AD3" w:rsidRDefault="00E91CEB" w:rsidP="00E91CEB">
                        <w:pPr>
                          <w:jc w:val="center"/>
                          <w:rPr>
                            <w:sz w:val="22"/>
                            <w:szCs w:val="22"/>
                          </w:rPr>
                        </w:pPr>
                        <w:r w:rsidRPr="00612AD3">
                          <w:rPr>
                            <w:sz w:val="22"/>
                            <w:szCs w:val="22"/>
                          </w:rPr>
                          <w:t>Species</w:t>
                        </w:r>
                      </w:p>
                    </w:tc>
                  </w:tr>
                  <w:tr w:rsidR="00E91CEB" w:rsidRPr="00612AD3" w14:paraId="6F297C2E"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D286943" w14:textId="77777777" w:rsidR="00E91CEB" w:rsidRPr="00612AD3" w:rsidRDefault="00E91CEB" w:rsidP="00E91CEB">
                        <w:pPr>
                          <w:jc w:val="both"/>
                          <w:rPr>
                            <w:sz w:val="22"/>
                            <w:szCs w:val="22"/>
                          </w:rPr>
                        </w:pPr>
                        <w:r w:rsidRPr="00612AD3">
                          <w:rPr>
                            <w:sz w:val="22"/>
                            <w:szCs w:val="22"/>
                          </w:rPr>
                          <w:t>1</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525B14B8" w14:textId="77777777" w:rsidR="00E91CEB" w:rsidRPr="00612AD3" w:rsidRDefault="00E91CEB" w:rsidP="00E91CEB">
                        <w:pPr>
                          <w:jc w:val="center"/>
                          <w:rPr>
                            <w:sz w:val="22"/>
                            <w:szCs w:val="22"/>
                          </w:rPr>
                        </w:pPr>
                        <w:r w:rsidRPr="00612AD3">
                          <w:rPr>
                            <w:sz w:val="22"/>
                            <w:szCs w:val="22"/>
                          </w:rPr>
                          <w:t>White</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0B36A778" w14:textId="77777777" w:rsidR="00E91CEB" w:rsidRPr="00612AD3" w:rsidRDefault="00E91CEB" w:rsidP="00E91CEB">
                        <w:pPr>
                          <w:jc w:val="center"/>
                          <w:rPr>
                            <w:sz w:val="22"/>
                            <w:szCs w:val="22"/>
                          </w:rPr>
                        </w:pPr>
                        <w:r w:rsidRPr="00612AD3">
                          <w:rPr>
                            <w:sz w:val="22"/>
                            <w:szCs w:val="22"/>
                          </w:rPr>
                          <w:t>3</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4AC36B27" w14:textId="77777777" w:rsidR="00E91CEB" w:rsidRPr="00612AD3" w:rsidRDefault="00E91CEB" w:rsidP="00E91CEB">
                        <w:pPr>
                          <w:jc w:val="center"/>
                          <w:rPr>
                            <w:sz w:val="22"/>
                            <w:szCs w:val="22"/>
                          </w:rPr>
                        </w:pPr>
                        <w:r w:rsidRPr="00612AD3">
                          <w:rPr>
                            <w:sz w:val="22"/>
                            <w:szCs w:val="22"/>
                          </w:rPr>
                          <w:t>Short</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45F298B9" w14:textId="77777777" w:rsidR="00E91CEB" w:rsidRPr="00612AD3" w:rsidRDefault="00E91CEB" w:rsidP="00E91CEB">
                        <w:pPr>
                          <w:jc w:val="center"/>
                          <w:rPr>
                            <w:sz w:val="22"/>
                            <w:szCs w:val="22"/>
                          </w:rPr>
                        </w:pPr>
                        <w:r w:rsidRPr="00612AD3">
                          <w:rPr>
                            <w:sz w:val="22"/>
                            <w:szCs w:val="22"/>
                          </w:rPr>
                          <w:t>Yes</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06D9DE15" w14:textId="77777777" w:rsidR="00E91CEB" w:rsidRPr="00612AD3" w:rsidRDefault="00E91CEB" w:rsidP="00E91CEB">
                        <w:pPr>
                          <w:jc w:val="center"/>
                          <w:rPr>
                            <w:sz w:val="22"/>
                            <w:szCs w:val="22"/>
                          </w:rPr>
                        </w:pPr>
                        <w:r w:rsidRPr="00612AD3">
                          <w:rPr>
                            <w:sz w:val="22"/>
                            <w:szCs w:val="22"/>
                          </w:rPr>
                          <w:t>M</w:t>
                        </w:r>
                      </w:p>
                    </w:tc>
                  </w:tr>
                  <w:tr w:rsidR="00E91CEB" w:rsidRPr="00612AD3" w14:paraId="6E5D245C"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58DE587" w14:textId="77777777" w:rsidR="00E91CEB" w:rsidRPr="00612AD3" w:rsidRDefault="00E91CEB" w:rsidP="00E91CEB">
                        <w:pPr>
                          <w:jc w:val="both"/>
                          <w:rPr>
                            <w:sz w:val="22"/>
                            <w:szCs w:val="22"/>
                          </w:rPr>
                        </w:pPr>
                        <w:r w:rsidRPr="00612AD3">
                          <w:rPr>
                            <w:sz w:val="22"/>
                            <w:szCs w:val="22"/>
                          </w:rPr>
                          <w:t>2</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4FAB2669" w14:textId="77777777" w:rsidR="00E91CEB" w:rsidRPr="00612AD3" w:rsidRDefault="00E91CEB" w:rsidP="00E91CEB">
                        <w:pPr>
                          <w:jc w:val="center"/>
                          <w:rPr>
                            <w:sz w:val="22"/>
                            <w:szCs w:val="22"/>
                          </w:rPr>
                        </w:pPr>
                        <w:r w:rsidRPr="00612AD3">
                          <w:rPr>
                            <w:sz w:val="22"/>
                            <w:szCs w:val="22"/>
                          </w:rPr>
                          <w:t>Green</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73ED7716" w14:textId="77777777" w:rsidR="00E91CEB" w:rsidRPr="00612AD3" w:rsidRDefault="00E91CEB" w:rsidP="00E91CEB">
                        <w:pPr>
                          <w:jc w:val="center"/>
                          <w:rPr>
                            <w:sz w:val="22"/>
                            <w:szCs w:val="22"/>
                          </w:rPr>
                        </w:pPr>
                        <w:r w:rsidRPr="00612AD3">
                          <w:rPr>
                            <w:sz w:val="22"/>
                            <w:szCs w:val="22"/>
                          </w:rPr>
                          <w:t>2</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77FE8B3D" w14:textId="77777777" w:rsidR="00E91CEB" w:rsidRPr="00612AD3" w:rsidRDefault="00E91CEB" w:rsidP="00E91CEB">
                        <w:pPr>
                          <w:jc w:val="center"/>
                          <w:rPr>
                            <w:sz w:val="22"/>
                            <w:szCs w:val="22"/>
                          </w:rPr>
                        </w:pPr>
                        <w:r w:rsidRPr="00612AD3">
                          <w:rPr>
                            <w:sz w:val="22"/>
                            <w:szCs w:val="22"/>
                          </w:rPr>
                          <w:t>Tall</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7B3093ED" w14:textId="77777777" w:rsidR="00E91CEB" w:rsidRPr="00612AD3" w:rsidRDefault="00E91CEB" w:rsidP="00E91CEB">
                        <w:pPr>
                          <w:jc w:val="center"/>
                          <w:rPr>
                            <w:sz w:val="22"/>
                            <w:szCs w:val="22"/>
                          </w:rPr>
                        </w:pPr>
                        <w:r w:rsidRPr="00612AD3">
                          <w:rPr>
                            <w:sz w:val="22"/>
                            <w:szCs w:val="22"/>
                          </w:rPr>
                          <w:t>No</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11A7D32D" w14:textId="77777777" w:rsidR="00E91CEB" w:rsidRPr="00612AD3" w:rsidRDefault="00E91CEB" w:rsidP="00E91CEB">
                        <w:pPr>
                          <w:jc w:val="center"/>
                          <w:rPr>
                            <w:sz w:val="22"/>
                            <w:szCs w:val="22"/>
                          </w:rPr>
                        </w:pPr>
                        <w:r w:rsidRPr="00612AD3">
                          <w:rPr>
                            <w:sz w:val="22"/>
                            <w:szCs w:val="22"/>
                          </w:rPr>
                          <w:t>M</w:t>
                        </w:r>
                      </w:p>
                    </w:tc>
                  </w:tr>
                  <w:tr w:rsidR="00E91CEB" w:rsidRPr="00612AD3" w14:paraId="7E2A59DE"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648D469" w14:textId="77777777" w:rsidR="00E91CEB" w:rsidRPr="00612AD3" w:rsidRDefault="00E91CEB" w:rsidP="00E91CEB">
                        <w:pPr>
                          <w:jc w:val="both"/>
                          <w:rPr>
                            <w:sz w:val="22"/>
                            <w:szCs w:val="22"/>
                          </w:rPr>
                        </w:pPr>
                        <w:r w:rsidRPr="00612AD3">
                          <w:rPr>
                            <w:sz w:val="22"/>
                            <w:szCs w:val="22"/>
                          </w:rPr>
                          <w:t>3</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330984B4" w14:textId="77777777" w:rsidR="00E91CEB" w:rsidRPr="00612AD3" w:rsidRDefault="00E91CEB" w:rsidP="00E91CEB">
                        <w:pPr>
                          <w:jc w:val="center"/>
                          <w:rPr>
                            <w:sz w:val="22"/>
                            <w:szCs w:val="22"/>
                          </w:rPr>
                        </w:pPr>
                        <w:r w:rsidRPr="00612AD3">
                          <w:rPr>
                            <w:sz w:val="22"/>
                            <w:szCs w:val="22"/>
                          </w:rPr>
                          <w:t>Green</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0F34CEF3" w14:textId="77777777" w:rsidR="00E91CEB" w:rsidRPr="00612AD3" w:rsidRDefault="00E91CEB" w:rsidP="00E91CEB">
                        <w:pPr>
                          <w:jc w:val="center"/>
                          <w:rPr>
                            <w:sz w:val="22"/>
                            <w:szCs w:val="22"/>
                          </w:rPr>
                        </w:pPr>
                        <w:r w:rsidRPr="00612AD3">
                          <w:rPr>
                            <w:sz w:val="22"/>
                            <w:szCs w:val="22"/>
                          </w:rPr>
                          <w:t>3</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77F406C8" w14:textId="77777777" w:rsidR="00E91CEB" w:rsidRPr="00612AD3" w:rsidRDefault="00E91CEB" w:rsidP="00E91CEB">
                        <w:pPr>
                          <w:jc w:val="center"/>
                          <w:rPr>
                            <w:sz w:val="22"/>
                            <w:szCs w:val="22"/>
                          </w:rPr>
                        </w:pPr>
                        <w:r w:rsidRPr="00612AD3">
                          <w:rPr>
                            <w:sz w:val="22"/>
                            <w:szCs w:val="22"/>
                          </w:rPr>
                          <w:t>Short</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67B523EF" w14:textId="77777777" w:rsidR="00E91CEB" w:rsidRPr="00612AD3" w:rsidRDefault="00E91CEB" w:rsidP="00E91CEB">
                        <w:pPr>
                          <w:jc w:val="center"/>
                          <w:rPr>
                            <w:sz w:val="22"/>
                            <w:szCs w:val="22"/>
                          </w:rPr>
                        </w:pPr>
                        <w:r w:rsidRPr="00612AD3">
                          <w:rPr>
                            <w:sz w:val="22"/>
                            <w:szCs w:val="22"/>
                          </w:rPr>
                          <w:t>Yes</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2B307CA4" w14:textId="77777777" w:rsidR="00E91CEB" w:rsidRPr="00612AD3" w:rsidRDefault="00E91CEB" w:rsidP="00E91CEB">
                        <w:pPr>
                          <w:jc w:val="center"/>
                          <w:rPr>
                            <w:sz w:val="22"/>
                            <w:szCs w:val="22"/>
                          </w:rPr>
                        </w:pPr>
                        <w:r w:rsidRPr="00612AD3">
                          <w:rPr>
                            <w:sz w:val="22"/>
                            <w:szCs w:val="22"/>
                          </w:rPr>
                          <w:t>M</w:t>
                        </w:r>
                      </w:p>
                    </w:tc>
                  </w:tr>
                  <w:tr w:rsidR="00E91CEB" w:rsidRPr="00612AD3" w14:paraId="7F030A76"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9C6A5FD" w14:textId="77777777" w:rsidR="00E91CEB" w:rsidRPr="00612AD3" w:rsidRDefault="00E91CEB" w:rsidP="00E91CEB">
                        <w:pPr>
                          <w:jc w:val="both"/>
                          <w:rPr>
                            <w:sz w:val="22"/>
                            <w:szCs w:val="22"/>
                          </w:rPr>
                        </w:pPr>
                        <w:r w:rsidRPr="00612AD3">
                          <w:rPr>
                            <w:sz w:val="22"/>
                            <w:szCs w:val="22"/>
                          </w:rPr>
                          <w:t>4</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14DABCFF" w14:textId="77777777" w:rsidR="00E91CEB" w:rsidRPr="00612AD3" w:rsidRDefault="00E91CEB" w:rsidP="00E91CEB">
                        <w:pPr>
                          <w:jc w:val="center"/>
                          <w:rPr>
                            <w:sz w:val="22"/>
                            <w:szCs w:val="22"/>
                          </w:rPr>
                        </w:pPr>
                        <w:r w:rsidRPr="00612AD3">
                          <w:rPr>
                            <w:sz w:val="22"/>
                            <w:szCs w:val="22"/>
                          </w:rPr>
                          <w:t>White</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26912D33" w14:textId="77777777" w:rsidR="00E91CEB" w:rsidRPr="00612AD3" w:rsidRDefault="00E91CEB" w:rsidP="00E91CEB">
                        <w:pPr>
                          <w:jc w:val="center"/>
                          <w:rPr>
                            <w:sz w:val="22"/>
                            <w:szCs w:val="22"/>
                          </w:rPr>
                        </w:pPr>
                        <w:r w:rsidRPr="00612AD3">
                          <w:rPr>
                            <w:sz w:val="22"/>
                            <w:szCs w:val="22"/>
                          </w:rPr>
                          <w:t>3</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2A7FB799" w14:textId="77777777" w:rsidR="00E91CEB" w:rsidRPr="00612AD3" w:rsidRDefault="00E91CEB" w:rsidP="00E91CEB">
                        <w:pPr>
                          <w:jc w:val="center"/>
                          <w:rPr>
                            <w:sz w:val="22"/>
                            <w:szCs w:val="22"/>
                          </w:rPr>
                        </w:pPr>
                        <w:r w:rsidRPr="00612AD3">
                          <w:rPr>
                            <w:sz w:val="22"/>
                            <w:szCs w:val="22"/>
                          </w:rPr>
                          <w:t>Short</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00B339A9" w14:textId="77777777" w:rsidR="00E91CEB" w:rsidRPr="00612AD3" w:rsidRDefault="00E91CEB" w:rsidP="00E91CEB">
                        <w:pPr>
                          <w:jc w:val="center"/>
                          <w:rPr>
                            <w:sz w:val="22"/>
                            <w:szCs w:val="22"/>
                          </w:rPr>
                        </w:pPr>
                        <w:r w:rsidRPr="00612AD3">
                          <w:rPr>
                            <w:sz w:val="22"/>
                            <w:szCs w:val="22"/>
                          </w:rPr>
                          <w:t>Yes</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76B7AA09" w14:textId="77777777" w:rsidR="00E91CEB" w:rsidRPr="00612AD3" w:rsidRDefault="00E91CEB" w:rsidP="00E91CEB">
                        <w:pPr>
                          <w:jc w:val="center"/>
                          <w:rPr>
                            <w:sz w:val="22"/>
                            <w:szCs w:val="22"/>
                          </w:rPr>
                        </w:pPr>
                        <w:r w:rsidRPr="00612AD3">
                          <w:rPr>
                            <w:sz w:val="22"/>
                            <w:szCs w:val="22"/>
                          </w:rPr>
                          <w:t>M</w:t>
                        </w:r>
                      </w:p>
                    </w:tc>
                  </w:tr>
                  <w:tr w:rsidR="00E91CEB" w:rsidRPr="00612AD3" w14:paraId="0A6DB486"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2B54B87" w14:textId="77777777" w:rsidR="00E91CEB" w:rsidRPr="00612AD3" w:rsidRDefault="00E91CEB" w:rsidP="00E91CEB">
                        <w:pPr>
                          <w:jc w:val="both"/>
                          <w:rPr>
                            <w:sz w:val="22"/>
                            <w:szCs w:val="22"/>
                          </w:rPr>
                        </w:pPr>
                        <w:r w:rsidRPr="00612AD3">
                          <w:rPr>
                            <w:sz w:val="22"/>
                            <w:szCs w:val="22"/>
                          </w:rPr>
                          <w:t>5</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701F3ADA" w14:textId="77777777" w:rsidR="00E91CEB" w:rsidRPr="00612AD3" w:rsidRDefault="00E91CEB" w:rsidP="00E91CEB">
                        <w:pPr>
                          <w:jc w:val="center"/>
                          <w:rPr>
                            <w:sz w:val="22"/>
                            <w:szCs w:val="22"/>
                          </w:rPr>
                        </w:pPr>
                        <w:r w:rsidRPr="00612AD3">
                          <w:rPr>
                            <w:sz w:val="22"/>
                            <w:szCs w:val="22"/>
                          </w:rPr>
                          <w:t>Green</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7921C1F7" w14:textId="77777777" w:rsidR="00E91CEB" w:rsidRPr="00612AD3" w:rsidRDefault="00E91CEB" w:rsidP="00E91CEB">
                        <w:pPr>
                          <w:jc w:val="center"/>
                          <w:rPr>
                            <w:sz w:val="22"/>
                            <w:szCs w:val="22"/>
                          </w:rPr>
                        </w:pPr>
                        <w:r w:rsidRPr="00612AD3">
                          <w:rPr>
                            <w:sz w:val="22"/>
                            <w:szCs w:val="22"/>
                          </w:rPr>
                          <w:t>2</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1F1B1BD7" w14:textId="77777777" w:rsidR="00E91CEB" w:rsidRPr="00612AD3" w:rsidRDefault="00E91CEB" w:rsidP="00E91CEB">
                        <w:pPr>
                          <w:jc w:val="center"/>
                          <w:rPr>
                            <w:sz w:val="22"/>
                            <w:szCs w:val="22"/>
                          </w:rPr>
                        </w:pPr>
                        <w:r w:rsidRPr="00612AD3">
                          <w:rPr>
                            <w:sz w:val="22"/>
                            <w:szCs w:val="22"/>
                          </w:rPr>
                          <w:t>Short</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6E07CB5D" w14:textId="77777777" w:rsidR="00E91CEB" w:rsidRPr="00612AD3" w:rsidRDefault="00E91CEB" w:rsidP="00E91CEB">
                        <w:pPr>
                          <w:jc w:val="center"/>
                          <w:rPr>
                            <w:sz w:val="22"/>
                            <w:szCs w:val="22"/>
                          </w:rPr>
                        </w:pPr>
                        <w:r w:rsidRPr="00612AD3">
                          <w:rPr>
                            <w:sz w:val="22"/>
                            <w:szCs w:val="22"/>
                          </w:rPr>
                          <w:t>No</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3C119AD5" w14:textId="77777777" w:rsidR="00E91CEB" w:rsidRPr="00612AD3" w:rsidRDefault="00E91CEB" w:rsidP="00E91CEB">
                        <w:pPr>
                          <w:jc w:val="center"/>
                          <w:rPr>
                            <w:sz w:val="22"/>
                            <w:szCs w:val="22"/>
                          </w:rPr>
                        </w:pPr>
                        <w:r w:rsidRPr="00612AD3">
                          <w:rPr>
                            <w:sz w:val="22"/>
                            <w:szCs w:val="22"/>
                          </w:rPr>
                          <w:t>H</w:t>
                        </w:r>
                      </w:p>
                    </w:tc>
                  </w:tr>
                  <w:tr w:rsidR="00E91CEB" w:rsidRPr="00612AD3" w14:paraId="048C95AA"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DB335AC" w14:textId="77777777" w:rsidR="00E91CEB" w:rsidRPr="00612AD3" w:rsidRDefault="00E91CEB" w:rsidP="00E91CEB">
                        <w:pPr>
                          <w:jc w:val="both"/>
                          <w:rPr>
                            <w:sz w:val="22"/>
                            <w:szCs w:val="22"/>
                          </w:rPr>
                        </w:pPr>
                        <w:r w:rsidRPr="00612AD3">
                          <w:rPr>
                            <w:sz w:val="22"/>
                            <w:szCs w:val="22"/>
                          </w:rPr>
                          <w:t>6</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4F1EDBC7" w14:textId="77777777" w:rsidR="00E91CEB" w:rsidRPr="00612AD3" w:rsidRDefault="00E91CEB" w:rsidP="00E91CEB">
                        <w:pPr>
                          <w:jc w:val="center"/>
                          <w:rPr>
                            <w:sz w:val="22"/>
                            <w:szCs w:val="22"/>
                          </w:rPr>
                        </w:pPr>
                        <w:r w:rsidRPr="00612AD3">
                          <w:rPr>
                            <w:sz w:val="22"/>
                            <w:szCs w:val="22"/>
                          </w:rPr>
                          <w:t>White</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6DE24864" w14:textId="77777777" w:rsidR="00E91CEB" w:rsidRPr="00612AD3" w:rsidRDefault="00E91CEB" w:rsidP="00E91CEB">
                        <w:pPr>
                          <w:jc w:val="center"/>
                          <w:rPr>
                            <w:sz w:val="22"/>
                            <w:szCs w:val="22"/>
                          </w:rPr>
                        </w:pPr>
                        <w:r w:rsidRPr="00612AD3">
                          <w:rPr>
                            <w:sz w:val="22"/>
                            <w:szCs w:val="22"/>
                          </w:rPr>
                          <w:t>2</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1D002223" w14:textId="77777777" w:rsidR="00E91CEB" w:rsidRPr="00612AD3" w:rsidRDefault="00E91CEB" w:rsidP="00E91CEB">
                        <w:pPr>
                          <w:jc w:val="center"/>
                          <w:rPr>
                            <w:sz w:val="22"/>
                            <w:szCs w:val="22"/>
                          </w:rPr>
                        </w:pPr>
                        <w:r w:rsidRPr="00612AD3">
                          <w:rPr>
                            <w:sz w:val="22"/>
                            <w:szCs w:val="22"/>
                          </w:rPr>
                          <w:t>Tall</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292A4B4B" w14:textId="77777777" w:rsidR="00E91CEB" w:rsidRPr="00612AD3" w:rsidRDefault="00E91CEB" w:rsidP="00E91CEB">
                        <w:pPr>
                          <w:jc w:val="center"/>
                          <w:rPr>
                            <w:sz w:val="22"/>
                            <w:szCs w:val="22"/>
                          </w:rPr>
                        </w:pPr>
                        <w:r w:rsidRPr="00612AD3">
                          <w:rPr>
                            <w:sz w:val="22"/>
                            <w:szCs w:val="22"/>
                          </w:rPr>
                          <w:t>No</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56974706" w14:textId="77777777" w:rsidR="00E91CEB" w:rsidRPr="00612AD3" w:rsidRDefault="00E91CEB" w:rsidP="00E91CEB">
                        <w:pPr>
                          <w:jc w:val="center"/>
                          <w:rPr>
                            <w:sz w:val="22"/>
                            <w:szCs w:val="22"/>
                          </w:rPr>
                        </w:pPr>
                        <w:r w:rsidRPr="00612AD3">
                          <w:rPr>
                            <w:sz w:val="22"/>
                            <w:szCs w:val="22"/>
                          </w:rPr>
                          <w:t>H</w:t>
                        </w:r>
                      </w:p>
                    </w:tc>
                  </w:tr>
                  <w:tr w:rsidR="00E91CEB" w:rsidRPr="00612AD3" w14:paraId="0A900AE6"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0563E20" w14:textId="77777777" w:rsidR="00E91CEB" w:rsidRPr="00612AD3" w:rsidRDefault="00E91CEB" w:rsidP="00E91CEB">
                        <w:pPr>
                          <w:jc w:val="both"/>
                          <w:rPr>
                            <w:sz w:val="22"/>
                            <w:szCs w:val="22"/>
                          </w:rPr>
                        </w:pPr>
                        <w:r w:rsidRPr="00612AD3">
                          <w:rPr>
                            <w:sz w:val="22"/>
                            <w:szCs w:val="22"/>
                          </w:rPr>
                          <w:t>7</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279A2147" w14:textId="77777777" w:rsidR="00E91CEB" w:rsidRPr="00612AD3" w:rsidRDefault="00E91CEB" w:rsidP="00E91CEB">
                        <w:pPr>
                          <w:jc w:val="center"/>
                          <w:rPr>
                            <w:sz w:val="22"/>
                            <w:szCs w:val="22"/>
                          </w:rPr>
                        </w:pPr>
                        <w:r w:rsidRPr="00612AD3">
                          <w:rPr>
                            <w:sz w:val="22"/>
                            <w:szCs w:val="22"/>
                          </w:rPr>
                          <w:t>White</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5EFB577D" w14:textId="77777777" w:rsidR="00E91CEB" w:rsidRPr="00612AD3" w:rsidRDefault="00E91CEB" w:rsidP="00E91CEB">
                        <w:pPr>
                          <w:jc w:val="center"/>
                          <w:rPr>
                            <w:sz w:val="22"/>
                            <w:szCs w:val="22"/>
                          </w:rPr>
                        </w:pPr>
                        <w:r w:rsidRPr="00612AD3">
                          <w:rPr>
                            <w:sz w:val="22"/>
                            <w:szCs w:val="22"/>
                          </w:rPr>
                          <w:t>2</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6B58472D" w14:textId="77777777" w:rsidR="00E91CEB" w:rsidRPr="00612AD3" w:rsidRDefault="00E91CEB" w:rsidP="00E91CEB">
                        <w:pPr>
                          <w:jc w:val="center"/>
                          <w:rPr>
                            <w:sz w:val="22"/>
                            <w:szCs w:val="22"/>
                          </w:rPr>
                        </w:pPr>
                        <w:r w:rsidRPr="00612AD3">
                          <w:rPr>
                            <w:sz w:val="22"/>
                            <w:szCs w:val="22"/>
                          </w:rPr>
                          <w:t>Tall</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34AF7159" w14:textId="77777777" w:rsidR="00E91CEB" w:rsidRPr="00612AD3" w:rsidRDefault="00E91CEB" w:rsidP="00E91CEB">
                        <w:pPr>
                          <w:jc w:val="center"/>
                          <w:rPr>
                            <w:sz w:val="22"/>
                            <w:szCs w:val="22"/>
                          </w:rPr>
                        </w:pPr>
                        <w:r w:rsidRPr="00612AD3">
                          <w:rPr>
                            <w:sz w:val="22"/>
                            <w:szCs w:val="22"/>
                          </w:rPr>
                          <w:t>No</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499C41AB" w14:textId="77777777" w:rsidR="00E91CEB" w:rsidRPr="00612AD3" w:rsidRDefault="00E91CEB" w:rsidP="00E91CEB">
                        <w:pPr>
                          <w:jc w:val="center"/>
                          <w:rPr>
                            <w:sz w:val="22"/>
                            <w:szCs w:val="22"/>
                          </w:rPr>
                        </w:pPr>
                        <w:r w:rsidRPr="00612AD3">
                          <w:rPr>
                            <w:sz w:val="22"/>
                            <w:szCs w:val="22"/>
                          </w:rPr>
                          <w:t>H</w:t>
                        </w:r>
                      </w:p>
                    </w:tc>
                  </w:tr>
                  <w:tr w:rsidR="00E91CEB" w:rsidRPr="00612AD3" w14:paraId="378BECB2" w14:textId="77777777" w:rsidTr="00E91CEB">
                    <w:trPr>
                      <w:trHeight w:val="285"/>
                    </w:trPr>
                    <w:tc>
                      <w:tcPr>
                        <w:tcW w:w="757"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2FEE1DC" w14:textId="77777777" w:rsidR="00E91CEB" w:rsidRPr="00612AD3" w:rsidRDefault="00E91CEB" w:rsidP="00E91CEB">
                        <w:pPr>
                          <w:jc w:val="both"/>
                          <w:rPr>
                            <w:sz w:val="22"/>
                            <w:szCs w:val="22"/>
                          </w:rPr>
                        </w:pPr>
                        <w:r w:rsidRPr="00612AD3">
                          <w:rPr>
                            <w:sz w:val="22"/>
                            <w:szCs w:val="22"/>
                          </w:rPr>
                          <w:t>8</w:t>
                        </w:r>
                      </w:p>
                    </w:tc>
                    <w:tc>
                      <w:tcPr>
                        <w:tcW w:w="993" w:type="dxa"/>
                        <w:tcBorders>
                          <w:top w:val="nil"/>
                          <w:left w:val="nil"/>
                          <w:bottom w:val="single" w:sz="5" w:space="0" w:color="000000"/>
                          <w:right w:val="single" w:sz="5" w:space="0" w:color="000000"/>
                        </w:tcBorders>
                        <w:tcMar>
                          <w:top w:w="0" w:type="dxa"/>
                          <w:left w:w="100" w:type="dxa"/>
                          <w:bottom w:w="0" w:type="dxa"/>
                          <w:right w:w="100" w:type="dxa"/>
                        </w:tcMar>
                      </w:tcPr>
                      <w:p w14:paraId="172B99A1" w14:textId="77777777" w:rsidR="00E91CEB" w:rsidRPr="00612AD3" w:rsidRDefault="00E91CEB" w:rsidP="00E91CEB">
                        <w:pPr>
                          <w:jc w:val="center"/>
                          <w:rPr>
                            <w:sz w:val="22"/>
                            <w:szCs w:val="22"/>
                          </w:rPr>
                        </w:pPr>
                        <w:r w:rsidRPr="00612AD3">
                          <w:rPr>
                            <w:sz w:val="22"/>
                            <w:szCs w:val="22"/>
                          </w:rPr>
                          <w:t>White</w:t>
                        </w:r>
                      </w:p>
                    </w:tc>
                    <w:tc>
                      <w:tcPr>
                        <w:tcW w:w="850" w:type="dxa"/>
                        <w:tcBorders>
                          <w:top w:val="nil"/>
                          <w:left w:val="nil"/>
                          <w:bottom w:val="single" w:sz="5" w:space="0" w:color="000000"/>
                          <w:right w:val="single" w:sz="5" w:space="0" w:color="000000"/>
                        </w:tcBorders>
                        <w:tcMar>
                          <w:top w:w="0" w:type="dxa"/>
                          <w:left w:w="100" w:type="dxa"/>
                          <w:bottom w:w="0" w:type="dxa"/>
                          <w:right w:w="100" w:type="dxa"/>
                        </w:tcMar>
                      </w:tcPr>
                      <w:p w14:paraId="7EB16DC2" w14:textId="77777777" w:rsidR="00E91CEB" w:rsidRPr="00612AD3" w:rsidRDefault="00E91CEB" w:rsidP="00E91CEB">
                        <w:pPr>
                          <w:jc w:val="center"/>
                          <w:rPr>
                            <w:sz w:val="22"/>
                            <w:szCs w:val="22"/>
                          </w:rPr>
                        </w:pPr>
                        <w:r w:rsidRPr="00612AD3">
                          <w:rPr>
                            <w:sz w:val="22"/>
                            <w:szCs w:val="22"/>
                          </w:rPr>
                          <w:t>2</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77CC951F" w14:textId="77777777" w:rsidR="00E91CEB" w:rsidRPr="00612AD3" w:rsidRDefault="00E91CEB" w:rsidP="00E91CEB">
                        <w:pPr>
                          <w:jc w:val="center"/>
                          <w:rPr>
                            <w:sz w:val="22"/>
                            <w:szCs w:val="22"/>
                          </w:rPr>
                        </w:pPr>
                        <w:r w:rsidRPr="00612AD3">
                          <w:rPr>
                            <w:sz w:val="22"/>
                            <w:szCs w:val="22"/>
                          </w:rPr>
                          <w:t>Short</w:t>
                        </w:r>
                      </w:p>
                    </w:tc>
                    <w:tc>
                      <w:tcPr>
                        <w:tcW w:w="851" w:type="dxa"/>
                        <w:tcBorders>
                          <w:top w:val="nil"/>
                          <w:left w:val="nil"/>
                          <w:bottom w:val="single" w:sz="5" w:space="0" w:color="000000"/>
                          <w:right w:val="single" w:sz="5" w:space="0" w:color="000000"/>
                        </w:tcBorders>
                        <w:tcMar>
                          <w:top w:w="0" w:type="dxa"/>
                          <w:left w:w="100" w:type="dxa"/>
                          <w:bottom w:w="0" w:type="dxa"/>
                          <w:right w:w="100" w:type="dxa"/>
                        </w:tcMar>
                      </w:tcPr>
                      <w:p w14:paraId="7E81CAF5" w14:textId="77777777" w:rsidR="00E91CEB" w:rsidRPr="00612AD3" w:rsidRDefault="00E91CEB" w:rsidP="00E91CEB">
                        <w:pPr>
                          <w:jc w:val="center"/>
                          <w:rPr>
                            <w:sz w:val="22"/>
                            <w:szCs w:val="22"/>
                          </w:rPr>
                        </w:pPr>
                        <w:r w:rsidRPr="00612AD3">
                          <w:rPr>
                            <w:sz w:val="22"/>
                            <w:szCs w:val="22"/>
                          </w:rPr>
                          <w:t>Yes</w:t>
                        </w:r>
                      </w:p>
                    </w:tc>
                    <w:tc>
                      <w:tcPr>
                        <w:tcW w:w="992" w:type="dxa"/>
                        <w:tcBorders>
                          <w:top w:val="nil"/>
                          <w:left w:val="nil"/>
                          <w:bottom w:val="single" w:sz="5" w:space="0" w:color="000000"/>
                          <w:right w:val="single" w:sz="5" w:space="0" w:color="000000"/>
                        </w:tcBorders>
                        <w:tcMar>
                          <w:top w:w="0" w:type="dxa"/>
                          <w:left w:w="100" w:type="dxa"/>
                          <w:bottom w:w="0" w:type="dxa"/>
                          <w:right w:w="100" w:type="dxa"/>
                        </w:tcMar>
                      </w:tcPr>
                      <w:p w14:paraId="54540D37" w14:textId="77777777" w:rsidR="00E91CEB" w:rsidRPr="00612AD3" w:rsidRDefault="00E91CEB" w:rsidP="00E91CEB">
                        <w:pPr>
                          <w:jc w:val="center"/>
                          <w:rPr>
                            <w:sz w:val="22"/>
                            <w:szCs w:val="22"/>
                          </w:rPr>
                        </w:pPr>
                        <w:r w:rsidRPr="00612AD3">
                          <w:rPr>
                            <w:sz w:val="22"/>
                            <w:szCs w:val="22"/>
                          </w:rPr>
                          <w:t>H</w:t>
                        </w:r>
                      </w:p>
                    </w:tc>
                  </w:tr>
                </w:tbl>
                <w:p w14:paraId="0E0429DB" w14:textId="77777777" w:rsidR="00E91CEB" w:rsidRPr="00E62AC8" w:rsidRDefault="00E91CEB" w:rsidP="00E91CEB">
                  <w:pPr>
                    <w:jc w:val="both"/>
                  </w:pPr>
                </w:p>
              </w:tc>
            </w:tr>
          </w:tbl>
          <w:p w14:paraId="6706EB21" w14:textId="77777777" w:rsidR="00E91CEB" w:rsidRPr="00E62AC8" w:rsidRDefault="00E91CEB" w:rsidP="00E91CEB">
            <w:pPr>
              <w:jc w:val="both"/>
            </w:pPr>
          </w:p>
        </w:tc>
        <w:tc>
          <w:tcPr>
            <w:tcW w:w="671" w:type="dxa"/>
          </w:tcPr>
          <w:p w14:paraId="0F773D6A" w14:textId="77777777" w:rsidR="00E91CEB" w:rsidRPr="00E62AC8" w:rsidRDefault="00E91CEB" w:rsidP="00E91CEB">
            <w:pPr>
              <w:jc w:val="center"/>
            </w:pPr>
            <w:r w:rsidRPr="00E62AC8">
              <w:t>CO3</w:t>
            </w:r>
          </w:p>
        </w:tc>
        <w:tc>
          <w:tcPr>
            <w:tcW w:w="538" w:type="dxa"/>
          </w:tcPr>
          <w:p w14:paraId="6C7BB89D" w14:textId="77777777" w:rsidR="00E91CEB" w:rsidRPr="00E62AC8" w:rsidRDefault="00E91CEB" w:rsidP="00E91CEB">
            <w:pPr>
              <w:jc w:val="center"/>
            </w:pPr>
            <w:r w:rsidRPr="00E62AC8">
              <w:t>A</w:t>
            </w:r>
          </w:p>
        </w:tc>
        <w:tc>
          <w:tcPr>
            <w:tcW w:w="495" w:type="dxa"/>
          </w:tcPr>
          <w:p w14:paraId="61664636" w14:textId="77777777" w:rsidR="00E91CEB" w:rsidRPr="00E62AC8" w:rsidRDefault="00E91CEB" w:rsidP="00E91CEB">
            <w:pPr>
              <w:jc w:val="center"/>
            </w:pPr>
            <w:r w:rsidRPr="00E62AC8">
              <w:t>12</w:t>
            </w:r>
          </w:p>
        </w:tc>
      </w:tr>
      <w:tr w:rsidR="00E91CEB" w:rsidRPr="00E62AC8" w14:paraId="7F1F73A0" w14:textId="77777777">
        <w:trPr>
          <w:trHeight w:val="283"/>
        </w:trPr>
        <w:tc>
          <w:tcPr>
            <w:tcW w:w="570" w:type="dxa"/>
          </w:tcPr>
          <w:p w14:paraId="432D1528" w14:textId="77777777" w:rsidR="00E91CEB" w:rsidRPr="00E62AC8" w:rsidRDefault="00E91CEB" w:rsidP="00E91CEB">
            <w:pPr>
              <w:jc w:val="center"/>
            </w:pPr>
          </w:p>
        </w:tc>
        <w:tc>
          <w:tcPr>
            <w:tcW w:w="397" w:type="dxa"/>
          </w:tcPr>
          <w:p w14:paraId="339185F6" w14:textId="77777777" w:rsidR="00E91CEB" w:rsidRPr="00E62AC8" w:rsidRDefault="00E91CEB" w:rsidP="00E91CEB">
            <w:pPr>
              <w:jc w:val="center"/>
            </w:pPr>
          </w:p>
        </w:tc>
        <w:tc>
          <w:tcPr>
            <w:tcW w:w="8082" w:type="dxa"/>
          </w:tcPr>
          <w:p w14:paraId="70CCED74" w14:textId="77777777" w:rsidR="00E91CEB" w:rsidRPr="00E62AC8" w:rsidRDefault="00E91CEB" w:rsidP="00E91CEB">
            <w:pPr>
              <w:jc w:val="both"/>
            </w:pPr>
          </w:p>
        </w:tc>
        <w:tc>
          <w:tcPr>
            <w:tcW w:w="671" w:type="dxa"/>
          </w:tcPr>
          <w:p w14:paraId="00BE7919" w14:textId="77777777" w:rsidR="00E91CEB" w:rsidRPr="00E62AC8" w:rsidRDefault="00E91CEB" w:rsidP="00E91CEB">
            <w:pPr>
              <w:jc w:val="center"/>
            </w:pPr>
          </w:p>
        </w:tc>
        <w:tc>
          <w:tcPr>
            <w:tcW w:w="538" w:type="dxa"/>
          </w:tcPr>
          <w:p w14:paraId="26387499" w14:textId="77777777" w:rsidR="00E91CEB" w:rsidRPr="00E62AC8" w:rsidRDefault="00E91CEB" w:rsidP="00E91CEB">
            <w:pPr>
              <w:jc w:val="center"/>
            </w:pPr>
          </w:p>
        </w:tc>
        <w:tc>
          <w:tcPr>
            <w:tcW w:w="495" w:type="dxa"/>
          </w:tcPr>
          <w:p w14:paraId="5EDDD41E" w14:textId="77777777" w:rsidR="00E91CEB" w:rsidRPr="00E62AC8" w:rsidRDefault="00E91CEB" w:rsidP="00E91CEB">
            <w:pPr>
              <w:jc w:val="center"/>
            </w:pPr>
          </w:p>
        </w:tc>
      </w:tr>
      <w:tr w:rsidR="00E91CEB" w:rsidRPr="00E62AC8" w14:paraId="756914FC" w14:textId="77777777">
        <w:trPr>
          <w:trHeight w:val="283"/>
        </w:trPr>
        <w:tc>
          <w:tcPr>
            <w:tcW w:w="570" w:type="dxa"/>
          </w:tcPr>
          <w:p w14:paraId="74A3B8DC" w14:textId="77777777" w:rsidR="00E91CEB" w:rsidRPr="00E62AC8" w:rsidRDefault="00E91CEB" w:rsidP="00E91CEB">
            <w:pPr>
              <w:jc w:val="center"/>
            </w:pPr>
            <w:r w:rsidRPr="00E62AC8">
              <w:t>21.</w:t>
            </w:r>
          </w:p>
        </w:tc>
        <w:tc>
          <w:tcPr>
            <w:tcW w:w="397" w:type="dxa"/>
          </w:tcPr>
          <w:p w14:paraId="47F7B3F3" w14:textId="77777777" w:rsidR="00E91CEB" w:rsidRPr="00E62AC8" w:rsidRDefault="00E91CEB" w:rsidP="00E91CEB">
            <w:pPr>
              <w:jc w:val="center"/>
            </w:pPr>
          </w:p>
        </w:tc>
        <w:tc>
          <w:tcPr>
            <w:tcW w:w="8082" w:type="dxa"/>
          </w:tcPr>
          <w:p w14:paraId="04BF5E01" w14:textId="77777777" w:rsidR="00E91CEB" w:rsidRPr="00E62AC8" w:rsidRDefault="00E91CEB" w:rsidP="00E91CEB">
            <w:pPr>
              <w:pStyle w:val="ListParagraph"/>
              <w:spacing w:after="160" w:line="259" w:lineRule="auto"/>
              <w:ind w:left="-118"/>
            </w:pPr>
            <w:r w:rsidRPr="00E62AC8">
              <w:t>Illustrate the K-means clustering algorithm. Group the given data points using K-means Clustering. Assume that K=2. Do it for one iteration</w:t>
            </w:r>
          </w:p>
          <w:tbl>
            <w:tblPr>
              <w:tblStyle w:val="TableGrid"/>
              <w:tblW w:w="0" w:type="auto"/>
              <w:jc w:val="center"/>
              <w:tblLayout w:type="fixed"/>
              <w:tblLook w:val="04A0" w:firstRow="1" w:lastRow="0" w:firstColumn="1" w:lastColumn="0" w:noHBand="0" w:noVBand="1"/>
            </w:tblPr>
            <w:tblGrid>
              <w:gridCol w:w="1118"/>
              <w:gridCol w:w="1429"/>
              <w:gridCol w:w="1701"/>
            </w:tblGrid>
            <w:tr w:rsidR="00E91CEB" w:rsidRPr="00612AD3" w14:paraId="40CDB52D" w14:textId="77777777" w:rsidTr="00E91CEB">
              <w:trPr>
                <w:jc w:val="center"/>
              </w:trPr>
              <w:tc>
                <w:tcPr>
                  <w:tcW w:w="1118" w:type="dxa"/>
                </w:tcPr>
                <w:p w14:paraId="3C85EEFB" w14:textId="77777777" w:rsidR="00E91CEB" w:rsidRPr="00612AD3" w:rsidRDefault="00E91CEB" w:rsidP="00E91CEB">
                  <w:pPr>
                    <w:pStyle w:val="ListParagraph"/>
                    <w:ind w:left="0"/>
                    <w:jc w:val="center"/>
                    <w:rPr>
                      <w:sz w:val="22"/>
                      <w:szCs w:val="22"/>
                    </w:rPr>
                  </w:pPr>
                  <w:r w:rsidRPr="00612AD3">
                    <w:rPr>
                      <w:sz w:val="22"/>
                      <w:szCs w:val="22"/>
                    </w:rPr>
                    <w:t>Point</w:t>
                  </w:r>
                </w:p>
              </w:tc>
              <w:tc>
                <w:tcPr>
                  <w:tcW w:w="1429" w:type="dxa"/>
                </w:tcPr>
                <w:p w14:paraId="792DE9DF" w14:textId="77777777" w:rsidR="00E91CEB" w:rsidRPr="00612AD3" w:rsidRDefault="00E91CEB" w:rsidP="00E91CEB">
                  <w:pPr>
                    <w:pStyle w:val="ListParagraph"/>
                    <w:ind w:left="0"/>
                    <w:jc w:val="center"/>
                    <w:rPr>
                      <w:sz w:val="22"/>
                      <w:szCs w:val="22"/>
                    </w:rPr>
                  </w:pPr>
                  <w:r w:rsidRPr="00612AD3">
                    <w:rPr>
                      <w:sz w:val="22"/>
                      <w:szCs w:val="22"/>
                    </w:rPr>
                    <w:t>X</w:t>
                  </w:r>
                </w:p>
              </w:tc>
              <w:tc>
                <w:tcPr>
                  <w:tcW w:w="1701" w:type="dxa"/>
                </w:tcPr>
                <w:p w14:paraId="71721648" w14:textId="77777777" w:rsidR="00E91CEB" w:rsidRPr="00612AD3" w:rsidRDefault="00E91CEB" w:rsidP="00E91CEB">
                  <w:pPr>
                    <w:pStyle w:val="ListParagraph"/>
                    <w:ind w:left="0"/>
                    <w:jc w:val="center"/>
                    <w:rPr>
                      <w:sz w:val="22"/>
                      <w:szCs w:val="22"/>
                    </w:rPr>
                  </w:pPr>
                  <w:r w:rsidRPr="00612AD3">
                    <w:rPr>
                      <w:sz w:val="22"/>
                      <w:szCs w:val="22"/>
                    </w:rPr>
                    <w:t>Y</w:t>
                  </w:r>
                </w:p>
              </w:tc>
            </w:tr>
            <w:tr w:rsidR="00E91CEB" w:rsidRPr="00612AD3" w14:paraId="0FE6D78D" w14:textId="77777777" w:rsidTr="00E91CEB">
              <w:trPr>
                <w:jc w:val="center"/>
              </w:trPr>
              <w:tc>
                <w:tcPr>
                  <w:tcW w:w="1118" w:type="dxa"/>
                </w:tcPr>
                <w:p w14:paraId="2EAC6447" w14:textId="77777777" w:rsidR="00E91CEB" w:rsidRPr="00612AD3" w:rsidRDefault="00E91CEB" w:rsidP="00E91CEB">
                  <w:pPr>
                    <w:pStyle w:val="ListParagraph"/>
                    <w:ind w:left="0"/>
                    <w:jc w:val="center"/>
                    <w:rPr>
                      <w:sz w:val="22"/>
                      <w:szCs w:val="22"/>
                    </w:rPr>
                  </w:pPr>
                  <w:r w:rsidRPr="00612AD3">
                    <w:rPr>
                      <w:sz w:val="22"/>
                      <w:szCs w:val="22"/>
                    </w:rPr>
                    <w:t>A</w:t>
                  </w:r>
                </w:p>
              </w:tc>
              <w:tc>
                <w:tcPr>
                  <w:tcW w:w="1429" w:type="dxa"/>
                </w:tcPr>
                <w:p w14:paraId="268FC4F9" w14:textId="77777777" w:rsidR="00E91CEB" w:rsidRPr="00612AD3" w:rsidRDefault="00E91CEB" w:rsidP="00E91CEB">
                  <w:pPr>
                    <w:pStyle w:val="ListParagraph"/>
                    <w:ind w:left="0"/>
                    <w:jc w:val="center"/>
                    <w:rPr>
                      <w:sz w:val="22"/>
                      <w:szCs w:val="22"/>
                    </w:rPr>
                  </w:pPr>
                  <w:r w:rsidRPr="00612AD3">
                    <w:rPr>
                      <w:sz w:val="22"/>
                      <w:szCs w:val="22"/>
                    </w:rPr>
                    <w:t>2</w:t>
                  </w:r>
                </w:p>
              </w:tc>
              <w:tc>
                <w:tcPr>
                  <w:tcW w:w="1701" w:type="dxa"/>
                </w:tcPr>
                <w:p w14:paraId="74843B60" w14:textId="77777777" w:rsidR="00E91CEB" w:rsidRPr="00612AD3" w:rsidRDefault="00E91CEB" w:rsidP="00E91CEB">
                  <w:pPr>
                    <w:pStyle w:val="ListParagraph"/>
                    <w:ind w:left="0"/>
                    <w:jc w:val="center"/>
                    <w:rPr>
                      <w:sz w:val="22"/>
                      <w:szCs w:val="22"/>
                    </w:rPr>
                  </w:pPr>
                  <w:r w:rsidRPr="00612AD3">
                    <w:rPr>
                      <w:sz w:val="22"/>
                      <w:szCs w:val="22"/>
                    </w:rPr>
                    <w:t>10</w:t>
                  </w:r>
                </w:p>
              </w:tc>
            </w:tr>
            <w:tr w:rsidR="00E91CEB" w:rsidRPr="00612AD3" w14:paraId="0AA946F7" w14:textId="77777777" w:rsidTr="00E91CEB">
              <w:trPr>
                <w:jc w:val="center"/>
              </w:trPr>
              <w:tc>
                <w:tcPr>
                  <w:tcW w:w="1118" w:type="dxa"/>
                </w:tcPr>
                <w:p w14:paraId="25E7F180" w14:textId="77777777" w:rsidR="00E91CEB" w:rsidRPr="00612AD3" w:rsidRDefault="00E91CEB" w:rsidP="00E91CEB">
                  <w:pPr>
                    <w:pStyle w:val="ListParagraph"/>
                    <w:ind w:left="0"/>
                    <w:jc w:val="center"/>
                    <w:rPr>
                      <w:sz w:val="22"/>
                      <w:szCs w:val="22"/>
                    </w:rPr>
                  </w:pPr>
                  <w:r w:rsidRPr="00612AD3">
                    <w:rPr>
                      <w:sz w:val="22"/>
                      <w:szCs w:val="22"/>
                    </w:rPr>
                    <w:t>B</w:t>
                  </w:r>
                </w:p>
              </w:tc>
              <w:tc>
                <w:tcPr>
                  <w:tcW w:w="1429" w:type="dxa"/>
                </w:tcPr>
                <w:p w14:paraId="4E287498" w14:textId="77777777" w:rsidR="00E91CEB" w:rsidRPr="00612AD3" w:rsidRDefault="00E91CEB" w:rsidP="00E91CEB">
                  <w:pPr>
                    <w:pStyle w:val="ListParagraph"/>
                    <w:ind w:left="0"/>
                    <w:jc w:val="center"/>
                    <w:rPr>
                      <w:sz w:val="22"/>
                      <w:szCs w:val="22"/>
                    </w:rPr>
                  </w:pPr>
                  <w:r w:rsidRPr="00612AD3">
                    <w:rPr>
                      <w:sz w:val="22"/>
                      <w:szCs w:val="22"/>
                    </w:rPr>
                    <w:t>2</w:t>
                  </w:r>
                </w:p>
              </w:tc>
              <w:tc>
                <w:tcPr>
                  <w:tcW w:w="1701" w:type="dxa"/>
                </w:tcPr>
                <w:p w14:paraId="010DD4CC" w14:textId="77777777" w:rsidR="00E91CEB" w:rsidRPr="00612AD3" w:rsidRDefault="00E91CEB" w:rsidP="00E91CEB">
                  <w:pPr>
                    <w:pStyle w:val="ListParagraph"/>
                    <w:ind w:left="0"/>
                    <w:jc w:val="center"/>
                    <w:rPr>
                      <w:sz w:val="22"/>
                      <w:szCs w:val="22"/>
                    </w:rPr>
                  </w:pPr>
                  <w:r w:rsidRPr="00612AD3">
                    <w:rPr>
                      <w:sz w:val="22"/>
                      <w:szCs w:val="22"/>
                    </w:rPr>
                    <w:t>6</w:t>
                  </w:r>
                </w:p>
              </w:tc>
            </w:tr>
            <w:tr w:rsidR="00E91CEB" w:rsidRPr="00612AD3" w14:paraId="361FC893" w14:textId="77777777" w:rsidTr="00E91CEB">
              <w:trPr>
                <w:jc w:val="center"/>
              </w:trPr>
              <w:tc>
                <w:tcPr>
                  <w:tcW w:w="1118" w:type="dxa"/>
                </w:tcPr>
                <w:p w14:paraId="1B1435B2" w14:textId="77777777" w:rsidR="00E91CEB" w:rsidRPr="00612AD3" w:rsidRDefault="00E91CEB" w:rsidP="00E91CEB">
                  <w:pPr>
                    <w:pStyle w:val="ListParagraph"/>
                    <w:ind w:left="0"/>
                    <w:jc w:val="center"/>
                    <w:rPr>
                      <w:sz w:val="22"/>
                      <w:szCs w:val="22"/>
                    </w:rPr>
                  </w:pPr>
                  <w:r w:rsidRPr="00612AD3">
                    <w:rPr>
                      <w:sz w:val="22"/>
                      <w:szCs w:val="22"/>
                    </w:rPr>
                    <w:t>C</w:t>
                  </w:r>
                </w:p>
              </w:tc>
              <w:tc>
                <w:tcPr>
                  <w:tcW w:w="1429" w:type="dxa"/>
                </w:tcPr>
                <w:p w14:paraId="715CA2F9" w14:textId="77777777" w:rsidR="00E91CEB" w:rsidRPr="00612AD3" w:rsidRDefault="00E91CEB" w:rsidP="00E91CEB">
                  <w:pPr>
                    <w:pStyle w:val="ListParagraph"/>
                    <w:ind w:left="0"/>
                    <w:jc w:val="center"/>
                    <w:rPr>
                      <w:sz w:val="22"/>
                      <w:szCs w:val="22"/>
                    </w:rPr>
                  </w:pPr>
                  <w:r w:rsidRPr="00612AD3">
                    <w:rPr>
                      <w:sz w:val="22"/>
                      <w:szCs w:val="22"/>
                    </w:rPr>
                    <w:t>11</w:t>
                  </w:r>
                </w:p>
              </w:tc>
              <w:tc>
                <w:tcPr>
                  <w:tcW w:w="1701" w:type="dxa"/>
                </w:tcPr>
                <w:p w14:paraId="09E52096" w14:textId="77777777" w:rsidR="00E91CEB" w:rsidRPr="00612AD3" w:rsidRDefault="00E91CEB" w:rsidP="00E91CEB">
                  <w:pPr>
                    <w:pStyle w:val="ListParagraph"/>
                    <w:ind w:left="0"/>
                    <w:jc w:val="center"/>
                    <w:rPr>
                      <w:sz w:val="22"/>
                      <w:szCs w:val="22"/>
                    </w:rPr>
                  </w:pPr>
                  <w:r w:rsidRPr="00612AD3">
                    <w:rPr>
                      <w:sz w:val="22"/>
                      <w:szCs w:val="22"/>
                    </w:rPr>
                    <w:t>11</w:t>
                  </w:r>
                </w:p>
              </w:tc>
            </w:tr>
            <w:tr w:rsidR="00E91CEB" w:rsidRPr="00612AD3" w14:paraId="39F08B78" w14:textId="77777777" w:rsidTr="00E91CEB">
              <w:trPr>
                <w:jc w:val="center"/>
              </w:trPr>
              <w:tc>
                <w:tcPr>
                  <w:tcW w:w="1118" w:type="dxa"/>
                </w:tcPr>
                <w:p w14:paraId="7C5E7E13" w14:textId="77777777" w:rsidR="00E91CEB" w:rsidRPr="00612AD3" w:rsidRDefault="00E91CEB" w:rsidP="00E91CEB">
                  <w:pPr>
                    <w:pStyle w:val="ListParagraph"/>
                    <w:ind w:left="0"/>
                    <w:jc w:val="center"/>
                    <w:rPr>
                      <w:sz w:val="22"/>
                      <w:szCs w:val="22"/>
                    </w:rPr>
                  </w:pPr>
                  <w:r w:rsidRPr="00612AD3">
                    <w:rPr>
                      <w:sz w:val="22"/>
                      <w:szCs w:val="22"/>
                    </w:rPr>
                    <w:t>D</w:t>
                  </w:r>
                </w:p>
              </w:tc>
              <w:tc>
                <w:tcPr>
                  <w:tcW w:w="1429" w:type="dxa"/>
                </w:tcPr>
                <w:p w14:paraId="50179477" w14:textId="77777777" w:rsidR="00E91CEB" w:rsidRPr="00612AD3" w:rsidRDefault="00E91CEB" w:rsidP="00E91CEB">
                  <w:pPr>
                    <w:pStyle w:val="ListParagraph"/>
                    <w:ind w:left="0"/>
                    <w:jc w:val="center"/>
                    <w:rPr>
                      <w:sz w:val="22"/>
                      <w:szCs w:val="22"/>
                    </w:rPr>
                  </w:pPr>
                  <w:r w:rsidRPr="00612AD3">
                    <w:rPr>
                      <w:sz w:val="22"/>
                      <w:szCs w:val="22"/>
                    </w:rPr>
                    <w:t>6</w:t>
                  </w:r>
                </w:p>
              </w:tc>
              <w:tc>
                <w:tcPr>
                  <w:tcW w:w="1701" w:type="dxa"/>
                </w:tcPr>
                <w:p w14:paraId="33A772EC" w14:textId="77777777" w:rsidR="00E91CEB" w:rsidRPr="00612AD3" w:rsidRDefault="00E91CEB" w:rsidP="00E91CEB">
                  <w:pPr>
                    <w:pStyle w:val="ListParagraph"/>
                    <w:ind w:left="0"/>
                    <w:jc w:val="center"/>
                    <w:rPr>
                      <w:sz w:val="22"/>
                      <w:szCs w:val="22"/>
                    </w:rPr>
                  </w:pPr>
                  <w:r w:rsidRPr="00612AD3">
                    <w:rPr>
                      <w:sz w:val="22"/>
                      <w:szCs w:val="22"/>
                    </w:rPr>
                    <w:t>9</w:t>
                  </w:r>
                </w:p>
              </w:tc>
            </w:tr>
            <w:tr w:rsidR="00E91CEB" w:rsidRPr="00612AD3" w14:paraId="5F522EDB" w14:textId="77777777" w:rsidTr="00E91CEB">
              <w:trPr>
                <w:jc w:val="center"/>
              </w:trPr>
              <w:tc>
                <w:tcPr>
                  <w:tcW w:w="1118" w:type="dxa"/>
                </w:tcPr>
                <w:p w14:paraId="5C235C39" w14:textId="77777777" w:rsidR="00E91CEB" w:rsidRPr="00612AD3" w:rsidRDefault="00E91CEB" w:rsidP="00E91CEB">
                  <w:pPr>
                    <w:pStyle w:val="ListParagraph"/>
                    <w:ind w:left="0"/>
                    <w:jc w:val="center"/>
                    <w:rPr>
                      <w:sz w:val="22"/>
                      <w:szCs w:val="22"/>
                    </w:rPr>
                  </w:pPr>
                  <w:r w:rsidRPr="00612AD3">
                    <w:rPr>
                      <w:sz w:val="22"/>
                      <w:szCs w:val="22"/>
                    </w:rPr>
                    <w:t>E</w:t>
                  </w:r>
                </w:p>
              </w:tc>
              <w:tc>
                <w:tcPr>
                  <w:tcW w:w="1429" w:type="dxa"/>
                </w:tcPr>
                <w:p w14:paraId="5395EA8C" w14:textId="77777777" w:rsidR="00E91CEB" w:rsidRPr="00612AD3" w:rsidRDefault="00E91CEB" w:rsidP="00E91CEB">
                  <w:pPr>
                    <w:pStyle w:val="ListParagraph"/>
                    <w:ind w:left="0"/>
                    <w:jc w:val="center"/>
                    <w:rPr>
                      <w:sz w:val="22"/>
                      <w:szCs w:val="22"/>
                    </w:rPr>
                  </w:pPr>
                  <w:r w:rsidRPr="00612AD3">
                    <w:rPr>
                      <w:sz w:val="22"/>
                      <w:szCs w:val="22"/>
                    </w:rPr>
                    <w:t>6</w:t>
                  </w:r>
                </w:p>
              </w:tc>
              <w:tc>
                <w:tcPr>
                  <w:tcW w:w="1701" w:type="dxa"/>
                </w:tcPr>
                <w:p w14:paraId="3953CFA8" w14:textId="77777777" w:rsidR="00E91CEB" w:rsidRPr="00612AD3" w:rsidRDefault="00E91CEB" w:rsidP="00E91CEB">
                  <w:pPr>
                    <w:pStyle w:val="ListParagraph"/>
                    <w:ind w:left="0"/>
                    <w:jc w:val="center"/>
                    <w:rPr>
                      <w:sz w:val="22"/>
                      <w:szCs w:val="22"/>
                    </w:rPr>
                  </w:pPr>
                  <w:r w:rsidRPr="00612AD3">
                    <w:rPr>
                      <w:sz w:val="22"/>
                      <w:szCs w:val="22"/>
                    </w:rPr>
                    <w:t>4</w:t>
                  </w:r>
                </w:p>
              </w:tc>
            </w:tr>
            <w:tr w:rsidR="00E91CEB" w:rsidRPr="00612AD3" w14:paraId="4CC85B41" w14:textId="77777777" w:rsidTr="00E91CEB">
              <w:trPr>
                <w:jc w:val="center"/>
              </w:trPr>
              <w:tc>
                <w:tcPr>
                  <w:tcW w:w="1118" w:type="dxa"/>
                </w:tcPr>
                <w:p w14:paraId="6EDC64B1" w14:textId="77777777" w:rsidR="00E91CEB" w:rsidRPr="00612AD3" w:rsidRDefault="00E91CEB" w:rsidP="00E91CEB">
                  <w:pPr>
                    <w:pStyle w:val="ListParagraph"/>
                    <w:ind w:left="0"/>
                    <w:jc w:val="center"/>
                    <w:rPr>
                      <w:sz w:val="22"/>
                      <w:szCs w:val="22"/>
                    </w:rPr>
                  </w:pPr>
                  <w:r w:rsidRPr="00612AD3">
                    <w:rPr>
                      <w:sz w:val="22"/>
                      <w:szCs w:val="22"/>
                    </w:rPr>
                    <w:t>F</w:t>
                  </w:r>
                </w:p>
              </w:tc>
              <w:tc>
                <w:tcPr>
                  <w:tcW w:w="1429" w:type="dxa"/>
                </w:tcPr>
                <w:p w14:paraId="180FD20A" w14:textId="77777777" w:rsidR="00E91CEB" w:rsidRPr="00612AD3" w:rsidRDefault="00E91CEB" w:rsidP="00E91CEB">
                  <w:pPr>
                    <w:pStyle w:val="ListParagraph"/>
                    <w:ind w:left="0"/>
                    <w:jc w:val="center"/>
                    <w:rPr>
                      <w:sz w:val="22"/>
                      <w:szCs w:val="22"/>
                    </w:rPr>
                  </w:pPr>
                  <w:r w:rsidRPr="00612AD3">
                    <w:rPr>
                      <w:sz w:val="22"/>
                      <w:szCs w:val="22"/>
                    </w:rPr>
                    <w:t>1</w:t>
                  </w:r>
                </w:p>
              </w:tc>
              <w:tc>
                <w:tcPr>
                  <w:tcW w:w="1701" w:type="dxa"/>
                </w:tcPr>
                <w:p w14:paraId="31F9874D" w14:textId="77777777" w:rsidR="00E91CEB" w:rsidRPr="00612AD3" w:rsidRDefault="00E91CEB" w:rsidP="00E91CEB">
                  <w:pPr>
                    <w:pStyle w:val="ListParagraph"/>
                    <w:ind w:left="0"/>
                    <w:jc w:val="center"/>
                    <w:rPr>
                      <w:sz w:val="22"/>
                      <w:szCs w:val="22"/>
                    </w:rPr>
                  </w:pPr>
                  <w:r w:rsidRPr="00612AD3">
                    <w:rPr>
                      <w:sz w:val="22"/>
                      <w:szCs w:val="22"/>
                    </w:rPr>
                    <w:t>2</w:t>
                  </w:r>
                </w:p>
              </w:tc>
            </w:tr>
          </w:tbl>
          <w:p w14:paraId="3D61B4FD" w14:textId="77777777" w:rsidR="00E91CEB" w:rsidRPr="00E62AC8" w:rsidRDefault="00E91CEB" w:rsidP="00E91CEB">
            <w:pPr>
              <w:jc w:val="both"/>
            </w:pPr>
          </w:p>
        </w:tc>
        <w:tc>
          <w:tcPr>
            <w:tcW w:w="671" w:type="dxa"/>
          </w:tcPr>
          <w:p w14:paraId="686928B9" w14:textId="77777777" w:rsidR="00E91CEB" w:rsidRPr="00E62AC8" w:rsidRDefault="00E91CEB" w:rsidP="00E91CEB">
            <w:pPr>
              <w:jc w:val="center"/>
            </w:pPr>
            <w:r w:rsidRPr="00E62AC8">
              <w:t>CO4</w:t>
            </w:r>
          </w:p>
        </w:tc>
        <w:tc>
          <w:tcPr>
            <w:tcW w:w="538" w:type="dxa"/>
          </w:tcPr>
          <w:p w14:paraId="254C20BE" w14:textId="77777777" w:rsidR="00E91CEB" w:rsidRPr="00E62AC8" w:rsidRDefault="00E91CEB" w:rsidP="00E91CEB">
            <w:pPr>
              <w:jc w:val="center"/>
            </w:pPr>
            <w:r w:rsidRPr="00E62AC8">
              <w:t>A</w:t>
            </w:r>
          </w:p>
        </w:tc>
        <w:tc>
          <w:tcPr>
            <w:tcW w:w="495" w:type="dxa"/>
          </w:tcPr>
          <w:p w14:paraId="7490E333" w14:textId="77777777" w:rsidR="00E91CEB" w:rsidRPr="00E62AC8" w:rsidRDefault="00E91CEB" w:rsidP="00E91CEB">
            <w:pPr>
              <w:jc w:val="center"/>
            </w:pPr>
            <w:r w:rsidRPr="00E62AC8">
              <w:t>12</w:t>
            </w:r>
          </w:p>
        </w:tc>
      </w:tr>
      <w:tr w:rsidR="00E91CEB" w:rsidRPr="00E62AC8" w14:paraId="1B9660BB" w14:textId="77777777" w:rsidTr="00E91CEB">
        <w:trPr>
          <w:trHeight w:val="70"/>
        </w:trPr>
        <w:tc>
          <w:tcPr>
            <w:tcW w:w="570" w:type="dxa"/>
          </w:tcPr>
          <w:p w14:paraId="5B56F251" w14:textId="77777777" w:rsidR="00E91CEB" w:rsidRPr="00E62AC8" w:rsidRDefault="00E91CEB" w:rsidP="00E91CEB">
            <w:pPr>
              <w:jc w:val="center"/>
            </w:pPr>
          </w:p>
        </w:tc>
        <w:tc>
          <w:tcPr>
            <w:tcW w:w="397" w:type="dxa"/>
          </w:tcPr>
          <w:p w14:paraId="319B077C" w14:textId="77777777" w:rsidR="00E91CEB" w:rsidRPr="00E62AC8" w:rsidRDefault="00E91CEB" w:rsidP="00E91CEB">
            <w:pPr>
              <w:jc w:val="center"/>
            </w:pPr>
          </w:p>
        </w:tc>
        <w:tc>
          <w:tcPr>
            <w:tcW w:w="8082" w:type="dxa"/>
          </w:tcPr>
          <w:p w14:paraId="237AF5C4" w14:textId="77777777" w:rsidR="00E91CEB" w:rsidRPr="00E62AC8" w:rsidRDefault="00E91CEB" w:rsidP="00E91CEB">
            <w:pPr>
              <w:jc w:val="both"/>
            </w:pPr>
          </w:p>
        </w:tc>
        <w:tc>
          <w:tcPr>
            <w:tcW w:w="671" w:type="dxa"/>
          </w:tcPr>
          <w:p w14:paraId="3F333240" w14:textId="77777777" w:rsidR="00E91CEB" w:rsidRPr="00E62AC8" w:rsidRDefault="00E91CEB" w:rsidP="00E91CEB">
            <w:pPr>
              <w:jc w:val="center"/>
            </w:pPr>
          </w:p>
        </w:tc>
        <w:tc>
          <w:tcPr>
            <w:tcW w:w="538" w:type="dxa"/>
          </w:tcPr>
          <w:p w14:paraId="2A1B971F" w14:textId="77777777" w:rsidR="00E91CEB" w:rsidRPr="00E62AC8" w:rsidRDefault="00E91CEB" w:rsidP="00E91CEB">
            <w:pPr>
              <w:jc w:val="center"/>
            </w:pPr>
          </w:p>
        </w:tc>
        <w:tc>
          <w:tcPr>
            <w:tcW w:w="495" w:type="dxa"/>
          </w:tcPr>
          <w:p w14:paraId="7F8139E1" w14:textId="77777777" w:rsidR="00E91CEB" w:rsidRPr="00E62AC8" w:rsidRDefault="00E91CEB" w:rsidP="00E91CEB">
            <w:pPr>
              <w:jc w:val="center"/>
            </w:pPr>
          </w:p>
        </w:tc>
      </w:tr>
      <w:tr w:rsidR="00E91CEB" w:rsidRPr="00E62AC8" w14:paraId="5CAC1072" w14:textId="77777777">
        <w:trPr>
          <w:trHeight w:val="283"/>
        </w:trPr>
        <w:tc>
          <w:tcPr>
            <w:tcW w:w="570" w:type="dxa"/>
          </w:tcPr>
          <w:p w14:paraId="7309A04D" w14:textId="77777777" w:rsidR="00E91CEB" w:rsidRPr="00E62AC8" w:rsidRDefault="00E91CEB" w:rsidP="00E91CEB">
            <w:pPr>
              <w:jc w:val="center"/>
            </w:pPr>
            <w:r w:rsidRPr="00E62AC8">
              <w:t>22.</w:t>
            </w:r>
          </w:p>
        </w:tc>
        <w:tc>
          <w:tcPr>
            <w:tcW w:w="397" w:type="dxa"/>
          </w:tcPr>
          <w:p w14:paraId="535796EB" w14:textId="77777777" w:rsidR="00E91CEB" w:rsidRPr="00E62AC8" w:rsidRDefault="00E91CEB" w:rsidP="00E91CEB">
            <w:pPr>
              <w:jc w:val="center"/>
            </w:pPr>
            <w:r w:rsidRPr="00E62AC8">
              <w:t>a.</w:t>
            </w:r>
          </w:p>
        </w:tc>
        <w:tc>
          <w:tcPr>
            <w:tcW w:w="8082" w:type="dxa"/>
          </w:tcPr>
          <w:p w14:paraId="62459368" w14:textId="77777777" w:rsidR="00E91CEB" w:rsidRPr="00E62AC8" w:rsidRDefault="00E91CEB" w:rsidP="00E91CEB">
            <w:pPr>
              <w:jc w:val="both"/>
            </w:pPr>
            <w:r w:rsidRPr="00E62AC8">
              <w:rPr>
                <w:lang w:val="en-IN"/>
              </w:rPr>
              <w:t>Classify the various tree-based machine learning models with suitable example.</w:t>
            </w:r>
          </w:p>
        </w:tc>
        <w:tc>
          <w:tcPr>
            <w:tcW w:w="671" w:type="dxa"/>
          </w:tcPr>
          <w:p w14:paraId="2234D50D" w14:textId="77777777" w:rsidR="00E91CEB" w:rsidRPr="00E62AC8" w:rsidRDefault="00E91CEB" w:rsidP="00E91CEB">
            <w:pPr>
              <w:jc w:val="center"/>
            </w:pPr>
            <w:r w:rsidRPr="00E62AC8">
              <w:t>CO5</w:t>
            </w:r>
          </w:p>
        </w:tc>
        <w:tc>
          <w:tcPr>
            <w:tcW w:w="538" w:type="dxa"/>
          </w:tcPr>
          <w:p w14:paraId="5FDE0626" w14:textId="77777777" w:rsidR="00E91CEB" w:rsidRPr="00E62AC8" w:rsidRDefault="00E91CEB" w:rsidP="00E91CEB">
            <w:pPr>
              <w:jc w:val="center"/>
            </w:pPr>
            <w:r w:rsidRPr="00E62AC8">
              <w:t>U</w:t>
            </w:r>
          </w:p>
        </w:tc>
        <w:tc>
          <w:tcPr>
            <w:tcW w:w="495" w:type="dxa"/>
          </w:tcPr>
          <w:p w14:paraId="639EC302" w14:textId="77777777" w:rsidR="00E91CEB" w:rsidRPr="00E62AC8" w:rsidRDefault="00E91CEB" w:rsidP="00E91CEB">
            <w:pPr>
              <w:jc w:val="center"/>
            </w:pPr>
            <w:r w:rsidRPr="00E62AC8">
              <w:t>8</w:t>
            </w:r>
          </w:p>
        </w:tc>
      </w:tr>
      <w:tr w:rsidR="00E91CEB" w:rsidRPr="00E62AC8" w14:paraId="6C39F1EC" w14:textId="77777777">
        <w:trPr>
          <w:trHeight w:val="283"/>
        </w:trPr>
        <w:tc>
          <w:tcPr>
            <w:tcW w:w="570" w:type="dxa"/>
          </w:tcPr>
          <w:p w14:paraId="4FFFD4C2" w14:textId="77777777" w:rsidR="00E91CEB" w:rsidRPr="00E62AC8" w:rsidRDefault="00E91CEB" w:rsidP="00E91CEB">
            <w:pPr>
              <w:jc w:val="center"/>
            </w:pPr>
          </w:p>
        </w:tc>
        <w:tc>
          <w:tcPr>
            <w:tcW w:w="397" w:type="dxa"/>
          </w:tcPr>
          <w:p w14:paraId="2491ED2C" w14:textId="77777777" w:rsidR="00E91CEB" w:rsidRPr="00E62AC8" w:rsidRDefault="00E91CEB" w:rsidP="00E91CEB">
            <w:pPr>
              <w:jc w:val="center"/>
            </w:pPr>
            <w:r w:rsidRPr="00E62AC8">
              <w:t>b.</w:t>
            </w:r>
          </w:p>
        </w:tc>
        <w:tc>
          <w:tcPr>
            <w:tcW w:w="8082" w:type="dxa"/>
          </w:tcPr>
          <w:p w14:paraId="0D446A88" w14:textId="77777777" w:rsidR="00E91CEB" w:rsidRPr="00E62AC8" w:rsidRDefault="00E91CEB" w:rsidP="00E91CEB">
            <w:r w:rsidRPr="00E62AC8">
              <w:rPr>
                <w:color w:val="000000"/>
                <w:lang w:val="en-IN"/>
              </w:rPr>
              <w:t xml:space="preserve">Describe about rule-based machine learning models. </w:t>
            </w:r>
          </w:p>
        </w:tc>
        <w:tc>
          <w:tcPr>
            <w:tcW w:w="671" w:type="dxa"/>
          </w:tcPr>
          <w:p w14:paraId="14B7AA11" w14:textId="77777777" w:rsidR="00E91CEB" w:rsidRPr="00E62AC8" w:rsidRDefault="00E91CEB" w:rsidP="00E91CEB">
            <w:pPr>
              <w:jc w:val="center"/>
            </w:pPr>
            <w:r w:rsidRPr="00E62AC8">
              <w:t>CO5</w:t>
            </w:r>
          </w:p>
        </w:tc>
        <w:tc>
          <w:tcPr>
            <w:tcW w:w="538" w:type="dxa"/>
          </w:tcPr>
          <w:p w14:paraId="65040CAA" w14:textId="77777777" w:rsidR="00E91CEB" w:rsidRPr="00E62AC8" w:rsidRDefault="00E91CEB" w:rsidP="00E91CEB">
            <w:pPr>
              <w:jc w:val="center"/>
            </w:pPr>
            <w:r w:rsidRPr="00E62AC8">
              <w:t>R</w:t>
            </w:r>
          </w:p>
        </w:tc>
        <w:tc>
          <w:tcPr>
            <w:tcW w:w="495" w:type="dxa"/>
          </w:tcPr>
          <w:p w14:paraId="6766C254" w14:textId="77777777" w:rsidR="00E91CEB" w:rsidRPr="00E62AC8" w:rsidRDefault="00E91CEB" w:rsidP="00E91CEB">
            <w:pPr>
              <w:jc w:val="center"/>
            </w:pPr>
            <w:r w:rsidRPr="00E62AC8">
              <w:t>4</w:t>
            </w:r>
          </w:p>
        </w:tc>
      </w:tr>
      <w:tr w:rsidR="00E91CEB" w:rsidRPr="00E62AC8" w14:paraId="2E5E61E7" w14:textId="77777777">
        <w:trPr>
          <w:trHeight w:val="283"/>
        </w:trPr>
        <w:tc>
          <w:tcPr>
            <w:tcW w:w="570" w:type="dxa"/>
          </w:tcPr>
          <w:p w14:paraId="0602C9AC" w14:textId="77777777" w:rsidR="00E91CEB" w:rsidRPr="00E62AC8" w:rsidRDefault="00E91CEB" w:rsidP="00E91CEB">
            <w:pPr>
              <w:jc w:val="center"/>
            </w:pPr>
          </w:p>
        </w:tc>
        <w:tc>
          <w:tcPr>
            <w:tcW w:w="397" w:type="dxa"/>
          </w:tcPr>
          <w:p w14:paraId="33FF845B" w14:textId="77777777" w:rsidR="00E91CEB" w:rsidRPr="00E62AC8" w:rsidRDefault="00E91CEB" w:rsidP="00E91CEB">
            <w:pPr>
              <w:jc w:val="center"/>
            </w:pPr>
          </w:p>
        </w:tc>
        <w:tc>
          <w:tcPr>
            <w:tcW w:w="8082" w:type="dxa"/>
          </w:tcPr>
          <w:p w14:paraId="6C856BBA" w14:textId="77777777" w:rsidR="00E91CEB" w:rsidRPr="00E62AC8" w:rsidRDefault="00E91CEB" w:rsidP="00E91CEB">
            <w:pPr>
              <w:jc w:val="both"/>
            </w:pPr>
          </w:p>
        </w:tc>
        <w:tc>
          <w:tcPr>
            <w:tcW w:w="671" w:type="dxa"/>
          </w:tcPr>
          <w:p w14:paraId="5582A226" w14:textId="77777777" w:rsidR="00E91CEB" w:rsidRPr="00E62AC8" w:rsidRDefault="00E91CEB" w:rsidP="00E91CEB">
            <w:pPr>
              <w:jc w:val="center"/>
            </w:pPr>
          </w:p>
        </w:tc>
        <w:tc>
          <w:tcPr>
            <w:tcW w:w="538" w:type="dxa"/>
          </w:tcPr>
          <w:p w14:paraId="0F937515" w14:textId="77777777" w:rsidR="00E91CEB" w:rsidRPr="00E62AC8" w:rsidRDefault="00E91CEB" w:rsidP="00E91CEB">
            <w:pPr>
              <w:jc w:val="center"/>
            </w:pPr>
          </w:p>
        </w:tc>
        <w:tc>
          <w:tcPr>
            <w:tcW w:w="495" w:type="dxa"/>
          </w:tcPr>
          <w:p w14:paraId="26FF61F9" w14:textId="77777777" w:rsidR="00E91CEB" w:rsidRPr="00E62AC8" w:rsidRDefault="00E91CEB" w:rsidP="00E91CEB">
            <w:pPr>
              <w:jc w:val="center"/>
            </w:pPr>
          </w:p>
        </w:tc>
      </w:tr>
      <w:tr w:rsidR="00E91CEB" w:rsidRPr="00E62AC8" w14:paraId="211A1F79" w14:textId="77777777" w:rsidTr="00E91CEB">
        <w:trPr>
          <w:trHeight w:val="3616"/>
        </w:trPr>
        <w:tc>
          <w:tcPr>
            <w:tcW w:w="570" w:type="dxa"/>
          </w:tcPr>
          <w:p w14:paraId="75DEA997" w14:textId="77777777" w:rsidR="00E91CEB" w:rsidRPr="00E62AC8" w:rsidRDefault="00E91CEB" w:rsidP="00E91CEB">
            <w:pPr>
              <w:jc w:val="center"/>
            </w:pPr>
            <w:r w:rsidRPr="00E62AC8">
              <w:lastRenderedPageBreak/>
              <w:t>23.</w:t>
            </w:r>
          </w:p>
        </w:tc>
        <w:tc>
          <w:tcPr>
            <w:tcW w:w="397" w:type="dxa"/>
          </w:tcPr>
          <w:p w14:paraId="7A1CFB6A" w14:textId="77777777" w:rsidR="00E91CEB" w:rsidRPr="00E62AC8" w:rsidRDefault="00E91CEB" w:rsidP="00E91CEB">
            <w:pPr>
              <w:jc w:val="center"/>
            </w:pPr>
          </w:p>
        </w:tc>
        <w:tc>
          <w:tcPr>
            <w:tcW w:w="8082" w:type="dxa"/>
          </w:tcPr>
          <w:p w14:paraId="44E6118F" w14:textId="77777777" w:rsidR="00E91CEB" w:rsidRPr="00E62AC8" w:rsidRDefault="00E91CEB" w:rsidP="00E91CEB">
            <w:pPr>
              <w:jc w:val="both"/>
            </w:pPr>
            <w:r w:rsidRPr="00E62AC8">
              <w:t>Explain the K-Nearest Neighbors (KNN) classification algorithm by providing a comprehensive description of its steps. Consider the training samples shown in the following table for binary classification. Using the KNN, predict the T-shirt size for the new customer named 'Monica' whose height is 161cm and weight is 61kg. Assume that k=3 and distance metric is Euclidean distance.</w:t>
            </w:r>
          </w:p>
          <w:tbl>
            <w:tblPr>
              <w:tblW w:w="550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95"/>
              <w:gridCol w:w="1515"/>
            </w:tblGrid>
            <w:tr w:rsidR="00E91CEB" w:rsidRPr="00612AD3" w14:paraId="09139FC1" w14:textId="77777777" w:rsidTr="00E91CEB">
              <w:trPr>
                <w:trHeight w:val="405"/>
              </w:trPr>
              <w:tc>
                <w:tcPr>
                  <w:tcW w:w="1995" w:type="dxa"/>
                  <w:tcBorders>
                    <w:top w:val="single" w:sz="8" w:space="0" w:color="E5E5E5"/>
                    <w:left w:val="single" w:sz="8" w:space="0" w:color="E5E5E5"/>
                    <w:bottom w:val="single" w:sz="8" w:space="0" w:color="E5E5E5"/>
                    <w:right w:val="single" w:sz="8" w:space="0" w:color="E5E5E5"/>
                  </w:tcBorders>
                  <w:shd w:val="clear" w:color="auto" w:fill="E5E5E5"/>
                  <w:tcMar>
                    <w:top w:w="20" w:type="dxa"/>
                    <w:left w:w="20" w:type="dxa"/>
                    <w:bottom w:w="20" w:type="dxa"/>
                    <w:right w:w="20" w:type="dxa"/>
                  </w:tcMar>
                </w:tcPr>
                <w:p w14:paraId="493C851F" w14:textId="77777777" w:rsidR="00E91CEB" w:rsidRPr="00612AD3" w:rsidRDefault="00E91CEB" w:rsidP="00E91CEB">
                  <w:pPr>
                    <w:jc w:val="both"/>
                    <w:rPr>
                      <w:b/>
                      <w:color w:val="323232"/>
                      <w:sz w:val="22"/>
                      <w:szCs w:val="22"/>
                    </w:rPr>
                  </w:pPr>
                  <w:r w:rsidRPr="00612AD3">
                    <w:rPr>
                      <w:b/>
                      <w:color w:val="323232"/>
                      <w:sz w:val="22"/>
                      <w:szCs w:val="22"/>
                    </w:rPr>
                    <w:t xml:space="preserve">Height (in </w:t>
                  </w:r>
                  <w:proofErr w:type="spellStart"/>
                  <w:r w:rsidRPr="00612AD3">
                    <w:rPr>
                      <w:b/>
                      <w:color w:val="323232"/>
                      <w:sz w:val="22"/>
                      <w:szCs w:val="22"/>
                    </w:rPr>
                    <w:t>cms</w:t>
                  </w:r>
                  <w:proofErr w:type="spellEnd"/>
                  <w:r w:rsidRPr="00612AD3">
                    <w:rPr>
                      <w:b/>
                      <w:color w:val="323232"/>
                      <w:sz w:val="22"/>
                      <w:szCs w:val="22"/>
                    </w:rPr>
                    <w:t>)</w:t>
                  </w:r>
                </w:p>
              </w:tc>
              <w:tc>
                <w:tcPr>
                  <w:tcW w:w="1995" w:type="dxa"/>
                  <w:tcBorders>
                    <w:top w:val="single" w:sz="8" w:space="0" w:color="E5E5E5"/>
                    <w:left w:val="nil"/>
                    <w:bottom w:val="single" w:sz="8" w:space="0" w:color="E5E5E5"/>
                    <w:right w:val="single" w:sz="8" w:space="0" w:color="E5E5E5"/>
                  </w:tcBorders>
                  <w:shd w:val="clear" w:color="auto" w:fill="E5E5E5"/>
                  <w:tcMar>
                    <w:top w:w="20" w:type="dxa"/>
                    <w:left w:w="20" w:type="dxa"/>
                    <w:bottom w:w="20" w:type="dxa"/>
                    <w:right w:w="20" w:type="dxa"/>
                  </w:tcMar>
                </w:tcPr>
                <w:p w14:paraId="31CBDEDD" w14:textId="77777777" w:rsidR="00E91CEB" w:rsidRPr="00612AD3" w:rsidRDefault="00E91CEB" w:rsidP="00E91CEB">
                  <w:pPr>
                    <w:jc w:val="both"/>
                    <w:rPr>
                      <w:b/>
                      <w:color w:val="323232"/>
                      <w:sz w:val="22"/>
                      <w:szCs w:val="22"/>
                    </w:rPr>
                  </w:pPr>
                  <w:r w:rsidRPr="00612AD3">
                    <w:rPr>
                      <w:b/>
                      <w:color w:val="323232"/>
                      <w:sz w:val="22"/>
                      <w:szCs w:val="22"/>
                    </w:rPr>
                    <w:t>Weight (in kgs)</w:t>
                  </w:r>
                </w:p>
              </w:tc>
              <w:tc>
                <w:tcPr>
                  <w:tcW w:w="1515" w:type="dxa"/>
                  <w:tcBorders>
                    <w:top w:val="single" w:sz="8" w:space="0" w:color="E5E5E5"/>
                    <w:left w:val="nil"/>
                    <w:bottom w:val="single" w:sz="8" w:space="0" w:color="E5E5E5"/>
                    <w:right w:val="single" w:sz="8" w:space="0" w:color="E5E5E5"/>
                  </w:tcBorders>
                  <w:shd w:val="clear" w:color="auto" w:fill="E5E5E5"/>
                  <w:tcMar>
                    <w:top w:w="20" w:type="dxa"/>
                    <w:left w:w="20" w:type="dxa"/>
                    <w:bottom w:w="20" w:type="dxa"/>
                    <w:right w:w="20" w:type="dxa"/>
                  </w:tcMar>
                </w:tcPr>
                <w:p w14:paraId="75318DA3" w14:textId="77777777" w:rsidR="00E91CEB" w:rsidRPr="00612AD3" w:rsidRDefault="00E91CEB" w:rsidP="00E91CEB">
                  <w:pPr>
                    <w:jc w:val="both"/>
                    <w:rPr>
                      <w:b/>
                      <w:color w:val="323232"/>
                      <w:sz w:val="22"/>
                      <w:szCs w:val="22"/>
                    </w:rPr>
                  </w:pPr>
                  <w:r w:rsidRPr="00612AD3">
                    <w:rPr>
                      <w:b/>
                      <w:color w:val="323232"/>
                      <w:sz w:val="22"/>
                      <w:szCs w:val="22"/>
                    </w:rPr>
                    <w:t>T Shirt Size</w:t>
                  </w:r>
                </w:p>
              </w:tc>
            </w:tr>
            <w:tr w:rsidR="00E91CEB" w:rsidRPr="00612AD3" w14:paraId="34E1F99F" w14:textId="77777777" w:rsidTr="00E91CEB">
              <w:trPr>
                <w:trHeight w:val="86"/>
              </w:trPr>
              <w:tc>
                <w:tcPr>
                  <w:tcW w:w="1995" w:type="dxa"/>
                  <w:tcBorders>
                    <w:top w:val="nil"/>
                    <w:left w:val="single" w:sz="8" w:space="0" w:color="E5E5E5"/>
                    <w:bottom w:val="single" w:sz="8" w:space="0" w:color="E5E5E5"/>
                    <w:right w:val="single" w:sz="8" w:space="0" w:color="E5E5E5"/>
                  </w:tcBorders>
                  <w:tcMar>
                    <w:top w:w="80" w:type="dxa"/>
                    <w:left w:w="100" w:type="dxa"/>
                    <w:bottom w:w="80" w:type="dxa"/>
                    <w:right w:w="100" w:type="dxa"/>
                  </w:tcMar>
                </w:tcPr>
                <w:p w14:paraId="50E45434" w14:textId="77777777" w:rsidR="00E91CEB" w:rsidRPr="00612AD3" w:rsidRDefault="00E91CEB" w:rsidP="00E91CEB">
                  <w:pPr>
                    <w:jc w:val="both"/>
                    <w:rPr>
                      <w:color w:val="333333"/>
                      <w:sz w:val="22"/>
                      <w:szCs w:val="22"/>
                    </w:rPr>
                  </w:pPr>
                  <w:r w:rsidRPr="00612AD3">
                    <w:rPr>
                      <w:color w:val="333333"/>
                      <w:sz w:val="22"/>
                      <w:szCs w:val="22"/>
                    </w:rPr>
                    <w:t>160</w:t>
                  </w:r>
                </w:p>
              </w:tc>
              <w:tc>
                <w:tcPr>
                  <w:tcW w:w="1995" w:type="dxa"/>
                  <w:tcBorders>
                    <w:top w:val="nil"/>
                    <w:left w:val="nil"/>
                    <w:bottom w:val="single" w:sz="8" w:space="0" w:color="E5E5E5"/>
                    <w:right w:val="single" w:sz="8" w:space="0" w:color="E5E5E5"/>
                  </w:tcBorders>
                  <w:tcMar>
                    <w:top w:w="80" w:type="dxa"/>
                    <w:left w:w="100" w:type="dxa"/>
                    <w:bottom w:w="80" w:type="dxa"/>
                    <w:right w:w="100" w:type="dxa"/>
                  </w:tcMar>
                </w:tcPr>
                <w:p w14:paraId="627F255B" w14:textId="77777777" w:rsidR="00E91CEB" w:rsidRPr="00612AD3" w:rsidRDefault="00E91CEB" w:rsidP="00E91CEB">
                  <w:pPr>
                    <w:jc w:val="both"/>
                    <w:rPr>
                      <w:color w:val="333333"/>
                      <w:sz w:val="22"/>
                      <w:szCs w:val="22"/>
                    </w:rPr>
                  </w:pPr>
                  <w:r w:rsidRPr="00612AD3">
                    <w:rPr>
                      <w:color w:val="333333"/>
                      <w:sz w:val="22"/>
                      <w:szCs w:val="22"/>
                    </w:rPr>
                    <w:t>60</w:t>
                  </w:r>
                </w:p>
              </w:tc>
              <w:tc>
                <w:tcPr>
                  <w:tcW w:w="1515" w:type="dxa"/>
                  <w:tcBorders>
                    <w:top w:val="nil"/>
                    <w:left w:val="nil"/>
                    <w:bottom w:val="single" w:sz="8" w:space="0" w:color="E5E5E5"/>
                    <w:right w:val="single" w:sz="8" w:space="0" w:color="E5E5E5"/>
                  </w:tcBorders>
                  <w:tcMar>
                    <w:top w:w="80" w:type="dxa"/>
                    <w:left w:w="100" w:type="dxa"/>
                    <w:bottom w:w="80" w:type="dxa"/>
                    <w:right w:w="100" w:type="dxa"/>
                  </w:tcMar>
                </w:tcPr>
                <w:p w14:paraId="42C9056D" w14:textId="77777777" w:rsidR="00E91CEB" w:rsidRPr="00612AD3" w:rsidRDefault="00E91CEB" w:rsidP="00E91CEB">
                  <w:pPr>
                    <w:jc w:val="both"/>
                    <w:rPr>
                      <w:color w:val="333333"/>
                      <w:sz w:val="22"/>
                      <w:szCs w:val="22"/>
                    </w:rPr>
                  </w:pPr>
                  <w:r w:rsidRPr="00612AD3">
                    <w:rPr>
                      <w:color w:val="333333"/>
                      <w:sz w:val="22"/>
                      <w:szCs w:val="22"/>
                    </w:rPr>
                    <w:t>M</w:t>
                  </w:r>
                </w:p>
              </w:tc>
            </w:tr>
            <w:tr w:rsidR="00E91CEB" w:rsidRPr="00612AD3" w14:paraId="25D72B8F" w14:textId="77777777" w:rsidTr="00E91CEB">
              <w:trPr>
                <w:trHeight w:val="15"/>
              </w:trPr>
              <w:tc>
                <w:tcPr>
                  <w:tcW w:w="1995" w:type="dxa"/>
                  <w:tcBorders>
                    <w:top w:val="nil"/>
                    <w:left w:val="single" w:sz="8" w:space="0" w:color="E5E5E5"/>
                    <w:bottom w:val="single" w:sz="8" w:space="0" w:color="E5E5E5"/>
                    <w:right w:val="single" w:sz="8" w:space="0" w:color="E5E5E5"/>
                  </w:tcBorders>
                  <w:tcMar>
                    <w:top w:w="80" w:type="dxa"/>
                    <w:left w:w="100" w:type="dxa"/>
                    <w:bottom w:w="80" w:type="dxa"/>
                    <w:right w:w="100" w:type="dxa"/>
                  </w:tcMar>
                </w:tcPr>
                <w:p w14:paraId="5C320620" w14:textId="77777777" w:rsidR="00E91CEB" w:rsidRPr="00612AD3" w:rsidRDefault="00E91CEB" w:rsidP="00E91CEB">
                  <w:pPr>
                    <w:jc w:val="both"/>
                    <w:rPr>
                      <w:color w:val="333333"/>
                      <w:sz w:val="22"/>
                      <w:szCs w:val="22"/>
                    </w:rPr>
                  </w:pPr>
                  <w:r w:rsidRPr="00612AD3">
                    <w:rPr>
                      <w:color w:val="333333"/>
                      <w:sz w:val="22"/>
                      <w:szCs w:val="22"/>
                    </w:rPr>
                    <w:t>163</w:t>
                  </w:r>
                </w:p>
              </w:tc>
              <w:tc>
                <w:tcPr>
                  <w:tcW w:w="1995" w:type="dxa"/>
                  <w:tcBorders>
                    <w:top w:val="nil"/>
                    <w:left w:val="nil"/>
                    <w:bottom w:val="single" w:sz="8" w:space="0" w:color="E5E5E5"/>
                    <w:right w:val="single" w:sz="8" w:space="0" w:color="E5E5E5"/>
                  </w:tcBorders>
                  <w:tcMar>
                    <w:top w:w="80" w:type="dxa"/>
                    <w:left w:w="100" w:type="dxa"/>
                    <w:bottom w:w="80" w:type="dxa"/>
                    <w:right w:w="100" w:type="dxa"/>
                  </w:tcMar>
                </w:tcPr>
                <w:p w14:paraId="0621F0C4" w14:textId="77777777" w:rsidR="00E91CEB" w:rsidRPr="00612AD3" w:rsidRDefault="00E91CEB" w:rsidP="00E91CEB">
                  <w:pPr>
                    <w:jc w:val="both"/>
                    <w:rPr>
                      <w:color w:val="333333"/>
                      <w:sz w:val="22"/>
                      <w:szCs w:val="22"/>
                    </w:rPr>
                  </w:pPr>
                  <w:r w:rsidRPr="00612AD3">
                    <w:rPr>
                      <w:color w:val="333333"/>
                      <w:sz w:val="22"/>
                      <w:szCs w:val="22"/>
                    </w:rPr>
                    <w:t>60</w:t>
                  </w:r>
                </w:p>
              </w:tc>
              <w:tc>
                <w:tcPr>
                  <w:tcW w:w="1515" w:type="dxa"/>
                  <w:tcBorders>
                    <w:top w:val="nil"/>
                    <w:left w:val="nil"/>
                    <w:bottom w:val="single" w:sz="8" w:space="0" w:color="E5E5E5"/>
                    <w:right w:val="single" w:sz="8" w:space="0" w:color="E5E5E5"/>
                  </w:tcBorders>
                  <w:tcMar>
                    <w:top w:w="80" w:type="dxa"/>
                    <w:left w:w="100" w:type="dxa"/>
                    <w:bottom w:w="80" w:type="dxa"/>
                    <w:right w:w="100" w:type="dxa"/>
                  </w:tcMar>
                </w:tcPr>
                <w:p w14:paraId="5F1E3B56" w14:textId="77777777" w:rsidR="00E91CEB" w:rsidRPr="00612AD3" w:rsidRDefault="00E91CEB" w:rsidP="00E91CEB">
                  <w:pPr>
                    <w:jc w:val="both"/>
                    <w:rPr>
                      <w:color w:val="333333"/>
                      <w:sz w:val="22"/>
                      <w:szCs w:val="22"/>
                    </w:rPr>
                  </w:pPr>
                  <w:r w:rsidRPr="00612AD3">
                    <w:rPr>
                      <w:color w:val="333333"/>
                      <w:sz w:val="22"/>
                      <w:szCs w:val="22"/>
                    </w:rPr>
                    <w:t>M</w:t>
                  </w:r>
                </w:p>
              </w:tc>
            </w:tr>
            <w:tr w:rsidR="00E91CEB" w:rsidRPr="00612AD3" w14:paraId="6E75DB42" w14:textId="77777777" w:rsidTr="00E91CEB">
              <w:trPr>
                <w:trHeight w:val="15"/>
              </w:trPr>
              <w:tc>
                <w:tcPr>
                  <w:tcW w:w="1995" w:type="dxa"/>
                  <w:tcBorders>
                    <w:top w:val="nil"/>
                    <w:left w:val="single" w:sz="8" w:space="0" w:color="E5E5E5"/>
                    <w:bottom w:val="single" w:sz="8" w:space="0" w:color="E5E5E5"/>
                    <w:right w:val="single" w:sz="8" w:space="0" w:color="E5E5E5"/>
                  </w:tcBorders>
                  <w:tcMar>
                    <w:top w:w="80" w:type="dxa"/>
                    <w:left w:w="100" w:type="dxa"/>
                    <w:bottom w:w="80" w:type="dxa"/>
                    <w:right w:w="100" w:type="dxa"/>
                  </w:tcMar>
                </w:tcPr>
                <w:p w14:paraId="4AAED435" w14:textId="77777777" w:rsidR="00E91CEB" w:rsidRPr="00612AD3" w:rsidRDefault="00E91CEB" w:rsidP="00E91CEB">
                  <w:pPr>
                    <w:jc w:val="both"/>
                    <w:rPr>
                      <w:color w:val="333333"/>
                      <w:sz w:val="22"/>
                      <w:szCs w:val="22"/>
                    </w:rPr>
                  </w:pPr>
                  <w:r w:rsidRPr="00612AD3">
                    <w:rPr>
                      <w:color w:val="333333"/>
                      <w:sz w:val="22"/>
                      <w:szCs w:val="22"/>
                    </w:rPr>
                    <w:t>158</w:t>
                  </w:r>
                </w:p>
              </w:tc>
              <w:tc>
                <w:tcPr>
                  <w:tcW w:w="1995" w:type="dxa"/>
                  <w:tcBorders>
                    <w:top w:val="nil"/>
                    <w:left w:val="nil"/>
                    <w:bottom w:val="single" w:sz="8" w:space="0" w:color="E5E5E5"/>
                    <w:right w:val="single" w:sz="8" w:space="0" w:color="E5E5E5"/>
                  </w:tcBorders>
                  <w:tcMar>
                    <w:top w:w="80" w:type="dxa"/>
                    <w:left w:w="100" w:type="dxa"/>
                    <w:bottom w:w="80" w:type="dxa"/>
                    <w:right w:w="100" w:type="dxa"/>
                  </w:tcMar>
                </w:tcPr>
                <w:p w14:paraId="300FC521" w14:textId="77777777" w:rsidR="00E91CEB" w:rsidRPr="00612AD3" w:rsidRDefault="00E91CEB" w:rsidP="00E91CEB">
                  <w:pPr>
                    <w:jc w:val="both"/>
                    <w:rPr>
                      <w:color w:val="333333"/>
                      <w:sz w:val="22"/>
                      <w:szCs w:val="22"/>
                    </w:rPr>
                  </w:pPr>
                  <w:r w:rsidRPr="00612AD3">
                    <w:rPr>
                      <w:color w:val="333333"/>
                      <w:sz w:val="22"/>
                      <w:szCs w:val="22"/>
                    </w:rPr>
                    <w:t>63</w:t>
                  </w:r>
                </w:p>
              </w:tc>
              <w:tc>
                <w:tcPr>
                  <w:tcW w:w="1515" w:type="dxa"/>
                  <w:tcBorders>
                    <w:top w:val="nil"/>
                    <w:left w:val="nil"/>
                    <w:bottom w:val="single" w:sz="8" w:space="0" w:color="E5E5E5"/>
                    <w:right w:val="single" w:sz="8" w:space="0" w:color="E5E5E5"/>
                  </w:tcBorders>
                  <w:tcMar>
                    <w:top w:w="80" w:type="dxa"/>
                    <w:left w:w="100" w:type="dxa"/>
                    <w:bottom w:w="80" w:type="dxa"/>
                    <w:right w:w="100" w:type="dxa"/>
                  </w:tcMar>
                </w:tcPr>
                <w:p w14:paraId="680A4E97" w14:textId="77777777" w:rsidR="00E91CEB" w:rsidRPr="00612AD3" w:rsidRDefault="00E91CEB" w:rsidP="00E91CEB">
                  <w:pPr>
                    <w:jc w:val="both"/>
                    <w:rPr>
                      <w:color w:val="333333"/>
                      <w:sz w:val="22"/>
                      <w:szCs w:val="22"/>
                    </w:rPr>
                  </w:pPr>
                  <w:r w:rsidRPr="00612AD3">
                    <w:rPr>
                      <w:color w:val="333333"/>
                      <w:sz w:val="22"/>
                      <w:szCs w:val="22"/>
                    </w:rPr>
                    <w:t>M</w:t>
                  </w:r>
                </w:p>
              </w:tc>
            </w:tr>
            <w:tr w:rsidR="00E91CEB" w:rsidRPr="00612AD3" w14:paraId="69985716" w14:textId="77777777" w:rsidTr="00E91CEB">
              <w:trPr>
                <w:trHeight w:val="15"/>
              </w:trPr>
              <w:tc>
                <w:tcPr>
                  <w:tcW w:w="1995" w:type="dxa"/>
                  <w:tcBorders>
                    <w:top w:val="nil"/>
                    <w:left w:val="single" w:sz="8" w:space="0" w:color="E5E5E5"/>
                    <w:bottom w:val="single" w:sz="8" w:space="0" w:color="E5E5E5"/>
                    <w:right w:val="single" w:sz="8" w:space="0" w:color="E5E5E5"/>
                  </w:tcBorders>
                  <w:tcMar>
                    <w:top w:w="80" w:type="dxa"/>
                    <w:left w:w="100" w:type="dxa"/>
                    <w:bottom w:w="80" w:type="dxa"/>
                    <w:right w:w="100" w:type="dxa"/>
                  </w:tcMar>
                </w:tcPr>
                <w:p w14:paraId="3A695C1A" w14:textId="77777777" w:rsidR="00E91CEB" w:rsidRPr="00612AD3" w:rsidRDefault="00E91CEB" w:rsidP="00E91CEB">
                  <w:pPr>
                    <w:jc w:val="both"/>
                    <w:rPr>
                      <w:color w:val="333333"/>
                      <w:sz w:val="22"/>
                      <w:szCs w:val="22"/>
                    </w:rPr>
                  </w:pPr>
                  <w:r w:rsidRPr="00612AD3">
                    <w:rPr>
                      <w:color w:val="333333"/>
                      <w:sz w:val="22"/>
                      <w:szCs w:val="22"/>
                    </w:rPr>
                    <w:t>160</w:t>
                  </w:r>
                </w:p>
              </w:tc>
              <w:tc>
                <w:tcPr>
                  <w:tcW w:w="1995" w:type="dxa"/>
                  <w:tcBorders>
                    <w:top w:val="nil"/>
                    <w:left w:val="nil"/>
                    <w:bottom w:val="single" w:sz="8" w:space="0" w:color="E5E5E5"/>
                    <w:right w:val="single" w:sz="8" w:space="0" w:color="E5E5E5"/>
                  </w:tcBorders>
                  <w:tcMar>
                    <w:top w:w="80" w:type="dxa"/>
                    <w:left w:w="100" w:type="dxa"/>
                    <w:bottom w:w="80" w:type="dxa"/>
                    <w:right w:w="100" w:type="dxa"/>
                  </w:tcMar>
                </w:tcPr>
                <w:p w14:paraId="76FF2549" w14:textId="77777777" w:rsidR="00E91CEB" w:rsidRPr="00612AD3" w:rsidRDefault="00E91CEB" w:rsidP="00E91CEB">
                  <w:pPr>
                    <w:jc w:val="both"/>
                    <w:rPr>
                      <w:color w:val="333333"/>
                      <w:sz w:val="22"/>
                      <w:szCs w:val="22"/>
                    </w:rPr>
                  </w:pPr>
                  <w:r w:rsidRPr="00612AD3">
                    <w:rPr>
                      <w:color w:val="333333"/>
                      <w:sz w:val="22"/>
                      <w:szCs w:val="22"/>
                    </w:rPr>
                    <w:t>64</w:t>
                  </w:r>
                </w:p>
              </w:tc>
              <w:tc>
                <w:tcPr>
                  <w:tcW w:w="1515" w:type="dxa"/>
                  <w:tcBorders>
                    <w:top w:val="nil"/>
                    <w:left w:val="nil"/>
                    <w:bottom w:val="single" w:sz="8" w:space="0" w:color="E5E5E5"/>
                    <w:right w:val="single" w:sz="8" w:space="0" w:color="E5E5E5"/>
                  </w:tcBorders>
                  <w:tcMar>
                    <w:top w:w="80" w:type="dxa"/>
                    <w:left w:w="100" w:type="dxa"/>
                    <w:bottom w:w="80" w:type="dxa"/>
                    <w:right w:w="100" w:type="dxa"/>
                  </w:tcMar>
                </w:tcPr>
                <w:p w14:paraId="35466B8A" w14:textId="77777777" w:rsidR="00E91CEB" w:rsidRPr="00612AD3" w:rsidRDefault="00E91CEB" w:rsidP="00E91CEB">
                  <w:pPr>
                    <w:jc w:val="both"/>
                    <w:rPr>
                      <w:color w:val="333333"/>
                      <w:sz w:val="22"/>
                      <w:szCs w:val="22"/>
                    </w:rPr>
                  </w:pPr>
                  <w:r w:rsidRPr="00612AD3">
                    <w:rPr>
                      <w:color w:val="333333"/>
                      <w:sz w:val="22"/>
                      <w:szCs w:val="22"/>
                    </w:rPr>
                    <w:t>L</w:t>
                  </w:r>
                </w:p>
              </w:tc>
            </w:tr>
            <w:tr w:rsidR="00E91CEB" w:rsidRPr="00612AD3" w14:paraId="5D9C34C1" w14:textId="77777777" w:rsidTr="00E91CEB">
              <w:trPr>
                <w:trHeight w:val="40"/>
              </w:trPr>
              <w:tc>
                <w:tcPr>
                  <w:tcW w:w="1995" w:type="dxa"/>
                  <w:tcBorders>
                    <w:top w:val="nil"/>
                    <w:left w:val="single" w:sz="8" w:space="0" w:color="E5E5E5"/>
                    <w:bottom w:val="single" w:sz="8" w:space="0" w:color="E5E5E5"/>
                    <w:right w:val="single" w:sz="8" w:space="0" w:color="E5E5E5"/>
                  </w:tcBorders>
                  <w:tcMar>
                    <w:top w:w="80" w:type="dxa"/>
                    <w:left w:w="100" w:type="dxa"/>
                    <w:bottom w:w="80" w:type="dxa"/>
                    <w:right w:w="100" w:type="dxa"/>
                  </w:tcMar>
                </w:tcPr>
                <w:p w14:paraId="1451CB8D" w14:textId="77777777" w:rsidR="00E91CEB" w:rsidRPr="00612AD3" w:rsidRDefault="00E91CEB" w:rsidP="00E91CEB">
                  <w:pPr>
                    <w:jc w:val="both"/>
                    <w:rPr>
                      <w:color w:val="333333"/>
                      <w:sz w:val="22"/>
                      <w:szCs w:val="22"/>
                    </w:rPr>
                  </w:pPr>
                  <w:r w:rsidRPr="00612AD3">
                    <w:rPr>
                      <w:color w:val="333333"/>
                      <w:sz w:val="22"/>
                      <w:szCs w:val="22"/>
                    </w:rPr>
                    <w:t>165</w:t>
                  </w:r>
                </w:p>
              </w:tc>
              <w:tc>
                <w:tcPr>
                  <w:tcW w:w="1995" w:type="dxa"/>
                  <w:tcBorders>
                    <w:top w:val="nil"/>
                    <w:left w:val="nil"/>
                    <w:bottom w:val="single" w:sz="8" w:space="0" w:color="E5E5E5"/>
                    <w:right w:val="single" w:sz="8" w:space="0" w:color="E5E5E5"/>
                  </w:tcBorders>
                  <w:tcMar>
                    <w:top w:w="80" w:type="dxa"/>
                    <w:left w:w="100" w:type="dxa"/>
                    <w:bottom w:w="80" w:type="dxa"/>
                    <w:right w:w="100" w:type="dxa"/>
                  </w:tcMar>
                </w:tcPr>
                <w:p w14:paraId="20FA8A8F" w14:textId="77777777" w:rsidR="00E91CEB" w:rsidRPr="00612AD3" w:rsidRDefault="00E91CEB" w:rsidP="00E91CEB">
                  <w:pPr>
                    <w:jc w:val="both"/>
                    <w:rPr>
                      <w:color w:val="333333"/>
                      <w:sz w:val="22"/>
                      <w:szCs w:val="22"/>
                    </w:rPr>
                  </w:pPr>
                  <w:r w:rsidRPr="00612AD3">
                    <w:rPr>
                      <w:color w:val="333333"/>
                      <w:sz w:val="22"/>
                      <w:szCs w:val="22"/>
                    </w:rPr>
                    <w:t>61</w:t>
                  </w:r>
                </w:p>
              </w:tc>
              <w:tc>
                <w:tcPr>
                  <w:tcW w:w="1515" w:type="dxa"/>
                  <w:tcBorders>
                    <w:top w:val="nil"/>
                    <w:left w:val="nil"/>
                    <w:bottom w:val="single" w:sz="8" w:space="0" w:color="E5E5E5"/>
                    <w:right w:val="single" w:sz="8" w:space="0" w:color="E5E5E5"/>
                  </w:tcBorders>
                  <w:tcMar>
                    <w:top w:w="80" w:type="dxa"/>
                    <w:left w:w="100" w:type="dxa"/>
                    <w:bottom w:w="80" w:type="dxa"/>
                    <w:right w:w="100" w:type="dxa"/>
                  </w:tcMar>
                </w:tcPr>
                <w:p w14:paraId="46A25B7A" w14:textId="77777777" w:rsidR="00E91CEB" w:rsidRPr="00612AD3" w:rsidRDefault="00E91CEB" w:rsidP="00E91CEB">
                  <w:pPr>
                    <w:jc w:val="both"/>
                    <w:rPr>
                      <w:color w:val="333333"/>
                      <w:sz w:val="22"/>
                      <w:szCs w:val="22"/>
                    </w:rPr>
                  </w:pPr>
                  <w:r w:rsidRPr="00612AD3">
                    <w:rPr>
                      <w:color w:val="333333"/>
                      <w:sz w:val="22"/>
                      <w:szCs w:val="22"/>
                    </w:rPr>
                    <w:t>L</w:t>
                  </w:r>
                </w:p>
              </w:tc>
            </w:tr>
          </w:tbl>
          <w:p w14:paraId="4CA0BD5C" w14:textId="77777777" w:rsidR="00E91CEB" w:rsidRPr="00E62AC8" w:rsidRDefault="00E91CEB" w:rsidP="00E91CEB">
            <w:pPr>
              <w:jc w:val="both"/>
            </w:pPr>
          </w:p>
        </w:tc>
        <w:tc>
          <w:tcPr>
            <w:tcW w:w="671" w:type="dxa"/>
          </w:tcPr>
          <w:p w14:paraId="4D8D45D1" w14:textId="77777777" w:rsidR="00E91CEB" w:rsidRPr="00E62AC8" w:rsidRDefault="00E91CEB" w:rsidP="00E91CEB">
            <w:pPr>
              <w:jc w:val="center"/>
            </w:pPr>
            <w:r w:rsidRPr="00E62AC8">
              <w:t>CO4</w:t>
            </w:r>
          </w:p>
        </w:tc>
        <w:tc>
          <w:tcPr>
            <w:tcW w:w="538" w:type="dxa"/>
          </w:tcPr>
          <w:p w14:paraId="3FBC4322" w14:textId="77777777" w:rsidR="00E91CEB" w:rsidRPr="00E62AC8" w:rsidRDefault="00E91CEB" w:rsidP="00E91CEB">
            <w:pPr>
              <w:jc w:val="center"/>
            </w:pPr>
            <w:r w:rsidRPr="00E62AC8">
              <w:t>A</w:t>
            </w:r>
          </w:p>
        </w:tc>
        <w:tc>
          <w:tcPr>
            <w:tcW w:w="495" w:type="dxa"/>
          </w:tcPr>
          <w:p w14:paraId="346851E2" w14:textId="77777777" w:rsidR="00E91CEB" w:rsidRPr="00E62AC8" w:rsidRDefault="00E91CEB" w:rsidP="00E91CEB">
            <w:pPr>
              <w:jc w:val="center"/>
            </w:pPr>
            <w:r w:rsidRPr="00E62AC8">
              <w:t>12</w:t>
            </w:r>
          </w:p>
        </w:tc>
      </w:tr>
      <w:tr w:rsidR="00E91CEB" w:rsidRPr="00E62AC8" w14:paraId="735C4913" w14:textId="77777777">
        <w:trPr>
          <w:trHeight w:val="238"/>
        </w:trPr>
        <w:tc>
          <w:tcPr>
            <w:tcW w:w="10753" w:type="dxa"/>
            <w:gridSpan w:val="6"/>
          </w:tcPr>
          <w:p w14:paraId="02362CAB" w14:textId="77777777" w:rsidR="00E91CEB" w:rsidRPr="00E62AC8" w:rsidRDefault="00E91CEB" w:rsidP="00E91CEB">
            <w:pPr>
              <w:jc w:val="center"/>
              <w:rPr>
                <w:b/>
              </w:rPr>
            </w:pPr>
            <w:r w:rsidRPr="00E62AC8">
              <w:rPr>
                <w:b/>
              </w:rPr>
              <w:t>COMPULSORY QUESTION</w:t>
            </w:r>
          </w:p>
        </w:tc>
      </w:tr>
      <w:tr w:rsidR="00E91CEB" w:rsidRPr="00E62AC8" w14:paraId="6AE163EC" w14:textId="77777777">
        <w:trPr>
          <w:trHeight w:val="283"/>
        </w:trPr>
        <w:tc>
          <w:tcPr>
            <w:tcW w:w="570" w:type="dxa"/>
          </w:tcPr>
          <w:p w14:paraId="366C5D82" w14:textId="77777777" w:rsidR="00E91CEB" w:rsidRPr="00E62AC8" w:rsidRDefault="00E91CEB" w:rsidP="00E91CEB">
            <w:pPr>
              <w:jc w:val="center"/>
            </w:pPr>
            <w:r w:rsidRPr="00E62AC8">
              <w:t>24.</w:t>
            </w:r>
          </w:p>
        </w:tc>
        <w:tc>
          <w:tcPr>
            <w:tcW w:w="397" w:type="dxa"/>
          </w:tcPr>
          <w:p w14:paraId="764C1B84" w14:textId="77777777" w:rsidR="00E91CEB" w:rsidRPr="00E62AC8" w:rsidRDefault="00E91CEB" w:rsidP="00E91CEB">
            <w:pPr>
              <w:jc w:val="center"/>
            </w:pPr>
          </w:p>
        </w:tc>
        <w:tc>
          <w:tcPr>
            <w:tcW w:w="8082" w:type="dxa"/>
          </w:tcPr>
          <w:p w14:paraId="60C8883E" w14:textId="77777777" w:rsidR="00E91CEB" w:rsidRPr="00E62AC8" w:rsidRDefault="00E91CEB" w:rsidP="00E91CEB">
            <w:pPr>
              <w:jc w:val="both"/>
            </w:pPr>
            <w:r w:rsidRPr="00E62AC8">
              <w:t>A computer science student team is building a machine learning model to predict rainfall at Karunya University. Analyze the suitable methods and metrics used for evaluating the model.</w:t>
            </w:r>
          </w:p>
        </w:tc>
        <w:tc>
          <w:tcPr>
            <w:tcW w:w="671" w:type="dxa"/>
          </w:tcPr>
          <w:p w14:paraId="081FA4F1" w14:textId="77777777" w:rsidR="00E91CEB" w:rsidRPr="00E62AC8" w:rsidRDefault="00E91CEB" w:rsidP="00E91CEB">
            <w:pPr>
              <w:jc w:val="center"/>
            </w:pPr>
            <w:r w:rsidRPr="00E62AC8">
              <w:t>CO6</w:t>
            </w:r>
          </w:p>
        </w:tc>
        <w:tc>
          <w:tcPr>
            <w:tcW w:w="538" w:type="dxa"/>
          </w:tcPr>
          <w:p w14:paraId="4107730A" w14:textId="77777777" w:rsidR="00E91CEB" w:rsidRPr="00E62AC8" w:rsidRDefault="00E91CEB" w:rsidP="00E91CEB">
            <w:pPr>
              <w:jc w:val="center"/>
            </w:pPr>
            <w:r w:rsidRPr="00E62AC8">
              <w:t>An</w:t>
            </w:r>
          </w:p>
        </w:tc>
        <w:tc>
          <w:tcPr>
            <w:tcW w:w="495" w:type="dxa"/>
          </w:tcPr>
          <w:p w14:paraId="55D51708" w14:textId="77777777" w:rsidR="00E91CEB" w:rsidRPr="00E62AC8" w:rsidRDefault="00E91CEB" w:rsidP="00E91CEB">
            <w:pPr>
              <w:jc w:val="center"/>
            </w:pPr>
            <w:r w:rsidRPr="00E62AC8">
              <w:t>12</w:t>
            </w:r>
          </w:p>
        </w:tc>
      </w:tr>
    </w:tbl>
    <w:p w14:paraId="63C342A7" w14:textId="77777777" w:rsidR="00E91CEB" w:rsidRPr="00E62AC8" w:rsidRDefault="00E91CEB">
      <w:r w:rsidRPr="00E62AC8">
        <w:rPr>
          <w:b/>
        </w:rPr>
        <w:t>CO</w:t>
      </w:r>
      <w:r w:rsidRPr="00E62AC8">
        <w:t xml:space="preserve"> – COURSE OUTCOME</w:t>
      </w:r>
      <w:r w:rsidRPr="00E62AC8">
        <w:tab/>
        <w:t xml:space="preserve">       </w:t>
      </w:r>
      <w:r w:rsidRPr="00E62AC8">
        <w:rPr>
          <w:b/>
        </w:rPr>
        <w:t>BL</w:t>
      </w:r>
      <w:r w:rsidRPr="00E62AC8">
        <w:t xml:space="preserve"> – BLOOM’S LEVEL       </w:t>
      </w:r>
      <w:r w:rsidRPr="00E62AC8">
        <w:rPr>
          <w:b/>
        </w:rPr>
        <w:t>M</w:t>
      </w:r>
      <w:r w:rsidRPr="00E62AC8">
        <w:t xml:space="preserve"> – MARKS ALLOTTED</w:t>
      </w:r>
    </w:p>
    <w:p w14:paraId="54E0EC7D" w14:textId="77777777" w:rsidR="00E91CEB" w:rsidRPr="00E62AC8" w:rsidRDefault="00E91CEB"/>
    <w:tbl>
      <w:tblPr>
        <w:tblW w:w="10240"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531"/>
      </w:tblGrid>
      <w:tr w:rsidR="00E91CEB" w:rsidRPr="00612AD3" w14:paraId="71F840CD" w14:textId="77777777" w:rsidTr="00E91CEB">
        <w:trPr>
          <w:trHeight w:val="283"/>
        </w:trPr>
        <w:tc>
          <w:tcPr>
            <w:tcW w:w="709" w:type="dxa"/>
          </w:tcPr>
          <w:p w14:paraId="53DD5FDC" w14:textId="77777777" w:rsidR="00E91CEB" w:rsidRPr="00612AD3" w:rsidRDefault="00E91CEB" w:rsidP="00E91CEB">
            <w:pPr>
              <w:jc w:val="center"/>
              <w:rPr>
                <w:sz w:val="20"/>
                <w:szCs w:val="20"/>
              </w:rPr>
            </w:pPr>
          </w:p>
        </w:tc>
        <w:tc>
          <w:tcPr>
            <w:tcW w:w="9531" w:type="dxa"/>
          </w:tcPr>
          <w:p w14:paraId="6EB35CB3" w14:textId="77777777" w:rsidR="00E91CEB" w:rsidRPr="00612AD3" w:rsidRDefault="00E91CEB" w:rsidP="00E91CEB">
            <w:pPr>
              <w:jc w:val="center"/>
              <w:rPr>
                <w:b/>
                <w:sz w:val="20"/>
                <w:szCs w:val="20"/>
              </w:rPr>
            </w:pPr>
            <w:r w:rsidRPr="00612AD3">
              <w:rPr>
                <w:b/>
                <w:sz w:val="20"/>
                <w:szCs w:val="20"/>
              </w:rPr>
              <w:t>COURSE OUTCOMES</w:t>
            </w:r>
          </w:p>
        </w:tc>
      </w:tr>
      <w:tr w:rsidR="00E91CEB" w:rsidRPr="00612AD3" w14:paraId="285303E2" w14:textId="77777777" w:rsidTr="00E91CEB">
        <w:trPr>
          <w:trHeight w:val="283"/>
        </w:trPr>
        <w:tc>
          <w:tcPr>
            <w:tcW w:w="709" w:type="dxa"/>
          </w:tcPr>
          <w:p w14:paraId="5BDAE963" w14:textId="77777777" w:rsidR="00E91CEB" w:rsidRPr="00612AD3" w:rsidRDefault="00E91CEB" w:rsidP="00E91CEB">
            <w:pPr>
              <w:jc w:val="center"/>
              <w:rPr>
                <w:b/>
                <w:sz w:val="20"/>
                <w:szCs w:val="20"/>
              </w:rPr>
            </w:pPr>
            <w:r w:rsidRPr="00612AD3">
              <w:rPr>
                <w:b/>
                <w:sz w:val="20"/>
                <w:szCs w:val="20"/>
              </w:rPr>
              <w:t>CO1</w:t>
            </w:r>
          </w:p>
        </w:tc>
        <w:tc>
          <w:tcPr>
            <w:tcW w:w="9531" w:type="dxa"/>
            <w:vAlign w:val="center"/>
          </w:tcPr>
          <w:p w14:paraId="783870F9" w14:textId="77777777" w:rsidR="00E91CEB" w:rsidRPr="00612AD3" w:rsidRDefault="00E91CEB" w:rsidP="00E91CEB">
            <w:pPr>
              <w:rPr>
                <w:sz w:val="20"/>
                <w:szCs w:val="20"/>
              </w:rPr>
            </w:pPr>
            <w:r>
              <w:rPr>
                <w:sz w:val="20"/>
                <w:szCs w:val="20"/>
                <w:lang w:val="en-IN"/>
              </w:rPr>
              <w:t>R</w:t>
            </w:r>
            <w:r w:rsidRPr="00612AD3">
              <w:rPr>
                <w:sz w:val="20"/>
                <w:szCs w:val="20"/>
                <w:lang w:val="en-IN"/>
              </w:rPr>
              <w:t>ecall the concepts, mathematical background, applicability, limitations of existing machine</w:t>
            </w:r>
            <w:r>
              <w:rPr>
                <w:sz w:val="20"/>
                <w:szCs w:val="20"/>
                <w:lang w:val="en-IN"/>
              </w:rPr>
              <w:t xml:space="preserve"> </w:t>
            </w:r>
            <w:r w:rsidRPr="00612AD3">
              <w:rPr>
                <w:sz w:val="20"/>
                <w:szCs w:val="20"/>
                <w:lang w:val="en-IN"/>
              </w:rPr>
              <w:t>learning techniques.</w:t>
            </w:r>
          </w:p>
        </w:tc>
      </w:tr>
      <w:tr w:rsidR="00E91CEB" w:rsidRPr="00612AD3" w14:paraId="59F99366" w14:textId="77777777" w:rsidTr="00E91CEB">
        <w:trPr>
          <w:trHeight w:val="283"/>
        </w:trPr>
        <w:tc>
          <w:tcPr>
            <w:tcW w:w="709" w:type="dxa"/>
          </w:tcPr>
          <w:p w14:paraId="13C8BFA9" w14:textId="77777777" w:rsidR="00E91CEB" w:rsidRPr="00612AD3" w:rsidRDefault="00E91CEB" w:rsidP="00E91CEB">
            <w:pPr>
              <w:jc w:val="center"/>
              <w:rPr>
                <w:b/>
                <w:sz w:val="20"/>
                <w:szCs w:val="20"/>
              </w:rPr>
            </w:pPr>
            <w:r w:rsidRPr="00612AD3">
              <w:rPr>
                <w:b/>
                <w:sz w:val="20"/>
                <w:szCs w:val="20"/>
              </w:rPr>
              <w:t>CO2</w:t>
            </w:r>
          </w:p>
        </w:tc>
        <w:tc>
          <w:tcPr>
            <w:tcW w:w="9531" w:type="dxa"/>
            <w:vAlign w:val="center"/>
          </w:tcPr>
          <w:p w14:paraId="176D5F9C" w14:textId="77777777" w:rsidR="00E91CEB" w:rsidRPr="00612AD3" w:rsidRDefault="00E91CEB" w:rsidP="00E91CEB">
            <w:pPr>
              <w:rPr>
                <w:sz w:val="20"/>
                <w:szCs w:val="20"/>
              </w:rPr>
            </w:pPr>
            <w:r>
              <w:rPr>
                <w:sz w:val="20"/>
                <w:szCs w:val="20"/>
                <w:lang w:val="en-IN"/>
              </w:rPr>
              <w:t>E</w:t>
            </w:r>
            <w:r w:rsidRPr="00612AD3">
              <w:rPr>
                <w:sz w:val="20"/>
                <w:szCs w:val="20"/>
                <w:lang w:val="en-IN"/>
              </w:rPr>
              <w:t>xplain the simple feature engineering steps</w:t>
            </w:r>
            <w:r w:rsidRPr="00612AD3">
              <w:rPr>
                <w:sz w:val="20"/>
                <w:szCs w:val="20"/>
              </w:rPr>
              <w:t>.</w:t>
            </w:r>
          </w:p>
        </w:tc>
      </w:tr>
      <w:tr w:rsidR="00E91CEB" w:rsidRPr="00612AD3" w14:paraId="4D8D3534" w14:textId="77777777" w:rsidTr="00E91CEB">
        <w:trPr>
          <w:trHeight w:val="70"/>
        </w:trPr>
        <w:tc>
          <w:tcPr>
            <w:tcW w:w="709" w:type="dxa"/>
          </w:tcPr>
          <w:p w14:paraId="5698A4F1" w14:textId="77777777" w:rsidR="00E91CEB" w:rsidRPr="00612AD3" w:rsidRDefault="00E91CEB" w:rsidP="00E91CEB">
            <w:pPr>
              <w:jc w:val="center"/>
              <w:rPr>
                <w:b/>
                <w:sz w:val="20"/>
                <w:szCs w:val="20"/>
              </w:rPr>
            </w:pPr>
            <w:r w:rsidRPr="00612AD3">
              <w:rPr>
                <w:b/>
                <w:sz w:val="20"/>
                <w:szCs w:val="20"/>
              </w:rPr>
              <w:t>CO3</w:t>
            </w:r>
          </w:p>
        </w:tc>
        <w:tc>
          <w:tcPr>
            <w:tcW w:w="9531" w:type="dxa"/>
            <w:vAlign w:val="center"/>
          </w:tcPr>
          <w:p w14:paraId="38FC992D" w14:textId="77777777" w:rsidR="00E91CEB" w:rsidRPr="00612AD3" w:rsidRDefault="00E91CEB" w:rsidP="00E91CEB">
            <w:pPr>
              <w:rPr>
                <w:sz w:val="20"/>
                <w:szCs w:val="20"/>
                <w:lang w:val="en-IN"/>
              </w:rPr>
            </w:pPr>
            <w:r>
              <w:rPr>
                <w:sz w:val="20"/>
                <w:szCs w:val="20"/>
                <w:lang w:val="en-IN"/>
              </w:rPr>
              <w:t>A</w:t>
            </w:r>
            <w:r w:rsidRPr="00612AD3">
              <w:rPr>
                <w:sz w:val="20"/>
                <w:szCs w:val="20"/>
                <w:lang w:val="en-IN"/>
              </w:rPr>
              <w:t>pply suitable linear / nonlinear / probabilistic machine learning algorithms for a given task</w:t>
            </w:r>
            <w:r w:rsidRPr="00612AD3">
              <w:rPr>
                <w:sz w:val="20"/>
                <w:szCs w:val="20"/>
              </w:rPr>
              <w:t>.</w:t>
            </w:r>
          </w:p>
        </w:tc>
      </w:tr>
      <w:tr w:rsidR="00E91CEB" w:rsidRPr="00612AD3" w14:paraId="04B2233D" w14:textId="77777777" w:rsidTr="00E91CEB">
        <w:trPr>
          <w:trHeight w:val="70"/>
        </w:trPr>
        <w:tc>
          <w:tcPr>
            <w:tcW w:w="709" w:type="dxa"/>
          </w:tcPr>
          <w:p w14:paraId="3D3EEE46" w14:textId="77777777" w:rsidR="00E91CEB" w:rsidRPr="00612AD3" w:rsidRDefault="00E91CEB" w:rsidP="00E91CEB">
            <w:pPr>
              <w:jc w:val="center"/>
              <w:rPr>
                <w:b/>
                <w:sz w:val="20"/>
                <w:szCs w:val="20"/>
              </w:rPr>
            </w:pPr>
            <w:r w:rsidRPr="00612AD3">
              <w:rPr>
                <w:b/>
                <w:sz w:val="20"/>
                <w:szCs w:val="20"/>
              </w:rPr>
              <w:t>CO4</w:t>
            </w:r>
          </w:p>
        </w:tc>
        <w:tc>
          <w:tcPr>
            <w:tcW w:w="9531" w:type="dxa"/>
            <w:vAlign w:val="center"/>
          </w:tcPr>
          <w:p w14:paraId="3247B9DD" w14:textId="77777777" w:rsidR="00E91CEB" w:rsidRPr="00612AD3" w:rsidRDefault="00E91CEB" w:rsidP="00E91CEB">
            <w:pPr>
              <w:rPr>
                <w:sz w:val="20"/>
                <w:szCs w:val="20"/>
              </w:rPr>
            </w:pPr>
            <w:r w:rsidRPr="00612AD3">
              <w:rPr>
                <w:sz w:val="20"/>
                <w:szCs w:val="20"/>
                <w:lang w:val="en-IN"/>
              </w:rPr>
              <w:t xml:space="preserve">Demonstrate the working principle of distance-based algorithms to handle </w:t>
            </w:r>
            <w:proofErr w:type="spellStart"/>
            <w:r w:rsidRPr="00612AD3">
              <w:rPr>
                <w:sz w:val="20"/>
                <w:szCs w:val="20"/>
                <w:lang w:val="en-IN"/>
              </w:rPr>
              <w:t>unlabellled</w:t>
            </w:r>
            <w:proofErr w:type="spellEnd"/>
            <w:r w:rsidRPr="00612AD3">
              <w:rPr>
                <w:sz w:val="20"/>
                <w:szCs w:val="20"/>
                <w:lang w:val="en-IN"/>
              </w:rPr>
              <w:t xml:space="preserve"> data</w:t>
            </w:r>
            <w:r w:rsidRPr="00612AD3">
              <w:rPr>
                <w:sz w:val="20"/>
                <w:szCs w:val="20"/>
              </w:rPr>
              <w:t>.</w:t>
            </w:r>
          </w:p>
        </w:tc>
      </w:tr>
      <w:tr w:rsidR="00E91CEB" w:rsidRPr="00612AD3" w14:paraId="1EEFC276" w14:textId="77777777" w:rsidTr="00E91CEB">
        <w:trPr>
          <w:trHeight w:val="283"/>
        </w:trPr>
        <w:tc>
          <w:tcPr>
            <w:tcW w:w="709" w:type="dxa"/>
          </w:tcPr>
          <w:p w14:paraId="40FE875E" w14:textId="77777777" w:rsidR="00E91CEB" w:rsidRPr="00612AD3" w:rsidRDefault="00E91CEB" w:rsidP="00E91CEB">
            <w:pPr>
              <w:jc w:val="center"/>
              <w:rPr>
                <w:b/>
                <w:sz w:val="20"/>
                <w:szCs w:val="20"/>
              </w:rPr>
            </w:pPr>
            <w:r w:rsidRPr="00612AD3">
              <w:rPr>
                <w:b/>
                <w:sz w:val="20"/>
                <w:szCs w:val="20"/>
              </w:rPr>
              <w:t>CO5</w:t>
            </w:r>
          </w:p>
        </w:tc>
        <w:tc>
          <w:tcPr>
            <w:tcW w:w="9531" w:type="dxa"/>
          </w:tcPr>
          <w:p w14:paraId="7F9C016E" w14:textId="77777777" w:rsidR="00E91CEB" w:rsidRPr="00612AD3" w:rsidRDefault="00E91CEB" w:rsidP="00E91CEB">
            <w:pPr>
              <w:rPr>
                <w:sz w:val="20"/>
                <w:szCs w:val="20"/>
                <w:lang w:val="en-IN"/>
              </w:rPr>
            </w:pPr>
            <w:r w:rsidRPr="00612AD3">
              <w:rPr>
                <w:sz w:val="20"/>
                <w:szCs w:val="20"/>
                <w:lang w:val="en-IN"/>
              </w:rPr>
              <w:t>Distinguish tree and rule-based machine learning algorithms and appropriately apply to the</w:t>
            </w:r>
            <w:r>
              <w:rPr>
                <w:sz w:val="20"/>
                <w:szCs w:val="20"/>
                <w:lang w:val="en-IN"/>
              </w:rPr>
              <w:t xml:space="preserve"> </w:t>
            </w:r>
            <w:r w:rsidRPr="00612AD3">
              <w:rPr>
                <w:sz w:val="20"/>
                <w:szCs w:val="20"/>
                <w:lang w:val="en-IN"/>
              </w:rPr>
              <w:t>suitable application</w:t>
            </w:r>
            <w:r w:rsidRPr="00612AD3">
              <w:rPr>
                <w:sz w:val="20"/>
                <w:szCs w:val="20"/>
              </w:rPr>
              <w:t>.</w:t>
            </w:r>
          </w:p>
        </w:tc>
      </w:tr>
      <w:tr w:rsidR="00E91CEB" w:rsidRPr="00612AD3" w14:paraId="60D05C21" w14:textId="77777777" w:rsidTr="00E91CEB">
        <w:trPr>
          <w:trHeight w:val="283"/>
        </w:trPr>
        <w:tc>
          <w:tcPr>
            <w:tcW w:w="709" w:type="dxa"/>
          </w:tcPr>
          <w:p w14:paraId="6F03F91D" w14:textId="77777777" w:rsidR="00E91CEB" w:rsidRPr="00612AD3" w:rsidRDefault="00E91CEB" w:rsidP="00E91CEB">
            <w:pPr>
              <w:jc w:val="center"/>
              <w:rPr>
                <w:b/>
                <w:sz w:val="20"/>
                <w:szCs w:val="20"/>
              </w:rPr>
            </w:pPr>
            <w:r w:rsidRPr="00612AD3">
              <w:rPr>
                <w:b/>
                <w:sz w:val="20"/>
                <w:szCs w:val="20"/>
              </w:rPr>
              <w:t>CO6</w:t>
            </w:r>
          </w:p>
        </w:tc>
        <w:tc>
          <w:tcPr>
            <w:tcW w:w="9531" w:type="dxa"/>
          </w:tcPr>
          <w:p w14:paraId="0678BBFC" w14:textId="77777777" w:rsidR="00E91CEB" w:rsidRPr="00612AD3" w:rsidRDefault="00E91CEB" w:rsidP="00E91CEB">
            <w:pPr>
              <w:rPr>
                <w:sz w:val="20"/>
                <w:szCs w:val="20"/>
              </w:rPr>
            </w:pPr>
            <w:r w:rsidRPr="00612AD3">
              <w:rPr>
                <w:sz w:val="20"/>
                <w:szCs w:val="20"/>
                <w:lang w:val="en-IN"/>
              </w:rPr>
              <w:t>Evaluate the performance of machine learning models using suitable metrics.</w:t>
            </w:r>
          </w:p>
        </w:tc>
      </w:tr>
    </w:tbl>
    <w:p w14:paraId="346B56EC" w14:textId="77777777" w:rsidR="00E91CEB" w:rsidRPr="00E62AC8" w:rsidRDefault="00E91CEB">
      <w:pPr>
        <w:tabs>
          <w:tab w:val="left" w:pos="7110"/>
        </w:tabs>
      </w:pPr>
      <w:r w:rsidRPr="00E62AC8">
        <w:tab/>
      </w:r>
    </w:p>
    <w:p w14:paraId="14F27C05" w14:textId="3BC2194C" w:rsidR="00E91CEB" w:rsidRDefault="00E91CEB">
      <w:pPr>
        <w:spacing w:after="200" w:line="276" w:lineRule="auto"/>
      </w:pPr>
      <w:r>
        <w:br w:type="page"/>
      </w:r>
    </w:p>
    <w:p w14:paraId="20513A19" w14:textId="77777777" w:rsidR="00E91CEB" w:rsidRPr="00E62AC8" w:rsidRDefault="00E91CEB"/>
    <w:p w14:paraId="18479C39" w14:textId="77777777" w:rsidR="00E91CEB" w:rsidRDefault="00E91CEB" w:rsidP="00E91CEB">
      <w:pPr>
        <w:jc w:val="center"/>
        <w:rPr>
          <w:rFonts w:ascii="Arial" w:hAnsi="Arial" w:cs="Arial"/>
          <w:bCs/>
          <w:noProof/>
        </w:rPr>
      </w:pPr>
      <w:r>
        <w:rPr>
          <w:rFonts w:ascii="Arial" w:hAnsi="Arial" w:cs="Arial"/>
          <w:noProof/>
        </w:rPr>
        <w:drawing>
          <wp:inline distT="0" distB="0" distL="0" distR="0" wp14:anchorId="4D960A34" wp14:editId="10123C8B">
            <wp:extent cx="5734050" cy="838200"/>
            <wp:effectExtent l="0" t="0" r="0" b="0"/>
            <wp:docPr id="17" name="Picture 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E40FD38" w14:textId="77777777" w:rsidR="00E91CEB" w:rsidRDefault="00E91CEB" w:rsidP="00E91CEB">
      <w:pPr>
        <w:jc w:val="center"/>
        <w:rPr>
          <w:b/>
          <w:bCs/>
        </w:rPr>
      </w:pPr>
    </w:p>
    <w:p w14:paraId="6E3EFDE5" w14:textId="77777777" w:rsidR="00E91CEB" w:rsidRDefault="00E91CEB" w:rsidP="00E91CEB">
      <w:pPr>
        <w:jc w:val="center"/>
        <w:rPr>
          <w:b/>
          <w:bCs/>
        </w:rPr>
      </w:pPr>
      <w:r>
        <w:rPr>
          <w:b/>
          <w:bCs/>
        </w:rPr>
        <w:t>SUPPLEMENTARY EXAMINATION – JUNE 2026</w:t>
      </w:r>
    </w:p>
    <w:p w14:paraId="019F2F02"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144B975F" w14:textId="77777777" w:rsidTr="00E91CEB">
        <w:trPr>
          <w:trHeight w:val="397"/>
          <w:jc w:val="center"/>
        </w:trPr>
        <w:tc>
          <w:tcPr>
            <w:tcW w:w="1555" w:type="dxa"/>
            <w:vAlign w:val="center"/>
          </w:tcPr>
          <w:p w14:paraId="52DB1A18"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A84F7AB" w14:textId="77777777" w:rsidR="00E91CEB" w:rsidRPr="00F711F3" w:rsidRDefault="00E91CEB" w:rsidP="00E91CEB">
            <w:pPr>
              <w:pStyle w:val="Title"/>
              <w:jc w:val="left"/>
              <w:rPr>
                <w:b/>
                <w:sz w:val="22"/>
                <w:szCs w:val="22"/>
              </w:rPr>
            </w:pPr>
            <w:r w:rsidRPr="00F711F3">
              <w:rPr>
                <w:b/>
                <w:sz w:val="22"/>
                <w:szCs w:val="22"/>
              </w:rPr>
              <w:t>20CS2035</w:t>
            </w:r>
          </w:p>
        </w:tc>
        <w:tc>
          <w:tcPr>
            <w:tcW w:w="1417" w:type="dxa"/>
            <w:vAlign w:val="center"/>
          </w:tcPr>
          <w:p w14:paraId="1A1E1E1C"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1075DA7D"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44156A0A" w14:textId="77777777" w:rsidTr="00E91CEB">
        <w:trPr>
          <w:trHeight w:val="397"/>
          <w:jc w:val="center"/>
        </w:trPr>
        <w:tc>
          <w:tcPr>
            <w:tcW w:w="1555" w:type="dxa"/>
            <w:vAlign w:val="center"/>
          </w:tcPr>
          <w:p w14:paraId="32FAE690"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E6BEDFD" w14:textId="77777777" w:rsidR="00E91CEB" w:rsidRPr="00F711F3" w:rsidRDefault="00E91CEB" w:rsidP="00E91CEB">
            <w:pPr>
              <w:pStyle w:val="Title"/>
              <w:jc w:val="left"/>
              <w:rPr>
                <w:b/>
                <w:bCs/>
                <w:sz w:val="22"/>
                <w:szCs w:val="22"/>
              </w:rPr>
            </w:pPr>
            <w:r w:rsidRPr="00F711F3">
              <w:rPr>
                <w:b/>
                <w:bCs/>
                <w:color w:val="000000"/>
                <w:sz w:val="22"/>
                <w:szCs w:val="22"/>
                <w:shd w:val="clear" w:color="auto" w:fill="FFFFFF"/>
              </w:rPr>
              <w:t>OBJECT ORIENTED PROGRAMMING</w:t>
            </w:r>
          </w:p>
        </w:tc>
        <w:tc>
          <w:tcPr>
            <w:tcW w:w="1417" w:type="dxa"/>
            <w:vAlign w:val="center"/>
          </w:tcPr>
          <w:p w14:paraId="6D95EE48"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BE32529" w14:textId="77777777" w:rsidR="00E91CEB" w:rsidRPr="0037089B" w:rsidRDefault="00E91CEB" w:rsidP="00E91CEB">
            <w:pPr>
              <w:pStyle w:val="Title"/>
              <w:jc w:val="left"/>
              <w:rPr>
                <w:b/>
                <w:sz w:val="22"/>
                <w:szCs w:val="22"/>
              </w:rPr>
            </w:pPr>
            <w:r w:rsidRPr="0037089B">
              <w:rPr>
                <w:b/>
                <w:sz w:val="22"/>
                <w:szCs w:val="22"/>
              </w:rPr>
              <w:t>100</w:t>
            </w:r>
          </w:p>
        </w:tc>
      </w:tr>
    </w:tbl>
    <w:p w14:paraId="0491DACD"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3E8605AC" w14:textId="77777777" w:rsidTr="00E91CEB">
        <w:trPr>
          <w:trHeight w:val="552"/>
        </w:trPr>
        <w:tc>
          <w:tcPr>
            <w:tcW w:w="272" w:type="pct"/>
            <w:vAlign w:val="center"/>
          </w:tcPr>
          <w:p w14:paraId="6A83A3CA" w14:textId="77777777" w:rsidR="00E91CEB" w:rsidRPr="009C4175" w:rsidRDefault="00E91CEB" w:rsidP="00E91CEB">
            <w:pPr>
              <w:jc w:val="center"/>
              <w:rPr>
                <w:b/>
              </w:rPr>
            </w:pPr>
            <w:r w:rsidRPr="009C4175">
              <w:rPr>
                <w:b/>
              </w:rPr>
              <w:t>Q. No.</w:t>
            </w:r>
          </w:p>
        </w:tc>
        <w:tc>
          <w:tcPr>
            <w:tcW w:w="3929" w:type="pct"/>
            <w:gridSpan w:val="2"/>
            <w:vAlign w:val="center"/>
          </w:tcPr>
          <w:p w14:paraId="572F7ADC" w14:textId="77777777" w:rsidR="00E91CEB" w:rsidRPr="009C4175" w:rsidRDefault="00E91CEB" w:rsidP="00E91CEB">
            <w:pPr>
              <w:jc w:val="center"/>
              <w:rPr>
                <w:b/>
              </w:rPr>
            </w:pPr>
            <w:r w:rsidRPr="009C4175">
              <w:rPr>
                <w:b/>
              </w:rPr>
              <w:t>Questions</w:t>
            </w:r>
          </w:p>
        </w:tc>
        <w:tc>
          <w:tcPr>
            <w:tcW w:w="319" w:type="pct"/>
            <w:vAlign w:val="center"/>
          </w:tcPr>
          <w:p w14:paraId="53893B23" w14:textId="77777777" w:rsidR="00E91CEB" w:rsidRPr="009C4175" w:rsidRDefault="00E91CEB" w:rsidP="00E91CEB">
            <w:pPr>
              <w:jc w:val="center"/>
              <w:rPr>
                <w:b/>
              </w:rPr>
            </w:pPr>
            <w:r w:rsidRPr="009C4175">
              <w:rPr>
                <w:b/>
              </w:rPr>
              <w:t>CO</w:t>
            </w:r>
          </w:p>
        </w:tc>
        <w:tc>
          <w:tcPr>
            <w:tcW w:w="256" w:type="pct"/>
            <w:vAlign w:val="center"/>
          </w:tcPr>
          <w:p w14:paraId="52AE9929" w14:textId="77777777" w:rsidR="00E91CEB" w:rsidRPr="009C4175" w:rsidRDefault="00E91CEB" w:rsidP="00E91CEB">
            <w:pPr>
              <w:jc w:val="center"/>
              <w:rPr>
                <w:b/>
              </w:rPr>
            </w:pPr>
            <w:r w:rsidRPr="009C4175">
              <w:rPr>
                <w:b/>
              </w:rPr>
              <w:t>BL</w:t>
            </w:r>
          </w:p>
        </w:tc>
        <w:tc>
          <w:tcPr>
            <w:tcW w:w="224" w:type="pct"/>
            <w:vAlign w:val="center"/>
          </w:tcPr>
          <w:p w14:paraId="0F36A5DF" w14:textId="77777777" w:rsidR="00E91CEB" w:rsidRPr="009C4175" w:rsidRDefault="00E91CEB" w:rsidP="00E91CEB">
            <w:pPr>
              <w:jc w:val="center"/>
              <w:rPr>
                <w:b/>
              </w:rPr>
            </w:pPr>
            <w:r w:rsidRPr="009C4175">
              <w:rPr>
                <w:b/>
              </w:rPr>
              <w:t>M</w:t>
            </w:r>
          </w:p>
        </w:tc>
      </w:tr>
      <w:tr w:rsidR="00E91CEB" w:rsidRPr="009C4175" w14:paraId="77C0CF57" w14:textId="77777777" w:rsidTr="00E91CEB">
        <w:trPr>
          <w:trHeight w:val="148"/>
        </w:trPr>
        <w:tc>
          <w:tcPr>
            <w:tcW w:w="5000" w:type="pct"/>
            <w:gridSpan w:val="6"/>
          </w:tcPr>
          <w:p w14:paraId="36947106" w14:textId="77777777" w:rsidR="00E91CEB" w:rsidRPr="00F711F3" w:rsidRDefault="00E91CEB" w:rsidP="00E91CEB">
            <w:pPr>
              <w:jc w:val="center"/>
              <w:rPr>
                <w:b/>
                <w:sz w:val="22"/>
                <w:szCs w:val="22"/>
              </w:rPr>
            </w:pPr>
            <w:r w:rsidRPr="00F711F3">
              <w:rPr>
                <w:b/>
                <w:sz w:val="22"/>
                <w:szCs w:val="22"/>
              </w:rPr>
              <w:t>PART – A (10 X 1 = 10 MARKS)</w:t>
            </w:r>
          </w:p>
        </w:tc>
      </w:tr>
      <w:tr w:rsidR="00E91CEB" w:rsidRPr="009C4175" w14:paraId="7EE9E975" w14:textId="77777777" w:rsidTr="00E91CEB">
        <w:trPr>
          <w:trHeight w:val="283"/>
        </w:trPr>
        <w:tc>
          <w:tcPr>
            <w:tcW w:w="272" w:type="pct"/>
          </w:tcPr>
          <w:p w14:paraId="3ADF267B" w14:textId="77777777" w:rsidR="00E91CEB" w:rsidRPr="009C4175" w:rsidRDefault="00E91CEB" w:rsidP="00E91CEB">
            <w:pPr>
              <w:jc w:val="center"/>
            </w:pPr>
            <w:r w:rsidRPr="009C4175">
              <w:t>1.</w:t>
            </w:r>
          </w:p>
        </w:tc>
        <w:tc>
          <w:tcPr>
            <w:tcW w:w="3929" w:type="pct"/>
            <w:gridSpan w:val="2"/>
          </w:tcPr>
          <w:p w14:paraId="1DD4097D" w14:textId="77777777" w:rsidR="00E91CEB" w:rsidRPr="00F711F3" w:rsidRDefault="00E91CEB" w:rsidP="00E91CEB">
            <w:pPr>
              <w:autoSpaceDE w:val="0"/>
              <w:autoSpaceDN w:val="0"/>
              <w:adjustRightInd w:val="0"/>
              <w:jc w:val="both"/>
              <w:rPr>
                <w:color w:val="000000"/>
              </w:rPr>
            </w:pPr>
            <w:r w:rsidRPr="00F711F3">
              <w:rPr>
                <w:color w:val="000000"/>
              </w:rPr>
              <w:t>Convert the following traditional for loop into an enhanced for-each loop.</w:t>
            </w:r>
          </w:p>
          <w:p w14:paraId="6A7CBADA" w14:textId="77777777" w:rsidR="00E91CEB" w:rsidRPr="00F711F3" w:rsidRDefault="00E91CEB" w:rsidP="00E91CEB">
            <w:pPr>
              <w:autoSpaceDE w:val="0"/>
              <w:autoSpaceDN w:val="0"/>
              <w:adjustRightInd w:val="0"/>
              <w:jc w:val="both"/>
            </w:pPr>
            <w:r w:rsidRPr="00F711F3">
              <w:t>int marks[] = {85, 90, 78, 92, 88};</w:t>
            </w:r>
          </w:p>
          <w:p w14:paraId="4E19311C" w14:textId="77777777" w:rsidR="00E91CEB" w:rsidRPr="00F711F3" w:rsidRDefault="00E91CEB" w:rsidP="00E91CEB">
            <w:pPr>
              <w:autoSpaceDE w:val="0"/>
              <w:autoSpaceDN w:val="0"/>
              <w:adjustRightInd w:val="0"/>
              <w:jc w:val="both"/>
            </w:pPr>
            <w:r w:rsidRPr="00F711F3">
              <w:t>for(</w:t>
            </w:r>
            <w:proofErr w:type="spellStart"/>
            <w:r w:rsidRPr="00F711F3">
              <w:t>int</w:t>
            </w:r>
            <w:proofErr w:type="spellEnd"/>
            <w:r w:rsidRPr="00F711F3">
              <w:t xml:space="preserve"> </w:t>
            </w:r>
            <w:proofErr w:type="spellStart"/>
            <w:r w:rsidRPr="00F711F3">
              <w:t>i</w:t>
            </w:r>
            <w:proofErr w:type="spellEnd"/>
            <w:r w:rsidRPr="00F711F3">
              <w:t>=0;i&lt;</w:t>
            </w:r>
            <w:proofErr w:type="spellStart"/>
            <w:r w:rsidRPr="00F711F3">
              <w:t>marks.length;i</w:t>
            </w:r>
            <w:proofErr w:type="spellEnd"/>
            <w:r w:rsidRPr="00F711F3">
              <w:t>++)</w:t>
            </w:r>
          </w:p>
          <w:p w14:paraId="377DD8F0" w14:textId="77777777" w:rsidR="00E91CEB" w:rsidRPr="00F711F3" w:rsidRDefault="00E91CEB" w:rsidP="00E91CEB">
            <w:pPr>
              <w:autoSpaceDE w:val="0"/>
              <w:autoSpaceDN w:val="0"/>
              <w:adjustRightInd w:val="0"/>
              <w:jc w:val="both"/>
            </w:pPr>
            <w:r w:rsidRPr="00F711F3">
              <w:t>{</w:t>
            </w:r>
          </w:p>
          <w:p w14:paraId="71F839E3" w14:textId="77777777" w:rsidR="00E91CEB" w:rsidRPr="00F711F3" w:rsidRDefault="00E91CEB" w:rsidP="00E91CEB">
            <w:pPr>
              <w:autoSpaceDE w:val="0"/>
              <w:autoSpaceDN w:val="0"/>
              <w:adjustRightInd w:val="0"/>
              <w:jc w:val="both"/>
            </w:pPr>
            <w:r w:rsidRPr="00F711F3">
              <w:t xml:space="preserve">   </w:t>
            </w:r>
            <w:proofErr w:type="spellStart"/>
            <w:r w:rsidRPr="00F711F3">
              <w:t>System.out.println</w:t>
            </w:r>
            <w:proofErr w:type="spellEnd"/>
            <w:r w:rsidRPr="00F711F3">
              <w:t>(marks[</w:t>
            </w:r>
            <w:proofErr w:type="spellStart"/>
            <w:r w:rsidRPr="00F711F3">
              <w:t>i</w:t>
            </w:r>
            <w:proofErr w:type="spellEnd"/>
            <w:r w:rsidRPr="00F711F3">
              <w:t>]);</w:t>
            </w:r>
          </w:p>
          <w:p w14:paraId="5AD1BD56" w14:textId="77777777" w:rsidR="00E91CEB" w:rsidRPr="00F711F3" w:rsidRDefault="00E91CEB" w:rsidP="00E91CEB">
            <w:pPr>
              <w:autoSpaceDE w:val="0"/>
              <w:autoSpaceDN w:val="0"/>
              <w:adjustRightInd w:val="0"/>
              <w:jc w:val="both"/>
            </w:pPr>
            <w:r w:rsidRPr="00F711F3">
              <w:t>}</w:t>
            </w:r>
          </w:p>
        </w:tc>
        <w:tc>
          <w:tcPr>
            <w:tcW w:w="319" w:type="pct"/>
          </w:tcPr>
          <w:p w14:paraId="3B598075" w14:textId="77777777" w:rsidR="00E91CEB" w:rsidRPr="009C4175" w:rsidRDefault="00E91CEB" w:rsidP="00E91CEB">
            <w:pPr>
              <w:jc w:val="center"/>
            </w:pPr>
            <w:r w:rsidRPr="009C4175">
              <w:t>CO1</w:t>
            </w:r>
          </w:p>
        </w:tc>
        <w:tc>
          <w:tcPr>
            <w:tcW w:w="256" w:type="pct"/>
          </w:tcPr>
          <w:p w14:paraId="73A1D7C6" w14:textId="77777777" w:rsidR="00E91CEB" w:rsidRPr="009C4175" w:rsidRDefault="00E91CEB" w:rsidP="00E91CEB">
            <w:pPr>
              <w:jc w:val="center"/>
            </w:pPr>
            <w:r>
              <w:t>A</w:t>
            </w:r>
          </w:p>
        </w:tc>
        <w:tc>
          <w:tcPr>
            <w:tcW w:w="224" w:type="pct"/>
          </w:tcPr>
          <w:p w14:paraId="22DFCDE1" w14:textId="77777777" w:rsidR="00E91CEB" w:rsidRPr="009C4175" w:rsidRDefault="00E91CEB" w:rsidP="00E91CEB">
            <w:pPr>
              <w:jc w:val="center"/>
            </w:pPr>
            <w:r w:rsidRPr="009C4175">
              <w:t>1</w:t>
            </w:r>
          </w:p>
        </w:tc>
      </w:tr>
      <w:tr w:rsidR="00E91CEB" w:rsidRPr="009C4175" w14:paraId="29A2DCB5" w14:textId="77777777" w:rsidTr="00E91CEB">
        <w:trPr>
          <w:trHeight w:val="283"/>
        </w:trPr>
        <w:tc>
          <w:tcPr>
            <w:tcW w:w="272" w:type="pct"/>
          </w:tcPr>
          <w:p w14:paraId="6EAE1A99" w14:textId="77777777" w:rsidR="00E91CEB" w:rsidRPr="009C4175" w:rsidRDefault="00E91CEB" w:rsidP="00E91CEB">
            <w:pPr>
              <w:jc w:val="center"/>
            </w:pPr>
            <w:r w:rsidRPr="009C4175">
              <w:t>2.</w:t>
            </w:r>
          </w:p>
        </w:tc>
        <w:tc>
          <w:tcPr>
            <w:tcW w:w="3929" w:type="pct"/>
            <w:gridSpan w:val="2"/>
          </w:tcPr>
          <w:p w14:paraId="283F4B68" w14:textId="77777777" w:rsidR="00E91CEB" w:rsidRPr="00F711F3" w:rsidRDefault="00E91CEB" w:rsidP="00E91CEB">
            <w:pPr>
              <w:jc w:val="both"/>
            </w:pPr>
            <w:r w:rsidRPr="00F711F3">
              <w:rPr>
                <w:color w:val="000000"/>
              </w:rPr>
              <w:t>Expand the abbreviations JDK and API.</w:t>
            </w:r>
          </w:p>
        </w:tc>
        <w:tc>
          <w:tcPr>
            <w:tcW w:w="319" w:type="pct"/>
          </w:tcPr>
          <w:p w14:paraId="1F3C96F2" w14:textId="77777777" w:rsidR="00E91CEB" w:rsidRPr="009C4175" w:rsidRDefault="00E91CEB" w:rsidP="00E91CEB">
            <w:pPr>
              <w:jc w:val="center"/>
            </w:pPr>
            <w:r w:rsidRPr="009C4175">
              <w:t>CO1</w:t>
            </w:r>
          </w:p>
        </w:tc>
        <w:tc>
          <w:tcPr>
            <w:tcW w:w="256" w:type="pct"/>
          </w:tcPr>
          <w:p w14:paraId="7277844C" w14:textId="77777777" w:rsidR="00E91CEB" w:rsidRPr="009C4175" w:rsidRDefault="00E91CEB" w:rsidP="00E91CEB">
            <w:pPr>
              <w:jc w:val="center"/>
            </w:pPr>
            <w:r w:rsidRPr="009C4175">
              <w:t>R</w:t>
            </w:r>
          </w:p>
        </w:tc>
        <w:tc>
          <w:tcPr>
            <w:tcW w:w="224" w:type="pct"/>
          </w:tcPr>
          <w:p w14:paraId="6E1B5543" w14:textId="77777777" w:rsidR="00E91CEB" w:rsidRPr="009C4175" w:rsidRDefault="00E91CEB" w:rsidP="00E91CEB">
            <w:pPr>
              <w:jc w:val="center"/>
            </w:pPr>
            <w:r w:rsidRPr="009C4175">
              <w:t>1</w:t>
            </w:r>
          </w:p>
        </w:tc>
      </w:tr>
      <w:tr w:rsidR="00E91CEB" w:rsidRPr="009C4175" w14:paraId="0ECECC08" w14:textId="77777777" w:rsidTr="00E91CEB">
        <w:trPr>
          <w:trHeight w:val="283"/>
        </w:trPr>
        <w:tc>
          <w:tcPr>
            <w:tcW w:w="272" w:type="pct"/>
          </w:tcPr>
          <w:p w14:paraId="67F9DED9" w14:textId="77777777" w:rsidR="00E91CEB" w:rsidRPr="009C4175" w:rsidRDefault="00E91CEB" w:rsidP="00E91CEB">
            <w:pPr>
              <w:jc w:val="center"/>
            </w:pPr>
            <w:r w:rsidRPr="009C4175">
              <w:t>3.</w:t>
            </w:r>
          </w:p>
        </w:tc>
        <w:tc>
          <w:tcPr>
            <w:tcW w:w="3929" w:type="pct"/>
            <w:gridSpan w:val="2"/>
          </w:tcPr>
          <w:p w14:paraId="77E71587" w14:textId="77777777" w:rsidR="00E91CEB" w:rsidRPr="00F711F3" w:rsidRDefault="00E91CEB" w:rsidP="00E91CEB">
            <w:pPr>
              <w:jc w:val="both"/>
              <w:rPr>
                <w:color w:val="000000"/>
              </w:rPr>
            </w:pPr>
            <w:r w:rsidRPr="00F711F3">
              <w:rPr>
                <w:color w:val="000000"/>
              </w:rPr>
              <w:t>Locate the compilation error(s), if any, in the code below and provide justification.</w:t>
            </w:r>
          </w:p>
          <w:p w14:paraId="7731CF0E" w14:textId="77777777" w:rsidR="00E91CEB" w:rsidRPr="00F711F3" w:rsidRDefault="00E91CEB" w:rsidP="00E91CEB">
            <w:pPr>
              <w:jc w:val="both"/>
            </w:pPr>
            <w:r w:rsidRPr="00F711F3">
              <w:t>abstract class Vehicle{</w:t>
            </w:r>
          </w:p>
          <w:p w14:paraId="4CE14565" w14:textId="77777777" w:rsidR="00E91CEB" w:rsidRPr="00F711F3" w:rsidRDefault="00E91CEB" w:rsidP="00E91CEB">
            <w:pPr>
              <w:jc w:val="both"/>
            </w:pPr>
            <w:r w:rsidRPr="00F711F3">
              <w:t xml:space="preserve">   abstract void move();</w:t>
            </w:r>
          </w:p>
          <w:p w14:paraId="79301086" w14:textId="77777777" w:rsidR="00E91CEB" w:rsidRPr="00F711F3" w:rsidRDefault="00E91CEB" w:rsidP="00E91CEB">
            <w:pPr>
              <w:jc w:val="both"/>
            </w:pPr>
            <w:r w:rsidRPr="00F711F3">
              <w:t>}</w:t>
            </w:r>
          </w:p>
          <w:p w14:paraId="43F6E6E8" w14:textId="77777777" w:rsidR="00E91CEB" w:rsidRPr="00F711F3" w:rsidRDefault="00E91CEB" w:rsidP="00E91CEB">
            <w:pPr>
              <w:jc w:val="both"/>
            </w:pPr>
            <w:r w:rsidRPr="00F711F3">
              <w:t>class Car extends Vehicle{</w:t>
            </w:r>
          </w:p>
          <w:p w14:paraId="7205206E" w14:textId="77777777" w:rsidR="00E91CEB" w:rsidRPr="00F711F3" w:rsidRDefault="00E91CEB" w:rsidP="00E91CEB">
            <w:pPr>
              <w:jc w:val="both"/>
            </w:pPr>
            <w:r w:rsidRPr="00F711F3">
              <w:t xml:space="preserve">   public static void main(String </w:t>
            </w:r>
            <w:proofErr w:type="spellStart"/>
            <w:r w:rsidRPr="00F711F3">
              <w:t>args</w:t>
            </w:r>
            <w:proofErr w:type="spellEnd"/>
            <w:r w:rsidRPr="00F711F3">
              <w:t>[]){</w:t>
            </w:r>
          </w:p>
          <w:p w14:paraId="49BA071C" w14:textId="77777777" w:rsidR="00E91CEB" w:rsidRPr="00F711F3" w:rsidRDefault="00E91CEB" w:rsidP="00E91CEB">
            <w:pPr>
              <w:jc w:val="both"/>
            </w:pPr>
            <w:r w:rsidRPr="00F711F3">
              <w:t xml:space="preserve">      </w:t>
            </w:r>
            <w:proofErr w:type="spellStart"/>
            <w:r w:rsidRPr="00F711F3">
              <w:t>System.out.println</w:t>
            </w:r>
            <w:proofErr w:type="spellEnd"/>
            <w:r w:rsidRPr="00F711F3">
              <w:t>("Car Started");</w:t>
            </w:r>
          </w:p>
          <w:p w14:paraId="00AF8D6D" w14:textId="77777777" w:rsidR="00E91CEB" w:rsidRPr="00F711F3" w:rsidRDefault="00E91CEB" w:rsidP="00E91CEB">
            <w:pPr>
              <w:jc w:val="both"/>
            </w:pPr>
            <w:r w:rsidRPr="00F711F3">
              <w:t xml:space="preserve">   }</w:t>
            </w:r>
          </w:p>
          <w:p w14:paraId="69D13050" w14:textId="77777777" w:rsidR="00E91CEB" w:rsidRPr="00F711F3" w:rsidRDefault="00E91CEB" w:rsidP="00E91CEB">
            <w:pPr>
              <w:jc w:val="both"/>
            </w:pPr>
            <w:r w:rsidRPr="00F711F3">
              <w:t>}</w:t>
            </w:r>
          </w:p>
        </w:tc>
        <w:tc>
          <w:tcPr>
            <w:tcW w:w="319" w:type="pct"/>
          </w:tcPr>
          <w:p w14:paraId="1937633A" w14:textId="77777777" w:rsidR="00E91CEB" w:rsidRPr="009C4175" w:rsidRDefault="00E91CEB" w:rsidP="00E91CEB">
            <w:pPr>
              <w:jc w:val="center"/>
            </w:pPr>
            <w:r w:rsidRPr="009C4175">
              <w:t>CO2</w:t>
            </w:r>
          </w:p>
        </w:tc>
        <w:tc>
          <w:tcPr>
            <w:tcW w:w="256" w:type="pct"/>
          </w:tcPr>
          <w:p w14:paraId="7CE6782A" w14:textId="77777777" w:rsidR="00E91CEB" w:rsidRPr="009C4175" w:rsidRDefault="00E91CEB" w:rsidP="00E91CEB">
            <w:pPr>
              <w:jc w:val="center"/>
            </w:pPr>
            <w:r>
              <w:t>A</w:t>
            </w:r>
          </w:p>
        </w:tc>
        <w:tc>
          <w:tcPr>
            <w:tcW w:w="224" w:type="pct"/>
          </w:tcPr>
          <w:p w14:paraId="309CEA21" w14:textId="77777777" w:rsidR="00E91CEB" w:rsidRPr="009C4175" w:rsidRDefault="00E91CEB" w:rsidP="00E91CEB">
            <w:pPr>
              <w:jc w:val="center"/>
            </w:pPr>
            <w:r w:rsidRPr="009C4175">
              <w:t>1</w:t>
            </w:r>
          </w:p>
        </w:tc>
      </w:tr>
      <w:tr w:rsidR="00E91CEB" w:rsidRPr="009C4175" w14:paraId="30A53FCF" w14:textId="77777777" w:rsidTr="00E91CEB">
        <w:trPr>
          <w:trHeight w:val="283"/>
        </w:trPr>
        <w:tc>
          <w:tcPr>
            <w:tcW w:w="272" w:type="pct"/>
          </w:tcPr>
          <w:p w14:paraId="2E7612CB" w14:textId="77777777" w:rsidR="00E91CEB" w:rsidRPr="009C4175" w:rsidRDefault="00E91CEB" w:rsidP="00E91CEB">
            <w:pPr>
              <w:jc w:val="center"/>
            </w:pPr>
            <w:r w:rsidRPr="009C4175">
              <w:t>4.</w:t>
            </w:r>
          </w:p>
        </w:tc>
        <w:tc>
          <w:tcPr>
            <w:tcW w:w="3929" w:type="pct"/>
            <w:gridSpan w:val="2"/>
          </w:tcPr>
          <w:p w14:paraId="02BBBEF5" w14:textId="77777777" w:rsidR="00E91CEB" w:rsidRPr="00F711F3" w:rsidRDefault="00E91CEB" w:rsidP="00E91CEB">
            <w:pPr>
              <w:jc w:val="both"/>
              <w:rPr>
                <w:color w:val="000000"/>
              </w:rPr>
            </w:pPr>
            <w:r w:rsidRPr="00F711F3">
              <w:rPr>
                <w:color w:val="000000"/>
              </w:rPr>
              <w:t>Predict the output of the following program.</w:t>
            </w:r>
          </w:p>
          <w:p w14:paraId="77995BDF" w14:textId="77777777" w:rsidR="00E91CEB" w:rsidRPr="00F711F3" w:rsidRDefault="00E91CEB" w:rsidP="00E91CEB">
            <w:pPr>
              <w:jc w:val="both"/>
            </w:pPr>
            <w:r w:rsidRPr="00F711F3">
              <w:t>public class Demo{</w:t>
            </w:r>
          </w:p>
          <w:p w14:paraId="516673EC" w14:textId="77777777" w:rsidR="00E91CEB" w:rsidRPr="00F711F3" w:rsidRDefault="00E91CEB" w:rsidP="00E91CEB">
            <w:pPr>
              <w:jc w:val="both"/>
            </w:pPr>
            <w:r w:rsidRPr="00F711F3">
              <w:t xml:space="preserve">   public static void main(String </w:t>
            </w:r>
            <w:proofErr w:type="spellStart"/>
            <w:r w:rsidRPr="00F711F3">
              <w:t>args</w:t>
            </w:r>
            <w:proofErr w:type="spellEnd"/>
            <w:r w:rsidRPr="00F711F3">
              <w:t>[]){</w:t>
            </w:r>
          </w:p>
          <w:p w14:paraId="627A0384" w14:textId="77777777" w:rsidR="00E91CEB" w:rsidRPr="00F711F3" w:rsidRDefault="00E91CEB" w:rsidP="00E91CEB">
            <w:pPr>
              <w:jc w:val="both"/>
            </w:pPr>
            <w:r w:rsidRPr="00F711F3">
              <w:t xml:space="preserve">      Integer n = 25;</w:t>
            </w:r>
          </w:p>
          <w:p w14:paraId="7DE5D689" w14:textId="77777777" w:rsidR="00E91CEB" w:rsidRPr="00F711F3" w:rsidRDefault="00E91CEB" w:rsidP="00E91CEB">
            <w:pPr>
              <w:jc w:val="both"/>
            </w:pPr>
            <w:r w:rsidRPr="00F711F3">
              <w:t xml:space="preserve">      float f = </w:t>
            </w:r>
            <w:proofErr w:type="spellStart"/>
            <w:r w:rsidRPr="00F711F3">
              <w:t>n.floatValue</w:t>
            </w:r>
            <w:proofErr w:type="spellEnd"/>
            <w:r w:rsidRPr="00F711F3">
              <w:t>();</w:t>
            </w:r>
          </w:p>
          <w:p w14:paraId="75644213" w14:textId="77777777" w:rsidR="00E91CEB" w:rsidRPr="00F711F3" w:rsidRDefault="00E91CEB" w:rsidP="00E91CEB">
            <w:pPr>
              <w:jc w:val="both"/>
            </w:pPr>
            <w:r w:rsidRPr="00F711F3">
              <w:t xml:space="preserve">      </w:t>
            </w:r>
            <w:proofErr w:type="spellStart"/>
            <w:r w:rsidRPr="00F711F3">
              <w:t>System.out.println</w:t>
            </w:r>
            <w:proofErr w:type="spellEnd"/>
            <w:r w:rsidRPr="00F711F3">
              <w:t>(f);</w:t>
            </w:r>
          </w:p>
          <w:p w14:paraId="2247B9EE" w14:textId="77777777" w:rsidR="00E91CEB" w:rsidRPr="00F711F3" w:rsidRDefault="00E91CEB" w:rsidP="00E91CEB">
            <w:pPr>
              <w:jc w:val="both"/>
            </w:pPr>
            <w:r w:rsidRPr="00F711F3">
              <w:t xml:space="preserve">   }</w:t>
            </w:r>
          </w:p>
          <w:p w14:paraId="34B4B003" w14:textId="77777777" w:rsidR="00E91CEB" w:rsidRPr="00F711F3" w:rsidRDefault="00E91CEB" w:rsidP="00E91CEB">
            <w:pPr>
              <w:jc w:val="both"/>
            </w:pPr>
            <w:r w:rsidRPr="00F711F3">
              <w:t>}</w:t>
            </w:r>
          </w:p>
        </w:tc>
        <w:tc>
          <w:tcPr>
            <w:tcW w:w="319" w:type="pct"/>
          </w:tcPr>
          <w:p w14:paraId="12D120AF" w14:textId="77777777" w:rsidR="00E91CEB" w:rsidRPr="009C4175" w:rsidRDefault="00E91CEB" w:rsidP="00E91CEB">
            <w:pPr>
              <w:jc w:val="center"/>
            </w:pPr>
            <w:r w:rsidRPr="009C4175">
              <w:t>CO2</w:t>
            </w:r>
          </w:p>
        </w:tc>
        <w:tc>
          <w:tcPr>
            <w:tcW w:w="256" w:type="pct"/>
          </w:tcPr>
          <w:p w14:paraId="7BDF98E3" w14:textId="77777777" w:rsidR="00E91CEB" w:rsidRPr="009C4175" w:rsidRDefault="00E91CEB" w:rsidP="00E91CEB">
            <w:pPr>
              <w:jc w:val="center"/>
            </w:pPr>
            <w:r>
              <w:t>A</w:t>
            </w:r>
          </w:p>
        </w:tc>
        <w:tc>
          <w:tcPr>
            <w:tcW w:w="224" w:type="pct"/>
          </w:tcPr>
          <w:p w14:paraId="4BF928F6" w14:textId="77777777" w:rsidR="00E91CEB" w:rsidRPr="009C4175" w:rsidRDefault="00E91CEB" w:rsidP="00E91CEB">
            <w:pPr>
              <w:jc w:val="center"/>
            </w:pPr>
            <w:r w:rsidRPr="009C4175">
              <w:t>1</w:t>
            </w:r>
          </w:p>
        </w:tc>
      </w:tr>
      <w:tr w:rsidR="00E91CEB" w:rsidRPr="009C4175" w14:paraId="4C9314A1" w14:textId="77777777" w:rsidTr="00E91CEB">
        <w:trPr>
          <w:trHeight w:val="283"/>
        </w:trPr>
        <w:tc>
          <w:tcPr>
            <w:tcW w:w="272" w:type="pct"/>
          </w:tcPr>
          <w:p w14:paraId="4E8DA4E4" w14:textId="77777777" w:rsidR="00E91CEB" w:rsidRPr="009C4175" w:rsidRDefault="00E91CEB" w:rsidP="00E91CEB">
            <w:pPr>
              <w:jc w:val="center"/>
            </w:pPr>
            <w:r w:rsidRPr="009C4175">
              <w:t>5.</w:t>
            </w:r>
          </w:p>
        </w:tc>
        <w:tc>
          <w:tcPr>
            <w:tcW w:w="3929" w:type="pct"/>
            <w:gridSpan w:val="2"/>
          </w:tcPr>
          <w:p w14:paraId="2AFB9D9D" w14:textId="77777777" w:rsidR="00E91CEB" w:rsidRPr="00F711F3" w:rsidRDefault="00E91CEB" w:rsidP="00E91CEB">
            <w:pPr>
              <w:pStyle w:val="Default"/>
              <w:jc w:val="both"/>
            </w:pPr>
            <w:r w:rsidRPr="00F711F3">
              <w:t>Determine the output.</w:t>
            </w:r>
          </w:p>
          <w:p w14:paraId="11DA6143" w14:textId="77777777" w:rsidR="00E91CEB" w:rsidRPr="00F711F3" w:rsidRDefault="00E91CEB" w:rsidP="00E91CEB">
            <w:pPr>
              <w:pStyle w:val="Default"/>
              <w:jc w:val="both"/>
            </w:pPr>
            <w:r w:rsidRPr="00F711F3">
              <w:t>class Test{</w:t>
            </w:r>
          </w:p>
          <w:p w14:paraId="01D1F6EC" w14:textId="77777777" w:rsidR="00E91CEB" w:rsidRPr="00F711F3" w:rsidRDefault="00E91CEB" w:rsidP="00E91CEB">
            <w:pPr>
              <w:pStyle w:val="Default"/>
              <w:jc w:val="both"/>
            </w:pPr>
            <w:r w:rsidRPr="00F711F3">
              <w:t xml:space="preserve"> </w:t>
            </w:r>
            <w:proofErr w:type="spellStart"/>
            <w:r w:rsidRPr="00F711F3">
              <w:t>enum</w:t>
            </w:r>
            <w:proofErr w:type="spellEnd"/>
            <w:r w:rsidRPr="00F711F3">
              <w:t xml:space="preserve"> Month{</w:t>
            </w:r>
          </w:p>
          <w:p w14:paraId="6EFA7C52" w14:textId="77777777" w:rsidR="00E91CEB" w:rsidRPr="00F711F3" w:rsidRDefault="00E91CEB" w:rsidP="00E91CEB">
            <w:pPr>
              <w:pStyle w:val="Default"/>
              <w:jc w:val="both"/>
            </w:pPr>
            <w:r w:rsidRPr="00F711F3">
              <w:t xml:space="preserve">   JAN(1), FEB(2), MAR(3);</w:t>
            </w:r>
          </w:p>
          <w:p w14:paraId="1A8045A9" w14:textId="77777777" w:rsidR="00E91CEB" w:rsidRPr="00F711F3" w:rsidRDefault="00E91CEB" w:rsidP="00E91CEB">
            <w:pPr>
              <w:pStyle w:val="Default"/>
              <w:jc w:val="both"/>
            </w:pPr>
            <w:r w:rsidRPr="00F711F3">
              <w:t xml:space="preserve">   int value;</w:t>
            </w:r>
          </w:p>
          <w:p w14:paraId="45FD3624" w14:textId="77777777" w:rsidR="00E91CEB" w:rsidRPr="00F711F3" w:rsidRDefault="00E91CEB" w:rsidP="00E91CEB">
            <w:pPr>
              <w:pStyle w:val="Default"/>
              <w:jc w:val="both"/>
            </w:pPr>
            <w:r w:rsidRPr="00F711F3">
              <w:t xml:space="preserve">   Month(int v){ value=v; }</w:t>
            </w:r>
          </w:p>
          <w:p w14:paraId="1E12E370" w14:textId="77777777" w:rsidR="00E91CEB" w:rsidRPr="00F711F3" w:rsidRDefault="00E91CEB" w:rsidP="00E91CEB">
            <w:pPr>
              <w:pStyle w:val="Default"/>
              <w:jc w:val="both"/>
            </w:pPr>
            <w:r w:rsidRPr="00F711F3">
              <w:t xml:space="preserve"> }</w:t>
            </w:r>
          </w:p>
          <w:p w14:paraId="55AC09CA" w14:textId="77777777" w:rsidR="00E91CEB" w:rsidRPr="00F711F3" w:rsidRDefault="00E91CEB" w:rsidP="00E91CEB">
            <w:pPr>
              <w:pStyle w:val="Default"/>
              <w:jc w:val="both"/>
            </w:pPr>
            <w:r w:rsidRPr="00F711F3">
              <w:t xml:space="preserve"> public static void main(String </w:t>
            </w:r>
            <w:proofErr w:type="spellStart"/>
            <w:r w:rsidRPr="00F711F3">
              <w:t>args</w:t>
            </w:r>
            <w:proofErr w:type="spellEnd"/>
            <w:r w:rsidRPr="00F711F3">
              <w:t>[]){</w:t>
            </w:r>
          </w:p>
          <w:p w14:paraId="44007CE0" w14:textId="77777777" w:rsidR="00E91CEB" w:rsidRPr="00F711F3" w:rsidRDefault="00E91CEB" w:rsidP="00E91CEB">
            <w:pPr>
              <w:pStyle w:val="Default"/>
              <w:jc w:val="both"/>
            </w:pPr>
            <w:r w:rsidRPr="00F711F3">
              <w:t xml:space="preserve">    </w:t>
            </w:r>
            <w:proofErr w:type="spellStart"/>
            <w:r w:rsidRPr="00F711F3">
              <w:t>System.out.println</w:t>
            </w:r>
            <w:proofErr w:type="spellEnd"/>
            <w:r w:rsidRPr="00F711F3">
              <w:t>(</w:t>
            </w:r>
            <w:proofErr w:type="spellStart"/>
            <w:r w:rsidRPr="00F711F3">
              <w:t>Month.FEB.value</w:t>
            </w:r>
            <w:proofErr w:type="spellEnd"/>
            <w:r w:rsidRPr="00F711F3">
              <w:t>);</w:t>
            </w:r>
          </w:p>
          <w:p w14:paraId="61C365D4" w14:textId="77777777" w:rsidR="00E91CEB" w:rsidRPr="00F711F3" w:rsidRDefault="00E91CEB" w:rsidP="00E91CEB">
            <w:pPr>
              <w:pStyle w:val="Default"/>
              <w:jc w:val="both"/>
            </w:pPr>
            <w:r w:rsidRPr="00F711F3">
              <w:t xml:space="preserve"> }</w:t>
            </w:r>
          </w:p>
          <w:p w14:paraId="202668A8" w14:textId="77777777" w:rsidR="00E91CEB" w:rsidRPr="00F711F3" w:rsidRDefault="00E91CEB" w:rsidP="00E91CEB">
            <w:pPr>
              <w:pStyle w:val="Default"/>
              <w:jc w:val="both"/>
            </w:pPr>
            <w:r w:rsidRPr="00F711F3">
              <w:t>}</w:t>
            </w:r>
          </w:p>
        </w:tc>
        <w:tc>
          <w:tcPr>
            <w:tcW w:w="319" w:type="pct"/>
          </w:tcPr>
          <w:p w14:paraId="7C89CB6C" w14:textId="77777777" w:rsidR="00E91CEB" w:rsidRPr="009C4175" w:rsidRDefault="00E91CEB" w:rsidP="00E91CEB">
            <w:pPr>
              <w:jc w:val="center"/>
            </w:pPr>
            <w:r w:rsidRPr="009C4175">
              <w:t>CO3</w:t>
            </w:r>
          </w:p>
        </w:tc>
        <w:tc>
          <w:tcPr>
            <w:tcW w:w="256" w:type="pct"/>
          </w:tcPr>
          <w:p w14:paraId="4D4DD8A2" w14:textId="77777777" w:rsidR="00E91CEB" w:rsidRPr="009C4175" w:rsidRDefault="00E91CEB" w:rsidP="00E91CEB">
            <w:pPr>
              <w:jc w:val="center"/>
            </w:pPr>
            <w:r>
              <w:t>A</w:t>
            </w:r>
          </w:p>
        </w:tc>
        <w:tc>
          <w:tcPr>
            <w:tcW w:w="224" w:type="pct"/>
          </w:tcPr>
          <w:p w14:paraId="3E7C95FE" w14:textId="77777777" w:rsidR="00E91CEB" w:rsidRPr="009C4175" w:rsidRDefault="00E91CEB" w:rsidP="00E91CEB">
            <w:pPr>
              <w:jc w:val="center"/>
            </w:pPr>
            <w:r w:rsidRPr="009C4175">
              <w:t>1</w:t>
            </w:r>
          </w:p>
        </w:tc>
      </w:tr>
      <w:tr w:rsidR="00E91CEB" w:rsidRPr="009C4175" w14:paraId="109301B2" w14:textId="77777777" w:rsidTr="00E91CEB">
        <w:trPr>
          <w:trHeight w:val="283"/>
        </w:trPr>
        <w:tc>
          <w:tcPr>
            <w:tcW w:w="272" w:type="pct"/>
          </w:tcPr>
          <w:p w14:paraId="418B38C8" w14:textId="77777777" w:rsidR="00E91CEB" w:rsidRPr="009C4175" w:rsidRDefault="00E91CEB" w:rsidP="00E91CEB">
            <w:pPr>
              <w:jc w:val="center"/>
            </w:pPr>
            <w:r w:rsidRPr="009C4175">
              <w:t>6.</w:t>
            </w:r>
          </w:p>
        </w:tc>
        <w:tc>
          <w:tcPr>
            <w:tcW w:w="3929" w:type="pct"/>
            <w:gridSpan w:val="2"/>
          </w:tcPr>
          <w:p w14:paraId="150E37C3" w14:textId="77777777" w:rsidR="00E91CEB" w:rsidRPr="00F711F3" w:rsidRDefault="00E91CEB" w:rsidP="00E91CEB">
            <w:pPr>
              <w:jc w:val="both"/>
            </w:pPr>
            <w:r w:rsidRPr="00F711F3">
              <w:rPr>
                <w:color w:val="000000"/>
              </w:rPr>
              <w:t xml:space="preserve">Differentiate between </w:t>
            </w:r>
            <w:proofErr w:type="spellStart"/>
            <w:r w:rsidRPr="00F711F3">
              <w:rPr>
                <w:color w:val="000000"/>
              </w:rPr>
              <w:t>FileInputStream</w:t>
            </w:r>
            <w:proofErr w:type="spellEnd"/>
            <w:r w:rsidRPr="00F711F3">
              <w:rPr>
                <w:color w:val="000000"/>
              </w:rPr>
              <w:t xml:space="preserve"> and </w:t>
            </w:r>
            <w:proofErr w:type="spellStart"/>
            <w:r w:rsidRPr="00F711F3">
              <w:rPr>
                <w:color w:val="000000"/>
              </w:rPr>
              <w:t>FileReader</w:t>
            </w:r>
            <w:proofErr w:type="spellEnd"/>
            <w:r w:rsidRPr="00F711F3">
              <w:rPr>
                <w:color w:val="000000"/>
              </w:rPr>
              <w:t>.</w:t>
            </w:r>
          </w:p>
        </w:tc>
        <w:tc>
          <w:tcPr>
            <w:tcW w:w="319" w:type="pct"/>
          </w:tcPr>
          <w:p w14:paraId="5D7DE4EB" w14:textId="77777777" w:rsidR="00E91CEB" w:rsidRPr="009C4175" w:rsidRDefault="00E91CEB" w:rsidP="00E91CEB">
            <w:pPr>
              <w:jc w:val="center"/>
            </w:pPr>
            <w:r w:rsidRPr="009C4175">
              <w:t>CO3</w:t>
            </w:r>
          </w:p>
        </w:tc>
        <w:tc>
          <w:tcPr>
            <w:tcW w:w="256" w:type="pct"/>
          </w:tcPr>
          <w:p w14:paraId="41C3E43C" w14:textId="77777777" w:rsidR="00E91CEB" w:rsidRPr="009C4175" w:rsidRDefault="00E91CEB" w:rsidP="00E91CEB">
            <w:pPr>
              <w:jc w:val="center"/>
            </w:pPr>
            <w:r w:rsidRPr="009C4175">
              <w:t>R</w:t>
            </w:r>
          </w:p>
        </w:tc>
        <w:tc>
          <w:tcPr>
            <w:tcW w:w="224" w:type="pct"/>
          </w:tcPr>
          <w:p w14:paraId="1317BBF9" w14:textId="77777777" w:rsidR="00E91CEB" w:rsidRPr="009C4175" w:rsidRDefault="00E91CEB" w:rsidP="00E91CEB">
            <w:pPr>
              <w:jc w:val="center"/>
            </w:pPr>
            <w:r w:rsidRPr="009C4175">
              <w:t>1</w:t>
            </w:r>
          </w:p>
        </w:tc>
      </w:tr>
      <w:tr w:rsidR="00E91CEB" w:rsidRPr="009C4175" w14:paraId="1750302A" w14:textId="77777777" w:rsidTr="00E91CEB">
        <w:trPr>
          <w:trHeight w:val="283"/>
        </w:trPr>
        <w:tc>
          <w:tcPr>
            <w:tcW w:w="272" w:type="pct"/>
          </w:tcPr>
          <w:p w14:paraId="72B4D304" w14:textId="77777777" w:rsidR="00E91CEB" w:rsidRPr="009C4175" w:rsidRDefault="00E91CEB" w:rsidP="00E91CEB">
            <w:pPr>
              <w:jc w:val="center"/>
            </w:pPr>
            <w:r w:rsidRPr="009C4175">
              <w:lastRenderedPageBreak/>
              <w:t>7.</w:t>
            </w:r>
          </w:p>
        </w:tc>
        <w:tc>
          <w:tcPr>
            <w:tcW w:w="3929" w:type="pct"/>
            <w:gridSpan w:val="2"/>
          </w:tcPr>
          <w:p w14:paraId="1E1039FD" w14:textId="77777777" w:rsidR="00E91CEB" w:rsidRPr="00F711F3" w:rsidRDefault="00E91CEB" w:rsidP="00E91CEB">
            <w:pPr>
              <w:pStyle w:val="ListParagraph"/>
              <w:ind w:left="0"/>
              <w:jc w:val="both"/>
              <w:rPr>
                <w:noProof/>
                <w:lang w:eastAsia="zh-TW"/>
              </w:rPr>
            </w:pPr>
            <w:r w:rsidRPr="00F711F3">
              <w:rPr>
                <w:color w:val="000000"/>
              </w:rPr>
              <w:t>Define a Lambda Expression with a suitable example.</w:t>
            </w:r>
          </w:p>
        </w:tc>
        <w:tc>
          <w:tcPr>
            <w:tcW w:w="319" w:type="pct"/>
          </w:tcPr>
          <w:p w14:paraId="6F8D6A5C" w14:textId="77777777" w:rsidR="00E91CEB" w:rsidRPr="009C4175" w:rsidRDefault="00E91CEB" w:rsidP="00E91CEB">
            <w:pPr>
              <w:jc w:val="center"/>
            </w:pPr>
            <w:r w:rsidRPr="009C4175">
              <w:t>CO4</w:t>
            </w:r>
          </w:p>
        </w:tc>
        <w:tc>
          <w:tcPr>
            <w:tcW w:w="256" w:type="pct"/>
          </w:tcPr>
          <w:p w14:paraId="1F364841" w14:textId="77777777" w:rsidR="00E91CEB" w:rsidRPr="009C4175" w:rsidRDefault="00E91CEB" w:rsidP="00E91CEB">
            <w:pPr>
              <w:jc w:val="center"/>
            </w:pPr>
            <w:r w:rsidRPr="009C4175">
              <w:t>U</w:t>
            </w:r>
          </w:p>
        </w:tc>
        <w:tc>
          <w:tcPr>
            <w:tcW w:w="224" w:type="pct"/>
          </w:tcPr>
          <w:p w14:paraId="007EB0C5" w14:textId="77777777" w:rsidR="00E91CEB" w:rsidRPr="009C4175" w:rsidRDefault="00E91CEB" w:rsidP="00E91CEB">
            <w:pPr>
              <w:jc w:val="center"/>
            </w:pPr>
            <w:r w:rsidRPr="009C4175">
              <w:t>1</w:t>
            </w:r>
          </w:p>
        </w:tc>
      </w:tr>
      <w:tr w:rsidR="00E91CEB" w:rsidRPr="009C4175" w14:paraId="6CAD799B" w14:textId="77777777" w:rsidTr="00E91CEB">
        <w:trPr>
          <w:trHeight w:val="283"/>
        </w:trPr>
        <w:tc>
          <w:tcPr>
            <w:tcW w:w="272" w:type="pct"/>
          </w:tcPr>
          <w:p w14:paraId="7A547061" w14:textId="77777777" w:rsidR="00E91CEB" w:rsidRPr="009C4175" w:rsidRDefault="00E91CEB" w:rsidP="00E91CEB">
            <w:pPr>
              <w:jc w:val="center"/>
            </w:pPr>
            <w:r w:rsidRPr="009C4175">
              <w:t>8.</w:t>
            </w:r>
          </w:p>
        </w:tc>
        <w:tc>
          <w:tcPr>
            <w:tcW w:w="3929" w:type="pct"/>
            <w:gridSpan w:val="2"/>
          </w:tcPr>
          <w:p w14:paraId="14683CA1" w14:textId="77777777" w:rsidR="00E91CEB" w:rsidRPr="00F711F3" w:rsidRDefault="00E91CEB" w:rsidP="00E91CEB">
            <w:pPr>
              <w:jc w:val="both"/>
              <w:rPr>
                <w:color w:val="000000"/>
              </w:rPr>
            </w:pPr>
            <w:r w:rsidRPr="00F711F3">
              <w:rPr>
                <w:color w:val="000000"/>
              </w:rPr>
              <w:t>Identify the mistake and rewrite the statement correctly.</w:t>
            </w:r>
          </w:p>
          <w:p w14:paraId="7DEAA043" w14:textId="77777777" w:rsidR="00E91CEB" w:rsidRPr="00F711F3" w:rsidRDefault="00E91CEB" w:rsidP="00E91CEB">
            <w:pPr>
              <w:jc w:val="both"/>
              <w:rPr>
                <w:b/>
                <w:bCs/>
              </w:rPr>
            </w:pPr>
            <w:proofErr w:type="spellStart"/>
            <w:r w:rsidRPr="00F711F3">
              <w:rPr>
                <w:b/>
                <w:bCs/>
              </w:rPr>
              <w:t>ArrayList</w:t>
            </w:r>
            <w:proofErr w:type="spellEnd"/>
            <w:r w:rsidRPr="00F711F3">
              <w:rPr>
                <w:b/>
                <w:bCs/>
              </w:rPr>
              <w:t>&lt;</w:t>
            </w:r>
            <w:proofErr w:type="spellStart"/>
            <w:r w:rsidRPr="00F711F3">
              <w:rPr>
                <w:b/>
                <w:bCs/>
              </w:rPr>
              <w:t>int</w:t>
            </w:r>
            <w:proofErr w:type="spellEnd"/>
            <w:r w:rsidRPr="00F711F3">
              <w:rPr>
                <w:b/>
                <w:bCs/>
              </w:rPr>
              <w:t xml:space="preserve">&gt; list = new </w:t>
            </w:r>
            <w:proofErr w:type="spellStart"/>
            <w:r w:rsidRPr="00F711F3">
              <w:rPr>
                <w:b/>
                <w:bCs/>
              </w:rPr>
              <w:t>ArrayList</w:t>
            </w:r>
            <w:proofErr w:type="spellEnd"/>
            <w:r w:rsidRPr="00F711F3">
              <w:rPr>
                <w:b/>
                <w:bCs/>
              </w:rPr>
              <w:t>&lt;</w:t>
            </w:r>
            <w:proofErr w:type="spellStart"/>
            <w:r w:rsidRPr="00F711F3">
              <w:rPr>
                <w:b/>
                <w:bCs/>
              </w:rPr>
              <w:t>int</w:t>
            </w:r>
            <w:proofErr w:type="spellEnd"/>
            <w:r w:rsidRPr="00F711F3">
              <w:rPr>
                <w:b/>
                <w:bCs/>
              </w:rPr>
              <w:t>&gt;();</w:t>
            </w:r>
          </w:p>
        </w:tc>
        <w:tc>
          <w:tcPr>
            <w:tcW w:w="319" w:type="pct"/>
          </w:tcPr>
          <w:p w14:paraId="2D1317E3" w14:textId="77777777" w:rsidR="00E91CEB" w:rsidRPr="009C4175" w:rsidRDefault="00E91CEB" w:rsidP="00E91CEB">
            <w:pPr>
              <w:jc w:val="center"/>
            </w:pPr>
            <w:r w:rsidRPr="009C4175">
              <w:t>CO4</w:t>
            </w:r>
          </w:p>
        </w:tc>
        <w:tc>
          <w:tcPr>
            <w:tcW w:w="256" w:type="pct"/>
          </w:tcPr>
          <w:p w14:paraId="50882885" w14:textId="77777777" w:rsidR="00E91CEB" w:rsidRPr="009C4175" w:rsidRDefault="00E91CEB" w:rsidP="00E91CEB">
            <w:pPr>
              <w:jc w:val="center"/>
            </w:pPr>
            <w:r w:rsidRPr="009C4175">
              <w:t>R</w:t>
            </w:r>
          </w:p>
        </w:tc>
        <w:tc>
          <w:tcPr>
            <w:tcW w:w="224" w:type="pct"/>
          </w:tcPr>
          <w:p w14:paraId="128753FB" w14:textId="77777777" w:rsidR="00E91CEB" w:rsidRPr="009C4175" w:rsidRDefault="00E91CEB" w:rsidP="00E91CEB">
            <w:pPr>
              <w:jc w:val="center"/>
            </w:pPr>
            <w:r w:rsidRPr="009C4175">
              <w:t>1</w:t>
            </w:r>
          </w:p>
        </w:tc>
      </w:tr>
      <w:tr w:rsidR="00E91CEB" w:rsidRPr="009C4175" w14:paraId="44AB221B" w14:textId="77777777" w:rsidTr="00E91CEB">
        <w:trPr>
          <w:trHeight w:val="283"/>
        </w:trPr>
        <w:tc>
          <w:tcPr>
            <w:tcW w:w="272" w:type="pct"/>
          </w:tcPr>
          <w:p w14:paraId="561F1CB4" w14:textId="77777777" w:rsidR="00E91CEB" w:rsidRPr="009C4175" w:rsidRDefault="00E91CEB" w:rsidP="00E91CEB">
            <w:pPr>
              <w:jc w:val="center"/>
            </w:pPr>
            <w:r w:rsidRPr="009C4175">
              <w:t>9.</w:t>
            </w:r>
          </w:p>
        </w:tc>
        <w:tc>
          <w:tcPr>
            <w:tcW w:w="3929" w:type="pct"/>
            <w:gridSpan w:val="2"/>
          </w:tcPr>
          <w:p w14:paraId="029D06BA" w14:textId="77777777" w:rsidR="00E91CEB" w:rsidRPr="00F711F3" w:rsidRDefault="00E91CEB" w:rsidP="00E91CEB">
            <w:pPr>
              <w:pStyle w:val="ListParagraph"/>
              <w:ind w:left="0"/>
              <w:jc w:val="both"/>
              <w:rPr>
                <w:color w:val="000000"/>
              </w:rPr>
            </w:pPr>
            <w:r w:rsidRPr="00F711F3">
              <w:rPr>
                <w:color w:val="000000"/>
              </w:rPr>
              <w:t>Predict the output.</w:t>
            </w:r>
          </w:p>
          <w:p w14:paraId="5D17BF2C" w14:textId="77777777" w:rsidR="00E91CEB" w:rsidRPr="00F711F3" w:rsidRDefault="00E91CEB" w:rsidP="00E91CEB">
            <w:pPr>
              <w:jc w:val="both"/>
              <w:rPr>
                <w:noProof/>
                <w:lang w:eastAsia="zh-TW"/>
              </w:rPr>
            </w:pPr>
            <w:r w:rsidRPr="00F711F3">
              <w:rPr>
                <w:noProof/>
                <w:lang w:eastAsia="zh-TW"/>
              </w:rPr>
              <w:t>TreeSet&lt;String&gt; set = new TreeSet&lt;String&gt;();</w:t>
            </w:r>
          </w:p>
          <w:p w14:paraId="730DDE44" w14:textId="77777777" w:rsidR="00E91CEB" w:rsidRPr="00F711F3" w:rsidRDefault="00E91CEB" w:rsidP="00E91CEB">
            <w:pPr>
              <w:jc w:val="both"/>
              <w:rPr>
                <w:noProof/>
                <w:lang w:eastAsia="zh-TW"/>
              </w:rPr>
            </w:pPr>
            <w:r w:rsidRPr="00F711F3">
              <w:rPr>
                <w:noProof/>
                <w:lang w:eastAsia="zh-TW"/>
              </w:rPr>
              <w:t>set.add("Banana");</w:t>
            </w:r>
          </w:p>
          <w:p w14:paraId="7614BB07" w14:textId="77777777" w:rsidR="00E91CEB" w:rsidRPr="00F711F3" w:rsidRDefault="00E91CEB" w:rsidP="00E91CEB">
            <w:pPr>
              <w:jc w:val="both"/>
              <w:rPr>
                <w:noProof/>
                <w:lang w:eastAsia="zh-TW"/>
              </w:rPr>
            </w:pPr>
            <w:r w:rsidRPr="00F711F3">
              <w:rPr>
                <w:noProof/>
                <w:lang w:eastAsia="zh-TW"/>
              </w:rPr>
              <w:t>set.add("Apple");</w:t>
            </w:r>
          </w:p>
          <w:p w14:paraId="14580424" w14:textId="77777777" w:rsidR="00E91CEB" w:rsidRPr="00F711F3" w:rsidRDefault="00E91CEB" w:rsidP="00E91CEB">
            <w:pPr>
              <w:jc w:val="both"/>
              <w:rPr>
                <w:noProof/>
                <w:lang w:eastAsia="zh-TW"/>
              </w:rPr>
            </w:pPr>
            <w:r w:rsidRPr="00F711F3">
              <w:rPr>
                <w:noProof/>
                <w:lang w:eastAsia="zh-TW"/>
              </w:rPr>
              <w:t>set.add("Orange");</w:t>
            </w:r>
          </w:p>
          <w:p w14:paraId="0FA391A7" w14:textId="77777777" w:rsidR="00E91CEB" w:rsidRPr="00F711F3" w:rsidRDefault="00E91CEB" w:rsidP="00E91CEB">
            <w:pPr>
              <w:jc w:val="both"/>
              <w:rPr>
                <w:noProof/>
                <w:lang w:eastAsia="zh-TW"/>
              </w:rPr>
            </w:pPr>
            <w:r w:rsidRPr="00F711F3">
              <w:rPr>
                <w:noProof/>
                <w:lang w:eastAsia="zh-TW"/>
              </w:rPr>
              <w:t>set.add("Mango");</w:t>
            </w:r>
          </w:p>
          <w:p w14:paraId="11176C78" w14:textId="77777777" w:rsidR="00E91CEB" w:rsidRPr="00F711F3" w:rsidRDefault="00E91CEB" w:rsidP="00E91CEB">
            <w:pPr>
              <w:pStyle w:val="ListParagraph"/>
              <w:ind w:left="0"/>
              <w:jc w:val="both"/>
              <w:rPr>
                <w:noProof/>
                <w:lang w:eastAsia="zh-TW"/>
              </w:rPr>
            </w:pPr>
            <w:r w:rsidRPr="00F711F3">
              <w:rPr>
                <w:noProof/>
                <w:lang w:eastAsia="zh-TW"/>
              </w:rPr>
              <w:t>System.out.print(set.first());</w:t>
            </w:r>
          </w:p>
        </w:tc>
        <w:tc>
          <w:tcPr>
            <w:tcW w:w="319" w:type="pct"/>
          </w:tcPr>
          <w:p w14:paraId="4AA8DEEE" w14:textId="77777777" w:rsidR="00E91CEB" w:rsidRPr="009C4175" w:rsidRDefault="00E91CEB" w:rsidP="00E91CEB">
            <w:pPr>
              <w:jc w:val="center"/>
            </w:pPr>
            <w:r w:rsidRPr="009C4175">
              <w:t>CO5</w:t>
            </w:r>
          </w:p>
        </w:tc>
        <w:tc>
          <w:tcPr>
            <w:tcW w:w="256" w:type="pct"/>
          </w:tcPr>
          <w:p w14:paraId="4B7D3829" w14:textId="77777777" w:rsidR="00E91CEB" w:rsidRPr="009C4175" w:rsidRDefault="00E91CEB" w:rsidP="00E91CEB">
            <w:pPr>
              <w:jc w:val="center"/>
            </w:pPr>
            <w:r>
              <w:t>A</w:t>
            </w:r>
          </w:p>
        </w:tc>
        <w:tc>
          <w:tcPr>
            <w:tcW w:w="224" w:type="pct"/>
          </w:tcPr>
          <w:p w14:paraId="1DE065B9" w14:textId="77777777" w:rsidR="00E91CEB" w:rsidRPr="009C4175" w:rsidRDefault="00E91CEB" w:rsidP="00E91CEB">
            <w:pPr>
              <w:jc w:val="center"/>
            </w:pPr>
            <w:r w:rsidRPr="009C4175">
              <w:t>1</w:t>
            </w:r>
          </w:p>
        </w:tc>
      </w:tr>
      <w:tr w:rsidR="00E91CEB" w:rsidRPr="009C4175" w14:paraId="265A6773" w14:textId="77777777" w:rsidTr="00E91CEB">
        <w:trPr>
          <w:trHeight w:val="283"/>
        </w:trPr>
        <w:tc>
          <w:tcPr>
            <w:tcW w:w="272" w:type="pct"/>
          </w:tcPr>
          <w:p w14:paraId="74482C9D" w14:textId="77777777" w:rsidR="00E91CEB" w:rsidRPr="009C4175" w:rsidRDefault="00E91CEB" w:rsidP="00E91CEB">
            <w:pPr>
              <w:jc w:val="center"/>
            </w:pPr>
            <w:r w:rsidRPr="009C4175">
              <w:t>10.</w:t>
            </w:r>
          </w:p>
        </w:tc>
        <w:tc>
          <w:tcPr>
            <w:tcW w:w="3929" w:type="pct"/>
            <w:gridSpan w:val="2"/>
          </w:tcPr>
          <w:p w14:paraId="0FE475D4" w14:textId="77777777" w:rsidR="00E91CEB" w:rsidRPr="00F711F3" w:rsidRDefault="00E91CEB" w:rsidP="00E91CEB">
            <w:pPr>
              <w:jc w:val="both"/>
            </w:pPr>
            <w:r w:rsidRPr="00F711F3">
              <w:rPr>
                <w:color w:val="000000"/>
              </w:rPr>
              <w:t>Name the event listener used to handle button click events in Java Swing.</w:t>
            </w:r>
          </w:p>
        </w:tc>
        <w:tc>
          <w:tcPr>
            <w:tcW w:w="319" w:type="pct"/>
          </w:tcPr>
          <w:p w14:paraId="4A8903FB" w14:textId="77777777" w:rsidR="00E91CEB" w:rsidRPr="009C4175" w:rsidRDefault="00E91CEB" w:rsidP="00E91CEB">
            <w:pPr>
              <w:jc w:val="center"/>
            </w:pPr>
            <w:r w:rsidRPr="009C4175">
              <w:t>CO6</w:t>
            </w:r>
          </w:p>
        </w:tc>
        <w:tc>
          <w:tcPr>
            <w:tcW w:w="256" w:type="pct"/>
          </w:tcPr>
          <w:p w14:paraId="056A9658" w14:textId="77777777" w:rsidR="00E91CEB" w:rsidRPr="009C4175" w:rsidRDefault="00E91CEB" w:rsidP="00E91CEB">
            <w:pPr>
              <w:jc w:val="center"/>
            </w:pPr>
            <w:r w:rsidRPr="009C4175">
              <w:t>U</w:t>
            </w:r>
          </w:p>
        </w:tc>
        <w:tc>
          <w:tcPr>
            <w:tcW w:w="224" w:type="pct"/>
          </w:tcPr>
          <w:p w14:paraId="65165F7F" w14:textId="77777777" w:rsidR="00E91CEB" w:rsidRPr="009C4175" w:rsidRDefault="00E91CEB" w:rsidP="00E91CEB">
            <w:pPr>
              <w:jc w:val="center"/>
            </w:pPr>
            <w:r w:rsidRPr="009C4175">
              <w:t>1</w:t>
            </w:r>
          </w:p>
        </w:tc>
      </w:tr>
      <w:tr w:rsidR="00E91CEB" w:rsidRPr="009C4175" w14:paraId="1EF40D8F" w14:textId="77777777" w:rsidTr="00E91CEB">
        <w:trPr>
          <w:trHeight w:val="194"/>
        </w:trPr>
        <w:tc>
          <w:tcPr>
            <w:tcW w:w="5000" w:type="pct"/>
            <w:gridSpan w:val="6"/>
          </w:tcPr>
          <w:p w14:paraId="753F7839" w14:textId="77777777" w:rsidR="00E91CEB" w:rsidRPr="009C4175" w:rsidRDefault="00E91CEB" w:rsidP="00E91CEB">
            <w:pPr>
              <w:jc w:val="center"/>
              <w:rPr>
                <w:b/>
              </w:rPr>
            </w:pPr>
            <w:r w:rsidRPr="009C4175">
              <w:rPr>
                <w:b/>
              </w:rPr>
              <w:t>PART – B (6 X 3 = 18 MARKS)</w:t>
            </w:r>
          </w:p>
        </w:tc>
      </w:tr>
      <w:tr w:rsidR="00E91CEB" w:rsidRPr="009C4175" w14:paraId="67C75ADD" w14:textId="77777777" w:rsidTr="00E91CEB">
        <w:trPr>
          <w:trHeight w:val="283"/>
        </w:trPr>
        <w:tc>
          <w:tcPr>
            <w:tcW w:w="272" w:type="pct"/>
          </w:tcPr>
          <w:p w14:paraId="13B8DB54" w14:textId="77777777" w:rsidR="00E91CEB" w:rsidRPr="009C4175" w:rsidRDefault="00E91CEB" w:rsidP="00E91CEB">
            <w:pPr>
              <w:pStyle w:val="NoSpacing"/>
              <w:jc w:val="center"/>
            </w:pPr>
            <w:r w:rsidRPr="009C4175">
              <w:t>11.</w:t>
            </w:r>
          </w:p>
        </w:tc>
        <w:tc>
          <w:tcPr>
            <w:tcW w:w="3929" w:type="pct"/>
            <w:gridSpan w:val="2"/>
          </w:tcPr>
          <w:p w14:paraId="35C2D7B8" w14:textId="77777777" w:rsidR="00E91CEB" w:rsidRPr="00B34E80" w:rsidRDefault="00E91CEB" w:rsidP="00E91CEB">
            <w:pPr>
              <w:pStyle w:val="NoSpacing"/>
              <w:jc w:val="both"/>
            </w:pPr>
            <w:r w:rsidRPr="00B34E80">
              <w:rPr>
                <w:color w:val="000000"/>
              </w:rPr>
              <w:t>Compare instance variables and static variables with suitable examples.</w:t>
            </w:r>
          </w:p>
        </w:tc>
        <w:tc>
          <w:tcPr>
            <w:tcW w:w="319" w:type="pct"/>
          </w:tcPr>
          <w:p w14:paraId="0EDA7C26" w14:textId="77777777" w:rsidR="00E91CEB" w:rsidRPr="009C4175" w:rsidRDefault="00E91CEB" w:rsidP="00E91CEB">
            <w:pPr>
              <w:pStyle w:val="NoSpacing"/>
              <w:jc w:val="center"/>
            </w:pPr>
            <w:r w:rsidRPr="009C4175">
              <w:t>CO1</w:t>
            </w:r>
          </w:p>
        </w:tc>
        <w:tc>
          <w:tcPr>
            <w:tcW w:w="256" w:type="pct"/>
          </w:tcPr>
          <w:p w14:paraId="6ED96A29" w14:textId="77777777" w:rsidR="00E91CEB" w:rsidRPr="009C4175" w:rsidRDefault="00E91CEB" w:rsidP="00E91CEB">
            <w:pPr>
              <w:pStyle w:val="NoSpacing"/>
              <w:jc w:val="center"/>
            </w:pPr>
            <w:r w:rsidRPr="009C4175">
              <w:t>An</w:t>
            </w:r>
          </w:p>
        </w:tc>
        <w:tc>
          <w:tcPr>
            <w:tcW w:w="224" w:type="pct"/>
          </w:tcPr>
          <w:p w14:paraId="25CA951E" w14:textId="77777777" w:rsidR="00E91CEB" w:rsidRPr="009C4175" w:rsidRDefault="00E91CEB" w:rsidP="00E91CEB">
            <w:pPr>
              <w:pStyle w:val="NoSpacing"/>
              <w:jc w:val="center"/>
            </w:pPr>
            <w:r w:rsidRPr="009C4175">
              <w:t>3</w:t>
            </w:r>
          </w:p>
        </w:tc>
      </w:tr>
      <w:tr w:rsidR="00E91CEB" w:rsidRPr="009C4175" w14:paraId="2A8D8B47" w14:textId="77777777" w:rsidTr="00E91CEB">
        <w:trPr>
          <w:trHeight w:val="283"/>
        </w:trPr>
        <w:tc>
          <w:tcPr>
            <w:tcW w:w="272" w:type="pct"/>
          </w:tcPr>
          <w:p w14:paraId="65F5CE9D" w14:textId="77777777" w:rsidR="00E91CEB" w:rsidRPr="009C4175" w:rsidRDefault="00E91CEB" w:rsidP="00E91CEB">
            <w:pPr>
              <w:pStyle w:val="NoSpacing"/>
              <w:jc w:val="center"/>
            </w:pPr>
            <w:r w:rsidRPr="009C4175">
              <w:t>12.</w:t>
            </w:r>
          </w:p>
        </w:tc>
        <w:tc>
          <w:tcPr>
            <w:tcW w:w="3929" w:type="pct"/>
            <w:gridSpan w:val="2"/>
          </w:tcPr>
          <w:p w14:paraId="22044051" w14:textId="77777777" w:rsidR="00E91CEB" w:rsidRPr="00B34E80" w:rsidRDefault="00E91CEB" w:rsidP="00E91CEB">
            <w:pPr>
              <w:pStyle w:val="NoSpacing"/>
              <w:jc w:val="both"/>
              <w:rPr>
                <w:color w:val="000000"/>
              </w:rPr>
            </w:pPr>
            <w:r w:rsidRPr="00B34E80">
              <w:rPr>
                <w:color w:val="000000"/>
              </w:rPr>
              <w:t>Analyze the following package program and predict the result.</w:t>
            </w:r>
          </w:p>
          <w:p w14:paraId="182430C1" w14:textId="77777777" w:rsidR="00E91CEB" w:rsidRPr="00B34E80" w:rsidRDefault="00E91CEB" w:rsidP="00E91CEB">
            <w:pPr>
              <w:pStyle w:val="NoSpacing"/>
              <w:jc w:val="both"/>
            </w:pPr>
            <w:r w:rsidRPr="00B34E80">
              <w:t>//A.java</w:t>
            </w:r>
          </w:p>
          <w:p w14:paraId="3F6F20F9" w14:textId="77777777" w:rsidR="00E91CEB" w:rsidRPr="00B34E80" w:rsidRDefault="00E91CEB" w:rsidP="00E91CEB">
            <w:pPr>
              <w:pStyle w:val="NoSpacing"/>
              <w:jc w:val="both"/>
            </w:pPr>
            <w:r w:rsidRPr="00B34E80">
              <w:t>package pack1;</w:t>
            </w:r>
          </w:p>
          <w:p w14:paraId="2550C787" w14:textId="77777777" w:rsidR="00E91CEB" w:rsidRPr="00B34E80" w:rsidRDefault="00E91CEB" w:rsidP="00E91CEB">
            <w:pPr>
              <w:pStyle w:val="NoSpacing"/>
              <w:jc w:val="both"/>
            </w:pPr>
            <w:r w:rsidRPr="00B34E80">
              <w:t>public class A{</w:t>
            </w:r>
          </w:p>
          <w:p w14:paraId="27033C11" w14:textId="77777777" w:rsidR="00E91CEB" w:rsidRPr="00B34E80" w:rsidRDefault="00E91CEB" w:rsidP="00E91CEB">
            <w:pPr>
              <w:pStyle w:val="NoSpacing"/>
              <w:jc w:val="both"/>
            </w:pPr>
            <w:r w:rsidRPr="00B34E80">
              <w:t xml:space="preserve">   public int x = 50;</w:t>
            </w:r>
          </w:p>
          <w:p w14:paraId="42243097" w14:textId="77777777" w:rsidR="00E91CEB" w:rsidRPr="00B34E80" w:rsidRDefault="00E91CEB" w:rsidP="00E91CEB">
            <w:pPr>
              <w:pStyle w:val="NoSpacing"/>
              <w:jc w:val="both"/>
            </w:pPr>
            <w:r w:rsidRPr="00B34E80">
              <w:t xml:space="preserve">   protected int y = 60;</w:t>
            </w:r>
          </w:p>
          <w:p w14:paraId="0168F796" w14:textId="77777777" w:rsidR="00E91CEB" w:rsidRPr="00B34E80" w:rsidRDefault="00E91CEB" w:rsidP="00E91CEB">
            <w:pPr>
              <w:pStyle w:val="NoSpacing"/>
              <w:jc w:val="both"/>
            </w:pPr>
            <w:r w:rsidRPr="00B34E80">
              <w:t>}</w:t>
            </w:r>
          </w:p>
          <w:p w14:paraId="32EEEA18" w14:textId="77777777" w:rsidR="00E91CEB" w:rsidRPr="00B34E80" w:rsidRDefault="00E91CEB" w:rsidP="00E91CEB">
            <w:pPr>
              <w:pStyle w:val="NoSpacing"/>
              <w:jc w:val="both"/>
            </w:pPr>
          </w:p>
          <w:p w14:paraId="129761D4" w14:textId="77777777" w:rsidR="00E91CEB" w:rsidRPr="00B34E80" w:rsidRDefault="00E91CEB" w:rsidP="00E91CEB">
            <w:pPr>
              <w:pStyle w:val="NoSpacing"/>
              <w:jc w:val="both"/>
            </w:pPr>
            <w:r w:rsidRPr="00B34E80">
              <w:t>//Test.java</w:t>
            </w:r>
          </w:p>
          <w:p w14:paraId="5490CF74" w14:textId="77777777" w:rsidR="00E91CEB" w:rsidRPr="00B34E80" w:rsidRDefault="00E91CEB" w:rsidP="00E91CEB">
            <w:pPr>
              <w:pStyle w:val="NoSpacing"/>
              <w:jc w:val="both"/>
            </w:pPr>
            <w:r w:rsidRPr="00B34E80">
              <w:t>package pack2;</w:t>
            </w:r>
          </w:p>
          <w:p w14:paraId="527377A2" w14:textId="77777777" w:rsidR="00E91CEB" w:rsidRPr="00B34E80" w:rsidRDefault="00E91CEB" w:rsidP="00E91CEB">
            <w:pPr>
              <w:pStyle w:val="NoSpacing"/>
              <w:jc w:val="both"/>
            </w:pPr>
            <w:proofErr w:type="gramStart"/>
            <w:r w:rsidRPr="00B34E80">
              <w:t>import</w:t>
            </w:r>
            <w:proofErr w:type="gramEnd"/>
            <w:r w:rsidRPr="00B34E80">
              <w:t xml:space="preserve"> pack1.*;</w:t>
            </w:r>
          </w:p>
          <w:p w14:paraId="32C165F5" w14:textId="77777777" w:rsidR="00E91CEB" w:rsidRPr="00B34E80" w:rsidRDefault="00E91CEB" w:rsidP="00E91CEB">
            <w:pPr>
              <w:pStyle w:val="NoSpacing"/>
              <w:jc w:val="both"/>
            </w:pPr>
            <w:r w:rsidRPr="00B34E80">
              <w:t>class Test{</w:t>
            </w:r>
          </w:p>
          <w:p w14:paraId="40713541" w14:textId="77777777" w:rsidR="00E91CEB" w:rsidRPr="00B34E80" w:rsidRDefault="00E91CEB" w:rsidP="00E91CEB">
            <w:pPr>
              <w:pStyle w:val="NoSpacing"/>
              <w:jc w:val="both"/>
            </w:pPr>
            <w:r w:rsidRPr="00B34E80">
              <w:t xml:space="preserve">   public static void main(String </w:t>
            </w:r>
            <w:proofErr w:type="spellStart"/>
            <w:r w:rsidRPr="00B34E80">
              <w:t>args</w:t>
            </w:r>
            <w:proofErr w:type="spellEnd"/>
            <w:r w:rsidRPr="00B34E80">
              <w:t>[]){</w:t>
            </w:r>
          </w:p>
          <w:p w14:paraId="5214E2DE" w14:textId="77777777" w:rsidR="00E91CEB" w:rsidRPr="00B34E80" w:rsidRDefault="00E91CEB" w:rsidP="00E91CEB">
            <w:pPr>
              <w:pStyle w:val="NoSpacing"/>
              <w:jc w:val="both"/>
            </w:pPr>
            <w:r w:rsidRPr="00B34E80">
              <w:t xml:space="preserve">      A obj = new A();</w:t>
            </w:r>
          </w:p>
          <w:p w14:paraId="065039D7" w14:textId="77777777" w:rsidR="00E91CEB" w:rsidRPr="00B34E80" w:rsidRDefault="00E91CEB" w:rsidP="00E91CEB">
            <w:pPr>
              <w:pStyle w:val="NoSpacing"/>
              <w:jc w:val="both"/>
            </w:pPr>
            <w:r w:rsidRPr="00B34E80">
              <w:t xml:space="preserve">      </w:t>
            </w:r>
            <w:proofErr w:type="spellStart"/>
            <w:r w:rsidRPr="00B34E80">
              <w:t>System.out.println</w:t>
            </w:r>
            <w:proofErr w:type="spellEnd"/>
            <w:r w:rsidRPr="00B34E80">
              <w:t>(</w:t>
            </w:r>
            <w:proofErr w:type="spellStart"/>
            <w:r w:rsidRPr="00B34E80">
              <w:t>obj.x</w:t>
            </w:r>
            <w:proofErr w:type="spellEnd"/>
            <w:r w:rsidRPr="00B34E80">
              <w:t>);</w:t>
            </w:r>
          </w:p>
          <w:p w14:paraId="4EC7A2C1" w14:textId="77777777" w:rsidR="00E91CEB" w:rsidRPr="00B34E80" w:rsidRDefault="00E91CEB" w:rsidP="00E91CEB">
            <w:pPr>
              <w:pStyle w:val="NoSpacing"/>
              <w:jc w:val="both"/>
            </w:pPr>
            <w:r w:rsidRPr="00B34E80">
              <w:t xml:space="preserve">      </w:t>
            </w:r>
            <w:proofErr w:type="spellStart"/>
            <w:r w:rsidRPr="00B34E80">
              <w:t>System.out.println</w:t>
            </w:r>
            <w:proofErr w:type="spellEnd"/>
            <w:r w:rsidRPr="00B34E80">
              <w:t>(</w:t>
            </w:r>
            <w:proofErr w:type="spellStart"/>
            <w:r w:rsidRPr="00B34E80">
              <w:t>obj.y</w:t>
            </w:r>
            <w:proofErr w:type="spellEnd"/>
            <w:r w:rsidRPr="00B34E80">
              <w:t>);</w:t>
            </w:r>
          </w:p>
          <w:p w14:paraId="5BBBA20D" w14:textId="77777777" w:rsidR="00E91CEB" w:rsidRPr="00B34E80" w:rsidRDefault="00E91CEB" w:rsidP="00E91CEB">
            <w:pPr>
              <w:pStyle w:val="NoSpacing"/>
              <w:jc w:val="both"/>
            </w:pPr>
            <w:r w:rsidRPr="00B34E80">
              <w:t xml:space="preserve">   }</w:t>
            </w:r>
          </w:p>
          <w:p w14:paraId="4844A1B1" w14:textId="77777777" w:rsidR="00E91CEB" w:rsidRPr="00B34E80" w:rsidRDefault="00E91CEB" w:rsidP="00E91CEB">
            <w:pPr>
              <w:pStyle w:val="NoSpacing"/>
              <w:jc w:val="both"/>
            </w:pPr>
            <w:r w:rsidRPr="00B34E80">
              <w:t>}</w:t>
            </w:r>
          </w:p>
        </w:tc>
        <w:tc>
          <w:tcPr>
            <w:tcW w:w="319" w:type="pct"/>
          </w:tcPr>
          <w:p w14:paraId="0BFBDC65" w14:textId="77777777" w:rsidR="00E91CEB" w:rsidRPr="009C4175" w:rsidRDefault="00E91CEB" w:rsidP="00E91CEB">
            <w:pPr>
              <w:pStyle w:val="NoSpacing"/>
              <w:jc w:val="center"/>
            </w:pPr>
            <w:r w:rsidRPr="009C4175">
              <w:t>CO2</w:t>
            </w:r>
          </w:p>
        </w:tc>
        <w:tc>
          <w:tcPr>
            <w:tcW w:w="256" w:type="pct"/>
          </w:tcPr>
          <w:p w14:paraId="5842C10B" w14:textId="77777777" w:rsidR="00E91CEB" w:rsidRPr="009C4175" w:rsidRDefault="00E91CEB" w:rsidP="00E91CEB">
            <w:pPr>
              <w:pStyle w:val="NoSpacing"/>
              <w:jc w:val="center"/>
            </w:pPr>
            <w:r>
              <w:t>A</w:t>
            </w:r>
          </w:p>
        </w:tc>
        <w:tc>
          <w:tcPr>
            <w:tcW w:w="224" w:type="pct"/>
          </w:tcPr>
          <w:p w14:paraId="13F49F3C" w14:textId="77777777" w:rsidR="00E91CEB" w:rsidRPr="009C4175" w:rsidRDefault="00E91CEB" w:rsidP="00E91CEB">
            <w:pPr>
              <w:pStyle w:val="NoSpacing"/>
              <w:jc w:val="center"/>
            </w:pPr>
            <w:r w:rsidRPr="009C4175">
              <w:t>3</w:t>
            </w:r>
          </w:p>
        </w:tc>
      </w:tr>
      <w:tr w:rsidR="00E91CEB" w:rsidRPr="009C4175" w14:paraId="0C5CB294" w14:textId="77777777" w:rsidTr="00E91CEB">
        <w:trPr>
          <w:trHeight w:val="283"/>
        </w:trPr>
        <w:tc>
          <w:tcPr>
            <w:tcW w:w="272" w:type="pct"/>
          </w:tcPr>
          <w:p w14:paraId="1324EB67" w14:textId="77777777" w:rsidR="00E91CEB" w:rsidRPr="009C4175" w:rsidRDefault="00E91CEB" w:rsidP="00E91CEB">
            <w:pPr>
              <w:pStyle w:val="NoSpacing"/>
              <w:jc w:val="center"/>
            </w:pPr>
            <w:r w:rsidRPr="009C4175">
              <w:t>13.</w:t>
            </w:r>
          </w:p>
        </w:tc>
        <w:tc>
          <w:tcPr>
            <w:tcW w:w="3929" w:type="pct"/>
            <w:gridSpan w:val="2"/>
          </w:tcPr>
          <w:p w14:paraId="0A678246" w14:textId="77777777" w:rsidR="00E91CEB" w:rsidRPr="00B34E80" w:rsidRDefault="00E91CEB" w:rsidP="00E91CEB">
            <w:pPr>
              <w:pStyle w:val="NoSpacing"/>
              <w:jc w:val="both"/>
            </w:pPr>
            <w:r w:rsidRPr="00B34E80">
              <w:rPr>
                <w:color w:val="000000"/>
              </w:rPr>
              <w:t>Draw and explain the lifecycle of a Java thread.</w:t>
            </w:r>
          </w:p>
        </w:tc>
        <w:tc>
          <w:tcPr>
            <w:tcW w:w="319" w:type="pct"/>
          </w:tcPr>
          <w:p w14:paraId="3FFD5F38" w14:textId="77777777" w:rsidR="00E91CEB" w:rsidRPr="009C4175" w:rsidRDefault="00E91CEB" w:rsidP="00E91CEB">
            <w:pPr>
              <w:pStyle w:val="NoSpacing"/>
              <w:jc w:val="center"/>
            </w:pPr>
            <w:r w:rsidRPr="009C4175">
              <w:t>CO3</w:t>
            </w:r>
          </w:p>
        </w:tc>
        <w:tc>
          <w:tcPr>
            <w:tcW w:w="256" w:type="pct"/>
          </w:tcPr>
          <w:p w14:paraId="763AAC20" w14:textId="77777777" w:rsidR="00E91CEB" w:rsidRPr="009C4175" w:rsidRDefault="00E91CEB" w:rsidP="00E91CEB">
            <w:pPr>
              <w:pStyle w:val="NoSpacing"/>
              <w:jc w:val="center"/>
            </w:pPr>
            <w:r>
              <w:t>U</w:t>
            </w:r>
          </w:p>
        </w:tc>
        <w:tc>
          <w:tcPr>
            <w:tcW w:w="224" w:type="pct"/>
          </w:tcPr>
          <w:p w14:paraId="43EA3E16" w14:textId="77777777" w:rsidR="00E91CEB" w:rsidRPr="009C4175" w:rsidRDefault="00E91CEB" w:rsidP="00E91CEB">
            <w:pPr>
              <w:pStyle w:val="NoSpacing"/>
              <w:jc w:val="center"/>
            </w:pPr>
            <w:r w:rsidRPr="009C4175">
              <w:t>3</w:t>
            </w:r>
          </w:p>
        </w:tc>
      </w:tr>
      <w:tr w:rsidR="00E91CEB" w:rsidRPr="009C4175" w14:paraId="07975636" w14:textId="77777777" w:rsidTr="00E91CEB">
        <w:trPr>
          <w:trHeight w:val="283"/>
        </w:trPr>
        <w:tc>
          <w:tcPr>
            <w:tcW w:w="272" w:type="pct"/>
          </w:tcPr>
          <w:p w14:paraId="5B3B9069" w14:textId="77777777" w:rsidR="00E91CEB" w:rsidRPr="009C4175" w:rsidRDefault="00E91CEB" w:rsidP="00E91CEB">
            <w:pPr>
              <w:pStyle w:val="NoSpacing"/>
              <w:jc w:val="center"/>
            </w:pPr>
            <w:r w:rsidRPr="009C4175">
              <w:t>14.</w:t>
            </w:r>
          </w:p>
        </w:tc>
        <w:tc>
          <w:tcPr>
            <w:tcW w:w="3929" w:type="pct"/>
            <w:gridSpan w:val="2"/>
          </w:tcPr>
          <w:p w14:paraId="171FF246" w14:textId="77777777" w:rsidR="00E91CEB" w:rsidRPr="00B34E80" w:rsidRDefault="00E91CEB" w:rsidP="00E91CEB">
            <w:pPr>
              <w:pStyle w:val="NoSpacing"/>
              <w:jc w:val="both"/>
              <w:rPr>
                <w:color w:val="000000"/>
              </w:rPr>
            </w:pPr>
            <w:r w:rsidRPr="00B34E80">
              <w:rPr>
                <w:color w:val="000000"/>
              </w:rPr>
              <w:t>Predict the values of s1 and s2.</w:t>
            </w:r>
          </w:p>
          <w:p w14:paraId="3F9E3102" w14:textId="77777777" w:rsidR="00E91CEB" w:rsidRPr="00B34E80" w:rsidRDefault="00E91CEB" w:rsidP="00E91CEB">
            <w:pPr>
              <w:pStyle w:val="NoSpacing"/>
              <w:jc w:val="both"/>
            </w:pPr>
            <w:r w:rsidRPr="00B34E80">
              <w:t>String str = "Knowledge is Power";</w:t>
            </w:r>
          </w:p>
          <w:p w14:paraId="32CB01CE" w14:textId="77777777" w:rsidR="00E91CEB" w:rsidRPr="00B34E80" w:rsidRDefault="00E91CEB" w:rsidP="00E91CEB">
            <w:pPr>
              <w:pStyle w:val="NoSpacing"/>
              <w:jc w:val="both"/>
            </w:pPr>
            <w:r w:rsidRPr="00B34E80">
              <w:t xml:space="preserve">String s1 = </w:t>
            </w:r>
            <w:proofErr w:type="spellStart"/>
            <w:r w:rsidRPr="00B34E80">
              <w:t>str.toLowerCase</w:t>
            </w:r>
            <w:proofErr w:type="spellEnd"/>
            <w:r w:rsidRPr="00B34E80">
              <w:t>();</w:t>
            </w:r>
          </w:p>
          <w:p w14:paraId="3110FAC7" w14:textId="77777777" w:rsidR="00E91CEB" w:rsidRPr="00B34E80" w:rsidRDefault="00E91CEB" w:rsidP="00E91CEB">
            <w:pPr>
              <w:pStyle w:val="NoSpacing"/>
              <w:jc w:val="both"/>
            </w:pPr>
            <w:r w:rsidRPr="00B34E80">
              <w:t xml:space="preserve">String s2 = </w:t>
            </w:r>
            <w:proofErr w:type="spellStart"/>
            <w:r w:rsidRPr="00B34E80">
              <w:t>str.replace</w:t>
            </w:r>
            <w:proofErr w:type="spellEnd"/>
            <w:r w:rsidRPr="00B34E80">
              <w:t>("</w:t>
            </w:r>
            <w:proofErr w:type="spellStart"/>
            <w:r w:rsidRPr="00B34E80">
              <w:t>Power","Strength</w:t>
            </w:r>
            <w:proofErr w:type="spellEnd"/>
            <w:r w:rsidRPr="00B34E80">
              <w:t>");</w:t>
            </w:r>
          </w:p>
        </w:tc>
        <w:tc>
          <w:tcPr>
            <w:tcW w:w="319" w:type="pct"/>
          </w:tcPr>
          <w:p w14:paraId="73716DF2" w14:textId="77777777" w:rsidR="00E91CEB" w:rsidRPr="009C4175" w:rsidRDefault="00E91CEB" w:rsidP="00E91CEB">
            <w:pPr>
              <w:pStyle w:val="NoSpacing"/>
              <w:jc w:val="center"/>
            </w:pPr>
            <w:r w:rsidRPr="009C4175">
              <w:t>CO4</w:t>
            </w:r>
          </w:p>
        </w:tc>
        <w:tc>
          <w:tcPr>
            <w:tcW w:w="256" w:type="pct"/>
          </w:tcPr>
          <w:p w14:paraId="6193CBF5" w14:textId="77777777" w:rsidR="00E91CEB" w:rsidRPr="009C4175" w:rsidRDefault="00E91CEB" w:rsidP="00E91CEB">
            <w:pPr>
              <w:pStyle w:val="NoSpacing"/>
              <w:jc w:val="center"/>
            </w:pPr>
            <w:r>
              <w:t>A</w:t>
            </w:r>
          </w:p>
        </w:tc>
        <w:tc>
          <w:tcPr>
            <w:tcW w:w="224" w:type="pct"/>
          </w:tcPr>
          <w:p w14:paraId="7E045755" w14:textId="77777777" w:rsidR="00E91CEB" w:rsidRPr="009C4175" w:rsidRDefault="00E91CEB" w:rsidP="00E91CEB">
            <w:pPr>
              <w:pStyle w:val="NoSpacing"/>
              <w:jc w:val="center"/>
            </w:pPr>
            <w:r w:rsidRPr="009C4175">
              <w:t>3</w:t>
            </w:r>
          </w:p>
        </w:tc>
      </w:tr>
      <w:tr w:rsidR="00E91CEB" w:rsidRPr="009C4175" w14:paraId="6BDA743F" w14:textId="77777777" w:rsidTr="00E91CEB">
        <w:trPr>
          <w:trHeight w:val="283"/>
        </w:trPr>
        <w:tc>
          <w:tcPr>
            <w:tcW w:w="272" w:type="pct"/>
          </w:tcPr>
          <w:p w14:paraId="53D312AF" w14:textId="77777777" w:rsidR="00E91CEB" w:rsidRPr="009C4175" w:rsidRDefault="00E91CEB" w:rsidP="00E91CEB">
            <w:pPr>
              <w:pStyle w:val="NoSpacing"/>
              <w:jc w:val="center"/>
            </w:pPr>
            <w:r w:rsidRPr="009C4175">
              <w:t>15.</w:t>
            </w:r>
          </w:p>
        </w:tc>
        <w:tc>
          <w:tcPr>
            <w:tcW w:w="3929" w:type="pct"/>
            <w:gridSpan w:val="2"/>
          </w:tcPr>
          <w:p w14:paraId="63809ED6" w14:textId="77777777" w:rsidR="00E91CEB" w:rsidRPr="00B34E80" w:rsidRDefault="00E91CEB" w:rsidP="00E91CEB">
            <w:pPr>
              <w:pStyle w:val="NoSpacing"/>
              <w:jc w:val="both"/>
            </w:pPr>
            <w:r w:rsidRPr="00B34E80">
              <w:rPr>
                <w:color w:val="000000"/>
              </w:rPr>
              <w:t>Illustrate Queue operations using the Java Collection Framework.</w:t>
            </w:r>
          </w:p>
        </w:tc>
        <w:tc>
          <w:tcPr>
            <w:tcW w:w="319" w:type="pct"/>
          </w:tcPr>
          <w:p w14:paraId="585A5AB9" w14:textId="77777777" w:rsidR="00E91CEB" w:rsidRPr="009C4175" w:rsidRDefault="00E91CEB" w:rsidP="00E91CEB">
            <w:pPr>
              <w:pStyle w:val="NoSpacing"/>
              <w:jc w:val="center"/>
            </w:pPr>
            <w:r w:rsidRPr="009C4175">
              <w:t>CO5</w:t>
            </w:r>
          </w:p>
        </w:tc>
        <w:tc>
          <w:tcPr>
            <w:tcW w:w="256" w:type="pct"/>
          </w:tcPr>
          <w:p w14:paraId="1D574307" w14:textId="77777777" w:rsidR="00E91CEB" w:rsidRPr="009C4175" w:rsidRDefault="00E91CEB" w:rsidP="00E91CEB">
            <w:pPr>
              <w:pStyle w:val="NoSpacing"/>
              <w:jc w:val="center"/>
            </w:pPr>
            <w:r>
              <w:t>R</w:t>
            </w:r>
          </w:p>
        </w:tc>
        <w:tc>
          <w:tcPr>
            <w:tcW w:w="224" w:type="pct"/>
          </w:tcPr>
          <w:p w14:paraId="37B31286" w14:textId="77777777" w:rsidR="00E91CEB" w:rsidRPr="009C4175" w:rsidRDefault="00E91CEB" w:rsidP="00E91CEB">
            <w:pPr>
              <w:pStyle w:val="NoSpacing"/>
              <w:jc w:val="center"/>
            </w:pPr>
            <w:r w:rsidRPr="009C4175">
              <w:t>3</w:t>
            </w:r>
          </w:p>
        </w:tc>
      </w:tr>
      <w:tr w:rsidR="00E91CEB" w:rsidRPr="009C4175" w14:paraId="6E32CBAB" w14:textId="77777777" w:rsidTr="00E91CEB">
        <w:trPr>
          <w:trHeight w:val="283"/>
        </w:trPr>
        <w:tc>
          <w:tcPr>
            <w:tcW w:w="272" w:type="pct"/>
          </w:tcPr>
          <w:p w14:paraId="36AA7F5C" w14:textId="77777777" w:rsidR="00E91CEB" w:rsidRPr="009C4175" w:rsidRDefault="00E91CEB" w:rsidP="00E91CEB">
            <w:pPr>
              <w:pStyle w:val="NoSpacing"/>
              <w:jc w:val="center"/>
            </w:pPr>
            <w:r w:rsidRPr="009C4175">
              <w:t>16.</w:t>
            </w:r>
          </w:p>
        </w:tc>
        <w:tc>
          <w:tcPr>
            <w:tcW w:w="3929" w:type="pct"/>
            <w:gridSpan w:val="2"/>
          </w:tcPr>
          <w:p w14:paraId="45E4CA9B" w14:textId="77777777" w:rsidR="00E91CEB" w:rsidRPr="00B34E80" w:rsidRDefault="00E91CEB" w:rsidP="00E91CEB">
            <w:pPr>
              <w:pStyle w:val="NoSpacing"/>
              <w:jc w:val="both"/>
            </w:pPr>
            <w:r w:rsidRPr="00B34E80">
              <w:rPr>
                <w:color w:val="000000"/>
              </w:rPr>
              <w:t xml:space="preserve">Explain any three commonly used methods available in the </w:t>
            </w:r>
            <w:proofErr w:type="spellStart"/>
            <w:r w:rsidRPr="00B34E80">
              <w:rPr>
                <w:color w:val="000000"/>
              </w:rPr>
              <w:t>JOptionPane</w:t>
            </w:r>
            <w:proofErr w:type="spellEnd"/>
            <w:r w:rsidRPr="00B34E80">
              <w:rPr>
                <w:color w:val="000000"/>
              </w:rPr>
              <w:t xml:space="preserve"> class with syntax.</w:t>
            </w:r>
          </w:p>
        </w:tc>
        <w:tc>
          <w:tcPr>
            <w:tcW w:w="319" w:type="pct"/>
          </w:tcPr>
          <w:p w14:paraId="753D8282" w14:textId="77777777" w:rsidR="00E91CEB" w:rsidRPr="009C4175" w:rsidRDefault="00E91CEB" w:rsidP="00E91CEB">
            <w:pPr>
              <w:pStyle w:val="NoSpacing"/>
              <w:jc w:val="center"/>
            </w:pPr>
            <w:r w:rsidRPr="009C4175">
              <w:t>CO6</w:t>
            </w:r>
          </w:p>
        </w:tc>
        <w:tc>
          <w:tcPr>
            <w:tcW w:w="256" w:type="pct"/>
          </w:tcPr>
          <w:p w14:paraId="53C4AC23" w14:textId="77777777" w:rsidR="00E91CEB" w:rsidRPr="009C4175" w:rsidRDefault="00E91CEB" w:rsidP="00E91CEB">
            <w:pPr>
              <w:pStyle w:val="NoSpacing"/>
              <w:jc w:val="center"/>
            </w:pPr>
            <w:r>
              <w:t>U</w:t>
            </w:r>
          </w:p>
        </w:tc>
        <w:tc>
          <w:tcPr>
            <w:tcW w:w="224" w:type="pct"/>
          </w:tcPr>
          <w:p w14:paraId="3B0C9EBF" w14:textId="77777777" w:rsidR="00E91CEB" w:rsidRPr="009C4175" w:rsidRDefault="00E91CEB" w:rsidP="00E91CEB">
            <w:pPr>
              <w:pStyle w:val="NoSpacing"/>
              <w:jc w:val="center"/>
            </w:pPr>
            <w:r w:rsidRPr="009C4175">
              <w:t>3</w:t>
            </w:r>
          </w:p>
        </w:tc>
      </w:tr>
      <w:tr w:rsidR="00E91CEB" w:rsidRPr="009C4175" w14:paraId="139402AF" w14:textId="77777777" w:rsidTr="00E91CEB">
        <w:trPr>
          <w:trHeight w:val="552"/>
        </w:trPr>
        <w:tc>
          <w:tcPr>
            <w:tcW w:w="5000" w:type="pct"/>
            <w:gridSpan w:val="6"/>
          </w:tcPr>
          <w:p w14:paraId="2DBC477F" w14:textId="77777777" w:rsidR="00E91CEB" w:rsidRPr="009C4175" w:rsidRDefault="00E91CEB" w:rsidP="00E91CEB">
            <w:pPr>
              <w:jc w:val="center"/>
              <w:rPr>
                <w:b/>
              </w:rPr>
            </w:pPr>
            <w:r w:rsidRPr="009C4175">
              <w:rPr>
                <w:b/>
              </w:rPr>
              <w:t>PART – C (6 X 12 = 72 MARKS)</w:t>
            </w:r>
          </w:p>
          <w:p w14:paraId="2B0FAE07"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7AD80EF8" w14:textId="77777777" w:rsidTr="00E91CEB">
        <w:trPr>
          <w:trHeight w:val="283"/>
        </w:trPr>
        <w:tc>
          <w:tcPr>
            <w:tcW w:w="272" w:type="pct"/>
          </w:tcPr>
          <w:p w14:paraId="3037B9A2" w14:textId="77777777" w:rsidR="00E91CEB" w:rsidRPr="009C4175" w:rsidRDefault="00E91CEB" w:rsidP="00E91CEB">
            <w:pPr>
              <w:jc w:val="center"/>
            </w:pPr>
            <w:r w:rsidRPr="009C4175">
              <w:t>17.</w:t>
            </w:r>
          </w:p>
        </w:tc>
        <w:tc>
          <w:tcPr>
            <w:tcW w:w="189" w:type="pct"/>
          </w:tcPr>
          <w:p w14:paraId="64D94F52" w14:textId="77777777" w:rsidR="00E91CEB" w:rsidRPr="009C4175" w:rsidRDefault="00E91CEB" w:rsidP="00E91CEB">
            <w:pPr>
              <w:jc w:val="center"/>
            </w:pPr>
          </w:p>
        </w:tc>
        <w:tc>
          <w:tcPr>
            <w:tcW w:w="3740" w:type="pct"/>
          </w:tcPr>
          <w:p w14:paraId="7FC4E3F6" w14:textId="77777777" w:rsidR="00E91CEB" w:rsidRPr="00B34E80" w:rsidRDefault="00E91CEB" w:rsidP="00E91CEB">
            <w:pPr>
              <w:jc w:val="both"/>
            </w:pPr>
            <w:r w:rsidRPr="00B34E80">
              <w:rPr>
                <w:color w:val="000000"/>
              </w:rPr>
              <w:t xml:space="preserve">Design a class named Employee with data </w:t>
            </w:r>
            <w:proofErr w:type="gramStart"/>
            <w:r w:rsidRPr="00B34E80">
              <w:rPr>
                <w:color w:val="000000"/>
              </w:rPr>
              <w:t>members</w:t>
            </w:r>
            <w:proofErr w:type="gramEnd"/>
            <w:r w:rsidRPr="00B34E80">
              <w:rPr>
                <w:color w:val="000000"/>
              </w:rPr>
              <w:t xml:space="preserve"> </w:t>
            </w:r>
            <w:proofErr w:type="spellStart"/>
            <w:r w:rsidRPr="00B34E80">
              <w:rPr>
                <w:color w:val="000000"/>
              </w:rPr>
              <w:t>empId</w:t>
            </w:r>
            <w:proofErr w:type="spellEnd"/>
            <w:r w:rsidRPr="00B34E80">
              <w:rPr>
                <w:color w:val="000000"/>
              </w:rPr>
              <w:t xml:space="preserve">, </w:t>
            </w:r>
            <w:proofErr w:type="spellStart"/>
            <w:r w:rsidRPr="00B34E80">
              <w:rPr>
                <w:color w:val="000000"/>
              </w:rPr>
              <w:t>empName</w:t>
            </w:r>
            <w:proofErr w:type="spellEnd"/>
            <w:r w:rsidRPr="00B34E80">
              <w:rPr>
                <w:color w:val="000000"/>
              </w:rPr>
              <w:t xml:space="preserve"> and salary. Develop member functions to add, modify and display employee details. Demonstrate the class using an array of five employee objects.</w:t>
            </w:r>
          </w:p>
        </w:tc>
        <w:tc>
          <w:tcPr>
            <w:tcW w:w="319" w:type="pct"/>
          </w:tcPr>
          <w:p w14:paraId="3F6A5924" w14:textId="77777777" w:rsidR="00E91CEB" w:rsidRPr="009C4175" w:rsidRDefault="00E91CEB" w:rsidP="00E91CEB">
            <w:pPr>
              <w:jc w:val="center"/>
            </w:pPr>
            <w:r w:rsidRPr="009C4175">
              <w:t>CO1</w:t>
            </w:r>
          </w:p>
        </w:tc>
        <w:tc>
          <w:tcPr>
            <w:tcW w:w="256" w:type="pct"/>
          </w:tcPr>
          <w:p w14:paraId="6DEA8ED2" w14:textId="77777777" w:rsidR="00E91CEB" w:rsidRPr="009C4175" w:rsidRDefault="00E91CEB" w:rsidP="00E91CEB">
            <w:pPr>
              <w:jc w:val="center"/>
            </w:pPr>
            <w:r>
              <w:t>A</w:t>
            </w:r>
          </w:p>
        </w:tc>
        <w:tc>
          <w:tcPr>
            <w:tcW w:w="224" w:type="pct"/>
          </w:tcPr>
          <w:p w14:paraId="5A75F8D6" w14:textId="77777777" w:rsidR="00E91CEB" w:rsidRPr="009C4175" w:rsidRDefault="00E91CEB" w:rsidP="00E91CEB">
            <w:pPr>
              <w:jc w:val="center"/>
            </w:pPr>
            <w:r w:rsidRPr="009C4175">
              <w:t>12</w:t>
            </w:r>
          </w:p>
        </w:tc>
      </w:tr>
      <w:tr w:rsidR="00E91CEB" w:rsidRPr="009C4175" w14:paraId="605EA5C1" w14:textId="77777777" w:rsidTr="00E91CEB">
        <w:trPr>
          <w:trHeight w:val="283"/>
        </w:trPr>
        <w:tc>
          <w:tcPr>
            <w:tcW w:w="272" w:type="pct"/>
          </w:tcPr>
          <w:p w14:paraId="4DC32925" w14:textId="77777777" w:rsidR="00E91CEB" w:rsidRPr="009C4175" w:rsidRDefault="00E91CEB" w:rsidP="00E91CEB">
            <w:pPr>
              <w:jc w:val="center"/>
            </w:pPr>
          </w:p>
        </w:tc>
        <w:tc>
          <w:tcPr>
            <w:tcW w:w="189" w:type="pct"/>
          </w:tcPr>
          <w:p w14:paraId="530E3D64" w14:textId="77777777" w:rsidR="00E91CEB" w:rsidRPr="009C4175" w:rsidRDefault="00E91CEB" w:rsidP="00E91CEB">
            <w:pPr>
              <w:jc w:val="center"/>
            </w:pPr>
          </w:p>
        </w:tc>
        <w:tc>
          <w:tcPr>
            <w:tcW w:w="3740" w:type="pct"/>
          </w:tcPr>
          <w:p w14:paraId="64561412" w14:textId="77777777" w:rsidR="00E91CEB" w:rsidRPr="00B34E80" w:rsidRDefault="00E91CEB" w:rsidP="00E91CEB">
            <w:pPr>
              <w:jc w:val="both"/>
            </w:pPr>
          </w:p>
        </w:tc>
        <w:tc>
          <w:tcPr>
            <w:tcW w:w="319" w:type="pct"/>
          </w:tcPr>
          <w:p w14:paraId="554CE236" w14:textId="77777777" w:rsidR="00E91CEB" w:rsidRPr="009C4175" w:rsidRDefault="00E91CEB" w:rsidP="00E91CEB">
            <w:pPr>
              <w:jc w:val="center"/>
            </w:pPr>
          </w:p>
        </w:tc>
        <w:tc>
          <w:tcPr>
            <w:tcW w:w="256" w:type="pct"/>
          </w:tcPr>
          <w:p w14:paraId="018F0C22" w14:textId="77777777" w:rsidR="00E91CEB" w:rsidRPr="009C4175" w:rsidRDefault="00E91CEB" w:rsidP="00E91CEB">
            <w:pPr>
              <w:jc w:val="center"/>
            </w:pPr>
          </w:p>
        </w:tc>
        <w:tc>
          <w:tcPr>
            <w:tcW w:w="224" w:type="pct"/>
          </w:tcPr>
          <w:p w14:paraId="67D13802" w14:textId="77777777" w:rsidR="00E91CEB" w:rsidRPr="009C4175" w:rsidRDefault="00E91CEB" w:rsidP="00E91CEB">
            <w:pPr>
              <w:jc w:val="center"/>
            </w:pPr>
          </w:p>
        </w:tc>
      </w:tr>
      <w:tr w:rsidR="00E91CEB" w:rsidRPr="009C4175" w14:paraId="54AC6CB7" w14:textId="77777777" w:rsidTr="00E91CEB">
        <w:trPr>
          <w:trHeight w:val="283"/>
        </w:trPr>
        <w:tc>
          <w:tcPr>
            <w:tcW w:w="272" w:type="pct"/>
          </w:tcPr>
          <w:p w14:paraId="2A09BA2D" w14:textId="77777777" w:rsidR="00E91CEB" w:rsidRPr="009C4175" w:rsidRDefault="00E91CEB" w:rsidP="00E91CEB">
            <w:pPr>
              <w:jc w:val="center"/>
            </w:pPr>
            <w:r w:rsidRPr="009C4175">
              <w:t>18.</w:t>
            </w:r>
          </w:p>
        </w:tc>
        <w:tc>
          <w:tcPr>
            <w:tcW w:w="189" w:type="pct"/>
          </w:tcPr>
          <w:p w14:paraId="52381AC0" w14:textId="77777777" w:rsidR="00E91CEB" w:rsidRPr="009C4175" w:rsidRDefault="00E91CEB" w:rsidP="00E91CEB">
            <w:pPr>
              <w:jc w:val="center"/>
            </w:pPr>
          </w:p>
        </w:tc>
        <w:tc>
          <w:tcPr>
            <w:tcW w:w="3740" w:type="pct"/>
          </w:tcPr>
          <w:p w14:paraId="4D671FC0" w14:textId="77777777" w:rsidR="00E91CEB" w:rsidRPr="00B34E80" w:rsidRDefault="00E91CEB" w:rsidP="00E91CEB">
            <w:pPr>
              <w:jc w:val="both"/>
            </w:pPr>
            <w:r w:rsidRPr="00B34E80">
              <w:rPr>
                <w:color w:val="000000"/>
              </w:rPr>
              <w:t>Explain the characteristics of Object-Oriented Programming with suitable examples.</w:t>
            </w:r>
          </w:p>
        </w:tc>
        <w:tc>
          <w:tcPr>
            <w:tcW w:w="319" w:type="pct"/>
          </w:tcPr>
          <w:p w14:paraId="0839E717" w14:textId="77777777" w:rsidR="00E91CEB" w:rsidRPr="009C4175" w:rsidRDefault="00E91CEB" w:rsidP="00E91CEB">
            <w:pPr>
              <w:jc w:val="center"/>
            </w:pPr>
            <w:r w:rsidRPr="009C4175">
              <w:t>CO2</w:t>
            </w:r>
          </w:p>
        </w:tc>
        <w:tc>
          <w:tcPr>
            <w:tcW w:w="256" w:type="pct"/>
          </w:tcPr>
          <w:p w14:paraId="306304C5" w14:textId="77777777" w:rsidR="00E91CEB" w:rsidRPr="009C4175" w:rsidRDefault="00E91CEB" w:rsidP="00E91CEB">
            <w:pPr>
              <w:jc w:val="center"/>
            </w:pPr>
            <w:r>
              <w:t>R</w:t>
            </w:r>
          </w:p>
        </w:tc>
        <w:tc>
          <w:tcPr>
            <w:tcW w:w="224" w:type="pct"/>
          </w:tcPr>
          <w:p w14:paraId="61BAC1DF" w14:textId="77777777" w:rsidR="00E91CEB" w:rsidRPr="009C4175" w:rsidRDefault="00E91CEB" w:rsidP="00E91CEB">
            <w:pPr>
              <w:jc w:val="center"/>
            </w:pPr>
            <w:r>
              <w:t>12</w:t>
            </w:r>
          </w:p>
        </w:tc>
      </w:tr>
      <w:tr w:rsidR="00E91CEB" w:rsidRPr="009C4175" w14:paraId="666BFABF" w14:textId="77777777" w:rsidTr="00E91CEB">
        <w:trPr>
          <w:trHeight w:val="283"/>
        </w:trPr>
        <w:tc>
          <w:tcPr>
            <w:tcW w:w="272" w:type="pct"/>
          </w:tcPr>
          <w:p w14:paraId="75D3871D" w14:textId="77777777" w:rsidR="00E91CEB" w:rsidRPr="009C4175" w:rsidRDefault="00E91CEB" w:rsidP="00E91CEB">
            <w:pPr>
              <w:jc w:val="center"/>
            </w:pPr>
          </w:p>
        </w:tc>
        <w:tc>
          <w:tcPr>
            <w:tcW w:w="189" w:type="pct"/>
          </w:tcPr>
          <w:p w14:paraId="4EF34D2F" w14:textId="77777777" w:rsidR="00E91CEB" w:rsidRPr="009C4175" w:rsidRDefault="00E91CEB" w:rsidP="00E91CEB">
            <w:pPr>
              <w:jc w:val="center"/>
            </w:pPr>
          </w:p>
        </w:tc>
        <w:tc>
          <w:tcPr>
            <w:tcW w:w="3740" w:type="pct"/>
          </w:tcPr>
          <w:p w14:paraId="66E4E268" w14:textId="77777777" w:rsidR="00E91CEB" w:rsidRPr="00B34E80" w:rsidRDefault="00E91CEB" w:rsidP="00E91CEB">
            <w:pPr>
              <w:jc w:val="both"/>
            </w:pPr>
          </w:p>
        </w:tc>
        <w:tc>
          <w:tcPr>
            <w:tcW w:w="319" w:type="pct"/>
          </w:tcPr>
          <w:p w14:paraId="75CEA3EB" w14:textId="77777777" w:rsidR="00E91CEB" w:rsidRPr="009C4175" w:rsidRDefault="00E91CEB" w:rsidP="00E91CEB">
            <w:pPr>
              <w:jc w:val="center"/>
            </w:pPr>
          </w:p>
        </w:tc>
        <w:tc>
          <w:tcPr>
            <w:tcW w:w="256" w:type="pct"/>
          </w:tcPr>
          <w:p w14:paraId="13735D0B" w14:textId="77777777" w:rsidR="00E91CEB" w:rsidRPr="009C4175" w:rsidRDefault="00E91CEB" w:rsidP="00E91CEB">
            <w:pPr>
              <w:jc w:val="center"/>
            </w:pPr>
          </w:p>
        </w:tc>
        <w:tc>
          <w:tcPr>
            <w:tcW w:w="224" w:type="pct"/>
          </w:tcPr>
          <w:p w14:paraId="4BC52D69" w14:textId="77777777" w:rsidR="00E91CEB" w:rsidRPr="009C4175" w:rsidRDefault="00E91CEB" w:rsidP="00E91CEB">
            <w:pPr>
              <w:jc w:val="center"/>
            </w:pPr>
          </w:p>
        </w:tc>
      </w:tr>
      <w:tr w:rsidR="00E91CEB" w:rsidRPr="009C4175" w14:paraId="72279901" w14:textId="77777777" w:rsidTr="00E91CEB">
        <w:trPr>
          <w:trHeight w:val="283"/>
        </w:trPr>
        <w:tc>
          <w:tcPr>
            <w:tcW w:w="272" w:type="pct"/>
          </w:tcPr>
          <w:p w14:paraId="577F56EA" w14:textId="77777777" w:rsidR="00E91CEB" w:rsidRPr="009C4175" w:rsidRDefault="00E91CEB" w:rsidP="00E91CEB">
            <w:pPr>
              <w:jc w:val="center"/>
            </w:pPr>
            <w:r w:rsidRPr="009C4175">
              <w:t>19.</w:t>
            </w:r>
          </w:p>
        </w:tc>
        <w:tc>
          <w:tcPr>
            <w:tcW w:w="189" w:type="pct"/>
          </w:tcPr>
          <w:p w14:paraId="4B362D91" w14:textId="77777777" w:rsidR="00E91CEB" w:rsidRPr="009C4175" w:rsidRDefault="00E91CEB" w:rsidP="00E91CEB">
            <w:pPr>
              <w:jc w:val="center"/>
            </w:pPr>
          </w:p>
        </w:tc>
        <w:tc>
          <w:tcPr>
            <w:tcW w:w="3740" w:type="pct"/>
          </w:tcPr>
          <w:p w14:paraId="787EF65A" w14:textId="77777777" w:rsidR="00E91CEB" w:rsidRPr="00B34E80" w:rsidRDefault="00E91CEB" w:rsidP="00E91CEB">
            <w:pPr>
              <w:pStyle w:val="NormalWeb"/>
              <w:rPr>
                <w:color w:val="000000"/>
              </w:rPr>
            </w:pPr>
            <w:r w:rsidRPr="00B34E80">
              <w:rPr>
                <w:color w:val="000000"/>
              </w:rPr>
              <w:t>Illustrate constructor overloading and method overriding with suitable Java programs.</w:t>
            </w:r>
          </w:p>
        </w:tc>
        <w:tc>
          <w:tcPr>
            <w:tcW w:w="319" w:type="pct"/>
          </w:tcPr>
          <w:p w14:paraId="39BDE35D" w14:textId="77777777" w:rsidR="00E91CEB" w:rsidRPr="009C4175" w:rsidRDefault="00E91CEB" w:rsidP="00E91CEB">
            <w:pPr>
              <w:jc w:val="center"/>
            </w:pPr>
            <w:r w:rsidRPr="009C4175">
              <w:t>CO3</w:t>
            </w:r>
          </w:p>
        </w:tc>
        <w:tc>
          <w:tcPr>
            <w:tcW w:w="256" w:type="pct"/>
          </w:tcPr>
          <w:p w14:paraId="44C84C9D" w14:textId="77777777" w:rsidR="00E91CEB" w:rsidRPr="009C4175" w:rsidRDefault="00E91CEB" w:rsidP="00E91CEB">
            <w:pPr>
              <w:jc w:val="center"/>
            </w:pPr>
            <w:r>
              <w:t>U</w:t>
            </w:r>
          </w:p>
        </w:tc>
        <w:tc>
          <w:tcPr>
            <w:tcW w:w="224" w:type="pct"/>
          </w:tcPr>
          <w:p w14:paraId="532FF71B" w14:textId="77777777" w:rsidR="00E91CEB" w:rsidRPr="009C4175" w:rsidRDefault="00E91CEB" w:rsidP="00E91CEB">
            <w:pPr>
              <w:jc w:val="center"/>
            </w:pPr>
            <w:r w:rsidRPr="009C4175">
              <w:t>12</w:t>
            </w:r>
          </w:p>
        </w:tc>
      </w:tr>
      <w:tr w:rsidR="00E91CEB" w:rsidRPr="009C4175" w14:paraId="7925863B" w14:textId="77777777" w:rsidTr="00E91CEB">
        <w:trPr>
          <w:trHeight w:val="283"/>
        </w:trPr>
        <w:tc>
          <w:tcPr>
            <w:tcW w:w="272" w:type="pct"/>
          </w:tcPr>
          <w:p w14:paraId="74259F2A" w14:textId="77777777" w:rsidR="00E91CEB" w:rsidRPr="009C4175" w:rsidRDefault="00E91CEB" w:rsidP="00E91CEB">
            <w:pPr>
              <w:jc w:val="center"/>
            </w:pPr>
          </w:p>
        </w:tc>
        <w:tc>
          <w:tcPr>
            <w:tcW w:w="189" w:type="pct"/>
          </w:tcPr>
          <w:p w14:paraId="62580C5C" w14:textId="77777777" w:rsidR="00E91CEB" w:rsidRPr="009C4175" w:rsidRDefault="00E91CEB" w:rsidP="00E91CEB">
            <w:pPr>
              <w:jc w:val="center"/>
            </w:pPr>
          </w:p>
        </w:tc>
        <w:tc>
          <w:tcPr>
            <w:tcW w:w="3740" w:type="pct"/>
          </w:tcPr>
          <w:p w14:paraId="66DF1A3C" w14:textId="77777777" w:rsidR="00E91CEB" w:rsidRPr="00B34E80" w:rsidRDefault="00E91CEB" w:rsidP="00E91CEB">
            <w:pPr>
              <w:jc w:val="both"/>
            </w:pPr>
          </w:p>
        </w:tc>
        <w:tc>
          <w:tcPr>
            <w:tcW w:w="319" w:type="pct"/>
          </w:tcPr>
          <w:p w14:paraId="17FE5075" w14:textId="77777777" w:rsidR="00E91CEB" w:rsidRPr="009C4175" w:rsidRDefault="00E91CEB" w:rsidP="00E91CEB">
            <w:pPr>
              <w:jc w:val="center"/>
            </w:pPr>
          </w:p>
        </w:tc>
        <w:tc>
          <w:tcPr>
            <w:tcW w:w="256" w:type="pct"/>
          </w:tcPr>
          <w:p w14:paraId="1261581F" w14:textId="77777777" w:rsidR="00E91CEB" w:rsidRPr="009C4175" w:rsidRDefault="00E91CEB" w:rsidP="00E91CEB">
            <w:pPr>
              <w:jc w:val="center"/>
            </w:pPr>
          </w:p>
        </w:tc>
        <w:tc>
          <w:tcPr>
            <w:tcW w:w="224" w:type="pct"/>
          </w:tcPr>
          <w:p w14:paraId="3B7E58E8" w14:textId="77777777" w:rsidR="00E91CEB" w:rsidRPr="009C4175" w:rsidRDefault="00E91CEB" w:rsidP="00E91CEB">
            <w:pPr>
              <w:jc w:val="center"/>
            </w:pPr>
          </w:p>
        </w:tc>
      </w:tr>
      <w:tr w:rsidR="00E91CEB" w:rsidRPr="009C4175" w14:paraId="58430178" w14:textId="77777777" w:rsidTr="00E91CEB">
        <w:trPr>
          <w:trHeight w:val="283"/>
        </w:trPr>
        <w:tc>
          <w:tcPr>
            <w:tcW w:w="272" w:type="pct"/>
          </w:tcPr>
          <w:p w14:paraId="2F9B905A" w14:textId="77777777" w:rsidR="00E91CEB" w:rsidRPr="009C4175" w:rsidRDefault="00E91CEB" w:rsidP="00E91CEB">
            <w:pPr>
              <w:jc w:val="center"/>
            </w:pPr>
            <w:r w:rsidRPr="009C4175">
              <w:lastRenderedPageBreak/>
              <w:t>20.</w:t>
            </w:r>
          </w:p>
        </w:tc>
        <w:tc>
          <w:tcPr>
            <w:tcW w:w="189" w:type="pct"/>
          </w:tcPr>
          <w:p w14:paraId="7DFD9D8A" w14:textId="77777777" w:rsidR="00E91CEB" w:rsidRPr="009C4175" w:rsidRDefault="00E91CEB" w:rsidP="00E91CEB">
            <w:pPr>
              <w:jc w:val="center"/>
            </w:pPr>
          </w:p>
        </w:tc>
        <w:tc>
          <w:tcPr>
            <w:tcW w:w="3740" w:type="pct"/>
          </w:tcPr>
          <w:p w14:paraId="0591B6F7" w14:textId="77777777" w:rsidR="00E91CEB" w:rsidRPr="00B34E80" w:rsidRDefault="00E91CEB" w:rsidP="00E91CEB">
            <w:pPr>
              <w:jc w:val="both"/>
            </w:pPr>
            <w:r w:rsidRPr="00B34E80">
              <w:rPr>
                <w:color w:val="000000"/>
              </w:rPr>
              <w:t>Demonstrate single, multilevel and hierarchical inheritance using Java programs.</w:t>
            </w:r>
          </w:p>
        </w:tc>
        <w:tc>
          <w:tcPr>
            <w:tcW w:w="319" w:type="pct"/>
          </w:tcPr>
          <w:p w14:paraId="4224D0B6" w14:textId="77777777" w:rsidR="00E91CEB" w:rsidRPr="009C4175" w:rsidRDefault="00E91CEB" w:rsidP="00E91CEB">
            <w:pPr>
              <w:jc w:val="center"/>
            </w:pPr>
            <w:r w:rsidRPr="009C4175">
              <w:t>CO4</w:t>
            </w:r>
          </w:p>
        </w:tc>
        <w:tc>
          <w:tcPr>
            <w:tcW w:w="256" w:type="pct"/>
          </w:tcPr>
          <w:p w14:paraId="1967ABB0" w14:textId="77777777" w:rsidR="00E91CEB" w:rsidRPr="009C4175" w:rsidRDefault="00E91CEB" w:rsidP="00E91CEB">
            <w:pPr>
              <w:jc w:val="center"/>
            </w:pPr>
            <w:r>
              <w:t>A</w:t>
            </w:r>
          </w:p>
        </w:tc>
        <w:tc>
          <w:tcPr>
            <w:tcW w:w="224" w:type="pct"/>
          </w:tcPr>
          <w:p w14:paraId="3932430C" w14:textId="77777777" w:rsidR="00E91CEB" w:rsidRPr="009C4175" w:rsidRDefault="00E91CEB" w:rsidP="00E91CEB">
            <w:pPr>
              <w:jc w:val="center"/>
            </w:pPr>
            <w:r w:rsidRPr="009C4175">
              <w:t>12</w:t>
            </w:r>
          </w:p>
        </w:tc>
      </w:tr>
      <w:tr w:rsidR="00E91CEB" w:rsidRPr="009C4175" w14:paraId="3E8F305B" w14:textId="77777777" w:rsidTr="00E91CEB">
        <w:trPr>
          <w:trHeight w:val="283"/>
        </w:trPr>
        <w:tc>
          <w:tcPr>
            <w:tcW w:w="272" w:type="pct"/>
          </w:tcPr>
          <w:p w14:paraId="1D9C37D4" w14:textId="77777777" w:rsidR="00E91CEB" w:rsidRPr="009C4175" w:rsidRDefault="00E91CEB" w:rsidP="00E91CEB">
            <w:pPr>
              <w:jc w:val="center"/>
            </w:pPr>
          </w:p>
        </w:tc>
        <w:tc>
          <w:tcPr>
            <w:tcW w:w="189" w:type="pct"/>
          </w:tcPr>
          <w:p w14:paraId="0D1694B0" w14:textId="77777777" w:rsidR="00E91CEB" w:rsidRPr="009C4175" w:rsidRDefault="00E91CEB" w:rsidP="00E91CEB">
            <w:pPr>
              <w:jc w:val="center"/>
            </w:pPr>
          </w:p>
        </w:tc>
        <w:tc>
          <w:tcPr>
            <w:tcW w:w="3740" w:type="pct"/>
          </w:tcPr>
          <w:p w14:paraId="3652E128" w14:textId="77777777" w:rsidR="00E91CEB" w:rsidRPr="00B34E80" w:rsidRDefault="00E91CEB" w:rsidP="00E91CEB">
            <w:pPr>
              <w:jc w:val="both"/>
            </w:pPr>
          </w:p>
        </w:tc>
        <w:tc>
          <w:tcPr>
            <w:tcW w:w="319" w:type="pct"/>
          </w:tcPr>
          <w:p w14:paraId="24947E5F" w14:textId="77777777" w:rsidR="00E91CEB" w:rsidRPr="009C4175" w:rsidRDefault="00E91CEB" w:rsidP="00E91CEB">
            <w:pPr>
              <w:jc w:val="center"/>
            </w:pPr>
          </w:p>
        </w:tc>
        <w:tc>
          <w:tcPr>
            <w:tcW w:w="256" w:type="pct"/>
          </w:tcPr>
          <w:p w14:paraId="6FC0B6E2" w14:textId="77777777" w:rsidR="00E91CEB" w:rsidRPr="009C4175" w:rsidRDefault="00E91CEB" w:rsidP="00E91CEB">
            <w:pPr>
              <w:jc w:val="center"/>
            </w:pPr>
          </w:p>
        </w:tc>
        <w:tc>
          <w:tcPr>
            <w:tcW w:w="224" w:type="pct"/>
          </w:tcPr>
          <w:p w14:paraId="4F34FB08" w14:textId="77777777" w:rsidR="00E91CEB" w:rsidRPr="009C4175" w:rsidRDefault="00E91CEB" w:rsidP="00E91CEB">
            <w:pPr>
              <w:jc w:val="center"/>
            </w:pPr>
          </w:p>
        </w:tc>
      </w:tr>
      <w:tr w:rsidR="00E91CEB" w:rsidRPr="009C4175" w14:paraId="145158C4" w14:textId="77777777" w:rsidTr="00E91CEB">
        <w:trPr>
          <w:trHeight w:val="283"/>
        </w:trPr>
        <w:tc>
          <w:tcPr>
            <w:tcW w:w="272" w:type="pct"/>
          </w:tcPr>
          <w:p w14:paraId="163EF3B8" w14:textId="77777777" w:rsidR="00E91CEB" w:rsidRPr="009C4175" w:rsidRDefault="00E91CEB" w:rsidP="00E91CEB">
            <w:pPr>
              <w:jc w:val="center"/>
            </w:pPr>
            <w:r w:rsidRPr="009C4175">
              <w:t>21.</w:t>
            </w:r>
          </w:p>
        </w:tc>
        <w:tc>
          <w:tcPr>
            <w:tcW w:w="189" w:type="pct"/>
          </w:tcPr>
          <w:p w14:paraId="08189976" w14:textId="77777777" w:rsidR="00E91CEB" w:rsidRPr="009C4175" w:rsidRDefault="00E91CEB" w:rsidP="00E91CEB">
            <w:pPr>
              <w:jc w:val="center"/>
            </w:pPr>
          </w:p>
        </w:tc>
        <w:tc>
          <w:tcPr>
            <w:tcW w:w="3740" w:type="pct"/>
          </w:tcPr>
          <w:p w14:paraId="32C3FF83" w14:textId="77777777" w:rsidR="00E91CEB" w:rsidRPr="00B34E80" w:rsidRDefault="00E91CEB" w:rsidP="00E91CEB">
            <w:pPr>
              <w:jc w:val="both"/>
            </w:pPr>
            <w:r w:rsidRPr="00B34E80">
              <w:rPr>
                <w:color w:val="000000"/>
              </w:rPr>
              <w:t>Create a class to display multiplication tables. Construct two threads to print the tables of 7 and 12 using synchronization to avoid interleaving.</w:t>
            </w:r>
          </w:p>
        </w:tc>
        <w:tc>
          <w:tcPr>
            <w:tcW w:w="319" w:type="pct"/>
          </w:tcPr>
          <w:p w14:paraId="242E0E8C" w14:textId="77777777" w:rsidR="00E91CEB" w:rsidRPr="009C4175" w:rsidRDefault="00E91CEB" w:rsidP="00E91CEB">
            <w:pPr>
              <w:jc w:val="center"/>
            </w:pPr>
            <w:r w:rsidRPr="009C4175">
              <w:t>CO5</w:t>
            </w:r>
          </w:p>
        </w:tc>
        <w:tc>
          <w:tcPr>
            <w:tcW w:w="256" w:type="pct"/>
          </w:tcPr>
          <w:p w14:paraId="15F0CF0E" w14:textId="77777777" w:rsidR="00E91CEB" w:rsidRPr="009C4175" w:rsidRDefault="00E91CEB" w:rsidP="00E91CEB">
            <w:pPr>
              <w:jc w:val="center"/>
            </w:pPr>
            <w:r>
              <w:t>A</w:t>
            </w:r>
          </w:p>
        </w:tc>
        <w:tc>
          <w:tcPr>
            <w:tcW w:w="224" w:type="pct"/>
          </w:tcPr>
          <w:p w14:paraId="5243F66B" w14:textId="77777777" w:rsidR="00E91CEB" w:rsidRPr="009C4175" w:rsidRDefault="00E91CEB" w:rsidP="00E91CEB">
            <w:pPr>
              <w:jc w:val="center"/>
            </w:pPr>
            <w:r w:rsidRPr="009C4175">
              <w:t>12</w:t>
            </w:r>
          </w:p>
        </w:tc>
      </w:tr>
      <w:tr w:rsidR="00E91CEB" w:rsidRPr="009C4175" w14:paraId="373A7AA7" w14:textId="77777777" w:rsidTr="00E91CEB">
        <w:trPr>
          <w:trHeight w:val="283"/>
        </w:trPr>
        <w:tc>
          <w:tcPr>
            <w:tcW w:w="272" w:type="pct"/>
          </w:tcPr>
          <w:p w14:paraId="0FC70E47" w14:textId="77777777" w:rsidR="00E91CEB" w:rsidRPr="009C4175" w:rsidRDefault="00E91CEB" w:rsidP="00E91CEB">
            <w:pPr>
              <w:jc w:val="center"/>
            </w:pPr>
          </w:p>
        </w:tc>
        <w:tc>
          <w:tcPr>
            <w:tcW w:w="189" w:type="pct"/>
          </w:tcPr>
          <w:p w14:paraId="627B80AC" w14:textId="77777777" w:rsidR="00E91CEB" w:rsidRPr="009C4175" w:rsidRDefault="00E91CEB" w:rsidP="00E91CEB">
            <w:pPr>
              <w:jc w:val="center"/>
            </w:pPr>
          </w:p>
        </w:tc>
        <w:tc>
          <w:tcPr>
            <w:tcW w:w="3740" w:type="pct"/>
          </w:tcPr>
          <w:p w14:paraId="3704403E" w14:textId="77777777" w:rsidR="00E91CEB" w:rsidRPr="00B34E80" w:rsidRDefault="00E91CEB" w:rsidP="00E91CEB">
            <w:pPr>
              <w:jc w:val="both"/>
            </w:pPr>
          </w:p>
        </w:tc>
        <w:tc>
          <w:tcPr>
            <w:tcW w:w="319" w:type="pct"/>
          </w:tcPr>
          <w:p w14:paraId="39216ABB" w14:textId="77777777" w:rsidR="00E91CEB" w:rsidRPr="009C4175" w:rsidRDefault="00E91CEB" w:rsidP="00E91CEB">
            <w:pPr>
              <w:jc w:val="center"/>
            </w:pPr>
          </w:p>
        </w:tc>
        <w:tc>
          <w:tcPr>
            <w:tcW w:w="256" w:type="pct"/>
          </w:tcPr>
          <w:p w14:paraId="52086A77" w14:textId="77777777" w:rsidR="00E91CEB" w:rsidRPr="009C4175" w:rsidRDefault="00E91CEB" w:rsidP="00E91CEB">
            <w:pPr>
              <w:jc w:val="center"/>
            </w:pPr>
          </w:p>
        </w:tc>
        <w:tc>
          <w:tcPr>
            <w:tcW w:w="224" w:type="pct"/>
          </w:tcPr>
          <w:p w14:paraId="27E92B9A" w14:textId="77777777" w:rsidR="00E91CEB" w:rsidRPr="009C4175" w:rsidRDefault="00E91CEB" w:rsidP="00E91CEB">
            <w:pPr>
              <w:jc w:val="center"/>
            </w:pPr>
          </w:p>
        </w:tc>
      </w:tr>
      <w:tr w:rsidR="00E91CEB" w:rsidRPr="009C4175" w14:paraId="0224B366" w14:textId="77777777" w:rsidTr="00E91CEB">
        <w:trPr>
          <w:trHeight w:val="283"/>
        </w:trPr>
        <w:tc>
          <w:tcPr>
            <w:tcW w:w="272" w:type="pct"/>
          </w:tcPr>
          <w:p w14:paraId="59802BFD" w14:textId="77777777" w:rsidR="00E91CEB" w:rsidRPr="009C4175" w:rsidRDefault="00E91CEB" w:rsidP="00E91CEB">
            <w:pPr>
              <w:jc w:val="center"/>
            </w:pPr>
            <w:r w:rsidRPr="009C4175">
              <w:t>22.</w:t>
            </w:r>
          </w:p>
        </w:tc>
        <w:tc>
          <w:tcPr>
            <w:tcW w:w="189" w:type="pct"/>
          </w:tcPr>
          <w:p w14:paraId="25246227" w14:textId="77777777" w:rsidR="00E91CEB" w:rsidRPr="009C4175" w:rsidRDefault="00E91CEB" w:rsidP="00E91CEB">
            <w:pPr>
              <w:jc w:val="center"/>
            </w:pPr>
          </w:p>
        </w:tc>
        <w:tc>
          <w:tcPr>
            <w:tcW w:w="3740" w:type="pct"/>
          </w:tcPr>
          <w:p w14:paraId="7FD63274" w14:textId="77777777" w:rsidR="00E91CEB" w:rsidRPr="00B34E80" w:rsidRDefault="00E91CEB" w:rsidP="00E91CEB">
            <w:r w:rsidRPr="00B34E80">
              <w:rPr>
                <w:color w:val="000000"/>
              </w:rPr>
              <w:t xml:space="preserve">Develop a Java program using </w:t>
            </w:r>
            <w:proofErr w:type="spellStart"/>
            <w:r w:rsidRPr="00B34E80">
              <w:rPr>
                <w:color w:val="000000"/>
              </w:rPr>
              <w:t>ArrayList</w:t>
            </w:r>
            <w:proofErr w:type="spellEnd"/>
            <w:r w:rsidRPr="00B34E80">
              <w:rPr>
                <w:color w:val="000000"/>
              </w:rPr>
              <w:t>&lt;String&gt; to</w:t>
            </w:r>
            <w:proofErr w:type="gramStart"/>
            <w:r w:rsidRPr="00B34E80">
              <w:rPr>
                <w:color w:val="000000"/>
              </w:rPr>
              <w:t>:</w:t>
            </w:r>
            <w:proofErr w:type="gramEnd"/>
            <w:r w:rsidRPr="00B34E80">
              <w:rPr>
                <w:color w:val="000000"/>
              </w:rPr>
              <w:br/>
              <w:t>• Store five city names.</w:t>
            </w:r>
            <w:r w:rsidRPr="00B34E80">
              <w:rPr>
                <w:color w:val="000000"/>
              </w:rPr>
              <w:br/>
              <w:t>• Display the first and last city.</w:t>
            </w:r>
            <w:r w:rsidRPr="00B34E80">
              <w:rPr>
                <w:color w:val="000000"/>
              </w:rPr>
              <w:br/>
              <w:t>• Find the size of the list.</w:t>
            </w:r>
            <w:r w:rsidRPr="00B34E80">
              <w:rPr>
                <w:color w:val="000000"/>
              </w:rPr>
              <w:br/>
              <w:t>• Remove a city.</w:t>
            </w:r>
            <w:r w:rsidRPr="00B34E80">
              <w:rPr>
                <w:color w:val="000000"/>
              </w:rPr>
              <w:br/>
              <w:t>• Replace an existing city with another city.</w:t>
            </w:r>
          </w:p>
        </w:tc>
        <w:tc>
          <w:tcPr>
            <w:tcW w:w="319" w:type="pct"/>
          </w:tcPr>
          <w:p w14:paraId="575A867F" w14:textId="77777777" w:rsidR="00E91CEB" w:rsidRPr="009C4175" w:rsidRDefault="00E91CEB" w:rsidP="00E91CEB">
            <w:pPr>
              <w:jc w:val="center"/>
            </w:pPr>
            <w:r w:rsidRPr="009C4175">
              <w:t>CO</w:t>
            </w:r>
          </w:p>
        </w:tc>
        <w:tc>
          <w:tcPr>
            <w:tcW w:w="256" w:type="pct"/>
          </w:tcPr>
          <w:p w14:paraId="46E6A7CE" w14:textId="77777777" w:rsidR="00E91CEB" w:rsidRPr="009C4175" w:rsidRDefault="00E91CEB" w:rsidP="00E91CEB">
            <w:pPr>
              <w:jc w:val="center"/>
            </w:pPr>
            <w:r>
              <w:t>A</w:t>
            </w:r>
          </w:p>
        </w:tc>
        <w:tc>
          <w:tcPr>
            <w:tcW w:w="224" w:type="pct"/>
          </w:tcPr>
          <w:p w14:paraId="19C0525F" w14:textId="77777777" w:rsidR="00E91CEB" w:rsidRPr="009C4175" w:rsidRDefault="00E91CEB" w:rsidP="00E91CEB">
            <w:pPr>
              <w:jc w:val="center"/>
            </w:pPr>
            <w:r w:rsidRPr="009C4175">
              <w:t>12</w:t>
            </w:r>
          </w:p>
        </w:tc>
      </w:tr>
      <w:tr w:rsidR="00E91CEB" w:rsidRPr="009C4175" w14:paraId="08A3A76A" w14:textId="77777777" w:rsidTr="00E91CEB">
        <w:trPr>
          <w:trHeight w:val="283"/>
        </w:trPr>
        <w:tc>
          <w:tcPr>
            <w:tcW w:w="272" w:type="pct"/>
          </w:tcPr>
          <w:p w14:paraId="5502FBF6" w14:textId="77777777" w:rsidR="00E91CEB" w:rsidRPr="009C4175" w:rsidRDefault="00E91CEB" w:rsidP="00E91CEB">
            <w:pPr>
              <w:jc w:val="center"/>
            </w:pPr>
          </w:p>
        </w:tc>
        <w:tc>
          <w:tcPr>
            <w:tcW w:w="189" w:type="pct"/>
          </w:tcPr>
          <w:p w14:paraId="6E88F724" w14:textId="77777777" w:rsidR="00E91CEB" w:rsidRPr="009C4175" w:rsidRDefault="00E91CEB" w:rsidP="00E91CEB">
            <w:pPr>
              <w:jc w:val="center"/>
            </w:pPr>
          </w:p>
        </w:tc>
        <w:tc>
          <w:tcPr>
            <w:tcW w:w="3740" w:type="pct"/>
          </w:tcPr>
          <w:p w14:paraId="177E0AB4" w14:textId="77777777" w:rsidR="00E91CEB" w:rsidRPr="00B34E80" w:rsidRDefault="00E91CEB" w:rsidP="00E91CEB">
            <w:pPr>
              <w:jc w:val="both"/>
            </w:pPr>
          </w:p>
        </w:tc>
        <w:tc>
          <w:tcPr>
            <w:tcW w:w="319" w:type="pct"/>
          </w:tcPr>
          <w:p w14:paraId="596D6126" w14:textId="77777777" w:rsidR="00E91CEB" w:rsidRPr="009C4175" w:rsidRDefault="00E91CEB" w:rsidP="00E91CEB">
            <w:pPr>
              <w:jc w:val="center"/>
            </w:pPr>
          </w:p>
        </w:tc>
        <w:tc>
          <w:tcPr>
            <w:tcW w:w="256" w:type="pct"/>
          </w:tcPr>
          <w:p w14:paraId="5434CCC4" w14:textId="77777777" w:rsidR="00E91CEB" w:rsidRPr="009C4175" w:rsidRDefault="00E91CEB" w:rsidP="00E91CEB">
            <w:pPr>
              <w:jc w:val="center"/>
            </w:pPr>
          </w:p>
        </w:tc>
        <w:tc>
          <w:tcPr>
            <w:tcW w:w="224" w:type="pct"/>
          </w:tcPr>
          <w:p w14:paraId="08A04C81" w14:textId="77777777" w:rsidR="00E91CEB" w:rsidRPr="009C4175" w:rsidRDefault="00E91CEB" w:rsidP="00E91CEB">
            <w:pPr>
              <w:jc w:val="center"/>
            </w:pPr>
          </w:p>
        </w:tc>
      </w:tr>
      <w:tr w:rsidR="00E91CEB" w:rsidRPr="009C4175" w14:paraId="2F191356" w14:textId="77777777" w:rsidTr="00E91CEB">
        <w:trPr>
          <w:trHeight w:val="283"/>
        </w:trPr>
        <w:tc>
          <w:tcPr>
            <w:tcW w:w="272" w:type="pct"/>
          </w:tcPr>
          <w:p w14:paraId="095A49FB" w14:textId="77777777" w:rsidR="00E91CEB" w:rsidRPr="009C4175" w:rsidRDefault="00E91CEB" w:rsidP="00E91CEB">
            <w:pPr>
              <w:jc w:val="center"/>
            </w:pPr>
            <w:r w:rsidRPr="009C4175">
              <w:t>23.</w:t>
            </w:r>
          </w:p>
        </w:tc>
        <w:tc>
          <w:tcPr>
            <w:tcW w:w="189" w:type="pct"/>
          </w:tcPr>
          <w:p w14:paraId="67D4C5B3" w14:textId="77777777" w:rsidR="00E91CEB" w:rsidRPr="009C4175" w:rsidRDefault="00E91CEB" w:rsidP="00E91CEB">
            <w:pPr>
              <w:jc w:val="center"/>
            </w:pPr>
          </w:p>
        </w:tc>
        <w:tc>
          <w:tcPr>
            <w:tcW w:w="3740" w:type="pct"/>
          </w:tcPr>
          <w:p w14:paraId="68B1419C" w14:textId="77777777" w:rsidR="00E91CEB" w:rsidRPr="00B34E80" w:rsidRDefault="00E91CEB" w:rsidP="00E91CEB">
            <w:pPr>
              <w:rPr>
                <w:color w:val="000000"/>
              </w:rPr>
            </w:pPr>
            <w:r w:rsidRPr="00B34E80">
              <w:rPr>
                <w:color w:val="000000"/>
              </w:rPr>
              <w:t>Explain the UDP Socket Programming model and develop a simple client-server program to exchange messages.</w:t>
            </w:r>
          </w:p>
        </w:tc>
        <w:tc>
          <w:tcPr>
            <w:tcW w:w="319" w:type="pct"/>
          </w:tcPr>
          <w:p w14:paraId="732EF8DA" w14:textId="77777777" w:rsidR="00E91CEB" w:rsidRPr="009C4175" w:rsidRDefault="00E91CEB" w:rsidP="00E91CEB">
            <w:pPr>
              <w:jc w:val="center"/>
            </w:pPr>
            <w:r w:rsidRPr="009C4175">
              <w:t>CO</w:t>
            </w:r>
          </w:p>
        </w:tc>
        <w:tc>
          <w:tcPr>
            <w:tcW w:w="256" w:type="pct"/>
          </w:tcPr>
          <w:p w14:paraId="6C0DB4B6" w14:textId="77777777" w:rsidR="00E91CEB" w:rsidRPr="009C4175" w:rsidRDefault="00E91CEB" w:rsidP="00E91CEB">
            <w:pPr>
              <w:jc w:val="center"/>
            </w:pPr>
            <w:r>
              <w:t>A</w:t>
            </w:r>
          </w:p>
        </w:tc>
        <w:tc>
          <w:tcPr>
            <w:tcW w:w="224" w:type="pct"/>
          </w:tcPr>
          <w:p w14:paraId="64DA8B26" w14:textId="77777777" w:rsidR="00E91CEB" w:rsidRPr="009C4175" w:rsidRDefault="00E91CEB" w:rsidP="00E91CEB">
            <w:pPr>
              <w:jc w:val="center"/>
            </w:pPr>
            <w:r w:rsidRPr="009C4175">
              <w:t>12</w:t>
            </w:r>
          </w:p>
        </w:tc>
      </w:tr>
      <w:tr w:rsidR="00E91CEB" w:rsidRPr="009C4175" w14:paraId="6F5CB4BD" w14:textId="77777777" w:rsidTr="00E91CEB">
        <w:trPr>
          <w:trHeight w:val="238"/>
        </w:trPr>
        <w:tc>
          <w:tcPr>
            <w:tcW w:w="5000" w:type="pct"/>
            <w:gridSpan w:val="6"/>
          </w:tcPr>
          <w:p w14:paraId="70079E9C" w14:textId="77777777" w:rsidR="00E91CEB" w:rsidRPr="00B34E80" w:rsidRDefault="00E91CEB" w:rsidP="00E91CEB">
            <w:pPr>
              <w:jc w:val="center"/>
              <w:rPr>
                <w:b/>
                <w:bCs/>
              </w:rPr>
            </w:pPr>
            <w:r w:rsidRPr="00B34E80">
              <w:rPr>
                <w:b/>
                <w:bCs/>
              </w:rPr>
              <w:t>COMPULSORY QUESTION</w:t>
            </w:r>
          </w:p>
        </w:tc>
      </w:tr>
      <w:tr w:rsidR="00E91CEB" w:rsidRPr="009C4175" w14:paraId="3C952974" w14:textId="77777777" w:rsidTr="00E91CEB">
        <w:trPr>
          <w:trHeight w:val="283"/>
        </w:trPr>
        <w:tc>
          <w:tcPr>
            <w:tcW w:w="272" w:type="pct"/>
          </w:tcPr>
          <w:p w14:paraId="528EB06B" w14:textId="77777777" w:rsidR="00E91CEB" w:rsidRPr="009C4175" w:rsidRDefault="00E91CEB" w:rsidP="00E91CEB">
            <w:pPr>
              <w:jc w:val="center"/>
            </w:pPr>
            <w:r w:rsidRPr="009C4175">
              <w:t>24.</w:t>
            </w:r>
          </w:p>
        </w:tc>
        <w:tc>
          <w:tcPr>
            <w:tcW w:w="189" w:type="pct"/>
          </w:tcPr>
          <w:p w14:paraId="4712D927" w14:textId="77777777" w:rsidR="00E91CEB" w:rsidRPr="009C4175" w:rsidRDefault="00E91CEB" w:rsidP="00E91CEB">
            <w:pPr>
              <w:jc w:val="center"/>
            </w:pPr>
          </w:p>
        </w:tc>
        <w:tc>
          <w:tcPr>
            <w:tcW w:w="3740" w:type="pct"/>
          </w:tcPr>
          <w:p w14:paraId="392196AB" w14:textId="77777777" w:rsidR="00E91CEB" w:rsidRPr="00B34E80" w:rsidRDefault="00E91CEB" w:rsidP="00E91CEB">
            <w:pPr>
              <w:jc w:val="both"/>
            </w:pPr>
            <w:r w:rsidRPr="00B34E80">
              <w:rPr>
                <w:color w:val="000000"/>
              </w:rPr>
              <w:t>Design a Java Swing GUI application for Student Login with Username and Password fields. Display "Access Granted" when the username is "student" and password is "1234"; otherwise display "Invalid Credentials".</w:t>
            </w:r>
          </w:p>
        </w:tc>
        <w:tc>
          <w:tcPr>
            <w:tcW w:w="319" w:type="pct"/>
          </w:tcPr>
          <w:p w14:paraId="589DEE5E" w14:textId="77777777" w:rsidR="00E91CEB" w:rsidRPr="009C4175" w:rsidRDefault="00E91CEB" w:rsidP="00E91CEB">
            <w:pPr>
              <w:jc w:val="center"/>
            </w:pPr>
            <w:r w:rsidRPr="009C4175">
              <w:t>CO6</w:t>
            </w:r>
          </w:p>
        </w:tc>
        <w:tc>
          <w:tcPr>
            <w:tcW w:w="256" w:type="pct"/>
          </w:tcPr>
          <w:p w14:paraId="3DCE7A98" w14:textId="77777777" w:rsidR="00E91CEB" w:rsidRPr="009C4175" w:rsidRDefault="00E91CEB" w:rsidP="00E91CEB">
            <w:pPr>
              <w:jc w:val="center"/>
            </w:pPr>
            <w:r>
              <w:t>A</w:t>
            </w:r>
          </w:p>
        </w:tc>
        <w:tc>
          <w:tcPr>
            <w:tcW w:w="224" w:type="pct"/>
          </w:tcPr>
          <w:p w14:paraId="3541E905" w14:textId="77777777" w:rsidR="00E91CEB" w:rsidRPr="009C4175" w:rsidRDefault="00E91CEB" w:rsidP="00E91CEB">
            <w:pPr>
              <w:jc w:val="center"/>
            </w:pPr>
            <w:r w:rsidRPr="009C4175">
              <w:t>12</w:t>
            </w:r>
          </w:p>
        </w:tc>
      </w:tr>
    </w:tbl>
    <w:p w14:paraId="4164094D" w14:textId="77777777" w:rsidR="00E91CEB" w:rsidRDefault="00E91CEB" w:rsidP="002E336A"/>
    <w:p w14:paraId="35C5B7B9"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D260B7F"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36A63AF1" w14:textId="77777777" w:rsidTr="00E91CEB">
        <w:trPr>
          <w:trHeight w:val="283"/>
        </w:trPr>
        <w:tc>
          <w:tcPr>
            <w:tcW w:w="670" w:type="dxa"/>
          </w:tcPr>
          <w:p w14:paraId="3793F86E" w14:textId="77777777" w:rsidR="00E91CEB" w:rsidRPr="0051318C" w:rsidRDefault="00E91CEB" w:rsidP="00E91CEB">
            <w:pPr>
              <w:jc w:val="center"/>
              <w:rPr>
                <w:sz w:val="22"/>
                <w:szCs w:val="22"/>
              </w:rPr>
            </w:pPr>
          </w:p>
        </w:tc>
        <w:tc>
          <w:tcPr>
            <w:tcW w:w="9820" w:type="dxa"/>
          </w:tcPr>
          <w:p w14:paraId="42AE6003" w14:textId="77777777" w:rsidR="00E91CEB" w:rsidRPr="0051318C" w:rsidRDefault="00E91CEB" w:rsidP="00E91CEB">
            <w:pPr>
              <w:jc w:val="center"/>
              <w:rPr>
                <w:b/>
                <w:sz w:val="22"/>
                <w:szCs w:val="22"/>
              </w:rPr>
            </w:pPr>
            <w:r w:rsidRPr="0051318C">
              <w:rPr>
                <w:b/>
                <w:sz w:val="22"/>
                <w:szCs w:val="22"/>
              </w:rPr>
              <w:t>COURSE OUTCOMES</w:t>
            </w:r>
          </w:p>
        </w:tc>
      </w:tr>
      <w:tr w:rsidR="00E91CEB" w14:paraId="536EA22A" w14:textId="77777777" w:rsidTr="00E91CEB">
        <w:trPr>
          <w:trHeight w:val="283"/>
        </w:trPr>
        <w:tc>
          <w:tcPr>
            <w:tcW w:w="670" w:type="dxa"/>
          </w:tcPr>
          <w:p w14:paraId="222FFFF3"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267AE34C" w14:textId="77777777" w:rsidR="00E91CEB" w:rsidRPr="00B34E80" w:rsidRDefault="00E91CEB" w:rsidP="00E91CEB">
            <w:pPr>
              <w:pStyle w:val="p1"/>
              <w:rPr>
                <w:sz w:val="24"/>
                <w:szCs w:val="24"/>
              </w:rPr>
            </w:pPr>
            <w:r w:rsidRPr="00B34E80">
              <w:rPr>
                <w:sz w:val="24"/>
                <w:szCs w:val="24"/>
              </w:rPr>
              <w:t>acquire the knowledge of structure and model of object-oriented programming</w:t>
            </w:r>
          </w:p>
        </w:tc>
      </w:tr>
      <w:tr w:rsidR="00E91CEB" w14:paraId="06E29F8E" w14:textId="77777777" w:rsidTr="00E91CEB">
        <w:trPr>
          <w:trHeight w:val="283"/>
        </w:trPr>
        <w:tc>
          <w:tcPr>
            <w:tcW w:w="670" w:type="dxa"/>
          </w:tcPr>
          <w:p w14:paraId="56501101"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8A934D8" w14:textId="77777777" w:rsidR="00E91CEB" w:rsidRPr="00B34E80" w:rsidRDefault="00E91CEB" w:rsidP="00E91CEB">
            <w:pPr>
              <w:pStyle w:val="p1"/>
              <w:rPr>
                <w:sz w:val="24"/>
                <w:szCs w:val="24"/>
              </w:rPr>
            </w:pPr>
            <w:r w:rsidRPr="00B34E80">
              <w:rPr>
                <w:sz w:val="24"/>
                <w:szCs w:val="24"/>
              </w:rPr>
              <w:t>identify classes, objects, members of a class and relationships among them needed for a specific</w:t>
            </w:r>
          </w:p>
          <w:p w14:paraId="6E5D285E" w14:textId="77777777" w:rsidR="00E91CEB" w:rsidRPr="00B34E80" w:rsidRDefault="00E91CEB" w:rsidP="00E91CEB">
            <w:pPr>
              <w:pStyle w:val="p1"/>
              <w:rPr>
                <w:sz w:val="24"/>
                <w:szCs w:val="24"/>
              </w:rPr>
            </w:pPr>
            <w:r w:rsidRPr="00B34E80">
              <w:rPr>
                <w:sz w:val="24"/>
                <w:szCs w:val="24"/>
              </w:rPr>
              <w:t>problem</w:t>
            </w:r>
          </w:p>
        </w:tc>
      </w:tr>
      <w:tr w:rsidR="00E91CEB" w14:paraId="638A107E" w14:textId="77777777" w:rsidTr="00E91CEB">
        <w:trPr>
          <w:trHeight w:val="283"/>
        </w:trPr>
        <w:tc>
          <w:tcPr>
            <w:tcW w:w="670" w:type="dxa"/>
          </w:tcPr>
          <w:p w14:paraId="3F0FB260"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583AD1A8" w14:textId="77777777" w:rsidR="00E91CEB" w:rsidRPr="00B34E80" w:rsidRDefault="00E91CEB" w:rsidP="00E91CEB">
            <w:pPr>
              <w:pStyle w:val="p1"/>
              <w:rPr>
                <w:sz w:val="24"/>
                <w:szCs w:val="24"/>
              </w:rPr>
            </w:pPr>
            <w:r w:rsidRPr="00B34E80">
              <w:rPr>
                <w:sz w:val="24"/>
                <w:szCs w:val="24"/>
              </w:rPr>
              <w:t>evaluate requirements of software functionality to build an application</w:t>
            </w:r>
          </w:p>
        </w:tc>
      </w:tr>
      <w:tr w:rsidR="00E91CEB" w14:paraId="6F11E469" w14:textId="77777777" w:rsidTr="00E91CEB">
        <w:trPr>
          <w:trHeight w:val="283"/>
        </w:trPr>
        <w:tc>
          <w:tcPr>
            <w:tcW w:w="670" w:type="dxa"/>
          </w:tcPr>
          <w:p w14:paraId="42A79248"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31A3AC33" w14:textId="77777777" w:rsidR="00E91CEB" w:rsidRPr="00B34E80" w:rsidRDefault="00E91CEB" w:rsidP="00E91CEB">
            <w:pPr>
              <w:jc w:val="both"/>
            </w:pPr>
            <w:r w:rsidRPr="00B34E80">
              <w:t>design and build robust console-based applications using object-oriented features</w:t>
            </w:r>
          </w:p>
        </w:tc>
      </w:tr>
      <w:tr w:rsidR="00E91CEB" w14:paraId="0A45A3E6" w14:textId="77777777" w:rsidTr="00E91CEB">
        <w:trPr>
          <w:trHeight w:val="283"/>
        </w:trPr>
        <w:tc>
          <w:tcPr>
            <w:tcW w:w="670" w:type="dxa"/>
          </w:tcPr>
          <w:p w14:paraId="1C747FB7"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3C5454CA" w14:textId="77777777" w:rsidR="00E91CEB" w:rsidRPr="00B34E80" w:rsidRDefault="00E91CEB" w:rsidP="00E91CEB">
            <w:pPr>
              <w:pStyle w:val="p1"/>
              <w:rPr>
                <w:sz w:val="24"/>
                <w:szCs w:val="24"/>
              </w:rPr>
            </w:pPr>
            <w:r w:rsidRPr="00B34E80">
              <w:rPr>
                <w:sz w:val="24"/>
                <w:szCs w:val="24"/>
              </w:rPr>
              <w:t>develop desktop applications using GUI to solve real-time problems</w:t>
            </w:r>
          </w:p>
        </w:tc>
      </w:tr>
      <w:tr w:rsidR="00E91CEB" w14:paraId="42B7C58A" w14:textId="77777777" w:rsidTr="00E91CEB">
        <w:trPr>
          <w:trHeight w:val="283"/>
        </w:trPr>
        <w:tc>
          <w:tcPr>
            <w:tcW w:w="670" w:type="dxa"/>
          </w:tcPr>
          <w:p w14:paraId="2CAD7237"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150382A6" w14:textId="77777777" w:rsidR="00E91CEB" w:rsidRPr="00B34E80" w:rsidRDefault="00E91CEB" w:rsidP="00E91CEB">
            <w:pPr>
              <w:pStyle w:val="p1"/>
              <w:rPr>
                <w:sz w:val="24"/>
                <w:szCs w:val="24"/>
              </w:rPr>
            </w:pPr>
            <w:r w:rsidRPr="00B34E80">
              <w:rPr>
                <w:sz w:val="24"/>
                <w:szCs w:val="24"/>
              </w:rPr>
              <w:t>choose engineering approach to solve problems</w:t>
            </w:r>
          </w:p>
        </w:tc>
      </w:tr>
    </w:tbl>
    <w:p w14:paraId="1F22118E" w14:textId="77777777" w:rsidR="00E91CEB" w:rsidRDefault="00E91CEB" w:rsidP="00E91CEB"/>
    <w:p w14:paraId="790846EE" w14:textId="77777777" w:rsidR="00E91CEB" w:rsidRDefault="00E91CEB" w:rsidP="00E91CEB"/>
    <w:p w14:paraId="02F5C1B5" w14:textId="77777777" w:rsidR="00E91CEB" w:rsidRDefault="00E91CEB">
      <w:pPr>
        <w:spacing w:after="200" w:line="276" w:lineRule="auto"/>
        <w:rPr>
          <w:rFonts w:ascii="Arial" w:hAnsi="Arial" w:cs="Arial"/>
          <w:bCs/>
          <w:noProof/>
        </w:rPr>
      </w:pPr>
      <w:r>
        <w:rPr>
          <w:rFonts w:ascii="Arial" w:hAnsi="Arial" w:cs="Arial"/>
          <w:bCs/>
          <w:noProof/>
        </w:rPr>
        <w:br w:type="page"/>
      </w:r>
    </w:p>
    <w:p w14:paraId="7A6162AB" w14:textId="672EA17A"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62505FC0" wp14:editId="40762CA1">
            <wp:extent cx="5734050" cy="838200"/>
            <wp:effectExtent l="0" t="0" r="0" b="0"/>
            <wp:docPr id="18" name="Picture 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5133741" w14:textId="77777777" w:rsidR="00E91CEB" w:rsidRDefault="00E91CEB" w:rsidP="00E91CEB">
      <w:pPr>
        <w:jc w:val="center"/>
        <w:rPr>
          <w:rFonts w:ascii="Arial" w:hAnsi="Arial" w:cs="Arial"/>
          <w:bCs/>
          <w:noProof/>
        </w:rPr>
      </w:pPr>
    </w:p>
    <w:p w14:paraId="4D3B7947" w14:textId="77777777" w:rsidR="00E91CEB" w:rsidRDefault="00E91CEB" w:rsidP="00E91CEB">
      <w:pPr>
        <w:jc w:val="center"/>
        <w:rPr>
          <w:b/>
          <w:bCs/>
        </w:rPr>
      </w:pPr>
      <w:r>
        <w:rPr>
          <w:b/>
          <w:bCs/>
        </w:rPr>
        <w:t>SUPPLEMENTARY EXAMINATION – JUNE 2026</w:t>
      </w:r>
    </w:p>
    <w:p w14:paraId="7DA86943" w14:textId="77777777" w:rsidR="00E91CEB" w:rsidRDefault="00E91CEB" w:rsidP="00E91CEB">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1BF6B1E2" w14:textId="77777777" w:rsidTr="00E91CEB">
        <w:trPr>
          <w:trHeight w:val="397"/>
          <w:jc w:val="center"/>
        </w:trPr>
        <w:tc>
          <w:tcPr>
            <w:tcW w:w="1555" w:type="dxa"/>
            <w:vAlign w:val="center"/>
          </w:tcPr>
          <w:p w14:paraId="40DB32B0"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43473D0" w14:textId="77777777" w:rsidR="00E91CEB" w:rsidRPr="0037089B" w:rsidRDefault="00E91CEB" w:rsidP="00E91CEB">
            <w:pPr>
              <w:pStyle w:val="Title"/>
              <w:jc w:val="left"/>
              <w:rPr>
                <w:b/>
                <w:sz w:val="22"/>
                <w:szCs w:val="22"/>
              </w:rPr>
            </w:pPr>
            <w:r w:rsidRPr="00432913">
              <w:rPr>
                <w:b/>
                <w:sz w:val="22"/>
                <w:szCs w:val="22"/>
              </w:rPr>
              <w:t>20CS2037</w:t>
            </w:r>
          </w:p>
        </w:tc>
        <w:tc>
          <w:tcPr>
            <w:tcW w:w="1417" w:type="dxa"/>
            <w:vAlign w:val="center"/>
          </w:tcPr>
          <w:p w14:paraId="5B4BBF4A"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03F653BA"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1E048550" w14:textId="77777777" w:rsidTr="00E91CEB">
        <w:trPr>
          <w:trHeight w:val="397"/>
          <w:jc w:val="center"/>
        </w:trPr>
        <w:tc>
          <w:tcPr>
            <w:tcW w:w="1555" w:type="dxa"/>
            <w:vAlign w:val="center"/>
          </w:tcPr>
          <w:p w14:paraId="6212DE20"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8E06638" w14:textId="77777777" w:rsidR="00E91CEB" w:rsidRPr="0037089B" w:rsidRDefault="00E91CEB" w:rsidP="00E91CEB">
            <w:pPr>
              <w:pStyle w:val="Title"/>
              <w:jc w:val="left"/>
              <w:rPr>
                <w:b/>
                <w:sz w:val="22"/>
                <w:szCs w:val="22"/>
              </w:rPr>
            </w:pPr>
            <w:r w:rsidRPr="00432913">
              <w:rPr>
                <w:b/>
                <w:sz w:val="22"/>
                <w:szCs w:val="22"/>
              </w:rPr>
              <w:t>OPTIMIZATION METHODOLOGIES</w:t>
            </w:r>
          </w:p>
        </w:tc>
        <w:tc>
          <w:tcPr>
            <w:tcW w:w="1417" w:type="dxa"/>
            <w:vAlign w:val="center"/>
          </w:tcPr>
          <w:p w14:paraId="23BE17BC"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4EA15346" w14:textId="77777777" w:rsidR="00E91CEB" w:rsidRPr="0037089B" w:rsidRDefault="00E91CEB" w:rsidP="00E91CEB">
            <w:pPr>
              <w:pStyle w:val="Title"/>
              <w:jc w:val="left"/>
              <w:rPr>
                <w:b/>
                <w:sz w:val="22"/>
                <w:szCs w:val="22"/>
              </w:rPr>
            </w:pPr>
            <w:r w:rsidRPr="0037089B">
              <w:rPr>
                <w:b/>
                <w:sz w:val="22"/>
                <w:szCs w:val="22"/>
              </w:rPr>
              <w:t>100</w:t>
            </w:r>
          </w:p>
        </w:tc>
      </w:tr>
    </w:tbl>
    <w:p w14:paraId="2E7B2295"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0"/>
        <w:gridCol w:w="670"/>
        <w:gridCol w:w="537"/>
        <w:gridCol w:w="457"/>
      </w:tblGrid>
      <w:tr w:rsidR="00E91CEB" w:rsidRPr="009C4175" w14:paraId="60CDBCBA" w14:textId="77777777" w:rsidTr="00E91CEB">
        <w:trPr>
          <w:trHeight w:val="552"/>
        </w:trPr>
        <w:tc>
          <w:tcPr>
            <w:tcW w:w="265" w:type="pct"/>
            <w:vAlign w:val="center"/>
          </w:tcPr>
          <w:p w14:paraId="44EA83C6" w14:textId="77777777" w:rsidR="00E91CEB" w:rsidRPr="009C4175" w:rsidRDefault="00E91CEB" w:rsidP="00E91CEB">
            <w:pPr>
              <w:jc w:val="center"/>
              <w:rPr>
                <w:b/>
              </w:rPr>
            </w:pPr>
            <w:r w:rsidRPr="009C4175">
              <w:rPr>
                <w:b/>
              </w:rPr>
              <w:t>Q. No.</w:t>
            </w:r>
          </w:p>
        </w:tc>
        <w:tc>
          <w:tcPr>
            <w:tcW w:w="3944" w:type="pct"/>
            <w:gridSpan w:val="2"/>
            <w:vAlign w:val="center"/>
          </w:tcPr>
          <w:p w14:paraId="73CE0E01" w14:textId="77777777" w:rsidR="00E91CEB" w:rsidRPr="009C4175" w:rsidRDefault="00E91CEB" w:rsidP="00E91CEB">
            <w:pPr>
              <w:jc w:val="center"/>
              <w:rPr>
                <w:b/>
              </w:rPr>
            </w:pPr>
            <w:r w:rsidRPr="009C4175">
              <w:rPr>
                <w:b/>
              </w:rPr>
              <w:t>Questions</w:t>
            </w:r>
          </w:p>
        </w:tc>
        <w:tc>
          <w:tcPr>
            <w:tcW w:w="312" w:type="pct"/>
            <w:vAlign w:val="center"/>
          </w:tcPr>
          <w:p w14:paraId="42FC3CB7" w14:textId="77777777" w:rsidR="00E91CEB" w:rsidRPr="009C4175" w:rsidRDefault="00E91CEB" w:rsidP="00E91CEB">
            <w:pPr>
              <w:jc w:val="center"/>
              <w:rPr>
                <w:b/>
              </w:rPr>
            </w:pPr>
            <w:r w:rsidRPr="009C4175">
              <w:rPr>
                <w:b/>
              </w:rPr>
              <w:t>CO</w:t>
            </w:r>
          </w:p>
        </w:tc>
        <w:tc>
          <w:tcPr>
            <w:tcW w:w="250" w:type="pct"/>
            <w:vAlign w:val="center"/>
          </w:tcPr>
          <w:p w14:paraId="61B2182A" w14:textId="77777777" w:rsidR="00E91CEB" w:rsidRPr="009C4175" w:rsidRDefault="00E91CEB" w:rsidP="00E91CEB">
            <w:pPr>
              <w:jc w:val="center"/>
              <w:rPr>
                <w:b/>
              </w:rPr>
            </w:pPr>
            <w:r w:rsidRPr="009C4175">
              <w:rPr>
                <w:b/>
              </w:rPr>
              <w:t>BL</w:t>
            </w:r>
          </w:p>
        </w:tc>
        <w:tc>
          <w:tcPr>
            <w:tcW w:w="229" w:type="pct"/>
            <w:vAlign w:val="center"/>
          </w:tcPr>
          <w:p w14:paraId="0855DB61" w14:textId="77777777" w:rsidR="00E91CEB" w:rsidRPr="009C4175" w:rsidRDefault="00E91CEB" w:rsidP="00E91CEB">
            <w:pPr>
              <w:jc w:val="center"/>
              <w:rPr>
                <w:b/>
              </w:rPr>
            </w:pPr>
            <w:r w:rsidRPr="009C4175">
              <w:rPr>
                <w:b/>
              </w:rPr>
              <w:t>M</w:t>
            </w:r>
          </w:p>
        </w:tc>
      </w:tr>
      <w:tr w:rsidR="00E91CEB" w:rsidRPr="009C4175" w14:paraId="3055E06D" w14:textId="77777777" w:rsidTr="00E91CEB">
        <w:trPr>
          <w:trHeight w:val="148"/>
        </w:trPr>
        <w:tc>
          <w:tcPr>
            <w:tcW w:w="5000" w:type="pct"/>
            <w:gridSpan w:val="6"/>
          </w:tcPr>
          <w:p w14:paraId="4FCE1704" w14:textId="77777777" w:rsidR="00E91CEB" w:rsidRPr="009C4175" w:rsidRDefault="00E91CEB" w:rsidP="00E91CEB">
            <w:pPr>
              <w:jc w:val="center"/>
              <w:rPr>
                <w:b/>
              </w:rPr>
            </w:pPr>
            <w:r w:rsidRPr="009C4175">
              <w:rPr>
                <w:b/>
              </w:rPr>
              <w:t>PART – A (10 X 1 = 10 MARKS)</w:t>
            </w:r>
          </w:p>
        </w:tc>
      </w:tr>
      <w:tr w:rsidR="00E91CEB" w:rsidRPr="009C4175" w14:paraId="6668A2D1" w14:textId="77777777" w:rsidTr="00E91CEB">
        <w:trPr>
          <w:trHeight w:val="283"/>
        </w:trPr>
        <w:tc>
          <w:tcPr>
            <w:tcW w:w="265" w:type="pct"/>
          </w:tcPr>
          <w:p w14:paraId="698F859E" w14:textId="77777777" w:rsidR="00E91CEB" w:rsidRPr="009C4175" w:rsidRDefault="00E91CEB" w:rsidP="00E91CEB">
            <w:pPr>
              <w:jc w:val="center"/>
            </w:pPr>
            <w:r w:rsidRPr="009C4175">
              <w:t>1.</w:t>
            </w:r>
          </w:p>
        </w:tc>
        <w:tc>
          <w:tcPr>
            <w:tcW w:w="3944" w:type="pct"/>
            <w:gridSpan w:val="2"/>
          </w:tcPr>
          <w:p w14:paraId="4205FE4D" w14:textId="77777777" w:rsidR="00E91CEB" w:rsidRPr="009C4175" w:rsidRDefault="00E91CEB" w:rsidP="00E91CEB">
            <w:pPr>
              <w:autoSpaceDE w:val="0"/>
              <w:autoSpaceDN w:val="0"/>
              <w:adjustRightInd w:val="0"/>
              <w:jc w:val="both"/>
            </w:pPr>
            <w:r w:rsidRPr="00FE6CBA">
              <w:t>Define optimization.</w:t>
            </w:r>
          </w:p>
        </w:tc>
        <w:tc>
          <w:tcPr>
            <w:tcW w:w="312" w:type="pct"/>
          </w:tcPr>
          <w:p w14:paraId="7AF9AC22" w14:textId="77777777" w:rsidR="00E91CEB" w:rsidRPr="009C4175" w:rsidRDefault="00E91CEB" w:rsidP="00E91CEB">
            <w:pPr>
              <w:jc w:val="center"/>
            </w:pPr>
            <w:r w:rsidRPr="009C4175">
              <w:t>CO1</w:t>
            </w:r>
          </w:p>
        </w:tc>
        <w:tc>
          <w:tcPr>
            <w:tcW w:w="250" w:type="pct"/>
          </w:tcPr>
          <w:p w14:paraId="574D7E39" w14:textId="77777777" w:rsidR="00E91CEB" w:rsidRPr="009C4175" w:rsidRDefault="00E91CEB" w:rsidP="00E91CEB">
            <w:pPr>
              <w:jc w:val="center"/>
            </w:pPr>
            <w:r>
              <w:t>R</w:t>
            </w:r>
          </w:p>
        </w:tc>
        <w:tc>
          <w:tcPr>
            <w:tcW w:w="229" w:type="pct"/>
          </w:tcPr>
          <w:p w14:paraId="52F043DF" w14:textId="77777777" w:rsidR="00E91CEB" w:rsidRPr="009C4175" w:rsidRDefault="00E91CEB" w:rsidP="00E91CEB">
            <w:pPr>
              <w:jc w:val="center"/>
            </w:pPr>
            <w:r w:rsidRPr="009C4175">
              <w:t>1</w:t>
            </w:r>
          </w:p>
        </w:tc>
      </w:tr>
      <w:tr w:rsidR="00E91CEB" w:rsidRPr="009C4175" w14:paraId="11772EE7" w14:textId="77777777" w:rsidTr="00E91CEB">
        <w:trPr>
          <w:trHeight w:val="283"/>
        </w:trPr>
        <w:tc>
          <w:tcPr>
            <w:tcW w:w="265" w:type="pct"/>
          </w:tcPr>
          <w:p w14:paraId="573B1FD7" w14:textId="77777777" w:rsidR="00E91CEB" w:rsidRPr="009C4175" w:rsidRDefault="00E91CEB" w:rsidP="00E91CEB">
            <w:pPr>
              <w:jc w:val="center"/>
            </w:pPr>
            <w:r w:rsidRPr="009C4175">
              <w:t>2.</w:t>
            </w:r>
          </w:p>
        </w:tc>
        <w:tc>
          <w:tcPr>
            <w:tcW w:w="3944" w:type="pct"/>
            <w:gridSpan w:val="2"/>
          </w:tcPr>
          <w:p w14:paraId="124154DF" w14:textId="77777777" w:rsidR="00E91CEB" w:rsidRPr="009C4175" w:rsidRDefault="00E91CEB" w:rsidP="00E91CEB">
            <w:pPr>
              <w:jc w:val="both"/>
            </w:pPr>
            <w:r w:rsidRPr="00E21EFC">
              <w:t>Define a feasible solution in Linear Programming.</w:t>
            </w:r>
          </w:p>
        </w:tc>
        <w:tc>
          <w:tcPr>
            <w:tcW w:w="312" w:type="pct"/>
          </w:tcPr>
          <w:p w14:paraId="6F61B9B6" w14:textId="77777777" w:rsidR="00E91CEB" w:rsidRPr="009C4175" w:rsidRDefault="00E91CEB" w:rsidP="00E91CEB">
            <w:pPr>
              <w:jc w:val="center"/>
            </w:pPr>
            <w:r w:rsidRPr="009C4175">
              <w:t>CO1</w:t>
            </w:r>
          </w:p>
        </w:tc>
        <w:tc>
          <w:tcPr>
            <w:tcW w:w="250" w:type="pct"/>
          </w:tcPr>
          <w:p w14:paraId="131E7EFE" w14:textId="77777777" w:rsidR="00E91CEB" w:rsidRPr="009C4175" w:rsidRDefault="00E91CEB" w:rsidP="00E91CEB">
            <w:pPr>
              <w:jc w:val="center"/>
            </w:pPr>
            <w:r>
              <w:t>R</w:t>
            </w:r>
          </w:p>
        </w:tc>
        <w:tc>
          <w:tcPr>
            <w:tcW w:w="229" w:type="pct"/>
          </w:tcPr>
          <w:p w14:paraId="13FAA420" w14:textId="77777777" w:rsidR="00E91CEB" w:rsidRPr="009C4175" w:rsidRDefault="00E91CEB" w:rsidP="00E91CEB">
            <w:pPr>
              <w:jc w:val="center"/>
            </w:pPr>
            <w:r w:rsidRPr="009C4175">
              <w:t>1</w:t>
            </w:r>
          </w:p>
        </w:tc>
      </w:tr>
      <w:tr w:rsidR="00E91CEB" w:rsidRPr="009C4175" w14:paraId="23933ED5" w14:textId="77777777" w:rsidTr="00E91CEB">
        <w:trPr>
          <w:trHeight w:val="283"/>
        </w:trPr>
        <w:tc>
          <w:tcPr>
            <w:tcW w:w="265" w:type="pct"/>
          </w:tcPr>
          <w:p w14:paraId="244F0E24" w14:textId="77777777" w:rsidR="00E91CEB" w:rsidRPr="009C4175" w:rsidRDefault="00E91CEB" w:rsidP="00E91CEB">
            <w:pPr>
              <w:jc w:val="center"/>
            </w:pPr>
            <w:r w:rsidRPr="009C4175">
              <w:t>3.</w:t>
            </w:r>
          </w:p>
        </w:tc>
        <w:tc>
          <w:tcPr>
            <w:tcW w:w="3944" w:type="pct"/>
            <w:gridSpan w:val="2"/>
          </w:tcPr>
          <w:p w14:paraId="07DE33BA" w14:textId="77777777" w:rsidR="00E91CEB" w:rsidRPr="009C4175" w:rsidRDefault="00E91CEB" w:rsidP="00E91CEB">
            <w:pPr>
              <w:jc w:val="both"/>
            </w:pPr>
            <w:r w:rsidRPr="00E21EFC">
              <w:t>Define a slack variable.</w:t>
            </w:r>
          </w:p>
        </w:tc>
        <w:tc>
          <w:tcPr>
            <w:tcW w:w="312" w:type="pct"/>
          </w:tcPr>
          <w:p w14:paraId="72732655" w14:textId="77777777" w:rsidR="00E91CEB" w:rsidRPr="009C4175" w:rsidRDefault="00E91CEB" w:rsidP="00E91CEB">
            <w:pPr>
              <w:jc w:val="center"/>
            </w:pPr>
            <w:r w:rsidRPr="009C4175">
              <w:t>CO2</w:t>
            </w:r>
          </w:p>
        </w:tc>
        <w:tc>
          <w:tcPr>
            <w:tcW w:w="250" w:type="pct"/>
          </w:tcPr>
          <w:p w14:paraId="46927AD2" w14:textId="77777777" w:rsidR="00E91CEB" w:rsidRPr="009C4175" w:rsidRDefault="00E91CEB" w:rsidP="00E91CEB">
            <w:pPr>
              <w:jc w:val="center"/>
            </w:pPr>
            <w:r>
              <w:t>R</w:t>
            </w:r>
          </w:p>
        </w:tc>
        <w:tc>
          <w:tcPr>
            <w:tcW w:w="229" w:type="pct"/>
          </w:tcPr>
          <w:p w14:paraId="7C7EB283" w14:textId="77777777" w:rsidR="00E91CEB" w:rsidRPr="009C4175" w:rsidRDefault="00E91CEB" w:rsidP="00E91CEB">
            <w:pPr>
              <w:jc w:val="center"/>
            </w:pPr>
            <w:r w:rsidRPr="009C4175">
              <w:t>1</w:t>
            </w:r>
          </w:p>
        </w:tc>
      </w:tr>
      <w:tr w:rsidR="00E91CEB" w:rsidRPr="009C4175" w14:paraId="5CBFD660" w14:textId="77777777" w:rsidTr="00E91CEB">
        <w:trPr>
          <w:trHeight w:val="283"/>
        </w:trPr>
        <w:tc>
          <w:tcPr>
            <w:tcW w:w="265" w:type="pct"/>
          </w:tcPr>
          <w:p w14:paraId="62DE32F0" w14:textId="77777777" w:rsidR="00E91CEB" w:rsidRPr="009C4175" w:rsidRDefault="00E91CEB" w:rsidP="00E91CEB">
            <w:pPr>
              <w:jc w:val="center"/>
            </w:pPr>
            <w:r w:rsidRPr="009C4175">
              <w:t>4.</w:t>
            </w:r>
          </w:p>
        </w:tc>
        <w:tc>
          <w:tcPr>
            <w:tcW w:w="3944" w:type="pct"/>
            <w:gridSpan w:val="2"/>
          </w:tcPr>
          <w:p w14:paraId="01551EEC" w14:textId="77777777" w:rsidR="00E91CEB" w:rsidRPr="009C4175" w:rsidRDefault="00E91CEB" w:rsidP="00E91CEB">
            <w:pPr>
              <w:jc w:val="both"/>
            </w:pPr>
            <w:r w:rsidRPr="00E21EFC">
              <w:t>Calculate the value of Z=4x+5y at the point (2</w:t>
            </w:r>
            <w:proofErr w:type="gramStart"/>
            <w:r w:rsidRPr="00E21EFC">
              <w:t>,4</w:t>
            </w:r>
            <w:proofErr w:type="gramEnd"/>
            <w:r w:rsidRPr="00E21EFC">
              <w:t>).</w:t>
            </w:r>
          </w:p>
        </w:tc>
        <w:tc>
          <w:tcPr>
            <w:tcW w:w="312" w:type="pct"/>
          </w:tcPr>
          <w:p w14:paraId="398FEF45" w14:textId="77777777" w:rsidR="00E91CEB" w:rsidRPr="009C4175" w:rsidRDefault="00E91CEB" w:rsidP="00E91CEB">
            <w:pPr>
              <w:jc w:val="center"/>
            </w:pPr>
            <w:r w:rsidRPr="009C4175">
              <w:t>CO2</w:t>
            </w:r>
          </w:p>
        </w:tc>
        <w:tc>
          <w:tcPr>
            <w:tcW w:w="250" w:type="pct"/>
          </w:tcPr>
          <w:p w14:paraId="61DAF1FF" w14:textId="77777777" w:rsidR="00E91CEB" w:rsidRPr="009C4175" w:rsidRDefault="00E91CEB" w:rsidP="00E91CEB">
            <w:pPr>
              <w:jc w:val="center"/>
            </w:pPr>
            <w:r>
              <w:t>A</w:t>
            </w:r>
          </w:p>
        </w:tc>
        <w:tc>
          <w:tcPr>
            <w:tcW w:w="229" w:type="pct"/>
          </w:tcPr>
          <w:p w14:paraId="2782B754" w14:textId="77777777" w:rsidR="00E91CEB" w:rsidRPr="009C4175" w:rsidRDefault="00E91CEB" w:rsidP="00E91CEB">
            <w:pPr>
              <w:jc w:val="center"/>
            </w:pPr>
            <w:r w:rsidRPr="009C4175">
              <w:t>1</w:t>
            </w:r>
          </w:p>
        </w:tc>
      </w:tr>
      <w:tr w:rsidR="00E91CEB" w:rsidRPr="009C4175" w14:paraId="555FC908" w14:textId="77777777" w:rsidTr="00E91CEB">
        <w:trPr>
          <w:trHeight w:val="283"/>
        </w:trPr>
        <w:tc>
          <w:tcPr>
            <w:tcW w:w="265" w:type="pct"/>
          </w:tcPr>
          <w:p w14:paraId="468FF7F1" w14:textId="77777777" w:rsidR="00E91CEB" w:rsidRPr="009C4175" w:rsidRDefault="00E91CEB" w:rsidP="00E91CEB">
            <w:pPr>
              <w:jc w:val="center"/>
            </w:pPr>
            <w:r w:rsidRPr="009C4175">
              <w:t>5.</w:t>
            </w:r>
          </w:p>
        </w:tc>
        <w:tc>
          <w:tcPr>
            <w:tcW w:w="3944" w:type="pct"/>
            <w:gridSpan w:val="2"/>
          </w:tcPr>
          <w:p w14:paraId="1C27B4F1" w14:textId="77777777" w:rsidR="00E91CEB" w:rsidRPr="009C4175" w:rsidRDefault="00E91CEB" w:rsidP="00E91CEB">
            <w:pPr>
              <w:pStyle w:val="Default"/>
              <w:jc w:val="both"/>
            </w:pPr>
            <w:r w:rsidRPr="00EB1D79">
              <w:t>Name the methods used to solve the transportation problem.</w:t>
            </w:r>
          </w:p>
        </w:tc>
        <w:tc>
          <w:tcPr>
            <w:tcW w:w="312" w:type="pct"/>
          </w:tcPr>
          <w:p w14:paraId="3A55339B" w14:textId="77777777" w:rsidR="00E91CEB" w:rsidRPr="009C4175" w:rsidRDefault="00E91CEB" w:rsidP="00E91CEB">
            <w:pPr>
              <w:jc w:val="center"/>
            </w:pPr>
            <w:r w:rsidRPr="009C4175">
              <w:t>CO3</w:t>
            </w:r>
          </w:p>
        </w:tc>
        <w:tc>
          <w:tcPr>
            <w:tcW w:w="250" w:type="pct"/>
          </w:tcPr>
          <w:p w14:paraId="71A981AB" w14:textId="77777777" w:rsidR="00E91CEB" w:rsidRPr="009C4175" w:rsidRDefault="00E91CEB" w:rsidP="00E91CEB">
            <w:pPr>
              <w:jc w:val="center"/>
            </w:pPr>
            <w:r>
              <w:t>R</w:t>
            </w:r>
          </w:p>
        </w:tc>
        <w:tc>
          <w:tcPr>
            <w:tcW w:w="229" w:type="pct"/>
          </w:tcPr>
          <w:p w14:paraId="0EE07E73" w14:textId="77777777" w:rsidR="00E91CEB" w:rsidRPr="009C4175" w:rsidRDefault="00E91CEB" w:rsidP="00E91CEB">
            <w:pPr>
              <w:jc w:val="center"/>
            </w:pPr>
            <w:r w:rsidRPr="009C4175">
              <w:t>1</w:t>
            </w:r>
          </w:p>
        </w:tc>
      </w:tr>
      <w:tr w:rsidR="00E91CEB" w:rsidRPr="009C4175" w14:paraId="299BB45F" w14:textId="77777777" w:rsidTr="00E91CEB">
        <w:trPr>
          <w:trHeight w:val="283"/>
        </w:trPr>
        <w:tc>
          <w:tcPr>
            <w:tcW w:w="265" w:type="pct"/>
          </w:tcPr>
          <w:p w14:paraId="56B02E24" w14:textId="77777777" w:rsidR="00E91CEB" w:rsidRPr="009C4175" w:rsidRDefault="00E91CEB" w:rsidP="00E91CEB">
            <w:pPr>
              <w:jc w:val="center"/>
            </w:pPr>
            <w:r w:rsidRPr="009C4175">
              <w:t>6.</w:t>
            </w:r>
          </w:p>
        </w:tc>
        <w:tc>
          <w:tcPr>
            <w:tcW w:w="3944" w:type="pct"/>
            <w:gridSpan w:val="2"/>
          </w:tcPr>
          <w:p w14:paraId="3FE70D0B" w14:textId="77777777" w:rsidR="00E91CEB" w:rsidRPr="009C4175" w:rsidRDefault="00E91CEB" w:rsidP="00E91CEB">
            <w:pPr>
              <w:jc w:val="both"/>
            </w:pPr>
            <w:r w:rsidRPr="00432913">
              <w:t>Identify the method commonly used to solve assignment problems.</w:t>
            </w:r>
          </w:p>
        </w:tc>
        <w:tc>
          <w:tcPr>
            <w:tcW w:w="312" w:type="pct"/>
          </w:tcPr>
          <w:p w14:paraId="1DEC4367" w14:textId="77777777" w:rsidR="00E91CEB" w:rsidRPr="009C4175" w:rsidRDefault="00E91CEB" w:rsidP="00E91CEB">
            <w:pPr>
              <w:jc w:val="center"/>
            </w:pPr>
            <w:r w:rsidRPr="009C4175">
              <w:t>CO3</w:t>
            </w:r>
          </w:p>
        </w:tc>
        <w:tc>
          <w:tcPr>
            <w:tcW w:w="250" w:type="pct"/>
          </w:tcPr>
          <w:p w14:paraId="0BE2892F" w14:textId="77777777" w:rsidR="00E91CEB" w:rsidRPr="009C4175" w:rsidRDefault="00E91CEB" w:rsidP="00E91CEB">
            <w:pPr>
              <w:jc w:val="center"/>
            </w:pPr>
            <w:r>
              <w:t>U</w:t>
            </w:r>
          </w:p>
        </w:tc>
        <w:tc>
          <w:tcPr>
            <w:tcW w:w="229" w:type="pct"/>
          </w:tcPr>
          <w:p w14:paraId="0CB57D7C" w14:textId="77777777" w:rsidR="00E91CEB" w:rsidRPr="009C4175" w:rsidRDefault="00E91CEB" w:rsidP="00E91CEB">
            <w:pPr>
              <w:jc w:val="center"/>
            </w:pPr>
            <w:r w:rsidRPr="009C4175">
              <w:t>1</w:t>
            </w:r>
          </w:p>
        </w:tc>
      </w:tr>
      <w:tr w:rsidR="00E91CEB" w:rsidRPr="009C4175" w14:paraId="03F6C434" w14:textId="77777777" w:rsidTr="00E91CEB">
        <w:trPr>
          <w:trHeight w:val="283"/>
        </w:trPr>
        <w:tc>
          <w:tcPr>
            <w:tcW w:w="265" w:type="pct"/>
          </w:tcPr>
          <w:p w14:paraId="55636E70" w14:textId="77777777" w:rsidR="00E91CEB" w:rsidRPr="009C4175" w:rsidRDefault="00E91CEB" w:rsidP="00E91CEB">
            <w:pPr>
              <w:jc w:val="center"/>
            </w:pPr>
            <w:r w:rsidRPr="009C4175">
              <w:t>7.</w:t>
            </w:r>
          </w:p>
        </w:tc>
        <w:tc>
          <w:tcPr>
            <w:tcW w:w="3944" w:type="pct"/>
            <w:gridSpan w:val="2"/>
          </w:tcPr>
          <w:p w14:paraId="629094EE" w14:textId="77777777" w:rsidR="00E91CEB" w:rsidRPr="009C4175" w:rsidRDefault="00E91CEB" w:rsidP="00E91CEB">
            <w:pPr>
              <w:pStyle w:val="ListParagraph"/>
              <w:ind w:left="0"/>
              <w:jc w:val="both"/>
              <w:rPr>
                <w:noProof/>
                <w:lang w:eastAsia="zh-TW"/>
              </w:rPr>
            </w:pPr>
            <w:r>
              <w:rPr>
                <w:color w:val="000000"/>
              </w:rPr>
              <w:t>State the purpose of dynamic programming.</w:t>
            </w:r>
          </w:p>
        </w:tc>
        <w:tc>
          <w:tcPr>
            <w:tcW w:w="312" w:type="pct"/>
          </w:tcPr>
          <w:p w14:paraId="5FAE4AEC" w14:textId="77777777" w:rsidR="00E91CEB" w:rsidRPr="009C4175" w:rsidRDefault="00E91CEB" w:rsidP="00E91CEB">
            <w:pPr>
              <w:jc w:val="center"/>
            </w:pPr>
            <w:r w:rsidRPr="009C4175">
              <w:t>CO4</w:t>
            </w:r>
          </w:p>
        </w:tc>
        <w:tc>
          <w:tcPr>
            <w:tcW w:w="250" w:type="pct"/>
          </w:tcPr>
          <w:p w14:paraId="3C7D1F1E" w14:textId="77777777" w:rsidR="00E91CEB" w:rsidRPr="009C4175" w:rsidRDefault="00E91CEB" w:rsidP="00E91CEB">
            <w:pPr>
              <w:jc w:val="center"/>
            </w:pPr>
            <w:r>
              <w:t>R</w:t>
            </w:r>
          </w:p>
        </w:tc>
        <w:tc>
          <w:tcPr>
            <w:tcW w:w="229" w:type="pct"/>
          </w:tcPr>
          <w:p w14:paraId="271FA482" w14:textId="77777777" w:rsidR="00E91CEB" w:rsidRPr="009C4175" w:rsidRDefault="00E91CEB" w:rsidP="00E91CEB">
            <w:pPr>
              <w:jc w:val="center"/>
            </w:pPr>
            <w:r w:rsidRPr="009C4175">
              <w:t>1</w:t>
            </w:r>
          </w:p>
        </w:tc>
      </w:tr>
      <w:tr w:rsidR="00E91CEB" w:rsidRPr="009C4175" w14:paraId="42414EEA" w14:textId="77777777" w:rsidTr="00E91CEB">
        <w:trPr>
          <w:trHeight w:val="283"/>
        </w:trPr>
        <w:tc>
          <w:tcPr>
            <w:tcW w:w="265" w:type="pct"/>
          </w:tcPr>
          <w:p w14:paraId="2CD1C27A" w14:textId="77777777" w:rsidR="00E91CEB" w:rsidRPr="009C4175" w:rsidRDefault="00E91CEB" w:rsidP="00E91CEB">
            <w:pPr>
              <w:jc w:val="center"/>
            </w:pPr>
            <w:r w:rsidRPr="009C4175">
              <w:t>8.</w:t>
            </w:r>
          </w:p>
        </w:tc>
        <w:tc>
          <w:tcPr>
            <w:tcW w:w="3944" w:type="pct"/>
            <w:gridSpan w:val="2"/>
          </w:tcPr>
          <w:p w14:paraId="061E9605" w14:textId="77777777" w:rsidR="00E91CEB" w:rsidRPr="009C4175" w:rsidRDefault="00E91CEB" w:rsidP="00E91CEB">
            <w:pPr>
              <w:jc w:val="both"/>
              <w:rPr>
                <w:b/>
                <w:bCs/>
              </w:rPr>
            </w:pPr>
            <w:r w:rsidRPr="00152826">
              <w:t>Explain forward recursion in Dynamic Programming.</w:t>
            </w:r>
          </w:p>
        </w:tc>
        <w:tc>
          <w:tcPr>
            <w:tcW w:w="312" w:type="pct"/>
          </w:tcPr>
          <w:p w14:paraId="5E6DED2B" w14:textId="77777777" w:rsidR="00E91CEB" w:rsidRPr="009C4175" w:rsidRDefault="00E91CEB" w:rsidP="00E91CEB">
            <w:pPr>
              <w:jc w:val="center"/>
            </w:pPr>
            <w:r w:rsidRPr="009C4175">
              <w:t>CO4</w:t>
            </w:r>
          </w:p>
        </w:tc>
        <w:tc>
          <w:tcPr>
            <w:tcW w:w="250" w:type="pct"/>
          </w:tcPr>
          <w:p w14:paraId="3A308308" w14:textId="77777777" w:rsidR="00E91CEB" w:rsidRPr="009C4175" w:rsidRDefault="00E91CEB" w:rsidP="00E91CEB">
            <w:pPr>
              <w:jc w:val="center"/>
            </w:pPr>
            <w:r>
              <w:t>U</w:t>
            </w:r>
          </w:p>
        </w:tc>
        <w:tc>
          <w:tcPr>
            <w:tcW w:w="229" w:type="pct"/>
          </w:tcPr>
          <w:p w14:paraId="721F9FC5" w14:textId="77777777" w:rsidR="00E91CEB" w:rsidRPr="009C4175" w:rsidRDefault="00E91CEB" w:rsidP="00E91CEB">
            <w:pPr>
              <w:jc w:val="center"/>
            </w:pPr>
            <w:r w:rsidRPr="009C4175">
              <w:t>1</w:t>
            </w:r>
          </w:p>
        </w:tc>
      </w:tr>
      <w:tr w:rsidR="00E91CEB" w:rsidRPr="009C4175" w14:paraId="2EB8030F" w14:textId="77777777" w:rsidTr="00E91CEB">
        <w:trPr>
          <w:trHeight w:val="283"/>
        </w:trPr>
        <w:tc>
          <w:tcPr>
            <w:tcW w:w="265" w:type="pct"/>
          </w:tcPr>
          <w:p w14:paraId="5E7D34B5" w14:textId="77777777" w:rsidR="00E91CEB" w:rsidRPr="009C4175" w:rsidRDefault="00E91CEB" w:rsidP="00E91CEB">
            <w:pPr>
              <w:jc w:val="center"/>
            </w:pPr>
            <w:r w:rsidRPr="009C4175">
              <w:t>9.</w:t>
            </w:r>
          </w:p>
        </w:tc>
        <w:tc>
          <w:tcPr>
            <w:tcW w:w="3944" w:type="pct"/>
            <w:gridSpan w:val="2"/>
          </w:tcPr>
          <w:p w14:paraId="045BEB75" w14:textId="77777777" w:rsidR="00E91CEB" w:rsidRPr="009C4175" w:rsidRDefault="00E91CEB" w:rsidP="00E91CEB">
            <w:pPr>
              <w:pStyle w:val="ListParagraph"/>
              <w:ind w:left="0"/>
              <w:jc w:val="both"/>
              <w:rPr>
                <w:noProof/>
                <w:lang w:eastAsia="zh-TW"/>
              </w:rPr>
            </w:pPr>
            <w:r w:rsidRPr="00152826">
              <w:t>Identify the meaning of the symbol "M" in Kendall's notation.</w:t>
            </w:r>
          </w:p>
        </w:tc>
        <w:tc>
          <w:tcPr>
            <w:tcW w:w="312" w:type="pct"/>
          </w:tcPr>
          <w:p w14:paraId="5564A9F7" w14:textId="77777777" w:rsidR="00E91CEB" w:rsidRPr="009C4175" w:rsidRDefault="00E91CEB" w:rsidP="00E91CEB">
            <w:pPr>
              <w:jc w:val="center"/>
            </w:pPr>
            <w:r w:rsidRPr="009C4175">
              <w:t>CO5</w:t>
            </w:r>
          </w:p>
        </w:tc>
        <w:tc>
          <w:tcPr>
            <w:tcW w:w="250" w:type="pct"/>
          </w:tcPr>
          <w:p w14:paraId="11D946FE" w14:textId="77777777" w:rsidR="00E91CEB" w:rsidRPr="009C4175" w:rsidRDefault="00E91CEB" w:rsidP="00E91CEB">
            <w:pPr>
              <w:jc w:val="center"/>
            </w:pPr>
            <w:r>
              <w:t>U</w:t>
            </w:r>
          </w:p>
        </w:tc>
        <w:tc>
          <w:tcPr>
            <w:tcW w:w="229" w:type="pct"/>
          </w:tcPr>
          <w:p w14:paraId="57854514" w14:textId="77777777" w:rsidR="00E91CEB" w:rsidRPr="009C4175" w:rsidRDefault="00E91CEB" w:rsidP="00E91CEB">
            <w:pPr>
              <w:jc w:val="center"/>
            </w:pPr>
            <w:r w:rsidRPr="009C4175">
              <w:t>1</w:t>
            </w:r>
          </w:p>
        </w:tc>
      </w:tr>
      <w:tr w:rsidR="00E91CEB" w:rsidRPr="009C4175" w14:paraId="564D1214" w14:textId="77777777" w:rsidTr="00E91CEB">
        <w:trPr>
          <w:trHeight w:val="283"/>
        </w:trPr>
        <w:tc>
          <w:tcPr>
            <w:tcW w:w="265" w:type="pct"/>
          </w:tcPr>
          <w:p w14:paraId="645A146A" w14:textId="77777777" w:rsidR="00E91CEB" w:rsidRPr="009C4175" w:rsidRDefault="00E91CEB" w:rsidP="00E91CEB">
            <w:pPr>
              <w:jc w:val="center"/>
            </w:pPr>
            <w:r w:rsidRPr="009C4175">
              <w:t>10.</w:t>
            </w:r>
          </w:p>
        </w:tc>
        <w:tc>
          <w:tcPr>
            <w:tcW w:w="3944" w:type="pct"/>
            <w:gridSpan w:val="2"/>
          </w:tcPr>
          <w:p w14:paraId="6ECE08A9" w14:textId="77777777" w:rsidR="00E91CEB" w:rsidRPr="009C4175" w:rsidRDefault="00E91CEB" w:rsidP="00E91CEB">
            <w:pPr>
              <w:jc w:val="both"/>
            </w:pPr>
            <w:r w:rsidRPr="00152826">
              <w:t>State Little's theorem.</w:t>
            </w:r>
          </w:p>
        </w:tc>
        <w:tc>
          <w:tcPr>
            <w:tcW w:w="312" w:type="pct"/>
          </w:tcPr>
          <w:p w14:paraId="712F39A5" w14:textId="77777777" w:rsidR="00E91CEB" w:rsidRPr="009C4175" w:rsidRDefault="00E91CEB" w:rsidP="00E91CEB">
            <w:pPr>
              <w:jc w:val="center"/>
            </w:pPr>
            <w:r w:rsidRPr="009C4175">
              <w:t>CO6</w:t>
            </w:r>
          </w:p>
        </w:tc>
        <w:tc>
          <w:tcPr>
            <w:tcW w:w="250" w:type="pct"/>
          </w:tcPr>
          <w:p w14:paraId="3BC371B1" w14:textId="77777777" w:rsidR="00E91CEB" w:rsidRPr="009C4175" w:rsidRDefault="00E91CEB" w:rsidP="00E91CEB">
            <w:pPr>
              <w:jc w:val="center"/>
            </w:pPr>
            <w:r>
              <w:t>R</w:t>
            </w:r>
          </w:p>
        </w:tc>
        <w:tc>
          <w:tcPr>
            <w:tcW w:w="229" w:type="pct"/>
          </w:tcPr>
          <w:p w14:paraId="53ED6BCA" w14:textId="77777777" w:rsidR="00E91CEB" w:rsidRPr="009C4175" w:rsidRDefault="00E91CEB" w:rsidP="00E91CEB">
            <w:pPr>
              <w:jc w:val="center"/>
            </w:pPr>
            <w:r w:rsidRPr="009C4175">
              <w:t>1</w:t>
            </w:r>
          </w:p>
        </w:tc>
      </w:tr>
      <w:tr w:rsidR="00E91CEB" w:rsidRPr="009C4175" w14:paraId="6062D9A7" w14:textId="77777777" w:rsidTr="00E91CEB">
        <w:trPr>
          <w:trHeight w:val="194"/>
        </w:trPr>
        <w:tc>
          <w:tcPr>
            <w:tcW w:w="5000" w:type="pct"/>
            <w:gridSpan w:val="6"/>
          </w:tcPr>
          <w:p w14:paraId="65BB601B" w14:textId="77777777" w:rsidR="00E91CEB" w:rsidRPr="009C4175" w:rsidRDefault="00E91CEB" w:rsidP="00E91CEB">
            <w:pPr>
              <w:jc w:val="center"/>
              <w:rPr>
                <w:b/>
              </w:rPr>
            </w:pPr>
            <w:r w:rsidRPr="009C4175">
              <w:rPr>
                <w:b/>
              </w:rPr>
              <w:t>PART – B (6 X 3 = 18 MARKS)</w:t>
            </w:r>
          </w:p>
        </w:tc>
      </w:tr>
      <w:tr w:rsidR="00E91CEB" w:rsidRPr="009C4175" w14:paraId="2BF1B5B3" w14:textId="77777777" w:rsidTr="00E91CEB">
        <w:trPr>
          <w:trHeight w:val="283"/>
        </w:trPr>
        <w:tc>
          <w:tcPr>
            <w:tcW w:w="265" w:type="pct"/>
          </w:tcPr>
          <w:p w14:paraId="4B44C072" w14:textId="77777777" w:rsidR="00E91CEB" w:rsidRPr="009C4175" w:rsidRDefault="00E91CEB" w:rsidP="00E91CEB">
            <w:pPr>
              <w:pStyle w:val="NoSpacing"/>
              <w:jc w:val="center"/>
            </w:pPr>
            <w:r w:rsidRPr="009C4175">
              <w:t>11.</w:t>
            </w:r>
          </w:p>
        </w:tc>
        <w:tc>
          <w:tcPr>
            <w:tcW w:w="3944" w:type="pct"/>
            <w:gridSpan w:val="2"/>
          </w:tcPr>
          <w:p w14:paraId="2797BB05" w14:textId="77777777" w:rsidR="00E91CEB" w:rsidRPr="009C4175" w:rsidRDefault="00E91CEB" w:rsidP="00E91CEB">
            <w:pPr>
              <w:pStyle w:val="NoSpacing"/>
              <w:jc w:val="both"/>
            </w:pPr>
            <w:r w:rsidRPr="00E31068">
              <w:t>Describe the components of a Linear Programming model.</w:t>
            </w:r>
          </w:p>
        </w:tc>
        <w:tc>
          <w:tcPr>
            <w:tcW w:w="312" w:type="pct"/>
          </w:tcPr>
          <w:p w14:paraId="02EE6DFC" w14:textId="77777777" w:rsidR="00E91CEB" w:rsidRPr="009C4175" w:rsidRDefault="00E91CEB" w:rsidP="00E91CEB">
            <w:pPr>
              <w:pStyle w:val="NoSpacing"/>
              <w:jc w:val="center"/>
            </w:pPr>
            <w:r w:rsidRPr="009C4175">
              <w:t>CO1</w:t>
            </w:r>
          </w:p>
        </w:tc>
        <w:tc>
          <w:tcPr>
            <w:tcW w:w="250" w:type="pct"/>
          </w:tcPr>
          <w:p w14:paraId="0FFE14BF" w14:textId="77777777" w:rsidR="00E91CEB" w:rsidRPr="009C4175" w:rsidRDefault="00E91CEB" w:rsidP="00E91CEB">
            <w:pPr>
              <w:pStyle w:val="NoSpacing"/>
              <w:jc w:val="center"/>
            </w:pPr>
            <w:r>
              <w:t>U</w:t>
            </w:r>
          </w:p>
        </w:tc>
        <w:tc>
          <w:tcPr>
            <w:tcW w:w="229" w:type="pct"/>
          </w:tcPr>
          <w:p w14:paraId="216E9FB5" w14:textId="77777777" w:rsidR="00E91CEB" w:rsidRPr="009C4175" w:rsidRDefault="00E91CEB" w:rsidP="00E91CEB">
            <w:pPr>
              <w:pStyle w:val="NoSpacing"/>
              <w:jc w:val="center"/>
            </w:pPr>
            <w:r w:rsidRPr="009C4175">
              <w:t>3</w:t>
            </w:r>
          </w:p>
        </w:tc>
      </w:tr>
      <w:tr w:rsidR="00E91CEB" w:rsidRPr="009C4175" w14:paraId="0F2E4163" w14:textId="77777777" w:rsidTr="00E91CEB">
        <w:trPr>
          <w:trHeight w:val="283"/>
        </w:trPr>
        <w:tc>
          <w:tcPr>
            <w:tcW w:w="265" w:type="pct"/>
          </w:tcPr>
          <w:p w14:paraId="72D470C9" w14:textId="77777777" w:rsidR="00E91CEB" w:rsidRPr="009C4175" w:rsidRDefault="00E91CEB" w:rsidP="00E91CEB">
            <w:pPr>
              <w:pStyle w:val="NoSpacing"/>
              <w:jc w:val="center"/>
            </w:pPr>
            <w:r w:rsidRPr="009C4175">
              <w:t>12.</w:t>
            </w:r>
          </w:p>
        </w:tc>
        <w:tc>
          <w:tcPr>
            <w:tcW w:w="3944" w:type="pct"/>
            <w:gridSpan w:val="2"/>
          </w:tcPr>
          <w:p w14:paraId="5AF7CA46" w14:textId="77777777" w:rsidR="00E91CEB" w:rsidRDefault="00E91CEB" w:rsidP="00E91CEB">
            <w:pPr>
              <w:pStyle w:val="NoSpacing"/>
              <w:jc w:val="both"/>
            </w:pPr>
            <w:r w:rsidRPr="00E31068">
              <w:t>Construct the dual of the following primal problem:</w:t>
            </w:r>
          </w:p>
          <w:p w14:paraId="6F17D7FD" w14:textId="77777777" w:rsidR="00E91CEB" w:rsidRDefault="00E91CEB" w:rsidP="00E91CEB">
            <w:pPr>
              <w:rPr>
                <w:lang w:val="en-IN" w:eastAsia="en-IN"/>
              </w:rPr>
            </w:pPr>
            <w:r w:rsidRPr="00B239B7">
              <w:rPr>
                <w:lang w:val="en-IN" w:eastAsia="en-IN"/>
              </w:rPr>
              <w:t xml:space="preserve">Maximize Z=4x1​+3x2​ </w:t>
            </w:r>
          </w:p>
          <w:p w14:paraId="00C5E8B8" w14:textId="77777777" w:rsidR="00E91CEB" w:rsidRPr="00B239B7" w:rsidRDefault="00E91CEB" w:rsidP="00E91CEB">
            <w:pPr>
              <w:rPr>
                <w:lang w:val="en-IN" w:eastAsia="en-IN"/>
              </w:rPr>
            </w:pPr>
            <w:r w:rsidRPr="00B239B7">
              <w:rPr>
                <w:lang w:val="en-IN" w:eastAsia="en-IN"/>
              </w:rPr>
              <w:t>Subject to</w:t>
            </w:r>
          </w:p>
          <w:p w14:paraId="437D8C39" w14:textId="77777777" w:rsidR="00E91CEB" w:rsidRDefault="00E91CEB" w:rsidP="00E91CEB">
            <w:pPr>
              <w:pStyle w:val="NoSpacing"/>
              <w:jc w:val="both"/>
              <w:rPr>
                <w:lang w:val="en-IN" w:eastAsia="en-IN"/>
              </w:rPr>
            </w:pPr>
            <w:r w:rsidRPr="00B239B7">
              <w:rPr>
                <w:lang w:val="en-IN" w:eastAsia="en-IN"/>
              </w:rPr>
              <w:t>x</w:t>
            </w:r>
            <w:r w:rsidRPr="00B239B7">
              <w:rPr>
                <w:vertAlign w:val="subscript"/>
                <w:lang w:val="en-IN" w:eastAsia="en-IN"/>
              </w:rPr>
              <w:t>1</w:t>
            </w:r>
            <w:r w:rsidRPr="00B239B7">
              <w:rPr>
                <w:lang w:val="en-IN" w:eastAsia="en-IN"/>
              </w:rPr>
              <w:t>+x</w:t>
            </w:r>
            <w:r w:rsidRPr="00B239B7">
              <w:rPr>
                <w:vertAlign w:val="subscript"/>
                <w:lang w:val="en-IN" w:eastAsia="en-IN"/>
              </w:rPr>
              <w:t>2</w:t>
            </w:r>
            <w:r w:rsidRPr="00B239B7">
              <w:rPr>
                <w:lang w:val="en-IN" w:eastAsia="en-IN"/>
              </w:rPr>
              <w:t>≤5</w:t>
            </w:r>
          </w:p>
          <w:p w14:paraId="42793515" w14:textId="77777777" w:rsidR="00E91CEB" w:rsidRDefault="00E91CEB" w:rsidP="00E91CEB">
            <w:pPr>
              <w:pStyle w:val="NoSpacing"/>
              <w:jc w:val="both"/>
              <w:rPr>
                <w:lang w:val="en-IN" w:eastAsia="en-IN"/>
              </w:rPr>
            </w:pPr>
            <w:r w:rsidRPr="00B239B7">
              <w:rPr>
                <w:lang w:val="en-IN" w:eastAsia="en-IN"/>
              </w:rPr>
              <w:t>2x</w:t>
            </w:r>
            <w:r w:rsidRPr="00B239B7">
              <w:rPr>
                <w:vertAlign w:val="subscript"/>
                <w:lang w:val="en-IN" w:eastAsia="en-IN"/>
              </w:rPr>
              <w:t>1</w:t>
            </w:r>
            <w:r w:rsidRPr="00B239B7">
              <w:rPr>
                <w:lang w:val="en-IN" w:eastAsia="en-IN"/>
              </w:rPr>
              <w:t>+x</w:t>
            </w:r>
            <w:r w:rsidRPr="00B239B7">
              <w:rPr>
                <w:vertAlign w:val="subscript"/>
                <w:lang w:val="en-IN" w:eastAsia="en-IN"/>
              </w:rPr>
              <w:t>2</w:t>
            </w:r>
            <w:r w:rsidRPr="00B239B7">
              <w:rPr>
                <w:lang w:val="en-IN" w:eastAsia="en-IN"/>
              </w:rPr>
              <w:t>≤8</w:t>
            </w:r>
          </w:p>
          <w:p w14:paraId="3EF64BC8" w14:textId="77777777" w:rsidR="00E91CEB" w:rsidRPr="009C4175" w:rsidRDefault="00E91CEB" w:rsidP="00E91CEB">
            <w:pPr>
              <w:pStyle w:val="NoSpacing"/>
              <w:jc w:val="both"/>
            </w:pPr>
            <w:r w:rsidRPr="00B239B7">
              <w:rPr>
                <w:lang w:val="en-IN" w:eastAsia="en-IN"/>
              </w:rPr>
              <w:t>x</w:t>
            </w:r>
            <w:r w:rsidRPr="00B239B7">
              <w:rPr>
                <w:vertAlign w:val="subscript"/>
                <w:lang w:val="en-IN" w:eastAsia="en-IN"/>
              </w:rPr>
              <w:t>1</w:t>
            </w:r>
            <w:r w:rsidRPr="00B239B7">
              <w:rPr>
                <w:lang w:val="en-IN" w:eastAsia="en-IN"/>
              </w:rPr>
              <w:t>,x</w:t>
            </w:r>
            <w:r w:rsidRPr="00B239B7">
              <w:rPr>
                <w:vertAlign w:val="subscript"/>
                <w:lang w:val="en-IN" w:eastAsia="en-IN"/>
              </w:rPr>
              <w:t>2</w:t>
            </w:r>
            <w:r w:rsidRPr="00B239B7">
              <w:rPr>
                <w:lang w:val="en-IN" w:eastAsia="en-IN"/>
              </w:rPr>
              <w:t>≥0</w:t>
            </w:r>
          </w:p>
        </w:tc>
        <w:tc>
          <w:tcPr>
            <w:tcW w:w="312" w:type="pct"/>
          </w:tcPr>
          <w:p w14:paraId="09C619BE" w14:textId="77777777" w:rsidR="00E91CEB" w:rsidRPr="009C4175" w:rsidRDefault="00E91CEB" w:rsidP="00E91CEB">
            <w:pPr>
              <w:pStyle w:val="NoSpacing"/>
              <w:jc w:val="center"/>
            </w:pPr>
            <w:r w:rsidRPr="009C4175">
              <w:t>CO2</w:t>
            </w:r>
          </w:p>
        </w:tc>
        <w:tc>
          <w:tcPr>
            <w:tcW w:w="250" w:type="pct"/>
          </w:tcPr>
          <w:p w14:paraId="0FD63896" w14:textId="77777777" w:rsidR="00E91CEB" w:rsidRPr="009C4175" w:rsidRDefault="00E91CEB" w:rsidP="00E91CEB">
            <w:pPr>
              <w:pStyle w:val="NoSpacing"/>
              <w:jc w:val="center"/>
            </w:pPr>
            <w:r>
              <w:t>A</w:t>
            </w:r>
          </w:p>
        </w:tc>
        <w:tc>
          <w:tcPr>
            <w:tcW w:w="229" w:type="pct"/>
          </w:tcPr>
          <w:p w14:paraId="28458C90" w14:textId="77777777" w:rsidR="00E91CEB" w:rsidRPr="009C4175" w:rsidRDefault="00E91CEB" w:rsidP="00E91CEB">
            <w:pPr>
              <w:pStyle w:val="NoSpacing"/>
              <w:jc w:val="center"/>
            </w:pPr>
            <w:r w:rsidRPr="009C4175">
              <w:t>3</w:t>
            </w:r>
          </w:p>
        </w:tc>
      </w:tr>
      <w:tr w:rsidR="00E91CEB" w:rsidRPr="009C4175" w14:paraId="684605B9" w14:textId="77777777" w:rsidTr="00E91CEB">
        <w:trPr>
          <w:trHeight w:val="283"/>
        </w:trPr>
        <w:tc>
          <w:tcPr>
            <w:tcW w:w="265" w:type="pct"/>
          </w:tcPr>
          <w:p w14:paraId="7C8F3AF8" w14:textId="77777777" w:rsidR="00E91CEB" w:rsidRPr="009C4175" w:rsidRDefault="00E91CEB" w:rsidP="00E91CEB">
            <w:pPr>
              <w:pStyle w:val="NoSpacing"/>
              <w:jc w:val="center"/>
            </w:pPr>
            <w:r w:rsidRPr="009C4175">
              <w:t>13.</w:t>
            </w:r>
          </w:p>
        </w:tc>
        <w:tc>
          <w:tcPr>
            <w:tcW w:w="3944" w:type="pct"/>
            <w:gridSpan w:val="2"/>
          </w:tcPr>
          <w:p w14:paraId="1DD62B4A" w14:textId="77777777" w:rsidR="00E91CEB" w:rsidRDefault="00E91CEB" w:rsidP="00E91CEB">
            <w:pPr>
              <w:pStyle w:val="NoSpacing"/>
              <w:jc w:val="both"/>
            </w:pPr>
            <w:r w:rsidRPr="00ED7D58">
              <w:t>Determine whether the following transportation problem is balanced or unbalanced.</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09"/>
              <w:gridCol w:w="374"/>
              <w:gridCol w:w="374"/>
              <w:gridCol w:w="816"/>
            </w:tblGrid>
            <w:tr w:rsidR="00E91CEB" w:rsidRPr="00ED7D58" w14:paraId="65F4439A" w14:textId="77777777" w:rsidTr="00E91CEB">
              <w:trPr>
                <w:tblHeader/>
                <w:tblCellSpacing w:w="15" w:type="dxa"/>
                <w:jc w:val="center"/>
              </w:trPr>
              <w:tc>
                <w:tcPr>
                  <w:tcW w:w="0" w:type="auto"/>
                  <w:vAlign w:val="center"/>
                  <w:hideMark/>
                </w:tcPr>
                <w:p w14:paraId="3C477EA4" w14:textId="77777777" w:rsidR="00E91CEB" w:rsidRPr="00ED7D58" w:rsidRDefault="00E91CEB" w:rsidP="00E91CEB">
                  <w:pPr>
                    <w:jc w:val="center"/>
                    <w:rPr>
                      <w:b/>
                      <w:bCs/>
                      <w:lang w:val="en-IN" w:eastAsia="en-IN"/>
                    </w:rPr>
                  </w:pPr>
                  <w:r w:rsidRPr="00ED7D58">
                    <w:rPr>
                      <w:b/>
                      <w:bCs/>
                      <w:lang w:val="en-IN" w:eastAsia="en-IN"/>
                    </w:rPr>
                    <w:t>Source</w:t>
                  </w:r>
                </w:p>
              </w:tc>
              <w:tc>
                <w:tcPr>
                  <w:tcW w:w="0" w:type="auto"/>
                  <w:vAlign w:val="center"/>
                  <w:hideMark/>
                </w:tcPr>
                <w:p w14:paraId="1DD21B5E" w14:textId="77777777" w:rsidR="00E91CEB" w:rsidRPr="00ED7D58" w:rsidRDefault="00E91CEB" w:rsidP="00E91CEB">
                  <w:pPr>
                    <w:jc w:val="center"/>
                    <w:rPr>
                      <w:b/>
                      <w:bCs/>
                      <w:lang w:val="en-IN" w:eastAsia="en-IN"/>
                    </w:rPr>
                  </w:pPr>
                  <w:r w:rsidRPr="00ED7D58">
                    <w:rPr>
                      <w:b/>
                      <w:bCs/>
                      <w:lang w:val="en-IN" w:eastAsia="en-IN"/>
                    </w:rPr>
                    <w:t>D1</w:t>
                  </w:r>
                </w:p>
              </w:tc>
              <w:tc>
                <w:tcPr>
                  <w:tcW w:w="0" w:type="auto"/>
                  <w:vAlign w:val="center"/>
                  <w:hideMark/>
                </w:tcPr>
                <w:p w14:paraId="2070AB0F" w14:textId="77777777" w:rsidR="00E91CEB" w:rsidRPr="00ED7D58" w:rsidRDefault="00E91CEB" w:rsidP="00E91CEB">
                  <w:pPr>
                    <w:jc w:val="center"/>
                    <w:rPr>
                      <w:b/>
                      <w:bCs/>
                      <w:lang w:val="en-IN" w:eastAsia="en-IN"/>
                    </w:rPr>
                  </w:pPr>
                  <w:r w:rsidRPr="00ED7D58">
                    <w:rPr>
                      <w:b/>
                      <w:bCs/>
                      <w:lang w:val="en-IN" w:eastAsia="en-IN"/>
                    </w:rPr>
                    <w:t>D2</w:t>
                  </w:r>
                </w:p>
              </w:tc>
              <w:tc>
                <w:tcPr>
                  <w:tcW w:w="0" w:type="auto"/>
                  <w:vAlign w:val="center"/>
                  <w:hideMark/>
                </w:tcPr>
                <w:p w14:paraId="1D5F23FC" w14:textId="77777777" w:rsidR="00E91CEB" w:rsidRPr="00ED7D58" w:rsidRDefault="00E91CEB" w:rsidP="00E91CEB">
                  <w:pPr>
                    <w:jc w:val="center"/>
                    <w:rPr>
                      <w:b/>
                      <w:bCs/>
                      <w:lang w:val="en-IN" w:eastAsia="en-IN"/>
                    </w:rPr>
                  </w:pPr>
                  <w:r w:rsidRPr="00ED7D58">
                    <w:rPr>
                      <w:b/>
                      <w:bCs/>
                      <w:lang w:val="en-IN" w:eastAsia="en-IN"/>
                    </w:rPr>
                    <w:t>Supply</w:t>
                  </w:r>
                </w:p>
              </w:tc>
            </w:tr>
            <w:tr w:rsidR="00E91CEB" w:rsidRPr="00ED7D58" w14:paraId="53563D9D" w14:textId="77777777" w:rsidTr="00E91CEB">
              <w:trPr>
                <w:tblCellSpacing w:w="15" w:type="dxa"/>
                <w:jc w:val="center"/>
              </w:trPr>
              <w:tc>
                <w:tcPr>
                  <w:tcW w:w="0" w:type="auto"/>
                  <w:vAlign w:val="center"/>
                  <w:hideMark/>
                </w:tcPr>
                <w:p w14:paraId="66D2489B" w14:textId="77777777" w:rsidR="00E91CEB" w:rsidRPr="00ED7D58" w:rsidRDefault="00E91CEB" w:rsidP="00E91CEB">
                  <w:pPr>
                    <w:jc w:val="center"/>
                    <w:rPr>
                      <w:lang w:val="en-IN" w:eastAsia="en-IN"/>
                    </w:rPr>
                  </w:pPr>
                  <w:r w:rsidRPr="00ED7D58">
                    <w:rPr>
                      <w:lang w:val="en-IN" w:eastAsia="en-IN"/>
                    </w:rPr>
                    <w:t>S1</w:t>
                  </w:r>
                </w:p>
              </w:tc>
              <w:tc>
                <w:tcPr>
                  <w:tcW w:w="0" w:type="auto"/>
                  <w:vAlign w:val="center"/>
                  <w:hideMark/>
                </w:tcPr>
                <w:p w14:paraId="2C383E19" w14:textId="77777777" w:rsidR="00E91CEB" w:rsidRPr="00ED7D58" w:rsidRDefault="00E91CEB" w:rsidP="00E91CEB">
                  <w:pPr>
                    <w:jc w:val="center"/>
                    <w:rPr>
                      <w:lang w:val="en-IN" w:eastAsia="en-IN"/>
                    </w:rPr>
                  </w:pPr>
                  <w:r w:rsidRPr="00ED7D58">
                    <w:rPr>
                      <w:lang w:val="en-IN" w:eastAsia="en-IN"/>
                    </w:rPr>
                    <w:t>4</w:t>
                  </w:r>
                </w:p>
              </w:tc>
              <w:tc>
                <w:tcPr>
                  <w:tcW w:w="0" w:type="auto"/>
                  <w:vAlign w:val="center"/>
                  <w:hideMark/>
                </w:tcPr>
                <w:p w14:paraId="04B30C1E" w14:textId="77777777" w:rsidR="00E91CEB" w:rsidRPr="00ED7D58" w:rsidRDefault="00E91CEB" w:rsidP="00E91CEB">
                  <w:pPr>
                    <w:jc w:val="center"/>
                    <w:rPr>
                      <w:lang w:val="en-IN" w:eastAsia="en-IN"/>
                    </w:rPr>
                  </w:pPr>
                  <w:r w:rsidRPr="00ED7D58">
                    <w:rPr>
                      <w:lang w:val="en-IN" w:eastAsia="en-IN"/>
                    </w:rPr>
                    <w:t>6</w:t>
                  </w:r>
                </w:p>
              </w:tc>
              <w:tc>
                <w:tcPr>
                  <w:tcW w:w="0" w:type="auto"/>
                  <w:vAlign w:val="center"/>
                  <w:hideMark/>
                </w:tcPr>
                <w:p w14:paraId="63E495DD" w14:textId="77777777" w:rsidR="00E91CEB" w:rsidRPr="00ED7D58" w:rsidRDefault="00E91CEB" w:rsidP="00E91CEB">
                  <w:pPr>
                    <w:jc w:val="center"/>
                    <w:rPr>
                      <w:lang w:val="en-IN" w:eastAsia="en-IN"/>
                    </w:rPr>
                  </w:pPr>
                  <w:r w:rsidRPr="00ED7D58">
                    <w:rPr>
                      <w:lang w:val="en-IN" w:eastAsia="en-IN"/>
                    </w:rPr>
                    <w:t>20</w:t>
                  </w:r>
                </w:p>
              </w:tc>
            </w:tr>
            <w:tr w:rsidR="00E91CEB" w:rsidRPr="00ED7D58" w14:paraId="2CD0DEF0" w14:textId="77777777" w:rsidTr="00E91CEB">
              <w:trPr>
                <w:tblCellSpacing w:w="15" w:type="dxa"/>
                <w:jc w:val="center"/>
              </w:trPr>
              <w:tc>
                <w:tcPr>
                  <w:tcW w:w="0" w:type="auto"/>
                  <w:vAlign w:val="center"/>
                  <w:hideMark/>
                </w:tcPr>
                <w:p w14:paraId="2E869351" w14:textId="77777777" w:rsidR="00E91CEB" w:rsidRPr="00ED7D58" w:rsidRDefault="00E91CEB" w:rsidP="00E91CEB">
                  <w:pPr>
                    <w:jc w:val="center"/>
                    <w:rPr>
                      <w:lang w:val="en-IN" w:eastAsia="en-IN"/>
                    </w:rPr>
                  </w:pPr>
                  <w:r w:rsidRPr="00ED7D58">
                    <w:rPr>
                      <w:lang w:val="en-IN" w:eastAsia="en-IN"/>
                    </w:rPr>
                    <w:t>S2</w:t>
                  </w:r>
                </w:p>
              </w:tc>
              <w:tc>
                <w:tcPr>
                  <w:tcW w:w="0" w:type="auto"/>
                  <w:vAlign w:val="center"/>
                  <w:hideMark/>
                </w:tcPr>
                <w:p w14:paraId="7BCE57C0" w14:textId="77777777" w:rsidR="00E91CEB" w:rsidRPr="00ED7D58" w:rsidRDefault="00E91CEB" w:rsidP="00E91CEB">
                  <w:pPr>
                    <w:jc w:val="center"/>
                    <w:rPr>
                      <w:lang w:val="en-IN" w:eastAsia="en-IN"/>
                    </w:rPr>
                  </w:pPr>
                  <w:r w:rsidRPr="00ED7D58">
                    <w:rPr>
                      <w:lang w:val="en-IN" w:eastAsia="en-IN"/>
                    </w:rPr>
                    <w:t>5</w:t>
                  </w:r>
                </w:p>
              </w:tc>
              <w:tc>
                <w:tcPr>
                  <w:tcW w:w="0" w:type="auto"/>
                  <w:vAlign w:val="center"/>
                  <w:hideMark/>
                </w:tcPr>
                <w:p w14:paraId="36094BF9" w14:textId="77777777" w:rsidR="00E91CEB" w:rsidRPr="00ED7D58" w:rsidRDefault="00E91CEB" w:rsidP="00E91CEB">
                  <w:pPr>
                    <w:jc w:val="center"/>
                    <w:rPr>
                      <w:lang w:val="en-IN" w:eastAsia="en-IN"/>
                    </w:rPr>
                  </w:pPr>
                  <w:r w:rsidRPr="00ED7D58">
                    <w:rPr>
                      <w:lang w:val="en-IN" w:eastAsia="en-IN"/>
                    </w:rPr>
                    <w:t>3</w:t>
                  </w:r>
                </w:p>
              </w:tc>
              <w:tc>
                <w:tcPr>
                  <w:tcW w:w="0" w:type="auto"/>
                  <w:vAlign w:val="center"/>
                  <w:hideMark/>
                </w:tcPr>
                <w:p w14:paraId="1DB4669A" w14:textId="77777777" w:rsidR="00E91CEB" w:rsidRPr="00ED7D58" w:rsidRDefault="00E91CEB" w:rsidP="00E91CEB">
                  <w:pPr>
                    <w:jc w:val="center"/>
                    <w:rPr>
                      <w:lang w:val="en-IN" w:eastAsia="en-IN"/>
                    </w:rPr>
                  </w:pPr>
                  <w:r w:rsidRPr="00ED7D58">
                    <w:rPr>
                      <w:lang w:val="en-IN" w:eastAsia="en-IN"/>
                    </w:rPr>
                    <w:t>30</w:t>
                  </w:r>
                </w:p>
              </w:tc>
            </w:tr>
            <w:tr w:rsidR="00E91CEB" w:rsidRPr="00ED7D58" w14:paraId="1D900B42" w14:textId="77777777" w:rsidTr="00E91CEB">
              <w:trPr>
                <w:tblCellSpacing w:w="15" w:type="dxa"/>
                <w:jc w:val="center"/>
              </w:trPr>
              <w:tc>
                <w:tcPr>
                  <w:tcW w:w="0" w:type="auto"/>
                  <w:vAlign w:val="center"/>
                  <w:hideMark/>
                </w:tcPr>
                <w:p w14:paraId="6405717B" w14:textId="77777777" w:rsidR="00E91CEB" w:rsidRPr="00ED7D58" w:rsidRDefault="00E91CEB" w:rsidP="00E91CEB">
                  <w:pPr>
                    <w:jc w:val="center"/>
                    <w:rPr>
                      <w:lang w:val="en-IN" w:eastAsia="en-IN"/>
                    </w:rPr>
                  </w:pPr>
                  <w:r w:rsidRPr="00ED7D58">
                    <w:rPr>
                      <w:lang w:val="en-IN" w:eastAsia="en-IN"/>
                    </w:rPr>
                    <w:t>Demand</w:t>
                  </w:r>
                </w:p>
              </w:tc>
              <w:tc>
                <w:tcPr>
                  <w:tcW w:w="0" w:type="auto"/>
                  <w:vAlign w:val="center"/>
                  <w:hideMark/>
                </w:tcPr>
                <w:p w14:paraId="3FDF62C9" w14:textId="77777777" w:rsidR="00E91CEB" w:rsidRPr="00ED7D58" w:rsidRDefault="00E91CEB" w:rsidP="00E91CEB">
                  <w:pPr>
                    <w:jc w:val="center"/>
                    <w:rPr>
                      <w:lang w:val="en-IN" w:eastAsia="en-IN"/>
                    </w:rPr>
                  </w:pPr>
                  <w:r w:rsidRPr="00ED7D58">
                    <w:rPr>
                      <w:lang w:val="en-IN" w:eastAsia="en-IN"/>
                    </w:rPr>
                    <w:t>25</w:t>
                  </w:r>
                </w:p>
              </w:tc>
              <w:tc>
                <w:tcPr>
                  <w:tcW w:w="0" w:type="auto"/>
                  <w:vAlign w:val="center"/>
                  <w:hideMark/>
                </w:tcPr>
                <w:p w14:paraId="77DD9075" w14:textId="77777777" w:rsidR="00E91CEB" w:rsidRPr="00ED7D58" w:rsidRDefault="00E91CEB" w:rsidP="00E91CEB">
                  <w:pPr>
                    <w:jc w:val="center"/>
                    <w:rPr>
                      <w:lang w:val="en-IN" w:eastAsia="en-IN"/>
                    </w:rPr>
                  </w:pPr>
                  <w:r w:rsidRPr="00ED7D58">
                    <w:rPr>
                      <w:lang w:val="en-IN" w:eastAsia="en-IN"/>
                    </w:rPr>
                    <w:t>25</w:t>
                  </w:r>
                </w:p>
              </w:tc>
              <w:tc>
                <w:tcPr>
                  <w:tcW w:w="0" w:type="auto"/>
                  <w:vAlign w:val="center"/>
                  <w:hideMark/>
                </w:tcPr>
                <w:p w14:paraId="09FBD7BC" w14:textId="77777777" w:rsidR="00E91CEB" w:rsidRPr="00ED7D58" w:rsidRDefault="00E91CEB" w:rsidP="00E91CEB">
                  <w:pPr>
                    <w:jc w:val="center"/>
                    <w:rPr>
                      <w:lang w:val="en-IN" w:eastAsia="en-IN"/>
                    </w:rPr>
                  </w:pPr>
                </w:p>
              </w:tc>
            </w:tr>
          </w:tbl>
          <w:p w14:paraId="3A0CB327" w14:textId="77777777" w:rsidR="00E91CEB" w:rsidRPr="009C4175" w:rsidRDefault="00E91CEB" w:rsidP="00E91CEB">
            <w:pPr>
              <w:pStyle w:val="NoSpacing"/>
              <w:jc w:val="both"/>
            </w:pPr>
          </w:p>
        </w:tc>
        <w:tc>
          <w:tcPr>
            <w:tcW w:w="312" w:type="pct"/>
          </w:tcPr>
          <w:p w14:paraId="1441A049" w14:textId="77777777" w:rsidR="00E91CEB" w:rsidRPr="009C4175" w:rsidRDefault="00E91CEB" w:rsidP="00E91CEB">
            <w:pPr>
              <w:pStyle w:val="NoSpacing"/>
              <w:jc w:val="center"/>
            </w:pPr>
            <w:r w:rsidRPr="009C4175">
              <w:t>CO3</w:t>
            </w:r>
          </w:p>
        </w:tc>
        <w:tc>
          <w:tcPr>
            <w:tcW w:w="250" w:type="pct"/>
          </w:tcPr>
          <w:p w14:paraId="34AEBE14" w14:textId="77777777" w:rsidR="00E91CEB" w:rsidRPr="009C4175" w:rsidRDefault="00E91CEB" w:rsidP="00E91CEB">
            <w:pPr>
              <w:pStyle w:val="NoSpacing"/>
              <w:jc w:val="center"/>
            </w:pPr>
            <w:r>
              <w:t>A</w:t>
            </w:r>
          </w:p>
        </w:tc>
        <w:tc>
          <w:tcPr>
            <w:tcW w:w="229" w:type="pct"/>
          </w:tcPr>
          <w:p w14:paraId="2EBEC987" w14:textId="77777777" w:rsidR="00E91CEB" w:rsidRPr="009C4175" w:rsidRDefault="00E91CEB" w:rsidP="00E91CEB">
            <w:pPr>
              <w:pStyle w:val="NoSpacing"/>
              <w:jc w:val="center"/>
            </w:pPr>
            <w:r w:rsidRPr="009C4175">
              <w:t>3</w:t>
            </w:r>
          </w:p>
        </w:tc>
      </w:tr>
      <w:tr w:rsidR="00E91CEB" w:rsidRPr="009C4175" w14:paraId="6BEC43F0" w14:textId="77777777" w:rsidTr="00E91CEB">
        <w:trPr>
          <w:trHeight w:val="283"/>
        </w:trPr>
        <w:tc>
          <w:tcPr>
            <w:tcW w:w="265" w:type="pct"/>
          </w:tcPr>
          <w:p w14:paraId="6156878F" w14:textId="77777777" w:rsidR="00E91CEB" w:rsidRPr="009C4175" w:rsidRDefault="00E91CEB" w:rsidP="00E91CEB">
            <w:pPr>
              <w:pStyle w:val="NoSpacing"/>
              <w:jc w:val="center"/>
            </w:pPr>
            <w:r w:rsidRPr="009C4175">
              <w:t>14.</w:t>
            </w:r>
          </w:p>
        </w:tc>
        <w:tc>
          <w:tcPr>
            <w:tcW w:w="3944" w:type="pct"/>
            <w:gridSpan w:val="2"/>
          </w:tcPr>
          <w:p w14:paraId="4F9B74BB" w14:textId="77777777" w:rsidR="00E91CEB" w:rsidRDefault="00E91CEB" w:rsidP="00E91CEB">
            <w:pPr>
              <w:pStyle w:val="NoSpacing"/>
              <w:jc w:val="both"/>
            </w:pPr>
            <w:r>
              <w:t>Construct the Longest Common Subsequence of</w:t>
            </w:r>
          </w:p>
          <w:p w14:paraId="19DA0679" w14:textId="77777777" w:rsidR="00E91CEB" w:rsidRDefault="00E91CEB" w:rsidP="00E91CEB">
            <w:pPr>
              <w:pStyle w:val="NoSpacing"/>
              <w:jc w:val="both"/>
            </w:pPr>
            <w:r>
              <w:t>X="ABCD"</w:t>
            </w:r>
          </w:p>
          <w:p w14:paraId="5C370FF2" w14:textId="77777777" w:rsidR="00E91CEB" w:rsidRPr="009C4175" w:rsidRDefault="00E91CEB" w:rsidP="00E91CEB">
            <w:pPr>
              <w:pStyle w:val="NoSpacing"/>
              <w:jc w:val="both"/>
            </w:pPr>
            <w:r>
              <w:t>Y="ACD"</w:t>
            </w:r>
          </w:p>
        </w:tc>
        <w:tc>
          <w:tcPr>
            <w:tcW w:w="312" w:type="pct"/>
          </w:tcPr>
          <w:p w14:paraId="476B9566" w14:textId="77777777" w:rsidR="00E91CEB" w:rsidRPr="009C4175" w:rsidRDefault="00E91CEB" w:rsidP="00E91CEB">
            <w:pPr>
              <w:pStyle w:val="NoSpacing"/>
              <w:jc w:val="center"/>
            </w:pPr>
            <w:r w:rsidRPr="009C4175">
              <w:t>CO4</w:t>
            </w:r>
          </w:p>
        </w:tc>
        <w:tc>
          <w:tcPr>
            <w:tcW w:w="250" w:type="pct"/>
          </w:tcPr>
          <w:p w14:paraId="054F45C5" w14:textId="77777777" w:rsidR="00E91CEB" w:rsidRPr="009C4175" w:rsidRDefault="00E91CEB" w:rsidP="00E91CEB">
            <w:pPr>
              <w:pStyle w:val="NoSpacing"/>
              <w:jc w:val="center"/>
            </w:pPr>
            <w:r>
              <w:t>A</w:t>
            </w:r>
          </w:p>
        </w:tc>
        <w:tc>
          <w:tcPr>
            <w:tcW w:w="229" w:type="pct"/>
          </w:tcPr>
          <w:p w14:paraId="4D3456A1" w14:textId="77777777" w:rsidR="00E91CEB" w:rsidRPr="009C4175" w:rsidRDefault="00E91CEB" w:rsidP="00E91CEB">
            <w:pPr>
              <w:pStyle w:val="NoSpacing"/>
              <w:jc w:val="center"/>
            </w:pPr>
            <w:r w:rsidRPr="009C4175">
              <w:t>3</w:t>
            </w:r>
          </w:p>
        </w:tc>
      </w:tr>
      <w:tr w:rsidR="00E91CEB" w:rsidRPr="009C4175" w14:paraId="637DF7C2" w14:textId="77777777" w:rsidTr="00E91CEB">
        <w:trPr>
          <w:trHeight w:val="283"/>
        </w:trPr>
        <w:tc>
          <w:tcPr>
            <w:tcW w:w="265" w:type="pct"/>
          </w:tcPr>
          <w:p w14:paraId="61F74C24" w14:textId="77777777" w:rsidR="00E91CEB" w:rsidRPr="009C4175" w:rsidRDefault="00E91CEB" w:rsidP="00E91CEB">
            <w:pPr>
              <w:pStyle w:val="NoSpacing"/>
              <w:jc w:val="center"/>
            </w:pPr>
            <w:r w:rsidRPr="009C4175">
              <w:t>15.</w:t>
            </w:r>
          </w:p>
        </w:tc>
        <w:tc>
          <w:tcPr>
            <w:tcW w:w="3944" w:type="pct"/>
            <w:gridSpan w:val="2"/>
          </w:tcPr>
          <w:p w14:paraId="6730E7F4" w14:textId="77777777" w:rsidR="00E91CEB" w:rsidRPr="009C4175" w:rsidRDefault="00E91CEB" w:rsidP="00E91CEB">
            <w:pPr>
              <w:pStyle w:val="NoSpacing"/>
              <w:jc w:val="both"/>
            </w:pPr>
            <w:r w:rsidRPr="0078722A">
              <w:t>Represent the Lagrange function used in constrained optimization.</w:t>
            </w:r>
          </w:p>
        </w:tc>
        <w:tc>
          <w:tcPr>
            <w:tcW w:w="312" w:type="pct"/>
          </w:tcPr>
          <w:p w14:paraId="5A3F648A" w14:textId="77777777" w:rsidR="00E91CEB" w:rsidRPr="009C4175" w:rsidRDefault="00E91CEB" w:rsidP="00E91CEB">
            <w:pPr>
              <w:pStyle w:val="NoSpacing"/>
              <w:jc w:val="center"/>
            </w:pPr>
            <w:r w:rsidRPr="009C4175">
              <w:t>CO5</w:t>
            </w:r>
          </w:p>
        </w:tc>
        <w:tc>
          <w:tcPr>
            <w:tcW w:w="250" w:type="pct"/>
          </w:tcPr>
          <w:p w14:paraId="4D00E75C" w14:textId="77777777" w:rsidR="00E91CEB" w:rsidRPr="009C4175" w:rsidRDefault="00E91CEB" w:rsidP="00E91CEB">
            <w:pPr>
              <w:pStyle w:val="NoSpacing"/>
              <w:jc w:val="center"/>
            </w:pPr>
            <w:r>
              <w:t>U</w:t>
            </w:r>
          </w:p>
        </w:tc>
        <w:tc>
          <w:tcPr>
            <w:tcW w:w="229" w:type="pct"/>
          </w:tcPr>
          <w:p w14:paraId="36B89D79" w14:textId="77777777" w:rsidR="00E91CEB" w:rsidRPr="009C4175" w:rsidRDefault="00E91CEB" w:rsidP="00E91CEB">
            <w:pPr>
              <w:pStyle w:val="NoSpacing"/>
              <w:jc w:val="center"/>
            </w:pPr>
            <w:r w:rsidRPr="009C4175">
              <w:t>3</w:t>
            </w:r>
          </w:p>
        </w:tc>
      </w:tr>
      <w:tr w:rsidR="00E91CEB" w:rsidRPr="009C4175" w14:paraId="303500FF" w14:textId="77777777" w:rsidTr="00E91CEB">
        <w:trPr>
          <w:trHeight w:val="283"/>
        </w:trPr>
        <w:tc>
          <w:tcPr>
            <w:tcW w:w="265" w:type="pct"/>
          </w:tcPr>
          <w:p w14:paraId="7296AE48" w14:textId="77777777" w:rsidR="00E91CEB" w:rsidRPr="009C4175" w:rsidRDefault="00E91CEB" w:rsidP="00E91CEB">
            <w:pPr>
              <w:pStyle w:val="NoSpacing"/>
              <w:jc w:val="center"/>
            </w:pPr>
            <w:r w:rsidRPr="009C4175">
              <w:t>16.</w:t>
            </w:r>
          </w:p>
        </w:tc>
        <w:tc>
          <w:tcPr>
            <w:tcW w:w="3944" w:type="pct"/>
            <w:gridSpan w:val="2"/>
          </w:tcPr>
          <w:p w14:paraId="19A8F413" w14:textId="77777777" w:rsidR="00E91CEB" w:rsidRPr="009C4175" w:rsidRDefault="00E91CEB" w:rsidP="00E91CEB">
            <w:pPr>
              <w:pStyle w:val="NoSpacing"/>
              <w:jc w:val="both"/>
            </w:pPr>
            <w:r w:rsidRPr="0078722A">
              <w:t>Illustrate the queuing model M/M/1 with a simple example.</w:t>
            </w:r>
          </w:p>
        </w:tc>
        <w:tc>
          <w:tcPr>
            <w:tcW w:w="312" w:type="pct"/>
          </w:tcPr>
          <w:p w14:paraId="01A83062" w14:textId="77777777" w:rsidR="00E91CEB" w:rsidRPr="009C4175" w:rsidRDefault="00E91CEB" w:rsidP="00E91CEB">
            <w:pPr>
              <w:pStyle w:val="NoSpacing"/>
              <w:jc w:val="center"/>
            </w:pPr>
            <w:r w:rsidRPr="009C4175">
              <w:t>CO6</w:t>
            </w:r>
          </w:p>
        </w:tc>
        <w:tc>
          <w:tcPr>
            <w:tcW w:w="250" w:type="pct"/>
          </w:tcPr>
          <w:p w14:paraId="2C54CAE9" w14:textId="77777777" w:rsidR="00E91CEB" w:rsidRPr="009C4175" w:rsidRDefault="00E91CEB" w:rsidP="00E91CEB">
            <w:pPr>
              <w:pStyle w:val="NoSpacing"/>
              <w:jc w:val="center"/>
            </w:pPr>
            <w:r>
              <w:t>U</w:t>
            </w:r>
          </w:p>
        </w:tc>
        <w:tc>
          <w:tcPr>
            <w:tcW w:w="229" w:type="pct"/>
          </w:tcPr>
          <w:p w14:paraId="4BF92609" w14:textId="77777777" w:rsidR="00E91CEB" w:rsidRPr="009C4175" w:rsidRDefault="00E91CEB" w:rsidP="00E91CEB">
            <w:pPr>
              <w:pStyle w:val="NoSpacing"/>
              <w:jc w:val="center"/>
            </w:pPr>
            <w:r w:rsidRPr="009C4175">
              <w:t>3</w:t>
            </w:r>
          </w:p>
        </w:tc>
      </w:tr>
      <w:tr w:rsidR="00E91CEB" w:rsidRPr="009C4175" w14:paraId="6E1273F8" w14:textId="77777777" w:rsidTr="00E91CEB">
        <w:trPr>
          <w:trHeight w:val="552"/>
        </w:trPr>
        <w:tc>
          <w:tcPr>
            <w:tcW w:w="5000" w:type="pct"/>
            <w:gridSpan w:val="6"/>
          </w:tcPr>
          <w:p w14:paraId="7C7410FF" w14:textId="77777777" w:rsidR="00E91CEB" w:rsidRPr="009C4175" w:rsidRDefault="00E91CEB" w:rsidP="00E91CEB">
            <w:pPr>
              <w:jc w:val="center"/>
              <w:rPr>
                <w:b/>
              </w:rPr>
            </w:pPr>
            <w:r w:rsidRPr="009C4175">
              <w:rPr>
                <w:b/>
              </w:rPr>
              <w:t>PART – C (6 X 12 = 72 MARKS)</w:t>
            </w:r>
          </w:p>
          <w:p w14:paraId="0BBD0917"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4BA97E63" w14:textId="77777777" w:rsidTr="00E91CEB">
        <w:trPr>
          <w:trHeight w:val="283"/>
        </w:trPr>
        <w:tc>
          <w:tcPr>
            <w:tcW w:w="265" w:type="pct"/>
          </w:tcPr>
          <w:p w14:paraId="54F7EF46" w14:textId="77777777" w:rsidR="00E91CEB" w:rsidRPr="009C4175" w:rsidRDefault="00E91CEB" w:rsidP="00E91CEB">
            <w:pPr>
              <w:jc w:val="center"/>
            </w:pPr>
            <w:r w:rsidRPr="009C4175">
              <w:t>17.</w:t>
            </w:r>
          </w:p>
        </w:tc>
        <w:tc>
          <w:tcPr>
            <w:tcW w:w="186" w:type="pct"/>
          </w:tcPr>
          <w:p w14:paraId="46A325C6" w14:textId="77777777" w:rsidR="00E91CEB" w:rsidRPr="009C4175" w:rsidRDefault="00E91CEB" w:rsidP="00E91CEB">
            <w:pPr>
              <w:jc w:val="center"/>
            </w:pPr>
            <w:r w:rsidRPr="009C4175">
              <w:t>a.</w:t>
            </w:r>
          </w:p>
        </w:tc>
        <w:tc>
          <w:tcPr>
            <w:tcW w:w="3758" w:type="pct"/>
          </w:tcPr>
          <w:p w14:paraId="7BECF27F" w14:textId="77777777" w:rsidR="00E91CEB" w:rsidRPr="009C4175" w:rsidRDefault="00E91CEB" w:rsidP="00E91CEB">
            <w:pPr>
              <w:jc w:val="both"/>
            </w:pPr>
            <w:r>
              <w:t>Explain the classification of optimization algorithms in detail.</w:t>
            </w:r>
          </w:p>
        </w:tc>
        <w:tc>
          <w:tcPr>
            <w:tcW w:w="312" w:type="pct"/>
          </w:tcPr>
          <w:p w14:paraId="4C1FDC9C" w14:textId="77777777" w:rsidR="00E91CEB" w:rsidRPr="009C4175" w:rsidRDefault="00E91CEB" w:rsidP="00E91CEB">
            <w:pPr>
              <w:jc w:val="center"/>
            </w:pPr>
            <w:r w:rsidRPr="009C4175">
              <w:t>CO1</w:t>
            </w:r>
          </w:p>
        </w:tc>
        <w:tc>
          <w:tcPr>
            <w:tcW w:w="250" w:type="pct"/>
          </w:tcPr>
          <w:p w14:paraId="7D5F2ADA" w14:textId="77777777" w:rsidR="00E91CEB" w:rsidRPr="009C4175" w:rsidRDefault="00E91CEB" w:rsidP="00E91CEB">
            <w:pPr>
              <w:jc w:val="center"/>
            </w:pPr>
            <w:r>
              <w:t>U</w:t>
            </w:r>
          </w:p>
        </w:tc>
        <w:tc>
          <w:tcPr>
            <w:tcW w:w="229" w:type="pct"/>
          </w:tcPr>
          <w:p w14:paraId="46FBF9C3" w14:textId="77777777" w:rsidR="00E91CEB" w:rsidRPr="009C4175" w:rsidRDefault="00E91CEB" w:rsidP="00E91CEB">
            <w:pPr>
              <w:jc w:val="center"/>
            </w:pPr>
            <w:r>
              <w:t>5</w:t>
            </w:r>
          </w:p>
        </w:tc>
      </w:tr>
      <w:tr w:rsidR="00E91CEB" w:rsidRPr="009C4175" w14:paraId="2E5E8707" w14:textId="77777777" w:rsidTr="00E91CEB">
        <w:trPr>
          <w:trHeight w:val="283"/>
        </w:trPr>
        <w:tc>
          <w:tcPr>
            <w:tcW w:w="265" w:type="pct"/>
          </w:tcPr>
          <w:p w14:paraId="40627FEB" w14:textId="77777777" w:rsidR="00E91CEB" w:rsidRPr="009C4175" w:rsidRDefault="00E91CEB" w:rsidP="00E91CEB">
            <w:pPr>
              <w:jc w:val="center"/>
            </w:pPr>
          </w:p>
        </w:tc>
        <w:tc>
          <w:tcPr>
            <w:tcW w:w="186" w:type="pct"/>
          </w:tcPr>
          <w:p w14:paraId="1DD2400D" w14:textId="77777777" w:rsidR="00E91CEB" w:rsidRPr="009C4175" w:rsidRDefault="00E91CEB" w:rsidP="00E91CEB">
            <w:pPr>
              <w:jc w:val="center"/>
            </w:pPr>
            <w:r w:rsidRPr="009C4175">
              <w:t>b.</w:t>
            </w:r>
          </w:p>
        </w:tc>
        <w:tc>
          <w:tcPr>
            <w:tcW w:w="3758" w:type="pct"/>
          </w:tcPr>
          <w:p w14:paraId="25EFF8DC" w14:textId="77777777" w:rsidR="00E91CEB" w:rsidRPr="00585114" w:rsidRDefault="00E91CEB" w:rsidP="00E91CEB">
            <w:pPr>
              <w:jc w:val="both"/>
              <w:rPr>
                <w:bCs/>
              </w:rPr>
            </w:pPr>
            <w:r w:rsidRPr="00585114">
              <w:rPr>
                <w:bCs/>
              </w:rPr>
              <w:t>Determine graphically the maximum value of</w:t>
            </w:r>
          </w:p>
          <w:p w14:paraId="022AC400" w14:textId="77777777" w:rsidR="00E91CEB" w:rsidRPr="00585114" w:rsidRDefault="00E91CEB" w:rsidP="00E91CEB">
            <w:pPr>
              <w:jc w:val="both"/>
              <w:rPr>
                <w:bCs/>
              </w:rPr>
            </w:pPr>
            <w:r w:rsidRPr="00585114">
              <w:rPr>
                <w:bCs/>
              </w:rPr>
              <w:t>Z=3x+2y</w:t>
            </w:r>
          </w:p>
          <w:p w14:paraId="3DADF0B1" w14:textId="77777777" w:rsidR="00E91CEB" w:rsidRPr="00585114" w:rsidRDefault="00E91CEB" w:rsidP="00E91CEB">
            <w:pPr>
              <w:jc w:val="both"/>
              <w:rPr>
                <w:bCs/>
              </w:rPr>
            </w:pPr>
            <w:r w:rsidRPr="00585114">
              <w:rPr>
                <w:bCs/>
              </w:rPr>
              <w:t>Subject to</w:t>
            </w:r>
          </w:p>
          <w:p w14:paraId="54F79516" w14:textId="77777777" w:rsidR="00E91CEB" w:rsidRPr="00585114" w:rsidRDefault="00E91CEB" w:rsidP="00E91CEB">
            <w:pPr>
              <w:jc w:val="both"/>
              <w:rPr>
                <w:bCs/>
              </w:rPr>
            </w:pPr>
            <w:r w:rsidRPr="00585114">
              <w:rPr>
                <w:bCs/>
              </w:rPr>
              <w:t>x+y≤4</w:t>
            </w:r>
          </w:p>
          <w:p w14:paraId="391F5538" w14:textId="77777777" w:rsidR="00E91CEB" w:rsidRPr="00585114" w:rsidRDefault="00E91CEB" w:rsidP="00E91CEB">
            <w:pPr>
              <w:jc w:val="both"/>
              <w:rPr>
                <w:bCs/>
              </w:rPr>
            </w:pPr>
            <w:r w:rsidRPr="00585114">
              <w:rPr>
                <w:bCs/>
              </w:rPr>
              <w:lastRenderedPageBreak/>
              <w:t>x≤3</w:t>
            </w:r>
          </w:p>
          <w:p w14:paraId="02151239" w14:textId="77777777" w:rsidR="00E91CEB" w:rsidRPr="00585114" w:rsidRDefault="00E91CEB" w:rsidP="00E91CEB">
            <w:pPr>
              <w:jc w:val="both"/>
              <w:rPr>
                <w:bCs/>
              </w:rPr>
            </w:pPr>
            <w:r w:rsidRPr="00585114">
              <w:rPr>
                <w:bCs/>
              </w:rPr>
              <w:t>y≤2</w:t>
            </w:r>
          </w:p>
          <w:p w14:paraId="7D68D61E" w14:textId="77777777" w:rsidR="00E91CEB" w:rsidRPr="009C4175" w:rsidRDefault="00E91CEB" w:rsidP="00E91CEB">
            <w:pPr>
              <w:jc w:val="both"/>
              <w:rPr>
                <w:bCs/>
              </w:rPr>
            </w:pPr>
            <w:r w:rsidRPr="00585114">
              <w:rPr>
                <w:bCs/>
              </w:rPr>
              <w:t>x,y≥0</w:t>
            </w:r>
          </w:p>
        </w:tc>
        <w:tc>
          <w:tcPr>
            <w:tcW w:w="312" w:type="pct"/>
          </w:tcPr>
          <w:p w14:paraId="39EB2CB2" w14:textId="77777777" w:rsidR="00E91CEB" w:rsidRPr="009C4175" w:rsidRDefault="00E91CEB" w:rsidP="00E91CEB">
            <w:pPr>
              <w:jc w:val="center"/>
            </w:pPr>
            <w:r w:rsidRPr="009C4175">
              <w:lastRenderedPageBreak/>
              <w:t>CO1</w:t>
            </w:r>
          </w:p>
        </w:tc>
        <w:tc>
          <w:tcPr>
            <w:tcW w:w="250" w:type="pct"/>
          </w:tcPr>
          <w:p w14:paraId="0E1E7385" w14:textId="77777777" w:rsidR="00E91CEB" w:rsidRPr="009C4175" w:rsidRDefault="00E91CEB" w:rsidP="00E91CEB">
            <w:pPr>
              <w:jc w:val="center"/>
            </w:pPr>
            <w:r>
              <w:t>A</w:t>
            </w:r>
          </w:p>
        </w:tc>
        <w:tc>
          <w:tcPr>
            <w:tcW w:w="229" w:type="pct"/>
          </w:tcPr>
          <w:p w14:paraId="41427A67" w14:textId="77777777" w:rsidR="00E91CEB" w:rsidRPr="009C4175" w:rsidRDefault="00E91CEB" w:rsidP="00E91CEB">
            <w:pPr>
              <w:jc w:val="center"/>
            </w:pPr>
            <w:r>
              <w:t>7</w:t>
            </w:r>
          </w:p>
        </w:tc>
      </w:tr>
      <w:tr w:rsidR="00E91CEB" w:rsidRPr="009C4175" w14:paraId="68B4BDF3" w14:textId="77777777" w:rsidTr="00E91CEB">
        <w:trPr>
          <w:trHeight w:val="283"/>
        </w:trPr>
        <w:tc>
          <w:tcPr>
            <w:tcW w:w="265" w:type="pct"/>
          </w:tcPr>
          <w:p w14:paraId="7B6EE790" w14:textId="77777777" w:rsidR="00E91CEB" w:rsidRPr="009C4175" w:rsidRDefault="00E91CEB" w:rsidP="00E91CEB">
            <w:pPr>
              <w:jc w:val="center"/>
            </w:pPr>
          </w:p>
        </w:tc>
        <w:tc>
          <w:tcPr>
            <w:tcW w:w="186" w:type="pct"/>
          </w:tcPr>
          <w:p w14:paraId="68B67F37" w14:textId="77777777" w:rsidR="00E91CEB" w:rsidRPr="009C4175" w:rsidRDefault="00E91CEB" w:rsidP="00E91CEB">
            <w:pPr>
              <w:jc w:val="center"/>
            </w:pPr>
          </w:p>
        </w:tc>
        <w:tc>
          <w:tcPr>
            <w:tcW w:w="3758" w:type="pct"/>
          </w:tcPr>
          <w:p w14:paraId="3C3B3D38" w14:textId="77777777" w:rsidR="00E91CEB" w:rsidRPr="009C4175" w:rsidRDefault="00E91CEB" w:rsidP="00E91CEB">
            <w:pPr>
              <w:jc w:val="both"/>
            </w:pPr>
          </w:p>
        </w:tc>
        <w:tc>
          <w:tcPr>
            <w:tcW w:w="312" w:type="pct"/>
          </w:tcPr>
          <w:p w14:paraId="47A857D3" w14:textId="77777777" w:rsidR="00E91CEB" w:rsidRPr="009C4175" w:rsidRDefault="00E91CEB" w:rsidP="00E91CEB">
            <w:pPr>
              <w:jc w:val="center"/>
            </w:pPr>
          </w:p>
        </w:tc>
        <w:tc>
          <w:tcPr>
            <w:tcW w:w="250" w:type="pct"/>
          </w:tcPr>
          <w:p w14:paraId="203E0243" w14:textId="77777777" w:rsidR="00E91CEB" w:rsidRPr="009C4175" w:rsidRDefault="00E91CEB" w:rsidP="00E91CEB">
            <w:pPr>
              <w:jc w:val="center"/>
            </w:pPr>
          </w:p>
        </w:tc>
        <w:tc>
          <w:tcPr>
            <w:tcW w:w="229" w:type="pct"/>
          </w:tcPr>
          <w:p w14:paraId="05E97832" w14:textId="77777777" w:rsidR="00E91CEB" w:rsidRPr="009C4175" w:rsidRDefault="00E91CEB" w:rsidP="00E91CEB">
            <w:pPr>
              <w:jc w:val="center"/>
            </w:pPr>
          </w:p>
        </w:tc>
      </w:tr>
      <w:tr w:rsidR="00E91CEB" w:rsidRPr="009C4175" w14:paraId="56D9F22C" w14:textId="77777777" w:rsidTr="00E91CEB">
        <w:trPr>
          <w:trHeight w:val="283"/>
        </w:trPr>
        <w:tc>
          <w:tcPr>
            <w:tcW w:w="265" w:type="pct"/>
          </w:tcPr>
          <w:p w14:paraId="78E7FE6C" w14:textId="77777777" w:rsidR="00E91CEB" w:rsidRPr="009C4175" w:rsidRDefault="00E91CEB" w:rsidP="00E91CEB">
            <w:pPr>
              <w:jc w:val="center"/>
            </w:pPr>
            <w:r w:rsidRPr="009C4175">
              <w:t>18.</w:t>
            </w:r>
          </w:p>
        </w:tc>
        <w:tc>
          <w:tcPr>
            <w:tcW w:w="186" w:type="pct"/>
          </w:tcPr>
          <w:p w14:paraId="77186BB1" w14:textId="77777777" w:rsidR="00E91CEB" w:rsidRPr="009C4175" w:rsidRDefault="00E91CEB" w:rsidP="00E91CEB">
            <w:pPr>
              <w:jc w:val="center"/>
            </w:pPr>
          </w:p>
        </w:tc>
        <w:tc>
          <w:tcPr>
            <w:tcW w:w="3758" w:type="pct"/>
          </w:tcPr>
          <w:p w14:paraId="7EE86C3E" w14:textId="77777777" w:rsidR="00E91CEB" w:rsidRDefault="00E91CEB" w:rsidP="00E91CEB">
            <w:pPr>
              <w:jc w:val="both"/>
            </w:pPr>
            <w:r w:rsidRPr="00C244EC">
              <w:t>Solve the following LPP using the Simplex Method:</w:t>
            </w:r>
          </w:p>
          <w:p w14:paraId="358D8BF9" w14:textId="77777777" w:rsidR="00E91CEB" w:rsidRDefault="00E91CEB" w:rsidP="00E91CEB">
            <w:pPr>
              <w:jc w:val="both"/>
            </w:pPr>
            <w:r>
              <w:t>Maximize Z=2x</w:t>
            </w:r>
            <w:r w:rsidRPr="00714D1A">
              <w:rPr>
                <w:vertAlign w:val="subscript"/>
              </w:rPr>
              <w:t>1</w:t>
            </w:r>
            <w:r>
              <w:t>+3x</w:t>
            </w:r>
            <w:r w:rsidRPr="00714D1A">
              <w:rPr>
                <w:vertAlign w:val="subscript"/>
              </w:rPr>
              <w:t>2</w:t>
            </w:r>
          </w:p>
          <w:p w14:paraId="123F9644" w14:textId="77777777" w:rsidR="00E91CEB" w:rsidRDefault="00E91CEB" w:rsidP="00E91CEB">
            <w:pPr>
              <w:jc w:val="both"/>
            </w:pPr>
            <w:r>
              <w:t>Subject to</w:t>
            </w:r>
          </w:p>
          <w:p w14:paraId="2C747B22" w14:textId="77777777" w:rsidR="00E91CEB" w:rsidRDefault="00E91CEB" w:rsidP="00E91CEB">
            <w:pPr>
              <w:jc w:val="both"/>
            </w:pPr>
            <w:r>
              <w:t>x</w:t>
            </w:r>
            <w:r w:rsidRPr="00C244EC">
              <w:rPr>
                <w:vertAlign w:val="subscript"/>
              </w:rPr>
              <w:t>1</w:t>
            </w:r>
            <w:r>
              <w:t>+x</w:t>
            </w:r>
            <w:r w:rsidRPr="00C244EC">
              <w:rPr>
                <w:vertAlign w:val="subscript"/>
              </w:rPr>
              <w:t>2</w:t>
            </w:r>
            <w:r>
              <w:t>≤4</w:t>
            </w:r>
          </w:p>
          <w:p w14:paraId="0BA48552" w14:textId="77777777" w:rsidR="00E91CEB" w:rsidRDefault="00E91CEB" w:rsidP="00E91CEB">
            <w:pPr>
              <w:jc w:val="both"/>
            </w:pPr>
            <w:r>
              <w:t>x</w:t>
            </w:r>
            <w:r w:rsidRPr="00C244EC">
              <w:rPr>
                <w:vertAlign w:val="subscript"/>
              </w:rPr>
              <w:t>1</w:t>
            </w:r>
            <w:r>
              <w:t>+2x</w:t>
            </w:r>
            <w:r w:rsidRPr="00C244EC">
              <w:rPr>
                <w:vertAlign w:val="subscript"/>
              </w:rPr>
              <w:t>2</w:t>
            </w:r>
            <w:r>
              <w:t>≤6</w:t>
            </w:r>
          </w:p>
          <w:p w14:paraId="419B5695" w14:textId="77777777" w:rsidR="00E91CEB" w:rsidRPr="009C4175" w:rsidRDefault="00E91CEB" w:rsidP="00E91CEB">
            <w:pPr>
              <w:jc w:val="both"/>
            </w:pPr>
            <w:r>
              <w:t>x</w:t>
            </w:r>
            <w:r w:rsidRPr="00C244EC">
              <w:rPr>
                <w:vertAlign w:val="subscript"/>
              </w:rPr>
              <w:t>1</w:t>
            </w:r>
            <w:r>
              <w:t>,x</w:t>
            </w:r>
            <w:r w:rsidRPr="00C244EC">
              <w:rPr>
                <w:vertAlign w:val="subscript"/>
              </w:rPr>
              <w:t>2</w:t>
            </w:r>
            <w:r>
              <w:t>≥0</w:t>
            </w:r>
          </w:p>
        </w:tc>
        <w:tc>
          <w:tcPr>
            <w:tcW w:w="312" w:type="pct"/>
          </w:tcPr>
          <w:p w14:paraId="7F556A04" w14:textId="77777777" w:rsidR="00E91CEB" w:rsidRPr="009C4175" w:rsidRDefault="00E91CEB" w:rsidP="00E91CEB">
            <w:pPr>
              <w:jc w:val="center"/>
            </w:pPr>
            <w:r w:rsidRPr="009C4175">
              <w:t>CO</w:t>
            </w:r>
            <w:r>
              <w:t>3</w:t>
            </w:r>
          </w:p>
        </w:tc>
        <w:tc>
          <w:tcPr>
            <w:tcW w:w="250" w:type="pct"/>
          </w:tcPr>
          <w:p w14:paraId="0AD11E22" w14:textId="77777777" w:rsidR="00E91CEB" w:rsidRPr="009C4175" w:rsidRDefault="00E91CEB" w:rsidP="00E91CEB">
            <w:pPr>
              <w:jc w:val="center"/>
            </w:pPr>
            <w:r>
              <w:t>A</w:t>
            </w:r>
          </w:p>
        </w:tc>
        <w:tc>
          <w:tcPr>
            <w:tcW w:w="229" w:type="pct"/>
          </w:tcPr>
          <w:p w14:paraId="137DA970" w14:textId="77777777" w:rsidR="00E91CEB" w:rsidRPr="009C4175" w:rsidRDefault="00E91CEB" w:rsidP="00E91CEB">
            <w:pPr>
              <w:jc w:val="center"/>
            </w:pPr>
            <w:r>
              <w:t>12</w:t>
            </w:r>
          </w:p>
        </w:tc>
      </w:tr>
      <w:tr w:rsidR="00E91CEB" w:rsidRPr="009C4175" w14:paraId="08B61FA6" w14:textId="77777777" w:rsidTr="00E91CEB">
        <w:trPr>
          <w:trHeight w:val="283"/>
        </w:trPr>
        <w:tc>
          <w:tcPr>
            <w:tcW w:w="265" w:type="pct"/>
          </w:tcPr>
          <w:p w14:paraId="022C5C94" w14:textId="77777777" w:rsidR="00E91CEB" w:rsidRPr="009C4175" w:rsidRDefault="00E91CEB" w:rsidP="00E91CEB">
            <w:pPr>
              <w:jc w:val="center"/>
            </w:pPr>
          </w:p>
        </w:tc>
        <w:tc>
          <w:tcPr>
            <w:tcW w:w="186" w:type="pct"/>
          </w:tcPr>
          <w:p w14:paraId="7AE83E07" w14:textId="77777777" w:rsidR="00E91CEB" w:rsidRPr="009C4175" w:rsidRDefault="00E91CEB" w:rsidP="00E91CEB">
            <w:pPr>
              <w:jc w:val="center"/>
            </w:pPr>
          </w:p>
        </w:tc>
        <w:tc>
          <w:tcPr>
            <w:tcW w:w="3758" w:type="pct"/>
          </w:tcPr>
          <w:p w14:paraId="3AA08F74" w14:textId="77777777" w:rsidR="00E91CEB" w:rsidRPr="009C4175" w:rsidRDefault="00E91CEB" w:rsidP="00E91CEB">
            <w:pPr>
              <w:jc w:val="both"/>
            </w:pPr>
          </w:p>
        </w:tc>
        <w:tc>
          <w:tcPr>
            <w:tcW w:w="312" w:type="pct"/>
          </w:tcPr>
          <w:p w14:paraId="3CAC17C1" w14:textId="77777777" w:rsidR="00E91CEB" w:rsidRPr="009C4175" w:rsidRDefault="00E91CEB" w:rsidP="00E91CEB">
            <w:pPr>
              <w:jc w:val="center"/>
            </w:pPr>
          </w:p>
        </w:tc>
        <w:tc>
          <w:tcPr>
            <w:tcW w:w="250" w:type="pct"/>
          </w:tcPr>
          <w:p w14:paraId="31180CF3" w14:textId="77777777" w:rsidR="00E91CEB" w:rsidRPr="009C4175" w:rsidRDefault="00E91CEB" w:rsidP="00E91CEB">
            <w:pPr>
              <w:jc w:val="center"/>
            </w:pPr>
          </w:p>
        </w:tc>
        <w:tc>
          <w:tcPr>
            <w:tcW w:w="229" w:type="pct"/>
          </w:tcPr>
          <w:p w14:paraId="02B584D9" w14:textId="77777777" w:rsidR="00E91CEB" w:rsidRPr="009C4175" w:rsidRDefault="00E91CEB" w:rsidP="00E91CEB">
            <w:pPr>
              <w:jc w:val="center"/>
            </w:pPr>
          </w:p>
        </w:tc>
      </w:tr>
      <w:tr w:rsidR="00E91CEB" w:rsidRPr="009C4175" w14:paraId="31FB6E57" w14:textId="77777777" w:rsidTr="00E91CEB">
        <w:trPr>
          <w:trHeight w:val="283"/>
        </w:trPr>
        <w:tc>
          <w:tcPr>
            <w:tcW w:w="265" w:type="pct"/>
          </w:tcPr>
          <w:p w14:paraId="4DE8DA3B" w14:textId="77777777" w:rsidR="00E91CEB" w:rsidRPr="009C4175" w:rsidRDefault="00E91CEB" w:rsidP="00E91CEB">
            <w:pPr>
              <w:jc w:val="center"/>
            </w:pPr>
            <w:r w:rsidRPr="009C4175">
              <w:t>19.</w:t>
            </w:r>
          </w:p>
        </w:tc>
        <w:tc>
          <w:tcPr>
            <w:tcW w:w="186" w:type="pct"/>
          </w:tcPr>
          <w:p w14:paraId="7908D95F" w14:textId="77777777" w:rsidR="00E91CEB" w:rsidRPr="009C4175" w:rsidRDefault="00E91CEB" w:rsidP="00E91CEB">
            <w:pPr>
              <w:jc w:val="center"/>
            </w:pPr>
          </w:p>
        </w:tc>
        <w:tc>
          <w:tcPr>
            <w:tcW w:w="3758" w:type="pct"/>
          </w:tcPr>
          <w:p w14:paraId="6387FB29" w14:textId="77777777" w:rsidR="00E91CEB" w:rsidRDefault="00E91CEB" w:rsidP="00E91CEB">
            <w:pPr>
              <w:jc w:val="both"/>
            </w:pPr>
            <w:r w:rsidRPr="004B711B">
              <w:t>Determine the initial basic feasible solution using the North-West Corner Rule</w:t>
            </w:r>
            <w:r>
              <w:t xml:space="preserve"> and Least Cost Method</w:t>
            </w:r>
            <w:r w:rsidRPr="004B711B">
              <w:t>.</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62"/>
              <w:gridCol w:w="374"/>
              <w:gridCol w:w="374"/>
              <w:gridCol w:w="374"/>
              <w:gridCol w:w="374"/>
              <w:gridCol w:w="816"/>
            </w:tblGrid>
            <w:tr w:rsidR="00E91CEB" w:rsidRPr="004B711B" w14:paraId="6E0DF79C" w14:textId="77777777" w:rsidTr="00E91CEB">
              <w:trPr>
                <w:tblHeader/>
                <w:tblCellSpacing w:w="15" w:type="dxa"/>
                <w:jc w:val="center"/>
              </w:trPr>
              <w:tc>
                <w:tcPr>
                  <w:tcW w:w="0" w:type="auto"/>
                  <w:vAlign w:val="center"/>
                  <w:hideMark/>
                </w:tcPr>
                <w:p w14:paraId="72BB323A" w14:textId="77777777" w:rsidR="00E91CEB" w:rsidRPr="004B711B" w:rsidRDefault="00E91CEB" w:rsidP="00E91CEB">
                  <w:pPr>
                    <w:jc w:val="center"/>
                    <w:rPr>
                      <w:b/>
                      <w:bCs/>
                      <w:lang w:val="en-IN" w:eastAsia="en-IN"/>
                    </w:rPr>
                  </w:pPr>
                </w:p>
              </w:tc>
              <w:tc>
                <w:tcPr>
                  <w:tcW w:w="0" w:type="auto"/>
                  <w:vAlign w:val="center"/>
                  <w:hideMark/>
                </w:tcPr>
                <w:p w14:paraId="1282CF36" w14:textId="77777777" w:rsidR="00E91CEB" w:rsidRPr="004B711B" w:rsidRDefault="00E91CEB" w:rsidP="00E91CEB">
                  <w:pPr>
                    <w:jc w:val="center"/>
                    <w:rPr>
                      <w:b/>
                      <w:bCs/>
                      <w:lang w:val="en-IN" w:eastAsia="en-IN"/>
                    </w:rPr>
                  </w:pPr>
                  <w:r w:rsidRPr="004B711B">
                    <w:rPr>
                      <w:b/>
                      <w:bCs/>
                      <w:lang w:val="en-IN" w:eastAsia="en-IN"/>
                    </w:rPr>
                    <w:t>D1</w:t>
                  </w:r>
                </w:p>
              </w:tc>
              <w:tc>
                <w:tcPr>
                  <w:tcW w:w="0" w:type="auto"/>
                  <w:vAlign w:val="center"/>
                  <w:hideMark/>
                </w:tcPr>
                <w:p w14:paraId="3F541313" w14:textId="77777777" w:rsidR="00E91CEB" w:rsidRPr="004B711B" w:rsidRDefault="00E91CEB" w:rsidP="00E91CEB">
                  <w:pPr>
                    <w:jc w:val="center"/>
                    <w:rPr>
                      <w:b/>
                      <w:bCs/>
                      <w:lang w:val="en-IN" w:eastAsia="en-IN"/>
                    </w:rPr>
                  </w:pPr>
                  <w:r w:rsidRPr="004B711B">
                    <w:rPr>
                      <w:b/>
                      <w:bCs/>
                      <w:lang w:val="en-IN" w:eastAsia="en-IN"/>
                    </w:rPr>
                    <w:t>D2</w:t>
                  </w:r>
                </w:p>
              </w:tc>
              <w:tc>
                <w:tcPr>
                  <w:tcW w:w="0" w:type="auto"/>
                  <w:vAlign w:val="center"/>
                  <w:hideMark/>
                </w:tcPr>
                <w:p w14:paraId="176C8C2F" w14:textId="77777777" w:rsidR="00E91CEB" w:rsidRPr="004B711B" w:rsidRDefault="00E91CEB" w:rsidP="00E91CEB">
                  <w:pPr>
                    <w:jc w:val="center"/>
                    <w:rPr>
                      <w:b/>
                      <w:bCs/>
                      <w:lang w:val="en-IN" w:eastAsia="en-IN"/>
                    </w:rPr>
                  </w:pPr>
                  <w:r w:rsidRPr="004B711B">
                    <w:rPr>
                      <w:b/>
                      <w:bCs/>
                      <w:lang w:val="en-IN" w:eastAsia="en-IN"/>
                    </w:rPr>
                    <w:t>D3</w:t>
                  </w:r>
                </w:p>
              </w:tc>
              <w:tc>
                <w:tcPr>
                  <w:tcW w:w="0" w:type="auto"/>
                  <w:vAlign w:val="center"/>
                  <w:hideMark/>
                </w:tcPr>
                <w:p w14:paraId="3A4A971B" w14:textId="77777777" w:rsidR="00E91CEB" w:rsidRPr="004B711B" w:rsidRDefault="00E91CEB" w:rsidP="00E91CEB">
                  <w:pPr>
                    <w:jc w:val="center"/>
                    <w:rPr>
                      <w:b/>
                      <w:bCs/>
                      <w:lang w:val="en-IN" w:eastAsia="en-IN"/>
                    </w:rPr>
                  </w:pPr>
                  <w:r w:rsidRPr="004B711B">
                    <w:rPr>
                      <w:b/>
                      <w:bCs/>
                      <w:lang w:val="en-IN" w:eastAsia="en-IN"/>
                    </w:rPr>
                    <w:t>D4</w:t>
                  </w:r>
                </w:p>
              </w:tc>
              <w:tc>
                <w:tcPr>
                  <w:tcW w:w="0" w:type="auto"/>
                  <w:vAlign w:val="center"/>
                  <w:hideMark/>
                </w:tcPr>
                <w:p w14:paraId="5A93AAD8" w14:textId="77777777" w:rsidR="00E91CEB" w:rsidRPr="004B711B" w:rsidRDefault="00E91CEB" w:rsidP="00E91CEB">
                  <w:pPr>
                    <w:jc w:val="center"/>
                    <w:rPr>
                      <w:b/>
                      <w:bCs/>
                      <w:lang w:val="en-IN" w:eastAsia="en-IN"/>
                    </w:rPr>
                  </w:pPr>
                  <w:r w:rsidRPr="004B711B">
                    <w:rPr>
                      <w:b/>
                      <w:bCs/>
                      <w:lang w:val="en-IN" w:eastAsia="en-IN"/>
                    </w:rPr>
                    <w:t>Supply</w:t>
                  </w:r>
                </w:p>
              </w:tc>
            </w:tr>
            <w:tr w:rsidR="00E91CEB" w:rsidRPr="004B711B" w14:paraId="70B2B55B" w14:textId="77777777" w:rsidTr="00E91CEB">
              <w:trPr>
                <w:tblCellSpacing w:w="15" w:type="dxa"/>
                <w:jc w:val="center"/>
              </w:trPr>
              <w:tc>
                <w:tcPr>
                  <w:tcW w:w="0" w:type="auto"/>
                  <w:vAlign w:val="center"/>
                  <w:hideMark/>
                </w:tcPr>
                <w:p w14:paraId="28E0FF07" w14:textId="77777777" w:rsidR="00E91CEB" w:rsidRPr="004B711B" w:rsidRDefault="00E91CEB" w:rsidP="00E91CEB">
                  <w:pPr>
                    <w:jc w:val="center"/>
                    <w:rPr>
                      <w:lang w:val="en-IN" w:eastAsia="en-IN"/>
                    </w:rPr>
                  </w:pPr>
                  <w:r w:rsidRPr="004B711B">
                    <w:rPr>
                      <w:lang w:val="en-IN" w:eastAsia="en-IN"/>
                    </w:rPr>
                    <w:t>S1</w:t>
                  </w:r>
                </w:p>
              </w:tc>
              <w:tc>
                <w:tcPr>
                  <w:tcW w:w="0" w:type="auto"/>
                  <w:vAlign w:val="center"/>
                  <w:hideMark/>
                </w:tcPr>
                <w:p w14:paraId="5AA483FC" w14:textId="77777777" w:rsidR="00E91CEB" w:rsidRPr="004B711B" w:rsidRDefault="00E91CEB" w:rsidP="00E91CEB">
                  <w:pPr>
                    <w:jc w:val="center"/>
                    <w:rPr>
                      <w:lang w:val="en-IN" w:eastAsia="en-IN"/>
                    </w:rPr>
                  </w:pPr>
                  <w:r w:rsidRPr="004B711B">
                    <w:rPr>
                      <w:lang w:val="en-IN" w:eastAsia="en-IN"/>
                    </w:rPr>
                    <w:t>2</w:t>
                  </w:r>
                </w:p>
              </w:tc>
              <w:tc>
                <w:tcPr>
                  <w:tcW w:w="0" w:type="auto"/>
                  <w:vAlign w:val="center"/>
                  <w:hideMark/>
                </w:tcPr>
                <w:p w14:paraId="74684F95" w14:textId="77777777" w:rsidR="00E91CEB" w:rsidRPr="004B711B" w:rsidRDefault="00E91CEB" w:rsidP="00E91CEB">
                  <w:pPr>
                    <w:jc w:val="center"/>
                    <w:rPr>
                      <w:lang w:val="en-IN" w:eastAsia="en-IN"/>
                    </w:rPr>
                  </w:pPr>
                  <w:r w:rsidRPr="004B711B">
                    <w:rPr>
                      <w:lang w:val="en-IN" w:eastAsia="en-IN"/>
                    </w:rPr>
                    <w:t>4</w:t>
                  </w:r>
                </w:p>
              </w:tc>
              <w:tc>
                <w:tcPr>
                  <w:tcW w:w="0" w:type="auto"/>
                  <w:vAlign w:val="center"/>
                  <w:hideMark/>
                </w:tcPr>
                <w:p w14:paraId="60C1FCB1" w14:textId="77777777" w:rsidR="00E91CEB" w:rsidRPr="004B711B" w:rsidRDefault="00E91CEB" w:rsidP="00E91CEB">
                  <w:pPr>
                    <w:jc w:val="center"/>
                    <w:rPr>
                      <w:lang w:val="en-IN" w:eastAsia="en-IN"/>
                    </w:rPr>
                  </w:pPr>
                  <w:r w:rsidRPr="004B711B">
                    <w:rPr>
                      <w:lang w:val="en-IN" w:eastAsia="en-IN"/>
                    </w:rPr>
                    <w:t>3</w:t>
                  </w:r>
                </w:p>
              </w:tc>
              <w:tc>
                <w:tcPr>
                  <w:tcW w:w="0" w:type="auto"/>
                  <w:vAlign w:val="center"/>
                  <w:hideMark/>
                </w:tcPr>
                <w:p w14:paraId="0D07EBFE" w14:textId="77777777" w:rsidR="00E91CEB" w:rsidRPr="004B711B" w:rsidRDefault="00E91CEB" w:rsidP="00E91CEB">
                  <w:pPr>
                    <w:jc w:val="center"/>
                    <w:rPr>
                      <w:lang w:val="en-IN" w:eastAsia="en-IN"/>
                    </w:rPr>
                  </w:pPr>
                  <w:r w:rsidRPr="004B711B">
                    <w:rPr>
                      <w:lang w:val="en-IN" w:eastAsia="en-IN"/>
                    </w:rPr>
                    <w:t>5</w:t>
                  </w:r>
                </w:p>
              </w:tc>
              <w:tc>
                <w:tcPr>
                  <w:tcW w:w="0" w:type="auto"/>
                  <w:vAlign w:val="center"/>
                  <w:hideMark/>
                </w:tcPr>
                <w:p w14:paraId="03F53303" w14:textId="77777777" w:rsidR="00E91CEB" w:rsidRPr="004B711B" w:rsidRDefault="00E91CEB" w:rsidP="00E91CEB">
                  <w:pPr>
                    <w:jc w:val="center"/>
                    <w:rPr>
                      <w:lang w:val="en-IN" w:eastAsia="en-IN"/>
                    </w:rPr>
                  </w:pPr>
                  <w:r w:rsidRPr="004B711B">
                    <w:rPr>
                      <w:lang w:val="en-IN" w:eastAsia="en-IN"/>
                    </w:rPr>
                    <w:t>20</w:t>
                  </w:r>
                </w:p>
              </w:tc>
            </w:tr>
            <w:tr w:rsidR="00E91CEB" w:rsidRPr="004B711B" w14:paraId="4CD2EF1E" w14:textId="77777777" w:rsidTr="00E91CEB">
              <w:trPr>
                <w:tblCellSpacing w:w="15" w:type="dxa"/>
                <w:jc w:val="center"/>
              </w:trPr>
              <w:tc>
                <w:tcPr>
                  <w:tcW w:w="0" w:type="auto"/>
                  <w:vAlign w:val="center"/>
                  <w:hideMark/>
                </w:tcPr>
                <w:p w14:paraId="12E457E7" w14:textId="77777777" w:rsidR="00E91CEB" w:rsidRPr="004B711B" w:rsidRDefault="00E91CEB" w:rsidP="00E91CEB">
                  <w:pPr>
                    <w:jc w:val="center"/>
                    <w:rPr>
                      <w:lang w:val="en-IN" w:eastAsia="en-IN"/>
                    </w:rPr>
                  </w:pPr>
                  <w:r w:rsidRPr="004B711B">
                    <w:rPr>
                      <w:lang w:val="en-IN" w:eastAsia="en-IN"/>
                    </w:rPr>
                    <w:t>S2</w:t>
                  </w:r>
                </w:p>
              </w:tc>
              <w:tc>
                <w:tcPr>
                  <w:tcW w:w="0" w:type="auto"/>
                  <w:vAlign w:val="center"/>
                  <w:hideMark/>
                </w:tcPr>
                <w:p w14:paraId="5D0CE580" w14:textId="77777777" w:rsidR="00E91CEB" w:rsidRPr="004B711B" w:rsidRDefault="00E91CEB" w:rsidP="00E91CEB">
                  <w:pPr>
                    <w:jc w:val="center"/>
                    <w:rPr>
                      <w:lang w:val="en-IN" w:eastAsia="en-IN"/>
                    </w:rPr>
                  </w:pPr>
                  <w:r w:rsidRPr="004B711B">
                    <w:rPr>
                      <w:lang w:val="en-IN" w:eastAsia="en-IN"/>
                    </w:rPr>
                    <w:t>3</w:t>
                  </w:r>
                </w:p>
              </w:tc>
              <w:tc>
                <w:tcPr>
                  <w:tcW w:w="0" w:type="auto"/>
                  <w:vAlign w:val="center"/>
                  <w:hideMark/>
                </w:tcPr>
                <w:p w14:paraId="52CD3C43" w14:textId="77777777" w:rsidR="00E91CEB" w:rsidRPr="004B711B" w:rsidRDefault="00E91CEB" w:rsidP="00E91CEB">
                  <w:pPr>
                    <w:jc w:val="center"/>
                    <w:rPr>
                      <w:lang w:val="en-IN" w:eastAsia="en-IN"/>
                    </w:rPr>
                  </w:pPr>
                  <w:r w:rsidRPr="004B711B">
                    <w:rPr>
                      <w:lang w:val="en-IN" w:eastAsia="en-IN"/>
                    </w:rPr>
                    <w:t>1</w:t>
                  </w:r>
                </w:p>
              </w:tc>
              <w:tc>
                <w:tcPr>
                  <w:tcW w:w="0" w:type="auto"/>
                  <w:vAlign w:val="center"/>
                  <w:hideMark/>
                </w:tcPr>
                <w:p w14:paraId="268DAB3C" w14:textId="77777777" w:rsidR="00E91CEB" w:rsidRPr="004B711B" w:rsidRDefault="00E91CEB" w:rsidP="00E91CEB">
                  <w:pPr>
                    <w:jc w:val="center"/>
                    <w:rPr>
                      <w:lang w:val="en-IN" w:eastAsia="en-IN"/>
                    </w:rPr>
                  </w:pPr>
                  <w:r w:rsidRPr="004B711B">
                    <w:rPr>
                      <w:lang w:val="en-IN" w:eastAsia="en-IN"/>
                    </w:rPr>
                    <w:t>4</w:t>
                  </w:r>
                </w:p>
              </w:tc>
              <w:tc>
                <w:tcPr>
                  <w:tcW w:w="0" w:type="auto"/>
                  <w:vAlign w:val="center"/>
                  <w:hideMark/>
                </w:tcPr>
                <w:p w14:paraId="23EEEEEC" w14:textId="77777777" w:rsidR="00E91CEB" w:rsidRPr="004B711B" w:rsidRDefault="00E91CEB" w:rsidP="00E91CEB">
                  <w:pPr>
                    <w:jc w:val="center"/>
                    <w:rPr>
                      <w:lang w:val="en-IN" w:eastAsia="en-IN"/>
                    </w:rPr>
                  </w:pPr>
                  <w:r w:rsidRPr="004B711B">
                    <w:rPr>
                      <w:lang w:val="en-IN" w:eastAsia="en-IN"/>
                    </w:rPr>
                    <w:t>2</w:t>
                  </w:r>
                </w:p>
              </w:tc>
              <w:tc>
                <w:tcPr>
                  <w:tcW w:w="0" w:type="auto"/>
                  <w:vAlign w:val="center"/>
                  <w:hideMark/>
                </w:tcPr>
                <w:p w14:paraId="20508A36" w14:textId="77777777" w:rsidR="00E91CEB" w:rsidRPr="004B711B" w:rsidRDefault="00E91CEB" w:rsidP="00E91CEB">
                  <w:pPr>
                    <w:jc w:val="center"/>
                    <w:rPr>
                      <w:lang w:val="en-IN" w:eastAsia="en-IN"/>
                    </w:rPr>
                  </w:pPr>
                  <w:r w:rsidRPr="004B711B">
                    <w:rPr>
                      <w:lang w:val="en-IN" w:eastAsia="en-IN"/>
                    </w:rPr>
                    <w:t>30</w:t>
                  </w:r>
                </w:p>
              </w:tc>
            </w:tr>
            <w:tr w:rsidR="00E91CEB" w:rsidRPr="004B711B" w14:paraId="0D0F454D" w14:textId="77777777" w:rsidTr="00E91CEB">
              <w:trPr>
                <w:tblCellSpacing w:w="15" w:type="dxa"/>
                <w:jc w:val="center"/>
              </w:trPr>
              <w:tc>
                <w:tcPr>
                  <w:tcW w:w="0" w:type="auto"/>
                  <w:vAlign w:val="center"/>
                  <w:hideMark/>
                </w:tcPr>
                <w:p w14:paraId="532C1FE6" w14:textId="77777777" w:rsidR="00E91CEB" w:rsidRPr="004B711B" w:rsidRDefault="00E91CEB" w:rsidP="00E91CEB">
                  <w:pPr>
                    <w:jc w:val="center"/>
                    <w:rPr>
                      <w:lang w:val="en-IN" w:eastAsia="en-IN"/>
                    </w:rPr>
                  </w:pPr>
                  <w:r w:rsidRPr="004B711B">
                    <w:rPr>
                      <w:lang w:val="en-IN" w:eastAsia="en-IN"/>
                    </w:rPr>
                    <w:t>S3</w:t>
                  </w:r>
                </w:p>
              </w:tc>
              <w:tc>
                <w:tcPr>
                  <w:tcW w:w="0" w:type="auto"/>
                  <w:vAlign w:val="center"/>
                  <w:hideMark/>
                </w:tcPr>
                <w:p w14:paraId="5ED097C4" w14:textId="77777777" w:rsidR="00E91CEB" w:rsidRPr="004B711B" w:rsidRDefault="00E91CEB" w:rsidP="00E91CEB">
                  <w:pPr>
                    <w:jc w:val="center"/>
                    <w:rPr>
                      <w:lang w:val="en-IN" w:eastAsia="en-IN"/>
                    </w:rPr>
                  </w:pPr>
                  <w:r w:rsidRPr="004B711B">
                    <w:rPr>
                      <w:lang w:val="en-IN" w:eastAsia="en-IN"/>
                    </w:rPr>
                    <w:t>5</w:t>
                  </w:r>
                </w:p>
              </w:tc>
              <w:tc>
                <w:tcPr>
                  <w:tcW w:w="0" w:type="auto"/>
                  <w:vAlign w:val="center"/>
                  <w:hideMark/>
                </w:tcPr>
                <w:p w14:paraId="035B128C" w14:textId="77777777" w:rsidR="00E91CEB" w:rsidRPr="004B711B" w:rsidRDefault="00E91CEB" w:rsidP="00E91CEB">
                  <w:pPr>
                    <w:jc w:val="center"/>
                    <w:rPr>
                      <w:lang w:val="en-IN" w:eastAsia="en-IN"/>
                    </w:rPr>
                  </w:pPr>
                  <w:r w:rsidRPr="004B711B">
                    <w:rPr>
                      <w:lang w:val="en-IN" w:eastAsia="en-IN"/>
                    </w:rPr>
                    <w:t>2</w:t>
                  </w:r>
                </w:p>
              </w:tc>
              <w:tc>
                <w:tcPr>
                  <w:tcW w:w="0" w:type="auto"/>
                  <w:vAlign w:val="center"/>
                  <w:hideMark/>
                </w:tcPr>
                <w:p w14:paraId="57E33E41" w14:textId="77777777" w:rsidR="00E91CEB" w:rsidRPr="004B711B" w:rsidRDefault="00E91CEB" w:rsidP="00E91CEB">
                  <w:pPr>
                    <w:jc w:val="center"/>
                    <w:rPr>
                      <w:lang w:val="en-IN" w:eastAsia="en-IN"/>
                    </w:rPr>
                  </w:pPr>
                  <w:r w:rsidRPr="004B711B">
                    <w:rPr>
                      <w:lang w:val="en-IN" w:eastAsia="en-IN"/>
                    </w:rPr>
                    <w:t>3</w:t>
                  </w:r>
                </w:p>
              </w:tc>
              <w:tc>
                <w:tcPr>
                  <w:tcW w:w="0" w:type="auto"/>
                  <w:vAlign w:val="center"/>
                  <w:hideMark/>
                </w:tcPr>
                <w:p w14:paraId="43D822B3" w14:textId="77777777" w:rsidR="00E91CEB" w:rsidRPr="004B711B" w:rsidRDefault="00E91CEB" w:rsidP="00E91CEB">
                  <w:pPr>
                    <w:jc w:val="center"/>
                    <w:rPr>
                      <w:lang w:val="en-IN" w:eastAsia="en-IN"/>
                    </w:rPr>
                  </w:pPr>
                  <w:r w:rsidRPr="004B711B">
                    <w:rPr>
                      <w:lang w:val="en-IN" w:eastAsia="en-IN"/>
                    </w:rPr>
                    <w:t>1</w:t>
                  </w:r>
                </w:p>
              </w:tc>
              <w:tc>
                <w:tcPr>
                  <w:tcW w:w="0" w:type="auto"/>
                  <w:vAlign w:val="center"/>
                  <w:hideMark/>
                </w:tcPr>
                <w:p w14:paraId="55B7F3C2" w14:textId="77777777" w:rsidR="00E91CEB" w:rsidRPr="004B711B" w:rsidRDefault="00E91CEB" w:rsidP="00E91CEB">
                  <w:pPr>
                    <w:jc w:val="center"/>
                    <w:rPr>
                      <w:lang w:val="en-IN" w:eastAsia="en-IN"/>
                    </w:rPr>
                  </w:pPr>
                  <w:r w:rsidRPr="004B711B">
                    <w:rPr>
                      <w:lang w:val="en-IN" w:eastAsia="en-IN"/>
                    </w:rPr>
                    <w:t>25</w:t>
                  </w:r>
                </w:p>
              </w:tc>
            </w:tr>
            <w:tr w:rsidR="00E91CEB" w:rsidRPr="004B711B" w14:paraId="1D377FAC" w14:textId="77777777" w:rsidTr="00E91CEB">
              <w:trPr>
                <w:tblCellSpacing w:w="15" w:type="dxa"/>
                <w:jc w:val="center"/>
              </w:trPr>
              <w:tc>
                <w:tcPr>
                  <w:tcW w:w="0" w:type="auto"/>
                  <w:vAlign w:val="center"/>
                  <w:hideMark/>
                </w:tcPr>
                <w:p w14:paraId="1DE25D10" w14:textId="77777777" w:rsidR="00E91CEB" w:rsidRPr="004B711B" w:rsidRDefault="00E91CEB" w:rsidP="00E91CEB">
                  <w:pPr>
                    <w:jc w:val="center"/>
                    <w:rPr>
                      <w:lang w:val="en-IN" w:eastAsia="en-IN"/>
                    </w:rPr>
                  </w:pPr>
                  <w:r w:rsidRPr="004B711B">
                    <w:rPr>
                      <w:lang w:val="en-IN" w:eastAsia="en-IN"/>
                    </w:rPr>
                    <w:t>S4</w:t>
                  </w:r>
                </w:p>
              </w:tc>
              <w:tc>
                <w:tcPr>
                  <w:tcW w:w="0" w:type="auto"/>
                  <w:vAlign w:val="center"/>
                  <w:hideMark/>
                </w:tcPr>
                <w:p w14:paraId="1018EA3C" w14:textId="77777777" w:rsidR="00E91CEB" w:rsidRPr="004B711B" w:rsidRDefault="00E91CEB" w:rsidP="00E91CEB">
                  <w:pPr>
                    <w:jc w:val="center"/>
                    <w:rPr>
                      <w:lang w:val="en-IN" w:eastAsia="en-IN"/>
                    </w:rPr>
                  </w:pPr>
                  <w:r w:rsidRPr="004B711B">
                    <w:rPr>
                      <w:lang w:val="en-IN" w:eastAsia="en-IN"/>
                    </w:rPr>
                    <w:t>4</w:t>
                  </w:r>
                </w:p>
              </w:tc>
              <w:tc>
                <w:tcPr>
                  <w:tcW w:w="0" w:type="auto"/>
                  <w:vAlign w:val="center"/>
                  <w:hideMark/>
                </w:tcPr>
                <w:p w14:paraId="26DEB4D9" w14:textId="77777777" w:rsidR="00E91CEB" w:rsidRPr="004B711B" w:rsidRDefault="00E91CEB" w:rsidP="00E91CEB">
                  <w:pPr>
                    <w:jc w:val="center"/>
                    <w:rPr>
                      <w:lang w:val="en-IN" w:eastAsia="en-IN"/>
                    </w:rPr>
                  </w:pPr>
                  <w:r w:rsidRPr="004B711B">
                    <w:rPr>
                      <w:lang w:val="en-IN" w:eastAsia="en-IN"/>
                    </w:rPr>
                    <w:t>3</w:t>
                  </w:r>
                </w:p>
              </w:tc>
              <w:tc>
                <w:tcPr>
                  <w:tcW w:w="0" w:type="auto"/>
                  <w:vAlign w:val="center"/>
                  <w:hideMark/>
                </w:tcPr>
                <w:p w14:paraId="48CCB363" w14:textId="77777777" w:rsidR="00E91CEB" w:rsidRPr="004B711B" w:rsidRDefault="00E91CEB" w:rsidP="00E91CEB">
                  <w:pPr>
                    <w:jc w:val="center"/>
                    <w:rPr>
                      <w:lang w:val="en-IN" w:eastAsia="en-IN"/>
                    </w:rPr>
                  </w:pPr>
                  <w:r w:rsidRPr="004B711B">
                    <w:rPr>
                      <w:lang w:val="en-IN" w:eastAsia="en-IN"/>
                    </w:rPr>
                    <w:t>2</w:t>
                  </w:r>
                </w:p>
              </w:tc>
              <w:tc>
                <w:tcPr>
                  <w:tcW w:w="0" w:type="auto"/>
                  <w:vAlign w:val="center"/>
                  <w:hideMark/>
                </w:tcPr>
                <w:p w14:paraId="700AAC89" w14:textId="77777777" w:rsidR="00E91CEB" w:rsidRPr="004B711B" w:rsidRDefault="00E91CEB" w:rsidP="00E91CEB">
                  <w:pPr>
                    <w:jc w:val="center"/>
                    <w:rPr>
                      <w:lang w:val="en-IN" w:eastAsia="en-IN"/>
                    </w:rPr>
                  </w:pPr>
                  <w:r w:rsidRPr="004B711B">
                    <w:rPr>
                      <w:lang w:val="en-IN" w:eastAsia="en-IN"/>
                    </w:rPr>
                    <w:t>5</w:t>
                  </w:r>
                </w:p>
              </w:tc>
              <w:tc>
                <w:tcPr>
                  <w:tcW w:w="0" w:type="auto"/>
                  <w:vAlign w:val="center"/>
                  <w:hideMark/>
                </w:tcPr>
                <w:p w14:paraId="648A0039" w14:textId="77777777" w:rsidR="00E91CEB" w:rsidRPr="004B711B" w:rsidRDefault="00E91CEB" w:rsidP="00E91CEB">
                  <w:pPr>
                    <w:jc w:val="center"/>
                    <w:rPr>
                      <w:lang w:val="en-IN" w:eastAsia="en-IN"/>
                    </w:rPr>
                  </w:pPr>
                  <w:r w:rsidRPr="004B711B">
                    <w:rPr>
                      <w:lang w:val="en-IN" w:eastAsia="en-IN"/>
                    </w:rPr>
                    <w:t>15</w:t>
                  </w:r>
                </w:p>
              </w:tc>
            </w:tr>
            <w:tr w:rsidR="00E91CEB" w:rsidRPr="004B711B" w14:paraId="344DFE6C" w14:textId="77777777" w:rsidTr="00E91CEB">
              <w:trPr>
                <w:tblCellSpacing w:w="15" w:type="dxa"/>
                <w:jc w:val="center"/>
              </w:trPr>
              <w:tc>
                <w:tcPr>
                  <w:tcW w:w="0" w:type="auto"/>
                  <w:vAlign w:val="center"/>
                  <w:hideMark/>
                </w:tcPr>
                <w:p w14:paraId="7529B1B6" w14:textId="77777777" w:rsidR="00E91CEB" w:rsidRPr="004B711B" w:rsidRDefault="00E91CEB" w:rsidP="00E91CEB">
                  <w:pPr>
                    <w:jc w:val="center"/>
                    <w:rPr>
                      <w:lang w:val="en-IN" w:eastAsia="en-IN"/>
                    </w:rPr>
                  </w:pPr>
                  <w:r w:rsidRPr="004B711B">
                    <w:rPr>
                      <w:b/>
                      <w:bCs/>
                      <w:lang w:val="en-IN" w:eastAsia="en-IN"/>
                    </w:rPr>
                    <w:t>Demand</w:t>
                  </w:r>
                </w:p>
              </w:tc>
              <w:tc>
                <w:tcPr>
                  <w:tcW w:w="0" w:type="auto"/>
                  <w:vAlign w:val="center"/>
                  <w:hideMark/>
                </w:tcPr>
                <w:p w14:paraId="5B939737" w14:textId="77777777" w:rsidR="00E91CEB" w:rsidRPr="004B711B" w:rsidRDefault="00E91CEB" w:rsidP="00E91CEB">
                  <w:pPr>
                    <w:jc w:val="center"/>
                    <w:rPr>
                      <w:lang w:val="en-IN" w:eastAsia="en-IN"/>
                    </w:rPr>
                  </w:pPr>
                  <w:r w:rsidRPr="004B711B">
                    <w:rPr>
                      <w:b/>
                      <w:bCs/>
                      <w:lang w:val="en-IN" w:eastAsia="en-IN"/>
                    </w:rPr>
                    <w:t>20</w:t>
                  </w:r>
                </w:p>
              </w:tc>
              <w:tc>
                <w:tcPr>
                  <w:tcW w:w="0" w:type="auto"/>
                  <w:vAlign w:val="center"/>
                  <w:hideMark/>
                </w:tcPr>
                <w:p w14:paraId="481CFBD0" w14:textId="77777777" w:rsidR="00E91CEB" w:rsidRPr="004B711B" w:rsidRDefault="00E91CEB" w:rsidP="00E91CEB">
                  <w:pPr>
                    <w:jc w:val="center"/>
                    <w:rPr>
                      <w:lang w:val="en-IN" w:eastAsia="en-IN"/>
                    </w:rPr>
                  </w:pPr>
                  <w:r w:rsidRPr="004B711B">
                    <w:rPr>
                      <w:b/>
                      <w:bCs/>
                      <w:lang w:val="en-IN" w:eastAsia="en-IN"/>
                    </w:rPr>
                    <w:t>25</w:t>
                  </w:r>
                </w:p>
              </w:tc>
              <w:tc>
                <w:tcPr>
                  <w:tcW w:w="0" w:type="auto"/>
                  <w:vAlign w:val="center"/>
                  <w:hideMark/>
                </w:tcPr>
                <w:p w14:paraId="1AF52472" w14:textId="77777777" w:rsidR="00E91CEB" w:rsidRPr="004B711B" w:rsidRDefault="00E91CEB" w:rsidP="00E91CEB">
                  <w:pPr>
                    <w:jc w:val="center"/>
                    <w:rPr>
                      <w:lang w:val="en-IN" w:eastAsia="en-IN"/>
                    </w:rPr>
                  </w:pPr>
                  <w:r w:rsidRPr="004B711B">
                    <w:rPr>
                      <w:b/>
                      <w:bCs/>
                      <w:lang w:val="en-IN" w:eastAsia="en-IN"/>
                    </w:rPr>
                    <w:t>15</w:t>
                  </w:r>
                </w:p>
              </w:tc>
              <w:tc>
                <w:tcPr>
                  <w:tcW w:w="0" w:type="auto"/>
                  <w:vAlign w:val="center"/>
                  <w:hideMark/>
                </w:tcPr>
                <w:p w14:paraId="4983E0A3" w14:textId="77777777" w:rsidR="00E91CEB" w:rsidRPr="004B711B" w:rsidRDefault="00E91CEB" w:rsidP="00E91CEB">
                  <w:pPr>
                    <w:jc w:val="center"/>
                    <w:rPr>
                      <w:lang w:val="en-IN" w:eastAsia="en-IN"/>
                    </w:rPr>
                  </w:pPr>
                  <w:r w:rsidRPr="004B711B">
                    <w:rPr>
                      <w:b/>
                      <w:bCs/>
                      <w:lang w:val="en-IN" w:eastAsia="en-IN"/>
                    </w:rPr>
                    <w:t>30</w:t>
                  </w:r>
                </w:p>
              </w:tc>
              <w:tc>
                <w:tcPr>
                  <w:tcW w:w="0" w:type="auto"/>
                  <w:vAlign w:val="center"/>
                  <w:hideMark/>
                </w:tcPr>
                <w:p w14:paraId="634DA208" w14:textId="77777777" w:rsidR="00E91CEB" w:rsidRPr="004B711B" w:rsidRDefault="00E91CEB" w:rsidP="00E91CEB">
                  <w:pPr>
                    <w:jc w:val="center"/>
                    <w:rPr>
                      <w:lang w:val="en-IN" w:eastAsia="en-IN"/>
                    </w:rPr>
                  </w:pPr>
                </w:p>
              </w:tc>
            </w:tr>
          </w:tbl>
          <w:p w14:paraId="2F265631" w14:textId="77777777" w:rsidR="00E91CEB" w:rsidRPr="009C4175" w:rsidRDefault="00E91CEB" w:rsidP="00E91CEB">
            <w:pPr>
              <w:jc w:val="both"/>
            </w:pPr>
          </w:p>
        </w:tc>
        <w:tc>
          <w:tcPr>
            <w:tcW w:w="312" w:type="pct"/>
          </w:tcPr>
          <w:p w14:paraId="6CC57149" w14:textId="77777777" w:rsidR="00E91CEB" w:rsidRPr="009C4175" w:rsidRDefault="00E91CEB" w:rsidP="00E91CEB">
            <w:pPr>
              <w:jc w:val="center"/>
            </w:pPr>
            <w:r w:rsidRPr="009C4175">
              <w:t>CO</w:t>
            </w:r>
            <w:r>
              <w:t>4</w:t>
            </w:r>
          </w:p>
        </w:tc>
        <w:tc>
          <w:tcPr>
            <w:tcW w:w="250" w:type="pct"/>
          </w:tcPr>
          <w:p w14:paraId="6D97F567" w14:textId="77777777" w:rsidR="00E91CEB" w:rsidRPr="009C4175" w:rsidRDefault="00E91CEB" w:rsidP="00E91CEB">
            <w:pPr>
              <w:jc w:val="center"/>
            </w:pPr>
            <w:r>
              <w:t>A</w:t>
            </w:r>
          </w:p>
        </w:tc>
        <w:tc>
          <w:tcPr>
            <w:tcW w:w="229" w:type="pct"/>
          </w:tcPr>
          <w:p w14:paraId="79AE623B" w14:textId="77777777" w:rsidR="00E91CEB" w:rsidRPr="009C4175" w:rsidRDefault="00E91CEB" w:rsidP="00E91CEB">
            <w:pPr>
              <w:jc w:val="center"/>
            </w:pPr>
            <w:r w:rsidRPr="009C4175">
              <w:t>12</w:t>
            </w:r>
          </w:p>
        </w:tc>
      </w:tr>
      <w:tr w:rsidR="00E91CEB" w:rsidRPr="009C4175" w14:paraId="0C84D478" w14:textId="77777777" w:rsidTr="00E91CEB">
        <w:trPr>
          <w:trHeight w:val="283"/>
        </w:trPr>
        <w:tc>
          <w:tcPr>
            <w:tcW w:w="265" w:type="pct"/>
          </w:tcPr>
          <w:p w14:paraId="15C4D1A8" w14:textId="77777777" w:rsidR="00E91CEB" w:rsidRPr="009C4175" w:rsidRDefault="00E91CEB" w:rsidP="00E91CEB">
            <w:pPr>
              <w:jc w:val="center"/>
            </w:pPr>
          </w:p>
        </w:tc>
        <w:tc>
          <w:tcPr>
            <w:tcW w:w="186" w:type="pct"/>
          </w:tcPr>
          <w:p w14:paraId="3AABC989" w14:textId="77777777" w:rsidR="00E91CEB" w:rsidRPr="009C4175" w:rsidRDefault="00E91CEB" w:rsidP="00E91CEB">
            <w:pPr>
              <w:jc w:val="center"/>
            </w:pPr>
          </w:p>
        </w:tc>
        <w:tc>
          <w:tcPr>
            <w:tcW w:w="3758" w:type="pct"/>
          </w:tcPr>
          <w:p w14:paraId="6B5F6CC0" w14:textId="77777777" w:rsidR="00E91CEB" w:rsidRPr="009C4175" w:rsidRDefault="00E91CEB" w:rsidP="00E91CEB">
            <w:pPr>
              <w:jc w:val="both"/>
            </w:pPr>
          </w:p>
        </w:tc>
        <w:tc>
          <w:tcPr>
            <w:tcW w:w="312" w:type="pct"/>
          </w:tcPr>
          <w:p w14:paraId="46DBF5BD" w14:textId="77777777" w:rsidR="00E91CEB" w:rsidRPr="009C4175" w:rsidRDefault="00E91CEB" w:rsidP="00E91CEB">
            <w:pPr>
              <w:jc w:val="center"/>
            </w:pPr>
          </w:p>
        </w:tc>
        <w:tc>
          <w:tcPr>
            <w:tcW w:w="250" w:type="pct"/>
          </w:tcPr>
          <w:p w14:paraId="7F6F3464" w14:textId="77777777" w:rsidR="00E91CEB" w:rsidRPr="009C4175" w:rsidRDefault="00E91CEB" w:rsidP="00E91CEB">
            <w:pPr>
              <w:jc w:val="center"/>
            </w:pPr>
          </w:p>
        </w:tc>
        <w:tc>
          <w:tcPr>
            <w:tcW w:w="229" w:type="pct"/>
          </w:tcPr>
          <w:p w14:paraId="6839CD46" w14:textId="77777777" w:rsidR="00E91CEB" w:rsidRPr="009C4175" w:rsidRDefault="00E91CEB" w:rsidP="00E91CEB">
            <w:pPr>
              <w:jc w:val="center"/>
            </w:pPr>
          </w:p>
        </w:tc>
      </w:tr>
      <w:tr w:rsidR="00E91CEB" w:rsidRPr="009C4175" w14:paraId="5F7CD17D" w14:textId="77777777" w:rsidTr="00E91CEB">
        <w:trPr>
          <w:trHeight w:val="283"/>
        </w:trPr>
        <w:tc>
          <w:tcPr>
            <w:tcW w:w="265" w:type="pct"/>
          </w:tcPr>
          <w:p w14:paraId="5ED7B17F" w14:textId="77777777" w:rsidR="00E91CEB" w:rsidRPr="009C4175" w:rsidRDefault="00E91CEB" w:rsidP="00E91CEB">
            <w:pPr>
              <w:jc w:val="center"/>
            </w:pPr>
            <w:r w:rsidRPr="009C4175">
              <w:t>20.</w:t>
            </w:r>
          </w:p>
        </w:tc>
        <w:tc>
          <w:tcPr>
            <w:tcW w:w="186" w:type="pct"/>
          </w:tcPr>
          <w:p w14:paraId="13C12DEE" w14:textId="77777777" w:rsidR="00E91CEB" w:rsidRPr="009C4175" w:rsidRDefault="00E91CEB" w:rsidP="00E91CEB">
            <w:pPr>
              <w:jc w:val="center"/>
            </w:pPr>
          </w:p>
        </w:tc>
        <w:tc>
          <w:tcPr>
            <w:tcW w:w="3758" w:type="pct"/>
          </w:tcPr>
          <w:p w14:paraId="750BC04D" w14:textId="77777777" w:rsidR="00E91CEB" w:rsidRDefault="00E91CEB" w:rsidP="00E91CEB">
            <w:pPr>
              <w:jc w:val="both"/>
            </w:pPr>
            <w:r w:rsidRPr="00714D1A">
              <w:t>Solve the following assignment problem using the Hungarian Method.</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09"/>
              <w:gridCol w:w="634"/>
              <w:gridCol w:w="634"/>
              <w:gridCol w:w="649"/>
            </w:tblGrid>
            <w:tr w:rsidR="00E91CEB" w:rsidRPr="00714D1A" w14:paraId="77E78CB2" w14:textId="77777777" w:rsidTr="00E91CEB">
              <w:trPr>
                <w:tblHeader/>
                <w:tblCellSpacing w:w="15" w:type="dxa"/>
                <w:jc w:val="center"/>
              </w:trPr>
              <w:tc>
                <w:tcPr>
                  <w:tcW w:w="0" w:type="auto"/>
                  <w:vAlign w:val="center"/>
                  <w:hideMark/>
                </w:tcPr>
                <w:p w14:paraId="5EDD36B1" w14:textId="77777777" w:rsidR="00E91CEB" w:rsidRPr="00714D1A" w:rsidRDefault="00E91CEB" w:rsidP="00E91CEB">
                  <w:pPr>
                    <w:jc w:val="center"/>
                    <w:rPr>
                      <w:b/>
                      <w:bCs/>
                      <w:lang w:val="en-IN" w:eastAsia="en-IN"/>
                    </w:rPr>
                  </w:pPr>
                  <w:r w:rsidRPr="00714D1A">
                    <w:rPr>
                      <w:b/>
                      <w:bCs/>
                      <w:lang w:val="en-IN" w:eastAsia="en-IN"/>
                    </w:rPr>
                    <w:t>Worker</w:t>
                  </w:r>
                </w:p>
              </w:tc>
              <w:tc>
                <w:tcPr>
                  <w:tcW w:w="0" w:type="auto"/>
                  <w:vAlign w:val="center"/>
                  <w:hideMark/>
                </w:tcPr>
                <w:p w14:paraId="678813B8" w14:textId="77777777" w:rsidR="00E91CEB" w:rsidRPr="00714D1A" w:rsidRDefault="00E91CEB" w:rsidP="00E91CEB">
                  <w:pPr>
                    <w:jc w:val="center"/>
                    <w:rPr>
                      <w:b/>
                      <w:bCs/>
                      <w:lang w:val="en-IN" w:eastAsia="en-IN"/>
                    </w:rPr>
                  </w:pPr>
                  <w:r w:rsidRPr="00714D1A">
                    <w:rPr>
                      <w:b/>
                      <w:bCs/>
                      <w:lang w:val="en-IN" w:eastAsia="en-IN"/>
                    </w:rPr>
                    <w:t>Job 1</w:t>
                  </w:r>
                </w:p>
              </w:tc>
              <w:tc>
                <w:tcPr>
                  <w:tcW w:w="0" w:type="auto"/>
                  <w:vAlign w:val="center"/>
                  <w:hideMark/>
                </w:tcPr>
                <w:p w14:paraId="6A695780" w14:textId="77777777" w:rsidR="00E91CEB" w:rsidRPr="00714D1A" w:rsidRDefault="00E91CEB" w:rsidP="00E91CEB">
                  <w:pPr>
                    <w:jc w:val="center"/>
                    <w:rPr>
                      <w:b/>
                      <w:bCs/>
                      <w:lang w:val="en-IN" w:eastAsia="en-IN"/>
                    </w:rPr>
                  </w:pPr>
                  <w:r w:rsidRPr="00714D1A">
                    <w:rPr>
                      <w:b/>
                      <w:bCs/>
                      <w:lang w:val="en-IN" w:eastAsia="en-IN"/>
                    </w:rPr>
                    <w:t>Job 2</w:t>
                  </w:r>
                </w:p>
              </w:tc>
              <w:tc>
                <w:tcPr>
                  <w:tcW w:w="0" w:type="auto"/>
                  <w:vAlign w:val="center"/>
                  <w:hideMark/>
                </w:tcPr>
                <w:p w14:paraId="664ECBA6" w14:textId="77777777" w:rsidR="00E91CEB" w:rsidRPr="00714D1A" w:rsidRDefault="00E91CEB" w:rsidP="00E91CEB">
                  <w:pPr>
                    <w:jc w:val="center"/>
                    <w:rPr>
                      <w:b/>
                      <w:bCs/>
                      <w:lang w:val="en-IN" w:eastAsia="en-IN"/>
                    </w:rPr>
                  </w:pPr>
                  <w:r w:rsidRPr="00714D1A">
                    <w:rPr>
                      <w:b/>
                      <w:bCs/>
                      <w:lang w:val="en-IN" w:eastAsia="en-IN"/>
                    </w:rPr>
                    <w:t>Job 3</w:t>
                  </w:r>
                </w:p>
              </w:tc>
            </w:tr>
            <w:tr w:rsidR="00E91CEB" w:rsidRPr="00714D1A" w14:paraId="6B52CF1D" w14:textId="77777777" w:rsidTr="00E91CEB">
              <w:trPr>
                <w:tblCellSpacing w:w="15" w:type="dxa"/>
                <w:jc w:val="center"/>
              </w:trPr>
              <w:tc>
                <w:tcPr>
                  <w:tcW w:w="0" w:type="auto"/>
                  <w:vAlign w:val="center"/>
                  <w:hideMark/>
                </w:tcPr>
                <w:p w14:paraId="090D905D" w14:textId="77777777" w:rsidR="00E91CEB" w:rsidRPr="00714D1A" w:rsidRDefault="00E91CEB" w:rsidP="00E91CEB">
                  <w:pPr>
                    <w:jc w:val="center"/>
                    <w:rPr>
                      <w:lang w:val="en-IN" w:eastAsia="en-IN"/>
                    </w:rPr>
                  </w:pPr>
                  <w:r w:rsidRPr="00714D1A">
                    <w:rPr>
                      <w:lang w:val="en-IN" w:eastAsia="en-IN"/>
                    </w:rPr>
                    <w:t>W1</w:t>
                  </w:r>
                </w:p>
              </w:tc>
              <w:tc>
                <w:tcPr>
                  <w:tcW w:w="0" w:type="auto"/>
                  <w:vAlign w:val="center"/>
                  <w:hideMark/>
                </w:tcPr>
                <w:p w14:paraId="6867F176" w14:textId="77777777" w:rsidR="00E91CEB" w:rsidRPr="00714D1A" w:rsidRDefault="00E91CEB" w:rsidP="00E91CEB">
                  <w:pPr>
                    <w:jc w:val="center"/>
                    <w:rPr>
                      <w:lang w:val="en-IN" w:eastAsia="en-IN"/>
                    </w:rPr>
                  </w:pPr>
                  <w:r w:rsidRPr="00714D1A">
                    <w:rPr>
                      <w:lang w:val="en-IN" w:eastAsia="en-IN"/>
                    </w:rPr>
                    <w:t>4</w:t>
                  </w:r>
                </w:p>
              </w:tc>
              <w:tc>
                <w:tcPr>
                  <w:tcW w:w="0" w:type="auto"/>
                  <w:vAlign w:val="center"/>
                  <w:hideMark/>
                </w:tcPr>
                <w:p w14:paraId="76A7261D" w14:textId="77777777" w:rsidR="00E91CEB" w:rsidRPr="00714D1A" w:rsidRDefault="00E91CEB" w:rsidP="00E91CEB">
                  <w:pPr>
                    <w:jc w:val="center"/>
                    <w:rPr>
                      <w:lang w:val="en-IN" w:eastAsia="en-IN"/>
                    </w:rPr>
                  </w:pPr>
                  <w:r w:rsidRPr="00714D1A">
                    <w:rPr>
                      <w:lang w:val="en-IN" w:eastAsia="en-IN"/>
                    </w:rPr>
                    <w:t>6</w:t>
                  </w:r>
                </w:p>
              </w:tc>
              <w:tc>
                <w:tcPr>
                  <w:tcW w:w="0" w:type="auto"/>
                  <w:vAlign w:val="center"/>
                  <w:hideMark/>
                </w:tcPr>
                <w:p w14:paraId="056E161B" w14:textId="77777777" w:rsidR="00E91CEB" w:rsidRPr="00714D1A" w:rsidRDefault="00E91CEB" w:rsidP="00E91CEB">
                  <w:pPr>
                    <w:jc w:val="center"/>
                    <w:rPr>
                      <w:lang w:val="en-IN" w:eastAsia="en-IN"/>
                    </w:rPr>
                  </w:pPr>
                  <w:r w:rsidRPr="00714D1A">
                    <w:rPr>
                      <w:lang w:val="en-IN" w:eastAsia="en-IN"/>
                    </w:rPr>
                    <w:t>8</w:t>
                  </w:r>
                </w:p>
              </w:tc>
            </w:tr>
            <w:tr w:rsidR="00E91CEB" w:rsidRPr="00714D1A" w14:paraId="7BA70151" w14:textId="77777777" w:rsidTr="00E91CEB">
              <w:trPr>
                <w:tblCellSpacing w:w="15" w:type="dxa"/>
                <w:jc w:val="center"/>
              </w:trPr>
              <w:tc>
                <w:tcPr>
                  <w:tcW w:w="0" w:type="auto"/>
                  <w:vAlign w:val="center"/>
                  <w:hideMark/>
                </w:tcPr>
                <w:p w14:paraId="62E08C69" w14:textId="77777777" w:rsidR="00E91CEB" w:rsidRPr="00714D1A" w:rsidRDefault="00E91CEB" w:rsidP="00E91CEB">
                  <w:pPr>
                    <w:jc w:val="center"/>
                    <w:rPr>
                      <w:lang w:val="en-IN" w:eastAsia="en-IN"/>
                    </w:rPr>
                  </w:pPr>
                  <w:r w:rsidRPr="00714D1A">
                    <w:rPr>
                      <w:lang w:val="en-IN" w:eastAsia="en-IN"/>
                    </w:rPr>
                    <w:t>W2</w:t>
                  </w:r>
                </w:p>
              </w:tc>
              <w:tc>
                <w:tcPr>
                  <w:tcW w:w="0" w:type="auto"/>
                  <w:vAlign w:val="center"/>
                  <w:hideMark/>
                </w:tcPr>
                <w:p w14:paraId="5B77822B" w14:textId="77777777" w:rsidR="00E91CEB" w:rsidRPr="00714D1A" w:rsidRDefault="00E91CEB" w:rsidP="00E91CEB">
                  <w:pPr>
                    <w:jc w:val="center"/>
                    <w:rPr>
                      <w:lang w:val="en-IN" w:eastAsia="en-IN"/>
                    </w:rPr>
                  </w:pPr>
                  <w:r w:rsidRPr="00714D1A">
                    <w:rPr>
                      <w:lang w:val="en-IN" w:eastAsia="en-IN"/>
                    </w:rPr>
                    <w:t>5</w:t>
                  </w:r>
                </w:p>
              </w:tc>
              <w:tc>
                <w:tcPr>
                  <w:tcW w:w="0" w:type="auto"/>
                  <w:vAlign w:val="center"/>
                  <w:hideMark/>
                </w:tcPr>
                <w:p w14:paraId="12C9864A" w14:textId="77777777" w:rsidR="00E91CEB" w:rsidRPr="00714D1A" w:rsidRDefault="00E91CEB" w:rsidP="00E91CEB">
                  <w:pPr>
                    <w:jc w:val="center"/>
                    <w:rPr>
                      <w:lang w:val="en-IN" w:eastAsia="en-IN"/>
                    </w:rPr>
                  </w:pPr>
                  <w:r w:rsidRPr="00714D1A">
                    <w:rPr>
                      <w:lang w:val="en-IN" w:eastAsia="en-IN"/>
                    </w:rPr>
                    <w:t>3</w:t>
                  </w:r>
                </w:p>
              </w:tc>
              <w:tc>
                <w:tcPr>
                  <w:tcW w:w="0" w:type="auto"/>
                  <w:vAlign w:val="center"/>
                  <w:hideMark/>
                </w:tcPr>
                <w:p w14:paraId="5831701E" w14:textId="77777777" w:rsidR="00E91CEB" w:rsidRPr="00714D1A" w:rsidRDefault="00E91CEB" w:rsidP="00E91CEB">
                  <w:pPr>
                    <w:jc w:val="center"/>
                    <w:rPr>
                      <w:lang w:val="en-IN" w:eastAsia="en-IN"/>
                    </w:rPr>
                  </w:pPr>
                  <w:r w:rsidRPr="00714D1A">
                    <w:rPr>
                      <w:lang w:val="en-IN" w:eastAsia="en-IN"/>
                    </w:rPr>
                    <w:t>7</w:t>
                  </w:r>
                </w:p>
              </w:tc>
            </w:tr>
            <w:tr w:rsidR="00E91CEB" w:rsidRPr="00714D1A" w14:paraId="72A04871" w14:textId="77777777" w:rsidTr="00E91CEB">
              <w:trPr>
                <w:tblCellSpacing w:w="15" w:type="dxa"/>
                <w:jc w:val="center"/>
              </w:trPr>
              <w:tc>
                <w:tcPr>
                  <w:tcW w:w="0" w:type="auto"/>
                  <w:vAlign w:val="center"/>
                  <w:hideMark/>
                </w:tcPr>
                <w:p w14:paraId="50EA7922" w14:textId="77777777" w:rsidR="00E91CEB" w:rsidRPr="00714D1A" w:rsidRDefault="00E91CEB" w:rsidP="00E91CEB">
                  <w:pPr>
                    <w:jc w:val="center"/>
                    <w:rPr>
                      <w:lang w:val="en-IN" w:eastAsia="en-IN"/>
                    </w:rPr>
                  </w:pPr>
                  <w:r w:rsidRPr="00714D1A">
                    <w:rPr>
                      <w:lang w:val="en-IN" w:eastAsia="en-IN"/>
                    </w:rPr>
                    <w:t>W3</w:t>
                  </w:r>
                </w:p>
              </w:tc>
              <w:tc>
                <w:tcPr>
                  <w:tcW w:w="0" w:type="auto"/>
                  <w:vAlign w:val="center"/>
                  <w:hideMark/>
                </w:tcPr>
                <w:p w14:paraId="4E35FF2B" w14:textId="77777777" w:rsidR="00E91CEB" w:rsidRPr="00714D1A" w:rsidRDefault="00E91CEB" w:rsidP="00E91CEB">
                  <w:pPr>
                    <w:jc w:val="center"/>
                    <w:rPr>
                      <w:lang w:val="en-IN" w:eastAsia="en-IN"/>
                    </w:rPr>
                  </w:pPr>
                  <w:r w:rsidRPr="00714D1A">
                    <w:rPr>
                      <w:lang w:val="en-IN" w:eastAsia="en-IN"/>
                    </w:rPr>
                    <w:t>6</w:t>
                  </w:r>
                </w:p>
              </w:tc>
              <w:tc>
                <w:tcPr>
                  <w:tcW w:w="0" w:type="auto"/>
                  <w:vAlign w:val="center"/>
                  <w:hideMark/>
                </w:tcPr>
                <w:p w14:paraId="088AEB18" w14:textId="77777777" w:rsidR="00E91CEB" w:rsidRPr="00714D1A" w:rsidRDefault="00E91CEB" w:rsidP="00E91CEB">
                  <w:pPr>
                    <w:jc w:val="center"/>
                    <w:rPr>
                      <w:lang w:val="en-IN" w:eastAsia="en-IN"/>
                    </w:rPr>
                  </w:pPr>
                  <w:r w:rsidRPr="00714D1A">
                    <w:rPr>
                      <w:lang w:val="en-IN" w:eastAsia="en-IN"/>
                    </w:rPr>
                    <w:t>5</w:t>
                  </w:r>
                </w:p>
              </w:tc>
              <w:tc>
                <w:tcPr>
                  <w:tcW w:w="0" w:type="auto"/>
                  <w:vAlign w:val="center"/>
                  <w:hideMark/>
                </w:tcPr>
                <w:p w14:paraId="54699C5C" w14:textId="77777777" w:rsidR="00E91CEB" w:rsidRPr="00714D1A" w:rsidRDefault="00E91CEB" w:rsidP="00E91CEB">
                  <w:pPr>
                    <w:jc w:val="center"/>
                    <w:rPr>
                      <w:lang w:val="en-IN" w:eastAsia="en-IN"/>
                    </w:rPr>
                  </w:pPr>
                  <w:r w:rsidRPr="00714D1A">
                    <w:rPr>
                      <w:lang w:val="en-IN" w:eastAsia="en-IN"/>
                    </w:rPr>
                    <w:t>4</w:t>
                  </w:r>
                </w:p>
              </w:tc>
            </w:tr>
          </w:tbl>
          <w:p w14:paraId="0A07FAC9" w14:textId="77777777" w:rsidR="00E91CEB" w:rsidRPr="009C4175" w:rsidRDefault="00E91CEB" w:rsidP="00E91CEB">
            <w:pPr>
              <w:jc w:val="both"/>
            </w:pPr>
          </w:p>
        </w:tc>
        <w:tc>
          <w:tcPr>
            <w:tcW w:w="312" w:type="pct"/>
          </w:tcPr>
          <w:p w14:paraId="6F2C9B80" w14:textId="77777777" w:rsidR="00E91CEB" w:rsidRPr="009C4175" w:rsidRDefault="00E91CEB" w:rsidP="00E91CEB">
            <w:pPr>
              <w:jc w:val="center"/>
            </w:pPr>
            <w:r w:rsidRPr="009C4175">
              <w:t>CO4</w:t>
            </w:r>
          </w:p>
        </w:tc>
        <w:tc>
          <w:tcPr>
            <w:tcW w:w="250" w:type="pct"/>
          </w:tcPr>
          <w:p w14:paraId="1D567D55" w14:textId="77777777" w:rsidR="00E91CEB" w:rsidRPr="009C4175" w:rsidRDefault="00E91CEB" w:rsidP="00E91CEB">
            <w:pPr>
              <w:jc w:val="center"/>
            </w:pPr>
            <w:r>
              <w:t>A</w:t>
            </w:r>
          </w:p>
        </w:tc>
        <w:tc>
          <w:tcPr>
            <w:tcW w:w="229" w:type="pct"/>
          </w:tcPr>
          <w:p w14:paraId="1A12D4DD" w14:textId="77777777" w:rsidR="00E91CEB" w:rsidRPr="009C4175" w:rsidRDefault="00E91CEB" w:rsidP="00E91CEB">
            <w:pPr>
              <w:jc w:val="center"/>
            </w:pPr>
            <w:r w:rsidRPr="009C4175">
              <w:t>12</w:t>
            </w:r>
          </w:p>
        </w:tc>
      </w:tr>
      <w:tr w:rsidR="00E91CEB" w:rsidRPr="009C4175" w14:paraId="1B2762CA" w14:textId="77777777" w:rsidTr="00E91CEB">
        <w:trPr>
          <w:trHeight w:val="283"/>
        </w:trPr>
        <w:tc>
          <w:tcPr>
            <w:tcW w:w="265" w:type="pct"/>
          </w:tcPr>
          <w:p w14:paraId="527D92E2" w14:textId="77777777" w:rsidR="00E91CEB" w:rsidRPr="009C4175" w:rsidRDefault="00E91CEB" w:rsidP="00E91CEB">
            <w:pPr>
              <w:jc w:val="center"/>
            </w:pPr>
          </w:p>
        </w:tc>
        <w:tc>
          <w:tcPr>
            <w:tcW w:w="186" w:type="pct"/>
          </w:tcPr>
          <w:p w14:paraId="3678C636" w14:textId="77777777" w:rsidR="00E91CEB" w:rsidRPr="009C4175" w:rsidRDefault="00E91CEB" w:rsidP="00E91CEB">
            <w:pPr>
              <w:jc w:val="center"/>
            </w:pPr>
          </w:p>
        </w:tc>
        <w:tc>
          <w:tcPr>
            <w:tcW w:w="3758" w:type="pct"/>
          </w:tcPr>
          <w:p w14:paraId="5258E4DA" w14:textId="77777777" w:rsidR="00E91CEB" w:rsidRPr="009C4175" w:rsidRDefault="00E91CEB" w:rsidP="00E91CEB">
            <w:pPr>
              <w:jc w:val="both"/>
            </w:pPr>
          </w:p>
        </w:tc>
        <w:tc>
          <w:tcPr>
            <w:tcW w:w="312" w:type="pct"/>
          </w:tcPr>
          <w:p w14:paraId="375053DD" w14:textId="77777777" w:rsidR="00E91CEB" w:rsidRPr="009C4175" w:rsidRDefault="00E91CEB" w:rsidP="00E91CEB">
            <w:pPr>
              <w:jc w:val="center"/>
            </w:pPr>
          </w:p>
        </w:tc>
        <w:tc>
          <w:tcPr>
            <w:tcW w:w="250" w:type="pct"/>
          </w:tcPr>
          <w:p w14:paraId="1FAE28DE" w14:textId="77777777" w:rsidR="00E91CEB" w:rsidRPr="009C4175" w:rsidRDefault="00E91CEB" w:rsidP="00E91CEB">
            <w:pPr>
              <w:jc w:val="center"/>
            </w:pPr>
          </w:p>
        </w:tc>
        <w:tc>
          <w:tcPr>
            <w:tcW w:w="229" w:type="pct"/>
          </w:tcPr>
          <w:p w14:paraId="77628F7B" w14:textId="77777777" w:rsidR="00E91CEB" w:rsidRPr="009C4175" w:rsidRDefault="00E91CEB" w:rsidP="00E91CEB">
            <w:pPr>
              <w:jc w:val="center"/>
            </w:pPr>
          </w:p>
        </w:tc>
      </w:tr>
      <w:tr w:rsidR="00E91CEB" w:rsidRPr="009C4175" w14:paraId="1F02B893" w14:textId="77777777" w:rsidTr="00E91CEB">
        <w:trPr>
          <w:trHeight w:val="283"/>
        </w:trPr>
        <w:tc>
          <w:tcPr>
            <w:tcW w:w="265" w:type="pct"/>
          </w:tcPr>
          <w:p w14:paraId="510591A9" w14:textId="77777777" w:rsidR="00E91CEB" w:rsidRPr="009C4175" w:rsidRDefault="00E91CEB" w:rsidP="00E91CEB">
            <w:pPr>
              <w:jc w:val="center"/>
            </w:pPr>
            <w:r w:rsidRPr="009C4175">
              <w:t>21.</w:t>
            </w:r>
          </w:p>
        </w:tc>
        <w:tc>
          <w:tcPr>
            <w:tcW w:w="186" w:type="pct"/>
          </w:tcPr>
          <w:p w14:paraId="5DB1D5A9" w14:textId="77777777" w:rsidR="00E91CEB" w:rsidRPr="009C4175" w:rsidRDefault="00E91CEB" w:rsidP="00E91CEB">
            <w:pPr>
              <w:jc w:val="center"/>
            </w:pPr>
          </w:p>
        </w:tc>
        <w:tc>
          <w:tcPr>
            <w:tcW w:w="3758" w:type="pct"/>
          </w:tcPr>
          <w:p w14:paraId="0A5EA95C" w14:textId="77777777" w:rsidR="00E91CEB" w:rsidRDefault="00E91CEB" w:rsidP="00E91CEB">
            <w:pPr>
              <w:jc w:val="both"/>
            </w:pPr>
            <w:r w:rsidRPr="00714D1A">
              <w:t>Determine the optimum value of</w:t>
            </w:r>
            <w:r>
              <w:t xml:space="preserve"> using the Dichotomous Search Method.</w:t>
            </w:r>
          </w:p>
          <w:p w14:paraId="6C93F6A6" w14:textId="77777777" w:rsidR="00E91CEB" w:rsidRPr="009C4175" w:rsidRDefault="00E91CEB" w:rsidP="00E91CEB">
            <w:pPr>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nary>
                  <m:naryPr>
                    <m:limLoc m:val="undOvr"/>
                    <m:subHide m:val="1"/>
                    <m:supHide m:val="1"/>
                    <m:ctrlPr>
                      <w:rPr>
                        <w:rFonts w:ascii="Cambria Math" w:hAnsi="Cambria Math"/>
                        <w:i/>
                      </w:rPr>
                    </m:ctrlPr>
                  </m:naryPr>
                  <m:sub/>
                  <m:sup/>
                  <m:e>
                    <m:eqArr>
                      <m:eqArrPr>
                        <m:ctrlPr>
                          <w:rPr>
                            <w:rFonts w:ascii="Cambria Math" w:hAnsi="Cambria Math"/>
                            <w:i/>
                          </w:rPr>
                        </m:ctrlPr>
                      </m:eqArrPr>
                      <m:e>
                        <m:r>
                          <w:rPr>
                            <w:rFonts w:ascii="Cambria Math" w:hAnsi="Cambria Math"/>
                          </w:rPr>
                          <m:t>2x,        0≤x≤2</m:t>
                        </m:r>
                      </m:e>
                      <m:e>
                        <m:r>
                          <w:rPr>
                            <w:rFonts w:ascii="Cambria Math" w:hAnsi="Cambria Math"/>
                          </w:rPr>
                          <m:t>4-x,    2≤x≤4</m:t>
                        </m:r>
                      </m:e>
                    </m:eqArr>
                  </m:e>
                </m:nary>
              </m:oMath>
            </m:oMathPara>
          </w:p>
        </w:tc>
        <w:tc>
          <w:tcPr>
            <w:tcW w:w="312" w:type="pct"/>
          </w:tcPr>
          <w:p w14:paraId="036A4268" w14:textId="77777777" w:rsidR="00E91CEB" w:rsidRPr="009C4175" w:rsidRDefault="00E91CEB" w:rsidP="00E91CEB">
            <w:pPr>
              <w:jc w:val="center"/>
            </w:pPr>
            <w:r w:rsidRPr="009C4175">
              <w:t>CO</w:t>
            </w:r>
            <w:r>
              <w:t>4</w:t>
            </w:r>
          </w:p>
        </w:tc>
        <w:tc>
          <w:tcPr>
            <w:tcW w:w="250" w:type="pct"/>
          </w:tcPr>
          <w:p w14:paraId="1E824C40" w14:textId="77777777" w:rsidR="00E91CEB" w:rsidRPr="009C4175" w:rsidRDefault="00E91CEB" w:rsidP="00E91CEB">
            <w:pPr>
              <w:jc w:val="center"/>
            </w:pPr>
            <w:r>
              <w:t>A</w:t>
            </w:r>
          </w:p>
        </w:tc>
        <w:tc>
          <w:tcPr>
            <w:tcW w:w="229" w:type="pct"/>
          </w:tcPr>
          <w:p w14:paraId="07B3FD22" w14:textId="77777777" w:rsidR="00E91CEB" w:rsidRPr="009C4175" w:rsidRDefault="00E91CEB" w:rsidP="00E91CEB">
            <w:pPr>
              <w:jc w:val="center"/>
            </w:pPr>
            <w:r w:rsidRPr="009C4175">
              <w:t>12</w:t>
            </w:r>
          </w:p>
        </w:tc>
      </w:tr>
      <w:tr w:rsidR="00E91CEB" w:rsidRPr="009C4175" w14:paraId="42063507" w14:textId="77777777" w:rsidTr="00E91CEB">
        <w:trPr>
          <w:trHeight w:val="283"/>
        </w:trPr>
        <w:tc>
          <w:tcPr>
            <w:tcW w:w="265" w:type="pct"/>
          </w:tcPr>
          <w:p w14:paraId="466FB439" w14:textId="77777777" w:rsidR="00E91CEB" w:rsidRPr="009C4175" w:rsidRDefault="00E91CEB" w:rsidP="00E91CEB">
            <w:pPr>
              <w:jc w:val="center"/>
            </w:pPr>
          </w:p>
        </w:tc>
        <w:tc>
          <w:tcPr>
            <w:tcW w:w="186" w:type="pct"/>
          </w:tcPr>
          <w:p w14:paraId="4661B9DC" w14:textId="77777777" w:rsidR="00E91CEB" w:rsidRPr="009C4175" w:rsidRDefault="00E91CEB" w:rsidP="00E91CEB">
            <w:pPr>
              <w:jc w:val="center"/>
            </w:pPr>
          </w:p>
        </w:tc>
        <w:tc>
          <w:tcPr>
            <w:tcW w:w="3758" w:type="pct"/>
          </w:tcPr>
          <w:p w14:paraId="2E240DE1" w14:textId="77777777" w:rsidR="00E91CEB" w:rsidRPr="009C4175" w:rsidRDefault="00E91CEB" w:rsidP="00E91CEB">
            <w:pPr>
              <w:jc w:val="both"/>
            </w:pPr>
          </w:p>
        </w:tc>
        <w:tc>
          <w:tcPr>
            <w:tcW w:w="312" w:type="pct"/>
          </w:tcPr>
          <w:p w14:paraId="38354C3A" w14:textId="77777777" w:rsidR="00E91CEB" w:rsidRPr="009C4175" w:rsidRDefault="00E91CEB" w:rsidP="00E91CEB">
            <w:pPr>
              <w:jc w:val="center"/>
            </w:pPr>
          </w:p>
        </w:tc>
        <w:tc>
          <w:tcPr>
            <w:tcW w:w="250" w:type="pct"/>
          </w:tcPr>
          <w:p w14:paraId="6FBA1E97" w14:textId="77777777" w:rsidR="00E91CEB" w:rsidRPr="009C4175" w:rsidRDefault="00E91CEB" w:rsidP="00E91CEB">
            <w:pPr>
              <w:jc w:val="center"/>
            </w:pPr>
          </w:p>
        </w:tc>
        <w:tc>
          <w:tcPr>
            <w:tcW w:w="229" w:type="pct"/>
          </w:tcPr>
          <w:p w14:paraId="523478AC" w14:textId="77777777" w:rsidR="00E91CEB" w:rsidRPr="009C4175" w:rsidRDefault="00E91CEB" w:rsidP="00E91CEB">
            <w:pPr>
              <w:jc w:val="center"/>
            </w:pPr>
          </w:p>
        </w:tc>
      </w:tr>
      <w:tr w:rsidR="00E91CEB" w:rsidRPr="009C4175" w14:paraId="69F307D2" w14:textId="77777777" w:rsidTr="00E91CEB">
        <w:trPr>
          <w:trHeight w:val="283"/>
        </w:trPr>
        <w:tc>
          <w:tcPr>
            <w:tcW w:w="265" w:type="pct"/>
          </w:tcPr>
          <w:p w14:paraId="032D1F85" w14:textId="77777777" w:rsidR="00E91CEB" w:rsidRPr="009C4175" w:rsidRDefault="00E91CEB" w:rsidP="00E91CEB">
            <w:pPr>
              <w:jc w:val="center"/>
            </w:pPr>
            <w:r w:rsidRPr="009C4175">
              <w:t>22.</w:t>
            </w:r>
          </w:p>
        </w:tc>
        <w:tc>
          <w:tcPr>
            <w:tcW w:w="186" w:type="pct"/>
          </w:tcPr>
          <w:p w14:paraId="751ED9DA" w14:textId="77777777" w:rsidR="00E91CEB" w:rsidRPr="009C4175" w:rsidRDefault="00E91CEB" w:rsidP="00E91CEB">
            <w:pPr>
              <w:jc w:val="center"/>
            </w:pPr>
          </w:p>
        </w:tc>
        <w:tc>
          <w:tcPr>
            <w:tcW w:w="3758" w:type="pct"/>
          </w:tcPr>
          <w:p w14:paraId="3B98644D" w14:textId="77777777" w:rsidR="00E91CEB" w:rsidRDefault="00E91CEB" w:rsidP="00E91CEB">
            <w:pPr>
              <w:jc w:val="both"/>
            </w:pPr>
            <w:r w:rsidRPr="00714D1A">
              <w:t>Solve the following LPP using the graphical method:</w:t>
            </w:r>
          </w:p>
          <w:p w14:paraId="604CC24D" w14:textId="77777777" w:rsidR="00E91CEB" w:rsidRDefault="00E91CEB" w:rsidP="00E91CEB">
            <w:pPr>
              <w:jc w:val="both"/>
            </w:pPr>
            <w:r>
              <w:t>Maximize Z=10x</w:t>
            </w:r>
            <w:r w:rsidRPr="00714D1A">
              <w:rPr>
                <w:vertAlign w:val="subscript"/>
              </w:rPr>
              <w:t>1</w:t>
            </w:r>
            <w:r>
              <w:t>+5x</w:t>
            </w:r>
            <w:r w:rsidRPr="00714D1A">
              <w:rPr>
                <w:vertAlign w:val="subscript"/>
              </w:rPr>
              <w:t>2</w:t>
            </w:r>
          </w:p>
          <w:p w14:paraId="7BC6E620" w14:textId="77777777" w:rsidR="00E91CEB" w:rsidRDefault="00E91CEB" w:rsidP="00E91CEB">
            <w:pPr>
              <w:jc w:val="both"/>
            </w:pPr>
            <w:r>
              <w:t>Subject to</w:t>
            </w:r>
          </w:p>
          <w:p w14:paraId="187757E2" w14:textId="77777777" w:rsidR="00E91CEB" w:rsidRDefault="00E91CEB" w:rsidP="00E91CEB">
            <w:pPr>
              <w:jc w:val="both"/>
            </w:pPr>
            <w:r>
              <w:t>x</w:t>
            </w:r>
            <w:r w:rsidRPr="00714D1A">
              <w:rPr>
                <w:vertAlign w:val="subscript"/>
              </w:rPr>
              <w:t>1</w:t>
            </w:r>
            <w:r>
              <w:t>+x</w:t>
            </w:r>
            <w:r w:rsidRPr="00714D1A">
              <w:rPr>
                <w:vertAlign w:val="subscript"/>
              </w:rPr>
              <w:t>2</w:t>
            </w:r>
            <w:r>
              <w:t>≤10</w:t>
            </w:r>
          </w:p>
          <w:p w14:paraId="35732F20" w14:textId="77777777" w:rsidR="00E91CEB" w:rsidRDefault="00E91CEB" w:rsidP="00E91CEB">
            <w:pPr>
              <w:jc w:val="both"/>
            </w:pPr>
            <w:r>
              <w:t>x</w:t>
            </w:r>
            <w:r w:rsidRPr="00714D1A">
              <w:rPr>
                <w:vertAlign w:val="subscript"/>
              </w:rPr>
              <w:t>1</w:t>
            </w:r>
            <w:r>
              <w:t>≤6</w:t>
            </w:r>
          </w:p>
          <w:p w14:paraId="1EE3B70B" w14:textId="77777777" w:rsidR="00E91CEB" w:rsidRDefault="00E91CEB" w:rsidP="00E91CEB">
            <w:pPr>
              <w:jc w:val="both"/>
            </w:pPr>
            <w:r>
              <w:t>x</w:t>
            </w:r>
            <w:r w:rsidRPr="00714D1A">
              <w:rPr>
                <w:vertAlign w:val="subscript"/>
              </w:rPr>
              <w:t>2</w:t>
            </w:r>
            <w:r>
              <w:t>≤8</w:t>
            </w:r>
          </w:p>
          <w:p w14:paraId="20F1E15D" w14:textId="77777777" w:rsidR="00E91CEB" w:rsidRPr="009C4175" w:rsidRDefault="00E91CEB" w:rsidP="00E91CEB">
            <w:pPr>
              <w:jc w:val="both"/>
            </w:pPr>
            <w:r>
              <w:t>x</w:t>
            </w:r>
            <w:r w:rsidRPr="00714D1A">
              <w:rPr>
                <w:vertAlign w:val="subscript"/>
              </w:rPr>
              <w:t>1</w:t>
            </w:r>
            <w:r>
              <w:t>,x</w:t>
            </w:r>
            <w:r w:rsidRPr="00714D1A">
              <w:rPr>
                <w:vertAlign w:val="subscript"/>
              </w:rPr>
              <w:t>2</w:t>
            </w:r>
            <w:r>
              <w:t>≥0</w:t>
            </w:r>
          </w:p>
        </w:tc>
        <w:tc>
          <w:tcPr>
            <w:tcW w:w="312" w:type="pct"/>
          </w:tcPr>
          <w:p w14:paraId="7A5F6162" w14:textId="77777777" w:rsidR="00E91CEB" w:rsidRPr="009C4175" w:rsidRDefault="00E91CEB" w:rsidP="00E91CEB">
            <w:pPr>
              <w:jc w:val="center"/>
            </w:pPr>
            <w:r w:rsidRPr="009C4175">
              <w:t>CO</w:t>
            </w:r>
            <w:r>
              <w:t>2</w:t>
            </w:r>
          </w:p>
        </w:tc>
        <w:tc>
          <w:tcPr>
            <w:tcW w:w="250" w:type="pct"/>
          </w:tcPr>
          <w:p w14:paraId="3827DA13" w14:textId="77777777" w:rsidR="00E91CEB" w:rsidRPr="009C4175" w:rsidRDefault="00E91CEB" w:rsidP="00E91CEB">
            <w:pPr>
              <w:jc w:val="center"/>
            </w:pPr>
            <w:r>
              <w:t>A</w:t>
            </w:r>
          </w:p>
        </w:tc>
        <w:tc>
          <w:tcPr>
            <w:tcW w:w="229" w:type="pct"/>
          </w:tcPr>
          <w:p w14:paraId="6BE5CCE9" w14:textId="77777777" w:rsidR="00E91CEB" w:rsidRPr="009C4175" w:rsidRDefault="00E91CEB" w:rsidP="00E91CEB">
            <w:pPr>
              <w:jc w:val="center"/>
            </w:pPr>
            <w:r w:rsidRPr="009C4175">
              <w:t>12</w:t>
            </w:r>
          </w:p>
        </w:tc>
      </w:tr>
      <w:tr w:rsidR="00E91CEB" w:rsidRPr="009C4175" w14:paraId="07487C36" w14:textId="77777777" w:rsidTr="00E91CEB">
        <w:trPr>
          <w:trHeight w:val="283"/>
        </w:trPr>
        <w:tc>
          <w:tcPr>
            <w:tcW w:w="265" w:type="pct"/>
          </w:tcPr>
          <w:p w14:paraId="2B7FE2D3" w14:textId="77777777" w:rsidR="00E91CEB" w:rsidRPr="009C4175" w:rsidRDefault="00E91CEB" w:rsidP="00E91CEB">
            <w:pPr>
              <w:jc w:val="center"/>
            </w:pPr>
          </w:p>
        </w:tc>
        <w:tc>
          <w:tcPr>
            <w:tcW w:w="186" w:type="pct"/>
          </w:tcPr>
          <w:p w14:paraId="642D82D4" w14:textId="77777777" w:rsidR="00E91CEB" w:rsidRPr="009C4175" w:rsidRDefault="00E91CEB" w:rsidP="00E91CEB">
            <w:pPr>
              <w:jc w:val="center"/>
            </w:pPr>
          </w:p>
        </w:tc>
        <w:tc>
          <w:tcPr>
            <w:tcW w:w="3758" w:type="pct"/>
          </w:tcPr>
          <w:p w14:paraId="4100F87A" w14:textId="77777777" w:rsidR="00E91CEB" w:rsidRPr="009C4175" w:rsidRDefault="00E91CEB" w:rsidP="00E91CEB">
            <w:pPr>
              <w:jc w:val="both"/>
            </w:pPr>
          </w:p>
        </w:tc>
        <w:tc>
          <w:tcPr>
            <w:tcW w:w="312" w:type="pct"/>
          </w:tcPr>
          <w:p w14:paraId="5D4924A7" w14:textId="77777777" w:rsidR="00E91CEB" w:rsidRPr="009C4175" w:rsidRDefault="00E91CEB" w:rsidP="00E91CEB">
            <w:pPr>
              <w:jc w:val="center"/>
            </w:pPr>
          </w:p>
        </w:tc>
        <w:tc>
          <w:tcPr>
            <w:tcW w:w="250" w:type="pct"/>
          </w:tcPr>
          <w:p w14:paraId="5A100DAE" w14:textId="77777777" w:rsidR="00E91CEB" w:rsidRPr="009C4175" w:rsidRDefault="00E91CEB" w:rsidP="00E91CEB">
            <w:pPr>
              <w:jc w:val="center"/>
            </w:pPr>
          </w:p>
        </w:tc>
        <w:tc>
          <w:tcPr>
            <w:tcW w:w="229" w:type="pct"/>
          </w:tcPr>
          <w:p w14:paraId="34E9C572" w14:textId="77777777" w:rsidR="00E91CEB" w:rsidRPr="009C4175" w:rsidRDefault="00E91CEB" w:rsidP="00E91CEB">
            <w:pPr>
              <w:jc w:val="center"/>
            </w:pPr>
          </w:p>
        </w:tc>
      </w:tr>
      <w:tr w:rsidR="00E91CEB" w:rsidRPr="009C4175" w14:paraId="377E86F7" w14:textId="77777777" w:rsidTr="00E91CEB">
        <w:trPr>
          <w:trHeight w:val="283"/>
        </w:trPr>
        <w:tc>
          <w:tcPr>
            <w:tcW w:w="265" w:type="pct"/>
          </w:tcPr>
          <w:p w14:paraId="02D1D646" w14:textId="77777777" w:rsidR="00E91CEB" w:rsidRPr="009C4175" w:rsidRDefault="00E91CEB" w:rsidP="00E91CEB">
            <w:pPr>
              <w:jc w:val="center"/>
            </w:pPr>
            <w:r w:rsidRPr="009C4175">
              <w:t>23.</w:t>
            </w:r>
          </w:p>
        </w:tc>
        <w:tc>
          <w:tcPr>
            <w:tcW w:w="186" w:type="pct"/>
          </w:tcPr>
          <w:p w14:paraId="4715E6D0" w14:textId="77777777" w:rsidR="00E91CEB" w:rsidRPr="009C4175" w:rsidRDefault="00E91CEB" w:rsidP="00E91CEB">
            <w:pPr>
              <w:jc w:val="center"/>
            </w:pPr>
          </w:p>
        </w:tc>
        <w:tc>
          <w:tcPr>
            <w:tcW w:w="3758" w:type="pct"/>
          </w:tcPr>
          <w:p w14:paraId="2E4499ED" w14:textId="77777777" w:rsidR="00E91CEB" w:rsidRDefault="00E91CEB" w:rsidP="00E91CEB">
            <w:pPr>
              <w:jc w:val="both"/>
            </w:pPr>
            <w:r w:rsidRPr="00F54F87">
              <w:t>Apply Dynamic Programming to find the shortest path</w:t>
            </w:r>
            <w:r>
              <w:t xml:space="preserve"> from S to T</w:t>
            </w:r>
            <w:r w:rsidRPr="00F54F87">
              <w:t xml:space="preserve"> in a three-stage network.</w:t>
            </w:r>
          </w:p>
          <w:p w14:paraId="18D1D3D8" w14:textId="77777777" w:rsidR="00E91CEB" w:rsidRDefault="00E91CEB" w:rsidP="00E91CEB">
            <w:pPr>
              <w:jc w:val="center"/>
            </w:pPr>
            <w:r>
              <w:rPr>
                <w:noProof/>
              </w:rPr>
              <w:drawing>
                <wp:inline distT="0" distB="0" distL="0" distR="0" wp14:anchorId="109AFB33" wp14:editId="24A39DC9">
                  <wp:extent cx="2501900" cy="12616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505216" cy="1263314"/>
                          </a:xfrm>
                          <a:prstGeom prst="rect">
                            <a:avLst/>
                          </a:prstGeom>
                        </pic:spPr>
                      </pic:pic>
                    </a:graphicData>
                  </a:graphic>
                </wp:inline>
              </w:drawing>
            </w:r>
          </w:p>
          <w:p w14:paraId="44B8C888" w14:textId="77777777" w:rsidR="00E91CEB" w:rsidRPr="009C4175" w:rsidRDefault="00E91CEB" w:rsidP="00E91CEB">
            <w:pPr>
              <w:jc w:val="center"/>
            </w:pPr>
          </w:p>
        </w:tc>
        <w:tc>
          <w:tcPr>
            <w:tcW w:w="312" w:type="pct"/>
          </w:tcPr>
          <w:p w14:paraId="7FF1D2AF" w14:textId="77777777" w:rsidR="00E91CEB" w:rsidRPr="009C4175" w:rsidRDefault="00E91CEB" w:rsidP="00E91CEB">
            <w:pPr>
              <w:jc w:val="center"/>
            </w:pPr>
            <w:r w:rsidRPr="009C4175">
              <w:t>CO</w:t>
            </w:r>
            <w:r>
              <w:t>5</w:t>
            </w:r>
          </w:p>
        </w:tc>
        <w:tc>
          <w:tcPr>
            <w:tcW w:w="250" w:type="pct"/>
          </w:tcPr>
          <w:p w14:paraId="7B2C7623" w14:textId="77777777" w:rsidR="00E91CEB" w:rsidRPr="009C4175" w:rsidRDefault="00E91CEB" w:rsidP="00E91CEB">
            <w:pPr>
              <w:jc w:val="center"/>
            </w:pPr>
            <w:r>
              <w:t>A</w:t>
            </w:r>
          </w:p>
        </w:tc>
        <w:tc>
          <w:tcPr>
            <w:tcW w:w="229" w:type="pct"/>
          </w:tcPr>
          <w:p w14:paraId="73BD1293" w14:textId="77777777" w:rsidR="00E91CEB" w:rsidRPr="009C4175" w:rsidRDefault="00E91CEB" w:rsidP="00E91CEB">
            <w:pPr>
              <w:jc w:val="center"/>
            </w:pPr>
            <w:r w:rsidRPr="009C4175">
              <w:t>12</w:t>
            </w:r>
          </w:p>
        </w:tc>
      </w:tr>
      <w:tr w:rsidR="00E91CEB" w:rsidRPr="009C4175" w14:paraId="584D71F8" w14:textId="77777777" w:rsidTr="00E91CEB">
        <w:trPr>
          <w:trHeight w:val="238"/>
        </w:trPr>
        <w:tc>
          <w:tcPr>
            <w:tcW w:w="5000" w:type="pct"/>
            <w:gridSpan w:val="6"/>
          </w:tcPr>
          <w:p w14:paraId="0C0C8B6C" w14:textId="77777777" w:rsidR="00E91CEB" w:rsidRPr="009C4175" w:rsidRDefault="00E91CEB" w:rsidP="00E91CEB">
            <w:pPr>
              <w:jc w:val="center"/>
              <w:rPr>
                <w:b/>
                <w:bCs/>
              </w:rPr>
            </w:pPr>
            <w:r w:rsidRPr="009C4175">
              <w:rPr>
                <w:b/>
                <w:bCs/>
              </w:rPr>
              <w:lastRenderedPageBreak/>
              <w:t>COMPULSORY QUESTION</w:t>
            </w:r>
          </w:p>
        </w:tc>
      </w:tr>
      <w:tr w:rsidR="00E91CEB" w:rsidRPr="009C4175" w14:paraId="1AB9EFCD" w14:textId="77777777" w:rsidTr="00E91CEB">
        <w:trPr>
          <w:trHeight w:val="283"/>
        </w:trPr>
        <w:tc>
          <w:tcPr>
            <w:tcW w:w="265" w:type="pct"/>
          </w:tcPr>
          <w:p w14:paraId="2E1A18BA" w14:textId="77777777" w:rsidR="00E91CEB" w:rsidRPr="009C4175" w:rsidRDefault="00E91CEB" w:rsidP="00E91CEB">
            <w:pPr>
              <w:jc w:val="center"/>
            </w:pPr>
            <w:r w:rsidRPr="009C4175">
              <w:t>24.</w:t>
            </w:r>
          </w:p>
        </w:tc>
        <w:tc>
          <w:tcPr>
            <w:tcW w:w="186" w:type="pct"/>
          </w:tcPr>
          <w:p w14:paraId="3A33650C" w14:textId="77777777" w:rsidR="00E91CEB" w:rsidRPr="009C4175" w:rsidRDefault="00E91CEB" w:rsidP="00E91CEB">
            <w:pPr>
              <w:jc w:val="center"/>
            </w:pPr>
          </w:p>
        </w:tc>
        <w:tc>
          <w:tcPr>
            <w:tcW w:w="3758" w:type="pct"/>
          </w:tcPr>
          <w:p w14:paraId="60B85027" w14:textId="77777777" w:rsidR="00E91CEB" w:rsidRPr="009C4175" w:rsidRDefault="00E91CEB" w:rsidP="00E91CEB">
            <w:pPr>
              <w:jc w:val="both"/>
            </w:pPr>
            <w:r w:rsidRPr="007D6E77">
              <w:rPr>
                <w:rStyle w:val="Strong"/>
              </w:rPr>
              <w:t>Analyze</w:t>
            </w:r>
            <w:r>
              <w:t xml:space="preserve"> the components of a queuing system and explain their interrelationship using Kendall's notation.</w:t>
            </w:r>
          </w:p>
        </w:tc>
        <w:tc>
          <w:tcPr>
            <w:tcW w:w="312" w:type="pct"/>
          </w:tcPr>
          <w:p w14:paraId="19E7DD5C" w14:textId="77777777" w:rsidR="00E91CEB" w:rsidRPr="009C4175" w:rsidRDefault="00E91CEB" w:rsidP="00E91CEB">
            <w:pPr>
              <w:jc w:val="center"/>
            </w:pPr>
            <w:r w:rsidRPr="009C4175">
              <w:t>CO6</w:t>
            </w:r>
          </w:p>
        </w:tc>
        <w:tc>
          <w:tcPr>
            <w:tcW w:w="250" w:type="pct"/>
          </w:tcPr>
          <w:p w14:paraId="6F23C931" w14:textId="77777777" w:rsidR="00E91CEB" w:rsidRPr="009C4175" w:rsidRDefault="00E91CEB" w:rsidP="00E91CEB">
            <w:pPr>
              <w:jc w:val="center"/>
            </w:pPr>
            <w:r>
              <w:t>An</w:t>
            </w:r>
          </w:p>
        </w:tc>
        <w:tc>
          <w:tcPr>
            <w:tcW w:w="229" w:type="pct"/>
          </w:tcPr>
          <w:p w14:paraId="4AEA5489" w14:textId="77777777" w:rsidR="00E91CEB" w:rsidRPr="009C4175" w:rsidRDefault="00E91CEB" w:rsidP="00E91CEB">
            <w:pPr>
              <w:jc w:val="center"/>
            </w:pPr>
            <w:r w:rsidRPr="009C4175">
              <w:t>12</w:t>
            </w:r>
          </w:p>
        </w:tc>
      </w:tr>
    </w:tbl>
    <w:p w14:paraId="6A3151C1" w14:textId="77777777" w:rsidR="00E91CEB" w:rsidRDefault="00E91CEB" w:rsidP="002E336A"/>
    <w:p w14:paraId="011A417E"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74F3339"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515315B3" w14:textId="77777777" w:rsidTr="00E91CEB">
        <w:trPr>
          <w:trHeight w:val="283"/>
        </w:trPr>
        <w:tc>
          <w:tcPr>
            <w:tcW w:w="670" w:type="dxa"/>
          </w:tcPr>
          <w:p w14:paraId="646CF13D" w14:textId="77777777" w:rsidR="00E91CEB" w:rsidRPr="0051318C" w:rsidRDefault="00E91CEB" w:rsidP="00E91CEB">
            <w:pPr>
              <w:jc w:val="center"/>
              <w:rPr>
                <w:sz w:val="22"/>
                <w:szCs w:val="22"/>
              </w:rPr>
            </w:pPr>
          </w:p>
        </w:tc>
        <w:tc>
          <w:tcPr>
            <w:tcW w:w="9820" w:type="dxa"/>
          </w:tcPr>
          <w:p w14:paraId="426FAD2B" w14:textId="77777777" w:rsidR="00E91CEB" w:rsidRPr="0051318C" w:rsidRDefault="00E91CEB" w:rsidP="00E91CEB">
            <w:pPr>
              <w:jc w:val="center"/>
              <w:rPr>
                <w:b/>
                <w:sz w:val="22"/>
                <w:szCs w:val="22"/>
              </w:rPr>
            </w:pPr>
            <w:r w:rsidRPr="0051318C">
              <w:rPr>
                <w:b/>
                <w:sz w:val="22"/>
                <w:szCs w:val="22"/>
              </w:rPr>
              <w:t>COURSE OUTCOMES</w:t>
            </w:r>
          </w:p>
        </w:tc>
      </w:tr>
      <w:tr w:rsidR="00E91CEB" w14:paraId="6CD169F5" w14:textId="77777777" w:rsidTr="00E91CEB">
        <w:trPr>
          <w:trHeight w:val="283"/>
        </w:trPr>
        <w:tc>
          <w:tcPr>
            <w:tcW w:w="670" w:type="dxa"/>
          </w:tcPr>
          <w:p w14:paraId="7B744E03"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37E1CF10" w14:textId="77777777" w:rsidR="00E91CEB" w:rsidRPr="0051318C" w:rsidRDefault="00E91CEB" w:rsidP="00E91CEB">
            <w:pPr>
              <w:jc w:val="both"/>
              <w:rPr>
                <w:sz w:val="22"/>
                <w:szCs w:val="22"/>
              </w:rPr>
            </w:pPr>
            <w:r>
              <w:rPr>
                <w:sz w:val="22"/>
                <w:szCs w:val="22"/>
              </w:rPr>
              <w:t>F</w:t>
            </w:r>
            <w:r w:rsidRPr="00AF0395">
              <w:rPr>
                <w:sz w:val="22"/>
                <w:szCs w:val="22"/>
              </w:rPr>
              <w:t>ormulation of optimization problems</w:t>
            </w:r>
          </w:p>
        </w:tc>
      </w:tr>
      <w:tr w:rsidR="00E91CEB" w14:paraId="6CED5914" w14:textId="77777777" w:rsidTr="00E91CEB">
        <w:trPr>
          <w:trHeight w:val="283"/>
        </w:trPr>
        <w:tc>
          <w:tcPr>
            <w:tcW w:w="670" w:type="dxa"/>
          </w:tcPr>
          <w:p w14:paraId="38DAD158"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3D9DE1D4" w14:textId="77777777" w:rsidR="00E91CEB" w:rsidRPr="0051318C" w:rsidRDefault="00E91CEB" w:rsidP="00E91CEB">
            <w:pPr>
              <w:jc w:val="both"/>
              <w:rPr>
                <w:sz w:val="22"/>
                <w:szCs w:val="22"/>
              </w:rPr>
            </w:pPr>
            <w:r>
              <w:rPr>
                <w:sz w:val="22"/>
                <w:szCs w:val="22"/>
              </w:rPr>
              <w:t>D</w:t>
            </w:r>
            <w:r w:rsidRPr="00AF0395">
              <w:rPr>
                <w:sz w:val="22"/>
                <w:szCs w:val="22"/>
              </w:rPr>
              <w:t>efine and use optimization terminology and concepts</w:t>
            </w:r>
          </w:p>
        </w:tc>
      </w:tr>
      <w:tr w:rsidR="00E91CEB" w14:paraId="660F673E" w14:textId="77777777" w:rsidTr="00E91CEB">
        <w:trPr>
          <w:trHeight w:val="283"/>
        </w:trPr>
        <w:tc>
          <w:tcPr>
            <w:tcW w:w="670" w:type="dxa"/>
          </w:tcPr>
          <w:p w14:paraId="687F5703"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783A0CF1" w14:textId="77777777" w:rsidR="00E91CEB" w:rsidRPr="0051318C" w:rsidRDefault="00E91CEB" w:rsidP="00E91CEB">
            <w:pPr>
              <w:jc w:val="both"/>
              <w:rPr>
                <w:sz w:val="22"/>
                <w:szCs w:val="22"/>
              </w:rPr>
            </w:pPr>
            <w:r>
              <w:rPr>
                <w:sz w:val="22"/>
                <w:szCs w:val="22"/>
              </w:rPr>
              <w:t>D</w:t>
            </w:r>
            <w:r w:rsidRPr="00AF0395">
              <w:rPr>
                <w:sz w:val="22"/>
                <w:szCs w:val="22"/>
              </w:rPr>
              <w:t>escribe the appropriate the linear programming techniques</w:t>
            </w:r>
          </w:p>
        </w:tc>
      </w:tr>
      <w:tr w:rsidR="00E91CEB" w14:paraId="230B0270" w14:textId="77777777" w:rsidTr="00E91CEB">
        <w:trPr>
          <w:trHeight w:val="283"/>
        </w:trPr>
        <w:tc>
          <w:tcPr>
            <w:tcW w:w="670" w:type="dxa"/>
          </w:tcPr>
          <w:p w14:paraId="77F8B2BA"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1AED776B" w14:textId="77777777" w:rsidR="00E91CEB" w:rsidRPr="0051318C" w:rsidRDefault="00E91CEB" w:rsidP="00E91CEB">
            <w:pPr>
              <w:jc w:val="both"/>
              <w:rPr>
                <w:sz w:val="22"/>
                <w:szCs w:val="22"/>
              </w:rPr>
            </w:pPr>
            <w:r>
              <w:rPr>
                <w:sz w:val="22"/>
                <w:szCs w:val="22"/>
              </w:rPr>
              <w:t>C</w:t>
            </w:r>
            <w:r w:rsidRPr="00AF0395">
              <w:rPr>
                <w:sz w:val="22"/>
                <w:szCs w:val="22"/>
              </w:rPr>
              <w:t>hoose the appropriate optimization for real world problems</w:t>
            </w:r>
          </w:p>
        </w:tc>
      </w:tr>
      <w:tr w:rsidR="00E91CEB" w14:paraId="091AF66D" w14:textId="77777777" w:rsidTr="00E91CEB">
        <w:trPr>
          <w:trHeight w:val="283"/>
        </w:trPr>
        <w:tc>
          <w:tcPr>
            <w:tcW w:w="670" w:type="dxa"/>
          </w:tcPr>
          <w:p w14:paraId="78694FDC"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7B29AE91" w14:textId="77777777" w:rsidR="00E91CEB" w:rsidRPr="0051318C" w:rsidRDefault="00E91CEB" w:rsidP="00E91CEB">
            <w:pPr>
              <w:jc w:val="both"/>
              <w:rPr>
                <w:sz w:val="22"/>
                <w:szCs w:val="22"/>
              </w:rPr>
            </w:pPr>
            <w:r>
              <w:rPr>
                <w:sz w:val="22"/>
                <w:szCs w:val="22"/>
              </w:rPr>
              <w:t>C</w:t>
            </w:r>
            <w:r w:rsidRPr="00AF0395">
              <w:rPr>
                <w:sz w:val="22"/>
                <w:szCs w:val="22"/>
              </w:rPr>
              <w:t>ustomize the optimization methodologies for real time problems</w:t>
            </w:r>
          </w:p>
        </w:tc>
      </w:tr>
      <w:tr w:rsidR="00E91CEB" w14:paraId="07AC50E5" w14:textId="77777777" w:rsidTr="00E91CEB">
        <w:trPr>
          <w:trHeight w:val="283"/>
        </w:trPr>
        <w:tc>
          <w:tcPr>
            <w:tcW w:w="670" w:type="dxa"/>
          </w:tcPr>
          <w:p w14:paraId="6A6C6FEA"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5D0E4650" w14:textId="77777777" w:rsidR="00E91CEB" w:rsidRPr="0051318C" w:rsidRDefault="00E91CEB" w:rsidP="00E91CEB">
            <w:pPr>
              <w:jc w:val="both"/>
              <w:rPr>
                <w:sz w:val="22"/>
                <w:szCs w:val="22"/>
              </w:rPr>
            </w:pPr>
            <w:r>
              <w:rPr>
                <w:sz w:val="22"/>
                <w:szCs w:val="22"/>
              </w:rPr>
              <w:t>A</w:t>
            </w:r>
            <w:r w:rsidRPr="00AF0395">
              <w:rPr>
                <w:sz w:val="22"/>
                <w:szCs w:val="22"/>
              </w:rPr>
              <w:t>pply the knowledge to solve the queuing problems</w:t>
            </w:r>
          </w:p>
        </w:tc>
      </w:tr>
    </w:tbl>
    <w:p w14:paraId="78A80EE5" w14:textId="77777777" w:rsidR="00E91CEB" w:rsidRDefault="00E91CEB" w:rsidP="00E91CEB"/>
    <w:p w14:paraId="209378AA" w14:textId="77777777" w:rsidR="00E91CEB" w:rsidRDefault="00E91CEB">
      <w:pPr>
        <w:spacing w:after="200" w:line="276" w:lineRule="auto"/>
        <w:rPr>
          <w:rFonts w:ascii="Arial" w:hAnsi="Arial" w:cs="Arial"/>
          <w:bCs/>
        </w:rPr>
      </w:pPr>
      <w:r>
        <w:rPr>
          <w:rFonts w:ascii="Arial" w:hAnsi="Arial" w:cs="Arial"/>
          <w:bCs/>
        </w:rPr>
        <w:br w:type="page"/>
      </w:r>
    </w:p>
    <w:p w14:paraId="5FDDAF45" w14:textId="2914DDF3" w:rsidR="00E91CEB" w:rsidRDefault="00E91CEB">
      <w:pPr>
        <w:jc w:val="center"/>
        <w:rPr>
          <w:rFonts w:ascii="Arial" w:hAnsi="Arial" w:cs="Arial"/>
          <w:bCs/>
        </w:rPr>
      </w:pPr>
      <w:r>
        <w:rPr>
          <w:rFonts w:ascii="Arial" w:hAnsi="Arial" w:cs="Arial"/>
          <w:noProof/>
        </w:rPr>
        <w:lastRenderedPageBreak/>
        <w:drawing>
          <wp:inline distT="0" distB="0" distL="0" distR="0" wp14:anchorId="35F22D36" wp14:editId="26BD345B">
            <wp:extent cx="5734050" cy="838200"/>
            <wp:effectExtent l="0" t="0" r="0" b="0"/>
            <wp:docPr id="20" name="Picture 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5699D0CB" w14:textId="77777777" w:rsidR="00E91CEB" w:rsidRDefault="00E91CEB">
      <w:pPr>
        <w:jc w:val="center"/>
        <w:rPr>
          <w:b/>
          <w:bCs/>
        </w:rPr>
      </w:pPr>
    </w:p>
    <w:p w14:paraId="65EBD6B5" w14:textId="77777777" w:rsidR="00E91CEB" w:rsidRDefault="00E91CEB">
      <w:pPr>
        <w:jc w:val="center"/>
        <w:rPr>
          <w:b/>
          <w:bCs/>
        </w:rPr>
      </w:pPr>
      <w:r>
        <w:rPr>
          <w:b/>
          <w:bCs/>
        </w:rPr>
        <w:t>END SEMESTER EXAMINATION – APRIL / MAY 2026</w:t>
      </w:r>
    </w:p>
    <w:p w14:paraId="2398CB3A" w14:textId="77777777" w:rsidR="00E91CEB" w:rsidRDefault="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E91CEB" w14:paraId="728A0635" w14:textId="77777777">
        <w:trPr>
          <w:trHeight w:val="397"/>
          <w:jc w:val="center"/>
        </w:trPr>
        <w:tc>
          <w:tcPr>
            <w:tcW w:w="1555" w:type="dxa"/>
            <w:vAlign w:val="center"/>
          </w:tcPr>
          <w:p w14:paraId="37B93202" w14:textId="77777777" w:rsidR="00E91CEB" w:rsidRDefault="00E91CEB">
            <w:pPr>
              <w:pStyle w:val="Title"/>
              <w:jc w:val="left"/>
              <w:rPr>
                <w:b/>
                <w:sz w:val="22"/>
                <w:szCs w:val="22"/>
              </w:rPr>
            </w:pPr>
            <w:r>
              <w:rPr>
                <w:b/>
                <w:sz w:val="22"/>
                <w:szCs w:val="22"/>
              </w:rPr>
              <w:t xml:space="preserve">Course Code      </w:t>
            </w:r>
          </w:p>
        </w:tc>
        <w:tc>
          <w:tcPr>
            <w:tcW w:w="6662" w:type="dxa"/>
            <w:vAlign w:val="center"/>
          </w:tcPr>
          <w:p w14:paraId="56C04A92" w14:textId="77777777" w:rsidR="00E91CEB" w:rsidRDefault="00E91CEB">
            <w:pPr>
              <w:pStyle w:val="Title"/>
              <w:jc w:val="left"/>
              <w:rPr>
                <w:b/>
                <w:sz w:val="22"/>
                <w:szCs w:val="22"/>
              </w:rPr>
            </w:pPr>
            <w:r>
              <w:rPr>
                <w:b/>
                <w:sz w:val="22"/>
                <w:szCs w:val="22"/>
              </w:rPr>
              <w:t>20CS2050</w:t>
            </w:r>
          </w:p>
        </w:tc>
        <w:tc>
          <w:tcPr>
            <w:tcW w:w="1417" w:type="dxa"/>
            <w:vAlign w:val="center"/>
          </w:tcPr>
          <w:p w14:paraId="29F9A6B2" w14:textId="77777777" w:rsidR="00E91CEB" w:rsidRDefault="00E91CEB">
            <w:pPr>
              <w:pStyle w:val="Title"/>
              <w:ind w:left="-468" w:firstLine="468"/>
              <w:jc w:val="left"/>
              <w:rPr>
                <w:sz w:val="22"/>
                <w:szCs w:val="22"/>
              </w:rPr>
            </w:pPr>
            <w:r>
              <w:rPr>
                <w:b/>
                <w:bCs/>
                <w:sz w:val="22"/>
                <w:szCs w:val="22"/>
              </w:rPr>
              <w:t xml:space="preserve">Duration       </w:t>
            </w:r>
          </w:p>
        </w:tc>
        <w:tc>
          <w:tcPr>
            <w:tcW w:w="851" w:type="dxa"/>
            <w:vAlign w:val="center"/>
          </w:tcPr>
          <w:p w14:paraId="697CC477" w14:textId="77777777" w:rsidR="00E91CEB" w:rsidRDefault="00E91CEB">
            <w:pPr>
              <w:pStyle w:val="Title"/>
              <w:jc w:val="left"/>
              <w:rPr>
                <w:b/>
                <w:sz w:val="22"/>
                <w:szCs w:val="22"/>
              </w:rPr>
            </w:pPr>
            <w:r>
              <w:rPr>
                <w:b/>
                <w:sz w:val="22"/>
                <w:szCs w:val="22"/>
              </w:rPr>
              <w:t>3hrs</w:t>
            </w:r>
          </w:p>
        </w:tc>
      </w:tr>
      <w:tr w:rsidR="00E91CEB" w14:paraId="38A547FE" w14:textId="77777777">
        <w:trPr>
          <w:trHeight w:val="397"/>
          <w:jc w:val="center"/>
        </w:trPr>
        <w:tc>
          <w:tcPr>
            <w:tcW w:w="1555" w:type="dxa"/>
            <w:vAlign w:val="center"/>
          </w:tcPr>
          <w:p w14:paraId="341D1E8F" w14:textId="77777777" w:rsidR="00E91CEB" w:rsidRDefault="00E91CEB">
            <w:pPr>
              <w:pStyle w:val="Title"/>
              <w:ind w:right="-160"/>
              <w:jc w:val="left"/>
              <w:rPr>
                <w:b/>
                <w:sz w:val="22"/>
                <w:szCs w:val="22"/>
              </w:rPr>
            </w:pPr>
            <w:r>
              <w:rPr>
                <w:b/>
                <w:sz w:val="22"/>
                <w:szCs w:val="22"/>
              </w:rPr>
              <w:t xml:space="preserve">Course Title     </w:t>
            </w:r>
          </w:p>
        </w:tc>
        <w:tc>
          <w:tcPr>
            <w:tcW w:w="6662" w:type="dxa"/>
            <w:vAlign w:val="center"/>
          </w:tcPr>
          <w:p w14:paraId="5C2A1ECD" w14:textId="77777777" w:rsidR="00E91CEB" w:rsidRDefault="00E91CEB">
            <w:pPr>
              <w:pStyle w:val="Title"/>
              <w:jc w:val="left"/>
              <w:rPr>
                <w:b/>
                <w:sz w:val="22"/>
                <w:szCs w:val="22"/>
              </w:rPr>
            </w:pPr>
            <w:r>
              <w:rPr>
                <w:b/>
                <w:sz w:val="22"/>
                <w:szCs w:val="22"/>
              </w:rPr>
              <w:t>SOFTWARE ENGINEERING</w:t>
            </w:r>
          </w:p>
        </w:tc>
        <w:tc>
          <w:tcPr>
            <w:tcW w:w="1417" w:type="dxa"/>
            <w:vAlign w:val="center"/>
          </w:tcPr>
          <w:p w14:paraId="56EC89EB" w14:textId="77777777" w:rsidR="00E91CEB" w:rsidRDefault="00E91CEB">
            <w:pPr>
              <w:pStyle w:val="Title"/>
              <w:jc w:val="left"/>
              <w:rPr>
                <w:b/>
                <w:bCs/>
                <w:sz w:val="22"/>
                <w:szCs w:val="22"/>
              </w:rPr>
            </w:pPr>
            <w:r>
              <w:rPr>
                <w:b/>
                <w:bCs/>
                <w:sz w:val="22"/>
                <w:szCs w:val="22"/>
              </w:rPr>
              <w:t xml:space="preserve">Max. Marks </w:t>
            </w:r>
          </w:p>
        </w:tc>
        <w:tc>
          <w:tcPr>
            <w:tcW w:w="851" w:type="dxa"/>
            <w:vAlign w:val="center"/>
          </w:tcPr>
          <w:p w14:paraId="4B73E858" w14:textId="77777777" w:rsidR="00E91CEB" w:rsidRDefault="00E91CEB">
            <w:pPr>
              <w:pStyle w:val="Title"/>
              <w:jc w:val="left"/>
              <w:rPr>
                <w:b/>
                <w:sz w:val="22"/>
                <w:szCs w:val="22"/>
              </w:rPr>
            </w:pPr>
            <w:r>
              <w:rPr>
                <w:b/>
                <w:sz w:val="22"/>
                <w:szCs w:val="22"/>
              </w:rPr>
              <w:t>100</w:t>
            </w:r>
          </w:p>
        </w:tc>
      </w:tr>
    </w:tbl>
    <w:p w14:paraId="37C7B4D0" w14:textId="77777777" w:rsidR="00E91CEB" w:rsidRDefault="00E91CEB">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E91CEB" w14:paraId="29394776" w14:textId="77777777" w:rsidTr="00E91CEB">
        <w:trPr>
          <w:trHeight w:val="552"/>
        </w:trPr>
        <w:tc>
          <w:tcPr>
            <w:tcW w:w="272" w:type="pct"/>
            <w:vAlign w:val="center"/>
          </w:tcPr>
          <w:p w14:paraId="03706BBA" w14:textId="77777777" w:rsidR="00E91CEB" w:rsidRDefault="00E91CEB">
            <w:pPr>
              <w:jc w:val="center"/>
              <w:rPr>
                <w:b/>
              </w:rPr>
            </w:pPr>
            <w:r>
              <w:rPr>
                <w:b/>
              </w:rPr>
              <w:t>Q. No.</w:t>
            </w:r>
          </w:p>
        </w:tc>
        <w:tc>
          <w:tcPr>
            <w:tcW w:w="3936" w:type="pct"/>
            <w:gridSpan w:val="2"/>
            <w:vAlign w:val="center"/>
          </w:tcPr>
          <w:p w14:paraId="0AE18216" w14:textId="77777777" w:rsidR="00E91CEB" w:rsidRDefault="00E91CEB">
            <w:pPr>
              <w:jc w:val="center"/>
              <w:rPr>
                <w:b/>
              </w:rPr>
            </w:pPr>
            <w:r>
              <w:rPr>
                <w:b/>
              </w:rPr>
              <w:t>Questions</w:t>
            </w:r>
          </w:p>
        </w:tc>
        <w:tc>
          <w:tcPr>
            <w:tcW w:w="319" w:type="pct"/>
            <w:vAlign w:val="center"/>
          </w:tcPr>
          <w:p w14:paraId="08482C5C" w14:textId="77777777" w:rsidR="00E91CEB" w:rsidRDefault="00E91CEB">
            <w:pPr>
              <w:jc w:val="center"/>
              <w:rPr>
                <w:b/>
              </w:rPr>
            </w:pPr>
            <w:r>
              <w:rPr>
                <w:b/>
              </w:rPr>
              <w:t>CO</w:t>
            </w:r>
          </w:p>
        </w:tc>
        <w:tc>
          <w:tcPr>
            <w:tcW w:w="256" w:type="pct"/>
            <w:vAlign w:val="center"/>
          </w:tcPr>
          <w:p w14:paraId="53DA78E6" w14:textId="77777777" w:rsidR="00E91CEB" w:rsidRDefault="00E91CEB">
            <w:pPr>
              <w:jc w:val="center"/>
              <w:rPr>
                <w:b/>
              </w:rPr>
            </w:pPr>
            <w:r>
              <w:rPr>
                <w:b/>
              </w:rPr>
              <w:t>BL</w:t>
            </w:r>
          </w:p>
        </w:tc>
        <w:tc>
          <w:tcPr>
            <w:tcW w:w="217" w:type="pct"/>
            <w:vAlign w:val="center"/>
          </w:tcPr>
          <w:p w14:paraId="7F5CE139" w14:textId="77777777" w:rsidR="00E91CEB" w:rsidRDefault="00E91CEB">
            <w:pPr>
              <w:jc w:val="center"/>
              <w:rPr>
                <w:b/>
              </w:rPr>
            </w:pPr>
            <w:r>
              <w:rPr>
                <w:b/>
              </w:rPr>
              <w:t>M</w:t>
            </w:r>
          </w:p>
        </w:tc>
      </w:tr>
      <w:tr w:rsidR="00E91CEB" w14:paraId="1C186C58" w14:textId="77777777" w:rsidTr="00E91CEB">
        <w:trPr>
          <w:trHeight w:val="148"/>
        </w:trPr>
        <w:tc>
          <w:tcPr>
            <w:tcW w:w="5000" w:type="pct"/>
            <w:gridSpan w:val="6"/>
            <w:vAlign w:val="center"/>
          </w:tcPr>
          <w:p w14:paraId="1577482C" w14:textId="77777777" w:rsidR="00E91CEB" w:rsidRDefault="00E91CEB">
            <w:pPr>
              <w:jc w:val="center"/>
              <w:rPr>
                <w:b/>
              </w:rPr>
            </w:pPr>
            <w:r>
              <w:rPr>
                <w:b/>
              </w:rPr>
              <w:t>PART – A (10 X 1 = 10 MARKS)</w:t>
            </w:r>
          </w:p>
        </w:tc>
      </w:tr>
      <w:tr w:rsidR="00E91CEB" w14:paraId="1482CA44" w14:textId="77777777" w:rsidTr="00E91CEB">
        <w:trPr>
          <w:trHeight w:val="283"/>
        </w:trPr>
        <w:tc>
          <w:tcPr>
            <w:tcW w:w="272" w:type="pct"/>
            <w:vAlign w:val="center"/>
          </w:tcPr>
          <w:p w14:paraId="700133D3" w14:textId="77777777" w:rsidR="00E91CEB" w:rsidRDefault="00E91CEB" w:rsidP="00E91CEB">
            <w:pPr>
              <w:jc w:val="center"/>
            </w:pPr>
            <w:r>
              <w:t>1.</w:t>
            </w:r>
          </w:p>
        </w:tc>
        <w:tc>
          <w:tcPr>
            <w:tcW w:w="3936" w:type="pct"/>
            <w:gridSpan w:val="2"/>
            <w:vAlign w:val="center"/>
          </w:tcPr>
          <w:p w14:paraId="792E06E8" w14:textId="77777777" w:rsidR="00E91CEB" w:rsidRPr="00396304" w:rsidRDefault="00E91CEB" w:rsidP="00E91CEB">
            <w:pPr>
              <w:pStyle w:val="NormalWeb"/>
            </w:pPr>
            <w:r w:rsidRPr="006F58D0">
              <w:rPr>
                <w:rStyle w:val="Strong"/>
              </w:rPr>
              <w:t>Identify</w:t>
            </w:r>
            <w:r w:rsidRPr="00396304">
              <w:t xml:space="preserve"> the main phases of the Waterfall process model.</w:t>
            </w:r>
          </w:p>
        </w:tc>
        <w:tc>
          <w:tcPr>
            <w:tcW w:w="319" w:type="pct"/>
            <w:vAlign w:val="center"/>
          </w:tcPr>
          <w:p w14:paraId="75CBE9CA" w14:textId="77777777" w:rsidR="00E91CEB" w:rsidRDefault="00E91CEB" w:rsidP="00E91CEB">
            <w:pPr>
              <w:jc w:val="center"/>
            </w:pPr>
            <w:r>
              <w:t>CO1</w:t>
            </w:r>
          </w:p>
        </w:tc>
        <w:tc>
          <w:tcPr>
            <w:tcW w:w="256" w:type="pct"/>
            <w:vAlign w:val="center"/>
          </w:tcPr>
          <w:p w14:paraId="2AD4DFCC" w14:textId="77777777" w:rsidR="00E91CEB" w:rsidRDefault="00E91CEB" w:rsidP="00E91CEB">
            <w:pPr>
              <w:jc w:val="center"/>
            </w:pPr>
            <w:r>
              <w:t>R</w:t>
            </w:r>
          </w:p>
        </w:tc>
        <w:tc>
          <w:tcPr>
            <w:tcW w:w="217" w:type="pct"/>
            <w:vAlign w:val="center"/>
          </w:tcPr>
          <w:p w14:paraId="439A60DD" w14:textId="77777777" w:rsidR="00E91CEB" w:rsidRDefault="00E91CEB" w:rsidP="00E91CEB">
            <w:pPr>
              <w:jc w:val="center"/>
            </w:pPr>
            <w:r>
              <w:t>1</w:t>
            </w:r>
          </w:p>
        </w:tc>
      </w:tr>
      <w:tr w:rsidR="00E91CEB" w14:paraId="52D546CC" w14:textId="77777777" w:rsidTr="00E91CEB">
        <w:trPr>
          <w:trHeight w:val="283"/>
        </w:trPr>
        <w:tc>
          <w:tcPr>
            <w:tcW w:w="272" w:type="pct"/>
            <w:vAlign w:val="center"/>
          </w:tcPr>
          <w:p w14:paraId="78964D38" w14:textId="77777777" w:rsidR="00E91CEB" w:rsidRDefault="00E91CEB" w:rsidP="00E91CEB">
            <w:pPr>
              <w:jc w:val="center"/>
            </w:pPr>
            <w:r>
              <w:t>2.</w:t>
            </w:r>
          </w:p>
        </w:tc>
        <w:tc>
          <w:tcPr>
            <w:tcW w:w="3936" w:type="pct"/>
            <w:gridSpan w:val="2"/>
            <w:vAlign w:val="center"/>
          </w:tcPr>
          <w:p w14:paraId="391D583A" w14:textId="77777777" w:rsidR="00E91CEB" w:rsidRPr="00396304" w:rsidRDefault="00E91CEB" w:rsidP="00E91CEB">
            <w:pPr>
              <w:pStyle w:val="NormalWeb"/>
            </w:pPr>
            <w:r w:rsidRPr="006F58D0">
              <w:rPr>
                <w:rStyle w:val="Strong"/>
              </w:rPr>
              <w:t>Describe</w:t>
            </w:r>
            <w:r w:rsidRPr="00396304">
              <w:t xml:space="preserve"> the role of human aspects in successful software engineering.</w:t>
            </w:r>
          </w:p>
        </w:tc>
        <w:tc>
          <w:tcPr>
            <w:tcW w:w="319" w:type="pct"/>
            <w:vAlign w:val="center"/>
          </w:tcPr>
          <w:p w14:paraId="35CE7EB7" w14:textId="77777777" w:rsidR="00E91CEB" w:rsidRDefault="00E91CEB" w:rsidP="00E91CEB">
            <w:pPr>
              <w:jc w:val="center"/>
            </w:pPr>
            <w:r>
              <w:t>CO1</w:t>
            </w:r>
          </w:p>
        </w:tc>
        <w:tc>
          <w:tcPr>
            <w:tcW w:w="256" w:type="pct"/>
            <w:vAlign w:val="center"/>
          </w:tcPr>
          <w:p w14:paraId="4DDFFD8F" w14:textId="77777777" w:rsidR="00E91CEB" w:rsidRDefault="00E91CEB" w:rsidP="00E91CEB">
            <w:pPr>
              <w:jc w:val="center"/>
            </w:pPr>
            <w:r>
              <w:t>U</w:t>
            </w:r>
          </w:p>
        </w:tc>
        <w:tc>
          <w:tcPr>
            <w:tcW w:w="217" w:type="pct"/>
            <w:vAlign w:val="center"/>
          </w:tcPr>
          <w:p w14:paraId="250F30F1" w14:textId="77777777" w:rsidR="00E91CEB" w:rsidRDefault="00E91CEB" w:rsidP="00E91CEB">
            <w:pPr>
              <w:jc w:val="center"/>
            </w:pPr>
            <w:r>
              <w:t>1</w:t>
            </w:r>
          </w:p>
        </w:tc>
      </w:tr>
      <w:tr w:rsidR="00E91CEB" w14:paraId="695CDDD2" w14:textId="77777777" w:rsidTr="00E91CEB">
        <w:trPr>
          <w:trHeight w:val="283"/>
        </w:trPr>
        <w:tc>
          <w:tcPr>
            <w:tcW w:w="272" w:type="pct"/>
            <w:vAlign w:val="center"/>
          </w:tcPr>
          <w:p w14:paraId="5B09D141" w14:textId="77777777" w:rsidR="00E91CEB" w:rsidRDefault="00E91CEB" w:rsidP="00E91CEB">
            <w:pPr>
              <w:jc w:val="center"/>
            </w:pPr>
            <w:r>
              <w:t>3.</w:t>
            </w:r>
          </w:p>
        </w:tc>
        <w:tc>
          <w:tcPr>
            <w:tcW w:w="3936" w:type="pct"/>
            <w:gridSpan w:val="2"/>
            <w:vAlign w:val="center"/>
          </w:tcPr>
          <w:p w14:paraId="22AD9FF4" w14:textId="77777777" w:rsidR="00E91CEB" w:rsidRPr="00E97DF4" w:rsidRDefault="00E91CEB" w:rsidP="00E91CEB">
            <w:pPr>
              <w:pStyle w:val="NormalWeb"/>
            </w:pPr>
            <w:r w:rsidRPr="006F58D0">
              <w:rPr>
                <w:rStyle w:val="Strong"/>
              </w:rPr>
              <w:t>State</w:t>
            </w:r>
            <w:r w:rsidRPr="00E97DF4">
              <w:t xml:space="preserve"> the significance of developing use cases during requirements gathering.</w:t>
            </w:r>
          </w:p>
        </w:tc>
        <w:tc>
          <w:tcPr>
            <w:tcW w:w="319" w:type="pct"/>
            <w:vAlign w:val="center"/>
          </w:tcPr>
          <w:p w14:paraId="79DE1859" w14:textId="77777777" w:rsidR="00E91CEB" w:rsidRDefault="00E91CEB" w:rsidP="00E91CEB">
            <w:pPr>
              <w:jc w:val="center"/>
            </w:pPr>
            <w:r>
              <w:t>CO2</w:t>
            </w:r>
          </w:p>
        </w:tc>
        <w:tc>
          <w:tcPr>
            <w:tcW w:w="256" w:type="pct"/>
            <w:vAlign w:val="center"/>
          </w:tcPr>
          <w:p w14:paraId="5858FDD3" w14:textId="77777777" w:rsidR="00E91CEB" w:rsidRDefault="00E91CEB" w:rsidP="00E91CEB">
            <w:pPr>
              <w:jc w:val="center"/>
            </w:pPr>
            <w:r>
              <w:t>R</w:t>
            </w:r>
          </w:p>
        </w:tc>
        <w:tc>
          <w:tcPr>
            <w:tcW w:w="217" w:type="pct"/>
            <w:vAlign w:val="center"/>
          </w:tcPr>
          <w:p w14:paraId="690E6C47" w14:textId="77777777" w:rsidR="00E91CEB" w:rsidRDefault="00E91CEB" w:rsidP="00E91CEB">
            <w:pPr>
              <w:jc w:val="center"/>
            </w:pPr>
            <w:r>
              <w:t>1</w:t>
            </w:r>
          </w:p>
        </w:tc>
      </w:tr>
      <w:tr w:rsidR="00E91CEB" w14:paraId="0E0553AC" w14:textId="77777777" w:rsidTr="00E91CEB">
        <w:trPr>
          <w:trHeight w:val="283"/>
        </w:trPr>
        <w:tc>
          <w:tcPr>
            <w:tcW w:w="272" w:type="pct"/>
            <w:vAlign w:val="center"/>
          </w:tcPr>
          <w:p w14:paraId="2AB6AF10" w14:textId="77777777" w:rsidR="00E91CEB" w:rsidRDefault="00E91CEB" w:rsidP="00E91CEB">
            <w:pPr>
              <w:jc w:val="center"/>
            </w:pPr>
            <w:r>
              <w:t>4.</w:t>
            </w:r>
          </w:p>
        </w:tc>
        <w:tc>
          <w:tcPr>
            <w:tcW w:w="3936" w:type="pct"/>
            <w:gridSpan w:val="2"/>
            <w:vAlign w:val="center"/>
          </w:tcPr>
          <w:p w14:paraId="3D66B043" w14:textId="77777777" w:rsidR="00E91CEB" w:rsidRPr="00E97DF4" w:rsidRDefault="00E91CEB" w:rsidP="00E91CEB">
            <w:pPr>
              <w:pStyle w:val="NormalWeb"/>
            </w:pPr>
            <w:r w:rsidRPr="006F58D0">
              <w:rPr>
                <w:rStyle w:val="Strong"/>
              </w:rPr>
              <w:t>Explain</w:t>
            </w:r>
            <w:r w:rsidRPr="00E97DF4">
              <w:t xml:space="preserve"> how requirement validation ensures software quality.</w:t>
            </w:r>
          </w:p>
        </w:tc>
        <w:tc>
          <w:tcPr>
            <w:tcW w:w="319" w:type="pct"/>
            <w:vAlign w:val="center"/>
          </w:tcPr>
          <w:p w14:paraId="2784BDB4" w14:textId="77777777" w:rsidR="00E91CEB" w:rsidRDefault="00E91CEB" w:rsidP="00E91CEB">
            <w:pPr>
              <w:jc w:val="center"/>
            </w:pPr>
            <w:r>
              <w:t>CO2</w:t>
            </w:r>
          </w:p>
        </w:tc>
        <w:tc>
          <w:tcPr>
            <w:tcW w:w="256" w:type="pct"/>
            <w:vAlign w:val="center"/>
          </w:tcPr>
          <w:p w14:paraId="2A6E612F" w14:textId="77777777" w:rsidR="00E91CEB" w:rsidRDefault="00E91CEB" w:rsidP="00E91CEB">
            <w:pPr>
              <w:jc w:val="center"/>
            </w:pPr>
            <w:r>
              <w:t>U</w:t>
            </w:r>
          </w:p>
        </w:tc>
        <w:tc>
          <w:tcPr>
            <w:tcW w:w="217" w:type="pct"/>
            <w:vAlign w:val="center"/>
          </w:tcPr>
          <w:p w14:paraId="679303CA" w14:textId="77777777" w:rsidR="00E91CEB" w:rsidRDefault="00E91CEB" w:rsidP="00E91CEB">
            <w:pPr>
              <w:jc w:val="center"/>
            </w:pPr>
            <w:r>
              <w:t>1</w:t>
            </w:r>
          </w:p>
        </w:tc>
      </w:tr>
      <w:tr w:rsidR="00E91CEB" w14:paraId="577440EB" w14:textId="77777777" w:rsidTr="00E91CEB">
        <w:trPr>
          <w:trHeight w:val="283"/>
        </w:trPr>
        <w:tc>
          <w:tcPr>
            <w:tcW w:w="272" w:type="pct"/>
            <w:vAlign w:val="center"/>
          </w:tcPr>
          <w:p w14:paraId="7D67A78D" w14:textId="77777777" w:rsidR="00E91CEB" w:rsidRDefault="00E91CEB" w:rsidP="00E91CEB">
            <w:pPr>
              <w:jc w:val="center"/>
            </w:pPr>
            <w:r>
              <w:t>5.</w:t>
            </w:r>
          </w:p>
        </w:tc>
        <w:tc>
          <w:tcPr>
            <w:tcW w:w="3936" w:type="pct"/>
            <w:gridSpan w:val="2"/>
            <w:vAlign w:val="center"/>
          </w:tcPr>
          <w:p w14:paraId="0C93C3A9" w14:textId="77777777" w:rsidR="00E91CEB" w:rsidRPr="002C1E82" w:rsidRDefault="00E91CEB" w:rsidP="00E91CEB">
            <w:pPr>
              <w:pStyle w:val="NormalWeb"/>
              <w:jc w:val="both"/>
            </w:pPr>
            <w:r w:rsidRPr="006F58D0">
              <w:rPr>
                <w:rStyle w:val="Strong"/>
              </w:rPr>
              <w:t>Identify</w:t>
            </w:r>
            <w:r w:rsidRPr="002C1E82">
              <w:t xml:space="preserve"> the key elements of user interface design according to the Golden Rules.</w:t>
            </w:r>
          </w:p>
        </w:tc>
        <w:tc>
          <w:tcPr>
            <w:tcW w:w="319" w:type="pct"/>
            <w:vAlign w:val="center"/>
          </w:tcPr>
          <w:p w14:paraId="1BC5F28E" w14:textId="77777777" w:rsidR="00E91CEB" w:rsidRDefault="00E91CEB" w:rsidP="00E91CEB">
            <w:pPr>
              <w:jc w:val="center"/>
            </w:pPr>
            <w:r>
              <w:t>CO3</w:t>
            </w:r>
          </w:p>
        </w:tc>
        <w:tc>
          <w:tcPr>
            <w:tcW w:w="256" w:type="pct"/>
            <w:vAlign w:val="center"/>
          </w:tcPr>
          <w:p w14:paraId="13F6E1FE" w14:textId="77777777" w:rsidR="00E91CEB" w:rsidRDefault="00E91CEB" w:rsidP="00E91CEB">
            <w:pPr>
              <w:jc w:val="center"/>
            </w:pPr>
            <w:r>
              <w:t>R</w:t>
            </w:r>
          </w:p>
        </w:tc>
        <w:tc>
          <w:tcPr>
            <w:tcW w:w="217" w:type="pct"/>
            <w:vAlign w:val="center"/>
          </w:tcPr>
          <w:p w14:paraId="01488DCA" w14:textId="77777777" w:rsidR="00E91CEB" w:rsidRDefault="00E91CEB" w:rsidP="00E91CEB">
            <w:pPr>
              <w:jc w:val="center"/>
            </w:pPr>
            <w:r>
              <w:t>1</w:t>
            </w:r>
          </w:p>
        </w:tc>
      </w:tr>
      <w:tr w:rsidR="00E91CEB" w14:paraId="6F663D3B" w14:textId="77777777" w:rsidTr="00E91CEB">
        <w:trPr>
          <w:trHeight w:val="283"/>
        </w:trPr>
        <w:tc>
          <w:tcPr>
            <w:tcW w:w="272" w:type="pct"/>
            <w:vAlign w:val="center"/>
          </w:tcPr>
          <w:p w14:paraId="21EB5C9A" w14:textId="77777777" w:rsidR="00E91CEB" w:rsidRDefault="00E91CEB" w:rsidP="00E91CEB">
            <w:pPr>
              <w:jc w:val="center"/>
            </w:pPr>
            <w:r>
              <w:t>6.</w:t>
            </w:r>
          </w:p>
        </w:tc>
        <w:tc>
          <w:tcPr>
            <w:tcW w:w="3936" w:type="pct"/>
            <w:gridSpan w:val="2"/>
            <w:vAlign w:val="center"/>
          </w:tcPr>
          <w:p w14:paraId="5D4C4E18" w14:textId="77777777" w:rsidR="00E91CEB" w:rsidRPr="002C1E82" w:rsidRDefault="00E91CEB" w:rsidP="00E91CEB">
            <w:pPr>
              <w:pStyle w:val="NormalWeb"/>
              <w:jc w:val="both"/>
            </w:pPr>
            <w:r w:rsidRPr="006F58D0">
              <w:rPr>
                <w:rStyle w:val="Strong"/>
              </w:rPr>
              <w:t>Classify</w:t>
            </w:r>
            <w:r w:rsidRPr="002C1E82">
              <w:t xml:space="preserve"> the different types of component-level design in software systems.</w:t>
            </w:r>
          </w:p>
        </w:tc>
        <w:tc>
          <w:tcPr>
            <w:tcW w:w="319" w:type="pct"/>
            <w:vAlign w:val="center"/>
          </w:tcPr>
          <w:p w14:paraId="535CD9DE" w14:textId="77777777" w:rsidR="00E91CEB" w:rsidRDefault="00E91CEB" w:rsidP="00E91CEB">
            <w:pPr>
              <w:jc w:val="center"/>
            </w:pPr>
            <w:r>
              <w:t>CO3</w:t>
            </w:r>
          </w:p>
        </w:tc>
        <w:tc>
          <w:tcPr>
            <w:tcW w:w="256" w:type="pct"/>
            <w:vAlign w:val="center"/>
          </w:tcPr>
          <w:p w14:paraId="2C1EE9C0" w14:textId="77777777" w:rsidR="00E91CEB" w:rsidRDefault="00E91CEB" w:rsidP="00E91CEB">
            <w:pPr>
              <w:jc w:val="center"/>
            </w:pPr>
            <w:r>
              <w:t>U</w:t>
            </w:r>
          </w:p>
        </w:tc>
        <w:tc>
          <w:tcPr>
            <w:tcW w:w="217" w:type="pct"/>
            <w:vAlign w:val="center"/>
          </w:tcPr>
          <w:p w14:paraId="38FA24E5" w14:textId="77777777" w:rsidR="00E91CEB" w:rsidRDefault="00E91CEB" w:rsidP="00E91CEB">
            <w:pPr>
              <w:jc w:val="center"/>
            </w:pPr>
            <w:r>
              <w:t>1</w:t>
            </w:r>
          </w:p>
        </w:tc>
      </w:tr>
      <w:tr w:rsidR="00E91CEB" w14:paraId="427D5B0F" w14:textId="77777777" w:rsidTr="00E91CEB">
        <w:trPr>
          <w:trHeight w:val="283"/>
        </w:trPr>
        <w:tc>
          <w:tcPr>
            <w:tcW w:w="272" w:type="pct"/>
            <w:vAlign w:val="center"/>
          </w:tcPr>
          <w:p w14:paraId="4047EAAF" w14:textId="77777777" w:rsidR="00E91CEB" w:rsidRDefault="00E91CEB" w:rsidP="00E91CEB">
            <w:pPr>
              <w:jc w:val="center"/>
            </w:pPr>
            <w:r>
              <w:t>7.</w:t>
            </w:r>
          </w:p>
        </w:tc>
        <w:tc>
          <w:tcPr>
            <w:tcW w:w="3936" w:type="pct"/>
            <w:gridSpan w:val="2"/>
            <w:vAlign w:val="center"/>
          </w:tcPr>
          <w:p w14:paraId="220304EE" w14:textId="77777777" w:rsidR="00E91CEB" w:rsidRPr="00A01B45" w:rsidRDefault="00E91CEB" w:rsidP="00E91CEB">
            <w:pPr>
              <w:pStyle w:val="NormalWeb"/>
            </w:pPr>
            <w:r w:rsidRPr="006F58D0">
              <w:rPr>
                <w:rStyle w:val="Strong"/>
              </w:rPr>
              <w:t>Describe</w:t>
            </w:r>
            <w:r w:rsidRPr="00A01B45">
              <w:t xml:space="preserve"> the purpose of verification and validation in the testing process.</w:t>
            </w:r>
          </w:p>
        </w:tc>
        <w:tc>
          <w:tcPr>
            <w:tcW w:w="319" w:type="pct"/>
            <w:vAlign w:val="center"/>
          </w:tcPr>
          <w:p w14:paraId="68E0F1A1" w14:textId="77777777" w:rsidR="00E91CEB" w:rsidRDefault="00E91CEB" w:rsidP="00E91CEB">
            <w:pPr>
              <w:jc w:val="center"/>
            </w:pPr>
            <w:r>
              <w:t>CO4</w:t>
            </w:r>
          </w:p>
        </w:tc>
        <w:tc>
          <w:tcPr>
            <w:tcW w:w="256" w:type="pct"/>
            <w:vAlign w:val="center"/>
          </w:tcPr>
          <w:p w14:paraId="18A29F28" w14:textId="77777777" w:rsidR="00E91CEB" w:rsidRDefault="00E91CEB" w:rsidP="00E91CEB">
            <w:pPr>
              <w:jc w:val="center"/>
            </w:pPr>
            <w:r>
              <w:t>U</w:t>
            </w:r>
          </w:p>
        </w:tc>
        <w:tc>
          <w:tcPr>
            <w:tcW w:w="217" w:type="pct"/>
            <w:vAlign w:val="center"/>
          </w:tcPr>
          <w:p w14:paraId="31C08A10" w14:textId="77777777" w:rsidR="00E91CEB" w:rsidRDefault="00E91CEB" w:rsidP="00E91CEB">
            <w:pPr>
              <w:jc w:val="center"/>
            </w:pPr>
            <w:r>
              <w:t>1</w:t>
            </w:r>
          </w:p>
        </w:tc>
      </w:tr>
      <w:tr w:rsidR="00E91CEB" w14:paraId="0A0A33F7" w14:textId="77777777" w:rsidTr="00E91CEB">
        <w:trPr>
          <w:trHeight w:val="283"/>
        </w:trPr>
        <w:tc>
          <w:tcPr>
            <w:tcW w:w="272" w:type="pct"/>
            <w:vAlign w:val="center"/>
          </w:tcPr>
          <w:p w14:paraId="5E1B20B8" w14:textId="77777777" w:rsidR="00E91CEB" w:rsidRDefault="00E91CEB" w:rsidP="00E91CEB">
            <w:pPr>
              <w:jc w:val="center"/>
            </w:pPr>
            <w:r>
              <w:t>8.</w:t>
            </w:r>
          </w:p>
        </w:tc>
        <w:tc>
          <w:tcPr>
            <w:tcW w:w="3936" w:type="pct"/>
            <w:gridSpan w:val="2"/>
            <w:vAlign w:val="center"/>
          </w:tcPr>
          <w:p w14:paraId="51C31D9E" w14:textId="77777777" w:rsidR="00E91CEB" w:rsidRPr="00A01B45" w:rsidRDefault="00E91CEB" w:rsidP="00E91CEB">
            <w:pPr>
              <w:pStyle w:val="NormalWeb"/>
            </w:pPr>
            <w:r w:rsidRPr="006F58D0">
              <w:rPr>
                <w:rStyle w:val="Strong"/>
              </w:rPr>
              <w:t>Examine</w:t>
            </w:r>
            <w:r w:rsidRPr="00A01B45">
              <w:t xml:space="preserve"> how performance testing helps in assessing a system’s efficiency.</w:t>
            </w:r>
          </w:p>
        </w:tc>
        <w:tc>
          <w:tcPr>
            <w:tcW w:w="319" w:type="pct"/>
            <w:vAlign w:val="center"/>
          </w:tcPr>
          <w:p w14:paraId="45540A05" w14:textId="77777777" w:rsidR="00E91CEB" w:rsidRDefault="00E91CEB" w:rsidP="00E91CEB">
            <w:pPr>
              <w:jc w:val="center"/>
            </w:pPr>
            <w:r>
              <w:t>CO4</w:t>
            </w:r>
          </w:p>
        </w:tc>
        <w:tc>
          <w:tcPr>
            <w:tcW w:w="256" w:type="pct"/>
            <w:vAlign w:val="center"/>
          </w:tcPr>
          <w:p w14:paraId="44113091" w14:textId="77777777" w:rsidR="00E91CEB" w:rsidRDefault="00E91CEB" w:rsidP="00E91CEB">
            <w:pPr>
              <w:jc w:val="center"/>
            </w:pPr>
            <w:r>
              <w:t>U</w:t>
            </w:r>
          </w:p>
        </w:tc>
        <w:tc>
          <w:tcPr>
            <w:tcW w:w="217" w:type="pct"/>
            <w:vAlign w:val="center"/>
          </w:tcPr>
          <w:p w14:paraId="628100D7" w14:textId="77777777" w:rsidR="00E91CEB" w:rsidRDefault="00E91CEB" w:rsidP="00E91CEB">
            <w:pPr>
              <w:jc w:val="center"/>
            </w:pPr>
            <w:r>
              <w:t>1</w:t>
            </w:r>
          </w:p>
        </w:tc>
      </w:tr>
      <w:tr w:rsidR="00E91CEB" w14:paraId="46EA2F00" w14:textId="77777777" w:rsidTr="00E91CEB">
        <w:trPr>
          <w:trHeight w:val="283"/>
        </w:trPr>
        <w:tc>
          <w:tcPr>
            <w:tcW w:w="272" w:type="pct"/>
            <w:vAlign w:val="center"/>
          </w:tcPr>
          <w:p w14:paraId="447847DF" w14:textId="77777777" w:rsidR="00E91CEB" w:rsidRDefault="00E91CEB" w:rsidP="00E91CEB">
            <w:pPr>
              <w:jc w:val="center"/>
            </w:pPr>
            <w:r>
              <w:t>9.</w:t>
            </w:r>
          </w:p>
        </w:tc>
        <w:tc>
          <w:tcPr>
            <w:tcW w:w="3936" w:type="pct"/>
            <w:gridSpan w:val="2"/>
            <w:vAlign w:val="center"/>
          </w:tcPr>
          <w:p w14:paraId="556A183E" w14:textId="77777777" w:rsidR="00E91CEB" w:rsidRPr="00F57E8E" w:rsidRDefault="00E91CEB" w:rsidP="00E91CEB">
            <w:pPr>
              <w:pStyle w:val="NormalWeb"/>
            </w:pPr>
            <w:r w:rsidRPr="006F58D0">
              <w:rPr>
                <w:rStyle w:val="Strong"/>
              </w:rPr>
              <w:t>Classify</w:t>
            </w:r>
            <w:r w:rsidRPr="00F57E8E">
              <w:t xml:space="preserve"> the different types of risks encountered in software projects.</w:t>
            </w:r>
          </w:p>
        </w:tc>
        <w:tc>
          <w:tcPr>
            <w:tcW w:w="319" w:type="pct"/>
            <w:vAlign w:val="center"/>
          </w:tcPr>
          <w:p w14:paraId="6230E162" w14:textId="77777777" w:rsidR="00E91CEB" w:rsidRDefault="00E91CEB" w:rsidP="00E91CEB">
            <w:pPr>
              <w:jc w:val="center"/>
            </w:pPr>
            <w:r>
              <w:t>CO5</w:t>
            </w:r>
          </w:p>
        </w:tc>
        <w:tc>
          <w:tcPr>
            <w:tcW w:w="256" w:type="pct"/>
            <w:vAlign w:val="center"/>
          </w:tcPr>
          <w:p w14:paraId="084344CC" w14:textId="77777777" w:rsidR="00E91CEB" w:rsidRDefault="00E91CEB" w:rsidP="00E91CEB">
            <w:pPr>
              <w:jc w:val="center"/>
            </w:pPr>
            <w:r>
              <w:t>U</w:t>
            </w:r>
          </w:p>
        </w:tc>
        <w:tc>
          <w:tcPr>
            <w:tcW w:w="217" w:type="pct"/>
            <w:vAlign w:val="center"/>
          </w:tcPr>
          <w:p w14:paraId="17B2F192" w14:textId="77777777" w:rsidR="00E91CEB" w:rsidRDefault="00E91CEB" w:rsidP="00E91CEB">
            <w:pPr>
              <w:jc w:val="center"/>
            </w:pPr>
            <w:r>
              <w:t>1</w:t>
            </w:r>
          </w:p>
        </w:tc>
      </w:tr>
      <w:tr w:rsidR="00E91CEB" w14:paraId="7816A9EF" w14:textId="77777777" w:rsidTr="00E91CEB">
        <w:trPr>
          <w:trHeight w:val="283"/>
        </w:trPr>
        <w:tc>
          <w:tcPr>
            <w:tcW w:w="272" w:type="pct"/>
            <w:vAlign w:val="center"/>
          </w:tcPr>
          <w:p w14:paraId="2119FF59" w14:textId="77777777" w:rsidR="00E91CEB" w:rsidRDefault="00E91CEB" w:rsidP="00E91CEB">
            <w:pPr>
              <w:jc w:val="center"/>
            </w:pPr>
            <w:r>
              <w:t>10.</w:t>
            </w:r>
          </w:p>
        </w:tc>
        <w:tc>
          <w:tcPr>
            <w:tcW w:w="3936" w:type="pct"/>
            <w:gridSpan w:val="2"/>
            <w:vAlign w:val="center"/>
          </w:tcPr>
          <w:p w14:paraId="7D65C5D5" w14:textId="77777777" w:rsidR="00E91CEB" w:rsidRPr="00F57E8E" w:rsidRDefault="00E91CEB" w:rsidP="00E91CEB">
            <w:pPr>
              <w:pStyle w:val="NormalWeb"/>
            </w:pPr>
            <w:r w:rsidRPr="006F58D0">
              <w:rPr>
                <w:rStyle w:val="Strong"/>
              </w:rPr>
              <w:t>Develop</w:t>
            </w:r>
            <w:r w:rsidRPr="00F57E8E">
              <w:t xml:space="preserve"> a simple estimation approach using the COCOMO II model.</w:t>
            </w:r>
          </w:p>
        </w:tc>
        <w:tc>
          <w:tcPr>
            <w:tcW w:w="319" w:type="pct"/>
            <w:vAlign w:val="center"/>
          </w:tcPr>
          <w:p w14:paraId="446367AD" w14:textId="77777777" w:rsidR="00E91CEB" w:rsidRDefault="00E91CEB" w:rsidP="00E91CEB">
            <w:pPr>
              <w:jc w:val="center"/>
            </w:pPr>
            <w:r>
              <w:t>CO5</w:t>
            </w:r>
          </w:p>
        </w:tc>
        <w:tc>
          <w:tcPr>
            <w:tcW w:w="256" w:type="pct"/>
            <w:vAlign w:val="center"/>
          </w:tcPr>
          <w:p w14:paraId="348D35E2" w14:textId="77777777" w:rsidR="00E91CEB" w:rsidRDefault="00E91CEB" w:rsidP="00E91CEB">
            <w:pPr>
              <w:jc w:val="center"/>
            </w:pPr>
            <w:r>
              <w:t>U</w:t>
            </w:r>
          </w:p>
        </w:tc>
        <w:tc>
          <w:tcPr>
            <w:tcW w:w="217" w:type="pct"/>
            <w:vAlign w:val="center"/>
          </w:tcPr>
          <w:p w14:paraId="2858F75E" w14:textId="77777777" w:rsidR="00E91CEB" w:rsidRDefault="00E91CEB" w:rsidP="00E91CEB">
            <w:pPr>
              <w:jc w:val="center"/>
            </w:pPr>
            <w:r>
              <w:t>1</w:t>
            </w:r>
          </w:p>
        </w:tc>
      </w:tr>
      <w:tr w:rsidR="00E91CEB" w14:paraId="57C6CC0C" w14:textId="77777777" w:rsidTr="00E91CEB">
        <w:trPr>
          <w:trHeight w:val="194"/>
        </w:trPr>
        <w:tc>
          <w:tcPr>
            <w:tcW w:w="5000" w:type="pct"/>
            <w:gridSpan w:val="6"/>
            <w:vAlign w:val="center"/>
          </w:tcPr>
          <w:p w14:paraId="18823F65" w14:textId="77777777" w:rsidR="00E91CEB" w:rsidRDefault="00E91CEB">
            <w:pPr>
              <w:jc w:val="center"/>
              <w:rPr>
                <w:b/>
              </w:rPr>
            </w:pPr>
            <w:r>
              <w:rPr>
                <w:b/>
              </w:rPr>
              <w:t>PART – B (6 X 3 = 18 MARKS)</w:t>
            </w:r>
          </w:p>
        </w:tc>
      </w:tr>
      <w:tr w:rsidR="00E91CEB" w14:paraId="70383A49" w14:textId="77777777" w:rsidTr="00E91CEB">
        <w:trPr>
          <w:trHeight w:val="283"/>
        </w:trPr>
        <w:tc>
          <w:tcPr>
            <w:tcW w:w="272" w:type="pct"/>
            <w:vAlign w:val="center"/>
          </w:tcPr>
          <w:p w14:paraId="008ED7B5" w14:textId="77777777" w:rsidR="00E91CEB" w:rsidRDefault="00E91CEB">
            <w:pPr>
              <w:pStyle w:val="NoSpacing"/>
              <w:jc w:val="center"/>
            </w:pPr>
            <w:r>
              <w:t>11.</w:t>
            </w:r>
          </w:p>
        </w:tc>
        <w:tc>
          <w:tcPr>
            <w:tcW w:w="3936" w:type="pct"/>
            <w:gridSpan w:val="2"/>
            <w:vAlign w:val="center"/>
          </w:tcPr>
          <w:p w14:paraId="02F5EB16" w14:textId="77777777" w:rsidR="00E91CEB" w:rsidRPr="00503BC4" w:rsidRDefault="00E91CEB" w:rsidP="00E91CEB">
            <w:pPr>
              <w:pStyle w:val="NormalWeb"/>
              <w:jc w:val="both"/>
            </w:pPr>
            <w:r w:rsidRPr="00503BC4">
              <w:rPr>
                <w:bCs/>
              </w:rPr>
              <w:t>State</w:t>
            </w:r>
            <w:r w:rsidRPr="00503BC4">
              <w:t xml:space="preserve"> the key characteristics that differentiate the </w:t>
            </w:r>
            <w:r w:rsidRPr="00503BC4">
              <w:rPr>
                <w:bCs/>
              </w:rPr>
              <w:t>Waterfall model</w:t>
            </w:r>
            <w:r w:rsidRPr="00503BC4">
              <w:t xml:space="preserve"> from the </w:t>
            </w:r>
            <w:r w:rsidRPr="00503BC4">
              <w:rPr>
                <w:bCs/>
              </w:rPr>
              <w:t>Prototyping model</w:t>
            </w:r>
            <w:r w:rsidRPr="00503BC4">
              <w:t xml:space="preserve"> in software development.</w:t>
            </w:r>
          </w:p>
        </w:tc>
        <w:tc>
          <w:tcPr>
            <w:tcW w:w="319" w:type="pct"/>
            <w:vAlign w:val="center"/>
          </w:tcPr>
          <w:p w14:paraId="2F48648A" w14:textId="77777777" w:rsidR="00E91CEB" w:rsidRDefault="00E91CEB">
            <w:pPr>
              <w:pStyle w:val="NoSpacing"/>
              <w:jc w:val="center"/>
            </w:pPr>
            <w:r>
              <w:t>CO1</w:t>
            </w:r>
          </w:p>
        </w:tc>
        <w:tc>
          <w:tcPr>
            <w:tcW w:w="256" w:type="pct"/>
            <w:vAlign w:val="center"/>
          </w:tcPr>
          <w:p w14:paraId="0745D44B" w14:textId="77777777" w:rsidR="00E91CEB" w:rsidRDefault="00E91CEB">
            <w:pPr>
              <w:pStyle w:val="NoSpacing"/>
              <w:jc w:val="center"/>
            </w:pPr>
            <w:r>
              <w:t>R</w:t>
            </w:r>
          </w:p>
        </w:tc>
        <w:tc>
          <w:tcPr>
            <w:tcW w:w="217" w:type="pct"/>
            <w:vAlign w:val="center"/>
          </w:tcPr>
          <w:p w14:paraId="1CEDF762" w14:textId="77777777" w:rsidR="00E91CEB" w:rsidRDefault="00E91CEB">
            <w:pPr>
              <w:pStyle w:val="NoSpacing"/>
              <w:jc w:val="center"/>
            </w:pPr>
            <w:r>
              <w:t>3</w:t>
            </w:r>
          </w:p>
        </w:tc>
      </w:tr>
      <w:tr w:rsidR="00E91CEB" w14:paraId="58181567" w14:textId="77777777" w:rsidTr="00E91CEB">
        <w:trPr>
          <w:trHeight w:val="283"/>
        </w:trPr>
        <w:tc>
          <w:tcPr>
            <w:tcW w:w="272" w:type="pct"/>
            <w:vAlign w:val="center"/>
          </w:tcPr>
          <w:p w14:paraId="3820F63F" w14:textId="77777777" w:rsidR="00E91CEB" w:rsidRDefault="00E91CEB">
            <w:pPr>
              <w:pStyle w:val="NoSpacing"/>
              <w:jc w:val="center"/>
            </w:pPr>
            <w:r>
              <w:t>12.</w:t>
            </w:r>
          </w:p>
        </w:tc>
        <w:tc>
          <w:tcPr>
            <w:tcW w:w="3936" w:type="pct"/>
            <w:gridSpan w:val="2"/>
            <w:vAlign w:val="center"/>
          </w:tcPr>
          <w:p w14:paraId="6393AA86" w14:textId="77777777" w:rsidR="00E91CEB" w:rsidRPr="00503BC4" w:rsidRDefault="00E91CEB" w:rsidP="00E91CEB">
            <w:pPr>
              <w:pStyle w:val="NormalWeb"/>
              <w:jc w:val="both"/>
            </w:pPr>
            <w:r w:rsidRPr="00503BC4">
              <w:rPr>
                <w:bCs/>
              </w:rPr>
              <w:t>Describe</w:t>
            </w:r>
            <w:r w:rsidRPr="00503BC4">
              <w:t xml:space="preserve"> the main steps involved in </w:t>
            </w:r>
            <w:r w:rsidRPr="00503BC4">
              <w:rPr>
                <w:bCs/>
              </w:rPr>
              <w:t>requirements gathering</w:t>
            </w:r>
            <w:r w:rsidRPr="00503BC4">
              <w:t xml:space="preserve"> and how they contribute to establishing the groundwork for a project.</w:t>
            </w:r>
          </w:p>
        </w:tc>
        <w:tc>
          <w:tcPr>
            <w:tcW w:w="319" w:type="pct"/>
            <w:vAlign w:val="center"/>
          </w:tcPr>
          <w:p w14:paraId="3301B624" w14:textId="77777777" w:rsidR="00E91CEB" w:rsidRDefault="00E91CEB">
            <w:pPr>
              <w:pStyle w:val="NoSpacing"/>
              <w:jc w:val="center"/>
            </w:pPr>
            <w:r>
              <w:t>CO2</w:t>
            </w:r>
          </w:p>
        </w:tc>
        <w:tc>
          <w:tcPr>
            <w:tcW w:w="256" w:type="pct"/>
            <w:vAlign w:val="center"/>
          </w:tcPr>
          <w:p w14:paraId="63B54649" w14:textId="77777777" w:rsidR="00E91CEB" w:rsidRDefault="00E91CEB">
            <w:pPr>
              <w:pStyle w:val="NoSpacing"/>
              <w:jc w:val="center"/>
            </w:pPr>
            <w:r>
              <w:t>U</w:t>
            </w:r>
          </w:p>
        </w:tc>
        <w:tc>
          <w:tcPr>
            <w:tcW w:w="217" w:type="pct"/>
            <w:vAlign w:val="center"/>
          </w:tcPr>
          <w:p w14:paraId="3C565C1A" w14:textId="77777777" w:rsidR="00E91CEB" w:rsidRDefault="00E91CEB">
            <w:pPr>
              <w:pStyle w:val="NoSpacing"/>
              <w:jc w:val="center"/>
            </w:pPr>
            <w:r>
              <w:t>3</w:t>
            </w:r>
          </w:p>
        </w:tc>
      </w:tr>
      <w:tr w:rsidR="00E91CEB" w14:paraId="2E9C6546" w14:textId="77777777" w:rsidTr="00E91CEB">
        <w:trPr>
          <w:trHeight w:val="283"/>
        </w:trPr>
        <w:tc>
          <w:tcPr>
            <w:tcW w:w="272" w:type="pct"/>
            <w:vAlign w:val="center"/>
          </w:tcPr>
          <w:p w14:paraId="2EFA06F5" w14:textId="77777777" w:rsidR="00E91CEB" w:rsidRDefault="00E91CEB">
            <w:pPr>
              <w:pStyle w:val="NoSpacing"/>
              <w:jc w:val="center"/>
            </w:pPr>
            <w:r>
              <w:t>13.</w:t>
            </w:r>
          </w:p>
        </w:tc>
        <w:tc>
          <w:tcPr>
            <w:tcW w:w="3936" w:type="pct"/>
            <w:gridSpan w:val="2"/>
            <w:vAlign w:val="center"/>
          </w:tcPr>
          <w:p w14:paraId="48E9A61E" w14:textId="77777777" w:rsidR="00E91CEB" w:rsidRPr="00503BC4" w:rsidRDefault="00E91CEB" w:rsidP="00E91CEB">
            <w:pPr>
              <w:pStyle w:val="NormalWeb"/>
              <w:jc w:val="both"/>
            </w:pPr>
            <w:r w:rsidRPr="00503BC4">
              <w:rPr>
                <w:bCs/>
              </w:rPr>
              <w:t>Classify</w:t>
            </w:r>
            <w:r w:rsidRPr="00503BC4">
              <w:t xml:space="preserve"> the different </w:t>
            </w:r>
            <w:r w:rsidRPr="00503BC4">
              <w:rPr>
                <w:bCs/>
              </w:rPr>
              <w:t>architectural styles</w:t>
            </w:r>
            <w:r w:rsidRPr="00503BC4">
              <w:t xml:space="preserve"> used in software design and discuss their suitability for various system types.</w:t>
            </w:r>
          </w:p>
        </w:tc>
        <w:tc>
          <w:tcPr>
            <w:tcW w:w="319" w:type="pct"/>
            <w:vAlign w:val="center"/>
          </w:tcPr>
          <w:p w14:paraId="4696A0D1" w14:textId="77777777" w:rsidR="00E91CEB" w:rsidRDefault="00E91CEB">
            <w:pPr>
              <w:pStyle w:val="NoSpacing"/>
              <w:jc w:val="center"/>
            </w:pPr>
            <w:r>
              <w:t>CO3</w:t>
            </w:r>
          </w:p>
        </w:tc>
        <w:tc>
          <w:tcPr>
            <w:tcW w:w="256" w:type="pct"/>
            <w:vAlign w:val="center"/>
          </w:tcPr>
          <w:p w14:paraId="1BA45C8D" w14:textId="77777777" w:rsidR="00E91CEB" w:rsidRDefault="00E91CEB">
            <w:pPr>
              <w:pStyle w:val="NoSpacing"/>
              <w:jc w:val="center"/>
            </w:pPr>
            <w:r>
              <w:t>U</w:t>
            </w:r>
          </w:p>
        </w:tc>
        <w:tc>
          <w:tcPr>
            <w:tcW w:w="217" w:type="pct"/>
            <w:vAlign w:val="center"/>
          </w:tcPr>
          <w:p w14:paraId="0B7F52E9" w14:textId="77777777" w:rsidR="00E91CEB" w:rsidRDefault="00E91CEB">
            <w:pPr>
              <w:pStyle w:val="NoSpacing"/>
              <w:jc w:val="center"/>
            </w:pPr>
            <w:r>
              <w:t>3</w:t>
            </w:r>
          </w:p>
        </w:tc>
      </w:tr>
      <w:tr w:rsidR="00E91CEB" w14:paraId="54B8DD67" w14:textId="77777777" w:rsidTr="00E91CEB">
        <w:trPr>
          <w:trHeight w:val="283"/>
        </w:trPr>
        <w:tc>
          <w:tcPr>
            <w:tcW w:w="272" w:type="pct"/>
            <w:vAlign w:val="center"/>
          </w:tcPr>
          <w:p w14:paraId="40E603D9" w14:textId="77777777" w:rsidR="00E91CEB" w:rsidRDefault="00E91CEB">
            <w:pPr>
              <w:pStyle w:val="NoSpacing"/>
              <w:jc w:val="center"/>
            </w:pPr>
            <w:r>
              <w:t>14.</w:t>
            </w:r>
          </w:p>
        </w:tc>
        <w:tc>
          <w:tcPr>
            <w:tcW w:w="3936" w:type="pct"/>
            <w:gridSpan w:val="2"/>
            <w:vAlign w:val="center"/>
          </w:tcPr>
          <w:p w14:paraId="532E785E" w14:textId="77777777" w:rsidR="00E91CEB" w:rsidRPr="00503BC4" w:rsidRDefault="00E91CEB" w:rsidP="00E91CEB">
            <w:pPr>
              <w:pStyle w:val="NormalWeb"/>
              <w:jc w:val="both"/>
            </w:pPr>
            <w:r w:rsidRPr="00503BC4">
              <w:rPr>
                <w:bCs/>
              </w:rPr>
              <w:t>Explain</w:t>
            </w:r>
            <w:r w:rsidRPr="00503BC4">
              <w:t xml:space="preserve"> the differences between </w:t>
            </w:r>
            <w:r w:rsidRPr="00503BC4">
              <w:rPr>
                <w:bCs/>
              </w:rPr>
              <w:t>verification</w:t>
            </w:r>
            <w:r w:rsidRPr="00503BC4">
              <w:t xml:space="preserve"> and </w:t>
            </w:r>
            <w:r w:rsidRPr="00503BC4">
              <w:rPr>
                <w:bCs/>
              </w:rPr>
              <w:t>validation</w:t>
            </w:r>
            <w:r w:rsidRPr="00503BC4">
              <w:t xml:space="preserve"> in software testing, providing an example for each.</w:t>
            </w:r>
          </w:p>
        </w:tc>
        <w:tc>
          <w:tcPr>
            <w:tcW w:w="319" w:type="pct"/>
            <w:vAlign w:val="center"/>
          </w:tcPr>
          <w:p w14:paraId="38CC9480" w14:textId="77777777" w:rsidR="00E91CEB" w:rsidRDefault="00E91CEB">
            <w:pPr>
              <w:pStyle w:val="NoSpacing"/>
              <w:jc w:val="center"/>
            </w:pPr>
            <w:r>
              <w:t>CO4</w:t>
            </w:r>
          </w:p>
        </w:tc>
        <w:tc>
          <w:tcPr>
            <w:tcW w:w="256" w:type="pct"/>
            <w:vAlign w:val="center"/>
          </w:tcPr>
          <w:p w14:paraId="1B69D0FD" w14:textId="77777777" w:rsidR="00E91CEB" w:rsidRDefault="00E91CEB">
            <w:pPr>
              <w:pStyle w:val="NoSpacing"/>
              <w:jc w:val="center"/>
            </w:pPr>
            <w:r>
              <w:t>U</w:t>
            </w:r>
          </w:p>
        </w:tc>
        <w:tc>
          <w:tcPr>
            <w:tcW w:w="217" w:type="pct"/>
            <w:vAlign w:val="center"/>
          </w:tcPr>
          <w:p w14:paraId="45832F42" w14:textId="77777777" w:rsidR="00E91CEB" w:rsidRDefault="00E91CEB">
            <w:pPr>
              <w:pStyle w:val="NoSpacing"/>
              <w:jc w:val="center"/>
            </w:pPr>
            <w:r>
              <w:t>3</w:t>
            </w:r>
          </w:p>
        </w:tc>
      </w:tr>
      <w:tr w:rsidR="00E91CEB" w14:paraId="69BF3679" w14:textId="77777777" w:rsidTr="00E91CEB">
        <w:trPr>
          <w:trHeight w:val="283"/>
        </w:trPr>
        <w:tc>
          <w:tcPr>
            <w:tcW w:w="272" w:type="pct"/>
            <w:vAlign w:val="center"/>
          </w:tcPr>
          <w:p w14:paraId="53129DDF" w14:textId="77777777" w:rsidR="00E91CEB" w:rsidRDefault="00E91CEB">
            <w:pPr>
              <w:pStyle w:val="NoSpacing"/>
              <w:jc w:val="center"/>
            </w:pPr>
            <w:r>
              <w:t>15.</w:t>
            </w:r>
          </w:p>
        </w:tc>
        <w:tc>
          <w:tcPr>
            <w:tcW w:w="3936" w:type="pct"/>
            <w:gridSpan w:val="2"/>
            <w:vAlign w:val="center"/>
          </w:tcPr>
          <w:p w14:paraId="0C3F4B9B" w14:textId="77777777" w:rsidR="00E91CEB" w:rsidRPr="00503BC4" w:rsidRDefault="00E91CEB" w:rsidP="00E91CEB">
            <w:pPr>
              <w:pStyle w:val="NormalWeb"/>
              <w:jc w:val="both"/>
            </w:pPr>
            <w:r w:rsidRPr="00503BC4">
              <w:rPr>
                <w:bCs/>
              </w:rPr>
              <w:t>State</w:t>
            </w:r>
            <w:r w:rsidRPr="00503BC4">
              <w:t xml:space="preserve"> the objectives of </w:t>
            </w:r>
            <w:r w:rsidRPr="00503BC4">
              <w:rPr>
                <w:bCs/>
              </w:rPr>
              <w:t>Statistical Software Quality Assurance (SSQA)</w:t>
            </w:r>
            <w:r w:rsidRPr="00503BC4">
              <w:t xml:space="preserve"> and its contribution to software reliability.</w:t>
            </w:r>
          </w:p>
        </w:tc>
        <w:tc>
          <w:tcPr>
            <w:tcW w:w="319" w:type="pct"/>
            <w:vAlign w:val="center"/>
          </w:tcPr>
          <w:p w14:paraId="734439BE" w14:textId="77777777" w:rsidR="00E91CEB" w:rsidRDefault="00E91CEB">
            <w:pPr>
              <w:pStyle w:val="NoSpacing"/>
              <w:jc w:val="center"/>
            </w:pPr>
            <w:r>
              <w:t>CO5</w:t>
            </w:r>
          </w:p>
        </w:tc>
        <w:tc>
          <w:tcPr>
            <w:tcW w:w="256" w:type="pct"/>
            <w:vAlign w:val="center"/>
          </w:tcPr>
          <w:p w14:paraId="1B683652" w14:textId="77777777" w:rsidR="00E91CEB" w:rsidRDefault="00E91CEB">
            <w:pPr>
              <w:pStyle w:val="NoSpacing"/>
              <w:jc w:val="center"/>
            </w:pPr>
            <w:r>
              <w:t>R</w:t>
            </w:r>
          </w:p>
        </w:tc>
        <w:tc>
          <w:tcPr>
            <w:tcW w:w="217" w:type="pct"/>
            <w:vAlign w:val="center"/>
          </w:tcPr>
          <w:p w14:paraId="07F8AADB" w14:textId="77777777" w:rsidR="00E91CEB" w:rsidRDefault="00E91CEB">
            <w:pPr>
              <w:pStyle w:val="NoSpacing"/>
              <w:jc w:val="center"/>
            </w:pPr>
            <w:r>
              <w:t>3</w:t>
            </w:r>
          </w:p>
        </w:tc>
      </w:tr>
      <w:tr w:rsidR="00E91CEB" w14:paraId="3C0125CE" w14:textId="77777777" w:rsidTr="00E91CEB">
        <w:trPr>
          <w:trHeight w:val="283"/>
        </w:trPr>
        <w:tc>
          <w:tcPr>
            <w:tcW w:w="272" w:type="pct"/>
            <w:vAlign w:val="center"/>
          </w:tcPr>
          <w:p w14:paraId="6799B285" w14:textId="77777777" w:rsidR="00E91CEB" w:rsidRDefault="00E91CEB">
            <w:pPr>
              <w:pStyle w:val="NoSpacing"/>
              <w:jc w:val="center"/>
            </w:pPr>
            <w:r>
              <w:t>16.</w:t>
            </w:r>
          </w:p>
        </w:tc>
        <w:tc>
          <w:tcPr>
            <w:tcW w:w="3936" w:type="pct"/>
            <w:gridSpan w:val="2"/>
            <w:vAlign w:val="center"/>
          </w:tcPr>
          <w:p w14:paraId="0E628E1B" w14:textId="77777777" w:rsidR="00E91CEB" w:rsidRPr="00503BC4" w:rsidRDefault="00E91CEB" w:rsidP="00E91CEB">
            <w:pPr>
              <w:pStyle w:val="NormalWeb"/>
              <w:jc w:val="both"/>
            </w:pPr>
            <w:r w:rsidRPr="00503BC4">
              <w:rPr>
                <w:bCs/>
              </w:rPr>
              <w:t>Develop</w:t>
            </w:r>
            <w:r w:rsidRPr="00503BC4">
              <w:t xml:space="preserve"> a brief outline of the </w:t>
            </w:r>
            <w:r w:rsidRPr="00503BC4">
              <w:rPr>
                <w:bCs/>
              </w:rPr>
              <w:t>project planning process</w:t>
            </w:r>
            <w:r w:rsidRPr="00503BC4">
              <w:t>, highlighting the role of estimation and scheduling.</w:t>
            </w:r>
          </w:p>
        </w:tc>
        <w:tc>
          <w:tcPr>
            <w:tcW w:w="319" w:type="pct"/>
            <w:vAlign w:val="center"/>
          </w:tcPr>
          <w:p w14:paraId="75F269F6" w14:textId="77777777" w:rsidR="00E91CEB" w:rsidRDefault="00E91CEB">
            <w:pPr>
              <w:pStyle w:val="NoSpacing"/>
              <w:jc w:val="center"/>
            </w:pPr>
            <w:r>
              <w:t>CO6</w:t>
            </w:r>
          </w:p>
        </w:tc>
        <w:tc>
          <w:tcPr>
            <w:tcW w:w="256" w:type="pct"/>
            <w:vAlign w:val="center"/>
          </w:tcPr>
          <w:p w14:paraId="6FD7FF7F" w14:textId="77777777" w:rsidR="00E91CEB" w:rsidRDefault="00E91CEB">
            <w:pPr>
              <w:pStyle w:val="NoSpacing"/>
              <w:jc w:val="center"/>
            </w:pPr>
            <w:r>
              <w:t>U</w:t>
            </w:r>
          </w:p>
        </w:tc>
        <w:tc>
          <w:tcPr>
            <w:tcW w:w="217" w:type="pct"/>
            <w:vAlign w:val="center"/>
          </w:tcPr>
          <w:p w14:paraId="4C71922A" w14:textId="77777777" w:rsidR="00E91CEB" w:rsidRDefault="00E91CEB">
            <w:pPr>
              <w:pStyle w:val="NoSpacing"/>
              <w:jc w:val="center"/>
            </w:pPr>
            <w:r>
              <w:t>3</w:t>
            </w:r>
          </w:p>
        </w:tc>
      </w:tr>
      <w:tr w:rsidR="00E91CEB" w14:paraId="53A2D5F2" w14:textId="77777777" w:rsidTr="00E91CEB">
        <w:trPr>
          <w:trHeight w:val="552"/>
        </w:trPr>
        <w:tc>
          <w:tcPr>
            <w:tcW w:w="5000" w:type="pct"/>
            <w:gridSpan w:val="6"/>
            <w:vAlign w:val="center"/>
          </w:tcPr>
          <w:p w14:paraId="131433CB" w14:textId="77777777" w:rsidR="00E91CEB" w:rsidRDefault="00E91CEB">
            <w:pPr>
              <w:jc w:val="center"/>
              <w:rPr>
                <w:b/>
              </w:rPr>
            </w:pPr>
            <w:r>
              <w:rPr>
                <w:b/>
              </w:rPr>
              <w:t>PART – C (6 X 12 = 72 MARKS)</w:t>
            </w:r>
          </w:p>
          <w:p w14:paraId="0913B210" w14:textId="77777777" w:rsidR="00E91CEB" w:rsidRDefault="00E91CEB">
            <w:pPr>
              <w:jc w:val="center"/>
              <w:rPr>
                <w:b/>
              </w:rPr>
            </w:pPr>
            <w:r>
              <w:rPr>
                <w:b/>
              </w:rPr>
              <w:t>(Answer any five Questions from Q. No. 17 to 23, Q. No. 24 is Compulsory)</w:t>
            </w:r>
          </w:p>
        </w:tc>
      </w:tr>
      <w:tr w:rsidR="00E91CEB" w14:paraId="71CD3A53" w14:textId="77777777" w:rsidTr="00E91CEB">
        <w:trPr>
          <w:trHeight w:val="283"/>
        </w:trPr>
        <w:tc>
          <w:tcPr>
            <w:tcW w:w="272" w:type="pct"/>
            <w:vAlign w:val="center"/>
          </w:tcPr>
          <w:p w14:paraId="28F67F5B" w14:textId="77777777" w:rsidR="00E91CEB" w:rsidRDefault="00E91CEB" w:rsidP="00E91CEB">
            <w:pPr>
              <w:jc w:val="center"/>
            </w:pPr>
            <w:r>
              <w:t>17.</w:t>
            </w:r>
          </w:p>
        </w:tc>
        <w:tc>
          <w:tcPr>
            <w:tcW w:w="190" w:type="pct"/>
            <w:vAlign w:val="center"/>
          </w:tcPr>
          <w:p w14:paraId="138082C1" w14:textId="77777777" w:rsidR="00E91CEB" w:rsidRDefault="00E91CEB" w:rsidP="00E91CEB">
            <w:pPr>
              <w:jc w:val="center"/>
            </w:pPr>
            <w:r>
              <w:t>a.</w:t>
            </w:r>
          </w:p>
        </w:tc>
        <w:tc>
          <w:tcPr>
            <w:tcW w:w="3746" w:type="pct"/>
          </w:tcPr>
          <w:p w14:paraId="4424DE89" w14:textId="77777777" w:rsidR="00E91CEB" w:rsidRDefault="00E91CEB" w:rsidP="00E91CEB">
            <w:pPr>
              <w:jc w:val="both"/>
            </w:pPr>
            <w:r w:rsidRPr="00DA600A">
              <w:rPr>
                <w:rStyle w:val="Strong"/>
              </w:rPr>
              <w:t>Explain</w:t>
            </w:r>
            <w:r w:rsidRPr="001347D5">
              <w:t xml:space="preserve"> the limitations of the Waterfall model and </w:t>
            </w:r>
            <w:r w:rsidRPr="00DA600A">
              <w:rPr>
                <w:rStyle w:val="Strong"/>
              </w:rPr>
              <w:t>describe</w:t>
            </w:r>
            <w:r w:rsidRPr="001347D5">
              <w:t xml:space="preserve"> how the Prototyping model addresses these limitations in modern software development.</w:t>
            </w:r>
          </w:p>
        </w:tc>
        <w:tc>
          <w:tcPr>
            <w:tcW w:w="319" w:type="pct"/>
            <w:vAlign w:val="center"/>
          </w:tcPr>
          <w:p w14:paraId="5579FEFE" w14:textId="77777777" w:rsidR="00E91CEB" w:rsidRDefault="00E91CEB" w:rsidP="00E91CEB">
            <w:pPr>
              <w:jc w:val="center"/>
            </w:pPr>
            <w:r>
              <w:rPr>
                <w:color w:val="000000"/>
              </w:rPr>
              <w:t>CO1</w:t>
            </w:r>
          </w:p>
        </w:tc>
        <w:tc>
          <w:tcPr>
            <w:tcW w:w="256" w:type="pct"/>
            <w:vAlign w:val="center"/>
          </w:tcPr>
          <w:p w14:paraId="44382C37" w14:textId="77777777" w:rsidR="00E91CEB" w:rsidRDefault="00E91CEB" w:rsidP="00E91CEB">
            <w:pPr>
              <w:jc w:val="center"/>
            </w:pPr>
            <w:r>
              <w:rPr>
                <w:color w:val="000000"/>
              </w:rPr>
              <w:t>U</w:t>
            </w:r>
          </w:p>
        </w:tc>
        <w:tc>
          <w:tcPr>
            <w:tcW w:w="217" w:type="pct"/>
            <w:vAlign w:val="center"/>
          </w:tcPr>
          <w:p w14:paraId="3A0520EF" w14:textId="77777777" w:rsidR="00E91CEB" w:rsidRDefault="00E91CEB" w:rsidP="00E91CEB">
            <w:pPr>
              <w:jc w:val="center"/>
            </w:pPr>
            <w:r>
              <w:rPr>
                <w:color w:val="000000"/>
              </w:rPr>
              <w:t>6</w:t>
            </w:r>
          </w:p>
        </w:tc>
      </w:tr>
      <w:tr w:rsidR="00E91CEB" w14:paraId="2D78821E" w14:textId="77777777" w:rsidTr="00E91CEB">
        <w:trPr>
          <w:trHeight w:val="283"/>
        </w:trPr>
        <w:tc>
          <w:tcPr>
            <w:tcW w:w="272" w:type="pct"/>
            <w:vAlign w:val="center"/>
          </w:tcPr>
          <w:p w14:paraId="6943899F" w14:textId="77777777" w:rsidR="00E91CEB" w:rsidRDefault="00E91CEB" w:rsidP="00E91CEB">
            <w:pPr>
              <w:jc w:val="center"/>
            </w:pPr>
          </w:p>
        </w:tc>
        <w:tc>
          <w:tcPr>
            <w:tcW w:w="190" w:type="pct"/>
            <w:vAlign w:val="center"/>
          </w:tcPr>
          <w:p w14:paraId="5F03822F" w14:textId="77777777" w:rsidR="00E91CEB" w:rsidRDefault="00E91CEB" w:rsidP="00E91CEB">
            <w:pPr>
              <w:jc w:val="center"/>
            </w:pPr>
            <w:r>
              <w:t>b.</w:t>
            </w:r>
          </w:p>
        </w:tc>
        <w:tc>
          <w:tcPr>
            <w:tcW w:w="3746" w:type="pct"/>
          </w:tcPr>
          <w:p w14:paraId="24A634B8" w14:textId="77777777" w:rsidR="00E91CEB" w:rsidRDefault="00E91CEB" w:rsidP="00E91CEB">
            <w:pPr>
              <w:jc w:val="both"/>
            </w:pPr>
            <w:r w:rsidRPr="00DA600A">
              <w:rPr>
                <w:rStyle w:val="Strong"/>
              </w:rPr>
              <w:t>Examine</w:t>
            </w:r>
            <w:r w:rsidRPr="001347D5">
              <w:t xml:space="preserve"> the principles of Agile methodology and </w:t>
            </w:r>
            <w:r w:rsidRPr="00DA600A">
              <w:rPr>
                <w:rStyle w:val="Strong"/>
              </w:rPr>
              <w:t>analyze</w:t>
            </w:r>
            <w:r w:rsidRPr="001347D5">
              <w:t xml:space="preserve"> how other Agile frameworks differ from Scrum in managing software projects.</w:t>
            </w:r>
          </w:p>
        </w:tc>
        <w:tc>
          <w:tcPr>
            <w:tcW w:w="319" w:type="pct"/>
            <w:vAlign w:val="center"/>
          </w:tcPr>
          <w:p w14:paraId="1741430C" w14:textId="77777777" w:rsidR="00E91CEB" w:rsidRDefault="00E91CEB" w:rsidP="00E91CEB">
            <w:pPr>
              <w:jc w:val="center"/>
            </w:pPr>
            <w:r>
              <w:rPr>
                <w:color w:val="000000"/>
              </w:rPr>
              <w:t>CO1</w:t>
            </w:r>
          </w:p>
        </w:tc>
        <w:tc>
          <w:tcPr>
            <w:tcW w:w="256" w:type="pct"/>
            <w:vAlign w:val="center"/>
          </w:tcPr>
          <w:p w14:paraId="3DB5F2C9" w14:textId="77777777" w:rsidR="00E91CEB" w:rsidRDefault="00E91CEB" w:rsidP="00E91CEB">
            <w:pPr>
              <w:jc w:val="center"/>
            </w:pPr>
            <w:r>
              <w:rPr>
                <w:color w:val="000000"/>
              </w:rPr>
              <w:t>A</w:t>
            </w:r>
          </w:p>
        </w:tc>
        <w:tc>
          <w:tcPr>
            <w:tcW w:w="217" w:type="pct"/>
            <w:vAlign w:val="center"/>
          </w:tcPr>
          <w:p w14:paraId="082FD12E" w14:textId="77777777" w:rsidR="00E91CEB" w:rsidRDefault="00E91CEB" w:rsidP="00E91CEB">
            <w:pPr>
              <w:jc w:val="center"/>
            </w:pPr>
            <w:r>
              <w:rPr>
                <w:color w:val="000000"/>
              </w:rPr>
              <w:t>6</w:t>
            </w:r>
          </w:p>
        </w:tc>
      </w:tr>
      <w:tr w:rsidR="00E91CEB" w14:paraId="7CEE66BE" w14:textId="77777777" w:rsidTr="00E91CEB">
        <w:trPr>
          <w:trHeight w:val="283"/>
        </w:trPr>
        <w:tc>
          <w:tcPr>
            <w:tcW w:w="272" w:type="pct"/>
            <w:vAlign w:val="center"/>
          </w:tcPr>
          <w:p w14:paraId="0324796A" w14:textId="77777777" w:rsidR="00E91CEB" w:rsidRDefault="00E91CEB" w:rsidP="00E91CEB">
            <w:pPr>
              <w:jc w:val="center"/>
            </w:pPr>
          </w:p>
        </w:tc>
        <w:tc>
          <w:tcPr>
            <w:tcW w:w="190" w:type="pct"/>
            <w:vAlign w:val="center"/>
          </w:tcPr>
          <w:p w14:paraId="29529A0C" w14:textId="77777777" w:rsidR="00E91CEB" w:rsidRDefault="00E91CEB" w:rsidP="00E91CEB">
            <w:pPr>
              <w:jc w:val="center"/>
            </w:pPr>
          </w:p>
        </w:tc>
        <w:tc>
          <w:tcPr>
            <w:tcW w:w="3746" w:type="pct"/>
            <w:vAlign w:val="center"/>
          </w:tcPr>
          <w:p w14:paraId="60EC7D3A" w14:textId="77777777" w:rsidR="00E91CEB" w:rsidRDefault="00E91CEB" w:rsidP="00E91CEB">
            <w:pPr>
              <w:jc w:val="both"/>
            </w:pPr>
          </w:p>
        </w:tc>
        <w:tc>
          <w:tcPr>
            <w:tcW w:w="319" w:type="pct"/>
            <w:vAlign w:val="center"/>
          </w:tcPr>
          <w:p w14:paraId="6B8CF3C2" w14:textId="77777777" w:rsidR="00E91CEB" w:rsidRDefault="00E91CEB" w:rsidP="00E91CEB">
            <w:pPr>
              <w:jc w:val="center"/>
            </w:pPr>
          </w:p>
        </w:tc>
        <w:tc>
          <w:tcPr>
            <w:tcW w:w="256" w:type="pct"/>
            <w:vAlign w:val="center"/>
          </w:tcPr>
          <w:p w14:paraId="19704394" w14:textId="77777777" w:rsidR="00E91CEB" w:rsidRDefault="00E91CEB" w:rsidP="00E91CEB">
            <w:pPr>
              <w:jc w:val="center"/>
            </w:pPr>
          </w:p>
        </w:tc>
        <w:tc>
          <w:tcPr>
            <w:tcW w:w="217" w:type="pct"/>
            <w:vAlign w:val="center"/>
          </w:tcPr>
          <w:p w14:paraId="02DD400A" w14:textId="77777777" w:rsidR="00E91CEB" w:rsidRDefault="00E91CEB" w:rsidP="00E91CEB">
            <w:pPr>
              <w:jc w:val="center"/>
            </w:pPr>
          </w:p>
        </w:tc>
      </w:tr>
      <w:tr w:rsidR="00E91CEB" w14:paraId="2A8D0AAB" w14:textId="77777777" w:rsidTr="00E91CEB">
        <w:trPr>
          <w:trHeight w:val="283"/>
        </w:trPr>
        <w:tc>
          <w:tcPr>
            <w:tcW w:w="272" w:type="pct"/>
            <w:vAlign w:val="center"/>
          </w:tcPr>
          <w:p w14:paraId="60E8802F" w14:textId="77777777" w:rsidR="00E91CEB" w:rsidRDefault="00E91CEB" w:rsidP="00E91CEB">
            <w:pPr>
              <w:jc w:val="center"/>
            </w:pPr>
            <w:r>
              <w:t>18.</w:t>
            </w:r>
          </w:p>
        </w:tc>
        <w:tc>
          <w:tcPr>
            <w:tcW w:w="190" w:type="pct"/>
            <w:vAlign w:val="center"/>
          </w:tcPr>
          <w:p w14:paraId="528A70E7" w14:textId="77777777" w:rsidR="00E91CEB" w:rsidRDefault="00E91CEB" w:rsidP="00E91CEB">
            <w:pPr>
              <w:jc w:val="center"/>
            </w:pPr>
            <w:r>
              <w:t>a.</w:t>
            </w:r>
          </w:p>
        </w:tc>
        <w:tc>
          <w:tcPr>
            <w:tcW w:w="3746" w:type="pct"/>
          </w:tcPr>
          <w:p w14:paraId="241A21FD" w14:textId="77777777" w:rsidR="00E91CEB" w:rsidRDefault="00E91CEB" w:rsidP="00E91CEB">
            <w:pPr>
              <w:jc w:val="both"/>
            </w:pPr>
            <w:r w:rsidRPr="00DA600A">
              <w:rPr>
                <w:rStyle w:val="Strong"/>
              </w:rPr>
              <w:t>Describe</w:t>
            </w:r>
            <w:r w:rsidRPr="00BB25DD">
              <w:t xml:space="preserve"> the importance of </w:t>
            </w:r>
            <w:r w:rsidRPr="00DA600A">
              <w:rPr>
                <w:rStyle w:val="Strong"/>
              </w:rPr>
              <w:t>requirements</w:t>
            </w:r>
            <w:r w:rsidRPr="00BB25DD">
              <w:rPr>
                <w:rStyle w:val="Strong"/>
              </w:rPr>
              <w:t xml:space="preserve"> </w:t>
            </w:r>
            <w:r w:rsidRPr="00DA600A">
              <w:rPr>
                <w:rStyle w:val="Strong"/>
              </w:rPr>
              <w:t>validation</w:t>
            </w:r>
            <w:r w:rsidRPr="00BB25DD">
              <w:t xml:space="preserve"> and </w:t>
            </w:r>
            <w:r w:rsidRPr="00DA600A">
              <w:rPr>
                <w:rStyle w:val="Strong"/>
              </w:rPr>
              <w:t>explain</w:t>
            </w:r>
            <w:r w:rsidRPr="00BB25DD">
              <w:t xml:space="preserve"> how it ensures alignment between user expectations and system specifications.</w:t>
            </w:r>
          </w:p>
        </w:tc>
        <w:tc>
          <w:tcPr>
            <w:tcW w:w="319" w:type="pct"/>
            <w:vAlign w:val="center"/>
          </w:tcPr>
          <w:p w14:paraId="1996B91C" w14:textId="77777777" w:rsidR="00E91CEB" w:rsidRDefault="00E91CEB" w:rsidP="00E91CEB">
            <w:pPr>
              <w:jc w:val="center"/>
            </w:pPr>
            <w:r>
              <w:rPr>
                <w:color w:val="000000"/>
              </w:rPr>
              <w:t>CO2</w:t>
            </w:r>
          </w:p>
        </w:tc>
        <w:tc>
          <w:tcPr>
            <w:tcW w:w="256" w:type="pct"/>
            <w:vAlign w:val="center"/>
          </w:tcPr>
          <w:p w14:paraId="4648249D" w14:textId="77777777" w:rsidR="00E91CEB" w:rsidRDefault="00E91CEB" w:rsidP="00E91CEB">
            <w:pPr>
              <w:jc w:val="center"/>
            </w:pPr>
            <w:r>
              <w:rPr>
                <w:color w:val="000000"/>
              </w:rPr>
              <w:t>U</w:t>
            </w:r>
          </w:p>
        </w:tc>
        <w:tc>
          <w:tcPr>
            <w:tcW w:w="217" w:type="pct"/>
            <w:vAlign w:val="center"/>
          </w:tcPr>
          <w:p w14:paraId="58B172C6" w14:textId="77777777" w:rsidR="00E91CEB" w:rsidRDefault="00E91CEB" w:rsidP="00E91CEB">
            <w:pPr>
              <w:jc w:val="center"/>
            </w:pPr>
            <w:r>
              <w:rPr>
                <w:color w:val="000000"/>
              </w:rPr>
              <w:t>6</w:t>
            </w:r>
          </w:p>
        </w:tc>
      </w:tr>
      <w:tr w:rsidR="00E91CEB" w14:paraId="07F922F7" w14:textId="77777777" w:rsidTr="00E91CEB">
        <w:trPr>
          <w:trHeight w:val="283"/>
        </w:trPr>
        <w:tc>
          <w:tcPr>
            <w:tcW w:w="272" w:type="pct"/>
            <w:vAlign w:val="center"/>
          </w:tcPr>
          <w:p w14:paraId="7FDF1BCF" w14:textId="77777777" w:rsidR="00E91CEB" w:rsidRDefault="00E91CEB" w:rsidP="00E91CEB">
            <w:pPr>
              <w:jc w:val="center"/>
            </w:pPr>
          </w:p>
        </w:tc>
        <w:tc>
          <w:tcPr>
            <w:tcW w:w="190" w:type="pct"/>
            <w:vAlign w:val="center"/>
          </w:tcPr>
          <w:p w14:paraId="2D3ABE4D" w14:textId="77777777" w:rsidR="00E91CEB" w:rsidRDefault="00E91CEB" w:rsidP="00E91CEB">
            <w:pPr>
              <w:jc w:val="center"/>
            </w:pPr>
            <w:r>
              <w:t>b.</w:t>
            </w:r>
          </w:p>
        </w:tc>
        <w:tc>
          <w:tcPr>
            <w:tcW w:w="3746" w:type="pct"/>
          </w:tcPr>
          <w:p w14:paraId="41A34B3E" w14:textId="77777777" w:rsidR="00E91CEB" w:rsidRDefault="00E91CEB" w:rsidP="00E91CEB">
            <w:pPr>
              <w:jc w:val="both"/>
            </w:pPr>
            <w:r w:rsidRPr="00DA600A">
              <w:rPr>
                <w:rStyle w:val="Strong"/>
              </w:rPr>
              <w:t>Classify</w:t>
            </w:r>
            <w:r w:rsidRPr="00BB25DD">
              <w:t xml:space="preserve"> the different </w:t>
            </w:r>
            <w:r w:rsidRPr="00DA600A">
              <w:rPr>
                <w:rStyle w:val="Strong"/>
              </w:rPr>
              <w:t>modeling</w:t>
            </w:r>
            <w:r w:rsidRPr="00BB25DD">
              <w:rPr>
                <w:rStyle w:val="Strong"/>
              </w:rPr>
              <w:t xml:space="preserve"> </w:t>
            </w:r>
            <w:r w:rsidRPr="00DA600A">
              <w:rPr>
                <w:rStyle w:val="Strong"/>
              </w:rPr>
              <w:t>techniques</w:t>
            </w:r>
            <w:r w:rsidRPr="00BB25DD">
              <w:t xml:space="preserve"> used in software engineering and </w:t>
            </w:r>
            <w:r w:rsidRPr="00DA600A">
              <w:rPr>
                <w:rStyle w:val="Strong"/>
              </w:rPr>
              <w:t>examine</w:t>
            </w:r>
            <w:r w:rsidRPr="00BB25DD">
              <w:t xml:space="preserve"> their role in representing system functionality and behavior.</w:t>
            </w:r>
          </w:p>
        </w:tc>
        <w:tc>
          <w:tcPr>
            <w:tcW w:w="319" w:type="pct"/>
            <w:vAlign w:val="center"/>
          </w:tcPr>
          <w:p w14:paraId="308A5700" w14:textId="77777777" w:rsidR="00E91CEB" w:rsidRDefault="00E91CEB" w:rsidP="00E91CEB">
            <w:pPr>
              <w:jc w:val="center"/>
            </w:pPr>
            <w:r>
              <w:rPr>
                <w:color w:val="000000"/>
              </w:rPr>
              <w:t>CO2</w:t>
            </w:r>
          </w:p>
        </w:tc>
        <w:tc>
          <w:tcPr>
            <w:tcW w:w="256" w:type="pct"/>
            <w:vAlign w:val="center"/>
          </w:tcPr>
          <w:p w14:paraId="46386DCC" w14:textId="77777777" w:rsidR="00E91CEB" w:rsidRDefault="00E91CEB" w:rsidP="00E91CEB">
            <w:pPr>
              <w:jc w:val="center"/>
            </w:pPr>
            <w:r>
              <w:rPr>
                <w:color w:val="000000"/>
              </w:rPr>
              <w:t>An</w:t>
            </w:r>
          </w:p>
        </w:tc>
        <w:tc>
          <w:tcPr>
            <w:tcW w:w="217" w:type="pct"/>
            <w:vAlign w:val="center"/>
          </w:tcPr>
          <w:p w14:paraId="7DD8F9EE" w14:textId="77777777" w:rsidR="00E91CEB" w:rsidRDefault="00E91CEB" w:rsidP="00E91CEB">
            <w:pPr>
              <w:jc w:val="center"/>
            </w:pPr>
            <w:r>
              <w:rPr>
                <w:color w:val="000000"/>
              </w:rPr>
              <w:t>6</w:t>
            </w:r>
          </w:p>
        </w:tc>
      </w:tr>
      <w:tr w:rsidR="00E91CEB" w14:paraId="602D63DC" w14:textId="77777777" w:rsidTr="00E91CEB">
        <w:trPr>
          <w:trHeight w:val="283"/>
        </w:trPr>
        <w:tc>
          <w:tcPr>
            <w:tcW w:w="272" w:type="pct"/>
            <w:vAlign w:val="center"/>
          </w:tcPr>
          <w:p w14:paraId="7BBF08D0" w14:textId="77777777" w:rsidR="00E91CEB" w:rsidRDefault="00E91CEB" w:rsidP="00E91CEB">
            <w:pPr>
              <w:jc w:val="center"/>
            </w:pPr>
          </w:p>
        </w:tc>
        <w:tc>
          <w:tcPr>
            <w:tcW w:w="190" w:type="pct"/>
            <w:vAlign w:val="center"/>
          </w:tcPr>
          <w:p w14:paraId="6AC1FE68" w14:textId="77777777" w:rsidR="00E91CEB" w:rsidRDefault="00E91CEB" w:rsidP="00E91CEB">
            <w:pPr>
              <w:jc w:val="center"/>
            </w:pPr>
          </w:p>
        </w:tc>
        <w:tc>
          <w:tcPr>
            <w:tcW w:w="3746" w:type="pct"/>
            <w:vAlign w:val="center"/>
          </w:tcPr>
          <w:p w14:paraId="2F49DCE2" w14:textId="77777777" w:rsidR="00E91CEB" w:rsidRDefault="00E91CEB" w:rsidP="00E91CEB">
            <w:pPr>
              <w:jc w:val="both"/>
            </w:pPr>
          </w:p>
        </w:tc>
        <w:tc>
          <w:tcPr>
            <w:tcW w:w="319" w:type="pct"/>
            <w:vAlign w:val="center"/>
          </w:tcPr>
          <w:p w14:paraId="3FABA2AB" w14:textId="77777777" w:rsidR="00E91CEB" w:rsidRDefault="00E91CEB" w:rsidP="00E91CEB">
            <w:pPr>
              <w:jc w:val="center"/>
            </w:pPr>
          </w:p>
        </w:tc>
        <w:tc>
          <w:tcPr>
            <w:tcW w:w="256" w:type="pct"/>
            <w:vAlign w:val="center"/>
          </w:tcPr>
          <w:p w14:paraId="368C486C" w14:textId="77777777" w:rsidR="00E91CEB" w:rsidRDefault="00E91CEB" w:rsidP="00E91CEB">
            <w:pPr>
              <w:jc w:val="center"/>
            </w:pPr>
          </w:p>
        </w:tc>
        <w:tc>
          <w:tcPr>
            <w:tcW w:w="217" w:type="pct"/>
            <w:vAlign w:val="center"/>
          </w:tcPr>
          <w:p w14:paraId="3EC329F5" w14:textId="77777777" w:rsidR="00E91CEB" w:rsidRDefault="00E91CEB" w:rsidP="00E91CEB">
            <w:pPr>
              <w:jc w:val="center"/>
            </w:pPr>
          </w:p>
        </w:tc>
      </w:tr>
      <w:tr w:rsidR="00E91CEB" w14:paraId="6A566294" w14:textId="77777777" w:rsidTr="00E91CEB">
        <w:trPr>
          <w:trHeight w:val="283"/>
        </w:trPr>
        <w:tc>
          <w:tcPr>
            <w:tcW w:w="272" w:type="pct"/>
            <w:vAlign w:val="center"/>
          </w:tcPr>
          <w:p w14:paraId="485CD02E" w14:textId="77777777" w:rsidR="00E91CEB" w:rsidRDefault="00E91CEB" w:rsidP="00E91CEB">
            <w:pPr>
              <w:jc w:val="center"/>
            </w:pPr>
            <w:r>
              <w:lastRenderedPageBreak/>
              <w:t>19.</w:t>
            </w:r>
          </w:p>
        </w:tc>
        <w:tc>
          <w:tcPr>
            <w:tcW w:w="190" w:type="pct"/>
            <w:vAlign w:val="center"/>
          </w:tcPr>
          <w:p w14:paraId="2BAB45B6" w14:textId="77777777" w:rsidR="00E91CEB" w:rsidRDefault="00E91CEB" w:rsidP="00E91CEB">
            <w:pPr>
              <w:jc w:val="center"/>
            </w:pPr>
            <w:r>
              <w:t>a.</w:t>
            </w:r>
          </w:p>
        </w:tc>
        <w:tc>
          <w:tcPr>
            <w:tcW w:w="3746" w:type="pct"/>
          </w:tcPr>
          <w:p w14:paraId="649E1827" w14:textId="77777777" w:rsidR="00E91CEB" w:rsidRDefault="00E91CEB" w:rsidP="00E91CEB">
            <w:pPr>
              <w:jc w:val="both"/>
            </w:pPr>
            <w:r w:rsidRPr="001A0F1C">
              <w:rPr>
                <w:rStyle w:val="Strong"/>
              </w:rPr>
              <w:t>Explain</w:t>
            </w:r>
            <w:r w:rsidRPr="00D4082E">
              <w:t xml:space="preserve"> the fundamental </w:t>
            </w:r>
            <w:r w:rsidRPr="00DA600A">
              <w:rPr>
                <w:rStyle w:val="Strong"/>
              </w:rPr>
              <w:t>principles of user interface design</w:t>
            </w:r>
            <w:r w:rsidRPr="00DA600A">
              <w:rPr>
                <w:b/>
                <w:bCs/>
              </w:rPr>
              <w:t xml:space="preserve"> </w:t>
            </w:r>
            <w:r w:rsidRPr="00D4082E">
              <w:t xml:space="preserve">and </w:t>
            </w:r>
            <w:r w:rsidRPr="00DA600A">
              <w:rPr>
                <w:rStyle w:val="Strong"/>
              </w:rPr>
              <w:t>describe</w:t>
            </w:r>
            <w:r w:rsidRPr="00D4082E">
              <w:t xml:space="preserve"> how usability and accessibility can enhance user experience.</w:t>
            </w:r>
          </w:p>
        </w:tc>
        <w:tc>
          <w:tcPr>
            <w:tcW w:w="319" w:type="pct"/>
            <w:vAlign w:val="center"/>
          </w:tcPr>
          <w:p w14:paraId="2011837C" w14:textId="77777777" w:rsidR="00E91CEB" w:rsidRDefault="00E91CEB" w:rsidP="00E91CEB">
            <w:pPr>
              <w:jc w:val="center"/>
            </w:pPr>
            <w:r>
              <w:rPr>
                <w:color w:val="000000"/>
              </w:rPr>
              <w:t>CO3</w:t>
            </w:r>
          </w:p>
        </w:tc>
        <w:tc>
          <w:tcPr>
            <w:tcW w:w="256" w:type="pct"/>
            <w:vAlign w:val="center"/>
          </w:tcPr>
          <w:p w14:paraId="5AEDF46D" w14:textId="77777777" w:rsidR="00E91CEB" w:rsidRDefault="00E91CEB" w:rsidP="00E91CEB">
            <w:pPr>
              <w:jc w:val="center"/>
            </w:pPr>
            <w:r>
              <w:rPr>
                <w:color w:val="000000"/>
              </w:rPr>
              <w:t>U</w:t>
            </w:r>
          </w:p>
        </w:tc>
        <w:tc>
          <w:tcPr>
            <w:tcW w:w="217" w:type="pct"/>
            <w:vAlign w:val="center"/>
          </w:tcPr>
          <w:p w14:paraId="75C6E544" w14:textId="77777777" w:rsidR="00E91CEB" w:rsidRDefault="00E91CEB" w:rsidP="00E91CEB">
            <w:pPr>
              <w:jc w:val="center"/>
            </w:pPr>
            <w:r>
              <w:rPr>
                <w:color w:val="000000"/>
              </w:rPr>
              <w:t>6</w:t>
            </w:r>
          </w:p>
        </w:tc>
      </w:tr>
      <w:tr w:rsidR="00E91CEB" w14:paraId="7AC9E1BE" w14:textId="77777777" w:rsidTr="00E91CEB">
        <w:trPr>
          <w:trHeight w:val="283"/>
        </w:trPr>
        <w:tc>
          <w:tcPr>
            <w:tcW w:w="272" w:type="pct"/>
            <w:vAlign w:val="center"/>
          </w:tcPr>
          <w:p w14:paraId="0F10B1CB" w14:textId="77777777" w:rsidR="00E91CEB" w:rsidRDefault="00E91CEB" w:rsidP="00E91CEB">
            <w:pPr>
              <w:jc w:val="center"/>
            </w:pPr>
          </w:p>
        </w:tc>
        <w:tc>
          <w:tcPr>
            <w:tcW w:w="190" w:type="pct"/>
            <w:vAlign w:val="center"/>
          </w:tcPr>
          <w:p w14:paraId="0E816D0D" w14:textId="77777777" w:rsidR="00E91CEB" w:rsidRDefault="00E91CEB" w:rsidP="00E91CEB">
            <w:pPr>
              <w:jc w:val="center"/>
            </w:pPr>
            <w:r>
              <w:t>b.</w:t>
            </w:r>
          </w:p>
        </w:tc>
        <w:tc>
          <w:tcPr>
            <w:tcW w:w="3746" w:type="pct"/>
          </w:tcPr>
          <w:p w14:paraId="164136F6" w14:textId="77777777" w:rsidR="00E91CEB" w:rsidRDefault="00E91CEB" w:rsidP="00E91CEB">
            <w:pPr>
              <w:jc w:val="both"/>
            </w:pPr>
            <w:r w:rsidRPr="00DA600A">
              <w:rPr>
                <w:rStyle w:val="Strong"/>
              </w:rPr>
              <w:t>Examine</w:t>
            </w:r>
            <w:r w:rsidRPr="00D4082E">
              <w:t xml:space="preserve"> the concept of </w:t>
            </w:r>
            <w:r w:rsidRPr="00DA600A">
              <w:rPr>
                <w:rStyle w:val="Strong"/>
              </w:rPr>
              <w:t>architectural styles</w:t>
            </w:r>
            <w:r w:rsidRPr="00D4082E">
              <w:t xml:space="preserve"> and </w:t>
            </w:r>
            <w:r w:rsidRPr="00DA600A">
              <w:rPr>
                <w:rStyle w:val="Strong"/>
              </w:rPr>
              <w:t>explain</w:t>
            </w:r>
            <w:r w:rsidRPr="00D4082E">
              <w:t xml:space="preserve"> how choosing an appropriate style affects system performance and scalability.</w:t>
            </w:r>
          </w:p>
        </w:tc>
        <w:tc>
          <w:tcPr>
            <w:tcW w:w="319" w:type="pct"/>
            <w:vAlign w:val="center"/>
          </w:tcPr>
          <w:p w14:paraId="5EE6276C" w14:textId="77777777" w:rsidR="00E91CEB" w:rsidRDefault="00E91CEB" w:rsidP="00E91CEB">
            <w:pPr>
              <w:jc w:val="center"/>
            </w:pPr>
            <w:r>
              <w:rPr>
                <w:color w:val="000000"/>
              </w:rPr>
              <w:t>CO3</w:t>
            </w:r>
          </w:p>
        </w:tc>
        <w:tc>
          <w:tcPr>
            <w:tcW w:w="256" w:type="pct"/>
            <w:vAlign w:val="center"/>
          </w:tcPr>
          <w:p w14:paraId="3E8352F2" w14:textId="77777777" w:rsidR="00E91CEB" w:rsidRDefault="00E91CEB" w:rsidP="00E91CEB">
            <w:pPr>
              <w:jc w:val="center"/>
            </w:pPr>
            <w:r>
              <w:rPr>
                <w:color w:val="000000"/>
              </w:rPr>
              <w:t>A</w:t>
            </w:r>
          </w:p>
        </w:tc>
        <w:tc>
          <w:tcPr>
            <w:tcW w:w="217" w:type="pct"/>
            <w:vAlign w:val="center"/>
          </w:tcPr>
          <w:p w14:paraId="4F11D94B" w14:textId="77777777" w:rsidR="00E91CEB" w:rsidRDefault="00E91CEB" w:rsidP="00E91CEB">
            <w:pPr>
              <w:jc w:val="center"/>
            </w:pPr>
            <w:r>
              <w:rPr>
                <w:color w:val="000000"/>
              </w:rPr>
              <w:t>6</w:t>
            </w:r>
          </w:p>
        </w:tc>
      </w:tr>
      <w:tr w:rsidR="00E91CEB" w14:paraId="5D80BE3A" w14:textId="77777777" w:rsidTr="00E91CEB">
        <w:trPr>
          <w:trHeight w:val="283"/>
        </w:trPr>
        <w:tc>
          <w:tcPr>
            <w:tcW w:w="272" w:type="pct"/>
            <w:vAlign w:val="center"/>
          </w:tcPr>
          <w:p w14:paraId="2DE62B83" w14:textId="77777777" w:rsidR="00E91CEB" w:rsidRDefault="00E91CEB" w:rsidP="00E91CEB">
            <w:pPr>
              <w:jc w:val="center"/>
            </w:pPr>
          </w:p>
        </w:tc>
        <w:tc>
          <w:tcPr>
            <w:tcW w:w="190" w:type="pct"/>
            <w:vAlign w:val="center"/>
          </w:tcPr>
          <w:p w14:paraId="7220133C" w14:textId="77777777" w:rsidR="00E91CEB" w:rsidRDefault="00E91CEB" w:rsidP="00E91CEB">
            <w:pPr>
              <w:jc w:val="center"/>
            </w:pPr>
          </w:p>
        </w:tc>
        <w:tc>
          <w:tcPr>
            <w:tcW w:w="3746" w:type="pct"/>
            <w:vAlign w:val="center"/>
          </w:tcPr>
          <w:p w14:paraId="538ECC0C" w14:textId="77777777" w:rsidR="00E91CEB" w:rsidRDefault="00E91CEB" w:rsidP="00E91CEB">
            <w:pPr>
              <w:jc w:val="both"/>
            </w:pPr>
          </w:p>
        </w:tc>
        <w:tc>
          <w:tcPr>
            <w:tcW w:w="319" w:type="pct"/>
            <w:vAlign w:val="center"/>
          </w:tcPr>
          <w:p w14:paraId="2836CDE4" w14:textId="77777777" w:rsidR="00E91CEB" w:rsidRDefault="00E91CEB" w:rsidP="00E91CEB">
            <w:pPr>
              <w:jc w:val="center"/>
            </w:pPr>
          </w:p>
        </w:tc>
        <w:tc>
          <w:tcPr>
            <w:tcW w:w="256" w:type="pct"/>
            <w:vAlign w:val="center"/>
          </w:tcPr>
          <w:p w14:paraId="59855C06" w14:textId="77777777" w:rsidR="00E91CEB" w:rsidRDefault="00E91CEB" w:rsidP="00E91CEB">
            <w:pPr>
              <w:jc w:val="center"/>
            </w:pPr>
          </w:p>
        </w:tc>
        <w:tc>
          <w:tcPr>
            <w:tcW w:w="217" w:type="pct"/>
            <w:vAlign w:val="center"/>
          </w:tcPr>
          <w:p w14:paraId="6C2834DC" w14:textId="77777777" w:rsidR="00E91CEB" w:rsidRDefault="00E91CEB" w:rsidP="00E91CEB">
            <w:pPr>
              <w:jc w:val="center"/>
            </w:pPr>
          </w:p>
        </w:tc>
      </w:tr>
      <w:tr w:rsidR="00E91CEB" w14:paraId="7C0197DC" w14:textId="77777777" w:rsidTr="00E91CEB">
        <w:trPr>
          <w:trHeight w:val="283"/>
        </w:trPr>
        <w:tc>
          <w:tcPr>
            <w:tcW w:w="272" w:type="pct"/>
            <w:vAlign w:val="center"/>
          </w:tcPr>
          <w:p w14:paraId="2F0E9CE6" w14:textId="77777777" w:rsidR="00E91CEB" w:rsidRDefault="00E91CEB" w:rsidP="00E91CEB">
            <w:pPr>
              <w:jc w:val="center"/>
            </w:pPr>
            <w:r>
              <w:t>20.</w:t>
            </w:r>
          </w:p>
        </w:tc>
        <w:tc>
          <w:tcPr>
            <w:tcW w:w="190" w:type="pct"/>
            <w:vAlign w:val="center"/>
          </w:tcPr>
          <w:p w14:paraId="5EA5F79F" w14:textId="77777777" w:rsidR="00E91CEB" w:rsidRDefault="00E91CEB" w:rsidP="00E91CEB">
            <w:pPr>
              <w:jc w:val="center"/>
            </w:pPr>
            <w:r>
              <w:t>a.</w:t>
            </w:r>
          </w:p>
        </w:tc>
        <w:tc>
          <w:tcPr>
            <w:tcW w:w="3746" w:type="pct"/>
            <w:vAlign w:val="center"/>
          </w:tcPr>
          <w:p w14:paraId="20198753" w14:textId="77777777" w:rsidR="00E91CEB" w:rsidRDefault="00E91CEB" w:rsidP="00E91CEB">
            <w:pPr>
              <w:jc w:val="both"/>
            </w:pPr>
            <w:r>
              <w:t>Analyze</w:t>
            </w:r>
            <w:r w:rsidRPr="00DA600A">
              <w:t xml:space="preserve"> the steps involved in preparing test cases and explain the role of Selenium in automating these tests.</w:t>
            </w:r>
          </w:p>
        </w:tc>
        <w:tc>
          <w:tcPr>
            <w:tcW w:w="319" w:type="pct"/>
            <w:vAlign w:val="center"/>
          </w:tcPr>
          <w:p w14:paraId="0E693899" w14:textId="77777777" w:rsidR="00E91CEB" w:rsidRDefault="00E91CEB" w:rsidP="00E91CEB">
            <w:pPr>
              <w:jc w:val="center"/>
            </w:pPr>
            <w:r>
              <w:rPr>
                <w:color w:val="000000"/>
              </w:rPr>
              <w:t>CO4</w:t>
            </w:r>
          </w:p>
        </w:tc>
        <w:tc>
          <w:tcPr>
            <w:tcW w:w="256" w:type="pct"/>
            <w:vAlign w:val="center"/>
          </w:tcPr>
          <w:p w14:paraId="75ACF6F5" w14:textId="77777777" w:rsidR="00E91CEB" w:rsidRDefault="00E91CEB" w:rsidP="00E91CEB">
            <w:pPr>
              <w:jc w:val="center"/>
            </w:pPr>
            <w:r>
              <w:rPr>
                <w:color w:val="000000"/>
              </w:rPr>
              <w:t>An</w:t>
            </w:r>
          </w:p>
        </w:tc>
        <w:tc>
          <w:tcPr>
            <w:tcW w:w="217" w:type="pct"/>
            <w:vAlign w:val="center"/>
          </w:tcPr>
          <w:p w14:paraId="078B09BF" w14:textId="77777777" w:rsidR="00E91CEB" w:rsidRDefault="00E91CEB" w:rsidP="00E91CEB">
            <w:pPr>
              <w:jc w:val="center"/>
            </w:pPr>
            <w:r>
              <w:rPr>
                <w:color w:val="000000"/>
              </w:rPr>
              <w:t>6</w:t>
            </w:r>
          </w:p>
        </w:tc>
      </w:tr>
      <w:tr w:rsidR="00E91CEB" w14:paraId="6ED40A23" w14:textId="77777777" w:rsidTr="00E91CEB">
        <w:trPr>
          <w:trHeight w:val="283"/>
        </w:trPr>
        <w:tc>
          <w:tcPr>
            <w:tcW w:w="272" w:type="pct"/>
            <w:vAlign w:val="center"/>
          </w:tcPr>
          <w:p w14:paraId="642BCAF5" w14:textId="77777777" w:rsidR="00E91CEB" w:rsidRDefault="00E91CEB" w:rsidP="00E91CEB">
            <w:pPr>
              <w:jc w:val="center"/>
            </w:pPr>
          </w:p>
        </w:tc>
        <w:tc>
          <w:tcPr>
            <w:tcW w:w="190" w:type="pct"/>
            <w:vAlign w:val="center"/>
          </w:tcPr>
          <w:p w14:paraId="7F15F28A" w14:textId="77777777" w:rsidR="00E91CEB" w:rsidRDefault="00E91CEB" w:rsidP="00E91CEB">
            <w:pPr>
              <w:jc w:val="center"/>
            </w:pPr>
            <w:r>
              <w:t>b.</w:t>
            </w:r>
          </w:p>
        </w:tc>
        <w:tc>
          <w:tcPr>
            <w:tcW w:w="3746" w:type="pct"/>
            <w:vAlign w:val="center"/>
          </w:tcPr>
          <w:p w14:paraId="08069AA9" w14:textId="77777777" w:rsidR="00E91CEB" w:rsidRDefault="00E91CEB" w:rsidP="00E91CEB">
            <w:pPr>
              <w:jc w:val="both"/>
            </w:pPr>
            <w:r w:rsidRPr="00DA600A">
              <w:t>Classify the various types of testing (white box, black box, performance, security) and examine how they contribute to software reliability.</w:t>
            </w:r>
          </w:p>
        </w:tc>
        <w:tc>
          <w:tcPr>
            <w:tcW w:w="319" w:type="pct"/>
            <w:vAlign w:val="center"/>
          </w:tcPr>
          <w:p w14:paraId="0068090F" w14:textId="77777777" w:rsidR="00E91CEB" w:rsidRDefault="00E91CEB" w:rsidP="00E91CEB">
            <w:pPr>
              <w:jc w:val="center"/>
            </w:pPr>
            <w:r>
              <w:rPr>
                <w:color w:val="000000"/>
              </w:rPr>
              <w:t>CO4</w:t>
            </w:r>
          </w:p>
        </w:tc>
        <w:tc>
          <w:tcPr>
            <w:tcW w:w="256" w:type="pct"/>
            <w:vAlign w:val="center"/>
          </w:tcPr>
          <w:p w14:paraId="323038C0" w14:textId="77777777" w:rsidR="00E91CEB" w:rsidRDefault="00E91CEB" w:rsidP="00E91CEB">
            <w:pPr>
              <w:jc w:val="center"/>
            </w:pPr>
            <w:r>
              <w:rPr>
                <w:color w:val="000000"/>
              </w:rPr>
              <w:t>An</w:t>
            </w:r>
          </w:p>
        </w:tc>
        <w:tc>
          <w:tcPr>
            <w:tcW w:w="217" w:type="pct"/>
            <w:vAlign w:val="center"/>
          </w:tcPr>
          <w:p w14:paraId="7EFDEF58" w14:textId="77777777" w:rsidR="00E91CEB" w:rsidRDefault="00E91CEB" w:rsidP="00E91CEB">
            <w:pPr>
              <w:jc w:val="center"/>
            </w:pPr>
            <w:r>
              <w:rPr>
                <w:color w:val="000000"/>
              </w:rPr>
              <w:t>6</w:t>
            </w:r>
          </w:p>
        </w:tc>
      </w:tr>
      <w:tr w:rsidR="00E91CEB" w14:paraId="10D99112" w14:textId="77777777" w:rsidTr="00E91CEB">
        <w:trPr>
          <w:trHeight w:val="283"/>
        </w:trPr>
        <w:tc>
          <w:tcPr>
            <w:tcW w:w="272" w:type="pct"/>
            <w:vAlign w:val="center"/>
          </w:tcPr>
          <w:p w14:paraId="5795D4A1" w14:textId="77777777" w:rsidR="00E91CEB" w:rsidRDefault="00E91CEB" w:rsidP="00E91CEB">
            <w:pPr>
              <w:jc w:val="center"/>
            </w:pPr>
          </w:p>
        </w:tc>
        <w:tc>
          <w:tcPr>
            <w:tcW w:w="190" w:type="pct"/>
            <w:vAlign w:val="center"/>
          </w:tcPr>
          <w:p w14:paraId="2A0AFE54" w14:textId="77777777" w:rsidR="00E91CEB" w:rsidRDefault="00E91CEB" w:rsidP="00E91CEB">
            <w:pPr>
              <w:jc w:val="center"/>
            </w:pPr>
          </w:p>
        </w:tc>
        <w:tc>
          <w:tcPr>
            <w:tcW w:w="3746" w:type="pct"/>
            <w:vAlign w:val="center"/>
          </w:tcPr>
          <w:p w14:paraId="02CBAE31" w14:textId="77777777" w:rsidR="00E91CEB" w:rsidRDefault="00E91CEB" w:rsidP="00E91CEB">
            <w:pPr>
              <w:jc w:val="both"/>
            </w:pPr>
          </w:p>
        </w:tc>
        <w:tc>
          <w:tcPr>
            <w:tcW w:w="319" w:type="pct"/>
            <w:vAlign w:val="center"/>
          </w:tcPr>
          <w:p w14:paraId="5AE640D3" w14:textId="77777777" w:rsidR="00E91CEB" w:rsidRDefault="00E91CEB" w:rsidP="00E91CEB">
            <w:pPr>
              <w:jc w:val="center"/>
            </w:pPr>
          </w:p>
        </w:tc>
        <w:tc>
          <w:tcPr>
            <w:tcW w:w="256" w:type="pct"/>
            <w:vAlign w:val="center"/>
          </w:tcPr>
          <w:p w14:paraId="4E51D33E" w14:textId="77777777" w:rsidR="00E91CEB" w:rsidRDefault="00E91CEB" w:rsidP="00E91CEB">
            <w:pPr>
              <w:jc w:val="center"/>
            </w:pPr>
          </w:p>
        </w:tc>
        <w:tc>
          <w:tcPr>
            <w:tcW w:w="217" w:type="pct"/>
            <w:vAlign w:val="center"/>
          </w:tcPr>
          <w:p w14:paraId="3421D448" w14:textId="77777777" w:rsidR="00E91CEB" w:rsidRDefault="00E91CEB" w:rsidP="00E91CEB">
            <w:pPr>
              <w:jc w:val="center"/>
            </w:pPr>
          </w:p>
        </w:tc>
      </w:tr>
      <w:tr w:rsidR="00E91CEB" w14:paraId="0465F3DC" w14:textId="77777777" w:rsidTr="00E91CEB">
        <w:trPr>
          <w:trHeight w:val="283"/>
        </w:trPr>
        <w:tc>
          <w:tcPr>
            <w:tcW w:w="272" w:type="pct"/>
            <w:vAlign w:val="center"/>
          </w:tcPr>
          <w:p w14:paraId="059F1AE3" w14:textId="77777777" w:rsidR="00E91CEB" w:rsidRDefault="00E91CEB" w:rsidP="00E91CEB">
            <w:pPr>
              <w:jc w:val="center"/>
            </w:pPr>
            <w:r>
              <w:t>21.</w:t>
            </w:r>
          </w:p>
        </w:tc>
        <w:tc>
          <w:tcPr>
            <w:tcW w:w="190" w:type="pct"/>
            <w:vAlign w:val="center"/>
          </w:tcPr>
          <w:p w14:paraId="43D7248C" w14:textId="77777777" w:rsidR="00E91CEB" w:rsidRDefault="00E91CEB" w:rsidP="00E91CEB">
            <w:pPr>
              <w:jc w:val="center"/>
            </w:pPr>
            <w:r>
              <w:t>a.</w:t>
            </w:r>
          </w:p>
        </w:tc>
        <w:tc>
          <w:tcPr>
            <w:tcW w:w="3746" w:type="pct"/>
            <w:vAlign w:val="center"/>
          </w:tcPr>
          <w:p w14:paraId="2FA1DD89" w14:textId="77777777" w:rsidR="00E91CEB" w:rsidRDefault="00E91CEB" w:rsidP="00E91CEB">
            <w:pPr>
              <w:jc w:val="both"/>
            </w:pPr>
            <w:r w:rsidRPr="00DA600A">
              <w:t>Explain the process of Software Configuration Management (SCM) and describe its importance in maintaining project integrity during development.</w:t>
            </w:r>
          </w:p>
        </w:tc>
        <w:tc>
          <w:tcPr>
            <w:tcW w:w="319" w:type="pct"/>
            <w:vAlign w:val="center"/>
          </w:tcPr>
          <w:p w14:paraId="6FBC9FF7" w14:textId="77777777" w:rsidR="00E91CEB" w:rsidRDefault="00E91CEB" w:rsidP="00E91CEB">
            <w:pPr>
              <w:jc w:val="center"/>
            </w:pPr>
            <w:r>
              <w:rPr>
                <w:color w:val="000000"/>
              </w:rPr>
              <w:t>CO5</w:t>
            </w:r>
          </w:p>
        </w:tc>
        <w:tc>
          <w:tcPr>
            <w:tcW w:w="256" w:type="pct"/>
            <w:vAlign w:val="center"/>
          </w:tcPr>
          <w:p w14:paraId="3251C6B6" w14:textId="77777777" w:rsidR="00E91CEB" w:rsidRDefault="00E91CEB" w:rsidP="00E91CEB">
            <w:pPr>
              <w:jc w:val="center"/>
            </w:pPr>
            <w:r>
              <w:rPr>
                <w:color w:val="000000"/>
              </w:rPr>
              <w:t>A</w:t>
            </w:r>
          </w:p>
        </w:tc>
        <w:tc>
          <w:tcPr>
            <w:tcW w:w="217" w:type="pct"/>
            <w:vAlign w:val="center"/>
          </w:tcPr>
          <w:p w14:paraId="0640F0E3" w14:textId="77777777" w:rsidR="00E91CEB" w:rsidRDefault="00E91CEB" w:rsidP="00E91CEB">
            <w:pPr>
              <w:jc w:val="center"/>
            </w:pPr>
            <w:r>
              <w:rPr>
                <w:color w:val="000000"/>
              </w:rPr>
              <w:t>6</w:t>
            </w:r>
          </w:p>
        </w:tc>
      </w:tr>
      <w:tr w:rsidR="00E91CEB" w14:paraId="591BF9F3" w14:textId="77777777" w:rsidTr="00E91CEB">
        <w:trPr>
          <w:trHeight w:val="283"/>
        </w:trPr>
        <w:tc>
          <w:tcPr>
            <w:tcW w:w="272" w:type="pct"/>
            <w:vAlign w:val="center"/>
          </w:tcPr>
          <w:p w14:paraId="5648E5A9" w14:textId="77777777" w:rsidR="00E91CEB" w:rsidRDefault="00E91CEB" w:rsidP="00E91CEB">
            <w:pPr>
              <w:jc w:val="center"/>
            </w:pPr>
          </w:p>
        </w:tc>
        <w:tc>
          <w:tcPr>
            <w:tcW w:w="190" w:type="pct"/>
            <w:vAlign w:val="center"/>
          </w:tcPr>
          <w:p w14:paraId="459F5AB6" w14:textId="77777777" w:rsidR="00E91CEB" w:rsidRDefault="00E91CEB" w:rsidP="00E91CEB">
            <w:pPr>
              <w:jc w:val="center"/>
            </w:pPr>
            <w:r>
              <w:t>b.</w:t>
            </w:r>
          </w:p>
        </w:tc>
        <w:tc>
          <w:tcPr>
            <w:tcW w:w="3746" w:type="pct"/>
            <w:vAlign w:val="center"/>
          </w:tcPr>
          <w:p w14:paraId="0D67DB8D" w14:textId="77777777" w:rsidR="00E91CEB" w:rsidRDefault="00E91CEB" w:rsidP="00E91CEB">
            <w:pPr>
              <w:jc w:val="both"/>
            </w:pPr>
            <w:r w:rsidRPr="00DA600A">
              <w:t>Identify the different ISO 9000 quality standards and examine how they ensure compliance and continual improvement in software processes.</w:t>
            </w:r>
          </w:p>
        </w:tc>
        <w:tc>
          <w:tcPr>
            <w:tcW w:w="319" w:type="pct"/>
            <w:vAlign w:val="center"/>
          </w:tcPr>
          <w:p w14:paraId="645E651F" w14:textId="77777777" w:rsidR="00E91CEB" w:rsidRDefault="00E91CEB" w:rsidP="00E91CEB">
            <w:pPr>
              <w:jc w:val="center"/>
            </w:pPr>
            <w:r>
              <w:rPr>
                <w:color w:val="000000"/>
              </w:rPr>
              <w:t>CO5</w:t>
            </w:r>
          </w:p>
        </w:tc>
        <w:tc>
          <w:tcPr>
            <w:tcW w:w="256" w:type="pct"/>
            <w:vAlign w:val="center"/>
          </w:tcPr>
          <w:p w14:paraId="145A393F" w14:textId="77777777" w:rsidR="00E91CEB" w:rsidRDefault="00E91CEB" w:rsidP="00E91CEB">
            <w:pPr>
              <w:jc w:val="center"/>
            </w:pPr>
            <w:r>
              <w:rPr>
                <w:color w:val="000000"/>
              </w:rPr>
              <w:t>U</w:t>
            </w:r>
          </w:p>
        </w:tc>
        <w:tc>
          <w:tcPr>
            <w:tcW w:w="217" w:type="pct"/>
            <w:vAlign w:val="center"/>
          </w:tcPr>
          <w:p w14:paraId="6452D756" w14:textId="77777777" w:rsidR="00E91CEB" w:rsidRDefault="00E91CEB" w:rsidP="00E91CEB">
            <w:pPr>
              <w:jc w:val="center"/>
            </w:pPr>
            <w:r>
              <w:rPr>
                <w:color w:val="000000"/>
              </w:rPr>
              <w:t>6</w:t>
            </w:r>
          </w:p>
        </w:tc>
      </w:tr>
      <w:tr w:rsidR="00E91CEB" w14:paraId="3014B35F" w14:textId="77777777" w:rsidTr="00E91CEB">
        <w:trPr>
          <w:trHeight w:val="283"/>
        </w:trPr>
        <w:tc>
          <w:tcPr>
            <w:tcW w:w="272" w:type="pct"/>
            <w:vAlign w:val="center"/>
          </w:tcPr>
          <w:p w14:paraId="2150B4D9" w14:textId="77777777" w:rsidR="00E91CEB" w:rsidRDefault="00E91CEB" w:rsidP="00E91CEB">
            <w:pPr>
              <w:jc w:val="center"/>
            </w:pPr>
          </w:p>
        </w:tc>
        <w:tc>
          <w:tcPr>
            <w:tcW w:w="190" w:type="pct"/>
            <w:vAlign w:val="center"/>
          </w:tcPr>
          <w:p w14:paraId="3036ACF1" w14:textId="77777777" w:rsidR="00E91CEB" w:rsidRDefault="00E91CEB" w:rsidP="00E91CEB">
            <w:pPr>
              <w:jc w:val="center"/>
            </w:pPr>
          </w:p>
        </w:tc>
        <w:tc>
          <w:tcPr>
            <w:tcW w:w="3746" w:type="pct"/>
            <w:vAlign w:val="center"/>
          </w:tcPr>
          <w:p w14:paraId="3C9577A9" w14:textId="77777777" w:rsidR="00E91CEB" w:rsidRDefault="00E91CEB" w:rsidP="00E91CEB">
            <w:pPr>
              <w:jc w:val="both"/>
            </w:pPr>
          </w:p>
        </w:tc>
        <w:tc>
          <w:tcPr>
            <w:tcW w:w="319" w:type="pct"/>
            <w:vAlign w:val="center"/>
          </w:tcPr>
          <w:p w14:paraId="4D1C6DA1" w14:textId="77777777" w:rsidR="00E91CEB" w:rsidRDefault="00E91CEB" w:rsidP="00E91CEB">
            <w:pPr>
              <w:jc w:val="center"/>
            </w:pPr>
          </w:p>
        </w:tc>
        <w:tc>
          <w:tcPr>
            <w:tcW w:w="256" w:type="pct"/>
            <w:vAlign w:val="center"/>
          </w:tcPr>
          <w:p w14:paraId="56A68E28" w14:textId="77777777" w:rsidR="00E91CEB" w:rsidRDefault="00E91CEB" w:rsidP="00E91CEB">
            <w:pPr>
              <w:jc w:val="center"/>
            </w:pPr>
          </w:p>
        </w:tc>
        <w:tc>
          <w:tcPr>
            <w:tcW w:w="217" w:type="pct"/>
            <w:vAlign w:val="center"/>
          </w:tcPr>
          <w:p w14:paraId="4EA8781C" w14:textId="77777777" w:rsidR="00E91CEB" w:rsidRDefault="00E91CEB" w:rsidP="00E91CEB">
            <w:pPr>
              <w:jc w:val="center"/>
            </w:pPr>
          </w:p>
        </w:tc>
      </w:tr>
      <w:tr w:rsidR="00E91CEB" w14:paraId="424C07E3" w14:textId="77777777" w:rsidTr="00E91CEB">
        <w:trPr>
          <w:trHeight w:val="283"/>
        </w:trPr>
        <w:tc>
          <w:tcPr>
            <w:tcW w:w="272" w:type="pct"/>
            <w:vAlign w:val="center"/>
          </w:tcPr>
          <w:p w14:paraId="25321E40" w14:textId="77777777" w:rsidR="00E91CEB" w:rsidRDefault="00E91CEB" w:rsidP="00E91CEB">
            <w:pPr>
              <w:jc w:val="center"/>
            </w:pPr>
            <w:r>
              <w:t>22.</w:t>
            </w:r>
          </w:p>
        </w:tc>
        <w:tc>
          <w:tcPr>
            <w:tcW w:w="190" w:type="pct"/>
            <w:vAlign w:val="center"/>
          </w:tcPr>
          <w:p w14:paraId="0EBF55D2" w14:textId="77777777" w:rsidR="00E91CEB" w:rsidRDefault="00E91CEB" w:rsidP="00E91CEB">
            <w:pPr>
              <w:jc w:val="center"/>
            </w:pPr>
            <w:r>
              <w:t>a.</w:t>
            </w:r>
          </w:p>
        </w:tc>
        <w:tc>
          <w:tcPr>
            <w:tcW w:w="3746" w:type="pct"/>
            <w:vAlign w:val="center"/>
          </w:tcPr>
          <w:p w14:paraId="5D4C0139" w14:textId="77777777" w:rsidR="00E91CEB" w:rsidRDefault="00E91CEB" w:rsidP="00E91CEB">
            <w:pPr>
              <w:jc w:val="both"/>
            </w:pPr>
            <w:r w:rsidRPr="00DA600A">
              <w:t>Describe the Evolutionary Process Model and explain how it supports continuous delivery and customer feedback in software development.</w:t>
            </w:r>
          </w:p>
        </w:tc>
        <w:tc>
          <w:tcPr>
            <w:tcW w:w="319" w:type="pct"/>
            <w:vAlign w:val="center"/>
          </w:tcPr>
          <w:p w14:paraId="47D7E0CA" w14:textId="77777777" w:rsidR="00E91CEB" w:rsidRDefault="00E91CEB" w:rsidP="00E91CEB">
            <w:pPr>
              <w:jc w:val="center"/>
            </w:pPr>
            <w:r>
              <w:rPr>
                <w:color w:val="000000"/>
              </w:rPr>
              <w:t>CO1</w:t>
            </w:r>
          </w:p>
        </w:tc>
        <w:tc>
          <w:tcPr>
            <w:tcW w:w="256" w:type="pct"/>
            <w:vAlign w:val="center"/>
          </w:tcPr>
          <w:p w14:paraId="3FD7939A" w14:textId="77777777" w:rsidR="00E91CEB" w:rsidRDefault="00E91CEB" w:rsidP="00E91CEB">
            <w:pPr>
              <w:jc w:val="center"/>
            </w:pPr>
            <w:r>
              <w:rPr>
                <w:color w:val="000000"/>
              </w:rPr>
              <w:t>U</w:t>
            </w:r>
          </w:p>
        </w:tc>
        <w:tc>
          <w:tcPr>
            <w:tcW w:w="217" w:type="pct"/>
            <w:vAlign w:val="center"/>
          </w:tcPr>
          <w:p w14:paraId="4C465C34" w14:textId="77777777" w:rsidR="00E91CEB" w:rsidRDefault="00E91CEB" w:rsidP="00E91CEB">
            <w:pPr>
              <w:jc w:val="center"/>
            </w:pPr>
            <w:r>
              <w:rPr>
                <w:color w:val="000000"/>
              </w:rPr>
              <w:t>6</w:t>
            </w:r>
          </w:p>
        </w:tc>
      </w:tr>
      <w:tr w:rsidR="00E91CEB" w14:paraId="013E6432" w14:textId="77777777" w:rsidTr="00E91CEB">
        <w:trPr>
          <w:trHeight w:val="283"/>
        </w:trPr>
        <w:tc>
          <w:tcPr>
            <w:tcW w:w="272" w:type="pct"/>
            <w:vAlign w:val="center"/>
          </w:tcPr>
          <w:p w14:paraId="79D776DD" w14:textId="77777777" w:rsidR="00E91CEB" w:rsidRDefault="00E91CEB" w:rsidP="00E91CEB">
            <w:pPr>
              <w:jc w:val="center"/>
            </w:pPr>
          </w:p>
        </w:tc>
        <w:tc>
          <w:tcPr>
            <w:tcW w:w="190" w:type="pct"/>
            <w:vAlign w:val="center"/>
          </w:tcPr>
          <w:p w14:paraId="59F7EF99" w14:textId="77777777" w:rsidR="00E91CEB" w:rsidRDefault="00E91CEB" w:rsidP="00E91CEB">
            <w:pPr>
              <w:jc w:val="center"/>
            </w:pPr>
            <w:r>
              <w:t>b.</w:t>
            </w:r>
          </w:p>
        </w:tc>
        <w:tc>
          <w:tcPr>
            <w:tcW w:w="3746" w:type="pct"/>
            <w:vAlign w:val="center"/>
          </w:tcPr>
          <w:p w14:paraId="17AFAF67" w14:textId="77777777" w:rsidR="00E91CEB" w:rsidRDefault="00E91CEB" w:rsidP="00E91CEB">
            <w:pPr>
              <w:jc w:val="both"/>
            </w:pPr>
            <w:r w:rsidRPr="00DA600A">
              <w:t>Identify the major factors that influence the selection of a software process model and examine how organizational and project constraints affect this decision.</w:t>
            </w:r>
          </w:p>
        </w:tc>
        <w:tc>
          <w:tcPr>
            <w:tcW w:w="319" w:type="pct"/>
            <w:vAlign w:val="center"/>
          </w:tcPr>
          <w:p w14:paraId="49E8CEB2" w14:textId="77777777" w:rsidR="00E91CEB" w:rsidRDefault="00E91CEB" w:rsidP="00E91CEB">
            <w:pPr>
              <w:jc w:val="center"/>
            </w:pPr>
            <w:r>
              <w:rPr>
                <w:color w:val="000000"/>
              </w:rPr>
              <w:t>CO1</w:t>
            </w:r>
          </w:p>
        </w:tc>
        <w:tc>
          <w:tcPr>
            <w:tcW w:w="256" w:type="pct"/>
            <w:vAlign w:val="center"/>
          </w:tcPr>
          <w:p w14:paraId="034E590F" w14:textId="77777777" w:rsidR="00E91CEB" w:rsidRDefault="00E91CEB" w:rsidP="00E91CEB">
            <w:pPr>
              <w:jc w:val="center"/>
            </w:pPr>
            <w:r>
              <w:rPr>
                <w:color w:val="000000"/>
              </w:rPr>
              <w:t>U</w:t>
            </w:r>
          </w:p>
        </w:tc>
        <w:tc>
          <w:tcPr>
            <w:tcW w:w="217" w:type="pct"/>
            <w:vAlign w:val="center"/>
          </w:tcPr>
          <w:p w14:paraId="6FBB587B" w14:textId="77777777" w:rsidR="00E91CEB" w:rsidRDefault="00E91CEB" w:rsidP="00E91CEB">
            <w:pPr>
              <w:jc w:val="center"/>
            </w:pPr>
            <w:r>
              <w:rPr>
                <w:color w:val="000000"/>
              </w:rPr>
              <w:t>6</w:t>
            </w:r>
          </w:p>
        </w:tc>
      </w:tr>
      <w:tr w:rsidR="00E91CEB" w14:paraId="041D80AD" w14:textId="77777777" w:rsidTr="00E91CEB">
        <w:trPr>
          <w:trHeight w:val="283"/>
        </w:trPr>
        <w:tc>
          <w:tcPr>
            <w:tcW w:w="272" w:type="pct"/>
            <w:vAlign w:val="center"/>
          </w:tcPr>
          <w:p w14:paraId="51967FCB" w14:textId="77777777" w:rsidR="00E91CEB" w:rsidRDefault="00E91CEB" w:rsidP="00E91CEB">
            <w:pPr>
              <w:jc w:val="center"/>
            </w:pPr>
          </w:p>
        </w:tc>
        <w:tc>
          <w:tcPr>
            <w:tcW w:w="190" w:type="pct"/>
            <w:vAlign w:val="center"/>
          </w:tcPr>
          <w:p w14:paraId="15B18057" w14:textId="77777777" w:rsidR="00E91CEB" w:rsidRDefault="00E91CEB" w:rsidP="00E91CEB">
            <w:pPr>
              <w:jc w:val="center"/>
            </w:pPr>
          </w:p>
        </w:tc>
        <w:tc>
          <w:tcPr>
            <w:tcW w:w="3746" w:type="pct"/>
            <w:vAlign w:val="center"/>
          </w:tcPr>
          <w:p w14:paraId="559556A1" w14:textId="77777777" w:rsidR="00E91CEB" w:rsidRDefault="00E91CEB" w:rsidP="00E91CEB">
            <w:pPr>
              <w:jc w:val="both"/>
            </w:pPr>
          </w:p>
        </w:tc>
        <w:tc>
          <w:tcPr>
            <w:tcW w:w="319" w:type="pct"/>
            <w:vAlign w:val="center"/>
          </w:tcPr>
          <w:p w14:paraId="5D295433" w14:textId="77777777" w:rsidR="00E91CEB" w:rsidRDefault="00E91CEB" w:rsidP="00E91CEB">
            <w:pPr>
              <w:jc w:val="center"/>
            </w:pPr>
          </w:p>
        </w:tc>
        <w:tc>
          <w:tcPr>
            <w:tcW w:w="256" w:type="pct"/>
            <w:vAlign w:val="center"/>
          </w:tcPr>
          <w:p w14:paraId="15901015" w14:textId="77777777" w:rsidR="00E91CEB" w:rsidRDefault="00E91CEB" w:rsidP="00E91CEB">
            <w:pPr>
              <w:jc w:val="center"/>
            </w:pPr>
          </w:p>
        </w:tc>
        <w:tc>
          <w:tcPr>
            <w:tcW w:w="217" w:type="pct"/>
            <w:vAlign w:val="center"/>
          </w:tcPr>
          <w:p w14:paraId="52C5AA27" w14:textId="77777777" w:rsidR="00E91CEB" w:rsidRDefault="00E91CEB" w:rsidP="00E91CEB">
            <w:pPr>
              <w:jc w:val="center"/>
            </w:pPr>
          </w:p>
        </w:tc>
      </w:tr>
      <w:tr w:rsidR="00E91CEB" w14:paraId="34C22650" w14:textId="77777777" w:rsidTr="00E91CEB">
        <w:trPr>
          <w:trHeight w:val="283"/>
        </w:trPr>
        <w:tc>
          <w:tcPr>
            <w:tcW w:w="272" w:type="pct"/>
            <w:vAlign w:val="center"/>
          </w:tcPr>
          <w:p w14:paraId="7ADE0C8A" w14:textId="77777777" w:rsidR="00E91CEB" w:rsidRDefault="00E91CEB" w:rsidP="00E91CEB">
            <w:pPr>
              <w:jc w:val="center"/>
            </w:pPr>
            <w:r>
              <w:t>23.</w:t>
            </w:r>
          </w:p>
        </w:tc>
        <w:tc>
          <w:tcPr>
            <w:tcW w:w="190" w:type="pct"/>
            <w:vAlign w:val="center"/>
          </w:tcPr>
          <w:p w14:paraId="339403F8" w14:textId="77777777" w:rsidR="00E91CEB" w:rsidRDefault="00E91CEB" w:rsidP="00E91CEB">
            <w:pPr>
              <w:jc w:val="center"/>
            </w:pPr>
            <w:r>
              <w:t>a.</w:t>
            </w:r>
          </w:p>
        </w:tc>
        <w:tc>
          <w:tcPr>
            <w:tcW w:w="3746" w:type="pct"/>
            <w:vAlign w:val="center"/>
          </w:tcPr>
          <w:p w14:paraId="5069020E" w14:textId="77777777" w:rsidR="00E91CEB" w:rsidRDefault="00E91CEB" w:rsidP="00E91CEB">
            <w:pPr>
              <w:jc w:val="both"/>
            </w:pPr>
            <w:r w:rsidRPr="00DA600A">
              <w:t>Explain the steps involved in developing use cases and describe how they assist in capturing functional requirements effectively.</w:t>
            </w:r>
          </w:p>
        </w:tc>
        <w:tc>
          <w:tcPr>
            <w:tcW w:w="319" w:type="pct"/>
            <w:vAlign w:val="center"/>
          </w:tcPr>
          <w:p w14:paraId="6780BF6E" w14:textId="77777777" w:rsidR="00E91CEB" w:rsidRDefault="00E91CEB" w:rsidP="00E91CEB">
            <w:pPr>
              <w:jc w:val="center"/>
            </w:pPr>
            <w:r>
              <w:rPr>
                <w:color w:val="000000"/>
              </w:rPr>
              <w:t>CO2</w:t>
            </w:r>
          </w:p>
        </w:tc>
        <w:tc>
          <w:tcPr>
            <w:tcW w:w="256" w:type="pct"/>
            <w:vAlign w:val="center"/>
          </w:tcPr>
          <w:p w14:paraId="513CD1D3" w14:textId="77777777" w:rsidR="00E91CEB" w:rsidRDefault="00E91CEB" w:rsidP="00E91CEB">
            <w:pPr>
              <w:jc w:val="center"/>
            </w:pPr>
            <w:r>
              <w:rPr>
                <w:color w:val="000000"/>
              </w:rPr>
              <w:t>A</w:t>
            </w:r>
          </w:p>
        </w:tc>
        <w:tc>
          <w:tcPr>
            <w:tcW w:w="217" w:type="pct"/>
            <w:vAlign w:val="center"/>
          </w:tcPr>
          <w:p w14:paraId="254A76F4" w14:textId="77777777" w:rsidR="00E91CEB" w:rsidRDefault="00E91CEB" w:rsidP="00E91CEB">
            <w:pPr>
              <w:jc w:val="center"/>
            </w:pPr>
            <w:r>
              <w:rPr>
                <w:color w:val="000000"/>
              </w:rPr>
              <w:t>6</w:t>
            </w:r>
          </w:p>
        </w:tc>
      </w:tr>
      <w:tr w:rsidR="00E91CEB" w14:paraId="5ED20FA2" w14:textId="77777777" w:rsidTr="00E91CEB">
        <w:trPr>
          <w:trHeight w:val="283"/>
        </w:trPr>
        <w:tc>
          <w:tcPr>
            <w:tcW w:w="272" w:type="pct"/>
            <w:vAlign w:val="center"/>
          </w:tcPr>
          <w:p w14:paraId="1744A355" w14:textId="77777777" w:rsidR="00E91CEB" w:rsidRDefault="00E91CEB" w:rsidP="00E91CEB">
            <w:pPr>
              <w:jc w:val="center"/>
            </w:pPr>
          </w:p>
        </w:tc>
        <w:tc>
          <w:tcPr>
            <w:tcW w:w="190" w:type="pct"/>
            <w:vAlign w:val="center"/>
          </w:tcPr>
          <w:p w14:paraId="3F3AA64E" w14:textId="77777777" w:rsidR="00E91CEB" w:rsidRDefault="00E91CEB" w:rsidP="00E91CEB">
            <w:pPr>
              <w:jc w:val="center"/>
            </w:pPr>
            <w:r>
              <w:t>b.</w:t>
            </w:r>
          </w:p>
        </w:tc>
        <w:tc>
          <w:tcPr>
            <w:tcW w:w="3746" w:type="pct"/>
            <w:vAlign w:val="center"/>
          </w:tcPr>
          <w:p w14:paraId="480AE18A" w14:textId="77777777" w:rsidR="00E91CEB" w:rsidRDefault="00E91CEB" w:rsidP="00E91CEB">
            <w:pPr>
              <w:jc w:val="both"/>
            </w:pPr>
            <w:r w:rsidRPr="00DA600A">
              <w:t>Examine the role of behavioral modeling in software analysis and state how it contributes to understanding system dynamics and interactions.</w:t>
            </w:r>
          </w:p>
        </w:tc>
        <w:tc>
          <w:tcPr>
            <w:tcW w:w="319" w:type="pct"/>
            <w:vAlign w:val="center"/>
          </w:tcPr>
          <w:p w14:paraId="647B57DA" w14:textId="77777777" w:rsidR="00E91CEB" w:rsidRDefault="00E91CEB" w:rsidP="00E91CEB">
            <w:pPr>
              <w:jc w:val="center"/>
            </w:pPr>
            <w:r>
              <w:rPr>
                <w:color w:val="000000"/>
              </w:rPr>
              <w:t>CO2</w:t>
            </w:r>
          </w:p>
        </w:tc>
        <w:tc>
          <w:tcPr>
            <w:tcW w:w="256" w:type="pct"/>
            <w:vAlign w:val="center"/>
          </w:tcPr>
          <w:p w14:paraId="6AE63589" w14:textId="77777777" w:rsidR="00E91CEB" w:rsidRDefault="00E91CEB" w:rsidP="00E91CEB">
            <w:pPr>
              <w:jc w:val="center"/>
            </w:pPr>
            <w:r>
              <w:rPr>
                <w:color w:val="000000"/>
              </w:rPr>
              <w:t>A</w:t>
            </w:r>
          </w:p>
        </w:tc>
        <w:tc>
          <w:tcPr>
            <w:tcW w:w="217" w:type="pct"/>
            <w:vAlign w:val="center"/>
          </w:tcPr>
          <w:p w14:paraId="1CA0C5D4" w14:textId="77777777" w:rsidR="00E91CEB" w:rsidRDefault="00E91CEB" w:rsidP="00E91CEB">
            <w:pPr>
              <w:jc w:val="center"/>
            </w:pPr>
            <w:r>
              <w:rPr>
                <w:color w:val="000000"/>
              </w:rPr>
              <w:t>6</w:t>
            </w:r>
          </w:p>
        </w:tc>
      </w:tr>
      <w:tr w:rsidR="00E91CEB" w14:paraId="6A1E3A6F" w14:textId="77777777" w:rsidTr="00E91CEB">
        <w:trPr>
          <w:trHeight w:val="283"/>
        </w:trPr>
        <w:tc>
          <w:tcPr>
            <w:tcW w:w="272" w:type="pct"/>
            <w:vAlign w:val="center"/>
          </w:tcPr>
          <w:p w14:paraId="3BAEADD7" w14:textId="77777777" w:rsidR="00E91CEB" w:rsidRDefault="00E91CEB">
            <w:pPr>
              <w:jc w:val="center"/>
            </w:pPr>
          </w:p>
        </w:tc>
        <w:tc>
          <w:tcPr>
            <w:tcW w:w="190" w:type="pct"/>
            <w:vAlign w:val="center"/>
          </w:tcPr>
          <w:p w14:paraId="374FF1D7" w14:textId="77777777" w:rsidR="00E91CEB" w:rsidRDefault="00E91CEB">
            <w:pPr>
              <w:jc w:val="center"/>
            </w:pPr>
          </w:p>
        </w:tc>
        <w:tc>
          <w:tcPr>
            <w:tcW w:w="3746" w:type="pct"/>
            <w:vAlign w:val="center"/>
          </w:tcPr>
          <w:p w14:paraId="10FD8BB1" w14:textId="77777777" w:rsidR="00E91CEB" w:rsidRDefault="00E91CEB">
            <w:pPr>
              <w:jc w:val="both"/>
            </w:pPr>
          </w:p>
        </w:tc>
        <w:tc>
          <w:tcPr>
            <w:tcW w:w="319" w:type="pct"/>
            <w:vAlign w:val="center"/>
          </w:tcPr>
          <w:p w14:paraId="69E4BCD2" w14:textId="77777777" w:rsidR="00E91CEB" w:rsidRDefault="00E91CEB">
            <w:pPr>
              <w:jc w:val="center"/>
            </w:pPr>
          </w:p>
        </w:tc>
        <w:tc>
          <w:tcPr>
            <w:tcW w:w="256" w:type="pct"/>
            <w:vAlign w:val="center"/>
          </w:tcPr>
          <w:p w14:paraId="072CB4FC" w14:textId="77777777" w:rsidR="00E91CEB" w:rsidRDefault="00E91CEB">
            <w:pPr>
              <w:jc w:val="center"/>
            </w:pPr>
          </w:p>
        </w:tc>
        <w:tc>
          <w:tcPr>
            <w:tcW w:w="217" w:type="pct"/>
            <w:vAlign w:val="center"/>
          </w:tcPr>
          <w:p w14:paraId="5927E237" w14:textId="77777777" w:rsidR="00E91CEB" w:rsidRDefault="00E91CEB">
            <w:pPr>
              <w:jc w:val="center"/>
            </w:pPr>
          </w:p>
        </w:tc>
      </w:tr>
      <w:tr w:rsidR="00E91CEB" w14:paraId="41A1462F" w14:textId="77777777" w:rsidTr="00E91CEB">
        <w:trPr>
          <w:trHeight w:val="238"/>
        </w:trPr>
        <w:tc>
          <w:tcPr>
            <w:tcW w:w="5000" w:type="pct"/>
            <w:gridSpan w:val="6"/>
            <w:vAlign w:val="center"/>
          </w:tcPr>
          <w:p w14:paraId="24B4A817" w14:textId="77777777" w:rsidR="00E91CEB" w:rsidRDefault="00E91CEB">
            <w:pPr>
              <w:jc w:val="center"/>
              <w:rPr>
                <w:b/>
                <w:bCs/>
              </w:rPr>
            </w:pPr>
            <w:r>
              <w:rPr>
                <w:b/>
                <w:bCs/>
              </w:rPr>
              <w:t>COMPULSORY QUESTION</w:t>
            </w:r>
          </w:p>
        </w:tc>
      </w:tr>
      <w:tr w:rsidR="00E91CEB" w14:paraId="4BB432E3" w14:textId="77777777" w:rsidTr="00E91CEB">
        <w:trPr>
          <w:trHeight w:val="283"/>
        </w:trPr>
        <w:tc>
          <w:tcPr>
            <w:tcW w:w="272" w:type="pct"/>
            <w:vAlign w:val="center"/>
          </w:tcPr>
          <w:p w14:paraId="630E4C05" w14:textId="77777777" w:rsidR="00E91CEB" w:rsidRDefault="00E91CEB" w:rsidP="00E91CEB">
            <w:pPr>
              <w:jc w:val="center"/>
            </w:pPr>
            <w:r>
              <w:t>24.</w:t>
            </w:r>
          </w:p>
        </w:tc>
        <w:tc>
          <w:tcPr>
            <w:tcW w:w="190" w:type="pct"/>
            <w:vAlign w:val="center"/>
          </w:tcPr>
          <w:p w14:paraId="36873894" w14:textId="77777777" w:rsidR="00E91CEB" w:rsidRDefault="00E91CEB" w:rsidP="00E91CEB">
            <w:pPr>
              <w:jc w:val="center"/>
            </w:pPr>
            <w:r>
              <w:t>a.</w:t>
            </w:r>
          </w:p>
        </w:tc>
        <w:tc>
          <w:tcPr>
            <w:tcW w:w="3746" w:type="pct"/>
            <w:vAlign w:val="center"/>
          </w:tcPr>
          <w:p w14:paraId="7C925AA8" w14:textId="77777777" w:rsidR="00E91CEB" w:rsidRDefault="00E91CEB" w:rsidP="00E91CEB">
            <w:pPr>
              <w:jc w:val="both"/>
            </w:pPr>
            <w:r w:rsidRPr="00DA600A">
              <w:t>Describe the risk management process in software projects and explain the steps involved in risk identification and mitigation.</w:t>
            </w:r>
          </w:p>
        </w:tc>
        <w:tc>
          <w:tcPr>
            <w:tcW w:w="319" w:type="pct"/>
            <w:vAlign w:val="center"/>
          </w:tcPr>
          <w:p w14:paraId="15ACD785" w14:textId="77777777" w:rsidR="00E91CEB" w:rsidRDefault="00E91CEB" w:rsidP="00E91CEB">
            <w:pPr>
              <w:jc w:val="center"/>
            </w:pPr>
            <w:r>
              <w:rPr>
                <w:color w:val="000000"/>
              </w:rPr>
              <w:t>CO6</w:t>
            </w:r>
          </w:p>
        </w:tc>
        <w:tc>
          <w:tcPr>
            <w:tcW w:w="256" w:type="pct"/>
            <w:vAlign w:val="center"/>
          </w:tcPr>
          <w:p w14:paraId="22D4BFCB" w14:textId="77777777" w:rsidR="00E91CEB" w:rsidRDefault="00E91CEB" w:rsidP="00E91CEB">
            <w:pPr>
              <w:jc w:val="center"/>
            </w:pPr>
            <w:r>
              <w:rPr>
                <w:color w:val="000000"/>
              </w:rPr>
              <w:t>An</w:t>
            </w:r>
          </w:p>
        </w:tc>
        <w:tc>
          <w:tcPr>
            <w:tcW w:w="217" w:type="pct"/>
            <w:vAlign w:val="center"/>
          </w:tcPr>
          <w:p w14:paraId="56CE843E" w14:textId="77777777" w:rsidR="00E91CEB" w:rsidRDefault="00E91CEB" w:rsidP="00E91CEB">
            <w:pPr>
              <w:jc w:val="center"/>
            </w:pPr>
            <w:r>
              <w:rPr>
                <w:color w:val="000000"/>
              </w:rPr>
              <w:t>6</w:t>
            </w:r>
          </w:p>
        </w:tc>
      </w:tr>
      <w:tr w:rsidR="00E91CEB" w14:paraId="02680A6E" w14:textId="77777777" w:rsidTr="00E91CEB">
        <w:trPr>
          <w:trHeight w:val="283"/>
        </w:trPr>
        <w:tc>
          <w:tcPr>
            <w:tcW w:w="272" w:type="pct"/>
            <w:vAlign w:val="center"/>
          </w:tcPr>
          <w:p w14:paraId="5B110BAD" w14:textId="77777777" w:rsidR="00E91CEB" w:rsidRDefault="00E91CEB" w:rsidP="00E91CEB">
            <w:pPr>
              <w:jc w:val="center"/>
            </w:pPr>
          </w:p>
        </w:tc>
        <w:tc>
          <w:tcPr>
            <w:tcW w:w="190" w:type="pct"/>
            <w:vAlign w:val="center"/>
          </w:tcPr>
          <w:p w14:paraId="37F9C430" w14:textId="77777777" w:rsidR="00E91CEB" w:rsidRDefault="00E91CEB" w:rsidP="00E91CEB">
            <w:pPr>
              <w:jc w:val="center"/>
            </w:pPr>
            <w:r>
              <w:t>b.</w:t>
            </w:r>
          </w:p>
        </w:tc>
        <w:tc>
          <w:tcPr>
            <w:tcW w:w="3746" w:type="pct"/>
            <w:vAlign w:val="center"/>
          </w:tcPr>
          <w:p w14:paraId="03E84533" w14:textId="77777777" w:rsidR="00E91CEB" w:rsidRDefault="00E91CEB" w:rsidP="00E91CEB">
            <w:pPr>
              <w:jc w:val="both"/>
            </w:pPr>
            <w:r w:rsidRPr="00DA600A">
              <w:t>Develop a project scheduling plan using a timeline or Gantt chart and examine how schedule tracking helps in project monitoring.</w:t>
            </w:r>
          </w:p>
        </w:tc>
        <w:tc>
          <w:tcPr>
            <w:tcW w:w="319" w:type="pct"/>
            <w:vAlign w:val="center"/>
          </w:tcPr>
          <w:p w14:paraId="00B36E41" w14:textId="77777777" w:rsidR="00E91CEB" w:rsidRDefault="00E91CEB" w:rsidP="00E91CEB">
            <w:pPr>
              <w:jc w:val="center"/>
            </w:pPr>
            <w:r>
              <w:rPr>
                <w:color w:val="000000"/>
              </w:rPr>
              <w:t>CO6</w:t>
            </w:r>
          </w:p>
        </w:tc>
        <w:tc>
          <w:tcPr>
            <w:tcW w:w="256" w:type="pct"/>
            <w:vAlign w:val="center"/>
          </w:tcPr>
          <w:p w14:paraId="7E9953FB" w14:textId="77777777" w:rsidR="00E91CEB" w:rsidRDefault="00E91CEB" w:rsidP="00E91CEB">
            <w:pPr>
              <w:jc w:val="center"/>
            </w:pPr>
            <w:r>
              <w:rPr>
                <w:color w:val="000000"/>
              </w:rPr>
              <w:t>A</w:t>
            </w:r>
          </w:p>
        </w:tc>
        <w:tc>
          <w:tcPr>
            <w:tcW w:w="217" w:type="pct"/>
            <w:vAlign w:val="center"/>
          </w:tcPr>
          <w:p w14:paraId="5B37B001" w14:textId="77777777" w:rsidR="00E91CEB" w:rsidRDefault="00E91CEB" w:rsidP="00E91CEB">
            <w:pPr>
              <w:jc w:val="center"/>
            </w:pPr>
            <w:r>
              <w:rPr>
                <w:color w:val="000000"/>
              </w:rPr>
              <w:t>6</w:t>
            </w:r>
          </w:p>
        </w:tc>
      </w:tr>
    </w:tbl>
    <w:p w14:paraId="6C64DF4C" w14:textId="77777777" w:rsidR="00E91CEB" w:rsidRDefault="00E91CEB"/>
    <w:p w14:paraId="74D74F6F"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030F4A97" w14:textId="77777777" w:rsidR="00E91CEB" w:rsidRDefault="00E91CEB"/>
    <w:tbl>
      <w:tblPr>
        <w:tblStyle w:val="TableGrid"/>
        <w:tblW w:w="10490" w:type="dxa"/>
        <w:tblInd w:w="-714" w:type="dxa"/>
        <w:tblLook w:val="04A0" w:firstRow="1" w:lastRow="0" w:firstColumn="1" w:lastColumn="0" w:noHBand="0" w:noVBand="1"/>
      </w:tblPr>
      <w:tblGrid>
        <w:gridCol w:w="670"/>
        <w:gridCol w:w="9820"/>
      </w:tblGrid>
      <w:tr w:rsidR="00E91CEB" w14:paraId="3F51229A" w14:textId="77777777">
        <w:trPr>
          <w:trHeight w:val="283"/>
        </w:trPr>
        <w:tc>
          <w:tcPr>
            <w:tcW w:w="670" w:type="dxa"/>
          </w:tcPr>
          <w:p w14:paraId="7CAD40AB" w14:textId="77777777" w:rsidR="00E91CEB" w:rsidRDefault="00E91CEB">
            <w:pPr>
              <w:jc w:val="center"/>
              <w:rPr>
                <w:sz w:val="22"/>
                <w:szCs w:val="22"/>
              </w:rPr>
            </w:pPr>
          </w:p>
        </w:tc>
        <w:tc>
          <w:tcPr>
            <w:tcW w:w="9820" w:type="dxa"/>
          </w:tcPr>
          <w:p w14:paraId="1D96DAB5" w14:textId="77777777" w:rsidR="00E91CEB" w:rsidRDefault="00E91CEB">
            <w:pPr>
              <w:jc w:val="center"/>
              <w:rPr>
                <w:b/>
                <w:sz w:val="22"/>
                <w:szCs w:val="22"/>
              </w:rPr>
            </w:pPr>
            <w:r>
              <w:rPr>
                <w:b/>
                <w:sz w:val="22"/>
                <w:szCs w:val="22"/>
              </w:rPr>
              <w:t>COURSE OUTCOMES</w:t>
            </w:r>
          </w:p>
        </w:tc>
      </w:tr>
      <w:tr w:rsidR="00E91CEB" w14:paraId="7F543D3C" w14:textId="77777777">
        <w:trPr>
          <w:trHeight w:val="283"/>
        </w:trPr>
        <w:tc>
          <w:tcPr>
            <w:tcW w:w="670" w:type="dxa"/>
          </w:tcPr>
          <w:p w14:paraId="26A94769" w14:textId="77777777" w:rsidR="00E91CEB" w:rsidRDefault="00E91CEB">
            <w:pPr>
              <w:jc w:val="center"/>
              <w:rPr>
                <w:b/>
                <w:bCs/>
                <w:sz w:val="22"/>
                <w:szCs w:val="22"/>
              </w:rPr>
            </w:pPr>
            <w:r>
              <w:rPr>
                <w:b/>
                <w:bCs/>
                <w:sz w:val="22"/>
                <w:szCs w:val="22"/>
              </w:rPr>
              <w:t>CO1</w:t>
            </w:r>
          </w:p>
        </w:tc>
        <w:tc>
          <w:tcPr>
            <w:tcW w:w="9820" w:type="dxa"/>
          </w:tcPr>
          <w:p w14:paraId="47255C56" w14:textId="77777777" w:rsidR="00E91CEB" w:rsidRDefault="00E91CEB">
            <w:pPr>
              <w:jc w:val="both"/>
              <w:rPr>
                <w:sz w:val="22"/>
                <w:szCs w:val="22"/>
              </w:rPr>
            </w:pPr>
            <w:r>
              <w:t>Discover an effective software engineering process to develop software-intensive systems.</w:t>
            </w:r>
          </w:p>
        </w:tc>
      </w:tr>
      <w:tr w:rsidR="00E91CEB" w14:paraId="626C976C" w14:textId="77777777">
        <w:trPr>
          <w:trHeight w:val="283"/>
        </w:trPr>
        <w:tc>
          <w:tcPr>
            <w:tcW w:w="670" w:type="dxa"/>
          </w:tcPr>
          <w:p w14:paraId="5DBE1983" w14:textId="77777777" w:rsidR="00E91CEB" w:rsidRDefault="00E91CEB">
            <w:pPr>
              <w:jc w:val="center"/>
              <w:rPr>
                <w:b/>
                <w:bCs/>
                <w:sz w:val="22"/>
                <w:szCs w:val="22"/>
              </w:rPr>
            </w:pPr>
            <w:r>
              <w:rPr>
                <w:b/>
                <w:bCs/>
                <w:sz w:val="22"/>
                <w:szCs w:val="22"/>
              </w:rPr>
              <w:t>CO2</w:t>
            </w:r>
          </w:p>
        </w:tc>
        <w:tc>
          <w:tcPr>
            <w:tcW w:w="9820" w:type="dxa"/>
          </w:tcPr>
          <w:p w14:paraId="60E59406" w14:textId="77777777" w:rsidR="00E91CEB" w:rsidRDefault="00E91CEB">
            <w:pPr>
              <w:jc w:val="both"/>
              <w:rPr>
                <w:sz w:val="22"/>
                <w:szCs w:val="22"/>
              </w:rPr>
            </w:pPr>
            <w:r>
              <w:t>Translate the requirements specification into an implementable design.</w:t>
            </w:r>
          </w:p>
        </w:tc>
      </w:tr>
      <w:tr w:rsidR="00E91CEB" w14:paraId="6BC3DC36" w14:textId="77777777">
        <w:trPr>
          <w:trHeight w:val="283"/>
        </w:trPr>
        <w:tc>
          <w:tcPr>
            <w:tcW w:w="670" w:type="dxa"/>
          </w:tcPr>
          <w:p w14:paraId="7AFA03FD" w14:textId="77777777" w:rsidR="00E91CEB" w:rsidRDefault="00E91CEB">
            <w:pPr>
              <w:jc w:val="center"/>
              <w:rPr>
                <w:b/>
                <w:bCs/>
                <w:sz w:val="22"/>
                <w:szCs w:val="22"/>
              </w:rPr>
            </w:pPr>
            <w:r>
              <w:rPr>
                <w:b/>
                <w:bCs/>
                <w:sz w:val="22"/>
                <w:szCs w:val="22"/>
              </w:rPr>
              <w:t>CO3</w:t>
            </w:r>
          </w:p>
        </w:tc>
        <w:tc>
          <w:tcPr>
            <w:tcW w:w="9820" w:type="dxa"/>
          </w:tcPr>
          <w:p w14:paraId="6478077B" w14:textId="77777777" w:rsidR="00E91CEB" w:rsidRDefault="00E91CEB">
            <w:pPr>
              <w:jc w:val="both"/>
              <w:rPr>
                <w:sz w:val="22"/>
                <w:szCs w:val="22"/>
              </w:rPr>
            </w:pPr>
            <w:r>
              <w:t>Construct UML diagrams along with design strategies and design patterns.</w:t>
            </w:r>
          </w:p>
        </w:tc>
      </w:tr>
      <w:tr w:rsidR="00E91CEB" w14:paraId="0C4D247C" w14:textId="77777777">
        <w:trPr>
          <w:trHeight w:val="283"/>
        </w:trPr>
        <w:tc>
          <w:tcPr>
            <w:tcW w:w="670" w:type="dxa"/>
          </w:tcPr>
          <w:p w14:paraId="53E3FE59" w14:textId="77777777" w:rsidR="00E91CEB" w:rsidRDefault="00E91CEB">
            <w:pPr>
              <w:jc w:val="center"/>
              <w:rPr>
                <w:b/>
                <w:bCs/>
                <w:sz w:val="22"/>
                <w:szCs w:val="22"/>
              </w:rPr>
            </w:pPr>
            <w:r>
              <w:rPr>
                <w:b/>
                <w:bCs/>
                <w:sz w:val="22"/>
                <w:szCs w:val="22"/>
              </w:rPr>
              <w:t>CO4</w:t>
            </w:r>
          </w:p>
        </w:tc>
        <w:tc>
          <w:tcPr>
            <w:tcW w:w="9820" w:type="dxa"/>
          </w:tcPr>
          <w:p w14:paraId="6CA18A8D" w14:textId="77777777" w:rsidR="00E91CEB" w:rsidRDefault="00E91CEB">
            <w:pPr>
              <w:jc w:val="both"/>
              <w:rPr>
                <w:sz w:val="22"/>
                <w:szCs w:val="22"/>
              </w:rPr>
            </w:pPr>
            <w:r>
              <w:t>Analyze architectural design methods.</w:t>
            </w:r>
          </w:p>
        </w:tc>
      </w:tr>
      <w:tr w:rsidR="00E91CEB" w14:paraId="29A324C5" w14:textId="77777777">
        <w:trPr>
          <w:trHeight w:val="283"/>
        </w:trPr>
        <w:tc>
          <w:tcPr>
            <w:tcW w:w="670" w:type="dxa"/>
          </w:tcPr>
          <w:p w14:paraId="067D53D6" w14:textId="77777777" w:rsidR="00E91CEB" w:rsidRDefault="00E91CEB">
            <w:pPr>
              <w:jc w:val="center"/>
              <w:rPr>
                <w:b/>
                <w:bCs/>
                <w:sz w:val="22"/>
                <w:szCs w:val="22"/>
              </w:rPr>
            </w:pPr>
            <w:r>
              <w:rPr>
                <w:b/>
                <w:bCs/>
                <w:sz w:val="22"/>
                <w:szCs w:val="22"/>
              </w:rPr>
              <w:t>CO5</w:t>
            </w:r>
          </w:p>
        </w:tc>
        <w:tc>
          <w:tcPr>
            <w:tcW w:w="9820" w:type="dxa"/>
          </w:tcPr>
          <w:p w14:paraId="1105E15B" w14:textId="77777777" w:rsidR="00E91CEB" w:rsidRDefault="00E91CEB">
            <w:pPr>
              <w:jc w:val="both"/>
              <w:rPr>
                <w:sz w:val="22"/>
                <w:szCs w:val="22"/>
              </w:rPr>
            </w:pPr>
            <w:r>
              <w:t>Evaluate the system using various testing strategies.</w:t>
            </w:r>
          </w:p>
        </w:tc>
      </w:tr>
      <w:tr w:rsidR="00E91CEB" w14:paraId="0A1AB3FE" w14:textId="77777777">
        <w:trPr>
          <w:trHeight w:val="283"/>
        </w:trPr>
        <w:tc>
          <w:tcPr>
            <w:tcW w:w="670" w:type="dxa"/>
          </w:tcPr>
          <w:p w14:paraId="72C662B2" w14:textId="77777777" w:rsidR="00E91CEB" w:rsidRDefault="00E91CEB">
            <w:pPr>
              <w:jc w:val="center"/>
              <w:rPr>
                <w:b/>
                <w:bCs/>
                <w:sz w:val="22"/>
                <w:szCs w:val="22"/>
              </w:rPr>
            </w:pPr>
            <w:r>
              <w:rPr>
                <w:b/>
                <w:bCs/>
                <w:sz w:val="22"/>
                <w:szCs w:val="22"/>
              </w:rPr>
              <w:t>CO6</w:t>
            </w:r>
          </w:p>
        </w:tc>
        <w:tc>
          <w:tcPr>
            <w:tcW w:w="9820" w:type="dxa"/>
          </w:tcPr>
          <w:p w14:paraId="3FC52B4B" w14:textId="77777777" w:rsidR="00E91CEB" w:rsidRDefault="00E91CEB">
            <w:pPr>
              <w:jc w:val="both"/>
              <w:rPr>
                <w:sz w:val="22"/>
                <w:szCs w:val="22"/>
              </w:rPr>
            </w:pPr>
            <w:r>
              <w:t>Develop the software system with quality measures</w:t>
            </w:r>
          </w:p>
        </w:tc>
      </w:tr>
    </w:tbl>
    <w:p w14:paraId="3D77BF49" w14:textId="77777777" w:rsidR="00E91CEB" w:rsidRDefault="00E91CEB" w:rsidP="00E91CEB"/>
    <w:p w14:paraId="229B0B94" w14:textId="77777777" w:rsidR="00E91CEB" w:rsidRDefault="00E91CEB">
      <w:pPr>
        <w:spacing w:after="200" w:line="276" w:lineRule="auto"/>
        <w:rPr>
          <w:rFonts w:ascii="Arial" w:hAnsi="Arial" w:cs="Arial"/>
          <w:bCs/>
          <w:noProof/>
        </w:rPr>
      </w:pPr>
      <w:r>
        <w:rPr>
          <w:rFonts w:ascii="Arial" w:hAnsi="Arial" w:cs="Arial"/>
          <w:bCs/>
          <w:noProof/>
        </w:rPr>
        <w:br w:type="page"/>
      </w:r>
    </w:p>
    <w:p w14:paraId="0886228E" w14:textId="5488E3E1"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2D342FFD" wp14:editId="4621DA1F">
            <wp:extent cx="5734050" cy="838200"/>
            <wp:effectExtent l="0" t="0" r="0" b="0"/>
            <wp:docPr id="21" name="Picture 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CE848ED" w14:textId="77777777" w:rsidR="00E91CEB" w:rsidRDefault="00E91CEB" w:rsidP="00E91CEB">
      <w:pPr>
        <w:jc w:val="center"/>
        <w:rPr>
          <w:b/>
          <w:bCs/>
        </w:rPr>
      </w:pPr>
    </w:p>
    <w:p w14:paraId="16426D70" w14:textId="77777777" w:rsidR="00E91CEB" w:rsidRDefault="00E91CEB" w:rsidP="00E91CEB">
      <w:pPr>
        <w:jc w:val="center"/>
        <w:rPr>
          <w:b/>
          <w:bCs/>
        </w:rPr>
      </w:pPr>
      <w:r>
        <w:rPr>
          <w:b/>
          <w:bCs/>
        </w:rPr>
        <w:t>SUPPLEMENTARY EXAMINATION – JUNE 2026</w:t>
      </w:r>
    </w:p>
    <w:p w14:paraId="0D6D2427"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0353AA2E" w14:textId="77777777" w:rsidTr="00E91CEB">
        <w:trPr>
          <w:trHeight w:val="397"/>
          <w:jc w:val="center"/>
        </w:trPr>
        <w:tc>
          <w:tcPr>
            <w:tcW w:w="1555" w:type="dxa"/>
            <w:vAlign w:val="center"/>
          </w:tcPr>
          <w:p w14:paraId="2F10A411"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2C72E6FC" w14:textId="77777777" w:rsidR="00E91CEB" w:rsidRPr="00781C2B" w:rsidRDefault="00E91CEB" w:rsidP="00E91CEB">
            <w:pPr>
              <w:pStyle w:val="Title"/>
              <w:jc w:val="left"/>
              <w:rPr>
                <w:b/>
                <w:szCs w:val="24"/>
              </w:rPr>
            </w:pPr>
            <w:r w:rsidRPr="00781C2B">
              <w:rPr>
                <w:b/>
                <w:szCs w:val="24"/>
              </w:rPr>
              <w:t xml:space="preserve">20CS2054 </w:t>
            </w:r>
          </w:p>
        </w:tc>
        <w:tc>
          <w:tcPr>
            <w:tcW w:w="1417" w:type="dxa"/>
            <w:vAlign w:val="center"/>
          </w:tcPr>
          <w:p w14:paraId="4F141DF9"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51CEBDC9"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5EF65CB9" w14:textId="77777777" w:rsidTr="00E91CEB">
        <w:trPr>
          <w:trHeight w:val="397"/>
          <w:jc w:val="center"/>
        </w:trPr>
        <w:tc>
          <w:tcPr>
            <w:tcW w:w="1555" w:type="dxa"/>
            <w:vAlign w:val="center"/>
          </w:tcPr>
          <w:p w14:paraId="3BB4583D"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0A9F87A" w14:textId="77777777" w:rsidR="00E91CEB" w:rsidRPr="00781C2B" w:rsidRDefault="00E91CEB" w:rsidP="00E91CEB">
            <w:pPr>
              <w:pStyle w:val="Title"/>
              <w:jc w:val="left"/>
              <w:rPr>
                <w:b/>
                <w:szCs w:val="24"/>
              </w:rPr>
            </w:pPr>
            <w:r w:rsidRPr="00781C2B">
              <w:rPr>
                <w:b/>
                <w:szCs w:val="24"/>
              </w:rPr>
              <w:t>THEORY OF COMPUTATION</w:t>
            </w:r>
          </w:p>
        </w:tc>
        <w:tc>
          <w:tcPr>
            <w:tcW w:w="1417" w:type="dxa"/>
            <w:vAlign w:val="center"/>
          </w:tcPr>
          <w:p w14:paraId="63AE2268"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A6AD190" w14:textId="77777777" w:rsidR="00E91CEB" w:rsidRPr="0037089B" w:rsidRDefault="00E91CEB" w:rsidP="00E91CEB">
            <w:pPr>
              <w:pStyle w:val="Title"/>
              <w:jc w:val="left"/>
              <w:rPr>
                <w:b/>
                <w:sz w:val="22"/>
                <w:szCs w:val="22"/>
              </w:rPr>
            </w:pPr>
            <w:r w:rsidRPr="0037089B">
              <w:rPr>
                <w:b/>
                <w:sz w:val="22"/>
                <w:szCs w:val="22"/>
              </w:rPr>
              <w:t>100</w:t>
            </w:r>
          </w:p>
        </w:tc>
      </w:tr>
    </w:tbl>
    <w:p w14:paraId="2C501620"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91CEB" w:rsidRPr="009C4175" w14:paraId="2512BFF0" w14:textId="77777777" w:rsidTr="00E91CEB">
        <w:trPr>
          <w:trHeight w:val="552"/>
        </w:trPr>
        <w:tc>
          <w:tcPr>
            <w:tcW w:w="272" w:type="pct"/>
            <w:vAlign w:val="center"/>
          </w:tcPr>
          <w:p w14:paraId="176D9934" w14:textId="77777777" w:rsidR="00E91CEB" w:rsidRPr="009C4175" w:rsidRDefault="00E91CEB" w:rsidP="00E91CEB">
            <w:pPr>
              <w:jc w:val="center"/>
              <w:rPr>
                <w:b/>
              </w:rPr>
            </w:pPr>
            <w:r w:rsidRPr="009C4175">
              <w:rPr>
                <w:b/>
              </w:rPr>
              <w:t>Q. No.</w:t>
            </w:r>
          </w:p>
        </w:tc>
        <w:tc>
          <w:tcPr>
            <w:tcW w:w="3936" w:type="pct"/>
            <w:gridSpan w:val="2"/>
            <w:vAlign w:val="center"/>
          </w:tcPr>
          <w:p w14:paraId="629B0F9E" w14:textId="77777777" w:rsidR="00E91CEB" w:rsidRPr="009C4175" w:rsidRDefault="00E91CEB" w:rsidP="00E91CEB">
            <w:pPr>
              <w:jc w:val="center"/>
              <w:rPr>
                <w:b/>
              </w:rPr>
            </w:pPr>
            <w:r w:rsidRPr="009C4175">
              <w:rPr>
                <w:b/>
              </w:rPr>
              <w:t>Questions</w:t>
            </w:r>
          </w:p>
        </w:tc>
        <w:tc>
          <w:tcPr>
            <w:tcW w:w="319" w:type="pct"/>
            <w:vAlign w:val="center"/>
          </w:tcPr>
          <w:p w14:paraId="71B31549" w14:textId="77777777" w:rsidR="00E91CEB" w:rsidRPr="009C4175" w:rsidRDefault="00E91CEB" w:rsidP="00E91CEB">
            <w:pPr>
              <w:jc w:val="center"/>
              <w:rPr>
                <w:b/>
              </w:rPr>
            </w:pPr>
            <w:r w:rsidRPr="009C4175">
              <w:rPr>
                <w:b/>
              </w:rPr>
              <w:t>CO</w:t>
            </w:r>
          </w:p>
        </w:tc>
        <w:tc>
          <w:tcPr>
            <w:tcW w:w="256" w:type="pct"/>
            <w:vAlign w:val="center"/>
          </w:tcPr>
          <w:p w14:paraId="7E447924" w14:textId="77777777" w:rsidR="00E91CEB" w:rsidRPr="009C4175" w:rsidRDefault="00E91CEB" w:rsidP="00E91CEB">
            <w:pPr>
              <w:jc w:val="center"/>
              <w:rPr>
                <w:b/>
              </w:rPr>
            </w:pPr>
            <w:r w:rsidRPr="009C4175">
              <w:rPr>
                <w:b/>
              </w:rPr>
              <w:t>BL</w:t>
            </w:r>
          </w:p>
        </w:tc>
        <w:tc>
          <w:tcPr>
            <w:tcW w:w="217" w:type="pct"/>
            <w:vAlign w:val="center"/>
          </w:tcPr>
          <w:p w14:paraId="23E86260" w14:textId="77777777" w:rsidR="00E91CEB" w:rsidRPr="009C4175" w:rsidRDefault="00E91CEB" w:rsidP="00E91CEB">
            <w:pPr>
              <w:jc w:val="center"/>
              <w:rPr>
                <w:b/>
              </w:rPr>
            </w:pPr>
            <w:r w:rsidRPr="009C4175">
              <w:rPr>
                <w:b/>
              </w:rPr>
              <w:t>M</w:t>
            </w:r>
          </w:p>
        </w:tc>
      </w:tr>
      <w:tr w:rsidR="00E91CEB" w:rsidRPr="009C4175" w14:paraId="2C0F7ECC" w14:textId="77777777" w:rsidTr="00E91CEB">
        <w:trPr>
          <w:trHeight w:val="148"/>
        </w:trPr>
        <w:tc>
          <w:tcPr>
            <w:tcW w:w="5000" w:type="pct"/>
            <w:gridSpan w:val="6"/>
          </w:tcPr>
          <w:p w14:paraId="5B5A2377" w14:textId="77777777" w:rsidR="00E91CEB" w:rsidRPr="009C4175" w:rsidRDefault="00E91CEB" w:rsidP="00E91CEB">
            <w:pPr>
              <w:jc w:val="center"/>
              <w:rPr>
                <w:b/>
              </w:rPr>
            </w:pPr>
            <w:r w:rsidRPr="009C4175">
              <w:rPr>
                <w:b/>
              </w:rPr>
              <w:t>PART – A (10 X 1 = 10 MARKS)</w:t>
            </w:r>
          </w:p>
        </w:tc>
      </w:tr>
      <w:tr w:rsidR="00E91CEB" w:rsidRPr="009C4175" w14:paraId="60EC06A0" w14:textId="77777777" w:rsidTr="00E91CEB">
        <w:trPr>
          <w:trHeight w:val="283"/>
        </w:trPr>
        <w:tc>
          <w:tcPr>
            <w:tcW w:w="272" w:type="pct"/>
          </w:tcPr>
          <w:p w14:paraId="69802788" w14:textId="77777777" w:rsidR="00E91CEB" w:rsidRPr="009C4175" w:rsidRDefault="00E91CEB" w:rsidP="00E91CEB">
            <w:pPr>
              <w:jc w:val="center"/>
            </w:pPr>
            <w:r w:rsidRPr="009C4175">
              <w:t>1.</w:t>
            </w:r>
          </w:p>
        </w:tc>
        <w:tc>
          <w:tcPr>
            <w:tcW w:w="3936" w:type="pct"/>
            <w:gridSpan w:val="2"/>
          </w:tcPr>
          <w:p w14:paraId="74797AEC" w14:textId="77777777" w:rsidR="00E91CEB" w:rsidRPr="009C4175" w:rsidRDefault="00E91CEB" w:rsidP="00E91CEB">
            <w:pPr>
              <w:autoSpaceDE w:val="0"/>
              <w:autoSpaceDN w:val="0"/>
              <w:adjustRightInd w:val="0"/>
              <w:jc w:val="both"/>
            </w:pPr>
            <w:r>
              <w:t xml:space="preserve">Identify all the strings of length 4 in language L, where </w:t>
            </w:r>
            <w:r w:rsidRPr="00F54AB9">
              <w:t>∑ = {</w:t>
            </w:r>
            <w:r>
              <w:t>a</w:t>
            </w:r>
            <w:r w:rsidRPr="00F54AB9">
              <w:t xml:space="preserve">, </w:t>
            </w:r>
            <w:r>
              <w:t>b</w:t>
            </w:r>
            <w:r w:rsidRPr="00F54AB9">
              <w:t>} and strings end with “</w:t>
            </w:r>
            <w:proofErr w:type="spellStart"/>
            <w:r>
              <w:t>ba</w:t>
            </w:r>
            <w:proofErr w:type="spellEnd"/>
            <w:r w:rsidRPr="00F54AB9">
              <w:t xml:space="preserve">”. </w:t>
            </w:r>
          </w:p>
        </w:tc>
        <w:tc>
          <w:tcPr>
            <w:tcW w:w="319" w:type="pct"/>
          </w:tcPr>
          <w:p w14:paraId="736DACDD" w14:textId="77777777" w:rsidR="00E91CEB" w:rsidRPr="009C4175" w:rsidRDefault="00E91CEB" w:rsidP="00E91CEB">
            <w:pPr>
              <w:jc w:val="center"/>
            </w:pPr>
            <w:r w:rsidRPr="009C4175">
              <w:t>CO1</w:t>
            </w:r>
          </w:p>
        </w:tc>
        <w:tc>
          <w:tcPr>
            <w:tcW w:w="256" w:type="pct"/>
          </w:tcPr>
          <w:p w14:paraId="518D8150" w14:textId="77777777" w:rsidR="00E91CEB" w:rsidRPr="009C4175" w:rsidRDefault="00E91CEB" w:rsidP="00E91CEB">
            <w:pPr>
              <w:jc w:val="center"/>
            </w:pPr>
            <w:r>
              <w:t>U</w:t>
            </w:r>
          </w:p>
        </w:tc>
        <w:tc>
          <w:tcPr>
            <w:tcW w:w="217" w:type="pct"/>
          </w:tcPr>
          <w:p w14:paraId="3CA6AA9C" w14:textId="77777777" w:rsidR="00E91CEB" w:rsidRPr="009C4175" w:rsidRDefault="00E91CEB" w:rsidP="00E91CEB">
            <w:pPr>
              <w:jc w:val="center"/>
            </w:pPr>
            <w:r w:rsidRPr="009C4175">
              <w:t>1</w:t>
            </w:r>
          </w:p>
        </w:tc>
      </w:tr>
      <w:tr w:rsidR="00E91CEB" w:rsidRPr="009C4175" w14:paraId="5C0975E4" w14:textId="77777777" w:rsidTr="00E91CEB">
        <w:trPr>
          <w:trHeight w:val="283"/>
        </w:trPr>
        <w:tc>
          <w:tcPr>
            <w:tcW w:w="272" w:type="pct"/>
          </w:tcPr>
          <w:p w14:paraId="59C70DCD" w14:textId="77777777" w:rsidR="00E91CEB" w:rsidRPr="009C4175" w:rsidRDefault="00E91CEB" w:rsidP="00E91CEB">
            <w:pPr>
              <w:jc w:val="center"/>
            </w:pPr>
            <w:r w:rsidRPr="009C4175">
              <w:t>2.</w:t>
            </w:r>
          </w:p>
        </w:tc>
        <w:tc>
          <w:tcPr>
            <w:tcW w:w="3936" w:type="pct"/>
            <w:gridSpan w:val="2"/>
          </w:tcPr>
          <w:p w14:paraId="44695DF8" w14:textId="77777777" w:rsidR="00E91CEB" w:rsidRPr="009C4175" w:rsidRDefault="00E91CEB" w:rsidP="00E91CEB">
            <w:pPr>
              <w:jc w:val="both"/>
            </w:pPr>
            <w:r w:rsidRPr="00303215">
              <w:t>Construct a DFA for the language L</w:t>
            </w:r>
            <w:proofErr w:type="gramStart"/>
            <w:r w:rsidRPr="00303215">
              <w:t>={</w:t>
            </w:r>
            <w:proofErr w:type="gramEnd"/>
            <w:r>
              <w:t>0</w:t>
            </w:r>
            <w:r w:rsidRPr="00303215">
              <w:rPr>
                <w:vertAlign w:val="superscript"/>
              </w:rPr>
              <w:t>n</w:t>
            </w:r>
            <w:r>
              <w:t>1</w:t>
            </w:r>
            <w:r w:rsidRPr="00303215">
              <w:t>}.</w:t>
            </w:r>
          </w:p>
        </w:tc>
        <w:tc>
          <w:tcPr>
            <w:tcW w:w="319" w:type="pct"/>
          </w:tcPr>
          <w:p w14:paraId="1946CD89" w14:textId="77777777" w:rsidR="00E91CEB" w:rsidRPr="009C4175" w:rsidRDefault="00E91CEB" w:rsidP="00E91CEB">
            <w:pPr>
              <w:jc w:val="center"/>
            </w:pPr>
            <w:r w:rsidRPr="009C4175">
              <w:t>CO1</w:t>
            </w:r>
          </w:p>
        </w:tc>
        <w:tc>
          <w:tcPr>
            <w:tcW w:w="256" w:type="pct"/>
          </w:tcPr>
          <w:p w14:paraId="4C47BD76" w14:textId="77777777" w:rsidR="00E91CEB" w:rsidRPr="009C4175" w:rsidRDefault="00E91CEB" w:rsidP="00E91CEB">
            <w:pPr>
              <w:jc w:val="center"/>
            </w:pPr>
            <w:r>
              <w:t>A</w:t>
            </w:r>
          </w:p>
        </w:tc>
        <w:tc>
          <w:tcPr>
            <w:tcW w:w="217" w:type="pct"/>
          </w:tcPr>
          <w:p w14:paraId="773C36A6" w14:textId="77777777" w:rsidR="00E91CEB" w:rsidRPr="009C4175" w:rsidRDefault="00E91CEB" w:rsidP="00E91CEB">
            <w:pPr>
              <w:jc w:val="center"/>
            </w:pPr>
            <w:r w:rsidRPr="009C4175">
              <w:t>1</w:t>
            </w:r>
          </w:p>
        </w:tc>
      </w:tr>
      <w:tr w:rsidR="00E91CEB" w:rsidRPr="009C4175" w14:paraId="34F176D1" w14:textId="77777777" w:rsidTr="00E91CEB">
        <w:trPr>
          <w:trHeight w:val="283"/>
        </w:trPr>
        <w:tc>
          <w:tcPr>
            <w:tcW w:w="272" w:type="pct"/>
          </w:tcPr>
          <w:p w14:paraId="71FC81C5" w14:textId="77777777" w:rsidR="00E91CEB" w:rsidRPr="009C4175" w:rsidRDefault="00E91CEB" w:rsidP="00E91CEB">
            <w:pPr>
              <w:jc w:val="center"/>
            </w:pPr>
            <w:r w:rsidRPr="009C4175">
              <w:t>3.</w:t>
            </w:r>
          </w:p>
        </w:tc>
        <w:tc>
          <w:tcPr>
            <w:tcW w:w="3936" w:type="pct"/>
            <w:gridSpan w:val="2"/>
          </w:tcPr>
          <w:p w14:paraId="7F0B4984" w14:textId="77777777" w:rsidR="00E91CEB" w:rsidRPr="00303215" w:rsidRDefault="00E91CEB" w:rsidP="00E91CEB">
            <w:pPr>
              <w:jc w:val="both"/>
            </w:pPr>
            <w:r w:rsidRPr="00303215">
              <w:t>Eliminate ε – production for the following grammar.</w:t>
            </w:r>
          </w:p>
          <w:p w14:paraId="6F103CF8" w14:textId="77777777" w:rsidR="00E91CEB" w:rsidRPr="00303215" w:rsidRDefault="00E91CEB" w:rsidP="00E91CEB">
            <w:pPr>
              <w:jc w:val="both"/>
            </w:pPr>
            <w:r w:rsidRPr="00303215">
              <w:t>S→</w:t>
            </w:r>
            <w:r>
              <w:t>00</w:t>
            </w:r>
            <w:r w:rsidRPr="00303215">
              <w:t>S |</w:t>
            </w:r>
            <w:r>
              <w:t>0</w:t>
            </w:r>
            <w:r w:rsidRPr="00303215">
              <w:t>S | ε</w:t>
            </w:r>
          </w:p>
          <w:p w14:paraId="5CFFE536" w14:textId="77777777" w:rsidR="00E91CEB" w:rsidRPr="009C4175" w:rsidRDefault="00E91CEB" w:rsidP="00E91CEB">
            <w:pPr>
              <w:jc w:val="both"/>
            </w:pPr>
            <w:r>
              <w:t>B</w:t>
            </w:r>
            <w:r w:rsidRPr="00303215">
              <w:t xml:space="preserve">→ </w:t>
            </w:r>
            <w:r>
              <w:t>1B</w:t>
            </w:r>
            <w:r w:rsidRPr="00303215">
              <w:t xml:space="preserve"> | ε</w:t>
            </w:r>
          </w:p>
        </w:tc>
        <w:tc>
          <w:tcPr>
            <w:tcW w:w="319" w:type="pct"/>
          </w:tcPr>
          <w:p w14:paraId="600930D7" w14:textId="77777777" w:rsidR="00E91CEB" w:rsidRPr="009C4175" w:rsidRDefault="00E91CEB" w:rsidP="00E91CEB">
            <w:pPr>
              <w:jc w:val="center"/>
            </w:pPr>
            <w:r w:rsidRPr="009C4175">
              <w:t>CO2</w:t>
            </w:r>
          </w:p>
        </w:tc>
        <w:tc>
          <w:tcPr>
            <w:tcW w:w="256" w:type="pct"/>
          </w:tcPr>
          <w:p w14:paraId="5BA39B58" w14:textId="77777777" w:rsidR="00E91CEB" w:rsidRPr="009C4175" w:rsidRDefault="00E91CEB" w:rsidP="00E91CEB">
            <w:pPr>
              <w:jc w:val="center"/>
            </w:pPr>
            <w:r>
              <w:t>U</w:t>
            </w:r>
          </w:p>
        </w:tc>
        <w:tc>
          <w:tcPr>
            <w:tcW w:w="217" w:type="pct"/>
          </w:tcPr>
          <w:p w14:paraId="2E8B66BF" w14:textId="77777777" w:rsidR="00E91CEB" w:rsidRPr="009C4175" w:rsidRDefault="00E91CEB" w:rsidP="00E91CEB">
            <w:pPr>
              <w:jc w:val="center"/>
            </w:pPr>
            <w:r w:rsidRPr="009C4175">
              <w:t>1</w:t>
            </w:r>
          </w:p>
        </w:tc>
      </w:tr>
      <w:tr w:rsidR="00E91CEB" w:rsidRPr="009C4175" w14:paraId="43A9FB15" w14:textId="77777777" w:rsidTr="00E91CEB">
        <w:trPr>
          <w:trHeight w:val="283"/>
        </w:trPr>
        <w:tc>
          <w:tcPr>
            <w:tcW w:w="272" w:type="pct"/>
          </w:tcPr>
          <w:p w14:paraId="2E680A11" w14:textId="77777777" w:rsidR="00E91CEB" w:rsidRPr="009C4175" w:rsidRDefault="00E91CEB" w:rsidP="00E91CEB">
            <w:pPr>
              <w:jc w:val="center"/>
            </w:pPr>
            <w:r w:rsidRPr="009C4175">
              <w:t>4.</w:t>
            </w:r>
          </w:p>
        </w:tc>
        <w:tc>
          <w:tcPr>
            <w:tcW w:w="3936" w:type="pct"/>
            <w:gridSpan w:val="2"/>
          </w:tcPr>
          <w:p w14:paraId="6856F55B" w14:textId="77777777" w:rsidR="00E91CEB" w:rsidRPr="009C4175" w:rsidRDefault="00E91CEB" w:rsidP="00E91CEB">
            <w:pPr>
              <w:jc w:val="both"/>
            </w:pPr>
            <w:r w:rsidRPr="00F54AB9">
              <w:t xml:space="preserve">Define </w:t>
            </w:r>
            <w:r>
              <w:t xml:space="preserve">Right </w:t>
            </w:r>
            <w:r w:rsidRPr="00F54AB9">
              <w:t>Linear grammar.</w:t>
            </w:r>
          </w:p>
        </w:tc>
        <w:tc>
          <w:tcPr>
            <w:tcW w:w="319" w:type="pct"/>
          </w:tcPr>
          <w:p w14:paraId="6B0F9353" w14:textId="77777777" w:rsidR="00E91CEB" w:rsidRPr="009C4175" w:rsidRDefault="00E91CEB" w:rsidP="00E91CEB">
            <w:pPr>
              <w:jc w:val="center"/>
            </w:pPr>
            <w:r w:rsidRPr="009C4175">
              <w:t>CO2</w:t>
            </w:r>
          </w:p>
        </w:tc>
        <w:tc>
          <w:tcPr>
            <w:tcW w:w="256" w:type="pct"/>
          </w:tcPr>
          <w:p w14:paraId="4F93CD3D" w14:textId="77777777" w:rsidR="00E91CEB" w:rsidRPr="009C4175" w:rsidRDefault="00E91CEB" w:rsidP="00E91CEB">
            <w:pPr>
              <w:jc w:val="center"/>
            </w:pPr>
            <w:r w:rsidRPr="009C4175">
              <w:t>R</w:t>
            </w:r>
          </w:p>
        </w:tc>
        <w:tc>
          <w:tcPr>
            <w:tcW w:w="217" w:type="pct"/>
          </w:tcPr>
          <w:p w14:paraId="74358130" w14:textId="77777777" w:rsidR="00E91CEB" w:rsidRPr="009C4175" w:rsidRDefault="00E91CEB" w:rsidP="00E91CEB">
            <w:pPr>
              <w:jc w:val="center"/>
            </w:pPr>
            <w:r w:rsidRPr="009C4175">
              <w:t>1</w:t>
            </w:r>
          </w:p>
        </w:tc>
      </w:tr>
      <w:tr w:rsidR="00E91CEB" w:rsidRPr="009C4175" w14:paraId="59C4F42A" w14:textId="77777777" w:rsidTr="00E91CEB">
        <w:trPr>
          <w:trHeight w:val="283"/>
        </w:trPr>
        <w:tc>
          <w:tcPr>
            <w:tcW w:w="272" w:type="pct"/>
          </w:tcPr>
          <w:p w14:paraId="6B123D27" w14:textId="77777777" w:rsidR="00E91CEB" w:rsidRPr="009C4175" w:rsidRDefault="00E91CEB" w:rsidP="00E91CEB">
            <w:pPr>
              <w:jc w:val="center"/>
            </w:pPr>
            <w:r w:rsidRPr="009C4175">
              <w:t>5.</w:t>
            </w:r>
          </w:p>
        </w:tc>
        <w:tc>
          <w:tcPr>
            <w:tcW w:w="3936" w:type="pct"/>
            <w:gridSpan w:val="2"/>
            <w:vAlign w:val="bottom"/>
          </w:tcPr>
          <w:p w14:paraId="35C0E9EB" w14:textId="77777777" w:rsidR="00E91CEB" w:rsidRPr="009C4175" w:rsidRDefault="00E91CEB" w:rsidP="00E91CEB">
            <w:pPr>
              <w:pStyle w:val="Default"/>
              <w:jc w:val="both"/>
            </w:pPr>
            <w:r w:rsidRPr="00C67DAC">
              <w:rPr>
                <w:color w:val="000000" w:themeColor="text1"/>
              </w:rPr>
              <w:t>De</w:t>
            </w:r>
            <w:r>
              <w:rPr>
                <w:color w:val="000000" w:themeColor="text1"/>
              </w:rPr>
              <w:t>termine</w:t>
            </w:r>
            <w:r w:rsidRPr="00C67DAC">
              <w:rPr>
                <w:color w:val="000000" w:themeColor="text1"/>
              </w:rPr>
              <w:t xml:space="preserve"> the string “</w:t>
            </w:r>
            <w:r>
              <w:rPr>
                <w:color w:val="000000" w:themeColor="text1"/>
              </w:rPr>
              <w:t>000111</w:t>
            </w:r>
            <w:r w:rsidRPr="00C67DAC">
              <w:rPr>
                <w:color w:val="000000" w:themeColor="text1"/>
              </w:rPr>
              <w:t>” from the productions S</w:t>
            </w:r>
            <w:r w:rsidRPr="00C67DAC">
              <w:rPr>
                <w:color w:val="000000" w:themeColor="text1"/>
              </w:rPr>
              <w:sym w:font="Wingdings" w:char="F0E0"/>
            </w:r>
            <w:r>
              <w:rPr>
                <w:color w:val="000000" w:themeColor="text1"/>
              </w:rPr>
              <w:t>0</w:t>
            </w:r>
            <w:r w:rsidRPr="00C67DAC">
              <w:rPr>
                <w:color w:val="000000" w:themeColor="text1"/>
              </w:rPr>
              <w:t>S</w:t>
            </w:r>
            <w:r>
              <w:rPr>
                <w:color w:val="000000" w:themeColor="text1"/>
              </w:rPr>
              <w:t>1</w:t>
            </w:r>
            <w:r w:rsidRPr="00C67DAC">
              <w:rPr>
                <w:color w:val="000000" w:themeColor="text1"/>
              </w:rPr>
              <w:t xml:space="preserve"> | ϵ.</w:t>
            </w:r>
          </w:p>
        </w:tc>
        <w:tc>
          <w:tcPr>
            <w:tcW w:w="319" w:type="pct"/>
          </w:tcPr>
          <w:p w14:paraId="44DAB3D0" w14:textId="77777777" w:rsidR="00E91CEB" w:rsidRPr="009C4175" w:rsidRDefault="00E91CEB" w:rsidP="00E91CEB">
            <w:pPr>
              <w:jc w:val="center"/>
            </w:pPr>
            <w:r w:rsidRPr="009C4175">
              <w:t>CO3</w:t>
            </w:r>
          </w:p>
        </w:tc>
        <w:tc>
          <w:tcPr>
            <w:tcW w:w="256" w:type="pct"/>
          </w:tcPr>
          <w:p w14:paraId="15310B6E" w14:textId="77777777" w:rsidR="00E91CEB" w:rsidRPr="009C4175" w:rsidRDefault="00E91CEB" w:rsidP="00E91CEB">
            <w:pPr>
              <w:jc w:val="center"/>
            </w:pPr>
            <w:r>
              <w:t>A</w:t>
            </w:r>
          </w:p>
        </w:tc>
        <w:tc>
          <w:tcPr>
            <w:tcW w:w="217" w:type="pct"/>
          </w:tcPr>
          <w:p w14:paraId="15903EC6" w14:textId="77777777" w:rsidR="00E91CEB" w:rsidRPr="009C4175" w:rsidRDefault="00E91CEB" w:rsidP="00E91CEB">
            <w:pPr>
              <w:jc w:val="center"/>
            </w:pPr>
            <w:r w:rsidRPr="009C4175">
              <w:t>1</w:t>
            </w:r>
          </w:p>
        </w:tc>
      </w:tr>
      <w:tr w:rsidR="00E91CEB" w:rsidRPr="009C4175" w14:paraId="370A6E3C" w14:textId="77777777" w:rsidTr="00E91CEB">
        <w:trPr>
          <w:trHeight w:val="283"/>
        </w:trPr>
        <w:tc>
          <w:tcPr>
            <w:tcW w:w="272" w:type="pct"/>
          </w:tcPr>
          <w:p w14:paraId="73D7DEF9" w14:textId="77777777" w:rsidR="00E91CEB" w:rsidRPr="009C4175" w:rsidRDefault="00E91CEB" w:rsidP="00E91CEB">
            <w:pPr>
              <w:jc w:val="center"/>
            </w:pPr>
            <w:r w:rsidRPr="009C4175">
              <w:t>6.</w:t>
            </w:r>
          </w:p>
        </w:tc>
        <w:tc>
          <w:tcPr>
            <w:tcW w:w="3936" w:type="pct"/>
            <w:gridSpan w:val="2"/>
            <w:vAlign w:val="bottom"/>
          </w:tcPr>
          <w:p w14:paraId="3B91EFFE" w14:textId="77777777" w:rsidR="00E91CEB" w:rsidRPr="009C4175" w:rsidRDefault="00E91CEB" w:rsidP="00E91CEB">
            <w:pPr>
              <w:jc w:val="both"/>
            </w:pPr>
            <w:r w:rsidRPr="00303215">
              <w:t>State the properties that are closed under CFL.</w:t>
            </w:r>
          </w:p>
        </w:tc>
        <w:tc>
          <w:tcPr>
            <w:tcW w:w="319" w:type="pct"/>
          </w:tcPr>
          <w:p w14:paraId="68B0AEB9" w14:textId="77777777" w:rsidR="00E91CEB" w:rsidRPr="009C4175" w:rsidRDefault="00E91CEB" w:rsidP="00E91CEB">
            <w:pPr>
              <w:jc w:val="center"/>
            </w:pPr>
            <w:r w:rsidRPr="009C4175">
              <w:t>CO3</w:t>
            </w:r>
          </w:p>
        </w:tc>
        <w:tc>
          <w:tcPr>
            <w:tcW w:w="256" w:type="pct"/>
          </w:tcPr>
          <w:p w14:paraId="5D2BEC09" w14:textId="77777777" w:rsidR="00E91CEB" w:rsidRPr="009C4175" w:rsidRDefault="00E91CEB" w:rsidP="00E91CEB">
            <w:pPr>
              <w:jc w:val="center"/>
            </w:pPr>
            <w:r>
              <w:t>R</w:t>
            </w:r>
          </w:p>
        </w:tc>
        <w:tc>
          <w:tcPr>
            <w:tcW w:w="217" w:type="pct"/>
          </w:tcPr>
          <w:p w14:paraId="790B06A2" w14:textId="77777777" w:rsidR="00E91CEB" w:rsidRPr="009C4175" w:rsidRDefault="00E91CEB" w:rsidP="00E91CEB">
            <w:pPr>
              <w:jc w:val="center"/>
            </w:pPr>
            <w:r w:rsidRPr="009C4175">
              <w:t>1</w:t>
            </w:r>
          </w:p>
        </w:tc>
      </w:tr>
      <w:tr w:rsidR="00E91CEB" w:rsidRPr="009C4175" w14:paraId="42D9888F" w14:textId="77777777" w:rsidTr="00E91CEB">
        <w:trPr>
          <w:trHeight w:val="283"/>
        </w:trPr>
        <w:tc>
          <w:tcPr>
            <w:tcW w:w="272" w:type="pct"/>
          </w:tcPr>
          <w:p w14:paraId="2633D787" w14:textId="77777777" w:rsidR="00E91CEB" w:rsidRPr="009C4175" w:rsidRDefault="00E91CEB" w:rsidP="00E91CEB">
            <w:pPr>
              <w:jc w:val="center"/>
            </w:pPr>
            <w:r w:rsidRPr="009C4175">
              <w:t>7.</w:t>
            </w:r>
          </w:p>
        </w:tc>
        <w:tc>
          <w:tcPr>
            <w:tcW w:w="3936" w:type="pct"/>
            <w:gridSpan w:val="2"/>
          </w:tcPr>
          <w:p w14:paraId="2DE026D1" w14:textId="77777777" w:rsidR="00E91CEB" w:rsidRPr="009C4175" w:rsidRDefault="00E91CEB" w:rsidP="00E91CEB">
            <w:pPr>
              <w:pStyle w:val="ListParagraph"/>
              <w:ind w:left="0"/>
              <w:jc w:val="both"/>
              <w:rPr>
                <w:noProof/>
                <w:lang w:eastAsia="zh-TW"/>
              </w:rPr>
            </w:pPr>
            <w:r>
              <w:t>List the types of Normal Forms.</w:t>
            </w:r>
          </w:p>
        </w:tc>
        <w:tc>
          <w:tcPr>
            <w:tcW w:w="319" w:type="pct"/>
          </w:tcPr>
          <w:p w14:paraId="0B3DF26D" w14:textId="77777777" w:rsidR="00E91CEB" w:rsidRPr="009C4175" w:rsidRDefault="00E91CEB" w:rsidP="00E91CEB">
            <w:pPr>
              <w:jc w:val="center"/>
            </w:pPr>
            <w:r w:rsidRPr="009C4175">
              <w:t>CO4</w:t>
            </w:r>
          </w:p>
        </w:tc>
        <w:tc>
          <w:tcPr>
            <w:tcW w:w="256" w:type="pct"/>
          </w:tcPr>
          <w:p w14:paraId="6289F28C" w14:textId="77777777" w:rsidR="00E91CEB" w:rsidRPr="009C4175" w:rsidRDefault="00E91CEB" w:rsidP="00E91CEB">
            <w:pPr>
              <w:jc w:val="center"/>
            </w:pPr>
            <w:r>
              <w:t>R</w:t>
            </w:r>
          </w:p>
        </w:tc>
        <w:tc>
          <w:tcPr>
            <w:tcW w:w="217" w:type="pct"/>
          </w:tcPr>
          <w:p w14:paraId="612AD27A" w14:textId="77777777" w:rsidR="00E91CEB" w:rsidRPr="009C4175" w:rsidRDefault="00E91CEB" w:rsidP="00E91CEB">
            <w:pPr>
              <w:jc w:val="center"/>
            </w:pPr>
            <w:r w:rsidRPr="009C4175">
              <w:t>1</w:t>
            </w:r>
          </w:p>
        </w:tc>
      </w:tr>
      <w:tr w:rsidR="00E91CEB" w:rsidRPr="009C4175" w14:paraId="6FFB229A" w14:textId="77777777" w:rsidTr="00E91CEB">
        <w:trPr>
          <w:trHeight w:val="283"/>
        </w:trPr>
        <w:tc>
          <w:tcPr>
            <w:tcW w:w="272" w:type="pct"/>
          </w:tcPr>
          <w:p w14:paraId="2E58A18E" w14:textId="77777777" w:rsidR="00E91CEB" w:rsidRPr="009C4175" w:rsidRDefault="00E91CEB" w:rsidP="00E91CEB">
            <w:pPr>
              <w:jc w:val="center"/>
            </w:pPr>
            <w:r w:rsidRPr="009C4175">
              <w:t>8.</w:t>
            </w:r>
          </w:p>
        </w:tc>
        <w:tc>
          <w:tcPr>
            <w:tcW w:w="3936" w:type="pct"/>
            <w:gridSpan w:val="2"/>
          </w:tcPr>
          <w:p w14:paraId="193A82A1" w14:textId="77777777" w:rsidR="00E91CEB" w:rsidRPr="009C4175" w:rsidRDefault="00E91CEB" w:rsidP="00E91CEB">
            <w:pPr>
              <w:jc w:val="both"/>
              <w:rPr>
                <w:b/>
                <w:bCs/>
              </w:rPr>
            </w:pPr>
            <w:r>
              <w:rPr>
                <w:noProof/>
                <w:lang w:eastAsia="zh-TW"/>
              </w:rPr>
              <w:t>Name</w:t>
            </w:r>
            <w:r w:rsidRPr="00F54AB9">
              <w:rPr>
                <w:noProof/>
                <w:lang w:eastAsia="zh-TW"/>
              </w:rPr>
              <w:t xml:space="preserve"> the automaton that accepts context sensitive grammar.</w:t>
            </w:r>
          </w:p>
        </w:tc>
        <w:tc>
          <w:tcPr>
            <w:tcW w:w="319" w:type="pct"/>
          </w:tcPr>
          <w:p w14:paraId="74B21D3F" w14:textId="77777777" w:rsidR="00E91CEB" w:rsidRPr="009C4175" w:rsidRDefault="00E91CEB" w:rsidP="00E91CEB">
            <w:pPr>
              <w:jc w:val="center"/>
            </w:pPr>
            <w:r w:rsidRPr="009C4175">
              <w:t>CO4</w:t>
            </w:r>
          </w:p>
        </w:tc>
        <w:tc>
          <w:tcPr>
            <w:tcW w:w="256" w:type="pct"/>
          </w:tcPr>
          <w:p w14:paraId="7018F404" w14:textId="77777777" w:rsidR="00E91CEB" w:rsidRPr="009C4175" w:rsidRDefault="00E91CEB" w:rsidP="00E91CEB">
            <w:pPr>
              <w:jc w:val="center"/>
            </w:pPr>
            <w:r w:rsidRPr="009C4175">
              <w:t>R</w:t>
            </w:r>
          </w:p>
        </w:tc>
        <w:tc>
          <w:tcPr>
            <w:tcW w:w="217" w:type="pct"/>
          </w:tcPr>
          <w:p w14:paraId="085640A8" w14:textId="77777777" w:rsidR="00E91CEB" w:rsidRPr="009C4175" w:rsidRDefault="00E91CEB" w:rsidP="00E91CEB">
            <w:pPr>
              <w:jc w:val="center"/>
            </w:pPr>
            <w:r w:rsidRPr="009C4175">
              <w:t>1</w:t>
            </w:r>
          </w:p>
        </w:tc>
      </w:tr>
      <w:tr w:rsidR="00E91CEB" w:rsidRPr="009C4175" w14:paraId="24D667E0" w14:textId="77777777" w:rsidTr="00E91CEB">
        <w:trPr>
          <w:trHeight w:val="283"/>
        </w:trPr>
        <w:tc>
          <w:tcPr>
            <w:tcW w:w="272" w:type="pct"/>
          </w:tcPr>
          <w:p w14:paraId="106B6948" w14:textId="77777777" w:rsidR="00E91CEB" w:rsidRPr="009C4175" w:rsidRDefault="00E91CEB" w:rsidP="00E91CEB">
            <w:pPr>
              <w:jc w:val="center"/>
            </w:pPr>
            <w:r w:rsidRPr="009C4175">
              <w:t>9.</w:t>
            </w:r>
          </w:p>
        </w:tc>
        <w:tc>
          <w:tcPr>
            <w:tcW w:w="3936" w:type="pct"/>
            <w:gridSpan w:val="2"/>
            <w:vAlign w:val="center"/>
          </w:tcPr>
          <w:p w14:paraId="03B2A209" w14:textId="77777777" w:rsidR="00E91CEB" w:rsidRPr="009C4175" w:rsidRDefault="00E91CEB" w:rsidP="00E91CEB">
            <w:pPr>
              <w:pStyle w:val="ListParagraph"/>
              <w:ind w:left="0"/>
              <w:jc w:val="both"/>
              <w:rPr>
                <w:noProof/>
                <w:lang w:eastAsia="zh-TW"/>
              </w:rPr>
            </w:pPr>
            <w:r w:rsidRPr="00F54AB9">
              <w:t>Define unrestricted grammar.</w:t>
            </w:r>
          </w:p>
        </w:tc>
        <w:tc>
          <w:tcPr>
            <w:tcW w:w="319" w:type="pct"/>
          </w:tcPr>
          <w:p w14:paraId="76FEF38E" w14:textId="77777777" w:rsidR="00E91CEB" w:rsidRPr="009C4175" w:rsidRDefault="00E91CEB" w:rsidP="00E91CEB">
            <w:pPr>
              <w:jc w:val="center"/>
            </w:pPr>
            <w:r w:rsidRPr="009C4175">
              <w:t>CO5</w:t>
            </w:r>
          </w:p>
        </w:tc>
        <w:tc>
          <w:tcPr>
            <w:tcW w:w="256" w:type="pct"/>
          </w:tcPr>
          <w:p w14:paraId="2DD288F2" w14:textId="77777777" w:rsidR="00E91CEB" w:rsidRPr="009C4175" w:rsidRDefault="00E91CEB" w:rsidP="00E91CEB">
            <w:pPr>
              <w:jc w:val="center"/>
            </w:pPr>
            <w:r>
              <w:t>R</w:t>
            </w:r>
          </w:p>
        </w:tc>
        <w:tc>
          <w:tcPr>
            <w:tcW w:w="217" w:type="pct"/>
          </w:tcPr>
          <w:p w14:paraId="00DC7739" w14:textId="77777777" w:rsidR="00E91CEB" w:rsidRPr="009C4175" w:rsidRDefault="00E91CEB" w:rsidP="00E91CEB">
            <w:pPr>
              <w:jc w:val="center"/>
            </w:pPr>
            <w:r w:rsidRPr="009C4175">
              <w:t>1</w:t>
            </w:r>
          </w:p>
        </w:tc>
      </w:tr>
      <w:tr w:rsidR="00E91CEB" w:rsidRPr="009C4175" w14:paraId="18B7A533" w14:textId="77777777" w:rsidTr="00E91CEB">
        <w:trPr>
          <w:trHeight w:val="283"/>
        </w:trPr>
        <w:tc>
          <w:tcPr>
            <w:tcW w:w="272" w:type="pct"/>
          </w:tcPr>
          <w:p w14:paraId="505BCF9F" w14:textId="77777777" w:rsidR="00E91CEB" w:rsidRPr="009C4175" w:rsidRDefault="00E91CEB" w:rsidP="00E91CEB">
            <w:pPr>
              <w:jc w:val="center"/>
            </w:pPr>
            <w:r w:rsidRPr="009C4175">
              <w:t>10.</w:t>
            </w:r>
          </w:p>
        </w:tc>
        <w:tc>
          <w:tcPr>
            <w:tcW w:w="3936" w:type="pct"/>
            <w:gridSpan w:val="2"/>
            <w:vAlign w:val="bottom"/>
          </w:tcPr>
          <w:p w14:paraId="6D38E488" w14:textId="77777777" w:rsidR="00E91CEB" w:rsidRPr="009C4175" w:rsidRDefault="00E91CEB" w:rsidP="00E91CEB">
            <w:pPr>
              <w:jc w:val="both"/>
            </w:pPr>
            <w:r>
              <w:rPr>
                <w:color w:val="000000" w:themeColor="text1"/>
              </w:rPr>
              <w:t>Give examples for</w:t>
            </w:r>
            <w:r w:rsidRPr="00C67DAC">
              <w:rPr>
                <w:color w:val="000000" w:themeColor="text1"/>
              </w:rPr>
              <w:t xml:space="preserve"> the machine that accepts Recursively Enumerable language.</w:t>
            </w:r>
          </w:p>
        </w:tc>
        <w:tc>
          <w:tcPr>
            <w:tcW w:w="319" w:type="pct"/>
          </w:tcPr>
          <w:p w14:paraId="3AA42ECA" w14:textId="77777777" w:rsidR="00E91CEB" w:rsidRPr="009C4175" w:rsidRDefault="00E91CEB" w:rsidP="00E91CEB">
            <w:pPr>
              <w:jc w:val="center"/>
            </w:pPr>
            <w:r w:rsidRPr="009C4175">
              <w:t>CO6</w:t>
            </w:r>
          </w:p>
        </w:tc>
        <w:tc>
          <w:tcPr>
            <w:tcW w:w="256" w:type="pct"/>
          </w:tcPr>
          <w:p w14:paraId="47A3DF1D" w14:textId="77777777" w:rsidR="00E91CEB" w:rsidRPr="009C4175" w:rsidRDefault="00E91CEB" w:rsidP="00E91CEB">
            <w:pPr>
              <w:jc w:val="center"/>
            </w:pPr>
            <w:r>
              <w:t>U</w:t>
            </w:r>
          </w:p>
        </w:tc>
        <w:tc>
          <w:tcPr>
            <w:tcW w:w="217" w:type="pct"/>
          </w:tcPr>
          <w:p w14:paraId="74B32C4E" w14:textId="77777777" w:rsidR="00E91CEB" w:rsidRPr="009C4175" w:rsidRDefault="00E91CEB" w:rsidP="00E91CEB">
            <w:pPr>
              <w:jc w:val="center"/>
            </w:pPr>
            <w:r w:rsidRPr="009C4175">
              <w:t>1</w:t>
            </w:r>
          </w:p>
        </w:tc>
      </w:tr>
      <w:tr w:rsidR="00E91CEB" w:rsidRPr="009C4175" w14:paraId="0E713DD0" w14:textId="77777777" w:rsidTr="00E91CEB">
        <w:trPr>
          <w:trHeight w:val="194"/>
        </w:trPr>
        <w:tc>
          <w:tcPr>
            <w:tcW w:w="5000" w:type="pct"/>
            <w:gridSpan w:val="6"/>
          </w:tcPr>
          <w:p w14:paraId="5849488D" w14:textId="77777777" w:rsidR="00E91CEB" w:rsidRPr="009C4175" w:rsidRDefault="00E91CEB" w:rsidP="00E91CEB">
            <w:pPr>
              <w:jc w:val="center"/>
              <w:rPr>
                <w:b/>
              </w:rPr>
            </w:pPr>
            <w:r w:rsidRPr="009C4175">
              <w:rPr>
                <w:b/>
              </w:rPr>
              <w:t>PART – B (6 X 3 = 18 MARKS)</w:t>
            </w:r>
          </w:p>
        </w:tc>
      </w:tr>
      <w:tr w:rsidR="00E91CEB" w:rsidRPr="009C4175" w14:paraId="0AE2D5D8" w14:textId="77777777" w:rsidTr="00E91CEB">
        <w:trPr>
          <w:trHeight w:val="283"/>
        </w:trPr>
        <w:tc>
          <w:tcPr>
            <w:tcW w:w="272" w:type="pct"/>
          </w:tcPr>
          <w:p w14:paraId="295D2051" w14:textId="77777777" w:rsidR="00E91CEB" w:rsidRPr="009C4175" w:rsidRDefault="00E91CEB" w:rsidP="00E91CEB">
            <w:pPr>
              <w:pStyle w:val="NoSpacing"/>
              <w:jc w:val="center"/>
            </w:pPr>
            <w:r w:rsidRPr="009C4175">
              <w:t>11.</w:t>
            </w:r>
          </w:p>
        </w:tc>
        <w:tc>
          <w:tcPr>
            <w:tcW w:w="3936" w:type="pct"/>
            <w:gridSpan w:val="2"/>
          </w:tcPr>
          <w:p w14:paraId="74AD8F66" w14:textId="77777777" w:rsidR="00E91CEB" w:rsidRPr="009C4175" w:rsidRDefault="00E91CEB" w:rsidP="00E91CEB">
            <w:pPr>
              <w:pStyle w:val="NoSpacing"/>
              <w:jc w:val="both"/>
            </w:pPr>
            <w:r>
              <w:t>Explain</w:t>
            </w:r>
            <w:r w:rsidRPr="00F54AB9">
              <w:t xml:space="preserve"> the Chomsky hierarchy for the formal languages. Name the machines used for representing each of the languages.</w:t>
            </w:r>
          </w:p>
        </w:tc>
        <w:tc>
          <w:tcPr>
            <w:tcW w:w="319" w:type="pct"/>
          </w:tcPr>
          <w:p w14:paraId="4163434D" w14:textId="77777777" w:rsidR="00E91CEB" w:rsidRPr="009C4175" w:rsidRDefault="00E91CEB" w:rsidP="00E91CEB">
            <w:pPr>
              <w:pStyle w:val="NoSpacing"/>
              <w:jc w:val="center"/>
            </w:pPr>
            <w:r w:rsidRPr="009C4175">
              <w:t>CO1</w:t>
            </w:r>
          </w:p>
        </w:tc>
        <w:tc>
          <w:tcPr>
            <w:tcW w:w="256" w:type="pct"/>
          </w:tcPr>
          <w:p w14:paraId="1819B592" w14:textId="77777777" w:rsidR="00E91CEB" w:rsidRPr="009C4175" w:rsidRDefault="00E91CEB" w:rsidP="00E91CEB">
            <w:pPr>
              <w:pStyle w:val="NoSpacing"/>
              <w:jc w:val="center"/>
            </w:pPr>
            <w:r>
              <w:t>U</w:t>
            </w:r>
          </w:p>
        </w:tc>
        <w:tc>
          <w:tcPr>
            <w:tcW w:w="217" w:type="pct"/>
          </w:tcPr>
          <w:p w14:paraId="2D57584A" w14:textId="77777777" w:rsidR="00E91CEB" w:rsidRPr="009C4175" w:rsidRDefault="00E91CEB" w:rsidP="00E91CEB">
            <w:pPr>
              <w:pStyle w:val="NoSpacing"/>
              <w:jc w:val="center"/>
            </w:pPr>
            <w:r w:rsidRPr="009C4175">
              <w:t>3</w:t>
            </w:r>
          </w:p>
        </w:tc>
      </w:tr>
      <w:tr w:rsidR="00E91CEB" w:rsidRPr="009C4175" w14:paraId="5E702308" w14:textId="77777777" w:rsidTr="00E91CEB">
        <w:trPr>
          <w:trHeight w:val="283"/>
        </w:trPr>
        <w:tc>
          <w:tcPr>
            <w:tcW w:w="272" w:type="pct"/>
          </w:tcPr>
          <w:p w14:paraId="3B327378" w14:textId="77777777" w:rsidR="00E91CEB" w:rsidRPr="009C4175" w:rsidRDefault="00E91CEB" w:rsidP="00E91CEB">
            <w:pPr>
              <w:pStyle w:val="NoSpacing"/>
              <w:jc w:val="center"/>
            </w:pPr>
            <w:r w:rsidRPr="009C4175">
              <w:t>12.</w:t>
            </w:r>
          </w:p>
        </w:tc>
        <w:tc>
          <w:tcPr>
            <w:tcW w:w="3936" w:type="pct"/>
            <w:gridSpan w:val="2"/>
          </w:tcPr>
          <w:p w14:paraId="19849EAF" w14:textId="77777777" w:rsidR="00E91CEB" w:rsidRPr="00303215" w:rsidRDefault="00E91CEB" w:rsidP="00E91CEB">
            <w:r>
              <w:t xml:space="preserve">Apply </w:t>
            </w:r>
            <w:r w:rsidRPr="00303215">
              <w:t>the</w:t>
            </w:r>
            <w:r>
              <w:t xml:space="preserve"> </w:t>
            </w:r>
            <w:r w:rsidRPr="00303215">
              <w:t>left most derivation</w:t>
            </w:r>
            <w:r>
              <w:t xml:space="preserve"> to generate the </w:t>
            </w:r>
            <w:r w:rsidRPr="00303215">
              <w:t>string “</w:t>
            </w:r>
            <w:r>
              <w:t>b</w:t>
            </w:r>
            <w:r w:rsidRPr="00303215">
              <w:t xml:space="preserve"> – </w:t>
            </w:r>
            <w:r>
              <w:t>b</w:t>
            </w:r>
            <w:r w:rsidRPr="00303215">
              <w:t xml:space="preserve"> * </w:t>
            </w:r>
            <w:r>
              <w:t>b</w:t>
            </w:r>
            <w:r w:rsidRPr="00303215">
              <w:t>” for the given grammar.</w:t>
            </w:r>
          </w:p>
          <w:p w14:paraId="0FC85C1F" w14:textId="77777777" w:rsidR="00E91CEB" w:rsidRPr="009C4175" w:rsidRDefault="00E91CEB" w:rsidP="00E91CEB">
            <w:pPr>
              <w:pStyle w:val="NoSpacing"/>
              <w:jc w:val="both"/>
            </w:pPr>
            <w:r>
              <w:t>T</w:t>
            </w:r>
            <w:r w:rsidRPr="00303215">
              <w:t xml:space="preserve"> </w:t>
            </w:r>
            <w:r w:rsidRPr="00303215">
              <w:sym w:font="Wingdings" w:char="F0E0"/>
            </w:r>
            <w:r w:rsidRPr="00303215">
              <w:t xml:space="preserve"> </w:t>
            </w:r>
            <w:proofErr w:type="spellStart"/>
            <w:r>
              <w:t>T</w:t>
            </w:r>
            <w:proofErr w:type="spellEnd"/>
            <w:r w:rsidRPr="00303215">
              <w:t xml:space="preserve"> + </w:t>
            </w:r>
            <w:r>
              <w:t>T</w:t>
            </w:r>
            <w:r w:rsidRPr="00303215">
              <w:t xml:space="preserve"> | </w:t>
            </w:r>
            <w:r>
              <w:t>T</w:t>
            </w:r>
            <w:r w:rsidRPr="00303215">
              <w:t xml:space="preserve"> – </w:t>
            </w:r>
            <w:r>
              <w:t>T</w:t>
            </w:r>
            <w:r w:rsidRPr="00303215">
              <w:t xml:space="preserve"> | </w:t>
            </w:r>
            <w:r>
              <w:t>T</w:t>
            </w:r>
            <w:r w:rsidRPr="00303215">
              <w:t xml:space="preserve"> *</w:t>
            </w:r>
            <w:r>
              <w:t>T</w:t>
            </w:r>
            <w:r w:rsidRPr="00303215">
              <w:t xml:space="preserve">| </w:t>
            </w:r>
            <w:r>
              <w:t>b</w:t>
            </w:r>
          </w:p>
        </w:tc>
        <w:tc>
          <w:tcPr>
            <w:tcW w:w="319" w:type="pct"/>
          </w:tcPr>
          <w:p w14:paraId="1482BBC0" w14:textId="77777777" w:rsidR="00E91CEB" w:rsidRPr="009C4175" w:rsidRDefault="00E91CEB" w:rsidP="00E91CEB">
            <w:pPr>
              <w:pStyle w:val="NoSpacing"/>
              <w:jc w:val="center"/>
            </w:pPr>
            <w:r w:rsidRPr="009C4175">
              <w:t>CO2</w:t>
            </w:r>
          </w:p>
        </w:tc>
        <w:tc>
          <w:tcPr>
            <w:tcW w:w="256" w:type="pct"/>
          </w:tcPr>
          <w:p w14:paraId="766967D9" w14:textId="77777777" w:rsidR="00E91CEB" w:rsidRPr="009C4175" w:rsidRDefault="00E91CEB" w:rsidP="00E91CEB">
            <w:pPr>
              <w:pStyle w:val="NoSpacing"/>
              <w:jc w:val="center"/>
            </w:pPr>
            <w:r>
              <w:t>A</w:t>
            </w:r>
          </w:p>
        </w:tc>
        <w:tc>
          <w:tcPr>
            <w:tcW w:w="217" w:type="pct"/>
          </w:tcPr>
          <w:p w14:paraId="44C1EB64" w14:textId="77777777" w:rsidR="00E91CEB" w:rsidRPr="009C4175" w:rsidRDefault="00E91CEB" w:rsidP="00E91CEB">
            <w:pPr>
              <w:pStyle w:val="NoSpacing"/>
              <w:jc w:val="center"/>
            </w:pPr>
            <w:r w:rsidRPr="009C4175">
              <w:t>3</w:t>
            </w:r>
          </w:p>
        </w:tc>
      </w:tr>
      <w:tr w:rsidR="00E91CEB" w:rsidRPr="009C4175" w14:paraId="40CB879F" w14:textId="77777777" w:rsidTr="00E91CEB">
        <w:trPr>
          <w:trHeight w:val="283"/>
        </w:trPr>
        <w:tc>
          <w:tcPr>
            <w:tcW w:w="272" w:type="pct"/>
          </w:tcPr>
          <w:p w14:paraId="0EFCE398" w14:textId="77777777" w:rsidR="00E91CEB" w:rsidRPr="009C4175" w:rsidRDefault="00E91CEB" w:rsidP="00E91CEB">
            <w:pPr>
              <w:pStyle w:val="NoSpacing"/>
              <w:jc w:val="center"/>
            </w:pPr>
            <w:r w:rsidRPr="009C4175">
              <w:t>13.</w:t>
            </w:r>
          </w:p>
        </w:tc>
        <w:tc>
          <w:tcPr>
            <w:tcW w:w="3936" w:type="pct"/>
            <w:gridSpan w:val="2"/>
          </w:tcPr>
          <w:p w14:paraId="16B3F119" w14:textId="77777777" w:rsidR="00E91CEB" w:rsidRDefault="00E91CEB" w:rsidP="00E91CEB">
            <w:pPr>
              <w:jc w:val="both"/>
            </w:pPr>
            <w:r>
              <w:t>Show that the following grammar is ambiguous for the string ‘</w:t>
            </w:r>
            <w:proofErr w:type="spellStart"/>
            <w:r>
              <w:t>aab</w:t>
            </w:r>
            <w:proofErr w:type="spellEnd"/>
            <w:r>
              <w:t>’:</w:t>
            </w:r>
          </w:p>
          <w:p w14:paraId="10350C60" w14:textId="77777777" w:rsidR="00E91CEB" w:rsidRDefault="00E91CEB" w:rsidP="00E91CEB">
            <w:pPr>
              <w:jc w:val="both"/>
            </w:pPr>
            <w:r>
              <w:t xml:space="preserve">S </w:t>
            </w:r>
            <w:r w:rsidRPr="00303215">
              <w:sym w:font="Wingdings" w:char="F0E0"/>
            </w:r>
            <w:r>
              <w:t xml:space="preserve"> AB | </w:t>
            </w:r>
            <w:proofErr w:type="spellStart"/>
            <w:r>
              <w:t>aaB</w:t>
            </w:r>
            <w:proofErr w:type="spellEnd"/>
          </w:p>
          <w:p w14:paraId="5E286C81" w14:textId="77777777" w:rsidR="00E91CEB" w:rsidRDefault="00E91CEB" w:rsidP="00E91CEB">
            <w:pPr>
              <w:jc w:val="both"/>
            </w:pPr>
            <w:r>
              <w:t xml:space="preserve">A </w:t>
            </w:r>
            <w:r w:rsidRPr="00303215">
              <w:sym w:font="Wingdings" w:char="F0E0"/>
            </w:r>
            <w:r>
              <w:t xml:space="preserve"> </w:t>
            </w:r>
            <w:proofErr w:type="spellStart"/>
            <w:r>
              <w:t>a</w:t>
            </w:r>
            <w:proofErr w:type="spellEnd"/>
            <w:r>
              <w:t xml:space="preserve"> | </w:t>
            </w:r>
            <w:proofErr w:type="spellStart"/>
            <w:r>
              <w:t>aA</w:t>
            </w:r>
            <w:proofErr w:type="spellEnd"/>
          </w:p>
          <w:p w14:paraId="4FD78274" w14:textId="77777777" w:rsidR="00E91CEB" w:rsidRPr="009C4175" w:rsidRDefault="00E91CEB" w:rsidP="00E91CEB">
            <w:pPr>
              <w:pStyle w:val="NoSpacing"/>
              <w:jc w:val="both"/>
            </w:pPr>
            <w:r>
              <w:t xml:space="preserve">B </w:t>
            </w:r>
            <w:r w:rsidRPr="00303215">
              <w:sym w:font="Wingdings" w:char="F0E0"/>
            </w:r>
            <w:r>
              <w:t xml:space="preserve"> </w:t>
            </w:r>
            <w:proofErr w:type="spellStart"/>
            <w:r>
              <w:t>b</w:t>
            </w:r>
            <w:proofErr w:type="spellEnd"/>
          </w:p>
        </w:tc>
        <w:tc>
          <w:tcPr>
            <w:tcW w:w="319" w:type="pct"/>
          </w:tcPr>
          <w:p w14:paraId="19B48412" w14:textId="77777777" w:rsidR="00E91CEB" w:rsidRPr="009C4175" w:rsidRDefault="00E91CEB" w:rsidP="00E91CEB">
            <w:pPr>
              <w:pStyle w:val="NoSpacing"/>
              <w:jc w:val="center"/>
            </w:pPr>
            <w:r w:rsidRPr="009C4175">
              <w:t>CO3</w:t>
            </w:r>
          </w:p>
        </w:tc>
        <w:tc>
          <w:tcPr>
            <w:tcW w:w="256" w:type="pct"/>
          </w:tcPr>
          <w:p w14:paraId="3D3B578B" w14:textId="77777777" w:rsidR="00E91CEB" w:rsidRPr="009C4175" w:rsidRDefault="00E91CEB" w:rsidP="00E91CEB">
            <w:pPr>
              <w:pStyle w:val="NoSpacing"/>
              <w:jc w:val="center"/>
            </w:pPr>
            <w:r>
              <w:t>U</w:t>
            </w:r>
          </w:p>
        </w:tc>
        <w:tc>
          <w:tcPr>
            <w:tcW w:w="217" w:type="pct"/>
          </w:tcPr>
          <w:p w14:paraId="289A4165" w14:textId="77777777" w:rsidR="00E91CEB" w:rsidRPr="009C4175" w:rsidRDefault="00E91CEB" w:rsidP="00E91CEB">
            <w:pPr>
              <w:pStyle w:val="NoSpacing"/>
              <w:jc w:val="center"/>
            </w:pPr>
            <w:r w:rsidRPr="009C4175">
              <w:t>3</w:t>
            </w:r>
          </w:p>
        </w:tc>
      </w:tr>
      <w:tr w:rsidR="00E91CEB" w:rsidRPr="009C4175" w14:paraId="27BC2D3A" w14:textId="77777777" w:rsidTr="00E91CEB">
        <w:trPr>
          <w:trHeight w:val="283"/>
        </w:trPr>
        <w:tc>
          <w:tcPr>
            <w:tcW w:w="272" w:type="pct"/>
          </w:tcPr>
          <w:p w14:paraId="5B1EC6FC" w14:textId="77777777" w:rsidR="00E91CEB" w:rsidRPr="009C4175" w:rsidRDefault="00E91CEB" w:rsidP="00E91CEB">
            <w:pPr>
              <w:pStyle w:val="NoSpacing"/>
              <w:jc w:val="center"/>
            </w:pPr>
            <w:r w:rsidRPr="009C4175">
              <w:t>14.</w:t>
            </w:r>
          </w:p>
        </w:tc>
        <w:tc>
          <w:tcPr>
            <w:tcW w:w="3936" w:type="pct"/>
            <w:gridSpan w:val="2"/>
          </w:tcPr>
          <w:p w14:paraId="46C4A4C9" w14:textId="77777777" w:rsidR="00E91CEB" w:rsidRPr="009C4175" w:rsidRDefault="00E91CEB" w:rsidP="00E91CEB">
            <w:pPr>
              <w:pStyle w:val="NoSpacing"/>
              <w:jc w:val="both"/>
            </w:pPr>
            <w:r>
              <w:t>State the concept of Linear Bounded Automata.</w:t>
            </w:r>
          </w:p>
        </w:tc>
        <w:tc>
          <w:tcPr>
            <w:tcW w:w="319" w:type="pct"/>
          </w:tcPr>
          <w:p w14:paraId="00F29ACD" w14:textId="77777777" w:rsidR="00E91CEB" w:rsidRPr="009C4175" w:rsidRDefault="00E91CEB" w:rsidP="00E91CEB">
            <w:pPr>
              <w:pStyle w:val="NoSpacing"/>
              <w:jc w:val="center"/>
            </w:pPr>
            <w:r w:rsidRPr="009C4175">
              <w:t>CO4</w:t>
            </w:r>
          </w:p>
        </w:tc>
        <w:tc>
          <w:tcPr>
            <w:tcW w:w="256" w:type="pct"/>
          </w:tcPr>
          <w:p w14:paraId="76294D89" w14:textId="77777777" w:rsidR="00E91CEB" w:rsidRPr="009C4175" w:rsidRDefault="00E91CEB" w:rsidP="00E91CEB">
            <w:pPr>
              <w:pStyle w:val="NoSpacing"/>
              <w:jc w:val="center"/>
            </w:pPr>
            <w:r>
              <w:t>R</w:t>
            </w:r>
          </w:p>
        </w:tc>
        <w:tc>
          <w:tcPr>
            <w:tcW w:w="217" w:type="pct"/>
          </w:tcPr>
          <w:p w14:paraId="29908146" w14:textId="77777777" w:rsidR="00E91CEB" w:rsidRPr="009C4175" w:rsidRDefault="00E91CEB" w:rsidP="00E91CEB">
            <w:pPr>
              <w:pStyle w:val="NoSpacing"/>
              <w:jc w:val="center"/>
            </w:pPr>
            <w:r w:rsidRPr="009C4175">
              <w:t>3</w:t>
            </w:r>
          </w:p>
        </w:tc>
      </w:tr>
      <w:tr w:rsidR="00E91CEB" w:rsidRPr="009C4175" w14:paraId="6D32F4BD" w14:textId="77777777" w:rsidTr="00E91CEB">
        <w:trPr>
          <w:trHeight w:val="283"/>
        </w:trPr>
        <w:tc>
          <w:tcPr>
            <w:tcW w:w="272" w:type="pct"/>
          </w:tcPr>
          <w:p w14:paraId="791FD8E4" w14:textId="77777777" w:rsidR="00E91CEB" w:rsidRPr="009C4175" w:rsidRDefault="00E91CEB" w:rsidP="00E91CEB">
            <w:pPr>
              <w:pStyle w:val="NoSpacing"/>
              <w:jc w:val="center"/>
            </w:pPr>
            <w:r w:rsidRPr="009C4175">
              <w:t>15.</w:t>
            </w:r>
          </w:p>
        </w:tc>
        <w:tc>
          <w:tcPr>
            <w:tcW w:w="3936" w:type="pct"/>
            <w:gridSpan w:val="2"/>
          </w:tcPr>
          <w:p w14:paraId="55D0A654" w14:textId="77777777" w:rsidR="00E91CEB" w:rsidRPr="009C4175" w:rsidRDefault="00E91CEB" w:rsidP="00E91CEB">
            <w:pPr>
              <w:pStyle w:val="NoSpacing"/>
              <w:jc w:val="both"/>
            </w:pPr>
            <w:r w:rsidRPr="001A17E5">
              <w:t xml:space="preserve">Compare and contrast Finite Automata </w:t>
            </w:r>
            <w:r>
              <w:t>with</w:t>
            </w:r>
            <w:r w:rsidRPr="001A17E5">
              <w:t xml:space="preserve"> Turing Machine.</w:t>
            </w:r>
          </w:p>
        </w:tc>
        <w:tc>
          <w:tcPr>
            <w:tcW w:w="319" w:type="pct"/>
          </w:tcPr>
          <w:p w14:paraId="4089B5F7" w14:textId="77777777" w:rsidR="00E91CEB" w:rsidRPr="009C4175" w:rsidRDefault="00E91CEB" w:rsidP="00E91CEB">
            <w:pPr>
              <w:pStyle w:val="NoSpacing"/>
              <w:jc w:val="center"/>
            </w:pPr>
            <w:r w:rsidRPr="009C4175">
              <w:t>CO5</w:t>
            </w:r>
          </w:p>
        </w:tc>
        <w:tc>
          <w:tcPr>
            <w:tcW w:w="256" w:type="pct"/>
          </w:tcPr>
          <w:p w14:paraId="7E168936" w14:textId="77777777" w:rsidR="00E91CEB" w:rsidRPr="009C4175" w:rsidRDefault="00E91CEB" w:rsidP="00E91CEB">
            <w:pPr>
              <w:pStyle w:val="NoSpacing"/>
              <w:jc w:val="center"/>
            </w:pPr>
            <w:r>
              <w:t>U</w:t>
            </w:r>
          </w:p>
        </w:tc>
        <w:tc>
          <w:tcPr>
            <w:tcW w:w="217" w:type="pct"/>
          </w:tcPr>
          <w:p w14:paraId="419ADD92" w14:textId="77777777" w:rsidR="00E91CEB" w:rsidRPr="009C4175" w:rsidRDefault="00E91CEB" w:rsidP="00E91CEB">
            <w:pPr>
              <w:pStyle w:val="NoSpacing"/>
              <w:jc w:val="center"/>
            </w:pPr>
            <w:r w:rsidRPr="009C4175">
              <w:t>3</w:t>
            </w:r>
          </w:p>
        </w:tc>
      </w:tr>
      <w:tr w:rsidR="00E91CEB" w:rsidRPr="009C4175" w14:paraId="7DED1250" w14:textId="77777777" w:rsidTr="00E91CEB">
        <w:trPr>
          <w:trHeight w:val="283"/>
        </w:trPr>
        <w:tc>
          <w:tcPr>
            <w:tcW w:w="272" w:type="pct"/>
          </w:tcPr>
          <w:p w14:paraId="56E3FA88" w14:textId="77777777" w:rsidR="00E91CEB" w:rsidRPr="009C4175" w:rsidRDefault="00E91CEB" w:rsidP="00E91CEB">
            <w:pPr>
              <w:pStyle w:val="NoSpacing"/>
              <w:jc w:val="center"/>
            </w:pPr>
            <w:r w:rsidRPr="009C4175">
              <w:t>16.</w:t>
            </w:r>
          </w:p>
        </w:tc>
        <w:tc>
          <w:tcPr>
            <w:tcW w:w="3936" w:type="pct"/>
            <w:gridSpan w:val="2"/>
          </w:tcPr>
          <w:p w14:paraId="030F27A0" w14:textId="77777777" w:rsidR="00E91CEB" w:rsidRPr="009C4175" w:rsidRDefault="00E91CEB" w:rsidP="00E91CEB">
            <w:pPr>
              <w:pStyle w:val="NoSpacing"/>
              <w:jc w:val="both"/>
            </w:pPr>
            <w:r w:rsidRPr="00303215">
              <w:t xml:space="preserve">Differentiate decidable </w:t>
            </w:r>
            <w:r>
              <w:t>from</w:t>
            </w:r>
            <w:r w:rsidRPr="00303215">
              <w:t xml:space="preserve"> undecidable problems.</w:t>
            </w:r>
          </w:p>
        </w:tc>
        <w:tc>
          <w:tcPr>
            <w:tcW w:w="319" w:type="pct"/>
          </w:tcPr>
          <w:p w14:paraId="776FCE08" w14:textId="77777777" w:rsidR="00E91CEB" w:rsidRPr="009C4175" w:rsidRDefault="00E91CEB" w:rsidP="00E91CEB">
            <w:pPr>
              <w:pStyle w:val="NoSpacing"/>
              <w:jc w:val="center"/>
            </w:pPr>
            <w:r w:rsidRPr="009C4175">
              <w:t>CO6</w:t>
            </w:r>
          </w:p>
        </w:tc>
        <w:tc>
          <w:tcPr>
            <w:tcW w:w="256" w:type="pct"/>
          </w:tcPr>
          <w:p w14:paraId="17400FDB" w14:textId="77777777" w:rsidR="00E91CEB" w:rsidRPr="009C4175" w:rsidRDefault="00E91CEB" w:rsidP="00E91CEB">
            <w:pPr>
              <w:pStyle w:val="NoSpacing"/>
              <w:jc w:val="center"/>
            </w:pPr>
            <w:r w:rsidRPr="009C4175">
              <w:t>U</w:t>
            </w:r>
          </w:p>
        </w:tc>
        <w:tc>
          <w:tcPr>
            <w:tcW w:w="217" w:type="pct"/>
          </w:tcPr>
          <w:p w14:paraId="0FAD1436" w14:textId="77777777" w:rsidR="00E91CEB" w:rsidRPr="009C4175" w:rsidRDefault="00E91CEB" w:rsidP="00E91CEB">
            <w:pPr>
              <w:pStyle w:val="NoSpacing"/>
              <w:jc w:val="center"/>
            </w:pPr>
            <w:r w:rsidRPr="009C4175">
              <w:t>3</w:t>
            </w:r>
          </w:p>
        </w:tc>
      </w:tr>
      <w:tr w:rsidR="00E91CEB" w:rsidRPr="009C4175" w14:paraId="0A3AE00D" w14:textId="77777777" w:rsidTr="00E91CEB">
        <w:trPr>
          <w:trHeight w:val="552"/>
        </w:trPr>
        <w:tc>
          <w:tcPr>
            <w:tcW w:w="5000" w:type="pct"/>
            <w:gridSpan w:val="6"/>
          </w:tcPr>
          <w:p w14:paraId="0AE477D5" w14:textId="77777777" w:rsidR="00E91CEB" w:rsidRDefault="00E91CEB" w:rsidP="00E91CEB">
            <w:pPr>
              <w:jc w:val="center"/>
              <w:rPr>
                <w:b/>
              </w:rPr>
            </w:pPr>
          </w:p>
          <w:p w14:paraId="79D5E816" w14:textId="77777777" w:rsidR="00E91CEB" w:rsidRPr="009C4175" w:rsidRDefault="00E91CEB" w:rsidP="00E91CEB">
            <w:pPr>
              <w:jc w:val="center"/>
              <w:rPr>
                <w:b/>
              </w:rPr>
            </w:pPr>
            <w:r w:rsidRPr="009C4175">
              <w:rPr>
                <w:b/>
              </w:rPr>
              <w:t>PART – C (6 X 12 = 72 MARKS)</w:t>
            </w:r>
          </w:p>
          <w:p w14:paraId="1E359FA9"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524895D4" w14:textId="77777777" w:rsidTr="00E91CEB">
        <w:trPr>
          <w:trHeight w:val="283"/>
        </w:trPr>
        <w:tc>
          <w:tcPr>
            <w:tcW w:w="272" w:type="pct"/>
          </w:tcPr>
          <w:p w14:paraId="0FB21B68" w14:textId="77777777" w:rsidR="00E91CEB" w:rsidRPr="009C4175" w:rsidRDefault="00E91CEB" w:rsidP="00E91CEB">
            <w:pPr>
              <w:jc w:val="center"/>
            </w:pPr>
            <w:r w:rsidRPr="009C4175">
              <w:t>17.</w:t>
            </w:r>
          </w:p>
        </w:tc>
        <w:tc>
          <w:tcPr>
            <w:tcW w:w="189" w:type="pct"/>
          </w:tcPr>
          <w:p w14:paraId="3ED21F9A" w14:textId="77777777" w:rsidR="00E91CEB" w:rsidRPr="009C4175" w:rsidRDefault="00E91CEB" w:rsidP="00E91CEB">
            <w:pPr>
              <w:jc w:val="center"/>
            </w:pPr>
            <w:r w:rsidRPr="009C4175">
              <w:t>a.</w:t>
            </w:r>
          </w:p>
        </w:tc>
        <w:tc>
          <w:tcPr>
            <w:tcW w:w="3747" w:type="pct"/>
          </w:tcPr>
          <w:p w14:paraId="1E1320FA" w14:textId="77777777" w:rsidR="00E91CEB" w:rsidRDefault="00E91CEB" w:rsidP="00E91CEB">
            <w:pPr>
              <w:jc w:val="both"/>
              <w:rPr>
                <w:color w:val="000000" w:themeColor="text1"/>
              </w:rPr>
            </w:pPr>
            <w:r>
              <w:rPr>
                <w:color w:val="000000" w:themeColor="text1"/>
              </w:rPr>
              <w:t xml:space="preserve">Apply the </w:t>
            </w:r>
            <w:r w:rsidRPr="00C67DAC">
              <w:rPr>
                <w:color w:val="000000" w:themeColor="text1"/>
              </w:rPr>
              <w:t>subset construction method</w:t>
            </w:r>
            <w:r>
              <w:rPr>
                <w:color w:val="000000" w:themeColor="text1"/>
              </w:rPr>
              <w:t xml:space="preserve"> to co</w:t>
            </w:r>
            <w:r w:rsidRPr="00C67DAC">
              <w:rPr>
                <w:color w:val="000000" w:themeColor="text1"/>
              </w:rPr>
              <w:t xml:space="preserve">nvert the </w:t>
            </w:r>
            <w:r>
              <w:rPr>
                <w:color w:val="000000" w:themeColor="text1"/>
              </w:rPr>
              <w:t>given</w:t>
            </w:r>
            <w:r w:rsidRPr="00C67DAC">
              <w:rPr>
                <w:color w:val="000000" w:themeColor="text1"/>
              </w:rPr>
              <w:t xml:space="preserve"> NFA </w:t>
            </w:r>
            <w:r>
              <w:rPr>
                <w:color w:val="000000" w:themeColor="text1"/>
              </w:rPr>
              <w:t>in</w:t>
            </w:r>
            <w:r w:rsidRPr="00C67DAC">
              <w:rPr>
                <w:color w:val="000000" w:themeColor="text1"/>
              </w:rPr>
              <w:t xml:space="preserve">to </w:t>
            </w:r>
            <w:r>
              <w:rPr>
                <w:color w:val="000000" w:themeColor="text1"/>
              </w:rPr>
              <w:t>an</w:t>
            </w:r>
            <w:r w:rsidRPr="00C67DAC">
              <w:rPr>
                <w:color w:val="000000" w:themeColor="text1"/>
              </w:rPr>
              <w:t xml:space="preserve"> equivalent DFA</w:t>
            </w:r>
            <w:r>
              <w:rPr>
                <w:color w:val="000000" w:themeColor="text1"/>
              </w:rPr>
              <w:t>.</w:t>
            </w:r>
            <w:r w:rsidRPr="00C67DAC">
              <w:rPr>
                <w:color w:val="000000" w:themeColor="text1"/>
              </w:rPr>
              <w:t xml:space="preserve"> </w:t>
            </w:r>
          </w:p>
          <w:p w14:paraId="5EE4DBFA" w14:textId="77777777" w:rsidR="00E91CEB" w:rsidRPr="00E52B9E" w:rsidRDefault="00E91CEB" w:rsidP="00E91CEB">
            <w:pPr>
              <w:jc w:val="both"/>
              <w:rPr>
                <w:color w:val="000000" w:themeColor="text1"/>
              </w:rPr>
            </w:pPr>
            <w:r w:rsidRPr="00C67DAC">
              <w:rPr>
                <w:noProof/>
                <w:color w:val="000000" w:themeColor="text1"/>
              </w:rPr>
              <w:drawing>
                <wp:inline distT="0" distB="0" distL="0" distR="0" wp14:anchorId="1BB9AF9B" wp14:editId="3D9286B4">
                  <wp:extent cx="3389630" cy="998220"/>
                  <wp:effectExtent l="0" t="0" r="1270" b="0"/>
                  <wp:docPr id="783182676" name="Picture 783182676" descr="https://quickgrid.files.wordpress.com/2015/10/subset-construction-nfa-from-transition-t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quickgrid.files.wordpress.com/2015/10/subset-construction-nfa-from-transition-table.jpg"/>
                          <pic:cNvPicPr>
                            <a:picLocks noChangeAspect="1" noChangeArrowheads="1"/>
                          </pic:cNvPicPr>
                        </pic:nvPicPr>
                        <pic:blipFill>
                          <a:blip r:embed="rId20">
                            <a:biLevel thresh="75000"/>
                            <a:extLst>
                              <a:ext uri="{28A0092B-C50C-407E-A947-70E740481C1C}">
                                <a14:useLocalDpi xmlns:a14="http://schemas.microsoft.com/office/drawing/2010/main" val="0"/>
                              </a:ext>
                            </a:extLst>
                          </a:blip>
                          <a:srcRect/>
                          <a:stretch>
                            <a:fillRect/>
                          </a:stretch>
                        </pic:blipFill>
                        <pic:spPr bwMode="auto">
                          <a:xfrm>
                            <a:off x="0" y="0"/>
                            <a:ext cx="3418330" cy="1006672"/>
                          </a:xfrm>
                          <a:prstGeom prst="rect">
                            <a:avLst/>
                          </a:prstGeom>
                          <a:noFill/>
                          <a:ln>
                            <a:noFill/>
                          </a:ln>
                        </pic:spPr>
                      </pic:pic>
                    </a:graphicData>
                  </a:graphic>
                </wp:inline>
              </w:drawing>
            </w:r>
          </w:p>
        </w:tc>
        <w:tc>
          <w:tcPr>
            <w:tcW w:w="319" w:type="pct"/>
          </w:tcPr>
          <w:p w14:paraId="0CD7F8C4" w14:textId="77777777" w:rsidR="00E91CEB" w:rsidRPr="009C4175" w:rsidRDefault="00E91CEB" w:rsidP="00E91CEB">
            <w:pPr>
              <w:jc w:val="center"/>
            </w:pPr>
            <w:r w:rsidRPr="009C4175">
              <w:t>CO1</w:t>
            </w:r>
          </w:p>
        </w:tc>
        <w:tc>
          <w:tcPr>
            <w:tcW w:w="256" w:type="pct"/>
          </w:tcPr>
          <w:p w14:paraId="546F1CBE" w14:textId="77777777" w:rsidR="00E91CEB" w:rsidRPr="009C4175" w:rsidRDefault="00E91CEB" w:rsidP="00E91CEB">
            <w:pPr>
              <w:jc w:val="center"/>
            </w:pPr>
            <w:r>
              <w:t>A</w:t>
            </w:r>
          </w:p>
        </w:tc>
        <w:tc>
          <w:tcPr>
            <w:tcW w:w="217" w:type="pct"/>
          </w:tcPr>
          <w:p w14:paraId="45AE7EF0" w14:textId="77777777" w:rsidR="00E91CEB" w:rsidRPr="009C4175" w:rsidRDefault="00E91CEB" w:rsidP="00E91CEB">
            <w:pPr>
              <w:jc w:val="center"/>
            </w:pPr>
            <w:r>
              <w:t>6</w:t>
            </w:r>
          </w:p>
        </w:tc>
      </w:tr>
      <w:tr w:rsidR="00E91CEB" w:rsidRPr="009C4175" w14:paraId="7204EB35" w14:textId="77777777" w:rsidTr="00E91CEB">
        <w:trPr>
          <w:trHeight w:val="283"/>
        </w:trPr>
        <w:tc>
          <w:tcPr>
            <w:tcW w:w="272" w:type="pct"/>
          </w:tcPr>
          <w:p w14:paraId="45A8BB49" w14:textId="77777777" w:rsidR="00E91CEB" w:rsidRPr="009C4175" w:rsidRDefault="00E91CEB" w:rsidP="00E91CEB">
            <w:pPr>
              <w:jc w:val="center"/>
            </w:pPr>
          </w:p>
        </w:tc>
        <w:tc>
          <w:tcPr>
            <w:tcW w:w="189" w:type="pct"/>
          </w:tcPr>
          <w:p w14:paraId="7525AE1E" w14:textId="77777777" w:rsidR="00E91CEB" w:rsidRPr="009C4175" w:rsidRDefault="00E91CEB" w:rsidP="00E91CEB">
            <w:pPr>
              <w:jc w:val="center"/>
            </w:pPr>
            <w:r w:rsidRPr="009C4175">
              <w:t>b.</w:t>
            </w:r>
          </w:p>
        </w:tc>
        <w:tc>
          <w:tcPr>
            <w:tcW w:w="3747" w:type="pct"/>
          </w:tcPr>
          <w:p w14:paraId="4195A37E" w14:textId="77777777" w:rsidR="00E91CEB" w:rsidRPr="009C4175" w:rsidRDefault="00E91CEB" w:rsidP="00E91CEB">
            <w:pPr>
              <w:jc w:val="both"/>
              <w:rPr>
                <w:bCs/>
              </w:rPr>
            </w:pPr>
            <w:r>
              <w:t>Construct</w:t>
            </w:r>
            <w:r w:rsidRPr="00F54AB9">
              <w:t xml:space="preserve"> a non-deterministic finite automata for the regular expression: </w:t>
            </w:r>
            <w:r>
              <w:t>0</w:t>
            </w:r>
            <w:r w:rsidRPr="00F54AB9">
              <w:t>(</w:t>
            </w:r>
            <w:r>
              <w:t>01</w:t>
            </w:r>
            <w:r w:rsidRPr="00F54AB9">
              <w:t>+</w:t>
            </w:r>
            <w:r>
              <w:t>1</w:t>
            </w:r>
            <w:r w:rsidRPr="00F54AB9">
              <w:t>)*(</w:t>
            </w:r>
            <w:r>
              <w:t>11</w:t>
            </w:r>
            <w:r w:rsidRPr="00F54AB9">
              <w:t>+</w:t>
            </w:r>
            <w:r>
              <w:t>0</w:t>
            </w:r>
            <w:r w:rsidRPr="00F54AB9">
              <w:t>)</w:t>
            </w:r>
          </w:p>
        </w:tc>
        <w:tc>
          <w:tcPr>
            <w:tcW w:w="319" w:type="pct"/>
          </w:tcPr>
          <w:p w14:paraId="24ADF683" w14:textId="77777777" w:rsidR="00E91CEB" w:rsidRPr="009C4175" w:rsidRDefault="00E91CEB" w:rsidP="00E91CEB">
            <w:pPr>
              <w:jc w:val="center"/>
            </w:pPr>
            <w:r>
              <w:t>CO1</w:t>
            </w:r>
          </w:p>
        </w:tc>
        <w:tc>
          <w:tcPr>
            <w:tcW w:w="256" w:type="pct"/>
          </w:tcPr>
          <w:p w14:paraId="40D6BBFB" w14:textId="77777777" w:rsidR="00E91CEB" w:rsidRPr="009C4175" w:rsidRDefault="00E91CEB" w:rsidP="00E91CEB">
            <w:pPr>
              <w:jc w:val="center"/>
            </w:pPr>
            <w:r>
              <w:t>A</w:t>
            </w:r>
          </w:p>
        </w:tc>
        <w:tc>
          <w:tcPr>
            <w:tcW w:w="217" w:type="pct"/>
          </w:tcPr>
          <w:p w14:paraId="08F67576" w14:textId="77777777" w:rsidR="00E91CEB" w:rsidRPr="009C4175" w:rsidRDefault="00E91CEB" w:rsidP="00E91CEB">
            <w:pPr>
              <w:jc w:val="center"/>
            </w:pPr>
            <w:r>
              <w:t>6</w:t>
            </w:r>
          </w:p>
        </w:tc>
      </w:tr>
      <w:tr w:rsidR="00E91CEB" w:rsidRPr="009C4175" w14:paraId="0C532B76" w14:textId="77777777" w:rsidTr="00E91CEB">
        <w:trPr>
          <w:trHeight w:val="283"/>
        </w:trPr>
        <w:tc>
          <w:tcPr>
            <w:tcW w:w="272" w:type="pct"/>
          </w:tcPr>
          <w:p w14:paraId="41C04B10" w14:textId="77777777" w:rsidR="00E91CEB" w:rsidRPr="009C4175" w:rsidRDefault="00E91CEB" w:rsidP="00E91CEB">
            <w:pPr>
              <w:jc w:val="center"/>
            </w:pPr>
          </w:p>
        </w:tc>
        <w:tc>
          <w:tcPr>
            <w:tcW w:w="189" w:type="pct"/>
          </w:tcPr>
          <w:p w14:paraId="090C7391" w14:textId="77777777" w:rsidR="00E91CEB" w:rsidRPr="009C4175" w:rsidRDefault="00E91CEB" w:rsidP="00E91CEB">
            <w:pPr>
              <w:jc w:val="center"/>
            </w:pPr>
          </w:p>
        </w:tc>
        <w:tc>
          <w:tcPr>
            <w:tcW w:w="3747" w:type="pct"/>
          </w:tcPr>
          <w:p w14:paraId="3DBA317B" w14:textId="77777777" w:rsidR="00E91CEB" w:rsidRPr="009C4175" w:rsidRDefault="00E91CEB" w:rsidP="00E91CEB">
            <w:pPr>
              <w:jc w:val="both"/>
            </w:pPr>
          </w:p>
        </w:tc>
        <w:tc>
          <w:tcPr>
            <w:tcW w:w="319" w:type="pct"/>
          </w:tcPr>
          <w:p w14:paraId="2B09112E" w14:textId="77777777" w:rsidR="00E91CEB" w:rsidRPr="009C4175" w:rsidRDefault="00E91CEB" w:rsidP="00E91CEB">
            <w:pPr>
              <w:jc w:val="center"/>
            </w:pPr>
          </w:p>
        </w:tc>
        <w:tc>
          <w:tcPr>
            <w:tcW w:w="256" w:type="pct"/>
          </w:tcPr>
          <w:p w14:paraId="15E4CEDB" w14:textId="77777777" w:rsidR="00E91CEB" w:rsidRPr="009C4175" w:rsidRDefault="00E91CEB" w:rsidP="00E91CEB">
            <w:pPr>
              <w:jc w:val="center"/>
            </w:pPr>
          </w:p>
        </w:tc>
        <w:tc>
          <w:tcPr>
            <w:tcW w:w="217" w:type="pct"/>
          </w:tcPr>
          <w:p w14:paraId="05E0636E" w14:textId="77777777" w:rsidR="00E91CEB" w:rsidRPr="009C4175" w:rsidRDefault="00E91CEB" w:rsidP="00E91CEB">
            <w:pPr>
              <w:jc w:val="center"/>
            </w:pPr>
          </w:p>
        </w:tc>
      </w:tr>
      <w:tr w:rsidR="00E91CEB" w:rsidRPr="009C4175" w14:paraId="24049551" w14:textId="77777777" w:rsidTr="00E91CEB">
        <w:trPr>
          <w:trHeight w:val="283"/>
        </w:trPr>
        <w:tc>
          <w:tcPr>
            <w:tcW w:w="272" w:type="pct"/>
          </w:tcPr>
          <w:p w14:paraId="6DB6FFB1" w14:textId="77777777" w:rsidR="00E91CEB" w:rsidRPr="009C4175" w:rsidRDefault="00E91CEB" w:rsidP="00E91CEB">
            <w:pPr>
              <w:jc w:val="center"/>
            </w:pPr>
            <w:r w:rsidRPr="009C4175">
              <w:t>18.</w:t>
            </w:r>
          </w:p>
        </w:tc>
        <w:tc>
          <w:tcPr>
            <w:tcW w:w="189" w:type="pct"/>
          </w:tcPr>
          <w:p w14:paraId="207C217D" w14:textId="77777777" w:rsidR="00E91CEB" w:rsidRPr="009C4175" w:rsidRDefault="00E91CEB" w:rsidP="00E91CEB">
            <w:pPr>
              <w:jc w:val="center"/>
            </w:pPr>
          </w:p>
        </w:tc>
        <w:tc>
          <w:tcPr>
            <w:tcW w:w="3747" w:type="pct"/>
            <w:vAlign w:val="center"/>
          </w:tcPr>
          <w:p w14:paraId="551D795F" w14:textId="77777777" w:rsidR="00E91CEB" w:rsidRPr="00F54AB9" w:rsidRDefault="00E91CEB" w:rsidP="00E91CEB">
            <w:r>
              <w:t xml:space="preserve">Analyze the given DFA and obtain its </w:t>
            </w:r>
            <w:r w:rsidRPr="00F54AB9">
              <w:t>minimized equivalent deterministic finite automat</w:t>
            </w:r>
            <w:r>
              <w:t>a using state minimization technique</w:t>
            </w:r>
            <w:r w:rsidRPr="00F54AB9">
              <w:t>.</w:t>
            </w:r>
          </w:p>
          <w:p w14:paraId="66C61DDB" w14:textId="77777777" w:rsidR="00E91CEB" w:rsidRPr="009C4175" w:rsidRDefault="00E91CEB" w:rsidP="00E91CEB">
            <w:pPr>
              <w:jc w:val="both"/>
            </w:pPr>
            <w:r w:rsidRPr="00F54AB9">
              <w:rPr>
                <w:noProof/>
              </w:rPr>
              <w:drawing>
                <wp:inline distT="0" distB="0" distL="0" distR="0" wp14:anchorId="3946867A" wp14:editId="61A1BD0D">
                  <wp:extent cx="2838450" cy="1420379"/>
                  <wp:effectExtent l="0" t="0" r="0" b="0"/>
                  <wp:docPr id="1068" name="Picture 1068" descr="DFA Minim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 Minimizatio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2049" cy="1437192"/>
                          </a:xfrm>
                          <a:prstGeom prst="rect">
                            <a:avLst/>
                          </a:prstGeom>
                          <a:noFill/>
                          <a:ln>
                            <a:noFill/>
                          </a:ln>
                        </pic:spPr>
                      </pic:pic>
                    </a:graphicData>
                  </a:graphic>
                </wp:inline>
              </w:drawing>
            </w:r>
          </w:p>
        </w:tc>
        <w:tc>
          <w:tcPr>
            <w:tcW w:w="319" w:type="pct"/>
          </w:tcPr>
          <w:p w14:paraId="59744D6C" w14:textId="77777777" w:rsidR="00E91CEB" w:rsidRPr="009C4175" w:rsidRDefault="00E91CEB" w:rsidP="00E91CEB">
            <w:pPr>
              <w:jc w:val="center"/>
            </w:pPr>
            <w:r w:rsidRPr="009C4175">
              <w:t>CO2</w:t>
            </w:r>
          </w:p>
        </w:tc>
        <w:tc>
          <w:tcPr>
            <w:tcW w:w="256" w:type="pct"/>
          </w:tcPr>
          <w:p w14:paraId="5DCB1388" w14:textId="77777777" w:rsidR="00E91CEB" w:rsidRPr="009C4175" w:rsidRDefault="00E91CEB" w:rsidP="00E91CEB">
            <w:pPr>
              <w:jc w:val="center"/>
            </w:pPr>
            <w:r>
              <w:t>An</w:t>
            </w:r>
          </w:p>
        </w:tc>
        <w:tc>
          <w:tcPr>
            <w:tcW w:w="217" w:type="pct"/>
          </w:tcPr>
          <w:p w14:paraId="52B92671" w14:textId="77777777" w:rsidR="00E91CEB" w:rsidRPr="009C4175" w:rsidRDefault="00E91CEB" w:rsidP="00E91CEB">
            <w:pPr>
              <w:jc w:val="center"/>
            </w:pPr>
            <w:r>
              <w:t>12</w:t>
            </w:r>
          </w:p>
        </w:tc>
      </w:tr>
      <w:tr w:rsidR="00E91CEB" w:rsidRPr="009C4175" w14:paraId="09E40AEE" w14:textId="77777777" w:rsidTr="00E91CEB">
        <w:trPr>
          <w:trHeight w:val="283"/>
        </w:trPr>
        <w:tc>
          <w:tcPr>
            <w:tcW w:w="272" w:type="pct"/>
          </w:tcPr>
          <w:p w14:paraId="5EE11D37" w14:textId="77777777" w:rsidR="00E91CEB" w:rsidRPr="009C4175" w:rsidRDefault="00E91CEB" w:rsidP="00E91CEB">
            <w:pPr>
              <w:jc w:val="center"/>
            </w:pPr>
          </w:p>
        </w:tc>
        <w:tc>
          <w:tcPr>
            <w:tcW w:w="189" w:type="pct"/>
          </w:tcPr>
          <w:p w14:paraId="7D2AAA2F" w14:textId="77777777" w:rsidR="00E91CEB" w:rsidRPr="009C4175" w:rsidRDefault="00E91CEB" w:rsidP="00E91CEB">
            <w:pPr>
              <w:jc w:val="center"/>
            </w:pPr>
          </w:p>
        </w:tc>
        <w:tc>
          <w:tcPr>
            <w:tcW w:w="3747" w:type="pct"/>
          </w:tcPr>
          <w:p w14:paraId="68CFB9CB" w14:textId="77777777" w:rsidR="00E91CEB" w:rsidRPr="009C4175" w:rsidRDefault="00E91CEB" w:rsidP="00E91CEB">
            <w:pPr>
              <w:jc w:val="both"/>
            </w:pPr>
          </w:p>
        </w:tc>
        <w:tc>
          <w:tcPr>
            <w:tcW w:w="319" w:type="pct"/>
          </w:tcPr>
          <w:p w14:paraId="0417902B" w14:textId="77777777" w:rsidR="00E91CEB" w:rsidRPr="009C4175" w:rsidRDefault="00E91CEB" w:rsidP="00E91CEB">
            <w:pPr>
              <w:jc w:val="center"/>
            </w:pPr>
          </w:p>
        </w:tc>
        <w:tc>
          <w:tcPr>
            <w:tcW w:w="256" w:type="pct"/>
          </w:tcPr>
          <w:p w14:paraId="170278EC" w14:textId="77777777" w:rsidR="00E91CEB" w:rsidRPr="009C4175" w:rsidRDefault="00E91CEB" w:rsidP="00E91CEB">
            <w:pPr>
              <w:jc w:val="center"/>
            </w:pPr>
          </w:p>
        </w:tc>
        <w:tc>
          <w:tcPr>
            <w:tcW w:w="217" w:type="pct"/>
          </w:tcPr>
          <w:p w14:paraId="54E5AB28" w14:textId="77777777" w:rsidR="00E91CEB" w:rsidRPr="009C4175" w:rsidRDefault="00E91CEB" w:rsidP="00E91CEB">
            <w:pPr>
              <w:jc w:val="center"/>
            </w:pPr>
          </w:p>
        </w:tc>
      </w:tr>
      <w:tr w:rsidR="00E91CEB" w:rsidRPr="009C4175" w14:paraId="2EEE9A8F" w14:textId="77777777" w:rsidTr="00E91CEB">
        <w:trPr>
          <w:trHeight w:val="283"/>
        </w:trPr>
        <w:tc>
          <w:tcPr>
            <w:tcW w:w="272" w:type="pct"/>
          </w:tcPr>
          <w:p w14:paraId="0C84076F" w14:textId="77777777" w:rsidR="00E91CEB" w:rsidRPr="009C4175" w:rsidRDefault="00E91CEB" w:rsidP="00E91CEB">
            <w:pPr>
              <w:jc w:val="center"/>
            </w:pPr>
            <w:r w:rsidRPr="009C4175">
              <w:t>19.</w:t>
            </w:r>
          </w:p>
        </w:tc>
        <w:tc>
          <w:tcPr>
            <w:tcW w:w="189" w:type="pct"/>
          </w:tcPr>
          <w:p w14:paraId="401DDEED" w14:textId="77777777" w:rsidR="00E91CEB" w:rsidRPr="009C4175" w:rsidRDefault="00E91CEB" w:rsidP="00E91CEB">
            <w:pPr>
              <w:jc w:val="center"/>
            </w:pPr>
          </w:p>
        </w:tc>
        <w:tc>
          <w:tcPr>
            <w:tcW w:w="3747" w:type="pct"/>
          </w:tcPr>
          <w:p w14:paraId="54FE0D60" w14:textId="77777777" w:rsidR="00E91CEB" w:rsidRPr="00303215" w:rsidRDefault="00E91CEB" w:rsidP="00E91CEB">
            <w:pPr>
              <w:jc w:val="both"/>
            </w:pPr>
            <w:r w:rsidRPr="00303215">
              <w:t>Convert the following Context Free Grammar into Chomsky Normal Form.</w:t>
            </w:r>
          </w:p>
          <w:p w14:paraId="31540F91" w14:textId="77777777" w:rsidR="00E91CEB" w:rsidRPr="00303215" w:rsidRDefault="00E91CEB" w:rsidP="00E91CEB">
            <w:pPr>
              <w:jc w:val="both"/>
            </w:pPr>
            <w:r w:rsidRPr="00303215">
              <w:t>S-&gt;</w:t>
            </w:r>
            <w:r>
              <w:t>1</w:t>
            </w:r>
            <w:r w:rsidRPr="00303215">
              <w:t>A/</w:t>
            </w:r>
            <w:r>
              <w:t>0</w:t>
            </w:r>
            <w:r w:rsidRPr="00303215">
              <w:t>B</w:t>
            </w:r>
          </w:p>
          <w:p w14:paraId="00E5F28A" w14:textId="77777777" w:rsidR="00E91CEB" w:rsidRPr="00303215" w:rsidRDefault="00E91CEB" w:rsidP="00E91CEB">
            <w:pPr>
              <w:jc w:val="both"/>
            </w:pPr>
            <w:r w:rsidRPr="00303215">
              <w:t>A-&gt;</w:t>
            </w:r>
            <w:r>
              <w:t>1</w:t>
            </w:r>
            <w:r w:rsidRPr="00303215">
              <w:t>AA/</w:t>
            </w:r>
            <w:r>
              <w:t>0</w:t>
            </w:r>
            <w:r w:rsidRPr="00303215">
              <w:t>S /</w:t>
            </w:r>
            <w:r>
              <w:t>0</w:t>
            </w:r>
          </w:p>
          <w:p w14:paraId="109648D7" w14:textId="77777777" w:rsidR="00E91CEB" w:rsidRPr="009C4175" w:rsidRDefault="00E91CEB" w:rsidP="00E91CEB">
            <w:pPr>
              <w:jc w:val="both"/>
            </w:pPr>
            <w:r w:rsidRPr="00303215">
              <w:t xml:space="preserve">B-&gt; </w:t>
            </w:r>
            <w:r>
              <w:t>0</w:t>
            </w:r>
            <w:r w:rsidRPr="00303215">
              <w:t>BB/</w:t>
            </w:r>
            <w:r>
              <w:t>1</w:t>
            </w:r>
            <w:r w:rsidRPr="00303215">
              <w:t>S/</w:t>
            </w:r>
            <w:r>
              <w:t>1</w:t>
            </w:r>
          </w:p>
        </w:tc>
        <w:tc>
          <w:tcPr>
            <w:tcW w:w="319" w:type="pct"/>
          </w:tcPr>
          <w:p w14:paraId="70751621" w14:textId="77777777" w:rsidR="00E91CEB" w:rsidRPr="009C4175" w:rsidRDefault="00E91CEB" w:rsidP="00E91CEB">
            <w:pPr>
              <w:jc w:val="center"/>
            </w:pPr>
            <w:r w:rsidRPr="009C4175">
              <w:t>CO3</w:t>
            </w:r>
          </w:p>
        </w:tc>
        <w:tc>
          <w:tcPr>
            <w:tcW w:w="256" w:type="pct"/>
          </w:tcPr>
          <w:p w14:paraId="56DED3E7" w14:textId="77777777" w:rsidR="00E91CEB" w:rsidRPr="009C4175" w:rsidRDefault="00E91CEB" w:rsidP="00E91CEB">
            <w:pPr>
              <w:jc w:val="center"/>
            </w:pPr>
            <w:r>
              <w:t>U</w:t>
            </w:r>
          </w:p>
        </w:tc>
        <w:tc>
          <w:tcPr>
            <w:tcW w:w="217" w:type="pct"/>
          </w:tcPr>
          <w:p w14:paraId="3D743A55" w14:textId="77777777" w:rsidR="00E91CEB" w:rsidRPr="009C4175" w:rsidRDefault="00E91CEB" w:rsidP="00E91CEB">
            <w:pPr>
              <w:jc w:val="center"/>
            </w:pPr>
            <w:r w:rsidRPr="009C4175">
              <w:t>12</w:t>
            </w:r>
          </w:p>
        </w:tc>
      </w:tr>
      <w:tr w:rsidR="00E91CEB" w:rsidRPr="009C4175" w14:paraId="3494DC21" w14:textId="77777777" w:rsidTr="00E91CEB">
        <w:trPr>
          <w:trHeight w:val="283"/>
        </w:trPr>
        <w:tc>
          <w:tcPr>
            <w:tcW w:w="272" w:type="pct"/>
          </w:tcPr>
          <w:p w14:paraId="12AC24F6" w14:textId="77777777" w:rsidR="00E91CEB" w:rsidRPr="009C4175" w:rsidRDefault="00E91CEB" w:rsidP="00E91CEB">
            <w:pPr>
              <w:jc w:val="center"/>
            </w:pPr>
          </w:p>
        </w:tc>
        <w:tc>
          <w:tcPr>
            <w:tcW w:w="189" w:type="pct"/>
          </w:tcPr>
          <w:p w14:paraId="7112B001" w14:textId="77777777" w:rsidR="00E91CEB" w:rsidRPr="009C4175" w:rsidRDefault="00E91CEB" w:rsidP="00E91CEB">
            <w:pPr>
              <w:jc w:val="center"/>
            </w:pPr>
          </w:p>
        </w:tc>
        <w:tc>
          <w:tcPr>
            <w:tcW w:w="3747" w:type="pct"/>
          </w:tcPr>
          <w:p w14:paraId="74F710DE" w14:textId="77777777" w:rsidR="00E91CEB" w:rsidRPr="009C4175" w:rsidRDefault="00E91CEB" w:rsidP="00E91CEB">
            <w:pPr>
              <w:jc w:val="both"/>
            </w:pPr>
          </w:p>
        </w:tc>
        <w:tc>
          <w:tcPr>
            <w:tcW w:w="319" w:type="pct"/>
          </w:tcPr>
          <w:p w14:paraId="454F1440" w14:textId="77777777" w:rsidR="00E91CEB" w:rsidRPr="009C4175" w:rsidRDefault="00E91CEB" w:rsidP="00E91CEB">
            <w:pPr>
              <w:jc w:val="center"/>
            </w:pPr>
          </w:p>
        </w:tc>
        <w:tc>
          <w:tcPr>
            <w:tcW w:w="256" w:type="pct"/>
          </w:tcPr>
          <w:p w14:paraId="05C8C1FB" w14:textId="77777777" w:rsidR="00E91CEB" w:rsidRPr="009C4175" w:rsidRDefault="00E91CEB" w:rsidP="00E91CEB">
            <w:pPr>
              <w:jc w:val="center"/>
            </w:pPr>
          </w:p>
        </w:tc>
        <w:tc>
          <w:tcPr>
            <w:tcW w:w="217" w:type="pct"/>
          </w:tcPr>
          <w:p w14:paraId="01C66ECA" w14:textId="77777777" w:rsidR="00E91CEB" w:rsidRPr="009C4175" w:rsidRDefault="00E91CEB" w:rsidP="00E91CEB">
            <w:pPr>
              <w:jc w:val="center"/>
            </w:pPr>
          </w:p>
        </w:tc>
      </w:tr>
      <w:tr w:rsidR="00E91CEB" w:rsidRPr="009C4175" w14:paraId="684889FB" w14:textId="77777777" w:rsidTr="00E91CEB">
        <w:trPr>
          <w:trHeight w:val="283"/>
        </w:trPr>
        <w:tc>
          <w:tcPr>
            <w:tcW w:w="272" w:type="pct"/>
          </w:tcPr>
          <w:p w14:paraId="4DCD9FED" w14:textId="77777777" w:rsidR="00E91CEB" w:rsidRPr="009C4175" w:rsidRDefault="00E91CEB" w:rsidP="00E91CEB">
            <w:pPr>
              <w:jc w:val="center"/>
            </w:pPr>
            <w:r w:rsidRPr="009C4175">
              <w:t>20.</w:t>
            </w:r>
          </w:p>
        </w:tc>
        <w:tc>
          <w:tcPr>
            <w:tcW w:w="189" w:type="pct"/>
          </w:tcPr>
          <w:p w14:paraId="647D31F2" w14:textId="77777777" w:rsidR="00E91CEB" w:rsidRPr="009C4175" w:rsidRDefault="00E91CEB" w:rsidP="00E91CEB">
            <w:pPr>
              <w:jc w:val="center"/>
            </w:pPr>
            <w:r w:rsidRPr="009C4175">
              <w:t>a.</w:t>
            </w:r>
          </w:p>
        </w:tc>
        <w:tc>
          <w:tcPr>
            <w:tcW w:w="3747" w:type="pct"/>
          </w:tcPr>
          <w:p w14:paraId="31F1EB81" w14:textId="77777777" w:rsidR="00E91CEB" w:rsidRDefault="00E91CEB" w:rsidP="00E91CEB">
            <w:r>
              <w:t>Construct an equivalent PDA for the below-given CFG:</w:t>
            </w:r>
          </w:p>
          <w:p w14:paraId="28E47E7E" w14:textId="77777777" w:rsidR="00E91CEB" w:rsidRDefault="00E91CEB" w:rsidP="00E91CEB">
            <w:pPr>
              <w:ind w:firstLine="852"/>
            </w:pPr>
            <w:r>
              <w:t xml:space="preserve">S </w:t>
            </w:r>
            <w:r>
              <w:sym w:font="Wingdings" w:char="F0E0"/>
            </w:r>
            <w:proofErr w:type="spellStart"/>
            <w:r>
              <w:t>aAB</w:t>
            </w:r>
            <w:proofErr w:type="spellEnd"/>
            <w:r>
              <w:t xml:space="preserve"> | a</w:t>
            </w:r>
          </w:p>
          <w:p w14:paraId="60D57E50" w14:textId="77777777" w:rsidR="00E91CEB" w:rsidRDefault="00E91CEB" w:rsidP="00E91CEB">
            <w:pPr>
              <w:ind w:firstLine="852"/>
            </w:pPr>
            <w:r>
              <w:t xml:space="preserve">A </w:t>
            </w:r>
            <w:r>
              <w:sym w:font="Wingdings" w:char="F0E0"/>
            </w:r>
            <w:proofErr w:type="spellStart"/>
            <w:r>
              <w:t>aBC</w:t>
            </w:r>
            <w:proofErr w:type="spellEnd"/>
          </w:p>
          <w:p w14:paraId="795BBB65" w14:textId="77777777" w:rsidR="00E91CEB" w:rsidRDefault="00E91CEB" w:rsidP="00E91CEB">
            <w:pPr>
              <w:ind w:firstLine="852"/>
            </w:pPr>
            <w:r>
              <w:t xml:space="preserve">B </w:t>
            </w:r>
            <w:r>
              <w:sym w:font="Wingdings" w:char="F0E0"/>
            </w:r>
            <w:proofErr w:type="spellStart"/>
            <w:r>
              <w:t>bB</w:t>
            </w:r>
            <w:proofErr w:type="spellEnd"/>
            <w:r>
              <w:t xml:space="preserve"> | </w:t>
            </w:r>
            <w:proofErr w:type="spellStart"/>
            <w:r>
              <w:t>bC</w:t>
            </w:r>
            <w:proofErr w:type="spellEnd"/>
          </w:p>
          <w:p w14:paraId="4F3106F4" w14:textId="77777777" w:rsidR="00E91CEB" w:rsidRPr="009C4175" w:rsidRDefault="00E91CEB" w:rsidP="00E91CEB">
            <w:pPr>
              <w:jc w:val="both"/>
            </w:pPr>
            <w:r>
              <w:t xml:space="preserve">              C </w:t>
            </w:r>
            <w:r>
              <w:sym w:font="Wingdings" w:char="F0E0"/>
            </w:r>
            <w:proofErr w:type="spellStart"/>
            <w:r>
              <w:t>c</w:t>
            </w:r>
            <w:proofErr w:type="spellEnd"/>
          </w:p>
        </w:tc>
        <w:tc>
          <w:tcPr>
            <w:tcW w:w="319" w:type="pct"/>
          </w:tcPr>
          <w:p w14:paraId="26E4A2D2" w14:textId="77777777" w:rsidR="00E91CEB" w:rsidRPr="009C4175" w:rsidRDefault="00E91CEB" w:rsidP="00E91CEB">
            <w:pPr>
              <w:jc w:val="center"/>
            </w:pPr>
            <w:r w:rsidRPr="009C4175">
              <w:t>CO4</w:t>
            </w:r>
          </w:p>
        </w:tc>
        <w:tc>
          <w:tcPr>
            <w:tcW w:w="256" w:type="pct"/>
          </w:tcPr>
          <w:p w14:paraId="2C472683" w14:textId="77777777" w:rsidR="00E91CEB" w:rsidRPr="009C4175" w:rsidRDefault="00E91CEB" w:rsidP="00E91CEB">
            <w:pPr>
              <w:jc w:val="center"/>
            </w:pPr>
            <w:r>
              <w:t>A</w:t>
            </w:r>
          </w:p>
        </w:tc>
        <w:tc>
          <w:tcPr>
            <w:tcW w:w="217" w:type="pct"/>
          </w:tcPr>
          <w:p w14:paraId="409D295C" w14:textId="77777777" w:rsidR="00E91CEB" w:rsidRPr="009C4175" w:rsidRDefault="00E91CEB" w:rsidP="00E91CEB">
            <w:pPr>
              <w:jc w:val="center"/>
            </w:pPr>
            <w:r>
              <w:t>6</w:t>
            </w:r>
          </w:p>
        </w:tc>
      </w:tr>
      <w:tr w:rsidR="00E91CEB" w:rsidRPr="009C4175" w14:paraId="5E9D5487" w14:textId="77777777" w:rsidTr="00E91CEB">
        <w:trPr>
          <w:trHeight w:val="283"/>
        </w:trPr>
        <w:tc>
          <w:tcPr>
            <w:tcW w:w="272" w:type="pct"/>
          </w:tcPr>
          <w:p w14:paraId="41E2610A" w14:textId="77777777" w:rsidR="00E91CEB" w:rsidRPr="009C4175" w:rsidRDefault="00E91CEB" w:rsidP="00E91CEB">
            <w:pPr>
              <w:jc w:val="center"/>
            </w:pPr>
          </w:p>
        </w:tc>
        <w:tc>
          <w:tcPr>
            <w:tcW w:w="189" w:type="pct"/>
          </w:tcPr>
          <w:p w14:paraId="24B183F7" w14:textId="77777777" w:rsidR="00E91CEB" w:rsidRPr="009C4175" w:rsidRDefault="00E91CEB" w:rsidP="00E91CEB">
            <w:pPr>
              <w:jc w:val="center"/>
            </w:pPr>
            <w:r w:rsidRPr="009C4175">
              <w:t>b.</w:t>
            </w:r>
          </w:p>
        </w:tc>
        <w:tc>
          <w:tcPr>
            <w:tcW w:w="3747" w:type="pct"/>
          </w:tcPr>
          <w:p w14:paraId="49207192" w14:textId="77777777" w:rsidR="00E91CEB" w:rsidRDefault="00E91CEB" w:rsidP="00E91CEB">
            <w:r>
              <w:t>Explain the following:</w:t>
            </w:r>
          </w:p>
          <w:p w14:paraId="7CB1DBE1" w14:textId="77777777" w:rsidR="00E91CEB" w:rsidRDefault="00E91CEB" w:rsidP="00A16B88">
            <w:pPr>
              <w:pStyle w:val="ListParagraph"/>
              <w:numPr>
                <w:ilvl w:val="0"/>
                <w:numId w:val="8"/>
              </w:numPr>
              <w:ind w:left="672" w:hanging="312"/>
            </w:pPr>
            <w:r>
              <w:t>Recursive Language</w:t>
            </w:r>
          </w:p>
          <w:p w14:paraId="4E4D51E1" w14:textId="77777777" w:rsidR="00E91CEB" w:rsidRPr="0015304E" w:rsidRDefault="00E91CEB" w:rsidP="00A16B88">
            <w:pPr>
              <w:pStyle w:val="ListParagraph"/>
              <w:numPr>
                <w:ilvl w:val="0"/>
                <w:numId w:val="8"/>
              </w:numPr>
              <w:ind w:left="672" w:hanging="312"/>
            </w:pPr>
            <w:r>
              <w:t>Recursively Enumerable Language</w:t>
            </w:r>
          </w:p>
        </w:tc>
        <w:tc>
          <w:tcPr>
            <w:tcW w:w="319" w:type="pct"/>
          </w:tcPr>
          <w:p w14:paraId="074B0A6B" w14:textId="77777777" w:rsidR="00E91CEB" w:rsidRPr="009C4175" w:rsidRDefault="00E91CEB" w:rsidP="00E91CEB">
            <w:pPr>
              <w:jc w:val="center"/>
            </w:pPr>
            <w:r>
              <w:t>CO4</w:t>
            </w:r>
          </w:p>
        </w:tc>
        <w:tc>
          <w:tcPr>
            <w:tcW w:w="256" w:type="pct"/>
          </w:tcPr>
          <w:p w14:paraId="64DB7101" w14:textId="77777777" w:rsidR="00E91CEB" w:rsidRPr="009C4175" w:rsidRDefault="00E91CEB" w:rsidP="00E91CEB">
            <w:pPr>
              <w:jc w:val="center"/>
            </w:pPr>
            <w:r>
              <w:t>U</w:t>
            </w:r>
          </w:p>
        </w:tc>
        <w:tc>
          <w:tcPr>
            <w:tcW w:w="217" w:type="pct"/>
          </w:tcPr>
          <w:p w14:paraId="518B0DCD" w14:textId="77777777" w:rsidR="00E91CEB" w:rsidRPr="009C4175" w:rsidRDefault="00E91CEB" w:rsidP="00E91CEB">
            <w:pPr>
              <w:jc w:val="center"/>
            </w:pPr>
            <w:r>
              <w:t>6</w:t>
            </w:r>
          </w:p>
        </w:tc>
      </w:tr>
      <w:tr w:rsidR="00E91CEB" w:rsidRPr="009C4175" w14:paraId="212FDA9B" w14:textId="77777777" w:rsidTr="00E91CEB">
        <w:trPr>
          <w:trHeight w:val="283"/>
        </w:trPr>
        <w:tc>
          <w:tcPr>
            <w:tcW w:w="272" w:type="pct"/>
          </w:tcPr>
          <w:p w14:paraId="54C09DD4" w14:textId="77777777" w:rsidR="00E91CEB" w:rsidRPr="009C4175" w:rsidRDefault="00E91CEB" w:rsidP="00E91CEB">
            <w:pPr>
              <w:jc w:val="center"/>
            </w:pPr>
          </w:p>
        </w:tc>
        <w:tc>
          <w:tcPr>
            <w:tcW w:w="189" w:type="pct"/>
          </w:tcPr>
          <w:p w14:paraId="7C739F3C" w14:textId="77777777" w:rsidR="00E91CEB" w:rsidRPr="009C4175" w:rsidRDefault="00E91CEB" w:rsidP="00E91CEB">
            <w:pPr>
              <w:jc w:val="center"/>
            </w:pPr>
          </w:p>
        </w:tc>
        <w:tc>
          <w:tcPr>
            <w:tcW w:w="3747" w:type="pct"/>
          </w:tcPr>
          <w:p w14:paraId="7AB0BD1A" w14:textId="77777777" w:rsidR="00E91CEB" w:rsidRPr="009C4175" w:rsidRDefault="00E91CEB" w:rsidP="00E91CEB">
            <w:pPr>
              <w:jc w:val="both"/>
            </w:pPr>
          </w:p>
        </w:tc>
        <w:tc>
          <w:tcPr>
            <w:tcW w:w="319" w:type="pct"/>
          </w:tcPr>
          <w:p w14:paraId="69537578" w14:textId="77777777" w:rsidR="00E91CEB" w:rsidRPr="009C4175" w:rsidRDefault="00E91CEB" w:rsidP="00E91CEB">
            <w:pPr>
              <w:jc w:val="center"/>
            </w:pPr>
          </w:p>
        </w:tc>
        <w:tc>
          <w:tcPr>
            <w:tcW w:w="256" w:type="pct"/>
          </w:tcPr>
          <w:p w14:paraId="41CE7381" w14:textId="77777777" w:rsidR="00E91CEB" w:rsidRPr="009C4175" w:rsidRDefault="00E91CEB" w:rsidP="00E91CEB">
            <w:pPr>
              <w:jc w:val="center"/>
            </w:pPr>
          </w:p>
        </w:tc>
        <w:tc>
          <w:tcPr>
            <w:tcW w:w="217" w:type="pct"/>
          </w:tcPr>
          <w:p w14:paraId="2831FFD2" w14:textId="77777777" w:rsidR="00E91CEB" w:rsidRPr="009C4175" w:rsidRDefault="00E91CEB" w:rsidP="00E91CEB">
            <w:pPr>
              <w:jc w:val="center"/>
            </w:pPr>
          </w:p>
        </w:tc>
      </w:tr>
      <w:tr w:rsidR="00E91CEB" w:rsidRPr="009C4175" w14:paraId="06EFB4DE" w14:textId="77777777" w:rsidTr="00E91CEB">
        <w:trPr>
          <w:trHeight w:val="283"/>
        </w:trPr>
        <w:tc>
          <w:tcPr>
            <w:tcW w:w="272" w:type="pct"/>
          </w:tcPr>
          <w:p w14:paraId="43E23271" w14:textId="77777777" w:rsidR="00E91CEB" w:rsidRPr="009C4175" w:rsidRDefault="00E91CEB" w:rsidP="00E91CEB">
            <w:pPr>
              <w:jc w:val="center"/>
            </w:pPr>
            <w:r w:rsidRPr="009C4175">
              <w:t>21.</w:t>
            </w:r>
          </w:p>
        </w:tc>
        <w:tc>
          <w:tcPr>
            <w:tcW w:w="189" w:type="pct"/>
          </w:tcPr>
          <w:p w14:paraId="57B5F37D" w14:textId="77777777" w:rsidR="00E91CEB" w:rsidRPr="009C4175" w:rsidRDefault="00E91CEB" w:rsidP="00E91CEB">
            <w:pPr>
              <w:jc w:val="center"/>
            </w:pPr>
          </w:p>
        </w:tc>
        <w:tc>
          <w:tcPr>
            <w:tcW w:w="3747" w:type="pct"/>
          </w:tcPr>
          <w:p w14:paraId="7A4AE576" w14:textId="77777777" w:rsidR="00E91CEB" w:rsidRDefault="00E91CEB" w:rsidP="00E91CEB">
            <w:r>
              <w:t>Design a Turing machine for the language:</w:t>
            </w:r>
          </w:p>
          <w:p w14:paraId="2651E504" w14:textId="77777777" w:rsidR="00E91CEB" w:rsidRDefault="00E91CEB" w:rsidP="00E91CEB">
            <w:pPr>
              <w:ind w:left="42" w:firstLine="810"/>
            </w:pPr>
            <w:r>
              <w:t>L= { 0</w:t>
            </w:r>
            <w:r w:rsidRPr="00722184">
              <w:rPr>
                <w:vertAlign w:val="superscript"/>
              </w:rPr>
              <w:t>n</w:t>
            </w:r>
            <w:r>
              <w:t>21</w:t>
            </w:r>
            <w:r w:rsidRPr="00722184">
              <w:rPr>
                <w:vertAlign w:val="superscript"/>
              </w:rPr>
              <w:t>n</w:t>
            </w:r>
            <w:r>
              <w:t>: n≥1}</w:t>
            </w:r>
          </w:p>
          <w:p w14:paraId="2ECB9BC0" w14:textId="77777777" w:rsidR="00E91CEB" w:rsidRPr="009C4175" w:rsidRDefault="00E91CEB" w:rsidP="00E91CEB">
            <w:pPr>
              <w:jc w:val="both"/>
            </w:pPr>
            <w:r>
              <w:t>Also, show that the string “00211” is a member of this language.</w:t>
            </w:r>
          </w:p>
        </w:tc>
        <w:tc>
          <w:tcPr>
            <w:tcW w:w="319" w:type="pct"/>
          </w:tcPr>
          <w:p w14:paraId="5422F1A9" w14:textId="77777777" w:rsidR="00E91CEB" w:rsidRPr="009C4175" w:rsidRDefault="00E91CEB" w:rsidP="00E91CEB">
            <w:pPr>
              <w:jc w:val="center"/>
            </w:pPr>
            <w:r w:rsidRPr="009C4175">
              <w:t>CO5</w:t>
            </w:r>
          </w:p>
        </w:tc>
        <w:tc>
          <w:tcPr>
            <w:tcW w:w="256" w:type="pct"/>
          </w:tcPr>
          <w:p w14:paraId="5B9DC339" w14:textId="77777777" w:rsidR="00E91CEB" w:rsidRPr="009C4175" w:rsidRDefault="00E91CEB" w:rsidP="00E91CEB">
            <w:pPr>
              <w:jc w:val="center"/>
            </w:pPr>
            <w:r>
              <w:t>A</w:t>
            </w:r>
          </w:p>
        </w:tc>
        <w:tc>
          <w:tcPr>
            <w:tcW w:w="217" w:type="pct"/>
          </w:tcPr>
          <w:p w14:paraId="4E5751F3" w14:textId="77777777" w:rsidR="00E91CEB" w:rsidRPr="009C4175" w:rsidRDefault="00E91CEB" w:rsidP="00E91CEB">
            <w:pPr>
              <w:jc w:val="center"/>
            </w:pPr>
            <w:r w:rsidRPr="009C4175">
              <w:t>12</w:t>
            </w:r>
          </w:p>
        </w:tc>
      </w:tr>
      <w:tr w:rsidR="00E91CEB" w:rsidRPr="009C4175" w14:paraId="27C2B99B" w14:textId="77777777" w:rsidTr="00E91CEB">
        <w:trPr>
          <w:trHeight w:val="283"/>
        </w:trPr>
        <w:tc>
          <w:tcPr>
            <w:tcW w:w="272" w:type="pct"/>
          </w:tcPr>
          <w:p w14:paraId="34FA571B" w14:textId="77777777" w:rsidR="00E91CEB" w:rsidRPr="009C4175" w:rsidRDefault="00E91CEB" w:rsidP="00E91CEB">
            <w:pPr>
              <w:jc w:val="center"/>
            </w:pPr>
          </w:p>
        </w:tc>
        <w:tc>
          <w:tcPr>
            <w:tcW w:w="189" w:type="pct"/>
          </w:tcPr>
          <w:p w14:paraId="02EC71F7" w14:textId="77777777" w:rsidR="00E91CEB" w:rsidRPr="009C4175" w:rsidRDefault="00E91CEB" w:rsidP="00E91CEB">
            <w:pPr>
              <w:jc w:val="center"/>
            </w:pPr>
          </w:p>
        </w:tc>
        <w:tc>
          <w:tcPr>
            <w:tcW w:w="3747" w:type="pct"/>
          </w:tcPr>
          <w:p w14:paraId="43DCCB53" w14:textId="77777777" w:rsidR="00E91CEB" w:rsidRPr="009C4175" w:rsidRDefault="00E91CEB" w:rsidP="00E91CEB">
            <w:pPr>
              <w:jc w:val="both"/>
            </w:pPr>
          </w:p>
        </w:tc>
        <w:tc>
          <w:tcPr>
            <w:tcW w:w="319" w:type="pct"/>
          </w:tcPr>
          <w:p w14:paraId="08710AA5" w14:textId="77777777" w:rsidR="00E91CEB" w:rsidRPr="009C4175" w:rsidRDefault="00E91CEB" w:rsidP="00E91CEB">
            <w:pPr>
              <w:jc w:val="center"/>
            </w:pPr>
          </w:p>
        </w:tc>
        <w:tc>
          <w:tcPr>
            <w:tcW w:w="256" w:type="pct"/>
          </w:tcPr>
          <w:p w14:paraId="73B21E1A" w14:textId="77777777" w:rsidR="00E91CEB" w:rsidRPr="009C4175" w:rsidRDefault="00E91CEB" w:rsidP="00E91CEB">
            <w:pPr>
              <w:jc w:val="center"/>
            </w:pPr>
          </w:p>
        </w:tc>
        <w:tc>
          <w:tcPr>
            <w:tcW w:w="217" w:type="pct"/>
          </w:tcPr>
          <w:p w14:paraId="1339B433" w14:textId="77777777" w:rsidR="00E91CEB" w:rsidRPr="009C4175" w:rsidRDefault="00E91CEB" w:rsidP="00E91CEB">
            <w:pPr>
              <w:jc w:val="center"/>
            </w:pPr>
          </w:p>
        </w:tc>
      </w:tr>
      <w:tr w:rsidR="00E91CEB" w:rsidRPr="009C4175" w14:paraId="7646626D" w14:textId="77777777" w:rsidTr="00E91CEB">
        <w:trPr>
          <w:trHeight w:val="283"/>
        </w:trPr>
        <w:tc>
          <w:tcPr>
            <w:tcW w:w="272" w:type="pct"/>
          </w:tcPr>
          <w:p w14:paraId="7457482C" w14:textId="77777777" w:rsidR="00E91CEB" w:rsidRPr="009C4175" w:rsidRDefault="00E91CEB" w:rsidP="00E91CEB">
            <w:pPr>
              <w:jc w:val="center"/>
            </w:pPr>
            <w:r w:rsidRPr="009C4175">
              <w:t>22.</w:t>
            </w:r>
          </w:p>
        </w:tc>
        <w:tc>
          <w:tcPr>
            <w:tcW w:w="189" w:type="pct"/>
          </w:tcPr>
          <w:p w14:paraId="5378AA28" w14:textId="77777777" w:rsidR="00E91CEB" w:rsidRPr="009C4175" w:rsidRDefault="00E91CEB" w:rsidP="00E91CEB">
            <w:pPr>
              <w:jc w:val="center"/>
            </w:pPr>
          </w:p>
        </w:tc>
        <w:tc>
          <w:tcPr>
            <w:tcW w:w="3747" w:type="pct"/>
          </w:tcPr>
          <w:p w14:paraId="5724A934" w14:textId="77777777" w:rsidR="00E91CEB" w:rsidRDefault="00E91CEB" w:rsidP="00E91CEB">
            <w:pPr>
              <w:jc w:val="both"/>
            </w:pPr>
            <w:r>
              <w:t>Develop</w:t>
            </w:r>
            <w:r w:rsidRPr="00303215">
              <w:t xml:space="preserve"> a Push Down Automata </w:t>
            </w:r>
            <w:r>
              <w:t xml:space="preserve">that recognizes the </w:t>
            </w:r>
            <w:r w:rsidRPr="00303215">
              <w:t xml:space="preserve">language           </w:t>
            </w:r>
          </w:p>
          <w:p w14:paraId="347C2694" w14:textId="77777777" w:rsidR="00E91CEB" w:rsidRPr="009C4175" w:rsidRDefault="00E91CEB" w:rsidP="00E91CEB">
            <w:pPr>
              <w:jc w:val="both"/>
            </w:pPr>
            <w:r w:rsidRPr="00303215">
              <w:t>L</w:t>
            </w:r>
            <w:proofErr w:type="gramStart"/>
            <w:r w:rsidRPr="00303215">
              <w:t>={</w:t>
            </w:r>
            <w:proofErr w:type="spellStart"/>
            <w:proofErr w:type="gramEnd"/>
            <w:r>
              <w:t>a</w:t>
            </w:r>
            <w:r w:rsidRPr="00303215">
              <w:rPr>
                <w:vertAlign w:val="superscript"/>
              </w:rPr>
              <w:t>n</w:t>
            </w:r>
            <w:r>
              <w:t>b</w:t>
            </w:r>
            <w:r w:rsidRPr="00303215">
              <w:rPr>
                <w:vertAlign w:val="superscript"/>
              </w:rPr>
              <w:t>n</w:t>
            </w:r>
            <w:proofErr w:type="spellEnd"/>
            <w:r w:rsidRPr="00303215">
              <w:t>| n</w:t>
            </w:r>
            <w:r>
              <w:t>≥</w:t>
            </w:r>
            <w:r w:rsidRPr="00303215">
              <w:t>0}.</w:t>
            </w:r>
          </w:p>
        </w:tc>
        <w:tc>
          <w:tcPr>
            <w:tcW w:w="319" w:type="pct"/>
          </w:tcPr>
          <w:p w14:paraId="19E0CAD1" w14:textId="77777777" w:rsidR="00E91CEB" w:rsidRPr="009C4175" w:rsidRDefault="00E91CEB" w:rsidP="00E91CEB">
            <w:pPr>
              <w:jc w:val="center"/>
            </w:pPr>
            <w:r w:rsidRPr="009C4175">
              <w:t>CO</w:t>
            </w:r>
            <w:r>
              <w:t>3</w:t>
            </w:r>
          </w:p>
        </w:tc>
        <w:tc>
          <w:tcPr>
            <w:tcW w:w="256" w:type="pct"/>
          </w:tcPr>
          <w:p w14:paraId="5FD17F9A" w14:textId="77777777" w:rsidR="00E91CEB" w:rsidRPr="009C4175" w:rsidRDefault="00E91CEB" w:rsidP="00E91CEB">
            <w:pPr>
              <w:jc w:val="center"/>
            </w:pPr>
            <w:r>
              <w:t>A</w:t>
            </w:r>
          </w:p>
        </w:tc>
        <w:tc>
          <w:tcPr>
            <w:tcW w:w="217" w:type="pct"/>
          </w:tcPr>
          <w:p w14:paraId="03192252" w14:textId="77777777" w:rsidR="00E91CEB" w:rsidRPr="009C4175" w:rsidRDefault="00E91CEB" w:rsidP="00E91CEB">
            <w:pPr>
              <w:jc w:val="center"/>
            </w:pPr>
            <w:r w:rsidRPr="009C4175">
              <w:t>12</w:t>
            </w:r>
          </w:p>
        </w:tc>
      </w:tr>
      <w:tr w:rsidR="00E91CEB" w:rsidRPr="009C4175" w14:paraId="4B653F4E" w14:textId="77777777" w:rsidTr="00E91CEB">
        <w:trPr>
          <w:trHeight w:val="283"/>
        </w:trPr>
        <w:tc>
          <w:tcPr>
            <w:tcW w:w="272" w:type="pct"/>
          </w:tcPr>
          <w:p w14:paraId="053AEA1D" w14:textId="77777777" w:rsidR="00E91CEB" w:rsidRPr="009C4175" w:rsidRDefault="00E91CEB" w:rsidP="00E91CEB">
            <w:pPr>
              <w:jc w:val="center"/>
            </w:pPr>
          </w:p>
        </w:tc>
        <w:tc>
          <w:tcPr>
            <w:tcW w:w="189" w:type="pct"/>
          </w:tcPr>
          <w:p w14:paraId="4033FDFA" w14:textId="77777777" w:rsidR="00E91CEB" w:rsidRPr="009C4175" w:rsidRDefault="00E91CEB" w:rsidP="00E91CEB">
            <w:pPr>
              <w:jc w:val="center"/>
            </w:pPr>
          </w:p>
        </w:tc>
        <w:tc>
          <w:tcPr>
            <w:tcW w:w="3747" w:type="pct"/>
          </w:tcPr>
          <w:p w14:paraId="25A33670" w14:textId="77777777" w:rsidR="00E91CEB" w:rsidRPr="009C4175" w:rsidRDefault="00E91CEB" w:rsidP="00E91CEB">
            <w:pPr>
              <w:jc w:val="both"/>
            </w:pPr>
          </w:p>
        </w:tc>
        <w:tc>
          <w:tcPr>
            <w:tcW w:w="319" w:type="pct"/>
          </w:tcPr>
          <w:p w14:paraId="016C3FA2" w14:textId="77777777" w:rsidR="00E91CEB" w:rsidRPr="009C4175" w:rsidRDefault="00E91CEB" w:rsidP="00E91CEB">
            <w:pPr>
              <w:jc w:val="center"/>
            </w:pPr>
          </w:p>
        </w:tc>
        <w:tc>
          <w:tcPr>
            <w:tcW w:w="256" w:type="pct"/>
          </w:tcPr>
          <w:p w14:paraId="30D1CE45" w14:textId="77777777" w:rsidR="00E91CEB" w:rsidRPr="009C4175" w:rsidRDefault="00E91CEB" w:rsidP="00E91CEB">
            <w:pPr>
              <w:jc w:val="center"/>
            </w:pPr>
          </w:p>
        </w:tc>
        <w:tc>
          <w:tcPr>
            <w:tcW w:w="217" w:type="pct"/>
          </w:tcPr>
          <w:p w14:paraId="7BE2EB2E" w14:textId="77777777" w:rsidR="00E91CEB" w:rsidRPr="009C4175" w:rsidRDefault="00E91CEB" w:rsidP="00E91CEB">
            <w:pPr>
              <w:jc w:val="center"/>
            </w:pPr>
          </w:p>
        </w:tc>
      </w:tr>
      <w:tr w:rsidR="00E91CEB" w:rsidRPr="009C4175" w14:paraId="35DEF660" w14:textId="77777777" w:rsidTr="00E91CEB">
        <w:trPr>
          <w:trHeight w:val="283"/>
        </w:trPr>
        <w:tc>
          <w:tcPr>
            <w:tcW w:w="272" w:type="pct"/>
          </w:tcPr>
          <w:p w14:paraId="063A71AD" w14:textId="77777777" w:rsidR="00E91CEB" w:rsidRPr="009C4175" w:rsidRDefault="00E91CEB" w:rsidP="00E91CEB">
            <w:pPr>
              <w:jc w:val="center"/>
            </w:pPr>
            <w:r w:rsidRPr="009C4175">
              <w:t>23.</w:t>
            </w:r>
          </w:p>
        </w:tc>
        <w:tc>
          <w:tcPr>
            <w:tcW w:w="189" w:type="pct"/>
          </w:tcPr>
          <w:p w14:paraId="0B27A143" w14:textId="77777777" w:rsidR="00E91CEB" w:rsidRPr="009C4175" w:rsidRDefault="00E91CEB" w:rsidP="00E91CEB">
            <w:pPr>
              <w:jc w:val="center"/>
            </w:pPr>
            <w:r w:rsidRPr="009C4175">
              <w:t>a.</w:t>
            </w:r>
          </w:p>
        </w:tc>
        <w:tc>
          <w:tcPr>
            <w:tcW w:w="3747" w:type="pct"/>
          </w:tcPr>
          <w:p w14:paraId="0A624FA6" w14:textId="77777777" w:rsidR="00E91CEB" w:rsidRPr="00C67DAC" w:rsidRDefault="00E91CEB" w:rsidP="00E91CEB">
            <w:pPr>
              <w:jc w:val="both"/>
              <w:rPr>
                <w:color w:val="000000" w:themeColor="text1"/>
              </w:rPr>
            </w:pPr>
            <w:r w:rsidRPr="003F7297">
              <w:rPr>
                <w:color w:val="000000" w:themeColor="text1"/>
              </w:rPr>
              <w:t xml:space="preserve">Describe the variants in the standard </w:t>
            </w:r>
            <w:r>
              <w:rPr>
                <w:color w:val="000000" w:themeColor="text1"/>
              </w:rPr>
              <w:t>T</w:t>
            </w:r>
            <w:r w:rsidRPr="003F7297">
              <w:rPr>
                <w:color w:val="000000" w:themeColor="text1"/>
              </w:rPr>
              <w:t>uring machine model.</w:t>
            </w:r>
          </w:p>
          <w:p w14:paraId="789651A4" w14:textId="77777777" w:rsidR="00E91CEB" w:rsidRPr="009C4175" w:rsidRDefault="00E91CEB" w:rsidP="00E91CEB"/>
        </w:tc>
        <w:tc>
          <w:tcPr>
            <w:tcW w:w="319" w:type="pct"/>
          </w:tcPr>
          <w:p w14:paraId="39C70594" w14:textId="77777777" w:rsidR="00E91CEB" w:rsidRPr="009C4175" w:rsidRDefault="00E91CEB" w:rsidP="00E91CEB">
            <w:pPr>
              <w:jc w:val="center"/>
            </w:pPr>
            <w:r w:rsidRPr="009C4175">
              <w:t>CO</w:t>
            </w:r>
            <w:r>
              <w:t>5</w:t>
            </w:r>
          </w:p>
        </w:tc>
        <w:tc>
          <w:tcPr>
            <w:tcW w:w="256" w:type="pct"/>
          </w:tcPr>
          <w:p w14:paraId="232DC221" w14:textId="77777777" w:rsidR="00E91CEB" w:rsidRPr="009C4175" w:rsidRDefault="00E91CEB" w:rsidP="00E91CEB">
            <w:pPr>
              <w:jc w:val="center"/>
            </w:pPr>
            <w:r>
              <w:t>U</w:t>
            </w:r>
          </w:p>
        </w:tc>
        <w:tc>
          <w:tcPr>
            <w:tcW w:w="217" w:type="pct"/>
          </w:tcPr>
          <w:p w14:paraId="2D7D2AC8" w14:textId="77777777" w:rsidR="00E91CEB" w:rsidRPr="009C4175" w:rsidRDefault="00E91CEB" w:rsidP="00E91CEB">
            <w:pPr>
              <w:jc w:val="center"/>
            </w:pPr>
            <w:r>
              <w:t>6</w:t>
            </w:r>
          </w:p>
        </w:tc>
      </w:tr>
      <w:tr w:rsidR="00E91CEB" w:rsidRPr="009C4175" w14:paraId="5529A44E" w14:textId="77777777" w:rsidTr="00E91CEB">
        <w:trPr>
          <w:trHeight w:val="283"/>
        </w:trPr>
        <w:tc>
          <w:tcPr>
            <w:tcW w:w="272" w:type="pct"/>
          </w:tcPr>
          <w:p w14:paraId="459E91CC" w14:textId="77777777" w:rsidR="00E91CEB" w:rsidRPr="009C4175" w:rsidRDefault="00E91CEB" w:rsidP="00E91CEB">
            <w:pPr>
              <w:jc w:val="center"/>
            </w:pPr>
          </w:p>
        </w:tc>
        <w:tc>
          <w:tcPr>
            <w:tcW w:w="189" w:type="pct"/>
          </w:tcPr>
          <w:p w14:paraId="6F4C1F8A" w14:textId="77777777" w:rsidR="00E91CEB" w:rsidRPr="009C4175" w:rsidRDefault="00E91CEB" w:rsidP="00E91CEB">
            <w:pPr>
              <w:jc w:val="center"/>
            </w:pPr>
            <w:r w:rsidRPr="009C4175">
              <w:t>b.</w:t>
            </w:r>
          </w:p>
        </w:tc>
        <w:tc>
          <w:tcPr>
            <w:tcW w:w="3747" w:type="pct"/>
          </w:tcPr>
          <w:p w14:paraId="5662E891" w14:textId="77777777" w:rsidR="00E91CEB" w:rsidRPr="00F54AB9" w:rsidRDefault="00E91CEB" w:rsidP="00E91CEB">
            <w:pPr>
              <w:rPr>
                <w:bCs/>
              </w:rPr>
            </w:pPr>
            <w:r w:rsidRPr="00F54AB9">
              <w:rPr>
                <w:bCs/>
              </w:rPr>
              <w:t>Prove that the Context Free Languages are closed under</w:t>
            </w:r>
          </w:p>
          <w:p w14:paraId="2B80F132" w14:textId="77777777" w:rsidR="00E91CEB" w:rsidRPr="009C4175" w:rsidRDefault="00E91CEB" w:rsidP="00E91CEB">
            <w:pPr>
              <w:jc w:val="both"/>
              <w:rPr>
                <w:bCs/>
              </w:rPr>
            </w:pPr>
            <w:proofErr w:type="spellStart"/>
            <w:r>
              <w:rPr>
                <w:bCs/>
              </w:rPr>
              <w:t>i</w:t>
            </w:r>
            <w:proofErr w:type="spellEnd"/>
            <w:r>
              <w:rPr>
                <w:bCs/>
              </w:rPr>
              <w:t xml:space="preserve">)   </w:t>
            </w:r>
            <w:r w:rsidRPr="00F54AB9">
              <w:rPr>
                <w:bCs/>
              </w:rPr>
              <w:t>Union</w:t>
            </w:r>
            <w:r>
              <w:rPr>
                <w:bCs/>
              </w:rPr>
              <w:t xml:space="preserve">    (ii) </w:t>
            </w:r>
            <w:r w:rsidRPr="00F54AB9">
              <w:rPr>
                <w:bCs/>
              </w:rPr>
              <w:t>Concatenation</w:t>
            </w:r>
            <w:r>
              <w:rPr>
                <w:bCs/>
              </w:rPr>
              <w:t xml:space="preserve">   (iii)  </w:t>
            </w:r>
            <w:r w:rsidRPr="00F54AB9">
              <w:rPr>
                <w:bCs/>
              </w:rPr>
              <w:t>Star-closure</w:t>
            </w:r>
          </w:p>
        </w:tc>
        <w:tc>
          <w:tcPr>
            <w:tcW w:w="319" w:type="pct"/>
          </w:tcPr>
          <w:p w14:paraId="0CB1E1EF" w14:textId="77777777" w:rsidR="00E91CEB" w:rsidRPr="009C4175" w:rsidRDefault="00E91CEB" w:rsidP="00E91CEB">
            <w:pPr>
              <w:jc w:val="center"/>
            </w:pPr>
            <w:r>
              <w:t>CO4</w:t>
            </w:r>
          </w:p>
        </w:tc>
        <w:tc>
          <w:tcPr>
            <w:tcW w:w="256" w:type="pct"/>
          </w:tcPr>
          <w:p w14:paraId="1F354E57" w14:textId="77777777" w:rsidR="00E91CEB" w:rsidRPr="009C4175" w:rsidRDefault="00E91CEB" w:rsidP="00E91CEB">
            <w:pPr>
              <w:jc w:val="center"/>
            </w:pPr>
            <w:r>
              <w:t>U</w:t>
            </w:r>
          </w:p>
        </w:tc>
        <w:tc>
          <w:tcPr>
            <w:tcW w:w="217" w:type="pct"/>
          </w:tcPr>
          <w:p w14:paraId="5B0B2224" w14:textId="77777777" w:rsidR="00E91CEB" w:rsidRPr="009C4175" w:rsidRDefault="00E91CEB" w:rsidP="00E91CEB">
            <w:pPr>
              <w:jc w:val="center"/>
            </w:pPr>
            <w:r>
              <w:t>6</w:t>
            </w:r>
          </w:p>
        </w:tc>
      </w:tr>
      <w:tr w:rsidR="00E91CEB" w:rsidRPr="009C4175" w14:paraId="1186FBC5" w14:textId="77777777" w:rsidTr="00E91CEB">
        <w:trPr>
          <w:trHeight w:val="238"/>
        </w:trPr>
        <w:tc>
          <w:tcPr>
            <w:tcW w:w="5000" w:type="pct"/>
            <w:gridSpan w:val="6"/>
          </w:tcPr>
          <w:p w14:paraId="39912D63" w14:textId="77777777" w:rsidR="00E91CEB" w:rsidRPr="009C4175" w:rsidRDefault="00E91CEB" w:rsidP="00E91CEB">
            <w:pPr>
              <w:jc w:val="center"/>
              <w:rPr>
                <w:b/>
                <w:bCs/>
              </w:rPr>
            </w:pPr>
            <w:r w:rsidRPr="009C4175">
              <w:rPr>
                <w:b/>
                <w:bCs/>
              </w:rPr>
              <w:t>COMPULSORY QUESTION</w:t>
            </w:r>
          </w:p>
        </w:tc>
      </w:tr>
      <w:tr w:rsidR="00E91CEB" w:rsidRPr="009C4175" w14:paraId="4DE46E23" w14:textId="77777777" w:rsidTr="00E91CEB">
        <w:trPr>
          <w:trHeight w:val="283"/>
        </w:trPr>
        <w:tc>
          <w:tcPr>
            <w:tcW w:w="272" w:type="pct"/>
          </w:tcPr>
          <w:p w14:paraId="02756F04" w14:textId="77777777" w:rsidR="00E91CEB" w:rsidRPr="009C4175" w:rsidRDefault="00E91CEB" w:rsidP="00E91CEB">
            <w:pPr>
              <w:jc w:val="center"/>
            </w:pPr>
            <w:r w:rsidRPr="009C4175">
              <w:t>24.</w:t>
            </w:r>
          </w:p>
        </w:tc>
        <w:tc>
          <w:tcPr>
            <w:tcW w:w="189" w:type="pct"/>
          </w:tcPr>
          <w:p w14:paraId="6E3093A3" w14:textId="77777777" w:rsidR="00E91CEB" w:rsidRPr="009C4175" w:rsidRDefault="00E91CEB" w:rsidP="00E91CEB">
            <w:pPr>
              <w:jc w:val="center"/>
            </w:pPr>
            <w:r w:rsidRPr="009C4175">
              <w:t>a.</w:t>
            </w:r>
          </w:p>
        </w:tc>
        <w:tc>
          <w:tcPr>
            <w:tcW w:w="3747" w:type="pct"/>
          </w:tcPr>
          <w:p w14:paraId="589CD458" w14:textId="77777777" w:rsidR="00E91CEB" w:rsidRPr="009C4175" w:rsidRDefault="00E91CEB" w:rsidP="00E91CEB">
            <w:pPr>
              <w:jc w:val="both"/>
            </w:pPr>
            <w:r w:rsidRPr="00F54AB9">
              <w:rPr>
                <w:bCs/>
              </w:rPr>
              <w:t>Prove that if a language L and its complement L are both recursively enumerable, then both languages are recursive.</w:t>
            </w:r>
          </w:p>
        </w:tc>
        <w:tc>
          <w:tcPr>
            <w:tcW w:w="319" w:type="pct"/>
          </w:tcPr>
          <w:p w14:paraId="138B15C1" w14:textId="77777777" w:rsidR="00E91CEB" w:rsidRPr="009C4175" w:rsidRDefault="00E91CEB" w:rsidP="00E91CEB">
            <w:pPr>
              <w:jc w:val="center"/>
            </w:pPr>
            <w:r w:rsidRPr="009C4175">
              <w:t>CO6</w:t>
            </w:r>
          </w:p>
        </w:tc>
        <w:tc>
          <w:tcPr>
            <w:tcW w:w="256" w:type="pct"/>
          </w:tcPr>
          <w:p w14:paraId="59CE4229" w14:textId="77777777" w:rsidR="00E91CEB" w:rsidRPr="009C4175" w:rsidRDefault="00E91CEB" w:rsidP="00E91CEB">
            <w:pPr>
              <w:jc w:val="center"/>
            </w:pPr>
            <w:r>
              <w:t>U</w:t>
            </w:r>
          </w:p>
        </w:tc>
        <w:tc>
          <w:tcPr>
            <w:tcW w:w="217" w:type="pct"/>
          </w:tcPr>
          <w:p w14:paraId="58CD0FCF" w14:textId="77777777" w:rsidR="00E91CEB" w:rsidRPr="009C4175" w:rsidRDefault="00E91CEB" w:rsidP="00E91CEB">
            <w:pPr>
              <w:jc w:val="center"/>
            </w:pPr>
            <w:r>
              <w:t>6</w:t>
            </w:r>
          </w:p>
        </w:tc>
      </w:tr>
      <w:tr w:rsidR="00E91CEB" w:rsidRPr="009C4175" w14:paraId="493EA817" w14:textId="77777777" w:rsidTr="00E91CEB">
        <w:trPr>
          <w:trHeight w:val="283"/>
        </w:trPr>
        <w:tc>
          <w:tcPr>
            <w:tcW w:w="272" w:type="pct"/>
          </w:tcPr>
          <w:p w14:paraId="4F620ACF" w14:textId="77777777" w:rsidR="00E91CEB" w:rsidRPr="009C4175" w:rsidRDefault="00E91CEB" w:rsidP="00E91CEB">
            <w:pPr>
              <w:jc w:val="center"/>
            </w:pPr>
          </w:p>
        </w:tc>
        <w:tc>
          <w:tcPr>
            <w:tcW w:w="189" w:type="pct"/>
          </w:tcPr>
          <w:p w14:paraId="7F4575B8" w14:textId="77777777" w:rsidR="00E91CEB" w:rsidRPr="009C4175" w:rsidRDefault="00E91CEB" w:rsidP="00E91CEB">
            <w:pPr>
              <w:jc w:val="center"/>
            </w:pPr>
            <w:r w:rsidRPr="009C4175">
              <w:t>b.</w:t>
            </w:r>
          </w:p>
        </w:tc>
        <w:tc>
          <w:tcPr>
            <w:tcW w:w="3747" w:type="pct"/>
          </w:tcPr>
          <w:p w14:paraId="26C221D6" w14:textId="77777777" w:rsidR="00E91CEB" w:rsidRPr="009C4175" w:rsidRDefault="00E91CEB" w:rsidP="00E91CEB">
            <w:pPr>
              <w:jc w:val="both"/>
              <w:rPr>
                <w:bCs/>
              </w:rPr>
            </w:pPr>
            <w:r w:rsidRPr="00BE583D">
              <w:t>Illustrate Post’s Correspondence Problem with a suitable example.</w:t>
            </w:r>
          </w:p>
        </w:tc>
        <w:tc>
          <w:tcPr>
            <w:tcW w:w="319" w:type="pct"/>
          </w:tcPr>
          <w:p w14:paraId="0098CA50" w14:textId="77777777" w:rsidR="00E91CEB" w:rsidRPr="009C4175" w:rsidRDefault="00E91CEB" w:rsidP="00E91CEB">
            <w:pPr>
              <w:jc w:val="center"/>
            </w:pPr>
            <w:r>
              <w:t>CO6</w:t>
            </w:r>
          </w:p>
        </w:tc>
        <w:tc>
          <w:tcPr>
            <w:tcW w:w="256" w:type="pct"/>
          </w:tcPr>
          <w:p w14:paraId="0096220D" w14:textId="77777777" w:rsidR="00E91CEB" w:rsidRPr="009C4175" w:rsidRDefault="00E91CEB" w:rsidP="00E91CEB">
            <w:pPr>
              <w:jc w:val="center"/>
            </w:pPr>
            <w:r>
              <w:t>U</w:t>
            </w:r>
          </w:p>
        </w:tc>
        <w:tc>
          <w:tcPr>
            <w:tcW w:w="217" w:type="pct"/>
          </w:tcPr>
          <w:p w14:paraId="1AA50F0A" w14:textId="77777777" w:rsidR="00E91CEB" w:rsidRPr="009C4175" w:rsidRDefault="00E91CEB" w:rsidP="00E91CEB">
            <w:pPr>
              <w:jc w:val="center"/>
            </w:pPr>
            <w:r>
              <w:t>6</w:t>
            </w:r>
          </w:p>
        </w:tc>
      </w:tr>
    </w:tbl>
    <w:p w14:paraId="03C3676B"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E91CEB" w14:paraId="16CE17B8" w14:textId="77777777" w:rsidTr="00E91CEB">
        <w:trPr>
          <w:trHeight w:val="283"/>
        </w:trPr>
        <w:tc>
          <w:tcPr>
            <w:tcW w:w="670" w:type="dxa"/>
          </w:tcPr>
          <w:p w14:paraId="7A6322A0" w14:textId="77777777" w:rsidR="00E91CEB" w:rsidRPr="0051318C" w:rsidRDefault="00E91CEB" w:rsidP="00E91CEB">
            <w:pPr>
              <w:jc w:val="center"/>
              <w:rPr>
                <w:sz w:val="22"/>
                <w:szCs w:val="22"/>
              </w:rPr>
            </w:pPr>
          </w:p>
        </w:tc>
        <w:tc>
          <w:tcPr>
            <w:tcW w:w="9820" w:type="dxa"/>
          </w:tcPr>
          <w:p w14:paraId="48343B27" w14:textId="77777777" w:rsidR="00E91CEB" w:rsidRPr="0051318C" w:rsidRDefault="00E91CEB" w:rsidP="00E91CEB">
            <w:pPr>
              <w:jc w:val="center"/>
              <w:rPr>
                <w:b/>
                <w:sz w:val="22"/>
                <w:szCs w:val="22"/>
              </w:rPr>
            </w:pPr>
            <w:r w:rsidRPr="0051318C">
              <w:rPr>
                <w:b/>
                <w:sz w:val="22"/>
                <w:szCs w:val="22"/>
              </w:rPr>
              <w:t>COURSE OUTCOMES</w:t>
            </w:r>
          </w:p>
        </w:tc>
      </w:tr>
      <w:tr w:rsidR="00E91CEB" w14:paraId="05AC9793" w14:textId="77777777" w:rsidTr="00E91CEB">
        <w:trPr>
          <w:trHeight w:val="283"/>
        </w:trPr>
        <w:tc>
          <w:tcPr>
            <w:tcW w:w="670" w:type="dxa"/>
          </w:tcPr>
          <w:p w14:paraId="7B70AB6E" w14:textId="77777777" w:rsidR="00E91CEB" w:rsidRPr="00302FF6" w:rsidRDefault="00E91CEB" w:rsidP="00E91CEB">
            <w:pPr>
              <w:jc w:val="center"/>
              <w:rPr>
                <w:b/>
                <w:bCs/>
                <w:sz w:val="22"/>
                <w:szCs w:val="22"/>
              </w:rPr>
            </w:pPr>
            <w:r w:rsidRPr="00302FF6">
              <w:rPr>
                <w:b/>
                <w:bCs/>
                <w:sz w:val="22"/>
                <w:szCs w:val="22"/>
              </w:rPr>
              <w:t>CO1</w:t>
            </w:r>
          </w:p>
        </w:tc>
        <w:tc>
          <w:tcPr>
            <w:tcW w:w="9820" w:type="dxa"/>
            <w:vAlign w:val="center"/>
          </w:tcPr>
          <w:p w14:paraId="2C6DA701" w14:textId="77777777" w:rsidR="00E91CEB" w:rsidRPr="0051318C" w:rsidRDefault="00E91CEB" w:rsidP="00E91CEB">
            <w:pPr>
              <w:jc w:val="both"/>
              <w:rPr>
                <w:sz w:val="22"/>
                <w:szCs w:val="22"/>
              </w:rPr>
            </w:pPr>
            <w:r w:rsidRPr="00F54AB9">
              <w:rPr>
                <w:sz w:val="20"/>
                <w:szCs w:val="20"/>
              </w:rPr>
              <w:t xml:space="preserve">Understand the concept of languages, basics of grammars and the hierarchy of languages. </w:t>
            </w:r>
          </w:p>
        </w:tc>
      </w:tr>
      <w:tr w:rsidR="00E91CEB" w14:paraId="040F1E7F" w14:textId="77777777" w:rsidTr="00E91CEB">
        <w:trPr>
          <w:trHeight w:val="283"/>
        </w:trPr>
        <w:tc>
          <w:tcPr>
            <w:tcW w:w="670" w:type="dxa"/>
          </w:tcPr>
          <w:p w14:paraId="493F9D72" w14:textId="77777777" w:rsidR="00E91CEB" w:rsidRPr="00302FF6" w:rsidRDefault="00E91CEB" w:rsidP="00E91CEB">
            <w:pPr>
              <w:jc w:val="center"/>
              <w:rPr>
                <w:b/>
                <w:bCs/>
                <w:sz w:val="22"/>
                <w:szCs w:val="22"/>
              </w:rPr>
            </w:pPr>
            <w:r w:rsidRPr="00302FF6">
              <w:rPr>
                <w:b/>
                <w:bCs/>
                <w:sz w:val="22"/>
                <w:szCs w:val="22"/>
              </w:rPr>
              <w:t>CO2</w:t>
            </w:r>
          </w:p>
        </w:tc>
        <w:tc>
          <w:tcPr>
            <w:tcW w:w="9820" w:type="dxa"/>
            <w:vAlign w:val="center"/>
          </w:tcPr>
          <w:p w14:paraId="2887FD5A" w14:textId="77777777" w:rsidR="00E91CEB" w:rsidRPr="0051318C" w:rsidRDefault="00E91CEB" w:rsidP="00E91CEB">
            <w:pPr>
              <w:jc w:val="both"/>
              <w:rPr>
                <w:sz w:val="22"/>
                <w:szCs w:val="22"/>
              </w:rPr>
            </w:pPr>
            <w:r w:rsidRPr="00F54AB9">
              <w:rPr>
                <w:sz w:val="20"/>
                <w:szCs w:val="20"/>
              </w:rPr>
              <w:t xml:space="preserve">Construct and compare deterministic and non-deterministic finite automata. </w:t>
            </w:r>
          </w:p>
        </w:tc>
      </w:tr>
      <w:tr w:rsidR="00E91CEB" w14:paraId="6F9157DA" w14:textId="77777777" w:rsidTr="00E91CEB">
        <w:trPr>
          <w:trHeight w:val="283"/>
        </w:trPr>
        <w:tc>
          <w:tcPr>
            <w:tcW w:w="670" w:type="dxa"/>
          </w:tcPr>
          <w:p w14:paraId="53119579" w14:textId="77777777" w:rsidR="00E91CEB" w:rsidRPr="00302FF6" w:rsidRDefault="00E91CEB" w:rsidP="00E91CEB">
            <w:pPr>
              <w:jc w:val="center"/>
              <w:rPr>
                <w:b/>
                <w:bCs/>
                <w:sz w:val="22"/>
                <w:szCs w:val="22"/>
              </w:rPr>
            </w:pPr>
            <w:r w:rsidRPr="00302FF6">
              <w:rPr>
                <w:b/>
                <w:bCs/>
                <w:sz w:val="22"/>
                <w:szCs w:val="22"/>
              </w:rPr>
              <w:t>CO3</w:t>
            </w:r>
          </w:p>
        </w:tc>
        <w:tc>
          <w:tcPr>
            <w:tcW w:w="9820" w:type="dxa"/>
            <w:vAlign w:val="center"/>
          </w:tcPr>
          <w:p w14:paraId="64A02AA8" w14:textId="77777777" w:rsidR="00E91CEB" w:rsidRPr="0051318C" w:rsidRDefault="00E91CEB" w:rsidP="00E91CEB">
            <w:pPr>
              <w:jc w:val="both"/>
              <w:rPr>
                <w:sz w:val="22"/>
                <w:szCs w:val="22"/>
              </w:rPr>
            </w:pPr>
            <w:r w:rsidRPr="00F54AB9">
              <w:rPr>
                <w:sz w:val="20"/>
                <w:szCs w:val="20"/>
              </w:rPr>
              <w:t xml:space="preserve">Develop push down automata from a given context free language or context free grammar. </w:t>
            </w:r>
          </w:p>
        </w:tc>
      </w:tr>
      <w:tr w:rsidR="00E91CEB" w14:paraId="1C634841" w14:textId="77777777" w:rsidTr="00E91CEB">
        <w:trPr>
          <w:trHeight w:val="283"/>
        </w:trPr>
        <w:tc>
          <w:tcPr>
            <w:tcW w:w="670" w:type="dxa"/>
          </w:tcPr>
          <w:p w14:paraId="35E44AD2" w14:textId="77777777" w:rsidR="00E91CEB" w:rsidRPr="00302FF6" w:rsidRDefault="00E91CEB" w:rsidP="00E91CEB">
            <w:pPr>
              <w:jc w:val="center"/>
              <w:rPr>
                <w:b/>
                <w:bCs/>
                <w:sz w:val="22"/>
                <w:szCs w:val="22"/>
              </w:rPr>
            </w:pPr>
            <w:r w:rsidRPr="00302FF6">
              <w:rPr>
                <w:b/>
                <w:bCs/>
                <w:sz w:val="22"/>
                <w:szCs w:val="22"/>
              </w:rPr>
              <w:t>CO4</w:t>
            </w:r>
          </w:p>
        </w:tc>
        <w:tc>
          <w:tcPr>
            <w:tcW w:w="9820" w:type="dxa"/>
            <w:vAlign w:val="center"/>
          </w:tcPr>
          <w:p w14:paraId="12172140" w14:textId="77777777" w:rsidR="00E91CEB" w:rsidRPr="0051318C" w:rsidRDefault="00E91CEB" w:rsidP="00E91CEB">
            <w:pPr>
              <w:jc w:val="both"/>
              <w:rPr>
                <w:sz w:val="22"/>
                <w:szCs w:val="22"/>
              </w:rPr>
            </w:pPr>
            <w:r w:rsidRPr="00F54AB9">
              <w:rPr>
                <w:sz w:val="20"/>
                <w:szCs w:val="20"/>
              </w:rPr>
              <w:t xml:space="preserve">Recognize context sensitive grammars. </w:t>
            </w:r>
          </w:p>
        </w:tc>
      </w:tr>
      <w:tr w:rsidR="00E91CEB" w14:paraId="618B23A7" w14:textId="77777777" w:rsidTr="00E91CEB">
        <w:trPr>
          <w:trHeight w:val="283"/>
        </w:trPr>
        <w:tc>
          <w:tcPr>
            <w:tcW w:w="670" w:type="dxa"/>
          </w:tcPr>
          <w:p w14:paraId="27D79B57" w14:textId="77777777" w:rsidR="00E91CEB" w:rsidRPr="00302FF6" w:rsidRDefault="00E91CEB" w:rsidP="00E91CEB">
            <w:pPr>
              <w:jc w:val="center"/>
              <w:rPr>
                <w:b/>
                <w:bCs/>
                <w:sz w:val="22"/>
                <w:szCs w:val="22"/>
              </w:rPr>
            </w:pPr>
            <w:r w:rsidRPr="00302FF6">
              <w:rPr>
                <w:b/>
                <w:bCs/>
                <w:sz w:val="22"/>
                <w:szCs w:val="22"/>
              </w:rPr>
              <w:t>CO5</w:t>
            </w:r>
          </w:p>
        </w:tc>
        <w:tc>
          <w:tcPr>
            <w:tcW w:w="9820" w:type="dxa"/>
            <w:vAlign w:val="center"/>
          </w:tcPr>
          <w:p w14:paraId="156F1527" w14:textId="77777777" w:rsidR="00E91CEB" w:rsidRPr="0051318C" w:rsidRDefault="00E91CEB" w:rsidP="00E91CEB">
            <w:pPr>
              <w:jc w:val="both"/>
              <w:rPr>
                <w:sz w:val="22"/>
                <w:szCs w:val="22"/>
              </w:rPr>
            </w:pPr>
            <w:r w:rsidRPr="00F54AB9">
              <w:rPr>
                <w:sz w:val="20"/>
                <w:szCs w:val="20"/>
              </w:rPr>
              <w:t xml:space="preserve">Design Turing machine for recursively enumerable language. </w:t>
            </w:r>
          </w:p>
        </w:tc>
      </w:tr>
      <w:tr w:rsidR="00E91CEB" w14:paraId="74FF6A7D" w14:textId="77777777" w:rsidTr="00E91CEB">
        <w:trPr>
          <w:trHeight w:val="283"/>
        </w:trPr>
        <w:tc>
          <w:tcPr>
            <w:tcW w:w="670" w:type="dxa"/>
          </w:tcPr>
          <w:p w14:paraId="31E39722" w14:textId="77777777" w:rsidR="00E91CEB" w:rsidRPr="00302FF6" w:rsidRDefault="00E91CEB" w:rsidP="00E91CEB">
            <w:pPr>
              <w:jc w:val="center"/>
              <w:rPr>
                <w:b/>
                <w:bCs/>
                <w:sz w:val="22"/>
                <w:szCs w:val="22"/>
              </w:rPr>
            </w:pPr>
            <w:r w:rsidRPr="00302FF6">
              <w:rPr>
                <w:b/>
                <w:bCs/>
                <w:sz w:val="22"/>
                <w:szCs w:val="22"/>
              </w:rPr>
              <w:t>CO6</w:t>
            </w:r>
          </w:p>
        </w:tc>
        <w:tc>
          <w:tcPr>
            <w:tcW w:w="9820" w:type="dxa"/>
            <w:vAlign w:val="bottom"/>
          </w:tcPr>
          <w:p w14:paraId="0329C88D" w14:textId="77777777" w:rsidR="00E91CEB" w:rsidRPr="0051318C" w:rsidRDefault="00E91CEB" w:rsidP="00E91CEB">
            <w:pPr>
              <w:jc w:val="both"/>
              <w:rPr>
                <w:sz w:val="22"/>
                <w:szCs w:val="22"/>
              </w:rPr>
            </w:pPr>
            <w:r w:rsidRPr="00F54AB9">
              <w:rPr>
                <w:sz w:val="20"/>
                <w:szCs w:val="20"/>
              </w:rPr>
              <w:t>Compare computability &amp; non-computability and Decidability &amp; Un-decidability.</w:t>
            </w:r>
          </w:p>
        </w:tc>
      </w:tr>
    </w:tbl>
    <w:p w14:paraId="05A53022" w14:textId="77777777" w:rsidR="00E91CEB" w:rsidRDefault="00E91CEB" w:rsidP="00E91CEB"/>
    <w:p w14:paraId="0328EAE7" w14:textId="77777777" w:rsidR="00E91CEB" w:rsidRDefault="00E91CEB" w:rsidP="00E91CEB">
      <w:pPr>
        <w:jc w:val="center"/>
        <w:rPr>
          <w:rFonts w:ascii="Arial" w:hAnsi="Arial" w:cs="Arial"/>
          <w:bCs/>
          <w:noProof/>
        </w:rPr>
      </w:pPr>
      <w:r>
        <w:rPr>
          <w:rFonts w:ascii="Arial" w:hAnsi="Arial" w:cs="Arial"/>
          <w:noProof/>
        </w:rPr>
        <w:drawing>
          <wp:inline distT="0" distB="0" distL="0" distR="0" wp14:anchorId="01229548" wp14:editId="26C59A70">
            <wp:extent cx="5734050" cy="838200"/>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3C860A8" w14:textId="77777777" w:rsidR="00E91CEB" w:rsidRDefault="00E91CEB" w:rsidP="00E91CEB">
      <w:pPr>
        <w:jc w:val="center"/>
        <w:rPr>
          <w:b/>
          <w:bCs/>
        </w:rPr>
      </w:pPr>
    </w:p>
    <w:p w14:paraId="4930EFF9" w14:textId="77777777" w:rsidR="00E91CEB" w:rsidRDefault="00E91CEB" w:rsidP="00E91CEB">
      <w:pPr>
        <w:jc w:val="center"/>
        <w:rPr>
          <w:b/>
          <w:bCs/>
        </w:rPr>
      </w:pPr>
      <w:r>
        <w:rPr>
          <w:b/>
          <w:bCs/>
        </w:rPr>
        <w:t>SUPPLEMENTARY EXAMINATION – JUNE 2026</w:t>
      </w:r>
    </w:p>
    <w:p w14:paraId="7572F401"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75923C1C" w14:textId="77777777" w:rsidTr="00E91CEB">
        <w:trPr>
          <w:trHeight w:val="397"/>
          <w:jc w:val="center"/>
        </w:trPr>
        <w:tc>
          <w:tcPr>
            <w:tcW w:w="1555" w:type="dxa"/>
            <w:vAlign w:val="center"/>
          </w:tcPr>
          <w:p w14:paraId="5607AE51"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7FB73F40" w14:textId="77777777" w:rsidR="00E91CEB" w:rsidRPr="0037089B" w:rsidRDefault="00E91CEB" w:rsidP="00E91CEB">
            <w:pPr>
              <w:pStyle w:val="Title"/>
              <w:jc w:val="left"/>
              <w:rPr>
                <w:b/>
                <w:sz w:val="22"/>
                <w:szCs w:val="22"/>
              </w:rPr>
            </w:pPr>
            <w:r>
              <w:rPr>
                <w:b/>
                <w:sz w:val="22"/>
                <w:szCs w:val="22"/>
              </w:rPr>
              <w:t>20CS2056</w:t>
            </w:r>
          </w:p>
        </w:tc>
        <w:tc>
          <w:tcPr>
            <w:tcW w:w="1417" w:type="dxa"/>
            <w:vAlign w:val="center"/>
          </w:tcPr>
          <w:p w14:paraId="340274AF"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5D432FEB"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15ACD25B" w14:textId="77777777" w:rsidTr="00E91CEB">
        <w:trPr>
          <w:trHeight w:val="397"/>
          <w:jc w:val="center"/>
        </w:trPr>
        <w:tc>
          <w:tcPr>
            <w:tcW w:w="1555" w:type="dxa"/>
            <w:vAlign w:val="center"/>
          </w:tcPr>
          <w:p w14:paraId="0618F40A"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656CC79" w14:textId="77777777" w:rsidR="00E91CEB" w:rsidRPr="0037089B" w:rsidRDefault="00E91CEB" w:rsidP="00E91CEB">
            <w:pPr>
              <w:pStyle w:val="Title"/>
              <w:jc w:val="left"/>
              <w:rPr>
                <w:b/>
                <w:sz w:val="22"/>
                <w:szCs w:val="22"/>
              </w:rPr>
            </w:pPr>
            <w:r>
              <w:rPr>
                <w:b/>
                <w:sz w:val="22"/>
                <w:szCs w:val="22"/>
              </w:rPr>
              <w:t>WEB TECHNOLOGY</w:t>
            </w:r>
          </w:p>
        </w:tc>
        <w:tc>
          <w:tcPr>
            <w:tcW w:w="1417" w:type="dxa"/>
            <w:vAlign w:val="center"/>
          </w:tcPr>
          <w:p w14:paraId="4AEEF135"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4BA86162" w14:textId="77777777" w:rsidR="00E91CEB" w:rsidRPr="0037089B" w:rsidRDefault="00E91CEB" w:rsidP="00E91CEB">
            <w:pPr>
              <w:pStyle w:val="Title"/>
              <w:jc w:val="left"/>
              <w:rPr>
                <w:b/>
                <w:sz w:val="22"/>
                <w:szCs w:val="22"/>
              </w:rPr>
            </w:pPr>
            <w:r w:rsidRPr="0037089B">
              <w:rPr>
                <w:b/>
                <w:sz w:val="22"/>
                <w:szCs w:val="22"/>
              </w:rPr>
              <w:t>100</w:t>
            </w:r>
          </w:p>
        </w:tc>
      </w:tr>
    </w:tbl>
    <w:p w14:paraId="220EBA29"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91CEB" w:rsidRPr="009C4175" w14:paraId="6295BA72" w14:textId="77777777" w:rsidTr="00E91CEB">
        <w:trPr>
          <w:trHeight w:val="552"/>
        </w:trPr>
        <w:tc>
          <w:tcPr>
            <w:tcW w:w="272" w:type="pct"/>
            <w:vAlign w:val="center"/>
          </w:tcPr>
          <w:p w14:paraId="2A088D37" w14:textId="77777777" w:rsidR="00E91CEB" w:rsidRPr="009C4175" w:rsidRDefault="00E91CEB" w:rsidP="00E91CEB">
            <w:pPr>
              <w:jc w:val="center"/>
              <w:rPr>
                <w:b/>
              </w:rPr>
            </w:pPr>
            <w:r w:rsidRPr="009C4175">
              <w:rPr>
                <w:b/>
              </w:rPr>
              <w:t>Q. No.</w:t>
            </w:r>
          </w:p>
        </w:tc>
        <w:tc>
          <w:tcPr>
            <w:tcW w:w="3936" w:type="pct"/>
            <w:gridSpan w:val="2"/>
            <w:vAlign w:val="center"/>
          </w:tcPr>
          <w:p w14:paraId="251E340D" w14:textId="77777777" w:rsidR="00E91CEB" w:rsidRPr="009C4175" w:rsidRDefault="00E91CEB" w:rsidP="00E91CEB">
            <w:pPr>
              <w:jc w:val="center"/>
              <w:rPr>
                <w:b/>
              </w:rPr>
            </w:pPr>
            <w:r w:rsidRPr="009C4175">
              <w:rPr>
                <w:b/>
              </w:rPr>
              <w:t>Questions</w:t>
            </w:r>
          </w:p>
        </w:tc>
        <w:tc>
          <w:tcPr>
            <w:tcW w:w="319" w:type="pct"/>
            <w:vAlign w:val="center"/>
          </w:tcPr>
          <w:p w14:paraId="12BF8BA0" w14:textId="77777777" w:rsidR="00E91CEB" w:rsidRPr="009C4175" w:rsidRDefault="00E91CEB" w:rsidP="00E91CEB">
            <w:pPr>
              <w:jc w:val="center"/>
              <w:rPr>
                <w:b/>
              </w:rPr>
            </w:pPr>
            <w:r w:rsidRPr="009C4175">
              <w:rPr>
                <w:b/>
              </w:rPr>
              <w:t>CO</w:t>
            </w:r>
          </w:p>
        </w:tc>
        <w:tc>
          <w:tcPr>
            <w:tcW w:w="256" w:type="pct"/>
            <w:vAlign w:val="center"/>
          </w:tcPr>
          <w:p w14:paraId="595C35BE" w14:textId="77777777" w:rsidR="00E91CEB" w:rsidRPr="009C4175" w:rsidRDefault="00E91CEB" w:rsidP="00E91CEB">
            <w:pPr>
              <w:jc w:val="center"/>
              <w:rPr>
                <w:b/>
              </w:rPr>
            </w:pPr>
            <w:r w:rsidRPr="009C4175">
              <w:rPr>
                <w:b/>
              </w:rPr>
              <w:t>BL</w:t>
            </w:r>
          </w:p>
        </w:tc>
        <w:tc>
          <w:tcPr>
            <w:tcW w:w="217" w:type="pct"/>
            <w:vAlign w:val="center"/>
          </w:tcPr>
          <w:p w14:paraId="418691D7" w14:textId="77777777" w:rsidR="00E91CEB" w:rsidRPr="009C4175" w:rsidRDefault="00E91CEB" w:rsidP="00E91CEB">
            <w:pPr>
              <w:jc w:val="center"/>
              <w:rPr>
                <w:b/>
              </w:rPr>
            </w:pPr>
            <w:r w:rsidRPr="009C4175">
              <w:rPr>
                <w:b/>
              </w:rPr>
              <w:t>M</w:t>
            </w:r>
          </w:p>
        </w:tc>
      </w:tr>
      <w:tr w:rsidR="00E91CEB" w:rsidRPr="009C4175" w14:paraId="236D5172" w14:textId="77777777" w:rsidTr="00E91CEB">
        <w:trPr>
          <w:trHeight w:val="148"/>
        </w:trPr>
        <w:tc>
          <w:tcPr>
            <w:tcW w:w="5000" w:type="pct"/>
            <w:gridSpan w:val="6"/>
          </w:tcPr>
          <w:p w14:paraId="251EA359" w14:textId="77777777" w:rsidR="00E91CEB" w:rsidRPr="009C4175" w:rsidRDefault="00E91CEB" w:rsidP="00E91CEB">
            <w:pPr>
              <w:jc w:val="center"/>
              <w:rPr>
                <w:b/>
              </w:rPr>
            </w:pPr>
            <w:r w:rsidRPr="009C4175">
              <w:rPr>
                <w:b/>
              </w:rPr>
              <w:t>PART – A (10 X 1 = 10 MARKS)</w:t>
            </w:r>
          </w:p>
        </w:tc>
      </w:tr>
      <w:tr w:rsidR="00E91CEB" w:rsidRPr="009C4175" w14:paraId="41B02EC0" w14:textId="77777777" w:rsidTr="00E91CEB">
        <w:trPr>
          <w:trHeight w:val="283"/>
        </w:trPr>
        <w:tc>
          <w:tcPr>
            <w:tcW w:w="272" w:type="pct"/>
          </w:tcPr>
          <w:p w14:paraId="33DA3A29" w14:textId="77777777" w:rsidR="00E91CEB" w:rsidRPr="009C4175" w:rsidRDefault="00E91CEB" w:rsidP="00E91CEB">
            <w:pPr>
              <w:jc w:val="center"/>
            </w:pPr>
            <w:r w:rsidRPr="009C4175">
              <w:t>1.</w:t>
            </w:r>
          </w:p>
        </w:tc>
        <w:tc>
          <w:tcPr>
            <w:tcW w:w="3936" w:type="pct"/>
            <w:gridSpan w:val="2"/>
            <w:vAlign w:val="center"/>
          </w:tcPr>
          <w:p w14:paraId="55F61621" w14:textId="77777777" w:rsidR="00E91CEB" w:rsidRPr="009C4175" w:rsidRDefault="00E91CEB" w:rsidP="00E91CEB">
            <w:pPr>
              <w:autoSpaceDE w:val="0"/>
              <w:autoSpaceDN w:val="0"/>
              <w:adjustRightInd w:val="0"/>
              <w:jc w:val="both"/>
            </w:pPr>
            <w:r>
              <w:t>Give an example HTML code to create a hyperlink in a web page.</w:t>
            </w:r>
          </w:p>
        </w:tc>
        <w:tc>
          <w:tcPr>
            <w:tcW w:w="319" w:type="pct"/>
          </w:tcPr>
          <w:p w14:paraId="5CBBC4A8" w14:textId="77777777" w:rsidR="00E91CEB" w:rsidRPr="009C4175" w:rsidRDefault="00E91CEB" w:rsidP="00E91CEB">
            <w:pPr>
              <w:jc w:val="center"/>
            </w:pPr>
            <w:r w:rsidRPr="009C4175">
              <w:t>CO1</w:t>
            </w:r>
          </w:p>
        </w:tc>
        <w:tc>
          <w:tcPr>
            <w:tcW w:w="256" w:type="pct"/>
          </w:tcPr>
          <w:p w14:paraId="2A74449D" w14:textId="77777777" w:rsidR="00E91CEB" w:rsidRPr="009C4175" w:rsidRDefault="00E91CEB" w:rsidP="00E91CEB">
            <w:pPr>
              <w:jc w:val="center"/>
            </w:pPr>
            <w:r w:rsidRPr="009C4175">
              <w:t>U</w:t>
            </w:r>
          </w:p>
        </w:tc>
        <w:tc>
          <w:tcPr>
            <w:tcW w:w="217" w:type="pct"/>
          </w:tcPr>
          <w:p w14:paraId="4978FDDF" w14:textId="77777777" w:rsidR="00E91CEB" w:rsidRPr="009C4175" w:rsidRDefault="00E91CEB" w:rsidP="00E91CEB">
            <w:pPr>
              <w:jc w:val="center"/>
            </w:pPr>
            <w:r w:rsidRPr="009C4175">
              <w:t>1</w:t>
            </w:r>
          </w:p>
        </w:tc>
      </w:tr>
      <w:tr w:rsidR="00E91CEB" w:rsidRPr="009C4175" w14:paraId="0A868443" w14:textId="77777777" w:rsidTr="00E91CEB">
        <w:trPr>
          <w:trHeight w:val="283"/>
        </w:trPr>
        <w:tc>
          <w:tcPr>
            <w:tcW w:w="272" w:type="pct"/>
          </w:tcPr>
          <w:p w14:paraId="1EFE5451" w14:textId="77777777" w:rsidR="00E91CEB" w:rsidRPr="009C4175" w:rsidRDefault="00E91CEB" w:rsidP="00E91CEB">
            <w:pPr>
              <w:jc w:val="center"/>
            </w:pPr>
            <w:r w:rsidRPr="009C4175">
              <w:t>2.</w:t>
            </w:r>
          </w:p>
        </w:tc>
        <w:tc>
          <w:tcPr>
            <w:tcW w:w="3936" w:type="pct"/>
            <w:gridSpan w:val="2"/>
            <w:vAlign w:val="center"/>
          </w:tcPr>
          <w:p w14:paraId="1DF575BA" w14:textId="77777777" w:rsidR="00E91CEB" w:rsidRPr="009C4175" w:rsidRDefault="00E91CEB" w:rsidP="00E91CEB">
            <w:pPr>
              <w:jc w:val="both"/>
            </w:pPr>
            <w:r>
              <w:t xml:space="preserve">State the CSS Selector that selects the HTML element by </w:t>
            </w:r>
            <w:r w:rsidRPr="00A758C6">
              <w:rPr>
                <w:b/>
              </w:rPr>
              <w:t>#</w:t>
            </w:r>
            <w:r>
              <w:t xml:space="preserve"> symbol.</w:t>
            </w:r>
          </w:p>
        </w:tc>
        <w:tc>
          <w:tcPr>
            <w:tcW w:w="319" w:type="pct"/>
          </w:tcPr>
          <w:p w14:paraId="6CB2334A" w14:textId="77777777" w:rsidR="00E91CEB" w:rsidRPr="009C4175" w:rsidRDefault="00E91CEB" w:rsidP="00E91CEB">
            <w:pPr>
              <w:jc w:val="center"/>
            </w:pPr>
            <w:r w:rsidRPr="009C4175">
              <w:t>CO1</w:t>
            </w:r>
          </w:p>
        </w:tc>
        <w:tc>
          <w:tcPr>
            <w:tcW w:w="256" w:type="pct"/>
          </w:tcPr>
          <w:p w14:paraId="0B668C1B" w14:textId="77777777" w:rsidR="00E91CEB" w:rsidRPr="009C4175" w:rsidRDefault="00E91CEB" w:rsidP="00E91CEB">
            <w:pPr>
              <w:jc w:val="center"/>
            </w:pPr>
            <w:r w:rsidRPr="009C4175">
              <w:t>R</w:t>
            </w:r>
          </w:p>
        </w:tc>
        <w:tc>
          <w:tcPr>
            <w:tcW w:w="217" w:type="pct"/>
          </w:tcPr>
          <w:p w14:paraId="7819A2C6" w14:textId="77777777" w:rsidR="00E91CEB" w:rsidRPr="009C4175" w:rsidRDefault="00E91CEB" w:rsidP="00E91CEB">
            <w:pPr>
              <w:jc w:val="center"/>
            </w:pPr>
            <w:r w:rsidRPr="009C4175">
              <w:t>1</w:t>
            </w:r>
          </w:p>
        </w:tc>
      </w:tr>
      <w:tr w:rsidR="00E91CEB" w:rsidRPr="009C4175" w14:paraId="53618384" w14:textId="77777777" w:rsidTr="00E91CEB">
        <w:trPr>
          <w:trHeight w:val="283"/>
        </w:trPr>
        <w:tc>
          <w:tcPr>
            <w:tcW w:w="272" w:type="pct"/>
          </w:tcPr>
          <w:p w14:paraId="658CBB68" w14:textId="77777777" w:rsidR="00E91CEB" w:rsidRPr="009C4175" w:rsidRDefault="00E91CEB" w:rsidP="00E91CEB">
            <w:pPr>
              <w:jc w:val="center"/>
            </w:pPr>
            <w:r w:rsidRPr="009C4175">
              <w:t>3.</w:t>
            </w:r>
          </w:p>
        </w:tc>
        <w:tc>
          <w:tcPr>
            <w:tcW w:w="3936" w:type="pct"/>
            <w:gridSpan w:val="2"/>
            <w:vAlign w:val="center"/>
          </w:tcPr>
          <w:p w14:paraId="62FE600B" w14:textId="77777777" w:rsidR="00E91CEB" w:rsidRPr="009C4175" w:rsidRDefault="00E91CEB" w:rsidP="00E91CEB">
            <w:pPr>
              <w:jc w:val="both"/>
            </w:pPr>
            <w:r>
              <w:t>State the JavaScript method used to display pop up dialog box.</w:t>
            </w:r>
          </w:p>
        </w:tc>
        <w:tc>
          <w:tcPr>
            <w:tcW w:w="319" w:type="pct"/>
          </w:tcPr>
          <w:p w14:paraId="53B768FA" w14:textId="77777777" w:rsidR="00E91CEB" w:rsidRPr="009C4175" w:rsidRDefault="00E91CEB" w:rsidP="00E91CEB">
            <w:pPr>
              <w:jc w:val="center"/>
            </w:pPr>
            <w:r w:rsidRPr="009C4175">
              <w:t>CO2</w:t>
            </w:r>
          </w:p>
        </w:tc>
        <w:tc>
          <w:tcPr>
            <w:tcW w:w="256" w:type="pct"/>
          </w:tcPr>
          <w:p w14:paraId="3E4316A3" w14:textId="77777777" w:rsidR="00E91CEB" w:rsidRPr="009C4175" w:rsidRDefault="00E91CEB" w:rsidP="00E91CEB">
            <w:pPr>
              <w:jc w:val="center"/>
            </w:pPr>
            <w:r w:rsidRPr="009C4175">
              <w:t>R</w:t>
            </w:r>
          </w:p>
        </w:tc>
        <w:tc>
          <w:tcPr>
            <w:tcW w:w="217" w:type="pct"/>
          </w:tcPr>
          <w:p w14:paraId="2EC8408F" w14:textId="77777777" w:rsidR="00E91CEB" w:rsidRPr="009C4175" w:rsidRDefault="00E91CEB" w:rsidP="00E91CEB">
            <w:pPr>
              <w:jc w:val="center"/>
            </w:pPr>
            <w:r w:rsidRPr="009C4175">
              <w:t>1</w:t>
            </w:r>
          </w:p>
        </w:tc>
      </w:tr>
      <w:tr w:rsidR="00E91CEB" w:rsidRPr="009C4175" w14:paraId="10CB22CC" w14:textId="77777777" w:rsidTr="00E91CEB">
        <w:trPr>
          <w:trHeight w:val="283"/>
        </w:trPr>
        <w:tc>
          <w:tcPr>
            <w:tcW w:w="272" w:type="pct"/>
          </w:tcPr>
          <w:p w14:paraId="5EFF496D" w14:textId="77777777" w:rsidR="00E91CEB" w:rsidRPr="009C4175" w:rsidRDefault="00E91CEB" w:rsidP="00E91CEB">
            <w:pPr>
              <w:jc w:val="center"/>
            </w:pPr>
            <w:r w:rsidRPr="009C4175">
              <w:t>4.</w:t>
            </w:r>
          </w:p>
        </w:tc>
        <w:tc>
          <w:tcPr>
            <w:tcW w:w="3936" w:type="pct"/>
            <w:gridSpan w:val="2"/>
            <w:vAlign w:val="center"/>
          </w:tcPr>
          <w:p w14:paraId="02B0B8B6" w14:textId="77777777" w:rsidR="00E91CEB" w:rsidRDefault="00E91CEB" w:rsidP="00E91CEB">
            <w:pPr>
              <w:contextualSpacing/>
            </w:pPr>
            <w:r>
              <w:t>Write the JQuery code snippet to store the data from the following text field.</w:t>
            </w:r>
          </w:p>
          <w:p w14:paraId="50AAD6FD" w14:textId="77777777" w:rsidR="00E91CEB" w:rsidRPr="009C4175" w:rsidRDefault="00E91CEB" w:rsidP="00E91CEB">
            <w:pPr>
              <w:jc w:val="both"/>
            </w:pPr>
            <w:r>
              <w:t xml:space="preserve">                Data: </w:t>
            </w:r>
            <w:r w:rsidRPr="005509E4">
              <w:t>&lt;input type='text' class='t1'&gt;</w:t>
            </w:r>
          </w:p>
        </w:tc>
        <w:tc>
          <w:tcPr>
            <w:tcW w:w="319" w:type="pct"/>
          </w:tcPr>
          <w:p w14:paraId="45067C95" w14:textId="77777777" w:rsidR="00E91CEB" w:rsidRPr="009C4175" w:rsidRDefault="00E91CEB" w:rsidP="00E91CEB">
            <w:pPr>
              <w:jc w:val="center"/>
            </w:pPr>
            <w:r w:rsidRPr="009C4175">
              <w:t>CO2</w:t>
            </w:r>
          </w:p>
        </w:tc>
        <w:tc>
          <w:tcPr>
            <w:tcW w:w="256" w:type="pct"/>
          </w:tcPr>
          <w:p w14:paraId="24E6345A" w14:textId="77777777" w:rsidR="00E91CEB" w:rsidRPr="009C4175" w:rsidRDefault="00E91CEB" w:rsidP="00E91CEB">
            <w:pPr>
              <w:jc w:val="center"/>
            </w:pPr>
            <w:r>
              <w:t>A</w:t>
            </w:r>
          </w:p>
        </w:tc>
        <w:tc>
          <w:tcPr>
            <w:tcW w:w="217" w:type="pct"/>
          </w:tcPr>
          <w:p w14:paraId="2E731A77" w14:textId="77777777" w:rsidR="00E91CEB" w:rsidRPr="009C4175" w:rsidRDefault="00E91CEB" w:rsidP="00E91CEB">
            <w:pPr>
              <w:jc w:val="center"/>
            </w:pPr>
            <w:r w:rsidRPr="009C4175">
              <w:t>1</w:t>
            </w:r>
          </w:p>
        </w:tc>
      </w:tr>
      <w:tr w:rsidR="00E91CEB" w:rsidRPr="009C4175" w14:paraId="5E059072" w14:textId="77777777" w:rsidTr="00E91CEB">
        <w:trPr>
          <w:trHeight w:val="283"/>
        </w:trPr>
        <w:tc>
          <w:tcPr>
            <w:tcW w:w="272" w:type="pct"/>
          </w:tcPr>
          <w:p w14:paraId="5C029E3C" w14:textId="77777777" w:rsidR="00E91CEB" w:rsidRPr="009C4175" w:rsidRDefault="00E91CEB" w:rsidP="00E91CEB">
            <w:pPr>
              <w:jc w:val="center"/>
            </w:pPr>
            <w:r w:rsidRPr="009C4175">
              <w:t>5.</w:t>
            </w:r>
          </w:p>
        </w:tc>
        <w:tc>
          <w:tcPr>
            <w:tcW w:w="3936" w:type="pct"/>
            <w:gridSpan w:val="2"/>
            <w:vAlign w:val="center"/>
          </w:tcPr>
          <w:p w14:paraId="6B7D517D" w14:textId="77777777" w:rsidR="00E91CEB" w:rsidRPr="009C4175" w:rsidRDefault="00E91CEB" w:rsidP="00E91CEB">
            <w:pPr>
              <w:pStyle w:val="Default"/>
              <w:jc w:val="both"/>
            </w:pPr>
            <w:r w:rsidRPr="00B42550">
              <w:t>St</w:t>
            </w:r>
            <w:r>
              <w:t>ate the JSON method to convert JavaS</w:t>
            </w:r>
            <w:r w:rsidRPr="00B42550">
              <w:t>cript object as JSON text.</w:t>
            </w:r>
          </w:p>
        </w:tc>
        <w:tc>
          <w:tcPr>
            <w:tcW w:w="319" w:type="pct"/>
          </w:tcPr>
          <w:p w14:paraId="41AC259E" w14:textId="77777777" w:rsidR="00E91CEB" w:rsidRPr="009C4175" w:rsidRDefault="00E91CEB" w:rsidP="00E91CEB">
            <w:pPr>
              <w:jc w:val="center"/>
            </w:pPr>
            <w:r w:rsidRPr="009C4175">
              <w:t>CO3</w:t>
            </w:r>
          </w:p>
        </w:tc>
        <w:tc>
          <w:tcPr>
            <w:tcW w:w="256" w:type="pct"/>
          </w:tcPr>
          <w:p w14:paraId="042BE5F5" w14:textId="77777777" w:rsidR="00E91CEB" w:rsidRPr="009C4175" w:rsidRDefault="00E91CEB" w:rsidP="00E91CEB">
            <w:pPr>
              <w:jc w:val="center"/>
            </w:pPr>
            <w:r>
              <w:t>R</w:t>
            </w:r>
          </w:p>
        </w:tc>
        <w:tc>
          <w:tcPr>
            <w:tcW w:w="217" w:type="pct"/>
          </w:tcPr>
          <w:p w14:paraId="2321AD64" w14:textId="77777777" w:rsidR="00E91CEB" w:rsidRPr="009C4175" w:rsidRDefault="00E91CEB" w:rsidP="00E91CEB">
            <w:pPr>
              <w:jc w:val="center"/>
            </w:pPr>
            <w:r w:rsidRPr="009C4175">
              <w:t>1</w:t>
            </w:r>
          </w:p>
        </w:tc>
      </w:tr>
      <w:tr w:rsidR="00E91CEB" w:rsidRPr="009C4175" w14:paraId="1ECF541F" w14:textId="77777777" w:rsidTr="00E91CEB">
        <w:trPr>
          <w:trHeight w:val="283"/>
        </w:trPr>
        <w:tc>
          <w:tcPr>
            <w:tcW w:w="272" w:type="pct"/>
          </w:tcPr>
          <w:p w14:paraId="16834B52" w14:textId="77777777" w:rsidR="00E91CEB" w:rsidRPr="009C4175" w:rsidRDefault="00E91CEB" w:rsidP="00E91CEB">
            <w:pPr>
              <w:jc w:val="center"/>
            </w:pPr>
            <w:r w:rsidRPr="009C4175">
              <w:t>6.</w:t>
            </w:r>
          </w:p>
        </w:tc>
        <w:tc>
          <w:tcPr>
            <w:tcW w:w="3936" w:type="pct"/>
            <w:gridSpan w:val="2"/>
            <w:vAlign w:val="center"/>
          </w:tcPr>
          <w:p w14:paraId="45ED3D77" w14:textId="77777777" w:rsidR="00E91CEB" w:rsidRPr="009C4175" w:rsidRDefault="00E91CEB" w:rsidP="00E91CEB">
            <w:pPr>
              <w:jc w:val="both"/>
            </w:pPr>
            <w:r>
              <w:t xml:space="preserve">Differentiate ng-model from ng-bind in Angular JS </w:t>
            </w:r>
          </w:p>
        </w:tc>
        <w:tc>
          <w:tcPr>
            <w:tcW w:w="319" w:type="pct"/>
          </w:tcPr>
          <w:p w14:paraId="395BCC4E" w14:textId="77777777" w:rsidR="00E91CEB" w:rsidRPr="009C4175" w:rsidRDefault="00E91CEB" w:rsidP="00E91CEB">
            <w:pPr>
              <w:jc w:val="center"/>
            </w:pPr>
            <w:r w:rsidRPr="009C4175">
              <w:t>CO3</w:t>
            </w:r>
          </w:p>
        </w:tc>
        <w:tc>
          <w:tcPr>
            <w:tcW w:w="256" w:type="pct"/>
          </w:tcPr>
          <w:p w14:paraId="11B9B085" w14:textId="77777777" w:rsidR="00E91CEB" w:rsidRPr="009C4175" w:rsidRDefault="00E91CEB" w:rsidP="00E91CEB">
            <w:pPr>
              <w:jc w:val="center"/>
            </w:pPr>
            <w:r>
              <w:t>U</w:t>
            </w:r>
          </w:p>
        </w:tc>
        <w:tc>
          <w:tcPr>
            <w:tcW w:w="217" w:type="pct"/>
          </w:tcPr>
          <w:p w14:paraId="1BB58C2D" w14:textId="77777777" w:rsidR="00E91CEB" w:rsidRPr="009C4175" w:rsidRDefault="00E91CEB" w:rsidP="00E91CEB">
            <w:pPr>
              <w:jc w:val="center"/>
            </w:pPr>
            <w:r w:rsidRPr="009C4175">
              <w:t>1</w:t>
            </w:r>
          </w:p>
        </w:tc>
      </w:tr>
      <w:tr w:rsidR="00E91CEB" w:rsidRPr="009C4175" w14:paraId="12BB35D5" w14:textId="77777777" w:rsidTr="00E91CEB">
        <w:trPr>
          <w:trHeight w:val="283"/>
        </w:trPr>
        <w:tc>
          <w:tcPr>
            <w:tcW w:w="272" w:type="pct"/>
          </w:tcPr>
          <w:p w14:paraId="12DADE77" w14:textId="77777777" w:rsidR="00E91CEB" w:rsidRPr="009C4175" w:rsidRDefault="00E91CEB" w:rsidP="00E91CEB">
            <w:pPr>
              <w:jc w:val="center"/>
            </w:pPr>
            <w:r w:rsidRPr="009C4175">
              <w:t>7.</w:t>
            </w:r>
          </w:p>
        </w:tc>
        <w:tc>
          <w:tcPr>
            <w:tcW w:w="3936" w:type="pct"/>
            <w:gridSpan w:val="2"/>
            <w:vAlign w:val="center"/>
          </w:tcPr>
          <w:p w14:paraId="71952D5B" w14:textId="77777777" w:rsidR="00E91CEB" w:rsidRPr="009C4175" w:rsidRDefault="00E91CEB" w:rsidP="00E91CEB">
            <w:pPr>
              <w:pStyle w:val="ListParagraph"/>
              <w:ind w:left="0"/>
              <w:jc w:val="both"/>
              <w:rPr>
                <w:noProof/>
                <w:lang w:eastAsia="zh-TW"/>
              </w:rPr>
            </w:pPr>
            <w:r>
              <w:rPr>
                <w:noProof/>
                <w:lang w:eastAsia="zh-TW"/>
              </w:rPr>
              <w:t>List any four AngularJS validations state variables.</w:t>
            </w:r>
          </w:p>
        </w:tc>
        <w:tc>
          <w:tcPr>
            <w:tcW w:w="319" w:type="pct"/>
          </w:tcPr>
          <w:p w14:paraId="02F9E9C2" w14:textId="77777777" w:rsidR="00E91CEB" w:rsidRPr="009C4175" w:rsidRDefault="00E91CEB" w:rsidP="00E91CEB">
            <w:pPr>
              <w:jc w:val="center"/>
            </w:pPr>
            <w:r w:rsidRPr="009C4175">
              <w:t>CO4</w:t>
            </w:r>
          </w:p>
        </w:tc>
        <w:tc>
          <w:tcPr>
            <w:tcW w:w="256" w:type="pct"/>
          </w:tcPr>
          <w:p w14:paraId="488967F4" w14:textId="77777777" w:rsidR="00E91CEB" w:rsidRPr="009C4175" w:rsidRDefault="00E91CEB" w:rsidP="00E91CEB">
            <w:pPr>
              <w:jc w:val="center"/>
            </w:pPr>
            <w:r>
              <w:t>R</w:t>
            </w:r>
          </w:p>
        </w:tc>
        <w:tc>
          <w:tcPr>
            <w:tcW w:w="217" w:type="pct"/>
          </w:tcPr>
          <w:p w14:paraId="5A65E97D" w14:textId="77777777" w:rsidR="00E91CEB" w:rsidRPr="009C4175" w:rsidRDefault="00E91CEB" w:rsidP="00E91CEB">
            <w:pPr>
              <w:jc w:val="center"/>
            </w:pPr>
            <w:r w:rsidRPr="009C4175">
              <w:t>1</w:t>
            </w:r>
          </w:p>
        </w:tc>
      </w:tr>
      <w:tr w:rsidR="00E91CEB" w:rsidRPr="009C4175" w14:paraId="04E76F63" w14:textId="77777777" w:rsidTr="00E91CEB">
        <w:trPr>
          <w:trHeight w:val="283"/>
        </w:trPr>
        <w:tc>
          <w:tcPr>
            <w:tcW w:w="272" w:type="pct"/>
          </w:tcPr>
          <w:p w14:paraId="330CE28E" w14:textId="77777777" w:rsidR="00E91CEB" w:rsidRPr="009C4175" w:rsidRDefault="00E91CEB" w:rsidP="00E91CEB">
            <w:pPr>
              <w:jc w:val="center"/>
            </w:pPr>
            <w:r w:rsidRPr="009C4175">
              <w:t>8.</w:t>
            </w:r>
          </w:p>
        </w:tc>
        <w:tc>
          <w:tcPr>
            <w:tcW w:w="3936" w:type="pct"/>
            <w:gridSpan w:val="2"/>
            <w:vAlign w:val="center"/>
          </w:tcPr>
          <w:p w14:paraId="105C2194" w14:textId="77777777" w:rsidR="00E91CEB" w:rsidRPr="009C4175" w:rsidRDefault="00E91CEB" w:rsidP="00E91CEB">
            <w:pPr>
              <w:jc w:val="both"/>
              <w:rPr>
                <w:b/>
                <w:bCs/>
              </w:rPr>
            </w:pPr>
            <w:r>
              <w:rPr>
                <w:bCs/>
              </w:rPr>
              <w:t xml:space="preserve">Identify the </w:t>
            </w:r>
            <w:proofErr w:type="spellStart"/>
            <w:r>
              <w:rPr>
                <w:bCs/>
              </w:rPr>
              <w:t>NodeJS</w:t>
            </w:r>
            <w:proofErr w:type="spellEnd"/>
            <w:r>
              <w:rPr>
                <w:bCs/>
              </w:rPr>
              <w:t xml:space="preserve"> method used to add new content to existing text file.</w:t>
            </w:r>
          </w:p>
        </w:tc>
        <w:tc>
          <w:tcPr>
            <w:tcW w:w="319" w:type="pct"/>
          </w:tcPr>
          <w:p w14:paraId="3980E2E3" w14:textId="77777777" w:rsidR="00E91CEB" w:rsidRPr="009C4175" w:rsidRDefault="00E91CEB" w:rsidP="00E91CEB">
            <w:pPr>
              <w:jc w:val="center"/>
            </w:pPr>
            <w:r w:rsidRPr="009C4175">
              <w:t>CO4</w:t>
            </w:r>
          </w:p>
        </w:tc>
        <w:tc>
          <w:tcPr>
            <w:tcW w:w="256" w:type="pct"/>
          </w:tcPr>
          <w:p w14:paraId="208CFA2E" w14:textId="77777777" w:rsidR="00E91CEB" w:rsidRPr="009C4175" w:rsidRDefault="00E91CEB" w:rsidP="00E91CEB">
            <w:pPr>
              <w:jc w:val="center"/>
            </w:pPr>
            <w:r w:rsidRPr="009C4175">
              <w:t>R</w:t>
            </w:r>
          </w:p>
        </w:tc>
        <w:tc>
          <w:tcPr>
            <w:tcW w:w="217" w:type="pct"/>
          </w:tcPr>
          <w:p w14:paraId="5B6676C6" w14:textId="77777777" w:rsidR="00E91CEB" w:rsidRPr="009C4175" w:rsidRDefault="00E91CEB" w:rsidP="00E91CEB">
            <w:pPr>
              <w:jc w:val="center"/>
            </w:pPr>
            <w:r w:rsidRPr="009C4175">
              <w:t>1</w:t>
            </w:r>
          </w:p>
        </w:tc>
      </w:tr>
      <w:tr w:rsidR="00E91CEB" w:rsidRPr="009C4175" w14:paraId="7E652E6C" w14:textId="77777777" w:rsidTr="00E91CEB">
        <w:trPr>
          <w:trHeight w:val="283"/>
        </w:trPr>
        <w:tc>
          <w:tcPr>
            <w:tcW w:w="272" w:type="pct"/>
          </w:tcPr>
          <w:p w14:paraId="3DA8DA31" w14:textId="77777777" w:rsidR="00E91CEB" w:rsidRPr="009C4175" w:rsidRDefault="00E91CEB" w:rsidP="00E91CEB">
            <w:pPr>
              <w:jc w:val="center"/>
            </w:pPr>
            <w:r w:rsidRPr="009C4175">
              <w:t>9.</w:t>
            </w:r>
          </w:p>
        </w:tc>
        <w:tc>
          <w:tcPr>
            <w:tcW w:w="3936" w:type="pct"/>
            <w:gridSpan w:val="2"/>
            <w:vAlign w:val="center"/>
          </w:tcPr>
          <w:p w14:paraId="11C7709B" w14:textId="77777777" w:rsidR="00E91CEB" w:rsidRPr="009C4175" w:rsidRDefault="00E91CEB" w:rsidP="00E91CEB">
            <w:pPr>
              <w:pStyle w:val="ListParagraph"/>
              <w:ind w:left="0"/>
              <w:jc w:val="both"/>
              <w:rPr>
                <w:noProof/>
                <w:lang w:eastAsia="zh-TW"/>
              </w:rPr>
            </w:pPr>
            <w:r>
              <w:rPr>
                <w:noProof/>
                <w:lang w:eastAsia="zh-TW"/>
              </w:rPr>
              <w:t>Write</w:t>
            </w:r>
            <w:r w:rsidRPr="00434028">
              <w:rPr>
                <w:noProof/>
                <w:lang w:eastAsia="zh-TW"/>
              </w:rPr>
              <w:t xml:space="preserve"> th</w:t>
            </w:r>
            <w:r>
              <w:rPr>
                <w:noProof/>
                <w:lang w:eastAsia="zh-TW"/>
              </w:rPr>
              <w:t>e module name used to create a server in NodeJS</w:t>
            </w:r>
            <w:r w:rsidRPr="00434028">
              <w:rPr>
                <w:noProof/>
                <w:lang w:eastAsia="zh-TW"/>
              </w:rPr>
              <w:t>.</w:t>
            </w:r>
          </w:p>
        </w:tc>
        <w:tc>
          <w:tcPr>
            <w:tcW w:w="319" w:type="pct"/>
          </w:tcPr>
          <w:p w14:paraId="2B37A5E1" w14:textId="77777777" w:rsidR="00E91CEB" w:rsidRPr="009C4175" w:rsidRDefault="00E91CEB" w:rsidP="00E91CEB">
            <w:pPr>
              <w:jc w:val="center"/>
            </w:pPr>
            <w:r w:rsidRPr="009C4175">
              <w:t>CO5</w:t>
            </w:r>
          </w:p>
        </w:tc>
        <w:tc>
          <w:tcPr>
            <w:tcW w:w="256" w:type="pct"/>
          </w:tcPr>
          <w:p w14:paraId="10E36BBA" w14:textId="77777777" w:rsidR="00E91CEB" w:rsidRPr="009C4175" w:rsidRDefault="00E91CEB" w:rsidP="00E91CEB">
            <w:pPr>
              <w:jc w:val="center"/>
            </w:pPr>
            <w:r>
              <w:t>A</w:t>
            </w:r>
          </w:p>
        </w:tc>
        <w:tc>
          <w:tcPr>
            <w:tcW w:w="217" w:type="pct"/>
          </w:tcPr>
          <w:p w14:paraId="7FA880E1" w14:textId="77777777" w:rsidR="00E91CEB" w:rsidRPr="009C4175" w:rsidRDefault="00E91CEB" w:rsidP="00E91CEB">
            <w:pPr>
              <w:jc w:val="center"/>
            </w:pPr>
            <w:r w:rsidRPr="009C4175">
              <w:t>1</w:t>
            </w:r>
          </w:p>
        </w:tc>
      </w:tr>
      <w:tr w:rsidR="00E91CEB" w:rsidRPr="009C4175" w14:paraId="54B3D288" w14:textId="77777777" w:rsidTr="00E91CEB">
        <w:trPr>
          <w:trHeight w:val="283"/>
        </w:trPr>
        <w:tc>
          <w:tcPr>
            <w:tcW w:w="272" w:type="pct"/>
          </w:tcPr>
          <w:p w14:paraId="0AB2DAA7" w14:textId="77777777" w:rsidR="00E91CEB" w:rsidRPr="009C4175" w:rsidRDefault="00E91CEB" w:rsidP="00E91CEB">
            <w:pPr>
              <w:jc w:val="center"/>
            </w:pPr>
            <w:r w:rsidRPr="009C4175">
              <w:t>10.</w:t>
            </w:r>
          </w:p>
        </w:tc>
        <w:tc>
          <w:tcPr>
            <w:tcW w:w="3936" w:type="pct"/>
            <w:gridSpan w:val="2"/>
            <w:vAlign w:val="center"/>
          </w:tcPr>
          <w:p w14:paraId="0A7ADE10" w14:textId="77777777" w:rsidR="00E91CEB" w:rsidRPr="009C4175" w:rsidRDefault="00E91CEB" w:rsidP="00E91CEB">
            <w:pPr>
              <w:jc w:val="both"/>
            </w:pPr>
            <w:r>
              <w:t xml:space="preserve">Define mongoose module in </w:t>
            </w:r>
            <w:proofErr w:type="spellStart"/>
            <w:r>
              <w:t>NodeJS</w:t>
            </w:r>
            <w:proofErr w:type="spellEnd"/>
            <w:r>
              <w:t>.</w:t>
            </w:r>
          </w:p>
        </w:tc>
        <w:tc>
          <w:tcPr>
            <w:tcW w:w="319" w:type="pct"/>
          </w:tcPr>
          <w:p w14:paraId="26A5B16E" w14:textId="77777777" w:rsidR="00E91CEB" w:rsidRPr="009C4175" w:rsidRDefault="00E91CEB" w:rsidP="00E91CEB">
            <w:pPr>
              <w:jc w:val="center"/>
            </w:pPr>
            <w:r w:rsidRPr="009C4175">
              <w:t>CO6</w:t>
            </w:r>
          </w:p>
        </w:tc>
        <w:tc>
          <w:tcPr>
            <w:tcW w:w="256" w:type="pct"/>
          </w:tcPr>
          <w:p w14:paraId="3D94837B" w14:textId="77777777" w:rsidR="00E91CEB" w:rsidRPr="009C4175" w:rsidRDefault="00E91CEB" w:rsidP="00E91CEB">
            <w:pPr>
              <w:jc w:val="center"/>
            </w:pPr>
            <w:r>
              <w:t>R</w:t>
            </w:r>
          </w:p>
        </w:tc>
        <w:tc>
          <w:tcPr>
            <w:tcW w:w="217" w:type="pct"/>
          </w:tcPr>
          <w:p w14:paraId="0584DA35" w14:textId="77777777" w:rsidR="00E91CEB" w:rsidRPr="009C4175" w:rsidRDefault="00E91CEB" w:rsidP="00E91CEB">
            <w:pPr>
              <w:jc w:val="center"/>
            </w:pPr>
            <w:r w:rsidRPr="009C4175">
              <w:t>1</w:t>
            </w:r>
          </w:p>
        </w:tc>
      </w:tr>
      <w:tr w:rsidR="00E91CEB" w:rsidRPr="009C4175" w14:paraId="59AE0AD2" w14:textId="77777777" w:rsidTr="00E91CEB">
        <w:trPr>
          <w:trHeight w:val="194"/>
        </w:trPr>
        <w:tc>
          <w:tcPr>
            <w:tcW w:w="5000" w:type="pct"/>
            <w:gridSpan w:val="6"/>
          </w:tcPr>
          <w:p w14:paraId="11A09CDA" w14:textId="77777777" w:rsidR="00E91CEB" w:rsidRPr="009C4175" w:rsidRDefault="00E91CEB" w:rsidP="00E91CEB">
            <w:pPr>
              <w:jc w:val="center"/>
              <w:rPr>
                <w:b/>
              </w:rPr>
            </w:pPr>
            <w:r w:rsidRPr="009C4175">
              <w:rPr>
                <w:b/>
              </w:rPr>
              <w:t>PART – B (6 X 3 = 18 MARKS)</w:t>
            </w:r>
          </w:p>
        </w:tc>
      </w:tr>
      <w:tr w:rsidR="00E91CEB" w:rsidRPr="009C4175" w14:paraId="578085A8" w14:textId="77777777" w:rsidTr="00E91CEB">
        <w:trPr>
          <w:trHeight w:val="283"/>
        </w:trPr>
        <w:tc>
          <w:tcPr>
            <w:tcW w:w="272" w:type="pct"/>
          </w:tcPr>
          <w:p w14:paraId="04E1F9E7" w14:textId="77777777" w:rsidR="00E91CEB" w:rsidRPr="009C4175" w:rsidRDefault="00E91CEB" w:rsidP="00E91CEB">
            <w:pPr>
              <w:pStyle w:val="NoSpacing"/>
              <w:jc w:val="center"/>
            </w:pPr>
            <w:r w:rsidRPr="009C4175">
              <w:t>11.</w:t>
            </w:r>
          </w:p>
        </w:tc>
        <w:tc>
          <w:tcPr>
            <w:tcW w:w="3936" w:type="pct"/>
            <w:gridSpan w:val="2"/>
            <w:vAlign w:val="center"/>
          </w:tcPr>
          <w:p w14:paraId="6C3CBDB3" w14:textId="77777777" w:rsidR="00E91CEB" w:rsidRDefault="00E91CEB" w:rsidP="00E91CEB">
            <w:pPr>
              <w:jc w:val="both"/>
            </w:pPr>
            <w:r>
              <w:t xml:space="preserve">Give an example HTML code to demonstrate the following form fields  </w:t>
            </w:r>
          </w:p>
          <w:p w14:paraId="7146715D" w14:textId="77777777" w:rsidR="00E91CEB" w:rsidRPr="009C4175" w:rsidRDefault="00E91CEB" w:rsidP="00E91CEB">
            <w:pPr>
              <w:pStyle w:val="NoSpacing"/>
              <w:jc w:val="both"/>
            </w:pPr>
            <w:r>
              <w:t xml:space="preserve">a) drop down list box  b) calendar field    c) radio buttons </w:t>
            </w:r>
          </w:p>
        </w:tc>
        <w:tc>
          <w:tcPr>
            <w:tcW w:w="319" w:type="pct"/>
          </w:tcPr>
          <w:p w14:paraId="3677E802" w14:textId="77777777" w:rsidR="00E91CEB" w:rsidRPr="009C4175" w:rsidRDefault="00E91CEB" w:rsidP="00E91CEB">
            <w:pPr>
              <w:pStyle w:val="NoSpacing"/>
              <w:jc w:val="center"/>
            </w:pPr>
            <w:r w:rsidRPr="009C4175">
              <w:t>CO1</w:t>
            </w:r>
          </w:p>
        </w:tc>
        <w:tc>
          <w:tcPr>
            <w:tcW w:w="256" w:type="pct"/>
          </w:tcPr>
          <w:p w14:paraId="310C6BDF" w14:textId="77777777" w:rsidR="00E91CEB" w:rsidRPr="009C4175" w:rsidRDefault="00E91CEB" w:rsidP="00E91CEB">
            <w:pPr>
              <w:pStyle w:val="NoSpacing"/>
              <w:jc w:val="center"/>
            </w:pPr>
            <w:r>
              <w:t>U</w:t>
            </w:r>
          </w:p>
        </w:tc>
        <w:tc>
          <w:tcPr>
            <w:tcW w:w="217" w:type="pct"/>
          </w:tcPr>
          <w:p w14:paraId="44930701" w14:textId="77777777" w:rsidR="00E91CEB" w:rsidRPr="009C4175" w:rsidRDefault="00E91CEB" w:rsidP="00E91CEB">
            <w:pPr>
              <w:pStyle w:val="NoSpacing"/>
              <w:jc w:val="center"/>
            </w:pPr>
            <w:r w:rsidRPr="009C4175">
              <w:t>3</w:t>
            </w:r>
          </w:p>
        </w:tc>
      </w:tr>
      <w:tr w:rsidR="00E91CEB" w:rsidRPr="009C4175" w14:paraId="77D5CFEE" w14:textId="77777777" w:rsidTr="00E91CEB">
        <w:trPr>
          <w:trHeight w:val="283"/>
        </w:trPr>
        <w:tc>
          <w:tcPr>
            <w:tcW w:w="272" w:type="pct"/>
          </w:tcPr>
          <w:p w14:paraId="78946521" w14:textId="77777777" w:rsidR="00E91CEB" w:rsidRPr="009C4175" w:rsidRDefault="00E91CEB" w:rsidP="00E91CEB">
            <w:pPr>
              <w:pStyle w:val="NoSpacing"/>
              <w:jc w:val="center"/>
            </w:pPr>
            <w:r w:rsidRPr="009C4175">
              <w:t>12.</w:t>
            </w:r>
          </w:p>
        </w:tc>
        <w:tc>
          <w:tcPr>
            <w:tcW w:w="3936" w:type="pct"/>
            <w:gridSpan w:val="2"/>
            <w:vAlign w:val="center"/>
          </w:tcPr>
          <w:p w14:paraId="6FF8A0CA" w14:textId="77777777" w:rsidR="00E91CEB" w:rsidRDefault="00E91CEB" w:rsidP="00E91CEB">
            <w:pPr>
              <w:jc w:val="both"/>
            </w:pPr>
            <w:r>
              <w:t>Illustrate the HTML code with the necessary Bootstrap class to display the following buttons.</w:t>
            </w:r>
          </w:p>
          <w:p w14:paraId="303D64B0" w14:textId="77777777" w:rsidR="00E91CEB" w:rsidRPr="009C4175" w:rsidRDefault="00E91CEB" w:rsidP="00E91CEB">
            <w:pPr>
              <w:pStyle w:val="NoSpacing"/>
              <w:jc w:val="both"/>
            </w:pPr>
            <w:r>
              <w:rPr>
                <w:noProof/>
              </w:rPr>
              <w:drawing>
                <wp:inline distT="0" distB="0" distL="0" distR="0" wp14:anchorId="05C285C5" wp14:editId="129295B2">
                  <wp:extent cx="3727103" cy="37307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70079" cy="377377"/>
                          </a:xfrm>
                          <a:prstGeom prst="rect">
                            <a:avLst/>
                          </a:prstGeom>
                        </pic:spPr>
                      </pic:pic>
                    </a:graphicData>
                  </a:graphic>
                </wp:inline>
              </w:drawing>
            </w:r>
          </w:p>
        </w:tc>
        <w:tc>
          <w:tcPr>
            <w:tcW w:w="319" w:type="pct"/>
          </w:tcPr>
          <w:p w14:paraId="3E4C7ECB" w14:textId="77777777" w:rsidR="00E91CEB" w:rsidRPr="009C4175" w:rsidRDefault="00E91CEB" w:rsidP="00E91CEB">
            <w:pPr>
              <w:pStyle w:val="NoSpacing"/>
              <w:jc w:val="center"/>
            </w:pPr>
            <w:r w:rsidRPr="009C4175">
              <w:t>CO2</w:t>
            </w:r>
          </w:p>
        </w:tc>
        <w:tc>
          <w:tcPr>
            <w:tcW w:w="256" w:type="pct"/>
          </w:tcPr>
          <w:p w14:paraId="17A8F6D5" w14:textId="77777777" w:rsidR="00E91CEB" w:rsidRPr="009C4175" w:rsidRDefault="00E91CEB" w:rsidP="00E91CEB">
            <w:pPr>
              <w:pStyle w:val="NoSpacing"/>
              <w:jc w:val="center"/>
            </w:pPr>
            <w:r>
              <w:t>A</w:t>
            </w:r>
          </w:p>
        </w:tc>
        <w:tc>
          <w:tcPr>
            <w:tcW w:w="217" w:type="pct"/>
          </w:tcPr>
          <w:p w14:paraId="48120EFD" w14:textId="77777777" w:rsidR="00E91CEB" w:rsidRPr="009C4175" w:rsidRDefault="00E91CEB" w:rsidP="00E91CEB">
            <w:pPr>
              <w:pStyle w:val="NoSpacing"/>
              <w:jc w:val="center"/>
            </w:pPr>
            <w:r w:rsidRPr="009C4175">
              <w:t>3</w:t>
            </w:r>
          </w:p>
        </w:tc>
      </w:tr>
      <w:tr w:rsidR="00E91CEB" w:rsidRPr="009C4175" w14:paraId="4C63CF21" w14:textId="77777777" w:rsidTr="00E91CEB">
        <w:trPr>
          <w:trHeight w:val="283"/>
        </w:trPr>
        <w:tc>
          <w:tcPr>
            <w:tcW w:w="272" w:type="pct"/>
          </w:tcPr>
          <w:p w14:paraId="6096DD5D" w14:textId="77777777" w:rsidR="00E91CEB" w:rsidRPr="009C4175" w:rsidRDefault="00E91CEB" w:rsidP="00E91CEB">
            <w:pPr>
              <w:pStyle w:val="NoSpacing"/>
              <w:jc w:val="center"/>
            </w:pPr>
            <w:r w:rsidRPr="009C4175">
              <w:t>13.</w:t>
            </w:r>
          </w:p>
        </w:tc>
        <w:tc>
          <w:tcPr>
            <w:tcW w:w="3936" w:type="pct"/>
            <w:gridSpan w:val="2"/>
            <w:vAlign w:val="center"/>
          </w:tcPr>
          <w:p w14:paraId="16B71506" w14:textId="77777777" w:rsidR="00E91CEB" w:rsidRPr="009C4175" w:rsidRDefault="00E91CEB" w:rsidP="00E91CEB">
            <w:pPr>
              <w:pStyle w:val="NoSpacing"/>
              <w:jc w:val="both"/>
            </w:pPr>
            <w:r>
              <w:t xml:space="preserve">Write a JQuery program to demonstrate all </w:t>
            </w:r>
            <w:proofErr w:type="spellStart"/>
            <w:r>
              <w:t>slidding</w:t>
            </w:r>
            <w:proofErr w:type="spellEnd"/>
            <w:r>
              <w:t xml:space="preserve"> effects.</w:t>
            </w:r>
          </w:p>
        </w:tc>
        <w:tc>
          <w:tcPr>
            <w:tcW w:w="319" w:type="pct"/>
          </w:tcPr>
          <w:p w14:paraId="08AE51AA" w14:textId="77777777" w:rsidR="00E91CEB" w:rsidRPr="009C4175" w:rsidRDefault="00E91CEB" w:rsidP="00E91CEB">
            <w:pPr>
              <w:pStyle w:val="NoSpacing"/>
              <w:jc w:val="center"/>
            </w:pPr>
            <w:r w:rsidRPr="009C4175">
              <w:t>CO3</w:t>
            </w:r>
          </w:p>
        </w:tc>
        <w:tc>
          <w:tcPr>
            <w:tcW w:w="256" w:type="pct"/>
          </w:tcPr>
          <w:p w14:paraId="227F8901" w14:textId="77777777" w:rsidR="00E91CEB" w:rsidRPr="009C4175" w:rsidRDefault="00E91CEB" w:rsidP="00E91CEB">
            <w:pPr>
              <w:pStyle w:val="NoSpacing"/>
              <w:jc w:val="center"/>
            </w:pPr>
            <w:r w:rsidRPr="009C4175">
              <w:t>A</w:t>
            </w:r>
          </w:p>
        </w:tc>
        <w:tc>
          <w:tcPr>
            <w:tcW w:w="217" w:type="pct"/>
          </w:tcPr>
          <w:p w14:paraId="11B79F38" w14:textId="77777777" w:rsidR="00E91CEB" w:rsidRPr="009C4175" w:rsidRDefault="00E91CEB" w:rsidP="00E91CEB">
            <w:pPr>
              <w:pStyle w:val="NoSpacing"/>
              <w:jc w:val="center"/>
            </w:pPr>
            <w:r w:rsidRPr="009C4175">
              <w:t>3</w:t>
            </w:r>
          </w:p>
        </w:tc>
      </w:tr>
      <w:tr w:rsidR="00E91CEB" w:rsidRPr="009C4175" w14:paraId="49D2EEA8" w14:textId="77777777" w:rsidTr="00E91CEB">
        <w:trPr>
          <w:trHeight w:val="283"/>
        </w:trPr>
        <w:tc>
          <w:tcPr>
            <w:tcW w:w="272" w:type="pct"/>
          </w:tcPr>
          <w:p w14:paraId="2C0E1023" w14:textId="77777777" w:rsidR="00E91CEB" w:rsidRPr="009C4175" w:rsidRDefault="00E91CEB" w:rsidP="00E91CEB">
            <w:pPr>
              <w:pStyle w:val="NoSpacing"/>
              <w:jc w:val="center"/>
            </w:pPr>
            <w:r w:rsidRPr="009C4175">
              <w:t>14.</w:t>
            </w:r>
          </w:p>
        </w:tc>
        <w:tc>
          <w:tcPr>
            <w:tcW w:w="3936" w:type="pct"/>
            <w:gridSpan w:val="2"/>
            <w:vAlign w:val="center"/>
          </w:tcPr>
          <w:p w14:paraId="328DDED0" w14:textId="77777777" w:rsidR="00E91CEB" w:rsidRPr="009C4175" w:rsidRDefault="00E91CEB" w:rsidP="00E91CEB">
            <w:pPr>
              <w:pStyle w:val="NoSpacing"/>
              <w:jc w:val="both"/>
            </w:pPr>
            <w:r>
              <w:t>Describe the various JSON data types with examples.</w:t>
            </w:r>
          </w:p>
        </w:tc>
        <w:tc>
          <w:tcPr>
            <w:tcW w:w="319" w:type="pct"/>
          </w:tcPr>
          <w:p w14:paraId="07A9B213" w14:textId="77777777" w:rsidR="00E91CEB" w:rsidRPr="009C4175" w:rsidRDefault="00E91CEB" w:rsidP="00E91CEB">
            <w:pPr>
              <w:pStyle w:val="NoSpacing"/>
              <w:jc w:val="center"/>
            </w:pPr>
            <w:r w:rsidRPr="009C4175">
              <w:t>CO4</w:t>
            </w:r>
          </w:p>
        </w:tc>
        <w:tc>
          <w:tcPr>
            <w:tcW w:w="256" w:type="pct"/>
          </w:tcPr>
          <w:p w14:paraId="14213495" w14:textId="77777777" w:rsidR="00E91CEB" w:rsidRPr="009C4175" w:rsidRDefault="00E91CEB" w:rsidP="00E91CEB">
            <w:pPr>
              <w:pStyle w:val="NoSpacing"/>
              <w:jc w:val="center"/>
            </w:pPr>
            <w:r w:rsidRPr="009C4175">
              <w:t>U</w:t>
            </w:r>
          </w:p>
        </w:tc>
        <w:tc>
          <w:tcPr>
            <w:tcW w:w="217" w:type="pct"/>
          </w:tcPr>
          <w:p w14:paraId="58EAFC03" w14:textId="77777777" w:rsidR="00E91CEB" w:rsidRPr="009C4175" w:rsidRDefault="00E91CEB" w:rsidP="00E91CEB">
            <w:pPr>
              <w:pStyle w:val="NoSpacing"/>
              <w:jc w:val="center"/>
            </w:pPr>
            <w:r w:rsidRPr="009C4175">
              <w:t>3</w:t>
            </w:r>
          </w:p>
        </w:tc>
      </w:tr>
      <w:tr w:rsidR="00E91CEB" w:rsidRPr="009C4175" w14:paraId="7AD34447" w14:textId="77777777" w:rsidTr="00E91CEB">
        <w:trPr>
          <w:trHeight w:val="283"/>
        </w:trPr>
        <w:tc>
          <w:tcPr>
            <w:tcW w:w="272" w:type="pct"/>
          </w:tcPr>
          <w:p w14:paraId="3C1A8EA1" w14:textId="77777777" w:rsidR="00E91CEB" w:rsidRPr="009C4175" w:rsidRDefault="00E91CEB" w:rsidP="00E91CEB">
            <w:pPr>
              <w:pStyle w:val="NoSpacing"/>
              <w:jc w:val="center"/>
            </w:pPr>
            <w:r w:rsidRPr="009C4175">
              <w:t>15.</w:t>
            </w:r>
          </w:p>
        </w:tc>
        <w:tc>
          <w:tcPr>
            <w:tcW w:w="3936" w:type="pct"/>
            <w:gridSpan w:val="2"/>
            <w:vAlign w:val="center"/>
          </w:tcPr>
          <w:p w14:paraId="61DE8A08" w14:textId="77777777" w:rsidR="00E91CEB" w:rsidRPr="009C4175" w:rsidRDefault="00E91CEB" w:rsidP="00E91CEB">
            <w:pPr>
              <w:pStyle w:val="NoSpacing"/>
              <w:jc w:val="both"/>
            </w:pPr>
            <w:r>
              <w:t xml:space="preserve">Illustrate a HTML code with </w:t>
            </w:r>
            <w:proofErr w:type="spellStart"/>
            <w:r>
              <w:t>AngularJS</w:t>
            </w:r>
            <w:proofErr w:type="spellEnd"/>
            <w:r>
              <w:t xml:space="preserve"> to display the contents of an array variable in an ordered list. </w:t>
            </w:r>
          </w:p>
        </w:tc>
        <w:tc>
          <w:tcPr>
            <w:tcW w:w="319" w:type="pct"/>
          </w:tcPr>
          <w:p w14:paraId="3162430D" w14:textId="77777777" w:rsidR="00E91CEB" w:rsidRPr="009C4175" w:rsidRDefault="00E91CEB" w:rsidP="00E91CEB">
            <w:pPr>
              <w:pStyle w:val="NoSpacing"/>
              <w:jc w:val="center"/>
            </w:pPr>
            <w:r w:rsidRPr="009C4175">
              <w:t>CO5</w:t>
            </w:r>
          </w:p>
        </w:tc>
        <w:tc>
          <w:tcPr>
            <w:tcW w:w="256" w:type="pct"/>
          </w:tcPr>
          <w:p w14:paraId="21B32403" w14:textId="77777777" w:rsidR="00E91CEB" w:rsidRPr="009C4175" w:rsidRDefault="00E91CEB" w:rsidP="00E91CEB">
            <w:pPr>
              <w:pStyle w:val="NoSpacing"/>
              <w:jc w:val="center"/>
            </w:pPr>
            <w:r>
              <w:t>A</w:t>
            </w:r>
          </w:p>
        </w:tc>
        <w:tc>
          <w:tcPr>
            <w:tcW w:w="217" w:type="pct"/>
          </w:tcPr>
          <w:p w14:paraId="70795C35" w14:textId="77777777" w:rsidR="00E91CEB" w:rsidRPr="009C4175" w:rsidRDefault="00E91CEB" w:rsidP="00E91CEB">
            <w:pPr>
              <w:pStyle w:val="NoSpacing"/>
              <w:jc w:val="center"/>
            </w:pPr>
            <w:r w:rsidRPr="009C4175">
              <w:t>3</w:t>
            </w:r>
          </w:p>
        </w:tc>
      </w:tr>
      <w:tr w:rsidR="00E91CEB" w:rsidRPr="009C4175" w14:paraId="73FCFEEB" w14:textId="77777777" w:rsidTr="00E91CEB">
        <w:trPr>
          <w:trHeight w:val="283"/>
        </w:trPr>
        <w:tc>
          <w:tcPr>
            <w:tcW w:w="272" w:type="pct"/>
          </w:tcPr>
          <w:p w14:paraId="15EF4EB5" w14:textId="77777777" w:rsidR="00E91CEB" w:rsidRPr="009C4175" w:rsidRDefault="00E91CEB" w:rsidP="00E91CEB">
            <w:pPr>
              <w:pStyle w:val="NoSpacing"/>
              <w:jc w:val="center"/>
            </w:pPr>
            <w:r w:rsidRPr="009C4175">
              <w:t>16.</w:t>
            </w:r>
          </w:p>
        </w:tc>
        <w:tc>
          <w:tcPr>
            <w:tcW w:w="3936" w:type="pct"/>
            <w:gridSpan w:val="2"/>
            <w:vAlign w:val="center"/>
          </w:tcPr>
          <w:p w14:paraId="18AB336C" w14:textId="77777777" w:rsidR="00E91CEB" w:rsidRPr="009C4175" w:rsidRDefault="00E91CEB" w:rsidP="00E91CEB">
            <w:pPr>
              <w:pStyle w:val="NoSpacing"/>
              <w:jc w:val="both"/>
            </w:pPr>
            <w:r>
              <w:t xml:space="preserve">Explain the </w:t>
            </w:r>
            <w:proofErr w:type="spellStart"/>
            <w:r>
              <w:t>mongodb</w:t>
            </w:r>
            <w:proofErr w:type="spellEnd"/>
            <w:r>
              <w:t xml:space="preserve"> methods for updating documents inside </w:t>
            </w:r>
            <w:proofErr w:type="spellStart"/>
            <w:r>
              <w:t>mongodb</w:t>
            </w:r>
            <w:proofErr w:type="spellEnd"/>
            <w:r>
              <w:t xml:space="preserve"> collection.</w:t>
            </w:r>
          </w:p>
        </w:tc>
        <w:tc>
          <w:tcPr>
            <w:tcW w:w="319" w:type="pct"/>
          </w:tcPr>
          <w:p w14:paraId="7AE07C84" w14:textId="77777777" w:rsidR="00E91CEB" w:rsidRPr="009C4175" w:rsidRDefault="00E91CEB" w:rsidP="00E91CEB">
            <w:pPr>
              <w:pStyle w:val="NoSpacing"/>
              <w:jc w:val="center"/>
            </w:pPr>
            <w:r w:rsidRPr="009C4175">
              <w:t>CO6</w:t>
            </w:r>
          </w:p>
        </w:tc>
        <w:tc>
          <w:tcPr>
            <w:tcW w:w="256" w:type="pct"/>
          </w:tcPr>
          <w:p w14:paraId="1115BC55" w14:textId="77777777" w:rsidR="00E91CEB" w:rsidRPr="009C4175" w:rsidRDefault="00E91CEB" w:rsidP="00E91CEB">
            <w:pPr>
              <w:pStyle w:val="NoSpacing"/>
              <w:jc w:val="center"/>
            </w:pPr>
            <w:r>
              <w:t>U</w:t>
            </w:r>
          </w:p>
        </w:tc>
        <w:tc>
          <w:tcPr>
            <w:tcW w:w="217" w:type="pct"/>
          </w:tcPr>
          <w:p w14:paraId="09E6BD68" w14:textId="77777777" w:rsidR="00E91CEB" w:rsidRPr="009C4175" w:rsidRDefault="00E91CEB" w:rsidP="00E91CEB">
            <w:pPr>
              <w:pStyle w:val="NoSpacing"/>
              <w:jc w:val="center"/>
            </w:pPr>
            <w:r w:rsidRPr="009C4175">
              <w:t>3</w:t>
            </w:r>
          </w:p>
        </w:tc>
      </w:tr>
      <w:tr w:rsidR="00E91CEB" w:rsidRPr="009C4175" w14:paraId="292B5907" w14:textId="77777777" w:rsidTr="00E91CEB">
        <w:trPr>
          <w:trHeight w:val="552"/>
        </w:trPr>
        <w:tc>
          <w:tcPr>
            <w:tcW w:w="5000" w:type="pct"/>
            <w:gridSpan w:val="6"/>
          </w:tcPr>
          <w:p w14:paraId="4BCC69CB" w14:textId="77777777" w:rsidR="00E91CEB" w:rsidRPr="009C4175" w:rsidRDefault="00E91CEB" w:rsidP="00E91CEB">
            <w:pPr>
              <w:jc w:val="center"/>
              <w:rPr>
                <w:b/>
              </w:rPr>
            </w:pPr>
            <w:r w:rsidRPr="009C4175">
              <w:rPr>
                <w:b/>
              </w:rPr>
              <w:t>PART – C (6 X 12 = 72 MARKS)</w:t>
            </w:r>
          </w:p>
          <w:p w14:paraId="7C03644A"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7F1A8167" w14:textId="77777777" w:rsidTr="00E91CEB">
        <w:trPr>
          <w:trHeight w:val="283"/>
        </w:trPr>
        <w:tc>
          <w:tcPr>
            <w:tcW w:w="272" w:type="pct"/>
          </w:tcPr>
          <w:p w14:paraId="7F033BFA" w14:textId="77777777" w:rsidR="00E91CEB" w:rsidRPr="009C4175" w:rsidRDefault="00E91CEB" w:rsidP="00E91CEB">
            <w:pPr>
              <w:jc w:val="center"/>
            </w:pPr>
            <w:r w:rsidRPr="009C4175">
              <w:t>17.</w:t>
            </w:r>
          </w:p>
        </w:tc>
        <w:tc>
          <w:tcPr>
            <w:tcW w:w="190" w:type="pct"/>
          </w:tcPr>
          <w:p w14:paraId="3A20EF3D" w14:textId="77777777" w:rsidR="00E91CEB" w:rsidRPr="009C4175" w:rsidRDefault="00E91CEB" w:rsidP="00E91CEB">
            <w:pPr>
              <w:jc w:val="center"/>
            </w:pPr>
            <w:r w:rsidRPr="009C4175">
              <w:t>a.</w:t>
            </w:r>
          </w:p>
        </w:tc>
        <w:tc>
          <w:tcPr>
            <w:tcW w:w="3746" w:type="pct"/>
            <w:vAlign w:val="center"/>
          </w:tcPr>
          <w:p w14:paraId="1C86D619" w14:textId="77777777" w:rsidR="00E91CEB" w:rsidRDefault="00E91CEB" w:rsidP="00E91CEB">
            <w:pPr>
              <w:pStyle w:val="Default"/>
              <w:jc w:val="both"/>
              <w:rPr>
                <w:sz w:val="23"/>
                <w:szCs w:val="23"/>
              </w:rPr>
            </w:pPr>
            <w:r>
              <w:rPr>
                <w:sz w:val="23"/>
                <w:szCs w:val="23"/>
              </w:rPr>
              <w:t xml:space="preserve">Sketch the following content using HTML </w:t>
            </w:r>
          </w:p>
          <w:p w14:paraId="7BD035E0" w14:textId="77777777" w:rsidR="00E91CEB" w:rsidRPr="009C4175" w:rsidRDefault="00E91CEB" w:rsidP="00E91CEB">
            <w:pPr>
              <w:jc w:val="both"/>
            </w:pPr>
            <w:r>
              <w:rPr>
                <w:noProof/>
              </w:rPr>
              <w:drawing>
                <wp:inline distT="0" distB="0" distL="0" distR="0" wp14:anchorId="1C85958F" wp14:editId="4BC76082">
                  <wp:extent cx="2844405" cy="9948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75068" cy="1005593"/>
                          </a:xfrm>
                          <a:prstGeom prst="rect">
                            <a:avLst/>
                          </a:prstGeom>
                        </pic:spPr>
                      </pic:pic>
                    </a:graphicData>
                  </a:graphic>
                </wp:inline>
              </w:drawing>
            </w:r>
          </w:p>
        </w:tc>
        <w:tc>
          <w:tcPr>
            <w:tcW w:w="319" w:type="pct"/>
          </w:tcPr>
          <w:p w14:paraId="7DAFC66F" w14:textId="77777777" w:rsidR="00E91CEB" w:rsidRPr="009C4175" w:rsidRDefault="00E91CEB" w:rsidP="00E91CEB">
            <w:pPr>
              <w:jc w:val="center"/>
            </w:pPr>
            <w:r w:rsidRPr="009C4175">
              <w:t>CO1</w:t>
            </w:r>
          </w:p>
        </w:tc>
        <w:tc>
          <w:tcPr>
            <w:tcW w:w="256" w:type="pct"/>
          </w:tcPr>
          <w:p w14:paraId="5B5C9E76" w14:textId="77777777" w:rsidR="00E91CEB" w:rsidRPr="009C4175" w:rsidRDefault="00E91CEB" w:rsidP="00E91CEB">
            <w:pPr>
              <w:jc w:val="center"/>
            </w:pPr>
            <w:r>
              <w:t>A</w:t>
            </w:r>
          </w:p>
        </w:tc>
        <w:tc>
          <w:tcPr>
            <w:tcW w:w="217" w:type="pct"/>
          </w:tcPr>
          <w:p w14:paraId="0B3804BD" w14:textId="77777777" w:rsidR="00E91CEB" w:rsidRPr="009C4175" w:rsidRDefault="00E91CEB" w:rsidP="00E91CEB">
            <w:pPr>
              <w:jc w:val="center"/>
            </w:pPr>
            <w:r>
              <w:t>6</w:t>
            </w:r>
          </w:p>
        </w:tc>
      </w:tr>
      <w:tr w:rsidR="00E91CEB" w:rsidRPr="009C4175" w14:paraId="58A3C7B9" w14:textId="77777777" w:rsidTr="00E91CEB">
        <w:trPr>
          <w:trHeight w:val="283"/>
        </w:trPr>
        <w:tc>
          <w:tcPr>
            <w:tcW w:w="272" w:type="pct"/>
          </w:tcPr>
          <w:p w14:paraId="36E335D8" w14:textId="77777777" w:rsidR="00E91CEB" w:rsidRPr="009C4175" w:rsidRDefault="00E91CEB" w:rsidP="00E91CEB">
            <w:pPr>
              <w:jc w:val="center"/>
            </w:pPr>
          </w:p>
        </w:tc>
        <w:tc>
          <w:tcPr>
            <w:tcW w:w="190" w:type="pct"/>
          </w:tcPr>
          <w:p w14:paraId="459568D3" w14:textId="77777777" w:rsidR="00E91CEB" w:rsidRPr="009C4175" w:rsidRDefault="00E91CEB" w:rsidP="00E91CEB">
            <w:pPr>
              <w:jc w:val="center"/>
            </w:pPr>
            <w:r w:rsidRPr="009C4175">
              <w:t>b.</w:t>
            </w:r>
          </w:p>
        </w:tc>
        <w:tc>
          <w:tcPr>
            <w:tcW w:w="3746" w:type="pct"/>
            <w:vAlign w:val="center"/>
          </w:tcPr>
          <w:p w14:paraId="0FE339D3" w14:textId="77777777" w:rsidR="00E91CEB" w:rsidRPr="009C4175" w:rsidRDefault="00E91CEB" w:rsidP="00E91CEB">
            <w:pPr>
              <w:jc w:val="both"/>
              <w:rPr>
                <w:bCs/>
              </w:rPr>
            </w:pPr>
            <w:r>
              <w:rPr>
                <w:bCs/>
              </w:rPr>
              <w:t>Describe the various HTML list elements with an example program.</w:t>
            </w:r>
          </w:p>
        </w:tc>
        <w:tc>
          <w:tcPr>
            <w:tcW w:w="319" w:type="pct"/>
          </w:tcPr>
          <w:p w14:paraId="1B2E1EF5" w14:textId="77777777" w:rsidR="00E91CEB" w:rsidRPr="009C4175" w:rsidRDefault="00E91CEB" w:rsidP="00E91CEB">
            <w:pPr>
              <w:jc w:val="center"/>
            </w:pPr>
            <w:r w:rsidRPr="009C4175">
              <w:t>CO1</w:t>
            </w:r>
          </w:p>
        </w:tc>
        <w:tc>
          <w:tcPr>
            <w:tcW w:w="256" w:type="pct"/>
          </w:tcPr>
          <w:p w14:paraId="53666589" w14:textId="77777777" w:rsidR="00E91CEB" w:rsidRPr="009C4175" w:rsidRDefault="00E91CEB" w:rsidP="00E91CEB">
            <w:pPr>
              <w:jc w:val="center"/>
            </w:pPr>
            <w:r>
              <w:t>R</w:t>
            </w:r>
          </w:p>
        </w:tc>
        <w:tc>
          <w:tcPr>
            <w:tcW w:w="217" w:type="pct"/>
          </w:tcPr>
          <w:p w14:paraId="1A520C04" w14:textId="77777777" w:rsidR="00E91CEB" w:rsidRPr="009C4175" w:rsidRDefault="00E91CEB" w:rsidP="00E91CEB">
            <w:pPr>
              <w:jc w:val="center"/>
            </w:pPr>
            <w:r>
              <w:t>6</w:t>
            </w:r>
          </w:p>
        </w:tc>
      </w:tr>
      <w:tr w:rsidR="00E91CEB" w:rsidRPr="009C4175" w14:paraId="3AF56A87" w14:textId="77777777" w:rsidTr="00E91CEB">
        <w:trPr>
          <w:trHeight w:val="283"/>
        </w:trPr>
        <w:tc>
          <w:tcPr>
            <w:tcW w:w="272" w:type="pct"/>
          </w:tcPr>
          <w:p w14:paraId="1E31EEFB" w14:textId="77777777" w:rsidR="00E91CEB" w:rsidRPr="009C4175" w:rsidRDefault="00E91CEB" w:rsidP="00E91CEB">
            <w:pPr>
              <w:jc w:val="center"/>
            </w:pPr>
          </w:p>
        </w:tc>
        <w:tc>
          <w:tcPr>
            <w:tcW w:w="190" w:type="pct"/>
          </w:tcPr>
          <w:p w14:paraId="7CA9E6CD" w14:textId="77777777" w:rsidR="00E91CEB" w:rsidRPr="009C4175" w:rsidRDefault="00E91CEB" w:rsidP="00E91CEB">
            <w:pPr>
              <w:jc w:val="center"/>
            </w:pPr>
          </w:p>
        </w:tc>
        <w:tc>
          <w:tcPr>
            <w:tcW w:w="3746" w:type="pct"/>
          </w:tcPr>
          <w:p w14:paraId="1D083B97" w14:textId="77777777" w:rsidR="00E91CEB" w:rsidRPr="009C4175" w:rsidRDefault="00E91CEB" w:rsidP="00E91CEB">
            <w:pPr>
              <w:jc w:val="both"/>
            </w:pPr>
          </w:p>
        </w:tc>
        <w:tc>
          <w:tcPr>
            <w:tcW w:w="319" w:type="pct"/>
          </w:tcPr>
          <w:p w14:paraId="5FE2BFBC" w14:textId="77777777" w:rsidR="00E91CEB" w:rsidRPr="009C4175" w:rsidRDefault="00E91CEB" w:rsidP="00E91CEB">
            <w:pPr>
              <w:jc w:val="center"/>
            </w:pPr>
          </w:p>
        </w:tc>
        <w:tc>
          <w:tcPr>
            <w:tcW w:w="256" w:type="pct"/>
          </w:tcPr>
          <w:p w14:paraId="18E26BC3" w14:textId="77777777" w:rsidR="00E91CEB" w:rsidRPr="009C4175" w:rsidRDefault="00E91CEB" w:rsidP="00E91CEB">
            <w:pPr>
              <w:jc w:val="center"/>
            </w:pPr>
          </w:p>
        </w:tc>
        <w:tc>
          <w:tcPr>
            <w:tcW w:w="217" w:type="pct"/>
          </w:tcPr>
          <w:p w14:paraId="414CD0DC" w14:textId="77777777" w:rsidR="00E91CEB" w:rsidRPr="009C4175" w:rsidRDefault="00E91CEB" w:rsidP="00E91CEB">
            <w:pPr>
              <w:jc w:val="center"/>
            </w:pPr>
          </w:p>
        </w:tc>
      </w:tr>
      <w:tr w:rsidR="00E91CEB" w:rsidRPr="009C4175" w14:paraId="52BAD03C" w14:textId="77777777" w:rsidTr="00E91CEB">
        <w:trPr>
          <w:trHeight w:val="283"/>
        </w:trPr>
        <w:tc>
          <w:tcPr>
            <w:tcW w:w="272" w:type="pct"/>
          </w:tcPr>
          <w:p w14:paraId="74049861" w14:textId="77777777" w:rsidR="00E91CEB" w:rsidRPr="009C4175" w:rsidRDefault="00E91CEB" w:rsidP="00E91CEB">
            <w:pPr>
              <w:jc w:val="center"/>
            </w:pPr>
            <w:r w:rsidRPr="009C4175">
              <w:t>18.</w:t>
            </w:r>
          </w:p>
        </w:tc>
        <w:tc>
          <w:tcPr>
            <w:tcW w:w="190" w:type="pct"/>
          </w:tcPr>
          <w:p w14:paraId="6F56AB2F" w14:textId="77777777" w:rsidR="00E91CEB" w:rsidRPr="009C4175" w:rsidRDefault="00E91CEB" w:rsidP="00E91CEB">
            <w:pPr>
              <w:jc w:val="center"/>
            </w:pPr>
            <w:r w:rsidRPr="009C4175">
              <w:t>a.</w:t>
            </w:r>
          </w:p>
        </w:tc>
        <w:tc>
          <w:tcPr>
            <w:tcW w:w="3746" w:type="pct"/>
            <w:vAlign w:val="bottom"/>
          </w:tcPr>
          <w:p w14:paraId="6AF22448" w14:textId="77777777" w:rsidR="00E91CEB" w:rsidRPr="009C4175" w:rsidRDefault="00E91CEB" w:rsidP="00E91CEB">
            <w:pPr>
              <w:jc w:val="both"/>
            </w:pPr>
            <w:r>
              <w:t xml:space="preserve">Describe the various CSS positioning </w:t>
            </w:r>
            <w:r w:rsidRPr="00E748CA">
              <w:t>with suitable program illustrations.</w:t>
            </w:r>
          </w:p>
        </w:tc>
        <w:tc>
          <w:tcPr>
            <w:tcW w:w="319" w:type="pct"/>
          </w:tcPr>
          <w:p w14:paraId="6666C1E2" w14:textId="77777777" w:rsidR="00E91CEB" w:rsidRPr="009C4175" w:rsidRDefault="00E91CEB" w:rsidP="00E91CEB">
            <w:pPr>
              <w:jc w:val="center"/>
            </w:pPr>
            <w:r w:rsidRPr="009C4175">
              <w:t>CO2</w:t>
            </w:r>
          </w:p>
        </w:tc>
        <w:tc>
          <w:tcPr>
            <w:tcW w:w="256" w:type="pct"/>
          </w:tcPr>
          <w:p w14:paraId="0F28F251" w14:textId="77777777" w:rsidR="00E91CEB" w:rsidRPr="009C4175" w:rsidRDefault="00E91CEB" w:rsidP="00E91CEB">
            <w:pPr>
              <w:jc w:val="center"/>
            </w:pPr>
            <w:r>
              <w:t>U</w:t>
            </w:r>
          </w:p>
        </w:tc>
        <w:tc>
          <w:tcPr>
            <w:tcW w:w="217" w:type="pct"/>
          </w:tcPr>
          <w:p w14:paraId="30E4C087" w14:textId="77777777" w:rsidR="00E91CEB" w:rsidRPr="009C4175" w:rsidRDefault="00E91CEB" w:rsidP="00E91CEB">
            <w:pPr>
              <w:jc w:val="center"/>
            </w:pPr>
            <w:r w:rsidRPr="009C4175">
              <w:t>6</w:t>
            </w:r>
          </w:p>
        </w:tc>
      </w:tr>
      <w:tr w:rsidR="00E91CEB" w:rsidRPr="009C4175" w14:paraId="133BAF3F" w14:textId="77777777" w:rsidTr="00E91CEB">
        <w:trPr>
          <w:trHeight w:val="1129"/>
        </w:trPr>
        <w:tc>
          <w:tcPr>
            <w:tcW w:w="272" w:type="pct"/>
          </w:tcPr>
          <w:p w14:paraId="63D37BCA" w14:textId="77777777" w:rsidR="00E91CEB" w:rsidRPr="009C4175" w:rsidRDefault="00E91CEB" w:rsidP="00E91CEB">
            <w:pPr>
              <w:jc w:val="center"/>
            </w:pPr>
          </w:p>
        </w:tc>
        <w:tc>
          <w:tcPr>
            <w:tcW w:w="190" w:type="pct"/>
          </w:tcPr>
          <w:p w14:paraId="4340E719" w14:textId="77777777" w:rsidR="00E91CEB" w:rsidRPr="009C4175" w:rsidRDefault="00E91CEB" w:rsidP="00E91CEB">
            <w:pPr>
              <w:jc w:val="center"/>
            </w:pPr>
            <w:r w:rsidRPr="009C4175">
              <w:t>b.</w:t>
            </w:r>
          </w:p>
        </w:tc>
        <w:tc>
          <w:tcPr>
            <w:tcW w:w="3746" w:type="pct"/>
            <w:vAlign w:val="bottom"/>
          </w:tcPr>
          <w:p w14:paraId="2BEE8772" w14:textId="77777777" w:rsidR="00E91CEB" w:rsidRDefault="00E91CEB" w:rsidP="00E91CEB">
            <w:pPr>
              <w:contextualSpacing/>
            </w:pPr>
            <w:r>
              <w:t>Explain the process of designing navigation bar using HTML and CSS with an example as given below.</w:t>
            </w:r>
          </w:p>
          <w:p w14:paraId="78CEE053" w14:textId="77777777" w:rsidR="00E91CEB" w:rsidRPr="009C4175" w:rsidRDefault="00E91CEB" w:rsidP="00E91CEB">
            <w:pPr>
              <w:jc w:val="both"/>
            </w:pPr>
            <w:r>
              <w:rPr>
                <w:noProof/>
              </w:rPr>
              <w:drawing>
                <wp:inline distT="0" distB="0" distL="0" distR="0" wp14:anchorId="3ACE3D59" wp14:editId="15144086">
                  <wp:extent cx="4290060" cy="504190"/>
                  <wp:effectExtent l="0" t="0" r="0" b="0"/>
                  <wp:docPr id="1732441325" name="Picture 173244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90060" cy="504190"/>
                          </a:xfrm>
                          <a:prstGeom prst="rect">
                            <a:avLst/>
                          </a:prstGeom>
                        </pic:spPr>
                      </pic:pic>
                    </a:graphicData>
                  </a:graphic>
                </wp:inline>
              </w:drawing>
            </w:r>
          </w:p>
        </w:tc>
        <w:tc>
          <w:tcPr>
            <w:tcW w:w="319" w:type="pct"/>
          </w:tcPr>
          <w:p w14:paraId="3380CE08" w14:textId="77777777" w:rsidR="00E91CEB" w:rsidRPr="009C4175" w:rsidRDefault="00E91CEB" w:rsidP="00E91CEB">
            <w:pPr>
              <w:jc w:val="center"/>
            </w:pPr>
            <w:r w:rsidRPr="009C4175">
              <w:t>CO2</w:t>
            </w:r>
          </w:p>
        </w:tc>
        <w:tc>
          <w:tcPr>
            <w:tcW w:w="256" w:type="pct"/>
          </w:tcPr>
          <w:p w14:paraId="6F6CE8BD" w14:textId="77777777" w:rsidR="00E91CEB" w:rsidRPr="009C4175" w:rsidRDefault="00E91CEB" w:rsidP="00E91CEB">
            <w:pPr>
              <w:jc w:val="center"/>
            </w:pPr>
            <w:r>
              <w:t>A</w:t>
            </w:r>
          </w:p>
        </w:tc>
        <w:tc>
          <w:tcPr>
            <w:tcW w:w="217" w:type="pct"/>
          </w:tcPr>
          <w:p w14:paraId="402980B6" w14:textId="77777777" w:rsidR="00E91CEB" w:rsidRPr="009C4175" w:rsidRDefault="00E91CEB" w:rsidP="00E91CEB">
            <w:pPr>
              <w:jc w:val="center"/>
            </w:pPr>
            <w:r w:rsidRPr="009C4175">
              <w:t>6</w:t>
            </w:r>
          </w:p>
        </w:tc>
      </w:tr>
      <w:tr w:rsidR="00E91CEB" w:rsidRPr="009C4175" w14:paraId="661BDB64" w14:textId="77777777" w:rsidTr="00E91CEB">
        <w:trPr>
          <w:trHeight w:val="283"/>
        </w:trPr>
        <w:tc>
          <w:tcPr>
            <w:tcW w:w="272" w:type="pct"/>
          </w:tcPr>
          <w:p w14:paraId="73BEB14A" w14:textId="77777777" w:rsidR="00E91CEB" w:rsidRPr="009C4175" w:rsidRDefault="00E91CEB" w:rsidP="00E91CEB">
            <w:pPr>
              <w:jc w:val="center"/>
            </w:pPr>
          </w:p>
        </w:tc>
        <w:tc>
          <w:tcPr>
            <w:tcW w:w="190" w:type="pct"/>
          </w:tcPr>
          <w:p w14:paraId="75A466EE" w14:textId="77777777" w:rsidR="00E91CEB" w:rsidRPr="009C4175" w:rsidRDefault="00E91CEB" w:rsidP="00E91CEB">
            <w:pPr>
              <w:jc w:val="center"/>
            </w:pPr>
          </w:p>
        </w:tc>
        <w:tc>
          <w:tcPr>
            <w:tcW w:w="3746" w:type="pct"/>
          </w:tcPr>
          <w:p w14:paraId="3F0DACD3" w14:textId="77777777" w:rsidR="00E91CEB" w:rsidRPr="009C4175" w:rsidRDefault="00E91CEB" w:rsidP="00E91CEB">
            <w:pPr>
              <w:jc w:val="both"/>
            </w:pPr>
          </w:p>
        </w:tc>
        <w:tc>
          <w:tcPr>
            <w:tcW w:w="319" w:type="pct"/>
          </w:tcPr>
          <w:p w14:paraId="0AABF7F1" w14:textId="77777777" w:rsidR="00E91CEB" w:rsidRPr="009C4175" w:rsidRDefault="00E91CEB" w:rsidP="00E91CEB">
            <w:pPr>
              <w:jc w:val="center"/>
            </w:pPr>
          </w:p>
        </w:tc>
        <w:tc>
          <w:tcPr>
            <w:tcW w:w="256" w:type="pct"/>
          </w:tcPr>
          <w:p w14:paraId="02539180" w14:textId="77777777" w:rsidR="00E91CEB" w:rsidRPr="009C4175" w:rsidRDefault="00E91CEB" w:rsidP="00E91CEB">
            <w:pPr>
              <w:jc w:val="center"/>
            </w:pPr>
          </w:p>
        </w:tc>
        <w:tc>
          <w:tcPr>
            <w:tcW w:w="217" w:type="pct"/>
          </w:tcPr>
          <w:p w14:paraId="5B0190C6" w14:textId="77777777" w:rsidR="00E91CEB" w:rsidRPr="009C4175" w:rsidRDefault="00E91CEB" w:rsidP="00E91CEB">
            <w:pPr>
              <w:jc w:val="center"/>
            </w:pPr>
          </w:p>
        </w:tc>
      </w:tr>
      <w:tr w:rsidR="00E91CEB" w:rsidRPr="009C4175" w14:paraId="756B1F8C" w14:textId="77777777" w:rsidTr="00E91CEB">
        <w:trPr>
          <w:trHeight w:val="283"/>
        </w:trPr>
        <w:tc>
          <w:tcPr>
            <w:tcW w:w="272" w:type="pct"/>
          </w:tcPr>
          <w:p w14:paraId="55BC658A" w14:textId="77777777" w:rsidR="00E91CEB" w:rsidRPr="009C4175" w:rsidRDefault="00E91CEB" w:rsidP="00E91CEB">
            <w:pPr>
              <w:jc w:val="center"/>
            </w:pPr>
            <w:r w:rsidRPr="009C4175">
              <w:t>19.</w:t>
            </w:r>
          </w:p>
        </w:tc>
        <w:tc>
          <w:tcPr>
            <w:tcW w:w="190" w:type="pct"/>
          </w:tcPr>
          <w:p w14:paraId="379053A6" w14:textId="77777777" w:rsidR="00E91CEB" w:rsidRPr="009C4175" w:rsidRDefault="00E91CEB" w:rsidP="00E91CEB">
            <w:pPr>
              <w:jc w:val="center"/>
            </w:pPr>
            <w:r w:rsidRPr="009C4175">
              <w:t>a.</w:t>
            </w:r>
          </w:p>
        </w:tc>
        <w:tc>
          <w:tcPr>
            <w:tcW w:w="3746" w:type="pct"/>
            <w:vAlign w:val="center"/>
          </w:tcPr>
          <w:p w14:paraId="36E5CC17" w14:textId="77777777" w:rsidR="00E91CEB" w:rsidRDefault="00E91CEB" w:rsidP="00E91CEB">
            <w:pPr>
              <w:pStyle w:val="Default"/>
              <w:jc w:val="both"/>
              <w:rPr>
                <w:sz w:val="23"/>
                <w:szCs w:val="23"/>
              </w:rPr>
            </w:pPr>
            <w:r>
              <w:rPr>
                <w:sz w:val="23"/>
                <w:szCs w:val="23"/>
              </w:rPr>
              <w:t>Develop a mathematical calculator as given below using HTML and JavaScript. The result should be changed whenever user choose the operator in the drop down list box.</w:t>
            </w:r>
          </w:p>
          <w:p w14:paraId="28D35E75" w14:textId="77777777" w:rsidR="00E91CEB" w:rsidRPr="009C4175" w:rsidRDefault="00E91CEB" w:rsidP="00E91CEB">
            <w:pPr>
              <w:jc w:val="both"/>
            </w:pPr>
            <w:r>
              <w:rPr>
                <w:noProof/>
              </w:rPr>
              <w:drawing>
                <wp:inline distT="0" distB="0" distL="0" distR="0" wp14:anchorId="44FC0934" wp14:editId="13F9F665">
                  <wp:extent cx="1836013" cy="1283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43538" cy="1289187"/>
                          </a:xfrm>
                          <a:prstGeom prst="rect">
                            <a:avLst/>
                          </a:prstGeom>
                        </pic:spPr>
                      </pic:pic>
                    </a:graphicData>
                  </a:graphic>
                </wp:inline>
              </w:drawing>
            </w:r>
          </w:p>
        </w:tc>
        <w:tc>
          <w:tcPr>
            <w:tcW w:w="319" w:type="pct"/>
          </w:tcPr>
          <w:p w14:paraId="4FDB68A6" w14:textId="77777777" w:rsidR="00E91CEB" w:rsidRPr="009C4175" w:rsidRDefault="00E91CEB" w:rsidP="00E91CEB">
            <w:pPr>
              <w:jc w:val="center"/>
            </w:pPr>
            <w:r w:rsidRPr="009C4175">
              <w:t>CO3</w:t>
            </w:r>
          </w:p>
        </w:tc>
        <w:tc>
          <w:tcPr>
            <w:tcW w:w="256" w:type="pct"/>
          </w:tcPr>
          <w:p w14:paraId="2F4A8059" w14:textId="77777777" w:rsidR="00E91CEB" w:rsidRPr="009C4175" w:rsidRDefault="00E91CEB" w:rsidP="00E91CEB">
            <w:pPr>
              <w:jc w:val="center"/>
            </w:pPr>
            <w:r>
              <w:t>A</w:t>
            </w:r>
          </w:p>
        </w:tc>
        <w:tc>
          <w:tcPr>
            <w:tcW w:w="217" w:type="pct"/>
          </w:tcPr>
          <w:p w14:paraId="582A9A37" w14:textId="77777777" w:rsidR="00E91CEB" w:rsidRPr="009C4175" w:rsidRDefault="00E91CEB" w:rsidP="00E91CEB">
            <w:pPr>
              <w:jc w:val="center"/>
            </w:pPr>
            <w:r>
              <w:t>6</w:t>
            </w:r>
          </w:p>
        </w:tc>
      </w:tr>
      <w:tr w:rsidR="00E91CEB" w:rsidRPr="009C4175" w14:paraId="04C8173A" w14:textId="77777777" w:rsidTr="00E91CEB">
        <w:trPr>
          <w:trHeight w:val="283"/>
        </w:trPr>
        <w:tc>
          <w:tcPr>
            <w:tcW w:w="272" w:type="pct"/>
          </w:tcPr>
          <w:p w14:paraId="29A62975" w14:textId="77777777" w:rsidR="00E91CEB" w:rsidRPr="009C4175" w:rsidRDefault="00E91CEB" w:rsidP="00E91CEB">
            <w:pPr>
              <w:jc w:val="center"/>
            </w:pPr>
          </w:p>
        </w:tc>
        <w:tc>
          <w:tcPr>
            <w:tcW w:w="190" w:type="pct"/>
          </w:tcPr>
          <w:p w14:paraId="6691410C" w14:textId="77777777" w:rsidR="00E91CEB" w:rsidRPr="009C4175" w:rsidRDefault="00E91CEB" w:rsidP="00E91CEB">
            <w:pPr>
              <w:jc w:val="center"/>
            </w:pPr>
            <w:r w:rsidRPr="009C4175">
              <w:t>b.</w:t>
            </w:r>
          </w:p>
        </w:tc>
        <w:tc>
          <w:tcPr>
            <w:tcW w:w="3746" w:type="pct"/>
            <w:vAlign w:val="bottom"/>
          </w:tcPr>
          <w:p w14:paraId="6D795780" w14:textId="77777777" w:rsidR="00E91CEB" w:rsidRPr="009C4175" w:rsidRDefault="00E91CEB" w:rsidP="00E91CEB">
            <w:pPr>
              <w:jc w:val="both"/>
              <w:rPr>
                <w:bCs/>
              </w:rPr>
            </w:pPr>
            <w:r>
              <w:rPr>
                <w:sz w:val="23"/>
                <w:szCs w:val="23"/>
              </w:rPr>
              <w:t xml:space="preserve">Describe the various document object model methods used to access the HTML elements in JavaScript with example programs. </w:t>
            </w:r>
          </w:p>
        </w:tc>
        <w:tc>
          <w:tcPr>
            <w:tcW w:w="319" w:type="pct"/>
          </w:tcPr>
          <w:p w14:paraId="631ECA26" w14:textId="77777777" w:rsidR="00E91CEB" w:rsidRPr="009C4175" w:rsidRDefault="00E91CEB" w:rsidP="00E91CEB">
            <w:pPr>
              <w:jc w:val="center"/>
            </w:pPr>
            <w:r w:rsidRPr="009C4175">
              <w:t>CO3</w:t>
            </w:r>
          </w:p>
        </w:tc>
        <w:tc>
          <w:tcPr>
            <w:tcW w:w="256" w:type="pct"/>
          </w:tcPr>
          <w:p w14:paraId="2F3E0F5D" w14:textId="77777777" w:rsidR="00E91CEB" w:rsidRPr="009C4175" w:rsidRDefault="00E91CEB" w:rsidP="00E91CEB">
            <w:pPr>
              <w:jc w:val="center"/>
            </w:pPr>
            <w:r>
              <w:t>U</w:t>
            </w:r>
          </w:p>
        </w:tc>
        <w:tc>
          <w:tcPr>
            <w:tcW w:w="217" w:type="pct"/>
          </w:tcPr>
          <w:p w14:paraId="7AE02A6A" w14:textId="77777777" w:rsidR="00E91CEB" w:rsidRPr="009C4175" w:rsidRDefault="00E91CEB" w:rsidP="00E91CEB">
            <w:pPr>
              <w:jc w:val="center"/>
            </w:pPr>
            <w:r>
              <w:t>6</w:t>
            </w:r>
          </w:p>
        </w:tc>
      </w:tr>
      <w:tr w:rsidR="00E91CEB" w:rsidRPr="009C4175" w14:paraId="36BE8455" w14:textId="77777777" w:rsidTr="00E91CEB">
        <w:trPr>
          <w:trHeight w:val="283"/>
        </w:trPr>
        <w:tc>
          <w:tcPr>
            <w:tcW w:w="272" w:type="pct"/>
          </w:tcPr>
          <w:p w14:paraId="0B2FC325" w14:textId="77777777" w:rsidR="00E91CEB" w:rsidRPr="009C4175" w:rsidRDefault="00E91CEB" w:rsidP="00E91CEB">
            <w:pPr>
              <w:jc w:val="center"/>
            </w:pPr>
          </w:p>
        </w:tc>
        <w:tc>
          <w:tcPr>
            <w:tcW w:w="190" w:type="pct"/>
          </w:tcPr>
          <w:p w14:paraId="425E2953" w14:textId="77777777" w:rsidR="00E91CEB" w:rsidRPr="009C4175" w:rsidRDefault="00E91CEB" w:rsidP="00E91CEB">
            <w:pPr>
              <w:jc w:val="center"/>
            </w:pPr>
          </w:p>
        </w:tc>
        <w:tc>
          <w:tcPr>
            <w:tcW w:w="3746" w:type="pct"/>
          </w:tcPr>
          <w:p w14:paraId="3164288C" w14:textId="77777777" w:rsidR="00E91CEB" w:rsidRPr="009C4175" w:rsidRDefault="00E91CEB" w:rsidP="00E91CEB">
            <w:pPr>
              <w:jc w:val="both"/>
            </w:pPr>
          </w:p>
        </w:tc>
        <w:tc>
          <w:tcPr>
            <w:tcW w:w="319" w:type="pct"/>
          </w:tcPr>
          <w:p w14:paraId="6A746311" w14:textId="77777777" w:rsidR="00E91CEB" w:rsidRPr="009C4175" w:rsidRDefault="00E91CEB" w:rsidP="00E91CEB">
            <w:pPr>
              <w:jc w:val="center"/>
            </w:pPr>
          </w:p>
        </w:tc>
        <w:tc>
          <w:tcPr>
            <w:tcW w:w="256" w:type="pct"/>
          </w:tcPr>
          <w:p w14:paraId="0E0965B6" w14:textId="77777777" w:rsidR="00E91CEB" w:rsidRPr="009C4175" w:rsidRDefault="00E91CEB" w:rsidP="00E91CEB">
            <w:pPr>
              <w:jc w:val="center"/>
            </w:pPr>
          </w:p>
        </w:tc>
        <w:tc>
          <w:tcPr>
            <w:tcW w:w="217" w:type="pct"/>
          </w:tcPr>
          <w:p w14:paraId="198FA520" w14:textId="77777777" w:rsidR="00E91CEB" w:rsidRPr="009C4175" w:rsidRDefault="00E91CEB" w:rsidP="00E91CEB">
            <w:pPr>
              <w:jc w:val="center"/>
            </w:pPr>
          </w:p>
        </w:tc>
      </w:tr>
      <w:tr w:rsidR="00E91CEB" w:rsidRPr="009C4175" w14:paraId="5B699230" w14:textId="77777777" w:rsidTr="00E91CEB">
        <w:trPr>
          <w:trHeight w:val="283"/>
        </w:trPr>
        <w:tc>
          <w:tcPr>
            <w:tcW w:w="272" w:type="pct"/>
          </w:tcPr>
          <w:p w14:paraId="45E78433" w14:textId="77777777" w:rsidR="00E91CEB" w:rsidRPr="009C4175" w:rsidRDefault="00E91CEB" w:rsidP="00E91CEB">
            <w:pPr>
              <w:jc w:val="center"/>
            </w:pPr>
            <w:r w:rsidRPr="009C4175">
              <w:t>20.</w:t>
            </w:r>
          </w:p>
        </w:tc>
        <w:tc>
          <w:tcPr>
            <w:tcW w:w="190" w:type="pct"/>
          </w:tcPr>
          <w:p w14:paraId="5DC771C4" w14:textId="77777777" w:rsidR="00E91CEB" w:rsidRPr="009C4175" w:rsidRDefault="00E91CEB" w:rsidP="00E91CEB">
            <w:pPr>
              <w:jc w:val="center"/>
            </w:pPr>
            <w:r w:rsidRPr="009C4175">
              <w:t>a.</w:t>
            </w:r>
          </w:p>
        </w:tc>
        <w:tc>
          <w:tcPr>
            <w:tcW w:w="3746" w:type="pct"/>
            <w:vAlign w:val="center"/>
          </w:tcPr>
          <w:p w14:paraId="476452DB" w14:textId="77777777" w:rsidR="00E91CEB" w:rsidRDefault="00E91CEB" w:rsidP="00E91CEB">
            <w:pPr>
              <w:jc w:val="both"/>
            </w:pPr>
            <w:r>
              <w:t>Write</w:t>
            </w:r>
            <w:r w:rsidRPr="00DB294A">
              <w:t xml:space="preserve"> a HTML program with JQuery to dynamically add text field when the Add Textbox Button is clicked and remove </w:t>
            </w:r>
            <w:proofErr w:type="spellStart"/>
            <w:r w:rsidRPr="00DB294A">
              <w:t>TextBox</w:t>
            </w:r>
            <w:proofErr w:type="spellEnd"/>
            <w:r w:rsidRPr="00DB294A">
              <w:t xml:space="preserve"> when Remove Textbox is clicked as given below</w:t>
            </w:r>
          </w:p>
          <w:p w14:paraId="6ECB6F8D" w14:textId="77777777" w:rsidR="00E91CEB" w:rsidRPr="009C4175" w:rsidRDefault="00E91CEB" w:rsidP="00E91CEB">
            <w:pPr>
              <w:jc w:val="both"/>
            </w:pPr>
            <w:r w:rsidRPr="00DB294A">
              <w:rPr>
                <w:noProof/>
              </w:rPr>
              <w:drawing>
                <wp:inline distT="0" distB="0" distL="0" distR="0" wp14:anchorId="776E46BF" wp14:editId="5C9D0738">
                  <wp:extent cx="1866900" cy="122120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91084" cy="1237022"/>
                          </a:xfrm>
                          <a:prstGeom prst="rect">
                            <a:avLst/>
                          </a:prstGeom>
                        </pic:spPr>
                      </pic:pic>
                    </a:graphicData>
                  </a:graphic>
                </wp:inline>
              </w:drawing>
            </w:r>
          </w:p>
        </w:tc>
        <w:tc>
          <w:tcPr>
            <w:tcW w:w="319" w:type="pct"/>
          </w:tcPr>
          <w:p w14:paraId="0D8365D1" w14:textId="77777777" w:rsidR="00E91CEB" w:rsidRPr="009C4175" w:rsidRDefault="00E91CEB" w:rsidP="00E91CEB">
            <w:pPr>
              <w:jc w:val="center"/>
            </w:pPr>
            <w:r w:rsidRPr="009C4175">
              <w:t>CO</w:t>
            </w:r>
            <w:r>
              <w:t>4</w:t>
            </w:r>
          </w:p>
        </w:tc>
        <w:tc>
          <w:tcPr>
            <w:tcW w:w="256" w:type="pct"/>
          </w:tcPr>
          <w:p w14:paraId="04E5C47E" w14:textId="77777777" w:rsidR="00E91CEB" w:rsidRPr="009C4175" w:rsidRDefault="00E91CEB" w:rsidP="00E91CEB">
            <w:pPr>
              <w:jc w:val="center"/>
            </w:pPr>
            <w:r>
              <w:t>A</w:t>
            </w:r>
          </w:p>
        </w:tc>
        <w:tc>
          <w:tcPr>
            <w:tcW w:w="217" w:type="pct"/>
          </w:tcPr>
          <w:p w14:paraId="7DAFC6C6" w14:textId="77777777" w:rsidR="00E91CEB" w:rsidRPr="009C4175" w:rsidRDefault="00E91CEB" w:rsidP="00E91CEB">
            <w:pPr>
              <w:jc w:val="center"/>
            </w:pPr>
            <w:r>
              <w:t>6</w:t>
            </w:r>
          </w:p>
        </w:tc>
      </w:tr>
      <w:tr w:rsidR="00E91CEB" w:rsidRPr="009C4175" w14:paraId="59C17680" w14:textId="77777777" w:rsidTr="00E91CEB">
        <w:trPr>
          <w:trHeight w:val="283"/>
        </w:trPr>
        <w:tc>
          <w:tcPr>
            <w:tcW w:w="272" w:type="pct"/>
          </w:tcPr>
          <w:p w14:paraId="7C1A29CE" w14:textId="77777777" w:rsidR="00E91CEB" w:rsidRPr="009C4175" w:rsidRDefault="00E91CEB" w:rsidP="00E91CEB">
            <w:pPr>
              <w:jc w:val="center"/>
            </w:pPr>
          </w:p>
        </w:tc>
        <w:tc>
          <w:tcPr>
            <w:tcW w:w="190" w:type="pct"/>
          </w:tcPr>
          <w:p w14:paraId="12C2B308" w14:textId="77777777" w:rsidR="00E91CEB" w:rsidRPr="009C4175" w:rsidRDefault="00E91CEB" w:rsidP="00E91CEB">
            <w:pPr>
              <w:jc w:val="center"/>
            </w:pPr>
            <w:r w:rsidRPr="009C4175">
              <w:t>b.</w:t>
            </w:r>
          </w:p>
        </w:tc>
        <w:tc>
          <w:tcPr>
            <w:tcW w:w="3746" w:type="pct"/>
            <w:vAlign w:val="center"/>
          </w:tcPr>
          <w:p w14:paraId="525B02A9" w14:textId="77777777" w:rsidR="00E91CEB" w:rsidRPr="009C4175" w:rsidRDefault="00E91CEB" w:rsidP="00E91CEB">
            <w:pPr>
              <w:jc w:val="both"/>
              <w:rPr>
                <w:bCs/>
              </w:rPr>
            </w:pPr>
            <w:r>
              <w:rPr>
                <w:sz w:val="23"/>
                <w:szCs w:val="23"/>
              </w:rPr>
              <w:t>Explain the various special effects in JQuery with proper example programs.</w:t>
            </w:r>
          </w:p>
        </w:tc>
        <w:tc>
          <w:tcPr>
            <w:tcW w:w="319" w:type="pct"/>
          </w:tcPr>
          <w:p w14:paraId="0881F58C" w14:textId="77777777" w:rsidR="00E91CEB" w:rsidRPr="009C4175" w:rsidRDefault="00E91CEB" w:rsidP="00E91CEB">
            <w:pPr>
              <w:jc w:val="center"/>
            </w:pPr>
            <w:r w:rsidRPr="009C4175">
              <w:t>CO</w:t>
            </w:r>
            <w:r>
              <w:t>4</w:t>
            </w:r>
          </w:p>
        </w:tc>
        <w:tc>
          <w:tcPr>
            <w:tcW w:w="256" w:type="pct"/>
          </w:tcPr>
          <w:p w14:paraId="7CB5C1C4" w14:textId="77777777" w:rsidR="00E91CEB" w:rsidRPr="009C4175" w:rsidRDefault="00E91CEB" w:rsidP="00E91CEB">
            <w:pPr>
              <w:jc w:val="center"/>
            </w:pPr>
            <w:r>
              <w:t>U</w:t>
            </w:r>
          </w:p>
        </w:tc>
        <w:tc>
          <w:tcPr>
            <w:tcW w:w="217" w:type="pct"/>
          </w:tcPr>
          <w:p w14:paraId="63D76819" w14:textId="77777777" w:rsidR="00E91CEB" w:rsidRPr="009C4175" w:rsidRDefault="00E91CEB" w:rsidP="00E91CEB">
            <w:pPr>
              <w:jc w:val="center"/>
            </w:pPr>
            <w:r>
              <w:t>6</w:t>
            </w:r>
          </w:p>
        </w:tc>
      </w:tr>
      <w:tr w:rsidR="00E91CEB" w:rsidRPr="009C4175" w14:paraId="1DF955FE" w14:textId="77777777" w:rsidTr="00E91CEB">
        <w:trPr>
          <w:trHeight w:val="283"/>
        </w:trPr>
        <w:tc>
          <w:tcPr>
            <w:tcW w:w="272" w:type="pct"/>
          </w:tcPr>
          <w:p w14:paraId="6DEBEA28" w14:textId="77777777" w:rsidR="00E91CEB" w:rsidRPr="009C4175" w:rsidRDefault="00E91CEB" w:rsidP="00E91CEB">
            <w:pPr>
              <w:jc w:val="center"/>
            </w:pPr>
          </w:p>
        </w:tc>
        <w:tc>
          <w:tcPr>
            <w:tcW w:w="190" w:type="pct"/>
          </w:tcPr>
          <w:p w14:paraId="0E8302AF" w14:textId="77777777" w:rsidR="00E91CEB" w:rsidRPr="009C4175" w:rsidRDefault="00E91CEB" w:rsidP="00E91CEB">
            <w:pPr>
              <w:jc w:val="center"/>
            </w:pPr>
          </w:p>
        </w:tc>
        <w:tc>
          <w:tcPr>
            <w:tcW w:w="3746" w:type="pct"/>
          </w:tcPr>
          <w:p w14:paraId="530ABAAE" w14:textId="77777777" w:rsidR="00E91CEB" w:rsidRPr="009C4175" w:rsidRDefault="00E91CEB" w:rsidP="00E91CEB">
            <w:pPr>
              <w:jc w:val="both"/>
            </w:pPr>
          </w:p>
        </w:tc>
        <w:tc>
          <w:tcPr>
            <w:tcW w:w="319" w:type="pct"/>
          </w:tcPr>
          <w:p w14:paraId="5DA88D82" w14:textId="77777777" w:rsidR="00E91CEB" w:rsidRPr="009C4175" w:rsidRDefault="00E91CEB" w:rsidP="00E91CEB">
            <w:pPr>
              <w:jc w:val="center"/>
            </w:pPr>
          </w:p>
        </w:tc>
        <w:tc>
          <w:tcPr>
            <w:tcW w:w="256" w:type="pct"/>
          </w:tcPr>
          <w:p w14:paraId="2649AE70" w14:textId="77777777" w:rsidR="00E91CEB" w:rsidRPr="009C4175" w:rsidRDefault="00E91CEB" w:rsidP="00E91CEB">
            <w:pPr>
              <w:jc w:val="center"/>
            </w:pPr>
          </w:p>
        </w:tc>
        <w:tc>
          <w:tcPr>
            <w:tcW w:w="217" w:type="pct"/>
          </w:tcPr>
          <w:p w14:paraId="73B5BBFA" w14:textId="77777777" w:rsidR="00E91CEB" w:rsidRPr="009C4175" w:rsidRDefault="00E91CEB" w:rsidP="00E91CEB">
            <w:pPr>
              <w:jc w:val="center"/>
            </w:pPr>
          </w:p>
        </w:tc>
      </w:tr>
      <w:tr w:rsidR="00E91CEB" w:rsidRPr="009C4175" w14:paraId="0D418D6E" w14:textId="77777777" w:rsidTr="00E91CEB">
        <w:trPr>
          <w:trHeight w:val="283"/>
        </w:trPr>
        <w:tc>
          <w:tcPr>
            <w:tcW w:w="272" w:type="pct"/>
          </w:tcPr>
          <w:p w14:paraId="0164A19B" w14:textId="77777777" w:rsidR="00E91CEB" w:rsidRPr="009C4175" w:rsidRDefault="00E91CEB" w:rsidP="00E91CEB">
            <w:pPr>
              <w:jc w:val="center"/>
            </w:pPr>
            <w:r w:rsidRPr="009C4175">
              <w:t>21.</w:t>
            </w:r>
          </w:p>
        </w:tc>
        <w:tc>
          <w:tcPr>
            <w:tcW w:w="190" w:type="pct"/>
          </w:tcPr>
          <w:p w14:paraId="0C9870DB" w14:textId="77777777" w:rsidR="00E91CEB" w:rsidRPr="009C4175" w:rsidRDefault="00E91CEB" w:rsidP="00E91CEB">
            <w:pPr>
              <w:jc w:val="center"/>
            </w:pPr>
            <w:r w:rsidRPr="009C4175">
              <w:t>a.</w:t>
            </w:r>
          </w:p>
        </w:tc>
        <w:tc>
          <w:tcPr>
            <w:tcW w:w="3746" w:type="pct"/>
          </w:tcPr>
          <w:p w14:paraId="4F2E4837" w14:textId="77777777" w:rsidR="00E91CEB" w:rsidRDefault="00E91CEB" w:rsidP="00E91CEB">
            <w:pPr>
              <w:jc w:val="both"/>
            </w:pPr>
            <w:r>
              <w:t>Prepare a JSON to represent the following Bank Account details and convert JSON string to JavaScript Object and access individual values and display the account details having balance greater than Rs.10000 on a web page.</w:t>
            </w:r>
          </w:p>
          <w:p w14:paraId="3D955656" w14:textId="77777777" w:rsidR="00E91CEB" w:rsidRPr="009C4175" w:rsidRDefault="00E91CEB" w:rsidP="00E91CEB">
            <w:pPr>
              <w:jc w:val="both"/>
            </w:pPr>
            <w:r>
              <w:rPr>
                <w:noProof/>
              </w:rPr>
              <w:drawing>
                <wp:inline distT="114300" distB="114300" distL="114300" distR="114300" wp14:anchorId="0F2AD6AC" wp14:editId="797A4A77">
                  <wp:extent cx="3364992" cy="1060704"/>
                  <wp:effectExtent l="0" t="0" r="6985" b="6350"/>
                  <wp:docPr id="17861555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7"/>
                          <a:srcRect/>
                          <a:stretch>
                            <a:fillRect/>
                          </a:stretch>
                        </pic:blipFill>
                        <pic:spPr>
                          <a:xfrm>
                            <a:off x="0" y="0"/>
                            <a:ext cx="3410775" cy="1075135"/>
                          </a:xfrm>
                          <a:prstGeom prst="rect">
                            <a:avLst/>
                          </a:prstGeom>
                          <a:ln/>
                        </pic:spPr>
                      </pic:pic>
                    </a:graphicData>
                  </a:graphic>
                </wp:inline>
              </w:drawing>
            </w:r>
          </w:p>
        </w:tc>
        <w:tc>
          <w:tcPr>
            <w:tcW w:w="319" w:type="pct"/>
          </w:tcPr>
          <w:p w14:paraId="251DF610" w14:textId="77777777" w:rsidR="00E91CEB" w:rsidRPr="009C4175" w:rsidRDefault="00E91CEB" w:rsidP="00E91CEB">
            <w:pPr>
              <w:jc w:val="center"/>
            </w:pPr>
            <w:r w:rsidRPr="009C4175">
              <w:t>CO5</w:t>
            </w:r>
          </w:p>
        </w:tc>
        <w:tc>
          <w:tcPr>
            <w:tcW w:w="256" w:type="pct"/>
          </w:tcPr>
          <w:p w14:paraId="09758EF8" w14:textId="77777777" w:rsidR="00E91CEB" w:rsidRPr="009C4175" w:rsidRDefault="00E91CEB" w:rsidP="00E91CEB">
            <w:pPr>
              <w:jc w:val="center"/>
            </w:pPr>
            <w:r>
              <w:t>A</w:t>
            </w:r>
          </w:p>
        </w:tc>
        <w:tc>
          <w:tcPr>
            <w:tcW w:w="217" w:type="pct"/>
          </w:tcPr>
          <w:p w14:paraId="7DFA7AAF" w14:textId="77777777" w:rsidR="00E91CEB" w:rsidRPr="009C4175" w:rsidRDefault="00E91CEB" w:rsidP="00E91CEB">
            <w:pPr>
              <w:jc w:val="center"/>
            </w:pPr>
            <w:r>
              <w:t>6</w:t>
            </w:r>
          </w:p>
        </w:tc>
      </w:tr>
      <w:tr w:rsidR="00E91CEB" w:rsidRPr="009C4175" w14:paraId="6877854D" w14:textId="77777777" w:rsidTr="00E91CEB">
        <w:trPr>
          <w:trHeight w:val="283"/>
        </w:trPr>
        <w:tc>
          <w:tcPr>
            <w:tcW w:w="272" w:type="pct"/>
          </w:tcPr>
          <w:p w14:paraId="26DB6032" w14:textId="77777777" w:rsidR="00E91CEB" w:rsidRPr="009C4175" w:rsidRDefault="00E91CEB" w:rsidP="00E91CEB">
            <w:pPr>
              <w:jc w:val="center"/>
            </w:pPr>
          </w:p>
        </w:tc>
        <w:tc>
          <w:tcPr>
            <w:tcW w:w="190" w:type="pct"/>
          </w:tcPr>
          <w:p w14:paraId="49063096" w14:textId="77777777" w:rsidR="00E91CEB" w:rsidRPr="009C4175" w:rsidRDefault="00E91CEB" w:rsidP="00E91CEB">
            <w:pPr>
              <w:jc w:val="center"/>
            </w:pPr>
            <w:r w:rsidRPr="009C4175">
              <w:t>b.</w:t>
            </w:r>
          </w:p>
        </w:tc>
        <w:tc>
          <w:tcPr>
            <w:tcW w:w="3746" w:type="pct"/>
            <w:vAlign w:val="bottom"/>
          </w:tcPr>
          <w:p w14:paraId="0D82BCD7" w14:textId="77777777" w:rsidR="00E91CEB" w:rsidRDefault="00E91CEB" w:rsidP="00E91CEB">
            <w:pPr>
              <w:contextualSpacing/>
              <w:jc w:val="both"/>
              <w:rPr>
                <w:bCs/>
              </w:rPr>
            </w:pPr>
            <w:r>
              <w:rPr>
                <w:bCs/>
              </w:rPr>
              <w:t xml:space="preserve">Explain the HTML form validation using </w:t>
            </w:r>
            <w:proofErr w:type="spellStart"/>
            <w:r>
              <w:rPr>
                <w:bCs/>
              </w:rPr>
              <w:t>AngularJS</w:t>
            </w:r>
            <w:proofErr w:type="spellEnd"/>
            <w:r>
              <w:rPr>
                <w:bCs/>
              </w:rPr>
              <w:t xml:space="preserve"> with proper error messages for the following validators </w:t>
            </w:r>
          </w:p>
          <w:p w14:paraId="6B934F7B" w14:textId="77777777" w:rsidR="00E91CEB" w:rsidRDefault="00E91CEB" w:rsidP="00A16B88">
            <w:pPr>
              <w:pStyle w:val="ListParagraph"/>
              <w:numPr>
                <w:ilvl w:val="0"/>
                <w:numId w:val="9"/>
              </w:numPr>
              <w:jc w:val="both"/>
              <w:rPr>
                <w:bCs/>
              </w:rPr>
            </w:pPr>
            <w:r>
              <w:rPr>
                <w:bCs/>
              </w:rPr>
              <w:t>required</w:t>
            </w:r>
          </w:p>
          <w:p w14:paraId="0D5D178D" w14:textId="77777777" w:rsidR="00E91CEB" w:rsidRPr="009C4175" w:rsidRDefault="00E91CEB" w:rsidP="00E91CEB">
            <w:pPr>
              <w:jc w:val="both"/>
              <w:rPr>
                <w:bCs/>
              </w:rPr>
            </w:pPr>
            <w:r>
              <w:rPr>
                <w:bCs/>
              </w:rPr>
              <w:t>type=email</w:t>
            </w:r>
          </w:p>
        </w:tc>
        <w:tc>
          <w:tcPr>
            <w:tcW w:w="319" w:type="pct"/>
          </w:tcPr>
          <w:p w14:paraId="475D250F" w14:textId="77777777" w:rsidR="00E91CEB" w:rsidRPr="009C4175" w:rsidRDefault="00E91CEB" w:rsidP="00E91CEB">
            <w:pPr>
              <w:jc w:val="center"/>
            </w:pPr>
            <w:r w:rsidRPr="009C4175">
              <w:t>CO</w:t>
            </w:r>
            <w:r>
              <w:t>5</w:t>
            </w:r>
          </w:p>
        </w:tc>
        <w:tc>
          <w:tcPr>
            <w:tcW w:w="256" w:type="pct"/>
          </w:tcPr>
          <w:p w14:paraId="5B638A10" w14:textId="77777777" w:rsidR="00E91CEB" w:rsidRPr="009C4175" w:rsidRDefault="00E91CEB" w:rsidP="00E91CEB">
            <w:pPr>
              <w:jc w:val="center"/>
            </w:pPr>
            <w:r>
              <w:t>U</w:t>
            </w:r>
          </w:p>
        </w:tc>
        <w:tc>
          <w:tcPr>
            <w:tcW w:w="217" w:type="pct"/>
          </w:tcPr>
          <w:p w14:paraId="14B46AF2" w14:textId="77777777" w:rsidR="00E91CEB" w:rsidRPr="009C4175" w:rsidRDefault="00E91CEB" w:rsidP="00E91CEB">
            <w:pPr>
              <w:jc w:val="center"/>
            </w:pPr>
            <w:r>
              <w:t>6</w:t>
            </w:r>
          </w:p>
        </w:tc>
      </w:tr>
      <w:tr w:rsidR="00E91CEB" w:rsidRPr="009C4175" w14:paraId="20A73199" w14:textId="77777777" w:rsidTr="00E91CEB">
        <w:trPr>
          <w:trHeight w:val="283"/>
        </w:trPr>
        <w:tc>
          <w:tcPr>
            <w:tcW w:w="272" w:type="pct"/>
          </w:tcPr>
          <w:p w14:paraId="4C41CE70" w14:textId="77777777" w:rsidR="00E91CEB" w:rsidRPr="009C4175" w:rsidRDefault="00E91CEB" w:rsidP="00E91CEB">
            <w:pPr>
              <w:jc w:val="center"/>
            </w:pPr>
          </w:p>
        </w:tc>
        <w:tc>
          <w:tcPr>
            <w:tcW w:w="190" w:type="pct"/>
          </w:tcPr>
          <w:p w14:paraId="13997502" w14:textId="77777777" w:rsidR="00E91CEB" w:rsidRPr="009C4175" w:rsidRDefault="00E91CEB" w:rsidP="00E91CEB">
            <w:pPr>
              <w:jc w:val="center"/>
            </w:pPr>
          </w:p>
        </w:tc>
        <w:tc>
          <w:tcPr>
            <w:tcW w:w="3746" w:type="pct"/>
          </w:tcPr>
          <w:p w14:paraId="012A8ACC" w14:textId="77777777" w:rsidR="00E91CEB" w:rsidRPr="009C4175" w:rsidRDefault="00E91CEB" w:rsidP="00E91CEB">
            <w:pPr>
              <w:jc w:val="both"/>
            </w:pPr>
          </w:p>
        </w:tc>
        <w:tc>
          <w:tcPr>
            <w:tcW w:w="319" w:type="pct"/>
          </w:tcPr>
          <w:p w14:paraId="581B6902" w14:textId="77777777" w:rsidR="00E91CEB" w:rsidRPr="009C4175" w:rsidRDefault="00E91CEB" w:rsidP="00E91CEB">
            <w:pPr>
              <w:jc w:val="center"/>
            </w:pPr>
          </w:p>
        </w:tc>
        <w:tc>
          <w:tcPr>
            <w:tcW w:w="256" w:type="pct"/>
          </w:tcPr>
          <w:p w14:paraId="2E9854B6" w14:textId="77777777" w:rsidR="00E91CEB" w:rsidRPr="009C4175" w:rsidRDefault="00E91CEB" w:rsidP="00E91CEB">
            <w:pPr>
              <w:jc w:val="center"/>
            </w:pPr>
          </w:p>
        </w:tc>
        <w:tc>
          <w:tcPr>
            <w:tcW w:w="217" w:type="pct"/>
          </w:tcPr>
          <w:p w14:paraId="24F68709" w14:textId="77777777" w:rsidR="00E91CEB" w:rsidRPr="009C4175" w:rsidRDefault="00E91CEB" w:rsidP="00E91CEB">
            <w:pPr>
              <w:jc w:val="center"/>
            </w:pPr>
          </w:p>
        </w:tc>
      </w:tr>
      <w:tr w:rsidR="00E91CEB" w:rsidRPr="009C4175" w14:paraId="07EC013E" w14:textId="77777777" w:rsidTr="00E91CEB">
        <w:trPr>
          <w:trHeight w:val="283"/>
        </w:trPr>
        <w:tc>
          <w:tcPr>
            <w:tcW w:w="272" w:type="pct"/>
          </w:tcPr>
          <w:p w14:paraId="49267F71" w14:textId="77777777" w:rsidR="00E91CEB" w:rsidRPr="009C4175" w:rsidRDefault="00E91CEB" w:rsidP="00E91CEB">
            <w:pPr>
              <w:jc w:val="center"/>
            </w:pPr>
            <w:r w:rsidRPr="009C4175">
              <w:t>22.</w:t>
            </w:r>
          </w:p>
        </w:tc>
        <w:tc>
          <w:tcPr>
            <w:tcW w:w="190" w:type="pct"/>
          </w:tcPr>
          <w:p w14:paraId="64F3E91E" w14:textId="77777777" w:rsidR="00E91CEB" w:rsidRPr="009C4175" w:rsidRDefault="00E91CEB" w:rsidP="00E91CEB">
            <w:pPr>
              <w:jc w:val="center"/>
            </w:pPr>
            <w:r w:rsidRPr="009C4175">
              <w:t>a.</w:t>
            </w:r>
          </w:p>
        </w:tc>
        <w:tc>
          <w:tcPr>
            <w:tcW w:w="3746" w:type="pct"/>
            <w:vAlign w:val="center"/>
          </w:tcPr>
          <w:p w14:paraId="7C430048" w14:textId="77777777" w:rsidR="00E91CEB" w:rsidRPr="001D3B47" w:rsidRDefault="00E91CEB" w:rsidP="00E91CEB">
            <w:pPr>
              <w:pStyle w:val="Default"/>
              <w:jc w:val="both"/>
            </w:pPr>
            <w:r w:rsidRPr="001D3B47">
              <w:t xml:space="preserve">Develop a HTML page with Angular JS to calculate the Monthly EMI, Total Repayment, and Total Interest for the given input when the </w:t>
            </w:r>
            <w:r>
              <w:t>Calculate</w:t>
            </w:r>
            <w:r w:rsidRPr="001D3B47">
              <w:t xml:space="preserve"> EMI button is clicked. </w:t>
            </w:r>
          </w:p>
          <w:p w14:paraId="316EC8F0" w14:textId="77777777" w:rsidR="00E91CEB" w:rsidRPr="001C2201" w:rsidRDefault="00E91CEB" w:rsidP="00E91CEB">
            <w:pPr>
              <w:jc w:val="both"/>
            </w:pPr>
            <w:r w:rsidRPr="001D3B47">
              <w:t>Formula R</w:t>
            </w:r>
            <w:r>
              <w:t>eference:  E = p * r *</w:t>
            </w:r>
            <w:r w:rsidRPr="001D3B47">
              <w:t xml:space="preserve"> (1 + </w:t>
            </w:r>
            <w:proofErr w:type="gramStart"/>
            <w:r w:rsidRPr="001D3B47">
              <w:t>r )</w:t>
            </w:r>
            <w:proofErr w:type="gramEnd"/>
            <w:r w:rsidRPr="001D3B47">
              <w:t xml:space="preserve"> </w:t>
            </w:r>
            <w:r w:rsidRPr="001D3B47">
              <w:rPr>
                <w:vertAlign w:val="superscript"/>
              </w:rPr>
              <w:t xml:space="preserve">n </w:t>
            </w:r>
            <w:r w:rsidRPr="001D3B47">
              <w:t>/ ( ( 1 + r )</w:t>
            </w:r>
            <w:r w:rsidRPr="001D3B47">
              <w:rPr>
                <w:vertAlign w:val="superscript"/>
              </w:rPr>
              <w:t>n</w:t>
            </w:r>
            <w:r w:rsidRPr="001D3B47">
              <w:t xml:space="preserve"> - 1 ) where E is EMI, p is principal loan amount, r is monthly rate of interest, n is number of months.</w:t>
            </w:r>
          </w:p>
          <w:p w14:paraId="021F5F8E" w14:textId="77777777" w:rsidR="00E91CEB" w:rsidRPr="009C4175" w:rsidRDefault="00E91CEB" w:rsidP="00E91CEB">
            <w:pPr>
              <w:jc w:val="both"/>
            </w:pPr>
            <w:r>
              <w:rPr>
                <w:noProof/>
              </w:rPr>
              <w:lastRenderedPageBreak/>
              <w:drawing>
                <wp:inline distT="0" distB="0" distL="0" distR="0" wp14:anchorId="6387AA18" wp14:editId="66954617">
                  <wp:extent cx="2066925" cy="14371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80274" cy="1446442"/>
                          </a:xfrm>
                          <a:prstGeom prst="rect">
                            <a:avLst/>
                          </a:prstGeom>
                        </pic:spPr>
                      </pic:pic>
                    </a:graphicData>
                  </a:graphic>
                </wp:inline>
              </w:drawing>
            </w:r>
          </w:p>
        </w:tc>
        <w:tc>
          <w:tcPr>
            <w:tcW w:w="319" w:type="pct"/>
          </w:tcPr>
          <w:p w14:paraId="08A17F30" w14:textId="77777777" w:rsidR="00E91CEB" w:rsidRPr="009C4175" w:rsidRDefault="00E91CEB" w:rsidP="00E91CEB">
            <w:pPr>
              <w:jc w:val="center"/>
            </w:pPr>
            <w:r w:rsidRPr="009C4175">
              <w:lastRenderedPageBreak/>
              <w:t>CO</w:t>
            </w:r>
            <w:r>
              <w:t>5</w:t>
            </w:r>
          </w:p>
        </w:tc>
        <w:tc>
          <w:tcPr>
            <w:tcW w:w="256" w:type="pct"/>
          </w:tcPr>
          <w:p w14:paraId="36991B8C" w14:textId="77777777" w:rsidR="00E91CEB" w:rsidRPr="009C4175" w:rsidRDefault="00E91CEB" w:rsidP="00E91CEB">
            <w:pPr>
              <w:jc w:val="center"/>
            </w:pPr>
            <w:r>
              <w:t>A</w:t>
            </w:r>
          </w:p>
        </w:tc>
        <w:tc>
          <w:tcPr>
            <w:tcW w:w="217" w:type="pct"/>
          </w:tcPr>
          <w:p w14:paraId="2AC2A2CB" w14:textId="77777777" w:rsidR="00E91CEB" w:rsidRPr="009C4175" w:rsidRDefault="00E91CEB" w:rsidP="00E91CEB">
            <w:pPr>
              <w:jc w:val="center"/>
            </w:pPr>
            <w:r>
              <w:t>6</w:t>
            </w:r>
          </w:p>
        </w:tc>
      </w:tr>
      <w:tr w:rsidR="00E91CEB" w:rsidRPr="009C4175" w14:paraId="72155759" w14:textId="77777777" w:rsidTr="00E91CEB">
        <w:trPr>
          <w:trHeight w:val="283"/>
        </w:trPr>
        <w:tc>
          <w:tcPr>
            <w:tcW w:w="272" w:type="pct"/>
          </w:tcPr>
          <w:p w14:paraId="03F8638C" w14:textId="77777777" w:rsidR="00E91CEB" w:rsidRPr="009C4175" w:rsidRDefault="00E91CEB" w:rsidP="00E91CEB">
            <w:pPr>
              <w:jc w:val="center"/>
            </w:pPr>
          </w:p>
        </w:tc>
        <w:tc>
          <w:tcPr>
            <w:tcW w:w="190" w:type="pct"/>
          </w:tcPr>
          <w:p w14:paraId="6B0F91ED" w14:textId="77777777" w:rsidR="00E91CEB" w:rsidRPr="009C4175" w:rsidRDefault="00E91CEB" w:rsidP="00E91CEB">
            <w:pPr>
              <w:jc w:val="center"/>
            </w:pPr>
            <w:r w:rsidRPr="009C4175">
              <w:t>b.</w:t>
            </w:r>
          </w:p>
        </w:tc>
        <w:tc>
          <w:tcPr>
            <w:tcW w:w="3746" w:type="pct"/>
            <w:vAlign w:val="center"/>
          </w:tcPr>
          <w:p w14:paraId="4F5E2769" w14:textId="77777777" w:rsidR="00E91CEB" w:rsidRDefault="00E91CEB" w:rsidP="00E91CEB">
            <w:pPr>
              <w:jc w:val="both"/>
            </w:pPr>
            <w:r>
              <w:t xml:space="preserve">Explain the </w:t>
            </w:r>
            <w:proofErr w:type="spellStart"/>
            <w:r>
              <w:t>AngularJS</w:t>
            </w:r>
            <w:proofErr w:type="spellEnd"/>
            <w:r>
              <w:t xml:space="preserve"> routing concepts with an example HTML and </w:t>
            </w:r>
            <w:proofErr w:type="spellStart"/>
            <w:r>
              <w:t>AngularJS</w:t>
            </w:r>
            <w:proofErr w:type="spellEnd"/>
            <w:r>
              <w:t xml:space="preserve"> program as given bellow.</w:t>
            </w:r>
          </w:p>
          <w:p w14:paraId="6A1AB9CA" w14:textId="77777777" w:rsidR="00E91CEB" w:rsidRDefault="00E91CEB" w:rsidP="00A16B88">
            <w:pPr>
              <w:pStyle w:val="ListParagraph"/>
              <w:numPr>
                <w:ilvl w:val="0"/>
                <w:numId w:val="10"/>
              </w:numPr>
              <w:jc w:val="both"/>
            </w:pPr>
            <w:r>
              <w:t>Create a Home Page with the following Hyper Links</w:t>
            </w:r>
          </w:p>
          <w:p w14:paraId="1E5661A3" w14:textId="77777777" w:rsidR="00E91CEB" w:rsidRDefault="00E91CEB" w:rsidP="00A16B88">
            <w:pPr>
              <w:pStyle w:val="ListParagraph"/>
              <w:numPr>
                <w:ilvl w:val="1"/>
                <w:numId w:val="10"/>
              </w:numPr>
              <w:jc w:val="both"/>
            </w:pPr>
            <w:r>
              <w:t xml:space="preserve">Login </w:t>
            </w:r>
          </w:p>
          <w:p w14:paraId="72EC693A" w14:textId="77777777" w:rsidR="00E91CEB" w:rsidRDefault="00E91CEB" w:rsidP="00A16B88">
            <w:pPr>
              <w:pStyle w:val="ListParagraph"/>
              <w:numPr>
                <w:ilvl w:val="1"/>
                <w:numId w:val="10"/>
              </w:numPr>
              <w:jc w:val="both"/>
            </w:pPr>
            <w:r>
              <w:t xml:space="preserve">New User Sign Up </w:t>
            </w:r>
          </w:p>
          <w:p w14:paraId="728DCD0E" w14:textId="77777777" w:rsidR="00E91CEB" w:rsidRPr="009C4175" w:rsidRDefault="00E91CEB" w:rsidP="00E91CEB">
            <w:pPr>
              <w:jc w:val="both"/>
              <w:rPr>
                <w:bCs/>
              </w:rPr>
            </w:pPr>
            <w:r>
              <w:t>Update the Home Page section appropriately when the hyperlinks are clicked</w:t>
            </w:r>
          </w:p>
        </w:tc>
        <w:tc>
          <w:tcPr>
            <w:tcW w:w="319" w:type="pct"/>
          </w:tcPr>
          <w:p w14:paraId="45007D02" w14:textId="77777777" w:rsidR="00E91CEB" w:rsidRPr="009C4175" w:rsidRDefault="00E91CEB" w:rsidP="00E91CEB">
            <w:pPr>
              <w:jc w:val="center"/>
            </w:pPr>
            <w:r w:rsidRPr="009C4175">
              <w:t>CO</w:t>
            </w:r>
            <w:r>
              <w:t>5</w:t>
            </w:r>
          </w:p>
        </w:tc>
        <w:tc>
          <w:tcPr>
            <w:tcW w:w="256" w:type="pct"/>
          </w:tcPr>
          <w:p w14:paraId="3EC8975C" w14:textId="77777777" w:rsidR="00E91CEB" w:rsidRPr="009C4175" w:rsidRDefault="00E91CEB" w:rsidP="00E91CEB">
            <w:pPr>
              <w:jc w:val="center"/>
            </w:pPr>
            <w:r>
              <w:t>U</w:t>
            </w:r>
          </w:p>
        </w:tc>
        <w:tc>
          <w:tcPr>
            <w:tcW w:w="217" w:type="pct"/>
          </w:tcPr>
          <w:p w14:paraId="306371E6" w14:textId="77777777" w:rsidR="00E91CEB" w:rsidRPr="009C4175" w:rsidRDefault="00E91CEB" w:rsidP="00E91CEB">
            <w:pPr>
              <w:jc w:val="center"/>
            </w:pPr>
            <w:r>
              <w:t>6</w:t>
            </w:r>
          </w:p>
        </w:tc>
      </w:tr>
      <w:tr w:rsidR="00E91CEB" w:rsidRPr="009C4175" w14:paraId="1D9097EC" w14:textId="77777777" w:rsidTr="00E91CEB">
        <w:trPr>
          <w:trHeight w:val="283"/>
        </w:trPr>
        <w:tc>
          <w:tcPr>
            <w:tcW w:w="272" w:type="pct"/>
          </w:tcPr>
          <w:p w14:paraId="37C4E685" w14:textId="77777777" w:rsidR="00E91CEB" w:rsidRPr="009C4175" w:rsidRDefault="00E91CEB" w:rsidP="00E91CEB">
            <w:pPr>
              <w:jc w:val="center"/>
            </w:pPr>
          </w:p>
        </w:tc>
        <w:tc>
          <w:tcPr>
            <w:tcW w:w="190" w:type="pct"/>
          </w:tcPr>
          <w:p w14:paraId="17CC5974" w14:textId="77777777" w:rsidR="00E91CEB" w:rsidRPr="009C4175" w:rsidRDefault="00E91CEB" w:rsidP="00E91CEB">
            <w:pPr>
              <w:jc w:val="center"/>
            </w:pPr>
          </w:p>
        </w:tc>
        <w:tc>
          <w:tcPr>
            <w:tcW w:w="3746" w:type="pct"/>
          </w:tcPr>
          <w:p w14:paraId="15908884" w14:textId="77777777" w:rsidR="00E91CEB" w:rsidRPr="009C4175" w:rsidRDefault="00E91CEB" w:rsidP="00E91CEB">
            <w:pPr>
              <w:jc w:val="both"/>
            </w:pPr>
          </w:p>
        </w:tc>
        <w:tc>
          <w:tcPr>
            <w:tcW w:w="319" w:type="pct"/>
          </w:tcPr>
          <w:p w14:paraId="64D1ED78" w14:textId="77777777" w:rsidR="00E91CEB" w:rsidRPr="009C4175" w:rsidRDefault="00E91CEB" w:rsidP="00E91CEB">
            <w:pPr>
              <w:jc w:val="center"/>
            </w:pPr>
          </w:p>
        </w:tc>
        <w:tc>
          <w:tcPr>
            <w:tcW w:w="256" w:type="pct"/>
          </w:tcPr>
          <w:p w14:paraId="648FF34D" w14:textId="77777777" w:rsidR="00E91CEB" w:rsidRPr="009C4175" w:rsidRDefault="00E91CEB" w:rsidP="00E91CEB">
            <w:pPr>
              <w:jc w:val="center"/>
            </w:pPr>
          </w:p>
        </w:tc>
        <w:tc>
          <w:tcPr>
            <w:tcW w:w="217" w:type="pct"/>
          </w:tcPr>
          <w:p w14:paraId="0175C198" w14:textId="77777777" w:rsidR="00E91CEB" w:rsidRPr="009C4175" w:rsidRDefault="00E91CEB" w:rsidP="00E91CEB">
            <w:pPr>
              <w:jc w:val="center"/>
            </w:pPr>
          </w:p>
        </w:tc>
      </w:tr>
      <w:tr w:rsidR="00E91CEB" w:rsidRPr="009C4175" w14:paraId="6E0C114B" w14:textId="77777777" w:rsidTr="00E91CEB">
        <w:trPr>
          <w:trHeight w:val="283"/>
        </w:trPr>
        <w:tc>
          <w:tcPr>
            <w:tcW w:w="272" w:type="pct"/>
          </w:tcPr>
          <w:p w14:paraId="4F20F8F3" w14:textId="77777777" w:rsidR="00E91CEB" w:rsidRPr="009C4175" w:rsidRDefault="00E91CEB" w:rsidP="00E91CEB">
            <w:pPr>
              <w:jc w:val="center"/>
            </w:pPr>
            <w:r w:rsidRPr="009C4175">
              <w:t>23.</w:t>
            </w:r>
          </w:p>
        </w:tc>
        <w:tc>
          <w:tcPr>
            <w:tcW w:w="190" w:type="pct"/>
          </w:tcPr>
          <w:p w14:paraId="3EFB5ACE" w14:textId="77777777" w:rsidR="00E91CEB" w:rsidRPr="009C4175" w:rsidRDefault="00E91CEB" w:rsidP="00E91CEB"/>
        </w:tc>
        <w:tc>
          <w:tcPr>
            <w:tcW w:w="3746" w:type="pct"/>
          </w:tcPr>
          <w:p w14:paraId="4BD76ECC" w14:textId="77777777" w:rsidR="00E91CEB" w:rsidRPr="00A8760B" w:rsidRDefault="00E91CEB" w:rsidP="00E91CEB">
            <w:pPr>
              <w:jc w:val="both"/>
            </w:pPr>
            <w:r w:rsidRPr="00A8760B">
              <w:t xml:space="preserve">Develop a Node JS server application program to design the following HTML form to collect user input and </w:t>
            </w:r>
            <w:r>
              <w:t xml:space="preserve">save the details in a </w:t>
            </w:r>
            <w:proofErr w:type="spellStart"/>
            <w:r>
              <w:t>mongodb</w:t>
            </w:r>
            <w:proofErr w:type="spellEnd"/>
            <w:r>
              <w:t xml:space="preserve"> database name “company” under the collection called “users”</w:t>
            </w:r>
            <w:r w:rsidRPr="00A8760B">
              <w:t xml:space="preserve"> when the form is submitted via POST method.</w:t>
            </w:r>
          </w:p>
          <w:p w14:paraId="22C25969" w14:textId="77777777" w:rsidR="00E91CEB" w:rsidRPr="00A8760B" w:rsidRDefault="00E91CEB" w:rsidP="00E91CEB">
            <w:pPr>
              <w:jc w:val="both"/>
            </w:pPr>
            <w:r>
              <w:t>[Sample Output Given Below]</w:t>
            </w:r>
          </w:p>
          <w:p w14:paraId="14ECC7B2" w14:textId="77777777" w:rsidR="00E91CEB" w:rsidRPr="00663712" w:rsidRDefault="00E91CEB" w:rsidP="00E91CEB">
            <w:pPr>
              <w:jc w:val="both"/>
              <w:rPr>
                <w:color w:val="0000FF" w:themeColor="hyperlink"/>
                <w:u w:val="single"/>
              </w:rPr>
            </w:pPr>
            <w:r w:rsidRPr="00A8760B">
              <w:t xml:space="preserve">URL:  </w:t>
            </w:r>
            <w:hyperlink r:id="rId29" w:history="1">
              <w:r w:rsidRPr="00A8760B">
                <w:rPr>
                  <w:rStyle w:val="Hyperlink"/>
                  <w:rFonts w:eastAsiaTheme="majorEastAsia"/>
                </w:rPr>
                <w:t>http://localhost:2000/</w:t>
              </w:r>
            </w:hyperlink>
          </w:p>
          <w:p w14:paraId="5AB5B421" w14:textId="77777777" w:rsidR="00E91CEB" w:rsidRPr="00A8760B" w:rsidRDefault="00E91CEB" w:rsidP="00E91CEB">
            <w:pPr>
              <w:jc w:val="both"/>
            </w:pPr>
            <w:r>
              <w:rPr>
                <w:noProof/>
              </w:rPr>
              <w:drawing>
                <wp:inline distT="0" distB="0" distL="0" distR="0" wp14:anchorId="07AEC55D" wp14:editId="56D62E91">
                  <wp:extent cx="1724025" cy="132543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742040" cy="1339285"/>
                          </a:xfrm>
                          <a:prstGeom prst="rect">
                            <a:avLst/>
                          </a:prstGeom>
                        </pic:spPr>
                      </pic:pic>
                    </a:graphicData>
                  </a:graphic>
                </wp:inline>
              </w:drawing>
            </w:r>
            <w:r w:rsidRPr="00A8760B">
              <w:t xml:space="preserve"> </w:t>
            </w:r>
          </w:p>
          <w:p w14:paraId="07CC463C" w14:textId="77777777" w:rsidR="00E91CEB" w:rsidRPr="00663712" w:rsidRDefault="00E91CEB" w:rsidP="00E91CEB">
            <w:pPr>
              <w:jc w:val="both"/>
            </w:pPr>
            <w:r w:rsidRPr="00A8760B">
              <w:t>When Register button is clicked,</w:t>
            </w:r>
            <w:r>
              <w:t xml:space="preserve"> the </w:t>
            </w:r>
            <w:r w:rsidRPr="00A8760B">
              <w:t xml:space="preserve"> URL: </w:t>
            </w:r>
            <w:hyperlink r:id="rId31" w:history="1">
              <w:r w:rsidRPr="00A8760B">
                <w:rPr>
                  <w:rStyle w:val="Hyperlink"/>
                  <w:rFonts w:eastAsiaTheme="majorEastAsia"/>
                </w:rPr>
                <w:t>http://localhost:2000/server</w:t>
              </w:r>
            </w:hyperlink>
            <w:r>
              <w:rPr>
                <w:rStyle w:val="Hyperlink"/>
                <w:rFonts w:eastAsiaTheme="majorEastAsia"/>
              </w:rPr>
              <w:t xml:space="preserve"> </w:t>
            </w:r>
          </w:p>
          <w:p w14:paraId="42AF2305" w14:textId="77777777" w:rsidR="00E91CEB" w:rsidRPr="009C4175" w:rsidRDefault="00E91CEB" w:rsidP="00E91CEB">
            <w:pPr>
              <w:jc w:val="both"/>
            </w:pPr>
            <w:r w:rsidRPr="00663712">
              <w:rPr>
                <w:b/>
                <w:sz w:val="22"/>
              </w:rPr>
              <w:t xml:space="preserve">Data Saved in </w:t>
            </w:r>
            <w:proofErr w:type="spellStart"/>
            <w:r w:rsidRPr="00663712">
              <w:rPr>
                <w:b/>
                <w:sz w:val="22"/>
              </w:rPr>
              <w:t>MongoDB</w:t>
            </w:r>
            <w:proofErr w:type="spellEnd"/>
            <w:r w:rsidRPr="00663712">
              <w:rPr>
                <w:b/>
                <w:sz w:val="22"/>
              </w:rPr>
              <w:t xml:space="preserve"> Database Successfully</w:t>
            </w:r>
          </w:p>
        </w:tc>
        <w:tc>
          <w:tcPr>
            <w:tcW w:w="319" w:type="pct"/>
          </w:tcPr>
          <w:p w14:paraId="53DF4BA2" w14:textId="77777777" w:rsidR="00E91CEB" w:rsidRPr="009C4175" w:rsidRDefault="00E91CEB" w:rsidP="00E91CEB">
            <w:pPr>
              <w:jc w:val="center"/>
            </w:pPr>
            <w:r w:rsidRPr="009C4175">
              <w:t>CO</w:t>
            </w:r>
            <w:r>
              <w:t>6</w:t>
            </w:r>
          </w:p>
        </w:tc>
        <w:tc>
          <w:tcPr>
            <w:tcW w:w="256" w:type="pct"/>
          </w:tcPr>
          <w:p w14:paraId="3865775E" w14:textId="77777777" w:rsidR="00E91CEB" w:rsidRPr="009C4175" w:rsidRDefault="00E91CEB" w:rsidP="00E91CEB">
            <w:pPr>
              <w:jc w:val="center"/>
            </w:pPr>
            <w:r>
              <w:t>A</w:t>
            </w:r>
          </w:p>
        </w:tc>
        <w:tc>
          <w:tcPr>
            <w:tcW w:w="217" w:type="pct"/>
          </w:tcPr>
          <w:p w14:paraId="27A1321C" w14:textId="77777777" w:rsidR="00E91CEB" w:rsidRPr="009C4175" w:rsidRDefault="00E91CEB" w:rsidP="00E91CEB">
            <w:pPr>
              <w:jc w:val="center"/>
            </w:pPr>
            <w:r w:rsidRPr="009C4175">
              <w:t>12</w:t>
            </w:r>
          </w:p>
        </w:tc>
      </w:tr>
      <w:tr w:rsidR="00E91CEB" w:rsidRPr="009C4175" w14:paraId="09C17DCF" w14:textId="77777777" w:rsidTr="00E91CEB">
        <w:trPr>
          <w:trHeight w:val="238"/>
        </w:trPr>
        <w:tc>
          <w:tcPr>
            <w:tcW w:w="5000" w:type="pct"/>
            <w:gridSpan w:val="6"/>
          </w:tcPr>
          <w:p w14:paraId="60006221" w14:textId="77777777" w:rsidR="00E91CEB" w:rsidRPr="009C4175" w:rsidRDefault="00E91CEB" w:rsidP="00E91CEB">
            <w:pPr>
              <w:jc w:val="center"/>
              <w:rPr>
                <w:b/>
                <w:bCs/>
              </w:rPr>
            </w:pPr>
            <w:r w:rsidRPr="009C4175">
              <w:rPr>
                <w:b/>
                <w:bCs/>
              </w:rPr>
              <w:t>COMPULSORY QUESTION</w:t>
            </w:r>
          </w:p>
        </w:tc>
      </w:tr>
      <w:tr w:rsidR="00E91CEB" w:rsidRPr="009C4175" w14:paraId="263CEF3D" w14:textId="77777777" w:rsidTr="00E91CEB">
        <w:trPr>
          <w:trHeight w:val="283"/>
        </w:trPr>
        <w:tc>
          <w:tcPr>
            <w:tcW w:w="272" w:type="pct"/>
          </w:tcPr>
          <w:p w14:paraId="5F041E4D" w14:textId="77777777" w:rsidR="00E91CEB" w:rsidRPr="009C4175" w:rsidRDefault="00E91CEB" w:rsidP="00E91CEB">
            <w:pPr>
              <w:jc w:val="center"/>
            </w:pPr>
            <w:r w:rsidRPr="009C4175">
              <w:t>24.</w:t>
            </w:r>
          </w:p>
        </w:tc>
        <w:tc>
          <w:tcPr>
            <w:tcW w:w="190" w:type="pct"/>
          </w:tcPr>
          <w:p w14:paraId="3C0B6157" w14:textId="77777777" w:rsidR="00E91CEB" w:rsidRPr="009C4175" w:rsidRDefault="00E91CEB" w:rsidP="00E91CEB">
            <w:pPr>
              <w:jc w:val="center"/>
            </w:pPr>
          </w:p>
        </w:tc>
        <w:tc>
          <w:tcPr>
            <w:tcW w:w="3746" w:type="pct"/>
          </w:tcPr>
          <w:p w14:paraId="1BA219A1" w14:textId="77777777" w:rsidR="00E91CEB" w:rsidRDefault="00E91CEB" w:rsidP="00E91CEB">
            <w:pPr>
              <w:pStyle w:val="Default"/>
              <w:jc w:val="both"/>
              <w:rPr>
                <w:sz w:val="23"/>
                <w:szCs w:val="23"/>
              </w:rPr>
            </w:pPr>
            <w:r>
              <w:rPr>
                <w:sz w:val="23"/>
                <w:szCs w:val="23"/>
              </w:rPr>
              <w:t xml:space="preserve">Illustrate the following </w:t>
            </w:r>
            <w:proofErr w:type="spellStart"/>
            <w:r>
              <w:rPr>
                <w:sz w:val="23"/>
                <w:szCs w:val="23"/>
              </w:rPr>
              <w:t>mongodb</w:t>
            </w:r>
            <w:proofErr w:type="spellEnd"/>
            <w:r>
              <w:rPr>
                <w:sz w:val="23"/>
                <w:szCs w:val="23"/>
              </w:rPr>
              <w:t xml:space="preserve"> operations to perform the following banking operations.</w:t>
            </w:r>
          </w:p>
          <w:p w14:paraId="34BDF2DB" w14:textId="77777777" w:rsidR="00E91CEB" w:rsidRDefault="00E91CEB" w:rsidP="00E91CEB">
            <w:pPr>
              <w:pStyle w:val="Default"/>
              <w:jc w:val="both"/>
              <w:rPr>
                <w:sz w:val="23"/>
                <w:szCs w:val="23"/>
              </w:rPr>
            </w:pPr>
            <w:proofErr w:type="spellStart"/>
            <w:r>
              <w:rPr>
                <w:sz w:val="23"/>
                <w:szCs w:val="23"/>
              </w:rPr>
              <w:t>i</w:t>
            </w:r>
            <w:proofErr w:type="spellEnd"/>
            <w:r>
              <w:rPr>
                <w:sz w:val="23"/>
                <w:szCs w:val="23"/>
              </w:rPr>
              <w:t xml:space="preserve">) Create a database called ‘bank’ </w:t>
            </w:r>
          </w:p>
          <w:p w14:paraId="761A8C54" w14:textId="77777777" w:rsidR="00E91CEB" w:rsidRDefault="00E91CEB" w:rsidP="00E91CEB">
            <w:pPr>
              <w:pStyle w:val="Default"/>
              <w:jc w:val="both"/>
              <w:rPr>
                <w:sz w:val="23"/>
                <w:szCs w:val="23"/>
              </w:rPr>
            </w:pPr>
            <w:r>
              <w:rPr>
                <w:sz w:val="23"/>
                <w:szCs w:val="23"/>
              </w:rPr>
              <w:t xml:space="preserve">ii) Create a collection ‘account’ with fields such as name, email, phone </w:t>
            </w:r>
            <w:proofErr w:type="spellStart"/>
            <w:r>
              <w:rPr>
                <w:sz w:val="23"/>
                <w:szCs w:val="23"/>
              </w:rPr>
              <w:t>accno</w:t>
            </w:r>
            <w:proofErr w:type="spellEnd"/>
            <w:r>
              <w:rPr>
                <w:sz w:val="23"/>
                <w:szCs w:val="23"/>
              </w:rPr>
              <w:t xml:space="preserve"> and balance</w:t>
            </w:r>
          </w:p>
          <w:p w14:paraId="73866B5F" w14:textId="77777777" w:rsidR="00E91CEB" w:rsidRDefault="00E91CEB" w:rsidP="00E91CEB">
            <w:pPr>
              <w:pStyle w:val="Default"/>
              <w:jc w:val="both"/>
              <w:rPr>
                <w:sz w:val="23"/>
                <w:szCs w:val="23"/>
              </w:rPr>
            </w:pPr>
            <w:r>
              <w:rPr>
                <w:sz w:val="23"/>
                <w:szCs w:val="23"/>
              </w:rPr>
              <w:t xml:space="preserve">iii) Insert a new account details for four customers. </w:t>
            </w:r>
          </w:p>
          <w:p w14:paraId="06D21B45" w14:textId="77777777" w:rsidR="00E91CEB" w:rsidRDefault="00E91CEB" w:rsidP="00E91CEB">
            <w:pPr>
              <w:pStyle w:val="Default"/>
              <w:jc w:val="both"/>
              <w:rPr>
                <w:sz w:val="23"/>
                <w:szCs w:val="23"/>
              </w:rPr>
            </w:pPr>
            <w:r>
              <w:rPr>
                <w:sz w:val="23"/>
                <w:szCs w:val="23"/>
              </w:rPr>
              <w:t xml:space="preserve">iv) Display the balance amount of a particular account </w:t>
            </w:r>
          </w:p>
          <w:p w14:paraId="456CCE01" w14:textId="77777777" w:rsidR="00E91CEB" w:rsidRDefault="00E91CEB" w:rsidP="00E91CEB">
            <w:pPr>
              <w:pStyle w:val="Default"/>
              <w:jc w:val="both"/>
              <w:rPr>
                <w:sz w:val="23"/>
                <w:szCs w:val="23"/>
              </w:rPr>
            </w:pPr>
            <w:r>
              <w:rPr>
                <w:sz w:val="23"/>
                <w:szCs w:val="23"/>
              </w:rPr>
              <w:t xml:space="preserve">v)  Deposit amount in the existing account specified by the </w:t>
            </w:r>
            <w:proofErr w:type="spellStart"/>
            <w:r>
              <w:rPr>
                <w:sz w:val="23"/>
                <w:szCs w:val="23"/>
              </w:rPr>
              <w:t>accno</w:t>
            </w:r>
            <w:proofErr w:type="spellEnd"/>
          </w:p>
          <w:p w14:paraId="7A27CF15" w14:textId="77777777" w:rsidR="00E91CEB" w:rsidRDefault="00E91CEB" w:rsidP="00E91CEB">
            <w:pPr>
              <w:contextualSpacing/>
              <w:jc w:val="both"/>
              <w:rPr>
                <w:sz w:val="23"/>
                <w:szCs w:val="23"/>
              </w:rPr>
            </w:pPr>
            <w:r>
              <w:rPr>
                <w:sz w:val="23"/>
                <w:szCs w:val="23"/>
              </w:rPr>
              <w:t xml:space="preserve">vi) Withdraw amount from the existing account specified by the </w:t>
            </w:r>
            <w:proofErr w:type="spellStart"/>
            <w:r>
              <w:rPr>
                <w:sz w:val="23"/>
                <w:szCs w:val="23"/>
              </w:rPr>
              <w:t>accno</w:t>
            </w:r>
            <w:proofErr w:type="spellEnd"/>
          </w:p>
          <w:p w14:paraId="644046D9" w14:textId="77777777" w:rsidR="00E91CEB" w:rsidRPr="009C4175" w:rsidRDefault="00E91CEB" w:rsidP="00E91CEB">
            <w:pPr>
              <w:jc w:val="both"/>
            </w:pPr>
            <w:r>
              <w:rPr>
                <w:sz w:val="23"/>
                <w:szCs w:val="23"/>
              </w:rPr>
              <w:t xml:space="preserve">vii) Display all account details  </w:t>
            </w:r>
          </w:p>
        </w:tc>
        <w:tc>
          <w:tcPr>
            <w:tcW w:w="319" w:type="pct"/>
          </w:tcPr>
          <w:p w14:paraId="10EAD42B" w14:textId="77777777" w:rsidR="00E91CEB" w:rsidRPr="009C4175" w:rsidRDefault="00E91CEB" w:rsidP="00E91CEB">
            <w:pPr>
              <w:jc w:val="center"/>
            </w:pPr>
            <w:r w:rsidRPr="009C4175">
              <w:t>CO6</w:t>
            </w:r>
          </w:p>
        </w:tc>
        <w:tc>
          <w:tcPr>
            <w:tcW w:w="256" w:type="pct"/>
          </w:tcPr>
          <w:p w14:paraId="1BDA273A" w14:textId="77777777" w:rsidR="00E91CEB" w:rsidRPr="009C4175" w:rsidRDefault="00E91CEB" w:rsidP="00E91CEB">
            <w:pPr>
              <w:jc w:val="center"/>
            </w:pPr>
            <w:r>
              <w:t>A</w:t>
            </w:r>
          </w:p>
        </w:tc>
        <w:tc>
          <w:tcPr>
            <w:tcW w:w="217" w:type="pct"/>
          </w:tcPr>
          <w:p w14:paraId="1B1F98FD" w14:textId="77777777" w:rsidR="00E91CEB" w:rsidRPr="009C4175" w:rsidRDefault="00E91CEB" w:rsidP="00E91CEB">
            <w:pPr>
              <w:jc w:val="center"/>
            </w:pPr>
            <w:r w:rsidRPr="009C4175">
              <w:t>12</w:t>
            </w:r>
          </w:p>
        </w:tc>
      </w:tr>
    </w:tbl>
    <w:p w14:paraId="0AB2BC06"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5E3E2E3"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rsidRPr="00D81B04" w14:paraId="2E7C6061" w14:textId="77777777" w:rsidTr="00E91CEB">
        <w:trPr>
          <w:trHeight w:val="70"/>
        </w:trPr>
        <w:tc>
          <w:tcPr>
            <w:tcW w:w="670" w:type="dxa"/>
          </w:tcPr>
          <w:p w14:paraId="1283D47E" w14:textId="77777777" w:rsidR="00E91CEB" w:rsidRPr="00D81B04" w:rsidRDefault="00E91CEB" w:rsidP="00E91CEB">
            <w:pPr>
              <w:jc w:val="center"/>
              <w:rPr>
                <w:sz w:val="20"/>
                <w:szCs w:val="20"/>
              </w:rPr>
            </w:pPr>
          </w:p>
        </w:tc>
        <w:tc>
          <w:tcPr>
            <w:tcW w:w="9820" w:type="dxa"/>
          </w:tcPr>
          <w:p w14:paraId="667B97D3" w14:textId="77777777" w:rsidR="00E91CEB" w:rsidRPr="00D81B04" w:rsidRDefault="00E91CEB" w:rsidP="00E91CEB">
            <w:pPr>
              <w:jc w:val="center"/>
              <w:rPr>
                <w:b/>
                <w:sz w:val="20"/>
                <w:szCs w:val="20"/>
              </w:rPr>
            </w:pPr>
            <w:r w:rsidRPr="00D81B04">
              <w:rPr>
                <w:b/>
                <w:sz w:val="20"/>
                <w:szCs w:val="20"/>
              </w:rPr>
              <w:t>COURSE OUTCOMES</w:t>
            </w:r>
          </w:p>
        </w:tc>
      </w:tr>
      <w:tr w:rsidR="00E91CEB" w:rsidRPr="00D81B04" w14:paraId="4FF53003" w14:textId="77777777" w:rsidTr="00E91CEB">
        <w:trPr>
          <w:trHeight w:val="70"/>
        </w:trPr>
        <w:tc>
          <w:tcPr>
            <w:tcW w:w="670" w:type="dxa"/>
          </w:tcPr>
          <w:p w14:paraId="748A4433" w14:textId="77777777" w:rsidR="00E91CEB" w:rsidRPr="00D81B04" w:rsidRDefault="00E91CEB" w:rsidP="00E91CEB">
            <w:pPr>
              <w:jc w:val="center"/>
              <w:rPr>
                <w:b/>
                <w:bCs/>
                <w:sz w:val="20"/>
                <w:szCs w:val="20"/>
              </w:rPr>
            </w:pPr>
            <w:r w:rsidRPr="00D81B04">
              <w:rPr>
                <w:b/>
                <w:bCs/>
                <w:sz w:val="20"/>
                <w:szCs w:val="20"/>
              </w:rPr>
              <w:t>CO1</w:t>
            </w:r>
          </w:p>
        </w:tc>
        <w:tc>
          <w:tcPr>
            <w:tcW w:w="9820" w:type="dxa"/>
            <w:vAlign w:val="center"/>
          </w:tcPr>
          <w:p w14:paraId="776745FF" w14:textId="77777777" w:rsidR="00E91CEB" w:rsidRPr="00D81B04" w:rsidRDefault="00E91CEB" w:rsidP="00E91CEB">
            <w:pPr>
              <w:jc w:val="both"/>
              <w:rPr>
                <w:sz w:val="20"/>
                <w:szCs w:val="20"/>
              </w:rPr>
            </w:pPr>
            <w:r w:rsidRPr="00D81B04">
              <w:rPr>
                <w:sz w:val="20"/>
                <w:szCs w:val="20"/>
              </w:rPr>
              <w:t>Identify the relevant properties and methods to facilitate dynamic web application development.</w:t>
            </w:r>
          </w:p>
        </w:tc>
      </w:tr>
      <w:tr w:rsidR="00E91CEB" w:rsidRPr="00D81B04" w14:paraId="25C76436" w14:textId="77777777" w:rsidTr="00E91CEB">
        <w:trPr>
          <w:trHeight w:val="283"/>
        </w:trPr>
        <w:tc>
          <w:tcPr>
            <w:tcW w:w="670" w:type="dxa"/>
          </w:tcPr>
          <w:p w14:paraId="0C3FBDFB" w14:textId="77777777" w:rsidR="00E91CEB" w:rsidRPr="00D81B04" w:rsidRDefault="00E91CEB" w:rsidP="00E91CEB">
            <w:pPr>
              <w:jc w:val="center"/>
              <w:rPr>
                <w:b/>
                <w:bCs/>
                <w:sz w:val="20"/>
                <w:szCs w:val="20"/>
              </w:rPr>
            </w:pPr>
            <w:r w:rsidRPr="00D81B04">
              <w:rPr>
                <w:b/>
                <w:bCs/>
                <w:sz w:val="20"/>
                <w:szCs w:val="20"/>
              </w:rPr>
              <w:t>CO2</w:t>
            </w:r>
          </w:p>
        </w:tc>
        <w:tc>
          <w:tcPr>
            <w:tcW w:w="9820" w:type="dxa"/>
            <w:vAlign w:val="center"/>
          </w:tcPr>
          <w:p w14:paraId="04680654" w14:textId="77777777" w:rsidR="00E91CEB" w:rsidRPr="00D81B04" w:rsidRDefault="00E91CEB" w:rsidP="00E91CEB">
            <w:pPr>
              <w:jc w:val="both"/>
              <w:rPr>
                <w:sz w:val="20"/>
                <w:szCs w:val="20"/>
              </w:rPr>
            </w:pPr>
            <w:r w:rsidRPr="00D81B04">
              <w:rPr>
                <w:sz w:val="20"/>
                <w:szCs w:val="20"/>
              </w:rPr>
              <w:t>Explain the development of fully functional web applications that incorporates front-end and back-end design technologies</w:t>
            </w:r>
          </w:p>
        </w:tc>
      </w:tr>
      <w:tr w:rsidR="00E91CEB" w:rsidRPr="00D81B04" w14:paraId="50784E1B" w14:textId="77777777" w:rsidTr="00E91CEB">
        <w:trPr>
          <w:trHeight w:val="70"/>
        </w:trPr>
        <w:tc>
          <w:tcPr>
            <w:tcW w:w="670" w:type="dxa"/>
          </w:tcPr>
          <w:p w14:paraId="6D5C3F16" w14:textId="77777777" w:rsidR="00E91CEB" w:rsidRPr="00D81B04" w:rsidRDefault="00E91CEB" w:rsidP="00E91CEB">
            <w:pPr>
              <w:jc w:val="center"/>
              <w:rPr>
                <w:b/>
                <w:bCs/>
                <w:sz w:val="20"/>
                <w:szCs w:val="20"/>
              </w:rPr>
            </w:pPr>
            <w:r w:rsidRPr="00D81B04">
              <w:rPr>
                <w:b/>
                <w:bCs/>
                <w:sz w:val="20"/>
                <w:szCs w:val="20"/>
              </w:rPr>
              <w:t>CO3</w:t>
            </w:r>
          </w:p>
        </w:tc>
        <w:tc>
          <w:tcPr>
            <w:tcW w:w="9820" w:type="dxa"/>
            <w:vAlign w:val="center"/>
          </w:tcPr>
          <w:p w14:paraId="06ED162C" w14:textId="77777777" w:rsidR="00E91CEB" w:rsidRPr="00D81B04" w:rsidRDefault="00E91CEB" w:rsidP="00E91CEB">
            <w:pPr>
              <w:jc w:val="both"/>
              <w:rPr>
                <w:sz w:val="20"/>
                <w:szCs w:val="20"/>
              </w:rPr>
            </w:pPr>
            <w:r w:rsidRPr="00D81B04">
              <w:rPr>
                <w:sz w:val="20"/>
                <w:szCs w:val="20"/>
              </w:rPr>
              <w:t>Apply client and server side technologies for creating interactive data driven websites.</w:t>
            </w:r>
          </w:p>
        </w:tc>
      </w:tr>
      <w:tr w:rsidR="00E91CEB" w:rsidRPr="00D81B04" w14:paraId="42A8477A" w14:textId="77777777" w:rsidTr="00E91CEB">
        <w:trPr>
          <w:trHeight w:val="70"/>
        </w:trPr>
        <w:tc>
          <w:tcPr>
            <w:tcW w:w="670" w:type="dxa"/>
          </w:tcPr>
          <w:p w14:paraId="32593D86" w14:textId="77777777" w:rsidR="00E91CEB" w:rsidRPr="00D81B04" w:rsidRDefault="00E91CEB" w:rsidP="00E91CEB">
            <w:pPr>
              <w:jc w:val="center"/>
              <w:rPr>
                <w:b/>
                <w:bCs/>
                <w:sz w:val="20"/>
                <w:szCs w:val="20"/>
              </w:rPr>
            </w:pPr>
            <w:r w:rsidRPr="00D81B04">
              <w:rPr>
                <w:b/>
                <w:bCs/>
                <w:sz w:val="20"/>
                <w:szCs w:val="20"/>
              </w:rPr>
              <w:t>CO4</w:t>
            </w:r>
          </w:p>
        </w:tc>
        <w:tc>
          <w:tcPr>
            <w:tcW w:w="9820" w:type="dxa"/>
            <w:vAlign w:val="center"/>
          </w:tcPr>
          <w:p w14:paraId="2499FDBF" w14:textId="77777777" w:rsidR="00E91CEB" w:rsidRPr="00D81B04" w:rsidRDefault="00E91CEB" w:rsidP="00E91CEB">
            <w:pPr>
              <w:jc w:val="both"/>
              <w:rPr>
                <w:sz w:val="20"/>
                <w:szCs w:val="20"/>
              </w:rPr>
            </w:pPr>
            <w:r w:rsidRPr="00D81B04">
              <w:rPr>
                <w:sz w:val="20"/>
                <w:szCs w:val="20"/>
              </w:rPr>
              <w:t>Model dynamic web applications using suitable server-side technologies integrated with the database.</w:t>
            </w:r>
          </w:p>
        </w:tc>
      </w:tr>
      <w:tr w:rsidR="00E91CEB" w:rsidRPr="00D81B04" w14:paraId="44969E58" w14:textId="77777777" w:rsidTr="00E91CEB">
        <w:trPr>
          <w:trHeight w:val="70"/>
        </w:trPr>
        <w:tc>
          <w:tcPr>
            <w:tcW w:w="670" w:type="dxa"/>
          </w:tcPr>
          <w:p w14:paraId="4CCAEAE9" w14:textId="77777777" w:rsidR="00E91CEB" w:rsidRPr="00D81B04" w:rsidRDefault="00E91CEB" w:rsidP="00E91CEB">
            <w:pPr>
              <w:jc w:val="center"/>
              <w:rPr>
                <w:b/>
                <w:bCs/>
                <w:sz w:val="20"/>
                <w:szCs w:val="20"/>
              </w:rPr>
            </w:pPr>
            <w:r w:rsidRPr="00D81B04">
              <w:rPr>
                <w:b/>
                <w:bCs/>
                <w:sz w:val="20"/>
                <w:szCs w:val="20"/>
              </w:rPr>
              <w:t>CO5</w:t>
            </w:r>
          </w:p>
        </w:tc>
        <w:tc>
          <w:tcPr>
            <w:tcW w:w="9820" w:type="dxa"/>
            <w:vAlign w:val="center"/>
          </w:tcPr>
          <w:p w14:paraId="1FA2D373" w14:textId="77777777" w:rsidR="00E91CEB" w:rsidRPr="00D81B04" w:rsidRDefault="00E91CEB" w:rsidP="00E91CEB">
            <w:pPr>
              <w:jc w:val="both"/>
              <w:rPr>
                <w:sz w:val="20"/>
                <w:szCs w:val="20"/>
              </w:rPr>
            </w:pPr>
            <w:r w:rsidRPr="00D81B04">
              <w:rPr>
                <w:sz w:val="20"/>
                <w:szCs w:val="20"/>
              </w:rPr>
              <w:t>Develop extensible web applications using the Model View Controller (MVC) framework.</w:t>
            </w:r>
          </w:p>
        </w:tc>
      </w:tr>
      <w:tr w:rsidR="00E91CEB" w:rsidRPr="00D81B04" w14:paraId="0233FC9F" w14:textId="77777777" w:rsidTr="00E91CEB">
        <w:trPr>
          <w:trHeight w:val="283"/>
        </w:trPr>
        <w:tc>
          <w:tcPr>
            <w:tcW w:w="670" w:type="dxa"/>
          </w:tcPr>
          <w:p w14:paraId="61457F51" w14:textId="77777777" w:rsidR="00E91CEB" w:rsidRPr="00D81B04" w:rsidRDefault="00E91CEB" w:rsidP="00E91CEB">
            <w:pPr>
              <w:jc w:val="center"/>
              <w:rPr>
                <w:b/>
                <w:bCs/>
                <w:sz w:val="20"/>
                <w:szCs w:val="20"/>
              </w:rPr>
            </w:pPr>
            <w:r w:rsidRPr="00D81B04">
              <w:rPr>
                <w:b/>
                <w:bCs/>
                <w:sz w:val="20"/>
                <w:szCs w:val="20"/>
              </w:rPr>
              <w:t>CO6</w:t>
            </w:r>
          </w:p>
        </w:tc>
        <w:tc>
          <w:tcPr>
            <w:tcW w:w="9820" w:type="dxa"/>
            <w:vAlign w:val="bottom"/>
          </w:tcPr>
          <w:p w14:paraId="42322F1A" w14:textId="77777777" w:rsidR="00E91CEB" w:rsidRPr="00D81B04" w:rsidRDefault="00E91CEB" w:rsidP="00E91CEB">
            <w:pPr>
              <w:contextualSpacing/>
              <w:jc w:val="both"/>
              <w:rPr>
                <w:sz w:val="20"/>
                <w:szCs w:val="20"/>
              </w:rPr>
            </w:pPr>
            <w:r w:rsidRPr="00D81B04">
              <w:rPr>
                <w:sz w:val="20"/>
                <w:szCs w:val="20"/>
              </w:rPr>
              <w:t>Apply web development framework for designing attractive web pages along with dynamic and</w:t>
            </w:r>
          </w:p>
          <w:p w14:paraId="1A45C8C5" w14:textId="77777777" w:rsidR="00E91CEB" w:rsidRPr="00D81B04" w:rsidRDefault="00E91CEB" w:rsidP="00E91CEB">
            <w:pPr>
              <w:jc w:val="both"/>
              <w:rPr>
                <w:sz w:val="20"/>
                <w:szCs w:val="20"/>
              </w:rPr>
            </w:pPr>
            <w:r w:rsidRPr="00D81B04">
              <w:rPr>
                <w:sz w:val="20"/>
                <w:szCs w:val="20"/>
              </w:rPr>
              <w:t>flexible schema</w:t>
            </w:r>
          </w:p>
        </w:tc>
      </w:tr>
    </w:tbl>
    <w:p w14:paraId="1F6F0514" w14:textId="77777777" w:rsidR="00E91CEB" w:rsidRDefault="00E91CEB" w:rsidP="00E91CEB"/>
    <w:p w14:paraId="6CA8FB19"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0D021736" wp14:editId="24413694">
            <wp:extent cx="5734050" cy="838200"/>
            <wp:effectExtent l="0" t="0" r="0" b="0"/>
            <wp:docPr id="29" name="Picture 2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9B5CE84" w14:textId="77777777" w:rsidR="00E91CEB" w:rsidRDefault="00E91CEB" w:rsidP="00E91CEB">
      <w:pPr>
        <w:jc w:val="center"/>
        <w:rPr>
          <w:b/>
          <w:bCs/>
        </w:rPr>
      </w:pPr>
    </w:p>
    <w:p w14:paraId="3EC06F1A" w14:textId="77777777" w:rsidR="00E91CEB" w:rsidRDefault="00E91CEB" w:rsidP="00E91CEB">
      <w:pPr>
        <w:jc w:val="center"/>
        <w:rPr>
          <w:b/>
          <w:bCs/>
        </w:rPr>
      </w:pPr>
      <w:r>
        <w:rPr>
          <w:b/>
          <w:bCs/>
        </w:rPr>
        <w:t>SUPPLEMENTARY EXAMINATION – JUNE 2026</w:t>
      </w:r>
    </w:p>
    <w:p w14:paraId="7773076B"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764C93" w14:paraId="6C4FE95A" w14:textId="77777777" w:rsidTr="00E91CEB">
        <w:trPr>
          <w:trHeight w:val="397"/>
          <w:jc w:val="center"/>
        </w:trPr>
        <w:tc>
          <w:tcPr>
            <w:tcW w:w="1555" w:type="dxa"/>
            <w:vAlign w:val="center"/>
          </w:tcPr>
          <w:p w14:paraId="12F07EF2" w14:textId="77777777" w:rsidR="00E91CEB" w:rsidRPr="00764C93" w:rsidRDefault="00E91CEB" w:rsidP="00E91CEB">
            <w:pPr>
              <w:pStyle w:val="Title"/>
              <w:jc w:val="left"/>
              <w:rPr>
                <w:b/>
                <w:sz w:val="22"/>
                <w:szCs w:val="22"/>
              </w:rPr>
            </w:pPr>
            <w:r w:rsidRPr="00764C93">
              <w:rPr>
                <w:b/>
                <w:sz w:val="22"/>
                <w:szCs w:val="22"/>
              </w:rPr>
              <w:t xml:space="preserve">Course Code      </w:t>
            </w:r>
          </w:p>
        </w:tc>
        <w:tc>
          <w:tcPr>
            <w:tcW w:w="6662" w:type="dxa"/>
            <w:vAlign w:val="center"/>
          </w:tcPr>
          <w:p w14:paraId="2F42D31F" w14:textId="77777777" w:rsidR="00E91CEB" w:rsidRPr="00764C93" w:rsidRDefault="00E91CEB" w:rsidP="00E91CEB">
            <w:pPr>
              <w:pStyle w:val="Title"/>
              <w:jc w:val="left"/>
              <w:rPr>
                <w:b/>
                <w:sz w:val="22"/>
                <w:szCs w:val="22"/>
              </w:rPr>
            </w:pPr>
            <w:r w:rsidRPr="00764C93">
              <w:rPr>
                <w:b/>
                <w:color w:val="000000"/>
                <w:sz w:val="22"/>
                <w:szCs w:val="22"/>
                <w:shd w:val="clear" w:color="auto" w:fill="FFFFFF"/>
              </w:rPr>
              <w:t>20CS2057</w:t>
            </w:r>
          </w:p>
        </w:tc>
        <w:tc>
          <w:tcPr>
            <w:tcW w:w="1417" w:type="dxa"/>
            <w:vAlign w:val="center"/>
          </w:tcPr>
          <w:p w14:paraId="31AA117F" w14:textId="77777777" w:rsidR="00E91CEB" w:rsidRPr="00764C93" w:rsidRDefault="00E91CEB" w:rsidP="00E91CEB">
            <w:pPr>
              <w:pStyle w:val="Title"/>
              <w:ind w:left="-468" w:firstLine="468"/>
              <w:jc w:val="left"/>
              <w:rPr>
                <w:sz w:val="22"/>
                <w:szCs w:val="22"/>
              </w:rPr>
            </w:pPr>
            <w:r w:rsidRPr="00764C93">
              <w:rPr>
                <w:b/>
                <w:bCs/>
                <w:sz w:val="22"/>
                <w:szCs w:val="22"/>
              </w:rPr>
              <w:t xml:space="preserve">Duration       </w:t>
            </w:r>
          </w:p>
        </w:tc>
        <w:tc>
          <w:tcPr>
            <w:tcW w:w="851" w:type="dxa"/>
            <w:vAlign w:val="center"/>
          </w:tcPr>
          <w:p w14:paraId="646E08AE" w14:textId="77777777" w:rsidR="00E91CEB" w:rsidRPr="00764C93" w:rsidRDefault="00E91CEB" w:rsidP="00E91CEB">
            <w:pPr>
              <w:pStyle w:val="Title"/>
              <w:jc w:val="left"/>
              <w:rPr>
                <w:b/>
                <w:sz w:val="22"/>
                <w:szCs w:val="22"/>
              </w:rPr>
            </w:pPr>
            <w:r w:rsidRPr="00764C93">
              <w:rPr>
                <w:b/>
                <w:sz w:val="22"/>
                <w:szCs w:val="22"/>
              </w:rPr>
              <w:t>3hrs</w:t>
            </w:r>
          </w:p>
        </w:tc>
      </w:tr>
      <w:tr w:rsidR="00E91CEB" w:rsidRPr="00764C93" w14:paraId="071CE1E4" w14:textId="77777777" w:rsidTr="00E91CEB">
        <w:trPr>
          <w:trHeight w:val="397"/>
          <w:jc w:val="center"/>
        </w:trPr>
        <w:tc>
          <w:tcPr>
            <w:tcW w:w="1555" w:type="dxa"/>
            <w:vAlign w:val="center"/>
          </w:tcPr>
          <w:p w14:paraId="50B82259" w14:textId="77777777" w:rsidR="00E91CEB" w:rsidRPr="00764C93" w:rsidRDefault="00E91CEB" w:rsidP="00E91CEB">
            <w:pPr>
              <w:pStyle w:val="Title"/>
              <w:ind w:right="-160"/>
              <w:jc w:val="left"/>
              <w:rPr>
                <w:b/>
                <w:sz w:val="22"/>
                <w:szCs w:val="22"/>
              </w:rPr>
            </w:pPr>
            <w:r w:rsidRPr="00764C93">
              <w:rPr>
                <w:b/>
                <w:sz w:val="22"/>
                <w:szCs w:val="22"/>
              </w:rPr>
              <w:t xml:space="preserve">Course Title     </w:t>
            </w:r>
          </w:p>
        </w:tc>
        <w:tc>
          <w:tcPr>
            <w:tcW w:w="6662" w:type="dxa"/>
            <w:vAlign w:val="center"/>
          </w:tcPr>
          <w:p w14:paraId="430A8587" w14:textId="77777777" w:rsidR="00E91CEB" w:rsidRPr="00764C93" w:rsidRDefault="00E91CEB" w:rsidP="00E91CEB">
            <w:pPr>
              <w:pStyle w:val="Title"/>
              <w:jc w:val="left"/>
              <w:rPr>
                <w:b/>
                <w:sz w:val="22"/>
                <w:szCs w:val="22"/>
              </w:rPr>
            </w:pPr>
            <w:r w:rsidRPr="00764C93">
              <w:rPr>
                <w:b/>
                <w:color w:val="000000"/>
                <w:sz w:val="22"/>
                <w:szCs w:val="22"/>
                <w:shd w:val="clear" w:color="auto" w:fill="FFFFFF"/>
              </w:rPr>
              <w:t>FUNDAMENTALS OF WEB DESIGN</w:t>
            </w:r>
          </w:p>
        </w:tc>
        <w:tc>
          <w:tcPr>
            <w:tcW w:w="1417" w:type="dxa"/>
            <w:vAlign w:val="center"/>
          </w:tcPr>
          <w:p w14:paraId="05B153AE" w14:textId="77777777" w:rsidR="00E91CEB" w:rsidRPr="00764C93" w:rsidRDefault="00E91CEB" w:rsidP="00E91CEB">
            <w:pPr>
              <w:pStyle w:val="Title"/>
              <w:jc w:val="left"/>
              <w:rPr>
                <w:b/>
                <w:bCs/>
                <w:sz w:val="22"/>
                <w:szCs w:val="22"/>
              </w:rPr>
            </w:pPr>
            <w:r w:rsidRPr="00764C93">
              <w:rPr>
                <w:b/>
                <w:bCs/>
                <w:sz w:val="22"/>
                <w:szCs w:val="22"/>
              </w:rPr>
              <w:t xml:space="preserve">Max. Marks </w:t>
            </w:r>
          </w:p>
        </w:tc>
        <w:tc>
          <w:tcPr>
            <w:tcW w:w="851" w:type="dxa"/>
            <w:vAlign w:val="center"/>
          </w:tcPr>
          <w:p w14:paraId="7EE3E032" w14:textId="77777777" w:rsidR="00E91CEB" w:rsidRPr="00764C93" w:rsidRDefault="00E91CEB" w:rsidP="00E91CEB">
            <w:pPr>
              <w:pStyle w:val="Title"/>
              <w:jc w:val="left"/>
              <w:rPr>
                <w:b/>
                <w:sz w:val="22"/>
                <w:szCs w:val="22"/>
              </w:rPr>
            </w:pPr>
            <w:r w:rsidRPr="00764C93">
              <w:rPr>
                <w:b/>
                <w:sz w:val="22"/>
                <w:szCs w:val="22"/>
              </w:rPr>
              <w:t>100</w:t>
            </w:r>
          </w:p>
        </w:tc>
      </w:tr>
    </w:tbl>
    <w:p w14:paraId="7A12A7E3"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E91CEB" w:rsidRPr="009C4175" w14:paraId="60395B8C" w14:textId="77777777" w:rsidTr="00E91CEB">
        <w:trPr>
          <w:trHeight w:val="552"/>
        </w:trPr>
        <w:tc>
          <w:tcPr>
            <w:tcW w:w="272" w:type="pct"/>
            <w:vAlign w:val="center"/>
          </w:tcPr>
          <w:p w14:paraId="38BFBB48" w14:textId="77777777" w:rsidR="00E91CEB" w:rsidRPr="009C4175" w:rsidRDefault="00E91CEB" w:rsidP="00E91CEB">
            <w:pPr>
              <w:jc w:val="center"/>
              <w:rPr>
                <w:b/>
              </w:rPr>
            </w:pPr>
            <w:r w:rsidRPr="009C4175">
              <w:rPr>
                <w:b/>
              </w:rPr>
              <w:t>Q. No.</w:t>
            </w:r>
          </w:p>
        </w:tc>
        <w:tc>
          <w:tcPr>
            <w:tcW w:w="3929" w:type="pct"/>
            <w:gridSpan w:val="2"/>
            <w:vAlign w:val="center"/>
          </w:tcPr>
          <w:p w14:paraId="2E8090E6" w14:textId="77777777" w:rsidR="00E91CEB" w:rsidRPr="009C4175" w:rsidRDefault="00E91CEB" w:rsidP="00E91CEB">
            <w:pPr>
              <w:jc w:val="center"/>
              <w:rPr>
                <w:b/>
              </w:rPr>
            </w:pPr>
            <w:r w:rsidRPr="009C4175">
              <w:rPr>
                <w:b/>
              </w:rPr>
              <w:t>Questions</w:t>
            </w:r>
          </w:p>
        </w:tc>
        <w:tc>
          <w:tcPr>
            <w:tcW w:w="319" w:type="pct"/>
            <w:vAlign w:val="center"/>
          </w:tcPr>
          <w:p w14:paraId="154395EF" w14:textId="77777777" w:rsidR="00E91CEB" w:rsidRPr="009C4175" w:rsidRDefault="00E91CEB" w:rsidP="00E91CEB">
            <w:pPr>
              <w:jc w:val="center"/>
              <w:rPr>
                <w:b/>
              </w:rPr>
            </w:pPr>
            <w:r w:rsidRPr="009C4175">
              <w:rPr>
                <w:b/>
              </w:rPr>
              <w:t>CO</w:t>
            </w:r>
          </w:p>
        </w:tc>
        <w:tc>
          <w:tcPr>
            <w:tcW w:w="256" w:type="pct"/>
            <w:vAlign w:val="center"/>
          </w:tcPr>
          <w:p w14:paraId="5CDBA526" w14:textId="77777777" w:rsidR="00E91CEB" w:rsidRPr="009C4175" w:rsidRDefault="00E91CEB" w:rsidP="00E91CEB">
            <w:pPr>
              <w:jc w:val="center"/>
              <w:rPr>
                <w:b/>
              </w:rPr>
            </w:pPr>
            <w:r w:rsidRPr="009C4175">
              <w:rPr>
                <w:b/>
              </w:rPr>
              <w:t>BL</w:t>
            </w:r>
          </w:p>
        </w:tc>
        <w:tc>
          <w:tcPr>
            <w:tcW w:w="224" w:type="pct"/>
            <w:vAlign w:val="center"/>
          </w:tcPr>
          <w:p w14:paraId="715B8CE7" w14:textId="77777777" w:rsidR="00E91CEB" w:rsidRPr="009C4175" w:rsidRDefault="00E91CEB" w:rsidP="00E91CEB">
            <w:pPr>
              <w:jc w:val="center"/>
              <w:rPr>
                <w:b/>
              </w:rPr>
            </w:pPr>
            <w:r w:rsidRPr="009C4175">
              <w:rPr>
                <w:b/>
              </w:rPr>
              <w:t>M</w:t>
            </w:r>
          </w:p>
        </w:tc>
      </w:tr>
      <w:tr w:rsidR="00E91CEB" w:rsidRPr="009C4175" w14:paraId="4A096EB2" w14:textId="77777777" w:rsidTr="00E91CEB">
        <w:trPr>
          <w:trHeight w:val="148"/>
        </w:trPr>
        <w:tc>
          <w:tcPr>
            <w:tcW w:w="5000" w:type="pct"/>
            <w:gridSpan w:val="6"/>
          </w:tcPr>
          <w:p w14:paraId="1379FDC7" w14:textId="77777777" w:rsidR="00E91CEB" w:rsidRPr="009C4175" w:rsidRDefault="00E91CEB" w:rsidP="00E91CEB">
            <w:pPr>
              <w:jc w:val="center"/>
              <w:rPr>
                <w:b/>
              </w:rPr>
            </w:pPr>
            <w:r w:rsidRPr="009C4175">
              <w:rPr>
                <w:b/>
              </w:rPr>
              <w:t>PART – A (10 X 1 = 10 MARKS)</w:t>
            </w:r>
          </w:p>
        </w:tc>
      </w:tr>
      <w:tr w:rsidR="00E91CEB" w:rsidRPr="009C4175" w14:paraId="0C499339" w14:textId="77777777" w:rsidTr="00E91CEB">
        <w:trPr>
          <w:trHeight w:val="283"/>
        </w:trPr>
        <w:tc>
          <w:tcPr>
            <w:tcW w:w="272" w:type="pct"/>
          </w:tcPr>
          <w:p w14:paraId="66E86D5E" w14:textId="77777777" w:rsidR="00E91CEB" w:rsidRPr="009C4175" w:rsidRDefault="00E91CEB" w:rsidP="00E91CEB">
            <w:pPr>
              <w:jc w:val="center"/>
            </w:pPr>
            <w:r w:rsidRPr="009C4175">
              <w:t>1.</w:t>
            </w:r>
          </w:p>
        </w:tc>
        <w:tc>
          <w:tcPr>
            <w:tcW w:w="3929" w:type="pct"/>
            <w:gridSpan w:val="2"/>
          </w:tcPr>
          <w:p w14:paraId="7DB88CA8" w14:textId="77777777" w:rsidR="00E91CEB" w:rsidRPr="009C4175" w:rsidRDefault="00E91CEB" w:rsidP="00E91CEB">
            <w:pPr>
              <w:autoSpaceDE w:val="0"/>
              <w:autoSpaceDN w:val="0"/>
              <w:adjustRightInd w:val="0"/>
              <w:jc w:val="both"/>
            </w:pPr>
            <w:r>
              <w:t>Define the Internet.</w:t>
            </w:r>
          </w:p>
        </w:tc>
        <w:tc>
          <w:tcPr>
            <w:tcW w:w="319" w:type="pct"/>
          </w:tcPr>
          <w:p w14:paraId="2BF8FD3F" w14:textId="77777777" w:rsidR="00E91CEB" w:rsidRPr="009C4175" w:rsidRDefault="00E91CEB" w:rsidP="00E91CEB">
            <w:pPr>
              <w:jc w:val="center"/>
            </w:pPr>
            <w:r w:rsidRPr="009C4175">
              <w:t>CO1</w:t>
            </w:r>
          </w:p>
        </w:tc>
        <w:tc>
          <w:tcPr>
            <w:tcW w:w="256" w:type="pct"/>
          </w:tcPr>
          <w:p w14:paraId="0A18293D" w14:textId="77777777" w:rsidR="00E91CEB" w:rsidRPr="009C4175" w:rsidRDefault="00E91CEB" w:rsidP="00E91CEB">
            <w:pPr>
              <w:jc w:val="center"/>
            </w:pPr>
            <w:r>
              <w:t>R</w:t>
            </w:r>
          </w:p>
        </w:tc>
        <w:tc>
          <w:tcPr>
            <w:tcW w:w="224" w:type="pct"/>
          </w:tcPr>
          <w:p w14:paraId="5BF2CA59" w14:textId="77777777" w:rsidR="00E91CEB" w:rsidRPr="009C4175" w:rsidRDefault="00E91CEB" w:rsidP="00E91CEB">
            <w:pPr>
              <w:jc w:val="center"/>
            </w:pPr>
            <w:r w:rsidRPr="009C4175">
              <w:t>1</w:t>
            </w:r>
          </w:p>
        </w:tc>
      </w:tr>
      <w:tr w:rsidR="00E91CEB" w:rsidRPr="009C4175" w14:paraId="6510E0E8" w14:textId="77777777" w:rsidTr="00E91CEB">
        <w:trPr>
          <w:trHeight w:val="283"/>
        </w:trPr>
        <w:tc>
          <w:tcPr>
            <w:tcW w:w="272" w:type="pct"/>
          </w:tcPr>
          <w:p w14:paraId="7DA1B1D8" w14:textId="77777777" w:rsidR="00E91CEB" w:rsidRPr="009C4175" w:rsidRDefault="00E91CEB" w:rsidP="00E91CEB">
            <w:pPr>
              <w:jc w:val="center"/>
            </w:pPr>
            <w:r w:rsidRPr="009C4175">
              <w:t>2.</w:t>
            </w:r>
          </w:p>
        </w:tc>
        <w:tc>
          <w:tcPr>
            <w:tcW w:w="3929" w:type="pct"/>
            <w:gridSpan w:val="2"/>
          </w:tcPr>
          <w:p w14:paraId="3F3097E4" w14:textId="77777777" w:rsidR="00E91CEB" w:rsidRPr="009C4175" w:rsidRDefault="00E91CEB" w:rsidP="00E91CEB">
            <w:pPr>
              <w:jc w:val="both"/>
            </w:pPr>
            <w:r>
              <w:t>Name any two web browsers.</w:t>
            </w:r>
          </w:p>
        </w:tc>
        <w:tc>
          <w:tcPr>
            <w:tcW w:w="319" w:type="pct"/>
          </w:tcPr>
          <w:p w14:paraId="463FD960" w14:textId="77777777" w:rsidR="00E91CEB" w:rsidRPr="009C4175" w:rsidRDefault="00E91CEB" w:rsidP="00E91CEB">
            <w:pPr>
              <w:jc w:val="center"/>
            </w:pPr>
            <w:r w:rsidRPr="009C4175">
              <w:t>CO1</w:t>
            </w:r>
          </w:p>
        </w:tc>
        <w:tc>
          <w:tcPr>
            <w:tcW w:w="256" w:type="pct"/>
          </w:tcPr>
          <w:p w14:paraId="1A82FFA9" w14:textId="77777777" w:rsidR="00E91CEB" w:rsidRPr="009C4175" w:rsidRDefault="00E91CEB" w:rsidP="00E91CEB">
            <w:pPr>
              <w:jc w:val="center"/>
            </w:pPr>
            <w:r>
              <w:t>U</w:t>
            </w:r>
          </w:p>
        </w:tc>
        <w:tc>
          <w:tcPr>
            <w:tcW w:w="224" w:type="pct"/>
          </w:tcPr>
          <w:p w14:paraId="2E96AA52" w14:textId="77777777" w:rsidR="00E91CEB" w:rsidRPr="009C4175" w:rsidRDefault="00E91CEB" w:rsidP="00E91CEB">
            <w:pPr>
              <w:jc w:val="center"/>
            </w:pPr>
            <w:r w:rsidRPr="009C4175">
              <w:t>1</w:t>
            </w:r>
          </w:p>
        </w:tc>
      </w:tr>
      <w:tr w:rsidR="00E91CEB" w:rsidRPr="009C4175" w14:paraId="01DC7C23" w14:textId="77777777" w:rsidTr="00E91CEB">
        <w:trPr>
          <w:trHeight w:val="283"/>
        </w:trPr>
        <w:tc>
          <w:tcPr>
            <w:tcW w:w="272" w:type="pct"/>
          </w:tcPr>
          <w:p w14:paraId="53910B4F" w14:textId="77777777" w:rsidR="00E91CEB" w:rsidRPr="009C4175" w:rsidRDefault="00E91CEB" w:rsidP="00E91CEB">
            <w:pPr>
              <w:jc w:val="center"/>
            </w:pPr>
            <w:r w:rsidRPr="009C4175">
              <w:t>3.</w:t>
            </w:r>
          </w:p>
        </w:tc>
        <w:tc>
          <w:tcPr>
            <w:tcW w:w="3929" w:type="pct"/>
            <w:gridSpan w:val="2"/>
          </w:tcPr>
          <w:p w14:paraId="7E6BA62B" w14:textId="77777777" w:rsidR="00E91CEB" w:rsidRPr="009C4175" w:rsidRDefault="00E91CEB" w:rsidP="00E91CEB">
            <w:pPr>
              <w:jc w:val="both"/>
            </w:pPr>
            <w:r>
              <w:t>Write the purpose of HTML5.</w:t>
            </w:r>
          </w:p>
        </w:tc>
        <w:tc>
          <w:tcPr>
            <w:tcW w:w="319" w:type="pct"/>
          </w:tcPr>
          <w:p w14:paraId="02D2C2F9" w14:textId="77777777" w:rsidR="00E91CEB" w:rsidRPr="009C4175" w:rsidRDefault="00E91CEB" w:rsidP="00E91CEB">
            <w:pPr>
              <w:jc w:val="center"/>
            </w:pPr>
            <w:r w:rsidRPr="009C4175">
              <w:t>CO2</w:t>
            </w:r>
          </w:p>
        </w:tc>
        <w:tc>
          <w:tcPr>
            <w:tcW w:w="256" w:type="pct"/>
          </w:tcPr>
          <w:p w14:paraId="6A8E8DF7" w14:textId="77777777" w:rsidR="00E91CEB" w:rsidRPr="009C4175" w:rsidRDefault="00E91CEB" w:rsidP="00E91CEB">
            <w:pPr>
              <w:jc w:val="center"/>
            </w:pPr>
            <w:r w:rsidRPr="009C4175">
              <w:t>R</w:t>
            </w:r>
          </w:p>
        </w:tc>
        <w:tc>
          <w:tcPr>
            <w:tcW w:w="224" w:type="pct"/>
          </w:tcPr>
          <w:p w14:paraId="79E92FD2" w14:textId="77777777" w:rsidR="00E91CEB" w:rsidRPr="009C4175" w:rsidRDefault="00E91CEB" w:rsidP="00E91CEB">
            <w:pPr>
              <w:jc w:val="center"/>
            </w:pPr>
            <w:r w:rsidRPr="009C4175">
              <w:t>1</w:t>
            </w:r>
          </w:p>
        </w:tc>
      </w:tr>
      <w:tr w:rsidR="00E91CEB" w:rsidRPr="009C4175" w14:paraId="64F9E314" w14:textId="77777777" w:rsidTr="00E91CEB">
        <w:trPr>
          <w:trHeight w:val="283"/>
        </w:trPr>
        <w:tc>
          <w:tcPr>
            <w:tcW w:w="272" w:type="pct"/>
          </w:tcPr>
          <w:p w14:paraId="0292ED1C" w14:textId="77777777" w:rsidR="00E91CEB" w:rsidRPr="009C4175" w:rsidRDefault="00E91CEB" w:rsidP="00E91CEB">
            <w:pPr>
              <w:jc w:val="center"/>
            </w:pPr>
            <w:r w:rsidRPr="009C4175">
              <w:t>4.</w:t>
            </w:r>
          </w:p>
        </w:tc>
        <w:tc>
          <w:tcPr>
            <w:tcW w:w="3929" w:type="pct"/>
            <w:gridSpan w:val="2"/>
          </w:tcPr>
          <w:p w14:paraId="599F0CF6" w14:textId="77777777" w:rsidR="00E91CEB" w:rsidRPr="009C4175" w:rsidRDefault="00E91CEB" w:rsidP="00E91CEB">
            <w:pPr>
              <w:jc w:val="both"/>
            </w:pPr>
            <w:r>
              <w:t>Name the tag is used to create a paragraph.</w:t>
            </w:r>
          </w:p>
        </w:tc>
        <w:tc>
          <w:tcPr>
            <w:tcW w:w="319" w:type="pct"/>
          </w:tcPr>
          <w:p w14:paraId="45C11646" w14:textId="77777777" w:rsidR="00E91CEB" w:rsidRPr="009C4175" w:rsidRDefault="00E91CEB" w:rsidP="00E91CEB">
            <w:pPr>
              <w:jc w:val="center"/>
            </w:pPr>
            <w:r w:rsidRPr="009C4175">
              <w:t>CO2</w:t>
            </w:r>
          </w:p>
        </w:tc>
        <w:tc>
          <w:tcPr>
            <w:tcW w:w="256" w:type="pct"/>
          </w:tcPr>
          <w:p w14:paraId="1B80569F" w14:textId="77777777" w:rsidR="00E91CEB" w:rsidRPr="009C4175" w:rsidRDefault="00E91CEB" w:rsidP="00E91CEB">
            <w:pPr>
              <w:jc w:val="center"/>
            </w:pPr>
            <w:r>
              <w:t>U</w:t>
            </w:r>
          </w:p>
        </w:tc>
        <w:tc>
          <w:tcPr>
            <w:tcW w:w="224" w:type="pct"/>
          </w:tcPr>
          <w:p w14:paraId="2587C76A" w14:textId="77777777" w:rsidR="00E91CEB" w:rsidRPr="009C4175" w:rsidRDefault="00E91CEB" w:rsidP="00E91CEB">
            <w:pPr>
              <w:jc w:val="center"/>
            </w:pPr>
            <w:r w:rsidRPr="009C4175">
              <w:t>1</w:t>
            </w:r>
          </w:p>
        </w:tc>
      </w:tr>
      <w:tr w:rsidR="00E91CEB" w:rsidRPr="009C4175" w14:paraId="3837C52E" w14:textId="77777777" w:rsidTr="00E91CEB">
        <w:trPr>
          <w:trHeight w:val="283"/>
        </w:trPr>
        <w:tc>
          <w:tcPr>
            <w:tcW w:w="272" w:type="pct"/>
          </w:tcPr>
          <w:p w14:paraId="61897199" w14:textId="77777777" w:rsidR="00E91CEB" w:rsidRPr="009C4175" w:rsidRDefault="00E91CEB" w:rsidP="00E91CEB">
            <w:pPr>
              <w:jc w:val="center"/>
            </w:pPr>
            <w:r w:rsidRPr="009C4175">
              <w:t>5.</w:t>
            </w:r>
          </w:p>
        </w:tc>
        <w:tc>
          <w:tcPr>
            <w:tcW w:w="3929" w:type="pct"/>
            <w:gridSpan w:val="2"/>
          </w:tcPr>
          <w:p w14:paraId="70D7D3AB" w14:textId="77777777" w:rsidR="00E91CEB" w:rsidRPr="009C4175" w:rsidRDefault="00E91CEB" w:rsidP="00E91CEB">
            <w:pPr>
              <w:pStyle w:val="Default"/>
              <w:jc w:val="both"/>
            </w:pPr>
            <w:r>
              <w:t>List the key properties of styling the images using CSS.</w:t>
            </w:r>
          </w:p>
        </w:tc>
        <w:tc>
          <w:tcPr>
            <w:tcW w:w="319" w:type="pct"/>
          </w:tcPr>
          <w:p w14:paraId="22E04634" w14:textId="77777777" w:rsidR="00E91CEB" w:rsidRPr="009C4175" w:rsidRDefault="00E91CEB" w:rsidP="00E91CEB">
            <w:pPr>
              <w:jc w:val="center"/>
            </w:pPr>
            <w:r w:rsidRPr="009C4175">
              <w:t>CO3</w:t>
            </w:r>
          </w:p>
        </w:tc>
        <w:tc>
          <w:tcPr>
            <w:tcW w:w="256" w:type="pct"/>
          </w:tcPr>
          <w:p w14:paraId="10F1EEC4" w14:textId="77777777" w:rsidR="00E91CEB" w:rsidRPr="009C4175" w:rsidRDefault="00E91CEB" w:rsidP="00E91CEB">
            <w:pPr>
              <w:jc w:val="center"/>
            </w:pPr>
            <w:r w:rsidRPr="009C4175">
              <w:t>U</w:t>
            </w:r>
          </w:p>
        </w:tc>
        <w:tc>
          <w:tcPr>
            <w:tcW w:w="224" w:type="pct"/>
          </w:tcPr>
          <w:p w14:paraId="2C619FAF" w14:textId="77777777" w:rsidR="00E91CEB" w:rsidRPr="009C4175" w:rsidRDefault="00E91CEB" w:rsidP="00E91CEB">
            <w:pPr>
              <w:jc w:val="center"/>
            </w:pPr>
            <w:r w:rsidRPr="009C4175">
              <w:t>1</w:t>
            </w:r>
          </w:p>
        </w:tc>
      </w:tr>
      <w:tr w:rsidR="00E91CEB" w:rsidRPr="009C4175" w14:paraId="4FEA7512" w14:textId="77777777" w:rsidTr="00E91CEB">
        <w:trPr>
          <w:trHeight w:val="283"/>
        </w:trPr>
        <w:tc>
          <w:tcPr>
            <w:tcW w:w="272" w:type="pct"/>
          </w:tcPr>
          <w:p w14:paraId="4E944FED" w14:textId="77777777" w:rsidR="00E91CEB" w:rsidRPr="009C4175" w:rsidRDefault="00E91CEB" w:rsidP="00E91CEB">
            <w:pPr>
              <w:jc w:val="center"/>
            </w:pPr>
            <w:r w:rsidRPr="009C4175">
              <w:t>6.</w:t>
            </w:r>
          </w:p>
        </w:tc>
        <w:tc>
          <w:tcPr>
            <w:tcW w:w="3929" w:type="pct"/>
            <w:gridSpan w:val="2"/>
          </w:tcPr>
          <w:p w14:paraId="2ACB0540" w14:textId="77777777" w:rsidR="00E91CEB" w:rsidRPr="009C4175" w:rsidRDefault="00E91CEB" w:rsidP="00E91CEB">
            <w:pPr>
              <w:jc w:val="both"/>
            </w:pPr>
            <w:r>
              <w:t>Identify the key factors evaluated during CSS usability testing.</w:t>
            </w:r>
          </w:p>
        </w:tc>
        <w:tc>
          <w:tcPr>
            <w:tcW w:w="319" w:type="pct"/>
          </w:tcPr>
          <w:p w14:paraId="49952D09" w14:textId="77777777" w:rsidR="00E91CEB" w:rsidRPr="009C4175" w:rsidRDefault="00E91CEB" w:rsidP="00E91CEB">
            <w:pPr>
              <w:jc w:val="center"/>
            </w:pPr>
            <w:r w:rsidRPr="009C4175">
              <w:t>CO3</w:t>
            </w:r>
          </w:p>
        </w:tc>
        <w:tc>
          <w:tcPr>
            <w:tcW w:w="256" w:type="pct"/>
          </w:tcPr>
          <w:p w14:paraId="7AED825D" w14:textId="77777777" w:rsidR="00E91CEB" w:rsidRPr="009C4175" w:rsidRDefault="00E91CEB" w:rsidP="00E91CEB">
            <w:pPr>
              <w:jc w:val="center"/>
            </w:pPr>
            <w:r>
              <w:t>U</w:t>
            </w:r>
          </w:p>
        </w:tc>
        <w:tc>
          <w:tcPr>
            <w:tcW w:w="224" w:type="pct"/>
          </w:tcPr>
          <w:p w14:paraId="04AF30A9" w14:textId="77777777" w:rsidR="00E91CEB" w:rsidRPr="009C4175" w:rsidRDefault="00E91CEB" w:rsidP="00E91CEB">
            <w:pPr>
              <w:jc w:val="center"/>
            </w:pPr>
            <w:r w:rsidRPr="009C4175">
              <w:t>1</w:t>
            </w:r>
          </w:p>
        </w:tc>
      </w:tr>
      <w:tr w:rsidR="00E91CEB" w:rsidRPr="009C4175" w14:paraId="69832084" w14:textId="77777777" w:rsidTr="00E91CEB">
        <w:trPr>
          <w:trHeight w:val="283"/>
        </w:trPr>
        <w:tc>
          <w:tcPr>
            <w:tcW w:w="272" w:type="pct"/>
          </w:tcPr>
          <w:p w14:paraId="709A1DC9" w14:textId="77777777" w:rsidR="00E91CEB" w:rsidRPr="009C4175" w:rsidRDefault="00E91CEB" w:rsidP="00E91CEB">
            <w:pPr>
              <w:jc w:val="center"/>
            </w:pPr>
            <w:r w:rsidRPr="009C4175">
              <w:t>7.</w:t>
            </w:r>
          </w:p>
        </w:tc>
        <w:tc>
          <w:tcPr>
            <w:tcW w:w="3929" w:type="pct"/>
            <w:gridSpan w:val="2"/>
          </w:tcPr>
          <w:p w14:paraId="63759796" w14:textId="77777777" w:rsidR="00E91CEB" w:rsidRPr="00591633" w:rsidRDefault="00E91CEB" w:rsidP="00E91CEB">
            <w:pPr>
              <w:pStyle w:val="ListParagraph"/>
              <w:ind w:left="0"/>
              <w:jc w:val="both"/>
              <w:rPr>
                <w:noProof/>
                <w:lang w:eastAsia="zh-TW"/>
              </w:rPr>
            </w:pPr>
            <w:r w:rsidRPr="00591633">
              <w:rPr>
                <w:noProof/>
                <w:lang w:eastAsia="zh-TW"/>
              </w:rPr>
              <w:t>Is bootstrap a front-end or back-end framework?</w:t>
            </w:r>
          </w:p>
        </w:tc>
        <w:tc>
          <w:tcPr>
            <w:tcW w:w="319" w:type="pct"/>
          </w:tcPr>
          <w:p w14:paraId="3145412A" w14:textId="77777777" w:rsidR="00E91CEB" w:rsidRPr="009C4175" w:rsidRDefault="00E91CEB" w:rsidP="00E91CEB">
            <w:pPr>
              <w:jc w:val="center"/>
            </w:pPr>
            <w:r w:rsidRPr="009C4175">
              <w:t>CO4</w:t>
            </w:r>
          </w:p>
        </w:tc>
        <w:tc>
          <w:tcPr>
            <w:tcW w:w="256" w:type="pct"/>
          </w:tcPr>
          <w:p w14:paraId="48E1C2C5" w14:textId="77777777" w:rsidR="00E91CEB" w:rsidRPr="009C4175" w:rsidRDefault="00E91CEB" w:rsidP="00E91CEB">
            <w:pPr>
              <w:jc w:val="center"/>
            </w:pPr>
            <w:r w:rsidRPr="009C4175">
              <w:t>U</w:t>
            </w:r>
          </w:p>
        </w:tc>
        <w:tc>
          <w:tcPr>
            <w:tcW w:w="224" w:type="pct"/>
          </w:tcPr>
          <w:p w14:paraId="17F9E998" w14:textId="77777777" w:rsidR="00E91CEB" w:rsidRPr="009C4175" w:rsidRDefault="00E91CEB" w:rsidP="00E91CEB">
            <w:pPr>
              <w:jc w:val="center"/>
            </w:pPr>
            <w:r w:rsidRPr="009C4175">
              <w:t>1</w:t>
            </w:r>
          </w:p>
        </w:tc>
      </w:tr>
      <w:tr w:rsidR="00E91CEB" w:rsidRPr="009C4175" w14:paraId="1CC5C212" w14:textId="77777777" w:rsidTr="00E91CEB">
        <w:trPr>
          <w:trHeight w:val="283"/>
        </w:trPr>
        <w:tc>
          <w:tcPr>
            <w:tcW w:w="272" w:type="pct"/>
          </w:tcPr>
          <w:p w14:paraId="66835FE9" w14:textId="77777777" w:rsidR="00E91CEB" w:rsidRPr="009C4175" w:rsidRDefault="00E91CEB" w:rsidP="00E91CEB">
            <w:pPr>
              <w:jc w:val="center"/>
            </w:pPr>
            <w:r w:rsidRPr="009C4175">
              <w:t>8.</w:t>
            </w:r>
          </w:p>
        </w:tc>
        <w:tc>
          <w:tcPr>
            <w:tcW w:w="3929" w:type="pct"/>
            <w:gridSpan w:val="2"/>
          </w:tcPr>
          <w:p w14:paraId="5903666D" w14:textId="77777777" w:rsidR="00E91CEB" w:rsidRPr="00591633" w:rsidRDefault="00E91CEB" w:rsidP="00E91CEB">
            <w:pPr>
              <w:jc w:val="both"/>
              <w:rPr>
                <w:bCs/>
              </w:rPr>
            </w:pPr>
            <w:r>
              <w:rPr>
                <w:bCs/>
              </w:rPr>
              <w:t>List</w:t>
            </w:r>
            <w:r w:rsidRPr="00591633">
              <w:rPr>
                <w:bCs/>
              </w:rPr>
              <w:t xml:space="preserve"> any two types of Bootstrap containers.</w:t>
            </w:r>
          </w:p>
        </w:tc>
        <w:tc>
          <w:tcPr>
            <w:tcW w:w="319" w:type="pct"/>
          </w:tcPr>
          <w:p w14:paraId="727D5C4E" w14:textId="77777777" w:rsidR="00E91CEB" w:rsidRPr="009C4175" w:rsidRDefault="00E91CEB" w:rsidP="00E91CEB">
            <w:pPr>
              <w:jc w:val="center"/>
            </w:pPr>
            <w:r w:rsidRPr="009C4175">
              <w:t>CO4</w:t>
            </w:r>
          </w:p>
        </w:tc>
        <w:tc>
          <w:tcPr>
            <w:tcW w:w="256" w:type="pct"/>
          </w:tcPr>
          <w:p w14:paraId="4E4B0E14" w14:textId="77777777" w:rsidR="00E91CEB" w:rsidRPr="009C4175" w:rsidRDefault="00E91CEB" w:rsidP="00E91CEB">
            <w:pPr>
              <w:jc w:val="center"/>
            </w:pPr>
            <w:r w:rsidRPr="009C4175">
              <w:t>R</w:t>
            </w:r>
          </w:p>
        </w:tc>
        <w:tc>
          <w:tcPr>
            <w:tcW w:w="224" w:type="pct"/>
          </w:tcPr>
          <w:p w14:paraId="3067E4EA" w14:textId="77777777" w:rsidR="00E91CEB" w:rsidRPr="009C4175" w:rsidRDefault="00E91CEB" w:rsidP="00E91CEB">
            <w:pPr>
              <w:jc w:val="center"/>
            </w:pPr>
            <w:r w:rsidRPr="009C4175">
              <w:t>1</w:t>
            </w:r>
          </w:p>
        </w:tc>
      </w:tr>
      <w:tr w:rsidR="00E91CEB" w:rsidRPr="009C4175" w14:paraId="656C4214" w14:textId="77777777" w:rsidTr="00E91CEB">
        <w:trPr>
          <w:trHeight w:val="283"/>
        </w:trPr>
        <w:tc>
          <w:tcPr>
            <w:tcW w:w="272" w:type="pct"/>
          </w:tcPr>
          <w:p w14:paraId="69B2F6F1" w14:textId="77777777" w:rsidR="00E91CEB" w:rsidRPr="009C4175" w:rsidRDefault="00E91CEB" w:rsidP="00E91CEB">
            <w:pPr>
              <w:jc w:val="center"/>
            </w:pPr>
            <w:r w:rsidRPr="009C4175">
              <w:t>9.</w:t>
            </w:r>
          </w:p>
        </w:tc>
        <w:tc>
          <w:tcPr>
            <w:tcW w:w="3929" w:type="pct"/>
            <w:gridSpan w:val="2"/>
          </w:tcPr>
          <w:p w14:paraId="11B8638E" w14:textId="77777777" w:rsidR="00E91CEB" w:rsidRPr="009C4175" w:rsidRDefault="00E91CEB" w:rsidP="00E91CEB">
            <w:pPr>
              <w:pStyle w:val="ListParagraph"/>
              <w:ind w:left="0"/>
              <w:jc w:val="both"/>
            </w:pPr>
            <w:r>
              <w:t>Write the JavaScript code to show a popup box with the message “Hello World” on clicking a button.</w:t>
            </w:r>
          </w:p>
        </w:tc>
        <w:tc>
          <w:tcPr>
            <w:tcW w:w="319" w:type="pct"/>
          </w:tcPr>
          <w:p w14:paraId="69CFF68E" w14:textId="77777777" w:rsidR="00E91CEB" w:rsidRPr="009C4175" w:rsidRDefault="00E91CEB" w:rsidP="00E91CEB">
            <w:pPr>
              <w:jc w:val="center"/>
            </w:pPr>
            <w:r w:rsidRPr="009C4175">
              <w:t>CO5</w:t>
            </w:r>
          </w:p>
        </w:tc>
        <w:tc>
          <w:tcPr>
            <w:tcW w:w="256" w:type="pct"/>
          </w:tcPr>
          <w:p w14:paraId="6A3299B9" w14:textId="77777777" w:rsidR="00E91CEB" w:rsidRPr="009C4175" w:rsidRDefault="00E91CEB" w:rsidP="00E91CEB">
            <w:pPr>
              <w:jc w:val="center"/>
            </w:pPr>
            <w:r w:rsidRPr="009C4175">
              <w:t>U</w:t>
            </w:r>
          </w:p>
        </w:tc>
        <w:tc>
          <w:tcPr>
            <w:tcW w:w="224" w:type="pct"/>
          </w:tcPr>
          <w:p w14:paraId="32403CE1" w14:textId="77777777" w:rsidR="00E91CEB" w:rsidRPr="009C4175" w:rsidRDefault="00E91CEB" w:rsidP="00E91CEB">
            <w:pPr>
              <w:jc w:val="center"/>
            </w:pPr>
            <w:r w:rsidRPr="009C4175">
              <w:t>1</w:t>
            </w:r>
          </w:p>
        </w:tc>
      </w:tr>
      <w:tr w:rsidR="00E91CEB" w:rsidRPr="009C4175" w14:paraId="3A94F303" w14:textId="77777777" w:rsidTr="00E91CEB">
        <w:trPr>
          <w:trHeight w:val="283"/>
        </w:trPr>
        <w:tc>
          <w:tcPr>
            <w:tcW w:w="272" w:type="pct"/>
          </w:tcPr>
          <w:p w14:paraId="052FD7E7" w14:textId="77777777" w:rsidR="00E91CEB" w:rsidRPr="009C4175" w:rsidRDefault="00E91CEB" w:rsidP="00E91CEB">
            <w:pPr>
              <w:jc w:val="center"/>
            </w:pPr>
            <w:r w:rsidRPr="009C4175">
              <w:t>10.</w:t>
            </w:r>
          </w:p>
        </w:tc>
        <w:tc>
          <w:tcPr>
            <w:tcW w:w="3929" w:type="pct"/>
            <w:gridSpan w:val="2"/>
          </w:tcPr>
          <w:p w14:paraId="177A7C35" w14:textId="77777777" w:rsidR="00E91CEB" w:rsidRPr="009C4175" w:rsidRDefault="00E91CEB" w:rsidP="00E91CEB">
            <w:pPr>
              <w:jc w:val="both"/>
            </w:pPr>
            <w:r>
              <w:t>Which symbol is used to start a PHP variable?</w:t>
            </w:r>
          </w:p>
        </w:tc>
        <w:tc>
          <w:tcPr>
            <w:tcW w:w="319" w:type="pct"/>
          </w:tcPr>
          <w:p w14:paraId="50FBB513" w14:textId="77777777" w:rsidR="00E91CEB" w:rsidRPr="009C4175" w:rsidRDefault="00E91CEB" w:rsidP="00E91CEB">
            <w:pPr>
              <w:jc w:val="center"/>
            </w:pPr>
            <w:r w:rsidRPr="009C4175">
              <w:t>CO6</w:t>
            </w:r>
          </w:p>
        </w:tc>
        <w:tc>
          <w:tcPr>
            <w:tcW w:w="256" w:type="pct"/>
          </w:tcPr>
          <w:p w14:paraId="635E801A" w14:textId="77777777" w:rsidR="00E91CEB" w:rsidRPr="009C4175" w:rsidRDefault="00E91CEB" w:rsidP="00E91CEB">
            <w:pPr>
              <w:jc w:val="center"/>
            </w:pPr>
            <w:r w:rsidRPr="009C4175">
              <w:t>U</w:t>
            </w:r>
          </w:p>
        </w:tc>
        <w:tc>
          <w:tcPr>
            <w:tcW w:w="224" w:type="pct"/>
          </w:tcPr>
          <w:p w14:paraId="3B655C5B" w14:textId="77777777" w:rsidR="00E91CEB" w:rsidRPr="009C4175" w:rsidRDefault="00E91CEB" w:rsidP="00E91CEB">
            <w:pPr>
              <w:jc w:val="center"/>
            </w:pPr>
            <w:r w:rsidRPr="009C4175">
              <w:t>1</w:t>
            </w:r>
          </w:p>
        </w:tc>
      </w:tr>
      <w:tr w:rsidR="00E91CEB" w:rsidRPr="009C4175" w14:paraId="2D6D0EB3" w14:textId="77777777" w:rsidTr="00E91CEB">
        <w:trPr>
          <w:trHeight w:val="194"/>
        </w:trPr>
        <w:tc>
          <w:tcPr>
            <w:tcW w:w="5000" w:type="pct"/>
            <w:gridSpan w:val="6"/>
          </w:tcPr>
          <w:p w14:paraId="7F3B9FC4" w14:textId="77777777" w:rsidR="00E91CEB" w:rsidRPr="009C4175" w:rsidRDefault="00E91CEB" w:rsidP="00E91CEB">
            <w:pPr>
              <w:jc w:val="center"/>
              <w:rPr>
                <w:b/>
              </w:rPr>
            </w:pPr>
            <w:r w:rsidRPr="009C4175">
              <w:rPr>
                <w:b/>
              </w:rPr>
              <w:t>PART – B (6 X 3 = 18 MARKS)</w:t>
            </w:r>
          </w:p>
        </w:tc>
      </w:tr>
      <w:tr w:rsidR="00E91CEB" w:rsidRPr="009C4175" w14:paraId="036CE5AD" w14:textId="77777777" w:rsidTr="00E91CEB">
        <w:trPr>
          <w:trHeight w:val="283"/>
        </w:trPr>
        <w:tc>
          <w:tcPr>
            <w:tcW w:w="272" w:type="pct"/>
          </w:tcPr>
          <w:p w14:paraId="4BD9C377" w14:textId="77777777" w:rsidR="00E91CEB" w:rsidRPr="009C4175" w:rsidRDefault="00E91CEB" w:rsidP="00E91CEB">
            <w:pPr>
              <w:pStyle w:val="NoSpacing"/>
              <w:jc w:val="center"/>
            </w:pPr>
            <w:r w:rsidRPr="009C4175">
              <w:t>11.</w:t>
            </w:r>
          </w:p>
        </w:tc>
        <w:tc>
          <w:tcPr>
            <w:tcW w:w="3929" w:type="pct"/>
            <w:gridSpan w:val="2"/>
          </w:tcPr>
          <w:p w14:paraId="7C2C8F48" w14:textId="77777777" w:rsidR="00E91CEB" w:rsidRPr="009C4175" w:rsidRDefault="00E91CEB" w:rsidP="00E91CEB">
            <w:pPr>
              <w:pStyle w:val="NoSpacing"/>
              <w:jc w:val="both"/>
            </w:pPr>
            <w:r>
              <w:t>Differentiate HTTP request from HTTP response.</w:t>
            </w:r>
          </w:p>
        </w:tc>
        <w:tc>
          <w:tcPr>
            <w:tcW w:w="319" w:type="pct"/>
          </w:tcPr>
          <w:p w14:paraId="5481C24E" w14:textId="77777777" w:rsidR="00E91CEB" w:rsidRPr="009C4175" w:rsidRDefault="00E91CEB" w:rsidP="00E91CEB">
            <w:pPr>
              <w:pStyle w:val="NoSpacing"/>
              <w:jc w:val="center"/>
            </w:pPr>
            <w:r w:rsidRPr="009C4175">
              <w:t>CO1</w:t>
            </w:r>
          </w:p>
        </w:tc>
        <w:tc>
          <w:tcPr>
            <w:tcW w:w="256" w:type="pct"/>
          </w:tcPr>
          <w:p w14:paraId="1107FBA3" w14:textId="77777777" w:rsidR="00E91CEB" w:rsidRPr="009C4175" w:rsidRDefault="00E91CEB" w:rsidP="00E91CEB">
            <w:pPr>
              <w:pStyle w:val="NoSpacing"/>
              <w:jc w:val="center"/>
            </w:pPr>
            <w:r>
              <w:t>U</w:t>
            </w:r>
          </w:p>
        </w:tc>
        <w:tc>
          <w:tcPr>
            <w:tcW w:w="224" w:type="pct"/>
          </w:tcPr>
          <w:p w14:paraId="7A4D52C2" w14:textId="77777777" w:rsidR="00E91CEB" w:rsidRPr="009C4175" w:rsidRDefault="00E91CEB" w:rsidP="00E91CEB">
            <w:pPr>
              <w:pStyle w:val="NoSpacing"/>
              <w:jc w:val="center"/>
            </w:pPr>
            <w:r w:rsidRPr="009C4175">
              <w:t>3</w:t>
            </w:r>
          </w:p>
        </w:tc>
      </w:tr>
      <w:tr w:rsidR="00E91CEB" w:rsidRPr="009C4175" w14:paraId="3D484AAE" w14:textId="77777777" w:rsidTr="00E91CEB">
        <w:trPr>
          <w:trHeight w:val="283"/>
        </w:trPr>
        <w:tc>
          <w:tcPr>
            <w:tcW w:w="272" w:type="pct"/>
          </w:tcPr>
          <w:p w14:paraId="03B3C171" w14:textId="77777777" w:rsidR="00E91CEB" w:rsidRPr="009C4175" w:rsidRDefault="00E91CEB" w:rsidP="00E91CEB">
            <w:pPr>
              <w:pStyle w:val="NoSpacing"/>
              <w:jc w:val="center"/>
            </w:pPr>
            <w:r w:rsidRPr="009C4175">
              <w:t>12.</w:t>
            </w:r>
          </w:p>
        </w:tc>
        <w:tc>
          <w:tcPr>
            <w:tcW w:w="3929" w:type="pct"/>
            <w:gridSpan w:val="2"/>
          </w:tcPr>
          <w:p w14:paraId="2210CA3E" w14:textId="77777777" w:rsidR="00E91CEB" w:rsidRPr="009C4175" w:rsidRDefault="00E91CEB" w:rsidP="00E91CEB">
            <w:pPr>
              <w:pStyle w:val="NoSpacing"/>
              <w:jc w:val="both"/>
            </w:pPr>
            <w:r>
              <w:t>Develop a student registration form using HTML5 form elements.</w:t>
            </w:r>
          </w:p>
        </w:tc>
        <w:tc>
          <w:tcPr>
            <w:tcW w:w="319" w:type="pct"/>
          </w:tcPr>
          <w:p w14:paraId="792B7D38" w14:textId="77777777" w:rsidR="00E91CEB" w:rsidRPr="009C4175" w:rsidRDefault="00E91CEB" w:rsidP="00E91CEB">
            <w:pPr>
              <w:pStyle w:val="NoSpacing"/>
              <w:jc w:val="center"/>
            </w:pPr>
            <w:r w:rsidRPr="009C4175">
              <w:t>CO2</w:t>
            </w:r>
          </w:p>
        </w:tc>
        <w:tc>
          <w:tcPr>
            <w:tcW w:w="256" w:type="pct"/>
          </w:tcPr>
          <w:p w14:paraId="146FBF3D" w14:textId="77777777" w:rsidR="00E91CEB" w:rsidRPr="009C4175" w:rsidRDefault="00E91CEB" w:rsidP="00E91CEB">
            <w:pPr>
              <w:pStyle w:val="NoSpacing"/>
              <w:jc w:val="center"/>
            </w:pPr>
            <w:r w:rsidRPr="009C4175">
              <w:t>U</w:t>
            </w:r>
          </w:p>
        </w:tc>
        <w:tc>
          <w:tcPr>
            <w:tcW w:w="224" w:type="pct"/>
          </w:tcPr>
          <w:p w14:paraId="1E083E3C" w14:textId="77777777" w:rsidR="00E91CEB" w:rsidRPr="009C4175" w:rsidRDefault="00E91CEB" w:rsidP="00E91CEB">
            <w:pPr>
              <w:pStyle w:val="NoSpacing"/>
              <w:jc w:val="center"/>
            </w:pPr>
            <w:r w:rsidRPr="009C4175">
              <w:t>3</w:t>
            </w:r>
          </w:p>
        </w:tc>
      </w:tr>
      <w:tr w:rsidR="00E91CEB" w:rsidRPr="009C4175" w14:paraId="486C1FFA" w14:textId="77777777" w:rsidTr="00E91CEB">
        <w:trPr>
          <w:trHeight w:val="283"/>
        </w:trPr>
        <w:tc>
          <w:tcPr>
            <w:tcW w:w="272" w:type="pct"/>
          </w:tcPr>
          <w:p w14:paraId="1965C89C" w14:textId="77777777" w:rsidR="00E91CEB" w:rsidRPr="009C4175" w:rsidRDefault="00E91CEB" w:rsidP="00E91CEB">
            <w:pPr>
              <w:pStyle w:val="NoSpacing"/>
              <w:jc w:val="center"/>
            </w:pPr>
            <w:r w:rsidRPr="009C4175">
              <w:t>13.</w:t>
            </w:r>
          </w:p>
        </w:tc>
        <w:tc>
          <w:tcPr>
            <w:tcW w:w="3929" w:type="pct"/>
            <w:gridSpan w:val="2"/>
          </w:tcPr>
          <w:p w14:paraId="70CDC284" w14:textId="77777777" w:rsidR="00E91CEB" w:rsidRPr="009C4175" w:rsidRDefault="00E91CEB" w:rsidP="00E91CEB">
            <w:pPr>
              <w:pStyle w:val="NoSpacing"/>
              <w:jc w:val="both"/>
            </w:pPr>
            <w:r>
              <w:t>Explain the three ways to include CSS in an HTML page.</w:t>
            </w:r>
          </w:p>
        </w:tc>
        <w:tc>
          <w:tcPr>
            <w:tcW w:w="319" w:type="pct"/>
          </w:tcPr>
          <w:p w14:paraId="20AC247C" w14:textId="77777777" w:rsidR="00E91CEB" w:rsidRPr="009C4175" w:rsidRDefault="00E91CEB" w:rsidP="00E91CEB">
            <w:pPr>
              <w:pStyle w:val="NoSpacing"/>
              <w:jc w:val="center"/>
            </w:pPr>
            <w:r w:rsidRPr="009C4175">
              <w:t>CO3</w:t>
            </w:r>
          </w:p>
        </w:tc>
        <w:tc>
          <w:tcPr>
            <w:tcW w:w="256" w:type="pct"/>
          </w:tcPr>
          <w:p w14:paraId="07007D7F" w14:textId="77777777" w:rsidR="00E91CEB" w:rsidRPr="009C4175" w:rsidRDefault="00E91CEB" w:rsidP="00E91CEB">
            <w:pPr>
              <w:pStyle w:val="NoSpacing"/>
              <w:jc w:val="center"/>
            </w:pPr>
            <w:r>
              <w:t>U</w:t>
            </w:r>
          </w:p>
        </w:tc>
        <w:tc>
          <w:tcPr>
            <w:tcW w:w="224" w:type="pct"/>
          </w:tcPr>
          <w:p w14:paraId="38DB1973" w14:textId="77777777" w:rsidR="00E91CEB" w:rsidRPr="009C4175" w:rsidRDefault="00E91CEB" w:rsidP="00E91CEB">
            <w:pPr>
              <w:pStyle w:val="NoSpacing"/>
              <w:jc w:val="center"/>
            </w:pPr>
            <w:r w:rsidRPr="009C4175">
              <w:t>3</w:t>
            </w:r>
          </w:p>
        </w:tc>
      </w:tr>
      <w:tr w:rsidR="00E91CEB" w:rsidRPr="009C4175" w14:paraId="6AE90BAF" w14:textId="77777777" w:rsidTr="00E91CEB">
        <w:trPr>
          <w:trHeight w:val="283"/>
        </w:trPr>
        <w:tc>
          <w:tcPr>
            <w:tcW w:w="272" w:type="pct"/>
          </w:tcPr>
          <w:p w14:paraId="7713936E" w14:textId="77777777" w:rsidR="00E91CEB" w:rsidRPr="009C4175" w:rsidRDefault="00E91CEB" w:rsidP="00E91CEB">
            <w:pPr>
              <w:pStyle w:val="NoSpacing"/>
              <w:jc w:val="center"/>
            </w:pPr>
            <w:r w:rsidRPr="009C4175">
              <w:t>14.</w:t>
            </w:r>
          </w:p>
        </w:tc>
        <w:tc>
          <w:tcPr>
            <w:tcW w:w="3929" w:type="pct"/>
            <w:gridSpan w:val="2"/>
          </w:tcPr>
          <w:p w14:paraId="450BEC74" w14:textId="77777777" w:rsidR="00E91CEB" w:rsidRPr="009C4175" w:rsidRDefault="00E91CEB" w:rsidP="00E91CEB">
            <w:pPr>
              <w:pStyle w:val="NoSpacing"/>
              <w:jc w:val="both"/>
            </w:pPr>
            <w:r>
              <w:t>Explain the features and advantages of Bootstrap Framework.</w:t>
            </w:r>
          </w:p>
        </w:tc>
        <w:tc>
          <w:tcPr>
            <w:tcW w:w="319" w:type="pct"/>
          </w:tcPr>
          <w:p w14:paraId="757B03F7" w14:textId="77777777" w:rsidR="00E91CEB" w:rsidRPr="009C4175" w:rsidRDefault="00E91CEB" w:rsidP="00E91CEB">
            <w:pPr>
              <w:pStyle w:val="NoSpacing"/>
              <w:jc w:val="center"/>
            </w:pPr>
            <w:r w:rsidRPr="009C4175">
              <w:t>CO4</w:t>
            </w:r>
          </w:p>
        </w:tc>
        <w:tc>
          <w:tcPr>
            <w:tcW w:w="256" w:type="pct"/>
          </w:tcPr>
          <w:p w14:paraId="0B54152B" w14:textId="77777777" w:rsidR="00E91CEB" w:rsidRPr="009C4175" w:rsidRDefault="00E91CEB" w:rsidP="00E91CEB">
            <w:pPr>
              <w:pStyle w:val="NoSpacing"/>
              <w:jc w:val="center"/>
            </w:pPr>
            <w:r w:rsidRPr="009C4175">
              <w:t>U</w:t>
            </w:r>
          </w:p>
        </w:tc>
        <w:tc>
          <w:tcPr>
            <w:tcW w:w="224" w:type="pct"/>
          </w:tcPr>
          <w:p w14:paraId="33BCBE9B" w14:textId="77777777" w:rsidR="00E91CEB" w:rsidRPr="009C4175" w:rsidRDefault="00E91CEB" w:rsidP="00E91CEB">
            <w:pPr>
              <w:pStyle w:val="NoSpacing"/>
              <w:jc w:val="center"/>
            </w:pPr>
            <w:r w:rsidRPr="009C4175">
              <w:t>3</w:t>
            </w:r>
          </w:p>
        </w:tc>
      </w:tr>
      <w:tr w:rsidR="00E91CEB" w:rsidRPr="009C4175" w14:paraId="1B8F6F85" w14:textId="77777777" w:rsidTr="00E91CEB">
        <w:trPr>
          <w:trHeight w:val="283"/>
        </w:trPr>
        <w:tc>
          <w:tcPr>
            <w:tcW w:w="272" w:type="pct"/>
          </w:tcPr>
          <w:p w14:paraId="09722E71" w14:textId="77777777" w:rsidR="00E91CEB" w:rsidRPr="009C4175" w:rsidRDefault="00E91CEB" w:rsidP="00E91CEB">
            <w:pPr>
              <w:pStyle w:val="NoSpacing"/>
              <w:jc w:val="center"/>
            </w:pPr>
            <w:r w:rsidRPr="009C4175">
              <w:t>15.</w:t>
            </w:r>
          </w:p>
        </w:tc>
        <w:tc>
          <w:tcPr>
            <w:tcW w:w="3929" w:type="pct"/>
            <w:gridSpan w:val="2"/>
          </w:tcPr>
          <w:p w14:paraId="7C6C4DE2" w14:textId="77777777" w:rsidR="00E91CEB" w:rsidRPr="00591633" w:rsidRDefault="00E91CEB" w:rsidP="00E91CEB">
            <w:pPr>
              <w:jc w:val="both"/>
              <w:rPr>
                <w:bCs/>
                <w:iCs/>
                <w:color w:val="000000"/>
                <w:lang w:val="en-IN" w:eastAsia="en-IN"/>
              </w:rPr>
            </w:pPr>
            <w:r>
              <w:rPr>
                <w:bCs/>
                <w:iCs/>
                <w:color w:val="000000"/>
                <w:lang w:val="en-IN" w:eastAsia="en-IN"/>
              </w:rPr>
              <w:t>Write a Java Script program that takes a number as input and displays whether it is even or odd.</w:t>
            </w:r>
          </w:p>
        </w:tc>
        <w:tc>
          <w:tcPr>
            <w:tcW w:w="319" w:type="pct"/>
          </w:tcPr>
          <w:p w14:paraId="61F4D714" w14:textId="77777777" w:rsidR="00E91CEB" w:rsidRPr="009C4175" w:rsidRDefault="00E91CEB" w:rsidP="00E91CEB">
            <w:pPr>
              <w:pStyle w:val="NoSpacing"/>
              <w:jc w:val="center"/>
            </w:pPr>
            <w:r w:rsidRPr="009C4175">
              <w:t>CO5</w:t>
            </w:r>
          </w:p>
        </w:tc>
        <w:tc>
          <w:tcPr>
            <w:tcW w:w="256" w:type="pct"/>
          </w:tcPr>
          <w:p w14:paraId="08EBFD66" w14:textId="77777777" w:rsidR="00E91CEB" w:rsidRPr="009C4175" w:rsidRDefault="00E91CEB" w:rsidP="00E91CEB">
            <w:pPr>
              <w:pStyle w:val="NoSpacing"/>
              <w:jc w:val="center"/>
            </w:pPr>
            <w:r>
              <w:t>A</w:t>
            </w:r>
          </w:p>
        </w:tc>
        <w:tc>
          <w:tcPr>
            <w:tcW w:w="224" w:type="pct"/>
          </w:tcPr>
          <w:p w14:paraId="6064F171" w14:textId="77777777" w:rsidR="00E91CEB" w:rsidRPr="009C4175" w:rsidRDefault="00E91CEB" w:rsidP="00E91CEB">
            <w:pPr>
              <w:pStyle w:val="NoSpacing"/>
              <w:jc w:val="center"/>
            </w:pPr>
            <w:r w:rsidRPr="009C4175">
              <w:t>3</w:t>
            </w:r>
          </w:p>
        </w:tc>
      </w:tr>
      <w:tr w:rsidR="00E91CEB" w:rsidRPr="009C4175" w14:paraId="0FC86057" w14:textId="77777777" w:rsidTr="00E91CEB">
        <w:trPr>
          <w:trHeight w:val="283"/>
        </w:trPr>
        <w:tc>
          <w:tcPr>
            <w:tcW w:w="272" w:type="pct"/>
          </w:tcPr>
          <w:p w14:paraId="68B5F145" w14:textId="77777777" w:rsidR="00E91CEB" w:rsidRPr="009C4175" w:rsidRDefault="00E91CEB" w:rsidP="00E91CEB">
            <w:pPr>
              <w:pStyle w:val="NoSpacing"/>
              <w:jc w:val="center"/>
            </w:pPr>
            <w:r w:rsidRPr="009C4175">
              <w:t>16.</w:t>
            </w:r>
          </w:p>
        </w:tc>
        <w:tc>
          <w:tcPr>
            <w:tcW w:w="3929" w:type="pct"/>
            <w:gridSpan w:val="2"/>
          </w:tcPr>
          <w:p w14:paraId="26F5C780" w14:textId="77777777" w:rsidR="00E91CEB" w:rsidRPr="009C4175" w:rsidRDefault="00E91CEB" w:rsidP="00E91CEB">
            <w:pPr>
              <w:pStyle w:val="NoSpacing"/>
              <w:jc w:val="both"/>
            </w:pPr>
            <w:r>
              <w:t>Explain the syntax of PHP with a simple example.</w:t>
            </w:r>
          </w:p>
        </w:tc>
        <w:tc>
          <w:tcPr>
            <w:tcW w:w="319" w:type="pct"/>
          </w:tcPr>
          <w:p w14:paraId="3DF32E66" w14:textId="77777777" w:rsidR="00E91CEB" w:rsidRPr="009C4175" w:rsidRDefault="00E91CEB" w:rsidP="00E91CEB">
            <w:pPr>
              <w:pStyle w:val="NoSpacing"/>
              <w:jc w:val="center"/>
            </w:pPr>
            <w:r w:rsidRPr="009C4175">
              <w:t>CO6</w:t>
            </w:r>
          </w:p>
        </w:tc>
        <w:tc>
          <w:tcPr>
            <w:tcW w:w="256" w:type="pct"/>
          </w:tcPr>
          <w:p w14:paraId="3547E209" w14:textId="77777777" w:rsidR="00E91CEB" w:rsidRPr="009C4175" w:rsidRDefault="00E91CEB" w:rsidP="00E91CEB">
            <w:pPr>
              <w:pStyle w:val="NoSpacing"/>
              <w:jc w:val="center"/>
            </w:pPr>
            <w:r w:rsidRPr="009C4175">
              <w:t>U</w:t>
            </w:r>
          </w:p>
        </w:tc>
        <w:tc>
          <w:tcPr>
            <w:tcW w:w="224" w:type="pct"/>
          </w:tcPr>
          <w:p w14:paraId="21B74B16" w14:textId="77777777" w:rsidR="00E91CEB" w:rsidRPr="009C4175" w:rsidRDefault="00E91CEB" w:rsidP="00E91CEB">
            <w:pPr>
              <w:pStyle w:val="NoSpacing"/>
              <w:jc w:val="center"/>
            </w:pPr>
            <w:r w:rsidRPr="009C4175">
              <w:t>3</w:t>
            </w:r>
          </w:p>
        </w:tc>
      </w:tr>
      <w:tr w:rsidR="00E91CEB" w:rsidRPr="009C4175" w14:paraId="0589CF99" w14:textId="77777777" w:rsidTr="00E91CEB">
        <w:trPr>
          <w:trHeight w:val="552"/>
        </w:trPr>
        <w:tc>
          <w:tcPr>
            <w:tcW w:w="5000" w:type="pct"/>
            <w:gridSpan w:val="6"/>
          </w:tcPr>
          <w:p w14:paraId="152498D0" w14:textId="77777777" w:rsidR="00E91CEB" w:rsidRPr="009C4175" w:rsidRDefault="00E91CEB" w:rsidP="00E91CEB">
            <w:pPr>
              <w:jc w:val="center"/>
              <w:rPr>
                <w:b/>
              </w:rPr>
            </w:pPr>
            <w:r w:rsidRPr="009C4175">
              <w:rPr>
                <w:b/>
              </w:rPr>
              <w:t>PART – C (6 X 12 = 72 MARKS)</w:t>
            </w:r>
          </w:p>
          <w:p w14:paraId="380727AC"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7EFCD8B3" w14:textId="77777777" w:rsidTr="00E91CEB">
        <w:trPr>
          <w:trHeight w:val="283"/>
        </w:trPr>
        <w:tc>
          <w:tcPr>
            <w:tcW w:w="272" w:type="pct"/>
          </w:tcPr>
          <w:p w14:paraId="12EDD975" w14:textId="77777777" w:rsidR="00E91CEB" w:rsidRPr="009C4175" w:rsidRDefault="00E91CEB" w:rsidP="00E91CEB">
            <w:pPr>
              <w:jc w:val="center"/>
            </w:pPr>
            <w:r w:rsidRPr="009C4175">
              <w:t>17.</w:t>
            </w:r>
          </w:p>
        </w:tc>
        <w:tc>
          <w:tcPr>
            <w:tcW w:w="189" w:type="pct"/>
          </w:tcPr>
          <w:p w14:paraId="49BC0BCF" w14:textId="77777777" w:rsidR="00E91CEB" w:rsidRPr="009C4175" w:rsidRDefault="00E91CEB" w:rsidP="00E91CEB">
            <w:pPr>
              <w:jc w:val="center"/>
            </w:pPr>
          </w:p>
        </w:tc>
        <w:tc>
          <w:tcPr>
            <w:tcW w:w="3740" w:type="pct"/>
          </w:tcPr>
          <w:p w14:paraId="4E1DE7C7" w14:textId="77777777" w:rsidR="00E91CEB" w:rsidRPr="009C4175" w:rsidRDefault="00E91CEB" w:rsidP="00E91CEB">
            <w:pPr>
              <w:jc w:val="both"/>
            </w:pPr>
            <w:r>
              <w:t>Compare and evaluate the various HTTP methods with suitable examples.</w:t>
            </w:r>
          </w:p>
        </w:tc>
        <w:tc>
          <w:tcPr>
            <w:tcW w:w="319" w:type="pct"/>
          </w:tcPr>
          <w:p w14:paraId="6C51A67D" w14:textId="77777777" w:rsidR="00E91CEB" w:rsidRPr="009C4175" w:rsidRDefault="00E91CEB" w:rsidP="00E91CEB">
            <w:pPr>
              <w:jc w:val="center"/>
            </w:pPr>
            <w:r w:rsidRPr="009C4175">
              <w:t>CO1</w:t>
            </w:r>
          </w:p>
        </w:tc>
        <w:tc>
          <w:tcPr>
            <w:tcW w:w="256" w:type="pct"/>
          </w:tcPr>
          <w:p w14:paraId="136D0A84" w14:textId="77777777" w:rsidR="00E91CEB" w:rsidRPr="009C4175" w:rsidRDefault="00E91CEB" w:rsidP="00E91CEB">
            <w:pPr>
              <w:jc w:val="center"/>
            </w:pPr>
            <w:r>
              <w:t>A</w:t>
            </w:r>
          </w:p>
        </w:tc>
        <w:tc>
          <w:tcPr>
            <w:tcW w:w="224" w:type="pct"/>
          </w:tcPr>
          <w:p w14:paraId="59391C3B" w14:textId="77777777" w:rsidR="00E91CEB" w:rsidRPr="009C4175" w:rsidRDefault="00E91CEB" w:rsidP="00E91CEB">
            <w:pPr>
              <w:jc w:val="center"/>
            </w:pPr>
            <w:r w:rsidRPr="009C4175">
              <w:t>12</w:t>
            </w:r>
          </w:p>
        </w:tc>
      </w:tr>
      <w:tr w:rsidR="00E91CEB" w:rsidRPr="009C4175" w14:paraId="0BA0FCC0" w14:textId="77777777" w:rsidTr="00E91CEB">
        <w:trPr>
          <w:trHeight w:val="283"/>
        </w:trPr>
        <w:tc>
          <w:tcPr>
            <w:tcW w:w="272" w:type="pct"/>
          </w:tcPr>
          <w:p w14:paraId="45123FFE" w14:textId="77777777" w:rsidR="00E91CEB" w:rsidRPr="009C4175" w:rsidRDefault="00E91CEB" w:rsidP="00E91CEB">
            <w:pPr>
              <w:jc w:val="center"/>
            </w:pPr>
          </w:p>
        </w:tc>
        <w:tc>
          <w:tcPr>
            <w:tcW w:w="189" w:type="pct"/>
          </w:tcPr>
          <w:p w14:paraId="682DBB94" w14:textId="77777777" w:rsidR="00E91CEB" w:rsidRPr="009C4175" w:rsidRDefault="00E91CEB" w:rsidP="00E91CEB">
            <w:pPr>
              <w:jc w:val="center"/>
            </w:pPr>
          </w:p>
        </w:tc>
        <w:tc>
          <w:tcPr>
            <w:tcW w:w="3740" w:type="pct"/>
          </w:tcPr>
          <w:p w14:paraId="3D820178" w14:textId="77777777" w:rsidR="00E91CEB" w:rsidRPr="009C4175" w:rsidRDefault="00E91CEB" w:rsidP="00E91CEB">
            <w:pPr>
              <w:jc w:val="both"/>
            </w:pPr>
          </w:p>
        </w:tc>
        <w:tc>
          <w:tcPr>
            <w:tcW w:w="319" w:type="pct"/>
          </w:tcPr>
          <w:p w14:paraId="3F7F373B" w14:textId="77777777" w:rsidR="00E91CEB" w:rsidRPr="009C4175" w:rsidRDefault="00E91CEB" w:rsidP="00E91CEB">
            <w:pPr>
              <w:jc w:val="center"/>
            </w:pPr>
          </w:p>
        </w:tc>
        <w:tc>
          <w:tcPr>
            <w:tcW w:w="256" w:type="pct"/>
          </w:tcPr>
          <w:p w14:paraId="0E7695B9" w14:textId="77777777" w:rsidR="00E91CEB" w:rsidRPr="009C4175" w:rsidRDefault="00E91CEB" w:rsidP="00E91CEB">
            <w:pPr>
              <w:jc w:val="center"/>
            </w:pPr>
          </w:p>
        </w:tc>
        <w:tc>
          <w:tcPr>
            <w:tcW w:w="224" w:type="pct"/>
          </w:tcPr>
          <w:p w14:paraId="765A9207" w14:textId="77777777" w:rsidR="00E91CEB" w:rsidRPr="009C4175" w:rsidRDefault="00E91CEB" w:rsidP="00E91CEB">
            <w:pPr>
              <w:jc w:val="center"/>
            </w:pPr>
          </w:p>
        </w:tc>
      </w:tr>
      <w:tr w:rsidR="00E91CEB" w:rsidRPr="009C4175" w14:paraId="3C6C97C2" w14:textId="77777777" w:rsidTr="00E91CEB">
        <w:trPr>
          <w:trHeight w:val="283"/>
        </w:trPr>
        <w:tc>
          <w:tcPr>
            <w:tcW w:w="272" w:type="pct"/>
          </w:tcPr>
          <w:p w14:paraId="3A0CFBEF" w14:textId="77777777" w:rsidR="00E91CEB" w:rsidRPr="009C4175" w:rsidRDefault="00E91CEB" w:rsidP="00E91CEB">
            <w:pPr>
              <w:jc w:val="center"/>
            </w:pPr>
            <w:r w:rsidRPr="009C4175">
              <w:t>18.</w:t>
            </w:r>
          </w:p>
        </w:tc>
        <w:tc>
          <w:tcPr>
            <w:tcW w:w="189" w:type="pct"/>
          </w:tcPr>
          <w:p w14:paraId="1F29E3C8" w14:textId="77777777" w:rsidR="00E91CEB" w:rsidRPr="009C4175" w:rsidRDefault="00E91CEB" w:rsidP="00E91CEB">
            <w:pPr>
              <w:jc w:val="center"/>
            </w:pPr>
            <w:r w:rsidRPr="009C4175">
              <w:t>a.</w:t>
            </w:r>
          </w:p>
        </w:tc>
        <w:tc>
          <w:tcPr>
            <w:tcW w:w="3740" w:type="pct"/>
          </w:tcPr>
          <w:p w14:paraId="25142EF9" w14:textId="77777777" w:rsidR="00E91CEB" w:rsidRPr="009C4175" w:rsidRDefault="00E91CEB" w:rsidP="00E91CEB">
            <w:pPr>
              <w:jc w:val="both"/>
            </w:pPr>
            <w:r>
              <w:t>A product page for an online store needs to show the product name in bold, the discount percentage in highlighted text, and the original price in small text with a strikethrough, and a short description in italics.  Write an HTML paragraph using suitable formatting elements to display the product details as described.</w:t>
            </w:r>
          </w:p>
        </w:tc>
        <w:tc>
          <w:tcPr>
            <w:tcW w:w="319" w:type="pct"/>
          </w:tcPr>
          <w:p w14:paraId="125ACC98" w14:textId="77777777" w:rsidR="00E91CEB" w:rsidRPr="009C4175" w:rsidRDefault="00E91CEB" w:rsidP="00E91CEB">
            <w:pPr>
              <w:jc w:val="center"/>
            </w:pPr>
            <w:r w:rsidRPr="009C4175">
              <w:t>CO2</w:t>
            </w:r>
          </w:p>
        </w:tc>
        <w:tc>
          <w:tcPr>
            <w:tcW w:w="256" w:type="pct"/>
          </w:tcPr>
          <w:p w14:paraId="4067974B" w14:textId="77777777" w:rsidR="00E91CEB" w:rsidRPr="009C4175" w:rsidRDefault="00E91CEB" w:rsidP="00E91CEB">
            <w:pPr>
              <w:jc w:val="center"/>
            </w:pPr>
            <w:r>
              <w:t>A</w:t>
            </w:r>
          </w:p>
        </w:tc>
        <w:tc>
          <w:tcPr>
            <w:tcW w:w="224" w:type="pct"/>
          </w:tcPr>
          <w:p w14:paraId="6123FB4D" w14:textId="77777777" w:rsidR="00E91CEB" w:rsidRPr="009C4175" w:rsidRDefault="00E91CEB" w:rsidP="00E91CEB">
            <w:pPr>
              <w:jc w:val="center"/>
            </w:pPr>
            <w:r w:rsidRPr="009C4175">
              <w:t>6</w:t>
            </w:r>
          </w:p>
        </w:tc>
      </w:tr>
      <w:tr w:rsidR="00E91CEB" w:rsidRPr="009C4175" w14:paraId="1D03D6D6" w14:textId="77777777" w:rsidTr="00E91CEB">
        <w:trPr>
          <w:trHeight w:val="283"/>
        </w:trPr>
        <w:tc>
          <w:tcPr>
            <w:tcW w:w="272" w:type="pct"/>
          </w:tcPr>
          <w:p w14:paraId="2D06BEB3" w14:textId="77777777" w:rsidR="00E91CEB" w:rsidRPr="009C4175" w:rsidRDefault="00E91CEB" w:rsidP="00E91CEB">
            <w:pPr>
              <w:jc w:val="center"/>
            </w:pPr>
          </w:p>
        </w:tc>
        <w:tc>
          <w:tcPr>
            <w:tcW w:w="189" w:type="pct"/>
          </w:tcPr>
          <w:p w14:paraId="76CEAEF8" w14:textId="77777777" w:rsidR="00E91CEB" w:rsidRPr="009C4175" w:rsidRDefault="00E91CEB" w:rsidP="00E91CEB">
            <w:pPr>
              <w:jc w:val="center"/>
            </w:pPr>
            <w:r w:rsidRPr="009C4175">
              <w:t>b.</w:t>
            </w:r>
          </w:p>
        </w:tc>
        <w:tc>
          <w:tcPr>
            <w:tcW w:w="3740" w:type="pct"/>
          </w:tcPr>
          <w:p w14:paraId="721B470B" w14:textId="77777777" w:rsidR="00E91CEB" w:rsidRPr="003E2837" w:rsidRDefault="00E91CEB" w:rsidP="00E91CEB">
            <w:pPr>
              <w:jc w:val="both"/>
            </w:pPr>
            <w:r w:rsidRPr="003E2837">
              <w:t xml:space="preserve">Write </w:t>
            </w:r>
            <w:r>
              <w:t xml:space="preserve">a </w:t>
            </w:r>
            <w:r w:rsidRPr="003E2837">
              <w:t xml:space="preserve">HTML </w:t>
            </w:r>
            <w:r>
              <w:t>code for the given details using list elements.</w:t>
            </w:r>
          </w:p>
          <w:p w14:paraId="1B816104" w14:textId="77777777" w:rsidR="00E91CEB" w:rsidRPr="009C4175" w:rsidRDefault="00E91CEB" w:rsidP="00E91CEB">
            <w:pPr>
              <w:pStyle w:val="ListParagraph"/>
              <w:ind w:left="61"/>
            </w:pPr>
            <w:r>
              <w:object w:dxaOrig="4590" w:dyaOrig="5625" w14:anchorId="2EEA5E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95.25pt" o:ole="">
                  <v:imagedata r:id="rId32" o:title=""/>
                </v:shape>
                <o:OLEObject Type="Embed" ProgID="PBrush" ShapeID="_x0000_i1025" DrawAspect="Content" ObjectID="_1844858115" r:id="rId33"/>
              </w:object>
            </w:r>
          </w:p>
        </w:tc>
        <w:tc>
          <w:tcPr>
            <w:tcW w:w="319" w:type="pct"/>
          </w:tcPr>
          <w:p w14:paraId="4D739F35" w14:textId="77777777" w:rsidR="00E91CEB" w:rsidRPr="009C4175" w:rsidRDefault="00E91CEB" w:rsidP="00E91CEB">
            <w:pPr>
              <w:jc w:val="center"/>
            </w:pPr>
            <w:r w:rsidRPr="009C4175">
              <w:t>CO2</w:t>
            </w:r>
          </w:p>
        </w:tc>
        <w:tc>
          <w:tcPr>
            <w:tcW w:w="256" w:type="pct"/>
          </w:tcPr>
          <w:p w14:paraId="67AF9C67" w14:textId="77777777" w:rsidR="00E91CEB" w:rsidRPr="009C4175" w:rsidRDefault="00E91CEB" w:rsidP="00E91CEB">
            <w:pPr>
              <w:jc w:val="center"/>
            </w:pPr>
            <w:r>
              <w:t>A</w:t>
            </w:r>
          </w:p>
        </w:tc>
        <w:tc>
          <w:tcPr>
            <w:tcW w:w="224" w:type="pct"/>
          </w:tcPr>
          <w:p w14:paraId="571007B0" w14:textId="77777777" w:rsidR="00E91CEB" w:rsidRPr="009C4175" w:rsidRDefault="00E91CEB" w:rsidP="00E91CEB">
            <w:pPr>
              <w:jc w:val="center"/>
            </w:pPr>
            <w:r w:rsidRPr="009C4175">
              <w:t>6</w:t>
            </w:r>
          </w:p>
        </w:tc>
      </w:tr>
      <w:tr w:rsidR="00E91CEB" w:rsidRPr="009C4175" w14:paraId="513A8559" w14:textId="77777777" w:rsidTr="00E91CEB">
        <w:trPr>
          <w:trHeight w:val="283"/>
        </w:trPr>
        <w:tc>
          <w:tcPr>
            <w:tcW w:w="272" w:type="pct"/>
          </w:tcPr>
          <w:p w14:paraId="375598CC" w14:textId="77777777" w:rsidR="00E91CEB" w:rsidRPr="009C4175" w:rsidRDefault="00E91CEB" w:rsidP="00E91CEB">
            <w:pPr>
              <w:jc w:val="center"/>
            </w:pPr>
          </w:p>
        </w:tc>
        <w:tc>
          <w:tcPr>
            <w:tcW w:w="189" w:type="pct"/>
          </w:tcPr>
          <w:p w14:paraId="69D3A7C4" w14:textId="77777777" w:rsidR="00E91CEB" w:rsidRPr="009C4175" w:rsidRDefault="00E91CEB" w:rsidP="00E91CEB">
            <w:pPr>
              <w:jc w:val="center"/>
            </w:pPr>
          </w:p>
        </w:tc>
        <w:tc>
          <w:tcPr>
            <w:tcW w:w="3740" w:type="pct"/>
          </w:tcPr>
          <w:p w14:paraId="77D80C5A" w14:textId="77777777" w:rsidR="00E91CEB" w:rsidRPr="009C4175" w:rsidRDefault="00E91CEB" w:rsidP="00E91CEB">
            <w:pPr>
              <w:jc w:val="both"/>
            </w:pPr>
          </w:p>
        </w:tc>
        <w:tc>
          <w:tcPr>
            <w:tcW w:w="319" w:type="pct"/>
          </w:tcPr>
          <w:p w14:paraId="365EC617" w14:textId="77777777" w:rsidR="00E91CEB" w:rsidRPr="009C4175" w:rsidRDefault="00E91CEB" w:rsidP="00E91CEB">
            <w:pPr>
              <w:jc w:val="center"/>
            </w:pPr>
          </w:p>
        </w:tc>
        <w:tc>
          <w:tcPr>
            <w:tcW w:w="256" w:type="pct"/>
          </w:tcPr>
          <w:p w14:paraId="6CE241AF" w14:textId="77777777" w:rsidR="00E91CEB" w:rsidRPr="009C4175" w:rsidRDefault="00E91CEB" w:rsidP="00E91CEB">
            <w:pPr>
              <w:jc w:val="center"/>
            </w:pPr>
          </w:p>
        </w:tc>
        <w:tc>
          <w:tcPr>
            <w:tcW w:w="224" w:type="pct"/>
          </w:tcPr>
          <w:p w14:paraId="3EFED4E7" w14:textId="77777777" w:rsidR="00E91CEB" w:rsidRPr="009C4175" w:rsidRDefault="00E91CEB" w:rsidP="00E91CEB">
            <w:pPr>
              <w:jc w:val="center"/>
            </w:pPr>
          </w:p>
        </w:tc>
      </w:tr>
      <w:tr w:rsidR="00E91CEB" w:rsidRPr="009C4175" w14:paraId="53E42F41" w14:textId="77777777" w:rsidTr="00E91CEB">
        <w:trPr>
          <w:trHeight w:val="283"/>
        </w:trPr>
        <w:tc>
          <w:tcPr>
            <w:tcW w:w="272" w:type="pct"/>
          </w:tcPr>
          <w:p w14:paraId="4D1A8298" w14:textId="77777777" w:rsidR="00E91CEB" w:rsidRPr="009C4175" w:rsidRDefault="00E91CEB" w:rsidP="00E91CEB">
            <w:pPr>
              <w:jc w:val="center"/>
            </w:pPr>
            <w:r w:rsidRPr="009C4175">
              <w:lastRenderedPageBreak/>
              <w:t>19.</w:t>
            </w:r>
          </w:p>
        </w:tc>
        <w:tc>
          <w:tcPr>
            <w:tcW w:w="189" w:type="pct"/>
          </w:tcPr>
          <w:p w14:paraId="0D10E434" w14:textId="77777777" w:rsidR="00E91CEB" w:rsidRPr="009C4175" w:rsidRDefault="00E91CEB" w:rsidP="00E91CEB">
            <w:pPr>
              <w:jc w:val="center"/>
            </w:pPr>
          </w:p>
        </w:tc>
        <w:tc>
          <w:tcPr>
            <w:tcW w:w="3740" w:type="pct"/>
          </w:tcPr>
          <w:p w14:paraId="5C0F5058" w14:textId="77777777" w:rsidR="00E91CEB" w:rsidRDefault="00E91CEB" w:rsidP="00E91CEB">
            <w:pPr>
              <w:pStyle w:val="NoSpacing"/>
            </w:pPr>
            <w:r>
              <w:t>Apply CSS border properties to achieve the following output.</w:t>
            </w:r>
          </w:p>
          <w:p w14:paraId="528A1550" w14:textId="77777777" w:rsidR="00E91CEB" w:rsidRDefault="00E91CEB" w:rsidP="00E91CEB">
            <w:pPr>
              <w:pStyle w:val="NoSpacing"/>
            </w:pPr>
          </w:p>
          <w:p w14:paraId="166073A2" w14:textId="77777777" w:rsidR="00E91CEB" w:rsidRPr="009C4175" w:rsidRDefault="00E91CEB" w:rsidP="00E91CEB">
            <w:pPr>
              <w:pStyle w:val="NoSpacing"/>
            </w:pPr>
            <w:r>
              <w:object w:dxaOrig="4890" w:dyaOrig="5310" w14:anchorId="70404521">
                <v:shape id="_x0000_i1026" type="#_x0000_t75" style="width:208.5pt;height:200.25pt" o:ole="">
                  <v:imagedata r:id="rId34" o:title=""/>
                </v:shape>
                <o:OLEObject Type="Embed" ProgID="PBrush" ShapeID="_x0000_i1026" DrawAspect="Content" ObjectID="_1844858116" r:id="rId35"/>
              </w:object>
            </w:r>
          </w:p>
        </w:tc>
        <w:tc>
          <w:tcPr>
            <w:tcW w:w="319" w:type="pct"/>
          </w:tcPr>
          <w:p w14:paraId="0D40D1F7" w14:textId="77777777" w:rsidR="00E91CEB" w:rsidRPr="009C4175" w:rsidRDefault="00E91CEB" w:rsidP="00E91CEB">
            <w:pPr>
              <w:jc w:val="center"/>
            </w:pPr>
            <w:r w:rsidRPr="009C4175">
              <w:t>CO3</w:t>
            </w:r>
          </w:p>
        </w:tc>
        <w:tc>
          <w:tcPr>
            <w:tcW w:w="256" w:type="pct"/>
          </w:tcPr>
          <w:p w14:paraId="0AC3A87B" w14:textId="77777777" w:rsidR="00E91CEB" w:rsidRPr="009C4175" w:rsidRDefault="00E91CEB" w:rsidP="00E91CEB">
            <w:pPr>
              <w:jc w:val="center"/>
            </w:pPr>
            <w:r>
              <w:t>A</w:t>
            </w:r>
          </w:p>
        </w:tc>
        <w:tc>
          <w:tcPr>
            <w:tcW w:w="224" w:type="pct"/>
          </w:tcPr>
          <w:p w14:paraId="0F232F8F" w14:textId="77777777" w:rsidR="00E91CEB" w:rsidRPr="009C4175" w:rsidRDefault="00E91CEB" w:rsidP="00E91CEB">
            <w:pPr>
              <w:jc w:val="center"/>
            </w:pPr>
            <w:r w:rsidRPr="009C4175">
              <w:t>12</w:t>
            </w:r>
          </w:p>
        </w:tc>
      </w:tr>
      <w:tr w:rsidR="00E91CEB" w:rsidRPr="009C4175" w14:paraId="181C81A8" w14:textId="77777777" w:rsidTr="00E91CEB">
        <w:trPr>
          <w:trHeight w:val="283"/>
        </w:trPr>
        <w:tc>
          <w:tcPr>
            <w:tcW w:w="272" w:type="pct"/>
          </w:tcPr>
          <w:p w14:paraId="73F5B431" w14:textId="77777777" w:rsidR="00E91CEB" w:rsidRPr="009C4175" w:rsidRDefault="00E91CEB" w:rsidP="00E91CEB">
            <w:pPr>
              <w:jc w:val="center"/>
            </w:pPr>
          </w:p>
        </w:tc>
        <w:tc>
          <w:tcPr>
            <w:tcW w:w="189" w:type="pct"/>
          </w:tcPr>
          <w:p w14:paraId="340EA500" w14:textId="77777777" w:rsidR="00E91CEB" w:rsidRPr="009C4175" w:rsidRDefault="00E91CEB" w:rsidP="00E91CEB">
            <w:pPr>
              <w:jc w:val="center"/>
            </w:pPr>
          </w:p>
        </w:tc>
        <w:tc>
          <w:tcPr>
            <w:tcW w:w="3740" w:type="pct"/>
          </w:tcPr>
          <w:p w14:paraId="30DCCBBD" w14:textId="77777777" w:rsidR="00E91CEB" w:rsidRPr="009C4175" w:rsidRDefault="00E91CEB" w:rsidP="00E91CEB">
            <w:pPr>
              <w:jc w:val="both"/>
            </w:pPr>
          </w:p>
        </w:tc>
        <w:tc>
          <w:tcPr>
            <w:tcW w:w="319" w:type="pct"/>
          </w:tcPr>
          <w:p w14:paraId="2180EA3A" w14:textId="77777777" w:rsidR="00E91CEB" w:rsidRPr="009C4175" w:rsidRDefault="00E91CEB" w:rsidP="00E91CEB">
            <w:pPr>
              <w:jc w:val="center"/>
            </w:pPr>
          </w:p>
        </w:tc>
        <w:tc>
          <w:tcPr>
            <w:tcW w:w="256" w:type="pct"/>
          </w:tcPr>
          <w:p w14:paraId="69A6815E" w14:textId="77777777" w:rsidR="00E91CEB" w:rsidRPr="009C4175" w:rsidRDefault="00E91CEB" w:rsidP="00E91CEB">
            <w:pPr>
              <w:jc w:val="center"/>
            </w:pPr>
          </w:p>
        </w:tc>
        <w:tc>
          <w:tcPr>
            <w:tcW w:w="224" w:type="pct"/>
          </w:tcPr>
          <w:p w14:paraId="33BDEC3C" w14:textId="77777777" w:rsidR="00E91CEB" w:rsidRPr="009C4175" w:rsidRDefault="00E91CEB" w:rsidP="00E91CEB">
            <w:pPr>
              <w:jc w:val="center"/>
            </w:pPr>
          </w:p>
        </w:tc>
      </w:tr>
      <w:tr w:rsidR="00E91CEB" w:rsidRPr="009C4175" w14:paraId="33A5793C" w14:textId="77777777" w:rsidTr="00E91CEB">
        <w:trPr>
          <w:trHeight w:val="283"/>
        </w:trPr>
        <w:tc>
          <w:tcPr>
            <w:tcW w:w="272" w:type="pct"/>
          </w:tcPr>
          <w:p w14:paraId="18A6C4ED" w14:textId="77777777" w:rsidR="00E91CEB" w:rsidRPr="009C4175" w:rsidRDefault="00E91CEB" w:rsidP="00E91CEB">
            <w:pPr>
              <w:jc w:val="center"/>
            </w:pPr>
            <w:r w:rsidRPr="009C4175">
              <w:t>20.</w:t>
            </w:r>
          </w:p>
        </w:tc>
        <w:tc>
          <w:tcPr>
            <w:tcW w:w="189" w:type="pct"/>
          </w:tcPr>
          <w:p w14:paraId="50DD8918" w14:textId="77777777" w:rsidR="00E91CEB" w:rsidRPr="009C4175" w:rsidRDefault="00E91CEB" w:rsidP="00E91CEB"/>
        </w:tc>
        <w:tc>
          <w:tcPr>
            <w:tcW w:w="3740" w:type="pct"/>
          </w:tcPr>
          <w:p w14:paraId="5DE1451E" w14:textId="77777777" w:rsidR="00E91CEB" w:rsidRPr="009C4175" w:rsidRDefault="00E91CEB" w:rsidP="00E91CEB">
            <w:pPr>
              <w:jc w:val="both"/>
            </w:pPr>
            <w:r>
              <w:t>Compare and evaluate Bootstrap form components with traditional HTML forms in terms of usability and responsiveness.</w:t>
            </w:r>
          </w:p>
        </w:tc>
        <w:tc>
          <w:tcPr>
            <w:tcW w:w="319" w:type="pct"/>
          </w:tcPr>
          <w:p w14:paraId="26258337" w14:textId="77777777" w:rsidR="00E91CEB" w:rsidRPr="009C4175" w:rsidRDefault="00E91CEB" w:rsidP="00E91CEB">
            <w:pPr>
              <w:jc w:val="center"/>
            </w:pPr>
            <w:r w:rsidRPr="009C4175">
              <w:t>CO4</w:t>
            </w:r>
          </w:p>
        </w:tc>
        <w:tc>
          <w:tcPr>
            <w:tcW w:w="256" w:type="pct"/>
          </w:tcPr>
          <w:p w14:paraId="08279D5D" w14:textId="77777777" w:rsidR="00E91CEB" w:rsidRPr="009C4175" w:rsidRDefault="00E91CEB" w:rsidP="00E91CEB">
            <w:pPr>
              <w:jc w:val="center"/>
            </w:pPr>
            <w:r>
              <w:t>A</w:t>
            </w:r>
          </w:p>
        </w:tc>
        <w:tc>
          <w:tcPr>
            <w:tcW w:w="224" w:type="pct"/>
          </w:tcPr>
          <w:p w14:paraId="72CCBE17" w14:textId="77777777" w:rsidR="00E91CEB" w:rsidRPr="009C4175" w:rsidRDefault="00E91CEB" w:rsidP="00E91CEB">
            <w:pPr>
              <w:jc w:val="center"/>
            </w:pPr>
            <w:r w:rsidRPr="009C4175">
              <w:t>12</w:t>
            </w:r>
          </w:p>
        </w:tc>
      </w:tr>
      <w:tr w:rsidR="00E91CEB" w:rsidRPr="009C4175" w14:paraId="0605F530" w14:textId="77777777" w:rsidTr="00E91CEB">
        <w:trPr>
          <w:trHeight w:val="283"/>
        </w:trPr>
        <w:tc>
          <w:tcPr>
            <w:tcW w:w="272" w:type="pct"/>
          </w:tcPr>
          <w:p w14:paraId="6E28B674" w14:textId="77777777" w:rsidR="00E91CEB" w:rsidRPr="009C4175" w:rsidRDefault="00E91CEB" w:rsidP="00E91CEB">
            <w:pPr>
              <w:jc w:val="center"/>
            </w:pPr>
          </w:p>
        </w:tc>
        <w:tc>
          <w:tcPr>
            <w:tcW w:w="189" w:type="pct"/>
          </w:tcPr>
          <w:p w14:paraId="2AEC812B" w14:textId="77777777" w:rsidR="00E91CEB" w:rsidRPr="009C4175" w:rsidRDefault="00E91CEB" w:rsidP="00E91CEB">
            <w:pPr>
              <w:jc w:val="center"/>
            </w:pPr>
          </w:p>
        </w:tc>
        <w:tc>
          <w:tcPr>
            <w:tcW w:w="3740" w:type="pct"/>
          </w:tcPr>
          <w:p w14:paraId="4E24205E" w14:textId="77777777" w:rsidR="00E91CEB" w:rsidRPr="009C4175" w:rsidRDefault="00E91CEB" w:rsidP="00E91CEB">
            <w:pPr>
              <w:jc w:val="both"/>
            </w:pPr>
          </w:p>
        </w:tc>
        <w:tc>
          <w:tcPr>
            <w:tcW w:w="319" w:type="pct"/>
          </w:tcPr>
          <w:p w14:paraId="5AFA9681" w14:textId="77777777" w:rsidR="00E91CEB" w:rsidRPr="009C4175" w:rsidRDefault="00E91CEB" w:rsidP="00E91CEB">
            <w:pPr>
              <w:jc w:val="center"/>
            </w:pPr>
          </w:p>
        </w:tc>
        <w:tc>
          <w:tcPr>
            <w:tcW w:w="256" w:type="pct"/>
          </w:tcPr>
          <w:p w14:paraId="5A6CC354" w14:textId="77777777" w:rsidR="00E91CEB" w:rsidRPr="009C4175" w:rsidRDefault="00E91CEB" w:rsidP="00E91CEB">
            <w:pPr>
              <w:jc w:val="center"/>
            </w:pPr>
          </w:p>
        </w:tc>
        <w:tc>
          <w:tcPr>
            <w:tcW w:w="224" w:type="pct"/>
          </w:tcPr>
          <w:p w14:paraId="198E6002" w14:textId="77777777" w:rsidR="00E91CEB" w:rsidRPr="009C4175" w:rsidRDefault="00E91CEB" w:rsidP="00E91CEB">
            <w:pPr>
              <w:jc w:val="center"/>
            </w:pPr>
          </w:p>
        </w:tc>
      </w:tr>
      <w:tr w:rsidR="00E91CEB" w:rsidRPr="009C4175" w14:paraId="2FC0C024" w14:textId="77777777" w:rsidTr="00E91CEB">
        <w:trPr>
          <w:trHeight w:val="283"/>
        </w:trPr>
        <w:tc>
          <w:tcPr>
            <w:tcW w:w="272" w:type="pct"/>
          </w:tcPr>
          <w:p w14:paraId="2D9BD85A" w14:textId="77777777" w:rsidR="00E91CEB" w:rsidRPr="009C4175" w:rsidRDefault="00E91CEB" w:rsidP="00E91CEB">
            <w:pPr>
              <w:jc w:val="center"/>
            </w:pPr>
            <w:r w:rsidRPr="009C4175">
              <w:t>21.</w:t>
            </w:r>
          </w:p>
        </w:tc>
        <w:tc>
          <w:tcPr>
            <w:tcW w:w="189" w:type="pct"/>
          </w:tcPr>
          <w:p w14:paraId="4EC7CB16" w14:textId="77777777" w:rsidR="00E91CEB" w:rsidRPr="009C4175" w:rsidRDefault="00E91CEB" w:rsidP="00E91CEB"/>
        </w:tc>
        <w:tc>
          <w:tcPr>
            <w:tcW w:w="3740" w:type="pct"/>
          </w:tcPr>
          <w:p w14:paraId="61C6F563" w14:textId="77777777" w:rsidR="00E91CEB" w:rsidRPr="009C4175" w:rsidRDefault="00E91CEB" w:rsidP="00E91CEB">
            <w:pPr>
              <w:jc w:val="both"/>
            </w:pPr>
            <w:r>
              <w:t>Write a script to check whether the given number is prime or not.</w:t>
            </w:r>
          </w:p>
        </w:tc>
        <w:tc>
          <w:tcPr>
            <w:tcW w:w="319" w:type="pct"/>
          </w:tcPr>
          <w:p w14:paraId="28C0D479" w14:textId="77777777" w:rsidR="00E91CEB" w:rsidRPr="009C4175" w:rsidRDefault="00E91CEB" w:rsidP="00E91CEB">
            <w:pPr>
              <w:jc w:val="center"/>
            </w:pPr>
            <w:r w:rsidRPr="009C4175">
              <w:t>CO5</w:t>
            </w:r>
          </w:p>
        </w:tc>
        <w:tc>
          <w:tcPr>
            <w:tcW w:w="256" w:type="pct"/>
          </w:tcPr>
          <w:p w14:paraId="08A3E2F4" w14:textId="77777777" w:rsidR="00E91CEB" w:rsidRPr="009C4175" w:rsidRDefault="00E91CEB" w:rsidP="00E91CEB">
            <w:pPr>
              <w:jc w:val="center"/>
            </w:pPr>
            <w:r>
              <w:t>A</w:t>
            </w:r>
          </w:p>
        </w:tc>
        <w:tc>
          <w:tcPr>
            <w:tcW w:w="224" w:type="pct"/>
          </w:tcPr>
          <w:p w14:paraId="12465893" w14:textId="77777777" w:rsidR="00E91CEB" w:rsidRPr="009C4175" w:rsidRDefault="00E91CEB" w:rsidP="00E91CEB">
            <w:pPr>
              <w:jc w:val="center"/>
            </w:pPr>
            <w:r w:rsidRPr="009C4175">
              <w:t>12</w:t>
            </w:r>
          </w:p>
        </w:tc>
      </w:tr>
      <w:tr w:rsidR="00E91CEB" w:rsidRPr="009C4175" w14:paraId="1B48D841" w14:textId="77777777" w:rsidTr="00E91CEB">
        <w:trPr>
          <w:trHeight w:val="283"/>
        </w:trPr>
        <w:tc>
          <w:tcPr>
            <w:tcW w:w="272" w:type="pct"/>
          </w:tcPr>
          <w:p w14:paraId="1097FC86" w14:textId="77777777" w:rsidR="00E91CEB" w:rsidRPr="009C4175" w:rsidRDefault="00E91CEB" w:rsidP="00E91CEB">
            <w:pPr>
              <w:jc w:val="center"/>
            </w:pPr>
          </w:p>
        </w:tc>
        <w:tc>
          <w:tcPr>
            <w:tcW w:w="189" w:type="pct"/>
          </w:tcPr>
          <w:p w14:paraId="31BF532F" w14:textId="77777777" w:rsidR="00E91CEB" w:rsidRPr="009C4175" w:rsidRDefault="00E91CEB" w:rsidP="00E91CEB">
            <w:pPr>
              <w:jc w:val="center"/>
            </w:pPr>
          </w:p>
        </w:tc>
        <w:tc>
          <w:tcPr>
            <w:tcW w:w="3740" w:type="pct"/>
          </w:tcPr>
          <w:p w14:paraId="13E6F5E3" w14:textId="77777777" w:rsidR="00E91CEB" w:rsidRPr="009C4175" w:rsidRDefault="00E91CEB" w:rsidP="00E91CEB">
            <w:pPr>
              <w:jc w:val="both"/>
            </w:pPr>
          </w:p>
        </w:tc>
        <w:tc>
          <w:tcPr>
            <w:tcW w:w="319" w:type="pct"/>
          </w:tcPr>
          <w:p w14:paraId="1E73C7B4" w14:textId="77777777" w:rsidR="00E91CEB" w:rsidRPr="009C4175" w:rsidRDefault="00E91CEB" w:rsidP="00E91CEB">
            <w:pPr>
              <w:jc w:val="center"/>
            </w:pPr>
          </w:p>
        </w:tc>
        <w:tc>
          <w:tcPr>
            <w:tcW w:w="256" w:type="pct"/>
          </w:tcPr>
          <w:p w14:paraId="5AC10DBE" w14:textId="77777777" w:rsidR="00E91CEB" w:rsidRPr="009C4175" w:rsidRDefault="00E91CEB" w:rsidP="00E91CEB">
            <w:pPr>
              <w:jc w:val="center"/>
            </w:pPr>
          </w:p>
        </w:tc>
        <w:tc>
          <w:tcPr>
            <w:tcW w:w="224" w:type="pct"/>
          </w:tcPr>
          <w:p w14:paraId="3B392B8F" w14:textId="77777777" w:rsidR="00E91CEB" w:rsidRPr="009C4175" w:rsidRDefault="00E91CEB" w:rsidP="00E91CEB">
            <w:pPr>
              <w:jc w:val="center"/>
            </w:pPr>
          </w:p>
        </w:tc>
      </w:tr>
      <w:tr w:rsidR="00E91CEB" w:rsidRPr="009C4175" w14:paraId="5575148E" w14:textId="77777777" w:rsidTr="00E91CEB">
        <w:trPr>
          <w:trHeight w:val="283"/>
        </w:trPr>
        <w:tc>
          <w:tcPr>
            <w:tcW w:w="272" w:type="pct"/>
          </w:tcPr>
          <w:p w14:paraId="549CFE25" w14:textId="77777777" w:rsidR="00E91CEB" w:rsidRPr="009C4175" w:rsidRDefault="00E91CEB" w:rsidP="00E91CEB">
            <w:pPr>
              <w:jc w:val="center"/>
            </w:pPr>
            <w:r w:rsidRPr="009C4175">
              <w:t>22.</w:t>
            </w:r>
          </w:p>
        </w:tc>
        <w:tc>
          <w:tcPr>
            <w:tcW w:w="189" w:type="pct"/>
          </w:tcPr>
          <w:p w14:paraId="25CEA4B0" w14:textId="77777777" w:rsidR="00E91CEB" w:rsidRPr="009C4175" w:rsidRDefault="00E91CEB" w:rsidP="00E91CEB">
            <w:pPr>
              <w:jc w:val="center"/>
            </w:pPr>
          </w:p>
        </w:tc>
        <w:tc>
          <w:tcPr>
            <w:tcW w:w="3740" w:type="pct"/>
          </w:tcPr>
          <w:p w14:paraId="0390C636" w14:textId="77777777" w:rsidR="00E91CEB" w:rsidRDefault="00E91CEB" w:rsidP="00E91CEB">
            <w:pPr>
              <w:pStyle w:val="NoSpacing"/>
              <w:jc w:val="both"/>
              <w:rPr>
                <w:noProof/>
                <w:lang w:val="en-IN" w:eastAsia="en-IN"/>
              </w:rPr>
            </w:pPr>
            <w:r>
              <w:rPr>
                <w:noProof/>
                <w:lang w:val="en-IN" w:eastAsia="en-IN"/>
              </w:rPr>
              <w:t>Design the following table using HTML elements.</w:t>
            </w:r>
          </w:p>
          <w:p w14:paraId="6410CA06" w14:textId="77777777" w:rsidR="00E91CEB" w:rsidRPr="009C4175" w:rsidRDefault="00E91CEB" w:rsidP="00E91CEB">
            <w:pPr>
              <w:jc w:val="both"/>
            </w:pPr>
            <w:r>
              <w:rPr>
                <w:noProof/>
              </w:rPr>
              <w:drawing>
                <wp:inline distT="0" distB="0" distL="0" distR="0" wp14:anchorId="74D79BF0" wp14:editId="0E862DAB">
                  <wp:extent cx="3006789" cy="1781092"/>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4111" cy="1809124"/>
                          </a:xfrm>
                          <a:prstGeom prst="rect">
                            <a:avLst/>
                          </a:prstGeom>
                          <a:noFill/>
                          <a:ln>
                            <a:noFill/>
                          </a:ln>
                        </pic:spPr>
                      </pic:pic>
                    </a:graphicData>
                  </a:graphic>
                </wp:inline>
              </w:drawing>
            </w:r>
            <w:r>
              <w:t>.</w:t>
            </w:r>
          </w:p>
        </w:tc>
        <w:tc>
          <w:tcPr>
            <w:tcW w:w="319" w:type="pct"/>
          </w:tcPr>
          <w:p w14:paraId="73234229" w14:textId="77777777" w:rsidR="00E91CEB" w:rsidRPr="009C4175" w:rsidRDefault="00E91CEB" w:rsidP="00E91CEB">
            <w:pPr>
              <w:jc w:val="center"/>
            </w:pPr>
            <w:r w:rsidRPr="009C4175">
              <w:t>CO</w:t>
            </w:r>
            <w:r>
              <w:t>2</w:t>
            </w:r>
          </w:p>
        </w:tc>
        <w:tc>
          <w:tcPr>
            <w:tcW w:w="256" w:type="pct"/>
          </w:tcPr>
          <w:p w14:paraId="2AAE1402" w14:textId="77777777" w:rsidR="00E91CEB" w:rsidRPr="009C4175" w:rsidRDefault="00E91CEB" w:rsidP="00E91CEB">
            <w:pPr>
              <w:jc w:val="center"/>
            </w:pPr>
            <w:r>
              <w:t>A</w:t>
            </w:r>
          </w:p>
        </w:tc>
        <w:tc>
          <w:tcPr>
            <w:tcW w:w="224" w:type="pct"/>
          </w:tcPr>
          <w:p w14:paraId="734266F7" w14:textId="77777777" w:rsidR="00E91CEB" w:rsidRPr="009C4175" w:rsidRDefault="00E91CEB" w:rsidP="00E91CEB">
            <w:pPr>
              <w:jc w:val="center"/>
            </w:pPr>
            <w:r w:rsidRPr="009C4175">
              <w:t>12</w:t>
            </w:r>
          </w:p>
        </w:tc>
      </w:tr>
      <w:tr w:rsidR="00E91CEB" w:rsidRPr="009C4175" w14:paraId="782DDBD4" w14:textId="77777777" w:rsidTr="00E91CEB">
        <w:trPr>
          <w:trHeight w:val="283"/>
        </w:trPr>
        <w:tc>
          <w:tcPr>
            <w:tcW w:w="272" w:type="pct"/>
          </w:tcPr>
          <w:p w14:paraId="07A26B20" w14:textId="77777777" w:rsidR="00E91CEB" w:rsidRPr="009C4175" w:rsidRDefault="00E91CEB" w:rsidP="00E91CEB">
            <w:pPr>
              <w:jc w:val="center"/>
            </w:pPr>
          </w:p>
        </w:tc>
        <w:tc>
          <w:tcPr>
            <w:tcW w:w="189" w:type="pct"/>
          </w:tcPr>
          <w:p w14:paraId="7CF44E70" w14:textId="77777777" w:rsidR="00E91CEB" w:rsidRPr="009C4175" w:rsidRDefault="00E91CEB" w:rsidP="00E91CEB">
            <w:pPr>
              <w:jc w:val="center"/>
            </w:pPr>
          </w:p>
        </w:tc>
        <w:tc>
          <w:tcPr>
            <w:tcW w:w="3740" w:type="pct"/>
          </w:tcPr>
          <w:p w14:paraId="43721825" w14:textId="77777777" w:rsidR="00E91CEB" w:rsidRPr="009C4175" w:rsidRDefault="00E91CEB" w:rsidP="00E91CEB">
            <w:pPr>
              <w:jc w:val="both"/>
            </w:pPr>
          </w:p>
        </w:tc>
        <w:tc>
          <w:tcPr>
            <w:tcW w:w="319" w:type="pct"/>
          </w:tcPr>
          <w:p w14:paraId="0B152E38" w14:textId="77777777" w:rsidR="00E91CEB" w:rsidRPr="009C4175" w:rsidRDefault="00E91CEB" w:rsidP="00E91CEB">
            <w:pPr>
              <w:jc w:val="center"/>
            </w:pPr>
          </w:p>
        </w:tc>
        <w:tc>
          <w:tcPr>
            <w:tcW w:w="256" w:type="pct"/>
          </w:tcPr>
          <w:p w14:paraId="469AC79A" w14:textId="77777777" w:rsidR="00E91CEB" w:rsidRPr="009C4175" w:rsidRDefault="00E91CEB" w:rsidP="00E91CEB">
            <w:pPr>
              <w:jc w:val="center"/>
            </w:pPr>
          </w:p>
        </w:tc>
        <w:tc>
          <w:tcPr>
            <w:tcW w:w="224" w:type="pct"/>
          </w:tcPr>
          <w:p w14:paraId="3AE82DB2" w14:textId="77777777" w:rsidR="00E91CEB" w:rsidRPr="009C4175" w:rsidRDefault="00E91CEB" w:rsidP="00E91CEB">
            <w:pPr>
              <w:jc w:val="center"/>
            </w:pPr>
          </w:p>
        </w:tc>
      </w:tr>
      <w:tr w:rsidR="00E91CEB" w:rsidRPr="009C4175" w14:paraId="31927BAA" w14:textId="77777777" w:rsidTr="00E91CEB">
        <w:trPr>
          <w:trHeight w:val="283"/>
        </w:trPr>
        <w:tc>
          <w:tcPr>
            <w:tcW w:w="272" w:type="pct"/>
          </w:tcPr>
          <w:p w14:paraId="12574FE0" w14:textId="77777777" w:rsidR="00E91CEB" w:rsidRPr="009C4175" w:rsidRDefault="00E91CEB" w:rsidP="00E91CEB">
            <w:pPr>
              <w:jc w:val="center"/>
            </w:pPr>
            <w:r w:rsidRPr="009C4175">
              <w:t>23.</w:t>
            </w:r>
          </w:p>
        </w:tc>
        <w:tc>
          <w:tcPr>
            <w:tcW w:w="189" w:type="pct"/>
          </w:tcPr>
          <w:p w14:paraId="3AA00198" w14:textId="77777777" w:rsidR="00E91CEB" w:rsidRPr="009C4175" w:rsidRDefault="00E91CEB" w:rsidP="00E91CEB">
            <w:pPr>
              <w:jc w:val="center"/>
            </w:pPr>
          </w:p>
        </w:tc>
        <w:tc>
          <w:tcPr>
            <w:tcW w:w="3740" w:type="pct"/>
          </w:tcPr>
          <w:p w14:paraId="2769E70E" w14:textId="77777777" w:rsidR="00E91CEB" w:rsidRPr="009C4175" w:rsidRDefault="00E91CEB" w:rsidP="00E91CEB">
            <w:pPr>
              <w:jc w:val="both"/>
            </w:pPr>
            <w:r>
              <w:t xml:space="preserve">Write a </w:t>
            </w:r>
            <w:proofErr w:type="spellStart"/>
            <w:r>
              <w:t>Javascript</w:t>
            </w:r>
            <w:proofErr w:type="spellEnd"/>
            <w:r>
              <w:t xml:space="preserve"> program to find the factorial of a number.</w:t>
            </w:r>
          </w:p>
        </w:tc>
        <w:tc>
          <w:tcPr>
            <w:tcW w:w="319" w:type="pct"/>
          </w:tcPr>
          <w:p w14:paraId="24D1DED3" w14:textId="77777777" w:rsidR="00E91CEB" w:rsidRPr="009C4175" w:rsidRDefault="00E91CEB" w:rsidP="00E91CEB">
            <w:pPr>
              <w:jc w:val="center"/>
            </w:pPr>
            <w:r w:rsidRPr="009C4175">
              <w:t>CO</w:t>
            </w:r>
            <w:r>
              <w:t>5</w:t>
            </w:r>
          </w:p>
        </w:tc>
        <w:tc>
          <w:tcPr>
            <w:tcW w:w="256" w:type="pct"/>
          </w:tcPr>
          <w:p w14:paraId="225E1D38" w14:textId="77777777" w:rsidR="00E91CEB" w:rsidRPr="009C4175" w:rsidRDefault="00E91CEB" w:rsidP="00E91CEB">
            <w:pPr>
              <w:jc w:val="center"/>
            </w:pPr>
            <w:r>
              <w:t>A</w:t>
            </w:r>
          </w:p>
        </w:tc>
        <w:tc>
          <w:tcPr>
            <w:tcW w:w="224" w:type="pct"/>
          </w:tcPr>
          <w:p w14:paraId="0F93BBA6" w14:textId="77777777" w:rsidR="00E91CEB" w:rsidRPr="009C4175" w:rsidRDefault="00E91CEB" w:rsidP="00E91CEB">
            <w:pPr>
              <w:jc w:val="center"/>
            </w:pPr>
            <w:r w:rsidRPr="009C4175">
              <w:t>12</w:t>
            </w:r>
          </w:p>
        </w:tc>
      </w:tr>
      <w:tr w:rsidR="00E91CEB" w:rsidRPr="009C4175" w14:paraId="7B81984A" w14:textId="77777777" w:rsidTr="00E91CEB">
        <w:trPr>
          <w:trHeight w:val="238"/>
        </w:trPr>
        <w:tc>
          <w:tcPr>
            <w:tcW w:w="5000" w:type="pct"/>
            <w:gridSpan w:val="6"/>
          </w:tcPr>
          <w:p w14:paraId="5B9EF09D" w14:textId="77777777" w:rsidR="00E91CEB" w:rsidRPr="009C4175" w:rsidRDefault="00E91CEB" w:rsidP="00E91CEB">
            <w:pPr>
              <w:jc w:val="center"/>
              <w:rPr>
                <w:b/>
                <w:bCs/>
              </w:rPr>
            </w:pPr>
            <w:r w:rsidRPr="009C4175">
              <w:rPr>
                <w:b/>
                <w:bCs/>
              </w:rPr>
              <w:t>COMPULSORY QUESTION</w:t>
            </w:r>
          </w:p>
        </w:tc>
      </w:tr>
      <w:tr w:rsidR="00E91CEB" w:rsidRPr="009C4175" w14:paraId="16BC5214" w14:textId="77777777" w:rsidTr="00E91CEB">
        <w:trPr>
          <w:trHeight w:val="283"/>
        </w:trPr>
        <w:tc>
          <w:tcPr>
            <w:tcW w:w="272" w:type="pct"/>
          </w:tcPr>
          <w:p w14:paraId="35BC463F" w14:textId="77777777" w:rsidR="00E91CEB" w:rsidRPr="009C4175" w:rsidRDefault="00E91CEB" w:rsidP="00E91CEB">
            <w:pPr>
              <w:jc w:val="center"/>
            </w:pPr>
            <w:r w:rsidRPr="009C4175">
              <w:t>24.</w:t>
            </w:r>
          </w:p>
        </w:tc>
        <w:tc>
          <w:tcPr>
            <w:tcW w:w="189" w:type="pct"/>
          </w:tcPr>
          <w:p w14:paraId="12DFA001" w14:textId="77777777" w:rsidR="00E91CEB" w:rsidRPr="009C4175" w:rsidRDefault="00E91CEB" w:rsidP="00E91CEB">
            <w:pPr>
              <w:jc w:val="center"/>
            </w:pPr>
          </w:p>
        </w:tc>
        <w:tc>
          <w:tcPr>
            <w:tcW w:w="3740" w:type="pct"/>
          </w:tcPr>
          <w:p w14:paraId="2809F3EC" w14:textId="77777777" w:rsidR="00E91CEB" w:rsidRPr="009C4175" w:rsidRDefault="00E91CEB" w:rsidP="00E91CEB">
            <w:pPr>
              <w:tabs>
                <w:tab w:val="left" w:pos="2796"/>
              </w:tabs>
              <w:jc w:val="both"/>
            </w:pPr>
            <w:r>
              <w:t>Develop a PHP application to manage employee details using arrays and database connectivity.</w:t>
            </w:r>
          </w:p>
        </w:tc>
        <w:tc>
          <w:tcPr>
            <w:tcW w:w="319" w:type="pct"/>
          </w:tcPr>
          <w:p w14:paraId="20DF68FF" w14:textId="77777777" w:rsidR="00E91CEB" w:rsidRPr="009C4175" w:rsidRDefault="00E91CEB" w:rsidP="00E91CEB">
            <w:pPr>
              <w:jc w:val="center"/>
            </w:pPr>
            <w:r w:rsidRPr="009C4175">
              <w:t>CO6</w:t>
            </w:r>
          </w:p>
        </w:tc>
        <w:tc>
          <w:tcPr>
            <w:tcW w:w="256" w:type="pct"/>
          </w:tcPr>
          <w:p w14:paraId="35CBC452" w14:textId="77777777" w:rsidR="00E91CEB" w:rsidRPr="009C4175" w:rsidRDefault="00E91CEB" w:rsidP="00E91CEB">
            <w:pPr>
              <w:jc w:val="center"/>
            </w:pPr>
            <w:r>
              <w:t>A</w:t>
            </w:r>
          </w:p>
        </w:tc>
        <w:tc>
          <w:tcPr>
            <w:tcW w:w="224" w:type="pct"/>
          </w:tcPr>
          <w:p w14:paraId="653754C7" w14:textId="77777777" w:rsidR="00E91CEB" w:rsidRPr="009C4175" w:rsidRDefault="00E91CEB" w:rsidP="00E91CEB">
            <w:pPr>
              <w:jc w:val="center"/>
            </w:pPr>
            <w:r w:rsidRPr="009C4175">
              <w:t>12</w:t>
            </w:r>
          </w:p>
        </w:tc>
      </w:tr>
    </w:tbl>
    <w:p w14:paraId="51A57F70" w14:textId="77777777" w:rsidR="00E91CEB" w:rsidRDefault="00E91CEB" w:rsidP="002E336A"/>
    <w:p w14:paraId="5516D20A"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784A81E"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30B16189" w14:textId="77777777" w:rsidTr="00E91CEB">
        <w:trPr>
          <w:trHeight w:val="283"/>
        </w:trPr>
        <w:tc>
          <w:tcPr>
            <w:tcW w:w="670" w:type="dxa"/>
          </w:tcPr>
          <w:p w14:paraId="6732629C" w14:textId="77777777" w:rsidR="00E91CEB" w:rsidRPr="0051318C" w:rsidRDefault="00E91CEB" w:rsidP="00E91CEB">
            <w:pPr>
              <w:jc w:val="center"/>
              <w:rPr>
                <w:sz w:val="22"/>
                <w:szCs w:val="22"/>
              </w:rPr>
            </w:pPr>
          </w:p>
        </w:tc>
        <w:tc>
          <w:tcPr>
            <w:tcW w:w="9820" w:type="dxa"/>
          </w:tcPr>
          <w:p w14:paraId="12FDE11A" w14:textId="77777777" w:rsidR="00E91CEB" w:rsidRPr="0051318C" w:rsidRDefault="00E91CEB" w:rsidP="00E91CEB">
            <w:pPr>
              <w:jc w:val="center"/>
              <w:rPr>
                <w:b/>
                <w:sz w:val="22"/>
                <w:szCs w:val="22"/>
              </w:rPr>
            </w:pPr>
            <w:r w:rsidRPr="0051318C">
              <w:rPr>
                <w:b/>
                <w:sz w:val="22"/>
                <w:szCs w:val="22"/>
              </w:rPr>
              <w:t>COURSE OUTCOMES</w:t>
            </w:r>
          </w:p>
        </w:tc>
      </w:tr>
      <w:tr w:rsidR="00E91CEB" w14:paraId="357CD8A4" w14:textId="77777777" w:rsidTr="00E91CEB">
        <w:trPr>
          <w:trHeight w:val="283"/>
        </w:trPr>
        <w:tc>
          <w:tcPr>
            <w:tcW w:w="670" w:type="dxa"/>
          </w:tcPr>
          <w:p w14:paraId="1FF79C5D"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79365C38" w14:textId="77777777" w:rsidR="00E91CEB" w:rsidRPr="0051318C" w:rsidRDefault="00E91CEB" w:rsidP="00E91CEB">
            <w:pPr>
              <w:jc w:val="both"/>
              <w:rPr>
                <w:sz w:val="22"/>
                <w:szCs w:val="22"/>
              </w:rPr>
            </w:pPr>
            <w:r>
              <w:rPr>
                <w:sz w:val="22"/>
                <w:szCs w:val="22"/>
              </w:rPr>
              <w:t>Select appropriate design standards for designing attractive web pages.</w:t>
            </w:r>
          </w:p>
        </w:tc>
      </w:tr>
      <w:tr w:rsidR="00E91CEB" w14:paraId="2A66EE20" w14:textId="77777777" w:rsidTr="00E91CEB">
        <w:trPr>
          <w:trHeight w:val="283"/>
        </w:trPr>
        <w:tc>
          <w:tcPr>
            <w:tcW w:w="670" w:type="dxa"/>
          </w:tcPr>
          <w:p w14:paraId="118FCEA4"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4F732DB" w14:textId="77777777" w:rsidR="00E91CEB" w:rsidRPr="0051318C" w:rsidRDefault="00E91CEB" w:rsidP="00E91CEB">
            <w:pPr>
              <w:jc w:val="both"/>
              <w:rPr>
                <w:sz w:val="22"/>
                <w:szCs w:val="22"/>
              </w:rPr>
            </w:pPr>
            <w:r>
              <w:rPr>
                <w:sz w:val="22"/>
                <w:szCs w:val="22"/>
              </w:rPr>
              <w:t>Identify latest client and server-side technologies for creating interactive data driven websites.</w:t>
            </w:r>
          </w:p>
        </w:tc>
      </w:tr>
      <w:tr w:rsidR="00E91CEB" w14:paraId="6C587981" w14:textId="77777777" w:rsidTr="00E91CEB">
        <w:trPr>
          <w:trHeight w:val="283"/>
        </w:trPr>
        <w:tc>
          <w:tcPr>
            <w:tcW w:w="670" w:type="dxa"/>
          </w:tcPr>
          <w:p w14:paraId="49CA110C"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67FCE7E0" w14:textId="77777777" w:rsidR="00E91CEB" w:rsidRPr="0051318C" w:rsidRDefault="00E91CEB" w:rsidP="00E91CEB">
            <w:pPr>
              <w:jc w:val="both"/>
              <w:rPr>
                <w:sz w:val="22"/>
                <w:szCs w:val="22"/>
              </w:rPr>
            </w:pPr>
            <w:r>
              <w:rPr>
                <w:sz w:val="22"/>
                <w:szCs w:val="22"/>
              </w:rPr>
              <w:t>Apply properties and methods to facilitate dynamic application development.</w:t>
            </w:r>
          </w:p>
        </w:tc>
      </w:tr>
      <w:tr w:rsidR="00E91CEB" w14:paraId="2C01520D" w14:textId="77777777" w:rsidTr="00E91CEB">
        <w:trPr>
          <w:trHeight w:val="283"/>
        </w:trPr>
        <w:tc>
          <w:tcPr>
            <w:tcW w:w="670" w:type="dxa"/>
          </w:tcPr>
          <w:p w14:paraId="193A30BE"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686CABA2" w14:textId="77777777" w:rsidR="00E91CEB" w:rsidRPr="0051318C" w:rsidRDefault="00E91CEB" w:rsidP="00E91CEB">
            <w:pPr>
              <w:jc w:val="both"/>
              <w:rPr>
                <w:sz w:val="22"/>
                <w:szCs w:val="22"/>
              </w:rPr>
            </w:pPr>
            <w:r>
              <w:rPr>
                <w:sz w:val="22"/>
                <w:szCs w:val="22"/>
              </w:rPr>
              <w:t>Create fully functional web applications that incorporates planning, designing, coding, testing, and publishing to a web server.</w:t>
            </w:r>
          </w:p>
        </w:tc>
      </w:tr>
      <w:tr w:rsidR="00E91CEB" w14:paraId="1EE183BD" w14:textId="77777777" w:rsidTr="00E91CEB">
        <w:trPr>
          <w:trHeight w:val="283"/>
        </w:trPr>
        <w:tc>
          <w:tcPr>
            <w:tcW w:w="670" w:type="dxa"/>
          </w:tcPr>
          <w:p w14:paraId="49B57B4A"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5247930F" w14:textId="77777777" w:rsidR="00E91CEB" w:rsidRPr="0051318C" w:rsidRDefault="00E91CEB" w:rsidP="00E91CEB">
            <w:pPr>
              <w:jc w:val="both"/>
              <w:rPr>
                <w:sz w:val="22"/>
                <w:szCs w:val="22"/>
              </w:rPr>
            </w:pPr>
            <w:r>
              <w:rPr>
                <w:sz w:val="22"/>
                <w:szCs w:val="22"/>
              </w:rPr>
              <w:t>Formulate the requirements for web page design.</w:t>
            </w:r>
          </w:p>
        </w:tc>
      </w:tr>
      <w:tr w:rsidR="00E91CEB" w14:paraId="6982F65F" w14:textId="77777777" w:rsidTr="00E91CEB">
        <w:trPr>
          <w:trHeight w:val="283"/>
        </w:trPr>
        <w:tc>
          <w:tcPr>
            <w:tcW w:w="670" w:type="dxa"/>
          </w:tcPr>
          <w:p w14:paraId="4C87A29B"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0A75EFF3" w14:textId="77777777" w:rsidR="00E91CEB" w:rsidRPr="0051318C" w:rsidRDefault="00E91CEB" w:rsidP="00E91CEB">
            <w:pPr>
              <w:jc w:val="both"/>
              <w:rPr>
                <w:sz w:val="22"/>
                <w:szCs w:val="22"/>
              </w:rPr>
            </w:pPr>
            <w:r>
              <w:rPr>
                <w:sz w:val="22"/>
                <w:szCs w:val="22"/>
              </w:rPr>
              <w:t>Build extensible responsive featured web applications.</w:t>
            </w:r>
          </w:p>
        </w:tc>
      </w:tr>
    </w:tbl>
    <w:p w14:paraId="60328416" w14:textId="77777777" w:rsidR="00E91CEB" w:rsidRDefault="00E91CEB" w:rsidP="00E91CEB"/>
    <w:p w14:paraId="20AAE2E8"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347F8303" wp14:editId="1AD1CFDA">
            <wp:extent cx="5734050" cy="838200"/>
            <wp:effectExtent l="0" t="0" r="0" b="0"/>
            <wp:docPr id="31" name="Picture 3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6CFAD68" w14:textId="77777777" w:rsidR="00E91CEB" w:rsidRDefault="00E91CEB" w:rsidP="00E91CEB">
      <w:pPr>
        <w:jc w:val="center"/>
        <w:rPr>
          <w:b/>
          <w:bCs/>
        </w:rPr>
      </w:pPr>
    </w:p>
    <w:p w14:paraId="783C416D" w14:textId="77777777" w:rsidR="00E91CEB" w:rsidRDefault="00E91CEB" w:rsidP="00E91CEB">
      <w:pPr>
        <w:jc w:val="center"/>
        <w:rPr>
          <w:b/>
          <w:bCs/>
        </w:rPr>
      </w:pPr>
      <w:r>
        <w:rPr>
          <w:b/>
          <w:bCs/>
        </w:rPr>
        <w:t>SUPPLEMENTARY EXAMINATION – JUNE 2026</w:t>
      </w:r>
    </w:p>
    <w:p w14:paraId="3AA6D9D9"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8CBEFAF" w14:textId="77777777" w:rsidTr="00E91CEB">
        <w:trPr>
          <w:trHeight w:val="397"/>
          <w:jc w:val="center"/>
        </w:trPr>
        <w:tc>
          <w:tcPr>
            <w:tcW w:w="1555" w:type="dxa"/>
            <w:vAlign w:val="center"/>
          </w:tcPr>
          <w:p w14:paraId="2E003F5C"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5A8B8AFB" w14:textId="77777777" w:rsidR="00E91CEB" w:rsidRPr="0037089B" w:rsidRDefault="00E91CEB" w:rsidP="00E91CEB">
            <w:pPr>
              <w:pStyle w:val="Title"/>
              <w:jc w:val="left"/>
              <w:rPr>
                <w:b/>
                <w:sz w:val="22"/>
                <w:szCs w:val="22"/>
              </w:rPr>
            </w:pPr>
            <w:r>
              <w:rPr>
                <w:b/>
                <w:sz w:val="22"/>
                <w:szCs w:val="22"/>
              </w:rPr>
              <w:t>21CS2007</w:t>
            </w:r>
          </w:p>
        </w:tc>
        <w:tc>
          <w:tcPr>
            <w:tcW w:w="1417" w:type="dxa"/>
            <w:vAlign w:val="center"/>
          </w:tcPr>
          <w:p w14:paraId="365FA1DD"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0DD17D98"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65ACC21F" w14:textId="77777777" w:rsidTr="00E91CEB">
        <w:trPr>
          <w:trHeight w:val="397"/>
          <w:jc w:val="center"/>
        </w:trPr>
        <w:tc>
          <w:tcPr>
            <w:tcW w:w="1555" w:type="dxa"/>
            <w:vAlign w:val="center"/>
          </w:tcPr>
          <w:p w14:paraId="02B6E0A6"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CD4EC23" w14:textId="77777777" w:rsidR="00E91CEB" w:rsidRPr="0037089B" w:rsidRDefault="00E91CEB" w:rsidP="00E91CEB">
            <w:pPr>
              <w:pStyle w:val="Title"/>
              <w:jc w:val="left"/>
              <w:rPr>
                <w:b/>
                <w:sz w:val="22"/>
                <w:szCs w:val="22"/>
              </w:rPr>
            </w:pPr>
            <w:r w:rsidRPr="00350BA6">
              <w:rPr>
                <w:b/>
                <w:sz w:val="22"/>
                <w:szCs w:val="22"/>
              </w:rPr>
              <w:t>ARTIFICIAL INTELLIGENCE</w:t>
            </w:r>
            <w:r>
              <w:rPr>
                <w:b/>
                <w:sz w:val="22"/>
                <w:szCs w:val="22"/>
              </w:rPr>
              <w:t xml:space="preserve">: </w:t>
            </w:r>
            <w:r w:rsidRPr="00350BA6">
              <w:rPr>
                <w:b/>
                <w:sz w:val="22"/>
                <w:szCs w:val="22"/>
              </w:rPr>
              <w:t>PRINCIPLES AND TECHNIQUES</w:t>
            </w:r>
          </w:p>
        </w:tc>
        <w:tc>
          <w:tcPr>
            <w:tcW w:w="1417" w:type="dxa"/>
            <w:vAlign w:val="center"/>
          </w:tcPr>
          <w:p w14:paraId="4F73DE85"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B2C8310" w14:textId="77777777" w:rsidR="00E91CEB" w:rsidRPr="0037089B" w:rsidRDefault="00E91CEB" w:rsidP="00E91CEB">
            <w:pPr>
              <w:pStyle w:val="Title"/>
              <w:jc w:val="left"/>
              <w:rPr>
                <w:b/>
                <w:sz w:val="22"/>
                <w:szCs w:val="22"/>
              </w:rPr>
            </w:pPr>
            <w:r w:rsidRPr="0037089B">
              <w:rPr>
                <w:b/>
                <w:sz w:val="22"/>
                <w:szCs w:val="22"/>
              </w:rPr>
              <w:t>100</w:t>
            </w:r>
          </w:p>
        </w:tc>
      </w:tr>
    </w:tbl>
    <w:p w14:paraId="2F9FF9C7"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E91CEB" w:rsidRPr="009C4175" w14:paraId="43143D2D" w14:textId="77777777" w:rsidTr="00E91CEB">
        <w:trPr>
          <w:trHeight w:val="552"/>
        </w:trPr>
        <w:tc>
          <w:tcPr>
            <w:tcW w:w="265" w:type="pct"/>
            <w:vAlign w:val="center"/>
          </w:tcPr>
          <w:p w14:paraId="273E0AF4" w14:textId="77777777" w:rsidR="00E91CEB" w:rsidRPr="009C4175" w:rsidRDefault="00E91CEB" w:rsidP="00E91CEB">
            <w:pPr>
              <w:jc w:val="center"/>
              <w:rPr>
                <w:b/>
              </w:rPr>
            </w:pPr>
            <w:r w:rsidRPr="009C4175">
              <w:rPr>
                <w:b/>
              </w:rPr>
              <w:t>Q. No.</w:t>
            </w:r>
          </w:p>
        </w:tc>
        <w:tc>
          <w:tcPr>
            <w:tcW w:w="3942" w:type="pct"/>
            <w:gridSpan w:val="2"/>
            <w:vAlign w:val="center"/>
          </w:tcPr>
          <w:p w14:paraId="12370D4F" w14:textId="77777777" w:rsidR="00E91CEB" w:rsidRPr="009C4175" w:rsidRDefault="00E91CEB" w:rsidP="00E91CEB">
            <w:pPr>
              <w:jc w:val="center"/>
              <w:rPr>
                <w:b/>
              </w:rPr>
            </w:pPr>
            <w:r w:rsidRPr="009C4175">
              <w:rPr>
                <w:b/>
              </w:rPr>
              <w:t>Questions</w:t>
            </w:r>
          </w:p>
        </w:tc>
        <w:tc>
          <w:tcPr>
            <w:tcW w:w="312" w:type="pct"/>
            <w:vAlign w:val="center"/>
          </w:tcPr>
          <w:p w14:paraId="65063AEE" w14:textId="77777777" w:rsidR="00E91CEB" w:rsidRPr="009C4175" w:rsidRDefault="00E91CEB" w:rsidP="00E91CEB">
            <w:pPr>
              <w:jc w:val="center"/>
              <w:rPr>
                <w:b/>
              </w:rPr>
            </w:pPr>
            <w:r w:rsidRPr="009C4175">
              <w:rPr>
                <w:b/>
              </w:rPr>
              <w:t>CO</w:t>
            </w:r>
          </w:p>
        </w:tc>
        <w:tc>
          <w:tcPr>
            <w:tcW w:w="250" w:type="pct"/>
            <w:vAlign w:val="center"/>
          </w:tcPr>
          <w:p w14:paraId="3B0FB53F" w14:textId="77777777" w:rsidR="00E91CEB" w:rsidRPr="009C4175" w:rsidRDefault="00E91CEB" w:rsidP="00E91CEB">
            <w:pPr>
              <w:jc w:val="center"/>
              <w:rPr>
                <w:b/>
              </w:rPr>
            </w:pPr>
            <w:r w:rsidRPr="009C4175">
              <w:rPr>
                <w:b/>
              </w:rPr>
              <w:t>BL</w:t>
            </w:r>
          </w:p>
        </w:tc>
        <w:tc>
          <w:tcPr>
            <w:tcW w:w="231" w:type="pct"/>
            <w:vAlign w:val="center"/>
          </w:tcPr>
          <w:p w14:paraId="64A9043B" w14:textId="77777777" w:rsidR="00E91CEB" w:rsidRPr="009C4175" w:rsidRDefault="00E91CEB" w:rsidP="00E91CEB">
            <w:pPr>
              <w:jc w:val="center"/>
              <w:rPr>
                <w:b/>
              </w:rPr>
            </w:pPr>
            <w:r w:rsidRPr="009C4175">
              <w:rPr>
                <w:b/>
              </w:rPr>
              <w:t>M</w:t>
            </w:r>
          </w:p>
        </w:tc>
      </w:tr>
      <w:tr w:rsidR="00E91CEB" w:rsidRPr="009C4175" w14:paraId="772271F4" w14:textId="77777777" w:rsidTr="00E91CEB">
        <w:trPr>
          <w:trHeight w:val="148"/>
        </w:trPr>
        <w:tc>
          <w:tcPr>
            <w:tcW w:w="5000" w:type="pct"/>
            <w:gridSpan w:val="6"/>
          </w:tcPr>
          <w:p w14:paraId="7A7BB6D8" w14:textId="77777777" w:rsidR="00E91CEB" w:rsidRPr="009C4175" w:rsidRDefault="00E91CEB" w:rsidP="00E91CEB">
            <w:pPr>
              <w:jc w:val="center"/>
              <w:rPr>
                <w:b/>
              </w:rPr>
            </w:pPr>
            <w:r w:rsidRPr="009C4175">
              <w:rPr>
                <w:b/>
              </w:rPr>
              <w:t>PART – A (10 X 1 = 10 MARKS)</w:t>
            </w:r>
          </w:p>
        </w:tc>
      </w:tr>
      <w:tr w:rsidR="00E91CEB" w:rsidRPr="009C4175" w14:paraId="722EC686" w14:textId="77777777" w:rsidTr="00E91CEB">
        <w:trPr>
          <w:trHeight w:val="283"/>
        </w:trPr>
        <w:tc>
          <w:tcPr>
            <w:tcW w:w="265" w:type="pct"/>
          </w:tcPr>
          <w:p w14:paraId="7F7A96A5" w14:textId="77777777" w:rsidR="00E91CEB" w:rsidRPr="009C4175" w:rsidRDefault="00E91CEB" w:rsidP="00E91CEB">
            <w:pPr>
              <w:jc w:val="center"/>
            </w:pPr>
            <w:r w:rsidRPr="009C4175">
              <w:t>1.</w:t>
            </w:r>
          </w:p>
        </w:tc>
        <w:tc>
          <w:tcPr>
            <w:tcW w:w="3942" w:type="pct"/>
            <w:gridSpan w:val="2"/>
          </w:tcPr>
          <w:p w14:paraId="1CF245A2" w14:textId="77777777" w:rsidR="00E91CEB" w:rsidRPr="009C4175" w:rsidRDefault="00E91CEB" w:rsidP="00E91CEB">
            <w:pPr>
              <w:autoSpaceDE w:val="0"/>
              <w:autoSpaceDN w:val="0"/>
              <w:adjustRightInd w:val="0"/>
              <w:jc w:val="both"/>
            </w:pPr>
            <w:r>
              <w:t>Define Artificial Intelligence.</w:t>
            </w:r>
          </w:p>
        </w:tc>
        <w:tc>
          <w:tcPr>
            <w:tcW w:w="312" w:type="pct"/>
          </w:tcPr>
          <w:p w14:paraId="15661DEA" w14:textId="77777777" w:rsidR="00E91CEB" w:rsidRPr="009C4175" w:rsidRDefault="00E91CEB" w:rsidP="00E91CEB">
            <w:pPr>
              <w:jc w:val="center"/>
            </w:pPr>
            <w:r w:rsidRPr="009C4175">
              <w:t>CO1</w:t>
            </w:r>
          </w:p>
        </w:tc>
        <w:tc>
          <w:tcPr>
            <w:tcW w:w="250" w:type="pct"/>
          </w:tcPr>
          <w:p w14:paraId="0996471E" w14:textId="77777777" w:rsidR="00E91CEB" w:rsidRPr="009C4175" w:rsidRDefault="00E91CEB" w:rsidP="00E91CEB">
            <w:pPr>
              <w:jc w:val="center"/>
            </w:pPr>
            <w:r>
              <w:t>R</w:t>
            </w:r>
          </w:p>
        </w:tc>
        <w:tc>
          <w:tcPr>
            <w:tcW w:w="231" w:type="pct"/>
          </w:tcPr>
          <w:p w14:paraId="65330AB6" w14:textId="77777777" w:rsidR="00E91CEB" w:rsidRPr="009C4175" w:rsidRDefault="00E91CEB" w:rsidP="00E91CEB">
            <w:pPr>
              <w:jc w:val="center"/>
            </w:pPr>
            <w:r w:rsidRPr="009C4175">
              <w:t>1</w:t>
            </w:r>
          </w:p>
        </w:tc>
      </w:tr>
      <w:tr w:rsidR="00E91CEB" w:rsidRPr="009C4175" w14:paraId="2AD6A9F7" w14:textId="77777777" w:rsidTr="00E91CEB">
        <w:trPr>
          <w:trHeight w:val="283"/>
        </w:trPr>
        <w:tc>
          <w:tcPr>
            <w:tcW w:w="265" w:type="pct"/>
          </w:tcPr>
          <w:p w14:paraId="0782FDCA" w14:textId="77777777" w:rsidR="00E91CEB" w:rsidRPr="009C4175" w:rsidRDefault="00E91CEB" w:rsidP="00E91CEB">
            <w:pPr>
              <w:jc w:val="center"/>
            </w:pPr>
            <w:r w:rsidRPr="009C4175">
              <w:t>2.</w:t>
            </w:r>
          </w:p>
        </w:tc>
        <w:tc>
          <w:tcPr>
            <w:tcW w:w="3942" w:type="pct"/>
            <w:gridSpan w:val="2"/>
          </w:tcPr>
          <w:p w14:paraId="474EF2A4" w14:textId="77777777" w:rsidR="00E91CEB" w:rsidRPr="009C4175" w:rsidRDefault="00E91CEB" w:rsidP="00E91CEB">
            <w:pPr>
              <w:jc w:val="both"/>
            </w:pPr>
            <w:r w:rsidRPr="002370BE">
              <w:rPr>
                <w:rStyle w:val="Strong"/>
                <w:rFonts w:eastAsiaTheme="majorEastAsia"/>
              </w:rPr>
              <w:t>List</w:t>
            </w:r>
            <w:r>
              <w:t xml:space="preserve"> the components of an AI agent.</w:t>
            </w:r>
          </w:p>
        </w:tc>
        <w:tc>
          <w:tcPr>
            <w:tcW w:w="312" w:type="pct"/>
          </w:tcPr>
          <w:p w14:paraId="3ABF69A0" w14:textId="77777777" w:rsidR="00E91CEB" w:rsidRPr="009C4175" w:rsidRDefault="00E91CEB" w:rsidP="00E91CEB">
            <w:pPr>
              <w:jc w:val="center"/>
            </w:pPr>
            <w:r w:rsidRPr="009C4175">
              <w:t>CO1</w:t>
            </w:r>
          </w:p>
        </w:tc>
        <w:tc>
          <w:tcPr>
            <w:tcW w:w="250" w:type="pct"/>
          </w:tcPr>
          <w:p w14:paraId="5C43F61E" w14:textId="77777777" w:rsidR="00E91CEB" w:rsidRPr="009C4175" w:rsidRDefault="00E91CEB" w:rsidP="00E91CEB">
            <w:pPr>
              <w:jc w:val="center"/>
            </w:pPr>
            <w:r>
              <w:t>R</w:t>
            </w:r>
          </w:p>
        </w:tc>
        <w:tc>
          <w:tcPr>
            <w:tcW w:w="231" w:type="pct"/>
          </w:tcPr>
          <w:p w14:paraId="3645B251" w14:textId="77777777" w:rsidR="00E91CEB" w:rsidRPr="009C4175" w:rsidRDefault="00E91CEB" w:rsidP="00E91CEB">
            <w:pPr>
              <w:jc w:val="center"/>
            </w:pPr>
            <w:r w:rsidRPr="009C4175">
              <w:t>1</w:t>
            </w:r>
          </w:p>
        </w:tc>
      </w:tr>
      <w:tr w:rsidR="00E91CEB" w:rsidRPr="009C4175" w14:paraId="27EFA373" w14:textId="77777777" w:rsidTr="00E91CEB">
        <w:trPr>
          <w:trHeight w:val="283"/>
        </w:trPr>
        <w:tc>
          <w:tcPr>
            <w:tcW w:w="265" w:type="pct"/>
          </w:tcPr>
          <w:p w14:paraId="084328B9" w14:textId="77777777" w:rsidR="00E91CEB" w:rsidRPr="009C4175" w:rsidRDefault="00E91CEB" w:rsidP="00E91CEB">
            <w:pPr>
              <w:jc w:val="center"/>
            </w:pPr>
            <w:r w:rsidRPr="009C4175">
              <w:t>3.</w:t>
            </w:r>
          </w:p>
        </w:tc>
        <w:tc>
          <w:tcPr>
            <w:tcW w:w="3942" w:type="pct"/>
            <w:gridSpan w:val="2"/>
          </w:tcPr>
          <w:p w14:paraId="137DF955" w14:textId="77777777" w:rsidR="00E91CEB" w:rsidRPr="009C4175" w:rsidRDefault="00E91CEB" w:rsidP="00E91CEB">
            <w:pPr>
              <w:jc w:val="both"/>
            </w:pPr>
            <w:r>
              <w:rPr>
                <w:color w:val="232629"/>
                <w:highlight w:val="white"/>
              </w:rPr>
              <w:t xml:space="preserve">Differentiate recoverable from irrecoverable problems.  </w:t>
            </w:r>
          </w:p>
        </w:tc>
        <w:tc>
          <w:tcPr>
            <w:tcW w:w="312" w:type="pct"/>
          </w:tcPr>
          <w:p w14:paraId="62D2E73A" w14:textId="77777777" w:rsidR="00E91CEB" w:rsidRPr="009C4175" w:rsidRDefault="00E91CEB" w:rsidP="00E91CEB">
            <w:pPr>
              <w:jc w:val="center"/>
            </w:pPr>
            <w:r w:rsidRPr="009C4175">
              <w:t>CO2</w:t>
            </w:r>
          </w:p>
        </w:tc>
        <w:tc>
          <w:tcPr>
            <w:tcW w:w="250" w:type="pct"/>
          </w:tcPr>
          <w:p w14:paraId="4FFD827F" w14:textId="77777777" w:rsidR="00E91CEB" w:rsidRPr="009C4175" w:rsidRDefault="00E91CEB" w:rsidP="00E91CEB">
            <w:pPr>
              <w:jc w:val="center"/>
            </w:pPr>
            <w:r>
              <w:t>U</w:t>
            </w:r>
          </w:p>
        </w:tc>
        <w:tc>
          <w:tcPr>
            <w:tcW w:w="231" w:type="pct"/>
          </w:tcPr>
          <w:p w14:paraId="4B842797" w14:textId="77777777" w:rsidR="00E91CEB" w:rsidRPr="009C4175" w:rsidRDefault="00E91CEB" w:rsidP="00E91CEB">
            <w:pPr>
              <w:jc w:val="center"/>
            </w:pPr>
            <w:r w:rsidRPr="009C4175">
              <w:t>1</w:t>
            </w:r>
          </w:p>
        </w:tc>
      </w:tr>
      <w:tr w:rsidR="00E91CEB" w:rsidRPr="009C4175" w14:paraId="49E651FF" w14:textId="77777777" w:rsidTr="00E91CEB">
        <w:trPr>
          <w:trHeight w:val="283"/>
        </w:trPr>
        <w:tc>
          <w:tcPr>
            <w:tcW w:w="265" w:type="pct"/>
          </w:tcPr>
          <w:p w14:paraId="2F5E3338" w14:textId="77777777" w:rsidR="00E91CEB" w:rsidRPr="009C4175" w:rsidRDefault="00E91CEB" w:rsidP="00E91CEB">
            <w:pPr>
              <w:jc w:val="center"/>
            </w:pPr>
            <w:r w:rsidRPr="009C4175">
              <w:t>4.</w:t>
            </w:r>
          </w:p>
        </w:tc>
        <w:tc>
          <w:tcPr>
            <w:tcW w:w="3942" w:type="pct"/>
            <w:gridSpan w:val="2"/>
          </w:tcPr>
          <w:p w14:paraId="4BDFA6E9" w14:textId="77777777" w:rsidR="00E91CEB" w:rsidRPr="009C4175" w:rsidRDefault="00E91CEB" w:rsidP="00E91CEB">
            <w:pPr>
              <w:jc w:val="both"/>
            </w:pPr>
            <w:r>
              <w:t>Name any two informed searching techniques.</w:t>
            </w:r>
          </w:p>
        </w:tc>
        <w:tc>
          <w:tcPr>
            <w:tcW w:w="312" w:type="pct"/>
          </w:tcPr>
          <w:p w14:paraId="5E1321FE" w14:textId="77777777" w:rsidR="00E91CEB" w:rsidRPr="009C4175" w:rsidRDefault="00E91CEB" w:rsidP="00E91CEB">
            <w:pPr>
              <w:jc w:val="center"/>
            </w:pPr>
            <w:r w:rsidRPr="009C4175">
              <w:t>CO2</w:t>
            </w:r>
          </w:p>
        </w:tc>
        <w:tc>
          <w:tcPr>
            <w:tcW w:w="250" w:type="pct"/>
          </w:tcPr>
          <w:p w14:paraId="1F0BF5F3" w14:textId="77777777" w:rsidR="00E91CEB" w:rsidRPr="009C4175" w:rsidRDefault="00E91CEB" w:rsidP="00E91CEB">
            <w:pPr>
              <w:jc w:val="center"/>
            </w:pPr>
            <w:r>
              <w:t>R</w:t>
            </w:r>
          </w:p>
        </w:tc>
        <w:tc>
          <w:tcPr>
            <w:tcW w:w="231" w:type="pct"/>
          </w:tcPr>
          <w:p w14:paraId="28E73B9A" w14:textId="77777777" w:rsidR="00E91CEB" w:rsidRPr="009C4175" w:rsidRDefault="00E91CEB" w:rsidP="00E91CEB">
            <w:pPr>
              <w:jc w:val="center"/>
            </w:pPr>
            <w:r w:rsidRPr="009C4175">
              <w:t>1</w:t>
            </w:r>
          </w:p>
        </w:tc>
      </w:tr>
      <w:tr w:rsidR="00E91CEB" w:rsidRPr="009C4175" w14:paraId="337651A2" w14:textId="77777777" w:rsidTr="00E91CEB">
        <w:trPr>
          <w:trHeight w:val="283"/>
        </w:trPr>
        <w:tc>
          <w:tcPr>
            <w:tcW w:w="265" w:type="pct"/>
          </w:tcPr>
          <w:p w14:paraId="23E46F51" w14:textId="77777777" w:rsidR="00E91CEB" w:rsidRPr="009C4175" w:rsidRDefault="00E91CEB" w:rsidP="00E91CEB">
            <w:pPr>
              <w:jc w:val="center"/>
            </w:pPr>
            <w:r w:rsidRPr="009C4175">
              <w:t>5.</w:t>
            </w:r>
          </w:p>
        </w:tc>
        <w:tc>
          <w:tcPr>
            <w:tcW w:w="3942" w:type="pct"/>
            <w:gridSpan w:val="2"/>
          </w:tcPr>
          <w:p w14:paraId="0D8F3B70" w14:textId="77777777" w:rsidR="00E91CEB" w:rsidRPr="009C4175" w:rsidRDefault="00E91CEB" w:rsidP="00E91CEB">
            <w:pPr>
              <w:pStyle w:val="Default"/>
              <w:jc w:val="both"/>
            </w:pPr>
            <w:r w:rsidRPr="008969FB">
              <w:rPr>
                <w:rStyle w:val="Strong"/>
              </w:rPr>
              <w:t xml:space="preserve">Give examples for predicate logic. </w:t>
            </w:r>
          </w:p>
        </w:tc>
        <w:tc>
          <w:tcPr>
            <w:tcW w:w="312" w:type="pct"/>
          </w:tcPr>
          <w:p w14:paraId="4AE7F654" w14:textId="77777777" w:rsidR="00E91CEB" w:rsidRPr="009C4175" w:rsidRDefault="00E91CEB" w:rsidP="00E91CEB">
            <w:pPr>
              <w:jc w:val="center"/>
            </w:pPr>
            <w:r w:rsidRPr="009C4175">
              <w:t>CO</w:t>
            </w:r>
            <w:r>
              <w:t>3</w:t>
            </w:r>
          </w:p>
        </w:tc>
        <w:tc>
          <w:tcPr>
            <w:tcW w:w="250" w:type="pct"/>
          </w:tcPr>
          <w:p w14:paraId="3FE1C8A9" w14:textId="77777777" w:rsidR="00E91CEB" w:rsidRPr="009C4175" w:rsidRDefault="00E91CEB" w:rsidP="00E91CEB">
            <w:pPr>
              <w:jc w:val="center"/>
            </w:pPr>
            <w:r>
              <w:t>U</w:t>
            </w:r>
          </w:p>
        </w:tc>
        <w:tc>
          <w:tcPr>
            <w:tcW w:w="231" w:type="pct"/>
          </w:tcPr>
          <w:p w14:paraId="53DBD48F" w14:textId="77777777" w:rsidR="00E91CEB" w:rsidRPr="009C4175" w:rsidRDefault="00E91CEB" w:rsidP="00E91CEB">
            <w:pPr>
              <w:jc w:val="center"/>
            </w:pPr>
            <w:r w:rsidRPr="009C4175">
              <w:t>1</w:t>
            </w:r>
          </w:p>
        </w:tc>
      </w:tr>
      <w:tr w:rsidR="00E91CEB" w:rsidRPr="009C4175" w14:paraId="28391B06" w14:textId="77777777" w:rsidTr="00E91CEB">
        <w:trPr>
          <w:trHeight w:val="283"/>
        </w:trPr>
        <w:tc>
          <w:tcPr>
            <w:tcW w:w="265" w:type="pct"/>
          </w:tcPr>
          <w:p w14:paraId="5D268BF7" w14:textId="77777777" w:rsidR="00E91CEB" w:rsidRPr="009C4175" w:rsidRDefault="00E91CEB" w:rsidP="00E91CEB">
            <w:pPr>
              <w:jc w:val="center"/>
            </w:pPr>
            <w:r w:rsidRPr="009C4175">
              <w:t>6.</w:t>
            </w:r>
          </w:p>
        </w:tc>
        <w:tc>
          <w:tcPr>
            <w:tcW w:w="3942" w:type="pct"/>
            <w:gridSpan w:val="2"/>
          </w:tcPr>
          <w:p w14:paraId="2AD473F3" w14:textId="77777777" w:rsidR="00E91CEB" w:rsidRPr="009C4175" w:rsidRDefault="00E91CEB" w:rsidP="00E91CEB">
            <w:pPr>
              <w:jc w:val="both"/>
            </w:pPr>
            <w:r>
              <w:t>Name the two types of quantifiers.</w:t>
            </w:r>
          </w:p>
        </w:tc>
        <w:tc>
          <w:tcPr>
            <w:tcW w:w="312" w:type="pct"/>
          </w:tcPr>
          <w:p w14:paraId="3370F65D" w14:textId="77777777" w:rsidR="00E91CEB" w:rsidRPr="009C4175" w:rsidRDefault="00E91CEB" w:rsidP="00E91CEB">
            <w:pPr>
              <w:jc w:val="center"/>
            </w:pPr>
            <w:r w:rsidRPr="009C4175">
              <w:t>CO3</w:t>
            </w:r>
          </w:p>
        </w:tc>
        <w:tc>
          <w:tcPr>
            <w:tcW w:w="250" w:type="pct"/>
          </w:tcPr>
          <w:p w14:paraId="0FA81366" w14:textId="77777777" w:rsidR="00E91CEB" w:rsidRPr="009C4175" w:rsidRDefault="00E91CEB" w:rsidP="00E91CEB">
            <w:pPr>
              <w:jc w:val="center"/>
            </w:pPr>
            <w:r>
              <w:t>U</w:t>
            </w:r>
          </w:p>
        </w:tc>
        <w:tc>
          <w:tcPr>
            <w:tcW w:w="231" w:type="pct"/>
          </w:tcPr>
          <w:p w14:paraId="3DFCD9B7" w14:textId="77777777" w:rsidR="00E91CEB" w:rsidRPr="009C4175" w:rsidRDefault="00E91CEB" w:rsidP="00E91CEB">
            <w:pPr>
              <w:jc w:val="center"/>
            </w:pPr>
            <w:r w:rsidRPr="009C4175">
              <w:t>1</w:t>
            </w:r>
          </w:p>
        </w:tc>
      </w:tr>
      <w:tr w:rsidR="00E91CEB" w:rsidRPr="009C4175" w14:paraId="1CE052A3" w14:textId="77777777" w:rsidTr="00E91CEB">
        <w:trPr>
          <w:trHeight w:val="283"/>
        </w:trPr>
        <w:tc>
          <w:tcPr>
            <w:tcW w:w="265" w:type="pct"/>
          </w:tcPr>
          <w:p w14:paraId="31CE6AFB" w14:textId="77777777" w:rsidR="00E91CEB" w:rsidRPr="009C4175" w:rsidRDefault="00E91CEB" w:rsidP="00E91CEB">
            <w:pPr>
              <w:jc w:val="center"/>
            </w:pPr>
            <w:r w:rsidRPr="009C4175">
              <w:t>7.</w:t>
            </w:r>
          </w:p>
        </w:tc>
        <w:tc>
          <w:tcPr>
            <w:tcW w:w="3942" w:type="pct"/>
            <w:gridSpan w:val="2"/>
          </w:tcPr>
          <w:p w14:paraId="56EAE2B1" w14:textId="77777777" w:rsidR="00E91CEB" w:rsidRPr="009C4175" w:rsidRDefault="00E91CEB" w:rsidP="00E91CEB">
            <w:pPr>
              <w:pStyle w:val="ListParagraph"/>
              <w:ind w:left="0"/>
              <w:jc w:val="both"/>
              <w:rPr>
                <w:noProof/>
                <w:lang w:eastAsia="zh-TW"/>
              </w:rPr>
            </w:pPr>
            <w:r>
              <w:t>Differentiate procedural from declarative knowledge.</w:t>
            </w:r>
          </w:p>
        </w:tc>
        <w:tc>
          <w:tcPr>
            <w:tcW w:w="312" w:type="pct"/>
          </w:tcPr>
          <w:p w14:paraId="0C079365" w14:textId="77777777" w:rsidR="00E91CEB" w:rsidRPr="009C4175" w:rsidRDefault="00E91CEB" w:rsidP="00E91CEB">
            <w:pPr>
              <w:jc w:val="center"/>
            </w:pPr>
            <w:r w:rsidRPr="009C4175">
              <w:t>CO4</w:t>
            </w:r>
          </w:p>
        </w:tc>
        <w:tc>
          <w:tcPr>
            <w:tcW w:w="250" w:type="pct"/>
          </w:tcPr>
          <w:p w14:paraId="19AE3D2B" w14:textId="77777777" w:rsidR="00E91CEB" w:rsidRPr="009C4175" w:rsidRDefault="00E91CEB" w:rsidP="00E91CEB">
            <w:pPr>
              <w:jc w:val="center"/>
            </w:pPr>
            <w:r>
              <w:t>U</w:t>
            </w:r>
          </w:p>
        </w:tc>
        <w:tc>
          <w:tcPr>
            <w:tcW w:w="231" w:type="pct"/>
          </w:tcPr>
          <w:p w14:paraId="4C6D6C4B" w14:textId="77777777" w:rsidR="00E91CEB" w:rsidRPr="009C4175" w:rsidRDefault="00E91CEB" w:rsidP="00E91CEB">
            <w:pPr>
              <w:jc w:val="center"/>
            </w:pPr>
            <w:r w:rsidRPr="009C4175">
              <w:t>1</w:t>
            </w:r>
          </w:p>
        </w:tc>
      </w:tr>
      <w:tr w:rsidR="00E91CEB" w:rsidRPr="009C4175" w14:paraId="6DBB583F" w14:textId="77777777" w:rsidTr="00E91CEB">
        <w:trPr>
          <w:trHeight w:val="283"/>
        </w:trPr>
        <w:tc>
          <w:tcPr>
            <w:tcW w:w="265" w:type="pct"/>
          </w:tcPr>
          <w:p w14:paraId="64CF0570" w14:textId="77777777" w:rsidR="00E91CEB" w:rsidRPr="009C4175" w:rsidRDefault="00E91CEB" w:rsidP="00E91CEB">
            <w:pPr>
              <w:jc w:val="center"/>
            </w:pPr>
            <w:r w:rsidRPr="009C4175">
              <w:t>8.</w:t>
            </w:r>
          </w:p>
        </w:tc>
        <w:tc>
          <w:tcPr>
            <w:tcW w:w="3942" w:type="pct"/>
            <w:gridSpan w:val="2"/>
          </w:tcPr>
          <w:p w14:paraId="75108BCD" w14:textId="77777777" w:rsidR="00E91CEB" w:rsidRPr="009C4175" w:rsidRDefault="00E91CEB" w:rsidP="00E91CEB">
            <w:pPr>
              <w:jc w:val="both"/>
              <w:rPr>
                <w:b/>
                <w:bCs/>
              </w:rPr>
            </w:pPr>
            <w:r>
              <w:t>List</w:t>
            </w:r>
            <w:r>
              <w:rPr>
                <w:color w:val="000000"/>
              </w:rPr>
              <w:t xml:space="preserve"> the types of reasoning.</w:t>
            </w:r>
          </w:p>
        </w:tc>
        <w:tc>
          <w:tcPr>
            <w:tcW w:w="312" w:type="pct"/>
          </w:tcPr>
          <w:p w14:paraId="16D029D1" w14:textId="77777777" w:rsidR="00E91CEB" w:rsidRPr="009C4175" w:rsidRDefault="00E91CEB" w:rsidP="00E91CEB">
            <w:pPr>
              <w:jc w:val="center"/>
            </w:pPr>
            <w:r w:rsidRPr="009C4175">
              <w:t>CO4</w:t>
            </w:r>
          </w:p>
        </w:tc>
        <w:tc>
          <w:tcPr>
            <w:tcW w:w="250" w:type="pct"/>
          </w:tcPr>
          <w:p w14:paraId="4AE0F198" w14:textId="77777777" w:rsidR="00E91CEB" w:rsidRPr="009C4175" w:rsidRDefault="00E91CEB" w:rsidP="00E91CEB">
            <w:pPr>
              <w:jc w:val="center"/>
            </w:pPr>
            <w:r>
              <w:t>R</w:t>
            </w:r>
          </w:p>
        </w:tc>
        <w:tc>
          <w:tcPr>
            <w:tcW w:w="231" w:type="pct"/>
          </w:tcPr>
          <w:p w14:paraId="32A136AD" w14:textId="77777777" w:rsidR="00E91CEB" w:rsidRPr="009C4175" w:rsidRDefault="00E91CEB" w:rsidP="00E91CEB">
            <w:pPr>
              <w:jc w:val="center"/>
            </w:pPr>
            <w:r w:rsidRPr="009C4175">
              <w:t>1</w:t>
            </w:r>
          </w:p>
        </w:tc>
      </w:tr>
      <w:tr w:rsidR="00E91CEB" w:rsidRPr="009C4175" w14:paraId="64ED23A9" w14:textId="77777777" w:rsidTr="00E91CEB">
        <w:trPr>
          <w:trHeight w:val="283"/>
        </w:trPr>
        <w:tc>
          <w:tcPr>
            <w:tcW w:w="265" w:type="pct"/>
          </w:tcPr>
          <w:p w14:paraId="47355B14" w14:textId="77777777" w:rsidR="00E91CEB" w:rsidRPr="009C4175" w:rsidRDefault="00E91CEB" w:rsidP="00E91CEB">
            <w:pPr>
              <w:jc w:val="center"/>
            </w:pPr>
            <w:r w:rsidRPr="009C4175">
              <w:t>9.</w:t>
            </w:r>
          </w:p>
        </w:tc>
        <w:tc>
          <w:tcPr>
            <w:tcW w:w="3942" w:type="pct"/>
            <w:gridSpan w:val="2"/>
          </w:tcPr>
          <w:p w14:paraId="64F3E136" w14:textId="77777777" w:rsidR="00E91CEB" w:rsidRPr="009C4175" w:rsidRDefault="00E91CEB" w:rsidP="00E91CEB">
            <w:pPr>
              <w:pStyle w:val="ListParagraph"/>
              <w:ind w:left="0"/>
              <w:rPr>
                <w:noProof/>
                <w:lang w:eastAsia="zh-TW"/>
              </w:rPr>
            </w:pPr>
            <w:r w:rsidRPr="00987C47">
              <w:rPr>
                <w:rStyle w:val="Strong"/>
                <w:rFonts w:eastAsiaTheme="majorEastAsia"/>
              </w:rPr>
              <w:t>State</w:t>
            </w:r>
            <w:r w:rsidRPr="00987C47">
              <w:rPr>
                <w:b/>
              </w:rPr>
              <w:t xml:space="preserve"> </w:t>
            </w:r>
            <w:r>
              <w:t>the formula of Bayes’ Theorem.</w:t>
            </w:r>
          </w:p>
        </w:tc>
        <w:tc>
          <w:tcPr>
            <w:tcW w:w="312" w:type="pct"/>
          </w:tcPr>
          <w:p w14:paraId="7B13B160" w14:textId="77777777" w:rsidR="00E91CEB" w:rsidRPr="009C4175" w:rsidRDefault="00E91CEB" w:rsidP="00E91CEB">
            <w:pPr>
              <w:jc w:val="center"/>
            </w:pPr>
            <w:r w:rsidRPr="009C4175">
              <w:t>CO5</w:t>
            </w:r>
          </w:p>
        </w:tc>
        <w:tc>
          <w:tcPr>
            <w:tcW w:w="250" w:type="pct"/>
          </w:tcPr>
          <w:p w14:paraId="3D88AB22" w14:textId="77777777" w:rsidR="00E91CEB" w:rsidRPr="009C4175" w:rsidRDefault="00E91CEB" w:rsidP="00E91CEB">
            <w:pPr>
              <w:jc w:val="center"/>
            </w:pPr>
            <w:r>
              <w:t>R</w:t>
            </w:r>
          </w:p>
        </w:tc>
        <w:tc>
          <w:tcPr>
            <w:tcW w:w="231" w:type="pct"/>
          </w:tcPr>
          <w:p w14:paraId="3F1A098C" w14:textId="77777777" w:rsidR="00E91CEB" w:rsidRPr="009C4175" w:rsidRDefault="00E91CEB" w:rsidP="00E91CEB">
            <w:pPr>
              <w:jc w:val="center"/>
            </w:pPr>
            <w:r w:rsidRPr="009C4175">
              <w:t>1</w:t>
            </w:r>
          </w:p>
        </w:tc>
      </w:tr>
      <w:tr w:rsidR="00E91CEB" w:rsidRPr="009C4175" w14:paraId="223B6FAD" w14:textId="77777777" w:rsidTr="00E91CEB">
        <w:trPr>
          <w:trHeight w:val="283"/>
        </w:trPr>
        <w:tc>
          <w:tcPr>
            <w:tcW w:w="265" w:type="pct"/>
          </w:tcPr>
          <w:p w14:paraId="787E087F" w14:textId="77777777" w:rsidR="00E91CEB" w:rsidRPr="009C4175" w:rsidRDefault="00E91CEB" w:rsidP="00E91CEB">
            <w:pPr>
              <w:jc w:val="center"/>
            </w:pPr>
            <w:r w:rsidRPr="009C4175">
              <w:t>10.</w:t>
            </w:r>
          </w:p>
        </w:tc>
        <w:tc>
          <w:tcPr>
            <w:tcW w:w="3942" w:type="pct"/>
            <w:gridSpan w:val="2"/>
          </w:tcPr>
          <w:p w14:paraId="1618E4E1" w14:textId="77777777" w:rsidR="00E91CEB" w:rsidRPr="009C4175" w:rsidRDefault="00E91CEB" w:rsidP="00E91CEB">
            <w:pPr>
              <w:jc w:val="both"/>
            </w:pPr>
            <w:r>
              <w:t>Identify the learning method based on memorization.</w:t>
            </w:r>
          </w:p>
        </w:tc>
        <w:tc>
          <w:tcPr>
            <w:tcW w:w="312" w:type="pct"/>
          </w:tcPr>
          <w:p w14:paraId="54113F37" w14:textId="77777777" w:rsidR="00E91CEB" w:rsidRPr="009C4175" w:rsidRDefault="00E91CEB" w:rsidP="00E91CEB">
            <w:pPr>
              <w:jc w:val="center"/>
            </w:pPr>
            <w:r w:rsidRPr="009C4175">
              <w:t>CO6</w:t>
            </w:r>
          </w:p>
        </w:tc>
        <w:tc>
          <w:tcPr>
            <w:tcW w:w="250" w:type="pct"/>
          </w:tcPr>
          <w:p w14:paraId="34B2F2A7" w14:textId="77777777" w:rsidR="00E91CEB" w:rsidRPr="009C4175" w:rsidRDefault="00E91CEB" w:rsidP="00E91CEB">
            <w:pPr>
              <w:jc w:val="center"/>
            </w:pPr>
            <w:r>
              <w:t>U</w:t>
            </w:r>
          </w:p>
        </w:tc>
        <w:tc>
          <w:tcPr>
            <w:tcW w:w="231" w:type="pct"/>
          </w:tcPr>
          <w:p w14:paraId="5013CA0F" w14:textId="77777777" w:rsidR="00E91CEB" w:rsidRPr="009C4175" w:rsidRDefault="00E91CEB" w:rsidP="00E91CEB">
            <w:pPr>
              <w:jc w:val="center"/>
            </w:pPr>
            <w:r w:rsidRPr="009C4175">
              <w:t>1</w:t>
            </w:r>
          </w:p>
        </w:tc>
      </w:tr>
      <w:tr w:rsidR="00E91CEB" w:rsidRPr="009C4175" w14:paraId="4A21DEEC" w14:textId="77777777" w:rsidTr="00E91CEB">
        <w:trPr>
          <w:trHeight w:val="194"/>
        </w:trPr>
        <w:tc>
          <w:tcPr>
            <w:tcW w:w="5000" w:type="pct"/>
            <w:gridSpan w:val="6"/>
          </w:tcPr>
          <w:p w14:paraId="5D380B99" w14:textId="77777777" w:rsidR="00E91CEB" w:rsidRPr="009C4175" w:rsidRDefault="00E91CEB" w:rsidP="00E91CEB">
            <w:pPr>
              <w:jc w:val="center"/>
              <w:rPr>
                <w:b/>
              </w:rPr>
            </w:pPr>
            <w:r w:rsidRPr="009C4175">
              <w:rPr>
                <w:b/>
              </w:rPr>
              <w:t>PART – B (6 X 3 = 18 MARKS)</w:t>
            </w:r>
          </w:p>
        </w:tc>
      </w:tr>
      <w:tr w:rsidR="00E91CEB" w:rsidRPr="009C4175" w14:paraId="263DE510" w14:textId="77777777" w:rsidTr="00E91CEB">
        <w:trPr>
          <w:trHeight w:val="283"/>
        </w:trPr>
        <w:tc>
          <w:tcPr>
            <w:tcW w:w="265" w:type="pct"/>
          </w:tcPr>
          <w:p w14:paraId="1071E49F" w14:textId="77777777" w:rsidR="00E91CEB" w:rsidRPr="009C4175" w:rsidRDefault="00E91CEB" w:rsidP="00E91CEB">
            <w:pPr>
              <w:pStyle w:val="NoSpacing"/>
              <w:jc w:val="center"/>
            </w:pPr>
            <w:r w:rsidRPr="009C4175">
              <w:t>11.</w:t>
            </w:r>
          </w:p>
        </w:tc>
        <w:tc>
          <w:tcPr>
            <w:tcW w:w="3942" w:type="pct"/>
            <w:gridSpan w:val="2"/>
          </w:tcPr>
          <w:p w14:paraId="7C5C55EA" w14:textId="77777777" w:rsidR="00E91CEB" w:rsidRPr="009C4175" w:rsidRDefault="00E91CEB" w:rsidP="00E91CEB">
            <w:pPr>
              <w:pStyle w:val="NoSpacing"/>
              <w:jc w:val="both"/>
            </w:pPr>
            <w:r w:rsidRPr="006172D6">
              <w:rPr>
                <w:rStyle w:val="Strong"/>
                <w:rFonts w:eastAsiaTheme="majorEastAsia"/>
              </w:rPr>
              <w:t>Explain</w:t>
            </w:r>
            <w:r>
              <w:t xml:space="preserve"> the purpose of the Turing Test with an example.</w:t>
            </w:r>
          </w:p>
        </w:tc>
        <w:tc>
          <w:tcPr>
            <w:tcW w:w="312" w:type="pct"/>
          </w:tcPr>
          <w:p w14:paraId="7D58EE03" w14:textId="77777777" w:rsidR="00E91CEB" w:rsidRPr="009C4175" w:rsidRDefault="00E91CEB" w:rsidP="00E91CEB">
            <w:pPr>
              <w:pStyle w:val="NoSpacing"/>
              <w:jc w:val="center"/>
            </w:pPr>
            <w:r w:rsidRPr="009C4175">
              <w:t>CO1</w:t>
            </w:r>
          </w:p>
        </w:tc>
        <w:tc>
          <w:tcPr>
            <w:tcW w:w="250" w:type="pct"/>
          </w:tcPr>
          <w:p w14:paraId="57AFDA9B" w14:textId="77777777" w:rsidR="00E91CEB" w:rsidRPr="009C4175" w:rsidRDefault="00E91CEB" w:rsidP="00E91CEB">
            <w:pPr>
              <w:pStyle w:val="NoSpacing"/>
              <w:jc w:val="center"/>
            </w:pPr>
            <w:r>
              <w:t>U</w:t>
            </w:r>
          </w:p>
        </w:tc>
        <w:tc>
          <w:tcPr>
            <w:tcW w:w="231" w:type="pct"/>
          </w:tcPr>
          <w:p w14:paraId="10624D58" w14:textId="77777777" w:rsidR="00E91CEB" w:rsidRPr="009C4175" w:rsidRDefault="00E91CEB" w:rsidP="00E91CEB">
            <w:pPr>
              <w:pStyle w:val="NoSpacing"/>
              <w:jc w:val="center"/>
            </w:pPr>
            <w:r w:rsidRPr="009C4175">
              <w:t>3</w:t>
            </w:r>
          </w:p>
        </w:tc>
      </w:tr>
      <w:tr w:rsidR="00E91CEB" w:rsidRPr="009C4175" w14:paraId="548C40E2" w14:textId="77777777" w:rsidTr="00E91CEB">
        <w:trPr>
          <w:trHeight w:val="283"/>
        </w:trPr>
        <w:tc>
          <w:tcPr>
            <w:tcW w:w="265" w:type="pct"/>
          </w:tcPr>
          <w:p w14:paraId="2F896437" w14:textId="77777777" w:rsidR="00E91CEB" w:rsidRPr="009C4175" w:rsidRDefault="00E91CEB" w:rsidP="00E91CEB">
            <w:pPr>
              <w:pStyle w:val="NoSpacing"/>
              <w:jc w:val="center"/>
            </w:pPr>
            <w:r w:rsidRPr="009C4175">
              <w:t>12.</w:t>
            </w:r>
          </w:p>
        </w:tc>
        <w:tc>
          <w:tcPr>
            <w:tcW w:w="3942" w:type="pct"/>
            <w:gridSpan w:val="2"/>
          </w:tcPr>
          <w:p w14:paraId="44D65DCF" w14:textId="77777777" w:rsidR="00E91CEB" w:rsidRPr="009C4175" w:rsidRDefault="00E91CEB" w:rsidP="00E91CEB">
            <w:pPr>
              <w:pStyle w:val="NoSpacing"/>
              <w:jc w:val="both"/>
            </w:pPr>
            <w:r>
              <w:t>Classify the different searching techniques in AI problem solving.</w:t>
            </w:r>
          </w:p>
        </w:tc>
        <w:tc>
          <w:tcPr>
            <w:tcW w:w="312" w:type="pct"/>
          </w:tcPr>
          <w:p w14:paraId="6ED9A124" w14:textId="77777777" w:rsidR="00E91CEB" w:rsidRPr="009C4175" w:rsidRDefault="00E91CEB" w:rsidP="00E91CEB">
            <w:pPr>
              <w:pStyle w:val="NoSpacing"/>
              <w:jc w:val="center"/>
            </w:pPr>
            <w:r w:rsidRPr="009C4175">
              <w:t>CO2</w:t>
            </w:r>
          </w:p>
        </w:tc>
        <w:tc>
          <w:tcPr>
            <w:tcW w:w="250" w:type="pct"/>
          </w:tcPr>
          <w:p w14:paraId="2E07E534" w14:textId="77777777" w:rsidR="00E91CEB" w:rsidRPr="009C4175" w:rsidRDefault="00E91CEB" w:rsidP="00E91CEB">
            <w:pPr>
              <w:pStyle w:val="NoSpacing"/>
              <w:jc w:val="center"/>
            </w:pPr>
            <w:r w:rsidRPr="009C4175">
              <w:t>U</w:t>
            </w:r>
          </w:p>
        </w:tc>
        <w:tc>
          <w:tcPr>
            <w:tcW w:w="231" w:type="pct"/>
          </w:tcPr>
          <w:p w14:paraId="7FF0D0EE" w14:textId="77777777" w:rsidR="00E91CEB" w:rsidRPr="009C4175" w:rsidRDefault="00E91CEB" w:rsidP="00E91CEB">
            <w:pPr>
              <w:pStyle w:val="NoSpacing"/>
              <w:jc w:val="center"/>
            </w:pPr>
            <w:r w:rsidRPr="009C4175">
              <w:t>3</w:t>
            </w:r>
          </w:p>
        </w:tc>
      </w:tr>
      <w:tr w:rsidR="00E91CEB" w:rsidRPr="009C4175" w14:paraId="693700BC" w14:textId="77777777" w:rsidTr="00E91CEB">
        <w:trPr>
          <w:trHeight w:val="283"/>
        </w:trPr>
        <w:tc>
          <w:tcPr>
            <w:tcW w:w="265" w:type="pct"/>
          </w:tcPr>
          <w:p w14:paraId="23A1F2D9" w14:textId="77777777" w:rsidR="00E91CEB" w:rsidRPr="009C4175" w:rsidRDefault="00E91CEB" w:rsidP="00E91CEB">
            <w:pPr>
              <w:pStyle w:val="NoSpacing"/>
              <w:jc w:val="center"/>
            </w:pPr>
            <w:r w:rsidRPr="009C4175">
              <w:t>13.</w:t>
            </w:r>
          </w:p>
        </w:tc>
        <w:tc>
          <w:tcPr>
            <w:tcW w:w="3942" w:type="pct"/>
            <w:gridSpan w:val="2"/>
          </w:tcPr>
          <w:p w14:paraId="16EE3305" w14:textId="77777777" w:rsidR="00E91CEB" w:rsidRDefault="00E91CEB" w:rsidP="00E91CEB">
            <w:pPr>
              <w:pStyle w:val="NoSpacing"/>
              <w:jc w:val="both"/>
            </w:pPr>
            <w:r>
              <w:t>Convert the following statements into predicate logic:</w:t>
            </w:r>
          </w:p>
          <w:p w14:paraId="4B280588" w14:textId="77777777" w:rsidR="00E91CEB" w:rsidRDefault="00E91CEB" w:rsidP="00E91CEB">
            <w:pPr>
              <w:pStyle w:val="NoSpacing"/>
              <w:jc w:val="both"/>
            </w:pPr>
            <w:r>
              <w:t>All students are intelligent.</w:t>
            </w:r>
          </w:p>
          <w:p w14:paraId="59690D85" w14:textId="77777777" w:rsidR="00E91CEB" w:rsidRDefault="00E91CEB" w:rsidP="00E91CEB">
            <w:pPr>
              <w:pStyle w:val="NoSpacing"/>
              <w:jc w:val="both"/>
            </w:pPr>
            <w:r>
              <w:t>Ravi is a student.</w:t>
            </w:r>
          </w:p>
          <w:p w14:paraId="2E387C5D" w14:textId="77777777" w:rsidR="00E91CEB" w:rsidRPr="009C4175" w:rsidRDefault="00E91CEB" w:rsidP="00E91CEB">
            <w:pPr>
              <w:pStyle w:val="NoSpacing"/>
              <w:jc w:val="both"/>
            </w:pPr>
            <w:r>
              <w:t>Some students are athletes.</w:t>
            </w:r>
          </w:p>
        </w:tc>
        <w:tc>
          <w:tcPr>
            <w:tcW w:w="312" w:type="pct"/>
          </w:tcPr>
          <w:p w14:paraId="4807B57B" w14:textId="77777777" w:rsidR="00E91CEB" w:rsidRPr="009C4175" w:rsidRDefault="00E91CEB" w:rsidP="00E91CEB">
            <w:pPr>
              <w:pStyle w:val="NoSpacing"/>
              <w:jc w:val="center"/>
            </w:pPr>
            <w:r w:rsidRPr="009C4175">
              <w:t>CO3</w:t>
            </w:r>
          </w:p>
        </w:tc>
        <w:tc>
          <w:tcPr>
            <w:tcW w:w="250" w:type="pct"/>
          </w:tcPr>
          <w:p w14:paraId="6ACA0446" w14:textId="77777777" w:rsidR="00E91CEB" w:rsidRPr="009C4175" w:rsidRDefault="00E91CEB" w:rsidP="00E91CEB">
            <w:pPr>
              <w:pStyle w:val="NoSpacing"/>
              <w:jc w:val="center"/>
            </w:pPr>
            <w:r>
              <w:t>A</w:t>
            </w:r>
          </w:p>
        </w:tc>
        <w:tc>
          <w:tcPr>
            <w:tcW w:w="231" w:type="pct"/>
          </w:tcPr>
          <w:p w14:paraId="6312F467" w14:textId="77777777" w:rsidR="00E91CEB" w:rsidRPr="009C4175" w:rsidRDefault="00E91CEB" w:rsidP="00E91CEB">
            <w:pPr>
              <w:pStyle w:val="NoSpacing"/>
              <w:jc w:val="center"/>
            </w:pPr>
            <w:r w:rsidRPr="009C4175">
              <w:t>3</w:t>
            </w:r>
          </w:p>
        </w:tc>
      </w:tr>
      <w:tr w:rsidR="00E91CEB" w:rsidRPr="009C4175" w14:paraId="729F4C0D" w14:textId="77777777" w:rsidTr="00E91CEB">
        <w:trPr>
          <w:trHeight w:val="283"/>
        </w:trPr>
        <w:tc>
          <w:tcPr>
            <w:tcW w:w="265" w:type="pct"/>
          </w:tcPr>
          <w:p w14:paraId="7E242D05" w14:textId="77777777" w:rsidR="00E91CEB" w:rsidRPr="009C4175" w:rsidRDefault="00E91CEB" w:rsidP="00E91CEB">
            <w:pPr>
              <w:pStyle w:val="NoSpacing"/>
              <w:jc w:val="center"/>
            </w:pPr>
            <w:r w:rsidRPr="009C4175">
              <w:t>14.</w:t>
            </w:r>
          </w:p>
        </w:tc>
        <w:tc>
          <w:tcPr>
            <w:tcW w:w="3942" w:type="pct"/>
            <w:gridSpan w:val="2"/>
          </w:tcPr>
          <w:p w14:paraId="4CE01B44" w14:textId="77777777" w:rsidR="00E91CEB" w:rsidRPr="009C4175" w:rsidRDefault="00E91CEB" w:rsidP="00E91CEB">
            <w:pPr>
              <w:pStyle w:val="NoSpacing"/>
              <w:jc w:val="both"/>
            </w:pPr>
            <w:r>
              <w:t xml:space="preserve">Illustrate the different </w:t>
            </w:r>
            <w:r w:rsidRPr="008969FB">
              <w:t>approaches to reasoning under uncertainties</w:t>
            </w:r>
            <w:r>
              <w:t xml:space="preserve"> with example</w:t>
            </w:r>
            <w:r w:rsidRPr="008969FB">
              <w:t>.</w:t>
            </w:r>
          </w:p>
        </w:tc>
        <w:tc>
          <w:tcPr>
            <w:tcW w:w="312" w:type="pct"/>
          </w:tcPr>
          <w:p w14:paraId="4C82E2AF" w14:textId="77777777" w:rsidR="00E91CEB" w:rsidRPr="009C4175" w:rsidRDefault="00E91CEB" w:rsidP="00E91CEB">
            <w:pPr>
              <w:pStyle w:val="NoSpacing"/>
              <w:jc w:val="center"/>
            </w:pPr>
            <w:r w:rsidRPr="009C4175">
              <w:t>CO4</w:t>
            </w:r>
          </w:p>
        </w:tc>
        <w:tc>
          <w:tcPr>
            <w:tcW w:w="250" w:type="pct"/>
          </w:tcPr>
          <w:p w14:paraId="543F2B64" w14:textId="77777777" w:rsidR="00E91CEB" w:rsidRPr="009C4175" w:rsidRDefault="00E91CEB" w:rsidP="00E91CEB">
            <w:pPr>
              <w:pStyle w:val="NoSpacing"/>
              <w:jc w:val="center"/>
            </w:pPr>
            <w:r>
              <w:t>An</w:t>
            </w:r>
          </w:p>
        </w:tc>
        <w:tc>
          <w:tcPr>
            <w:tcW w:w="231" w:type="pct"/>
          </w:tcPr>
          <w:p w14:paraId="167070AD" w14:textId="77777777" w:rsidR="00E91CEB" w:rsidRPr="009C4175" w:rsidRDefault="00E91CEB" w:rsidP="00E91CEB">
            <w:pPr>
              <w:pStyle w:val="NoSpacing"/>
              <w:jc w:val="center"/>
            </w:pPr>
            <w:r w:rsidRPr="009C4175">
              <w:t>3</w:t>
            </w:r>
          </w:p>
        </w:tc>
      </w:tr>
      <w:tr w:rsidR="00E91CEB" w:rsidRPr="009C4175" w14:paraId="71342380" w14:textId="77777777" w:rsidTr="00E91CEB">
        <w:trPr>
          <w:trHeight w:val="283"/>
        </w:trPr>
        <w:tc>
          <w:tcPr>
            <w:tcW w:w="265" w:type="pct"/>
          </w:tcPr>
          <w:p w14:paraId="64357932" w14:textId="77777777" w:rsidR="00E91CEB" w:rsidRPr="009C4175" w:rsidRDefault="00E91CEB" w:rsidP="00E91CEB">
            <w:pPr>
              <w:pStyle w:val="NoSpacing"/>
              <w:jc w:val="center"/>
            </w:pPr>
            <w:r w:rsidRPr="009C4175">
              <w:t>15.</w:t>
            </w:r>
          </w:p>
        </w:tc>
        <w:tc>
          <w:tcPr>
            <w:tcW w:w="3942" w:type="pct"/>
            <w:gridSpan w:val="2"/>
          </w:tcPr>
          <w:p w14:paraId="72775159" w14:textId="77777777" w:rsidR="00E91CEB" w:rsidRDefault="00E91CEB" w:rsidP="00E91CEB">
            <w:pPr>
              <w:pStyle w:val="NoSpacing"/>
              <w:jc w:val="both"/>
            </w:pPr>
            <w:r w:rsidRPr="006172D6">
              <w:rPr>
                <w:rStyle w:val="Strong"/>
                <w:rFonts w:eastAsiaTheme="majorEastAsia"/>
              </w:rPr>
              <w:t>Construct</w:t>
            </w:r>
            <w:r>
              <w:t xml:space="preserve"> a semantic network for the statements:</w:t>
            </w:r>
          </w:p>
          <w:p w14:paraId="6678A988" w14:textId="77777777" w:rsidR="00E91CEB" w:rsidRPr="009C4175" w:rsidRDefault="00E91CEB" w:rsidP="00E91CEB">
            <w:pPr>
              <w:pStyle w:val="NoSpacing"/>
              <w:jc w:val="both"/>
            </w:pPr>
            <w:r>
              <w:t>"A cat is an animal. Kitty is a cat. Animals need food."</w:t>
            </w:r>
          </w:p>
        </w:tc>
        <w:tc>
          <w:tcPr>
            <w:tcW w:w="312" w:type="pct"/>
          </w:tcPr>
          <w:p w14:paraId="3E0CBD51" w14:textId="77777777" w:rsidR="00E91CEB" w:rsidRPr="009C4175" w:rsidRDefault="00E91CEB" w:rsidP="00E91CEB">
            <w:pPr>
              <w:pStyle w:val="NoSpacing"/>
              <w:jc w:val="center"/>
            </w:pPr>
            <w:r w:rsidRPr="009C4175">
              <w:t>CO5</w:t>
            </w:r>
          </w:p>
        </w:tc>
        <w:tc>
          <w:tcPr>
            <w:tcW w:w="250" w:type="pct"/>
          </w:tcPr>
          <w:p w14:paraId="09C7B062" w14:textId="77777777" w:rsidR="00E91CEB" w:rsidRPr="009C4175" w:rsidRDefault="00E91CEB" w:rsidP="00E91CEB">
            <w:pPr>
              <w:pStyle w:val="NoSpacing"/>
              <w:jc w:val="center"/>
            </w:pPr>
            <w:r>
              <w:t>A</w:t>
            </w:r>
          </w:p>
        </w:tc>
        <w:tc>
          <w:tcPr>
            <w:tcW w:w="231" w:type="pct"/>
          </w:tcPr>
          <w:p w14:paraId="4CC65EEA" w14:textId="77777777" w:rsidR="00E91CEB" w:rsidRPr="009C4175" w:rsidRDefault="00E91CEB" w:rsidP="00E91CEB">
            <w:pPr>
              <w:pStyle w:val="NoSpacing"/>
              <w:jc w:val="center"/>
            </w:pPr>
            <w:r w:rsidRPr="009C4175">
              <w:t>3</w:t>
            </w:r>
          </w:p>
        </w:tc>
      </w:tr>
      <w:tr w:rsidR="00E91CEB" w:rsidRPr="009C4175" w14:paraId="7577CB35" w14:textId="77777777" w:rsidTr="00E91CEB">
        <w:trPr>
          <w:trHeight w:val="283"/>
        </w:trPr>
        <w:tc>
          <w:tcPr>
            <w:tcW w:w="265" w:type="pct"/>
          </w:tcPr>
          <w:p w14:paraId="7842E64C" w14:textId="77777777" w:rsidR="00E91CEB" w:rsidRPr="009C4175" w:rsidRDefault="00E91CEB" w:rsidP="00E91CEB">
            <w:pPr>
              <w:pStyle w:val="NoSpacing"/>
              <w:jc w:val="center"/>
            </w:pPr>
            <w:r w:rsidRPr="009C4175">
              <w:t>16.</w:t>
            </w:r>
          </w:p>
        </w:tc>
        <w:tc>
          <w:tcPr>
            <w:tcW w:w="3942" w:type="pct"/>
            <w:gridSpan w:val="2"/>
          </w:tcPr>
          <w:p w14:paraId="3989FB1A" w14:textId="77777777" w:rsidR="00E91CEB" w:rsidRPr="009C4175" w:rsidRDefault="00E91CEB" w:rsidP="00E91CEB">
            <w:pPr>
              <w:pStyle w:val="NoSpacing"/>
              <w:jc w:val="both"/>
            </w:pPr>
            <w:r>
              <w:rPr>
                <w:rStyle w:val="Strong"/>
                <w:rFonts w:eastAsiaTheme="majorEastAsia"/>
              </w:rPr>
              <w:t>Describe</w:t>
            </w:r>
            <w:r>
              <w:t xml:space="preserve"> the basic structure of an Artificial Neural Network (ANN). </w:t>
            </w:r>
          </w:p>
        </w:tc>
        <w:tc>
          <w:tcPr>
            <w:tcW w:w="312" w:type="pct"/>
          </w:tcPr>
          <w:p w14:paraId="7D72FA45" w14:textId="77777777" w:rsidR="00E91CEB" w:rsidRPr="009C4175" w:rsidRDefault="00E91CEB" w:rsidP="00E91CEB">
            <w:pPr>
              <w:pStyle w:val="NoSpacing"/>
              <w:jc w:val="center"/>
            </w:pPr>
            <w:r w:rsidRPr="009C4175">
              <w:t>CO6</w:t>
            </w:r>
          </w:p>
        </w:tc>
        <w:tc>
          <w:tcPr>
            <w:tcW w:w="250" w:type="pct"/>
          </w:tcPr>
          <w:p w14:paraId="3EF82380" w14:textId="77777777" w:rsidR="00E91CEB" w:rsidRPr="009C4175" w:rsidRDefault="00E91CEB" w:rsidP="00E91CEB">
            <w:pPr>
              <w:pStyle w:val="NoSpacing"/>
              <w:jc w:val="center"/>
            </w:pPr>
            <w:r>
              <w:t>R</w:t>
            </w:r>
          </w:p>
        </w:tc>
        <w:tc>
          <w:tcPr>
            <w:tcW w:w="231" w:type="pct"/>
          </w:tcPr>
          <w:p w14:paraId="5076B7D8" w14:textId="77777777" w:rsidR="00E91CEB" w:rsidRPr="009C4175" w:rsidRDefault="00E91CEB" w:rsidP="00E91CEB">
            <w:pPr>
              <w:pStyle w:val="NoSpacing"/>
              <w:jc w:val="center"/>
            </w:pPr>
            <w:r w:rsidRPr="009C4175">
              <w:t>3</w:t>
            </w:r>
          </w:p>
        </w:tc>
      </w:tr>
      <w:tr w:rsidR="00E91CEB" w:rsidRPr="009C4175" w14:paraId="3FD144B2" w14:textId="77777777" w:rsidTr="00E91CEB">
        <w:trPr>
          <w:trHeight w:val="552"/>
        </w:trPr>
        <w:tc>
          <w:tcPr>
            <w:tcW w:w="5000" w:type="pct"/>
            <w:gridSpan w:val="6"/>
          </w:tcPr>
          <w:p w14:paraId="0FBBA61F" w14:textId="77777777" w:rsidR="00E91CEB" w:rsidRPr="009C4175" w:rsidRDefault="00E91CEB" w:rsidP="00E91CEB">
            <w:pPr>
              <w:jc w:val="center"/>
              <w:rPr>
                <w:b/>
              </w:rPr>
            </w:pPr>
            <w:r w:rsidRPr="009C4175">
              <w:rPr>
                <w:b/>
              </w:rPr>
              <w:t>PART – C (6 X 12 = 72 MARKS)</w:t>
            </w:r>
          </w:p>
          <w:p w14:paraId="2CE09C19"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0B30A200" w14:textId="77777777" w:rsidTr="00E91CEB">
        <w:trPr>
          <w:trHeight w:val="283"/>
        </w:trPr>
        <w:tc>
          <w:tcPr>
            <w:tcW w:w="265" w:type="pct"/>
          </w:tcPr>
          <w:p w14:paraId="5A4543CB" w14:textId="77777777" w:rsidR="00E91CEB" w:rsidRPr="009C4175" w:rsidRDefault="00E91CEB" w:rsidP="00E91CEB">
            <w:pPr>
              <w:jc w:val="center"/>
            </w:pPr>
            <w:r w:rsidRPr="009C4175">
              <w:t>17.</w:t>
            </w:r>
          </w:p>
        </w:tc>
        <w:tc>
          <w:tcPr>
            <w:tcW w:w="184" w:type="pct"/>
          </w:tcPr>
          <w:p w14:paraId="2E46A880" w14:textId="77777777" w:rsidR="00E91CEB" w:rsidRPr="009C4175" w:rsidRDefault="00E91CEB" w:rsidP="00E91CEB">
            <w:pPr>
              <w:jc w:val="center"/>
            </w:pPr>
          </w:p>
        </w:tc>
        <w:tc>
          <w:tcPr>
            <w:tcW w:w="3758" w:type="pct"/>
          </w:tcPr>
          <w:p w14:paraId="67BB0399" w14:textId="77777777" w:rsidR="00E91CEB" w:rsidRPr="009C4175" w:rsidRDefault="00E91CEB" w:rsidP="00E91CEB">
            <w:pPr>
              <w:jc w:val="both"/>
            </w:pPr>
            <w:r>
              <w:t>Explain the different types of intelligent agents and illustrate each type with a suitable real-world scenario.</w:t>
            </w:r>
          </w:p>
        </w:tc>
        <w:tc>
          <w:tcPr>
            <w:tcW w:w="312" w:type="pct"/>
          </w:tcPr>
          <w:p w14:paraId="0C860144" w14:textId="77777777" w:rsidR="00E91CEB" w:rsidRPr="009C4175" w:rsidRDefault="00E91CEB" w:rsidP="00E91CEB">
            <w:pPr>
              <w:jc w:val="center"/>
            </w:pPr>
            <w:r w:rsidRPr="009C4175">
              <w:t>CO1</w:t>
            </w:r>
          </w:p>
        </w:tc>
        <w:tc>
          <w:tcPr>
            <w:tcW w:w="250" w:type="pct"/>
          </w:tcPr>
          <w:p w14:paraId="0BEB4AC6" w14:textId="77777777" w:rsidR="00E91CEB" w:rsidRPr="009C4175" w:rsidRDefault="00E91CEB" w:rsidP="00E91CEB">
            <w:pPr>
              <w:jc w:val="center"/>
            </w:pPr>
            <w:r>
              <w:t>U</w:t>
            </w:r>
          </w:p>
        </w:tc>
        <w:tc>
          <w:tcPr>
            <w:tcW w:w="231" w:type="pct"/>
          </w:tcPr>
          <w:p w14:paraId="5CA042D4" w14:textId="77777777" w:rsidR="00E91CEB" w:rsidRPr="009C4175" w:rsidRDefault="00E91CEB" w:rsidP="00E91CEB">
            <w:pPr>
              <w:jc w:val="center"/>
            </w:pPr>
            <w:r w:rsidRPr="009C4175">
              <w:t>12</w:t>
            </w:r>
          </w:p>
        </w:tc>
      </w:tr>
      <w:tr w:rsidR="00E91CEB" w:rsidRPr="009C4175" w14:paraId="0A10B4FE" w14:textId="77777777" w:rsidTr="00E91CEB">
        <w:trPr>
          <w:trHeight w:val="283"/>
        </w:trPr>
        <w:tc>
          <w:tcPr>
            <w:tcW w:w="265" w:type="pct"/>
          </w:tcPr>
          <w:p w14:paraId="63C38B73" w14:textId="77777777" w:rsidR="00E91CEB" w:rsidRPr="009C4175" w:rsidRDefault="00E91CEB" w:rsidP="00E91CEB">
            <w:pPr>
              <w:jc w:val="center"/>
            </w:pPr>
          </w:p>
        </w:tc>
        <w:tc>
          <w:tcPr>
            <w:tcW w:w="184" w:type="pct"/>
          </w:tcPr>
          <w:p w14:paraId="5FC9B67B" w14:textId="77777777" w:rsidR="00E91CEB" w:rsidRPr="009C4175" w:rsidRDefault="00E91CEB" w:rsidP="00E91CEB">
            <w:pPr>
              <w:jc w:val="center"/>
            </w:pPr>
          </w:p>
        </w:tc>
        <w:tc>
          <w:tcPr>
            <w:tcW w:w="3758" w:type="pct"/>
          </w:tcPr>
          <w:p w14:paraId="586A889D" w14:textId="77777777" w:rsidR="00E91CEB" w:rsidRPr="009C4175" w:rsidRDefault="00E91CEB" w:rsidP="00E91CEB">
            <w:pPr>
              <w:jc w:val="both"/>
            </w:pPr>
          </w:p>
        </w:tc>
        <w:tc>
          <w:tcPr>
            <w:tcW w:w="312" w:type="pct"/>
          </w:tcPr>
          <w:p w14:paraId="0A07D983" w14:textId="77777777" w:rsidR="00E91CEB" w:rsidRPr="009C4175" w:rsidRDefault="00E91CEB" w:rsidP="00E91CEB">
            <w:pPr>
              <w:jc w:val="center"/>
            </w:pPr>
          </w:p>
        </w:tc>
        <w:tc>
          <w:tcPr>
            <w:tcW w:w="250" w:type="pct"/>
          </w:tcPr>
          <w:p w14:paraId="6A302E56" w14:textId="77777777" w:rsidR="00E91CEB" w:rsidRPr="009C4175" w:rsidRDefault="00E91CEB" w:rsidP="00E91CEB">
            <w:pPr>
              <w:jc w:val="center"/>
            </w:pPr>
          </w:p>
        </w:tc>
        <w:tc>
          <w:tcPr>
            <w:tcW w:w="231" w:type="pct"/>
          </w:tcPr>
          <w:p w14:paraId="556E787A" w14:textId="77777777" w:rsidR="00E91CEB" w:rsidRPr="009C4175" w:rsidRDefault="00E91CEB" w:rsidP="00E91CEB">
            <w:pPr>
              <w:jc w:val="center"/>
            </w:pPr>
          </w:p>
        </w:tc>
      </w:tr>
      <w:tr w:rsidR="00E91CEB" w:rsidRPr="009C4175" w14:paraId="410B5DF2" w14:textId="77777777" w:rsidTr="00E91CEB">
        <w:trPr>
          <w:trHeight w:val="283"/>
        </w:trPr>
        <w:tc>
          <w:tcPr>
            <w:tcW w:w="265" w:type="pct"/>
          </w:tcPr>
          <w:p w14:paraId="3DFC317E" w14:textId="77777777" w:rsidR="00E91CEB" w:rsidRPr="009C4175" w:rsidRDefault="00E91CEB" w:rsidP="00E91CEB">
            <w:pPr>
              <w:jc w:val="center"/>
            </w:pPr>
            <w:r w:rsidRPr="009C4175">
              <w:t>18.</w:t>
            </w:r>
          </w:p>
        </w:tc>
        <w:tc>
          <w:tcPr>
            <w:tcW w:w="184" w:type="pct"/>
          </w:tcPr>
          <w:p w14:paraId="0F03719D" w14:textId="77777777" w:rsidR="00E91CEB" w:rsidRPr="009C4175" w:rsidRDefault="00E91CEB" w:rsidP="00E91CEB">
            <w:pPr>
              <w:jc w:val="center"/>
            </w:pPr>
            <w:r w:rsidRPr="009C4175">
              <w:t>a.</w:t>
            </w:r>
          </w:p>
        </w:tc>
        <w:tc>
          <w:tcPr>
            <w:tcW w:w="3758" w:type="pct"/>
          </w:tcPr>
          <w:p w14:paraId="122A486A" w14:textId="77777777" w:rsidR="00E91CEB" w:rsidRPr="009C4175" w:rsidRDefault="00E91CEB" w:rsidP="00E91CEB">
            <w:pPr>
              <w:jc w:val="both"/>
            </w:pPr>
            <w:r>
              <w:t>Describe the steps performed by problem-solving agent with examples.</w:t>
            </w:r>
          </w:p>
        </w:tc>
        <w:tc>
          <w:tcPr>
            <w:tcW w:w="312" w:type="pct"/>
          </w:tcPr>
          <w:p w14:paraId="7B28BCB5" w14:textId="77777777" w:rsidR="00E91CEB" w:rsidRPr="009C4175" w:rsidRDefault="00E91CEB" w:rsidP="00E91CEB">
            <w:pPr>
              <w:jc w:val="center"/>
            </w:pPr>
            <w:r w:rsidRPr="009C4175">
              <w:t>CO</w:t>
            </w:r>
            <w:r>
              <w:t>1</w:t>
            </w:r>
          </w:p>
        </w:tc>
        <w:tc>
          <w:tcPr>
            <w:tcW w:w="250" w:type="pct"/>
          </w:tcPr>
          <w:p w14:paraId="64DC606A" w14:textId="77777777" w:rsidR="00E91CEB" w:rsidRPr="009C4175" w:rsidRDefault="00E91CEB" w:rsidP="00E91CEB">
            <w:pPr>
              <w:jc w:val="center"/>
            </w:pPr>
            <w:r>
              <w:t>R</w:t>
            </w:r>
          </w:p>
        </w:tc>
        <w:tc>
          <w:tcPr>
            <w:tcW w:w="231" w:type="pct"/>
          </w:tcPr>
          <w:p w14:paraId="756BBBAA" w14:textId="77777777" w:rsidR="00E91CEB" w:rsidRPr="009C4175" w:rsidRDefault="00E91CEB" w:rsidP="00E91CEB">
            <w:pPr>
              <w:jc w:val="center"/>
            </w:pPr>
            <w:r>
              <w:t>6</w:t>
            </w:r>
          </w:p>
        </w:tc>
      </w:tr>
      <w:tr w:rsidR="00E91CEB" w:rsidRPr="009C4175" w14:paraId="098516A2" w14:textId="77777777" w:rsidTr="00E91CEB">
        <w:trPr>
          <w:trHeight w:val="283"/>
        </w:trPr>
        <w:tc>
          <w:tcPr>
            <w:tcW w:w="265" w:type="pct"/>
          </w:tcPr>
          <w:p w14:paraId="6C1FEA0C" w14:textId="77777777" w:rsidR="00E91CEB" w:rsidRPr="009C4175" w:rsidRDefault="00E91CEB" w:rsidP="00E91CEB">
            <w:pPr>
              <w:jc w:val="center"/>
            </w:pPr>
          </w:p>
        </w:tc>
        <w:tc>
          <w:tcPr>
            <w:tcW w:w="184" w:type="pct"/>
          </w:tcPr>
          <w:p w14:paraId="1F62C619" w14:textId="77777777" w:rsidR="00E91CEB" w:rsidRPr="009C4175" w:rsidRDefault="00E91CEB" w:rsidP="00E91CEB">
            <w:pPr>
              <w:jc w:val="center"/>
            </w:pPr>
            <w:r w:rsidRPr="009C4175">
              <w:t>b.</w:t>
            </w:r>
          </w:p>
        </w:tc>
        <w:tc>
          <w:tcPr>
            <w:tcW w:w="3758" w:type="pct"/>
          </w:tcPr>
          <w:p w14:paraId="2B566AC0" w14:textId="77777777" w:rsidR="00E91CEB" w:rsidRPr="009C4175" w:rsidRDefault="00E91CEB" w:rsidP="00E91CEB">
            <w:pPr>
              <w:jc w:val="both"/>
            </w:pPr>
            <w:r>
              <w:t>Given a 4-gallon jug and a 3-gallon jug, obtain exactly 2 gallons in the 4-gallon jug. A</w:t>
            </w:r>
            <w:r w:rsidRPr="00CE2765">
              <w:rPr>
                <w:rFonts w:eastAsia="Calibri"/>
              </w:rPr>
              <w:t xml:space="preserve">pply </w:t>
            </w:r>
            <w:r>
              <w:rPr>
                <w:rFonts w:eastAsia="Calibri"/>
              </w:rPr>
              <w:t>suitable production rules</w:t>
            </w:r>
            <w:r w:rsidRPr="00CE2765">
              <w:rPr>
                <w:rFonts w:eastAsia="Calibri"/>
              </w:rPr>
              <w:t xml:space="preserve"> </w:t>
            </w:r>
            <w:r>
              <w:rPr>
                <w:rFonts w:eastAsia="Calibri"/>
              </w:rPr>
              <w:t>to demonstrate the water jug problem.</w:t>
            </w:r>
          </w:p>
        </w:tc>
        <w:tc>
          <w:tcPr>
            <w:tcW w:w="312" w:type="pct"/>
          </w:tcPr>
          <w:p w14:paraId="2D4A0E09" w14:textId="77777777" w:rsidR="00E91CEB" w:rsidRPr="009C4175" w:rsidRDefault="00E91CEB" w:rsidP="00E91CEB">
            <w:pPr>
              <w:jc w:val="center"/>
            </w:pPr>
            <w:r>
              <w:t>CO4</w:t>
            </w:r>
          </w:p>
        </w:tc>
        <w:tc>
          <w:tcPr>
            <w:tcW w:w="250" w:type="pct"/>
          </w:tcPr>
          <w:p w14:paraId="0D093149" w14:textId="77777777" w:rsidR="00E91CEB" w:rsidRPr="009C4175" w:rsidRDefault="00E91CEB" w:rsidP="00E91CEB">
            <w:pPr>
              <w:jc w:val="center"/>
            </w:pPr>
            <w:r>
              <w:t>A</w:t>
            </w:r>
          </w:p>
        </w:tc>
        <w:tc>
          <w:tcPr>
            <w:tcW w:w="231" w:type="pct"/>
          </w:tcPr>
          <w:p w14:paraId="34B471F8" w14:textId="77777777" w:rsidR="00E91CEB" w:rsidRPr="009C4175" w:rsidRDefault="00E91CEB" w:rsidP="00E91CEB">
            <w:pPr>
              <w:jc w:val="center"/>
            </w:pPr>
            <w:r w:rsidRPr="009C4175">
              <w:t>6</w:t>
            </w:r>
          </w:p>
        </w:tc>
      </w:tr>
      <w:tr w:rsidR="00E91CEB" w:rsidRPr="009C4175" w14:paraId="393BA82B" w14:textId="77777777" w:rsidTr="00E91CEB">
        <w:trPr>
          <w:trHeight w:val="283"/>
        </w:trPr>
        <w:tc>
          <w:tcPr>
            <w:tcW w:w="265" w:type="pct"/>
          </w:tcPr>
          <w:p w14:paraId="51C1E8AB" w14:textId="77777777" w:rsidR="00E91CEB" w:rsidRPr="009C4175" w:rsidRDefault="00E91CEB" w:rsidP="00E91CEB">
            <w:pPr>
              <w:jc w:val="center"/>
            </w:pPr>
          </w:p>
        </w:tc>
        <w:tc>
          <w:tcPr>
            <w:tcW w:w="184" w:type="pct"/>
          </w:tcPr>
          <w:p w14:paraId="1707BB38" w14:textId="77777777" w:rsidR="00E91CEB" w:rsidRPr="009C4175" w:rsidRDefault="00E91CEB" w:rsidP="00E91CEB">
            <w:pPr>
              <w:jc w:val="center"/>
            </w:pPr>
          </w:p>
        </w:tc>
        <w:tc>
          <w:tcPr>
            <w:tcW w:w="3758" w:type="pct"/>
          </w:tcPr>
          <w:p w14:paraId="1EA617AE" w14:textId="77777777" w:rsidR="00E91CEB" w:rsidRPr="009C4175" w:rsidRDefault="00E91CEB" w:rsidP="00E91CEB">
            <w:pPr>
              <w:jc w:val="both"/>
            </w:pPr>
          </w:p>
        </w:tc>
        <w:tc>
          <w:tcPr>
            <w:tcW w:w="312" w:type="pct"/>
          </w:tcPr>
          <w:p w14:paraId="64E73ADC" w14:textId="77777777" w:rsidR="00E91CEB" w:rsidRPr="009C4175" w:rsidRDefault="00E91CEB" w:rsidP="00E91CEB">
            <w:pPr>
              <w:jc w:val="center"/>
            </w:pPr>
          </w:p>
        </w:tc>
        <w:tc>
          <w:tcPr>
            <w:tcW w:w="250" w:type="pct"/>
          </w:tcPr>
          <w:p w14:paraId="15CA0329" w14:textId="77777777" w:rsidR="00E91CEB" w:rsidRPr="009C4175" w:rsidRDefault="00E91CEB" w:rsidP="00E91CEB">
            <w:pPr>
              <w:jc w:val="center"/>
            </w:pPr>
          </w:p>
        </w:tc>
        <w:tc>
          <w:tcPr>
            <w:tcW w:w="231" w:type="pct"/>
          </w:tcPr>
          <w:p w14:paraId="01E7EB54" w14:textId="77777777" w:rsidR="00E91CEB" w:rsidRPr="009C4175" w:rsidRDefault="00E91CEB" w:rsidP="00E91CEB">
            <w:pPr>
              <w:jc w:val="center"/>
            </w:pPr>
          </w:p>
        </w:tc>
      </w:tr>
      <w:tr w:rsidR="00E91CEB" w:rsidRPr="009C4175" w14:paraId="1B3DC862" w14:textId="77777777" w:rsidTr="00E91CEB">
        <w:trPr>
          <w:trHeight w:val="283"/>
        </w:trPr>
        <w:tc>
          <w:tcPr>
            <w:tcW w:w="265" w:type="pct"/>
          </w:tcPr>
          <w:p w14:paraId="40AF4B5F" w14:textId="77777777" w:rsidR="00E91CEB" w:rsidRPr="009C4175" w:rsidRDefault="00E91CEB" w:rsidP="00E91CEB">
            <w:pPr>
              <w:jc w:val="center"/>
            </w:pPr>
            <w:r w:rsidRPr="009C4175">
              <w:t>19.</w:t>
            </w:r>
          </w:p>
        </w:tc>
        <w:tc>
          <w:tcPr>
            <w:tcW w:w="184" w:type="pct"/>
          </w:tcPr>
          <w:p w14:paraId="1FEB4C83" w14:textId="77777777" w:rsidR="00E91CEB" w:rsidRPr="009C4175" w:rsidRDefault="00E91CEB" w:rsidP="00E91CEB">
            <w:pPr>
              <w:jc w:val="center"/>
            </w:pPr>
          </w:p>
        </w:tc>
        <w:tc>
          <w:tcPr>
            <w:tcW w:w="3758" w:type="pct"/>
          </w:tcPr>
          <w:p w14:paraId="20E2FEA1" w14:textId="77777777" w:rsidR="00E91CEB" w:rsidRDefault="00E91CEB" w:rsidP="00E91CEB">
            <w:r>
              <w:t>Analyze the following statements:</w:t>
            </w:r>
          </w:p>
          <w:p w14:paraId="3F4F3371"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John is a man </w:t>
            </w:r>
          </w:p>
          <w:p w14:paraId="5C753E6E"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John is an employee </w:t>
            </w:r>
          </w:p>
          <w:p w14:paraId="18E8EDA3"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All employees are workers </w:t>
            </w:r>
          </w:p>
          <w:p w14:paraId="3AF13A5E"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All workers are either efficient or lazy </w:t>
            </w:r>
          </w:p>
          <w:p w14:paraId="5358EBCF"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No one is both efficient and lazy </w:t>
            </w:r>
          </w:p>
          <w:p w14:paraId="155B3EDE" w14:textId="77777777" w:rsidR="00E91CEB" w:rsidRPr="00987C47" w:rsidRDefault="00E91CEB" w:rsidP="00A16B88">
            <w:pPr>
              <w:pStyle w:val="ListParagraph"/>
              <w:numPr>
                <w:ilvl w:val="0"/>
                <w:numId w:val="12"/>
              </w:numPr>
              <w:ind w:left="457"/>
              <w:rPr>
                <w:lang w:val="en-IN" w:eastAsia="en-IN"/>
              </w:rPr>
            </w:pPr>
            <w:r w:rsidRPr="00987C47">
              <w:rPr>
                <w:lang w:val="en-IN" w:eastAsia="en-IN"/>
              </w:rPr>
              <w:lastRenderedPageBreak/>
              <w:t xml:space="preserve">John is not lazy </w:t>
            </w:r>
          </w:p>
          <w:p w14:paraId="688775E1" w14:textId="77777777" w:rsidR="00E91CEB" w:rsidRPr="00987C47" w:rsidRDefault="00E91CEB" w:rsidP="00A16B88">
            <w:pPr>
              <w:pStyle w:val="ListParagraph"/>
              <w:numPr>
                <w:ilvl w:val="0"/>
                <w:numId w:val="12"/>
              </w:numPr>
              <w:ind w:left="457"/>
              <w:rPr>
                <w:lang w:val="en-IN" w:eastAsia="en-IN"/>
              </w:rPr>
            </w:pPr>
            <w:r w:rsidRPr="00987C47">
              <w:rPr>
                <w:lang w:val="en-IN" w:eastAsia="en-IN"/>
              </w:rPr>
              <w:t xml:space="preserve">All men are people </w:t>
            </w:r>
          </w:p>
          <w:p w14:paraId="2FC23186" w14:textId="77777777" w:rsidR="00E91CEB" w:rsidRPr="00987C47" w:rsidRDefault="00E91CEB" w:rsidP="00A16B88">
            <w:pPr>
              <w:pStyle w:val="ListParagraph"/>
              <w:numPr>
                <w:ilvl w:val="0"/>
                <w:numId w:val="12"/>
              </w:numPr>
              <w:ind w:left="457"/>
              <w:jc w:val="both"/>
              <w:rPr>
                <w:lang w:val="en-IN" w:eastAsia="en-IN"/>
              </w:rPr>
            </w:pPr>
            <w:r w:rsidRPr="00987C47">
              <w:rPr>
                <w:lang w:val="en-IN" w:eastAsia="en-IN"/>
              </w:rPr>
              <w:t>All people work in organizations</w:t>
            </w:r>
          </w:p>
          <w:p w14:paraId="47F2B407" w14:textId="77777777" w:rsidR="00E91CEB" w:rsidRPr="009C4175" w:rsidRDefault="00E91CEB" w:rsidP="00E91CEB">
            <w:pPr>
              <w:jc w:val="both"/>
            </w:pPr>
            <w:r>
              <w:t>Convert the given statements into clause form and use resolution to determine whether John is efficient.</w:t>
            </w:r>
          </w:p>
        </w:tc>
        <w:tc>
          <w:tcPr>
            <w:tcW w:w="312" w:type="pct"/>
          </w:tcPr>
          <w:p w14:paraId="44F13BEC" w14:textId="77777777" w:rsidR="00E91CEB" w:rsidRPr="009C4175" w:rsidRDefault="00E91CEB" w:rsidP="00E91CEB">
            <w:pPr>
              <w:jc w:val="center"/>
            </w:pPr>
            <w:r w:rsidRPr="009C4175">
              <w:lastRenderedPageBreak/>
              <w:t>CO3</w:t>
            </w:r>
          </w:p>
        </w:tc>
        <w:tc>
          <w:tcPr>
            <w:tcW w:w="250" w:type="pct"/>
          </w:tcPr>
          <w:p w14:paraId="75949C3B" w14:textId="77777777" w:rsidR="00E91CEB" w:rsidRPr="009C4175" w:rsidRDefault="00E91CEB" w:rsidP="00E91CEB">
            <w:pPr>
              <w:jc w:val="center"/>
            </w:pPr>
            <w:r>
              <w:t>An</w:t>
            </w:r>
          </w:p>
        </w:tc>
        <w:tc>
          <w:tcPr>
            <w:tcW w:w="231" w:type="pct"/>
          </w:tcPr>
          <w:p w14:paraId="613A78EB" w14:textId="77777777" w:rsidR="00E91CEB" w:rsidRPr="009C4175" w:rsidRDefault="00E91CEB" w:rsidP="00E91CEB">
            <w:pPr>
              <w:jc w:val="center"/>
            </w:pPr>
            <w:r w:rsidRPr="009C4175">
              <w:t>12</w:t>
            </w:r>
          </w:p>
        </w:tc>
      </w:tr>
      <w:tr w:rsidR="00E91CEB" w:rsidRPr="009C4175" w14:paraId="57AFB8D8" w14:textId="77777777" w:rsidTr="00E91CEB">
        <w:trPr>
          <w:trHeight w:val="283"/>
        </w:trPr>
        <w:tc>
          <w:tcPr>
            <w:tcW w:w="265" w:type="pct"/>
          </w:tcPr>
          <w:p w14:paraId="2C3D187E" w14:textId="77777777" w:rsidR="00E91CEB" w:rsidRPr="009C4175" w:rsidRDefault="00E91CEB" w:rsidP="00E91CEB">
            <w:pPr>
              <w:jc w:val="center"/>
            </w:pPr>
          </w:p>
        </w:tc>
        <w:tc>
          <w:tcPr>
            <w:tcW w:w="184" w:type="pct"/>
          </w:tcPr>
          <w:p w14:paraId="3EE158CA" w14:textId="77777777" w:rsidR="00E91CEB" w:rsidRPr="009C4175" w:rsidRDefault="00E91CEB" w:rsidP="00E91CEB">
            <w:pPr>
              <w:jc w:val="center"/>
            </w:pPr>
          </w:p>
        </w:tc>
        <w:tc>
          <w:tcPr>
            <w:tcW w:w="3758" w:type="pct"/>
          </w:tcPr>
          <w:p w14:paraId="66180E01" w14:textId="77777777" w:rsidR="00E91CEB" w:rsidRPr="009C4175" w:rsidRDefault="00E91CEB" w:rsidP="00E91CEB">
            <w:pPr>
              <w:jc w:val="both"/>
            </w:pPr>
          </w:p>
        </w:tc>
        <w:tc>
          <w:tcPr>
            <w:tcW w:w="312" w:type="pct"/>
          </w:tcPr>
          <w:p w14:paraId="43DE2749" w14:textId="77777777" w:rsidR="00E91CEB" w:rsidRPr="009C4175" w:rsidRDefault="00E91CEB" w:rsidP="00E91CEB">
            <w:pPr>
              <w:jc w:val="center"/>
            </w:pPr>
          </w:p>
        </w:tc>
        <w:tc>
          <w:tcPr>
            <w:tcW w:w="250" w:type="pct"/>
          </w:tcPr>
          <w:p w14:paraId="3C95FD14" w14:textId="77777777" w:rsidR="00E91CEB" w:rsidRPr="009C4175" w:rsidRDefault="00E91CEB" w:rsidP="00E91CEB">
            <w:pPr>
              <w:jc w:val="center"/>
            </w:pPr>
          </w:p>
        </w:tc>
        <w:tc>
          <w:tcPr>
            <w:tcW w:w="231" w:type="pct"/>
          </w:tcPr>
          <w:p w14:paraId="611AAEC5" w14:textId="77777777" w:rsidR="00E91CEB" w:rsidRPr="009C4175" w:rsidRDefault="00E91CEB" w:rsidP="00E91CEB">
            <w:pPr>
              <w:jc w:val="center"/>
            </w:pPr>
          </w:p>
        </w:tc>
      </w:tr>
      <w:tr w:rsidR="00E91CEB" w:rsidRPr="009C4175" w14:paraId="7A18BE65" w14:textId="77777777" w:rsidTr="00E91CEB">
        <w:trPr>
          <w:trHeight w:val="283"/>
        </w:trPr>
        <w:tc>
          <w:tcPr>
            <w:tcW w:w="265" w:type="pct"/>
          </w:tcPr>
          <w:p w14:paraId="0B532B49" w14:textId="77777777" w:rsidR="00E91CEB" w:rsidRPr="009C4175" w:rsidRDefault="00E91CEB" w:rsidP="00E91CEB">
            <w:pPr>
              <w:jc w:val="center"/>
            </w:pPr>
            <w:r w:rsidRPr="009C4175">
              <w:t>20.</w:t>
            </w:r>
          </w:p>
        </w:tc>
        <w:tc>
          <w:tcPr>
            <w:tcW w:w="184" w:type="pct"/>
          </w:tcPr>
          <w:p w14:paraId="10B049D1" w14:textId="77777777" w:rsidR="00E91CEB" w:rsidRPr="009C4175" w:rsidRDefault="00E91CEB" w:rsidP="00E91CEB">
            <w:pPr>
              <w:jc w:val="center"/>
            </w:pPr>
            <w:r w:rsidRPr="009C4175">
              <w:t>a.</w:t>
            </w:r>
          </w:p>
        </w:tc>
        <w:tc>
          <w:tcPr>
            <w:tcW w:w="3758" w:type="pct"/>
          </w:tcPr>
          <w:p w14:paraId="560C968A" w14:textId="77777777" w:rsidR="00E91CEB" w:rsidRDefault="00E91CEB" w:rsidP="00E91CEB">
            <w:pPr>
              <w:jc w:val="both"/>
            </w:pPr>
            <w:r>
              <w:t>Analyze the given block world problem given.</w:t>
            </w:r>
          </w:p>
          <w:p w14:paraId="3BF80E24" w14:textId="77777777" w:rsidR="00E91CEB" w:rsidRDefault="00E91CEB" w:rsidP="00E91CEB">
            <w:pPr>
              <w:jc w:val="both"/>
            </w:pPr>
            <w:r>
              <w:rPr>
                <w:noProof/>
                <w:lang w:val="en-IN" w:eastAsia="en-IN"/>
              </w:rPr>
              <w:t xml:space="preserve"> </w:t>
            </w:r>
            <w:r w:rsidRPr="00354CE8">
              <w:rPr>
                <w:noProof/>
              </w:rPr>
              <w:drawing>
                <wp:inline distT="0" distB="0" distL="0" distR="0" wp14:anchorId="7E1F95CA" wp14:editId="1CC25E0C">
                  <wp:extent cx="2647950" cy="1137208"/>
                  <wp:effectExtent l="0" t="0" r="0" b="6350"/>
                  <wp:docPr id="432540896" name="Picture 432540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647970" cy="1137217"/>
                          </a:xfrm>
                          <a:prstGeom prst="rect">
                            <a:avLst/>
                          </a:prstGeom>
                        </pic:spPr>
                      </pic:pic>
                    </a:graphicData>
                  </a:graphic>
                </wp:inline>
              </w:drawing>
            </w:r>
          </w:p>
          <w:p w14:paraId="36434509" w14:textId="77777777" w:rsidR="00E91CEB" w:rsidRDefault="00E91CEB" w:rsidP="00E91CEB">
            <w:pPr>
              <w:jc w:val="both"/>
            </w:pPr>
            <w:proofErr w:type="spellStart"/>
            <w:r>
              <w:t>i</w:t>
            </w:r>
            <w:proofErr w:type="spellEnd"/>
            <w:r>
              <w:t xml:space="preserve">. Describe the start and goal states. </w:t>
            </w:r>
          </w:p>
          <w:p w14:paraId="4DBC2876" w14:textId="77777777" w:rsidR="00E91CEB" w:rsidRPr="009C4175" w:rsidRDefault="00E91CEB" w:rsidP="00E91CEB">
            <w:pPr>
              <w:jc w:val="both"/>
            </w:pPr>
            <w:r>
              <w:t xml:space="preserve">ii. Solve the problem using Goal Stack Planning. </w:t>
            </w:r>
          </w:p>
        </w:tc>
        <w:tc>
          <w:tcPr>
            <w:tcW w:w="312" w:type="pct"/>
          </w:tcPr>
          <w:p w14:paraId="46690791" w14:textId="77777777" w:rsidR="00E91CEB" w:rsidRPr="009C4175" w:rsidRDefault="00E91CEB" w:rsidP="00E91CEB">
            <w:pPr>
              <w:jc w:val="center"/>
            </w:pPr>
            <w:r w:rsidRPr="009C4175">
              <w:t>CO</w:t>
            </w:r>
            <w:r>
              <w:t>4</w:t>
            </w:r>
          </w:p>
        </w:tc>
        <w:tc>
          <w:tcPr>
            <w:tcW w:w="250" w:type="pct"/>
          </w:tcPr>
          <w:p w14:paraId="46541134" w14:textId="77777777" w:rsidR="00E91CEB" w:rsidRPr="009C4175" w:rsidRDefault="00E91CEB" w:rsidP="00E91CEB">
            <w:pPr>
              <w:jc w:val="center"/>
            </w:pPr>
            <w:r>
              <w:t>An</w:t>
            </w:r>
          </w:p>
        </w:tc>
        <w:tc>
          <w:tcPr>
            <w:tcW w:w="231" w:type="pct"/>
          </w:tcPr>
          <w:p w14:paraId="2224D554" w14:textId="77777777" w:rsidR="00E91CEB" w:rsidRPr="009C4175" w:rsidRDefault="00E91CEB" w:rsidP="00E91CEB">
            <w:pPr>
              <w:jc w:val="center"/>
            </w:pPr>
            <w:r>
              <w:t>6</w:t>
            </w:r>
          </w:p>
        </w:tc>
      </w:tr>
      <w:tr w:rsidR="00E91CEB" w:rsidRPr="009C4175" w14:paraId="60FCCC4E" w14:textId="77777777" w:rsidTr="00E91CEB">
        <w:trPr>
          <w:trHeight w:val="283"/>
        </w:trPr>
        <w:tc>
          <w:tcPr>
            <w:tcW w:w="265" w:type="pct"/>
          </w:tcPr>
          <w:p w14:paraId="224D2274" w14:textId="77777777" w:rsidR="00E91CEB" w:rsidRPr="009C4175" w:rsidRDefault="00E91CEB" w:rsidP="00E91CEB">
            <w:pPr>
              <w:jc w:val="center"/>
            </w:pPr>
          </w:p>
        </w:tc>
        <w:tc>
          <w:tcPr>
            <w:tcW w:w="184" w:type="pct"/>
          </w:tcPr>
          <w:p w14:paraId="042F7610" w14:textId="77777777" w:rsidR="00E91CEB" w:rsidRPr="009C4175" w:rsidRDefault="00E91CEB" w:rsidP="00E91CEB">
            <w:pPr>
              <w:jc w:val="center"/>
            </w:pPr>
            <w:r w:rsidRPr="009C4175">
              <w:t>b.</w:t>
            </w:r>
          </w:p>
        </w:tc>
        <w:tc>
          <w:tcPr>
            <w:tcW w:w="3758" w:type="pct"/>
          </w:tcPr>
          <w:p w14:paraId="2BD106F3" w14:textId="77777777" w:rsidR="00E91CEB" w:rsidRPr="009C4175" w:rsidRDefault="00E91CEB" w:rsidP="00E91CEB">
            <w:pPr>
              <w:jc w:val="both"/>
              <w:rPr>
                <w:bCs/>
              </w:rPr>
            </w:pPr>
            <w:r>
              <w:t xml:space="preserve">A student observes a cloudy morning and wants to know the probability of rain later in the day for planning a picnic. It is known that 50% of rainy days begin with cloudy mornings, 40% of all days are cloudy, and 10% of days are rainy in the given month. Using this information and compute </w:t>
            </w:r>
            <w:proofErr w:type="gramStart"/>
            <w:r>
              <w:t>P(</w:t>
            </w:r>
            <w:proofErr w:type="spellStart"/>
            <w:proofErr w:type="gramEnd"/>
            <w:r>
              <w:t>Rain|Cloudy</w:t>
            </w:r>
            <w:proofErr w:type="spellEnd"/>
            <w:r>
              <w:t>) the probability of rain given that it is cloudy today.</w:t>
            </w:r>
          </w:p>
        </w:tc>
        <w:tc>
          <w:tcPr>
            <w:tcW w:w="312" w:type="pct"/>
          </w:tcPr>
          <w:p w14:paraId="0D046887" w14:textId="77777777" w:rsidR="00E91CEB" w:rsidRPr="009C4175" w:rsidRDefault="00E91CEB" w:rsidP="00E91CEB">
            <w:pPr>
              <w:jc w:val="center"/>
            </w:pPr>
            <w:r>
              <w:t>CO5</w:t>
            </w:r>
          </w:p>
        </w:tc>
        <w:tc>
          <w:tcPr>
            <w:tcW w:w="250" w:type="pct"/>
          </w:tcPr>
          <w:p w14:paraId="7D2ACB1F" w14:textId="77777777" w:rsidR="00E91CEB" w:rsidRPr="009C4175" w:rsidRDefault="00E91CEB" w:rsidP="00E91CEB">
            <w:pPr>
              <w:jc w:val="center"/>
            </w:pPr>
            <w:r>
              <w:t>A</w:t>
            </w:r>
          </w:p>
        </w:tc>
        <w:tc>
          <w:tcPr>
            <w:tcW w:w="231" w:type="pct"/>
          </w:tcPr>
          <w:p w14:paraId="6DBF5A6C" w14:textId="77777777" w:rsidR="00E91CEB" w:rsidRPr="009C4175" w:rsidRDefault="00E91CEB" w:rsidP="00E91CEB">
            <w:pPr>
              <w:jc w:val="center"/>
            </w:pPr>
            <w:r>
              <w:t>6</w:t>
            </w:r>
          </w:p>
        </w:tc>
      </w:tr>
      <w:tr w:rsidR="00E91CEB" w:rsidRPr="009C4175" w14:paraId="4C107F6F" w14:textId="77777777" w:rsidTr="00E91CEB">
        <w:trPr>
          <w:trHeight w:val="283"/>
        </w:trPr>
        <w:tc>
          <w:tcPr>
            <w:tcW w:w="265" w:type="pct"/>
          </w:tcPr>
          <w:p w14:paraId="5D36BBE7" w14:textId="77777777" w:rsidR="00E91CEB" w:rsidRPr="009C4175" w:rsidRDefault="00E91CEB" w:rsidP="00E91CEB">
            <w:pPr>
              <w:jc w:val="center"/>
            </w:pPr>
          </w:p>
        </w:tc>
        <w:tc>
          <w:tcPr>
            <w:tcW w:w="184" w:type="pct"/>
          </w:tcPr>
          <w:p w14:paraId="17D37885" w14:textId="77777777" w:rsidR="00E91CEB" w:rsidRPr="009C4175" w:rsidRDefault="00E91CEB" w:rsidP="00E91CEB">
            <w:pPr>
              <w:jc w:val="center"/>
            </w:pPr>
          </w:p>
        </w:tc>
        <w:tc>
          <w:tcPr>
            <w:tcW w:w="3758" w:type="pct"/>
          </w:tcPr>
          <w:p w14:paraId="26C33380" w14:textId="77777777" w:rsidR="00E91CEB" w:rsidRPr="009C4175" w:rsidRDefault="00E91CEB" w:rsidP="00E91CEB">
            <w:pPr>
              <w:jc w:val="both"/>
            </w:pPr>
          </w:p>
        </w:tc>
        <w:tc>
          <w:tcPr>
            <w:tcW w:w="312" w:type="pct"/>
          </w:tcPr>
          <w:p w14:paraId="299B7D48" w14:textId="77777777" w:rsidR="00E91CEB" w:rsidRPr="009C4175" w:rsidRDefault="00E91CEB" w:rsidP="00E91CEB">
            <w:pPr>
              <w:jc w:val="center"/>
            </w:pPr>
          </w:p>
        </w:tc>
        <w:tc>
          <w:tcPr>
            <w:tcW w:w="250" w:type="pct"/>
          </w:tcPr>
          <w:p w14:paraId="4D220D72" w14:textId="77777777" w:rsidR="00E91CEB" w:rsidRPr="009C4175" w:rsidRDefault="00E91CEB" w:rsidP="00E91CEB">
            <w:pPr>
              <w:jc w:val="center"/>
            </w:pPr>
          </w:p>
        </w:tc>
        <w:tc>
          <w:tcPr>
            <w:tcW w:w="231" w:type="pct"/>
          </w:tcPr>
          <w:p w14:paraId="2E6AA389" w14:textId="77777777" w:rsidR="00E91CEB" w:rsidRPr="009C4175" w:rsidRDefault="00E91CEB" w:rsidP="00E91CEB">
            <w:pPr>
              <w:jc w:val="center"/>
            </w:pPr>
          </w:p>
        </w:tc>
      </w:tr>
      <w:tr w:rsidR="00E91CEB" w:rsidRPr="009C4175" w14:paraId="7BD1E009" w14:textId="77777777" w:rsidTr="00E91CEB">
        <w:trPr>
          <w:trHeight w:val="283"/>
        </w:trPr>
        <w:tc>
          <w:tcPr>
            <w:tcW w:w="265" w:type="pct"/>
          </w:tcPr>
          <w:p w14:paraId="2FF595CC" w14:textId="77777777" w:rsidR="00E91CEB" w:rsidRPr="009C4175" w:rsidRDefault="00E91CEB" w:rsidP="00E91CEB">
            <w:pPr>
              <w:jc w:val="center"/>
            </w:pPr>
            <w:r w:rsidRPr="009C4175">
              <w:t>21.</w:t>
            </w:r>
          </w:p>
        </w:tc>
        <w:tc>
          <w:tcPr>
            <w:tcW w:w="184" w:type="pct"/>
          </w:tcPr>
          <w:p w14:paraId="7B809018" w14:textId="77777777" w:rsidR="00E91CEB" w:rsidRPr="009C4175" w:rsidRDefault="00E91CEB" w:rsidP="00E91CEB">
            <w:pPr>
              <w:jc w:val="center"/>
            </w:pPr>
          </w:p>
        </w:tc>
        <w:tc>
          <w:tcPr>
            <w:tcW w:w="3758" w:type="pct"/>
          </w:tcPr>
          <w:p w14:paraId="0E24D285" w14:textId="77777777" w:rsidR="00E91CEB" w:rsidRPr="009C4175" w:rsidRDefault="00E91CEB" w:rsidP="00E91CEB">
            <w:pPr>
              <w:jc w:val="both"/>
            </w:pPr>
            <w:r>
              <w:t>Compare and contrast the different symbolic reasoning techniques with suitable examples.</w:t>
            </w:r>
          </w:p>
        </w:tc>
        <w:tc>
          <w:tcPr>
            <w:tcW w:w="312" w:type="pct"/>
          </w:tcPr>
          <w:p w14:paraId="35ACFE13" w14:textId="77777777" w:rsidR="00E91CEB" w:rsidRPr="009C4175" w:rsidRDefault="00E91CEB" w:rsidP="00E91CEB">
            <w:pPr>
              <w:jc w:val="center"/>
            </w:pPr>
            <w:r w:rsidRPr="009C4175">
              <w:t>CO5</w:t>
            </w:r>
          </w:p>
        </w:tc>
        <w:tc>
          <w:tcPr>
            <w:tcW w:w="250" w:type="pct"/>
          </w:tcPr>
          <w:p w14:paraId="489BFCDD" w14:textId="77777777" w:rsidR="00E91CEB" w:rsidRPr="009C4175" w:rsidRDefault="00E91CEB" w:rsidP="00E91CEB">
            <w:pPr>
              <w:jc w:val="center"/>
            </w:pPr>
            <w:r>
              <w:t>U</w:t>
            </w:r>
          </w:p>
        </w:tc>
        <w:tc>
          <w:tcPr>
            <w:tcW w:w="231" w:type="pct"/>
          </w:tcPr>
          <w:p w14:paraId="23407B96" w14:textId="77777777" w:rsidR="00E91CEB" w:rsidRPr="009C4175" w:rsidRDefault="00E91CEB" w:rsidP="00E91CEB">
            <w:pPr>
              <w:jc w:val="center"/>
            </w:pPr>
            <w:r w:rsidRPr="009C4175">
              <w:t>12</w:t>
            </w:r>
          </w:p>
        </w:tc>
      </w:tr>
      <w:tr w:rsidR="00E91CEB" w:rsidRPr="009C4175" w14:paraId="358A1444" w14:textId="77777777" w:rsidTr="00E91CEB">
        <w:trPr>
          <w:trHeight w:val="283"/>
        </w:trPr>
        <w:tc>
          <w:tcPr>
            <w:tcW w:w="265" w:type="pct"/>
          </w:tcPr>
          <w:p w14:paraId="3D8CC277" w14:textId="77777777" w:rsidR="00E91CEB" w:rsidRPr="009C4175" w:rsidRDefault="00E91CEB" w:rsidP="00E91CEB">
            <w:pPr>
              <w:jc w:val="center"/>
            </w:pPr>
          </w:p>
        </w:tc>
        <w:tc>
          <w:tcPr>
            <w:tcW w:w="184" w:type="pct"/>
          </w:tcPr>
          <w:p w14:paraId="5C0D192F" w14:textId="77777777" w:rsidR="00E91CEB" w:rsidRPr="009C4175" w:rsidRDefault="00E91CEB" w:rsidP="00E91CEB">
            <w:pPr>
              <w:jc w:val="center"/>
            </w:pPr>
          </w:p>
        </w:tc>
        <w:tc>
          <w:tcPr>
            <w:tcW w:w="3758" w:type="pct"/>
          </w:tcPr>
          <w:p w14:paraId="7D8C04A0" w14:textId="77777777" w:rsidR="00E91CEB" w:rsidRPr="009C4175" w:rsidRDefault="00E91CEB" w:rsidP="00E91CEB">
            <w:pPr>
              <w:jc w:val="both"/>
            </w:pPr>
          </w:p>
        </w:tc>
        <w:tc>
          <w:tcPr>
            <w:tcW w:w="312" w:type="pct"/>
          </w:tcPr>
          <w:p w14:paraId="7F9A652F" w14:textId="77777777" w:rsidR="00E91CEB" w:rsidRPr="009C4175" w:rsidRDefault="00E91CEB" w:rsidP="00E91CEB">
            <w:pPr>
              <w:jc w:val="center"/>
            </w:pPr>
          </w:p>
        </w:tc>
        <w:tc>
          <w:tcPr>
            <w:tcW w:w="250" w:type="pct"/>
          </w:tcPr>
          <w:p w14:paraId="6128AE0A" w14:textId="77777777" w:rsidR="00E91CEB" w:rsidRPr="009C4175" w:rsidRDefault="00E91CEB" w:rsidP="00E91CEB">
            <w:pPr>
              <w:jc w:val="center"/>
            </w:pPr>
          </w:p>
        </w:tc>
        <w:tc>
          <w:tcPr>
            <w:tcW w:w="231" w:type="pct"/>
          </w:tcPr>
          <w:p w14:paraId="70A99A1C" w14:textId="77777777" w:rsidR="00E91CEB" w:rsidRPr="009C4175" w:rsidRDefault="00E91CEB" w:rsidP="00E91CEB">
            <w:pPr>
              <w:jc w:val="center"/>
            </w:pPr>
          </w:p>
        </w:tc>
      </w:tr>
      <w:tr w:rsidR="00E91CEB" w:rsidRPr="009C4175" w14:paraId="77F7A643" w14:textId="77777777" w:rsidTr="00E91CEB">
        <w:trPr>
          <w:trHeight w:val="283"/>
        </w:trPr>
        <w:tc>
          <w:tcPr>
            <w:tcW w:w="265" w:type="pct"/>
          </w:tcPr>
          <w:p w14:paraId="0D38445B" w14:textId="77777777" w:rsidR="00E91CEB" w:rsidRPr="009C4175" w:rsidRDefault="00E91CEB" w:rsidP="00E91CEB">
            <w:pPr>
              <w:jc w:val="center"/>
            </w:pPr>
            <w:r w:rsidRPr="009C4175">
              <w:t>22.</w:t>
            </w:r>
          </w:p>
        </w:tc>
        <w:tc>
          <w:tcPr>
            <w:tcW w:w="184" w:type="pct"/>
          </w:tcPr>
          <w:p w14:paraId="42A30DC2" w14:textId="77777777" w:rsidR="00E91CEB" w:rsidRPr="009C4175" w:rsidRDefault="00E91CEB" w:rsidP="00E91CEB">
            <w:pPr>
              <w:jc w:val="center"/>
            </w:pPr>
            <w:r w:rsidRPr="009C4175">
              <w:t>a.</w:t>
            </w:r>
          </w:p>
        </w:tc>
        <w:tc>
          <w:tcPr>
            <w:tcW w:w="3758" w:type="pct"/>
          </w:tcPr>
          <w:p w14:paraId="045395E2" w14:textId="77777777" w:rsidR="00E91CEB" w:rsidRDefault="00E91CEB" w:rsidP="00E91CEB">
            <w:pPr>
              <w:jc w:val="both"/>
            </w:pPr>
            <w:r>
              <w:t>Apply Best First Search method to reach the Goal node ‘G’ from the initial node ‘S’ with algorithm.</w:t>
            </w:r>
          </w:p>
          <w:p w14:paraId="15A9C0BE" w14:textId="77777777" w:rsidR="00E91CEB" w:rsidRPr="009C4175" w:rsidRDefault="00E91CEB" w:rsidP="00E91CEB">
            <w:r>
              <w:rPr>
                <w:noProof/>
              </w:rPr>
              <w:drawing>
                <wp:inline distT="0" distB="0" distL="0" distR="0" wp14:anchorId="679EA8FB" wp14:editId="4CC58EFB">
                  <wp:extent cx="2992309" cy="2090737"/>
                  <wp:effectExtent l="0" t="0" r="0" b="5080"/>
                  <wp:docPr id="432540897" name="Picture 432540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2706" cy="2091015"/>
                          </a:xfrm>
                          <a:prstGeom prst="rect">
                            <a:avLst/>
                          </a:prstGeom>
                          <a:noFill/>
                          <a:ln>
                            <a:noFill/>
                          </a:ln>
                        </pic:spPr>
                      </pic:pic>
                    </a:graphicData>
                  </a:graphic>
                </wp:inline>
              </w:drawing>
            </w:r>
          </w:p>
        </w:tc>
        <w:tc>
          <w:tcPr>
            <w:tcW w:w="312" w:type="pct"/>
          </w:tcPr>
          <w:p w14:paraId="2C53F0FF" w14:textId="77777777" w:rsidR="00E91CEB" w:rsidRPr="009C4175" w:rsidRDefault="00E91CEB" w:rsidP="00E91CEB">
            <w:pPr>
              <w:jc w:val="center"/>
            </w:pPr>
            <w:r w:rsidRPr="009C4175">
              <w:t>CO</w:t>
            </w:r>
            <w:r>
              <w:t>2</w:t>
            </w:r>
          </w:p>
        </w:tc>
        <w:tc>
          <w:tcPr>
            <w:tcW w:w="250" w:type="pct"/>
          </w:tcPr>
          <w:p w14:paraId="2B51346A" w14:textId="77777777" w:rsidR="00E91CEB" w:rsidRPr="009C4175" w:rsidRDefault="00E91CEB" w:rsidP="00E91CEB">
            <w:pPr>
              <w:jc w:val="center"/>
            </w:pPr>
            <w:r>
              <w:t>A</w:t>
            </w:r>
          </w:p>
        </w:tc>
        <w:tc>
          <w:tcPr>
            <w:tcW w:w="231" w:type="pct"/>
          </w:tcPr>
          <w:p w14:paraId="65548ED0" w14:textId="77777777" w:rsidR="00E91CEB" w:rsidRPr="009C4175" w:rsidRDefault="00E91CEB" w:rsidP="00E91CEB">
            <w:pPr>
              <w:jc w:val="center"/>
            </w:pPr>
            <w:r>
              <w:t>6</w:t>
            </w:r>
          </w:p>
        </w:tc>
      </w:tr>
      <w:tr w:rsidR="00E91CEB" w:rsidRPr="009C4175" w14:paraId="5BCA93F2" w14:textId="77777777" w:rsidTr="00E91CEB">
        <w:trPr>
          <w:trHeight w:val="283"/>
        </w:trPr>
        <w:tc>
          <w:tcPr>
            <w:tcW w:w="265" w:type="pct"/>
          </w:tcPr>
          <w:p w14:paraId="72B25D56" w14:textId="77777777" w:rsidR="00E91CEB" w:rsidRPr="009C4175" w:rsidRDefault="00E91CEB" w:rsidP="00E91CEB">
            <w:pPr>
              <w:jc w:val="center"/>
            </w:pPr>
          </w:p>
        </w:tc>
        <w:tc>
          <w:tcPr>
            <w:tcW w:w="184" w:type="pct"/>
          </w:tcPr>
          <w:p w14:paraId="3FB395F7" w14:textId="77777777" w:rsidR="00E91CEB" w:rsidRPr="009C4175" w:rsidRDefault="00E91CEB" w:rsidP="00E91CEB">
            <w:pPr>
              <w:jc w:val="center"/>
            </w:pPr>
            <w:r w:rsidRPr="009C4175">
              <w:t>b.</w:t>
            </w:r>
          </w:p>
        </w:tc>
        <w:tc>
          <w:tcPr>
            <w:tcW w:w="3758" w:type="pct"/>
          </w:tcPr>
          <w:p w14:paraId="678D09F5" w14:textId="77777777" w:rsidR="00E91CEB" w:rsidRDefault="00E91CEB" w:rsidP="00E91CEB">
            <w:pPr>
              <w:jc w:val="both"/>
            </w:pPr>
            <w:r>
              <w:rPr>
                <w:rStyle w:val="Strong"/>
                <w:rFonts w:eastAsiaTheme="majorEastAsia"/>
              </w:rPr>
              <w:t xml:space="preserve">Illustrate the </w:t>
            </w:r>
            <w:r>
              <w:t xml:space="preserve">DFS traversal starting from the node 1 to node 12 in the given graph with algorithm. </w:t>
            </w:r>
          </w:p>
          <w:p w14:paraId="28C3E50E" w14:textId="77777777" w:rsidR="00E91CEB" w:rsidRPr="009C4175" w:rsidRDefault="00E91CEB" w:rsidP="00E91CEB">
            <w:pPr>
              <w:jc w:val="both"/>
              <w:rPr>
                <w:bCs/>
              </w:rPr>
            </w:pPr>
            <w:r>
              <w:rPr>
                <w:noProof/>
              </w:rPr>
              <w:drawing>
                <wp:inline distT="0" distB="0" distL="0" distR="0" wp14:anchorId="520B1F4E" wp14:editId="0FBCD14D">
                  <wp:extent cx="2157413" cy="1343539"/>
                  <wp:effectExtent l="0" t="0" r="0" b="9525"/>
                  <wp:docPr id="143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7413" cy="1343539"/>
                          </a:xfrm>
                          <a:prstGeom prst="rect">
                            <a:avLst/>
                          </a:prstGeom>
                          <a:noFill/>
                          <a:ln>
                            <a:noFill/>
                          </a:ln>
                          <a:effectLst/>
                        </pic:spPr>
                      </pic:pic>
                    </a:graphicData>
                  </a:graphic>
                </wp:inline>
              </w:drawing>
            </w:r>
          </w:p>
        </w:tc>
        <w:tc>
          <w:tcPr>
            <w:tcW w:w="312" w:type="pct"/>
          </w:tcPr>
          <w:p w14:paraId="7E3716E2" w14:textId="77777777" w:rsidR="00E91CEB" w:rsidRPr="009C4175" w:rsidRDefault="00E91CEB" w:rsidP="00E91CEB">
            <w:pPr>
              <w:jc w:val="center"/>
            </w:pPr>
            <w:r>
              <w:t>CO2</w:t>
            </w:r>
          </w:p>
        </w:tc>
        <w:tc>
          <w:tcPr>
            <w:tcW w:w="250" w:type="pct"/>
          </w:tcPr>
          <w:p w14:paraId="2275E346" w14:textId="77777777" w:rsidR="00E91CEB" w:rsidRPr="009C4175" w:rsidRDefault="00E91CEB" w:rsidP="00E91CEB">
            <w:pPr>
              <w:jc w:val="center"/>
            </w:pPr>
            <w:r>
              <w:t>An</w:t>
            </w:r>
          </w:p>
        </w:tc>
        <w:tc>
          <w:tcPr>
            <w:tcW w:w="231" w:type="pct"/>
          </w:tcPr>
          <w:p w14:paraId="1F9CC1FC" w14:textId="77777777" w:rsidR="00E91CEB" w:rsidRPr="009C4175" w:rsidRDefault="00E91CEB" w:rsidP="00E91CEB">
            <w:pPr>
              <w:jc w:val="center"/>
            </w:pPr>
            <w:r>
              <w:t>6</w:t>
            </w:r>
          </w:p>
        </w:tc>
      </w:tr>
      <w:tr w:rsidR="00E91CEB" w:rsidRPr="009C4175" w14:paraId="132C7EFA" w14:textId="77777777" w:rsidTr="00E91CEB">
        <w:trPr>
          <w:trHeight w:val="283"/>
        </w:trPr>
        <w:tc>
          <w:tcPr>
            <w:tcW w:w="265" w:type="pct"/>
          </w:tcPr>
          <w:p w14:paraId="059A9BFC" w14:textId="77777777" w:rsidR="00E91CEB" w:rsidRPr="009C4175" w:rsidRDefault="00E91CEB" w:rsidP="00E91CEB">
            <w:pPr>
              <w:jc w:val="center"/>
            </w:pPr>
          </w:p>
        </w:tc>
        <w:tc>
          <w:tcPr>
            <w:tcW w:w="184" w:type="pct"/>
          </w:tcPr>
          <w:p w14:paraId="175EC9B2" w14:textId="77777777" w:rsidR="00E91CEB" w:rsidRPr="009C4175" w:rsidRDefault="00E91CEB" w:rsidP="00E91CEB">
            <w:pPr>
              <w:jc w:val="center"/>
            </w:pPr>
          </w:p>
        </w:tc>
        <w:tc>
          <w:tcPr>
            <w:tcW w:w="3758" w:type="pct"/>
          </w:tcPr>
          <w:p w14:paraId="2A6C7F84" w14:textId="77777777" w:rsidR="00E91CEB" w:rsidRPr="009C4175" w:rsidRDefault="00E91CEB" w:rsidP="00E91CEB">
            <w:pPr>
              <w:jc w:val="both"/>
            </w:pPr>
          </w:p>
        </w:tc>
        <w:tc>
          <w:tcPr>
            <w:tcW w:w="312" w:type="pct"/>
          </w:tcPr>
          <w:p w14:paraId="1F64BA3B" w14:textId="77777777" w:rsidR="00E91CEB" w:rsidRPr="009C4175" w:rsidRDefault="00E91CEB" w:rsidP="00E91CEB">
            <w:pPr>
              <w:jc w:val="center"/>
            </w:pPr>
          </w:p>
        </w:tc>
        <w:tc>
          <w:tcPr>
            <w:tcW w:w="250" w:type="pct"/>
          </w:tcPr>
          <w:p w14:paraId="764923A6" w14:textId="77777777" w:rsidR="00E91CEB" w:rsidRPr="009C4175" w:rsidRDefault="00E91CEB" w:rsidP="00E91CEB">
            <w:pPr>
              <w:jc w:val="center"/>
            </w:pPr>
          </w:p>
        </w:tc>
        <w:tc>
          <w:tcPr>
            <w:tcW w:w="231" w:type="pct"/>
          </w:tcPr>
          <w:p w14:paraId="6EE99CAD" w14:textId="77777777" w:rsidR="00E91CEB" w:rsidRPr="009C4175" w:rsidRDefault="00E91CEB" w:rsidP="00E91CEB">
            <w:pPr>
              <w:jc w:val="center"/>
            </w:pPr>
          </w:p>
        </w:tc>
      </w:tr>
      <w:tr w:rsidR="00E91CEB" w:rsidRPr="009C4175" w14:paraId="3D196D63" w14:textId="77777777" w:rsidTr="00E91CEB">
        <w:trPr>
          <w:trHeight w:val="283"/>
        </w:trPr>
        <w:tc>
          <w:tcPr>
            <w:tcW w:w="265" w:type="pct"/>
          </w:tcPr>
          <w:p w14:paraId="2D10067A" w14:textId="77777777" w:rsidR="00E91CEB" w:rsidRPr="009C4175" w:rsidRDefault="00E91CEB" w:rsidP="00E91CEB">
            <w:pPr>
              <w:jc w:val="center"/>
            </w:pPr>
            <w:r w:rsidRPr="009C4175">
              <w:t>23.</w:t>
            </w:r>
          </w:p>
        </w:tc>
        <w:tc>
          <w:tcPr>
            <w:tcW w:w="184" w:type="pct"/>
          </w:tcPr>
          <w:p w14:paraId="5AD53F00" w14:textId="77777777" w:rsidR="00E91CEB" w:rsidRPr="009C4175" w:rsidRDefault="00E91CEB" w:rsidP="00E91CEB">
            <w:r>
              <w:t>a.</w:t>
            </w:r>
          </w:p>
        </w:tc>
        <w:tc>
          <w:tcPr>
            <w:tcW w:w="3758" w:type="pct"/>
          </w:tcPr>
          <w:p w14:paraId="41DEC42F" w14:textId="77777777" w:rsidR="00E91CEB" w:rsidRPr="009C4175" w:rsidRDefault="00E91CEB" w:rsidP="00E91CEB">
            <w:r w:rsidRPr="00CB686A">
              <w:rPr>
                <w:rStyle w:val="Strong"/>
                <w:rFonts w:eastAsiaTheme="majorEastAsia"/>
              </w:rPr>
              <w:t>Write the script for the following scenario:</w:t>
            </w:r>
            <w:r>
              <w:rPr>
                <w:rStyle w:val="Strong"/>
                <w:rFonts w:eastAsiaTheme="majorEastAsia"/>
              </w:rPr>
              <w:t xml:space="preserve"> </w:t>
            </w:r>
            <w:r>
              <w:br/>
              <w:t xml:space="preserve">Ravi went to a restaurant, ordered food, ate his meal, paid the bill, and left the </w:t>
            </w:r>
            <w:r>
              <w:lastRenderedPageBreak/>
              <w:t>restaurant.</w:t>
            </w:r>
            <w:r>
              <w:br/>
              <w:t>a) Highlight the standard components used in script representation.</w:t>
            </w:r>
            <w:r>
              <w:br/>
              <w:t>b) Create four scenes such as ‘Entering restaurant’, ‘Ordering food’, ‘Eating meal’, and ‘Paying bill’.</w:t>
            </w:r>
          </w:p>
        </w:tc>
        <w:tc>
          <w:tcPr>
            <w:tcW w:w="312" w:type="pct"/>
          </w:tcPr>
          <w:p w14:paraId="1A19091B" w14:textId="77777777" w:rsidR="00E91CEB" w:rsidRPr="009C4175" w:rsidRDefault="00E91CEB" w:rsidP="00E91CEB">
            <w:pPr>
              <w:jc w:val="center"/>
            </w:pPr>
            <w:r w:rsidRPr="009C4175">
              <w:lastRenderedPageBreak/>
              <w:t>CO</w:t>
            </w:r>
            <w:r>
              <w:t>5</w:t>
            </w:r>
          </w:p>
        </w:tc>
        <w:tc>
          <w:tcPr>
            <w:tcW w:w="250" w:type="pct"/>
          </w:tcPr>
          <w:p w14:paraId="4D7F15F8" w14:textId="77777777" w:rsidR="00E91CEB" w:rsidRPr="009C4175" w:rsidRDefault="00E91CEB" w:rsidP="00E91CEB">
            <w:pPr>
              <w:jc w:val="center"/>
            </w:pPr>
            <w:r>
              <w:t>A</w:t>
            </w:r>
          </w:p>
        </w:tc>
        <w:tc>
          <w:tcPr>
            <w:tcW w:w="231" w:type="pct"/>
          </w:tcPr>
          <w:p w14:paraId="1F7A97AC" w14:textId="77777777" w:rsidR="00E91CEB" w:rsidRPr="009C4175" w:rsidRDefault="00E91CEB" w:rsidP="00E91CEB">
            <w:pPr>
              <w:jc w:val="center"/>
            </w:pPr>
            <w:r>
              <w:t>6</w:t>
            </w:r>
          </w:p>
        </w:tc>
      </w:tr>
      <w:tr w:rsidR="00E91CEB" w:rsidRPr="009C4175" w14:paraId="7EE40CF7" w14:textId="77777777" w:rsidTr="00E91CEB">
        <w:trPr>
          <w:trHeight w:val="283"/>
        </w:trPr>
        <w:tc>
          <w:tcPr>
            <w:tcW w:w="265" w:type="pct"/>
          </w:tcPr>
          <w:p w14:paraId="138648E2" w14:textId="77777777" w:rsidR="00E91CEB" w:rsidRPr="009C4175" w:rsidRDefault="00E91CEB" w:rsidP="00E91CEB">
            <w:pPr>
              <w:jc w:val="center"/>
            </w:pPr>
          </w:p>
        </w:tc>
        <w:tc>
          <w:tcPr>
            <w:tcW w:w="184" w:type="pct"/>
          </w:tcPr>
          <w:p w14:paraId="21A6B861" w14:textId="77777777" w:rsidR="00E91CEB" w:rsidRPr="009C4175" w:rsidRDefault="00E91CEB" w:rsidP="00E91CEB">
            <w:r>
              <w:t>b.</w:t>
            </w:r>
          </w:p>
        </w:tc>
        <w:tc>
          <w:tcPr>
            <w:tcW w:w="3758" w:type="pct"/>
          </w:tcPr>
          <w:p w14:paraId="13FC3682" w14:textId="77777777" w:rsidR="00E91CEB" w:rsidRDefault="00E91CEB" w:rsidP="00E91CEB">
            <w:r>
              <w:t xml:space="preserve">Translate each of the following sentences into conceptual dependencies. </w:t>
            </w:r>
          </w:p>
          <w:p w14:paraId="4DC3E7D3" w14:textId="77777777" w:rsidR="00E91CEB" w:rsidRPr="00987C47" w:rsidRDefault="00E91CEB" w:rsidP="00A16B88">
            <w:pPr>
              <w:pStyle w:val="ListParagraph"/>
              <w:numPr>
                <w:ilvl w:val="0"/>
                <w:numId w:val="13"/>
              </w:numPr>
              <w:rPr>
                <w:rStyle w:val="Strong"/>
                <w:rFonts w:eastAsiaTheme="majorEastAsia"/>
                <w:b w:val="0"/>
              </w:rPr>
            </w:pPr>
            <w:r w:rsidRPr="00987C47">
              <w:rPr>
                <w:rStyle w:val="Strong"/>
                <w:rFonts w:eastAsiaTheme="majorEastAsia"/>
              </w:rPr>
              <w:t>John gave a book to Mary</w:t>
            </w:r>
          </w:p>
          <w:p w14:paraId="6FA1783E" w14:textId="77777777" w:rsidR="00E91CEB" w:rsidRPr="00987C47" w:rsidRDefault="00E91CEB" w:rsidP="00A16B88">
            <w:pPr>
              <w:pStyle w:val="ListParagraph"/>
              <w:numPr>
                <w:ilvl w:val="0"/>
                <w:numId w:val="13"/>
              </w:numPr>
              <w:rPr>
                <w:rStyle w:val="Strong"/>
                <w:rFonts w:eastAsiaTheme="majorEastAsia"/>
                <w:b w:val="0"/>
              </w:rPr>
            </w:pPr>
            <w:r w:rsidRPr="00987C47">
              <w:rPr>
                <w:rStyle w:val="Strong"/>
                <w:rFonts w:eastAsiaTheme="majorEastAsia"/>
              </w:rPr>
              <w:t>The boy kicked the ball</w:t>
            </w:r>
          </w:p>
          <w:p w14:paraId="208EE6A0" w14:textId="77777777" w:rsidR="00E91CEB" w:rsidRPr="00987C47" w:rsidRDefault="00E91CEB" w:rsidP="00A16B88">
            <w:pPr>
              <w:pStyle w:val="ListParagraph"/>
              <w:numPr>
                <w:ilvl w:val="0"/>
                <w:numId w:val="13"/>
              </w:numPr>
              <w:rPr>
                <w:rStyle w:val="Strong"/>
                <w:rFonts w:eastAsiaTheme="majorEastAsia"/>
                <w:b w:val="0"/>
              </w:rPr>
            </w:pPr>
            <w:r w:rsidRPr="00987C47">
              <w:rPr>
                <w:rStyle w:val="Strong"/>
                <w:rFonts w:eastAsiaTheme="majorEastAsia"/>
              </w:rPr>
              <w:t>Sarah reads a book</w:t>
            </w:r>
          </w:p>
          <w:p w14:paraId="25324498" w14:textId="77777777" w:rsidR="00E91CEB" w:rsidRPr="00987C47" w:rsidRDefault="00E91CEB" w:rsidP="00A16B88">
            <w:pPr>
              <w:pStyle w:val="ListParagraph"/>
              <w:numPr>
                <w:ilvl w:val="0"/>
                <w:numId w:val="13"/>
              </w:numPr>
              <w:rPr>
                <w:rStyle w:val="Strong"/>
                <w:rFonts w:eastAsiaTheme="majorEastAsia"/>
                <w:b w:val="0"/>
              </w:rPr>
            </w:pPr>
            <w:r w:rsidRPr="00987C47">
              <w:rPr>
                <w:rStyle w:val="Strong"/>
                <w:rFonts w:eastAsiaTheme="majorEastAsia"/>
              </w:rPr>
              <w:t>The dog ate food</w:t>
            </w:r>
          </w:p>
          <w:p w14:paraId="147E451A" w14:textId="77777777" w:rsidR="00E91CEB" w:rsidRPr="00987C47" w:rsidRDefault="00E91CEB" w:rsidP="00A16B88">
            <w:pPr>
              <w:pStyle w:val="ListParagraph"/>
              <w:numPr>
                <w:ilvl w:val="0"/>
                <w:numId w:val="13"/>
              </w:numPr>
              <w:rPr>
                <w:rStyle w:val="Strong"/>
                <w:rFonts w:eastAsiaTheme="majorEastAsia"/>
                <w:b w:val="0"/>
              </w:rPr>
            </w:pPr>
            <w:r w:rsidRPr="00987C47">
              <w:rPr>
                <w:rStyle w:val="Strong"/>
                <w:rFonts w:eastAsiaTheme="majorEastAsia"/>
              </w:rPr>
              <w:t>Tom wrote a letter</w:t>
            </w:r>
          </w:p>
          <w:p w14:paraId="4B2DADAB" w14:textId="77777777" w:rsidR="00E91CEB" w:rsidRPr="0062608A" w:rsidRDefault="00E91CEB" w:rsidP="00A16B88">
            <w:pPr>
              <w:pStyle w:val="ListParagraph"/>
              <w:numPr>
                <w:ilvl w:val="0"/>
                <w:numId w:val="13"/>
              </w:numPr>
              <w:rPr>
                <w:rStyle w:val="Strong"/>
                <w:rFonts w:eastAsiaTheme="majorEastAsia"/>
                <w:b w:val="0"/>
              </w:rPr>
            </w:pPr>
            <w:r>
              <w:t>The cat chased the rat</w:t>
            </w:r>
          </w:p>
        </w:tc>
        <w:tc>
          <w:tcPr>
            <w:tcW w:w="312" w:type="pct"/>
          </w:tcPr>
          <w:p w14:paraId="326C4DF1" w14:textId="77777777" w:rsidR="00E91CEB" w:rsidRPr="009C4175" w:rsidRDefault="00E91CEB" w:rsidP="00E91CEB">
            <w:pPr>
              <w:jc w:val="center"/>
            </w:pPr>
            <w:r>
              <w:t>CO5</w:t>
            </w:r>
          </w:p>
        </w:tc>
        <w:tc>
          <w:tcPr>
            <w:tcW w:w="250" w:type="pct"/>
          </w:tcPr>
          <w:p w14:paraId="7FF6E1B3" w14:textId="77777777" w:rsidR="00E91CEB" w:rsidRPr="009C4175" w:rsidRDefault="00E91CEB" w:rsidP="00E91CEB">
            <w:pPr>
              <w:jc w:val="center"/>
            </w:pPr>
            <w:r>
              <w:t>U</w:t>
            </w:r>
          </w:p>
        </w:tc>
        <w:tc>
          <w:tcPr>
            <w:tcW w:w="231" w:type="pct"/>
          </w:tcPr>
          <w:p w14:paraId="3D3D9759" w14:textId="77777777" w:rsidR="00E91CEB" w:rsidRDefault="00E91CEB" w:rsidP="00E91CEB">
            <w:pPr>
              <w:jc w:val="center"/>
            </w:pPr>
            <w:r>
              <w:t>6</w:t>
            </w:r>
          </w:p>
        </w:tc>
      </w:tr>
      <w:tr w:rsidR="00E91CEB" w:rsidRPr="009C4175" w14:paraId="5B8EBBF2" w14:textId="77777777" w:rsidTr="00E91CEB">
        <w:trPr>
          <w:trHeight w:val="238"/>
        </w:trPr>
        <w:tc>
          <w:tcPr>
            <w:tcW w:w="5000" w:type="pct"/>
            <w:gridSpan w:val="6"/>
          </w:tcPr>
          <w:p w14:paraId="0DD2658E" w14:textId="77777777" w:rsidR="00E91CEB" w:rsidRPr="009C4175" w:rsidRDefault="00E91CEB" w:rsidP="00E91CEB">
            <w:pPr>
              <w:jc w:val="center"/>
              <w:rPr>
                <w:b/>
                <w:bCs/>
              </w:rPr>
            </w:pPr>
            <w:r w:rsidRPr="009C4175">
              <w:rPr>
                <w:b/>
                <w:bCs/>
              </w:rPr>
              <w:t>COMPULSORY QUESTION</w:t>
            </w:r>
          </w:p>
        </w:tc>
      </w:tr>
      <w:tr w:rsidR="00E91CEB" w:rsidRPr="009C4175" w14:paraId="51BA38EC" w14:textId="77777777" w:rsidTr="00E91CEB">
        <w:trPr>
          <w:trHeight w:val="283"/>
        </w:trPr>
        <w:tc>
          <w:tcPr>
            <w:tcW w:w="265" w:type="pct"/>
          </w:tcPr>
          <w:p w14:paraId="0DCD1812" w14:textId="77777777" w:rsidR="00E91CEB" w:rsidRPr="009C4175" w:rsidRDefault="00E91CEB" w:rsidP="00E91CEB">
            <w:pPr>
              <w:jc w:val="center"/>
            </w:pPr>
            <w:r w:rsidRPr="009C4175">
              <w:t>24.</w:t>
            </w:r>
          </w:p>
        </w:tc>
        <w:tc>
          <w:tcPr>
            <w:tcW w:w="184" w:type="pct"/>
          </w:tcPr>
          <w:p w14:paraId="10212643" w14:textId="77777777" w:rsidR="00E91CEB" w:rsidRPr="009C4175" w:rsidRDefault="00E91CEB" w:rsidP="00E91CEB">
            <w:pPr>
              <w:jc w:val="center"/>
            </w:pPr>
          </w:p>
        </w:tc>
        <w:tc>
          <w:tcPr>
            <w:tcW w:w="3758" w:type="pct"/>
          </w:tcPr>
          <w:p w14:paraId="62C582E6" w14:textId="77777777" w:rsidR="00E91CEB" w:rsidRDefault="00E91CEB" w:rsidP="00E91CEB">
            <w:pPr>
              <w:jc w:val="both"/>
            </w:pPr>
            <w:r>
              <w:t>Illustrate the following learning techniques with suitable examples.</w:t>
            </w:r>
          </w:p>
          <w:p w14:paraId="4E3B91FD" w14:textId="77777777" w:rsidR="00E91CEB" w:rsidRDefault="00E91CEB" w:rsidP="00A16B88">
            <w:pPr>
              <w:pStyle w:val="ListParagraph"/>
              <w:numPr>
                <w:ilvl w:val="0"/>
                <w:numId w:val="11"/>
              </w:numPr>
              <w:jc w:val="both"/>
            </w:pPr>
            <w:r>
              <w:t>Learning by taking advice</w:t>
            </w:r>
          </w:p>
          <w:p w14:paraId="5E5C67FB" w14:textId="77777777" w:rsidR="00E91CEB" w:rsidRDefault="00E91CEB" w:rsidP="00A16B88">
            <w:pPr>
              <w:pStyle w:val="ListParagraph"/>
              <w:numPr>
                <w:ilvl w:val="0"/>
                <w:numId w:val="11"/>
              </w:numPr>
              <w:jc w:val="both"/>
            </w:pPr>
            <w:r>
              <w:t>Learning in problem solving</w:t>
            </w:r>
          </w:p>
          <w:p w14:paraId="1A0DF68E" w14:textId="77777777" w:rsidR="00E91CEB" w:rsidRDefault="00E91CEB" w:rsidP="00A16B88">
            <w:pPr>
              <w:pStyle w:val="ListParagraph"/>
              <w:numPr>
                <w:ilvl w:val="0"/>
                <w:numId w:val="11"/>
              </w:numPr>
              <w:jc w:val="both"/>
            </w:pPr>
            <w:r>
              <w:t>Learning from examples.</w:t>
            </w:r>
          </w:p>
          <w:p w14:paraId="24B86E6B" w14:textId="77777777" w:rsidR="00E91CEB" w:rsidRPr="009C4175" w:rsidRDefault="00E91CEB" w:rsidP="00A16B88">
            <w:pPr>
              <w:pStyle w:val="ListParagraph"/>
              <w:numPr>
                <w:ilvl w:val="0"/>
                <w:numId w:val="11"/>
              </w:numPr>
              <w:jc w:val="both"/>
            </w:pPr>
            <w:r>
              <w:t>Explanation based learning</w:t>
            </w:r>
          </w:p>
        </w:tc>
        <w:tc>
          <w:tcPr>
            <w:tcW w:w="312" w:type="pct"/>
          </w:tcPr>
          <w:p w14:paraId="5270C7A0" w14:textId="77777777" w:rsidR="00E91CEB" w:rsidRPr="009C4175" w:rsidRDefault="00E91CEB" w:rsidP="00E91CEB">
            <w:pPr>
              <w:jc w:val="center"/>
            </w:pPr>
            <w:r w:rsidRPr="009C4175">
              <w:t>CO6</w:t>
            </w:r>
          </w:p>
        </w:tc>
        <w:tc>
          <w:tcPr>
            <w:tcW w:w="250" w:type="pct"/>
          </w:tcPr>
          <w:p w14:paraId="4BA72D46" w14:textId="77777777" w:rsidR="00E91CEB" w:rsidRPr="009C4175" w:rsidRDefault="00E91CEB" w:rsidP="00E91CEB">
            <w:pPr>
              <w:jc w:val="center"/>
            </w:pPr>
            <w:r>
              <w:t>U</w:t>
            </w:r>
          </w:p>
        </w:tc>
        <w:tc>
          <w:tcPr>
            <w:tcW w:w="231" w:type="pct"/>
          </w:tcPr>
          <w:p w14:paraId="6780C2B3" w14:textId="77777777" w:rsidR="00E91CEB" w:rsidRPr="009C4175" w:rsidRDefault="00E91CEB" w:rsidP="00E91CEB">
            <w:pPr>
              <w:jc w:val="center"/>
            </w:pPr>
            <w:r w:rsidRPr="009C4175">
              <w:t>12</w:t>
            </w:r>
          </w:p>
        </w:tc>
      </w:tr>
    </w:tbl>
    <w:p w14:paraId="7026A526" w14:textId="77777777" w:rsidR="00E91CEB" w:rsidRDefault="00E91CEB" w:rsidP="002E336A"/>
    <w:p w14:paraId="159AA6D5"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8FEEEF3"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650CB98E" w14:textId="77777777" w:rsidTr="00E91CEB">
        <w:trPr>
          <w:trHeight w:val="283"/>
        </w:trPr>
        <w:tc>
          <w:tcPr>
            <w:tcW w:w="670" w:type="dxa"/>
          </w:tcPr>
          <w:p w14:paraId="1721DB9D" w14:textId="77777777" w:rsidR="00E91CEB" w:rsidRPr="0051318C" w:rsidRDefault="00E91CEB" w:rsidP="00E91CEB">
            <w:pPr>
              <w:jc w:val="center"/>
              <w:rPr>
                <w:sz w:val="22"/>
                <w:szCs w:val="22"/>
              </w:rPr>
            </w:pPr>
          </w:p>
        </w:tc>
        <w:tc>
          <w:tcPr>
            <w:tcW w:w="9820" w:type="dxa"/>
          </w:tcPr>
          <w:p w14:paraId="08F2C8C4" w14:textId="77777777" w:rsidR="00E91CEB" w:rsidRPr="0051318C" w:rsidRDefault="00E91CEB" w:rsidP="00E91CEB">
            <w:pPr>
              <w:jc w:val="center"/>
              <w:rPr>
                <w:b/>
                <w:sz w:val="22"/>
                <w:szCs w:val="22"/>
              </w:rPr>
            </w:pPr>
            <w:r w:rsidRPr="0051318C">
              <w:rPr>
                <w:b/>
                <w:sz w:val="22"/>
                <w:szCs w:val="22"/>
              </w:rPr>
              <w:t>COURSE OUTCOMES</w:t>
            </w:r>
          </w:p>
        </w:tc>
      </w:tr>
      <w:tr w:rsidR="00E91CEB" w14:paraId="15361DF6" w14:textId="77777777" w:rsidTr="00E91CEB">
        <w:trPr>
          <w:trHeight w:val="283"/>
        </w:trPr>
        <w:tc>
          <w:tcPr>
            <w:tcW w:w="670" w:type="dxa"/>
          </w:tcPr>
          <w:p w14:paraId="343758D3"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4A576121" w14:textId="77777777" w:rsidR="00E91CEB" w:rsidRPr="0051318C" w:rsidRDefault="00E91CEB" w:rsidP="00E91CEB">
            <w:pPr>
              <w:jc w:val="both"/>
              <w:rPr>
                <w:sz w:val="22"/>
                <w:szCs w:val="22"/>
              </w:rPr>
            </w:pPr>
            <w:r>
              <w:t>Describe the basics of Artificial Intelligence.</w:t>
            </w:r>
          </w:p>
        </w:tc>
      </w:tr>
      <w:tr w:rsidR="00E91CEB" w14:paraId="4FED60EC" w14:textId="77777777" w:rsidTr="00E91CEB">
        <w:trPr>
          <w:trHeight w:val="283"/>
        </w:trPr>
        <w:tc>
          <w:tcPr>
            <w:tcW w:w="670" w:type="dxa"/>
          </w:tcPr>
          <w:p w14:paraId="58281A37"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1582A47F" w14:textId="77777777" w:rsidR="00E91CEB" w:rsidRPr="0051318C" w:rsidRDefault="00E91CEB" w:rsidP="00E91CEB">
            <w:pPr>
              <w:jc w:val="both"/>
              <w:rPr>
                <w:sz w:val="22"/>
                <w:szCs w:val="22"/>
              </w:rPr>
            </w:pPr>
            <w:r>
              <w:t>Identify the appropriate search algorithms for any AI problem</w:t>
            </w:r>
          </w:p>
        </w:tc>
      </w:tr>
      <w:tr w:rsidR="00E91CEB" w14:paraId="4045D082" w14:textId="77777777" w:rsidTr="00E91CEB">
        <w:trPr>
          <w:trHeight w:val="283"/>
        </w:trPr>
        <w:tc>
          <w:tcPr>
            <w:tcW w:w="670" w:type="dxa"/>
          </w:tcPr>
          <w:p w14:paraId="60AC0DD5"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439B84E3" w14:textId="77777777" w:rsidR="00E91CEB" w:rsidRPr="0051318C" w:rsidRDefault="00E91CEB" w:rsidP="00E91CEB">
            <w:pPr>
              <w:jc w:val="both"/>
              <w:rPr>
                <w:sz w:val="22"/>
                <w:szCs w:val="22"/>
              </w:rPr>
            </w:pPr>
            <w:r>
              <w:t>Prepare appropriate knowledge-based rules to identify causal relationships and conditional independence of a real-world situation.</w:t>
            </w:r>
          </w:p>
        </w:tc>
      </w:tr>
      <w:tr w:rsidR="00E91CEB" w14:paraId="52F9C242" w14:textId="77777777" w:rsidTr="00E91CEB">
        <w:trPr>
          <w:trHeight w:val="283"/>
        </w:trPr>
        <w:tc>
          <w:tcPr>
            <w:tcW w:w="670" w:type="dxa"/>
          </w:tcPr>
          <w:p w14:paraId="515CCF1C"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708254BD" w14:textId="77777777" w:rsidR="00E91CEB" w:rsidRPr="0051318C" w:rsidRDefault="00E91CEB" w:rsidP="00E91CEB">
            <w:pPr>
              <w:jc w:val="both"/>
              <w:rPr>
                <w:sz w:val="22"/>
                <w:szCs w:val="22"/>
              </w:rPr>
            </w:pPr>
            <w:r>
              <w:t>Select the appropriate search method for identifying different search spaces.</w:t>
            </w:r>
          </w:p>
        </w:tc>
      </w:tr>
      <w:tr w:rsidR="00E91CEB" w14:paraId="0E17EE29" w14:textId="77777777" w:rsidTr="00E91CEB">
        <w:trPr>
          <w:trHeight w:val="283"/>
        </w:trPr>
        <w:tc>
          <w:tcPr>
            <w:tcW w:w="670" w:type="dxa"/>
          </w:tcPr>
          <w:p w14:paraId="529E3185"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19DEA977" w14:textId="77777777" w:rsidR="00E91CEB" w:rsidRPr="0051318C" w:rsidRDefault="00E91CEB" w:rsidP="00E91CEB">
            <w:pPr>
              <w:jc w:val="both"/>
              <w:rPr>
                <w:sz w:val="22"/>
                <w:szCs w:val="22"/>
              </w:rPr>
            </w:pPr>
            <w:r>
              <w:t>Evaluate the working knowledge of reasoning in the presence of incomplete and/or uncertain information.</w:t>
            </w:r>
          </w:p>
        </w:tc>
      </w:tr>
      <w:tr w:rsidR="00E91CEB" w14:paraId="4A53295A" w14:textId="77777777" w:rsidTr="00E91CEB">
        <w:trPr>
          <w:trHeight w:val="283"/>
        </w:trPr>
        <w:tc>
          <w:tcPr>
            <w:tcW w:w="670" w:type="dxa"/>
          </w:tcPr>
          <w:p w14:paraId="471849A6"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09CE4C56" w14:textId="77777777" w:rsidR="00E91CEB" w:rsidRPr="0051318C" w:rsidRDefault="00E91CEB" w:rsidP="00E91CEB">
            <w:pPr>
              <w:jc w:val="both"/>
              <w:rPr>
                <w:sz w:val="22"/>
                <w:szCs w:val="22"/>
              </w:rPr>
            </w:pPr>
            <w:r>
              <w:t>Produce the learning theory for expert systems</w:t>
            </w:r>
          </w:p>
        </w:tc>
      </w:tr>
    </w:tbl>
    <w:p w14:paraId="73663EAE" w14:textId="77777777" w:rsidR="00E91CEB" w:rsidRDefault="00E91CEB" w:rsidP="00E91CEB"/>
    <w:p w14:paraId="6FCB3FD6" w14:textId="77777777" w:rsidR="00E91CEB" w:rsidRDefault="00E91CEB">
      <w:pPr>
        <w:spacing w:after="200" w:line="276" w:lineRule="auto"/>
        <w:rPr>
          <w:rFonts w:ascii="Arial" w:hAnsi="Arial" w:cs="Arial"/>
          <w:bCs/>
          <w:noProof/>
        </w:rPr>
      </w:pPr>
      <w:r>
        <w:rPr>
          <w:rFonts w:ascii="Arial" w:hAnsi="Arial" w:cs="Arial"/>
          <w:bCs/>
          <w:noProof/>
        </w:rPr>
        <w:br w:type="page"/>
      </w:r>
    </w:p>
    <w:p w14:paraId="45076211" w14:textId="4BA7649A"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428EFEA3" wp14:editId="02CB8F28">
            <wp:extent cx="5734050" cy="838200"/>
            <wp:effectExtent l="0" t="0" r="0" b="0"/>
            <wp:docPr id="432540898" name="Picture 43254089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49F35A" w14:textId="77777777" w:rsidR="00E91CEB" w:rsidRDefault="00E91CEB" w:rsidP="00E91CEB">
      <w:pPr>
        <w:jc w:val="center"/>
        <w:rPr>
          <w:b/>
          <w:bCs/>
        </w:rPr>
      </w:pPr>
    </w:p>
    <w:p w14:paraId="7B09A0FA" w14:textId="77777777" w:rsidR="00E91CEB" w:rsidRDefault="00E91CEB" w:rsidP="00E91CEB">
      <w:pPr>
        <w:jc w:val="center"/>
        <w:rPr>
          <w:b/>
          <w:bCs/>
        </w:rPr>
      </w:pPr>
      <w:r>
        <w:rPr>
          <w:b/>
          <w:bCs/>
        </w:rPr>
        <w:t>END SEMESTER EXAMINATION – APRIL / MAY 2026</w:t>
      </w:r>
    </w:p>
    <w:p w14:paraId="3B719C7E"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21AA41BB" w14:textId="77777777" w:rsidTr="00E91CEB">
        <w:trPr>
          <w:trHeight w:val="397"/>
          <w:jc w:val="center"/>
        </w:trPr>
        <w:tc>
          <w:tcPr>
            <w:tcW w:w="1555" w:type="dxa"/>
            <w:vAlign w:val="center"/>
          </w:tcPr>
          <w:p w14:paraId="108D696A"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1C11C09B" w14:textId="77777777" w:rsidR="00E91CEB" w:rsidRPr="0037089B" w:rsidRDefault="00E91CEB" w:rsidP="00E91CEB">
            <w:pPr>
              <w:pStyle w:val="Title"/>
              <w:jc w:val="left"/>
              <w:rPr>
                <w:b/>
                <w:sz w:val="22"/>
                <w:szCs w:val="22"/>
              </w:rPr>
            </w:pPr>
            <w:r w:rsidRPr="007802A2">
              <w:rPr>
                <w:b/>
                <w:sz w:val="22"/>
                <w:szCs w:val="22"/>
              </w:rPr>
              <w:t>21CS2014</w:t>
            </w:r>
          </w:p>
        </w:tc>
        <w:tc>
          <w:tcPr>
            <w:tcW w:w="1417" w:type="dxa"/>
            <w:vAlign w:val="center"/>
          </w:tcPr>
          <w:p w14:paraId="7016BD84"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33716E89"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33C94FBF" w14:textId="77777777" w:rsidTr="00E91CEB">
        <w:trPr>
          <w:trHeight w:val="397"/>
          <w:jc w:val="center"/>
        </w:trPr>
        <w:tc>
          <w:tcPr>
            <w:tcW w:w="1555" w:type="dxa"/>
            <w:vAlign w:val="center"/>
          </w:tcPr>
          <w:p w14:paraId="1BA8731C"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854BA49" w14:textId="77777777" w:rsidR="00E91CEB" w:rsidRPr="0037089B" w:rsidRDefault="00E91CEB" w:rsidP="00E91CEB">
            <w:pPr>
              <w:pStyle w:val="Title"/>
              <w:jc w:val="left"/>
              <w:rPr>
                <w:b/>
                <w:sz w:val="22"/>
                <w:szCs w:val="22"/>
              </w:rPr>
            </w:pPr>
            <w:r w:rsidRPr="00040E2B">
              <w:rPr>
                <w:b/>
                <w:sz w:val="22"/>
                <w:szCs w:val="22"/>
              </w:rPr>
              <w:t>MLOPS</w:t>
            </w:r>
          </w:p>
        </w:tc>
        <w:tc>
          <w:tcPr>
            <w:tcW w:w="1417" w:type="dxa"/>
            <w:vAlign w:val="center"/>
          </w:tcPr>
          <w:p w14:paraId="557B5670"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77AFF14F" w14:textId="77777777" w:rsidR="00E91CEB" w:rsidRPr="0037089B" w:rsidRDefault="00E91CEB" w:rsidP="00E91CEB">
            <w:pPr>
              <w:pStyle w:val="Title"/>
              <w:jc w:val="left"/>
              <w:rPr>
                <w:b/>
                <w:sz w:val="22"/>
                <w:szCs w:val="22"/>
              </w:rPr>
            </w:pPr>
            <w:r w:rsidRPr="0037089B">
              <w:rPr>
                <w:b/>
                <w:sz w:val="22"/>
                <w:szCs w:val="22"/>
              </w:rPr>
              <w:t>100</w:t>
            </w:r>
          </w:p>
        </w:tc>
      </w:tr>
    </w:tbl>
    <w:p w14:paraId="4D052987"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7"/>
        <w:gridCol w:w="670"/>
        <w:gridCol w:w="537"/>
        <w:gridCol w:w="460"/>
      </w:tblGrid>
      <w:tr w:rsidR="00E91CEB" w:rsidRPr="009C4175" w14:paraId="487A7459" w14:textId="77777777" w:rsidTr="00E91CEB">
        <w:trPr>
          <w:trHeight w:val="552"/>
        </w:trPr>
        <w:tc>
          <w:tcPr>
            <w:tcW w:w="265" w:type="pct"/>
            <w:vAlign w:val="center"/>
          </w:tcPr>
          <w:p w14:paraId="5A170366" w14:textId="77777777" w:rsidR="00E91CEB" w:rsidRPr="009C4175" w:rsidRDefault="00E91CEB" w:rsidP="00E91CEB">
            <w:pPr>
              <w:jc w:val="center"/>
              <w:rPr>
                <w:b/>
              </w:rPr>
            </w:pPr>
            <w:r w:rsidRPr="009C4175">
              <w:rPr>
                <w:b/>
              </w:rPr>
              <w:t>Q. No.</w:t>
            </w:r>
          </w:p>
        </w:tc>
        <w:tc>
          <w:tcPr>
            <w:tcW w:w="3942" w:type="pct"/>
            <w:gridSpan w:val="2"/>
            <w:vAlign w:val="center"/>
          </w:tcPr>
          <w:p w14:paraId="3FEA3459" w14:textId="77777777" w:rsidR="00E91CEB" w:rsidRPr="009C4175" w:rsidRDefault="00E91CEB" w:rsidP="00E91CEB">
            <w:pPr>
              <w:jc w:val="center"/>
              <w:rPr>
                <w:b/>
              </w:rPr>
            </w:pPr>
            <w:r w:rsidRPr="009C4175">
              <w:rPr>
                <w:b/>
              </w:rPr>
              <w:t>Questions</w:t>
            </w:r>
          </w:p>
        </w:tc>
        <w:tc>
          <w:tcPr>
            <w:tcW w:w="312" w:type="pct"/>
            <w:vAlign w:val="center"/>
          </w:tcPr>
          <w:p w14:paraId="16E72170" w14:textId="77777777" w:rsidR="00E91CEB" w:rsidRPr="009C4175" w:rsidRDefault="00E91CEB" w:rsidP="00E91CEB">
            <w:pPr>
              <w:jc w:val="center"/>
              <w:rPr>
                <w:b/>
              </w:rPr>
            </w:pPr>
            <w:r w:rsidRPr="009C4175">
              <w:rPr>
                <w:b/>
              </w:rPr>
              <w:t>CO</w:t>
            </w:r>
          </w:p>
        </w:tc>
        <w:tc>
          <w:tcPr>
            <w:tcW w:w="250" w:type="pct"/>
            <w:vAlign w:val="center"/>
          </w:tcPr>
          <w:p w14:paraId="3BFA76C4" w14:textId="77777777" w:rsidR="00E91CEB" w:rsidRPr="009C4175" w:rsidRDefault="00E91CEB" w:rsidP="00E91CEB">
            <w:pPr>
              <w:jc w:val="center"/>
              <w:rPr>
                <w:b/>
              </w:rPr>
            </w:pPr>
            <w:r w:rsidRPr="009C4175">
              <w:rPr>
                <w:b/>
              </w:rPr>
              <w:t>BL</w:t>
            </w:r>
          </w:p>
        </w:tc>
        <w:tc>
          <w:tcPr>
            <w:tcW w:w="231" w:type="pct"/>
            <w:vAlign w:val="center"/>
          </w:tcPr>
          <w:p w14:paraId="12AB1612" w14:textId="77777777" w:rsidR="00E91CEB" w:rsidRPr="009C4175" w:rsidRDefault="00E91CEB" w:rsidP="00E91CEB">
            <w:pPr>
              <w:jc w:val="center"/>
              <w:rPr>
                <w:b/>
              </w:rPr>
            </w:pPr>
            <w:r w:rsidRPr="009C4175">
              <w:rPr>
                <w:b/>
              </w:rPr>
              <w:t>M</w:t>
            </w:r>
          </w:p>
        </w:tc>
      </w:tr>
      <w:tr w:rsidR="00E91CEB" w:rsidRPr="009C4175" w14:paraId="34B6342E" w14:textId="77777777" w:rsidTr="00E91CEB">
        <w:trPr>
          <w:trHeight w:val="148"/>
        </w:trPr>
        <w:tc>
          <w:tcPr>
            <w:tcW w:w="5000" w:type="pct"/>
            <w:gridSpan w:val="6"/>
          </w:tcPr>
          <w:p w14:paraId="1CCE62EF" w14:textId="77777777" w:rsidR="00E91CEB" w:rsidRPr="009C4175" w:rsidRDefault="00E91CEB" w:rsidP="00E91CEB">
            <w:pPr>
              <w:jc w:val="center"/>
              <w:rPr>
                <w:b/>
              </w:rPr>
            </w:pPr>
            <w:r w:rsidRPr="009C4175">
              <w:rPr>
                <w:b/>
              </w:rPr>
              <w:t>PART – A (10 X 1 = 10 MARKS)</w:t>
            </w:r>
          </w:p>
        </w:tc>
      </w:tr>
      <w:tr w:rsidR="00E91CEB" w:rsidRPr="009C4175" w14:paraId="47E99ABD" w14:textId="77777777" w:rsidTr="00E91CEB">
        <w:trPr>
          <w:trHeight w:val="283"/>
        </w:trPr>
        <w:tc>
          <w:tcPr>
            <w:tcW w:w="265" w:type="pct"/>
          </w:tcPr>
          <w:p w14:paraId="4CFC9BE2" w14:textId="77777777" w:rsidR="00E91CEB" w:rsidRPr="009C4175" w:rsidRDefault="00E91CEB" w:rsidP="00E91CEB">
            <w:pPr>
              <w:jc w:val="center"/>
            </w:pPr>
            <w:r w:rsidRPr="009C4175">
              <w:t>1.</w:t>
            </w:r>
          </w:p>
        </w:tc>
        <w:tc>
          <w:tcPr>
            <w:tcW w:w="3942" w:type="pct"/>
            <w:gridSpan w:val="2"/>
            <w:vAlign w:val="center"/>
          </w:tcPr>
          <w:p w14:paraId="11F4F868" w14:textId="77777777" w:rsidR="00E91CEB" w:rsidRPr="003B4C59" w:rsidRDefault="00E91CEB" w:rsidP="00E91CEB">
            <w:pPr>
              <w:autoSpaceDE w:val="0"/>
              <w:autoSpaceDN w:val="0"/>
              <w:adjustRightInd w:val="0"/>
              <w:jc w:val="both"/>
            </w:pPr>
            <w:r w:rsidRPr="00B7538D">
              <w:t>Identify the challenges faced in traditional software development for ML systems.</w:t>
            </w:r>
          </w:p>
        </w:tc>
        <w:tc>
          <w:tcPr>
            <w:tcW w:w="312" w:type="pct"/>
          </w:tcPr>
          <w:p w14:paraId="7DEA764F" w14:textId="77777777" w:rsidR="00E91CEB" w:rsidRPr="009C4175" w:rsidRDefault="00E91CEB" w:rsidP="00E91CEB">
            <w:pPr>
              <w:jc w:val="center"/>
            </w:pPr>
            <w:r w:rsidRPr="009C4175">
              <w:t>CO1</w:t>
            </w:r>
          </w:p>
        </w:tc>
        <w:tc>
          <w:tcPr>
            <w:tcW w:w="250" w:type="pct"/>
          </w:tcPr>
          <w:p w14:paraId="26C9AE4F" w14:textId="77777777" w:rsidR="00E91CEB" w:rsidRPr="009C4175" w:rsidRDefault="00E91CEB" w:rsidP="00E91CEB">
            <w:pPr>
              <w:jc w:val="center"/>
            </w:pPr>
            <w:r>
              <w:t>U</w:t>
            </w:r>
          </w:p>
        </w:tc>
        <w:tc>
          <w:tcPr>
            <w:tcW w:w="231" w:type="pct"/>
          </w:tcPr>
          <w:p w14:paraId="2230DF0C" w14:textId="77777777" w:rsidR="00E91CEB" w:rsidRPr="009C4175" w:rsidRDefault="00E91CEB" w:rsidP="00E91CEB">
            <w:pPr>
              <w:jc w:val="center"/>
            </w:pPr>
            <w:r w:rsidRPr="009C4175">
              <w:t>1</w:t>
            </w:r>
          </w:p>
        </w:tc>
      </w:tr>
      <w:tr w:rsidR="00E91CEB" w:rsidRPr="009C4175" w14:paraId="4BF8206A" w14:textId="77777777" w:rsidTr="00E91CEB">
        <w:trPr>
          <w:trHeight w:val="283"/>
        </w:trPr>
        <w:tc>
          <w:tcPr>
            <w:tcW w:w="265" w:type="pct"/>
          </w:tcPr>
          <w:p w14:paraId="67E21428" w14:textId="77777777" w:rsidR="00E91CEB" w:rsidRPr="009C4175" w:rsidRDefault="00E91CEB" w:rsidP="00E91CEB">
            <w:pPr>
              <w:jc w:val="center"/>
            </w:pPr>
            <w:r w:rsidRPr="009C4175">
              <w:t>2.</w:t>
            </w:r>
          </w:p>
        </w:tc>
        <w:tc>
          <w:tcPr>
            <w:tcW w:w="3942" w:type="pct"/>
            <w:gridSpan w:val="2"/>
            <w:vAlign w:val="center"/>
          </w:tcPr>
          <w:p w14:paraId="672C3804" w14:textId="77777777" w:rsidR="00E91CEB" w:rsidRPr="003B4C59" w:rsidRDefault="00E91CEB" w:rsidP="00E91CEB">
            <w:pPr>
              <w:jc w:val="both"/>
            </w:pPr>
            <w:r w:rsidRPr="00630898">
              <w:t>Differentiate between model training and model testing.</w:t>
            </w:r>
          </w:p>
        </w:tc>
        <w:tc>
          <w:tcPr>
            <w:tcW w:w="312" w:type="pct"/>
          </w:tcPr>
          <w:p w14:paraId="266DEA77" w14:textId="77777777" w:rsidR="00E91CEB" w:rsidRPr="009C4175" w:rsidRDefault="00E91CEB" w:rsidP="00E91CEB">
            <w:pPr>
              <w:jc w:val="center"/>
            </w:pPr>
            <w:r w:rsidRPr="009C4175">
              <w:t>CO1</w:t>
            </w:r>
          </w:p>
        </w:tc>
        <w:tc>
          <w:tcPr>
            <w:tcW w:w="250" w:type="pct"/>
          </w:tcPr>
          <w:p w14:paraId="61C8981E" w14:textId="77777777" w:rsidR="00E91CEB" w:rsidRPr="009C4175" w:rsidRDefault="00E91CEB" w:rsidP="00E91CEB">
            <w:pPr>
              <w:jc w:val="center"/>
            </w:pPr>
            <w:r>
              <w:t>U</w:t>
            </w:r>
          </w:p>
        </w:tc>
        <w:tc>
          <w:tcPr>
            <w:tcW w:w="231" w:type="pct"/>
          </w:tcPr>
          <w:p w14:paraId="67809C46" w14:textId="77777777" w:rsidR="00E91CEB" w:rsidRPr="009C4175" w:rsidRDefault="00E91CEB" w:rsidP="00E91CEB">
            <w:pPr>
              <w:jc w:val="center"/>
            </w:pPr>
            <w:r w:rsidRPr="009C4175">
              <w:t>1</w:t>
            </w:r>
          </w:p>
        </w:tc>
      </w:tr>
      <w:tr w:rsidR="00E91CEB" w:rsidRPr="009C4175" w14:paraId="3D5ACFF5" w14:textId="77777777" w:rsidTr="00E91CEB">
        <w:trPr>
          <w:trHeight w:val="283"/>
        </w:trPr>
        <w:tc>
          <w:tcPr>
            <w:tcW w:w="265" w:type="pct"/>
          </w:tcPr>
          <w:p w14:paraId="09006D6F" w14:textId="77777777" w:rsidR="00E91CEB" w:rsidRPr="009C4175" w:rsidRDefault="00E91CEB" w:rsidP="00E91CEB">
            <w:pPr>
              <w:jc w:val="center"/>
            </w:pPr>
            <w:r w:rsidRPr="009C4175">
              <w:t>3.</w:t>
            </w:r>
          </w:p>
        </w:tc>
        <w:tc>
          <w:tcPr>
            <w:tcW w:w="3942" w:type="pct"/>
            <w:gridSpan w:val="2"/>
          </w:tcPr>
          <w:p w14:paraId="7072F684" w14:textId="77777777" w:rsidR="00E91CEB" w:rsidRPr="003B4C59" w:rsidRDefault="00E91CEB" w:rsidP="00E91CEB">
            <w:pPr>
              <w:jc w:val="both"/>
            </w:pPr>
            <w:r w:rsidRPr="00F13726">
              <w:t>State the purpose of data splitting in the ML training process.</w:t>
            </w:r>
          </w:p>
        </w:tc>
        <w:tc>
          <w:tcPr>
            <w:tcW w:w="312" w:type="pct"/>
          </w:tcPr>
          <w:p w14:paraId="056812D4" w14:textId="77777777" w:rsidR="00E91CEB" w:rsidRPr="009C4175" w:rsidRDefault="00E91CEB" w:rsidP="00E91CEB">
            <w:pPr>
              <w:jc w:val="center"/>
            </w:pPr>
            <w:r w:rsidRPr="009C4175">
              <w:t>CO2</w:t>
            </w:r>
          </w:p>
        </w:tc>
        <w:tc>
          <w:tcPr>
            <w:tcW w:w="250" w:type="pct"/>
          </w:tcPr>
          <w:p w14:paraId="04A6FFA6" w14:textId="77777777" w:rsidR="00E91CEB" w:rsidRPr="009C4175" w:rsidRDefault="00E91CEB" w:rsidP="00E91CEB">
            <w:pPr>
              <w:jc w:val="center"/>
            </w:pPr>
            <w:r>
              <w:t>R</w:t>
            </w:r>
          </w:p>
        </w:tc>
        <w:tc>
          <w:tcPr>
            <w:tcW w:w="231" w:type="pct"/>
          </w:tcPr>
          <w:p w14:paraId="15AA325D" w14:textId="77777777" w:rsidR="00E91CEB" w:rsidRPr="009C4175" w:rsidRDefault="00E91CEB" w:rsidP="00E91CEB">
            <w:pPr>
              <w:jc w:val="center"/>
            </w:pPr>
            <w:r w:rsidRPr="009C4175">
              <w:t>1</w:t>
            </w:r>
          </w:p>
        </w:tc>
      </w:tr>
      <w:tr w:rsidR="00E91CEB" w:rsidRPr="009C4175" w14:paraId="48E95590" w14:textId="77777777" w:rsidTr="00E91CEB">
        <w:trPr>
          <w:trHeight w:val="283"/>
        </w:trPr>
        <w:tc>
          <w:tcPr>
            <w:tcW w:w="265" w:type="pct"/>
          </w:tcPr>
          <w:p w14:paraId="5FE8D05B" w14:textId="77777777" w:rsidR="00E91CEB" w:rsidRPr="009C4175" w:rsidRDefault="00E91CEB" w:rsidP="00E91CEB">
            <w:pPr>
              <w:jc w:val="center"/>
            </w:pPr>
            <w:r w:rsidRPr="009C4175">
              <w:t>4.</w:t>
            </w:r>
          </w:p>
        </w:tc>
        <w:tc>
          <w:tcPr>
            <w:tcW w:w="3942" w:type="pct"/>
            <w:gridSpan w:val="2"/>
          </w:tcPr>
          <w:p w14:paraId="018E118C" w14:textId="77777777" w:rsidR="00E91CEB" w:rsidRPr="003B4C59" w:rsidRDefault="00E91CEB" w:rsidP="00E91CEB">
            <w:pPr>
              <w:jc w:val="both"/>
            </w:pPr>
            <w:r w:rsidRPr="00061165">
              <w:t>State the meaning of batch processing in ML pipelines.</w:t>
            </w:r>
          </w:p>
        </w:tc>
        <w:tc>
          <w:tcPr>
            <w:tcW w:w="312" w:type="pct"/>
          </w:tcPr>
          <w:p w14:paraId="4243DD35" w14:textId="77777777" w:rsidR="00E91CEB" w:rsidRPr="009C4175" w:rsidRDefault="00E91CEB" w:rsidP="00E91CEB">
            <w:pPr>
              <w:jc w:val="center"/>
            </w:pPr>
            <w:r w:rsidRPr="009C4175">
              <w:t>CO2</w:t>
            </w:r>
          </w:p>
        </w:tc>
        <w:tc>
          <w:tcPr>
            <w:tcW w:w="250" w:type="pct"/>
          </w:tcPr>
          <w:p w14:paraId="408A20AF" w14:textId="77777777" w:rsidR="00E91CEB" w:rsidRPr="009C4175" w:rsidRDefault="00E91CEB" w:rsidP="00E91CEB">
            <w:pPr>
              <w:jc w:val="center"/>
            </w:pPr>
            <w:r>
              <w:t>R</w:t>
            </w:r>
          </w:p>
        </w:tc>
        <w:tc>
          <w:tcPr>
            <w:tcW w:w="231" w:type="pct"/>
          </w:tcPr>
          <w:p w14:paraId="0E14A422" w14:textId="77777777" w:rsidR="00E91CEB" w:rsidRPr="009C4175" w:rsidRDefault="00E91CEB" w:rsidP="00E91CEB">
            <w:pPr>
              <w:jc w:val="center"/>
            </w:pPr>
            <w:r w:rsidRPr="009C4175">
              <w:t>1</w:t>
            </w:r>
          </w:p>
        </w:tc>
      </w:tr>
      <w:tr w:rsidR="00E91CEB" w:rsidRPr="009C4175" w14:paraId="45AAB5F5" w14:textId="77777777" w:rsidTr="00E91CEB">
        <w:trPr>
          <w:trHeight w:val="283"/>
        </w:trPr>
        <w:tc>
          <w:tcPr>
            <w:tcW w:w="265" w:type="pct"/>
          </w:tcPr>
          <w:p w14:paraId="3A844B68" w14:textId="77777777" w:rsidR="00E91CEB" w:rsidRPr="009C4175" w:rsidRDefault="00E91CEB" w:rsidP="00E91CEB">
            <w:pPr>
              <w:jc w:val="center"/>
            </w:pPr>
            <w:r w:rsidRPr="009C4175">
              <w:t>5.</w:t>
            </w:r>
          </w:p>
        </w:tc>
        <w:tc>
          <w:tcPr>
            <w:tcW w:w="3942" w:type="pct"/>
            <w:gridSpan w:val="2"/>
          </w:tcPr>
          <w:p w14:paraId="004DA34F" w14:textId="77777777" w:rsidR="00E91CEB" w:rsidRPr="009C4175" w:rsidRDefault="00E91CEB" w:rsidP="00E91CEB">
            <w:pPr>
              <w:pStyle w:val="Default"/>
              <w:jc w:val="both"/>
            </w:pPr>
            <w:r w:rsidRPr="009240DA">
              <w:t>Name the technique used to measure feature importance by randomly shuffling features.</w:t>
            </w:r>
          </w:p>
        </w:tc>
        <w:tc>
          <w:tcPr>
            <w:tcW w:w="312" w:type="pct"/>
          </w:tcPr>
          <w:p w14:paraId="3D7ECEF6" w14:textId="77777777" w:rsidR="00E91CEB" w:rsidRPr="009C4175" w:rsidRDefault="00E91CEB" w:rsidP="00E91CEB">
            <w:pPr>
              <w:jc w:val="center"/>
            </w:pPr>
            <w:r w:rsidRPr="009C4175">
              <w:t>CO3</w:t>
            </w:r>
          </w:p>
        </w:tc>
        <w:tc>
          <w:tcPr>
            <w:tcW w:w="250" w:type="pct"/>
          </w:tcPr>
          <w:p w14:paraId="44D6953A" w14:textId="77777777" w:rsidR="00E91CEB" w:rsidRPr="009C4175" w:rsidRDefault="00E91CEB" w:rsidP="00E91CEB">
            <w:pPr>
              <w:jc w:val="center"/>
            </w:pPr>
            <w:r>
              <w:t>R</w:t>
            </w:r>
          </w:p>
        </w:tc>
        <w:tc>
          <w:tcPr>
            <w:tcW w:w="231" w:type="pct"/>
          </w:tcPr>
          <w:p w14:paraId="77279C79" w14:textId="77777777" w:rsidR="00E91CEB" w:rsidRPr="009C4175" w:rsidRDefault="00E91CEB" w:rsidP="00E91CEB">
            <w:pPr>
              <w:jc w:val="center"/>
            </w:pPr>
            <w:r w:rsidRPr="009C4175">
              <w:t>1</w:t>
            </w:r>
          </w:p>
        </w:tc>
      </w:tr>
      <w:tr w:rsidR="00E91CEB" w:rsidRPr="009C4175" w14:paraId="3D21085C" w14:textId="77777777" w:rsidTr="00E91CEB">
        <w:trPr>
          <w:trHeight w:val="283"/>
        </w:trPr>
        <w:tc>
          <w:tcPr>
            <w:tcW w:w="265" w:type="pct"/>
          </w:tcPr>
          <w:p w14:paraId="41135657" w14:textId="77777777" w:rsidR="00E91CEB" w:rsidRPr="009C4175" w:rsidRDefault="00E91CEB" w:rsidP="00E91CEB">
            <w:pPr>
              <w:jc w:val="center"/>
            </w:pPr>
            <w:r w:rsidRPr="009C4175">
              <w:t>6.</w:t>
            </w:r>
          </w:p>
        </w:tc>
        <w:tc>
          <w:tcPr>
            <w:tcW w:w="3942" w:type="pct"/>
            <w:gridSpan w:val="2"/>
            <w:vAlign w:val="center"/>
          </w:tcPr>
          <w:p w14:paraId="1DE41562" w14:textId="77777777" w:rsidR="00E91CEB" w:rsidRPr="009C4175" w:rsidRDefault="00E91CEB" w:rsidP="00E91CEB">
            <w:pPr>
              <w:jc w:val="both"/>
            </w:pPr>
            <w:r w:rsidRPr="00DF5DD4">
              <w:rPr>
                <w:lang w:val="en-IN"/>
              </w:rPr>
              <w:t>List the interpretability metrics used in model evaluation.</w:t>
            </w:r>
          </w:p>
        </w:tc>
        <w:tc>
          <w:tcPr>
            <w:tcW w:w="312" w:type="pct"/>
          </w:tcPr>
          <w:p w14:paraId="521518E8" w14:textId="77777777" w:rsidR="00E91CEB" w:rsidRPr="009C4175" w:rsidRDefault="00E91CEB" w:rsidP="00E91CEB">
            <w:pPr>
              <w:jc w:val="center"/>
            </w:pPr>
            <w:r w:rsidRPr="009C4175">
              <w:t>CO3</w:t>
            </w:r>
          </w:p>
        </w:tc>
        <w:tc>
          <w:tcPr>
            <w:tcW w:w="250" w:type="pct"/>
          </w:tcPr>
          <w:p w14:paraId="0E6960FD" w14:textId="77777777" w:rsidR="00E91CEB" w:rsidRPr="009C4175" w:rsidRDefault="00E91CEB" w:rsidP="00E91CEB">
            <w:pPr>
              <w:jc w:val="center"/>
            </w:pPr>
            <w:r>
              <w:t>R</w:t>
            </w:r>
          </w:p>
        </w:tc>
        <w:tc>
          <w:tcPr>
            <w:tcW w:w="231" w:type="pct"/>
          </w:tcPr>
          <w:p w14:paraId="7BBA822E" w14:textId="77777777" w:rsidR="00E91CEB" w:rsidRPr="009C4175" w:rsidRDefault="00E91CEB" w:rsidP="00E91CEB">
            <w:pPr>
              <w:jc w:val="center"/>
            </w:pPr>
            <w:r w:rsidRPr="009C4175">
              <w:t>1</w:t>
            </w:r>
          </w:p>
        </w:tc>
      </w:tr>
      <w:tr w:rsidR="00E91CEB" w:rsidRPr="009C4175" w14:paraId="6E25C46A" w14:textId="77777777" w:rsidTr="00E91CEB">
        <w:trPr>
          <w:trHeight w:val="283"/>
        </w:trPr>
        <w:tc>
          <w:tcPr>
            <w:tcW w:w="265" w:type="pct"/>
          </w:tcPr>
          <w:p w14:paraId="374A8FC2" w14:textId="77777777" w:rsidR="00E91CEB" w:rsidRPr="009C4175" w:rsidRDefault="00E91CEB" w:rsidP="00E91CEB">
            <w:pPr>
              <w:jc w:val="center"/>
            </w:pPr>
            <w:r w:rsidRPr="009C4175">
              <w:t>7.</w:t>
            </w:r>
          </w:p>
        </w:tc>
        <w:tc>
          <w:tcPr>
            <w:tcW w:w="3942" w:type="pct"/>
            <w:gridSpan w:val="2"/>
            <w:vAlign w:val="center"/>
          </w:tcPr>
          <w:p w14:paraId="4279D341" w14:textId="77777777" w:rsidR="00E91CEB" w:rsidRPr="009C4175" w:rsidRDefault="00E91CEB" w:rsidP="00E91CEB">
            <w:pPr>
              <w:pStyle w:val="ListParagraph"/>
              <w:ind w:left="0"/>
              <w:jc w:val="both"/>
              <w:rPr>
                <w:noProof/>
                <w:lang w:eastAsia="zh-TW"/>
              </w:rPr>
            </w:pPr>
            <w:r w:rsidRPr="00916264">
              <w:rPr>
                <w:lang w:val="en-IN"/>
              </w:rPr>
              <w:t>Name any two CI/CD tools used in MLOps.</w:t>
            </w:r>
          </w:p>
        </w:tc>
        <w:tc>
          <w:tcPr>
            <w:tcW w:w="312" w:type="pct"/>
          </w:tcPr>
          <w:p w14:paraId="56AA2CEB" w14:textId="77777777" w:rsidR="00E91CEB" w:rsidRPr="009C4175" w:rsidRDefault="00E91CEB" w:rsidP="00E91CEB">
            <w:pPr>
              <w:jc w:val="center"/>
            </w:pPr>
            <w:r w:rsidRPr="009C4175">
              <w:t>CO4</w:t>
            </w:r>
          </w:p>
        </w:tc>
        <w:tc>
          <w:tcPr>
            <w:tcW w:w="250" w:type="pct"/>
          </w:tcPr>
          <w:p w14:paraId="598A1813" w14:textId="77777777" w:rsidR="00E91CEB" w:rsidRPr="009C4175" w:rsidRDefault="00E91CEB" w:rsidP="00E91CEB">
            <w:pPr>
              <w:jc w:val="center"/>
            </w:pPr>
            <w:r>
              <w:t>R</w:t>
            </w:r>
          </w:p>
        </w:tc>
        <w:tc>
          <w:tcPr>
            <w:tcW w:w="231" w:type="pct"/>
          </w:tcPr>
          <w:p w14:paraId="21CA6F8A" w14:textId="77777777" w:rsidR="00E91CEB" w:rsidRPr="009C4175" w:rsidRDefault="00E91CEB" w:rsidP="00E91CEB">
            <w:pPr>
              <w:jc w:val="center"/>
            </w:pPr>
            <w:r w:rsidRPr="009C4175">
              <w:t>1</w:t>
            </w:r>
          </w:p>
        </w:tc>
      </w:tr>
      <w:tr w:rsidR="00E91CEB" w:rsidRPr="009C4175" w14:paraId="2E07A371" w14:textId="77777777" w:rsidTr="00E91CEB">
        <w:trPr>
          <w:trHeight w:val="283"/>
        </w:trPr>
        <w:tc>
          <w:tcPr>
            <w:tcW w:w="265" w:type="pct"/>
          </w:tcPr>
          <w:p w14:paraId="39ED1B0F" w14:textId="77777777" w:rsidR="00E91CEB" w:rsidRPr="009C4175" w:rsidRDefault="00E91CEB" w:rsidP="00E91CEB">
            <w:pPr>
              <w:jc w:val="center"/>
            </w:pPr>
            <w:r w:rsidRPr="009C4175">
              <w:t>8.</w:t>
            </w:r>
          </w:p>
        </w:tc>
        <w:tc>
          <w:tcPr>
            <w:tcW w:w="3942" w:type="pct"/>
            <w:gridSpan w:val="2"/>
          </w:tcPr>
          <w:p w14:paraId="5833CE5D" w14:textId="77777777" w:rsidR="00E91CEB" w:rsidRPr="00B15C09" w:rsidRDefault="00E91CEB" w:rsidP="00E91CEB">
            <w:pPr>
              <w:jc w:val="both"/>
              <w:rPr>
                <w:bCs/>
              </w:rPr>
            </w:pPr>
            <w:r w:rsidRPr="007920F2">
              <w:rPr>
                <w:bCs/>
              </w:rPr>
              <w:t>State the purpose of API testing in MLOps.</w:t>
            </w:r>
          </w:p>
        </w:tc>
        <w:tc>
          <w:tcPr>
            <w:tcW w:w="312" w:type="pct"/>
          </w:tcPr>
          <w:p w14:paraId="56809D4D" w14:textId="77777777" w:rsidR="00E91CEB" w:rsidRPr="009C4175" w:rsidRDefault="00E91CEB" w:rsidP="00E91CEB">
            <w:pPr>
              <w:jc w:val="center"/>
            </w:pPr>
            <w:r w:rsidRPr="009C4175">
              <w:t>CO4</w:t>
            </w:r>
          </w:p>
        </w:tc>
        <w:tc>
          <w:tcPr>
            <w:tcW w:w="250" w:type="pct"/>
          </w:tcPr>
          <w:p w14:paraId="1F1F72CF" w14:textId="77777777" w:rsidR="00E91CEB" w:rsidRPr="009C4175" w:rsidRDefault="00E91CEB" w:rsidP="00E91CEB">
            <w:pPr>
              <w:jc w:val="center"/>
            </w:pPr>
            <w:r>
              <w:t>R</w:t>
            </w:r>
          </w:p>
        </w:tc>
        <w:tc>
          <w:tcPr>
            <w:tcW w:w="231" w:type="pct"/>
          </w:tcPr>
          <w:p w14:paraId="14842EE4" w14:textId="77777777" w:rsidR="00E91CEB" w:rsidRPr="009C4175" w:rsidRDefault="00E91CEB" w:rsidP="00E91CEB">
            <w:pPr>
              <w:jc w:val="center"/>
            </w:pPr>
            <w:r w:rsidRPr="009C4175">
              <w:t>1</w:t>
            </w:r>
          </w:p>
        </w:tc>
      </w:tr>
      <w:tr w:rsidR="00E91CEB" w:rsidRPr="009C4175" w14:paraId="2941D358" w14:textId="77777777" w:rsidTr="00E91CEB">
        <w:trPr>
          <w:trHeight w:val="283"/>
        </w:trPr>
        <w:tc>
          <w:tcPr>
            <w:tcW w:w="265" w:type="pct"/>
          </w:tcPr>
          <w:p w14:paraId="7615EBE2" w14:textId="77777777" w:rsidR="00E91CEB" w:rsidRPr="009C4175" w:rsidRDefault="00E91CEB" w:rsidP="00E91CEB">
            <w:pPr>
              <w:jc w:val="center"/>
            </w:pPr>
            <w:r w:rsidRPr="009C4175">
              <w:t>9.</w:t>
            </w:r>
          </w:p>
        </w:tc>
        <w:tc>
          <w:tcPr>
            <w:tcW w:w="3942" w:type="pct"/>
            <w:gridSpan w:val="2"/>
          </w:tcPr>
          <w:p w14:paraId="42072208" w14:textId="77777777" w:rsidR="00E91CEB" w:rsidRPr="009C4175" w:rsidRDefault="00E91CEB" w:rsidP="00E91CEB">
            <w:pPr>
              <w:pStyle w:val="ListParagraph"/>
              <w:tabs>
                <w:tab w:val="left" w:pos="3288"/>
              </w:tabs>
              <w:ind w:left="0"/>
              <w:jc w:val="both"/>
              <w:rPr>
                <w:noProof/>
                <w:lang w:eastAsia="zh-TW"/>
              </w:rPr>
            </w:pPr>
            <w:r w:rsidRPr="00E8074B">
              <w:rPr>
                <w:noProof/>
                <w:lang w:eastAsia="zh-TW"/>
              </w:rPr>
              <w:t>State any two risks in ML systems that require specialized testing.</w:t>
            </w:r>
          </w:p>
        </w:tc>
        <w:tc>
          <w:tcPr>
            <w:tcW w:w="312" w:type="pct"/>
          </w:tcPr>
          <w:p w14:paraId="26B15A29" w14:textId="77777777" w:rsidR="00E91CEB" w:rsidRPr="009C4175" w:rsidRDefault="00E91CEB" w:rsidP="00E91CEB">
            <w:pPr>
              <w:jc w:val="center"/>
            </w:pPr>
            <w:r w:rsidRPr="009C4175">
              <w:t>CO5</w:t>
            </w:r>
          </w:p>
        </w:tc>
        <w:tc>
          <w:tcPr>
            <w:tcW w:w="250" w:type="pct"/>
          </w:tcPr>
          <w:p w14:paraId="7CDC94C8" w14:textId="77777777" w:rsidR="00E91CEB" w:rsidRPr="009C4175" w:rsidRDefault="00E91CEB" w:rsidP="00E91CEB">
            <w:pPr>
              <w:jc w:val="center"/>
            </w:pPr>
            <w:r>
              <w:t>R</w:t>
            </w:r>
          </w:p>
        </w:tc>
        <w:tc>
          <w:tcPr>
            <w:tcW w:w="231" w:type="pct"/>
          </w:tcPr>
          <w:p w14:paraId="3544BE35" w14:textId="77777777" w:rsidR="00E91CEB" w:rsidRPr="009C4175" w:rsidRDefault="00E91CEB" w:rsidP="00E91CEB">
            <w:pPr>
              <w:jc w:val="center"/>
            </w:pPr>
            <w:r w:rsidRPr="009C4175">
              <w:t>1</w:t>
            </w:r>
          </w:p>
        </w:tc>
      </w:tr>
      <w:tr w:rsidR="00E91CEB" w:rsidRPr="009C4175" w14:paraId="5B0A7839" w14:textId="77777777" w:rsidTr="00E91CEB">
        <w:trPr>
          <w:trHeight w:val="283"/>
        </w:trPr>
        <w:tc>
          <w:tcPr>
            <w:tcW w:w="265" w:type="pct"/>
          </w:tcPr>
          <w:p w14:paraId="5D559382" w14:textId="77777777" w:rsidR="00E91CEB" w:rsidRPr="009C4175" w:rsidRDefault="00E91CEB" w:rsidP="00E91CEB">
            <w:pPr>
              <w:jc w:val="center"/>
            </w:pPr>
            <w:r w:rsidRPr="009C4175">
              <w:t>10.</w:t>
            </w:r>
          </w:p>
        </w:tc>
        <w:tc>
          <w:tcPr>
            <w:tcW w:w="3942" w:type="pct"/>
            <w:gridSpan w:val="2"/>
          </w:tcPr>
          <w:p w14:paraId="3708D970" w14:textId="77777777" w:rsidR="00E91CEB" w:rsidRPr="009C4175" w:rsidRDefault="00E91CEB" w:rsidP="00E91CEB">
            <w:pPr>
              <w:jc w:val="both"/>
            </w:pPr>
            <w:r w:rsidRPr="00475C9B">
              <w:t>State the importance of monitoring ML systems after deployment.</w:t>
            </w:r>
          </w:p>
        </w:tc>
        <w:tc>
          <w:tcPr>
            <w:tcW w:w="312" w:type="pct"/>
          </w:tcPr>
          <w:p w14:paraId="698A7726" w14:textId="77777777" w:rsidR="00E91CEB" w:rsidRPr="009C4175" w:rsidRDefault="00E91CEB" w:rsidP="00E91CEB">
            <w:pPr>
              <w:jc w:val="center"/>
            </w:pPr>
            <w:r w:rsidRPr="009C4175">
              <w:t>CO6</w:t>
            </w:r>
          </w:p>
        </w:tc>
        <w:tc>
          <w:tcPr>
            <w:tcW w:w="250" w:type="pct"/>
          </w:tcPr>
          <w:p w14:paraId="0009E85E" w14:textId="77777777" w:rsidR="00E91CEB" w:rsidRPr="009C4175" w:rsidRDefault="00E91CEB" w:rsidP="00E91CEB">
            <w:pPr>
              <w:jc w:val="center"/>
            </w:pPr>
            <w:r>
              <w:t>R</w:t>
            </w:r>
          </w:p>
        </w:tc>
        <w:tc>
          <w:tcPr>
            <w:tcW w:w="231" w:type="pct"/>
          </w:tcPr>
          <w:p w14:paraId="1723FF6B" w14:textId="77777777" w:rsidR="00E91CEB" w:rsidRPr="009C4175" w:rsidRDefault="00E91CEB" w:rsidP="00E91CEB">
            <w:pPr>
              <w:jc w:val="center"/>
            </w:pPr>
            <w:r w:rsidRPr="009C4175">
              <w:t>1</w:t>
            </w:r>
          </w:p>
        </w:tc>
      </w:tr>
      <w:tr w:rsidR="00E91CEB" w:rsidRPr="009C4175" w14:paraId="5F2252DD" w14:textId="77777777" w:rsidTr="00E91CEB">
        <w:trPr>
          <w:trHeight w:val="194"/>
        </w:trPr>
        <w:tc>
          <w:tcPr>
            <w:tcW w:w="5000" w:type="pct"/>
            <w:gridSpan w:val="6"/>
          </w:tcPr>
          <w:p w14:paraId="3BB30DB9" w14:textId="77777777" w:rsidR="00E91CEB" w:rsidRPr="009C4175" w:rsidRDefault="00E91CEB" w:rsidP="00E91CEB">
            <w:pPr>
              <w:jc w:val="center"/>
              <w:rPr>
                <w:b/>
              </w:rPr>
            </w:pPr>
            <w:r w:rsidRPr="009C4175">
              <w:rPr>
                <w:b/>
              </w:rPr>
              <w:t>PART – B (6 X 3 = 18 MARKS)</w:t>
            </w:r>
          </w:p>
        </w:tc>
      </w:tr>
      <w:tr w:rsidR="00E91CEB" w:rsidRPr="009C4175" w14:paraId="2692837A" w14:textId="77777777" w:rsidTr="00E91CEB">
        <w:trPr>
          <w:trHeight w:val="283"/>
        </w:trPr>
        <w:tc>
          <w:tcPr>
            <w:tcW w:w="265" w:type="pct"/>
          </w:tcPr>
          <w:p w14:paraId="42D1CE43" w14:textId="77777777" w:rsidR="00E91CEB" w:rsidRPr="009C4175" w:rsidRDefault="00E91CEB" w:rsidP="00E91CEB">
            <w:pPr>
              <w:pStyle w:val="NoSpacing"/>
              <w:jc w:val="center"/>
            </w:pPr>
            <w:r w:rsidRPr="009C4175">
              <w:t>11.</w:t>
            </w:r>
          </w:p>
        </w:tc>
        <w:tc>
          <w:tcPr>
            <w:tcW w:w="3942" w:type="pct"/>
            <w:gridSpan w:val="2"/>
          </w:tcPr>
          <w:p w14:paraId="05E2C25A" w14:textId="77777777" w:rsidR="00E91CEB" w:rsidRPr="009C4175" w:rsidRDefault="00E91CEB" w:rsidP="00E91CEB">
            <w:pPr>
              <w:pStyle w:val="NoSpacing"/>
              <w:jc w:val="both"/>
            </w:pPr>
            <w:r>
              <w:t>State the difference between supervised and unsupervised learning in ML.</w:t>
            </w:r>
          </w:p>
        </w:tc>
        <w:tc>
          <w:tcPr>
            <w:tcW w:w="312" w:type="pct"/>
          </w:tcPr>
          <w:p w14:paraId="67469A49" w14:textId="77777777" w:rsidR="00E91CEB" w:rsidRPr="009C4175" w:rsidRDefault="00E91CEB" w:rsidP="00E91CEB">
            <w:pPr>
              <w:pStyle w:val="NoSpacing"/>
              <w:jc w:val="center"/>
            </w:pPr>
            <w:r w:rsidRPr="009C4175">
              <w:t>CO1</w:t>
            </w:r>
          </w:p>
        </w:tc>
        <w:tc>
          <w:tcPr>
            <w:tcW w:w="250" w:type="pct"/>
          </w:tcPr>
          <w:p w14:paraId="1A99C713" w14:textId="77777777" w:rsidR="00E91CEB" w:rsidRPr="009C4175" w:rsidRDefault="00E91CEB" w:rsidP="00E91CEB">
            <w:pPr>
              <w:pStyle w:val="NoSpacing"/>
              <w:jc w:val="center"/>
            </w:pPr>
            <w:r>
              <w:t>R</w:t>
            </w:r>
          </w:p>
        </w:tc>
        <w:tc>
          <w:tcPr>
            <w:tcW w:w="231" w:type="pct"/>
          </w:tcPr>
          <w:p w14:paraId="1876F49A" w14:textId="77777777" w:rsidR="00E91CEB" w:rsidRPr="009C4175" w:rsidRDefault="00E91CEB" w:rsidP="00E91CEB">
            <w:pPr>
              <w:pStyle w:val="NoSpacing"/>
              <w:jc w:val="center"/>
            </w:pPr>
            <w:r w:rsidRPr="009C4175">
              <w:t>3</w:t>
            </w:r>
          </w:p>
        </w:tc>
      </w:tr>
      <w:tr w:rsidR="00E91CEB" w:rsidRPr="009C4175" w14:paraId="1B883760" w14:textId="77777777" w:rsidTr="00E91CEB">
        <w:trPr>
          <w:trHeight w:val="283"/>
        </w:trPr>
        <w:tc>
          <w:tcPr>
            <w:tcW w:w="265" w:type="pct"/>
          </w:tcPr>
          <w:p w14:paraId="5DCA9664" w14:textId="77777777" w:rsidR="00E91CEB" w:rsidRPr="009C4175" w:rsidRDefault="00E91CEB" w:rsidP="00E91CEB">
            <w:pPr>
              <w:pStyle w:val="NoSpacing"/>
              <w:jc w:val="center"/>
            </w:pPr>
            <w:r w:rsidRPr="009C4175">
              <w:t>12.</w:t>
            </w:r>
          </w:p>
        </w:tc>
        <w:tc>
          <w:tcPr>
            <w:tcW w:w="3942" w:type="pct"/>
            <w:gridSpan w:val="2"/>
          </w:tcPr>
          <w:p w14:paraId="3FF86793" w14:textId="77777777" w:rsidR="00E91CEB" w:rsidRPr="009C4175" w:rsidRDefault="00E91CEB" w:rsidP="00E91CEB">
            <w:pPr>
              <w:pStyle w:val="NoSpacing"/>
              <w:jc w:val="both"/>
            </w:pPr>
            <w:r w:rsidRPr="003F03FE">
              <w:t>Identify the preprocessing technique used to handle missing values in a dataset.</w:t>
            </w:r>
          </w:p>
        </w:tc>
        <w:tc>
          <w:tcPr>
            <w:tcW w:w="312" w:type="pct"/>
          </w:tcPr>
          <w:p w14:paraId="37AA45CC" w14:textId="77777777" w:rsidR="00E91CEB" w:rsidRPr="009C4175" w:rsidRDefault="00E91CEB" w:rsidP="00E91CEB">
            <w:pPr>
              <w:pStyle w:val="NoSpacing"/>
              <w:jc w:val="center"/>
            </w:pPr>
            <w:r w:rsidRPr="009C4175">
              <w:t>CO2</w:t>
            </w:r>
          </w:p>
        </w:tc>
        <w:tc>
          <w:tcPr>
            <w:tcW w:w="250" w:type="pct"/>
          </w:tcPr>
          <w:p w14:paraId="1A448352" w14:textId="77777777" w:rsidR="00E91CEB" w:rsidRPr="009C4175" w:rsidRDefault="00E91CEB" w:rsidP="00E91CEB">
            <w:pPr>
              <w:pStyle w:val="NoSpacing"/>
              <w:jc w:val="center"/>
            </w:pPr>
            <w:r>
              <w:t>U</w:t>
            </w:r>
          </w:p>
        </w:tc>
        <w:tc>
          <w:tcPr>
            <w:tcW w:w="231" w:type="pct"/>
          </w:tcPr>
          <w:p w14:paraId="516E9CF5" w14:textId="77777777" w:rsidR="00E91CEB" w:rsidRPr="009C4175" w:rsidRDefault="00E91CEB" w:rsidP="00E91CEB">
            <w:pPr>
              <w:pStyle w:val="NoSpacing"/>
              <w:jc w:val="center"/>
            </w:pPr>
            <w:r w:rsidRPr="009C4175">
              <w:t>3</w:t>
            </w:r>
          </w:p>
        </w:tc>
      </w:tr>
      <w:tr w:rsidR="00E91CEB" w:rsidRPr="009C4175" w14:paraId="30DDAE11" w14:textId="77777777" w:rsidTr="00E91CEB">
        <w:trPr>
          <w:trHeight w:val="283"/>
        </w:trPr>
        <w:tc>
          <w:tcPr>
            <w:tcW w:w="265" w:type="pct"/>
          </w:tcPr>
          <w:p w14:paraId="53C12595" w14:textId="77777777" w:rsidR="00E91CEB" w:rsidRPr="009C4175" w:rsidRDefault="00E91CEB" w:rsidP="00E91CEB">
            <w:pPr>
              <w:pStyle w:val="NoSpacing"/>
              <w:jc w:val="center"/>
            </w:pPr>
            <w:r w:rsidRPr="009C4175">
              <w:t>13.</w:t>
            </w:r>
          </w:p>
        </w:tc>
        <w:tc>
          <w:tcPr>
            <w:tcW w:w="3942" w:type="pct"/>
            <w:gridSpan w:val="2"/>
          </w:tcPr>
          <w:p w14:paraId="33CB9873" w14:textId="77777777" w:rsidR="00E91CEB" w:rsidRPr="009C4175" w:rsidRDefault="00E91CEB" w:rsidP="00E91CEB">
            <w:pPr>
              <w:pStyle w:val="NoSpacing"/>
              <w:jc w:val="both"/>
            </w:pPr>
            <w:r w:rsidRPr="00D13005">
              <w:t xml:space="preserve">State the difference between </w:t>
            </w:r>
            <w:proofErr w:type="spellStart"/>
            <w:r w:rsidRPr="00D13005">
              <w:t>overfitting</w:t>
            </w:r>
            <w:proofErr w:type="spellEnd"/>
            <w:r w:rsidRPr="00D13005">
              <w:t xml:space="preserve"> and </w:t>
            </w:r>
            <w:proofErr w:type="spellStart"/>
            <w:r w:rsidRPr="00D13005">
              <w:t>underfitting</w:t>
            </w:r>
            <w:proofErr w:type="spellEnd"/>
            <w:r w:rsidRPr="00D13005">
              <w:t xml:space="preserve"> with examples.</w:t>
            </w:r>
          </w:p>
        </w:tc>
        <w:tc>
          <w:tcPr>
            <w:tcW w:w="312" w:type="pct"/>
          </w:tcPr>
          <w:p w14:paraId="24A44D05" w14:textId="77777777" w:rsidR="00E91CEB" w:rsidRPr="009C4175" w:rsidRDefault="00E91CEB" w:rsidP="00E91CEB">
            <w:pPr>
              <w:pStyle w:val="NoSpacing"/>
              <w:jc w:val="center"/>
            </w:pPr>
            <w:r w:rsidRPr="009C4175">
              <w:t>CO3</w:t>
            </w:r>
          </w:p>
        </w:tc>
        <w:tc>
          <w:tcPr>
            <w:tcW w:w="250" w:type="pct"/>
          </w:tcPr>
          <w:p w14:paraId="4E2B791B" w14:textId="77777777" w:rsidR="00E91CEB" w:rsidRPr="009C4175" w:rsidRDefault="00E91CEB" w:rsidP="00E91CEB">
            <w:pPr>
              <w:pStyle w:val="NoSpacing"/>
              <w:jc w:val="center"/>
            </w:pPr>
            <w:r>
              <w:t>R</w:t>
            </w:r>
          </w:p>
        </w:tc>
        <w:tc>
          <w:tcPr>
            <w:tcW w:w="231" w:type="pct"/>
          </w:tcPr>
          <w:p w14:paraId="74D1D4CD" w14:textId="77777777" w:rsidR="00E91CEB" w:rsidRPr="009C4175" w:rsidRDefault="00E91CEB" w:rsidP="00E91CEB">
            <w:pPr>
              <w:pStyle w:val="NoSpacing"/>
              <w:jc w:val="center"/>
            </w:pPr>
            <w:r w:rsidRPr="009C4175">
              <w:t>3</w:t>
            </w:r>
          </w:p>
        </w:tc>
      </w:tr>
      <w:tr w:rsidR="00E91CEB" w:rsidRPr="009C4175" w14:paraId="3BD9A706" w14:textId="77777777" w:rsidTr="00E91CEB">
        <w:trPr>
          <w:trHeight w:val="283"/>
        </w:trPr>
        <w:tc>
          <w:tcPr>
            <w:tcW w:w="265" w:type="pct"/>
          </w:tcPr>
          <w:p w14:paraId="436B83BD" w14:textId="77777777" w:rsidR="00E91CEB" w:rsidRPr="009C4175" w:rsidRDefault="00E91CEB" w:rsidP="00E91CEB">
            <w:pPr>
              <w:pStyle w:val="NoSpacing"/>
              <w:jc w:val="center"/>
            </w:pPr>
            <w:r w:rsidRPr="009C4175">
              <w:t>14.</w:t>
            </w:r>
          </w:p>
        </w:tc>
        <w:tc>
          <w:tcPr>
            <w:tcW w:w="3942" w:type="pct"/>
            <w:gridSpan w:val="2"/>
          </w:tcPr>
          <w:p w14:paraId="0EA9C108" w14:textId="77777777" w:rsidR="00E91CEB" w:rsidRPr="009C4175" w:rsidRDefault="00E91CEB" w:rsidP="00E91CEB">
            <w:pPr>
              <w:pStyle w:val="NoSpacing"/>
              <w:jc w:val="both"/>
            </w:pPr>
            <w:r>
              <w:t>List</w:t>
            </w:r>
            <w:r w:rsidRPr="00162C31">
              <w:t xml:space="preserve"> any three deployment strategies used in MLOps pipelines.</w:t>
            </w:r>
          </w:p>
        </w:tc>
        <w:tc>
          <w:tcPr>
            <w:tcW w:w="312" w:type="pct"/>
          </w:tcPr>
          <w:p w14:paraId="215EFB71" w14:textId="77777777" w:rsidR="00E91CEB" w:rsidRPr="009C4175" w:rsidRDefault="00E91CEB" w:rsidP="00E91CEB">
            <w:pPr>
              <w:pStyle w:val="NoSpacing"/>
              <w:jc w:val="center"/>
            </w:pPr>
            <w:r w:rsidRPr="009C4175">
              <w:t>CO4</w:t>
            </w:r>
          </w:p>
        </w:tc>
        <w:tc>
          <w:tcPr>
            <w:tcW w:w="250" w:type="pct"/>
          </w:tcPr>
          <w:p w14:paraId="53E0E5FB" w14:textId="77777777" w:rsidR="00E91CEB" w:rsidRPr="009C4175" w:rsidRDefault="00E91CEB" w:rsidP="00E91CEB">
            <w:pPr>
              <w:pStyle w:val="NoSpacing"/>
              <w:jc w:val="center"/>
            </w:pPr>
            <w:r>
              <w:t>R</w:t>
            </w:r>
          </w:p>
        </w:tc>
        <w:tc>
          <w:tcPr>
            <w:tcW w:w="231" w:type="pct"/>
          </w:tcPr>
          <w:p w14:paraId="75E3B668" w14:textId="77777777" w:rsidR="00E91CEB" w:rsidRPr="009C4175" w:rsidRDefault="00E91CEB" w:rsidP="00E91CEB">
            <w:pPr>
              <w:pStyle w:val="NoSpacing"/>
              <w:jc w:val="center"/>
            </w:pPr>
            <w:r w:rsidRPr="009C4175">
              <w:t>3</w:t>
            </w:r>
          </w:p>
        </w:tc>
      </w:tr>
      <w:tr w:rsidR="00E91CEB" w:rsidRPr="009C4175" w14:paraId="1C0506F3" w14:textId="77777777" w:rsidTr="00E91CEB">
        <w:trPr>
          <w:trHeight w:val="283"/>
        </w:trPr>
        <w:tc>
          <w:tcPr>
            <w:tcW w:w="265" w:type="pct"/>
          </w:tcPr>
          <w:p w14:paraId="27E952BE" w14:textId="77777777" w:rsidR="00E91CEB" w:rsidRPr="009C4175" w:rsidRDefault="00E91CEB" w:rsidP="00E91CEB">
            <w:pPr>
              <w:pStyle w:val="NoSpacing"/>
              <w:jc w:val="center"/>
            </w:pPr>
            <w:r w:rsidRPr="009C4175">
              <w:t>15.</w:t>
            </w:r>
          </w:p>
        </w:tc>
        <w:tc>
          <w:tcPr>
            <w:tcW w:w="3942" w:type="pct"/>
            <w:gridSpan w:val="2"/>
          </w:tcPr>
          <w:p w14:paraId="3D181A64" w14:textId="77777777" w:rsidR="00E91CEB" w:rsidRPr="009C4175" w:rsidRDefault="00E91CEB" w:rsidP="00E91CEB">
            <w:pPr>
              <w:pStyle w:val="NoSpacing"/>
              <w:jc w:val="both"/>
            </w:pPr>
            <w:r w:rsidRPr="005A71CB">
              <w:t>State the difference between software testing and ML system testing in production.</w:t>
            </w:r>
          </w:p>
        </w:tc>
        <w:tc>
          <w:tcPr>
            <w:tcW w:w="312" w:type="pct"/>
          </w:tcPr>
          <w:p w14:paraId="60B94039" w14:textId="77777777" w:rsidR="00E91CEB" w:rsidRPr="009C4175" w:rsidRDefault="00E91CEB" w:rsidP="00E91CEB">
            <w:pPr>
              <w:pStyle w:val="NoSpacing"/>
              <w:jc w:val="center"/>
            </w:pPr>
            <w:r w:rsidRPr="009C4175">
              <w:t>CO5</w:t>
            </w:r>
          </w:p>
        </w:tc>
        <w:tc>
          <w:tcPr>
            <w:tcW w:w="250" w:type="pct"/>
          </w:tcPr>
          <w:p w14:paraId="3DE1B900" w14:textId="77777777" w:rsidR="00E91CEB" w:rsidRPr="009C4175" w:rsidRDefault="00E91CEB" w:rsidP="00E91CEB">
            <w:pPr>
              <w:pStyle w:val="NoSpacing"/>
              <w:jc w:val="center"/>
            </w:pPr>
            <w:r>
              <w:t>R</w:t>
            </w:r>
          </w:p>
        </w:tc>
        <w:tc>
          <w:tcPr>
            <w:tcW w:w="231" w:type="pct"/>
          </w:tcPr>
          <w:p w14:paraId="17831D3A" w14:textId="77777777" w:rsidR="00E91CEB" w:rsidRPr="009C4175" w:rsidRDefault="00E91CEB" w:rsidP="00E91CEB">
            <w:pPr>
              <w:pStyle w:val="NoSpacing"/>
              <w:jc w:val="center"/>
            </w:pPr>
            <w:r w:rsidRPr="009C4175">
              <w:t>3</w:t>
            </w:r>
          </w:p>
        </w:tc>
      </w:tr>
      <w:tr w:rsidR="00E91CEB" w:rsidRPr="009C4175" w14:paraId="4DCFB90A" w14:textId="77777777" w:rsidTr="00E91CEB">
        <w:trPr>
          <w:trHeight w:val="283"/>
        </w:trPr>
        <w:tc>
          <w:tcPr>
            <w:tcW w:w="265" w:type="pct"/>
          </w:tcPr>
          <w:p w14:paraId="07E859B2" w14:textId="77777777" w:rsidR="00E91CEB" w:rsidRPr="009C4175" w:rsidRDefault="00E91CEB" w:rsidP="00E91CEB">
            <w:pPr>
              <w:pStyle w:val="NoSpacing"/>
              <w:jc w:val="center"/>
            </w:pPr>
            <w:r w:rsidRPr="009C4175">
              <w:t>16.</w:t>
            </w:r>
          </w:p>
        </w:tc>
        <w:tc>
          <w:tcPr>
            <w:tcW w:w="3942" w:type="pct"/>
            <w:gridSpan w:val="2"/>
          </w:tcPr>
          <w:p w14:paraId="77C5A4BA" w14:textId="77777777" w:rsidR="00E91CEB" w:rsidRPr="009C4175" w:rsidRDefault="00E91CEB" w:rsidP="00E91CEB">
            <w:pPr>
              <w:pStyle w:val="NoSpacing"/>
              <w:jc w:val="both"/>
            </w:pPr>
            <w:r w:rsidRPr="00EC560D">
              <w:t>Name any two tools used for creating ML monitoring dashboards.</w:t>
            </w:r>
          </w:p>
        </w:tc>
        <w:tc>
          <w:tcPr>
            <w:tcW w:w="312" w:type="pct"/>
          </w:tcPr>
          <w:p w14:paraId="744D7412" w14:textId="77777777" w:rsidR="00E91CEB" w:rsidRPr="009C4175" w:rsidRDefault="00E91CEB" w:rsidP="00E91CEB">
            <w:pPr>
              <w:pStyle w:val="NoSpacing"/>
              <w:jc w:val="center"/>
            </w:pPr>
            <w:r w:rsidRPr="009C4175">
              <w:t>CO6</w:t>
            </w:r>
          </w:p>
        </w:tc>
        <w:tc>
          <w:tcPr>
            <w:tcW w:w="250" w:type="pct"/>
          </w:tcPr>
          <w:p w14:paraId="5A6AC428" w14:textId="77777777" w:rsidR="00E91CEB" w:rsidRPr="009C4175" w:rsidRDefault="00E91CEB" w:rsidP="00E91CEB">
            <w:pPr>
              <w:pStyle w:val="NoSpacing"/>
              <w:jc w:val="center"/>
            </w:pPr>
            <w:r>
              <w:t>R</w:t>
            </w:r>
          </w:p>
        </w:tc>
        <w:tc>
          <w:tcPr>
            <w:tcW w:w="231" w:type="pct"/>
          </w:tcPr>
          <w:p w14:paraId="4CF428D8" w14:textId="77777777" w:rsidR="00E91CEB" w:rsidRPr="009C4175" w:rsidRDefault="00E91CEB" w:rsidP="00E91CEB">
            <w:pPr>
              <w:pStyle w:val="NoSpacing"/>
              <w:jc w:val="center"/>
            </w:pPr>
            <w:r w:rsidRPr="009C4175">
              <w:t>3</w:t>
            </w:r>
          </w:p>
        </w:tc>
      </w:tr>
      <w:tr w:rsidR="00E91CEB" w:rsidRPr="009C4175" w14:paraId="1EAC517A" w14:textId="77777777" w:rsidTr="00E91CEB">
        <w:trPr>
          <w:trHeight w:val="552"/>
        </w:trPr>
        <w:tc>
          <w:tcPr>
            <w:tcW w:w="5000" w:type="pct"/>
            <w:gridSpan w:val="6"/>
          </w:tcPr>
          <w:p w14:paraId="34FA94EB" w14:textId="77777777" w:rsidR="00E91CEB" w:rsidRPr="009C4175" w:rsidRDefault="00E91CEB" w:rsidP="00E91CEB">
            <w:pPr>
              <w:jc w:val="center"/>
              <w:rPr>
                <w:b/>
              </w:rPr>
            </w:pPr>
            <w:r w:rsidRPr="009C4175">
              <w:rPr>
                <w:b/>
              </w:rPr>
              <w:t>PART – C (6 X 12 = 72 MARKS)</w:t>
            </w:r>
          </w:p>
          <w:p w14:paraId="0C2FBE83"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47D76EA5" w14:textId="77777777" w:rsidTr="00E91CEB">
        <w:trPr>
          <w:trHeight w:val="283"/>
        </w:trPr>
        <w:tc>
          <w:tcPr>
            <w:tcW w:w="265" w:type="pct"/>
          </w:tcPr>
          <w:p w14:paraId="53BE7D67" w14:textId="77777777" w:rsidR="00E91CEB" w:rsidRPr="009C4175" w:rsidRDefault="00E91CEB" w:rsidP="00E91CEB">
            <w:pPr>
              <w:jc w:val="center"/>
            </w:pPr>
            <w:r w:rsidRPr="009C4175">
              <w:t>17.</w:t>
            </w:r>
          </w:p>
        </w:tc>
        <w:tc>
          <w:tcPr>
            <w:tcW w:w="185" w:type="pct"/>
          </w:tcPr>
          <w:p w14:paraId="4DDDA837" w14:textId="77777777" w:rsidR="00E91CEB" w:rsidRPr="009C4175" w:rsidRDefault="00E91CEB" w:rsidP="00E91CEB">
            <w:pPr>
              <w:jc w:val="center"/>
            </w:pPr>
            <w:r w:rsidRPr="009C4175">
              <w:t>a.</w:t>
            </w:r>
          </w:p>
        </w:tc>
        <w:tc>
          <w:tcPr>
            <w:tcW w:w="3757" w:type="pct"/>
          </w:tcPr>
          <w:p w14:paraId="4B8B30FA" w14:textId="77777777" w:rsidR="00E91CEB" w:rsidRPr="009C4175" w:rsidRDefault="00E91CEB" w:rsidP="00E91CEB">
            <w:pPr>
              <w:jc w:val="both"/>
            </w:pPr>
            <w:r w:rsidRPr="004C64E1">
              <w:t>Examine the steps involved in data ingestion, preprocessing, and feature engineering in an ML pipeline.</w:t>
            </w:r>
          </w:p>
        </w:tc>
        <w:tc>
          <w:tcPr>
            <w:tcW w:w="312" w:type="pct"/>
          </w:tcPr>
          <w:p w14:paraId="35E2CF59" w14:textId="77777777" w:rsidR="00E91CEB" w:rsidRPr="009C4175" w:rsidRDefault="00E91CEB" w:rsidP="00E91CEB">
            <w:pPr>
              <w:jc w:val="center"/>
            </w:pPr>
            <w:r w:rsidRPr="009C4175">
              <w:t>CO1</w:t>
            </w:r>
          </w:p>
        </w:tc>
        <w:tc>
          <w:tcPr>
            <w:tcW w:w="250" w:type="pct"/>
          </w:tcPr>
          <w:p w14:paraId="59394BB8" w14:textId="77777777" w:rsidR="00E91CEB" w:rsidRPr="009C4175" w:rsidRDefault="00E91CEB" w:rsidP="00E91CEB">
            <w:pPr>
              <w:jc w:val="center"/>
            </w:pPr>
            <w:r>
              <w:t>A</w:t>
            </w:r>
          </w:p>
        </w:tc>
        <w:tc>
          <w:tcPr>
            <w:tcW w:w="231" w:type="pct"/>
          </w:tcPr>
          <w:p w14:paraId="061AA924" w14:textId="77777777" w:rsidR="00E91CEB" w:rsidRPr="009C4175" w:rsidRDefault="00E91CEB" w:rsidP="00E91CEB">
            <w:pPr>
              <w:jc w:val="center"/>
            </w:pPr>
            <w:r>
              <w:t>6</w:t>
            </w:r>
          </w:p>
        </w:tc>
      </w:tr>
      <w:tr w:rsidR="00E91CEB" w:rsidRPr="009C4175" w14:paraId="6A2CE05B" w14:textId="77777777" w:rsidTr="00E91CEB">
        <w:trPr>
          <w:trHeight w:val="283"/>
        </w:trPr>
        <w:tc>
          <w:tcPr>
            <w:tcW w:w="265" w:type="pct"/>
          </w:tcPr>
          <w:p w14:paraId="2EBC7BFF" w14:textId="77777777" w:rsidR="00E91CEB" w:rsidRPr="009C4175" w:rsidRDefault="00E91CEB" w:rsidP="00E91CEB">
            <w:pPr>
              <w:jc w:val="center"/>
            </w:pPr>
          </w:p>
        </w:tc>
        <w:tc>
          <w:tcPr>
            <w:tcW w:w="185" w:type="pct"/>
          </w:tcPr>
          <w:p w14:paraId="0FEDA721" w14:textId="77777777" w:rsidR="00E91CEB" w:rsidRPr="009C4175" w:rsidRDefault="00E91CEB" w:rsidP="00E91CEB">
            <w:pPr>
              <w:jc w:val="center"/>
            </w:pPr>
            <w:r w:rsidRPr="009C4175">
              <w:t>b.</w:t>
            </w:r>
          </w:p>
        </w:tc>
        <w:tc>
          <w:tcPr>
            <w:tcW w:w="3757" w:type="pct"/>
          </w:tcPr>
          <w:p w14:paraId="2B314706" w14:textId="77777777" w:rsidR="00E91CEB" w:rsidRPr="009C4175" w:rsidRDefault="00E91CEB" w:rsidP="00E91CEB">
            <w:pPr>
              <w:jc w:val="both"/>
              <w:rPr>
                <w:bCs/>
              </w:rPr>
            </w:pPr>
            <w:r w:rsidRPr="00375A84">
              <w:rPr>
                <w:bCs/>
              </w:rPr>
              <w:t>Analyze the techniques used to handle imbalanced datasets and develop a resampling strategy for a real-world ML problem.</w:t>
            </w:r>
          </w:p>
        </w:tc>
        <w:tc>
          <w:tcPr>
            <w:tcW w:w="312" w:type="pct"/>
          </w:tcPr>
          <w:p w14:paraId="1C7E8733" w14:textId="77777777" w:rsidR="00E91CEB" w:rsidRPr="009C4175" w:rsidRDefault="00E91CEB" w:rsidP="00E91CEB">
            <w:pPr>
              <w:jc w:val="center"/>
            </w:pPr>
            <w:r w:rsidRPr="009C4175">
              <w:t>CO1</w:t>
            </w:r>
          </w:p>
        </w:tc>
        <w:tc>
          <w:tcPr>
            <w:tcW w:w="250" w:type="pct"/>
          </w:tcPr>
          <w:p w14:paraId="3D157716" w14:textId="77777777" w:rsidR="00E91CEB" w:rsidRPr="009C4175" w:rsidRDefault="00E91CEB" w:rsidP="00E91CEB">
            <w:pPr>
              <w:jc w:val="center"/>
            </w:pPr>
            <w:r>
              <w:t>An</w:t>
            </w:r>
          </w:p>
        </w:tc>
        <w:tc>
          <w:tcPr>
            <w:tcW w:w="231" w:type="pct"/>
          </w:tcPr>
          <w:p w14:paraId="7B864C5F" w14:textId="77777777" w:rsidR="00E91CEB" w:rsidRPr="009C4175" w:rsidRDefault="00E91CEB" w:rsidP="00E91CEB">
            <w:pPr>
              <w:jc w:val="center"/>
            </w:pPr>
            <w:r>
              <w:t>6</w:t>
            </w:r>
          </w:p>
        </w:tc>
      </w:tr>
      <w:tr w:rsidR="00E91CEB" w:rsidRPr="009C4175" w14:paraId="32C3102A" w14:textId="77777777" w:rsidTr="00E91CEB">
        <w:trPr>
          <w:trHeight w:val="283"/>
        </w:trPr>
        <w:tc>
          <w:tcPr>
            <w:tcW w:w="265" w:type="pct"/>
          </w:tcPr>
          <w:p w14:paraId="56A7E909" w14:textId="77777777" w:rsidR="00E91CEB" w:rsidRPr="009C4175" w:rsidRDefault="00E91CEB" w:rsidP="00E91CEB">
            <w:pPr>
              <w:jc w:val="center"/>
            </w:pPr>
          </w:p>
        </w:tc>
        <w:tc>
          <w:tcPr>
            <w:tcW w:w="185" w:type="pct"/>
          </w:tcPr>
          <w:p w14:paraId="02A3E048" w14:textId="77777777" w:rsidR="00E91CEB" w:rsidRPr="009C4175" w:rsidRDefault="00E91CEB" w:rsidP="00E91CEB">
            <w:pPr>
              <w:jc w:val="center"/>
            </w:pPr>
          </w:p>
        </w:tc>
        <w:tc>
          <w:tcPr>
            <w:tcW w:w="3757" w:type="pct"/>
          </w:tcPr>
          <w:p w14:paraId="63DFCDBF" w14:textId="77777777" w:rsidR="00E91CEB" w:rsidRPr="009C4175" w:rsidRDefault="00E91CEB" w:rsidP="00E91CEB">
            <w:pPr>
              <w:jc w:val="both"/>
            </w:pPr>
          </w:p>
        </w:tc>
        <w:tc>
          <w:tcPr>
            <w:tcW w:w="312" w:type="pct"/>
          </w:tcPr>
          <w:p w14:paraId="1BE4FCF2" w14:textId="77777777" w:rsidR="00E91CEB" w:rsidRPr="009C4175" w:rsidRDefault="00E91CEB" w:rsidP="00E91CEB">
            <w:pPr>
              <w:jc w:val="center"/>
            </w:pPr>
          </w:p>
        </w:tc>
        <w:tc>
          <w:tcPr>
            <w:tcW w:w="250" w:type="pct"/>
          </w:tcPr>
          <w:p w14:paraId="3AC89141" w14:textId="77777777" w:rsidR="00E91CEB" w:rsidRPr="009C4175" w:rsidRDefault="00E91CEB" w:rsidP="00E91CEB">
            <w:pPr>
              <w:jc w:val="center"/>
            </w:pPr>
          </w:p>
        </w:tc>
        <w:tc>
          <w:tcPr>
            <w:tcW w:w="231" w:type="pct"/>
          </w:tcPr>
          <w:p w14:paraId="3B792D13" w14:textId="77777777" w:rsidR="00E91CEB" w:rsidRPr="009C4175" w:rsidRDefault="00E91CEB" w:rsidP="00E91CEB">
            <w:pPr>
              <w:jc w:val="center"/>
            </w:pPr>
          </w:p>
        </w:tc>
      </w:tr>
      <w:tr w:rsidR="00E91CEB" w:rsidRPr="009C4175" w14:paraId="26966B4E" w14:textId="77777777" w:rsidTr="00E91CEB">
        <w:trPr>
          <w:trHeight w:val="283"/>
        </w:trPr>
        <w:tc>
          <w:tcPr>
            <w:tcW w:w="265" w:type="pct"/>
          </w:tcPr>
          <w:p w14:paraId="004FE212" w14:textId="77777777" w:rsidR="00E91CEB" w:rsidRPr="009C4175" w:rsidRDefault="00E91CEB" w:rsidP="00E91CEB">
            <w:pPr>
              <w:jc w:val="center"/>
            </w:pPr>
            <w:r w:rsidRPr="009C4175">
              <w:t>18.</w:t>
            </w:r>
          </w:p>
        </w:tc>
        <w:tc>
          <w:tcPr>
            <w:tcW w:w="185" w:type="pct"/>
          </w:tcPr>
          <w:p w14:paraId="13A0729B" w14:textId="77777777" w:rsidR="00E91CEB" w:rsidRPr="009C4175" w:rsidRDefault="00E91CEB" w:rsidP="00E91CEB">
            <w:pPr>
              <w:jc w:val="center"/>
            </w:pPr>
            <w:r w:rsidRPr="009C4175">
              <w:t>a.</w:t>
            </w:r>
          </w:p>
        </w:tc>
        <w:tc>
          <w:tcPr>
            <w:tcW w:w="3757" w:type="pct"/>
          </w:tcPr>
          <w:p w14:paraId="0D596247" w14:textId="77777777" w:rsidR="00E91CEB" w:rsidRPr="009C4175" w:rsidRDefault="00E91CEB" w:rsidP="00E91CEB">
            <w:pPr>
              <w:jc w:val="both"/>
            </w:pPr>
            <w:r w:rsidRPr="000A3ED6">
              <w:t>Compare label encoding and one-hot encoding for ordinal and nominal categorical data with examples.</w:t>
            </w:r>
          </w:p>
        </w:tc>
        <w:tc>
          <w:tcPr>
            <w:tcW w:w="312" w:type="pct"/>
          </w:tcPr>
          <w:p w14:paraId="391C07F4" w14:textId="77777777" w:rsidR="00E91CEB" w:rsidRPr="009C4175" w:rsidRDefault="00E91CEB" w:rsidP="00E91CEB">
            <w:pPr>
              <w:jc w:val="center"/>
            </w:pPr>
            <w:r w:rsidRPr="009C4175">
              <w:t>CO2</w:t>
            </w:r>
          </w:p>
        </w:tc>
        <w:tc>
          <w:tcPr>
            <w:tcW w:w="250" w:type="pct"/>
          </w:tcPr>
          <w:p w14:paraId="0369F697" w14:textId="77777777" w:rsidR="00E91CEB" w:rsidRPr="009C4175" w:rsidRDefault="00E91CEB" w:rsidP="00E91CEB">
            <w:pPr>
              <w:jc w:val="center"/>
            </w:pPr>
            <w:r>
              <w:t>U</w:t>
            </w:r>
          </w:p>
        </w:tc>
        <w:tc>
          <w:tcPr>
            <w:tcW w:w="231" w:type="pct"/>
          </w:tcPr>
          <w:p w14:paraId="1325A778" w14:textId="77777777" w:rsidR="00E91CEB" w:rsidRPr="009C4175" w:rsidRDefault="00E91CEB" w:rsidP="00E91CEB">
            <w:pPr>
              <w:jc w:val="center"/>
            </w:pPr>
            <w:r w:rsidRPr="009C4175">
              <w:t>6</w:t>
            </w:r>
          </w:p>
        </w:tc>
      </w:tr>
      <w:tr w:rsidR="00E91CEB" w:rsidRPr="009C4175" w14:paraId="4BC75291" w14:textId="77777777" w:rsidTr="00E91CEB">
        <w:trPr>
          <w:trHeight w:val="283"/>
        </w:trPr>
        <w:tc>
          <w:tcPr>
            <w:tcW w:w="265" w:type="pct"/>
          </w:tcPr>
          <w:p w14:paraId="739F5877" w14:textId="77777777" w:rsidR="00E91CEB" w:rsidRPr="009C4175" w:rsidRDefault="00E91CEB" w:rsidP="00E91CEB">
            <w:pPr>
              <w:jc w:val="center"/>
            </w:pPr>
          </w:p>
        </w:tc>
        <w:tc>
          <w:tcPr>
            <w:tcW w:w="185" w:type="pct"/>
          </w:tcPr>
          <w:p w14:paraId="4311B1DC" w14:textId="77777777" w:rsidR="00E91CEB" w:rsidRPr="009C4175" w:rsidRDefault="00E91CEB" w:rsidP="00E91CEB">
            <w:pPr>
              <w:jc w:val="center"/>
            </w:pPr>
            <w:r w:rsidRPr="009C4175">
              <w:t>b.</w:t>
            </w:r>
          </w:p>
        </w:tc>
        <w:tc>
          <w:tcPr>
            <w:tcW w:w="3757" w:type="pct"/>
          </w:tcPr>
          <w:p w14:paraId="18E11CAA" w14:textId="77777777" w:rsidR="00E91CEB" w:rsidRPr="009C4175" w:rsidRDefault="00E91CEB" w:rsidP="00E91CEB">
            <w:pPr>
              <w:jc w:val="both"/>
            </w:pPr>
            <w:r w:rsidRPr="006E120D">
              <w:t>Develop a feature engineering and model-training pipeline for a real-world ML problem with a neat diagram.</w:t>
            </w:r>
          </w:p>
        </w:tc>
        <w:tc>
          <w:tcPr>
            <w:tcW w:w="312" w:type="pct"/>
          </w:tcPr>
          <w:p w14:paraId="0F157423" w14:textId="77777777" w:rsidR="00E91CEB" w:rsidRPr="009C4175" w:rsidRDefault="00E91CEB" w:rsidP="00E91CEB">
            <w:pPr>
              <w:jc w:val="center"/>
            </w:pPr>
            <w:r>
              <w:t>CO2</w:t>
            </w:r>
          </w:p>
        </w:tc>
        <w:tc>
          <w:tcPr>
            <w:tcW w:w="250" w:type="pct"/>
          </w:tcPr>
          <w:p w14:paraId="4515160A" w14:textId="77777777" w:rsidR="00E91CEB" w:rsidRPr="009C4175" w:rsidRDefault="00E91CEB" w:rsidP="00E91CEB">
            <w:pPr>
              <w:jc w:val="center"/>
            </w:pPr>
            <w:r>
              <w:t>A</w:t>
            </w:r>
          </w:p>
        </w:tc>
        <w:tc>
          <w:tcPr>
            <w:tcW w:w="231" w:type="pct"/>
          </w:tcPr>
          <w:p w14:paraId="54FB67BB" w14:textId="77777777" w:rsidR="00E91CEB" w:rsidRPr="009C4175" w:rsidRDefault="00E91CEB" w:rsidP="00E91CEB">
            <w:pPr>
              <w:jc w:val="center"/>
            </w:pPr>
            <w:r w:rsidRPr="009C4175">
              <w:t>6</w:t>
            </w:r>
          </w:p>
        </w:tc>
      </w:tr>
      <w:tr w:rsidR="00E91CEB" w:rsidRPr="009C4175" w14:paraId="28BAA9A7" w14:textId="77777777" w:rsidTr="00E91CEB">
        <w:trPr>
          <w:trHeight w:val="283"/>
        </w:trPr>
        <w:tc>
          <w:tcPr>
            <w:tcW w:w="265" w:type="pct"/>
          </w:tcPr>
          <w:p w14:paraId="38B75227" w14:textId="77777777" w:rsidR="00E91CEB" w:rsidRPr="009C4175" w:rsidRDefault="00E91CEB" w:rsidP="00E91CEB">
            <w:pPr>
              <w:jc w:val="center"/>
            </w:pPr>
          </w:p>
        </w:tc>
        <w:tc>
          <w:tcPr>
            <w:tcW w:w="185" w:type="pct"/>
          </w:tcPr>
          <w:p w14:paraId="6BD774F6" w14:textId="77777777" w:rsidR="00E91CEB" w:rsidRPr="009C4175" w:rsidRDefault="00E91CEB" w:rsidP="00E91CEB">
            <w:pPr>
              <w:jc w:val="center"/>
            </w:pPr>
          </w:p>
        </w:tc>
        <w:tc>
          <w:tcPr>
            <w:tcW w:w="3757" w:type="pct"/>
          </w:tcPr>
          <w:p w14:paraId="43AEF68E" w14:textId="77777777" w:rsidR="00E91CEB" w:rsidRPr="009C4175" w:rsidRDefault="00E91CEB" w:rsidP="00E91CEB">
            <w:pPr>
              <w:jc w:val="both"/>
            </w:pPr>
          </w:p>
        </w:tc>
        <w:tc>
          <w:tcPr>
            <w:tcW w:w="312" w:type="pct"/>
          </w:tcPr>
          <w:p w14:paraId="2A3582B9" w14:textId="77777777" w:rsidR="00E91CEB" w:rsidRPr="009C4175" w:rsidRDefault="00E91CEB" w:rsidP="00E91CEB">
            <w:pPr>
              <w:jc w:val="center"/>
            </w:pPr>
          </w:p>
        </w:tc>
        <w:tc>
          <w:tcPr>
            <w:tcW w:w="250" w:type="pct"/>
          </w:tcPr>
          <w:p w14:paraId="61E4C494" w14:textId="77777777" w:rsidR="00E91CEB" w:rsidRPr="009C4175" w:rsidRDefault="00E91CEB" w:rsidP="00E91CEB">
            <w:pPr>
              <w:jc w:val="center"/>
            </w:pPr>
          </w:p>
        </w:tc>
        <w:tc>
          <w:tcPr>
            <w:tcW w:w="231" w:type="pct"/>
          </w:tcPr>
          <w:p w14:paraId="205645A6" w14:textId="77777777" w:rsidR="00E91CEB" w:rsidRPr="009C4175" w:rsidRDefault="00E91CEB" w:rsidP="00E91CEB">
            <w:pPr>
              <w:jc w:val="center"/>
            </w:pPr>
          </w:p>
        </w:tc>
      </w:tr>
      <w:tr w:rsidR="00E91CEB" w:rsidRPr="009C4175" w14:paraId="36A70BE8" w14:textId="77777777" w:rsidTr="00E91CEB">
        <w:trPr>
          <w:trHeight w:val="283"/>
        </w:trPr>
        <w:tc>
          <w:tcPr>
            <w:tcW w:w="265" w:type="pct"/>
          </w:tcPr>
          <w:p w14:paraId="1C0B35ED" w14:textId="77777777" w:rsidR="00E91CEB" w:rsidRPr="009C4175" w:rsidRDefault="00E91CEB" w:rsidP="00E91CEB">
            <w:pPr>
              <w:jc w:val="center"/>
            </w:pPr>
            <w:r w:rsidRPr="009C4175">
              <w:t>19.</w:t>
            </w:r>
          </w:p>
        </w:tc>
        <w:tc>
          <w:tcPr>
            <w:tcW w:w="185" w:type="pct"/>
          </w:tcPr>
          <w:p w14:paraId="752078CC" w14:textId="77777777" w:rsidR="00E91CEB" w:rsidRPr="009C4175" w:rsidRDefault="00E91CEB" w:rsidP="00E91CEB">
            <w:pPr>
              <w:jc w:val="center"/>
            </w:pPr>
            <w:r w:rsidRPr="009C4175">
              <w:t>a.</w:t>
            </w:r>
          </w:p>
        </w:tc>
        <w:tc>
          <w:tcPr>
            <w:tcW w:w="3757" w:type="pct"/>
          </w:tcPr>
          <w:p w14:paraId="79C710AF" w14:textId="77777777" w:rsidR="00E91CEB" w:rsidRPr="009C4175" w:rsidRDefault="00E91CEB" w:rsidP="00E91CEB">
            <w:pPr>
              <w:jc w:val="both"/>
            </w:pPr>
            <w:r w:rsidRPr="00F412FE">
              <w:t>Analyze the different types of inference used in ML deployment and examine the suitability of each type for real-world applications with examples.</w:t>
            </w:r>
          </w:p>
        </w:tc>
        <w:tc>
          <w:tcPr>
            <w:tcW w:w="312" w:type="pct"/>
          </w:tcPr>
          <w:p w14:paraId="64D7FD09" w14:textId="77777777" w:rsidR="00E91CEB" w:rsidRPr="009C4175" w:rsidRDefault="00E91CEB" w:rsidP="00E91CEB">
            <w:pPr>
              <w:jc w:val="center"/>
            </w:pPr>
            <w:r w:rsidRPr="009C4175">
              <w:t>CO3</w:t>
            </w:r>
          </w:p>
        </w:tc>
        <w:tc>
          <w:tcPr>
            <w:tcW w:w="250" w:type="pct"/>
          </w:tcPr>
          <w:p w14:paraId="4D133F06" w14:textId="77777777" w:rsidR="00E91CEB" w:rsidRPr="009C4175" w:rsidRDefault="00E91CEB" w:rsidP="00E91CEB">
            <w:pPr>
              <w:jc w:val="center"/>
            </w:pPr>
            <w:r>
              <w:t>An</w:t>
            </w:r>
          </w:p>
        </w:tc>
        <w:tc>
          <w:tcPr>
            <w:tcW w:w="231" w:type="pct"/>
          </w:tcPr>
          <w:p w14:paraId="7665B393" w14:textId="77777777" w:rsidR="00E91CEB" w:rsidRPr="009C4175" w:rsidRDefault="00E91CEB" w:rsidP="00E91CEB">
            <w:pPr>
              <w:jc w:val="center"/>
            </w:pPr>
            <w:r>
              <w:t>6</w:t>
            </w:r>
          </w:p>
        </w:tc>
      </w:tr>
      <w:tr w:rsidR="00E91CEB" w:rsidRPr="009C4175" w14:paraId="73D2F43E" w14:textId="77777777" w:rsidTr="00E91CEB">
        <w:trPr>
          <w:trHeight w:val="283"/>
        </w:trPr>
        <w:tc>
          <w:tcPr>
            <w:tcW w:w="265" w:type="pct"/>
          </w:tcPr>
          <w:p w14:paraId="4180A6B6" w14:textId="77777777" w:rsidR="00E91CEB" w:rsidRPr="009C4175" w:rsidRDefault="00E91CEB" w:rsidP="00E91CEB">
            <w:pPr>
              <w:jc w:val="center"/>
            </w:pPr>
          </w:p>
        </w:tc>
        <w:tc>
          <w:tcPr>
            <w:tcW w:w="185" w:type="pct"/>
          </w:tcPr>
          <w:p w14:paraId="7F886F60" w14:textId="77777777" w:rsidR="00E91CEB" w:rsidRPr="009C4175" w:rsidRDefault="00E91CEB" w:rsidP="00E91CEB">
            <w:pPr>
              <w:jc w:val="center"/>
            </w:pPr>
            <w:r w:rsidRPr="009C4175">
              <w:t>b.</w:t>
            </w:r>
          </w:p>
        </w:tc>
        <w:tc>
          <w:tcPr>
            <w:tcW w:w="3757" w:type="pct"/>
          </w:tcPr>
          <w:p w14:paraId="3025BF38" w14:textId="77777777" w:rsidR="00E91CEB" w:rsidRPr="009C4175" w:rsidRDefault="00E91CEB" w:rsidP="00E91CEB">
            <w:pPr>
              <w:jc w:val="both"/>
              <w:rPr>
                <w:bCs/>
              </w:rPr>
            </w:pPr>
            <w:r w:rsidRPr="00F412FE">
              <w:t xml:space="preserve">Analyze </w:t>
            </w:r>
            <w:r w:rsidRPr="006F08C8">
              <w:rPr>
                <w:bCs/>
              </w:rPr>
              <w:t>a complete API testing workflow for a REST API-based ML model with suitable examples.</w:t>
            </w:r>
          </w:p>
        </w:tc>
        <w:tc>
          <w:tcPr>
            <w:tcW w:w="312" w:type="pct"/>
          </w:tcPr>
          <w:p w14:paraId="33259F3C" w14:textId="77777777" w:rsidR="00E91CEB" w:rsidRPr="009C4175" w:rsidRDefault="00E91CEB" w:rsidP="00E91CEB">
            <w:pPr>
              <w:jc w:val="center"/>
            </w:pPr>
            <w:r w:rsidRPr="009C4175">
              <w:t>CO3</w:t>
            </w:r>
          </w:p>
        </w:tc>
        <w:tc>
          <w:tcPr>
            <w:tcW w:w="250" w:type="pct"/>
          </w:tcPr>
          <w:p w14:paraId="455A9D1C" w14:textId="77777777" w:rsidR="00E91CEB" w:rsidRPr="009C4175" w:rsidRDefault="00E91CEB" w:rsidP="00E91CEB">
            <w:pPr>
              <w:jc w:val="center"/>
            </w:pPr>
            <w:r>
              <w:t>An</w:t>
            </w:r>
          </w:p>
        </w:tc>
        <w:tc>
          <w:tcPr>
            <w:tcW w:w="231" w:type="pct"/>
          </w:tcPr>
          <w:p w14:paraId="404A0C9F" w14:textId="77777777" w:rsidR="00E91CEB" w:rsidRPr="009C4175" w:rsidRDefault="00E91CEB" w:rsidP="00E91CEB">
            <w:pPr>
              <w:jc w:val="center"/>
            </w:pPr>
            <w:r>
              <w:t>6</w:t>
            </w:r>
          </w:p>
        </w:tc>
      </w:tr>
      <w:tr w:rsidR="00E91CEB" w:rsidRPr="009C4175" w14:paraId="215CCE53" w14:textId="77777777" w:rsidTr="00E91CEB">
        <w:trPr>
          <w:trHeight w:val="283"/>
        </w:trPr>
        <w:tc>
          <w:tcPr>
            <w:tcW w:w="265" w:type="pct"/>
          </w:tcPr>
          <w:p w14:paraId="7EF0EF79" w14:textId="77777777" w:rsidR="00E91CEB" w:rsidRPr="009C4175" w:rsidRDefault="00E91CEB" w:rsidP="00E91CEB">
            <w:pPr>
              <w:jc w:val="center"/>
            </w:pPr>
          </w:p>
        </w:tc>
        <w:tc>
          <w:tcPr>
            <w:tcW w:w="185" w:type="pct"/>
          </w:tcPr>
          <w:p w14:paraId="7C1FE605" w14:textId="77777777" w:rsidR="00E91CEB" w:rsidRPr="009C4175" w:rsidRDefault="00E91CEB" w:rsidP="00E91CEB">
            <w:pPr>
              <w:jc w:val="center"/>
            </w:pPr>
          </w:p>
        </w:tc>
        <w:tc>
          <w:tcPr>
            <w:tcW w:w="3757" w:type="pct"/>
          </w:tcPr>
          <w:p w14:paraId="6EC851C3" w14:textId="77777777" w:rsidR="00E91CEB" w:rsidRPr="009C4175" w:rsidRDefault="00E91CEB" w:rsidP="00E91CEB">
            <w:pPr>
              <w:jc w:val="both"/>
            </w:pPr>
          </w:p>
        </w:tc>
        <w:tc>
          <w:tcPr>
            <w:tcW w:w="312" w:type="pct"/>
          </w:tcPr>
          <w:p w14:paraId="15F5A11A" w14:textId="77777777" w:rsidR="00E91CEB" w:rsidRPr="009C4175" w:rsidRDefault="00E91CEB" w:rsidP="00E91CEB">
            <w:pPr>
              <w:jc w:val="center"/>
            </w:pPr>
          </w:p>
        </w:tc>
        <w:tc>
          <w:tcPr>
            <w:tcW w:w="250" w:type="pct"/>
          </w:tcPr>
          <w:p w14:paraId="0B320E48" w14:textId="77777777" w:rsidR="00E91CEB" w:rsidRPr="009C4175" w:rsidRDefault="00E91CEB" w:rsidP="00E91CEB">
            <w:pPr>
              <w:jc w:val="center"/>
            </w:pPr>
          </w:p>
        </w:tc>
        <w:tc>
          <w:tcPr>
            <w:tcW w:w="231" w:type="pct"/>
          </w:tcPr>
          <w:p w14:paraId="1A5A9D9A" w14:textId="77777777" w:rsidR="00E91CEB" w:rsidRPr="009C4175" w:rsidRDefault="00E91CEB" w:rsidP="00E91CEB">
            <w:pPr>
              <w:jc w:val="center"/>
            </w:pPr>
          </w:p>
        </w:tc>
      </w:tr>
      <w:tr w:rsidR="00E91CEB" w:rsidRPr="009C4175" w14:paraId="7B225DC5" w14:textId="77777777" w:rsidTr="00E91CEB">
        <w:trPr>
          <w:trHeight w:val="283"/>
        </w:trPr>
        <w:tc>
          <w:tcPr>
            <w:tcW w:w="265" w:type="pct"/>
          </w:tcPr>
          <w:p w14:paraId="00641488" w14:textId="77777777" w:rsidR="00E91CEB" w:rsidRPr="009C4175" w:rsidRDefault="00E91CEB" w:rsidP="00E91CEB">
            <w:pPr>
              <w:jc w:val="center"/>
            </w:pPr>
            <w:r w:rsidRPr="009C4175">
              <w:lastRenderedPageBreak/>
              <w:t>20.</w:t>
            </w:r>
          </w:p>
        </w:tc>
        <w:tc>
          <w:tcPr>
            <w:tcW w:w="185" w:type="pct"/>
          </w:tcPr>
          <w:p w14:paraId="1A7458BC" w14:textId="77777777" w:rsidR="00E91CEB" w:rsidRPr="009C4175" w:rsidRDefault="00E91CEB" w:rsidP="00E91CEB">
            <w:pPr>
              <w:jc w:val="center"/>
            </w:pPr>
            <w:r w:rsidRPr="009C4175">
              <w:t>a.</w:t>
            </w:r>
          </w:p>
        </w:tc>
        <w:tc>
          <w:tcPr>
            <w:tcW w:w="3757" w:type="pct"/>
          </w:tcPr>
          <w:p w14:paraId="7C7CE808" w14:textId="77777777" w:rsidR="00E91CEB" w:rsidRPr="009C4175" w:rsidRDefault="00E91CEB" w:rsidP="00E91CEB">
            <w:pPr>
              <w:jc w:val="both"/>
            </w:pPr>
            <w:r w:rsidRPr="004C2E6F">
              <w:t xml:space="preserve">Develop a CI/CD pipeline for </w:t>
            </w:r>
            <w:proofErr w:type="gramStart"/>
            <w:r w:rsidRPr="004C2E6F">
              <w:t>an</w:t>
            </w:r>
            <w:proofErr w:type="gramEnd"/>
            <w:r w:rsidRPr="004C2E6F">
              <w:t xml:space="preserve"> MLOps project that incorporates model training, evaluation, packaging, and deployment stages with a neat diagram.</w:t>
            </w:r>
          </w:p>
        </w:tc>
        <w:tc>
          <w:tcPr>
            <w:tcW w:w="312" w:type="pct"/>
          </w:tcPr>
          <w:p w14:paraId="5EDE6AE7" w14:textId="77777777" w:rsidR="00E91CEB" w:rsidRPr="009C4175" w:rsidRDefault="00E91CEB" w:rsidP="00E91CEB">
            <w:pPr>
              <w:jc w:val="center"/>
            </w:pPr>
            <w:r w:rsidRPr="009C4175">
              <w:t>CO4</w:t>
            </w:r>
          </w:p>
        </w:tc>
        <w:tc>
          <w:tcPr>
            <w:tcW w:w="250" w:type="pct"/>
          </w:tcPr>
          <w:p w14:paraId="15B816D5" w14:textId="77777777" w:rsidR="00E91CEB" w:rsidRPr="009C4175" w:rsidRDefault="00E91CEB" w:rsidP="00E91CEB">
            <w:pPr>
              <w:jc w:val="center"/>
            </w:pPr>
            <w:r>
              <w:t>A</w:t>
            </w:r>
          </w:p>
        </w:tc>
        <w:tc>
          <w:tcPr>
            <w:tcW w:w="231" w:type="pct"/>
          </w:tcPr>
          <w:p w14:paraId="5250A6F8" w14:textId="77777777" w:rsidR="00E91CEB" w:rsidRPr="009C4175" w:rsidRDefault="00E91CEB" w:rsidP="00E91CEB">
            <w:pPr>
              <w:jc w:val="center"/>
            </w:pPr>
            <w:r>
              <w:t>6</w:t>
            </w:r>
          </w:p>
        </w:tc>
      </w:tr>
      <w:tr w:rsidR="00E91CEB" w:rsidRPr="009C4175" w14:paraId="23D7383C" w14:textId="77777777" w:rsidTr="00E91CEB">
        <w:trPr>
          <w:trHeight w:val="283"/>
        </w:trPr>
        <w:tc>
          <w:tcPr>
            <w:tcW w:w="265" w:type="pct"/>
          </w:tcPr>
          <w:p w14:paraId="70743B0F" w14:textId="77777777" w:rsidR="00E91CEB" w:rsidRPr="009C4175" w:rsidRDefault="00E91CEB" w:rsidP="00E91CEB">
            <w:pPr>
              <w:jc w:val="center"/>
            </w:pPr>
          </w:p>
        </w:tc>
        <w:tc>
          <w:tcPr>
            <w:tcW w:w="185" w:type="pct"/>
          </w:tcPr>
          <w:p w14:paraId="360AAF40" w14:textId="77777777" w:rsidR="00E91CEB" w:rsidRPr="009C4175" w:rsidRDefault="00E91CEB" w:rsidP="00E91CEB">
            <w:pPr>
              <w:jc w:val="center"/>
            </w:pPr>
            <w:r>
              <w:t>b.</w:t>
            </w:r>
          </w:p>
        </w:tc>
        <w:tc>
          <w:tcPr>
            <w:tcW w:w="3757" w:type="pct"/>
          </w:tcPr>
          <w:p w14:paraId="52F20D61" w14:textId="77777777" w:rsidR="00E91CEB" w:rsidRPr="004C2E6F" w:rsidRDefault="00E91CEB" w:rsidP="00E91CEB">
            <w:pPr>
              <w:jc w:val="both"/>
            </w:pPr>
            <w:r w:rsidRPr="009252B3">
              <w:t>Examine the role of Docker in ML model deployment and justify its importance in ensuring consistent model serving across different environments.</w:t>
            </w:r>
          </w:p>
        </w:tc>
        <w:tc>
          <w:tcPr>
            <w:tcW w:w="312" w:type="pct"/>
          </w:tcPr>
          <w:p w14:paraId="2AF827FE" w14:textId="77777777" w:rsidR="00E91CEB" w:rsidRPr="009C4175" w:rsidRDefault="00E91CEB" w:rsidP="00E91CEB">
            <w:pPr>
              <w:jc w:val="center"/>
            </w:pPr>
            <w:r w:rsidRPr="009C4175">
              <w:t>CO4</w:t>
            </w:r>
          </w:p>
        </w:tc>
        <w:tc>
          <w:tcPr>
            <w:tcW w:w="250" w:type="pct"/>
          </w:tcPr>
          <w:p w14:paraId="0D230861" w14:textId="77777777" w:rsidR="00E91CEB" w:rsidRDefault="00E91CEB" w:rsidP="00E91CEB">
            <w:pPr>
              <w:jc w:val="center"/>
            </w:pPr>
            <w:r>
              <w:t>A</w:t>
            </w:r>
          </w:p>
        </w:tc>
        <w:tc>
          <w:tcPr>
            <w:tcW w:w="231" w:type="pct"/>
          </w:tcPr>
          <w:p w14:paraId="14052132" w14:textId="77777777" w:rsidR="00E91CEB" w:rsidRDefault="00E91CEB" w:rsidP="00E91CEB">
            <w:pPr>
              <w:jc w:val="center"/>
            </w:pPr>
            <w:r>
              <w:t>6</w:t>
            </w:r>
          </w:p>
        </w:tc>
      </w:tr>
      <w:tr w:rsidR="00E91CEB" w:rsidRPr="009C4175" w14:paraId="3E187CE8" w14:textId="77777777" w:rsidTr="00E91CEB">
        <w:trPr>
          <w:trHeight w:val="283"/>
        </w:trPr>
        <w:tc>
          <w:tcPr>
            <w:tcW w:w="265" w:type="pct"/>
          </w:tcPr>
          <w:p w14:paraId="12950AB3" w14:textId="77777777" w:rsidR="00E91CEB" w:rsidRPr="009C4175" w:rsidRDefault="00E91CEB" w:rsidP="00E91CEB">
            <w:pPr>
              <w:jc w:val="center"/>
            </w:pPr>
          </w:p>
        </w:tc>
        <w:tc>
          <w:tcPr>
            <w:tcW w:w="185" w:type="pct"/>
          </w:tcPr>
          <w:p w14:paraId="7AC831A4" w14:textId="77777777" w:rsidR="00E91CEB" w:rsidRPr="009C4175" w:rsidRDefault="00E91CEB" w:rsidP="00E91CEB">
            <w:pPr>
              <w:jc w:val="center"/>
            </w:pPr>
          </w:p>
        </w:tc>
        <w:tc>
          <w:tcPr>
            <w:tcW w:w="3757" w:type="pct"/>
          </w:tcPr>
          <w:p w14:paraId="6D255EC1" w14:textId="77777777" w:rsidR="00E91CEB" w:rsidRPr="009C4175" w:rsidRDefault="00E91CEB" w:rsidP="00E91CEB">
            <w:pPr>
              <w:jc w:val="both"/>
            </w:pPr>
          </w:p>
        </w:tc>
        <w:tc>
          <w:tcPr>
            <w:tcW w:w="312" w:type="pct"/>
          </w:tcPr>
          <w:p w14:paraId="4DB10DD2" w14:textId="77777777" w:rsidR="00E91CEB" w:rsidRPr="009C4175" w:rsidRDefault="00E91CEB" w:rsidP="00E91CEB">
            <w:pPr>
              <w:jc w:val="center"/>
            </w:pPr>
          </w:p>
        </w:tc>
        <w:tc>
          <w:tcPr>
            <w:tcW w:w="250" w:type="pct"/>
          </w:tcPr>
          <w:p w14:paraId="1C6C06EF" w14:textId="77777777" w:rsidR="00E91CEB" w:rsidRPr="009C4175" w:rsidRDefault="00E91CEB" w:rsidP="00E91CEB">
            <w:pPr>
              <w:jc w:val="center"/>
            </w:pPr>
          </w:p>
        </w:tc>
        <w:tc>
          <w:tcPr>
            <w:tcW w:w="231" w:type="pct"/>
          </w:tcPr>
          <w:p w14:paraId="7752C9E6" w14:textId="77777777" w:rsidR="00E91CEB" w:rsidRPr="009C4175" w:rsidRDefault="00E91CEB" w:rsidP="00E91CEB">
            <w:pPr>
              <w:jc w:val="center"/>
            </w:pPr>
          </w:p>
        </w:tc>
      </w:tr>
      <w:tr w:rsidR="00E91CEB" w:rsidRPr="009C4175" w14:paraId="04A66153" w14:textId="77777777" w:rsidTr="00E91CEB">
        <w:trPr>
          <w:trHeight w:val="283"/>
        </w:trPr>
        <w:tc>
          <w:tcPr>
            <w:tcW w:w="265" w:type="pct"/>
          </w:tcPr>
          <w:p w14:paraId="4C7CAFF7" w14:textId="77777777" w:rsidR="00E91CEB" w:rsidRPr="009C4175" w:rsidRDefault="00E91CEB" w:rsidP="00E91CEB">
            <w:pPr>
              <w:jc w:val="center"/>
            </w:pPr>
            <w:r w:rsidRPr="009C4175">
              <w:t>21.</w:t>
            </w:r>
          </w:p>
        </w:tc>
        <w:tc>
          <w:tcPr>
            <w:tcW w:w="185" w:type="pct"/>
          </w:tcPr>
          <w:p w14:paraId="66776ED8" w14:textId="77777777" w:rsidR="00E91CEB" w:rsidRPr="009C4175" w:rsidRDefault="00E91CEB" w:rsidP="00E91CEB">
            <w:pPr>
              <w:jc w:val="center"/>
            </w:pPr>
            <w:r w:rsidRPr="009C4175">
              <w:t>a.</w:t>
            </w:r>
          </w:p>
        </w:tc>
        <w:tc>
          <w:tcPr>
            <w:tcW w:w="3757" w:type="pct"/>
          </w:tcPr>
          <w:p w14:paraId="0EE445B0" w14:textId="77777777" w:rsidR="00E91CEB" w:rsidRPr="009C4175" w:rsidRDefault="00E91CEB" w:rsidP="00E91CEB">
            <w:pPr>
              <w:jc w:val="both"/>
            </w:pPr>
            <w:r w:rsidRPr="00B440A8">
              <w:t>Construct a security framework for protecting ML systems from adversarial attacks, data poisoning, and model theft with suitable examples.</w:t>
            </w:r>
          </w:p>
        </w:tc>
        <w:tc>
          <w:tcPr>
            <w:tcW w:w="312" w:type="pct"/>
          </w:tcPr>
          <w:p w14:paraId="66523605" w14:textId="77777777" w:rsidR="00E91CEB" w:rsidRPr="009C4175" w:rsidRDefault="00E91CEB" w:rsidP="00E91CEB">
            <w:pPr>
              <w:jc w:val="center"/>
            </w:pPr>
            <w:r w:rsidRPr="009C4175">
              <w:t>CO5</w:t>
            </w:r>
          </w:p>
        </w:tc>
        <w:tc>
          <w:tcPr>
            <w:tcW w:w="250" w:type="pct"/>
          </w:tcPr>
          <w:p w14:paraId="7AEF49C9" w14:textId="77777777" w:rsidR="00E91CEB" w:rsidRPr="009C4175" w:rsidRDefault="00E91CEB" w:rsidP="00E91CEB">
            <w:pPr>
              <w:jc w:val="center"/>
            </w:pPr>
            <w:r>
              <w:t>A</w:t>
            </w:r>
          </w:p>
        </w:tc>
        <w:tc>
          <w:tcPr>
            <w:tcW w:w="231" w:type="pct"/>
          </w:tcPr>
          <w:p w14:paraId="48EE9A68" w14:textId="77777777" w:rsidR="00E91CEB" w:rsidRPr="009C4175" w:rsidRDefault="00E91CEB" w:rsidP="00E91CEB">
            <w:pPr>
              <w:jc w:val="center"/>
            </w:pPr>
            <w:r>
              <w:t>6</w:t>
            </w:r>
          </w:p>
        </w:tc>
      </w:tr>
      <w:tr w:rsidR="00E91CEB" w:rsidRPr="009C4175" w14:paraId="34986420" w14:textId="77777777" w:rsidTr="00E91CEB">
        <w:trPr>
          <w:trHeight w:val="283"/>
        </w:trPr>
        <w:tc>
          <w:tcPr>
            <w:tcW w:w="265" w:type="pct"/>
          </w:tcPr>
          <w:p w14:paraId="7DF062F3" w14:textId="77777777" w:rsidR="00E91CEB" w:rsidRPr="009C4175" w:rsidRDefault="00E91CEB" w:rsidP="00E91CEB">
            <w:pPr>
              <w:jc w:val="center"/>
            </w:pPr>
          </w:p>
        </w:tc>
        <w:tc>
          <w:tcPr>
            <w:tcW w:w="185" w:type="pct"/>
          </w:tcPr>
          <w:p w14:paraId="0A10EE28" w14:textId="77777777" w:rsidR="00E91CEB" w:rsidRPr="009C4175" w:rsidRDefault="00E91CEB" w:rsidP="00E91CEB">
            <w:pPr>
              <w:jc w:val="center"/>
            </w:pPr>
            <w:r w:rsidRPr="009C4175">
              <w:t>b.</w:t>
            </w:r>
          </w:p>
        </w:tc>
        <w:tc>
          <w:tcPr>
            <w:tcW w:w="3757" w:type="pct"/>
          </w:tcPr>
          <w:p w14:paraId="468D1AF8" w14:textId="77777777" w:rsidR="00E91CEB" w:rsidRPr="009C4175" w:rsidRDefault="00E91CEB" w:rsidP="00E91CEB">
            <w:pPr>
              <w:jc w:val="both"/>
              <w:rPr>
                <w:bCs/>
              </w:rPr>
            </w:pPr>
            <w:r w:rsidRPr="00E75B4E">
              <w:rPr>
                <w:bCs/>
              </w:rPr>
              <w:t>Construct a risk mitigation framework for addressing poor data quality, bias, and drift in ML systems.</w:t>
            </w:r>
          </w:p>
        </w:tc>
        <w:tc>
          <w:tcPr>
            <w:tcW w:w="312" w:type="pct"/>
          </w:tcPr>
          <w:p w14:paraId="2E507CE7" w14:textId="77777777" w:rsidR="00E91CEB" w:rsidRPr="009C4175" w:rsidRDefault="00E91CEB" w:rsidP="00E91CEB">
            <w:pPr>
              <w:jc w:val="center"/>
            </w:pPr>
            <w:r>
              <w:t>CO5</w:t>
            </w:r>
          </w:p>
        </w:tc>
        <w:tc>
          <w:tcPr>
            <w:tcW w:w="250" w:type="pct"/>
          </w:tcPr>
          <w:p w14:paraId="60D47778" w14:textId="77777777" w:rsidR="00E91CEB" w:rsidRPr="009C4175" w:rsidRDefault="00E91CEB" w:rsidP="00E91CEB">
            <w:pPr>
              <w:jc w:val="center"/>
            </w:pPr>
            <w:r>
              <w:t>A</w:t>
            </w:r>
          </w:p>
        </w:tc>
        <w:tc>
          <w:tcPr>
            <w:tcW w:w="231" w:type="pct"/>
          </w:tcPr>
          <w:p w14:paraId="51F8105B" w14:textId="77777777" w:rsidR="00E91CEB" w:rsidRPr="009C4175" w:rsidRDefault="00E91CEB" w:rsidP="00E91CEB">
            <w:pPr>
              <w:jc w:val="center"/>
            </w:pPr>
            <w:r>
              <w:t>6</w:t>
            </w:r>
          </w:p>
        </w:tc>
      </w:tr>
      <w:tr w:rsidR="00E91CEB" w:rsidRPr="009C4175" w14:paraId="607828EC" w14:textId="77777777" w:rsidTr="00E91CEB">
        <w:trPr>
          <w:trHeight w:val="283"/>
        </w:trPr>
        <w:tc>
          <w:tcPr>
            <w:tcW w:w="265" w:type="pct"/>
          </w:tcPr>
          <w:p w14:paraId="5545FD22" w14:textId="77777777" w:rsidR="00E91CEB" w:rsidRPr="009C4175" w:rsidRDefault="00E91CEB" w:rsidP="00E91CEB">
            <w:pPr>
              <w:jc w:val="center"/>
            </w:pPr>
          </w:p>
        </w:tc>
        <w:tc>
          <w:tcPr>
            <w:tcW w:w="185" w:type="pct"/>
          </w:tcPr>
          <w:p w14:paraId="790CF590" w14:textId="77777777" w:rsidR="00E91CEB" w:rsidRPr="009C4175" w:rsidRDefault="00E91CEB" w:rsidP="00E91CEB">
            <w:pPr>
              <w:jc w:val="center"/>
            </w:pPr>
          </w:p>
        </w:tc>
        <w:tc>
          <w:tcPr>
            <w:tcW w:w="3757" w:type="pct"/>
          </w:tcPr>
          <w:p w14:paraId="01358AF4" w14:textId="77777777" w:rsidR="00E91CEB" w:rsidRPr="009C4175" w:rsidRDefault="00E91CEB" w:rsidP="00E91CEB">
            <w:pPr>
              <w:jc w:val="both"/>
            </w:pPr>
          </w:p>
        </w:tc>
        <w:tc>
          <w:tcPr>
            <w:tcW w:w="312" w:type="pct"/>
          </w:tcPr>
          <w:p w14:paraId="7E206D02" w14:textId="77777777" w:rsidR="00E91CEB" w:rsidRPr="009C4175" w:rsidRDefault="00E91CEB" w:rsidP="00E91CEB">
            <w:pPr>
              <w:jc w:val="center"/>
            </w:pPr>
          </w:p>
        </w:tc>
        <w:tc>
          <w:tcPr>
            <w:tcW w:w="250" w:type="pct"/>
          </w:tcPr>
          <w:p w14:paraId="3D02D2AD" w14:textId="77777777" w:rsidR="00E91CEB" w:rsidRPr="009C4175" w:rsidRDefault="00E91CEB" w:rsidP="00E91CEB">
            <w:pPr>
              <w:jc w:val="center"/>
            </w:pPr>
          </w:p>
        </w:tc>
        <w:tc>
          <w:tcPr>
            <w:tcW w:w="231" w:type="pct"/>
          </w:tcPr>
          <w:p w14:paraId="3058F9E9" w14:textId="77777777" w:rsidR="00E91CEB" w:rsidRPr="009C4175" w:rsidRDefault="00E91CEB" w:rsidP="00E91CEB">
            <w:pPr>
              <w:jc w:val="center"/>
            </w:pPr>
          </w:p>
        </w:tc>
      </w:tr>
      <w:tr w:rsidR="00E91CEB" w:rsidRPr="009C4175" w14:paraId="1C949AAB" w14:textId="77777777" w:rsidTr="00E91CEB">
        <w:trPr>
          <w:trHeight w:val="283"/>
        </w:trPr>
        <w:tc>
          <w:tcPr>
            <w:tcW w:w="265" w:type="pct"/>
          </w:tcPr>
          <w:p w14:paraId="7CC6D84C" w14:textId="77777777" w:rsidR="00E91CEB" w:rsidRPr="009C4175" w:rsidRDefault="00E91CEB" w:rsidP="00E91CEB">
            <w:pPr>
              <w:jc w:val="center"/>
            </w:pPr>
            <w:r w:rsidRPr="009C4175">
              <w:t>22.</w:t>
            </w:r>
          </w:p>
        </w:tc>
        <w:tc>
          <w:tcPr>
            <w:tcW w:w="185" w:type="pct"/>
          </w:tcPr>
          <w:p w14:paraId="7364D165" w14:textId="77777777" w:rsidR="00E91CEB" w:rsidRPr="009C4175" w:rsidRDefault="00E91CEB" w:rsidP="00E91CEB">
            <w:pPr>
              <w:jc w:val="center"/>
            </w:pPr>
            <w:r w:rsidRPr="009C4175">
              <w:t>a.</w:t>
            </w:r>
          </w:p>
        </w:tc>
        <w:tc>
          <w:tcPr>
            <w:tcW w:w="3757" w:type="pct"/>
          </w:tcPr>
          <w:p w14:paraId="7DC1FE35" w14:textId="77777777" w:rsidR="00E91CEB" w:rsidRPr="009C4175" w:rsidRDefault="00E91CEB" w:rsidP="00E91CEB">
            <w:pPr>
              <w:jc w:val="both"/>
            </w:pPr>
            <w:r w:rsidRPr="00C02896">
              <w:t>Develop a data imputation framework for handling missing values in both numerical and categorical features with a neat diagram.</w:t>
            </w:r>
          </w:p>
        </w:tc>
        <w:tc>
          <w:tcPr>
            <w:tcW w:w="312" w:type="pct"/>
          </w:tcPr>
          <w:p w14:paraId="16423476" w14:textId="77777777" w:rsidR="00E91CEB" w:rsidRPr="009C4175" w:rsidRDefault="00E91CEB" w:rsidP="00E91CEB">
            <w:pPr>
              <w:jc w:val="center"/>
            </w:pPr>
            <w:r w:rsidRPr="009C4175">
              <w:t>CO</w:t>
            </w:r>
            <w:r>
              <w:t>3</w:t>
            </w:r>
          </w:p>
        </w:tc>
        <w:tc>
          <w:tcPr>
            <w:tcW w:w="250" w:type="pct"/>
          </w:tcPr>
          <w:p w14:paraId="04E35A6D" w14:textId="77777777" w:rsidR="00E91CEB" w:rsidRPr="009C4175" w:rsidRDefault="00E91CEB" w:rsidP="00E91CEB">
            <w:pPr>
              <w:jc w:val="center"/>
            </w:pPr>
            <w:r>
              <w:t>A</w:t>
            </w:r>
          </w:p>
        </w:tc>
        <w:tc>
          <w:tcPr>
            <w:tcW w:w="231" w:type="pct"/>
          </w:tcPr>
          <w:p w14:paraId="2110CCFC" w14:textId="77777777" w:rsidR="00E91CEB" w:rsidRPr="009C4175" w:rsidRDefault="00E91CEB" w:rsidP="00E91CEB">
            <w:pPr>
              <w:jc w:val="center"/>
            </w:pPr>
            <w:r>
              <w:t>6</w:t>
            </w:r>
          </w:p>
        </w:tc>
      </w:tr>
      <w:tr w:rsidR="00E91CEB" w:rsidRPr="009C4175" w14:paraId="6CBDFD0D" w14:textId="77777777" w:rsidTr="00E91CEB">
        <w:trPr>
          <w:trHeight w:val="283"/>
        </w:trPr>
        <w:tc>
          <w:tcPr>
            <w:tcW w:w="265" w:type="pct"/>
          </w:tcPr>
          <w:p w14:paraId="0BFE51AA" w14:textId="77777777" w:rsidR="00E91CEB" w:rsidRPr="009C4175" w:rsidRDefault="00E91CEB" w:rsidP="00E91CEB">
            <w:pPr>
              <w:jc w:val="center"/>
            </w:pPr>
          </w:p>
        </w:tc>
        <w:tc>
          <w:tcPr>
            <w:tcW w:w="185" w:type="pct"/>
          </w:tcPr>
          <w:p w14:paraId="368F9B6F" w14:textId="77777777" w:rsidR="00E91CEB" w:rsidRPr="009C4175" w:rsidRDefault="00E91CEB" w:rsidP="00E91CEB">
            <w:pPr>
              <w:jc w:val="center"/>
            </w:pPr>
            <w:r w:rsidRPr="009C4175">
              <w:t>b.</w:t>
            </w:r>
          </w:p>
        </w:tc>
        <w:tc>
          <w:tcPr>
            <w:tcW w:w="3757" w:type="pct"/>
          </w:tcPr>
          <w:p w14:paraId="3E4ABF66" w14:textId="77777777" w:rsidR="00E91CEB" w:rsidRPr="009C4175" w:rsidRDefault="00E91CEB" w:rsidP="00E91CEB">
            <w:pPr>
              <w:jc w:val="both"/>
              <w:rPr>
                <w:bCs/>
              </w:rPr>
            </w:pPr>
            <w:r w:rsidRPr="00AF571B">
              <w:rPr>
                <w:bCs/>
              </w:rPr>
              <w:t>Examine the role of train-test split in preventing over fitting and construct a model-training pipeline with suitable examples.</w:t>
            </w:r>
          </w:p>
        </w:tc>
        <w:tc>
          <w:tcPr>
            <w:tcW w:w="312" w:type="pct"/>
          </w:tcPr>
          <w:p w14:paraId="549D903C" w14:textId="77777777" w:rsidR="00E91CEB" w:rsidRPr="009C4175" w:rsidRDefault="00E91CEB" w:rsidP="00E91CEB">
            <w:pPr>
              <w:jc w:val="center"/>
            </w:pPr>
            <w:r>
              <w:t>CO2</w:t>
            </w:r>
          </w:p>
        </w:tc>
        <w:tc>
          <w:tcPr>
            <w:tcW w:w="250" w:type="pct"/>
          </w:tcPr>
          <w:p w14:paraId="3BB32204" w14:textId="77777777" w:rsidR="00E91CEB" w:rsidRPr="009C4175" w:rsidRDefault="00E91CEB" w:rsidP="00E91CEB">
            <w:pPr>
              <w:jc w:val="center"/>
            </w:pPr>
            <w:r>
              <w:t>A</w:t>
            </w:r>
          </w:p>
        </w:tc>
        <w:tc>
          <w:tcPr>
            <w:tcW w:w="231" w:type="pct"/>
          </w:tcPr>
          <w:p w14:paraId="622CD396" w14:textId="77777777" w:rsidR="00E91CEB" w:rsidRPr="009C4175" w:rsidRDefault="00E91CEB" w:rsidP="00E91CEB">
            <w:pPr>
              <w:jc w:val="center"/>
            </w:pPr>
            <w:r>
              <w:t>6</w:t>
            </w:r>
          </w:p>
        </w:tc>
      </w:tr>
      <w:tr w:rsidR="00E91CEB" w:rsidRPr="009C4175" w14:paraId="34699255" w14:textId="77777777" w:rsidTr="00E91CEB">
        <w:trPr>
          <w:trHeight w:val="283"/>
        </w:trPr>
        <w:tc>
          <w:tcPr>
            <w:tcW w:w="265" w:type="pct"/>
          </w:tcPr>
          <w:p w14:paraId="4FA1DA93" w14:textId="77777777" w:rsidR="00E91CEB" w:rsidRPr="009C4175" w:rsidRDefault="00E91CEB" w:rsidP="00E91CEB">
            <w:pPr>
              <w:jc w:val="center"/>
            </w:pPr>
          </w:p>
        </w:tc>
        <w:tc>
          <w:tcPr>
            <w:tcW w:w="185" w:type="pct"/>
          </w:tcPr>
          <w:p w14:paraId="0F4B272D" w14:textId="77777777" w:rsidR="00E91CEB" w:rsidRPr="009C4175" w:rsidRDefault="00E91CEB" w:rsidP="00E91CEB">
            <w:pPr>
              <w:jc w:val="center"/>
            </w:pPr>
          </w:p>
        </w:tc>
        <w:tc>
          <w:tcPr>
            <w:tcW w:w="3757" w:type="pct"/>
          </w:tcPr>
          <w:p w14:paraId="512AA0CB" w14:textId="77777777" w:rsidR="00E91CEB" w:rsidRPr="009C4175" w:rsidRDefault="00E91CEB" w:rsidP="00E91CEB">
            <w:pPr>
              <w:jc w:val="both"/>
            </w:pPr>
          </w:p>
        </w:tc>
        <w:tc>
          <w:tcPr>
            <w:tcW w:w="312" w:type="pct"/>
          </w:tcPr>
          <w:p w14:paraId="6B677578" w14:textId="77777777" w:rsidR="00E91CEB" w:rsidRPr="009C4175" w:rsidRDefault="00E91CEB" w:rsidP="00E91CEB">
            <w:pPr>
              <w:jc w:val="center"/>
            </w:pPr>
          </w:p>
        </w:tc>
        <w:tc>
          <w:tcPr>
            <w:tcW w:w="250" w:type="pct"/>
          </w:tcPr>
          <w:p w14:paraId="7B1261BE" w14:textId="77777777" w:rsidR="00E91CEB" w:rsidRPr="009C4175" w:rsidRDefault="00E91CEB" w:rsidP="00E91CEB">
            <w:pPr>
              <w:jc w:val="center"/>
            </w:pPr>
          </w:p>
        </w:tc>
        <w:tc>
          <w:tcPr>
            <w:tcW w:w="231" w:type="pct"/>
          </w:tcPr>
          <w:p w14:paraId="0B3CBE9F" w14:textId="77777777" w:rsidR="00E91CEB" w:rsidRPr="009C4175" w:rsidRDefault="00E91CEB" w:rsidP="00E91CEB">
            <w:pPr>
              <w:jc w:val="center"/>
            </w:pPr>
          </w:p>
        </w:tc>
      </w:tr>
      <w:tr w:rsidR="00E91CEB" w:rsidRPr="009C4175" w14:paraId="7B1EEF11" w14:textId="77777777" w:rsidTr="00E91CEB">
        <w:trPr>
          <w:trHeight w:val="283"/>
        </w:trPr>
        <w:tc>
          <w:tcPr>
            <w:tcW w:w="265" w:type="pct"/>
          </w:tcPr>
          <w:p w14:paraId="511FA60A" w14:textId="77777777" w:rsidR="00E91CEB" w:rsidRPr="009C4175" w:rsidRDefault="00E91CEB" w:rsidP="00E91CEB">
            <w:pPr>
              <w:jc w:val="center"/>
            </w:pPr>
            <w:r w:rsidRPr="009C4175">
              <w:t>23.</w:t>
            </w:r>
          </w:p>
        </w:tc>
        <w:tc>
          <w:tcPr>
            <w:tcW w:w="185" w:type="pct"/>
          </w:tcPr>
          <w:p w14:paraId="46319B55" w14:textId="77777777" w:rsidR="00E91CEB" w:rsidRPr="009C4175" w:rsidRDefault="00E91CEB" w:rsidP="00E91CEB">
            <w:pPr>
              <w:jc w:val="center"/>
            </w:pPr>
            <w:r w:rsidRPr="009C4175">
              <w:t>a.</w:t>
            </w:r>
          </w:p>
        </w:tc>
        <w:tc>
          <w:tcPr>
            <w:tcW w:w="3757" w:type="pct"/>
          </w:tcPr>
          <w:p w14:paraId="7820F394" w14:textId="77777777" w:rsidR="00E91CEB" w:rsidRPr="009C4175" w:rsidRDefault="00E91CEB" w:rsidP="00E91CEB">
            <w:pPr>
              <w:jc w:val="both"/>
            </w:pPr>
            <w:r w:rsidRPr="00D537F0">
              <w:t>Develop micro services-based deployment architecture for an ML model serving system with a neat diagram.</w:t>
            </w:r>
          </w:p>
        </w:tc>
        <w:tc>
          <w:tcPr>
            <w:tcW w:w="312" w:type="pct"/>
          </w:tcPr>
          <w:p w14:paraId="232D5D98" w14:textId="77777777" w:rsidR="00E91CEB" w:rsidRPr="009C4175" w:rsidRDefault="00E91CEB" w:rsidP="00E91CEB">
            <w:pPr>
              <w:jc w:val="center"/>
            </w:pPr>
            <w:r w:rsidRPr="009C4175">
              <w:t>CO</w:t>
            </w:r>
            <w:r>
              <w:t>4</w:t>
            </w:r>
          </w:p>
        </w:tc>
        <w:tc>
          <w:tcPr>
            <w:tcW w:w="250" w:type="pct"/>
          </w:tcPr>
          <w:p w14:paraId="1E6C4831" w14:textId="77777777" w:rsidR="00E91CEB" w:rsidRPr="009C4175" w:rsidRDefault="00E91CEB" w:rsidP="00E91CEB">
            <w:pPr>
              <w:jc w:val="center"/>
            </w:pPr>
            <w:r>
              <w:t>A</w:t>
            </w:r>
          </w:p>
        </w:tc>
        <w:tc>
          <w:tcPr>
            <w:tcW w:w="231" w:type="pct"/>
          </w:tcPr>
          <w:p w14:paraId="3B1A4D94" w14:textId="77777777" w:rsidR="00E91CEB" w:rsidRPr="009C4175" w:rsidRDefault="00E91CEB" w:rsidP="00E91CEB">
            <w:pPr>
              <w:jc w:val="center"/>
            </w:pPr>
            <w:r>
              <w:t>6</w:t>
            </w:r>
          </w:p>
        </w:tc>
      </w:tr>
      <w:tr w:rsidR="00E91CEB" w:rsidRPr="009C4175" w14:paraId="0F7AB65C" w14:textId="77777777" w:rsidTr="00E91CEB">
        <w:trPr>
          <w:trHeight w:val="283"/>
        </w:trPr>
        <w:tc>
          <w:tcPr>
            <w:tcW w:w="265" w:type="pct"/>
          </w:tcPr>
          <w:p w14:paraId="6CC66A3E" w14:textId="77777777" w:rsidR="00E91CEB" w:rsidRPr="009C4175" w:rsidRDefault="00E91CEB" w:rsidP="00E91CEB">
            <w:pPr>
              <w:jc w:val="center"/>
            </w:pPr>
          </w:p>
        </w:tc>
        <w:tc>
          <w:tcPr>
            <w:tcW w:w="185" w:type="pct"/>
          </w:tcPr>
          <w:p w14:paraId="12E6AB29" w14:textId="77777777" w:rsidR="00E91CEB" w:rsidRPr="009C4175" w:rsidRDefault="00E91CEB" w:rsidP="00E91CEB">
            <w:pPr>
              <w:jc w:val="center"/>
            </w:pPr>
            <w:r>
              <w:t>b.</w:t>
            </w:r>
          </w:p>
        </w:tc>
        <w:tc>
          <w:tcPr>
            <w:tcW w:w="3757" w:type="pct"/>
          </w:tcPr>
          <w:p w14:paraId="36410742" w14:textId="77777777" w:rsidR="00E91CEB" w:rsidRPr="009C4175" w:rsidRDefault="00E91CEB" w:rsidP="00E91CEB">
            <w:pPr>
              <w:jc w:val="both"/>
            </w:pPr>
            <w:r w:rsidRPr="00FF2EFA">
              <w:t>Examine the shift from traditional software development to modern MLOps practices and construct a timeline diagram.</w:t>
            </w:r>
          </w:p>
        </w:tc>
        <w:tc>
          <w:tcPr>
            <w:tcW w:w="312" w:type="pct"/>
          </w:tcPr>
          <w:p w14:paraId="77C02DC3" w14:textId="77777777" w:rsidR="00E91CEB" w:rsidRPr="009C4175" w:rsidRDefault="00E91CEB" w:rsidP="00E91CEB">
            <w:pPr>
              <w:jc w:val="center"/>
            </w:pPr>
            <w:r>
              <w:t>CO1</w:t>
            </w:r>
          </w:p>
        </w:tc>
        <w:tc>
          <w:tcPr>
            <w:tcW w:w="250" w:type="pct"/>
          </w:tcPr>
          <w:p w14:paraId="22A89A49" w14:textId="77777777" w:rsidR="00E91CEB" w:rsidRDefault="00E91CEB" w:rsidP="00E91CEB">
            <w:pPr>
              <w:jc w:val="center"/>
            </w:pPr>
            <w:r>
              <w:t>A</w:t>
            </w:r>
          </w:p>
        </w:tc>
        <w:tc>
          <w:tcPr>
            <w:tcW w:w="231" w:type="pct"/>
          </w:tcPr>
          <w:p w14:paraId="3933B385" w14:textId="77777777" w:rsidR="00E91CEB" w:rsidRPr="009C4175" w:rsidRDefault="00E91CEB" w:rsidP="00E91CEB">
            <w:pPr>
              <w:jc w:val="center"/>
            </w:pPr>
            <w:r>
              <w:t>6</w:t>
            </w:r>
          </w:p>
        </w:tc>
      </w:tr>
      <w:tr w:rsidR="00E91CEB" w:rsidRPr="009C4175" w14:paraId="5D7A70A8" w14:textId="77777777" w:rsidTr="00E91CEB">
        <w:trPr>
          <w:trHeight w:val="283"/>
        </w:trPr>
        <w:tc>
          <w:tcPr>
            <w:tcW w:w="265" w:type="pct"/>
          </w:tcPr>
          <w:p w14:paraId="71B28E02" w14:textId="77777777" w:rsidR="00E91CEB" w:rsidRPr="009C4175" w:rsidRDefault="00E91CEB" w:rsidP="00E91CEB">
            <w:pPr>
              <w:jc w:val="center"/>
            </w:pPr>
          </w:p>
        </w:tc>
        <w:tc>
          <w:tcPr>
            <w:tcW w:w="185" w:type="pct"/>
          </w:tcPr>
          <w:p w14:paraId="69FED178" w14:textId="77777777" w:rsidR="00E91CEB" w:rsidRPr="009C4175" w:rsidRDefault="00E91CEB" w:rsidP="00E91CEB">
            <w:pPr>
              <w:jc w:val="center"/>
            </w:pPr>
          </w:p>
        </w:tc>
        <w:tc>
          <w:tcPr>
            <w:tcW w:w="3757" w:type="pct"/>
          </w:tcPr>
          <w:p w14:paraId="6FB6D46A" w14:textId="77777777" w:rsidR="00E91CEB" w:rsidRPr="009C4175" w:rsidRDefault="00E91CEB" w:rsidP="00E91CEB">
            <w:pPr>
              <w:jc w:val="both"/>
              <w:rPr>
                <w:bCs/>
              </w:rPr>
            </w:pPr>
          </w:p>
        </w:tc>
        <w:tc>
          <w:tcPr>
            <w:tcW w:w="312" w:type="pct"/>
          </w:tcPr>
          <w:p w14:paraId="53FFCEF5" w14:textId="77777777" w:rsidR="00E91CEB" w:rsidRPr="009C4175" w:rsidRDefault="00E91CEB" w:rsidP="00E91CEB">
            <w:pPr>
              <w:jc w:val="center"/>
            </w:pPr>
          </w:p>
        </w:tc>
        <w:tc>
          <w:tcPr>
            <w:tcW w:w="250" w:type="pct"/>
          </w:tcPr>
          <w:p w14:paraId="17B36EF0" w14:textId="77777777" w:rsidR="00E91CEB" w:rsidRPr="009C4175" w:rsidRDefault="00E91CEB" w:rsidP="00E91CEB">
            <w:pPr>
              <w:jc w:val="center"/>
            </w:pPr>
          </w:p>
        </w:tc>
        <w:tc>
          <w:tcPr>
            <w:tcW w:w="231" w:type="pct"/>
          </w:tcPr>
          <w:p w14:paraId="59B3B02C" w14:textId="77777777" w:rsidR="00E91CEB" w:rsidRPr="009C4175" w:rsidRDefault="00E91CEB" w:rsidP="00E91CEB">
            <w:pPr>
              <w:jc w:val="center"/>
            </w:pPr>
          </w:p>
        </w:tc>
      </w:tr>
      <w:tr w:rsidR="00E91CEB" w:rsidRPr="009C4175" w14:paraId="7B0708E4" w14:textId="77777777" w:rsidTr="00E91CEB">
        <w:trPr>
          <w:trHeight w:val="238"/>
        </w:trPr>
        <w:tc>
          <w:tcPr>
            <w:tcW w:w="5000" w:type="pct"/>
            <w:gridSpan w:val="6"/>
          </w:tcPr>
          <w:p w14:paraId="3D40D3B8" w14:textId="77777777" w:rsidR="00E91CEB" w:rsidRPr="009C4175" w:rsidRDefault="00E91CEB" w:rsidP="00E91CEB">
            <w:pPr>
              <w:jc w:val="center"/>
              <w:rPr>
                <w:b/>
                <w:bCs/>
              </w:rPr>
            </w:pPr>
            <w:r w:rsidRPr="009C4175">
              <w:rPr>
                <w:b/>
                <w:bCs/>
              </w:rPr>
              <w:t>COMPULSORY QUESTION</w:t>
            </w:r>
          </w:p>
        </w:tc>
      </w:tr>
      <w:tr w:rsidR="00E91CEB" w:rsidRPr="009C4175" w14:paraId="57130CA5" w14:textId="77777777" w:rsidTr="00E91CEB">
        <w:trPr>
          <w:trHeight w:val="283"/>
        </w:trPr>
        <w:tc>
          <w:tcPr>
            <w:tcW w:w="265" w:type="pct"/>
          </w:tcPr>
          <w:p w14:paraId="57ED04DE" w14:textId="77777777" w:rsidR="00E91CEB" w:rsidRPr="009C4175" w:rsidRDefault="00E91CEB" w:rsidP="00E91CEB">
            <w:pPr>
              <w:jc w:val="center"/>
            </w:pPr>
            <w:r w:rsidRPr="009C4175">
              <w:t>24.</w:t>
            </w:r>
          </w:p>
        </w:tc>
        <w:tc>
          <w:tcPr>
            <w:tcW w:w="185" w:type="pct"/>
          </w:tcPr>
          <w:p w14:paraId="3AE0A42C" w14:textId="77777777" w:rsidR="00E91CEB" w:rsidRPr="009C4175" w:rsidRDefault="00E91CEB" w:rsidP="00E91CEB">
            <w:pPr>
              <w:jc w:val="center"/>
            </w:pPr>
          </w:p>
        </w:tc>
        <w:tc>
          <w:tcPr>
            <w:tcW w:w="3757" w:type="pct"/>
          </w:tcPr>
          <w:p w14:paraId="5706F88F" w14:textId="77777777" w:rsidR="00E91CEB" w:rsidRPr="009C4175" w:rsidRDefault="00E91CEB" w:rsidP="00E91CEB">
            <w:pPr>
              <w:jc w:val="both"/>
            </w:pPr>
            <w:r w:rsidRPr="00A1751A">
              <w:t>Analyze the key components of ML governance and develop a governance framework for a production ML system.</w:t>
            </w:r>
          </w:p>
        </w:tc>
        <w:tc>
          <w:tcPr>
            <w:tcW w:w="312" w:type="pct"/>
          </w:tcPr>
          <w:p w14:paraId="417A7837" w14:textId="77777777" w:rsidR="00E91CEB" w:rsidRPr="009C4175" w:rsidRDefault="00E91CEB" w:rsidP="00E91CEB">
            <w:pPr>
              <w:jc w:val="center"/>
            </w:pPr>
            <w:r w:rsidRPr="009C4175">
              <w:t>CO6</w:t>
            </w:r>
          </w:p>
        </w:tc>
        <w:tc>
          <w:tcPr>
            <w:tcW w:w="250" w:type="pct"/>
          </w:tcPr>
          <w:p w14:paraId="1262AFE6" w14:textId="77777777" w:rsidR="00E91CEB" w:rsidRPr="009C4175" w:rsidRDefault="00E91CEB" w:rsidP="00E91CEB">
            <w:pPr>
              <w:jc w:val="center"/>
            </w:pPr>
            <w:r>
              <w:t>An</w:t>
            </w:r>
          </w:p>
        </w:tc>
        <w:tc>
          <w:tcPr>
            <w:tcW w:w="231" w:type="pct"/>
          </w:tcPr>
          <w:p w14:paraId="6F02BCD4" w14:textId="77777777" w:rsidR="00E91CEB" w:rsidRPr="009C4175" w:rsidRDefault="00E91CEB" w:rsidP="00E91CEB">
            <w:pPr>
              <w:jc w:val="center"/>
            </w:pPr>
            <w:r w:rsidRPr="009C4175">
              <w:t>12</w:t>
            </w:r>
          </w:p>
        </w:tc>
      </w:tr>
    </w:tbl>
    <w:p w14:paraId="10D90B0F" w14:textId="77777777" w:rsidR="00E91CEB" w:rsidRDefault="00E91CEB" w:rsidP="002E336A"/>
    <w:p w14:paraId="7189EE40"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386091B"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67E65CFE" w14:textId="77777777" w:rsidTr="00E91CEB">
        <w:trPr>
          <w:trHeight w:val="283"/>
        </w:trPr>
        <w:tc>
          <w:tcPr>
            <w:tcW w:w="670" w:type="dxa"/>
          </w:tcPr>
          <w:p w14:paraId="58183463" w14:textId="77777777" w:rsidR="00E91CEB" w:rsidRPr="0051318C" w:rsidRDefault="00E91CEB" w:rsidP="00E91CEB">
            <w:pPr>
              <w:jc w:val="center"/>
              <w:rPr>
                <w:sz w:val="22"/>
                <w:szCs w:val="22"/>
              </w:rPr>
            </w:pPr>
          </w:p>
        </w:tc>
        <w:tc>
          <w:tcPr>
            <w:tcW w:w="9820" w:type="dxa"/>
          </w:tcPr>
          <w:p w14:paraId="339EA32A" w14:textId="77777777" w:rsidR="00E91CEB" w:rsidRPr="0051318C" w:rsidRDefault="00E91CEB" w:rsidP="00E91CEB">
            <w:pPr>
              <w:jc w:val="center"/>
              <w:rPr>
                <w:b/>
                <w:sz w:val="22"/>
                <w:szCs w:val="22"/>
              </w:rPr>
            </w:pPr>
            <w:r w:rsidRPr="0051318C">
              <w:rPr>
                <w:b/>
                <w:sz w:val="22"/>
                <w:szCs w:val="22"/>
              </w:rPr>
              <w:t>COURSE OUTCOMES</w:t>
            </w:r>
          </w:p>
        </w:tc>
      </w:tr>
      <w:tr w:rsidR="00E91CEB" w14:paraId="11CF5286" w14:textId="77777777" w:rsidTr="00E91CEB">
        <w:trPr>
          <w:trHeight w:val="283"/>
        </w:trPr>
        <w:tc>
          <w:tcPr>
            <w:tcW w:w="670" w:type="dxa"/>
          </w:tcPr>
          <w:p w14:paraId="0B8A7B35"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5AA54830" w14:textId="77777777" w:rsidR="00E91CEB" w:rsidRPr="0051318C" w:rsidRDefault="00E91CEB" w:rsidP="00E91CEB">
            <w:pPr>
              <w:jc w:val="both"/>
              <w:rPr>
                <w:sz w:val="22"/>
                <w:szCs w:val="22"/>
              </w:rPr>
            </w:pPr>
            <w:r w:rsidRPr="002658FA">
              <w:t>Develop MLOps solutions in software development environments.</w:t>
            </w:r>
          </w:p>
        </w:tc>
      </w:tr>
      <w:tr w:rsidR="00E91CEB" w14:paraId="061C588B" w14:textId="77777777" w:rsidTr="00E91CEB">
        <w:trPr>
          <w:trHeight w:val="283"/>
        </w:trPr>
        <w:tc>
          <w:tcPr>
            <w:tcW w:w="670" w:type="dxa"/>
          </w:tcPr>
          <w:p w14:paraId="599DA689"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100AB708" w14:textId="77777777" w:rsidR="00E91CEB" w:rsidRPr="0051318C" w:rsidRDefault="00E91CEB" w:rsidP="00E91CEB">
            <w:pPr>
              <w:jc w:val="both"/>
              <w:rPr>
                <w:sz w:val="22"/>
                <w:szCs w:val="22"/>
              </w:rPr>
            </w:pPr>
            <w:r w:rsidRPr="002658FA">
              <w:t>Analyze ML problems for constructing pipelines.</w:t>
            </w:r>
          </w:p>
        </w:tc>
      </w:tr>
      <w:tr w:rsidR="00E91CEB" w14:paraId="7768BA96" w14:textId="77777777" w:rsidTr="00E91CEB">
        <w:trPr>
          <w:trHeight w:val="283"/>
        </w:trPr>
        <w:tc>
          <w:tcPr>
            <w:tcW w:w="670" w:type="dxa"/>
          </w:tcPr>
          <w:p w14:paraId="087D8D8A"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53AB8DB8" w14:textId="77777777" w:rsidR="00E91CEB" w:rsidRPr="0051318C" w:rsidRDefault="00E91CEB" w:rsidP="00E91CEB">
            <w:pPr>
              <w:jc w:val="both"/>
              <w:rPr>
                <w:sz w:val="22"/>
                <w:szCs w:val="22"/>
              </w:rPr>
            </w:pPr>
            <w:r w:rsidRPr="002658FA">
              <w:t>Apply deployment principles for delivering inference-ready ML models.</w:t>
            </w:r>
          </w:p>
        </w:tc>
      </w:tr>
      <w:tr w:rsidR="00E91CEB" w14:paraId="48147876" w14:textId="77777777" w:rsidTr="00E91CEB">
        <w:trPr>
          <w:trHeight w:val="283"/>
        </w:trPr>
        <w:tc>
          <w:tcPr>
            <w:tcW w:w="670" w:type="dxa"/>
          </w:tcPr>
          <w:p w14:paraId="07CAF82B"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109F3DD9" w14:textId="77777777" w:rsidR="00E91CEB" w:rsidRPr="0051318C" w:rsidRDefault="00E91CEB" w:rsidP="00E91CEB">
            <w:pPr>
              <w:jc w:val="both"/>
              <w:rPr>
                <w:sz w:val="22"/>
                <w:szCs w:val="22"/>
              </w:rPr>
            </w:pPr>
            <w:r w:rsidRPr="002658FA">
              <w:t>Develop CI/CD pipelines for automating ML models.</w:t>
            </w:r>
          </w:p>
        </w:tc>
      </w:tr>
      <w:tr w:rsidR="00E91CEB" w14:paraId="0DD2A8CD" w14:textId="77777777" w:rsidTr="00E91CEB">
        <w:trPr>
          <w:trHeight w:val="283"/>
        </w:trPr>
        <w:tc>
          <w:tcPr>
            <w:tcW w:w="670" w:type="dxa"/>
          </w:tcPr>
          <w:p w14:paraId="545E1D69"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399B171E" w14:textId="77777777" w:rsidR="00E91CEB" w:rsidRPr="0051318C" w:rsidRDefault="00E91CEB" w:rsidP="00E91CEB">
            <w:pPr>
              <w:jc w:val="both"/>
              <w:rPr>
                <w:sz w:val="22"/>
                <w:szCs w:val="22"/>
              </w:rPr>
            </w:pPr>
            <w:r w:rsidRPr="002658FA">
              <w:t>Develop machine learning solutions for testing security requirements.</w:t>
            </w:r>
          </w:p>
        </w:tc>
      </w:tr>
      <w:tr w:rsidR="00E91CEB" w14:paraId="56F7A8B0" w14:textId="77777777" w:rsidTr="00E91CEB">
        <w:trPr>
          <w:trHeight w:val="283"/>
        </w:trPr>
        <w:tc>
          <w:tcPr>
            <w:tcW w:w="670" w:type="dxa"/>
          </w:tcPr>
          <w:p w14:paraId="65A27E36"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25D0D13C" w14:textId="77777777" w:rsidR="00E91CEB" w:rsidRPr="0051318C" w:rsidRDefault="00E91CEB" w:rsidP="00E91CEB">
            <w:pPr>
              <w:jc w:val="both"/>
              <w:rPr>
                <w:sz w:val="22"/>
                <w:szCs w:val="22"/>
              </w:rPr>
            </w:pPr>
            <w:r w:rsidRPr="002658FA">
              <w:t>Assess monitoring strategies for optimizing model performance.</w:t>
            </w:r>
          </w:p>
        </w:tc>
      </w:tr>
    </w:tbl>
    <w:p w14:paraId="760F431F" w14:textId="77777777" w:rsidR="00E91CEB" w:rsidRDefault="00E91CEB" w:rsidP="00E91CEB"/>
    <w:p w14:paraId="7E3F4FE7" w14:textId="77777777" w:rsidR="00E91CEB" w:rsidRDefault="00E91CEB">
      <w:pPr>
        <w:spacing w:after="200" w:line="276" w:lineRule="auto"/>
        <w:rPr>
          <w:rFonts w:ascii="Arial" w:hAnsi="Arial" w:cs="Arial"/>
          <w:bCs/>
          <w:noProof/>
        </w:rPr>
      </w:pPr>
      <w:r>
        <w:rPr>
          <w:rFonts w:ascii="Arial" w:hAnsi="Arial" w:cs="Arial"/>
          <w:bCs/>
          <w:noProof/>
        </w:rPr>
        <w:br w:type="page"/>
      </w:r>
    </w:p>
    <w:p w14:paraId="09C616F2" w14:textId="635CE80E" w:rsidR="00E91CEB" w:rsidRDefault="00E91CEB" w:rsidP="00035C9C">
      <w:pPr>
        <w:jc w:val="center"/>
        <w:rPr>
          <w:rFonts w:ascii="Arial" w:hAnsi="Arial" w:cs="Arial"/>
          <w:bCs/>
          <w:noProof/>
        </w:rPr>
      </w:pPr>
      <w:r>
        <w:rPr>
          <w:rFonts w:ascii="Arial" w:hAnsi="Arial" w:cs="Arial"/>
          <w:noProof/>
        </w:rPr>
        <w:lastRenderedPageBreak/>
        <w:drawing>
          <wp:inline distT="0" distB="0" distL="0" distR="0" wp14:anchorId="4C5D0FCF" wp14:editId="293455DC">
            <wp:extent cx="5734050" cy="838200"/>
            <wp:effectExtent l="0" t="0" r="0" b="0"/>
            <wp:docPr id="432540899" name="Picture 43254089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F6AFAB7" w14:textId="77777777" w:rsidR="00E91CEB" w:rsidRDefault="00E91CEB" w:rsidP="001E26D5">
      <w:pPr>
        <w:jc w:val="center"/>
        <w:rPr>
          <w:b/>
          <w:bCs/>
        </w:rPr>
      </w:pPr>
    </w:p>
    <w:p w14:paraId="1620E5D2" w14:textId="77777777" w:rsidR="00E91CEB" w:rsidRDefault="00E91CEB" w:rsidP="001E26D5">
      <w:pPr>
        <w:jc w:val="center"/>
        <w:rPr>
          <w:b/>
          <w:bCs/>
        </w:rPr>
      </w:pPr>
      <w:r>
        <w:rPr>
          <w:b/>
          <w:bCs/>
        </w:rPr>
        <w:t>END SEMESTER EXAMINATION – APRIL / MAY 2026</w:t>
      </w:r>
    </w:p>
    <w:p w14:paraId="071D6AA1" w14:textId="77777777" w:rsidR="00E91CEB" w:rsidRDefault="00E91CEB"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26C92027" w14:textId="77777777" w:rsidTr="00E91CEB">
        <w:trPr>
          <w:trHeight w:val="397"/>
          <w:jc w:val="center"/>
        </w:trPr>
        <w:tc>
          <w:tcPr>
            <w:tcW w:w="1555" w:type="dxa"/>
            <w:vAlign w:val="center"/>
          </w:tcPr>
          <w:p w14:paraId="0E9064F4"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547D9C89" w14:textId="77777777" w:rsidR="00E91CEB" w:rsidRPr="0037089B" w:rsidRDefault="00E91CEB" w:rsidP="00E91CEB">
            <w:pPr>
              <w:pStyle w:val="Title"/>
              <w:jc w:val="left"/>
              <w:rPr>
                <w:b/>
                <w:sz w:val="22"/>
                <w:szCs w:val="22"/>
              </w:rPr>
            </w:pPr>
            <w:r>
              <w:rPr>
                <w:b/>
                <w:sz w:val="22"/>
                <w:szCs w:val="22"/>
              </w:rPr>
              <w:t>21CS3006</w:t>
            </w:r>
          </w:p>
        </w:tc>
        <w:tc>
          <w:tcPr>
            <w:tcW w:w="1417" w:type="dxa"/>
            <w:vAlign w:val="center"/>
          </w:tcPr>
          <w:p w14:paraId="71EB20F0"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645B89FA"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2B37CC5E" w14:textId="77777777" w:rsidTr="00E91CEB">
        <w:trPr>
          <w:trHeight w:val="397"/>
          <w:jc w:val="center"/>
        </w:trPr>
        <w:tc>
          <w:tcPr>
            <w:tcW w:w="1555" w:type="dxa"/>
            <w:vAlign w:val="center"/>
          </w:tcPr>
          <w:p w14:paraId="0CE333F7" w14:textId="77777777" w:rsidR="00E91CEB" w:rsidRPr="0037089B" w:rsidRDefault="00E91CEB"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34D3C43" w14:textId="77777777" w:rsidR="00E91CEB" w:rsidRPr="0037089B" w:rsidRDefault="00E91CEB" w:rsidP="00E91CEB">
            <w:pPr>
              <w:pStyle w:val="Title"/>
              <w:jc w:val="left"/>
              <w:rPr>
                <w:b/>
                <w:sz w:val="22"/>
                <w:szCs w:val="22"/>
              </w:rPr>
            </w:pPr>
            <w:r>
              <w:rPr>
                <w:b/>
                <w:sz w:val="22"/>
                <w:szCs w:val="22"/>
              </w:rPr>
              <w:t>CYBER FORENSICS</w:t>
            </w:r>
          </w:p>
        </w:tc>
        <w:tc>
          <w:tcPr>
            <w:tcW w:w="1417" w:type="dxa"/>
            <w:vAlign w:val="center"/>
          </w:tcPr>
          <w:p w14:paraId="450D8C4A"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33CBC455" w14:textId="77777777" w:rsidR="00E91CEB" w:rsidRPr="0037089B" w:rsidRDefault="00E91CEB" w:rsidP="00E91CEB">
            <w:pPr>
              <w:pStyle w:val="Title"/>
              <w:jc w:val="left"/>
              <w:rPr>
                <w:b/>
                <w:sz w:val="22"/>
                <w:szCs w:val="22"/>
              </w:rPr>
            </w:pPr>
            <w:r w:rsidRPr="0037089B">
              <w:rPr>
                <w:b/>
                <w:sz w:val="22"/>
                <w:szCs w:val="22"/>
              </w:rPr>
              <w:t>100</w:t>
            </w:r>
          </w:p>
        </w:tc>
      </w:tr>
    </w:tbl>
    <w:p w14:paraId="16A803AC" w14:textId="77777777" w:rsidR="00E91CEB" w:rsidRDefault="00E91CEB" w:rsidP="00856324"/>
    <w:tbl>
      <w:tblPr>
        <w:tblStyle w:val="TableGrid"/>
        <w:tblW w:w="5817" w:type="pct"/>
        <w:tblInd w:w="-714" w:type="dxa"/>
        <w:tblLook w:val="04A0" w:firstRow="1" w:lastRow="0" w:firstColumn="1" w:lastColumn="0" w:noHBand="0" w:noVBand="1"/>
      </w:tblPr>
      <w:tblGrid>
        <w:gridCol w:w="570"/>
        <w:gridCol w:w="396"/>
        <w:gridCol w:w="7796"/>
        <w:gridCol w:w="670"/>
        <w:gridCol w:w="537"/>
        <w:gridCol w:w="521"/>
      </w:tblGrid>
      <w:tr w:rsidR="00E91CEB" w:rsidRPr="003F48A5" w14:paraId="646B72CE" w14:textId="77777777" w:rsidTr="00E91CEB">
        <w:trPr>
          <w:trHeight w:val="552"/>
        </w:trPr>
        <w:tc>
          <w:tcPr>
            <w:tcW w:w="265" w:type="pct"/>
            <w:vAlign w:val="center"/>
          </w:tcPr>
          <w:p w14:paraId="46A1A8F0" w14:textId="77777777" w:rsidR="00E91CEB" w:rsidRPr="003F48A5" w:rsidRDefault="00E91CEB" w:rsidP="004A6284">
            <w:pPr>
              <w:jc w:val="center"/>
              <w:rPr>
                <w:b/>
              </w:rPr>
            </w:pPr>
            <w:r w:rsidRPr="003F48A5">
              <w:rPr>
                <w:b/>
              </w:rPr>
              <w:t>Q. No.</w:t>
            </w:r>
          </w:p>
        </w:tc>
        <w:tc>
          <w:tcPr>
            <w:tcW w:w="3907" w:type="pct"/>
            <w:gridSpan w:val="2"/>
            <w:vAlign w:val="center"/>
          </w:tcPr>
          <w:p w14:paraId="42DAD5A8" w14:textId="77777777" w:rsidR="00E91CEB" w:rsidRPr="003F48A5" w:rsidRDefault="00E91CEB" w:rsidP="004A6284">
            <w:pPr>
              <w:jc w:val="center"/>
              <w:rPr>
                <w:b/>
              </w:rPr>
            </w:pPr>
            <w:r w:rsidRPr="003F48A5">
              <w:rPr>
                <w:b/>
              </w:rPr>
              <w:t>Questions</w:t>
            </w:r>
          </w:p>
        </w:tc>
        <w:tc>
          <w:tcPr>
            <w:tcW w:w="312" w:type="pct"/>
          </w:tcPr>
          <w:p w14:paraId="60435908" w14:textId="77777777" w:rsidR="00E91CEB" w:rsidRPr="003F48A5" w:rsidRDefault="00E91CEB" w:rsidP="00B700B4">
            <w:pPr>
              <w:jc w:val="center"/>
              <w:rPr>
                <w:b/>
              </w:rPr>
            </w:pPr>
            <w:r w:rsidRPr="003F48A5">
              <w:rPr>
                <w:b/>
              </w:rPr>
              <w:t>CO</w:t>
            </w:r>
          </w:p>
        </w:tc>
        <w:tc>
          <w:tcPr>
            <w:tcW w:w="259" w:type="pct"/>
          </w:tcPr>
          <w:p w14:paraId="12BB814B" w14:textId="77777777" w:rsidR="00E91CEB" w:rsidRPr="003F48A5" w:rsidRDefault="00E91CEB" w:rsidP="00B700B4">
            <w:pPr>
              <w:jc w:val="center"/>
              <w:rPr>
                <w:b/>
              </w:rPr>
            </w:pPr>
            <w:r w:rsidRPr="003F48A5">
              <w:rPr>
                <w:b/>
              </w:rPr>
              <w:t>BL</w:t>
            </w:r>
          </w:p>
        </w:tc>
        <w:tc>
          <w:tcPr>
            <w:tcW w:w="257" w:type="pct"/>
          </w:tcPr>
          <w:p w14:paraId="3E5BD79D" w14:textId="77777777" w:rsidR="00E91CEB" w:rsidRPr="003F48A5" w:rsidRDefault="00E91CEB" w:rsidP="00B700B4">
            <w:pPr>
              <w:jc w:val="center"/>
              <w:rPr>
                <w:b/>
              </w:rPr>
            </w:pPr>
            <w:r w:rsidRPr="003F48A5">
              <w:rPr>
                <w:b/>
              </w:rPr>
              <w:t>M</w:t>
            </w:r>
          </w:p>
        </w:tc>
      </w:tr>
      <w:tr w:rsidR="00E91CEB" w:rsidRPr="003F48A5" w14:paraId="4F9BBE71" w14:textId="77777777" w:rsidTr="00B700B4">
        <w:trPr>
          <w:trHeight w:val="552"/>
        </w:trPr>
        <w:tc>
          <w:tcPr>
            <w:tcW w:w="5000" w:type="pct"/>
            <w:gridSpan w:val="6"/>
          </w:tcPr>
          <w:p w14:paraId="092041B3" w14:textId="77777777" w:rsidR="00E91CEB" w:rsidRPr="003F48A5" w:rsidRDefault="00E91CEB" w:rsidP="00B700B4">
            <w:pPr>
              <w:jc w:val="center"/>
              <w:rPr>
                <w:b/>
                <w:u w:val="single"/>
              </w:rPr>
            </w:pPr>
            <w:r w:rsidRPr="003F48A5">
              <w:rPr>
                <w:b/>
                <w:u w:val="single"/>
              </w:rPr>
              <w:t>PART – A (4 X 20 = 80 MARKS)</w:t>
            </w:r>
          </w:p>
          <w:p w14:paraId="358522FB" w14:textId="77777777" w:rsidR="00E91CEB" w:rsidRPr="003F48A5" w:rsidRDefault="00E91CEB" w:rsidP="00B700B4">
            <w:pPr>
              <w:jc w:val="center"/>
              <w:rPr>
                <w:b/>
              </w:rPr>
            </w:pPr>
            <w:r w:rsidRPr="003F48A5">
              <w:rPr>
                <w:b/>
              </w:rPr>
              <w:t>(Answer all the Questions)</w:t>
            </w:r>
          </w:p>
        </w:tc>
      </w:tr>
      <w:tr w:rsidR="00E91CEB" w:rsidRPr="003F48A5" w14:paraId="27501203" w14:textId="77777777" w:rsidTr="00E91CEB">
        <w:trPr>
          <w:trHeight w:val="283"/>
        </w:trPr>
        <w:tc>
          <w:tcPr>
            <w:tcW w:w="265" w:type="pct"/>
          </w:tcPr>
          <w:p w14:paraId="24E5C4ED" w14:textId="77777777" w:rsidR="00E91CEB" w:rsidRPr="003F48A5" w:rsidRDefault="00E91CEB" w:rsidP="00B700B4">
            <w:pPr>
              <w:jc w:val="center"/>
            </w:pPr>
            <w:r w:rsidRPr="003F48A5">
              <w:t>1.</w:t>
            </w:r>
          </w:p>
        </w:tc>
        <w:tc>
          <w:tcPr>
            <w:tcW w:w="185" w:type="pct"/>
          </w:tcPr>
          <w:p w14:paraId="1DC083B4" w14:textId="77777777" w:rsidR="00E91CEB" w:rsidRPr="003F48A5" w:rsidRDefault="00E91CEB" w:rsidP="00B700B4">
            <w:pPr>
              <w:jc w:val="center"/>
            </w:pPr>
            <w:r w:rsidRPr="003F48A5">
              <w:t>a.</w:t>
            </w:r>
          </w:p>
        </w:tc>
        <w:tc>
          <w:tcPr>
            <w:tcW w:w="3722" w:type="pct"/>
            <w:vAlign w:val="center"/>
          </w:tcPr>
          <w:p w14:paraId="7D894E6E" w14:textId="77777777" w:rsidR="00E91CEB" w:rsidRPr="00636490" w:rsidRDefault="00E91CEB" w:rsidP="00E91CEB">
            <w:pPr>
              <w:jc w:val="both"/>
            </w:pPr>
            <w:r>
              <w:t xml:space="preserve">Describe the history, </w:t>
            </w:r>
            <w:r w:rsidRPr="00636490">
              <w:t>evolution of Computer Forensics</w:t>
            </w:r>
            <w:r>
              <w:t xml:space="preserve"> and</w:t>
            </w:r>
            <w:r w:rsidRPr="00636490">
              <w:t xml:space="preserve"> the key phases involved in Forensic Investigation with neat diagrams.</w:t>
            </w:r>
          </w:p>
        </w:tc>
        <w:tc>
          <w:tcPr>
            <w:tcW w:w="312" w:type="pct"/>
            <w:vAlign w:val="center"/>
          </w:tcPr>
          <w:p w14:paraId="1792BB17" w14:textId="77777777" w:rsidR="00E91CEB" w:rsidRPr="00636490" w:rsidRDefault="00E91CEB" w:rsidP="00B700B4">
            <w:pPr>
              <w:jc w:val="center"/>
            </w:pPr>
            <w:r w:rsidRPr="00636490">
              <w:t>CO1</w:t>
            </w:r>
          </w:p>
        </w:tc>
        <w:tc>
          <w:tcPr>
            <w:tcW w:w="259" w:type="pct"/>
            <w:vAlign w:val="center"/>
          </w:tcPr>
          <w:p w14:paraId="73200ED6" w14:textId="77777777" w:rsidR="00E91CEB" w:rsidRPr="00636490" w:rsidRDefault="00E91CEB" w:rsidP="00B700B4">
            <w:pPr>
              <w:jc w:val="center"/>
            </w:pPr>
            <w:r w:rsidRPr="00636490">
              <w:t>U</w:t>
            </w:r>
          </w:p>
        </w:tc>
        <w:tc>
          <w:tcPr>
            <w:tcW w:w="257" w:type="pct"/>
            <w:vAlign w:val="center"/>
          </w:tcPr>
          <w:p w14:paraId="2FE60B66" w14:textId="77777777" w:rsidR="00E91CEB" w:rsidRPr="00636490" w:rsidRDefault="00E91CEB" w:rsidP="00B700B4">
            <w:pPr>
              <w:jc w:val="center"/>
            </w:pPr>
            <w:r w:rsidRPr="00636490">
              <w:t>10</w:t>
            </w:r>
          </w:p>
        </w:tc>
      </w:tr>
      <w:tr w:rsidR="00E91CEB" w:rsidRPr="003F48A5" w14:paraId="447D6C7E" w14:textId="77777777" w:rsidTr="00E91CEB">
        <w:trPr>
          <w:trHeight w:val="283"/>
        </w:trPr>
        <w:tc>
          <w:tcPr>
            <w:tcW w:w="265" w:type="pct"/>
          </w:tcPr>
          <w:p w14:paraId="45CFBB48" w14:textId="77777777" w:rsidR="00E91CEB" w:rsidRPr="003F48A5" w:rsidRDefault="00E91CEB" w:rsidP="00B700B4">
            <w:pPr>
              <w:jc w:val="center"/>
            </w:pPr>
          </w:p>
        </w:tc>
        <w:tc>
          <w:tcPr>
            <w:tcW w:w="185" w:type="pct"/>
          </w:tcPr>
          <w:p w14:paraId="4D5089DB" w14:textId="77777777" w:rsidR="00E91CEB" w:rsidRPr="003F48A5" w:rsidRDefault="00E91CEB" w:rsidP="00B700B4">
            <w:pPr>
              <w:jc w:val="center"/>
            </w:pPr>
            <w:r w:rsidRPr="003F48A5">
              <w:t>b.</w:t>
            </w:r>
          </w:p>
        </w:tc>
        <w:tc>
          <w:tcPr>
            <w:tcW w:w="3722" w:type="pct"/>
            <w:vAlign w:val="center"/>
          </w:tcPr>
          <w:p w14:paraId="25C56217" w14:textId="77777777" w:rsidR="00E91CEB" w:rsidRPr="00636490" w:rsidRDefault="00E91CEB" w:rsidP="00E91CEB">
            <w:pPr>
              <w:jc w:val="both"/>
              <w:rPr>
                <w:bCs/>
              </w:rPr>
            </w:pPr>
            <w:r w:rsidRPr="00636490">
              <w:t xml:space="preserve">Identify the methods used for Collection, Examination, and Authentication of digital evidence. </w:t>
            </w:r>
          </w:p>
        </w:tc>
        <w:tc>
          <w:tcPr>
            <w:tcW w:w="312" w:type="pct"/>
            <w:vAlign w:val="center"/>
          </w:tcPr>
          <w:p w14:paraId="2050C36E" w14:textId="77777777" w:rsidR="00E91CEB" w:rsidRPr="00636490" w:rsidRDefault="00E91CEB" w:rsidP="00B700B4">
            <w:pPr>
              <w:jc w:val="center"/>
            </w:pPr>
            <w:r w:rsidRPr="00636490">
              <w:t>CO1</w:t>
            </w:r>
          </w:p>
        </w:tc>
        <w:tc>
          <w:tcPr>
            <w:tcW w:w="259" w:type="pct"/>
            <w:vAlign w:val="center"/>
          </w:tcPr>
          <w:p w14:paraId="556619D8" w14:textId="77777777" w:rsidR="00E91CEB" w:rsidRPr="00636490" w:rsidRDefault="00E91CEB" w:rsidP="00B700B4">
            <w:pPr>
              <w:jc w:val="center"/>
            </w:pPr>
            <w:r w:rsidRPr="00636490">
              <w:t>R</w:t>
            </w:r>
          </w:p>
        </w:tc>
        <w:tc>
          <w:tcPr>
            <w:tcW w:w="257" w:type="pct"/>
            <w:vAlign w:val="center"/>
          </w:tcPr>
          <w:p w14:paraId="48FA46DD" w14:textId="77777777" w:rsidR="00E91CEB" w:rsidRPr="00636490" w:rsidRDefault="00E91CEB" w:rsidP="00B700B4">
            <w:pPr>
              <w:jc w:val="center"/>
            </w:pPr>
            <w:r w:rsidRPr="00636490">
              <w:t>10</w:t>
            </w:r>
          </w:p>
        </w:tc>
      </w:tr>
      <w:tr w:rsidR="00E91CEB" w:rsidRPr="003F48A5" w14:paraId="46F1D8A5" w14:textId="77777777" w:rsidTr="00E91CEB">
        <w:trPr>
          <w:trHeight w:val="239"/>
        </w:trPr>
        <w:tc>
          <w:tcPr>
            <w:tcW w:w="265" w:type="pct"/>
          </w:tcPr>
          <w:p w14:paraId="1AB8004F" w14:textId="77777777" w:rsidR="00E91CEB" w:rsidRPr="003F48A5" w:rsidRDefault="00E91CEB" w:rsidP="00B700B4">
            <w:pPr>
              <w:jc w:val="center"/>
            </w:pPr>
          </w:p>
        </w:tc>
        <w:tc>
          <w:tcPr>
            <w:tcW w:w="185" w:type="pct"/>
          </w:tcPr>
          <w:p w14:paraId="1FF084B5" w14:textId="77777777" w:rsidR="00E91CEB" w:rsidRPr="003F48A5" w:rsidRDefault="00E91CEB" w:rsidP="00B700B4">
            <w:pPr>
              <w:jc w:val="center"/>
            </w:pPr>
          </w:p>
        </w:tc>
        <w:tc>
          <w:tcPr>
            <w:tcW w:w="3722" w:type="pct"/>
          </w:tcPr>
          <w:p w14:paraId="691FDB75" w14:textId="77777777" w:rsidR="00E91CEB" w:rsidRPr="00636490" w:rsidRDefault="00E91CEB" w:rsidP="00035C9C">
            <w:pPr>
              <w:jc w:val="center"/>
              <w:rPr>
                <w:b/>
                <w:bCs/>
              </w:rPr>
            </w:pPr>
            <w:r w:rsidRPr="00636490">
              <w:rPr>
                <w:b/>
                <w:bCs/>
              </w:rPr>
              <w:t>(OR)</w:t>
            </w:r>
          </w:p>
        </w:tc>
        <w:tc>
          <w:tcPr>
            <w:tcW w:w="312" w:type="pct"/>
          </w:tcPr>
          <w:p w14:paraId="06331131" w14:textId="77777777" w:rsidR="00E91CEB" w:rsidRPr="00636490" w:rsidRDefault="00E91CEB" w:rsidP="00B700B4">
            <w:pPr>
              <w:jc w:val="center"/>
            </w:pPr>
          </w:p>
        </w:tc>
        <w:tc>
          <w:tcPr>
            <w:tcW w:w="259" w:type="pct"/>
          </w:tcPr>
          <w:p w14:paraId="702737AD" w14:textId="77777777" w:rsidR="00E91CEB" w:rsidRPr="00636490" w:rsidRDefault="00E91CEB" w:rsidP="00B700B4">
            <w:pPr>
              <w:jc w:val="center"/>
            </w:pPr>
          </w:p>
        </w:tc>
        <w:tc>
          <w:tcPr>
            <w:tcW w:w="257" w:type="pct"/>
          </w:tcPr>
          <w:p w14:paraId="2B8FCE80" w14:textId="77777777" w:rsidR="00E91CEB" w:rsidRPr="00636490" w:rsidRDefault="00E91CEB" w:rsidP="00B700B4">
            <w:pPr>
              <w:jc w:val="center"/>
            </w:pPr>
          </w:p>
        </w:tc>
      </w:tr>
      <w:tr w:rsidR="00E91CEB" w:rsidRPr="003F48A5" w14:paraId="213D0464" w14:textId="77777777" w:rsidTr="00E91CEB">
        <w:trPr>
          <w:trHeight w:val="283"/>
        </w:trPr>
        <w:tc>
          <w:tcPr>
            <w:tcW w:w="265" w:type="pct"/>
          </w:tcPr>
          <w:p w14:paraId="47110B1B" w14:textId="77777777" w:rsidR="00E91CEB" w:rsidRPr="003F48A5" w:rsidRDefault="00E91CEB" w:rsidP="00B700B4">
            <w:pPr>
              <w:jc w:val="center"/>
            </w:pPr>
            <w:r w:rsidRPr="003F48A5">
              <w:t>2.</w:t>
            </w:r>
          </w:p>
        </w:tc>
        <w:tc>
          <w:tcPr>
            <w:tcW w:w="185" w:type="pct"/>
          </w:tcPr>
          <w:p w14:paraId="73E3EA7D" w14:textId="77777777" w:rsidR="00E91CEB" w:rsidRPr="003F48A5" w:rsidRDefault="00E91CEB" w:rsidP="00B700B4">
            <w:pPr>
              <w:jc w:val="center"/>
            </w:pPr>
            <w:r w:rsidRPr="003F48A5">
              <w:t>a.</w:t>
            </w:r>
          </w:p>
        </w:tc>
        <w:tc>
          <w:tcPr>
            <w:tcW w:w="3722" w:type="pct"/>
            <w:vAlign w:val="center"/>
          </w:tcPr>
          <w:p w14:paraId="09A7BBE5" w14:textId="77777777" w:rsidR="00E91CEB" w:rsidRPr="00636490" w:rsidRDefault="00E91CEB" w:rsidP="00035C9C">
            <w:pPr>
              <w:jc w:val="both"/>
            </w:pPr>
            <w:r w:rsidRPr="00636490">
              <w:t>Analyze the techniques used in the Investigation of digital forensic evidence. How are digital contents inferred and investigated in real-time scenarios?</w:t>
            </w:r>
          </w:p>
        </w:tc>
        <w:tc>
          <w:tcPr>
            <w:tcW w:w="312" w:type="pct"/>
            <w:vAlign w:val="center"/>
          </w:tcPr>
          <w:p w14:paraId="02DFE4B0" w14:textId="77777777" w:rsidR="00E91CEB" w:rsidRPr="00636490" w:rsidRDefault="00E91CEB" w:rsidP="00B700B4">
            <w:pPr>
              <w:jc w:val="center"/>
            </w:pPr>
            <w:r w:rsidRPr="00636490">
              <w:t>CO2</w:t>
            </w:r>
          </w:p>
        </w:tc>
        <w:tc>
          <w:tcPr>
            <w:tcW w:w="259" w:type="pct"/>
            <w:vAlign w:val="center"/>
          </w:tcPr>
          <w:p w14:paraId="6254D2A8" w14:textId="77777777" w:rsidR="00E91CEB" w:rsidRPr="00636490" w:rsidRDefault="00E91CEB" w:rsidP="00B700B4">
            <w:pPr>
              <w:jc w:val="center"/>
            </w:pPr>
            <w:r w:rsidRPr="00636490">
              <w:t>An</w:t>
            </w:r>
          </w:p>
        </w:tc>
        <w:tc>
          <w:tcPr>
            <w:tcW w:w="257" w:type="pct"/>
            <w:vAlign w:val="center"/>
          </w:tcPr>
          <w:p w14:paraId="6B226301" w14:textId="77777777" w:rsidR="00E91CEB" w:rsidRPr="00636490" w:rsidRDefault="00E91CEB" w:rsidP="00B700B4">
            <w:pPr>
              <w:jc w:val="center"/>
            </w:pPr>
            <w:r w:rsidRPr="00636490">
              <w:t>10</w:t>
            </w:r>
          </w:p>
        </w:tc>
      </w:tr>
      <w:tr w:rsidR="00E91CEB" w:rsidRPr="003F48A5" w14:paraId="6A204BC1" w14:textId="77777777" w:rsidTr="00E91CEB">
        <w:trPr>
          <w:trHeight w:val="283"/>
        </w:trPr>
        <w:tc>
          <w:tcPr>
            <w:tcW w:w="265" w:type="pct"/>
          </w:tcPr>
          <w:p w14:paraId="3CDE40E0" w14:textId="77777777" w:rsidR="00E91CEB" w:rsidRPr="003F48A5" w:rsidRDefault="00E91CEB" w:rsidP="00B700B4">
            <w:pPr>
              <w:jc w:val="center"/>
            </w:pPr>
          </w:p>
        </w:tc>
        <w:tc>
          <w:tcPr>
            <w:tcW w:w="185" w:type="pct"/>
          </w:tcPr>
          <w:p w14:paraId="356BB555" w14:textId="77777777" w:rsidR="00E91CEB" w:rsidRPr="003F48A5" w:rsidRDefault="00E91CEB" w:rsidP="00B700B4">
            <w:pPr>
              <w:jc w:val="center"/>
            </w:pPr>
            <w:r w:rsidRPr="003F48A5">
              <w:t>b.</w:t>
            </w:r>
          </w:p>
        </w:tc>
        <w:tc>
          <w:tcPr>
            <w:tcW w:w="3722" w:type="pct"/>
            <w:vAlign w:val="center"/>
          </w:tcPr>
          <w:p w14:paraId="00183D33" w14:textId="77777777" w:rsidR="00E91CEB" w:rsidRPr="00636490" w:rsidRDefault="00E91CEB" w:rsidP="00035C9C">
            <w:pPr>
              <w:jc w:val="both"/>
            </w:pPr>
            <w:r w:rsidRPr="00636490">
              <w:t>Apply appropriate forensic tools to collect and preserve digital evidence from a simulated cyber terrorism incident. Justify your tool selection.</w:t>
            </w:r>
          </w:p>
        </w:tc>
        <w:tc>
          <w:tcPr>
            <w:tcW w:w="312" w:type="pct"/>
            <w:vAlign w:val="center"/>
          </w:tcPr>
          <w:p w14:paraId="3CF06D4C" w14:textId="77777777" w:rsidR="00E91CEB" w:rsidRPr="00636490" w:rsidRDefault="00E91CEB" w:rsidP="00B700B4">
            <w:pPr>
              <w:jc w:val="center"/>
            </w:pPr>
            <w:r w:rsidRPr="00636490">
              <w:t>CO2</w:t>
            </w:r>
          </w:p>
        </w:tc>
        <w:tc>
          <w:tcPr>
            <w:tcW w:w="259" w:type="pct"/>
            <w:vAlign w:val="center"/>
          </w:tcPr>
          <w:p w14:paraId="6E9DD70C" w14:textId="77777777" w:rsidR="00E91CEB" w:rsidRPr="00636490" w:rsidRDefault="00E91CEB" w:rsidP="00B700B4">
            <w:pPr>
              <w:jc w:val="center"/>
            </w:pPr>
            <w:r w:rsidRPr="00636490">
              <w:t>A</w:t>
            </w:r>
          </w:p>
        </w:tc>
        <w:tc>
          <w:tcPr>
            <w:tcW w:w="257" w:type="pct"/>
            <w:vAlign w:val="center"/>
          </w:tcPr>
          <w:p w14:paraId="384FD80D" w14:textId="77777777" w:rsidR="00E91CEB" w:rsidRPr="00636490" w:rsidRDefault="00E91CEB" w:rsidP="00B700B4">
            <w:pPr>
              <w:jc w:val="center"/>
            </w:pPr>
            <w:r w:rsidRPr="00636490">
              <w:t>10</w:t>
            </w:r>
          </w:p>
        </w:tc>
      </w:tr>
      <w:tr w:rsidR="00E91CEB" w:rsidRPr="003F48A5" w14:paraId="083FED35" w14:textId="77777777" w:rsidTr="00E91CEB">
        <w:trPr>
          <w:trHeight w:val="397"/>
        </w:trPr>
        <w:tc>
          <w:tcPr>
            <w:tcW w:w="265" w:type="pct"/>
          </w:tcPr>
          <w:p w14:paraId="74070D91" w14:textId="77777777" w:rsidR="00E91CEB" w:rsidRPr="003F48A5" w:rsidRDefault="00E91CEB" w:rsidP="00B700B4">
            <w:pPr>
              <w:jc w:val="center"/>
            </w:pPr>
          </w:p>
        </w:tc>
        <w:tc>
          <w:tcPr>
            <w:tcW w:w="185" w:type="pct"/>
          </w:tcPr>
          <w:p w14:paraId="4DA06771" w14:textId="77777777" w:rsidR="00E91CEB" w:rsidRPr="003F48A5" w:rsidRDefault="00E91CEB" w:rsidP="00B700B4">
            <w:pPr>
              <w:jc w:val="center"/>
            </w:pPr>
          </w:p>
        </w:tc>
        <w:tc>
          <w:tcPr>
            <w:tcW w:w="3722" w:type="pct"/>
            <w:vAlign w:val="center"/>
          </w:tcPr>
          <w:p w14:paraId="1DAD25F5" w14:textId="77777777" w:rsidR="00E91CEB" w:rsidRPr="00636490" w:rsidRDefault="00E91CEB" w:rsidP="00035C9C">
            <w:pPr>
              <w:jc w:val="both"/>
            </w:pPr>
          </w:p>
        </w:tc>
        <w:tc>
          <w:tcPr>
            <w:tcW w:w="312" w:type="pct"/>
            <w:vAlign w:val="center"/>
          </w:tcPr>
          <w:p w14:paraId="1695DB8F" w14:textId="77777777" w:rsidR="00E91CEB" w:rsidRPr="00636490" w:rsidRDefault="00E91CEB" w:rsidP="00B700B4">
            <w:pPr>
              <w:jc w:val="center"/>
            </w:pPr>
          </w:p>
        </w:tc>
        <w:tc>
          <w:tcPr>
            <w:tcW w:w="259" w:type="pct"/>
            <w:vAlign w:val="center"/>
          </w:tcPr>
          <w:p w14:paraId="0E14AF3B" w14:textId="77777777" w:rsidR="00E91CEB" w:rsidRPr="00636490" w:rsidRDefault="00E91CEB" w:rsidP="00B700B4">
            <w:pPr>
              <w:jc w:val="center"/>
            </w:pPr>
          </w:p>
        </w:tc>
        <w:tc>
          <w:tcPr>
            <w:tcW w:w="257" w:type="pct"/>
            <w:vAlign w:val="center"/>
          </w:tcPr>
          <w:p w14:paraId="4A931957" w14:textId="77777777" w:rsidR="00E91CEB" w:rsidRPr="00636490" w:rsidRDefault="00E91CEB" w:rsidP="00B700B4">
            <w:pPr>
              <w:jc w:val="center"/>
            </w:pPr>
          </w:p>
        </w:tc>
      </w:tr>
      <w:tr w:rsidR="00E91CEB" w:rsidRPr="003F48A5" w14:paraId="44AB6A4B" w14:textId="77777777" w:rsidTr="00E91CEB">
        <w:trPr>
          <w:trHeight w:val="283"/>
        </w:trPr>
        <w:tc>
          <w:tcPr>
            <w:tcW w:w="265" w:type="pct"/>
          </w:tcPr>
          <w:p w14:paraId="177BD27D" w14:textId="77777777" w:rsidR="00E91CEB" w:rsidRPr="003F48A5" w:rsidRDefault="00E91CEB" w:rsidP="00B700B4">
            <w:pPr>
              <w:jc w:val="center"/>
            </w:pPr>
            <w:r w:rsidRPr="003F48A5">
              <w:t>3.</w:t>
            </w:r>
          </w:p>
        </w:tc>
        <w:tc>
          <w:tcPr>
            <w:tcW w:w="185" w:type="pct"/>
          </w:tcPr>
          <w:p w14:paraId="0446BCC9" w14:textId="77777777" w:rsidR="00E91CEB" w:rsidRPr="003F48A5" w:rsidRDefault="00E91CEB" w:rsidP="00B700B4">
            <w:pPr>
              <w:jc w:val="center"/>
            </w:pPr>
            <w:r w:rsidRPr="003F48A5">
              <w:t>a.</w:t>
            </w:r>
          </w:p>
        </w:tc>
        <w:tc>
          <w:tcPr>
            <w:tcW w:w="3722" w:type="pct"/>
            <w:vAlign w:val="center"/>
          </w:tcPr>
          <w:p w14:paraId="28C5276A" w14:textId="77777777" w:rsidR="00E91CEB" w:rsidRPr="0089091C" w:rsidRDefault="00E91CEB" w:rsidP="00035C9C">
            <w:pPr>
              <w:jc w:val="both"/>
            </w:pPr>
            <w:r w:rsidRPr="0089091C">
              <w:t>Describe the practical approaches to Mobile Forensics and Good F</w:t>
            </w:r>
            <w:r>
              <w:t>orensic Practices for Android and e</w:t>
            </w:r>
            <w:r w:rsidRPr="0089091C">
              <w:t>xplain how a forensic environment is set up for Android investigation.</w:t>
            </w:r>
          </w:p>
        </w:tc>
        <w:tc>
          <w:tcPr>
            <w:tcW w:w="312" w:type="pct"/>
            <w:vAlign w:val="center"/>
          </w:tcPr>
          <w:p w14:paraId="2E85D06C" w14:textId="77777777" w:rsidR="00E91CEB" w:rsidRPr="0089091C" w:rsidRDefault="00E91CEB" w:rsidP="00B700B4">
            <w:pPr>
              <w:jc w:val="center"/>
            </w:pPr>
            <w:r w:rsidRPr="0089091C">
              <w:t>CO3</w:t>
            </w:r>
          </w:p>
        </w:tc>
        <w:tc>
          <w:tcPr>
            <w:tcW w:w="259" w:type="pct"/>
            <w:vAlign w:val="center"/>
          </w:tcPr>
          <w:p w14:paraId="5E997A93" w14:textId="77777777" w:rsidR="00E91CEB" w:rsidRPr="0089091C" w:rsidRDefault="00E91CEB" w:rsidP="00B700B4">
            <w:pPr>
              <w:jc w:val="center"/>
            </w:pPr>
            <w:r w:rsidRPr="0089091C">
              <w:t>U</w:t>
            </w:r>
          </w:p>
        </w:tc>
        <w:tc>
          <w:tcPr>
            <w:tcW w:w="257" w:type="pct"/>
            <w:vAlign w:val="center"/>
          </w:tcPr>
          <w:p w14:paraId="41005436" w14:textId="77777777" w:rsidR="00E91CEB" w:rsidRPr="0089091C" w:rsidRDefault="00E91CEB" w:rsidP="00B700B4">
            <w:pPr>
              <w:jc w:val="center"/>
            </w:pPr>
            <w:r w:rsidRPr="0089091C">
              <w:t>10</w:t>
            </w:r>
          </w:p>
        </w:tc>
      </w:tr>
      <w:tr w:rsidR="00E91CEB" w:rsidRPr="003F48A5" w14:paraId="2E598193" w14:textId="77777777" w:rsidTr="00E91CEB">
        <w:trPr>
          <w:trHeight w:val="283"/>
        </w:trPr>
        <w:tc>
          <w:tcPr>
            <w:tcW w:w="265" w:type="pct"/>
          </w:tcPr>
          <w:p w14:paraId="7F198E71" w14:textId="77777777" w:rsidR="00E91CEB" w:rsidRPr="003F48A5" w:rsidRDefault="00E91CEB" w:rsidP="00B700B4">
            <w:pPr>
              <w:jc w:val="center"/>
            </w:pPr>
          </w:p>
        </w:tc>
        <w:tc>
          <w:tcPr>
            <w:tcW w:w="185" w:type="pct"/>
          </w:tcPr>
          <w:p w14:paraId="127A8508" w14:textId="77777777" w:rsidR="00E91CEB" w:rsidRPr="003F48A5" w:rsidRDefault="00E91CEB" w:rsidP="00B700B4">
            <w:pPr>
              <w:jc w:val="center"/>
            </w:pPr>
            <w:r w:rsidRPr="003F48A5">
              <w:t>b.</w:t>
            </w:r>
          </w:p>
        </w:tc>
        <w:tc>
          <w:tcPr>
            <w:tcW w:w="3722" w:type="pct"/>
            <w:vAlign w:val="center"/>
          </w:tcPr>
          <w:p w14:paraId="014E40AD" w14:textId="77777777" w:rsidR="00E91CEB" w:rsidRPr="0089091C" w:rsidRDefault="00E91CEB" w:rsidP="00E91CEB">
            <w:pPr>
              <w:jc w:val="both"/>
              <w:rPr>
                <w:bCs/>
              </w:rPr>
            </w:pPr>
            <w:r w:rsidRPr="0089091C">
              <w:t xml:space="preserve">Apply Screen Lock Bypassing and Android Data Extraction techniques to retrieve evidence from a locked Android device. </w:t>
            </w:r>
          </w:p>
        </w:tc>
        <w:tc>
          <w:tcPr>
            <w:tcW w:w="312" w:type="pct"/>
            <w:vAlign w:val="center"/>
          </w:tcPr>
          <w:p w14:paraId="3213EC3D" w14:textId="77777777" w:rsidR="00E91CEB" w:rsidRPr="0089091C" w:rsidRDefault="00E91CEB" w:rsidP="00B700B4">
            <w:pPr>
              <w:jc w:val="center"/>
            </w:pPr>
            <w:r w:rsidRPr="0089091C">
              <w:t>CO3</w:t>
            </w:r>
          </w:p>
        </w:tc>
        <w:tc>
          <w:tcPr>
            <w:tcW w:w="259" w:type="pct"/>
            <w:vAlign w:val="center"/>
          </w:tcPr>
          <w:p w14:paraId="415AAD43" w14:textId="77777777" w:rsidR="00E91CEB" w:rsidRPr="0089091C" w:rsidRDefault="00E91CEB" w:rsidP="00B700B4">
            <w:pPr>
              <w:jc w:val="center"/>
            </w:pPr>
            <w:r w:rsidRPr="0089091C">
              <w:t>A</w:t>
            </w:r>
          </w:p>
        </w:tc>
        <w:tc>
          <w:tcPr>
            <w:tcW w:w="257" w:type="pct"/>
            <w:vAlign w:val="center"/>
          </w:tcPr>
          <w:p w14:paraId="4EB5C528" w14:textId="77777777" w:rsidR="00E91CEB" w:rsidRPr="0089091C" w:rsidRDefault="00E91CEB" w:rsidP="00B700B4">
            <w:pPr>
              <w:jc w:val="center"/>
            </w:pPr>
            <w:r w:rsidRPr="0089091C">
              <w:t>10</w:t>
            </w:r>
          </w:p>
        </w:tc>
      </w:tr>
      <w:tr w:rsidR="00E91CEB" w:rsidRPr="003F48A5" w14:paraId="5A11515C" w14:textId="77777777" w:rsidTr="00E91CEB">
        <w:trPr>
          <w:trHeight w:val="173"/>
        </w:trPr>
        <w:tc>
          <w:tcPr>
            <w:tcW w:w="265" w:type="pct"/>
          </w:tcPr>
          <w:p w14:paraId="3ACCA969" w14:textId="77777777" w:rsidR="00E91CEB" w:rsidRPr="003F48A5" w:rsidRDefault="00E91CEB" w:rsidP="00B700B4">
            <w:pPr>
              <w:jc w:val="center"/>
            </w:pPr>
          </w:p>
        </w:tc>
        <w:tc>
          <w:tcPr>
            <w:tcW w:w="185" w:type="pct"/>
          </w:tcPr>
          <w:p w14:paraId="588C0626" w14:textId="77777777" w:rsidR="00E91CEB" w:rsidRPr="003F48A5" w:rsidRDefault="00E91CEB" w:rsidP="00B700B4">
            <w:pPr>
              <w:jc w:val="center"/>
            </w:pPr>
          </w:p>
        </w:tc>
        <w:tc>
          <w:tcPr>
            <w:tcW w:w="3722" w:type="pct"/>
          </w:tcPr>
          <w:p w14:paraId="0ED4B3F4" w14:textId="77777777" w:rsidR="00E91CEB" w:rsidRPr="0089091C" w:rsidRDefault="00E91CEB" w:rsidP="00035C9C">
            <w:pPr>
              <w:jc w:val="center"/>
            </w:pPr>
            <w:r w:rsidRPr="0089091C">
              <w:rPr>
                <w:b/>
                <w:bCs/>
              </w:rPr>
              <w:t>(OR)</w:t>
            </w:r>
          </w:p>
        </w:tc>
        <w:tc>
          <w:tcPr>
            <w:tcW w:w="312" w:type="pct"/>
          </w:tcPr>
          <w:p w14:paraId="11084A72" w14:textId="77777777" w:rsidR="00E91CEB" w:rsidRPr="0089091C" w:rsidRDefault="00E91CEB" w:rsidP="00B700B4">
            <w:pPr>
              <w:jc w:val="center"/>
            </w:pPr>
          </w:p>
        </w:tc>
        <w:tc>
          <w:tcPr>
            <w:tcW w:w="259" w:type="pct"/>
            <w:vAlign w:val="center"/>
          </w:tcPr>
          <w:p w14:paraId="061CB0BD" w14:textId="77777777" w:rsidR="00E91CEB" w:rsidRPr="0089091C" w:rsidRDefault="00E91CEB" w:rsidP="00B700B4">
            <w:pPr>
              <w:jc w:val="center"/>
            </w:pPr>
          </w:p>
        </w:tc>
        <w:tc>
          <w:tcPr>
            <w:tcW w:w="257" w:type="pct"/>
            <w:vAlign w:val="center"/>
          </w:tcPr>
          <w:p w14:paraId="15B4F46A" w14:textId="77777777" w:rsidR="00E91CEB" w:rsidRPr="0089091C" w:rsidRDefault="00E91CEB" w:rsidP="00B700B4">
            <w:pPr>
              <w:jc w:val="center"/>
            </w:pPr>
          </w:p>
        </w:tc>
      </w:tr>
      <w:tr w:rsidR="00E91CEB" w:rsidRPr="003F48A5" w14:paraId="63597316" w14:textId="77777777" w:rsidTr="00E91CEB">
        <w:trPr>
          <w:trHeight w:val="283"/>
        </w:trPr>
        <w:tc>
          <w:tcPr>
            <w:tcW w:w="265" w:type="pct"/>
          </w:tcPr>
          <w:p w14:paraId="656B21DE" w14:textId="77777777" w:rsidR="00E91CEB" w:rsidRPr="003F48A5" w:rsidRDefault="00E91CEB" w:rsidP="00B700B4">
            <w:pPr>
              <w:jc w:val="center"/>
            </w:pPr>
            <w:r w:rsidRPr="003F48A5">
              <w:t>4.</w:t>
            </w:r>
          </w:p>
        </w:tc>
        <w:tc>
          <w:tcPr>
            <w:tcW w:w="185" w:type="pct"/>
          </w:tcPr>
          <w:p w14:paraId="59FF2D9E" w14:textId="77777777" w:rsidR="00E91CEB" w:rsidRPr="003F48A5" w:rsidRDefault="00E91CEB" w:rsidP="00B700B4">
            <w:pPr>
              <w:jc w:val="center"/>
            </w:pPr>
            <w:r w:rsidRPr="003F48A5">
              <w:t>a.</w:t>
            </w:r>
          </w:p>
        </w:tc>
        <w:tc>
          <w:tcPr>
            <w:tcW w:w="3722" w:type="pct"/>
            <w:vAlign w:val="center"/>
          </w:tcPr>
          <w:p w14:paraId="2D85FCC9" w14:textId="77777777" w:rsidR="00E91CEB" w:rsidRPr="0089091C" w:rsidRDefault="00E91CEB" w:rsidP="00E91CEB">
            <w:pPr>
              <w:jc w:val="both"/>
            </w:pPr>
            <w:r w:rsidRPr="0089091C">
              <w:t>Examine the relationship between c</w:t>
            </w:r>
            <w:r>
              <w:t>omputer forensics and the law and e</w:t>
            </w:r>
            <w:r w:rsidRPr="0089091C">
              <w:t>xplain the Incident-Response actions and forensic casework with suitable cybercrime examples.</w:t>
            </w:r>
          </w:p>
        </w:tc>
        <w:tc>
          <w:tcPr>
            <w:tcW w:w="312" w:type="pct"/>
            <w:vAlign w:val="center"/>
          </w:tcPr>
          <w:p w14:paraId="083F8490" w14:textId="77777777" w:rsidR="00E91CEB" w:rsidRPr="0089091C" w:rsidRDefault="00E91CEB" w:rsidP="00B700B4">
            <w:pPr>
              <w:jc w:val="center"/>
            </w:pPr>
            <w:r w:rsidRPr="0089091C">
              <w:t>CO4</w:t>
            </w:r>
          </w:p>
        </w:tc>
        <w:tc>
          <w:tcPr>
            <w:tcW w:w="259" w:type="pct"/>
            <w:vAlign w:val="center"/>
          </w:tcPr>
          <w:p w14:paraId="07CD3E1D" w14:textId="77777777" w:rsidR="00E91CEB" w:rsidRPr="0089091C" w:rsidRDefault="00E91CEB" w:rsidP="00B700B4">
            <w:pPr>
              <w:jc w:val="center"/>
            </w:pPr>
            <w:r w:rsidRPr="0089091C">
              <w:t>An</w:t>
            </w:r>
          </w:p>
        </w:tc>
        <w:tc>
          <w:tcPr>
            <w:tcW w:w="257" w:type="pct"/>
            <w:vAlign w:val="center"/>
          </w:tcPr>
          <w:p w14:paraId="67D4A20B" w14:textId="77777777" w:rsidR="00E91CEB" w:rsidRPr="0089091C" w:rsidRDefault="00E91CEB" w:rsidP="00B700B4">
            <w:pPr>
              <w:jc w:val="center"/>
            </w:pPr>
            <w:r w:rsidRPr="0089091C">
              <w:t>10</w:t>
            </w:r>
          </w:p>
        </w:tc>
      </w:tr>
      <w:tr w:rsidR="00E91CEB" w:rsidRPr="003F48A5" w14:paraId="7D6EBB90" w14:textId="77777777" w:rsidTr="00E91CEB">
        <w:trPr>
          <w:trHeight w:val="283"/>
        </w:trPr>
        <w:tc>
          <w:tcPr>
            <w:tcW w:w="265" w:type="pct"/>
          </w:tcPr>
          <w:p w14:paraId="79A0ECD4" w14:textId="77777777" w:rsidR="00E91CEB" w:rsidRPr="003F48A5" w:rsidRDefault="00E91CEB" w:rsidP="00B700B4">
            <w:pPr>
              <w:jc w:val="center"/>
            </w:pPr>
          </w:p>
        </w:tc>
        <w:tc>
          <w:tcPr>
            <w:tcW w:w="185" w:type="pct"/>
          </w:tcPr>
          <w:p w14:paraId="2DAA790D" w14:textId="77777777" w:rsidR="00E91CEB" w:rsidRPr="003F48A5" w:rsidRDefault="00E91CEB" w:rsidP="00B700B4">
            <w:pPr>
              <w:jc w:val="center"/>
            </w:pPr>
            <w:r w:rsidRPr="003F48A5">
              <w:t>b.</w:t>
            </w:r>
          </w:p>
        </w:tc>
        <w:tc>
          <w:tcPr>
            <w:tcW w:w="3722" w:type="pct"/>
            <w:vAlign w:val="center"/>
          </w:tcPr>
          <w:p w14:paraId="7FF2C142" w14:textId="77777777" w:rsidR="00E91CEB" w:rsidRPr="0089091C" w:rsidRDefault="00E91CEB" w:rsidP="00035C9C">
            <w:pPr>
              <w:jc w:val="both"/>
              <w:rPr>
                <w:bCs/>
              </w:rPr>
            </w:pPr>
            <w:r w:rsidRPr="0089091C">
              <w:t>Apply the use of Forensic Tools (Encase, FTK) to a given cybercrime scenario involving disk imaging. Illustrate how Slack space is identified and analyzed.</w:t>
            </w:r>
          </w:p>
        </w:tc>
        <w:tc>
          <w:tcPr>
            <w:tcW w:w="312" w:type="pct"/>
            <w:vAlign w:val="center"/>
          </w:tcPr>
          <w:p w14:paraId="1EED0381" w14:textId="77777777" w:rsidR="00E91CEB" w:rsidRPr="0089091C" w:rsidRDefault="00E91CEB" w:rsidP="00B700B4">
            <w:pPr>
              <w:jc w:val="center"/>
            </w:pPr>
            <w:r w:rsidRPr="0089091C">
              <w:t>CO4</w:t>
            </w:r>
          </w:p>
        </w:tc>
        <w:tc>
          <w:tcPr>
            <w:tcW w:w="259" w:type="pct"/>
            <w:vAlign w:val="center"/>
          </w:tcPr>
          <w:p w14:paraId="05AC2F87" w14:textId="77777777" w:rsidR="00E91CEB" w:rsidRPr="0089091C" w:rsidRDefault="00E91CEB" w:rsidP="00B700B4">
            <w:pPr>
              <w:jc w:val="center"/>
            </w:pPr>
            <w:r w:rsidRPr="0089091C">
              <w:t>A</w:t>
            </w:r>
          </w:p>
        </w:tc>
        <w:tc>
          <w:tcPr>
            <w:tcW w:w="257" w:type="pct"/>
            <w:vAlign w:val="center"/>
          </w:tcPr>
          <w:p w14:paraId="39A80258" w14:textId="77777777" w:rsidR="00E91CEB" w:rsidRPr="0089091C" w:rsidRDefault="00E91CEB" w:rsidP="00B700B4">
            <w:pPr>
              <w:jc w:val="center"/>
            </w:pPr>
            <w:r w:rsidRPr="0089091C">
              <w:t>10</w:t>
            </w:r>
          </w:p>
        </w:tc>
      </w:tr>
      <w:tr w:rsidR="00E91CEB" w:rsidRPr="003F48A5" w14:paraId="0E7D3ABD" w14:textId="77777777" w:rsidTr="00E91CEB">
        <w:trPr>
          <w:trHeight w:val="397"/>
        </w:trPr>
        <w:tc>
          <w:tcPr>
            <w:tcW w:w="265" w:type="pct"/>
          </w:tcPr>
          <w:p w14:paraId="1C1E7C19" w14:textId="77777777" w:rsidR="00E91CEB" w:rsidRPr="003F48A5" w:rsidRDefault="00E91CEB" w:rsidP="00B700B4">
            <w:pPr>
              <w:jc w:val="center"/>
            </w:pPr>
          </w:p>
        </w:tc>
        <w:tc>
          <w:tcPr>
            <w:tcW w:w="185" w:type="pct"/>
          </w:tcPr>
          <w:p w14:paraId="588B9D6D" w14:textId="77777777" w:rsidR="00E91CEB" w:rsidRPr="003F48A5" w:rsidRDefault="00E91CEB" w:rsidP="00B700B4">
            <w:pPr>
              <w:jc w:val="center"/>
            </w:pPr>
          </w:p>
        </w:tc>
        <w:tc>
          <w:tcPr>
            <w:tcW w:w="3722" w:type="pct"/>
            <w:vAlign w:val="center"/>
          </w:tcPr>
          <w:p w14:paraId="7F235056" w14:textId="77777777" w:rsidR="00E91CEB" w:rsidRPr="0089091C" w:rsidRDefault="00E91CEB" w:rsidP="00035C9C">
            <w:pPr>
              <w:jc w:val="both"/>
            </w:pPr>
          </w:p>
        </w:tc>
        <w:tc>
          <w:tcPr>
            <w:tcW w:w="312" w:type="pct"/>
            <w:vAlign w:val="center"/>
          </w:tcPr>
          <w:p w14:paraId="08CDE91C" w14:textId="77777777" w:rsidR="00E91CEB" w:rsidRPr="0089091C" w:rsidRDefault="00E91CEB" w:rsidP="00B700B4">
            <w:pPr>
              <w:jc w:val="center"/>
            </w:pPr>
          </w:p>
        </w:tc>
        <w:tc>
          <w:tcPr>
            <w:tcW w:w="259" w:type="pct"/>
            <w:vAlign w:val="center"/>
          </w:tcPr>
          <w:p w14:paraId="5E748002" w14:textId="77777777" w:rsidR="00E91CEB" w:rsidRPr="0089091C" w:rsidRDefault="00E91CEB" w:rsidP="00B700B4">
            <w:pPr>
              <w:jc w:val="center"/>
            </w:pPr>
          </w:p>
        </w:tc>
        <w:tc>
          <w:tcPr>
            <w:tcW w:w="257" w:type="pct"/>
            <w:vAlign w:val="center"/>
          </w:tcPr>
          <w:p w14:paraId="365FA657" w14:textId="77777777" w:rsidR="00E91CEB" w:rsidRPr="0089091C" w:rsidRDefault="00E91CEB" w:rsidP="00B700B4">
            <w:pPr>
              <w:jc w:val="center"/>
            </w:pPr>
          </w:p>
        </w:tc>
      </w:tr>
      <w:tr w:rsidR="00E91CEB" w:rsidRPr="003F48A5" w14:paraId="09B00398" w14:textId="77777777" w:rsidTr="00E91CEB">
        <w:trPr>
          <w:trHeight w:val="283"/>
        </w:trPr>
        <w:tc>
          <w:tcPr>
            <w:tcW w:w="265" w:type="pct"/>
          </w:tcPr>
          <w:p w14:paraId="7543240C" w14:textId="77777777" w:rsidR="00E91CEB" w:rsidRPr="003F48A5" w:rsidRDefault="00E91CEB" w:rsidP="00B700B4">
            <w:pPr>
              <w:jc w:val="center"/>
            </w:pPr>
            <w:r w:rsidRPr="003F48A5">
              <w:t>5.</w:t>
            </w:r>
          </w:p>
        </w:tc>
        <w:tc>
          <w:tcPr>
            <w:tcW w:w="185" w:type="pct"/>
          </w:tcPr>
          <w:p w14:paraId="2BCAD3D3" w14:textId="77777777" w:rsidR="00E91CEB" w:rsidRPr="003F48A5" w:rsidRDefault="00E91CEB" w:rsidP="00B700B4">
            <w:pPr>
              <w:jc w:val="center"/>
            </w:pPr>
            <w:r w:rsidRPr="003F48A5">
              <w:t>a.</w:t>
            </w:r>
          </w:p>
        </w:tc>
        <w:tc>
          <w:tcPr>
            <w:tcW w:w="3722" w:type="pct"/>
            <w:vAlign w:val="center"/>
          </w:tcPr>
          <w:p w14:paraId="1F2D1C0C" w14:textId="77777777" w:rsidR="00E91CEB" w:rsidRPr="0089091C" w:rsidRDefault="00E91CEB" w:rsidP="00035C9C">
            <w:pPr>
              <w:jc w:val="both"/>
            </w:pPr>
            <w:r w:rsidRPr="0089091C">
              <w:t>Describe the nondisclosure agreement and myths about outsourcing security. Summarize the key components of a Service Level Agreement (SLA) in an outsourcing context.</w:t>
            </w:r>
          </w:p>
        </w:tc>
        <w:tc>
          <w:tcPr>
            <w:tcW w:w="312" w:type="pct"/>
            <w:vAlign w:val="center"/>
          </w:tcPr>
          <w:p w14:paraId="2099BC66" w14:textId="77777777" w:rsidR="00E91CEB" w:rsidRPr="0089091C" w:rsidRDefault="00E91CEB" w:rsidP="00B700B4">
            <w:pPr>
              <w:jc w:val="center"/>
            </w:pPr>
            <w:r w:rsidRPr="0089091C">
              <w:t>CO5</w:t>
            </w:r>
          </w:p>
        </w:tc>
        <w:tc>
          <w:tcPr>
            <w:tcW w:w="259" w:type="pct"/>
            <w:vAlign w:val="center"/>
          </w:tcPr>
          <w:p w14:paraId="44DD45D5" w14:textId="77777777" w:rsidR="00E91CEB" w:rsidRPr="0089091C" w:rsidRDefault="00E91CEB" w:rsidP="00B700B4">
            <w:pPr>
              <w:jc w:val="center"/>
            </w:pPr>
            <w:r w:rsidRPr="0089091C">
              <w:t>U</w:t>
            </w:r>
          </w:p>
        </w:tc>
        <w:tc>
          <w:tcPr>
            <w:tcW w:w="257" w:type="pct"/>
            <w:vAlign w:val="center"/>
          </w:tcPr>
          <w:p w14:paraId="77CCDFBB" w14:textId="77777777" w:rsidR="00E91CEB" w:rsidRPr="0089091C" w:rsidRDefault="00E91CEB" w:rsidP="00B700B4">
            <w:pPr>
              <w:jc w:val="center"/>
            </w:pPr>
            <w:r w:rsidRPr="0089091C">
              <w:t>10</w:t>
            </w:r>
          </w:p>
        </w:tc>
      </w:tr>
      <w:tr w:rsidR="00E91CEB" w:rsidRPr="003F48A5" w14:paraId="6D425DFD" w14:textId="77777777" w:rsidTr="00E91CEB">
        <w:trPr>
          <w:trHeight w:val="283"/>
        </w:trPr>
        <w:tc>
          <w:tcPr>
            <w:tcW w:w="265" w:type="pct"/>
          </w:tcPr>
          <w:p w14:paraId="40869F08" w14:textId="77777777" w:rsidR="00E91CEB" w:rsidRPr="003F48A5" w:rsidRDefault="00E91CEB" w:rsidP="00B700B4">
            <w:pPr>
              <w:jc w:val="center"/>
            </w:pPr>
          </w:p>
        </w:tc>
        <w:tc>
          <w:tcPr>
            <w:tcW w:w="185" w:type="pct"/>
          </w:tcPr>
          <w:p w14:paraId="078FD452" w14:textId="77777777" w:rsidR="00E91CEB" w:rsidRPr="003F48A5" w:rsidRDefault="00E91CEB" w:rsidP="00B700B4">
            <w:pPr>
              <w:jc w:val="center"/>
            </w:pPr>
            <w:r w:rsidRPr="003F48A5">
              <w:t>b.</w:t>
            </w:r>
          </w:p>
        </w:tc>
        <w:tc>
          <w:tcPr>
            <w:tcW w:w="3722" w:type="pct"/>
            <w:vAlign w:val="center"/>
          </w:tcPr>
          <w:p w14:paraId="33D0FC2C" w14:textId="77777777" w:rsidR="00E91CEB" w:rsidRPr="0089091C" w:rsidRDefault="00E91CEB" w:rsidP="00035C9C">
            <w:pPr>
              <w:jc w:val="both"/>
              <w:rPr>
                <w:bCs/>
              </w:rPr>
            </w:pPr>
            <w:r w:rsidRPr="0089091C">
              <w:t>Explain how security clauses are developed and added to an SLA equation. Discuss future trends in outsourcing security and evaluate their effectiveness.</w:t>
            </w:r>
          </w:p>
        </w:tc>
        <w:tc>
          <w:tcPr>
            <w:tcW w:w="312" w:type="pct"/>
            <w:vAlign w:val="center"/>
          </w:tcPr>
          <w:p w14:paraId="7366E82B" w14:textId="77777777" w:rsidR="00E91CEB" w:rsidRPr="0089091C" w:rsidRDefault="00E91CEB" w:rsidP="00B700B4">
            <w:pPr>
              <w:jc w:val="center"/>
            </w:pPr>
            <w:r w:rsidRPr="0089091C">
              <w:t>CO5</w:t>
            </w:r>
          </w:p>
        </w:tc>
        <w:tc>
          <w:tcPr>
            <w:tcW w:w="259" w:type="pct"/>
            <w:vAlign w:val="center"/>
          </w:tcPr>
          <w:p w14:paraId="4DE59EB3" w14:textId="77777777" w:rsidR="00E91CEB" w:rsidRPr="0089091C" w:rsidRDefault="00E91CEB" w:rsidP="00B700B4">
            <w:pPr>
              <w:jc w:val="center"/>
            </w:pPr>
            <w:r w:rsidRPr="0089091C">
              <w:t>E</w:t>
            </w:r>
          </w:p>
        </w:tc>
        <w:tc>
          <w:tcPr>
            <w:tcW w:w="257" w:type="pct"/>
            <w:vAlign w:val="center"/>
          </w:tcPr>
          <w:p w14:paraId="7D061436" w14:textId="77777777" w:rsidR="00E91CEB" w:rsidRPr="0089091C" w:rsidRDefault="00E91CEB" w:rsidP="00B700B4">
            <w:pPr>
              <w:jc w:val="center"/>
            </w:pPr>
            <w:r w:rsidRPr="0089091C">
              <w:t>10</w:t>
            </w:r>
          </w:p>
        </w:tc>
      </w:tr>
      <w:tr w:rsidR="00E91CEB" w:rsidRPr="003F48A5" w14:paraId="1EE45D50" w14:textId="77777777" w:rsidTr="00E91CEB">
        <w:trPr>
          <w:trHeight w:val="263"/>
        </w:trPr>
        <w:tc>
          <w:tcPr>
            <w:tcW w:w="265" w:type="pct"/>
          </w:tcPr>
          <w:p w14:paraId="261CB536" w14:textId="77777777" w:rsidR="00E91CEB" w:rsidRPr="003F48A5" w:rsidRDefault="00E91CEB" w:rsidP="00B700B4">
            <w:pPr>
              <w:jc w:val="center"/>
            </w:pPr>
          </w:p>
        </w:tc>
        <w:tc>
          <w:tcPr>
            <w:tcW w:w="185" w:type="pct"/>
          </w:tcPr>
          <w:p w14:paraId="3660ADA9" w14:textId="77777777" w:rsidR="00E91CEB" w:rsidRPr="003F48A5" w:rsidRDefault="00E91CEB" w:rsidP="00B700B4">
            <w:pPr>
              <w:jc w:val="center"/>
            </w:pPr>
          </w:p>
        </w:tc>
        <w:tc>
          <w:tcPr>
            <w:tcW w:w="3722" w:type="pct"/>
          </w:tcPr>
          <w:p w14:paraId="35F30C74" w14:textId="77777777" w:rsidR="00E91CEB" w:rsidRPr="00636490" w:rsidRDefault="00E91CEB" w:rsidP="00035C9C">
            <w:pPr>
              <w:jc w:val="center"/>
            </w:pPr>
            <w:r w:rsidRPr="00636490">
              <w:rPr>
                <w:b/>
                <w:bCs/>
              </w:rPr>
              <w:t>(OR)</w:t>
            </w:r>
          </w:p>
        </w:tc>
        <w:tc>
          <w:tcPr>
            <w:tcW w:w="312" w:type="pct"/>
          </w:tcPr>
          <w:p w14:paraId="483192BC" w14:textId="77777777" w:rsidR="00E91CEB" w:rsidRPr="00636490" w:rsidRDefault="00E91CEB" w:rsidP="00B700B4">
            <w:pPr>
              <w:jc w:val="center"/>
            </w:pPr>
          </w:p>
        </w:tc>
        <w:tc>
          <w:tcPr>
            <w:tcW w:w="259" w:type="pct"/>
          </w:tcPr>
          <w:p w14:paraId="30D712E9" w14:textId="77777777" w:rsidR="00E91CEB" w:rsidRPr="00636490" w:rsidRDefault="00E91CEB" w:rsidP="00B700B4">
            <w:pPr>
              <w:jc w:val="center"/>
            </w:pPr>
          </w:p>
        </w:tc>
        <w:tc>
          <w:tcPr>
            <w:tcW w:w="257" w:type="pct"/>
          </w:tcPr>
          <w:p w14:paraId="45FD3B9A" w14:textId="77777777" w:rsidR="00E91CEB" w:rsidRPr="00636490" w:rsidRDefault="00E91CEB" w:rsidP="00B700B4">
            <w:pPr>
              <w:jc w:val="center"/>
            </w:pPr>
          </w:p>
        </w:tc>
      </w:tr>
      <w:tr w:rsidR="00E91CEB" w:rsidRPr="003F48A5" w14:paraId="7E3B8B5A" w14:textId="77777777" w:rsidTr="00E91CEB">
        <w:trPr>
          <w:trHeight w:val="283"/>
        </w:trPr>
        <w:tc>
          <w:tcPr>
            <w:tcW w:w="265" w:type="pct"/>
          </w:tcPr>
          <w:p w14:paraId="39DC7BC9" w14:textId="77777777" w:rsidR="00E91CEB" w:rsidRPr="003F48A5" w:rsidRDefault="00E91CEB" w:rsidP="00B700B4">
            <w:pPr>
              <w:jc w:val="center"/>
            </w:pPr>
            <w:r w:rsidRPr="003F48A5">
              <w:t>6.</w:t>
            </w:r>
          </w:p>
        </w:tc>
        <w:tc>
          <w:tcPr>
            <w:tcW w:w="185" w:type="pct"/>
          </w:tcPr>
          <w:p w14:paraId="5A85B0EC" w14:textId="77777777" w:rsidR="00E91CEB" w:rsidRPr="003F48A5" w:rsidRDefault="00E91CEB" w:rsidP="00B700B4">
            <w:pPr>
              <w:jc w:val="center"/>
            </w:pPr>
            <w:r w:rsidRPr="003F48A5">
              <w:t>a.</w:t>
            </w:r>
          </w:p>
        </w:tc>
        <w:tc>
          <w:tcPr>
            <w:tcW w:w="3722" w:type="pct"/>
            <w:vAlign w:val="center"/>
          </w:tcPr>
          <w:p w14:paraId="55E144F2" w14:textId="77777777" w:rsidR="00E91CEB" w:rsidRPr="00636490" w:rsidRDefault="00E91CEB" w:rsidP="00035C9C">
            <w:pPr>
              <w:jc w:val="both"/>
            </w:pPr>
            <w:r w:rsidRPr="00636490">
              <w:t>Compare and contrast Android Security mechanisms with forensic requirements. Evaluate the effectiveness of rooting techniques in mobile forensic investigations.</w:t>
            </w:r>
          </w:p>
        </w:tc>
        <w:tc>
          <w:tcPr>
            <w:tcW w:w="312" w:type="pct"/>
            <w:vAlign w:val="center"/>
          </w:tcPr>
          <w:p w14:paraId="3E1ED161" w14:textId="77777777" w:rsidR="00E91CEB" w:rsidRPr="00636490" w:rsidRDefault="00E91CEB" w:rsidP="00B700B4">
            <w:pPr>
              <w:jc w:val="center"/>
            </w:pPr>
            <w:r w:rsidRPr="00636490">
              <w:t>CO3</w:t>
            </w:r>
          </w:p>
        </w:tc>
        <w:tc>
          <w:tcPr>
            <w:tcW w:w="259" w:type="pct"/>
            <w:vAlign w:val="center"/>
          </w:tcPr>
          <w:p w14:paraId="3F534B6F" w14:textId="77777777" w:rsidR="00E91CEB" w:rsidRPr="00636490" w:rsidRDefault="00E91CEB" w:rsidP="00B700B4">
            <w:pPr>
              <w:jc w:val="center"/>
            </w:pPr>
            <w:r w:rsidRPr="00636490">
              <w:t>E</w:t>
            </w:r>
          </w:p>
        </w:tc>
        <w:tc>
          <w:tcPr>
            <w:tcW w:w="257" w:type="pct"/>
            <w:vAlign w:val="center"/>
          </w:tcPr>
          <w:p w14:paraId="7981A8F4" w14:textId="77777777" w:rsidR="00E91CEB" w:rsidRPr="00636490" w:rsidRDefault="00E91CEB" w:rsidP="00B700B4">
            <w:pPr>
              <w:jc w:val="center"/>
            </w:pPr>
            <w:r w:rsidRPr="00636490">
              <w:t>10</w:t>
            </w:r>
          </w:p>
        </w:tc>
      </w:tr>
      <w:tr w:rsidR="00E91CEB" w:rsidRPr="003F48A5" w14:paraId="1973CC08" w14:textId="77777777" w:rsidTr="00E91CEB">
        <w:trPr>
          <w:trHeight w:val="283"/>
        </w:trPr>
        <w:tc>
          <w:tcPr>
            <w:tcW w:w="265" w:type="pct"/>
          </w:tcPr>
          <w:p w14:paraId="4D5DFF7E" w14:textId="77777777" w:rsidR="00E91CEB" w:rsidRPr="003F48A5" w:rsidRDefault="00E91CEB" w:rsidP="00B700B4">
            <w:pPr>
              <w:jc w:val="center"/>
            </w:pPr>
          </w:p>
        </w:tc>
        <w:tc>
          <w:tcPr>
            <w:tcW w:w="185" w:type="pct"/>
          </w:tcPr>
          <w:p w14:paraId="2A1F7218" w14:textId="77777777" w:rsidR="00E91CEB" w:rsidRPr="003F48A5" w:rsidRDefault="00E91CEB" w:rsidP="00B700B4">
            <w:pPr>
              <w:jc w:val="center"/>
            </w:pPr>
            <w:r w:rsidRPr="003F48A5">
              <w:t>b.</w:t>
            </w:r>
          </w:p>
        </w:tc>
        <w:tc>
          <w:tcPr>
            <w:tcW w:w="3722" w:type="pct"/>
            <w:vAlign w:val="center"/>
          </w:tcPr>
          <w:p w14:paraId="1368DD16" w14:textId="77777777" w:rsidR="00E91CEB" w:rsidRPr="00636490" w:rsidRDefault="00E91CEB" w:rsidP="00E91CEB">
            <w:pPr>
              <w:jc w:val="both"/>
              <w:rPr>
                <w:bCs/>
              </w:rPr>
            </w:pPr>
            <w:r w:rsidRPr="00636490">
              <w:t>Design a mobile forensic investigation plan for a criminal case involving an Android device. Justify your methodology and tools selected.</w:t>
            </w:r>
          </w:p>
        </w:tc>
        <w:tc>
          <w:tcPr>
            <w:tcW w:w="312" w:type="pct"/>
            <w:vAlign w:val="center"/>
          </w:tcPr>
          <w:p w14:paraId="38F64AB7" w14:textId="77777777" w:rsidR="00E91CEB" w:rsidRPr="00636490" w:rsidRDefault="00E91CEB" w:rsidP="00B700B4">
            <w:pPr>
              <w:jc w:val="center"/>
            </w:pPr>
            <w:r w:rsidRPr="00636490">
              <w:t>CO3</w:t>
            </w:r>
          </w:p>
        </w:tc>
        <w:tc>
          <w:tcPr>
            <w:tcW w:w="259" w:type="pct"/>
            <w:vAlign w:val="center"/>
          </w:tcPr>
          <w:p w14:paraId="5B9D3162" w14:textId="77777777" w:rsidR="00E91CEB" w:rsidRPr="00636490" w:rsidRDefault="00E91CEB" w:rsidP="00B700B4">
            <w:pPr>
              <w:jc w:val="center"/>
            </w:pPr>
            <w:r w:rsidRPr="00636490">
              <w:t>C</w:t>
            </w:r>
          </w:p>
        </w:tc>
        <w:tc>
          <w:tcPr>
            <w:tcW w:w="257" w:type="pct"/>
            <w:vAlign w:val="center"/>
          </w:tcPr>
          <w:p w14:paraId="387C73D0" w14:textId="77777777" w:rsidR="00E91CEB" w:rsidRPr="00636490" w:rsidRDefault="00E91CEB" w:rsidP="00B700B4">
            <w:pPr>
              <w:jc w:val="center"/>
            </w:pPr>
            <w:r w:rsidRPr="00636490">
              <w:t>10</w:t>
            </w:r>
          </w:p>
        </w:tc>
      </w:tr>
      <w:tr w:rsidR="00E91CEB" w:rsidRPr="003F48A5" w14:paraId="67B55A3D" w14:textId="77777777" w:rsidTr="00E91CEB">
        <w:trPr>
          <w:trHeight w:val="397"/>
        </w:trPr>
        <w:tc>
          <w:tcPr>
            <w:tcW w:w="265" w:type="pct"/>
          </w:tcPr>
          <w:p w14:paraId="0A66FDBD" w14:textId="77777777" w:rsidR="00E91CEB" w:rsidRPr="003F48A5" w:rsidRDefault="00E91CEB" w:rsidP="00B700B4">
            <w:pPr>
              <w:jc w:val="center"/>
            </w:pPr>
          </w:p>
        </w:tc>
        <w:tc>
          <w:tcPr>
            <w:tcW w:w="185" w:type="pct"/>
          </w:tcPr>
          <w:p w14:paraId="2C21034B" w14:textId="77777777" w:rsidR="00E91CEB" w:rsidRPr="003F48A5" w:rsidRDefault="00E91CEB" w:rsidP="00B700B4">
            <w:pPr>
              <w:jc w:val="center"/>
            </w:pPr>
          </w:p>
        </w:tc>
        <w:tc>
          <w:tcPr>
            <w:tcW w:w="3722" w:type="pct"/>
            <w:vAlign w:val="center"/>
          </w:tcPr>
          <w:p w14:paraId="0988209A" w14:textId="77777777" w:rsidR="00E91CEB" w:rsidRPr="00636490" w:rsidRDefault="00E91CEB" w:rsidP="00035C9C">
            <w:pPr>
              <w:jc w:val="both"/>
            </w:pPr>
          </w:p>
        </w:tc>
        <w:tc>
          <w:tcPr>
            <w:tcW w:w="312" w:type="pct"/>
            <w:vAlign w:val="center"/>
          </w:tcPr>
          <w:p w14:paraId="46576AF1" w14:textId="77777777" w:rsidR="00E91CEB" w:rsidRPr="00636490" w:rsidRDefault="00E91CEB" w:rsidP="00B700B4">
            <w:pPr>
              <w:jc w:val="center"/>
            </w:pPr>
          </w:p>
        </w:tc>
        <w:tc>
          <w:tcPr>
            <w:tcW w:w="259" w:type="pct"/>
            <w:vAlign w:val="center"/>
          </w:tcPr>
          <w:p w14:paraId="22AE85D4" w14:textId="77777777" w:rsidR="00E91CEB" w:rsidRPr="00636490" w:rsidRDefault="00E91CEB" w:rsidP="00B700B4">
            <w:pPr>
              <w:jc w:val="center"/>
            </w:pPr>
          </w:p>
        </w:tc>
        <w:tc>
          <w:tcPr>
            <w:tcW w:w="257" w:type="pct"/>
            <w:vAlign w:val="center"/>
          </w:tcPr>
          <w:p w14:paraId="1C50ED89" w14:textId="77777777" w:rsidR="00E91CEB" w:rsidRPr="00636490" w:rsidRDefault="00E91CEB" w:rsidP="00B700B4">
            <w:pPr>
              <w:jc w:val="center"/>
            </w:pPr>
          </w:p>
        </w:tc>
      </w:tr>
      <w:tr w:rsidR="00E91CEB" w:rsidRPr="003F48A5" w14:paraId="6A7BFB76" w14:textId="77777777" w:rsidTr="00E91CEB">
        <w:trPr>
          <w:trHeight w:val="283"/>
        </w:trPr>
        <w:tc>
          <w:tcPr>
            <w:tcW w:w="265" w:type="pct"/>
          </w:tcPr>
          <w:p w14:paraId="3353BC37" w14:textId="77777777" w:rsidR="00E91CEB" w:rsidRPr="003F48A5" w:rsidRDefault="00E91CEB" w:rsidP="00B700B4">
            <w:pPr>
              <w:jc w:val="center"/>
            </w:pPr>
            <w:r w:rsidRPr="003F48A5">
              <w:lastRenderedPageBreak/>
              <w:t>7.</w:t>
            </w:r>
          </w:p>
        </w:tc>
        <w:tc>
          <w:tcPr>
            <w:tcW w:w="185" w:type="pct"/>
          </w:tcPr>
          <w:p w14:paraId="2E684C98" w14:textId="77777777" w:rsidR="00E91CEB" w:rsidRPr="003F48A5" w:rsidRDefault="00E91CEB" w:rsidP="00B700B4">
            <w:pPr>
              <w:jc w:val="center"/>
            </w:pPr>
            <w:r w:rsidRPr="003F48A5">
              <w:t>a.</w:t>
            </w:r>
          </w:p>
        </w:tc>
        <w:tc>
          <w:tcPr>
            <w:tcW w:w="3722" w:type="pct"/>
            <w:vAlign w:val="center"/>
          </w:tcPr>
          <w:p w14:paraId="724F290D" w14:textId="77777777" w:rsidR="00E91CEB" w:rsidRPr="00636490" w:rsidRDefault="00E91CEB" w:rsidP="00035C9C">
            <w:pPr>
              <w:jc w:val="both"/>
            </w:pPr>
            <w:r w:rsidRPr="00636490">
              <w:t>Explain the relationship between Computer Forensics and the law. Describe the process of Incident Response actions and forensic casework with examples.</w:t>
            </w:r>
          </w:p>
        </w:tc>
        <w:tc>
          <w:tcPr>
            <w:tcW w:w="312" w:type="pct"/>
            <w:vAlign w:val="center"/>
          </w:tcPr>
          <w:p w14:paraId="61E6BCA6" w14:textId="77777777" w:rsidR="00E91CEB" w:rsidRPr="00636490" w:rsidRDefault="00E91CEB" w:rsidP="00B700B4">
            <w:pPr>
              <w:jc w:val="center"/>
            </w:pPr>
            <w:r w:rsidRPr="00636490">
              <w:t>CO4</w:t>
            </w:r>
          </w:p>
        </w:tc>
        <w:tc>
          <w:tcPr>
            <w:tcW w:w="259" w:type="pct"/>
            <w:vAlign w:val="center"/>
          </w:tcPr>
          <w:p w14:paraId="6BE01FEB" w14:textId="77777777" w:rsidR="00E91CEB" w:rsidRPr="00636490" w:rsidRDefault="00E91CEB" w:rsidP="00B700B4">
            <w:pPr>
              <w:jc w:val="center"/>
            </w:pPr>
            <w:r w:rsidRPr="00636490">
              <w:t>U</w:t>
            </w:r>
          </w:p>
        </w:tc>
        <w:tc>
          <w:tcPr>
            <w:tcW w:w="257" w:type="pct"/>
            <w:vAlign w:val="center"/>
          </w:tcPr>
          <w:p w14:paraId="10355EA1" w14:textId="77777777" w:rsidR="00E91CEB" w:rsidRPr="00636490" w:rsidRDefault="00E91CEB" w:rsidP="00B700B4">
            <w:pPr>
              <w:jc w:val="center"/>
            </w:pPr>
            <w:r w:rsidRPr="00636490">
              <w:t>10</w:t>
            </w:r>
          </w:p>
        </w:tc>
      </w:tr>
      <w:tr w:rsidR="00E91CEB" w:rsidRPr="003F48A5" w14:paraId="3FF86A21" w14:textId="77777777" w:rsidTr="00E91CEB">
        <w:trPr>
          <w:trHeight w:val="283"/>
        </w:trPr>
        <w:tc>
          <w:tcPr>
            <w:tcW w:w="265" w:type="pct"/>
          </w:tcPr>
          <w:p w14:paraId="316AC7D1" w14:textId="77777777" w:rsidR="00E91CEB" w:rsidRPr="003F48A5" w:rsidRDefault="00E91CEB" w:rsidP="00B700B4">
            <w:pPr>
              <w:jc w:val="center"/>
            </w:pPr>
          </w:p>
        </w:tc>
        <w:tc>
          <w:tcPr>
            <w:tcW w:w="185" w:type="pct"/>
          </w:tcPr>
          <w:p w14:paraId="6880709E" w14:textId="77777777" w:rsidR="00E91CEB" w:rsidRPr="003F48A5" w:rsidRDefault="00E91CEB" w:rsidP="00B700B4">
            <w:pPr>
              <w:jc w:val="center"/>
            </w:pPr>
            <w:r w:rsidRPr="003F48A5">
              <w:t>b.</w:t>
            </w:r>
          </w:p>
        </w:tc>
        <w:tc>
          <w:tcPr>
            <w:tcW w:w="3722" w:type="pct"/>
            <w:vAlign w:val="center"/>
          </w:tcPr>
          <w:p w14:paraId="226D597B" w14:textId="77777777" w:rsidR="00E91CEB" w:rsidRPr="00636490" w:rsidRDefault="00E91CEB" w:rsidP="00035C9C">
            <w:pPr>
              <w:jc w:val="both"/>
              <w:rPr>
                <w:bCs/>
              </w:rPr>
            </w:pPr>
            <w:r w:rsidRPr="00636490">
              <w:t>Apply the use of Forensic Tools such as Encase and FTK to a given cybercrime scenario. How is Slack space analyzed for disk imaging?</w:t>
            </w:r>
          </w:p>
        </w:tc>
        <w:tc>
          <w:tcPr>
            <w:tcW w:w="312" w:type="pct"/>
            <w:vAlign w:val="center"/>
          </w:tcPr>
          <w:p w14:paraId="580E95BB" w14:textId="77777777" w:rsidR="00E91CEB" w:rsidRPr="00636490" w:rsidRDefault="00E91CEB" w:rsidP="00B700B4">
            <w:pPr>
              <w:jc w:val="center"/>
            </w:pPr>
            <w:r w:rsidRPr="00636490">
              <w:t>CO4</w:t>
            </w:r>
          </w:p>
        </w:tc>
        <w:tc>
          <w:tcPr>
            <w:tcW w:w="259" w:type="pct"/>
            <w:vAlign w:val="center"/>
          </w:tcPr>
          <w:p w14:paraId="4292FCCD" w14:textId="77777777" w:rsidR="00E91CEB" w:rsidRPr="00636490" w:rsidRDefault="00E91CEB" w:rsidP="00B700B4">
            <w:pPr>
              <w:jc w:val="center"/>
            </w:pPr>
            <w:r w:rsidRPr="00636490">
              <w:t>A</w:t>
            </w:r>
          </w:p>
        </w:tc>
        <w:tc>
          <w:tcPr>
            <w:tcW w:w="257" w:type="pct"/>
            <w:vAlign w:val="center"/>
          </w:tcPr>
          <w:p w14:paraId="1BF92475" w14:textId="77777777" w:rsidR="00E91CEB" w:rsidRPr="00636490" w:rsidRDefault="00E91CEB" w:rsidP="00B700B4">
            <w:pPr>
              <w:jc w:val="center"/>
            </w:pPr>
            <w:r w:rsidRPr="00636490">
              <w:t>10</w:t>
            </w:r>
          </w:p>
        </w:tc>
      </w:tr>
      <w:tr w:rsidR="00E91CEB" w:rsidRPr="003F48A5" w14:paraId="3EDBF029" w14:textId="77777777" w:rsidTr="00E91CEB">
        <w:trPr>
          <w:trHeight w:val="283"/>
        </w:trPr>
        <w:tc>
          <w:tcPr>
            <w:tcW w:w="265" w:type="pct"/>
          </w:tcPr>
          <w:p w14:paraId="380C54B9" w14:textId="77777777" w:rsidR="00E91CEB" w:rsidRPr="003F48A5" w:rsidRDefault="00E91CEB" w:rsidP="00B700B4">
            <w:pPr>
              <w:jc w:val="center"/>
            </w:pPr>
          </w:p>
        </w:tc>
        <w:tc>
          <w:tcPr>
            <w:tcW w:w="185" w:type="pct"/>
          </w:tcPr>
          <w:p w14:paraId="4C1B03CA" w14:textId="77777777" w:rsidR="00E91CEB" w:rsidRPr="003F48A5" w:rsidRDefault="00E91CEB" w:rsidP="00B700B4">
            <w:pPr>
              <w:jc w:val="center"/>
            </w:pPr>
          </w:p>
        </w:tc>
        <w:tc>
          <w:tcPr>
            <w:tcW w:w="3722" w:type="pct"/>
          </w:tcPr>
          <w:p w14:paraId="436D3A45" w14:textId="77777777" w:rsidR="00E91CEB" w:rsidRPr="00636490" w:rsidRDefault="00E91CEB" w:rsidP="00035C9C">
            <w:pPr>
              <w:jc w:val="center"/>
              <w:rPr>
                <w:bCs/>
              </w:rPr>
            </w:pPr>
            <w:r w:rsidRPr="00636490">
              <w:rPr>
                <w:b/>
                <w:bCs/>
              </w:rPr>
              <w:t>(OR)</w:t>
            </w:r>
          </w:p>
        </w:tc>
        <w:tc>
          <w:tcPr>
            <w:tcW w:w="312" w:type="pct"/>
          </w:tcPr>
          <w:p w14:paraId="50613365" w14:textId="77777777" w:rsidR="00E91CEB" w:rsidRPr="00636490" w:rsidRDefault="00E91CEB" w:rsidP="00B700B4">
            <w:pPr>
              <w:jc w:val="center"/>
            </w:pPr>
          </w:p>
        </w:tc>
        <w:tc>
          <w:tcPr>
            <w:tcW w:w="259" w:type="pct"/>
          </w:tcPr>
          <w:p w14:paraId="3BFD8AB9" w14:textId="77777777" w:rsidR="00E91CEB" w:rsidRPr="00636490" w:rsidRDefault="00E91CEB" w:rsidP="00B700B4">
            <w:pPr>
              <w:jc w:val="center"/>
            </w:pPr>
          </w:p>
        </w:tc>
        <w:tc>
          <w:tcPr>
            <w:tcW w:w="257" w:type="pct"/>
          </w:tcPr>
          <w:p w14:paraId="08BFBDAB" w14:textId="77777777" w:rsidR="00E91CEB" w:rsidRPr="00636490" w:rsidRDefault="00E91CEB" w:rsidP="00B700B4">
            <w:pPr>
              <w:jc w:val="center"/>
            </w:pPr>
          </w:p>
        </w:tc>
      </w:tr>
      <w:tr w:rsidR="00E91CEB" w:rsidRPr="003F48A5" w14:paraId="0644FBBA" w14:textId="77777777" w:rsidTr="00E91CEB">
        <w:trPr>
          <w:trHeight w:val="283"/>
        </w:trPr>
        <w:tc>
          <w:tcPr>
            <w:tcW w:w="265" w:type="pct"/>
          </w:tcPr>
          <w:p w14:paraId="169920BA" w14:textId="77777777" w:rsidR="00E91CEB" w:rsidRPr="003F48A5" w:rsidRDefault="00E91CEB" w:rsidP="00B700B4">
            <w:pPr>
              <w:jc w:val="center"/>
            </w:pPr>
            <w:r w:rsidRPr="003F48A5">
              <w:t>8.</w:t>
            </w:r>
          </w:p>
        </w:tc>
        <w:tc>
          <w:tcPr>
            <w:tcW w:w="185" w:type="pct"/>
          </w:tcPr>
          <w:p w14:paraId="0B892C28" w14:textId="77777777" w:rsidR="00E91CEB" w:rsidRPr="003F48A5" w:rsidRDefault="00E91CEB" w:rsidP="00B700B4">
            <w:pPr>
              <w:jc w:val="center"/>
            </w:pPr>
            <w:r w:rsidRPr="003F48A5">
              <w:t>a.</w:t>
            </w:r>
          </w:p>
        </w:tc>
        <w:tc>
          <w:tcPr>
            <w:tcW w:w="3722" w:type="pct"/>
            <w:vAlign w:val="center"/>
          </w:tcPr>
          <w:p w14:paraId="286FB0EE" w14:textId="77777777" w:rsidR="00E91CEB" w:rsidRPr="00D530F8" w:rsidRDefault="00E91CEB" w:rsidP="00035C9C">
            <w:pPr>
              <w:jc w:val="both"/>
              <w:rPr>
                <w:bCs/>
              </w:rPr>
            </w:pPr>
            <w:r w:rsidRPr="00D530F8">
              <w:t>Analyze the legal framework governing cybercrime in India with reference to IT Act 2000 and IT Act 2008 amendments. Differentiate between traditional and cyber forensic evidence standards.</w:t>
            </w:r>
          </w:p>
        </w:tc>
        <w:tc>
          <w:tcPr>
            <w:tcW w:w="312" w:type="pct"/>
            <w:vAlign w:val="center"/>
          </w:tcPr>
          <w:p w14:paraId="5FE36F5A" w14:textId="77777777" w:rsidR="00E91CEB" w:rsidRPr="00D530F8" w:rsidRDefault="00E91CEB" w:rsidP="00B700B4">
            <w:pPr>
              <w:jc w:val="center"/>
            </w:pPr>
            <w:r w:rsidRPr="00D530F8">
              <w:t>CO6</w:t>
            </w:r>
          </w:p>
        </w:tc>
        <w:tc>
          <w:tcPr>
            <w:tcW w:w="259" w:type="pct"/>
            <w:vAlign w:val="center"/>
          </w:tcPr>
          <w:p w14:paraId="3333C82E" w14:textId="77777777" w:rsidR="00E91CEB" w:rsidRPr="00D530F8" w:rsidRDefault="00E91CEB" w:rsidP="00B700B4">
            <w:pPr>
              <w:jc w:val="center"/>
            </w:pPr>
            <w:r w:rsidRPr="00D530F8">
              <w:t>An</w:t>
            </w:r>
          </w:p>
        </w:tc>
        <w:tc>
          <w:tcPr>
            <w:tcW w:w="257" w:type="pct"/>
            <w:vAlign w:val="center"/>
          </w:tcPr>
          <w:p w14:paraId="6493698C" w14:textId="77777777" w:rsidR="00E91CEB" w:rsidRPr="00D530F8" w:rsidRDefault="00E91CEB" w:rsidP="00B700B4">
            <w:pPr>
              <w:jc w:val="center"/>
            </w:pPr>
            <w:r w:rsidRPr="00D530F8">
              <w:t>10</w:t>
            </w:r>
          </w:p>
        </w:tc>
      </w:tr>
      <w:tr w:rsidR="00E91CEB" w:rsidRPr="003F48A5" w14:paraId="15CE2304" w14:textId="77777777" w:rsidTr="00E91CEB">
        <w:trPr>
          <w:trHeight w:val="283"/>
        </w:trPr>
        <w:tc>
          <w:tcPr>
            <w:tcW w:w="265" w:type="pct"/>
          </w:tcPr>
          <w:p w14:paraId="1F79B636" w14:textId="77777777" w:rsidR="00E91CEB" w:rsidRPr="003F48A5" w:rsidRDefault="00E91CEB" w:rsidP="00B700B4">
            <w:pPr>
              <w:jc w:val="center"/>
            </w:pPr>
          </w:p>
        </w:tc>
        <w:tc>
          <w:tcPr>
            <w:tcW w:w="185" w:type="pct"/>
          </w:tcPr>
          <w:p w14:paraId="1B4FEC78" w14:textId="77777777" w:rsidR="00E91CEB" w:rsidRPr="003F48A5" w:rsidRDefault="00E91CEB" w:rsidP="00B700B4">
            <w:pPr>
              <w:jc w:val="center"/>
            </w:pPr>
            <w:r w:rsidRPr="003F48A5">
              <w:t>b.</w:t>
            </w:r>
          </w:p>
        </w:tc>
        <w:tc>
          <w:tcPr>
            <w:tcW w:w="3722" w:type="pct"/>
            <w:vAlign w:val="center"/>
          </w:tcPr>
          <w:p w14:paraId="642F6992" w14:textId="77777777" w:rsidR="00E91CEB" w:rsidRPr="00D530F8" w:rsidRDefault="00E91CEB" w:rsidP="00035C9C">
            <w:pPr>
              <w:jc w:val="both"/>
              <w:rPr>
                <w:bCs/>
              </w:rPr>
            </w:pPr>
            <w:r w:rsidRPr="00D530F8">
              <w:t>Evaluate the adequacy of the IT Act 2008 i</w:t>
            </w:r>
            <w:r>
              <w:t>n addressing modern cybercrimes and d</w:t>
            </w:r>
            <w:r w:rsidRPr="00D530F8">
              <w:t>evise a legally compliant framework for the search, seizure, and presentation of electronic evidence in Indian courts.</w:t>
            </w:r>
          </w:p>
        </w:tc>
        <w:tc>
          <w:tcPr>
            <w:tcW w:w="312" w:type="pct"/>
            <w:vAlign w:val="center"/>
          </w:tcPr>
          <w:p w14:paraId="09F1E5CD" w14:textId="77777777" w:rsidR="00E91CEB" w:rsidRPr="00D530F8" w:rsidRDefault="00E91CEB" w:rsidP="00B700B4">
            <w:pPr>
              <w:jc w:val="center"/>
            </w:pPr>
            <w:r w:rsidRPr="00D530F8">
              <w:t>CO6</w:t>
            </w:r>
          </w:p>
        </w:tc>
        <w:tc>
          <w:tcPr>
            <w:tcW w:w="259" w:type="pct"/>
            <w:vAlign w:val="center"/>
          </w:tcPr>
          <w:p w14:paraId="2009A232" w14:textId="77777777" w:rsidR="00E91CEB" w:rsidRPr="00D530F8" w:rsidRDefault="00E91CEB" w:rsidP="00B700B4">
            <w:pPr>
              <w:jc w:val="center"/>
            </w:pPr>
            <w:r w:rsidRPr="00D530F8">
              <w:t>E</w:t>
            </w:r>
          </w:p>
        </w:tc>
        <w:tc>
          <w:tcPr>
            <w:tcW w:w="257" w:type="pct"/>
            <w:vAlign w:val="center"/>
          </w:tcPr>
          <w:p w14:paraId="2CA01EE6" w14:textId="77777777" w:rsidR="00E91CEB" w:rsidRPr="00D530F8" w:rsidRDefault="00E91CEB" w:rsidP="00B700B4">
            <w:pPr>
              <w:jc w:val="center"/>
            </w:pPr>
            <w:r w:rsidRPr="00D530F8">
              <w:t>10</w:t>
            </w:r>
          </w:p>
        </w:tc>
      </w:tr>
      <w:tr w:rsidR="00E91CEB" w:rsidRPr="003F48A5" w14:paraId="562E19EA" w14:textId="77777777" w:rsidTr="00B700B4">
        <w:trPr>
          <w:trHeight w:val="186"/>
        </w:trPr>
        <w:tc>
          <w:tcPr>
            <w:tcW w:w="5000" w:type="pct"/>
            <w:gridSpan w:val="6"/>
          </w:tcPr>
          <w:p w14:paraId="2022128B" w14:textId="77777777" w:rsidR="00E91CEB" w:rsidRPr="003F48A5" w:rsidRDefault="00E91CEB" w:rsidP="00B700B4">
            <w:pPr>
              <w:jc w:val="center"/>
            </w:pPr>
            <w:r w:rsidRPr="003F48A5">
              <w:rPr>
                <w:b/>
                <w:bCs/>
              </w:rPr>
              <w:t>COMPULSORY QUESTION</w:t>
            </w:r>
          </w:p>
        </w:tc>
      </w:tr>
      <w:tr w:rsidR="00E91CEB" w:rsidRPr="003F48A5" w14:paraId="1BD9B817" w14:textId="77777777" w:rsidTr="00E91CEB">
        <w:trPr>
          <w:trHeight w:val="283"/>
        </w:trPr>
        <w:tc>
          <w:tcPr>
            <w:tcW w:w="265" w:type="pct"/>
          </w:tcPr>
          <w:p w14:paraId="41A5016C" w14:textId="77777777" w:rsidR="00E91CEB" w:rsidRPr="003F48A5" w:rsidRDefault="00E91CEB" w:rsidP="00B700B4">
            <w:pPr>
              <w:jc w:val="center"/>
            </w:pPr>
            <w:r w:rsidRPr="003F48A5">
              <w:t>9.</w:t>
            </w:r>
          </w:p>
        </w:tc>
        <w:tc>
          <w:tcPr>
            <w:tcW w:w="185" w:type="pct"/>
          </w:tcPr>
          <w:p w14:paraId="723456C9" w14:textId="77777777" w:rsidR="00E91CEB" w:rsidRPr="003F48A5" w:rsidRDefault="00E91CEB" w:rsidP="00B700B4">
            <w:pPr>
              <w:jc w:val="center"/>
            </w:pPr>
            <w:r w:rsidRPr="003F48A5">
              <w:t>a.</w:t>
            </w:r>
          </w:p>
        </w:tc>
        <w:tc>
          <w:tcPr>
            <w:tcW w:w="3722" w:type="pct"/>
            <w:vAlign w:val="center"/>
          </w:tcPr>
          <w:p w14:paraId="5CF252F5" w14:textId="77777777" w:rsidR="00E91CEB" w:rsidRPr="00D530F8" w:rsidRDefault="00E91CEB" w:rsidP="00035C9C">
            <w:pPr>
              <w:jc w:val="both"/>
            </w:pPr>
            <w:r w:rsidRPr="00D530F8">
              <w:t>A corporate organization suspects an insider data theft. Examine the digital forensic investigation process that should be followed from the point of incident detection to evidence presentation in court, citing relevant provisions of the IT Act 2008.</w:t>
            </w:r>
          </w:p>
        </w:tc>
        <w:tc>
          <w:tcPr>
            <w:tcW w:w="312" w:type="pct"/>
            <w:vAlign w:val="center"/>
          </w:tcPr>
          <w:p w14:paraId="5765573F" w14:textId="77777777" w:rsidR="00E91CEB" w:rsidRPr="00D530F8" w:rsidRDefault="00E91CEB" w:rsidP="00B700B4">
            <w:pPr>
              <w:jc w:val="center"/>
            </w:pPr>
            <w:r w:rsidRPr="00D530F8">
              <w:t>CO6</w:t>
            </w:r>
          </w:p>
        </w:tc>
        <w:tc>
          <w:tcPr>
            <w:tcW w:w="259" w:type="pct"/>
            <w:vAlign w:val="center"/>
          </w:tcPr>
          <w:p w14:paraId="65D0E859" w14:textId="77777777" w:rsidR="00E91CEB" w:rsidRPr="00D530F8" w:rsidRDefault="00E91CEB" w:rsidP="00B700B4">
            <w:pPr>
              <w:jc w:val="center"/>
            </w:pPr>
            <w:r w:rsidRPr="00D530F8">
              <w:t>An</w:t>
            </w:r>
          </w:p>
        </w:tc>
        <w:tc>
          <w:tcPr>
            <w:tcW w:w="257" w:type="pct"/>
            <w:vAlign w:val="center"/>
          </w:tcPr>
          <w:p w14:paraId="1A6E7DB8" w14:textId="77777777" w:rsidR="00E91CEB" w:rsidRPr="00D530F8" w:rsidRDefault="00E91CEB" w:rsidP="00B700B4">
            <w:pPr>
              <w:jc w:val="center"/>
            </w:pPr>
            <w:r>
              <w:t>10</w:t>
            </w:r>
          </w:p>
        </w:tc>
      </w:tr>
      <w:tr w:rsidR="00E91CEB" w:rsidRPr="003F48A5" w14:paraId="690FE522" w14:textId="77777777" w:rsidTr="00E91CEB">
        <w:trPr>
          <w:trHeight w:val="283"/>
        </w:trPr>
        <w:tc>
          <w:tcPr>
            <w:tcW w:w="265" w:type="pct"/>
          </w:tcPr>
          <w:p w14:paraId="0A77FF55" w14:textId="77777777" w:rsidR="00E91CEB" w:rsidRPr="003F48A5" w:rsidRDefault="00E91CEB" w:rsidP="00B700B4">
            <w:pPr>
              <w:jc w:val="center"/>
            </w:pPr>
          </w:p>
        </w:tc>
        <w:tc>
          <w:tcPr>
            <w:tcW w:w="185" w:type="pct"/>
          </w:tcPr>
          <w:p w14:paraId="388B2377" w14:textId="77777777" w:rsidR="00E91CEB" w:rsidRPr="003F48A5" w:rsidRDefault="00E91CEB" w:rsidP="00B700B4">
            <w:pPr>
              <w:jc w:val="center"/>
            </w:pPr>
            <w:r w:rsidRPr="003F48A5">
              <w:t>b.</w:t>
            </w:r>
          </w:p>
        </w:tc>
        <w:tc>
          <w:tcPr>
            <w:tcW w:w="3722" w:type="pct"/>
            <w:vAlign w:val="center"/>
          </w:tcPr>
          <w:p w14:paraId="4CDC5FED" w14:textId="77777777" w:rsidR="00E91CEB" w:rsidRPr="00D530F8" w:rsidRDefault="00E91CEB" w:rsidP="00035C9C">
            <w:pPr>
              <w:jc w:val="both"/>
              <w:rPr>
                <w:bCs/>
              </w:rPr>
            </w:pPr>
            <w:r w:rsidRPr="00D530F8">
              <w:t>Devise a comprehensive end-to-end Digital Forensics and Legal Compliance framework integrating mobile forensics, network forensics, and IT Act 2008 provisions for the given corporate breach scenario.</w:t>
            </w:r>
          </w:p>
        </w:tc>
        <w:tc>
          <w:tcPr>
            <w:tcW w:w="312" w:type="pct"/>
            <w:vAlign w:val="center"/>
          </w:tcPr>
          <w:p w14:paraId="3D58DCD1" w14:textId="77777777" w:rsidR="00E91CEB" w:rsidRPr="00D530F8" w:rsidRDefault="00E91CEB" w:rsidP="00B700B4">
            <w:pPr>
              <w:jc w:val="center"/>
            </w:pPr>
            <w:r w:rsidRPr="00D530F8">
              <w:t>CO6</w:t>
            </w:r>
          </w:p>
        </w:tc>
        <w:tc>
          <w:tcPr>
            <w:tcW w:w="259" w:type="pct"/>
            <w:vAlign w:val="center"/>
          </w:tcPr>
          <w:p w14:paraId="151C0FFA" w14:textId="77777777" w:rsidR="00E91CEB" w:rsidRPr="00D530F8" w:rsidRDefault="00E91CEB" w:rsidP="00B700B4">
            <w:pPr>
              <w:jc w:val="center"/>
            </w:pPr>
            <w:r w:rsidRPr="00D530F8">
              <w:t>C</w:t>
            </w:r>
          </w:p>
        </w:tc>
        <w:tc>
          <w:tcPr>
            <w:tcW w:w="257" w:type="pct"/>
            <w:vAlign w:val="center"/>
          </w:tcPr>
          <w:p w14:paraId="709D9952" w14:textId="77777777" w:rsidR="00E91CEB" w:rsidRPr="00D530F8" w:rsidRDefault="00E91CEB" w:rsidP="00B700B4">
            <w:pPr>
              <w:jc w:val="center"/>
            </w:pPr>
            <w:r>
              <w:t>10</w:t>
            </w:r>
          </w:p>
        </w:tc>
      </w:tr>
    </w:tbl>
    <w:p w14:paraId="21D63D6B" w14:textId="77777777" w:rsidR="00E91CEB" w:rsidRDefault="00E91CEB" w:rsidP="00856324"/>
    <w:p w14:paraId="32FEF336" w14:textId="77777777" w:rsidR="00E91CEB" w:rsidRDefault="00E91CEB"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9C52113" w14:textId="77777777" w:rsidR="00E91CEB" w:rsidRDefault="00E91CEB" w:rsidP="00856324"/>
    <w:tbl>
      <w:tblPr>
        <w:tblStyle w:val="TableGrid"/>
        <w:tblW w:w="10490" w:type="dxa"/>
        <w:tblInd w:w="-714" w:type="dxa"/>
        <w:tblLook w:val="04A0" w:firstRow="1" w:lastRow="0" w:firstColumn="1" w:lastColumn="0" w:noHBand="0" w:noVBand="1"/>
      </w:tblPr>
      <w:tblGrid>
        <w:gridCol w:w="632"/>
        <w:gridCol w:w="9858"/>
      </w:tblGrid>
      <w:tr w:rsidR="00E91CEB" w14:paraId="4A95BE5D" w14:textId="77777777" w:rsidTr="00E91CEB">
        <w:tc>
          <w:tcPr>
            <w:tcW w:w="632" w:type="dxa"/>
          </w:tcPr>
          <w:p w14:paraId="1A92DA87" w14:textId="77777777" w:rsidR="00E91CEB" w:rsidRPr="00930ED1" w:rsidRDefault="00E91CEB" w:rsidP="00FA7076">
            <w:pPr>
              <w:jc w:val="center"/>
              <w:rPr>
                <w:sz w:val="22"/>
                <w:szCs w:val="22"/>
              </w:rPr>
            </w:pPr>
          </w:p>
        </w:tc>
        <w:tc>
          <w:tcPr>
            <w:tcW w:w="9858" w:type="dxa"/>
          </w:tcPr>
          <w:p w14:paraId="0ED63401" w14:textId="77777777" w:rsidR="00E91CEB" w:rsidRPr="00930ED1" w:rsidRDefault="00E91CEB" w:rsidP="00FA7076">
            <w:pPr>
              <w:jc w:val="center"/>
              <w:rPr>
                <w:b/>
                <w:sz w:val="22"/>
                <w:szCs w:val="22"/>
              </w:rPr>
            </w:pPr>
            <w:r w:rsidRPr="00930ED1">
              <w:rPr>
                <w:b/>
                <w:sz w:val="22"/>
                <w:szCs w:val="22"/>
              </w:rPr>
              <w:t>COURSE OUTCOMES</w:t>
            </w:r>
          </w:p>
        </w:tc>
      </w:tr>
      <w:tr w:rsidR="00E91CEB" w14:paraId="6AB51A37" w14:textId="77777777" w:rsidTr="00E91CEB">
        <w:tc>
          <w:tcPr>
            <w:tcW w:w="632" w:type="dxa"/>
          </w:tcPr>
          <w:p w14:paraId="6DB4D1DF" w14:textId="77777777" w:rsidR="00E91CEB" w:rsidRPr="00930ED1" w:rsidRDefault="00E91CEB" w:rsidP="00FA7076">
            <w:pPr>
              <w:jc w:val="center"/>
              <w:rPr>
                <w:sz w:val="22"/>
                <w:szCs w:val="22"/>
              </w:rPr>
            </w:pPr>
            <w:r w:rsidRPr="00930ED1">
              <w:rPr>
                <w:sz w:val="22"/>
                <w:szCs w:val="22"/>
              </w:rPr>
              <w:t>CO1</w:t>
            </w:r>
          </w:p>
        </w:tc>
        <w:tc>
          <w:tcPr>
            <w:tcW w:w="9858" w:type="dxa"/>
            <w:vAlign w:val="center"/>
          </w:tcPr>
          <w:p w14:paraId="4CE43AEB" w14:textId="77777777" w:rsidR="00E91CEB" w:rsidRPr="00946C6A" w:rsidRDefault="00E91CEB" w:rsidP="00035C9C">
            <w:pPr>
              <w:jc w:val="both"/>
            </w:pPr>
            <w:r w:rsidRPr="00946C6A">
              <w:t>Identify the effect of cybercrime in forensic computing and recall historical and procedural aspects of digital forensics.</w:t>
            </w:r>
          </w:p>
        </w:tc>
      </w:tr>
      <w:tr w:rsidR="00E91CEB" w14:paraId="70F58352" w14:textId="77777777" w:rsidTr="00E91CEB">
        <w:tc>
          <w:tcPr>
            <w:tcW w:w="632" w:type="dxa"/>
          </w:tcPr>
          <w:p w14:paraId="40BBAFCF" w14:textId="77777777" w:rsidR="00E91CEB" w:rsidRPr="00930ED1" w:rsidRDefault="00E91CEB" w:rsidP="00FA7076">
            <w:pPr>
              <w:jc w:val="center"/>
              <w:rPr>
                <w:sz w:val="22"/>
                <w:szCs w:val="22"/>
              </w:rPr>
            </w:pPr>
            <w:r w:rsidRPr="00930ED1">
              <w:rPr>
                <w:sz w:val="22"/>
                <w:szCs w:val="22"/>
              </w:rPr>
              <w:t>CO2</w:t>
            </w:r>
          </w:p>
        </w:tc>
        <w:tc>
          <w:tcPr>
            <w:tcW w:w="9858" w:type="dxa"/>
            <w:vAlign w:val="center"/>
          </w:tcPr>
          <w:p w14:paraId="7B546D64" w14:textId="77777777" w:rsidR="00E91CEB" w:rsidRPr="00946C6A" w:rsidRDefault="00E91CEB" w:rsidP="00035C9C">
            <w:pPr>
              <w:jc w:val="both"/>
            </w:pPr>
            <w:r w:rsidRPr="00946C6A">
              <w:t>Infer digital forensic evidences, investigate their contents, and apply current computer forensic tools to cybercrime cases.</w:t>
            </w:r>
          </w:p>
        </w:tc>
      </w:tr>
      <w:tr w:rsidR="00E91CEB" w14:paraId="657625DA" w14:textId="77777777" w:rsidTr="00E91CEB">
        <w:tc>
          <w:tcPr>
            <w:tcW w:w="632" w:type="dxa"/>
          </w:tcPr>
          <w:p w14:paraId="15BBD382" w14:textId="77777777" w:rsidR="00E91CEB" w:rsidRPr="00930ED1" w:rsidRDefault="00E91CEB" w:rsidP="00FA7076">
            <w:pPr>
              <w:jc w:val="center"/>
              <w:rPr>
                <w:sz w:val="22"/>
                <w:szCs w:val="22"/>
              </w:rPr>
            </w:pPr>
            <w:r w:rsidRPr="00930ED1">
              <w:rPr>
                <w:sz w:val="22"/>
                <w:szCs w:val="22"/>
              </w:rPr>
              <w:t>CO3</w:t>
            </w:r>
          </w:p>
        </w:tc>
        <w:tc>
          <w:tcPr>
            <w:tcW w:w="9858" w:type="dxa"/>
            <w:vAlign w:val="center"/>
          </w:tcPr>
          <w:p w14:paraId="61ADD94C" w14:textId="77777777" w:rsidR="00E91CEB" w:rsidRPr="00946C6A" w:rsidRDefault="00E91CEB" w:rsidP="00035C9C">
            <w:pPr>
              <w:jc w:val="both"/>
            </w:pPr>
            <w:r w:rsidRPr="00946C6A">
              <w:t>Choose and apply current mobile forensic tools and techniques for Android platform evidence acquisition and analysis.</w:t>
            </w:r>
          </w:p>
        </w:tc>
      </w:tr>
      <w:tr w:rsidR="00E91CEB" w14:paraId="7EE3945C" w14:textId="77777777" w:rsidTr="00E91CEB">
        <w:tc>
          <w:tcPr>
            <w:tcW w:w="632" w:type="dxa"/>
          </w:tcPr>
          <w:p w14:paraId="009715F5" w14:textId="77777777" w:rsidR="00E91CEB" w:rsidRPr="00930ED1" w:rsidRDefault="00E91CEB" w:rsidP="00FA7076">
            <w:pPr>
              <w:jc w:val="center"/>
              <w:rPr>
                <w:sz w:val="22"/>
                <w:szCs w:val="22"/>
              </w:rPr>
            </w:pPr>
            <w:r w:rsidRPr="00930ED1">
              <w:rPr>
                <w:sz w:val="22"/>
                <w:szCs w:val="22"/>
              </w:rPr>
              <w:t>CO4</w:t>
            </w:r>
          </w:p>
        </w:tc>
        <w:tc>
          <w:tcPr>
            <w:tcW w:w="9858" w:type="dxa"/>
            <w:vAlign w:val="center"/>
          </w:tcPr>
          <w:p w14:paraId="3F3211D9" w14:textId="77777777" w:rsidR="00E91CEB" w:rsidRPr="00946C6A" w:rsidRDefault="00E91CEB" w:rsidP="00035C9C">
            <w:pPr>
              <w:jc w:val="both"/>
            </w:pPr>
            <w:r w:rsidRPr="00946C6A">
              <w:t>Analyze the nature of cyber terrorism and devise basic computer and network forensic analysis strategies using industry tools.</w:t>
            </w:r>
          </w:p>
        </w:tc>
      </w:tr>
      <w:tr w:rsidR="00E91CEB" w14:paraId="2B2DD6B3" w14:textId="77777777" w:rsidTr="00E91CEB">
        <w:tc>
          <w:tcPr>
            <w:tcW w:w="632" w:type="dxa"/>
          </w:tcPr>
          <w:p w14:paraId="7BBF939D" w14:textId="77777777" w:rsidR="00E91CEB" w:rsidRPr="00930ED1" w:rsidRDefault="00E91CEB" w:rsidP="00FA7076">
            <w:pPr>
              <w:jc w:val="center"/>
              <w:rPr>
                <w:sz w:val="22"/>
                <w:szCs w:val="22"/>
              </w:rPr>
            </w:pPr>
            <w:r w:rsidRPr="00930ED1">
              <w:rPr>
                <w:sz w:val="22"/>
                <w:szCs w:val="22"/>
              </w:rPr>
              <w:t>CO5</w:t>
            </w:r>
          </w:p>
        </w:tc>
        <w:tc>
          <w:tcPr>
            <w:tcW w:w="9858" w:type="dxa"/>
            <w:vAlign w:val="center"/>
          </w:tcPr>
          <w:p w14:paraId="7F8EFA86" w14:textId="77777777" w:rsidR="00E91CEB" w:rsidRPr="00946C6A" w:rsidRDefault="00E91CEB" w:rsidP="00035C9C">
            <w:pPr>
              <w:jc w:val="both"/>
            </w:pPr>
            <w:r w:rsidRPr="00946C6A">
              <w:t>Summarize the technical and legal aspects of outsourcing security including SLA development and future security trends.</w:t>
            </w:r>
          </w:p>
        </w:tc>
      </w:tr>
      <w:tr w:rsidR="00E91CEB" w14:paraId="149C0C1C" w14:textId="77777777" w:rsidTr="00E91CEB">
        <w:tc>
          <w:tcPr>
            <w:tcW w:w="632" w:type="dxa"/>
          </w:tcPr>
          <w:p w14:paraId="189259C9" w14:textId="77777777" w:rsidR="00E91CEB" w:rsidRPr="00930ED1" w:rsidRDefault="00E91CEB" w:rsidP="00FA7076">
            <w:pPr>
              <w:jc w:val="center"/>
              <w:rPr>
                <w:sz w:val="22"/>
                <w:szCs w:val="22"/>
              </w:rPr>
            </w:pPr>
            <w:r w:rsidRPr="00930ED1">
              <w:rPr>
                <w:sz w:val="22"/>
                <w:szCs w:val="22"/>
              </w:rPr>
              <w:t>CO6</w:t>
            </w:r>
          </w:p>
        </w:tc>
        <w:tc>
          <w:tcPr>
            <w:tcW w:w="9858" w:type="dxa"/>
            <w:vAlign w:val="center"/>
          </w:tcPr>
          <w:p w14:paraId="418B35CF" w14:textId="77777777" w:rsidR="00E91CEB" w:rsidRPr="00946C6A" w:rsidRDefault="00E91CEB" w:rsidP="00035C9C">
            <w:pPr>
              <w:jc w:val="both"/>
            </w:pPr>
            <w:r w:rsidRPr="00946C6A">
              <w:t xml:space="preserve">Summarize the technical and legal aspects related to </w:t>
            </w:r>
            <w:proofErr w:type="spellStart"/>
            <w:r w:rsidRPr="00946C6A">
              <w:t>cyber crime</w:t>
            </w:r>
            <w:proofErr w:type="spellEnd"/>
            <w:r w:rsidRPr="00946C6A">
              <w:t xml:space="preserve"> including the IT Act 2000/2008 and digital forensic seizure procedures.</w:t>
            </w:r>
          </w:p>
        </w:tc>
      </w:tr>
    </w:tbl>
    <w:p w14:paraId="418953B5" w14:textId="77777777" w:rsidR="00E91CEB" w:rsidRDefault="00E91CEB" w:rsidP="00E91CEB"/>
    <w:p w14:paraId="58D19B7D" w14:textId="77777777" w:rsidR="00E91CEB" w:rsidRDefault="00E91CEB">
      <w:pPr>
        <w:spacing w:after="200" w:line="276" w:lineRule="auto"/>
        <w:rPr>
          <w:rFonts w:ascii="Arial" w:hAnsi="Arial" w:cs="Arial"/>
          <w:bCs/>
          <w:noProof/>
        </w:rPr>
      </w:pPr>
      <w:r>
        <w:rPr>
          <w:rFonts w:ascii="Arial" w:hAnsi="Arial" w:cs="Arial"/>
          <w:bCs/>
          <w:noProof/>
        </w:rPr>
        <w:br w:type="page"/>
      </w:r>
    </w:p>
    <w:p w14:paraId="54B03699" w14:textId="5DE9438F"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0AE97165" wp14:editId="38AFF706">
            <wp:extent cx="5734050" cy="838200"/>
            <wp:effectExtent l="0" t="0" r="0" b="0"/>
            <wp:docPr id="432540900" name="Picture 43254090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72B6D38" w14:textId="77777777" w:rsidR="00E91CEB" w:rsidRDefault="00E91CEB" w:rsidP="00E91CEB">
      <w:pPr>
        <w:jc w:val="center"/>
        <w:rPr>
          <w:b/>
          <w:bCs/>
        </w:rPr>
      </w:pPr>
    </w:p>
    <w:p w14:paraId="2809A475" w14:textId="77777777" w:rsidR="00E91CEB" w:rsidRDefault="00E91CEB" w:rsidP="00E91CEB">
      <w:pPr>
        <w:jc w:val="center"/>
        <w:rPr>
          <w:b/>
          <w:bCs/>
        </w:rPr>
      </w:pPr>
      <w:r>
        <w:rPr>
          <w:b/>
          <w:bCs/>
        </w:rPr>
        <w:t>END SEMESTER EXAMINATION – APRIL / MAY 2026</w:t>
      </w:r>
    </w:p>
    <w:p w14:paraId="14F6EF4D" w14:textId="77777777" w:rsidR="00E91CEB" w:rsidRDefault="00E91CEB"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552A1344" w14:textId="77777777" w:rsidTr="00E91CEB">
        <w:trPr>
          <w:trHeight w:val="397"/>
          <w:jc w:val="center"/>
        </w:trPr>
        <w:tc>
          <w:tcPr>
            <w:tcW w:w="1555" w:type="dxa"/>
            <w:vAlign w:val="center"/>
          </w:tcPr>
          <w:p w14:paraId="60472BCC" w14:textId="77777777" w:rsidR="00E91CEB" w:rsidRPr="0037089B" w:rsidRDefault="00E91CEB" w:rsidP="00E91CEB">
            <w:pPr>
              <w:pStyle w:val="Title"/>
              <w:jc w:val="left"/>
              <w:rPr>
                <w:b/>
                <w:szCs w:val="22"/>
              </w:rPr>
            </w:pPr>
            <w:r w:rsidRPr="0037089B">
              <w:rPr>
                <w:b/>
                <w:sz w:val="22"/>
                <w:szCs w:val="22"/>
              </w:rPr>
              <w:t xml:space="preserve">Course Code      </w:t>
            </w:r>
          </w:p>
        </w:tc>
        <w:tc>
          <w:tcPr>
            <w:tcW w:w="6662" w:type="dxa"/>
            <w:vAlign w:val="center"/>
          </w:tcPr>
          <w:p w14:paraId="25680E3F" w14:textId="77777777" w:rsidR="00E91CEB" w:rsidRPr="0037089B" w:rsidRDefault="00E91CEB" w:rsidP="00E91CEB">
            <w:pPr>
              <w:pStyle w:val="Title"/>
              <w:jc w:val="left"/>
              <w:rPr>
                <w:b/>
                <w:szCs w:val="22"/>
              </w:rPr>
            </w:pPr>
            <w:r w:rsidRPr="004267EF">
              <w:rPr>
                <w:b/>
                <w:sz w:val="22"/>
                <w:szCs w:val="22"/>
              </w:rPr>
              <w:t>21CS3009</w:t>
            </w:r>
          </w:p>
        </w:tc>
        <w:tc>
          <w:tcPr>
            <w:tcW w:w="1417" w:type="dxa"/>
            <w:vAlign w:val="center"/>
          </w:tcPr>
          <w:p w14:paraId="23F75843" w14:textId="77777777" w:rsidR="00E91CEB" w:rsidRPr="0037089B" w:rsidRDefault="00E91CEB" w:rsidP="00E91CEB">
            <w:pPr>
              <w:pStyle w:val="Title"/>
              <w:ind w:left="-468" w:firstLine="468"/>
              <w:jc w:val="left"/>
              <w:rPr>
                <w:szCs w:val="22"/>
              </w:rPr>
            </w:pPr>
            <w:r w:rsidRPr="0037089B">
              <w:rPr>
                <w:b/>
                <w:bCs/>
                <w:sz w:val="22"/>
                <w:szCs w:val="22"/>
              </w:rPr>
              <w:t xml:space="preserve">Duration       </w:t>
            </w:r>
          </w:p>
        </w:tc>
        <w:tc>
          <w:tcPr>
            <w:tcW w:w="851" w:type="dxa"/>
            <w:vAlign w:val="center"/>
          </w:tcPr>
          <w:p w14:paraId="6301BFDB" w14:textId="77777777" w:rsidR="00E91CEB" w:rsidRPr="0037089B" w:rsidRDefault="00E91CEB" w:rsidP="00E91CEB">
            <w:pPr>
              <w:pStyle w:val="Title"/>
              <w:jc w:val="left"/>
              <w:rPr>
                <w:b/>
                <w:szCs w:val="22"/>
              </w:rPr>
            </w:pPr>
            <w:r w:rsidRPr="0037089B">
              <w:rPr>
                <w:b/>
                <w:sz w:val="22"/>
                <w:szCs w:val="22"/>
              </w:rPr>
              <w:t>3hrs</w:t>
            </w:r>
          </w:p>
        </w:tc>
      </w:tr>
      <w:tr w:rsidR="00E91CEB" w:rsidRPr="001E42AE" w14:paraId="292C0E3A" w14:textId="77777777" w:rsidTr="00E91CEB">
        <w:trPr>
          <w:trHeight w:val="397"/>
          <w:jc w:val="center"/>
        </w:trPr>
        <w:tc>
          <w:tcPr>
            <w:tcW w:w="1555" w:type="dxa"/>
            <w:vAlign w:val="center"/>
          </w:tcPr>
          <w:p w14:paraId="4A320852" w14:textId="77777777" w:rsidR="00E91CEB" w:rsidRPr="0037089B" w:rsidRDefault="00E91CEB" w:rsidP="00E91CEB">
            <w:pPr>
              <w:pStyle w:val="Title"/>
              <w:ind w:right="-160"/>
              <w:jc w:val="left"/>
              <w:rPr>
                <w:b/>
                <w:szCs w:val="22"/>
              </w:rPr>
            </w:pPr>
            <w:r w:rsidRPr="0037089B">
              <w:rPr>
                <w:b/>
                <w:sz w:val="22"/>
                <w:szCs w:val="22"/>
              </w:rPr>
              <w:t xml:space="preserve">Course </w:t>
            </w:r>
            <w:r>
              <w:rPr>
                <w:b/>
                <w:sz w:val="22"/>
                <w:szCs w:val="22"/>
              </w:rPr>
              <w:t>Title</w:t>
            </w:r>
          </w:p>
        </w:tc>
        <w:tc>
          <w:tcPr>
            <w:tcW w:w="6662" w:type="dxa"/>
            <w:vAlign w:val="center"/>
          </w:tcPr>
          <w:p w14:paraId="7C760BD9" w14:textId="77777777" w:rsidR="00E91CEB" w:rsidRPr="0037089B" w:rsidRDefault="00E91CEB" w:rsidP="00E91CEB">
            <w:pPr>
              <w:pStyle w:val="Title"/>
              <w:jc w:val="left"/>
              <w:rPr>
                <w:b/>
                <w:szCs w:val="22"/>
              </w:rPr>
            </w:pPr>
            <w:r w:rsidRPr="004267EF">
              <w:rPr>
                <w:b/>
                <w:sz w:val="22"/>
                <w:szCs w:val="22"/>
              </w:rPr>
              <w:t>INFORMATION SECURITY MANAGEMENT SYSTEM</w:t>
            </w:r>
          </w:p>
        </w:tc>
        <w:tc>
          <w:tcPr>
            <w:tcW w:w="1417" w:type="dxa"/>
            <w:vAlign w:val="center"/>
          </w:tcPr>
          <w:p w14:paraId="57B190C5" w14:textId="77777777" w:rsidR="00E91CEB" w:rsidRPr="0037089B" w:rsidRDefault="00E91CEB" w:rsidP="00E91CEB">
            <w:pPr>
              <w:pStyle w:val="Title"/>
              <w:jc w:val="left"/>
              <w:rPr>
                <w:b/>
                <w:bCs/>
                <w:szCs w:val="22"/>
              </w:rPr>
            </w:pPr>
            <w:r w:rsidRPr="0037089B">
              <w:rPr>
                <w:b/>
                <w:bCs/>
                <w:sz w:val="22"/>
                <w:szCs w:val="22"/>
              </w:rPr>
              <w:t xml:space="preserve">Max. Marks </w:t>
            </w:r>
          </w:p>
        </w:tc>
        <w:tc>
          <w:tcPr>
            <w:tcW w:w="851" w:type="dxa"/>
            <w:vAlign w:val="center"/>
          </w:tcPr>
          <w:p w14:paraId="520BC908" w14:textId="77777777" w:rsidR="00E91CEB" w:rsidRPr="0037089B" w:rsidRDefault="00E91CEB" w:rsidP="00E91CEB">
            <w:pPr>
              <w:pStyle w:val="Title"/>
              <w:jc w:val="left"/>
              <w:rPr>
                <w:b/>
                <w:szCs w:val="22"/>
              </w:rPr>
            </w:pPr>
            <w:r w:rsidRPr="0037089B">
              <w:rPr>
                <w:b/>
                <w:sz w:val="22"/>
                <w:szCs w:val="22"/>
              </w:rPr>
              <w:t>100</w:t>
            </w:r>
          </w:p>
        </w:tc>
      </w:tr>
    </w:tbl>
    <w:p w14:paraId="1A2A8424" w14:textId="77777777" w:rsidR="00E91CEB" w:rsidRDefault="00E91CEB" w:rsidP="00856324"/>
    <w:tbl>
      <w:tblPr>
        <w:tblStyle w:val="TableGrid"/>
        <w:tblW w:w="5817" w:type="pct"/>
        <w:tblInd w:w="-714" w:type="dxa"/>
        <w:tblLook w:val="04A0" w:firstRow="1" w:lastRow="0" w:firstColumn="1" w:lastColumn="0" w:noHBand="0" w:noVBand="1"/>
      </w:tblPr>
      <w:tblGrid>
        <w:gridCol w:w="570"/>
        <w:gridCol w:w="345"/>
        <w:gridCol w:w="7852"/>
        <w:gridCol w:w="670"/>
        <w:gridCol w:w="537"/>
        <w:gridCol w:w="516"/>
      </w:tblGrid>
      <w:tr w:rsidR="00E91CEB" w:rsidRPr="00D17373" w14:paraId="05F323E5" w14:textId="77777777" w:rsidTr="00E91CEB">
        <w:trPr>
          <w:trHeight w:val="552"/>
        </w:trPr>
        <w:tc>
          <w:tcPr>
            <w:tcW w:w="252" w:type="pct"/>
            <w:vAlign w:val="center"/>
          </w:tcPr>
          <w:p w14:paraId="6C1C0DFA" w14:textId="77777777" w:rsidR="00E91CEB" w:rsidRPr="00D17373" w:rsidRDefault="00E91CEB" w:rsidP="00E91CEB">
            <w:pPr>
              <w:jc w:val="center"/>
              <w:rPr>
                <w:b/>
              </w:rPr>
            </w:pPr>
            <w:r w:rsidRPr="00D17373">
              <w:rPr>
                <w:b/>
              </w:rPr>
              <w:t>Q. No.</w:t>
            </w:r>
          </w:p>
        </w:tc>
        <w:tc>
          <w:tcPr>
            <w:tcW w:w="3932" w:type="pct"/>
            <w:gridSpan w:val="2"/>
            <w:vAlign w:val="center"/>
          </w:tcPr>
          <w:p w14:paraId="0B5112CE" w14:textId="77777777" w:rsidR="00E91CEB" w:rsidRPr="00D17373" w:rsidRDefault="00E91CEB" w:rsidP="00E91CEB">
            <w:pPr>
              <w:jc w:val="center"/>
              <w:rPr>
                <w:b/>
              </w:rPr>
            </w:pPr>
            <w:r w:rsidRPr="00D17373">
              <w:rPr>
                <w:b/>
              </w:rPr>
              <w:t>Questions</w:t>
            </w:r>
          </w:p>
        </w:tc>
        <w:tc>
          <w:tcPr>
            <w:tcW w:w="318" w:type="pct"/>
            <w:vAlign w:val="center"/>
          </w:tcPr>
          <w:p w14:paraId="404B1A5D" w14:textId="77777777" w:rsidR="00E91CEB" w:rsidRPr="00D17373" w:rsidRDefault="00E91CEB" w:rsidP="00E91CEB">
            <w:pPr>
              <w:jc w:val="center"/>
              <w:rPr>
                <w:b/>
              </w:rPr>
            </w:pPr>
            <w:r w:rsidRPr="00D17373">
              <w:rPr>
                <w:b/>
              </w:rPr>
              <w:t>CO</w:t>
            </w:r>
          </w:p>
        </w:tc>
        <w:tc>
          <w:tcPr>
            <w:tcW w:w="240" w:type="pct"/>
            <w:vAlign w:val="center"/>
          </w:tcPr>
          <w:p w14:paraId="1C3F3E19" w14:textId="77777777" w:rsidR="00E91CEB" w:rsidRPr="00D17373" w:rsidRDefault="00E91CEB" w:rsidP="00E91CEB">
            <w:pPr>
              <w:jc w:val="center"/>
              <w:rPr>
                <w:b/>
              </w:rPr>
            </w:pPr>
            <w:r w:rsidRPr="00D17373">
              <w:rPr>
                <w:b/>
              </w:rPr>
              <w:t>BL</w:t>
            </w:r>
          </w:p>
        </w:tc>
        <w:tc>
          <w:tcPr>
            <w:tcW w:w="258" w:type="pct"/>
            <w:vAlign w:val="center"/>
          </w:tcPr>
          <w:p w14:paraId="413E1688" w14:textId="77777777" w:rsidR="00E91CEB" w:rsidRPr="00D17373" w:rsidRDefault="00E91CEB" w:rsidP="00E91CEB">
            <w:pPr>
              <w:jc w:val="center"/>
              <w:rPr>
                <w:b/>
              </w:rPr>
            </w:pPr>
            <w:r w:rsidRPr="00D17373">
              <w:rPr>
                <w:b/>
              </w:rPr>
              <w:t>M</w:t>
            </w:r>
          </w:p>
        </w:tc>
      </w:tr>
      <w:tr w:rsidR="00E91CEB" w:rsidRPr="00D17373" w14:paraId="6F9E480A" w14:textId="77777777" w:rsidTr="00E91CEB">
        <w:trPr>
          <w:trHeight w:val="552"/>
        </w:trPr>
        <w:tc>
          <w:tcPr>
            <w:tcW w:w="5000" w:type="pct"/>
            <w:gridSpan w:val="6"/>
          </w:tcPr>
          <w:p w14:paraId="5BB4BC6A" w14:textId="77777777" w:rsidR="00E91CEB" w:rsidRPr="00D17373" w:rsidRDefault="00E91CEB" w:rsidP="00E91CEB">
            <w:pPr>
              <w:jc w:val="center"/>
              <w:rPr>
                <w:b/>
                <w:u w:val="single"/>
              </w:rPr>
            </w:pPr>
            <w:r w:rsidRPr="00D17373">
              <w:rPr>
                <w:b/>
                <w:u w:val="single"/>
              </w:rPr>
              <w:t>PART – A (5 X 16 = 80 MARKS)</w:t>
            </w:r>
          </w:p>
          <w:p w14:paraId="3FAD1F80" w14:textId="77777777" w:rsidR="00E91CEB" w:rsidRPr="00D17373" w:rsidRDefault="00E91CEB" w:rsidP="00E91CEB">
            <w:pPr>
              <w:jc w:val="center"/>
              <w:rPr>
                <w:b/>
              </w:rPr>
            </w:pPr>
            <w:r w:rsidRPr="00D17373">
              <w:rPr>
                <w:b/>
              </w:rPr>
              <w:t>(Answer any five from the following)</w:t>
            </w:r>
          </w:p>
        </w:tc>
      </w:tr>
      <w:tr w:rsidR="00E91CEB" w:rsidRPr="00D17373" w14:paraId="1FC701BE" w14:textId="77777777" w:rsidTr="00E91CEB">
        <w:trPr>
          <w:trHeight w:val="283"/>
        </w:trPr>
        <w:tc>
          <w:tcPr>
            <w:tcW w:w="252" w:type="pct"/>
          </w:tcPr>
          <w:p w14:paraId="263E9FF8" w14:textId="77777777" w:rsidR="00E91CEB" w:rsidRPr="00D17373" w:rsidRDefault="00E91CEB" w:rsidP="00E91CEB">
            <w:pPr>
              <w:jc w:val="center"/>
            </w:pPr>
            <w:r w:rsidRPr="00D17373">
              <w:t>1.</w:t>
            </w:r>
          </w:p>
        </w:tc>
        <w:tc>
          <w:tcPr>
            <w:tcW w:w="177" w:type="pct"/>
          </w:tcPr>
          <w:p w14:paraId="4B8BBC25" w14:textId="77777777" w:rsidR="00E91CEB" w:rsidRPr="00D17373" w:rsidRDefault="00E91CEB" w:rsidP="00E91CEB">
            <w:pPr>
              <w:jc w:val="center"/>
            </w:pPr>
          </w:p>
        </w:tc>
        <w:tc>
          <w:tcPr>
            <w:tcW w:w="3755" w:type="pct"/>
          </w:tcPr>
          <w:p w14:paraId="4ABDA31E" w14:textId="77777777" w:rsidR="00E91CEB" w:rsidRPr="00D17373" w:rsidRDefault="00E91CEB" w:rsidP="00E91CEB">
            <w:pPr>
              <w:jc w:val="both"/>
              <w:rPr>
                <w:bCs/>
              </w:rPr>
            </w:pPr>
            <w:r w:rsidRPr="00D17373">
              <w:t>A financial organization manages sensitive customer data, transaction systems, and internal applications. During operations, the organization identifies potential threats, implements security controls, continuously monitors activities, and responds to incidents. Evaluate how each phase of the Information Security Lifecycle contributes to safeguarding enterprise assets and maintaining business continuity.</w:t>
            </w:r>
          </w:p>
        </w:tc>
        <w:tc>
          <w:tcPr>
            <w:tcW w:w="318" w:type="pct"/>
          </w:tcPr>
          <w:p w14:paraId="6827A145" w14:textId="77777777" w:rsidR="00E91CEB" w:rsidRPr="00D17373" w:rsidRDefault="00E91CEB" w:rsidP="00E91CEB">
            <w:pPr>
              <w:jc w:val="center"/>
            </w:pPr>
            <w:r w:rsidRPr="00D17373">
              <w:t>CO1</w:t>
            </w:r>
          </w:p>
        </w:tc>
        <w:tc>
          <w:tcPr>
            <w:tcW w:w="240" w:type="pct"/>
          </w:tcPr>
          <w:p w14:paraId="5362B912" w14:textId="77777777" w:rsidR="00E91CEB" w:rsidRPr="00D17373" w:rsidRDefault="00E91CEB" w:rsidP="00E91CEB">
            <w:pPr>
              <w:jc w:val="center"/>
            </w:pPr>
            <w:r w:rsidRPr="00D17373">
              <w:t>An</w:t>
            </w:r>
          </w:p>
        </w:tc>
        <w:tc>
          <w:tcPr>
            <w:tcW w:w="258" w:type="pct"/>
          </w:tcPr>
          <w:p w14:paraId="0D62BBB0" w14:textId="77777777" w:rsidR="00E91CEB" w:rsidRPr="00D17373" w:rsidRDefault="00E91CEB" w:rsidP="00E91CEB">
            <w:pPr>
              <w:jc w:val="center"/>
            </w:pPr>
            <w:r w:rsidRPr="00D17373">
              <w:t>16</w:t>
            </w:r>
          </w:p>
        </w:tc>
      </w:tr>
      <w:tr w:rsidR="00E91CEB" w:rsidRPr="00D17373" w14:paraId="6A7501CA" w14:textId="77777777" w:rsidTr="00E91CEB">
        <w:trPr>
          <w:trHeight w:val="283"/>
        </w:trPr>
        <w:tc>
          <w:tcPr>
            <w:tcW w:w="252" w:type="pct"/>
          </w:tcPr>
          <w:p w14:paraId="309A8F58" w14:textId="77777777" w:rsidR="00E91CEB" w:rsidRPr="00D17373" w:rsidRDefault="00E91CEB" w:rsidP="00E91CEB">
            <w:pPr>
              <w:jc w:val="center"/>
            </w:pPr>
          </w:p>
        </w:tc>
        <w:tc>
          <w:tcPr>
            <w:tcW w:w="177" w:type="pct"/>
          </w:tcPr>
          <w:p w14:paraId="3479FB16" w14:textId="77777777" w:rsidR="00E91CEB" w:rsidRPr="00D17373" w:rsidRDefault="00E91CEB" w:rsidP="00E91CEB">
            <w:pPr>
              <w:jc w:val="center"/>
            </w:pPr>
          </w:p>
        </w:tc>
        <w:tc>
          <w:tcPr>
            <w:tcW w:w="3755" w:type="pct"/>
          </w:tcPr>
          <w:p w14:paraId="46A245D8" w14:textId="77777777" w:rsidR="00E91CEB" w:rsidRPr="00D17373" w:rsidRDefault="00E91CEB" w:rsidP="00E91CEB">
            <w:pPr>
              <w:jc w:val="both"/>
            </w:pPr>
          </w:p>
        </w:tc>
        <w:tc>
          <w:tcPr>
            <w:tcW w:w="318" w:type="pct"/>
          </w:tcPr>
          <w:p w14:paraId="5A5E5AEA" w14:textId="77777777" w:rsidR="00E91CEB" w:rsidRPr="00D17373" w:rsidRDefault="00E91CEB" w:rsidP="00E91CEB">
            <w:pPr>
              <w:jc w:val="center"/>
            </w:pPr>
          </w:p>
        </w:tc>
        <w:tc>
          <w:tcPr>
            <w:tcW w:w="240" w:type="pct"/>
          </w:tcPr>
          <w:p w14:paraId="70D2AEFA" w14:textId="77777777" w:rsidR="00E91CEB" w:rsidRPr="00D17373" w:rsidRDefault="00E91CEB" w:rsidP="00E91CEB">
            <w:pPr>
              <w:jc w:val="center"/>
            </w:pPr>
          </w:p>
        </w:tc>
        <w:tc>
          <w:tcPr>
            <w:tcW w:w="258" w:type="pct"/>
          </w:tcPr>
          <w:p w14:paraId="5D8FA335" w14:textId="77777777" w:rsidR="00E91CEB" w:rsidRPr="00D17373" w:rsidRDefault="00E91CEB" w:rsidP="00E91CEB">
            <w:pPr>
              <w:jc w:val="center"/>
            </w:pPr>
          </w:p>
        </w:tc>
      </w:tr>
      <w:tr w:rsidR="00E91CEB" w:rsidRPr="00D17373" w14:paraId="68F00DAE" w14:textId="77777777" w:rsidTr="00E91CEB">
        <w:trPr>
          <w:trHeight w:val="283"/>
        </w:trPr>
        <w:tc>
          <w:tcPr>
            <w:tcW w:w="252" w:type="pct"/>
          </w:tcPr>
          <w:p w14:paraId="25D2A4E9" w14:textId="77777777" w:rsidR="00E91CEB" w:rsidRPr="00D17373" w:rsidRDefault="00E91CEB" w:rsidP="00E91CEB">
            <w:pPr>
              <w:jc w:val="center"/>
            </w:pPr>
            <w:r w:rsidRPr="00D17373">
              <w:t>2.</w:t>
            </w:r>
          </w:p>
        </w:tc>
        <w:tc>
          <w:tcPr>
            <w:tcW w:w="177" w:type="pct"/>
          </w:tcPr>
          <w:p w14:paraId="1D0D4228" w14:textId="77777777" w:rsidR="00E91CEB" w:rsidRPr="00D17373" w:rsidRDefault="00E91CEB" w:rsidP="00E91CEB">
            <w:pPr>
              <w:jc w:val="center"/>
            </w:pPr>
          </w:p>
        </w:tc>
        <w:tc>
          <w:tcPr>
            <w:tcW w:w="3755" w:type="pct"/>
            <w:vAlign w:val="center"/>
          </w:tcPr>
          <w:p w14:paraId="20AFC543" w14:textId="77777777" w:rsidR="00E91CEB" w:rsidRPr="00D17373" w:rsidRDefault="00E91CEB" w:rsidP="00E91CEB">
            <w:pPr>
              <w:jc w:val="both"/>
            </w:pPr>
            <w:r w:rsidRPr="00D17373">
              <w:t>Discuss the CIA Triad (Confidentiality, Integrity, and Availability) and its application in the client-server model. Explain the merits and demerits of implementing the CIA Triad in this specific computing architecture, highlighting how it contributes to the overall security of data and services in a client-server environment.</w:t>
            </w:r>
          </w:p>
        </w:tc>
        <w:tc>
          <w:tcPr>
            <w:tcW w:w="318" w:type="pct"/>
          </w:tcPr>
          <w:p w14:paraId="122F4ED2" w14:textId="77777777" w:rsidR="00E91CEB" w:rsidRPr="00D17373" w:rsidRDefault="00E91CEB" w:rsidP="00E91CEB">
            <w:pPr>
              <w:jc w:val="center"/>
            </w:pPr>
            <w:r w:rsidRPr="00D17373">
              <w:t>CO2</w:t>
            </w:r>
          </w:p>
        </w:tc>
        <w:tc>
          <w:tcPr>
            <w:tcW w:w="240" w:type="pct"/>
          </w:tcPr>
          <w:p w14:paraId="3BEF7999" w14:textId="77777777" w:rsidR="00E91CEB" w:rsidRPr="00D17373" w:rsidRDefault="00E91CEB" w:rsidP="00E91CEB">
            <w:pPr>
              <w:jc w:val="center"/>
            </w:pPr>
            <w:r w:rsidRPr="00D17373">
              <w:t>U</w:t>
            </w:r>
          </w:p>
        </w:tc>
        <w:tc>
          <w:tcPr>
            <w:tcW w:w="258" w:type="pct"/>
          </w:tcPr>
          <w:p w14:paraId="6D18BBF8" w14:textId="77777777" w:rsidR="00E91CEB" w:rsidRPr="00D17373" w:rsidRDefault="00E91CEB" w:rsidP="00E91CEB">
            <w:pPr>
              <w:jc w:val="center"/>
            </w:pPr>
            <w:r w:rsidRPr="00D17373">
              <w:t>16</w:t>
            </w:r>
          </w:p>
        </w:tc>
      </w:tr>
      <w:tr w:rsidR="00E91CEB" w:rsidRPr="00D17373" w14:paraId="6CF301B5" w14:textId="77777777" w:rsidTr="00E91CEB">
        <w:trPr>
          <w:trHeight w:val="283"/>
        </w:trPr>
        <w:tc>
          <w:tcPr>
            <w:tcW w:w="252" w:type="pct"/>
          </w:tcPr>
          <w:p w14:paraId="5C49BE53" w14:textId="77777777" w:rsidR="00E91CEB" w:rsidRPr="00D17373" w:rsidRDefault="00E91CEB" w:rsidP="00E91CEB">
            <w:pPr>
              <w:jc w:val="center"/>
            </w:pPr>
          </w:p>
        </w:tc>
        <w:tc>
          <w:tcPr>
            <w:tcW w:w="177" w:type="pct"/>
          </w:tcPr>
          <w:p w14:paraId="1417687F" w14:textId="77777777" w:rsidR="00E91CEB" w:rsidRPr="00D17373" w:rsidRDefault="00E91CEB" w:rsidP="00E91CEB">
            <w:pPr>
              <w:jc w:val="center"/>
            </w:pPr>
          </w:p>
        </w:tc>
        <w:tc>
          <w:tcPr>
            <w:tcW w:w="3755" w:type="pct"/>
          </w:tcPr>
          <w:p w14:paraId="61108AA7" w14:textId="77777777" w:rsidR="00E91CEB" w:rsidRPr="00D17373" w:rsidRDefault="00E91CEB" w:rsidP="00E91CEB">
            <w:pPr>
              <w:jc w:val="both"/>
            </w:pPr>
          </w:p>
        </w:tc>
        <w:tc>
          <w:tcPr>
            <w:tcW w:w="318" w:type="pct"/>
          </w:tcPr>
          <w:p w14:paraId="52A4238D" w14:textId="77777777" w:rsidR="00E91CEB" w:rsidRPr="00D17373" w:rsidRDefault="00E91CEB" w:rsidP="00E91CEB">
            <w:pPr>
              <w:jc w:val="center"/>
            </w:pPr>
          </w:p>
        </w:tc>
        <w:tc>
          <w:tcPr>
            <w:tcW w:w="240" w:type="pct"/>
          </w:tcPr>
          <w:p w14:paraId="7DF4ADDD" w14:textId="77777777" w:rsidR="00E91CEB" w:rsidRPr="00D17373" w:rsidRDefault="00E91CEB" w:rsidP="00E91CEB">
            <w:pPr>
              <w:jc w:val="center"/>
            </w:pPr>
          </w:p>
        </w:tc>
        <w:tc>
          <w:tcPr>
            <w:tcW w:w="258" w:type="pct"/>
          </w:tcPr>
          <w:p w14:paraId="2EBEE8BA" w14:textId="77777777" w:rsidR="00E91CEB" w:rsidRPr="00D17373" w:rsidRDefault="00E91CEB" w:rsidP="00E91CEB">
            <w:pPr>
              <w:jc w:val="center"/>
            </w:pPr>
          </w:p>
        </w:tc>
      </w:tr>
      <w:tr w:rsidR="00E91CEB" w:rsidRPr="00D17373" w14:paraId="78205569" w14:textId="77777777" w:rsidTr="00E91CEB">
        <w:trPr>
          <w:trHeight w:val="283"/>
        </w:trPr>
        <w:tc>
          <w:tcPr>
            <w:tcW w:w="252" w:type="pct"/>
          </w:tcPr>
          <w:p w14:paraId="41956A4D" w14:textId="77777777" w:rsidR="00E91CEB" w:rsidRPr="00D17373" w:rsidRDefault="00E91CEB" w:rsidP="00E91CEB">
            <w:pPr>
              <w:jc w:val="center"/>
            </w:pPr>
            <w:r w:rsidRPr="00D17373">
              <w:t>3.</w:t>
            </w:r>
          </w:p>
        </w:tc>
        <w:tc>
          <w:tcPr>
            <w:tcW w:w="177" w:type="pct"/>
          </w:tcPr>
          <w:p w14:paraId="1C1BD508" w14:textId="77777777" w:rsidR="00E91CEB" w:rsidRPr="00D17373" w:rsidRDefault="00E91CEB" w:rsidP="00E91CEB">
            <w:pPr>
              <w:jc w:val="center"/>
            </w:pPr>
          </w:p>
        </w:tc>
        <w:tc>
          <w:tcPr>
            <w:tcW w:w="3755" w:type="pct"/>
          </w:tcPr>
          <w:p w14:paraId="72C84B33" w14:textId="77777777" w:rsidR="00E91CEB" w:rsidRPr="00D17373" w:rsidRDefault="00E91CEB" w:rsidP="00E91CEB">
            <w:pPr>
              <w:jc w:val="both"/>
            </w:pPr>
            <w:r w:rsidRPr="00D17373">
              <w:t>Examine the phases of Business Continuity Planning (BCP) and justify the need for preventive and corrective safeguards.</w:t>
            </w:r>
          </w:p>
        </w:tc>
        <w:tc>
          <w:tcPr>
            <w:tcW w:w="318" w:type="pct"/>
          </w:tcPr>
          <w:p w14:paraId="08F9E5AE" w14:textId="77777777" w:rsidR="00E91CEB" w:rsidRPr="00D17373" w:rsidRDefault="00E91CEB" w:rsidP="00E91CEB">
            <w:pPr>
              <w:jc w:val="center"/>
            </w:pPr>
            <w:r w:rsidRPr="00D17373">
              <w:t>CO3</w:t>
            </w:r>
          </w:p>
        </w:tc>
        <w:tc>
          <w:tcPr>
            <w:tcW w:w="240" w:type="pct"/>
          </w:tcPr>
          <w:p w14:paraId="75ED0B51" w14:textId="77777777" w:rsidR="00E91CEB" w:rsidRPr="00D17373" w:rsidRDefault="00E91CEB" w:rsidP="00E91CEB">
            <w:pPr>
              <w:jc w:val="center"/>
            </w:pPr>
            <w:r w:rsidRPr="00D17373">
              <w:t>An</w:t>
            </w:r>
          </w:p>
        </w:tc>
        <w:tc>
          <w:tcPr>
            <w:tcW w:w="258" w:type="pct"/>
          </w:tcPr>
          <w:p w14:paraId="21D80ABA" w14:textId="77777777" w:rsidR="00E91CEB" w:rsidRPr="00D17373" w:rsidRDefault="00E91CEB" w:rsidP="00E91CEB">
            <w:pPr>
              <w:jc w:val="center"/>
            </w:pPr>
            <w:r w:rsidRPr="00D17373">
              <w:t>16</w:t>
            </w:r>
          </w:p>
        </w:tc>
      </w:tr>
      <w:tr w:rsidR="00E91CEB" w:rsidRPr="00D17373" w14:paraId="52338FFC" w14:textId="77777777" w:rsidTr="00E91CEB">
        <w:trPr>
          <w:trHeight w:val="283"/>
        </w:trPr>
        <w:tc>
          <w:tcPr>
            <w:tcW w:w="252" w:type="pct"/>
          </w:tcPr>
          <w:p w14:paraId="0B79A72A" w14:textId="77777777" w:rsidR="00E91CEB" w:rsidRPr="00D17373" w:rsidRDefault="00E91CEB" w:rsidP="00E91CEB">
            <w:pPr>
              <w:jc w:val="center"/>
            </w:pPr>
          </w:p>
        </w:tc>
        <w:tc>
          <w:tcPr>
            <w:tcW w:w="177" w:type="pct"/>
          </w:tcPr>
          <w:p w14:paraId="550EC036" w14:textId="77777777" w:rsidR="00E91CEB" w:rsidRPr="00D17373" w:rsidRDefault="00E91CEB" w:rsidP="00E91CEB">
            <w:pPr>
              <w:jc w:val="center"/>
            </w:pPr>
          </w:p>
        </w:tc>
        <w:tc>
          <w:tcPr>
            <w:tcW w:w="3755" w:type="pct"/>
          </w:tcPr>
          <w:p w14:paraId="31F0BC2C" w14:textId="77777777" w:rsidR="00E91CEB" w:rsidRPr="00D17373" w:rsidRDefault="00E91CEB" w:rsidP="00E91CEB">
            <w:pPr>
              <w:jc w:val="both"/>
            </w:pPr>
          </w:p>
        </w:tc>
        <w:tc>
          <w:tcPr>
            <w:tcW w:w="318" w:type="pct"/>
          </w:tcPr>
          <w:p w14:paraId="7B6FB4AE" w14:textId="77777777" w:rsidR="00E91CEB" w:rsidRPr="00D17373" w:rsidRDefault="00E91CEB" w:rsidP="00E91CEB">
            <w:pPr>
              <w:jc w:val="center"/>
            </w:pPr>
          </w:p>
        </w:tc>
        <w:tc>
          <w:tcPr>
            <w:tcW w:w="240" w:type="pct"/>
          </w:tcPr>
          <w:p w14:paraId="0773691B" w14:textId="77777777" w:rsidR="00E91CEB" w:rsidRPr="00D17373" w:rsidRDefault="00E91CEB" w:rsidP="00E91CEB">
            <w:pPr>
              <w:jc w:val="center"/>
            </w:pPr>
          </w:p>
        </w:tc>
        <w:tc>
          <w:tcPr>
            <w:tcW w:w="258" w:type="pct"/>
          </w:tcPr>
          <w:p w14:paraId="7193E7E1" w14:textId="77777777" w:rsidR="00E91CEB" w:rsidRPr="00D17373" w:rsidRDefault="00E91CEB" w:rsidP="00E91CEB">
            <w:pPr>
              <w:jc w:val="center"/>
            </w:pPr>
          </w:p>
        </w:tc>
      </w:tr>
      <w:tr w:rsidR="00E91CEB" w:rsidRPr="00D17373" w14:paraId="60A364CF" w14:textId="77777777" w:rsidTr="00E91CEB">
        <w:trPr>
          <w:trHeight w:val="283"/>
        </w:trPr>
        <w:tc>
          <w:tcPr>
            <w:tcW w:w="252" w:type="pct"/>
          </w:tcPr>
          <w:p w14:paraId="1F278A18" w14:textId="77777777" w:rsidR="00E91CEB" w:rsidRPr="00D17373" w:rsidRDefault="00E91CEB" w:rsidP="00E91CEB">
            <w:pPr>
              <w:jc w:val="center"/>
            </w:pPr>
            <w:r w:rsidRPr="00D17373">
              <w:t>4.</w:t>
            </w:r>
          </w:p>
        </w:tc>
        <w:tc>
          <w:tcPr>
            <w:tcW w:w="177" w:type="pct"/>
          </w:tcPr>
          <w:p w14:paraId="4AE98280" w14:textId="77777777" w:rsidR="00E91CEB" w:rsidRPr="00D17373" w:rsidRDefault="00E91CEB" w:rsidP="00E91CEB">
            <w:pPr>
              <w:jc w:val="center"/>
            </w:pPr>
          </w:p>
        </w:tc>
        <w:tc>
          <w:tcPr>
            <w:tcW w:w="3755" w:type="pct"/>
          </w:tcPr>
          <w:p w14:paraId="7B4042C9" w14:textId="77777777" w:rsidR="00E91CEB" w:rsidRPr="00D17373" w:rsidRDefault="00E91CEB" w:rsidP="00E91CEB">
            <w:pPr>
              <w:jc w:val="both"/>
            </w:pPr>
            <w:r w:rsidRPr="00D17373">
              <w:rPr>
                <w:rStyle w:val="Strong"/>
              </w:rPr>
              <w:t>Differentiate</w:t>
            </w:r>
            <w:r w:rsidRPr="00D17373">
              <w:t xml:space="preserve"> the types of clusters High-Availability, High-Performance Computing, Load-Balancing, and Grid Computing based on their architecture, purpose, and contribution to system availability and performance.</w:t>
            </w:r>
          </w:p>
        </w:tc>
        <w:tc>
          <w:tcPr>
            <w:tcW w:w="318" w:type="pct"/>
          </w:tcPr>
          <w:p w14:paraId="6B4F1480" w14:textId="77777777" w:rsidR="00E91CEB" w:rsidRPr="00D17373" w:rsidRDefault="00E91CEB" w:rsidP="00E91CEB">
            <w:pPr>
              <w:jc w:val="center"/>
            </w:pPr>
            <w:r w:rsidRPr="00D17373">
              <w:t>CO4</w:t>
            </w:r>
          </w:p>
        </w:tc>
        <w:tc>
          <w:tcPr>
            <w:tcW w:w="240" w:type="pct"/>
          </w:tcPr>
          <w:p w14:paraId="53D25987" w14:textId="77777777" w:rsidR="00E91CEB" w:rsidRPr="00D17373" w:rsidRDefault="00E91CEB" w:rsidP="00E91CEB">
            <w:pPr>
              <w:jc w:val="center"/>
            </w:pPr>
            <w:r w:rsidRPr="00D17373">
              <w:t>An</w:t>
            </w:r>
          </w:p>
        </w:tc>
        <w:tc>
          <w:tcPr>
            <w:tcW w:w="258" w:type="pct"/>
          </w:tcPr>
          <w:p w14:paraId="47C16097" w14:textId="77777777" w:rsidR="00E91CEB" w:rsidRPr="00D17373" w:rsidRDefault="00E91CEB" w:rsidP="00E91CEB">
            <w:pPr>
              <w:jc w:val="center"/>
            </w:pPr>
            <w:r w:rsidRPr="00D17373">
              <w:t>16</w:t>
            </w:r>
          </w:p>
        </w:tc>
      </w:tr>
      <w:tr w:rsidR="00E91CEB" w:rsidRPr="00D17373" w14:paraId="2097BCA1" w14:textId="77777777" w:rsidTr="00E91CEB">
        <w:trPr>
          <w:trHeight w:val="283"/>
        </w:trPr>
        <w:tc>
          <w:tcPr>
            <w:tcW w:w="252" w:type="pct"/>
          </w:tcPr>
          <w:p w14:paraId="775F3EE0" w14:textId="77777777" w:rsidR="00E91CEB" w:rsidRPr="00D17373" w:rsidRDefault="00E91CEB" w:rsidP="00E91CEB">
            <w:pPr>
              <w:jc w:val="center"/>
            </w:pPr>
          </w:p>
        </w:tc>
        <w:tc>
          <w:tcPr>
            <w:tcW w:w="177" w:type="pct"/>
          </w:tcPr>
          <w:p w14:paraId="1BFC03E0" w14:textId="77777777" w:rsidR="00E91CEB" w:rsidRPr="00D17373" w:rsidRDefault="00E91CEB" w:rsidP="00E91CEB">
            <w:pPr>
              <w:jc w:val="center"/>
            </w:pPr>
          </w:p>
        </w:tc>
        <w:tc>
          <w:tcPr>
            <w:tcW w:w="3755" w:type="pct"/>
          </w:tcPr>
          <w:p w14:paraId="2E2D5C74" w14:textId="77777777" w:rsidR="00E91CEB" w:rsidRPr="00D17373" w:rsidRDefault="00E91CEB" w:rsidP="00E91CEB">
            <w:pPr>
              <w:jc w:val="both"/>
            </w:pPr>
          </w:p>
        </w:tc>
        <w:tc>
          <w:tcPr>
            <w:tcW w:w="318" w:type="pct"/>
          </w:tcPr>
          <w:p w14:paraId="1D408AD6" w14:textId="77777777" w:rsidR="00E91CEB" w:rsidRPr="00D17373" w:rsidRDefault="00E91CEB" w:rsidP="00E91CEB">
            <w:pPr>
              <w:jc w:val="center"/>
            </w:pPr>
          </w:p>
        </w:tc>
        <w:tc>
          <w:tcPr>
            <w:tcW w:w="240" w:type="pct"/>
          </w:tcPr>
          <w:p w14:paraId="501AEC2A" w14:textId="77777777" w:rsidR="00E91CEB" w:rsidRPr="00D17373" w:rsidRDefault="00E91CEB" w:rsidP="00E91CEB">
            <w:pPr>
              <w:jc w:val="center"/>
            </w:pPr>
          </w:p>
        </w:tc>
        <w:tc>
          <w:tcPr>
            <w:tcW w:w="258" w:type="pct"/>
          </w:tcPr>
          <w:p w14:paraId="33E2D87B" w14:textId="77777777" w:rsidR="00E91CEB" w:rsidRPr="00D17373" w:rsidRDefault="00E91CEB" w:rsidP="00E91CEB">
            <w:pPr>
              <w:jc w:val="center"/>
            </w:pPr>
          </w:p>
        </w:tc>
      </w:tr>
      <w:tr w:rsidR="00E91CEB" w:rsidRPr="00D17373" w14:paraId="5B3E09C4" w14:textId="77777777" w:rsidTr="00E91CEB">
        <w:trPr>
          <w:trHeight w:val="283"/>
        </w:trPr>
        <w:tc>
          <w:tcPr>
            <w:tcW w:w="252" w:type="pct"/>
          </w:tcPr>
          <w:p w14:paraId="782C2D13" w14:textId="77777777" w:rsidR="00E91CEB" w:rsidRPr="00D17373" w:rsidRDefault="00E91CEB" w:rsidP="00E91CEB">
            <w:pPr>
              <w:jc w:val="center"/>
            </w:pPr>
            <w:r w:rsidRPr="00D17373">
              <w:t>5.</w:t>
            </w:r>
          </w:p>
        </w:tc>
        <w:tc>
          <w:tcPr>
            <w:tcW w:w="177" w:type="pct"/>
          </w:tcPr>
          <w:p w14:paraId="51CA21C5" w14:textId="77777777" w:rsidR="00E91CEB" w:rsidRPr="00D17373" w:rsidRDefault="00E91CEB" w:rsidP="00E91CEB">
            <w:pPr>
              <w:jc w:val="center"/>
            </w:pPr>
          </w:p>
        </w:tc>
        <w:tc>
          <w:tcPr>
            <w:tcW w:w="3755" w:type="pct"/>
            <w:vAlign w:val="center"/>
          </w:tcPr>
          <w:p w14:paraId="527E63BF" w14:textId="77777777" w:rsidR="00E91CEB" w:rsidRPr="00D17373" w:rsidRDefault="00E91CEB" w:rsidP="00E91CEB">
            <w:pPr>
              <w:pStyle w:val="NormalWeb"/>
              <w:jc w:val="both"/>
            </w:pPr>
            <w:r w:rsidRPr="00D17373">
              <w:t>Explain the security enhancements recommended in ISO/IEC 27002 for human resource security and physical &amp; environmental security controls.</w:t>
            </w:r>
          </w:p>
        </w:tc>
        <w:tc>
          <w:tcPr>
            <w:tcW w:w="318" w:type="pct"/>
          </w:tcPr>
          <w:p w14:paraId="55C586C7" w14:textId="77777777" w:rsidR="00E91CEB" w:rsidRPr="00D17373" w:rsidRDefault="00E91CEB" w:rsidP="00E91CEB">
            <w:pPr>
              <w:jc w:val="center"/>
            </w:pPr>
            <w:r w:rsidRPr="00D17373">
              <w:t>CO4</w:t>
            </w:r>
          </w:p>
        </w:tc>
        <w:tc>
          <w:tcPr>
            <w:tcW w:w="240" w:type="pct"/>
          </w:tcPr>
          <w:p w14:paraId="15D06BD1" w14:textId="77777777" w:rsidR="00E91CEB" w:rsidRPr="00D17373" w:rsidRDefault="00E91CEB" w:rsidP="00E91CEB">
            <w:pPr>
              <w:jc w:val="center"/>
            </w:pPr>
            <w:r w:rsidRPr="00D17373">
              <w:t>U</w:t>
            </w:r>
          </w:p>
        </w:tc>
        <w:tc>
          <w:tcPr>
            <w:tcW w:w="258" w:type="pct"/>
          </w:tcPr>
          <w:p w14:paraId="77C4FD80" w14:textId="77777777" w:rsidR="00E91CEB" w:rsidRPr="00D17373" w:rsidRDefault="00E91CEB" w:rsidP="00E91CEB">
            <w:pPr>
              <w:jc w:val="center"/>
            </w:pPr>
            <w:r w:rsidRPr="00D17373">
              <w:t>16</w:t>
            </w:r>
          </w:p>
        </w:tc>
      </w:tr>
      <w:tr w:rsidR="00E91CEB" w:rsidRPr="00D17373" w14:paraId="1F0CA780" w14:textId="77777777" w:rsidTr="00E91CEB">
        <w:trPr>
          <w:trHeight w:val="283"/>
        </w:trPr>
        <w:tc>
          <w:tcPr>
            <w:tcW w:w="252" w:type="pct"/>
          </w:tcPr>
          <w:p w14:paraId="76097E30" w14:textId="77777777" w:rsidR="00E91CEB" w:rsidRPr="00D17373" w:rsidRDefault="00E91CEB" w:rsidP="00E91CEB">
            <w:pPr>
              <w:jc w:val="center"/>
            </w:pPr>
          </w:p>
        </w:tc>
        <w:tc>
          <w:tcPr>
            <w:tcW w:w="177" w:type="pct"/>
          </w:tcPr>
          <w:p w14:paraId="653AFD68" w14:textId="77777777" w:rsidR="00E91CEB" w:rsidRPr="00D17373" w:rsidRDefault="00E91CEB" w:rsidP="00E91CEB">
            <w:pPr>
              <w:jc w:val="center"/>
            </w:pPr>
          </w:p>
        </w:tc>
        <w:tc>
          <w:tcPr>
            <w:tcW w:w="3755" w:type="pct"/>
          </w:tcPr>
          <w:p w14:paraId="2318764B" w14:textId="77777777" w:rsidR="00E91CEB" w:rsidRPr="00D17373" w:rsidRDefault="00E91CEB" w:rsidP="00E91CEB">
            <w:pPr>
              <w:jc w:val="both"/>
            </w:pPr>
          </w:p>
        </w:tc>
        <w:tc>
          <w:tcPr>
            <w:tcW w:w="318" w:type="pct"/>
          </w:tcPr>
          <w:p w14:paraId="7C7EEA38" w14:textId="77777777" w:rsidR="00E91CEB" w:rsidRPr="00D17373" w:rsidRDefault="00E91CEB" w:rsidP="00E91CEB">
            <w:pPr>
              <w:jc w:val="center"/>
            </w:pPr>
          </w:p>
        </w:tc>
        <w:tc>
          <w:tcPr>
            <w:tcW w:w="240" w:type="pct"/>
          </w:tcPr>
          <w:p w14:paraId="2BEC516B" w14:textId="77777777" w:rsidR="00E91CEB" w:rsidRPr="00D17373" w:rsidRDefault="00E91CEB" w:rsidP="00E91CEB">
            <w:pPr>
              <w:jc w:val="center"/>
            </w:pPr>
          </w:p>
        </w:tc>
        <w:tc>
          <w:tcPr>
            <w:tcW w:w="258" w:type="pct"/>
          </w:tcPr>
          <w:p w14:paraId="23FC3F14" w14:textId="77777777" w:rsidR="00E91CEB" w:rsidRPr="00D17373" w:rsidRDefault="00E91CEB" w:rsidP="00E91CEB">
            <w:pPr>
              <w:jc w:val="center"/>
            </w:pPr>
          </w:p>
        </w:tc>
      </w:tr>
      <w:tr w:rsidR="00E91CEB" w:rsidRPr="00D17373" w14:paraId="12B12EC5" w14:textId="77777777" w:rsidTr="00E91CEB">
        <w:trPr>
          <w:trHeight w:val="283"/>
        </w:trPr>
        <w:tc>
          <w:tcPr>
            <w:tcW w:w="252" w:type="pct"/>
          </w:tcPr>
          <w:p w14:paraId="4382AD0C" w14:textId="77777777" w:rsidR="00E91CEB" w:rsidRPr="00D17373" w:rsidRDefault="00E91CEB" w:rsidP="00E91CEB">
            <w:pPr>
              <w:jc w:val="center"/>
            </w:pPr>
            <w:r w:rsidRPr="00D17373">
              <w:t>6.</w:t>
            </w:r>
          </w:p>
        </w:tc>
        <w:tc>
          <w:tcPr>
            <w:tcW w:w="177" w:type="pct"/>
          </w:tcPr>
          <w:p w14:paraId="07356D25" w14:textId="77777777" w:rsidR="00E91CEB" w:rsidRPr="00D17373" w:rsidRDefault="00E91CEB" w:rsidP="00E91CEB">
            <w:pPr>
              <w:jc w:val="center"/>
            </w:pPr>
          </w:p>
        </w:tc>
        <w:tc>
          <w:tcPr>
            <w:tcW w:w="3755" w:type="pct"/>
            <w:vAlign w:val="center"/>
          </w:tcPr>
          <w:p w14:paraId="27A8D85E" w14:textId="77777777" w:rsidR="00E91CEB" w:rsidRPr="00D17373" w:rsidRDefault="00E91CEB" w:rsidP="00E91CEB">
            <w:pPr>
              <w:jc w:val="both"/>
            </w:pPr>
            <w:r w:rsidRPr="00D17373">
              <w:t>Illustrate the different information security characteristics integrated into the development of Smart Cities. Include key features related to data protection, network security, privacy measures, and any other aspects crucial for ensuring a secure and resilient information environment in the context of Smart City development.</w:t>
            </w:r>
          </w:p>
        </w:tc>
        <w:tc>
          <w:tcPr>
            <w:tcW w:w="318" w:type="pct"/>
          </w:tcPr>
          <w:p w14:paraId="13816345" w14:textId="77777777" w:rsidR="00E91CEB" w:rsidRPr="00D17373" w:rsidRDefault="00E91CEB" w:rsidP="00E91CEB">
            <w:pPr>
              <w:jc w:val="center"/>
            </w:pPr>
            <w:r w:rsidRPr="00D17373">
              <w:t>CO1</w:t>
            </w:r>
          </w:p>
        </w:tc>
        <w:tc>
          <w:tcPr>
            <w:tcW w:w="240" w:type="pct"/>
          </w:tcPr>
          <w:p w14:paraId="65CA0EBA" w14:textId="77777777" w:rsidR="00E91CEB" w:rsidRPr="00D17373" w:rsidRDefault="00E91CEB" w:rsidP="00E91CEB">
            <w:pPr>
              <w:jc w:val="center"/>
            </w:pPr>
            <w:r w:rsidRPr="00D17373">
              <w:t>A</w:t>
            </w:r>
          </w:p>
        </w:tc>
        <w:tc>
          <w:tcPr>
            <w:tcW w:w="258" w:type="pct"/>
          </w:tcPr>
          <w:p w14:paraId="13A3EC69" w14:textId="77777777" w:rsidR="00E91CEB" w:rsidRPr="00D17373" w:rsidRDefault="00E91CEB" w:rsidP="00E91CEB">
            <w:pPr>
              <w:jc w:val="center"/>
            </w:pPr>
            <w:r w:rsidRPr="00D17373">
              <w:t>16</w:t>
            </w:r>
          </w:p>
        </w:tc>
      </w:tr>
      <w:tr w:rsidR="00E91CEB" w:rsidRPr="00D17373" w14:paraId="26013139" w14:textId="77777777" w:rsidTr="00E91CEB">
        <w:trPr>
          <w:trHeight w:val="283"/>
        </w:trPr>
        <w:tc>
          <w:tcPr>
            <w:tcW w:w="252" w:type="pct"/>
          </w:tcPr>
          <w:p w14:paraId="325BFF01" w14:textId="77777777" w:rsidR="00E91CEB" w:rsidRPr="00D17373" w:rsidRDefault="00E91CEB" w:rsidP="00E91CEB">
            <w:pPr>
              <w:jc w:val="center"/>
            </w:pPr>
          </w:p>
        </w:tc>
        <w:tc>
          <w:tcPr>
            <w:tcW w:w="177" w:type="pct"/>
          </w:tcPr>
          <w:p w14:paraId="0E528F20" w14:textId="77777777" w:rsidR="00E91CEB" w:rsidRPr="00D17373" w:rsidRDefault="00E91CEB" w:rsidP="00E91CEB">
            <w:pPr>
              <w:jc w:val="center"/>
            </w:pPr>
          </w:p>
        </w:tc>
        <w:tc>
          <w:tcPr>
            <w:tcW w:w="3755" w:type="pct"/>
          </w:tcPr>
          <w:p w14:paraId="1049763A" w14:textId="77777777" w:rsidR="00E91CEB" w:rsidRPr="00D17373" w:rsidRDefault="00E91CEB" w:rsidP="00E91CEB">
            <w:pPr>
              <w:jc w:val="both"/>
            </w:pPr>
          </w:p>
        </w:tc>
        <w:tc>
          <w:tcPr>
            <w:tcW w:w="318" w:type="pct"/>
          </w:tcPr>
          <w:p w14:paraId="6D493A00" w14:textId="77777777" w:rsidR="00E91CEB" w:rsidRPr="00D17373" w:rsidRDefault="00E91CEB" w:rsidP="00E91CEB">
            <w:pPr>
              <w:jc w:val="center"/>
            </w:pPr>
          </w:p>
        </w:tc>
        <w:tc>
          <w:tcPr>
            <w:tcW w:w="240" w:type="pct"/>
          </w:tcPr>
          <w:p w14:paraId="2D431547" w14:textId="77777777" w:rsidR="00E91CEB" w:rsidRPr="00D17373" w:rsidRDefault="00E91CEB" w:rsidP="00E91CEB">
            <w:pPr>
              <w:jc w:val="center"/>
            </w:pPr>
          </w:p>
        </w:tc>
        <w:tc>
          <w:tcPr>
            <w:tcW w:w="258" w:type="pct"/>
          </w:tcPr>
          <w:p w14:paraId="01940144" w14:textId="77777777" w:rsidR="00E91CEB" w:rsidRPr="00D17373" w:rsidRDefault="00E91CEB" w:rsidP="00E91CEB">
            <w:pPr>
              <w:jc w:val="center"/>
            </w:pPr>
          </w:p>
        </w:tc>
      </w:tr>
      <w:tr w:rsidR="00E91CEB" w:rsidRPr="00D17373" w14:paraId="07141DF4" w14:textId="77777777" w:rsidTr="00E91CEB">
        <w:trPr>
          <w:trHeight w:val="283"/>
        </w:trPr>
        <w:tc>
          <w:tcPr>
            <w:tcW w:w="252" w:type="pct"/>
          </w:tcPr>
          <w:p w14:paraId="16CA0EEF" w14:textId="77777777" w:rsidR="00E91CEB" w:rsidRPr="00D17373" w:rsidRDefault="00E91CEB" w:rsidP="00E91CEB">
            <w:pPr>
              <w:jc w:val="center"/>
            </w:pPr>
            <w:r w:rsidRPr="00D17373">
              <w:t>7.</w:t>
            </w:r>
          </w:p>
        </w:tc>
        <w:tc>
          <w:tcPr>
            <w:tcW w:w="177" w:type="pct"/>
          </w:tcPr>
          <w:p w14:paraId="60ABA0C8" w14:textId="77777777" w:rsidR="00E91CEB" w:rsidRPr="00D17373" w:rsidRDefault="00E91CEB" w:rsidP="00E91CEB">
            <w:pPr>
              <w:jc w:val="center"/>
            </w:pPr>
          </w:p>
        </w:tc>
        <w:tc>
          <w:tcPr>
            <w:tcW w:w="3755" w:type="pct"/>
            <w:vAlign w:val="center"/>
          </w:tcPr>
          <w:p w14:paraId="3343F275" w14:textId="77777777" w:rsidR="00E91CEB" w:rsidRPr="00D17373" w:rsidRDefault="00E91CEB" w:rsidP="00E91CEB">
            <w:pPr>
              <w:jc w:val="both"/>
              <w:rPr>
                <w:lang w:val="en-IN"/>
              </w:rPr>
            </w:pPr>
            <w:r w:rsidRPr="00D17373">
              <w:t>Analyze the concept of VPN tunneling in secure data transmission by explaining encapsulation and differentiating PPTP, L2TP, and IPsec based on OSI layer, security level, and usage scenarios.</w:t>
            </w:r>
          </w:p>
        </w:tc>
        <w:tc>
          <w:tcPr>
            <w:tcW w:w="318" w:type="pct"/>
          </w:tcPr>
          <w:p w14:paraId="50B953E9" w14:textId="77777777" w:rsidR="00E91CEB" w:rsidRPr="00D17373" w:rsidRDefault="00E91CEB" w:rsidP="00E91CEB">
            <w:pPr>
              <w:jc w:val="center"/>
            </w:pPr>
            <w:r w:rsidRPr="00D17373">
              <w:t>CO5</w:t>
            </w:r>
          </w:p>
        </w:tc>
        <w:tc>
          <w:tcPr>
            <w:tcW w:w="240" w:type="pct"/>
          </w:tcPr>
          <w:p w14:paraId="70D4F093" w14:textId="77777777" w:rsidR="00E91CEB" w:rsidRPr="00D17373" w:rsidRDefault="00E91CEB" w:rsidP="00E91CEB">
            <w:pPr>
              <w:jc w:val="center"/>
            </w:pPr>
            <w:r w:rsidRPr="00D17373">
              <w:t>An</w:t>
            </w:r>
          </w:p>
        </w:tc>
        <w:tc>
          <w:tcPr>
            <w:tcW w:w="258" w:type="pct"/>
          </w:tcPr>
          <w:p w14:paraId="341E3CED" w14:textId="77777777" w:rsidR="00E91CEB" w:rsidRPr="00D17373" w:rsidRDefault="00E91CEB" w:rsidP="00E91CEB">
            <w:pPr>
              <w:jc w:val="center"/>
            </w:pPr>
            <w:r w:rsidRPr="00D17373">
              <w:t>16</w:t>
            </w:r>
          </w:p>
        </w:tc>
      </w:tr>
      <w:tr w:rsidR="00E91CEB" w:rsidRPr="00D17373" w14:paraId="55AD7BCE" w14:textId="77777777" w:rsidTr="00E91CEB">
        <w:trPr>
          <w:trHeight w:val="98"/>
        </w:trPr>
        <w:tc>
          <w:tcPr>
            <w:tcW w:w="5000" w:type="pct"/>
            <w:gridSpan w:val="6"/>
          </w:tcPr>
          <w:p w14:paraId="29CDC28E" w14:textId="77777777" w:rsidR="00E91CEB" w:rsidRPr="00D17373" w:rsidRDefault="00E91CEB" w:rsidP="00E91CEB">
            <w:pPr>
              <w:jc w:val="center"/>
            </w:pPr>
            <w:r w:rsidRPr="00D17373">
              <w:rPr>
                <w:b/>
                <w:u w:val="single"/>
              </w:rPr>
              <w:t>PART – B (1 X 20 = 20 MARKS) [</w:t>
            </w:r>
            <w:r w:rsidRPr="00D17373">
              <w:rPr>
                <w:b/>
                <w:bCs/>
              </w:rPr>
              <w:t>COMPULSORY QUESTION]</w:t>
            </w:r>
          </w:p>
        </w:tc>
      </w:tr>
      <w:tr w:rsidR="00E91CEB" w:rsidRPr="00D17373" w14:paraId="46FB2DF3" w14:textId="77777777" w:rsidTr="00E91CEB">
        <w:trPr>
          <w:trHeight w:val="283"/>
        </w:trPr>
        <w:tc>
          <w:tcPr>
            <w:tcW w:w="252" w:type="pct"/>
          </w:tcPr>
          <w:p w14:paraId="7B736CD7" w14:textId="77777777" w:rsidR="00E91CEB" w:rsidRPr="00D17373" w:rsidRDefault="00E91CEB" w:rsidP="00E91CEB">
            <w:pPr>
              <w:jc w:val="center"/>
            </w:pPr>
            <w:r w:rsidRPr="00D17373">
              <w:t>8.</w:t>
            </w:r>
          </w:p>
        </w:tc>
        <w:tc>
          <w:tcPr>
            <w:tcW w:w="177" w:type="pct"/>
          </w:tcPr>
          <w:p w14:paraId="16238099" w14:textId="77777777" w:rsidR="00E91CEB" w:rsidRPr="00D17373" w:rsidRDefault="00E91CEB" w:rsidP="00E91CEB">
            <w:pPr>
              <w:jc w:val="center"/>
            </w:pPr>
          </w:p>
        </w:tc>
        <w:tc>
          <w:tcPr>
            <w:tcW w:w="3755" w:type="pct"/>
          </w:tcPr>
          <w:p w14:paraId="6B09373C" w14:textId="77777777" w:rsidR="00E91CEB" w:rsidRPr="00D17373" w:rsidRDefault="00E91CEB" w:rsidP="00E91CEB">
            <w:pPr>
              <w:jc w:val="both"/>
              <w:rPr>
                <w:bCs/>
              </w:rPr>
            </w:pPr>
            <w:r w:rsidRPr="00D17373">
              <w:t>Analyze a case of an organization failing to enforce proper employment policies, identify the resulting security lapses, and propose appropriate corrective personnel security measures to prevent future incidents.</w:t>
            </w:r>
          </w:p>
        </w:tc>
        <w:tc>
          <w:tcPr>
            <w:tcW w:w="318" w:type="pct"/>
          </w:tcPr>
          <w:p w14:paraId="5B98E7D7" w14:textId="77777777" w:rsidR="00E91CEB" w:rsidRPr="00D17373" w:rsidRDefault="00E91CEB" w:rsidP="00E91CEB">
            <w:pPr>
              <w:jc w:val="center"/>
            </w:pPr>
            <w:r w:rsidRPr="00D17373">
              <w:t>CO6</w:t>
            </w:r>
          </w:p>
        </w:tc>
        <w:tc>
          <w:tcPr>
            <w:tcW w:w="240" w:type="pct"/>
          </w:tcPr>
          <w:p w14:paraId="14030471" w14:textId="77777777" w:rsidR="00E91CEB" w:rsidRPr="00D17373" w:rsidRDefault="00E91CEB" w:rsidP="00E91CEB">
            <w:pPr>
              <w:jc w:val="center"/>
            </w:pPr>
            <w:r w:rsidRPr="00D17373">
              <w:t>An</w:t>
            </w:r>
          </w:p>
        </w:tc>
        <w:tc>
          <w:tcPr>
            <w:tcW w:w="258" w:type="pct"/>
          </w:tcPr>
          <w:p w14:paraId="52CE14A7" w14:textId="77777777" w:rsidR="00E91CEB" w:rsidRPr="00D17373" w:rsidRDefault="00E91CEB" w:rsidP="00E91CEB">
            <w:pPr>
              <w:jc w:val="center"/>
            </w:pPr>
            <w:r w:rsidRPr="00D17373">
              <w:t>20</w:t>
            </w:r>
          </w:p>
        </w:tc>
      </w:tr>
    </w:tbl>
    <w:p w14:paraId="2D1E909B" w14:textId="77777777" w:rsidR="00E91CEB" w:rsidRDefault="00E91CEB" w:rsidP="00E91CEB">
      <w:pPr>
        <w:rPr>
          <w:b/>
          <w:bCs/>
        </w:rPr>
      </w:pPr>
    </w:p>
    <w:p w14:paraId="089E4F2C" w14:textId="77777777" w:rsidR="00E91CEB" w:rsidRDefault="00E91CEB" w:rsidP="00E91CEB">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C4FFBB0" w14:textId="77777777" w:rsidR="00E91CEB" w:rsidRDefault="00E91CEB" w:rsidP="00856324"/>
    <w:tbl>
      <w:tblPr>
        <w:tblStyle w:val="TableGrid"/>
        <w:tblW w:w="10490" w:type="dxa"/>
        <w:tblInd w:w="-714" w:type="dxa"/>
        <w:tblLook w:val="04A0" w:firstRow="1" w:lastRow="0" w:firstColumn="1" w:lastColumn="0" w:noHBand="0" w:noVBand="1"/>
      </w:tblPr>
      <w:tblGrid>
        <w:gridCol w:w="670"/>
        <w:gridCol w:w="9820"/>
      </w:tblGrid>
      <w:tr w:rsidR="00E91CEB" w14:paraId="4BC3CC67" w14:textId="77777777" w:rsidTr="00E91CEB">
        <w:tc>
          <w:tcPr>
            <w:tcW w:w="632" w:type="dxa"/>
          </w:tcPr>
          <w:p w14:paraId="63776B52" w14:textId="77777777" w:rsidR="00E91CEB" w:rsidRPr="00930ED1" w:rsidRDefault="00E91CEB" w:rsidP="00E91CEB">
            <w:pPr>
              <w:jc w:val="center"/>
            </w:pPr>
          </w:p>
        </w:tc>
        <w:tc>
          <w:tcPr>
            <w:tcW w:w="9858" w:type="dxa"/>
          </w:tcPr>
          <w:p w14:paraId="775D2791" w14:textId="77777777" w:rsidR="00E91CEB" w:rsidRPr="00930ED1" w:rsidRDefault="00E91CEB" w:rsidP="00E91CEB">
            <w:pPr>
              <w:jc w:val="center"/>
              <w:rPr>
                <w:b/>
              </w:rPr>
            </w:pPr>
            <w:r w:rsidRPr="00930ED1">
              <w:rPr>
                <w:b/>
              </w:rPr>
              <w:t>COURSE OUTCOMES</w:t>
            </w:r>
          </w:p>
        </w:tc>
      </w:tr>
      <w:tr w:rsidR="00E91CEB" w14:paraId="6DF765F1" w14:textId="77777777" w:rsidTr="00E91CEB">
        <w:tc>
          <w:tcPr>
            <w:tcW w:w="632" w:type="dxa"/>
          </w:tcPr>
          <w:p w14:paraId="31856675" w14:textId="77777777" w:rsidR="00E91CEB" w:rsidRPr="00930ED1" w:rsidRDefault="00E91CEB" w:rsidP="00E91CEB">
            <w:pPr>
              <w:jc w:val="center"/>
            </w:pPr>
            <w:r w:rsidRPr="00930ED1">
              <w:t>CO1</w:t>
            </w:r>
          </w:p>
        </w:tc>
        <w:tc>
          <w:tcPr>
            <w:tcW w:w="9858" w:type="dxa"/>
          </w:tcPr>
          <w:p w14:paraId="65B86494" w14:textId="77777777" w:rsidR="00E91CEB" w:rsidRPr="00930ED1" w:rsidRDefault="00E91CEB" w:rsidP="00E91CEB">
            <w:pPr>
              <w:jc w:val="both"/>
            </w:pPr>
            <w:r>
              <w:t>Describe the need for development of information security policies, and identify guidelines and models for writing policies.</w:t>
            </w:r>
          </w:p>
        </w:tc>
      </w:tr>
      <w:tr w:rsidR="00E91CEB" w14:paraId="4777599C" w14:textId="77777777" w:rsidTr="00E91CEB">
        <w:tc>
          <w:tcPr>
            <w:tcW w:w="632" w:type="dxa"/>
          </w:tcPr>
          <w:p w14:paraId="470EC922" w14:textId="77777777" w:rsidR="00E91CEB" w:rsidRPr="00930ED1" w:rsidRDefault="00E91CEB" w:rsidP="00E91CEB">
            <w:pPr>
              <w:jc w:val="center"/>
            </w:pPr>
            <w:r w:rsidRPr="00930ED1">
              <w:t>CO2</w:t>
            </w:r>
          </w:p>
        </w:tc>
        <w:tc>
          <w:tcPr>
            <w:tcW w:w="9858" w:type="dxa"/>
          </w:tcPr>
          <w:p w14:paraId="1D46FD7D" w14:textId="77777777" w:rsidR="00E91CEB" w:rsidRPr="00930ED1" w:rsidRDefault="00E91CEB" w:rsidP="00E91CEB">
            <w:pPr>
              <w:jc w:val="both"/>
            </w:pPr>
            <w:r>
              <w:t>Understand risks and threats to information security and the need for good information security practices.</w:t>
            </w:r>
          </w:p>
        </w:tc>
      </w:tr>
      <w:tr w:rsidR="00E91CEB" w14:paraId="581F7FB2" w14:textId="77777777" w:rsidTr="00E91CEB">
        <w:tc>
          <w:tcPr>
            <w:tcW w:w="632" w:type="dxa"/>
          </w:tcPr>
          <w:p w14:paraId="48B58E29" w14:textId="77777777" w:rsidR="00E91CEB" w:rsidRPr="00930ED1" w:rsidRDefault="00E91CEB" w:rsidP="00E91CEB">
            <w:pPr>
              <w:jc w:val="center"/>
            </w:pPr>
            <w:r w:rsidRPr="00930ED1">
              <w:t>CO3</w:t>
            </w:r>
          </w:p>
        </w:tc>
        <w:tc>
          <w:tcPr>
            <w:tcW w:w="9858" w:type="dxa"/>
          </w:tcPr>
          <w:p w14:paraId="781BA896" w14:textId="77777777" w:rsidR="00E91CEB" w:rsidRPr="00930ED1" w:rsidRDefault="00E91CEB" w:rsidP="00E91CEB">
            <w:pPr>
              <w:jc w:val="both"/>
            </w:pPr>
            <w:r>
              <w:t>Apply the techniques, procedures, methods for combating these threats and attacks.</w:t>
            </w:r>
          </w:p>
        </w:tc>
      </w:tr>
      <w:tr w:rsidR="00E91CEB" w14:paraId="27F5BADC" w14:textId="77777777" w:rsidTr="00E91CEB">
        <w:tc>
          <w:tcPr>
            <w:tcW w:w="632" w:type="dxa"/>
          </w:tcPr>
          <w:p w14:paraId="4B72BD95" w14:textId="77777777" w:rsidR="00E91CEB" w:rsidRPr="00930ED1" w:rsidRDefault="00E91CEB" w:rsidP="00E91CEB">
            <w:pPr>
              <w:jc w:val="center"/>
            </w:pPr>
            <w:r w:rsidRPr="00930ED1">
              <w:t>CO4</w:t>
            </w:r>
          </w:p>
        </w:tc>
        <w:tc>
          <w:tcPr>
            <w:tcW w:w="9858" w:type="dxa"/>
          </w:tcPr>
          <w:p w14:paraId="0BDFE8E1" w14:textId="77777777" w:rsidR="00E91CEB" w:rsidRPr="00930ED1" w:rsidRDefault="00E91CEB" w:rsidP="00E91CEB">
            <w:pPr>
              <w:jc w:val="both"/>
            </w:pPr>
            <w:r>
              <w:t>Analyze the security incidence and identify the root cause for various security breaches.</w:t>
            </w:r>
          </w:p>
        </w:tc>
      </w:tr>
      <w:tr w:rsidR="00E91CEB" w14:paraId="2CB9A85C" w14:textId="77777777" w:rsidTr="00E91CEB">
        <w:tc>
          <w:tcPr>
            <w:tcW w:w="632" w:type="dxa"/>
          </w:tcPr>
          <w:p w14:paraId="190E4977" w14:textId="77777777" w:rsidR="00E91CEB" w:rsidRPr="00930ED1" w:rsidRDefault="00E91CEB" w:rsidP="00E91CEB">
            <w:pPr>
              <w:jc w:val="center"/>
            </w:pPr>
            <w:r w:rsidRPr="00930ED1">
              <w:t>CO5</w:t>
            </w:r>
          </w:p>
        </w:tc>
        <w:tc>
          <w:tcPr>
            <w:tcW w:w="9858" w:type="dxa"/>
          </w:tcPr>
          <w:p w14:paraId="54250EE7" w14:textId="77777777" w:rsidR="00E91CEB" w:rsidRPr="00930ED1" w:rsidRDefault="00E91CEB" w:rsidP="00E91CEB">
            <w:pPr>
              <w:jc w:val="both"/>
            </w:pPr>
            <w:r>
              <w:t>Evaluate the performance of the Information Security Management Systems by controls and audit methods.</w:t>
            </w:r>
          </w:p>
        </w:tc>
      </w:tr>
      <w:tr w:rsidR="00E91CEB" w14:paraId="2E45C85F" w14:textId="77777777" w:rsidTr="00E91CEB">
        <w:tc>
          <w:tcPr>
            <w:tcW w:w="632" w:type="dxa"/>
          </w:tcPr>
          <w:p w14:paraId="697C8F3C" w14:textId="77777777" w:rsidR="00E91CEB" w:rsidRPr="00930ED1" w:rsidRDefault="00E91CEB" w:rsidP="00E91CEB">
            <w:pPr>
              <w:jc w:val="center"/>
            </w:pPr>
            <w:r w:rsidRPr="00930ED1">
              <w:t>CO6</w:t>
            </w:r>
          </w:p>
        </w:tc>
        <w:tc>
          <w:tcPr>
            <w:tcW w:w="9858" w:type="dxa"/>
          </w:tcPr>
          <w:p w14:paraId="6A8FEB61" w14:textId="77777777" w:rsidR="00E91CEB" w:rsidRPr="00930ED1" w:rsidRDefault="00E91CEB" w:rsidP="00E91CEB">
            <w:pPr>
              <w:jc w:val="both"/>
            </w:pPr>
            <w:r>
              <w:t>Create Information System Policy and procedures and contingency plans.</w:t>
            </w:r>
          </w:p>
        </w:tc>
      </w:tr>
    </w:tbl>
    <w:p w14:paraId="4624C013" w14:textId="77777777" w:rsidR="00E91CEB" w:rsidRDefault="00E91CEB" w:rsidP="00E91CEB">
      <w:pPr>
        <w:tabs>
          <w:tab w:val="left" w:pos="3918"/>
        </w:tabs>
        <w:ind w:left="720"/>
      </w:pPr>
      <w:r>
        <w:tab/>
      </w:r>
    </w:p>
    <w:p w14:paraId="04F81340" w14:textId="77777777" w:rsidR="00464B40" w:rsidRDefault="00464B40">
      <w:pPr>
        <w:spacing w:after="200" w:line="276" w:lineRule="auto"/>
        <w:rPr>
          <w:rFonts w:ascii="Arial" w:hAnsi="Arial" w:cs="Arial"/>
          <w:bCs/>
          <w:noProof/>
        </w:rPr>
      </w:pPr>
      <w:r>
        <w:rPr>
          <w:rFonts w:ascii="Arial" w:hAnsi="Arial" w:cs="Arial"/>
          <w:bCs/>
          <w:noProof/>
        </w:rPr>
        <w:br w:type="page"/>
      </w:r>
    </w:p>
    <w:p w14:paraId="03837383" w14:textId="1DB35CB3" w:rsidR="00E91CEB" w:rsidRDefault="00E91CEB" w:rsidP="00035C9C">
      <w:pPr>
        <w:jc w:val="center"/>
        <w:rPr>
          <w:rFonts w:ascii="Arial" w:hAnsi="Arial" w:cs="Arial"/>
          <w:bCs/>
          <w:noProof/>
        </w:rPr>
      </w:pPr>
      <w:r>
        <w:rPr>
          <w:rFonts w:ascii="Arial" w:hAnsi="Arial" w:cs="Arial"/>
          <w:noProof/>
        </w:rPr>
        <w:lastRenderedPageBreak/>
        <w:drawing>
          <wp:inline distT="0" distB="0" distL="0" distR="0" wp14:anchorId="55CDC19E" wp14:editId="5189A835">
            <wp:extent cx="5734050" cy="838200"/>
            <wp:effectExtent l="0" t="0" r="0" b="0"/>
            <wp:docPr id="432540901" name="Picture 43254090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4F3250E" w14:textId="77777777" w:rsidR="00E91CEB" w:rsidRDefault="00E91CEB" w:rsidP="001E26D5">
      <w:pPr>
        <w:jc w:val="center"/>
        <w:rPr>
          <w:b/>
          <w:bCs/>
        </w:rPr>
      </w:pPr>
    </w:p>
    <w:p w14:paraId="5EE17A54" w14:textId="77777777" w:rsidR="00E91CEB" w:rsidRDefault="00E91CEB" w:rsidP="001E26D5">
      <w:pPr>
        <w:jc w:val="center"/>
        <w:rPr>
          <w:b/>
          <w:bCs/>
        </w:rPr>
      </w:pPr>
      <w:r>
        <w:rPr>
          <w:b/>
          <w:bCs/>
        </w:rPr>
        <w:t>END SEMESTER EXAMINATION – APRIL / MAY 2026</w:t>
      </w:r>
    </w:p>
    <w:p w14:paraId="0B1EC61B" w14:textId="77777777" w:rsidR="00E91CEB" w:rsidRDefault="00E91CEB"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1863C893" w14:textId="77777777" w:rsidTr="00E91CEB">
        <w:trPr>
          <w:trHeight w:val="397"/>
          <w:jc w:val="center"/>
        </w:trPr>
        <w:tc>
          <w:tcPr>
            <w:tcW w:w="1555" w:type="dxa"/>
            <w:vAlign w:val="center"/>
          </w:tcPr>
          <w:p w14:paraId="36A2A844"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191E03DC" w14:textId="77777777" w:rsidR="00E91CEB" w:rsidRPr="0037089B" w:rsidRDefault="00E91CEB" w:rsidP="00E91CEB">
            <w:pPr>
              <w:pStyle w:val="Title"/>
              <w:jc w:val="left"/>
              <w:rPr>
                <w:b/>
                <w:sz w:val="22"/>
                <w:szCs w:val="22"/>
              </w:rPr>
            </w:pPr>
            <w:r w:rsidRPr="00331107">
              <w:rPr>
                <w:b/>
                <w:sz w:val="22"/>
                <w:szCs w:val="22"/>
              </w:rPr>
              <w:t>21CS3010</w:t>
            </w:r>
          </w:p>
        </w:tc>
        <w:tc>
          <w:tcPr>
            <w:tcW w:w="1417" w:type="dxa"/>
            <w:vAlign w:val="center"/>
          </w:tcPr>
          <w:p w14:paraId="2F86C984"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60EDA870"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39CCC578" w14:textId="77777777" w:rsidTr="00E91CEB">
        <w:trPr>
          <w:trHeight w:val="397"/>
          <w:jc w:val="center"/>
        </w:trPr>
        <w:tc>
          <w:tcPr>
            <w:tcW w:w="1555" w:type="dxa"/>
            <w:vAlign w:val="center"/>
          </w:tcPr>
          <w:p w14:paraId="47127ADB" w14:textId="77777777" w:rsidR="00E91CEB" w:rsidRPr="0037089B" w:rsidRDefault="00E91CEB"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AFFFA07" w14:textId="77777777" w:rsidR="00E91CEB" w:rsidRPr="0037089B" w:rsidRDefault="00E91CEB" w:rsidP="00E91CEB">
            <w:pPr>
              <w:pStyle w:val="Title"/>
              <w:jc w:val="left"/>
              <w:rPr>
                <w:b/>
                <w:sz w:val="22"/>
                <w:szCs w:val="22"/>
              </w:rPr>
            </w:pPr>
            <w:r w:rsidRPr="00331107">
              <w:rPr>
                <w:b/>
                <w:sz w:val="22"/>
                <w:szCs w:val="22"/>
              </w:rPr>
              <w:t>NATURAL LANGUAGE PROCESSING AND ITS APPLICATIONS</w:t>
            </w:r>
          </w:p>
        </w:tc>
        <w:tc>
          <w:tcPr>
            <w:tcW w:w="1417" w:type="dxa"/>
            <w:vAlign w:val="center"/>
          </w:tcPr>
          <w:p w14:paraId="3927A98C"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41A032E1" w14:textId="77777777" w:rsidR="00E91CEB" w:rsidRPr="0037089B" w:rsidRDefault="00E91CEB" w:rsidP="00E91CEB">
            <w:pPr>
              <w:pStyle w:val="Title"/>
              <w:jc w:val="left"/>
              <w:rPr>
                <w:b/>
                <w:sz w:val="22"/>
                <w:szCs w:val="22"/>
              </w:rPr>
            </w:pPr>
            <w:r w:rsidRPr="0037089B">
              <w:rPr>
                <w:b/>
                <w:sz w:val="22"/>
                <w:szCs w:val="22"/>
              </w:rPr>
              <w:t>100</w:t>
            </w:r>
          </w:p>
        </w:tc>
      </w:tr>
    </w:tbl>
    <w:p w14:paraId="7FC05D5D" w14:textId="77777777" w:rsidR="00E91CEB" w:rsidRDefault="00E91CEB"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E91CEB" w:rsidRPr="003F48A5" w14:paraId="7E543DC3" w14:textId="77777777" w:rsidTr="00E91CEB">
        <w:trPr>
          <w:trHeight w:val="552"/>
        </w:trPr>
        <w:tc>
          <w:tcPr>
            <w:tcW w:w="265" w:type="pct"/>
            <w:vAlign w:val="center"/>
          </w:tcPr>
          <w:p w14:paraId="11CAB1A6" w14:textId="77777777" w:rsidR="00E91CEB" w:rsidRPr="003F48A5" w:rsidRDefault="00E91CEB" w:rsidP="004A6284">
            <w:pPr>
              <w:jc w:val="center"/>
              <w:rPr>
                <w:b/>
              </w:rPr>
            </w:pPr>
            <w:r w:rsidRPr="003F48A5">
              <w:rPr>
                <w:b/>
              </w:rPr>
              <w:t>Q. No.</w:t>
            </w:r>
          </w:p>
        </w:tc>
        <w:tc>
          <w:tcPr>
            <w:tcW w:w="3907" w:type="pct"/>
            <w:gridSpan w:val="2"/>
            <w:vAlign w:val="center"/>
          </w:tcPr>
          <w:p w14:paraId="280DE055" w14:textId="77777777" w:rsidR="00E91CEB" w:rsidRPr="003F48A5" w:rsidRDefault="00E91CEB" w:rsidP="004A6284">
            <w:pPr>
              <w:jc w:val="center"/>
              <w:rPr>
                <w:b/>
              </w:rPr>
            </w:pPr>
            <w:r w:rsidRPr="003F48A5">
              <w:rPr>
                <w:b/>
              </w:rPr>
              <w:t>Questions</w:t>
            </w:r>
          </w:p>
        </w:tc>
        <w:tc>
          <w:tcPr>
            <w:tcW w:w="312" w:type="pct"/>
          </w:tcPr>
          <w:p w14:paraId="3763EB1B" w14:textId="77777777" w:rsidR="00E91CEB" w:rsidRPr="003F48A5" w:rsidRDefault="00E91CEB" w:rsidP="00B700B4">
            <w:pPr>
              <w:jc w:val="center"/>
              <w:rPr>
                <w:b/>
              </w:rPr>
            </w:pPr>
            <w:r w:rsidRPr="003F48A5">
              <w:rPr>
                <w:b/>
              </w:rPr>
              <w:t>CO</w:t>
            </w:r>
          </w:p>
        </w:tc>
        <w:tc>
          <w:tcPr>
            <w:tcW w:w="259" w:type="pct"/>
          </w:tcPr>
          <w:p w14:paraId="0F3F3690" w14:textId="77777777" w:rsidR="00E91CEB" w:rsidRPr="003F48A5" w:rsidRDefault="00E91CEB" w:rsidP="00B700B4">
            <w:pPr>
              <w:jc w:val="center"/>
              <w:rPr>
                <w:b/>
              </w:rPr>
            </w:pPr>
            <w:r w:rsidRPr="003F48A5">
              <w:rPr>
                <w:b/>
              </w:rPr>
              <w:t>BL</w:t>
            </w:r>
          </w:p>
        </w:tc>
        <w:tc>
          <w:tcPr>
            <w:tcW w:w="257" w:type="pct"/>
          </w:tcPr>
          <w:p w14:paraId="071CFE4B" w14:textId="77777777" w:rsidR="00E91CEB" w:rsidRPr="003F48A5" w:rsidRDefault="00E91CEB" w:rsidP="00B700B4">
            <w:pPr>
              <w:jc w:val="center"/>
              <w:rPr>
                <w:b/>
              </w:rPr>
            </w:pPr>
            <w:r w:rsidRPr="003F48A5">
              <w:rPr>
                <w:b/>
              </w:rPr>
              <w:t>M</w:t>
            </w:r>
          </w:p>
        </w:tc>
      </w:tr>
      <w:tr w:rsidR="00E91CEB" w:rsidRPr="003F48A5" w14:paraId="15134847" w14:textId="77777777" w:rsidTr="00B700B4">
        <w:trPr>
          <w:trHeight w:val="552"/>
        </w:trPr>
        <w:tc>
          <w:tcPr>
            <w:tcW w:w="5000" w:type="pct"/>
            <w:gridSpan w:val="6"/>
          </w:tcPr>
          <w:p w14:paraId="00D25CBA" w14:textId="77777777" w:rsidR="00E91CEB" w:rsidRPr="003F48A5" w:rsidRDefault="00E91CEB" w:rsidP="00B700B4">
            <w:pPr>
              <w:jc w:val="center"/>
              <w:rPr>
                <w:b/>
                <w:u w:val="single"/>
              </w:rPr>
            </w:pPr>
            <w:r w:rsidRPr="003F48A5">
              <w:rPr>
                <w:b/>
                <w:u w:val="single"/>
              </w:rPr>
              <w:t>PART – A (4 X 20 = 80 MARKS)</w:t>
            </w:r>
          </w:p>
          <w:p w14:paraId="213BFADA" w14:textId="77777777" w:rsidR="00E91CEB" w:rsidRPr="003F48A5" w:rsidRDefault="00E91CEB" w:rsidP="00B700B4">
            <w:pPr>
              <w:jc w:val="center"/>
              <w:rPr>
                <w:b/>
              </w:rPr>
            </w:pPr>
            <w:r w:rsidRPr="003F48A5">
              <w:rPr>
                <w:b/>
              </w:rPr>
              <w:t>(Answer all the Questions)</w:t>
            </w:r>
          </w:p>
        </w:tc>
      </w:tr>
      <w:tr w:rsidR="00E91CEB" w:rsidRPr="003F48A5" w14:paraId="50BB760C" w14:textId="77777777" w:rsidTr="00E91CEB">
        <w:trPr>
          <w:trHeight w:val="283"/>
        </w:trPr>
        <w:tc>
          <w:tcPr>
            <w:tcW w:w="265" w:type="pct"/>
          </w:tcPr>
          <w:p w14:paraId="1FC88AEC" w14:textId="77777777" w:rsidR="00E91CEB" w:rsidRPr="003F48A5" w:rsidRDefault="00E91CEB" w:rsidP="00B700B4">
            <w:pPr>
              <w:jc w:val="center"/>
            </w:pPr>
            <w:r w:rsidRPr="003F48A5">
              <w:t>1.</w:t>
            </w:r>
          </w:p>
        </w:tc>
        <w:tc>
          <w:tcPr>
            <w:tcW w:w="184" w:type="pct"/>
          </w:tcPr>
          <w:p w14:paraId="6B8647A0" w14:textId="77777777" w:rsidR="00E91CEB" w:rsidRPr="003F48A5" w:rsidRDefault="00E91CEB" w:rsidP="00B700B4">
            <w:pPr>
              <w:jc w:val="center"/>
            </w:pPr>
            <w:r w:rsidRPr="003F48A5">
              <w:t>a.</w:t>
            </w:r>
          </w:p>
        </w:tc>
        <w:tc>
          <w:tcPr>
            <w:tcW w:w="3723" w:type="pct"/>
          </w:tcPr>
          <w:p w14:paraId="1976BD0D" w14:textId="77777777" w:rsidR="00E91CEB" w:rsidRPr="003F48A5" w:rsidRDefault="00E91CEB" w:rsidP="00035C9C">
            <w:pPr>
              <w:jc w:val="both"/>
            </w:pPr>
            <w:r>
              <w:t>A</w:t>
            </w:r>
            <w:r w:rsidRPr="00511B23">
              <w:t>nalyze different types of ambiguity (lexical, syntactic, and semantic)</w:t>
            </w:r>
            <w:r>
              <w:t xml:space="preserve"> in Natural language</w:t>
            </w:r>
            <w:r w:rsidRPr="00511B23">
              <w:t xml:space="preserve"> with </w:t>
            </w:r>
            <w:r>
              <w:t xml:space="preserve">suitable </w:t>
            </w:r>
            <w:r w:rsidRPr="00511B23">
              <w:t>examples.</w:t>
            </w:r>
          </w:p>
        </w:tc>
        <w:tc>
          <w:tcPr>
            <w:tcW w:w="312" w:type="pct"/>
          </w:tcPr>
          <w:p w14:paraId="7B3F5796" w14:textId="77777777" w:rsidR="00E91CEB" w:rsidRPr="003F48A5" w:rsidRDefault="00E91CEB" w:rsidP="00B700B4">
            <w:pPr>
              <w:jc w:val="center"/>
            </w:pPr>
            <w:r w:rsidRPr="003F48A5">
              <w:t>CO1</w:t>
            </w:r>
          </w:p>
        </w:tc>
        <w:tc>
          <w:tcPr>
            <w:tcW w:w="259" w:type="pct"/>
          </w:tcPr>
          <w:p w14:paraId="48101AB7" w14:textId="77777777" w:rsidR="00E91CEB" w:rsidRPr="003F48A5" w:rsidRDefault="00E91CEB" w:rsidP="00B700B4">
            <w:pPr>
              <w:jc w:val="center"/>
            </w:pPr>
            <w:r>
              <w:t>An</w:t>
            </w:r>
          </w:p>
        </w:tc>
        <w:tc>
          <w:tcPr>
            <w:tcW w:w="257" w:type="pct"/>
          </w:tcPr>
          <w:p w14:paraId="2CDDB6D3" w14:textId="77777777" w:rsidR="00E91CEB" w:rsidRPr="003F48A5" w:rsidRDefault="00E91CEB" w:rsidP="00B700B4">
            <w:pPr>
              <w:jc w:val="center"/>
            </w:pPr>
            <w:r>
              <w:t>1</w:t>
            </w:r>
            <w:r w:rsidRPr="003F48A5">
              <w:t>0</w:t>
            </w:r>
          </w:p>
        </w:tc>
      </w:tr>
      <w:tr w:rsidR="00E91CEB" w:rsidRPr="003F48A5" w14:paraId="578D3C3D" w14:textId="77777777" w:rsidTr="00E91CEB">
        <w:trPr>
          <w:trHeight w:val="283"/>
        </w:trPr>
        <w:tc>
          <w:tcPr>
            <w:tcW w:w="265" w:type="pct"/>
          </w:tcPr>
          <w:p w14:paraId="42AC8972" w14:textId="77777777" w:rsidR="00E91CEB" w:rsidRPr="003F48A5" w:rsidRDefault="00E91CEB" w:rsidP="00B700B4">
            <w:pPr>
              <w:jc w:val="center"/>
            </w:pPr>
          </w:p>
        </w:tc>
        <w:tc>
          <w:tcPr>
            <w:tcW w:w="184" w:type="pct"/>
          </w:tcPr>
          <w:p w14:paraId="7021A125" w14:textId="77777777" w:rsidR="00E91CEB" w:rsidRPr="003F48A5" w:rsidRDefault="00E91CEB" w:rsidP="00B700B4">
            <w:pPr>
              <w:jc w:val="center"/>
            </w:pPr>
            <w:r w:rsidRPr="003F48A5">
              <w:t>b.</w:t>
            </w:r>
          </w:p>
        </w:tc>
        <w:tc>
          <w:tcPr>
            <w:tcW w:w="3723" w:type="pct"/>
          </w:tcPr>
          <w:p w14:paraId="552FF443" w14:textId="77777777" w:rsidR="00E91CEB" w:rsidRPr="003F48A5" w:rsidRDefault="00E91CEB" w:rsidP="00035C9C">
            <w:pPr>
              <w:jc w:val="both"/>
              <w:rPr>
                <w:bCs/>
              </w:rPr>
            </w:pPr>
            <w:r w:rsidRPr="00331107">
              <w:rPr>
                <w:bCs/>
              </w:rPr>
              <w:t>Evaluate the role of different parts of speech in understanding sentence structure in NLP systems.</w:t>
            </w:r>
          </w:p>
        </w:tc>
        <w:tc>
          <w:tcPr>
            <w:tcW w:w="312" w:type="pct"/>
          </w:tcPr>
          <w:p w14:paraId="2BBA96DE" w14:textId="77777777" w:rsidR="00E91CEB" w:rsidRPr="003F48A5" w:rsidRDefault="00E91CEB" w:rsidP="00B700B4">
            <w:pPr>
              <w:jc w:val="center"/>
            </w:pPr>
            <w:r w:rsidRPr="003F48A5">
              <w:t>CO1</w:t>
            </w:r>
          </w:p>
        </w:tc>
        <w:tc>
          <w:tcPr>
            <w:tcW w:w="259" w:type="pct"/>
          </w:tcPr>
          <w:p w14:paraId="303A8509" w14:textId="77777777" w:rsidR="00E91CEB" w:rsidRPr="003F48A5" w:rsidRDefault="00E91CEB" w:rsidP="00B700B4">
            <w:pPr>
              <w:jc w:val="center"/>
            </w:pPr>
            <w:r>
              <w:t>E</w:t>
            </w:r>
          </w:p>
        </w:tc>
        <w:tc>
          <w:tcPr>
            <w:tcW w:w="257" w:type="pct"/>
          </w:tcPr>
          <w:p w14:paraId="500E818F" w14:textId="77777777" w:rsidR="00E91CEB" w:rsidRPr="003F48A5" w:rsidRDefault="00E91CEB" w:rsidP="00B700B4">
            <w:pPr>
              <w:jc w:val="center"/>
            </w:pPr>
            <w:r>
              <w:t>10</w:t>
            </w:r>
          </w:p>
        </w:tc>
      </w:tr>
      <w:tr w:rsidR="00E91CEB" w:rsidRPr="003F48A5" w14:paraId="3B45C2EE" w14:textId="77777777" w:rsidTr="00E91CEB">
        <w:trPr>
          <w:trHeight w:val="239"/>
        </w:trPr>
        <w:tc>
          <w:tcPr>
            <w:tcW w:w="265" w:type="pct"/>
          </w:tcPr>
          <w:p w14:paraId="604CE293" w14:textId="77777777" w:rsidR="00E91CEB" w:rsidRPr="003F48A5" w:rsidRDefault="00E91CEB" w:rsidP="00B700B4">
            <w:pPr>
              <w:jc w:val="center"/>
            </w:pPr>
          </w:p>
        </w:tc>
        <w:tc>
          <w:tcPr>
            <w:tcW w:w="184" w:type="pct"/>
          </w:tcPr>
          <w:p w14:paraId="009D0942" w14:textId="77777777" w:rsidR="00E91CEB" w:rsidRPr="003F48A5" w:rsidRDefault="00E91CEB" w:rsidP="00B700B4">
            <w:pPr>
              <w:jc w:val="center"/>
            </w:pPr>
          </w:p>
        </w:tc>
        <w:tc>
          <w:tcPr>
            <w:tcW w:w="3723" w:type="pct"/>
          </w:tcPr>
          <w:p w14:paraId="2378D303" w14:textId="77777777" w:rsidR="00E91CEB" w:rsidRPr="003F48A5" w:rsidRDefault="00E91CEB" w:rsidP="00035C9C">
            <w:pPr>
              <w:jc w:val="center"/>
              <w:rPr>
                <w:b/>
                <w:bCs/>
              </w:rPr>
            </w:pPr>
            <w:r w:rsidRPr="003F48A5">
              <w:rPr>
                <w:b/>
                <w:bCs/>
              </w:rPr>
              <w:t>(OR)</w:t>
            </w:r>
          </w:p>
        </w:tc>
        <w:tc>
          <w:tcPr>
            <w:tcW w:w="312" w:type="pct"/>
          </w:tcPr>
          <w:p w14:paraId="6D43F01B" w14:textId="77777777" w:rsidR="00E91CEB" w:rsidRPr="003F48A5" w:rsidRDefault="00E91CEB" w:rsidP="00B700B4">
            <w:pPr>
              <w:jc w:val="center"/>
            </w:pPr>
          </w:p>
        </w:tc>
        <w:tc>
          <w:tcPr>
            <w:tcW w:w="259" w:type="pct"/>
          </w:tcPr>
          <w:p w14:paraId="625F353A" w14:textId="77777777" w:rsidR="00E91CEB" w:rsidRPr="003F48A5" w:rsidRDefault="00E91CEB" w:rsidP="00B700B4">
            <w:pPr>
              <w:jc w:val="center"/>
            </w:pPr>
          </w:p>
        </w:tc>
        <w:tc>
          <w:tcPr>
            <w:tcW w:w="257" w:type="pct"/>
          </w:tcPr>
          <w:p w14:paraId="7989EC93" w14:textId="77777777" w:rsidR="00E91CEB" w:rsidRPr="003F48A5" w:rsidRDefault="00E91CEB" w:rsidP="00B700B4">
            <w:pPr>
              <w:jc w:val="center"/>
            </w:pPr>
          </w:p>
        </w:tc>
      </w:tr>
      <w:tr w:rsidR="00E91CEB" w:rsidRPr="003F48A5" w14:paraId="41B07910" w14:textId="77777777" w:rsidTr="00E91CEB">
        <w:trPr>
          <w:trHeight w:val="283"/>
        </w:trPr>
        <w:tc>
          <w:tcPr>
            <w:tcW w:w="265" w:type="pct"/>
          </w:tcPr>
          <w:p w14:paraId="7E54044A" w14:textId="77777777" w:rsidR="00E91CEB" w:rsidRPr="003F48A5" w:rsidRDefault="00E91CEB" w:rsidP="00B700B4">
            <w:pPr>
              <w:jc w:val="center"/>
            </w:pPr>
            <w:r w:rsidRPr="003F48A5">
              <w:t>2.</w:t>
            </w:r>
          </w:p>
        </w:tc>
        <w:tc>
          <w:tcPr>
            <w:tcW w:w="184" w:type="pct"/>
          </w:tcPr>
          <w:p w14:paraId="7835974C" w14:textId="77777777" w:rsidR="00E91CEB" w:rsidRPr="003F48A5" w:rsidRDefault="00E91CEB" w:rsidP="00B700B4">
            <w:pPr>
              <w:jc w:val="center"/>
            </w:pPr>
          </w:p>
        </w:tc>
        <w:tc>
          <w:tcPr>
            <w:tcW w:w="3723" w:type="pct"/>
          </w:tcPr>
          <w:p w14:paraId="3AFA27BC" w14:textId="77777777" w:rsidR="00E91CEB" w:rsidRPr="003F48A5" w:rsidRDefault="00E91CEB" w:rsidP="00E91CEB">
            <w:pPr>
              <w:jc w:val="both"/>
            </w:pPr>
            <w:r>
              <w:t>Explain the process of Morphological analysis and generation using Finite State Automata and Finite State transducer,</w:t>
            </w:r>
          </w:p>
        </w:tc>
        <w:tc>
          <w:tcPr>
            <w:tcW w:w="312" w:type="pct"/>
          </w:tcPr>
          <w:p w14:paraId="29D32B25" w14:textId="77777777" w:rsidR="00E91CEB" w:rsidRPr="003F48A5" w:rsidRDefault="00E91CEB" w:rsidP="00B700B4">
            <w:pPr>
              <w:jc w:val="center"/>
            </w:pPr>
            <w:r w:rsidRPr="003F48A5">
              <w:t>CO2</w:t>
            </w:r>
          </w:p>
        </w:tc>
        <w:tc>
          <w:tcPr>
            <w:tcW w:w="259" w:type="pct"/>
          </w:tcPr>
          <w:p w14:paraId="252AE7BC" w14:textId="77777777" w:rsidR="00E91CEB" w:rsidRPr="003F48A5" w:rsidRDefault="00E91CEB" w:rsidP="00B700B4">
            <w:pPr>
              <w:jc w:val="center"/>
            </w:pPr>
            <w:r>
              <w:t>U</w:t>
            </w:r>
          </w:p>
        </w:tc>
        <w:tc>
          <w:tcPr>
            <w:tcW w:w="257" w:type="pct"/>
          </w:tcPr>
          <w:p w14:paraId="7A08E119" w14:textId="77777777" w:rsidR="00E91CEB" w:rsidRPr="003F48A5" w:rsidRDefault="00E91CEB" w:rsidP="00B700B4">
            <w:pPr>
              <w:jc w:val="center"/>
            </w:pPr>
            <w:r w:rsidRPr="003F48A5">
              <w:t>20</w:t>
            </w:r>
          </w:p>
        </w:tc>
      </w:tr>
      <w:tr w:rsidR="00E91CEB" w:rsidRPr="003F48A5" w14:paraId="6DA2DAB3" w14:textId="77777777" w:rsidTr="00E91CEB">
        <w:trPr>
          <w:trHeight w:val="397"/>
        </w:trPr>
        <w:tc>
          <w:tcPr>
            <w:tcW w:w="265" w:type="pct"/>
          </w:tcPr>
          <w:p w14:paraId="2A2133C1" w14:textId="77777777" w:rsidR="00E91CEB" w:rsidRPr="003F48A5" w:rsidRDefault="00E91CEB" w:rsidP="00B700B4">
            <w:pPr>
              <w:jc w:val="center"/>
            </w:pPr>
          </w:p>
        </w:tc>
        <w:tc>
          <w:tcPr>
            <w:tcW w:w="184" w:type="pct"/>
          </w:tcPr>
          <w:p w14:paraId="56CB3DE4" w14:textId="77777777" w:rsidR="00E91CEB" w:rsidRPr="003F48A5" w:rsidRDefault="00E91CEB" w:rsidP="00B700B4">
            <w:pPr>
              <w:jc w:val="center"/>
            </w:pPr>
          </w:p>
        </w:tc>
        <w:tc>
          <w:tcPr>
            <w:tcW w:w="3723" w:type="pct"/>
          </w:tcPr>
          <w:p w14:paraId="4E12384E" w14:textId="77777777" w:rsidR="00E91CEB" w:rsidRPr="003F48A5" w:rsidRDefault="00E91CEB" w:rsidP="00035C9C">
            <w:pPr>
              <w:jc w:val="both"/>
            </w:pPr>
          </w:p>
        </w:tc>
        <w:tc>
          <w:tcPr>
            <w:tcW w:w="312" w:type="pct"/>
          </w:tcPr>
          <w:p w14:paraId="2C06F86E" w14:textId="77777777" w:rsidR="00E91CEB" w:rsidRPr="003F48A5" w:rsidRDefault="00E91CEB" w:rsidP="00B700B4">
            <w:pPr>
              <w:jc w:val="center"/>
            </w:pPr>
          </w:p>
        </w:tc>
        <w:tc>
          <w:tcPr>
            <w:tcW w:w="259" w:type="pct"/>
          </w:tcPr>
          <w:p w14:paraId="2275639D" w14:textId="77777777" w:rsidR="00E91CEB" w:rsidRPr="003F48A5" w:rsidRDefault="00E91CEB" w:rsidP="00B700B4">
            <w:pPr>
              <w:jc w:val="center"/>
            </w:pPr>
          </w:p>
        </w:tc>
        <w:tc>
          <w:tcPr>
            <w:tcW w:w="257" w:type="pct"/>
          </w:tcPr>
          <w:p w14:paraId="0C7B34BC" w14:textId="77777777" w:rsidR="00E91CEB" w:rsidRPr="003F48A5" w:rsidRDefault="00E91CEB" w:rsidP="00B700B4">
            <w:pPr>
              <w:jc w:val="center"/>
            </w:pPr>
          </w:p>
        </w:tc>
      </w:tr>
      <w:tr w:rsidR="00E91CEB" w:rsidRPr="003F48A5" w14:paraId="6471091E" w14:textId="77777777" w:rsidTr="00E91CEB">
        <w:trPr>
          <w:trHeight w:val="283"/>
        </w:trPr>
        <w:tc>
          <w:tcPr>
            <w:tcW w:w="265" w:type="pct"/>
          </w:tcPr>
          <w:p w14:paraId="1BACED08" w14:textId="77777777" w:rsidR="00E91CEB" w:rsidRPr="003F48A5" w:rsidRDefault="00E91CEB" w:rsidP="00B700B4">
            <w:pPr>
              <w:jc w:val="center"/>
            </w:pPr>
            <w:r w:rsidRPr="003F48A5">
              <w:t>3.</w:t>
            </w:r>
          </w:p>
        </w:tc>
        <w:tc>
          <w:tcPr>
            <w:tcW w:w="184" w:type="pct"/>
          </w:tcPr>
          <w:p w14:paraId="540E03E0" w14:textId="77777777" w:rsidR="00E91CEB" w:rsidRPr="003F48A5" w:rsidRDefault="00E91CEB" w:rsidP="00B700B4">
            <w:pPr>
              <w:jc w:val="center"/>
            </w:pPr>
            <w:r w:rsidRPr="003F48A5">
              <w:t>a.</w:t>
            </w:r>
          </w:p>
        </w:tc>
        <w:tc>
          <w:tcPr>
            <w:tcW w:w="3723" w:type="pct"/>
          </w:tcPr>
          <w:p w14:paraId="38B79C84" w14:textId="77777777" w:rsidR="00E91CEB" w:rsidRPr="003F48A5" w:rsidRDefault="00E91CEB" w:rsidP="00035C9C">
            <w:pPr>
              <w:jc w:val="both"/>
            </w:pPr>
            <w:r w:rsidRPr="00DE57AA">
              <w:t>Analyze hypothesis testing methods (t-test, chi-square) in NLP applications.</w:t>
            </w:r>
          </w:p>
        </w:tc>
        <w:tc>
          <w:tcPr>
            <w:tcW w:w="312" w:type="pct"/>
          </w:tcPr>
          <w:p w14:paraId="76FC3C42" w14:textId="77777777" w:rsidR="00E91CEB" w:rsidRPr="003F48A5" w:rsidRDefault="00E91CEB" w:rsidP="00B700B4">
            <w:pPr>
              <w:jc w:val="center"/>
            </w:pPr>
            <w:r w:rsidRPr="003F48A5">
              <w:t>CO3</w:t>
            </w:r>
          </w:p>
        </w:tc>
        <w:tc>
          <w:tcPr>
            <w:tcW w:w="259" w:type="pct"/>
          </w:tcPr>
          <w:p w14:paraId="45A094AE" w14:textId="77777777" w:rsidR="00E91CEB" w:rsidRPr="003F48A5" w:rsidRDefault="00E91CEB" w:rsidP="00B700B4">
            <w:pPr>
              <w:jc w:val="center"/>
            </w:pPr>
            <w:r>
              <w:t>An</w:t>
            </w:r>
          </w:p>
        </w:tc>
        <w:tc>
          <w:tcPr>
            <w:tcW w:w="257" w:type="pct"/>
          </w:tcPr>
          <w:p w14:paraId="3C74B5D9" w14:textId="77777777" w:rsidR="00E91CEB" w:rsidRPr="003F48A5" w:rsidRDefault="00E91CEB" w:rsidP="00B700B4">
            <w:pPr>
              <w:jc w:val="center"/>
            </w:pPr>
            <w:r>
              <w:t>1</w:t>
            </w:r>
            <w:r w:rsidRPr="003F48A5">
              <w:t>0</w:t>
            </w:r>
          </w:p>
        </w:tc>
      </w:tr>
      <w:tr w:rsidR="00E91CEB" w:rsidRPr="003F48A5" w14:paraId="7D1C5C71" w14:textId="77777777" w:rsidTr="00E91CEB">
        <w:trPr>
          <w:trHeight w:val="283"/>
        </w:trPr>
        <w:tc>
          <w:tcPr>
            <w:tcW w:w="265" w:type="pct"/>
          </w:tcPr>
          <w:p w14:paraId="5F77A215" w14:textId="77777777" w:rsidR="00E91CEB" w:rsidRPr="003F48A5" w:rsidRDefault="00E91CEB" w:rsidP="00B700B4">
            <w:pPr>
              <w:jc w:val="center"/>
            </w:pPr>
          </w:p>
        </w:tc>
        <w:tc>
          <w:tcPr>
            <w:tcW w:w="184" w:type="pct"/>
          </w:tcPr>
          <w:p w14:paraId="0B91E5D6" w14:textId="77777777" w:rsidR="00E91CEB" w:rsidRPr="003F48A5" w:rsidRDefault="00E91CEB" w:rsidP="00B700B4">
            <w:pPr>
              <w:jc w:val="center"/>
            </w:pPr>
            <w:r w:rsidRPr="003F48A5">
              <w:t>b.</w:t>
            </w:r>
          </w:p>
        </w:tc>
        <w:tc>
          <w:tcPr>
            <w:tcW w:w="3723" w:type="pct"/>
          </w:tcPr>
          <w:p w14:paraId="772AECEC" w14:textId="77777777" w:rsidR="00E91CEB" w:rsidRPr="00DE57AA" w:rsidRDefault="00E91CEB" w:rsidP="00035C9C">
            <w:pPr>
              <w:jc w:val="both"/>
              <w:rPr>
                <w:bCs/>
              </w:rPr>
            </w:pPr>
            <w:r w:rsidRPr="00DE57AA">
              <w:rPr>
                <w:rStyle w:val="Strong"/>
              </w:rPr>
              <w:t>Compare and evaluate</w:t>
            </w:r>
            <w:r w:rsidRPr="00DE57AA">
              <w:t xml:space="preserve"> different n-gram estimators and their effectiveness.</w:t>
            </w:r>
          </w:p>
        </w:tc>
        <w:tc>
          <w:tcPr>
            <w:tcW w:w="312" w:type="pct"/>
          </w:tcPr>
          <w:p w14:paraId="44D0240D" w14:textId="77777777" w:rsidR="00E91CEB" w:rsidRPr="003F48A5" w:rsidRDefault="00E91CEB" w:rsidP="00B700B4">
            <w:pPr>
              <w:jc w:val="center"/>
            </w:pPr>
            <w:r w:rsidRPr="003F48A5">
              <w:t>CO3</w:t>
            </w:r>
          </w:p>
        </w:tc>
        <w:tc>
          <w:tcPr>
            <w:tcW w:w="259" w:type="pct"/>
          </w:tcPr>
          <w:p w14:paraId="0003EC8E" w14:textId="77777777" w:rsidR="00E91CEB" w:rsidRPr="003F48A5" w:rsidRDefault="00E91CEB" w:rsidP="00B700B4">
            <w:pPr>
              <w:jc w:val="center"/>
            </w:pPr>
            <w:r>
              <w:t>U</w:t>
            </w:r>
          </w:p>
        </w:tc>
        <w:tc>
          <w:tcPr>
            <w:tcW w:w="257" w:type="pct"/>
          </w:tcPr>
          <w:p w14:paraId="3196B14B" w14:textId="77777777" w:rsidR="00E91CEB" w:rsidRPr="003F48A5" w:rsidRDefault="00E91CEB" w:rsidP="00B700B4">
            <w:pPr>
              <w:jc w:val="center"/>
            </w:pPr>
            <w:r>
              <w:t>1</w:t>
            </w:r>
            <w:r w:rsidRPr="003F48A5">
              <w:t>0</w:t>
            </w:r>
          </w:p>
        </w:tc>
      </w:tr>
      <w:tr w:rsidR="00E91CEB" w:rsidRPr="003F48A5" w14:paraId="29F627EA" w14:textId="77777777" w:rsidTr="00E91CEB">
        <w:trPr>
          <w:trHeight w:val="173"/>
        </w:trPr>
        <w:tc>
          <w:tcPr>
            <w:tcW w:w="265" w:type="pct"/>
          </w:tcPr>
          <w:p w14:paraId="44134CAE" w14:textId="77777777" w:rsidR="00E91CEB" w:rsidRPr="003F48A5" w:rsidRDefault="00E91CEB" w:rsidP="00B700B4">
            <w:pPr>
              <w:jc w:val="center"/>
            </w:pPr>
          </w:p>
        </w:tc>
        <w:tc>
          <w:tcPr>
            <w:tcW w:w="184" w:type="pct"/>
          </w:tcPr>
          <w:p w14:paraId="3371878D" w14:textId="77777777" w:rsidR="00E91CEB" w:rsidRPr="003F48A5" w:rsidRDefault="00E91CEB" w:rsidP="00B700B4">
            <w:pPr>
              <w:jc w:val="center"/>
            </w:pPr>
          </w:p>
        </w:tc>
        <w:tc>
          <w:tcPr>
            <w:tcW w:w="3723" w:type="pct"/>
          </w:tcPr>
          <w:p w14:paraId="256A0BFC" w14:textId="77777777" w:rsidR="00E91CEB" w:rsidRPr="003F48A5" w:rsidRDefault="00E91CEB" w:rsidP="00035C9C">
            <w:pPr>
              <w:jc w:val="center"/>
            </w:pPr>
            <w:r w:rsidRPr="003F48A5">
              <w:rPr>
                <w:b/>
                <w:bCs/>
              </w:rPr>
              <w:t>(OR)</w:t>
            </w:r>
          </w:p>
        </w:tc>
        <w:tc>
          <w:tcPr>
            <w:tcW w:w="312" w:type="pct"/>
          </w:tcPr>
          <w:p w14:paraId="705A7B44" w14:textId="77777777" w:rsidR="00E91CEB" w:rsidRPr="003F48A5" w:rsidRDefault="00E91CEB" w:rsidP="00B700B4">
            <w:pPr>
              <w:jc w:val="center"/>
            </w:pPr>
          </w:p>
        </w:tc>
        <w:tc>
          <w:tcPr>
            <w:tcW w:w="259" w:type="pct"/>
          </w:tcPr>
          <w:p w14:paraId="5A37CCCC" w14:textId="77777777" w:rsidR="00E91CEB" w:rsidRPr="003F48A5" w:rsidRDefault="00E91CEB" w:rsidP="00B700B4">
            <w:pPr>
              <w:jc w:val="center"/>
            </w:pPr>
          </w:p>
        </w:tc>
        <w:tc>
          <w:tcPr>
            <w:tcW w:w="257" w:type="pct"/>
          </w:tcPr>
          <w:p w14:paraId="29B899EF" w14:textId="77777777" w:rsidR="00E91CEB" w:rsidRPr="003F48A5" w:rsidRDefault="00E91CEB" w:rsidP="00B700B4">
            <w:pPr>
              <w:jc w:val="center"/>
            </w:pPr>
          </w:p>
        </w:tc>
      </w:tr>
      <w:tr w:rsidR="00E91CEB" w:rsidRPr="003F48A5" w14:paraId="65629B99" w14:textId="77777777" w:rsidTr="00E91CEB">
        <w:trPr>
          <w:trHeight w:val="283"/>
        </w:trPr>
        <w:tc>
          <w:tcPr>
            <w:tcW w:w="265" w:type="pct"/>
          </w:tcPr>
          <w:p w14:paraId="6365F76D" w14:textId="77777777" w:rsidR="00E91CEB" w:rsidRPr="003F48A5" w:rsidRDefault="00E91CEB" w:rsidP="00B700B4">
            <w:pPr>
              <w:jc w:val="center"/>
            </w:pPr>
            <w:r w:rsidRPr="003F48A5">
              <w:t>4.</w:t>
            </w:r>
          </w:p>
        </w:tc>
        <w:tc>
          <w:tcPr>
            <w:tcW w:w="184" w:type="pct"/>
          </w:tcPr>
          <w:p w14:paraId="59D1EC02" w14:textId="77777777" w:rsidR="00E91CEB" w:rsidRPr="003F48A5" w:rsidRDefault="00E91CEB" w:rsidP="00B700B4">
            <w:pPr>
              <w:jc w:val="center"/>
            </w:pPr>
            <w:r w:rsidRPr="003F48A5">
              <w:t>a.</w:t>
            </w:r>
          </w:p>
        </w:tc>
        <w:tc>
          <w:tcPr>
            <w:tcW w:w="3723" w:type="pct"/>
          </w:tcPr>
          <w:p w14:paraId="6557F9A4" w14:textId="77777777" w:rsidR="00E91CEB" w:rsidRPr="003F48A5" w:rsidRDefault="00E91CEB" w:rsidP="00035C9C">
            <w:pPr>
              <w:jc w:val="both"/>
            </w:pPr>
            <w:r w:rsidRPr="00DE57AA">
              <w:t>Analyze different approaches to word sense disambiguation with examples.</w:t>
            </w:r>
          </w:p>
        </w:tc>
        <w:tc>
          <w:tcPr>
            <w:tcW w:w="312" w:type="pct"/>
          </w:tcPr>
          <w:p w14:paraId="7B10FE83" w14:textId="77777777" w:rsidR="00E91CEB" w:rsidRPr="003F48A5" w:rsidRDefault="00E91CEB" w:rsidP="00B700B4">
            <w:pPr>
              <w:jc w:val="center"/>
            </w:pPr>
            <w:r w:rsidRPr="003F48A5">
              <w:t>CO4</w:t>
            </w:r>
          </w:p>
        </w:tc>
        <w:tc>
          <w:tcPr>
            <w:tcW w:w="259" w:type="pct"/>
          </w:tcPr>
          <w:p w14:paraId="5600E40B" w14:textId="77777777" w:rsidR="00E91CEB" w:rsidRPr="003F48A5" w:rsidRDefault="00E91CEB" w:rsidP="00B700B4">
            <w:pPr>
              <w:jc w:val="center"/>
            </w:pPr>
            <w:r>
              <w:t>An</w:t>
            </w:r>
          </w:p>
        </w:tc>
        <w:tc>
          <w:tcPr>
            <w:tcW w:w="257" w:type="pct"/>
          </w:tcPr>
          <w:p w14:paraId="7B396EF5" w14:textId="77777777" w:rsidR="00E91CEB" w:rsidRPr="003F48A5" w:rsidRDefault="00E91CEB" w:rsidP="00B700B4">
            <w:pPr>
              <w:jc w:val="center"/>
            </w:pPr>
            <w:r>
              <w:t>1</w:t>
            </w:r>
            <w:r w:rsidRPr="003F48A5">
              <w:t>0</w:t>
            </w:r>
          </w:p>
        </w:tc>
      </w:tr>
      <w:tr w:rsidR="00E91CEB" w:rsidRPr="003F48A5" w14:paraId="4E9800D3" w14:textId="77777777" w:rsidTr="00E91CEB">
        <w:trPr>
          <w:trHeight w:val="283"/>
        </w:trPr>
        <w:tc>
          <w:tcPr>
            <w:tcW w:w="265" w:type="pct"/>
          </w:tcPr>
          <w:p w14:paraId="12F81A52" w14:textId="77777777" w:rsidR="00E91CEB" w:rsidRPr="003F48A5" w:rsidRDefault="00E91CEB" w:rsidP="00B700B4">
            <w:pPr>
              <w:jc w:val="center"/>
            </w:pPr>
          </w:p>
        </w:tc>
        <w:tc>
          <w:tcPr>
            <w:tcW w:w="184" w:type="pct"/>
          </w:tcPr>
          <w:p w14:paraId="5316782E" w14:textId="77777777" w:rsidR="00E91CEB" w:rsidRPr="003F48A5" w:rsidRDefault="00E91CEB" w:rsidP="00B700B4">
            <w:pPr>
              <w:jc w:val="center"/>
            </w:pPr>
            <w:r w:rsidRPr="003F48A5">
              <w:t>b.</w:t>
            </w:r>
          </w:p>
        </w:tc>
        <w:tc>
          <w:tcPr>
            <w:tcW w:w="3723" w:type="pct"/>
          </w:tcPr>
          <w:p w14:paraId="200D65FD" w14:textId="77777777" w:rsidR="00E91CEB" w:rsidRPr="003F48A5" w:rsidRDefault="00E91CEB" w:rsidP="00E91CEB">
            <w:pPr>
              <w:tabs>
                <w:tab w:val="left" w:pos="4950"/>
              </w:tabs>
              <w:jc w:val="both"/>
              <w:rPr>
                <w:bCs/>
              </w:rPr>
            </w:pPr>
            <w:r w:rsidRPr="00DE57AA">
              <w:rPr>
                <w:bCs/>
              </w:rPr>
              <w:t>Analyze the role of Hidden Markov Models in POS tagging.</w:t>
            </w:r>
          </w:p>
        </w:tc>
        <w:tc>
          <w:tcPr>
            <w:tcW w:w="312" w:type="pct"/>
          </w:tcPr>
          <w:p w14:paraId="3D0E5641" w14:textId="77777777" w:rsidR="00E91CEB" w:rsidRPr="003F48A5" w:rsidRDefault="00E91CEB" w:rsidP="00B700B4">
            <w:pPr>
              <w:jc w:val="center"/>
            </w:pPr>
            <w:r w:rsidRPr="003F48A5">
              <w:t>CO4</w:t>
            </w:r>
          </w:p>
        </w:tc>
        <w:tc>
          <w:tcPr>
            <w:tcW w:w="259" w:type="pct"/>
          </w:tcPr>
          <w:p w14:paraId="6A0FD00E" w14:textId="77777777" w:rsidR="00E91CEB" w:rsidRPr="003F48A5" w:rsidRDefault="00E91CEB" w:rsidP="00B700B4">
            <w:pPr>
              <w:jc w:val="center"/>
            </w:pPr>
            <w:r>
              <w:t>An</w:t>
            </w:r>
          </w:p>
        </w:tc>
        <w:tc>
          <w:tcPr>
            <w:tcW w:w="257" w:type="pct"/>
          </w:tcPr>
          <w:p w14:paraId="7BAD9E1F" w14:textId="77777777" w:rsidR="00E91CEB" w:rsidRPr="003F48A5" w:rsidRDefault="00E91CEB" w:rsidP="00B700B4">
            <w:pPr>
              <w:jc w:val="center"/>
            </w:pPr>
            <w:r>
              <w:t>1</w:t>
            </w:r>
            <w:r w:rsidRPr="003F48A5">
              <w:t>0</w:t>
            </w:r>
          </w:p>
        </w:tc>
      </w:tr>
      <w:tr w:rsidR="00E91CEB" w:rsidRPr="003F48A5" w14:paraId="42EAF583" w14:textId="77777777" w:rsidTr="00E91CEB">
        <w:trPr>
          <w:trHeight w:val="397"/>
        </w:trPr>
        <w:tc>
          <w:tcPr>
            <w:tcW w:w="265" w:type="pct"/>
          </w:tcPr>
          <w:p w14:paraId="38647858" w14:textId="77777777" w:rsidR="00E91CEB" w:rsidRPr="003F48A5" w:rsidRDefault="00E91CEB" w:rsidP="00B700B4">
            <w:pPr>
              <w:jc w:val="center"/>
            </w:pPr>
          </w:p>
        </w:tc>
        <w:tc>
          <w:tcPr>
            <w:tcW w:w="184" w:type="pct"/>
          </w:tcPr>
          <w:p w14:paraId="01698BB5" w14:textId="77777777" w:rsidR="00E91CEB" w:rsidRPr="003F48A5" w:rsidRDefault="00E91CEB" w:rsidP="00B700B4">
            <w:pPr>
              <w:jc w:val="center"/>
            </w:pPr>
          </w:p>
        </w:tc>
        <w:tc>
          <w:tcPr>
            <w:tcW w:w="3723" w:type="pct"/>
          </w:tcPr>
          <w:p w14:paraId="49215A06" w14:textId="77777777" w:rsidR="00E91CEB" w:rsidRPr="003F48A5" w:rsidRDefault="00E91CEB" w:rsidP="00035C9C">
            <w:pPr>
              <w:jc w:val="both"/>
            </w:pPr>
          </w:p>
        </w:tc>
        <w:tc>
          <w:tcPr>
            <w:tcW w:w="312" w:type="pct"/>
          </w:tcPr>
          <w:p w14:paraId="1F8765A9" w14:textId="77777777" w:rsidR="00E91CEB" w:rsidRPr="003F48A5" w:rsidRDefault="00E91CEB" w:rsidP="00B700B4">
            <w:pPr>
              <w:jc w:val="center"/>
            </w:pPr>
          </w:p>
        </w:tc>
        <w:tc>
          <w:tcPr>
            <w:tcW w:w="259" w:type="pct"/>
          </w:tcPr>
          <w:p w14:paraId="2853BC4B" w14:textId="77777777" w:rsidR="00E91CEB" w:rsidRPr="003F48A5" w:rsidRDefault="00E91CEB" w:rsidP="00B700B4">
            <w:pPr>
              <w:jc w:val="center"/>
            </w:pPr>
          </w:p>
        </w:tc>
        <w:tc>
          <w:tcPr>
            <w:tcW w:w="257" w:type="pct"/>
          </w:tcPr>
          <w:p w14:paraId="2F6B500E" w14:textId="77777777" w:rsidR="00E91CEB" w:rsidRPr="003F48A5" w:rsidRDefault="00E91CEB" w:rsidP="00B700B4">
            <w:pPr>
              <w:jc w:val="center"/>
            </w:pPr>
          </w:p>
        </w:tc>
      </w:tr>
      <w:tr w:rsidR="00E91CEB" w:rsidRPr="003F48A5" w14:paraId="4CA8A4C3" w14:textId="77777777" w:rsidTr="00E91CEB">
        <w:trPr>
          <w:trHeight w:val="283"/>
        </w:trPr>
        <w:tc>
          <w:tcPr>
            <w:tcW w:w="265" w:type="pct"/>
          </w:tcPr>
          <w:p w14:paraId="4AD986EB" w14:textId="77777777" w:rsidR="00E91CEB" w:rsidRPr="003F48A5" w:rsidRDefault="00E91CEB" w:rsidP="00B700B4">
            <w:pPr>
              <w:jc w:val="center"/>
            </w:pPr>
            <w:r w:rsidRPr="003F48A5">
              <w:t>5.</w:t>
            </w:r>
          </w:p>
        </w:tc>
        <w:tc>
          <w:tcPr>
            <w:tcW w:w="184" w:type="pct"/>
          </w:tcPr>
          <w:p w14:paraId="1619C788" w14:textId="77777777" w:rsidR="00E91CEB" w:rsidRPr="003F48A5" w:rsidRDefault="00E91CEB" w:rsidP="00B700B4">
            <w:pPr>
              <w:jc w:val="center"/>
            </w:pPr>
            <w:r w:rsidRPr="003F48A5">
              <w:t>a.</w:t>
            </w:r>
          </w:p>
        </w:tc>
        <w:tc>
          <w:tcPr>
            <w:tcW w:w="3723" w:type="pct"/>
          </w:tcPr>
          <w:p w14:paraId="76085DEE" w14:textId="77777777" w:rsidR="00E91CEB" w:rsidRPr="003F48A5" w:rsidRDefault="00E91CEB" w:rsidP="00035C9C">
            <w:pPr>
              <w:jc w:val="both"/>
            </w:pPr>
            <w:r w:rsidRPr="00BF107A">
              <w:rPr>
                <w:rStyle w:val="Strong"/>
              </w:rPr>
              <w:t>Evaluate</w:t>
            </w:r>
            <w:r w:rsidRPr="00BF107A">
              <w:rPr>
                <w:b/>
              </w:rPr>
              <w:t xml:space="preserve"> </w:t>
            </w:r>
            <w:r>
              <w:t>the problems with the inside-outside algorithm for parsing.</w:t>
            </w:r>
          </w:p>
        </w:tc>
        <w:tc>
          <w:tcPr>
            <w:tcW w:w="312" w:type="pct"/>
          </w:tcPr>
          <w:p w14:paraId="3A087623" w14:textId="77777777" w:rsidR="00E91CEB" w:rsidRPr="003F48A5" w:rsidRDefault="00E91CEB" w:rsidP="00B700B4">
            <w:pPr>
              <w:jc w:val="center"/>
            </w:pPr>
            <w:r w:rsidRPr="003F48A5">
              <w:t>CO5</w:t>
            </w:r>
          </w:p>
        </w:tc>
        <w:tc>
          <w:tcPr>
            <w:tcW w:w="259" w:type="pct"/>
          </w:tcPr>
          <w:p w14:paraId="71A8EE29" w14:textId="77777777" w:rsidR="00E91CEB" w:rsidRPr="003F48A5" w:rsidRDefault="00E91CEB" w:rsidP="00B700B4">
            <w:pPr>
              <w:jc w:val="center"/>
            </w:pPr>
            <w:r>
              <w:t>E</w:t>
            </w:r>
          </w:p>
        </w:tc>
        <w:tc>
          <w:tcPr>
            <w:tcW w:w="257" w:type="pct"/>
          </w:tcPr>
          <w:p w14:paraId="78C585BD" w14:textId="77777777" w:rsidR="00E91CEB" w:rsidRPr="003F48A5" w:rsidRDefault="00E91CEB" w:rsidP="00B700B4">
            <w:pPr>
              <w:jc w:val="center"/>
            </w:pPr>
            <w:r>
              <w:t>1</w:t>
            </w:r>
            <w:r w:rsidRPr="003F48A5">
              <w:t>0</w:t>
            </w:r>
          </w:p>
        </w:tc>
      </w:tr>
      <w:tr w:rsidR="00E91CEB" w:rsidRPr="003F48A5" w14:paraId="0EE95B82" w14:textId="77777777" w:rsidTr="00E91CEB">
        <w:trPr>
          <w:trHeight w:val="283"/>
        </w:trPr>
        <w:tc>
          <w:tcPr>
            <w:tcW w:w="265" w:type="pct"/>
          </w:tcPr>
          <w:p w14:paraId="7CC5A57A" w14:textId="77777777" w:rsidR="00E91CEB" w:rsidRPr="003F48A5" w:rsidRDefault="00E91CEB" w:rsidP="00B700B4">
            <w:pPr>
              <w:jc w:val="center"/>
            </w:pPr>
          </w:p>
        </w:tc>
        <w:tc>
          <w:tcPr>
            <w:tcW w:w="184" w:type="pct"/>
          </w:tcPr>
          <w:p w14:paraId="456A34F4" w14:textId="77777777" w:rsidR="00E91CEB" w:rsidRPr="003F48A5" w:rsidRDefault="00E91CEB" w:rsidP="00B700B4">
            <w:pPr>
              <w:jc w:val="center"/>
            </w:pPr>
            <w:r w:rsidRPr="003F48A5">
              <w:t>b.</w:t>
            </w:r>
          </w:p>
        </w:tc>
        <w:tc>
          <w:tcPr>
            <w:tcW w:w="3723" w:type="pct"/>
          </w:tcPr>
          <w:p w14:paraId="167E4365" w14:textId="77777777" w:rsidR="00E91CEB" w:rsidRPr="003F48A5" w:rsidRDefault="00E91CEB" w:rsidP="00E91CEB">
            <w:pPr>
              <w:jc w:val="both"/>
              <w:rPr>
                <w:bCs/>
              </w:rPr>
            </w:pPr>
            <w:r>
              <w:rPr>
                <w:bCs/>
              </w:rPr>
              <w:t>Explain the a</w:t>
            </w:r>
            <w:r w:rsidRPr="00DE57AA">
              <w:rPr>
                <w:bCs/>
              </w:rPr>
              <w:t>utomatic text summarization application for NEWS application</w:t>
            </w:r>
          </w:p>
        </w:tc>
        <w:tc>
          <w:tcPr>
            <w:tcW w:w="312" w:type="pct"/>
          </w:tcPr>
          <w:p w14:paraId="04EC2980" w14:textId="77777777" w:rsidR="00E91CEB" w:rsidRPr="003F48A5" w:rsidRDefault="00E91CEB" w:rsidP="00B700B4">
            <w:pPr>
              <w:jc w:val="center"/>
            </w:pPr>
            <w:r w:rsidRPr="003F48A5">
              <w:t>CO5</w:t>
            </w:r>
          </w:p>
        </w:tc>
        <w:tc>
          <w:tcPr>
            <w:tcW w:w="259" w:type="pct"/>
          </w:tcPr>
          <w:p w14:paraId="7300C2A1" w14:textId="77777777" w:rsidR="00E91CEB" w:rsidRPr="003F48A5" w:rsidRDefault="00E91CEB" w:rsidP="00B700B4">
            <w:pPr>
              <w:jc w:val="center"/>
            </w:pPr>
            <w:r>
              <w:t>U</w:t>
            </w:r>
          </w:p>
        </w:tc>
        <w:tc>
          <w:tcPr>
            <w:tcW w:w="257" w:type="pct"/>
          </w:tcPr>
          <w:p w14:paraId="7F377DFD" w14:textId="77777777" w:rsidR="00E91CEB" w:rsidRPr="003F48A5" w:rsidRDefault="00E91CEB" w:rsidP="00B700B4">
            <w:pPr>
              <w:jc w:val="center"/>
            </w:pPr>
            <w:r>
              <w:t>1</w:t>
            </w:r>
            <w:r w:rsidRPr="003F48A5">
              <w:t>0</w:t>
            </w:r>
          </w:p>
        </w:tc>
      </w:tr>
      <w:tr w:rsidR="00E91CEB" w:rsidRPr="003F48A5" w14:paraId="192A5954" w14:textId="77777777" w:rsidTr="00E91CEB">
        <w:trPr>
          <w:trHeight w:val="263"/>
        </w:trPr>
        <w:tc>
          <w:tcPr>
            <w:tcW w:w="265" w:type="pct"/>
          </w:tcPr>
          <w:p w14:paraId="296842CD" w14:textId="77777777" w:rsidR="00E91CEB" w:rsidRPr="003F48A5" w:rsidRDefault="00E91CEB" w:rsidP="00B700B4">
            <w:pPr>
              <w:jc w:val="center"/>
            </w:pPr>
          </w:p>
        </w:tc>
        <w:tc>
          <w:tcPr>
            <w:tcW w:w="184" w:type="pct"/>
          </w:tcPr>
          <w:p w14:paraId="1FD76B45" w14:textId="77777777" w:rsidR="00E91CEB" w:rsidRPr="003F48A5" w:rsidRDefault="00E91CEB" w:rsidP="00B700B4">
            <w:pPr>
              <w:jc w:val="center"/>
            </w:pPr>
          </w:p>
        </w:tc>
        <w:tc>
          <w:tcPr>
            <w:tcW w:w="3723" w:type="pct"/>
          </w:tcPr>
          <w:p w14:paraId="263B03C5" w14:textId="77777777" w:rsidR="00E91CEB" w:rsidRPr="003F48A5" w:rsidRDefault="00E91CEB" w:rsidP="00035C9C">
            <w:pPr>
              <w:jc w:val="center"/>
            </w:pPr>
            <w:r w:rsidRPr="003F48A5">
              <w:rPr>
                <w:b/>
                <w:bCs/>
              </w:rPr>
              <w:t>(OR)</w:t>
            </w:r>
          </w:p>
        </w:tc>
        <w:tc>
          <w:tcPr>
            <w:tcW w:w="312" w:type="pct"/>
          </w:tcPr>
          <w:p w14:paraId="410C5DE7" w14:textId="77777777" w:rsidR="00E91CEB" w:rsidRPr="003F48A5" w:rsidRDefault="00E91CEB" w:rsidP="00B700B4">
            <w:pPr>
              <w:jc w:val="center"/>
            </w:pPr>
          </w:p>
        </w:tc>
        <w:tc>
          <w:tcPr>
            <w:tcW w:w="259" w:type="pct"/>
          </w:tcPr>
          <w:p w14:paraId="127B4FBF" w14:textId="77777777" w:rsidR="00E91CEB" w:rsidRPr="003F48A5" w:rsidRDefault="00E91CEB" w:rsidP="00B700B4">
            <w:pPr>
              <w:jc w:val="center"/>
            </w:pPr>
          </w:p>
        </w:tc>
        <w:tc>
          <w:tcPr>
            <w:tcW w:w="257" w:type="pct"/>
          </w:tcPr>
          <w:p w14:paraId="1FAF0A49" w14:textId="77777777" w:rsidR="00E91CEB" w:rsidRPr="003F48A5" w:rsidRDefault="00E91CEB" w:rsidP="00B700B4">
            <w:pPr>
              <w:jc w:val="center"/>
            </w:pPr>
          </w:p>
        </w:tc>
      </w:tr>
      <w:tr w:rsidR="00E91CEB" w:rsidRPr="003F48A5" w14:paraId="724DE28F" w14:textId="77777777" w:rsidTr="00E91CEB">
        <w:trPr>
          <w:trHeight w:val="283"/>
        </w:trPr>
        <w:tc>
          <w:tcPr>
            <w:tcW w:w="265" w:type="pct"/>
          </w:tcPr>
          <w:p w14:paraId="08B1B7F2" w14:textId="77777777" w:rsidR="00E91CEB" w:rsidRPr="003F48A5" w:rsidRDefault="00E91CEB" w:rsidP="00B700B4">
            <w:pPr>
              <w:jc w:val="center"/>
            </w:pPr>
            <w:r w:rsidRPr="003F48A5">
              <w:t>6.</w:t>
            </w:r>
          </w:p>
        </w:tc>
        <w:tc>
          <w:tcPr>
            <w:tcW w:w="184" w:type="pct"/>
          </w:tcPr>
          <w:p w14:paraId="24EA7CE2" w14:textId="77777777" w:rsidR="00E91CEB" w:rsidRPr="003F48A5" w:rsidRDefault="00E91CEB" w:rsidP="00B700B4">
            <w:pPr>
              <w:jc w:val="center"/>
            </w:pPr>
            <w:r w:rsidRPr="003F48A5">
              <w:t>a.</w:t>
            </w:r>
          </w:p>
        </w:tc>
        <w:tc>
          <w:tcPr>
            <w:tcW w:w="3723" w:type="pct"/>
          </w:tcPr>
          <w:p w14:paraId="52C5A5E5" w14:textId="77777777" w:rsidR="00E91CEB" w:rsidRPr="003F48A5" w:rsidRDefault="00E91CEB" w:rsidP="00035C9C">
            <w:pPr>
              <w:jc w:val="both"/>
            </w:pPr>
            <w:r w:rsidRPr="00DE57AA">
              <w:t>Evaluate the effectiveness of NLP interfaces in real-world applications such as social media analysis.</w:t>
            </w:r>
          </w:p>
        </w:tc>
        <w:tc>
          <w:tcPr>
            <w:tcW w:w="312" w:type="pct"/>
          </w:tcPr>
          <w:p w14:paraId="037A1A16" w14:textId="77777777" w:rsidR="00E91CEB" w:rsidRPr="003F48A5" w:rsidRDefault="00E91CEB" w:rsidP="00B700B4">
            <w:pPr>
              <w:jc w:val="center"/>
            </w:pPr>
            <w:r w:rsidRPr="003F48A5">
              <w:t>CO</w:t>
            </w:r>
            <w:r>
              <w:t>6</w:t>
            </w:r>
          </w:p>
        </w:tc>
        <w:tc>
          <w:tcPr>
            <w:tcW w:w="259" w:type="pct"/>
          </w:tcPr>
          <w:p w14:paraId="7E4773F0" w14:textId="77777777" w:rsidR="00E91CEB" w:rsidRPr="003F48A5" w:rsidRDefault="00E91CEB" w:rsidP="00B700B4">
            <w:pPr>
              <w:jc w:val="center"/>
            </w:pPr>
            <w:r>
              <w:t>E</w:t>
            </w:r>
          </w:p>
        </w:tc>
        <w:tc>
          <w:tcPr>
            <w:tcW w:w="257" w:type="pct"/>
          </w:tcPr>
          <w:p w14:paraId="1637B600" w14:textId="77777777" w:rsidR="00E91CEB" w:rsidRPr="003F48A5" w:rsidRDefault="00E91CEB" w:rsidP="00B700B4">
            <w:pPr>
              <w:jc w:val="center"/>
            </w:pPr>
            <w:r>
              <w:t>1</w:t>
            </w:r>
            <w:r w:rsidRPr="003F48A5">
              <w:t>0</w:t>
            </w:r>
          </w:p>
        </w:tc>
      </w:tr>
      <w:tr w:rsidR="00E91CEB" w:rsidRPr="003F48A5" w14:paraId="76522B19" w14:textId="77777777" w:rsidTr="00E91CEB">
        <w:trPr>
          <w:trHeight w:val="283"/>
        </w:trPr>
        <w:tc>
          <w:tcPr>
            <w:tcW w:w="265" w:type="pct"/>
          </w:tcPr>
          <w:p w14:paraId="30F96982" w14:textId="77777777" w:rsidR="00E91CEB" w:rsidRPr="003F48A5" w:rsidRDefault="00E91CEB" w:rsidP="00B700B4">
            <w:pPr>
              <w:jc w:val="center"/>
            </w:pPr>
          </w:p>
        </w:tc>
        <w:tc>
          <w:tcPr>
            <w:tcW w:w="184" w:type="pct"/>
          </w:tcPr>
          <w:p w14:paraId="6B5166E2" w14:textId="77777777" w:rsidR="00E91CEB" w:rsidRPr="003F48A5" w:rsidRDefault="00E91CEB" w:rsidP="00B700B4">
            <w:pPr>
              <w:jc w:val="center"/>
            </w:pPr>
            <w:r w:rsidRPr="003F48A5">
              <w:t>b.</w:t>
            </w:r>
          </w:p>
        </w:tc>
        <w:tc>
          <w:tcPr>
            <w:tcW w:w="3723" w:type="pct"/>
          </w:tcPr>
          <w:p w14:paraId="2CE4D0F5" w14:textId="77777777" w:rsidR="00E91CEB" w:rsidRPr="003F48A5" w:rsidRDefault="00E91CEB" w:rsidP="00035C9C">
            <w:pPr>
              <w:jc w:val="both"/>
              <w:rPr>
                <w:bCs/>
              </w:rPr>
            </w:pPr>
            <w:r w:rsidRPr="00DE57AA">
              <w:rPr>
                <w:bCs/>
              </w:rPr>
              <w:t>Analyze semantic role labeling and its applications in NLP.</w:t>
            </w:r>
          </w:p>
        </w:tc>
        <w:tc>
          <w:tcPr>
            <w:tcW w:w="312" w:type="pct"/>
          </w:tcPr>
          <w:p w14:paraId="61310D5C" w14:textId="77777777" w:rsidR="00E91CEB" w:rsidRPr="003F48A5" w:rsidRDefault="00E91CEB" w:rsidP="00E91CEB">
            <w:r w:rsidRPr="003F48A5">
              <w:t>CO</w:t>
            </w:r>
            <w:r>
              <w:t>6</w:t>
            </w:r>
          </w:p>
        </w:tc>
        <w:tc>
          <w:tcPr>
            <w:tcW w:w="259" w:type="pct"/>
          </w:tcPr>
          <w:p w14:paraId="31DA71C4" w14:textId="77777777" w:rsidR="00E91CEB" w:rsidRPr="003F48A5" w:rsidRDefault="00E91CEB" w:rsidP="00B700B4">
            <w:pPr>
              <w:jc w:val="center"/>
            </w:pPr>
            <w:r>
              <w:t>An</w:t>
            </w:r>
          </w:p>
        </w:tc>
        <w:tc>
          <w:tcPr>
            <w:tcW w:w="257" w:type="pct"/>
          </w:tcPr>
          <w:p w14:paraId="244B42E6" w14:textId="77777777" w:rsidR="00E91CEB" w:rsidRPr="003F48A5" w:rsidRDefault="00E91CEB" w:rsidP="00B700B4">
            <w:pPr>
              <w:jc w:val="center"/>
            </w:pPr>
            <w:r>
              <w:t>1</w:t>
            </w:r>
            <w:r w:rsidRPr="003F48A5">
              <w:t>0</w:t>
            </w:r>
          </w:p>
        </w:tc>
      </w:tr>
      <w:tr w:rsidR="00E91CEB" w:rsidRPr="003F48A5" w14:paraId="3C76A8BE" w14:textId="77777777" w:rsidTr="00E91CEB">
        <w:trPr>
          <w:trHeight w:val="397"/>
        </w:trPr>
        <w:tc>
          <w:tcPr>
            <w:tcW w:w="265" w:type="pct"/>
          </w:tcPr>
          <w:p w14:paraId="494C4B1A" w14:textId="77777777" w:rsidR="00E91CEB" w:rsidRPr="003F48A5" w:rsidRDefault="00E91CEB" w:rsidP="00B700B4">
            <w:pPr>
              <w:jc w:val="center"/>
            </w:pPr>
          </w:p>
        </w:tc>
        <w:tc>
          <w:tcPr>
            <w:tcW w:w="184" w:type="pct"/>
          </w:tcPr>
          <w:p w14:paraId="0EEA0961" w14:textId="77777777" w:rsidR="00E91CEB" w:rsidRPr="003F48A5" w:rsidRDefault="00E91CEB" w:rsidP="00B700B4">
            <w:pPr>
              <w:jc w:val="center"/>
            </w:pPr>
          </w:p>
        </w:tc>
        <w:tc>
          <w:tcPr>
            <w:tcW w:w="3723" w:type="pct"/>
          </w:tcPr>
          <w:p w14:paraId="4376750D" w14:textId="77777777" w:rsidR="00E91CEB" w:rsidRPr="003F48A5" w:rsidRDefault="00E91CEB" w:rsidP="00035C9C">
            <w:pPr>
              <w:jc w:val="both"/>
            </w:pPr>
          </w:p>
        </w:tc>
        <w:tc>
          <w:tcPr>
            <w:tcW w:w="312" w:type="pct"/>
          </w:tcPr>
          <w:p w14:paraId="32755102" w14:textId="77777777" w:rsidR="00E91CEB" w:rsidRPr="003F48A5" w:rsidRDefault="00E91CEB" w:rsidP="00B700B4">
            <w:pPr>
              <w:jc w:val="center"/>
            </w:pPr>
          </w:p>
        </w:tc>
        <w:tc>
          <w:tcPr>
            <w:tcW w:w="259" w:type="pct"/>
          </w:tcPr>
          <w:p w14:paraId="59B19909" w14:textId="77777777" w:rsidR="00E91CEB" w:rsidRPr="003F48A5" w:rsidRDefault="00E91CEB" w:rsidP="00B700B4">
            <w:pPr>
              <w:jc w:val="center"/>
            </w:pPr>
          </w:p>
        </w:tc>
        <w:tc>
          <w:tcPr>
            <w:tcW w:w="257" w:type="pct"/>
          </w:tcPr>
          <w:p w14:paraId="0D48C9E9" w14:textId="77777777" w:rsidR="00E91CEB" w:rsidRPr="003F48A5" w:rsidRDefault="00E91CEB" w:rsidP="00B700B4">
            <w:pPr>
              <w:jc w:val="center"/>
            </w:pPr>
          </w:p>
        </w:tc>
      </w:tr>
      <w:tr w:rsidR="00E91CEB" w:rsidRPr="003F48A5" w14:paraId="2E8AC5B1" w14:textId="77777777" w:rsidTr="00E91CEB">
        <w:trPr>
          <w:trHeight w:val="283"/>
        </w:trPr>
        <w:tc>
          <w:tcPr>
            <w:tcW w:w="265" w:type="pct"/>
          </w:tcPr>
          <w:p w14:paraId="2F34443C" w14:textId="77777777" w:rsidR="00E91CEB" w:rsidRPr="003F48A5" w:rsidRDefault="00E91CEB" w:rsidP="00B700B4">
            <w:pPr>
              <w:jc w:val="center"/>
            </w:pPr>
            <w:r w:rsidRPr="003F48A5">
              <w:t>7.</w:t>
            </w:r>
          </w:p>
        </w:tc>
        <w:tc>
          <w:tcPr>
            <w:tcW w:w="184" w:type="pct"/>
          </w:tcPr>
          <w:p w14:paraId="032A8904" w14:textId="77777777" w:rsidR="00E91CEB" w:rsidRPr="003F48A5" w:rsidRDefault="00E91CEB" w:rsidP="00B700B4">
            <w:pPr>
              <w:jc w:val="center"/>
            </w:pPr>
          </w:p>
        </w:tc>
        <w:tc>
          <w:tcPr>
            <w:tcW w:w="3723" w:type="pct"/>
          </w:tcPr>
          <w:p w14:paraId="11D7226B" w14:textId="77777777" w:rsidR="00E91CEB" w:rsidRPr="003F48A5" w:rsidRDefault="00E91CEB" w:rsidP="00035C9C">
            <w:pPr>
              <w:jc w:val="both"/>
            </w:pPr>
            <w:r w:rsidRPr="005247FE">
              <w:t>Evaluate the applications of NLP text annotation in web search systems.</w:t>
            </w:r>
          </w:p>
        </w:tc>
        <w:tc>
          <w:tcPr>
            <w:tcW w:w="312" w:type="pct"/>
          </w:tcPr>
          <w:p w14:paraId="05500CB0" w14:textId="77777777" w:rsidR="00E91CEB" w:rsidRPr="003F48A5" w:rsidRDefault="00E91CEB" w:rsidP="00B700B4">
            <w:pPr>
              <w:jc w:val="center"/>
            </w:pPr>
            <w:r w:rsidRPr="003F48A5">
              <w:t>CO</w:t>
            </w:r>
            <w:r>
              <w:t>4</w:t>
            </w:r>
          </w:p>
        </w:tc>
        <w:tc>
          <w:tcPr>
            <w:tcW w:w="259" w:type="pct"/>
          </w:tcPr>
          <w:p w14:paraId="6B036DB0" w14:textId="77777777" w:rsidR="00E91CEB" w:rsidRPr="003F48A5" w:rsidRDefault="00E91CEB" w:rsidP="00B700B4">
            <w:pPr>
              <w:jc w:val="center"/>
            </w:pPr>
            <w:r>
              <w:t>E</w:t>
            </w:r>
          </w:p>
        </w:tc>
        <w:tc>
          <w:tcPr>
            <w:tcW w:w="257" w:type="pct"/>
          </w:tcPr>
          <w:p w14:paraId="7D93EA27" w14:textId="77777777" w:rsidR="00E91CEB" w:rsidRPr="003F48A5" w:rsidRDefault="00E91CEB" w:rsidP="00B700B4">
            <w:pPr>
              <w:jc w:val="center"/>
            </w:pPr>
            <w:r w:rsidRPr="003F48A5">
              <w:t>20</w:t>
            </w:r>
          </w:p>
        </w:tc>
      </w:tr>
      <w:tr w:rsidR="00E91CEB" w:rsidRPr="003F48A5" w14:paraId="7965B9B9" w14:textId="77777777" w:rsidTr="00E91CEB">
        <w:trPr>
          <w:trHeight w:val="283"/>
        </w:trPr>
        <w:tc>
          <w:tcPr>
            <w:tcW w:w="265" w:type="pct"/>
          </w:tcPr>
          <w:p w14:paraId="1CCEE3F4" w14:textId="77777777" w:rsidR="00E91CEB" w:rsidRPr="003F48A5" w:rsidRDefault="00E91CEB" w:rsidP="00B700B4">
            <w:pPr>
              <w:jc w:val="center"/>
            </w:pPr>
          </w:p>
        </w:tc>
        <w:tc>
          <w:tcPr>
            <w:tcW w:w="184" w:type="pct"/>
          </w:tcPr>
          <w:p w14:paraId="480BDA83" w14:textId="77777777" w:rsidR="00E91CEB" w:rsidRPr="003F48A5" w:rsidRDefault="00E91CEB" w:rsidP="00B700B4">
            <w:pPr>
              <w:jc w:val="center"/>
            </w:pPr>
          </w:p>
        </w:tc>
        <w:tc>
          <w:tcPr>
            <w:tcW w:w="3723" w:type="pct"/>
          </w:tcPr>
          <w:p w14:paraId="09CAA963" w14:textId="77777777" w:rsidR="00E91CEB" w:rsidRPr="003F48A5" w:rsidRDefault="00E91CEB" w:rsidP="00035C9C">
            <w:pPr>
              <w:jc w:val="center"/>
              <w:rPr>
                <w:bCs/>
              </w:rPr>
            </w:pPr>
            <w:r w:rsidRPr="003F48A5">
              <w:rPr>
                <w:b/>
                <w:bCs/>
              </w:rPr>
              <w:t>(OR)</w:t>
            </w:r>
          </w:p>
        </w:tc>
        <w:tc>
          <w:tcPr>
            <w:tcW w:w="312" w:type="pct"/>
          </w:tcPr>
          <w:p w14:paraId="3ED0ED9E" w14:textId="77777777" w:rsidR="00E91CEB" w:rsidRPr="003F48A5" w:rsidRDefault="00E91CEB" w:rsidP="00B700B4">
            <w:pPr>
              <w:jc w:val="center"/>
            </w:pPr>
          </w:p>
        </w:tc>
        <w:tc>
          <w:tcPr>
            <w:tcW w:w="259" w:type="pct"/>
          </w:tcPr>
          <w:p w14:paraId="70389825" w14:textId="77777777" w:rsidR="00E91CEB" w:rsidRPr="003F48A5" w:rsidRDefault="00E91CEB" w:rsidP="00B700B4">
            <w:pPr>
              <w:jc w:val="center"/>
            </w:pPr>
          </w:p>
        </w:tc>
        <w:tc>
          <w:tcPr>
            <w:tcW w:w="257" w:type="pct"/>
          </w:tcPr>
          <w:p w14:paraId="4631A3CD" w14:textId="77777777" w:rsidR="00E91CEB" w:rsidRPr="003F48A5" w:rsidRDefault="00E91CEB" w:rsidP="00B700B4">
            <w:pPr>
              <w:jc w:val="center"/>
            </w:pPr>
          </w:p>
        </w:tc>
      </w:tr>
      <w:tr w:rsidR="00E91CEB" w:rsidRPr="003F48A5" w14:paraId="4B17C6EC" w14:textId="77777777" w:rsidTr="00E91CEB">
        <w:trPr>
          <w:trHeight w:val="283"/>
        </w:trPr>
        <w:tc>
          <w:tcPr>
            <w:tcW w:w="265" w:type="pct"/>
          </w:tcPr>
          <w:p w14:paraId="4E92EEA2" w14:textId="77777777" w:rsidR="00E91CEB" w:rsidRPr="003F48A5" w:rsidRDefault="00E91CEB" w:rsidP="00B700B4">
            <w:pPr>
              <w:jc w:val="center"/>
            </w:pPr>
            <w:r w:rsidRPr="003F48A5">
              <w:t>8.</w:t>
            </w:r>
          </w:p>
        </w:tc>
        <w:tc>
          <w:tcPr>
            <w:tcW w:w="184" w:type="pct"/>
          </w:tcPr>
          <w:p w14:paraId="75D9A393" w14:textId="77777777" w:rsidR="00E91CEB" w:rsidRPr="003F48A5" w:rsidRDefault="00E91CEB" w:rsidP="00B700B4">
            <w:pPr>
              <w:jc w:val="center"/>
            </w:pPr>
            <w:r w:rsidRPr="003F48A5">
              <w:t>a.</w:t>
            </w:r>
          </w:p>
        </w:tc>
        <w:tc>
          <w:tcPr>
            <w:tcW w:w="3723" w:type="pct"/>
          </w:tcPr>
          <w:p w14:paraId="39653FBB" w14:textId="77777777" w:rsidR="00E91CEB" w:rsidRPr="003F48A5" w:rsidRDefault="00E91CEB" w:rsidP="00E91CEB">
            <w:pPr>
              <w:jc w:val="both"/>
              <w:rPr>
                <w:bCs/>
              </w:rPr>
            </w:pPr>
            <w:r w:rsidRPr="005247FE">
              <w:rPr>
                <w:bCs/>
              </w:rPr>
              <w:t>Explain different methods of combining statistical estimators</w:t>
            </w:r>
            <w:r>
              <w:rPr>
                <w:bCs/>
              </w:rPr>
              <w:t>.</w:t>
            </w:r>
            <w:r w:rsidRPr="005247FE">
              <w:rPr>
                <w:bCs/>
              </w:rPr>
              <w:t xml:space="preserve"> </w:t>
            </w:r>
          </w:p>
        </w:tc>
        <w:tc>
          <w:tcPr>
            <w:tcW w:w="312" w:type="pct"/>
          </w:tcPr>
          <w:p w14:paraId="7C4AB030" w14:textId="77777777" w:rsidR="00E91CEB" w:rsidRPr="003F48A5" w:rsidRDefault="00E91CEB" w:rsidP="00B700B4">
            <w:pPr>
              <w:jc w:val="center"/>
            </w:pPr>
            <w:r>
              <w:t>CO3</w:t>
            </w:r>
          </w:p>
        </w:tc>
        <w:tc>
          <w:tcPr>
            <w:tcW w:w="259" w:type="pct"/>
          </w:tcPr>
          <w:p w14:paraId="585617AC" w14:textId="77777777" w:rsidR="00E91CEB" w:rsidRPr="003F48A5" w:rsidRDefault="00E91CEB" w:rsidP="00B700B4">
            <w:pPr>
              <w:jc w:val="center"/>
            </w:pPr>
            <w:r>
              <w:t>U</w:t>
            </w:r>
          </w:p>
        </w:tc>
        <w:tc>
          <w:tcPr>
            <w:tcW w:w="257" w:type="pct"/>
          </w:tcPr>
          <w:p w14:paraId="79D71399" w14:textId="77777777" w:rsidR="00E91CEB" w:rsidRPr="003F48A5" w:rsidRDefault="00E91CEB" w:rsidP="00B700B4">
            <w:pPr>
              <w:jc w:val="center"/>
            </w:pPr>
            <w:r>
              <w:t>10</w:t>
            </w:r>
          </w:p>
        </w:tc>
      </w:tr>
      <w:tr w:rsidR="00E91CEB" w:rsidRPr="003F48A5" w14:paraId="2AE4326E" w14:textId="77777777" w:rsidTr="00E91CEB">
        <w:trPr>
          <w:trHeight w:val="283"/>
        </w:trPr>
        <w:tc>
          <w:tcPr>
            <w:tcW w:w="265" w:type="pct"/>
          </w:tcPr>
          <w:p w14:paraId="6A372CC4" w14:textId="77777777" w:rsidR="00E91CEB" w:rsidRPr="003F48A5" w:rsidRDefault="00E91CEB" w:rsidP="00B700B4">
            <w:pPr>
              <w:jc w:val="center"/>
            </w:pPr>
          </w:p>
        </w:tc>
        <w:tc>
          <w:tcPr>
            <w:tcW w:w="184" w:type="pct"/>
          </w:tcPr>
          <w:p w14:paraId="61BD3DA8" w14:textId="77777777" w:rsidR="00E91CEB" w:rsidRPr="003F48A5" w:rsidRDefault="00E91CEB" w:rsidP="00B700B4">
            <w:pPr>
              <w:jc w:val="center"/>
            </w:pPr>
            <w:r w:rsidRPr="003F48A5">
              <w:t>b.</w:t>
            </w:r>
          </w:p>
        </w:tc>
        <w:tc>
          <w:tcPr>
            <w:tcW w:w="3723" w:type="pct"/>
          </w:tcPr>
          <w:p w14:paraId="33F349CC" w14:textId="77777777" w:rsidR="00E91CEB" w:rsidRPr="003F48A5" w:rsidRDefault="00E91CEB" w:rsidP="00035C9C">
            <w:pPr>
              <w:jc w:val="both"/>
              <w:rPr>
                <w:bCs/>
              </w:rPr>
            </w:pPr>
            <w:r w:rsidRPr="005247FE">
              <w:rPr>
                <w:bCs/>
              </w:rPr>
              <w:t>Apply these methods to demonstrate how they can be used in a question answering system.</w:t>
            </w:r>
          </w:p>
        </w:tc>
        <w:tc>
          <w:tcPr>
            <w:tcW w:w="312" w:type="pct"/>
          </w:tcPr>
          <w:p w14:paraId="1762E2F1" w14:textId="77777777" w:rsidR="00E91CEB" w:rsidRPr="003F48A5" w:rsidRDefault="00E91CEB" w:rsidP="00B700B4">
            <w:pPr>
              <w:jc w:val="center"/>
            </w:pPr>
            <w:r>
              <w:t>CO3</w:t>
            </w:r>
          </w:p>
        </w:tc>
        <w:tc>
          <w:tcPr>
            <w:tcW w:w="259" w:type="pct"/>
          </w:tcPr>
          <w:p w14:paraId="47A8E422" w14:textId="77777777" w:rsidR="00E91CEB" w:rsidRPr="003F48A5" w:rsidRDefault="00E91CEB" w:rsidP="00B700B4">
            <w:pPr>
              <w:jc w:val="center"/>
            </w:pPr>
            <w:r>
              <w:t>A</w:t>
            </w:r>
          </w:p>
        </w:tc>
        <w:tc>
          <w:tcPr>
            <w:tcW w:w="257" w:type="pct"/>
          </w:tcPr>
          <w:p w14:paraId="3544C91D" w14:textId="77777777" w:rsidR="00E91CEB" w:rsidRPr="003F48A5" w:rsidRDefault="00E91CEB" w:rsidP="00B700B4">
            <w:pPr>
              <w:jc w:val="center"/>
            </w:pPr>
            <w:r>
              <w:t>10</w:t>
            </w:r>
          </w:p>
        </w:tc>
      </w:tr>
      <w:tr w:rsidR="00E91CEB" w:rsidRPr="003F48A5" w14:paraId="425E9A77" w14:textId="77777777" w:rsidTr="00B700B4">
        <w:trPr>
          <w:trHeight w:val="186"/>
        </w:trPr>
        <w:tc>
          <w:tcPr>
            <w:tcW w:w="5000" w:type="pct"/>
            <w:gridSpan w:val="6"/>
          </w:tcPr>
          <w:p w14:paraId="0F6F7816" w14:textId="77777777" w:rsidR="00E91CEB" w:rsidRPr="003F48A5" w:rsidRDefault="00E91CEB" w:rsidP="00B700B4">
            <w:pPr>
              <w:jc w:val="center"/>
            </w:pPr>
            <w:r w:rsidRPr="003F48A5">
              <w:rPr>
                <w:b/>
                <w:bCs/>
              </w:rPr>
              <w:t>COMPULSORY QUESTION</w:t>
            </w:r>
          </w:p>
        </w:tc>
      </w:tr>
      <w:tr w:rsidR="00E91CEB" w:rsidRPr="003F48A5" w14:paraId="2AE3A72D" w14:textId="77777777" w:rsidTr="00E91CEB">
        <w:trPr>
          <w:trHeight w:val="283"/>
        </w:trPr>
        <w:tc>
          <w:tcPr>
            <w:tcW w:w="265" w:type="pct"/>
          </w:tcPr>
          <w:p w14:paraId="4258A318" w14:textId="77777777" w:rsidR="00E91CEB" w:rsidRPr="003F48A5" w:rsidRDefault="00E91CEB" w:rsidP="00B700B4">
            <w:pPr>
              <w:jc w:val="center"/>
            </w:pPr>
            <w:r w:rsidRPr="003F48A5">
              <w:t>9.</w:t>
            </w:r>
          </w:p>
        </w:tc>
        <w:tc>
          <w:tcPr>
            <w:tcW w:w="184" w:type="pct"/>
          </w:tcPr>
          <w:p w14:paraId="5D759DB8" w14:textId="77777777" w:rsidR="00E91CEB" w:rsidRPr="003F48A5" w:rsidRDefault="00E91CEB" w:rsidP="00B700B4">
            <w:pPr>
              <w:jc w:val="center"/>
            </w:pPr>
          </w:p>
        </w:tc>
        <w:tc>
          <w:tcPr>
            <w:tcW w:w="3723" w:type="pct"/>
          </w:tcPr>
          <w:p w14:paraId="0430790F" w14:textId="77777777" w:rsidR="00E91CEB" w:rsidRPr="003F48A5" w:rsidRDefault="00E91CEB" w:rsidP="00035C9C">
            <w:pPr>
              <w:jc w:val="both"/>
            </w:pPr>
            <w:r w:rsidRPr="00BF107A">
              <w:t>Explain shallow parsing and chunking using Conditional Random Fields (CRF). Analyze their significance in real-world NLP applications such as information extraction.</w:t>
            </w:r>
          </w:p>
        </w:tc>
        <w:tc>
          <w:tcPr>
            <w:tcW w:w="312" w:type="pct"/>
          </w:tcPr>
          <w:p w14:paraId="52A0E66D" w14:textId="77777777" w:rsidR="00E91CEB" w:rsidRPr="003F48A5" w:rsidRDefault="00E91CEB" w:rsidP="00B700B4">
            <w:pPr>
              <w:jc w:val="center"/>
            </w:pPr>
            <w:r w:rsidRPr="003F48A5">
              <w:t>CO6</w:t>
            </w:r>
          </w:p>
        </w:tc>
        <w:tc>
          <w:tcPr>
            <w:tcW w:w="259" w:type="pct"/>
          </w:tcPr>
          <w:p w14:paraId="01B4C35C" w14:textId="77777777" w:rsidR="00E91CEB" w:rsidRPr="003F48A5" w:rsidRDefault="00E91CEB" w:rsidP="00B700B4">
            <w:pPr>
              <w:jc w:val="center"/>
            </w:pPr>
            <w:r>
              <w:t>U</w:t>
            </w:r>
          </w:p>
        </w:tc>
        <w:tc>
          <w:tcPr>
            <w:tcW w:w="257" w:type="pct"/>
          </w:tcPr>
          <w:p w14:paraId="0EB75925" w14:textId="77777777" w:rsidR="00E91CEB" w:rsidRPr="003F48A5" w:rsidRDefault="00E91CEB" w:rsidP="00B700B4">
            <w:pPr>
              <w:jc w:val="center"/>
            </w:pPr>
            <w:r w:rsidRPr="003F48A5">
              <w:t>20</w:t>
            </w:r>
          </w:p>
        </w:tc>
      </w:tr>
    </w:tbl>
    <w:p w14:paraId="7A9145CE" w14:textId="77777777" w:rsidR="00E91CEB" w:rsidRDefault="00E91CEB" w:rsidP="00856324"/>
    <w:p w14:paraId="322FF596" w14:textId="77777777" w:rsidR="00E91CEB" w:rsidRDefault="00E91CEB"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4ED37CE" w14:textId="77777777" w:rsidR="00E91CEB" w:rsidRDefault="00E91CEB" w:rsidP="00CA4F97"/>
    <w:p w14:paraId="4B82E281" w14:textId="77777777" w:rsidR="00E91CEB" w:rsidRDefault="00E91CEB" w:rsidP="00856324"/>
    <w:tbl>
      <w:tblPr>
        <w:tblStyle w:val="TableGrid"/>
        <w:tblW w:w="10490" w:type="dxa"/>
        <w:tblInd w:w="-714" w:type="dxa"/>
        <w:tblLook w:val="04A0" w:firstRow="1" w:lastRow="0" w:firstColumn="1" w:lastColumn="0" w:noHBand="0" w:noVBand="1"/>
      </w:tblPr>
      <w:tblGrid>
        <w:gridCol w:w="632"/>
        <w:gridCol w:w="9858"/>
      </w:tblGrid>
      <w:tr w:rsidR="00E91CEB" w14:paraId="2D00B4DC" w14:textId="77777777" w:rsidTr="00E91CEB">
        <w:tc>
          <w:tcPr>
            <w:tcW w:w="632" w:type="dxa"/>
          </w:tcPr>
          <w:p w14:paraId="773854B0" w14:textId="77777777" w:rsidR="00E91CEB" w:rsidRPr="00930ED1" w:rsidRDefault="00E91CEB" w:rsidP="00FA7076">
            <w:pPr>
              <w:jc w:val="center"/>
              <w:rPr>
                <w:sz w:val="22"/>
                <w:szCs w:val="22"/>
              </w:rPr>
            </w:pPr>
          </w:p>
        </w:tc>
        <w:tc>
          <w:tcPr>
            <w:tcW w:w="9858" w:type="dxa"/>
          </w:tcPr>
          <w:p w14:paraId="4715DE5F" w14:textId="77777777" w:rsidR="00E91CEB" w:rsidRPr="00930ED1" w:rsidRDefault="00E91CEB" w:rsidP="00FA7076">
            <w:pPr>
              <w:jc w:val="center"/>
              <w:rPr>
                <w:b/>
                <w:sz w:val="22"/>
                <w:szCs w:val="22"/>
              </w:rPr>
            </w:pPr>
            <w:r w:rsidRPr="00930ED1">
              <w:rPr>
                <w:b/>
                <w:sz w:val="22"/>
                <w:szCs w:val="22"/>
              </w:rPr>
              <w:t>COURSE OUTCOMES</w:t>
            </w:r>
          </w:p>
        </w:tc>
      </w:tr>
      <w:tr w:rsidR="00E91CEB" w14:paraId="76B5E514" w14:textId="77777777" w:rsidTr="00E91CEB">
        <w:tc>
          <w:tcPr>
            <w:tcW w:w="632" w:type="dxa"/>
          </w:tcPr>
          <w:p w14:paraId="0F27274E" w14:textId="77777777" w:rsidR="00E91CEB" w:rsidRPr="00930ED1" w:rsidRDefault="00E91CEB" w:rsidP="00FA7076">
            <w:pPr>
              <w:jc w:val="center"/>
              <w:rPr>
                <w:sz w:val="22"/>
                <w:szCs w:val="22"/>
              </w:rPr>
            </w:pPr>
            <w:r w:rsidRPr="00930ED1">
              <w:rPr>
                <w:sz w:val="22"/>
                <w:szCs w:val="22"/>
              </w:rPr>
              <w:t>CO1</w:t>
            </w:r>
          </w:p>
        </w:tc>
        <w:tc>
          <w:tcPr>
            <w:tcW w:w="9858" w:type="dxa"/>
          </w:tcPr>
          <w:p w14:paraId="6C1B8478" w14:textId="77777777" w:rsidR="00E91CEB" w:rsidRPr="00930ED1" w:rsidRDefault="00E91CEB" w:rsidP="00035C9C">
            <w:pPr>
              <w:jc w:val="both"/>
              <w:rPr>
                <w:sz w:val="22"/>
                <w:szCs w:val="22"/>
              </w:rPr>
            </w:pPr>
            <w:r w:rsidRPr="00AA38FB">
              <w:t>Apply the principles and processes of human languages such as English and other Indian languages using computers.</w:t>
            </w:r>
          </w:p>
        </w:tc>
      </w:tr>
      <w:tr w:rsidR="00E91CEB" w14:paraId="28985D76" w14:textId="77777777" w:rsidTr="00E91CEB">
        <w:tc>
          <w:tcPr>
            <w:tcW w:w="632" w:type="dxa"/>
          </w:tcPr>
          <w:p w14:paraId="3B222947" w14:textId="77777777" w:rsidR="00E91CEB" w:rsidRPr="00930ED1" w:rsidRDefault="00E91CEB" w:rsidP="00FA7076">
            <w:pPr>
              <w:jc w:val="center"/>
              <w:rPr>
                <w:sz w:val="22"/>
                <w:szCs w:val="22"/>
              </w:rPr>
            </w:pPr>
            <w:r w:rsidRPr="00930ED1">
              <w:rPr>
                <w:sz w:val="22"/>
                <w:szCs w:val="22"/>
              </w:rPr>
              <w:t>CO2</w:t>
            </w:r>
          </w:p>
        </w:tc>
        <w:tc>
          <w:tcPr>
            <w:tcW w:w="9858" w:type="dxa"/>
          </w:tcPr>
          <w:p w14:paraId="289649C2" w14:textId="77777777" w:rsidR="00E91CEB" w:rsidRPr="00930ED1" w:rsidRDefault="00E91CEB" w:rsidP="00035C9C">
            <w:pPr>
              <w:jc w:val="both"/>
              <w:rPr>
                <w:sz w:val="22"/>
                <w:szCs w:val="22"/>
              </w:rPr>
            </w:pPr>
            <w:r w:rsidRPr="00AA38FB">
              <w:t>Realize semantics and pragmatics of English language for text processing.</w:t>
            </w:r>
          </w:p>
        </w:tc>
      </w:tr>
      <w:tr w:rsidR="00E91CEB" w14:paraId="0172B474" w14:textId="77777777" w:rsidTr="00E91CEB">
        <w:tc>
          <w:tcPr>
            <w:tcW w:w="632" w:type="dxa"/>
          </w:tcPr>
          <w:p w14:paraId="7846445E" w14:textId="77777777" w:rsidR="00E91CEB" w:rsidRPr="00930ED1" w:rsidRDefault="00E91CEB" w:rsidP="00FA7076">
            <w:pPr>
              <w:jc w:val="center"/>
              <w:rPr>
                <w:sz w:val="22"/>
                <w:szCs w:val="22"/>
              </w:rPr>
            </w:pPr>
            <w:r w:rsidRPr="00930ED1">
              <w:rPr>
                <w:sz w:val="22"/>
                <w:szCs w:val="22"/>
              </w:rPr>
              <w:t>CO3</w:t>
            </w:r>
          </w:p>
        </w:tc>
        <w:tc>
          <w:tcPr>
            <w:tcW w:w="9858" w:type="dxa"/>
          </w:tcPr>
          <w:p w14:paraId="3AB9B572" w14:textId="77777777" w:rsidR="00E91CEB" w:rsidRPr="00930ED1" w:rsidRDefault="00E91CEB" w:rsidP="00035C9C">
            <w:pPr>
              <w:jc w:val="both"/>
              <w:rPr>
                <w:sz w:val="22"/>
                <w:szCs w:val="22"/>
              </w:rPr>
            </w:pPr>
            <w:r w:rsidRPr="00AA38FB">
              <w:t>Check current methods for statistical approaches to machine translation.</w:t>
            </w:r>
          </w:p>
        </w:tc>
      </w:tr>
      <w:tr w:rsidR="00E91CEB" w14:paraId="01620BBB" w14:textId="77777777" w:rsidTr="00E91CEB">
        <w:tc>
          <w:tcPr>
            <w:tcW w:w="632" w:type="dxa"/>
          </w:tcPr>
          <w:p w14:paraId="2881780B" w14:textId="77777777" w:rsidR="00E91CEB" w:rsidRPr="00930ED1" w:rsidRDefault="00E91CEB" w:rsidP="00FA7076">
            <w:pPr>
              <w:jc w:val="center"/>
              <w:rPr>
                <w:sz w:val="22"/>
                <w:szCs w:val="22"/>
              </w:rPr>
            </w:pPr>
            <w:r w:rsidRPr="00930ED1">
              <w:rPr>
                <w:sz w:val="22"/>
                <w:szCs w:val="22"/>
              </w:rPr>
              <w:t>CO4</w:t>
            </w:r>
          </w:p>
        </w:tc>
        <w:tc>
          <w:tcPr>
            <w:tcW w:w="9858" w:type="dxa"/>
          </w:tcPr>
          <w:p w14:paraId="09E716CA" w14:textId="77777777" w:rsidR="00E91CEB" w:rsidRPr="00930ED1" w:rsidRDefault="00E91CEB" w:rsidP="00035C9C">
            <w:pPr>
              <w:jc w:val="both"/>
              <w:rPr>
                <w:sz w:val="22"/>
                <w:szCs w:val="22"/>
              </w:rPr>
            </w:pPr>
            <w:r w:rsidRPr="00AA38FB">
              <w:t>Perform POS tagging for a given natural language and select a suitable language modelling technique based on the structure of the language.</w:t>
            </w:r>
          </w:p>
        </w:tc>
      </w:tr>
      <w:tr w:rsidR="00E91CEB" w14:paraId="03CC39DF" w14:textId="77777777" w:rsidTr="00E91CEB">
        <w:tc>
          <w:tcPr>
            <w:tcW w:w="632" w:type="dxa"/>
          </w:tcPr>
          <w:p w14:paraId="2968B394" w14:textId="77777777" w:rsidR="00E91CEB" w:rsidRPr="00930ED1" w:rsidRDefault="00E91CEB" w:rsidP="00FA7076">
            <w:pPr>
              <w:jc w:val="center"/>
              <w:rPr>
                <w:sz w:val="22"/>
                <w:szCs w:val="22"/>
              </w:rPr>
            </w:pPr>
            <w:r w:rsidRPr="00930ED1">
              <w:rPr>
                <w:sz w:val="22"/>
                <w:szCs w:val="22"/>
              </w:rPr>
              <w:t>CO5</w:t>
            </w:r>
          </w:p>
        </w:tc>
        <w:tc>
          <w:tcPr>
            <w:tcW w:w="9858" w:type="dxa"/>
          </w:tcPr>
          <w:p w14:paraId="30BDFE29" w14:textId="77777777" w:rsidR="00E91CEB" w:rsidRPr="00930ED1" w:rsidRDefault="00E91CEB" w:rsidP="00035C9C">
            <w:pPr>
              <w:jc w:val="both"/>
              <w:rPr>
                <w:sz w:val="22"/>
                <w:szCs w:val="22"/>
              </w:rPr>
            </w:pPr>
            <w:r w:rsidRPr="00AA38FB">
              <w:t>Demonstrate state-of-the-art algorithms and techniques for text-based processing of natural language with respect to morphology.</w:t>
            </w:r>
          </w:p>
        </w:tc>
      </w:tr>
      <w:tr w:rsidR="00E91CEB" w14:paraId="179805E0" w14:textId="77777777" w:rsidTr="00E91CEB">
        <w:tc>
          <w:tcPr>
            <w:tcW w:w="632" w:type="dxa"/>
          </w:tcPr>
          <w:p w14:paraId="4CD4E4B8" w14:textId="77777777" w:rsidR="00E91CEB" w:rsidRPr="00930ED1" w:rsidRDefault="00E91CEB" w:rsidP="00FA7076">
            <w:pPr>
              <w:jc w:val="center"/>
              <w:rPr>
                <w:sz w:val="22"/>
                <w:szCs w:val="22"/>
              </w:rPr>
            </w:pPr>
            <w:r w:rsidRPr="00930ED1">
              <w:rPr>
                <w:sz w:val="22"/>
                <w:szCs w:val="22"/>
              </w:rPr>
              <w:t>CO6</w:t>
            </w:r>
          </w:p>
        </w:tc>
        <w:tc>
          <w:tcPr>
            <w:tcW w:w="9858" w:type="dxa"/>
          </w:tcPr>
          <w:p w14:paraId="1E575657" w14:textId="77777777" w:rsidR="00E91CEB" w:rsidRPr="00930ED1" w:rsidRDefault="00E91CEB" w:rsidP="00035C9C">
            <w:pPr>
              <w:jc w:val="both"/>
              <w:rPr>
                <w:sz w:val="22"/>
                <w:szCs w:val="22"/>
              </w:rPr>
            </w:pPr>
            <w:r w:rsidRPr="00AA38FB">
              <w:t>Develop statistical methods for real-world applications and explore deep learning-based NLP.</w:t>
            </w:r>
          </w:p>
        </w:tc>
      </w:tr>
    </w:tbl>
    <w:p w14:paraId="3E2613AE" w14:textId="77777777" w:rsidR="00E91CEB" w:rsidRDefault="00E91CEB" w:rsidP="00E91CEB"/>
    <w:p w14:paraId="7BFCF360" w14:textId="77777777" w:rsidR="00464B40" w:rsidRDefault="00464B40">
      <w:pPr>
        <w:spacing w:after="200" w:line="276" w:lineRule="auto"/>
        <w:rPr>
          <w:rFonts w:ascii="Arial" w:eastAsia="Arial" w:hAnsi="Arial" w:cs="Arial"/>
        </w:rPr>
      </w:pPr>
      <w:r>
        <w:rPr>
          <w:rFonts w:ascii="Arial" w:eastAsia="Arial" w:hAnsi="Arial" w:cs="Arial"/>
        </w:rPr>
        <w:br w:type="page"/>
      </w:r>
    </w:p>
    <w:p w14:paraId="0A07A786" w14:textId="3C073805" w:rsidR="00E91CEB" w:rsidRDefault="00E91CEB">
      <w:pPr>
        <w:jc w:val="center"/>
        <w:rPr>
          <w:rFonts w:ascii="Arial" w:eastAsia="Arial" w:hAnsi="Arial" w:cs="Arial"/>
        </w:rPr>
      </w:pPr>
      <w:r>
        <w:rPr>
          <w:rFonts w:ascii="Arial" w:eastAsia="Arial" w:hAnsi="Arial" w:cs="Arial"/>
          <w:noProof/>
        </w:rPr>
        <w:lastRenderedPageBreak/>
        <w:drawing>
          <wp:inline distT="0" distB="0" distL="0" distR="0" wp14:anchorId="443FAAF7" wp14:editId="598E943F">
            <wp:extent cx="5734050" cy="759125"/>
            <wp:effectExtent l="0" t="0" r="0" b="3175"/>
            <wp:docPr id="432540902" name="image3.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black background with red text&#10;&#10;Description automatically generated"/>
                    <pic:cNvPicPr preferRelativeResize="0"/>
                  </pic:nvPicPr>
                  <pic:blipFill>
                    <a:blip r:embed="rId17"/>
                    <a:srcRect/>
                    <a:stretch>
                      <a:fillRect/>
                    </a:stretch>
                  </pic:blipFill>
                  <pic:spPr>
                    <a:xfrm>
                      <a:off x="0" y="0"/>
                      <a:ext cx="5744115" cy="760458"/>
                    </a:xfrm>
                    <a:prstGeom prst="rect">
                      <a:avLst/>
                    </a:prstGeom>
                    <a:ln/>
                  </pic:spPr>
                </pic:pic>
              </a:graphicData>
            </a:graphic>
          </wp:inline>
        </w:drawing>
      </w:r>
    </w:p>
    <w:p w14:paraId="62B26A63" w14:textId="77777777" w:rsidR="00E91CEB" w:rsidRDefault="00E91CEB">
      <w:pPr>
        <w:jc w:val="center"/>
        <w:rPr>
          <w:b/>
        </w:rPr>
      </w:pPr>
    </w:p>
    <w:p w14:paraId="71A84655" w14:textId="77777777" w:rsidR="00E91CEB" w:rsidRDefault="00E91CEB" w:rsidP="00E91CEB">
      <w:pPr>
        <w:jc w:val="center"/>
        <w:rPr>
          <w:b/>
          <w:bCs/>
        </w:rPr>
      </w:pPr>
      <w:r>
        <w:rPr>
          <w:b/>
          <w:bCs/>
        </w:rPr>
        <w:t>SUPPLEMENTARY EXAMINATION – JUNE 2026</w:t>
      </w:r>
    </w:p>
    <w:p w14:paraId="5F9F1A12" w14:textId="77777777" w:rsidR="00E91CEB" w:rsidRDefault="00E91CEB" w:rsidP="00E91CEB">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91CEB" w14:paraId="0E7FC378" w14:textId="77777777">
        <w:trPr>
          <w:trHeight w:val="397"/>
          <w:jc w:val="center"/>
        </w:trPr>
        <w:tc>
          <w:tcPr>
            <w:tcW w:w="1555" w:type="dxa"/>
            <w:vAlign w:val="center"/>
          </w:tcPr>
          <w:p w14:paraId="75B813A8" w14:textId="77777777" w:rsidR="00E91CEB" w:rsidRDefault="00E91CEB">
            <w:pPr>
              <w:pStyle w:val="Title"/>
              <w:jc w:val="left"/>
              <w:rPr>
                <w:b/>
                <w:sz w:val="22"/>
                <w:szCs w:val="22"/>
              </w:rPr>
            </w:pPr>
            <w:r>
              <w:rPr>
                <w:b/>
                <w:sz w:val="22"/>
                <w:szCs w:val="22"/>
              </w:rPr>
              <w:t xml:space="preserve">Course Code      </w:t>
            </w:r>
          </w:p>
        </w:tc>
        <w:tc>
          <w:tcPr>
            <w:tcW w:w="6662" w:type="dxa"/>
            <w:vAlign w:val="center"/>
          </w:tcPr>
          <w:p w14:paraId="31D6FC2F" w14:textId="77777777" w:rsidR="00E91CEB" w:rsidRDefault="00E91CEB">
            <w:pPr>
              <w:pStyle w:val="Title"/>
              <w:jc w:val="left"/>
              <w:rPr>
                <w:b/>
                <w:sz w:val="22"/>
                <w:szCs w:val="22"/>
              </w:rPr>
            </w:pPr>
            <w:bookmarkStart w:id="28" w:name="_heading=h.gxt8zugxhlyl" w:colFirst="0" w:colLast="0"/>
            <w:bookmarkEnd w:id="28"/>
            <w:r>
              <w:rPr>
                <w:b/>
                <w:sz w:val="22"/>
                <w:szCs w:val="22"/>
              </w:rPr>
              <w:t>21CS3013</w:t>
            </w:r>
          </w:p>
        </w:tc>
        <w:tc>
          <w:tcPr>
            <w:tcW w:w="1417" w:type="dxa"/>
            <w:vAlign w:val="center"/>
          </w:tcPr>
          <w:p w14:paraId="1F955D22" w14:textId="77777777" w:rsidR="00E91CEB" w:rsidRDefault="00E91CEB">
            <w:pPr>
              <w:pStyle w:val="Title"/>
              <w:ind w:left="-468" w:firstLine="468"/>
              <w:jc w:val="left"/>
              <w:rPr>
                <w:sz w:val="22"/>
                <w:szCs w:val="22"/>
              </w:rPr>
            </w:pPr>
            <w:r>
              <w:rPr>
                <w:b/>
                <w:sz w:val="22"/>
                <w:szCs w:val="22"/>
              </w:rPr>
              <w:t xml:space="preserve">Duration       </w:t>
            </w:r>
          </w:p>
        </w:tc>
        <w:tc>
          <w:tcPr>
            <w:tcW w:w="851" w:type="dxa"/>
            <w:vAlign w:val="center"/>
          </w:tcPr>
          <w:p w14:paraId="4022B4D2" w14:textId="77777777" w:rsidR="00E91CEB" w:rsidRDefault="00E91CEB">
            <w:pPr>
              <w:pStyle w:val="Title"/>
              <w:jc w:val="left"/>
              <w:rPr>
                <w:b/>
                <w:sz w:val="22"/>
                <w:szCs w:val="22"/>
              </w:rPr>
            </w:pPr>
            <w:r>
              <w:rPr>
                <w:b/>
                <w:sz w:val="22"/>
                <w:szCs w:val="22"/>
              </w:rPr>
              <w:t>3hrs</w:t>
            </w:r>
          </w:p>
        </w:tc>
      </w:tr>
      <w:tr w:rsidR="00E91CEB" w14:paraId="15E052E8" w14:textId="77777777" w:rsidTr="00E91CEB">
        <w:trPr>
          <w:trHeight w:val="242"/>
          <w:jc w:val="center"/>
        </w:trPr>
        <w:tc>
          <w:tcPr>
            <w:tcW w:w="1555" w:type="dxa"/>
            <w:vAlign w:val="center"/>
          </w:tcPr>
          <w:p w14:paraId="567A8AA4" w14:textId="77777777" w:rsidR="00E91CEB" w:rsidRDefault="00E91CEB">
            <w:pPr>
              <w:pStyle w:val="Title"/>
              <w:ind w:right="-160"/>
              <w:jc w:val="left"/>
              <w:rPr>
                <w:b/>
                <w:sz w:val="22"/>
                <w:szCs w:val="22"/>
              </w:rPr>
            </w:pPr>
            <w:r>
              <w:rPr>
                <w:b/>
                <w:sz w:val="22"/>
                <w:szCs w:val="22"/>
              </w:rPr>
              <w:t>Course Title</w:t>
            </w:r>
          </w:p>
        </w:tc>
        <w:tc>
          <w:tcPr>
            <w:tcW w:w="6662" w:type="dxa"/>
            <w:vAlign w:val="center"/>
          </w:tcPr>
          <w:p w14:paraId="36258A53" w14:textId="77777777" w:rsidR="00E91CEB" w:rsidRDefault="00E91CEB">
            <w:pPr>
              <w:pStyle w:val="Title"/>
              <w:jc w:val="left"/>
              <w:rPr>
                <w:b/>
                <w:sz w:val="22"/>
                <w:szCs w:val="22"/>
              </w:rPr>
            </w:pPr>
            <w:bookmarkStart w:id="29" w:name="_heading=h.vmwd75q23n7q" w:colFirst="0" w:colLast="0"/>
            <w:bookmarkEnd w:id="29"/>
            <w:r>
              <w:rPr>
                <w:b/>
                <w:sz w:val="22"/>
                <w:szCs w:val="22"/>
              </w:rPr>
              <w:t>DATA WAREHOUSING AND DATA MINING</w:t>
            </w:r>
          </w:p>
        </w:tc>
        <w:tc>
          <w:tcPr>
            <w:tcW w:w="1417" w:type="dxa"/>
            <w:vAlign w:val="center"/>
          </w:tcPr>
          <w:p w14:paraId="59385656" w14:textId="77777777" w:rsidR="00E91CEB" w:rsidRDefault="00E91CEB">
            <w:pPr>
              <w:pStyle w:val="Title"/>
              <w:jc w:val="left"/>
              <w:rPr>
                <w:b/>
                <w:sz w:val="22"/>
                <w:szCs w:val="22"/>
              </w:rPr>
            </w:pPr>
            <w:r>
              <w:rPr>
                <w:b/>
                <w:sz w:val="22"/>
                <w:szCs w:val="22"/>
              </w:rPr>
              <w:t xml:space="preserve">Max. Marks </w:t>
            </w:r>
          </w:p>
        </w:tc>
        <w:tc>
          <w:tcPr>
            <w:tcW w:w="851" w:type="dxa"/>
            <w:vAlign w:val="center"/>
          </w:tcPr>
          <w:p w14:paraId="61550652" w14:textId="77777777" w:rsidR="00E91CEB" w:rsidRDefault="00E91CEB">
            <w:pPr>
              <w:pStyle w:val="Title"/>
              <w:jc w:val="left"/>
              <w:rPr>
                <w:b/>
                <w:sz w:val="22"/>
                <w:szCs w:val="22"/>
              </w:rPr>
            </w:pPr>
            <w:r>
              <w:rPr>
                <w:b/>
                <w:sz w:val="22"/>
                <w:szCs w:val="22"/>
              </w:rPr>
              <w:t>100</w:t>
            </w:r>
          </w:p>
        </w:tc>
      </w:tr>
    </w:tbl>
    <w:p w14:paraId="59D93CF6" w14:textId="77777777" w:rsidR="00E91CEB" w:rsidRDefault="00E91CE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45"/>
        <w:gridCol w:w="670"/>
        <w:gridCol w:w="537"/>
        <w:gridCol w:w="471"/>
      </w:tblGrid>
      <w:tr w:rsidR="00E91CEB" w:rsidRPr="00AF0D7D" w14:paraId="775E5A81" w14:textId="77777777">
        <w:trPr>
          <w:trHeight w:val="552"/>
        </w:trPr>
        <w:tc>
          <w:tcPr>
            <w:tcW w:w="570" w:type="dxa"/>
            <w:vAlign w:val="center"/>
          </w:tcPr>
          <w:p w14:paraId="7E04896C" w14:textId="77777777" w:rsidR="00E91CEB" w:rsidRPr="00AF0D7D" w:rsidRDefault="00E91CEB">
            <w:pPr>
              <w:jc w:val="center"/>
              <w:rPr>
                <w:b/>
                <w:sz w:val="23"/>
                <w:szCs w:val="23"/>
              </w:rPr>
            </w:pPr>
            <w:r w:rsidRPr="00AF0D7D">
              <w:rPr>
                <w:b/>
                <w:sz w:val="23"/>
                <w:szCs w:val="23"/>
              </w:rPr>
              <w:t>Q. No.</w:t>
            </w:r>
          </w:p>
        </w:tc>
        <w:tc>
          <w:tcPr>
            <w:tcW w:w="8242" w:type="dxa"/>
            <w:gridSpan w:val="2"/>
            <w:vAlign w:val="center"/>
          </w:tcPr>
          <w:p w14:paraId="0F18EF32" w14:textId="77777777" w:rsidR="00E91CEB" w:rsidRPr="00AF0D7D" w:rsidRDefault="00E91CEB">
            <w:pPr>
              <w:jc w:val="center"/>
              <w:rPr>
                <w:b/>
                <w:sz w:val="23"/>
                <w:szCs w:val="23"/>
              </w:rPr>
            </w:pPr>
            <w:r w:rsidRPr="00AF0D7D">
              <w:rPr>
                <w:b/>
                <w:sz w:val="23"/>
                <w:szCs w:val="23"/>
              </w:rPr>
              <w:t>Questions</w:t>
            </w:r>
          </w:p>
        </w:tc>
        <w:tc>
          <w:tcPr>
            <w:tcW w:w="670" w:type="dxa"/>
            <w:vAlign w:val="center"/>
          </w:tcPr>
          <w:p w14:paraId="4A9D077D" w14:textId="77777777" w:rsidR="00E91CEB" w:rsidRPr="00AF0D7D" w:rsidRDefault="00E91CEB">
            <w:pPr>
              <w:jc w:val="center"/>
              <w:rPr>
                <w:b/>
                <w:sz w:val="23"/>
                <w:szCs w:val="23"/>
              </w:rPr>
            </w:pPr>
            <w:r w:rsidRPr="00AF0D7D">
              <w:rPr>
                <w:b/>
                <w:sz w:val="23"/>
                <w:szCs w:val="23"/>
              </w:rPr>
              <w:t>CO</w:t>
            </w:r>
          </w:p>
        </w:tc>
        <w:tc>
          <w:tcPr>
            <w:tcW w:w="537" w:type="dxa"/>
            <w:vAlign w:val="center"/>
          </w:tcPr>
          <w:p w14:paraId="05351457" w14:textId="77777777" w:rsidR="00E91CEB" w:rsidRPr="00AF0D7D" w:rsidRDefault="00E91CEB">
            <w:pPr>
              <w:jc w:val="center"/>
              <w:rPr>
                <w:b/>
                <w:sz w:val="23"/>
                <w:szCs w:val="23"/>
              </w:rPr>
            </w:pPr>
            <w:r w:rsidRPr="00AF0D7D">
              <w:rPr>
                <w:b/>
                <w:sz w:val="23"/>
                <w:szCs w:val="23"/>
              </w:rPr>
              <w:t>BL</w:t>
            </w:r>
          </w:p>
        </w:tc>
        <w:tc>
          <w:tcPr>
            <w:tcW w:w="471" w:type="dxa"/>
            <w:vAlign w:val="center"/>
          </w:tcPr>
          <w:p w14:paraId="6059FD7C" w14:textId="77777777" w:rsidR="00E91CEB" w:rsidRPr="00AF0D7D" w:rsidRDefault="00E91CEB">
            <w:pPr>
              <w:jc w:val="center"/>
              <w:rPr>
                <w:b/>
                <w:sz w:val="23"/>
                <w:szCs w:val="23"/>
              </w:rPr>
            </w:pPr>
            <w:r w:rsidRPr="00AF0D7D">
              <w:rPr>
                <w:b/>
                <w:sz w:val="23"/>
                <w:szCs w:val="23"/>
              </w:rPr>
              <w:t>M</w:t>
            </w:r>
          </w:p>
        </w:tc>
      </w:tr>
      <w:tr w:rsidR="00E91CEB" w:rsidRPr="00AF0D7D" w14:paraId="67392213" w14:textId="77777777">
        <w:trPr>
          <w:trHeight w:val="552"/>
        </w:trPr>
        <w:tc>
          <w:tcPr>
            <w:tcW w:w="10490" w:type="dxa"/>
            <w:gridSpan w:val="6"/>
          </w:tcPr>
          <w:p w14:paraId="79C30C9B" w14:textId="77777777" w:rsidR="00E91CEB" w:rsidRPr="00AF0D7D" w:rsidRDefault="00E91CEB">
            <w:pPr>
              <w:jc w:val="center"/>
              <w:rPr>
                <w:b/>
                <w:sz w:val="23"/>
                <w:szCs w:val="23"/>
                <w:u w:val="single"/>
              </w:rPr>
            </w:pPr>
            <w:r w:rsidRPr="00AF0D7D">
              <w:rPr>
                <w:b/>
                <w:sz w:val="23"/>
                <w:szCs w:val="23"/>
                <w:u w:val="single"/>
              </w:rPr>
              <w:t>PART – A (5 X 16 = 80 MARKS)</w:t>
            </w:r>
          </w:p>
          <w:p w14:paraId="4AC79F5A" w14:textId="77777777" w:rsidR="00E91CEB" w:rsidRPr="00AF0D7D" w:rsidRDefault="00E91CEB">
            <w:pPr>
              <w:jc w:val="center"/>
              <w:rPr>
                <w:b/>
                <w:sz w:val="23"/>
                <w:szCs w:val="23"/>
              </w:rPr>
            </w:pPr>
            <w:r w:rsidRPr="00AF0D7D">
              <w:rPr>
                <w:b/>
                <w:sz w:val="23"/>
                <w:szCs w:val="23"/>
              </w:rPr>
              <w:t>(Answer any five from the following)</w:t>
            </w:r>
          </w:p>
        </w:tc>
      </w:tr>
      <w:tr w:rsidR="00E91CEB" w:rsidRPr="00AF0D7D" w14:paraId="12FB8DE2" w14:textId="77777777">
        <w:trPr>
          <w:trHeight w:val="283"/>
        </w:trPr>
        <w:tc>
          <w:tcPr>
            <w:tcW w:w="570" w:type="dxa"/>
          </w:tcPr>
          <w:p w14:paraId="15DD1FB3" w14:textId="77777777" w:rsidR="00E91CEB" w:rsidRPr="00AF0D7D" w:rsidRDefault="00E91CEB">
            <w:pPr>
              <w:jc w:val="center"/>
              <w:rPr>
                <w:sz w:val="23"/>
                <w:szCs w:val="23"/>
              </w:rPr>
            </w:pPr>
            <w:r w:rsidRPr="00AF0D7D">
              <w:rPr>
                <w:sz w:val="23"/>
                <w:szCs w:val="23"/>
              </w:rPr>
              <w:t>1.</w:t>
            </w:r>
          </w:p>
        </w:tc>
        <w:tc>
          <w:tcPr>
            <w:tcW w:w="397" w:type="dxa"/>
          </w:tcPr>
          <w:p w14:paraId="5F15E5F9" w14:textId="77777777" w:rsidR="00E91CEB" w:rsidRPr="00AF0D7D" w:rsidRDefault="00E91CEB">
            <w:pPr>
              <w:jc w:val="center"/>
              <w:rPr>
                <w:sz w:val="23"/>
                <w:szCs w:val="23"/>
              </w:rPr>
            </w:pPr>
            <w:r w:rsidRPr="00AF0D7D">
              <w:rPr>
                <w:sz w:val="23"/>
                <w:szCs w:val="23"/>
              </w:rPr>
              <w:t>a.</w:t>
            </w:r>
          </w:p>
        </w:tc>
        <w:tc>
          <w:tcPr>
            <w:tcW w:w="7845" w:type="dxa"/>
          </w:tcPr>
          <w:p w14:paraId="66247A64" w14:textId="77777777" w:rsidR="00E91CEB" w:rsidRPr="00AF0D7D" w:rsidRDefault="00E91CEB">
            <w:pPr>
              <w:jc w:val="both"/>
              <w:rPr>
                <w:sz w:val="23"/>
                <w:szCs w:val="23"/>
              </w:rPr>
            </w:pPr>
            <w:r w:rsidRPr="00AF0D7D">
              <w:rPr>
                <w:sz w:val="23"/>
                <w:szCs w:val="23"/>
              </w:rPr>
              <w:t>Describe the different types of data cubes that are used in data warehouse modeling and analysis. Design a data cube to perform sales analysis for a company that wants to perform sales performance across different dimensions to make informed business decisions.</w:t>
            </w:r>
          </w:p>
        </w:tc>
        <w:tc>
          <w:tcPr>
            <w:tcW w:w="670" w:type="dxa"/>
          </w:tcPr>
          <w:p w14:paraId="20782E9D" w14:textId="77777777" w:rsidR="00E91CEB" w:rsidRPr="00AF0D7D" w:rsidRDefault="00E91CEB">
            <w:pPr>
              <w:jc w:val="center"/>
              <w:rPr>
                <w:sz w:val="23"/>
                <w:szCs w:val="23"/>
              </w:rPr>
            </w:pPr>
            <w:r w:rsidRPr="00AF0D7D">
              <w:rPr>
                <w:sz w:val="23"/>
                <w:szCs w:val="23"/>
              </w:rPr>
              <w:t>CO1</w:t>
            </w:r>
          </w:p>
        </w:tc>
        <w:tc>
          <w:tcPr>
            <w:tcW w:w="537" w:type="dxa"/>
          </w:tcPr>
          <w:p w14:paraId="3DA1002C" w14:textId="77777777" w:rsidR="00E91CEB" w:rsidRPr="00AF0D7D" w:rsidRDefault="00E91CEB">
            <w:pPr>
              <w:jc w:val="center"/>
              <w:rPr>
                <w:sz w:val="23"/>
                <w:szCs w:val="23"/>
              </w:rPr>
            </w:pPr>
            <w:r w:rsidRPr="00AF0D7D">
              <w:rPr>
                <w:sz w:val="23"/>
                <w:szCs w:val="23"/>
              </w:rPr>
              <w:t>U</w:t>
            </w:r>
          </w:p>
        </w:tc>
        <w:tc>
          <w:tcPr>
            <w:tcW w:w="471" w:type="dxa"/>
          </w:tcPr>
          <w:p w14:paraId="6490683B" w14:textId="77777777" w:rsidR="00E91CEB" w:rsidRPr="00AF0D7D" w:rsidRDefault="00E91CEB">
            <w:pPr>
              <w:jc w:val="center"/>
              <w:rPr>
                <w:sz w:val="23"/>
                <w:szCs w:val="23"/>
              </w:rPr>
            </w:pPr>
            <w:r w:rsidRPr="00AF0D7D">
              <w:rPr>
                <w:sz w:val="23"/>
                <w:szCs w:val="23"/>
              </w:rPr>
              <w:t>10</w:t>
            </w:r>
          </w:p>
        </w:tc>
      </w:tr>
      <w:tr w:rsidR="00E91CEB" w:rsidRPr="00AF0D7D" w14:paraId="5A614FC8" w14:textId="77777777">
        <w:trPr>
          <w:trHeight w:val="283"/>
        </w:trPr>
        <w:tc>
          <w:tcPr>
            <w:tcW w:w="570" w:type="dxa"/>
          </w:tcPr>
          <w:p w14:paraId="577EC089" w14:textId="77777777" w:rsidR="00E91CEB" w:rsidRPr="00AF0D7D" w:rsidRDefault="00E91CEB">
            <w:pPr>
              <w:jc w:val="center"/>
              <w:rPr>
                <w:sz w:val="23"/>
                <w:szCs w:val="23"/>
              </w:rPr>
            </w:pPr>
          </w:p>
        </w:tc>
        <w:tc>
          <w:tcPr>
            <w:tcW w:w="397" w:type="dxa"/>
          </w:tcPr>
          <w:p w14:paraId="34AD32C5" w14:textId="77777777" w:rsidR="00E91CEB" w:rsidRPr="00AF0D7D" w:rsidRDefault="00E91CEB">
            <w:pPr>
              <w:jc w:val="center"/>
              <w:rPr>
                <w:sz w:val="23"/>
                <w:szCs w:val="23"/>
              </w:rPr>
            </w:pPr>
            <w:r w:rsidRPr="00AF0D7D">
              <w:rPr>
                <w:sz w:val="23"/>
                <w:szCs w:val="23"/>
              </w:rPr>
              <w:t>b.</w:t>
            </w:r>
          </w:p>
        </w:tc>
        <w:tc>
          <w:tcPr>
            <w:tcW w:w="7845" w:type="dxa"/>
          </w:tcPr>
          <w:p w14:paraId="738171BA" w14:textId="77777777" w:rsidR="00E91CEB" w:rsidRPr="00AF0D7D" w:rsidRDefault="00E91CEB">
            <w:pPr>
              <w:jc w:val="both"/>
              <w:rPr>
                <w:sz w:val="23"/>
                <w:szCs w:val="23"/>
              </w:rPr>
            </w:pPr>
            <w:r w:rsidRPr="00AF0D7D">
              <w:rPr>
                <w:sz w:val="23"/>
                <w:szCs w:val="23"/>
              </w:rPr>
              <w:t xml:space="preserve">Compare and contrast operational DB systems </w:t>
            </w:r>
            <w:r>
              <w:rPr>
                <w:sz w:val="23"/>
                <w:szCs w:val="23"/>
              </w:rPr>
              <w:t>with</w:t>
            </w:r>
            <w:r w:rsidRPr="00AF0D7D">
              <w:rPr>
                <w:sz w:val="23"/>
                <w:szCs w:val="23"/>
              </w:rPr>
              <w:t xml:space="preserve"> data warehouses. </w:t>
            </w:r>
          </w:p>
        </w:tc>
        <w:tc>
          <w:tcPr>
            <w:tcW w:w="670" w:type="dxa"/>
          </w:tcPr>
          <w:p w14:paraId="47F4D552" w14:textId="77777777" w:rsidR="00E91CEB" w:rsidRPr="00AF0D7D" w:rsidRDefault="00E91CEB">
            <w:pPr>
              <w:jc w:val="center"/>
              <w:rPr>
                <w:sz w:val="23"/>
                <w:szCs w:val="23"/>
              </w:rPr>
            </w:pPr>
            <w:r w:rsidRPr="00AF0D7D">
              <w:rPr>
                <w:sz w:val="23"/>
                <w:szCs w:val="23"/>
              </w:rPr>
              <w:t>CO1</w:t>
            </w:r>
          </w:p>
        </w:tc>
        <w:tc>
          <w:tcPr>
            <w:tcW w:w="537" w:type="dxa"/>
          </w:tcPr>
          <w:p w14:paraId="16A8823C" w14:textId="77777777" w:rsidR="00E91CEB" w:rsidRPr="00AF0D7D" w:rsidRDefault="00E91CEB">
            <w:pPr>
              <w:jc w:val="center"/>
              <w:rPr>
                <w:sz w:val="23"/>
                <w:szCs w:val="23"/>
              </w:rPr>
            </w:pPr>
            <w:r w:rsidRPr="00AF0D7D">
              <w:rPr>
                <w:sz w:val="23"/>
                <w:szCs w:val="23"/>
              </w:rPr>
              <w:t>A</w:t>
            </w:r>
          </w:p>
        </w:tc>
        <w:tc>
          <w:tcPr>
            <w:tcW w:w="471" w:type="dxa"/>
          </w:tcPr>
          <w:p w14:paraId="5998EA4C" w14:textId="77777777" w:rsidR="00E91CEB" w:rsidRPr="00AF0D7D" w:rsidRDefault="00E91CEB">
            <w:pPr>
              <w:jc w:val="center"/>
              <w:rPr>
                <w:sz w:val="23"/>
                <w:szCs w:val="23"/>
              </w:rPr>
            </w:pPr>
            <w:r w:rsidRPr="00AF0D7D">
              <w:rPr>
                <w:sz w:val="23"/>
                <w:szCs w:val="23"/>
              </w:rPr>
              <w:t>6</w:t>
            </w:r>
          </w:p>
        </w:tc>
      </w:tr>
      <w:tr w:rsidR="00E91CEB" w:rsidRPr="00AF0D7D" w14:paraId="56582026" w14:textId="77777777">
        <w:trPr>
          <w:trHeight w:val="283"/>
        </w:trPr>
        <w:tc>
          <w:tcPr>
            <w:tcW w:w="570" w:type="dxa"/>
          </w:tcPr>
          <w:p w14:paraId="623E9441" w14:textId="77777777" w:rsidR="00E91CEB" w:rsidRPr="00AF0D7D" w:rsidRDefault="00E91CEB">
            <w:pPr>
              <w:jc w:val="center"/>
              <w:rPr>
                <w:sz w:val="23"/>
                <w:szCs w:val="23"/>
              </w:rPr>
            </w:pPr>
          </w:p>
        </w:tc>
        <w:tc>
          <w:tcPr>
            <w:tcW w:w="397" w:type="dxa"/>
          </w:tcPr>
          <w:p w14:paraId="15CA7156" w14:textId="77777777" w:rsidR="00E91CEB" w:rsidRPr="00AF0D7D" w:rsidRDefault="00E91CEB">
            <w:pPr>
              <w:jc w:val="center"/>
              <w:rPr>
                <w:sz w:val="23"/>
                <w:szCs w:val="23"/>
              </w:rPr>
            </w:pPr>
          </w:p>
        </w:tc>
        <w:tc>
          <w:tcPr>
            <w:tcW w:w="7845" w:type="dxa"/>
          </w:tcPr>
          <w:p w14:paraId="126A9D0D" w14:textId="77777777" w:rsidR="00E91CEB" w:rsidRPr="00AF0D7D" w:rsidRDefault="00E91CEB">
            <w:pPr>
              <w:rPr>
                <w:sz w:val="23"/>
                <w:szCs w:val="23"/>
              </w:rPr>
            </w:pPr>
          </w:p>
        </w:tc>
        <w:tc>
          <w:tcPr>
            <w:tcW w:w="670" w:type="dxa"/>
          </w:tcPr>
          <w:p w14:paraId="1F17C707" w14:textId="77777777" w:rsidR="00E91CEB" w:rsidRPr="00AF0D7D" w:rsidRDefault="00E91CEB">
            <w:pPr>
              <w:jc w:val="center"/>
              <w:rPr>
                <w:sz w:val="23"/>
                <w:szCs w:val="23"/>
              </w:rPr>
            </w:pPr>
          </w:p>
        </w:tc>
        <w:tc>
          <w:tcPr>
            <w:tcW w:w="537" w:type="dxa"/>
          </w:tcPr>
          <w:p w14:paraId="6E3B2012" w14:textId="77777777" w:rsidR="00E91CEB" w:rsidRPr="00AF0D7D" w:rsidRDefault="00E91CEB">
            <w:pPr>
              <w:jc w:val="center"/>
              <w:rPr>
                <w:sz w:val="23"/>
                <w:szCs w:val="23"/>
              </w:rPr>
            </w:pPr>
          </w:p>
        </w:tc>
        <w:tc>
          <w:tcPr>
            <w:tcW w:w="471" w:type="dxa"/>
          </w:tcPr>
          <w:p w14:paraId="6D4A4C25" w14:textId="77777777" w:rsidR="00E91CEB" w:rsidRPr="00AF0D7D" w:rsidRDefault="00E91CEB">
            <w:pPr>
              <w:jc w:val="center"/>
              <w:rPr>
                <w:sz w:val="23"/>
                <w:szCs w:val="23"/>
              </w:rPr>
            </w:pPr>
          </w:p>
        </w:tc>
      </w:tr>
      <w:tr w:rsidR="00E91CEB" w:rsidRPr="00AF0D7D" w14:paraId="7D6F46E0" w14:textId="77777777">
        <w:trPr>
          <w:trHeight w:val="283"/>
        </w:trPr>
        <w:tc>
          <w:tcPr>
            <w:tcW w:w="570" w:type="dxa"/>
          </w:tcPr>
          <w:p w14:paraId="0DD643A0" w14:textId="77777777" w:rsidR="00E91CEB" w:rsidRPr="00AF0D7D" w:rsidRDefault="00E91CEB">
            <w:pPr>
              <w:jc w:val="center"/>
              <w:rPr>
                <w:sz w:val="23"/>
                <w:szCs w:val="23"/>
              </w:rPr>
            </w:pPr>
            <w:r w:rsidRPr="00AF0D7D">
              <w:rPr>
                <w:sz w:val="23"/>
                <w:szCs w:val="23"/>
              </w:rPr>
              <w:t>2.</w:t>
            </w:r>
          </w:p>
        </w:tc>
        <w:tc>
          <w:tcPr>
            <w:tcW w:w="397" w:type="dxa"/>
          </w:tcPr>
          <w:p w14:paraId="6FED013A" w14:textId="77777777" w:rsidR="00E91CEB" w:rsidRPr="00AF0D7D" w:rsidRDefault="00E91CEB">
            <w:pPr>
              <w:jc w:val="center"/>
              <w:rPr>
                <w:sz w:val="23"/>
                <w:szCs w:val="23"/>
              </w:rPr>
            </w:pPr>
            <w:r w:rsidRPr="00AF0D7D">
              <w:rPr>
                <w:sz w:val="23"/>
                <w:szCs w:val="23"/>
              </w:rPr>
              <w:t>a.</w:t>
            </w:r>
          </w:p>
        </w:tc>
        <w:tc>
          <w:tcPr>
            <w:tcW w:w="7845" w:type="dxa"/>
          </w:tcPr>
          <w:p w14:paraId="7254FF6F" w14:textId="77777777" w:rsidR="00E91CEB" w:rsidRPr="00AF0D7D" w:rsidRDefault="00E91CEB">
            <w:pPr>
              <w:rPr>
                <w:sz w:val="23"/>
                <w:szCs w:val="23"/>
              </w:rPr>
            </w:pPr>
            <w:r w:rsidRPr="00AF0D7D">
              <w:rPr>
                <w:sz w:val="23"/>
                <w:szCs w:val="23"/>
              </w:rPr>
              <w:t>Demonstrate how different strategies for data cube computation can be applied in data warehousing to optimize data processing and storage. Describe each strategy and its practical impact.</w:t>
            </w:r>
          </w:p>
        </w:tc>
        <w:tc>
          <w:tcPr>
            <w:tcW w:w="670" w:type="dxa"/>
          </w:tcPr>
          <w:p w14:paraId="41D83EC8" w14:textId="77777777" w:rsidR="00E91CEB" w:rsidRPr="00AF0D7D" w:rsidRDefault="00E91CEB">
            <w:pPr>
              <w:jc w:val="center"/>
              <w:rPr>
                <w:sz w:val="23"/>
                <w:szCs w:val="23"/>
              </w:rPr>
            </w:pPr>
            <w:r w:rsidRPr="00AF0D7D">
              <w:rPr>
                <w:sz w:val="23"/>
                <w:szCs w:val="23"/>
              </w:rPr>
              <w:t>CO2</w:t>
            </w:r>
          </w:p>
        </w:tc>
        <w:tc>
          <w:tcPr>
            <w:tcW w:w="537" w:type="dxa"/>
          </w:tcPr>
          <w:p w14:paraId="1FED696E" w14:textId="77777777" w:rsidR="00E91CEB" w:rsidRPr="00AF0D7D" w:rsidRDefault="00E91CEB">
            <w:pPr>
              <w:jc w:val="center"/>
              <w:rPr>
                <w:sz w:val="23"/>
                <w:szCs w:val="23"/>
              </w:rPr>
            </w:pPr>
            <w:r w:rsidRPr="00AF0D7D">
              <w:rPr>
                <w:sz w:val="23"/>
                <w:szCs w:val="23"/>
              </w:rPr>
              <w:t>A</w:t>
            </w:r>
          </w:p>
        </w:tc>
        <w:tc>
          <w:tcPr>
            <w:tcW w:w="471" w:type="dxa"/>
          </w:tcPr>
          <w:p w14:paraId="71F27494" w14:textId="77777777" w:rsidR="00E91CEB" w:rsidRPr="00AF0D7D" w:rsidRDefault="00E91CEB">
            <w:pPr>
              <w:jc w:val="center"/>
              <w:rPr>
                <w:sz w:val="23"/>
                <w:szCs w:val="23"/>
              </w:rPr>
            </w:pPr>
            <w:r w:rsidRPr="00AF0D7D">
              <w:rPr>
                <w:sz w:val="23"/>
                <w:szCs w:val="23"/>
              </w:rPr>
              <w:t>10</w:t>
            </w:r>
          </w:p>
        </w:tc>
      </w:tr>
      <w:tr w:rsidR="00E91CEB" w:rsidRPr="00AF0D7D" w14:paraId="7F0EE314" w14:textId="77777777">
        <w:trPr>
          <w:trHeight w:val="283"/>
        </w:trPr>
        <w:tc>
          <w:tcPr>
            <w:tcW w:w="570" w:type="dxa"/>
          </w:tcPr>
          <w:p w14:paraId="30FEFBFB" w14:textId="77777777" w:rsidR="00E91CEB" w:rsidRPr="00AF0D7D" w:rsidRDefault="00E91CEB">
            <w:pPr>
              <w:jc w:val="center"/>
              <w:rPr>
                <w:sz w:val="23"/>
                <w:szCs w:val="23"/>
              </w:rPr>
            </w:pPr>
          </w:p>
        </w:tc>
        <w:tc>
          <w:tcPr>
            <w:tcW w:w="397" w:type="dxa"/>
          </w:tcPr>
          <w:p w14:paraId="4115A8B8" w14:textId="77777777" w:rsidR="00E91CEB" w:rsidRPr="00AF0D7D" w:rsidRDefault="00E91CEB">
            <w:pPr>
              <w:jc w:val="center"/>
              <w:rPr>
                <w:sz w:val="23"/>
                <w:szCs w:val="23"/>
              </w:rPr>
            </w:pPr>
            <w:r w:rsidRPr="00AF0D7D">
              <w:rPr>
                <w:sz w:val="23"/>
                <w:szCs w:val="23"/>
              </w:rPr>
              <w:t>b.</w:t>
            </w:r>
          </w:p>
        </w:tc>
        <w:tc>
          <w:tcPr>
            <w:tcW w:w="7845" w:type="dxa"/>
          </w:tcPr>
          <w:p w14:paraId="76F68131" w14:textId="77777777" w:rsidR="00E91CEB" w:rsidRPr="00AF0D7D" w:rsidRDefault="00E91CEB">
            <w:pPr>
              <w:jc w:val="both"/>
              <w:rPr>
                <w:sz w:val="23"/>
                <w:szCs w:val="23"/>
              </w:rPr>
            </w:pPr>
            <w:r w:rsidRPr="00AF0D7D">
              <w:rPr>
                <w:sz w:val="23"/>
                <w:szCs w:val="23"/>
              </w:rPr>
              <w:t>Explain the challenges associated with data cube computation in data warehousing and OLAP applications. How do these challenges affect the overall efficiency and scalability of data processing?</w:t>
            </w:r>
          </w:p>
        </w:tc>
        <w:tc>
          <w:tcPr>
            <w:tcW w:w="670" w:type="dxa"/>
          </w:tcPr>
          <w:p w14:paraId="69C739A5" w14:textId="77777777" w:rsidR="00E91CEB" w:rsidRPr="00AF0D7D" w:rsidRDefault="00E91CEB">
            <w:pPr>
              <w:jc w:val="center"/>
              <w:rPr>
                <w:sz w:val="23"/>
                <w:szCs w:val="23"/>
              </w:rPr>
            </w:pPr>
            <w:r w:rsidRPr="00AF0D7D">
              <w:rPr>
                <w:sz w:val="23"/>
                <w:szCs w:val="23"/>
              </w:rPr>
              <w:t>CO2</w:t>
            </w:r>
          </w:p>
        </w:tc>
        <w:tc>
          <w:tcPr>
            <w:tcW w:w="537" w:type="dxa"/>
          </w:tcPr>
          <w:p w14:paraId="1AFB7118" w14:textId="77777777" w:rsidR="00E91CEB" w:rsidRPr="00AF0D7D" w:rsidRDefault="00E91CEB">
            <w:pPr>
              <w:jc w:val="center"/>
              <w:rPr>
                <w:sz w:val="23"/>
                <w:szCs w:val="23"/>
              </w:rPr>
            </w:pPr>
            <w:r w:rsidRPr="00AF0D7D">
              <w:rPr>
                <w:sz w:val="23"/>
                <w:szCs w:val="23"/>
              </w:rPr>
              <w:t>U</w:t>
            </w:r>
          </w:p>
        </w:tc>
        <w:tc>
          <w:tcPr>
            <w:tcW w:w="471" w:type="dxa"/>
          </w:tcPr>
          <w:p w14:paraId="3B2E6CC0" w14:textId="77777777" w:rsidR="00E91CEB" w:rsidRPr="00AF0D7D" w:rsidRDefault="00E91CEB">
            <w:pPr>
              <w:jc w:val="center"/>
              <w:rPr>
                <w:sz w:val="23"/>
                <w:szCs w:val="23"/>
              </w:rPr>
            </w:pPr>
            <w:r w:rsidRPr="00AF0D7D">
              <w:rPr>
                <w:sz w:val="23"/>
                <w:szCs w:val="23"/>
              </w:rPr>
              <w:t>6</w:t>
            </w:r>
          </w:p>
        </w:tc>
      </w:tr>
      <w:tr w:rsidR="00E91CEB" w:rsidRPr="00AF0D7D" w14:paraId="4345037D" w14:textId="77777777" w:rsidTr="00E91CEB">
        <w:trPr>
          <w:trHeight w:val="64"/>
        </w:trPr>
        <w:tc>
          <w:tcPr>
            <w:tcW w:w="570" w:type="dxa"/>
          </w:tcPr>
          <w:p w14:paraId="792A7497" w14:textId="77777777" w:rsidR="00E91CEB" w:rsidRPr="00AF0D7D" w:rsidRDefault="00E91CEB">
            <w:pPr>
              <w:jc w:val="center"/>
              <w:rPr>
                <w:sz w:val="23"/>
                <w:szCs w:val="23"/>
              </w:rPr>
            </w:pPr>
          </w:p>
        </w:tc>
        <w:tc>
          <w:tcPr>
            <w:tcW w:w="397" w:type="dxa"/>
          </w:tcPr>
          <w:p w14:paraId="6CC7CEA5" w14:textId="77777777" w:rsidR="00E91CEB" w:rsidRPr="00AF0D7D" w:rsidRDefault="00E91CEB">
            <w:pPr>
              <w:jc w:val="center"/>
              <w:rPr>
                <w:sz w:val="23"/>
                <w:szCs w:val="23"/>
              </w:rPr>
            </w:pPr>
          </w:p>
        </w:tc>
        <w:tc>
          <w:tcPr>
            <w:tcW w:w="7845" w:type="dxa"/>
          </w:tcPr>
          <w:p w14:paraId="484F91A4" w14:textId="77777777" w:rsidR="00E91CEB" w:rsidRPr="00AF0D7D" w:rsidRDefault="00E91CEB">
            <w:pPr>
              <w:rPr>
                <w:sz w:val="23"/>
                <w:szCs w:val="23"/>
              </w:rPr>
            </w:pPr>
          </w:p>
        </w:tc>
        <w:tc>
          <w:tcPr>
            <w:tcW w:w="670" w:type="dxa"/>
          </w:tcPr>
          <w:p w14:paraId="2F932A9A" w14:textId="77777777" w:rsidR="00E91CEB" w:rsidRPr="00AF0D7D" w:rsidRDefault="00E91CEB">
            <w:pPr>
              <w:jc w:val="center"/>
              <w:rPr>
                <w:sz w:val="23"/>
                <w:szCs w:val="23"/>
              </w:rPr>
            </w:pPr>
          </w:p>
        </w:tc>
        <w:tc>
          <w:tcPr>
            <w:tcW w:w="537" w:type="dxa"/>
          </w:tcPr>
          <w:p w14:paraId="3BD6309C" w14:textId="77777777" w:rsidR="00E91CEB" w:rsidRPr="00AF0D7D" w:rsidRDefault="00E91CEB">
            <w:pPr>
              <w:jc w:val="center"/>
              <w:rPr>
                <w:sz w:val="23"/>
                <w:szCs w:val="23"/>
              </w:rPr>
            </w:pPr>
          </w:p>
        </w:tc>
        <w:tc>
          <w:tcPr>
            <w:tcW w:w="471" w:type="dxa"/>
          </w:tcPr>
          <w:p w14:paraId="2313A245" w14:textId="77777777" w:rsidR="00E91CEB" w:rsidRPr="00AF0D7D" w:rsidRDefault="00E91CEB">
            <w:pPr>
              <w:jc w:val="center"/>
              <w:rPr>
                <w:sz w:val="23"/>
                <w:szCs w:val="23"/>
              </w:rPr>
            </w:pPr>
          </w:p>
        </w:tc>
      </w:tr>
      <w:tr w:rsidR="00E91CEB" w:rsidRPr="00AF0D7D" w14:paraId="74658258" w14:textId="77777777">
        <w:trPr>
          <w:trHeight w:val="283"/>
        </w:trPr>
        <w:tc>
          <w:tcPr>
            <w:tcW w:w="570" w:type="dxa"/>
          </w:tcPr>
          <w:p w14:paraId="49A3A4C2" w14:textId="77777777" w:rsidR="00E91CEB" w:rsidRPr="00AF0D7D" w:rsidRDefault="00E91CEB">
            <w:pPr>
              <w:jc w:val="center"/>
              <w:rPr>
                <w:sz w:val="23"/>
                <w:szCs w:val="23"/>
              </w:rPr>
            </w:pPr>
            <w:r w:rsidRPr="00AF0D7D">
              <w:rPr>
                <w:sz w:val="23"/>
                <w:szCs w:val="23"/>
              </w:rPr>
              <w:t>3.</w:t>
            </w:r>
          </w:p>
        </w:tc>
        <w:tc>
          <w:tcPr>
            <w:tcW w:w="397" w:type="dxa"/>
          </w:tcPr>
          <w:p w14:paraId="25F471DB" w14:textId="77777777" w:rsidR="00E91CEB" w:rsidRPr="00AF0D7D" w:rsidRDefault="00E91CEB">
            <w:pPr>
              <w:jc w:val="center"/>
              <w:rPr>
                <w:sz w:val="23"/>
                <w:szCs w:val="23"/>
              </w:rPr>
            </w:pPr>
            <w:r w:rsidRPr="00AF0D7D">
              <w:rPr>
                <w:sz w:val="23"/>
                <w:szCs w:val="23"/>
              </w:rPr>
              <w:t>a.</w:t>
            </w:r>
          </w:p>
        </w:tc>
        <w:tc>
          <w:tcPr>
            <w:tcW w:w="7845" w:type="dxa"/>
          </w:tcPr>
          <w:p w14:paraId="2DC0AE0F" w14:textId="77777777" w:rsidR="00E91CEB" w:rsidRPr="00AF0D7D" w:rsidRDefault="00E91CEB">
            <w:pPr>
              <w:jc w:val="both"/>
              <w:rPr>
                <w:sz w:val="23"/>
                <w:szCs w:val="23"/>
              </w:rPr>
            </w:pPr>
            <w:r w:rsidRPr="00AF0D7D">
              <w:rPr>
                <w:sz w:val="23"/>
                <w:szCs w:val="23"/>
              </w:rPr>
              <w:t>Illustrate the data transformation steps to be performed to prepare the dataset for analysis for the scenario given. Consider missing values, scaling, encoding of categorical data, and any other relevant transformations. Explain why each step is necessary and the means it contributes to the overall goal of understanding the customer behaviors.</w:t>
            </w:r>
          </w:p>
          <w:p w14:paraId="53E24493" w14:textId="77777777" w:rsidR="00E91CEB" w:rsidRPr="00AF0D7D" w:rsidRDefault="00E91CEB" w:rsidP="00E91CEB">
            <w:pPr>
              <w:jc w:val="both"/>
              <w:rPr>
                <w:sz w:val="23"/>
                <w:szCs w:val="23"/>
              </w:rPr>
            </w:pPr>
            <w:r w:rsidRPr="00AF0D7D">
              <w:rPr>
                <w:sz w:val="23"/>
                <w:szCs w:val="23"/>
              </w:rPr>
              <w:t xml:space="preserve">Scenario: Given a dataset containing customer purchase history from an e-commerce platform, and given a task with designing and implementing a data visualization and data transformation process to generate insights on customer purchase behaviors. </w:t>
            </w:r>
          </w:p>
        </w:tc>
        <w:tc>
          <w:tcPr>
            <w:tcW w:w="670" w:type="dxa"/>
          </w:tcPr>
          <w:p w14:paraId="2A6D8E0D" w14:textId="77777777" w:rsidR="00E91CEB" w:rsidRPr="00AF0D7D" w:rsidRDefault="00E91CEB">
            <w:pPr>
              <w:jc w:val="center"/>
              <w:rPr>
                <w:sz w:val="23"/>
                <w:szCs w:val="23"/>
              </w:rPr>
            </w:pPr>
            <w:r w:rsidRPr="00AF0D7D">
              <w:rPr>
                <w:sz w:val="23"/>
                <w:szCs w:val="23"/>
              </w:rPr>
              <w:t>CO3</w:t>
            </w:r>
          </w:p>
        </w:tc>
        <w:tc>
          <w:tcPr>
            <w:tcW w:w="537" w:type="dxa"/>
          </w:tcPr>
          <w:p w14:paraId="47EF499C" w14:textId="77777777" w:rsidR="00E91CEB" w:rsidRPr="00AF0D7D" w:rsidRDefault="00E91CEB">
            <w:pPr>
              <w:jc w:val="center"/>
              <w:rPr>
                <w:sz w:val="23"/>
                <w:szCs w:val="23"/>
              </w:rPr>
            </w:pPr>
            <w:r w:rsidRPr="00AF0D7D">
              <w:rPr>
                <w:sz w:val="23"/>
                <w:szCs w:val="23"/>
              </w:rPr>
              <w:t>A</w:t>
            </w:r>
          </w:p>
        </w:tc>
        <w:tc>
          <w:tcPr>
            <w:tcW w:w="471" w:type="dxa"/>
          </w:tcPr>
          <w:p w14:paraId="41E7CB0D" w14:textId="77777777" w:rsidR="00E91CEB" w:rsidRPr="00AF0D7D" w:rsidRDefault="00E91CEB">
            <w:pPr>
              <w:jc w:val="center"/>
              <w:rPr>
                <w:sz w:val="23"/>
                <w:szCs w:val="23"/>
              </w:rPr>
            </w:pPr>
            <w:r w:rsidRPr="00AF0D7D">
              <w:rPr>
                <w:sz w:val="23"/>
                <w:szCs w:val="23"/>
              </w:rPr>
              <w:t>10</w:t>
            </w:r>
          </w:p>
        </w:tc>
      </w:tr>
      <w:tr w:rsidR="00E91CEB" w:rsidRPr="00AF0D7D" w14:paraId="52D7F4D2" w14:textId="77777777">
        <w:trPr>
          <w:trHeight w:val="283"/>
        </w:trPr>
        <w:tc>
          <w:tcPr>
            <w:tcW w:w="570" w:type="dxa"/>
          </w:tcPr>
          <w:p w14:paraId="754654E3" w14:textId="77777777" w:rsidR="00E91CEB" w:rsidRPr="00AF0D7D" w:rsidRDefault="00E91CEB">
            <w:pPr>
              <w:jc w:val="center"/>
              <w:rPr>
                <w:sz w:val="23"/>
                <w:szCs w:val="23"/>
              </w:rPr>
            </w:pPr>
          </w:p>
        </w:tc>
        <w:tc>
          <w:tcPr>
            <w:tcW w:w="397" w:type="dxa"/>
          </w:tcPr>
          <w:p w14:paraId="26339076" w14:textId="77777777" w:rsidR="00E91CEB" w:rsidRPr="00AF0D7D" w:rsidRDefault="00E91CEB">
            <w:pPr>
              <w:jc w:val="center"/>
              <w:rPr>
                <w:sz w:val="23"/>
                <w:szCs w:val="23"/>
              </w:rPr>
            </w:pPr>
            <w:r w:rsidRPr="00AF0D7D">
              <w:rPr>
                <w:sz w:val="23"/>
                <w:szCs w:val="23"/>
              </w:rPr>
              <w:t>b.</w:t>
            </w:r>
          </w:p>
        </w:tc>
        <w:tc>
          <w:tcPr>
            <w:tcW w:w="7845" w:type="dxa"/>
          </w:tcPr>
          <w:p w14:paraId="2339CC6C" w14:textId="77777777" w:rsidR="00E91CEB" w:rsidRPr="00AF0D7D" w:rsidRDefault="00E91CEB" w:rsidP="00E91CEB">
            <w:pPr>
              <w:jc w:val="both"/>
              <w:rPr>
                <w:sz w:val="23"/>
                <w:szCs w:val="23"/>
              </w:rPr>
            </w:pPr>
            <w:r w:rsidRPr="00AF0D7D">
              <w:rPr>
                <w:sz w:val="23"/>
                <w:szCs w:val="23"/>
              </w:rPr>
              <w:t>Summarize the visualizations to be created to represent the key insights about customer purchase behaviors, such as purchase frequency, average purchase value, and popular product categories. Discuss the types of charts or graphs to be recommended based on the insights that are aimed to be revealed.</w:t>
            </w:r>
          </w:p>
        </w:tc>
        <w:tc>
          <w:tcPr>
            <w:tcW w:w="670" w:type="dxa"/>
          </w:tcPr>
          <w:p w14:paraId="7B63FEA2" w14:textId="77777777" w:rsidR="00E91CEB" w:rsidRPr="00AF0D7D" w:rsidRDefault="00E91CEB">
            <w:pPr>
              <w:jc w:val="center"/>
              <w:rPr>
                <w:sz w:val="23"/>
                <w:szCs w:val="23"/>
              </w:rPr>
            </w:pPr>
            <w:r w:rsidRPr="00AF0D7D">
              <w:rPr>
                <w:sz w:val="23"/>
                <w:szCs w:val="23"/>
              </w:rPr>
              <w:t>CO3</w:t>
            </w:r>
          </w:p>
        </w:tc>
        <w:tc>
          <w:tcPr>
            <w:tcW w:w="537" w:type="dxa"/>
          </w:tcPr>
          <w:p w14:paraId="462C7DEB" w14:textId="77777777" w:rsidR="00E91CEB" w:rsidRPr="00AF0D7D" w:rsidRDefault="00E91CEB">
            <w:pPr>
              <w:jc w:val="center"/>
              <w:rPr>
                <w:sz w:val="23"/>
                <w:szCs w:val="23"/>
              </w:rPr>
            </w:pPr>
            <w:r w:rsidRPr="00AF0D7D">
              <w:rPr>
                <w:sz w:val="23"/>
                <w:szCs w:val="23"/>
              </w:rPr>
              <w:t>U</w:t>
            </w:r>
          </w:p>
        </w:tc>
        <w:tc>
          <w:tcPr>
            <w:tcW w:w="471" w:type="dxa"/>
          </w:tcPr>
          <w:p w14:paraId="33E77DF5" w14:textId="77777777" w:rsidR="00E91CEB" w:rsidRPr="00AF0D7D" w:rsidRDefault="00E91CEB">
            <w:pPr>
              <w:jc w:val="center"/>
              <w:rPr>
                <w:sz w:val="23"/>
                <w:szCs w:val="23"/>
              </w:rPr>
            </w:pPr>
            <w:r w:rsidRPr="00AF0D7D">
              <w:rPr>
                <w:sz w:val="23"/>
                <w:szCs w:val="23"/>
              </w:rPr>
              <w:t>6</w:t>
            </w:r>
          </w:p>
        </w:tc>
      </w:tr>
      <w:tr w:rsidR="00E91CEB" w:rsidRPr="00AF0D7D" w14:paraId="2AA71247" w14:textId="77777777">
        <w:trPr>
          <w:trHeight w:val="283"/>
        </w:trPr>
        <w:tc>
          <w:tcPr>
            <w:tcW w:w="570" w:type="dxa"/>
          </w:tcPr>
          <w:p w14:paraId="41D80DCE" w14:textId="77777777" w:rsidR="00E91CEB" w:rsidRPr="00AF0D7D" w:rsidRDefault="00E91CEB">
            <w:pPr>
              <w:jc w:val="center"/>
              <w:rPr>
                <w:sz w:val="23"/>
                <w:szCs w:val="23"/>
              </w:rPr>
            </w:pPr>
          </w:p>
        </w:tc>
        <w:tc>
          <w:tcPr>
            <w:tcW w:w="397" w:type="dxa"/>
          </w:tcPr>
          <w:p w14:paraId="189678CC" w14:textId="77777777" w:rsidR="00E91CEB" w:rsidRPr="00AF0D7D" w:rsidRDefault="00E91CEB">
            <w:pPr>
              <w:jc w:val="center"/>
              <w:rPr>
                <w:sz w:val="23"/>
                <w:szCs w:val="23"/>
              </w:rPr>
            </w:pPr>
          </w:p>
        </w:tc>
        <w:tc>
          <w:tcPr>
            <w:tcW w:w="7845" w:type="dxa"/>
          </w:tcPr>
          <w:p w14:paraId="5FA4DF3B" w14:textId="77777777" w:rsidR="00E91CEB" w:rsidRPr="00AF0D7D" w:rsidRDefault="00E91CEB">
            <w:pPr>
              <w:rPr>
                <w:sz w:val="23"/>
                <w:szCs w:val="23"/>
              </w:rPr>
            </w:pPr>
          </w:p>
        </w:tc>
        <w:tc>
          <w:tcPr>
            <w:tcW w:w="670" w:type="dxa"/>
          </w:tcPr>
          <w:p w14:paraId="5314D251" w14:textId="77777777" w:rsidR="00E91CEB" w:rsidRPr="00AF0D7D" w:rsidRDefault="00E91CEB">
            <w:pPr>
              <w:jc w:val="center"/>
              <w:rPr>
                <w:sz w:val="23"/>
                <w:szCs w:val="23"/>
              </w:rPr>
            </w:pPr>
          </w:p>
        </w:tc>
        <w:tc>
          <w:tcPr>
            <w:tcW w:w="537" w:type="dxa"/>
          </w:tcPr>
          <w:p w14:paraId="60D55F3D" w14:textId="77777777" w:rsidR="00E91CEB" w:rsidRPr="00AF0D7D" w:rsidRDefault="00E91CEB">
            <w:pPr>
              <w:jc w:val="center"/>
              <w:rPr>
                <w:sz w:val="23"/>
                <w:szCs w:val="23"/>
              </w:rPr>
            </w:pPr>
          </w:p>
        </w:tc>
        <w:tc>
          <w:tcPr>
            <w:tcW w:w="471" w:type="dxa"/>
          </w:tcPr>
          <w:p w14:paraId="74B3A3FD" w14:textId="77777777" w:rsidR="00E91CEB" w:rsidRPr="00AF0D7D" w:rsidRDefault="00E91CEB">
            <w:pPr>
              <w:jc w:val="center"/>
              <w:rPr>
                <w:sz w:val="23"/>
                <w:szCs w:val="23"/>
              </w:rPr>
            </w:pPr>
          </w:p>
        </w:tc>
      </w:tr>
      <w:tr w:rsidR="00E91CEB" w:rsidRPr="00AF0D7D" w14:paraId="2CAB4A61" w14:textId="77777777" w:rsidTr="00E91CEB">
        <w:trPr>
          <w:trHeight w:val="1773"/>
        </w:trPr>
        <w:tc>
          <w:tcPr>
            <w:tcW w:w="570" w:type="dxa"/>
          </w:tcPr>
          <w:p w14:paraId="667500E3" w14:textId="77777777" w:rsidR="00E91CEB" w:rsidRPr="00AF0D7D" w:rsidRDefault="00E91CEB">
            <w:pPr>
              <w:jc w:val="center"/>
              <w:rPr>
                <w:sz w:val="23"/>
                <w:szCs w:val="23"/>
              </w:rPr>
            </w:pPr>
            <w:r w:rsidRPr="00AF0D7D">
              <w:rPr>
                <w:sz w:val="23"/>
                <w:szCs w:val="23"/>
              </w:rPr>
              <w:t>4.</w:t>
            </w:r>
          </w:p>
        </w:tc>
        <w:tc>
          <w:tcPr>
            <w:tcW w:w="397" w:type="dxa"/>
          </w:tcPr>
          <w:p w14:paraId="31AFEF2A" w14:textId="77777777" w:rsidR="00E91CEB" w:rsidRPr="00AF0D7D" w:rsidRDefault="00E91CEB">
            <w:pPr>
              <w:jc w:val="center"/>
              <w:rPr>
                <w:sz w:val="23"/>
                <w:szCs w:val="23"/>
              </w:rPr>
            </w:pPr>
            <w:r w:rsidRPr="00AF0D7D">
              <w:rPr>
                <w:sz w:val="23"/>
                <w:szCs w:val="23"/>
              </w:rPr>
              <w:t>a.</w:t>
            </w:r>
          </w:p>
        </w:tc>
        <w:tc>
          <w:tcPr>
            <w:tcW w:w="7845" w:type="dxa"/>
          </w:tcPr>
          <w:p w14:paraId="4576EAE9" w14:textId="77777777" w:rsidR="00E91CEB" w:rsidRPr="00AF0D7D" w:rsidRDefault="00E91CEB">
            <w:pPr>
              <w:jc w:val="both"/>
              <w:rPr>
                <w:sz w:val="23"/>
                <w:szCs w:val="23"/>
              </w:rPr>
            </w:pPr>
            <w:r w:rsidRPr="00AF0D7D">
              <w:rPr>
                <w:sz w:val="23"/>
                <w:szCs w:val="23"/>
              </w:rPr>
              <w:t xml:space="preserve">Construct and analyze clusters from the given dataset using the BIRCH (Balanced Iterative Reducing and Clustering using Hierarchies) hierarchical clustering algorithm. </w:t>
            </w:r>
          </w:p>
          <w:p w14:paraId="7E1EBF83" w14:textId="77777777" w:rsidR="00E91CEB" w:rsidRPr="00AF0D7D" w:rsidRDefault="00E91CEB">
            <w:pPr>
              <w:jc w:val="both"/>
              <w:rPr>
                <w:sz w:val="23"/>
                <w:szCs w:val="23"/>
              </w:rPr>
            </w:pPr>
            <w:r w:rsidRPr="00AF0D7D">
              <w:rPr>
                <w:noProof/>
                <w:sz w:val="23"/>
                <w:szCs w:val="23"/>
              </w:rPr>
              <w:drawing>
                <wp:inline distT="114300" distB="114300" distL="114300" distR="114300" wp14:anchorId="4DDA0D3A" wp14:editId="413A49D4">
                  <wp:extent cx="4848225" cy="533400"/>
                  <wp:effectExtent l="0" t="0" r="0" b="0"/>
                  <wp:docPr id="4325409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0"/>
                          <a:srcRect/>
                          <a:stretch>
                            <a:fillRect/>
                          </a:stretch>
                        </pic:blipFill>
                        <pic:spPr>
                          <a:xfrm>
                            <a:off x="0" y="0"/>
                            <a:ext cx="4848225" cy="533400"/>
                          </a:xfrm>
                          <a:prstGeom prst="rect">
                            <a:avLst/>
                          </a:prstGeom>
                          <a:ln/>
                        </pic:spPr>
                      </pic:pic>
                    </a:graphicData>
                  </a:graphic>
                </wp:inline>
              </w:drawing>
            </w:r>
          </w:p>
        </w:tc>
        <w:tc>
          <w:tcPr>
            <w:tcW w:w="670" w:type="dxa"/>
          </w:tcPr>
          <w:p w14:paraId="7CA600BE" w14:textId="77777777" w:rsidR="00E91CEB" w:rsidRPr="00AF0D7D" w:rsidRDefault="00E91CEB">
            <w:pPr>
              <w:jc w:val="center"/>
              <w:rPr>
                <w:sz w:val="23"/>
                <w:szCs w:val="23"/>
              </w:rPr>
            </w:pPr>
            <w:r w:rsidRPr="00AF0D7D">
              <w:rPr>
                <w:sz w:val="23"/>
                <w:szCs w:val="23"/>
              </w:rPr>
              <w:t>CO4</w:t>
            </w:r>
          </w:p>
        </w:tc>
        <w:tc>
          <w:tcPr>
            <w:tcW w:w="537" w:type="dxa"/>
          </w:tcPr>
          <w:p w14:paraId="0777787B" w14:textId="77777777" w:rsidR="00E91CEB" w:rsidRPr="00AF0D7D" w:rsidRDefault="00E91CEB">
            <w:pPr>
              <w:jc w:val="center"/>
              <w:rPr>
                <w:sz w:val="23"/>
                <w:szCs w:val="23"/>
              </w:rPr>
            </w:pPr>
            <w:r w:rsidRPr="00AF0D7D">
              <w:rPr>
                <w:sz w:val="23"/>
                <w:szCs w:val="23"/>
              </w:rPr>
              <w:t>A</w:t>
            </w:r>
          </w:p>
        </w:tc>
        <w:tc>
          <w:tcPr>
            <w:tcW w:w="471" w:type="dxa"/>
          </w:tcPr>
          <w:p w14:paraId="0D55B91D" w14:textId="77777777" w:rsidR="00E91CEB" w:rsidRPr="00AF0D7D" w:rsidRDefault="00E91CEB">
            <w:pPr>
              <w:jc w:val="center"/>
              <w:rPr>
                <w:sz w:val="23"/>
                <w:szCs w:val="23"/>
              </w:rPr>
            </w:pPr>
            <w:r w:rsidRPr="00AF0D7D">
              <w:rPr>
                <w:sz w:val="23"/>
                <w:szCs w:val="23"/>
              </w:rPr>
              <w:t>10</w:t>
            </w:r>
          </w:p>
        </w:tc>
      </w:tr>
      <w:tr w:rsidR="00E91CEB" w:rsidRPr="00AF0D7D" w14:paraId="0033DF0B" w14:textId="77777777">
        <w:trPr>
          <w:trHeight w:val="283"/>
        </w:trPr>
        <w:tc>
          <w:tcPr>
            <w:tcW w:w="570" w:type="dxa"/>
          </w:tcPr>
          <w:p w14:paraId="42513199" w14:textId="77777777" w:rsidR="00E91CEB" w:rsidRPr="00AF0D7D" w:rsidRDefault="00E91CEB">
            <w:pPr>
              <w:jc w:val="center"/>
              <w:rPr>
                <w:sz w:val="23"/>
                <w:szCs w:val="23"/>
              </w:rPr>
            </w:pPr>
          </w:p>
        </w:tc>
        <w:tc>
          <w:tcPr>
            <w:tcW w:w="397" w:type="dxa"/>
          </w:tcPr>
          <w:p w14:paraId="3FE88390" w14:textId="77777777" w:rsidR="00E91CEB" w:rsidRPr="00AF0D7D" w:rsidRDefault="00E91CEB">
            <w:pPr>
              <w:jc w:val="center"/>
              <w:rPr>
                <w:sz w:val="23"/>
                <w:szCs w:val="23"/>
              </w:rPr>
            </w:pPr>
            <w:r w:rsidRPr="00AF0D7D">
              <w:rPr>
                <w:sz w:val="23"/>
                <w:szCs w:val="23"/>
              </w:rPr>
              <w:t>b.</w:t>
            </w:r>
          </w:p>
        </w:tc>
        <w:tc>
          <w:tcPr>
            <w:tcW w:w="7845" w:type="dxa"/>
          </w:tcPr>
          <w:p w14:paraId="560C0201" w14:textId="77777777" w:rsidR="00E91CEB" w:rsidRPr="00AF0D7D" w:rsidRDefault="00E91CEB">
            <w:pPr>
              <w:rPr>
                <w:sz w:val="23"/>
                <w:szCs w:val="23"/>
              </w:rPr>
            </w:pPr>
            <w:r w:rsidRPr="00AF0D7D">
              <w:rPr>
                <w:sz w:val="23"/>
                <w:szCs w:val="23"/>
              </w:rPr>
              <w:t>Describe the Support Vector Machine (SVM) algorithm. Provide an illustrative example to demonstrate its application in classification tasks.</w:t>
            </w:r>
          </w:p>
        </w:tc>
        <w:tc>
          <w:tcPr>
            <w:tcW w:w="670" w:type="dxa"/>
          </w:tcPr>
          <w:p w14:paraId="25B5C046" w14:textId="77777777" w:rsidR="00E91CEB" w:rsidRPr="00AF0D7D" w:rsidRDefault="00E91CEB">
            <w:pPr>
              <w:jc w:val="center"/>
              <w:rPr>
                <w:sz w:val="23"/>
                <w:szCs w:val="23"/>
              </w:rPr>
            </w:pPr>
            <w:r w:rsidRPr="00AF0D7D">
              <w:rPr>
                <w:sz w:val="23"/>
                <w:szCs w:val="23"/>
              </w:rPr>
              <w:t>CO4</w:t>
            </w:r>
          </w:p>
        </w:tc>
        <w:tc>
          <w:tcPr>
            <w:tcW w:w="537" w:type="dxa"/>
          </w:tcPr>
          <w:p w14:paraId="489E0416" w14:textId="77777777" w:rsidR="00E91CEB" w:rsidRPr="00AF0D7D" w:rsidRDefault="00E91CEB">
            <w:pPr>
              <w:jc w:val="center"/>
              <w:rPr>
                <w:sz w:val="23"/>
                <w:szCs w:val="23"/>
              </w:rPr>
            </w:pPr>
            <w:r w:rsidRPr="00AF0D7D">
              <w:rPr>
                <w:sz w:val="23"/>
                <w:szCs w:val="23"/>
              </w:rPr>
              <w:t>U</w:t>
            </w:r>
          </w:p>
        </w:tc>
        <w:tc>
          <w:tcPr>
            <w:tcW w:w="471" w:type="dxa"/>
          </w:tcPr>
          <w:p w14:paraId="710FA4D8" w14:textId="77777777" w:rsidR="00E91CEB" w:rsidRPr="00AF0D7D" w:rsidRDefault="00E91CEB">
            <w:pPr>
              <w:jc w:val="center"/>
              <w:rPr>
                <w:sz w:val="23"/>
                <w:szCs w:val="23"/>
              </w:rPr>
            </w:pPr>
            <w:r w:rsidRPr="00AF0D7D">
              <w:rPr>
                <w:sz w:val="23"/>
                <w:szCs w:val="23"/>
              </w:rPr>
              <w:t>6</w:t>
            </w:r>
          </w:p>
        </w:tc>
      </w:tr>
      <w:tr w:rsidR="00E91CEB" w:rsidRPr="00AF0D7D" w14:paraId="69C176A9" w14:textId="77777777">
        <w:trPr>
          <w:trHeight w:val="283"/>
        </w:trPr>
        <w:tc>
          <w:tcPr>
            <w:tcW w:w="570" w:type="dxa"/>
          </w:tcPr>
          <w:p w14:paraId="6100641D" w14:textId="77777777" w:rsidR="00E91CEB" w:rsidRPr="00AF0D7D" w:rsidRDefault="00E91CEB">
            <w:pPr>
              <w:jc w:val="center"/>
              <w:rPr>
                <w:sz w:val="23"/>
                <w:szCs w:val="23"/>
              </w:rPr>
            </w:pPr>
          </w:p>
        </w:tc>
        <w:tc>
          <w:tcPr>
            <w:tcW w:w="397" w:type="dxa"/>
          </w:tcPr>
          <w:p w14:paraId="670D9270" w14:textId="77777777" w:rsidR="00E91CEB" w:rsidRPr="00AF0D7D" w:rsidRDefault="00E91CEB">
            <w:pPr>
              <w:jc w:val="center"/>
              <w:rPr>
                <w:sz w:val="23"/>
                <w:szCs w:val="23"/>
              </w:rPr>
            </w:pPr>
          </w:p>
        </w:tc>
        <w:tc>
          <w:tcPr>
            <w:tcW w:w="7845" w:type="dxa"/>
          </w:tcPr>
          <w:p w14:paraId="0EB7BC1D" w14:textId="77777777" w:rsidR="00E91CEB" w:rsidRPr="00AF0D7D" w:rsidRDefault="00E91CEB">
            <w:pPr>
              <w:rPr>
                <w:sz w:val="23"/>
                <w:szCs w:val="23"/>
              </w:rPr>
            </w:pPr>
          </w:p>
        </w:tc>
        <w:tc>
          <w:tcPr>
            <w:tcW w:w="670" w:type="dxa"/>
          </w:tcPr>
          <w:p w14:paraId="39B86DD1" w14:textId="77777777" w:rsidR="00E91CEB" w:rsidRPr="00AF0D7D" w:rsidRDefault="00E91CEB">
            <w:pPr>
              <w:jc w:val="center"/>
              <w:rPr>
                <w:sz w:val="23"/>
                <w:szCs w:val="23"/>
              </w:rPr>
            </w:pPr>
          </w:p>
        </w:tc>
        <w:tc>
          <w:tcPr>
            <w:tcW w:w="537" w:type="dxa"/>
          </w:tcPr>
          <w:p w14:paraId="7359B720" w14:textId="77777777" w:rsidR="00E91CEB" w:rsidRPr="00AF0D7D" w:rsidRDefault="00E91CEB">
            <w:pPr>
              <w:jc w:val="center"/>
              <w:rPr>
                <w:sz w:val="23"/>
                <w:szCs w:val="23"/>
              </w:rPr>
            </w:pPr>
          </w:p>
        </w:tc>
        <w:tc>
          <w:tcPr>
            <w:tcW w:w="471" w:type="dxa"/>
          </w:tcPr>
          <w:p w14:paraId="53D33C69" w14:textId="77777777" w:rsidR="00E91CEB" w:rsidRPr="00AF0D7D" w:rsidRDefault="00E91CEB">
            <w:pPr>
              <w:jc w:val="center"/>
              <w:rPr>
                <w:sz w:val="23"/>
                <w:szCs w:val="23"/>
              </w:rPr>
            </w:pPr>
          </w:p>
        </w:tc>
      </w:tr>
      <w:tr w:rsidR="00E91CEB" w:rsidRPr="00AF0D7D" w14:paraId="7AF069ED" w14:textId="77777777">
        <w:trPr>
          <w:trHeight w:val="283"/>
        </w:trPr>
        <w:tc>
          <w:tcPr>
            <w:tcW w:w="570" w:type="dxa"/>
          </w:tcPr>
          <w:p w14:paraId="3DF22E86" w14:textId="77777777" w:rsidR="00E91CEB" w:rsidRPr="00AF0D7D" w:rsidRDefault="00E91CEB">
            <w:pPr>
              <w:jc w:val="center"/>
              <w:rPr>
                <w:sz w:val="23"/>
                <w:szCs w:val="23"/>
              </w:rPr>
            </w:pPr>
            <w:r w:rsidRPr="00AF0D7D">
              <w:rPr>
                <w:sz w:val="23"/>
                <w:szCs w:val="23"/>
              </w:rPr>
              <w:lastRenderedPageBreak/>
              <w:t>5.</w:t>
            </w:r>
          </w:p>
        </w:tc>
        <w:tc>
          <w:tcPr>
            <w:tcW w:w="397" w:type="dxa"/>
          </w:tcPr>
          <w:p w14:paraId="0EEFB18F" w14:textId="77777777" w:rsidR="00E91CEB" w:rsidRPr="00AF0D7D" w:rsidRDefault="00E91CEB">
            <w:pPr>
              <w:jc w:val="center"/>
              <w:rPr>
                <w:sz w:val="23"/>
                <w:szCs w:val="23"/>
              </w:rPr>
            </w:pPr>
            <w:r w:rsidRPr="00AF0D7D">
              <w:rPr>
                <w:sz w:val="23"/>
                <w:szCs w:val="23"/>
              </w:rPr>
              <w:t>a.</w:t>
            </w:r>
          </w:p>
        </w:tc>
        <w:tc>
          <w:tcPr>
            <w:tcW w:w="7845" w:type="dxa"/>
          </w:tcPr>
          <w:p w14:paraId="1C7B7D7D" w14:textId="77777777" w:rsidR="00E91CEB" w:rsidRPr="00AF0D7D" w:rsidRDefault="00E91CEB">
            <w:pPr>
              <w:jc w:val="both"/>
              <w:rPr>
                <w:sz w:val="23"/>
                <w:szCs w:val="23"/>
              </w:rPr>
            </w:pPr>
            <w:r w:rsidRPr="00AF0D7D">
              <w:rPr>
                <w:sz w:val="23"/>
                <w:szCs w:val="23"/>
              </w:rPr>
              <w:t xml:space="preserve">Describe two commonly used classification algorithms suitable for data streams, such as </w:t>
            </w:r>
            <w:proofErr w:type="spellStart"/>
            <w:r w:rsidRPr="00AF0D7D">
              <w:rPr>
                <w:sz w:val="23"/>
                <w:szCs w:val="23"/>
              </w:rPr>
              <w:t>Hoeffding</w:t>
            </w:r>
            <w:proofErr w:type="spellEnd"/>
            <w:r w:rsidRPr="00AF0D7D">
              <w:rPr>
                <w:sz w:val="23"/>
                <w:szCs w:val="23"/>
              </w:rPr>
              <w:t xml:space="preserve"> trees and Very Fast Decision Trees (VFDT). Explain how these algorithms manage challenges specific to streaming data, including their advantages and disadvantages.</w:t>
            </w:r>
          </w:p>
        </w:tc>
        <w:tc>
          <w:tcPr>
            <w:tcW w:w="670" w:type="dxa"/>
          </w:tcPr>
          <w:p w14:paraId="4889E346" w14:textId="77777777" w:rsidR="00E91CEB" w:rsidRPr="00AF0D7D" w:rsidRDefault="00E91CEB">
            <w:pPr>
              <w:jc w:val="center"/>
              <w:rPr>
                <w:sz w:val="23"/>
                <w:szCs w:val="23"/>
              </w:rPr>
            </w:pPr>
            <w:r w:rsidRPr="00AF0D7D">
              <w:rPr>
                <w:sz w:val="23"/>
                <w:szCs w:val="23"/>
              </w:rPr>
              <w:t>CO5</w:t>
            </w:r>
          </w:p>
        </w:tc>
        <w:tc>
          <w:tcPr>
            <w:tcW w:w="537" w:type="dxa"/>
          </w:tcPr>
          <w:p w14:paraId="6CE0DD7A" w14:textId="77777777" w:rsidR="00E91CEB" w:rsidRPr="00AF0D7D" w:rsidRDefault="00E91CEB">
            <w:pPr>
              <w:jc w:val="center"/>
              <w:rPr>
                <w:sz w:val="23"/>
                <w:szCs w:val="23"/>
              </w:rPr>
            </w:pPr>
            <w:r w:rsidRPr="00AF0D7D">
              <w:rPr>
                <w:sz w:val="23"/>
                <w:szCs w:val="23"/>
              </w:rPr>
              <w:t>U</w:t>
            </w:r>
          </w:p>
        </w:tc>
        <w:tc>
          <w:tcPr>
            <w:tcW w:w="471" w:type="dxa"/>
          </w:tcPr>
          <w:p w14:paraId="099D847D" w14:textId="77777777" w:rsidR="00E91CEB" w:rsidRPr="00AF0D7D" w:rsidRDefault="00E91CEB">
            <w:pPr>
              <w:jc w:val="center"/>
              <w:rPr>
                <w:sz w:val="23"/>
                <w:szCs w:val="23"/>
              </w:rPr>
            </w:pPr>
            <w:r w:rsidRPr="00AF0D7D">
              <w:rPr>
                <w:sz w:val="23"/>
                <w:szCs w:val="23"/>
              </w:rPr>
              <w:t>8</w:t>
            </w:r>
          </w:p>
        </w:tc>
      </w:tr>
      <w:tr w:rsidR="00E91CEB" w:rsidRPr="00AF0D7D" w14:paraId="010EAD2C" w14:textId="77777777">
        <w:trPr>
          <w:trHeight w:val="283"/>
        </w:trPr>
        <w:tc>
          <w:tcPr>
            <w:tcW w:w="570" w:type="dxa"/>
          </w:tcPr>
          <w:p w14:paraId="741CA3FA" w14:textId="77777777" w:rsidR="00E91CEB" w:rsidRPr="00AF0D7D" w:rsidRDefault="00E91CEB">
            <w:pPr>
              <w:jc w:val="center"/>
              <w:rPr>
                <w:sz w:val="23"/>
                <w:szCs w:val="23"/>
              </w:rPr>
            </w:pPr>
          </w:p>
        </w:tc>
        <w:tc>
          <w:tcPr>
            <w:tcW w:w="397" w:type="dxa"/>
          </w:tcPr>
          <w:p w14:paraId="09CBA9D5" w14:textId="77777777" w:rsidR="00E91CEB" w:rsidRPr="00AF0D7D" w:rsidRDefault="00E91CEB">
            <w:pPr>
              <w:jc w:val="center"/>
              <w:rPr>
                <w:sz w:val="23"/>
                <w:szCs w:val="23"/>
              </w:rPr>
            </w:pPr>
            <w:r w:rsidRPr="00AF0D7D">
              <w:rPr>
                <w:sz w:val="23"/>
                <w:szCs w:val="23"/>
              </w:rPr>
              <w:t>b.</w:t>
            </w:r>
          </w:p>
        </w:tc>
        <w:tc>
          <w:tcPr>
            <w:tcW w:w="7845" w:type="dxa"/>
          </w:tcPr>
          <w:p w14:paraId="653EF52B" w14:textId="77777777" w:rsidR="00E91CEB" w:rsidRPr="00AF0D7D" w:rsidRDefault="00E91CEB">
            <w:pPr>
              <w:jc w:val="both"/>
              <w:rPr>
                <w:sz w:val="23"/>
                <w:szCs w:val="23"/>
              </w:rPr>
            </w:pPr>
            <w:r w:rsidRPr="00AF0D7D">
              <w:rPr>
                <w:sz w:val="23"/>
                <w:szCs w:val="23"/>
              </w:rPr>
              <w:t xml:space="preserve">Explain the principles of two clustering algorithms suitable for data streams, such as </w:t>
            </w:r>
            <w:proofErr w:type="spellStart"/>
            <w:r w:rsidRPr="00AF0D7D">
              <w:rPr>
                <w:sz w:val="23"/>
                <w:szCs w:val="23"/>
              </w:rPr>
              <w:t>CluStream</w:t>
            </w:r>
            <w:r>
              <w:rPr>
                <w:sz w:val="23"/>
                <w:szCs w:val="23"/>
              </w:rPr>
              <w:t>a</w:t>
            </w:r>
            <w:proofErr w:type="spellEnd"/>
            <w:r w:rsidRPr="00AF0D7D">
              <w:rPr>
                <w:sz w:val="23"/>
                <w:szCs w:val="23"/>
              </w:rPr>
              <w:t xml:space="preserve"> and hierarchical tree clustering. Describe how each algorithm handles the continuously updating nature of data streams and maintains clusters efficiently by highlighting its advantages and disadvantages. </w:t>
            </w:r>
          </w:p>
        </w:tc>
        <w:tc>
          <w:tcPr>
            <w:tcW w:w="670" w:type="dxa"/>
          </w:tcPr>
          <w:p w14:paraId="3B505394" w14:textId="77777777" w:rsidR="00E91CEB" w:rsidRPr="00AF0D7D" w:rsidRDefault="00E91CEB">
            <w:pPr>
              <w:jc w:val="center"/>
              <w:rPr>
                <w:sz w:val="23"/>
                <w:szCs w:val="23"/>
              </w:rPr>
            </w:pPr>
            <w:r w:rsidRPr="00AF0D7D">
              <w:rPr>
                <w:sz w:val="23"/>
                <w:szCs w:val="23"/>
              </w:rPr>
              <w:t>CO5</w:t>
            </w:r>
          </w:p>
        </w:tc>
        <w:tc>
          <w:tcPr>
            <w:tcW w:w="537" w:type="dxa"/>
          </w:tcPr>
          <w:p w14:paraId="13A33042" w14:textId="77777777" w:rsidR="00E91CEB" w:rsidRPr="00AF0D7D" w:rsidRDefault="00E91CEB">
            <w:pPr>
              <w:jc w:val="center"/>
              <w:rPr>
                <w:sz w:val="23"/>
                <w:szCs w:val="23"/>
              </w:rPr>
            </w:pPr>
            <w:r w:rsidRPr="00AF0D7D">
              <w:rPr>
                <w:sz w:val="23"/>
                <w:szCs w:val="23"/>
              </w:rPr>
              <w:t>A</w:t>
            </w:r>
          </w:p>
        </w:tc>
        <w:tc>
          <w:tcPr>
            <w:tcW w:w="471" w:type="dxa"/>
          </w:tcPr>
          <w:p w14:paraId="767EFF22" w14:textId="77777777" w:rsidR="00E91CEB" w:rsidRPr="00AF0D7D" w:rsidRDefault="00E91CEB">
            <w:pPr>
              <w:jc w:val="center"/>
              <w:rPr>
                <w:sz w:val="23"/>
                <w:szCs w:val="23"/>
              </w:rPr>
            </w:pPr>
            <w:r w:rsidRPr="00AF0D7D">
              <w:rPr>
                <w:sz w:val="23"/>
                <w:szCs w:val="23"/>
              </w:rPr>
              <w:t>8</w:t>
            </w:r>
          </w:p>
        </w:tc>
      </w:tr>
      <w:tr w:rsidR="00E91CEB" w:rsidRPr="00AF0D7D" w14:paraId="29CEE3EC" w14:textId="77777777" w:rsidTr="00E91CEB">
        <w:trPr>
          <w:trHeight w:val="64"/>
        </w:trPr>
        <w:tc>
          <w:tcPr>
            <w:tcW w:w="570" w:type="dxa"/>
          </w:tcPr>
          <w:p w14:paraId="2B16212A" w14:textId="77777777" w:rsidR="00E91CEB" w:rsidRPr="00AF0D7D" w:rsidRDefault="00E91CEB">
            <w:pPr>
              <w:jc w:val="center"/>
              <w:rPr>
                <w:sz w:val="23"/>
                <w:szCs w:val="23"/>
              </w:rPr>
            </w:pPr>
          </w:p>
        </w:tc>
        <w:tc>
          <w:tcPr>
            <w:tcW w:w="397" w:type="dxa"/>
          </w:tcPr>
          <w:p w14:paraId="0B031A3C" w14:textId="77777777" w:rsidR="00E91CEB" w:rsidRPr="00AF0D7D" w:rsidRDefault="00E91CEB">
            <w:pPr>
              <w:jc w:val="center"/>
              <w:rPr>
                <w:sz w:val="23"/>
                <w:szCs w:val="23"/>
              </w:rPr>
            </w:pPr>
          </w:p>
        </w:tc>
        <w:tc>
          <w:tcPr>
            <w:tcW w:w="7845" w:type="dxa"/>
          </w:tcPr>
          <w:p w14:paraId="111223D6" w14:textId="77777777" w:rsidR="00E91CEB" w:rsidRPr="00AF0D7D" w:rsidRDefault="00E91CEB">
            <w:pPr>
              <w:rPr>
                <w:sz w:val="23"/>
                <w:szCs w:val="23"/>
              </w:rPr>
            </w:pPr>
          </w:p>
        </w:tc>
        <w:tc>
          <w:tcPr>
            <w:tcW w:w="670" w:type="dxa"/>
          </w:tcPr>
          <w:p w14:paraId="7FF59521" w14:textId="77777777" w:rsidR="00E91CEB" w:rsidRPr="00AF0D7D" w:rsidRDefault="00E91CEB">
            <w:pPr>
              <w:jc w:val="center"/>
              <w:rPr>
                <w:sz w:val="23"/>
                <w:szCs w:val="23"/>
              </w:rPr>
            </w:pPr>
          </w:p>
        </w:tc>
        <w:tc>
          <w:tcPr>
            <w:tcW w:w="537" w:type="dxa"/>
          </w:tcPr>
          <w:p w14:paraId="0B670705" w14:textId="77777777" w:rsidR="00E91CEB" w:rsidRPr="00AF0D7D" w:rsidRDefault="00E91CEB">
            <w:pPr>
              <w:jc w:val="center"/>
              <w:rPr>
                <w:sz w:val="23"/>
                <w:szCs w:val="23"/>
              </w:rPr>
            </w:pPr>
          </w:p>
        </w:tc>
        <w:tc>
          <w:tcPr>
            <w:tcW w:w="471" w:type="dxa"/>
          </w:tcPr>
          <w:p w14:paraId="0A84F59B" w14:textId="77777777" w:rsidR="00E91CEB" w:rsidRPr="00AF0D7D" w:rsidRDefault="00E91CEB">
            <w:pPr>
              <w:jc w:val="center"/>
              <w:rPr>
                <w:sz w:val="23"/>
                <w:szCs w:val="23"/>
              </w:rPr>
            </w:pPr>
          </w:p>
        </w:tc>
      </w:tr>
      <w:tr w:rsidR="00E91CEB" w:rsidRPr="00AF0D7D" w14:paraId="6F7C601A" w14:textId="77777777">
        <w:trPr>
          <w:trHeight w:val="283"/>
        </w:trPr>
        <w:tc>
          <w:tcPr>
            <w:tcW w:w="570" w:type="dxa"/>
          </w:tcPr>
          <w:p w14:paraId="010A9973" w14:textId="77777777" w:rsidR="00E91CEB" w:rsidRPr="00AF0D7D" w:rsidRDefault="00E91CEB">
            <w:pPr>
              <w:jc w:val="center"/>
              <w:rPr>
                <w:sz w:val="23"/>
                <w:szCs w:val="23"/>
              </w:rPr>
            </w:pPr>
            <w:r w:rsidRPr="00AF0D7D">
              <w:rPr>
                <w:sz w:val="23"/>
                <w:szCs w:val="23"/>
              </w:rPr>
              <w:t>6.</w:t>
            </w:r>
          </w:p>
        </w:tc>
        <w:tc>
          <w:tcPr>
            <w:tcW w:w="397" w:type="dxa"/>
          </w:tcPr>
          <w:p w14:paraId="0EAD738C" w14:textId="77777777" w:rsidR="00E91CEB" w:rsidRPr="00AF0D7D" w:rsidRDefault="00E91CEB">
            <w:pPr>
              <w:jc w:val="center"/>
              <w:rPr>
                <w:sz w:val="23"/>
                <w:szCs w:val="23"/>
              </w:rPr>
            </w:pPr>
            <w:r w:rsidRPr="00AF0D7D">
              <w:rPr>
                <w:sz w:val="23"/>
                <w:szCs w:val="23"/>
              </w:rPr>
              <w:t>a.</w:t>
            </w:r>
          </w:p>
        </w:tc>
        <w:tc>
          <w:tcPr>
            <w:tcW w:w="7845" w:type="dxa"/>
          </w:tcPr>
          <w:p w14:paraId="2F368021" w14:textId="77777777" w:rsidR="00E91CEB" w:rsidRPr="00AF0D7D" w:rsidRDefault="00E91CEB">
            <w:pPr>
              <w:jc w:val="both"/>
              <w:rPr>
                <w:sz w:val="23"/>
                <w:szCs w:val="23"/>
              </w:rPr>
            </w:pPr>
            <w:r w:rsidRPr="00AF0D7D">
              <w:rPr>
                <w:sz w:val="23"/>
                <w:szCs w:val="23"/>
              </w:rPr>
              <w:t>Describe multimedia mining and its importance in the field of data analysis. Explain the techniques utilized to extract meaningful information from multimedia data.</w:t>
            </w:r>
          </w:p>
        </w:tc>
        <w:tc>
          <w:tcPr>
            <w:tcW w:w="670" w:type="dxa"/>
          </w:tcPr>
          <w:p w14:paraId="58DE2ECB" w14:textId="77777777" w:rsidR="00E91CEB" w:rsidRPr="00AF0D7D" w:rsidRDefault="00E91CEB">
            <w:pPr>
              <w:jc w:val="center"/>
              <w:rPr>
                <w:sz w:val="23"/>
                <w:szCs w:val="23"/>
              </w:rPr>
            </w:pPr>
            <w:r w:rsidRPr="00AF0D7D">
              <w:rPr>
                <w:sz w:val="23"/>
                <w:szCs w:val="23"/>
              </w:rPr>
              <w:t>CO6</w:t>
            </w:r>
          </w:p>
        </w:tc>
        <w:tc>
          <w:tcPr>
            <w:tcW w:w="537" w:type="dxa"/>
          </w:tcPr>
          <w:p w14:paraId="5EB5F7CD" w14:textId="77777777" w:rsidR="00E91CEB" w:rsidRPr="00AF0D7D" w:rsidRDefault="00E91CEB">
            <w:pPr>
              <w:jc w:val="center"/>
              <w:rPr>
                <w:sz w:val="23"/>
                <w:szCs w:val="23"/>
              </w:rPr>
            </w:pPr>
            <w:r w:rsidRPr="00AF0D7D">
              <w:rPr>
                <w:sz w:val="23"/>
                <w:szCs w:val="23"/>
              </w:rPr>
              <w:t>U</w:t>
            </w:r>
          </w:p>
        </w:tc>
        <w:tc>
          <w:tcPr>
            <w:tcW w:w="471" w:type="dxa"/>
          </w:tcPr>
          <w:p w14:paraId="05F051BC" w14:textId="77777777" w:rsidR="00E91CEB" w:rsidRPr="00AF0D7D" w:rsidRDefault="00E91CEB">
            <w:pPr>
              <w:jc w:val="center"/>
              <w:rPr>
                <w:sz w:val="23"/>
                <w:szCs w:val="23"/>
              </w:rPr>
            </w:pPr>
            <w:r w:rsidRPr="00AF0D7D">
              <w:rPr>
                <w:sz w:val="23"/>
                <w:szCs w:val="23"/>
              </w:rPr>
              <w:t>6</w:t>
            </w:r>
          </w:p>
        </w:tc>
      </w:tr>
      <w:tr w:rsidR="00E91CEB" w:rsidRPr="00AF0D7D" w14:paraId="23AAF283" w14:textId="77777777">
        <w:trPr>
          <w:trHeight w:val="283"/>
        </w:trPr>
        <w:tc>
          <w:tcPr>
            <w:tcW w:w="570" w:type="dxa"/>
          </w:tcPr>
          <w:p w14:paraId="117FB83D" w14:textId="77777777" w:rsidR="00E91CEB" w:rsidRPr="00AF0D7D" w:rsidRDefault="00E91CEB">
            <w:pPr>
              <w:jc w:val="center"/>
              <w:rPr>
                <w:sz w:val="23"/>
                <w:szCs w:val="23"/>
              </w:rPr>
            </w:pPr>
          </w:p>
        </w:tc>
        <w:tc>
          <w:tcPr>
            <w:tcW w:w="397" w:type="dxa"/>
          </w:tcPr>
          <w:p w14:paraId="6BCBBA20" w14:textId="77777777" w:rsidR="00E91CEB" w:rsidRPr="00AF0D7D" w:rsidRDefault="00E91CEB">
            <w:pPr>
              <w:jc w:val="center"/>
              <w:rPr>
                <w:sz w:val="23"/>
                <w:szCs w:val="23"/>
              </w:rPr>
            </w:pPr>
            <w:r w:rsidRPr="00AF0D7D">
              <w:rPr>
                <w:sz w:val="23"/>
                <w:szCs w:val="23"/>
              </w:rPr>
              <w:t>b.</w:t>
            </w:r>
          </w:p>
        </w:tc>
        <w:tc>
          <w:tcPr>
            <w:tcW w:w="7845" w:type="dxa"/>
          </w:tcPr>
          <w:p w14:paraId="01B03FC9" w14:textId="77777777" w:rsidR="00E91CEB" w:rsidRPr="00AF0D7D" w:rsidRDefault="00E91CEB">
            <w:pPr>
              <w:jc w:val="both"/>
              <w:rPr>
                <w:sz w:val="23"/>
                <w:szCs w:val="23"/>
              </w:rPr>
            </w:pPr>
            <w:r w:rsidRPr="00AF0D7D">
              <w:rPr>
                <w:sz w:val="23"/>
                <w:szCs w:val="23"/>
              </w:rPr>
              <w:t xml:space="preserve">Examine the role of support thresholds in frequent graph mining. Assess how varying the threshold impacts both the quality and quantity of mined </w:t>
            </w:r>
            <w:proofErr w:type="spellStart"/>
            <w:r w:rsidRPr="00AF0D7D">
              <w:rPr>
                <w:sz w:val="23"/>
                <w:szCs w:val="23"/>
              </w:rPr>
              <w:t>subgraphs</w:t>
            </w:r>
            <w:proofErr w:type="spellEnd"/>
            <w:r w:rsidRPr="00AF0D7D">
              <w:rPr>
                <w:sz w:val="23"/>
                <w:szCs w:val="23"/>
              </w:rPr>
              <w:t xml:space="preserve"> in different applications and determine the potential consequences of setting the threshold too high or too low in real-world scenarios.</w:t>
            </w:r>
          </w:p>
        </w:tc>
        <w:tc>
          <w:tcPr>
            <w:tcW w:w="670" w:type="dxa"/>
          </w:tcPr>
          <w:p w14:paraId="618BB3B2" w14:textId="77777777" w:rsidR="00E91CEB" w:rsidRPr="00AF0D7D" w:rsidRDefault="00E91CEB">
            <w:pPr>
              <w:jc w:val="center"/>
              <w:rPr>
                <w:sz w:val="23"/>
                <w:szCs w:val="23"/>
              </w:rPr>
            </w:pPr>
            <w:r w:rsidRPr="00AF0D7D">
              <w:rPr>
                <w:sz w:val="23"/>
                <w:szCs w:val="23"/>
              </w:rPr>
              <w:t>CO6</w:t>
            </w:r>
          </w:p>
        </w:tc>
        <w:tc>
          <w:tcPr>
            <w:tcW w:w="537" w:type="dxa"/>
          </w:tcPr>
          <w:p w14:paraId="47799DEA" w14:textId="77777777" w:rsidR="00E91CEB" w:rsidRPr="00AF0D7D" w:rsidRDefault="00E91CEB">
            <w:pPr>
              <w:jc w:val="center"/>
              <w:rPr>
                <w:sz w:val="23"/>
                <w:szCs w:val="23"/>
              </w:rPr>
            </w:pPr>
            <w:r w:rsidRPr="00AF0D7D">
              <w:rPr>
                <w:sz w:val="23"/>
                <w:szCs w:val="23"/>
              </w:rPr>
              <w:t>A</w:t>
            </w:r>
          </w:p>
        </w:tc>
        <w:tc>
          <w:tcPr>
            <w:tcW w:w="471" w:type="dxa"/>
          </w:tcPr>
          <w:p w14:paraId="1FABFA38" w14:textId="77777777" w:rsidR="00E91CEB" w:rsidRPr="00AF0D7D" w:rsidRDefault="00E91CEB">
            <w:pPr>
              <w:jc w:val="center"/>
              <w:rPr>
                <w:sz w:val="23"/>
                <w:szCs w:val="23"/>
              </w:rPr>
            </w:pPr>
            <w:r w:rsidRPr="00AF0D7D">
              <w:rPr>
                <w:sz w:val="23"/>
                <w:szCs w:val="23"/>
              </w:rPr>
              <w:t>10</w:t>
            </w:r>
          </w:p>
        </w:tc>
      </w:tr>
      <w:tr w:rsidR="00E91CEB" w:rsidRPr="00AF0D7D" w14:paraId="19D85C16" w14:textId="77777777" w:rsidTr="00E91CEB">
        <w:trPr>
          <w:trHeight w:val="64"/>
        </w:trPr>
        <w:tc>
          <w:tcPr>
            <w:tcW w:w="570" w:type="dxa"/>
          </w:tcPr>
          <w:p w14:paraId="70265FF5" w14:textId="77777777" w:rsidR="00E91CEB" w:rsidRPr="00AF0D7D" w:rsidRDefault="00E91CEB">
            <w:pPr>
              <w:jc w:val="center"/>
              <w:rPr>
                <w:sz w:val="23"/>
                <w:szCs w:val="23"/>
              </w:rPr>
            </w:pPr>
          </w:p>
        </w:tc>
        <w:tc>
          <w:tcPr>
            <w:tcW w:w="397" w:type="dxa"/>
          </w:tcPr>
          <w:p w14:paraId="0B3C2814" w14:textId="77777777" w:rsidR="00E91CEB" w:rsidRPr="00AF0D7D" w:rsidRDefault="00E91CEB">
            <w:pPr>
              <w:jc w:val="center"/>
              <w:rPr>
                <w:sz w:val="23"/>
                <w:szCs w:val="23"/>
              </w:rPr>
            </w:pPr>
          </w:p>
        </w:tc>
        <w:tc>
          <w:tcPr>
            <w:tcW w:w="7845" w:type="dxa"/>
          </w:tcPr>
          <w:p w14:paraId="1DDA344D" w14:textId="77777777" w:rsidR="00E91CEB" w:rsidRPr="00AF0D7D" w:rsidRDefault="00E91CEB">
            <w:pPr>
              <w:rPr>
                <w:sz w:val="23"/>
                <w:szCs w:val="23"/>
              </w:rPr>
            </w:pPr>
          </w:p>
        </w:tc>
        <w:tc>
          <w:tcPr>
            <w:tcW w:w="670" w:type="dxa"/>
          </w:tcPr>
          <w:p w14:paraId="571527D1" w14:textId="77777777" w:rsidR="00E91CEB" w:rsidRPr="00AF0D7D" w:rsidRDefault="00E91CEB">
            <w:pPr>
              <w:jc w:val="center"/>
              <w:rPr>
                <w:sz w:val="23"/>
                <w:szCs w:val="23"/>
              </w:rPr>
            </w:pPr>
          </w:p>
        </w:tc>
        <w:tc>
          <w:tcPr>
            <w:tcW w:w="537" w:type="dxa"/>
          </w:tcPr>
          <w:p w14:paraId="61A55F74" w14:textId="77777777" w:rsidR="00E91CEB" w:rsidRPr="00AF0D7D" w:rsidRDefault="00E91CEB">
            <w:pPr>
              <w:jc w:val="center"/>
              <w:rPr>
                <w:sz w:val="23"/>
                <w:szCs w:val="23"/>
              </w:rPr>
            </w:pPr>
          </w:p>
        </w:tc>
        <w:tc>
          <w:tcPr>
            <w:tcW w:w="471" w:type="dxa"/>
          </w:tcPr>
          <w:p w14:paraId="204BDFE0" w14:textId="77777777" w:rsidR="00E91CEB" w:rsidRPr="00AF0D7D" w:rsidRDefault="00E91CEB">
            <w:pPr>
              <w:jc w:val="center"/>
              <w:rPr>
                <w:sz w:val="23"/>
                <w:szCs w:val="23"/>
              </w:rPr>
            </w:pPr>
          </w:p>
        </w:tc>
      </w:tr>
      <w:tr w:rsidR="00E91CEB" w:rsidRPr="00AF0D7D" w14:paraId="1DDF084C" w14:textId="77777777">
        <w:trPr>
          <w:trHeight w:val="283"/>
        </w:trPr>
        <w:tc>
          <w:tcPr>
            <w:tcW w:w="570" w:type="dxa"/>
          </w:tcPr>
          <w:p w14:paraId="1C5164F4" w14:textId="77777777" w:rsidR="00E91CEB" w:rsidRPr="00AF0D7D" w:rsidRDefault="00E91CEB">
            <w:pPr>
              <w:jc w:val="center"/>
              <w:rPr>
                <w:sz w:val="23"/>
                <w:szCs w:val="23"/>
              </w:rPr>
            </w:pPr>
            <w:r w:rsidRPr="00AF0D7D">
              <w:rPr>
                <w:sz w:val="23"/>
                <w:szCs w:val="23"/>
              </w:rPr>
              <w:t>7.</w:t>
            </w:r>
          </w:p>
        </w:tc>
        <w:tc>
          <w:tcPr>
            <w:tcW w:w="397" w:type="dxa"/>
          </w:tcPr>
          <w:p w14:paraId="799A9784" w14:textId="77777777" w:rsidR="00E91CEB" w:rsidRPr="00AF0D7D" w:rsidRDefault="00E91CEB">
            <w:pPr>
              <w:jc w:val="center"/>
              <w:rPr>
                <w:sz w:val="23"/>
                <w:szCs w:val="23"/>
              </w:rPr>
            </w:pPr>
            <w:r w:rsidRPr="00AF0D7D">
              <w:rPr>
                <w:sz w:val="23"/>
                <w:szCs w:val="23"/>
              </w:rPr>
              <w:t>a.</w:t>
            </w:r>
          </w:p>
        </w:tc>
        <w:tc>
          <w:tcPr>
            <w:tcW w:w="7845" w:type="dxa"/>
          </w:tcPr>
          <w:p w14:paraId="3AB3899B" w14:textId="77777777" w:rsidR="00E91CEB" w:rsidRPr="00AF0D7D" w:rsidRDefault="00E91CEB">
            <w:pPr>
              <w:jc w:val="both"/>
              <w:rPr>
                <w:sz w:val="23"/>
                <w:szCs w:val="23"/>
              </w:rPr>
            </w:pPr>
            <w:r w:rsidRPr="00AF0D7D">
              <w:rPr>
                <w:sz w:val="23"/>
                <w:szCs w:val="23"/>
              </w:rPr>
              <w:t xml:space="preserve">Explain Bayesian Belief Networks and calculate the Joint distribution </w:t>
            </w:r>
          </w:p>
          <w:p w14:paraId="14B2D375" w14:textId="77777777" w:rsidR="00E91CEB" w:rsidRPr="00AF0D7D" w:rsidRDefault="00E91CEB">
            <w:pPr>
              <w:jc w:val="both"/>
              <w:rPr>
                <w:sz w:val="23"/>
                <w:szCs w:val="23"/>
              </w:rPr>
            </w:pPr>
            <w:r w:rsidRPr="00AF0D7D">
              <w:rPr>
                <w:sz w:val="23"/>
                <w:szCs w:val="23"/>
              </w:rPr>
              <w:t xml:space="preserve">P (J, A, M, ~R, ~E) of the given dataset using the Bayesian Belief Network Formula. </w:t>
            </w:r>
          </w:p>
          <w:p w14:paraId="2B66E24F" w14:textId="77777777" w:rsidR="00E91CEB" w:rsidRPr="00AF0D7D" w:rsidRDefault="00E91CEB">
            <w:pPr>
              <w:jc w:val="both"/>
              <w:rPr>
                <w:sz w:val="23"/>
                <w:szCs w:val="23"/>
              </w:rPr>
            </w:pPr>
            <w:r w:rsidRPr="00AF0D7D">
              <w:rPr>
                <w:noProof/>
                <w:sz w:val="23"/>
                <w:szCs w:val="23"/>
              </w:rPr>
              <w:drawing>
                <wp:inline distT="114300" distB="114300" distL="114300" distR="114300" wp14:anchorId="742F2919" wp14:editId="5048912D">
                  <wp:extent cx="2911475" cy="1348740"/>
                  <wp:effectExtent l="0" t="0" r="3175" b="3810"/>
                  <wp:docPr id="43254090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1"/>
                          <a:srcRect/>
                          <a:stretch>
                            <a:fillRect/>
                          </a:stretch>
                        </pic:blipFill>
                        <pic:spPr>
                          <a:xfrm>
                            <a:off x="0" y="0"/>
                            <a:ext cx="2912682" cy="1349299"/>
                          </a:xfrm>
                          <a:prstGeom prst="rect">
                            <a:avLst/>
                          </a:prstGeom>
                          <a:ln/>
                        </pic:spPr>
                      </pic:pic>
                    </a:graphicData>
                  </a:graphic>
                </wp:inline>
              </w:drawing>
            </w:r>
          </w:p>
        </w:tc>
        <w:tc>
          <w:tcPr>
            <w:tcW w:w="670" w:type="dxa"/>
          </w:tcPr>
          <w:p w14:paraId="2504AA05" w14:textId="77777777" w:rsidR="00E91CEB" w:rsidRPr="00AF0D7D" w:rsidRDefault="00E91CEB">
            <w:pPr>
              <w:jc w:val="center"/>
              <w:rPr>
                <w:sz w:val="23"/>
                <w:szCs w:val="23"/>
              </w:rPr>
            </w:pPr>
            <w:r w:rsidRPr="00AF0D7D">
              <w:rPr>
                <w:sz w:val="23"/>
                <w:szCs w:val="23"/>
              </w:rPr>
              <w:t>CO4</w:t>
            </w:r>
          </w:p>
        </w:tc>
        <w:tc>
          <w:tcPr>
            <w:tcW w:w="537" w:type="dxa"/>
          </w:tcPr>
          <w:p w14:paraId="3EFB59EF" w14:textId="77777777" w:rsidR="00E91CEB" w:rsidRPr="00AF0D7D" w:rsidRDefault="00E91CEB">
            <w:pPr>
              <w:jc w:val="center"/>
              <w:rPr>
                <w:sz w:val="23"/>
                <w:szCs w:val="23"/>
              </w:rPr>
            </w:pPr>
            <w:r w:rsidRPr="00AF0D7D">
              <w:rPr>
                <w:sz w:val="23"/>
                <w:szCs w:val="23"/>
              </w:rPr>
              <w:t>U</w:t>
            </w:r>
          </w:p>
        </w:tc>
        <w:tc>
          <w:tcPr>
            <w:tcW w:w="471" w:type="dxa"/>
          </w:tcPr>
          <w:p w14:paraId="4BB5F0AD" w14:textId="77777777" w:rsidR="00E91CEB" w:rsidRPr="00AF0D7D" w:rsidRDefault="00E91CEB">
            <w:pPr>
              <w:jc w:val="center"/>
              <w:rPr>
                <w:sz w:val="23"/>
                <w:szCs w:val="23"/>
              </w:rPr>
            </w:pPr>
            <w:r w:rsidRPr="00AF0D7D">
              <w:rPr>
                <w:sz w:val="23"/>
                <w:szCs w:val="23"/>
              </w:rPr>
              <w:t>6</w:t>
            </w:r>
          </w:p>
        </w:tc>
      </w:tr>
      <w:tr w:rsidR="00E91CEB" w:rsidRPr="00AF0D7D" w14:paraId="0AC156A6" w14:textId="77777777">
        <w:trPr>
          <w:trHeight w:val="283"/>
        </w:trPr>
        <w:tc>
          <w:tcPr>
            <w:tcW w:w="570" w:type="dxa"/>
          </w:tcPr>
          <w:p w14:paraId="104E1139" w14:textId="77777777" w:rsidR="00E91CEB" w:rsidRPr="00AF0D7D" w:rsidRDefault="00E91CEB">
            <w:pPr>
              <w:jc w:val="center"/>
              <w:rPr>
                <w:sz w:val="23"/>
                <w:szCs w:val="23"/>
              </w:rPr>
            </w:pPr>
          </w:p>
        </w:tc>
        <w:tc>
          <w:tcPr>
            <w:tcW w:w="397" w:type="dxa"/>
          </w:tcPr>
          <w:p w14:paraId="1DF7615F" w14:textId="77777777" w:rsidR="00E91CEB" w:rsidRPr="00AF0D7D" w:rsidRDefault="00E91CEB">
            <w:pPr>
              <w:jc w:val="center"/>
              <w:rPr>
                <w:sz w:val="23"/>
                <w:szCs w:val="23"/>
              </w:rPr>
            </w:pPr>
            <w:r w:rsidRPr="00AF0D7D">
              <w:rPr>
                <w:sz w:val="23"/>
                <w:szCs w:val="23"/>
              </w:rPr>
              <w:t>b.</w:t>
            </w:r>
          </w:p>
        </w:tc>
        <w:tc>
          <w:tcPr>
            <w:tcW w:w="7845" w:type="dxa"/>
          </w:tcPr>
          <w:p w14:paraId="365F2CB0" w14:textId="77777777" w:rsidR="00E91CEB" w:rsidRPr="00AF0D7D" w:rsidRDefault="00E91CEB" w:rsidP="00E91CEB">
            <w:pPr>
              <w:jc w:val="both"/>
              <w:rPr>
                <w:sz w:val="23"/>
                <w:szCs w:val="23"/>
              </w:rPr>
            </w:pPr>
            <w:r w:rsidRPr="00AF0D7D">
              <w:rPr>
                <w:sz w:val="23"/>
                <w:szCs w:val="23"/>
              </w:rPr>
              <w:t>Explain the K-</w:t>
            </w:r>
            <w:proofErr w:type="spellStart"/>
            <w:r w:rsidRPr="00AF0D7D">
              <w:rPr>
                <w:sz w:val="23"/>
                <w:szCs w:val="23"/>
              </w:rPr>
              <w:t>medoids</w:t>
            </w:r>
            <w:proofErr w:type="spellEnd"/>
            <w:r w:rsidRPr="00AF0D7D">
              <w:rPr>
                <w:sz w:val="23"/>
                <w:szCs w:val="23"/>
              </w:rPr>
              <w:t xml:space="preserve"> partition-based clustering technique, including its algorithmic steps. Illustrate the answer with an example to demonstrate the effectiveness of K-</w:t>
            </w:r>
            <w:proofErr w:type="spellStart"/>
            <w:r w:rsidRPr="00AF0D7D">
              <w:rPr>
                <w:sz w:val="23"/>
                <w:szCs w:val="23"/>
              </w:rPr>
              <w:t>medoids</w:t>
            </w:r>
            <w:proofErr w:type="spellEnd"/>
            <w:r w:rsidRPr="00AF0D7D">
              <w:rPr>
                <w:sz w:val="23"/>
                <w:szCs w:val="23"/>
              </w:rPr>
              <w:t xml:space="preserve"> in grouping data points.</w:t>
            </w:r>
          </w:p>
        </w:tc>
        <w:tc>
          <w:tcPr>
            <w:tcW w:w="670" w:type="dxa"/>
          </w:tcPr>
          <w:p w14:paraId="7C423819" w14:textId="77777777" w:rsidR="00E91CEB" w:rsidRPr="00AF0D7D" w:rsidRDefault="00E91CEB">
            <w:pPr>
              <w:jc w:val="center"/>
              <w:rPr>
                <w:sz w:val="23"/>
                <w:szCs w:val="23"/>
              </w:rPr>
            </w:pPr>
            <w:r w:rsidRPr="00AF0D7D">
              <w:rPr>
                <w:sz w:val="23"/>
                <w:szCs w:val="23"/>
              </w:rPr>
              <w:t>CO4</w:t>
            </w:r>
          </w:p>
        </w:tc>
        <w:tc>
          <w:tcPr>
            <w:tcW w:w="537" w:type="dxa"/>
          </w:tcPr>
          <w:p w14:paraId="136F00F5" w14:textId="77777777" w:rsidR="00E91CEB" w:rsidRPr="00AF0D7D" w:rsidRDefault="00E91CEB">
            <w:pPr>
              <w:jc w:val="center"/>
              <w:rPr>
                <w:sz w:val="23"/>
                <w:szCs w:val="23"/>
              </w:rPr>
            </w:pPr>
            <w:r w:rsidRPr="00AF0D7D">
              <w:rPr>
                <w:sz w:val="23"/>
                <w:szCs w:val="23"/>
              </w:rPr>
              <w:t>A</w:t>
            </w:r>
          </w:p>
        </w:tc>
        <w:tc>
          <w:tcPr>
            <w:tcW w:w="471" w:type="dxa"/>
          </w:tcPr>
          <w:p w14:paraId="248483CF" w14:textId="77777777" w:rsidR="00E91CEB" w:rsidRPr="00AF0D7D" w:rsidRDefault="00E91CEB">
            <w:pPr>
              <w:jc w:val="center"/>
              <w:rPr>
                <w:sz w:val="23"/>
                <w:szCs w:val="23"/>
              </w:rPr>
            </w:pPr>
            <w:r w:rsidRPr="00AF0D7D">
              <w:rPr>
                <w:sz w:val="23"/>
                <w:szCs w:val="23"/>
              </w:rPr>
              <w:t>10</w:t>
            </w:r>
          </w:p>
        </w:tc>
      </w:tr>
      <w:tr w:rsidR="00E91CEB" w:rsidRPr="00AF0D7D" w14:paraId="62164C89" w14:textId="77777777" w:rsidTr="00E91CEB">
        <w:trPr>
          <w:trHeight w:val="216"/>
        </w:trPr>
        <w:tc>
          <w:tcPr>
            <w:tcW w:w="10490" w:type="dxa"/>
            <w:gridSpan w:val="6"/>
            <w:vAlign w:val="center"/>
          </w:tcPr>
          <w:p w14:paraId="3625C57E" w14:textId="77777777" w:rsidR="00E91CEB" w:rsidRPr="00AF0D7D" w:rsidRDefault="00E91CEB">
            <w:pPr>
              <w:jc w:val="center"/>
              <w:rPr>
                <w:sz w:val="23"/>
                <w:szCs w:val="23"/>
              </w:rPr>
            </w:pPr>
            <w:r w:rsidRPr="00AF0D7D">
              <w:rPr>
                <w:b/>
                <w:sz w:val="23"/>
                <w:szCs w:val="23"/>
                <w:u w:val="single"/>
              </w:rPr>
              <w:t>PART – B (1 X 20 = 20 MARKS) [</w:t>
            </w:r>
            <w:r w:rsidRPr="00AF0D7D">
              <w:rPr>
                <w:b/>
                <w:sz w:val="23"/>
                <w:szCs w:val="23"/>
              </w:rPr>
              <w:t>Compulsory Question]</w:t>
            </w:r>
          </w:p>
        </w:tc>
      </w:tr>
      <w:tr w:rsidR="00E91CEB" w:rsidRPr="00AF0D7D" w14:paraId="6FD93C5C" w14:textId="77777777">
        <w:trPr>
          <w:trHeight w:val="283"/>
        </w:trPr>
        <w:tc>
          <w:tcPr>
            <w:tcW w:w="570" w:type="dxa"/>
          </w:tcPr>
          <w:p w14:paraId="0C8314D7" w14:textId="77777777" w:rsidR="00E91CEB" w:rsidRPr="00AF0D7D" w:rsidRDefault="00E91CEB">
            <w:pPr>
              <w:jc w:val="center"/>
              <w:rPr>
                <w:sz w:val="23"/>
                <w:szCs w:val="23"/>
              </w:rPr>
            </w:pPr>
            <w:r w:rsidRPr="00AF0D7D">
              <w:rPr>
                <w:sz w:val="23"/>
                <w:szCs w:val="23"/>
              </w:rPr>
              <w:t>8.</w:t>
            </w:r>
          </w:p>
        </w:tc>
        <w:tc>
          <w:tcPr>
            <w:tcW w:w="397" w:type="dxa"/>
          </w:tcPr>
          <w:p w14:paraId="1BC33341" w14:textId="77777777" w:rsidR="00E91CEB" w:rsidRPr="00AF0D7D" w:rsidRDefault="00E91CEB">
            <w:pPr>
              <w:jc w:val="center"/>
              <w:rPr>
                <w:sz w:val="23"/>
                <w:szCs w:val="23"/>
              </w:rPr>
            </w:pPr>
          </w:p>
        </w:tc>
        <w:tc>
          <w:tcPr>
            <w:tcW w:w="7845" w:type="dxa"/>
          </w:tcPr>
          <w:p w14:paraId="2A921277" w14:textId="77777777" w:rsidR="00E91CEB" w:rsidRPr="00AF0D7D" w:rsidRDefault="00E91CEB">
            <w:pPr>
              <w:rPr>
                <w:sz w:val="23"/>
                <w:szCs w:val="23"/>
              </w:rPr>
            </w:pPr>
            <w:r w:rsidRPr="00AF0D7D">
              <w:rPr>
                <w:sz w:val="23"/>
                <w:szCs w:val="23"/>
              </w:rPr>
              <w:t>Apply the AGM and FSG algorithms to a dataset of molecular structures in a chemistry domain. Describe the implementation steps for each algorithm and analyze their effectiveness in discovering patterns within the data.</w:t>
            </w:r>
          </w:p>
        </w:tc>
        <w:tc>
          <w:tcPr>
            <w:tcW w:w="670" w:type="dxa"/>
          </w:tcPr>
          <w:p w14:paraId="40DB2E81" w14:textId="77777777" w:rsidR="00E91CEB" w:rsidRPr="00AF0D7D" w:rsidRDefault="00E91CEB">
            <w:pPr>
              <w:jc w:val="center"/>
              <w:rPr>
                <w:sz w:val="23"/>
                <w:szCs w:val="23"/>
              </w:rPr>
            </w:pPr>
            <w:r w:rsidRPr="00AF0D7D">
              <w:rPr>
                <w:sz w:val="23"/>
                <w:szCs w:val="23"/>
              </w:rPr>
              <w:t>CO6</w:t>
            </w:r>
          </w:p>
        </w:tc>
        <w:tc>
          <w:tcPr>
            <w:tcW w:w="537" w:type="dxa"/>
          </w:tcPr>
          <w:p w14:paraId="3393EB72" w14:textId="77777777" w:rsidR="00E91CEB" w:rsidRPr="00AF0D7D" w:rsidRDefault="00E91CEB">
            <w:pPr>
              <w:jc w:val="center"/>
              <w:rPr>
                <w:sz w:val="23"/>
                <w:szCs w:val="23"/>
              </w:rPr>
            </w:pPr>
            <w:r w:rsidRPr="00AF0D7D">
              <w:rPr>
                <w:sz w:val="23"/>
                <w:szCs w:val="23"/>
              </w:rPr>
              <w:t>A</w:t>
            </w:r>
          </w:p>
        </w:tc>
        <w:tc>
          <w:tcPr>
            <w:tcW w:w="471" w:type="dxa"/>
          </w:tcPr>
          <w:p w14:paraId="4CBC536C" w14:textId="77777777" w:rsidR="00E91CEB" w:rsidRPr="00AF0D7D" w:rsidRDefault="00E91CEB">
            <w:pPr>
              <w:jc w:val="center"/>
              <w:rPr>
                <w:sz w:val="23"/>
                <w:szCs w:val="23"/>
              </w:rPr>
            </w:pPr>
            <w:r w:rsidRPr="00AF0D7D">
              <w:rPr>
                <w:sz w:val="23"/>
                <w:szCs w:val="23"/>
              </w:rPr>
              <w:t>20</w:t>
            </w:r>
          </w:p>
        </w:tc>
      </w:tr>
    </w:tbl>
    <w:p w14:paraId="7BED855D" w14:textId="77777777" w:rsidR="00E91CEB" w:rsidRDefault="00E91CEB">
      <w:pPr>
        <w:rPr>
          <w:b/>
          <w:sz w:val="22"/>
          <w:szCs w:val="22"/>
        </w:rPr>
      </w:pPr>
    </w:p>
    <w:p w14:paraId="62222902" w14:textId="77777777" w:rsidR="00E91CEB" w:rsidRDefault="00E91CEB">
      <w:pPr>
        <w:rPr>
          <w:sz w:val="22"/>
          <w:szCs w:val="22"/>
        </w:rPr>
      </w:pPr>
      <w:r w:rsidRPr="00AF0D7D">
        <w:rPr>
          <w:b/>
          <w:sz w:val="22"/>
          <w:szCs w:val="22"/>
        </w:rPr>
        <w:t>CO</w:t>
      </w:r>
      <w:r w:rsidRPr="00AF0D7D">
        <w:rPr>
          <w:sz w:val="22"/>
          <w:szCs w:val="22"/>
        </w:rPr>
        <w:t xml:space="preserve"> – COURSE OUTCOME</w:t>
      </w:r>
      <w:r w:rsidRPr="00AF0D7D">
        <w:rPr>
          <w:sz w:val="22"/>
          <w:szCs w:val="22"/>
        </w:rPr>
        <w:tab/>
        <w:t xml:space="preserve">        </w:t>
      </w:r>
      <w:r w:rsidRPr="00AF0D7D">
        <w:rPr>
          <w:b/>
          <w:sz w:val="22"/>
          <w:szCs w:val="22"/>
        </w:rPr>
        <w:t>BL</w:t>
      </w:r>
      <w:r w:rsidRPr="00AF0D7D">
        <w:rPr>
          <w:sz w:val="22"/>
          <w:szCs w:val="22"/>
        </w:rPr>
        <w:t xml:space="preserve"> – BLOOM’S LEVEL        </w:t>
      </w:r>
      <w:r w:rsidRPr="00AF0D7D">
        <w:rPr>
          <w:b/>
          <w:sz w:val="22"/>
          <w:szCs w:val="22"/>
        </w:rPr>
        <w:t>M</w:t>
      </w:r>
      <w:r w:rsidRPr="00AF0D7D">
        <w:rPr>
          <w:sz w:val="22"/>
          <w:szCs w:val="22"/>
        </w:rPr>
        <w:t xml:space="preserve"> – MARKS ALLOTTED</w:t>
      </w:r>
    </w:p>
    <w:p w14:paraId="538C250A" w14:textId="77777777" w:rsidR="00E91CEB" w:rsidRPr="00AF0D7D" w:rsidRDefault="00E91CEB">
      <w:pPr>
        <w:rPr>
          <w:sz w:val="22"/>
          <w:szCs w:val="22"/>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2"/>
        <w:gridCol w:w="9858"/>
      </w:tblGrid>
      <w:tr w:rsidR="00E91CEB" w:rsidRPr="00AF0D7D" w14:paraId="16D04260" w14:textId="77777777">
        <w:tc>
          <w:tcPr>
            <w:tcW w:w="632" w:type="dxa"/>
          </w:tcPr>
          <w:p w14:paraId="4275DF61" w14:textId="77777777" w:rsidR="00E91CEB" w:rsidRPr="00AF0D7D" w:rsidRDefault="00E91CEB">
            <w:pPr>
              <w:jc w:val="center"/>
              <w:rPr>
                <w:sz w:val="22"/>
                <w:szCs w:val="22"/>
              </w:rPr>
            </w:pPr>
          </w:p>
        </w:tc>
        <w:tc>
          <w:tcPr>
            <w:tcW w:w="9858" w:type="dxa"/>
          </w:tcPr>
          <w:p w14:paraId="3F07518C" w14:textId="77777777" w:rsidR="00E91CEB" w:rsidRPr="00AF0D7D" w:rsidRDefault="00E91CEB">
            <w:pPr>
              <w:jc w:val="center"/>
              <w:rPr>
                <w:b/>
                <w:sz w:val="22"/>
                <w:szCs w:val="22"/>
              </w:rPr>
            </w:pPr>
            <w:r w:rsidRPr="00AF0D7D">
              <w:rPr>
                <w:b/>
                <w:sz w:val="22"/>
                <w:szCs w:val="22"/>
              </w:rPr>
              <w:t>COURSE OUTCOMES</w:t>
            </w:r>
          </w:p>
        </w:tc>
      </w:tr>
      <w:tr w:rsidR="00E91CEB" w:rsidRPr="00AF0D7D" w14:paraId="23CA2DEC" w14:textId="77777777">
        <w:tc>
          <w:tcPr>
            <w:tcW w:w="632" w:type="dxa"/>
          </w:tcPr>
          <w:p w14:paraId="4E8F2089" w14:textId="77777777" w:rsidR="00E91CEB" w:rsidRPr="00AF0D7D" w:rsidRDefault="00E91CEB">
            <w:pPr>
              <w:rPr>
                <w:sz w:val="22"/>
                <w:szCs w:val="22"/>
              </w:rPr>
            </w:pPr>
            <w:r w:rsidRPr="00AF0D7D">
              <w:rPr>
                <w:sz w:val="22"/>
                <w:szCs w:val="22"/>
              </w:rPr>
              <w:t>CO1</w:t>
            </w:r>
          </w:p>
        </w:tc>
        <w:tc>
          <w:tcPr>
            <w:tcW w:w="9858" w:type="dxa"/>
          </w:tcPr>
          <w:p w14:paraId="63E0026E" w14:textId="77777777" w:rsidR="00E91CEB" w:rsidRPr="00AF0D7D" w:rsidRDefault="00E91CEB">
            <w:pPr>
              <w:rPr>
                <w:sz w:val="22"/>
                <w:szCs w:val="22"/>
              </w:rPr>
            </w:pPr>
            <w:r w:rsidRPr="00AF0D7D">
              <w:rPr>
                <w:sz w:val="22"/>
                <w:szCs w:val="22"/>
              </w:rPr>
              <w:t>Describe the basic concepts of data warehousing, its architecture, and implementation.</w:t>
            </w:r>
          </w:p>
        </w:tc>
      </w:tr>
      <w:tr w:rsidR="00E91CEB" w:rsidRPr="00AF0D7D" w14:paraId="3544A41E" w14:textId="77777777">
        <w:tc>
          <w:tcPr>
            <w:tcW w:w="632" w:type="dxa"/>
          </w:tcPr>
          <w:p w14:paraId="1E508928" w14:textId="77777777" w:rsidR="00E91CEB" w:rsidRPr="00AF0D7D" w:rsidRDefault="00E91CEB">
            <w:pPr>
              <w:rPr>
                <w:sz w:val="22"/>
                <w:szCs w:val="22"/>
              </w:rPr>
            </w:pPr>
            <w:r w:rsidRPr="00AF0D7D">
              <w:rPr>
                <w:sz w:val="22"/>
                <w:szCs w:val="22"/>
              </w:rPr>
              <w:t>CO2</w:t>
            </w:r>
          </w:p>
        </w:tc>
        <w:tc>
          <w:tcPr>
            <w:tcW w:w="9858" w:type="dxa"/>
          </w:tcPr>
          <w:p w14:paraId="12AA95E1" w14:textId="77777777" w:rsidR="00E91CEB" w:rsidRPr="00AF0D7D" w:rsidRDefault="00E91CEB">
            <w:pPr>
              <w:rPr>
                <w:sz w:val="22"/>
                <w:szCs w:val="22"/>
              </w:rPr>
            </w:pPr>
            <w:r w:rsidRPr="00AF0D7D">
              <w:rPr>
                <w:sz w:val="22"/>
                <w:szCs w:val="22"/>
              </w:rPr>
              <w:t>Understand the concepts of data mining tasks and applications.</w:t>
            </w:r>
          </w:p>
        </w:tc>
      </w:tr>
      <w:tr w:rsidR="00E91CEB" w:rsidRPr="00AF0D7D" w14:paraId="2F7BE15C" w14:textId="77777777">
        <w:tc>
          <w:tcPr>
            <w:tcW w:w="632" w:type="dxa"/>
          </w:tcPr>
          <w:p w14:paraId="2558E266" w14:textId="77777777" w:rsidR="00E91CEB" w:rsidRPr="00AF0D7D" w:rsidRDefault="00E91CEB">
            <w:pPr>
              <w:rPr>
                <w:sz w:val="22"/>
                <w:szCs w:val="22"/>
              </w:rPr>
            </w:pPr>
            <w:r w:rsidRPr="00AF0D7D">
              <w:rPr>
                <w:sz w:val="22"/>
                <w:szCs w:val="22"/>
              </w:rPr>
              <w:t>CO3</w:t>
            </w:r>
          </w:p>
        </w:tc>
        <w:tc>
          <w:tcPr>
            <w:tcW w:w="9858" w:type="dxa"/>
          </w:tcPr>
          <w:p w14:paraId="5DF2322D" w14:textId="77777777" w:rsidR="00E91CEB" w:rsidRPr="00AF0D7D" w:rsidRDefault="00E91CEB">
            <w:pPr>
              <w:rPr>
                <w:sz w:val="22"/>
                <w:szCs w:val="22"/>
              </w:rPr>
            </w:pPr>
            <w:r w:rsidRPr="00AF0D7D">
              <w:rPr>
                <w:sz w:val="22"/>
                <w:szCs w:val="22"/>
              </w:rPr>
              <w:t>Analyze and identify relevant algorithms for classification, clustering, prediction, and association tasks for a given problem.</w:t>
            </w:r>
          </w:p>
        </w:tc>
      </w:tr>
      <w:tr w:rsidR="00E91CEB" w:rsidRPr="00AF0D7D" w14:paraId="1CDFDAE4" w14:textId="77777777">
        <w:tc>
          <w:tcPr>
            <w:tcW w:w="632" w:type="dxa"/>
          </w:tcPr>
          <w:p w14:paraId="3E81474F" w14:textId="77777777" w:rsidR="00E91CEB" w:rsidRPr="00AF0D7D" w:rsidRDefault="00E91CEB">
            <w:pPr>
              <w:rPr>
                <w:sz w:val="22"/>
                <w:szCs w:val="22"/>
              </w:rPr>
            </w:pPr>
            <w:r w:rsidRPr="00AF0D7D">
              <w:rPr>
                <w:sz w:val="22"/>
                <w:szCs w:val="22"/>
              </w:rPr>
              <w:t>CO4</w:t>
            </w:r>
          </w:p>
        </w:tc>
        <w:tc>
          <w:tcPr>
            <w:tcW w:w="9858" w:type="dxa"/>
          </w:tcPr>
          <w:p w14:paraId="00998715" w14:textId="77777777" w:rsidR="00E91CEB" w:rsidRPr="00AF0D7D" w:rsidRDefault="00E91CEB">
            <w:pPr>
              <w:rPr>
                <w:sz w:val="22"/>
                <w:szCs w:val="22"/>
              </w:rPr>
            </w:pPr>
            <w:r w:rsidRPr="00AF0D7D">
              <w:rPr>
                <w:sz w:val="22"/>
                <w:szCs w:val="22"/>
              </w:rPr>
              <w:t>Distinguish the principles of mining data streams, time-series data, and sequence data.</w:t>
            </w:r>
          </w:p>
        </w:tc>
      </w:tr>
      <w:tr w:rsidR="00E91CEB" w:rsidRPr="00AF0D7D" w14:paraId="03117B4D" w14:textId="77777777">
        <w:tc>
          <w:tcPr>
            <w:tcW w:w="632" w:type="dxa"/>
          </w:tcPr>
          <w:p w14:paraId="52DD2163" w14:textId="77777777" w:rsidR="00E91CEB" w:rsidRPr="00AF0D7D" w:rsidRDefault="00E91CEB">
            <w:pPr>
              <w:rPr>
                <w:sz w:val="22"/>
                <w:szCs w:val="22"/>
              </w:rPr>
            </w:pPr>
            <w:r w:rsidRPr="00AF0D7D">
              <w:rPr>
                <w:sz w:val="22"/>
                <w:szCs w:val="22"/>
              </w:rPr>
              <w:t>CO5</w:t>
            </w:r>
          </w:p>
        </w:tc>
        <w:tc>
          <w:tcPr>
            <w:tcW w:w="9858" w:type="dxa"/>
          </w:tcPr>
          <w:p w14:paraId="0856C007" w14:textId="77777777" w:rsidR="00E91CEB" w:rsidRPr="00AF0D7D" w:rsidRDefault="00E91CEB">
            <w:pPr>
              <w:rPr>
                <w:sz w:val="22"/>
                <w:szCs w:val="22"/>
              </w:rPr>
            </w:pPr>
            <w:r w:rsidRPr="00AF0D7D">
              <w:rPr>
                <w:sz w:val="22"/>
                <w:szCs w:val="22"/>
              </w:rPr>
              <w:t>Summarize the principles and applications of different advanced mining techniques.</w:t>
            </w:r>
          </w:p>
        </w:tc>
      </w:tr>
      <w:tr w:rsidR="00E91CEB" w:rsidRPr="00AF0D7D" w14:paraId="01DFFDEE" w14:textId="77777777">
        <w:tc>
          <w:tcPr>
            <w:tcW w:w="632" w:type="dxa"/>
          </w:tcPr>
          <w:p w14:paraId="50B3F9A3" w14:textId="77777777" w:rsidR="00E91CEB" w:rsidRPr="00AF0D7D" w:rsidRDefault="00E91CEB">
            <w:pPr>
              <w:rPr>
                <w:sz w:val="22"/>
                <w:szCs w:val="22"/>
              </w:rPr>
            </w:pPr>
            <w:r w:rsidRPr="00AF0D7D">
              <w:rPr>
                <w:sz w:val="22"/>
                <w:szCs w:val="22"/>
              </w:rPr>
              <w:t>CO6</w:t>
            </w:r>
          </w:p>
        </w:tc>
        <w:tc>
          <w:tcPr>
            <w:tcW w:w="9858" w:type="dxa"/>
          </w:tcPr>
          <w:p w14:paraId="237CB2B1" w14:textId="77777777" w:rsidR="00E91CEB" w:rsidRPr="00AF0D7D" w:rsidRDefault="00E91CEB">
            <w:pPr>
              <w:rPr>
                <w:sz w:val="22"/>
                <w:szCs w:val="22"/>
              </w:rPr>
            </w:pPr>
            <w:r w:rsidRPr="00AF0D7D">
              <w:rPr>
                <w:sz w:val="22"/>
                <w:szCs w:val="22"/>
              </w:rPr>
              <w:t>Design and implement data mining algorithms using relevant tools for a given application.</w:t>
            </w:r>
          </w:p>
        </w:tc>
      </w:tr>
    </w:tbl>
    <w:p w14:paraId="091D4DD5" w14:textId="77777777" w:rsidR="00E91CEB" w:rsidRPr="00AF0D7D" w:rsidRDefault="00E91CEB" w:rsidP="00E91CEB">
      <w:pPr>
        <w:ind w:left="720"/>
        <w:rPr>
          <w:sz w:val="22"/>
          <w:szCs w:val="22"/>
        </w:rPr>
      </w:pPr>
    </w:p>
    <w:p w14:paraId="6A82D557" w14:textId="77777777" w:rsidR="00464B40" w:rsidRDefault="00464B40">
      <w:pPr>
        <w:spacing w:after="200" w:line="276" w:lineRule="auto"/>
        <w:rPr>
          <w:rFonts w:ascii="Arial" w:hAnsi="Arial" w:cs="Arial"/>
          <w:bCs/>
          <w:noProof/>
        </w:rPr>
      </w:pPr>
      <w:r>
        <w:rPr>
          <w:rFonts w:ascii="Arial" w:hAnsi="Arial" w:cs="Arial"/>
          <w:bCs/>
          <w:noProof/>
        </w:rPr>
        <w:br w:type="page"/>
      </w:r>
    </w:p>
    <w:p w14:paraId="5520A4BA" w14:textId="3211A8BB"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3A014961" wp14:editId="5E68DFD5">
            <wp:extent cx="5734050" cy="838200"/>
            <wp:effectExtent l="0" t="0" r="0" b="0"/>
            <wp:docPr id="432540905" name="Picture 43254090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05C476A" w14:textId="77777777" w:rsidR="00E91CEB" w:rsidRDefault="00E91CEB" w:rsidP="00E91CEB">
      <w:pPr>
        <w:jc w:val="center"/>
        <w:rPr>
          <w:b/>
          <w:bCs/>
        </w:rPr>
      </w:pPr>
    </w:p>
    <w:p w14:paraId="4F2C9129" w14:textId="77777777" w:rsidR="00E91CEB" w:rsidRDefault="00E91CEB" w:rsidP="00E91CEB">
      <w:pPr>
        <w:jc w:val="center"/>
        <w:rPr>
          <w:b/>
          <w:bCs/>
        </w:rPr>
      </w:pPr>
      <w:r>
        <w:rPr>
          <w:b/>
          <w:bCs/>
        </w:rPr>
        <w:t>SUPPLEMENTARY EXAMINATION – JUNE 2026</w:t>
      </w:r>
    </w:p>
    <w:p w14:paraId="7BC9C20F"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4DFFE42C" w14:textId="77777777" w:rsidTr="00E91CEB">
        <w:trPr>
          <w:trHeight w:val="397"/>
          <w:jc w:val="center"/>
        </w:trPr>
        <w:tc>
          <w:tcPr>
            <w:tcW w:w="1555" w:type="dxa"/>
            <w:vAlign w:val="center"/>
          </w:tcPr>
          <w:p w14:paraId="0626B66F"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163172E7" w14:textId="77777777" w:rsidR="00E91CEB" w:rsidRPr="0037089B" w:rsidRDefault="00E91CEB" w:rsidP="00E91CEB">
            <w:pPr>
              <w:pStyle w:val="Title"/>
              <w:jc w:val="left"/>
              <w:rPr>
                <w:b/>
                <w:sz w:val="22"/>
                <w:szCs w:val="22"/>
              </w:rPr>
            </w:pPr>
            <w:r w:rsidRPr="00660ABE">
              <w:rPr>
                <w:rFonts w:eastAsia="Calibri"/>
                <w:b/>
                <w:bCs/>
                <w:szCs w:val="24"/>
              </w:rPr>
              <w:t>22CS2002</w:t>
            </w:r>
          </w:p>
        </w:tc>
        <w:tc>
          <w:tcPr>
            <w:tcW w:w="1417" w:type="dxa"/>
            <w:vAlign w:val="center"/>
          </w:tcPr>
          <w:p w14:paraId="0211D2B3"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00CCDB26"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7B8E9977" w14:textId="77777777" w:rsidTr="00E91CEB">
        <w:trPr>
          <w:trHeight w:val="397"/>
          <w:jc w:val="center"/>
        </w:trPr>
        <w:tc>
          <w:tcPr>
            <w:tcW w:w="1555" w:type="dxa"/>
            <w:vAlign w:val="center"/>
          </w:tcPr>
          <w:p w14:paraId="6CE152A1"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B2BD1BE" w14:textId="77777777" w:rsidR="00E91CEB" w:rsidRPr="0037089B" w:rsidRDefault="00E91CEB" w:rsidP="00E91CEB">
            <w:pPr>
              <w:pStyle w:val="Title"/>
              <w:jc w:val="left"/>
              <w:rPr>
                <w:b/>
                <w:sz w:val="22"/>
                <w:szCs w:val="22"/>
              </w:rPr>
            </w:pPr>
            <w:r w:rsidRPr="00660ABE">
              <w:rPr>
                <w:rFonts w:eastAsia="Calibri"/>
                <w:b/>
                <w:bCs/>
                <w:szCs w:val="24"/>
              </w:rPr>
              <w:t>PREDICTIVE ANALYTICS</w:t>
            </w:r>
          </w:p>
        </w:tc>
        <w:tc>
          <w:tcPr>
            <w:tcW w:w="1417" w:type="dxa"/>
            <w:vAlign w:val="center"/>
          </w:tcPr>
          <w:p w14:paraId="7B1A252F"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351180FF" w14:textId="77777777" w:rsidR="00E91CEB" w:rsidRPr="0037089B" w:rsidRDefault="00E91CEB" w:rsidP="00E91CEB">
            <w:pPr>
              <w:pStyle w:val="Title"/>
              <w:jc w:val="left"/>
              <w:rPr>
                <w:b/>
                <w:sz w:val="22"/>
                <w:szCs w:val="22"/>
              </w:rPr>
            </w:pPr>
            <w:r w:rsidRPr="0037089B">
              <w:rPr>
                <w:b/>
                <w:sz w:val="22"/>
                <w:szCs w:val="22"/>
              </w:rPr>
              <w:t>100</w:t>
            </w:r>
          </w:p>
        </w:tc>
      </w:tr>
    </w:tbl>
    <w:p w14:paraId="28A25A7A"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E91CEB" w:rsidRPr="009C4175" w14:paraId="773C4C4B" w14:textId="77777777" w:rsidTr="00E91CEB">
        <w:trPr>
          <w:trHeight w:val="552"/>
        </w:trPr>
        <w:tc>
          <w:tcPr>
            <w:tcW w:w="265" w:type="pct"/>
            <w:vAlign w:val="center"/>
          </w:tcPr>
          <w:p w14:paraId="7775B1B0" w14:textId="77777777" w:rsidR="00E91CEB" w:rsidRPr="009C4175" w:rsidRDefault="00E91CEB" w:rsidP="00E91CEB">
            <w:pPr>
              <w:jc w:val="center"/>
              <w:rPr>
                <w:b/>
              </w:rPr>
            </w:pPr>
            <w:r w:rsidRPr="009C4175">
              <w:rPr>
                <w:b/>
              </w:rPr>
              <w:t>Q. No.</w:t>
            </w:r>
          </w:p>
        </w:tc>
        <w:tc>
          <w:tcPr>
            <w:tcW w:w="3942" w:type="pct"/>
            <w:gridSpan w:val="2"/>
            <w:vAlign w:val="center"/>
          </w:tcPr>
          <w:p w14:paraId="792EB60E" w14:textId="77777777" w:rsidR="00E91CEB" w:rsidRPr="009C4175" w:rsidRDefault="00E91CEB" w:rsidP="00E91CEB">
            <w:pPr>
              <w:jc w:val="center"/>
              <w:rPr>
                <w:b/>
              </w:rPr>
            </w:pPr>
            <w:r w:rsidRPr="009C4175">
              <w:rPr>
                <w:b/>
              </w:rPr>
              <w:t>Questions</w:t>
            </w:r>
          </w:p>
        </w:tc>
        <w:tc>
          <w:tcPr>
            <w:tcW w:w="312" w:type="pct"/>
            <w:vAlign w:val="center"/>
          </w:tcPr>
          <w:p w14:paraId="100B2083" w14:textId="77777777" w:rsidR="00E91CEB" w:rsidRPr="009C4175" w:rsidRDefault="00E91CEB" w:rsidP="00E91CEB">
            <w:pPr>
              <w:jc w:val="center"/>
              <w:rPr>
                <w:b/>
              </w:rPr>
            </w:pPr>
            <w:r w:rsidRPr="009C4175">
              <w:rPr>
                <w:b/>
              </w:rPr>
              <w:t>CO</w:t>
            </w:r>
          </w:p>
        </w:tc>
        <w:tc>
          <w:tcPr>
            <w:tcW w:w="250" w:type="pct"/>
            <w:vAlign w:val="center"/>
          </w:tcPr>
          <w:p w14:paraId="15EB0AF3" w14:textId="77777777" w:rsidR="00E91CEB" w:rsidRPr="009C4175" w:rsidRDefault="00E91CEB" w:rsidP="00E91CEB">
            <w:pPr>
              <w:jc w:val="center"/>
              <w:rPr>
                <w:b/>
              </w:rPr>
            </w:pPr>
            <w:r w:rsidRPr="009C4175">
              <w:rPr>
                <w:b/>
              </w:rPr>
              <w:t>BL</w:t>
            </w:r>
          </w:p>
        </w:tc>
        <w:tc>
          <w:tcPr>
            <w:tcW w:w="231" w:type="pct"/>
            <w:vAlign w:val="center"/>
          </w:tcPr>
          <w:p w14:paraId="750FB915" w14:textId="77777777" w:rsidR="00E91CEB" w:rsidRPr="009C4175" w:rsidRDefault="00E91CEB" w:rsidP="00E91CEB">
            <w:pPr>
              <w:jc w:val="center"/>
              <w:rPr>
                <w:b/>
              </w:rPr>
            </w:pPr>
            <w:r w:rsidRPr="009C4175">
              <w:rPr>
                <w:b/>
              </w:rPr>
              <w:t>M</w:t>
            </w:r>
          </w:p>
        </w:tc>
      </w:tr>
      <w:tr w:rsidR="00E91CEB" w:rsidRPr="009C4175" w14:paraId="5FD8C044" w14:textId="77777777" w:rsidTr="00E91CEB">
        <w:trPr>
          <w:trHeight w:val="550"/>
        </w:trPr>
        <w:tc>
          <w:tcPr>
            <w:tcW w:w="5000" w:type="pct"/>
            <w:gridSpan w:val="6"/>
            <w:vAlign w:val="center"/>
          </w:tcPr>
          <w:p w14:paraId="5F47C837" w14:textId="77777777" w:rsidR="00E91CEB" w:rsidRPr="009C4175" w:rsidRDefault="00E91CEB" w:rsidP="00E91CEB">
            <w:pPr>
              <w:jc w:val="center"/>
              <w:rPr>
                <w:b/>
              </w:rPr>
            </w:pPr>
            <w:r w:rsidRPr="009C4175">
              <w:rPr>
                <w:b/>
              </w:rPr>
              <w:t>PART – A (10 X 1 = 10 MARKS)</w:t>
            </w:r>
          </w:p>
        </w:tc>
      </w:tr>
      <w:tr w:rsidR="00E91CEB" w:rsidRPr="009C4175" w14:paraId="066EE4AF" w14:textId="77777777" w:rsidTr="00E91CEB">
        <w:trPr>
          <w:trHeight w:val="283"/>
        </w:trPr>
        <w:tc>
          <w:tcPr>
            <w:tcW w:w="265" w:type="pct"/>
          </w:tcPr>
          <w:p w14:paraId="1954EC30" w14:textId="77777777" w:rsidR="00E91CEB" w:rsidRPr="009C4175" w:rsidRDefault="00E91CEB" w:rsidP="00E91CEB">
            <w:pPr>
              <w:jc w:val="center"/>
            </w:pPr>
            <w:r w:rsidRPr="009C4175">
              <w:t>1.</w:t>
            </w:r>
          </w:p>
        </w:tc>
        <w:tc>
          <w:tcPr>
            <w:tcW w:w="3942" w:type="pct"/>
            <w:gridSpan w:val="2"/>
          </w:tcPr>
          <w:p w14:paraId="69F5AE19" w14:textId="77777777" w:rsidR="00E91CEB" w:rsidRPr="009C4175" w:rsidRDefault="00E91CEB" w:rsidP="00E91CEB">
            <w:pPr>
              <w:autoSpaceDE w:val="0"/>
              <w:autoSpaceDN w:val="0"/>
              <w:adjustRightInd w:val="0"/>
              <w:jc w:val="both"/>
            </w:pPr>
            <w:r>
              <w:t>State the scope of predictive modeling.</w:t>
            </w:r>
          </w:p>
        </w:tc>
        <w:tc>
          <w:tcPr>
            <w:tcW w:w="312" w:type="pct"/>
          </w:tcPr>
          <w:p w14:paraId="1124EBEC" w14:textId="77777777" w:rsidR="00E91CEB" w:rsidRPr="009C4175" w:rsidRDefault="00E91CEB" w:rsidP="00E91CEB">
            <w:pPr>
              <w:jc w:val="center"/>
            </w:pPr>
            <w:r w:rsidRPr="009C4175">
              <w:t>CO1</w:t>
            </w:r>
          </w:p>
        </w:tc>
        <w:tc>
          <w:tcPr>
            <w:tcW w:w="250" w:type="pct"/>
          </w:tcPr>
          <w:p w14:paraId="507B735B" w14:textId="77777777" w:rsidR="00E91CEB" w:rsidRPr="009C4175" w:rsidRDefault="00E91CEB" w:rsidP="00E91CEB">
            <w:pPr>
              <w:jc w:val="center"/>
            </w:pPr>
            <w:r>
              <w:t>R</w:t>
            </w:r>
          </w:p>
        </w:tc>
        <w:tc>
          <w:tcPr>
            <w:tcW w:w="231" w:type="pct"/>
          </w:tcPr>
          <w:p w14:paraId="2B0553DC" w14:textId="77777777" w:rsidR="00E91CEB" w:rsidRPr="009C4175" w:rsidRDefault="00E91CEB" w:rsidP="00E91CEB">
            <w:pPr>
              <w:jc w:val="center"/>
            </w:pPr>
            <w:r w:rsidRPr="009C4175">
              <w:t>1</w:t>
            </w:r>
          </w:p>
        </w:tc>
      </w:tr>
      <w:tr w:rsidR="00E91CEB" w:rsidRPr="009C4175" w14:paraId="3E5D99E5" w14:textId="77777777" w:rsidTr="00E91CEB">
        <w:trPr>
          <w:trHeight w:val="283"/>
        </w:trPr>
        <w:tc>
          <w:tcPr>
            <w:tcW w:w="265" w:type="pct"/>
          </w:tcPr>
          <w:p w14:paraId="6747C52B" w14:textId="77777777" w:rsidR="00E91CEB" w:rsidRPr="009C4175" w:rsidRDefault="00E91CEB" w:rsidP="00E91CEB">
            <w:pPr>
              <w:jc w:val="center"/>
            </w:pPr>
            <w:r w:rsidRPr="009C4175">
              <w:t>2.</w:t>
            </w:r>
          </w:p>
        </w:tc>
        <w:tc>
          <w:tcPr>
            <w:tcW w:w="3942" w:type="pct"/>
            <w:gridSpan w:val="2"/>
          </w:tcPr>
          <w:p w14:paraId="4763FA48" w14:textId="77777777" w:rsidR="00E91CEB" w:rsidRPr="009C4175" w:rsidRDefault="00E91CEB" w:rsidP="00E91CEB">
            <w:pPr>
              <w:jc w:val="both"/>
            </w:pPr>
            <w:r>
              <w:t>List two methods for handling missing values of data set.</w:t>
            </w:r>
          </w:p>
        </w:tc>
        <w:tc>
          <w:tcPr>
            <w:tcW w:w="312" w:type="pct"/>
          </w:tcPr>
          <w:p w14:paraId="61857911" w14:textId="77777777" w:rsidR="00E91CEB" w:rsidRPr="009C4175" w:rsidRDefault="00E91CEB" w:rsidP="00E91CEB">
            <w:pPr>
              <w:jc w:val="center"/>
            </w:pPr>
            <w:r w:rsidRPr="009C4175">
              <w:t>CO1</w:t>
            </w:r>
          </w:p>
        </w:tc>
        <w:tc>
          <w:tcPr>
            <w:tcW w:w="250" w:type="pct"/>
          </w:tcPr>
          <w:p w14:paraId="58826401" w14:textId="77777777" w:rsidR="00E91CEB" w:rsidRPr="009C4175" w:rsidRDefault="00E91CEB" w:rsidP="00E91CEB">
            <w:pPr>
              <w:jc w:val="center"/>
            </w:pPr>
            <w:r w:rsidRPr="009C4175">
              <w:t>R</w:t>
            </w:r>
          </w:p>
        </w:tc>
        <w:tc>
          <w:tcPr>
            <w:tcW w:w="231" w:type="pct"/>
          </w:tcPr>
          <w:p w14:paraId="1D436A9C" w14:textId="77777777" w:rsidR="00E91CEB" w:rsidRPr="009C4175" w:rsidRDefault="00E91CEB" w:rsidP="00E91CEB">
            <w:pPr>
              <w:jc w:val="center"/>
            </w:pPr>
            <w:r w:rsidRPr="009C4175">
              <w:t>1</w:t>
            </w:r>
          </w:p>
        </w:tc>
      </w:tr>
      <w:tr w:rsidR="00E91CEB" w:rsidRPr="009C4175" w14:paraId="20C119AE" w14:textId="77777777" w:rsidTr="00E91CEB">
        <w:trPr>
          <w:trHeight w:val="283"/>
        </w:trPr>
        <w:tc>
          <w:tcPr>
            <w:tcW w:w="265" w:type="pct"/>
          </w:tcPr>
          <w:p w14:paraId="27E5BB03" w14:textId="77777777" w:rsidR="00E91CEB" w:rsidRPr="009C4175" w:rsidRDefault="00E91CEB" w:rsidP="00E91CEB">
            <w:pPr>
              <w:jc w:val="center"/>
            </w:pPr>
            <w:r w:rsidRPr="009C4175">
              <w:t>3.</w:t>
            </w:r>
          </w:p>
        </w:tc>
        <w:tc>
          <w:tcPr>
            <w:tcW w:w="3942" w:type="pct"/>
            <w:gridSpan w:val="2"/>
          </w:tcPr>
          <w:p w14:paraId="33442D3E" w14:textId="77777777" w:rsidR="00E91CEB" w:rsidRPr="009C4175" w:rsidRDefault="00E91CEB" w:rsidP="00E91CEB">
            <w:pPr>
              <w:jc w:val="both"/>
            </w:pPr>
            <w:r>
              <w:t>Name three commonly used Python packages for predictive modeling and describes their primary functions.</w:t>
            </w:r>
          </w:p>
        </w:tc>
        <w:tc>
          <w:tcPr>
            <w:tcW w:w="312" w:type="pct"/>
          </w:tcPr>
          <w:p w14:paraId="5988847B" w14:textId="77777777" w:rsidR="00E91CEB" w:rsidRPr="009C4175" w:rsidRDefault="00E91CEB" w:rsidP="00E91CEB">
            <w:pPr>
              <w:jc w:val="center"/>
            </w:pPr>
            <w:r w:rsidRPr="009C4175">
              <w:t>CO2</w:t>
            </w:r>
          </w:p>
        </w:tc>
        <w:tc>
          <w:tcPr>
            <w:tcW w:w="250" w:type="pct"/>
          </w:tcPr>
          <w:p w14:paraId="654F3E2B" w14:textId="77777777" w:rsidR="00E91CEB" w:rsidRPr="009C4175" w:rsidRDefault="00E91CEB" w:rsidP="00E91CEB">
            <w:pPr>
              <w:jc w:val="center"/>
            </w:pPr>
            <w:r w:rsidRPr="009C4175">
              <w:t>R</w:t>
            </w:r>
          </w:p>
        </w:tc>
        <w:tc>
          <w:tcPr>
            <w:tcW w:w="231" w:type="pct"/>
          </w:tcPr>
          <w:p w14:paraId="2C10EF82" w14:textId="77777777" w:rsidR="00E91CEB" w:rsidRPr="009C4175" w:rsidRDefault="00E91CEB" w:rsidP="00E91CEB">
            <w:pPr>
              <w:jc w:val="center"/>
            </w:pPr>
            <w:r w:rsidRPr="009C4175">
              <w:t>1</w:t>
            </w:r>
          </w:p>
        </w:tc>
      </w:tr>
      <w:tr w:rsidR="00E91CEB" w:rsidRPr="009C4175" w14:paraId="5C82A440" w14:textId="77777777" w:rsidTr="00E91CEB">
        <w:trPr>
          <w:trHeight w:val="283"/>
        </w:trPr>
        <w:tc>
          <w:tcPr>
            <w:tcW w:w="265" w:type="pct"/>
          </w:tcPr>
          <w:p w14:paraId="2B02FEAE" w14:textId="77777777" w:rsidR="00E91CEB" w:rsidRPr="009C4175" w:rsidRDefault="00E91CEB" w:rsidP="00E91CEB">
            <w:pPr>
              <w:jc w:val="center"/>
            </w:pPr>
            <w:r w:rsidRPr="009C4175">
              <w:t>4.</w:t>
            </w:r>
          </w:p>
        </w:tc>
        <w:tc>
          <w:tcPr>
            <w:tcW w:w="3942" w:type="pct"/>
            <w:gridSpan w:val="2"/>
          </w:tcPr>
          <w:p w14:paraId="2CF12437" w14:textId="77777777" w:rsidR="00E91CEB" w:rsidRPr="009C4175" w:rsidRDefault="00E91CEB" w:rsidP="00E91CEB">
            <w:pPr>
              <w:jc w:val="both"/>
            </w:pPr>
            <w:r>
              <w:t>Write a Python code snippet to generate random integer between 1 and 10.</w:t>
            </w:r>
          </w:p>
        </w:tc>
        <w:tc>
          <w:tcPr>
            <w:tcW w:w="312" w:type="pct"/>
          </w:tcPr>
          <w:p w14:paraId="3A072500" w14:textId="77777777" w:rsidR="00E91CEB" w:rsidRPr="009C4175" w:rsidRDefault="00E91CEB" w:rsidP="00E91CEB">
            <w:pPr>
              <w:jc w:val="center"/>
            </w:pPr>
            <w:r w:rsidRPr="009C4175">
              <w:t>CO2</w:t>
            </w:r>
          </w:p>
        </w:tc>
        <w:tc>
          <w:tcPr>
            <w:tcW w:w="250" w:type="pct"/>
          </w:tcPr>
          <w:p w14:paraId="3F2354BB" w14:textId="77777777" w:rsidR="00E91CEB" w:rsidRPr="009C4175" w:rsidRDefault="00E91CEB" w:rsidP="00E91CEB">
            <w:pPr>
              <w:jc w:val="center"/>
            </w:pPr>
            <w:r>
              <w:t>A</w:t>
            </w:r>
          </w:p>
        </w:tc>
        <w:tc>
          <w:tcPr>
            <w:tcW w:w="231" w:type="pct"/>
          </w:tcPr>
          <w:p w14:paraId="49765AB5" w14:textId="77777777" w:rsidR="00E91CEB" w:rsidRPr="009C4175" w:rsidRDefault="00E91CEB" w:rsidP="00E91CEB">
            <w:pPr>
              <w:jc w:val="center"/>
            </w:pPr>
            <w:r w:rsidRPr="009C4175">
              <w:t>1</w:t>
            </w:r>
          </w:p>
        </w:tc>
      </w:tr>
      <w:tr w:rsidR="00E91CEB" w:rsidRPr="009C4175" w14:paraId="0807BAF5" w14:textId="77777777" w:rsidTr="00E91CEB">
        <w:trPr>
          <w:trHeight w:val="283"/>
        </w:trPr>
        <w:tc>
          <w:tcPr>
            <w:tcW w:w="265" w:type="pct"/>
          </w:tcPr>
          <w:p w14:paraId="1AE40491" w14:textId="77777777" w:rsidR="00E91CEB" w:rsidRPr="009C4175" w:rsidRDefault="00E91CEB" w:rsidP="00E91CEB">
            <w:pPr>
              <w:jc w:val="center"/>
            </w:pPr>
            <w:r w:rsidRPr="009C4175">
              <w:t>5.</w:t>
            </w:r>
          </w:p>
        </w:tc>
        <w:tc>
          <w:tcPr>
            <w:tcW w:w="3942" w:type="pct"/>
            <w:gridSpan w:val="2"/>
          </w:tcPr>
          <w:p w14:paraId="388FF5EF" w14:textId="77777777" w:rsidR="00E91CEB" w:rsidRPr="009C4175" w:rsidRDefault="00E91CEB" w:rsidP="00E91CEB">
            <w:pPr>
              <w:pStyle w:val="Default"/>
              <w:jc w:val="both"/>
            </w:pPr>
            <w:r>
              <w:t>State the significance of ROC curve in model evaluation.</w:t>
            </w:r>
          </w:p>
        </w:tc>
        <w:tc>
          <w:tcPr>
            <w:tcW w:w="312" w:type="pct"/>
          </w:tcPr>
          <w:p w14:paraId="05DAA1B4" w14:textId="77777777" w:rsidR="00E91CEB" w:rsidRPr="009C4175" w:rsidRDefault="00E91CEB" w:rsidP="00E91CEB">
            <w:pPr>
              <w:jc w:val="center"/>
            </w:pPr>
            <w:r w:rsidRPr="009C4175">
              <w:t>CO3</w:t>
            </w:r>
          </w:p>
        </w:tc>
        <w:tc>
          <w:tcPr>
            <w:tcW w:w="250" w:type="pct"/>
          </w:tcPr>
          <w:p w14:paraId="2F7A1BA2" w14:textId="77777777" w:rsidR="00E91CEB" w:rsidRPr="009C4175" w:rsidRDefault="00E91CEB" w:rsidP="00E91CEB">
            <w:pPr>
              <w:jc w:val="center"/>
            </w:pPr>
            <w:r>
              <w:t>R</w:t>
            </w:r>
          </w:p>
        </w:tc>
        <w:tc>
          <w:tcPr>
            <w:tcW w:w="231" w:type="pct"/>
          </w:tcPr>
          <w:p w14:paraId="7A82D3E4" w14:textId="77777777" w:rsidR="00E91CEB" w:rsidRPr="009C4175" w:rsidRDefault="00E91CEB" w:rsidP="00E91CEB">
            <w:pPr>
              <w:jc w:val="center"/>
            </w:pPr>
            <w:r w:rsidRPr="009C4175">
              <w:t>1</w:t>
            </w:r>
          </w:p>
        </w:tc>
      </w:tr>
      <w:tr w:rsidR="00E91CEB" w:rsidRPr="009C4175" w14:paraId="00D41E5D" w14:textId="77777777" w:rsidTr="00E91CEB">
        <w:trPr>
          <w:trHeight w:val="283"/>
        </w:trPr>
        <w:tc>
          <w:tcPr>
            <w:tcW w:w="265" w:type="pct"/>
          </w:tcPr>
          <w:p w14:paraId="2B9BF67D" w14:textId="77777777" w:rsidR="00E91CEB" w:rsidRPr="009C4175" w:rsidRDefault="00E91CEB" w:rsidP="00E91CEB">
            <w:pPr>
              <w:jc w:val="center"/>
            </w:pPr>
            <w:r w:rsidRPr="009C4175">
              <w:t>6.</w:t>
            </w:r>
          </w:p>
        </w:tc>
        <w:tc>
          <w:tcPr>
            <w:tcW w:w="3942" w:type="pct"/>
            <w:gridSpan w:val="2"/>
          </w:tcPr>
          <w:p w14:paraId="194BD6B4" w14:textId="77777777" w:rsidR="00E91CEB" w:rsidRPr="009C4175" w:rsidRDefault="00E91CEB" w:rsidP="00E91CEB">
            <w:pPr>
              <w:jc w:val="both"/>
            </w:pPr>
            <w:r>
              <w:t>Name two methods used to find the optimal value of model coefficients.</w:t>
            </w:r>
          </w:p>
        </w:tc>
        <w:tc>
          <w:tcPr>
            <w:tcW w:w="312" w:type="pct"/>
          </w:tcPr>
          <w:p w14:paraId="0D788133" w14:textId="77777777" w:rsidR="00E91CEB" w:rsidRPr="009C4175" w:rsidRDefault="00E91CEB" w:rsidP="00E91CEB">
            <w:pPr>
              <w:jc w:val="center"/>
            </w:pPr>
            <w:r w:rsidRPr="009C4175">
              <w:t>CO3</w:t>
            </w:r>
          </w:p>
        </w:tc>
        <w:tc>
          <w:tcPr>
            <w:tcW w:w="250" w:type="pct"/>
          </w:tcPr>
          <w:p w14:paraId="630131C8" w14:textId="77777777" w:rsidR="00E91CEB" w:rsidRPr="009C4175" w:rsidRDefault="00E91CEB" w:rsidP="00E91CEB">
            <w:pPr>
              <w:jc w:val="center"/>
            </w:pPr>
            <w:r w:rsidRPr="009C4175">
              <w:t>R</w:t>
            </w:r>
          </w:p>
        </w:tc>
        <w:tc>
          <w:tcPr>
            <w:tcW w:w="231" w:type="pct"/>
          </w:tcPr>
          <w:p w14:paraId="3FDF9E99" w14:textId="77777777" w:rsidR="00E91CEB" w:rsidRPr="009C4175" w:rsidRDefault="00E91CEB" w:rsidP="00E91CEB">
            <w:pPr>
              <w:jc w:val="center"/>
            </w:pPr>
            <w:r w:rsidRPr="009C4175">
              <w:t>1</w:t>
            </w:r>
          </w:p>
        </w:tc>
      </w:tr>
      <w:tr w:rsidR="00E91CEB" w:rsidRPr="009C4175" w14:paraId="23E047EC" w14:textId="77777777" w:rsidTr="00E91CEB">
        <w:trPr>
          <w:trHeight w:val="283"/>
        </w:trPr>
        <w:tc>
          <w:tcPr>
            <w:tcW w:w="265" w:type="pct"/>
          </w:tcPr>
          <w:p w14:paraId="649D93E6" w14:textId="77777777" w:rsidR="00E91CEB" w:rsidRPr="009C4175" w:rsidRDefault="00E91CEB" w:rsidP="00E91CEB">
            <w:pPr>
              <w:jc w:val="center"/>
            </w:pPr>
            <w:r w:rsidRPr="009C4175">
              <w:t>7.</w:t>
            </w:r>
          </w:p>
        </w:tc>
        <w:tc>
          <w:tcPr>
            <w:tcW w:w="3942" w:type="pct"/>
            <w:gridSpan w:val="2"/>
          </w:tcPr>
          <w:p w14:paraId="0C3FCEA7" w14:textId="77777777" w:rsidR="00E91CEB" w:rsidRPr="009C4175" w:rsidRDefault="00E91CEB" w:rsidP="00E91CEB">
            <w:pPr>
              <w:pStyle w:val="ListParagraph"/>
              <w:ind w:left="0"/>
              <w:jc w:val="both"/>
              <w:rPr>
                <w:noProof/>
                <w:lang w:eastAsia="zh-TW"/>
              </w:rPr>
            </w:pPr>
            <w:r>
              <w:rPr>
                <w:color w:val="000000"/>
              </w:rPr>
              <w:t xml:space="preserve">List two </w:t>
            </w:r>
            <w:r>
              <w:t xml:space="preserve">suitable applications each for linear regression </w:t>
            </w:r>
            <w:r>
              <w:rPr>
                <w:color w:val="000000"/>
              </w:rPr>
              <w:t>and</w:t>
            </w:r>
            <w:r w:rsidRPr="00660ABE">
              <w:rPr>
                <w:color w:val="000000"/>
              </w:rPr>
              <w:t xml:space="preserve"> logistic regression</w:t>
            </w:r>
            <w:r>
              <w:rPr>
                <w:color w:val="000000"/>
              </w:rPr>
              <w:t>.</w:t>
            </w:r>
          </w:p>
        </w:tc>
        <w:tc>
          <w:tcPr>
            <w:tcW w:w="312" w:type="pct"/>
          </w:tcPr>
          <w:p w14:paraId="06E7916C" w14:textId="77777777" w:rsidR="00E91CEB" w:rsidRPr="009C4175" w:rsidRDefault="00E91CEB" w:rsidP="00E91CEB">
            <w:pPr>
              <w:jc w:val="center"/>
            </w:pPr>
            <w:r w:rsidRPr="009C4175">
              <w:t>CO4</w:t>
            </w:r>
          </w:p>
        </w:tc>
        <w:tc>
          <w:tcPr>
            <w:tcW w:w="250" w:type="pct"/>
          </w:tcPr>
          <w:p w14:paraId="7CC28AE9" w14:textId="77777777" w:rsidR="00E91CEB" w:rsidRPr="009C4175" w:rsidRDefault="00E91CEB" w:rsidP="00E91CEB">
            <w:pPr>
              <w:jc w:val="center"/>
            </w:pPr>
            <w:r>
              <w:t>R</w:t>
            </w:r>
          </w:p>
        </w:tc>
        <w:tc>
          <w:tcPr>
            <w:tcW w:w="231" w:type="pct"/>
          </w:tcPr>
          <w:p w14:paraId="4E581311" w14:textId="77777777" w:rsidR="00E91CEB" w:rsidRPr="009C4175" w:rsidRDefault="00E91CEB" w:rsidP="00E91CEB">
            <w:pPr>
              <w:jc w:val="center"/>
            </w:pPr>
            <w:r w:rsidRPr="009C4175">
              <w:t>1</w:t>
            </w:r>
          </w:p>
        </w:tc>
      </w:tr>
      <w:tr w:rsidR="00E91CEB" w:rsidRPr="009C4175" w14:paraId="702B1355" w14:textId="77777777" w:rsidTr="00E91CEB">
        <w:trPr>
          <w:trHeight w:val="283"/>
        </w:trPr>
        <w:tc>
          <w:tcPr>
            <w:tcW w:w="265" w:type="pct"/>
          </w:tcPr>
          <w:p w14:paraId="6E33ECEB" w14:textId="77777777" w:rsidR="00E91CEB" w:rsidRPr="009C4175" w:rsidRDefault="00E91CEB" w:rsidP="00E91CEB">
            <w:pPr>
              <w:jc w:val="center"/>
            </w:pPr>
            <w:r w:rsidRPr="009C4175">
              <w:t>8.</w:t>
            </w:r>
          </w:p>
        </w:tc>
        <w:tc>
          <w:tcPr>
            <w:tcW w:w="3942" w:type="pct"/>
            <w:gridSpan w:val="2"/>
          </w:tcPr>
          <w:p w14:paraId="5914D873" w14:textId="77777777" w:rsidR="00E91CEB" w:rsidRPr="009C4175" w:rsidRDefault="00E91CEB" w:rsidP="00E91CEB">
            <w:pPr>
              <w:jc w:val="both"/>
              <w:rPr>
                <w:b/>
                <w:bCs/>
              </w:rPr>
            </w:pPr>
            <w:r>
              <w:t>State the purpose of the Chi-square test in statistics.</w:t>
            </w:r>
          </w:p>
        </w:tc>
        <w:tc>
          <w:tcPr>
            <w:tcW w:w="312" w:type="pct"/>
          </w:tcPr>
          <w:p w14:paraId="0FC08EF8" w14:textId="77777777" w:rsidR="00E91CEB" w:rsidRPr="009C4175" w:rsidRDefault="00E91CEB" w:rsidP="00E91CEB">
            <w:pPr>
              <w:jc w:val="center"/>
            </w:pPr>
            <w:r w:rsidRPr="009C4175">
              <w:t>CO4</w:t>
            </w:r>
          </w:p>
        </w:tc>
        <w:tc>
          <w:tcPr>
            <w:tcW w:w="250" w:type="pct"/>
          </w:tcPr>
          <w:p w14:paraId="693975BD" w14:textId="77777777" w:rsidR="00E91CEB" w:rsidRPr="009C4175" w:rsidRDefault="00E91CEB" w:rsidP="00E91CEB">
            <w:pPr>
              <w:jc w:val="center"/>
            </w:pPr>
            <w:r w:rsidRPr="009C4175">
              <w:t>R</w:t>
            </w:r>
          </w:p>
        </w:tc>
        <w:tc>
          <w:tcPr>
            <w:tcW w:w="231" w:type="pct"/>
          </w:tcPr>
          <w:p w14:paraId="5C66D5F6" w14:textId="77777777" w:rsidR="00E91CEB" w:rsidRPr="009C4175" w:rsidRDefault="00E91CEB" w:rsidP="00E91CEB">
            <w:pPr>
              <w:jc w:val="center"/>
            </w:pPr>
            <w:r w:rsidRPr="009C4175">
              <w:t>1</w:t>
            </w:r>
          </w:p>
        </w:tc>
      </w:tr>
      <w:tr w:rsidR="00E91CEB" w:rsidRPr="009C4175" w14:paraId="399882C0" w14:textId="77777777" w:rsidTr="00E91CEB">
        <w:trPr>
          <w:trHeight w:val="283"/>
        </w:trPr>
        <w:tc>
          <w:tcPr>
            <w:tcW w:w="265" w:type="pct"/>
          </w:tcPr>
          <w:p w14:paraId="3F91A355" w14:textId="77777777" w:rsidR="00E91CEB" w:rsidRPr="009C4175" w:rsidRDefault="00E91CEB" w:rsidP="00E91CEB">
            <w:pPr>
              <w:jc w:val="center"/>
            </w:pPr>
            <w:r w:rsidRPr="009C4175">
              <w:t>9.</w:t>
            </w:r>
          </w:p>
        </w:tc>
        <w:tc>
          <w:tcPr>
            <w:tcW w:w="3942" w:type="pct"/>
            <w:gridSpan w:val="2"/>
          </w:tcPr>
          <w:p w14:paraId="5133CCAB" w14:textId="77777777" w:rsidR="00E91CEB" w:rsidRPr="009C4175" w:rsidRDefault="00E91CEB" w:rsidP="00E91CEB">
            <w:pPr>
              <w:pStyle w:val="ListParagraph"/>
              <w:ind w:left="0"/>
              <w:jc w:val="both"/>
              <w:rPr>
                <w:noProof/>
                <w:lang w:eastAsia="zh-TW"/>
              </w:rPr>
            </w:pPr>
            <w:r>
              <w:t xml:space="preserve">Given two points in 2-dimensional space, </w:t>
            </w:r>
            <w:r>
              <w:rPr>
                <w:rStyle w:val="katex-mathml"/>
              </w:rPr>
              <w:t xml:space="preserve">A (3,4) </w:t>
            </w:r>
            <w:r>
              <w:t xml:space="preserve">and </w:t>
            </w:r>
            <w:r>
              <w:rPr>
                <w:rStyle w:val="katex-mathml"/>
              </w:rPr>
              <w:t xml:space="preserve">B (7,1), </w:t>
            </w:r>
            <w:r>
              <w:t>calculate the Euclidean distance between them.</w:t>
            </w:r>
          </w:p>
        </w:tc>
        <w:tc>
          <w:tcPr>
            <w:tcW w:w="312" w:type="pct"/>
          </w:tcPr>
          <w:p w14:paraId="4B3F9F53" w14:textId="77777777" w:rsidR="00E91CEB" w:rsidRPr="009C4175" w:rsidRDefault="00E91CEB" w:rsidP="00E91CEB">
            <w:pPr>
              <w:jc w:val="center"/>
            </w:pPr>
            <w:r w:rsidRPr="009C4175">
              <w:t>CO5</w:t>
            </w:r>
          </w:p>
        </w:tc>
        <w:tc>
          <w:tcPr>
            <w:tcW w:w="250" w:type="pct"/>
          </w:tcPr>
          <w:p w14:paraId="62D01FDF" w14:textId="77777777" w:rsidR="00E91CEB" w:rsidRPr="009C4175" w:rsidRDefault="00E91CEB" w:rsidP="00E91CEB">
            <w:pPr>
              <w:jc w:val="center"/>
            </w:pPr>
            <w:r w:rsidRPr="009C4175">
              <w:t>U</w:t>
            </w:r>
          </w:p>
        </w:tc>
        <w:tc>
          <w:tcPr>
            <w:tcW w:w="231" w:type="pct"/>
          </w:tcPr>
          <w:p w14:paraId="65639D5A" w14:textId="77777777" w:rsidR="00E91CEB" w:rsidRPr="009C4175" w:rsidRDefault="00E91CEB" w:rsidP="00E91CEB">
            <w:pPr>
              <w:jc w:val="center"/>
            </w:pPr>
            <w:r w:rsidRPr="009C4175">
              <w:t>1</w:t>
            </w:r>
          </w:p>
        </w:tc>
      </w:tr>
      <w:tr w:rsidR="00E91CEB" w:rsidRPr="009C4175" w14:paraId="3C264900" w14:textId="77777777" w:rsidTr="00E91CEB">
        <w:trPr>
          <w:trHeight w:val="283"/>
        </w:trPr>
        <w:tc>
          <w:tcPr>
            <w:tcW w:w="265" w:type="pct"/>
          </w:tcPr>
          <w:p w14:paraId="2ADCDFA9" w14:textId="77777777" w:rsidR="00E91CEB" w:rsidRPr="009C4175" w:rsidRDefault="00E91CEB" w:rsidP="00E91CEB">
            <w:pPr>
              <w:jc w:val="center"/>
            </w:pPr>
            <w:r w:rsidRPr="009C4175">
              <w:t>10.</w:t>
            </w:r>
          </w:p>
        </w:tc>
        <w:tc>
          <w:tcPr>
            <w:tcW w:w="3942" w:type="pct"/>
            <w:gridSpan w:val="2"/>
          </w:tcPr>
          <w:p w14:paraId="767D1D0D" w14:textId="77777777" w:rsidR="00E91CEB" w:rsidRPr="009C4175" w:rsidRDefault="00E91CEB" w:rsidP="00E91CEB">
            <w:pPr>
              <w:jc w:val="both"/>
            </w:pPr>
            <w:r>
              <w:t>Describe the purpose of implementing version control system in software development.</w:t>
            </w:r>
          </w:p>
        </w:tc>
        <w:tc>
          <w:tcPr>
            <w:tcW w:w="312" w:type="pct"/>
          </w:tcPr>
          <w:p w14:paraId="38D06094" w14:textId="77777777" w:rsidR="00E91CEB" w:rsidRPr="009C4175" w:rsidRDefault="00E91CEB" w:rsidP="00E91CEB">
            <w:pPr>
              <w:jc w:val="center"/>
            </w:pPr>
            <w:r w:rsidRPr="009C4175">
              <w:t>CO6</w:t>
            </w:r>
          </w:p>
        </w:tc>
        <w:tc>
          <w:tcPr>
            <w:tcW w:w="250" w:type="pct"/>
          </w:tcPr>
          <w:p w14:paraId="2D15D420" w14:textId="77777777" w:rsidR="00E91CEB" w:rsidRPr="009C4175" w:rsidRDefault="00E91CEB" w:rsidP="00E91CEB">
            <w:pPr>
              <w:jc w:val="center"/>
            </w:pPr>
            <w:r>
              <w:t>R</w:t>
            </w:r>
          </w:p>
        </w:tc>
        <w:tc>
          <w:tcPr>
            <w:tcW w:w="231" w:type="pct"/>
          </w:tcPr>
          <w:p w14:paraId="3977989B" w14:textId="77777777" w:rsidR="00E91CEB" w:rsidRPr="009C4175" w:rsidRDefault="00E91CEB" w:rsidP="00E91CEB">
            <w:pPr>
              <w:jc w:val="center"/>
            </w:pPr>
            <w:r w:rsidRPr="009C4175">
              <w:t>1</w:t>
            </w:r>
          </w:p>
        </w:tc>
      </w:tr>
      <w:tr w:rsidR="00E91CEB" w:rsidRPr="009C4175" w14:paraId="4CEB054D" w14:textId="77777777" w:rsidTr="00E91CEB">
        <w:trPr>
          <w:trHeight w:val="552"/>
        </w:trPr>
        <w:tc>
          <w:tcPr>
            <w:tcW w:w="5000" w:type="pct"/>
            <w:gridSpan w:val="6"/>
            <w:vAlign w:val="center"/>
          </w:tcPr>
          <w:p w14:paraId="23CB64E9" w14:textId="77777777" w:rsidR="00E91CEB" w:rsidRPr="009C4175" w:rsidRDefault="00E91CEB" w:rsidP="00E91CEB">
            <w:pPr>
              <w:jc w:val="center"/>
              <w:rPr>
                <w:b/>
              </w:rPr>
            </w:pPr>
            <w:r w:rsidRPr="009C4175">
              <w:rPr>
                <w:b/>
              </w:rPr>
              <w:t>PART – B (6 X 3 = 18 MARKS)</w:t>
            </w:r>
          </w:p>
        </w:tc>
      </w:tr>
      <w:tr w:rsidR="00E91CEB" w:rsidRPr="009C4175" w14:paraId="29A55505" w14:textId="77777777" w:rsidTr="00E91CEB">
        <w:trPr>
          <w:trHeight w:val="283"/>
        </w:trPr>
        <w:tc>
          <w:tcPr>
            <w:tcW w:w="265" w:type="pct"/>
          </w:tcPr>
          <w:p w14:paraId="6F373FD3" w14:textId="77777777" w:rsidR="00E91CEB" w:rsidRPr="009C4175" w:rsidRDefault="00E91CEB" w:rsidP="00E91CEB">
            <w:pPr>
              <w:pStyle w:val="NoSpacing"/>
              <w:jc w:val="center"/>
            </w:pPr>
            <w:r w:rsidRPr="009C4175">
              <w:t>11.</w:t>
            </w:r>
          </w:p>
        </w:tc>
        <w:tc>
          <w:tcPr>
            <w:tcW w:w="3942" w:type="pct"/>
            <w:gridSpan w:val="2"/>
          </w:tcPr>
          <w:p w14:paraId="35986E39" w14:textId="77777777" w:rsidR="00E91CEB" w:rsidRPr="009C4175" w:rsidRDefault="00E91CEB" w:rsidP="00E91CEB">
            <w:pPr>
              <w:pStyle w:val="NoSpacing"/>
              <w:jc w:val="both"/>
            </w:pPr>
            <w:r>
              <w:t>Explain the role of an ensemble of statistical algorithms in enhancing model performance.</w:t>
            </w:r>
          </w:p>
        </w:tc>
        <w:tc>
          <w:tcPr>
            <w:tcW w:w="312" w:type="pct"/>
          </w:tcPr>
          <w:p w14:paraId="33C96231" w14:textId="77777777" w:rsidR="00E91CEB" w:rsidRPr="009C4175" w:rsidRDefault="00E91CEB" w:rsidP="00E91CEB">
            <w:pPr>
              <w:pStyle w:val="NoSpacing"/>
              <w:jc w:val="center"/>
            </w:pPr>
            <w:r w:rsidRPr="009C4175">
              <w:t>CO1</w:t>
            </w:r>
          </w:p>
        </w:tc>
        <w:tc>
          <w:tcPr>
            <w:tcW w:w="250" w:type="pct"/>
          </w:tcPr>
          <w:p w14:paraId="4FC8B157" w14:textId="77777777" w:rsidR="00E91CEB" w:rsidRPr="009C4175" w:rsidRDefault="00E91CEB" w:rsidP="00E91CEB">
            <w:pPr>
              <w:pStyle w:val="NoSpacing"/>
              <w:jc w:val="center"/>
            </w:pPr>
            <w:r>
              <w:t>A</w:t>
            </w:r>
          </w:p>
        </w:tc>
        <w:tc>
          <w:tcPr>
            <w:tcW w:w="231" w:type="pct"/>
          </w:tcPr>
          <w:p w14:paraId="614831A4" w14:textId="77777777" w:rsidR="00E91CEB" w:rsidRPr="009C4175" w:rsidRDefault="00E91CEB" w:rsidP="00E91CEB">
            <w:pPr>
              <w:pStyle w:val="NoSpacing"/>
              <w:jc w:val="center"/>
            </w:pPr>
            <w:r w:rsidRPr="009C4175">
              <w:t>3</w:t>
            </w:r>
          </w:p>
        </w:tc>
      </w:tr>
      <w:tr w:rsidR="00E91CEB" w:rsidRPr="009C4175" w14:paraId="47CFE345" w14:textId="77777777" w:rsidTr="00E91CEB">
        <w:trPr>
          <w:trHeight w:val="283"/>
        </w:trPr>
        <w:tc>
          <w:tcPr>
            <w:tcW w:w="265" w:type="pct"/>
          </w:tcPr>
          <w:p w14:paraId="46BB5EA2" w14:textId="77777777" w:rsidR="00E91CEB" w:rsidRPr="009C4175" w:rsidRDefault="00E91CEB" w:rsidP="00E91CEB">
            <w:pPr>
              <w:pStyle w:val="NoSpacing"/>
              <w:jc w:val="center"/>
            </w:pPr>
            <w:r w:rsidRPr="009C4175">
              <w:t>12.</w:t>
            </w:r>
          </w:p>
        </w:tc>
        <w:tc>
          <w:tcPr>
            <w:tcW w:w="3942" w:type="pct"/>
            <w:gridSpan w:val="2"/>
          </w:tcPr>
          <w:p w14:paraId="1D2A4113" w14:textId="77777777" w:rsidR="00E91CEB" w:rsidRPr="009C4175" w:rsidRDefault="00E91CEB" w:rsidP="00E91CEB">
            <w:pPr>
              <w:pStyle w:val="NormalWeb"/>
              <w:spacing w:before="0" w:beforeAutospacing="0" w:after="0" w:afterAutospacing="0"/>
              <w:jc w:val="both"/>
            </w:pPr>
            <w:r w:rsidRPr="007F06A1">
              <w:t>You are working on a data analysis project and need to generate random numbers</w:t>
            </w:r>
            <w:r>
              <w:t>.</w:t>
            </w:r>
            <w:r w:rsidRPr="007F06A1">
              <w:t xml:space="preserve"> </w:t>
            </w:r>
            <w:r>
              <w:t>Write Python code to g</w:t>
            </w:r>
            <w:r w:rsidRPr="007F06A1">
              <w:t>enerate a 5x5 matrix of random integers between 10 and 50.</w:t>
            </w:r>
          </w:p>
        </w:tc>
        <w:tc>
          <w:tcPr>
            <w:tcW w:w="312" w:type="pct"/>
          </w:tcPr>
          <w:p w14:paraId="790F2FAB" w14:textId="77777777" w:rsidR="00E91CEB" w:rsidRPr="009C4175" w:rsidRDefault="00E91CEB" w:rsidP="00E91CEB">
            <w:pPr>
              <w:pStyle w:val="NoSpacing"/>
              <w:jc w:val="center"/>
            </w:pPr>
            <w:r w:rsidRPr="009C4175">
              <w:t>CO2</w:t>
            </w:r>
          </w:p>
        </w:tc>
        <w:tc>
          <w:tcPr>
            <w:tcW w:w="250" w:type="pct"/>
          </w:tcPr>
          <w:p w14:paraId="56A4B50C" w14:textId="77777777" w:rsidR="00E91CEB" w:rsidRPr="009C4175" w:rsidRDefault="00E91CEB" w:rsidP="00E91CEB">
            <w:pPr>
              <w:pStyle w:val="NoSpacing"/>
              <w:jc w:val="center"/>
            </w:pPr>
            <w:r>
              <w:t>A</w:t>
            </w:r>
          </w:p>
        </w:tc>
        <w:tc>
          <w:tcPr>
            <w:tcW w:w="231" w:type="pct"/>
          </w:tcPr>
          <w:p w14:paraId="07C26601" w14:textId="77777777" w:rsidR="00E91CEB" w:rsidRPr="009C4175" w:rsidRDefault="00E91CEB" w:rsidP="00E91CEB">
            <w:pPr>
              <w:pStyle w:val="NoSpacing"/>
              <w:jc w:val="center"/>
            </w:pPr>
            <w:r w:rsidRPr="009C4175">
              <w:t>3</w:t>
            </w:r>
          </w:p>
        </w:tc>
      </w:tr>
      <w:tr w:rsidR="00E91CEB" w:rsidRPr="009C4175" w14:paraId="0E4092D3" w14:textId="77777777" w:rsidTr="00E91CEB">
        <w:trPr>
          <w:trHeight w:val="283"/>
        </w:trPr>
        <w:tc>
          <w:tcPr>
            <w:tcW w:w="265" w:type="pct"/>
          </w:tcPr>
          <w:p w14:paraId="0D4E9CAB" w14:textId="77777777" w:rsidR="00E91CEB" w:rsidRPr="009C4175" w:rsidRDefault="00E91CEB" w:rsidP="00E91CEB">
            <w:pPr>
              <w:pStyle w:val="NoSpacing"/>
              <w:jc w:val="center"/>
            </w:pPr>
            <w:r w:rsidRPr="009C4175">
              <w:t>13.</w:t>
            </w:r>
          </w:p>
        </w:tc>
        <w:tc>
          <w:tcPr>
            <w:tcW w:w="3942" w:type="pct"/>
            <w:gridSpan w:val="2"/>
          </w:tcPr>
          <w:p w14:paraId="1BDD145B" w14:textId="77777777" w:rsidR="00E91CEB" w:rsidRPr="009C4175" w:rsidRDefault="00E91CEB" w:rsidP="00E91CEB">
            <w:pPr>
              <w:pStyle w:val="NoSpacing"/>
              <w:jc w:val="both"/>
            </w:pPr>
            <w:r>
              <w:t>Differentiate the null hypothesis from the alternative hypothesis in hypothesis testing.</w:t>
            </w:r>
          </w:p>
        </w:tc>
        <w:tc>
          <w:tcPr>
            <w:tcW w:w="312" w:type="pct"/>
          </w:tcPr>
          <w:p w14:paraId="0B629E6F" w14:textId="77777777" w:rsidR="00E91CEB" w:rsidRPr="009C4175" w:rsidRDefault="00E91CEB" w:rsidP="00E91CEB">
            <w:pPr>
              <w:pStyle w:val="NoSpacing"/>
              <w:jc w:val="center"/>
            </w:pPr>
            <w:r w:rsidRPr="009C4175">
              <w:t>CO3</w:t>
            </w:r>
          </w:p>
        </w:tc>
        <w:tc>
          <w:tcPr>
            <w:tcW w:w="250" w:type="pct"/>
          </w:tcPr>
          <w:p w14:paraId="6164C4B7" w14:textId="77777777" w:rsidR="00E91CEB" w:rsidRPr="009C4175" w:rsidRDefault="00E91CEB" w:rsidP="00E91CEB">
            <w:pPr>
              <w:pStyle w:val="NoSpacing"/>
              <w:jc w:val="center"/>
            </w:pPr>
            <w:r>
              <w:t>U</w:t>
            </w:r>
          </w:p>
        </w:tc>
        <w:tc>
          <w:tcPr>
            <w:tcW w:w="231" w:type="pct"/>
          </w:tcPr>
          <w:p w14:paraId="71DB89C1" w14:textId="77777777" w:rsidR="00E91CEB" w:rsidRPr="009C4175" w:rsidRDefault="00E91CEB" w:rsidP="00E91CEB">
            <w:pPr>
              <w:pStyle w:val="NoSpacing"/>
              <w:jc w:val="center"/>
            </w:pPr>
            <w:r w:rsidRPr="009C4175">
              <w:t>3</w:t>
            </w:r>
          </w:p>
        </w:tc>
      </w:tr>
      <w:tr w:rsidR="00E91CEB" w:rsidRPr="009C4175" w14:paraId="1D4DAA4B" w14:textId="77777777" w:rsidTr="00E91CEB">
        <w:trPr>
          <w:trHeight w:val="283"/>
        </w:trPr>
        <w:tc>
          <w:tcPr>
            <w:tcW w:w="265" w:type="pct"/>
          </w:tcPr>
          <w:p w14:paraId="5E4D56BB" w14:textId="77777777" w:rsidR="00E91CEB" w:rsidRPr="009C4175" w:rsidRDefault="00E91CEB" w:rsidP="00E91CEB">
            <w:pPr>
              <w:pStyle w:val="NoSpacing"/>
              <w:jc w:val="center"/>
            </w:pPr>
            <w:r w:rsidRPr="009C4175">
              <w:t>14.</w:t>
            </w:r>
          </w:p>
        </w:tc>
        <w:tc>
          <w:tcPr>
            <w:tcW w:w="3942" w:type="pct"/>
            <w:gridSpan w:val="2"/>
          </w:tcPr>
          <w:p w14:paraId="580538F8" w14:textId="77777777" w:rsidR="00E91CEB" w:rsidRPr="009C4175" w:rsidRDefault="00E91CEB" w:rsidP="00E91CEB">
            <w:pPr>
              <w:pStyle w:val="NoSpacing"/>
              <w:jc w:val="both"/>
            </w:pPr>
            <w:r>
              <w:t>Explain the logistic regression algorithm for analyzing a student database.</w:t>
            </w:r>
          </w:p>
        </w:tc>
        <w:tc>
          <w:tcPr>
            <w:tcW w:w="312" w:type="pct"/>
          </w:tcPr>
          <w:p w14:paraId="5B6777A8" w14:textId="77777777" w:rsidR="00E91CEB" w:rsidRPr="009C4175" w:rsidRDefault="00E91CEB" w:rsidP="00E91CEB">
            <w:pPr>
              <w:pStyle w:val="NoSpacing"/>
              <w:jc w:val="center"/>
            </w:pPr>
            <w:r w:rsidRPr="009C4175">
              <w:t>CO4</w:t>
            </w:r>
          </w:p>
        </w:tc>
        <w:tc>
          <w:tcPr>
            <w:tcW w:w="250" w:type="pct"/>
          </w:tcPr>
          <w:p w14:paraId="2B6641A6" w14:textId="77777777" w:rsidR="00E91CEB" w:rsidRPr="009C4175" w:rsidRDefault="00E91CEB" w:rsidP="00E91CEB">
            <w:pPr>
              <w:pStyle w:val="NoSpacing"/>
              <w:jc w:val="center"/>
            </w:pPr>
            <w:r w:rsidRPr="009C4175">
              <w:t>U</w:t>
            </w:r>
          </w:p>
        </w:tc>
        <w:tc>
          <w:tcPr>
            <w:tcW w:w="231" w:type="pct"/>
          </w:tcPr>
          <w:p w14:paraId="0CF13A13" w14:textId="77777777" w:rsidR="00E91CEB" w:rsidRPr="009C4175" w:rsidRDefault="00E91CEB" w:rsidP="00E91CEB">
            <w:pPr>
              <w:pStyle w:val="NoSpacing"/>
              <w:jc w:val="center"/>
            </w:pPr>
            <w:r w:rsidRPr="009C4175">
              <w:t>3</w:t>
            </w:r>
          </w:p>
        </w:tc>
      </w:tr>
      <w:tr w:rsidR="00E91CEB" w:rsidRPr="009C4175" w14:paraId="1F5EA85B" w14:textId="77777777" w:rsidTr="00E91CEB">
        <w:trPr>
          <w:trHeight w:val="283"/>
        </w:trPr>
        <w:tc>
          <w:tcPr>
            <w:tcW w:w="265" w:type="pct"/>
          </w:tcPr>
          <w:p w14:paraId="478ACC59" w14:textId="77777777" w:rsidR="00E91CEB" w:rsidRPr="009C4175" w:rsidRDefault="00E91CEB" w:rsidP="00E91CEB">
            <w:pPr>
              <w:pStyle w:val="NoSpacing"/>
              <w:jc w:val="center"/>
            </w:pPr>
            <w:r w:rsidRPr="009C4175">
              <w:t>15.</w:t>
            </w:r>
          </w:p>
        </w:tc>
        <w:tc>
          <w:tcPr>
            <w:tcW w:w="3942" w:type="pct"/>
            <w:gridSpan w:val="2"/>
          </w:tcPr>
          <w:p w14:paraId="32CE48A7" w14:textId="77777777" w:rsidR="00E91CEB" w:rsidRPr="009C4175" w:rsidRDefault="00E91CEB" w:rsidP="00E91CEB">
            <w:pPr>
              <w:pStyle w:val="NoSpacing"/>
              <w:jc w:val="both"/>
            </w:pPr>
            <w:r>
              <w:t>Compute the Silhouette Coefficient for a data point A (3,4), with an average intra-cluster distance of 2 and an average nearest-cluster distance of 5.</w:t>
            </w:r>
          </w:p>
        </w:tc>
        <w:tc>
          <w:tcPr>
            <w:tcW w:w="312" w:type="pct"/>
          </w:tcPr>
          <w:p w14:paraId="2EC5EBBC" w14:textId="77777777" w:rsidR="00E91CEB" w:rsidRPr="009C4175" w:rsidRDefault="00E91CEB" w:rsidP="00E91CEB">
            <w:pPr>
              <w:pStyle w:val="NoSpacing"/>
              <w:jc w:val="center"/>
            </w:pPr>
            <w:r w:rsidRPr="009C4175">
              <w:t>CO5</w:t>
            </w:r>
          </w:p>
        </w:tc>
        <w:tc>
          <w:tcPr>
            <w:tcW w:w="250" w:type="pct"/>
          </w:tcPr>
          <w:p w14:paraId="79F1668E" w14:textId="77777777" w:rsidR="00E91CEB" w:rsidRPr="009C4175" w:rsidRDefault="00E91CEB" w:rsidP="00E91CEB">
            <w:pPr>
              <w:pStyle w:val="NoSpacing"/>
              <w:jc w:val="center"/>
            </w:pPr>
            <w:r>
              <w:t>A</w:t>
            </w:r>
          </w:p>
        </w:tc>
        <w:tc>
          <w:tcPr>
            <w:tcW w:w="231" w:type="pct"/>
          </w:tcPr>
          <w:p w14:paraId="3CF85EEE" w14:textId="77777777" w:rsidR="00E91CEB" w:rsidRPr="009C4175" w:rsidRDefault="00E91CEB" w:rsidP="00E91CEB">
            <w:pPr>
              <w:pStyle w:val="NoSpacing"/>
              <w:jc w:val="center"/>
            </w:pPr>
            <w:r w:rsidRPr="009C4175">
              <w:t>3</w:t>
            </w:r>
          </w:p>
        </w:tc>
      </w:tr>
      <w:tr w:rsidR="00E91CEB" w:rsidRPr="009C4175" w14:paraId="7C55B5BF" w14:textId="77777777" w:rsidTr="00E91CEB">
        <w:trPr>
          <w:trHeight w:val="283"/>
        </w:trPr>
        <w:tc>
          <w:tcPr>
            <w:tcW w:w="265" w:type="pct"/>
          </w:tcPr>
          <w:p w14:paraId="0D6D6103" w14:textId="77777777" w:rsidR="00E91CEB" w:rsidRPr="009C4175" w:rsidRDefault="00E91CEB" w:rsidP="00E91CEB">
            <w:pPr>
              <w:pStyle w:val="NoSpacing"/>
              <w:jc w:val="center"/>
            </w:pPr>
            <w:r w:rsidRPr="009C4175">
              <w:t>16.</w:t>
            </w:r>
          </w:p>
        </w:tc>
        <w:tc>
          <w:tcPr>
            <w:tcW w:w="3942" w:type="pct"/>
            <w:gridSpan w:val="2"/>
          </w:tcPr>
          <w:p w14:paraId="382F5B2D" w14:textId="77777777" w:rsidR="00E91CEB" w:rsidRPr="009C4175" w:rsidRDefault="00E91CEB" w:rsidP="00E91CEB">
            <w:pPr>
              <w:pStyle w:val="NoSpacing"/>
              <w:jc w:val="both"/>
            </w:pPr>
            <w:r>
              <w:t>Illustrate the procedure for avoiding hard-coding by using configuration files or parameter passing.</w:t>
            </w:r>
          </w:p>
        </w:tc>
        <w:tc>
          <w:tcPr>
            <w:tcW w:w="312" w:type="pct"/>
          </w:tcPr>
          <w:p w14:paraId="0BC991D6" w14:textId="77777777" w:rsidR="00E91CEB" w:rsidRPr="009C4175" w:rsidRDefault="00E91CEB" w:rsidP="00E91CEB">
            <w:pPr>
              <w:pStyle w:val="NoSpacing"/>
              <w:jc w:val="center"/>
            </w:pPr>
            <w:r w:rsidRPr="009C4175">
              <w:t>CO6</w:t>
            </w:r>
          </w:p>
        </w:tc>
        <w:tc>
          <w:tcPr>
            <w:tcW w:w="250" w:type="pct"/>
          </w:tcPr>
          <w:p w14:paraId="4EEC72F7" w14:textId="77777777" w:rsidR="00E91CEB" w:rsidRPr="009C4175" w:rsidRDefault="00E91CEB" w:rsidP="00E91CEB">
            <w:pPr>
              <w:pStyle w:val="NoSpacing"/>
              <w:jc w:val="center"/>
            </w:pPr>
            <w:r w:rsidRPr="009C4175">
              <w:t>U</w:t>
            </w:r>
          </w:p>
        </w:tc>
        <w:tc>
          <w:tcPr>
            <w:tcW w:w="231" w:type="pct"/>
          </w:tcPr>
          <w:p w14:paraId="60035EB8" w14:textId="77777777" w:rsidR="00E91CEB" w:rsidRPr="009C4175" w:rsidRDefault="00E91CEB" w:rsidP="00E91CEB">
            <w:pPr>
              <w:pStyle w:val="NoSpacing"/>
              <w:jc w:val="center"/>
            </w:pPr>
            <w:r w:rsidRPr="009C4175">
              <w:t>3</w:t>
            </w:r>
          </w:p>
        </w:tc>
      </w:tr>
      <w:tr w:rsidR="00E91CEB" w:rsidRPr="009C4175" w14:paraId="40372FBB" w14:textId="77777777" w:rsidTr="00E91CEB">
        <w:trPr>
          <w:trHeight w:val="552"/>
        </w:trPr>
        <w:tc>
          <w:tcPr>
            <w:tcW w:w="5000" w:type="pct"/>
            <w:gridSpan w:val="6"/>
          </w:tcPr>
          <w:p w14:paraId="7F2A58B8" w14:textId="77777777" w:rsidR="00E91CEB" w:rsidRPr="009C4175" w:rsidRDefault="00E91CEB" w:rsidP="00E91CEB">
            <w:pPr>
              <w:jc w:val="center"/>
              <w:rPr>
                <w:b/>
              </w:rPr>
            </w:pPr>
            <w:r w:rsidRPr="009C4175">
              <w:rPr>
                <w:b/>
              </w:rPr>
              <w:t>PART – C (6 X 12 = 72 MARKS)</w:t>
            </w:r>
          </w:p>
          <w:p w14:paraId="169A8042"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6C88C101" w14:textId="77777777" w:rsidTr="00E91CEB">
        <w:trPr>
          <w:trHeight w:val="283"/>
        </w:trPr>
        <w:tc>
          <w:tcPr>
            <w:tcW w:w="265" w:type="pct"/>
          </w:tcPr>
          <w:p w14:paraId="202EE4EA" w14:textId="77777777" w:rsidR="00E91CEB" w:rsidRPr="009C4175" w:rsidRDefault="00E91CEB" w:rsidP="00E91CEB">
            <w:pPr>
              <w:jc w:val="center"/>
            </w:pPr>
            <w:r w:rsidRPr="009C4175">
              <w:t>17.</w:t>
            </w:r>
          </w:p>
        </w:tc>
        <w:tc>
          <w:tcPr>
            <w:tcW w:w="184" w:type="pct"/>
          </w:tcPr>
          <w:p w14:paraId="42109F87" w14:textId="77777777" w:rsidR="00E91CEB" w:rsidRPr="009C4175" w:rsidRDefault="00E91CEB" w:rsidP="00E91CEB">
            <w:pPr>
              <w:jc w:val="center"/>
            </w:pPr>
            <w:r w:rsidRPr="009C4175">
              <w:t>a.</w:t>
            </w:r>
          </w:p>
        </w:tc>
        <w:tc>
          <w:tcPr>
            <w:tcW w:w="3758" w:type="pct"/>
          </w:tcPr>
          <w:p w14:paraId="12C4D291" w14:textId="77777777" w:rsidR="00E91CEB" w:rsidRPr="009C4175" w:rsidRDefault="00E91CEB" w:rsidP="00E91CEB">
            <w:pPr>
              <w:jc w:val="both"/>
            </w:pPr>
            <w:r>
              <w:t>Explain the importance of historical data in predictive modeling with examples of industries that heavily rely on historical data for predictions.</w:t>
            </w:r>
          </w:p>
        </w:tc>
        <w:tc>
          <w:tcPr>
            <w:tcW w:w="312" w:type="pct"/>
          </w:tcPr>
          <w:p w14:paraId="23CEB3F5" w14:textId="77777777" w:rsidR="00E91CEB" w:rsidRPr="009C4175" w:rsidRDefault="00E91CEB" w:rsidP="00E91CEB">
            <w:pPr>
              <w:jc w:val="center"/>
            </w:pPr>
            <w:r w:rsidRPr="009C4175">
              <w:t>CO1</w:t>
            </w:r>
          </w:p>
        </w:tc>
        <w:tc>
          <w:tcPr>
            <w:tcW w:w="250" w:type="pct"/>
          </w:tcPr>
          <w:p w14:paraId="4BDA8915" w14:textId="77777777" w:rsidR="00E91CEB" w:rsidRPr="009C4175" w:rsidRDefault="00E91CEB" w:rsidP="00E91CEB">
            <w:pPr>
              <w:jc w:val="center"/>
            </w:pPr>
            <w:r>
              <w:t>A</w:t>
            </w:r>
          </w:p>
        </w:tc>
        <w:tc>
          <w:tcPr>
            <w:tcW w:w="231" w:type="pct"/>
          </w:tcPr>
          <w:p w14:paraId="19C9C49F" w14:textId="77777777" w:rsidR="00E91CEB" w:rsidRPr="009C4175" w:rsidRDefault="00E91CEB" w:rsidP="00E91CEB">
            <w:pPr>
              <w:jc w:val="center"/>
            </w:pPr>
            <w:r>
              <w:t>6</w:t>
            </w:r>
          </w:p>
        </w:tc>
      </w:tr>
      <w:tr w:rsidR="00E91CEB" w:rsidRPr="009C4175" w14:paraId="20D30C4A" w14:textId="77777777" w:rsidTr="00E91CEB">
        <w:trPr>
          <w:trHeight w:val="283"/>
        </w:trPr>
        <w:tc>
          <w:tcPr>
            <w:tcW w:w="265" w:type="pct"/>
          </w:tcPr>
          <w:p w14:paraId="55613ADF" w14:textId="77777777" w:rsidR="00E91CEB" w:rsidRPr="009C4175" w:rsidRDefault="00E91CEB" w:rsidP="00E91CEB">
            <w:pPr>
              <w:jc w:val="center"/>
            </w:pPr>
          </w:p>
        </w:tc>
        <w:tc>
          <w:tcPr>
            <w:tcW w:w="184" w:type="pct"/>
          </w:tcPr>
          <w:p w14:paraId="0E1C726D" w14:textId="77777777" w:rsidR="00E91CEB" w:rsidRPr="009C4175" w:rsidRDefault="00E91CEB" w:rsidP="00E91CEB">
            <w:pPr>
              <w:jc w:val="center"/>
            </w:pPr>
            <w:r w:rsidRPr="009C4175">
              <w:t>b.</w:t>
            </w:r>
          </w:p>
        </w:tc>
        <w:tc>
          <w:tcPr>
            <w:tcW w:w="3758" w:type="pct"/>
          </w:tcPr>
          <w:p w14:paraId="745E8B46" w14:textId="77777777" w:rsidR="00E91CEB" w:rsidRPr="009C4175" w:rsidRDefault="00E91CEB" w:rsidP="00E91CEB">
            <w:pPr>
              <w:jc w:val="both"/>
              <w:rPr>
                <w:bCs/>
              </w:rPr>
            </w:pPr>
            <w:r>
              <w:t>Analyze the ‘People also viewed’ feature on LinkedIn and explain the role of predictive modeling techniques in enhancing such recommendation systems.</w:t>
            </w:r>
          </w:p>
        </w:tc>
        <w:tc>
          <w:tcPr>
            <w:tcW w:w="312" w:type="pct"/>
          </w:tcPr>
          <w:p w14:paraId="6A11E7CD" w14:textId="77777777" w:rsidR="00E91CEB" w:rsidRPr="009C4175" w:rsidRDefault="00E91CEB" w:rsidP="00E91CEB">
            <w:pPr>
              <w:jc w:val="center"/>
            </w:pPr>
            <w:r w:rsidRPr="009C4175">
              <w:t>CO1</w:t>
            </w:r>
          </w:p>
        </w:tc>
        <w:tc>
          <w:tcPr>
            <w:tcW w:w="250" w:type="pct"/>
          </w:tcPr>
          <w:p w14:paraId="4BF6888D" w14:textId="77777777" w:rsidR="00E91CEB" w:rsidRPr="009C4175" w:rsidRDefault="00E91CEB" w:rsidP="00E91CEB">
            <w:pPr>
              <w:jc w:val="center"/>
            </w:pPr>
            <w:r>
              <w:t>An</w:t>
            </w:r>
          </w:p>
        </w:tc>
        <w:tc>
          <w:tcPr>
            <w:tcW w:w="231" w:type="pct"/>
          </w:tcPr>
          <w:p w14:paraId="4BE16456" w14:textId="77777777" w:rsidR="00E91CEB" w:rsidRPr="009C4175" w:rsidRDefault="00E91CEB" w:rsidP="00E91CEB">
            <w:pPr>
              <w:jc w:val="center"/>
            </w:pPr>
            <w:r>
              <w:t>6</w:t>
            </w:r>
          </w:p>
        </w:tc>
      </w:tr>
      <w:tr w:rsidR="00E91CEB" w:rsidRPr="009C4175" w14:paraId="511AD40D" w14:textId="77777777" w:rsidTr="00E91CEB">
        <w:trPr>
          <w:trHeight w:val="283"/>
        </w:trPr>
        <w:tc>
          <w:tcPr>
            <w:tcW w:w="265" w:type="pct"/>
          </w:tcPr>
          <w:p w14:paraId="5B8B2C94" w14:textId="77777777" w:rsidR="00E91CEB" w:rsidRPr="009C4175" w:rsidRDefault="00E91CEB" w:rsidP="00E91CEB">
            <w:pPr>
              <w:jc w:val="center"/>
            </w:pPr>
          </w:p>
        </w:tc>
        <w:tc>
          <w:tcPr>
            <w:tcW w:w="184" w:type="pct"/>
          </w:tcPr>
          <w:p w14:paraId="0539FE5D" w14:textId="77777777" w:rsidR="00E91CEB" w:rsidRPr="009C4175" w:rsidRDefault="00E91CEB" w:rsidP="00E91CEB">
            <w:pPr>
              <w:jc w:val="center"/>
            </w:pPr>
          </w:p>
        </w:tc>
        <w:tc>
          <w:tcPr>
            <w:tcW w:w="3758" w:type="pct"/>
          </w:tcPr>
          <w:p w14:paraId="1CDFEC09" w14:textId="77777777" w:rsidR="00E91CEB" w:rsidRPr="009C4175" w:rsidRDefault="00E91CEB" w:rsidP="00E91CEB">
            <w:pPr>
              <w:jc w:val="both"/>
            </w:pPr>
          </w:p>
        </w:tc>
        <w:tc>
          <w:tcPr>
            <w:tcW w:w="312" w:type="pct"/>
          </w:tcPr>
          <w:p w14:paraId="556EDC3A" w14:textId="77777777" w:rsidR="00E91CEB" w:rsidRPr="009C4175" w:rsidRDefault="00E91CEB" w:rsidP="00E91CEB">
            <w:pPr>
              <w:jc w:val="center"/>
            </w:pPr>
          </w:p>
        </w:tc>
        <w:tc>
          <w:tcPr>
            <w:tcW w:w="250" w:type="pct"/>
          </w:tcPr>
          <w:p w14:paraId="19037770" w14:textId="77777777" w:rsidR="00E91CEB" w:rsidRPr="009C4175" w:rsidRDefault="00E91CEB" w:rsidP="00E91CEB">
            <w:pPr>
              <w:jc w:val="center"/>
            </w:pPr>
          </w:p>
        </w:tc>
        <w:tc>
          <w:tcPr>
            <w:tcW w:w="231" w:type="pct"/>
          </w:tcPr>
          <w:p w14:paraId="3509B969" w14:textId="77777777" w:rsidR="00E91CEB" w:rsidRPr="009C4175" w:rsidRDefault="00E91CEB" w:rsidP="00E91CEB">
            <w:pPr>
              <w:jc w:val="center"/>
            </w:pPr>
          </w:p>
        </w:tc>
      </w:tr>
      <w:tr w:rsidR="00E91CEB" w:rsidRPr="009C4175" w14:paraId="1A2F53C7" w14:textId="77777777" w:rsidTr="00E91CEB">
        <w:trPr>
          <w:trHeight w:val="283"/>
        </w:trPr>
        <w:tc>
          <w:tcPr>
            <w:tcW w:w="265" w:type="pct"/>
          </w:tcPr>
          <w:p w14:paraId="0D45C793" w14:textId="77777777" w:rsidR="00E91CEB" w:rsidRPr="009C4175" w:rsidRDefault="00E91CEB" w:rsidP="00E91CEB">
            <w:pPr>
              <w:jc w:val="center"/>
            </w:pPr>
            <w:r w:rsidRPr="009C4175">
              <w:lastRenderedPageBreak/>
              <w:t>18.</w:t>
            </w:r>
          </w:p>
        </w:tc>
        <w:tc>
          <w:tcPr>
            <w:tcW w:w="184" w:type="pct"/>
          </w:tcPr>
          <w:p w14:paraId="49060581" w14:textId="77777777" w:rsidR="00E91CEB" w:rsidRPr="009C4175" w:rsidRDefault="00E91CEB" w:rsidP="00E91CEB">
            <w:pPr>
              <w:jc w:val="center"/>
            </w:pPr>
            <w:r w:rsidRPr="009C4175">
              <w:t>a.</w:t>
            </w:r>
          </w:p>
        </w:tc>
        <w:tc>
          <w:tcPr>
            <w:tcW w:w="3758" w:type="pct"/>
          </w:tcPr>
          <w:p w14:paraId="070DFB10" w14:textId="77777777" w:rsidR="00E91CEB" w:rsidRPr="00700F32" w:rsidRDefault="00E91CEB" w:rsidP="00E91CEB">
            <w:pPr>
              <w:jc w:val="both"/>
              <w:rPr>
                <w:highlight w:val="yellow"/>
              </w:rPr>
            </w:pPr>
            <w:r>
              <w:t>Consider a square with a side length of 2. Inside this square, inscribe a circle with a radius of 1. Use the Monte Carlo simulation method to estimate the value of π and explain the steps involved in the simulation process.</w:t>
            </w:r>
          </w:p>
        </w:tc>
        <w:tc>
          <w:tcPr>
            <w:tcW w:w="312" w:type="pct"/>
          </w:tcPr>
          <w:p w14:paraId="3E653615" w14:textId="77777777" w:rsidR="00E91CEB" w:rsidRPr="009C4175" w:rsidRDefault="00E91CEB" w:rsidP="00E91CEB">
            <w:pPr>
              <w:jc w:val="center"/>
            </w:pPr>
            <w:r w:rsidRPr="009C4175">
              <w:t>CO2</w:t>
            </w:r>
          </w:p>
        </w:tc>
        <w:tc>
          <w:tcPr>
            <w:tcW w:w="250" w:type="pct"/>
          </w:tcPr>
          <w:p w14:paraId="4BD88FFB" w14:textId="77777777" w:rsidR="00E91CEB" w:rsidRPr="009C4175" w:rsidRDefault="00E91CEB" w:rsidP="00E91CEB">
            <w:pPr>
              <w:jc w:val="center"/>
            </w:pPr>
            <w:r>
              <w:t>A</w:t>
            </w:r>
          </w:p>
        </w:tc>
        <w:tc>
          <w:tcPr>
            <w:tcW w:w="231" w:type="pct"/>
          </w:tcPr>
          <w:p w14:paraId="4E186D8B" w14:textId="77777777" w:rsidR="00E91CEB" w:rsidRPr="009C4175" w:rsidRDefault="00E91CEB" w:rsidP="00E91CEB">
            <w:pPr>
              <w:jc w:val="center"/>
            </w:pPr>
            <w:r w:rsidRPr="009C4175">
              <w:t>6</w:t>
            </w:r>
          </w:p>
        </w:tc>
      </w:tr>
      <w:tr w:rsidR="00E91CEB" w:rsidRPr="009C4175" w14:paraId="0147D097" w14:textId="77777777" w:rsidTr="00E91CEB">
        <w:trPr>
          <w:trHeight w:val="283"/>
        </w:trPr>
        <w:tc>
          <w:tcPr>
            <w:tcW w:w="265" w:type="pct"/>
          </w:tcPr>
          <w:p w14:paraId="24ADAA73" w14:textId="77777777" w:rsidR="00E91CEB" w:rsidRPr="009C4175" w:rsidRDefault="00E91CEB" w:rsidP="00E91CEB">
            <w:pPr>
              <w:jc w:val="center"/>
            </w:pPr>
          </w:p>
        </w:tc>
        <w:tc>
          <w:tcPr>
            <w:tcW w:w="184" w:type="pct"/>
          </w:tcPr>
          <w:p w14:paraId="3570B740" w14:textId="77777777" w:rsidR="00E91CEB" w:rsidRPr="00764C1A" w:rsidRDefault="00E91CEB" w:rsidP="00E91CEB">
            <w:pPr>
              <w:jc w:val="center"/>
            </w:pPr>
            <w:r w:rsidRPr="00764C1A">
              <w:t>b.</w:t>
            </w:r>
          </w:p>
        </w:tc>
        <w:tc>
          <w:tcPr>
            <w:tcW w:w="3758" w:type="pct"/>
          </w:tcPr>
          <w:p w14:paraId="4032D1F0" w14:textId="77777777" w:rsidR="00E91CEB" w:rsidRPr="00764C1A" w:rsidRDefault="00E91CEB" w:rsidP="00E91CEB">
            <w:pPr>
              <w:pStyle w:val="NormalWeb"/>
              <w:spacing w:before="0" w:beforeAutospacing="0" w:after="0" w:afterAutospacing="0"/>
              <w:jc w:val="both"/>
              <w:rPr>
                <w:b/>
              </w:rPr>
            </w:pPr>
            <w:r w:rsidRPr="00764C1A">
              <w:rPr>
                <w:rStyle w:val="Strong"/>
              </w:rPr>
              <w:t>Analyze the following data using the Cumulative Distribution Function (CDF). The data represents the ages (in years) of a sample of 10 people: [18, 22, 25, 30, 35, 40, 45, 50, 55, and 60].</w:t>
            </w:r>
          </w:p>
          <w:p w14:paraId="78ACCD29" w14:textId="77777777" w:rsidR="00E91CEB" w:rsidRDefault="00E91CEB" w:rsidP="00A16B88">
            <w:pPr>
              <w:numPr>
                <w:ilvl w:val="0"/>
                <w:numId w:val="14"/>
              </w:numPr>
              <w:jc w:val="both"/>
            </w:pPr>
            <w:r>
              <w:t>Calculate the CDF for the given data.</w:t>
            </w:r>
          </w:p>
          <w:p w14:paraId="18478A18" w14:textId="77777777" w:rsidR="00E91CEB" w:rsidRPr="00764C1A" w:rsidRDefault="00E91CEB" w:rsidP="00A16B88">
            <w:pPr>
              <w:numPr>
                <w:ilvl w:val="0"/>
                <w:numId w:val="14"/>
              </w:numPr>
              <w:jc w:val="both"/>
            </w:pPr>
            <w:r>
              <w:t>Explain the purpose of the CDF in representing the probability distribution of the data</w:t>
            </w:r>
          </w:p>
        </w:tc>
        <w:tc>
          <w:tcPr>
            <w:tcW w:w="312" w:type="pct"/>
          </w:tcPr>
          <w:p w14:paraId="0B89794A" w14:textId="77777777" w:rsidR="00E91CEB" w:rsidRPr="009C4175" w:rsidRDefault="00E91CEB" w:rsidP="00E91CEB">
            <w:pPr>
              <w:jc w:val="center"/>
            </w:pPr>
            <w:r w:rsidRPr="009C4175">
              <w:t>CO2</w:t>
            </w:r>
          </w:p>
        </w:tc>
        <w:tc>
          <w:tcPr>
            <w:tcW w:w="250" w:type="pct"/>
          </w:tcPr>
          <w:p w14:paraId="33FEB2B2" w14:textId="77777777" w:rsidR="00E91CEB" w:rsidRPr="009C4175" w:rsidRDefault="00E91CEB" w:rsidP="00E91CEB">
            <w:pPr>
              <w:jc w:val="center"/>
            </w:pPr>
            <w:r>
              <w:t>An</w:t>
            </w:r>
          </w:p>
        </w:tc>
        <w:tc>
          <w:tcPr>
            <w:tcW w:w="231" w:type="pct"/>
          </w:tcPr>
          <w:p w14:paraId="4D1A33F3" w14:textId="77777777" w:rsidR="00E91CEB" w:rsidRPr="009C4175" w:rsidRDefault="00E91CEB" w:rsidP="00E91CEB">
            <w:pPr>
              <w:jc w:val="center"/>
            </w:pPr>
            <w:r w:rsidRPr="009C4175">
              <w:t>6</w:t>
            </w:r>
          </w:p>
        </w:tc>
      </w:tr>
      <w:tr w:rsidR="00E91CEB" w:rsidRPr="009C4175" w14:paraId="5DB3C030" w14:textId="77777777" w:rsidTr="00E91CEB">
        <w:trPr>
          <w:trHeight w:val="283"/>
        </w:trPr>
        <w:tc>
          <w:tcPr>
            <w:tcW w:w="265" w:type="pct"/>
          </w:tcPr>
          <w:p w14:paraId="3B19E621" w14:textId="77777777" w:rsidR="00E91CEB" w:rsidRPr="009C4175" w:rsidRDefault="00E91CEB" w:rsidP="00E91CEB">
            <w:pPr>
              <w:jc w:val="center"/>
            </w:pPr>
          </w:p>
        </w:tc>
        <w:tc>
          <w:tcPr>
            <w:tcW w:w="184" w:type="pct"/>
          </w:tcPr>
          <w:p w14:paraId="6B9E5F72" w14:textId="77777777" w:rsidR="00E91CEB" w:rsidRPr="009C4175" w:rsidRDefault="00E91CEB" w:rsidP="00E91CEB">
            <w:pPr>
              <w:jc w:val="center"/>
            </w:pPr>
          </w:p>
        </w:tc>
        <w:tc>
          <w:tcPr>
            <w:tcW w:w="3758" w:type="pct"/>
          </w:tcPr>
          <w:p w14:paraId="35C08D74" w14:textId="77777777" w:rsidR="00E91CEB" w:rsidRPr="009C4175" w:rsidRDefault="00E91CEB" w:rsidP="00E91CEB">
            <w:pPr>
              <w:jc w:val="both"/>
            </w:pPr>
          </w:p>
        </w:tc>
        <w:tc>
          <w:tcPr>
            <w:tcW w:w="312" w:type="pct"/>
          </w:tcPr>
          <w:p w14:paraId="36FF6A7E" w14:textId="77777777" w:rsidR="00E91CEB" w:rsidRPr="009C4175" w:rsidRDefault="00E91CEB" w:rsidP="00E91CEB">
            <w:pPr>
              <w:jc w:val="center"/>
            </w:pPr>
          </w:p>
        </w:tc>
        <w:tc>
          <w:tcPr>
            <w:tcW w:w="250" w:type="pct"/>
          </w:tcPr>
          <w:p w14:paraId="7FA524F5" w14:textId="77777777" w:rsidR="00E91CEB" w:rsidRPr="009C4175" w:rsidRDefault="00E91CEB" w:rsidP="00E91CEB">
            <w:pPr>
              <w:jc w:val="center"/>
            </w:pPr>
          </w:p>
        </w:tc>
        <w:tc>
          <w:tcPr>
            <w:tcW w:w="231" w:type="pct"/>
          </w:tcPr>
          <w:p w14:paraId="7D87CC40" w14:textId="77777777" w:rsidR="00E91CEB" w:rsidRPr="009C4175" w:rsidRDefault="00E91CEB" w:rsidP="00E91CEB">
            <w:pPr>
              <w:jc w:val="center"/>
            </w:pPr>
          </w:p>
        </w:tc>
      </w:tr>
      <w:tr w:rsidR="00E91CEB" w:rsidRPr="009C4175" w14:paraId="2B5C1792" w14:textId="77777777" w:rsidTr="00E91CEB">
        <w:trPr>
          <w:trHeight w:val="124"/>
        </w:trPr>
        <w:tc>
          <w:tcPr>
            <w:tcW w:w="265" w:type="pct"/>
          </w:tcPr>
          <w:p w14:paraId="53E0E4E7" w14:textId="77777777" w:rsidR="00E91CEB" w:rsidRPr="009C4175" w:rsidRDefault="00E91CEB" w:rsidP="00E91CEB">
            <w:pPr>
              <w:jc w:val="center"/>
            </w:pPr>
            <w:r w:rsidRPr="009C4175">
              <w:t>19.</w:t>
            </w:r>
          </w:p>
        </w:tc>
        <w:tc>
          <w:tcPr>
            <w:tcW w:w="184" w:type="pct"/>
          </w:tcPr>
          <w:p w14:paraId="75BA483B" w14:textId="77777777" w:rsidR="00E91CEB" w:rsidRPr="009C4175" w:rsidRDefault="00E91CEB" w:rsidP="00E91CEB">
            <w:pPr>
              <w:jc w:val="center"/>
            </w:pPr>
            <w:r w:rsidRPr="009C4175">
              <w:t>a.</w:t>
            </w:r>
          </w:p>
        </w:tc>
        <w:tc>
          <w:tcPr>
            <w:tcW w:w="3758" w:type="pct"/>
          </w:tcPr>
          <w:p w14:paraId="0672093B" w14:textId="77777777" w:rsidR="00E91CEB" w:rsidRDefault="00E91CEB" w:rsidP="00E91CEB">
            <w:pPr>
              <w:jc w:val="both"/>
            </w:pPr>
            <w:r>
              <w:t>Analyze the given customer satisfaction dataset of an e-commerce company using random sampling techniques and describe the procedure in detail.</w:t>
            </w:r>
          </w:p>
          <w:p w14:paraId="5FD8D168" w14:textId="77777777" w:rsidR="00E91CEB" w:rsidRDefault="00E91CEB" w:rsidP="00E91CEB">
            <w:pPr>
              <w:jc w:val="both"/>
            </w:pPr>
          </w:p>
          <w:tbl>
            <w:tblPr>
              <w:tblStyle w:val="TableGrid"/>
              <w:tblW w:w="3996" w:type="dxa"/>
              <w:tblLook w:val="04A0" w:firstRow="1" w:lastRow="0" w:firstColumn="1" w:lastColumn="0" w:noHBand="0" w:noVBand="1"/>
            </w:tblPr>
            <w:tblGrid>
              <w:gridCol w:w="1870"/>
              <w:gridCol w:w="2126"/>
            </w:tblGrid>
            <w:tr w:rsidR="00E91CEB" w14:paraId="22D89735" w14:textId="77777777" w:rsidTr="00E91CEB">
              <w:tc>
                <w:tcPr>
                  <w:tcW w:w="1870" w:type="dxa"/>
                  <w:vAlign w:val="center"/>
                </w:tcPr>
                <w:p w14:paraId="1BE66CBB" w14:textId="77777777" w:rsidR="00E91CEB" w:rsidRPr="007656CB" w:rsidRDefault="00E91CEB" w:rsidP="00E91CEB">
                  <w:pPr>
                    <w:jc w:val="both"/>
                    <w:rPr>
                      <w:b/>
                      <w:bCs/>
                      <w:lang w:eastAsia="en-IN"/>
                    </w:rPr>
                  </w:pPr>
                  <w:r w:rsidRPr="007656CB">
                    <w:rPr>
                      <w:b/>
                      <w:bCs/>
                      <w:lang w:eastAsia="en-IN"/>
                    </w:rPr>
                    <w:t>Customer ID</w:t>
                  </w:r>
                </w:p>
              </w:tc>
              <w:tc>
                <w:tcPr>
                  <w:tcW w:w="2126" w:type="dxa"/>
                </w:tcPr>
                <w:p w14:paraId="71E615A0" w14:textId="77777777" w:rsidR="00E91CEB" w:rsidRDefault="00E91CEB" w:rsidP="00E91CEB">
                  <w:pPr>
                    <w:jc w:val="both"/>
                  </w:pPr>
                  <w:r w:rsidRPr="007656CB">
                    <w:rPr>
                      <w:b/>
                      <w:bCs/>
                      <w:lang w:eastAsia="en-IN"/>
                    </w:rPr>
                    <w:t>Satisfaction Score</w:t>
                  </w:r>
                </w:p>
              </w:tc>
            </w:tr>
            <w:tr w:rsidR="00E91CEB" w14:paraId="7E98A916" w14:textId="77777777" w:rsidTr="00E91CEB">
              <w:tc>
                <w:tcPr>
                  <w:tcW w:w="1870" w:type="dxa"/>
                </w:tcPr>
                <w:p w14:paraId="6A2D9E4C" w14:textId="77777777" w:rsidR="00E91CEB" w:rsidRDefault="00E91CEB" w:rsidP="00E91CEB">
                  <w:pPr>
                    <w:jc w:val="center"/>
                  </w:pPr>
                  <w:r>
                    <w:t>1</w:t>
                  </w:r>
                </w:p>
              </w:tc>
              <w:tc>
                <w:tcPr>
                  <w:tcW w:w="2126" w:type="dxa"/>
                </w:tcPr>
                <w:p w14:paraId="731EC5D6" w14:textId="77777777" w:rsidR="00E91CEB" w:rsidRDefault="00E91CEB" w:rsidP="00E91CEB">
                  <w:pPr>
                    <w:jc w:val="center"/>
                  </w:pPr>
                  <w:r>
                    <w:t>10.0</w:t>
                  </w:r>
                </w:p>
              </w:tc>
            </w:tr>
            <w:tr w:rsidR="00E91CEB" w14:paraId="30A674B7" w14:textId="77777777" w:rsidTr="00E91CEB">
              <w:tc>
                <w:tcPr>
                  <w:tcW w:w="1870" w:type="dxa"/>
                </w:tcPr>
                <w:p w14:paraId="419BA50E" w14:textId="77777777" w:rsidR="00E91CEB" w:rsidRDefault="00E91CEB" w:rsidP="00E91CEB">
                  <w:pPr>
                    <w:jc w:val="center"/>
                  </w:pPr>
                  <w:r>
                    <w:t>2</w:t>
                  </w:r>
                </w:p>
              </w:tc>
              <w:tc>
                <w:tcPr>
                  <w:tcW w:w="2126" w:type="dxa"/>
                </w:tcPr>
                <w:p w14:paraId="0B17F1DD" w14:textId="77777777" w:rsidR="00E91CEB" w:rsidRDefault="00E91CEB" w:rsidP="00E91CEB">
                  <w:pPr>
                    <w:jc w:val="center"/>
                  </w:pPr>
                  <w:r>
                    <w:t>2.5</w:t>
                  </w:r>
                </w:p>
              </w:tc>
            </w:tr>
            <w:tr w:rsidR="00E91CEB" w14:paraId="488638F8" w14:textId="77777777" w:rsidTr="00E91CEB">
              <w:tc>
                <w:tcPr>
                  <w:tcW w:w="1870" w:type="dxa"/>
                </w:tcPr>
                <w:p w14:paraId="7CD86A9E" w14:textId="77777777" w:rsidR="00E91CEB" w:rsidRDefault="00E91CEB" w:rsidP="00E91CEB">
                  <w:pPr>
                    <w:jc w:val="center"/>
                  </w:pPr>
                  <w:r>
                    <w:t>3</w:t>
                  </w:r>
                </w:p>
              </w:tc>
              <w:tc>
                <w:tcPr>
                  <w:tcW w:w="2126" w:type="dxa"/>
                </w:tcPr>
                <w:p w14:paraId="157F1CF2" w14:textId="77777777" w:rsidR="00E91CEB" w:rsidRDefault="00E91CEB" w:rsidP="00E91CEB">
                  <w:pPr>
                    <w:jc w:val="center"/>
                  </w:pPr>
                  <w:r>
                    <w:t>1.1</w:t>
                  </w:r>
                </w:p>
              </w:tc>
            </w:tr>
            <w:tr w:rsidR="00E91CEB" w14:paraId="1DB846F4" w14:textId="77777777" w:rsidTr="00E91CEB">
              <w:tc>
                <w:tcPr>
                  <w:tcW w:w="1870" w:type="dxa"/>
                </w:tcPr>
                <w:p w14:paraId="60445FC1" w14:textId="77777777" w:rsidR="00E91CEB" w:rsidRDefault="00E91CEB" w:rsidP="00E91CEB">
                  <w:pPr>
                    <w:jc w:val="center"/>
                  </w:pPr>
                  <w:r>
                    <w:t>4</w:t>
                  </w:r>
                </w:p>
              </w:tc>
              <w:tc>
                <w:tcPr>
                  <w:tcW w:w="2126" w:type="dxa"/>
                </w:tcPr>
                <w:p w14:paraId="3A1A4AE7" w14:textId="77777777" w:rsidR="00E91CEB" w:rsidRDefault="00E91CEB" w:rsidP="00E91CEB">
                  <w:pPr>
                    <w:jc w:val="center"/>
                  </w:pPr>
                  <w:r>
                    <w:t>7</w:t>
                  </w:r>
                </w:p>
              </w:tc>
            </w:tr>
            <w:tr w:rsidR="00E91CEB" w14:paraId="47F9E97F" w14:textId="77777777" w:rsidTr="00E91CEB">
              <w:tc>
                <w:tcPr>
                  <w:tcW w:w="1870" w:type="dxa"/>
                </w:tcPr>
                <w:p w14:paraId="4186B99C" w14:textId="77777777" w:rsidR="00E91CEB" w:rsidRDefault="00E91CEB" w:rsidP="00E91CEB">
                  <w:pPr>
                    <w:jc w:val="center"/>
                  </w:pPr>
                  <w:r>
                    <w:t>5</w:t>
                  </w:r>
                </w:p>
              </w:tc>
              <w:tc>
                <w:tcPr>
                  <w:tcW w:w="2126" w:type="dxa"/>
                </w:tcPr>
                <w:p w14:paraId="688B6DA3" w14:textId="77777777" w:rsidR="00E91CEB" w:rsidRDefault="00E91CEB" w:rsidP="00E91CEB">
                  <w:pPr>
                    <w:jc w:val="center"/>
                  </w:pPr>
                  <w:r>
                    <w:t>8.4</w:t>
                  </w:r>
                </w:p>
              </w:tc>
            </w:tr>
            <w:tr w:rsidR="00E91CEB" w14:paraId="6833056C" w14:textId="77777777" w:rsidTr="00E91CEB">
              <w:tc>
                <w:tcPr>
                  <w:tcW w:w="1870" w:type="dxa"/>
                </w:tcPr>
                <w:p w14:paraId="597F7A76" w14:textId="77777777" w:rsidR="00E91CEB" w:rsidRDefault="00E91CEB" w:rsidP="00E91CEB">
                  <w:pPr>
                    <w:jc w:val="center"/>
                  </w:pPr>
                  <w:r>
                    <w:t>6</w:t>
                  </w:r>
                </w:p>
              </w:tc>
              <w:tc>
                <w:tcPr>
                  <w:tcW w:w="2126" w:type="dxa"/>
                </w:tcPr>
                <w:p w14:paraId="0A89EC18" w14:textId="77777777" w:rsidR="00E91CEB" w:rsidRDefault="00E91CEB" w:rsidP="00E91CEB">
                  <w:pPr>
                    <w:jc w:val="center"/>
                  </w:pPr>
                  <w:r>
                    <w:t>10.2</w:t>
                  </w:r>
                </w:p>
              </w:tc>
            </w:tr>
            <w:tr w:rsidR="00E91CEB" w14:paraId="5CC1DD13" w14:textId="77777777" w:rsidTr="00E91CEB">
              <w:tc>
                <w:tcPr>
                  <w:tcW w:w="1870" w:type="dxa"/>
                </w:tcPr>
                <w:p w14:paraId="0863DCA0" w14:textId="77777777" w:rsidR="00E91CEB" w:rsidRDefault="00E91CEB" w:rsidP="00E91CEB">
                  <w:pPr>
                    <w:jc w:val="center"/>
                  </w:pPr>
                  <w:r>
                    <w:t>7</w:t>
                  </w:r>
                </w:p>
              </w:tc>
              <w:tc>
                <w:tcPr>
                  <w:tcW w:w="2126" w:type="dxa"/>
                </w:tcPr>
                <w:p w14:paraId="7A13982D" w14:textId="77777777" w:rsidR="00E91CEB" w:rsidRDefault="00E91CEB" w:rsidP="00E91CEB">
                  <w:pPr>
                    <w:jc w:val="center"/>
                  </w:pPr>
                  <w:r>
                    <w:t>3.5</w:t>
                  </w:r>
                </w:p>
              </w:tc>
            </w:tr>
            <w:tr w:rsidR="00E91CEB" w14:paraId="0DB8194F" w14:textId="77777777" w:rsidTr="00E91CEB">
              <w:tc>
                <w:tcPr>
                  <w:tcW w:w="1870" w:type="dxa"/>
                </w:tcPr>
                <w:p w14:paraId="144AFCF1" w14:textId="77777777" w:rsidR="00E91CEB" w:rsidRDefault="00E91CEB" w:rsidP="00E91CEB">
                  <w:pPr>
                    <w:jc w:val="center"/>
                  </w:pPr>
                  <w:r>
                    <w:t>8</w:t>
                  </w:r>
                </w:p>
              </w:tc>
              <w:tc>
                <w:tcPr>
                  <w:tcW w:w="2126" w:type="dxa"/>
                </w:tcPr>
                <w:p w14:paraId="1BD677A1" w14:textId="77777777" w:rsidR="00E91CEB" w:rsidRDefault="00E91CEB" w:rsidP="00E91CEB">
                  <w:pPr>
                    <w:jc w:val="center"/>
                  </w:pPr>
                  <w:r>
                    <w:t>2</w:t>
                  </w:r>
                </w:p>
              </w:tc>
            </w:tr>
            <w:tr w:rsidR="00E91CEB" w14:paraId="172EBA69" w14:textId="77777777" w:rsidTr="00E91CEB">
              <w:tc>
                <w:tcPr>
                  <w:tcW w:w="1870" w:type="dxa"/>
                </w:tcPr>
                <w:p w14:paraId="6AAF998E" w14:textId="77777777" w:rsidR="00E91CEB" w:rsidRDefault="00E91CEB" w:rsidP="00E91CEB">
                  <w:pPr>
                    <w:jc w:val="center"/>
                  </w:pPr>
                  <w:r>
                    <w:t>9</w:t>
                  </w:r>
                </w:p>
              </w:tc>
              <w:tc>
                <w:tcPr>
                  <w:tcW w:w="2126" w:type="dxa"/>
                </w:tcPr>
                <w:p w14:paraId="6DA2BCB7" w14:textId="77777777" w:rsidR="00E91CEB" w:rsidRDefault="00E91CEB" w:rsidP="00E91CEB">
                  <w:pPr>
                    <w:jc w:val="center"/>
                  </w:pPr>
                  <w:r>
                    <w:t>7</w:t>
                  </w:r>
                </w:p>
              </w:tc>
            </w:tr>
            <w:tr w:rsidR="00E91CEB" w14:paraId="5F04979D" w14:textId="77777777" w:rsidTr="00E91CEB">
              <w:tc>
                <w:tcPr>
                  <w:tcW w:w="1870" w:type="dxa"/>
                </w:tcPr>
                <w:p w14:paraId="76B2006B" w14:textId="77777777" w:rsidR="00E91CEB" w:rsidRDefault="00E91CEB" w:rsidP="00E91CEB">
                  <w:pPr>
                    <w:jc w:val="center"/>
                  </w:pPr>
                  <w:r>
                    <w:t>10</w:t>
                  </w:r>
                </w:p>
              </w:tc>
              <w:tc>
                <w:tcPr>
                  <w:tcW w:w="2126" w:type="dxa"/>
                </w:tcPr>
                <w:p w14:paraId="25C70481" w14:textId="77777777" w:rsidR="00E91CEB" w:rsidRDefault="00E91CEB" w:rsidP="00E91CEB">
                  <w:pPr>
                    <w:jc w:val="center"/>
                  </w:pPr>
                  <w:r>
                    <w:t>8</w:t>
                  </w:r>
                </w:p>
              </w:tc>
            </w:tr>
          </w:tbl>
          <w:p w14:paraId="4E393834" w14:textId="77777777" w:rsidR="00E91CEB" w:rsidRPr="009C4175" w:rsidRDefault="00E91CEB" w:rsidP="00E91CEB">
            <w:pPr>
              <w:jc w:val="both"/>
            </w:pPr>
          </w:p>
        </w:tc>
        <w:tc>
          <w:tcPr>
            <w:tcW w:w="312" w:type="pct"/>
          </w:tcPr>
          <w:p w14:paraId="042DF863" w14:textId="77777777" w:rsidR="00E91CEB" w:rsidRPr="009C4175" w:rsidRDefault="00E91CEB" w:rsidP="00E91CEB">
            <w:pPr>
              <w:jc w:val="center"/>
            </w:pPr>
            <w:r w:rsidRPr="009C4175">
              <w:t>CO3</w:t>
            </w:r>
          </w:p>
        </w:tc>
        <w:tc>
          <w:tcPr>
            <w:tcW w:w="250" w:type="pct"/>
          </w:tcPr>
          <w:p w14:paraId="729EAB1B" w14:textId="77777777" w:rsidR="00E91CEB" w:rsidRPr="009C4175" w:rsidRDefault="00E91CEB" w:rsidP="00E91CEB">
            <w:pPr>
              <w:jc w:val="center"/>
            </w:pPr>
            <w:r>
              <w:t>An</w:t>
            </w:r>
          </w:p>
        </w:tc>
        <w:tc>
          <w:tcPr>
            <w:tcW w:w="231" w:type="pct"/>
          </w:tcPr>
          <w:p w14:paraId="4C170D0A" w14:textId="77777777" w:rsidR="00E91CEB" w:rsidRPr="009C4175" w:rsidRDefault="00E91CEB" w:rsidP="00E91CEB">
            <w:pPr>
              <w:jc w:val="center"/>
            </w:pPr>
            <w:r>
              <w:t>6</w:t>
            </w:r>
          </w:p>
        </w:tc>
      </w:tr>
      <w:tr w:rsidR="00E91CEB" w:rsidRPr="009C4175" w14:paraId="71C5F722" w14:textId="77777777" w:rsidTr="00E91CEB">
        <w:trPr>
          <w:trHeight w:val="283"/>
        </w:trPr>
        <w:tc>
          <w:tcPr>
            <w:tcW w:w="265" w:type="pct"/>
          </w:tcPr>
          <w:p w14:paraId="0700F4D7" w14:textId="77777777" w:rsidR="00E91CEB" w:rsidRPr="009C4175" w:rsidRDefault="00E91CEB" w:rsidP="00E91CEB">
            <w:pPr>
              <w:jc w:val="center"/>
            </w:pPr>
          </w:p>
        </w:tc>
        <w:tc>
          <w:tcPr>
            <w:tcW w:w="184" w:type="pct"/>
          </w:tcPr>
          <w:p w14:paraId="4ABD8371" w14:textId="77777777" w:rsidR="00E91CEB" w:rsidRPr="009C4175" w:rsidRDefault="00E91CEB" w:rsidP="00E91CEB">
            <w:pPr>
              <w:jc w:val="center"/>
            </w:pPr>
            <w:r w:rsidRPr="009C4175">
              <w:t>b.</w:t>
            </w:r>
          </w:p>
        </w:tc>
        <w:tc>
          <w:tcPr>
            <w:tcW w:w="3758" w:type="pct"/>
          </w:tcPr>
          <w:p w14:paraId="63686DC0" w14:textId="77777777" w:rsidR="00E91CEB" w:rsidRDefault="00E91CEB" w:rsidP="00E91CEB">
            <w:pPr>
              <w:jc w:val="both"/>
            </w:pPr>
            <w:r>
              <w:rPr>
                <w:bCs/>
              </w:rPr>
              <w:t xml:space="preserve">Apply </w:t>
            </w:r>
            <w:r>
              <w:t>Chi-square test to determine if there is a significant association between age group and product preference in the dataset given below. Set the significance level at 0.05.</w:t>
            </w:r>
          </w:p>
          <w:tbl>
            <w:tblPr>
              <w:tblStyle w:val="TableGrid"/>
              <w:tblW w:w="0" w:type="auto"/>
              <w:tblLook w:val="04A0" w:firstRow="1" w:lastRow="0" w:firstColumn="1" w:lastColumn="0" w:noHBand="0" w:noVBand="1"/>
            </w:tblPr>
            <w:tblGrid>
              <w:gridCol w:w="1242"/>
              <w:gridCol w:w="1560"/>
              <w:gridCol w:w="2409"/>
              <w:gridCol w:w="993"/>
            </w:tblGrid>
            <w:tr w:rsidR="00E91CEB" w14:paraId="6E4684C6" w14:textId="77777777" w:rsidTr="00E91CEB">
              <w:tc>
                <w:tcPr>
                  <w:tcW w:w="1242" w:type="dxa"/>
                  <w:vAlign w:val="center"/>
                </w:tcPr>
                <w:p w14:paraId="38474793" w14:textId="77777777" w:rsidR="00E91CEB" w:rsidRDefault="00E91CEB" w:rsidP="00E91CEB">
                  <w:pPr>
                    <w:jc w:val="both"/>
                    <w:rPr>
                      <w:b/>
                      <w:bCs/>
                    </w:rPr>
                  </w:pPr>
                  <w:r>
                    <w:rPr>
                      <w:b/>
                      <w:bCs/>
                    </w:rPr>
                    <w:t>Age Group</w:t>
                  </w:r>
                </w:p>
              </w:tc>
              <w:tc>
                <w:tcPr>
                  <w:tcW w:w="1560" w:type="dxa"/>
                  <w:vAlign w:val="center"/>
                </w:tcPr>
                <w:p w14:paraId="2191B0AA" w14:textId="77777777" w:rsidR="00E91CEB" w:rsidRDefault="00E91CEB" w:rsidP="00E91CEB">
                  <w:pPr>
                    <w:jc w:val="both"/>
                    <w:rPr>
                      <w:b/>
                      <w:bCs/>
                    </w:rPr>
                  </w:pPr>
                  <w:r>
                    <w:rPr>
                      <w:b/>
                      <w:bCs/>
                    </w:rPr>
                    <w:t>Liked Product A</w:t>
                  </w:r>
                </w:p>
              </w:tc>
              <w:tc>
                <w:tcPr>
                  <w:tcW w:w="2409" w:type="dxa"/>
                  <w:vAlign w:val="center"/>
                </w:tcPr>
                <w:p w14:paraId="6D333090" w14:textId="77777777" w:rsidR="00E91CEB" w:rsidRDefault="00E91CEB" w:rsidP="00E91CEB">
                  <w:pPr>
                    <w:jc w:val="both"/>
                    <w:rPr>
                      <w:b/>
                      <w:bCs/>
                    </w:rPr>
                  </w:pPr>
                  <w:r>
                    <w:rPr>
                      <w:b/>
                      <w:bCs/>
                    </w:rPr>
                    <w:t>Disliked Product A</w:t>
                  </w:r>
                </w:p>
              </w:tc>
              <w:tc>
                <w:tcPr>
                  <w:tcW w:w="993" w:type="dxa"/>
                  <w:vAlign w:val="center"/>
                </w:tcPr>
                <w:p w14:paraId="5FDAF71A" w14:textId="77777777" w:rsidR="00E91CEB" w:rsidRDefault="00E91CEB" w:rsidP="00E91CEB">
                  <w:pPr>
                    <w:jc w:val="both"/>
                    <w:rPr>
                      <w:b/>
                      <w:bCs/>
                    </w:rPr>
                  </w:pPr>
                  <w:r>
                    <w:rPr>
                      <w:b/>
                      <w:bCs/>
                    </w:rPr>
                    <w:t>Total</w:t>
                  </w:r>
                </w:p>
              </w:tc>
            </w:tr>
            <w:tr w:rsidR="00E91CEB" w14:paraId="7B91BDA2" w14:textId="77777777" w:rsidTr="00E91CEB">
              <w:tc>
                <w:tcPr>
                  <w:tcW w:w="1242" w:type="dxa"/>
                  <w:vAlign w:val="center"/>
                </w:tcPr>
                <w:p w14:paraId="22608217" w14:textId="77777777" w:rsidR="00E91CEB" w:rsidRDefault="00E91CEB" w:rsidP="00E91CEB">
                  <w:pPr>
                    <w:jc w:val="both"/>
                  </w:pPr>
                  <w:r>
                    <w:t>18-29</w:t>
                  </w:r>
                </w:p>
              </w:tc>
              <w:tc>
                <w:tcPr>
                  <w:tcW w:w="1560" w:type="dxa"/>
                  <w:vAlign w:val="center"/>
                </w:tcPr>
                <w:p w14:paraId="6B6B5E08" w14:textId="77777777" w:rsidR="00E91CEB" w:rsidRDefault="00E91CEB" w:rsidP="00E91CEB">
                  <w:pPr>
                    <w:jc w:val="both"/>
                  </w:pPr>
                  <w:r>
                    <w:t>60</w:t>
                  </w:r>
                </w:p>
              </w:tc>
              <w:tc>
                <w:tcPr>
                  <w:tcW w:w="2409" w:type="dxa"/>
                  <w:vAlign w:val="center"/>
                </w:tcPr>
                <w:p w14:paraId="11034328" w14:textId="77777777" w:rsidR="00E91CEB" w:rsidRDefault="00E91CEB" w:rsidP="00E91CEB">
                  <w:pPr>
                    <w:jc w:val="both"/>
                  </w:pPr>
                  <w:r>
                    <w:t>40</w:t>
                  </w:r>
                </w:p>
              </w:tc>
              <w:tc>
                <w:tcPr>
                  <w:tcW w:w="993" w:type="dxa"/>
                  <w:vAlign w:val="center"/>
                </w:tcPr>
                <w:p w14:paraId="45341EE3" w14:textId="77777777" w:rsidR="00E91CEB" w:rsidRDefault="00E91CEB" w:rsidP="00E91CEB">
                  <w:pPr>
                    <w:jc w:val="both"/>
                  </w:pPr>
                  <w:r>
                    <w:t>100</w:t>
                  </w:r>
                </w:p>
              </w:tc>
            </w:tr>
            <w:tr w:rsidR="00E91CEB" w14:paraId="623B06D1" w14:textId="77777777" w:rsidTr="00E91CEB">
              <w:tc>
                <w:tcPr>
                  <w:tcW w:w="1242" w:type="dxa"/>
                  <w:vAlign w:val="center"/>
                </w:tcPr>
                <w:p w14:paraId="2124E185" w14:textId="77777777" w:rsidR="00E91CEB" w:rsidRDefault="00E91CEB" w:rsidP="00E91CEB">
                  <w:pPr>
                    <w:jc w:val="both"/>
                  </w:pPr>
                  <w:r>
                    <w:t>30-49</w:t>
                  </w:r>
                </w:p>
              </w:tc>
              <w:tc>
                <w:tcPr>
                  <w:tcW w:w="1560" w:type="dxa"/>
                  <w:vAlign w:val="center"/>
                </w:tcPr>
                <w:p w14:paraId="1EEC73ED" w14:textId="77777777" w:rsidR="00E91CEB" w:rsidRDefault="00E91CEB" w:rsidP="00E91CEB">
                  <w:pPr>
                    <w:jc w:val="both"/>
                  </w:pPr>
                  <w:r>
                    <w:t>50</w:t>
                  </w:r>
                </w:p>
              </w:tc>
              <w:tc>
                <w:tcPr>
                  <w:tcW w:w="2409" w:type="dxa"/>
                  <w:vAlign w:val="center"/>
                </w:tcPr>
                <w:p w14:paraId="7027FEF2" w14:textId="77777777" w:rsidR="00E91CEB" w:rsidRDefault="00E91CEB" w:rsidP="00E91CEB">
                  <w:pPr>
                    <w:jc w:val="both"/>
                  </w:pPr>
                  <w:r>
                    <w:t>50</w:t>
                  </w:r>
                </w:p>
              </w:tc>
              <w:tc>
                <w:tcPr>
                  <w:tcW w:w="993" w:type="dxa"/>
                  <w:vAlign w:val="center"/>
                </w:tcPr>
                <w:p w14:paraId="496C7E6D" w14:textId="77777777" w:rsidR="00E91CEB" w:rsidRDefault="00E91CEB" w:rsidP="00E91CEB">
                  <w:pPr>
                    <w:jc w:val="both"/>
                  </w:pPr>
                  <w:r>
                    <w:t>100</w:t>
                  </w:r>
                </w:p>
              </w:tc>
            </w:tr>
            <w:tr w:rsidR="00E91CEB" w14:paraId="78FC0FFC" w14:textId="77777777" w:rsidTr="00E91CEB">
              <w:tc>
                <w:tcPr>
                  <w:tcW w:w="1242" w:type="dxa"/>
                  <w:vAlign w:val="center"/>
                </w:tcPr>
                <w:p w14:paraId="0D817D5C" w14:textId="77777777" w:rsidR="00E91CEB" w:rsidRDefault="00E91CEB" w:rsidP="00E91CEB">
                  <w:pPr>
                    <w:jc w:val="both"/>
                  </w:pPr>
                  <w:r>
                    <w:t>50+</w:t>
                  </w:r>
                </w:p>
              </w:tc>
              <w:tc>
                <w:tcPr>
                  <w:tcW w:w="1560" w:type="dxa"/>
                  <w:vAlign w:val="center"/>
                </w:tcPr>
                <w:p w14:paraId="3BB2E872" w14:textId="77777777" w:rsidR="00E91CEB" w:rsidRDefault="00E91CEB" w:rsidP="00E91CEB">
                  <w:pPr>
                    <w:jc w:val="both"/>
                  </w:pPr>
                  <w:r>
                    <w:t>30</w:t>
                  </w:r>
                </w:p>
              </w:tc>
              <w:tc>
                <w:tcPr>
                  <w:tcW w:w="2409" w:type="dxa"/>
                  <w:vAlign w:val="center"/>
                </w:tcPr>
                <w:p w14:paraId="598C35D4" w14:textId="77777777" w:rsidR="00E91CEB" w:rsidRDefault="00E91CEB" w:rsidP="00E91CEB">
                  <w:pPr>
                    <w:jc w:val="both"/>
                  </w:pPr>
                  <w:r>
                    <w:t>70</w:t>
                  </w:r>
                </w:p>
              </w:tc>
              <w:tc>
                <w:tcPr>
                  <w:tcW w:w="993" w:type="dxa"/>
                  <w:vAlign w:val="center"/>
                </w:tcPr>
                <w:p w14:paraId="72F9ECBD" w14:textId="77777777" w:rsidR="00E91CEB" w:rsidRDefault="00E91CEB" w:rsidP="00E91CEB">
                  <w:pPr>
                    <w:jc w:val="both"/>
                  </w:pPr>
                  <w:r>
                    <w:t>100</w:t>
                  </w:r>
                </w:p>
              </w:tc>
            </w:tr>
            <w:tr w:rsidR="00E91CEB" w14:paraId="6DA85807" w14:textId="77777777" w:rsidTr="00E91CEB">
              <w:tc>
                <w:tcPr>
                  <w:tcW w:w="1242" w:type="dxa"/>
                  <w:vAlign w:val="center"/>
                </w:tcPr>
                <w:p w14:paraId="78FE242A" w14:textId="77777777" w:rsidR="00E91CEB" w:rsidRDefault="00E91CEB" w:rsidP="00E91CEB">
                  <w:pPr>
                    <w:jc w:val="both"/>
                  </w:pPr>
                  <w:r>
                    <w:rPr>
                      <w:rStyle w:val="Strong"/>
                    </w:rPr>
                    <w:t>Total</w:t>
                  </w:r>
                </w:p>
              </w:tc>
              <w:tc>
                <w:tcPr>
                  <w:tcW w:w="1560" w:type="dxa"/>
                  <w:vAlign w:val="center"/>
                </w:tcPr>
                <w:p w14:paraId="48BE5592" w14:textId="77777777" w:rsidR="00E91CEB" w:rsidRDefault="00E91CEB" w:rsidP="00E91CEB">
                  <w:pPr>
                    <w:jc w:val="both"/>
                  </w:pPr>
                  <w:r>
                    <w:rPr>
                      <w:rStyle w:val="Strong"/>
                    </w:rPr>
                    <w:t>140</w:t>
                  </w:r>
                </w:p>
              </w:tc>
              <w:tc>
                <w:tcPr>
                  <w:tcW w:w="2409" w:type="dxa"/>
                  <w:vAlign w:val="center"/>
                </w:tcPr>
                <w:p w14:paraId="48E594AF" w14:textId="77777777" w:rsidR="00E91CEB" w:rsidRDefault="00E91CEB" w:rsidP="00E91CEB">
                  <w:pPr>
                    <w:jc w:val="both"/>
                  </w:pPr>
                  <w:r>
                    <w:rPr>
                      <w:rStyle w:val="Strong"/>
                    </w:rPr>
                    <w:t>160</w:t>
                  </w:r>
                </w:p>
              </w:tc>
              <w:tc>
                <w:tcPr>
                  <w:tcW w:w="993" w:type="dxa"/>
                  <w:vAlign w:val="center"/>
                </w:tcPr>
                <w:p w14:paraId="2A85E4D4" w14:textId="77777777" w:rsidR="00E91CEB" w:rsidRDefault="00E91CEB" w:rsidP="00E91CEB">
                  <w:pPr>
                    <w:jc w:val="both"/>
                  </w:pPr>
                  <w:r>
                    <w:rPr>
                      <w:rStyle w:val="Strong"/>
                    </w:rPr>
                    <w:t>300</w:t>
                  </w:r>
                </w:p>
              </w:tc>
            </w:tr>
          </w:tbl>
          <w:p w14:paraId="6E45FB87" w14:textId="77777777" w:rsidR="00E91CEB" w:rsidRPr="009C4175" w:rsidRDefault="00E91CEB" w:rsidP="00E91CEB">
            <w:pPr>
              <w:jc w:val="both"/>
              <w:rPr>
                <w:bCs/>
              </w:rPr>
            </w:pPr>
          </w:p>
        </w:tc>
        <w:tc>
          <w:tcPr>
            <w:tcW w:w="312" w:type="pct"/>
          </w:tcPr>
          <w:p w14:paraId="0DCF54F8" w14:textId="77777777" w:rsidR="00E91CEB" w:rsidRPr="009C4175" w:rsidRDefault="00E91CEB" w:rsidP="00E91CEB">
            <w:pPr>
              <w:jc w:val="center"/>
            </w:pPr>
            <w:r w:rsidRPr="009C4175">
              <w:t>CO3</w:t>
            </w:r>
          </w:p>
        </w:tc>
        <w:tc>
          <w:tcPr>
            <w:tcW w:w="250" w:type="pct"/>
          </w:tcPr>
          <w:p w14:paraId="65FB695C" w14:textId="77777777" w:rsidR="00E91CEB" w:rsidRPr="009C4175" w:rsidRDefault="00E91CEB" w:rsidP="00E91CEB">
            <w:pPr>
              <w:jc w:val="center"/>
            </w:pPr>
            <w:r>
              <w:t>A</w:t>
            </w:r>
          </w:p>
        </w:tc>
        <w:tc>
          <w:tcPr>
            <w:tcW w:w="231" w:type="pct"/>
          </w:tcPr>
          <w:p w14:paraId="7905E242" w14:textId="77777777" w:rsidR="00E91CEB" w:rsidRPr="009C4175" w:rsidRDefault="00E91CEB" w:rsidP="00E91CEB">
            <w:pPr>
              <w:jc w:val="center"/>
            </w:pPr>
            <w:r>
              <w:t>6</w:t>
            </w:r>
          </w:p>
        </w:tc>
      </w:tr>
      <w:tr w:rsidR="00E91CEB" w:rsidRPr="009C4175" w14:paraId="7157BD8A" w14:textId="77777777" w:rsidTr="00E91CEB">
        <w:trPr>
          <w:trHeight w:val="283"/>
        </w:trPr>
        <w:tc>
          <w:tcPr>
            <w:tcW w:w="265" w:type="pct"/>
          </w:tcPr>
          <w:p w14:paraId="52A6C89D" w14:textId="77777777" w:rsidR="00E91CEB" w:rsidRPr="009C4175" w:rsidRDefault="00E91CEB" w:rsidP="00E91CEB">
            <w:pPr>
              <w:jc w:val="center"/>
            </w:pPr>
          </w:p>
        </w:tc>
        <w:tc>
          <w:tcPr>
            <w:tcW w:w="184" w:type="pct"/>
          </w:tcPr>
          <w:p w14:paraId="636B1336" w14:textId="77777777" w:rsidR="00E91CEB" w:rsidRPr="009C4175" w:rsidRDefault="00E91CEB" w:rsidP="00E91CEB">
            <w:pPr>
              <w:jc w:val="center"/>
            </w:pPr>
          </w:p>
        </w:tc>
        <w:tc>
          <w:tcPr>
            <w:tcW w:w="3758" w:type="pct"/>
          </w:tcPr>
          <w:p w14:paraId="1DCCF934" w14:textId="77777777" w:rsidR="00E91CEB" w:rsidRPr="009C4175" w:rsidRDefault="00E91CEB" w:rsidP="00E91CEB">
            <w:pPr>
              <w:jc w:val="both"/>
            </w:pPr>
          </w:p>
        </w:tc>
        <w:tc>
          <w:tcPr>
            <w:tcW w:w="312" w:type="pct"/>
          </w:tcPr>
          <w:p w14:paraId="5B80F9A9" w14:textId="77777777" w:rsidR="00E91CEB" w:rsidRPr="009C4175" w:rsidRDefault="00E91CEB" w:rsidP="00E91CEB">
            <w:pPr>
              <w:jc w:val="center"/>
            </w:pPr>
          </w:p>
        </w:tc>
        <w:tc>
          <w:tcPr>
            <w:tcW w:w="250" w:type="pct"/>
          </w:tcPr>
          <w:p w14:paraId="7DF6A3F4" w14:textId="77777777" w:rsidR="00E91CEB" w:rsidRPr="009C4175" w:rsidRDefault="00E91CEB" w:rsidP="00E91CEB">
            <w:pPr>
              <w:jc w:val="center"/>
            </w:pPr>
          </w:p>
        </w:tc>
        <w:tc>
          <w:tcPr>
            <w:tcW w:w="231" w:type="pct"/>
          </w:tcPr>
          <w:p w14:paraId="79FCC67E" w14:textId="77777777" w:rsidR="00E91CEB" w:rsidRPr="009C4175" w:rsidRDefault="00E91CEB" w:rsidP="00E91CEB">
            <w:pPr>
              <w:jc w:val="center"/>
            </w:pPr>
          </w:p>
        </w:tc>
      </w:tr>
      <w:tr w:rsidR="00E91CEB" w:rsidRPr="009C4175" w14:paraId="7E1E906A" w14:textId="77777777" w:rsidTr="00E91CEB">
        <w:trPr>
          <w:trHeight w:val="283"/>
        </w:trPr>
        <w:tc>
          <w:tcPr>
            <w:tcW w:w="265" w:type="pct"/>
          </w:tcPr>
          <w:p w14:paraId="4E0F5B61" w14:textId="77777777" w:rsidR="00E91CEB" w:rsidRPr="009C4175" w:rsidRDefault="00E91CEB" w:rsidP="00E91CEB">
            <w:pPr>
              <w:jc w:val="center"/>
            </w:pPr>
            <w:r w:rsidRPr="009C4175">
              <w:t>20.</w:t>
            </w:r>
          </w:p>
        </w:tc>
        <w:tc>
          <w:tcPr>
            <w:tcW w:w="184" w:type="pct"/>
          </w:tcPr>
          <w:p w14:paraId="3E318901" w14:textId="77777777" w:rsidR="00E91CEB" w:rsidRPr="009C4175" w:rsidRDefault="00E91CEB" w:rsidP="00E91CEB">
            <w:pPr>
              <w:jc w:val="center"/>
            </w:pPr>
          </w:p>
        </w:tc>
        <w:tc>
          <w:tcPr>
            <w:tcW w:w="3758" w:type="pct"/>
          </w:tcPr>
          <w:p w14:paraId="0D61D35E" w14:textId="77777777" w:rsidR="00E91CEB" w:rsidRDefault="00E91CEB" w:rsidP="00E91CEB">
            <w:pPr>
              <w:jc w:val="both"/>
            </w:pPr>
            <w:r>
              <w:t>Analyze the dataset below to determine if age and income are significant predictors of product purchase using a logistic regression model. Explain the procedure to predict the likelihood of purchase for new customers based on their age and income.</w:t>
            </w:r>
          </w:p>
          <w:tbl>
            <w:tblPr>
              <w:tblStyle w:val="TableGrid"/>
              <w:tblW w:w="0" w:type="auto"/>
              <w:tblLook w:val="04A0" w:firstRow="1" w:lastRow="0" w:firstColumn="1" w:lastColumn="0" w:noHBand="0" w:noVBand="1"/>
            </w:tblPr>
            <w:tblGrid>
              <w:gridCol w:w="1384"/>
              <w:gridCol w:w="1134"/>
              <w:gridCol w:w="1985"/>
              <w:gridCol w:w="3118"/>
            </w:tblGrid>
            <w:tr w:rsidR="00E91CEB" w:rsidRPr="00E95BE1" w14:paraId="4761B4B5" w14:textId="77777777" w:rsidTr="00E91CEB">
              <w:tc>
                <w:tcPr>
                  <w:tcW w:w="1384" w:type="dxa"/>
                  <w:vAlign w:val="center"/>
                </w:tcPr>
                <w:p w14:paraId="7CF6751E" w14:textId="77777777" w:rsidR="00E91CEB" w:rsidRPr="00E95BE1" w:rsidRDefault="00E91CEB" w:rsidP="00E91CEB">
                  <w:pPr>
                    <w:jc w:val="both"/>
                    <w:rPr>
                      <w:b/>
                      <w:bCs/>
                      <w:sz w:val="22"/>
                      <w:szCs w:val="22"/>
                    </w:rPr>
                  </w:pPr>
                  <w:r w:rsidRPr="00E95BE1">
                    <w:rPr>
                      <w:b/>
                      <w:bCs/>
                      <w:sz w:val="22"/>
                      <w:szCs w:val="22"/>
                    </w:rPr>
                    <w:t>Customer ID</w:t>
                  </w:r>
                </w:p>
                <w:p w14:paraId="15F7F40A" w14:textId="77777777" w:rsidR="00E91CEB" w:rsidRPr="00E95BE1" w:rsidRDefault="00E91CEB" w:rsidP="00E91CEB">
                  <w:pPr>
                    <w:jc w:val="both"/>
                    <w:rPr>
                      <w:b/>
                      <w:color w:val="FF0000"/>
                      <w:sz w:val="22"/>
                      <w:szCs w:val="22"/>
                    </w:rPr>
                  </w:pPr>
                </w:p>
              </w:tc>
              <w:tc>
                <w:tcPr>
                  <w:tcW w:w="113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91CEB" w:rsidRPr="00E95BE1" w14:paraId="68C2FAA1" w14:textId="77777777" w:rsidTr="00E91CEB">
                    <w:trPr>
                      <w:tblCellSpacing w:w="15" w:type="dxa"/>
                    </w:trPr>
                    <w:tc>
                      <w:tcPr>
                        <w:tcW w:w="0" w:type="auto"/>
                        <w:vAlign w:val="center"/>
                        <w:hideMark/>
                      </w:tcPr>
                      <w:p w14:paraId="6459EC16" w14:textId="77777777" w:rsidR="00E91CEB" w:rsidRPr="00E95BE1" w:rsidRDefault="00E91CEB" w:rsidP="00E91CEB">
                        <w:pPr>
                          <w:jc w:val="both"/>
                          <w:rPr>
                            <w:b/>
                            <w:bCs/>
                            <w:sz w:val="22"/>
                            <w:szCs w:val="22"/>
                            <w:lang w:eastAsia="en-IN"/>
                          </w:rPr>
                        </w:pPr>
                      </w:p>
                    </w:tc>
                  </w:tr>
                </w:tbl>
                <w:p w14:paraId="1B15EF3F" w14:textId="77777777" w:rsidR="00E91CEB" w:rsidRPr="00E95BE1" w:rsidRDefault="00E91CEB" w:rsidP="00E91CEB">
                  <w:pPr>
                    <w:jc w:val="both"/>
                    <w:rPr>
                      <w:b/>
                      <w:vanish/>
                      <w:sz w:val="22"/>
                      <w:szCs w:val="22"/>
                      <w:lang w:eastAsia="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
                  </w:tblGrid>
                  <w:tr w:rsidR="00E91CEB" w:rsidRPr="00E95BE1" w14:paraId="04A4BFE1" w14:textId="77777777" w:rsidTr="00E91CEB">
                    <w:trPr>
                      <w:tblCellSpacing w:w="15" w:type="dxa"/>
                    </w:trPr>
                    <w:tc>
                      <w:tcPr>
                        <w:tcW w:w="0" w:type="auto"/>
                        <w:vAlign w:val="center"/>
                        <w:hideMark/>
                      </w:tcPr>
                      <w:p w14:paraId="338807EC" w14:textId="77777777" w:rsidR="00E91CEB" w:rsidRPr="00E95BE1" w:rsidRDefault="00E91CEB" w:rsidP="00E91CEB">
                        <w:pPr>
                          <w:jc w:val="both"/>
                          <w:rPr>
                            <w:b/>
                            <w:bCs/>
                            <w:sz w:val="22"/>
                            <w:szCs w:val="22"/>
                            <w:lang w:eastAsia="en-IN"/>
                          </w:rPr>
                        </w:pPr>
                        <w:r w:rsidRPr="00E95BE1">
                          <w:rPr>
                            <w:b/>
                            <w:bCs/>
                            <w:sz w:val="22"/>
                            <w:szCs w:val="22"/>
                            <w:lang w:eastAsia="en-IN"/>
                          </w:rPr>
                          <w:t>Age</w:t>
                        </w:r>
                      </w:p>
                    </w:tc>
                  </w:tr>
                </w:tbl>
                <w:p w14:paraId="3F61D7BB" w14:textId="77777777" w:rsidR="00E91CEB" w:rsidRPr="00E95BE1" w:rsidRDefault="00E91CEB" w:rsidP="00E91CEB">
                  <w:pPr>
                    <w:jc w:val="both"/>
                    <w:rPr>
                      <w:b/>
                      <w:color w:val="FF0000"/>
                      <w:sz w:val="22"/>
                      <w:szCs w:val="22"/>
                    </w:rPr>
                  </w:pPr>
                </w:p>
              </w:tc>
              <w:tc>
                <w:tcPr>
                  <w:tcW w:w="1985" w:type="dxa"/>
                  <w:vAlign w:val="center"/>
                </w:tcPr>
                <w:p w14:paraId="279DF53B" w14:textId="77777777" w:rsidR="00E91CEB" w:rsidRPr="00E95BE1" w:rsidRDefault="00E91CEB" w:rsidP="00E91CEB">
                  <w:pPr>
                    <w:jc w:val="both"/>
                    <w:rPr>
                      <w:b/>
                      <w:color w:val="FF0000"/>
                      <w:sz w:val="22"/>
                      <w:szCs w:val="22"/>
                    </w:rPr>
                  </w:pPr>
                  <w:r w:rsidRPr="00E95BE1">
                    <w:rPr>
                      <w:b/>
                      <w:sz w:val="22"/>
                      <w:szCs w:val="22"/>
                    </w:rPr>
                    <w:t>Monthly Income ($)</w:t>
                  </w:r>
                </w:p>
              </w:tc>
              <w:tc>
                <w:tcPr>
                  <w:tcW w:w="3118"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91CEB" w:rsidRPr="00E95BE1" w14:paraId="2A62046D" w14:textId="77777777" w:rsidTr="00E91CEB">
                    <w:trPr>
                      <w:tblCellSpacing w:w="15" w:type="dxa"/>
                    </w:trPr>
                    <w:tc>
                      <w:tcPr>
                        <w:tcW w:w="0" w:type="auto"/>
                        <w:vAlign w:val="center"/>
                        <w:hideMark/>
                      </w:tcPr>
                      <w:p w14:paraId="71D5992B" w14:textId="77777777" w:rsidR="00E91CEB" w:rsidRPr="00E95BE1" w:rsidRDefault="00E91CEB" w:rsidP="00E91CEB">
                        <w:pPr>
                          <w:jc w:val="both"/>
                          <w:rPr>
                            <w:b/>
                            <w:bCs/>
                            <w:sz w:val="22"/>
                            <w:szCs w:val="22"/>
                            <w:lang w:eastAsia="en-IN"/>
                          </w:rPr>
                        </w:pPr>
                      </w:p>
                    </w:tc>
                  </w:tr>
                </w:tbl>
                <w:p w14:paraId="0D50A28A" w14:textId="77777777" w:rsidR="00E91CEB" w:rsidRPr="00E95BE1" w:rsidRDefault="00E91CEB" w:rsidP="00E91CEB">
                  <w:pPr>
                    <w:jc w:val="both"/>
                    <w:rPr>
                      <w:b/>
                      <w:vanish/>
                      <w:sz w:val="22"/>
                      <w:szCs w:val="22"/>
                      <w:lang w:eastAsia="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94"/>
                  </w:tblGrid>
                  <w:tr w:rsidR="00E91CEB" w:rsidRPr="00E95BE1" w14:paraId="48119920" w14:textId="77777777" w:rsidTr="00E91CEB">
                    <w:trPr>
                      <w:tblCellSpacing w:w="15" w:type="dxa"/>
                    </w:trPr>
                    <w:tc>
                      <w:tcPr>
                        <w:tcW w:w="0" w:type="auto"/>
                        <w:vAlign w:val="center"/>
                        <w:hideMark/>
                      </w:tcPr>
                      <w:p w14:paraId="697852E9" w14:textId="77777777" w:rsidR="00E91CEB" w:rsidRPr="00E95BE1" w:rsidRDefault="00E91CEB" w:rsidP="00E91CEB">
                        <w:pPr>
                          <w:jc w:val="both"/>
                          <w:rPr>
                            <w:b/>
                            <w:bCs/>
                            <w:sz w:val="22"/>
                            <w:szCs w:val="22"/>
                            <w:lang w:eastAsia="en-IN"/>
                          </w:rPr>
                        </w:pPr>
                        <w:r w:rsidRPr="00E95BE1">
                          <w:rPr>
                            <w:b/>
                            <w:bCs/>
                            <w:sz w:val="22"/>
                            <w:szCs w:val="22"/>
                            <w:lang w:eastAsia="en-IN"/>
                          </w:rPr>
                          <w:t>Purchased (1 = Yes, 0 = No)</w:t>
                        </w:r>
                      </w:p>
                    </w:tc>
                  </w:tr>
                </w:tbl>
                <w:p w14:paraId="662C2A5A" w14:textId="77777777" w:rsidR="00E91CEB" w:rsidRPr="00E95BE1" w:rsidRDefault="00E91CEB" w:rsidP="00E91CEB">
                  <w:pPr>
                    <w:jc w:val="both"/>
                    <w:rPr>
                      <w:b/>
                      <w:color w:val="FF0000"/>
                      <w:sz w:val="22"/>
                      <w:szCs w:val="22"/>
                    </w:rPr>
                  </w:pPr>
                </w:p>
              </w:tc>
            </w:tr>
            <w:tr w:rsidR="00E91CEB" w:rsidRPr="00E95BE1" w14:paraId="6B0B0CBB" w14:textId="77777777" w:rsidTr="00E91CEB">
              <w:tc>
                <w:tcPr>
                  <w:tcW w:w="1384" w:type="dxa"/>
                </w:tcPr>
                <w:p w14:paraId="0A5E60D2" w14:textId="77777777" w:rsidR="00E91CEB" w:rsidRPr="00E95BE1" w:rsidRDefault="00E91CEB" w:rsidP="00E91CEB">
                  <w:pPr>
                    <w:jc w:val="center"/>
                    <w:rPr>
                      <w:sz w:val="22"/>
                      <w:szCs w:val="22"/>
                    </w:rPr>
                  </w:pPr>
                  <w:r w:rsidRPr="00E95BE1">
                    <w:rPr>
                      <w:sz w:val="22"/>
                      <w:szCs w:val="22"/>
                    </w:rPr>
                    <w:t>1</w:t>
                  </w:r>
                </w:p>
              </w:tc>
              <w:tc>
                <w:tcPr>
                  <w:tcW w:w="1134" w:type="dxa"/>
                </w:tcPr>
                <w:p w14:paraId="61B4FC54" w14:textId="77777777" w:rsidR="00E91CEB" w:rsidRPr="00E95BE1" w:rsidRDefault="00E91CEB" w:rsidP="00E91CEB">
                  <w:pPr>
                    <w:jc w:val="center"/>
                    <w:rPr>
                      <w:sz w:val="22"/>
                      <w:szCs w:val="22"/>
                    </w:rPr>
                  </w:pPr>
                  <w:r w:rsidRPr="00E95BE1">
                    <w:rPr>
                      <w:sz w:val="22"/>
                      <w:szCs w:val="22"/>
                    </w:rPr>
                    <w:t>25</w:t>
                  </w:r>
                </w:p>
              </w:tc>
              <w:tc>
                <w:tcPr>
                  <w:tcW w:w="1985" w:type="dxa"/>
                </w:tcPr>
                <w:p w14:paraId="77410A83" w14:textId="77777777" w:rsidR="00E91CEB" w:rsidRPr="00E95BE1" w:rsidRDefault="00E91CEB" w:rsidP="00E91CEB">
                  <w:pPr>
                    <w:jc w:val="center"/>
                    <w:rPr>
                      <w:sz w:val="22"/>
                      <w:szCs w:val="22"/>
                    </w:rPr>
                  </w:pPr>
                  <w:r w:rsidRPr="00E95BE1">
                    <w:rPr>
                      <w:sz w:val="22"/>
                      <w:szCs w:val="22"/>
                    </w:rPr>
                    <w:t>3000</w:t>
                  </w:r>
                </w:p>
              </w:tc>
              <w:tc>
                <w:tcPr>
                  <w:tcW w:w="3118" w:type="dxa"/>
                </w:tcPr>
                <w:p w14:paraId="153D484A" w14:textId="77777777" w:rsidR="00E91CEB" w:rsidRPr="00E95BE1" w:rsidRDefault="00E91CEB" w:rsidP="00E91CEB">
                  <w:pPr>
                    <w:jc w:val="center"/>
                    <w:rPr>
                      <w:sz w:val="22"/>
                      <w:szCs w:val="22"/>
                    </w:rPr>
                  </w:pPr>
                  <w:r w:rsidRPr="00E95BE1">
                    <w:rPr>
                      <w:sz w:val="22"/>
                      <w:szCs w:val="22"/>
                    </w:rPr>
                    <w:t>1</w:t>
                  </w:r>
                </w:p>
              </w:tc>
            </w:tr>
            <w:tr w:rsidR="00E91CEB" w:rsidRPr="00E95BE1" w14:paraId="2A3683A7" w14:textId="77777777" w:rsidTr="00E91CEB">
              <w:tc>
                <w:tcPr>
                  <w:tcW w:w="1384" w:type="dxa"/>
                </w:tcPr>
                <w:p w14:paraId="21F45793" w14:textId="77777777" w:rsidR="00E91CEB" w:rsidRPr="00E95BE1" w:rsidRDefault="00E91CEB" w:rsidP="00E91CEB">
                  <w:pPr>
                    <w:jc w:val="center"/>
                    <w:rPr>
                      <w:sz w:val="22"/>
                      <w:szCs w:val="22"/>
                    </w:rPr>
                  </w:pPr>
                  <w:r w:rsidRPr="00E95BE1">
                    <w:rPr>
                      <w:sz w:val="22"/>
                      <w:szCs w:val="22"/>
                    </w:rPr>
                    <w:t>2</w:t>
                  </w:r>
                </w:p>
              </w:tc>
              <w:tc>
                <w:tcPr>
                  <w:tcW w:w="1134" w:type="dxa"/>
                </w:tcPr>
                <w:p w14:paraId="35D05CC6" w14:textId="77777777" w:rsidR="00E91CEB" w:rsidRPr="00E95BE1" w:rsidRDefault="00E91CEB" w:rsidP="00E91CEB">
                  <w:pPr>
                    <w:jc w:val="center"/>
                    <w:rPr>
                      <w:sz w:val="22"/>
                      <w:szCs w:val="22"/>
                    </w:rPr>
                  </w:pPr>
                  <w:r w:rsidRPr="00E95BE1">
                    <w:rPr>
                      <w:sz w:val="22"/>
                      <w:szCs w:val="22"/>
                    </w:rPr>
                    <w:t>45</w:t>
                  </w:r>
                </w:p>
              </w:tc>
              <w:tc>
                <w:tcPr>
                  <w:tcW w:w="1985" w:type="dxa"/>
                </w:tcPr>
                <w:p w14:paraId="1583DE84" w14:textId="77777777" w:rsidR="00E91CEB" w:rsidRPr="00E95BE1" w:rsidRDefault="00E91CEB" w:rsidP="00E91CEB">
                  <w:pPr>
                    <w:jc w:val="center"/>
                    <w:rPr>
                      <w:sz w:val="22"/>
                      <w:szCs w:val="22"/>
                    </w:rPr>
                  </w:pPr>
                  <w:r w:rsidRPr="00E95BE1">
                    <w:rPr>
                      <w:sz w:val="22"/>
                      <w:szCs w:val="22"/>
                    </w:rPr>
                    <w:t>5000</w:t>
                  </w:r>
                </w:p>
              </w:tc>
              <w:tc>
                <w:tcPr>
                  <w:tcW w:w="3118" w:type="dxa"/>
                </w:tcPr>
                <w:p w14:paraId="7EFC2579" w14:textId="77777777" w:rsidR="00E91CEB" w:rsidRPr="00E95BE1" w:rsidRDefault="00E91CEB" w:rsidP="00E91CEB">
                  <w:pPr>
                    <w:jc w:val="center"/>
                    <w:rPr>
                      <w:sz w:val="22"/>
                      <w:szCs w:val="22"/>
                    </w:rPr>
                  </w:pPr>
                  <w:r w:rsidRPr="00E95BE1">
                    <w:rPr>
                      <w:sz w:val="22"/>
                      <w:szCs w:val="22"/>
                    </w:rPr>
                    <w:t>0</w:t>
                  </w:r>
                </w:p>
              </w:tc>
            </w:tr>
            <w:tr w:rsidR="00E91CEB" w:rsidRPr="00E95BE1" w14:paraId="6A223454" w14:textId="77777777" w:rsidTr="00E91CEB">
              <w:tc>
                <w:tcPr>
                  <w:tcW w:w="1384" w:type="dxa"/>
                </w:tcPr>
                <w:p w14:paraId="08655857" w14:textId="77777777" w:rsidR="00E91CEB" w:rsidRPr="00E95BE1" w:rsidRDefault="00E91CEB" w:rsidP="00E91CEB">
                  <w:pPr>
                    <w:jc w:val="center"/>
                    <w:rPr>
                      <w:sz w:val="22"/>
                      <w:szCs w:val="22"/>
                    </w:rPr>
                  </w:pPr>
                  <w:r w:rsidRPr="00E95BE1">
                    <w:rPr>
                      <w:sz w:val="22"/>
                      <w:szCs w:val="22"/>
                    </w:rPr>
                    <w:t>3</w:t>
                  </w:r>
                </w:p>
              </w:tc>
              <w:tc>
                <w:tcPr>
                  <w:tcW w:w="1134" w:type="dxa"/>
                </w:tcPr>
                <w:p w14:paraId="32FABDB3" w14:textId="77777777" w:rsidR="00E91CEB" w:rsidRPr="00E95BE1" w:rsidRDefault="00E91CEB" w:rsidP="00E91CEB">
                  <w:pPr>
                    <w:jc w:val="center"/>
                    <w:rPr>
                      <w:sz w:val="22"/>
                      <w:szCs w:val="22"/>
                    </w:rPr>
                  </w:pPr>
                  <w:r w:rsidRPr="00E95BE1">
                    <w:rPr>
                      <w:sz w:val="22"/>
                      <w:szCs w:val="22"/>
                    </w:rPr>
                    <w:t>35</w:t>
                  </w:r>
                </w:p>
              </w:tc>
              <w:tc>
                <w:tcPr>
                  <w:tcW w:w="1985" w:type="dxa"/>
                </w:tcPr>
                <w:p w14:paraId="584C496D" w14:textId="77777777" w:rsidR="00E91CEB" w:rsidRPr="00E95BE1" w:rsidRDefault="00E91CEB" w:rsidP="00E91CEB">
                  <w:pPr>
                    <w:jc w:val="center"/>
                    <w:rPr>
                      <w:sz w:val="22"/>
                      <w:szCs w:val="22"/>
                    </w:rPr>
                  </w:pPr>
                  <w:r w:rsidRPr="00E95BE1">
                    <w:rPr>
                      <w:sz w:val="22"/>
                      <w:szCs w:val="22"/>
                    </w:rPr>
                    <w:t>6000</w:t>
                  </w:r>
                </w:p>
              </w:tc>
              <w:tc>
                <w:tcPr>
                  <w:tcW w:w="3118" w:type="dxa"/>
                </w:tcPr>
                <w:p w14:paraId="01A9CCCB" w14:textId="77777777" w:rsidR="00E91CEB" w:rsidRPr="00E95BE1" w:rsidRDefault="00E91CEB" w:rsidP="00E91CEB">
                  <w:pPr>
                    <w:jc w:val="center"/>
                    <w:rPr>
                      <w:sz w:val="22"/>
                      <w:szCs w:val="22"/>
                    </w:rPr>
                  </w:pPr>
                  <w:r w:rsidRPr="00E95BE1">
                    <w:rPr>
                      <w:sz w:val="22"/>
                      <w:szCs w:val="22"/>
                    </w:rPr>
                    <w:t>1</w:t>
                  </w:r>
                </w:p>
              </w:tc>
            </w:tr>
            <w:tr w:rsidR="00E91CEB" w:rsidRPr="00E95BE1" w14:paraId="70248867" w14:textId="77777777" w:rsidTr="00E91CEB">
              <w:tc>
                <w:tcPr>
                  <w:tcW w:w="1384" w:type="dxa"/>
                </w:tcPr>
                <w:p w14:paraId="3D3E5747" w14:textId="77777777" w:rsidR="00E91CEB" w:rsidRPr="00E95BE1" w:rsidRDefault="00E91CEB" w:rsidP="00E91CEB">
                  <w:pPr>
                    <w:jc w:val="center"/>
                    <w:rPr>
                      <w:sz w:val="22"/>
                      <w:szCs w:val="22"/>
                    </w:rPr>
                  </w:pPr>
                  <w:r w:rsidRPr="00E95BE1">
                    <w:rPr>
                      <w:sz w:val="22"/>
                      <w:szCs w:val="22"/>
                    </w:rPr>
                    <w:t>4</w:t>
                  </w:r>
                </w:p>
              </w:tc>
              <w:tc>
                <w:tcPr>
                  <w:tcW w:w="1134" w:type="dxa"/>
                </w:tcPr>
                <w:p w14:paraId="1BA71F27" w14:textId="77777777" w:rsidR="00E91CEB" w:rsidRPr="00E95BE1" w:rsidRDefault="00E91CEB" w:rsidP="00E91CEB">
                  <w:pPr>
                    <w:jc w:val="center"/>
                    <w:rPr>
                      <w:sz w:val="22"/>
                      <w:szCs w:val="22"/>
                    </w:rPr>
                  </w:pPr>
                  <w:r w:rsidRPr="00E95BE1">
                    <w:rPr>
                      <w:sz w:val="22"/>
                      <w:szCs w:val="22"/>
                    </w:rPr>
                    <w:t>28</w:t>
                  </w:r>
                </w:p>
              </w:tc>
              <w:tc>
                <w:tcPr>
                  <w:tcW w:w="1985" w:type="dxa"/>
                </w:tcPr>
                <w:p w14:paraId="7562E545" w14:textId="77777777" w:rsidR="00E91CEB" w:rsidRPr="00E95BE1" w:rsidRDefault="00E91CEB" w:rsidP="00E91CEB">
                  <w:pPr>
                    <w:jc w:val="center"/>
                    <w:rPr>
                      <w:sz w:val="22"/>
                      <w:szCs w:val="22"/>
                    </w:rPr>
                  </w:pPr>
                  <w:r w:rsidRPr="00E95BE1">
                    <w:rPr>
                      <w:sz w:val="22"/>
                      <w:szCs w:val="22"/>
                    </w:rPr>
                    <w:t>7000</w:t>
                  </w:r>
                </w:p>
              </w:tc>
              <w:tc>
                <w:tcPr>
                  <w:tcW w:w="3118" w:type="dxa"/>
                </w:tcPr>
                <w:p w14:paraId="6E027A8E" w14:textId="77777777" w:rsidR="00E91CEB" w:rsidRPr="00E95BE1" w:rsidRDefault="00E91CEB" w:rsidP="00E91CEB">
                  <w:pPr>
                    <w:jc w:val="center"/>
                    <w:rPr>
                      <w:sz w:val="22"/>
                      <w:szCs w:val="22"/>
                    </w:rPr>
                  </w:pPr>
                  <w:r w:rsidRPr="00E95BE1">
                    <w:rPr>
                      <w:sz w:val="22"/>
                      <w:szCs w:val="22"/>
                    </w:rPr>
                    <w:t>1</w:t>
                  </w:r>
                </w:p>
              </w:tc>
            </w:tr>
            <w:tr w:rsidR="00E91CEB" w:rsidRPr="00E95BE1" w14:paraId="4EBB324A" w14:textId="77777777" w:rsidTr="00E91CEB">
              <w:tc>
                <w:tcPr>
                  <w:tcW w:w="1384" w:type="dxa"/>
                </w:tcPr>
                <w:p w14:paraId="4491CA22" w14:textId="77777777" w:rsidR="00E91CEB" w:rsidRPr="00E95BE1" w:rsidRDefault="00E91CEB" w:rsidP="00E91CEB">
                  <w:pPr>
                    <w:jc w:val="center"/>
                    <w:rPr>
                      <w:sz w:val="22"/>
                      <w:szCs w:val="22"/>
                    </w:rPr>
                  </w:pPr>
                  <w:r w:rsidRPr="00E95BE1">
                    <w:rPr>
                      <w:sz w:val="22"/>
                      <w:szCs w:val="22"/>
                    </w:rPr>
                    <w:t>5</w:t>
                  </w:r>
                </w:p>
              </w:tc>
              <w:tc>
                <w:tcPr>
                  <w:tcW w:w="1134" w:type="dxa"/>
                </w:tcPr>
                <w:p w14:paraId="280457CA" w14:textId="77777777" w:rsidR="00E91CEB" w:rsidRPr="00E95BE1" w:rsidRDefault="00E91CEB" w:rsidP="00E91CEB">
                  <w:pPr>
                    <w:jc w:val="center"/>
                    <w:rPr>
                      <w:sz w:val="22"/>
                      <w:szCs w:val="22"/>
                    </w:rPr>
                  </w:pPr>
                  <w:r w:rsidRPr="00E95BE1">
                    <w:rPr>
                      <w:sz w:val="22"/>
                      <w:szCs w:val="22"/>
                    </w:rPr>
                    <w:t>50</w:t>
                  </w:r>
                </w:p>
              </w:tc>
              <w:tc>
                <w:tcPr>
                  <w:tcW w:w="1985" w:type="dxa"/>
                </w:tcPr>
                <w:p w14:paraId="49A8A744" w14:textId="77777777" w:rsidR="00E91CEB" w:rsidRPr="00E95BE1" w:rsidRDefault="00E91CEB" w:rsidP="00E91CEB">
                  <w:pPr>
                    <w:jc w:val="center"/>
                    <w:rPr>
                      <w:sz w:val="22"/>
                      <w:szCs w:val="22"/>
                    </w:rPr>
                  </w:pPr>
                  <w:r w:rsidRPr="00E95BE1">
                    <w:rPr>
                      <w:sz w:val="22"/>
                      <w:szCs w:val="22"/>
                    </w:rPr>
                    <w:t>3500</w:t>
                  </w:r>
                </w:p>
              </w:tc>
              <w:tc>
                <w:tcPr>
                  <w:tcW w:w="3118" w:type="dxa"/>
                </w:tcPr>
                <w:p w14:paraId="6625AF19" w14:textId="77777777" w:rsidR="00E91CEB" w:rsidRPr="00E95BE1" w:rsidRDefault="00E91CEB" w:rsidP="00E91CEB">
                  <w:pPr>
                    <w:jc w:val="center"/>
                    <w:rPr>
                      <w:sz w:val="22"/>
                      <w:szCs w:val="22"/>
                    </w:rPr>
                  </w:pPr>
                  <w:r w:rsidRPr="00E95BE1">
                    <w:rPr>
                      <w:sz w:val="22"/>
                      <w:szCs w:val="22"/>
                    </w:rPr>
                    <w:t>0</w:t>
                  </w:r>
                </w:p>
              </w:tc>
            </w:tr>
            <w:tr w:rsidR="00E91CEB" w:rsidRPr="00E95BE1" w14:paraId="61CDF977" w14:textId="77777777" w:rsidTr="00E91CEB">
              <w:tc>
                <w:tcPr>
                  <w:tcW w:w="1384" w:type="dxa"/>
                </w:tcPr>
                <w:p w14:paraId="7E852369" w14:textId="77777777" w:rsidR="00E91CEB" w:rsidRPr="00E95BE1" w:rsidRDefault="00E91CEB" w:rsidP="00E91CEB">
                  <w:pPr>
                    <w:jc w:val="center"/>
                    <w:rPr>
                      <w:sz w:val="22"/>
                      <w:szCs w:val="22"/>
                    </w:rPr>
                  </w:pPr>
                  <w:r w:rsidRPr="00E95BE1">
                    <w:rPr>
                      <w:sz w:val="22"/>
                      <w:szCs w:val="22"/>
                    </w:rPr>
                    <w:t>6</w:t>
                  </w:r>
                </w:p>
              </w:tc>
              <w:tc>
                <w:tcPr>
                  <w:tcW w:w="1134" w:type="dxa"/>
                </w:tcPr>
                <w:p w14:paraId="54AC6DE0" w14:textId="77777777" w:rsidR="00E91CEB" w:rsidRPr="00E95BE1" w:rsidRDefault="00E91CEB" w:rsidP="00E91CEB">
                  <w:pPr>
                    <w:jc w:val="center"/>
                    <w:rPr>
                      <w:sz w:val="22"/>
                      <w:szCs w:val="22"/>
                    </w:rPr>
                  </w:pPr>
                  <w:r w:rsidRPr="00E95BE1">
                    <w:rPr>
                      <w:sz w:val="22"/>
                      <w:szCs w:val="22"/>
                    </w:rPr>
                    <w:t>40</w:t>
                  </w:r>
                </w:p>
              </w:tc>
              <w:tc>
                <w:tcPr>
                  <w:tcW w:w="1985" w:type="dxa"/>
                </w:tcPr>
                <w:p w14:paraId="76001897" w14:textId="77777777" w:rsidR="00E91CEB" w:rsidRPr="00E95BE1" w:rsidRDefault="00E91CEB" w:rsidP="00E91CEB">
                  <w:pPr>
                    <w:jc w:val="center"/>
                    <w:rPr>
                      <w:sz w:val="22"/>
                      <w:szCs w:val="22"/>
                    </w:rPr>
                  </w:pPr>
                  <w:r w:rsidRPr="00E95BE1">
                    <w:rPr>
                      <w:sz w:val="22"/>
                      <w:szCs w:val="22"/>
                    </w:rPr>
                    <w:t>3600</w:t>
                  </w:r>
                </w:p>
              </w:tc>
              <w:tc>
                <w:tcPr>
                  <w:tcW w:w="3118" w:type="dxa"/>
                </w:tcPr>
                <w:p w14:paraId="7CBC6079" w14:textId="77777777" w:rsidR="00E91CEB" w:rsidRPr="00E95BE1" w:rsidRDefault="00E91CEB" w:rsidP="00E91CEB">
                  <w:pPr>
                    <w:jc w:val="center"/>
                    <w:rPr>
                      <w:sz w:val="22"/>
                      <w:szCs w:val="22"/>
                    </w:rPr>
                  </w:pPr>
                  <w:r w:rsidRPr="00E95BE1">
                    <w:rPr>
                      <w:sz w:val="22"/>
                      <w:szCs w:val="22"/>
                    </w:rPr>
                    <w:t>1</w:t>
                  </w:r>
                </w:p>
              </w:tc>
            </w:tr>
            <w:tr w:rsidR="00E91CEB" w:rsidRPr="00E95BE1" w14:paraId="4BD2972F" w14:textId="77777777" w:rsidTr="00E91CEB">
              <w:tc>
                <w:tcPr>
                  <w:tcW w:w="1384" w:type="dxa"/>
                </w:tcPr>
                <w:p w14:paraId="35E83FA5" w14:textId="77777777" w:rsidR="00E91CEB" w:rsidRPr="00E95BE1" w:rsidRDefault="00E91CEB" w:rsidP="00E91CEB">
                  <w:pPr>
                    <w:jc w:val="center"/>
                    <w:rPr>
                      <w:sz w:val="22"/>
                      <w:szCs w:val="22"/>
                    </w:rPr>
                  </w:pPr>
                  <w:r w:rsidRPr="00E95BE1">
                    <w:rPr>
                      <w:sz w:val="22"/>
                      <w:szCs w:val="22"/>
                    </w:rPr>
                    <w:t>7</w:t>
                  </w:r>
                </w:p>
              </w:tc>
              <w:tc>
                <w:tcPr>
                  <w:tcW w:w="1134" w:type="dxa"/>
                </w:tcPr>
                <w:p w14:paraId="29DE689F" w14:textId="77777777" w:rsidR="00E91CEB" w:rsidRPr="00E95BE1" w:rsidRDefault="00E91CEB" w:rsidP="00E91CEB">
                  <w:pPr>
                    <w:jc w:val="center"/>
                    <w:rPr>
                      <w:sz w:val="22"/>
                      <w:szCs w:val="22"/>
                    </w:rPr>
                  </w:pPr>
                  <w:r w:rsidRPr="00E95BE1">
                    <w:rPr>
                      <w:sz w:val="22"/>
                      <w:szCs w:val="22"/>
                    </w:rPr>
                    <w:t>30</w:t>
                  </w:r>
                </w:p>
              </w:tc>
              <w:tc>
                <w:tcPr>
                  <w:tcW w:w="1985" w:type="dxa"/>
                </w:tcPr>
                <w:p w14:paraId="546060C5" w14:textId="77777777" w:rsidR="00E91CEB" w:rsidRPr="00E95BE1" w:rsidRDefault="00E91CEB" w:rsidP="00E91CEB">
                  <w:pPr>
                    <w:jc w:val="center"/>
                    <w:rPr>
                      <w:sz w:val="22"/>
                      <w:szCs w:val="22"/>
                    </w:rPr>
                  </w:pPr>
                  <w:r w:rsidRPr="00E95BE1">
                    <w:rPr>
                      <w:sz w:val="22"/>
                      <w:szCs w:val="22"/>
                    </w:rPr>
                    <w:t>4800</w:t>
                  </w:r>
                </w:p>
              </w:tc>
              <w:tc>
                <w:tcPr>
                  <w:tcW w:w="3118" w:type="dxa"/>
                </w:tcPr>
                <w:p w14:paraId="106D4A93" w14:textId="77777777" w:rsidR="00E91CEB" w:rsidRPr="00E95BE1" w:rsidRDefault="00E91CEB" w:rsidP="00E91CEB">
                  <w:pPr>
                    <w:jc w:val="center"/>
                    <w:rPr>
                      <w:sz w:val="22"/>
                      <w:szCs w:val="22"/>
                    </w:rPr>
                  </w:pPr>
                  <w:r w:rsidRPr="00E95BE1">
                    <w:rPr>
                      <w:sz w:val="22"/>
                      <w:szCs w:val="22"/>
                    </w:rPr>
                    <w:t>1</w:t>
                  </w:r>
                </w:p>
              </w:tc>
            </w:tr>
          </w:tbl>
          <w:p w14:paraId="68FEBF3D" w14:textId="77777777" w:rsidR="00E91CEB" w:rsidRPr="009C4175" w:rsidRDefault="00E91CEB" w:rsidP="00E91CEB">
            <w:pPr>
              <w:jc w:val="both"/>
            </w:pPr>
          </w:p>
        </w:tc>
        <w:tc>
          <w:tcPr>
            <w:tcW w:w="312" w:type="pct"/>
          </w:tcPr>
          <w:p w14:paraId="0FFB66D9" w14:textId="77777777" w:rsidR="00E91CEB" w:rsidRPr="009C4175" w:rsidRDefault="00E91CEB" w:rsidP="00E91CEB">
            <w:pPr>
              <w:jc w:val="both"/>
            </w:pPr>
            <w:r w:rsidRPr="009C4175">
              <w:t>CO4</w:t>
            </w:r>
          </w:p>
        </w:tc>
        <w:tc>
          <w:tcPr>
            <w:tcW w:w="250" w:type="pct"/>
          </w:tcPr>
          <w:p w14:paraId="3AA54496" w14:textId="77777777" w:rsidR="00E91CEB" w:rsidRPr="009C4175" w:rsidRDefault="00E91CEB" w:rsidP="00E91CEB">
            <w:pPr>
              <w:jc w:val="center"/>
            </w:pPr>
            <w:r>
              <w:t>An</w:t>
            </w:r>
          </w:p>
        </w:tc>
        <w:tc>
          <w:tcPr>
            <w:tcW w:w="231" w:type="pct"/>
          </w:tcPr>
          <w:p w14:paraId="7144F958" w14:textId="77777777" w:rsidR="00E91CEB" w:rsidRPr="009C4175" w:rsidRDefault="00E91CEB" w:rsidP="00E91CEB">
            <w:pPr>
              <w:jc w:val="center"/>
            </w:pPr>
            <w:r w:rsidRPr="009C4175">
              <w:t>12</w:t>
            </w:r>
          </w:p>
        </w:tc>
      </w:tr>
      <w:tr w:rsidR="00E91CEB" w:rsidRPr="009C4175" w14:paraId="56A6CCE6" w14:textId="77777777" w:rsidTr="00E91CEB">
        <w:trPr>
          <w:trHeight w:val="283"/>
        </w:trPr>
        <w:tc>
          <w:tcPr>
            <w:tcW w:w="265" w:type="pct"/>
          </w:tcPr>
          <w:p w14:paraId="75971EA0" w14:textId="77777777" w:rsidR="00E91CEB" w:rsidRPr="009C4175" w:rsidRDefault="00E91CEB" w:rsidP="00E91CEB">
            <w:pPr>
              <w:jc w:val="center"/>
            </w:pPr>
          </w:p>
        </w:tc>
        <w:tc>
          <w:tcPr>
            <w:tcW w:w="184" w:type="pct"/>
          </w:tcPr>
          <w:p w14:paraId="417EE486" w14:textId="77777777" w:rsidR="00E91CEB" w:rsidRPr="009C4175" w:rsidRDefault="00E91CEB" w:rsidP="00E91CEB">
            <w:pPr>
              <w:jc w:val="center"/>
            </w:pPr>
          </w:p>
        </w:tc>
        <w:tc>
          <w:tcPr>
            <w:tcW w:w="3758" w:type="pct"/>
          </w:tcPr>
          <w:p w14:paraId="3C11C105" w14:textId="77777777" w:rsidR="00E91CEB" w:rsidRPr="009C4175" w:rsidRDefault="00E91CEB" w:rsidP="00E91CEB">
            <w:pPr>
              <w:jc w:val="both"/>
            </w:pPr>
          </w:p>
        </w:tc>
        <w:tc>
          <w:tcPr>
            <w:tcW w:w="312" w:type="pct"/>
          </w:tcPr>
          <w:p w14:paraId="1026BC94" w14:textId="77777777" w:rsidR="00E91CEB" w:rsidRPr="009C4175" w:rsidRDefault="00E91CEB" w:rsidP="00E91CEB">
            <w:pPr>
              <w:jc w:val="center"/>
            </w:pPr>
          </w:p>
        </w:tc>
        <w:tc>
          <w:tcPr>
            <w:tcW w:w="250" w:type="pct"/>
          </w:tcPr>
          <w:p w14:paraId="391D327D" w14:textId="77777777" w:rsidR="00E91CEB" w:rsidRPr="009C4175" w:rsidRDefault="00E91CEB" w:rsidP="00E91CEB">
            <w:pPr>
              <w:jc w:val="center"/>
            </w:pPr>
          </w:p>
        </w:tc>
        <w:tc>
          <w:tcPr>
            <w:tcW w:w="231" w:type="pct"/>
          </w:tcPr>
          <w:p w14:paraId="3026AC25" w14:textId="77777777" w:rsidR="00E91CEB" w:rsidRPr="009C4175" w:rsidRDefault="00E91CEB" w:rsidP="00E91CEB">
            <w:pPr>
              <w:jc w:val="center"/>
            </w:pPr>
          </w:p>
        </w:tc>
      </w:tr>
      <w:tr w:rsidR="00E91CEB" w:rsidRPr="009C4175" w14:paraId="65B359E6" w14:textId="77777777" w:rsidTr="00E91CEB">
        <w:trPr>
          <w:trHeight w:val="283"/>
        </w:trPr>
        <w:tc>
          <w:tcPr>
            <w:tcW w:w="265" w:type="pct"/>
          </w:tcPr>
          <w:p w14:paraId="580F7C01" w14:textId="77777777" w:rsidR="00E91CEB" w:rsidRPr="009C4175" w:rsidRDefault="00E91CEB" w:rsidP="00E91CEB">
            <w:pPr>
              <w:jc w:val="center"/>
            </w:pPr>
            <w:r w:rsidRPr="009C4175">
              <w:t>21.</w:t>
            </w:r>
          </w:p>
        </w:tc>
        <w:tc>
          <w:tcPr>
            <w:tcW w:w="184" w:type="pct"/>
          </w:tcPr>
          <w:p w14:paraId="65151425" w14:textId="77777777" w:rsidR="00E91CEB" w:rsidRPr="009C4175" w:rsidRDefault="00E91CEB" w:rsidP="00E91CEB">
            <w:pPr>
              <w:jc w:val="center"/>
            </w:pPr>
            <w:r w:rsidRPr="009C4175">
              <w:t>a.</w:t>
            </w:r>
          </w:p>
        </w:tc>
        <w:tc>
          <w:tcPr>
            <w:tcW w:w="3758" w:type="pct"/>
          </w:tcPr>
          <w:p w14:paraId="74B2AADA" w14:textId="77777777" w:rsidR="00E91CEB" w:rsidRPr="00BE6D0F" w:rsidRDefault="00E91CEB" w:rsidP="00E91CEB">
            <w:pPr>
              <w:jc w:val="both"/>
            </w:pPr>
            <w:r w:rsidRPr="00BE6D0F">
              <w:t>Construct a dendrogram for the given distance matrix using</w:t>
            </w:r>
            <w:r>
              <w:t xml:space="preserve"> the</w:t>
            </w:r>
            <w:r w:rsidRPr="00BE6D0F">
              <w:t xml:space="preserve"> singl</w:t>
            </w:r>
            <w:r>
              <w:t>e linkage clustering approach.</w:t>
            </w:r>
          </w:p>
          <w:p w14:paraId="05515E1E" w14:textId="77777777" w:rsidR="00E91CEB" w:rsidRPr="009C4175" w:rsidRDefault="00E91CEB" w:rsidP="00E91CEB">
            <w:pPr>
              <w:jc w:val="both"/>
            </w:pPr>
            <w:r w:rsidRPr="00BE6D0F">
              <w:rPr>
                <w:noProof/>
              </w:rPr>
              <w:lastRenderedPageBreak/>
              <w:drawing>
                <wp:inline distT="114300" distB="114300" distL="114300" distR="114300" wp14:anchorId="785FE729" wp14:editId="1234089B">
                  <wp:extent cx="3038475" cy="952500"/>
                  <wp:effectExtent l="0" t="0" r="0" b="0"/>
                  <wp:docPr id="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2"/>
                          <a:srcRect/>
                          <a:stretch>
                            <a:fillRect/>
                          </a:stretch>
                        </pic:blipFill>
                        <pic:spPr>
                          <a:xfrm>
                            <a:off x="0" y="0"/>
                            <a:ext cx="3038475" cy="952500"/>
                          </a:xfrm>
                          <a:prstGeom prst="rect">
                            <a:avLst/>
                          </a:prstGeom>
                          <a:ln/>
                        </pic:spPr>
                      </pic:pic>
                    </a:graphicData>
                  </a:graphic>
                </wp:inline>
              </w:drawing>
            </w:r>
          </w:p>
        </w:tc>
        <w:tc>
          <w:tcPr>
            <w:tcW w:w="312" w:type="pct"/>
          </w:tcPr>
          <w:p w14:paraId="1D944E30" w14:textId="77777777" w:rsidR="00E91CEB" w:rsidRPr="009C4175" w:rsidRDefault="00E91CEB" w:rsidP="00E91CEB">
            <w:pPr>
              <w:jc w:val="center"/>
            </w:pPr>
            <w:r w:rsidRPr="009C4175">
              <w:lastRenderedPageBreak/>
              <w:t>CO5</w:t>
            </w:r>
          </w:p>
        </w:tc>
        <w:tc>
          <w:tcPr>
            <w:tcW w:w="250" w:type="pct"/>
          </w:tcPr>
          <w:p w14:paraId="5D883E22" w14:textId="77777777" w:rsidR="00E91CEB" w:rsidRPr="009C4175" w:rsidRDefault="00E91CEB" w:rsidP="00E91CEB">
            <w:pPr>
              <w:jc w:val="center"/>
            </w:pPr>
            <w:r>
              <w:t>An</w:t>
            </w:r>
          </w:p>
        </w:tc>
        <w:tc>
          <w:tcPr>
            <w:tcW w:w="231" w:type="pct"/>
          </w:tcPr>
          <w:p w14:paraId="4EC48F1E" w14:textId="77777777" w:rsidR="00E91CEB" w:rsidRPr="009C4175" w:rsidRDefault="00E91CEB" w:rsidP="00E91CEB">
            <w:pPr>
              <w:jc w:val="center"/>
            </w:pPr>
            <w:r>
              <w:t>6</w:t>
            </w:r>
          </w:p>
        </w:tc>
      </w:tr>
      <w:tr w:rsidR="00E91CEB" w:rsidRPr="009C4175" w14:paraId="14176161" w14:textId="77777777" w:rsidTr="00E91CEB">
        <w:trPr>
          <w:trHeight w:val="283"/>
        </w:trPr>
        <w:tc>
          <w:tcPr>
            <w:tcW w:w="265" w:type="pct"/>
          </w:tcPr>
          <w:p w14:paraId="2C8CAAE4" w14:textId="77777777" w:rsidR="00E91CEB" w:rsidRPr="009C4175" w:rsidRDefault="00E91CEB" w:rsidP="00E91CEB">
            <w:pPr>
              <w:jc w:val="center"/>
            </w:pPr>
          </w:p>
        </w:tc>
        <w:tc>
          <w:tcPr>
            <w:tcW w:w="184" w:type="pct"/>
          </w:tcPr>
          <w:p w14:paraId="2B84BA9B" w14:textId="77777777" w:rsidR="00E91CEB" w:rsidRPr="009C4175" w:rsidRDefault="00E91CEB" w:rsidP="00E91CEB">
            <w:pPr>
              <w:jc w:val="center"/>
            </w:pPr>
            <w:r w:rsidRPr="009C4175">
              <w:t>b.</w:t>
            </w:r>
          </w:p>
        </w:tc>
        <w:tc>
          <w:tcPr>
            <w:tcW w:w="3758" w:type="pct"/>
          </w:tcPr>
          <w:p w14:paraId="1DF7949E" w14:textId="77777777" w:rsidR="00E91CEB" w:rsidRPr="007731DE" w:rsidRDefault="00E91CEB" w:rsidP="00E91CEB">
            <w:pPr>
              <w:tabs>
                <w:tab w:val="right" w:pos="7865"/>
              </w:tabs>
              <w:jc w:val="both"/>
            </w:pPr>
            <w:r>
              <w:t>Explain the procedure for applying the ID3 algorithm to create a decision tree.</w:t>
            </w:r>
            <w:r>
              <w:rPr>
                <w:color w:val="000000"/>
              </w:rPr>
              <w:tab/>
            </w:r>
          </w:p>
        </w:tc>
        <w:tc>
          <w:tcPr>
            <w:tcW w:w="312" w:type="pct"/>
          </w:tcPr>
          <w:p w14:paraId="3E0D2FBD" w14:textId="77777777" w:rsidR="00E91CEB" w:rsidRPr="009C4175" w:rsidRDefault="00E91CEB" w:rsidP="00E91CEB">
            <w:pPr>
              <w:jc w:val="center"/>
            </w:pPr>
            <w:r w:rsidRPr="009C4175">
              <w:t>CO5</w:t>
            </w:r>
          </w:p>
        </w:tc>
        <w:tc>
          <w:tcPr>
            <w:tcW w:w="250" w:type="pct"/>
          </w:tcPr>
          <w:p w14:paraId="1AED444C" w14:textId="77777777" w:rsidR="00E91CEB" w:rsidRPr="009C4175" w:rsidRDefault="00E91CEB" w:rsidP="00E91CEB">
            <w:pPr>
              <w:jc w:val="center"/>
            </w:pPr>
            <w:r>
              <w:t>A</w:t>
            </w:r>
          </w:p>
        </w:tc>
        <w:tc>
          <w:tcPr>
            <w:tcW w:w="231" w:type="pct"/>
          </w:tcPr>
          <w:p w14:paraId="1B61DAE6" w14:textId="77777777" w:rsidR="00E91CEB" w:rsidRPr="009C4175" w:rsidRDefault="00E91CEB" w:rsidP="00E91CEB">
            <w:pPr>
              <w:jc w:val="center"/>
            </w:pPr>
            <w:r>
              <w:t>6</w:t>
            </w:r>
          </w:p>
        </w:tc>
      </w:tr>
      <w:tr w:rsidR="00E91CEB" w:rsidRPr="009C4175" w14:paraId="031D749B" w14:textId="77777777" w:rsidTr="00E91CEB">
        <w:trPr>
          <w:trHeight w:val="283"/>
        </w:trPr>
        <w:tc>
          <w:tcPr>
            <w:tcW w:w="265" w:type="pct"/>
          </w:tcPr>
          <w:p w14:paraId="5FFF8613" w14:textId="77777777" w:rsidR="00E91CEB" w:rsidRPr="009C4175" w:rsidRDefault="00E91CEB" w:rsidP="00E91CEB">
            <w:pPr>
              <w:jc w:val="center"/>
            </w:pPr>
          </w:p>
        </w:tc>
        <w:tc>
          <w:tcPr>
            <w:tcW w:w="184" w:type="pct"/>
          </w:tcPr>
          <w:p w14:paraId="68C77DD0" w14:textId="77777777" w:rsidR="00E91CEB" w:rsidRPr="009C4175" w:rsidRDefault="00E91CEB" w:rsidP="00E91CEB">
            <w:pPr>
              <w:jc w:val="center"/>
            </w:pPr>
          </w:p>
        </w:tc>
        <w:tc>
          <w:tcPr>
            <w:tcW w:w="3758" w:type="pct"/>
          </w:tcPr>
          <w:p w14:paraId="48327884" w14:textId="77777777" w:rsidR="00E91CEB" w:rsidRPr="009C4175" w:rsidRDefault="00E91CEB" w:rsidP="00E91CEB">
            <w:pPr>
              <w:jc w:val="both"/>
            </w:pPr>
          </w:p>
        </w:tc>
        <w:tc>
          <w:tcPr>
            <w:tcW w:w="312" w:type="pct"/>
          </w:tcPr>
          <w:p w14:paraId="534645A1" w14:textId="77777777" w:rsidR="00E91CEB" w:rsidRPr="009C4175" w:rsidRDefault="00E91CEB" w:rsidP="00E91CEB">
            <w:pPr>
              <w:jc w:val="center"/>
            </w:pPr>
          </w:p>
        </w:tc>
        <w:tc>
          <w:tcPr>
            <w:tcW w:w="250" w:type="pct"/>
          </w:tcPr>
          <w:p w14:paraId="49EA1DFC" w14:textId="77777777" w:rsidR="00E91CEB" w:rsidRPr="009C4175" w:rsidRDefault="00E91CEB" w:rsidP="00E91CEB">
            <w:pPr>
              <w:jc w:val="center"/>
            </w:pPr>
          </w:p>
        </w:tc>
        <w:tc>
          <w:tcPr>
            <w:tcW w:w="231" w:type="pct"/>
          </w:tcPr>
          <w:p w14:paraId="358D26FC" w14:textId="77777777" w:rsidR="00E91CEB" w:rsidRPr="009C4175" w:rsidRDefault="00E91CEB" w:rsidP="00E91CEB">
            <w:pPr>
              <w:jc w:val="center"/>
            </w:pPr>
          </w:p>
        </w:tc>
      </w:tr>
      <w:tr w:rsidR="00E91CEB" w:rsidRPr="009C4175" w14:paraId="3F67E55A" w14:textId="77777777" w:rsidTr="00E91CEB">
        <w:trPr>
          <w:trHeight w:val="283"/>
        </w:trPr>
        <w:tc>
          <w:tcPr>
            <w:tcW w:w="265" w:type="pct"/>
          </w:tcPr>
          <w:p w14:paraId="1C0F16BB" w14:textId="77777777" w:rsidR="00E91CEB" w:rsidRPr="009C4175" w:rsidRDefault="00E91CEB" w:rsidP="00E91CEB">
            <w:pPr>
              <w:jc w:val="center"/>
            </w:pPr>
            <w:r w:rsidRPr="009C4175">
              <w:t>22.</w:t>
            </w:r>
          </w:p>
        </w:tc>
        <w:tc>
          <w:tcPr>
            <w:tcW w:w="184" w:type="pct"/>
          </w:tcPr>
          <w:p w14:paraId="09E7D529" w14:textId="77777777" w:rsidR="00E91CEB" w:rsidRPr="009C4175" w:rsidRDefault="00E91CEB" w:rsidP="00E91CEB">
            <w:pPr>
              <w:jc w:val="center"/>
            </w:pPr>
            <w:r w:rsidRPr="009C4175">
              <w:t>a.</w:t>
            </w:r>
          </w:p>
        </w:tc>
        <w:tc>
          <w:tcPr>
            <w:tcW w:w="3758" w:type="pct"/>
            <w:vAlign w:val="center"/>
          </w:tcPr>
          <w:p w14:paraId="1DE94C7B" w14:textId="77777777" w:rsidR="00E91CEB" w:rsidRPr="009C4175" w:rsidRDefault="00E91CEB" w:rsidP="00E91CEB">
            <w:pPr>
              <w:jc w:val="both"/>
            </w:pPr>
            <w:r>
              <w:t>Apply the Box-Jenkins method to develop an ARIMA model for a time series dataset</w:t>
            </w:r>
          </w:p>
        </w:tc>
        <w:tc>
          <w:tcPr>
            <w:tcW w:w="312" w:type="pct"/>
          </w:tcPr>
          <w:p w14:paraId="1A27C235" w14:textId="77777777" w:rsidR="00E91CEB" w:rsidRPr="009C4175" w:rsidRDefault="00E91CEB" w:rsidP="00E91CEB">
            <w:pPr>
              <w:jc w:val="center"/>
            </w:pPr>
            <w:r w:rsidRPr="009C4175">
              <w:t>CO6</w:t>
            </w:r>
          </w:p>
        </w:tc>
        <w:tc>
          <w:tcPr>
            <w:tcW w:w="250" w:type="pct"/>
          </w:tcPr>
          <w:p w14:paraId="02523596" w14:textId="77777777" w:rsidR="00E91CEB" w:rsidRPr="009C4175" w:rsidRDefault="00E91CEB" w:rsidP="00E91CEB">
            <w:pPr>
              <w:jc w:val="center"/>
            </w:pPr>
            <w:r>
              <w:t>A</w:t>
            </w:r>
          </w:p>
        </w:tc>
        <w:tc>
          <w:tcPr>
            <w:tcW w:w="231" w:type="pct"/>
          </w:tcPr>
          <w:p w14:paraId="26DE762A" w14:textId="77777777" w:rsidR="00E91CEB" w:rsidRPr="009C4175" w:rsidRDefault="00E91CEB" w:rsidP="00E91CEB">
            <w:pPr>
              <w:jc w:val="center"/>
            </w:pPr>
            <w:r>
              <w:t>6</w:t>
            </w:r>
          </w:p>
        </w:tc>
      </w:tr>
      <w:tr w:rsidR="00E91CEB" w:rsidRPr="009C4175" w14:paraId="66806A67" w14:textId="77777777" w:rsidTr="00E91CEB">
        <w:trPr>
          <w:trHeight w:val="283"/>
        </w:trPr>
        <w:tc>
          <w:tcPr>
            <w:tcW w:w="265" w:type="pct"/>
          </w:tcPr>
          <w:p w14:paraId="0FD6921A" w14:textId="77777777" w:rsidR="00E91CEB" w:rsidRPr="009C4175" w:rsidRDefault="00E91CEB" w:rsidP="00E91CEB">
            <w:pPr>
              <w:jc w:val="center"/>
            </w:pPr>
          </w:p>
        </w:tc>
        <w:tc>
          <w:tcPr>
            <w:tcW w:w="184" w:type="pct"/>
          </w:tcPr>
          <w:p w14:paraId="35AFB235" w14:textId="77777777" w:rsidR="00E91CEB" w:rsidRPr="009C4175" w:rsidRDefault="00E91CEB" w:rsidP="00E91CEB">
            <w:pPr>
              <w:jc w:val="center"/>
            </w:pPr>
            <w:r w:rsidRPr="009C4175">
              <w:t>b.</w:t>
            </w:r>
          </w:p>
        </w:tc>
        <w:tc>
          <w:tcPr>
            <w:tcW w:w="3758" w:type="pct"/>
            <w:vAlign w:val="center"/>
          </w:tcPr>
          <w:p w14:paraId="30546F06" w14:textId="77777777" w:rsidR="00E91CEB" w:rsidRPr="009C4175" w:rsidRDefault="00E91CEB" w:rsidP="00E91CEB">
            <w:pPr>
              <w:jc w:val="both"/>
              <w:rPr>
                <w:bCs/>
              </w:rPr>
            </w:pPr>
            <w:r>
              <w:t>In a time series forecasting project with a team of data scientists, where multiple team members are contributing, explain the role of version control tools like Git in managing the project and tracking changes effectively.</w:t>
            </w:r>
          </w:p>
        </w:tc>
        <w:tc>
          <w:tcPr>
            <w:tcW w:w="312" w:type="pct"/>
          </w:tcPr>
          <w:p w14:paraId="323415DE" w14:textId="77777777" w:rsidR="00E91CEB" w:rsidRPr="009C4175" w:rsidRDefault="00E91CEB" w:rsidP="00E91CEB">
            <w:pPr>
              <w:jc w:val="center"/>
            </w:pPr>
            <w:r w:rsidRPr="009C4175">
              <w:t>CO6</w:t>
            </w:r>
          </w:p>
        </w:tc>
        <w:tc>
          <w:tcPr>
            <w:tcW w:w="250" w:type="pct"/>
          </w:tcPr>
          <w:p w14:paraId="1337B394" w14:textId="77777777" w:rsidR="00E91CEB" w:rsidRPr="009C4175" w:rsidRDefault="00E91CEB" w:rsidP="00E91CEB">
            <w:pPr>
              <w:jc w:val="center"/>
            </w:pPr>
            <w:r>
              <w:t>An</w:t>
            </w:r>
          </w:p>
        </w:tc>
        <w:tc>
          <w:tcPr>
            <w:tcW w:w="231" w:type="pct"/>
          </w:tcPr>
          <w:p w14:paraId="5AF0E4A5" w14:textId="77777777" w:rsidR="00E91CEB" w:rsidRPr="009C4175" w:rsidRDefault="00E91CEB" w:rsidP="00E91CEB">
            <w:pPr>
              <w:jc w:val="center"/>
            </w:pPr>
            <w:r>
              <w:t>6</w:t>
            </w:r>
          </w:p>
        </w:tc>
      </w:tr>
      <w:tr w:rsidR="00E91CEB" w:rsidRPr="009C4175" w14:paraId="11A6ECFF" w14:textId="77777777" w:rsidTr="00E91CEB">
        <w:trPr>
          <w:trHeight w:val="283"/>
        </w:trPr>
        <w:tc>
          <w:tcPr>
            <w:tcW w:w="265" w:type="pct"/>
          </w:tcPr>
          <w:p w14:paraId="677ED0CD" w14:textId="77777777" w:rsidR="00E91CEB" w:rsidRPr="009C4175" w:rsidRDefault="00E91CEB" w:rsidP="00E91CEB">
            <w:pPr>
              <w:jc w:val="center"/>
            </w:pPr>
          </w:p>
        </w:tc>
        <w:tc>
          <w:tcPr>
            <w:tcW w:w="184" w:type="pct"/>
          </w:tcPr>
          <w:p w14:paraId="071D2B15" w14:textId="77777777" w:rsidR="00E91CEB" w:rsidRPr="009C4175" w:rsidRDefault="00E91CEB" w:rsidP="00E91CEB">
            <w:pPr>
              <w:jc w:val="center"/>
            </w:pPr>
          </w:p>
        </w:tc>
        <w:tc>
          <w:tcPr>
            <w:tcW w:w="3758" w:type="pct"/>
          </w:tcPr>
          <w:p w14:paraId="050A799B" w14:textId="77777777" w:rsidR="00E91CEB" w:rsidRPr="009C4175" w:rsidRDefault="00E91CEB" w:rsidP="00E91CEB">
            <w:pPr>
              <w:jc w:val="both"/>
            </w:pPr>
          </w:p>
        </w:tc>
        <w:tc>
          <w:tcPr>
            <w:tcW w:w="312" w:type="pct"/>
          </w:tcPr>
          <w:p w14:paraId="7DE7F2E4" w14:textId="77777777" w:rsidR="00E91CEB" w:rsidRPr="009C4175" w:rsidRDefault="00E91CEB" w:rsidP="00E91CEB">
            <w:pPr>
              <w:jc w:val="center"/>
            </w:pPr>
          </w:p>
        </w:tc>
        <w:tc>
          <w:tcPr>
            <w:tcW w:w="250" w:type="pct"/>
          </w:tcPr>
          <w:p w14:paraId="465E0EE3" w14:textId="77777777" w:rsidR="00E91CEB" w:rsidRPr="009C4175" w:rsidRDefault="00E91CEB" w:rsidP="00E91CEB">
            <w:pPr>
              <w:jc w:val="center"/>
            </w:pPr>
          </w:p>
        </w:tc>
        <w:tc>
          <w:tcPr>
            <w:tcW w:w="231" w:type="pct"/>
          </w:tcPr>
          <w:p w14:paraId="216DF043" w14:textId="77777777" w:rsidR="00E91CEB" w:rsidRPr="009C4175" w:rsidRDefault="00E91CEB" w:rsidP="00E91CEB">
            <w:pPr>
              <w:jc w:val="center"/>
            </w:pPr>
          </w:p>
        </w:tc>
      </w:tr>
      <w:tr w:rsidR="00E91CEB" w:rsidRPr="009C4175" w14:paraId="77D8C065" w14:textId="77777777" w:rsidTr="00E91CEB">
        <w:trPr>
          <w:trHeight w:val="283"/>
        </w:trPr>
        <w:tc>
          <w:tcPr>
            <w:tcW w:w="265" w:type="pct"/>
          </w:tcPr>
          <w:p w14:paraId="4BDE9E05" w14:textId="77777777" w:rsidR="00E91CEB" w:rsidRPr="009C4175" w:rsidRDefault="00E91CEB" w:rsidP="00E91CEB">
            <w:pPr>
              <w:jc w:val="center"/>
            </w:pPr>
            <w:r w:rsidRPr="009C4175">
              <w:t>23.</w:t>
            </w:r>
          </w:p>
        </w:tc>
        <w:tc>
          <w:tcPr>
            <w:tcW w:w="184" w:type="pct"/>
          </w:tcPr>
          <w:p w14:paraId="3661062D" w14:textId="77777777" w:rsidR="00E91CEB" w:rsidRPr="009C4175" w:rsidRDefault="00E91CEB" w:rsidP="00E91CEB">
            <w:pPr>
              <w:jc w:val="center"/>
            </w:pPr>
            <w:r w:rsidRPr="009C4175">
              <w:t>a.</w:t>
            </w:r>
          </w:p>
        </w:tc>
        <w:tc>
          <w:tcPr>
            <w:tcW w:w="3758" w:type="pct"/>
            <w:vAlign w:val="center"/>
          </w:tcPr>
          <w:p w14:paraId="4336B674" w14:textId="77777777" w:rsidR="00E91CEB" w:rsidRPr="009C4175" w:rsidRDefault="00E91CEB" w:rsidP="00E91CEB">
            <w:pPr>
              <w:jc w:val="both"/>
            </w:pPr>
            <w:r>
              <w:t>Explain the bagging ensemble method for improving the accuracy of predictive models.</w:t>
            </w:r>
          </w:p>
        </w:tc>
        <w:tc>
          <w:tcPr>
            <w:tcW w:w="312" w:type="pct"/>
            <w:vAlign w:val="center"/>
          </w:tcPr>
          <w:p w14:paraId="25024C45" w14:textId="77777777" w:rsidR="00E91CEB" w:rsidRPr="009C4175" w:rsidRDefault="00E91CEB" w:rsidP="00E91CEB">
            <w:pPr>
              <w:jc w:val="center"/>
            </w:pPr>
            <w:r w:rsidRPr="0018588F">
              <w:rPr>
                <w:color w:val="000000" w:themeColor="text1"/>
              </w:rPr>
              <w:t>CO</w:t>
            </w:r>
            <w:r>
              <w:rPr>
                <w:color w:val="000000" w:themeColor="text1"/>
              </w:rPr>
              <w:t>1</w:t>
            </w:r>
          </w:p>
        </w:tc>
        <w:tc>
          <w:tcPr>
            <w:tcW w:w="250" w:type="pct"/>
            <w:vAlign w:val="center"/>
          </w:tcPr>
          <w:p w14:paraId="6434BB85" w14:textId="77777777" w:rsidR="00E91CEB" w:rsidRPr="009C4175" w:rsidRDefault="00E91CEB" w:rsidP="00E91CEB">
            <w:pPr>
              <w:jc w:val="center"/>
            </w:pPr>
            <w:r>
              <w:t>A</w:t>
            </w:r>
          </w:p>
        </w:tc>
        <w:tc>
          <w:tcPr>
            <w:tcW w:w="231" w:type="pct"/>
            <w:vAlign w:val="center"/>
          </w:tcPr>
          <w:p w14:paraId="560ACFF5" w14:textId="77777777" w:rsidR="00E91CEB" w:rsidRPr="009C4175" w:rsidRDefault="00E91CEB" w:rsidP="00E91CEB">
            <w:r>
              <w:t xml:space="preserve"> 6</w:t>
            </w:r>
          </w:p>
        </w:tc>
      </w:tr>
      <w:tr w:rsidR="00E91CEB" w:rsidRPr="009C4175" w14:paraId="0F35DE1C" w14:textId="77777777" w:rsidTr="00E91CEB">
        <w:trPr>
          <w:trHeight w:val="283"/>
        </w:trPr>
        <w:tc>
          <w:tcPr>
            <w:tcW w:w="265" w:type="pct"/>
          </w:tcPr>
          <w:p w14:paraId="5159CD17" w14:textId="77777777" w:rsidR="00E91CEB" w:rsidRPr="009C4175" w:rsidRDefault="00E91CEB" w:rsidP="00E91CEB">
            <w:pPr>
              <w:jc w:val="center"/>
            </w:pPr>
          </w:p>
        </w:tc>
        <w:tc>
          <w:tcPr>
            <w:tcW w:w="184" w:type="pct"/>
          </w:tcPr>
          <w:p w14:paraId="7D1DC27E" w14:textId="77777777" w:rsidR="00E91CEB" w:rsidRPr="009C4175" w:rsidRDefault="00E91CEB" w:rsidP="00E91CEB">
            <w:pPr>
              <w:jc w:val="both"/>
            </w:pPr>
            <w:r w:rsidRPr="009C4175">
              <w:t>b.</w:t>
            </w:r>
          </w:p>
        </w:tc>
        <w:tc>
          <w:tcPr>
            <w:tcW w:w="3758" w:type="pct"/>
            <w:vAlign w:val="center"/>
          </w:tcPr>
          <w:p w14:paraId="79BB657D" w14:textId="77777777" w:rsidR="00E91CEB" w:rsidRPr="00486731" w:rsidRDefault="00E91CEB" w:rsidP="00E91CEB">
            <w:pPr>
              <w:jc w:val="both"/>
            </w:pPr>
            <w:r w:rsidRPr="00486731">
              <w:t>Write a Python code to implement K-means clustering algorithm.</w:t>
            </w:r>
          </w:p>
        </w:tc>
        <w:tc>
          <w:tcPr>
            <w:tcW w:w="312" w:type="pct"/>
          </w:tcPr>
          <w:p w14:paraId="25316738" w14:textId="77777777" w:rsidR="00E91CEB" w:rsidRPr="009C4175" w:rsidRDefault="00E91CEB" w:rsidP="00E91CEB">
            <w:pPr>
              <w:jc w:val="center"/>
            </w:pPr>
            <w:r>
              <w:t>CO5</w:t>
            </w:r>
          </w:p>
        </w:tc>
        <w:tc>
          <w:tcPr>
            <w:tcW w:w="250" w:type="pct"/>
          </w:tcPr>
          <w:p w14:paraId="73519E17" w14:textId="77777777" w:rsidR="00E91CEB" w:rsidRPr="009C4175" w:rsidRDefault="00E91CEB" w:rsidP="00E91CEB">
            <w:pPr>
              <w:jc w:val="center"/>
            </w:pPr>
            <w:r>
              <w:t>A</w:t>
            </w:r>
          </w:p>
        </w:tc>
        <w:tc>
          <w:tcPr>
            <w:tcW w:w="231" w:type="pct"/>
          </w:tcPr>
          <w:p w14:paraId="1D2AD4E4" w14:textId="77777777" w:rsidR="00E91CEB" w:rsidRPr="009C4175" w:rsidRDefault="00E91CEB" w:rsidP="00E91CEB">
            <w:pPr>
              <w:jc w:val="center"/>
            </w:pPr>
            <w:r>
              <w:t>6</w:t>
            </w:r>
          </w:p>
        </w:tc>
      </w:tr>
      <w:tr w:rsidR="00E91CEB" w:rsidRPr="009C4175" w14:paraId="4E01A83D" w14:textId="77777777" w:rsidTr="00E91CEB">
        <w:trPr>
          <w:trHeight w:val="550"/>
        </w:trPr>
        <w:tc>
          <w:tcPr>
            <w:tcW w:w="5000" w:type="pct"/>
            <w:gridSpan w:val="6"/>
            <w:vAlign w:val="center"/>
          </w:tcPr>
          <w:p w14:paraId="2096A341" w14:textId="77777777" w:rsidR="00E91CEB" w:rsidRPr="009C4175" w:rsidRDefault="00E91CEB" w:rsidP="00E91CEB">
            <w:pPr>
              <w:jc w:val="center"/>
              <w:rPr>
                <w:b/>
                <w:bCs/>
              </w:rPr>
            </w:pPr>
            <w:r w:rsidRPr="009C4175">
              <w:rPr>
                <w:b/>
                <w:bCs/>
              </w:rPr>
              <w:t>COMPULSORY QUESTION</w:t>
            </w:r>
          </w:p>
        </w:tc>
      </w:tr>
      <w:tr w:rsidR="00E91CEB" w:rsidRPr="009C4175" w14:paraId="3625B3C5" w14:textId="77777777" w:rsidTr="00E91CEB">
        <w:trPr>
          <w:trHeight w:val="283"/>
        </w:trPr>
        <w:tc>
          <w:tcPr>
            <w:tcW w:w="265" w:type="pct"/>
          </w:tcPr>
          <w:p w14:paraId="30A00BC5" w14:textId="77777777" w:rsidR="00E91CEB" w:rsidRPr="009C4175" w:rsidRDefault="00E91CEB" w:rsidP="00E91CEB">
            <w:pPr>
              <w:jc w:val="center"/>
            </w:pPr>
            <w:r w:rsidRPr="009C4175">
              <w:t>24.</w:t>
            </w:r>
          </w:p>
        </w:tc>
        <w:tc>
          <w:tcPr>
            <w:tcW w:w="184" w:type="pct"/>
          </w:tcPr>
          <w:p w14:paraId="06F055B8" w14:textId="77777777" w:rsidR="00E91CEB" w:rsidRPr="009C4175" w:rsidRDefault="00E91CEB" w:rsidP="00E91CEB">
            <w:pPr>
              <w:jc w:val="center"/>
            </w:pPr>
            <w:r w:rsidRPr="009C4175">
              <w:t>a.</w:t>
            </w:r>
          </w:p>
        </w:tc>
        <w:tc>
          <w:tcPr>
            <w:tcW w:w="3758" w:type="pct"/>
            <w:vAlign w:val="center"/>
          </w:tcPr>
          <w:p w14:paraId="4D151C74" w14:textId="77777777" w:rsidR="00E91CEB" w:rsidRDefault="00E91CEB" w:rsidP="00E91CEB">
            <w:pPr>
              <w:jc w:val="both"/>
            </w:pPr>
            <w:r>
              <w:t>Below is a sample dataset for a customer churn model. This dataset includes various features that might influence customer churn such as tenure, monthly charges, total charges, and whether the customer has churned or not.</w:t>
            </w:r>
          </w:p>
          <w:tbl>
            <w:tblPr>
              <w:tblStyle w:val="TableGrid"/>
              <w:tblW w:w="0" w:type="auto"/>
              <w:tblLook w:val="04A0" w:firstRow="1" w:lastRow="0" w:firstColumn="1" w:lastColumn="0" w:noHBand="0" w:noVBand="1"/>
            </w:tblPr>
            <w:tblGrid>
              <w:gridCol w:w="1621"/>
              <w:gridCol w:w="1165"/>
              <w:gridCol w:w="1393"/>
              <w:gridCol w:w="1393"/>
              <w:gridCol w:w="1394"/>
            </w:tblGrid>
            <w:tr w:rsidR="00E91CEB" w14:paraId="150A5DAE" w14:textId="77777777" w:rsidTr="00E91CEB">
              <w:tc>
                <w:tcPr>
                  <w:tcW w:w="1621" w:type="dxa"/>
                </w:tcPr>
                <w:p w14:paraId="3DF17937" w14:textId="77777777" w:rsidR="00E91CEB" w:rsidRDefault="00E91CEB" w:rsidP="00E91CEB">
                  <w:pPr>
                    <w:jc w:val="center"/>
                    <w:rPr>
                      <w:b/>
                      <w:bCs/>
                    </w:rPr>
                  </w:pPr>
                  <w:r>
                    <w:rPr>
                      <w:b/>
                      <w:bCs/>
                    </w:rPr>
                    <w:t>Customer</w:t>
                  </w:r>
                </w:p>
                <w:p w14:paraId="73C3FC1C" w14:textId="77777777" w:rsidR="00E91CEB" w:rsidRDefault="00E91CEB" w:rsidP="00E91CEB">
                  <w:pPr>
                    <w:jc w:val="center"/>
                    <w:rPr>
                      <w:b/>
                      <w:bCs/>
                    </w:rPr>
                  </w:pPr>
                  <w:r>
                    <w:rPr>
                      <w:b/>
                      <w:bCs/>
                    </w:rPr>
                    <w:t>ID</w:t>
                  </w:r>
                </w:p>
                <w:p w14:paraId="40ABA2CD" w14:textId="77777777" w:rsidR="00E91CEB" w:rsidRDefault="00E91CEB" w:rsidP="00E91CEB">
                  <w:pPr>
                    <w:jc w:val="both"/>
                    <w:rPr>
                      <w:color w:val="000000"/>
                    </w:rPr>
                  </w:pPr>
                </w:p>
              </w:tc>
              <w:tc>
                <w:tcPr>
                  <w:tcW w:w="1165" w:type="dxa"/>
                </w:tcPr>
                <w:p w14:paraId="13916A37" w14:textId="77777777" w:rsidR="00E91CEB" w:rsidRPr="0088766D" w:rsidRDefault="00E91CEB" w:rsidP="00E91CEB">
                  <w:pPr>
                    <w:jc w:val="center"/>
                    <w:rPr>
                      <w:b/>
                      <w:bCs/>
                    </w:rPr>
                  </w:pPr>
                  <w:r w:rsidRPr="0088766D">
                    <w:rPr>
                      <w:b/>
                      <w:bCs/>
                    </w:rPr>
                    <w:t>Tenure (months)</w:t>
                  </w:r>
                </w:p>
              </w:tc>
              <w:tc>
                <w:tcPr>
                  <w:tcW w:w="1393" w:type="dxa"/>
                </w:tcPr>
                <w:p w14:paraId="4CA48E5B" w14:textId="77777777" w:rsidR="00E91CEB" w:rsidRPr="0088766D" w:rsidRDefault="00E91CEB" w:rsidP="00E91CEB">
                  <w:pPr>
                    <w:jc w:val="center"/>
                    <w:rPr>
                      <w:b/>
                      <w:bCs/>
                    </w:rPr>
                  </w:pPr>
                  <w:r w:rsidRPr="0088766D">
                    <w:rPr>
                      <w:b/>
                      <w:bCs/>
                    </w:rPr>
                    <w:t>Monthly</w:t>
                  </w:r>
                  <w:r>
                    <w:rPr>
                      <w:b/>
                      <w:bCs/>
                    </w:rPr>
                    <w:t xml:space="preserve"> </w:t>
                  </w:r>
                  <w:r w:rsidRPr="0088766D">
                    <w:rPr>
                      <w:b/>
                      <w:bCs/>
                    </w:rPr>
                    <w:t>Charges</w:t>
                  </w:r>
                </w:p>
              </w:tc>
              <w:tc>
                <w:tcPr>
                  <w:tcW w:w="1393" w:type="dxa"/>
                </w:tcPr>
                <w:p w14:paraId="5FF612BF" w14:textId="77777777" w:rsidR="00E91CEB" w:rsidRPr="0088766D" w:rsidRDefault="00E91CEB" w:rsidP="00E91CEB">
                  <w:pPr>
                    <w:jc w:val="center"/>
                    <w:rPr>
                      <w:b/>
                      <w:bCs/>
                    </w:rPr>
                  </w:pPr>
                  <w:r w:rsidRPr="0088766D">
                    <w:rPr>
                      <w:b/>
                      <w:bCs/>
                    </w:rPr>
                    <w:t>Total</w:t>
                  </w:r>
                  <w:r>
                    <w:rPr>
                      <w:b/>
                      <w:bCs/>
                    </w:rPr>
                    <w:t xml:space="preserve"> </w:t>
                  </w:r>
                  <w:r w:rsidRPr="0088766D">
                    <w:rPr>
                      <w:b/>
                      <w:bCs/>
                    </w:rPr>
                    <w:t>Charges</w:t>
                  </w:r>
                </w:p>
              </w:tc>
              <w:tc>
                <w:tcPr>
                  <w:tcW w:w="1394" w:type="dxa"/>
                </w:tcPr>
                <w:p w14:paraId="7E3A137B" w14:textId="77777777" w:rsidR="00E91CEB" w:rsidRPr="0088766D" w:rsidRDefault="00E91CEB" w:rsidP="00E91CEB">
                  <w:pPr>
                    <w:jc w:val="center"/>
                    <w:rPr>
                      <w:b/>
                      <w:bCs/>
                    </w:rPr>
                  </w:pPr>
                  <w:r w:rsidRPr="0088766D">
                    <w:rPr>
                      <w:b/>
                      <w:bCs/>
                    </w:rPr>
                    <w:t>Churn (Yes/No)</w:t>
                  </w:r>
                </w:p>
              </w:tc>
            </w:tr>
            <w:tr w:rsidR="00E91CEB" w14:paraId="6B612E62" w14:textId="77777777" w:rsidTr="00E91CEB">
              <w:trPr>
                <w:trHeight w:val="70"/>
              </w:trPr>
              <w:tc>
                <w:tcPr>
                  <w:tcW w:w="1621" w:type="dxa"/>
                </w:tcPr>
                <w:p w14:paraId="49B8A9C3" w14:textId="77777777" w:rsidR="00E91CEB" w:rsidRDefault="00E91CEB" w:rsidP="00E91CEB">
                  <w:pPr>
                    <w:jc w:val="center"/>
                    <w:rPr>
                      <w:color w:val="000000"/>
                    </w:rPr>
                  </w:pPr>
                  <w:r>
                    <w:rPr>
                      <w:color w:val="000000"/>
                    </w:rPr>
                    <w:t>1</w:t>
                  </w:r>
                </w:p>
              </w:tc>
              <w:tc>
                <w:tcPr>
                  <w:tcW w:w="1165" w:type="dxa"/>
                </w:tcPr>
                <w:p w14:paraId="4C55779A" w14:textId="77777777" w:rsidR="00E91CEB" w:rsidRDefault="00E91CEB" w:rsidP="00E91CEB">
                  <w:pPr>
                    <w:jc w:val="center"/>
                    <w:rPr>
                      <w:color w:val="000000"/>
                    </w:rPr>
                  </w:pPr>
                  <w:r>
                    <w:rPr>
                      <w:color w:val="000000"/>
                    </w:rPr>
                    <w:t>12</w:t>
                  </w:r>
                </w:p>
              </w:tc>
              <w:tc>
                <w:tcPr>
                  <w:tcW w:w="1393" w:type="dxa"/>
                </w:tcPr>
                <w:p w14:paraId="05DA4004" w14:textId="77777777" w:rsidR="00E91CEB" w:rsidRDefault="00E91CEB" w:rsidP="00E91CEB">
                  <w:pPr>
                    <w:jc w:val="center"/>
                    <w:rPr>
                      <w:color w:val="000000"/>
                    </w:rPr>
                  </w:pPr>
                  <w:r>
                    <w:rPr>
                      <w:color w:val="000000"/>
                    </w:rPr>
                    <w:t>70</w:t>
                  </w:r>
                </w:p>
              </w:tc>
              <w:tc>
                <w:tcPr>
                  <w:tcW w:w="1393" w:type="dxa"/>
                </w:tcPr>
                <w:p w14:paraId="20D6909A" w14:textId="77777777" w:rsidR="00E91CEB" w:rsidRDefault="00E91CEB" w:rsidP="00E91CEB">
                  <w:pPr>
                    <w:jc w:val="center"/>
                    <w:rPr>
                      <w:color w:val="000000"/>
                    </w:rPr>
                  </w:pPr>
                  <w:r>
                    <w:rPr>
                      <w:color w:val="000000"/>
                    </w:rPr>
                    <w:t>840</w:t>
                  </w:r>
                </w:p>
              </w:tc>
              <w:tc>
                <w:tcPr>
                  <w:tcW w:w="1394" w:type="dxa"/>
                </w:tcPr>
                <w:p w14:paraId="627631CB" w14:textId="77777777" w:rsidR="00E91CEB" w:rsidRDefault="00E91CEB" w:rsidP="00E91CEB">
                  <w:pPr>
                    <w:jc w:val="center"/>
                    <w:rPr>
                      <w:color w:val="000000"/>
                    </w:rPr>
                  </w:pPr>
                  <w:r>
                    <w:rPr>
                      <w:color w:val="000000"/>
                    </w:rPr>
                    <w:t>No</w:t>
                  </w:r>
                </w:p>
              </w:tc>
            </w:tr>
            <w:tr w:rsidR="00E91CEB" w14:paraId="1D090992" w14:textId="77777777" w:rsidTr="00E91CEB">
              <w:tc>
                <w:tcPr>
                  <w:tcW w:w="1621" w:type="dxa"/>
                </w:tcPr>
                <w:p w14:paraId="0A3D4630" w14:textId="77777777" w:rsidR="00E91CEB" w:rsidRDefault="00E91CEB" w:rsidP="00E91CEB">
                  <w:pPr>
                    <w:jc w:val="center"/>
                    <w:rPr>
                      <w:color w:val="000000"/>
                    </w:rPr>
                  </w:pPr>
                  <w:r>
                    <w:rPr>
                      <w:color w:val="000000"/>
                    </w:rPr>
                    <w:t>2</w:t>
                  </w:r>
                </w:p>
              </w:tc>
              <w:tc>
                <w:tcPr>
                  <w:tcW w:w="1165" w:type="dxa"/>
                </w:tcPr>
                <w:p w14:paraId="6BBA5828" w14:textId="77777777" w:rsidR="00E91CEB" w:rsidRDefault="00E91CEB" w:rsidP="00E91CEB">
                  <w:pPr>
                    <w:jc w:val="center"/>
                    <w:rPr>
                      <w:color w:val="000000"/>
                    </w:rPr>
                  </w:pPr>
                  <w:r>
                    <w:rPr>
                      <w:color w:val="000000"/>
                    </w:rPr>
                    <w:t>24</w:t>
                  </w:r>
                </w:p>
              </w:tc>
              <w:tc>
                <w:tcPr>
                  <w:tcW w:w="1393" w:type="dxa"/>
                </w:tcPr>
                <w:p w14:paraId="66D4E3A0" w14:textId="77777777" w:rsidR="00E91CEB" w:rsidRDefault="00E91CEB" w:rsidP="00E91CEB">
                  <w:pPr>
                    <w:jc w:val="center"/>
                    <w:rPr>
                      <w:color w:val="000000"/>
                    </w:rPr>
                  </w:pPr>
                  <w:r>
                    <w:rPr>
                      <w:color w:val="000000"/>
                    </w:rPr>
                    <w:t>85</w:t>
                  </w:r>
                </w:p>
              </w:tc>
              <w:tc>
                <w:tcPr>
                  <w:tcW w:w="1393" w:type="dxa"/>
                </w:tcPr>
                <w:p w14:paraId="102D5CF3" w14:textId="77777777" w:rsidR="00E91CEB" w:rsidRDefault="00E91CEB" w:rsidP="00E91CEB">
                  <w:pPr>
                    <w:jc w:val="center"/>
                    <w:rPr>
                      <w:color w:val="000000"/>
                    </w:rPr>
                  </w:pPr>
                  <w:r>
                    <w:rPr>
                      <w:color w:val="000000"/>
                    </w:rPr>
                    <w:t>2040</w:t>
                  </w:r>
                </w:p>
              </w:tc>
              <w:tc>
                <w:tcPr>
                  <w:tcW w:w="1394" w:type="dxa"/>
                </w:tcPr>
                <w:p w14:paraId="3753985D" w14:textId="77777777" w:rsidR="00E91CEB" w:rsidRDefault="00E91CEB" w:rsidP="00E91CEB">
                  <w:pPr>
                    <w:jc w:val="center"/>
                    <w:rPr>
                      <w:color w:val="000000"/>
                    </w:rPr>
                  </w:pPr>
                  <w:r>
                    <w:rPr>
                      <w:color w:val="000000"/>
                    </w:rPr>
                    <w:t>No</w:t>
                  </w:r>
                </w:p>
              </w:tc>
            </w:tr>
            <w:tr w:rsidR="00E91CEB" w14:paraId="250A1173" w14:textId="77777777" w:rsidTr="00E91CEB">
              <w:tc>
                <w:tcPr>
                  <w:tcW w:w="1621" w:type="dxa"/>
                </w:tcPr>
                <w:p w14:paraId="7EC0DB16" w14:textId="77777777" w:rsidR="00E91CEB" w:rsidRDefault="00E91CEB" w:rsidP="00E91CEB">
                  <w:pPr>
                    <w:jc w:val="center"/>
                    <w:rPr>
                      <w:color w:val="000000"/>
                    </w:rPr>
                  </w:pPr>
                  <w:r>
                    <w:rPr>
                      <w:color w:val="000000"/>
                    </w:rPr>
                    <w:t>3</w:t>
                  </w:r>
                </w:p>
              </w:tc>
              <w:tc>
                <w:tcPr>
                  <w:tcW w:w="1165" w:type="dxa"/>
                </w:tcPr>
                <w:p w14:paraId="47A1CBE9" w14:textId="77777777" w:rsidR="00E91CEB" w:rsidRDefault="00E91CEB" w:rsidP="00E91CEB">
                  <w:pPr>
                    <w:jc w:val="center"/>
                    <w:rPr>
                      <w:color w:val="000000"/>
                    </w:rPr>
                  </w:pPr>
                  <w:r>
                    <w:rPr>
                      <w:color w:val="000000"/>
                    </w:rPr>
                    <w:t>5</w:t>
                  </w:r>
                </w:p>
              </w:tc>
              <w:tc>
                <w:tcPr>
                  <w:tcW w:w="1393" w:type="dxa"/>
                </w:tcPr>
                <w:p w14:paraId="2518794C" w14:textId="77777777" w:rsidR="00E91CEB" w:rsidRDefault="00E91CEB" w:rsidP="00E91CEB">
                  <w:pPr>
                    <w:jc w:val="center"/>
                    <w:rPr>
                      <w:color w:val="000000"/>
                    </w:rPr>
                  </w:pPr>
                  <w:r>
                    <w:rPr>
                      <w:color w:val="000000"/>
                    </w:rPr>
                    <w:t>60</w:t>
                  </w:r>
                </w:p>
              </w:tc>
              <w:tc>
                <w:tcPr>
                  <w:tcW w:w="1393" w:type="dxa"/>
                </w:tcPr>
                <w:p w14:paraId="36F20F4F" w14:textId="77777777" w:rsidR="00E91CEB" w:rsidRDefault="00E91CEB" w:rsidP="00E91CEB">
                  <w:pPr>
                    <w:jc w:val="center"/>
                    <w:rPr>
                      <w:color w:val="000000"/>
                    </w:rPr>
                  </w:pPr>
                  <w:r>
                    <w:rPr>
                      <w:color w:val="000000"/>
                    </w:rPr>
                    <w:t>300</w:t>
                  </w:r>
                </w:p>
              </w:tc>
              <w:tc>
                <w:tcPr>
                  <w:tcW w:w="1394" w:type="dxa"/>
                </w:tcPr>
                <w:p w14:paraId="7F421419" w14:textId="77777777" w:rsidR="00E91CEB" w:rsidRDefault="00E91CEB" w:rsidP="00E91CEB">
                  <w:pPr>
                    <w:jc w:val="center"/>
                    <w:rPr>
                      <w:color w:val="000000"/>
                    </w:rPr>
                  </w:pPr>
                  <w:r>
                    <w:rPr>
                      <w:color w:val="000000"/>
                    </w:rPr>
                    <w:t>Yes</w:t>
                  </w:r>
                </w:p>
              </w:tc>
            </w:tr>
            <w:tr w:rsidR="00E91CEB" w14:paraId="2BB78792" w14:textId="77777777" w:rsidTr="00E91CEB">
              <w:tc>
                <w:tcPr>
                  <w:tcW w:w="1621" w:type="dxa"/>
                </w:tcPr>
                <w:p w14:paraId="0E4C20C1" w14:textId="77777777" w:rsidR="00E91CEB" w:rsidRDefault="00E91CEB" w:rsidP="00E91CEB">
                  <w:pPr>
                    <w:jc w:val="center"/>
                    <w:rPr>
                      <w:color w:val="000000"/>
                    </w:rPr>
                  </w:pPr>
                  <w:r>
                    <w:rPr>
                      <w:color w:val="000000"/>
                    </w:rPr>
                    <w:t>4</w:t>
                  </w:r>
                </w:p>
              </w:tc>
              <w:tc>
                <w:tcPr>
                  <w:tcW w:w="1165" w:type="dxa"/>
                </w:tcPr>
                <w:p w14:paraId="19913387" w14:textId="77777777" w:rsidR="00E91CEB" w:rsidRDefault="00E91CEB" w:rsidP="00E91CEB">
                  <w:pPr>
                    <w:jc w:val="center"/>
                    <w:rPr>
                      <w:color w:val="000000"/>
                    </w:rPr>
                  </w:pPr>
                  <w:r>
                    <w:rPr>
                      <w:color w:val="000000"/>
                    </w:rPr>
                    <w:t>36</w:t>
                  </w:r>
                </w:p>
              </w:tc>
              <w:tc>
                <w:tcPr>
                  <w:tcW w:w="1393" w:type="dxa"/>
                </w:tcPr>
                <w:p w14:paraId="72728A59" w14:textId="77777777" w:rsidR="00E91CEB" w:rsidRDefault="00E91CEB" w:rsidP="00E91CEB">
                  <w:pPr>
                    <w:jc w:val="center"/>
                    <w:rPr>
                      <w:color w:val="000000"/>
                    </w:rPr>
                  </w:pPr>
                  <w:r>
                    <w:rPr>
                      <w:color w:val="000000"/>
                    </w:rPr>
                    <w:t>90</w:t>
                  </w:r>
                </w:p>
              </w:tc>
              <w:tc>
                <w:tcPr>
                  <w:tcW w:w="1393" w:type="dxa"/>
                </w:tcPr>
                <w:p w14:paraId="2F325D09" w14:textId="77777777" w:rsidR="00E91CEB" w:rsidRDefault="00E91CEB" w:rsidP="00E91CEB">
                  <w:pPr>
                    <w:jc w:val="center"/>
                    <w:rPr>
                      <w:color w:val="000000"/>
                    </w:rPr>
                  </w:pPr>
                  <w:r>
                    <w:rPr>
                      <w:color w:val="000000"/>
                    </w:rPr>
                    <w:t>3240</w:t>
                  </w:r>
                </w:p>
              </w:tc>
              <w:tc>
                <w:tcPr>
                  <w:tcW w:w="1394" w:type="dxa"/>
                </w:tcPr>
                <w:p w14:paraId="3A2800E8" w14:textId="77777777" w:rsidR="00E91CEB" w:rsidRDefault="00E91CEB" w:rsidP="00E91CEB">
                  <w:pPr>
                    <w:jc w:val="center"/>
                    <w:rPr>
                      <w:color w:val="000000"/>
                    </w:rPr>
                  </w:pPr>
                  <w:r>
                    <w:rPr>
                      <w:color w:val="000000"/>
                    </w:rPr>
                    <w:t>No</w:t>
                  </w:r>
                </w:p>
              </w:tc>
            </w:tr>
            <w:tr w:rsidR="00E91CEB" w14:paraId="43EFBAC8" w14:textId="77777777" w:rsidTr="00E91CEB">
              <w:tc>
                <w:tcPr>
                  <w:tcW w:w="1621" w:type="dxa"/>
                </w:tcPr>
                <w:p w14:paraId="3AD8A3DC" w14:textId="77777777" w:rsidR="00E91CEB" w:rsidRDefault="00E91CEB" w:rsidP="00E91CEB">
                  <w:pPr>
                    <w:jc w:val="center"/>
                    <w:rPr>
                      <w:color w:val="000000"/>
                    </w:rPr>
                  </w:pPr>
                  <w:r>
                    <w:rPr>
                      <w:color w:val="000000"/>
                    </w:rPr>
                    <w:t>5</w:t>
                  </w:r>
                </w:p>
              </w:tc>
              <w:tc>
                <w:tcPr>
                  <w:tcW w:w="1165" w:type="dxa"/>
                </w:tcPr>
                <w:p w14:paraId="24131520" w14:textId="77777777" w:rsidR="00E91CEB" w:rsidRDefault="00E91CEB" w:rsidP="00E91CEB">
                  <w:pPr>
                    <w:jc w:val="center"/>
                    <w:rPr>
                      <w:color w:val="000000"/>
                    </w:rPr>
                  </w:pPr>
                  <w:r>
                    <w:rPr>
                      <w:color w:val="000000"/>
                    </w:rPr>
                    <w:t>6</w:t>
                  </w:r>
                </w:p>
              </w:tc>
              <w:tc>
                <w:tcPr>
                  <w:tcW w:w="1393" w:type="dxa"/>
                </w:tcPr>
                <w:p w14:paraId="0B1E3D2D" w14:textId="77777777" w:rsidR="00E91CEB" w:rsidRDefault="00E91CEB" w:rsidP="00E91CEB">
                  <w:pPr>
                    <w:jc w:val="center"/>
                    <w:rPr>
                      <w:color w:val="000000"/>
                    </w:rPr>
                  </w:pPr>
                  <w:r>
                    <w:rPr>
                      <w:color w:val="000000"/>
                    </w:rPr>
                    <w:t>75</w:t>
                  </w:r>
                </w:p>
              </w:tc>
              <w:tc>
                <w:tcPr>
                  <w:tcW w:w="1393" w:type="dxa"/>
                </w:tcPr>
                <w:p w14:paraId="221DA4F1" w14:textId="77777777" w:rsidR="00E91CEB" w:rsidRDefault="00E91CEB" w:rsidP="00E91CEB">
                  <w:pPr>
                    <w:jc w:val="center"/>
                    <w:rPr>
                      <w:color w:val="000000"/>
                    </w:rPr>
                  </w:pPr>
                  <w:r>
                    <w:rPr>
                      <w:color w:val="000000"/>
                    </w:rPr>
                    <w:t>450</w:t>
                  </w:r>
                </w:p>
              </w:tc>
              <w:tc>
                <w:tcPr>
                  <w:tcW w:w="1394" w:type="dxa"/>
                </w:tcPr>
                <w:p w14:paraId="664D70DD" w14:textId="77777777" w:rsidR="00E91CEB" w:rsidRDefault="00E91CEB" w:rsidP="00E91CEB">
                  <w:pPr>
                    <w:jc w:val="center"/>
                    <w:rPr>
                      <w:color w:val="000000"/>
                    </w:rPr>
                  </w:pPr>
                  <w:r>
                    <w:rPr>
                      <w:color w:val="000000"/>
                    </w:rPr>
                    <w:t>Yes</w:t>
                  </w:r>
                </w:p>
              </w:tc>
            </w:tr>
            <w:tr w:rsidR="00E91CEB" w14:paraId="04E9C3BA" w14:textId="77777777" w:rsidTr="00E91CEB">
              <w:tc>
                <w:tcPr>
                  <w:tcW w:w="1621" w:type="dxa"/>
                </w:tcPr>
                <w:p w14:paraId="5EDD6518" w14:textId="77777777" w:rsidR="00E91CEB" w:rsidRDefault="00E91CEB" w:rsidP="00E91CEB">
                  <w:pPr>
                    <w:jc w:val="center"/>
                    <w:rPr>
                      <w:color w:val="000000"/>
                    </w:rPr>
                  </w:pPr>
                  <w:r>
                    <w:rPr>
                      <w:color w:val="000000"/>
                    </w:rPr>
                    <w:t>6</w:t>
                  </w:r>
                </w:p>
              </w:tc>
              <w:tc>
                <w:tcPr>
                  <w:tcW w:w="1165" w:type="dxa"/>
                </w:tcPr>
                <w:p w14:paraId="6E7C2CC5" w14:textId="77777777" w:rsidR="00E91CEB" w:rsidRDefault="00E91CEB" w:rsidP="00E91CEB">
                  <w:pPr>
                    <w:jc w:val="center"/>
                    <w:rPr>
                      <w:color w:val="000000"/>
                    </w:rPr>
                  </w:pPr>
                  <w:r>
                    <w:rPr>
                      <w:color w:val="000000"/>
                    </w:rPr>
                    <w:t>48</w:t>
                  </w:r>
                </w:p>
              </w:tc>
              <w:tc>
                <w:tcPr>
                  <w:tcW w:w="1393" w:type="dxa"/>
                </w:tcPr>
                <w:p w14:paraId="2CCE86B7" w14:textId="77777777" w:rsidR="00E91CEB" w:rsidRDefault="00E91CEB" w:rsidP="00E91CEB">
                  <w:pPr>
                    <w:jc w:val="center"/>
                    <w:rPr>
                      <w:color w:val="000000"/>
                    </w:rPr>
                  </w:pPr>
                  <w:r>
                    <w:rPr>
                      <w:color w:val="000000"/>
                    </w:rPr>
                    <w:t>80</w:t>
                  </w:r>
                </w:p>
              </w:tc>
              <w:tc>
                <w:tcPr>
                  <w:tcW w:w="1393" w:type="dxa"/>
                </w:tcPr>
                <w:p w14:paraId="0A12EBC8" w14:textId="77777777" w:rsidR="00E91CEB" w:rsidRDefault="00E91CEB" w:rsidP="00E91CEB">
                  <w:pPr>
                    <w:jc w:val="center"/>
                    <w:rPr>
                      <w:color w:val="000000"/>
                    </w:rPr>
                  </w:pPr>
                  <w:r>
                    <w:rPr>
                      <w:color w:val="000000"/>
                    </w:rPr>
                    <w:t>3840</w:t>
                  </w:r>
                </w:p>
              </w:tc>
              <w:tc>
                <w:tcPr>
                  <w:tcW w:w="1394" w:type="dxa"/>
                </w:tcPr>
                <w:p w14:paraId="12EC0E35" w14:textId="77777777" w:rsidR="00E91CEB" w:rsidRDefault="00E91CEB" w:rsidP="00E91CEB">
                  <w:pPr>
                    <w:jc w:val="center"/>
                    <w:rPr>
                      <w:color w:val="000000"/>
                    </w:rPr>
                  </w:pPr>
                  <w:r>
                    <w:rPr>
                      <w:color w:val="000000"/>
                    </w:rPr>
                    <w:t>No</w:t>
                  </w:r>
                </w:p>
              </w:tc>
            </w:tr>
          </w:tbl>
          <w:p w14:paraId="17065A17" w14:textId="77777777" w:rsidR="00E91CEB" w:rsidRDefault="00E91CEB" w:rsidP="00E91CEB">
            <w:pPr>
              <w:jc w:val="both"/>
              <w:rPr>
                <w:color w:val="000000"/>
              </w:rPr>
            </w:pPr>
            <w:r>
              <w:rPr>
                <w:color w:val="000000"/>
              </w:rPr>
              <w:t>Write a Python code for</w:t>
            </w:r>
          </w:p>
          <w:p w14:paraId="69BADB93" w14:textId="77777777" w:rsidR="00E91CEB" w:rsidRDefault="00E91CEB" w:rsidP="00E91CEB">
            <w:pPr>
              <w:jc w:val="both"/>
              <w:rPr>
                <w:color w:val="000000"/>
              </w:rPr>
            </w:pPr>
            <w:r>
              <w:rPr>
                <w:color w:val="000000"/>
              </w:rPr>
              <w:t>a) Subsetting the dataset</w:t>
            </w:r>
          </w:p>
          <w:p w14:paraId="40869196" w14:textId="77777777" w:rsidR="00E91CEB" w:rsidRDefault="00E91CEB" w:rsidP="00E91CEB">
            <w:pPr>
              <w:jc w:val="both"/>
              <w:rPr>
                <w:color w:val="000000"/>
              </w:rPr>
            </w:pPr>
            <w:r>
              <w:rPr>
                <w:color w:val="000000"/>
              </w:rPr>
              <w:t>b) Selecting rows and columns</w:t>
            </w:r>
          </w:p>
          <w:p w14:paraId="058BF2A6" w14:textId="77777777" w:rsidR="00E91CEB" w:rsidRPr="009C4175" w:rsidRDefault="00E91CEB" w:rsidP="00E91CEB">
            <w:r>
              <w:rPr>
                <w:color w:val="000000"/>
              </w:rPr>
              <w:t>c) Selecting multiple rows and columns(3)</w:t>
            </w:r>
          </w:p>
        </w:tc>
        <w:tc>
          <w:tcPr>
            <w:tcW w:w="312" w:type="pct"/>
          </w:tcPr>
          <w:p w14:paraId="64E884E6" w14:textId="77777777" w:rsidR="00E91CEB" w:rsidRPr="009C4175" w:rsidRDefault="00E91CEB" w:rsidP="00E91CEB">
            <w:pPr>
              <w:jc w:val="center"/>
            </w:pPr>
            <w:r w:rsidRPr="0018588F">
              <w:rPr>
                <w:color w:val="000000" w:themeColor="text1"/>
              </w:rPr>
              <w:t>CO</w:t>
            </w:r>
            <w:r>
              <w:rPr>
                <w:color w:val="000000" w:themeColor="text1"/>
              </w:rPr>
              <w:t>2</w:t>
            </w:r>
          </w:p>
        </w:tc>
        <w:tc>
          <w:tcPr>
            <w:tcW w:w="250" w:type="pct"/>
          </w:tcPr>
          <w:p w14:paraId="473F470B" w14:textId="77777777" w:rsidR="00E91CEB" w:rsidRPr="009C4175" w:rsidRDefault="00E91CEB" w:rsidP="00E91CEB">
            <w:pPr>
              <w:jc w:val="center"/>
            </w:pPr>
            <w:r>
              <w:t>A</w:t>
            </w:r>
          </w:p>
        </w:tc>
        <w:tc>
          <w:tcPr>
            <w:tcW w:w="231" w:type="pct"/>
          </w:tcPr>
          <w:p w14:paraId="61954284" w14:textId="77777777" w:rsidR="00E91CEB" w:rsidRPr="009C4175" w:rsidRDefault="00E91CEB" w:rsidP="00E91CEB">
            <w:pPr>
              <w:jc w:val="center"/>
            </w:pPr>
            <w:r>
              <w:t>6</w:t>
            </w:r>
          </w:p>
        </w:tc>
      </w:tr>
      <w:tr w:rsidR="00E91CEB" w:rsidRPr="009C4175" w14:paraId="2231C174" w14:textId="77777777" w:rsidTr="00E91CEB">
        <w:trPr>
          <w:trHeight w:val="283"/>
        </w:trPr>
        <w:tc>
          <w:tcPr>
            <w:tcW w:w="265" w:type="pct"/>
          </w:tcPr>
          <w:p w14:paraId="5F6E6308" w14:textId="77777777" w:rsidR="00E91CEB" w:rsidRPr="009C4175" w:rsidRDefault="00E91CEB" w:rsidP="00E91CEB">
            <w:pPr>
              <w:jc w:val="center"/>
            </w:pPr>
          </w:p>
        </w:tc>
        <w:tc>
          <w:tcPr>
            <w:tcW w:w="184" w:type="pct"/>
          </w:tcPr>
          <w:p w14:paraId="28DA1B46" w14:textId="77777777" w:rsidR="00E91CEB" w:rsidRPr="009C4175" w:rsidRDefault="00E91CEB" w:rsidP="00E91CEB">
            <w:pPr>
              <w:jc w:val="center"/>
            </w:pPr>
            <w:r w:rsidRPr="009C4175">
              <w:t>b.</w:t>
            </w:r>
          </w:p>
        </w:tc>
        <w:tc>
          <w:tcPr>
            <w:tcW w:w="3758" w:type="pct"/>
            <w:vAlign w:val="center"/>
          </w:tcPr>
          <w:p w14:paraId="52551F73" w14:textId="77777777" w:rsidR="00E91CEB" w:rsidRPr="009C4175" w:rsidRDefault="00E91CEB" w:rsidP="00E91CEB">
            <w:pPr>
              <w:rPr>
                <w:bCs/>
              </w:rPr>
            </w:pPr>
            <w:r>
              <w:t>Explain the role of version control tools like Git in managing time series projects.</w:t>
            </w:r>
          </w:p>
        </w:tc>
        <w:tc>
          <w:tcPr>
            <w:tcW w:w="312" w:type="pct"/>
          </w:tcPr>
          <w:p w14:paraId="26A46282" w14:textId="77777777" w:rsidR="00E91CEB" w:rsidRPr="009C4175" w:rsidRDefault="00E91CEB" w:rsidP="00E91CEB">
            <w:pPr>
              <w:jc w:val="center"/>
            </w:pPr>
            <w:r w:rsidRPr="009C4175">
              <w:t>CO6</w:t>
            </w:r>
          </w:p>
        </w:tc>
        <w:tc>
          <w:tcPr>
            <w:tcW w:w="250" w:type="pct"/>
          </w:tcPr>
          <w:p w14:paraId="0B63E601" w14:textId="77777777" w:rsidR="00E91CEB" w:rsidRPr="009C4175" w:rsidRDefault="00E91CEB" w:rsidP="00E91CEB">
            <w:pPr>
              <w:jc w:val="center"/>
            </w:pPr>
            <w:r>
              <w:t>A</w:t>
            </w:r>
          </w:p>
        </w:tc>
        <w:tc>
          <w:tcPr>
            <w:tcW w:w="231" w:type="pct"/>
          </w:tcPr>
          <w:p w14:paraId="127B6080" w14:textId="77777777" w:rsidR="00E91CEB" w:rsidRPr="009C4175" w:rsidRDefault="00E91CEB" w:rsidP="00E91CEB">
            <w:pPr>
              <w:jc w:val="center"/>
            </w:pPr>
            <w:r>
              <w:t>6</w:t>
            </w:r>
          </w:p>
        </w:tc>
      </w:tr>
    </w:tbl>
    <w:p w14:paraId="69D74665" w14:textId="77777777" w:rsidR="00E91CEB" w:rsidRDefault="00E91CEB" w:rsidP="002E336A"/>
    <w:p w14:paraId="02B486EF"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2A92410"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150D50E1" w14:textId="77777777" w:rsidTr="00E91CEB">
        <w:trPr>
          <w:trHeight w:val="283"/>
        </w:trPr>
        <w:tc>
          <w:tcPr>
            <w:tcW w:w="670" w:type="dxa"/>
          </w:tcPr>
          <w:p w14:paraId="0DD95E39" w14:textId="77777777" w:rsidR="00E91CEB" w:rsidRPr="0051318C" w:rsidRDefault="00E91CEB" w:rsidP="00E91CEB">
            <w:pPr>
              <w:jc w:val="center"/>
              <w:rPr>
                <w:sz w:val="22"/>
                <w:szCs w:val="22"/>
              </w:rPr>
            </w:pPr>
          </w:p>
        </w:tc>
        <w:tc>
          <w:tcPr>
            <w:tcW w:w="9820" w:type="dxa"/>
          </w:tcPr>
          <w:p w14:paraId="6700641B" w14:textId="77777777" w:rsidR="00E91CEB" w:rsidRPr="0051318C" w:rsidRDefault="00E91CEB" w:rsidP="00E91CEB">
            <w:pPr>
              <w:jc w:val="center"/>
              <w:rPr>
                <w:b/>
                <w:sz w:val="22"/>
                <w:szCs w:val="22"/>
              </w:rPr>
            </w:pPr>
            <w:r w:rsidRPr="0051318C">
              <w:rPr>
                <w:b/>
                <w:sz w:val="22"/>
                <w:szCs w:val="22"/>
              </w:rPr>
              <w:t>COURSE OUTCOMES</w:t>
            </w:r>
          </w:p>
        </w:tc>
      </w:tr>
      <w:tr w:rsidR="00E91CEB" w14:paraId="5EB42AB3" w14:textId="77777777" w:rsidTr="00E91CEB">
        <w:trPr>
          <w:trHeight w:val="283"/>
        </w:trPr>
        <w:tc>
          <w:tcPr>
            <w:tcW w:w="670" w:type="dxa"/>
          </w:tcPr>
          <w:p w14:paraId="3AE47EE3"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6AE49850" w14:textId="77777777" w:rsidR="00E91CEB" w:rsidRPr="0051318C" w:rsidRDefault="00E91CEB" w:rsidP="00E91CEB">
            <w:pPr>
              <w:rPr>
                <w:sz w:val="22"/>
                <w:szCs w:val="22"/>
              </w:rPr>
            </w:pPr>
            <w:r w:rsidRPr="007467E9">
              <w:rPr>
                <w:rFonts w:eastAsia="Calibri"/>
              </w:rPr>
              <w:t>understand the basic concepts and importance of predictive analytics</w:t>
            </w:r>
          </w:p>
        </w:tc>
      </w:tr>
      <w:tr w:rsidR="00E91CEB" w14:paraId="1BE00D1F" w14:textId="77777777" w:rsidTr="00E91CEB">
        <w:trPr>
          <w:trHeight w:val="283"/>
        </w:trPr>
        <w:tc>
          <w:tcPr>
            <w:tcW w:w="670" w:type="dxa"/>
          </w:tcPr>
          <w:p w14:paraId="40D6F5C3"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119F006D" w14:textId="77777777" w:rsidR="00E91CEB" w:rsidRPr="0051318C" w:rsidRDefault="00E91CEB" w:rsidP="00E91CEB">
            <w:pPr>
              <w:rPr>
                <w:sz w:val="22"/>
                <w:szCs w:val="22"/>
              </w:rPr>
            </w:pPr>
            <w:r w:rsidRPr="007467E9">
              <w:rPr>
                <w:rFonts w:eastAsia="Calibri"/>
              </w:rPr>
              <w:t>describe data wrangling, and the process of preparing data for the models</w:t>
            </w:r>
          </w:p>
        </w:tc>
      </w:tr>
      <w:tr w:rsidR="00E91CEB" w14:paraId="79662BFE" w14:textId="77777777" w:rsidTr="00E91CEB">
        <w:trPr>
          <w:trHeight w:val="283"/>
        </w:trPr>
        <w:tc>
          <w:tcPr>
            <w:tcW w:w="670" w:type="dxa"/>
          </w:tcPr>
          <w:p w14:paraId="7D642896"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67609E4" w14:textId="77777777" w:rsidR="00E91CEB" w:rsidRPr="0051318C" w:rsidRDefault="00E91CEB" w:rsidP="00E91CEB">
            <w:pPr>
              <w:rPr>
                <w:sz w:val="22"/>
                <w:szCs w:val="22"/>
              </w:rPr>
            </w:pPr>
            <w:r w:rsidRPr="007467E9">
              <w:rPr>
                <w:rFonts w:eastAsia="Calibri"/>
              </w:rPr>
              <w:t>use statistical and visualization techniques for predictive models</w:t>
            </w:r>
          </w:p>
        </w:tc>
      </w:tr>
      <w:tr w:rsidR="00E91CEB" w14:paraId="40A4F363" w14:textId="77777777" w:rsidTr="00E91CEB">
        <w:trPr>
          <w:trHeight w:val="283"/>
        </w:trPr>
        <w:tc>
          <w:tcPr>
            <w:tcW w:w="670" w:type="dxa"/>
          </w:tcPr>
          <w:p w14:paraId="5FB2AA01"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6430D695" w14:textId="77777777" w:rsidR="00E91CEB" w:rsidRPr="0051318C" w:rsidRDefault="00E91CEB" w:rsidP="00E91CEB">
            <w:pPr>
              <w:rPr>
                <w:sz w:val="22"/>
                <w:szCs w:val="22"/>
              </w:rPr>
            </w:pPr>
            <w:r w:rsidRPr="007467E9">
              <w:rPr>
                <w:rFonts w:eastAsia="Calibri"/>
              </w:rPr>
              <w:t>analyze  performance of various regression and clustering techniques</w:t>
            </w:r>
          </w:p>
        </w:tc>
      </w:tr>
      <w:tr w:rsidR="00E91CEB" w14:paraId="55AA9B84" w14:textId="77777777" w:rsidTr="00E91CEB">
        <w:trPr>
          <w:trHeight w:val="283"/>
        </w:trPr>
        <w:tc>
          <w:tcPr>
            <w:tcW w:w="670" w:type="dxa"/>
          </w:tcPr>
          <w:p w14:paraId="1319EDF7"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64CADDC4" w14:textId="77777777" w:rsidR="00E91CEB" w:rsidRPr="0051318C" w:rsidRDefault="00E91CEB" w:rsidP="00E91CEB">
            <w:pPr>
              <w:rPr>
                <w:sz w:val="22"/>
                <w:szCs w:val="22"/>
              </w:rPr>
            </w:pPr>
            <w:r w:rsidRPr="007467E9">
              <w:rPr>
                <w:rFonts w:eastAsia="Calibri"/>
              </w:rPr>
              <w:t xml:space="preserve">apply regression and classification model on applications for decision making </w:t>
            </w:r>
          </w:p>
        </w:tc>
      </w:tr>
      <w:tr w:rsidR="00E91CEB" w14:paraId="4C85E2C1" w14:textId="77777777" w:rsidTr="00E91CEB">
        <w:trPr>
          <w:trHeight w:val="283"/>
        </w:trPr>
        <w:tc>
          <w:tcPr>
            <w:tcW w:w="670" w:type="dxa"/>
          </w:tcPr>
          <w:p w14:paraId="0D1D05B3"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2D706956" w14:textId="77777777" w:rsidR="00E91CEB" w:rsidRPr="0051318C" w:rsidRDefault="00E91CEB" w:rsidP="00E91CEB">
            <w:pPr>
              <w:rPr>
                <w:sz w:val="22"/>
                <w:szCs w:val="22"/>
              </w:rPr>
            </w:pPr>
            <w:r w:rsidRPr="007467E9">
              <w:rPr>
                <w:rFonts w:eastAsia="Calibri"/>
              </w:rPr>
              <w:t>build time series forecasting models in a variety of business contexts</w:t>
            </w:r>
          </w:p>
        </w:tc>
      </w:tr>
    </w:tbl>
    <w:p w14:paraId="4758F023" w14:textId="77777777" w:rsidR="00E91CEB" w:rsidRDefault="00E91CEB" w:rsidP="00E91CEB"/>
    <w:p w14:paraId="2EFFC238"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3AF8E9CA" wp14:editId="7A2DC365">
            <wp:extent cx="5734050" cy="838200"/>
            <wp:effectExtent l="0" t="0" r="0" b="0"/>
            <wp:docPr id="432540906" name="Picture 43254090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4CAA5D4" w14:textId="77777777" w:rsidR="00E91CEB" w:rsidRDefault="00E91CEB" w:rsidP="00E91CEB">
      <w:pPr>
        <w:jc w:val="center"/>
        <w:rPr>
          <w:b/>
          <w:bCs/>
        </w:rPr>
      </w:pPr>
    </w:p>
    <w:p w14:paraId="0D48746F" w14:textId="77777777" w:rsidR="00E91CEB" w:rsidRDefault="00E91CEB" w:rsidP="00E91CEB">
      <w:pPr>
        <w:jc w:val="center"/>
        <w:rPr>
          <w:b/>
          <w:bCs/>
        </w:rPr>
      </w:pPr>
      <w:r>
        <w:rPr>
          <w:b/>
          <w:bCs/>
        </w:rPr>
        <w:t>END SEMESTER EXAMINATION – APRIL / MAY 2026</w:t>
      </w:r>
    </w:p>
    <w:p w14:paraId="2FA78591"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5E74C1A" w14:textId="77777777" w:rsidTr="00E91CEB">
        <w:trPr>
          <w:trHeight w:val="397"/>
          <w:jc w:val="center"/>
        </w:trPr>
        <w:tc>
          <w:tcPr>
            <w:tcW w:w="1555" w:type="dxa"/>
            <w:vAlign w:val="center"/>
          </w:tcPr>
          <w:p w14:paraId="48BBCAD7"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676178AA" w14:textId="77777777" w:rsidR="00E91CEB" w:rsidRPr="0037089B" w:rsidRDefault="00E91CEB" w:rsidP="00E91CEB">
            <w:pPr>
              <w:pStyle w:val="Title"/>
              <w:jc w:val="left"/>
              <w:rPr>
                <w:b/>
                <w:sz w:val="22"/>
                <w:szCs w:val="22"/>
              </w:rPr>
            </w:pPr>
            <w:r>
              <w:rPr>
                <w:b/>
                <w:sz w:val="22"/>
                <w:szCs w:val="22"/>
              </w:rPr>
              <w:t>23CS1005</w:t>
            </w:r>
          </w:p>
        </w:tc>
        <w:tc>
          <w:tcPr>
            <w:tcW w:w="1417" w:type="dxa"/>
            <w:vAlign w:val="center"/>
          </w:tcPr>
          <w:p w14:paraId="215EF471"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52D44EFE"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48276CE2" w14:textId="77777777" w:rsidTr="00E91CEB">
        <w:trPr>
          <w:trHeight w:val="397"/>
          <w:jc w:val="center"/>
        </w:trPr>
        <w:tc>
          <w:tcPr>
            <w:tcW w:w="1555" w:type="dxa"/>
            <w:vAlign w:val="center"/>
          </w:tcPr>
          <w:p w14:paraId="055F5585"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5607B27" w14:textId="77777777" w:rsidR="00E91CEB" w:rsidRPr="0037089B" w:rsidRDefault="00E91CEB" w:rsidP="00E91CEB">
            <w:pPr>
              <w:pStyle w:val="Title"/>
              <w:jc w:val="left"/>
              <w:rPr>
                <w:b/>
                <w:sz w:val="22"/>
                <w:szCs w:val="22"/>
              </w:rPr>
            </w:pPr>
            <w:r>
              <w:rPr>
                <w:b/>
                <w:sz w:val="22"/>
                <w:szCs w:val="22"/>
              </w:rPr>
              <w:t>PROGRAMMING FOR PROBLEM SOLVING</w:t>
            </w:r>
          </w:p>
        </w:tc>
        <w:tc>
          <w:tcPr>
            <w:tcW w:w="1417" w:type="dxa"/>
            <w:vAlign w:val="center"/>
          </w:tcPr>
          <w:p w14:paraId="5161449C"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1B91EC6A" w14:textId="77777777" w:rsidR="00E91CEB" w:rsidRPr="0037089B" w:rsidRDefault="00E91CEB" w:rsidP="00E91CEB">
            <w:pPr>
              <w:pStyle w:val="Title"/>
              <w:jc w:val="left"/>
              <w:rPr>
                <w:b/>
                <w:sz w:val="22"/>
                <w:szCs w:val="22"/>
              </w:rPr>
            </w:pPr>
            <w:r w:rsidRPr="0037089B">
              <w:rPr>
                <w:b/>
                <w:sz w:val="22"/>
                <w:szCs w:val="22"/>
              </w:rPr>
              <w:t>100</w:t>
            </w:r>
          </w:p>
        </w:tc>
      </w:tr>
    </w:tbl>
    <w:p w14:paraId="2B88F3CB"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91CEB" w:rsidRPr="009C4175" w14:paraId="60FEFE40" w14:textId="77777777" w:rsidTr="00E91CEB">
        <w:trPr>
          <w:trHeight w:val="552"/>
        </w:trPr>
        <w:tc>
          <w:tcPr>
            <w:tcW w:w="272" w:type="pct"/>
            <w:vAlign w:val="center"/>
          </w:tcPr>
          <w:p w14:paraId="3FFD767B" w14:textId="77777777" w:rsidR="00E91CEB" w:rsidRPr="009C4175" w:rsidRDefault="00E91CEB" w:rsidP="00E91CEB">
            <w:pPr>
              <w:jc w:val="center"/>
              <w:rPr>
                <w:b/>
              </w:rPr>
            </w:pPr>
            <w:r w:rsidRPr="009C4175">
              <w:rPr>
                <w:b/>
              </w:rPr>
              <w:t>Q. No.</w:t>
            </w:r>
          </w:p>
        </w:tc>
        <w:tc>
          <w:tcPr>
            <w:tcW w:w="3936" w:type="pct"/>
            <w:gridSpan w:val="2"/>
            <w:vAlign w:val="center"/>
          </w:tcPr>
          <w:p w14:paraId="79B72E50" w14:textId="77777777" w:rsidR="00E91CEB" w:rsidRPr="009C4175" w:rsidRDefault="00E91CEB" w:rsidP="00E91CEB">
            <w:pPr>
              <w:jc w:val="center"/>
              <w:rPr>
                <w:b/>
              </w:rPr>
            </w:pPr>
            <w:r w:rsidRPr="009C4175">
              <w:rPr>
                <w:b/>
              </w:rPr>
              <w:t>Questions</w:t>
            </w:r>
          </w:p>
        </w:tc>
        <w:tc>
          <w:tcPr>
            <w:tcW w:w="319" w:type="pct"/>
            <w:vAlign w:val="center"/>
          </w:tcPr>
          <w:p w14:paraId="0378A6E8" w14:textId="77777777" w:rsidR="00E91CEB" w:rsidRPr="009C4175" w:rsidRDefault="00E91CEB" w:rsidP="00E91CEB">
            <w:pPr>
              <w:jc w:val="center"/>
              <w:rPr>
                <w:b/>
              </w:rPr>
            </w:pPr>
            <w:r w:rsidRPr="009C4175">
              <w:rPr>
                <w:b/>
              </w:rPr>
              <w:t>CO</w:t>
            </w:r>
          </w:p>
        </w:tc>
        <w:tc>
          <w:tcPr>
            <w:tcW w:w="256" w:type="pct"/>
            <w:vAlign w:val="center"/>
          </w:tcPr>
          <w:p w14:paraId="46A7BEDD" w14:textId="77777777" w:rsidR="00E91CEB" w:rsidRPr="009C4175" w:rsidRDefault="00E91CEB" w:rsidP="00E91CEB">
            <w:pPr>
              <w:jc w:val="center"/>
              <w:rPr>
                <w:b/>
              </w:rPr>
            </w:pPr>
            <w:r w:rsidRPr="009C4175">
              <w:rPr>
                <w:b/>
              </w:rPr>
              <w:t>BL</w:t>
            </w:r>
          </w:p>
        </w:tc>
        <w:tc>
          <w:tcPr>
            <w:tcW w:w="217" w:type="pct"/>
            <w:vAlign w:val="center"/>
          </w:tcPr>
          <w:p w14:paraId="2C52010C" w14:textId="77777777" w:rsidR="00E91CEB" w:rsidRPr="009C4175" w:rsidRDefault="00E91CEB" w:rsidP="00E91CEB">
            <w:pPr>
              <w:jc w:val="center"/>
              <w:rPr>
                <w:b/>
              </w:rPr>
            </w:pPr>
            <w:r w:rsidRPr="009C4175">
              <w:rPr>
                <w:b/>
              </w:rPr>
              <w:t>M</w:t>
            </w:r>
          </w:p>
        </w:tc>
      </w:tr>
      <w:tr w:rsidR="00E91CEB" w:rsidRPr="009C4175" w14:paraId="37506A22" w14:textId="77777777" w:rsidTr="00E91CEB">
        <w:trPr>
          <w:trHeight w:val="148"/>
        </w:trPr>
        <w:tc>
          <w:tcPr>
            <w:tcW w:w="5000" w:type="pct"/>
            <w:gridSpan w:val="6"/>
          </w:tcPr>
          <w:p w14:paraId="316CD5BC" w14:textId="77777777" w:rsidR="00E91CEB" w:rsidRPr="009C4175" w:rsidRDefault="00E91CEB" w:rsidP="00E91CEB">
            <w:pPr>
              <w:jc w:val="center"/>
              <w:rPr>
                <w:b/>
              </w:rPr>
            </w:pPr>
            <w:r w:rsidRPr="009C4175">
              <w:rPr>
                <w:b/>
              </w:rPr>
              <w:t>PART – A (10 X 1 = 10 MARKS)</w:t>
            </w:r>
          </w:p>
        </w:tc>
      </w:tr>
      <w:tr w:rsidR="00E91CEB" w:rsidRPr="009C4175" w14:paraId="1AE690D8" w14:textId="77777777" w:rsidTr="00E91CEB">
        <w:trPr>
          <w:trHeight w:val="283"/>
        </w:trPr>
        <w:tc>
          <w:tcPr>
            <w:tcW w:w="272" w:type="pct"/>
          </w:tcPr>
          <w:p w14:paraId="23047637" w14:textId="77777777" w:rsidR="00E91CEB" w:rsidRPr="009C4175" w:rsidRDefault="00E91CEB" w:rsidP="00E91CEB">
            <w:pPr>
              <w:jc w:val="center"/>
            </w:pPr>
            <w:r w:rsidRPr="009C4175">
              <w:t>1.</w:t>
            </w:r>
          </w:p>
        </w:tc>
        <w:tc>
          <w:tcPr>
            <w:tcW w:w="3936" w:type="pct"/>
            <w:gridSpan w:val="2"/>
          </w:tcPr>
          <w:p w14:paraId="7D37E9FA" w14:textId="77777777" w:rsidR="00E91CEB" w:rsidRPr="009C4175" w:rsidRDefault="00E91CEB" w:rsidP="00E91CEB">
            <w:pPr>
              <w:autoSpaceDE w:val="0"/>
              <w:autoSpaceDN w:val="0"/>
              <w:adjustRightInd w:val="0"/>
              <w:jc w:val="both"/>
            </w:pPr>
            <w:r>
              <w:t>List various data types in C.</w:t>
            </w:r>
          </w:p>
        </w:tc>
        <w:tc>
          <w:tcPr>
            <w:tcW w:w="319" w:type="pct"/>
          </w:tcPr>
          <w:p w14:paraId="65181F64" w14:textId="77777777" w:rsidR="00E91CEB" w:rsidRPr="009C4175" w:rsidRDefault="00E91CEB" w:rsidP="00E91CEB">
            <w:pPr>
              <w:jc w:val="center"/>
            </w:pPr>
            <w:r w:rsidRPr="009C4175">
              <w:t>CO1</w:t>
            </w:r>
          </w:p>
        </w:tc>
        <w:tc>
          <w:tcPr>
            <w:tcW w:w="256" w:type="pct"/>
          </w:tcPr>
          <w:p w14:paraId="69793E08" w14:textId="77777777" w:rsidR="00E91CEB" w:rsidRPr="009C4175" w:rsidRDefault="00E91CEB" w:rsidP="00E91CEB">
            <w:pPr>
              <w:jc w:val="center"/>
            </w:pPr>
            <w:r>
              <w:t>R</w:t>
            </w:r>
          </w:p>
        </w:tc>
        <w:tc>
          <w:tcPr>
            <w:tcW w:w="217" w:type="pct"/>
          </w:tcPr>
          <w:p w14:paraId="6B4D98AA" w14:textId="77777777" w:rsidR="00E91CEB" w:rsidRPr="009C4175" w:rsidRDefault="00E91CEB" w:rsidP="00E91CEB">
            <w:pPr>
              <w:jc w:val="center"/>
            </w:pPr>
            <w:r w:rsidRPr="009C4175">
              <w:t>1</w:t>
            </w:r>
          </w:p>
        </w:tc>
      </w:tr>
      <w:tr w:rsidR="00E91CEB" w:rsidRPr="009C4175" w14:paraId="6E9931CB" w14:textId="77777777" w:rsidTr="00E91CEB">
        <w:trPr>
          <w:trHeight w:val="283"/>
        </w:trPr>
        <w:tc>
          <w:tcPr>
            <w:tcW w:w="272" w:type="pct"/>
          </w:tcPr>
          <w:p w14:paraId="1A4F7547" w14:textId="77777777" w:rsidR="00E91CEB" w:rsidRPr="009C4175" w:rsidRDefault="00E91CEB" w:rsidP="00E91CEB">
            <w:pPr>
              <w:jc w:val="center"/>
            </w:pPr>
            <w:r w:rsidRPr="009C4175">
              <w:t>2.</w:t>
            </w:r>
          </w:p>
        </w:tc>
        <w:tc>
          <w:tcPr>
            <w:tcW w:w="3936" w:type="pct"/>
            <w:gridSpan w:val="2"/>
          </w:tcPr>
          <w:p w14:paraId="7552F138" w14:textId="77777777" w:rsidR="00E91CEB" w:rsidRPr="009C4175" w:rsidRDefault="00E91CEB" w:rsidP="00E91CEB">
            <w:pPr>
              <w:jc w:val="both"/>
            </w:pPr>
            <w:r>
              <w:t>Identify</w:t>
            </w:r>
            <w:r>
              <w:rPr>
                <w:spacing w:val="30"/>
              </w:rPr>
              <w:t xml:space="preserve"> </w:t>
            </w:r>
            <w:r>
              <w:t>the</w:t>
            </w:r>
            <w:r>
              <w:rPr>
                <w:spacing w:val="30"/>
              </w:rPr>
              <w:t xml:space="preserve"> </w:t>
            </w:r>
            <w:r>
              <w:t>symbol</w:t>
            </w:r>
            <w:r>
              <w:rPr>
                <w:spacing w:val="30"/>
              </w:rPr>
              <w:t xml:space="preserve"> </w:t>
            </w:r>
            <w:r>
              <w:t>that</w:t>
            </w:r>
            <w:r>
              <w:rPr>
                <w:spacing w:val="30"/>
              </w:rPr>
              <w:t xml:space="preserve"> </w:t>
            </w:r>
            <w:r>
              <w:t>represents</w:t>
            </w:r>
            <w:r>
              <w:rPr>
                <w:spacing w:val="30"/>
              </w:rPr>
              <w:t xml:space="preserve"> </w:t>
            </w:r>
            <w:r>
              <w:t>an</w:t>
            </w:r>
            <w:r>
              <w:rPr>
                <w:spacing w:val="30"/>
              </w:rPr>
              <w:t xml:space="preserve"> </w:t>
            </w:r>
            <w:r>
              <w:t>input</w:t>
            </w:r>
            <w:r>
              <w:rPr>
                <w:spacing w:val="30"/>
              </w:rPr>
              <w:t xml:space="preserve"> </w:t>
            </w:r>
            <w:r>
              <w:t>operation</w:t>
            </w:r>
            <w:r>
              <w:rPr>
                <w:spacing w:val="30"/>
              </w:rPr>
              <w:t xml:space="preserve"> </w:t>
            </w:r>
            <w:r>
              <w:t>in</w:t>
            </w:r>
            <w:r>
              <w:rPr>
                <w:spacing w:val="30"/>
              </w:rPr>
              <w:t xml:space="preserve"> </w:t>
            </w:r>
            <w:r>
              <w:t xml:space="preserve">a </w:t>
            </w:r>
            <w:r>
              <w:rPr>
                <w:spacing w:val="-2"/>
              </w:rPr>
              <w:t>flowchart.</w:t>
            </w:r>
          </w:p>
        </w:tc>
        <w:tc>
          <w:tcPr>
            <w:tcW w:w="319" w:type="pct"/>
          </w:tcPr>
          <w:p w14:paraId="09FCD5AD" w14:textId="77777777" w:rsidR="00E91CEB" w:rsidRPr="009C4175" w:rsidRDefault="00E91CEB" w:rsidP="00E91CEB">
            <w:pPr>
              <w:jc w:val="center"/>
            </w:pPr>
            <w:r w:rsidRPr="009C4175">
              <w:t>CO1</w:t>
            </w:r>
          </w:p>
        </w:tc>
        <w:tc>
          <w:tcPr>
            <w:tcW w:w="256" w:type="pct"/>
          </w:tcPr>
          <w:p w14:paraId="439E09B7" w14:textId="77777777" w:rsidR="00E91CEB" w:rsidRPr="009C4175" w:rsidRDefault="00E91CEB" w:rsidP="00E91CEB">
            <w:pPr>
              <w:jc w:val="center"/>
            </w:pPr>
            <w:r>
              <w:t>U</w:t>
            </w:r>
          </w:p>
        </w:tc>
        <w:tc>
          <w:tcPr>
            <w:tcW w:w="217" w:type="pct"/>
          </w:tcPr>
          <w:p w14:paraId="20E79058" w14:textId="77777777" w:rsidR="00E91CEB" w:rsidRPr="009C4175" w:rsidRDefault="00E91CEB" w:rsidP="00E91CEB">
            <w:pPr>
              <w:jc w:val="center"/>
            </w:pPr>
            <w:r w:rsidRPr="009C4175">
              <w:t>1</w:t>
            </w:r>
          </w:p>
        </w:tc>
      </w:tr>
      <w:tr w:rsidR="00E91CEB" w:rsidRPr="009C4175" w14:paraId="71072AFA" w14:textId="77777777" w:rsidTr="00E91CEB">
        <w:trPr>
          <w:trHeight w:val="283"/>
        </w:trPr>
        <w:tc>
          <w:tcPr>
            <w:tcW w:w="272" w:type="pct"/>
          </w:tcPr>
          <w:p w14:paraId="061830EF" w14:textId="77777777" w:rsidR="00E91CEB" w:rsidRPr="00CF4461" w:rsidRDefault="00E91CEB" w:rsidP="00E91CEB">
            <w:pPr>
              <w:jc w:val="center"/>
            </w:pPr>
            <w:r w:rsidRPr="00CF4461">
              <w:t>3.</w:t>
            </w:r>
          </w:p>
        </w:tc>
        <w:tc>
          <w:tcPr>
            <w:tcW w:w="3936" w:type="pct"/>
            <w:gridSpan w:val="2"/>
          </w:tcPr>
          <w:p w14:paraId="691A01C9" w14:textId="77777777" w:rsidR="00E91CEB" w:rsidRPr="00CF4461" w:rsidRDefault="00E91CEB" w:rsidP="00E91CEB">
            <w:pPr>
              <w:jc w:val="both"/>
            </w:pPr>
            <w:r>
              <w:rPr>
                <w:rStyle w:val="Strong"/>
                <w:rFonts w:eastAsiaTheme="majorEastAsia"/>
              </w:rPr>
              <w:t>Identify the role of ternary operator in C.</w:t>
            </w:r>
          </w:p>
        </w:tc>
        <w:tc>
          <w:tcPr>
            <w:tcW w:w="319" w:type="pct"/>
          </w:tcPr>
          <w:p w14:paraId="25C3685E" w14:textId="77777777" w:rsidR="00E91CEB" w:rsidRPr="009C4175" w:rsidRDefault="00E91CEB" w:rsidP="00E91CEB">
            <w:pPr>
              <w:jc w:val="center"/>
            </w:pPr>
            <w:r w:rsidRPr="009C4175">
              <w:t>CO2</w:t>
            </w:r>
          </w:p>
        </w:tc>
        <w:tc>
          <w:tcPr>
            <w:tcW w:w="256" w:type="pct"/>
          </w:tcPr>
          <w:p w14:paraId="5487AAA6" w14:textId="77777777" w:rsidR="00E91CEB" w:rsidRPr="009C4175" w:rsidRDefault="00E91CEB" w:rsidP="00E91CEB">
            <w:pPr>
              <w:jc w:val="center"/>
            </w:pPr>
            <w:r>
              <w:t>U</w:t>
            </w:r>
          </w:p>
        </w:tc>
        <w:tc>
          <w:tcPr>
            <w:tcW w:w="217" w:type="pct"/>
          </w:tcPr>
          <w:p w14:paraId="73AA8D99" w14:textId="77777777" w:rsidR="00E91CEB" w:rsidRPr="009C4175" w:rsidRDefault="00E91CEB" w:rsidP="00E91CEB">
            <w:pPr>
              <w:jc w:val="center"/>
            </w:pPr>
            <w:r w:rsidRPr="009C4175">
              <w:t>1</w:t>
            </w:r>
          </w:p>
        </w:tc>
      </w:tr>
      <w:tr w:rsidR="00E91CEB" w:rsidRPr="009C4175" w14:paraId="11F8A1E2" w14:textId="77777777" w:rsidTr="00E91CEB">
        <w:trPr>
          <w:trHeight w:val="283"/>
        </w:trPr>
        <w:tc>
          <w:tcPr>
            <w:tcW w:w="272" w:type="pct"/>
          </w:tcPr>
          <w:p w14:paraId="3B08B786" w14:textId="77777777" w:rsidR="00E91CEB" w:rsidRPr="009C4175" w:rsidRDefault="00E91CEB" w:rsidP="00E91CEB">
            <w:pPr>
              <w:jc w:val="center"/>
            </w:pPr>
            <w:r w:rsidRPr="009C4175">
              <w:t>4.</w:t>
            </w:r>
          </w:p>
        </w:tc>
        <w:tc>
          <w:tcPr>
            <w:tcW w:w="3936" w:type="pct"/>
            <w:gridSpan w:val="2"/>
          </w:tcPr>
          <w:p w14:paraId="58756F83" w14:textId="77777777" w:rsidR="00E91CEB" w:rsidRDefault="00E91CEB" w:rsidP="00E91CEB">
            <w:pPr>
              <w:pStyle w:val="TableParagraph"/>
              <w:spacing w:line="242" w:lineRule="auto"/>
              <w:ind w:right="2746"/>
              <w:rPr>
                <w:sz w:val="24"/>
              </w:rPr>
            </w:pPr>
            <w:r>
              <w:rPr>
                <w:sz w:val="24"/>
              </w:rPr>
              <w:t>Predict</w:t>
            </w:r>
            <w:r>
              <w:rPr>
                <w:spacing w:val="-8"/>
                <w:sz w:val="24"/>
              </w:rPr>
              <w:t xml:space="preserve"> </w:t>
            </w:r>
            <w:r>
              <w:rPr>
                <w:sz w:val="24"/>
              </w:rPr>
              <w:t>the</w:t>
            </w:r>
            <w:r>
              <w:rPr>
                <w:spacing w:val="-8"/>
                <w:sz w:val="24"/>
              </w:rPr>
              <w:t xml:space="preserve"> </w:t>
            </w:r>
            <w:r>
              <w:rPr>
                <w:sz w:val="24"/>
              </w:rPr>
              <w:t>output</w:t>
            </w:r>
            <w:r>
              <w:rPr>
                <w:spacing w:val="-8"/>
                <w:sz w:val="24"/>
              </w:rPr>
              <w:t xml:space="preserve"> </w:t>
            </w:r>
            <w:r>
              <w:rPr>
                <w:sz w:val="24"/>
              </w:rPr>
              <w:t>for</w:t>
            </w:r>
            <w:r>
              <w:rPr>
                <w:spacing w:val="-8"/>
                <w:sz w:val="24"/>
              </w:rPr>
              <w:t xml:space="preserve"> </w:t>
            </w:r>
            <w:r>
              <w:rPr>
                <w:sz w:val="24"/>
              </w:rPr>
              <w:t>the</w:t>
            </w:r>
            <w:r>
              <w:rPr>
                <w:spacing w:val="-8"/>
                <w:sz w:val="24"/>
              </w:rPr>
              <w:t xml:space="preserve"> </w:t>
            </w:r>
            <w:r>
              <w:rPr>
                <w:sz w:val="24"/>
              </w:rPr>
              <w:t>following.</w:t>
            </w:r>
          </w:p>
          <w:p w14:paraId="2C43DAA5" w14:textId="77777777" w:rsidR="00E91CEB" w:rsidRDefault="00E91CEB" w:rsidP="00E91CEB">
            <w:pPr>
              <w:pStyle w:val="TableParagraph"/>
              <w:spacing w:line="242" w:lineRule="auto"/>
              <w:ind w:right="2746"/>
              <w:rPr>
                <w:sz w:val="24"/>
              </w:rPr>
            </w:pPr>
            <w:r>
              <w:rPr>
                <w:sz w:val="24"/>
              </w:rPr>
              <w:t>#include &lt;</w:t>
            </w:r>
            <w:proofErr w:type="spellStart"/>
            <w:r>
              <w:rPr>
                <w:sz w:val="24"/>
              </w:rPr>
              <w:t>stdio.h</w:t>
            </w:r>
            <w:proofErr w:type="spellEnd"/>
            <w:r>
              <w:rPr>
                <w:sz w:val="24"/>
              </w:rPr>
              <w:t>&gt;</w:t>
            </w:r>
          </w:p>
          <w:p w14:paraId="4227AE8E" w14:textId="77777777" w:rsidR="00E91CEB" w:rsidRDefault="00E91CEB" w:rsidP="00E91CEB">
            <w:pPr>
              <w:pStyle w:val="TableParagraph"/>
              <w:spacing w:line="240" w:lineRule="auto"/>
              <w:ind w:left="354" w:right="5604" w:hanging="240"/>
              <w:rPr>
                <w:sz w:val="24"/>
              </w:rPr>
            </w:pPr>
            <w:proofErr w:type="spellStart"/>
            <w:r>
              <w:rPr>
                <w:sz w:val="24"/>
              </w:rPr>
              <w:t>int</w:t>
            </w:r>
            <w:proofErr w:type="spellEnd"/>
            <w:r>
              <w:rPr>
                <w:sz w:val="24"/>
              </w:rPr>
              <w:t xml:space="preserve"> main() { </w:t>
            </w:r>
          </w:p>
          <w:p w14:paraId="0760436C" w14:textId="77777777" w:rsidR="00E91CEB" w:rsidRDefault="00E91CEB" w:rsidP="00E91CEB">
            <w:pPr>
              <w:pStyle w:val="TableParagraph"/>
              <w:spacing w:line="240" w:lineRule="auto"/>
              <w:ind w:left="354" w:right="5604" w:hanging="240"/>
              <w:rPr>
                <w:sz w:val="24"/>
              </w:rPr>
            </w:pPr>
            <w:proofErr w:type="spellStart"/>
            <w:r>
              <w:rPr>
                <w:sz w:val="24"/>
              </w:rPr>
              <w:t>int</w:t>
            </w:r>
            <w:proofErr w:type="spellEnd"/>
            <w:r>
              <w:rPr>
                <w:spacing w:val="-13"/>
                <w:sz w:val="24"/>
              </w:rPr>
              <w:t xml:space="preserve"> </w:t>
            </w:r>
            <w:r>
              <w:rPr>
                <w:sz w:val="24"/>
              </w:rPr>
              <w:t>x</w:t>
            </w:r>
            <w:r>
              <w:rPr>
                <w:spacing w:val="-13"/>
                <w:sz w:val="24"/>
              </w:rPr>
              <w:t xml:space="preserve"> </w:t>
            </w:r>
            <w:r>
              <w:rPr>
                <w:sz w:val="24"/>
              </w:rPr>
              <w:t>=</w:t>
            </w:r>
            <w:r>
              <w:rPr>
                <w:spacing w:val="-13"/>
                <w:sz w:val="24"/>
              </w:rPr>
              <w:t xml:space="preserve"> </w:t>
            </w:r>
            <w:r>
              <w:rPr>
                <w:sz w:val="24"/>
              </w:rPr>
              <w:t xml:space="preserve">10; </w:t>
            </w:r>
          </w:p>
          <w:p w14:paraId="130744CD" w14:textId="77777777" w:rsidR="00E91CEB" w:rsidRDefault="00E91CEB" w:rsidP="00E91CEB">
            <w:pPr>
              <w:pStyle w:val="TableParagraph"/>
              <w:spacing w:line="240" w:lineRule="auto"/>
              <w:ind w:left="354" w:right="5604" w:hanging="240"/>
              <w:rPr>
                <w:sz w:val="24"/>
              </w:rPr>
            </w:pPr>
            <w:proofErr w:type="spellStart"/>
            <w:r>
              <w:rPr>
                <w:sz w:val="24"/>
              </w:rPr>
              <w:t>int</w:t>
            </w:r>
            <w:proofErr w:type="spellEnd"/>
            <w:r>
              <w:rPr>
                <w:sz w:val="24"/>
              </w:rPr>
              <w:t xml:space="preserve"> y = x;</w:t>
            </w:r>
          </w:p>
          <w:p w14:paraId="18E739A7" w14:textId="77777777" w:rsidR="00E91CEB" w:rsidRDefault="00E91CEB" w:rsidP="00E91CEB">
            <w:pPr>
              <w:pStyle w:val="TableParagraph"/>
              <w:spacing w:line="240" w:lineRule="auto"/>
              <w:ind w:left="354" w:right="5218"/>
              <w:rPr>
                <w:sz w:val="24"/>
              </w:rPr>
            </w:pPr>
            <w:proofErr w:type="spellStart"/>
            <w:r>
              <w:rPr>
                <w:sz w:val="24"/>
              </w:rPr>
              <w:t>int</w:t>
            </w:r>
            <w:proofErr w:type="spellEnd"/>
            <w:r>
              <w:rPr>
                <w:sz w:val="24"/>
              </w:rPr>
              <w:t xml:space="preserve"> z = x + y; </w:t>
            </w:r>
            <w:proofErr w:type="spellStart"/>
            <w:r>
              <w:rPr>
                <w:sz w:val="24"/>
              </w:rPr>
              <w:t>printf</w:t>
            </w:r>
            <w:proofErr w:type="spellEnd"/>
            <w:r>
              <w:rPr>
                <w:sz w:val="24"/>
              </w:rPr>
              <w:t>("%d",</w:t>
            </w:r>
            <w:r>
              <w:rPr>
                <w:spacing w:val="-15"/>
                <w:sz w:val="24"/>
              </w:rPr>
              <w:t xml:space="preserve"> </w:t>
            </w:r>
            <w:r>
              <w:rPr>
                <w:sz w:val="24"/>
              </w:rPr>
              <w:t xml:space="preserve">z); </w:t>
            </w:r>
          </w:p>
          <w:p w14:paraId="799B7296" w14:textId="77777777" w:rsidR="00E91CEB" w:rsidRPr="00CF4461" w:rsidRDefault="00E91CEB" w:rsidP="00E91CEB">
            <w:pPr>
              <w:pStyle w:val="TableParagraph"/>
              <w:spacing w:line="240" w:lineRule="auto"/>
              <w:ind w:left="354" w:right="5218"/>
              <w:rPr>
                <w:sz w:val="24"/>
              </w:rPr>
            </w:pPr>
            <w:r>
              <w:rPr>
                <w:sz w:val="24"/>
              </w:rPr>
              <w:t>return 0;</w:t>
            </w:r>
          </w:p>
        </w:tc>
        <w:tc>
          <w:tcPr>
            <w:tcW w:w="319" w:type="pct"/>
          </w:tcPr>
          <w:p w14:paraId="5B87EA2A" w14:textId="77777777" w:rsidR="00E91CEB" w:rsidRPr="009C4175" w:rsidRDefault="00E91CEB" w:rsidP="00E91CEB">
            <w:pPr>
              <w:jc w:val="center"/>
            </w:pPr>
            <w:r w:rsidRPr="009C4175">
              <w:t>CO2</w:t>
            </w:r>
          </w:p>
        </w:tc>
        <w:tc>
          <w:tcPr>
            <w:tcW w:w="256" w:type="pct"/>
          </w:tcPr>
          <w:p w14:paraId="082F28E6" w14:textId="77777777" w:rsidR="00E91CEB" w:rsidRPr="009C4175" w:rsidRDefault="00E91CEB" w:rsidP="00E91CEB">
            <w:pPr>
              <w:jc w:val="center"/>
            </w:pPr>
            <w:r>
              <w:t>U</w:t>
            </w:r>
          </w:p>
        </w:tc>
        <w:tc>
          <w:tcPr>
            <w:tcW w:w="217" w:type="pct"/>
          </w:tcPr>
          <w:p w14:paraId="1440B8A7" w14:textId="77777777" w:rsidR="00E91CEB" w:rsidRPr="009C4175" w:rsidRDefault="00E91CEB" w:rsidP="00E91CEB">
            <w:pPr>
              <w:jc w:val="center"/>
            </w:pPr>
            <w:r w:rsidRPr="009C4175">
              <w:t>1</w:t>
            </w:r>
          </w:p>
        </w:tc>
      </w:tr>
      <w:tr w:rsidR="00E91CEB" w:rsidRPr="009C4175" w14:paraId="4415FE4B" w14:textId="77777777" w:rsidTr="00E91CEB">
        <w:trPr>
          <w:trHeight w:val="283"/>
        </w:trPr>
        <w:tc>
          <w:tcPr>
            <w:tcW w:w="272" w:type="pct"/>
          </w:tcPr>
          <w:p w14:paraId="0A670BF5" w14:textId="77777777" w:rsidR="00E91CEB" w:rsidRPr="009C4175" w:rsidRDefault="00E91CEB" w:rsidP="00E91CEB">
            <w:pPr>
              <w:jc w:val="center"/>
            </w:pPr>
            <w:r w:rsidRPr="009C4175">
              <w:t>5.</w:t>
            </w:r>
          </w:p>
        </w:tc>
        <w:tc>
          <w:tcPr>
            <w:tcW w:w="3936" w:type="pct"/>
            <w:gridSpan w:val="2"/>
          </w:tcPr>
          <w:p w14:paraId="2E4279F7" w14:textId="77777777" w:rsidR="00E91CEB" w:rsidRPr="009C4175" w:rsidRDefault="00E91CEB" w:rsidP="00E91CEB">
            <w:pPr>
              <w:pStyle w:val="Default"/>
              <w:jc w:val="both"/>
            </w:pPr>
            <w:r>
              <w:t>Identify the built-in method that is used to concatenate 2 strings.</w:t>
            </w:r>
          </w:p>
        </w:tc>
        <w:tc>
          <w:tcPr>
            <w:tcW w:w="319" w:type="pct"/>
          </w:tcPr>
          <w:p w14:paraId="474DC8E7" w14:textId="77777777" w:rsidR="00E91CEB" w:rsidRPr="009C4175" w:rsidRDefault="00E91CEB" w:rsidP="00E91CEB">
            <w:pPr>
              <w:jc w:val="center"/>
            </w:pPr>
            <w:r w:rsidRPr="009C4175">
              <w:t>CO3</w:t>
            </w:r>
          </w:p>
        </w:tc>
        <w:tc>
          <w:tcPr>
            <w:tcW w:w="256" w:type="pct"/>
          </w:tcPr>
          <w:p w14:paraId="0E212D66" w14:textId="77777777" w:rsidR="00E91CEB" w:rsidRPr="009C4175" w:rsidRDefault="00E91CEB" w:rsidP="00E91CEB">
            <w:pPr>
              <w:jc w:val="center"/>
            </w:pPr>
            <w:r w:rsidRPr="009C4175">
              <w:t>U</w:t>
            </w:r>
          </w:p>
        </w:tc>
        <w:tc>
          <w:tcPr>
            <w:tcW w:w="217" w:type="pct"/>
          </w:tcPr>
          <w:p w14:paraId="29D74F9D" w14:textId="77777777" w:rsidR="00E91CEB" w:rsidRPr="009C4175" w:rsidRDefault="00E91CEB" w:rsidP="00E91CEB">
            <w:pPr>
              <w:jc w:val="center"/>
            </w:pPr>
            <w:r w:rsidRPr="009C4175">
              <w:t>1</w:t>
            </w:r>
          </w:p>
        </w:tc>
      </w:tr>
      <w:tr w:rsidR="00E91CEB" w:rsidRPr="009C4175" w14:paraId="1E28CCA4" w14:textId="77777777" w:rsidTr="00E91CEB">
        <w:trPr>
          <w:trHeight w:val="283"/>
        </w:trPr>
        <w:tc>
          <w:tcPr>
            <w:tcW w:w="272" w:type="pct"/>
          </w:tcPr>
          <w:p w14:paraId="1AC96F4C" w14:textId="77777777" w:rsidR="00E91CEB" w:rsidRPr="009C4175" w:rsidRDefault="00E91CEB" w:rsidP="00E91CEB">
            <w:pPr>
              <w:jc w:val="center"/>
            </w:pPr>
            <w:r w:rsidRPr="009C4175">
              <w:t>6.</w:t>
            </w:r>
          </w:p>
        </w:tc>
        <w:tc>
          <w:tcPr>
            <w:tcW w:w="3936" w:type="pct"/>
            <w:gridSpan w:val="2"/>
          </w:tcPr>
          <w:p w14:paraId="3CBF673D" w14:textId="77777777" w:rsidR="00E91CEB" w:rsidRPr="009C4175" w:rsidRDefault="00E91CEB" w:rsidP="00E91CEB">
            <w:pPr>
              <w:jc w:val="both"/>
            </w:pPr>
            <w:r>
              <w:t>Explain the declaration of one dimensional array in C.</w:t>
            </w:r>
          </w:p>
        </w:tc>
        <w:tc>
          <w:tcPr>
            <w:tcW w:w="319" w:type="pct"/>
          </w:tcPr>
          <w:p w14:paraId="15E86495" w14:textId="77777777" w:rsidR="00E91CEB" w:rsidRPr="009C4175" w:rsidRDefault="00E91CEB" w:rsidP="00E91CEB">
            <w:pPr>
              <w:jc w:val="center"/>
            </w:pPr>
            <w:r w:rsidRPr="009C4175">
              <w:t>CO3</w:t>
            </w:r>
          </w:p>
        </w:tc>
        <w:tc>
          <w:tcPr>
            <w:tcW w:w="256" w:type="pct"/>
          </w:tcPr>
          <w:p w14:paraId="0F675E4E" w14:textId="77777777" w:rsidR="00E91CEB" w:rsidRPr="009C4175" w:rsidRDefault="00E91CEB" w:rsidP="00E91CEB">
            <w:pPr>
              <w:jc w:val="center"/>
            </w:pPr>
            <w:r>
              <w:t>U</w:t>
            </w:r>
          </w:p>
        </w:tc>
        <w:tc>
          <w:tcPr>
            <w:tcW w:w="217" w:type="pct"/>
          </w:tcPr>
          <w:p w14:paraId="0B999654" w14:textId="77777777" w:rsidR="00E91CEB" w:rsidRPr="009C4175" w:rsidRDefault="00E91CEB" w:rsidP="00E91CEB">
            <w:pPr>
              <w:jc w:val="center"/>
            </w:pPr>
            <w:r w:rsidRPr="009C4175">
              <w:t>1</w:t>
            </w:r>
          </w:p>
        </w:tc>
      </w:tr>
      <w:tr w:rsidR="00E91CEB" w:rsidRPr="009C4175" w14:paraId="600145D7" w14:textId="77777777" w:rsidTr="00E91CEB">
        <w:trPr>
          <w:trHeight w:val="283"/>
        </w:trPr>
        <w:tc>
          <w:tcPr>
            <w:tcW w:w="272" w:type="pct"/>
          </w:tcPr>
          <w:p w14:paraId="1E3F64EE" w14:textId="77777777" w:rsidR="00E91CEB" w:rsidRPr="009C4175" w:rsidRDefault="00E91CEB" w:rsidP="00E91CEB">
            <w:pPr>
              <w:jc w:val="center"/>
            </w:pPr>
            <w:r w:rsidRPr="009C4175">
              <w:t>7.</w:t>
            </w:r>
          </w:p>
        </w:tc>
        <w:tc>
          <w:tcPr>
            <w:tcW w:w="3936" w:type="pct"/>
            <w:gridSpan w:val="2"/>
          </w:tcPr>
          <w:p w14:paraId="010FBE87" w14:textId="77777777" w:rsidR="00E91CEB" w:rsidRPr="009C4175" w:rsidRDefault="00E91CEB" w:rsidP="00E91CEB">
            <w:pPr>
              <w:pStyle w:val="ListParagraph"/>
              <w:ind w:left="0"/>
              <w:jc w:val="both"/>
              <w:rPr>
                <w:noProof/>
                <w:lang w:eastAsia="zh-TW"/>
              </w:rPr>
            </w:pPr>
            <w:r>
              <w:rPr>
                <w:noProof/>
                <w:lang w:eastAsia="zh-TW"/>
              </w:rPr>
              <w:t>Identify the role of function prototype in C.</w:t>
            </w:r>
          </w:p>
        </w:tc>
        <w:tc>
          <w:tcPr>
            <w:tcW w:w="319" w:type="pct"/>
          </w:tcPr>
          <w:p w14:paraId="540D0022" w14:textId="77777777" w:rsidR="00E91CEB" w:rsidRPr="009C4175" w:rsidRDefault="00E91CEB" w:rsidP="00E91CEB">
            <w:pPr>
              <w:jc w:val="center"/>
            </w:pPr>
            <w:r w:rsidRPr="009C4175">
              <w:t>CO4</w:t>
            </w:r>
          </w:p>
        </w:tc>
        <w:tc>
          <w:tcPr>
            <w:tcW w:w="256" w:type="pct"/>
          </w:tcPr>
          <w:p w14:paraId="11CAEFF2" w14:textId="77777777" w:rsidR="00E91CEB" w:rsidRPr="009C4175" w:rsidRDefault="00E91CEB" w:rsidP="00E91CEB">
            <w:pPr>
              <w:jc w:val="center"/>
            </w:pPr>
            <w:r w:rsidRPr="009C4175">
              <w:t>U</w:t>
            </w:r>
          </w:p>
        </w:tc>
        <w:tc>
          <w:tcPr>
            <w:tcW w:w="217" w:type="pct"/>
          </w:tcPr>
          <w:p w14:paraId="3163E2D1" w14:textId="77777777" w:rsidR="00E91CEB" w:rsidRPr="009C4175" w:rsidRDefault="00E91CEB" w:rsidP="00E91CEB">
            <w:pPr>
              <w:jc w:val="center"/>
            </w:pPr>
            <w:r w:rsidRPr="009C4175">
              <w:t>1</w:t>
            </w:r>
          </w:p>
        </w:tc>
      </w:tr>
      <w:tr w:rsidR="00E91CEB" w:rsidRPr="009C4175" w14:paraId="6CD1426E" w14:textId="77777777" w:rsidTr="00E91CEB">
        <w:trPr>
          <w:trHeight w:val="283"/>
        </w:trPr>
        <w:tc>
          <w:tcPr>
            <w:tcW w:w="272" w:type="pct"/>
          </w:tcPr>
          <w:p w14:paraId="2BE121BF" w14:textId="77777777" w:rsidR="00E91CEB" w:rsidRPr="009C4175" w:rsidRDefault="00E91CEB" w:rsidP="00E91CEB">
            <w:pPr>
              <w:jc w:val="center"/>
            </w:pPr>
            <w:r w:rsidRPr="009C4175">
              <w:t>8.</w:t>
            </w:r>
          </w:p>
        </w:tc>
        <w:tc>
          <w:tcPr>
            <w:tcW w:w="3936" w:type="pct"/>
            <w:gridSpan w:val="2"/>
          </w:tcPr>
          <w:p w14:paraId="76D871A7" w14:textId="77777777" w:rsidR="00E91CEB" w:rsidRPr="002C3592" w:rsidRDefault="00E91CEB" w:rsidP="00E91CEB">
            <w:pPr>
              <w:jc w:val="both"/>
              <w:rPr>
                <w:bCs/>
              </w:rPr>
            </w:pPr>
            <w:r w:rsidRPr="002C3592">
              <w:rPr>
                <w:bCs/>
              </w:rPr>
              <w:t>List the advantages of recursion.</w:t>
            </w:r>
          </w:p>
        </w:tc>
        <w:tc>
          <w:tcPr>
            <w:tcW w:w="319" w:type="pct"/>
          </w:tcPr>
          <w:p w14:paraId="688D08A1" w14:textId="77777777" w:rsidR="00E91CEB" w:rsidRPr="009C4175" w:rsidRDefault="00E91CEB" w:rsidP="00E91CEB">
            <w:pPr>
              <w:jc w:val="center"/>
            </w:pPr>
            <w:r w:rsidRPr="009C4175">
              <w:t>CO4</w:t>
            </w:r>
          </w:p>
        </w:tc>
        <w:tc>
          <w:tcPr>
            <w:tcW w:w="256" w:type="pct"/>
          </w:tcPr>
          <w:p w14:paraId="0590F729" w14:textId="77777777" w:rsidR="00E91CEB" w:rsidRPr="009C4175" w:rsidRDefault="00E91CEB" w:rsidP="00E91CEB">
            <w:pPr>
              <w:jc w:val="center"/>
            </w:pPr>
            <w:r w:rsidRPr="009C4175">
              <w:t>R</w:t>
            </w:r>
          </w:p>
        </w:tc>
        <w:tc>
          <w:tcPr>
            <w:tcW w:w="217" w:type="pct"/>
          </w:tcPr>
          <w:p w14:paraId="25669E3D" w14:textId="77777777" w:rsidR="00E91CEB" w:rsidRPr="009C4175" w:rsidRDefault="00E91CEB" w:rsidP="00E91CEB">
            <w:pPr>
              <w:jc w:val="center"/>
            </w:pPr>
            <w:r w:rsidRPr="009C4175">
              <w:t>1</w:t>
            </w:r>
          </w:p>
        </w:tc>
      </w:tr>
      <w:tr w:rsidR="00E91CEB" w:rsidRPr="009C4175" w14:paraId="670409B7" w14:textId="77777777" w:rsidTr="00E91CEB">
        <w:trPr>
          <w:trHeight w:val="283"/>
        </w:trPr>
        <w:tc>
          <w:tcPr>
            <w:tcW w:w="272" w:type="pct"/>
          </w:tcPr>
          <w:p w14:paraId="32EE5F9C" w14:textId="77777777" w:rsidR="00E91CEB" w:rsidRPr="009C4175" w:rsidRDefault="00E91CEB" w:rsidP="00E91CEB">
            <w:pPr>
              <w:jc w:val="center"/>
            </w:pPr>
            <w:r w:rsidRPr="009C4175">
              <w:t>9.</w:t>
            </w:r>
          </w:p>
        </w:tc>
        <w:tc>
          <w:tcPr>
            <w:tcW w:w="3936" w:type="pct"/>
            <w:gridSpan w:val="2"/>
          </w:tcPr>
          <w:p w14:paraId="7DD6C201" w14:textId="77777777" w:rsidR="00E91CEB" w:rsidRPr="009C4175" w:rsidRDefault="00E91CEB" w:rsidP="00E91CEB">
            <w:pPr>
              <w:pStyle w:val="ListParagraph"/>
              <w:ind w:left="0"/>
              <w:jc w:val="both"/>
              <w:rPr>
                <w:noProof/>
                <w:lang w:eastAsia="zh-TW"/>
              </w:rPr>
            </w:pPr>
            <w:r>
              <w:rPr>
                <w:noProof/>
                <w:lang w:eastAsia="zh-TW"/>
              </w:rPr>
              <w:t>Define a pointer.</w:t>
            </w:r>
          </w:p>
        </w:tc>
        <w:tc>
          <w:tcPr>
            <w:tcW w:w="319" w:type="pct"/>
          </w:tcPr>
          <w:p w14:paraId="32DD9481" w14:textId="77777777" w:rsidR="00E91CEB" w:rsidRPr="009C4175" w:rsidRDefault="00E91CEB" w:rsidP="00E91CEB">
            <w:pPr>
              <w:jc w:val="center"/>
            </w:pPr>
            <w:r w:rsidRPr="009C4175">
              <w:t>CO5</w:t>
            </w:r>
          </w:p>
        </w:tc>
        <w:tc>
          <w:tcPr>
            <w:tcW w:w="256" w:type="pct"/>
          </w:tcPr>
          <w:p w14:paraId="7996E151" w14:textId="77777777" w:rsidR="00E91CEB" w:rsidRPr="009C4175" w:rsidRDefault="00E91CEB" w:rsidP="00E91CEB">
            <w:pPr>
              <w:jc w:val="center"/>
            </w:pPr>
            <w:r>
              <w:t>R</w:t>
            </w:r>
          </w:p>
        </w:tc>
        <w:tc>
          <w:tcPr>
            <w:tcW w:w="217" w:type="pct"/>
          </w:tcPr>
          <w:p w14:paraId="2C4ED311" w14:textId="77777777" w:rsidR="00E91CEB" w:rsidRPr="009C4175" w:rsidRDefault="00E91CEB" w:rsidP="00E91CEB">
            <w:pPr>
              <w:jc w:val="center"/>
            </w:pPr>
            <w:r w:rsidRPr="009C4175">
              <w:t>1</w:t>
            </w:r>
          </w:p>
        </w:tc>
      </w:tr>
      <w:tr w:rsidR="00E91CEB" w:rsidRPr="009C4175" w14:paraId="514E86D7" w14:textId="77777777" w:rsidTr="00E91CEB">
        <w:trPr>
          <w:trHeight w:val="283"/>
        </w:trPr>
        <w:tc>
          <w:tcPr>
            <w:tcW w:w="272" w:type="pct"/>
          </w:tcPr>
          <w:p w14:paraId="20F5A9D1" w14:textId="77777777" w:rsidR="00E91CEB" w:rsidRPr="009C4175" w:rsidRDefault="00E91CEB" w:rsidP="00E91CEB">
            <w:pPr>
              <w:jc w:val="center"/>
            </w:pPr>
            <w:r w:rsidRPr="009C4175">
              <w:t>10.</w:t>
            </w:r>
          </w:p>
        </w:tc>
        <w:tc>
          <w:tcPr>
            <w:tcW w:w="3936" w:type="pct"/>
            <w:gridSpan w:val="2"/>
          </w:tcPr>
          <w:p w14:paraId="0B8085D4" w14:textId="77777777" w:rsidR="00E91CEB" w:rsidRPr="009C4175" w:rsidRDefault="00E91CEB" w:rsidP="00E91CEB">
            <w:pPr>
              <w:jc w:val="both"/>
            </w:pPr>
            <w:r w:rsidRPr="002604B2">
              <w:rPr>
                <w:lang w:val="en-IN"/>
              </w:rPr>
              <w:t>Define self-referential structure.</w:t>
            </w:r>
          </w:p>
        </w:tc>
        <w:tc>
          <w:tcPr>
            <w:tcW w:w="319" w:type="pct"/>
          </w:tcPr>
          <w:p w14:paraId="5C9AD3C1" w14:textId="77777777" w:rsidR="00E91CEB" w:rsidRPr="009C4175" w:rsidRDefault="00E91CEB" w:rsidP="00E91CEB">
            <w:pPr>
              <w:jc w:val="center"/>
            </w:pPr>
            <w:r w:rsidRPr="009C4175">
              <w:t>CO6</w:t>
            </w:r>
          </w:p>
        </w:tc>
        <w:tc>
          <w:tcPr>
            <w:tcW w:w="256" w:type="pct"/>
          </w:tcPr>
          <w:p w14:paraId="3ABA86BA" w14:textId="77777777" w:rsidR="00E91CEB" w:rsidRPr="009C4175" w:rsidRDefault="00E91CEB" w:rsidP="00E91CEB">
            <w:pPr>
              <w:jc w:val="center"/>
            </w:pPr>
            <w:r>
              <w:t>R</w:t>
            </w:r>
          </w:p>
        </w:tc>
        <w:tc>
          <w:tcPr>
            <w:tcW w:w="217" w:type="pct"/>
          </w:tcPr>
          <w:p w14:paraId="20CF71D4" w14:textId="77777777" w:rsidR="00E91CEB" w:rsidRPr="009C4175" w:rsidRDefault="00E91CEB" w:rsidP="00E91CEB">
            <w:pPr>
              <w:jc w:val="center"/>
            </w:pPr>
            <w:r w:rsidRPr="009C4175">
              <w:t>1</w:t>
            </w:r>
          </w:p>
        </w:tc>
      </w:tr>
      <w:tr w:rsidR="00E91CEB" w:rsidRPr="009C4175" w14:paraId="74FED4D5" w14:textId="77777777" w:rsidTr="00E91CEB">
        <w:trPr>
          <w:trHeight w:val="194"/>
        </w:trPr>
        <w:tc>
          <w:tcPr>
            <w:tcW w:w="5000" w:type="pct"/>
            <w:gridSpan w:val="6"/>
          </w:tcPr>
          <w:p w14:paraId="4C97C21E" w14:textId="77777777" w:rsidR="00E91CEB" w:rsidRPr="009C4175" w:rsidRDefault="00E91CEB" w:rsidP="00E91CEB">
            <w:pPr>
              <w:jc w:val="center"/>
              <w:rPr>
                <w:b/>
              </w:rPr>
            </w:pPr>
            <w:r w:rsidRPr="009C4175">
              <w:rPr>
                <w:b/>
              </w:rPr>
              <w:t>PART – B (6 X 3 = 18 MARKS)</w:t>
            </w:r>
          </w:p>
        </w:tc>
      </w:tr>
      <w:tr w:rsidR="00E91CEB" w:rsidRPr="009C4175" w14:paraId="42F32FF8" w14:textId="77777777" w:rsidTr="00E91CEB">
        <w:trPr>
          <w:trHeight w:val="283"/>
        </w:trPr>
        <w:tc>
          <w:tcPr>
            <w:tcW w:w="272" w:type="pct"/>
          </w:tcPr>
          <w:p w14:paraId="6F37EAB5" w14:textId="77777777" w:rsidR="00E91CEB" w:rsidRPr="009C4175" w:rsidRDefault="00E91CEB" w:rsidP="00E91CEB">
            <w:pPr>
              <w:pStyle w:val="NoSpacing"/>
              <w:jc w:val="center"/>
            </w:pPr>
            <w:r w:rsidRPr="009C4175">
              <w:t>11.</w:t>
            </w:r>
          </w:p>
        </w:tc>
        <w:tc>
          <w:tcPr>
            <w:tcW w:w="3936" w:type="pct"/>
            <w:gridSpan w:val="2"/>
          </w:tcPr>
          <w:p w14:paraId="4F34215B" w14:textId="77777777" w:rsidR="00E91CEB" w:rsidRPr="009C4175" w:rsidRDefault="00E91CEB" w:rsidP="00E91CEB">
            <w:pPr>
              <w:pStyle w:val="NoSpacing"/>
              <w:jc w:val="both"/>
            </w:pPr>
            <w:r>
              <w:t>Compare flowchart with algorithm.</w:t>
            </w:r>
          </w:p>
        </w:tc>
        <w:tc>
          <w:tcPr>
            <w:tcW w:w="319" w:type="pct"/>
          </w:tcPr>
          <w:p w14:paraId="1DF086CA" w14:textId="77777777" w:rsidR="00E91CEB" w:rsidRPr="009C4175" w:rsidRDefault="00E91CEB" w:rsidP="00E91CEB">
            <w:pPr>
              <w:pStyle w:val="NoSpacing"/>
              <w:jc w:val="center"/>
            </w:pPr>
            <w:r w:rsidRPr="009C4175">
              <w:t>CO1</w:t>
            </w:r>
          </w:p>
        </w:tc>
        <w:tc>
          <w:tcPr>
            <w:tcW w:w="256" w:type="pct"/>
          </w:tcPr>
          <w:p w14:paraId="2F6FA7FC" w14:textId="77777777" w:rsidR="00E91CEB" w:rsidRPr="009C4175" w:rsidRDefault="00E91CEB" w:rsidP="00E91CEB">
            <w:pPr>
              <w:pStyle w:val="NoSpacing"/>
              <w:jc w:val="center"/>
            </w:pPr>
            <w:r>
              <w:t>U</w:t>
            </w:r>
          </w:p>
        </w:tc>
        <w:tc>
          <w:tcPr>
            <w:tcW w:w="217" w:type="pct"/>
          </w:tcPr>
          <w:p w14:paraId="698C35A7" w14:textId="77777777" w:rsidR="00E91CEB" w:rsidRPr="009C4175" w:rsidRDefault="00E91CEB" w:rsidP="00E91CEB">
            <w:pPr>
              <w:pStyle w:val="NoSpacing"/>
              <w:jc w:val="center"/>
            </w:pPr>
            <w:r w:rsidRPr="009C4175">
              <w:t>3</w:t>
            </w:r>
          </w:p>
        </w:tc>
      </w:tr>
      <w:tr w:rsidR="00E91CEB" w:rsidRPr="009C4175" w14:paraId="0BF9CBC1" w14:textId="77777777" w:rsidTr="00E91CEB">
        <w:trPr>
          <w:trHeight w:val="283"/>
        </w:trPr>
        <w:tc>
          <w:tcPr>
            <w:tcW w:w="272" w:type="pct"/>
          </w:tcPr>
          <w:p w14:paraId="068410F1" w14:textId="77777777" w:rsidR="00E91CEB" w:rsidRPr="009C4175" w:rsidRDefault="00E91CEB" w:rsidP="00E91CEB">
            <w:pPr>
              <w:pStyle w:val="NoSpacing"/>
              <w:jc w:val="center"/>
            </w:pPr>
            <w:r w:rsidRPr="009C4175">
              <w:t>12.</w:t>
            </w:r>
          </w:p>
        </w:tc>
        <w:tc>
          <w:tcPr>
            <w:tcW w:w="3936" w:type="pct"/>
            <w:gridSpan w:val="2"/>
          </w:tcPr>
          <w:p w14:paraId="138AAAD8" w14:textId="77777777" w:rsidR="00E91CEB" w:rsidRPr="009C4175" w:rsidRDefault="00E91CEB" w:rsidP="00E91CEB">
            <w:pPr>
              <w:pStyle w:val="NoSpacing"/>
              <w:jc w:val="both"/>
            </w:pPr>
            <w:r>
              <w:t>Differentiate ‘while statements’ from ‘do-while statements’.</w:t>
            </w:r>
          </w:p>
        </w:tc>
        <w:tc>
          <w:tcPr>
            <w:tcW w:w="319" w:type="pct"/>
          </w:tcPr>
          <w:p w14:paraId="49C8EA46" w14:textId="77777777" w:rsidR="00E91CEB" w:rsidRPr="009C4175" w:rsidRDefault="00E91CEB" w:rsidP="00E91CEB">
            <w:pPr>
              <w:pStyle w:val="NoSpacing"/>
              <w:jc w:val="center"/>
            </w:pPr>
            <w:r w:rsidRPr="009C4175">
              <w:t>CO2</w:t>
            </w:r>
          </w:p>
        </w:tc>
        <w:tc>
          <w:tcPr>
            <w:tcW w:w="256" w:type="pct"/>
          </w:tcPr>
          <w:p w14:paraId="3BD0560C" w14:textId="77777777" w:rsidR="00E91CEB" w:rsidRPr="009C4175" w:rsidRDefault="00E91CEB" w:rsidP="00E91CEB">
            <w:pPr>
              <w:pStyle w:val="NoSpacing"/>
              <w:jc w:val="center"/>
            </w:pPr>
            <w:r>
              <w:t>U</w:t>
            </w:r>
          </w:p>
        </w:tc>
        <w:tc>
          <w:tcPr>
            <w:tcW w:w="217" w:type="pct"/>
          </w:tcPr>
          <w:p w14:paraId="4281E34D" w14:textId="77777777" w:rsidR="00E91CEB" w:rsidRPr="009C4175" w:rsidRDefault="00E91CEB" w:rsidP="00E91CEB">
            <w:pPr>
              <w:pStyle w:val="NoSpacing"/>
              <w:jc w:val="center"/>
            </w:pPr>
            <w:r w:rsidRPr="009C4175">
              <w:t>3</w:t>
            </w:r>
          </w:p>
        </w:tc>
      </w:tr>
      <w:tr w:rsidR="00E91CEB" w:rsidRPr="009C4175" w14:paraId="120DF18E" w14:textId="77777777" w:rsidTr="00E91CEB">
        <w:trPr>
          <w:trHeight w:val="283"/>
        </w:trPr>
        <w:tc>
          <w:tcPr>
            <w:tcW w:w="272" w:type="pct"/>
          </w:tcPr>
          <w:p w14:paraId="090A693C" w14:textId="77777777" w:rsidR="00E91CEB" w:rsidRPr="009C4175" w:rsidRDefault="00E91CEB" w:rsidP="00E91CEB">
            <w:pPr>
              <w:pStyle w:val="NoSpacing"/>
              <w:jc w:val="center"/>
            </w:pPr>
            <w:r w:rsidRPr="009C4175">
              <w:t>13.</w:t>
            </w:r>
          </w:p>
        </w:tc>
        <w:tc>
          <w:tcPr>
            <w:tcW w:w="3936" w:type="pct"/>
            <w:gridSpan w:val="2"/>
          </w:tcPr>
          <w:p w14:paraId="6F73C629" w14:textId="77777777" w:rsidR="00E91CEB" w:rsidRPr="009C4175" w:rsidRDefault="00E91CEB" w:rsidP="00E91CEB">
            <w:pPr>
              <w:pStyle w:val="NoSpacing"/>
              <w:jc w:val="both"/>
            </w:pPr>
            <w:r>
              <w:t>Explain the definition and initialization of 2D arrays in C with example.</w:t>
            </w:r>
          </w:p>
        </w:tc>
        <w:tc>
          <w:tcPr>
            <w:tcW w:w="319" w:type="pct"/>
          </w:tcPr>
          <w:p w14:paraId="478608E8" w14:textId="77777777" w:rsidR="00E91CEB" w:rsidRPr="009C4175" w:rsidRDefault="00E91CEB" w:rsidP="00E91CEB">
            <w:pPr>
              <w:pStyle w:val="NoSpacing"/>
              <w:jc w:val="center"/>
            </w:pPr>
            <w:r w:rsidRPr="009C4175">
              <w:t>CO3</w:t>
            </w:r>
          </w:p>
        </w:tc>
        <w:tc>
          <w:tcPr>
            <w:tcW w:w="256" w:type="pct"/>
          </w:tcPr>
          <w:p w14:paraId="7C10896A" w14:textId="77777777" w:rsidR="00E91CEB" w:rsidRPr="009C4175" w:rsidRDefault="00E91CEB" w:rsidP="00E91CEB">
            <w:pPr>
              <w:pStyle w:val="NoSpacing"/>
              <w:jc w:val="center"/>
            </w:pPr>
            <w:r>
              <w:t>U</w:t>
            </w:r>
          </w:p>
        </w:tc>
        <w:tc>
          <w:tcPr>
            <w:tcW w:w="217" w:type="pct"/>
          </w:tcPr>
          <w:p w14:paraId="21749F3F" w14:textId="77777777" w:rsidR="00E91CEB" w:rsidRPr="009C4175" w:rsidRDefault="00E91CEB" w:rsidP="00E91CEB">
            <w:pPr>
              <w:pStyle w:val="NoSpacing"/>
              <w:jc w:val="center"/>
            </w:pPr>
            <w:r w:rsidRPr="009C4175">
              <w:t>3</w:t>
            </w:r>
          </w:p>
        </w:tc>
      </w:tr>
      <w:tr w:rsidR="00E91CEB" w:rsidRPr="009C4175" w14:paraId="6D814555" w14:textId="77777777" w:rsidTr="00E91CEB">
        <w:trPr>
          <w:trHeight w:val="283"/>
        </w:trPr>
        <w:tc>
          <w:tcPr>
            <w:tcW w:w="272" w:type="pct"/>
          </w:tcPr>
          <w:p w14:paraId="3BF89ADF" w14:textId="77777777" w:rsidR="00E91CEB" w:rsidRPr="009C4175" w:rsidRDefault="00E91CEB" w:rsidP="00E91CEB">
            <w:pPr>
              <w:pStyle w:val="NoSpacing"/>
              <w:jc w:val="center"/>
            </w:pPr>
            <w:r w:rsidRPr="009C4175">
              <w:t>14.</w:t>
            </w:r>
          </w:p>
        </w:tc>
        <w:tc>
          <w:tcPr>
            <w:tcW w:w="3936" w:type="pct"/>
            <w:gridSpan w:val="2"/>
          </w:tcPr>
          <w:p w14:paraId="4B5A1F06" w14:textId="77777777" w:rsidR="00E91CEB" w:rsidRPr="009C4175" w:rsidRDefault="00E91CEB" w:rsidP="00E91CEB">
            <w:pPr>
              <w:pStyle w:val="NoSpacing"/>
              <w:jc w:val="both"/>
            </w:pPr>
            <w:r>
              <w:rPr>
                <w:lang w:val="en-IN"/>
              </w:rPr>
              <w:t>Explain function definition with suitable example.</w:t>
            </w:r>
          </w:p>
        </w:tc>
        <w:tc>
          <w:tcPr>
            <w:tcW w:w="319" w:type="pct"/>
          </w:tcPr>
          <w:p w14:paraId="5B6503FE" w14:textId="77777777" w:rsidR="00E91CEB" w:rsidRPr="009C4175" w:rsidRDefault="00E91CEB" w:rsidP="00E91CEB">
            <w:pPr>
              <w:pStyle w:val="NoSpacing"/>
              <w:jc w:val="center"/>
            </w:pPr>
            <w:r w:rsidRPr="009C4175">
              <w:t>CO4</w:t>
            </w:r>
          </w:p>
        </w:tc>
        <w:tc>
          <w:tcPr>
            <w:tcW w:w="256" w:type="pct"/>
          </w:tcPr>
          <w:p w14:paraId="4D5706CE" w14:textId="77777777" w:rsidR="00E91CEB" w:rsidRPr="009C4175" w:rsidRDefault="00E91CEB" w:rsidP="00E91CEB">
            <w:pPr>
              <w:pStyle w:val="NoSpacing"/>
              <w:jc w:val="center"/>
            </w:pPr>
            <w:r>
              <w:t>U</w:t>
            </w:r>
          </w:p>
        </w:tc>
        <w:tc>
          <w:tcPr>
            <w:tcW w:w="217" w:type="pct"/>
          </w:tcPr>
          <w:p w14:paraId="1EACFD61" w14:textId="77777777" w:rsidR="00E91CEB" w:rsidRPr="009C4175" w:rsidRDefault="00E91CEB" w:rsidP="00E91CEB">
            <w:pPr>
              <w:pStyle w:val="NoSpacing"/>
              <w:jc w:val="center"/>
            </w:pPr>
            <w:r w:rsidRPr="009C4175">
              <w:t>3</w:t>
            </w:r>
          </w:p>
        </w:tc>
      </w:tr>
      <w:tr w:rsidR="00E91CEB" w:rsidRPr="009C4175" w14:paraId="1C5F082C" w14:textId="77777777" w:rsidTr="00E91CEB">
        <w:trPr>
          <w:trHeight w:val="283"/>
        </w:trPr>
        <w:tc>
          <w:tcPr>
            <w:tcW w:w="272" w:type="pct"/>
          </w:tcPr>
          <w:p w14:paraId="134DB894" w14:textId="77777777" w:rsidR="00E91CEB" w:rsidRPr="009C4175" w:rsidRDefault="00E91CEB" w:rsidP="00E91CEB">
            <w:pPr>
              <w:pStyle w:val="NoSpacing"/>
              <w:jc w:val="center"/>
            </w:pPr>
            <w:r w:rsidRPr="009C4175">
              <w:t>15.</w:t>
            </w:r>
          </w:p>
        </w:tc>
        <w:tc>
          <w:tcPr>
            <w:tcW w:w="3936" w:type="pct"/>
            <w:gridSpan w:val="2"/>
          </w:tcPr>
          <w:p w14:paraId="27AED26B" w14:textId="77777777" w:rsidR="00E91CEB" w:rsidRPr="009C4175" w:rsidRDefault="00E91CEB" w:rsidP="00E91CEB">
            <w:pPr>
              <w:pStyle w:val="NoSpacing"/>
              <w:jc w:val="both"/>
            </w:pPr>
            <w:r>
              <w:t>Write a C program to find the area of a circle using functions.</w:t>
            </w:r>
          </w:p>
        </w:tc>
        <w:tc>
          <w:tcPr>
            <w:tcW w:w="319" w:type="pct"/>
          </w:tcPr>
          <w:p w14:paraId="78CB25BD" w14:textId="77777777" w:rsidR="00E91CEB" w:rsidRPr="009C4175" w:rsidRDefault="00E91CEB" w:rsidP="00E91CEB">
            <w:pPr>
              <w:pStyle w:val="NoSpacing"/>
              <w:jc w:val="center"/>
            </w:pPr>
            <w:r w:rsidRPr="009C4175">
              <w:t>CO5</w:t>
            </w:r>
          </w:p>
        </w:tc>
        <w:tc>
          <w:tcPr>
            <w:tcW w:w="256" w:type="pct"/>
          </w:tcPr>
          <w:p w14:paraId="2473BFD1" w14:textId="77777777" w:rsidR="00E91CEB" w:rsidRPr="009C4175" w:rsidRDefault="00E91CEB" w:rsidP="00E91CEB">
            <w:pPr>
              <w:pStyle w:val="NoSpacing"/>
              <w:jc w:val="center"/>
            </w:pPr>
            <w:r>
              <w:t>A</w:t>
            </w:r>
          </w:p>
        </w:tc>
        <w:tc>
          <w:tcPr>
            <w:tcW w:w="217" w:type="pct"/>
          </w:tcPr>
          <w:p w14:paraId="07928E05" w14:textId="77777777" w:rsidR="00E91CEB" w:rsidRPr="009C4175" w:rsidRDefault="00E91CEB" w:rsidP="00E91CEB">
            <w:pPr>
              <w:pStyle w:val="NoSpacing"/>
              <w:jc w:val="center"/>
            </w:pPr>
            <w:r w:rsidRPr="009C4175">
              <w:t>3</w:t>
            </w:r>
          </w:p>
        </w:tc>
      </w:tr>
      <w:tr w:rsidR="00E91CEB" w:rsidRPr="009C4175" w14:paraId="0A679E55" w14:textId="77777777" w:rsidTr="00E91CEB">
        <w:trPr>
          <w:trHeight w:val="283"/>
        </w:trPr>
        <w:tc>
          <w:tcPr>
            <w:tcW w:w="272" w:type="pct"/>
          </w:tcPr>
          <w:p w14:paraId="04C935DD" w14:textId="77777777" w:rsidR="00E91CEB" w:rsidRPr="009C4175" w:rsidRDefault="00E91CEB" w:rsidP="00E91CEB">
            <w:pPr>
              <w:pStyle w:val="NoSpacing"/>
              <w:jc w:val="center"/>
            </w:pPr>
            <w:r w:rsidRPr="009C4175">
              <w:t>16.</w:t>
            </w:r>
          </w:p>
        </w:tc>
        <w:tc>
          <w:tcPr>
            <w:tcW w:w="3936" w:type="pct"/>
            <w:gridSpan w:val="2"/>
          </w:tcPr>
          <w:p w14:paraId="36240367" w14:textId="77777777" w:rsidR="00E91CEB" w:rsidRPr="009C4175" w:rsidRDefault="00E91CEB" w:rsidP="00E91CEB">
            <w:pPr>
              <w:pStyle w:val="NormalWeb"/>
            </w:pPr>
            <w:r>
              <w:t>Explain the concept of unions in C with an example.</w:t>
            </w:r>
          </w:p>
        </w:tc>
        <w:tc>
          <w:tcPr>
            <w:tcW w:w="319" w:type="pct"/>
          </w:tcPr>
          <w:p w14:paraId="1EA34F07" w14:textId="77777777" w:rsidR="00E91CEB" w:rsidRPr="009C4175" w:rsidRDefault="00E91CEB" w:rsidP="00E91CEB">
            <w:pPr>
              <w:pStyle w:val="NoSpacing"/>
              <w:jc w:val="center"/>
            </w:pPr>
            <w:r w:rsidRPr="009C4175">
              <w:t>CO6</w:t>
            </w:r>
          </w:p>
        </w:tc>
        <w:tc>
          <w:tcPr>
            <w:tcW w:w="256" w:type="pct"/>
          </w:tcPr>
          <w:p w14:paraId="7A1B7364" w14:textId="77777777" w:rsidR="00E91CEB" w:rsidRPr="009C4175" w:rsidRDefault="00E91CEB" w:rsidP="00E91CEB">
            <w:pPr>
              <w:pStyle w:val="NoSpacing"/>
              <w:jc w:val="center"/>
            </w:pPr>
            <w:r>
              <w:t>U</w:t>
            </w:r>
          </w:p>
        </w:tc>
        <w:tc>
          <w:tcPr>
            <w:tcW w:w="217" w:type="pct"/>
          </w:tcPr>
          <w:p w14:paraId="0A26B7D8" w14:textId="77777777" w:rsidR="00E91CEB" w:rsidRPr="009C4175" w:rsidRDefault="00E91CEB" w:rsidP="00E91CEB">
            <w:pPr>
              <w:pStyle w:val="NoSpacing"/>
              <w:jc w:val="center"/>
            </w:pPr>
            <w:r w:rsidRPr="009C4175">
              <w:t>3</w:t>
            </w:r>
          </w:p>
        </w:tc>
      </w:tr>
      <w:tr w:rsidR="00E91CEB" w:rsidRPr="009C4175" w14:paraId="70EEBB5E" w14:textId="77777777" w:rsidTr="00E91CEB">
        <w:trPr>
          <w:trHeight w:val="552"/>
        </w:trPr>
        <w:tc>
          <w:tcPr>
            <w:tcW w:w="5000" w:type="pct"/>
            <w:gridSpan w:val="6"/>
          </w:tcPr>
          <w:p w14:paraId="4431D395" w14:textId="77777777" w:rsidR="00E91CEB" w:rsidRPr="009C4175" w:rsidRDefault="00E91CEB" w:rsidP="00E91CEB">
            <w:pPr>
              <w:jc w:val="center"/>
              <w:rPr>
                <w:b/>
              </w:rPr>
            </w:pPr>
            <w:r w:rsidRPr="009C4175">
              <w:rPr>
                <w:b/>
              </w:rPr>
              <w:t>PART – C (6 X 12 = 72 MARKS)</w:t>
            </w:r>
          </w:p>
          <w:p w14:paraId="468ED784"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56CB2651" w14:textId="77777777" w:rsidTr="00E91CEB">
        <w:trPr>
          <w:trHeight w:val="283"/>
        </w:trPr>
        <w:tc>
          <w:tcPr>
            <w:tcW w:w="272" w:type="pct"/>
          </w:tcPr>
          <w:p w14:paraId="1196EBE1" w14:textId="77777777" w:rsidR="00E91CEB" w:rsidRPr="009C4175" w:rsidRDefault="00E91CEB" w:rsidP="00E91CEB">
            <w:pPr>
              <w:jc w:val="center"/>
            </w:pPr>
            <w:r w:rsidRPr="009C4175">
              <w:t>17.</w:t>
            </w:r>
          </w:p>
        </w:tc>
        <w:tc>
          <w:tcPr>
            <w:tcW w:w="190" w:type="pct"/>
          </w:tcPr>
          <w:p w14:paraId="65E3CB69" w14:textId="77777777" w:rsidR="00E91CEB" w:rsidRPr="009C4175" w:rsidRDefault="00E91CEB" w:rsidP="00E91CEB">
            <w:pPr>
              <w:jc w:val="center"/>
            </w:pPr>
            <w:r w:rsidRPr="009C4175">
              <w:t>a.</w:t>
            </w:r>
          </w:p>
        </w:tc>
        <w:tc>
          <w:tcPr>
            <w:tcW w:w="3746" w:type="pct"/>
            <w:vAlign w:val="center"/>
          </w:tcPr>
          <w:p w14:paraId="6EFF6F95" w14:textId="77777777" w:rsidR="00E91CEB" w:rsidRPr="009C4175" w:rsidRDefault="00E91CEB" w:rsidP="00E91CEB">
            <w:pPr>
              <w:jc w:val="both"/>
            </w:pPr>
            <w:r>
              <w:t>Illustrate the procedure to find the largest of 3 numbers using flowchart.</w:t>
            </w:r>
          </w:p>
        </w:tc>
        <w:tc>
          <w:tcPr>
            <w:tcW w:w="319" w:type="pct"/>
          </w:tcPr>
          <w:p w14:paraId="58688B4F" w14:textId="77777777" w:rsidR="00E91CEB" w:rsidRPr="009C4175" w:rsidRDefault="00E91CEB" w:rsidP="00E91CEB">
            <w:pPr>
              <w:jc w:val="center"/>
            </w:pPr>
            <w:r w:rsidRPr="009C4175">
              <w:t>CO1</w:t>
            </w:r>
          </w:p>
        </w:tc>
        <w:tc>
          <w:tcPr>
            <w:tcW w:w="256" w:type="pct"/>
          </w:tcPr>
          <w:p w14:paraId="3DB529FE" w14:textId="77777777" w:rsidR="00E91CEB" w:rsidRPr="009C4175" w:rsidRDefault="00E91CEB" w:rsidP="00E91CEB">
            <w:pPr>
              <w:jc w:val="center"/>
            </w:pPr>
            <w:r>
              <w:t>A</w:t>
            </w:r>
          </w:p>
        </w:tc>
        <w:tc>
          <w:tcPr>
            <w:tcW w:w="217" w:type="pct"/>
          </w:tcPr>
          <w:p w14:paraId="6A18DC5F" w14:textId="77777777" w:rsidR="00E91CEB" w:rsidRPr="009C4175" w:rsidRDefault="00E91CEB" w:rsidP="00E91CEB">
            <w:pPr>
              <w:jc w:val="center"/>
            </w:pPr>
            <w:r>
              <w:t>6</w:t>
            </w:r>
          </w:p>
        </w:tc>
      </w:tr>
      <w:tr w:rsidR="00E91CEB" w:rsidRPr="009C4175" w14:paraId="60FEA9B6" w14:textId="77777777" w:rsidTr="00E91CEB">
        <w:trPr>
          <w:trHeight w:val="283"/>
        </w:trPr>
        <w:tc>
          <w:tcPr>
            <w:tcW w:w="272" w:type="pct"/>
          </w:tcPr>
          <w:p w14:paraId="4A89CA4A" w14:textId="77777777" w:rsidR="00E91CEB" w:rsidRPr="009C4175" w:rsidRDefault="00E91CEB" w:rsidP="00E91CEB">
            <w:pPr>
              <w:jc w:val="center"/>
            </w:pPr>
          </w:p>
        </w:tc>
        <w:tc>
          <w:tcPr>
            <w:tcW w:w="190" w:type="pct"/>
          </w:tcPr>
          <w:p w14:paraId="2322630F" w14:textId="77777777" w:rsidR="00E91CEB" w:rsidRPr="009C4175" w:rsidRDefault="00E91CEB" w:rsidP="00E91CEB">
            <w:pPr>
              <w:jc w:val="center"/>
            </w:pPr>
            <w:r w:rsidRPr="009C4175">
              <w:t>b.</w:t>
            </w:r>
          </w:p>
        </w:tc>
        <w:tc>
          <w:tcPr>
            <w:tcW w:w="3746" w:type="pct"/>
          </w:tcPr>
          <w:p w14:paraId="793EF8AF" w14:textId="77777777" w:rsidR="00E91CEB" w:rsidRPr="009C4175" w:rsidRDefault="00E91CEB" w:rsidP="00E91CEB">
            <w:pPr>
              <w:jc w:val="both"/>
              <w:rPr>
                <w:bCs/>
              </w:rPr>
            </w:pPr>
            <w:r>
              <w:rPr>
                <w:bCs/>
              </w:rPr>
              <w:t>Write a C program to reverse a given number.(</w:t>
            </w:r>
            <w:proofErr w:type="spellStart"/>
            <w:r>
              <w:rPr>
                <w:bCs/>
              </w:rPr>
              <w:t>Eg</w:t>
            </w:r>
            <w:proofErr w:type="spellEnd"/>
            <w:r>
              <w:rPr>
                <w:bCs/>
              </w:rPr>
              <w:t>: Number: 123, Reversed number= 321)</w:t>
            </w:r>
          </w:p>
        </w:tc>
        <w:tc>
          <w:tcPr>
            <w:tcW w:w="319" w:type="pct"/>
          </w:tcPr>
          <w:p w14:paraId="7FD7414A" w14:textId="77777777" w:rsidR="00E91CEB" w:rsidRPr="009C4175" w:rsidRDefault="00E91CEB" w:rsidP="00E91CEB">
            <w:pPr>
              <w:jc w:val="center"/>
            </w:pPr>
            <w:r>
              <w:t>CO1</w:t>
            </w:r>
          </w:p>
        </w:tc>
        <w:tc>
          <w:tcPr>
            <w:tcW w:w="256" w:type="pct"/>
          </w:tcPr>
          <w:p w14:paraId="7FF0AD7D" w14:textId="77777777" w:rsidR="00E91CEB" w:rsidRPr="009C4175" w:rsidRDefault="00E91CEB" w:rsidP="00E91CEB">
            <w:pPr>
              <w:jc w:val="center"/>
            </w:pPr>
            <w:r>
              <w:t>A</w:t>
            </w:r>
          </w:p>
        </w:tc>
        <w:tc>
          <w:tcPr>
            <w:tcW w:w="217" w:type="pct"/>
          </w:tcPr>
          <w:p w14:paraId="4F3C8D1E" w14:textId="77777777" w:rsidR="00E91CEB" w:rsidRPr="009C4175" w:rsidRDefault="00E91CEB" w:rsidP="00E91CEB">
            <w:pPr>
              <w:jc w:val="center"/>
            </w:pPr>
            <w:r>
              <w:t>6</w:t>
            </w:r>
          </w:p>
        </w:tc>
      </w:tr>
      <w:tr w:rsidR="00E91CEB" w:rsidRPr="009C4175" w14:paraId="54E39C4D" w14:textId="77777777" w:rsidTr="00E91CEB">
        <w:trPr>
          <w:trHeight w:val="283"/>
        </w:trPr>
        <w:tc>
          <w:tcPr>
            <w:tcW w:w="272" w:type="pct"/>
          </w:tcPr>
          <w:p w14:paraId="24C1A7F3" w14:textId="77777777" w:rsidR="00E91CEB" w:rsidRPr="009C4175" w:rsidRDefault="00E91CEB" w:rsidP="00E91CEB">
            <w:pPr>
              <w:jc w:val="center"/>
            </w:pPr>
          </w:p>
        </w:tc>
        <w:tc>
          <w:tcPr>
            <w:tcW w:w="190" w:type="pct"/>
          </w:tcPr>
          <w:p w14:paraId="3454E048" w14:textId="77777777" w:rsidR="00E91CEB" w:rsidRPr="009C4175" w:rsidRDefault="00E91CEB" w:rsidP="00E91CEB">
            <w:pPr>
              <w:jc w:val="center"/>
            </w:pPr>
          </w:p>
        </w:tc>
        <w:tc>
          <w:tcPr>
            <w:tcW w:w="3746" w:type="pct"/>
          </w:tcPr>
          <w:p w14:paraId="372CFD2D" w14:textId="77777777" w:rsidR="00E91CEB" w:rsidRPr="009C4175" w:rsidRDefault="00E91CEB" w:rsidP="00E91CEB">
            <w:pPr>
              <w:jc w:val="both"/>
            </w:pPr>
          </w:p>
        </w:tc>
        <w:tc>
          <w:tcPr>
            <w:tcW w:w="319" w:type="pct"/>
          </w:tcPr>
          <w:p w14:paraId="53F98B14" w14:textId="77777777" w:rsidR="00E91CEB" w:rsidRPr="009C4175" w:rsidRDefault="00E91CEB" w:rsidP="00E91CEB">
            <w:pPr>
              <w:jc w:val="center"/>
            </w:pPr>
          </w:p>
        </w:tc>
        <w:tc>
          <w:tcPr>
            <w:tcW w:w="256" w:type="pct"/>
          </w:tcPr>
          <w:p w14:paraId="27594F0A" w14:textId="77777777" w:rsidR="00E91CEB" w:rsidRPr="009C4175" w:rsidRDefault="00E91CEB" w:rsidP="00E91CEB">
            <w:pPr>
              <w:jc w:val="center"/>
            </w:pPr>
          </w:p>
        </w:tc>
        <w:tc>
          <w:tcPr>
            <w:tcW w:w="217" w:type="pct"/>
          </w:tcPr>
          <w:p w14:paraId="283A0521" w14:textId="77777777" w:rsidR="00E91CEB" w:rsidRPr="009C4175" w:rsidRDefault="00E91CEB" w:rsidP="00E91CEB">
            <w:pPr>
              <w:jc w:val="center"/>
            </w:pPr>
          </w:p>
        </w:tc>
      </w:tr>
      <w:tr w:rsidR="00E91CEB" w:rsidRPr="009C4175" w14:paraId="5E93BC55" w14:textId="77777777" w:rsidTr="00E91CEB">
        <w:trPr>
          <w:trHeight w:val="283"/>
        </w:trPr>
        <w:tc>
          <w:tcPr>
            <w:tcW w:w="272" w:type="pct"/>
          </w:tcPr>
          <w:p w14:paraId="3AF02398" w14:textId="77777777" w:rsidR="00E91CEB" w:rsidRPr="009C4175" w:rsidRDefault="00E91CEB" w:rsidP="00E91CEB">
            <w:pPr>
              <w:jc w:val="center"/>
            </w:pPr>
            <w:r w:rsidRPr="009C4175">
              <w:t>18.</w:t>
            </w:r>
          </w:p>
        </w:tc>
        <w:tc>
          <w:tcPr>
            <w:tcW w:w="190" w:type="pct"/>
          </w:tcPr>
          <w:p w14:paraId="29924E18" w14:textId="77777777" w:rsidR="00E91CEB" w:rsidRPr="009C4175" w:rsidRDefault="00E91CEB" w:rsidP="00E91CEB">
            <w:pPr>
              <w:jc w:val="center"/>
            </w:pPr>
            <w:r w:rsidRPr="009C4175">
              <w:t>a.</w:t>
            </w:r>
          </w:p>
        </w:tc>
        <w:tc>
          <w:tcPr>
            <w:tcW w:w="3746" w:type="pct"/>
          </w:tcPr>
          <w:p w14:paraId="6CCABA52" w14:textId="77777777" w:rsidR="00E91CEB" w:rsidRPr="009C4175" w:rsidRDefault="00E91CEB" w:rsidP="00E91CEB">
            <w:pPr>
              <w:jc w:val="both"/>
            </w:pPr>
            <w:r>
              <w:t>Write a C program to find the factorial of a given number.</w:t>
            </w:r>
          </w:p>
        </w:tc>
        <w:tc>
          <w:tcPr>
            <w:tcW w:w="319" w:type="pct"/>
          </w:tcPr>
          <w:p w14:paraId="385AC032" w14:textId="77777777" w:rsidR="00E91CEB" w:rsidRPr="009C4175" w:rsidRDefault="00E91CEB" w:rsidP="00E91CEB">
            <w:pPr>
              <w:jc w:val="center"/>
            </w:pPr>
            <w:r w:rsidRPr="009C4175">
              <w:t>CO2</w:t>
            </w:r>
          </w:p>
        </w:tc>
        <w:tc>
          <w:tcPr>
            <w:tcW w:w="256" w:type="pct"/>
          </w:tcPr>
          <w:p w14:paraId="0C8C00EE" w14:textId="77777777" w:rsidR="00E91CEB" w:rsidRPr="009C4175" w:rsidRDefault="00E91CEB" w:rsidP="00E91CEB">
            <w:pPr>
              <w:jc w:val="center"/>
            </w:pPr>
            <w:r>
              <w:t>A</w:t>
            </w:r>
          </w:p>
        </w:tc>
        <w:tc>
          <w:tcPr>
            <w:tcW w:w="217" w:type="pct"/>
          </w:tcPr>
          <w:p w14:paraId="720C57DD" w14:textId="77777777" w:rsidR="00E91CEB" w:rsidRPr="009C4175" w:rsidRDefault="00E91CEB" w:rsidP="00E91CEB">
            <w:pPr>
              <w:jc w:val="center"/>
            </w:pPr>
            <w:r w:rsidRPr="009C4175">
              <w:t>6</w:t>
            </w:r>
          </w:p>
        </w:tc>
      </w:tr>
      <w:tr w:rsidR="00E91CEB" w:rsidRPr="009C4175" w14:paraId="153742D7" w14:textId="77777777" w:rsidTr="00E91CEB">
        <w:trPr>
          <w:trHeight w:val="283"/>
        </w:trPr>
        <w:tc>
          <w:tcPr>
            <w:tcW w:w="272" w:type="pct"/>
          </w:tcPr>
          <w:p w14:paraId="64ACFD3E" w14:textId="77777777" w:rsidR="00E91CEB" w:rsidRPr="009C4175" w:rsidRDefault="00E91CEB" w:rsidP="00E91CEB">
            <w:pPr>
              <w:jc w:val="center"/>
            </w:pPr>
          </w:p>
        </w:tc>
        <w:tc>
          <w:tcPr>
            <w:tcW w:w="190" w:type="pct"/>
          </w:tcPr>
          <w:p w14:paraId="5B7C10BC" w14:textId="77777777" w:rsidR="00E91CEB" w:rsidRPr="009C4175" w:rsidRDefault="00E91CEB" w:rsidP="00E91CEB">
            <w:pPr>
              <w:jc w:val="center"/>
            </w:pPr>
            <w:r w:rsidRPr="009C4175">
              <w:t>b.</w:t>
            </w:r>
          </w:p>
        </w:tc>
        <w:tc>
          <w:tcPr>
            <w:tcW w:w="3746" w:type="pct"/>
          </w:tcPr>
          <w:p w14:paraId="419AD4A3" w14:textId="77777777" w:rsidR="00E91CEB" w:rsidRPr="009C4175" w:rsidRDefault="00E91CEB" w:rsidP="00E91CEB">
            <w:pPr>
              <w:jc w:val="both"/>
            </w:pPr>
            <w:r>
              <w:t>Explain relational and logical operators in detail.</w:t>
            </w:r>
          </w:p>
        </w:tc>
        <w:tc>
          <w:tcPr>
            <w:tcW w:w="319" w:type="pct"/>
          </w:tcPr>
          <w:p w14:paraId="6BDC50F9" w14:textId="77777777" w:rsidR="00E91CEB" w:rsidRPr="009C4175" w:rsidRDefault="00E91CEB" w:rsidP="00E91CEB">
            <w:pPr>
              <w:jc w:val="center"/>
            </w:pPr>
            <w:r>
              <w:t>CO2</w:t>
            </w:r>
          </w:p>
        </w:tc>
        <w:tc>
          <w:tcPr>
            <w:tcW w:w="256" w:type="pct"/>
          </w:tcPr>
          <w:p w14:paraId="7E1B3F8A" w14:textId="77777777" w:rsidR="00E91CEB" w:rsidRPr="009C4175" w:rsidRDefault="00E91CEB" w:rsidP="00E91CEB">
            <w:pPr>
              <w:jc w:val="center"/>
            </w:pPr>
            <w:r>
              <w:t>U</w:t>
            </w:r>
          </w:p>
        </w:tc>
        <w:tc>
          <w:tcPr>
            <w:tcW w:w="217" w:type="pct"/>
          </w:tcPr>
          <w:p w14:paraId="76617E4D" w14:textId="77777777" w:rsidR="00E91CEB" w:rsidRPr="009C4175" w:rsidRDefault="00E91CEB" w:rsidP="00E91CEB">
            <w:pPr>
              <w:jc w:val="center"/>
            </w:pPr>
            <w:r w:rsidRPr="009C4175">
              <w:t>6</w:t>
            </w:r>
          </w:p>
        </w:tc>
      </w:tr>
      <w:tr w:rsidR="00E91CEB" w:rsidRPr="009C4175" w14:paraId="3EE907CF" w14:textId="77777777" w:rsidTr="00E91CEB">
        <w:trPr>
          <w:trHeight w:val="283"/>
        </w:trPr>
        <w:tc>
          <w:tcPr>
            <w:tcW w:w="272" w:type="pct"/>
          </w:tcPr>
          <w:p w14:paraId="040BF71E" w14:textId="77777777" w:rsidR="00E91CEB" w:rsidRPr="009C4175" w:rsidRDefault="00E91CEB" w:rsidP="00E91CEB">
            <w:pPr>
              <w:jc w:val="center"/>
            </w:pPr>
          </w:p>
        </w:tc>
        <w:tc>
          <w:tcPr>
            <w:tcW w:w="190" w:type="pct"/>
          </w:tcPr>
          <w:p w14:paraId="5A13F88A" w14:textId="77777777" w:rsidR="00E91CEB" w:rsidRPr="009C4175" w:rsidRDefault="00E91CEB" w:rsidP="00E91CEB">
            <w:pPr>
              <w:jc w:val="center"/>
            </w:pPr>
          </w:p>
        </w:tc>
        <w:tc>
          <w:tcPr>
            <w:tcW w:w="3746" w:type="pct"/>
          </w:tcPr>
          <w:p w14:paraId="4B329A47" w14:textId="77777777" w:rsidR="00E91CEB" w:rsidRPr="009C4175" w:rsidRDefault="00E91CEB" w:rsidP="00E91CEB">
            <w:pPr>
              <w:jc w:val="both"/>
            </w:pPr>
          </w:p>
        </w:tc>
        <w:tc>
          <w:tcPr>
            <w:tcW w:w="319" w:type="pct"/>
          </w:tcPr>
          <w:p w14:paraId="6F556EF4" w14:textId="77777777" w:rsidR="00E91CEB" w:rsidRPr="009C4175" w:rsidRDefault="00E91CEB" w:rsidP="00E91CEB">
            <w:pPr>
              <w:jc w:val="center"/>
            </w:pPr>
          </w:p>
        </w:tc>
        <w:tc>
          <w:tcPr>
            <w:tcW w:w="256" w:type="pct"/>
          </w:tcPr>
          <w:p w14:paraId="3B8E8CB0" w14:textId="77777777" w:rsidR="00E91CEB" w:rsidRPr="009C4175" w:rsidRDefault="00E91CEB" w:rsidP="00E91CEB">
            <w:pPr>
              <w:jc w:val="center"/>
            </w:pPr>
          </w:p>
        </w:tc>
        <w:tc>
          <w:tcPr>
            <w:tcW w:w="217" w:type="pct"/>
          </w:tcPr>
          <w:p w14:paraId="66B81420" w14:textId="77777777" w:rsidR="00E91CEB" w:rsidRPr="009C4175" w:rsidRDefault="00E91CEB" w:rsidP="00E91CEB">
            <w:pPr>
              <w:jc w:val="center"/>
            </w:pPr>
          </w:p>
        </w:tc>
      </w:tr>
      <w:tr w:rsidR="00E91CEB" w:rsidRPr="009C4175" w14:paraId="6D639F06" w14:textId="77777777" w:rsidTr="00E91CEB">
        <w:trPr>
          <w:trHeight w:val="283"/>
        </w:trPr>
        <w:tc>
          <w:tcPr>
            <w:tcW w:w="272" w:type="pct"/>
          </w:tcPr>
          <w:p w14:paraId="0CDD7787" w14:textId="77777777" w:rsidR="00E91CEB" w:rsidRPr="009C4175" w:rsidRDefault="00E91CEB" w:rsidP="00E91CEB">
            <w:pPr>
              <w:jc w:val="center"/>
            </w:pPr>
            <w:r w:rsidRPr="009C4175">
              <w:t>19.</w:t>
            </w:r>
          </w:p>
        </w:tc>
        <w:tc>
          <w:tcPr>
            <w:tcW w:w="190" w:type="pct"/>
          </w:tcPr>
          <w:p w14:paraId="273F3C07" w14:textId="77777777" w:rsidR="00E91CEB" w:rsidRPr="009C4175" w:rsidRDefault="00E91CEB" w:rsidP="00E91CEB">
            <w:pPr>
              <w:jc w:val="center"/>
            </w:pPr>
            <w:r w:rsidRPr="009C4175">
              <w:t>a.</w:t>
            </w:r>
          </w:p>
        </w:tc>
        <w:tc>
          <w:tcPr>
            <w:tcW w:w="3746" w:type="pct"/>
          </w:tcPr>
          <w:p w14:paraId="3FEEA50C" w14:textId="77777777" w:rsidR="00E91CEB" w:rsidRPr="009C4175" w:rsidRDefault="00E91CEB" w:rsidP="00E91CEB">
            <w:pPr>
              <w:jc w:val="both"/>
            </w:pPr>
            <w:r>
              <w:t>Write a C program to perform addition of two matrices.</w:t>
            </w:r>
          </w:p>
        </w:tc>
        <w:tc>
          <w:tcPr>
            <w:tcW w:w="319" w:type="pct"/>
          </w:tcPr>
          <w:p w14:paraId="413E824B" w14:textId="77777777" w:rsidR="00E91CEB" w:rsidRPr="009C4175" w:rsidRDefault="00E91CEB" w:rsidP="00E91CEB">
            <w:pPr>
              <w:jc w:val="center"/>
            </w:pPr>
            <w:r w:rsidRPr="009C4175">
              <w:t>CO3</w:t>
            </w:r>
          </w:p>
        </w:tc>
        <w:tc>
          <w:tcPr>
            <w:tcW w:w="256" w:type="pct"/>
          </w:tcPr>
          <w:p w14:paraId="16195549" w14:textId="77777777" w:rsidR="00E91CEB" w:rsidRPr="009C4175" w:rsidRDefault="00E91CEB" w:rsidP="00E91CEB">
            <w:pPr>
              <w:jc w:val="center"/>
            </w:pPr>
            <w:r>
              <w:t>A</w:t>
            </w:r>
          </w:p>
        </w:tc>
        <w:tc>
          <w:tcPr>
            <w:tcW w:w="217" w:type="pct"/>
          </w:tcPr>
          <w:p w14:paraId="64E9836B" w14:textId="77777777" w:rsidR="00E91CEB" w:rsidRPr="009C4175" w:rsidRDefault="00E91CEB" w:rsidP="00E91CEB">
            <w:pPr>
              <w:jc w:val="center"/>
            </w:pPr>
            <w:r>
              <w:t>8</w:t>
            </w:r>
          </w:p>
        </w:tc>
      </w:tr>
      <w:tr w:rsidR="00E91CEB" w:rsidRPr="009C4175" w14:paraId="797000E0" w14:textId="77777777" w:rsidTr="00E91CEB">
        <w:trPr>
          <w:trHeight w:val="283"/>
        </w:trPr>
        <w:tc>
          <w:tcPr>
            <w:tcW w:w="272" w:type="pct"/>
          </w:tcPr>
          <w:p w14:paraId="21D88C63" w14:textId="77777777" w:rsidR="00E91CEB" w:rsidRPr="009C4175" w:rsidRDefault="00E91CEB" w:rsidP="00E91CEB">
            <w:pPr>
              <w:jc w:val="center"/>
            </w:pPr>
          </w:p>
        </w:tc>
        <w:tc>
          <w:tcPr>
            <w:tcW w:w="190" w:type="pct"/>
          </w:tcPr>
          <w:p w14:paraId="0B8E7853" w14:textId="77777777" w:rsidR="00E91CEB" w:rsidRPr="009C4175" w:rsidRDefault="00E91CEB" w:rsidP="00E91CEB">
            <w:pPr>
              <w:jc w:val="center"/>
            </w:pPr>
            <w:r w:rsidRPr="009C4175">
              <w:t>b.</w:t>
            </w:r>
          </w:p>
        </w:tc>
        <w:tc>
          <w:tcPr>
            <w:tcW w:w="3746" w:type="pct"/>
          </w:tcPr>
          <w:p w14:paraId="73AAD121" w14:textId="77777777" w:rsidR="00E91CEB" w:rsidRPr="009C4175" w:rsidRDefault="00E91CEB" w:rsidP="00E91CEB">
            <w:pPr>
              <w:jc w:val="both"/>
              <w:rPr>
                <w:bCs/>
              </w:rPr>
            </w:pPr>
            <w:r>
              <w:rPr>
                <w:bCs/>
              </w:rPr>
              <w:t>Explain any 2 string processing operations in C.</w:t>
            </w:r>
          </w:p>
        </w:tc>
        <w:tc>
          <w:tcPr>
            <w:tcW w:w="319" w:type="pct"/>
          </w:tcPr>
          <w:p w14:paraId="7B25DC0A" w14:textId="77777777" w:rsidR="00E91CEB" w:rsidRPr="009C4175" w:rsidRDefault="00E91CEB" w:rsidP="00E91CEB">
            <w:pPr>
              <w:jc w:val="center"/>
            </w:pPr>
            <w:r>
              <w:t>CO3</w:t>
            </w:r>
          </w:p>
        </w:tc>
        <w:tc>
          <w:tcPr>
            <w:tcW w:w="256" w:type="pct"/>
          </w:tcPr>
          <w:p w14:paraId="767771FA" w14:textId="77777777" w:rsidR="00E91CEB" w:rsidRPr="009C4175" w:rsidRDefault="00E91CEB" w:rsidP="00E91CEB">
            <w:pPr>
              <w:jc w:val="center"/>
            </w:pPr>
            <w:r>
              <w:t>U</w:t>
            </w:r>
          </w:p>
        </w:tc>
        <w:tc>
          <w:tcPr>
            <w:tcW w:w="217" w:type="pct"/>
          </w:tcPr>
          <w:p w14:paraId="5F5C77E2" w14:textId="77777777" w:rsidR="00E91CEB" w:rsidRPr="009C4175" w:rsidRDefault="00E91CEB" w:rsidP="00E91CEB">
            <w:pPr>
              <w:jc w:val="center"/>
            </w:pPr>
            <w:r>
              <w:t>4</w:t>
            </w:r>
          </w:p>
        </w:tc>
      </w:tr>
      <w:tr w:rsidR="00E91CEB" w:rsidRPr="009C4175" w14:paraId="7D93BE5A" w14:textId="77777777" w:rsidTr="00E91CEB">
        <w:trPr>
          <w:trHeight w:val="283"/>
        </w:trPr>
        <w:tc>
          <w:tcPr>
            <w:tcW w:w="272" w:type="pct"/>
          </w:tcPr>
          <w:p w14:paraId="58DE812B" w14:textId="77777777" w:rsidR="00E91CEB" w:rsidRPr="009C4175" w:rsidRDefault="00E91CEB" w:rsidP="00E91CEB">
            <w:pPr>
              <w:jc w:val="center"/>
            </w:pPr>
          </w:p>
        </w:tc>
        <w:tc>
          <w:tcPr>
            <w:tcW w:w="190" w:type="pct"/>
          </w:tcPr>
          <w:p w14:paraId="6B0E28C2" w14:textId="77777777" w:rsidR="00E91CEB" w:rsidRPr="009C4175" w:rsidRDefault="00E91CEB" w:rsidP="00E91CEB">
            <w:pPr>
              <w:jc w:val="center"/>
            </w:pPr>
          </w:p>
        </w:tc>
        <w:tc>
          <w:tcPr>
            <w:tcW w:w="3746" w:type="pct"/>
          </w:tcPr>
          <w:p w14:paraId="193E8806" w14:textId="77777777" w:rsidR="00E91CEB" w:rsidRPr="009C4175" w:rsidRDefault="00E91CEB" w:rsidP="00E91CEB">
            <w:pPr>
              <w:jc w:val="both"/>
            </w:pPr>
          </w:p>
        </w:tc>
        <w:tc>
          <w:tcPr>
            <w:tcW w:w="319" w:type="pct"/>
          </w:tcPr>
          <w:p w14:paraId="0EF5173D" w14:textId="77777777" w:rsidR="00E91CEB" w:rsidRPr="009C4175" w:rsidRDefault="00E91CEB" w:rsidP="00E91CEB">
            <w:pPr>
              <w:jc w:val="center"/>
            </w:pPr>
          </w:p>
        </w:tc>
        <w:tc>
          <w:tcPr>
            <w:tcW w:w="256" w:type="pct"/>
          </w:tcPr>
          <w:p w14:paraId="6B893674" w14:textId="77777777" w:rsidR="00E91CEB" w:rsidRPr="009C4175" w:rsidRDefault="00E91CEB" w:rsidP="00E91CEB">
            <w:pPr>
              <w:jc w:val="center"/>
            </w:pPr>
          </w:p>
        </w:tc>
        <w:tc>
          <w:tcPr>
            <w:tcW w:w="217" w:type="pct"/>
          </w:tcPr>
          <w:p w14:paraId="09FB024B" w14:textId="77777777" w:rsidR="00E91CEB" w:rsidRPr="009C4175" w:rsidRDefault="00E91CEB" w:rsidP="00E91CEB">
            <w:pPr>
              <w:jc w:val="center"/>
            </w:pPr>
          </w:p>
        </w:tc>
      </w:tr>
      <w:tr w:rsidR="00E91CEB" w:rsidRPr="009C4175" w14:paraId="08473F70" w14:textId="77777777" w:rsidTr="00E91CEB">
        <w:trPr>
          <w:trHeight w:val="283"/>
        </w:trPr>
        <w:tc>
          <w:tcPr>
            <w:tcW w:w="272" w:type="pct"/>
          </w:tcPr>
          <w:p w14:paraId="27FA6AFF" w14:textId="77777777" w:rsidR="00E91CEB" w:rsidRPr="009C4175" w:rsidRDefault="00E91CEB" w:rsidP="00E91CEB">
            <w:pPr>
              <w:jc w:val="center"/>
            </w:pPr>
            <w:r w:rsidRPr="009C4175">
              <w:lastRenderedPageBreak/>
              <w:t>20.</w:t>
            </w:r>
          </w:p>
        </w:tc>
        <w:tc>
          <w:tcPr>
            <w:tcW w:w="190" w:type="pct"/>
          </w:tcPr>
          <w:p w14:paraId="4CE78C7B" w14:textId="77777777" w:rsidR="00E91CEB" w:rsidRPr="009C4175" w:rsidRDefault="00E91CEB" w:rsidP="00E91CEB">
            <w:pPr>
              <w:jc w:val="center"/>
            </w:pPr>
            <w:r w:rsidRPr="009C4175">
              <w:t>a.</w:t>
            </w:r>
          </w:p>
        </w:tc>
        <w:tc>
          <w:tcPr>
            <w:tcW w:w="3746" w:type="pct"/>
          </w:tcPr>
          <w:p w14:paraId="6A052E56" w14:textId="77777777" w:rsidR="00E91CEB" w:rsidRPr="009C4175" w:rsidRDefault="00E91CEB" w:rsidP="00E91CEB">
            <w:pPr>
              <w:jc w:val="both"/>
            </w:pPr>
            <w:r>
              <w:t>Write a C program to swap two numbers using functions.</w:t>
            </w:r>
          </w:p>
        </w:tc>
        <w:tc>
          <w:tcPr>
            <w:tcW w:w="319" w:type="pct"/>
          </w:tcPr>
          <w:p w14:paraId="63CF8968" w14:textId="77777777" w:rsidR="00E91CEB" w:rsidRPr="009C4175" w:rsidRDefault="00E91CEB" w:rsidP="00E91CEB">
            <w:pPr>
              <w:jc w:val="center"/>
            </w:pPr>
            <w:r w:rsidRPr="009C4175">
              <w:t>CO4</w:t>
            </w:r>
          </w:p>
        </w:tc>
        <w:tc>
          <w:tcPr>
            <w:tcW w:w="256" w:type="pct"/>
          </w:tcPr>
          <w:p w14:paraId="2BD757C3" w14:textId="77777777" w:rsidR="00E91CEB" w:rsidRPr="009C4175" w:rsidRDefault="00E91CEB" w:rsidP="00E91CEB">
            <w:pPr>
              <w:jc w:val="center"/>
            </w:pPr>
            <w:r>
              <w:t>A</w:t>
            </w:r>
          </w:p>
        </w:tc>
        <w:tc>
          <w:tcPr>
            <w:tcW w:w="217" w:type="pct"/>
          </w:tcPr>
          <w:p w14:paraId="7F4EACC7" w14:textId="77777777" w:rsidR="00E91CEB" w:rsidRPr="009C4175" w:rsidRDefault="00E91CEB" w:rsidP="00E91CEB">
            <w:pPr>
              <w:jc w:val="center"/>
            </w:pPr>
            <w:r>
              <w:t>8</w:t>
            </w:r>
          </w:p>
        </w:tc>
      </w:tr>
      <w:tr w:rsidR="00E91CEB" w:rsidRPr="009C4175" w14:paraId="29A9D9CB" w14:textId="77777777" w:rsidTr="00E91CEB">
        <w:trPr>
          <w:trHeight w:val="283"/>
        </w:trPr>
        <w:tc>
          <w:tcPr>
            <w:tcW w:w="272" w:type="pct"/>
          </w:tcPr>
          <w:p w14:paraId="305969F4" w14:textId="77777777" w:rsidR="00E91CEB" w:rsidRPr="009C4175" w:rsidRDefault="00E91CEB" w:rsidP="00E91CEB">
            <w:pPr>
              <w:jc w:val="center"/>
            </w:pPr>
          </w:p>
        </w:tc>
        <w:tc>
          <w:tcPr>
            <w:tcW w:w="190" w:type="pct"/>
          </w:tcPr>
          <w:p w14:paraId="71428D4E" w14:textId="77777777" w:rsidR="00E91CEB" w:rsidRPr="009C4175" w:rsidRDefault="00E91CEB" w:rsidP="00E91CEB">
            <w:pPr>
              <w:jc w:val="center"/>
            </w:pPr>
            <w:r w:rsidRPr="009C4175">
              <w:t>b.</w:t>
            </w:r>
          </w:p>
        </w:tc>
        <w:tc>
          <w:tcPr>
            <w:tcW w:w="3746" w:type="pct"/>
          </w:tcPr>
          <w:p w14:paraId="2133D71C" w14:textId="77777777" w:rsidR="00E91CEB" w:rsidRPr="009C4175" w:rsidRDefault="00E91CEB" w:rsidP="00E91CEB">
            <w:pPr>
              <w:jc w:val="both"/>
              <w:rPr>
                <w:bCs/>
              </w:rPr>
            </w:pPr>
            <w:r>
              <w:t>Explain the process of passing arrays to functions in C with an example.</w:t>
            </w:r>
          </w:p>
        </w:tc>
        <w:tc>
          <w:tcPr>
            <w:tcW w:w="319" w:type="pct"/>
          </w:tcPr>
          <w:p w14:paraId="5CD004B1" w14:textId="77777777" w:rsidR="00E91CEB" w:rsidRPr="009C4175" w:rsidRDefault="00E91CEB" w:rsidP="00E91CEB">
            <w:pPr>
              <w:jc w:val="center"/>
            </w:pPr>
            <w:r>
              <w:t>CO4</w:t>
            </w:r>
          </w:p>
        </w:tc>
        <w:tc>
          <w:tcPr>
            <w:tcW w:w="256" w:type="pct"/>
          </w:tcPr>
          <w:p w14:paraId="3350EAFE" w14:textId="77777777" w:rsidR="00E91CEB" w:rsidRPr="009C4175" w:rsidRDefault="00E91CEB" w:rsidP="00E91CEB">
            <w:pPr>
              <w:jc w:val="center"/>
            </w:pPr>
            <w:r>
              <w:t>U</w:t>
            </w:r>
          </w:p>
        </w:tc>
        <w:tc>
          <w:tcPr>
            <w:tcW w:w="217" w:type="pct"/>
          </w:tcPr>
          <w:p w14:paraId="4253F34E" w14:textId="77777777" w:rsidR="00E91CEB" w:rsidRPr="009C4175" w:rsidRDefault="00E91CEB" w:rsidP="00E91CEB">
            <w:pPr>
              <w:jc w:val="center"/>
            </w:pPr>
            <w:r>
              <w:t>4</w:t>
            </w:r>
          </w:p>
        </w:tc>
      </w:tr>
      <w:tr w:rsidR="00E91CEB" w:rsidRPr="009C4175" w14:paraId="2FF5E741" w14:textId="77777777" w:rsidTr="00E91CEB">
        <w:trPr>
          <w:trHeight w:val="283"/>
        </w:trPr>
        <w:tc>
          <w:tcPr>
            <w:tcW w:w="272" w:type="pct"/>
          </w:tcPr>
          <w:p w14:paraId="74150E25" w14:textId="77777777" w:rsidR="00E91CEB" w:rsidRPr="009C4175" w:rsidRDefault="00E91CEB" w:rsidP="00E91CEB">
            <w:pPr>
              <w:jc w:val="center"/>
            </w:pPr>
          </w:p>
        </w:tc>
        <w:tc>
          <w:tcPr>
            <w:tcW w:w="190" w:type="pct"/>
          </w:tcPr>
          <w:p w14:paraId="66CC93A1" w14:textId="77777777" w:rsidR="00E91CEB" w:rsidRPr="009C4175" w:rsidRDefault="00E91CEB" w:rsidP="00E91CEB">
            <w:pPr>
              <w:jc w:val="center"/>
            </w:pPr>
          </w:p>
        </w:tc>
        <w:tc>
          <w:tcPr>
            <w:tcW w:w="3746" w:type="pct"/>
          </w:tcPr>
          <w:p w14:paraId="514880CC" w14:textId="77777777" w:rsidR="00E91CEB" w:rsidRPr="009C4175" w:rsidRDefault="00E91CEB" w:rsidP="00E91CEB">
            <w:pPr>
              <w:jc w:val="both"/>
            </w:pPr>
          </w:p>
        </w:tc>
        <w:tc>
          <w:tcPr>
            <w:tcW w:w="319" w:type="pct"/>
          </w:tcPr>
          <w:p w14:paraId="6581EEDE" w14:textId="77777777" w:rsidR="00E91CEB" w:rsidRPr="009C4175" w:rsidRDefault="00E91CEB" w:rsidP="00E91CEB">
            <w:pPr>
              <w:jc w:val="center"/>
            </w:pPr>
          </w:p>
        </w:tc>
        <w:tc>
          <w:tcPr>
            <w:tcW w:w="256" w:type="pct"/>
          </w:tcPr>
          <w:p w14:paraId="44B5B5E8" w14:textId="77777777" w:rsidR="00E91CEB" w:rsidRPr="009C4175" w:rsidRDefault="00E91CEB" w:rsidP="00E91CEB">
            <w:pPr>
              <w:jc w:val="center"/>
            </w:pPr>
          </w:p>
        </w:tc>
        <w:tc>
          <w:tcPr>
            <w:tcW w:w="217" w:type="pct"/>
          </w:tcPr>
          <w:p w14:paraId="0A105768" w14:textId="77777777" w:rsidR="00E91CEB" w:rsidRPr="009C4175" w:rsidRDefault="00E91CEB" w:rsidP="00E91CEB">
            <w:pPr>
              <w:jc w:val="center"/>
            </w:pPr>
          </w:p>
        </w:tc>
      </w:tr>
      <w:tr w:rsidR="00E91CEB" w:rsidRPr="009C4175" w14:paraId="17FF49BF" w14:textId="77777777" w:rsidTr="00E91CEB">
        <w:trPr>
          <w:trHeight w:val="283"/>
        </w:trPr>
        <w:tc>
          <w:tcPr>
            <w:tcW w:w="272" w:type="pct"/>
          </w:tcPr>
          <w:p w14:paraId="07B5847B" w14:textId="77777777" w:rsidR="00E91CEB" w:rsidRPr="009C4175" w:rsidRDefault="00E91CEB" w:rsidP="00E91CEB">
            <w:pPr>
              <w:jc w:val="center"/>
            </w:pPr>
            <w:r w:rsidRPr="009C4175">
              <w:t>21.</w:t>
            </w:r>
          </w:p>
        </w:tc>
        <w:tc>
          <w:tcPr>
            <w:tcW w:w="190" w:type="pct"/>
          </w:tcPr>
          <w:p w14:paraId="59A80A52" w14:textId="77777777" w:rsidR="00E91CEB" w:rsidRPr="009C4175" w:rsidRDefault="00E91CEB" w:rsidP="00E91CEB">
            <w:pPr>
              <w:jc w:val="center"/>
            </w:pPr>
            <w:r w:rsidRPr="009C4175">
              <w:t>a.</w:t>
            </w:r>
          </w:p>
        </w:tc>
        <w:tc>
          <w:tcPr>
            <w:tcW w:w="3746" w:type="pct"/>
          </w:tcPr>
          <w:p w14:paraId="1EA0C901" w14:textId="77777777" w:rsidR="00E91CEB" w:rsidRPr="009C4175" w:rsidRDefault="00E91CEB" w:rsidP="00E91CEB">
            <w:pPr>
              <w:jc w:val="both"/>
            </w:pPr>
            <w:r>
              <w:t>Write a C program to find the largest element in an array using pointers.</w:t>
            </w:r>
          </w:p>
        </w:tc>
        <w:tc>
          <w:tcPr>
            <w:tcW w:w="319" w:type="pct"/>
          </w:tcPr>
          <w:p w14:paraId="194BDD58" w14:textId="77777777" w:rsidR="00E91CEB" w:rsidRPr="009C4175" w:rsidRDefault="00E91CEB" w:rsidP="00E91CEB">
            <w:pPr>
              <w:jc w:val="center"/>
            </w:pPr>
            <w:r w:rsidRPr="009C4175">
              <w:t>CO5</w:t>
            </w:r>
          </w:p>
        </w:tc>
        <w:tc>
          <w:tcPr>
            <w:tcW w:w="256" w:type="pct"/>
          </w:tcPr>
          <w:p w14:paraId="0E77325E" w14:textId="77777777" w:rsidR="00E91CEB" w:rsidRPr="009C4175" w:rsidRDefault="00E91CEB" w:rsidP="00E91CEB">
            <w:pPr>
              <w:jc w:val="center"/>
            </w:pPr>
            <w:r>
              <w:t>A</w:t>
            </w:r>
          </w:p>
        </w:tc>
        <w:tc>
          <w:tcPr>
            <w:tcW w:w="217" w:type="pct"/>
          </w:tcPr>
          <w:p w14:paraId="0DD3F8DF" w14:textId="77777777" w:rsidR="00E91CEB" w:rsidRPr="009C4175" w:rsidRDefault="00E91CEB" w:rsidP="00E91CEB">
            <w:pPr>
              <w:jc w:val="center"/>
            </w:pPr>
            <w:r>
              <w:t>8</w:t>
            </w:r>
          </w:p>
        </w:tc>
      </w:tr>
      <w:tr w:rsidR="00E91CEB" w:rsidRPr="009C4175" w14:paraId="31ECD20C" w14:textId="77777777" w:rsidTr="00E91CEB">
        <w:trPr>
          <w:trHeight w:val="283"/>
        </w:trPr>
        <w:tc>
          <w:tcPr>
            <w:tcW w:w="272" w:type="pct"/>
          </w:tcPr>
          <w:p w14:paraId="37BCE9D9" w14:textId="77777777" w:rsidR="00E91CEB" w:rsidRPr="009C4175" w:rsidRDefault="00E91CEB" w:rsidP="00E91CEB">
            <w:pPr>
              <w:jc w:val="center"/>
            </w:pPr>
          </w:p>
        </w:tc>
        <w:tc>
          <w:tcPr>
            <w:tcW w:w="190" w:type="pct"/>
          </w:tcPr>
          <w:p w14:paraId="6563EBEB" w14:textId="77777777" w:rsidR="00E91CEB" w:rsidRPr="009C4175" w:rsidRDefault="00E91CEB" w:rsidP="00E91CEB">
            <w:pPr>
              <w:jc w:val="center"/>
            </w:pPr>
            <w:r w:rsidRPr="009C4175">
              <w:t>b.</w:t>
            </w:r>
          </w:p>
        </w:tc>
        <w:tc>
          <w:tcPr>
            <w:tcW w:w="3746" w:type="pct"/>
          </w:tcPr>
          <w:p w14:paraId="455E7827" w14:textId="77777777" w:rsidR="00E91CEB" w:rsidRPr="009C4175" w:rsidRDefault="00E91CEB" w:rsidP="00E91CEB">
            <w:pPr>
              <w:jc w:val="both"/>
              <w:rPr>
                <w:bCs/>
              </w:rPr>
            </w:pPr>
            <w:r>
              <w:rPr>
                <w:bCs/>
              </w:rPr>
              <w:t>Explain the advantages of using pointers.</w:t>
            </w:r>
          </w:p>
        </w:tc>
        <w:tc>
          <w:tcPr>
            <w:tcW w:w="319" w:type="pct"/>
          </w:tcPr>
          <w:p w14:paraId="54344B94" w14:textId="77777777" w:rsidR="00E91CEB" w:rsidRPr="009C4175" w:rsidRDefault="00E91CEB" w:rsidP="00E91CEB">
            <w:pPr>
              <w:jc w:val="center"/>
            </w:pPr>
            <w:r>
              <w:t>CO5</w:t>
            </w:r>
          </w:p>
        </w:tc>
        <w:tc>
          <w:tcPr>
            <w:tcW w:w="256" w:type="pct"/>
          </w:tcPr>
          <w:p w14:paraId="75445DAE" w14:textId="77777777" w:rsidR="00E91CEB" w:rsidRPr="009C4175" w:rsidRDefault="00E91CEB" w:rsidP="00E91CEB">
            <w:pPr>
              <w:jc w:val="center"/>
            </w:pPr>
            <w:r>
              <w:t>U</w:t>
            </w:r>
          </w:p>
        </w:tc>
        <w:tc>
          <w:tcPr>
            <w:tcW w:w="217" w:type="pct"/>
          </w:tcPr>
          <w:p w14:paraId="5ACAD226" w14:textId="77777777" w:rsidR="00E91CEB" w:rsidRPr="009C4175" w:rsidRDefault="00E91CEB" w:rsidP="00E91CEB">
            <w:pPr>
              <w:jc w:val="center"/>
            </w:pPr>
            <w:r>
              <w:t>4</w:t>
            </w:r>
          </w:p>
        </w:tc>
      </w:tr>
      <w:tr w:rsidR="00E91CEB" w:rsidRPr="009C4175" w14:paraId="34E0F260" w14:textId="77777777" w:rsidTr="00E91CEB">
        <w:trPr>
          <w:trHeight w:val="283"/>
        </w:trPr>
        <w:tc>
          <w:tcPr>
            <w:tcW w:w="272" w:type="pct"/>
          </w:tcPr>
          <w:p w14:paraId="6542F2D2" w14:textId="77777777" w:rsidR="00E91CEB" w:rsidRPr="009C4175" w:rsidRDefault="00E91CEB" w:rsidP="00E91CEB">
            <w:pPr>
              <w:jc w:val="center"/>
            </w:pPr>
          </w:p>
        </w:tc>
        <w:tc>
          <w:tcPr>
            <w:tcW w:w="190" w:type="pct"/>
          </w:tcPr>
          <w:p w14:paraId="546A41AC" w14:textId="77777777" w:rsidR="00E91CEB" w:rsidRPr="009C4175" w:rsidRDefault="00E91CEB" w:rsidP="00E91CEB">
            <w:pPr>
              <w:jc w:val="center"/>
            </w:pPr>
          </w:p>
        </w:tc>
        <w:tc>
          <w:tcPr>
            <w:tcW w:w="3746" w:type="pct"/>
          </w:tcPr>
          <w:p w14:paraId="0B664618" w14:textId="77777777" w:rsidR="00E91CEB" w:rsidRPr="009C4175" w:rsidRDefault="00E91CEB" w:rsidP="00E91CEB">
            <w:pPr>
              <w:jc w:val="both"/>
            </w:pPr>
          </w:p>
        </w:tc>
        <w:tc>
          <w:tcPr>
            <w:tcW w:w="319" w:type="pct"/>
          </w:tcPr>
          <w:p w14:paraId="6D9BBBB1" w14:textId="77777777" w:rsidR="00E91CEB" w:rsidRPr="009C4175" w:rsidRDefault="00E91CEB" w:rsidP="00E91CEB">
            <w:pPr>
              <w:jc w:val="center"/>
            </w:pPr>
          </w:p>
        </w:tc>
        <w:tc>
          <w:tcPr>
            <w:tcW w:w="256" w:type="pct"/>
          </w:tcPr>
          <w:p w14:paraId="0A7C5F41" w14:textId="77777777" w:rsidR="00E91CEB" w:rsidRPr="009C4175" w:rsidRDefault="00E91CEB" w:rsidP="00E91CEB">
            <w:pPr>
              <w:jc w:val="center"/>
            </w:pPr>
          </w:p>
        </w:tc>
        <w:tc>
          <w:tcPr>
            <w:tcW w:w="217" w:type="pct"/>
          </w:tcPr>
          <w:p w14:paraId="605EEE18" w14:textId="77777777" w:rsidR="00E91CEB" w:rsidRPr="009C4175" w:rsidRDefault="00E91CEB" w:rsidP="00E91CEB">
            <w:pPr>
              <w:jc w:val="center"/>
            </w:pPr>
          </w:p>
        </w:tc>
      </w:tr>
      <w:tr w:rsidR="00E91CEB" w:rsidRPr="009C4175" w14:paraId="2FAFBEEF" w14:textId="77777777" w:rsidTr="00E91CEB">
        <w:trPr>
          <w:trHeight w:val="283"/>
        </w:trPr>
        <w:tc>
          <w:tcPr>
            <w:tcW w:w="272" w:type="pct"/>
          </w:tcPr>
          <w:p w14:paraId="34BF16AE" w14:textId="77777777" w:rsidR="00E91CEB" w:rsidRPr="009C4175" w:rsidRDefault="00E91CEB" w:rsidP="00E91CEB">
            <w:pPr>
              <w:jc w:val="center"/>
            </w:pPr>
            <w:r w:rsidRPr="009C4175">
              <w:t>22.</w:t>
            </w:r>
          </w:p>
        </w:tc>
        <w:tc>
          <w:tcPr>
            <w:tcW w:w="190" w:type="pct"/>
          </w:tcPr>
          <w:p w14:paraId="21D5E7D5" w14:textId="77777777" w:rsidR="00E91CEB" w:rsidRPr="009C4175" w:rsidRDefault="00E91CEB" w:rsidP="00E91CEB">
            <w:pPr>
              <w:jc w:val="center"/>
            </w:pPr>
          </w:p>
        </w:tc>
        <w:tc>
          <w:tcPr>
            <w:tcW w:w="3746" w:type="pct"/>
          </w:tcPr>
          <w:p w14:paraId="262B88F5" w14:textId="77777777" w:rsidR="00E91CEB" w:rsidRPr="009C4175" w:rsidRDefault="00E91CEB" w:rsidP="00E91CEB">
            <w:pPr>
              <w:jc w:val="both"/>
            </w:pPr>
            <w:r>
              <w:t>Explain the various control statements in C.</w:t>
            </w:r>
          </w:p>
        </w:tc>
        <w:tc>
          <w:tcPr>
            <w:tcW w:w="319" w:type="pct"/>
          </w:tcPr>
          <w:p w14:paraId="6F31E9C8" w14:textId="77777777" w:rsidR="00E91CEB" w:rsidRPr="009C4175" w:rsidRDefault="00E91CEB" w:rsidP="00E91CEB">
            <w:pPr>
              <w:jc w:val="center"/>
            </w:pPr>
            <w:r w:rsidRPr="009C4175">
              <w:t>CO</w:t>
            </w:r>
            <w:r>
              <w:t>2</w:t>
            </w:r>
          </w:p>
        </w:tc>
        <w:tc>
          <w:tcPr>
            <w:tcW w:w="256" w:type="pct"/>
          </w:tcPr>
          <w:p w14:paraId="68E28222" w14:textId="77777777" w:rsidR="00E91CEB" w:rsidRPr="009C4175" w:rsidRDefault="00E91CEB" w:rsidP="00E91CEB">
            <w:pPr>
              <w:jc w:val="center"/>
            </w:pPr>
            <w:r>
              <w:t>U</w:t>
            </w:r>
          </w:p>
        </w:tc>
        <w:tc>
          <w:tcPr>
            <w:tcW w:w="217" w:type="pct"/>
          </w:tcPr>
          <w:p w14:paraId="54A74285" w14:textId="77777777" w:rsidR="00E91CEB" w:rsidRPr="009C4175" w:rsidRDefault="00E91CEB" w:rsidP="00E91CEB">
            <w:pPr>
              <w:jc w:val="center"/>
            </w:pPr>
            <w:r w:rsidRPr="009C4175">
              <w:t>12</w:t>
            </w:r>
          </w:p>
        </w:tc>
      </w:tr>
      <w:tr w:rsidR="00E91CEB" w:rsidRPr="009C4175" w14:paraId="60A366FE" w14:textId="77777777" w:rsidTr="00E91CEB">
        <w:trPr>
          <w:trHeight w:val="283"/>
        </w:trPr>
        <w:tc>
          <w:tcPr>
            <w:tcW w:w="272" w:type="pct"/>
          </w:tcPr>
          <w:p w14:paraId="043CAFC5" w14:textId="77777777" w:rsidR="00E91CEB" w:rsidRPr="009C4175" w:rsidRDefault="00E91CEB" w:rsidP="00E91CEB">
            <w:pPr>
              <w:jc w:val="center"/>
            </w:pPr>
          </w:p>
        </w:tc>
        <w:tc>
          <w:tcPr>
            <w:tcW w:w="190" w:type="pct"/>
          </w:tcPr>
          <w:p w14:paraId="272FBCFC" w14:textId="77777777" w:rsidR="00E91CEB" w:rsidRPr="009C4175" w:rsidRDefault="00E91CEB" w:rsidP="00E91CEB">
            <w:pPr>
              <w:jc w:val="center"/>
            </w:pPr>
          </w:p>
        </w:tc>
        <w:tc>
          <w:tcPr>
            <w:tcW w:w="3746" w:type="pct"/>
          </w:tcPr>
          <w:p w14:paraId="6D71CDA9" w14:textId="77777777" w:rsidR="00E91CEB" w:rsidRPr="009C4175" w:rsidRDefault="00E91CEB" w:rsidP="00E91CEB">
            <w:pPr>
              <w:jc w:val="both"/>
            </w:pPr>
          </w:p>
        </w:tc>
        <w:tc>
          <w:tcPr>
            <w:tcW w:w="319" w:type="pct"/>
          </w:tcPr>
          <w:p w14:paraId="41EBBC7D" w14:textId="77777777" w:rsidR="00E91CEB" w:rsidRPr="009C4175" w:rsidRDefault="00E91CEB" w:rsidP="00E91CEB">
            <w:pPr>
              <w:jc w:val="center"/>
            </w:pPr>
          </w:p>
        </w:tc>
        <w:tc>
          <w:tcPr>
            <w:tcW w:w="256" w:type="pct"/>
          </w:tcPr>
          <w:p w14:paraId="0BAAD710" w14:textId="77777777" w:rsidR="00E91CEB" w:rsidRPr="009C4175" w:rsidRDefault="00E91CEB" w:rsidP="00E91CEB">
            <w:pPr>
              <w:jc w:val="center"/>
            </w:pPr>
          </w:p>
        </w:tc>
        <w:tc>
          <w:tcPr>
            <w:tcW w:w="217" w:type="pct"/>
          </w:tcPr>
          <w:p w14:paraId="34093783" w14:textId="77777777" w:rsidR="00E91CEB" w:rsidRPr="009C4175" w:rsidRDefault="00E91CEB" w:rsidP="00E91CEB">
            <w:pPr>
              <w:jc w:val="center"/>
            </w:pPr>
          </w:p>
        </w:tc>
      </w:tr>
      <w:tr w:rsidR="00E91CEB" w:rsidRPr="009C4175" w14:paraId="2DE887A4" w14:textId="77777777" w:rsidTr="00E91CEB">
        <w:trPr>
          <w:trHeight w:val="283"/>
        </w:trPr>
        <w:tc>
          <w:tcPr>
            <w:tcW w:w="272" w:type="pct"/>
          </w:tcPr>
          <w:p w14:paraId="77B30645" w14:textId="77777777" w:rsidR="00E91CEB" w:rsidRPr="009C4175" w:rsidRDefault="00E91CEB" w:rsidP="00E91CEB">
            <w:pPr>
              <w:jc w:val="center"/>
            </w:pPr>
            <w:r w:rsidRPr="009C4175">
              <w:t>23.</w:t>
            </w:r>
          </w:p>
        </w:tc>
        <w:tc>
          <w:tcPr>
            <w:tcW w:w="190" w:type="pct"/>
          </w:tcPr>
          <w:p w14:paraId="2A0489C4" w14:textId="77777777" w:rsidR="00E91CEB" w:rsidRPr="009C4175" w:rsidRDefault="00E91CEB" w:rsidP="00E91CEB">
            <w:pPr>
              <w:jc w:val="center"/>
            </w:pPr>
          </w:p>
        </w:tc>
        <w:tc>
          <w:tcPr>
            <w:tcW w:w="3746" w:type="pct"/>
          </w:tcPr>
          <w:p w14:paraId="0B25F20F" w14:textId="77777777" w:rsidR="00E91CEB" w:rsidRPr="009C4175" w:rsidRDefault="00E91CEB" w:rsidP="00E91CEB">
            <w:pPr>
              <w:jc w:val="both"/>
            </w:pPr>
            <w:r>
              <w:t>Write a C program to perform bubble sorting and explain its working with an example.</w:t>
            </w:r>
          </w:p>
        </w:tc>
        <w:tc>
          <w:tcPr>
            <w:tcW w:w="319" w:type="pct"/>
          </w:tcPr>
          <w:p w14:paraId="49C3D25C" w14:textId="77777777" w:rsidR="00E91CEB" w:rsidRPr="009C4175" w:rsidRDefault="00E91CEB" w:rsidP="00E91CEB">
            <w:pPr>
              <w:jc w:val="center"/>
            </w:pPr>
            <w:r w:rsidRPr="009C4175">
              <w:t>CO</w:t>
            </w:r>
            <w:r>
              <w:t>3</w:t>
            </w:r>
          </w:p>
        </w:tc>
        <w:tc>
          <w:tcPr>
            <w:tcW w:w="256" w:type="pct"/>
          </w:tcPr>
          <w:p w14:paraId="7869F400" w14:textId="77777777" w:rsidR="00E91CEB" w:rsidRPr="009C4175" w:rsidRDefault="00E91CEB" w:rsidP="00E91CEB">
            <w:pPr>
              <w:jc w:val="center"/>
            </w:pPr>
            <w:r>
              <w:t>A</w:t>
            </w:r>
          </w:p>
        </w:tc>
        <w:tc>
          <w:tcPr>
            <w:tcW w:w="217" w:type="pct"/>
          </w:tcPr>
          <w:p w14:paraId="13C2A960" w14:textId="77777777" w:rsidR="00E91CEB" w:rsidRPr="009C4175" w:rsidRDefault="00E91CEB" w:rsidP="00E91CEB">
            <w:pPr>
              <w:jc w:val="center"/>
            </w:pPr>
            <w:r w:rsidRPr="009C4175">
              <w:t>12</w:t>
            </w:r>
          </w:p>
        </w:tc>
      </w:tr>
      <w:tr w:rsidR="00E91CEB" w:rsidRPr="009C4175" w14:paraId="73B0AE9B" w14:textId="77777777" w:rsidTr="00E91CEB">
        <w:trPr>
          <w:trHeight w:val="238"/>
        </w:trPr>
        <w:tc>
          <w:tcPr>
            <w:tcW w:w="5000" w:type="pct"/>
            <w:gridSpan w:val="6"/>
          </w:tcPr>
          <w:p w14:paraId="4CA86828" w14:textId="77777777" w:rsidR="00E91CEB" w:rsidRPr="009C4175" w:rsidRDefault="00E91CEB" w:rsidP="00E91CEB">
            <w:pPr>
              <w:jc w:val="center"/>
              <w:rPr>
                <w:b/>
                <w:bCs/>
              </w:rPr>
            </w:pPr>
            <w:r w:rsidRPr="009C4175">
              <w:rPr>
                <w:b/>
                <w:bCs/>
              </w:rPr>
              <w:t>COMPULSORY QUESTION</w:t>
            </w:r>
          </w:p>
        </w:tc>
      </w:tr>
      <w:tr w:rsidR="00E91CEB" w:rsidRPr="009C4175" w14:paraId="7BA59DFE" w14:textId="77777777" w:rsidTr="00E91CEB">
        <w:trPr>
          <w:trHeight w:val="338"/>
        </w:trPr>
        <w:tc>
          <w:tcPr>
            <w:tcW w:w="272" w:type="pct"/>
          </w:tcPr>
          <w:p w14:paraId="5C27559C" w14:textId="77777777" w:rsidR="00E91CEB" w:rsidRPr="009C4175" w:rsidRDefault="00E91CEB" w:rsidP="00E91CEB">
            <w:pPr>
              <w:jc w:val="center"/>
            </w:pPr>
            <w:r w:rsidRPr="009C4175">
              <w:t>24.</w:t>
            </w:r>
          </w:p>
        </w:tc>
        <w:tc>
          <w:tcPr>
            <w:tcW w:w="190" w:type="pct"/>
          </w:tcPr>
          <w:p w14:paraId="6C0C31B0" w14:textId="77777777" w:rsidR="00E91CEB" w:rsidRPr="009C4175" w:rsidRDefault="00E91CEB" w:rsidP="00E91CEB">
            <w:pPr>
              <w:jc w:val="center"/>
            </w:pPr>
            <w:r w:rsidRPr="009C4175">
              <w:t>a.</w:t>
            </w:r>
          </w:p>
        </w:tc>
        <w:tc>
          <w:tcPr>
            <w:tcW w:w="3746" w:type="pct"/>
          </w:tcPr>
          <w:p w14:paraId="2ADB1BFC" w14:textId="77777777" w:rsidR="00E91CEB" w:rsidRPr="009C4175" w:rsidRDefault="00E91CEB" w:rsidP="00E91CEB">
            <w:pPr>
              <w:jc w:val="both"/>
            </w:pPr>
            <w:r w:rsidRPr="00087AD3">
              <w:rPr>
                <w:lang w:val="en-IN" w:eastAsia="en-IN"/>
              </w:rPr>
              <w:t>Write a C program to store and display employee details</w:t>
            </w:r>
            <w:r>
              <w:rPr>
                <w:lang w:val="en-IN" w:eastAsia="en-IN"/>
              </w:rPr>
              <w:t xml:space="preserve"> using structures</w:t>
            </w:r>
            <w:r w:rsidRPr="00087AD3">
              <w:rPr>
                <w:lang w:val="en-IN" w:eastAsia="en-IN"/>
              </w:rPr>
              <w:t>.</w:t>
            </w:r>
          </w:p>
        </w:tc>
        <w:tc>
          <w:tcPr>
            <w:tcW w:w="319" w:type="pct"/>
          </w:tcPr>
          <w:p w14:paraId="32CD4D84" w14:textId="77777777" w:rsidR="00E91CEB" w:rsidRPr="009C4175" w:rsidRDefault="00E91CEB" w:rsidP="00E91CEB">
            <w:pPr>
              <w:jc w:val="center"/>
            </w:pPr>
            <w:r w:rsidRPr="009C4175">
              <w:t>CO6</w:t>
            </w:r>
          </w:p>
        </w:tc>
        <w:tc>
          <w:tcPr>
            <w:tcW w:w="256" w:type="pct"/>
          </w:tcPr>
          <w:p w14:paraId="092398EC" w14:textId="77777777" w:rsidR="00E91CEB" w:rsidRPr="009C4175" w:rsidRDefault="00E91CEB" w:rsidP="00E91CEB">
            <w:pPr>
              <w:jc w:val="center"/>
            </w:pPr>
            <w:r>
              <w:t>A</w:t>
            </w:r>
          </w:p>
        </w:tc>
        <w:tc>
          <w:tcPr>
            <w:tcW w:w="217" w:type="pct"/>
          </w:tcPr>
          <w:p w14:paraId="35AE52A7" w14:textId="77777777" w:rsidR="00E91CEB" w:rsidRPr="009C4175" w:rsidRDefault="00E91CEB" w:rsidP="00E91CEB">
            <w:pPr>
              <w:jc w:val="center"/>
            </w:pPr>
            <w:r>
              <w:t>8</w:t>
            </w:r>
          </w:p>
        </w:tc>
      </w:tr>
      <w:tr w:rsidR="00E91CEB" w:rsidRPr="009C4175" w14:paraId="0251BCD2" w14:textId="77777777" w:rsidTr="00E91CEB">
        <w:trPr>
          <w:trHeight w:val="283"/>
        </w:trPr>
        <w:tc>
          <w:tcPr>
            <w:tcW w:w="272" w:type="pct"/>
          </w:tcPr>
          <w:p w14:paraId="1BAB0480" w14:textId="77777777" w:rsidR="00E91CEB" w:rsidRPr="009C4175" w:rsidRDefault="00E91CEB" w:rsidP="00E91CEB">
            <w:pPr>
              <w:jc w:val="center"/>
            </w:pPr>
          </w:p>
        </w:tc>
        <w:tc>
          <w:tcPr>
            <w:tcW w:w="190" w:type="pct"/>
          </w:tcPr>
          <w:p w14:paraId="0AD85348" w14:textId="77777777" w:rsidR="00E91CEB" w:rsidRPr="009C4175" w:rsidRDefault="00E91CEB" w:rsidP="00E91CEB">
            <w:pPr>
              <w:jc w:val="center"/>
            </w:pPr>
            <w:r w:rsidRPr="009C4175">
              <w:t>b.</w:t>
            </w:r>
          </w:p>
        </w:tc>
        <w:tc>
          <w:tcPr>
            <w:tcW w:w="3746" w:type="pct"/>
          </w:tcPr>
          <w:p w14:paraId="27FFAE26" w14:textId="77777777" w:rsidR="00E91CEB" w:rsidRPr="009C4175" w:rsidRDefault="00E91CEB" w:rsidP="00E91CEB">
            <w:pPr>
              <w:jc w:val="both"/>
              <w:rPr>
                <w:bCs/>
              </w:rPr>
            </w:pPr>
            <w:r>
              <w:t>Compare ‘structures’ with ‘unions’ with respect to memory allocation and usage.</w:t>
            </w:r>
          </w:p>
        </w:tc>
        <w:tc>
          <w:tcPr>
            <w:tcW w:w="319" w:type="pct"/>
          </w:tcPr>
          <w:p w14:paraId="16C8BC1A" w14:textId="77777777" w:rsidR="00E91CEB" w:rsidRPr="009C4175" w:rsidRDefault="00E91CEB" w:rsidP="00E91CEB">
            <w:pPr>
              <w:jc w:val="center"/>
            </w:pPr>
            <w:r>
              <w:t>CO6</w:t>
            </w:r>
          </w:p>
        </w:tc>
        <w:tc>
          <w:tcPr>
            <w:tcW w:w="256" w:type="pct"/>
          </w:tcPr>
          <w:p w14:paraId="2DE4F22F" w14:textId="77777777" w:rsidR="00E91CEB" w:rsidRPr="00D05B03" w:rsidRDefault="00E91CEB" w:rsidP="00E91CEB">
            <w:pPr>
              <w:jc w:val="center"/>
            </w:pPr>
            <w:r w:rsidRPr="00D05B03">
              <w:t>U</w:t>
            </w:r>
          </w:p>
        </w:tc>
        <w:tc>
          <w:tcPr>
            <w:tcW w:w="217" w:type="pct"/>
          </w:tcPr>
          <w:p w14:paraId="432BCC84" w14:textId="77777777" w:rsidR="00E91CEB" w:rsidRPr="009C4175" w:rsidRDefault="00E91CEB" w:rsidP="00E91CEB">
            <w:pPr>
              <w:jc w:val="center"/>
            </w:pPr>
            <w:r>
              <w:t>4</w:t>
            </w:r>
          </w:p>
        </w:tc>
      </w:tr>
    </w:tbl>
    <w:p w14:paraId="14C5881A" w14:textId="77777777" w:rsidR="00E91CEB" w:rsidRDefault="00E91CEB" w:rsidP="002E336A"/>
    <w:p w14:paraId="79030FAE"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57D8CF0"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3F7DC118" w14:textId="77777777" w:rsidTr="00E91CEB">
        <w:trPr>
          <w:trHeight w:val="283"/>
        </w:trPr>
        <w:tc>
          <w:tcPr>
            <w:tcW w:w="670" w:type="dxa"/>
          </w:tcPr>
          <w:p w14:paraId="3C947714" w14:textId="77777777" w:rsidR="00E91CEB" w:rsidRPr="0051318C" w:rsidRDefault="00E91CEB" w:rsidP="00E91CEB">
            <w:pPr>
              <w:jc w:val="center"/>
              <w:rPr>
                <w:sz w:val="22"/>
                <w:szCs w:val="22"/>
              </w:rPr>
            </w:pPr>
          </w:p>
        </w:tc>
        <w:tc>
          <w:tcPr>
            <w:tcW w:w="9820" w:type="dxa"/>
          </w:tcPr>
          <w:p w14:paraId="26A91455" w14:textId="77777777" w:rsidR="00E91CEB" w:rsidRPr="0051318C" w:rsidRDefault="00E91CEB" w:rsidP="00E91CEB">
            <w:pPr>
              <w:jc w:val="center"/>
              <w:rPr>
                <w:b/>
                <w:sz w:val="22"/>
                <w:szCs w:val="22"/>
              </w:rPr>
            </w:pPr>
            <w:r w:rsidRPr="0051318C">
              <w:rPr>
                <w:b/>
                <w:sz w:val="22"/>
                <w:szCs w:val="22"/>
              </w:rPr>
              <w:t>COURSE OUTCOMES</w:t>
            </w:r>
          </w:p>
        </w:tc>
      </w:tr>
      <w:tr w:rsidR="00E91CEB" w14:paraId="64371BD9" w14:textId="77777777" w:rsidTr="00E91CEB">
        <w:trPr>
          <w:trHeight w:val="283"/>
        </w:trPr>
        <w:tc>
          <w:tcPr>
            <w:tcW w:w="670" w:type="dxa"/>
          </w:tcPr>
          <w:p w14:paraId="566582BE"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0F55A8BD" w14:textId="77777777" w:rsidR="00E91CEB" w:rsidRPr="0051318C" w:rsidRDefault="00E91CEB" w:rsidP="00E91CEB">
            <w:pPr>
              <w:jc w:val="both"/>
              <w:rPr>
                <w:sz w:val="22"/>
                <w:szCs w:val="22"/>
              </w:rPr>
            </w:pPr>
            <w:r w:rsidRPr="00EC28BA">
              <w:rPr>
                <w:rFonts w:cstheme="minorHAnsi"/>
                <w:bCs/>
              </w:rPr>
              <w:t>Examine the basics of computer programming concepts and write own programs</w:t>
            </w:r>
            <w:r>
              <w:rPr>
                <w:rFonts w:cstheme="minorHAnsi"/>
                <w:bCs/>
              </w:rPr>
              <w:t>.</w:t>
            </w:r>
          </w:p>
        </w:tc>
      </w:tr>
      <w:tr w:rsidR="00E91CEB" w14:paraId="74B22F63" w14:textId="77777777" w:rsidTr="00E91CEB">
        <w:trPr>
          <w:trHeight w:val="283"/>
        </w:trPr>
        <w:tc>
          <w:tcPr>
            <w:tcW w:w="670" w:type="dxa"/>
          </w:tcPr>
          <w:p w14:paraId="31342EB9"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39F12F59" w14:textId="77777777" w:rsidR="00E91CEB" w:rsidRPr="0051318C" w:rsidRDefault="00E91CEB" w:rsidP="00E91CEB">
            <w:pPr>
              <w:jc w:val="both"/>
              <w:rPr>
                <w:sz w:val="22"/>
                <w:szCs w:val="22"/>
              </w:rPr>
            </w:pPr>
            <w:r w:rsidRPr="00EC28BA">
              <w:rPr>
                <w:rFonts w:cstheme="minorHAnsi"/>
                <w:bCs/>
              </w:rPr>
              <w:t>Apply the operators and conditional statements to represent the real time programs.</w:t>
            </w:r>
          </w:p>
        </w:tc>
      </w:tr>
      <w:tr w:rsidR="00E91CEB" w14:paraId="68B9F5BE" w14:textId="77777777" w:rsidTr="00E91CEB">
        <w:trPr>
          <w:trHeight w:val="283"/>
        </w:trPr>
        <w:tc>
          <w:tcPr>
            <w:tcW w:w="670" w:type="dxa"/>
          </w:tcPr>
          <w:p w14:paraId="72D0E2CC"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5299936F" w14:textId="77777777" w:rsidR="00E91CEB" w:rsidRPr="0051318C" w:rsidRDefault="00E91CEB" w:rsidP="00E91CEB">
            <w:pPr>
              <w:jc w:val="both"/>
              <w:rPr>
                <w:sz w:val="22"/>
                <w:szCs w:val="22"/>
              </w:rPr>
            </w:pPr>
            <w:r w:rsidRPr="00EC28BA">
              <w:rPr>
                <w:rFonts w:cstheme="minorHAnsi"/>
                <w:bCs/>
              </w:rPr>
              <w:t>Prepare solutions for the problem using arrays and strings.</w:t>
            </w:r>
          </w:p>
        </w:tc>
      </w:tr>
      <w:tr w:rsidR="00E91CEB" w14:paraId="00D32DB6" w14:textId="77777777" w:rsidTr="00E91CEB">
        <w:trPr>
          <w:trHeight w:val="283"/>
        </w:trPr>
        <w:tc>
          <w:tcPr>
            <w:tcW w:w="670" w:type="dxa"/>
          </w:tcPr>
          <w:p w14:paraId="411573DB"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6F0A7FBB" w14:textId="77777777" w:rsidR="00E91CEB" w:rsidRPr="0051318C" w:rsidRDefault="00E91CEB" w:rsidP="00E91CEB">
            <w:pPr>
              <w:jc w:val="both"/>
              <w:rPr>
                <w:sz w:val="22"/>
                <w:szCs w:val="22"/>
              </w:rPr>
            </w:pPr>
            <w:r w:rsidRPr="00EC28BA">
              <w:rPr>
                <w:rFonts w:cstheme="minorHAnsi"/>
                <w:bCs/>
              </w:rPr>
              <w:t>Categorize the problem into functions and synthesize a complete program using divide and Conquer approach using functions.</w:t>
            </w:r>
          </w:p>
        </w:tc>
      </w:tr>
      <w:tr w:rsidR="00E91CEB" w14:paraId="2778891E" w14:textId="77777777" w:rsidTr="00E91CEB">
        <w:trPr>
          <w:trHeight w:val="283"/>
        </w:trPr>
        <w:tc>
          <w:tcPr>
            <w:tcW w:w="670" w:type="dxa"/>
          </w:tcPr>
          <w:p w14:paraId="408D4D80"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07E2EBB1" w14:textId="77777777" w:rsidR="00E91CEB" w:rsidRPr="0051318C" w:rsidRDefault="00E91CEB" w:rsidP="00E91CEB">
            <w:pPr>
              <w:jc w:val="both"/>
              <w:rPr>
                <w:sz w:val="22"/>
                <w:szCs w:val="22"/>
              </w:rPr>
            </w:pPr>
            <w:r w:rsidRPr="00EC28BA">
              <w:rPr>
                <w:rFonts w:cstheme="minorHAnsi"/>
                <w:bCs/>
              </w:rPr>
              <w:t>Formulate algorithms and simple programs using arrays and pointers.</w:t>
            </w:r>
          </w:p>
        </w:tc>
      </w:tr>
      <w:tr w:rsidR="00E91CEB" w14:paraId="619B351B" w14:textId="77777777" w:rsidTr="00E91CEB">
        <w:trPr>
          <w:trHeight w:val="283"/>
        </w:trPr>
        <w:tc>
          <w:tcPr>
            <w:tcW w:w="670" w:type="dxa"/>
          </w:tcPr>
          <w:p w14:paraId="563116FE"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344BF8F9" w14:textId="77777777" w:rsidR="00E91CEB" w:rsidRPr="0051318C" w:rsidRDefault="00E91CEB" w:rsidP="00E91CEB">
            <w:pPr>
              <w:jc w:val="both"/>
              <w:rPr>
                <w:sz w:val="22"/>
                <w:szCs w:val="22"/>
              </w:rPr>
            </w:pPr>
            <w:r w:rsidRPr="00EC28BA">
              <w:rPr>
                <w:rFonts w:cstheme="minorHAnsi"/>
                <w:bCs/>
              </w:rPr>
              <w:t>Create a new application to solve real world problems using structures and unions.</w:t>
            </w:r>
          </w:p>
        </w:tc>
      </w:tr>
    </w:tbl>
    <w:p w14:paraId="1A51460C" w14:textId="77777777" w:rsidR="00E91CEB" w:rsidRDefault="00E91CEB" w:rsidP="00E91CEB"/>
    <w:p w14:paraId="6EC9F43B" w14:textId="77777777" w:rsidR="00464B40" w:rsidRDefault="00464B40">
      <w:pPr>
        <w:spacing w:after="200" w:line="276" w:lineRule="auto"/>
        <w:rPr>
          <w:rFonts w:ascii="Arial" w:hAnsi="Arial" w:cs="Arial"/>
          <w:bCs/>
          <w:noProof/>
        </w:rPr>
      </w:pPr>
      <w:r>
        <w:rPr>
          <w:rFonts w:ascii="Arial" w:hAnsi="Arial" w:cs="Arial"/>
          <w:bCs/>
          <w:noProof/>
        </w:rPr>
        <w:br w:type="page"/>
      </w:r>
    </w:p>
    <w:p w14:paraId="618FA878" w14:textId="383F486B"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61CC2FDB" wp14:editId="7154C92F">
            <wp:extent cx="5734050" cy="838200"/>
            <wp:effectExtent l="0" t="0" r="0" b="0"/>
            <wp:docPr id="432540907" name="Picture 43254090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F3EE97F" w14:textId="77777777" w:rsidR="00E91CEB" w:rsidRDefault="00E91CEB" w:rsidP="00E91CEB">
      <w:pPr>
        <w:jc w:val="center"/>
        <w:rPr>
          <w:b/>
          <w:bCs/>
        </w:rPr>
      </w:pPr>
    </w:p>
    <w:p w14:paraId="0B90882E" w14:textId="77777777" w:rsidR="00E91CEB" w:rsidRDefault="00E91CEB" w:rsidP="00E91CEB">
      <w:pPr>
        <w:jc w:val="center"/>
        <w:rPr>
          <w:b/>
          <w:bCs/>
        </w:rPr>
      </w:pPr>
      <w:r>
        <w:rPr>
          <w:b/>
          <w:bCs/>
        </w:rPr>
        <w:t>END SEMESTER EXAMINATION – APRIL / MAY 2026</w:t>
      </w:r>
    </w:p>
    <w:p w14:paraId="42C4F46C"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43C95948" w14:textId="77777777" w:rsidTr="00E91CEB">
        <w:trPr>
          <w:trHeight w:val="397"/>
          <w:jc w:val="center"/>
        </w:trPr>
        <w:tc>
          <w:tcPr>
            <w:tcW w:w="1555" w:type="dxa"/>
            <w:vAlign w:val="center"/>
          </w:tcPr>
          <w:p w14:paraId="18E1B76B"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264631BB" w14:textId="77777777" w:rsidR="00E91CEB" w:rsidRPr="0037089B" w:rsidRDefault="00E91CEB" w:rsidP="00E91CEB">
            <w:pPr>
              <w:pStyle w:val="Title"/>
              <w:jc w:val="left"/>
              <w:rPr>
                <w:b/>
                <w:sz w:val="22"/>
                <w:szCs w:val="22"/>
              </w:rPr>
            </w:pPr>
            <w:r>
              <w:rPr>
                <w:b/>
                <w:sz w:val="22"/>
                <w:szCs w:val="22"/>
              </w:rPr>
              <w:t>23CS1012</w:t>
            </w:r>
          </w:p>
        </w:tc>
        <w:tc>
          <w:tcPr>
            <w:tcW w:w="1417" w:type="dxa"/>
            <w:vAlign w:val="center"/>
          </w:tcPr>
          <w:p w14:paraId="6DEE8CB3"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7398B0F3"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380DB5BE" w14:textId="77777777" w:rsidTr="00E91CEB">
        <w:trPr>
          <w:trHeight w:val="397"/>
          <w:jc w:val="center"/>
        </w:trPr>
        <w:tc>
          <w:tcPr>
            <w:tcW w:w="1555" w:type="dxa"/>
            <w:vAlign w:val="center"/>
          </w:tcPr>
          <w:p w14:paraId="1E72F480"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B1AA812" w14:textId="77777777" w:rsidR="00E91CEB" w:rsidRPr="0037089B" w:rsidRDefault="00E91CEB" w:rsidP="00E91CEB">
            <w:pPr>
              <w:pStyle w:val="Title"/>
              <w:jc w:val="left"/>
              <w:rPr>
                <w:b/>
                <w:sz w:val="22"/>
                <w:szCs w:val="22"/>
              </w:rPr>
            </w:pPr>
            <w:r w:rsidRPr="008838E0">
              <w:rPr>
                <w:b/>
                <w:sz w:val="22"/>
                <w:szCs w:val="22"/>
              </w:rPr>
              <w:t>COMPUTER ORGANIZATION AND ARCHITECTURE</w:t>
            </w:r>
          </w:p>
        </w:tc>
        <w:tc>
          <w:tcPr>
            <w:tcW w:w="1417" w:type="dxa"/>
            <w:vAlign w:val="center"/>
          </w:tcPr>
          <w:p w14:paraId="08AE7EA7"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93D846B" w14:textId="77777777" w:rsidR="00E91CEB" w:rsidRPr="0037089B" w:rsidRDefault="00E91CEB" w:rsidP="00E91CEB">
            <w:pPr>
              <w:pStyle w:val="Title"/>
              <w:jc w:val="left"/>
              <w:rPr>
                <w:b/>
                <w:sz w:val="22"/>
                <w:szCs w:val="22"/>
              </w:rPr>
            </w:pPr>
            <w:r w:rsidRPr="0037089B">
              <w:rPr>
                <w:b/>
                <w:sz w:val="22"/>
                <w:szCs w:val="22"/>
              </w:rPr>
              <w:t>100</w:t>
            </w:r>
          </w:p>
        </w:tc>
      </w:tr>
    </w:tbl>
    <w:p w14:paraId="01020EB2"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9"/>
        <w:gridCol w:w="7859"/>
        <w:gridCol w:w="670"/>
        <w:gridCol w:w="537"/>
        <w:gridCol w:w="455"/>
      </w:tblGrid>
      <w:tr w:rsidR="00E91CEB" w:rsidRPr="009C4175" w14:paraId="2EFFAD32" w14:textId="77777777" w:rsidTr="00E91CEB">
        <w:trPr>
          <w:trHeight w:val="552"/>
        </w:trPr>
        <w:tc>
          <w:tcPr>
            <w:tcW w:w="272" w:type="pct"/>
            <w:vAlign w:val="center"/>
          </w:tcPr>
          <w:p w14:paraId="46FA7FE1" w14:textId="77777777" w:rsidR="00E91CEB" w:rsidRPr="009C4175" w:rsidRDefault="00E91CEB" w:rsidP="00E91CEB">
            <w:pPr>
              <w:jc w:val="center"/>
              <w:rPr>
                <w:b/>
              </w:rPr>
            </w:pPr>
            <w:r w:rsidRPr="009C4175">
              <w:rPr>
                <w:b/>
              </w:rPr>
              <w:t>Q. No.</w:t>
            </w:r>
          </w:p>
        </w:tc>
        <w:tc>
          <w:tcPr>
            <w:tcW w:w="3936" w:type="pct"/>
            <w:gridSpan w:val="2"/>
            <w:vAlign w:val="center"/>
          </w:tcPr>
          <w:p w14:paraId="1308C3F1" w14:textId="77777777" w:rsidR="00E91CEB" w:rsidRPr="009C4175" w:rsidRDefault="00E91CEB" w:rsidP="00E91CEB">
            <w:pPr>
              <w:jc w:val="center"/>
              <w:rPr>
                <w:b/>
              </w:rPr>
            </w:pPr>
            <w:r w:rsidRPr="009C4175">
              <w:rPr>
                <w:b/>
              </w:rPr>
              <w:t>Questions</w:t>
            </w:r>
          </w:p>
        </w:tc>
        <w:tc>
          <w:tcPr>
            <w:tcW w:w="319" w:type="pct"/>
            <w:vAlign w:val="center"/>
          </w:tcPr>
          <w:p w14:paraId="5251B464" w14:textId="77777777" w:rsidR="00E91CEB" w:rsidRPr="009C4175" w:rsidRDefault="00E91CEB" w:rsidP="00E91CEB">
            <w:pPr>
              <w:jc w:val="center"/>
              <w:rPr>
                <w:b/>
              </w:rPr>
            </w:pPr>
            <w:r w:rsidRPr="009C4175">
              <w:rPr>
                <w:b/>
              </w:rPr>
              <w:t>CO</w:t>
            </w:r>
          </w:p>
        </w:tc>
        <w:tc>
          <w:tcPr>
            <w:tcW w:w="256" w:type="pct"/>
            <w:vAlign w:val="center"/>
          </w:tcPr>
          <w:p w14:paraId="238230E1" w14:textId="77777777" w:rsidR="00E91CEB" w:rsidRPr="009C4175" w:rsidRDefault="00E91CEB" w:rsidP="00E91CEB">
            <w:pPr>
              <w:jc w:val="center"/>
              <w:rPr>
                <w:b/>
              </w:rPr>
            </w:pPr>
            <w:r w:rsidRPr="009C4175">
              <w:rPr>
                <w:b/>
              </w:rPr>
              <w:t>BL</w:t>
            </w:r>
          </w:p>
        </w:tc>
        <w:tc>
          <w:tcPr>
            <w:tcW w:w="217" w:type="pct"/>
            <w:vAlign w:val="center"/>
          </w:tcPr>
          <w:p w14:paraId="5499E554" w14:textId="77777777" w:rsidR="00E91CEB" w:rsidRPr="009C4175" w:rsidRDefault="00E91CEB" w:rsidP="00E91CEB">
            <w:pPr>
              <w:jc w:val="center"/>
              <w:rPr>
                <w:b/>
              </w:rPr>
            </w:pPr>
            <w:r w:rsidRPr="009C4175">
              <w:rPr>
                <w:b/>
              </w:rPr>
              <w:t>M</w:t>
            </w:r>
          </w:p>
        </w:tc>
      </w:tr>
      <w:tr w:rsidR="00E91CEB" w:rsidRPr="009C4175" w14:paraId="3004C70D" w14:textId="77777777" w:rsidTr="00E91CEB">
        <w:trPr>
          <w:trHeight w:val="148"/>
        </w:trPr>
        <w:tc>
          <w:tcPr>
            <w:tcW w:w="5000" w:type="pct"/>
            <w:gridSpan w:val="6"/>
          </w:tcPr>
          <w:p w14:paraId="21A41D4D" w14:textId="77777777" w:rsidR="00E91CEB" w:rsidRPr="009C4175" w:rsidRDefault="00E91CEB" w:rsidP="00E91CEB">
            <w:pPr>
              <w:jc w:val="center"/>
              <w:rPr>
                <w:b/>
              </w:rPr>
            </w:pPr>
            <w:r w:rsidRPr="009C4175">
              <w:rPr>
                <w:b/>
              </w:rPr>
              <w:t>PART – A (10 X 1 = 10 MARKS)</w:t>
            </w:r>
          </w:p>
        </w:tc>
      </w:tr>
      <w:tr w:rsidR="00E91CEB" w:rsidRPr="009C4175" w14:paraId="53ECDAB6" w14:textId="77777777" w:rsidTr="00E91CEB">
        <w:trPr>
          <w:trHeight w:val="283"/>
        </w:trPr>
        <w:tc>
          <w:tcPr>
            <w:tcW w:w="272" w:type="pct"/>
          </w:tcPr>
          <w:p w14:paraId="4254FA6A" w14:textId="77777777" w:rsidR="00E91CEB" w:rsidRPr="009C4175" w:rsidRDefault="00E91CEB" w:rsidP="00E91CEB">
            <w:pPr>
              <w:jc w:val="center"/>
            </w:pPr>
            <w:r w:rsidRPr="009C4175">
              <w:t>1.</w:t>
            </w:r>
          </w:p>
        </w:tc>
        <w:tc>
          <w:tcPr>
            <w:tcW w:w="3936" w:type="pct"/>
            <w:gridSpan w:val="2"/>
          </w:tcPr>
          <w:p w14:paraId="5117934B" w14:textId="77777777" w:rsidR="00E91CEB" w:rsidRPr="009C4175" w:rsidRDefault="00E91CEB" w:rsidP="00E91CEB">
            <w:pPr>
              <w:autoSpaceDE w:val="0"/>
              <w:autoSpaceDN w:val="0"/>
              <w:adjustRightInd w:val="0"/>
              <w:jc w:val="both"/>
            </w:pPr>
            <w:r w:rsidRPr="00EC3AFA">
              <w:t>List any two categories of computer organization.</w:t>
            </w:r>
          </w:p>
        </w:tc>
        <w:tc>
          <w:tcPr>
            <w:tcW w:w="319" w:type="pct"/>
          </w:tcPr>
          <w:p w14:paraId="107A7579" w14:textId="77777777" w:rsidR="00E91CEB" w:rsidRPr="009C4175" w:rsidRDefault="00E91CEB" w:rsidP="00E91CEB">
            <w:pPr>
              <w:jc w:val="center"/>
            </w:pPr>
            <w:r w:rsidRPr="009C4175">
              <w:t>CO1</w:t>
            </w:r>
          </w:p>
        </w:tc>
        <w:tc>
          <w:tcPr>
            <w:tcW w:w="256" w:type="pct"/>
          </w:tcPr>
          <w:p w14:paraId="44F95289" w14:textId="77777777" w:rsidR="00E91CEB" w:rsidRPr="009C4175" w:rsidRDefault="00E91CEB" w:rsidP="00E91CEB">
            <w:pPr>
              <w:jc w:val="center"/>
            </w:pPr>
            <w:r>
              <w:t>R</w:t>
            </w:r>
          </w:p>
        </w:tc>
        <w:tc>
          <w:tcPr>
            <w:tcW w:w="217" w:type="pct"/>
          </w:tcPr>
          <w:p w14:paraId="2BE038B9" w14:textId="77777777" w:rsidR="00E91CEB" w:rsidRPr="009C4175" w:rsidRDefault="00E91CEB" w:rsidP="00E91CEB">
            <w:pPr>
              <w:jc w:val="center"/>
            </w:pPr>
            <w:r w:rsidRPr="009C4175">
              <w:t>1</w:t>
            </w:r>
          </w:p>
        </w:tc>
      </w:tr>
      <w:tr w:rsidR="00E91CEB" w:rsidRPr="009C4175" w14:paraId="3A801ABF" w14:textId="77777777" w:rsidTr="00E91CEB">
        <w:trPr>
          <w:trHeight w:val="283"/>
        </w:trPr>
        <w:tc>
          <w:tcPr>
            <w:tcW w:w="272" w:type="pct"/>
          </w:tcPr>
          <w:p w14:paraId="408F5939" w14:textId="77777777" w:rsidR="00E91CEB" w:rsidRPr="009C4175" w:rsidRDefault="00E91CEB" w:rsidP="00E91CEB">
            <w:pPr>
              <w:jc w:val="center"/>
            </w:pPr>
            <w:r w:rsidRPr="009C4175">
              <w:t>2.</w:t>
            </w:r>
          </w:p>
        </w:tc>
        <w:tc>
          <w:tcPr>
            <w:tcW w:w="3936" w:type="pct"/>
            <w:gridSpan w:val="2"/>
          </w:tcPr>
          <w:p w14:paraId="565EC921" w14:textId="77777777" w:rsidR="00E91CEB" w:rsidRPr="009C4175" w:rsidRDefault="00E91CEB" w:rsidP="00E91CEB">
            <w:pPr>
              <w:jc w:val="both"/>
            </w:pPr>
            <w:r w:rsidRPr="00EC3AFA">
              <w:t>Name the different types of system buses.</w:t>
            </w:r>
          </w:p>
        </w:tc>
        <w:tc>
          <w:tcPr>
            <w:tcW w:w="319" w:type="pct"/>
          </w:tcPr>
          <w:p w14:paraId="0D56E6A3" w14:textId="77777777" w:rsidR="00E91CEB" w:rsidRPr="009C4175" w:rsidRDefault="00E91CEB" w:rsidP="00E91CEB">
            <w:pPr>
              <w:jc w:val="center"/>
            </w:pPr>
            <w:r w:rsidRPr="009C4175">
              <w:t>CO1</w:t>
            </w:r>
          </w:p>
        </w:tc>
        <w:tc>
          <w:tcPr>
            <w:tcW w:w="256" w:type="pct"/>
          </w:tcPr>
          <w:p w14:paraId="59DAA10D" w14:textId="77777777" w:rsidR="00E91CEB" w:rsidRPr="009C4175" w:rsidRDefault="00E91CEB" w:rsidP="00E91CEB">
            <w:pPr>
              <w:jc w:val="center"/>
            </w:pPr>
            <w:r>
              <w:t>R</w:t>
            </w:r>
          </w:p>
        </w:tc>
        <w:tc>
          <w:tcPr>
            <w:tcW w:w="217" w:type="pct"/>
          </w:tcPr>
          <w:p w14:paraId="33616583" w14:textId="77777777" w:rsidR="00E91CEB" w:rsidRPr="009C4175" w:rsidRDefault="00E91CEB" w:rsidP="00E91CEB">
            <w:pPr>
              <w:jc w:val="center"/>
            </w:pPr>
            <w:r w:rsidRPr="009C4175">
              <w:t>1</w:t>
            </w:r>
          </w:p>
        </w:tc>
      </w:tr>
      <w:tr w:rsidR="00E91CEB" w:rsidRPr="009C4175" w14:paraId="4C759AAF" w14:textId="77777777" w:rsidTr="00E91CEB">
        <w:trPr>
          <w:trHeight w:val="283"/>
        </w:trPr>
        <w:tc>
          <w:tcPr>
            <w:tcW w:w="272" w:type="pct"/>
          </w:tcPr>
          <w:p w14:paraId="5F8EE827" w14:textId="77777777" w:rsidR="00E91CEB" w:rsidRPr="009C4175" w:rsidRDefault="00E91CEB" w:rsidP="00E91CEB">
            <w:pPr>
              <w:jc w:val="center"/>
            </w:pPr>
            <w:r w:rsidRPr="009C4175">
              <w:t>3.</w:t>
            </w:r>
          </w:p>
        </w:tc>
        <w:tc>
          <w:tcPr>
            <w:tcW w:w="3936" w:type="pct"/>
            <w:gridSpan w:val="2"/>
          </w:tcPr>
          <w:p w14:paraId="086D070C" w14:textId="77777777" w:rsidR="00E91CEB" w:rsidRPr="009C4175" w:rsidRDefault="00E91CEB" w:rsidP="00E91CEB">
            <w:pPr>
              <w:jc w:val="both"/>
            </w:pPr>
            <w:r>
              <w:t xml:space="preserve">Distinguish  RAM from </w:t>
            </w:r>
            <w:r w:rsidRPr="00EC3AFA">
              <w:t>ROM.</w:t>
            </w:r>
          </w:p>
        </w:tc>
        <w:tc>
          <w:tcPr>
            <w:tcW w:w="319" w:type="pct"/>
          </w:tcPr>
          <w:p w14:paraId="59B419E5" w14:textId="77777777" w:rsidR="00E91CEB" w:rsidRPr="009C4175" w:rsidRDefault="00E91CEB" w:rsidP="00E91CEB">
            <w:pPr>
              <w:jc w:val="center"/>
            </w:pPr>
            <w:r w:rsidRPr="009C4175">
              <w:t>CO2</w:t>
            </w:r>
          </w:p>
        </w:tc>
        <w:tc>
          <w:tcPr>
            <w:tcW w:w="256" w:type="pct"/>
          </w:tcPr>
          <w:p w14:paraId="6D524B6B" w14:textId="77777777" w:rsidR="00E91CEB" w:rsidRPr="009C4175" w:rsidRDefault="00E91CEB" w:rsidP="00E91CEB">
            <w:pPr>
              <w:jc w:val="center"/>
            </w:pPr>
            <w:r>
              <w:t>U</w:t>
            </w:r>
          </w:p>
        </w:tc>
        <w:tc>
          <w:tcPr>
            <w:tcW w:w="217" w:type="pct"/>
          </w:tcPr>
          <w:p w14:paraId="092430ED" w14:textId="77777777" w:rsidR="00E91CEB" w:rsidRPr="009C4175" w:rsidRDefault="00E91CEB" w:rsidP="00E91CEB">
            <w:pPr>
              <w:jc w:val="center"/>
            </w:pPr>
            <w:r w:rsidRPr="009C4175">
              <w:t>1</w:t>
            </w:r>
          </w:p>
        </w:tc>
      </w:tr>
      <w:tr w:rsidR="00E91CEB" w:rsidRPr="009C4175" w14:paraId="3CE5BB2F" w14:textId="77777777" w:rsidTr="00E91CEB">
        <w:trPr>
          <w:trHeight w:val="283"/>
        </w:trPr>
        <w:tc>
          <w:tcPr>
            <w:tcW w:w="272" w:type="pct"/>
          </w:tcPr>
          <w:p w14:paraId="56BC1A51" w14:textId="77777777" w:rsidR="00E91CEB" w:rsidRPr="009C4175" w:rsidRDefault="00E91CEB" w:rsidP="00E91CEB">
            <w:pPr>
              <w:jc w:val="center"/>
            </w:pPr>
            <w:r w:rsidRPr="009C4175">
              <w:t>4.</w:t>
            </w:r>
          </w:p>
        </w:tc>
        <w:tc>
          <w:tcPr>
            <w:tcW w:w="3936" w:type="pct"/>
            <w:gridSpan w:val="2"/>
          </w:tcPr>
          <w:p w14:paraId="094A811A" w14:textId="77777777" w:rsidR="00E91CEB" w:rsidRPr="009C4175" w:rsidRDefault="00E91CEB" w:rsidP="00E91CEB">
            <w:pPr>
              <w:jc w:val="both"/>
            </w:pPr>
            <w:r w:rsidRPr="00EC3AFA">
              <w:t>State the working principle of SRAM.</w:t>
            </w:r>
          </w:p>
        </w:tc>
        <w:tc>
          <w:tcPr>
            <w:tcW w:w="319" w:type="pct"/>
          </w:tcPr>
          <w:p w14:paraId="0A477699" w14:textId="77777777" w:rsidR="00E91CEB" w:rsidRPr="009C4175" w:rsidRDefault="00E91CEB" w:rsidP="00E91CEB">
            <w:pPr>
              <w:jc w:val="center"/>
            </w:pPr>
            <w:r w:rsidRPr="009C4175">
              <w:t>CO2</w:t>
            </w:r>
          </w:p>
        </w:tc>
        <w:tc>
          <w:tcPr>
            <w:tcW w:w="256" w:type="pct"/>
          </w:tcPr>
          <w:p w14:paraId="729D8F3D" w14:textId="77777777" w:rsidR="00E91CEB" w:rsidRPr="009C4175" w:rsidRDefault="00E91CEB" w:rsidP="00E91CEB">
            <w:pPr>
              <w:jc w:val="center"/>
            </w:pPr>
            <w:r>
              <w:t>R</w:t>
            </w:r>
          </w:p>
        </w:tc>
        <w:tc>
          <w:tcPr>
            <w:tcW w:w="217" w:type="pct"/>
          </w:tcPr>
          <w:p w14:paraId="218D1830" w14:textId="77777777" w:rsidR="00E91CEB" w:rsidRPr="009C4175" w:rsidRDefault="00E91CEB" w:rsidP="00E91CEB">
            <w:pPr>
              <w:jc w:val="center"/>
            </w:pPr>
            <w:r w:rsidRPr="009C4175">
              <w:t>1</w:t>
            </w:r>
          </w:p>
        </w:tc>
      </w:tr>
      <w:tr w:rsidR="00E91CEB" w:rsidRPr="009C4175" w14:paraId="680EB97F" w14:textId="77777777" w:rsidTr="00E91CEB">
        <w:trPr>
          <w:trHeight w:val="283"/>
        </w:trPr>
        <w:tc>
          <w:tcPr>
            <w:tcW w:w="272" w:type="pct"/>
          </w:tcPr>
          <w:p w14:paraId="544ADA6E" w14:textId="77777777" w:rsidR="00E91CEB" w:rsidRPr="009C4175" w:rsidRDefault="00E91CEB" w:rsidP="00E91CEB">
            <w:pPr>
              <w:jc w:val="center"/>
            </w:pPr>
            <w:r w:rsidRPr="009C4175">
              <w:t>5.</w:t>
            </w:r>
          </w:p>
        </w:tc>
        <w:tc>
          <w:tcPr>
            <w:tcW w:w="3936" w:type="pct"/>
            <w:gridSpan w:val="2"/>
          </w:tcPr>
          <w:p w14:paraId="56AA9E6D" w14:textId="77777777" w:rsidR="00E91CEB" w:rsidRPr="009C4175" w:rsidRDefault="00E91CEB" w:rsidP="00E91CEB">
            <w:pPr>
              <w:pStyle w:val="Default"/>
              <w:jc w:val="both"/>
            </w:pPr>
            <w:r w:rsidRPr="00EC3AFA">
              <w:t>Define interrupt.</w:t>
            </w:r>
          </w:p>
        </w:tc>
        <w:tc>
          <w:tcPr>
            <w:tcW w:w="319" w:type="pct"/>
          </w:tcPr>
          <w:p w14:paraId="6A8CAE16" w14:textId="77777777" w:rsidR="00E91CEB" w:rsidRPr="009C4175" w:rsidRDefault="00E91CEB" w:rsidP="00E91CEB">
            <w:pPr>
              <w:jc w:val="center"/>
            </w:pPr>
            <w:r w:rsidRPr="009C4175">
              <w:t>CO3</w:t>
            </w:r>
          </w:p>
        </w:tc>
        <w:tc>
          <w:tcPr>
            <w:tcW w:w="256" w:type="pct"/>
          </w:tcPr>
          <w:p w14:paraId="31FF70D0" w14:textId="77777777" w:rsidR="00E91CEB" w:rsidRPr="009C4175" w:rsidRDefault="00E91CEB" w:rsidP="00E91CEB">
            <w:pPr>
              <w:jc w:val="center"/>
            </w:pPr>
            <w:r>
              <w:t>R</w:t>
            </w:r>
          </w:p>
        </w:tc>
        <w:tc>
          <w:tcPr>
            <w:tcW w:w="217" w:type="pct"/>
          </w:tcPr>
          <w:p w14:paraId="2F97A7D7" w14:textId="77777777" w:rsidR="00E91CEB" w:rsidRPr="009C4175" w:rsidRDefault="00E91CEB" w:rsidP="00E91CEB">
            <w:pPr>
              <w:jc w:val="center"/>
            </w:pPr>
            <w:r w:rsidRPr="009C4175">
              <w:t>1</w:t>
            </w:r>
          </w:p>
        </w:tc>
      </w:tr>
      <w:tr w:rsidR="00E91CEB" w:rsidRPr="009C4175" w14:paraId="32C794C6" w14:textId="77777777" w:rsidTr="00E91CEB">
        <w:trPr>
          <w:trHeight w:val="283"/>
        </w:trPr>
        <w:tc>
          <w:tcPr>
            <w:tcW w:w="272" w:type="pct"/>
          </w:tcPr>
          <w:p w14:paraId="17EF278A" w14:textId="77777777" w:rsidR="00E91CEB" w:rsidRPr="009C4175" w:rsidRDefault="00E91CEB" w:rsidP="00E91CEB">
            <w:pPr>
              <w:jc w:val="center"/>
            </w:pPr>
            <w:r w:rsidRPr="009C4175">
              <w:t>6.</w:t>
            </w:r>
          </w:p>
        </w:tc>
        <w:tc>
          <w:tcPr>
            <w:tcW w:w="3936" w:type="pct"/>
            <w:gridSpan w:val="2"/>
          </w:tcPr>
          <w:p w14:paraId="4CCC89E9" w14:textId="77777777" w:rsidR="00E91CEB" w:rsidRPr="009C4175" w:rsidRDefault="00E91CEB" w:rsidP="00E91CEB">
            <w:pPr>
              <w:jc w:val="both"/>
            </w:pPr>
            <w:r>
              <w:t>Cite an addressing mode</w:t>
            </w:r>
          </w:p>
        </w:tc>
        <w:tc>
          <w:tcPr>
            <w:tcW w:w="319" w:type="pct"/>
          </w:tcPr>
          <w:p w14:paraId="5DD392FF" w14:textId="77777777" w:rsidR="00E91CEB" w:rsidRPr="009C4175" w:rsidRDefault="00E91CEB" w:rsidP="00E91CEB">
            <w:pPr>
              <w:jc w:val="center"/>
            </w:pPr>
            <w:r w:rsidRPr="009C4175">
              <w:t>CO</w:t>
            </w:r>
            <w:r>
              <w:t>4</w:t>
            </w:r>
          </w:p>
        </w:tc>
        <w:tc>
          <w:tcPr>
            <w:tcW w:w="256" w:type="pct"/>
          </w:tcPr>
          <w:p w14:paraId="18BB3B4C" w14:textId="77777777" w:rsidR="00E91CEB" w:rsidRPr="009C4175" w:rsidRDefault="00E91CEB" w:rsidP="00E91CEB">
            <w:pPr>
              <w:jc w:val="center"/>
            </w:pPr>
            <w:r>
              <w:t>U</w:t>
            </w:r>
          </w:p>
        </w:tc>
        <w:tc>
          <w:tcPr>
            <w:tcW w:w="217" w:type="pct"/>
          </w:tcPr>
          <w:p w14:paraId="61DE9358" w14:textId="77777777" w:rsidR="00E91CEB" w:rsidRPr="009C4175" w:rsidRDefault="00E91CEB" w:rsidP="00E91CEB">
            <w:pPr>
              <w:jc w:val="center"/>
            </w:pPr>
            <w:r w:rsidRPr="009C4175">
              <w:t>1</w:t>
            </w:r>
          </w:p>
        </w:tc>
      </w:tr>
      <w:tr w:rsidR="00E91CEB" w:rsidRPr="009C4175" w14:paraId="03689D9B" w14:textId="77777777" w:rsidTr="00E91CEB">
        <w:trPr>
          <w:trHeight w:val="283"/>
        </w:trPr>
        <w:tc>
          <w:tcPr>
            <w:tcW w:w="272" w:type="pct"/>
          </w:tcPr>
          <w:p w14:paraId="2DA348CC" w14:textId="77777777" w:rsidR="00E91CEB" w:rsidRPr="009C4175" w:rsidRDefault="00E91CEB" w:rsidP="00E91CEB">
            <w:pPr>
              <w:jc w:val="center"/>
            </w:pPr>
            <w:r w:rsidRPr="009C4175">
              <w:t>7.</w:t>
            </w:r>
          </w:p>
        </w:tc>
        <w:tc>
          <w:tcPr>
            <w:tcW w:w="3936" w:type="pct"/>
            <w:gridSpan w:val="2"/>
          </w:tcPr>
          <w:p w14:paraId="6C2C7DEB" w14:textId="77777777" w:rsidR="00E91CEB" w:rsidRPr="009C4175" w:rsidRDefault="00E91CEB" w:rsidP="00E91CEB">
            <w:pPr>
              <w:pStyle w:val="ListParagraph"/>
              <w:ind w:left="0"/>
              <w:jc w:val="both"/>
              <w:rPr>
                <w:noProof/>
                <w:lang w:eastAsia="zh-TW"/>
              </w:rPr>
            </w:pPr>
            <w:r>
              <w:t>Calculate</w:t>
            </w:r>
            <w:r w:rsidRPr="00EC3AFA">
              <w:t xml:space="preserve"> 2’s complement subtraction: (110011) – (101001)</w:t>
            </w:r>
          </w:p>
        </w:tc>
        <w:tc>
          <w:tcPr>
            <w:tcW w:w="319" w:type="pct"/>
          </w:tcPr>
          <w:p w14:paraId="01E788FA" w14:textId="77777777" w:rsidR="00E91CEB" w:rsidRPr="009C4175" w:rsidRDefault="00E91CEB" w:rsidP="00E91CEB">
            <w:pPr>
              <w:jc w:val="center"/>
            </w:pPr>
            <w:r w:rsidRPr="009C4175">
              <w:t>CO4</w:t>
            </w:r>
          </w:p>
        </w:tc>
        <w:tc>
          <w:tcPr>
            <w:tcW w:w="256" w:type="pct"/>
          </w:tcPr>
          <w:p w14:paraId="2A7E81D0" w14:textId="77777777" w:rsidR="00E91CEB" w:rsidRPr="009C4175" w:rsidRDefault="00E91CEB" w:rsidP="00E91CEB">
            <w:pPr>
              <w:jc w:val="center"/>
            </w:pPr>
            <w:r>
              <w:t>A</w:t>
            </w:r>
          </w:p>
        </w:tc>
        <w:tc>
          <w:tcPr>
            <w:tcW w:w="217" w:type="pct"/>
          </w:tcPr>
          <w:p w14:paraId="5246DBBC" w14:textId="77777777" w:rsidR="00E91CEB" w:rsidRPr="009C4175" w:rsidRDefault="00E91CEB" w:rsidP="00E91CEB">
            <w:pPr>
              <w:jc w:val="center"/>
            </w:pPr>
            <w:r w:rsidRPr="009C4175">
              <w:t>1</w:t>
            </w:r>
          </w:p>
        </w:tc>
      </w:tr>
      <w:tr w:rsidR="00E91CEB" w:rsidRPr="009C4175" w14:paraId="2D8DDA1E" w14:textId="77777777" w:rsidTr="00E91CEB">
        <w:trPr>
          <w:trHeight w:val="283"/>
        </w:trPr>
        <w:tc>
          <w:tcPr>
            <w:tcW w:w="272" w:type="pct"/>
          </w:tcPr>
          <w:p w14:paraId="5F7302C5" w14:textId="77777777" w:rsidR="00E91CEB" w:rsidRPr="009C4175" w:rsidRDefault="00E91CEB" w:rsidP="00E91CEB">
            <w:pPr>
              <w:jc w:val="center"/>
            </w:pPr>
            <w:r w:rsidRPr="009C4175">
              <w:t>8.</w:t>
            </w:r>
          </w:p>
        </w:tc>
        <w:tc>
          <w:tcPr>
            <w:tcW w:w="3936" w:type="pct"/>
            <w:gridSpan w:val="2"/>
          </w:tcPr>
          <w:p w14:paraId="5A3E39FF" w14:textId="77777777" w:rsidR="00E91CEB" w:rsidRPr="009C4175" w:rsidRDefault="00E91CEB" w:rsidP="00E91CEB">
            <w:pPr>
              <w:jc w:val="both"/>
              <w:rPr>
                <w:b/>
                <w:bCs/>
              </w:rPr>
            </w:pPr>
            <w:r w:rsidRPr="00EC3AFA">
              <w:t>Define instruction cycle.</w:t>
            </w:r>
          </w:p>
        </w:tc>
        <w:tc>
          <w:tcPr>
            <w:tcW w:w="319" w:type="pct"/>
          </w:tcPr>
          <w:p w14:paraId="2043E433" w14:textId="77777777" w:rsidR="00E91CEB" w:rsidRPr="009C4175" w:rsidRDefault="00E91CEB" w:rsidP="00E91CEB">
            <w:pPr>
              <w:jc w:val="center"/>
            </w:pPr>
            <w:r w:rsidRPr="009C4175">
              <w:t>CO</w:t>
            </w:r>
            <w:r>
              <w:t>6</w:t>
            </w:r>
          </w:p>
        </w:tc>
        <w:tc>
          <w:tcPr>
            <w:tcW w:w="256" w:type="pct"/>
          </w:tcPr>
          <w:p w14:paraId="679635F7" w14:textId="77777777" w:rsidR="00E91CEB" w:rsidRPr="009C4175" w:rsidRDefault="00E91CEB" w:rsidP="00E91CEB">
            <w:pPr>
              <w:jc w:val="center"/>
            </w:pPr>
            <w:r>
              <w:t>R</w:t>
            </w:r>
          </w:p>
        </w:tc>
        <w:tc>
          <w:tcPr>
            <w:tcW w:w="217" w:type="pct"/>
          </w:tcPr>
          <w:p w14:paraId="08A142D7" w14:textId="77777777" w:rsidR="00E91CEB" w:rsidRPr="009C4175" w:rsidRDefault="00E91CEB" w:rsidP="00E91CEB">
            <w:pPr>
              <w:jc w:val="center"/>
            </w:pPr>
            <w:r w:rsidRPr="009C4175">
              <w:t>1</w:t>
            </w:r>
          </w:p>
        </w:tc>
      </w:tr>
      <w:tr w:rsidR="00E91CEB" w:rsidRPr="009C4175" w14:paraId="5C39AC2A" w14:textId="77777777" w:rsidTr="00E91CEB">
        <w:trPr>
          <w:trHeight w:val="283"/>
        </w:trPr>
        <w:tc>
          <w:tcPr>
            <w:tcW w:w="272" w:type="pct"/>
          </w:tcPr>
          <w:p w14:paraId="35F58A97" w14:textId="77777777" w:rsidR="00E91CEB" w:rsidRPr="009C4175" w:rsidRDefault="00E91CEB" w:rsidP="00E91CEB">
            <w:pPr>
              <w:jc w:val="center"/>
            </w:pPr>
            <w:r w:rsidRPr="009C4175">
              <w:t>9.</w:t>
            </w:r>
          </w:p>
        </w:tc>
        <w:tc>
          <w:tcPr>
            <w:tcW w:w="3936" w:type="pct"/>
            <w:gridSpan w:val="2"/>
          </w:tcPr>
          <w:p w14:paraId="27D28698" w14:textId="77777777" w:rsidR="00E91CEB" w:rsidRPr="009C4175" w:rsidRDefault="00E91CEB" w:rsidP="00E91CEB">
            <w:pPr>
              <w:pStyle w:val="ListParagraph"/>
              <w:ind w:left="0"/>
              <w:jc w:val="both"/>
              <w:rPr>
                <w:noProof/>
                <w:lang w:eastAsia="zh-TW"/>
              </w:rPr>
            </w:pPr>
            <w:r>
              <w:t>Indicate</w:t>
            </w:r>
            <w:r w:rsidRPr="00EC3AFA">
              <w:t xml:space="preserve"> any two advantages of </w:t>
            </w:r>
            <w:proofErr w:type="spellStart"/>
            <w:r w:rsidRPr="00EC3AFA">
              <w:t>microprogrammed</w:t>
            </w:r>
            <w:proofErr w:type="spellEnd"/>
            <w:r w:rsidRPr="00EC3AFA">
              <w:t xml:space="preserve"> control unit.</w:t>
            </w:r>
          </w:p>
        </w:tc>
        <w:tc>
          <w:tcPr>
            <w:tcW w:w="319" w:type="pct"/>
          </w:tcPr>
          <w:p w14:paraId="5282307C" w14:textId="77777777" w:rsidR="00E91CEB" w:rsidRPr="009C4175" w:rsidRDefault="00E91CEB" w:rsidP="00E91CEB">
            <w:pPr>
              <w:jc w:val="center"/>
            </w:pPr>
            <w:r w:rsidRPr="009C4175">
              <w:t>CO5</w:t>
            </w:r>
          </w:p>
        </w:tc>
        <w:tc>
          <w:tcPr>
            <w:tcW w:w="256" w:type="pct"/>
          </w:tcPr>
          <w:p w14:paraId="678AF8E2" w14:textId="77777777" w:rsidR="00E91CEB" w:rsidRPr="009C4175" w:rsidRDefault="00E91CEB" w:rsidP="00E91CEB">
            <w:pPr>
              <w:jc w:val="center"/>
            </w:pPr>
            <w:r>
              <w:t>U</w:t>
            </w:r>
          </w:p>
        </w:tc>
        <w:tc>
          <w:tcPr>
            <w:tcW w:w="217" w:type="pct"/>
          </w:tcPr>
          <w:p w14:paraId="597AEF42" w14:textId="77777777" w:rsidR="00E91CEB" w:rsidRPr="009C4175" w:rsidRDefault="00E91CEB" w:rsidP="00E91CEB">
            <w:pPr>
              <w:jc w:val="center"/>
            </w:pPr>
            <w:r w:rsidRPr="009C4175">
              <w:t>1</w:t>
            </w:r>
          </w:p>
        </w:tc>
      </w:tr>
      <w:tr w:rsidR="00E91CEB" w:rsidRPr="009C4175" w14:paraId="3846F509" w14:textId="77777777" w:rsidTr="00E91CEB">
        <w:trPr>
          <w:trHeight w:val="283"/>
        </w:trPr>
        <w:tc>
          <w:tcPr>
            <w:tcW w:w="272" w:type="pct"/>
          </w:tcPr>
          <w:p w14:paraId="2B8EA465" w14:textId="77777777" w:rsidR="00E91CEB" w:rsidRPr="009C4175" w:rsidRDefault="00E91CEB" w:rsidP="00E91CEB">
            <w:pPr>
              <w:jc w:val="center"/>
            </w:pPr>
            <w:r w:rsidRPr="009C4175">
              <w:t>10.</w:t>
            </w:r>
          </w:p>
        </w:tc>
        <w:tc>
          <w:tcPr>
            <w:tcW w:w="3936" w:type="pct"/>
            <w:gridSpan w:val="2"/>
          </w:tcPr>
          <w:p w14:paraId="1A458811" w14:textId="77777777" w:rsidR="00E91CEB" w:rsidRPr="009C4175" w:rsidRDefault="00E91CEB" w:rsidP="00E91CEB">
            <w:pPr>
              <w:jc w:val="both"/>
            </w:pPr>
            <w:r w:rsidRPr="00EC3AFA">
              <w:t>Identify the register that holds the current instruction.</w:t>
            </w:r>
          </w:p>
        </w:tc>
        <w:tc>
          <w:tcPr>
            <w:tcW w:w="319" w:type="pct"/>
          </w:tcPr>
          <w:p w14:paraId="7881B1B0" w14:textId="77777777" w:rsidR="00E91CEB" w:rsidRPr="009C4175" w:rsidRDefault="00E91CEB" w:rsidP="00E91CEB">
            <w:pPr>
              <w:jc w:val="center"/>
            </w:pPr>
            <w:r w:rsidRPr="009C4175">
              <w:t>CO6</w:t>
            </w:r>
          </w:p>
        </w:tc>
        <w:tc>
          <w:tcPr>
            <w:tcW w:w="256" w:type="pct"/>
          </w:tcPr>
          <w:p w14:paraId="228AB203" w14:textId="77777777" w:rsidR="00E91CEB" w:rsidRPr="009C4175" w:rsidRDefault="00E91CEB" w:rsidP="00E91CEB">
            <w:pPr>
              <w:jc w:val="center"/>
            </w:pPr>
            <w:r>
              <w:t>R</w:t>
            </w:r>
          </w:p>
        </w:tc>
        <w:tc>
          <w:tcPr>
            <w:tcW w:w="217" w:type="pct"/>
          </w:tcPr>
          <w:p w14:paraId="3DDBE758" w14:textId="77777777" w:rsidR="00E91CEB" w:rsidRPr="009C4175" w:rsidRDefault="00E91CEB" w:rsidP="00E91CEB">
            <w:pPr>
              <w:jc w:val="center"/>
            </w:pPr>
            <w:r w:rsidRPr="009C4175">
              <w:t>1</w:t>
            </w:r>
          </w:p>
        </w:tc>
      </w:tr>
      <w:tr w:rsidR="00E91CEB" w:rsidRPr="009C4175" w14:paraId="648BD412" w14:textId="77777777" w:rsidTr="00E91CEB">
        <w:trPr>
          <w:trHeight w:val="194"/>
        </w:trPr>
        <w:tc>
          <w:tcPr>
            <w:tcW w:w="5000" w:type="pct"/>
            <w:gridSpan w:val="6"/>
          </w:tcPr>
          <w:p w14:paraId="15331A7C" w14:textId="77777777" w:rsidR="00E91CEB" w:rsidRPr="009C4175" w:rsidRDefault="00E91CEB" w:rsidP="00E91CEB">
            <w:pPr>
              <w:jc w:val="center"/>
              <w:rPr>
                <w:b/>
              </w:rPr>
            </w:pPr>
            <w:r w:rsidRPr="009C4175">
              <w:rPr>
                <w:b/>
              </w:rPr>
              <w:t>PART – B (6 X 3 = 18 MARKS)</w:t>
            </w:r>
          </w:p>
        </w:tc>
      </w:tr>
      <w:tr w:rsidR="00E91CEB" w:rsidRPr="009C4175" w14:paraId="27471401" w14:textId="77777777" w:rsidTr="00E91CEB">
        <w:trPr>
          <w:trHeight w:val="283"/>
        </w:trPr>
        <w:tc>
          <w:tcPr>
            <w:tcW w:w="272" w:type="pct"/>
          </w:tcPr>
          <w:p w14:paraId="6353AC40" w14:textId="77777777" w:rsidR="00E91CEB" w:rsidRPr="009C4175" w:rsidRDefault="00E91CEB" w:rsidP="00E91CEB">
            <w:pPr>
              <w:pStyle w:val="NoSpacing"/>
              <w:jc w:val="center"/>
            </w:pPr>
            <w:r w:rsidRPr="009C4175">
              <w:t>11.</w:t>
            </w:r>
          </w:p>
        </w:tc>
        <w:tc>
          <w:tcPr>
            <w:tcW w:w="3936" w:type="pct"/>
            <w:gridSpan w:val="2"/>
          </w:tcPr>
          <w:p w14:paraId="1C03FACE" w14:textId="77777777" w:rsidR="00E91CEB" w:rsidRPr="009C4175" w:rsidRDefault="00E91CEB" w:rsidP="00E91CEB">
            <w:pPr>
              <w:pStyle w:val="NoSpacing"/>
              <w:jc w:val="both"/>
            </w:pPr>
            <w:r w:rsidRPr="002146F1">
              <w:t xml:space="preserve">Compare </w:t>
            </w:r>
            <w:r>
              <w:t>‘</w:t>
            </w:r>
            <w:r w:rsidRPr="002146F1">
              <w:t>RISC</w:t>
            </w:r>
            <w:r>
              <w:t xml:space="preserve"> </w:t>
            </w:r>
            <w:r w:rsidRPr="002146F1">
              <w:t>architecture</w:t>
            </w:r>
            <w:r>
              <w:t>’ with ‘CISC architecture’</w:t>
            </w:r>
            <w:r w:rsidRPr="002146F1">
              <w:t>.</w:t>
            </w:r>
          </w:p>
        </w:tc>
        <w:tc>
          <w:tcPr>
            <w:tcW w:w="319" w:type="pct"/>
          </w:tcPr>
          <w:p w14:paraId="5FB9655C" w14:textId="77777777" w:rsidR="00E91CEB" w:rsidRPr="009C4175" w:rsidRDefault="00E91CEB" w:rsidP="00E91CEB">
            <w:pPr>
              <w:pStyle w:val="NoSpacing"/>
              <w:jc w:val="center"/>
            </w:pPr>
            <w:r w:rsidRPr="009C4175">
              <w:t>CO1</w:t>
            </w:r>
          </w:p>
        </w:tc>
        <w:tc>
          <w:tcPr>
            <w:tcW w:w="256" w:type="pct"/>
          </w:tcPr>
          <w:p w14:paraId="667260EC" w14:textId="77777777" w:rsidR="00E91CEB" w:rsidRPr="009C4175" w:rsidRDefault="00E91CEB" w:rsidP="00E91CEB">
            <w:pPr>
              <w:pStyle w:val="NoSpacing"/>
              <w:jc w:val="center"/>
            </w:pPr>
            <w:r>
              <w:t>U</w:t>
            </w:r>
          </w:p>
        </w:tc>
        <w:tc>
          <w:tcPr>
            <w:tcW w:w="217" w:type="pct"/>
          </w:tcPr>
          <w:p w14:paraId="4CFD2A28" w14:textId="77777777" w:rsidR="00E91CEB" w:rsidRPr="009C4175" w:rsidRDefault="00E91CEB" w:rsidP="00E91CEB">
            <w:pPr>
              <w:pStyle w:val="NoSpacing"/>
              <w:jc w:val="center"/>
            </w:pPr>
            <w:r w:rsidRPr="009C4175">
              <w:t>3</w:t>
            </w:r>
          </w:p>
        </w:tc>
      </w:tr>
      <w:tr w:rsidR="00E91CEB" w:rsidRPr="009C4175" w14:paraId="50A8FE78" w14:textId="77777777" w:rsidTr="00E91CEB">
        <w:trPr>
          <w:trHeight w:val="283"/>
        </w:trPr>
        <w:tc>
          <w:tcPr>
            <w:tcW w:w="272" w:type="pct"/>
          </w:tcPr>
          <w:p w14:paraId="6CD72B2D" w14:textId="77777777" w:rsidR="00E91CEB" w:rsidRPr="009C4175" w:rsidRDefault="00E91CEB" w:rsidP="00E91CEB">
            <w:pPr>
              <w:pStyle w:val="NoSpacing"/>
              <w:jc w:val="center"/>
            </w:pPr>
            <w:r w:rsidRPr="009C4175">
              <w:t>12.</w:t>
            </w:r>
          </w:p>
        </w:tc>
        <w:tc>
          <w:tcPr>
            <w:tcW w:w="3936" w:type="pct"/>
            <w:gridSpan w:val="2"/>
          </w:tcPr>
          <w:p w14:paraId="15A03BC3" w14:textId="77777777" w:rsidR="00E91CEB" w:rsidRPr="009C4175" w:rsidRDefault="00E91CEB" w:rsidP="00E91CEB">
            <w:pPr>
              <w:pStyle w:val="NoSpacing"/>
              <w:jc w:val="both"/>
            </w:pPr>
            <w:r w:rsidRPr="002146F1">
              <w:t>Explain the role of cache memory.</w:t>
            </w:r>
          </w:p>
        </w:tc>
        <w:tc>
          <w:tcPr>
            <w:tcW w:w="319" w:type="pct"/>
          </w:tcPr>
          <w:p w14:paraId="3F215639" w14:textId="77777777" w:rsidR="00E91CEB" w:rsidRPr="009C4175" w:rsidRDefault="00E91CEB" w:rsidP="00E91CEB">
            <w:pPr>
              <w:pStyle w:val="NoSpacing"/>
              <w:jc w:val="center"/>
            </w:pPr>
            <w:r w:rsidRPr="009C4175">
              <w:t>CO2</w:t>
            </w:r>
          </w:p>
        </w:tc>
        <w:tc>
          <w:tcPr>
            <w:tcW w:w="256" w:type="pct"/>
          </w:tcPr>
          <w:p w14:paraId="7CF58CE3" w14:textId="77777777" w:rsidR="00E91CEB" w:rsidRPr="009C4175" w:rsidRDefault="00E91CEB" w:rsidP="00E91CEB">
            <w:pPr>
              <w:pStyle w:val="NoSpacing"/>
              <w:jc w:val="center"/>
            </w:pPr>
            <w:r>
              <w:t>U</w:t>
            </w:r>
          </w:p>
        </w:tc>
        <w:tc>
          <w:tcPr>
            <w:tcW w:w="217" w:type="pct"/>
          </w:tcPr>
          <w:p w14:paraId="732AEBE7" w14:textId="77777777" w:rsidR="00E91CEB" w:rsidRPr="009C4175" w:rsidRDefault="00E91CEB" w:rsidP="00E91CEB">
            <w:pPr>
              <w:pStyle w:val="NoSpacing"/>
              <w:jc w:val="center"/>
            </w:pPr>
            <w:r w:rsidRPr="009C4175">
              <w:t>3</w:t>
            </w:r>
          </w:p>
        </w:tc>
      </w:tr>
      <w:tr w:rsidR="00E91CEB" w:rsidRPr="009C4175" w14:paraId="7EF3B5F5" w14:textId="77777777" w:rsidTr="00E91CEB">
        <w:trPr>
          <w:trHeight w:val="283"/>
        </w:trPr>
        <w:tc>
          <w:tcPr>
            <w:tcW w:w="272" w:type="pct"/>
          </w:tcPr>
          <w:p w14:paraId="7E371DAD" w14:textId="77777777" w:rsidR="00E91CEB" w:rsidRPr="009C4175" w:rsidRDefault="00E91CEB" w:rsidP="00E91CEB">
            <w:pPr>
              <w:pStyle w:val="NoSpacing"/>
              <w:jc w:val="center"/>
            </w:pPr>
            <w:r w:rsidRPr="009C4175">
              <w:t>13.</w:t>
            </w:r>
          </w:p>
        </w:tc>
        <w:tc>
          <w:tcPr>
            <w:tcW w:w="3936" w:type="pct"/>
            <w:gridSpan w:val="2"/>
          </w:tcPr>
          <w:p w14:paraId="237A7F1E" w14:textId="77777777" w:rsidR="00E91CEB" w:rsidRPr="009C4175" w:rsidRDefault="00E91CEB" w:rsidP="00E91CEB">
            <w:pPr>
              <w:pStyle w:val="NoSpacing"/>
              <w:jc w:val="both"/>
            </w:pPr>
            <w:r w:rsidRPr="002146F1">
              <w:t>Describe programmed I/O technique.</w:t>
            </w:r>
          </w:p>
        </w:tc>
        <w:tc>
          <w:tcPr>
            <w:tcW w:w="319" w:type="pct"/>
          </w:tcPr>
          <w:p w14:paraId="2D6B72BF" w14:textId="77777777" w:rsidR="00E91CEB" w:rsidRPr="009C4175" w:rsidRDefault="00E91CEB" w:rsidP="00E91CEB">
            <w:pPr>
              <w:pStyle w:val="NoSpacing"/>
              <w:jc w:val="center"/>
            </w:pPr>
            <w:r w:rsidRPr="009C4175">
              <w:t>CO3</w:t>
            </w:r>
          </w:p>
        </w:tc>
        <w:tc>
          <w:tcPr>
            <w:tcW w:w="256" w:type="pct"/>
          </w:tcPr>
          <w:p w14:paraId="0E1DE2DB" w14:textId="77777777" w:rsidR="00E91CEB" w:rsidRPr="009C4175" w:rsidRDefault="00E91CEB" w:rsidP="00E91CEB">
            <w:pPr>
              <w:pStyle w:val="NoSpacing"/>
              <w:jc w:val="center"/>
            </w:pPr>
            <w:r>
              <w:t>U</w:t>
            </w:r>
          </w:p>
        </w:tc>
        <w:tc>
          <w:tcPr>
            <w:tcW w:w="217" w:type="pct"/>
          </w:tcPr>
          <w:p w14:paraId="2B949A64" w14:textId="77777777" w:rsidR="00E91CEB" w:rsidRPr="009C4175" w:rsidRDefault="00E91CEB" w:rsidP="00E91CEB">
            <w:pPr>
              <w:pStyle w:val="NoSpacing"/>
              <w:jc w:val="center"/>
            </w:pPr>
            <w:r w:rsidRPr="009C4175">
              <w:t>3</w:t>
            </w:r>
          </w:p>
        </w:tc>
      </w:tr>
      <w:tr w:rsidR="00E91CEB" w:rsidRPr="009C4175" w14:paraId="1AB1DD74" w14:textId="77777777" w:rsidTr="00E91CEB">
        <w:trPr>
          <w:trHeight w:val="283"/>
        </w:trPr>
        <w:tc>
          <w:tcPr>
            <w:tcW w:w="272" w:type="pct"/>
          </w:tcPr>
          <w:p w14:paraId="66986AB8" w14:textId="77777777" w:rsidR="00E91CEB" w:rsidRPr="009C4175" w:rsidRDefault="00E91CEB" w:rsidP="00E91CEB">
            <w:pPr>
              <w:pStyle w:val="NoSpacing"/>
              <w:jc w:val="center"/>
            </w:pPr>
            <w:r w:rsidRPr="009C4175">
              <w:t>14.</w:t>
            </w:r>
          </w:p>
        </w:tc>
        <w:tc>
          <w:tcPr>
            <w:tcW w:w="3936" w:type="pct"/>
            <w:gridSpan w:val="2"/>
          </w:tcPr>
          <w:p w14:paraId="0042F249" w14:textId="77777777" w:rsidR="00E91CEB" w:rsidRPr="009C4175" w:rsidRDefault="00E91CEB" w:rsidP="00E91CEB">
            <w:pPr>
              <w:pStyle w:val="NoSpacing"/>
              <w:jc w:val="both"/>
            </w:pPr>
            <w:r>
              <w:t>Calculate</w:t>
            </w:r>
            <w:r w:rsidRPr="002146F1">
              <w:t xml:space="preserve"> 2’s complement addition for (+12) and (–5).</w:t>
            </w:r>
          </w:p>
        </w:tc>
        <w:tc>
          <w:tcPr>
            <w:tcW w:w="319" w:type="pct"/>
          </w:tcPr>
          <w:p w14:paraId="23557B0A" w14:textId="77777777" w:rsidR="00E91CEB" w:rsidRPr="009C4175" w:rsidRDefault="00E91CEB" w:rsidP="00E91CEB">
            <w:pPr>
              <w:pStyle w:val="NoSpacing"/>
              <w:jc w:val="center"/>
            </w:pPr>
            <w:r w:rsidRPr="009C4175">
              <w:t>CO4</w:t>
            </w:r>
          </w:p>
        </w:tc>
        <w:tc>
          <w:tcPr>
            <w:tcW w:w="256" w:type="pct"/>
          </w:tcPr>
          <w:p w14:paraId="215E0208" w14:textId="77777777" w:rsidR="00E91CEB" w:rsidRPr="009C4175" w:rsidRDefault="00E91CEB" w:rsidP="00E91CEB">
            <w:pPr>
              <w:pStyle w:val="NoSpacing"/>
              <w:jc w:val="center"/>
            </w:pPr>
            <w:r>
              <w:t>A</w:t>
            </w:r>
          </w:p>
        </w:tc>
        <w:tc>
          <w:tcPr>
            <w:tcW w:w="217" w:type="pct"/>
          </w:tcPr>
          <w:p w14:paraId="2E80B523" w14:textId="77777777" w:rsidR="00E91CEB" w:rsidRPr="009C4175" w:rsidRDefault="00E91CEB" w:rsidP="00E91CEB">
            <w:pPr>
              <w:pStyle w:val="NoSpacing"/>
              <w:jc w:val="center"/>
            </w:pPr>
            <w:r w:rsidRPr="009C4175">
              <w:t>3</w:t>
            </w:r>
          </w:p>
        </w:tc>
      </w:tr>
      <w:tr w:rsidR="00E91CEB" w:rsidRPr="009C4175" w14:paraId="76F48F03" w14:textId="77777777" w:rsidTr="00E91CEB">
        <w:trPr>
          <w:trHeight w:val="283"/>
        </w:trPr>
        <w:tc>
          <w:tcPr>
            <w:tcW w:w="272" w:type="pct"/>
          </w:tcPr>
          <w:p w14:paraId="34896789" w14:textId="77777777" w:rsidR="00E91CEB" w:rsidRPr="009C4175" w:rsidRDefault="00E91CEB" w:rsidP="00E91CEB">
            <w:pPr>
              <w:pStyle w:val="NoSpacing"/>
              <w:jc w:val="center"/>
            </w:pPr>
            <w:r w:rsidRPr="009C4175">
              <w:t>15.</w:t>
            </w:r>
          </w:p>
        </w:tc>
        <w:tc>
          <w:tcPr>
            <w:tcW w:w="3936" w:type="pct"/>
            <w:gridSpan w:val="2"/>
          </w:tcPr>
          <w:p w14:paraId="1655B5AF" w14:textId="77777777" w:rsidR="00E91CEB" w:rsidRPr="009C4175" w:rsidRDefault="00E91CEB" w:rsidP="00E91CEB">
            <w:pPr>
              <w:pStyle w:val="NoSpacing"/>
              <w:jc w:val="both"/>
            </w:pPr>
            <w:r w:rsidRPr="002146F1">
              <w:t>Explain the functions of ALU and Control Unit.</w:t>
            </w:r>
          </w:p>
        </w:tc>
        <w:tc>
          <w:tcPr>
            <w:tcW w:w="319" w:type="pct"/>
          </w:tcPr>
          <w:p w14:paraId="7127B5EA" w14:textId="77777777" w:rsidR="00E91CEB" w:rsidRPr="009C4175" w:rsidRDefault="00E91CEB" w:rsidP="00E91CEB">
            <w:pPr>
              <w:pStyle w:val="NoSpacing"/>
              <w:jc w:val="center"/>
            </w:pPr>
            <w:r w:rsidRPr="009C4175">
              <w:t>CO5</w:t>
            </w:r>
          </w:p>
        </w:tc>
        <w:tc>
          <w:tcPr>
            <w:tcW w:w="256" w:type="pct"/>
          </w:tcPr>
          <w:p w14:paraId="1B7ACCD1" w14:textId="77777777" w:rsidR="00E91CEB" w:rsidRPr="009C4175" w:rsidRDefault="00E91CEB" w:rsidP="00E91CEB">
            <w:pPr>
              <w:pStyle w:val="NoSpacing"/>
              <w:jc w:val="center"/>
            </w:pPr>
            <w:r>
              <w:t>U</w:t>
            </w:r>
          </w:p>
        </w:tc>
        <w:tc>
          <w:tcPr>
            <w:tcW w:w="217" w:type="pct"/>
          </w:tcPr>
          <w:p w14:paraId="51103CAD" w14:textId="77777777" w:rsidR="00E91CEB" w:rsidRPr="009C4175" w:rsidRDefault="00E91CEB" w:rsidP="00E91CEB">
            <w:pPr>
              <w:pStyle w:val="NoSpacing"/>
              <w:jc w:val="center"/>
            </w:pPr>
            <w:r w:rsidRPr="009C4175">
              <w:t>3</w:t>
            </w:r>
          </w:p>
        </w:tc>
      </w:tr>
      <w:tr w:rsidR="00E91CEB" w:rsidRPr="009C4175" w14:paraId="6DFC6B62" w14:textId="77777777" w:rsidTr="00E91CEB">
        <w:trPr>
          <w:trHeight w:val="283"/>
        </w:trPr>
        <w:tc>
          <w:tcPr>
            <w:tcW w:w="272" w:type="pct"/>
          </w:tcPr>
          <w:p w14:paraId="1F1F61F3" w14:textId="77777777" w:rsidR="00E91CEB" w:rsidRPr="009C4175" w:rsidRDefault="00E91CEB" w:rsidP="00E91CEB">
            <w:pPr>
              <w:pStyle w:val="NoSpacing"/>
              <w:jc w:val="center"/>
            </w:pPr>
            <w:r w:rsidRPr="009C4175">
              <w:t>16.</w:t>
            </w:r>
          </w:p>
        </w:tc>
        <w:tc>
          <w:tcPr>
            <w:tcW w:w="3936" w:type="pct"/>
            <w:gridSpan w:val="2"/>
          </w:tcPr>
          <w:p w14:paraId="11FD647F" w14:textId="77777777" w:rsidR="00E91CEB" w:rsidRPr="009C4175" w:rsidRDefault="00E91CEB" w:rsidP="00E91CEB">
            <w:pPr>
              <w:pStyle w:val="NoSpacing"/>
              <w:jc w:val="both"/>
            </w:pPr>
            <w:r w:rsidRPr="002146F1">
              <w:t xml:space="preserve">List </w:t>
            </w:r>
            <w:r>
              <w:t xml:space="preserve">the </w:t>
            </w:r>
            <w:r w:rsidRPr="002146F1">
              <w:t>different types of pipeline hazards.</w:t>
            </w:r>
          </w:p>
        </w:tc>
        <w:tc>
          <w:tcPr>
            <w:tcW w:w="319" w:type="pct"/>
          </w:tcPr>
          <w:p w14:paraId="41051EF9" w14:textId="77777777" w:rsidR="00E91CEB" w:rsidRPr="009C4175" w:rsidRDefault="00E91CEB" w:rsidP="00E91CEB">
            <w:pPr>
              <w:pStyle w:val="NoSpacing"/>
              <w:jc w:val="center"/>
            </w:pPr>
            <w:r w:rsidRPr="009C4175">
              <w:t>CO6</w:t>
            </w:r>
          </w:p>
        </w:tc>
        <w:tc>
          <w:tcPr>
            <w:tcW w:w="256" w:type="pct"/>
          </w:tcPr>
          <w:p w14:paraId="7C821131" w14:textId="77777777" w:rsidR="00E91CEB" w:rsidRPr="009C4175" w:rsidRDefault="00E91CEB" w:rsidP="00E91CEB">
            <w:pPr>
              <w:pStyle w:val="NoSpacing"/>
              <w:jc w:val="center"/>
            </w:pPr>
            <w:r>
              <w:t>R</w:t>
            </w:r>
          </w:p>
        </w:tc>
        <w:tc>
          <w:tcPr>
            <w:tcW w:w="217" w:type="pct"/>
          </w:tcPr>
          <w:p w14:paraId="24DA83BB" w14:textId="77777777" w:rsidR="00E91CEB" w:rsidRPr="009C4175" w:rsidRDefault="00E91CEB" w:rsidP="00E91CEB">
            <w:pPr>
              <w:pStyle w:val="NoSpacing"/>
              <w:jc w:val="center"/>
            </w:pPr>
            <w:r w:rsidRPr="009C4175">
              <w:t>3</w:t>
            </w:r>
          </w:p>
        </w:tc>
      </w:tr>
      <w:tr w:rsidR="00E91CEB" w:rsidRPr="009C4175" w14:paraId="70CE5E63" w14:textId="77777777" w:rsidTr="00E91CEB">
        <w:trPr>
          <w:trHeight w:val="552"/>
        </w:trPr>
        <w:tc>
          <w:tcPr>
            <w:tcW w:w="5000" w:type="pct"/>
            <w:gridSpan w:val="6"/>
          </w:tcPr>
          <w:p w14:paraId="07B06F43" w14:textId="77777777" w:rsidR="00E91CEB" w:rsidRPr="009C4175" w:rsidRDefault="00E91CEB" w:rsidP="00E91CEB">
            <w:pPr>
              <w:jc w:val="center"/>
              <w:rPr>
                <w:b/>
              </w:rPr>
            </w:pPr>
            <w:r w:rsidRPr="009C4175">
              <w:rPr>
                <w:b/>
              </w:rPr>
              <w:t>PART – C (6 X 12 = 72 MARKS)</w:t>
            </w:r>
          </w:p>
          <w:p w14:paraId="16A91D1B"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4E679382" w14:textId="77777777" w:rsidTr="00E91CEB">
        <w:trPr>
          <w:trHeight w:val="283"/>
        </w:trPr>
        <w:tc>
          <w:tcPr>
            <w:tcW w:w="272" w:type="pct"/>
          </w:tcPr>
          <w:p w14:paraId="3807E40B" w14:textId="77777777" w:rsidR="00E91CEB" w:rsidRPr="009C4175" w:rsidRDefault="00E91CEB" w:rsidP="00E91CEB">
            <w:pPr>
              <w:jc w:val="center"/>
            </w:pPr>
            <w:r w:rsidRPr="009C4175">
              <w:t>17.</w:t>
            </w:r>
          </w:p>
        </w:tc>
        <w:tc>
          <w:tcPr>
            <w:tcW w:w="190" w:type="pct"/>
          </w:tcPr>
          <w:p w14:paraId="21C43903" w14:textId="77777777" w:rsidR="00E91CEB" w:rsidRPr="009C4175" w:rsidRDefault="00E91CEB" w:rsidP="00E91CEB">
            <w:pPr>
              <w:jc w:val="center"/>
            </w:pPr>
          </w:p>
        </w:tc>
        <w:tc>
          <w:tcPr>
            <w:tcW w:w="3746" w:type="pct"/>
            <w:vAlign w:val="center"/>
          </w:tcPr>
          <w:p w14:paraId="7FCBF8B6" w14:textId="77777777" w:rsidR="00E91CEB" w:rsidRPr="008838E0" w:rsidRDefault="00E91CEB" w:rsidP="00E91CEB">
            <w:pPr>
              <w:pStyle w:val="TableParagraph"/>
              <w:jc w:val="both"/>
              <w:rPr>
                <w:sz w:val="24"/>
              </w:rPr>
            </w:pPr>
            <w:r>
              <w:rPr>
                <w:sz w:val="24"/>
              </w:rPr>
              <w:t>Explain the top-level view of computer function and interconnection with a neat diagram.</w:t>
            </w:r>
            <w:r>
              <w:rPr>
                <w:spacing w:val="70"/>
                <w:w w:val="150"/>
                <w:sz w:val="24"/>
              </w:rPr>
              <w:t xml:space="preserve"> </w:t>
            </w:r>
            <w:r>
              <w:rPr>
                <w:sz w:val="24"/>
              </w:rPr>
              <w:t>Discuss</w:t>
            </w:r>
            <w:r>
              <w:rPr>
                <w:spacing w:val="72"/>
                <w:w w:val="150"/>
                <w:sz w:val="24"/>
              </w:rPr>
              <w:t xml:space="preserve"> </w:t>
            </w:r>
            <w:r>
              <w:rPr>
                <w:sz w:val="24"/>
              </w:rPr>
              <w:t>the</w:t>
            </w:r>
            <w:r>
              <w:rPr>
                <w:spacing w:val="73"/>
                <w:w w:val="150"/>
                <w:sz w:val="24"/>
              </w:rPr>
              <w:t xml:space="preserve"> </w:t>
            </w:r>
            <w:r>
              <w:rPr>
                <w:sz w:val="24"/>
              </w:rPr>
              <w:t>role</w:t>
            </w:r>
            <w:r>
              <w:rPr>
                <w:spacing w:val="71"/>
                <w:w w:val="150"/>
                <w:sz w:val="24"/>
              </w:rPr>
              <w:t xml:space="preserve"> </w:t>
            </w:r>
            <w:r>
              <w:rPr>
                <w:sz w:val="24"/>
              </w:rPr>
              <w:t>of</w:t>
            </w:r>
            <w:r>
              <w:rPr>
                <w:spacing w:val="71"/>
                <w:w w:val="150"/>
                <w:sz w:val="24"/>
              </w:rPr>
              <w:t xml:space="preserve"> </w:t>
            </w:r>
            <w:r>
              <w:rPr>
                <w:sz w:val="24"/>
              </w:rPr>
              <w:t>major</w:t>
            </w:r>
            <w:r>
              <w:rPr>
                <w:spacing w:val="73"/>
                <w:w w:val="150"/>
                <w:sz w:val="24"/>
              </w:rPr>
              <w:t xml:space="preserve"> </w:t>
            </w:r>
            <w:r>
              <w:rPr>
                <w:sz w:val="24"/>
              </w:rPr>
              <w:t>components</w:t>
            </w:r>
            <w:r>
              <w:rPr>
                <w:spacing w:val="73"/>
                <w:w w:val="150"/>
                <w:sz w:val="24"/>
              </w:rPr>
              <w:t xml:space="preserve"> </w:t>
            </w:r>
            <w:r>
              <w:rPr>
                <w:sz w:val="24"/>
              </w:rPr>
              <w:t>such</w:t>
            </w:r>
            <w:r>
              <w:rPr>
                <w:spacing w:val="71"/>
                <w:w w:val="150"/>
                <w:sz w:val="24"/>
              </w:rPr>
              <w:t xml:space="preserve"> </w:t>
            </w:r>
            <w:r>
              <w:rPr>
                <w:sz w:val="24"/>
              </w:rPr>
              <w:t>as</w:t>
            </w:r>
            <w:r>
              <w:rPr>
                <w:spacing w:val="72"/>
                <w:w w:val="150"/>
                <w:sz w:val="24"/>
              </w:rPr>
              <w:t xml:space="preserve"> </w:t>
            </w:r>
            <w:r>
              <w:rPr>
                <w:sz w:val="24"/>
              </w:rPr>
              <w:t>CPU,</w:t>
            </w:r>
            <w:r>
              <w:rPr>
                <w:spacing w:val="72"/>
                <w:w w:val="150"/>
                <w:sz w:val="24"/>
              </w:rPr>
              <w:t xml:space="preserve"> </w:t>
            </w:r>
            <w:r>
              <w:rPr>
                <w:spacing w:val="-2"/>
                <w:sz w:val="24"/>
              </w:rPr>
              <w:t xml:space="preserve">Memory, </w:t>
            </w:r>
            <w:proofErr w:type="spellStart"/>
            <w:r>
              <w:rPr>
                <w:sz w:val="24"/>
              </w:rPr>
              <w:t>Input/Output</w:t>
            </w:r>
            <w:proofErr w:type="spellEnd"/>
            <w:r>
              <w:rPr>
                <w:spacing w:val="-3"/>
                <w:sz w:val="24"/>
              </w:rPr>
              <w:t xml:space="preserve"> </w:t>
            </w:r>
            <w:r>
              <w:rPr>
                <w:sz w:val="24"/>
              </w:rPr>
              <w:t>devices,</w:t>
            </w:r>
            <w:r>
              <w:rPr>
                <w:spacing w:val="-1"/>
                <w:sz w:val="24"/>
              </w:rPr>
              <w:t xml:space="preserve"> </w:t>
            </w:r>
            <w:r>
              <w:rPr>
                <w:sz w:val="24"/>
              </w:rPr>
              <w:t>and</w:t>
            </w:r>
            <w:r>
              <w:rPr>
                <w:spacing w:val="-1"/>
                <w:sz w:val="24"/>
              </w:rPr>
              <w:t xml:space="preserve"> </w:t>
            </w:r>
            <w:r>
              <w:rPr>
                <w:sz w:val="24"/>
              </w:rPr>
              <w:t>system</w:t>
            </w:r>
            <w:r>
              <w:rPr>
                <w:spacing w:val="-1"/>
                <w:sz w:val="24"/>
              </w:rPr>
              <w:t xml:space="preserve"> </w:t>
            </w:r>
            <w:r>
              <w:rPr>
                <w:sz w:val="24"/>
              </w:rPr>
              <w:t>buses</w:t>
            </w:r>
            <w:r>
              <w:rPr>
                <w:spacing w:val="-1"/>
                <w:sz w:val="24"/>
              </w:rPr>
              <w:t xml:space="preserve"> </w:t>
            </w:r>
            <w:r>
              <w:rPr>
                <w:sz w:val="24"/>
              </w:rPr>
              <w:t>in</w:t>
            </w:r>
            <w:r>
              <w:rPr>
                <w:spacing w:val="-1"/>
                <w:sz w:val="24"/>
              </w:rPr>
              <w:t xml:space="preserve"> </w:t>
            </w:r>
            <w:r>
              <w:rPr>
                <w:sz w:val="24"/>
              </w:rPr>
              <w:t>a computer</w:t>
            </w:r>
            <w:r>
              <w:rPr>
                <w:spacing w:val="-1"/>
                <w:sz w:val="24"/>
              </w:rPr>
              <w:t xml:space="preserve"> </w:t>
            </w:r>
            <w:r>
              <w:rPr>
                <w:spacing w:val="-2"/>
                <w:sz w:val="24"/>
              </w:rPr>
              <w:t>system.</w:t>
            </w:r>
          </w:p>
        </w:tc>
        <w:tc>
          <w:tcPr>
            <w:tcW w:w="319" w:type="pct"/>
          </w:tcPr>
          <w:p w14:paraId="4F11490A" w14:textId="77777777" w:rsidR="00E91CEB" w:rsidRPr="009C4175" w:rsidRDefault="00E91CEB" w:rsidP="00E91CEB">
            <w:pPr>
              <w:jc w:val="center"/>
            </w:pPr>
            <w:r>
              <w:rPr>
                <w:spacing w:val="-5"/>
              </w:rPr>
              <w:t>CO1</w:t>
            </w:r>
          </w:p>
        </w:tc>
        <w:tc>
          <w:tcPr>
            <w:tcW w:w="256" w:type="pct"/>
          </w:tcPr>
          <w:p w14:paraId="652BE643" w14:textId="77777777" w:rsidR="00E91CEB" w:rsidRPr="009C4175" w:rsidRDefault="00E91CEB" w:rsidP="00E91CEB">
            <w:pPr>
              <w:jc w:val="center"/>
            </w:pPr>
            <w:r>
              <w:rPr>
                <w:spacing w:val="-10"/>
              </w:rPr>
              <w:t>U</w:t>
            </w:r>
          </w:p>
        </w:tc>
        <w:tc>
          <w:tcPr>
            <w:tcW w:w="217" w:type="pct"/>
          </w:tcPr>
          <w:p w14:paraId="602D8C2D" w14:textId="77777777" w:rsidR="00E91CEB" w:rsidRPr="009C4175" w:rsidRDefault="00E91CEB" w:rsidP="00E91CEB">
            <w:pPr>
              <w:jc w:val="center"/>
            </w:pPr>
            <w:r>
              <w:rPr>
                <w:spacing w:val="-5"/>
              </w:rPr>
              <w:t>12</w:t>
            </w:r>
          </w:p>
        </w:tc>
      </w:tr>
      <w:tr w:rsidR="00E91CEB" w:rsidRPr="009C4175" w14:paraId="16CD06C6" w14:textId="77777777" w:rsidTr="00E91CEB">
        <w:trPr>
          <w:trHeight w:val="283"/>
        </w:trPr>
        <w:tc>
          <w:tcPr>
            <w:tcW w:w="272" w:type="pct"/>
          </w:tcPr>
          <w:p w14:paraId="7692B10C" w14:textId="77777777" w:rsidR="00E91CEB" w:rsidRPr="009C4175" w:rsidRDefault="00E91CEB" w:rsidP="00E91CEB">
            <w:pPr>
              <w:jc w:val="center"/>
            </w:pPr>
          </w:p>
        </w:tc>
        <w:tc>
          <w:tcPr>
            <w:tcW w:w="190" w:type="pct"/>
          </w:tcPr>
          <w:p w14:paraId="749F1CDB" w14:textId="77777777" w:rsidR="00E91CEB" w:rsidRPr="009C4175" w:rsidRDefault="00E91CEB" w:rsidP="00E91CEB">
            <w:pPr>
              <w:jc w:val="center"/>
            </w:pPr>
          </w:p>
        </w:tc>
        <w:tc>
          <w:tcPr>
            <w:tcW w:w="3746" w:type="pct"/>
            <w:vAlign w:val="center"/>
          </w:tcPr>
          <w:p w14:paraId="1722F55F" w14:textId="77777777" w:rsidR="00E91CEB" w:rsidRPr="009C4175" w:rsidRDefault="00E91CEB" w:rsidP="00E91CEB">
            <w:pPr>
              <w:jc w:val="both"/>
            </w:pPr>
          </w:p>
        </w:tc>
        <w:tc>
          <w:tcPr>
            <w:tcW w:w="319" w:type="pct"/>
          </w:tcPr>
          <w:p w14:paraId="332C0212" w14:textId="77777777" w:rsidR="00E91CEB" w:rsidRPr="009C4175" w:rsidRDefault="00E91CEB" w:rsidP="00E91CEB">
            <w:pPr>
              <w:jc w:val="center"/>
            </w:pPr>
          </w:p>
        </w:tc>
        <w:tc>
          <w:tcPr>
            <w:tcW w:w="256" w:type="pct"/>
          </w:tcPr>
          <w:p w14:paraId="3A584E19" w14:textId="77777777" w:rsidR="00E91CEB" w:rsidRPr="009C4175" w:rsidRDefault="00E91CEB" w:rsidP="00E91CEB">
            <w:pPr>
              <w:jc w:val="center"/>
            </w:pPr>
          </w:p>
        </w:tc>
        <w:tc>
          <w:tcPr>
            <w:tcW w:w="217" w:type="pct"/>
          </w:tcPr>
          <w:p w14:paraId="68B8DB96" w14:textId="77777777" w:rsidR="00E91CEB" w:rsidRPr="009C4175" w:rsidRDefault="00E91CEB" w:rsidP="00E91CEB">
            <w:pPr>
              <w:jc w:val="center"/>
            </w:pPr>
          </w:p>
        </w:tc>
      </w:tr>
      <w:tr w:rsidR="00E91CEB" w:rsidRPr="009C4175" w14:paraId="6A5F6EE0" w14:textId="77777777" w:rsidTr="00E91CEB">
        <w:trPr>
          <w:trHeight w:val="283"/>
        </w:trPr>
        <w:tc>
          <w:tcPr>
            <w:tcW w:w="272" w:type="pct"/>
          </w:tcPr>
          <w:p w14:paraId="5289A861" w14:textId="77777777" w:rsidR="00E91CEB" w:rsidRPr="009C4175" w:rsidRDefault="00E91CEB" w:rsidP="00E91CEB">
            <w:pPr>
              <w:jc w:val="center"/>
            </w:pPr>
            <w:r w:rsidRPr="009C4175">
              <w:t>18.</w:t>
            </w:r>
          </w:p>
        </w:tc>
        <w:tc>
          <w:tcPr>
            <w:tcW w:w="190" w:type="pct"/>
          </w:tcPr>
          <w:p w14:paraId="060D71E6" w14:textId="77777777" w:rsidR="00E91CEB" w:rsidRPr="009C4175" w:rsidRDefault="00E91CEB" w:rsidP="00E91CEB">
            <w:pPr>
              <w:jc w:val="center"/>
            </w:pPr>
            <w:r w:rsidRPr="009C4175">
              <w:t>a.</w:t>
            </w:r>
          </w:p>
        </w:tc>
        <w:tc>
          <w:tcPr>
            <w:tcW w:w="3746" w:type="pct"/>
            <w:vAlign w:val="center"/>
          </w:tcPr>
          <w:p w14:paraId="4CD7442B" w14:textId="77777777" w:rsidR="00E91CEB" w:rsidRPr="009C4175" w:rsidRDefault="00E91CEB" w:rsidP="00E91CEB">
            <w:pPr>
              <w:pStyle w:val="TableParagraph"/>
              <w:jc w:val="both"/>
            </w:pPr>
            <w:r>
              <w:rPr>
                <w:sz w:val="24"/>
              </w:rPr>
              <w:t>Explain</w:t>
            </w:r>
            <w:r>
              <w:rPr>
                <w:spacing w:val="3"/>
                <w:sz w:val="24"/>
              </w:rPr>
              <w:t xml:space="preserve"> </w:t>
            </w:r>
            <w:r>
              <w:rPr>
                <w:sz w:val="24"/>
              </w:rPr>
              <w:t>cache</w:t>
            </w:r>
            <w:r>
              <w:rPr>
                <w:spacing w:val="6"/>
                <w:sz w:val="24"/>
              </w:rPr>
              <w:t xml:space="preserve"> </w:t>
            </w:r>
            <w:r>
              <w:rPr>
                <w:sz w:val="24"/>
              </w:rPr>
              <w:t>memory</w:t>
            </w:r>
            <w:r>
              <w:rPr>
                <w:spacing w:val="2"/>
                <w:sz w:val="24"/>
              </w:rPr>
              <w:t xml:space="preserve"> </w:t>
            </w:r>
            <w:r>
              <w:rPr>
                <w:sz w:val="24"/>
              </w:rPr>
              <w:t>and</w:t>
            </w:r>
            <w:r>
              <w:rPr>
                <w:spacing w:val="9"/>
                <w:sz w:val="24"/>
              </w:rPr>
              <w:t xml:space="preserve"> </w:t>
            </w:r>
            <w:r>
              <w:rPr>
                <w:sz w:val="24"/>
              </w:rPr>
              <w:t>its</w:t>
            </w:r>
            <w:r>
              <w:rPr>
                <w:spacing w:val="6"/>
                <w:sz w:val="24"/>
              </w:rPr>
              <w:t xml:space="preserve"> </w:t>
            </w:r>
            <w:r>
              <w:rPr>
                <w:sz w:val="24"/>
              </w:rPr>
              <w:t>importance</w:t>
            </w:r>
            <w:r>
              <w:rPr>
                <w:spacing w:val="6"/>
                <w:sz w:val="24"/>
              </w:rPr>
              <w:t xml:space="preserve"> </w:t>
            </w:r>
            <w:r>
              <w:rPr>
                <w:sz w:val="24"/>
              </w:rPr>
              <w:t>in</w:t>
            </w:r>
            <w:r>
              <w:rPr>
                <w:spacing w:val="7"/>
                <w:sz w:val="24"/>
              </w:rPr>
              <w:t xml:space="preserve"> </w:t>
            </w:r>
            <w:r>
              <w:rPr>
                <w:sz w:val="24"/>
              </w:rPr>
              <w:t>a</w:t>
            </w:r>
            <w:r>
              <w:rPr>
                <w:spacing w:val="6"/>
                <w:sz w:val="24"/>
              </w:rPr>
              <w:t xml:space="preserve"> </w:t>
            </w:r>
            <w:r>
              <w:rPr>
                <w:sz w:val="24"/>
              </w:rPr>
              <w:t>computer</w:t>
            </w:r>
            <w:r>
              <w:rPr>
                <w:spacing w:val="5"/>
                <w:sz w:val="24"/>
              </w:rPr>
              <w:t xml:space="preserve"> </w:t>
            </w:r>
            <w:r>
              <w:rPr>
                <w:sz w:val="24"/>
              </w:rPr>
              <w:t>system.</w:t>
            </w:r>
            <w:r>
              <w:rPr>
                <w:spacing w:val="7"/>
                <w:sz w:val="24"/>
              </w:rPr>
              <w:t xml:space="preserve"> </w:t>
            </w:r>
            <w:r>
              <w:rPr>
                <w:sz w:val="24"/>
              </w:rPr>
              <w:t>Discuss</w:t>
            </w:r>
            <w:r>
              <w:rPr>
                <w:spacing w:val="7"/>
                <w:sz w:val="24"/>
              </w:rPr>
              <w:t xml:space="preserve"> </w:t>
            </w:r>
            <w:r>
              <w:rPr>
                <w:sz w:val="24"/>
              </w:rPr>
              <w:t>the</w:t>
            </w:r>
            <w:r>
              <w:rPr>
                <w:spacing w:val="6"/>
                <w:sz w:val="24"/>
              </w:rPr>
              <w:t xml:space="preserve"> </w:t>
            </w:r>
            <w:r>
              <w:rPr>
                <w:spacing w:val="-5"/>
                <w:sz w:val="24"/>
              </w:rPr>
              <w:t xml:space="preserve">key </w:t>
            </w:r>
            <w:r>
              <w:rPr>
                <w:sz w:val="24"/>
              </w:rPr>
              <w:t>elements</w:t>
            </w:r>
            <w:r>
              <w:rPr>
                <w:spacing w:val="-1"/>
                <w:sz w:val="24"/>
              </w:rPr>
              <w:t xml:space="preserve"> </w:t>
            </w:r>
            <w:r>
              <w:rPr>
                <w:sz w:val="24"/>
              </w:rPr>
              <w:t>of</w:t>
            </w:r>
            <w:r>
              <w:rPr>
                <w:spacing w:val="-1"/>
                <w:sz w:val="24"/>
              </w:rPr>
              <w:t xml:space="preserve"> </w:t>
            </w:r>
            <w:r>
              <w:rPr>
                <w:sz w:val="24"/>
              </w:rPr>
              <w:t>cache</w:t>
            </w:r>
            <w:r>
              <w:rPr>
                <w:spacing w:val="-2"/>
                <w:sz w:val="24"/>
              </w:rPr>
              <w:t xml:space="preserve"> </w:t>
            </w:r>
            <w:r>
              <w:rPr>
                <w:sz w:val="24"/>
              </w:rPr>
              <w:t>design</w:t>
            </w:r>
            <w:r>
              <w:rPr>
                <w:spacing w:val="2"/>
                <w:sz w:val="24"/>
              </w:rPr>
              <w:t xml:space="preserve"> </w:t>
            </w:r>
            <w:r>
              <w:rPr>
                <w:sz w:val="24"/>
              </w:rPr>
              <w:t>with</w:t>
            </w:r>
            <w:r>
              <w:rPr>
                <w:spacing w:val="-1"/>
                <w:sz w:val="24"/>
              </w:rPr>
              <w:t xml:space="preserve"> </w:t>
            </w:r>
            <w:r>
              <w:rPr>
                <w:sz w:val="24"/>
              </w:rPr>
              <w:t>a</w:t>
            </w:r>
            <w:r>
              <w:rPr>
                <w:spacing w:val="-1"/>
                <w:sz w:val="24"/>
              </w:rPr>
              <w:t xml:space="preserve"> </w:t>
            </w:r>
            <w:r>
              <w:rPr>
                <w:sz w:val="24"/>
              </w:rPr>
              <w:t xml:space="preserve">suitable </w:t>
            </w:r>
            <w:r>
              <w:rPr>
                <w:spacing w:val="-2"/>
                <w:sz w:val="24"/>
              </w:rPr>
              <w:t>diagram.</w:t>
            </w:r>
          </w:p>
        </w:tc>
        <w:tc>
          <w:tcPr>
            <w:tcW w:w="319" w:type="pct"/>
          </w:tcPr>
          <w:p w14:paraId="795F07A0" w14:textId="77777777" w:rsidR="00E91CEB" w:rsidRPr="009C4175" w:rsidRDefault="00E91CEB" w:rsidP="00E91CEB">
            <w:pPr>
              <w:jc w:val="center"/>
            </w:pPr>
            <w:r>
              <w:rPr>
                <w:spacing w:val="-5"/>
              </w:rPr>
              <w:t>CO2</w:t>
            </w:r>
          </w:p>
        </w:tc>
        <w:tc>
          <w:tcPr>
            <w:tcW w:w="256" w:type="pct"/>
          </w:tcPr>
          <w:p w14:paraId="4DB47571" w14:textId="77777777" w:rsidR="00E91CEB" w:rsidRPr="009C4175" w:rsidRDefault="00E91CEB" w:rsidP="00E91CEB">
            <w:pPr>
              <w:jc w:val="center"/>
            </w:pPr>
            <w:r>
              <w:rPr>
                <w:spacing w:val="-10"/>
              </w:rPr>
              <w:t>U</w:t>
            </w:r>
          </w:p>
        </w:tc>
        <w:tc>
          <w:tcPr>
            <w:tcW w:w="217" w:type="pct"/>
          </w:tcPr>
          <w:p w14:paraId="1F0A54AF" w14:textId="77777777" w:rsidR="00E91CEB" w:rsidRPr="009C4175" w:rsidRDefault="00E91CEB" w:rsidP="00E91CEB">
            <w:pPr>
              <w:jc w:val="center"/>
            </w:pPr>
            <w:r>
              <w:rPr>
                <w:spacing w:val="-10"/>
              </w:rPr>
              <w:t>8</w:t>
            </w:r>
          </w:p>
        </w:tc>
      </w:tr>
      <w:tr w:rsidR="00E91CEB" w:rsidRPr="009C4175" w14:paraId="5CA0789D" w14:textId="77777777" w:rsidTr="00E91CEB">
        <w:trPr>
          <w:trHeight w:val="283"/>
        </w:trPr>
        <w:tc>
          <w:tcPr>
            <w:tcW w:w="272" w:type="pct"/>
          </w:tcPr>
          <w:p w14:paraId="6A2D7525" w14:textId="77777777" w:rsidR="00E91CEB" w:rsidRPr="009C4175" w:rsidRDefault="00E91CEB" w:rsidP="00E91CEB">
            <w:pPr>
              <w:jc w:val="center"/>
            </w:pPr>
          </w:p>
        </w:tc>
        <w:tc>
          <w:tcPr>
            <w:tcW w:w="190" w:type="pct"/>
          </w:tcPr>
          <w:p w14:paraId="6CF3EA40" w14:textId="77777777" w:rsidR="00E91CEB" w:rsidRPr="009C4175" w:rsidRDefault="00E91CEB" w:rsidP="00E91CEB">
            <w:pPr>
              <w:jc w:val="center"/>
            </w:pPr>
            <w:r w:rsidRPr="009C4175">
              <w:t>b.</w:t>
            </w:r>
          </w:p>
        </w:tc>
        <w:tc>
          <w:tcPr>
            <w:tcW w:w="3746" w:type="pct"/>
            <w:vAlign w:val="center"/>
          </w:tcPr>
          <w:p w14:paraId="646E82F9" w14:textId="77777777" w:rsidR="00E91CEB" w:rsidRDefault="00E91CEB" w:rsidP="00E91CEB">
            <w:pPr>
              <w:pStyle w:val="TableParagraph"/>
              <w:jc w:val="both"/>
              <w:rPr>
                <w:sz w:val="24"/>
              </w:rPr>
            </w:pPr>
            <w:r>
              <w:rPr>
                <w:sz w:val="24"/>
              </w:rPr>
              <w:t>Describe</w:t>
            </w:r>
            <w:r>
              <w:rPr>
                <w:spacing w:val="41"/>
                <w:sz w:val="24"/>
              </w:rPr>
              <w:t xml:space="preserve"> </w:t>
            </w:r>
            <w:r>
              <w:rPr>
                <w:sz w:val="24"/>
              </w:rPr>
              <w:t>multiple</w:t>
            </w:r>
            <w:r>
              <w:rPr>
                <w:spacing w:val="44"/>
                <w:sz w:val="24"/>
              </w:rPr>
              <w:t xml:space="preserve"> </w:t>
            </w:r>
            <w:r>
              <w:rPr>
                <w:sz w:val="24"/>
              </w:rPr>
              <w:t>interrupts</w:t>
            </w:r>
            <w:r>
              <w:rPr>
                <w:spacing w:val="46"/>
                <w:sz w:val="24"/>
              </w:rPr>
              <w:t xml:space="preserve"> </w:t>
            </w:r>
            <w:r>
              <w:rPr>
                <w:sz w:val="24"/>
              </w:rPr>
              <w:t>and</w:t>
            </w:r>
            <w:r>
              <w:rPr>
                <w:spacing w:val="44"/>
                <w:sz w:val="24"/>
              </w:rPr>
              <w:t xml:space="preserve"> </w:t>
            </w:r>
            <w:r>
              <w:rPr>
                <w:sz w:val="24"/>
              </w:rPr>
              <w:t>explain</w:t>
            </w:r>
            <w:r>
              <w:rPr>
                <w:spacing w:val="45"/>
                <w:sz w:val="24"/>
              </w:rPr>
              <w:t xml:space="preserve"> </w:t>
            </w:r>
            <w:r>
              <w:rPr>
                <w:sz w:val="24"/>
              </w:rPr>
              <w:t>how</w:t>
            </w:r>
            <w:r>
              <w:rPr>
                <w:spacing w:val="44"/>
                <w:sz w:val="24"/>
              </w:rPr>
              <w:t xml:space="preserve"> </w:t>
            </w:r>
            <w:r>
              <w:rPr>
                <w:sz w:val="24"/>
              </w:rPr>
              <w:t>they</w:t>
            </w:r>
            <w:r>
              <w:rPr>
                <w:spacing w:val="42"/>
                <w:sz w:val="24"/>
              </w:rPr>
              <w:t xml:space="preserve"> </w:t>
            </w:r>
            <w:r>
              <w:rPr>
                <w:sz w:val="24"/>
              </w:rPr>
              <w:t>are</w:t>
            </w:r>
            <w:r>
              <w:rPr>
                <w:spacing w:val="42"/>
                <w:sz w:val="24"/>
              </w:rPr>
              <w:t xml:space="preserve"> </w:t>
            </w:r>
            <w:r>
              <w:rPr>
                <w:sz w:val="24"/>
              </w:rPr>
              <w:t>handled</w:t>
            </w:r>
            <w:r>
              <w:rPr>
                <w:spacing w:val="44"/>
                <w:sz w:val="24"/>
              </w:rPr>
              <w:t xml:space="preserve"> </w:t>
            </w:r>
            <w:r>
              <w:rPr>
                <w:sz w:val="24"/>
              </w:rPr>
              <w:t>in</w:t>
            </w:r>
            <w:r>
              <w:rPr>
                <w:spacing w:val="45"/>
                <w:sz w:val="24"/>
              </w:rPr>
              <w:t xml:space="preserve"> </w:t>
            </w:r>
            <w:r>
              <w:rPr>
                <w:sz w:val="24"/>
              </w:rPr>
              <w:t>a</w:t>
            </w:r>
            <w:r>
              <w:rPr>
                <w:spacing w:val="46"/>
                <w:sz w:val="24"/>
              </w:rPr>
              <w:t xml:space="preserve"> </w:t>
            </w:r>
            <w:r>
              <w:rPr>
                <w:spacing w:val="-2"/>
                <w:sz w:val="24"/>
              </w:rPr>
              <w:t>computer</w:t>
            </w:r>
          </w:p>
          <w:p w14:paraId="7EA36FAF" w14:textId="77777777" w:rsidR="00E91CEB" w:rsidRPr="009C4175" w:rsidRDefault="00E91CEB" w:rsidP="00E91CEB">
            <w:pPr>
              <w:jc w:val="both"/>
            </w:pPr>
            <w:proofErr w:type="gramStart"/>
            <w:r>
              <w:rPr>
                <w:spacing w:val="-2"/>
              </w:rPr>
              <w:t>system</w:t>
            </w:r>
            <w:proofErr w:type="gramEnd"/>
            <w:r>
              <w:rPr>
                <w:spacing w:val="-2"/>
              </w:rPr>
              <w:t>.</w:t>
            </w:r>
          </w:p>
        </w:tc>
        <w:tc>
          <w:tcPr>
            <w:tcW w:w="319" w:type="pct"/>
          </w:tcPr>
          <w:p w14:paraId="5F00759F" w14:textId="77777777" w:rsidR="00E91CEB" w:rsidRPr="009C4175" w:rsidRDefault="00E91CEB" w:rsidP="00E91CEB">
            <w:pPr>
              <w:jc w:val="center"/>
            </w:pPr>
            <w:r>
              <w:rPr>
                <w:spacing w:val="-5"/>
              </w:rPr>
              <w:t>CO2</w:t>
            </w:r>
          </w:p>
        </w:tc>
        <w:tc>
          <w:tcPr>
            <w:tcW w:w="256" w:type="pct"/>
          </w:tcPr>
          <w:p w14:paraId="2FAD4814" w14:textId="77777777" w:rsidR="00E91CEB" w:rsidRPr="009C4175" w:rsidRDefault="00E91CEB" w:rsidP="00E91CEB">
            <w:pPr>
              <w:jc w:val="center"/>
            </w:pPr>
            <w:r>
              <w:rPr>
                <w:spacing w:val="-10"/>
              </w:rPr>
              <w:t>U</w:t>
            </w:r>
          </w:p>
        </w:tc>
        <w:tc>
          <w:tcPr>
            <w:tcW w:w="217" w:type="pct"/>
          </w:tcPr>
          <w:p w14:paraId="25B2EFA6" w14:textId="77777777" w:rsidR="00E91CEB" w:rsidRPr="009C4175" w:rsidRDefault="00E91CEB" w:rsidP="00E91CEB">
            <w:pPr>
              <w:jc w:val="center"/>
            </w:pPr>
            <w:r>
              <w:rPr>
                <w:spacing w:val="-10"/>
              </w:rPr>
              <w:t>4</w:t>
            </w:r>
          </w:p>
        </w:tc>
      </w:tr>
      <w:tr w:rsidR="00E91CEB" w:rsidRPr="009C4175" w14:paraId="27631783" w14:textId="77777777" w:rsidTr="00E91CEB">
        <w:trPr>
          <w:trHeight w:val="283"/>
        </w:trPr>
        <w:tc>
          <w:tcPr>
            <w:tcW w:w="272" w:type="pct"/>
          </w:tcPr>
          <w:p w14:paraId="133FF98D" w14:textId="77777777" w:rsidR="00E91CEB" w:rsidRPr="009C4175" w:rsidRDefault="00E91CEB" w:rsidP="00E91CEB">
            <w:pPr>
              <w:jc w:val="center"/>
            </w:pPr>
          </w:p>
        </w:tc>
        <w:tc>
          <w:tcPr>
            <w:tcW w:w="190" w:type="pct"/>
          </w:tcPr>
          <w:p w14:paraId="185559E3" w14:textId="77777777" w:rsidR="00E91CEB" w:rsidRPr="009C4175" w:rsidRDefault="00E91CEB" w:rsidP="00E91CEB">
            <w:pPr>
              <w:jc w:val="center"/>
            </w:pPr>
          </w:p>
        </w:tc>
        <w:tc>
          <w:tcPr>
            <w:tcW w:w="3746" w:type="pct"/>
            <w:vAlign w:val="center"/>
          </w:tcPr>
          <w:p w14:paraId="1D660DC4" w14:textId="77777777" w:rsidR="00E91CEB" w:rsidRPr="009C4175" w:rsidRDefault="00E91CEB" w:rsidP="00E91CEB">
            <w:pPr>
              <w:jc w:val="both"/>
            </w:pPr>
          </w:p>
        </w:tc>
        <w:tc>
          <w:tcPr>
            <w:tcW w:w="319" w:type="pct"/>
          </w:tcPr>
          <w:p w14:paraId="6F2AE9CC" w14:textId="77777777" w:rsidR="00E91CEB" w:rsidRPr="009C4175" w:rsidRDefault="00E91CEB" w:rsidP="00E91CEB">
            <w:pPr>
              <w:jc w:val="center"/>
            </w:pPr>
          </w:p>
        </w:tc>
        <w:tc>
          <w:tcPr>
            <w:tcW w:w="256" w:type="pct"/>
          </w:tcPr>
          <w:p w14:paraId="5C582FE4" w14:textId="77777777" w:rsidR="00E91CEB" w:rsidRPr="009C4175" w:rsidRDefault="00E91CEB" w:rsidP="00E91CEB">
            <w:pPr>
              <w:jc w:val="center"/>
            </w:pPr>
          </w:p>
        </w:tc>
        <w:tc>
          <w:tcPr>
            <w:tcW w:w="217" w:type="pct"/>
          </w:tcPr>
          <w:p w14:paraId="3E32368A" w14:textId="77777777" w:rsidR="00E91CEB" w:rsidRPr="009C4175" w:rsidRDefault="00E91CEB" w:rsidP="00E91CEB">
            <w:pPr>
              <w:jc w:val="center"/>
            </w:pPr>
          </w:p>
        </w:tc>
      </w:tr>
      <w:tr w:rsidR="00E91CEB" w:rsidRPr="009C4175" w14:paraId="4CD46F73" w14:textId="77777777" w:rsidTr="00E91CEB">
        <w:trPr>
          <w:trHeight w:val="283"/>
        </w:trPr>
        <w:tc>
          <w:tcPr>
            <w:tcW w:w="272" w:type="pct"/>
          </w:tcPr>
          <w:p w14:paraId="1F89CC17" w14:textId="77777777" w:rsidR="00E91CEB" w:rsidRPr="009C4175" w:rsidRDefault="00E91CEB" w:rsidP="00E91CEB">
            <w:pPr>
              <w:jc w:val="center"/>
            </w:pPr>
            <w:r w:rsidRPr="009C4175">
              <w:t>19.</w:t>
            </w:r>
          </w:p>
        </w:tc>
        <w:tc>
          <w:tcPr>
            <w:tcW w:w="190" w:type="pct"/>
          </w:tcPr>
          <w:p w14:paraId="04675D7C" w14:textId="77777777" w:rsidR="00E91CEB" w:rsidRPr="009C4175" w:rsidRDefault="00E91CEB" w:rsidP="00E91CEB">
            <w:pPr>
              <w:jc w:val="center"/>
            </w:pPr>
            <w:r w:rsidRPr="009C4175">
              <w:t>a.</w:t>
            </w:r>
          </w:p>
        </w:tc>
        <w:tc>
          <w:tcPr>
            <w:tcW w:w="3746" w:type="pct"/>
            <w:vAlign w:val="center"/>
          </w:tcPr>
          <w:p w14:paraId="0C7A0A55" w14:textId="77777777" w:rsidR="00E91CEB" w:rsidRDefault="00E91CEB" w:rsidP="00E91CEB">
            <w:pPr>
              <w:pStyle w:val="TableParagraph"/>
              <w:jc w:val="both"/>
              <w:rPr>
                <w:sz w:val="24"/>
              </w:rPr>
            </w:pPr>
            <w:r>
              <w:rPr>
                <w:sz w:val="24"/>
              </w:rPr>
              <w:t>Compute</w:t>
            </w:r>
            <w:r>
              <w:rPr>
                <w:spacing w:val="-6"/>
                <w:sz w:val="24"/>
              </w:rPr>
              <w:t xml:space="preserve"> </w:t>
            </w:r>
            <w:r>
              <w:rPr>
                <w:sz w:val="24"/>
              </w:rPr>
              <w:t>the</w:t>
            </w:r>
            <w:r>
              <w:rPr>
                <w:spacing w:val="-5"/>
                <w:sz w:val="24"/>
              </w:rPr>
              <w:t xml:space="preserve"> </w:t>
            </w:r>
            <w:r>
              <w:rPr>
                <w:sz w:val="24"/>
              </w:rPr>
              <w:t>following</w:t>
            </w:r>
            <w:r>
              <w:rPr>
                <w:spacing w:val="-7"/>
                <w:sz w:val="24"/>
              </w:rPr>
              <w:t xml:space="preserve"> </w:t>
            </w:r>
            <w:r>
              <w:rPr>
                <w:sz w:val="24"/>
              </w:rPr>
              <w:t>for a direct-mapped cache of size 512 KB, with a 2 KB block size and 7-bit tags.</w:t>
            </w:r>
          </w:p>
          <w:p w14:paraId="40EB1FC4" w14:textId="77777777" w:rsidR="00E91CEB" w:rsidRPr="008838E0" w:rsidRDefault="00E91CEB" w:rsidP="00A16B88">
            <w:pPr>
              <w:pStyle w:val="TableParagraph"/>
              <w:numPr>
                <w:ilvl w:val="0"/>
                <w:numId w:val="15"/>
              </w:numPr>
              <w:tabs>
                <w:tab w:val="left" w:pos="825"/>
              </w:tabs>
              <w:spacing w:line="240" w:lineRule="auto"/>
              <w:rPr>
                <w:sz w:val="24"/>
              </w:rPr>
            </w:pPr>
            <w:r>
              <w:rPr>
                <w:sz w:val="24"/>
              </w:rPr>
              <w:t>Size</w:t>
            </w:r>
            <w:r>
              <w:rPr>
                <w:spacing w:val="-2"/>
                <w:sz w:val="24"/>
              </w:rPr>
              <w:t xml:space="preserve"> </w:t>
            </w:r>
            <w:r>
              <w:rPr>
                <w:sz w:val="24"/>
              </w:rPr>
              <w:t xml:space="preserve">of main </w:t>
            </w:r>
            <w:r>
              <w:rPr>
                <w:spacing w:val="-2"/>
                <w:sz w:val="24"/>
              </w:rPr>
              <w:t>memory.</w:t>
            </w:r>
          </w:p>
          <w:p w14:paraId="172E8795" w14:textId="77777777" w:rsidR="00E91CEB" w:rsidRPr="008838E0" w:rsidRDefault="00E91CEB" w:rsidP="00A16B88">
            <w:pPr>
              <w:pStyle w:val="TableParagraph"/>
              <w:numPr>
                <w:ilvl w:val="0"/>
                <w:numId w:val="15"/>
              </w:numPr>
              <w:tabs>
                <w:tab w:val="left" w:pos="825"/>
              </w:tabs>
              <w:spacing w:line="240" w:lineRule="auto"/>
              <w:rPr>
                <w:sz w:val="24"/>
              </w:rPr>
            </w:pPr>
            <w:r>
              <w:t>Tag</w:t>
            </w:r>
            <w:r w:rsidRPr="008838E0">
              <w:rPr>
                <w:spacing w:val="-3"/>
              </w:rPr>
              <w:t xml:space="preserve"> </w:t>
            </w:r>
            <w:r>
              <w:t>directory</w:t>
            </w:r>
            <w:r w:rsidRPr="008838E0">
              <w:rPr>
                <w:spacing w:val="-4"/>
              </w:rPr>
              <w:t xml:space="preserve"> size.</w:t>
            </w:r>
          </w:p>
        </w:tc>
        <w:tc>
          <w:tcPr>
            <w:tcW w:w="319" w:type="pct"/>
          </w:tcPr>
          <w:p w14:paraId="6F142FC0" w14:textId="77777777" w:rsidR="00E91CEB" w:rsidRPr="009C4175" w:rsidRDefault="00E91CEB" w:rsidP="00E91CEB">
            <w:pPr>
              <w:jc w:val="center"/>
            </w:pPr>
            <w:r>
              <w:rPr>
                <w:spacing w:val="-5"/>
              </w:rPr>
              <w:t>CO3</w:t>
            </w:r>
          </w:p>
        </w:tc>
        <w:tc>
          <w:tcPr>
            <w:tcW w:w="256" w:type="pct"/>
          </w:tcPr>
          <w:p w14:paraId="7478C3AB" w14:textId="77777777" w:rsidR="00E91CEB" w:rsidRPr="009C4175" w:rsidRDefault="00E91CEB" w:rsidP="00E91CEB">
            <w:pPr>
              <w:jc w:val="center"/>
            </w:pPr>
            <w:r>
              <w:rPr>
                <w:spacing w:val="-10"/>
              </w:rPr>
              <w:t>A</w:t>
            </w:r>
          </w:p>
        </w:tc>
        <w:tc>
          <w:tcPr>
            <w:tcW w:w="217" w:type="pct"/>
          </w:tcPr>
          <w:p w14:paraId="57F77F1D" w14:textId="77777777" w:rsidR="00E91CEB" w:rsidRPr="009C4175" w:rsidRDefault="00E91CEB" w:rsidP="00E91CEB">
            <w:pPr>
              <w:jc w:val="center"/>
            </w:pPr>
            <w:r>
              <w:rPr>
                <w:spacing w:val="-10"/>
              </w:rPr>
              <w:t>8</w:t>
            </w:r>
          </w:p>
        </w:tc>
      </w:tr>
      <w:tr w:rsidR="00E91CEB" w:rsidRPr="009C4175" w14:paraId="4702DF85" w14:textId="77777777" w:rsidTr="00E91CEB">
        <w:trPr>
          <w:trHeight w:val="283"/>
        </w:trPr>
        <w:tc>
          <w:tcPr>
            <w:tcW w:w="272" w:type="pct"/>
          </w:tcPr>
          <w:p w14:paraId="0CC4688B" w14:textId="77777777" w:rsidR="00E91CEB" w:rsidRPr="009C4175" w:rsidRDefault="00E91CEB" w:rsidP="00E91CEB">
            <w:pPr>
              <w:jc w:val="center"/>
            </w:pPr>
          </w:p>
        </w:tc>
        <w:tc>
          <w:tcPr>
            <w:tcW w:w="190" w:type="pct"/>
          </w:tcPr>
          <w:p w14:paraId="65EB6733" w14:textId="77777777" w:rsidR="00E91CEB" w:rsidRPr="009C4175" w:rsidRDefault="00E91CEB" w:rsidP="00E91CEB">
            <w:pPr>
              <w:jc w:val="center"/>
            </w:pPr>
            <w:r w:rsidRPr="009C4175">
              <w:t>b.</w:t>
            </w:r>
          </w:p>
        </w:tc>
        <w:tc>
          <w:tcPr>
            <w:tcW w:w="3746" w:type="pct"/>
            <w:vAlign w:val="center"/>
          </w:tcPr>
          <w:p w14:paraId="12E2ED0A" w14:textId="77777777" w:rsidR="00E91CEB" w:rsidRPr="008838E0" w:rsidRDefault="00E91CEB" w:rsidP="00E91CEB">
            <w:pPr>
              <w:pStyle w:val="TableParagraph"/>
              <w:jc w:val="both"/>
              <w:rPr>
                <w:sz w:val="24"/>
              </w:rPr>
            </w:pPr>
            <w:r>
              <w:rPr>
                <w:sz w:val="24"/>
              </w:rPr>
              <w:t>Describe</w:t>
            </w:r>
            <w:r>
              <w:rPr>
                <w:spacing w:val="33"/>
                <w:sz w:val="24"/>
              </w:rPr>
              <w:t xml:space="preserve"> </w:t>
            </w:r>
            <w:r>
              <w:rPr>
                <w:sz w:val="24"/>
              </w:rPr>
              <w:t>the</w:t>
            </w:r>
            <w:r>
              <w:rPr>
                <w:spacing w:val="34"/>
                <w:sz w:val="24"/>
              </w:rPr>
              <w:t xml:space="preserve"> </w:t>
            </w:r>
            <w:r>
              <w:rPr>
                <w:sz w:val="24"/>
              </w:rPr>
              <w:t>various</w:t>
            </w:r>
            <w:r>
              <w:rPr>
                <w:spacing w:val="34"/>
                <w:sz w:val="24"/>
              </w:rPr>
              <w:t xml:space="preserve"> </w:t>
            </w:r>
            <w:r>
              <w:rPr>
                <w:sz w:val="24"/>
              </w:rPr>
              <w:t>types</w:t>
            </w:r>
            <w:r>
              <w:rPr>
                <w:spacing w:val="35"/>
                <w:sz w:val="24"/>
              </w:rPr>
              <w:t xml:space="preserve"> </w:t>
            </w:r>
            <w:r>
              <w:rPr>
                <w:sz w:val="24"/>
              </w:rPr>
              <w:t>of</w:t>
            </w:r>
            <w:r>
              <w:rPr>
                <w:spacing w:val="34"/>
                <w:sz w:val="24"/>
              </w:rPr>
              <w:t xml:space="preserve"> </w:t>
            </w:r>
            <w:r>
              <w:rPr>
                <w:sz w:val="24"/>
              </w:rPr>
              <w:t>mapping</w:t>
            </w:r>
            <w:r>
              <w:rPr>
                <w:spacing w:val="33"/>
                <w:sz w:val="24"/>
              </w:rPr>
              <w:t xml:space="preserve"> </w:t>
            </w:r>
            <w:r>
              <w:rPr>
                <w:sz w:val="24"/>
              </w:rPr>
              <w:t>techniques</w:t>
            </w:r>
            <w:r>
              <w:rPr>
                <w:spacing w:val="35"/>
                <w:sz w:val="24"/>
              </w:rPr>
              <w:t xml:space="preserve"> </w:t>
            </w:r>
            <w:r>
              <w:rPr>
                <w:sz w:val="24"/>
              </w:rPr>
              <w:t>between</w:t>
            </w:r>
            <w:r>
              <w:rPr>
                <w:spacing w:val="34"/>
                <w:sz w:val="24"/>
              </w:rPr>
              <w:t xml:space="preserve"> </w:t>
            </w:r>
            <w:r>
              <w:rPr>
                <w:sz w:val="24"/>
              </w:rPr>
              <w:t>cache</w:t>
            </w:r>
            <w:r>
              <w:rPr>
                <w:spacing w:val="33"/>
                <w:sz w:val="24"/>
              </w:rPr>
              <w:t xml:space="preserve"> </w:t>
            </w:r>
            <w:r>
              <w:rPr>
                <w:sz w:val="24"/>
              </w:rPr>
              <w:t>memory</w:t>
            </w:r>
            <w:r>
              <w:rPr>
                <w:spacing w:val="30"/>
                <w:sz w:val="24"/>
              </w:rPr>
              <w:t xml:space="preserve"> </w:t>
            </w:r>
            <w:r>
              <w:rPr>
                <w:spacing w:val="-5"/>
                <w:sz w:val="24"/>
              </w:rPr>
              <w:t xml:space="preserve">and </w:t>
            </w:r>
            <w:r>
              <w:rPr>
                <w:sz w:val="24"/>
              </w:rPr>
              <w:t xml:space="preserve">main </w:t>
            </w:r>
            <w:r>
              <w:rPr>
                <w:spacing w:val="-2"/>
                <w:sz w:val="24"/>
              </w:rPr>
              <w:t>memory.</w:t>
            </w:r>
          </w:p>
        </w:tc>
        <w:tc>
          <w:tcPr>
            <w:tcW w:w="319" w:type="pct"/>
          </w:tcPr>
          <w:p w14:paraId="26AC667C" w14:textId="77777777" w:rsidR="00E91CEB" w:rsidRPr="009C4175" w:rsidRDefault="00E91CEB" w:rsidP="00E91CEB">
            <w:pPr>
              <w:jc w:val="center"/>
            </w:pPr>
            <w:r>
              <w:rPr>
                <w:spacing w:val="-5"/>
              </w:rPr>
              <w:t>CO2</w:t>
            </w:r>
          </w:p>
        </w:tc>
        <w:tc>
          <w:tcPr>
            <w:tcW w:w="256" w:type="pct"/>
          </w:tcPr>
          <w:p w14:paraId="3EE47252" w14:textId="77777777" w:rsidR="00E91CEB" w:rsidRPr="009C4175" w:rsidRDefault="00E91CEB" w:rsidP="00E91CEB">
            <w:pPr>
              <w:jc w:val="center"/>
            </w:pPr>
            <w:r>
              <w:rPr>
                <w:spacing w:val="-10"/>
              </w:rPr>
              <w:t>R</w:t>
            </w:r>
          </w:p>
        </w:tc>
        <w:tc>
          <w:tcPr>
            <w:tcW w:w="217" w:type="pct"/>
          </w:tcPr>
          <w:p w14:paraId="5D02945F" w14:textId="77777777" w:rsidR="00E91CEB" w:rsidRPr="009C4175" w:rsidRDefault="00E91CEB" w:rsidP="00E91CEB">
            <w:pPr>
              <w:jc w:val="center"/>
            </w:pPr>
            <w:r>
              <w:rPr>
                <w:spacing w:val="-10"/>
              </w:rPr>
              <w:t>4</w:t>
            </w:r>
          </w:p>
        </w:tc>
      </w:tr>
      <w:tr w:rsidR="00E91CEB" w:rsidRPr="009C4175" w14:paraId="60CA586D" w14:textId="77777777" w:rsidTr="00E91CEB">
        <w:trPr>
          <w:trHeight w:val="283"/>
        </w:trPr>
        <w:tc>
          <w:tcPr>
            <w:tcW w:w="272" w:type="pct"/>
          </w:tcPr>
          <w:p w14:paraId="5445D771" w14:textId="77777777" w:rsidR="00E91CEB" w:rsidRPr="009C4175" w:rsidRDefault="00E91CEB" w:rsidP="00E91CEB">
            <w:pPr>
              <w:jc w:val="center"/>
            </w:pPr>
          </w:p>
        </w:tc>
        <w:tc>
          <w:tcPr>
            <w:tcW w:w="190" w:type="pct"/>
          </w:tcPr>
          <w:p w14:paraId="1666F9FF" w14:textId="77777777" w:rsidR="00E91CEB" w:rsidRPr="009C4175" w:rsidRDefault="00E91CEB" w:rsidP="00E91CEB">
            <w:pPr>
              <w:jc w:val="center"/>
            </w:pPr>
          </w:p>
        </w:tc>
        <w:tc>
          <w:tcPr>
            <w:tcW w:w="3746" w:type="pct"/>
            <w:vAlign w:val="center"/>
          </w:tcPr>
          <w:p w14:paraId="07916D5A" w14:textId="77777777" w:rsidR="00E91CEB" w:rsidRPr="009C4175" w:rsidRDefault="00E91CEB" w:rsidP="00E91CEB">
            <w:pPr>
              <w:jc w:val="both"/>
            </w:pPr>
          </w:p>
        </w:tc>
        <w:tc>
          <w:tcPr>
            <w:tcW w:w="319" w:type="pct"/>
          </w:tcPr>
          <w:p w14:paraId="711CD4A2" w14:textId="77777777" w:rsidR="00E91CEB" w:rsidRPr="009C4175" w:rsidRDefault="00E91CEB" w:rsidP="00E91CEB">
            <w:pPr>
              <w:jc w:val="center"/>
            </w:pPr>
          </w:p>
        </w:tc>
        <w:tc>
          <w:tcPr>
            <w:tcW w:w="256" w:type="pct"/>
          </w:tcPr>
          <w:p w14:paraId="7A163ADE" w14:textId="77777777" w:rsidR="00E91CEB" w:rsidRPr="009C4175" w:rsidRDefault="00E91CEB" w:rsidP="00E91CEB">
            <w:pPr>
              <w:jc w:val="center"/>
            </w:pPr>
          </w:p>
        </w:tc>
        <w:tc>
          <w:tcPr>
            <w:tcW w:w="217" w:type="pct"/>
          </w:tcPr>
          <w:p w14:paraId="41DD45C4" w14:textId="77777777" w:rsidR="00E91CEB" w:rsidRPr="009C4175" w:rsidRDefault="00E91CEB" w:rsidP="00E91CEB">
            <w:pPr>
              <w:jc w:val="center"/>
            </w:pPr>
          </w:p>
        </w:tc>
      </w:tr>
      <w:tr w:rsidR="00E91CEB" w:rsidRPr="009C4175" w14:paraId="4BA3569E" w14:textId="77777777" w:rsidTr="00E91CEB">
        <w:trPr>
          <w:trHeight w:val="283"/>
        </w:trPr>
        <w:tc>
          <w:tcPr>
            <w:tcW w:w="272" w:type="pct"/>
          </w:tcPr>
          <w:p w14:paraId="4DAF40D6" w14:textId="77777777" w:rsidR="00E91CEB" w:rsidRPr="009C4175" w:rsidRDefault="00E91CEB" w:rsidP="00E91CEB">
            <w:pPr>
              <w:jc w:val="center"/>
            </w:pPr>
            <w:r w:rsidRPr="009C4175">
              <w:lastRenderedPageBreak/>
              <w:t>20.</w:t>
            </w:r>
          </w:p>
        </w:tc>
        <w:tc>
          <w:tcPr>
            <w:tcW w:w="190" w:type="pct"/>
          </w:tcPr>
          <w:p w14:paraId="57573984" w14:textId="77777777" w:rsidR="00E91CEB" w:rsidRPr="009C4175" w:rsidRDefault="00E91CEB" w:rsidP="00E91CEB">
            <w:pPr>
              <w:jc w:val="center"/>
            </w:pPr>
            <w:r w:rsidRPr="009C4175">
              <w:t>a.</w:t>
            </w:r>
          </w:p>
        </w:tc>
        <w:tc>
          <w:tcPr>
            <w:tcW w:w="3746" w:type="pct"/>
            <w:vAlign w:val="center"/>
          </w:tcPr>
          <w:p w14:paraId="48466CBF" w14:textId="77777777" w:rsidR="00E91CEB" w:rsidRPr="009C4175" w:rsidRDefault="00E91CEB" w:rsidP="00E91CEB">
            <w:pPr>
              <w:pStyle w:val="TableParagraph"/>
              <w:jc w:val="both"/>
            </w:pPr>
            <w:r>
              <w:rPr>
                <w:sz w:val="24"/>
              </w:rPr>
              <w:t>Compute</w:t>
            </w:r>
            <w:r>
              <w:rPr>
                <w:spacing w:val="48"/>
                <w:sz w:val="24"/>
              </w:rPr>
              <w:t xml:space="preserve"> </w:t>
            </w:r>
            <w:r>
              <w:rPr>
                <w:sz w:val="24"/>
              </w:rPr>
              <w:t>the</w:t>
            </w:r>
            <w:r>
              <w:rPr>
                <w:spacing w:val="51"/>
                <w:sz w:val="24"/>
              </w:rPr>
              <w:t xml:space="preserve"> </w:t>
            </w:r>
            <w:r>
              <w:rPr>
                <w:sz w:val="24"/>
              </w:rPr>
              <w:t>product</w:t>
            </w:r>
            <w:r>
              <w:rPr>
                <w:spacing w:val="52"/>
                <w:sz w:val="24"/>
              </w:rPr>
              <w:t xml:space="preserve"> </w:t>
            </w:r>
            <w:r>
              <w:rPr>
                <w:sz w:val="24"/>
              </w:rPr>
              <w:t>p</w:t>
            </w:r>
            <w:r>
              <w:rPr>
                <w:spacing w:val="51"/>
                <w:sz w:val="24"/>
              </w:rPr>
              <w:t xml:space="preserve"> </w:t>
            </w:r>
            <w:r>
              <w:rPr>
                <w:sz w:val="24"/>
              </w:rPr>
              <w:t>x</w:t>
            </w:r>
            <w:r>
              <w:rPr>
                <w:spacing w:val="53"/>
                <w:sz w:val="24"/>
              </w:rPr>
              <w:t xml:space="preserve"> </w:t>
            </w:r>
            <w:r>
              <w:rPr>
                <w:sz w:val="24"/>
              </w:rPr>
              <w:t>q</w:t>
            </w:r>
            <w:r>
              <w:rPr>
                <w:spacing w:val="51"/>
                <w:sz w:val="24"/>
              </w:rPr>
              <w:t xml:space="preserve"> </w:t>
            </w:r>
            <w:r>
              <w:rPr>
                <w:sz w:val="24"/>
              </w:rPr>
              <w:t>of</w:t>
            </w:r>
            <w:r>
              <w:rPr>
                <w:spacing w:val="50"/>
                <w:sz w:val="24"/>
              </w:rPr>
              <w:t xml:space="preserve"> </w:t>
            </w:r>
            <w:r>
              <w:rPr>
                <w:sz w:val="24"/>
              </w:rPr>
              <w:t>the</w:t>
            </w:r>
            <w:r>
              <w:rPr>
                <w:spacing w:val="51"/>
                <w:sz w:val="24"/>
              </w:rPr>
              <w:t xml:space="preserve"> </w:t>
            </w:r>
            <w:r>
              <w:rPr>
                <w:sz w:val="24"/>
              </w:rPr>
              <w:t>given</w:t>
            </w:r>
            <w:r>
              <w:rPr>
                <w:spacing w:val="51"/>
                <w:sz w:val="24"/>
              </w:rPr>
              <w:t xml:space="preserve"> </w:t>
            </w:r>
            <w:r>
              <w:rPr>
                <w:sz w:val="24"/>
              </w:rPr>
              <w:t>values</w:t>
            </w:r>
            <w:r>
              <w:rPr>
                <w:spacing w:val="51"/>
                <w:sz w:val="24"/>
              </w:rPr>
              <w:t xml:space="preserve"> </w:t>
            </w:r>
            <w:r>
              <w:rPr>
                <w:sz w:val="24"/>
              </w:rPr>
              <w:t>using</w:t>
            </w:r>
            <w:r>
              <w:rPr>
                <w:spacing w:val="52"/>
                <w:sz w:val="24"/>
              </w:rPr>
              <w:t xml:space="preserve"> </w:t>
            </w:r>
            <w:r>
              <w:rPr>
                <w:sz w:val="24"/>
              </w:rPr>
              <w:t>Booth’s</w:t>
            </w:r>
            <w:r>
              <w:rPr>
                <w:spacing w:val="51"/>
                <w:sz w:val="24"/>
              </w:rPr>
              <w:t xml:space="preserve"> </w:t>
            </w:r>
            <w:r>
              <w:rPr>
                <w:sz w:val="24"/>
              </w:rPr>
              <w:t>algorithm</w:t>
            </w:r>
            <w:r>
              <w:rPr>
                <w:spacing w:val="53"/>
                <w:sz w:val="24"/>
              </w:rPr>
              <w:t xml:space="preserve"> </w:t>
            </w:r>
            <w:r>
              <w:rPr>
                <w:spacing w:val="-5"/>
                <w:sz w:val="24"/>
              </w:rPr>
              <w:t xml:space="preserve">for </w:t>
            </w:r>
            <w:r>
              <w:rPr>
                <w:sz w:val="24"/>
              </w:rPr>
              <w:t>multiplication.</w:t>
            </w:r>
            <w:r>
              <w:rPr>
                <w:spacing w:val="-1"/>
                <w:sz w:val="24"/>
              </w:rPr>
              <w:t xml:space="preserve"> </w:t>
            </w:r>
            <w:r>
              <w:rPr>
                <w:sz w:val="24"/>
              </w:rPr>
              <w:t>p =</w:t>
            </w:r>
            <w:r>
              <w:rPr>
                <w:spacing w:val="-1"/>
                <w:sz w:val="24"/>
              </w:rPr>
              <w:t xml:space="preserve"> </w:t>
            </w:r>
            <w:r>
              <w:rPr>
                <w:sz w:val="24"/>
              </w:rPr>
              <w:t>0011,</w:t>
            </w:r>
            <w:r>
              <w:rPr>
                <w:spacing w:val="-1"/>
                <w:sz w:val="24"/>
              </w:rPr>
              <w:t xml:space="preserve"> </w:t>
            </w:r>
            <w:r>
              <w:rPr>
                <w:sz w:val="24"/>
              </w:rPr>
              <w:t>q =</w:t>
            </w:r>
            <w:r>
              <w:rPr>
                <w:spacing w:val="-1"/>
                <w:sz w:val="24"/>
              </w:rPr>
              <w:t xml:space="preserve"> </w:t>
            </w:r>
            <w:r>
              <w:rPr>
                <w:spacing w:val="-2"/>
                <w:sz w:val="24"/>
              </w:rPr>
              <w:t>0110.</w:t>
            </w:r>
          </w:p>
        </w:tc>
        <w:tc>
          <w:tcPr>
            <w:tcW w:w="319" w:type="pct"/>
          </w:tcPr>
          <w:p w14:paraId="50C6B586" w14:textId="77777777" w:rsidR="00E91CEB" w:rsidRPr="009C4175" w:rsidRDefault="00E91CEB" w:rsidP="00E91CEB">
            <w:pPr>
              <w:jc w:val="center"/>
            </w:pPr>
            <w:r>
              <w:rPr>
                <w:spacing w:val="-5"/>
              </w:rPr>
              <w:t>CO4</w:t>
            </w:r>
          </w:p>
        </w:tc>
        <w:tc>
          <w:tcPr>
            <w:tcW w:w="256" w:type="pct"/>
          </w:tcPr>
          <w:p w14:paraId="722EC339" w14:textId="77777777" w:rsidR="00E91CEB" w:rsidRPr="009C4175" w:rsidRDefault="00E91CEB" w:rsidP="00E91CEB">
            <w:pPr>
              <w:jc w:val="center"/>
            </w:pPr>
            <w:r>
              <w:rPr>
                <w:spacing w:val="-10"/>
              </w:rPr>
              <w:t>A</w:t>
            </w:r>
          </w:p>
        </w:tc>
        <w:tc>
          <w:tcPr>
            <w:tcW w:w="217" w:type="pct"/>
          </w:tcPr>
          <w:p w14:paraId="070450FB" w14:textId="77777777" w:rsidR="00E91CEB" w:rsidRPr="009C4175" w:rsidRDefault="00E91CEB" w:rsidP="00E91CEB">
            <w:pPr>
              <w:jc w:val="center"/>
            </w:pPr>
            <w:r>
              <w:rPr>
                <w:spacing w:val="-10"/>
              </w:rPr>
              <w:t>8</w:t>
            </w:r>
          </w:p>
        </w:tc>
      </w:tr>
      <w:tr w:rsidR="00E91CEB" w:rsidRPr="009C4175" w14:paraId="1476BE94" w14:textId="77777777" w:rsidTr="00E91CEB">
        <w:trPr>
          <w:trHeight w:val="283"/>
        </w:trPr>
        <w:tc>
          <w:tcPr>
            <w:tcW w:w="272" w:type="pct"/>
            <w:vAlign w:val="center"/>
          </w:tcPr>
          <w:p w14:paraId="543ED665" w14:textId="77777777" w:rsidR="00E91CEB" w:rsidRPr="009C4175" w:rsidRDefault="00E91CEB" w:rsidP="00E91CEB">
            <w:pPr>
              <w:jc w:val="center"/>
            </w:pPr>
          </w:p>
        </w:tc>
        <w:tc>
          <w:tcPr>
            <w:tcW w:w="190" w:type="pct"/>
            <w:vAlign w:val="center"/>
          </w:tcPr>
          <w:p w14:paraId="09B3C938" w14:textId="77777777" w:rsidR="00E91CEB" w:rsidRPr="009C4175" w:rsidRDefault="00E91CEB" w:rsidP="00E91CEB">
            <w:pPr>
              <w:jc w:val="center"/>
            </w:pPr>
            <w:r w:rsidRPr="009C4175">
              <w:t>b.</w:t>
            </w:r>
          </w:p>
        </w:tc>
        <w:tc>
          <w:tcPr>
            <w:tcW w:w="3746" w:type="pct"/>
            <w:vAlign w:val="center"/>
          </w:tcPr>
          <w:p w14:paraId="513B2BBB" w14:textId="77777777" w:rsidR="00E91CEB" w:rsidRPr="009C4175" w:rsidRDefault="00E91CEB" w:rsidP="00E91CEB">
            <w:pPr>
              <w:jc w:val="both"/>
              <w:rPr>
                <w:bCs/>
              </w:rPr>
            </w:pPr>
            <w:r>
              <w:t>Compute</w:t>
            </w:r>
            <w:r>
              <w:rPr>
                <w:spacing w:val="-2"/>
              </w:rPr>
              <w:t xml:space="preserve"> </w:t>
            </w:r>
            <w:r>
              <w:t>the</w:t>
            </w:r>
            <w:r>
              <w:rPr>
                <w:spacing w:val="-1"/>
              </w:rPr>
              <w:t xml:space="preserve"> </w:t>
            </w:r>
            <w:r>
              <w:t>subtraction</w:t>
            </w:r>
            <w:r>
              <w:rPr>
                <w:spacing w:val="-1"/>
              </w:rPr>
              <w:t xml:space="preserve"> </w:t>
            </w:r>
            <w:r>
              <w:t>of -2</w:t>
            </w:r>
            <w:r>
              <w:rPr>
                <w:spacing w:val="-1"/>
              </w:rPr>
              <w:t xml:space="preserve"> </w:t>
            </w:r>
            <w:r>
              <w:t>from</w:t>
            </w:r>
            <w:r>
              <w:rPr>
                <w:spacing w:val="-1"/>
              </w:rPr>
              <w:t xml:space="preserve"> </w:t>
            </w:r>
            <w:r>
              <w:t>-5 using</w:t>
            </w:r>
            <w:r>
              <w:rPr>
                <w:spacing w:val="-4"/>
              </w:rPr>
              <w:t xml:space="preserve"> </w:t>
            </w:r>
            <w:r>
              <w:t xml:space="preserve">2’s complement </w:t>
            </w:r>
            <w:r>
              <w:rPr>
                <w:spacing w:val="-2"/>
              </w:rPr>
              <w:t>method.</w:t>
            </w:r>
          </w:p>
        </w:tc>
        <w:tc>
          <w:tcPr>
            <w:tcW w:w="319" w:type="pct"/>
            <w:vAlign w:val="center"/>
          </w:tcPr>
          <w:p w14:paraId="66097C39" w14:textId="77777777" w:rsidR="00E91CEB" w:rsidRPr="009C4175" w:rsidRDefault="00E91CEB" w:rsidP="00E91CEB">
            <w:pPr>
              <w:jc w:val="center"/>
            </w:pPr>
            <w:r>
              <w:rPr>
                <w:spacing w:val="-5"/>
              </w:rPr>
              <w:t>CO2</w:t>
            </w:r>
          </w:p>
        </w:tc>
        <w:tc>
          <w:tcPr>
            <w:tcW w:w="256" w:type="pct"/>
            <w:vAlign w:val="center"/>
          </w:tcPr>
          <w:p w14:paraId="14EF8800" w14:textId="77777777" w:rsidR="00E91CEB" w:rsidRPr="009C4175" w:rsidRDefault="00E91CEB" w:rsidP="00E91CEB">
            <w:pPr>
              <w:jc w:val="center"/>
            </w:pPr>
            <w:r>
              <w:rPr>
                <w:spacing w:val="-10"/>
              </w:rPr>
              <w:t>A</w:t>
            </w:r>
          </w:p>
        </w:tc>
        <w:tc>
          <w:tcPr>
            <w:tcW w:w="217" w:type="pct"/>
            <w:vAlign w:val="center"/>
          </w:tcPr>
          <w:p w14:paraId="4441340D" w14:textId="77777777" w:rsidR="00E91CEB" w:rsidRPr="009C4175" w:rsidRDefault="00E91CEB" w:rsidP="00E91CEB">
            <w:pPr>
              <w:jc w:val="center"/>
            </w:pPr>
            <w:r>
              <w:rPr>
                <w:spacing w:val="-10"/>
              </w:rPr>
              <w:t>4</w:t>
            </w:r>
          </w:p>
        </w:tc>
      </w:tr>
      <w:tr w:rsidR="00E91CEB" w:rsidRPr="009C4175" w14:paraId="549C69D6" w14:textId="77777777" w:rsidTr="00E91CEB">
        <w:trPr>
          <w:trHeight w:val="283"/>
        </w:trPr>
        <w:tc>
          <w:tcPr>
            <w:tcW w:w="272" w:type="pct"/>
            <w:vAlign w:val="center"/>
          </w:tcPr>
          <w:p w14:paraId="2A79DDCD" w14:textId="77777777" w:rsidR="00E91CEB" w:rsidRPr="009C4175" w:rsidRDefault="00E91CEB" w:rsidP="00E91CEB">
            <w:pPr>
              <w:jc w:val="center"/>
            </w:pPr>
          </w:p>
        </w:tc>
        <w:tc>
          <w:tcPr>
            <w:tcW w:w="190" w:type="pct"/>
            <w:vAlign w:val="center"/>
          </w:tcPr>
          <w:p w14:paraId="203ED77E" w14:textId="77777777" w:rsidR="00E91CEB" w:rsidRPr="009C4175" w:rsidRDefault="00E91CEB" w:rsidP="00E91CEB">
            <w:pPr>
              <w:jc w:val="center"/>
            </w:pPr>
          </w:p>
        </w:tc>
        <w:tc>
          <w:tcPr>
            <w:tcW w:w="3746" w:type="pct"/>
            <w:vAlign w:val="center"/>
          </w:tcPr>
          <w:p w14:paraId="25DDC455" w14:textId="77777777" w:rsidR="00E91CEB" w:rsidRPr="009C4175" w:rsidRDefault="00E91CEB" w:rsidP="00E91CEB">
            <w:pPr>
              <w:jc w:val="both"/>
            </w:pPr>
          </w:p>
        </w:tc>
        <w:tc>
          <w:tcPr>
            <w:tcW w:w="319" w:type="pct"/>
            <w:vAlign w:val="center"/>
          </w:tcPr>
          <w:p w14:paraId="47C1B643" w14:textId="77777777" w:rsidR="00E91CEB" w:rsidRPr="009C4175" w:rsidRDefault="00E91CEB" w:rsidP="00E91CEB">
            <w:pPr>
              <w:jc w:val="center"/>
            </w:pPr>
          </w:p>
        </w:tc>
        <w:tc>
          <w:tcPr>
            <w:tcW w:w="256" w:type="pct"/>
            <w:vAlign w:val="center"/>
          </w:tcPr>
          <w:p w14:paraId="6D7A09D2" w14:textId="77777777" w:rsidR="00E91CEB" w:rsidRPr="009C4175" w:rsidRDefault="00E91CEB" w:rsidP="00E91CEB">
            <w:pPr>
              <w:jc w:val="center"/>
            </w:pPr>
          </w:p>
        </w:tc>
        <w:tc>
          <w:tcPr>
            <w:tcW w:w="217" w:type="pct"/>
            <w:vAlign w:val="center"/>
          </w:tcPr>
          <w:p w14:paraId="7DD7A330" w14:textId="77777777" w:rsidR="00E91CEB" w:rsidRPr="009C4175" w:rsidRDefault="00E91CEB" w:rsidP="00E91CEB">
            <w:pPr>
              <w:jc w:val="center"/>
            </w:pPr>
          </w:p>
        </w:tc>
      </w:tr>
      <w:tr w:rsidR="00E91CEB" w:rsidRPr="009C4175" w14:paraId="1E644D23" w14:textId="77777777" w:rsidTr="00E91CEB">
        <w:trPr>
          <w:trHeight w:val="283"/>
        </w:trPr>
        <w:tc>
          <w:tcPr>
            <w:tcW w:w="272" w:type="pct"/>
          </w:tcPr>
          <w:p w14:paraId="0F952B42" w14:textId="77777777" w:rsidR="00E91CEB" w:rsidRPr="009C4175" w:rsidRDefault="00E91CEB" w:rsidP="00E91CEB">
            <w:pPr>
              <w:jc w:val="center"/>
            </w:pPr>
            <w:r w:rsidRPr="009C4175">
              <w:t>21.</w:t>
            </w:r>
          </w:p>
        </w:tc>
        <w:tc>
          <w:tcPr>
            <w:tcW w:w="190" w:type="pct"/>
          </w:tcPr>
          <w:p w14:paraId="68A947C2" w14:textId="77777777" w:rsidR="00E91CEB" w:rsidRPr="009C4175" w:rsidRDefault="00E91CEB" w:rsidP="00E91CEB">
            <w:pPr>
              <w:jc w:val="center"/>
            </w:pPr>
            <w:r w:rsidRPr="009C4175">
              <w:t>a.</w:t>
            </w:r>
          </w:p>
        </w:tc>
        <w:tc>
          <w:tcPr>
            <w:tcW w:w="3746" w:type="pct"/>
            <w:vAlign w:val="center"/>
          </w:tcPr>
          <w:p w14:paraId="4132D3F0" w14:textId="77777777" w:rsidR="00E91CEB" w:rsidRDefault="00E91CEB" w:rsidP="00E91CEB">
            <w:pPr>
              <w:pStyle w:val="TableParagraph"/>
              <w:rPr>
                <w:sz w:val="24"/>
              </w:rPr>
            </w:pPr>
            <w:r>
              <w:rPr>
                <w:sz w:val="24"/>
              </w:rPr>
              <w:t>Explain</w:t>
            </w:r>
            <w:r>
              <w:rPr>
                <w:spacing w:val="-2"/>
                <w:sz w:val="24"/>
              </w:rPr>
              <w:t xml:space="preserve"> </w:t>
            </w:r>
            <w:r>
              <w:rPr>
                <w:sz w:val="24"/>
              </w:rPr>
              <w:t>the</w:t>
            </w:r>
            <w:r>
              <w:rPr>
                <w:spacing w:val="-1"/>
                <w:sz w:val="24"/>
              </w:rPr>
              <w:t xml:space="preserve"> </w:t>
            </w:r>
            <w:r>
              <w:rPr>
                <w:sz w:val="24"/>
              </w:rPr>
              <w:t>following</w:t>
            </w:r>
            <w:r>
              <w:rPr>
                <w:spacing w:val="-3"/>
                <w:sz w:val="24"/>
              </w:rPr>
              <w:t xml:space="preserve"> </w:t>
            </w:r>
            <w:r>
              <w:rPr>
                <w:sz w:val="24"/>
              </w:rPr>
              <w:t>addressing</w:t>
            </w:r>
            <w:r>
              <w:rPr>
                <w:spacing w:val="-3"/>
                <w:sz w:val="24"/>
              </w:rPr>
              <w:t xml:space="preserve"> </w:t>
            </w:r>
            <w:r>
              <w:rPr>
                <w:sz w:val="24"/>
              </w:rPr>
              <w:t xml:space="preserve">modes with suitable </w:t>
            </w:r>
            <w:r>
              <w:rPr>
                <w:spacing w:val="-2"/>
                <w:sz w:val="24"/>
              </w:rPr>
              <w:t>examples.</w:t>
            </w:r>
          </w:p>
          <w:p w14:paraId="55F97EB2" w14:textId="77777777" w:rsidR="00E91CEB" w:rsidRDefault="00E91CEB" w:rsidP="00A16B88">
            <w:pPr>
              <w:pStyle w:val="TableParagraph"/>
              <w:numPr>
                <w:ilvl w:val="0"/>
                <w:numId w:val="16"/>
              </w:numPr>
              <w:tabs>
                <w:tab w:val="left" w:pos="824"/>
              </w:tabs>
              <w:spacing w:line="240" w:lineRule="auto"/>
              <w:rPr>
                <w:sz w:val="24"/>
              </w:rPr>
            </w:pPr>
            <w:r>
              <w:rPr>
                <w:sz w:val="24"/>
              </w:rPr>
              <w:t>Immediate</w:t>
            </w:r>
            <w:r>
              <w:rPr>
                <w:spacing w:val="-4"/>
                <w:sz w:val="24"/>
              </w:rPr>
              <w:t xml:space="preserve"> </w:t>
            </w:r>
            <w:r>
              <w:rPr>
                <w:sz w:val="24"/>
              </w:rPr>
              <w:t>addressing</w:t>
            </w:r>
            <w:r>
              <w:rPr>
                <w:spacing w:val="-4"/>
                <w:sz w:val="24"/>
              </w:rPr>
              <w:t xml:space="preserve"> mode</w:t>
            </w:r>
          </w:p>
          <w:p w14:paraId="5F7E4AB4" w14:textId="77777777" w:rsidR="00E91CEB" w:rsidRDefault="00E91CEB" w:rsidP="00A16B88">
            <w:pPr>
              <w:pStyle w:val="TableParagraph"/>
              <w:numPr>
                <w:ilvl w:val="0"/>
                <w:numId w:val="16"/>
              </w:numPr>
              <w:tabs>
                <w:tab w:val="left" w:pos="824"/>
              </w:tabs>
              <w:spacing w:line="240" w:lineRule="auto"/>
              <w:rPr>
                <w:sz w:val="24"/>
              </w:rPr>
            </w:pPr>
            <w:r>
              <w:rPr>
                <w:sz w:val="24"/>
              </w:rPr>
              <w:t>Direct</w:t>
            </w:r>
            <w:r>
              <w:rPr>
                <w:spacing w:val="-4"/>
                <w:sz w:val="24"/>
              </w:rPr>
              <w:t xml:space="preserve"> </w:t>
            </w:r>
            <w:r>
              <w:rPr>
                <w:sz w:val="24"/>
              </w:rPr>
              <w:t>addressing</w:t>
            </w:r>
            <w:r>
              <w:rPr>
                <w:spacing w:val="-3"/>
                <w:sz w:val="24"/>
              </w:rPr>
              <w:t xml:space="preserve"> </w:t>
            </w:r>
            <w:r>
              <w:rPr>
                <w:spacing w:val="-4"/>
                <w:sz w:val="24"/>
              </w:rPr>
              <w:t>mode</w:t>
            </w:r>
          </w:p>
          <w:p w14:paraId="0B04C5A4" w14:textId="77777777" w:rsidR="00E91CEB" w:rsidRDefault="00E91CEB" w:rsidP="00A16B88">
            <w:pPr>
              <w:pStyle w:val="TableParagraph"/>
              <w:numPr>
                <w:ilvl w:val="0"/>
                <w:numId w:val="16"/>
              </w:numPr>
              <w:tabs>
                <w:tab w:val="left" w:pos="824"/>
              </w:tabs>
              <w:spacing w:line="240" w:lineRule="auto"/>
              <w:rPr>
                <w:sz w:val="24"/>
              </w:rPr>
            </w:pPr>
            <w:r>
              <w:rPr>
                <w:sz w:val="24"/>
              </w:rPr>
              <w:t>Indirect</w:t>
            </w:r>
            <w:r>
              <w:rPr>
                <w:spacing w:val="-3"/>
                <w:sz w:val="24"/>
              </w:rPr>
              <w:t xml:space="preserve"> </w:t>
            </w:r>
            <w:r>
              <w:rPr>
                <w:sz w:val="24"/>
              </w:rPr>
              <w:t>addressing</w:t>
            </w:r>
            <w:r>
              <w:rPr>
                <w:spacing w:val="-4"/>
                <w:sz w:val="24"/>
              </w:rPr>
              <w:t xml:space="preserve"> mode</w:t>
            </w:r>
          </w:p>
          <w:p w14:paraId="511EEDC8" w14:textId="77777777" w:rsidR="00E91CEB" w:rsidRPr="009C4175" w:rsidRDefault="00E91CEB" w:rsidP="00A16B88">
            <w:pPr>
              <w:pStyle w:val="ListParagraph"/>
              <w:numPr>
                <w:ilvl w:val="0"/>
                <w:numId w:val="16"/>
              </w:numPr>
              <w:jc w:val="both"/>
            </w:pPr>
            <w:r>
              <w:t>Register</w:t>
            </w:r>
            <w:r w:rsidRPr="008838E0">
              <w:rPr>
                <w:spacing w:val="-5"/>
              </w:rPr>
              <w:t xml:space="preserve"> </w:t>
            </w:r>
            <w:r>
              <w:t>addressing</w:t>
            </w:r>
            <w:r w:rsidRPr="008838E0">
              <w:rPr>
                <w:spacing w:val="-5"/>
              </w:rPr>
              <w:t xml:space="preserve"> </w:t>
            </w:r>
            <w:r w:rsidRPr="008838E0">
              <w:rPr>
                <w:spacing w:val="-4"/>
              </w:rPr>
              <w:t>mode</w:t>
            </w:r>
          </w:p>
        </w:tc>
        <w:tc>
          <w:tcPr>
            <w:tcW w:w="319" w:type="pct"/>
          </w:tcPr>
          <w:p w14:paraId="2A94FD41" w14:textId="77777777" w:rsidR="00E91CEB" w:rsidRPr="009C4175" w:rsidRDefault="00E91CEB" w:rsidP="00E91CEB">
            <w:pPr>
              <w:jc w:val="center"/>
            </w:pPr>
            <w:r>
              <w:rPr>
                <w:spacing w:val="-5"/>
              </w:rPr>
              <w:t>CO4</w:t>
            </w:r>
          </w:p>
        </w:tc>
        <w:tc>
          <w:tcPr>
            <w:tcW w:w="256" w:type="pct"/>
          </w:tcPr>
          <w:p w14:paraId="30C47A29" w14:textId="77777777" w:rsidR="00E91CEB" w:rsidRPr="009C4175" w:rsidRDefault="00E91CEB" w:rsidP="00E91CEB">
            <w:pPr>
              <w:jc w:val="center"/>
            </w:pPr>
            <w:r>
              <w:rPr>
                <w:spacing w:val="-10"/>
              </w:rPr>
              <w:t>U</w:t>
            </w:r>
          </w:p>
        </w:tc>
        <w:tc>
          <w:tcPr>
            <w:tcW w:w="217" w:type="pct"/>
          </w:tcPr>
          <w:p w14:paraId="7C8F3EAC" w14:textId="77777777" w:rsidR="00E91CEB" w:rsidRPr="009C4175" w:rsidRDefault="00E91CEB" w:rsidP="00E91CEB">
            <w:pPr>
              <w:jc w:val="center"/>
            </w:pPr>
            <w:r>
              <w:rPr>
                <w:spacing w:val="-10"/>
              </w:rPr>
              <w:t>8</w:t>
            </w:r>
          </w:p>
        </w:tc>
      </w:tr>
      <w:tr w:rsidR="00E91CEB" w:rsidRPr="009C4175" w14:paraId="1493E5BE" w14:textId="77777777" w:rsidTr="00E91CEB">
        <w:trPr>
          <w:trHeight w:val="283"/>
        </w:trPr>
        <w:tc>
          <w:tcPr>
            <w:tcW w:w="272" w:type="pct"/>
          </w:tcPr>
          <w:p w14:paraId="08F00CE9" w14:textId="77777777" w:rsidR="00E91CEB" w:rsidRPr="009C4175" w:rsidRDefault="00E91CEB" w:rsidP="00E91CEB">
            <w:pPr>
              <w:jc w:val="center"/>
            </w:pPr>
          </w:p>
        </w:tc>
        <w:tc>
          <w:tcPr>
            <w:tcW w:w="190" w:type="pct"/>
          </w:tcPr>
          <w:p w14:paraId="7C2C0E46" w14:textId="77777777" w:rsidR="00E91CEB" w:rsidRPr="009C4175" w:rsidRDefault="00E91CEB" w:rsidP="00E91CEB">
            <w:pPr>
              <w:jc w:val="center"/>
            </w:pPr>
            <w:r w:rsidRPr="009C4175">
              <w:t>b.</w:t>
            </w:r>
          </w:p>
        </w:tc>
        <w:tc>
          <w:tcPr>
            <w:tcW w:w="3746" w:type="pct"/>
            <w:vAlign w:val="center"/>
          </w:tcPr>
          <w:p w14:paraId="412C8625" w14:textId="77777777" w:rsidR="00E91CEB" w:rsidRPr="009C4175" w:rsidRDefault="00E91CEB" w:rsidP="00E91CEB">
            <w:pPr>
              <w:jc w:val="both"/>
              <w:rPr>
                <w:bCs/>
              </w:rPr>
            </w:pPr>
            <w:r>
              <w:t>Compute</w:t>
            </w:r>
            <w:r>
              <w:rPr>
                <w:spacing w:val="-2"/>
              </w:rPr>
              <w:t xml:space="preserve"> </w:t>
            </w:r>
            <w:r>
              <w:t>the addition</w:t>
            </w:r>
            <w:r>
              <w:rPr>
                <w:spacing w:val="-1"/>
              </w:rPr>
              <w:t xml:space="preserve"> </w:t>
            </w:r>
            <w:r>
              <w:t>of 8 and -3 using</w:t>
            </w:r>
            <w:r>
              <w:rPr>
                <w:spacing w:val="-4"/>
              </w:rPr>
              <w:t xml:space="preserve"> </w:t>
            </w:r>
            <w:r>
              <w:t>2’s</w:t>
            </w:r>
            <w:r>
              <w:rPr>
                <w:spacing w:val="-1"/>
              </w:rPr>
              <w:t xml:space="preserve"> </w:t>
            </w:r>
            <w:r>
              <w:t xml:space="preserve">complement </w:t>
            </w:r>
            <w:r>
              <w:rPr>
                <w:spacing w:val="-2"/>
              </w:rPr>
              <w:t>method.</w:t>
            </w:r>
          </w:p>
        </w:tc>
        <w:tc>
          <w:tcPr>
            <w:tcW w:w="319" w:type="pct"/>
          </w:tcPr>
          <w:p w14:paraId="642316E0" w14:textId="77777777" w:rsidR="00E91CEB" w:rsidRPr="009C4175" w:rsidRDefault="00E91CEB" w:rsidP="00E91CEB">
            <w:pPr>
              <w:jc w:val="center"/>
            </w:pPr>
            <w:r>
              <w:rPr>
                <w:spacing w:val="-5"/>
              </w:rPr>
              <w:t>CO4</w:t>
            </w:r>
          </w:p>
        </w:tc>
        <w:tc>
          <w:tcPr>
            <w:tcW w:w="256" w:type="pct"/>
          </w:tcPr>
          <w:p w14:paraId="31317C9F" w14:textId="77777777" w:rsidR="00E91CEB" w:rsidRPr="009C4175" w:rsidRDefault="00E91CEB" w:rsidP="00E91CEB">
            <w:pPr>
              <w:jc w:val="center"/>
            </w:pPr>
            <w:r>
              <w:rPr>
                <w:spacing w:val="-10"/>
              </w:rPr>
              <w:t>A</w:t>
            </w:r>
          </w:p>
        </w:tc>
        <w:tc>
          <w:tcPr>
            <w:tcW w:w="217" w:type="pct"/>
          </w:tcPr>
          <w:p w14:paraId="5286B328" w14:textId="77777777" w:rsidR="00E91CEB" w:rsidRPr="009C4175" w:rsidRDefault="00E91CEB" w:rsidP="00E91CEB">
            <w:pPr>
              <w:jc w:val="center"/>
            </w:pPr>
            <w:r>
              <w:rPr>
                <w:spacing w:val="-10"/>
              </w:rPr>
              <w:t>4</w:t>
            </w:r>
          </w:p>
        </w:tc>
      </w:tr>
      <w:tr w:rsidR="00E91CEB" w:rsidRPr="009C4175" w14:paraId="7EB43BCF" w14:textId="77777777" w:rsidTr="00E91CEB">
        <w:trPr>
          <w:trHeight w:val="283"/>
        </w:trPr>
        <w:tc>
          <w:tcPr>
            <w:tcW w:w="272" w:type="pct"/>
          </w:tcPr>
          <w:p w14:paraId="08E16632" w14:textId="77777777" w:rsidR="00E91CEB" w:rsidRPr="009C4175" w:rsidRDefault="00E91CEB" w:rsidP="00E91CEB">
            <w:pPr>
              <w:jc w:val="center"/>
            </w:pPr>
          </w:p>
        </w:tc>
        <w:tc>
          <w:tcPr>
            <w:tcW w:w="190" w:type="pct"/>
          </w:tcPr>
          <w:p w14:paraId="4A1A3A2B" w14:textId="77777777" w:rsidR="00E91CEB" w:rsidRPr="009C4175" w:rsidRDefault="00E91CEB" w:rsidP="00E91CEB">
            <w:pPr>
              <w:jc w:val="center"/>
            </w:pPr>
          </w:p>
        </w:tc>
        <w:tc>
          <w:tcPr>
            <w:tcW w:w="3746" w:type="pct"/>
            <w:vAlign w:val="center"/>
          </w:tcPr>
          <w:p w14:paraId="6B3671B0" w14:textId="77777777" w:rsidR="00E91CEB" w:rsidRPr="009C4175" w:rsidRDefault="00E91CEB" w:rsidP="00E91CEB">
            <w:pPr>
              <w:jc w:val="both"/>
            </w:pPr>
          </w:p>
        </w:tc>
        <w:tc>
          <w:tcPr>
            <w:tcW w:w="319" w:type="pct"/>
          </w:tcPr>
          <w:p w14:paraId="22B466A0" w14:textId="77777777" w:rsidR="00E91CEB" w:rsidRPr="009C4175" w:rsidRDefault="00E91CEB" w:rsidP="00E91CEB">
            <w:pPr>
              <w:jc w:val="center"/>
            </w:pPr>
          </w:p>
        </w:tc>
        <w:tc>
          <w:tcPr>
            <w:tcW w:w="256" w:type="pct"/>
          </w:tcPr>
          <w:p w14:paraId="7DD1BAFF" w14:textId="77777777" w:rsidR="00E91CEB" w:rsidRPr="009C4175" w:rsidRDefault="00E91CEB" w:rsidP="00E91CEB">
            <w:pPr>
              <w:jc w:val="center"/>
            </w:pPr>
          </w:p>
        </w:tc>
        <w:tc>
          <w:tcPr>
            <w:tcW w:w="217" w:type="pct"/>
          </w:tcPr>
          <w:p w14:paraId="71FFD5A6" w14:textId="77777777" w:rsidR="00E91CEB" w:rsidRPr="009C4175" w:rsidRDefault="00E91CEB" w:rsidP="00E91CEB">
            <w:pPr>
              <w:jc w:val="center"/>
            </w:pPr>
          </w:p>
        </w:tc>
      </w:tr>
      <w:tr w:rsidR="00E91CEB" w:rsidRPr="009C4175" w14:paraId="6CC457F9" w14:textId="77777777" w:rsidTr="00E91CEB">
        <w:trPr>
          <w:trHeight w:val="283"/>
        </w:trPr>
        <w:tc>
          <w:tcPr>
            <w:tcW w:w="272" w:type="pct"/>
          </w:tcPr>
          <w:p w14:paraId="636773CD" w14:textId="77777777" w:rsidR="00E91CEB" w:rsidRPr="009C4175" w:rsidRDefault="00E91CEB" w:rsidP="00E91CEB">
            <w:pPr>
              <w:jc w:val="center"/>
            </w:pPr>
            <w:r w:rsidRPr="009C4175">
              <w:t>22.</w:t>
            </w:r>
          </w:p>
        </w:tc>
        <w:tc>
          <w:tcPr>
            <w:tcW w:w="190" w:type="pct"/>
          </w:tcPr>
          <w:p w14:paraId="12D26634" w14:textId="77777777" w:rsidR="00E91CEB" w:rsidRPr="009C4175" w:rsidRDefault="00E91CEB" w:rsidP="00E91CEB">
            <w:pPr>
              <w:jc w:val="center"/>
            </w:pPr>
          </w:p>
        </w:tc>
        <w:tc>
          <w:tcPr>
            <w:tcW w:w="3746" w:type="pct"/>
            <w:vAlign w:val="center"/>
          </w:tcPr>
          <w:p w14:paraId="2CA78D7E" w14:textId="77777777" w:rsidR="00E91CEB" w:rsidRPr="008838E0" w:rsidRDefault="00E91CEB" w:rsidP="00E91CEB">
            <w:pPr>
              <w:pStyle w:val="TableParagraph"/>
              <w:jc w:val="both"/>
              <w:rPr>
                <w:sz w:val="24"/>
              </w:rPr>
            </w:pPr>
            <w:r>
              <w:rPr>
                <w:sz w:val="24"/>
              </w:rPr>
              <w:t>Illustrate</w:t>
            </w:r>
            <w:r>
              <w:rPr>
                <w:spacing w:val="-9"/>
                <w:sz w:val="24"/>
              </w:rPr>
              <w:t xml:space="preserve"> </w:t>
            </w:r>
            <w:r>
              <w:rPr>
                <w:sz w:val="24"/>
              </w:rPr>
              <w:t>DMA</w:t>
            </w:r>
            <w:r>
              <w:rPr>
                <w:spacing w:val="-7"/>
                <w:sz w:val="24"/>
              </w:rPr>
              <w:t xml:space="preserve"> </w:t>
            </w:r>
            <w:r>
              <w:rPr>
                <w:sz w:val="24"/>
              </w:rPr>
              <w:t>controller</w:t>
            </w:r>
            <w:r>
              <w:rPr>
                <w:spacing w:val="-4"/>
                <w:sz w:val="24"/>
              </w:rPr>
              <w:t xml:space="preserve"> </w:t>
            </w:r>
            <w:r>
              <w:rPr>
                <w:sz w:val="24"/>
              </w:rPr>
              <w:t>with</w:t>
            </w:r>
            <w:r>
              <w:rPr>
                <w:spacing w:val="-6"/>
                <w:sz w:val="24"/>
              </w:rPr>
              <w:t xml:space="preserve"> </w:t>
            </w:r>
            <w:r>
              <w:rPr>
                <w:sz w:val="24"/>
              </w:rPr>
              <w:t>standard</w:t>
            </w:r>
            <w:r>
              <w:rPr>
                <w:spacing w:val="-7"/>
                <w:sz w:val="24"/>
              </w:rPr>
              <w:t xml:space="preserve"> </w:t>
            </w:r>
            <w:r>
              <w:rPr>
                <w:sz w:val="24"/>
              </w:rPr>
              <w:t>block</w:t>
            </w:r>
            <w:r>
              <w:rPr>
                <w:spacing w:val="-8"/>
                <w:sz w:val="24"/>
              </w:rPr>
              <w:t xml:space="preserve"> </w:t>
            </w:r>
            <w:r>
              <w:rPr>
                <w:sz w:val="24"/>
              </w:rPr>
              <w:t>diagram</w:t>
            </w:r>
            <w:r>
              <w:rPr>
                <w:spacing w:val="-5"/>
                <w:sz w:val="24"/>
              </w:rPr>
              <w:t xml:space="preserve"> </w:t>
            </w:r>
            <w:r>
              <w:rPr>
                <w:sz w:val="24"/>
              </w:rPr>
              <w:t>and</w:t>
            </w:r>
            <w:r>
              <w:rPr>
                <w:spacing w:val="-6"/>
                <w:sz w:val="24"/>
              </w:rPr>
              <w:t xml:space="preserve"> </w:t>
            </w:r>
            <w:r>
              <w:rPr>
                <w:sz w:val="24"/>
              </w:rPr>
              <w:t>describe</w:t>
            </w:r>
            <w:r>
              <w:rPr>
                <w:spacing w:val="-8"/>
                <w:sz w:val="24"/>
              </w:rPr>
              <w:t xml:space="preserve"> </w:t>
            </w:r>
            <w:r>
              <w:rPr>
                <w:sz w:val="24"/>
              </w:rPr>
              <w:t>its</w:t>
            </w:r>
            <w:r>
              <w:rPr>
                <w:spacing w:val="-6"/>
                <w:sz w:val="24"/>
              </w:rPr>
              <w:t xml:space="preserve"> </w:t>
            </w:r>
            <w:r>
              <w:rPr>
                <w:sz w:val="24"/>
              </w:rPr>
              <w:t>function</w:t>
            </w:r>
            <w:r>
              <w:rPr>
                <w:spacing w:val="-6"/>
                <w:sz w:val="24"/>
              </w:rPr>
              <w:t xml:space="preserve"> </w:t>
            </w:r>
            <w:r>
              <w:rPr>
                <w:spacing w:val="-5"/>
                <w:sz w:val="24"/>
              </w:rPr>
              <w:t xml:space="preserve">in </w:t>
            </w:r>
            <w:r>
              <w:rPr>
                <w:sz w:val="24"/>
              </w:rPr>
              <w:t>facilitating</w:t>
            </w:r>
            <w:r>
              <w:rPr>
                <w:spacing w:val="-4"/>
                <w:sz w:val="24"/>
              </w:rPr>
              <w:t xml:space="preserve"> </w:t>
            </w:r>
            <w:r>
              <w:rPr>
                <w:sz w:val="24"/>
              </w:rPr>
              <w:t>direct</w:t>
            </w:r>
            <w:r>
              <w:rPr>
                <w:spacing w:val="-1"/>
                <w:sz w:val="24"/>
              </w:rPr>
              <w:t xml:space="preserve"> </w:t>
            </w:r>
            <w:r>
              <w:rPr>
                <w:sz w:val="24"/>
              </w:rPr>
              <w:t>data</w:t>
            </w:r>
            <w:r>
              <w:rPr>
                <w:spacing w:val="-2"/>
                <w:sz w:val="24"/>
              </w:rPr>
              <w:t xml:space="preserve"> </w:t>
            </w:r>
            <w:r>
              <w:rPr>
                <w:sz w:val="24"/>
              </w:rPr>
              <w:t>transfer between</w:t>
            </w:r>
            <w:r>
              <w:rPr>
                <w:spacing w:val="-1"/>
                <w:sz w:val="24"/>
              </w:rPr>
              <w:t xml:space="preserve"> </w:t>
            </w:r>
            <w:r>
              <w:rPr>
                <w:sz w:val="24"/>
              </w:rPr>
              <w:t>memory</w:t>
            </w:r>
            <w:r>
              <w:rPr>
                <w:spacing w:val="-4"/>
                <w:sz w:val="24"/>
              </w:rPr>
              <w:t xml:space="preserve"> </w:t>
            </w:r>
            <w:r>
              <w:rPr>
                <w:sz w:val="24"/>
              </w:rPr>
              <w:t>and</w:t>
            </w:r>
            <w:r>
              <w:rPr>
                <w:spacing w:val="-1"/>
                <w:sz w:val="24"/>
              </w:rPr>
              <w:t xml:space="preserve"> </w:t>
            </w:r>
            <w:r>
              <w:rPr>
                <w:sz w:val="24"/>
              </w:rPr>
              <w:t xml:space="preserve">peripheral </w:t>
            </w:r>
            <w:r>
              <w:rPr>
                <w:spacing w:val="-2"/>
                <w:sz w:val="24"/>
              </w:rPr>
              <w:t>devices.</w:t>
            </w:r>
          </w:p>
        </w:tc>
        <w:tc>
          <w:tcPr>
            <w:tcW w:w="319" w:type="pct"/>
          </w:tcPr>
          <w:p w14:paraId="32EBE1E2" w14:textId="77777777" w:rsidR="00E91CEB" w:rsidRPr="009C4175" w:rsidRDefault="00E91CEB" w:rsidP="00E91CEB">
            <w:pPr>
              <w:jc w:val="center"/>
            </w:pPr>
            <w:r>
              <w:rPr>
                <w:spacing w:val="-5"/>
              </w:rPr>
              <w:t>CO5</w:t>
            </w:r>
          </w:p>
        </w:tc>
        <w:tc>
          <w:tcPr>
            <w:tcW w:w="256" w:type="pct"/>
          </w:tcPr>
          <w:p w14:paraId="1E455D0A" w14:textId="77777777" w:rsidR="00E91CEB" w:rsidRPr="009C4175" w:rsidRDefault="00E91CEB" w:rsidP="00E91CEB">
            <w:pPr>
              <w:jc w:val="center"/>
            </w:pPr>
            <w:r>
              <w:rPr>
                <w:spacing w:val="-10"/>
              </w:rPr>
              <w:t>U</w:t>
            </w:r>
          </w:p>
        </w:tc>
        <w:tc>
          <w:tcPr>
            <w:tcW w:w="217" w:type="pct"/>
          </w:tcPr>
          <w:p w14:paraId="660F1C7A" w14:textId="77777777" w:rsidR="00E91CEB" w:rsidRPr="009C4175" w:rsidRDefault="00E91CEB" w:rsidP="00E91CEB">
            <w:pPr>
              <w:jc w:val="center"/>
            </w:pPr>
            <w:r>
              <w:rPr>
                <w:spacing w:val="-5"/>
              </w:rPr>
              <w:t>12</w:t>
            </w:r>
          </w:p>
        </w:tc>
      </w:tr>
      <w:tr w:rsidR="00E91CEB" w:rsidRPr="009C4175" w14:paraId="311ABD58" w14:textId="77777777" w:rsidTr="00E91CEB">
        <w:trPr>
          <w:trHeight w:val="283"/>
        </w:trPr>
        <w:tc>
          <w:tcPr>
            <w:tcW w:w="272" w:type="pct"/>
          </w:tcPr>
          <w:p w14:paraId="436FDBA0" w14:textId="77777777" w:rsidR="00E91CEB" w:rsidRPr="009C4175" w:rsidRDefault="00E91CEB" w:rsidP="00E91CEB">
            <w:pPr>
              <w:jc w:val="center"/>
            </w:pPr>
          </w:p>
        </w:tc>
        <w:tc>
          <w:tcPr>
            <w:tcW w:w="190" w:type="pct"/>
          </w:tcPr>
          <w:p w14:paraId="35495FD1" w14:textId="77777777" w:rsidR="00E91CEB" w:rsidRPr="009C4175" w:rsidRDefault="00E91CEB" w:rsidP="00E91CEB">
            <w:pPr>
              <w:jc w:val="center"/>
            </w:pPr>
          </w:p>
        </w:tc>
        <w:tc>
          <w:tcPr>
            <w:tcW w:w="3746" w:type="pct"/>
            <w:vAlign w:val="center"/>
          </w:tcPr>
          <w:p w14:paraId="5AEDB4D5" w14:textId="77777777" w:rsidR="00E91CEB" w:rsidRPr="009C4175" w:rsidRDefault="00E91CEB" w:rsidP="00E91CEB">
            <w:pPr>
              <w:jc w:val="both"/>
            </w:pPr>
          </w:p>
        </w:tc>
        <w:tc>
          <w:tcPr>
            <w:tcW w:w="319" w:type="pct"/>
          </w:tcPr>
          <w:p w14:paraId="6C3F3C66" w14:textId="77777777" w:rsidR="00E91CEB" w:rsidRPr="009C4175" w:rsidRDefault="00E91CEB" w:rsidP="00E91CEB">
            <w:pPr>
              <w:jc w:val="center"/>
            </w:pPr>
          </w:p>
        </w:tc>
        <w:tc>
          <w:tcPr>
            <w:tcW w:w="256" w:type="pct"/>
          </w:tcPr>
          <w:p w14:paraId="50FCF9E8" w14:textId="77777777" w:rsidR="00E91CEB" w:rsidRPr="009C4175" w:rsidRDefault="00E91CEB" w:rsidP="00E91CEB">
            <w:pPr>
              <w:jc w:val="center"/>
            </w:pPr>
          </w:p>
        </w:tc>
        <w:tc>
          <w:tcPr>
            <w:tcW w:w="217" w:type="pct"/>
          </w:tcPr>
          <w:p w14:paraId="140C2601" w14:textId="77777777" w:rsidR="00E91CEB" w:rsidRPr="009C4175" w:rsidRDefault="00E91CEB" w:rsidP="00E91CEB">
            <w:pPr>
              <w:jc w:val="center"/>
            </w:pPr>
          </w:p>
        </w:tc>
      </w:tr>
      <w:tr w:rsidR="00E91CEB" w:rsidRPr="009C4175" w14:paraId="1C0107D9" w14:textId="77777777" w:rsidTr="00E91CEB">
        <w:trPr>
          <w:trHeight w:val="283"/>
        </w:trPr>
        <w:tc>
          <w:tcPr>
            <w:tcW w:w="272" w:type="pct"/>
          </w:tcPr>
          <w:p w14:paraId="69DEAFA9" w14:textId="77777777" w:rsidR="00E91CEB" w:rsidRPr="009C4175" w:rsidRDefault="00E91CEB" w:rsidP="00E91CEB">
            <w:pPr>
              <w:jc w:val="center"/>
            </w:pPr>
            <w:r w:rsidRPr="009C4175">
              <w:t>23.</w:t>
            </w:r>
          </w:p>
        </w:tc>
        <w:tc>
          <w:tcPr>
            <w:tcW w:w="190" w:type="pct"/>
          </w:tcPr>
          <w:p w14:paraId="1F05C64E" w14:textId="77777777" w:rsidR="00E91CEB" w:rsidRPr="009C4175" w:rsidRDefault="00E91CEB" w:rsidP="00E91CEB">
            <w:pPr>
              <w:jc w:val="center"/>
            </w:pPr>
            <w:r w:rsidRPr="009C4175">
              <w:t>a.</w:t>
            </w:r>
          </w:p>
        </w:tc>
        <w:tc>
          <w:tcPr>
            <w:tcW w:w="3746" w:type="pct"/>
            <w:vAlign w:val="center"/>
          </w:tcPr>
          <w:p w14:paraId="3B9564FE" w14:textId="77777777" w:rsidR="00E91CEB" w:rsidRPr="009C4175" w:rsidRDefault="00E91CEB" w:rsidP="00E91CEB">
            <w:pPr>
              <w:jc w:val="both"/>
            </w:pPr>
            <w:r>
              <w:t>Describe</w:t>
            </w:r>
            <w:r>
              <w:rPr>
                <w:spacing w:val="-3"/>
              </w:rPr>
              <w:t xml:space="preserve"> </w:t>
            </w:r>
            <w:r>
              <w:t>the</w:t>
            </w:r>
            <w:r>
              <w:rPr>
                <w:spacing w:val="-2"/>
              </w:rPr>
              <w:t xml:space="preserve"> </w:t>
            </w:r>
            <w:r>
              <w:t>processor</w:t>
            </w:r>
            <w:r>
              <w:rPr>
                <w:spacing w:val="-1"/>
              </w:rPr>
              <w:t xml:space="preserve"> </w:t>
            </w:r>
            <w:r>
              <w:t>organization</w:t>
            </w:r>
            <w:r>
              <w:rPr>
                <w:spacing w:val="-1"/>
              </w:rPr>
              <w:t xml:space="preserve"> </w:t>
            </w:r>
            <w:r>
              <w:t>with</w:t>
            </w:r>
            <w:r>
              <w:rPr>
                <w:spacing w:val="-1"/>
              </w:rPr>
              <w:t xml:space="preserve"> </w:t>
            </w:r>
            <w:r>
              <w:t>a</w:t>
            </w:r>
            <w:r>
              <w:rPr>
                <w:spacing w:val="-1"/>
              </w:rPr>
              <w:t xml:space="preserve"> </w:t>
            </w:r>
            <w:r>
              <w:t xml:space="preserve">neat </w:t>
            </w:r>
            <w:r>
              <w:rPr>
                <w:spacing w:val="-2"/>
              </w:rPr>
              <w:t>diagram.</w:t>
            </w:r>
          </w:p>
        </w:tc>
        <w:tc>
          <w:tcPr>
            <w:tcW w:w="319" w:type="pct"/>
          </w:tcPr>
          <w:p w14:paraId="6D504920" w14:textId="77777777" w:rsidR="00E91CEB" w:rsidRPr="009C4175" w:rsidRDefault="00E91CEB" w:rsidP="00E91CEB">
            <w:pPr>
              <w:jc w:val="center"/>
            </w:pPr>
            <w:r>
              <w:rPr>
                <w:spacing w:val="-5"/>
              </w:rPr>
              <w:t>CO5</w:t>
            </w:r>
          </w:p>
        </w:tc>
        <w:tc>
          <w:tcPr>
            <w:tcW w:w="256" w:type="pct"/>
          </w:tcPr>
          <w:p w14:paraId="3C123D32" w14:textId="77777777" w:rsidR="00E91CEB" w:rsidRPr="009C4175" w:rsidRDefault="00E91CEB" w:rsidP="00E91CEB">
            <w:pPr>
              <w:jc w:val="center"/>
            </w:pPr>
            <w:r>
              <w:rPr>
                <w:spacing w:val="-10"/>
              </w:rPr>
              <w:t>R</w:t>
            </w:r>
          </w:p>
        </w:tc>
        <w:tc>
          <w:tcPr>
            <w:tcW w:w="217" w:type="pct"/>
          </w:tcPr>
          <w:p w14:paraId="22C288A6" w14:textId="77777777" w:rsidR="00E91CEB" w:rsidRPr="009C4175" w:rsidRDefault="00E91CEB" w:rsidP="00E91CEB">
            <w:pPr>
              <w:jc w:val="center"/>
            </w:pPr>
            <w:r>
              <w:rPr>
                <w:spacing w:val="-10"/>
              </w:rPr>
              <w:t>8</w:t>
            </w:r>
          </w:p>
        </w:tc>
      </w:tr>
      <w:tr w:rsidR="00E91CEB" w:rsidRPr="009C4175" w14:paraId="21D4FC2C" w14:textId="77777777" w:rsidTr="00E91CEB">
        <w:trPr>
          <w:trHeight w:val="283"/>
        </w:trPr>
        <w:tc>
          <w:tcPr>
            <w:tcW w:w="272" w:type="pct"/>
          </w:tcPr>
          <w:p w14:paraId="6E96C481" w14:textId="77777777" w:rsidR="00E91CEB" w:rsidRPr="009C4175" w:rsidRDefault="00E91CEB" w:rsidP="00E91CEB">
            <w:pPr>
              <w:jc w:val="center"/>
            </w:pPr>
          </w:p>
        </w:tc>
        <w:tc>
          <w:tcPr>
            <w:tcW w:w="190" w:type="pct"/>
          </w:tcPr>
          <w:p w14:paraId="28FD7D4E" w14:textId="77777777" w:rsidR="00E91CEB" w:rsidRPr="009C4175" w:rsidRDefault="00E91CEB" w:rsidP="00E91CEB">
            <w:pPr>
              <w:jc w:val="center"/>
            </w:pPr>
            <w:r w:rsidRPr="009C4175">
              <w:t>b.</w:t>
            </w:r>
          </w:p>
        </w:tc>
        <w:tc>
          <w:tcPr>
            <w:tcW w:w="3746" w:type="pct"/>
            <w:vAlign w:val="center"/>
          </w:tcPr>
          <w:p w14:paraId="1FBCD74E" w14:textId="77777777" w:rsidR="00E91CEB" w:rsidRPr="009C4175" w:rsidRDefault="00E91CEB" w:rsidP="00E91CEB">
            <w:pPr>
              <w:jc w:val="both"/>
              <w:rPr>
                <w:bCs/>
              </w:rPr>
            </w:pPr>
            <w:r>
              <w:t>Explain</w:t>
            </w:r>
            <w:r>
              <w:rPr>
                <w:spacing w:val="-3"/>
              </w:rPr>
              <w:t xml:space="preserve"> </w:t>
            </w:r>
            <w:r>
              <w:t>the</w:t>
            </w:r>
            <w:r>
              <w:rPr>
                <w:spacing w:val="-2"/>
              </w:rPr>
              <w:t xml:space="preserve"> </w:t>
            </w:r>
            <w:r>
              <w:t>operations</w:t>
            </w:r>
            <w:r>
              <w:rPr>
                <w:spacing w:val="-1"/>
              </w:rPr>
              <w:t xml:space="preserve"> </w:t>
            </w:r>
            <w:r>
              <w:t>of</w:t>
            </w:r>
            <w:r>
              <w:rPr>
                <w:spacing w:val="-1"/>
              </w:rPr>
              <w:t xml:space="preserve"> </w:t>
            </w:r>
            <w:r>
              <w:t>the Instruction</w:t>
            </w:r>
            <w:r>
              <w:rPr>
                <w:spacing w:val="-2"/>
              </w:rPr>
              <w:t xml:space="preserve"> </w:t>
            </w:r>
            <w:r>
              <w:t>Cycle</w:t>
            </w:r>
            <w:r>
              <w:rPr>
                <w:spacing w:val="-1"/>
              </w:rPr>
              <w:t xml:space="preserve"> </w:t>
            </w:r>
            <w:r>
              <w:t>with</w:t>
            </w:r>
            <w:r>
              <w:rPr>
                <w:spacing w:val="-1"/>
              </w:rPr>
              <w:t xml:space="preserve"> </w:t>
            </w:r>
            <w:r>
              <w:t>proper</w:t>
            </w:r>
            <w:r>
              <w:rPr>
                <w:spacing w:val="-1"/>
              </w:rPr>
              <w:t xml:space="preserve"> </w:t>
            </w:r>
            <w:r>
              <w:t>State</w:t>
            </w:r>
            <w:r>
              <w:rPr>
                <w:spacing w:val="-1"/>
              </w:rPr>
              <w:t xml:space="preserve"> </w:t>
            </w:r>
            <w:r>
              <w:rPr>
                <w:spacing w:val="-2"/>
              </w:rPr>
              <w:t>Diagram.</w:t>
            </w:r>
          </w:p>
        </w:tc>
        <w:tc>
          <w:tcPr>
            <w:tcW w:w="319" w:type="pct"/>
          </w:tcPr>
          <w:p w14:paraId="2A9C8721" w14:textId="77777777" w:rsidR="00E91CEB" w:rsidRPr="009C4175" w:rsidRDefault="00E91CEB" w:rsidP="00E91CEB">
            <w:pPr>
              <w:jc w:val="center"/>
            </w:pPr>
            <w:r>
              <w:rPr>
                <w:spacing w:val="-5"/>
              </w:rPr>
              <w:t>CO5</w:t>
            </w:r>
          </w:p>
        </w:tc>
        <w:tc>
          <w:tcPr>
            <w:tcW w:w="256" w:type="pct"/>
          </w:tcPr>
          <w:p w14:paraId="51F8D4E1" w14:textId="77777777" w:rsidR="00E91CEB" w:rsidRPr="009C4175" w:rsidRDefault="00E91CEB" w:rsidP="00E91CEB">
            <w:pPr>
              <w:jc w:val="center"/>
            </w:pPr>
            <w:r>
              <w:rPr>
                <w:spacing w:val="-10"/>
              </w:rPr>
              <w:t>U</w:t>
            </w:r>
          </w:p>
        </w:tc>
        <w:tc>
          <w:tcPr>
            <w:tcW w:w="217" w:type="pct"/>
          </w:tcPr>
          <w:p w14:paraId="520B980D" w14:textId="77777777" w:rsidR="00E91CEB" w:rsidRPr="009C4175" w:rsidRDefault="00E91CEB" w:rsidP="00E91CEB">
            <w:pPr>
              <w:jc w:val="center"/>
            </w:pPr>
            <w:r>
              <w:rPr>
                <w:spacing w:val="-10"/>
              </w:rPr>
              <w:t>4</w:t>
            </w:r>
          </w:p>
        </w:tc>
      </w:tr>
      <w:tr w:rsidR="00E91CEB" w:rsidRPr="009C4175" w14:paraId="23151E2F" w14:textId="77777777" w:rsidTr="00E91CEB">
        <w:trPr>
          <w:trHeight w:val="238"/>
        </w:trPr>
        <w:tc>
          <w:tcPr>
            <w:tcW w:w="5000" w:type="pct"/>
            <w:gridSpan w:val="6"/>
            <w:vAlign w:val="center"/>
          </w:tcPr>
          <w:p w14:paraId="02DAE879" w14:textId="77777777" w:rsidR="00E91CEB" w:rsidRPr="009C4175" w:rsidRDefault="00E91CEB" w:rsidP="00E91CEB">
            <w:pPr>
              <w:jc w:val="center"/>
              <w:rPr>
                <w:b/>
                <w:bCs/>
              </w:rPr>
            </w:pPr>
            <w:r w:rsidRPr="009C4175">
              <w:rPr>
                <w:b/>
                <w:bCs/>
              </w:rPr>
              <w:t>COMPULSORY QUESTION</w:t>
            </w:r>
          </w:p>
        </w:tc>
      </w:tr>
      <w:tr w:rsidR="00E91CEB" w:rsidRPr="009C4175" w14:paraId="0BC184C3" w14:textId="77777777" w:rsidTr="00E91CEB">
        <w:trPr>
          <w:trHeight w:val="283"/>
        </w:trPr>
        <w:tc>
          <w:tcPr>
            <w:tcW w:w="272" w:type="pct"/>
          </w:tcPr>
          <w:p w14:paraId="7C33BBB4" w14:textId="77777777" w:rsidR="00E91CEB" w:rsidRPr="009C4175" w:rsidRDefault="00E91CEB" w:rsidP="00E91CEB">
            <w:pPr>
              <w:jc w:val="center"/>
            </w:pPr>
            <w:r w:rsidRPr="009C4175">
              <w:t>24.</w:t>
            </w:r>
          </w:p>
        </w:tc>
        <w:tc>
          <w:tcPr>
            <w:tcW w:w="190" w:type="pct"/>
          </w:tcPr>
          <w:p w14:paraId="67B4D5EF" w14:textId="77777777" w:rsidR="00E91CEB" w:rsidRPr="009C4175" w:rsidRDefault="00E91CEB" w:rsidP="00E91CEB">
            <w:pPr>
              <w:jc w:val="center"/>
            </w:pPr>
          </w:p>
        </w:tc>
        <w:tc>
          <w:tcPr>
            <w:tcW w:w="3746" w:type="pct"/>
            <w:vAlign w:val="center"/>
          </w:tcPr>
          <w:p w14:paraId="1F80213F" w14:textId="77777777" w:rsidR="00E91CEB" w:rsidRPr="008838E0" w:rsidRDefault="00E91CEB" w:rsidP="00E91CEB">
            <w:pPr>
              <w:pStyle w:val="TableParagraph"/>
              <w:jc w:val="both"/>
              <w:rPr>
                <w:sz w:val="24"/>
              </w:rPr>
            </w:pPr>
            <w:r>
              <w:rPr>
                <w:sz w:val="24"/>
              </w:rPr>
              <w:t>Describe</w:t>
            </w:r>
            <w:r>
              <w:rPr>
                <w:spacing w:val="31"/>
                <w:sz w:val="24"/>
              </w:rPr>
              <w:t xml:space="preserve"> </w:t>
            </w:r>
            <w:r>
              <w:rPr>
                <w:sz w:val="24"/>
              </w:rPr>
              <w:t>the</w:t>
            </w:r>
            <w:r>
              <w:rPr>
                <w:spacing w:val="32"/>
                <w:sz w:val="24"/>
              </w:rPr>
              <w:t xml:space="preserve"> </w:t>
            </w:r>
            <w:r>
              <w:rPr>
                <w:sz w:val="24"/>
              </w:rPr>
              <w:t>various</w:t>
            </w:r>
            <w:r>
              <w:rPr>
                <w:spacing w:val="30"/>
                <w:sz w:val="24"/>
              </w:rPr>
              <w:t xml:space="preserve"> </w:t>
            </w:r>
            <w:r>
              <w:rPr>
                <w:sz w:val="24"/>
              </w:rPr>
              <w:t>stages</w:t>
            </w:r>
            <w:r>
              <w:rPr>
                <w:spacing w:val="32"/>
                <w:sz w:val="24"/>
              </w:rPr>
              <w:t xml:space="preserve"> </w:t>
            </w:r>
            <w:r>
              <w:rPr>
                <w:sz w:val="24"/>
              </w:rPr>
              <w:t>of</w:t>
            </w:r>
            <w:r>
              <w:rPr>
                <w:spacing w:val="31"/>
                <w:sz w:val="24"/>
              </w:rPr>
              <w:t xml:space="preserve"> </w:t>
            </w:r>
            <w:r>
              <w:rPr>
                <w:sz w:val="24"/>
              </w:rPr>
              <w:t>pipelining</w:t>
            </w:r>
            <w:r>
              <w:rPr>
                <w:spacing w:val="30"/>
                <w:sz w:val="24"/>
              </w:rPr>
              <w:t xml:space="preserve"> </w:t>
            </w:r>
            <w:r>
              <w:rPr>
                <w:sz w:val="24"/>
              </w:rPr>
              <w:t>illustrating how</w:t>
            </w:r>
            <w:r>
              <w:rPr>
                <w:spacing w:val="32"/>
                <w:sz w:val="24"/>
              </w:rPr>
              <w:t xml:space="preserve"> </w:t>
            </w:r>
            <w:r>
              <w:rPr>
                <w:sz w:val="24"/>
              </w:rPr>
              <w:t>the instructions</w:t>
            </w:r>
            <w:r>
              <w:rPr>
                <w:spacing w:val="30"/>
                <w:sz w:val="24"/>
              </w:rPr>
              <w:t xml:space="preserve"> </w:t>
            </w:r>
            <w:r>
              <w:rPr>
                <w:sz w:val="24"/>
              </w:rPr>
              <w:t>flow through</w:t>
            </w:r>
            <w:r>
              <w:rPr>
                <w:spacing w:val="43"/>
                <w:sz w:val="24"/>
              </w:rPr>
              <w:t xml:space="preserve"> </w:t>
            </w:r>
            <w:r>
              <w:rPr>
                <w:sz w:val="24"/>
              </w:rPr>
              <w:t>them.</w:t>
            </w:r>
            <w:r>
              <w:rPr>
                <w:spacing w:val="49"/>
                <w:sz w:val="24"/>
              </w:rPr>
              <w:t xml:space="preserve"> </w:t>
            </w:r>
            <w:r>
              <w:rPr>
                <w:sz w:val="24"/>
              </w:rPr>
              <w:t>Identify</w:t>
            </w:r>
            <w:r>
              <w:rPr>
                <w:spacing w:val="41"/>
                <w:sz w:val="24"/>
              </w:rPr>
              <w:t xml:space="preserve"> </w:t>
            </w:r>
            <w:r>
              <w:rPr>
                <w:sz w:val="24"/>
              </w:rPr>
              <w:t>the</w:t>
            </w:r>
            <w:r>
              <w:rPr>
                <w:spacing w:val="45"/>
                <w:sz w:val="24"/>
              </w:rPr>
              <w:t xml:space="preserve"> </w:t>
            </w:r>
            <w:r>
              <w:rPr>
                <w:sz w:val="24"/>
              </w:rPr>
              <w:t>types</w:t>
            </w:r>
            <w:r>
              <w:rPr>
                <w:spacing w:val="47"/>
                <w:sz w:val="24"/>
              </w:rPr>
              <w:t xml:space="preserve"> </w:t>
            </w:r>
            <w:r>
              <w:rPr>
                <w:sz w:val="24"/>
              </w:rPr>
              <w:t>of</w:t>
            </w:r>
            <w:r>
              <w:rPr>
                <w:spacing w:val="45"/>
                <w:sz w:val="24"/>
              </w:rPr>
              <w:t xml:space="preserve"> </w:t>
            </w:r>
            <w:r>
              <w:rPr>
                <w:sz w:val="24"/>
              </w:rPr>
              <w:t>hazards</w:t>
            </w:r>
            <w:r>
              <w:rPr>
                <w:spacing w:val="48"/>
                <w:sz w:val="24"/>
              </w:rPr>
              <w:t xml:space="preserve"> </w:t>
            </w:r>
            <w:r>
              <w:rPr>
                <w:sz w:val="24"/>
              </w:rPr>
              <w:t>and</w:t>
            </w:r>
            <w:r>
              <w:rPr>
                <w:spacing w:val="48"/>
                <w:sz w:val="24"/>
              </w:rPr>
              <w:t xml:space="preserve"> </w:t>
            </w:r>
            <w:r>
              <w:rPr>
                <w:sz w:val="24"/>
              </w:rPr>
              <w:t>propose</w:t>
            </w:r>
            <w:r>
              <w:rPr>
                <w:spacing w:val="46"/>
                <w:sz w:val="24"/>
              </w:rPr>
              <w:t xml:space="preserve"> </w:t>
            </w:r>
            <w:r>
              <w:rPr>
                <w:sz w:val="24"/>
              </w:rPr>
              <w:t>suitable</w:t>
            </w:r>
            <w:r>
              <w:rPr>
                <w:spacing w:val="46"/>
                <w:sz w:val="24"/>
              </w:rPr>
              <w:t xml:space="preserve"> </w:t>
            </w:r>
            <w:r>
              <w:rPr>
                <w:sz w:val="24"/>
              </w:rPr>
              <w:t>solutions</w:t>
            </w:r>
            <w:r>
              <w:rPr>
                <w:spacing w:val="47"/>
                <w:sz w:val="24"/>
              </w:rPr>
              <w:t xml:space="preserve"> </w:t>
            </w:r>
            <w:r>
              <w:rPr>
                <w:spacing w:val="-5"/>
                <w:sz w:val="24"/>
              </w:rPr>
              <w:t xml:space="preserve">to </w:t>
            </w:r>
            <w:r>
              <w:rPr>
                <w:sz w:val="24"/>
              </w:rPr>
              <w:t>overcome</w:t>
            </w:r>
            <w:r>
              <w:rPr>
                <w:spacing w:val="-2"/>
                <w:sz w:val="24"/>
              </w:rPr>
              <w:t xml:space="preserve"> </w:t>
            </w:r>
            <w:r>
              <w:rPr>
                <w:sz w:val="24"/>
              </w:rPr>
              <w:t>the</w:t>
            </w:r>
            <w:r>
              <w:rPr>
                <w:spacing w:val="-2"/>
                <w:sz w:val="24"/>
              </w:rPr>
              <w:t xml:space="preserve"> hazards.</w:t>
            </w:r>
          </w:p>
        </w:tc>
        <w:tc>
          <w:tcPr>
            <w:tcW w:w="319" w:type="pct"/>
          </w:tcPr>
          <w:p w14:paraId="11882530" w14:textId="77777777" w:rsidR="00E91CEB" w:rsidRPr="009C4175" w:rsidRDefault="00E91CEB" w:rsidP="00E91CEB">
            <w:pPr>
              <w:jc w:val="center"/>
            </w:pPr>
            <w:r>
              <w:rPr>
                <w:spacing w:val="-5"/>
              </w:rPr>
              <w:t>CO6</w:t>
            </w:r>
          </w:p>
        </w:tc>
        <w:tc>
          <w:tcPr>
            <w:tcW w:w="256" w:type="pct"/>
          </w:tcPr>
          <w:p w14:paraId="2F0757DD" w14:textId="77777777" w:rsidR="00E91CEB" w:rsidRPr="009C4175" w:rsidRDefault="00E91CEB" w:rsidP="00E91CEB">
            <w:pPr>
              <w:jc w:val="center"/>
            </w:pPr>
            <w:r>
              <w:rPr>
                <w:spacing w:val="-10"/>
              </w:rPr>
              <w:t>U</w:t>
            </w:r>
          </w:p>
        </w:tc>
        <w:tc>
          <w:tcPr>
            <w:tcW w:w="217" w:type="pct"/>
          </w:tcPr>
          <w:p w14:paraId="47C28051" w14:textId="77777777" w:rsidR="00E91CEB" w:rsidRPr="009C4175" w:rsidRDefault="00E91CEB" w:rsidP="00E91CEB">
            <w:pPr>
              <w:jc w:val="center"/>
            </w:pPr>
            <w:r>
              <w:rPr>
                <w:spacing w:val="-5"/>
              </w:rPr>
              <w:t>12</w:t>
            </w:r>
          </w:p>
        </w:tc>
      </w:tr>
    </w:tbl>
    <w:p w14:paraId="1A0EDE72" w14:textId="77777777" w:rsidR="00E91CEB" w:rsidRDefault="00E91CEB" w:rsidP="002E336A"/>
    <w:p w14:paraId="47787855"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3AD2234"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5FF17333" w14:textId="77777777" w:rsidTr="00E91CEB">
        <w:trPr>
          <w:trHeight w:val="283"/>
        </w:trPr>
        <w:tc>
          <w:tcPr>
            <w:tcW w:w="670" w:type="dxa"/>
          </w:tcPr>
          <w:p w14:paraId="5406101D" w14:textId="77777777" w:rsidR="00E91CEB" w:rsidRPr="0051318C" w:rsidRDefault="00E91CEB" w:rsidP="00E91CEB">
            <w:pPr>
              <w:jc w:val="center"/>
              <w:rPr>
                <w:sz w:val="22"/>
                <w:szCs w:val="22"/>
              </w:rPr>
            </w:pPr>
          </w:p>
        </w:tc>
        <w:tc>
          <w:tcPr>
            <w:tcW w:w="9820" w:type="dxa"/>
          </w:tcPr>
          <w:p w14:paraId="07A4FFAE" w14:textId="77777777" w:rsidR="00E91CEB" w:rsidRPr="0051318C" w:rsidRDefault="00E91CEB" w:rsidP="00E91CEB">
            <w:pPr>
              <w:jc w:val="center"/>
              <w:rPr>
                <w:b/>
                <w:sz w:val="22"/>
                <w:szCs w:val="22"/>
              </w:rPr>
            </w:pPr>
            <w:r w:rsidRPr="0051318C">
              <w:rPr>
                <w:b/>
                <w:sz w:val="22"/>
                <w:szCs w:val="22"/>
              </w:rPr>
              <w:t>COURSE OUTCOMES</w:t>
            </w:r>
          </w:p>
        </w:tc>
      </w:tr>
      <w:tr w:rsidR="00E91CEB" w14:paraId="4F6195CA" w14:textId="77777777" w:rsidTr="00E91CEB">
        <w:trPr>
          <w:trHeight w:val="283"/>
        </w:trPr>
        <w:tc>
          <w:tcPr>
            <w:tcW w:w="670" w:type="dxa"/>
          </w:tcPr>
          <w:p w14:paraId="4CDD662F"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64A6002C" w14:textId="77777777" w:rsidR="00E91CEB" w:rsidRPr="0051318C" w:rsidRDefault="00E91CEB" w:rsidP="00E91CEB">
            <w:pPr>
              <w:jc w:val="both"/>
              <w:rPr>
                <w:sz w:val="22"/>
                <w:szCs w:val="22"/>
              </w:rPr>
            </w:pPr>
            <w:r>
              <w:t>Explain</w:t>
            </w:r>
            <w:r>
              <w:rPr>
                <w:spacing w:val="-4"/>
              </w:rPr>
              <w:t xml:space="preserve"> </w:t>
            </w:r>
            <w:r>
              <w:t>function</w:t>
            </w:r>
            <w:r>
              <w:rPr>
                <w:spacing w:val="-1"/>
              </w:rPr>
              <w:t xml:space="preserve"> </w:t>
            </w:r>
            <w:r>
              <w:t>of</w:t>
            </w:r>
            <w:r>
              <w:rPr>
                <w:spacing w:val="-2"/>
              </w:rPr>
              <w:t xml:space="preserve"> </w:t>
            </w:r>
            <w:r>
              <w:t>the</w:t>
            </w:r>
            <w:r>
              <w:rPr>
                <w:spacing w:val="-1"/>
              </w:rPr>
              <w:t xml:space="preserve"> </w:t>
            </w:r>
            <w:r>
              <w:t>central</w:t>
            </w:r>
            <w:r>
              <w:rPr>
                <w:spacing w:val="-1"/>
              </w:rPr>
              <w:t xml:space="preserve"> </w:t>
            </w:r>
            <w:r>
              <w:t>processing</w:t>
            </w:r>
            <w:r>
              <w:rPr>
                <w:spacing w:val="-4"/>
              </w:rPr>
              <w:t xml:space="preserve"> </w:t>
            </w:r>
            <w:r>
              <w:rPr>
                <w:spacing w:val="-2"/>
              </w:rPr>
              <w:t>unit.</w:t>
            </w:r>
          </w:p>
        </w:tc>
      </w:tr>
      <w:tr w:rsidR="00E91CEB" w14:paraId="6800AE1F" w14:textId="77777777" w:rsidTr="00E91CEB">
        <w:trPr>
          <w:trHeight w:val="283"/>
        </w:trPr>
        <w:tc>
          <w:tcPr>
            <w:tcW w:w="670" w:type="dxa"/>
          </w:tcPr>
          <w:p w14:paraId="6DBC3F3F"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69D33E0F" w14:textId="77777777" w:rsidR="00E91CEB" w:rsidRPr="0051318C" w:rsidRDefault="00E91CEB" w:rsidP="00E91CEB">
            <w:pPr>
              <w:jc w:val="both"/>
              <w:rPr>
                <w:sz w:val="22"/>
                <w:szCs w:val="22"/>
              </w:rPr>
            </w:pPr>
            <w:r>
              <w:t>Develop</w:t>
            </w:r>
            <w:r>
              <w:rPr>
                <w:spacing w:val="-1"/>
              </w:rPr>
              <w:t xml:space="preserve"> </w:t>
            </w:r>
            <w:r>
              <w:t>algorithms</w:t>
            </w:r>
            <w:r>
              <w:rPr>
                <w:spacing w:val="-1"/>
              </w:rPr>
              <w:t xml:space="preserve"> </w:t>
            </w:r>
            <w:r>
              <w:t>for</w:t>
            </w:r>
            <w:r>
              <w:rPr>
                <w:spacing w:val="-1"/>
              </w:rPr>
              <w:t xml:space="preserve"> </w:t>
            </w:r>
            <w:r>
              <w:t>error</w:t>
            </w:r>
            <w:r>
              <w:rPr>
                <w:spacing w:val="-1"/>
              </w:rPr>
              <w:t xml:space="preserve"> </w:t>
            </w:r>
            <w:r>
              <w:t>correction</w:t>
            </w:r>
            <w:r>
              <w:rPr>
                <w:spacing w:val="-1"/>
              </w:rPr>
              <w:t xml:space="preserve"> </w:t>
            </w:r>
            <w:r>
              <w:t>for</w:t>
            </w:r>
            <w:r>
              <w:rPr>
                <w:spacing w:val="-1"/>
              </w:rPr>
              <w:t xml:space="preserve"> </w:t>
            </w:r>
            <w:r>
              <w:t>memory</w:t>
            </w:r>
            <w:r>
              <w:rPr>
                <w:spacing w:val="-6"/>
              </w:rPr>
              <w:t xml:space="preserve"> </w:t>
            </w:r>
            <w:r>
              <w:t>modules</w:t>
            </w:r>
            <w:r>
              <w:rPr>
                <w:spacing w:val="1"/>
              </w:rPr>
              <w:t xml:space="preserve"> </w:t>
            </w:r>
            <w:r>
              <w:t>(main</w:t>
            </w:r>
            <w:r>
              <w:rPr>
                <w:spacing w:val="-1"/>
              </w:rPr>
              <w:t xml:space="preserve"> </w:t>
            </w:r>
            <w:r>
              <w:t>and</w:t>
            </w:r>
            <w:r>
              <w:rPr>
                <w:spacing w:val="-1"/>
              </w:rPr>
              <w:t xml:space="preserve"> </w:t>
            </w:r>
            <w:r>
              <w:t>cache</w:t>
            </w:r>
            <w:r>
              <w:rPr>
                <w:spacing w:val="4"/>
              </w:rPr>
              <w:t xml:space="preserve"> </w:t>
            </w:r>
            <w:r>
              <w:rPr>
                <w:spacing w:val="-2"/>
              </w:rPr>
              <w:t>memory).</w:t>
            </w:r>
          </w:p>
        </w:tc>
      </w:tr>
      <w:tr w:rsidR="00E91CEB" w14:paraId="29A63045" w14:textId="77777777" w:rsidTr="00E91CEB">
        <w:trPr>
          <w:trHeight w:val="283"/>
        </w:trPr>
        <w:tc>
          <w:tcPr>
            <w:tcW w:w="670" w:type="dxa"/>
          </w:tcPr>
          <w:p w14:paraId="7D24D1F2"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8972655" w14:textId="77777777" w:rsidR="00E91CEB" w:rsidRPr="0051318C" w:rsidRDefault="00E91CEB" w:rsidP="00E91CEB">
            <w:pPr>
              <w:jc w:val="both"/>
              <w:rPr>
                <w:sz w:val="22"/>
                <w:szCs w:val="22"/>
              </w:rPr>
            </w:pPr>
            <w:r>
              <w:t>Design</w:t>
            </w:r>
            <w:r>
              <w:rPr>
                <w:spacing w:val="-1"/>
              </w:rPr>
              <w:t xml:space="preserve"> </w:t>
            </w:r>
            <w:r>
              <w:t>and</w:t>
            </w:r>
            <w:r>
              <w:rPr>
                <w:spacing w:val="-1"/>
              </w:rPr>
              <w:t xml:space="preserve"> </w:t>
            </w:r>
            <w:r>
              <w:t>understand</w:t>
            </w:r>
            <w:r>
              <w:rPr>
                <w:spacing w:val="-1"/>
              </w:rPr>
              <w:t xml:space="preserve"> </w:t>
            </w:r>
            <w:r>
              <w:t>various</w:t>
            </w:r>
            <w:r>
              <w:rPr>
                <w:spacing w:val="-1"/>
              </w:rPr>
              <w:t xml:space="preserve"> </w:t>
            </w:r>
            <w:r>
              <w:t>input</w:t>
            </w:r>
            <w:r>
              <w:rPr>
                <w:spacing w:val="-1"/>
              </w:rPr>
              <w:t xml:space="preserve"> </w:t>
            </w:r>
            <w:r>
              <w:t>and output</w:t>
            </w:r>
            <w:r>
              <w:rPr>
                <w:spacing w:val="-1"/>
              </w:rPr>
              <w:t xml:space="preserve"> </w:t>
            </w:r>
            <w:r>
              <w:t>modules</w:t>
            </w:r>
            <w:r>
              <w:rPr>
                <w:spacing w:val="-1"/>
              </w:rPr>
              <w:t xml:space="preserve"> </w:t>
            </w:r>
            <w:r>
              <w:t>for</w:t>
            </w:r>
            <w:r>
              <w:rPr>
                <w:spacing w:val="-3"/>
              </w:rPr>
              <w:t xml:space="preserve"> </w:t>
            </w:r>
            <w:r>
              <w:t>central</w:t>
            </w:r>
            <w:r>
              <w:rPr>
                <w:spacing w:val="-1"/>
              </w:rPr>
              <w:t xml:space="preserve"> </w:t>
            </w:r>
            <w:r>
              <w:t>processing</w:t>
            </w:r>
            <w:r>
              <w:rPr>
                <w:spacing w:val="-3"/>
              </w:rPr>
              <w:t xml:space="preserve"> </w:t>
            </w:r>
            <w:r>
              <w:rPr>
                <w:spacing w:val="-2"/>
              </w:rPr>
              <w:t>unit.</w:t>
            </w:r>
          </w:p>
        </w:tc>
      </w:tr>
      <w:tr w:rsidR="00E91CEB" w14:paraId="4419A542" w14:textId="77777777" w:rsidTr="00E91CEB">
        <w:trPr>
          <w:trHeight w:val="283"/>
        </w:trPr>
        <w:tc>
          <w:tcPr>
            <w:tcW w:w="670" w:type="dxa"/>
          </w:tcPr>
          <w:p w14:paraId="6796930B"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1693EDE2" w14:textId="77777777" w:rsidR="00E91CEB" w:rsidRPr="0051318C" w:rsidRDefault="00E91CEB" w:rsidP="00E91CEB">
            <w:pPr>
              <w:jc w:val="both"/>
              <w:rPr>
                <w:sz w:val="22"/>
                <w:szCs w:val="22"/>
              </w:rPr>
            </w:pPr>
            <w:r>
              <w:t>Select</w:t>
            </w:r>
            <w:r>
              <w:rPr>
                <w:spacing w:val="-3"/>
              </w:rPr>
              <w:t xml:space="preserve"> </w:t>
            </w:r>
            <w:r>
              <w:t>and use</w:t>
            </w:r>
            <w:r>
              <w:rPr>
                <w:spacing w:val="-3"/>
              </w:rPr>
              <w:t xml:space="preserve"> </w:t>
            </w:r>
            <w:r>
              <w:t>standard addressing</w:t>
            </w:r>
            <w:r>
              <w:rPr>
                <w:spacing w:val="-3"/>
              </w:rPr>
              <w:t xml:space="preserve"> </w:t>
            </w:r>
            <w:r>
              <w:t>modes</w:t>
            </w:r>
            <w:r>
              <w:rPr>
                <w:spacing w:val="-1"/>
              </w:rPr>
              <w:t xml:space="preserve"> </w:t>
            </w:r>
            <w:r>
              <w:t>for</w:t>
            </w:r>
            <w:r>
              <w:rPr>
                <w:spacing w:val="-2"/>
              </w:rPr>
              <w:t xml:space="preserve"> </w:t>
            </w:r>
            <w:r>
              <w:t>logical and</w:t>
            </w:r>
            <w:r>
              <w:rPr>
                <w:spacing w:val="-1"/>
              </w:rPr>
              <w:t xml:space="preserve"> </w:t>
            </w:r>
            <w:r>
              <w:t>physical memory</w:t>
            </w:r>
            <w:r>
              <w:rPr>
                <w:spacing w:val="-3"/>
              </w:rPr>
              <w:t xml:space="preserve"> </w:t>
            </w:r>
            <w:r>
              <w:rPr>
                <w:spacing w:val="-2"/>
              </w:rPr>
              <w:t>addressing.</w:t>
            </w:r>
          </w:p>
        </w:tc>
      </w:tr>
      <w:tr w:rsidR="00E91CEB" w14:paraId="55C2F218" w14:textId="77777777" w:rsidTr="00E91CEB">
        <w:trPr>
          <w:trHeight w:val="283"/>
        </w:trPr>
        <w:tc>
          <w:tcPr>
            <w:tcW w:w="670" w:type="dxa"/>
          </w:tcPr>
          <w:p w14:paraId="26E5AA9F"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53CF60D7" w14:textId="77777777" w:rsidR="00E91CEB" w:rsidRPr="0051318C" w:rsidRDefault="00E91CEB" w:rsidP="00E91CEB">
            <w:pPr>
              <w:jc w:val="both"/>
              <w:rPr>
                <w:sz w:val="22"/>
                <w:szCs w:val="22"/>
              </w:rPr>
            </w:pPr>
            <w:r>
              <w:rPr>
                <w:sz w:val="22"/>
              </w:rPr>
              <w:t>List</w:t>
            </w:r>
            <w:r>
              <w:rPr>
                <w:spacing w:val="-7"/>
                <w:sz w:val="22"/>
              </w:rPr>
              <w:t xml:space="preserve"> </w:t>
            </w:r>
            <w:r>
              <w:rPr>
                <w:sz w:val="22"/>
              </w:rPr>
              <w:t>and</w:t>
            </w:r>
            <w:r>
              <w:rPr>
                <w:spacing w:val="-2"/>
                <w:sz w:val="22"/>
              </w:rPr>
              <w:t xml:space="preserve"> </w:t>
            </w:r>
            <w:r>
              <w:rPr>
                <w:sz w:val="22"/>
              </w:rPr>
              <w:t>define</w:t>
            </w:r>
            <w:r>
              <w:rPr>
                <w:spacing w:val="-3"/>
                <w:sz w:val="22"/>
              </w:rPr>
              <w:t xml:space="preserve"> </w:t>
            </w:r>
            <w:r>
              <w:rPr>
                <w:sz w:val="22"/>
              </w:rPr>
              <w:t>various</w:t>
            </w:r>
            <w:r>
              <w:rPr>
                <w:spacing w:val="-4"/>
                <w:sz w:val="22"/>
              </w:rPr>
              <w:t xml:space="preserve"> </w:t>
            </w:r>
            <w:r>
              <w:rPr>
                <w:sz w:val="22"/>
              </w:rPr>
              <w:t>stages</w:t>
            </w:r>
            <w:r>
              <w:rPr>
                <w:spacing w:val="-3"/>
                <w:sz w:val="22"/>
              </w:rPr>
              <w:t xml:space="preserve"> </w:t>
            </w:r>
            <w:r>
              <w:rPr>
                <w:sz w:val="22"/>
              </w:rPr>
              <w:t>of</w:t>
            </w:r>
            <w:r>
              <w:rPr>
                <w:spacing w:val="-4"/>
                <w:sz w:val="22"/>
              </w:rPr>
              <w:t xml:space="preserve"> </w:t>
            </w:r>
            <w:r>
              <w:rPr>
                <w:sz w:val="22"/>
              </w:rPr>
              <w:t>instruction</w:t>
            </w:r>
            <w:r>
              <w:rPr>
                <w:spacing w:val="-6"/>
                <w:sz w:val="22"/>
              </w:rPr>
              <w:t xml:space="preserve"> </w:t>
            </w:r>
            <w:r>
              <w:rPr>
                <w:sz w:val="22"/>
              </w:rPr>
              <w:t>pipelining</w:t>
            </w:r>
            <w:r>
              <w:rPr>
                <w:spacing w:val="-7"/>
                <w:sz w:val="22"/>
              </w:rPr>
              <w:t xml:space="preserve"> </w:t>
            </w:r>
            <w:r>
              <w:rPr>
                <w:sz w:val="22"/>
              </w:rPr>
              <w:t>in</w:t>
            </w:r>
            <w:r>
              <w:rPr>
                <w:spacing w:val="1"/>
                <w:sz w:val="22"/>
              </w:rPr>
              <w:t xml:space="preserve"> </w:t>
            </w:r>
            <w:r>
              <w:rPr>
                <w:spacing w:val="-2"/>
                <w:sz w:val="22"/>
              </w:rPr>
              <w:t>processor.</w:t>
            </w:r>
          </w:p>
        </w:tc>
      </w:tr>
      <w:tr w:rsidR="00E91CEB" w14:paraId="190FA5BC" w14:textId="77777777" w:rsidTr="00E91CEB">
        <w:trPr>
          <w:trHeight w:val="283"/>
        </w:trPr>
        <w:tc>
          <w:tcPr>
            <w:tcW w:w="670" w:type="dxa"/>
          </w:tcPr>
          <w:p w14:paraId="32CE6254"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329F01AA" w14:textId="77777777" w:rsidR="00E91CEB" w:rsidRPr="0051318C" w:rsidRDefault="00E91CEB" w:rsidP="00E91CEB">
            <w:pPr>
              <w:jc w:val="both"/>
              <w:rPr>
                <w:sz w:val="22"/>
                <w:szCs w:val="22"/>
              </w:rPr>
            </w:pPr>
            <w:r>
              <w:rPr>
                <w:sz w:val="22"/>
              </w:rPr>
              <w:t>Explore</w:t>
            </w:r>
            <w:r>
              <w:rPr>
                <w:spacing w:val="-5"/>
                <w:sz w:val="22"/>
              </w:rPr>
              <w:t xml:space="preserve"> </w:t>
            </w:r>
            <w:r>
              <w:rPr>
                <w:sz w:val="22"/>
              </w:rPr>
              <w:t>various</w:t>
            </w:r>
            <w:r>
              <w:rPr>
                <w:spacing w:val="-3"/>
                <w:sz w:val="22"/>
              </w:rPr>
              <w:t xml:space="preserve"> </w:t>
            </w:r>
            <w:r>
              <w:rPr>
                <w:sz w:val="22"/>
              </w:rPr>
              <w:t>ways</w:t>
            </w:r>
            <w:r>
              <w:rPr>
                <w:spacing w:val="-3"/>
                <w:sz w:val="22"/>
              </w:rPr>
              <w:t xml:space="preserve"> </w:t>
            </w:r>
            <w:r>
              <w:rPr>
                <w:sz w:val="22"/>
              </w:rPr>
              <w:t>to</w:t>
            </w:r>
            <w:r>
              <w:rPr>
                <w:spacing w:val="-6"/>
                <w:sz w:val="22"/>
              </w:rPr>
              <w:t xml:space="preserve"> </w:t>
            </w:r>
            <w:r>
              <w:rPr>
                <w:sz w:val="22"/>
              </w:rPr>
              <w:t>implementing</w:t>
            </w:r>
            <w:r>
              <w:rPr>
                <w:spacing w:val="-6"/>
                <w:sz w:val="22"/>
              </w:rPr>
              <w:t xml:space="preserve"> </w:t>
            </w:r>
            <w:r>
              <w:rPr>
                <w:sz w:val="22"/>
              </w:rPr>
              <w:t>the</w:t>
            </w:r>
            <w:r>
              <w:rPr>
                <w:spacing w:val="-3"/>
                <w:sz w:val="22"/>
              </w:rPr>
              <w:t xml:space="preserve"> </w:t>
            </w:r>
            <w:r>
              <w:rPr>
                <w:sz w:val="22"/>
              </w:rPr>
              <w:t>micro</w:t>
            </w:r>
            <w:r>
              <w:rPr>
                <w:spacing w:val="-6"/>
                <w:sz w:val="22"/>
              </w:rPr>
              <w:t xml:space="preserve"> </w:t>
            </w:r>
            <w:r>
              <w:rPr>
                <w:sz w:val="22"/>
              </w:rPr>
              <w:t>instruction</w:t>
            </w:r>
            <w:r>
              <w:rPr>
                <w:spacing w:val="-3"/>
                <w:sz w:val="22"/>
              </w:rPr>
              <w:t xml:space="preserve"> </w:t>
            </w:r>
            <w:r>
              <w:rPr>
                <w:sz w:val="22"/>
              </w:rPr>
              <w:t>sequencing</w:t>
            </w:r>
            <w:r>
              <w:rPr>
                <w:spacing w:val="-6"/>
                <w:sz w:val="22"/>
              </w:rPr>
              <w:t xml:space="preserve"> </w:t>
            </w:r>
            <w:r>
              <w:rPr>
                <w:sz w:val="22"/>
              </w:rPr>
              <w:t>and</w:t>
            </w:r>
            <w:r>
              <w:rPr>
                <w:spacing w:val="-2"/>
                <w:sz w:val="22"/>
              </w:rPr>
              <w:t xml:space="preserve"> execution.</w:t>
            </w:r>
          </w:p>
        </w:tc>
      </w:tr>
    </w:tbl>
    <w:p w14:paraId="0855E203" w14:textId="77777777" w:rsidR="00E91CEB" w:rsidRDefault="00E91CEB" w:rsidP="00E91CEB"/>
    <w:p w14:paraId="4DA53CB9" w14:textId="77777777" w:rsidR="00464B40" w:rsidRDefault="00464B40">
      <w:pPr>
        <w:spacing w:after="200" w:line="276" w:lineRule="auto"/>
        <w:rPr>
          <w:rFonts w:ascii="Arial" w:hAnsi="Arial" w:cs="Arial"/>
          <w:bCs/>
          <w:noProof/>
        </w:rPr>
      </w:pPr>
      <w:r>
        <w:rPr>
          <w:rFonts w:ascii="Arial" w:hAnsi="Arial" w:cs="Arial"/>
          <w:bCs/>
          <w:noProof/>
        </w:rPr>
        <w:br w:type="page"/>
      </w:r>
    </w:p>
    <w:p w14:paraId="6D03EE56" w14:textId="54AB6096"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27881CF8" wp14:editId="2BCC303C">
            <wp:extent cx="5162550" cy="754658"/>
            <wp:effectExtent l="0" t="0" r="0" b="7620"/>
            <wp:docPr id="432540908" name="Picture 43254090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30800" cy="764635"/>
                    </a:xfrm>
                    <a:prstGeom prst="rect">
                      <a:avLst/>
                    </a:prstGeom>
                    <a:noFill/>
                    <a:ln>
                      <a:noFill/>
                    </a:ln>
                  </pic:spPr>
                </pic:pic>
              </a:graphicData>
            </a:graphic>
          </wp:inline>
        </w:drawing>
      </w:r>
    </w:p>
    <w:p w14:paraId="4ADB381A" w14:textId="77777777" w:rsidR="00E91CEB" w:rsidRPr="00F74593" w:rsidRDefault="00E91CEB" w:rsidP="00E91CEB">
      <w:pPr>
        <w:jc w:val="center"/>
        <w:rPr>
          <w:b/>
          <w:bCs/>
          <w:sz w:val="14"/>
        </w:rPr>
      </w:pPr>
    </w:p>
    <w:p w14:paraId="570415C9" w14:textId="77777777" w:rsidR="00E91CEB" w:rsidRDefault="00E91CEB" w:rsidP="00E91CEB">
      <w:pPr>
        <w:jc w:val="center"/>
        <w:rPr>
          <w:b/>
          <w:bCs/>
        </w:rPr>
      </w:pPr>
      <w:r>
        <w:rPr>
          <w:b/>
          <w:bCs/>
        </w:rPr>
        <w:t>END SEMESTER EXAMINATION – APRIL / MAY 2026</w:t>
      </w:r>
    </w:p>
    <w:p w14:paraId="52C49FC7" w14:textId="77777777" w:rsidR="00E91CEB" w:rsidRPr="00F74593" w:rsidRDefault="00E91CEB" w:rsidP="00E91CEB">
      <w:pPr>
        <w:jc w:val="center"/>
        <w:rPr>
          <w:b/>
          <w:sz w:val="14"/>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25729B4A" w14:textId="77777777" w:rsidTr="00E91CEB">
        <w:trPr>
          <w:trHeight w:val="252"/>
          <w:jc w:val="center"/>
        </w:trPr>
        <w:tc>
          <w:tcPr>
            <w:tcW w:w="1555" w:type="dxa"/>
            <w:vAlign w:val="center"/>
          </w:tcPr>
          <w:p w14:paraId="5C327460"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16A773F9" w14:textId="77777777" w:rsidR="00E91CEB" w:rsidRPr="0037089B" w:rsidRDefault="00E91CEB" w:rsidP="00E91CEB">
            <w:pPr>
              <w:pStyle w:val="Title"/>
              <w:jc w:val="left"/>
              <w:rPr>
                <w:b/>
                <w:sz w:val="22"/>
                <w:szCs w:val="22"/>
              </w:rPr>
            </w:pPr>
            <w:r>
              <w:rPr>
                <w:b/>
                <w:sz w:val="22"/>
                <w:szCs w:val="22"/>
              </w:rPr>
              <w:t>23CS2004</w:t>
            </w:r>
          </w:p>
        </w:tc>
        <w:tc>
          <w:tcPr>
            <w:tcW w:w="1417" w:type="dxa"/>
            <w:vAlign w:val="center"/>
          </w:tcPr>
          <w:p w14:paraId="3118DCEB" w14:textId="77777777" w:rsidR="00E91CEB" w:rsidRPr="0037089B" w:rsidRDefault="00E91CEB" w:rsidP="00E91CEB">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21DFE576" w14:textId="77777777" w:rsidR="00E91CEB" w:rsidRPr="0037089B" w:rsidRDefault="00E91CEB" w:rsidP="00E91CEB">
            <w:pPr>
              <w:pStyle w:val="Title"/>
              <w:jc w:val="left"/>
              <w:rPr>
                <w:b/>
                <w:sz w:val="22"/>
                <w:szCs w:val="22"/>
              </w:rPr>
            </w:pPr>
            <w:r w:rsidRPr="00CD1349">
              <w:rPr>
                <w:rFonts w:asciiTheme="majorHAnsi" w:hAnsiTheme="majorHAnsi" w:cstheme="majorHAnsi"/>
                <w:b/>
                <w:bCs/>
                <w:sz w:val="22"/>
                <w:szCs w:val="22"/>
              </w:rPr>
              <w:t>3hrs</w:t>
            </w:r>
          </w:p>
        </w:tc>
      </w:tr>
      <w:tr w:rsidR="00E91CEB" w:rsidRPr="001E42AE" w14:paraId="24CAB18F" w14:textId="77777777" w:rsidTr="00E91CEB">
        <w:trPr>
          <w:trHeight w:val="62"/>
          <w:jc w:val="center"/>
        </w:trPr>
        <w:tc>
          <w:tcPr>
            <w:tcW w:w="1555" w:type="dxa"/>
            <w:vAlign w:val="center"/>
          </w:tcPr>
          <w:p w14:paraId="38BC1AEF"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3620D61" w14:textId="77777777" w:rsidR="00E91CEB" w:rsidRPr="0037089B" w:rsidRDefault="00E91CEB" w:rsidP="00E91CEB">
            <w:pPr>
              <w:pStyle w:val="Title"/>
              <w:jc w:val="left"/>
              <w:rPr>
                <w:b/>
                <w:sz w:val="22"/>
                <w:szCs w:val="22"/>
              </w:rPr>
            </w:pPr>
            <w:r>
              <w:rPr>
                <w:b/>
                <w:sz w:val="22"/>
                <w:szCs w:val="22"/>
              </w:rPr>
              <w:t>COMPUTER NETWORKS</w:t>
            </w:r>
          </w:p>
        </w:tc>
        <w:tc>
          <w:tcPr>
            <w:tcW w:w="1417" w:type="dxa"/>
            <w:vAlign w:val="center"/>
          </w:tcPr>
          <w:p w14:paraId="03A811D1" w14:textId="77777777" w:rsidR="00E91CEB" w:rsidRPr="0037089B" w:rsidRDefault="00E91CEB" w:rsidP="00E91CEB">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61C02EA7" w14:textId="77777777" w:rsidR="00E91CEB" w:rsidRPr="0037089B" w:rsidRDefault="00E91CEB" w:rsidP="00E91CEB">
            <w:pPr>
              <w:pStyle w:val="Title"/>
              <w:jc w:val="left"/>
              <w:rPr>
                <w:b/>
                <w:sz w:val="22"/>
                <w:szCs w:val="22"/>
              </w:rPr>
            </w:pPr>
            <w:r w:rsidRPr="00CD1349">
              <w:rPr>
                <w:rFonts w:asciiTheme="majorHAnsi" w:hAnsiTheme="majorHAnsi" w:cstheme="majorHAnsi"/>
                <w:b/>
                <w:bCs/>
                <w:sz w:val="22"/>
                <w:szCs w:val="22"/>
              </w:rPr>
              <w:t>100</w:t>
            </w:r>
          </w:p>
        </w:tc>
      </w:tr>
    </w:tbl>
    <w:p w14:paraId="0F0A7C37" w14:textId="77777777" w:rsidR="00E91CEB" w:rsidRPr="00F74593" w:rsidRDefault="00E91CEB" w:rsidP="00E91CEB">
      <w:pPr>
        <w:ind w:left="720"/>
        <w:rPr>
          <w:sz w:val="16"/>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E91CEB" w:rsidRPr="00BD46AA" w14:paraId="4F1B7D4F" w14:textId="77777777" w:rsidTr="00E91CEB">
        <w:trPr>
          <w:trHeight w:val="552"/>
        </w:trPr>
        <w:tc>
          <w:tcPr>
            <w:tcW w:w="272" w:type="pct"/>
            <w:vAlign w:val="center"/>
          </w:tcPr>
          <w:p w14:paraId="204C057A" w14:textId="77777777" w:rsidR="00E91CEB" w:rsidRPr="00BD46AA" w:rsidRDefault="00E91CEB" w:rsidP="00E91CEB">
            <w:pPr>
              <w:jc w:val="center"/>
              <w:rPr>
                <w:b/>
              </w:rPr>
            </w:pPr>
            <w:r w:rsidRPr="00BD46AA">
              <w:rPr>
                <w:b/>
              </w:rPr>
              <w:t>Q. No.</w:t>
            </w:r>
          </w:p>
        </w:tc>
        <w:tc>
          <w:tcPr>
            <w:tcW w:w="3923" w:type="pct"/>
            <w:gridSpan w:val="2"/>
            <w:vAlign w:val="center"/>
          </w:tcPr>
          <w:p w14:paraId="1F7AD557" w14:textId="77777777" w:rsidR="00E91CEB" w:rsidRPr="00BD46AA" w:rsidRDefault="00E91CEB" w:rsidP="00E91CEB">
            <w:pPr>
              <w:jc w:val="center"/>
              <w:rPr>
                <w:b/>
              </w:rPr>
            </w:pPr>
            <w:r w:rsidRPr="00BD46AA">
              <w:rPr>
                <w:b/>
              </w:rPr>
              <w:t>Questions</w:t>
            </w:r>
          </w:p>
        </w:tc>
        <w:tc>
          <w:tcPr>
            <w:tcW w:w="319" w:type="pct"/>
            <w:vAlign w:val="center"/>
          </w:tcPr>
          <w:p w14:paraId="4657310A" w14:textId="77777777" w:rsidR="00E91CEB" w:rsidRPr="00BD46AA" w:rsidRDefault="00E91CEB" w:rsidP="00E91CEB">
            <w:pPr>
              <w:jc w:val="center"/>
              <w:rPr>
                <w:b/>
              </w:rPr>
            </w:pPr>
            <w:r w:rsidRPr="00BD46AA">
              <w:rPr>
                <w:b/>
              </w:rPr>
              <w:t>CO</w:t>
            </w:r>
          </w:p>
        </w:tc>
        <w:tc>
          <w:tcPr>
            <w:tcW w:w="256" w:type="pct"/>
            <w:vAlign w:val="center"/>
          </w:tcPr>
          <w:p w14:paraId="1A011C95" w14:textId="77777777" w:rsidR="00E91CEB" w:rsidRPr="00BD46AA" w:rsidRDefault="00E91CEB" w:rsidP="00E91CEB">
            <w:pPr>
              <w:jc w:val="center"/>
              <w:rPr>
                <w:b/>
              </w:rPr>
            </w:pPr>
            <w:r w:rsidRPr="00BD46AA">
              <w:rPr>
                <w:b/>
              </w:rPr>
              <w:t>BL</w:t>
            </w:r>
          </w:p>
        </w:tc>
        <w:tc>
          <w:tcPr>
            <w:tcW w:w="230" w:type="pct"/>
            <w:vAlign w:val="center"/>
          </w:tcPr>
          <w:p w14:paraId="37B252B3" w14:textId="77777777" w:rsidR="00E91CEB" w:rsidRPr="00BD46AA" w:rsidRDefault="00E91CEB" w:rsidP="00E91CEB">
            <w:pPr>
              <w:jc w:val="center"/>
              <w:rPr>
                <w:b/>
              </w:rPr>
            </w:pPr>
            <w:r w:rsidRPr="00BD46AA">
              <w:rPr>
                <w:b/>
              </w:rPr>
              <w:t>M</w:t>
            </w:r>
          </w:p>
        </w:tc>
      </w:tr>
      <w:tr w:rsidR="00E91CEB" w:rsidRPr="00BD46AA" w14:paraId="4A7059C6" w14:textId="77777777" w:rsidTr="00E91CEB">
        <w:trPr>
          <w:trHeight w:val="148"/>
        </w:trPr>
        <w:tc>
          <w:tcPr>
            <w:tcW w:w="5000" w:type="pct"/>
            <w:gridSpan w:val="6"/>
          </w:tcPr>
          <w:p w14:paraId="6CA32932" w14:textId="77777777" w:rsidR="00E91CEB" w:rsidRPr="00BD46AA" w:rsidRDefault="00E91CEB" w:rsidP="00E91CEB">
            <w:pPr>
              <w:jc w:val="center"/>
              <w:rPr>
                <w:b/>
              </w:rPr>
            </w:pPr>
            <w:r w:rsidRPr="00BD46AA">
              <w:rPr>
                <w:b/>
              </w:rPr>
              <w:t>PART – A (10 X 1 = 10 MARKS)</w:t>
            </w:r>
          </w:p>
        </w:tc>
      </w:tr>
      <w:tr w:rsidR="00E91CEB" w:rsidRPr="00BD46AA" w14:paraId="07654B91" w14:textId="77777777" w:rsidTr="00E91CEB">
        <w:trPr>
          <w:trHeight w:val="283"/>
        </w:trPr>
        <w:tc>
          <w:tcPr>
            <w:tcW w:w="272" w:type="pct"/>
          </w:tcPr>
          <w:p w14:paraId="5330EF73" w14:textId="77777777" w:rsidR="00E91CEB" w:rsidRPr="00BD46AA" w:rsidRDefault="00E91CEB" w:rsidP="00E91CEB">
            <w:pPr>
              <w:jc w:val="center"/>
            </w:pPr>
            <w:r w:rsidRPr="00BD46AA">
              <w:t>1.</w:t>
            </w:r>
          </w:p>
        </w:tc>
        <w:tc>
          <w:tcPr>
            <w:tcW w:w="3923" w:type="pct"/>
            <w:gridSpan w:val="2"/>
            <w:vAlign w:val="bottom"/>
          </w:tcPr>
          <w:p w14:paraId="175EE58C" w14:textId="77777777" w:rsidR="00E91CEB" w:rsidRPr="00BD46AA" w:rsidRDefault="00E91CEB" w:rsidP="00E91CEB">
            <w:pPr>
              <w:autoSpaceDE w:val="0"/>
              <w:autoSpaceDN w:val="0"/>
              <w:adjustRightInd w:val="0"/>
              <w:jc w:val="both"/>
            </w:pPr>
            <w:r>
              <w:t>List network access technologies</w:t>
            </w:r>
          </w:p>
        </w:tc>
        <w:tc>
          <w:tcPr>
            <w:tcW w:w="319" w:type="pct"/>
          </w:tcPr>
          <w:p w14:paraId="2E98EC60" w14:textId="77777777" w:rsidR="00E91CEB" w:rsidRPr="00BD46AA" w:rsidRDefault="00E91CEB" w:rsidP="00E91CEB">
            <w:pPr>
              <w:jc w:val="center"/>
            </w:pPr>
            <w:r w:rsidRPr="00BD46AA">
              <w:t>CO1</w:t>
            </w:r>
          </w:p>
        </w:tc>
        <w:tc>
          <w:tcPr>
            <w:tcW w:w="256" w:type="pct"/>
          </w:tcPr>
          <w:p w14:paraId="3BB0E169" w14:textId="77777777" w:rsidR="00E91CEB" w:rsidRPr="00BD46AA" w:rsidRDefault="00E91CEB" w:rsidP="00E91CEB">
            <w:pPr>
              <w:jc w:val="center"/>
            </w:pPr>
            <w:r w:rsidRPr="00BD46AA">
              <w:t>R</w:t>
            </w:r>
          </w:p>
        </w:tc>
        <w:tc>
          <w:tcPr>
            <w:tcW w:w="230" w:type="pct"/>
          </w:tcPr>
          <w:p w14:paraId="0BC45E60" w14:textId="77777777" w:rsidR="00E91CEB" w:rsidRPr="00BD46AA" w:rsidRDefault="00E91CEB" w:rsidP="00E91CEB">
            <w:pPr>
              <w:jc w:val="center"/>
            </w:pPr>
            <w:r w:rsidRPr="00BD46AA">
              <w:t>1</w:t>
            </w:r>
          </w:p>
        </w:tc>
      </w:tr>
      <w:tr w:rsidR="00E91CEB" w:rsidRPr="00BD46AA" w14:paraId="51F56C63" w14:textId="77777777" w:rsidTr="00E91CEB">
        <w:trPr>
          <w:trHeight w:val="283"/>
        </w:trPr>
        <w:tc>
          <w:tcPr>
            <w:tcW w:w="272" w:type="pct"/>
          </w:tcPr>
          <w:p w14:paraId="5410A01D" w14:textId="77777777" w:rsidR="00E91CEB" w:rsidRPr="00BD46AA" w:rsidRDefault="00E91CEB" w:rsidP="00E91CEB">
            <w:pPr>
              <w:jc w:val="center"/>
            </w:pPr>
            <w:r w:rsidRPr="00BD46AA">
              <w:t>2.</w:t>
            </w:r>
          </w:p>
        </w:tc>
        <w:tc>
          <w:tcPr>
            <w:tcW w:w="3923" w:type="pct"/>
            <w:gridSpan w:val="2"/>
          </w:tcPr>
          <w:p w14:paraId="1CDB5958" w14:textId="77777777" w:rsidR="00E91CEB" w:rsidRPr="00BD46AA" w:rsidRDefault="00E91CEB" w:rsidP="00E91CEB">
            <w:pPr>
              <w:jc w:val="both"/>
            </w:pPr>
            <w:r w:rsidRPr="00CC6CBE">
              <w:t>Which layers in the Internet protocol stack does a router process?</w:t>
            </w:r>
          </w:p>
        </w:tc>
        <w:tc>
          <w:tcPr>
            <w:tcW w:w="319" w:type="pct"/>
          </w:tcPr>
          <w:p w14:paraId="25FF5285" w14:textId="77777777" w:rsidR="00E91CEB" w:rsidRPr="00BD46AA" w:rsidRDefault="00E91CEB" w:rsidP="00E91CEB">
            <w:pPr>
              <w:jc w:val="center"/>
            </w:pPr>
            <w:r>
              <w:t>CO1</w:t>
            </w:r>
          </w:p>
        </w:tc>
        <w:tc>
          <w:tcPr>
            <w:tcW w:w="256" w:type="pct"/>
          </w:tcPr>
          <w:p w14:paraId="4F0D9214" w14:textId="77777777" w:rsidR="00E91CEB" w:rsidRPr="00BD46AA" w:rsidRDefault="00E91CEB" w:rsidP="00E91CEB">
            <w:pPr>
              <w:jc w:val="center"/>
            </w:pPr>
            <w:r>
              <w:t>R</w:t>
            </w:r>
          </w:p>
        </w:tc>
        <w:tc>
          <w:tcPr>
            <w:tcW w:w="230" w:type="pct"/>
          </w:tcPr>
          <w:p w14:paraId="56A9FA55" w14:textId="77777777" w:rsidR="00E91CEB" w:rsidRPr="00BD46AA" w:rsidRDefault="00E91CEB" w:rsidP="00E91CEB">
            <w:pPr>
              <w:jc w:val="center"/>
            </w:pPr>
            <w:r>
              <w:t>1</w:t>
            </w:r>
          </w:p>
        </w:tc>
      </w:tr>
      <w:tr w:rsidR="00E91CEB" w:rsidRPr="00BD46AA" w14:paraId="287089C9" w14:textId="77777777" w:rsidTr="00E91CEB">
        <w:trPr>
          <w:trHeight w:val="283"/>
        </w:trPr>
        <w:tc>
          <w:tcPr>
            <w:tcW w:w="272" w:type="pct"/>
          </w:tcPr>
          <w:p w14:paraId="4F4C062E" w14:textId="77777777" w:rsidR="00E91CEB" w:rsidRPr="00BD46AA" w:rsidRDefault="00E91CEB" w:rsidP="00E91CEB">
            <w:pPr>
              <w:jc w:val="center"/>
            </w:pPr>
            <w:r w:rsidRPr="00BD46AA">
              <w:t>3.</w:t>
            </w:r>
          </w:p>
        </w:tc>
        <w:tc>
          <w:tcPr>
            <w:tcW w:w="3923" w:type="pct"/>
            <w:gridSpan w:val="2"/>
            <w:vAlign w:val="bottom"/>
          </w:tcPr>
          <w:p w14:paraId="3295E1FC" w14:textId="77777777" w:rsidR="00E91CEB" w:rsidRPr="00BD46AA" w:rsidRDefault="00E91CEB" w:rsidP="00E91CEB">
            <w:pPr>
              <w:jc w:val="both"/>
            </w:pPr>
            <w:r w:rsidRPr="003C3448">
              <w:t>A user requests a Web page that consists of some text and three images.</w:t>
            </w:r>
            <w:r>
              <w:t xml:space="preserve"> </w:t>
            </w:r>
            <w:r w:rsidRPr="003C3448">
              <w:t xml:space="preserve">For this page, the client </w:t>
            </w:r>
            <w:r>
              <w:t>how many</w:t>
            </w:r>
            <w:r w:rsidRPr="003C3448">
              <w:t xml:space="preserve"> request message</w:t>
            </w:r>
            <w:r>
              <w:t>(s) will be sent?</w:t>
            </w:r>
          </w:p>
        </w:tc>
        <w:tc>
          <w:tcPr>
            <w:tcW w:w="319" w:type="pct"/>
          </w:tcPr>
          <w:p w14:paraId="3B0B6121" w14:textId="77777777" w:rsidR="00E91CEB" w:rsidRPr="00BD46AA" w:rsidRDefault="00E91CEB" w:rsidP="00E91CEB">
            <w:pPr>
              <w:jc w:val="center"/>
            </w:pPr>
            <w:r>
              <w:t>CO2</w:t>
            </w:r>
          </w:p>
        </w:tc>
        <w:tc>
          <w:tcPr>
            <w:tcW w:w="256" w:type="pct"/>
          </w:tcPr>
          <w:p w14:paraId="3E9A0DFF" w14:textId="77777777" w:rsidR="00E91CEB" w:rsidRPr="00BD46AA" w:rsidRDefault="00E91CEB" w:rsidP="00E91CEB">
            <w:pPr>
              <w:jc w:val="center"/>
            </w:pPr>
            <w:r>
              <w:t>A</w:t>
            </w:r>
          </w:p>
        </w:tc>
        <w:tc>
          <w:tcPr>
            <w:tcW w:w="230" w:type="pct"/>
          </w:tcPr>
          <w:p w14:paraId="3717D5C4" w14:textId="77777777" w:rsidR="00E91CEB" w:rsidRPr="00BD46AA" w:rsidRDefault="00E91CEB" w:rsidP="00E91CEB">
            <w:pPr>
              <w:jc w:val="center"/>
            </w:pPr>
            <w:r>
              <w:t>1</w:t>
            </w:r>
          </w:p>
        </w:tc>
      </w:tr>
      <w:tr w:rsidR="00E91CEB" w:rsidRPr="00BD46AA" w14:paraId="47EA8CCF" w14:textId="77777777" w:rsidTr="00E91CEB">
        <w:trPr>
          <w:trHeight w:val="283"/>
        </w:trPr>
        <w:tc>
          <w:tcPr>
            <w:tcW w:w="272" w:type="pct"/>
          </w:tcPr>
          <w:p w14:paraId="0062A5BC" w14:textId="77777777" w:rsidR="00E91CEB" w:rsidRPr="00BD46AA" w:rsidRDefault="00E91CEB" w:rsidP="00E91CEB">
            <w:pPr>
              <w:jc w:val="center"/>
            </w:pPr>
            <w:r w:rsidRPr="00BD46AA">
              <w:t>4.</w:t>
            </w:r>
          </w:p>
        </w:tc>
        <w:tc>
          <w:tcPr>
            <w:tcW w:w="3923" w:type="pct"/>
            <w:gridSpan w:val="2"/>
            <w:vAlign w:val="bottom"/>
          </w:tcPr>
          <w:p w14:paraId="637CDC3C" w14:textId="77777777" w:rsidR="00E91CEB" w:rsidRPr="00BD46AA" w:rsidRDefault="00E91CEB" w:rsidP="00E91CEB">
            <w:pPr>
              <w:jc w:val="both"/>
            </w:pPr>
            <w:r w:rsidRPr="00180655">
              <w:t>What information</w:t>
            </w:r>
            <w:r>
              <w:t xml:space="preserve"> does </w:t>
            </w:r>
            <w:r w:rsidRPr="00180655">
              <w:t xml:space="preserve">process running on one host </w:t>
            </w:r>
            <w:r>
              <w:t xml:space="preserve">uses </w:t>
            </w:r>
            <w:r w:rsidRPr="00180655">
              <w:t>to identify a process running on another host?</w:t>
            </w:r>
          </w:p>
        </w:tc>
        <w:tc>
          <w:tcPr>
            <w:tcW w:w="319" w:type="pct"/>
          </w:tcPr>
          <w:p w14:paraId="4819D9D1" w14:textId="77777777" w:rsidR="00E91CEB" w:rsidRPr="00BD46AA" w:rsidRDefault="00E91CEB" w:rsidP="00E91CEB">
            <w:pPr>
              <w:jc w:val="center"/>
            </w:pPr>
            <w:r>
              <w:t>CO2</w:t>
            </w:r>
          </w:p>
        </w:tc>
        <w:tc>
          <w:tcPr>
            <w:tcW w:w="256" w:type="pct"/>
          </w:tcPr>
          <w:p w14:paraId="22C5FDFF" w14:textId="77777777" w:rsidR="00E91CEB" w:rsidRPr="00BD46AA" w:rsidRDefault="00E91CEB" w:rsidP="00E91CEB">
            <w:pPr>
              <w:jc w:val="center"/>
            </w:pPr>
            <w:r>
              <w:t>U</w:t>
            </w:r>
          </w:p>
        </w:tc>
        <w:tc>
          <w:tcPr>
            <w:tcW w:w="230" w:type="pct"/>
          </w:tcPr>
          <w:p w14:paraId="20ADD5AA" w14:textId="77777777" w:rsidR="00E91CEB" w:rsidRPr="00BD46AA" w:rsidRDefault="00E91CEB" w:rsidP="00E91CEB">
            <w:pPr>
              <w:jc w:val="center"/>
            </w:pPr>
            <w:r>
              <w:t>1</w:t>
            </w:r>
          </w:p>
        </w:tc>
      </w:tr>
      <w:tr w:rsidR="00E91CEB" w:rsidRPr="00BD46AA" w14:paraId="57ED692B" w14:textId="77777777" w:rsidTr="00E91CEB">
        <w:trPr>
          <w:trHeight w:val="283"/>
        </w:trPr>
        <w:tc>
          <w:tcPr>
            <w:tcW w:w="272" w:type="pct"/>
          </w:tcPr>
          <w:p w14:paraId="0C28C7EE" w14:textId="77777777" w:rsidR="00E91CEB" w:rsidRPr="00BD46AA" w:rsidRDefault="00E91CEB" w:rsidP="00E91CEB">
            <w:pPr>
              <w:jc w:val="center"/>
            </w:pPr>
            <w:r w:rsidRPr="00BD46AA">
              <w:t>5.</w:t>
            </w:r>
          </w:p>
        </w:tc>
        <w:tc>
          <w:tcPr>
            <w:tcW w:w="3923" w:type="pct"/>
            <w:gridSpan w:val="2"/>
            <w:vAlign w:val="bottom"/>
          </w:tcPr>
          <w:p w14:paraId="138AAA10" w14:textId="77777777" w:rsidR="00E91CEB" w:rsidRPr="00BD46AA" w:rsidRDefault="00E91CEB" w:rsidP="00E91CEB">
            <w:pPr>
              <w:pStyle w:val="Default"/>
              <w:jc w:val="both"/>
            </w:pPr>
            <w:r w:rsidRPr="00D32BE9">
              <w:t>Which layer of the TCP/IP model is responsible for end-to-end communication?</w:t>
            </w:r>
          </w:p>
        </w:tc>
        <w:tc>
          <w:tcPr>
            <w:tcW w:w="319" w:type="pct"/>
          </w:tcPr>
          <w:p w14:paraId="49AAEEEB" w14:textId="77777777" w:rsidR="00E91CEB" w:rsidRPr="00BD46AA" w:rsidRDefault="00E91CEB" w:rsidP="00E91CEB">
            <w:pPr>
              <w:jc w:val="center"/>
            </w:pPr>
            <w:r>
              <w:t>CO3</w:t>
            </w:r>
          </w:p>
        </w:tc>
        <w:tc>
          <w:tcPr>
            <w:tcW w:w="256" w:type="pct"/>
          </w:tcPr>
          <w:p w14:paraId="3D9C95AC" w14:textId="77777777" w:rsidR="00E91CEB" w:rsidRPr="00BD46AA" w:rsidRDefault="00E91CEB" w:rsidP="00E91CEB">
            <w:pPr>
              <w:jc w:val="center"/>
            </w:pPr>
            <w:r>
              <w:t>R</w:t>
            </w:r>
          </w:p>
        </w:tc>
        <w:tc>
          <w:tcPr>
            <w:tcW w:w="230" w:type="pct"/>
          </w:tcPr>
          <w:p w14:paraId="3B26BB54" w14:textId="77777777" w:rsidR="00E91CEB" w:rsidRPr="00BD46AA" w:rsidRDefault="00E91CEB" w:rsidP="00E91CEB">
            <w:pPr>
              <w:jc w:val="center"/>
            </w:pPr>
            <w:r>
              <w:t>1</w:t>
            </w:r>
          </w:p>
        </w:tc>
      </w:tr>
      <w:tr w:rsidR="00E91CEB" w:rsidRPr="00BD46AA" w14:paraId="17A70669" w14:textId="77777777" w:rsidTr="00E91CEB">
        <w:trPr>
          <w:trHeight w:val="283"/>
        </w:trPr>
        <w:tc>
          <w:tcPr>
            <w:tcW w:w="272" w:type="pct"/>
          </w:tcPr>
          <w:p w14:paraId="49E886CA" w14:textId="77777777" w:rsidR="00E91CEB" w:rsidRPr="00BD46AA" w:rsidRDefault="00E91CEB" w:rsidP="00E91CEB">
            <w:pPr>
              <w:jc w:val="center"/>
            </w:pPr>
            <w:r w:rsidRPr="00BD46AA">
              <w:t>6.</w:t>
            </w:r>
          </w:p>
        </w:tc>
        <w:tc>
          <w:tcPr>
            <w:tcW w:w="3923" w:type="pct"/>
            <w:gridSpan w:val="2"/>
            <w:vAlign w:val="bottom"/>
          </w:tcPr>
          <w:p w14:paraId="7887C9FF" w14:textId="77777777" w:rsidR="00E91CEB" w:rsidRPr="00BD46AA" w:rsidRDefault="00E91CEB" w:rsidP="00E91CEB">
            <w:pPr>
              <w:jc w:val="both"/>
            </w:pPr>
            <w:r w:rsidRPr="005E16C2">
              <w:t>Why does TCP require a 3-way handshake to establish a connection, whereas UDP does not require any connection establishment?</w:t>
            </w:r>
          </w:p>
        </w:tc>
        <w:tc>
          <w:tcPr>
            <w:tcW w:w="319" w:type="pct"/>
          </w:tcPr>
          <w:p w14:paraId="0C5D3AF2" w14:textId="77777777" w:rsidR="00E91CEB" w:rsidRPr="00BD46AA" w:rsidRDefault="00E91CEB" w:rsidP="00E91CEB">
            <w:pPr>
              <w:jc w:val="center"/>
            </w:pPr>
            <w:r>
              <w:t>CO3</w:t>
            </w:r>
          </w:p>
        </w:tc>
        <w:tc>
          <w:tcPr>
            <w:tcW w:w="256" w:type="pct"/>
          </w:tcPr>
          <w:p w14:paraId="6FAAFA67" w14:textId="77777777" w:rsidR="00E91CEB" w:rsidRPr="00BD46AA" w:rsidRDefault="00E91CEB" w:rsidP="00E91CEB">
            <w:pPr>
              <w:jc w:val="center"/>
            </w:pPr>
            <w:r>
              <w:t>An</w:t>
            </w:r>
          </w:p>
        </w:tc>
        <w:tc>
          <w:tcPr>
            <w:tcW w:w="230" w:type="pct"/>
          </w:tcPr>
          <w:p w14:paraId="0D552CDE" w14:textId="77777777" w:rsidR="00E91CEB" w:rsidRPr="00BD46AA" w:rsidRDefault="00E91CEB" w:rsidP="00E91CEB">
            <w:pPr>
              <w:jc w:val="center"/>
            </w:pPr>
            <w:r>
              <w:t>1</w:t>
            </w:r>
          </w:p>
        </w:tc>
      </w:tr>
      <w:tr w:rsidR="00E91CEB" w:rsidRPr="00BD46AA" w14:paraId="492E5543" w14:textId="77777777" w:rsidTr="00E91CEB">
        <w:trPr>
          <w:trHeight w:val="283"/>
        </w:trPr>
        <w:tc>
          <w:tcPr>
            <w:tcW w:w="272" w:type="pct"/>
          </w:tcPr>
          <w:p w14:paraId="7DADA1BD" w14:textId="77777777" w:rsidR="00E91CEB" w:rsidRPr="00BD46AA" w:rsidRDefault="00E91CEB" w:rsidP="00E91CEB">
            <w:pPr>
              <w:jc w:val="center"/>
            </w:pPr>
            <w:r w:rsidRPr="00BD46AA">
              <w:t>7.</w:t>
            </w:r>
          </w:p>
        </w:tc>
        <w:tc>
          <w:tcPr>
            <w:tcW w:w="3923" w:type="pct"/>
            <w:gridSpan w:val="2"/>
            <w:vAlign w:val="bottom"/>
          </w:tcPr>
          <w:p w14:paraId="0922C753" w14:textId="77777777" w:rsidR="00E91CEB" w:rsidRPr="00BD46AA" w:rsidRDefault="00E91CEB" w:rsidP="00E91CEB">
            <w:pPr>
              <w:pStyle w:val="ListParagraph"/>
              <w:ind w:left="0"/>
              <w:jc w:val="both"/>
              <w:rPr>
                <w:noProof/>
                <w:lang w:eastAsia="zh-TW"/>
              </w:rPr>
            </w:pPr>
            <w:r w:rsidRPr="000169C1">
              <w:rPr>
                <w:noProof/>
                <w:lang w:eastAsia="zh-TW"/>
              </w:rPr>
              <w:t>What is the role of the forwarding table within a router?</w:t>
            </w:r>
          </w:p>
        </w:tc>
        <w:tc>
          <w:tcPr>
            <w:tcW w:w="319" w:type="pct"/>
          </w:tcPr>
          <w:p w14:paraId="164571C7" w14:textId="77777777" w:rsidR="00E91CEB" w:rsidRPr="00BD46AA" w:rsidRDefault="00E91CEB" w:rsidP="00E91CEB">
            <w:pPr>
              <w:jc w:val="center"/>
            </w:pPr>
            <w:r>
              <w:t>CO4</w:t>
            </w:r>
          </w:p>
        </w:tc>
        <w:tc>
          <w:tcPr>
            <w:tcW w:w="256" w:type="pct"/>
          </w:tcPr>
          <w:p w14:paraId="012AA2BC" w14:textId="77777777" w:rsidR="00E91CEB" w:rsidRPr="00BD46AA" w:rsidRDefault="00E91CEB" w:rsidP="00E91CEB">
            <w:pPr>
              <w:jc w:val="center"/>
            </w:pPr>
            <w:r>
              <w:t>U</w:t>
            </w:r>
          </w:p>
        </w:tc>
        <w:tc>
          <w:tcPr>
            <w:tcW w:w="230" w:type="pct"/>
          </w:tcPr>
          <w:p w14:paraId="5BB1A5B1" w14:textId="77777777" w:rsidR="00E91CEB" w:rsidRPr="00BD46AA" w:rsidRDefault="00E91CEB" w:rsidP="00E91CEB">
            <w:pPr>
              <w:jc w:val="center"/>
            </w:pPr>
            <w:r>
              <w:t>1</w:t>
            </w:r>
          </w:p>
        </w:tc>
      </w:tr>
      <w:tr w:rsidR="00E91CEB" w:rsidRPr="00BD46AA" w14:paraId="018D7A19" w14:textId="77777777" w:rsidTr="00E91CEB">
        <w:trPr>
          <w:trHeight w:val="283"/>
        </w:trPr>
        <w:tc>
          <w:tcPr>
            <w:tcW w:w="272" w:type="pct"/>
          </w:tcPr>
          <w:p w14:paraId="1189C81B" w14:textId="77777777" w:rsidR="00E91CEB" w:rsidRPr="00BD46AA" w:rsidRDefault="00E91CEB" w:rsidP="00E91CEB">
            <w:pPr>
              <w:jc w:val="center"/>
            </w:pPr>
            <w:r w:rsidRPr="00BD46AA">
              <w:t>8.</w:t>
            </w:r>
          </w:p>
        </w:tc>
        <w:tc>
          <w:tcPr>
            <w:tcW w:w="3923" w:type="pct"/>
            <w:gridSpan w:val="2"/>
            <w:vAlign w:val="bottom"/>
          </w:tcPr>
          <w:p w14:paraId="6DCE6256" w14:textId="77777777" w:rsidR="00E91CEB" w:rsidRPr="002F5DAE" w:rsidRDefault="00E91CEB" w:rsidP="00E91CEB">
            <w:pPr>
              <w:jc w:val="both"/>
              <w:rPr>
                <w:bCs/>
              </w:rPr>
            </w:pPr>
            <w:r w:rsidRPr="002F5DAE">
              <w:rPr>
                <w:bCs/>
              </w:rPr>
              <w:t>Which TCP/IP protocol is used for error-reporting and diagnostic functions?</w:t>
            </w:r>
          </w:p>
        </w:tc>
        <w:tc>
          <w:tcPr>
            <w:tcW w:w="319" w:type="pct"/>
          </w:tcPr>
          <w:p w14:paraId="219F75BB" w14:textId="77777777" w:rsidR="00E91CEB" w:rsidRPr="00BD46AA" w:rsidRDefault="00E91CEB" w:rsidP="00E91CEB">
            <w:pPr>
              <w:jc w:val="center"/>
            </w:pPr>
            <w:r>
              <w:t>CO5</w:t>
            </w:r>
          </w:p>
        </w:tc>
        <w:tc>
          <w:tcPr>
            <w:tcW w:w="256" w:type="pct"/>
          </w:tcPr>
          <w:p w14:paraId="7D743D67" w14:textId="77777777" w:rsidR="00E91CEB" w:rsidRPr="00BD46AA" w:rsidRDefault="00E91CEB" w:rsidP="00E91CEB">
            <w:pPr>
              <w:jc w:val="center"/>
            </w:pPr>
            <w:r>
              <w:t>R</w:t>
            </w:r>
          </w:p>
        </w:tc>
        <w:tc>
          <w:tcPr>
            <w:tcW w:w="230" w:type="pct"/>
          </w:tcPr>
          <w:p w14:paraId="6F649AA4" w14:textId="77777777" w:rsidR="00E91CEB" w:rsidRPr="00BD46AA" w:rsidRDefault="00E91CEB" w:rsidP="00E91CEB">
            <w:pPr>
              <w:jc w:val="center"/>
            </w:pPr>
            <w:r>
              <w:t>1</w:t>
            </w:r>
          </w:p>
        </w:tc>
      </w:tr>
      <w:tr w:rsidR="00E91CEB" w:rsidRPr="00BD46AA" w14:paraId="32444AA6" w14:textId="77777777" w:rsidTr="00E91CEB">
        <w:trPr>
          <w:trHeight w:val="283"/>
        </w:trPr>
        <w:tc>
          <w:tcPr>
            <w:tcW w:w="272" w:type="pct"/>
          </w:tcPr>
          <w:p w14:paraId="2B91AF94" w14:textId="77777777" w:rsidR="00E91CEB" w:rsidRPr="00BD46AA" w:rsidRDefault="00E91CEB" w:rsidP="00E91CEB">
            <w:pPr>
              <w:jc w:val="center"/>
            </w:pPr>
            <w:r w:rsidRPr="00BD46AA">
              <w:t>9.</w:t>
            </w:r>
          </w:p>
        </w:tc>
        <w:tc>
          <w:tcPr>
            <w:tcW w:w="3923" w:type="pct"/>
            <w:gridSpan w:val="2"/>
          </w:tcPr>
          <w:p w14:paraId="0F0997D6" w14:textId="77777777" w:rsidR="00E91CEB" w:rsidRPr="00BD46AA" w:rsidRDefault="00E91CEB" w:rsidP="00E91CEB">
            <w:pPr>
              <w:pStyle w:val="ListParagraph"/>
              <w:ind w:left="0"/>
              <w:jc w:val="both"/>
              <w:rPr>
                <w:noProof/>
                <w:lang w:eastAsia="zh-TW"/>
              </w:rPr>
            </w:pPr>
            <w:r w:rsidRPr="002F5DAE">
              <w:rPr>
                <w:noProof/>
                <w:lang w:eastAsia="zh-TW"/>
              </w:rPr>
              <w:t>Which layer uses MAC addresses for communication</w:t>
            </w:r>
            <w:r>
              <w:rPr>
                <w:noProof/>
                <w:lang w:eastAsia="zh-TW"/>
              </w:rPr>
              <w:t>?</w:t>
            </w:r>
          </w:p>
        </w:tc>
        <w:tc>
          <w:tcPr>
            <w:tcW w:w="319" w:type="pct"/>
          </w:tcPr>
          <w:p w14:paraId="7E12AE43" w14:textId="77777777" w:rsidR="00E91CEB" w:rsidRPr="00BD46AA" w:rsidRDefault="00E91CEB" w:rsidP="00E91CEB">
            <w:pPr>
              <w:jc w:val="center"/>
            </w:pPr>
            <w:r>
              <w:t>CO6</w:t>
            </w:r>
          </w:p>
        </w:tc>
        <w:tc>
          <w:tcPr>
            <w:tcW w:w="256" w:type="pct"/>
          </w:tcPr>
          <w:p w14:paraId="2DB44DC5" w14:textId="77777777" w:rsidR="00E91CEB" w:rsidRPr="00BD46AA" w:rsidRDefault="00E91CEB" w:rsidP="00E91CEB">
            <w:pPr>
              <w:jc w:val="center"/>
            </w:pPr>
            <w:r>
              <w:t>U</w:t>
            </w:r>
          </w:p>
        </w:tc>
        <w:tc>
          <w:tcPr>
            <w:tcW w:w="230" w:type="pct"/>
          </w:tcPr>
          <w:p w14:paraId="79183F60" w14:textId="77777777" w:rsidR="00E91CEB" w:rsidRPr="00BD46AA" w:rsidRDefault="00E91CEB" w:rsidP="00E91CEB">
            <w:pPr>
              <w:jc w:val="center"/>
            </w:pPr>
            <w:r>
              <w:t>1</w:t>
            </w:r>
          </w:p>
        </w:tc>
      </w:tr>
      <w:tr w:rsidR="00E91CEB" w:rsidRPr="00BD46AA" w14:paraId="58FC67E0" w14:textId="77777777" w:rsidTr="00E91CEB">
        <w:trPr>
          <w:trHeight w:val="283"/>
        </w:trPr>
        <w:tc>
          <w:tcPr>
            <w:tcW w:w="272" w:type="pct"/>
          </w:tcPr>
          <w:p w14:paraId="00F0970E" w14:textId="77777777" w:rsidR="00E91CEB" w:rsidRPr="00BD46AA" w:rsidRDefault="00E91CEB" w:rsidP="00E91CEB">
            <w:pPr>
              <w:jc w:val="center"/>
            </w:pPr>
            <w:r w:rsidRPr="00BD46AA">
              <w:t>10.</w:t>
            </w:r>
          </w:p>
        </w:tc>
        <w:tc>
          <w:tcPr>
            <w:tcW w:w="3923" w:type="pct"/>
            <w:gridSpan w:val="2"/>
          </w:tcPr>
          <w:p w14:paraId="28DF91E9" w14:textId="77777777" w:rsidR="00E91CEB" w:rsidRPr="00BD46AA" w:rsidRDefault="00E91CEB" w:rsidP="00E91CEB">
            <w:pPr>
              <w:jc w:val="both"/>
            </w:pPr>
            <w:r>
              <w:t>If the data is 1101, what is the even parity bit?</w:t>
            </w:r>
          </w:p>
        </w:tc>
        <w:tc>
          <w:tcPr>
            <w:tcW w:w="319" w:type="pct"/>
          </w:tcPr>
          <w:p w14:paraId="23ED565D" w14:textId="77777777" w:rsidR="00E91CEB" w:rsidRPr="00BD46AA" w:rsidRDefault="00E91CEB" w:rsidP="00E91CEB">
            <w:pPr>
              <w:jc w:val="center"/>
            </w:pPr>
            <w:r>
              <w:t>CO6</w:t>
            </w:r>
          </w:p>
        </w:tc>
        <w:tc>
          <w:tcPr>
            <w:tcW w:w="256" w:type="pct"/>
          </w:tcPr>
          <w:p w14:paraId="6316EE09" w14:textId="77777777" w:rsidR="00E91CEB" w:rsidRPr="00BD46AA" w:rsidRDefault="00E91CEB" w:rsidP="00E91CEB">
            <w:pPr>
              <w:jc w:val="center"/>
            </w:pPr>
            <w:r>
              <w:t>A</w:t>
            </w:r>
          </w:p>
        </w:tc>
        <w:tc>
          <w:tcPr>
            <w:tcW w:w="230" w:type="pct"/>
          </w:tcPr>
          <w:p w14:paraId="01B6B2F7" w14:textId="77777777" w:rsidR="00E91CEB" w:rsidRPr="00BD46AA" w:rsidRDefault="00E91CEB" w:rsidP="00E91CEB">
            <w:pPr>
              <w:jc w:val="center"/>
            </w:pPr>
            <w:r>
              <w:t>1</w:t>
            </w:r>
          </w:p>
        </w:tc>
      </w:tr>
      <w:tr w:rsidR="00E91CEB" w:rsidRPr="00BD46AA" w14:paraId="6DC6E7C2" w14:textId="77777777" w:rsidTr="00E91CEB">
        <w:trPr>
          <w:trHeight w:val="194"/>
        </w:trPr>
        <w:tc>
          <w:tcPr>
            <w:tcW w:w="5000" w:type="pct"/>
            <w:gridSpan w:val="6"/>
          </w:tcPr>
          <w:p w14:paraId="6629D46B" w14:textId="77777777" w:rsidR="00E91CEB" w:rsidRPr="00BD46AA" w:rsidRDefault="00E91CEB" w:rsidP="00E91CEB">
            <w:pPr>
              <w:jc w:val="center"/>
              <w:rPr>
                <w:b/>
              </w:rPr>
            </w:pPr>
            <w:r w:rsidRPr="00BD46AA">
              <w:rPr>
                <w:b/>
              </w:rPr>
              <w:t>PART – B (6 X 3 = 18 MARKS)</w:t>
            </w:r>
          </w:p>
        </w:tc>
      </w:tr>
      <w:tr w:rsidR="00E91CEB" w:rsidRPr="00BD46AA" w14:paraId="5DD4EE9D" w14:textId="77777777" w:rsidTr="00E91CEB">
        <w:trPr>
          <w:trHeight w:val="283"/>
        </w:trPr>
        <w:tc>
          <w:tcPr>
            <w:tcW w:w="272" w:type="pct"/>
          </w:tcPr>
          <w:p w14:paraId="02B5E3FC" w14:textId="77777777" w:rsidR="00E91CEB" w:rsidRPr="00BD46AA" w:rsidRDefault="00E91CEB" w:rsidP="00E91CEB">
            <w:pPr>
              <w:pStyle w:val="NoSpacing"/>
              <w:jc w:val="center"/>
            </w:pPr>
            <w:r w:rsidRPr="00BD46AA">
              <w:t>11.</w:t>
            </w:r>
          </w:p>
        </w:tc>
        <w:tc>
          <w:tcPr>
            <w:tcW w:w="3923" w:type="pct"/>
            <w:gridSpan w:val="2"/>
          </w:tcPr>
          <w:p w14:paraId="16F7DA3F" w14:textId="77777777" w:rsidR="00E91CEB" w:rsidRPr="00BD46AA" w:rsidRDefault="00E91CEB" w:rsidP="00E91CEB">
            <w:pPr>
              <w:pStyle w:val="NoSpacing"/>
              <w:jc w:val="both"/>
            </w:pPr>
            <w:r>
              <w:t>Define encapsulation and de-encapsulation in networks.</w:t>
            </w:r>
          </w:p>
        </w:tc>
        <w:tc>
          <w:tcPr>
            <w:tcW w:w="319" w:type="pct"/>
          </w:tcPr>
          <w:p w14:paraId="3D7C4FFF" w14:textId="77777777" w:rsidR="00E91CEB" w:rsidRPr="00BD46AA" w:rsidRDefault="00E91CEB" w:rsidP="00E91CEB">
            <w:pPr>
              <w:pStyle w:val="NoSpacing"/>
              <w:jc w:val="center"/>
            </w:pPr>
            <w:r>
              <w:rPr>
                <w:color w:val="000000"/>
              </w:rPr>
              <w:t>CO1</w:t>
            </w:r>
          </w:p>
        </w:tc>
        <w:tc>
          <w:tcPr>
            <w:tcW w:w="256" w:type="pct"/>
          </w:tcPr>
          <w:p w14:paraId="6515C173" w14:textId="77777777" w:rsidR="00E91CEB" w:rsidRPr="00BD46AA" w:rsidRDefault="00E91CEB" w:rsidP="00E91CEB">
            <w:pPr>
              <w:pStyle w:val="NoSpacing"/>
              <w:jc w:val="center"/>
            </w:pPr>
            <w:r>
              <w:rPr>
                <w:color w:val="000000"/>
              </w:rPr>
              <w:t>R</w:t>
            </w:r>
          </w:p>
        </w:tc>
        <w:tc>
          <w:tcPr>
            <w:tcW w:w="230" w:type="pct"/>
          </w:tcPr>
          <w:p w14:paraId="0EAB547D" w14:textId="77777777" w:rsidR="00E91CEB" w:rsidRPr="00BD46AA" w:rsidRDefault="00E91CEB" w:rsidP="00E91CEB">
            <w:pPr>
              <w:pStyle w:val="NoSpacing"/>
              <w:jc w:val="center"/>
            </w:pPr>
            <w:r>
              <w:t>3</w:t>
            </w:r>
          </w:p>
        </w:tc>
      </w:tr>
      <w:tr w:rsidR="00E91CEB" w:rsidRPr="00BD46AA" w14:paraId="0747679D" w14:textId="77777777" w:rsidTr="00E91CEB">
        <w:trPr>
          <w:trHeight w:val="283"/>
        </w:trPr>
        <w:tc>
          <w:tcPr>
            <w:tcW w:w="272" w:type="pct"/>
          </w:tcPr>
          <w:p w14:paraId="4CD2E782" w14:textId="77777777" w:rsidR="00E91CEB" w:rsidRPr="00BD46AA" w:rsidRDefault="00E91CEB" w:rsidP="00E91CEB">
            <w:pPr>
              <w:pStyle w:val="NoSpacing"/>
              <w:jc w:val="center"/>
            </w:pPr>
            <w:r w:rsidRPr="00BD46AA">
              <w:t>12.</w:t>
            </w:r>
          </w:p>
        </w:tc>
        <w:tc>
          <w:tcPr>
            <w:tcW w:w="3923" w:type="pct"/>
            <w:gridSpan w:val="2"/>
          </w:tcPr>
          <w:p w14:paraId="52084456" w14:textId="77777777" w:rsidR="00E91CEB" w:rsidRPr="00BD46AA" w:rsidRDefault="00E91CEB" w:rsidP="00E91CEB">
            <w:pPr>
              <w:pStyle w:val="NoSpacing"/>
              <w:jc w:val="both"/>
            </w:pPr>
            <w:r w:rsidRPr="00156A34">
              <w:t xml:space="preserve">What </w:t>
            </w:r>
            <w:r>
              <w:t xml:space="preserve">does a </w:t>
            </w:r>
            <w:r w:rsidRPr="00156A34">
              <w:t>handshaking protocol</w:t>
            </w:r>
            <w:r>
              <w:t xml:space="preserve"> mean</w:t>
            </w:r>
            <w:r w:rsidRPr="00156A34">
              <w:t>?</w:t>
            </w:r>
          </w:p>
        </w:tc>
        <w:tc>
          <w:tcPr>
            <w:tcW w:w="319" w:type="pct"/>
          </w:tcPr>
          <w:p w14:paraId="2232767A" w14:textId="77777777" w:rsidR="00E91CEB" w:rsidRPr="00BD46AA" w:rsidRDefault="00E91CEB" w:rsidP="00E91CEB">
            <w:pPr>
              <w:pStyle w:val="NoSpacing"/>
              <w:jc w:val="center"/>
            </w:pPr>
            <w:r>
              <w:rPr>
                <w:color w:val="000000"/>
              </w:rPr>
              <w:t>CO2</w:t>
            </w:r>
          </w:p>
        </w:tc>
        <w:tc>
          <w:tcPr>
            <w:tcW w:w="256" w:type="pct"/>
          </w:tcPr>
          <w:p w14:paraId="04F7FAFE" w14:textId="77777777" w:rsidR="00E91CEB" w:rsidRPr="00BD46AA" w:rsidRDefault="00E91CEB" w:rsidP="00E91CEB">
            <w:pPr>
              <w:pStyle w:val="NoSpacing"/>
              <w:jc w:val="center"/>
            </w:pPr>
            <w:r>
              <w:rPr>
                <w:color w:val="000000"/>
              </w:rPr>
              <w:t>U</w:t>
            </w:r>
          </w:p>
        </w:tc>
        <w:tc>
          <w:tcPr>
            <w:tcW w:w="230" w:type="pct"/>
          </w:tcPr>
          <w:p w14:paraId="38649F7E" w14:textId="77777777" w:rsidR="00E91CEB" w:rsidRPr="00BD46AA" w:rsidRDefault="00E91CEB" w:rsidP="00E91CEB">
            <w:pPr>
              <w:pStyle w:val="NoSpacing"/>
              <w:jc w:val="center"/>
            </w:pPr>
            <w:r>
              <w:t>3</w:t>
            </w:r>
          </w:p>
        </w:tc>
      </w:tr>
      <w:tr w:rsidR="00E91CEB" w:rsidRPr="00BD46AA" w14:paraId="425C8629" w14:textId="77777777" w:rsidTr="00E91CEB">
        <w:trPr>
          <w:trHeight w:val="283"/>
        </w:trPr>
        <w:tc>
          <w:tcPr>
            <w:tcW w:w="272" w:type="pct"/>
          </w:tcPr>
          <w:p w14:paraId="595EA669" w14:textId="77777777" w:rsidR="00E91CEB" w:rsidRPr="00BD46AA" w:rsidRDefault="00E91CEB" w:rsidP="00E91CEB">
            <w:pPr>
              <w:pStyle w:val="NoSpacing"/>
              <w:jc w:val="center"/>
            </w:pPr>
            <w:r w:rsidRPr="00BD46AA">
              <w:t>13.</w:t>
            </w:r>
          </w:p>
        </w:tc>
        <w:tc>
          <w:tcPr>
            <w:tcW w:w="3923" w:type="pct"/>
            <w:gridSpan w:val="2"/>
          </w:tcPr>
          <w:p w14:paraId="1F22E2B6" w14:textId="77777777" w:rsidR="00E91CEB" w:rsidRPr="007274C6" w:rsidRDefault="00E91CEB" w:rsidP="00E91CEB">
            <w:pPr>
              <w:pStyle w:val="NoSpacing"/>
              <w:jc w:val="both"/>
            </w:pPr>
            <w:r>
              <w:t>Compare ‘</w:t>
            </w:r>
            <w:r>
              <w:rPr>
                <w:i/>
              </w:rPr>
              <w:t>go-back-N</w:t>
            </w:r>
            <w:r>
              <w:t>’ and ‘</w:t>
            </w:r>
            <w:r>
              <w:rPr>
                <w:i/>
              </w:rPr>
              <w:t>selective repeat</w:t>
            </w:r>
            <w:r>
              <w:t>’ protocols.</w:t>
            </w:r>
          </w:p>
        </w:tc>
        <w:tc>
          <w:tcPr>
            <w:tcW w:w="319" w:type="pct"/>
          </w:tcPr>
          <w:p w14:paraId="18602E6C" w14:textId="77777777" w:rsidR="00E91CEB" w:rsidRPr="00BD46AA" w:rsidRDefault="00E91CEB" w:rsidP="00E91CEB">
            <w:pPr>
              <w:pStyle w:val="NoSpacing"/>
              <w:jc w:val="center"/>
            </w:pPr>
            <w:r>
              <w:rPr>
                <w:color w:val="000000"/>
              </w:rPr>
              <w:t>CO3</w:t>
            </w:r>
          </w:p>
        </w:tc>
        <w:tc>
          <w:tcPr>
            <w:tcW w:w="256" w:type="pct"/>
          </w:tcPr>
          <w:p w14:paraId="3CE19198" w14:textId="77777777" w:rsidR="00E91CEB" w:rsidRPr="00BD46AA" w:rsidRDefault="00E91CEB" w:rsidP="00E91CEB">
            <w:pPr>
              <w:pStyle w:val="NoSpacing"/>
              <w:jc w:val="center"/>
            </w:pPr>
            <w:r>
              <w:rPr>
                <w:color w:val="000000"/>
              </w:rPr>
              <w:t>U</w:t>
            </w:r>
          </w:p>
        </w:tc>
        <w:tc>
          <w:tcPr>
            <w:tcW w:w="230" w:type="pct"/>
          </w:tcPr>
          <w:p w14:paraId="349B3C13" w14:textId="77777777" w:rsidR="00E91CEB" w:rsidRPr="00BD46AA" w:rsidRDefault="00E91CEB" w:rsidP="00E91CEB">
            <w:pPr>
              <w:pStyle w:val="NoSpacing"/>
              <w:jc w:val="center"/>
            </w:pPr>
            <w:r>
              <w:t>3</w:t>
            </w:r>
          </w:p>
        </w:tc>
      </w:tr>
      <w:tr w:rsidR="00E91CEB" w:rsidRPr="00BD46AA" w14:paraId="27921818" w14:textId="77777777" w:rsidTr="00E91CEB">
        <w:trPr>
          <w:trHeight w:val="283"/>
        </w:trPr>
        <w:tc>
          <w:tcPr>
            <w:tcW w:w="272" w:type="pct"/>
          </w:tcPr>
          <w:p w14:paraId="7293A3E4" w14:textId="77777777" w:rsidR="00E91CEB" w:rsidRPr="00BD46AA" w:rsidRDefault="00E91CEB" w:rsidP="00E91CEB">
            <w:pPr>
              <w:pStyle w:val="NoSpacing"/>
              <w:jc w:val="center"/>
            </w:pPr>
            <w:r w:rsidRPr="00BD46AA">
              <w:t>14.</w:t>
            </w:r>
          </w:p>
        </w:tc>
        <w:tc>
          <w:tcPr>
            <w:tcW w:w="3923" w:type="pct"/>
            <w:gridSpan w:val="2"/>
          </w:tcPr>
          <w:p w14:paraId="2503493B" w14:textId="77777777" w:rsidR="00E91CEB" w:rsidRPr="00BD46AA" w:rsidRDefault="00E91CEB" w:rsidP="00E91CEB">
            <w:pPr>
              <w:pStyle w:val="NoSpacing"/>
              <w:jc w:val="both"/>
            </w:pPr>
            <w:r>
              <w:t>What is the default mask for Class A, B, and C networks?</w:t>
            </w:r>
          </w:p>
        </w:tc>
        <w:tc>
          <w:tcPr>
            <w:tcW w:w="319" w:type="pct"/>
          </w:tcPr>
          <w:p w14:paraId="0A1D2963" w14:textId="77777777" w:rsidR="00E91CEB" w:rsidRPr="00BD46AA" w:rsidRDefault="00E91CEB" w:rsidP="00E91CEB">
            <w:pPr>
              <w:pStyle w:val="NoSpacing"/>
              <w:jc w:val="center"/>
            </w:pPr>
            <w:r>
              <w:rPr>
                <w:color w:val="000000"/>
              </w:rPr>
              <w:t>CO4</w:t>
            </w:r>
          </w:p>
        </w:tc>
        <w:tc>
          <w:tcPr>
            <w:tcW w:w="256" w:type="pct"/>
          </w:tcPr>
          <w:p w14:paraId="1BC98359" w14:textId="77777777" w:rsidR="00E91CEB" w:rsidRPr="00BD46AA" w:rsidRDefault="00E91CEB" w:rsidP="00E91CEB">
            <w:pPr>
              <w:pStyle w:val="NoSpacing"/>
              <w:jc w:val="center"/>
            </w:pPr>
            <w:r>
              <w:rPr>
                <w:color w:val="000000"/>
              </w:rPr>
              <w:t>A</w:t>
            </w:r>
          </w:p>
        </w:tc>
        <w:tc>
          <w:tcPr>
            <w:tcW w:w="230" w:type="pct"/>
          </w:tcPr>
          <w:p w14:paraId="1CC0B2A5" w14:textId="77777777" w:rsidR="00E91CEB" w:rsidRPr="00BD46AA" w:rsidRDefault="00E91CEB" w:rsidP="00E91CEB">
            <w:pPr>
              <w:pStyle w:val="NoSpacing"/>
              <w:jc w:val="center"/>
            </w:pPr>
            <w:r>
              <w:t>3</w:t>
            </w:r>
          </w:p>
        </w:tc>
      </w:tr>
      <w:tr w:rsidR="00E91CEB" w:rsidRPr="00BD46AA" w14:paraId="7E700315" w14:textId="77777777" w:rsidTr="00E91CEB">
        <w:trPr>
          <w:trHeight w:val="283"/>
        </w:trPr>
        <w:tc>
          <w:tcPr>
            <w:tcW w:w="272" w:type="pct"/>
          </w:tcPr>
          <w:p w14:paraId="2AB31461" w14:textId="77777777" w:rsidR="00E91CEB" w:rsidRPr="00BD46AA" w:rsidRDefault="00E91CEB" w:rsidP="00E91CEB">
            <w:pPr>
              <w:pStyle w:val="NoSpacing"/>
              <w:jc w:val="center"/>
            </w:pPr>
            <w:r w:rsidRPr="00BD46AA">
              <w:t>15.</w:t>
            </w:r>
          </w:p>
        </w:tc>
        <w:tc>
          <w:tcPr>
            <w:tcW w:w="3923" w:type="pct"/>
            <w:gridSpan w:val="2"/>
          </w:tcPr>
          <w:p w14:paraId="3321A7E7" w14:textId="77777777" w:rsidR="00E91CEB" w:rsidRPr="00BD46AA" w:rsidRDefault="00E91CEB" w:rsidP="00E91CEB">
            <w:pPr>
              <w:pStyle w:val="NoSpacing"/>
              <w:jc w:val="both"/>
            </w:pPr>
            <w:r w:rsidRPr="00322B6B">
              <w:t xml:space="preserve">What </w:t>
            </w:r>
            <w:r>
              <w:t xml:space="preserve">are the </w:t>
            </w:r>
            <w:r w:rsidRPr="00322B6B">
              <w:t xml:space="preserve">two types of ICMP messages received at the sending host executing a </w:t>
            </w:r>
            <w:proofErr w:type="spellStart"/>
            <w:r w:rsidRPr="00322B6B">
              <w:rPr>
                <w:i/>
              </w:rPr>
              <w:t>traceroute</w:t>
            </w:r>
            <w:proofErr w:type="spellEnd"/>
            <w:r w:rsidRPr="00322B6B">
              <w:t xml:space="preserve"> program?</w:t>
            </w:r>
          </w:p>
        </w:tc>
        <w:tc>
          <w:tcPr>
            <w:tcW w:w="319" w:type="pct"/>
          </w:tcPr>
          <w:p w14:paraId="2D331A84" w14:textId="77777777" w:rsidR="00E91CEB" w:rsidRPr="00BD46AA" w:rsidRDefault="00E91CEB" w:rsidP="00E91CEB">
            <w:pPr>
              <w:pStyle w:val="NoSpacing"/>
              <w:jc w:val="center"/>
            </w:pPr>
            <w:r>
              <w:rPr>
                <w:color w:val="000000"/>
              </w:rPr>
              <w:t>CO5</w:t>
            </w:r>
          </w:p>
        </w:tc>
        <w:tc>
          <w:tcPr>
            <w:tcW w:w="256" w:type="pct"/>
          </w:tcPr>
          <w:p w14:paraId="1C8D0C60" w14:textId="77777777" w:rsidR="00E91CEB" w:rsidRPr="00BD46AA" w:rsidRDefault="00E91CEB" w:rsidP="00E91CEB">
            <w:pPr>
              <w:pStyle w:val="NoSpacing"/>
              <w:jc w:val="center"/>
            </w:pPr>
            <w:r>
              <w:t>U</w:t>
            </w:r>
          </w:p>
        </w:tc>
        <w:tc>
          <w:tcPr>
            <w:tcW w:w="230" w:type="pct"/>
          </w:tcPr>
          <w:p w14:paraId="6A209138" w14:textId="77777777" w:rsidR="00E91CEB" w:rsidRPr="00BD46AA" w:rsidRDefault="00E91CEB" w:rsidP="00E91CEB">
            <w:pPr>
              <w:pStyle w:val="NoSpacing"/>
              <w:jc w:val="center"/>
            </w:pPr>
            <w:r>
              <w:t>3</w:t>
            </w:r>
          </w:p>
        </w:tc>
      </w:tr>
      <w:tr w:rsidR="00E91CEB" w:rsidRPr="00BD46AA" w14:paraId="7CBE789F" w14:textId="77777777" w:rsidTr="00E91CEB">
        <w:trPr>
          <w:trHeight w:val="283"/>
        </w:trPr>
        <w:tc>
          <w:tcPr>
            <w:tcW w:w="272" w:type="pct"/>
          </w:tcPr>
          <w:p w14:paraId="2A33327E" w14:textId="77777777" w:rsidR="00E91CEB" w:rsidRPr="00BD46AA" w:rsidRDefault="00E91CEB" w:rsidP="00E91CEB">
            <w:pPr>
              <w:pStyle w:val="NoSpacing"/>
              <w:jc w:val="center"/>
            </w:pPr>
            <w:r w:rsidRPr="00BD46AA">
              <w:t>16.</w:t>
            </w:r>
          </w:p>
        </w:tc>
        <w:tc>
          <w:tcPr>
            <w:tcW w:w="3923" w:type="pct"/>
            <w:gridSpan w:val="2"/>
          </w:tcPr>
          <w:p w14:paraId="0924DAFA" w14:textId="77777777" w:rsidR="00E91CEB" w:rsidRPr="00BD46AA" w:rsidRDefault="00E91CEB" w:rsidP="00E91CEB">
            <w:pPr>
              <w:pStyle w:val="NoSpacing"/>
              <w:jc w:val="both"/>
            </w:pPr>
            <w:r>
              <w:t>What are some of the possible services that a link-layer protocol can offer to the network layer? Which of these link-layer services have corresponding services in both IP and TCP?</w:t>
            </w:r>
          </w:p>
        </w:tc>
        <w:tc>
          <w:tcPr>
            <w:tcW w:w="319" w:type="pct"/>
          </w:tcPr>
          <w:p w14:paraId="65F15C12" w14:textId="77777777" w:rsidR="00E91CEB" w:rsidRPr="00BD46AA" w:rsidRDefault="00E91CEB" w:rsidP="00E91CEB">
            <w:pPr>
              <w:pStyle w:val="NoSpacing"/>
              <w:jc w:val="center"/>
            </w:pPr>
            <w:r>
              <w:rPr>
                <w:color w:val="000000"/>
              </w:rPr>
              <w:t>CO6</w:t>
            </w:r>
          </w:p>
        </w:tc>
        <w:tc>
          <w:tcPr>
            <w:tcW w:w="256" w:type="pct"/>
          </w:tcPr>
          <w:p w14:paraId="776601AB" w14:textId="77777777" w:rsidR="00E91CEB" w:rsidRPr="00BD46AA" w:rsidRDefault="00E91CEB" w:rsidP="00E91CEB">
            <w:pPr>
              <w:pStyle w:val="NoSpacing"/>
              <w:jc w:val="center"/>
            </w:pPr>
            <w:r>
              <w:t>U</w:t>
            </w:r>
          </w:p>
        </w:tc>
        <w:tc>
          <w:tcPr>
            <w:tcW w:w="230" w:type="pct"/>
          </w:tcPr>
          <w:p w14:paraId="1F5AE2E0" w14:textId="77777777" w:rsidR="00E91CEB" w:rsidRPr="00BD46AA" w:rsidRDefault="00E91CEB" w:rsidP="00E91CEB">
            <w:pPr>
              <w:pStyle w:val="NoSpacing"/>
              <w:jc w:val="center"/>
            </w:pPr>
            <w:r>
              <w:t>3</w:t>
            </w:r>
          </w:p>
        </w:tc>
      </w:tr>
      <w:tr w:rsidR="00E91CEB" w:rsidRPr="00BD46AA" w14:paraId="543EEB5A" w14:textId="77777777" w:rsidTr="00E91CEB">
        <w:trPr>
          <w:trHeight w:val="552"/>
        </w:trPr>
        <w:tc>
          <w:tcPr>
            <w:tcW w:w="5000" w:type="pct"/>
            <w:gridSpan w:val="6"/>
          </w:tcPr>
          <w:p w14:paraId="32267661" w14:textId="77777777" w:rsidR="00E91CEB" w:rsidRPr="00BD46AA" w:rsidRDefault="00E91CEB" w:rsidP="00E91CEB">
            <w:pPr>
              <w:jc w:val="center"/>
              <w:rPr>
                <w:b/>
              </w:rPr>
            </w:pPr>
            <w:r w:rsidRPr="00BD46AA">
              <w:rPr>
                <w:b/>
              </w:rPr>
              <w:t>PART – C (6 X 12 = 72 MARKS)</w:t>
            </w:r>
          </w:p>
          <w:p w14:paraId="08984294" w14:textId="77777777" w:rsidR="00E91CEB" w:rsidRPr="00BD46AA" w:rsidRDefault="00E91CEB" w:rsidP="00E91CEB">
            <w:pPr>
              <w:jc w:val="center"/>
              <w:rPr>
                <w:b/>
              </w:rPr>
            </w:pPr>
            <w:r w:rsidRPr="00BD46AA">
              <w:rPr>
                <w:b/>
              </w:rPr>
              <w:t>(Answer any five Questions from Q. No. 17 to 23, Q. No. 24 is Compulsory)</w:t>
            </w:r>
          </w:p>
        </w:tc>
      </w:tr>
      <w:tr w:rsidR="00E91CEB" w:rsidRPr="00BD46AA" w14:paraId="1C7759BE" w14:textId="77777777" w:rsidTr="00E91CEB">
        <w:trPr>
          <w:trHeight w:val="283"/>
        </w:trPr>
        <w:tc>
          <w:tcPr>
            <w:tcW w:w="272" w:type="pct"/>
          </w:tcPr>
          <w:p w14:paraId="0CD7AF65" w14:textId="77777777" w:rsidR="00E91CEB" w:rsidRPr="00BD46AA" w:rsidRDefault="00E91CEB" w:rsidP="00E91CEB">
            <w:pPr>
              <w:jc w:val="center"/>
            </w:pPr>
            <w:r w:rsidRPr="00BD46AA">
              <w:t>17.</w:t>
            </w:r>
          </w:p>
        </w:tc>
        <w:tc>
          <w:tcPr>
            <w:tcW w:w="189" w:type="pct"/>
          </w:tcPr>
          <w:p w14:paraId="4970650C" w14:textId="77777777" w:rsidR="00E91CEB" w:rsidRPr="00BD46AA" w:rsidRDefault="00E91CEB" w:rsidP="00E91CEB">
            <w:pPr>
              <w:jc w:val="center"/>
            </w:pPr>
            <w:r>
              <w:t>a.</w:t>
            </w:r>
          </w:p>
        </w:tc>
        <w:tc>
          <w:tcPr>
            <w:tcW w:w="3734" w:type="pct"/>
          </w:tcPr>
          <w:p w14:paraId="77E14F67" w14:textId="77777777" w:rsidR="00E91CEB" w:rsidRPr="00BD46AA" w:rsidRDefault="00E91CEB" w:rsidP="00E91CEB">
            <w:pPr>
              <w:jc w:val="both"/>
            </w:pPr>
            <w:r>
              <w:t xml:space="preserve">Evaluate circuit switching and packet switching. </w:t>
            </w:r>
          </w:p>
        </w:tc>
        <w:tc>
          <w:tcPr>
            <w:tcW w:w="319" w:type="pct"/>
          </w:tcPr>
          <w:p w14:paraId="19B01EA7" w14:textId="77777777" w:rsidR="00E91CEB" w:rsidRPr="00BD46AA" w:rsidRDefault="00E91CEB" w:rsidP="00E91CEB">
            <w:pPr>
              <w:jc w:val="center"/>
            </w:pPr>
            <w:r>
              <w:t>CO1</w:t>
            </w:r>
          </w:p>
        </w:tc>
        <w:tc>
          <w:tcPr>
            <w:tcW w:w="256" w:type="pct"/>
          </w:tcPr>
          <w:p w14:paraId="1494A671" w14:textId="77777777" w:rsidR="00E91CEB" w:rsidRPr="00BD46AA" w:rsidRDefault="00E91CEB" w:rsidP="00E91CEB">
            <w:pPr>
              <w:jc w:val="center"/>
            </w:pPr>
            <w:r>
              <w:t>An</w:t>
            </w:r>
          </w:p>
        </w:tc>
        <w:tc>
          <w:tcPr>
            <w:tcW w:w="230" w:type="pct"/>
          </w:tcPr>
          <w:p w14:paraId="25C1F240" w14:textId="77777777" w:rsidR="00E91CEB" w:rsidRPr="00BD46AA" w:rsidRDefault="00E91CEB" w:rsidP="00E91CEB">
            <w:pPr>
              <w:jc w:val="center"/>
            </w:pPr>
            <w:r>
              <w:t>6</w:t>
            </w:r>
          </w:p>
        </w:tc>
      </w:tr>
      <w:tr w:rsidR="00E91CEB" w:rsidRPr="00BD46AA" w14:paraId="7ED54E13" w14:textId="77777777" w:rsidTr="00E91CEB">
        <w:trPr>
          <w:trHeight w:val="283"/>
        </w:trPr>
        <w:tc>
          <w:tcPr>
            <w:tcW w:w="272" w:type="pct"/>
          </w:tcPr>
          <w:p w14:paraId="29BA955B" w14:textId="77777777" w:rsidR="00E91CEB" w:rsidRPr="00BD46AA" w:rsidRDefault="00E91CEB" w:rsidP="00E91CEB">
            <w:pPr>
              <w:jc w:val="center"/>
            </w:pPr>
          </w:p>
        </w:tc>
        <w:tc>
          <w:tcPr>
            <w:tcW w:w="189" w:type="pct"/>
          </w:tcPr>
          <w:p w14:paraId="76009AE6" w14:textId="77777777" w:rsidR="00E91CEB" w:rsidRPr="00BD46AA" w:rsidRDefault="00E91CEB" w:rsidP="00E91CEB">
            <w:pPr>
              <w:jc w:val="center"/>
            </w:pPr>
            <w:r>
              <w:t>b.</w:t>
            </w:r>
          </w:p>
        </w:tc>
        <w:tc>
          <w:tcPr>
            <w:tcW w:w="3734" w:type="pct"/>
          </w:tcPr>
          <w:p w14:paraId="10435767" w14:textId="77777777" w:rsidR="00E91CEB" w:rsidRPr="00BD46AA" w:rsidRDefault="00E91CEB" w:rsidP="00E91CEB">
            <w:pPr>
              <w:jc w:val="both"/>
            </w:pPr>
            <w:r>
              <w:t xml:space="preserve">Analyze airline trip using layered architecture with a suitable diagram. </w:t>
            </w:r>
          </w:p>
        </w:tc>
        <w:tc>
          <w:tcPr>
            <w:tcW w:w="319" w:type="pct"/>
          </w:tcPr>
          <w:p w14:paraId="027CC8FD" w14:textId="77777777" w:rsidR="00E91CEB" w:rsidRPr="00BD46AA" w:rsidRDefault="00E91CEB" w:rsidP="00E91CEB">
            <w:pPr>
              <w:jc w:val="center"/>
            </w:pPr>
            <w:r>
              <w:t>CO1</w:t>
            </w:r>
          </w:p>
        </w:tc>
        <w:tc>
          <w:tcPr>
            <w:tcW w:w="256" w:type="pct"/>
          </w:tcPr>
          <w:p w14:paraId="083738BA" w14:textId="77777777" w:rsidR="00E91CEB" w:rsidRPr="00BD46AA" w:rsidRDefault="00E91CEB" w:rsidP="00E91CEB">
            <w:pPr>
              <w:jc w:val="center"/>
            </w:pPr>
            <w:r>
              <w:t>An</w:t>
            </w:r>
          </w:p>
        </w:tc>
        <w:tc>
          <w:tcPr>
            <w:tcW w:w="230" w:type="pct"/>
          </w:tcPr>
          <w:p w14:paraId="4987EE7F" w14:textId="77777777" w:rsidR="00E91CEB" w:rsidRPr="00BD46AA" w:rsidRDefault="00E91CEB" w:rsidP="00E91CEB">
            <w:pPr>
              <w:jc w:val="center"/>
            </w:pPr>
            <w:r>
              <w:t>6</w:t>
            </w:r>
          </w:p>
        </w:tc>
      </w:tr>
      <w:tr w:rsidR="00E91CEB" w:rsidRPr="00BD46AA" w14:paraId="13C42935" w14:textId="77777777" w:rsidTr="00E91CEB">
        <w:trPr>
          <w:trHeight w:val="283"/>
        </w:trPr>
        <w:tc>
          <w:tcPr>
            <w:tcW w:w="272" w:type="pct"/>
          </w:tcPr>
          <w:p w14:paraId="5821188D" w14:textId="77777777" w:rsidR="00E91CEB" w:rsidRPr="00BD46AA" w:rsidRDefault="00E91CEB" w:rsidP="00E91CEB">
            <w:pPr>
              <w:jc w:val="center"/>
            </w:pPr>
            <w:r w:rsidRPr="00BD46AA">
              <w:t>18.</w:t>
            </w:r>
          </w:p>
        </w:tc>
        <w:tc>
          <w:tcPr>
            <w:tcW w:w="189" w:type="pct"/>
          </w:tcPr>
          <w:p w14:paraId="08B7B790" w14:textId="77777777" w:rsidR="00E91CEB" w:rsidRPr="00BD46AA" w:rsidRDefault="00E91CEB" w:rsidP="00E91CEB">
            <w:pPr>
              <w:jc w:val="center"/>
            </w:pPr>
            <w:r>
              <w:t>a.</w:t>
            </w:r>
          </w:p>
        </w:tc>
        <w:tc>
          <w:tcPr>
            <w:tcW w:w="3734" w:type="pct"/>
          </w:tcPr>
          <w:p w14:paraId="0B09B6BA" w14:textId="77777777" w:rsidR="00E91CEB" w:rsidRPr="00BD46AA" w:rsidRDefault="00E91CEB" w:rsidP="00E91CEB">
            <w:pPr>
              <w:jc w:val="both"/>
            </w:pPr>
            <w:r>
              <w:t>List the problems associated with implementation of centralized DNS server. Briefly explain them.</w:t>
            </w:r>
          </w:p>
        </w:tc>
        <w:tc>
          <w:tcPr>
            <w:tcW w:w="319" w:type="pct"/>
          </w:tcPr>
          <w:p w14:paraId="0EB3C5E1" w14:textId="77777777" w:rsidR="00E91CEB" w:rsidRPr="00BD46AA" w:rsidRDefault="00E91CEB" w:rsidP="00E91CEB">
            <w:pPr>
              <w:jc w:val="center"/>
            </w:pPr>
            <w:r>
              <w:t>CO2</w:t>
            </w:r>
          </w:p>
        </w:tc>
        <w:tc>
          <w:tcPr>
            <w:tcW w:w="256" w:type="pct"/>
          </w:tcPr>
          <w:p w14:paraId="21BB0715" w14:textId="77777777" w:rsidR="00E91CEB" w:rsidRPr="00BD46AA" w:rsidRDefault="00E91CEB" w:rsidP="00E91CEB">
            <w:pPr>
              <w:jc w:val="center"/>
            </w:pPr>
            <w:r>
              <w:t>U</w:t>
            </w:r>
          </w:p>
        </w:tc>
        <w:tc>
          <w:tcPr>
            <w:tcW w:w="230" w:type="pct"/>
          </w:tcPr>
          <w:p w14:paraId="1F0B68E7" w14:textId="77777777" w:rsidR="00E91CEB" w:rsidRPr="00BD46AA" w:rsidRDefault="00E91CEB" w:rsidP="00E91CEB">
            <w:pPr>
              <w:jc w:val="center"/>
            </w:pPr>
            <w:r>
              <w:t>6</w:t>
            </w:r>
          </w:p>
        </w:tc>
      </w:tr>
      <w:tr w:rsidR="00E91CEB" w:rsidRPr="00BD46AA" w14:paraId="3D9A0469" w14:textId="77777777" w:rsidTr="00E91CEB">
        <w:trPr>
          <w:trHeight w:val="283"/>
        </w:trPr>
        <w:tc>
          <w:tcPr>
            <w:tcW w:w="272" w:type="pct"/>
          </w:tcPr>
          <w:p w14:paraId="676D8E13" w14:textId="77777777" w:rsidR="00E91CEB" w:rsidRPr="00BD46AA" w:rsidRDefault="00E91CEB" w:rsidP="00E91CEB">
            <w:pPr>
              <w:jc w:val="center"/>
            </w:pPr>
          </w:p>
        </w:tc>
        <w:tc>
          <w:tcPr>
            <w:tcW w:w="189" w:type="pct"/>
          </w:tcPr>
          <w:p w14:paraId="70F0551A" w14:textId="77777777" w:rsidR="00E91CEB" w:rsidRPr="00BD46AA" w:rsidRDefault="00E91CEB" w:rsidP="00E91CEB">
            <w:pPr>
              <w:jc w:val="center"/>
            </w:pPr>
            <w:r>
              <w:t>b.</w:t>
            </w:r>
          </w:p>
        </w:tc>
        <w:tc>
          <w:tcPr>
            <w:tcW w:w="3734" w:type="pct"/>
          </w:tcPr>
          <w:p w14:paraId="4EFDBD5B" w14:textId="77777777" w:rsidR="00E91CEB" w:rsidRPr="00BD46AA" w:rsidRDefault="00E91CEB" w:rsidP="00E91CEB">
            <w:pPr>
              <w:jc w:val="both"/>
            </w:pPr>
            <w:r>
              <w:t>Discuss the interaction between HTTP Web servers and HTTP client with a neat diagram.</w:t>
            </w:r>
          </w:p>
        </w:tc>
        <w:tc>
          <w:tcPr>
            <w:tcW w:w="319" w:type="pct"/>
          </w:tcPr>
          <w:p w14:paraId="77563016" w14:textId="77777777" w:rsidR="00E91CEB" w:rsidRPr="00BD46AA" w:rsidRDefault="00E91CEB" w:rsidP="00E91CEB">
            <w:pPr>
              <w:jc w:val="center"/>
            </w:pPr>
            <w:r>
              <w:t>CO2</w:t>
            </w:r>
          </w:p>
        </w:tc>
        <w:tc>
          <w:tcPr>
            <w:tcW w:w="256" w:type="pct"/>
          </w:tcPr>
          <w:p w14:paraId="407FA8A3" w14:textId="77777777" w:rsidR="00E91CEB" w:rsidRPr="00BD46AA" w:rsidRDefault="00E91CEB" w:rsidP="00E91CEB">
            <w:pPr>
              <w:jc w:val="center"/>
            </w:pPr>
            <w:r>
              <w:t>U</w:t>
            </w:r>
          </w:p>
        </w:tc>
        <w:tc>
          <w:tcPr>
            <w:tcW w:w="230" w:type="pct"/>
          </w:tcPr>
          <w:p w14:paraId="7C755DBD" w14:textId="77777777" w:rsidR="00E91CEB" w:rsidRPr="00BD46AA" w:rsidRDefault="00E91CEB" w:rsidP="00E91CEB">
            <w:pPr>
              <w:jc w:val="center"/>
            </w:pPr>
            <w:r>
              <w:t>6</w:t>
            </w:r>
          </w:p>
        </w:tc>
      </w:tr>
      <w:tr w:rsidR="00E91CEB" w:rsidRPr="00BD46AA" w14:paraId="611E8F6D" w14:textId="77777777" w:rsidTr="00E91CEB">
        <w:trPr>
          <w:trHeight w:val="283"/>
        </w:trPr>
        <w:tc>
          <w:tcPr>
            <w:tcW w:w="272" w:type="pct"/>
          </w:tcPr>
          <w:p w14:paraId="58A80796" w14:textId="77777777" w:rsidR="00E91CEB" w:rsidRPr="00BD46AA" w:rsidRDefault="00E91CEB" w:rsidP="00E91CEB">
            <w:pPr>
              <w:jc w:val="center"/>
            </w:pPr>
            <w:r w:rsidRPr="00BD46AA">
              <w:lastRenderedPageBreak/>
              <w:t>19.</w:t>
            </w:r>
          </w:p>
        </w:tc>
        <w:tc>
          <w:tcPr>
            <w:tcW w:w="189" w:type="pct"/>
          </w:tcPr>
          <w:p w14:paraId="4137DE5B" w14:textId="77777777" w:rsidR="00E91CEB" w:rsidRPr="00BD46AA" w:rsidRDefault="00E91CEB" w:rsidP="00E91CEB">
            <w:pPr>
              <w:jc w:val="center"/>
            </w:pPr>
            <w:r>
              <w:t>a.</w:t>
            </w:r>
          </w:p>
        </w:tc>
        <w:tc>
          <w:tcPr>
            <w:tcW w:w="3734" w:type="pct"/>
          </w:tcPr>
          <w:p w14:paraId="175A333C" w14:textId="77777777" w:rsidR="00E91CEB" w:rsidRDefault="00E91CEB" w:rsidP="00E91CEB">
            <w:pPr>
              <w:jc w:val="both"/>
            </w:pPr>
            <w:r w:rsidRPr="00446FC8">
              <w:rPr>
                <w:noProof/>
              </w:rPr>
              <w:drawing>
                <wp:inline distT="0" distB="0" distL="0" distR="0" wp14:anchorId="536334FA" wp14:editId="1FF44A17">
                  <wp:extent cx="4505325" cy="1981835"/>
                  <wp:effectExtent l="0" t="0" r="9525" b="0"/>
                  <wp:docPr id="432540909" name="Picture 432540909" descr="https://s8185.pcdn.co/wp-content/uploads/2013/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8185.pcdn.co/wp-content/uploads/2013/11/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48830" cy="2000972"/>
                          </a:xfrm>
                          <a:prstGeom prst="rect">
                            <a:avLst/>
                          </a:prstGeom>
                          <a:noFill/>
                          <a:ln>
                            <a:noFill/>
                          </a:ln>
                        </pic:spPr>
                      </pic:pic>
                    </a:graphicData>
                  </a:graphic>
                </wp:inline>
              </w:drawing>
            </w:r>
          </w:p>
          <w:p w14:paraId="7A6C4708" w14:textId="77777777" w:rsidR="00E91CEB" w:rsidRPr="00BD46AA" w:rsidRDefault="00E91CEB" w:rsidP="00E91CEB">
            <w:pPr>
              <w:jc w:val="both"/>
            </w:pPr>
            <w:r>
              <w:t>What happens to IP packets travelling back and forth between the PC and the server?</w:t>
            </w:r>
          </w:p>
        </w:tc>
        <w:tc>
          <w:tcPr>
            <w:tcW w:w="319" w:type="pct"/>
          </w:tcPr>
          <w:p w14:paraId="26EDEDA0" w14:textId="77777777" w:rsidR="00E91CEB" w:rsidRPr="00BD46AA" w:rsidRDefault="00E91CEB" w:rsidP="00E91CEB">
            <w:pPr>
              <w:jc w:val="center"/>
            </w:pPr>
            <w:r>
              <w:t>CO3</w:t>
            </w:r>
          </w:p>
        </w:tc>
        <w:tc>
          <w:tcPr>
            <w:tcW w:w="256" w:type="pct"/>
          </w:tcPr>
          <w:p w14:paraId="10C1E660" w14:textId="77777777" w:rsidR="00E91CEB" w:rsidRPr="00BD46AA" w:rsidRDefault="00E91CEB" w:rsidP="00E91CEB">
            <w:pPr>
              <w:jc w:val="center"/>
            </w:pPr>
            <w:r>
              <w:t>U</w:t>
            </w:r>
          </w:p>
        </w:tc>
        <w:tc>
          <w:tcPr>
            <w:tcW w:w="230" w:type="pct"/>
          </w:tcPr>
          <w:p w14:paraId="79AF9CC8" w14:textId="77777777" w:rsidR="00E91CEB" w:rsidRPr="00BD46AA" w:rsidRDefault="00E91CEB" w:rsidP="00E91CEB">
            <w:pPr>
              <w:jc w:val="center"/>
            </w:pPr>
            <w:r>
              <w:t>6</w:t>
            </w:r>
          </w:p>
        </w:tc>
      </w:tr>
      <w:tr w:rsidR="00E91CEB" w:rsidRPr="00BD46AA" w14:paraId="0FE5279A" w14:textId="77777777" w:rsidTr="00E91CEB">
        <w:trPr>
          <w:trHeight w:val="283"/>
        </w:trPr>
        <w:tc>
          <w:tcPr>
            <w:tcW w:w="272" w:type="pct"/>
          </w:tcPr>
          <w:p w14:paraId="6C7142A7" w14:textId="77777777" w:rsidR="00E91CEB" w:rsidRPr="00BD46AA" w:rsidRDefault="00E91CEB" w:rsidP="00E91CEB">
            <w:pPr>
              <w:jc w:val="center"/>
            </w:pPr>
          </w:p>
        </w:tc>
        <w:tc>
          <w:tcPr>
            <w:tcW w:w="189" w:type="pct"/>
          </w:tcPr>
          <w:p w14:paraId="5016FCC0" w14:textId="77777777" w:rsidR="00E91CEB" w:rsidRPr="00BD46AA" w:rsidRDefault="00E91CEB" w:rsidP="00E91CEB">
            <w:pPr>
              <w:jc w:val="center"/>
            </w:pPr>
            <w:r>
              <w:t>b.</w:t>
            </w:r>
          </w:p>
        </w:tc>
        <w:tc>
          <w:tcPr>
            <w:tcW w:w="3734" w:type="pct"/>
          </w:tcPr>
          <w:p w14:paraId="1CEB23CD" w14:textId="77777777" w:rsidR="00E91CEB" w:rsidRPr="00BD46AA" w:rsidRDefault="00E91CEB" w:rsidP="00E91CEB">
            <w:pPr>
              <w:jc w:val="both"/>
            </w:pPr>
            <w:r>
              <w:t>Calculate the network address, broadcast address and usable host range for the IP address 192.168.10.70/26. Show step-by-step work in the answer sheet.</w:t>
            </w:r>
          </w:p>
        </w:tc>
        <w:tc>
          <w:tcPr>
            <w:tcW w:w="319" w:type="pct"/>
          </w:tcPr>
          <w:p w14:paraId="03C91EFB" w14:textId="77777777" w:rsidR="00E91CEB" w:rsidRPr="00BD46AA" w:rsidRDefault="00E91CEB" w:rsidP="00E91CEB">
            <w:pPr>
              <w:jc w:val="center"/>
            </w:pPr>
            <w:r>
              <w:t>CO3</w:t>
            </w:r>
          </w:p>
        </w:tc>
        <w:tc>
          <w:tcPr>
            <w:tcW w:w="256" w:type="pct"/>
          </w:tcPr>
          <w:p w14:paraId="55B63CCD" w14:textId="77777777" w:rsidR="00E91CEB" w:rsidRPr="00BD46AA" w:rsidRDefault="00E91CEB" w:rsidP="00E91CEB">
            <w:pPr>
              <w:jc w:val="center"/>
            </w:pPr>
            <w:r>
              <w:t>A</w:t>
            </w:r>
          </w:p>
        </w:tc>
        <w:tc>
          <w:tcPr>
            <w:tcW w:w="230" w:type="pct"/>
          </w:tcPr>
          <w:p w14:paraId="4B477876" w14:textId="77777777" w:rsidR="00E91CEB" w:rsidRPr="00BD46AA" w:rsidRDefault="00E91CEB" w:rsidP="00E91CEB">
            <w:pPr>
              <w:jc w:val="center"/>
            </w:pPr>
            <w:r>
              <w:t>6</w:t>
            </w:r>
          </w:p>
        </w:tc>
      </w:tr>
      <w:tr w:rsidR="00E91CEB" w:rsidRPr="00BD46AA" w14:paraId="4C0CA3A8" w14:textId="77777777" w:rsidTr="00E91CEB">
        <w:trPr>
          <w:trHeight w:val="283"/>
        </w:trPr>
        <w:tc>
          <w:tcPr>
            <w:tcW w:w="272" w:type="pct"/>
          </w:tcPr>
          <w:p w14:paraId="652D0587" w14:textId="77777777" w:rsidR="00E91CEB" w:rsidRPr="00BD46AA" w:rsidRDefault="00E91CEB" w:rsidP="00E91CEB">
            <w:pPr>
              <w:jc w:val="center"/>
            </w:pPr>
            <w:r w:rsidRPr="00BD46AA">
              <w:t>20.</w:t>
            </w:r>
          </w:p>
        </w:tc>
        <w:tc>
          <w:tcPr>
            <w:tcW w:w="189" w:type="pct"/>
          </w:tcPr>
          <w:p w14:paraId="0B39E9EF" w14:textId="77777777" w:rsidR="00E91CEB" w:rsidRPr="00BD46AA" w:rsidRDefault="00E91CEB" w:rsidP="00E91CEB">
            <w:pPr>
              <w:jc w:val="center"/>
            </w:pPr>
          </w:p>
        </w:tc>
        <w:tc>
          <w:tcPr>
            <w:tcW w:w="3734" w:type="pct"/>
          </w:tcPr>
          <w:p w14:paraId="47D019CA" w14:textId="77777777" w:rsidR="00E91CEB" w:rsidRDefault="00E91CEB" w:rsidP="00E91CEB">
            <w:pPr>
              <w:jc w:val="both"/>
            </w:pPr>
            <w:r>
              <w:t xml:space="preserve">Demonstrate the Bellman-Ford algorithm for the below given graph (algorithm / </w:t>
            </w:r>
            <w:proofErr w:type="spellStart"/>
            <w:r>
              <w:t>pseudocode</w:t>
            </w:r>
            <w:proofErr w:type="spellEnd"/>
            <w:r>
              <w:t xml:space="preserve"> is not expected). Show step-by-step calculation for Router – A.</w:t>
            </w:r>
          </w:p>
          <w:p w14:paraId="157A3B6B" w14:textId="77777777" w:rsidR="00E91CEB" w:rsidRPr="00BD46AA" w:rsidRDefault="00E91CEB" w:rsidP="00E91CEB">
            <w:pPr>
              <w:jc w:val="center"/>
            </w:pPr>
            <w:r>
              <w:rPr>
                <w:noProof/>
              </w:rPr>
              <w:drawing>
                <wp:inline distT="0" distB="0" distL="0" distR="0" wp14:anchorId="79CB2413" wp14:editId="0133F74D">
                  <wp:extent cx="1752600" cy="1367850"/>
                  <wp:effectExtent l="0" t="0" r="0" b="3810"/>
                  <wp:docPr id="432540910" name="Picture 432540910" descr="https://www.gatevidyalay.com/wp-content/uploads/2018/09/Distance-Vector-Routing-Illu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gatevidyalay.com/wp-content/uploads/2018/09/Distance-Vector-Routing-Illustrati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82449" cy="1391146"/>
                          </a:xfrm>
                          <a:prstGeom prst="rect">
                            <a:avLst/>
                          </a:prstGeom>
                          <a:noFill/>
                          <a:ln>
                            <a:noFill/>
                          </a:ln>
                        </pic:spPr>
                      </pic:pic>
                    </a:graphicData>
                  </a:graphic>
                </wp:inline>
              </w:drawing>
            </w:r>
          </w:p>
        </w:tc>
        <w:tc>
          <w:tcPr>
            <w:tcW w:w="319" w:type="pct"/>
          </w:tcPr>
          <w:p w14:paraId="0D4633F8" w14:textId="77777777" w:rsidR="00E91CEB" w:rsidRPr="00BD46AA" w:rsidRDefault="00E91CEB" w:rsidP="00E91CEB">
            <w:pPr>
              <w:jc w:val="center"/>
            </w:pPr>
            <w:r>
              <w:t>CO5</w:t>
            </w:r>
          </w:p>
        </w:tc>
        <w:tc>
          <w:tcPr>
            <w:tcW w:w="256" w:type="pct"/>
          </w:tcPr>
          <w:p w14:paraId="59445821" w14:textId="77777777" w:rsidR="00E91CEB" w:rsidRPr="00BD46AA" w:rsidRDefault="00E91CEB" w:rsidP="00E91CEB">
            <w:pPr>
              <w:jc w:val="center"/>
            </w:pPr>
            <w:r>
              <w:t>A</w:t>
            </w:r>
          </w:p>
        </w:tc>
        <w:tc>
          <w:tcPr>
            <w:tcW w:w="230" w:type="pct"/>
          </w:tcPr>
          <w:p w14:paraId="2DF5DC2E" w14:textId="77777777" w:rsidR="00E91CEB" w:rsidRPr="00BD46AA" w:rsidRDefault="00E91CEB" w:rsidP="00E91CEB">
            <w:pPr>
              <w:jc w:val="center"/>
            </w:pPr>
            <w:r>
              <w:t>12</w:t>
            </w:r>
          </w:p>
        </w:tc>
      </w:tr>
      <w:tr w:rsidR="00E91CEB" w:rsidRPr="00F74593" w14:paraId="6179890C" w14:textId="77777777" w:rsidTr="00E91CEB">
        <w:trPr>
          <w:trHeight w:val="283"/>
        </w:trPr>
        <w:tc>
          <w:tcPr>
            <w:tcW w:w="272" w:type="pct"/>
          </w:tcPr>
          <w:p w14:paraId="1BEF40CC" w14:textId="77777777" w:rsidR="00E91CEB" w:rsidRPr="00F74593" w:rsidRDefault="00E91CEB" w:rsidP="00E91CEB">
            <w:pPr>
              <w:jc w:val="center"/>
              <w:rPr>
                <w:sz w:val="20"/>
                <w:szCs w:val="20"/>
              </w:rPr>
            </w:pPr>
          </w:p>
        </w:tc>
        <w:tc>
          <w:tcPr>
            <w:tcW w:w="189" w:type="pct"/>
          </w:tcPr>
          <w:p w14:paraId="449580A4" w14:textId="77777777" w:rsidR="00E91CEB" w:rsidRPr="00F74593" w:rsidRDefault="00E91CEB" w:rsidP="00E91CEB">
            <w:pPr>
              <w:jc w:val="center"/>
              <w:rPr>
                <w:sz w:val="20"/>
                <w:szCs w:val="20"/>
              </w:rPr>
            </w:pPr>
          </w:p>
        </w:tc>
        <w:tc>
          <w:tcPr>
            <w:tcW w:w="3734" w:type="pct"/>
          </w:tcPr>
          <w:p w14:paraId="3674E5B3" w14:textId="77777777" w:rsidR="00E91CEB" w:rsidRPr="00F74593" w:rsidRDefault="00E91CEB" w:rsidP="00E91CEB">
            <w:pPr>
              <w:jc w:val="both"/>
              <w:rPr>
                <w:sz w:val="20"/>
                <w:szCs w:val="20"/>
              </w:rPr>
            </w:pPr>
          </w:p>
        </w:tc>
        <w:tc>
          <w:tcPr>
            <w:tcW w:w="319" w:type="pct"/>
          </w:tcPr>
          <w:p w14:paraId="3D9CE0DD" w14:textId="77777777" w:rsidR="00E91CEB" w:rsidRPr="00F74593" w:rsidRDefault="00E91CEB" w:rsidP="00E91CEB">
            <w:pPr>
              <w:jc w:val="center"/>
              <w:rPr>
                <w:sz w:val="20"/>
                <w:szCs w:val="20"/>
              </w:rPr>
            </w:pPr>
          </w:p>
        </w:tc>
        <w:tc>
          <w:tcPr>
            <w:tcW w:w="256" w:type="pct"/>
          </w:tcPr>
          <w:p w14:paraId="466B5A26" w14:textId="77777777" w:rsidR="00E91CEB" w:rsidRPr="00F74593" w:rsidRDefault="00E91CEB" w:rsidP="00E91CEB">
            <w:pPr>
              <w:jc w:val="center"/>
              <w:rPr>
                <w:sz w:val="20"/>
                <w:szCs w:val="20"/>
              </w:rPr>
            </w:pPr>
          </w:p>
        </w:tc>
        <w:tc>
          <w:tcPr>
            <w:tcW w:w="230" w:type="pct"/>
          </w:tcPr>
          <w:p w14:paraId="1F6E31CF" w14:textId="77777777" w:rsidR="00E91CEB" w:rsidRPr="00F74593" w:rsidRDefault="00E91CEB" w:rsidP="00E91CEB">
            <w:pPr>
              <w:jc w:val="center"/>
              <w:rPr>
                <w:sz w:val="20"/>
                <w:szCs w:val="20"/>
              </w:rPr>
            </w:pPr>
          </w:p>
        </w:tc>
      </w:tr>
      <w:tr w:rsidR="00E91CEB" w:rsidRPr="00BD46AA" w14:paraId="1669ED24" w14:textId="77777777" w:rsidTr="00E91CEB">
        <w:trPr>
          <w:trHeight w:val="283"/>
        </w:trPr>
        <w:tc>
          <w:tcPr>
            <w:tcW w:w="272" w:type="pct"/>
          </w:tcPr>
          <w:p w14:paraId="0E8B69B4" w14:textId="77777777" w:rsidR="00E91CEB" w:rsidRPr="00BD46AA" w:rsidRDefault="00E91CEB" w:rsidP="00E91CEB">
            <w:pPr>
              <w:jc w:val="center"/>
            </w:pPr>
            <w:r w:rsidRPr="00BD46AA">
              <w:t>21.</w:t>
            </w:r>
          </w:p>
        </w:tc>
        <w:tc>
          <w:tcPr>
            <w:tcW w:w="189" w:type="pct"/>
          </w:tcPr>
          <w:p w14:paraId="1562D7CA" w14:textId="77777777" w:rsidR="00E91CEB" w:rsidRPr="00BD46AA" w:rsidRDefault="00E91CEB" w:rsidP="00E91CEB">
            <w:pPr>
              <w:jc w:val="center"/>
            </w:pPr>
          </w:p>
        </w:tc>
        <w:tc>
          <w:tcPr>
            <w:tcW w:w="3734" w:type="pct"/>
          </w:tcPr>
          <w:p w14:paraId="0BFD191B" w14:textId="77777777" w:rsidR="00E91CEB" w:rsidRPr="00BD46AA" w:rsidRDefault="00E91CEB" w:rsidP="00E91CEB">
            <w:pPr>
              <w:jc w:val="both"/>
            </w:pPr>
            <w:r w:rsidRPr="00512887">
              <w:t>Describe the structure of a</w:t>
            </w:r>
            <w:r>
              <w:t>n</w:t>
            </w:r>
            <w:r w:rsidRPr="00512887">
              <w:t xml:space="preserve"> </w:t>
            </w:r>
            <w:r>
              <w:t>IPv4</w:t>
            </w:r>
            <w:r w:rsidRPr="00512887">
              <w:t xml:space="preserve"> header with a neat sketch and state the purpose of each field.</w:t>
            </w:r>
          </w:p>
        </w:tc>
        <w:tc>
          <w:tcPr>
            <w:tcW w:w="319" w:type="pct"/>
          </w:tcPr>
          <w:p w14:paraId="07B8E78B" w14:textId="77777777" w:rsidR="00E91CEB" w:rsidRPr="00BD46AA" w:rsidRDefault="00E91CEB" w:rsidP="00E91CEB">
            <w:pPr>
              <w:jc w:val="center"/>
            </w:pPr>
            <w:r>
              <w:t>CO4</w:t>
            </w:r>
          </w:p>
        </w:tc>
        <w:tc>
          <w:tcPr>
            <w:tcW w:w="256" w:type="pct"/>
          </w:tcPr>
          <w:p w14:paraId="5B9784F4" w14:textId="77777777" w:rsidR="00E91CEB" w:rsidRPr="00BD46AA" w:rsidRDefault="00E91CEB" w:rsidP="00E91CEB">
            <w:pPr>
              <w:jc w:val="center"/>
            </w:pPr>
            <w:r>
              <w:t>R</w:t>
            </w:r>
          </w:p>
        </w:tc>
        <w:tc>
          <w:tcPr>
            <w:tcW w:w="230" w:type="pct"/>
          </w:tcPr>
          <w:p w14:paraId="5ED46D17" w14:textId="77777777" w:rsidR="00E91CEB" w:rsidRPr="00BD46AA" w:rsidRDefault="00E91CEB" w:rsidP="00E91CEB">
            <w:pPr>
              <w:jc w:val="center"/>
            </w:pPr>
            <w:r>
              <w:t>12</w:t>
            </w:r>
          </w:p>
        </w:tc>
      </w:tr>
      <w:tr w:rsidR="00E91CEB" w:rsidRPr="00F74593" w14:paraId="1478D9BA" w14:textId="77777777" w:rsidTr="00E91CEB">
        <w:trPr>
          <w:trHeight w:val="283"/>
        </w:trPr>
        <w:tc>
          <w:tcPr>
            <w:tcW w:w="272" w:type="pct"/>
          </w:tcPr>
          <w:p w14:paraId="78BB3320" w14:textId="77777777" w:rsidR="00E91CEB" w:rsidRPr="00F74593" w:rsidRDefault="00E91CEB" w:rsidP="00E91CEB">
            <w:pPr>
              <w:jc w:val="center"/>
              <w:rPr>
                <w:sz w:val="20"/>
                <w:szCs w:val="20"/>
              </w:rPr>
            </w:pPr>
          </w:p>
        </w:tc>
        <w:tc>
          <w:tcPr>
            <w:tcW w:w="189" w:type="pct"/>
          </w:tcPr>
          <w:p w14:paraId="40A5438B" w14:textId="77777777" w:rsidR="00E91CEB" w:rsidRPr="00F74593" w:rsidRDefault="00E91CEB" w:rsidP="00E91CEB">
            <w:pPr>
              <w:jc w:val="center"/>
              <w:rPr>
                <w:sz w:val="20"/>
                <w:szCs w:val="20"/>
              </w:rPr>
            </w:pPr>
          </w:p>
        </w:tc>
        <w:tc>
          <w:tcPr>
            <w:tcW w:w="3734" w:type="pct"/>
          </w:tcPr>
          <w:p w14:paraId="1F1CFB26" w14:textId="77777777" w:rsidR="00E91CEB" w:rsidRPr="00F74593" w:rsidRDefault="00E91CEB" w:rsidP="00E91CEB">
            <w:pPr>
              <w:jc w:val="both"/>
              <w:rPr>
                <w:sz w:val="20"/>
                <w:szCs w:val="20"/>
              </w:rPr>
            </w:pPr>
          </w:p>
        </w:tc>
        <w:tc>
          <w:tcPr>
            <w:tcW w:w="319" w:type="pct"/>
          </w:tcPr>
          <w:p w14:paraId="35DB9781" w14:textId="77777777" w:rsidR="00E91CEB" w:rsidRPr="00F74593" w:rsidRDefault="00E91CEB" w:rsidP="00E91CEB">
            <w:pPr>
              <w:jc w:val="center"/>
              <w:rPr>
                <w:sz w:val="20"/>
                <w:szCs w:val="20"/>
              </w:rPr>
            </w:pPr>
          </w:p>
        </w:tc>
        <w:tc>
          <w:tcPr>
            <w:tcW w:w="256" w:type="pct"/>
          </w:tcPr>
          <w:p w14:paraId="444FFA44" w14:textId="77777777" w:rsidR="00E91CEB" w:rsidRPr="00F74593" w:rsidRDefault="00E91CEB" w:rsidP="00E91CEB">
            <w:pPr>
              <w:jc w:val="center"/>
              <w:rPr>
                <w:sz w:val="20"/>
                <w:szCs w:val="20"/>
              </w:rPr>
            </w:pPr>
          </w:p>
        </w:tc>
        <w:tc>
          <w:tcPr>
            <w:tcW w:w="230" w:type="pct"/>
          </w:tcPr>
          <w:p w14:paraId="4B40EAB4" w14:textId="77777777" w:rsidR="00E91CEB" w:rsidRPr="00F74593" w:rsidRDefault="00E91CEB" w:rsidP="00E91CEB">
            <w:pPr>
              <w:jc w:val="center"/>
              <w:rPr>
                <w:sz w:val="20"/>
                <w:szCs w:val="20"/>
              </w:rPr>
            </w:pPr>
          </w:p>
        </w:tc>
      </w:tr>
      <w:tr w:rsidR="00E91CEB" w:rsidRPr="00BD46AA" w14:paraId="00743F01" w14:textId="77777777" w:rsidTr="00E91CEB">
        <w:trPr>
          <w:trHeight w:val="283"/>
        </w:trPr>
        <w:tc>
          <w:tcPr>
            <w:tcW w:w="272" w:type="pct"/>
          </w:tcPr>
          <w:p w14:paraId="7B458258" w14:textId="77777777" w:rsidR="00E91CEB" w:rsidRPr="00BD46AA" w:rsidRDefault="00E91CEB" w:rsidP="00E91CEB">
            <w:pPr>
              <w:jc w:val="center"/>
            </w:pPr>
            <w:r w:rsidRPr="00BD46AA">
              <w:t>22.</w:t>
            </w:r>
          </w:p>
        </w:tc>
        <w:tc>
          <w:tcPr>
            <w:tcW w:w="189" w:type="pct"/>
          </w:tcPr>
          <w:p w14:paraId="34A658A4" w14:textId="77777777" w:rsidR="00E91CEB" w:rsidRPr="00BD46AA" w:rsidRDefault="00E91CEB" w:rsidP="00E91CEB">
            <w:pPr>
              <w:jc w:val="center"/>
            </w:pPr>
            <w:r w:rsidRPr="00BD46AA">
              <w:t>a.</w:t>
            </w:r>
          </w:p>
        </w:tc>
        <w:tc>
          <w:tcPr>
            <w:tcW w:w="3734" w:type="pct"/>
          </w:tcPr>
          <w:p w14:paraId="6CA349FE" w14:textId="77777777" w:rsidR="00E91CEB" w:rsidRPr="00BD46AA" w:rsidRDefault="00E91CEB" w:rsidP="00E91CEB">
            <w:pPr>
              <w:jc w:val="both"/>
            </w:pPr>
            <w:r w:rsidRPr="00D72BC8">
              <w:t>Consider sending a packet from a source host to a destination host over a fixed route. List the delay components in the end-to-end delay</w:t>
            </w:r>
            <w:r>
              <w:t xml:space="preserve"> and briefly explain them</w:t>
            </w:r>
            <w:r w:rsidRPr="00D72BC8">
              <w:t>. Which of these delays are constant and which are variable?</w:t>
            </w:r>
          </w:p>
        </w:tc>
        <w:tc>
          <w:tcPr>
            <w:tcW w:w="319" w:type="pct"/>
          </w:tcPr>
          <w:p w14:paraId="4F5A7AE0" w14:textId="77777777" w:rsidR="00E91CEB" w:rsidRPr="00BD46AA" w:rsidRDefault="00E91CEB" w:rsidP="00E91CEB">
            <w:pPr>
              <w:jc w:val="center"/>
            </w:pPr>
            <w:r>
              <w:t>CO1</w:t>
            </w:r>
          </w:p>
        </w:tc>
        <w:tc>
          <w:tcPr>
            <w:tcW w:w="256" w:type="pct"/>
          </w:tcPr>
          <w:p w14:paraId="5D28C8E7" w14:textId="77777777" w:rsidR="00E91CEB" w:rsidRPr="00BD46AA" w:rsidRDefault="00E91CEB" w:rsidP="00E91CEB">
            <w:pPr>
              <w:jc w:val="center"/>
            </w:pPr>
            <w:r>
              <w:t>U</w:t>
            </w:r>
          </w:p>
        </w:tc>
        <w:tc>
          <w:tcPr>
            <w:tcW w:w="230" w:type="pct"/>
          </w:tcPr>
          <w:p w14:paraId="00B0247B" w14:textId="77777777" w:rsidR="00E91CEB" w:rsidRPr="00BD46AA" w:rsidRDefault="00E91CEB" w:rsidP="00E91CEB">
            <w:pPr>
              <w:jc w:val="center"/>
            </w:pPr>
            <w:r>
              <w:t>6</w:t>
            </w:r>
          </w:p>
        </w:tc>
      </w:tr>
      <w:tr w:rsidR="00E91CEB" w:rsidRPr="00BD46AA" w14:paraId="7F86552E" w14:textId="77777777" w:rsidTr="00E91CEB">
        <w:trPr>
          <w:trHeight w:val="283"/>
        </w:trPr>
        <w:tc>
          <w:tcPr>
            <w:tcW w:w="272" w:type="pct"/>
          </w:tcPr>
          <w:p w14:paraId="06A1C550" w14:textId="77777777" w:rsidR="00E91CEB" w:rsidRPr="00BD46AA" w:rsidRDefault="00E91CEB" w:rsidP="00E91CEB">
            <w:pPr>
              <w:jc w:val="center"/>
            </w:pPr>
          </w:p>
        </w:tc>
        <w:tc>
          <w:tcPr>
            <w:tcW w:w="189" w:type="pct"/>
          </w:tcPr>
          <w:p w14:paraId="071B32AB" w14:textId="77777777" w:rsidR="00E91CEB" w:rsidRPr="00BD46AA" w:rsidRDefault="00E91CEB" w:rsidP="00E91CEB">
            <w:pPr>
              <w:jc w:val="center"/>
            </w:pPr>
            <w:r w:rsidRPr="00BD46AA">
              <w:t>b.</w:t>
            </w:r>
          </w:p>
        </w:tc>
        <w:tc>
          <w:tcPr>
            <w:tcW w:w="3734" w:type="pct"/>
          </w:tcPr>
          <w:p w14:paraId="39736F7C" w14:textId="77777777" w:rsidR="00E91CEB" w:rsidRPr="00BD46AA" w:rsidRDefault="00E91CEB" w:rsidP="00E91CEB">
            <w:pPr>
              <w:jc w:val="both"/>
              <w:rPr>
                <w:bCs/>
              </w:rPr>
            </w:pPr>
            <w:r>
              <w:rPr>
                <w:bCs/>
              </w:rPr>
              <w:t>Evaluate recursive and iterative DNS queries.</w:t>
            </w:r>
          </w:p>
        </w:tc>
        <w:tc>
          <w:tcPr>
            <w:tcW w:w="319" w:type="pct"/>
          </w:tcPr>
          <w:p w14:paraId="1C88AC9E" w14:textId="77777777" w:rsidR="00E91CEB" w:rsidRPr="00BD46AA" w:rsidRDefault="00E91CEB" w:rsidP="00E91CEB">
            <w:pPr>
              <w:jc w:val="center"/>
            </w:pPr>
            <w:r>
              <w:t>CO2</w:t>
            </w:r>
          </w:p>
        </w:tc>
        <w:tc>
          <w:tcPr>
            <w:tcW w:w="256" w:type="pct"/>
          </w:tcPr>
          <w:p w14:paraId="4252F3E1" w14:textId="77777777" w:rsidR="00E91CEB" w:rsidRPr="00BD46AA" w:rsidRDefault="00E91CEB" w:rsidP="00E91CEB">
            <w:pPr>
              <w:jc w:val="center"/>
            </w:pPr>
            <w:r>
              <w:t>E</w:t>
            </w:r>
          </w:p>
        </w:tc>
        <w:tc>
          <w:tcPr>
            <w:tcW w:w="230" w:type="pct"/>
          </w:tcPr>
          <w:p w14:paraId="0362C759" w14:textId="77777777" w:rsidR="00E91CEB" w:rsidRPr="00BD46AA" w:rsidRDefault="00E91CEB" w:rsidP="00E91CEB">
            <w:pPr>
              <w:jc w:val="center"/>
            </w:pPr>
            <w:r>
              <w:t>6</w:t>
            </w:r>
          </w:p>
        </w:tc>
      </w:tr>
      <w:tr w:rsidR="00E91CEB" w:rsidRPr="00F74593" w14:paraId="009C10CE" w14:textId="77777777" w:rsidTr="00E91CEB">
        <w:trPr>
          <w:trHeight w:val="98"/>
        </w:trPr>
        <w:tc>
          <w:tcPr>
            <w:tcW w:w="272" w:type="pct"/>
          </w:tcPr>
          <w:p w14:paraId="5F7EBA39" w14:textId="77777777" w:rsidR="00E91CEB" w:rsidRPr="00F74593" w:rsidRDefault="00E91CEB" w:rsidP="00E91CEB">
            <w:pPr>
              <w:jc w:val="center"/>
              <w:rPr>
                <w:sz w:val="20"/>
                <w:szCs w:val="20"/>
              </w:rPr>
            </w:pPr>
          </w:p>
        </w:tc>
        <w:tc>
          <w:tcPr>
            <w:tcW w:w="189" w:type="pct"/>
          </w:tcPr>
          <w:p w14:paraId="1BBB07EF" w14:textId="77777777" w:rsidR="00E91CEB" w:rsidRPr="00F74593" w:rsidRDefault="00E91CEB" w:rsidP="00E91CEB">
            <w:pPr>
              <w:jc w:val="center"/>
              <w:rPr>
                <w:sz w:val="20"/>
                <w:szCs w:val="20"/>
              </w:rPr>
            </w:pPr>
          </w:p>
        </w:tc>
        <w:tc>
          <w:tcPr>
            <w:tcW w:w="3734" w:type="pct"/>
          </w:tcPr>
          <w:p w14:paraId="712C0C86" w14:textId="77777777" w:rsidR="00E91CEB" w:rsidRPr="00F74593" w:rsidRDefault="00E91CEB" w:rsidP="00E91CEB">
            <w:pPr>
              <w:jc w:val="both"/>
              <w:rPr>
                <w:sz w:val="20"/>
                <w:szCs w:val="20"/>
              </w:rPr>
            </w:pPr>
          </w:p>
        </w:tc>
        <w:tc>
          <w:tcPr>
            <w:tcW w:w="319" w:type="pct"/>
          </w:tcPr>
          <w:p w14:paraId="41E9736E" w14:textId="77777777" w:rsidR="00E91CEB" w:rsidRPr="00F74593" w:rsidRDefault="00E91CEB" w:rsidP="00E91CEB">
            <w:pPr>
              <w:jc w:val="center"/>
              <w:rPr>
                <w:sz w:val="20"/>
                <w:szCs w:val="20"/>
              </w:rPr>
            </w:pPr>
          </w:p>
        </w:tc>
        <w:tc>
          <w:tcPr>
            <w:tcW w:w="256" w:type="pct"/>
          </w:tcPr>
          <w:p w14:paraId="33FE1B74" w14:textId="77777777" w:rsidR="00E91CEB" w:rsidRPr="00F74593" w:rsidRDefault="00E91CEB" w:rsidP="00E91CEB">
            <w:pPr>
              <w:jc w:val="center"/>
              <w:rPr>
                <w:sz w:val="20"/>
                <w:szCs w:val="20"/>
              </w:rPr>
            </w:pPr>
          </w:p>
        </w:tc>
        <w:tc>
          <w:tcPr>
            <w:tcW w:w="230" w:type="pct"/>
          </w:tcPr>
          <w:p w14:paraId="366FF879" w14:textId="77777777" w:rsidR="00E91CEB" w:rsidRPr="00F74593" w:rsidRDefault="00E91CEB" w:rsidP="00E91CEB">
            <w:pPr>
              <w:jc w:val="center"/>
              <w:rPr>
                <w:sz w:val="20"/>
                <w:szCs w:val="20"/>
              </w:rPr>
            </w:pPr>
          </w:p>
        </w:tc>
      </w:tr>
      <w:tr w:rsidR="00E91CEB" w:rsidRPr="00BD46AA" w14:paraId="6BC92268" w14:textId="77777777" w:rsidTr="00E91CEB">
        <w:trPr>
          <w:trHeight w:val="283"/>
        </w:trPr>
        <w:tc>
          <w:tcPr>
            <w:tcW w:w="272" w:type="pct"/>
          </w:tcPr>
          <w:p w14:paraId="7E3D4FF3" w14:textId="77777777" w:rsidR="00E91CEB" w:rsidRPr="00BD46AA" w:rsidRDefault="00E91CEB" w:rsidP="00E91CEB">
            <w:pPr>
              <w:jc w:val="center"/>
            </w:pPr>
            <w:r w:rsidRPr="00BD46AA">
              <w:t>23.</w:t>
            </w:r>
          </w:p>
        </w:tc>
        <w:tc>
          <w:tcPr>
            <w:tcW w:w="189" w:type="pct"/>
          </w:tcPr>
          <w:p w14:paraId="1131286C" w14:textId="77777777" w:rsidR="00E91CEB" w:rsidRPr="00BD46AA" w:rsidRDefault="00E91CEB" w:rsidP="00E91CEB">
            <w:pPr>
              <w:jc w:val="center"/>
            </w:pPr>
            <w:r w:rsidRPr="00BD46AA">
              <w:t>a.</w:t>
            </w:r>
          </w:p>
        </w:tc>
        <w:tc>
          <w:tcPr>
            <w:tcW w:w="3734" w:type="pct"/>
          </w:tcPr>
          <w:p w14:paraId="25E88217" w14:textId="77777777" w:rsidR="00E91CEB" w:rsidRPr="00BD46AA" w:rsidRDefault="00E91CEB" w:rsidP="00E91CEB">
            <w:pPr>
              <w:jc w:val="both"/>
            </w:pPr>
            <w:r>
              <w:t xml:space="preserve">Suppose the data transmitted consists of 4 binary 8-bit blocks: </w:t>
            </w:r>
            <w:r w:rsidRPr="00A95AD3">
              <w:t xml:space="preserve">10011001, 11100010, 00100100, </w:t>
            </w:r>
            <w:r>
              <w:t>and</w:t>
            </w:r>
            <w:r w:rsidRPr="00A95AD3">
              <w:t>10000100</w:t>
            </w:r>
            <w:r>
              <w:t xml:space="preserve">. Calculate the checksum at the sender and show the steps of calculation. </w:t>
            </w:r>
          </w:p>
        </w:tc>
        <w:tc>
          <w:tcPr>
            <w:tcW w:w="319" w:type="pct"/>
          </w:tcPr>
          <w:p w14:paraId="63D37170" w14:textId="77777777" w:rsidR="00E91CEB" w:rsidRPr="00BD46AA" w:rsidRDefault="00E91CEB" w:rsidP="00E91CEB">
            <w:pPr>
              <w:jc w:val="center"/>
            </w:pPr>
            <w:r>
              <w:t>CO3</w:t>
            </w:r>
          </w:p>
        </w:tc>
        <w:tc>
          <w:tcPr>
            <w:tcW w:w="256" w:type="pct"/>
          </w:tcPr>
          <w:p w14:paraId="41B3C1A9" w14:textId="77777777" w:rsidR="00E91CEB" w:rsidRPr="00BD46AA" w:rsidRDefault="00E91CEB" w:rsidP="00E91CEB">
            <w:pPr>
              <w:jc w:val="center"/>
            </w:pPr>
            <w:r>
              <w:t>A</w:t>
            </w:r>
          </w:p>
        </w:tc>
        <w:tc>
          <w:tcPr>
            <w:tcW w:w="230" w:type="pct"/>
          </w:tcPr>
          <w:p w14:paraId="2819406B" w14:textId="77777777" w:rsidR="00E91CEB" w:rsidRPr="00BD46AA" w:rsidRDefault="00E91CEB" w:rsidP="00E91CEB">
            <w:pPr>
              <w:jc w:val="center"/>
            </w:pPr>
            <w:r>
              <w:t>6</w:t>
            </w:r>
          </w:p>
        </w:tc>
      </w:tr>
      <w:tr w:rsidR="00E91CEB" w:rsidRPr="00BD46AA" w14:paraId="28B40275" w14:textId="77777777" w:rsidTr="00E91CEB">
        <w:trPr>
          <w:trHeight w:val="283"/>
        </w:trPr>
        <w:tc>
          <w:tcPr>
            <w:tcW w:w="272" w:type="pct"/>
          </w:tcPr>
          <w:p w14:paraId="1E39F24F" w14:textId="77777777" w:rsidR="00E91CEB" w:rsidRPr="00BD46AA" w:rsidRDefault="00E91CEB" w:rsidP="00E91CEB">
            <w:pPr>
              <w:jc w:val="center"/>
            </w:pPr>
          </w:p>
        </w:tc>
        <w:tc>
          <w:tcPr>
            <w:tcW w:w="189" w:type="pct"/>
          </w:tcPr>
          <w:p w14:paraId="3011845C" w14:textId="77777777" w:rsidR="00E91CEB" w:rsidRPr="00BD46AA" w:rsidRDefault="00E91CEB" w:rsidP="00E91CEB">
            <w:pPr>
              <w:jc w:val="center"/>
            </w:pPr>
            <w:r w:rsidRPr="00BD46AA">
              <w:t>b.</w:t>
            </w:r>
          </w:p>
        </w:tc>
        <w:tc>
          <w:tcPr>
            <w:tcW w:w="3734" w:type="pct"/>
          </w:tcPr>
          <w:p w14:paraId="2B0F9816" w14:textId="77777777" w:rsidR="00E91CEB" w:rsidRPr="00BD46AA" w:rsidRDefault="00E91CEB" w:rsidP="00E91CEB">
            <w:pPr>
              <w:jc w:val="both"/>
              <w:rPr>
                <w:bCs/>
              </w:rPr>
            </w:pPr>
            <w:r>
              <w:rPr>
                <w:bCs/>
              </w:rPr>
              <w:t>Explain the TCP congestion control algorithm proposed by Jacobson.</w:t>
            </w:r>
          </w:p>
        </w:tc>
        <w:tc>
          <w:tcPr>
            <w:tcW w:w="319" w:type="pct"/>
          </w:tcPr>
          <w:p w14:paraId="104A5598" w14:textId="77777777" w:rsidR="00E91CEB" w:rsidRPr="00BD46AA" w:rsidRDefault="00E91CEB" w:rsidP="00E91CEB">
            <w:pPr>
              <w:jc w:val="center"/>
            </w:pPr>
            <w:r>
              <w:t>CO4</w:t>
            </w:r>
          </w:p>
        </w:tc>
        <w:tc>
          <w:tcPr>
            <w:tcW w:w="256" w:type="pct"/>
          </w:tcPr>
          <w:p w14:paraId="0EC25448" w14:textId="77777777" w:rsidR="00E91CEB" w:rsidRPr="00BD46AA" w:rsidRDefault="00E91CEB" w:rsidP="00E91CEB">
            <w:pPr>
              <w:jc w:val="center"/>
            </w:pPr>
            <w:r>
              <w:t>U</w:t>
            </w:r>
          </w:p>
        </w:tc>
        <w:tc>
          <w:tcPr>
            <w:tcW w:w="230" w:type="pct"/>
          </w:tcPr>
          <w:p w14:paraId="5027FA23" w14:textId="77777777" w:rsidR="00E91CEB" w:rsidRPr="00BD46AA" w:rsidRDefault="00E91CEB" w:rsidP="00E91CEB">
            <w:pPr>
              <w:jc w:val="center"/>
            </w:pPr>
            <w:r>
              <w:t>6</w:t>
            </w:r>
          </w:p>
        </w:tc>
      </w:tr>
      <w:tr w:rsidR="00E91CEB" w:rsidRPr="00BD46AA" w14:paraId="4EF27F7D" w14:textId="77777777" w:rsidTr="00E91CEB">
        <w:trPr>
          <w:trHeight w:val="238"/>
        </w:trPr>
        <w:tc>
          <w:tcPr>
            <w:tcW w:w="5000" w:type="pct"/>
            <w:gridSpan w:val="6"/>
          </w:tcPr>
          <w:p w14:paraId="1CCF1201" w14:textId="77777777" w:rsidR="00E91CEB" w:rsidRPr="00BD46AA" w:rsidRDefault="00E91CEB" w:rsidP="00E91CEB">
            <w:pPr>
              <w:jc w:val="center"/>
              <w:rPr>
                <w:b/>
                <w:bCs/>
              </w:rPr>
            </w:pPr>
            <w:r w:rsidRPr="00BD46AA">
              <w:rPr>
                <w:b/>
                <w:bCs/>
              </w:rPr>
              <w:t>COMPULSORY QUESTION</w:t>
            </w:r>
          </w:p>
        </w:tc>
      </w:tr>
      <w:tr w:rsidR="00E91CEB" w:rsidRPr="00BD46AA" w14:paraId="2CB9F7AB" w14:textId="77777777" w:rsidTr="00E91CEB">
        <w:trPr>
          <w:trHeight w:val="283"/>
        </w:trPr>
        <w:tc>
          <w:tcPr>
            <w:tcW w:w="272" w:type="pct"/>
          </w:tcPr>
          <w:p w14:paraId="4811B10E" w14:textId="77777777" w:rsidR="00E91CEB" w:rsidRPr="00BD46AA" w:rsidRDefault="00E91CEB" w:rsidP="00E91CEB">
            <w:pPr>
              <w:jc w:val="center"/>
            </w:pPr>
            <w:r w:rsidRPr="00BD46AA">
              <w:t>24.</w:t>
            </w:r>
          </w:p>
        </w:tc>
        <w:tc>
          <w:tcPr>
            <w:tcW w:w="189" w:type="pct"/>
          </w:tcPr>
          <w:p w14:paraId="69C24D56" w14:textId="77777777" w:rsidR="00E91CEB" w:rsidRPr="00BD46AA" w:rsidRDefault="00E91CEB" w:rsidP="00E91CEB">
            <w:pPr>
              <w:jc w:val="center"/>
            </w:pPr>
          </w:p>
        </w:tc>
        <w:tc>
          <w:tcPr>
            <w:tcW w:w="3734" w:type="pct"/>
          </w:tcPr>
          <w:p w14:paraId="5E1DC19E" w14:textId="77777777" w:rsidR="00E91CEB" w:rsidRPr="00BD46AA" w:rsidRDefault="00E91CEB" w:rsidP="00E91CEB">
            <w:pPr>
              <w:jc w:val="both"/>
            </w:pPr>
            <w:r>
              <w:t xml:space="preserve">Consider the message represented by the binary number </w:t>
            </w:r>
            <w:r w:rsidRPr="0014511F">
              <w:t>11000010</w:t>
            </w:r>
            <w:r>
              <w:t xml:space="preserve">. Consider the Cyclic Redundancy Check (CRC) based error-detecting scheme having a generator polynomial represented by the binary number </w:t>
            </w:r>
            <w:r w:rsidRPr="0014511F">
              <w:t>100011101</w:t>
            </w:r>
            <w:r>
              <w:t xml:space="preserve">. Calculate the check bit sequence that is appended with transmitted message at the sender. Also, show the calculation of error checking procedure at the receiver end. </w:t>
            </w:r>
          </w:p>
        </w:tc>
        <w:tc>
          <w:tcPr>
            <w:tcW w:w="319" w:type="pct"/>
          </w:tcPr>
          <w:p w14:paraId="3699C163" w14:textId="77777777" w:rsidR="00E91CEB" w:rsidRPr="00BD46AA" w:rsidRDefault="00E91CEB" w:rsidP="00E91CEB">
            <w:pPr>
              <w:jc w:val="center"/>
            </w:pPr>
            <w:r>
              <w:t>CO6</w:t>
            </w:r>
          </w:p>
        </w:tc>
        <w:tc>
          <w:tcPr>
            <w:tcW w:w="256" w:type="pct"/>
          </w:tcPr>
          <w:p w14:paraId="439CB786" w14:textId="77777777" w:rsidR="00E91CEB" w:rsidRPr="00BD46AA" w:rsidRDefault="00E91CEB" w:rsidP="00E91CEB">
            <w:pPr>
              <w:jc w:val="center"/>
            </w:pPr>
            <w:r>
              <w:t>A</w:t>
            </w:r>
          </w:p>
        </w:tc>
        <w:tc>
          <w:tcPr>
            <w:tcW w:w="230" w:type="pct"/>
          </w:tcPr>
          <w:p w14:paraId="6E39713C" w14:textId="77777777" w:rsidR="00E91CEB" w:rsidRPr="00BD46AA" w:rsidRDefault="00E91CEB" w:rsidP="00E91CEB">
            <w:pPr>
              <w:jc w:val="center"/>
            </w:pPr>
            <w:r>
              <w:t>12</w:t>
            </w:r>
          </w:p>
        </w:tc>
      </w:tr>
    </w:tbl>
    <w:p w14:paraId="755F321C"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E91CEB" w:rsidRPr="00F74593" w14:paraId="33D78CB3" w14:textId="77777777" w:rsidTr="00E91CEB">
        <w:trPr>
          <w:trHeight w:val="174"/>
        </w:trPr>
        <w:tc>
          <w:tcPr>
            <w:tcW w:w="632" w:type="dxa"/>
          </w:tcPr>
          <w:p w14:paraId="601257F4" w14:textId="77777777" w:rsidR="00E91CEB" w:rsidRPr="00F74593" w:rsidRDefault="00E91CEB" w:rsidP="00E91CEB">
            <w:pPr>
              <w:jc w:val="center"/>
              <w:rPr>
                <w:sz w:val="18"/>
                <w:szCs w:val="18"/>
              </w:rPr>
            </w:pPr>
          </w:p>
        </w:tc>
        <w:tc>
          <w:tcPr>
            <w:tcW w:w="9858" w:type="dxa"/>
          </w:tcPr>
          <w:p w14:paraId="3AC5082D" w14:textId="77777777" w:rsidR="00E91CEB" w:rsidRPr="00F74593" w:rsidRDefault="00E91CEB" w:rsidP="00E91CEB">
            <w:pPr>
              <w:jc w:val="center"/>
              <w:rPr>
                <w:b/>
                <w:sz w:val="18"/>
                <w:szCs w:val="18"/>
              </w:rPr>
            </w:pPr>
            <w:r w:rsidRPr="00F74593">
              <w:rPr>
                <w:b/>
                <w:sz w:val="18"/>
                <w:szCs w:val="18"/>
              </w:rPr>
              <w:t>COURSE OUTCOMES</w:t>
            </w:r>
          </w:p>
        </w:tc>
      </w:tr>
      <w:tr w:rsidR="00E91CEB" w:rsidRPr="00F74593" w14:paraId="43E08E66" w14:textId="77777777" w:rsidTr="00E91CEB">
        <w:tc>
          <w:tcPr>
            <w:tcW w:w="632" w:type="dxa"/>
          </w:tcPr>
          <w:p w14:paraId="6F3D8D82" w14:textId="77777777" w:rsidR="00E91CEB" w:rsidRPr="00F74593" w:rsidRDefault="00E91CEB" w:rsidP="00E91CEB">
            <w:pPr>
              <w:jc w:val="center"/>
              <w:rPr>
                <w:sz w:val="18"/>
                <w:szCs w:val="18"/>
              </w:rPr>
            </w:pPr>
            <w:r w:rsidRPr="00F74593">
              <w:rPr>
                <w:sz w:val="18"/>
                <w:szCs w:val="18"/>
              </w:rPr>
              <w:t>CO1</w:t>
            </w:r>
          </w:p>
        </w:tc>
        <w:tc>
          <w:tcPr>
            <w:tcW w:w="9858" w:type="dxa"/>
          </w:tcPr>
          <w:p w14:paraId="276AB64E" w14:textId="77777777" w:rsidR="00E91CEB" w:rsidRPr="00F74593" w:rsidRDefault="00E91CEB" w:rsidP="00E91CEB">
            <w:pPr>
              <w:jc w:val="both"/>
              <w:rPr>
                <w:sz w:val="18"/>
                <w:szCs w:val="18"/>
              </w:rPr>
            </w:pPr>
            <w:r w:rsidRPr="00F74593">
              <w:rPr>
                <w:color w:val="000000"/>
                <w:sz w:val="18"/>
                <w:szCs w:val="18"/>
              </w:rPr>
              <w:t>Identify the key architectural principles in computer network infrastructure and development.</w:t>
            </w:r>
          </w:p>
        </w:tc>
      </w:tr>
      <w:tr w:rsidR="00E91CEB" w:rsidRPr="00F74593" w14:paraId="777EE6B9" w14:textId="77777777" w:rsidTr="00E91CEB">
        <w:tc>
          <w:tcPr>
            <w:tcW w:w="632" w:type="dxa"/>
          </w:tcPr>
          <w:p w14:paraId="18C3C483" w14:textId="77777777" w:rsidR="00E91CEB" w:rsidRPr="00F74593" w:rsidRDefault="00E91CEB" w:rsidP="00E91CEB">
            <w:pPr>
              <w:jc w:val="center"/>
              <w:rPr>
                <w:sz w:val="18"/>
                <w:szCs w:val="18"/>
              </w:rPr>
            </w:pPr>
            <w:r w:rsidRPr="00F74593">
              <w:rPr>
                <w:sz w:val="18"/>
                <w:szCs w:val="18"/>
              </w:rPr>
              <w:t>CO2</w:t>
            </w:r>
          </w:p>
        </w:tc>
        <w:tc>
          <w:tcPr>
            <w:tcW w:w="9858" w:type="dxa"/>
          </w:tcPr>
          <w:p w14:paraId="295686D2" w14:textId="77777777" w:rsidR="00E91CEB" w:rsidRPr="00F74593" w:rsidRDefault="00E91CEB" w:rsidP="00E91CEB">
            <w:pPr>
              <w:jc w:val="both"/>
              <w:rPr>
                <w:sz w:val="18"/>
                <w:szCs w:val="18"/>
              </w:rPr>
            </w:pPr>
            <w:r w:rsidRPr="00F74593">
              <w:rPr>
                <w:color w:val="000000"/>
                <w:sz w:val="18"/>
                <w:szCs w:val="18"/>
              </w:rPr>
              <w:t>Analyze the conceptual and implementation aspects of network applications.</w:t>
            </w:r>
          </w:p>
        </w:tc>
      </w:tr>
      <w:tr w:rsidR="00E91CEB" w:rsidRPr="00F74593" w14:paraId="2CE9AF61" w14:textId="77777777" w:rsidTr="00E91CEB">
        <w:tc>
          <w:tcPr>
            <w:tcW w:w="632" w:type="dxa"/>
          </w:tcPr>
          <w:p w14:paraId="5A664F80" w14:textId="77777777" w:rsidR="00E91CEB" w:rsidRPr="00F74593" w:rsidRDefault="00E91CEB" w:rsidP="00E91CEB">
            <w:pPr>
              <w:jc w:val="center"/>
              <w:rPr>
                <w:sz w:val="18"/>
                <w:szCs w:val="18"/>
              </w:rPr>
            </w:pPr>
            <w:r w:rsidRPr="00F74593">
              <w:rPr>
                <w:sz w:val="18"/>
                <w:szCs w:val="18"/>
              </w:rPr>
              <w:t>CO3</w:t>
            </w:r>
          </w:p>
        </w:tc>
        <w:tc>
          <w:tcPr>
            <w:tcW w:w="9858" w:type="dxa"/>
          </w:tcPr>
          <w:p w14:paraId="2204CAED" w14:textId="77777777" w:rsidR="00E91CEB" w:rsidRPr="00F74593" w:rsidRDefault="00E91CEB" w:rsidP="00E91CEB">
            <w:pPr>
              <w:jc w:val="both"/>
              <w:rPr>
                <w:sz w:val="18"/>
                <w:szCs w:val="18"/>
              </w:rPr>
            </w:pPr>
            <w:r w:rsidRPr="00F74593">
              <w:rPr>
                <w:color w:val="000000"/>
                <w:sz w:val="18"/>
                <w:szCs w:val="18"/>
              </w:rPr>
              <w:t>Evaluate the transport layer protocols and their functionalities.</w:t>
            </w:r>
          </w:p>
        </w:tc>
      </w:tr>
      <w:tr w:rsidR="00E91CEB" w:rsidRPr="00F74593" w14:paraId="6EA03E79" w14:textId="77777777" w:rsidTr="00E91CEB">
        <w:trPr>
          <w:trHeight w:val="70"/>
        </w:trPr>
        <w:tc>
          <w:tcPr>
            <w:tcW w:w="632" w:type="dxa"/>
          </w:tcPr>
          <w:p w14:paraId="1BF9E871" w14:textId="77777777" w:rsidR="00E91CEB" w:rsidRPr="00F74593" w:rsidRDefault="00E91CEB" w:rsidP="00E91CEB">
            <w:pPr>
              <w:jc w:val="center"/>
              <w:rPr>
                <w:sz w:val="18"/>
                <w:szCs w:val="18"/>
              </w:rPr>
            </w:pPr>
            <w:r w:rsidRPr="00F74593">
              <w:rPr>
                <w:sz w:val="18"/>
                <w:szCs w:val="18"/>
              </w:rPr>
              <w:t>CO4</w:t>
            </w:r>
          </w:p>
        </w:tc>
        <w:tc>
          <w:tcPr>
            <w:tcW w:w="9858" w:type="dxa"/>
          </w:tcPr>
          <w:p w14:paraId="5D570679" w14:textId="77777777" w:rsidR="00E91CEB" w:rsidRPr="00F74593" w:rsidRDefault="00E91CEB" w:rsidP="00E91CEB">
            <w:pPr>
              <w:jc w:val="both"/>
              <w:rPr>
                <w:sz w:val="18"/>
                <w:szCs w:val="18"/>
              </w:rPr>
            </w:pPr>
            <w:r w:rsidRPr="00F74593">
              <w:rPr>
                <w:color w:val="000000"/>
                <w:sz w:val="18"/>
                <w:szCs w:val="18"/>
              </w:rPr>
              <w:t>Apply optimized IP addressing scheme and forwarding mechanisms.</w:t>
            </w:r>
          </w:p>
        </w:tc>
      </w:tr>
      <w:tr w:rsidR="00E91CEB" w:rsidRPr="00F74593" w14:paraId="3165A44A" w14:textId="77777777" w:rsidTr="00E91CEB">
        <w:tc>
          <w:tcPr>
            <w:tcW w:w="632" w:type="dxa"/>
          </w:tcPr>
          <w:p w14:paraId="1489A517" w14:textId="77777777" w:rsidR="00E91CEB" w:rsidRPr="00F74593" w:rsidRDefault="00E91CEB" w:rsidP="00E91CEB">
            <w:pPr>
              <w:jc w:val="center"/>
              <w:rPr>
                <w:sz w:val="18"/>
                <w:szCs w:val="18"/>
              </w:rPr>
            </w:pPr>
            <w:r w:rsidRPr="00F74593">
              <w:rPr>
                <w:sz w:val="18"/>
                <w:szCs w:val="18"/>
              </w:rPr>
              <w:t>CO5</w:t>
            </w:r>
          </w:p>
        </w:tc>
        <w:tc>
          <w:tcPr>
            <w:tcW w:w="9858" w:type="dxa"/>
          </w:tcPr>
          <w:p w14:paraId="7F8F2404" w14:textId="77777777" w:rsidR="00E91CEB" w:rsidRPr="00F74593" w:rsidRDefault="00E91CEB" w:rsidP="00E91CEB">
            <w:pPr>
              <w:jc w:val="both"/>
              <w:rPr>
                <w:sz w:val="18"/>
                <w:szCs w:val="18"/>
              </w:rPr>
            </w:pPr>
            <w:r w:rsidRPr="00F74593">
              <w:rPr>
                <w:color w:val="000000"/>
                <w:sz w:val="18"/>
                <w:szCs w:val="18"/>
              </w:rPr>
              <w:t>Explain the routing algorithms and management solutions for scaling networks.</w:t>
            </w:r>
          </w:p>
        </w:tc>
      </w:tr>
      <w:tr w:rsidR="00E91CEB" w:rsidRPr="00F74593" w14:paraId="7E968A50" w14:textId="77777777" w:rsidTr="00E91CEB">
        <w:tc>
          <w:tcPr>
            <w:tcW w:w="632" w:type="dxa"/>
          </w:tcPr>
          <w:p w14:paraId="235C8805" w14:textId="77777777" w:rsidR="00E91CEB" w:rsidRPr="00F74593" w:rsidRDefault="00E91CEB" w:rsidP="00E91CEB">
            <w:pPr>
              <w:jc w:val="center"/>
              <w:rPr>
                <w:sz w:val="18"/>
                <w:szCs w:val="18"/>
              </w:rPr>
            </w:pPr>
            <w:r w:rsidRPr="00F74593">
              <w:rPr>
                <w:sz w:val="18"/>
                <w:szCs w:val="18"/>
              </w:rPr>
              <w:t>CO6</w:t>
            </w:r>
          </w:p>
        </w:tc>
        <w:tc>
          <w:tcPr>
            <w:tcW w:w="9858" w:type="dxa"/>
          </w:tcPr>
          <w:p w14:paraId="2FDAF931" w14:textId="77777777" w:rsidR="00E91CEB" w:rsidRPr="00F74593" w:rsidRDefault="00E91CEB" w:rsidP="00E91CEB">
            <w:pPr>
              <w:jc w:val="both"/>
              <w:rPr>
                <w:sz w:val="18"/>
                <w:szCs w:val="18"/>
              </w:rPr>
            </w:pPr>
            <w:r w:rsidRPr="00F74593">
              <w:rPr>
                <w:color w:val="000000"/>
                <w:sz w:val="18"/>
                <w:szCs w:val="18"/>
              </w:rPr>
              <w:t>Experiment with real time problems to build effective local and global networks.</w:t>
            </w:r>
          </w:p>
        </w:tc>
      </w:tr>
    </w:tbl>
    <w:p w14:paraId="70452422" w14:textId="77777777" w:rsidR="00E91CEB" w:rsidRDefault="00E91CEB" w:rsidP="00E91CEB">
      <w:pPr>
        <w:tabs>
          <w:tab w:val="left" w:pos="3918"/>
        </w:tabs>
      </w:pPr>
      <w:r>
        <w:tab/>
      </w:r>
    </w:p>
    <w:p w14:paraId="04F1F6EC" w14:textId="77777777" w:rsidR="00E91CEB" w:rsidRDefault="00E91CEB">
      <w:pPr>
        <w:jc w:val="center"/>
        <w:rPr>
          <w:rFonts w:eastAsia="Arial"/>
        </w:rPr>
      </w:pPr>
      <w:r>
        <w:rPr>
          <w:rFonts w:eastAsia="Arial"/>
          <w:noProof/>
        </w:rPr>
        <w:lastRenderedPageBreak/>
        <w:drawing>
          <wp:inline distT="0" distB="0" distL="0" distR="0" wp14:anchorId="3A062B58" wp14:editId="19B9A1FE">
            <wp:extent cx="5734050" cy="838200"/>
            <wp:effectExtent l="0" t="0" r="0" b="0"/>
            <wp:docPr id="432540911"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4" name="image1.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pic:spPr>
                </pic:pic>
              </a:graphicData>
            </a:graphic>
          </wp:inline>
        </w:drawing>
      </w:r>
    </w:p>
    <w:p w14:paraId="519A66D1" w14:textId="77777777" w:rsidR="00E91CEB" w:rsidRDefault="00E91CEB">
      <w:pPr>
        <w:jc w:val="center"/>
        <w:rPr>
          <w:b/>
          <w:bCs/>
        </w:rPr>
      </w:pPr>
    </w:p>
    <w:p w14:paraId="2B674AC6" w14:textId="77777777" w:rsidR="00E91CEB" w:rsidRDefault="00E91CEB">
      <w:pPr>
        <w:jc w:val="center"/>
        <w:rPr>
          <w:b/>
          <w:bCs/>
        </w:rPr>
      </w:pPr>
      <w:r>
        <w:rPr>
          <w:b/>
          <w:bCs/>
        </w:rPr>
        <w:t>END SEMESTER EXAMINATION – APRIL / MAY 2026</w:t>
      </w:r>
    </w:p>
    <w:p w14:paraId="34AC6885" w14:textId="77777777" w:rsidR="00E91CEB" w:rsidRDefault="00E91CEB">
      <w:pPr>
        <w:jc w:val="center"/>
        <w:rPr>
          <w:b/>
          <w:bCs/>
          <w:sz w:val="22"/>
          <w:szCs w:val="22"/>
        </w:rPr>
      </w:pPr>
    </w:p>
    <w:tbl>
      <w:tblPr>
        <w:tblStyle w:val="Style23"/>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6662"/>
        <w:gridCol w:w="1417"/>
        <w:gridCol w:w="851"/>
      </w:tblGrid>
      <w:tr w:rsidR="00E91CEB" w14:paraId="1E114F86" w14:textId="77777777">
        <w:trPr>
          <w:trHeight w:val="397"/>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3280F2" w14:textId="77777777" w:rsidR="00E91CEB" w:rsidRDefault="00E91CEB">
            <w:pPr>
              <w:pStyle w:val="Title"/>
              <w:jc w:val="left"/>
              <w:rPr>
                <w:b/>
                <w:bCs/>
                <w:sz w:val="22"/>
                <w:szCs w:val="22"/>
              </w:rPr>
            </w:pPr>
            <w:bookmarkStart w:id="30" w:name="_heading=h.fpktryb2ylcx" w:colFirst="0" w:colLast="0"/>
            <w:bookmarkEnd w:id="30"/>
            <w:r>
              <w:rPr>
                <w:b/>
                <w:bCs/>
                <w:sz w:val="22"/>
                <w:szCs w:val="22"/>
              </w:rPr>
              <w:t xml:space="preserve">Course Code      </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899A76" w14:textId="77777777" w:rsidR="00E91CEB" w:rsidRDefault="00E91CEB">
            <w:pPr>
              <w:pStyle w:val="Title"/>
              <w:jc w:val="left"/>
              <w:rPr>
                <w:b/>
                <w:bCs/>
                <w:sz w:val="22"/>
                <w:szCs w:val="22"/>
              </w:rPr>
            </w:pPr>
            <w:r>
              <w:rPr>
                <w:b/>
                <w:bCs/>
                <w:color w:val="000000"/>
                <w:sz w:val="22"/>
                <w:szCs w:val="22"/>
              </w:rPr>
              <w:t xml:space="preserve"> 23CS2007</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F74C79" w14:textId="77777777" w:rsidR="00E91CEB" w:rsidRDefault="00E91CEB">
            <w:pPr>
              <w:pStyle w:val="Title"/>
              <w:ind w:left="-468" w:firstLine="468"/>
              <w:jc w:val="left"/>
              <w:rPr>
                <w:sz w:val="22"/>
                <w:szCs w:val="22"/>
              </w:rPr>
            </w:pPr>
            <w:r>
              <w:rPr>
                <w:b/>
                <w:bCs/>
                <w:sz w:val="22"/>
                <w:szCs w:val="22"/>
              </w:rPr>
              <w:t xml:space="preserve">Duration       </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3DB339" w14:textId="77777777" w:rsidR="00E91CEB" w:rsidRDefault="00E91CEB">
            <w:pPr>
              <w:pStyle w:val="Title"/>
              <w:jc w:val="left"/>
              <w:rPr>
                <w:b/>
                <w:bCs/>
                <w:sz w:val="22"/>
                <w:szCs w:val="22"/>
              </w:rPr>
            </w:pPr>
            <w:r>
              <w:rPr>
                <w:b/>
                <w:bCs/>
                <w:sz w:val="22"/>
                <w:szCs w:val="22"/>
              </w:rPr>
              <w:t>3hrs</w:t>
            </w:r>
          </w:p>
        </w:tc>
      </w:tr>
      <w:tr w:rsidR="00E91CEB" w14:paraId="5E3996AE" w14:textId="77777777">
        <w:trPr>
          <w:trHeight w:val="397"/>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249BE7" w14:textId="77777777" w:rsidR="00E91CEB" w:rsidRDefault="00E91CEB">
            <w:pPr>
              <w:pStyle w:val="Title"/>
              <w:ind w:right="-160"/>
              <w:jc w:val="left"/>
              <w:rPr>
                <w:b/>
                <w:bCs/>
                <w:sz w:val="22"/>
                <w:szCs w:val="22"/>
              </w:rPr>
            </w:pPr>
            <w:r>
              <w:rPr>
                <w:b/>
                <w:bCs/>
                <w:sz w:val="22"/>
                <w:szCs w:val="22"/>
              </w:rPr>
              <w:t xml:space="preserve">Course Title     </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7DA6B0" w14:textId="77777777" w:rsidR="00E91CEB" w:rsidRDefault="00E91CEB">
            <w:pPr>
              <w:pStyle w:val="Title"/>
              <w:jc w:val="left"/>
              <w:rPr>
                <w:b/>
                <w:bCs/>
                <w:sz w:val="22"/>
                <w:szCs w:val="22"/>
              </w:rPr>
            </w:pPr>
            <w:r>
              <w:rPr>
                <w:b/>
                <w:bCs/>
                <w:color w:val="000000"/>
                <w:sz w:val="22"/>
                <w:szCs w:val="22"/>
              </w:rPr>
              <w:t>CRYPTOGRAPHY AND NETWORK SECURITY</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70897F" w14:textId="77777777" w:rsidR="00E91CEB" w:rsidRDefault="00E91CEB">
            <w:pPr>
              <w:pStyle w:val="Title"/>
              <w:jc w:val="left"/>
              <w:rPr>
                <w:b/>
                <w:bCs/>
                <w:sz w:val="22"/>
                <w:szCs w:val="22"/>
              </w:rPr>
            </w:pPr>
            <w:r>
              <w:rPr>
                <w:b/>
                <w:bCs/>
                <w:sz w:val="22"/>
                <w:szCs w:val="22"/>
              </w:rPr>
              <w:t xml:space="preserve">Max. Marks </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57CBFD" w14:textId="77777777" w:rsidR="00E91CEB" w:rsidRDefault="00E91CEB">
            <w:pPr>
              <w:pStyle w:val="Title"/>
              <w:jc w:val="left"/>
              <w:rPr>
                <w:b/>
                <w:bCs/>
                <w:sz w:val="22"/>
                <w:szCs w:val="22"/>
              </w:rPr>
            </w:pPr>
            <w:r>
              <w:rPr>
                <w:b/>
                <w:bCs/>
                <w:sz w:val="22"/>
                <w:szCs w:val="22"/>
              </w:rPr>
              <w:t>100</w:t>
            </w:r>
          </w:p>
        </w:tc>
      </w:tr>
    </w:tbl>
    <w:p w14:paraId="62566F05" w14:textId="77777777" w:rsidR="00E91CEB" w:rsidRDefault="00E91CEB">
      <w:pPr>
        <w:ind w:left="720"/>
        <w:rPr>
          <w:highlight w:val="yellow"/>
        </w:rPr>
      </w:pPr>
    </w:p>
    <w:tbl>
      <w:tblPr>
        <w:tblStyle w:val="Style24"/>
        <w:tblW w:w="1075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396"/>
        <w:gridCol w:w="8082"/>
        <w:gridCol w:w="670"/>
        <w:gridCol w:w="537"/>
        <w:gridCol w:w="498"/>
      </w:tblGrid>
      <w:tr w:rsidR="00E91CEB" w14:paraId="724AD4B3" w14:textId="77777777">
        <w:trPr>
          <w:trHeight w:val="552"/>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EDFC8B" w14:textId="77777777" w:rsidR="00E91CEB" w:rsidRDefault="00E91CEB">
            <w:pPr>
              <w:jc w:val="center"/>
              <w:rPr>
                <w:b/>
                <w:bCs/>
              </w:rPr>
            </w:pPr>
            <w:r>
              <w:rPr>
                <w:b/>
                <w:bCs/>
              </w:rPr>
              <w:t>Q. No.</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E1F49" w14:textId="77777777" w:rsidR="00E91CEB" w:rsidRDefault="00E91CEB">
            <w:pPr>
              <w:jc w:val="center"/>
              <w:rPr>
                <w:b/>
                <w:bCs/>
              </w:rPr>
            </w:pPr>
            <w:r>
              <w:rPr>
                <w:b/>
                <w:bCs/>
              </w:rPr>
              <w:t>Questions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3159A" w14:textId="77777777" w:rsidR="00E91CEB" w:rsidRDefault="00E91CEB">
            <w:pPr>
              <w:jc w:val="center"/>
              <w:rPr>
                <w:b/>
                <w:bCs/>
              </w:rPr>
            </w:pPr>
            <w:r>
              <w:rPr>
                <w:b/>
                <w:bCs/>
              </w:rPr>
              <w:t>CO</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6085DF" w14:textId="77777777" w:rsidR="00E91CEB" w:rsidRDefault="00E91CEB">
            <w:pPr>
              <w:jc w:val="center"/>
              <w:rPr>
                <w:b/>
                <w:bCs/>
              </w:rPr>
            </w:pPr>
            <w:r>
              <w:rPr>
                <w:b/>
                <w:bCs/>
              </w:rPr>
              <w:t>BL</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FC7614" w14:textId="77777777" w:rsidR="00E91CEB" w:rsidRDefault="00E91CEB">
            <w:pPr>
              <w:jc w:val="center"/>
              <w:rPr>
                <w:b/>
                <w:bCs/>
              </w:rPr>
            </w:pPr>
            <w:r>
              <w:rPr>
                <w:b/>
                <w:bCs/>
              </w:rPr>
              <w:t>M</w:t>
            </w:r>
          </w:p>
        </w:tc>
      </w:tr>
      <w:tr w:rsidR="00E91CEB" w14:paraId="067D62B5" w14:textId="77777777">
        <w:trPr>
          <w:trHeight w:val="148"/>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EC58C" w14:textId="77777777" w:rsidR="00E91CEB" w:rsidRDefault="00E91CEB">
            <w:pPr>
              <w:jc w:val="center"/>
              <w:rPr>
                <w:b/>
                <w:bCs/>
              </w:rPr>
            </w:pPr>
            <w:r>
              <w:rPr>
                <w:b/>
                <w:bCs/>
              </w:rPr>
              <w:t>PART – A (10 X 1 = 10 MARKS)</w:t>
            </w:r>
          </w:p>
        </w:tc>
      </w:tr>
      <w:tr w:rsidR="00E91CEB" w14:paraId="6F74608C"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405AE0" w14:textId="77777777" w:rsidR="00E91CEB" w:rsidRDefault="00E91CEB">
            <w:pPr>
              <w:jc w:val="center"/>
            </w:pPr>
            <w:bookmarkStart w:id="31" w:name="_heading=h.ykvg9amq6a0x" w:colFirst="0" w:colLast="0"/>
            <w:bookmarkEnd w:id="31"/>
            <w:r>
              <w:t>1.</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B01CB" w14:textId="77777777" w:rsidR="00E91CEB" w:rsidRDefault="00E91CEB">
            <w:pPr>
              <w:jc w:val="both"/>
            </w:pPr>
            <w:bookmarkStart w:id="32" w:name="_heading=h.jsw3m2y28pyw" w:colFirst="0" w:colLast="0"/>
            <w:bookmarkEnd w:id="32"/>
            <w:r>
              <w:t>Identify the CIA component affected during a Denial-of-Service (</w:t>
            </w:r>
            <w:proofErr w:type="spellStart"/>
            <w:r>
              <w:t>DoS</w:t>
            </w:r>
            <w:proofErr w:type="spellEnd"/>
            <w:r>
              <w:t xml:space="preserve">) attack. </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087FD" w14:textId="77777777" w:rsidR="00E91CEB" w:rsidRDefault="00E91CEB">
            <w:pPr>
              <w:jc w:val="center"/>
            </w:pPr>
            <w: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DB413"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21B76" w14:textId="77777777" w:rsidR="00E91CEB" w:rsidRDefault="00E91CEB">
            <w:pPr>
              <w:jc w:val="center"/>
            </w:pPr>
            <w:r>
              <w:t>1</w:t>
            </w:r>
          </w:p>
        </w:tc>
      </w:tr>
      <w:tr w:rsidR="00E91CEB" w14:paraId="1E0C3B26"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8BD2A" w14:textId="77777777" w:rsidR="00E91CEB" w:rsidRDefault="00E91CEB">
            <w:pPr>
              <w:jc w:val="center"/>
            </w:pPr>
            <w:bookmarkStart w:id="33" w:name="_heading=h.ngul4z3xpyll" w:colFirst="0" w:colLast="0"/>
            <w:bookmarkEnd w:id="33"/>
            <w:r>
              <w:t>2.</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DDA17" w14:textId="77777777" w:rsidR="00E91CEB" w:rsidRDefault="00E91CEB">
            <w:pPr>
              <w:jc w:val="both"/>
            </w:pPr>
            <w:r>
              <w:t>Differentiate substitution technique from transposition technique based on operation.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45210" w14:textId="77777777" w:rsidR="00E91CEB" w:rsidRDefault="00E91CEB">
            <w:pPr>
              <w:jc w:val="center"/>
            </w:pPr>
            <w: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D0202" w14:textId="77777777" w:rsidR="00E91CEB" w:rsidRDefault="00E91CEB">
            <w:pPr>
              <w:jc w:val="center"/>
              <w:rPr>
                <w:lang w:val="en-IN"/>
              </w:rPr>
            </w:pPr>
            <w:r>
              <w:rPr>
                <w:lang w:val="en-IN"/>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2EA87" w14:textId="77777777" w:rsidR="00E91CEB" w:rsidRDefault="00E91CEB">
            <w:pPr>
              <w:jc w:val="center"/>
            </w:pPr>
            <w:r>
              <w:t>1</w:t>
            </w:r>
          </w:p>
        </w:tc>
      </w:tr>
      <w:tr w:rsidR="00E91CEB" w14:paraId="64A471F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5EF41" w14:textId="77777777" w:rsidR="00E91CEB" w:rsidRDefault="00E91CEB">
            <w:pPr>
              <w:jc w:val="center"/>
            </w:pPr>
            <w:bookmarkStart w:id="34" w:name="_heading=h.ibdyja4l1p90" w:colFirst="0" w:colLast="0"/>
            <w:bookmarkEnd w:id="34"/>
            <w:r>
              <w:t>3.</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F87145" w14:textId="77777777" w:rsidR="00E91CEB" w:rsidRDefault="00E91CEB">
            <w:pPr>
              <w:jc w:val="both"/>
            </w:pPr>
            <w:r>
              <w:t>State the output size of each S-box in DES.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E4A0A"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B6A01"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7251" w14:textId="77777777" w:rsidR="00E91CEB" w:rsidRDefault="00E91CEB">
            <w:pPr>
              <w:jc w:val="center"/>
            </w:pPr>
            <w:r>
              <w:t>1</w:t>
            </w:r>
          </w:p>
        </w:tc>
      </w:tr>
      <w:tr w:rsidR="00E91CEB" w14:paraId="2AB3B3F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57AE2" w14:textId="77777777" w:rsidR="00E91CEB" w:rsidRDefault="00E91CEB">
            <w:pPr>
              <w:jc w:val="center"/>
            </w:pPr>
            <w:bookmarkStart w:id="35" w:name="_heading=h.lunjuvotce1p" w:colFirst="0" w:colLast="0"/>
            <w:bookmarkEnd w:id="35"/>
            <w:r>
              <w:t>4.</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7FBA1" w14:textId="77777777" w:rsidR="00E91CEB" w:rsidRDefault="00E91CEB">
            <w:pPr>
              <w:jc w:val="both"/>
            </w:pPr>
            <w:r>
              <w:t xml:space="preserve">List the components involved in the </w:t>
            </w:r>
            <w:proofErr w:type="spellStart"/>
            <w:r>
              <w:t>Diffie</w:t>
            </w:r>
            <w:proofErr w:type="spellEnd"/>
            <w:r>
              <w:t>–Hellman shared key formula.</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D2CEC"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146FC" w14:textId="77777777" w:rsidR="00E91CEB" w:rsidRDefault="00E91CEB">
            <w:pPr>
              <w:jc w:val="center"/>
              <w:rPr>
                <w:lang w:val="en-IN"/>
              </w:rPr>
            </w:pPr>
            <w:r>
              <w:rPr>
                <w:lang w:val="en-IN"/>
              </w:rP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CDE95" w14:textId="77777777" w:rsidR="00E91CEB" w:rsidRDefault="00E91CEB">
            <w:pPr>
              <w:jc w:val="center"/>
            </w:pPr>
            <w:r>
              <w:t>1</w:t>
            </w:r>
          </w:p>
        </w:tc>
      </w:tr>
      <w:tr w:rsidR="00E91CEB" w14:paraId="67D7B982"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39FD" w14:textId="77777777" w:rsidR="00E91CEB" w:rsidRDefault="00E91CEB">
            <w:pPr>
              <w:jc w:val="center"/>
            </w:pPr>
            <w:bookmarkStart w:id="36" w:name="_heading=h.802cz2d7oq3" w:colFirst="0" w:colLast="0"/>
            <w:bookmarkEnd w:id="36"/>
            <w:r>
              <w:t>5.</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97348" w14:textId="77777777" w:rsidR="00E91CEB" w:rsidRDefault="00E91CEB">
            <w:pPr>
              <w:jc w:val="both"/>
              <w:rPr>
                <w:color w:val="000000"/>
              </w:rPr>
            </w:pPr>
            <w:r>
              <w:t>Compare hash function with MAC in the context of creating an authenticator.</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858DC"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5E99C" w14:textId="77777777" w:rsidR="00E91CEB" w:rsidRDefault="00E91CEB">
            <w:pPr>
              <w:jc w:val="center"/>
              <w:rPr>
                <w:lang w:val="en-IN"/>
              </w:rPr>
            </w:pPr>
            <w:r>
              <w:rPr>
                <w:lang w:val="en-IN"/>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B88C" w14:textId="77777777" w:rsidR="00E91CEB" w:rsidRDefault="00E91CEB">
            <w:pPr>
              <w:jc w:val="center"/>
            </w:pPr>
            <w:r>
              <w:t>1</w:t>
            </w:r>
          </w:p>
        </w:tc>
      </w:tr>
      <w:tr w:rsidR="00E91CEB" w14:paraId="200FB024"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4AA95" w14:textId="77777777" w:rsidR="00E91CEB" w:rsidRDefault="00E91CEB">
            <w:pPr>
              <w:jc w:val="center"/>
            </w:pPr>
            <w:bookmarkStart w:id="37" w:name="_heading=h.tuj041600cjv" w:colFirst="0" w:colLast="0"/>
            <w:bookmarkEnd w:id="37"/>
            <w:r>
              <w:t>6.</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107B9" w14:textId="77777777" w:rsidR="00E91CEB" w:rsidRDefault="00E91CEB">
            <w:pPr>
              <w:jc w:val="both"/>
            </w:pPr>
            <w:r>
              <w:t>State the role of Ticket Granting Server (TGS) in Kerberos.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205C5"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42DEF"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D2FBB9" w14:textId="77777777" w:rsidR="00E91CEB" w:rsidRDefault="00E91CEB">
            <w:pPr>
              <w:jc w:val="center"/>
            </w:pPr>
            <w:r>
              <w:t>1</w:t>
            </w:r>
          </w:p>
        </w:tc>
      </w:tr>
      <w:tr w:rsidR="00E91CEB" w14:paraId="12E35681"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E516F1" w14:textId="77777777" w:rsidR="00E91CEB" w:rsidRDefault="00E91CEB">
            <w:pPr>
              <w:jc w:val="center"/>
            </w:pPr>
            <w:r>
              <w:t>7.</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DE86E" w14:textId="77777777" w:rsidR="00E91CEB" w:rsidRDefault="00E91CEB">
            <w:pPr>
              <w:jc w:val="both"/>
              <w:rPr>
                <w:color w:val="000000"/>
              </w:rPr>
            </w:pPr>
            <w:r>
              <w:t>Identify the authority that provides X.509 certificates.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A8560" w14:textId="77777777" w:rsidR="00E91CEB" w:rsidRDefault="00E91CEB">
            <w:pPr>
              <w:jc w:val="center"/>
            </w:pPr>
            <w: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B7D4E"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2F379" w14:textId="77777777" w:rsidR="00E91CEB" w:rsidRDefault="00E91CEB">
            <w:pPr>
              <w:jc w:val="center"/>
            </w:pPr>
            <w:r>
              <w:t>1</w:t>
            </w:r>
          </w:p>
        </w:tc>
      </w:tr>
      <w:tr w:rsidR="00E91CEB" w14:paraId="71643C9A" w14:textId="77777777">
        <w:trPr>
          <w:trHeight w:val="90"/>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7A5BEB" w14:textId="77777777" w:rsidR="00E91CEB" w:rsidRDefault="00E91CEB">
            <w:pPr>
              <w:jc w:val="center"/>
            </w:pPr>
            <w:bookmarkStart w:id="38" w:name="_heading=h.yxj6r7fgat6k" w:colFirst="0" w:colLast="0"/>
            <w:bookmarkEnd w:id="38"/>
            <w:r>
              <w:t>8.</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52409" w14:textId="77777777" w:rsidR="00E91CEB" w:rsidRDefault="00E91CEB">
            <w:pPr>
              <w:jc w:val="both"/>
            </w:pPr>
            <w:r>
              <w:t>Define the term Encapsulating Security Payload (ESP).</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E422B2" w14:textId="77777777" w:rsidR="00E91CEB" w:rsidRDefault="00E91CEB">
            <w:pPr>
              <w:jc w:val="center"/>
            </w:pPr>
            <w: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13CDB3"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C706FF" w14:textId="77777777" w:rsidR="00E91CEB" w:rsidRDefault="00E91CEB">
            <w:pPr>
              <w:jc w:val="center"/>
            </w:pPr>
            <w:r>
              <w:t>1</w:t>
            </w:r>
          </w:p>
        </w:tc>
      </w:tr>
      <w:tr w:rsidR="00E91CEB" w14:paraId="605C55A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5C33A" w14:textId="77777777" w:rsidR="00E91CEB" w:rsidRDefault="00E91CEB">
            <w:pPr>
              <w:jc w:val="center"/>
            </w:pPr>
            <w:r>
              <w:t>9.</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F5579" w14:textId="77777777" w:rsidR="00E91CEB" w:rsidRDefault="00E91CEB">
            <w:pPr>
              <w:jc w:val="both"/>
              <w:rPr>
                <w:color w:val="000000"/>
              </w:rPr>
            </w:pPr>
            <w:r>
              <w:t>List any two wireless network security protocols.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0ECEC9"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C7F7" w14:textId="77777777" w:rsidR="00E91CEB" w:rsidRDefault="00E91CEB">
            <w:pPr>
              <w:jc w:val="center"/>
              <w:rPr>
                <w:lang w:val="en-IN"/>
              </w:rPr>
            </w:pPr>
            <w:r>
              <w:rPr>
                <w:lang w:val="en-IN"/>
              </w:rP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72B7E" w14:textId="77777777" w:rsidR="00E91CEB" w:rsidRDefault="00E91CEB">
            <w:pPr>
              <w:jc w:val="center"/>
            </w:pPr>
            <w:r>
              <w:t>1</w:t>
            </w:r>
          </w:p>
        </w:tc>
      </w:tr>
      <w:tr w:rsidR="00E91CEB" w14:paraId="6F3BBB2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F533E" w14:textId="77777777" w:rsidR="00E91CEB" w:rsidRDefault="00E91CEB">
            <w:pPr>
              <w:jc w:val="center"/>
            </w:pPr>
            <w:bookmarkStart w:id="39" w:name="_heading=h.j6ii9ttzcoog" w:colFirst="0" w:colLast="0"/>
            <w:bookmarkEnd w:id="39"/>
            <w:r>
              <w:t>10.</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394E5B" w14:textId="77777777" w:rsidR="00E91CEB" w:rsidRDefault="00E91CEB">
            <w:pPr>
              <w:jc w:val="both"/>
            </w:pPr>
            <w:r>
              <w:t>State one example of a cloud security countermeasure.</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7FFB4A" w14:textId="77777777" w:rsidR="00E91CEB" w:rsidRDefault="00E91CEB">
            <w:pPr>
              <w:jc w:val="center"/>
            </w:pPr>
            <w:r>
              <w:t>CO6</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7EDAC" w14:textId="77777777" w:rsidR="00E91CEB" w:rsidRDefault="00E91CEB">
            <w:pPr>
              <w:jc w:val="center"/>
              <w:rPr>
                <w:lang w:val="en-IN"/>
              </w:rPr>
            </w:pPr>
            <w:r>
              <w:rPr>
                <w:lang w:val="en-IN"/>
              </w:rP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C5A445" w14:textId="77777777" w:rsidR="00E91CEB" w:rsidRDefault="00E91CEB">
            <w:pPr>
              <w:jc w:val="center"/>
            </w:pPr>
            <w:r>
              <w:t>1</w:t>
            </w:r>
          </w:p>
        </w:tc>
      </w:tr>
      <w:tr w:rsidR="00E91CEB" w14:paraId="3D77A93F" w14:textId="77777777">
        <w:trPr>
          <w:trHeight w:val="194"/>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81AC4" w14:textId="77777777" w:rsidR="00E91CEB" w:rsidRDefault="00E91CEB">
            <w:pPr>
              <w:jc w:val="center"/>
              <w:rPr>
                <w:b/>
                <w:bCs/>
              </w:rPr>
            </w:pPr>
            <w:r>
              <w:rPr>
                <w:b/>
                <w:bCs/>
              </w:rPr>
              <w:t>PART – B (6 X 3 = 18 MARKS)</w:t>
            </w:r>
          </w:p>
        </w:tc>
      </w:tr>
      <w:tr w:rsidR="00E91CEB" w14:paraId="7E40A89C"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499C6" w14:textId="77777777" w:rsidR="00E91CEB" w:rsidRDefault="00E91CEB">
            <w:pPr>
              <w:jc w:val="center"/>
              <w:rPr>
                <w:color w:val="000000"/>
              </w:rPr>
            </w:pPr>
            <w:bookmarkStart w:id="40" w:name="_heading=h.8y6mpwe1bdqt" w:colFirst="0" w:colLast="0"/>
            <w:bookmarkEnd w:id="40"/>
            <w:r>
              <w:rPr>
                <w:color w:val="000000"/>
              </w:rPr>
              <w:t>11.</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C0A22" w14:textId="77777777" w:rsidR="00E91CEB" w:rsidRDefault="00E91CEB" w:rsidP="00E91CEB">
            <w:pPr>
              <w:jc w:val="both"/>
            </w:pPr>
            <w:r>
              <w:t xml:space="preserve">Differentiate ‘passive attacks’ from ‘active attacks’ in OSI Security Architecture with appropriate scenarios. </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DA5F3" w14:textId="77777777" w:rsidR="00E91CEB" w:rsidRDefault="00E91CEB">
            <w:pPr>
              <w:jc w:val="center"/>
              <w:rPr>
                <w:color w:val="000000"/>
              </w:rPr>
            </w:pPr>
            <w:r>
              <w:rPr>
                <w:color w:val="000000"/>
              </w:rP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42ED3" w14:textId="77777777" w:rsidR="00E91CEB" w:rsidRDefault="00E91CEB">
            <w:pPr>
              <w:jc w:val="center"/>
              <w:rPr>
                <w:color w:val="000000"/>
              </w:rPr>
            </w:pPr>
            <w:r>
              <w:rPr>
                <w:color w:val="000000"/>
              </w:rP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51C6E" w14:textId="77777777" w:rsidR="00E91CEB" w:rsidRDefault="00E91CEB">
            <w:pPr>
              <w:jc w:val="center"/>
              <w:rPr>
                <w:color w:val="000000"/>
              </w:rPr>
            </w:pPr>
            <w:r>
              <w:rPr>
                <w:color w:val="000000"/>
              </w:rPr>
              <w:t>3</w:t>
            </w:r>
          </w:p>
        </w:tc>
      </w:tr>
      <w:tr w:rsidR="00E91CEB" w14:paraId="4116F525"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428" w14:textId="77777777" w:rsidR="00E91CEB" w:rsidRDefault="00E91CEB">
            <w:pPr>
              <w:jc w:val="center"/>
              <w:rPr>
                <w:color w:val="000000"/>
              </w:rPr>
            </w:pPr>
            <w:bookmarkStart w:id="41" w:name="_heading=h.ac0ev91b4ibn" w:colFirst="0" w:colLast="0"/>
            <w:bookmarkEnd w:id="41"/>
            <w:r>
              <w:rPr>
                <w:color w:val="000000"/>
              </w:rPr>
              <w:t>12.</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BC1333" w14:textId="77777777" w:rsidR="00E91CEB" w:rsidRDefault="00E91CEB">
            <w:pPr>
              <w:jc w:val="both"/>
              <w:rPr>
                <w:color w:val="000000"/>
                <w:lang w:val="en-IN"/>
              </w:rPr>
            </w:pPr>
            <w:r>
              <w:t>Interpret the structure of the Data Encryption Standard (DES) and mention its key features</w:t>
            </w:r>
            <w:r>
              <w:rPr>
                <w:lang w:val="en-IN"/>
              </w:rPr>
              <w:t>.</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935A2" w14:textId="77777777" w:rsidR="00E91CEB" w:rsidRDefault="00E91CEB">
            <w:pPr>
              <w:jc w:val="center"/>
              <w:rPr>
                <w:color w:val="000000"/>
              </w:rPr>
            </w:pPr>
            <w:r>
              <w:rPr>
                <w:color w:val="000000"/>
              </w:rP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CB8B33" w14:textId="77777777" w:rsidR="00E91CEB" w:rsidRDefault="00E91CEB">
            <w:pPr>
              <w:jc w:val="center"/>
              <w:rPr>
                <w:color w:val="000000"/>
              </w:rPr>
            </w:pPr>
            <w:r>
              <w:rPr>
                <w:color w:val="000000"/>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A80D66" w14:textId="77777777" w:rsidR="00E91CEB" w:rsidRDefault="00E91CEB">
            <w:pPr>
              <w:jc w:val="center"/>
              <w:rPr>
                <w:color w:val="000000"/>
              </w:rPr>
            </w:pPr>
            <w:r>
              <w:rPr>
                <w:color w:val="000000"/>
              </w:rPr>
              <w:t>3</w:t>
            </w:r>
          </w:p>
        </w:tc>
      </w:tr>
      <w:tr w:rsidR="00E91CEB" w14:paraId="5A0285A9"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76648" w14:textId="77777777" w:rsidR="00E91CEB" w:rsidRDefault="00E91CEB">
            <w:pPr>
              <w:jc w:val="center"/>
              <w:rPr>
                <w:color w:val="000000"/>
              </w:rPr>
            </w:pPr>
            <w:r>
              <w:rPr>
                <w:color w:val="000000"/>
              </w:rPr>
              <w:t>13.</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BA9D5" w14:textId="77777777" w:rsidR="00E91CEB" w:rsidRDefault="00E91CEB">
            <w:pPr>
              <w:jc w:val="both"/>
              <w:rPr>
                <w:color w:val="000000"/>
              </w:rPr>
            </w:pPr>
            <w:r>
              <w:t>Illustrate the steps involved in generating digital signatures using RSA.</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F0368" w14:textId="77777777" w:rsidR="00E91CEB" w:rsidRDefault="00E91CEB">
            <w:pPr>
              <w:jc w:val="center"/>
              <w:rPr>
                <w:color w:val="000000"/>
              </w:rPr>
            </w:pPr>
            <w:r>
              <w:rPr>
                <w:color w:val="000000"/>
              </w:rP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27B02" w14:textId="77777777" w:rsidR="00E91CEB" w:rsidRDefault="00E91CEB">
            <w:pPr>
              <w:jc w:val="center"/>
              <w:rPr>
                <w:color w:val="000000"/>
              </w:rP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45C77A" w14:textId="77777777" w:rsidR="00E91CEB" w:rsidRDefault="00E91CEB">
            <w:pPr>
              <w:jc w:val="center"/>
              <w:rPr>
                <w:color w:val="000000"/>
              </w:rPr>
            </w:pPr>
            <w:r>
              <w:rPr>
                <w:color w:val="000000"/>
              </w:rPr>
              <w:t>3</w:t>
            </w:r>
          </w:p>
        </w:tc>
      </w:tr>
      <w:tr w:rsidR="00E91CEB" w14:paraId="088F73C3"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E8547" w14:textId="77777777" w:rsidR="00E91CEB" w:rsidRDefault="00E91CEB">
            <w:pPr>
              <w:jc w:val="center"/>
              <w:rPr>
                <w:color w:val="000000"/>
              </w:rPr>
            </w:pPr>
            <w:r>
              <w:rPr>
                <w:color w:val="000000"/>
              </w:rPr>
              <w:t>14.</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DBC94F" w14:textId="77777777" w:rsidR="00E91CEB" w:rsidRDefault="00E91CEB">
            <w:pPr>
              <w:jc w:val="both"/>
              <w:rPr>
                <w:color w:val="000000"/>
              </w:rPr>
            </w:pPr>
            <w:r>
              <w:t>Discuss how Kerberos authentication is carried out with relevant steps.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6D7B5" w14:textId="77777777" w:rsidR="00E91CEB" w:rsidRDefault="00E91CEB">
            <w:pPr>
              <w:jc w:val="center"/>
              <w:rPr>
                <w:color w:val="000000"/>
              </w:rPr>
            </w:pPr>
            <w:r>
              <w:rPr>
                <w:color w:val="000000"/>
              </w:rP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E05D6" w14:textId="77777777" w:rsidR="00E91CEB" w:rsidRDefault="00E91CEB">
            <w:pPr>
              <w:jc w:val="center"/>
              <w:rPr>
                <w:color w:val="000000"/>
              </w:rPr>
            </w:pPr>
            <w:r>
              <w:rPr>
                <w:color w:val="000000"/>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42965F" w14:textId="77777777" w:rsidR="00E91CEB" w:rsidRDefault="00E91CEB">
            <w:pPr>
              <w:jc w:val="center"/>
              <w:rPr>
                <w:color w:val="000000"/>
              </w:rPr>
            </w:pPr>
            <w:r>
              <w:rPr>
                <w:color w:val="000000"/>
              </w:rPr>
              <w:t>3</w:t>
            </w:r>
          </w:p>
        </w:tc>
      </w:tr>
      <w:tr w:rsidR="00E91CEB" w14:paraId="0F521E48"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58AAA1" w14:textId="77777777" w:rsidR="00E91CEB" w:rsidRDefault="00E91CEB">
            <w:pPr>
              <w:jc w:val="center"/>
              <w:rPr>
                <w:color w:val="000000"/>
              </w:rPr>
            </w:pPr>
            <w:bookmarkStart w:id="42" w:name="_heading=h.phzio94m6qr2" w:colFirst="0" w:colLast="0"/>
            <w:bookmarkEnd w:id="42"/>
            <w:r>
              <w:rPr>
                <w:color w:val="000000"/>
              </w:rPr>
              <w:t>15.</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68B1A" w14:textId="77777777" w:rsidR="00E91CEB" w:rsidRDefault="00E91CEB">
            <w:pPr>
              <w:jc w:val="both"/>
              <w:rPr>
                <w:color w:val="000000"/>
              </w:rPr>
            </w:pPr>
            <w:r>
              <w:t>Describe the features of IEEE 802.11i Wireless LAN Security and how it improves wireless network protection.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32929" w14:textId="77777777" w:rsidR="00E91CEB" w:rsidRDefault="00E91CEB">
            <w:pPr>
              <w:jc w:val="center"/>
              <w:rPr>
                <w:color w:val="000000"/>
              </w:rPr>
            </w:pPr>
            <w:r>
              <w:rPr>
                <w:color w:val="000000"/>
              </w:rP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2EC3AA" w14:textId="77777777" w:rsidR="00E91CEB" w:rsidRDefault="00E91CEB">
            <w:pPr>
              <w:jc w:val="center"/>
              <w:rPr>
                <w:color w:val="000000"/>
              </w:rP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52C51" w14:textId="77777777" w:rsidR="00E91CEB" w:rsidRDefault="00E91CEB">
            <w:pPr>
              <w:jc w:val="center"/>
              <w:rPr>
                <w:color w:val="000000"/>
              </w:rPr>
            </w:pPr>
            <w:r>
              <w:rPr>
                <w:color w:val="000000"/>
              </w:rPr>
              <w:t>3</w:t>
            </w:r>
          </w:p>
        </w:tc>
      </w:tr>
      <w:tr w:rsidR="00E91CEB" w14:paraId="54473FF8"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0777D" w14:textId="77777777" w:rsidR="00E91CEB" w:rsidRDefault="00E91CEB">
            <w:pPr>
              <w:jc w:val="center"/>
              <w:rPr>
                <w:color w:val="000000"/>
              </w:rPr>
            </w:pPr>
            <w:bookmarkStart w:id="43" w:name="_heading=h.5it0jzai8m2j" w:colFirst="0" w:colLast="0"/>
            <w:bookmarkEnd w:id="43"/>
            <w:r>
              <w:rPr>
                <w:color w:val="000000"/>
              </w:rPr>
              <w:t>16.</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D4CD40" w14:textId="77777777" w:rsidR="00E91CEB" w:rsidRDefault="00E91CEB">
            <w:pPr>
              <w:jc w:val="both"/>
              <w:rPr>
                <w:color w:val="000000"/>
              </w:rPr>
            </w:pPr>
            <w:r>
              <w:t xml:space="preserve">List any </w:t>
            </w:r>
            <w:r>
              <w:rPr>
                <w:lang w:val="en-IN"/>
              </w:rPr>
              <w:t>three</w:t>
            </w:r>
            <w:r>
              <w:t xml:space="preserve"> types of malware and briefly mention their primary function.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2FE19" w14:textId="77777777" w:rsidR="00E91CEB" w:rsidRDefault="00E91CEB">
            <w:pPr>
              <w:jc w:val="center"/>
              <w:rPr>
                <w:color w:val="000000"/>
              </w:rPr>
            </w:pPr>
            <w:r>
              <w:rPr>
                <w:color w:val="000000"/>
              </w:rPr>
              <w:t>CO6</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AC3A6" w14:textId="77777777" w:rsidR="00E91CEB" w:rsidRDefault="00E91CEB">
            <w:pPr>
              <w:jc w:val="center"/>
              <w:rPr>
                <w:color w:val="000000"/>
                <w:lang w:val="en-IN"/>
              </w:rPr>
            </w:pPr>
            <w:r>
              <w:rPr>
                <w:color w:val="000000"/>
                <w:lang w:val="en-IN"/>
              </w:rP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0847C" w14:textId="77777777" w:rsidR="00E91CEB" w:rsidRDefault="00E91CEB">
            <w:pPr>
              <w:jc w:val="center"/>
              <w:rPr>
                <w:color w:val="000000"/>
              </w:rPr>
            </w:pPr>
            <w:r>
              <w:rPr>
                <w:color w:val="000000"/>
              </w:rPr>
              <w:t>3</w:t>
            </w:r>
          </w:p>
        </w:tc>
      </w:tr>
      <w:tr w:rsidR="00E91CEB" w14:paraId="6502838B" w14:textId="77777777">
        <w:trPr>
          <w:trHeight w:val="532"/>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DEC67" w14:textId="77777777" w:rsidR="00E91CEB" w:rsidRDefault="00E91CEB">
            <w:pPr>
              <w:jc w:val="center"/>
              <w:rPr>
                <w:b/>
                <w:bCs/>
              </w:rPr>
            </w:pPr>
            <w:r>
              <w:rPr>
                <w:b/>
                <w:bCs/>
              </w:rPr>
              <w:t>PART – C (6 X 12 = 72 MARKS)</w:t>
            </w:r>
          </w:p>
          <w:p w14:paraId="3013070E" w14:textId="77777777" w:rsidR="00E91CEB" w:rsidRDefault="00E91CEB">
            <w:pPr>
              <w:jc w:val="center"/>
              <w:rPr>
                <w:b/>
                <w:bCs/>
              </w:rPr>
            </w:pPr>
            <w:r>
              <w:rPr>
                <w:b/>
                <w:bCs/>
              </w:rPr>
              <w:t>(Answer any five Questions from Q. No. 17 to 23, Q. No. 24 is Compulsory)</w:t>
            </w:r>
          </w:p>
        </w:tc>
      </w:tr>
      <w:tr w:rsidR="00E91CEB" w14:paraId="5A925069"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7D5512" w14:textId="77777777" w:rsidR="00E91CEB" w:rsidRDefault="00E91CEB">
            <w:pPr>
              <w:jc w:val="center"/>
            </w:pPr>
            <w:r>
              <w:t>17.</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56AC1"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D5870" w14:textId="77777777" w:rsidR="00E91CEB" w:rsidRDefault="00E91CEB">
            <w:pPr>
              <w:jc w:val="both"/>
            </w:pPr>
            <w:r>
              <w:t xml:space="preserve">An academic cryptography laboratory demonstrates classical encryption techniques using the </w:t>
            </w:r>
            <w:proofErr w:type="spellStart"/>
            <w:r>
              <w:t>Playfair</w:t>
            </w:r>
            <w:proofErr w:type="spellEnd"/>
            <w:r>
              <w:t xml:space="preserve"> cipher and the Rail Fence cipher to illustrate substitution and transposition principles. To strengthen understanding of layered security mechanisms, both techniques are applied sequentially to form a classical product cipher.</w:t>
            </w:r>
          </w:p>
          <w:p w14:paraId="754690DC" w14:textId="77777777" w:rsidR="00E91CEB" w:rsidRDefault="00E91CEB">
            <w:pPr>
              <w:jc w:val="both"/>
            </w:pPr>
            <w:r>
              <w:t>For the plaintext:</w:t>
            </w:r>
          </w:p>
          <w:p w14:paraId="2F302F66" w14:textId="77777777" w:rsidR="00E91CEB" w:rsidRDefault="00E91CEB">
            <w:pPr>
              <w:jc w:val="both"/>
            </w:pPr>
            <w:r>
              <w:t>“CRYPTOSYSTEMS”</w:t>
            </w:r>
          </w:p>
          <w:p w14:paraId="6697300C" w14:textId="77777777" w:rsidR="00E91CEB" w:rsidRDefault="00E91CEB">
            <w:pPr>
              <w:jc w:val="both"/>
            </w:pPr>
            <w:r>
              <w:t>using:</w:t>
            </w:r>
          </w:p>
          <w:p w14:paraId="511B2DF3" w14:textId="77777777" w:rsidR="00E91CEB" w:rsidRDefault="00E91CEB">
            <w:pPr>
              <w:ind w:left="1080" w:hanging="360"/>
              <w:jc w:val="both"/>
            </w:pPr>
            <w:r>
              <w:t xml:space="preserve">·       </w:t>
            </w:r>
            <w:proofErr w:type="spellStart"/>
            <w:r>
              <w:t>Playfair</w:t>
            </w:r>
            <w:proofErr w:type="spellEnd"/>
            <w:r>
              <w:t xml:space="preserve"> key: “KARUNYA” (I/J combined)</w:t>
            </w:r>
          </w:p>
          <w:p w14:paraId="1ABEAB35" w14:textId="77777777" w:rsidR="00E91CEB" w:rsidRDefault="00E91CEB">
            <w:pPr>
              <w:ind w:left="1080" w:hanging="360"/>
              <w:jc w:val="both"/>
            </w:pPr>
            <w:r>
              <w:t>·       Rail Fence depth: 2</w:t>
            </w:r>
          </w:p>
          <w:p w14:paraId="1FBAC142" w14:textId="77777777" w:rsidR="00E91CEB" w:rsidRDefault="00E91CEB">
            <w:pPr>
              <w:jc w:val="both"/>
            </w:pPr>
            <w:r>
              <w:t>Analyze the transformation of the plaintext by:</w:t>
            </w:r>
          </w:p>
          <w:p w14:paraId="5A94D2DF" w14:textId="77777777" w:rsidR="00E91CEB" w:rsidRDefault="00E91CEB">
            <w:pPr>
              <w:jc w:val="both"/>
            </w:pPr>
            <w:r>
              <w:t xml:space="preserve">a) Construct the </w:t>
            </w:r>
            <w:proofErr w:type="spellStart"/>
            <w:r>
              <w:t>Playfair</w:t>
            </w:r>
            <w:proofErr w:type="spellEnd"/>
            <w:r>
              <w:t xml:space="preserve"> key matrix and determine the intermediate </w:t>
            </w:r>
            <w:proofErr w:type="spellStart"/>
            <w:r>
              <w:t>ciphertext</w:t>
            </w:r>
            <w:proofErr w:type="spellEnd"/>
            <w:r>
              <w:t xml:space="preserve"> after </w:t>
            </w:r>
            <w:proofErr w:type="spellStart"/>
            <w:r>
              <w:t>Playfair</w:t>
            </w:r>
            <w:proofErr w:type="spellEnd"/>
            <w:r>
              <w:t xml:space="preserve"> substitution.</w:t>
            </w:r>
            <w:r>
              <w:br/>
              <w:t xml:space="preserve">b) Determine the final </w:t>
            </w:r>
            <w:proofErr w:type="spellStart"/>
            <w:r>
              <w:t>ciphertext</w:t>
            </w:r>
            <w:proofErr w:type="spellEnd"/>
            <w:r>
              <w:t xml:space="preserve"> after applying the Rail Fence transposition.</w:t>
            </w:r>
            <w:r>
              <w:br/>
            </w:r>
            <w:r>
              <w:lastRenderedPageBreak/>
              <w:t xml:space="preserve">c) Examine the sequential application of digraph substitution and positional permutation that enhances confusion and diffusion when compared to applying </w:t>
            </w:r>
            <w:proofErr w:type="spellStart"/>
            <w:r>
              <w:t>Playfair</w:t>
            </w:r>
            <w:proofErr w:type="spellEnd"/>
            <w:r>
              <w:t xml:space="preserve"> or Rail Fence independently.</w:t>
            </w:r>
          </w:p>
          <w:p w14:paraId="1A6AA34F" w14:textId="77777777" w:rsidR="00E91CEB" w:rsidRDefault="00E91CEB">
            <w:pPr>
              <w:jc w:val="both"/>
            </w:pPr>
            <w:r>
              <w:t>Clearly present all intermediate steps and reasoning.</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07CF91" w14:textId="77777777" w:rsidR="00E91CEB" w:rsidRDefault="00E91CEB">
            <w:pPr>
              <w:jc w:val="center"/>
            </w:pPr>
            <w:r>
              <w:lastRenderedPageBreak/>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29431" w14:textId="77777777" w:rsidR="00E91CEB" w:rsidRDefault="00E91CEB">
            <w:pPr>
              <w:jc w:val="center"/>
            </w:pPr>
            <w: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BDD37" w14:textId="77777777" w:rsidR="00E91CEB" w:rsidRDefault="00E91CEB">
            <w:pPr>
              <w:jc w:val="center"/>
            </w:pPr>
            <w:r>
              <w:t>12</w:t>
            </w:r>
          </w:p>
        </w:tc>
      </w:tr>
      <w:tr w:rsidR="00E91CEB" w14:paraId="486CDE58"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3A649"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F05B5"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7A934C"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719A54"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3A92E8"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2BB00" w14:textId="77777777" w:rsidR="00E91CEB" w:rsidRDefault="00E91CEB">
            <w:pPr>
              <w:jc w:val="center"/>
            </w:pPr>
          </w:p>
        </w:tc>
      </w:tr>
      <w:tr w:rsidR="00E91CEB" w14:paraId="602E859B"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ACAA" w14:textId="77777777" w:rsidR="00E91CEB" w:rsidRDefault="00E91CEB">
            <w:pPr>
              <w:jc w:val="center"/>
            </w:pPr>
            <w:bookmarkStart w:id="44" w:name="_heading=h.56o2c661ncdo" w:colFirst="0" w:colLast="0"/>
            <w:bookmarkEnd w:id="44"/>
            <w:r>
              <w:t>18.</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EAF4E" w14:textId="77777777" w:rsidR="00E91CEB" w:rsidRDefault="00E91CEB">
            <w:pPr>
              <w:jc w:val="center"/>
            </w:pPr>
          </w:p>
        </w:tc>
        <w:tc>
          <w:tcPr>
            <w:tcW w:w="8082"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CF809FF" w14:textId="77777777" w:rsidR="00E91CEB" w:rsidRDefault="00E91CEB">
            <w:pPr>
              <w:jc w:val="both"/>
            </w:pPr>
            <w:r>
              <w:t>A security engineering team is validating the correctness of an AES-128 encryption module implemented for a secure embedded communication device. During testing, a single 128-bit plaintext block and a fixed 128-bit key are used to trace the internal transformations of the AES round structure.</w:t>
            </w:r>
          </w:p>
          <w:p w14:paraId="22A43A21" w14:textId="77777777" w:rsidR="00E91CEB" w:rsidRDefault="00E91CEB">
            <w:pPr>
              <w:jc w:val="both"/>
            </w:pPr>
            <w:r>
              <w:t>The following inputs are provided:</w:t>
            </w:r>
          </w:p>
          <w:p w14:paraId="1156CA33" w14:textId="77777777" w:rsidR="00E91CEB" w:rsidRDefault="00E91CEB">
            <w:pPr>
              <w:rPr>
                <w:rFonts w:eastAsia="Roboto Mono"/>
              </w:rPr>
            </w:pPr>
            <w:r>
              <w:t xml:space="preserve"> Plaintext (128-bit block): </w:t>
            </w:r>
            <w:r>
              <w:rPr>
                <w:rFonts w:eastAsia="Roboto Mono"/>
              </w:rPr>
              <w:t>{000102030405060708090A0B0C0D0E0F}</w:t>
            </w:r>
          </w:p>
          <w:p w14:paraId="4997C192" w14:textId="77777777" w:rsidR="00E91CEB" w:rsidRDefault="00E91CEB">
            <w:pPr>
              <w:rPr>
                <w:rFonts w:eastAsia="Roboto Mono"/>
              </w:rPr>
            </w:pPr>
            <w:r>
              <w:t xml:space="preserve">Key (128-bit): </w:t>
            </w:r>
            <w:r>
              <w:rPr>
                <w:rFonts w:eastAsia="Roboto Mono"/>
              </w:rPr>
              <w:t>{01010101010101010101010101010101}</w:t>
            </w:r>
          </w:p>
          <w:p w14:paraId="5DE9DCF9" w14:textId="77777777" w:rsidR="00E91CEB" w:rsidRDefault="00E91CEB">
            <w:pPr>
              <w:jc w:val="both"/>
            </w:pPr>
            <w:r>
              <w:t>The implementation follows the standard AES round process.</w:t>
            </w:r>
          </w:p>
          <w:p w14:paraId="6FCF1B9D" w14:textId="77777777" w:rsidR="00E91CEB" w:rsidRDefault="00E91CEB">
            <w:pPr>
              <w:jc w:val="both"/>
            </w:pPr>
            <w:r>
              <w:t>Apply the AES encryption steps and analyze the transformation of the internal State matrix by performing the following:</w:t>
            </w:r>
          </w:p>
          <w:p w14:paraId="77634A19" w14:textId="77777777" w:rsidR="00E91CEB" w:rsidRDefault="00E91CEB">
            <w:pPr>
              <w:jc w:val="both"/>
            </w:pPr>
            <w:r>
              <w:t>a) Show the original contents of the State, displayed as a 4 × 4 matrix.</w:t>
            </w:r>
            <w:r>
              <w:br/>
              <w:t xml:space="preserve">b) Determine the value of the State after the initial </w:t>
            </w:r>
            <w:proofErr w:type="spellStart"/>
            <w:r>
              <w:t>AddRoundKey</w:t>
            </w:r>
            <w:proofErr w:type="spellEnd"/>
            <w:r>
              <w:t xml:space="preserve"> step.</w:t>
            </w:r>
            <w:r>
              <w:br/>
              <w:t xml:space="preserve">c) Determine the value of the State after the </w:t>
            </w:r>
            <w:proofErr w:type="spellStart"/>
            <w:r>
              <w:t>SubBytes</w:t>
            </w:r>
            <w:proofErr w:type="spellEnd"/>
            <w:r>
              <w:t xml:space="preserve"> transformation.</w:t>
            </w:r>
            <w:r>
              <w:br/>
              <w:t xml:space="preserve">d) Determine the value of the State after the </w:t>
            </w:r>
            <w:proofErr w:type="spellStart"/>
            <w:r>
              <w:t>ShiftRows</w:t>
            </w:r>
            <w:proofErr w:type="spellEnd"/>
            <w:r>
              <w:t xml:space="preserve"> transformation.</w:t>
            </w:r>
          </w:p>
          <w:p w14:paraId="371E88DC" w14:textId="77777777" w:rsidR="00E91CEB" w:rsidRDefault="00E91CEB">
            <w:pPr>
              <w:jc w:val="both"/>
            </w:pPr>
            <w:r>
              <w:t>Clearly represent each intermediate State as a 4 × 4 matrix in hexadecimal form.</w:t>
            </w:r>
          </w:p>
          <w:p w14:paraId="2975296E" w14:textId="77777777" w:rsidR="00E91CEB" w:rsidRDefault="00E91CEB">
            <w:pPr>
              <w:jc w:val="both"/>
            </w:pPr>
            <w:r>
              <w:rPr>
                <w:noProof/>
              </w:rPr>
              <w:drawing>
                <wp:inline distT="114300" distB="114300" distL="114300" distR="114300" wp14:anchorId="01884AA5" wp14:editId="64A44659">
                  <wp:extent cx="5000625" cy="3124200"/>
                  <wp:effectExtent l="0" t="0" r="0" b="0"/>
                  <wp:docPr id="432540912" name="image2.png"/>
                  <wp:cNvGraphicFramePr/>
                  <a:graphic xmlns:a="http://schemas.openxmlformats.org/drawingml/2006/main">
                    <a:graphicData uri="http://schemas.openxmlformats.org/drawingml/2006/picture">
                      <pic:pic xmlns:pic="http://schemas.openxmlformats.org/drawingml/2006/picture">
                        <pic:nvPicPr>
                          <pic:cNvPr id="3" name="image2.png"/>
                          <pic:cNvPicPr preferRelativeResize="0"/>
                        </pic:nvPicPr>
                        <pic:blipFill>
                          <a:blip r:embed="rId45"/>
                          <a:srcRect/>
                          <a:stretch>
                            <a:fillRect/>
                          </a:stretch>
                        </pic:blipFill>
                        <pic:spPr>
                          <a:xfrm>
                            <a:off x="0" y="0"/>
                            <a:ext cx="5000625" cy="3124200"/>
                          </a:xfrm>
                          <a:prstGeom prst="rect">
                            <a:avLst/>
                          </a:prstGeom>
                        </pic:spPr>
                      </pic:pic>
                    </a:graphicData>
                  </a:graphic>
                </wp:inline>
              </w:drawing>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31BB5"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AB1D0"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46835" w14:textId="77777777" w:rsidR="00E91CEB" w:rsidRDefault="00E91CEB">
            <w:pPr>
              <w:jc w:val="center"/>
            </w:pPr>
            <w:r>
              <w:t>12</w:t>
            </w:r>
          </w:p>
        </w:tc>
      </w:tr>
      <w:tr w:rsidR="00E91CEB" w14:paraId="40C1E796"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C868AB"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644E65"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2076A6"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747EBE"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2F20F5"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019FD" w14:textId="77777777" w:rsidR="00E91CEB" w:rsidRDefault="00E91CEB">
            <w:pPr>
              <w:jc w:val="center"/>
            </w:pPr>
          </w:p>
        </w:tc>
      </w:tr>
      <w:tr w:rsidR="00E91CEB" w14:paraId="24EEB416"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E35E3" w14:textId="77777777" w:rsidR="00E91CEB" w:rsidRDefault="00E91CEB">
            <w:pPr>
              <w:jc w:val="center"/>
            </w:pPr>
            <w:r>
              <w:t>19.</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C641D9"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D8E964" w14:textId="77777777" w:rsidR="00E91CEB" w:rsidRDefault="00E91CEB">
            <w:pPr>
              <w:jc w:val="both"/>
            </w:pPr>
            <w:r>
              <w:t>Interpret the Digital Signature Algorithm including key generation, signing, and verification steps.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E66B7"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73599"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0147D" w14:textId="77777777" w:rsidR="00E91CEB" w:rsidRDefault="00E91CEB">
            <w:pPr>
              <w:jc w:val="center"/>
            </w:pPr>
            <w:r>
              <w:t>8</w:t>
            </w:r>
          </w:p>
        </w:tc>
      </w:tr>
      <w:tr w:rsidR="00E91CEB" w14:paraId="0ED48D2B"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F7E11"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4365B"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76155A" w14:textId="77777777" w:rsidR="00E91CEB" w:rsidRDefault="00E91CEB">
            <w:pPr>
              <w:jc w:val="both"/>
              <w:rPr>
                <w:lang w:val="en-IN"/>
              </w:rPr>
            </w:pPr>
            <w:r>
              <w:t xml:space="preserve">Interpret the HMAC algorithm with </w:t>
            </w:r>
            <w:r>
              <w:rPr>
                <w:lang w:val="en-IN"/>
              </w:rPr>
              <w:t xml:space="preserve">a neat </w:t>
            </w:r>
            <w:r>
              <w:t>diagram</w:t>
            </w:r>
            <w:r>
              <w:rPr>
                <w:lang w:val="en-IN"/>
              </w:rPr>
              <w:t>.</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E04CC"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AADD8E"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24316" w14:textId="77777777" w:rsidR="00E91CEB" w:rsidRDefault="00E91CEB">
            <w:pPr>
              <w:jc w:val="center"/>
            </w:pPr>
            <w:r>
              <w:t>4</w:t>
            </w:r>
          </w:p>
        </w:tc>
      </w:tr>
      <w:tr w:rsidR="00E91CEB" w14:paraId="16BD671E"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86CDC"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B4FD48"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655FF6"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F5208"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9AEBCD"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4EAB8" w14:textId="77777777" w:rsidR="00E91CEB" w:rsidRDefault="00E91CEB">
            <w:pPr>
              <w:jc w:val="center"/>
            </w:pPr>
          </w:p>
        </w:tc>
      </w:tr>
      <w:tr w:rsidR="00E91CEB" w14:paraId="6DF30986"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9AE4E" w14:textId="77777777" w:rsidR="00E91CEB" w:rsidRDefault="00E91CEB">
            <w:pPr>
              <w:jc w:val="center"/>
            </w:pPr>
            <w:r>
              <w:t>20.</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10E053"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A7889" w14:textId="77777777" w:rsidR="00E91CEB" w:rsidRDefault="00E91CEB" w:rsidP="00E91CEB">
            <w:pPr>
              <w:jc w:val="both"/>
            </w:pPr>
            <w:r>
              <w:t>Sketch the format of an X.509 certificate and explain the purpose of each field in ensuring secure communication.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F1C4C" w14:textId="77777777" w:rsidR="00E91CEB" w:rsidRDefault="00E91CEB">
            <w:pPr>
              <w:jc w:val="center"/>
            </w:pPr>
            <w: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D8B78"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FC37BC" w14:textId="77777777" w:rsidR="00E91CEB" w:rsidRDefault="00E91CEB">
            <w:pPr>
              <w:jc w:val="center"/>
            </w:pPr>
            <w:r>
              <w:t>12</w:t>
            </w:r>
          </w:p>
        </w:tc>
      </w:tr>
      <w:tr w:rsidR="00E91CEB" w14:paraId="70613F8D"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15EE8"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29C42"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16FBC"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F85E61"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499C55"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F54B4" w14:textId="77777777" w:rsidR="00E91CEB" w:rsidRDefault="00E91CEB">
            <w:pPr>
              <w:jc w:val="center"/>
            </w:pPr>
          </w:p>
        </w:tc>
      </w:tr>
      <w:tr w:rsidR="00E91CEB" w14:paraId="15CA9C5C"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FECF9" w14:textId="77777777" w:rsidR="00E91CEB" w:rsidRDefault="00E91CEB">
            <w:pPr>
              <w:jc w:val="center"/>
            </w:pPr>
            <w:r>
              <w:t>21.</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C2E3E7"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DC76C" w14:textId="77777777" w:rsidR="00E91CEB" w:rsidRDefault="00E91CEB">
            <w:pPr>
              <w:jc w:val="both"/>
            </w:pPr>
            <w:r>
              <w:t>Evaluate the effectiveness of S/MIME and PGP in providing secure Email communication. Compare their mechanisms, security services and real-world applications.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C83E0B"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11498" w14:textId="77777777" w:rsidR="00E91CEB" w:rsidRDefault="00E91CEB">
            <w:pPr>
              <w:jc w:val="center"/>
            </w:pPr>
            <w:r>
              <w:t>E</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FFAF0" w14:textId="77777777" w:rsidR="00E91CEB" w:rsidRDefault="00E91CEB">
            <w:pPr>
              <w:jc w:val="center"/>
            </w:pPr>
            <w:r>
              <w:t>12</w:t>
            </w:r>
          </w:p>
        </w:tc>
      </w:tr>
      <w:tr w:rsidR="00E91CEB" w14:paraId="3937E807"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DD40BA"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8E819"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00B1"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D058A6"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E5A3AF"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54012" w14:textId="77777777" w:rsidR="00E91CEB" w:rsidRDefault="00E91CEB">
            <w:pPr>
              <w:jc w:val="center"/>
            </w:pPr>
          </w:p>
        </w:tc>
      </w:tr>
      <w:tr w:rsidR="00E91CEB" w14:paraId="2EAE20FD"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D2731" w14:textId="77777777" w:rsidR="00E91CEB" w:rsidRDefault="00E91CEB">
            <w:pPr>
              <w:jc w:val="center"/>
            </w:pPr>
            <w:r>
              <w:t>22.</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43B0"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29C51" w14:textId="77777777" w:rsidR="00E91CEB" w:rsidRDefault="00E91CEB">
            <w:pPr>
              <w:jc w:val="both"/>
            </w:pPr>
            <w:r>
              <w:t>Interpret the architecture of TLS (Transport Layer Security) protocol.</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3A00D"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FD748"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A2C6B6" w14:textId="77777777" w:rsidR="00E91CEB" w:rsidRDefault="00E91CEB">
            <w:pPr>
              <w:jc w:val="center"/>
            </w:pPr>
            <w:r>
              <w:t>8</w:t>
            </w:r>
          </w:p>
        </w:tc>
      </w:tr>
      <w:tr w:rsidR="00E91CEB" w14:paraId="6D35140E"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460E6"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765357"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7E6C7" w14:textId="77777777" w:rsidR="00E91CEB" w:rsidRDefault="00E91CEB">
            <w:pPr>
              <w:jc w:val="both"/>
            </w:pPr>
            <w:r>
              <w:t>Describe the TLS Handshake process in detail with a neat diagram.</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D46A6"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5C0693"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51F0E" w14:textId="77777777" w:rsidR="00E91CEB" w:rsidRDefault="00E91CEB">
            <w:pPr>
              <w:jc w:val="center"/>
            </w:pPr>
            <w:r>
              <w:t>4</w:t>
            </w:r>
          </w:p>
        </w:tc>
      </w:tr>
      <w:tr w:rsidR="00E91CEB" w14:paraId="2F90F16B"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513A"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BE688"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F79552"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28412E"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596C1D"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54551" w14:textId="77777777" w:rsidR="00E91CEB" w:rsidRDefault="00E91CEB">
            <w:pPr>
              <w:jc w:val="center"/>
            </w:pPr>
          </w:p>
        </w:tc>
      </w:tr>
      <w:tr w:rsidR="00E91CEB" w14:paraId="48ACA3DF"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8A6A2A" w14:textId="77777777" w:rsidR="00E91CEB" w:rsidRDefault="00E91CEB">
            <w:pPr>
              <w:jc w:val="center"/>
            </w:pPr>
            <w:r>
              <w:t>23.</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7B45B"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6F04DE" w14:textId="77777777" w:rsidR="00E91CEB" w:rsidRDefault="00E91CEB">
            <w:pPr>
              <w:jc w:val="both"/>
            </w:pPr>
            <w:r>
              <w:t>A secure communication system uses RSA for encryption. The system parameters are:</w:t>
            </w:r>
          </w:p>
          <w:p w14:paraId="251A6B27" w14:textId="77777777" w:rsidR="00E91CEB" w:rsidRDefault="00E91CEB">
            <w:pPr>
              <w:ind w:left="1080" w:hanging="360"/>
              <w:jc w:val="both"/>
            </w:pPr>
            <w:r>
              <w:t>·       Prime numbers: p=7, q=5</w:t>
            </w:r>
          </w:p>
          <w:p w14:paraId="018D7AFB" w14:textId="77777777" w:rsidR="00E91CEB" w:rsidRDefault="00E91CEB">
            <w:pPr>
              <w:ind w:left="1080" w:hanging="360"/>
              <w:jc w:val="both"/>
            </w:pPr>
            <w:r>
              <w:t>·       Public exponent: e=7</w:t>
            </w:r>
          </w:p>
          <w:p w14:paraId="2BB3B16C" w14:textId="77777777" w:rsidR="00E91CEB" w:rsidRDefault="00E91CEB">
            <w:pPr>
              <w:jc w:val="both"/>
            </w:pPr>
            <w:r>
              <w:t>A user wants to send the message: M=9</w:t>
            </w:r>
          </w:p>
          <w:p w14:paraId="27AA4598" w14:textId="77777777" w:rsidR="00E91CEB" w:rsidRDefault="00E91CEB">
            <w:pPr>
              <w:jc w:val="both"/>
            </w:pPr>
            <w:r>
              <w:t>Apply the RSA algorithm to:</w:t>
            </w:r>
          </w:p>
          <w:p w14:paraId="4A3C9087" w14:textId="77777777" w:rsidR="00E91CEB" w:rsidRDefault="00E91CEB">
            <w:pPr>
              <w:ind w:left="1080" w:hanging="360"/>
              <w:jc w:val="both"/>
            </w:pPr>
            <w:r>
              <w:t xml:space="preserve">a) </w:t>
            </w:r>
            <w:r>
              <w:tab/>
              <w:t xml:space="preserve">Compute n and </w:t>
            </w:r>
            <w:proofErr w:type="gramStart"/>
            <w:r>
              <w:t>ϕ(</w:t>
            </w:r>
            <w:proofErr w:type="gramEnd"/>
            <w:r>
              <w:t>n).</w:t>
            </w:r>
          </w:p>
          <w:p w14:paraId="108164FF" w14:textId="77777777" w:rsidR="00E91CEB" w:rsidRDefault="00E91CEB">
            <w:pPr>
              <w:ind w:left="1080" w:hanging="360"/>
              <w:jc w:val="both"/>
            </w:pPr>
            <w:r>
              <w:t>b)</w:t>
            </w:r>
            <w:r>
              <w:tab/>
              <w:t>Determine the private key d.</w:t>
            </w:r>
          </w:p>
          <w:p w14:paraId="4F0C539E" w14:textId="77777777" w:rsidR="00E91CEB" w:rsidRDefault="00E91CEB">
            <w:pPr>
              <w:ind w:left="1080" w:hanging="360"/>
              <w:jc w:val="both"/>
            </w:pPr>
            <w:r>
              <w:t>c)   Encrypt the message.</w:t>
            </w:r>
          </w:p>
          <w:p w14:paraId="26F0AB18" w14:textId="77777777" w:rsidR="00E91CEB" w:rsidRDefault="00E91CEB">
            <w:pPr>
              <w:ind w:left="1080" w:hanging="360"/>
              <w:jc w:val="both"/>
            </w:pPr>
            <w:r>
              <w:t xml:space="preserve">d)   Decrypt the </w:t>
            </w:r>
            <w:proofErr w:type="spellStart"/>
            <w:r>
              <w:t>ciphertext</w:t>
            </w:r>
            <w:proofErr w:type="spellEnd"/>
            <w:r>
              <w:t xml:space="preserve"> to verify the original message.</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07143"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66045D"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2225B" w14:textId="77777777" w:rsidR="00E91CEB" w:rsidRDefault="00E91CEB">
            <w:pPr>
              <w:jc w:val="center"/>
            </w:pPr>
            <w:r>
              <w:t>8</w:t>
            </w:r>
          </w:p>
        </w:tc>
      </w:tr>
      <w:tr w:rsidR="00E91CEB" w14:paraId="344E81E2"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177F4D"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B65EA"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1C402" w14:textId="77777777" w:rsidR="00E91CEB" w:rsidRDefault="00E91CEB">
            <w:pPr>
              <w:jc w:val="both"/>
            </w:pPr>
            <w:r>
              <w:t>Explain the steps involved in the Secure Hash Algorithm.</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96043"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EB497"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30549" w14:textId="77777777" w:rsidR="00E91CEB" w:rsidRDefault="00E91CEB">
            <w:pPr>
              <w:jc w:val="center"/>
            </w:pPr>
            <w:r>
              <w:t>4</w:t>
            </w:r>
          </w:p>
        </w:tc>
      </w:tr>
      <w:tr w:rsidR="00E91CEB" w14:paraId="305ED149" w14:textId="77777777">
        <w:trPr>
          <w:trHeight w:val="238"/>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99611" w14:textId="77777777" w:rsidR="00E91CEB" w:rsidRDefault="00E91CEB">
            <w:pPr>
              <w:jc w:val="center"/>
              <w:rPr>
                <w:b/>
                <w:bCs/>
              </w:rPr>
            </w:pPr>
            <w:r>
              <w:rPr>
                <w:b/>
                <w:bCs/>
              </w:rPr>
              <w:t>COMPULSORY QUESTION</w:t>
            </w:r>
          </w:p>
        </w:tc>
      </w:tr>
      <w:tr w:rsidR="00E91CEB" w14:paraId="72C73EF5"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8F9F75" w14:textId="77777777" w:rsidR="00E91CEB" w:rsidRDefault="00E91CEB">
            <w:pPr>
              <w:jc w:val="center"/>
            </w:pPr>
            <w:r>
              <w:t>24.</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E51F59"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07CFC" w14:textId="77777777" w:rsidR="00E91CEB" w:rsidRDefault="00E91CEB">
            <w:pPr>
              <w:jc w:val="both"/>
            </w:pPr>
            <w:r>
              <w:t>Explain the working mechanism and different types of Firewalls in network security.</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F7BFB7" w14:textId="77777777" w:rsidR="00E91CEB" w:rsidRDefault="00E91CEB">
            <w:pPr>
              <w:jc w:val="center"/>
            </w:pPr>
            <w:r>
              <w:t>CO6</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2A61A"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AE605" w14:textId="77777777" w:rsidR="00E91CEB" w:rsidRDefault="00E91CEB">
            <w:pPr>
              <w:jc w:val="center"/>
            </w:pPr>
            <w:r>
              <w:t>8</w:t>
            </w:r>
          </w:p>
        </w:tc>
      </w:tr>
      <w:tr w:rsidR="00E91CEB" w14:paraId="641E27FC" w14:textId="77777777">
        <w:trPr>
          <w:trHeight w:val="283"/>
        </w:trPr>
        <w:tc>
          <w:tcPr>
            <w:tcW w:w="570" w:type="dxa"/>
            <w:tcMar>
              <w:top w:w="0" w:type="dxa"/>
              <w:left w:w="108" w:type="dxa"/>
              <w:bottom w:w="0" w:type="dxa"/>
              <w:right w:w="108" w:type="dxa"/>
            </w:tcMar>
          </w:tcPr>
          <w:p w14:paraId="60C721A2" w14:textId="77777777" w:rsidR="00E91CEB" w:rsidRDefault="00E91CEB">
            <w:pPr>
              <w:jc w:val="center"/>
            </w:pPr>
          </w:p>
        </w:tc>
        <w:tc>
          <w:tcPr>
            <w:tcW w:w="396" w:type="dxa"/>
            <w:tcMar>
              <w:top w:w="0" w:type="dxa"/>
              <w:left w:w="108" w:type="dxa"/>
              <w:bottom w:w="0" w:type="dxa"/>
              <w:right w:w="108" w:type="dxa"/>
            </w:tcMar>
          </w:tcPr>
          <w:p w14:paraId="52621B97" w14:textId="77777777" w:rsidR="00E91CEB" w:rsidRDefault="00E91CEB">
            <w:pPr>
              <w:jc w:val="center"/>
            </w:pPr>
            <w:r>
              <w:t>b.</w:t>
            </w:r>
          </w:p>
        </w:tc>
        <w:tc>
          <w:tcPr>
            <w:tcW w:w="8082" w:type="dxa"/>
            <w:tcMar>
              <w:top w:w="0" w:type="dxa"/>
              <w:left w:w="108" w:type="dxa"/>
              <w:bottom w:w="0" w:type="dxa"/>
              <w:right w:w="108" w:type="dxa"/>
            </w:tcMar>
          </w:tcPr>
          <w:p w14:paraId="18C96499" w14:textId="77777777" w:rsidR="00E91CEB" w:rsidRDefault="00E91CEB">
            <w:pPr>
              <w:jc w:val="both"/>
            </w:pPr>
            <w:r>
              <w:t>Describe the types of Intrusion Detection System (IDS) in detail.</w:t>
            </w:r>
          </w:p>
        </w:tc>
        <w:tc>
          <w:tcPr>
            <w:tcW w:w="670" w:type="dxa"/>
            <w:tcMar>
              <w:top w:w="0" w:type="dxa"/>
              <w:left w:w="108" w:type="dxa"/>
              <w:bottom w:w="0" w:type="dxa"/>
              <w:right w:w="108" w:type="dxa"/>
            </w:tcMar>
          </w:tcPr>
          <w:p w14:paraId="0124F4E9" w14:textId="77777777" w:rsidR="00E91CEB" w:rsidRDefault="00E91CEB">
            <w:pPr>
              <w:jc w:val="center"/>
            </w:pPr>
            <w:r>
              <w:t>CO6</w:t>
            </w:r>
          </w:p>
        </w:tc>
        <w:tc>
          <w:tcPr>
            <w:tcW w:w="537" w:type="dxa"/>
            <w:tcMar>
              <w:top w:w="0" w:type="dxa"/>
              <w:left w:w="108" w:type="dxa"/>
              <w:bottom w:w="0" w:type="dxa"/>
              <w:right w:w="108" w:type="dxa"/>
            </w:tcMar>
          </w:tcPr>
          <w:p w14:paraId="01D45262" w14:textId="77777777" w:rsidR="00E91CEB" w:rsidRDefault="00E91CEB">
            <w:pPr>
              <w:jc w:val="center"/>
            </w:pPr>
            <w:r>
              <w:t>U</w:t>
            </w:r>
          </w:p>
        </w:tc>
        <w:tc>
          <w:tcPr>
            <w:tcW w:w="498" w:type="dxa"/>
            <w:tcMar>
              <w:top w:w="0" w:type="dxa"/>
              <w:left w:w="108" w:type="dxa"/>
              <w:bottom w:w="0" w:type="dxa"/>
              <w:right w:w="108" w:type="dxa"/>
            </w:tcMar>
          </w:tcPr>
          <w:p w14:paraId="496934DF" w14:textId="77777777" w:rsidR="00E91CEB" w:rsidRDefault="00E91CEB">
            <w:pPr>
              <w:jc w:val="center"/>
            </w:pPr>
            <w:r>
              <w:t>4</w:t>
            </w:r>
          </w:p>
        </w:tc>
      </w:tr>
    </w:tbl>
    <w:p w14:paraId="73F0DF63" w14:textId="77777777" w:rsidR="00E91CEB" w:rsidRDefault="00E91CEB"/>
    <w:p w14:paraId="7AB6C7EE"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5120F61D" w14:textId="77777777" w:rsidR="00E91CEB" w:rsidRDefault="00E91CEB"/>
    <w:tbl>
      <w:tblPr>
        <w:tblStyle w:val="Style25"/>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1"/>
        <w:gridCol w:w="9689"/>
      </w:tblGrid>
      <w:tr w:rsidR="00E91CEB" w14:paraId="20ED2308"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E8BBA" w14:textId="77777777" w:rsidR="00E91CEB" w:rsidRDefault="00E91CEB">
            <w:pPr>
              <w:jc w:val="center"/>
            </w:pP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934C91" w14:textId="77777777" w:rsidR="00E91CEB" w:rsidRDefault="00E91CEB">
            <w:pPr>
              <w:jc w:val="center"/>
              <w:rPr>
                <w:b/>
                <w:bCs/>
              </w:rPr>
            </w:pPr>
            <w:r>
              <w:rPr>
                <w:b/>
                <w:bCs/>
              </w:rPr>
              <w:t>COURSE OUTCOMES</w:t>
            </w:r>
          </w:p>
        </w:tc>
      </w:tr>
      <w:tr w:rsidR="00E91CEB" w14:paraId="23D9E9AF"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5A0E7" w14:textId="77777777" w:rsidR="00E91CEB" w:rsidRDefault="00E91CEB">
            <w:pPr>
              <w:jc w:val="center"/>
              <w:rPr>
                <w:b/>
                <w:bCs/>
              </w:rPr>
            </w:pPr>
            <w:r>
              <w:rPr>
                <w:b/>
                <w:bCs/>
              </w:rPr>
              <w:t>CO1</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AA433" w14:textId="77777777" w:rsidR="00E91CEB" w:rsidRDefault="00E91CEB">
            <w:r>
              <w:t>Interpret the security issues and the need for cryptographic algorithms.</w:t>
            </w:r>
          </w:p>
        </w:tc>
      </w:tr>
      <w:tr w:rsidR="00E91CEB" w14:paraId="7464E97B"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6980A" w14:textId="77777777" w:rsidR="00E91CEB" w:rsidRDefault="00E91CEB">
            <w:pPr>
              <w:jc w:val="center"/>
              <w:rPr>
                <w:b/>
                <w:bCs/>
              </w:rPr>
            </w:pPr>
            <w:r>
              <w:rPr>
                <w:b/>
                <w:bCs/>
              </w:rPr>
              <w:t>CO2</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63C40D" w14:textId="77777777" w:rsidR="00E91CEB" w:rsidRDefault="00E91CEB">
            <w:r>
              <w:t>Examine the cryptographic algorithms for securing the network.</w:t>
            </w:r>
          </w:p>
        </w:tc>
      </w:tr>
      <w:tr w:rsidR="00E91CEB" w14:paraId="437BFFB4"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E0DD1" w14:textId="77777777" w:rsidR="00E91CEB" w:rsidRDefault="00E91CEB">
            <w:pPr>
              <w:jc w:val="center"/>
              <w:rPr>
                <w:b/>
                <w:bCs/>
              </w:rPr>
            </w:pPr>
            <w:r>
              <w:rPr>
                <w:b/>
                <w:bCs/>
              </w:rPr>
              <w:t>CO3</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44E7C3" w14:textId="77777777" w:rsidR="00E91CEB" w:rsidRDefault="00E91CEB">
            <w:r>
              <w:t>Apply the various algorithms to achieve integrity</w:t>
            </w:r>
          </w:p>
        </w:tc>
      </w:tr>
      <w:tr w:rsidR="00E91CEB" w14:paraId="1D3F957A"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D6A65" w14:textId="77777777" w:rsidR="00E91CEB" w:rsidRDefault="00E91CEB">
            <w:pPr>
              <w:jc w:val="center"/>
              <w:rPr>
                <w:b/>
                <w:bCs/>
              </w:rPr>
            </w:pPr>
            <w:r>
              <w:rPr>
                <w:b/>
                <w:bCs/>
              </w:rPr>
              <w:t>CO4</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B75B8A" w14:textId="77777777" w:rsidR="00E91CEB" w:rsidRDefault="00E91CEB">
            <w:r>
              <w:t>Recognize the importance of key management and distribution.</w:t>
            </w:r>
          </w:p>
        </w:tc>
      </w:tr>
      <w:tr w:rsidR="00E91CEB" w14:paraId="6FA27268"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622B8" w14:textId="77777777" w:rsidR="00E91CEB" w:rsidRDefault="00E91CEB">
            <w:pPr>
              <w:jc w:val="center"/>
              <w:rPr>
                <w:b/>
                <w:bCs/>
              </w:rPr>
            </w:pPr>
            <w:r>
              <w:rPr>
                <w:b/>
                <w:bCs/>
              </w:rPr>
              <w:t>CO5</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EA591" w14:textId="77777777" w:rsidR="00E91CEB" w:rsidRDefault="00E91CEB">
            <w:r>
              <w:t>Choose the combination of cryptographic algorithms for securing the Web.</w:t>
            </w:r>
          </w:p>
        </w:tc>
      </w:tr>
      <w:tr w:rsidR="00E91CEB" w14:paraId="6F73F357" w14:textId="77777777">
        <w:trPr>
          <w:trHeight w:val="283"/>
        </w:trPr>
        <w:tc>
          <w:tcPr>
            <w:tcW w:w="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BEB9A" w14:textId="77777777" w:rsidR="00E91CEB" w:rsidRDefault="00E91CEB">
            <w:pPr>
              <w:jc w:val="center"/>
              <w:rPr>
                <w:b/>
                <w:bCs/>
              </w:rPr>
            </w:pPr>
            <w:r>
              <w:rPr>
                <w:b/>
                <w:bCs/>
              </w:rPr>
              <w:t>CO6</w:t>
            </w:r>
          </w:p>
        </w:tc>
        <w:tc>
          <w:tcPr>
            <w:tcW w:w="9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5A5B78" w14:textId="77777777" w:rsidR="00E91CEB" w:rsidRDefault="00E91CEB">
            <w:r>
              <w:t>Analyze the advancements in implementing access controls and cloud security.</w:t>
            </w:r>
          </w:p>
        </w:tc>
      </w:tr>
    </w:tbl>
    <w:p w14:paraId="4E4B4E42" w14:textId="77777777" w:rsidR="00E91CEB" w:rsidRDefault="00E91CEB" w:rsidP="00E91CEB"/>
    <w:p w14:paraId="3766B85E" w14:textId="77777777" w:rsidR="00464B40" w:rsidRDefault="00464B40">
      <w:pPr>
        <w:spacing w:after="200" w:line="276" w:lineRule="auto"/>
        <w:rPr>
          <w:rFonts w:ascii="Arial" w:eastAsia="Arial" w:hAnsi="Arial" w:cs="Arial"/>
        </w:rPr>
      </w:pPr>
      <w:r>
        <w:rPr>
          <w:rFonts w:ascii="Arial" w:eastAsia="Arial" w:hAnsi="Arial" w:cs="Arial"/>
        </w:rPr>
        <w:br w:type="page"/>
      </w:r>
    </w:p>
    <w:p w14:paraId="19CC5E69" w14:textId="57176411" w:rsidR="00E91CEB" w:rsidRDefault="00E91CEB">
      <w:pPr>
        <w:jc w:val="center"/>
        <w:rPr>
          <w:rFonts w:ascii="Arial" w:eastAsia="Arial" w:hAnsi="Arial" w:cs="Arial"/>
        </w:rPr>
      </w:pPr>
      <w:r>
        <w:rPr>
          <w:rFonts w:ascii="Arial" w:eastAsia="Arial" w:hAnsi="Arial" w:cs="Arial"/>
          <w:noProof/>
        </w:rPr>
        <w:lastRenderedPageBreak/>
        <w:drawing>
          <wp:inline distT="0" distB="0" distL="0" distR="0" wp14:anchorId="2AA5A513" wp14:editId="2FBA98BA">
            <wp:extent cx="5734050" cy="838200"/>
            <wp:effectExtent l="0" t="0" r="0" b="0"/>
            <wp:docPr id="432540913"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3" name="image1.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pic:spPr>
                </pic:pic>
              </a:graphicData>
            </a:graphic>
          </wp:inline>
        </w:drawing>
      </w:r>
    </w:p>
    <w:p w14:paraId="504E9E76" w14:textId="77777777" w:rsidR="00E91CEB" w:rsidRDefault="00E91CEB">
      <w:pPr>
        <w:jc w:val="center"/>
        <w:rPr>
          <w:b/>
          <w:bCs/>
        </w:rPr>
      </w:pPr>
    </w:p>
    <w:p w14:paraId="7321F72C" w14:textId="77777777" w:rsidR="00E91CEB" w:rsidRDefault="00E91CEB">
      <w:pPr>
        <w:jc w:val="center"/>
        <w:rPr>
          <w:b/>
          <w:bCs/>
        </w:rPr>
      </w:pPr>
      <w:r>
        <w:rPr>
          <w:b/>
          <w:bCs/>
        </w:rPr>
        <w:t>SUPPLEMENTARY EXAMINATION – JUNE 2026</w:t>
      </w:r>
    </w:p>
    <w:p w14:paraId="791438CF" w14:textId="77777777" w:rsidR="00E91CEB" w:rsidRDefault="00E91CEB">
      <w:pPr>
        <w:jc w:val="center"/>
        <w:rPr>
          <w:b/>
          <w:bCs/>
          <w:sz w:val="22"/>
          <w:szCs w:val="22"/>
        </w:rPr>
      </w:pPr>
    </w:p>
    <w:tbl>
      <w:tblPr>
        <w:tblStyle w:val="Style23"/>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6662"/>
        <w:gridCol w:w="1417"/>
        <w:gridCol w:w="851"/>
      </w:tblGrid>
      <w:tr w:rsidR="00E91CEB" w14:paraId="1A3560F3" w14:textId="77777777">
        <w:trPr>
          <w:trHeight w:val="397"/>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D457B6" w14:textId="77777777" w:rsidR="00E91CEB" w:rsidRDefault="00E91CEB">
            <w:pPr>
              <w:pStyle w:val="Title"/>
              <w:jc w:val="left"/>
              <w:rPr>
                <w:b/>
                <w:bCs/>
                <w:sz w:val="22"/>
                <w:szCs w:val="22"/>
              </w:rPr>
            </w:pPr>
            <w:bookmarkStart w:id="45" w:name="_heading=h.fzdznb4ok07w" w:colFirst="0" w:colLast="0"/>
            <w:bookmarkEnd w:id="45"/>
            <w:r>
              <w:rPr>
                <w:b/>
                <w:bCs/>
                <w:sz w:val="22"/>
                <w:szCs w:val="22"/>
              </w:rPr>
              <w:t xml:space="preserve">Course Code      </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3593FE" w14:textId="77777777" w:rsidR="00E91CEB" w:rsidRDefault="00E91CEB">
            <w:pPr>
              <w:pStyle w:val="Title"/>
              <w:jc w:val="left"/>
              <w:rPr>
                <w:b/>
                <w:bCs/>
                <w:sz w:val="22"/>
                <w:szCs w:val="22"/>
              </w:rPr>
            </w:pPr>
            <w:r>
              <w:rPr>
                <w:b/>
                <w:bCs/>
                <w:color w:val="000000"/>
                <w:sz w:val="22"/>
                <w:szCs w:val="22"/>
              </w:rPr>
              <w:t xml:space="preserve"> 23CS2007</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7B5DED" w14:textId="77777777" w:rsidR="00E91CEB" w:rsidRDefault="00E91CEB">
            <w:pPr>
              <w:pStyle w:val="Title"/>
              <w:ind w:left="-468" w:firstLine="468"/>
              <w:jc w:val="left"/>
              <w:rPr>
                <w:sz w:val="22"/>
                <w:szCs w:val="22"/>
              </w:rPr>
            </w:pPr>
            <w:r>
              <w:rPr>
                <w:b/>
                <w:bCs/>
                <w:sz w:val="22"/>
                <w:szCs w:val="22"/>
              </w:rPr>
              <w:t xml:space="preserve">Duration       </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F2117" w14:textId="77777777" w:rsidR="00E91CEB" w:rsidRDefault="00E91CEB">
            <w:pPr>
              <w:pStyle w:val="Title"/>
              <w:jc w:val="left"/>
              <w:rPr>
                <w:b/>
                <w:bCs/>
                <w:sz w:val="22"/>
                <w:szCs w:val="22"/>
              </w:rPr>
            </w:pPr>
            <w:r>
              <w:rPr>
                <w:b/>
                <w:bCs/>
                <w:sz w:val="22"/>
                <w:szCs w:val="22"/>
              </w:rPr>
              <w:t>3hrs</w:t>
            </w:r>
          </w:p>
        </w:tc>
      </w:tr>
      <w:tr w:rsidR="00E91CEB" w14:paraId="5B0E49A2" w14:textId="77777777">
        <w:trPr>
          <w:trHeight w:val="397"/>
          <w:jc w:val="center"/>
        </w:trPr>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D50BD8" w14:textId="77777777" w:rsidR="00E91CEB" w:rsidRDefault="00E91CEB">
            <w:pPr>
              <w:pStyle w:val="Title"/>
              <w:ind w:right="-160"/>
              <w:jc w:val="left"/>
              <w:rPr>
                <w:b/>
                <w:bCs/>
                <w:sz w:val="22"/>
                <w:szCs w:val="22"/>
              </w:rPr>
            </w:pPr>
            <w:r>
              <w:rPr>
                <w:b/>
                <w:bCs/>
                <w:sz w:val="22"/>
                <w:szCs w:val="22"/>
              </w:rPr>
              <w:t xml:space="preserve">Course Title     </w:t>
            </w:r>
          </w:p>
        </w:tc>
        <w:tc>
          <w:tcPr>
            <w:tcW w:w="6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340E78" w14:textId="77777777" w:rsidR="00E91CEB" w:rsidRDefault="00E91CEB">
            <w:pPr>
              <w:pStyle w:val="Title"/>
              <w:jc w:val="left"/>
              <w:rPr>
                <w:b/>
                <w:bCs/>
                <w:sz w:val="22"/>
                <w:szCs w:val="22"/>
              </w:rPr>
            </w:pPr>
            <w:r>
              <w:rPr>
                <w:b/>
                <w:bCs/>
                <w:color w:val="000000"/>
                <w:sz w:val="22"/>
                <w:szCs w:val="22"/>
              </w:rPr>
              <w:t>CRYPTOGRAPHY AND NETWORK SECURITY</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1C09DB" w14:textId="77777777" w:rsidR="00E91CEB" w:rsidRDefault="00E91CEB">
            <w:pPr>
              <w:pStyle w:val="Title"/>
              <w:jc w:val="left"/>
              <w:rPr>
                <w:b/>
                <w:bCs/>
                <w:sz w:val="22"/>
                <w:szCs w:val="22"/>
              </w:rPr>
            </w:pPr>
            <w:r>
              <w:rPr>
                <w:b/>
                <w:bCs/>
                <w:sz w:val="22"/>
                <w:szCs w:val="22"/>
              </w:rPr>
              <w:t xml:space="preserve">Max. Marks </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B2DE7E" w14:textId="77777777" w:rsidR="00E91CEB" w:rsidRDefault="00E91CEB">
            <w:pPr>
              <w:pStyle w:val="Title"/>
              <w:jc w:val="left"/>
              <w:rPr>
                <w:b/>
                <w:bCs/>
                <w:sz w:val="22"/>
                <w:szCs w:val="22"/>
              </w:rPr>
            </w:pPr>
            <w:r>
              <w:rPr>
                <w:b/>
                <w:bCs/>
                <w:sz w:val="22"/>
                <w:szCs w:val="22"/>
              </w:rPr>
              <w:t>100</w:t>
            </w:r>
          </w:p>
        </w:tc>
      </w:tr>
    </w:tbl>
    <w:p w14:paraId="4E2BBF17" w14:textId="77777777" w:rsidR="00E91CEB" w:rsidRDefault="00E91CEB">
      <w:pPr>
        <w:ind w:left="720"/>
        <w:rPr>
          <w:highlight w:val="yellow"/>
        </w:rPr>
      </w:pPr>
    </w:p>
    <w:tbl>
      <w:tblPr>
        <w:tblStyle w:val="Style24"/>
        <w:tblW w:w="10753"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0"/>
        <w:gridCol w:w="396"/>
        <w:gridCol w:w="8082"/>
        <w:gridCol w:w="670"/>
        <w:gridCol w:w="537"/>
        <w:gridCol w:w="498"/>
      </w:tblGrid>
      <w:tr w:rsidR="00E91CEB" w14:paraId="62257AF7" w14:textId="77777777">
        <w:trPr>
          <w:trHeight w:val="552"/>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4EBD21" w14:textId="77777777" w:rsidR="00E91CEB" w:rsidRDefault="00E91CEB">
            <w:pPr>
              <w:jc w:val="center"/>
              <w:rPr>
                <w:b/>
                <w:bCs/>
              </w:rPr>
            </w:pPr>
            <w:r>
              <w:rPr>
                <w:b/>
                <w:bCs/>
              </w:rPr>
              <w:t>Q. No.</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BA8AC9" w14:textId="77777777" w:rsidR="00E91CEB" w:rsidRDefault="00E91CEB">
            <w:pPr>
              <w:jc w:val="center"/>
              <w:rPr>
                <w:b/>
                <w:bCs/>
              </w:rPr>
            </w:pPr>
            <w:r>
              <w:rPr>
                <w:b/>
                <w:bCs/>
              </w:rPr>
              <w:t>Questions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6AF4CC" w14:textId="77777777" w:rsidR="00E91CEB" w:rsidRDefault="00E91CEB">
            <w:pPr>
              <w:jc w:val="center"/>
              <w:rPr>
                <w:b/>
                <w:bCs/>
              </w:rPr>
            </w:pPr>
            <w:r>
              <w:rPr>
                <w:b/>
                <w:bCs/>
              </w:rPr>
              <w:t>CO</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3DFD4A" w14:textId="77777777" w:rsidR="00E91CEB" w:rsidRDefault="00E91CEB">
            <w:pPr>
              <w:jc w:val="center"/>
              <w:rPr>
                <w:b/>
                <w:bCs/>
              </w:rPr>
            </w:pPr>
            <w:r>
              <w:rPr>
                <w:b/>
                <w:bCs/>
              </w:rPr>
              <w:t>BL</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2AEF27" w14:textId="77777777" w:rsidR="00E91CEB" w:rsidRDefault="00E91CEB">
            <w:pPr>
              <w:jc w:val="center"/>
              <w:rPr>
                <w:b/>
                <w:bCs/>
              </w:rPr>
            </w:pPr>
            <w:r>
              <w:rPr>
                <w:b/>
                <w:bCs/>
              </w:rPr>
              <w:t>M</w:t>
            </w:r>
          </w:p>
        </w:tc>
      </w:tr>
      <w:tr w:rsidR="00E91CEB" w14:paraId="261F0819" w14:textId="77777777">
        <w:trPr>
          <w:trHeight w:val="148"/>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EB40BA" w14:textId="77777777" w:rsidR="00E91CEB" w:rsidRDefault="00E91CEB">
            <w:pPr>
              <w:jc w:val="center"/>
              <w:rPr>
                <w:b/>
                <w:bCs/>
              </w:rPr>
            </w:pPr>
            <w:r>
              <w:rPr>
                <w:b/>
                <w:bCs/>
              </w:rPr>
              <w:t>PART – A (10 X 1 = 10 MARKS)</w:t>
            </w:r>
          </w:p>
        </w:tc>
      </w:tr>
      <w:tr w:rsidR="00E91CEB" w14:paraId="0AEED1C7"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866979" w14:textId="77777777" w:rsidR="00E91CEB" w:rsidRDefault="00E91CEB">
            <w:pPr>
              <w:jc w:val="center"/>
            </w:pPr>
            <w:bookmarkStart w:id="46" w:name="_heading=h.wxdn413pyccy" w:colFirst="0" w:colLast="0"/>
            <w:bookmarkEnd w:id="46"/>
            <w:r>
              <w:t>1.</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88F7E3" w14:textId="77777777" w:rsidR="00E91CEB" w:rsidRDefault="00E91CEB">
            <w:pPr>
              <w:jc w:val="both"/>
            </w:pPr>
            <w:bookmarkStart w:id="47" w:name="_heading=h.fglaernhyicn" w:colFirst="0" w:colLast="0"/>
            <w:bookmarkEnd w:id="47"/>
            <w:r>
              <w:t>Identify the security objective affected when legitimate users are denied access to a system.</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A8A65" w14:textId="77777777" w:rsidR="00E91CEB" w:rsidRDefault="00E91CEB">
            <w:pPr>
              <w:jc w:val="center"/>
            </w:pPr>
            <w: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10BF"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B30E1" w14:textId="77777777" w:rsidR="00E91CEB" w:rsidRDefault="00E91CEB">
            <w:pPr>
              <w:jc w:val="center"/>
            </w:pPr>
            <w:r>
              <w:t>1</w:t>
            </w:r>
          </w:p>
        </w:tc>
      </w:tr>
      <w:tr w:rsidR="00E91CEB" w14:paraId="29FF3E3E" w14:textId="77777777">
        <w:trPr>
          <w:trHeight w:val="283"/>
        </w:trPr>
        <w:tc>
          <w:tcPr>
            <w:tcW w:w="570" w:type="dxa"/>
            <w:tcMar>
              <w:top w:w="0" w:type="dxa"/>
              <w:left w:w="108" w:type="dxa"/>
              <w:bottom w:w="0" w:type="dxa"/>
              <w:right w:w="108" w:type="dxa"/>
            </w:tcMar>
          </w:tcPr>
          <w:p w14:paraId="06F285F2" w14:textId="77777777" w:rsidR="00E91CEB" w:rsidRDefault="00E91CEB">
            <w:pPr>
              <w:jc w:val="center"/>
            </w:pPr>
            <w:bookmarkStart w:id="48" w:name="_heading=h.b0avrvcd4bb0" w:colFirst="0" w:colLast="0"/>
            <w:bookmarkEnd w:id="48"/>
            <w:r>
              <w:t>2.</w:t>
            </w:r>
          </w:p>
        </w:tc>
        <w:tc>
          <w:tcPr>
            <w:tcW w:w="8478" w:type="dxa"/>
            <w:gridSpan w:val="2"/>
            <w:tcMar>
              <w:top w:w="0" w:type="dxa"/>
              <w:left w:w="108" w:type="dxa"/>
              <w:bottom w:w="0" w:type="dxa"/>
              <w:right w:w="108" w:type="dxa"/>
            </w:tcMar>
          </w:tcPr>
          <w:p w14:paraId="21094426" w14:textId="77777777" w:rsidR="00E91CEB" w:rsidRDefault="00E91CEB">
            <w:pPr>
              <w:jc w:val="both"/>
            </w:pPr>
            <w:r>
              <w:t xml:space="preserve">Distinguish </w:t>
            </w:r>
            <w:proofErr w:type="spellStart"/>
            <w:r>
              <w:t>monoalphabetic</w:t>
            </w:r>
            <w:proofErr w:type="spellEnd"/>
            <w:r>
              <w:t xml:space="preserve"> from polyalphabetic substitution techniques.</w:t>
            </w:r>
          </w:p>
        </w:tc>
        <w:tc>
          <w:tcPr>
            <w:tcW w:w="670" w:type="dxa"/>
            <w:tcMar>
              <w:top w:w="0" w:type="dxa"/>
              <w:left w:w="108" w:type="dxa"/>
              <w:bottom w:w="0" w:type="dxa"/>
              <w:right w:w="108" w:type="dxa"/>
            </w:tcMar>
          </w:tcPr>
          <w:p w14:paraId="7B883152" w14:textId="77777777" w:rsidR="00E91CEB" w:rsidRDefault="00E91CEB">
            <w:pPr>
              <w:jc w:val="center"/>
            </w:pPr>
            <w:r>
              <w:t>CO1</w:t>
            </w:r>
          </w:p>
        </w:tc>
        <w:tc>
          <w:tcPr>
            <w:tcW w:w="537" w:type="dxa"/>
            <w:tcMar>
              <w:top w:w="0" w:type="dxa"/>
              <w:left w:w="108" w:type="dxa"/>
              <w:bottom w:w="0" w:type="dxa"/>
              <w:right w:w="108" w:type="dxa"/>
            </w:tcMar>
          </w:tcPr>
          <w:p w14:paraId="32D90B57" w14:textId="77777777" w:rsidR="00E91CEB" w:rsidRDefault="00E91CEB">
            <w:pPr>
              <w:jc w:val="center"/>
              <w:rPr>
                <w:lang w:val="en-IN"/>
              </w:rPr>
            </w:pPr>
            <w:r>
              <w:rPr>
                <w:lang w:val="en-IN"/>
              </w:rPr>
              <w:t>U</w:t>
            </w:r>
          </w:p>
        </w:tc>
        <w:tc>
          <w:tcPr>
            <w:tcW w:w="498" w:type="dxa"/>
            <w:tcMar>
              <w:top w:w="0" w:type="dxa"/>
              <w:left w:w="108" w:type="dxa"/>
              <w:bottom w:w="0" w:type="dxa"/>
              <w:right w:w="108" w:type="dxa"/>
            </w:tcMar>
          </w:tcPr>
          <w:p w14:paraId="4B94E418" w14:textId="77777777" w:rsidR="00E91CEB" w:rsidRDefault="00E91CEB">
            <w:pPr>
              <w:jc w:val="center"/>
            </w:pPr>
            <w:r>
              <w:t>1</w:t>
            </w:r>
          </w:p>
        </w:tc>
      </w:tr>
      <w:tr w:rsidR="00E91CEB" w14:paraId="6D60CB10"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39BFA" w14:textId="77777777" w:rsidR="00E91CEB" w:rsidRDefault="00E91CEB">
            <w:pPr>
              <w:jc w:val="center"/>
            </w:pPr>
            <w:bookmarkStart w:id="49" w:name="_heading=h.vbvf2viq2y3x" w:colFirst="0" w:colLast="0"/>
            <w:bookmarkEnd w:id="49"/>
            <w:r>
              <w:t>3.</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39C49" w14:textId="77777777" w:rsidR="00E91CEB" w:rsidRDefault="00E91CEB">
            <w:pPr>
              <w:jc w:val="both"/>
            </w:pPr>
            <w:r>
              <w:t>List one property of a strong block cipher.</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F8DE4"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3107C"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C48C8" w14:textId="77777777" w:rsidR="00E91CEB" w:rsidRDefault="00E91CEB">
            <w:pPr>
              <w:jc w:val="center"/>
            </w:pPr>
            <w:r>
              <w:t>1</w:t>
            </w:r>
          </w:p>
        </w:tc>
      </w:tr>
      <w:tr w:rsidR="00E91CEB" w14:paraId="2E224431"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B1DAC" w14:textId="77777777" w:rsidR="00E91CEB" w:rsidRDefault="00E91CEB">
            <w:pPr>
              <w:jc w:val="center"/>
            </w:pPr>
            <w:bookmarkStart w:id="50" w:name="_heading=h.7j13f957qcrk" w:colFirst="0" w:colLast="0"/>
            <w:bookmarkEnd w:id="50"/>
            <w:r>
              <w:t>4.</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E28E1" w14:textId="77777777" w:rsidR="00E91CEB" w:rsidRDefault="00E91CEB">
            <w:pPr>
              <w:jc w:val="both"/>
            </w:pPr>
            <w:r>
              <w:t xml:space="preserve">State the purpose of the </w:t>
            </w:r>
            <w:proofErr w:type="spellStart"/>
            <w:r>
              <w:t>SubBytes</w:t>
            </w:r>
            <w:proofErr w:type="spellEnd"/>
            <w:r>
              <w:t xml:space="preserve"> transformation in AES.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E799"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3BCAB2"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C0114" w14:textId="77777777" w:rsidR="00E91CEB" w:rsidRDefault="00E91CEB">
            <w:pPr>
              <w:jc w:val="center"/>
            </w:pPr>
            <w:r>
              <w:t>1</w:t>
            </w:r>
          </w:p>
        </w:tc>
      </w:tr>
      <w:tr w:rsidR="00E91CEB" w14:paraId="7FB0AE1F"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9EE32A" w14:textId="77777777" w:rsidR="00E91CEB" w:rsidRDefault="00E91CEB">
            <w:pPr>
              <w:jc w:val="center"/>
            </w:pPr>
            <w:bookmarkStart w:id="51" w:name="_heading=h.lflpqw23lhl9" w:colFirst="0" w:colLast="0"/>
            <w:bookmarkEnd w:id="51"/>
            <w:r>
              <w:t>5.</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DBA85" w14:textId="77777777" w:rsidR="00E91CEB" w:rsidRDefault="00E91CEB">
            <w:pPr>
              <w:jc w:val="both"/>
              <w:rPr>
                <w:color w:val="000000"/>
              </w:rPr>
            </w:pPr>
            <w:r>
              <w:t>Define pre-image resistance in cryptographic hash functions.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694853"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860FC"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7D6C4D" w14:textId="77777777" w:rsidR="00E91CEB" w:rsidRDefault="00E91CEB">
            <w:pPr>
              <w:jc w:val="center"/>
            </w:pPr>
            <w:r>
              <w:t>1</w:t>
            </w:r>
          </w:p>
        </w:tc>
      </w:tr>
      <w:tr w:rsidR="00E91CEB" w14:paraId="58E45E3D" w14:textId="77777777">
        <w:trPr>
          <w:trHeight w:val="283"/>
        </w:trPr>
        <w:tc>
          <w:tcPr>
            <w:tcW w:w="570" w:type="dxa"/>
            <w:tcMar>
              <w:top w:w="0" w:type="dxa"/>
              <w:left w:w="108" w:type="dxa"/>
              <w:bottom w:w="0" w:type="dxa"/>
              <w:right w:w="108" w:type="dxa"/>
            </w:tcMar>
          </w:tcPr>
          <w:p w14:paraId="3814C7AF" w14:textId="77777777" w:rsidR="00E91CEB" w:rsidRDefault="00E91CEB">
            <w:pPr>
              <w:jc w:val="center"/>
            </w:pPr>
            <w:bookmarkStart w:id="52" w:name="_heading=h.k1ws6djs3coy" w:colFirst="0" w:colLast="0"/>
            <w:bookmarkEnd w:id="52"/>
            <w:r>
              <w:t>6.</w:t>
            </w:r>
          </w:p>
        </w:tc>
        <w:tc>
          <w:tcPr>
            <w:tcW w:w="8478" w:type="dxa"/>
            <w:gridSpan w:val="2"/>
            <w:tcMar>
              <w:top w:w="0" w:type="dxa"/>
              <w:left w:w="108" w:type="dxa"/>
              <w:bottom w:w="0" w:type="dxa"/>
              <w:right w:w="108" w:type="dxa"/>
            </w:tcMar>
          </w:tcPr>
          <w:p w14:paraId="103D581F" w14:textId="77777777" w:rsidR="00E91CEB" w:rsidRDefault="00E91CEB" w:rsidP="00E91CEB">
            <w:pPr>
              <w:jc w:val="both"/>
            </w:pPr>
            <w:r>
              <w:t>Identify the role of session keys in secure communication.</w:t>
            </w:r>
          </w:p>
        </w:tc>
        <w:tc>
          <w:tcPr>
            <w:tcW w:w="670" w:type="dxa"/>
            <w:tcMar>
              <w:top w:w="0" w:type="dxa"/>
              <w:left w:w="108" w:type="dxa"/>
              <w:bottom w:w="0" w:type="dxa"/>
              <w:right w:w="108" w:type="dxa"/>
            </w:tcMar>
          </w:tcPr>
          <w:p w14:paraId="1C6A650C" w14:textId="77777777" w:rsidR="00E91CEB" w:rsidRDefault="00E91CEB">
            <w:pPr>
              <w:jc w:val="center"/>
            </w:pPr>
            <w:r>
              <w:t>CO4</w:t>
            </w:r>
          </w:p>
        </w:tc>
        <w:tc>
          <w:tcPr>
            <w:tcW w:w="537" w:type="dxa"/>
            <w:tcMar>
              <w:top w:w="0" w:type="dxa"/>
              <w:left w:w="108" w:type="dxa"/>
              <w:bottom w:w="0" w:type="dxa"/>
              <w:right w:w="108" w:type="dxa"/>
            </w:tcMar>
          </w:tcPr>
          <w:p w14:paraId="38B33149" w14:textId="77777777" w:rsidR="00E91CEB" w:rsidRDefault="00E91CEB">
            <w:pPr>
              <w:jc w:val="center"/>
            </w:pPr>
            <w:r>
              <w:t>U</w:t>
            </w:r>
          </w:p>
        </w:tc>
        <w:tc>
          <w:tcPr>
            <w:tcW w:w="498" w:type="dxa"/>
            <w:tcMar>
              <w:top w:w="0" w:type="dxa"/>
              <w:left w:w="108" w:type="dxa"/>
              <w:bottom w:w="0" w:type="dxa"/>
              <w:right w:w="108" w:type="dxa"/>
            </w:tcMar>
          </w:tcPr>
          <w:p w14:paraId="4D7692A3" w14:textId="77777777" w:rsidR="00E91CEB" w:rsidRDefault="00E91CEB">
            <w:pPr>
              <w:jc w:val="center"/>
            </w:pPr>
            <w:r>
              <w:t>1</w:t>
            </w:r>
          </w:p>
        </w:tc>
      </w:tr>
      <w:tr w:rsidR="00E91CEB" w14:paraId="3E846DCC" w14:textId="77777777">
        <w:trPr>
          <w:trHeight w:val="283"/>
        </w:trPr>
        <w:tc>
          <w:tcPr>
            <w:tcW w:w="570" w:type="dxa"/>
            <w:tcMar>
              <w:top w:w="0" w:type="dxa"/>
              <w:left w:w="108" w:type="dxa"/>
              <w:bottom w:w="0" w:type="dxa"/>
              <w:right w:w="108" w:type="dxa"/>
            </w:tcMar>
          </w:tcPr>
          <w:p w14:paraId="4C0040FF" w14:textId="77777777" w:rsidR="00E91CEB" w:rsidRDefault="00E91CEB">
            <w:pPr>
              <w:jc w:val="center"/>
            </w:pPr>
            <w:r>
              <w:t>7.</w:t>
            </w:r>
          </w:p>
        </w:tc>
        <w:tc>
          <w:tcPr>
            <w:tcW w:w="8478" w:type="dxa"/>
            <w:gridSpan w:val="2"/>
            <w:tcMar>
              <w:top w:w="0" w:type="dxa"/>
              <w:left w:w="108" w:type="dxa"/>
              <w:bottom w:w="0" w:type="dxa"/>
              <w:right w:w="108" w:type="dxa"/>
            </w:tcMar>
          </w:tcPr>
          <w:p w14:paraId="40CA539F" w14:textId="77777777" w:rsidR="00E91CEB" w:rsidRDefault="00E91CEB">
            <w:pPr>
              <w:jc w:val="both"/>
              <w:rPr>
                <w:color w:val="000000"/>
              </w:rPr>
            </w:pPr>
            <w:r>
              <w:t>State the function of digital certificates in authentication.</w:t>
            </w:r>
          </w:p>
        </w:tc>
        <w:tc>
          <w:tcPr>
            <w:tcW w:w="670" w:type="dxa"/>
            <w:tcMar>
              <w:top w:w="0" w:type="dxa"/>
              <w:left w:w="108" w:type="dxa"/>
              <w:bottom w:w="0" w:type="dxa"/>
              <w:right w:w="108" w:type="dxa"/>
            </w:tcMar>
          </w:tcPr>
          <w:p w14:paraId="2CF6E490" w14:textId="77777777" w:rsidR="00E91CEB" w:rsidRDefault="00E91CEB">
            <w:pPr>
              <w:jc w:val="center"/>
            </w:pPr>
            <w:r>
              <w:t>CO4</w:t>
            </w:r>
          </w:p>
        </w:tc>
        <w:tc>
          <w:tcPr>
            <w:tcW w:w="537" w:type="dxa"/>
            <w:tcMar>
              <w:top w:w="0" w:type="dxa"/>
              <w:left w:w="108" w:type="dxa"/>
              <w:bottom w:w="0" w:type="dxa"/>
              <w:right w:w="108" w:type="dxa"/>
            </w:tcMar>
          </w:tcPr>
          <w:p w14:paraId="16AB2E13" w14:textId="77777777" w:rsidR="00E91CEB" w:rsidRDefault="00E91CEB">
            <w:pPr>
              <w:jc w:val="center"/>
            </w:pPr>
            <w:r>
              <w:t>R</w:t>
            </w:r>
          </w:p>
        </w:tc>
        <w:tc>
          <w:tcPr>
            <w:tcW w:w="498" w:type="dxa"/>
            <w:tcMar>
              <w:top w:w="0" w:type="dxa"/>
              <w:left w:w="108" w:type="dxa"/>
              <w:bottom w:w="0" w:type="dxa"/>
              <w:right w:w="108" w:type="dxa"/>
            </w:tcMar>
          </w:tcPr>
          <w:p w14:paraId="40134680" w14:textId="77777777" w:rsidR="00E91CEB" w:rsidRDefault="00E91CEB">
            <w:pPr>
              <w:jc w:val="center"/>
            </w:pPr>
            <w:r>
              <w:t>1</w:t>
            </w:r>
          </w:p>
        </w:tc>
      </w:tr>
      <w:tr w:rsidR="00E91CEB" w14:paraId="6A2B0556" w14:textId="77777777">
        <w:trPr>
          <w:trHeight w:val="90"/>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50804" w14:textId="77777777" w:rsidR="00E91CEB" w:rsidRDefault="00E91CEB">
            <w:pPr>
              <w:jc w:val="center"/>
            </w:pPr>
            <w:bookmarkStart w:id="53" w:name="_heading=h.mz1tncw0t6ez" w:colFirst="0" w:colLast="0"/>
            <w:bookmarkEnd w:id="53"/>
            <w:r>
              <w:t>8.</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18AA6" w14:textId="77777777" w:rsidR="00E91CEB" w:rsidRDefault="00E91CEB">
            <w:pPr>
              <w:jc w:val="both"/>
            </w:pPr>
            <w:r>
              <w:t>Identify the role of security association in IPsec.</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0CC43"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8E488"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061B" w14:textId="77777777" w:rsidR="00E91CEB" w:rsidRDefault="00E91CEB">
            <w:pPr>
              <w:jc w:val="center"/>
            </w:pPr>
            <w:r>
              <w:t>1</w:t>
            </w:r>
          </w:p>
        </w:tc>
      </w:tr>
      <w:tr w:rsidR="00E91CEB" w14:paraId="32C175F5"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891AE" w14:textId="77777777" w:rsidR="00E91CEB" w:rsidRDefault="00E91CEB">
            <w:pPr>
              <w:jc w:val="center"/>
            </w:pPr>
            <w:r>
              <w:t>9.</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798718" w14:textId="77777777" w:rsidR="00E91CEB" w:rsidRDefault="00E91CEB">
            <w:pPr>
              <w:jc w:val="both"/>
              <w:rPr>
                <w:color w:val="000000"/>
              </w:rPr>
            </w:pPr>
            <w:r>
              <w:t>List one common attack in wireless networks.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40771E"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2673BF" w14:textId="77777777" w:rsidR="00E91CEB" w:rsidRDefault="00E91CEB">
            <w:pPr>
              <w:jc w:val="center"/>
            </w:pPr>
            <w: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33228E" w14:textId="77777777" w:rsidR="00E91CEB" w:rsidRDefault="00E91CEB">
            <w:pPr>
              <w:jc w:val="center"/>
            </w:pPr>
            <w:r>
              <w:t>1</w:t>
            </w:r>
          </w:p>
        </w:tc>
      </w:tr>
      <w:tr w:rsidR="00E91CEB" w14:paraId="37B6DA9E"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6FFB6" w14:textId="77777777" w:rsidR="00E91CEB" w:rsidRDefault="00E91CEB">
            <w:pPr>
              <w:jc w:val="center"/>
            </w:pPr>
            <w:bookmarkStart w:id="54" w:name="_heading=h.y9rhocqo2c31" w:colFirst="0" w:colLast="0"/>
            <w:bookmarkEnd w:id="54"/>
            <w:r>
              <w:t>10.</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CBC70" w14:textId="77777777" w:rsidR="00E91CEB" w:rsidRDefault="00E91CEB">
            <w:pPr>
              <w:jc w:val="both"/>
            </w:pPr>
            <w:r>
              <w:t>State one key challenge in securing cloud-based data.</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5EDED" w14:textId="77777777" w:rsidR="00E91CEB" w:rsidRDefault="00E91CEB">
            <w:pPr>
              <w:jc w:val="center"/>
            </w:pPr>
            <w:r>
              <w:t>CO6</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3583BF" w14:textId="77777777" w:rsidR="00E91CEB" w:rsidRDefault="00E91CEB">
            <w:pPr>
              <w:jc w:val="center"/>
              <w:rPr>
                <w:lang w:val="en-IN"/>
              </w:rPr>
            </w:pPr>
            <w:r>
              <w:rPr>
                <w:lang w:val="en-IN"/>
              </w:rPr>
              <w:t>R</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0C30BE" w14:textId="77777777" w:rsidR="00E91CEB" w:rsidRDefault="00E91CEB">
            <w:pPr>
              <w:jc w:val="center"/>
            </w:pPr>
            <w:r>
              <w:t>1</w:t>
            </w:r>
          </w:p>
        </w:tc>
      </w:tr>
      <w:tr w:rsidR="00E91CEB" w14:paraId="4344D4BC" w14:textId="77777777">
        <w:trPr>
          <w:trHeight w:val="194"/>
        </w:trPr>
        <w:tc>
          <w:tcPr>
            <w:tcW w:w="10753"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EDA0F5" w14:textId="77777777" w:rsidR="00E91CEB" w:rsidRDefault="00E91CEB">
            <w:pPr>
              <w:jc w:val="center"/>
              <w:rPr>
                <w:b/>
                <w:bCs/>
              </w:rPr>
            </w:pPr>
            <w:r>
              <w:rPr>
                <w:b/>
                <w:bCs/>
              </w:rPr>
              <w:t>PART – B (6 X 3 = 18 MARKS)</w:t>
            </w:r>
          </w:p>
        </w:tc>
      </w:tr>
      <w:tr w:rsidR="00E91CEB" w14:paraId="6A0FDD23"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20258" w14:textId="77777777" w:rsidR="00E91CEB" w:rsidRDefault="00E91CEB">
            <w:pPr>
              <w:jc w:val="center"/>
              <w:rPr>
                <w:color w:val="000000"/>
              </w:rPr>
            </w:pPr>
            <w:bookmarkStart w:id="55" w:name="_heading=h.ycuu3dttpia4" w:colFirst="0" w:colLast="0"/>
            <w:bookmarkEnd w:id="55"/>
            <w:r>
              <w:rPr>
                <w:color w:val="000000"/>
              </w:rPr>
              <w:t>11.</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0BFD6" w14:textId="77777777" w:rsidR="00E91CEB" w:rsidRDefault="00E91CEB">
            <w:pPr>
              <w:jc w:val="both"/>
              <w:rPr>
                <w:color w:val="000000"/>
              </w:rPr>
            </w:pPr>
            <w:r>
              <w:t>Explain the role of security mechanisms in the OSI security architecture with examples.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C54BA" w14:textId="77777777" w:rsidR="00E91CEB" w:rsidRDefault="00E91CEB">
            <w:pPr>
              <w:jc w:val="center"/>
              <w:rPr>
                <w:color w:val="000000"/>
              </w:rPr>
            </w:pPr>
            <w:r>
              <w:rPr>
                <w:color w:val="000000"/>
              </w:rPr>
              <w:t>CO</w:t>
            </w:r>
            <w:r>
              <w:t>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1B3132" w14:textId="77777777" w:rsidR="00E91CEB" w:rsidRDefault="00E91CEB">
            <w:pPr>
              <w:jc w:val="center"/>
              <w:rPr>
                <w:color w:val="000000"/>
              </w:rP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3B2BE6" w14:textId="77777777" w:rsidR="00E91CEB" w:rsidRDefault="00E91CEB">
            <w:pPr>
              <w:jc w:val="center"/>
              <w:rPr>
                <w:color w:val="000000"/>
              </w:rPr>
            </w:pPr>
            <w:r>
              <w:rPr>
                <w:color w:val="000000"/>
              </w:rPr>
              <w:t>3</w:t>
            </w:r>
          </w:p>
        </w:tc>
      </w:tr>
      <w:tr w:rsidR="00E91CEB" w14:paraId="4D12567F"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36599" w14:textId="77777777" w:rsidR="00E91CEB" w:rsidRDefault="00E91CEB">
            <w:pPr>
              <w:jc w:val="center"/>
              <w:rPr>
                <w:color w:val="000000"/>
              </w:rPr>
            </w:pPr>
            <w:bookmarkStart w:id="56" w:name="_heading=h.pdmmlvul4p7l" w:colFirst="0" w:colLast="0"/>
            <w:bookmarkEnd w:id="56"/>
            <w:r>
              <w:rPr>
                <w:color w:val="000000"/>
              </w:rPr>
              <w:t>12.</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7D8F47" w14:textId="77777777" w:rsidR="00E91CEB" w:rsidRDefault="00E91CEB">
            <w:pPr>
              <w:jc w:val="both"/>
              <w:rPr>
                <w:color w:val="000000"/>
              </w:rPr>
            </w:pPr>
            <w:r>
              <w:t>Compare DES with AES in terms of structure and security strength.</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E5176" w14:textId="77777777" w:rsidR="00E91CEB" w:rsidRDefault="00E91CEB">
            <w:pPr>
              <w:jc w:val="center"/>
              <w:rPr>
                <w:color w:val="000000"/>
              </w:rPr>
            </w:pPr>
            <w:r>
              <w:rPr>
                <w:color w:val="000000"/>
              </w:rP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7FE53" w14:textId="77777777" w:rsidR="00E91CEB" w:rsidRDefault="00E91CEB">
            <w:pPr>
              <w:jc w:val="center"/>
              <w:rPr>
                <w:color w:val="000000"/>
              </w:rPr>
            </w:pPr>
            <w: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48F18" w14:textId="77777777" w:rsidR="00E91CEB" w:rsidRDefault="00E91CEB">
            <w:pPr>
              <w:jc w:val="center"/>
              <w:rPr>
                <w:color w:val="000000"/>
              </w:rPr>
            </w:pPr>
            <w:r>
              <w:rPr>
                <w:color w:val="000000"/>
              </w:rPr>
              <w:t>3</w:t>
            </w:r>
          </w:p>
        </w:tc>
      </w:tr>
      <w:tr w:rsidR="00E91CEB" w14:paraId="3923442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8D2A9D" w14:textId="77777777" w:rsidR="00E91CEB" w:rsidRDefault="00E91CEB">
            <w:pPr>
              <w:jc w:val="center"/>
              <w:rPr>
                <w:color w:val="000000"/>
              </w:rPr>
            </w:pPr>
            <w:r>
              <w:rPr>
                <w:color w:val="000000"/>
              </w:rPr>
              <w:t>13.</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8B920" w14:textId="77777777" w:rsidR="00E91CEB" w:rsidRDefault="00E91CEB">
            <w:pPr>
              <w:jc w:val="both"/>
              <w:rPr>
                <w:color w:val="000000"/>
              </w:rPr>
            </w:pPr>
            <w:r>
              <w:t>Interpret the working of HMAC with a simple block representation.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2F6A4" w14:textId="77777777" w:rsidR="00E91CEB" w:rsidRDefault="00E91CEB">
            <w:pPr>
              <w:jc w:val="center"/>
              <w:rPr>
                <w:color w:val="000000"/>
              </w:rPr>
            </w:pPr>
            <w:r>
              <w:rPr>
                <w:color w:val="000000"/>
              </w:rP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CA847" w14:textId="77777777" w:rsidR="00E91CEB" w:rsidRDefault="00E91CEB">
            <w:pPr>
              <w:jc w:val="center"/>
              <w:rPr>
                <w:color w:val="000000"/>
              </w:rP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07633" w14:textId="77777777" w:rsidR="00E91CEB" w:rsidRDefault="00E91CEB">
            <w:pPr>
              <w:jc w:val="center"/>
              <w:rPr>
                <w:color w:val="000000"/>
              </w:rPr>
            </w:pPr>
            <w:r>
              <w:rPr>
                <w:color w:val="000000"/>
              </w:rPr>
              <w:t>3</w:t>
            </w:r>
          </w:p>
        </w:tc>
      </w:tr>
      <w:tr w:rsidR="00E91CEB" w14:paraId="0344454D" w14:textId="77777777">
        <w:trPr>
          <w:trHeight w:val="283"/>
        </w:trPr>
        <w:tc>
          <w:tcPr>
            <w:tcW w:w="570" w:type="dxa"/>
            <w:tcMar>
              <w:top w:w="0" w:type="dxa"/>
              <w:left w:w="108" w:type="dxa"/>
              <w:bottom w:w="0" w:type="dxa"/>
              <w:right w:w="108" w:type="dxa"/>
            </w:tcMar>
          </w:tcPr>
          <w:p w14:paraId="18FADD98" w14:textId="77777777" w:rsidR="00E91CEB" w:rsidRDefault="00E91CEB">
            <w:pPr>
              <w:jc w:val="center"/>
              <w:rPr>
                <w:color w:val="000000"/>
              </w:rPr>
            </w:pPr>
            <w:r>
              <w:rPr>
                <w:color w:val="000000"/>
              </w:rPr>
              <w:t>14.</w:t>
            </w:r>
          </w:p>
        </w:tc>
        <w:tc>
          <w:tcPr>
            <w:tcW w:w="8478" w:type="dxa"/>
            <w:gridSpan w:val="2"/>
            <w:tcMar>
              <w:top w:w="0" w:type="dxa"/>
              <w:left w:w="108" w:type="dxa"/>
              <w:bottom w:w="0" w:type="dxa"/>
              <w:right w:w="108" w:type="dxa"/>
            </w:tcMar>
          </w:tcPr>
          <w:p w14:paraId="6B13DDFE" w14:textId="77777777" w:rsidR="00E91CEB" w:rsidRDefault="00E91CEB">
            <w:pPr>
              <w:jc w:val="both"/>
              <w:rPr>
                <w:color w:val="000000"/>
              </w:rPr>
            </w:pPr>
            <w:r>
              <w:t>Explain the process of public key distribution using a trusted third party.</w:t>
            </w:r>
          </w:p>
        </w:tc>
        <w:tc>
          <w:tcPr>
            <w:tcW w:w="670" w:type="dxa"/>
            <w:tcMar>
              <w:top w:w="0" w:type="dxa"/>
              <w:left w:w="108" w:type="dxa"/>
              <w:bottom w:w="0" w:type="dxa"/>
              <w:right w:w="108" w:type="dxa"/>
            </w:tcMar>
          </w:tcPr>
          <w:p w14:paraId="743847F1" w14:textId="77777777" w:rsidR="00E91CEB" w:rsidRDefault="00E91CEB">
            <w:pPr>
              <w:jc w:val="center"/>
              <w:rPr>
                <w:color w:val="000000"/>
              </w:rPr>
            </w:pPr>
            <w:r>
              <w:rPr>
                <w:color w:val="000000"/>
              </w:rPr>
              <w:t>CO4</w:t>
            </w:r>
          </w:p>
        </w:tc>
        <w:tc>
          <w:tcPr>
            <w:tcW w:w="537" w:type="dxa"/>
            <w:tcMar>
              <w:top w:w="0" w:type="dxa"/>
              <w:left w:w="108" w:type="dxa"/>
              <w:bottom w:w="0" w:type="dxa"/>
              <w:right w:w="108" w:type="dxa"/>
            </w:tcMar>
          </w:tcPr>
          <w:p w14:paraId="2E2CCD55" w14:textId="77777777" w:rsidR="00E91CEB" w:rsidRDefault="00E91CEB">
            <w:pPr>
              <w:jc w:val="center"/>
              <w:rPr>
                <w:color w:val="000000"/>
              </w:rPr>
            </w:pPr>
            <w:r>
              <w:rPr>
                <w:color w:val="000000"/>
              </w:rPr>
              <w:t>U</w:t>
            </w:r>
          </w:p>
        </w:tc>
        <w:tc>
          <w:tcPr>
            <w:tcW w:w="498" w:type="dxa"/>
            <w:tcMar>
              <w:top w:w="0" w:type="dxa"/>
              <w:left w:w="108" w:type="dxa"/>
              <w:bottom w:w="0" w:type="dxa"/>
              <w:right w:w="108" w:type="dxa"/>
            </w:tcMar>
          </w:tcPr>
          <w:p w14:paraId="07CDF532" w14:textId="77777777" w:rsidR="00E91CEB" w:rsidRDefault="00E91CEB">
            <w:pPr>
              <w:jc w:val="center"/>
              <w:rPr>
                <w:color w:val="000000"/>
              </w:rPr>
            </w:pPr>
            <w:r>
              <w:rPr>
                <w:color w:val="000000"/>
              </w:rPr>
              <w:t>3</w:t>
            </w:r>
          </w:p>
        </w:tc>
      </w:tr>
      <w:tr w:rsidR="00E91CEB" w14:paraId="031B0911"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234F0C" w14:textId="77777777" w:rsidR="00E91CEB" w:rsidRDefault="00E91CEB">
            <w:pPr>
              <w:jc w:val="center"/>
              <w:rPr>
                <w:color w:val="000000"/>
              </w:rPr>
            </w:pPr>
            <w:bookmarkStart w:id="57" w:name="_heading=h.z8f1yl33xa65" w:colFirst="0" w:colLast="0"/>
            <w:bookmarkEnd w:id="57"/>
            <w:r>
              <w:rPr>
                <w:color w:val="000000"/>
              </w:rPr>
              <w:t>15.</w:t>
            </w:r>
          </w:p>
        </w:tc>
        <w:tc>
          <w:tcPr>
            <w:tcW w:w="847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9C626A" w14:textId="77777777" w:rsidR="00E91CEB" w:rsidRDefault="00E91CEB">
            <w:pPr>
              <w:jc w:val="both"/>
              <w:rPr>
                <w:color w:val="000000"/>
              </w:rPr>
            </w:pPr>
            <w:r>
              <w:t>Analyze how Transport Layer Security (TLS) ensures secure communication over the web.</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8725F" w14:textId="77777777" w:rsidR="00E91CEB" w:rsidRDefault="00E91CEB">
            <w:pPr>
              <w:jc w:val="center"/>
              <w:rPr>
                <w:color w:val="000000"/>
              </w:rPr>
            </w:pPr>
            <w:r>
              <w:rPr>
                <w:color w:val="000000"/>
              </w:rP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875B6" w14:textId="77777777" w:rsidR="00E91CEB" w:rsidRDefault="00E91CEB">
            <w:pPr>
              <w:jc w:val="center"/>
              <w:rPr>
                <w:color w:val="000000"/>
              </w:rPr>
            </w:pPr>
            <w:r>
              <w:rPr>
                <w:color w:val="000000"/>
              </w:rP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8A0BC" w14:textId="77777777" w:rsidR="00E91CEB" w:rsidRDefault="00E91CEB">
            <w:pPr>
              <w:jc w:val="center"/>
              <w:rPr>
                <w:color w:val="000000"/>
              </w:rPr>
            </w:pPr>
            <w:r>
              <w:rPr>
                <w:color w:val="000000"/>
              </w:rPr>
              <w:t>3</w:t>
            </w:r>
          </w:p>
        </w:tc>
      </w:tr>
      <w:tr w:rsidR="00E91CEB" w14:paraId="25B623FC" w14:textId="77777777">
        <w:trPr>
          <w:trHeight w:val="283"/>
        </w:trPr>
        <w:tc>
          <w:tcPr>
            <w:tcW w:w="570" w:type="dxa"/>
            <w:tcMar>
              <w:top w:w="0" w:type="dxa"/>
              <w:left w:w="108" w:type="dxa"/>
              <w:bottom w:w="0" w:type="dxa"/>
              <w:right w:w="108" w:type="dxa"/>
            </w:tcMar>
          </w:tcPr>
          <w:p w14:paraId="3F379091" w14:textId="77777777" w:rsidR="00E91CEB" w:rsidRDefault="00E91CEB">
            <w:pPr>
              <w:jc w:val="center"/>
              <w:rPr>
                <w:color w:val="000000"/>
              </w:rPr>
            </w:pPr>
            <w:bookmarkStart w:id="58" w:name="_heading=h.p2oihuvry55g" w:colFirst="0" w:colLast="0"/>
            <w:bookmarkEnd w:id="58"/>
            <w:r>
              <w:rPr>
                <w:color w:val="000000"/>
              </w:rPr>
              <w:t>16.</w:t>
            </w:r>
          </w:p>
        </w:tc>
        <w:tc>
          <w:tcPr>
            <w:tcW w:w="8478" w:type="dxa"/>
            <w:gridSpan w:val="2"/>
            <w:tcMar>
              <w:top w:w="0" w:type="dxa"/>
              <w:left w:w="108" w:type="dxa"/>
              <w:bottom w:w="0" w:type="dxa"/>
              <w:right w:w="108" w:type="dxa"/>
            </w:tcMar>
          </w:tcPr>
          <w:p w14:paraId="51B1D7C7" w14:textId="77777777" w:rsidR="00E91CEB" w:rsidRDefault="00E91CEB">
            <w:pPr>
              <w:jc w:val="both"/>
              <w:rPr>
                <w:color w:val="000000"/>
              </w:rPr>
            </w:pPr>
            <w:r>
              <w:t xml:space="preserve">Discuss the role of Intrusion Detection Systems (IDS) in network security </w:t>
            </w:r>
            <w:r>
              <w:rPr>
                <w:lang w:val="en-IN"/>
              </w:rPr>
              <w:t>and its</w:t>
            </w:r>
            <w:r>
              <w:t xml:space="preserve"> types.</w:t>
            </w:r>
          </w:p>
        </w:tc>
        <w:tc>
          <w:tcPr>
            <w:tcW w:w="670" w:type="dxa"/>
            <w:tcMar>
              <w:top w:w="0" w:type="dxa"/>
              <w:left w:w="108" w:type="dxa"/>
              <w:bottom w:w="0" w:type="dxa"/>
              <w:right w:w="108" w:type="dxa"/>
            </w:tcMar>
          </w:tcPr>
          <w:p w14:paraId="2EAFDA9D" w14:textId="77777777" w:rsidR="00E91CEB" w:rsidRDefault="00E91CEB">
            <w:pPr>
              <w:jc w:val="center"/>
              <w:rPr>
                <w:color w:val="000000"/>
              </w:rPr>
            </w:pPr>
            <w:r>
              <w:rPr>
                <w:color w:val="000000"/>
              </w:rPr>
              <w:t>CO6</w:t>
            </w:r>
          </w:p>
        </w:tc>
        <w:tc>
          <w:tcPr>
            <w:tcW w:w="537" w:type="dxa"/>
            <w:tcMar>
              <w:top w:w="0" w:type="dxa"/>
              <w:left w:w="108" w:type="dxa"/>
              <w:bottom w:w="0" w:type="dxa"/>
              <w:right w:w="108" w:type="dxa"/>
            </w:tcMar>
          </w:tcPr>
          <w:p w14:paraId="2B629366" w14:textId="77777777" w:rsidR="00E91CEB" w:rsidRDefault="00E91CEB">
            <w:pPr>
              <w:jc w:val="center"/>
              <w:rPr>
                <w:color w:val="000000"/>
              </w:rPr>
            </w:pPr>
            <w:r>
              <w:rPr>
                <w:color w:val="000000"/>
              </w:rPr>
              <w:t>U</w:t>
            </w:r>
          </w:p>
        </w:tc>
        <w:tc>
          <w:tcPr>
            <w:tcW w:w="498" w:type="dxa"/>
            <w:tcMar>
              <w:top w:w="0" w:type="dxa"/>
              <w:left w:w="108" w:type="dxa"/>
              <w:bottom w:w="0" w:type="dxa"/>
              <w:right w:w="108" w:type="dxa"/>
            </w:tcMar>
          </w:tcPr>
          <w:p w14:paraId="7FBD8C23" w14:textId="77777777" w:rsidR="00E91CEB" w:rsidRDefault="00E91CEB">
            <w:pPr>
              <w:jc w:val="center"/>
              <w:rPr>
                <w:color w:val="000000"/>
              </w:rPr>
            </w:pPr>
            <w:r>
              <w:rPr>
                <w:color w:val="000000"/>
              </w:rPr>
              <w:t>3</w:t>
            </w:r>
          </w:p>
        </w:tc>
      </w:tr>
      <w:tr w:rsidR="00E91CEB" w14:paraId="1A8642BA" w14:textId="77777777">
        <w:trPr>
          <w:trHeight w:val="552"/>
        </w:trPr>
        <w:tc>
          <w:tcPr>
            <w:tcW w:w="10753" w:type="dxa"/>
            <w:gridSpan w:val="6"/>
            <w:tcMar>
              <w:top w:w="0" w:type="dxa"/>
              <w:left w:w="108" w:type="dxa"/>
              <w:bottom w:w="0" w:type="dxa"/>
              <w:right w:w="108" w:type="dxa"/>
            </w:tcMar>
          </w:tcPr>
          <w:p w14:paraId="578F4B65" w14:textId="77777777" w:rsidR="00E91CEB" w:rsidRDefault="00E91CEB">
            <w:pPr>
              <w:jc w:val="center"/>
              <w:rPr>
                <w:b/>
                <w:bCs/>
              </w:rPr>
            </w:pPr>
            <w:r>
              <w:rPr>
                <w:b/>
                <w:bCs/>
              </w:rPr>
              <w:t>PART – C (6 X 12 = 72 MARKS)</w:t>
            </w:r>
          </w:p>
          <w:p w14:paraId="2F4C3B28" w14:textId="77777777" w:rsidR="00E91CEB" w:rsidRDefault="00E91CEB">
            <w:pPr>
              <w:jc w:val="center"/>
              <w:rPr>
                <w:b/>
                <w:bCs/>
              </w:rPr>
            </w:pPr>
            <w:r>
              <w:rPr>
                <w:b/>
                <w:bCs/>
              </w:rPr>
              <w:t>(Answer any five Questions from Q. No. 17 to 23, Q. No. 24 is Compulsory)</w:t>
            </w:r>
          </w:p>
        </w:tc>
      </w:tr>
      <w:tr w:rsidR="00E91CEB" w14:paraId="2FAE77F8"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AA134" w14:textId="77777777" w:rsidR="00E91CEB" w:rsidRDefault="00E91CEB">
            <w:pPr>
              <w:jc w:val="center"/>
            </w:pPr>
            <w:r>
              <w:t>17.</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C7143E"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06BE2" w14:textId="77777777" w:rsidR="00E91CEB" w:rsidRDefault="00E91CEB">
            <w:pPr>
              <w:jc w:val="both"/>
            </w:pPr>
            <w:r>
              <w:t xml:space="preserve">Encrypt the plaintext “NETWORK” using the </w:t>
            </w:r>
            <w:proofErr w:type="spellStart"/>
            <w:r>
              <w:t>Vigenère</w:t>
            </w:r>
            <w:proofErr w:type="spellEnd"/>
            <w:r>
              <w:t xml:space="preserve"> cipher with key “KEY”. Show the repeated key, intermediate steps, and final </w:t>
            </w:r>
            <w:proofErr w:type="spellStart"/>
            <w:r>
              <w:t>ciphertext</w:t>
            </w:r>
            <w:proofErr w:type="spellEnd"/>
            <w:r>
              <w:t>.</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7A361" w14:textId="77777777" w:rsidR="00E91CEB" w:rsidRDefault="00E91CEB">
            <w:pPr>
              <w:jc w:val="center"/>
            </w:pPr>
            <w: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97C2"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1A6F2" w14:textId="77777777" w:rsidR="00E91CEB" w:rsidRDefault="00E91CEB">
            <w:pPr>
              <w:jc w:val="center"/>
            </w:pPr>
            <w:r>
              <w:t>8</w:t>
            </w:r>
          </w:p>
        </w:tc>
      </w:tr>
      <w:tr w:rsidR="00E91CEB" w14:paraId="1C8D67F3"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D27B4"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91096"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2F6B" w14:textId="77777777" w:rsidR="00E91CEB" w:rsidRDefault="00E91CEB">
            <w:pPr>
              <w:jc w:val="both"/>
            </w:pPr>
            <w:r>
              <w:t>Explain the concept of brute-force attack and how key length affects its feasibility.</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E0F7C" w14:textId="77777777" w:rsidR="00E91CEB" w:rsidRDefault="00E91CEB">
            <w:pPr>
              <w:jc w:val="center"/>
            </w:pPr>
            <w:r>
              <w:t>CO1</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44EC60"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109" w14:textId="77777777" w:rsidR="00E91CEB" w:rsidRDefault="00E91CEB">
            <w:pPr>
              <w:jc w:val="center"/>
            </w:pPr>
            <w:r>
              <w:t>4</w:t>
            </w:r>
          </w:p>
        </w:tc>
      </w:tr>
      <w:tr w:rsidR="00E91CEB" w14:paraId="4C20BC7E"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99929"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D5A976"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D2FF8A"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A22BB9"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422D6"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94248" w14:textId="77777777" w:rsidR="00E91CEB" w:rsidRDefault="00E91CEB">
            <w:pPr>
              <w:jc w:val="center"/>
            </w:pPr>
          </w:p>
        </w:tc>
      </w:tr>
      <w:tr w:rsidR="00E91CEB" w14:paraId="55CAC007"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EBFCAD" w14:textId="77777777" w:rsidR="00E91CEB" w:rsidRDefault="00E91CEB">
            <w:pPr>
              <w:jc w:val="center"/>
            </w:pPr>
            <w:bookmarkStart w:id="59" w:name="_heading=h.asbf0f1iu8c1" w:colFirst="0" w:colLast="0"/>
            <w:bookmarkEnd w:id="59"/>
            <w:r>
              <w:t>18.</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3696"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00C1B" w14:textId="77777777" w:rsidR="00E91CEB" w:rsidRDefault="00E91CEB">
            <w:pPr>
              <w:jc w:val="both"/>
            </w:pPr>
            <w:r>
              <w:t>Interpret the Data Encryption Standard (DES) algorithm</w:t>
            </w:r>
            <w:r>
              <w:rPr>
                <w:lang w:val="en-IN"/>
              </w:rPr>
              <w:t>,</w:t>
            </w:r>
            <w:r>
              <w:t xml:space="preserve"> its structure, key generation process, and the role of encryption and decryption operations.</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D4C11"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7BDD01" w14:textId="77777777" w:rsidR="00E91CEB" w:rsidRDefault="00E91CEB">
            <w:pPr>
              <w:jc w:val="center"/>
              <w:rPr>
                <w:lang w:val="en-IN"/>
              </w:rPr>
            </w:pPr>
            <w:r>
              <w:rPr>
                <w:lang w:val="en-IN"/>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A2504" w14:textId="77777777" w:rsidR="00E91CEB" w:rsidRDefault="00E91CEB">
            <w:pPr>
              <w:jc w:val="center"/>
            </w:pPr>
            <w:r>
              <w:t>8</w:t>
            </w:r>
          </w:p>
        </w:tc>
      </w:tr>
      <w:tr w:rsidR="00E91CEB" w14:paraId="2D2E678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5A183"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81F7AE"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7A6EC" w14:textId="77777777" w:rsidR="00E91CEB" w:rsidRDefault="00E91CEB">
            <w:pPr>
              <w:jc w:val="both"/>
            </w:pPr>
            <w:r>
              <w:t>Appraise the avalanche effect in block cipher design and analyze why it is important for security.</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9BAE55"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BE3CC" w14:textId="77777777" w:rsidR="00E91CEB" w:rsidRDefault="00E91CEB">
            <w:pPr>
              <w:jc w:val="center"/>
            </w:pPr>
            <w: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D8C3" w14:textId="77777777" w:rsidR="00E91CEB" w:rsidRDefault="00E91CEB">
            <w:pPr>
              <w:jc w:val="center"/>
            </w:pPr>
            <w:r>
              <w:t>4</w:t>
            </w:r>
          </w:p>
        </w:tc>
      </w:tr>
      <w:tr w:rsidR="00E91CEB" w14:paraId="498CD911"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6E389"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93E6C6"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08F1E6"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4F8B3"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5A40D"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42F8" w14:textId="77777777" w:rsidR="00E91CEB" w:rsidRDefault="00E91CEB">
            <w:pPr>
              <w:jc w:val="center"/>
            </w:pPr>
          </w:p>
        </w:tc>
      </w:tr>
      <w:tr w:rsidR="00E91CEB" w14:paraId="613D6CD8" w14:textId="77777777">
        <w:trPr>
          <w:trHeight w:val="90"/>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04B20" w14:textId="77777777" w:rsidR="00E91CEB" w:rsidRDefault="00E91CEB">
            <w:pPr>
              <w:jc w:val="center"/>
            </w:pPr>
            <w:r>
              <w:t>19.</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EDE52"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3C583" w14:textId="77777777" w:rsidR="00E91CEB" w:rsidRDefault="00E91CEB" w:rsidP="00E91CEB">
            <w:pPr>
              <w:jc w:val="both"/>
            </w:pPr>
            <w:r>
              <w:t>A secure communication system requires authentication of messages exchanged between a sender and a receiver. Sketch the steps involved in generating and verifying a digital signature using DSS for a given message in this scenario.</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CDE46" w14:textId="77777777" w:rsidR="00E91CEB" w:rsidRDefault="00E91CEB">
            <w:pPr>
              <w:jc w:val="center"/>
            </w:pPr>
            <w:r>
              <w:t>CO3</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47F94D"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33B898" w14:textId="77777777" w:rsidR="00E91CEB" w:rsidRDefault="00E91CEB">
            <w:pPr>
              <w:jc w:val="center"/>
            </w:pPr>
            <w:r>
              <w:t>6</w:t>
            </w:r>
          </w:p>
        </w:tc>
      </w:tr>
      <w:tr w:rsidR="00E91CEB" w14:paraId="7327F25F" w14:textId="77777777">
        <w:trPr>
          <w:trHeight w:val="283"/>
        </w:trPr>
        <w:tc>
          <w:tcPr>
            <w:tcW w:w="570" w:type="dxa"/>
            <w:tcMar>
              <w:top w:w="0" w:type="dxa"/>
              <w:left w:w="108" w:type="dxa"/>
              <w:bottom w:w="0" w:type="dxa"/>
              <w:right w:w="108" w:type="dxa"/>
            </w:tcMar>
          </w:tcPr>
          <w:p w14:paraId="0C857B34" w14:textId="77777777" w:rsidR="00E91CEB" w:rsidRDefault="00E91CEB">
            <w:pPr>
              <w:jc w:val="center"/>
            </w:pPr>
          </w:p>
        </w:tc>
        <w:tc>
          <w:tcPr>
            <w:tcW w:w="396" w:type="dxa"/>
            <w:tcMar>
              <w:top w:w="0" w:type="dxa"/>
              <w:left w:w="108" w:type="dxa"/>
              <w:bottom w:w="0" w:type="dxa"/>
              <w:right w:w="108" w:type="dxa"/>
            </w:tcMar>
          </w:tcPr>
          <w:p w14:paraId="77D44078" w14:textId="77777777" w:rsidR="00E91CEB" w:rsidRDefault="00E91CEB">
            <w:pPr>
              <w:jc w:val="center"/>
            </w:pPr>
            <w:r>
              <w:t>b.</w:t>
            </w:r>
          </w:p>
        </w:tc>
        <w:tc>
          <w:tcPr>
            <w:tcW w:w="8082" w:type="dxa"/>
            <w:tcMar>
              <w:top w:w="0" w:type="dxa"/>
              <w:left w:w="108" w:type="dxa"/>
              <w:bottom w:w="0" w:type="dxa"/>
              <w:right w:w="108" w:type="dxa"/>
            </w:tcMar>
          </w:tcPr>
          <w:p w14:paraId="24BA3FD8" w14:textId="77777777" w:rsidR="00E91CEB" w:rsidRDefault="00E91CEB">
            <w:pPr>
              <w:jc w:val="both"/>
            </w:pPr>
            <w:r>
              <w:t>Analyze the differences between SHA-1 and SHA-3 in terms of structure, security</w:t>
            </w:r>
            <w:r>
              <w:rPr>
                <w:lang w:val="en-IN"/>
              </w:rPr>
              <w:t xml:space="preserve"> </w:t>
            </w:r>
            <w:r>
              <w:t>and performance.</w:t>
            </w:r>
          </w:p>
        </w:tc>
        <w:tc>
          <w:tcPr>
            <w:tcW w:w="670" w:type="dxa"/>
            <w:tcMar>
              <w:top w:w="0" w:type="dxa"/>
              <w:left w:w="108" w:type="dxa"/>
              <w:bottom w:w="0" w:type="dxa"/>
              <w:right w:w="108" w:type="dxa"/>
            </w:tcMar>
          </w:tcPr>
          <w:p w14:paraId="18300BE0" w14:textId="77777777" w:rsidR="00E91CEB" w:rsidRDefault="00E91CEB">
            <w:pPr>
              <w:jc w:val="center"/>
            </w:pPr>
            <w:r>
              <w:t>CO3</w:t>
            </w:r>
          </w:p>
        </w:tc>
        <w:tc>
          <w:tcPr>
            <w:tcW w:w="537" w:type="dxa"/>
            <w:tcMar>
              <w:top w:w="0" w:type="dxa"/>
              <w:left w:w="108" w:type="dxa"/>
              <w:bottom w:w="0" w:type="dxa"/>
              <w:right w:w="108" w:type="dxa"/>
            </w:tcMar>
          </w:tcPr>
          <w:p w14:paraId="06445204" w14:textId="77777777" w:rsidR="00E91CEB" w:rsidRDefault="00E91CEB">
            <w:pPr>
              <w:jc w:val="center"/>
            </w:pPr>
            <w:r>
              <w:t>An</w:t>
            </w:r>
          </w:p>
        </w:tc>
        <w:tc>
          <w:tcPr>
            <w:tcW w:w="498" w:type="dxa"/>
            <w:tcMar>
              <w:top w:w="0" w:type="dxa"/>
              <w:left w:w="108" w:type="dxa"/>
              <w:bottom w:w="0" w:type="dxa"/>
              <w:right w:w="108" w:type="dxa"/>
            </w:tcMar>
          </w:tcPr>
          <w:p w14:paraId="060B1B6E" w14:textId="77777777" w:rsidR="00E91CEB" w:rsidRDefault="00E91CEB">
            <w:pPr>
              <w:jc w:val="center"/>
            </w:pPr>
            <w:r>
              <w:t>6</w:t>
            </w:r>
          </w:p>
        </w:tc>
      </w:tr>
      <w:tr w:rsidR="00E91CEB" w14:paraId="5F471EE1"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A152E"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5B6A7D"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12304"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90F9F"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8FEF6"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9DFAE" w14:textId="77777777" w:rsidR="00E91CEB" w:rsidRDefault="00E91CEB">
            <w:pPr>
              <w:jc w:val="center"/>
            </w:pPr>
          </w:p>
        </w:tc>
      </w:tr>
      <w:tr w:rsidR="00E91CEB" w14:paraId="6B9B0E69"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88391" w14:textId="77777777" w:rsidR="00E91CEB" w:rsidRDefault="00E91CEB">
            <w:pPr>
              <w:jc w:val="center"/>
            </w:pPr>
            <w:r>
              <w:lastRenderedPageBreak/>
              <w:t>20.</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5C25C0"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0E296" w14:textId="77777777" w:rsidR="00E91CEB" w:rsidRDefault="00E91CEB">
            <w:pPr>
              <w:jc w:val="both"/>
            </w:pPr>
            <w:r>
              <w:t>Explain the structure and components of an X.509 certificate. Describe the purpose of each field in ensuring secure communication.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151EE" w14:textId="77777777" w:rsidR="00E91CEB" w:rsidRDefault="00E91CEB">
            <w:pPr>
              <w:jc w:val="center"/>
            </w:pPr>
            <w: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11590"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352A0D" w14:textId="77777777" w:rsidR="00E91CEB" w:rsidRDefault="00E91CEB">
            <w:pPr>
              <w:jc w:val="center"/>
            </w:pPr>
            <w:r>
              <w:t>6</w:t>
            </w:r>
          </w:p>
        </w:tc>
      </w:tr>
      <w:tr w:rsidR="00E91CEB" w14:paraId="4907755F" w14:textId="77777777">
        <w:trPr>
          <w:trHeight w:val="283"/>
        </w:trPr>
        <w:tc>
          <w:tcPr>
            <w:tcW w:w="570" w:type="dxa"/>
            <w:tcMar>
              <w:top w:w="0" w:type="dxa"/>
              <w:left w:w="108" w:type="dxa"/>
              <w:bottom w:w="0" w:type="dxa"/>
              <w:right w:w="108" w:type="dxa"/>
            </w:tcMar>
          </w:tcPr>
          <w:p w14:paraId="3684BC3E" w14:textId="77777777" w:rsidR="00E91CEB" w:rsidRDefault="00E91CEB">
            <w:pPr>
              <w:jc w:val="center"/>
            </w:pPr>
          </w:p>
        </w:tc>
        <w:tc>
          <w:tcPr>
            <w:tcW w:w="396" w:type="dxa"/>
            <w:tcMar>
              <w:top w:w="0" w:type="dxa"/>
              <w:left w:w="108" w:type="dxa"/>
              <w:bottom w:w="0" w:type="dxa"/>
              <w:right w:w="108" w:type="dxa"/>
            </w:tcMar>
          </w:tcPr>
          <w:p w14:paraId="1D367828" w14:textId="77777777" w:rsidR="00E91CEB" w:rsidRDefault="00E91CEB">
            <w:pPr>
              <w:jc w:val="center"/>
            </w:pPr>
            <w:r>
              <w:t>b.</w:t>
            </w:r>
          </w:p>
        </w:tc>
        <w:tc>
          <w:tcPr>
            <w:tcW w:w="8082" w:type="dxa"/>
            <w:tcMar>
              <w:top w:w="0" w:type="dxa"/>
              <w:left w:w="108" w:type="dxa"/>
              <w:bottom w:w="0" w:type="dxa"/>
              <w:right w:w="108" w:type="dxa"/>
            </w:tcMar>
          </w:tcPr>
          <w:p w14:paraId="4DAC6402" w14:textId="77777777" w:rsidR="00E91CEB" w:rsidRDefault="00E91CEB">
            <w:pPr>
              <w:jc w:val="both"/>
            </w:pPr>
            <w:r>
              <w:t>Analyze the process of certificate revocation and discuss the role of Certificate Revocation List (CRL) in maintaining trust in a public key infrastructure.</w:t>
            </w:r>
          </w:p>
        </w:tc>
        <w:tc>
          <w:tcPr>
            <w:tcW w:w="670" w:type="dxa"/>
            <w:tcMar>
              <w:top w:w="0" w:type="dxa"/>
              <w:left w:w="108" w:type="dxa"/>
              <w:bottom w:w="0" w:type="dxa"/>
              <w:right w:w="108" w:type="dxa"/>
            </w:tcMar>
          </w:tcPr>
          <w:p w14:paraId="69857385" w14:textId="77777777" w:rsidR="00E91CEB" w:rsidRDefault="00E91CEB">
            <w:pPr>
              <w:jc w:val="center"/>
            </w:pPr>
            <w:r>
              <w:t>CO4</w:t>
            </w:r>
          </w:p>
        </w:tc>
        <w:tc>
          <w:tcPr>
            <w:tcW w:w="537" w:type="dxa"/>
            <w:tcMar>
              <w:top w:w="0" w:type="dxa"/>
              <w:left w:w="108" w:type="dxa"/>
              <w:bottom w:w="0" w:type="dxa"/>
              <w:right w:w="108" w:type="dxa"/>
            </w:tcMar>
          </w:tcPr>
          <w:p w14:paraId="3FADAA81" w14:textId="77777777" w:rsidR="00E91CEB" w:rsidRDefault="00E91CEB">
            <w:pPr>
              <w:jc w:val="center"/>
            </w:pPr>
            <w:r>
              <w:t>An</w:t>
            </w:r>
          </w:p>
        </w:tc>
        <w:tc>
          <w:tcPr>
            <w:tcW w:w="498" w:type="dxa"/>
            <w:tcMar>
              <w:top w:w="0" w:type="dxa"/>
              <w:left w:w="108" w:type="dxa"/>
              <w:bottom w:w="0" w:type="dxa"/>
              <w:right w:w="108" w:type="dxa"/>
            </w:tcMar>
          </w:tcPr>
          <w:p w14:paraId="0472F401" w14:textId="77777777" w:rsidR="00E91CEB" w:rsidRDefault="00E91CEB">
            <w:pPr>
              <w:jc w:val="center"/>
            </w:pPr>
            <w:r>
              <w:t>6</w:t>
            </w:r>
          </w:p>
        </w:tc>
      </w:tr>
      <w:tr w:rsidR="00E91CEB" w14:paraId="3C845884"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2EA164"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F2580A"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841E2"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47B88"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3D0C6"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5CF088" w14:textId="77777777" w:rsidR="00E91CEB" w:rsidRDefault="00E91CEB">
            <w:pPr>
              <w:jc w:val="center"/>
            </w:pPr>
          </w:p>
        </w:tc>
      </w:tr>
      <w:tr w:rsidR="00E91CEB" w14:paraId="17168BCD"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481E4" w14:textId="77777777" w:rsidR="00E91CEB" w:rsidRDefault="00E91CEB">
            <w:pPr>
              <w:jc w:val="center"/>
            </w:pPr>
            <w:r>
              <w:t>21.</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37DBAD"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33924" w14:textId="77777777" w:rsidR="00E91CEB" w:rsidRDefault="00E91CEB">
            <w:pPr>
              <w:jc w:val="both"/>
            </w:pPr>
            <w:r>
              <w:t>Explain the concept of IP security policy and describe how it is applied in securing network communication.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3E3E2"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A2BB8"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C0AC8" w14:textId="77777777" w:rsidR="00E91CEB" w:rsidRDefault="00E91CEB">
            <w:pPr>
              <w:jc w:val="center"/>
            </w:pPr>
            <w:r>
              <w:t>6</w:t>
            </w:r>
          </w:p>
        </w:tc>
      </w:tr>
      <w:tr w:rsidR="00E91CEB" w14:paraId="7345FFE8"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DF596"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C36B95"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32924" w14:textId="77777777" w:rsidR="00E91CEB" w:rsidRDefault="00E91CEB">
            <w:pPr>
              <w:jc w:val="both"/>
            </w:pPr>
            <w:r>
              <w:t>Analyze how multiple Security Associations (SAs) can be combined in IPsec and explain the benefits of this combination in secure communication.</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4E2724" w14:textId="77777777" w:rsidR="00E91CEB" w:rsidRDefault="00E91CEB">
            <w:pPr>
              <w:jc w:val="center"/>
            </w:pPr>
            <w:r>
              <w:t>CO5</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05A7C" w14:textId="77777777" w:rsidR="00E91CEB" w:rsidRDefault="00E91CEB">
            <w:pPr>
              <w:jc w:val="center"/>
            </w:pPr>
            <w:r>
              <w:t>An</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DC08AF" w14:textId="77777777" w:rsidR="00E91CEB" w:rsidRDefault="00E91CEB">
            <w:pPr>
              <w:jc w:val="center"/>
            </w:pPr>
            <w:r>
              <w:t>6</w:t>
            </w:r>
          </w:p>
        </w:tc>
      </w:tr>
      <w:tr w:rsidR="00E91CEB" w14:paraId="10A4FBB4"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775B7E"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E67D"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800A99"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36A78"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86F99"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E1554" w14:textId="77777777" w:rsidR="00E91CEB" w:rsidRDefault="00E91CEB">
            <w:pPr>
              <w:jc w:val="center"/>
            </w:pPr>
          </w:p>
        </w:tc>
      </w:tr>
      <w:tr w:rsidR="00E91CEB" w14:paraId="01FF2B43"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E71C" w14:textId="77777777" w:rsidR="00E91CEB" w:rsidRDefault="00E91CEB">
            <w:pPr>
              <w:jc w:val="center"/>
            </w:pPr>
            <w:r>
              <w:t>22.</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A6D1ED"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1FC6" w14:textId="77777777" w:rsidR="00E91CEB" w:rsidRDefault="00E91CEB">
            <w:pPr>
              <w:jc w:val="both"/>
            </w:pPr>
            <w:r>
              <w:t>A corporate organization implements Kerberos authentication to secure access to its internal applications such as email systems, file servers, and employee portals. Illustrate Kerberos Version 5</w:t>
            </w:r>
            <w:r>
              <w:rPr>
                <w:lang w:val="en-IN"/>
              </w:rPr>
              <w:t xml:space="preserve"> to</w:t>
            </w:r>
            <w:r>
              <w:t xml:space="preserve"> ensure secure authentication in this environment with </w:t>
            </w:r>
            <w:r>
              <w:rPr>
                <w:lang w:val="en-IN"/>
              </w:rPr>
              <w:t xml:space="preserve">detailed steps and </w:t>
            </w:r>
            <w:r>
              <w:t>a neat diagram.</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FF55B" w14:textId="77777777" w:rsidR="00E91CEB" w:rsidRDefault="00E91CEB">
            <w:pPr>
              <w:jc w:val="center"/>
              <w:rPr>
                <w:lang w:val="en-IN"/>
              </w:rPr>
            </w:pPr>
            <w:r>
              <w:rPr>
                <w:lang w:val="en-IN"/>
              </w:rPr>
              <w:t>CO4</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45DD4" w14:textId="77777777" w:rsidR="00E91CEB" w:rsidRDefault="00E91CEB">
            <w:pPr>
              <w:jc w:val="center"/>
              <w:rPr>
                <w:lang w:val="en-IN"/>
              </w:rPr>
            </w:pPr>
            <w:r>
              <w:rPr>
                <w:lang w:val="en-IN"/>
              </w:rP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A06995" w14:textId="77777777" w:rsidR="00E91CEB" w:rsidRDefault="00E91CEB">
            <w:pPr>
              <w:jc w:val="center"/>
              <w:rPr>
                <w:lang w:val="en-IN"/>
              </w:rPr>
            </w:pPr>
            <w:r>
              <w:rPr>
                <w:lang w:val="en-IN"/>
              </w:rPr>
              <w:t>12</w:t>
            </w:r>
          </w:p>
        </w:tc>
      </w:tr>
      <w:tr w:rsidR="00E91CEB" w14:paraId="54206255" w14:textId="77777777">
        <w:trPr>
          <w:trHeight w:val="264"/>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2B4A4F"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E9B0A" w14:textId="77777777" w:rsidR="00E91CEB" w:rsidRDefault="00E91CEB">
            <w:pPr>
              <w:jc w:val="center"/>
            </w:pP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1EB420" w14:textId="77777777" w:rsidR="00E91CEB" w:rsidRDefault="00E91CEB">
            <w:pPr>
              <w:jc w:val="both"/>
            </w:pP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F0F78E" w14:textId="77777777" w:rsidR="00E91CEB" w:rsidRDefault="00E91CEB">
            <w:pPr>
              <w:jc w:val="center"/>
            </w:pP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55EAD0" w14:textId="77777777" w:rsidR="00E91CEB" w:rsidRDefault="00E91CEB">
            <w:pPr>
              <w:jc w:val="center"/>
            </w:pP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1DFA83" w14:textId="77777777" w:rsidR="00E91CEB" w:rsidRDefault="00E91CEB">
            <w:pPr>
              <w:jc w:val="center"/>
            </w:pPr>
          </w:p>
        </w:tc>
      </w:tr>
      <w:tr w:rsidR="00E91CEB" w14:paraId="5EFC1E05"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42B3" w14:textId="77777777" w:rsidR="00E91CEB" w:rsidRDefault="00E91CEB">
            <w:pPr>
              <w:jc w:val="center"/>
            </w:pPr>
            <w:r>
              <w:t>23.</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0B57A"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EB41" w14:textId="77777777" w:rsidR="00E91CEB" w:rsidRDefault="00E91CEB">
            <w:pPr>
              <w:jc w:val="both"/>
            </w:pPr>
            <w:r>
              <w:t xml:space="preserve">Explain the </w:t>
            </w:r>
            <w:proofErr w:type="spellStart"/>
            <w:r>
              <w:t>Diffie</w:t>
            </w:r>
            <w:proofErr w:type="spellEnd"/>
            <w:r>
              <w:t xml:space="preserve">-Hellman key exchange algorithm and </w:t>
            </w:r>
            <w:r>
              <w:rPr>
                <w:lang w:val="en-IN"/>
              </w:rPr>
              <w:t>illustrate the sequence of steps between</w:t>
            </w:r>
            <w:r>
              <w:t xml:space="preserve"> two parties to securely establish a shared secret over an insecure communication channel.</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3DF99"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25D941"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0C894D" w14:textId="77777777" w:rsidR="00E91CEB" w:rsidRDefault="00E91CEB">
            <w:pPr>
              <w:jc w:val="center"/>
            </w:pPr>
            <w:r>
              <w:t>6</w:t>
            </w:r>
          </w:p>
        </w:tc>
      </w:tr>
      <w:tr w:rsidR="00E91CEB" w14:paraId="7466718A"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1897DC"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8697EF"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F6A77" w14:textId="77777777" w:rsidR="00E91CEB" w:rsidRPr="00851B40" w:rsidRDefault="00E91CEB">
            <w:r w:rsidRPr="00851B40">
              <w:rPr>
                <w:rFonts w:eastAsia="TimesNewRomanPSMT"/>
              </w:rPr>
              <w:t xml:space="preserve">Perform encryption using </w:t>
            </w:r>
            <w:proofErr w:type="spellStart"/>
            <w:r w:rsidRPr="00851B40">
              <w:rPr>
                <w:rFonts w:eastAsia="TimesNewRomanPSMT"/>
              </w:rPr>
              <w:t>ElGamal</w:t>
            </w:r>
            <w:proofErr w:type="spellEnd"/>
            <w:r w:rsidRPr="00851B40">
              <w:rPr>
                <w:rFonts w:eastAsia="TimesNewRomanPSMT"/>
              </w:rPr>
              <w:t xml:space="preserve"> technique for the</w:t>
            </w:r>
            <w:r w:rsidRPr="00851B40">
              <w:rPr>
                <w:rFonts w:eastAsia="TimesNewRomanPSMT"/>
                <w:lang w:val="en-IN"/>
              </w:rPr>
              <w:t xml:space="preserve"> </w:t>
            </w:r>
            <w:r w:rsidRPr="00851B40">
              <w:rPr>
                <w:rFonts w:eastAsia="TimesNewRomanPSMT"/>
              </w:rPr>
              <w:t xml:space="preserve">given </w:t>
            </w:r>
            <w:r>
              <w:rPr>
                <w:rFonts w:eastAsia="TimesNewRomanPSMT"/>
              </w:rPr>
              <w:t xml:space="preserve">data where </w:t>
            </w:r>
            <w:r w:rsidRPr="00851B40">
              <w:rPr>
                <w:rFonts w:eastAsia="TimesNewRomanPSMT"/>
              </w:rPr>
              <w:t xml:space="preserve">q = 23, α = 7, </w:t>
            </w:r>
            <w:proofErr w:type="spellStart"/>
            <w:r w:rsidRPr="00851B40">
              <w:rPr>
                <w:rFonts w:eastAsia="TimesNewRomanPSMT"/>
                <w:lang w:val="en-IN"/>
              </w:rPr>
              <w:t>Xa</w:t>
            </w:r>
            <w:proofErr w:type="spellEnd"/>
            <w:r w:rsidRPr="00851B40">
              <w:rPr>
                <w:rFonts w:eastAsia="TimesNewRomanPSMT"/>
              </w:rPr>
              <w:t xml:space="preserve"> = 5 for the message M=3 </w:t>
            </w:r>
            <w:r w:rsidRPr="00851B40">
              <w:rPr>
                <w:rFonts w:eastAsia="TimesNewRomanPSMT"/>
                <w:lang w:val="en-IN"/>
              </w:rPr>
              <w:t>with</w:t>
            </w:r>
            <w:r w:rsidRPr="00851B40">
              <w:rPr>
                <w:rFonts w:eastAsia="TimesNewRomanPSMT"/>
              </w:rPr>
              <w:t xml:space="preserve"> the random integer k = 3.</w:t>
            </w:r>
          </w:p>
        </w:tc>
        <w:tc>
          <w:tcPr>
            <w:tcW w:w="6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242B5F" w14:textId="77777777" w:rsidR="00E91CEB" w:rsidRDefault="00E91CEB">
            <w:pPr>
              <w:jc w:val="center"/>
            </w:pPr>
            <w:r>
              <w:t>CO2</w:t>
            </w:r>
          </w:p>
        </w:tc>
        <w:tc>
          <w:tcPr>
            <w:tcW w:w="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0DB0A" w14:textId="77777777" w:rsidR="00E91CEB" w:rsidRDefault="00E91CEB">
            <w:pPr>
              <w:jc w:val="center"/>
            </w:pPr>
            <w:r>
              <w:t>A</w:t>
            </w:r>
          </w:p>
        </w:tc>
        <w:tc>
          <w:tcPr>
            <w:tcW w:w="4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FEE52" w14:textId="77777777" w:rsidR="00E91CEB" w:rsidRDefault="00E91CEB">
            <w:pPr>
              <w:jc w:val="center"/>
            </w:pPr>
            <w:r>
              <w:t>6</w:t>
            </w:r>
          </w:p>
        </w:tc>
      </w:tr>
      <w:tr w:rsidR="00E91CEB" w14:paraId="48C6BDDB" w14:textId="77777777">
        <w:trPr>
          <w:trHeight w:val="256"/>
        </w:trPr>
        <w:tc>
          <w:tcPr>
            <w:tcW w:w="10753" w:type="dxa"/>
            <w:gridSpan w:val="6"/>
            <w:tcMar>
              <w:top w:w="0" w:type="dxa"/>
              <w:left w:w="108" w:type="dxa"/>
              <w:bottom w:w="0" w:type="dxa"/>
              <w:right w:w="108" w:type="dxa"/>
            </w:tcMar>
          </w:tcPr>
          <w:p w14:paraId="191EAC5A" w14:textId="77777777" w:rsidR="00E91CEB" w:rsidRDefault="00E91CEB">
            <w:pPr>
              <w:jc w:val="center"/>
              <w:rPr>
                <w:b/>
                <w:bCs/>
              </w:rPr>
            </w:pPr>
            <w:r>
              <w:rPr>
                <w:b/>
                <w:bCs/>
              </w:rPr>
              <w:t>COMPULSORY QUESTION</w:t>
            </w:r>
          </w:p>
        </w:tc>
      </w:tr>
      <w:tr w:rsidR="00E91CEB" w14:paraId="6417B4C2"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E4724" w14:textId="77777777" w:rsidR="00E91CEB" w:rsidRDefault="00E91CEB">
            <w:pPr>
              <w:jc w:val="center"/>
            </w:pPr>
            <w:r>
              <w:t>24.</w:t>
            </w: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ABD59F" w14:textId="77777777" w:rsidR="00E91CEB" w:rsidRDefault="00E91CEB">
            <w:pPr>
              <w:jc w:val="center"/>
            </w:pPr>
            <w:r>
              <w:t>a.</w:t>
            </w:r>
          </w:p>
        </w:tc>
        <w:tc>
          <w:tcPr>
            <w:tcW w:w="80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EE84F" w14:textId="77777777" w:rsidR="00E91CEB" w:rsidRDefault="00E91CEB">
            <w:pPr>
              <w:jc w:val="both"/>
            </w:pPr>
            <w:r>
              <w:t>Explain the concept of cloud security risks and classify them into different categories with suitable examples.</w:t>
            </w:r>
          </w:p>
        </w:tc>
        <w:tc>
          <w:tcPr>
            <w:tcW w:w="6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931DB4" w14:textId="77777777" w:rsidR="00E91CEB" w:rsidRDefault="00E91CEB">
            <w:pPr>
              <w:jc w:val="center"/>
            </w:pPr>
            <w:r>
              <w:t>CO6</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E757BD" w14:textId="77777777" w:rsidR="00E91CEB" w:rsidRDefault="00E91CEB">
            <w:pPr>
              <w:jc w:val="center"/>
            </w:pPr>
            <w:r>
              <w:t>U</w:t>
            </w:r>
          </w:p>
        </w:tc>
        <w:tc>
          <w:tcPr>
            <w:tcW w:w="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1D9CDE" w14:textId="77777777" w:rsidR="00E91CEB" w:rsidRDefault="00E91CEB">
            <w:pPr>
              <w:jc w:val="center"/>
            </w:pPr>
            <w:r>
              <w:t>6</w:t>
            </w:r>
          </w:p>
        </w:tc>
      </w:tr>
      <w:tr w:rsidR="00E91CEB" w14:paraId="29BF5055" w14:textId="77777777">
        <w:trPr>
          <w:trHeight w:val="283"/>
        </w:trPr>
        <w:tc>
          <w:tcPr>
            <w:tcW w:w="5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7E5495" w14:textId="77777777" w:rsidR="00E91CEB" w:rsidRDefault="00E91CEB">
            <w:pPr>
              <w:jc w:val="center"/>
            </w:pPr>
          </w:p>
        </w:tc>
        <w:tc>
          <w:tcPr>
            <w:tcW w:w="3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FDDBB" w14:textId="77777777" w:rsidR="00E91CEB" w:rsidRDefault="00E91CEB">
            <w:pPr>
              <w:jc w:val="center"/>
            </w:pPr>
            <w:r>
              <w:t>b.</w:t>
            </w:r>
          </w:p>
        </w:tc>
        <w:tc>
          <w:tcPr>
            <w:tcW w:w="808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69FD50" w14:textId="77777777" w:rsidR="00E91CEB" w:rsidRDefault="00E91CEB">
            <w:pPr>
              <w:jc w:val="both"/>
            </w:pPr>
            <w:r>
              <w:rPr>
                <w:lang w:val="en-IN"/>
              </w:rPr>
              <w:t>Examine</w:t>
            </w:r>
            <w:r>
              <w:t xml:space="preserve"> the different types of malware in terms of their characteristics, propagation methods, and impact. </w:t>
            </w:r>
            <w:r>
              <w:rPr>
                <w:lang w:val="en-IN"/>
              </w:rPr>
              <w:t>Explain</w:t>
            </w:r>
            <w:r>
              <w:t xml:space="preserve"> the malware defense strategies by examining real-time </w:t>
            </w:r>
            <w:r>
              <w:rPr>
                <w:lang w:val="en-IN"/>
              </w:rPr>
              <w:t xml:space="preserve">and </w:t>
            </w:r>
            <w:r>
              <w:t>near-real-time approaches and post-compromise approaches.</w:t>
            </w:r>
          </w:p>
        </w:tc>
        <w:tc>
          <w:tcPr>
            <w:tcW w:w="6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27D09D" w14:textId="77777777" w:rsidR="00E91CEB" w:rsidRDefault="00E91CEB">
            <w:pPr>
              <w:jc w:val="center"/>
              <w:rPr>
                <w:color w:val="000000"/>
                <w:lang w:val="en-IN"/>
              </w:rPr>
            </w:pPr>
            <w:r>
              <w:rPr>
                <w:color w:val="000000"/>
                <w:lang w:val="en-IN"/>
              </w:rPr>
              <w:t>CO6</w:t>
            </w:r>
          </w:p>
        </w:tc>
        <w:tc>
          <w:tcPr>
            <w:tcW w:w="5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AD5C0" w14:textId="77777777" w:rsidR="00E91CEB" w:rsidRDefault="00E91CEB">
            <w:pPr>
              <w:jc w:val="center"/>
              <w:rPr>
                <w:color w:val="000000"/>
                <w:lang w:val="en-IN"/>
              </w:rPr>
            </w:pPr>
            <w:r>
              <w:rPr>
                <w:color w:val="000000"/>
                <w:lang w:val="en-IN"/>
              </w:rPr>
              <w:t>A</w:t>
            </w:r>
          </w:p>
        </w:tc>
        <w:tc>
          <w:tcPr>
            <w:tcW w:w="4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6701DD" w14:textId="77777777" w:rsidR="00E91CEB" w:rsidRDefault="00E91CEB">
            <w:pPr>
              <w:jc w:val="center"/>
              <w:rPr>
                <w:lang w:val="en-IN"/>
              </w:rPr>
            </w:pPr>
            <w:r>
              <w:rPr>
                <w:lang w:val="en-IN"/>
              </w:rPr>
              <w:t>6</w:t>
            </w:r>
          </w:p>
        </w:tc>
      </w:tr>
    </w:tbl>
    <w:p w14:paraId="2B798693" w14:textId="77777777" w:rsidR="00E91CEB" w:rsidRDefault="00E91CEB">
      <w:pPr>
        <w:rPr>
          <w:b/>
          <w:bCs/>
        </w:rPr>
      </w:pPr>
    </w:p>
    <w:p w14:paraId="702C89FE"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77B6D83F" w14:textId="77777777" w:rsidR="00E91CEB" w:rsidRDefault="00E91CEB"/>
    <w:tbl>
      <w:tblPr>
        <w:tblStyle w:val="Style25"/>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7"/>
        <w:gridCol w:w="9633"/>
      </w:tblGrid>
      <w:tr w:rsidR="00E91CEB" w14:paraId="291F2E5C"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92D635" w14:textId="77777777" w:rsidR="00E91CEB" w:rsidRDefault="00E91CEB">
            <w:pPr>
              <w:jc w:val="center"/>
            </w:pP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089B1" w14:textId="77777777" w:rsidR="00E91CEB" w:rsidRDefault="00E91CEB">
            <w:pPr>
              <w:jc w:val="center"/>
              <w:rPr>
                <w:b/>
                <w:bCs/>
              </w:rPr>
            </w:pPr>
            <w:r>
              <w:rPr>
                <w:b/>
                <w:bCs/>
              </w:rPr>
              <w:t>COURSE OUTCOMES</w:t>
            </w:r>
          </w:p>
        </w:tc>
      </w:tr>
      <w:tr w:rsidR="00E91CEB" w14:paraId="5B239E3E"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237D8" w14:textId="77777777" w:rsidR="00E91CEB" w:rsidRDefault="00E91CEB">
            <w:pPr>
              <w:jc w:val="center"/>
              <w:rPr>
                <w:b/>
                <w:bCs/>
              </w:rPr>
            </w:pPr>
            <w:r>
              <w:rPr>
                <w:b/>
                <w:bCs/>
              </w:rPr>
              <w:t>CO1</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652AB2" w14:textId="77777777" w:rsidR="00E91CEB" w:rsidRDefault="00E91CEB">
            <w:r>
              <w:t>Interpret the security issues and the need for cryptographic algorithms.</w:t>
            </w:r>
          </w:p>
        </w:tc>
      </w:tr>
      <w:tr w:rsidR="00E91CEB" w14:paraId="1CB73BC3"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7A977B" w14:textId="77777777" w:rsidR="00E91CEB" w:rsidRDefault="00E91CEB">
            <w:pPr>
              <w:jc w:val="center"/>
              <w:rPr>
                <w:b/>
                <w:bCs/>
              </w:rPr>
            </w:pPr>
            <w:r>
              <w:rPr>
                <w:b/>
                <w:bCs/>
              </w:rPr>
              <w:t>CO2</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11ECD2" w14:textId="77777777" w:rsidR="00E91CEB" w:rsidRDefault="00E91CEB">
            <w:r>
              <w:t>Examine the cryptographic algorithms for securing the network.</w:t>
            </w:r>
          </w:p>
        </w:tc>
      </w:tr>
      <w:tr w:rsidR="00E91CEB" w14:paraId="48E3C8E4"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7C7671" w14:textId="77777777" w:rsidR="00E91CEB" w:rsidRDefault="00E91CEB">
            <w:pPr>
              <w:jc w:val="center"/>
              <w:rPr>
                <w:b/>
                <w:bCs/>
              </w:rPr>
            </w:pPr>
            <w:r>
              <w:rPr>
                <w:b/>
                <w:bCs/>
              </w:rPr>
              <w:t>CO3</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D89549" w14:textId="77777777" w:rsidR="00E91CEB" w:rsidRDefault="00E91CEB">
            <w:r>
              <w:t>Apply the various algorithms to achieve integrity</w:t>
            </w:r>
          </w:p>
        </w:tc>
      </w:tr>
      <w:tr w:rsidR="00E91CEB" w14:paraId="32349720"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EB595" w14:textId="77777777" w:rsidR="00E91CEB" w:rsidRDefault="00E91CEB">
            <w:pPr>
              <w:jc w:val="center"/>
              <w:rPr>
                <w:b/>
                <w:bCs/>
              </w:rPr>
            </w:pPr>
            <w:r>
              <w:rPr>
                <w:b/>
                <w:bCs/>
              </w:rPr>
              <w:t>CO4</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A8FE68" w14:textId="77777777" w:rsidR="00E91CEB" w:rsidRDefault="00E91CEB">
            <w:r>
              <w:t>Recognize the importance of key management and distribution.</w:t>
            </w:r>
          </w:p>
        </w:tc>
      </w:tr>
      <w:tr w:rsidR="00E91CEB" w14:paraId="66D27D2D"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67B12" w14:textId="77777777" w:rsidR="00E91CEB" w:rsidRDefault="00E91CEB">
            <w:pPr>
              <w:jc w:val="center"/>
              <w:rPr>
                <w:b/>
                <w:bCs/>
              </w:rPr>
            </w:pPr>
            <w:r>
              <w:rPr>
                <w:b/>
                <w:bCs/>
              </w:rPr>
              <w:t>CO5</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FC3036" w14:textId="77777777" w:rsidR="00E91CEB" w:rsidRDefault="00E91CEB">
            <w:r>
              <w:t>Choose the combination of cryptographic algorithms for securing the Web.</w:t>
            </w:r>
          </w:p>
        </w:tc>
      </w:tr>
      <w:tr w:rsidR="00E91CEB" w14:paraId="366DDFCD" w14:textId="77777777">
        <w:trPr>
          <w:trHeight w:val="283"/>
        </w:trPr>
        <w:tc>
          <w:tcPr>
            <w:tcW w:w="8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92767" w14:textId="77777777" w:rsidR="00E91CEB" w:rsidRDefault="00E91CEB">
            <w:pPr>
              <w:jc w:val="center"/>
              <w:rPr>
                <w:b/>
                <w:bCs/>
              </w:rPr>
            </w:pPr>
            <w:r>
              <w:rPr>
                <w:b/>
                <w:bCs/>
              </w:rPr>
              <w:t>CO6</w:t>
            </w:r>
          </w:p>
        </w:tc>
        <w:tc>
          <w:tcPr>
            <w:tcW w:w="963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095E27" w14:textId="77777777" w:rsidR="00E91CEB" w:rsidRDefault="00E91CEB">
            <w:r>
              <w:t>Analyze the advancements in implementing access controls and cloud security.</w:t>
            </w:r>
          </w:p>
        </w:tc>
      </w:tr>
    </w:tbl>
    <w:p w14:paraId="302F88F3" w14:textId="77777777" w:rsidR="00E91CEB" w:rsidRDefault="00E91CEB" w:rsidP="00E91CEB"/>
    <w:p w14:paraId="0FC0746C" w14:textId="77777777" w:rsidR="00464B40" w:rsidRDefault="00464B40">
      <w:pPr>
        <w:spacing w:after="200" w:line="276" w:lineRule="auto"/>
        <w:rPr>
          <w:rFonts w:ascii="Arial" w:hAnsi="Arial" w:cs="Arial"/>
          <w:bCs/>
          <w:noProof/>
        </w:rPr>
      </w:pPr>
      <w:r>
        <w:rPr>
          <w:rFonts w:ascii="Arial" w:hAnsi="Arial" w:cs="Arial"/>
          <w:bCs/>
          <w:noProof/>
        </w:rPr>
        <w:br w:type="page"/>
      </w:r>
    </w:p>
    <w:p w14:paraId="6E18EF8B" w14:textId="7ABBBFF8"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65CA0B84" wp14:editId="1328B16E">
            <wp:extent cx="5346357" cy="781527"/>
            <wp:effectExtent l="0" t="0" r="0" b="0"/>
            <wp:docPr id="432540914" name="Picture 4325409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4DAA9DBC" w14:textId="77777777" w:rsidR="00E91CEB" w:rsidRDefault="00E91CEB" w:rsidP="00E91CEB">
      <w:pPr>
        <w:jc w:val="center"/>
        <w:rPr>
          <w:b/>
          <w:bCs/>
        </w:rPr>
      </w:pPr>
    </w:p>
    <w:p w14:paraId="2572010D" w14:textId="77777777" w:rsidR="00E91CEB" w:rsidRDefault="00E91CEB" w:rsidP="00E91CEB">
      <w:pPr>
        <w:jc w:val="center"/>
        <w:rPr>
          <w:b/>
          <w:bCs/>
        </w:rPr>
      </w:pPr>
      <w:r>
        <w:rPr>
          <w:b/>
          <w:bCs/>
        </w:rPr>
        <w:t>END SEMESTER EXAMINATION – APRIL / MAY 2026</w:t>
      </w:r>
    </w:p>
    <w:p w14:paraId="219F1BB4"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5E34D5C6" w14:textId="77777777" w:rsidTr="00E91CEB">
        <w:trPr>
          <w:trHeight w:val="252"/>
          <w:jc w:val="center"/>
        </w:trPr>
        <w:tc>
          <w:tcPr>
            <w:tcW w:w="1555" w:type="dxa"/>
            <w:vAlign w:val="center"/>
          </w:tcPr>
          <w:p w14:paraId="6FF682E8"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5F08F929" w14:textId="77777777" w:rsidR="00E91CEB" w:rsidRPr="0037089B" w:rsidRDefault="00E91CEB" w:rsidP="00E91CEB">
            <w:pPr>
              <w:pStyle w:val="Title"/>
              <w:jc w:val="left"/>
              <w:rPr>
                <w:b/>
                <w:sz w:val="22"/>
                <w:szCs w:val="22"/>
              </w:rPr>
            </w:pPr>
            <w:r>
              <w:rPr>
                <w:b/>
                <w:sz w:val="22"/>
                <w:szCs w:val="22"/>
              </w:rPr>
              <w:t>23CS2008</w:t>
            </w:r>
          </w:p>
        </w:tc>
        <w:tc>
          <w:tcPr>
            <w:tcW w:w="1417" w:type="dxa"/>
            <w:vAlign w:val="center"/>
          </w:tcPr>
          <w:p w14:paraId="764B95E6" w14:textId="77777777" w:rsidR="00E91CEB" w:rsidRPr="0037089B" w:rsidRDefault="00E91CEB" w:rsidP="00E91CEB">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4CC289FF" w14:textId="77777777" w:rsidR="00E91CEB" w:rsidRPr="0037089B" w:rsidRDefault="00E91CEB" w:rsidP="00E91CEB">
            <w:pPr>
              <w:pStyle w:val="Title"/>
              <w:jc w:val="left"/>
              <w:rPr>
                <w:b/>
                <w:sz w:val="22"/>
                <w:szCs w:val="22"/>
              </w:rPr>
            </w:pPr>
            <w:r w:rsidRPr="00CD1349">
              <w:rPr>
                <w:rFonts w:asciiTheme="majorHAnsi" w:hAnsiTheme="majorHAnsi" w:cstheme="majorHAnsi"/>
                <w:b/>
                <w:bCs/>
                <w:sz w:val="22"/>
                <w:szCs w:val="22"/>
              </w:rPr>
              <w:t>3hrs</w:t>
            </w:r>
          </w:p>
        </w:tc>
      </w:tr>
      <w:tr w:rsidR="00E91CEB" w:rsidRPr="001E42AE" w14:paraId="15903A94" w14:textId="77777777" w:rsidTr="00E91CEB">
        <w:trPr>
          <w:trHeight w:val="62"/>
          <w:jc w:val="center"/>
        </w:trPr>
        <w:tc>
          <w:tcPr>
            <w:tcW w:w="1555" w:type="dxa"/>
            <w:vAlign w:val="center"/>
          </w:tcPr>
          <w:p w14:paraId="2BF9FA7A"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00AE33A" w14:textId="77777777" w:rsidR="00E91CEB" w:rsidRPr="0037089B" w:rsidRDefault="00E91CEB" w:rsidP="00E91CEB">
            <w:pPr>
              <w:pStyle w:val="Title"/>
              <w:jc w:val="left"/>
              <w:rPr>
                <w:b/>
                <w:sz w:val="22"/>
                <w:szCs w:val="22"/>
              </w:rPr>
            </w:pPr>
            <w:r>
              <w:rPr>
                <w:b/>
                <w:sz w:val="22"/>
                <w:szCs w:val="22"/>
              </w:rPr>
              <w:t>DATA VISUALIZATION</w:t>
            </w:r>
          </w:p>
        </w:tc>
        <w:tc>
          <w:tcPr>
            <w:tcW w:w="1417" w:type="dxa"/>
            <w:vAlign w:val="center"/>
          </w:tcPr>
          <w:p w14:paraId="2CBBF7CC" w14:textId="77777777" w:rsidR="00E91CEB" w:rsidRPr="0037089B" w:rsidRDefault="00E91CEB" w:rsidP="00E91CEB">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421E0AC7" w14:textId="77777777" w:rsidR="00E91CEB" w:rsidRPr="0037089B" w:rsidRDefault="00E91CEB" w:rsidP="00E91CEB">
            <w:pPr>
              <w:pStyle w:val="Title"/>
              <w:jc w:val="left"/>
              <w:rPr>
                <w:b/>
                <w:sz w:val="22"/>
                <w:szCs w:val="22"/>
              </w:rPr>
            </w:pPr>
            <w:r w:rsidRPr="00CD1349">
              <w:rPr>
                <w:rFonts w:asciiTheme="majorHAnsi" w:hAnsiTheme="majorHAnsi" w:cstheme="majorHAnsi"/>
                <w:b/>
                <w:bCs/>
                <w:sz w:val="22"/>
                <w:szCs w:val="22"/>
              </w:rPr>
              <w:t>100</w:t>
            </w:r>
          </w:p>
        </w:tc>
      </w:tr>
    </w:tbl>
    <w:p w14:paraId="592401C7"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E91CEB" w:rsidRPr="00BD46AA" w14:paraId="22E7C744" w14:textId="77777777" w:rsidTr="00E91CEB">
        <w:trPr>
          <w:trHeight w:val="552"/>
        </w:trPr>
        <w:tc>
          <w:tcPr>
            <w:tcW w:w="272" w:type="pct"/>
            <w:vAlign w:val="center"/>
          </w:tcPr>
          <w:p w14:paraId="55650A1B" w14:textId="77777777" w:rsidR="00E91CEB" w:rsidRPr="00BD46AA" w:rsidRDefault="00E91CEB" w:rsidP="00E91CEB">
            <w:pPr>
              <w:jc w:val="center"/>
              <w:rPr>
                <w:b/>
              </w:rPr>
            </w:pPr>
            <w:r w:rsidRPr="00BD46AA">
              <w:rPr>
                <w:b/>
              </w:rPr>
              <w:t>Q. No.</w:t>
            </w:r>
          </w:p>
        </w:tc>
        <w:tc>
          <w:tcPr>
            <w:tcW w:w="3923" w:type="pct"/>
            <w:gridSpan w:val="2"/>
            <w:vAlign w:val="center"/>
          </w:tcPr>
          <w:p w14:paraId="20418D58" w14:textId="77777777" w:rsidR="00E91CEB" w:rsidRPr="00BD46AA" w:rsidRDefault="00E91CEB" w:rsidP="00E91CEB">
            <w:pPr>
              <w:jc w:val="center"/>
              <w:rPr>
                <w:b/>
              </w:rPr>
            </w:pPr>
            <w:r w:rsidRPr="00BD46AA">
              <w:rPr>
                <w:b/>
              </w:rPr>
              <w:t>Questions</w:t>
            </w:r>
          </w:p>
        </w:tc>
        <w:tc>
          <w:tcPr>
            <w:tcW w:w="319" w:type="pct"/>
            <w:vAlign w:val="center"/>
          </w:tcPr>
          <w:p w14:paraId="0DD83327" w14:textId="77777777" w:rsidR="00E91CEB" w:rsidRPr="00BD46AA" w:rsidRDefault="00E91CEB" w:rsidP="00E91CEB">
            <w:pPr>
              <w:jc w:val="center"/>
              <w:rPr>
                <w:b/>
              </w:rPr>
            </w:pPr>
            <w:r w:rsidRPr="00BD46AA">
              <w:rPr>
                <w:b/>
              </w:rPr>
              <w:t>CO</w:t>
            </w:r>
          </w:p>
        </w:tc>
        <w:tc>
          <w:tcPr>
            <w:tcW w:w="256" w:type="pct"/>
            <w:vAlign w:val="center"/>
          </w:tcPr>
          <w:p w14:paraId="3A2F0BE7" w14:textId="77777777" w:rsidR="00E91CEB" w:rsidRPr="00BD46AA" w:rsidRDefault="00E91CEB" w:rsidP="00E91CEB">
            <w:pPr>
              <w:jc w:val="center"/>
              <w:rPr>
                <w:b/>
              </w:rPr>
            </w:pPr>
            <w:r w:rsidRPr="00BD46AA">
              <w:rPr>
                <w:b/>
              </w:rPr>
              <w:t>BL</w:t>
            </w:r>
          </w:p>
        </w:tc>
        <w:tc>
          <w:tcPr>
            <w:tcW w:w="230" w:type="pct"/>
            <w:vAlign w:val="center"/>
          </w:tcPr>
          <w:p w14:paraId="39E86141" w14:textId="77777777" w:rsidR="00E91CEB" w:rsidRPr="00BD46AA" w:rsidRDefault="00E91CEB" w:rsidP="00E91CEB">
            <w:pPr>
              <w:jc w:val="center"/>
              <w:rPr>
                <w:b/>
              </w:rPr>
            </w:pPr>
            <w:r w:rsidRPr="00BD46AA">
              <w:rPr>
                <w:b/>
              </w:rPr>
              <w:t>M</w:t>
            </w:r>
          </w:p>
        </w:tc>
      </w:tr>
      <w:tr w:rsidR="00E91CEB" w:rsidRPr="00BD46AA" w14:paraId="5BD73332" w14:textId="77777777" w:rsidTr="00E91CEB">
        <w:trPr>
          <w:trHeight w:val="148"/>
        </w:trPr>
        <w:tc>
          <w:tcPr>
            <w:tcW w:w="5000" w:type="pct"/>
            <w:gridSpan w:val="6"/>
          </w:tcPr>
          <w:p w14:paraId="30D44E93" w14:textId="77777777" w:rsidR="00E91CEB" w:rsidRPr="00BD46AA" w:rsidRDefault="00E91CEB" w:rsidP="00E91CEB">
            <w:pPr>
              <w:jc w:val="center"/>
              <w:rPr>
                <w:b/>
              </w:rPr>
            </w:pPr>
            <w:r w:rsidRPr="00BD46AA">
              <w:rPr>
                <w:b/>
              </w:rPr>
              <w:t>PART – A (10 X 1 = 10 MARKS)</w:t>
            </w:r>
          </w:p>
        </w:tc>
      </w:tr>
      <w:tr w:rsidR="00E91CEB" w:rsidRPr="00BD46AA" w14:paraId="021C2FBF" w14:textId="77777777" w:rsidTr="00E91CEB">
        <w:trPr>
          <w:trHeight w:val="283"/>
        </w:trPr>
        <w:tc>
          <w:tcPr>
            <w:tcW w:w="272" w:type="pct"/>
          </w:tcPr>
          <w:p w14:paraId="69D3DE2D" w14:textId="77777777" w:rsidR="00E91CEB" w:rsidRPr="00BD46AA" w:rsidRDefault="00E91CEB" w:rsidP="00E91CEB">
            <w:pPr>
              <w:jc w:val="center"/>
            </w:pPr>
            <w:r w:rsidRPr="00BD46AA">
              <w:t>1.</w:t>
            </w:r>
          </w:p>
        </w:tc>
        <w:tc>
          <w:tcPr>
            <w:tcW w:w="3923" w:type="pct"/>
            <w:gridSpan w:val="2"/>
            <w:vAlign w:val="bottom"/>
          </w:tcPr>
          <w:p w14:paraId="7FFF5C74" w14:textId="77777777" w:rsidR="00E91CEB" w:rsidRPr="005F2B50" w:rsidRDefault="00E91CEB" w:rsidP="00E91CEB">
            <w:pPr>
              <w:autoSpaceDE w:val="0"/>
              <w:autoSpaceDN w:val="0"/>
              <w:adjustRightInd w:val="0"/>
              <w:jc w:val="both"/>
              <w:rPr>
                <w:lang w:val="en-IN"/>
              </w:rPr>
            </w:pPr>
            <w:r>
              <w:rPr>
                <w:lang w:val="en-IN"/>
              </w:rPr>
              <w:t>Cite about</w:t>
            </w:r>
            <w:r w:rsidRPr="001E7323">
              <w:rPr>
                <w:lang w:val="en-IN"/>
              </w:rPr>
              <w:t xml:space="preserve"> visual perception in the context of </w:t>
            </w:r>
            <w:r>
              <w:rPr>
                <w:lang w:val="en-IN"/>
              </w:rPr>
              <w:t>data visualization</w:t>
            </w:r>
          </w:p>
        </w:tc>
        <w:tc>
          <w:tcPr>
            <w:tcW w:w="319" w:type="pct"/>
          </w:tcPr>
          <w:p w14:paraId="028AD4DE" w14:textId="77777777" w:rsidR="00E91CEB" w:rsidRPr="00BD46AA" w:rsidRDefault="00E91CEB" w:rsidP="00E91CEB">
            <w:pPr>
              <w:jc w:val="center"/>
            </w:pPr>
            <w:r w:rsidRPr="00BD46AA">
              <w:t>CO1</w:t>
            </w:r>
          </w:p>
        </w:tc>
        <w:tc>
          <w:tcPr>
            <w:tcW w:w="256" w:type="pct"/>
          </w:tcPr>
          <w:p w14:paraId="2314EC8B" w14:textId="77777777" w:rsidR="00E91CEB" w:rsidRPr="00BD46AA" w:rsidRDefault="00E91CEB" w:rsidP="00E91CEB">
            <w:pPr>
              <w:jc w:val="center"/>
            </w:pPr>
            <w:r>
              <w:t>U</w:t>
            </w:r>
          </w:p>
        </w:tc>
        <w:tc>
          <w:tcPr>
            <w:tcW w:w="230" w:type="pct"/>
          </w:tcPr>
          <w:p w14:paraId="74C34432" w14:textId="77777777" w:rsidR="00E91CEB" w:rsidRPr="00BD46AA" w:rsidRDefault="00E91CEB" w:rsidP="00E91CEB">
            <w:pPr>
              <w:jc w:val="center"/>
            </w:pPr>
            <w:r w:rsidRPr="00BD46AA">
              <w:t>1</w:t>
            </w:r>
          </w:p>
        </w:tc>
      </w:tr>
      <w:tr w:rsidR="00E91CEB" w:rsidRPr="00BD46AA" w14:paraId="7D043C44" w14:textId="77777777" w:rsidTr="00E91CEB">
        <w:trPr>
          <w:trHeight w:val="283"/>
        </w:trPr>
        <w:tc>
          <w:tcPr>
            <w:tcW w:w="272" w:type="pct"/>
          </w:tcPr>
          <w:p w14:paraId="0E60765A" w14:textId="77777777" w:rsidR="00E91CEB" w:rsidRPr="00BD46AA" w:rsidRDefault="00E91CEB" w:rsidP="00E91CEB">
            <w:pPr>
              <w:jc w:val="center"/>
            </w:pPr>
            <w:r w:rsidRPr="00BD46AA">
              <w:t>2.</w:t>
            </w:r>
          </w:p>
        </w:tc>
        <w:tc>
          <w:tcPr>
            <w:tcW w:w="3923" w:type="pct"/>
            <w:gridSpan w:val="2"/>
          </w:tcPr>
          <w:p w14:paraId="25A90482" w14:textId="77777777" w:rsidR="00E91CEB" w:rsidRPr="005F2B50" w:rsidRDefault="00E91CEB" w:rsidP="00E91CEB">
            <w:pPr>
              <w:jc w:val="both"/>
              <w:rPr>
                <w:lang w:val="en-IN"/>
              </w:rPr>
            </w:pPr>
            <w:r w:rsidRPr="001E7323">
              <w:rPr>
                <w:lang w:val="en-IN"/>
              </w:rPr>
              <w:t>Name any two major categories of visualization systems.</w:t>
            </w:r>
          </w:p>
        </w:tc>
        <w:tc>
          <w:tcPr>
            <w:tcW w:w="319" w:type="pct"/>
          </w:tcPr>
          <w:p w14:paraId="601EC757" w14:textId="77777777" w:rsidR="00E91CEB" w:rsidRPr="00BD46AA" w:rsidRDefault="00E91CEB" w:rsidP="00E91CEB">
            <w:pPr>
              <w:jc w:val="center"/>
            </w:pPr>
            <w:r>
              <w:t>CO1</w:t>
            </w:r>
          </w:p>
        </w:tc>
        <w:tc>
          <w:tcPr>
            <w:tcW w:w="256" w:type="pct"/>
          </w:tcPr>
          <w:p w14:paraId="17D245D3" w14:textId="77777777" w:rsidR="00E91CEB" w:rsidRPr="00BD46AA" w:rsidRDefault="00E91CEB" w:rsidP="00E91CEB">
            <w:pPr>
              <w:jc w:val="center"/>
            </w:pPr>
            <w:r>
              <w:t>R</w:t>
            </w:r>
          </w:p>
        </w:tc>
        <w:tc>
          <w:tcPr>
            <w:tcW w:w="230" w:type="pct"/>
          </w:tcPr>
          <w:p w14:paraId="78CD74BC" w14:textId="77777777" w:rsidR="00E91CEB" w:rsidRPr="00BD46AA" w:rsidRDefault="00E91CEB" w:rsidP="00E91CEB">
            <w:pPr>
              <w:jc w:val="center"/>
            </w:pPr>
            <w:r>
              <w:t>1</w:t>
            </w:r>
          </w:p>
        </w:tc>
      </w:tr>
      <w:tr w:rsidR="00E91CEB" w:rsidRPr="00BD46AA" w14:paraId="344E3530" w14:textId="77777777" w:rsidTr="00E91CEB">
        <w:trPr>
          <w:trHeight w:val="283"/>
        </w:trPr>
        <w:tc>
          <w:tcPr>
            <w:tcW w:w="272" w:type="pct"/>
          </w:tcPr>
          <w:p w14:paraId="2688F32B" w14:textId="77777777" w:rsidR="00E91CEB" w:rsidRPr="00BD46AA" w:rsidRDefault="00E91CEB" w:rsidP="00E91CEB">
            <w:pPr>
              <w:jc w:val="center"/>
            </w:pPr>
            <w:r w:rsidRPr="00BD46AA">
              <w:t>3.</w:t>
            </w:r>
          </w:p>
        </w:tc>
        <w:tc>
          <w:tcPr>
            <w:tcW w:w="3923" w:type="pct"/>
            <w:gridSpan w:val="2"/>
            <w:vAlign w:val="bottom"/>
          </w:tcPr>
          <w:p w14:paraId="6EE572D6" w14:textId="77777777" w:rsidR="00E91CEB" w:rsidRPr="005F2B50" w:rsidRDefault="00E91CEB" w:rsidP="00E91CEB">
            <w:pPr>
              <w:jc w:val="both"/>
              <w:rPr>
                <w:lang w:val="en-IN"/>
              </w:rPr>
            </w:pPr>
            <w:r>
              <w:rPr>
                <w:lang w:val="en-IN"/>
              </w:rPr>
              <w:t>Define web scraping.</w:t>
            </w:r>
          </w:p>
        </w:tc>
        <w:tc>
          <w:tcPr>
            <w:tcW w:w="319" w:type="pct"/>
          </w:tcPr>
          <w:p w14:paraId="7373811D" w14:textId="77777777" w:rsidR="00E91CEB" w:rsidRPr="00BD46AA" w:rsidRDefault="00E91CEB" w:rsidP="00E91CEB">
            <w:pPr>
              <w:jc w:val="center"/>
            </w:pPr>
            <w:r>
              <w:t>CO2</w:t>
            </w:r>
          </w:p>
        </w:tc>
        <w:tc>
          <w:tcPr>
            <w:tcW w:w="256" w:type="pct"/>
          </w:tcPr>
          <w:p w14:paraId="312D1BAA" w14:textId="77777777" w:rsidR="00E91CEB" w:rsidRPr="00BD46AA" w:rsidRDefault="00E91CEB" w:rsidP="00E91CEB">
            <w:pPr>
              <w:jc w:val="center"/>
            </w:pPr>
            <w:r>
              <w:t>R</w:t>
            </w:r>
          </w:p>
        </w:tc>
        <w:tc>
          <w:tcPr>
            <w:tcW w:w="230" w:type="pct"/>
          </w:tcPr>
          <w:p w14:paraId="2A8B126A" w14:textId="77777777" w:rsidR="00E91CEB" w:rsidRPr="00BD46AA" w:rsidRDefault="00E91CEB" w:rsidP="00E91CEB">
            <w:pPr>
              <w:jc w:val="center"/>
            </w:pPr>
            <w:r>
              <w:t>1</w:t>
            </w:r>
          </w:p>
        </w:tc>
      </w:tr>
      <w:tr w:rsidR="00E91CEB" w:rsidRPr="00BD46AA" w14:paraId="3F4D5391" w14:textId="77777777" w:rsidTr="00E91CEB">
        <w:trPr>
          <w:trHeight w:val="283"/>
        </w:trPr>
        <w:tc>
          <w:tcPr>
            <w:tcW w:w="272" w:type="pct"/>
          </w:tcPr>
          <w:p w14:paraId="375B539F" w14:textId="77777777" w:rsidR="00E91CEB" w:rsidRPr="00BD46AA" w:rsidRDefault="00E91CEB" w:rsidP="00E91CEB">
            <w:pPr>
              <w:jc w:val="center"/>
            </w:pPr>
            <w:r w:rsidRPr="00BD46AA">
              <w:t>4.</w:t>
            </w:r>
          </w:p>
        </w:tc>
        <w:tc>
          <w:tcPr>
            <w:tcW w:w="3923" w:type="pct"/>
            <w:gridSpan w:val="2"/>
            <w:vAlign w:val="bottom"/>
          </w:tcPr>
          <w:p w14:paraId="45A3C4CA" w14:textId="77777777" w:rsidR="00E91CEB" w:rsidRPr="005F2B50" w:rsidRDefault="00E91CEB" w:rsidP="00E91CEB">
            <w:pPr>
              <w:jc w:val="both"/>
              <w:rPr>
                <w:lang w:val="en-IN"/>
              </w:rPr>
            </w:pPr>
            <w:r>
              <w:rPr>
                <w:lang w:val="en-IN"/>
              </w:rPr>
              <w:t xml:space="preserve">Infer the importance of </w:t>
            </w:r>
            <w:r w:rsidRPr="005F2B50">
              <w:rPr>
                <w:lang w:val="en-IN"/>
              </w:rPr>
              <w:t xml:space="preserve">asynchronous image loading </w:t>
            </w:r>
            <w:r>
              <w:rPr>
                <w:lang w:val="en-IN"/>
              </w:rPr>
              <w:t>in interactive dashboards.</w:t>
            </w:r>
          </w:p>
        </w:tc>
        <w:tc>
          <w:tcPr>
            <w:tcW w:w="319" w:type="pct"/>
          </w:tcPr>
          <w:p w14:paraId="36C164E8" w14:textId="77777777" w:rsidR="00E91CEB" w:rsidRPr="00BD46AA" w:rsidRDefault="00E91CEB" w:rsidP="00E91CEB">
            <w:pPr>
              <w:jc w:val="center"/>
            </w:pPr>
            <w:r>
              <w:t>CO2</w:t>
            </w:r>
          </w:p>
        </w:tc>
        <w:tc>
          <w:tcPr>
            <w:tcW w:w="256" w:type="pct"/>
          </w:tcPr>
          <w:p w14:paraId="3448E4DC" w14:textId="77777777" w:rsidR="00E91CEB" w:rsidRPr="00BD46AA" w:rsidRDefault="00E91CEB" w:rsidP="00E91CEB">
            <w:pPr>
              <w:jc w:val="center"/>
            </w:pPr>
            <w:r>
              <w:t>U</w:t>
            </w:r>
          </w:p>
        </w:tc>
        <w:tc>
          <w:tcPr>
            <w:tcW w:w="230" w:type="pct"/>
          </w:tcPr>
          <w:p w14:paraId="6B8097D2" w14:textId="77777777" w:rsidR="00E91CEB" w:rsidRPr="00BD46AA" w:rsidRDefault="00E91CEB" w:rsidP="00E91CEB">
            <w:pPr>
              <w:jc w:val="center"/>
            </w:pPr>
            <w:r>
              <w:t>1</w:t>
            </w:r>
          </w:p>
        </w:tc>
      </w:tr>
      <w:tr w:rsidR="00E91CEB" w:rsidRPr="00BD46AA" w14:paraId="71C14FC7" w14:textId="77777777" w:rsidTr="00E91CEB">
        <w:trPr>
          <w:trHeight w:val="283"/>
        </w:trPr>
        <w:tc>
          <w:tcPr>
            <w:tcW w:w="272" w:type="pct"/>
          </w:tcPr>
          <w:p w14:paraId="148BBA52" w14:textId="77777777" w:rsidR="00E91CEB" w:rsidRPr="00BD46AA" w:rsidRDefault="00E91CEB" w:rsidP="00E91CEB">
            <w:pPr>
              <w:jc w:val="center"/>
            </w:pPr>
            <w:r w:rsidRPr="00BD46AA">
              <w:t>5.</w:t>
            </w:r>
          </w:p>
        </w:tc>
        <w:tc>
          <w:tcPr>
            <w:tcW w:w="3923" w:type="pct"/>
            <w:gridSpan w:val="2"/>
            <w:vAlign w:val="bottom"/>
          </w:tcPr>
          <w:p w14:paraId="4F778AB2" w14:textId="77777777" w:rsidR="00E91CEB" w:rsidRPr="00BD46AA" w:rsidRDefault="00E91CEB" w:rsidP="00E91CEB">
            <w:pPr>
              <w:pStyle w:val="Default"/>
              <w:jc w:val="both"/>
            </w:pPr>
            <w:r>
              <w:t>List</w:t>
            </w:r>
            <w:r w:rsidRPr="005F2B50">
              <w:t xml:space="preserve"> type of data is best represented </w:t>
            </w:r>
            <w:r>
              <w:t>using a bar plot.</w:t>
            </w:r>
          </w:p>
        </w:tc>
        <w:tc>
          <w:tcPr>
            <w:tcW w:w="319" w:type="pct"/>
          </w:tcPr>
          <w:p w14:paraId="38109D44" w14:textId="77777777" w:rsidR="00E91CEB" w:rsidRPr="00BD46AA" w:rsidRDefault="00E91CEB" w:rsidP="00E91CEB">
            <w:pPr>
              <w:jc w:val="center"/>
            </w:pPr>
            <w:r>
              <w:t>CO3</w:t>
            </w:r>
          </w:p>
        </w:tc>
        <w:tc>
          <w:tcPr>
            <w:tcW w:w="256" w:type="pct"/>
          </w:tcPr>
          <w:p w14:paraId="706E01EE" w14:textId="77777777" w:rsidR="00E91CEB" w:rsidRPr="00BD46AA" w:rsidRDefault="00E91CEB" w:rsidP="00E91CEB">
            <w:pPr>
              <w:jc w:val="center"/>
            </w:pPr>
            <w:r>
              <w:t>R</w:t>
            </w:r>
          </w:p>
        </w:tc>
        <w:tc>
          <w:tcPr>
            <w:tcW w:w="230" w:type="pct"/>
          </w:tcPr>
          <w:p w14:paraId="474D0B8F" w14:textId="77777777" w:rsidR="00E91CEB" w:rsidRPr="00BD46AA" w:rsidRDefault="00E91CEB" w:rsidP="00E91CEB">
            <w:pPr>
              <w:jc w:val="center"/>
            </w:pPr>
            <w:r>
              <w:t>1</w:t>
            </w:r>
          </w:p>
        </w:tc>
      </w:tr>
      <w:tr w:rsidR="00E91CEB" w:rsidRPr="00BD46AA" w14:paraId="4F24D33F" w14:textId="77777777" w:rsidTr="00E91CEB">
        <w:trPr>
          <w:trHeight w:val="283"/>
        </w:trPr>
        <w:tc>
          <w:tcPr>
            <w:tcW w:w="272" w:type="pct"/>
          </w:tcPr>
          <w:p w14:paraId="201E758A" w14:textId="77777777" w:rsidR="00E91CEB" w:rsidRPr="00BD46AA" w:rsidRDefault="00E91CEB" w:rsidP="00E91CEB">
            <w:pPr>
              <w:jc w:val="center"/>
            </w:pPr>
            <w:r w:rsidRPr="00BD46AA">
              <w:t>6.</w:t>
            </w:r>
          </w:p>
        </w:tc>
        <w:tc>
          <w:tcPr>
            <w:tcW w:w="3923" w:type="pct"/>
            <w:gridSpan w:val="2"/>
            <w:vAlign w:val="bottom"/>
          </w:tcPr>
          <w:p w14:paraId="4B8FE681" w14:textId="77777777" w:rsidR="00E91CEB" w:rsidRPr="005F2B50" w:rsidRDefault="00E91CEB" w:rsidP="00E91CEB">
            <w:pPr>
              <w:jc w:val="both"/>
              <w:rPr>
                <w:lang w:val="en-IN"/>
              </w:rPr>
            </w:pPr>
            <w:r>
              <w:rPr>
                <w:lang w:val="en-IN"/>
              </w:rPr>
              <w:t xml:space="preserve">Cite the way in which </w:t>
            </w:r>
            <w:proofErr w:type="spellStart"/>
            <w:r w:rsidRPr="005F2B50">
              <w:rPr>
                <w:lang w:val="en-IN"/>
              </w:rPr>
              <w:t>heatmap</w:t>
            </w:r>
            <w:proofErr w:type="spellEnd"/>
            <w:r w:rsidRPr="005F2B50">
              <w:rPr>
                <w:lang w:val="en-IN"/>
              </w:rPr>
              <w:t xml:space="preserve"> help in vi</w:t>
            </w:r>
            <w:r>
              <w:rPr>
                <w:lang w:val="en-IN"/>
              </w:rPr>
              <w:t>sualizing high-dimensional data.</w:t>
            </w:r>
          </w:p>
        </w:tc>
        <w:tc>
          <w:tcPr>
            <w:tcW w:w="319" w:type="pct"/>
          </w:tcPr>
          <w:p w14:paraId="6A8AC59E" w14:textId="77777777" w:rsidR="00E91CEB" w:rsidRPr="00BD46AA" w:rsidRDefault="00E91CEB" w:rsidP="00E91CEB">
            <w:pPr>
              <w:jc w:val="center"/>
            </w:pPr>
            <w:r>
              <w:t>CO3</w:t>
            </w:r>
          </w:p>
        </w:tc>
        <w:tc>
          <w:tcPr>
            <w:tcW w:w="256" w:type="pct"/>
          </w:tcPr>
          <w:p w14:paraId="68CC27AC" w14:textId="77777777" w:rsidR="00E91CEB" w:rsidRPr="00BD46AA" w:rsidRDefault="00E91CEB" w:rsidP="00E91CEB">
            <w:pPr>
              <w:jc w:val="center"/>
            </w:pPr>
            <w:r>
              <w:t>U</w:t>
            </w:r>
          </w:p>
        </w:tc>
        <w:tc>
          <w:tcPr>
            <w:tcW w:w="230" w:type="pct"/>
          </w:tcPr>
          <w:p w14:paraId="7B1AD330" w14:textId="77777777" w:rsidR="00E91CEB" w:rsidRPr="00BD46AA" w:rsidRDefault="00E91CEB" w:rsidP="00E91CEB">
            <w:pPr>
              <w:jc w:val="center"/>
            </w:pPr>
            <w:r>
              <w:t>1</w:t>
            </w:r>
          </w:p>
        </w:tc>
      </w:tr>
      <w:tr w:rsidR="00E91CEB" w:rsidRPr="00BD46AA" w14:paraId="405D8F4B" w14:textId="77777777" w:rsidTr="00E91CEB">
        <w:trPr>
          <w:trHeight w:val="283"/>
        </w:trPr>
        <w:tc>
          <w:tcPr>
            <w:tcW w:w="272" w:type="pct"/>
          </w:tcPr>
          <w:p w14:paraId="52C8E6A3" w14:textId="77777777" w:rsidR="00E91CEB" w:rsidRPr="00BD46AA" w:rsidRDefault="00E91CEB" w:rsidP="00E91CEB">
            <w:pPr>
              <w:jc w:val="center"/>
            </w:pPr>
            <w:r w:rsidRPr="00BD46AA">
              <w:t>7.</w:t>
            </w:r>
          </w:p>
        </w:tc>
        <w:tc>
          <w:tcPr>
            <w:tcW w:w="3923" w:type="pct"/>
            <w:gridSpan w:val="2"/>
            <w:vAlign w:val="bottom"/>
          </w:tcPr>
          <w:p w14:paraId="0044D163" w14:textId="77777777" w:rsidR="00E91CEB" w:rsidRPr="005F2B50" w:rsidRDefault="00E91CEB" w:rsidP="00E91CEB">
            <w:pPr>
              <w:jc w:val="both"/>
              <w:rPr>
                <w:noProof/>
                <w:lang w:val="en-IN" w:eastAsia="zh-TW"/>
              </w:rPr>
            </w:pPr>
            <w:r>
              <w:rPr>
                <w:noProof/>
                <w:lang w:val="en-IN" w:eastAsia="zh-TW"/>
              </w:rPr>
              <w:t xml:space="preserve">Cite the application of </w:t>
            </w:r>
            <w:r w:rsidRPr="005F2B50">
              <w:rPr>
                <w:noProof/>
                <w:lang w:val="en-IN" w:eastAsia="zh-TW"/>
              </w:rPr>
              <w:t xml:space="preserve"> t</w:t>
            </w:r>
            <w:r>
              <w:rPr>
                <w:noProof/>
                <w:lang w:val="en-IN" w:eastAsia="zh-TW"/>
              </w:rPr>
              <w:t>reemap  in grouped data.</w:t>
            </w:r>
          </w:p>
        </w:tc>
        <w:tc>
          <w:tcPr>
            <w:tcW w:w="319" w:type="pct"/>
          </w:tcPr>
          <w:p w14:paraId="6B217218" w14:textId="77777777" w:rsidR="00E91CEB" w:rsidRPr="00BD46AA" w:rsidRDefault="00E91CEB" w:rsidP="00E91CEB">
            <w:pPr>
              <w:jc w:val="center"/>
            </w:pPr>
            <w:r>
              <w:t>CO4</w:t>
            </w:r>
          </w:p>
        </w:tc>
        <w:tc>
          <w:tcPr>
            <w:tcW w:w="256" w:type="pct"/>
          </w:tcPr>
          <w:p w14:paraId="7D22E639" w14:textId="77777777" w:rsidR="00E91CEB" w:rsidRPr="00BD46AA" w:rsidRDefault="00E91CEB" w:rsidP="00E91CEB">
            <w:pPr>
              <w:jc w:val="center"/>
            </w:pPr>
            <w:r>
              <w:t>U</w:t>
            </w:r>
          </w:p>
        </w:tc>
        <w:tc>
          <w:tcPr>
            <w:tcW w:w="230" w:type="pct"/>
          </w:tcPr>
          <w:p w14:paraId="3EE70953" w14:textId="77777777" w:rsidR="00E91CEB" w:rsidRPr="00BD46AA" w:rsidRDefault="00E91CEB" w:rsidP="00E91CEB">
            <w:pPr>
              <w:jc w:val="center"/>
            </w:pPr>
            <w:r>
              <w:t>1</w:t>
            </w:r>
          </w:p>
        </w:tc>
      </w:tr>
      <w:tr w:rsidR="00E91CEB" w:rsidRPr="00BD46AA" w14:paraId="176D6E0A" w14:textId="77777777" w:rsidTr="00E91CEB">
        <w:trPr>
          <w:trHeight w:val="283"/>
        </w:trPr>
        <w:tc>
          <w:tcPr>
            <w:tcW w:w="272" w:type="pct"/>
          </w:tcPr>
          <w:p w14:paraId="604EF76D" w14:textId="77777777" w:rsidR="00E91CEB" w:rsidRPr="00BD46AA" w:rsidRDefault="00E91CEB" w:rsidP="00E91CEB">
            <w:pPr>
              <w:jc w:val="center"/>
            </w:pPr>
            <w:r w:rsidRPr="00BD46AA">
              <w:t>8.</w:t>
            </w:r>
          </w:p>
        </w:tc>
        <w:tc>
          <w:tcPr>
            <w:tcW w:w="3923" w:type="pct"/>
            <w:gridSpan w:val="2"/>
            <w:vAlign w:val="bottom"/>
          </w:tcPr>
          <w:p w14:paraId="5076FFDE" w14:textId="77777777" w:rsidR="00E91CEB" w:rsidRPr="005F2B50" w:rsidRDefault="00E91CEB" w:rsidP="00E91CEB">
            <w:pPr>
              <w:jc w:val="both"/>
              <w:rPr>
                <w:noProof/>
                <w:lang w:val="en-IN" w:eastAsia="zh-TW"/>
              </w:rPr>
            </w:pPr>
            <w:r w:rsidRPr="005F2B50">
              <w:rPr>
                <w:noProof/>
                <w:lang w:val="en-IN" w:eastAsia="zh-TW"/>
              </w:rPr>
              <w:t xml:space="preserve"> </w:t>
            </w:r>
            <w:r>
              <w:rPr>
                <w:noProof/>
                <w:lang w:val="en-IN" w:eastAsia="zh-TW"/>
              </w:rPr>
              <w:t xml:space="preserve">State </w:t>
            </w:r>
            <w:r w:rsidRPr="005F2B50">
              <w:rPr>
                <w:noProof/>
                <w:lang w:val="en-IN" w:eastAsia="zh-TW"/>
              </w:rPr>
              <w:t>the role of latitude and longit</w:t>
            </w:r>
            <w:r>
              <w:rPr>
                <w:noProof/>
                <w:lang w:val="en-IN" w:eastAsia="zh-TW"/>
              </w:rPr>
              <w:t>ude in geographic visualization.</w:t>
            </w:r>
          </w:p>
        </w:tc>
        <w:tc>
          <w:tcPr>
            <w:tcW w:w="319" w:type="pct"/>
          </w:tcPr>
          <w:p w14:paraId="0042B760" w14:textId="77777777" w:rsidR="00E91CEB" w:rsidRPr="00BD46AA" w:rsidRDefault="00E91CEB" w:rsidP="00E91CEB">
            <w:pPr>
              <w:jc w:val="center"/>
            </w:pPr>
            <w:r>
              <w:t>CO4</w:t>
            </w:r>
          </w:p>
        </w:tc>
        <w:tc>
          <w:tcPr>
            <w:tcW w:w="256" w:type="pct"/>
          </w:tcPr>
          <w:p w14:paraId="1A819B8B" w14:textId="77777777" w:rsidR="00E91CEB" w:rsidRPr="00BD46AA" w:rsidRDefault="00E91CEB" w:rsidP="00E91CEB">
            <w:pPr>
              <w:jc w:val="center"/>
            </w:pPr>
            <w:r>
              <w:t>R</w:t>
            </w:r>
          </w:p>
        </w:tc>
        <w:tc>
          <w:tcPr>
            <w:tcW w:w="230" w:type="pct"/>
          </w:tcPr>
          <w:p w14:paraId="7938E9C7" w14:textId="77777777" w:rsidR="00E91CEB" w:rsidRPr="00BD46AA" w:rsidRDefault="00E91CEB" w:rsidP="00E91CEB">
            <w:pPr>
              <w:jc w:val="center"/>
            </w:pPr>
            <w:r>
              <w:t>1</w:t>
            </w:r>
          </w:p>
        </w:tc>
      </w:tr>
      <w:tr w:rsidR="00E91CEB" w:rsidRPr="00BD46AA" w14:paraId="4EB3B0F3" w14:textId="77777777" w:rsidTr="00E91CEB">
        <w:trPr>
          <w:trHeight w:val="283"/>
        </w:trPr>
        <w:tc>
          <w:tcPr>
            <w:tcW w:w="272" w:type="pct"/>
          </w:tcPr>
          <w:p w14:paraId="5C232D27" w14:textId="77777777" w:rsidR="00E91CEB" w:rsidRPr="00BD46AA" w:rsidRDefault="00E91CEB" w:rsidP="00E91CEB">
            <w:pPr>
              <w:jc w:val="center"/>
            </w:pPr>
            <w:r w:rsidRPr="00BD46AA">
              <w:t>9.</w:t>
            </w:r>
          </w:p>
        </w:tc>
        <w:tc>
          <w:tcPr>
            <w:tcW w:w="3923" w:type="pct"/>
            <w:gridSpan w:val="2"/>
          </w:tcPr>
          <w:p w14:paraId="4C8821DC" w14:textId="77777777" w:rsidR="00E91CEB" w:rsidRPr="005F2B50" w:rsidRDefault="00E91CEB" w:rsidP="00E91CEB">
            <w:pPr>
              <w:jc w:val="both"/>
              <w:rPr>
                <w:noProof/>
                <w:lang w:val="en-IN" w:eastAsia="zh-TW"/>
              </w:rPr>
            </w:pPr>
            <w:r w:rsidRPr="005F2B50">
              <w:rPr>
                <w:noProof/>
                <w:lang w:val="en-IN" w:eastAsia="zh-TW"/>
              </w:rPr>
              <w:t>Give an example of a collaborative visualization tool.</w:t>
            </w:r>
          </w:p>
        </w:tc>
        <w:tc>
          <w:tcPr>
            <w:tcW w:w="319" w:type="pct"/>
          </w:tcPr>
          <w:p w14:paraId="1D87D5F5" w14:textId="77777777" w:rsidR="00E91CEB" w:rsidRPr="00BD46AA" w:rsidRDefault="00E91CEB" w:rsidP="00E91CEB">
            <w:pPr>
              <w:jc w:val="center"/>
            </w:pPr>
            <w:r>
              <w:t>CO5</w:t>
            </w:r>
          </w:p>
        </w:tc>
        <w:tc>
          <w:tcPr>
            <w:tcW w:w="256" w:type="pct"/>
          </w:tcPr>
          <w:p w14:paraId="7F27D418" w14:textId="77777777" w:rsidR="00E91CEB" w:rsidRPr="00BD46AA" w:rsidRDefault="00E91CEB" w:rsidP="00E91CEB">
            <w:pPr>
              <w:jc w:val="center"/>
            </w:pPr>
            <w:r>
              <w:t>U</w:t>
            </w:r>
          </w:p>
        </w:tc>
        <w:tc>
          <w:tcPr>
            <w:tcW w:w="230" w:type="pct"/>
          </w:tcPr>
          <w:p w14:paraId="3600907C" w14:textId="77777777" w:rsidR="00E91CEB" w:rsidRPr="00BD46AA" w:rsidRDefault="00E91CEB" w:rsidP="00E91CEB">
            <w:pPr>
              <w:jc w:val="center"/>
            </w:pPr>
            <w:r>
              <w:t>1</w:t>
            </w:r>
          </w:p>
        </w:tc>
      </w:tr>
      <w:tr w:rsidR="00E91CEB" w:rsidRPr="00BD46AA" w14:paraId="09547FB0" w14:textId="77777777" w:rsidTr="00E91CEB">
        <w:trPr>
          <w:trHeight w:val="283"/>
        </w:trPr>
        <w:tc>
          <w:tcPr>
            <w:tcW w:w="272" w:type="pct"/>
          </w:tcPr>
          <w:p w14:paraId="5E983431" w14:textId="77777777" w:rsidR="00E91CEB" w:rsidRPr="00BD46AA" w:rsidRDefault="00E91CEB" w:rsidP="00E91CEB">
            <w:pPr>
              <w:jc w:val="center"/>
            </w:pPr>
            <w:r w:rsidRPr="00BD46AA">
              <w:t>10.</w:t>
            </w:r>
          </w:p>
        </w:tc>
        <w:tc>
          <w:tcPr>
            <w:tcW w:w="3923" w:type="pct"/>
            <w:gridSpan w:val="2"/>
          </w:tcPr>
          <w:p w14:paraId="10171472" w14:textId="77777777" w:rsidR="00E91CEB" w:rsidRPr="00C03E89" w:rsidRDefault="00E91CEB" w:rsidP="00E91CEB">
            <w:pPr>
              <w:jc w:val="both"/>
              <w:rPr>
                <w:lang w:val="en-IN"/>
              </w:rPr>
            </w:pPr>
            <w:r w:rsidRPr="00C03E89">
              <w:rPr>
                <w:lang w:val="en-IN"/>
              </w:rPr>
              <w:t>Name any three common components of a dashboard.</w:t>
            </w:r>
          </w:p>
        </w:tc>
        <w:tc>
          <w:tcPr>
            <w:tcW w:w="319" w:type="pct"/>
          </w:tcPr>
          <w:p w14:paraId="60780851" w14:textId="77777777" w:rsidR="00E91CEB" w:rsidRPr="00BD46AA" w:rsidRDefault="00E91CEB" w:rsidP="00E91CEB">
            <w:pPr>
              <w:jc w:val="center"/>
            </w:pPr>
            <w:r>
              <w:t>CO6</w:t>
            </w:r>
          </w:p>
        </w:tc>
        <w:tc>
          <w:tcPr>
            <w:tcW w:w="256" w:type="pct"/>
          </w:tcPr>
          <w:p w14:paraId="77E40063" w14:textId="77777777" w:rsidR="00E91CEB" w:rsidRPr="00BD46AA" w:rsidRDefault="00E91CEB" w:rsidP="00E91CEB">
            <w:pPr>
              <w:jc w:val="center"/>
            </w:pPr>
            <w:r>
              <w:t>R</w:t>
            </w:r>
          </w:p>
        </w:tc>
        <w:tc>
          <w:tcPr>
            <w:tcW w:w="230" w:type="pct"/>
          </w:tcPr>
          <w:p w14:paraId="00EFC490" w14:textId="77777777" w:rsidR="00E91CEB" w:rsidRPr="00BD46AA" w:rsidRDefault="00E91CEB" w:rsidP="00E91CEB">
            <w:pPr>
              <w:jc w:val="center"/>
            </w:pPr>
            <w:r>
              <w:t>1</w:t>
            </w:r>
          </w:p>
        </w:tc>
      </w:tr>
      <w:tr w:rsidR="00E91CEB" w:rsidRPr="00BD46AA" w14:paraId="3C916E4B" w14:textId="77777777" w:rsidTr="00E91CEB">
        <w:trPr>
          <w:trHeight w:val="194"/>
        </w:trPr>
        <w:tc>
          <w:tcPr>
            <w:tcW w:w="5000" w:type="pct"/>
            <w:gridSpan w:val="6"/>
          </w:tcPr>
          <w:p w14:paraId="09B33F56" w14:textId="77777777" w:rsidR="00E91CEB" w:rsidRPr="00BD46AA" w:rsidRDefault="00E91CEB" w:rsidP="00E91CEB">
            <w:pPr>
              <w:jc w:val="center"/>
              <w:rPr>
                <w:b/>
              </w:rPr>
            </w:pPr>
            <w:r w:rsidRPr="00BD46AA">
              <w:rPr>
                <w:b/>
              </w:rPr>
              <w:t>PART – B (6 X 3 = 18 MARKS)</w:t>
            </w:r>
          </w:p>
        </w:tc>
      </w:tr>
      <w:tr w:rsidR="00E91CEB" w:rsidRPr="00BD46AA" w14:paraId="53CB0045" w14:textId="77777777" w:rsidTr="00E91CEB">
        <w:trPr>
          <w:trHeight w:val="283"/>
        </w:trPr>
        <w:tc>
          <w:tcPr>
            <w:tcW w:w="272" w:type="pct"/>
          </w:tcPr>
          <w:p w14:paraId="3240FD3D" w14:textId="77777777" w:rsidR="00E91CEB" w:rsidRPr="00BD46AA" w:rsidRDefault="00E91CEB" w:rsidP="00E91CEB">
            <w:pPr>
              <w:pStyle w:val="NoSpacing"/>
              <w:jc w:val="center"/>
            </w:pPr>
            <w:r w:rsidRPr="00BD46AA">
              <w:t>11.</w:t>
            </w:r>
          </w:p>
        </w:tc>
        <w:tc>
          <w:tcPr>
            <w:tcW w:w="3923" w:type="pct"/>
            <w:gridSpan w:val="2"/>
          </w:tcPr>
          <w:p w14:paraId="023FE1FC" w14:textId="77777777" w:rsidR="00E91CEB" w:rsidRPr="00C03E89" w:rsidRDefault="00E91CEB" w:rsidP="00E91CEB">
            <w:pPr>
              <w:pStyle w:val="NoSpacing"/>
              <w:jc w:val="both"/>
              <w:rPr>
                <w:lang w:val="en-IN"/>
              </w:rPr>
            </w:pPr>
            <w:r>
              <w:rPr>
                <w:lang w:val="en-IN"/>
              </w:rPr>
              <w:t xml:space="preserve">List the </w:t>
            </w:r>
            <w:r w:rsidRPr="00C03E89">
              <w:rPr>
                <w:lang w:val="en-IN"/>
              </w:rPr>
              <w:t xml:space="preserve">Gestalt </w:t>
            </w:r>
            <w:r>
              <w:rPr>
                <w:lang w:val="en-IN"/>
              </w:rPr>
              <w:t>principles in visual perception</w:t>
            </w:r>
          </w:p>
        </w:tc>
        <w:tc>
          <w:tcPr>
            <w:tcW w:w="319" w:type="pct"/>
          </w:tcPr>
          <w:p w14:paraId="67CD2556" w14:textId="77777777" w:rsidR="00E91CEB" w:rsidRPr="00BD46AA" w:rsidRDefault="00E91CEB" w:rsidP="00E91CEB">
            <w:pPr>
              <w:pStyle w:val="NoSpacing"/>
              <w:jc w:val="center"/>
            </w:pPr>
            <w:r>
              <w:t>CO1</w:t>
            </w:r>
          </w:p>
        </w:tc>
        <w:tc>
          <w:tcPr>
            <w:tcW w:w="256" w:type="pct"/>
          </w:tcPr>
          <w:p w14:paraId="441E3534" w14:textId="77777777" w:rsidR="00E91CEB" w:rsidRPr="00BD46AA" w:rsidRDefault="00E91CEB" w:rsidP="00E91CEB">
            <w:pPr>
              <w:pStyle w:val="NoSpacing"/>
              <w:jc w:val="center"/>
            </w:pPr>
            <w:r>
              <w:t>R</w:t>
            </w:r>
          </w:p>
        </w:tc>
        <w:tc>
          <w:tcPr>
            <w:tcW w:w="230" w:type="pct"/>
          </w:tcPr>
          <w:p w14:paraId="55EBD804" w14:textId="77777777" w:rsidR="00E91CEB" w:rsidRPr="00BD46AA" w:rsidRDefault="00E91CEB" w:rsidP="00E91CEB">
            <w:pPr>
              <w:pStyle w:val="NoSpacing"/>
              <w:jc w:val="center"/>
            </w:pPr>
            <w:r>
              <w:t>3</w:t>
            </w:r>
          </w:p>
        </w:tc>
      </w:tr>
      <w:tr w:rsidR="00E91CEB" w:rsidRPr="00BD46AA" w14:paraId="5A7A1DD1" w14:textId="77777777" w:rsidTr="00E91CEB">
        <w:trPr>
          <w:trHeight w:val="283"/>
        </w:trPr>
        <w:tc>
          <w:tcPr>
            <w:tcW w:w="272" w:type="pct"/>
          </w:tcPr>
          <w:p w14:paraId="2DD649B5" w14:textId="77777777" w:rsidR="00E91CEB" w:rsidRPr="00BD46AA" w:rsidRDefault="00E91CEB" w:rsidP="00E91CEB">
            <w:pPr>
              <w:pStyle w:val="NoSpacing"/>
              <w:jc w:val="center"/>
            </w:pPr>
            <w:r w:rsidRPr="00BD46AA">
              <w:t>12.</w:t>
            </w:r>
          </w:p>
        </w:tc>
        <w:tc>
          <w:tcPr>
            <w:tcW w:w="3923" w:type="pct"/>
            <w:gridSpan w:val="2"/>
          </w:tcPr>
          <w:p w14:paraId="10D67B26" w14:textId="77777777" w:rsidR="00E91CEB" w:rsidRPr="0045310B" w:rsidRDefault="00E91CEB" w:rsidP="00E91CEB">
            <w:pPr>
              <w:pStyle w:val="NoSpacing"/>
              <w:jc w:val="both"/>
              <w:rPr>
                <w:lang w:val="en-IN"/>
              </w:rPr>
            </w:pPr>
            <w:r>
              <w:rPr>
                <w:lang w:val="en-IN"/>
              </w:rPr>
              <w:t>Cite how proper folder structure improves</w:t>
            </w:r>
            <w:r w:rsidRPr="0045310B">
              <w:rPr>
                <w:lang w:val="en-IN"/>
              </w:rPr>
              <w:t xml:space="preserve"> </w:t>
            </w:r>
            <w:r>
              <w:rPr>
                <w:lang w:val="en-IN"/>
              </w:rPr>
              <w:t>workflow in data visualization.</w:t>
            </w:r>
          </w:p>
        </w:tc>
        <w:tc>
          <w:tcPr>
            <w:tcW w:w="319" w:type="pct"/>
          </w:tcPr>
          <w:p w14:paraId="0F3F24D8" w14:textId="77777777" w:rsidR="00E91CEB" w:rsidRPr="00BD46AA" w:rsidRDefault="00E91CEB" w:rsidP="00E91CEB">
            <w:pPr>
              <w:pStyle w:val="NoSpacing"/>
              <w:jc w:val="center"/>
            </w:pPr>
            <w:r>
              <w:t>CO2</w:t>
            </w:r>
          </w:p>
        </w:tc>
        <w:tc>
          <w:tcPr>
            <w:tcW w:w="256" w:type="pct"/>
          </w:tcPr>
          <w:p w14:paraId="04752340" w14:textId="77777777" w:rsidR="00E91CEB" w:rsidRPr="00BD46AA" w:rsidRDefault="00E91CEB" w:rsidP="00E91CEB">
            <w:pPr>
              <w:pStyle w:val="NoSpacing"/>
              <w:jc w:val="center"/>
            </w:pPr>
            <w:r>
              <w:t>U</w:t>
            </w:r>
          </w:p>
        </w:tc>
        <w:tc>
          <w:tcPr>
            <w:tcW w:w="230" w:type="pct"/>
          </w:tcPr>
          <w:p w14:paraId="1CD60B3E" w14:textId="77777777" w:rsidR="00E91CEB" w:rsidRPr="00BD46AA" w:rsidRDefault="00E91CEB" w:rsidP="00E91CEB">
            <w:pPr>
              <w:pStyle w:val="NoSpacing"/>
              <w:jc w:val="center"/>
            </w:pPr>
            <w:r>
              <w:t>3</w:t>
            </w:r>
          </w:p>
        </w:tc>
      </w:tr>
      <w:tr w:rsidR="00E91CEB" w:rsidRPr="00BD46AA" w14:paraId="25CD80E6" w14:textId="77777777" w:rsidTr="00E91CEB">
        <w:trPr>
          <w:trHeight w:val="283"/>
        </w:trPr>
        <w:tc>
          <w:tcPr>
            <w:tcW w:w="272" w:type="pct"/>
          </w:tcPr>
          <w:p w14:paraId="19D6C208" w14:textId="77777777" w:rsidR="00E91CEB" w:rsidRPr="00BD46AA" w:rsidRDefault="00E91CEB" w:rsidP="00E91CEB">
            <w:pPr>
              <w:pStyle w:val="NoSpacing"/>
              <w:jc w:val="center"/>
            </w:pPr>
            <w:r w:rsidRPr="00BD46AA">
              <w:t>13.</w:t>
            </w:r>
          </w:p>
        </w:tc>
        <w:tc>
          <w:tcPr>
            <w:tcW w:w="3923" w:type="pct"/>
            <w:gridSpan w:val="2"/>
          </w:tcPr>
          <w:p w14:paraId="5EDE5DFC" w14:textId="77777777" w:rsidR="00E91CEB" w:rsidRPr="0045310B" w:rsidRDefault="00E91CEB" w:rsidP="00E91CEB">
            <w:pPr>
              <w:pStyle w:val="NoSpacing"/>
              <w:jc w:val="both"/>
              <w:rPr>
                <w:lang w:val="en-IN"/>
              </w:rPr>
            </w:pPr>
            <w:r>
              <w:rPr>
                <w:lang w:val="en-IN"/>
              </w:rPr>
              <w:t>Infer how</w:t>
            </w:r>
            <w:r w:rsidRPr="0045310B">
              <w:rPr>
                <w:lang w:val="en-IN"/>
              </w:rPr>
              <w:t xml:space="preserve"> box plot help</w:t>
            </w:r>
            <w:r>
              <w:rPr>
                <w:lang w:val="en-IN"/>
              </w:rPr>
              <w:t>s</w:t>
            </w:r>
            <w:r w:rsidRPr="0045310B">
              <w:rPr>
                <w:lang w:val="en-IN"/>
              </w:rPr>
              <w:t xml:space="preserve"> </w:t>
            </w:r>
            <w:r>
              <w:rPr>
                <w:lang w:val="en-IN"/>
              </w:rPr>
              <w:t xml:space="preserve">in identifying </w:t>
            </w:r>
            <w:proofErr w:type="spellStart"/>
            <w:r>
              <w:rPr>
                <w:lang w:val="en-IN"/>
              </w:rPr>
              <w:t>Skewness</w:t>
            </w:r>
            <w:proofErr w:type="spellEnd"/>
            <w:r>
              <w:rPr>
                <w:lang w:val="en-IN"/>
              </w:rPr>
              <w:t xml:space="preserve"> of data.</w:t>
            </w:r>
          </w:p>
        </w:tc>
        <w:tc>
          <w:tcPr>
            <w:tcW w:w="319" w:type="pct"/>
          </w:tcPr>
          <w:p w14:paraId="13C8656A" w14:textId="77777777" w:rsidR="00E91CEB" w:rsidRPr="00BD46AA" w:rsidRDefault="00E91CEB" w:rsidP="00E91CEB">
            <w:pPr>
              <w:pStyle w:val="NoSpacing"/>
              <w:jc w:val="center"/>
            </w:pPr>
            <w:r>
              <w:t>CO3</w:t>
            </w:r>
          </w:p>
        </w:tc>
        <w:tc>
          <w:tcPr>
            <w:tcW w:w="256" w:type="pct"/>
          </w:tcPr>
          <w:p w14:paraId="09E75752" w14:textId="77777777" w:rsidR="00E91CEB" w:rsidRPr="00BD46AA" w:rsidRDefault="00E91CEB" w:rsidP="00E91CEB">
            <w:pPr>
              <w:pStyle w:val="NoSpacing"/>
              <w:jc w:val="center"/>
            </w:pPr>
            <w:r>
              <w:t>A</w:t>
            </w:r>
          </w:p>
        </w:tc>
        <w:tc>
          <w:tcPr>
            <w:tcW w:w="230" w:type="pct"/>
          </w:tcPr>
          <w:p w14:paraId="0B0DA707" w14:textId="77777777" w:rsidR="00E91CEB" w:rsidRPr="00BD46AA" w:rsidRDefault="00E91CEB" w:rsidP="00E91CEB">
            <w:pPr>
              <w:pStyle w:val="NoSpacing"/>
              <w:jc w:val="center"/>
            </w:pPr>
            <w:r>
              <w:t>3</w:t>
            </w:r>
          </w:p>
        </w:tc>
      </w:tr>
      <w:tr w:rsidR="00E91CEB" w:rsidRPr="00BD46AA" w14:paraId="3D1AB8D6" w14:textId="77777777" w:rsidTr="00E91CEB">
        <w:trPr>
          <w:trHeight w:val="283"/>
        </w:trPr>
        <w:tc>
          <w:tcPr>
            <w:tcW w:w="272" w:type="pct"/>
          </w:tcPr>
          <w:p w14:paraId="57D6CAB9" w14:textId="77777777" w:rsidR="00E91CEB" w:rsidRPr="00BD46AA" w:rsidRDefault="00E91CEB" w:rsidP="00E91CEB">
            <w:pPr>
              <w:pStyle w:val="NoSpacing"/>
              <w:jc w:val="center"/>
            </w:pPr>
            <w:r w:rsidRPr="00BD46AA">
              <w:t>14.</w:t>
            </w:r>
          </w:p>
        </w:tc>
        <w:tc>
          <w:tcPr>
            <w:tcW w:w="3923" w:type="pct"/>
            <w:gridSpan w:val="2"/>
          </w:tcPr>
          <w:p w14:paraId="662C0CDF" w14:textId="77777777" w:rsidR="00E91CEB" w:rsidRPr="00440305" w:rsidRDefault="00E91CEB" w:rsidP="00E91CEB">
            <w:pPr>
              <w:pStyle w:val="NoSpacing"/>
              <w:jc w:val="both"/>
              <w:rPr>
                <w:lang w:val="en-IN"/>
              </w:rPr>
            </w:pPr>
            <w:r>
              <w:rPr>
                <w:lang w:val="en-IN"/>
              </w:rPr>
              <w:t xml:space="preserve">Infer the role of tree visualization </w:t>
            </w:r>
            <w:r w:rsidRPr="00440305">
              <w:rPr>
                <w:lang w:val="en-IN"/>
              </w:rPr>
              <w:t xml:space="preserve">in </w:t>
            </w:r>
            <w:r>
              <w:rPr>
                <w:lang w:val="en-IN"/>
              </w:rPr>
              <w:t>understanding hierarchical data.</w:t>
            </w:r>
          </w:p>
        </w:tc>
        <w:tc>
          <w:tcPr>
            <w:tcW w:w="319" w:type="pct"/>
          </w:tcPr>
          <w:p w14:paraId="42F6B5E8" w14:textId="77777777" w:rsidR="00E91CEB" w:rsidRPr="00BD46AA" w:rsidRDefault="00E91CEB" w:rsidP="00E91CEB">
            <w:pPr>
              <w:pStyle w:val="NoSpacing"/>
              <w:jc w:val="center"/>
            </w:pPr>
            <w:r>
              <w:t>CO4</w:t>
            </w:r>
          </w:p>
        </w:tc>
        <w:tc>
          <w:tcPr>
            <w:tcW w:w="256" w:type="pct"/>
          </w:tcPr>
          <w:p w14:paraId="0DAD5888" w14:textId="77777777" w:rsidR="00E91CEB" w:rsidRPr="00BD46AA" w:rsidRDefault="00E91CEB" w:rsidP="00E91CEB">
            <w:pPr>
              <w:pStyle w:val="NoSpacing"/>
              <w:jc w:val="center"/>
            </w:pPr>
            <w:r>
              <w:t>A</w:t>
            </w:r>
          </w:p>
        </w:tc>
        <w:tc>
          <w:tcPr>
            <w:tcW w:w="230" w:type="pct"/>
          </w:tcPr>
          <w:p w14:paraId="4E2A0550" w14:textId="77777777" w:rsidR="00E91CEB" w:rsidRPr="00BD46AA" w:rsidRDefault="00E91CEB" w:rsidP="00E91CEB">
            <w:pPr>
              <w:pStyle w:val="NoSpacing"/>
              <w:jc w:val="center"/>
            </w:pPr>
            <w:r>
              <w:t>3</w:t>
            </w:r>
          </w:p>
        </w:tc>
      </w:tr>
      <w:tr w:rsidR="00E91CEB" w:rsidRPr="00BD46AA" w14:paraId="4330A095" w14:textId="77777777" w:rsidTr="00E91CEB">
        <w:trPr>
          <w:trHeight w:val="283"/>
        </w:trPr>
        <w:tc>
          <w:tcPr>
            <w:tcW w:w="272" w:type="pct"/>
          </w:tcPr>
          <w:p w14:paraId="4531BD5D" w14:textId="77777777" w:rsidR="00E91CEB" w:rsidRPr="00BD46AA" w:rsidRDefault="00E91CEB" w:rsidP="00E91CEB">
            <w:pPr>
              <w:pStyle w:val="NoSpacing"/>
              <w:jc w:val="center"/>
            </w:pPr>
            <w:r w:rsidRPr="00BD46AA">
              <w:t>15.</w:t>
            </w:r>
          </w:p>
        </w:tc>
        <w:tc>
          <w:tcPr>
            <w:tcW w:w="3923" w:type="pct"/>
            <w:gridSpan w:val="2"/>
          </w:tcPr>
          <w:p w14:paraId="203A6789" w14:textId="77777777" w:rsidR="00E91CEB" w:rsidRPr="00EA5C48" w:rsidRDefault="00E91CEB" w:rsidP="00E91CEB">
            <w:pPr>
              <w:pStyle w:val="NoSpacing"/>
              <w:jc w:val="both"/>
              <w:rPr>
                <w:lang w:val="en-IN"/>
              </w:rPr>
            </w:pPr>
            <w:r>
              <w:rPr>
                <w:lang w:val="en-IN"/>
              </w:rPr>
              <w:t xml:space="preserve">Define </w:t>
            </w:r>
            <w:r w:rsidRPr="00EA5C48">
              <w:rPr>
                <w:lang w:val="en-IN"/>
              </w:rPr>
              <w:t>GIS (Geographic Information System) and</w:t>
            </w:r>
            <w:r>
              <w:rPr>
                <w:lang w:val="en-IN"/>
              </w:rPr>
              <w:t xml:space="preserve"> state </w:t>
            </w:r>
            <w:r w:rsidRPr="00EA5C48">
              <w:rPr>
                <w:lang w:val="en-IN"/>
              </w:rPr>
              <w:t xml:space="preserve">its </w:t>
            </w:r>
            <w:r>
              <w:rPr>
                <w:lang w:val="en-IN"/>
              </w:rPr>
              <w:t>purpose in data visualization.</w:t>
            </w:r>
          </w:p>
        </w:tc>
        <w:tc>
          <w:tcPr>
            <w:tcW w:w="319" w:type="pct"/>
          </w:tcPr>
          <w:p w14:paraId="7BA2C8EF" w14:textId="77777777" w:rsidR="00E91CEB" w:rsidRPr="00BD46AA" w:rsidRDefault="00E91CEB" w:rsidP="00E91CEB">
            <w:pPr>
              <w:pStyle w:val="NoSpacing"/>
              <w:jc w:val="center"/>
            </w:pPr>
            <w:r>
              <w:t>CO5</w:t>
            </w:r>
          </w:p>
        </w:tc>
        <w:tc>
          <w:tcPr>
            <w:tcW w:w="256" w:type="pct"/>
          </w:tcPr>
          <w:p w14:paraId="2F0374AF" w14:textId="77777777" w:rsidR="00E91CEB" w:rsidRPr="00BD46AA" w:rsidRDefault="00E91CEB" w:rsidP="00E91CEB">
            <w:pPr>
              <w:pStyle w:val="NoSpacing"/>
              <w:jc w:val="center"/>
            </w:pPr>
            <w:r>
              <w:t>R</w:t>
            </w:r>
          </w:p>
        </w:tc>
        <w:tc>
          <w:tcPr>
            <w:tcW w:w="230" w:type="pct"/>
          </w:tcPr>
          <w:p w14:paraId="32A01ACB" w14:textId="77777777" w:rsidR="00E91CEB" w:rsidRPr="00BD46AA" w:rsidRDefault="00E91CEB" w:rsidP="00E91CEB">
            <w:pPr>
              <w:pStyle w:val="NoSpacing"/>
              <w:jc w:val="center"/>
            </w:pPr>
            <w:r>
              <w:t>3</w:t>
            </w:r>
          </w:p>
        </w:tc>
      </w:tr>
      <w:tr w:rsidR="00E91CEB" w:rsidRPr="00BD46AA" w14:paraId="1FCA668E" w14:textId="77777777" w:rsidTr="00E91CEB">
        <w:trPr>
          <w:trHeight w:val="283"/>
        </w:trPr>
        <w:tc>
          <w:tcPr>
            <w:tcW w:w="272" w:type="pct"/>
          </w:tcPr>
          <w:p w14:paraId="3B8D4EDE" w14:textId="77777777" w:rsidR="00E91CEB" w:rsidRPr="00BD46AA" w:rsidRDefault="00E91CEB" w:rsidP="00E91CEB">
            <w:pPr>
              <w:pStyle w:val="NoSpacing"/>
              <w:jc w:val="center"/>
            </w:pPr>
            <w:r w:rsidRPr="00BD46AA">
              <w:t>16.</w:t>
            </w:r>
          </w:p>
        </w:tc>
        <w:tc>
          <w:tcPr>
            <w:tcW w:w="3923" w:type="pct"/>
            <w:gridSpan w:val="2"/>
          </w:tcPr>
          <w:p w14:paraId="37177337" w14:textId="77777777" w:rsidR="00E91CEB" w:rsidRPr="00EA5C48" w:rsidRDefault="00E91CEB" w:rsidP="00E91CEB">
            <w:pPr>
              <w:pStyle w:val="NoSpacing"/>
              <w:jc w:val="both"/>
              <w:rPr>
                <w:lang w:val="en-IN"/>
              </w:rPr>
            </w:pPr>
            <w:r>
              <w:rPr>
                <w:lang w:val="en-IN"/>
              </w:rPr>
              <w:t xml:space="preserve">Report the role of </w:t>
            </w:r>
            <w:r w:rsidRPr="00EA5C48">
              <w:rPr>
                <w:lang w:val="en-IN"/>
              </w:rPr>
              <w:t xml:space="preserve">grid layout </w:t>
            </w:r>
            <w:r>
              <w:rPr>
                <w:lang w:val="en-IN"/>
              </w:rPr>
              <w:t>in improving dashboard readability.</w:t>
            </w:r>
          </w:p>
        </w:tc>
        <w:tc>
          <w:tcPr>
            <w:tcW w:w="319" w:type="pct"/>
          </w:tcPr>
          <w:p w14:paraId="19ABD348" w14:textId="77777777" w:rsidR="00E91CEB" w:rsidRPr="00BD46AA" w:rsidRDefault="00E91CEB" w:rsidP="00E91CEB">
            <w:pPr>
              <w:pStyle w:val="NoSpacing"/>
              <w:jc w:val="center"/>
            </w:pPr>
            <w:r>
              <w:t>CO6</w:t>
            </w:r>
          </w:p>
        </w:tc>
        <w:tc>
          <w:tcPr>
            <w:tcW w:w="256" w:type="pct"/>
          </w:tcPr>
          <w:p w14:paraId="6FD543E0" w14:textId="77777777" w:rsidR="00E91CEB" w:rsidRPr="00BD46AA" w:rsidRDefault="00E91CEB" w:rsidP="00E91CEB">
            <w:pPr>
              <w:pStyle w:val="NoSpacing"/>
              <w:jc w:val="center"/>
            </w:pPr>
            <w:r>
              <w:t>U</w:t>
            </w:r>
          </w:p>
        </w:tc>
        <w:tc>
          <w:tcPr>
            <w:tcW w:w="230" w:type="pct"/>
          </w:tcPr>
          <w:p w14:paraId="6399D698" w14:textId="77777777" w:rsidR="00E91CEB" w:rsidRPr="00BD46AA" w:rsidRDefault="00E91CEB" w:rsidP="00E91CEB">
            <w:pPr>
              <w:pStyle w:val="NoSpacing"/>
              <w:jc w:val="center"/>
            </w:pPr>
            <w:r>
              <w:t>3</w:t>
            </w:r>
          </w:p>
        </w:tc>
      </w:tr>
      <w:tr w:rsidR="00E91CEB" w:rsidRPr="00BD46AA" w14:paraId="6691232B" w14:textId="77777777" w:rsidTr="00E91CEB">
        <w:trPr>
          <w:trHeight w:val="552"/>
        </w:trPr>
        <w:tc>
          <w:tcPr>
            <w:tcW w:w="5000" w:type="pct"/>
            <w:gridSpan w:val="6"/>
          </w:tcPr>
          <w:p w14:paraId="32CD0731" w14:textId="77777777" w:rsidR="00E91CEB" w:rsidRPr="00BD46AA" w:rsidRDefault="00E91CEB" w:rsidP="00E91CEB">
            <w:pPr>
              <w:jc w:val="center"/>
              <w:rPr>
                <w:b/>
              </w:rPr>
            </w:pPr>
            <w:r w:rsidRPr="00BD46AA">
              <w:rPr>
                <w:b/>
              </w:rPr>
              <w:t>PART – C (6 X 12 = 72 MARKS)</w:t>
            </w:r>
          </w:p>
          <w:p w14:paraId="7E999FB7" w14:textId="77777777" w:rsidR="00E91CEB" w:rsidRPr="00BD46AA" w:rsidRDefault="00E91CEB" w:rsidP="00E91CEB">
            <w:pPr>
              <w:jc w:val="center"/>
              <w:rPr>
                <w:b/>
              </w:rPr>
            </w:pPr>
            <w:r w:rsidRPr="00BD46AA">
              <w:rPr>
                <w:b/>
              </w:rPr>
              <w:t>(Answer any five Questions from Q. No. 17 to 23, Q. No. 24 is Compulsory)</w:t>
            </w:r>
          </w:p>
        </w:tc>
      </w:tr>
      <w:tr w:rsidR="00E91CEB" w:rsidRPr="00BD46AA" w14:paraId="4FD2813F" w14:textId="77777777" w:rsidTr="00E91CEB">
        <w:trPr>
          <w:trHeight w:val="283"/>
        </w:trPr>
        <w:tc>
          <w:tcPr>
            <w:tcW w:w="272" w:type="pct"/>
          </w:tcPr>
          <w:p w14:paraId="68FF13D7" w14:textId="77777777" w:rsidR="00E91CEB" w:rsidRPr="00BD46AA" w:rsidRDefault="00E91CEB" w:rsidP="00E91CEB">
            <w:pPr>
              <w:jc w:val="center"/>
            </w:pPr>
            <w:r w:rsidRPr="00BD46AA">
              <w:t>17.</w:t>
            </w:r>
          </w:p>
        </w:tc>
        <w:tc>
          <w:tcPr>
            <w:tcW w:w="189" w:type="pct"/>
          </w:tcPr>
          <w:p w14:paraId="1CA91C8A" w14:textId="77777777" w:rsidR="00E91CEB" w:rsidRDefault="00E91CEB" w:rsidP="00E91CEB">
            <w:pPr>
              <w:jc w:val="center"/>
            </w:pPr>
            <w:proofErr w:type="gramStart"/>
            <w:r>
              <w:t>a</w:t>
            </w:r>
            <w:proofErr w:type="gramEnd"/>
            <w:r>
              <w:t>.</w:t>
            </w:r>
          </w:p>
          <w:p w14:paraId="1EB89029" w14:textId="77777777" w:rsidR="00E91CEB" w:rsidRPr="00BD46AA" w:rsidRDefault="00E91CEB" w:rsidP="00E91CEB"/>
        </w:tc>
        <w:tc>
          <w:tcPr>
            <w:tcW w:w="3734" w:type="pct"/>
          </w:tcPr>
          <w:p w14:paraId="297F26F3" w14:textId="77777777" w:rsidR="00E91CEB" w:rsidRPr="00DF4A28" w:rsidRDefault="00E91CEB" w:rsidP="00E91CEB">
            <w:pPr>
              <w:jc w:val="both"/>
              <w:rPr>
                <w:lang w:val="en-IN"/>
              </w:rPr>
            </w:pPr>
            <w:r w:rsidRPr="00DF4A28">
              <w:rPr>
                <w:lang w:val="en-IN"/>
              </w:rPr>
              <w:t>Define </w:t>
            </w:r>
            <w:r w:rsidRPr="00DF4A28">
              <w:rPr>
                <w:bCs/>
                <w:lang w:val="en-IN"/>
              </w:rPr>
              <w:t>one-dimensional, two-dimensional, and multi-dimensional data</w:t>
            </w:r>
            <w:r w:rsidRPr="00DF4A28">
              <w:rPr>
                <w:lang w:val="en-IN"/>
              </w:rPr>
              <w:t> in the context of data visualization. Give </w:t>
            </w:r>
            <w:r w:rsidRPr="00DF4A28">
              <w:rPr>
                <w:bCs/>
                <w:lang w:val="en-IN"/>
              </w:rPr>
              <w:t>examples</w:t>
            </w:r>
            <w:r w:rsidRPr="00DF4A28">
              <w:rPr>
                <w:lang w:val="en-IN"/>
              </w:rPr>
              <w:t> for each.</w:t>
            </w:r>
          </w:p>
        </w:tc>
        <w:tc>
          <w:tcPr>
            <w:tcW w:w="319" w:type="pct"/>
          </w:tcPr>
          <w:p w14:paraId="0E05F8A5" w14:textId="77777777" w:rsidR="00E91CEB" w:rsidRPr="00BD46AA" w:rsidRDefault="00E91CEB" w:rsidP="00E91CEB">
            <w:pPr>
              <w:jc w:val="center"/>
            </w:pPr>
            <w:r>
              <w:t>CO1</w:t>
            </w:r>
          </w:p>
        </w:tc>
        <w:tc>
          <w:tcPr>
            <w:tcW w:w="256" w:type="pct"/>
          </w:tcPr>
          <w:p w14:paraId="1620868B" w14:textId="77777777" w:rsidR="00E91CEB" w:rsidRPr="00BD46AA" w:rsidRDefault="00E91CEB" w:rsidP="00E91CEB">
            <w:pPr>
              <w:jc w:val="center"/>
            </w:pPr>
            <w:r>
              <w:t>U</w:t>
            </w:r>
          </w:p>
        </w:tc>
        <w:tc>
          <w:tcPr>
            <w:tcW w:w="230" w:type="pct"/>
          </w:tcPr>
          <w:p w14:paraId="78D6499A" w14:textId="77777777" w:rsidR="00E91CEB" w:rsidRPr="00BD46AA" w:rsidRDefault="00E91CEB" w:rsidP="00E91CEB">
            <w:pPr>
              <w:jc w:val="center"/>
            </w:pPr>
            <w:r>
              <w:t>6</w:t>
            </w:r>
          </w:p>
        </w:tc>
      </w:tr>
      <w:tr w:rsidR="00E91CEB" w:rsidRPr="00BD46AA" w14:paraId="03F0FD35" w14:textId="77777777" w:rsidTr="00E91CEB">
        <w:trPr>
          <w:trHeight w:val="283"/>
        </w:trPr>
        <w:tc>
          <w:tcPr>
            <w:tcW w:w="272" w:type="pct"/>
          </w:tcPr>
          <w:p w14:paraId="59B521BB" w14:textId="77777777" w:rsidR="00E91CEB" w:rsidRPr="00BD46AA" w:rsidRDefault="00E91CEB" w:rsidP="00E91CEB">
            <w:pPr>
              <w:jc w:val="center"/>
            </w:pPr>
          </w:p>
        </w:tc>
        <w:tc>
          <w:tcPr>
            <w:tcW w:w="189" w:type="pct"/>
          </w:tcPr>
          <w:p w14:paraId="14DBE697" w14:textId="77777777" w:rsidR="00E91CEB" w:rsidRDefault="00E91CEB" w:rsidP="00E91CEB">
            <w:pPr>
              <w:jc w:val="center"/>
            </w:pPr>
            <w:r>
              <w:t>b.</w:t>
            </w:r>
          </w:p>
        </w:tc>
        <w:tc>
          <w:tcPr>
            <w:tcW w:w="3734" w:type="pct"/>
          </w:tcPr>
          <w:p w14:paraId="5329F8A9" w14:textId="77777777" w:rsidR="00E91CEB" w:rsidRPr="00DF4A28" w:rsidRDefault="00E91CEB" w:rsidP="00E91CEB">
            <w:pPr>
              <w:jc w:val="both"/>
              <w:rPr>
                <w:lang w:val="en-IN"/>
              </w:rPr>
            </w:pPr>
            <w:r w:rsidRPr="00DF4A28">
              <w:rPr>
                <w:lang w:val="en-IN"/>
              </w:rPr>
              <w:t>Discuss the </w:t>
            </w:r>
            <w:r w:rsidRPr="00DF4A28">
              <w:rPr>
                <w:bCs/>
                <w:lang w:val="en-IN"/>
              </w:rPr>
              <w:t>challenges in visualizing multi-dimensional data</w:t>
            </w:r>
            <w:r w:rsidRPr="00DF4A28">
              <w:rPr>
                <w:lang w:val="en-IN"/>
              </w:rPr>
              <w:t> and explain </w:t>
            </w:r>
            <w:r w:rsidRPr="00DF4A28">
              <w:rPr>
                <w:bCs/>
                <w:lang w:val="en-IN"/>
              </w:rPr>
              <w:t>two methods</w:t>
            </w:r>
            <w:r w:rsidRPr="00DF4A28">
              <w:rPr>
                <w:lang w:val="en-IN"/>
              </w:rPr>
              <w:t> used to simplify or represent high-dimensional datasets effectively.</w:t>
            </w:r>
          </w:p>
        </w:tc>
        <w:tc>
          <w:tcPr>
            <w:tcW w:w="319" w:type="pct"/>
          </w:tcPr>
          <w:p w14:paraId="0C354204" w14:textId="77777777" w:rsidR="00E91CEB" w:rsidRPr="00BD46AA" w:rsidRDefault="00E91CEB" w:rsidP="00E91CEB">
            <w:pPr>
              <w:jc w:val="center"/>
            </w:pPr>
            <w:r>
              <w:t>CO1</w:t>
            </w:r>
          </w:p>
        </w:tc>
        <w:tc>
          <w:tcPr>
            <w:tcW w:w="256" w:type="pct"/>
          </w:tcPr>
          <w:p w14:paraId="72324607" w14:textId="77777777" w:rsidR="00E91CEB" w:rsidRPr="00BD46AA" w:rsidRDefault="00E91CEB" w:rsidP="00E91CEB">
            <w:pPr>
              <w:jc w:val="center"/>
            </w:pPr>
            <w:r>
              <w:t>U</w:t>
            </w:r>
          </w:p>
        </w:tc>
        <w:tc>
          <w:tcPr>
            <w:tcW w:w="230" w:type="pct"/>
          </w:tcPr>
          <w:p w14:paraId="0DB56BB0" w14:textId="77777777" w:rsidR="00E91CEB" w:rsidRPr="00BD46AA" w:rsidRDefault="00E91CEB" w:rsidP="00E91CEB">
            <w:pPr>
              <w:jc w:val="center"/>
            </w:pPr>
            <w:r>
              <w:t>6</w:t>
            </w:r>
          </w:p>
        </w:tc>
      </w:tr>
      <w:tr w:rsidR="00E91CEB" w:rsidRPr="00BD46AA" w14:paraId="6F59CAC4" w14:textId="77777777" w:rsidTr="00E91CEB">
        <w:trPr>
          <w:trHeight w:val="283"/>
        </w:trPr>
        <w:tc>
          <w:tcPr>
            <w:tcW w:w="272" w:type="pct"/>
          </w:tcPr>
          <w:p w14:paraId="4F2E8B8E" w14:textId="77777777" w:rsidR="00E91CEB" w:rsidRPr="00BD46AA" w:rsidRDefault="00E91CEB" w:rsidP="00E91CEB">
            <w:pPr>
              <w:jc w:val="center"/>
            </w:pPr>
            <w:r w:rsidRPr="00BD46AA">
              <w:t>18.</w:t>
            </w:r>
          </w:p>
        </w:tc>
        <w:tc>
          <w:tcPr>
            <w:tcW w:w="189" w:type="pct"/>
          </w:tcPr>
          <w:p w14:paraId="47ACB45B" w14:textId="77777777" w:rsidR="00E91CEB" w:rsidRPr="00BD46AA" w:rsidRDefault="00E91CEB" w:rsidP="00E91CEB">
            <w:pPr>
              <w:jc w:val="center"/>
            </w:pPr>
            <w:r>
              <w:t>a.</w:t>
            </w:r>
          </w:p>
        </w:tc>
        <w:tc>
          <w:tcPr>
            <w:tcW w:w="3734" w:type="pct"/>
          </w:tcPr>
          <w:p w14:paraId="478FE4DE" w14:textId="77777777" w:rsidR="00E91CEB" w:rsidRPr="00A52B68" w:rsidRDefault="00E91CEB" w:rsidP="00E91CEB">
            <w:pPr>
              <w:pStyle w:val="NormalWeb"/>
              <w:contextualSpacing/>
              <w:rPr>
                <w:color w:val="000000"/>
              </w:rPr>
            </w:pPr>
            <w:r w:rsidRPr="00A52B68">
              <w:t>Elaborate</w:t>
            </w:r>
            <w:r w:rsidRPr="00A52B68">
              <w:rPr>
                <w:rStyle w:val="apple-converted-space"/>
                <w:color w:val="000000"/>
              </w:rPr>
              <w:t> </w:t>
            </w:r>
            <w:r w:rsidRPr="00A52B68">
              <w:rPr>
                <w:rStyle w:val="Strong"/>
                <w:b w:val="0"/>
                <w:color w:val="000000"/>
              </w:rPr>
              <w:t>at least three stages of data processing</w:t>
            </w:r>
            <w:r w:rsidRPr="00A52B68">
              <w:rPr>
                <w:rStyle w:val="apple-converted-space"/>
                <w:color w:val="000000"/>
              </w:rPr>
              <w:t> </w:t>
            </w:r>
            <w:r w:rsidRPr="00A52B68">
              <w:rPr>
                <w:color w:val="000000"/>
              </w:rPr>
              <w:t xml:space="preserve">and explain how each stage can be visualized effectively. </w:t>
            </w:r>
          </w:p>
        </w:tc>
        <w:tc>
          <w:tcPr>
            <w:tcW w:w="319" w:type="pct"/>
          </w:tcPr>
          <w:p w14:paraId="764C025F" w14:textId="77777777" w:rsidR="00E91CEB" w:rsidRPr="00BD46AA" w:rsidRDefault="00E91CEB" w:rsidP="00E91CEB">
            <w:pPr>
              <w:jc w:val="center"/>
            </w:pPr>
            <w:r>
              <w:t>CO2</w:t>
            </w:r>
          </w:p>
        </w:tc>
        <w:tc>
          <w:tcPr>
            <w:tcW w:w="256" w:type="pct"/>
          </w:tcPr>
          <w:p w14:paraId="5D03DBAA" w14:textId="77777777" w:rsidR="00E91CEB" w:rsidRPr="00BD46AA" w:rsidRDefault="00E91CEB" w:rsidP="00E91CEB">
            <w:pPr>
              <w:jc w:val="center"/>
            </w:pPr>
            <w:r>
              <w:t>R</w:t>
            </w:r>
          </w:p>
        </w:tc>
        <w:tc>
          <w:tcPr>
            <w:tcW w:w="230" w:type="pct"/>
          </w:tcPr>
          <w:p w14:paraId="780EEAFC" w14:textId="77777777" w:rsidR="00E91CEB" w:rsidRPr="00BD46AA" w:rsidRDefault="00E91CEB" w:rsidP="00E91CEB">
            <w:pPr>
              <w:jc w:val="center"/>
            </w:pPr>
            <w:r>
              <w:t>6</w:t>
            </w:r>
          </w:p>
        </w:tc>
      </w:tr>
      <w:tr w:rsidR="00E91CEB" w:rsidRPr="00BD46AA" w14:paraId="33FDAB38" w14:textId="77777777" w:rsidTr="00E91CEB">
        <w:trPr>
          <w:trHeight w:val="283"/>
        </w:trPr>
        <w:tc>
          <w:tcPr>
            <w:tcW w:w="272" w:type="pct"/>
          </w:tcPr>
          <w:p w14:paraId="62C4BFE8" w14:textId="77777777" w:rsidR="00E91CEB" w:rsidRPr="00BD46AA" w:rsidRDefault="00E91CEB" w:rsidP="00E91CEB">
            <w:pPr>
              <w:jc w:val="center"/>
            </w:pPr>
          </w:p>
        </w:tc>
        <w:tc>
          <w:tcPr>
            <w:tcW w:w="189" w:type="pct"/>
          </w:tcPr>
          <w:p w14:paraId="3103071E" w14:textId="77777777" w:rsidR="00E91CEB" w:rsidRDefault="00E91CEB" w:rsidP="00E91CEB">
            <w:pPr>
              <w:jc w:val="center"/>
            </w:pPr>
            <w:r>
              <w:t>b.</w:t>
            </w:r>
          </w:p>
        </w:tc>
        <w:tc>
          <w:tcPr>
            <w:tcW w:w="3734" w:type="pct"/>
          </w:tcPr>
          <w:p w14:paraId="5C34C996" w14:textId="77777777" w:rsidR="00E91CEB" w:rsidRPr="00A52B68" w:rsidRDefault="00E91CEB" w:rsidP="00E91CEB">
            <w:pPr>
              <w:pStyle w:val="NormalWeb"/>
              <w:contextualSpacing/>
            </w:pPr>
            <w:r w:rsidRPr="00A52B68">
              <w:rPr>
                <w:color w:val="000000"/>
              </w:rPr>
              <w:t>Discuss</w:t>
            </w:r>
            <w:r w:rsidRPr="00A52B68">
              <w:rPr>
                <w:rStyle w:val="apple-converted-space"/>
                <w:color w:val="000000"/>
              </w:rPr>
              <w:t> </w:t>
            </w:r>
            <w:r w:rsidRPr="00A52B68">
              <w:rPr>
                <w:rStyle w:val="Strong"/>
                <w:b w:val="0"/>
                <w:color w:val="000000"/>
              </w:rPr>
              <w:t>challenges in visualizing complex data processing workflows</w:t>
            </w:r>
            <w:r w:rsidRPr="00A52B68">
              <w:rPr>
                <w:rStyle w:val="apple-converted-space"/>
                <w:color w:val="000000"/>
              </w:rPr>
              <w:t> </w:t>
            </w:r>
            <w:r w:rsidRPr="00A52B68">
              <w:rPr>
                <w:color w:val="000000"/>
              </w:rPr>
              <w:t>and explain</w:t>
            </w:r>
            <w:r w:rsidRPr="00A52B68">
              <w:rPr>
                <w:rStyle w:val="apple-converted-space"/>
                <w:color w:val="000000"/>
              </w:rPr>
              <w:t> </w:t>
            </w:r>
            <w:r w:rsidRPr="00A52B68">
              <w:rPr>
                <w:rStyle w:val="Strong"/>
                <w:b w:val="0"/>
                <w:color w:val="000000"/>
              </w:rPr>
              <w:t>two techniques or tools</w:t>
            </w:r>
            <w:r w:rsidRPr="00A52B68">
              <w:rPr>
                <w:rStyle w:val="apple-converted-space"/>
                <w:color w:val="000000"/>
              </w:rPr>
              <w:t> </w:t>
            </w:r>
            <w:r w:rsidRPr="00A52B68">
              <w:rPr>
                <w:color w:val="000000"/>
              </w:rPr>
              <w:t>used to make them understandable.</w:t>
            </w:r>
            <w:r w:rsidRPr="00A52B68">
              <w:rPr>
                <w:b/>
                <w:color w:val="000000"/>
              </w:rPr>
              <w:t xml:space="preserve"> </w:t>
            </w:r>
          </w:p>
        </w:tc>
        <w:tc>
          <w:tcPr>
            <w:tcW w:w="319" w:type="pct"/>
          </w:tcPr>
          <w:p w14:paraId="70266877" w14:textId="77777777" w:rsidR="00E91CEB" w:rsidRPr="00BD46AA" w:rsidRDefault="00E91CEB" w:rsidP="00E91CEB">
            <w:pPr>
              <w:jc w:val="center"/>
            </w:pPr>
            <w:r>
              <w:t>CO2</w:t>
            </w:r>
          </w:p>
        </w:tc>
        <w:tc>
          <w:tcPr>
            <w:tcW w:w="256" w:type="pct"/>
          </w:tcPr>
          <w:p w14:paraId="0C82896E" w14:textId="77777777" w:rsidR="00E91CEB" w:rsidRPr="00BD46AA" w:rsidRDefault="00E91CEB" w:rsidP="00E91CEB">
            <w:pPr>
              <w:jc w:val="center"/>
            </w:pPr>
            <w:r>
              <w:t>R</w:t>
            </w:r>
          </w:p>
        </w:tc>
        <w:tc>
          <w:tcPr>
            <w:tcW w:w="230" w:type="pct"/>
          </w:tcPr>
          <w:p w14:paraId="06DEFF88" w14:textId="77777777" w:rsidR="00E91CEB" w:rsidRPr="00BD46AA" w:rsidRDefault="00E91CEB" w:rsidP="00E91CEB">
            <w:pPr>
              <w:jc w:val="center"/>
            </w:pPr>
            <w:r>
              <w:t>6</w:t>
            </w:r>
          </w:p>
        </w:tc>
      </w:tr>
      <w:tr w:rsidR="00E91CEB" w:rsidRPr="00BD46AA" w14:paraId="7F25D8F0" w14:textId="77777777" w:rsidTr="00E91CEB">
        <w:trPr>
          <w:trHeight w:val="283"/>
        </w:trPr>
        <w:tc>
          <w:tcPr>
            <w:tcW w:w="272" w:type="pct"/>
          </w:tcPr>
          <w:p w14:paraId="259E60A2" w14:textId="77777777" w:rsidR="00E91CEB" w:rsidRPr="00BD46AA" w:rsidRDefault="00E91CEB" w:rsidP="00E91CEB">
            <w:pPr>
              <w:jc w:val="center"/>
            </w:pPr>
            <w:r w:rsidRPr="00BD46AA">
              <w:t>19.</w:t>
            </w:r>
          </w:p>
        </w:tc>
        <w:tc>
          <w:tcPr>
            <w:tcW w:w="189" w:type="pct"/>
          </w:tcPr>
          <w:p w14:paraId="47EDDFCC" w14:textId="77777777" w:rsidR="00E91CEB" w:rsidRPr="00BD46AA" w:rsidRDefault="00E91CEB" w:rsidP="00E91CEB">
            <w:pPr>
              <w:jc w:val="center"/>
            </w:pPr>
          </w:p>
        </w:tc>
        <w:tc>
          <w:tcPr>
            <w:tcW w:w="3734" w:type="pct"/>
          </w:tcPr>
          <w:p w14:paraId="0BAF70C0" w14:textId="77777777" w:rsidR="00E91CEB" w:rsidRPr="009C27A9" w:rsidRDefault="00E91CEB" w:rsidP="00E91CEB">
            <w:pPr>
              <w:pStyle w:val="NormalWeb"/>
              <w:jc w:val="both"/>
              <w:rPr>
                <w:bCs/>
              </w:rPr>
            </w:pPr>
            <w:r w:rsidRPr="009C27A9">
              <w:rPr>
                <w:bCs/>
              </w:rPr>
              <w:t>Explain at least three different types of plots used for outlier detection. Discuss challenges in detecting outliers in large dimensional datasets and explain two techniques used to</w:t>
            </w:r>
            <w:r>
              <w:rPr>
                <w:bCs/>
              </w:rPr>
              <w:t xml:space="preserve"> </w:t>
            </w:r>
            <w:r w:rsidRPr="009C27A9">
              <w:rPr>
                <w:bCs/>
              </w:rPr>
              <w:t>visualize outliers effectively.</w:t>
            </w:r>
          </w:p>
        </w:tc>
        <w:tc>
          <w:tcPr>
            <w:tcW w:w="319" w:type="pct"/>
          </w:tcPr>
          <w:p w14:paraId="64852ED8" w14:textId="77777777" w:rsidR="00E91CEB" w:rsidRPr="00BD46AA" w:rsidRDefault="00E91CEB" w:rsidP="00E91CEB">
            <w:pPr>
              <w:jc w:val="center"/>
            </w:pPr>
            <w:r>
              <w:t>CO3</w:t>
            </w:r>
          </w:p>
        </w:tc>
        <w:tc>
          <w:tcPr>
            <w:tcW w:w="256" w:type="pct"/>
          </w:tcPr>
          <w:p w14:paraId="6462FE0A" w14:textId="77777777" w:rsidR="00E91CEB" w:rsidRPr="00BD46AA" w:rsidRDefault="00E91CEB" w:rsidP="00E91CEB">
            <w:pPr>
              <w:jc w:val="center"/>
            </w:pPr>
            <w:r>
              <w:t>A</w:t>
            </w:r>
          </w:p>
        </w:tc>
        <w:tc>
          <w:tcPr>
            <w:tcW w:w="230" w:type="pct"/>
          </w:tcPr>
          <w:p w14:paraId="44B8C336" w14:textId="77777777" w:rsidR="00E91CEB" w:rsidRPr="00BD46AA" w:rsidRDefault="00E91CEB" w:rsidP="00E91CEB">
            <w:pPr>
              <w:jc w:val="center"/>
            </w:pPr>
            <w:r>
              <w:t>12</w:t>
            </w:r>
          </w:p>
        </w:tc>
      </w:tr>
      <w:tr w:rsidR="00E91CEB" w:rsidRPr="00BD46AA" w14:paraId="7AAADAE5" w14:textId="77777777" w:rsidTr="00E91CEB">
        <w:trPr>
          <w:trHeight w:val="283"/>
        </w:trPr>
        <w:tc>
          <w:tcPr>
            <w:tcW w:w="272" w:type="pct"/>
          </w:tcPr>
          <w:p w14:paraId="6A0065B9" w14:textId="77777777" w:rsidR="00E91CEB" w:rsidRPr="00BD46AA" w:rsidRDefault="00E91CEB" w:rsidP="00E91CEB">
            <w:pPr>
              <w:jc w:val="center"/>
            </w:pPr>
            <w:r w:rsidRPr="00BD46AA">
              <w:t>20.</w:t>
            </w:r>
          </w:p>
        </w:tc>
        <w:tc>
          <w:tcPr>
            <w:tcW w:w="189" w:type="pct"/>
          </w:tcPr>
          <w:p w14:paraId="2C4B51D6" w14:textId="77777777" w:rsidR="00E91CEB" w:rsidRPr="00BD46AA" w:rsidRDefault="00E91CEB" w:rsidP="00E91CEB">
            <w:pPr>
              <w:jc w:val="center"/>
            </w:pPr>
          </w:p>
        </w:tc>
        <w:tc>
          <w:tcPr>
            <w:tcW w:w="3734" w:type="pct"/>
          </w:tcPr>
          <w:p w14:paraId="608F3A3C" w14:textId="77777777" w:rsidR="00E91CEB" w:rsidRPr="006B5BBB" w:rsidRDefault="00E91CEB" w:rsidP="00E91CEB">
            <w:pPr>
              <w:jc w:val="both"/>
              <w:rPr>
                <w:lang w:val="en-IN"/>
              </w:rPr>
            </w:pPr>
            <w:r w:rsidRPr="006B5BBB">
              <w:rPr>
                <w:lang w:val="en-IN"/>
              </w:rPr>
              <w:t>Describe </w:t>
            </w:r>
            <w:r w:rsidRPr="006B5BBB">
              <w:rPr>
                <w:bCs/>
                <w:lang w:val="en-IN"/>
              </w:rPr>
              <w:t>tree visualization</w:t>
            </w:r>
            <w:r w:rsidRPr="006B5BBB">
              <w:rPr>
                <w:lang w:val="en-IN"/>
              </w:rPr>
              <w:t xml:space="preserve">, including hierarchical trees, </w:t>
            </w:r>
            <w:proofErr w:type="spellStart"/>
            <w:r w:rsidRPr="006B5BBB">
              <w:rPr>
                <w:lang w:val="en-IN"/>
              </w:rPr>
              <w:t>dendrograms</w:t>
            </w:r>
            <w:proofErr w:type="spellEnd"/>
            <w:r w:rsidRPr="006B5BBB">
              <w:rPr>
                <w:lang w:val="en-IN"/>
              </w:rPr>
              <w:t>, and tree</w:t>
            </w:r>
            <w:r>
              <w:rPr>
                <w:lang w:val="en-IN"/>
              </w:rPr>
              <w:t xml:space="preserve"> </w:t>
            </w:r>
            <w:r w:rsidRPr="006B5BBB">
              <w:rPr>
                <w:lang w:val="en-IN"/>
              </w:rPr>
              <w:t>maps, and explain their use in representing structured data.</w:t>
            </w:r>
          </w:p>
        </w:tc>
        <w:tc>
          <w:tcPr>
            <w:tcW w:w="319" w:type="pct"/>
          </w:tcPr>
          <w:p w14:paraId="71B9F22D" w14:textId="77777777" w:rsidR="00E91CEB" w:rsidRPr="00BD46AA" w:rsidRDefault="00E91CEB" w:rsidP="00E91CEB">
            <w:pPr>
              <w:jc w:val="center"/>
            </w:pPr>
            <w:r>
              <w:t>CO4</w:t>
            </w:r>
          </w:p>
        </w:tc>
        <w:tc>
          <w:tcPr>
            <w:tcW w:w="256" w:type="pct"/>
          </w:tcPr>
          <w:p w14:paraId="058C9526" w14:textId="77777777" w:rsidR="00E91CEB" w:rsidRPr="00BD46AA" w:rsidRDefault="00E91CEB" w:rsidP="00E91CEB">
            <w:pPr>
              <w:jc w:val="center"/>
            </w:pPr>
            <w:r>
              <w:t>An</w:t>
            </w:r>
          </w:p>
        </w:tc>
        <w:tc>
          <w:tcPr>
            <w:tcW w:w="230" w:type="pct"/>
          </w:tcPr>
          <w:p w14:paraId="7D427C63" w14:textId="77777777" w:rsidR="00E91CEB" w:rsidRPr="00BD46AA" w:rsidRDefault="00E91CEB" w:rsidP="00E91CEB">
            <w:pPr>
              <w:jc w:val="center"/>
            </w:pPr>
            <w:r>
              <w:t>12</w:t>
            </w:r>
          </w:p>
        </w:tc>
      </w:tr>
      <w:tr w:rsidR="00E91CEB" w:rsidRPr="00BD46AA" w14:paraId="6BDF3D9B" w14:textId="77777777" w:rsidTr="00E91CEB">
        <w:trPr>
          <w:trHeight w:val="283"/>
        </w:trPr>
        <w:tc>
          <w:tcPr>
            <w:tcW w:w="272" w:type="pct"/>
          </w:tcPr>
          <w:p w14:paraId="079C89FE" w14:textId="77777777" w:rsidR="00E91CEB" w:rsidRPr="00BD46AA" w:rsidRDefault="00E91CEB" w:rsidP="00E91CEB">
            <w:pPr>
              <w:jc w:val="center"/>
            </w:pPr>
            <w:r w:rsidRPr="00BD46AA">
              <w:t>21.</w:t>
            </w:r>
          </w:p>
        </w:tc>
        <w:tc>
          <w:tcPr>
            <w:tcW w:w="189" w:type="pct"/>
          </w:tcPr>
          <w:p w14:paraId="1B66800F" w14:textId="77777777" w:rsidR="00E91CEB" w:rsidRPr="00BD46AA" w:rsidRDefault="00E91CEB" w:rsidP="00E91CEB">
            <w:pPr>
              <w:jc w:val="center"/>
            </w:pPr>
          </w:p>
        </w:tc>
        <w:tc>
          <w:tcPr>
            <w:tcW w:w="3734" w:type="pct"/>
          </w:tcPr>
          <w:p w14:paraId="464B8E6C" w14:textId="77777777" w:rsidR="00E91CEB" w:rsidRPr="00BD46AA" w:rsidRDefault="00E91CEB" w:rsidP="00E91CEB">
            <w:pPr>
              <w:pStyle w:val="NormalWeb"/>
              <w:jc w:val="both"/>
            </w:pPr>
            <w:r w:rsidRPr="00C230C9">
              <w:t xml:space="preserve">Explain the role of software visualization in understanding complex software systems. Discuss the differences between visualizing software architecture, source code structure, and runtime </w:t>
            </w:r>
            <w:proofErr w:type="spellStart"/>
            <w:r w:rsidRPr="00C230C9">
              <w:t>behavior</w:t>
            </w:r>
            <w:proofErr w:type="spellEnd"/>
            <w:r w:rsidRPr="00C230C9">
              <w:t>, providing examples of techniques for each.</w:t>
            </w:r>
          </w:p>
        </w:tc>
        <w:tc>
          <w:tcPr>
            <w:tcW w:w="319" w:type="pct"/>
          </w:tcPr>
          <w:p w14:paraId="5BA3B04E" w14:textId="77777777" w:rsidR="00E91CEB" w:rsidRPr="00BD46AA" w:rsidRDefault="00E91CEB" w:rsidP="00E91CEB">
            <w:pPr>
              <w:jc w:val="center"/>
            </w:pPr>
            <w:r>
              <w:t>CO4</w:t>
            </w:r>
          </w:p>
        </w:tc>
        <w:tc>
          <w:tcPr>
            <w:tcW w:w="256" w:type="pct"/>
          </w:tcPr>
          <w:p w14:paraId="31AF8FD5" w14:textId="77777777" w:rsidR="00E91CEB" w:rsidRPr="00BD46AA" w:rsidRDefault="00E91CEB" w:rsidP="00E91CEB">
            <w:pPr>
              <w:jc w:val="center"/>
            </w:pPr>
            <w:r>
              <w:t>E</w:t>
            </w:r>
          </w:p>
        </w:tc>
        <w:tc>
          <w:tcPr>
            <w:tcW w:w="230" w:type="pct"/>
          </w:tcPr>
          <w:p w14:paraId="372D9CA5" w14:textId="77777777" w:rsidR="00E91CEB" w:rsidRPr="00BD46AA" w:rsidRDefault="00E91CEB" w:rsidP="00E91CEB">
            <w:pPr>
              <w:jc w:val="center"/>
            </w:pPr>
            <w:r>
              <w:t>12</w:t>
            </w:r>
          </w:p>
        </w:tc>
      </w:tr>
      <w:tr w:rsidR="00E91CEB" w:rsidRPr="00BD46AA" w14:paraId="522FA451" w14:textId="77777777" w:rsidTr="00E91CEB">
        <w:trPr>
          <w:trHeight w:val="283"/>
        </w:trPr>
        <w:tc>
          <w:tcPr>
            <w:tcW w:w="272" w:type="pct"/>
          </w:tcPr>
          <w:p w14:paraId="6E4B5113" w14:textId="77777777" w:rsidR="00E91CEB" w:rsidRPr="00BD46AA" w:rsidRDefault="00E91CEB" w:rsidP="00E91CEB">
            <w:pPr>
              <w:jc w:val="center"/>
            </w:pPr>
            <w:r w:rsidRPr="00BD46AA">
              <w:lastRenderedPageBreak/>
              <w:t>22.</w:t>
            </w:r>
          </w:p>
        </w:tc>
        <w:tc>
          <w:tcPr>
            <w:tcW w:w="189" w:type="pct"/>
          </w:tcPr>
          <w:p w14:paraId="5A724A26" w14:textId="77777777" w:rsidR="00E91CEB" w:rsidRPr="00BD46AA" w:rsidRDefault="00E91CEB" w:rsidP="00E91CEB">
            <w:pPr>
              <w:jc w:val="center"/>
            </w:pPr>
          </w:p>
        </w:tc>
        <w:tc>
          <w:tcPr>
            <w:tcW w:w="3734" w:type="pct"/>
          </w:tcPr>
          <w:p w14:paraId="6D938492" w14:textId="77777777" w:rsidR="00E91CEB" w:rsidRPr="00BD46AA" w:rsidRDefault="00E91CEB" w:rsidP="00E91CEB">
            <w:pPr>
              <w:jc w:val="both"/>
            </w:pPr>
            <w:r w:rsidRPr="006B5BBB">
              <w:t>Describe at least three types of map visualizations and their applications.</w:t>
            </w:r>
            <w:r>
              <w:t xml:space="preserve"> Give example wherever necessary.</w:t>
            </w:r>
          </w:p>
        </w:tc>
        <w:tc>
          <w:tcPr>
            <w:tcW w:w="319" w:type="pct"/>
          </w:tcPr>
          <w:p w14:paraId="4F51BD0A" w14:textId="77777777" w:rsidR="00E91CEB" w:rsidRPr="00BD46AA" w:rsidRDefault="00E91CEB" w:rsidP="00E91CEB">
            <w:pPr>
              <w:jc w:val="center"/>
            </w:pPr>
            <w:r>
              <w:t>CO5</w:t>
            </w:r>
          </w:p>
        </w:tc>
        <w:tc>
          <w:tcPr>
            <w:tcW w:w="256" w:type="pct"/>
          </w:tcPr>
          <w:p w14:paraId="0DCE06F9" w14:textId="77777777" w:rsidR="00E91CEB" w:rsidRPr="00BD46AA" w:rsidRDefault="00E91CEB" w:rsidP="00E91CEB">
            <w:pPr>
              <w:jc w:val="center"/>
            </w:pPr>
            <w:r>
              <w:t>A</w:t>
            </w:r>
          </w:p>
        </w:tc>
        <w:tc>
          <w:tcPr>
            <w:tcW w:w="230" w:type="pct"/>
          </w:tcPr>
          <w:p w14:paraId="33EE25DF" w14:textId="77777777" w:rsidR="00E91CEB" w:rsidRPr="00BD46AA" w:rsidRDefault="00E91CEB" w:rsidP="00E91CEB">
            <w:pPr>
              <w:jc w:val="center"/>
            </w:pPr>
            <w:r>
              <w:t>12</w:t>
            </w:r>
          </w:p>
        </w:tc>
      </w:tr>
      <w:tr w:rsidR="00E91CEB" w:rsidRPr="00BD46AA" w14:paraId="0BA44E49" w14:textId="77777777" w:rsidTr="00E91CEB">
        <w:trPr>
          <w:trHeight w:val="283"/>
        </w:trPr>
        <w:tc>
          <w:tcPr>
            <w:tcW w:w="272" w:type="pct"/>
          </w:tcPr>
          <w:p w14:paraId="08BF9C22" w14:textId="77777777" w:rsidR="00E91CEB" w:rsidRPr="00BD46AA" w:rsidRDefault="00E91CEB" w:rsidP="00E91CEB">
            <w:pPr>
              <w:jc w:val="center"/>
            </w:pPr>
            <w:r w:rsidRPr="00BD46AA">
              <w:t>23.</w:t>
            </w:r>
          </w:p>
        </w:tc>
        <w:tc>
          <w:tcPr>
            <w:tcW w:w="189" w:type="pct"/>
          </w:tcPr>
          <w:p w14:paraId="39D57CA0" w14:textId="77777777" w:rsidR="00E91CEB" w:rsidRPr="00BD46AA" w:rsidRDefault="00E91CEB" w:rsidP="00E91CEB">
            <w:pPr>
              <w:jc w:val="center"/>
            </w:pPr>
          </w:p>
        </w:tc>
        <w:tc>
          <w:tcPr>
            <w:tcW w:w="3734" w:type="pct"/>
          </w:tcPr>
          <w:p w14:paraId="4E1AC969" w14:textId="77777777" w:rsidR="00E91CEB" w:rsidRPr="00BD46AA" w:rsidRDefault="00E91CEB" w:rsidP="00E91CEB">
            <w:pPr>
              <w:jc w:val="both"/>
            </w:pPr>
            <w:r>
              <w:t xml:space="preserve">Explain the strategies that can be used to encourage users to revisit a dashboard regularly. Additionally, what are some common Key performance Indicators (KPIs) used in data visualization dashboards? </w:t>
            </w:r>
          </w:p>
        </w:tc>
        <w:tc>
          <w:tcPr>
            <w:tcW w:w="319" w:type="pct"/>
          </w:tcPr>
          <w:p w14:paraId="74AD9F54" w14:textId="77777777" w:rsidR="00E91CEB" w:rsidRPr="00BD46AA" w:rsidRDefault="00E91CEB" w:rsidP="00E91CEB">
            <w:pPr>
              <w:jc w:val="center"/>
            </w:pPr>
            <w:r>
              <w:t>CO6</w:t>
            </w:r>
          </w:p>
        </w:tc>
        <w:tc>
          <w:tcPr>
            <w:tcW w:w="256" w:type="pct"/>
          </w:tcPr>
          <w:p w14:paraId="43C63FB8" w14:textId="77777777" w:rsidR="00E91CEB" w:rsidRPr="00BD46AA" w:rsidRDefault="00E91CEB" w:rsidP="00E91CEB">
            <w:pPr>
              <w:jc w:val="center"/>
            </w:pPr>
            <w:r>
              <w:t>A</w:t>
            </w:r>
          </w:p>
        </w:tc>
        <w:tc>
          <w:tcPr>
            <w:tcW w:w="230" w:type="pct"/>
          </w:tcPr>
          <w:p w14:paraId="27874665" w14:textId="77777777" w:rsidR="00E91CEB" w:rsidRPr="00BD46AA" w:rsidRDefault="00E91CEB" w:rsidP="00E91CEB">
            <w:pPr>
              <w:jc w:val="center"/>
            </w:pPr>
            <w:r>
              <w:t>12</w:t>
            </w:r>
          </w:p>
        </w:tc>
      </w:tr>
      <w:tr w:rsidR="00E91CEB" w:rsidRPr="00BD46AA" w14:paraId="1A58A8E1" w14:textId="77777777" w:rsidTr="00E91CEB">
        <w:trPr>
          <w:trHeight w:val="238"/>
        </w:trPr>
        <w:tc>
          <w:tcPr>
            <w:tcW w:w="5000" w:type="pct"/>
            <w:gridSpan w:val="6"/>
          </w:tcPr>
          <w:p w14:paraId="395C05D6" w14:textId="77777777" w:rsidR="00E91CEB" w:rsidRPr="00BD46AA" w:rsidRDefault="00E91CEB" w:rsidP="00E91CEB">
            <w:pPr>
              <w:jc w:val="center"/>
              <w:rPr>
                <w:b/>
                <w:bCs/>
              </w:rPr>
            </w:pPr>
            <w:r w:rsidRPr="00BD46AA">
              <w:rPr>
                <w:b/>
                <w:bCs/>
              </w:rPr>
              <w:t>COMPULSORY QUESTION</w:t>
            </w:r>
          </w:p>
        </w:tc>
      </w:tr>
      <w:tr w:rsidR="00E91CEB" w:rsidRPr="00BD46AA" w14:paraId="6FCEF9DA" w14:textId="77777777" w:rsidTr="00E91CEB">
        <w:trPr>
          <w:trHeight w:val="283"/>
        </w:trPr>
        <w:tc>
          <w:tcPr>
            <w:tcW w:w="272" w:type="pct"/>
          </w:tcPr>
          <w:p w14:paraId="565373D0" w14:textId="77777777" w:rsidR="00E91CEB" w:rsidRPr="00BD46AA" w:rsidRDefault="00E91CEB" w:rsidP="00E91CEB">
            <w:pPr>
              <w:jc w:val="center"/>
            </w:pPr>
            <w:r w:rsidRPr="00BD46AA">
              <w:t>24.</w:t>
            </w:r>
          </w:p>
        </w:tc>
        <w:tc>
          <w:tcPr>
            <w:tcW w:w="189" w:type="pct"/>
          </w:tcPr>
          <w:p w14:paraId="5A8ED59E" w14:textId="77777777" w:rsidR="00E91CEB" w:rsidRPr="00BD46AA" w:rsidRDefault="00E91CEB" w:rsidP="00E91CEB">
            <w:pPr>
              <w:jc w:val="center"/>
            </w:pPr>
            <w:r>
              <w:t>a.</w:t>
            </w:r>
          </w:p>
        </w:tc>
        <w:tc>
          <w:tcPr>
            <w:tcW w:w="3734" w:type="pct"/>
            <w:vAlign w:val="bottom"/>
          </w:tcPr>
          <w:p w14:paraId="34A5ED2F" w14:textId="77777777" w:rsidR="00E91CEB" w:rsidRPr="00BD46AA" w:rsidRDefault="00E91CEB" w:rsidP="00E91CEB">
            <w:pPr>
              <w:jc w:val="both"/>
            </w:pPr>
            <w:r>
              <w:t>Cite the ‘Challenge with Text’. Explain the necessity of Text Visualization.</w:t>
            </w:r>
          </w:p>
        </w:tc>
        <w:tc>
          <w:tcPr>
            <w:tcW w:w="319" w:type="pct"/>
          </w:tcPr>
          <w:p w14:paraId="5C88F54C" w14:textId="77777777" w:rsidR="00E91CEB" w:rsidRPr="00BD46AA" w:rsidRDefault="00E91CEB" w:rsidP="00E91CEB">
            <w:pPr>
              <w:jc w:val="center"/>
            </w:pPr>
            <w:r>
              <w:t>CO2</w:t>
            </w:r>
          </w:p>
        </w:tc>
        <w:tc>
          <w:tcPr>
            <w:tcW w:w="256" w:type="pct"/>
          </w:tcPr>
          <w:p w14:paraId="0D373A8E" w14:textId="77777777" w:rsidR="00E91CEB" w:rsidRPr="00BD46AA" w:rsidRDefault="00E91CEB" w:rsidP="00E91CEB">
            <w:pPr>
              <w:jc w:val="center"/>
            </w:pPr>
            <w:r>
              <w:t>R</w:t>
            </w:r>
          </w:p>
        </w:tc>
        <w:tc>
          <w:tcPr>
            <w:tcW w:w="230" w:type="pct"/>
          </w:tcPr>
          <w:p w14:paraId="1ACE1A2D" w14:textId="77777777" w:rsidR="00E91CEB" w:rsidRPr="00BD46AA" w:rsidRDefault="00E91CEB" w:rsidP="00E91CEB">
            <w:pPr>
              <w:jc w:val="center"/>
            </w:pPr>
            <w:r>
              <w:t>6</w:t>
            </w:r>
          </w:p>
        </w:tc>
      </w:tr>
      <w:tr w:rsidR="00E91CEB" w:rsidRPr="00BD46AA" w14:paraId="4D5B4959" w14:textId="77777777" w:rsidTr="00E91CEB">
        <w:trPr>
          <w:trHeight w:val="283"/>
        </w:trPr>
        <w:tc>
          <w:tcPr>
            <w:tcW w:w="272" w:type="pct"/>
          </w:tcPr>
          <w:p w14:paraId="7254014D" w14:textId="77777777" w:rsidR="00E91CEB" w:rsidRPr="00BD46AA" w:rsidRDefault="00E91CEB" w:rsidP="00E91CEB">
            <w:pPr>
              <w:jc w:val="center"/>
            </w:pPr>
          </w:p>
        </w:tc>
        <w:tc>
          <w:tcPr>
            <w:tcW w:w="189" w:type="pct"/>
          </w:tcPr>
          <w:p w14:paraId="1BC2D066" w14:textId="77777777" w:rsidR="00E91CEB" w:rsidRPr="00BD46AA" w:rsidRDefault="00E91CEB" w:rsidP="00E91CEB">
            <w:pPr>
              <w:jc w:val="center"/>
            </w:pPr>
            <w:r>
              <w:t>b.</w:t>
            </w:r>
          </w:p>
        </w:tc>
        <w:tc>
          <w:tcPr>
            <w:tcW w:w="3734" w:type="pct"/>
            <w:vAlign w:val="bottom"/>
          </w:tcPr>
          <w:p w14:paraId="1BC1A269" w14:textId="77777777" w:rsidR="00E91CEB" w:rsidRDefault="00E91CEB" w:rsidP="00E91CEB">
            <w:pPr>
              <w:jc w:val="both"/>
            </w:pPr>
            <w:r>
              <w:t>Elaborate the transformation steps for visualizing text. Write about Structured Text Features, Typical Steps of Processing to derive Text Features.</w:t>
            </w:r>
          </w:p>
        </w:tc>
        <w:tc>
          <w:tcPr>
            <w:tcW w:w="319" w:type="pct"/>
          </w:tcPr>
          <w:p w14:paraId="6E806950" w14:textId="77777777" w:rsidR="00E91CEB" w:rsidRPr="00BD46AA" w:rsidRDefault="00E91CEB" w:rsidP="00E91CEB">
            <w:pPr>
              <w:jc w:val="center"/>
            </w:pPr>
            <w:r>
              <w:t>CO2</w:t>
            </w:r>
          </w:p>
        </w:tc>
        <w:tc>
          <w:tcPr>
            <w:tcW w:w="256" w:type="pct"/>
          </w:tcPr>
          <w:p w14:paraId="4F5513BA" w14:textId="77777777" w:rsidR="00E91CEB" w:rsidRPr="00BD46AA" w:rsidRDefault="00E91CEB" w:rsidP="00E91CEB">
            <w:pPr>
              <w:jc w:val="center"/>
            </w:pPr>
            <w:r>
              <w:t>R</w:t>
            </w:r>
          </w:p>
        </w:tc>
        <w:tc>
          <w:tcPr>
            <w:tcW w:w="230" w:type="pct"/>
          </w:tcPr>
          <w:p w14:paraId="0DE2B58B" w14:textId="77777777" w:rsidR="00E91CEB" w:rsidRPr="00BD46AA" w:rsidRDefault="00E91CEB" w:rsidP="00E91CEB">
            <w:pPr>
              <w:jc w:val="center"/>
            </w:pPr>
            <w:r>
              <w:t>6</w:t>
            </w:r>
          </w:p>
        </w:tc>
      </w:tr>
    </w:tbl>
    <w:p w14:paraId="4219A97C" w14:textId="77777777" w:rsidR="00E91CEB" w:rsidRDefault="00E91CEB" w:rsidP="002E336A">
      <w:pPr>
        <w:rPr>
          <w:b/>
          <w:bCs/>
        </w:rPr>
      </w:pPr>
    </w:p>
    <w:p w14:paraId="6D87BED4"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BB0C17B" w14:textId="77777777" w:rsidR="00E91CEB" w:rsidRDefault="00E91CEB" w:rsidP="00E91CEB"/>
    <w:tbl>
      <w:tblPr>
        <w:tblStyle w:val="TableGrid"/>
        <w:tblW w:w="10490" w:type="dxa"/>
        <w:tblInd w:w="-714" w:type="dxa"/>
        <w:tblLook w:val="04A0" w:firstRow="1" w:lastRow="0" w:firstColumn="1" w:lastColumn="0" w:noHBand="0" w:noVBand="1"/>
      </w:tblPr>
      <w:tblGrid>
        <w:gridCol w:w="632"/>
        <w:gridCol w:w="9858"/>
      </w:tblGrid>
      <w:tr w:rsidR="00E91CEB" w14:paraId="1012A33A" w14:textId="77777777" w:rsidTr="00E91CEB">
        <w:tc>
          <w:tcPr>
            <w:tcW w:w="425" w:type="dxa"/>
          </w:tcPr>
          <w:p w14:paraId="16FB45E8" w14:textId="77777777" w:rsidR="00E91CEB" w:rsidRPr="00930ED1" w:rsidRDefault="00E91CEB" w:rsidP="00E91CEB">
            <w:pPr>
              <w:jc w:val="center"/>
              <w:rPr>
                <w:sz w:val="22"/>
                <w:szCs w:val="22"/>
              </w:rPr>
            </w:pPr>
          </w:p>
        </w:tc>
        <w:tc>
          <w:tcPr>
            <w:tcW w:w="10065" w:type="dxa"/>
          </w:tcPr>
          <w:p w14:paraId="40B58DED" w14:textId="77777777" w:rsidR="00E91CEB" w:rsidRPr="00930ED1" w:rsidRDefault="00E91CEB" w:rsidP="00E91CEB">
            <w:pPr>
              <w:jc w:val="center"/>
              <w:rPr>
                <w:b/>
                <w:sz w:val="22"/>
                <w:szCs w:val="22"/>
              </w:rPr>
            </w:pPr>
            <w:r w:rsidRPr="00930ED1">
              <w:rPr>
                <w:b/>
                <w:sz w:val="22"/>
                <w:szCs w:val="22"/>
              </w:rPr>
              <w:t>COURSE OUTCOMES</w:t>
            </w:r>
          </w:p>
        </w:tc>
      </w:tr>
      <w:tr w:rsidR="00E91CEB" w14:paraId="71290F8A" w14:textId="77777777" w:rsidTr="00E91CEB">
        <w:tc>
          <w:tcPr>
            <w:tcW w:w="425" w:type="dxa"/>
          </w:tcPr>
          <w:p w14:paraId="360CB1A7" w14:textId="77777777" w:rsidR="00E91CEB" w:rsidRPr="00930ED1" w:rsidRDefault="00E91CEB" w:rsidP="00E91CEB">
            <w:pPr>
              <w:jc w:val="center"/>
              <w:rPr>
                <w:sz w:val="22"/>
                <w:szCs w:val="22"/>
              </w:rPr>
            </w:pPr>
            <w:r w:rsidRPr="00930ED1">
              <w:rPr>
                <w:sz w:val="22"/>
                <w:szCs w:val="22"/>
              </w:rPr>
              <w:t>CO1</w:t>
            </w:r>
          </w:p>
        </w:tc>
        <w:tc>
          <w:tcPr>
            <w:tcW w:w="10065" w:type="dxa"/>
          </w:tcPr>
          <w:p w14:paraId="20081562" w14:textId="77777777" w:rsidR="00E91CEB" w:rsidRPr="00930ED1" w:rsidRDefault="00E91CEB" w:rsidP="00E91CEB">
            <w:pPr>
              <w:tabs>
                <w:tab w:val="left" w:pos="1953"/>
              </w:tabs>
              <w:jc w:val="both"/>
              <w:rPr>
                <w:sz w:val="22"/>
                <w:szCs w:val="22"/>
              </w:rPr>
            </w:pPr>
            <w:r>
              <w:rPr>
                <w:sz w:val="22"/>
                <w:szCs w:val="22"/>
              </w:rPr>
              <w:t>State the visual perception principles and visualization methods.</w:t>
            </w:r>
          </w:p>
        </w:tc>
      </w:tr>
      <w:tr w:rsidR="00E91CEB" w14:paraId="5C44BEE2" w14:textId="77777777" w:rsidTr="00E91CEB">
        <w:tc>
          <w:tcPr>
            <w:tcW w:w="425" w:type="dxa"/>
          </w:tcPr>
          <w:p w14:paraId="4F461126" w14:textId="77777777" w:rsidR="00E91CEB" w:rsidRPr="00930ED1" w:rsidRDefault="00E91CEB" w:rsidP="00E91CEB">
            <w:pPr>
              <w:jc w:val="center"/>
              <w:rPr>
                <w:sz w:val="22"/>
                <w:szCs w:val="22"/>
              </w:rPr>
            </w:pPr>
            <w:r w:rsidRPr="00930ED1">
              <w:rPr>
                <w:sz w:val="22"/>
                <w:szCs w:val="22"/>
              </w:rPr>
              <w:t>CO2</w:t>
            </w:r>
          </w:p>
        </w:tc>
        <w:tc>
          <w:tcPr>
            <w:tcW w:w="10065" w:type="dxa"/>
          </w:tcPr>
          <w:p w14:paraId="4E0CCDEC" w14:textId="77777777" w:rsidR="00E91CEB" w:rsidRPr="00930ED1" w:rsidRDefault="00E91CEB" w:rsidP="00E91CEB">
            <w:pPr>
              <w:jc w:val="both"/>
              <w:rPr>
                <w:sz w:val="22"/>
                <w:szCs w:val="22"/>
              </w:rPr>
            </w:pPr>
            <w:r>
              <w:rPr>
                <w:sz w:val="22"/>
                <w:szCs w:val="22"/>
              </w:rPr>
              <w:t>Demonstrate various visualization techniques for exploratory data analysis.</w:t>
            </w:r>
          </w:p>
        </w:tc>
      </w:tr>
      <w:tr w:rsidR="00E91CEB" w14:paraId="30905D33" w14:textId="77777777" w:rsidTr="00E91CEB">
        <w:tc>
          <w:tcPr>
            <w:tcW w:w="425" w:type="dxa"/>
          </w:tcPr>
          <w:p w14:paraId="545BD05F" w14:textId="77777777" w:rsidR="00E91CEB" w:rsidRPr="00930ED1" w:rsidRDefault="00E91CEB" w:rsidP="00E91CEB">
            <w:pPr>
              <w:jc w:val="center"/>
              <w:rPr>
                <w:sz w:val="22"/>
                <w:szCs w:val="22"/>
              </w:rPr>
            </w:pPr>
            <w:r w:rsidRPr="00930ED1">
              <w:rPr>
                <w:sz w:val="22"/>
                <w:szCs w:val="22"/>
              </w:rPr>
              <w:t>CO3</w:t>
            </w:r>
          </w:p>
        </w:tc>
        <w:tc>
          <w:tcPr>
            <w:tcW w:w="10065" w:type="dxa"/>
          </w:tcPr>
          <w:p w14:paraId="6155B868" w14:textId="77777777" w:rsidR="00E91CEB" w:rsidRPr="00930ED1" w:rsidRDefault="00E91CEB" w:rsidP="00E91CEB">
            <w:pPr>
              <w:jc w:val="both"/>
              <w:rPr>
                <w:sz w:val="22"/>
                <w:szCs w:val="22"/>
              </w:rPr>
            </w:pPr>
            <w:r>
              <w:rPr>
                <w:sz w:val="22"/>
                <w:szCs w:val="22"/>
              </w:rPr>
              <w:t>Discuss the process involved in data visualization.</w:t>
            </w:r>
          </w:p>
        </w:tc>
      </w:tr>
      <w:tr w:rsidR="00E91CEB" w14:paraId="32DA141A" w14:textId="77777777" w:rsidTr="00E91CEB">
        <w:tc>
          <w:tcPr>
            <w:tcW w:w="425" w:type="dxa"/>
          </w:tcPr>
          <w:p w14:paraId="2D544B30" w14:textId="77777777" w:rsidR="00E91CEB" w:rsidRPr="00930ED1" w:rsidRDefault="00E91CEB" w:rsidP="00E91CEB">
            <w:pPr>
              <w:jc w:val="center"/>
              <w:rPr>
                <w:sz w:val="22"/>
                <w:szCs w:val="22"/>
              </w:rPr>
            </w:pPr>
            <w:r w:rsidRPr="00930ED1">
              <w:rPr>
                <w:sz w:val="22"/>
                <w:szCs w:val="22"/>
              </w:rPr>
              <w:t>CO4</w:t>
            </w:r>
          </w:p>
        </w:tc>
        <w:tc>
          <w:tcPr>
            <w:tcW w:w="10065" w:type="dxa"/>
          </w:tcPr>
          <w:p w14:paraId="15D54C3A" w14:textId="77777777" w:rsidR="00E91CEB" w:rsidRPr="00930ED1" w:rsidRDefault="00E91CEB" w:rsidP="00E91CEB">
            <w:pPr>
              <w:jc w:val="both"/>
              <w:rPr>
                <w:sz w:val="22"/>
                <w:szCs w:val="22"/>
              </w:rPr>
            </w:pPr>
            <w:r>
              <w:rPr>
                <w:sz w:val="22"/>
                <w:szCs w:val="22"/>
              </w:rPr>
              <w:t>Apply different methodologies for interactive data visualization.</w:t>
            </w:r>
          </w:p>
        </w:tc>
      </w:tr>
      <w:tr w:rsidR="00E91CEB" w14:paraId="050E6369" w14:textId="77777777" w:rsidTr="00E91CEB">
        <w:tc>
          <w:tcPr>
            <w:tcW w:w="425" w:type="dxa"/>
          </w:tcPr>
          <w:p w14:paraId="73420AC6" w14:textId="77777777" w:rsidR="00E91CEB" w:rsidRPr="00930ED1" w:rsidRDefault="00E91CEB" w:rsidP="00E91CEB">
            <w:pPr>
              <w:jc w:val="center"/>
              <w:rPr>
                <w:sz w:val="22"/>
                <w:szCs w:val="22"/>
              </w:rPr>
            </w:pPr>
            <w:r w:rsidRPr="00930ED1">
              <w:rPr>
                <w:sz w:val="22"/>
                <w:szCs w:val="22"/>
              </w:rPr>
              <w:t>CO5</w:t>
            </w:r>
          </w:p>
        </w:tc>
        <w:tc>
          <w:tcPr>
            <w:tcW w:w="10065" w:type="dxa"/>
          </w:tcPr>
          <w:p w14:paraId="47A44C42" w14:textId="77777777" w:rsidR="00E91CEB" w:rsidRPr="00930ED1" w:rsidRDefault="00E91CEB" w:rsidP="00E91CEB">
            <w:pPr>
              <w:jc w:val="both"/>
              <w:rPr>
                <w:sz w:val="22"/>
                <w:szCs w:val="22"/>
              </w:rPr>
            </w:pPr>
            <w:r>
              <w:rPr>
                <w:sz w:val="22"/>
                <w:szCs w:val="22"/>
              </w:rPr>
              <w:t>Illustrate essential visualization techniques for large amount of data.</w:t>
            </w:r>
          </w:p>
        </w:tc>
      </w:tr>
      <w:tr w:rsidR="00E91CEB" w14:paraId="1F0B5EA3" w14:textId="77777777" w:rsidTr="00E91CEB">
        <w:tc>
          <w:tcPr>
            <w:tcW w:w="425" w:type="dxa"/>
          </w:tcPr>
          <w:p w14:paraId="1408680C" w14:textId="77777777" w:rsidR="00E91CEB" w:rsidRPr="00930ED1" w:rsidRDefault="00E91CEB" w:rsidP="00E91CEB">
            <w:pPr>
              <w:jc w:val="center"/>
              <w:rPr>
                <w:sz w:val="22"/>
                <w:szCs w:val="22"/>
              </w:rPr>
            </w:pPr>
            <w:r w:rsidRPr="00930ED1">
              <w:rPr>
                <w:sz w:val="22"/>
                <w:szCs w:val="22"/>
              </w:rPr>
              <w:t>CO6</w:t>
            </w:r>
          </w:p>
        </w:tc>
        <w:tc>
          <w:tcPr>
            <w:tcW w:w="10065" w:type="dxa"/>
          </w:tcPr>
          <w:p w14:paraId="218C50FB" w14:textId="77777777" w:rsidR="00E91CEB" w:rsidRPr="00930ED1" w:rsidRDefault="00E91CEB" w:rsidP="00E91CEB">
            <w:pPr>
              <w:jc w:val="both"/>
              <w:rPr>
                <w:sz w:val="22"/>
                <w:szCs w:val="22"/>
              </w:rPr>
            </w:pPr>
            <w:r>
              <w:rPr>
                <w:sz w:val="22"/>
                <w:szCs w:val="22"/>
              </w:rPr>
              <w:t>Design and implement dashboards in various organizational settings and domains.</w:t>
            </w:r>
          </w:p>
        </w:tc>
      </w:tr>
    </w:tbl>
    <w:p w14:paraId="123A6890" w14:textId="77777777" w:rsidR="00E91CEB" w:rsidRDefault="00E91CEB" w:rsidP="00E91CEB">
      <w:pPr>
        <w:tabs>
          <w:tab w:val="left" w:pos="3918"/>
        </w:tabs>
        <w:ind w:left="720"/>
      </w:pPr>
      <w:r>
        <w:tab/>
      </w:r>
    </w:p>
    <w:p w14:paraId="40BA25B7" w14:textId="77777777" w:rsidR="00464B40" w:rsidRDefault="00464B40">
      <w:pPr>
        <w:spacing w:after="200" w:line="276" w:lineRule="auto"/>
        <w:rPr>
          <w:rFonts w:ascii="Arial" w:hAnsi="Arial" w:cs="Arial"/>
          <w:bCs/>
          <w:noProof/>
        </w:rPr>
      </w:pPr>
      <w:r>
        <w:rPr>
          <w:rFonts w:ascii="Arial" w:hAnsi="Arial" w:cs="Arial"/>
          <w:bCs/>
          <w:noProof/>
        </w:rPr>
        <w:br w:type="page"/>
      </w:r>
    </w:p>
    <w:p w14:paraId="2E9658A8" w14:textId="653F194A"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2E83C830" wp14:editId="10A3B36E">
            <wp:extent cx="5734050" cy="838200"/>
            <wp:effectExtent l="0" t="0" r="0" b="0"/>
            <wp:docPr id="432540915" name="Picture 4325409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8D3F19B" w14:textId="77777777" w:rsidR="00E91CEB" w:rsidRDefault="00E91CEB" w:rsidP="00E91CEB">
      <w:pPr>
        <w:jc w:val="center"/>
        <w:rPr>
          <w:b/>
          <w:bCs/>
        </w:rPr>
      </w:pPr>
    </w:p>
    <w:p w14:paraId="55E8B993" w14:textId="77777777" w:rsidR="00E91CEB" w:rsidRDefault="00E91CEB" w:rsidP="00E91CEB">
      <w:pPr>
        <w:jc w:val="center"/>
        <w:rPr>
          <w:b/>
          <w:bCs/>
        </w:rPr>
      </w:pPr>
      <w:r>
        <w:rPr>
          <w:b/>
          <w:bCs/>
        </w:rPr>
        <w:t>SUPPLEMENTARY EXAMINATION – JUNE 2026</w:t>
      </w:r>
    </w:p>
    <w:p w14:paraId="5C241651"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2C312B18" w14:textId="77777777" w:rsidTr="00E91CEB">
        <w:trPr>
          <w:trHeight w:val="397"/>
          <w:jc w:val="center"/>
        </w:trPr>
        <w:tc>
          <w:tcPr>
            <w:tcW w:w="1555" w:type="dxa"/>
            <w:vAlign w:val="center"/>
          </w:tcPr>
          <w:p w14:paraId="6F78FA10"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0F1E3373" w14:textId="77777777" w:rsidR="00E91CEB" w:rsidRPr="0037089B" w:rsidRDefault="00E91CEB" w:rsidP="00E91CEB">
            <w:pPr>
              <w:pStyle w:val="Title"/>
              <w:jc w:val="left"/>
              <w:rPr>
                <w:b/>
                <w:sz w:val="22"/>
                <w:szCs w:val="22"/>
              </w:rPr>
            </w:pPr>
            <w:r>
              <w:rPr>
                <w:b/>
                <w:sz w:val="22"/>
                <w:szCs w:val="22"/>
              </w:rPr>
              <w:t>23CS2010</w:t>
            </w:r>
          </w:p>
        </w:tc>
        <w:tc>
          <w:tcPr>
            <w:tcW w:w="1417" w:type="dxa"/>
            <w:vAlign w:val="center"/>
          </w:tcPr>
          <w:p w14:paraId="14A86B2B"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1C24006E"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1AF940E2" w14:textId="77777777" w:rsidTr="00E91CEB">
        <w:trPr>
          <w:trHeight w:val="397"/>
          <w:jc w:val="center"/>
        </w:trPr>
        <w:tc>
          <w:tcPr>
            <w:tcW w:w="1555" w:type="dxa"/>
            <w:vAlign w:val="center"/>
          </w:tcPr>
          <w:p w14:paraId="754EF4DB"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1147E26" w14:textId="77777777" w:rsidR="00E91CEB" w:rsidRPr="0037089B" w:rsidRDefault="00E91CEB" w:rsidP="00E91CEB">
            <w:pPr>
              <w:pStyle w:val="Title"/>
              <w:jc w:val="left"/>
              <w:rPr>
                <w:b/>
                <w:sz w:val="22"/>
                <w:szCs w:val="22"/>
              </w:rPr>
            </w:pPr>
            <w:r>
              <w:rPr>
                <w:b/>
                <w:sz w:val="22"/>
                <w:szCs w:val="22"/>
              </w:rPr>
              <w:t>GENERATIVE AI</w:t>
            </w:r>
          </w:p>
        </w:tc>
        <w:tc>
          <w:tcPr>
            <w:tcW w:w="1417" w:type="dxa"/>
            <w:vAlign w:val="center"/>
          </w:tcPr>
          <w:p w14:paraId="3A387D1A"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24242DAE" w14:textId="77777777" w:rsidR="00E91CEB" w:rsidRPr="0037089B" w:rsidRDefault="00E91CEB" w:rsidP="00E91CEB">
            <w:pPr>
              <w:pStyle w:val="Title"/>
              <w:jc w:val="left"/>
              <w:rPr>
                <w:b/>
                <w:sz w:val="22"/>
                <w:szCs w:val="22"/>
              </w:rPr>
            </w:pPr>
            <w:r w:rsidRPr="0037089B">
              <w:rPr>
                <w:b/>
                <w:sz w:val="22"/>
                <w:szCs w:val="22"/>
              </w:rPr>
              <w:t>100</w:t>
            </w:r>
          </w:p>
        </w:tc>
      </w:tr>
    </w:tbl>
    <w:p w14:paraId="673ADB51"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91CEB" w:rsidRPr="009C4175" w14:paraId="5D4753C7" w14:textId="77777777" w:rsidTr="00E91CEB">
        <w:trPr>
          <w:trHeight w:val="552"/>
        </w:trPr>
        <w:tc>
          <w:tcPr>
            <w:tcW w:w="272" w:type="pct"/>
            <w:vAlign w:val="center"/>
          </w:tcPr>
          <w:p w14:paraId="57FC9BA0" w14:textId="77777777" w:rsidR="00E91CEB" w:rsidRPr="009C4175" w:rsidRDefault="00E91CEB" w:rsidP="00E91CEB">
            <w:pPr>
              <w:jc w:val="center"/>
              <w:rPr>
                <w:b/>
              </w:rPr>
            </w:pPr>
            <w:r w:rsidRPr="009C4175">
              <w:rPr>
                <w:b/>
              </w:rPr>
              <w:t>Q. No.</w:t>
            </w:r>
          </w:p>
        </w:tc>
        <w:tc>
          <w:tcPr>
            <w:tcW w:w="3936" w:type="pct"/>
            <w:gridSpan w:val="2"/>
            <w:vAlign w:val="center"/>
          </w:tcPr>
          <w:p w14:paraId="10EB23DE" w14:textId="77777777" w:rsidR="00E91CEB" w:rsidRPr="009C4175" w:rsidRDefault="00E91CEB" w:rsidP="00E91CEB">
            <w:pPr>
              <w:jc w:val="center"/>
              <w:rPr>
                <w:b/>
              </w:rPr>
            </w:pPr>
            <w:r w:rsidRPr="009C4175">
              <w:rPr>
                <w:b/>
              </w:rPr>
              <w:t>Questions</w:t>
            </w:r>
          </w:p>
        </w:tc>
        <w:tc>
          <w:tcPr>
            <w:tcW w:w="319" w:type="pct"/>
            <w:vAlign w:val="center"/>
          </w:tcPr>
          <w:p w14:paraId="27CBADDA" w14:textId="77777777" w:rsidR="00E91CEB" w:rsidRPr="009C4175" w:rsidRDefault="00E91CEB" w:rsidP="00E91CEB">
            <w:pPr>
              <w:jc w:val="center"/>
              <w:rPr>
                <w:b/>
              </w:rPr>
            </w:pPr>
            <w:r w:rsidRPr="009C4175">
              <w:rPr>
                <w:b/>
              </w:rPr>
              <w:t>CO</w:t>
            </w:r>
          </w:p>
        </w:tc>
        <w:tc>
          <w:tcPr>
            <w:tcW w:w="256" w:type="pct"/>
            <w:vAlign w:val="center"/>
          </w:tcPr>
          <w:p w14:paraId="4BD9527F" w14:textId="77777777" w:rsidR="00E91CEB" w:rsidRPr="009C4175" w:rsidRDefault="00E91CEB" w:rsidP="00E91CEB">
            <w:pPr>
              <w:jc w:val="center"/>
              <w:rPr>
                <w:b/>
              </w:rPr>
            </w:pPr>
            <w:r w:rsidRPr="009C4175">
              <w:rPr>
                <w:b/>
              </w:rPr>
              <w:t>BL</w:t>
            </w:r>
          </w:p>
        </w:tc>
        <w:tc>
          <w:tcPr>
            <w:tcW w:w="217" w:type="pct"/>
            <w:vAlign w:val="center"/>
          </w:tcPr>
          <w:p w14:paraId="6B3EA4DB" w14:textId="77777777" w:rsidR="00E91CEB" w:rsidRPr="009C4175" w:rsidRDefault="00E91CEB" w:rsidP="00E91CEB">
            <w:pPr>
              <w:jc w:val="center"/>
              <w:rPr>
                <w:b/>
              </w:rPr>
            </w:pPr>
            <w:r w:rsidRPr="009C4175">
              <w:rPr>
                <w:b/>
              </w:rPr>
              <w:t>M</w:t>
            </w:r>
          </w:p>
        </w:tc>
      </w:tr>
      <w:tr w:rsidR="00E91CEB" w:rsidRPr="009C4175" w14:paraId="22810418" w14:textId="77777777" w:rsidTr="00E91CEB">
        <w:trPr>
          <w:trHeight w:val="148"/>
        </w:trPr>
        <w:tc>
          <w:tcPr>
            <w:tcW w:w="5000" w:type="pct"/>
            <w:gridSpan w:val="6"/>
          </w:tcPr>
          <w:p w14:paraId="1465DAA1" w14:textId="77777777" w:rsidR="00E91CEB" w:rsidRPr="009C4175" w:rsidRDefault="00E91CEB" w:rsidP="00E91CEB">
            <w:pPr>
              <w:jc w:val="center"/>
              <w:rPr>
                <w:b/>
              </w:rPr>
            </w:pPr>
            <w:r w:rsidRPr="009C4175">
              <w:rPr>
                <w:b/>
              </w:rPr>
              <w:t>PART – A (10 X 1 = 10 MARKS)</w:t>
            </w:r>
          </w:p>
        </w:tc>
      </w:tr>
      <w:tr w:rsidR="00E91CEB" w:rsidRPr="009C4175" w14:paraId="47974952" w14:textId="77777777" w:rsidTr="00E91CEB">
        <w:trPr>
          <w:trHeight w:val="283"/>
        </w:trPr>
        <w:tc>
          <w:tcPr>
            <w:tcW w:w="272" w:type="pct"/>
          </w:tcPr>
          <w:p w14:paraId="4A86C9A3" w14:textId="77777777" w:rsidR="00E91CEB" w:rsidRPr="009C4175" w:rsidRDefault="00E91CEB" w:rsidP="00E91CEB">
            <w:pPr>
              <w:jc w:val="center"/>
            </w:pPr>
            <w:r w:rsidRPr="00153C85">
              <w:t>1</w:t>
            </w:r>
          </w:p>
        </w:tc>
        <w:tc>
          <w:tcPr>
            <w:tcW w:w="3936" w:type="pct"/>
            <w:gridSpan w:val="2"/>
          </w:tcPr>
          <w:p w14:paraId="2FF23F8B" w14:textId="77777777" w:rsidR="00E91CEB" w:rsidRPr="009C4175" w:rsidRDefault="00E91CEB" w:rsidP="00E91CEB">
            <w:pPr>
              <w:autoSpaceDE w:val="0"/>
              <w:autoSpaceDN w:val="0"/>
              <w:adjustRightInd w:val="0"/>
              <w:jc w:val="both"/>
            </w:pPr>
            <w:r w:rsidRPr="00153C85">
              <w:t>Define the role of Prompt Engineering in improving Generative AI outputs.</w:t>
            </w:r>
          </w:p>
        </w:tc>
        <w:tc>
          <w:tcPr>
            <w:tcW w:w="319" w:type="pct"/>
          </w:tcPr>
          <w:p w14:paraId="7B7C7C5A" w14:textId="77777777" w:rsidR="00E91CEB" w:rsidRPr="009C4175" w:rsidRDefault="00E91CEB" w:rsidP="00E91CEB">
            <w:pPr>
              <w:jc w:val="center"/>
            </w:pPr>
            <w:r w:rsidRPr="00153C85">
              <w:t>CO1</w:t>
            </w:r>
          </w:p>
        </w:tc>
        <w:tc>
          <w:tcPr>
            <w:tcW w:w="256" w:type="pct"/>
          </w:tcPr>
          <w:p w14:paraId="71BB861F" w14:textId="77777777" w:rsidR="00E91CEB" w:rsidRPr="009C4175" w:rsidRDefault="00E91CEB" w:rsidP="00E91CEB">
            <w:pPr>
              <w:jc w:val="center"/>
            </w:pPr>
            <w:r w:rsidRPr="00153C85">
              <w:t>R</w:t>
            </w:r>
          </w:p>
        </w:tc>
        <w:tc>
          <w:tcPr>
            <w:tcW w:w="217" w:type="pct"/>
          </w:tcPr>
          <w:p w14:paraId="42155629" w14:textId="77777777" w:rsidR="00E91CEB" w:rsidRPr="009C4175" w:rsidRDefault="00E91CEB" w:rsidP="00E91CEB">
            <w:pPr>
              <w:jc w:val="center"/>
            </w:pPr>
            <w:r w:rsidRPr="009C4175">
              <w:t>1</w:t>
            </w:r>
          </w:p>
        </w:tc>
      </w:tr>
      <w:tr w:rsidR="00E91CEB" w:rsidRPr="009C4175" w14:paraId="2E3DB06D" w14:textId="77777777" w:rsidTr="00E91CEB">
        <w:trPr>
          <w:trHeight w:val="283"/>
        </w:trPr>
        <w:tc>
          <w:tcPr>
            <w:tcW w:w="272" w:type="pct"/>
          </w:tcPr>
          <w:p w14:paraId="11E4B43F" w14:textId="77777777" w:rsidR="00E91CEB" w:rsidRPr="009C4175" w:rsidRDefault="00E91CEB" w:rsidP="00E91CEB">
            <w:pPr>
              <w:jc w:val="center"/>
            </w:pPr>
            <w:r w:rsidRPr="00153C85">
              <w:t>2</w:t>
            </w:r>
          </w:p>
        </w:tc>
        <w:tc>
          <w:tcPr>
            <w:tcW w:w="3936" w:type="pct"/>
            <w:gridSpan w:val="2"/>
          </w:tcPr>
          <w:p w14:paraId="0DE3861E" w14:textId="77777777" w:rsidR="00E91CEB" w:rsidRPr="009C4175" w:rsidRDefault="00E91CEB" w:rsidP="00E91CEB">
            <w:pPr>
              <w:jc w:val="both"/>
            </w:pPr>
            <w:r w:rsidRPr="00153C85">
              <w:t>Interpret the purpose of Reinforcement Learning from Human Feedback (RLHF).</w:t>
            </w:r>
          </w:p>
        </w:tc>
        <w:tc>
          <w:tcPr>
            <w:tcW w:w="319" w:type="pct"/>
          </w:tcPr>
          <w:p w14:paraId="6C9CED56" w14:textId="77777777" w:rsidR="00E91CEB" w:rsidRPr="009C4175" w:rsidRDefault="00E91CEB" w:rsidP="00E91CEB">
            <w:pPr>
              <w:jc w:val="center"/>
            </w:pPr>
            <w:r w:rsidRPr="00153C85">
              <w:t>CO2</w:t>
            </w:r>
          </w:p>
        </w:tc>
        <w:tc>
          <w:tcPr>
            <w:tcW w:w="256" w:type="pct"/>
          </w:tcPr>
          <w:p w14:paraId="5B49DE2C" w14:textId="77777777" w:rsidR="00E91CEB" w:rsidRPr="009C4175" w:rsidRDefault="00E91CEB" w:rsidP="00E91CEB">
            <w:pPr>
              <w:jc w:val="center"/>
            </w:pPr>
            <w:r w:rsidRPr="00153C85">
              <w:t>U</w:t>
            </w:r>
          </w:p>
        </w:tc>
        <w:tc>
          <w:tcPr>
            <w:tcW w:w="217" w:type="pct"/>
          </w:tcPr>
          <w:p w14:paraId="3BDD2769" w14:textId="77777777" w:rsidR="00E91CEB" w:rsidRPr="009C4175" w:rsidRDefault="00E91CEB" w:rsidP="00E91CEB">
            <w:pPr>
              <w:jc w:val="center"/>
            </w:pPr>
            <w:r w:rsidRPr="009C4175">
              <w:t>1</w:t>
            </w:r>
          </w:p>
        </w:tc>
      </w:tr>
      <w:tr w:rsidR="00E91CEB" w:rsidRPr="009C4175" w14:paraId="1CF03F9E" w14:textId="77777777" w:rsidTr="00E91CEB">
        <w:trPr>
          <w:trHeight w:val="283"/>
        </w:trPr>
        <w:tc>
          <w:tcPr>
            <w:tcW w:w="272" w:type="pct"/>
          </w:tcPr>
          <w:p w14:paraId="0FA611CE" w14:textId="77777777" w:rsidR="00E91CEB" w:rsidRPr="009C4175" w:rsidRDefault="00E91CEB" w:rsidP="00E91CEB">
            <w:pPr>
              <w:jc w:val="center"/>
            </w:pPr>
            <w:r w:rsidRPr="00153C85">
              <w:t>3</w:t>
            </w:r>
          </w:p>
        </w:tc>
        <w:tc>
          <w:tcPr>
            <w:tcW w:w="3936" w:type="pct"/>
            <w:gridSpan w:val="2"/>
          </w:tcPr>
          <w:p w14:paraId="7105B4E5" w14:textId="77777777" w:rsidR="00E91CEB" w:rsidRPr="009C4175" w:rsidRDefault="00E91CEB" w:rsidP="00E91CEB">
            <w:pPr>
              <w:jc w:val="both"/>
            </w:pPr>
            <w:r w:rsidRPr="00153C85">
              <w:t>Differentiate Generative AI from Traditional AI.</w:t>
            </w:r>
          </w:p>
        </w:tc>
        <w:tc>
          <w:tcPr>
            <w:tcW w:w="319" w:type="pct"/>
          </w:tcPr>
          <w:p w14:paraId="02F9A3B7" w14:textId="77777777" w:rsidR="00E91CEB" w:rsidRPr="009C4175" w:rsidRDefault="00E91CEB" w:rsidP="00E91CEB">
            <w:pPr>
              <w:jc w:val="center"/>
            </w:pPr>
            <w:r w:rsidRPr="00153C85">
              <w:t>CO1</w:t>
            </w:r>
          </w:p>
        </w:tc>
        <w:tc>
          <w:tcPr>
            <w:tcW w:w="256" w:type="pct"/>
          </w:tcPr>
          <w:p w14:paraId="3E0A53F6" w14:textId="77777777" w:rsidR="00E91CEB" w:rsidRPr="009C4175" w:rsidRDefault="00E91CEB" w:rsidP="00E91CEB">
            <w:pPr>
              <w:jc w:val="center"/>
            </w:pPr>
            <w:r w:rsidRPr="00153C85">
              <w:t>U</w:t>
            </w:r>
          </w:p>
        </w:tc>
        <w:tc>
          <w:tcPr>
            <w:tcW w:w="217" w:type="pct"/>
          </w:tcPr>
          <w:p w14:paraId="2D43CBDA" w14:textId="77777777" w:rsidR="00E91CEB" w:rsidRPr="009C4175" w:rsidRDefault="00E91CEB" w:rsidP="00E91CEB">
            <w:pPr>
              <w:jc w:val="center"/>
            </w:pPr>
            <w:r w:rsidRPr="009C4175">
              <w:t>1</w:t>
            </w:r>
          </w:p>
        </w:tc>
      </w:tr>
      <w:tr w:rsidR="00E91CEB" w:rsidRPr="009C4175" w14:paraId="4BBC1DE7" w14:textId="77777777" w:rsidTr="00E91CEB">
        <w:trPr>
          <w:trHeight w:val="283"/>
        </w:trPr>
        <w:tc>
          <w:tcPr>
            <w:tcW w:w="272" w:type="pct"/>
          </w:tcPr>
          <w:p w14:paraId="47C54692" w14:textId="77777777" w:rsidR="00E91CEB" w:rsidRPr="009C4175" w:rsidRDefault="00E91CEB" w:rsidP="00E91CEB">
            <w:pPr>
              <w:jc w:val="center"/>
            </w:pPr>
            <w:r w:rsidRPr="00153C85">
              <w:t>4</w:t>
            </w:r>
          </w:p>
        </w:tc>
        <w:tc>
          <w:tcPr>
            <w:tcW w:w="3936" w:type="pct"/>
            <w:gridSpan w:val="2"/>
          </w:tcPr>
          <w:p w14:paraId="76313563" w14:textId="77777777" w:rsidR="00E91CEB" w:rsidRPr="009C4175" w:rsidRDefault="00E91CEB" w:rsidP="00E91CEB">
            <w:pPr>
              <w:jc w:val="both"/>
            </w:pPr>
            <w:r w:rsidRPr="00153C85">
              <w:t>Identify the architecture that forms the foundation of modern Large Language Models.</w:t>
            </w:r>
          </w:p>
        </w:tc>
        <w:tc>
          <w:tcPr>
            <w:tcW w:w="319" w:type="pct"/>
          </w:tcPr>
          <w:p w14:paraId="58DA1BD0" w14:textId="77777777" w:rsidR="00E91CEB" w:rsidRPr="009C4175" w:rsidRDefault="00E91CEB" w:rsidP="00E91CEB">
            <w:pPr>
              <w:jc w:val="center"/>
            </w:pPr>
            <w:r w:rsidRPr="00153C85">
              <w:t>CO2</w:t>
            </w:r>
          </w:p>
        </w:tc>
        <w:tc>
          <w:tcPr>
            <w:tcW w:w="256" w:type="pct"/>
          </w:tcPr>
          <w:p w14:paraId="4269D65A" w14:textId="77777777" w:rsidR="00E91CEB" w:rsidRPr="009C4175" w:rsidRDefault="00E91CEB" w:rsidP="00E91CEB">
            <w:pPr>
              <w:jc w:val="center"/>
            </w:pPr>
            <w:r w:rsidRPr="00153C85">
              <w:t>R</w:t>
            </w:r>
          </w:p>
        </w:tc>
        <w:tc>
          <w:tcPr>
            <w:tcW w:w="217" w:type="pct"/>
          </w:tcPr>
          <w:p w14:paraId="715101BA" w14:textId="77777777" w:rsidR="00E91CEB" w:rsidRPr="009C4175" w:rsidRDefault="00E91CEB" w:rsidP="00E91CEB">
            <w:pPr>
              <w:jc w:val="center"/>
            </w:pPr>
            <w:r w:rsidRPr="009C4175">
              <w:t>1</w:t>
            </w:r>
          </w:p>
        </w:tc>
      </w:tr>
      <w:tr w:rsidR="00E91CEB" w:rsidRPr="009C4175" w14:paraId="13E75327" w14:textId="77777777" w:rsidTr="00E91CEB">
        <w:trPr>
          <w:trHeight w:val="283"/>
        </w:trPr>
        <w:tc>
          <w:tcPr>
            <w:tcW w:w="272" w:type="pct"/>
          </w:tcPr>
          <w:p w14:paraId="0AD3FEF6" w14:textId="77777777" w:rsidR="00E91CEB" w:rsidRPr="009C4175" w:rsidRDefault="00E91CEB" w:rsidP="00E91CEB">
            <w:pPr>
              <w:jc w:val="center"/>
            </w:pPr>
            <w:r w:rsidRPr="00153C85">
              <w:t>5</w:t>
            </w:r>
          </w:p>
        </w:tc>
        <w:tc>
          <w:tcPr>
            <w:tcW w:w="3936" w:type="pct"/>
            <w:gridSpan w:val="2"/>
          </w:tcPr>
          <w:p w14:paraId="01E8E742" w14:textId="77777777" w:rsidR="00E91CEB" w:rsidRPr="009C4175" w:rsidRDefault="00E91CEB" w:rsidP="00E91CEB">
            <w:pPr>
              <w:pStyle w:val="Default"/>
              <w:jc w:val="both"/>
            </w:pPr>
            <w:r w:rsidRPr="00153C85">
              <w:t xml:space="preserve">Explain the necessity of positional </w:t>
            </w:r>
            <w:proofErr w:type="spellStart"/>
            <w:r w:rsidRPr="00153C85">
              <w:t>embeddings</w:t>
            </w:r>
            <w:proofErr w:type="spellEnd"/>
            <w:r w:rsidRPr="00153C85">
              <w:t xml:space="preserve"> in Transformer models.</w:t>
            </w:r>
          </w:p>
        </w:tc>
        <w:tc>
          <w:tcPr>
            <w:tcW w:w="319" w:type="pct"/>
          </w:tcPr>
          <w:p w14:paraId="5EFC71D1" w14:textId="77777777" w:rsidR="00E91CEB" w:rsidRPr="009C4175" w:rsidRDefault="00E91CEB" w:rsidP="00E91CEB">
            <w:pPr>
              <w:jc w:val="center"/>
            </w:pPr>
            <w:r w:rsidRPr="00153C85">
              <w:t>CO3</w:t>
            </w:r>
          </w:p>
        </w:tc>
        <w:tc>
          <w:tcPr>
            <w:tcW w:w="256" w:type="pct"/>
          </w:tcPr>
          <w:p w14:paraId="15A74A87" w14:textId="77777777" w:rsidR="00E91CEB" w:rsidRPr="009C4175" w:rsidRDefault="00E91CEB" w:rsidP="00E91CEB">
            <w:pPr>
              <w:jc w:val="center"/>
            </w:pPr>
            <w:r w:rsidRPr="00153C85">
              <w:t>U</w:t>
            </w:r>
          </w:p>
        </w:tc>
        <w:tc>
          <w:tcPr>
            <w:tcW w:w="217" w:type="pct"/>
          </w:tcPr>
          <w:p w14:paraId="4DE2E13A" w14:textId="77777777" w:rsidR="00E91CEB" w:rsidRPr="009C4175" w:rsidRDefault="00E91CEB" w:rsidP="00E91CEB">
            <w:pPr>
              <w:jc w:val="center"/>
            </w:pPr>
            <w:r w:rsidRPr="009C4175">
              <w:t>1</w:t>
            </w:r>
          </w:p>
        </w:tc>
      </w:tr>
      <w:tr w:rsidR="00E91CEB" w:rsidRPr="009C4175" w14:paraId="2E0BF52B" w14:textId="77777777" w:rsidTr="00E91CEB">
        <w:trPr>
          <w:trHeight w:val="283"/>
        </w:trPr>
        <w:tc>
          <w:tcPr>
            <w:tcW w:w="272" w:type="pct"/>
          </w:tcPr>
          <w:p w14:paraId="2C6DB3EB" w14:textId="77777777" w:rsidR="00E91CEB" w:rsidRPr="009C4175" w:rsidRDefault="00E91CEB" w:rsidP="00E91CEB">
            <w:pPr>
              <w:jc w:val="center"/>
            </w:pPr>
            <w:r w:rsidRPr="00153C85">
              <w:t>6</w:t>
            </w:r>
          </w:p>
        </w:tc>
        <w:tc>
          <w:tcPr>
            <w:tcW w:w="3936" w:type="pct"/>
            <w:gridSpan w:val="2"/>
          </w:tcPr>
          <w:p w14:paraId="079C136B" w14:textId="77777777" w:rsidR="00E91CEB" w:rsidRPr="009C4175" w:rsidRDefault="00E91CEB" w:rsidP="00E91CEB">
            <w:pPr>
              <w:jc w:val="both"/>
            </w:pPr>
            <w:r w:rsidRPr="00153C85">
              <w:t>State the relationship among Query, Key and Value in self-attention.</w:t>
            </w:r>
          </w:p>
        </w:tc>
        <w:tc>
          <w:tcPr>
            <w:tcW w:w="319" w:type="pct"/>
          </w:tcPr>
          <w:p w14:paraId="09A1A992" w14:textId="77777777" w:rsidR="00E91CEB" w:rsidRPr="009C4175" w:rsidRDefault="00E91CEB" w:rsidP="00E91CEB">
            <w:pPr>
              <w:jc w:val="center"/>
            </w:pPr>
            <w:r w:rsidRPr="00153C85">
              <w:t>CO3</w:t>
            </w:r>
          </w:p>
        </w:tc>
        <w:tc>
          <w:tcPr>
            <w:tcW w:w="256" w:type="pct"/>
          </w:tcPr>
          <w:p w14:paraId="19F2F446" w14:textId="77777777" w:rsidR="00E91CEB" w:rsidRPr="009C4175" w:rsidRDefault="00E91CEB" w:rsidP="00E91CEB">
            <w:pPr>
              <w:jc w:val="center"/>
            </w:pPr>
            <w:r w:rsidRPr="00153C85">
              <w:t>R</w:t>
            </w:r>
          </w:p>
        </w:tc>
        <w:tc>
          <w:tcPr>
            <w:tcW w:w="217" w:type="pct"/>
          </w:tcPr>
          <w:p w14:paraId="1891D7AE" w14:textId="77777777" w:rsidR="00E91CEB" w:rsidRPr="009C4175" w:rsidRDefault="00E91CEB" w:rsidP="00E91CEB">
            <w:pPr>
              <w:jc w:val="center"/>
            </w:pPr>
            <w:r w:rsidRPr="009C4175">
              <w:t>1</w:t>
            </w:r>
          </w:p>
        </w:tc>
      </w:tr>
      <w:tr w:rsidR="00E91CEB" w:rsidRPr="009C4175" w14:paraId="53DE3A97" w14:textId="77777777" w:rsidTr="00E91CEB">
        <w:trPr>
          <w:trHeight w:val="283"/>
        </w:trPr>
        <w:tc>
          <w:tcPr>
            <w:tcW w:w="272" w:type="pct"/>
          </w:tcPr>
          <w:p w14:paraId="1BC94CFD" w14:textId="77777777" w:rsidR="00E91CEB" w:rsidRPr="009C4175" w:rsidRDefault="00E91CEB" w:rsidP="00E91CEB">
            <w:pPr>
              <w:jc w:val="center"/>
            </w:pPr>
            <w:r w:rsidRPr="00153C85">
              <w:t>7</w:t>
            </w:r>
          </w:p>
        </w:tc>
        <w:tc>
          <w:tcPr>
            <w:tcW w:w="3936" w:type="pct"/>
            <w:gridSpan w:val="2"/>
          </w:tcPr>
          <w:p w14:paraId="149B3BA3" w14:textId="77777777" w:rsidR="00E91CEB" w:rsidRPr="009C4175" w:rsidRDefault="00E91CEB" w:rsidP="00E91CEB">
            <w:pPr>
              <w:pStyle w:val="ListParagraph"/>
              <w:ind w:left="0"/>
              <w:jc w:val="both"/>
              <w:rPr>
                <w:noProof/>
                <w:lang w:eastAsia="zh-TW"/>
              </w:rPr>
            </w:pPr>
            <w:r w:rsidRPr="00153C85">
              <w:t>Define contextual embedding with an example.</w:t>
            </w:r>
          </w:p>
        </w:tc>
        <w:tc>
          <w:tcPr>
            <w:tcW w:w="319" w:type="pct"/>
          </w:tcPr>
          <w:p w14:paraId="224B98C2" w14:textId="77777777" w:rsidR="00E91CEB" w:rsidRPr="009C4175" w:rsidRDefault="00E91CEB" w:rsidP="00E91CEB">
            <w:pPr>
              <w:jc w:val="center"/>
            </w:pPr>
            <w:r w:rsidRPr="00153C85">
              <w:t>CO3</w:t>
            </w:r>
          </w:p>
        </w:tc>
        <w:tc>
          <w:tcPr>
            <w:tcW w:w="256" w:type="pct"/>
          </w:tcPr>
          <w:p w14:paraId="49301B53" w14:textId="77777777" w:rsidR="00E91CEB" w:rsidRPr="009C4175" w:rsidRDefault="00E91CEB" w:rsidP="00E91CEB">
            <w:pPr>
              <w:jc w:val="center"/>
            </w:pPr>
            <w:r w:rsidRPr="00153C85">
              <w:t>R</w:t>
            </w:r>
          </w:p>
        </w:tc>
        <w:tc>
          <w:tcPr>
            <w:tcW w:w="217" w:type="pct"/>
          </w:tcPr>
          <w:p w14:paraId="5595189E" w14:textId="77777777" w:rsidR="00E91CEB" w:rsidRPr="009C4175" w:rsidRDefault="00E91CEB" w:rsidP="00E91CEB">
            <w:pPr>
              <w:jc w:val="center"/>
            </w:pPr>
            <w:r w:rsidRPr="009C4175">
              <w:t>1</w:t>
            </w:r>
          </w:p>
        </w:tc>
      </w:tr>
      <w:tr w:rsidR="00E91CEB" w:rsidRPr="009C4175" w14:paraId="74200F68" w14:textId="77777777" w:rsidTr="00E91CEB">
        <w:trPr>
          <w:trHeight w:val="283"/>
        </w:trPr>
        <w:tc>
          <w:tcPr>
            <w:tcW w:w="272" w:type="pct"/>
          </w:tcPr>
          <w:p w14:paraId="0F7AA0DA" w14:textId="77777777" w:rsidR="00E91CEB" w:rsidRPr="009C4175" w:rsidRDefault="00E91CEB" w:rsidP="00E91CEB">
            <w:pPr>
              <w:jc w:val="center"/>
            </w:pPr>
            <w:r w:rsidRPr="00153C85">
              <w:t>8</w:t>
            </w:r>
          </w:p>
        </w:tc>
        <w:tc>
          <w:tcPr>
            <w:tcW w:w="3936" w:type="pct"/>
            <w:gridSpan w:val="2"/>
          </w:tcPr>
          <w:p w14:paraId="6E79978B" w14:textId="77777777" w:rsidR="00E91CEB" w:rsidRPr="009C4175" w:rsidRDefault="00E91CEB" w:rsidP="00E91CEB">
            <w:pPr>
              <w:jc w:val="both"/>
              <w:rPr>
                <w:b/>
                <w:bCs/>
              </w:rPr>
            </w:pPr>
            <w:r w:rsidRPr="00153C85">
              <w:t xml:space="preserve">Interpret how bias mitigation techniques improve </w:t>
            </w:r>
            <w:proofErr w:type="spellStart"/>
            <w:r w:rsidRPr="00153C85">
              <w:t>ChatGPT</w:t>
            </w:r>
            <w:proofErr w:type="spellEnd"/>
            <w:r w:rsidRPr="00153C85">
              <w:t xml:space="preserve"> responses.</w:t>
            </w:r>
          </w:p>
        </w:tc>
        <w:tc>
          <w:tcPr>
            <w:tcW w:w="319" w:type="pct"/>
          </w:tcPr>
          <w:p w14:paraId="49B7B338" w14:textId="77777777" w:rsidR="00E91CEB" w:rsidRPr="009C4175" w:rsidRDefault="00E91CEB" w:rsidP="00E91CEB">
            <w:pPr>
              <w:jc w:val="center"/>
            </w:pPr>
            <w:r w:rsidRPr="00153C85">
              <w:t>CO4</w:t>
            </w:r>
          </w:p>
        </w:tc>
        <w:tc>
          <w:tcPr>
            <w:tcW w:w="256" w:type="pct"/>
          </w:tcPr>
          <w:p w14:paraId="276351C6" w14:textId="77777777" w:rsidR="00E91CEB" w:rsidRPr="009C4175" w:rsidRDefault="00E91CEB" w:rsidP="00E91CEB">
            <w:pPr>
              <w:jc w:val="center"/>
            </w:pPr>
            <w:r w:rsidRPr="00153C85">
              <w:t>U</w:t>
            </w:r>
          </w:p>
        </w:tc>
        <w:tc>
          <w:tcPr>
            <w:tcW w:w="217" w:type="pct"/>
          </w:tcPr>
          <w:p w14:paraId="2844D805" w14:textId="77777777" w:rsidR="00E91CEB" w:rsidRPr="009C4175" w:rsidRDefault="00E91CEB" w:rsidP="00E91CEB">
            <w:pPr>
              <w:jc w:val="center"/>
            </w:pPr>
            <w:r w:rsidRPr="009C4175">
              <w:t>1</w:t>
            </w:r>
          </w:p>
        </w:tc>
      </w:tr>
      <w:tr w:rsidR="00E91CEB" w:rsidRPr="009C4175" w14:paraId="3126BD05" w14:textId="77777777" w:rsidTr="00E91CEB">
        <w:trPr>
          <w:trHeight w:val="283"/>
        </w:trPr>
        <w:tc>
          <w:tcPr>
            <w:tcW w:w="272" w:type="pct"/>
          </w:tcPr>
          <w:p w14:paraId="0CFBEF96" w14:textId="77777777" w:rsidR="00E91CEB" w:rsidRPr="009C4175" w:rsidRDefault="00E91CEB" w:rsidP="00E91CEB">
            <w:pPr>
              <w:jc w:val="center"/>
            </w:pPr>
            <w:r w:rsidRPr="00153C85">
              <w:t>9</w:t>
            </w:r>
          </w:p>
        </w:tc>
        <w:tc>
          <w:tcPr>
            <w:tcW w:w="3936" w:type="pct"/>
            <w:gridSpan w:val="2"/>
          </w:tcPr>
          <w:p w14:paraId="38230910" w14:textId="77777777" w:rsidR="00E91CEB" w:rsidRPr="009C4175" w:rsidRDefault="00E91CEB" w:rsidP="00E91CEB">
            <w:pPr>
              <w:pStyle w:val="ListParagraph"/>
              <w:ind w:left="0"/>
              <w:jc w:val="both"/>
              <w:rPr>
                <w:noProof/>
                <w:lang w:eastAsia="zh-TW"/>
              </w:rPr>
            </w:pPr>
            <w:r w:rsidRPr="00153C85">
              <w:t>Illustrate one real-world application of zero-shot classification.</w:t>
            </w:r>
          </w:p>
        </w:tc>
        <w:tc>
          <w:tcPr>
            <w:tcW w:w="319" w:type="pct"/>
          </w:tcPr>
          <w:p w14:paraId="331F6DCD" w14:textId="77777777" w:rsidR="00E91CEB" w:rsidRPr="009C4175" w:rsidRDefault="00E91CEB" w:rsidP="00E91CEB">
            <w:pPr>
              <w:jc w:val="center"/>
            </w:pPr>
            <w:r w:rsidRPr="00153C85">
              <w:t>CO5</w:t>
            </w:r>
          </w:p>
        </w:tc>
        <w:tc>
          <w:tcPr>
            <w:tcW w:w="256" w:type="pct"/>
          </w:tcPr>
          <w:p w14:paraId="57C413C8" w14:textId="77777777" w:rsidR="00E91CEB" w:rsidRPr="009C4175" w:rsidRDefault="00E91CEB" w:rsidP="00E91CEB">
            <w:pPr>
              <w:jc w:val="center"/>
            </w:pPr>
            <w:r w:rsidRPr="00153C85">
              <w:t>U</w:t>
            </w:r>
          </w:p>
        </w:tc>
        <w:tc>
          <w:tcPr>
            <w:tcW w:w="217" w:type="pct"/>
          </w:tcPr>
          <w:p w14:paraId="1837D658" w14:textId="77777777" w:rsidR="00E91CEB" w:rsidRPr="009C4175" w:rsidRDefault="00E91CEB" w:rsidP="00E91CEB">
            <w:pPr>
              <w:jc w:val="center"/>
            </w:pPr>
            <w:r w:rsidRPr="009C4175">
              <w:t>1</w:t>
            </w:r>
          </w:p>
        </w:tc>
      </w:tr>
      <w:tr w:rsidR="00E91CEB" w:rsidRPr="009C4175" w14:paraId="01D3A539" w14:textId="77777777" w:rsidTr="00E91CEB">
        <w:trPr>
          <w:trHeight w:val="283"/>
        </w:trPr>
        <w:tc>
          <w:tcPr>
            <w:tcW w:w="272" w:type="pct"/>
          </w:tcPr>
          <w:p w14:paraId="362E347F" w14:textId="77777777" w:rsidR="00E91CEB" w:rsidRPr="009C4175" w:rsidRDefault="00E91CEB" w:rsidP="00E91CEB">
            <w:pPr>
              <w:jc w:val="center"/>
            </w:pPr>
            <w:r w:rsidRPr="00153C85">
              <w:t>10</w:t>
            </w:r>
          </w:p>
        </w:tc>
        <w:tc>
          <w:tcPr>
            <w:tcW w:w="3936" w:type="pct"/>
            <w:gridSpan w:val="2"/>
          </w:tcPr>
          <w:p w14:paraId="25A0B126" w14:textId="77777777" w:rsidR="00E91CEB" w:rsidRPr="009C4175" w:rsidRDefault="00E91CEB" w:rsidP="00E91CEB">
            <w:pPr>
              <w:jc w:val="both"/>
            </w:pPr>
            <w:r w:rsidRPr="00153C85">
              <w:t>Examine the role of diffusion models in AI-based image generation.</w:t>
            </w:r>
          </w:p>
        </w:tc>
        <w:tc>
          <w:tcPr>
            <w:tcW w:w="319" w:type="pct"/>
          </w:tcPr>
          <w:p w14:paraId="20B8BD72" w14:textId="77777777" w:rsidR="00E91CEB" w:rsidRPr="009C4175" w:rsidRDefault="00E91CEB" w:rsidP="00E91CEB">
            <w:pPr>
              <w:jc w:val="center"/>
            </w:pPr>
            <w:r w:rsidRPr="00153C85">
              <w:t>CO6</w:t>
            </w:r>
          </w:p>
        </w:tc>
        <w:tc>
          <w:tcPr>
            <w:tcW w:w="256" w:type="pct"/>
          </w:tcPr>
          <w:p w14:paraId="6A48928E" w14:textId="77777777" w:rsidR="00E91CEB" w:rsidRPr="009C4175" w:rsidRDefault="00E91CEB" w:rsidP="00E91CEB">
            <w:pPr>
              <w:jc w:val="center"/>
            </w:pPr>
            <w:r w:rsidRPr="00153C85">
              <w:t>U</w:t>
            </w:r>
          </w:p>
        </w:tc>
        <w:tc>
          <w:tcPr>
            <w:tcW w:w="217" w:type="pct"/>
          </w:tcPr>
          <w:p w14:paraId="7D2B511C" w14:textId="77777777" w:rsidR="00E91CEB" w:rsidRPr="009C4175" w:rsidRDefault="00E91CEB" w:rsidP="00E91CEB">
            <w:pPr>
              <w:jc w:val="center"/>
            </w:pPr>
            <w:r w:rsidRPr="009C4175">
              <w:t>1</w:t>
            </w:r>
          </w:p>
        </w:tc>
      </w:tr>
      <w:tr w:rsidR="00E91CEB" w:rsidRPr="009C4175" w14:paraId="63BDB297" w14:textId="77777777" w:rsidTr="00E91CEB">
        <w:trPr>
          <w:trHeight w:val="194"/>
        </w:trPr>
        <w:tc>
          <w:tcPr>
            <w:tcW w:w="5000" w:type="pct"/>
            <w:gridSpan w:val="6"/>
          </w:tcPr>
          <w:p w14:paraId="2F762D89" w14:textId="77777777" w:rsidR="00E91CEB" w:rsidRPr="009C4175" w:rsidRDefault="00E91CEB" w:rsidP="00E91CEB">
            <w:pPr>
              <w:jc w:val="center"/>
              <w:rPr>
                <w:b/>
              </w:rPr>
            </w:pPr>
            <w:r w:rsidRPr="009C4175">
              <w:rPr>
                <w:b/>
              </w:rPr>
              <w:t>PART – B (6 X 3 = 18 MARKS)</w:t>
            </w:r>
          </w:p>
        </w:tc>
      </w:tr>
      <w:tr w:rsidR="00E91CEB" w:rsidRPr="009C4175" w14:paraId="26908732" w14:textId="77777777" w:rsidTr="00E91CEB">
        <w:trPr>
          <w:trHeight w:val="283"/>
        </w:trPr>
        <w:tc>
          <w:tcPr>
            <w:tcW w:w="272" w:type="pct"/>
          </w:tcPr>
          <w:p w14:paraId="7F79492E" w14:textId="77777777" w:rsidR="00E91CEB" w:rsidRPr="009C4175" w:rsidRDefault="00E91CEB" w:rsidP="00E91CEB">
            <w:pPr>
              <w:pStyle w:val="NoSpacing"/>
              <w:jc w:val="center"/>
            </w:pPr>
            <w:r>
              <w:t>1</w:t>
            </w:r>
            <w:r w:rsidRPr="00746E49">
              <w:t>1</w:t>
            </w:r>
          </w:p>
        </w:tc>
        <w:tc>
          <w:tcPr>
            <w:tcW w:w="3936" w:type="pct"/>
            <w:gridSpan w:val="2"/>
          </w:tcPr>
          <w:p w14:paraId="6AF9735A" w14:textId="77777777" w:rsidR="00E91CEB" w:rsidRPr="009C4175" w:rsidRDefault="00E91CEB" w:rsidP="00E91CEB">
            <w:pPr>
              <w:pStyle w:val="NoSpacing"/>
              <w:jc w:val="both"/>
            </w:pPr>
            <w:r w:rsidRPr="00746E49">
              <w:t>Explain the major components and domains of Generative AI.</w:t>
            </w:r>
          </w:p>
        </w:tc>
        <w:tc>
          <w:tcPr>
            <w:tcW w:w="319" w:type="pct"/>
          </w:tcPr>
          <w:p w14:paraId="7ECB3775" w14:textId="77777777" w:rsidR="00E91CEB" w:rsidRPr="009C4175" w:rsidRDefault="00E91CEB" w:rsidP="00E91CEB">
            <w:pPr>
              <w:pStyle w:val="NoSpacing"/>
              <w:jc w:val="center"/>
            </w:pPr>
            <w:r w:rsidRPr="00746E49">
              <w:t>CO1</w:t>
            </w:r>
          </w:p>
        </w:tc>
        <w:tc>
          <w:tcPr>
            <w:tcW w:w="256" w:type="pct"/>
          </w:tcPr>
          <w:p w14:paraId="551B75C5" w14:textId="77777777" w:rsidR="00E91CEB" w:rsidRPr="009C4175" w:rsidRDefault="00E91CEB" w:rsidP="00E91CEB">
            <w:pPr>
              <w:pStyle w:val="NoSpacing"/>
              <w:jc w:val="center"/>
            </w:pPr>
            <w:r w:rsidRPr="009C4175">
              <w:t>A</w:t>
            </w:r>
          </w:p>
        </w:tc>
        <w:tc>
          <w:tcPr>
            <w:tcW w:w="217" w:type="pct"/>
          </w:tcPr>
          <w:p w14:paraId="1981E08F" w14:textId="77777777" w:rsidR="00E91CEB" w:rsidRPr="009C4175" w:rsidRDefault="00E91CEB" w:rsidP="00E91CEB">
            <w:pPr>
              <w:pStyle w:val="NoSpacing"/>
              <w:jc w:val="center"/>
            </w:pPr>
            <w:r w:rsidRPr="009C4175">
              <w:t>3</w:t>
            </w:r>
          </w:p>
        </w:tc>
      </w:tr>
      <w:tr w:rsidR="00E91CEB" w:rsidRPr="009C4175" w14:paraId="77F707C8" w14:textId="77777777" w:rsidTr="00E91CEB">
        <w:trPr>
          <w:trHeight w:val="283"/>
        </w:trPr>
        <w:tc>
          <w:tcPr>
            <w:tcW w:w="272" w:type="pct"/>
          </w:tcPr>
          <w:p w14:paraId="119F5A51" w14:textId="77777777" w:rsidR="00E91CEB" w:rsidRPr="009C4175" w:rsidRDefault="00E91CEB" w:rsidP="00E91CEB">
            <w:pPr>
              <w:pStyle w:val="NoSpacing"/>
              <w:jc w:val="center"/>
            </w:pPr>
            <w:r w:rsidRPr="00746E49">
              <w:t>12</w:t>
            </w:r>
          </w:p>
        </w:tc>
        <w:tc>
          <w:tcPr>
            <w:tcW w:w="3936" w:type="pct"/>
            <w:gridSpan w:val="2"/>
          </w:tcPr>
          <w:p w14:paraId="29587E0A" w14:textId="77777777" w:rsidR="00E91CEB" w:rsidRPr="009C4175" w:rsidRDefault="00E91CEB" w:rsidP="00E91CEB">
            <w:pPr>
              <w:pStyle w:val="NoSpacing"/>
              <w:jc w:val="both"/>
            </w:pPr>
            <w:r w:rsidRPr="00746E49">
              <w:t xml:space="preserve">Compare Word2Vec </w:t>
            </w:r>
            <w:r>
              <w:t>with</w:t>
            </w:r>
            <w:r w:rsidRPr="00746E49">
              <w:t xml:space="preserve"> Glove embedding approaches with suitable examples.</w:t>
            </w:r>
          </w:p>
        </w:tc>
        <w:tc>
          <w:tcPr>
            <w:tcW w:w="319" w:type="pct"/>
          </w:tcPr>
          <w:p w14:paraId="42E80A58" w14:textId="77777777" w:rsidR="00E91CEB" w:rsidRPr="009C4175" w:rsidRDefault="00E91CEB" w:rsidP="00E91CEB">
            <w:pPr>
              <w:pStyle w:val="NoSpacing"/>
              <w:jc w:val="center"/>
            </w:pPr>
            <w:r w:rsidRPr="00746E49">
              <w:t>CO2</w:t>
            </w:r>
          </w:p>
        </w:tc>
        <w:tc>
          <w:tcPr>
            <w:tcW w:w="256" w:type="pct"/>
          </w:tcPr>
          <w:p w14:paraId="5AE19B19" w14:textId="77777777" w:rsidR="00E91CEB" w:rsidRPr="009C4175" w:rsidRDefault="00E91CEB" w:rsidP="00E91CEB">
            <w:pPr>
              <w:pStyle w:val="NoSpacing"/>
              <w:jc w:val="center"/>
            </w:pPr>
            <w:r w:rsidRPr="009C4175">
              <w:t>U</w:t>
            </w:r>
          </w:p>
        </w:tc>
        <w:tc>
          <w:tcPr>
            <w:tcW w:w="217" w:type="pct"/>
          </w:tcPr>
          <w:p w14:paraId="1C07F2B7" w14:textId="77777777" w:rsidR="00E91CEB" w:rsidRPr="009C4175" w:rsidRDefault="00E91CEB" w:rsidP="00E91CEB">
            <w:pPr>
              <w:pStyle w:val="NoSpacing"/>
              <w:jc w:val="center"/>
            </w:pPr>
            <w:r w:rsidRPr="009C4175">
              <w:t>3</w:t>
            </w:r>
          </w:p>
        </w:tc>
      </w:tr>
      <w:tr w:rsidR="00E91CEB" w:rsidRPr="009C4175" w14:paraId="189D03EF" w14:textId="77777777" w:rsidTr="00E91CEB">
        <w:trPr>
          <w:trHeight w:val="283"/>
        </w:trPr>
        <w:tc>
          <w:tcPr>
            <w:tcW w:w="272" w:type="pct"/>
          </w:tcPr>
          <w:p w14:paraId="5AF2716D" w14:textId="77777777" w:rsidR="00E91CEB" w:rsidRPr="009C4175" w:rsidRDefault="00E91CEB" w:rsidP="00E91CEB">
            <w:pPr>
              <w:pStyle w:val="NoSpacing"/>
              <w:jc w:val="center"/>
            </w:pPr>
            <w:r w:rsidRPr="00746E49">
              <w:t>13</w:t>
            </w:r>
          </w:p>
        </w:tc>
        <w:tc>
          <w:tcPr>
            <w:tcW w:w="3936" w:type="pct"/>
            <w:gridSpan w:val="2"/>
          </w:tcPr>
          <w:p w14:paraId="21F6407C" w14:textId="77777777" w:rsidR="00E91CEB" w:rsidRPr="009C4175" w:rsidRDefault="00E91CEB" w:rsidP="00E91CEB">
            <w:pPr>
              <w:pStyle w:val="NoSpacing"/>
              <w:jc w:val="both"/>
            </w:pPr>
            <w:r w:rsidRPr="00746E49">
              <w:t>Describe how auto-regressive language models generate coherent text sequences.</w:t>
            </w:r>
          </w:p>
        </w:tc>
        <w:tc>
          <w:tcPr>
            <w:tcW w:w="319" w:type="pct"/>
          </w:tcPr>
          <w:p w14:paraId="7F149F5F" w14:textId="77777777" w:rsidR="00E91CEB" w:rsidRPr="009C4175" w:rsidRDefault="00E91CEB" w:rsidP="00E91CEB">
            <w:pPr>
              <w:pStyle w:val="NoSpacing"/>
              <w:jc w:val="center"/>
            </w:pPr>
            <w:r w:rsidRPr="00746E49">
              <w:t>CO3</w:t>
            </w:r>
          </w:p>
        </w:tc>
        <w:tc>
          <w:tcPr>
            <w:tcW w:w="256" w:type="pct"/>
          </w:tcPr>
          <w:p w14:paraId="553306E8" w14:textId="77777777" w:rsidR="00E91CEB" w:rsidRPr="009C4175" w:rsidRDefault="00E91CEB" w:rsidP="00E91CEB">
            <w:pPr>
              <w:pStyle w:val="NoSpacing"/>
              <w:jc w:val="center"/>
            </w:pPr>
            <w:r w:rsidRPr="009C4175">
              <w:t>A</w:t>
            </w:r>
          </w:p>
        </w:tc>
        <w:tc>
          <w:tcPr>
            <w:tcW w:w="217" w:type="pct"/>
          </w:tcPr>
          <w:p w14:paraId="219CD4D0" w14:textId="77777777" w:rsidR="00E91CEB" w:rsidRPr="009C4175" w:rsidRDefault="00E91CEB" w:rsidP="00E91CEB">
            <w:pPr>
              <w:pStyle w:val="NoSpacing"/>
              <w:jc w:val="center"/>
            </w:pPr>
            <w:r w:rsidRPr="009C4175">
              <w:t>3</w:t>
            </w:r>
          </w:p>
        </w:tc>
      </w:tr>
      <w:tr w:rsidR="00E91CEB" w:rsidRPr="009C4175" w14:paraId="0864D808" w14:textId="77777777" w:rsidTr="00E91CEB">
        <w:trPr>
          <w:trHeight w:val="283"/>
        </w:trPr>
        <w:tc>
          <w:tcPr>
            <w:tcW w:w="272" w:type="pct"/>
          </w:tcPr>
          <w:p w14:paraId="5AACAF87" w14:textId="77777777" w:rsidR="00E91CEB" w:rsidRPr="009C4175" w:rsidRDefault="00E91CEB" w:rsidP="00E91CEB">
            <w:pPr>
              <w:pStyle w:val="NoSpacing"/>
              <w:jc w:val="center"/>
            </w:pPr>
            <w:r w:rsidRPr="00746E49">
              <w:t>14</w:t>
            </w:r>
          </w:p>
        </w:tc>
        <w:tc>
          <w:tcPr>
            <w:tcW w:w="3936" w:type="pct"/>
            <w:gridSpan w:val="2"/>
          </w:tcPr>
          <w:p w14:paraId="2DD6C7BA" w14:textId="77777777" w:rsidR="00E91CEB" w:rsidRPr="009C4175" w:rsidRDefault="00E91CEB" w:rsidP="00E91CEB">
            <w:pPr>
              <w:pStyle w:val="NoSpacing"/>
              <w:jc w:val="both"/>
            </w:pPr>
            <w:r w:rsidRPr="00746E49">
              <w:t xml:space="preserve">Analyze the significance of </w:t>
            </w:r>
            <w:proofErr w:type="spellStart"/>
            <w:r w:rsidRPr="00746E49">
              <w:t>SoftMax</w:t>
            </w:r>
            <w:proofErr w:type="spellEnd"/>
            <w:r w:rsidRPr="00746E49">
              <w:t xml:space="preserve"> and RMS</w:t>
            </w:r>
            <w:r>
              <w:t xml:space="preserve"> </w:t>
            </w:r>
            <w:r w:rsidRPr="00746E49">
              <w:t>Norm functions in Transformer architectures.</w:t>
            </w:r>
          </w:p>
        </w:tc>
        <w:tc>
          <w:tcPr>
            <w:tcW w:w="319" w:type="pct"/>
          </w:tcPr>
          <w:p w14:paraId="23B903D0" w14:textId="77777777" w:rsidR="00E91CEB" w:rsidRPr="009C4175" w:rsidRDefault="00E91CEB" w:rsidP="00E91CEB">
            <w:pPr>
              <w:pStyle w:val="NoSpacing"/>
              <w:jc w:val="center"/>
            </w:pPr>
            <w:r w:rsidRPr="00746E49">
              <w:t>CO4</w:t>
            </w:r>
          </w:p>
        </w:tc>
        <w:tc>
          <w:tcPr>
            <w:tcW w:w="256" w:type="pct"/>
          </w:tcPr>
          <w:p w14:paraId="0BD402DB" w14:textId="77777777" w:rsidR="00E91CEB" w:rsidRPr="009C4175" w:rsidRDefault="00E91CEB" w:rsidP="00E91CEB">
            <w:pPr>
              <w:pStyle w:val="NoSpacing"/>
              <w:jc w:val="center"/>
            </w:pPr>
            <w:r w:rsidRPr="009C4175">
              <w:t>U</w:t>
            </w:r>
          </w:p>
        </w:tc>
        <w:tc>
          <w:tcPr>
            <w:tcW w:w="217" w:type="pct"/>
          </w:tcPr>
          <w:p w14:paraId="5F7E3930" w14:textId="77777777" w:rsidR="00E91CEB" w:rsidRPr="009C4175" w:rsidRDefault="00E91CEB" w:rsidP="00E91CEB">
            <w:pPr>
              <w:pStyle w:val="NoSpacing"/>
              <w:jc w:val="center"/>
            </w:pPr>
            <w:r w:rsidRPr="009C4175">
              <w:t>3</w:t>
            </w:r>
          </w:p>
        </w:tc>
      </w:tr>
      <w:tr w:rsidR="00E91CEB" w:rsidRPr="009C4175" w14:paraId="3B787025" w14:textId="77777777" w:rsidTr="00E91CEB">
        <w:trPr>
          <w:trHeight w:val="283"/>
        </w:trPr>
        <w:tc>
          <w:tcPr>
            <w:tcW w:w="272" w:type="pct"/>
          </w:tcPr>
          <w:p w14:paraId="1FC06C79" w14:textId="77777777" w:rsidR="00E91CEB" w:rsidRPr="009C4175" w:rsidRDefault="00E91CEB" w:rsidP="00E91CEB">
            <w:pPr>
              <w:pStyle w:val="NoSpacing"/>
              <w:jc w:val="center"/>
            </w:pPr>
            <w:r w:rsidRPr="00746E49">
              <w:t>15</w:t>
            </w:r>
          </w:p>
        </w:tc>
        <w:tc>
          <w:tcPr>
            <w:tcW w:w="3936" w:type="pct"/>
            <w:gridSpan w:val="2"/>
          </w:tcPr>
          <w:p w14:paraId="340E0EF6" w14:textId="77777777" w:rsidR="00E91CEB" w:rsidRPr="009C4175" w:rsidRDefault="00E91CEB" w:rsidP="00E91CEB">
            <w:pPr>
              <w:pStyle w:val="NoSpacing"/>
              <w:jc w:val="both"/>
            </w:pPr>
            <w:r w:rsidRPr="00746E49">
              <w:t>Interpret the purpose of noise scheduling and Gaussian filtering in diffusion models.</w:t>
            </w:r>
          </w:p>
        </w:tc>
        <w:tc>
          <w:tcPr>
            <w:tcW w:w="319" w:type="pct"/>
          </w:tcPr>
          <w:p w14:paraId="1A60C544" w14:textId="77777777" w:rsidR="00E91CEB" w:rsidRPr="009C4175" w:rsidRDefault="00E91CEB" w:rsidP="00E91CEB">
            <w:pPr>
              <w:pStyle w:val="NoSpacing"/>
              <w:jc w:val="center"/>
            </w:pPr>
            <w:r w:rsidRPr="00746E49">
              <w:t>CO5</w:t>
            </w:r>
          </w:p>
        </w:tc>
        <w:tc>
          <w:tcPr>
            <w:tcW w:w="256" w:type="pct"/>
          </w:tcPr>
          <w:p w14:paraId="0D7C89A3" w14:textId="77777777" w:rsidR="00E91CEB" w:rsidRPr="009C4175" w:rsidRDefault="00E91CEB" w:rsidP="00E91CEB">
            <w:pPr>
              <w:pStyle w:val="NoSpacing"/>
              <w:jc w:val="center"/>
            </w:pPr>
            <w:r>
              <w:t>U</w:t>
            </w:r>
          </w:p>
        </w:tc>
        <w:tc>
          <w:tcPr>
            <w:tcW w:w="217" w:type="pct"/>
          </w:tcPr>
          <w:p w14:paraId="7DB8F413" w14:textId="77777777" w:rsidR="00E91CEB" w:rsidRPr="009C4175" w:rsidRDefault="00E91CEB" w:rsidP="00E91CEB">
            <w:pPr>
              <w:pStyle w:val="NoSpacing"/>
              <w:jc w:val="center"/>
            </w:pPr>
            <w:r w:rsidRPr="009C4175">
              <w:t>3</w:t>
            </w:r>
          </w:p>
        </w:tc>
      </w:tr>
      <w:tr w:rsidR="00E91CEB" w:rsidRPr="009C4175" w14:paraId="470ADB0D" w14:textId="77777777" w:rsidTr="00E91CEB">
        <w:trPr>
          <w:trHeight w:val="283"/>
        </w:trPr>
        <w:tc>
          <w:tcPr>
            <w:tcW w:w="272" w:type="pct"/>
          </w:tcPr>
          <w:p w14:paraId="1672FD02" w14:textId="77777777" w:rsidR="00E91CEB" w:rsidRPr="009C4175" w:rsidRDefault="00E91CEB" w:rsidP="00E91CEB">
            <w:pPr>
              <w:pStyle w:val="NoSpacing"/>
              <w:jc w:val="center"/>
            </w:pPr>
            <w:r w:rsidRPr="00746E49">
              <w:t>16</w:t>
            </w:r>
          </w:p>
        </w:tc>
        <w:tc>
          <w:tcPr>
            <w:tcW w:w="3936" w:type="pct"/>
            <w:gridSpan w:val="2"/>
          </w:tcPr>
          <w:p w14:paraId="5460E6BB" w14:textId="77777777" w:rsidR="00E91CEB" w:rsidRPr="009C4175" w:rsidRDefault="00E91CEB" w:rsidP="00E91CEB">
            <w:pPr>
              <w:pStyle w:val="NoSpacing"/>
              <w:jc w:val="both"/>
            </w:pPr>
            <w:r w:rsidRPr="00746E49">
              <w:t>Evaluate the contribution of Anthropic and Claude models to responsible AI development.</w:t>
            </w:r>
          </w:p>
        </w:tc>
        <w:tc>
          <w:tcPr>
            <w:tcW w:w="319" w:type="pct"/>
          </w:tcPr>
          <w:p w14:paraId="248065D5" w14:textId="77777777" w:rsidR="00E91CEB" w:rsidRPr="009C4175" w:rsidRDefault="00E91CEB" w:rsidP="00E91CEB">
            <w:pPr>
              <w:pStyle w:val="NoSpacing"/>
              <w:jc w:val="center"/>
            </w:pPr>
            <w:r w:rsidRPr="00746E49">
              <w:t>CO6</w:t>
            </w:r>
          </w:p>
        </w:tc>
        <w:tc>
          <w:tcPr>
            <w:tcW w:w="256" w:type="pct"/>
          </w:tcPr>
          <w:p w14:paraId="6CCF644F" w14:textId="77777777" w:rsidR="00E91CEB" w:rsidRPr="009C4175" w:rsidRDefault="00E91CEB" w:rsidP="00E91CEB">
            <w:pPr>
              <w:pStyle w:val="NoSpacing"/>
              <w:jc w:val="center"/>
            </w:pPr>
            <w:r w:rsidRPr="009C4175">
              <w:t>U</w:t>
            </w:r>
          </w:p>
        </w:tc>
        <w:tc>
          <w:tcPr>
            <w:tcW w:w="217" w:type="pct"/>
          </w:tcPr>
          <w:p w14:paraId="6B4812EC" w14:textId="77777777" w:rsidR="00E91CEB" w:rsidRPr="009C4175" w:rsidRDefault="00E91CEB" w:rsidP="00E91CEB">
            <w:pPr>
              <w:pStyle w:val="NoSpacing"/>
              <w:jc w:val="center"/>
            </w:pPr>
            <w:r w:rsidRPr="009C4175">
              <w:t>3</w:t>
            </w:r>
          </w:p>
        </w:tc>
      </w:tr>
      <w:tr w:rsidR="00E91CEB" w:rsidRPr="009C4175" w14:paraId="6067CA4D" w14:textId="77777777" w:rsidTr="00E91CEB">
        <w:trPr>
          <w:trHeight w:val="552"/>
        </w:trPr>
        <w:tc>
          <w:tcPr>
            <w:tcW w:w="5000" w:type="pct"/>
            <w:gridSpan w:val="6"/>
          </w:tcPr>
          <w:p w14:paraId="06824A2F" w14:textId="77777777" w:rsidR="00E91CEB" w:rsidRPr="009C4175" w:rsidRDefault="00E91CEB" w:rsidP="00E91CEB">
            <w:pPr>
              <w:jc w:val="center"/>
              <w:rPr>
                <w:b/>
              </w:rPr>
            </w:pPr>
            <w:r w:rsidRPr="009C4175">
              <w:rPr>
                <w:b/>
              </w:rPr>
              <w:t>PART – C (6 X 12 = 72 MARKS)</w:t>
            </w:r>
          </w:p>
          <w:p w14:paraId="4F6492FD"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6E213BC4" w14:textId="77777777" w:rsidTr="00E91CEB">
        <w:trPr>
          <w:trHeight w:val="283"/>
        </w:trPr>
        <w:tc>
          <w:tcPr>
            <w:tcW w:w="272" w:type="pct"/>
          </w:tcPr>
          <w:p w14:paraId="08C8D660" w14:textId="77777777" w:rsidR="00E91CEB" w:rsidRPr="009C4175" w:rsidRDefault="00E91CEB" w:rsidP="00E91CEB">
            <w:pPr>
              <w:jc w:val="center"/>
            </w:pPr>
            <w:r w:rsidRPr="009C4175">
              <w:t>17.</w:t>
            </w:r>
          </w:p>
        </w:tc>
        <w:tc>
          <w:tcPr>
            <w:tcW w:w="190" w:type="pct"/>
          </w:tcPr>
          <w:p w14:paraId="1BD4D1A8" w14:textId="77777777" w:rsidR="00E91CEB" w:rsidRPr="009C4175" w:rsidRDefault="00E91CEB" w:rsidP="00E91CEB">
            <w:pPr>
              <w:jc w:val="center"/>
            </w:pPr>
            <w:r w:rsidRPr="009C4175">
              <w:t>a.</w:t>
            </w:r>
          </w:p>
        </w:tc>
        <w:tc>
          <w:tcPr>
            <w:tcW w:w="3746" w:type="pct"/>
          </w:tcPr>
          <w:p w14:paraId="4E7BD706" w14:textId="77777777" w:rsidR="00E91CEB" w:rsidRPr="009C4175" w:rsidRDefault="00E91CEB" w:rsidP="00E91CEB">
            <w:pPr>
              <w:jc w:val="both"/>
            </w:pPr>
            <w:r>
              <w:t>A global e-commerce platform intends to deploy Generative AI for personalized product descriptions, automated customer support, promotional image generation, and product demonstration videos. Analyze the appropriate Generative AI domains, recommend suitable tools/models, and justify how each solution improves operational efficiency and customer engagement</w:t>
            </w:r>
          </w:p>
        </w:tc>
        <w:tc>
          <w:tcPr>
            <w:tcW w:w="319" w:type="pct"/>
          </w:tcPr>
          <w:p w14:paraId="7FF4D578" w14:textId="77777777" w:rsidR="00E91CEB" w:rsidRPr="009C4175" w:rsidRDefault="00E91CEB" w:rsidP="00E91CEB">
            <w:pPr>
              <w:jc w:val="center"/>
            </w:pPr>
            <w:r w:rsidRPr="009C4175">
              <w:t>CO1</w:t>
            </w:r>
          </w:p>
        </w:tc>
        <w:tc>
          <w:tcPr>
            <w:tcW w:w="256" w:type="pct"/>
          </w:tcPr>
          <w:p w14:paraId="6EAE6A0E" w14:textId="77777777" w:rsidR="00E91CEB" w:rsidRPr="009C4175" w:rsidRDefault="00E91CEB" w:rsidP="00E91CEB">
            <w:pPr>
              <w:jc w:val="center"/>
            </w:pPr>
            <w:r>
              <w:t>An</w:t>
            </w:r>
          </w:p>
        </w:tc>
        <w:tc>
          <w:tcPr>
            <w:tcW w:w="217" w:type="pct"/>
          </w:tcPr>
          <w:p w14:paraId="342798E4" w14:textId="77777777" w:rsidR="00E91CEB" w:rsidRPr="009C4175" w:rsidRDefault="00E91CEB" w:rsidP="00E91CEB">
            <w:pPr>
              <w:jc w:val="center"/>
            </w:pPr>
            <w:r w:rsidRPr="009C4175">
              <w:t>12</w:t>
            </w:r>
          </w:p>
        </w:tc>
      </w:tr>
      <w:tr w:rsidR="00E91CEB" w:rsidRPr="009C4175" w14:paraId="68F3572B" w14:textId="77777777" w:rsidTr="00E91CEB">
        <w:trPr>
          <w:trHeight w:val="283"/>
        </w:trPr>
        <w:tc>
          <w:tcPr>
            <w:tcW w:w="272" w:type="pct"/>
          </w:tcPr>
          <w:p w14:paraId="0BFEBF59" w14:textId="77777777" w:rsidR="00E91CEB" w:rsidRPr="009C4175" w:rsidRDefault="00E91CEB" w:rsidP="00E91CEB">
            <w:pPr>
              <w:jc w:val="center"/>
            </w:pPr>
          </w:p>
        </w:tc>
        <w:tc>
          <w:tcPr>
            <w:tcW w:w="190" w:type="pct"/>
          </w:tcPr>
          <w:p w14:paraId="46FF7799" w14:textId="77777777" w:rsidR="00E91CEB" w:rsidRPr="009C4175" w:rsidRDefault="00E91CEB" w:rsidP="00E91CEB">
            <w:pPr>
              <w:jc w:val="center"/>
            </w:pPr>
          </w:p>
        </w:tc>
        <w:tc>
          <w:tcPr>
            <w:tcW w:w="3746" w:type="pct"/>
          </w:tcPr>
          <w:p w14:paraId="519C003F" w14:textId="77777777" w:rsidR="00E91CEB" w:rsidRPr="009C4175" w:rsidRDefault="00E91CEB" w:rsidP="00E91CEB">
            <w:pPr>
              <w:jc w:val="both"/>
            </w:pPr>
          </w:p>
        </w:tc>
        <w:tc>
          <w:tcPr>
            <w:tcW w:w="319" w:type="pct"/>
          </w:tcPr>
          <w:p w14:paraId="68C25EA8" w14:textId="77777777" w:rsidR="00E91CEB" w:rsidRPr="009C4175" w:rsidRDefault="00E91CEB" w:rsidP="00E91CEB">
            <w:pPr>
              <w:jc w:val="center"/>
            </w:pPr>
          </w:p>
        </w:tc>
        <w:tc>
          <w:tcPr>
            <w:tcW w:w="256" w:type="pct"/>
          </w:tcPr>
          <w:p w14:paraId="03B630D8" w14:textId="77777777" w:rsidR="00E91CEB" w:rsidRPr="009C4175" w:rsidRDefault="00E91CEB" w:rsidP="00E91CEB">
            <w:pPr>
              <w:jc w:val="center"/>
            </w:pPr>
          </w:p>
        </w:tc>
        <w:tc>
          <w:tcPr>
            <w:tcW w:w="217" w:type="pct"/>
          </w:tcPr>
          <w:p w14:paraId="7F7C91D3" w14:textId="77777777" w:rsidR="00E91CEB" w:rsidRPr="009C4175" w:rsidRDefault="00E91CEB" w:rsidP="00E91CEB">
            <w:pPr>
              <w:jc w:val="center"/>
            </w:pPr>
          </w:p>
        </w:tc>
      </w:tr>
      <w:tr w:rsidR="00E91CEB" w:rsidRPr="009C4175" w14:paraId="47367B11" w14:textId="77777777" w:rsidTr="00E91CEB">
        <w:trPr>
          <w:trHeight w:val="283"/>
        </w:trPr>
        <w:tc>
          <w:tcPr>
            <w:tcW w:w="272" w:type="pct"/>
          </w:tcPr>
          <w:p w14:paraId="5A63EEDA" w14:textId="77777777" w:rsidR="00E91CEB" w:rsidRPr="009C4175" w:rsidRDefault="00E91CEB" w:rsidP="00E91CEB">
            <w:pPr>
              <w:jc w:val="center"/>
            </w:pPr>
            <w:r w:rsidRPr="009C4175">
              <w:t>18.</w:t>
            </w:r>
          </w:p>
        </w:tc>
        <w:tc>
          <w:tcPr>
            <w:tcW w:w="190" w:type="pct"/>
          </w:tcPr>
          <w:p w14:paraId="46CF000E" w14:textId="77777777" w:rsidR="00E91CEB" w:rsidRPr="009C4175" w:rsidRDefault="00E91CEB" w:rsidP="00E91CEB">
            <w:pPr>
              <w:jc w:val="center"/>
            </w:pPr>
            <w:r w:rsidRPr="009C4175">
              <w:t>a.</w:t>
            </w:r>
          </w:p>
        </w:tc>
        <w:tc>
          <w:tcPr>
            <w:tcW w:w="3746" w:type="pct"/>
          </w:tcPr>
          <w:p w14:paraId="0E41F148" w14:textId="77777777" w:rsidR="00E91CEB" w:rsidRPr="009C4175" w:rsidRDefault="00E91CEB" w:rsidP="00E91CEB">
            <w:pPr>
              <w:jc w:val="both"/>
            </w:pPr>
            <w:r w:rsidRPr="00303CA0">
              <w:t xml:space="preserve">Analyze the evolution from traditional neural networks and RNNs to modern Large Language Models. Discuss how Transformer architecture, contextual </w:t>
            </w:r>
            <w:proofErr w:type="spellStart"/>
            <w:r w:rsidRPr="00303CA0">
              <w:t>embeddings</w:t>
            </w:r>
            <w:proofErr w:type="spellEnd"/>
            <w:r w:rsidRPr="00303CA0">
              <w:t>, scaling laws, and training strategies enable superior performance compared with earlier architectures.</w:t>
            </w:r>
          </w:p>
        </w:tc>
        <w:tc>
          <w:tcPr>
            <w:tcW w:w="319" w:type="pct"/>
          </w:tcPr>
          <w:p w14:paraId="12D2029E" w14:textId="77777777" w:rsidR="00E91CEB" w:rsidRPr="009C4175" w:rsidRDefault="00E91CEB" w:rsidP="00E91CEB">
            <w:pPr>
              <w:jc w:val="center"/>
            </w:pPr>
            <w:r w:rsidRPr="009C4175">
              <w:t>CO2</w:t>
            </w:r>
          </w:p>
        </w:tc>
        <w:tc>
          <w:tcPr>
            <w:tcW w:w="256" w:type="pct"/>
          </w:tcPr>
          <w:p w14:paraId="1DBB285D" w14:textId="77777777" w:rsidR="00E91CEB" w:rsidRPr="009C4175" w:rsidRDefault="00E91CEB" w:rsidP="00E91CEB">
            <w:pPr>
              <w:jc w:val="center"/>
            </w:pPr>
            <w:r>
              <w:t>An</w:t>
            </w:r>
          </w:p>
        </w:tc>
        <w:tc>
          <w:tcPr>
            <w:tcW w:w="217" w:type="pct"/>
          </w:tcPr>
          <w:p w14:paraId="30083DC5" w14:textId="77777777" w:rsidR="00E91CEB" w:rsidRPr="009C4175" w:rsidRDefault="00E91CEB" w:rsidP="00E91CEB">
            <w:pPr>
              <w:jc w:val="center"/>
            </w:pPr>
            <w:r>
              <w:t>12</w:t>
            </w:r>
          </w:p>
        </w:tc>
      </w:tr>
      <w:tr w:rsidR="00E91CEB" w:rsidRPr="009C4175" w14:paraId="309B39A0" w14:textId="77777777" w:rsidTr="00E91CEB">
        <w:trPr>
          <w:trHeight w:val="283"/>
        </w:trPr>
        <w:tc>
          <w:tcPr>
            <w:tcW w:w="272" w:type="pct"/>
          </w:tcPr>
          <w:p w14:paraId="101C267A" w14:textId="77777777" w:rsidR="00E91CEB" w:rsidRPr="009C4175" w:rsidRDefault="00E91CEB" w:rsidP="00E91CEB">
            <w:pPr>
              <w:jc w:val="center"/>
            </w:pPr>
          </w:p>
        </w:tc>
        <w:tc>
          <w:tcPr>
            <w:tcW w:w="190" w:type="pct"/>
          </w:tcPr>
          <w:p w14:paraId="22FCCDFE" w14:textId="77777777" w:rsidR="00E91CEB" w:rsidRPr="009C4175" w:rsidRDefault="00E91CEB" w:rsidP="00E91CEB">
            <w:pPr>
              <w:jc w:val="center"/>
            </w:pPr>
          </w:p>
        </w:tc>
        <w:tc>
          <w:tcPr>
            <w:tcW w:w="3746" w:type="pct"/>
          </w:tcPr>
          <w:p w14:paraId="5777618A" w14:textId="77777777" w:rsidR="00E91CEB" w:rsidRPr="009C4175" w:rsidRDefault="00E91CEB" w:rsidP="00E91CEB">
            <w:pPr>
              <w:jc w:val="both"/>
            </w:pPr>
          </w:p>
        </w:tc>
        <w:tc>
          <w:tcPr>
            <w:tcW w:w="319" w:type="pct"/>
          </w:tcPr>
          <w:p w14:paraId="19E5C3ED" w14:textId="77777777" w:rsidR="00E91CEB" w:rsidRPr="009C4175" w:rsidRDefault="00E91CEB" w:rsidP="00E91CEB">
            <w:pPr>
              <w:jc w:val="center"/>
            </w:pPr>
          </w:p>
        </w:tc>
        <w:tc>
          <w:tcPr>
            <w:tcW w:w="256" w:type="pct"/>
          </w:tcPr>
          <w:p w14:paraId="1E9A17F1" w14:textId="77777777" w:rsidR="00E91CEB" w:rsidRPr="009C4175" w:rsidRDefault="00E91CEB" w:rsidP="00E91CEB">
            <w:pPr>
              <w:jc w:val="center"/>
            </w:pPr>
          </w:p>
        </w:tc>
        <w:tc>
          <w:tcPr>
            <w:tcW w:w="217" w:type="pct"/>
          </w:tcPr>
          <w:p w14:paraId="18953EE9" w14:textId="77777777" w:rsidR="00E91CEB" w:rsidRPr="009C4175" w:rsidRDefault="00E91CEB" w:rsidP="00E91CEB">
            <w:pPr>
              <w:jc w:val="center"/>
            </w:pPr>
          </w:p>
        </w:tc>
      </w:tr>
      <w:tr w:rsidR="00E91CEB" w:rsidRPr="009C4175" w14:paraId="63E291E1" w14:textId="77777777" w:rsidTr="00E91CEB">
        <w:trPr>
          <w:trHeight w:val="283"/>
        </w:trPr>
        <w:tc>
          <w:tcPr>
            <w:tcW w:w="272" w:type="pct"/>
          </w:tcPr>
          <w:p w14:paraId="4DFE85D1" w14:textId="77777777" w:rsidR="00E91CEB" w:rsidRPr="009C4175" w:rsidRDefault="00E91CEB" w:rsidP="00E91CEB">
            <w:pPr>
              <w:jc w:val="center"/>
            </w:pPr>
            <w:r w:rsidRPr="009C4175">
              <w:t>19.</w:t>
            </w:r>
          </w:p>
        </w:tc>
        <w:tc>
          <w:tcPr>
            <w:tcW w:w="190" w:type="pct"/>
          </w:tcPr>
          <w:p w14:paraId="386082D6" w14:textId="77777777" w:rsidR="00E91CEB" w:rsidRPr="009C4175" w:rsidRDefault="00E91CEB" w:rsidP="00E91CEB">
            <w:pPr>
              <w:jc w:val="center"/>
            </w:pPr>
          </w:p>
        </w:tc>
        <w:tc>
          <w:tcPr>
            <w:tcW w:w="3746" w:type="pct"/>
          </w:tcPr>
          <w:p w14:paraId="69881266" w14:textId="77777777" w:rsidR="00E91CEB" w:rsidRPr="009C4175" w:rsidRDefault="00E91CEB" w:rsidP="00E91CEB">
            <w:pPr>
              <w:jc w:val="both"/>
            </w:pPr>
            <w:r w:rsidRPr="00303CA0">
              <w:t>Examine the architecture of Generative Pre-trained Transformers (GPT) by explaining the stages of pre-training and fine-tuning. Further analyze how these stages contribute to effective language understanding and generation.</w:t>
            </w:r>
          </w:p>
        </w:tc>
        <w:tc>
          <w:tcPr>
            <w:tcW w:w="319" w:type="pct"/>
          </w:tcPr>
          <w:p w14:paraId="2436B7E9" w14:textId="77777777" w:rsidR="00E91CEB" w:rsidRPr="009C4175" w:rsidRDefault="00E91CEB" w:rsidP="00E91CEB">
            <w:pPr>
              <w:jc w:val="center"/>
            </w:pPr>
            <w:r w:rsidRPr="009C4175">
              <w:t>CO3</w:t>
            </w:r>
          </w:p>
        </w:tc>
        <w:tc>
          <w:tcPr>
            <w:tcW w:w="256" w:type="pct"/>
          </w:tcPr>
          <w:p w14:paraId="623A2BDA" w14:textId="77777777" w:rsidR="00E91CEB" w:rsidRPr="009C4175" w:rsidRDefault="00E91CEB" w:rsidP="00E91CEB">
            <w:pPr>
              <w:jc w:val="center"/>
            </w:pPr>
            <w:r>
              <w:t>A</w:t>
            </w:r>
          </w:p>
        </w:tc>
        <w:tc>
          <w:tcPr>
            <w:tcW w:w="217" w:type="pct"/>
          </w:tcPr>
          <w:p w14:paraId="6CB12B9A" w14:textId="77777777" w:rsidR="00E91CEB" w:rsidRPr="009C4175" w:rsidRDefault="00E91CEB" w:rsidP="00E91CEB">
            <w:pPr>
              <w:jc w:val="center"/>
            </w:pPr>
            <w:r w:rsidRPr="009C4175">
              <w:t>12</w:t>
            </w:r>
          </w:p>
        </w:tc>
      </w:tr>
      <w:tr w:rsidR="00E91CEB" w:rsidRPr="009C4175" w14:paraId="75B94FB0" w14:textId="77777777" w:rsidTr="00E91CEB">
        <w:trPr>
          <w:trHeight w:val="283"/>
        </w:trPr>
        <w:tc>
          <w:tcPr>
            <w:tcW w:w="272" w:type="pct"/>
          </w:tcPr>
          <w:p w14:paraId="060343FA" w14:textId="77777777" w:rsidR="00E91CEB" w:rsidRPr="009C4175" w:rsidRDefault="00E91CEB" w:rsidP="00E91CEB">
            <w:pPr>
              <w:jc w:val="center"/>
            </w:pPr>
          </w:p>
        </w:tc>
        <w:tc>
          <w:tcPr>
            <w:tcW w:w="190" w:type="pct"/>
          </w:tcPr>
          <w:p w14:paraId="46537C20" w14:textId="77777777" w:rsidR="00E91CEB" w:rsidRPr="009C4175" w:rsidRDefault="00E91CEB" w:rsidP="00E91CEB">
            <w:pPr>
              <w:jc w:val="center"/>
            </w:pPr>
          </w:p>
        </w:tc>
        <w:tc>
          <w:tcPr>
            <w:tcW w:w="3746" w:type="pct"/>
          </w:tcPr>
          <w:p w14:paraId="0BCDBB35" w14:textId="77777777" w:rsidR="00E91CEB" w:rsidRPr="009C4175" w:rsidRDefault="00E91CEB" w:rsidP="00E91CEB">
            <w:pPr>
              <w:jc w:val="both"/>
            </w:pPr>
          </w:p>
        </w:tc>
        <w:tc>
          <w:tcPr>
            <w:tcW w:w="319" w:type="pct"/>
          </w:tcPr>
          <w:p w14:paraId="6E93A316" w14:textId="77777777" w:rsidR="00E91CEB" w:rsidRPr="009C4175" w:rsidRDefault="00E91CEB" w:rsidP="00E91CEB">
            <w:pPr>
              <w:jc w:val="center"/>
            </w:pPr>
          </w:p>
        </w:tc>
        <w:tc>
          <w:tcPr>
            <w:tcW w:w="256" w:type="pct"/>
          </w:tcPr>
          <w:p w14:paraId="30E48418" w14:textId="77777777" w:rsidR="00E91CEB" w:rsidRPr="009C4175" w:rsidRDefault="00E91CEB" w:rsidP="00E91CEB">
            <w:pPr>
              <w:jc w:val="center"/>
            </w:pPr>
          </w:p>
        </w:tc>
        <w:tc>
          <w:tcPr>
            <w:tcW w:w="217" w:type="pct"/>
          </w:tcPr>
          <w:p w14:paraId="49AC655C" w14:textId="77777777" w:rsidR="00E91CEB" w:rsidRPr="009C4175" w:rsidRDefault="00E91CEB" w:rsidP="00E91CEB">
            <w:pPr>
              <w:jc w:val="center"/>
            </w:pPr>
          </w:p>
        </w:tc>
      </w:tr>
      <w:tr w:rsidR="00E91CEB" w:rsidRPr="009C4175" w14:paraId="754ED292" w14:textId="77777777" w:rsidTr="00E91CEB">
        <w:trPr>
          <w:trHeight w:val="283"/>
        </w:trPr>
        <w:tc>
          <w:tcPr>
            <w:tcW w:w="272" w:type="pct"/>
          </w:tcPr>
          <w:p w14:paraId="613307E6" w14:textId="77777777" w:rsidR="00E91CEB" w:rsidRPr="009C4175" w:rsidRDefault="00E91CEB" w:rsidP="00E91CEB">
            <w:pPr>
              <w:jc w:val="center"/>
            </w:pPr>
            <w:r w:rsidRPr="009C4175">
              <w:t>20.</w:t>
            </w:r>
          </w:p>
        </w:tc>
        <w:tc>
          <w:tcPr>
            <w:tcW w:w="190" w:type="pct"/>
          </w:tcPr>
          <w:p w14:paraId="7DC2F138" w14:textId="77777777" w:rsidR="00E91CEB" w:rsidRPr="009C4175" w:rsidRDefault="00E91CEB" w:rsidP="00E91CEB">
            <w:pPr>
              <w:jc w:val="center"/>
            </w:pPr>
          </w:p>
        </w:tc>
        <w:tc>
          <w:tcPr>
            <w:tcW w:w="3746" w:type="pct"/>
          </w:tcPr>
          <w:p w14:paraId="3AACFC69" w14:textId="77777777" w:rsidR="00E91CEB" w:rsidRPr="009C4175" w:rsidRDefault="00E91CEB" w:rsidP="00E91CEB">
            <w:pPr>
              <w:jc w:val="both"/>
            </w:pPr>
            <w:r w:rsidRPr="00303CA0">
              <w:t>Analyze the roles of Supervised Fine-Tuning (SFT) and Reinforcement Learning from Human Feedback (RLHF) in improving conversational AI systems.</w:t>
            </w:r>
          </w:p>
        </w:tc>
        <w:tc>
          <w:tcPr>
            <w:tcW w:w="319" w:type="pct"/>
          </w:tcPr>
          <w:p w14:paraId="195C26C8" w14:textId="77777777" w:rsidR="00E91CEB" w:rsidRPr="009C4175" w:rsidRDefault="00E91CEB" w:rsidP="00E91CEB">
            <w:pPr>
              <w:jc w:val="center"/>
            </w:pPr>
            <w:r w:rsidRPr="009C4175">
              <w:t>CO4</w:t>
            </w:r>
          </w:p>
        </w:tc>
        <w:tc>
          <w:tcPr>
            <w:tcW w:w="256" w:type="pct"/>
          </w:tcPr>
          <w:p w14:paraId="7F4889F0" w14:textId="77777777" w:rsidR="00E91CEB" w:rsidRPr="009C4175" w:rsidRDefault="00E91CEB" w:rsidP="00E91CEB">
            <w:pPr>
              <w:jc w:val="center"/>
            </w:pPr>
            <w:r>
              <w:t>An</w:t>
            </w:r>
          </w:p>
        </w:tc>
        <w:tc>
          <w:tcPr>
            <w:tcW w:w="217" w:type="pct"/>
          </w:tcPr>
          <w:p w14:paraId="1CE0C0BD" w14:textId="77777777" w:rsidR="00E91CEB" w:rsidRPr="009C4175" w:rsidRDefault="00E91CEB" w:rsidP="00E91CEB">
            <w:pPr>
              <w:jc w:val="center"/>
            </w:pPr>
            <w:r w:rsidRPr="009C4175">
              <w:t>12</w:t>
            </w:r>
          </w:p>
        </w:tc>
      </w:tr>
      <w:tr w:rsidR="00E91CEB" w:rsidRPr="009C4175" w14:paraId="27D63F59" w14:textId="77777777" w:rsidTr="00E91CEB">
        <w:trPr>
          <w:trHeight w:val="283"/>
        </w:trPr>
        <w:tc>
          <w:tcPr>
            <w:tcW w:w="272" w:type="pct"/>
          </w:tcPr>
          <w:p w14:paraId="6BF128EB" w14:textId="77777777" w:rsidR="00E91CEB" w:rsidRPr="009C4175" w:rsidRDefault="00E91CEB" w:rsidP="00E91CEB">
            <w:pPr>
              <w:jc w:val="center"/>
            </w:pPr>
          </w:p>
        </w:tc>
        <w:tc>
          <w:tcPr>
            <w:tcW w:w="190" w:type="pct"/>
          </w:tcPr>
          <w:p w14:paraId="1DBB9F35" w14:textId="77777777" w:rsidR="00E91CEB" w:rsidRPr="009C4175" w:rsidRDefault="00E91CEB" w:rsidP="00E91CEB">
            <w:pPr>
              <w:jc w:val="center"/>
            </w:pPr>
          </w:p>
        </w:tc>
        <w:tc>
          <w:tcPr>
            <w:tcW w:w="3746" w:type="pct"/>
          </w:tcPr>
          <w:p w14:paraId="41D77405" w14:textId="77777777" w:rsidR="00E91CEB" w:rsidRPr="009C4175" w:rsidRDefault="00E91CEB" w:rsidP="00E91CEB">
            <w:pPr>
              <w:jc w:val="both"/>
            </w:pPr>
          </w:p>
        </w:tc>
        <w:tc>
          <w:tcPr>
            <w:tcW w:w="319" w:type="pct"/>
          </w:tcPr>
          <w:p w14:paraId="018AAD66" w14:textId="77777777" w:rsidR="00E91CEB" w:rsidRPr="009C4175" w:rsidRDefault="00E91CEB" w:rsidP="00E91CEB">
            <w:pPr>
              <w:jc w:val="center"/>
            </w:pPr>
          </w:p>
        </w:tc>
        <w:tc>
          <w:tcPr>
            <w:tcW w:w="256" w:type="pct"/>
          </w:tcPr>
          <w:p w14:paraId="402AE3C4" w14:textId="77777777" w:rsidR="00E91CEB" w:rsidRPr="009C4175" w:rsidRDefault="00E91CEB" w:rsidP="00E91CEB">
            <w:pPr>
              <w:jc w:val="center"/>
            </w:pPr>
          </w:p>
        </w:tc>
        <w:tc>
          <w:tcPr>
            <w:tcW w:w="217" w:type="pct"/>
          </w:tcPr>
          <w:p w14:paraId="4870BB82" w14:textId="77777777" w:rsidR="00E91CEB" w:rsidRPr="009C4175" w:rsidRDefault="00E91CEB" w:rsidP="00E91CEB">
            <w:pPr>
              <w:jc w:val="center"/>
            </w:pPr>
          </w:p>
        </w:tc>
      </w:tr>
      <w:tr w:rsidR="00E91CEB" w:rsidRPr="009C4175" w14:paraId="062973A6" w14:textId="77777777" w:rsidTr="00E91CEB">
        <w:trPr>
          <w:trHeight w:val="283"/>
        </w:trPr>
        <w:tc>
          <w:tcPr>
            <w:tcW w:w="272" w:type="pct"/>
          </w:tcPr>
          <w:p w14:paraId="6148F9FE" w14:textId="77777777" w:rsidR="00E91CEB" w:rsidRPr="009C4175" w:rsidRDefault="00E91CEB" w:rsidP="00E91CEB">
            <w:pPr>
              <w:jc w:val="center"/>
            </w:pPr>
            <w:r w:rsidRPr="009C4175">
              <w:t>21.</w:t>
            </w:r>
          </w:p>
        </w:tc>
        <w:tc>
          <w:tcPr>
            <w:tcW w:w="190" w:type="pct"/>
          </w:tcPr>
          <w:p w14:paraId="47AB7C1C" w14:textId="77777777" w:rsidR="00E91CEB" w:rsidRPr="009C4175" w:rsidRDefault="00E91CEB" w:rsidP="00E91CEB">
            <w:pPr>
              <w:jc w:val="center"/>
            </w:pPr>
          </w:p>
        </w:tc>
        <w:tc>
          <w:tcPr>
            <w:tcW w:w="3746" w:type="pct"/>
          </w:tcPr>
          <w:p w14:paraId="18C51B29" w14:textId="77777777" w:rsidR="00E91CEB" w:rsidRPr="009C4175" w:rsidRDefault="00E91CEB" w:rsidP="00E91CEB">
            <w:pPr>
              <w:jc w:val="both"/>
            </w:pPr>
            <w:r>
              <w:t>A</w:t>
            </w:r>
            <w:r w:rsidRPr="00303CA0">
              <w:t>ssess the impact of Generative AI applications in healthcare and marketing. Include benefits, limitations, and ethical concerns associated with each sector.</w:t>
            </w:r>
          </w:p>
        </w:tc>
        <w:tc>
          <w:tcPr>
            <w:tcW w:w="319" w:type="pct"/>
          </w:tcPr>
          <w:p w14:paraId="5CAFB754" w14:textId="77777777" w:rsidR="00E91CEB" w:rsidRPr="009C4175" w:rsidRDefault="00E91CEB" w:rsidP="00E91CEB">
            <w:pPr>
              <w:jc w:val="center"/>
            </w:pPr>
            <w:r w:rsidRPr="009C4175">
              <w:t>CO5</w:t>
            </w:r>
          </w:p>
        </w:tc>
        <w:tc>
          <w:tcPr>
            <w:tcW w:w="256" w:type="pct"/>
          </w:tcPr>
          <w:p w14:paraId="5C18FDA3" w14:textId="77777777" w:rsidR="00E91CEB" w:rsidRPr="009C4175" w:rsidRDefault="00E91CEB" w:rsidP="00E91CEB">
            <w:pPr>
              <w:jc w:val="center"/>
            </w:pPr>
            <w:r>
              <w:t>A</w:t>
            </w:r>
          </w:p>
        </w:tc>
        <w:tc>
          <w:tcPr>
            <w:tcW w:w="217" w:type="pct"/>
          </w:tcPr>
          <w:p w14:paraId="45C7342D" w14:textId="77777777" w:rsidR="00E91CEB" w:rsidRPr="009C4175" w:rsidRDefault="00E91CEB" w:rsidP="00E91CEB">
            <w:pPr>
              <w:jc w:val="center"/>
            </w:pPr>
            <w:r w:rsidRPr="009C4175">
              <w:t>12</w:t>
            </w:r>
          </w:p>
        </w:tc>
      </w:tr>
      <w:tr w:rsidR="00E91CEB" w:rsidRPr="009C4175" w14:paraId="0C0911A9" w14:textId="77777777" w:rsidTr="00E91CEB">
        <w:trPr>
          <w:trHeight w:val="283"/>
        </w:trPr>
        <w:tc>
          <w:tcPr>
            <w:tcW w:w="272" w:type="pct"/>
          </w:tcPr>
          <w:p w14:paraId="7F465DD9" w14:textId="77777777" w:rsidR="00E91CEB" w:rsidRPr="009C4175" w:rsidRDefault="00E91CEB" w:rsidP="00E91CEB">
            <w:pPr>
              <w:jc w:val="center"/>
            </w:pPr>
          </w:p>
        </w:tc>
        <w:tc>
          <w:tcPr>
            <w:tcW w:w="190" w:type="pct"/>
          </w:tcPr>
          <w:p w14:paraId="498B5707" w14:textId="77777777" w:rsidR="00E91CEB" w:rsidRPr="009C4175" w:rsidRDefault="00E91CEB" w:rsidP="00E91CEB">
            <w:pPr>
              <w:jc w:val="center"/>
            </w:pPr>
          </w:p>
        </w:tc>
        <w:tc>
          <w:tcPr>
            <w:tcW w:w="3746" w:type="pct"/>
          </w:tcPr>
          <w:p w14:paraId="01967180" w14:textId="77777777" w:rsidR="00E91CEB" w:rsidRPr="009C4175" w:rsidRDefault="00E91CEB" w:rsidP="00E91CEB">
            <w:pPr>
              <w:jc w:val="both"/>
            </w:pPr>
          </w:p>
        </w:tc>
        <w:tc>
          <w:tcPr>
            <w:tcW w:w="319" w:type="pct"/>
          </w:tcPr>
          <w:p w14:paraId="038CF9B2" w14:textId="77777777" w:rsidR="00E91CEB" w:rsidRPr="009C4175" w:rsidRDefault="00E91CEB" w:rsidP="00E91CEB">
            <w:pPr>
              <w:jc w:val="center"/>
            </w:pPr>
          </w:p>
        </w:tc>
        <w:tc>
          <w:tcPr>
            <w:tcW w:w="256" w:type="pct"/>
          </w:tcPr>
          <w:p w14:paraId="5253CC00" w14:textId="77777777" w:rsidR="00E91CEB" w:rsidRPr="009C4175" w:rsidRDefault="00E91CEB" w:rsidP="00E91CEB">
            <w:pPr>
              <w:jc w:val="center"/>
            </w:pPr>
          </w:p>
        </w:tc>
        <w:tc>
          <w:tcPr>
            <w:tcW w:w="217" w:type="pct"/>
          </w:tcPr>
          <w:p w14:paraId="73C5F306" w14:textId="77777777" w:rsidR="00E91CEB" w:rsidRPr="009C4175" w:rsidRDefault="00E91CEB" w:rsidP="00E91CEB">
            <w:pPr>
              <w:jc w:val="center"/>
            </w:pPr>
          </w:p>
        </w:tc>
      </w:tr>
      <w:tr w:rsidR="00E91CEB" w:rsidRPr="009C4175" w14:paraId="106B4742" w14:textId="77777777" w:rsidTr="00E91CEB">
        <w:trPr>
          <w:trHeight w:val="283"/>
        </w:trPr>
        <w:tc>
          <w:tcPr>
            <w:tcW w:w="272" w:type="pct"/>
          </w:tcPr>
          <w:p w14:paraId="52F74A33" w14:textId="77777777" w:rsidR="00E91CEB" w:rsidRPr="009C4175" w:rsidRDefault="00E91CEB" w:rsidP="00E91CEB">
            <w:pPr>
              <w:jc w:val="center"/>
            </w:pPr>
            <w:r w:rsidRPr="009C4175">
              <w:t>22.</w:t>
            </w:r>
          </w:p>
        </w:tc>
        <w:tc>
          <w:tcPr>
            <w:tcW w:w="190" w:type="pct"/>
          </w:tcPr>
          <w:p w14:paraId="73E65D24" w14:textId="77777777" w:rsidR="00E91CEB" w:rsidRPr="009C4175" w:rsidRDefault="00E91CEB" w:rsidP="00E91CEB">
            <w:pPr>
              <w:jc w:val="center"/>
            </w:pPr>
          </w:p>
        </w:tc>
        <w:tc>
          <w:tcPr>
            <w:tcW w:w="3746" w:type="pct"/>
          </w:tcPr>
          <w:p w14:paraId="67902D61" w14:textId="77777777" w:rsidR="00E91CEB" w:rsidRPr="009C4175" w:rsidRDefault="00E91CEB" w:rsidP="00E91CEB">
            <w:pPr>
              <w:jc w:val="both"/>
            </w:pPr>
            <w:r>
              <w:t>Describe the</w:t>
            </w:r>
            <w:r w:rsidRPr="00D00C4E">
              <w:t xml:space="preserve"> Retrieval-Augmented Generation (RAG) approaches used in modern AI assistants and compare them with traditional GPT-based generation techniques.</w:t>
            </w:r>
          </w:p>
        </w:tc>
        <w:tc>
          <w:tcPr>
            <w:tcW w:w="319" w:type="pct"/>
          </w:tcPr>
          <w:p w14:paraId="2129D375" w14:textId="77777777" w:rsidR="00E91CEB" w:rsidRPr="009C4175" w:rsidRDefault="00E91CEB" w:rsidP="00E91CEB">
            <w:pPr>
              <w:jc w:val="center"/>
            </w:pPr>
            <w:r w:rsidRPr="009C4175">
              <w:t>CO</w:t>
            </w:r>
            <w:r>
              <w:t>5</w:t>
            </w:r>
          </w:p>
        </w:tc>
        <w:tc>
          <w:tcPr>
            <w:tcW w:w="256" w:type="pct"/>
          </w:tcPr>
          <w:p w14:paraId="5CA1F496" w14:textId="77777777" w:rsidR="00E91CEB" w:rsidRPr="009C4175" w:rsidRDefault="00E91CEB" w:rsidP="00E91CEB">
            <w:pPr>
              <w:jc w:val="center"/>
            </w:pPr>
            <w:r>
              <w:t>U</w:t>
            </w:r>
          </w:p>
        </w:tc>
        <w:tc>
          <w:tcPr>
            <w:tcW w:w="217" w:type="pct"/>
          </w:tcPr>
          <w:p w14:paraId="4C310A77" w14:textId="77777777" w:rsidR="00E91CEB" w:rsidRPr="009C4175" w:rsidRDefault="00E91CEB" w:rsidP="00E91CEB">
            <w:pPr>
              <w:jc w:val="center"/>
            </w:pPr>
            <w:r w:rsidRPr="009C4175">
              <w:t>12</w:t>
            </w:r>
          </w:p>
        </w:tc>
      </w:tr>
      <w:tr w:rsidR="00E91CEB" w:rsidRPr="009C4175" w14:paraId="3C8B677A" w14:textId="77777777" w:rsidTr="00E91CEB">
        <w:trPr>
          <w:trHeight w:val="283"/>
        </w:trPr>
        <w:tc>
          <w:tcPr>
            <w:tcW w:w="272" w:type="pct"/>
          </w:tcPr>
          <w:p w14:paraId="7E996226" w14:textId="77777777" w:rsidR="00E91CEB" w:rsidRPr="009C4175" w:rsidRDefault="00E91CEB" w:rsidP="00E91CEB">
            <w:pPr>
              <w:jc w:val="center"/>
            </w:pPr>
          </w:p>
        </w:tc>
        <w:tc>
          <w:tcPr>
            <w:tcW w:w="190" w:type="pct"/>
          </w:tcPr>
          <w:p w14:paraId="5D574E54" w14:textId="77777777" w:rsidR="00E91CEB" w:rsidRPr="009C4175" w:rsidRDefault="00E91CEB" w:rsidP="00E91CEB">
            <w:pPr>
              <w:jc w:val="center"/>
            </w:pPr>
          </w:p>
        </w:tc>
        <w:tc>
          <w:tcPr>
            <w:tcW w:w="3746" w:type="pct"/>
          </w:tcPr>
          <w:p w14:paraId="7964D689" w14:textId="77777777" w:rsidR="00E91CEB" w:rsidRPr="009C4175" w:rsidRDefault="00E91CEB" w:rsidP="00E91CEB">
            <w:pPr>
              <w:jc w:val="both"/>
            </w:pPr>
          </w:p>
        </w:tc>
        <w:tc>
          <w:tcPr>
            <w:tcW w:w="319" w:type="pct"/>
          </w:tcPr>
          <w:p w14:paraId="2C8746CC" w14:textId="77777777" w:rsidR="00E91CEB" w:rsidRPr="009C4175" w:rsidRDefault="00E91CEB" w:rsidP="00E91CEB">
            <w:pPr>
              <w:jc w:val="center"/>
            </w:pPr>
          </w:p>
        </w:tc>
        <w:tc>
          <w:tcPr>
            <w:tcW w:w="256" w:type="pct"/>
          </w:tcPr>
          <w:p w14:paraId="5CB3D1DB" w14:textId="77777777" w:rsidR="00E91CEB" w:rsidRPr="009C4175" w:rsidRDefault="00E91CEB" w:rsidP="00E91CEB">
            <w:pPr>
              <w:jc w:val="center"/>
            </w:pPr>
          </w:p>
        </w:tc>
        <w:tc>
          <w:tcPr>
            <w:tcW w:w="217" w:type="pct"/>
          </w:tcPr>
          <w:p w14:paraId="79869EEA" w14:textId="77777777" w:rsidR="00E91CEB" w:rsidRPr="009C4175" w:rsidRDefault="00E91CEB" w:rsidP="00E91CEB">
            <w:pPr>
              <w:jc w:val="center"/>
            </w:pPr>
          </w:p>
        </w:tc>
      </w:tr>
      <w:tr w:rsidR="00E91CEB" w:rsidRPr="009C4175" w14:paraId="60F058EB" w14:textId="77777777" w:rsidTr="00E91CEB">
        <w:trPr>
          <w:trHeight w:val="283"/>
        </w:trPr>
        <w:tc>
          <w:tcPr>
            <w:tcW w:w="272" w:type="pct"/>
          </w:tcPr>
          <w:p w14:paraId="4B0D7F86" w14:textId="77777777" w:rsidR="00E91CEB" w:rsidRPr="009C4175" w:rsidRDefault="00E91CEB" w:rsidP="00E91CEB">
            <w:pPr>
              <w:jc w:val="center"/>
            </w:pPr>
            <w:r w:rsidRPr="009C4175">
              <w:t>23.</w:t>
            </w:r>
          </w:p>
        </w:tc>
        <w:tc>
          <w:tcPr>
            <w:tcW w:w="190" w:type="pct"/>
          </w:tcPr>
          <w:p w14:paraId="5FE2071A" w14:textId="77777777" w:rsidR="00E91CEB" w:rsidRPr="009C4175" w:rsidRDefault="00E91CEB" w:rsidP="00E91CEB">
            <w:pPr>
              <w:jc w:val="center"/>
            </w:pPr>
          </w:p>
        </w:tc>
        <w:tc>
          <w:tcPr>
            <w:tcW w:w="3746" w:type="pct"/>
          </w:tcPr>
          <w:p w14:paraId="7D375EF6" w14:textId="77777777" w:rsidR="00E91CEB" w:rsidRPr="009C4175" w:rsidRDefault="00E91CEB" w:rsidP="00E91CEB">
            <w:pPr>
              <w:jc w:val="both"/>
            </w:pPr>
            <w:r w:rsidRPr="00D00C4E">
              <w:t>Examine the U-Net architecture used in diffusion models. Explain how encoder-decoder blocks, skip connections, and attention mechanisms improve image generation quality.</w:t>
            </w:r>
          </w:p>
        </w:tc>
        <w:tc>
          <w:tcPr>
            <w:tcW w:w="319" w:type="pct"/>
          </w:tcPr>
          <w:p w14:paraId="5043007F" w14:textId="77777777" w:rsidR="00E91CEB" w:rsidRPr="009C4175" w:rsidRDefault="00E91CEB" w:rsidP="00E91CEB">
            <w:pPr>
              <w:jc w:val="center"/>
            </w:pPr>
            <w:r w:rsidRPr="009C4175">
              <w:t>CO</w:t>
            </w:r>
            <w:r>
              <w:t>6</w:t>
            </w:r>
          </w:p>
        </w:tc>
        <w:tc>
          <w:tcPr>
            <w:tcW w:w="256" w:type="pct"/>
          </w:tcPr>
          <w:p w14:paraId="3576EF2A" w14:textId="77777777" w:rsidR="00E91CEB" w:rsidRPr="009C4175" w:rsidRDefault="00E91CEB" w:rsidP="00E91CEB">
            <w:pPr>
              <w:jc w:val="center"/>
            </w:pPr>
            <w:r>
              <w:t>A</w:t>
            </w:r>
          </w:p>
        </w:tc>
        <w:tc>
          <w:tcPr>
            <w:tcW w:w="217" w:type="pct"/>
          </w:tcPr>
          <w:p w14:paraId="2EC1EEBB" w14:textId="77777777" w:rsidR="00E91CEB" w:rsidRPr="009C4175" w:rsidRDefault="00E91CEB" w:rsidP="00E91CEB">
            <w:pPr>
              <w:jc w:val="center"/>
            </w:pPr>
            <w:r w:rsidRPr="009C4175">
              <w:t>12</w:t>
            </w:r>
          </w:p>
        </w:tc>
      </w:tr>
      <w:tr w:rsidR="00E91CEB" w:rsidRPr="009C4175" w14:paraId="562272BE" w14:textId="77777777" w:rsidTr="00E91CEB">
        <w:trPr>
          <w:trHeight w:val="238"/>
        </w:trPr>
        <w:tc>
          <w:tcPr>
            <w:tcW w:w="5000" w:type="pct"/>
            <w:gridSpan w:val="6"/>
          </w:tcPr>
          <w:p w14:paraId="7F90192B" w14:textId="77777777" w:rsidR="00E91CEB" w:rsidRPr="009C4175" w:rsidRDefault="00E91CEB" w:rsidP="00E91CEB">
            <w:pPr>
              <w:jc w:val="center"/>
              <w:rPr>
                <w:b/>
                <w:bCs/>
              </w:rPr>
            </w:pPr>
            <w:r w:rsidRPr="009C4175">
              <w:rPr>
                <w:b/>
                <w:bCs/>
              </w:rPr>
              <w:t>COMPULSORY QUESTION</w:t>
            </w:r>
          </w:p>
        </w:tc>
      </w:tr>
      <w:tr w:rsidR="00E91CEB" w:rsidRPr="009C4175" w14:paraId="10598A91" w14:textId="77777777" w:rsidTr="00E91CEB">
        <w:trPr>
          <w:trHeight w:val="283"/>
        </w:trPr>
        <w:tc>
          <w:tcPr>
            <w:tcW w:w="272" w:type="pct"/>
          </w:tcPr>
          <w:p w14:paraId="0298C110" w14:textId="77777777" w:rsidR="00E91CEB" w:rsidRPr="009C4175" w:rsidRDefault="00E91CEB" w:rsidP="00E91CEB">
            <w:pPr>
              <w:jc w:val="center"/>
            </w:pPr>
            <w:r w:rsidRPr="009C4175">
              <w:t>24.</w:t>
            </w:r>
          </w:p>
        </w:tc>
        <w:tc>
          <w:tcPr>
            <w:tcW w:w="190" w:type="pct"/>
          </w:tcPr>
          <w:p w14:paraId="393334B7" w14:textId="77777777" w:rsidR="00E91CEB" w:rsidRPr="009C4175" w:rsidRDefault="00E91CEB" w:rsidP="00E91CEB">
            <w:pPr>
              <w:jc w:val="center"/>
            </w:pPr>
          </w:p>
        </w:tc>
        <w:tc>
          <w:tcPr>
            <w:tcW w:w="3746" w:type="pct"/>
          </w:tcPr>
          <w:p w14:paraId="7C7A2945" w14:textId="77777777" w:rsidR="00E91CEB" w:rsidRPr="009C4175" w:rsidRDefault="00E91CEB" w:rsidP="00E91CEB">
            <w:pPr>
              <w:jc w:val="both"/>
            </w:pPr>
            <w:r w:rsidRPr="00D00C4E">
              <w:t xml:space="preserve">Evaluate the impact of Generative AI, Large Language Models (LLMs), and </w:t>
            </w:r>
            <w:proofErr w:type="spellStart"/>
            <w:r w:rsidRPr="00D00C4E">
              <w:t>Metaverse</w:t>
            </w:r>
            <w:proofErr w:type="spellEnd"/>
            <w:r w:rsidRPr="00D00C4E">
              <w:t xml:space="preserve"> technologies on modern education. Examine their contributions to personalized learning, intelligent content generation, virtual learning environments, and institutional decision-making. Critically analyze the associated ethical, privacy, bias, and accessibility concerns, supporting your discussion with relevant real-world examples or case studies.</w:t>
            </w:r>
          </w:p>
        </w:tc>
        <w:tc>
          <w:tcPr>
            <w:tcW w:w="319" w:type="pct"/>
          </w:tcPr>
          <w:p w14:paraId="758E3646" w14:textId="77777777" w:rsidR="00E91CEB" w:rsidRPr="009C4175" w:rsidRDefault="00E91CEB" w:rsidP="00E91CEB">
            <w:pPr>
              <w:jc w:val="center"/>
            </w:pPr>
            <w:r w:rsidRPr="009C4175">
              <w:t>CO6</w:t>
            </w:r>
          </w:p>
        </w:tc>
        <w:tc>
          <w:tcPr>
            <w:tcW w:w="256" w:type="pct"/>
          </w:tcPr>
          <w:p w14:paraId="6BC4FF28" w14:textId="77777777" w:rsidR="00E91CEB" w:rsidRPr="009C4175" w:rsidRDefault="00E91CEB" w:rsidP="00E91CEB">
            <w:pPr>
              <w:jc w:val="center"/>
            </w:pPr>
            <w:r>
              <w:t>An</w:t>
            </w:r>
          </w:p>
        </w:tc>
        <w:tc>
          <w:tcPr>
            <w:tcW w:w="217" w:type="pct"/>
          </w:tcPr>
          <w:p w14:paraId="7F7D98BD" w14:textId="77777777" w:rsidR="00E91CEB" w:rsidRPr="009C4175" w:rsidRDefault="00E91CEB" w:rsidP="00E91CEB">
            <w:pPr>
              <w:jc w:val="center"/>
            </w:pPr>
            <w:r w:rsidRPr="009C4175">
              <w:t>12</w:t>
            </w:r>
          </w:p>
        </w:tc>
      </w:tr>
    </w:tbl>
    <w:p w14:paraId="5625928C" w14:textId="77777777" w:rsidR="00E91CEB" w:rsidRDefault="00E91CEB" w:rsidP="002E336A"/>
    <w:p w14:paraId="7A73F5B3"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DA5C2FF"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108FD403" w14:textId="77777777" w:rsidTr="00E91CEB">
        <w:trPr>
          <w:trHeight w:val="283"/>
        </w:trPr>
        <w:tc>
          <w:tcPr>
            <w:tcW w:w="670" w:type="dxa"/>
          </w:tcPr>
          <w:p w14:paraId="6B368AEC" w14:textId="77777777" w:rsidR="00E91CEB" w:rsidRPr="0051318C" w:rsidRDefault="00E91CEB" w:rsidP="00E91CEB">
            <w:pPr>
              <w:jc w:val="center"/>
              <w:rPr>
                <w:sz w:val="22"/>
                <w:szCs w:val="22"/>
              </w:rPr>
            </w:pPr>
          </w:p>
        </w:tc>
        <w:tc>
          <w:tcPr>
            <w:tcW w:w="9820" w:type="dxa"/>
          </w:tcPr>
          <w:p w14:paraId="267C7B38" w14:textId="77777777" w:rsidR="00E91CEB" w:rsidRPr="0051318C" w:rsidRDefault="00E91CEB" w:rsidP="00E91CEB">
            <w:pPr>
              <w:jc w:val="center"/>
              <w:rPr>
                <w:b/>
                <w:sz w:val="22"/>
                <w:szCs w:val="22"/>
              </w:rPr>
            </w:pPr>
            <w:r w:rsidRPr="0051318C">
              <w:rPr>
                <w:b/>
                <w:sz w:val="22"/>
                <w:szCs w:val="22"/>
              </w:rPr>
              <w:t>COURSE OUTCOMES</w:t>
            </w:r>
          </w:p>
        </w:tc>
      </w:tr>
      <w:tr w:rsidR="00E91CEB" w14:paraId="77DD5176" w14:textId="77777777" w:rsidTr="00E91CEB">
        <w:trPr>
          <w:trHeight w:val="283"/>
        </w:trPr>
        <w:tc>
          <w:tcPr>
            <w:tcW w:w="670" w:type="dxa"/>
          </w:tcPr>
          <w:p w14:paraId="78C52132"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3D977E84" w14:textId="77777777" w:rsidR="00E91CEB" w:rsidRPr="0051318C" w:rsidRDefault="00E91CEB" w:rsidP="00E91CEB">
            <w:pPr>
              <w:jc w:val="both"/>
              <w:rPr>
                <w:sz w:val="22"/>
                <w:szCs w:val="22"/>
              </w:rPr>
            </w:pPr>
            <w:r w:rsidRPr="007F0525">
              <w:t>Identify the components and domains of generative AI, including the models used by current players in the field.</w:t>
            </w:r>
          </w:p>
        </w:tc>
      </w:tr>
      <w:tr w:rsidR="00E91CEB" w14:paraId="60127E24" w14:textId="77777777" w:rsidTr="00E91CEB">
        <w:trPr>
          <w:trHeight w:val="283"/>
        </w:trPr>
        <w:tc>
          <w:tcPr>
            <w:tcW w:w="670" w:type="dxa"/>
          </w:tcPr>
          <w:p w14:paraId="008B0EF6"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71C9A6D7" w14:textId="77777777" w:rsidR="00E91CEB" w:rsidRPr="0051318C" w:rsidRDefault="00E91CEB" w:rsidP="00E91CEB">
            <w:pPr>
              <w:jc w:val="both"/>
              <w:rPr>
                <w:sz w:val="22"/>
                <w:szCs w:val="22"/>
              </w:rPr>
            </w:pPr>
            <w:r w:rsidRPr="007F0525">
              <w:t>Memorize the key features and characteristics of large language models, such as transformer architecture and contextual embedding.</w:t>
            </w:r>
          </w:p>
        </w:tc>
      </w:tr>
      <w:tr w:rsidR="00E91CEB" w14:paraId="05722035" w14:textId="77777777" w:rsidTr="00E91CEB">
        <w:trPr>
          <w:trHeight w:val="283"/>
        </w:trPr>
        <w:tc>
          <w:tcPr>
            <w:tcW w:w="670" w:type="dxa"/>
          </w:tcPr>
          <w:p w14:paraId="407E1002"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3F38E9E7" w14:textId="77777777" w:rsidR="00E91CEB" w:rsidRPr="0051318C" w:rsidRDefault="00E91CEB" w:rsidP="00E91CEB">
            <w:pPr>
              <w:jc w:val="both"/>
              <w:rPr>
                <w:sz w:val="22"/>
                <w:szCs w:val="22"/>
              </w:rPr>
            </w:pPr>
            <w:r w:rsidRPr="007F0525">
              <w:t>Explain the evolution of neural networks to large language models and the principles behind their functioning.</w:t>
            </w:r>
          </w:p>
        </w:tc>
      </w:tr>
      <w:tr w:rsidR="00E91CEB" w14:paraId="7B7BC4B7" w14:textId="77777777" w:rsidTr="00E91CEB">
        <w:trPr>
          <w:trHeight w:val="283"/>
        </w:trPr>
        <w:tc>
          <w:tcPr>
            <w:tcW w:w="670" w:type="dxa"/>
          </w:tcPr>
          <w:p w14:paraId="064A4A34"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6B0D622A" w14:textId="77777777" w:rsidR="00E91CEB" w:rsidRPr="0051318C" w:rsidRDefault="00E91CEB" w:rsidP="00E91CEB">
            <w:pPr>
              <w:jc w:val="both"/>
              <w:rPr>
                <w:sz w:val="22"/>
                <w:szCs w:val="22"/>
              </w:rPr>
            </w:pPr>
            <w:r w:rsidRPr="007F0525">
              <w:t xml:space="preserve">Interpret the architecture and functionality of </w:t>
            </w:r>
            <w:proofErr w:type="spellStart"/>
            <w:r w:rsidRPr="007F0525">
              <w:t>chatgpt</w:t>
            </w:r>
            <w:proofErr w:type="spellEnd"/>
            <w:r w:rsidRPr="007F0525">
              <w:t xml:space="preserve"> and other models.</w:t>
            </w:r>
          </w:p>
        </w:tc>
      </w:tr>
      <w:tr w:rsidR="00E91CEB" w14:paraId="6E69B1F2" w14:textId="77777777" w:rsidTr="00E91CEB">
        <w:trPr>
          <w:trHeight w:val="283"/>
        </w:trPr>
        <w:tc>
          <w:tcPr>
            <w:tcW w:w="670" w:type="dxa"/>
          </w:tcPr>
          <w:p w14:paraId="56368A34"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0560D21F" w14:textId="77777777" w:rsidR="00E91CEB" w:rsidRPr="0051318C" w:rsidRDefault="00E91CEB" w:rsidP="00E91CEB">
            <w:pPr>
              <w:jc w:val="both"/>
              <w:rPr>
                <w:sz w:val="22"/>
                <w:szCs w:val="22"/>
              </w:rPr>
            </w:pPr>
            <w:r w:rsidRPr="007F0525">
              <w:t xml:space="preserve">Assess the ethical considerations and biases inherent in large language models, particularly in the context of </w:t>
            </w:r>
            <w:proofErr w:type="spellStart"/>
            <w:r w:rsidRPr="007F0525">
              <w:t>chatgpt</w:t>
            </w:r>
            <w:proofErr w:type="spellEnd"/>
            <w:r w:rsidRPr="007F0525">
              <w:t xml:space="preserve"> and its applications.</w:t>
            </w:r>
          </w:p>
        </w:tc>
      </w:tr>
      <w:tr w:rsidR="00E91CEB" w14:paraId="20AE8A53" w14:textId="77777777" w:rsidTr="00E91CEB">
        <w:trPr>
          <w:trHeight w:val="283"/>
        </w:trPr>
        <w:tc>
          <w:tcPr>
            <w:tcW w:w="670" w:type="dxa"/>
          </w:tcPr>
          <w:p w14:paraId="67DC8414"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11C3D427" w14:textId="77777777" w:rsidR="00E91CEB" w:rsidRPr="0051318C" w:rsidRDefault="00E91CEB" w:rsidP="00E91CEB">
            <w:pPr>
              <w:jc w:val="both"/>
              <w:rPr>
                <w:sz w:val="22"/>
                <w:szCs w:val="22"/>
              </w:rPr>
            </w:pPr>
            <w:r w:rsidRPr="007F0525">
              <w:t>Evaluate the potential impact and effectiveness of generative AI techniques in diverse fields.</w:t>
            </w:r>
          </w:p>
        </w:tc>
      </w:tr>
    </w:tbl>
    <w:p w14:paraId="62FD67CB" w14:textId="77777777" w:rsidR="00E91CEB" w:rsidRDefault="00E91CEB" w:rsidP="00E91CEB"/>
    <w:p w14:paraId="4F963F71" w14:textId="77777777" w:rsidR="00464B40" w:rsidRDefault="00464B40">
      <w:pPr>
        <w:spacing w:after="200" w:line="276" w:lineRule="auto"/>
        <w:rPr>
          <w:rFonts w:ascii="Arial" w:eastAsia="Arial" w:hAnsi="Arial" w:cs="Arial"/>
        </w:rPr>
      </w:pPr>
      <w:r>
        <w:rPr>
          <w:rFonts w:ascii="Arial" w:eastAsia="Arial" w:hAnsi="Arial" w:cs="Arial"/>
        </w:rPr>
        <w:br w:type="page"/>
      </w:r>
    </w:p>
    <w:p w14:paraId="5AF0FC72" w14:textId="4045C4A8" w:rsidR="00E91CEB" w:rsidRDefault="00E91CEB">
      <w:pPr>
        <w:jc w:val="center"/>
        <w:rPr>
          <w:rFonts w:ascii="Arial" w:eastAsia="Arial" w:hAnsi="Arial" w:cs="Arial"/>
        </w:rPr>
      </w:pPr>
      <w:r>
        <w:rPr>
          <w:rFonts w:ascii="Arial" w:eastAsia="Arial" w:hAnsi="Arial" w:cs="Arial"/>
          <w:noProof/>
        </w:rPr>
        <w:lastRenderedPageBreak/>
        <w:drawing>
          <wp:inline distT="0" distB="0" distL="0" distR="0" wp14:anchorId="3A3DC9AC" wp14:editId="6F6E9E5A">
            <wp:extent cx="5734050" cy="838200"/>
            <wp:effectExtent l="0" t="0" r="0" b="0"/>
            <wp:docPr id="432540916"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a:ln/>
                  </pic:spPr>
                </pic:pic>
              </a:graphicData>
            </a:graphic>
          </wp:inline>
        </w:drawing>
      </w:r>
    </w:p>
    <w:p w14:paraId="6A117AA7" w14:textId="77777777" w:rsidR="00E91CEB" w:rsidRDefault="00E91CEB">
      <w:pPr>
        <w:jc w:val="center"/>
        <w:rPr>
          <w:b/>
          <w:bCs/>
        </w:rPr>
      </w:pPr>
    </w:p>
    <w:p w14:paraId="3B9B3F52" w14:textId="77777777" w:rsidR="00E91CEB" w:rsidRDefault="00E91CEB">
      <w:pPr>
        <w:jc w:val="center"/>
        <w:rPr>
          <w:b/>
          <w:bCs/>
        </w:rPr>
      </w:pPr>
      <w:r>
        <w:rPr>
          <w:b/>
          <w:bCs/>
        </w:rPr>
        <w:t>END SEMESTER EXAMINATION – APRIL / MAY 2026</w:t>
      </w:r>
    </w:p>
    <w:p w14:paraId="4DD900C8" w14:textId="77777777" w:rsidR="00E91CEB" w:rsidRDefault="00E91CEB">
      <w:pPr>
        <w:jc w:val="center"/>
        <w:rPr>
          <w:b/>
          <w:bCs/>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91CEB" w14:paraId="236AF15B" w14:textId="77777777">
        <w:trPr>
          <w:trHeight w:val="397"/>
          <w:jc w:val="center"/>
        </w:trPr>
        <w:tc>
          <w:tcPr>
            <w:tcW w:w="1555" w:type="dxa"/>
            <w:vAlign w:val="center"/>
          </w:tcPr>
          <w:p w14:paraId="18FFEA40" w14:textId="77777777" w:rsidR="00E91CEB" w:rsidRDefault="00E91CEB">
            <w:pPr>
              <w:pStyle w:val="Title"/>
              <w:jc w:val="left"/>
              <w:rPr>
                <w:b/>
                <w:bCs/>
                <w:sz w:val="22"/>
                <w:szCs w:val="22"/>
              </w:rPr>
            </w:pPr>
            <w:bookmarkStart w:id="60" w:name="_7tynb49rakwu" w:colFirst="0" w:colLast="0"/>
            <w:bookmarkEnd w:id="60"/>
            <w:r>
              <w:rPr>
                <w:b/>
                <w:bCs/>
                <w:sz w:val="22"/>
                <w:szCs w:val="22"/>
              </w:rPr>
              <w:t xml:space="preserve">Course Code      </w:t>
            </w:r>
          </w:p>
        </w:tc>
        <w:tc>
          <w:tcPr>
            <w:tcW w:w="6662" w:type="dxa"/>
          </w:tcPr>
          <w:p w14:paraId="2CCA5AD0" w14:textId="77777777" w:rsidR="00E91CEB" w:rsidRDefault="00E91CEB">
            <w:pPr>
              <w:pStyle w:val="Title"/>
              <w:jc w:val="left"/>
              <w:rPr>
                <w:b/>
                <w:bCs/>
                <w:sz w:val="22"/>
                <w:szCs w:val="22"/>
              </w:rPr>
            </w:pPr>
            <w:r>
              <w:rPr>
                <w:b/>
                <w:bCs/>
              </w:rPr>
              <w:t>23CS2013</w:t>
            </w:r>
          </w:p>
        </w:tc>
        <w:tc>
          <w:tcPr>
            <w:tcW w:w="1417" w:type="dxa"/>
            <w:vAlign w:val="center"/>
          </w:tcPr>
          <w:p w14:paraId="6A0AB4ED" w14:textId="77777777" w:rsidR="00E91CEB" w:rsidRDefault="00E91CEB">
            <w:pPr>
              <w:pStyle w:val="Title"/>
              <w:ind w:left="-468" w:firstLine="468"/>
              <w:jc w:val="left"/>
              <w:rPr>
                <w:sz w:val="22"/>
                <w:szCs w:val="22"/>
              </w:rPr>
            </w:pPr>
            <w:r>
              <w:rPr>
                <w:b/>
                <w:bCs/>
                <w:sz w:val="22"/>
                <w:szCs w:val="22"/>
              </w:rPr>
              <w:t xml:space="preserve">Duration       </w:t>
            </w:r>
          </w:p>
        </w:tc>
        <w:tc>
          <w:tcPr>
            <w:tcW w:w="851" w:type="dxa"/>
            <w:vAlign w:val="center"/>
          </w:tcPr>
          <w:p w14:paraId="37CBE05C" w14:textId="77777777" w:rsidR="00E91CEB" w:rsidRDefault="00E91CEB">
            <w:pPr>
              <w:pStyle w:val="Title"/>
              <w:jc w:val="left"/>
              <w:rPr>
                <w:b/>
                <w:bCs/>
                <w:sz w:val="22"/>
                <w:szCs w:val="22"/>
              </w:rPr>
            </w:pPr>
            <w:r>
              <w:rPr>
                <w:b/>
                <w:bCs/>
                <w:sz w:val="22"/>
                <w:szCs w:val="22"/>
              </w:rPr>
              <w:t>3hrs</w:t>
            </w:r>
          </w:p>
        </w:tc>
      </w:tr>
      <w:tr w:rsidR="00E91CEB" w14:paraId="60E79743" w14:textId="77777777">
        <w:trPr>
          <w:trHeight w:val="397"/>
          <w:jc w:val="center"/>
        </w:trPr>
        <w:tc>
          <w:tcPr>
            <w:tcW w:w="1555" w:type="dxa"/>
            <w:vAlign w:val="center"/>
          </w:tcPr>
          <w:p w14:paraId="58B9F1EB" w14:textId="77777777" w:rsidR="00E91CEB" w:rsidRDefault="00E91CEB">
            <w:pPr>
              <w:pStyle w:val="Title"/>
              <w:ind w:right="-160"/>
              <w:jc w:val="left"/>
              <w:rPr>
                <w:b/>
                <w:bCs/>
                <w:sz w:val="22"/>
                <w:szCs w:val="22"/>
              </w:rPr>
            </w:pPr>
            <w:r>
              <w:rPr>
                <w:b/>
                <w:bCs/>
                <w:sz w:val="22"/>
                <w:szCs w:val="22"/>
              </w:rPr>
              <w:t xml:space="preserve">Course Title     </w:t>
            </w:r>
          </w:p>
        </w:tc>
        <w:tc>
          <w:tcPr>
            <w:tcW w:w="6662" w:type="dxa"/>
          </w:tcPr>
          <w:p w14:paraId="7082B79C" w14:textId="77777777" w:rsidR="00E91CEB" w:rsidRDefault="00E91CEB">
            <w:pPr>
              <w:pStyle w:val="Title"/>
              <w:jc w:val="left"/>
              <w:rPr>
                <w:b/>
                <w:bCs/>
                <w:sz w:val="22"/>
                <w:szCs w:val="22"/>
              </w:rPr>
            </w:pPr>
            <w:r>
              <w:rPr>
                <w:b/>
                <w:bCs/>
              </w:rPr>
              <w:t>DATABASE MANAGEMENT SYSTEMS</w:t>
            </w:r>
          </w:p>
        </w:tc>
        <w:tc>
          <w:tcPr>
            <w:tcW w:w="1417" w:type="dxa"/>
            <w:vAlign w:val="center"/>
          </w:tcPr>
          <w:p w14:paraId="61CAC372" w14:textId="77777777" w:rsidR="00E91CEB" w:rsidRDefault="00E91CEB">
            <w:pPr>
              <w:pStyle w:val="Title"/>
              <w:jc w:val="left"/>
              <w:rPr>
                <w:b/>
                <w:bCs/>
                <w:sz w:val="22"/>
                <w:szCs w:val="22"/>
              </w:rPr>
            </w:pPr>
            <w:r>
              <w:rPr>
                <w:b/>
                <w:bCs/>
                <w:sz w:val="22"/>
                <w:szCs w:val="22"/>
              </w:rPr>
              <w:t xml:space="preserve">Max. Marks </w:t>
            </w:r>
          </w:p>
        </w:tc>
        <w:tc>
          <w:tcPr>
            <w:tcW w:w="851" w:type="dxa"/>
            <w:vAlign w:val="center"/>
          </w:tcPr>
          <w:p w14:paraId="3AB8DC48" w14:textId="77777777" w:rsidR="00E91CEB" w:rsidRDefault="00E91CEB">
            <w:pPr>
              <w:pStyle w:val="Title"/>
              <w:jc w:val="left"/>
              <w:rPr>
                <w:b/>
                <w:bCs/>
                <w:sz w:val="22"/>
                <w:szCs w:val="22"/>
              </w:rPr>
            </w:pPr>
            <w:r>
              <w:rPr>
                <w:b/>
                <w:bCs/>
                <w:sz w:val="22"/>
                <w:szCs w:val="22"/>
              </w:rPr>
              <w:t>100</w:t>
            </w:r>
          </w:p>
        </w:tc>
      </w:tr>
    </w:tbl>
    <w:p w14:paraId="2FA2CEC4" w14:textId="77777777" w:rsidR="00E91CEB" w:rsidRDefault="00E91CEB">
      <w:pPr>
        <w:ind w:left="720"/>
        <w:rPr>
          <w:highlight w:val="yellow"/>
        </w:rPr>
      </w:pPr>
    </w:p>
    <w:tbl>
      <w:tblPr>
        <w:tblW w:w="10753"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8082"/>
        <w:gridCol w:w="671"/>
        <w:gridCol w:w="538"/>
        <w:gridCol w:w="495"/>
      </w:tblGrid>
      <w:tr w:rsidR="00E91CEB" w14:paraId="09CF33DE" w14:textId="77777777">
        <w:trPr>
          <w:trHeight w:val="552"/>
        </w:trPr>
        <w:tc>
          <w:tcPr>
            <w:tcW w:w="570" w:type="dxa"/>
            <w:vAlign w:val="center"/>
          </w:tcPr>
          <w:p w14:paraId="13E2FE7C" w14:textId="77777777" w:rsidR="00E91CEB" w:rsidRDefault="00E91CEB">
            <w:pPr>
              <w:jc w:val="center"/>
              <w:rPr>
                <w:b/>
                <w:bCs/>
              </w:rPr>
            </w:pPr>
            <w:r>
              <w:rPr>
                <w:b/>
                <w:bCs/>
              </w:rPr>
              <w:t>Q. No.</w:t>
            </w:r>
          </w:p>
        </w:tc>
        <w:tc>
          <w:tcPr>
            <w:tcW w:w="8479" w:type="dxa"/>
            <w:gridSpan w:val="2"/>
            <w:vAlign w:val="center"/>
          </w:tcPr>
          <w:p w14:paraId="0649A741" w14:textId="77777777" w:rsidR="00E91CEB" w:rsidRDefault="00E91CEB">
            <w:pPr>
              <w:jc w:val="center"/>
              <w:rPr>
                <w:b/>
                <w:bCs/>
              </w:rPr>
            </w:pPr>
            <w:r>
              <w:rPr>
                <w:b/>
                <w:bCs/>
              </w:rPr>
              <w:t>Questions</w:t>
            </w:r>
          </w:p>
        </w:tc>
        <w:tc>
          <w:tcPr>
            <w:tcW w:w="671" w:type="dxa"/>
            <w:vAlign w:val="center"/>
          </w:tcPr>
          <w:p w14:paraId="52A211AC" w14:textId="77777777" w:rsidR="00E91CEB" w:rsidRDefault="00E91CEB">
            <w:pPr>
              <w:jc w:val="center"/>
              <w:rPr>
                <w:b/>
                <w:bCs/>
              </w:rPr>
            </w:pPr>
            <w:r>
              <w:rPr>
                <w:b/>
                <w:bCs/>
              </w:rPr>
              <w:t>CO</w:t>
            </w:r>
          </w:p>
        </w:tc>
        <w:tc>
          <w:tcPr>
            <w:tcW w:w="538" w:type="dxa"/>
            <w:vAlign w:val="center"/>
          </w:tcPr>
          <w:p w14:paraId="2E8CE201" w14:textId="77777777" w:rsidR="00E91CEB" w:rsidRDefault="00E91CEB">
            <w:pPr>
              <w:jc w:val="center"/>
              <w:rPr>
                <w:b/>
                <w:bCs/>
              </w:rPr>
            </w:pPr>
            <w:r>
              <w:rPr>
                <w:b/>
                <w:bCs/>
              </w:rPr>
              <w:t>BL</w:t>
            </w:r>
          </w:p>
        </w:tc>
        <w:tc>
          <w:tcPr>
            <w:tcW w:w="495" w:type="dxa"/>
            <w:vAlign w:val="center"/>
          </w:tcPr>
          <w:p w14:paraId="6DC71721" w14:textId="77777777" w:rsidR="00E91CEB" w:rsidRDefault="00E91CEB">
            <w:pPr>
              <w:jc w:val="center"/>
              <w:rPr>
                <w:b/>
                <w:bCs/>
              </w:rPr>
            </w:pPr>
            <w:r>
              <w:rPr>
                <w:b/>
                <w:bCs/>
              </w:rPr>
              <w:t>M</w:t>
            </w:r>
          </w:p>
        </w:tc>
      </w:tr>
      <w:tr w:rsidR="00E91CEB" w14:paraId="092F662D" w14:textId="77777777">
        <w:trPr>
          <w:trHeight w:val="148"/>
        </w:trPr>
        <w:tc>
          <w:tcPr>
            <w:tcW w:w="10753" w:type="dxa"/>
            <w:gridSpan w:val="6"/>
          </w:tcPr>
          <w:p w14:paraId="6D058E42" w14:textId="77777777" w:rsidR="00E91CEB" w:rsidRDefault="00E91CEB">
            <w:pPr>
              <w:jc w:val="center"/>
              <w:rPr>
                <w:b/>
                <w:bCs/>
              </w:rPr>
            </w:pPr>
            <w:r>
              <w:rPr>
                <w:b/>
                <w:bCs/>
              </w:rPr>
              <w:t>PART – A (10 X 1 = 10 MARKS)</w:t>
            </w:r>
          </w:p>
        </w:tc>
      </w:tr>
      <w:tr w:rsidR="00E91CEB" w14:paraId="7A749951" w14:textId="77777777">
        <w:trPr>
          <w:trHeight w:val="283"/>
        </w:trPr>
        <w:tc>
          <w:tcPr>
            <w:tcW w:w="570" w:type="dxa"/>
          </w:tcPr>
          <w:p w14:paraId="7A6F8AE9" w14:textId="77777777" w:rsidR="00E91CEB" w:rsidRDefault="00E91CEB">
            <w:pPr>
              <w:jc w:val="center"/>
            </w:pPr>
            <w:bookmarkStart w:id="61" w:name="_ve6smxz2sqi0" w:colFirst="0" w:colLast="0"/>
            <w:bookmarkEnd w:id="61"/>
            <w:r>
              <w:t>1.</w:t>
            </w:r>
          </w:p>
        </w:tc>
        <w:tc>
          <w:tcPr>
            <w:tcW w:w="8479" w:type="dxa"/>
            <w:gridSpan w:val="2"/>
          </w:tcPr>
          <w:p w14:paraId="24310030" w14:textId="77777777" w:rsidR="00E91CEB" w:rsidRDefault="00E91CEB">
            <w:pPr>
              <w:jc w:val="both"/>
            </w:pPr>
            <w:r>
              <w:t>Construct a Relational Algebra query to select students from ‘CSE’ department</w:t>
            </w:r>
          </w:p>
          <w:p w14:paraId="06E0E883" w14:textId="77777777" w:rsidR="00E91CEB" w:rsidRDefault="00E91CEB">
            <w:pPr>
              <w:jc w:val="both"/>
            </w:pPr>
            <w:r>
              <w:t>Student(</w:t>
            </w:r>
            <w:proofErr w:type="spellStart"/>
            <w:r>
              <w:t>RollNo</w:t>
            </w:r>
            <w:proofErr w:type="spellEnd"/>
            <w:r>
              <w:t xml:space="preserve">, Name, </w:t>
            </w:r>
            <w:proofErr w:type="spellStart"/>
            <w:r>
              <w:t>Dept</w:t>
            </w:r>
            <w:proofErr w:type="spellEnd"/>
            <w:r>
              <w:t>, Marks)</w:t>
            </w:r>
          </w:p>
        </w:tc>
        <w:tc>
          <w:tcPr>
            <w:tcW w:w="671" w:type="dxa"/>
          </w:tcPr>
          <w:p w14:paraId="7D44B078" w14:textId="77777777" w:rsidR="00E91CEB" w:rsidRDefault="00E91CEB">
            <w:pPr>
              <w:jc w:val="center"/>
            </w:pPr>
            <w:r>
              <w:t>CO1</w:t>
            </w:r>
          </w:p>
        </w:tc>
        <w:tc>
          <w:tcPr>
            <w:tcW w:w="538" w:type="dxa"/>
          </w:tcPr>
          <w:p w14:paraId="4F32E55A" w14:textId="77777777" w:rsidR="00E91CEB" w:rsidRDefault="00E91CEB">
            <w:pPr>
              <w:jc w:val="center"/>
            </w:pPr>
            <w:r>
              <w:t>A</w:t>
            </w:r>
          </w:p>
        </w:tc>
        <w:tc>
          <w:tcPr>
            <w:tcW w:w="495" w:type="dxa"/>
          </w:tcPr>
          <w:p w14:paraId="6E958DFA" w14:textId="77777777" w:rsidR="00E91CEB" w:rsidRDefault="00E91CEB">
            <w:pPr>
              <w:jc w:val="center"/>
            </w:pPr>
            <w:r>
              <w:t>1</w:t>
            </w:r>
          </w:p>
        </w:tc>
      </w:tr>
      <w:tr w:rsidR="00E91CEB" w14:paraId="046C8167" w14:textId="77777777">
        <w:trPr>
          <w:trHeight w:val="283"/>
        </w:trPr>
        <w:tc>
          <w:tcPr>
            <w:tcW w:w="570" w:type="dxa"/>
          </w:tcPr>
          <w:p w14:paraId="662AAF09" w14:textId="77777777" w:rsidR="00E91CEB" w:rsidRDefault="00E91CEB">
            <w:pPr>
              <w:jc w:val="center"/>
            </w:pPr>
            <w:bookmarkStart w:id="62" w:name="_lfgzkrqtlqbn" w:colFirst="0" w:colLast="0"/>
            <w:bookmarkEnd w:id="62"/>
            <w:r>
              <w:t>2.</w:t>
            </w:r>
          </w:p>
        </w:tc>
        <w:tc>
          <w:tcPr>
            <w:tcW w:w="8479" w:type="dxa"/>
            <w:gridSpan w:val="2"/>
          </w:tcPr>
          <w:p w14:paraId="0E89DACB" w14:textId="77777777" w:rsidR="00E91CEB" w:rsidRDefault="00E91CEB">
            <w:pPr>
              <w:jc w:val="both"/>
            </w:pPr>
            <w:r>
              <w:t>List the types of schema in DBMS.</w:t>
            </w:r>
          </w:p>
        </w:tc>
        <w:tc>
          <w:tcPr>
            <w:tcW w:w="671" w:type="dxa"/>
          </w:tcPr>
          <w:p w14:paraId="599B4E26" w14:textId="77777777" w:rsidR="00E91CEB" w:rsidRDefault="00E91CEB">
            <w:pPr>
              <w:jc w:val="center"/>
            </w:pPr>
            <w:r>
              <w:t>CO1</w:t>
            </w:r>
          </w:p>
        </w:tc>
        <w:tc>
          <w:tcPr>
            <w:tcW w:w="538" w:type="dxa"/>
          </w:tcPr>
          <w:p w14:paraId="3611EEAF" w14:textId="77777777" w:rsidR="00E91CEB" w:rsidRDefault="00E91CEB">
            <w:pPr>
              <w:jc w:val="center"/>
            </w:pPr>
            <w:r>
              <w:t>R</w:t>
            </w:r>
          </w:p>
        </w:tc>
        <w:tc>
          <w:tcPr>
            <w:tcW w:w="495" w:type="dxa"/>
          </w:tcPr>
          <w:p w14:paraId="68FE721C" w14:textId="77777777" w:rsidR="00E91CEB" w:rsidRDefault="00E91CEB">
            <w:pPr>
              <w:jc w:val="center"/>
            </w:pPr>
            <w:r>
              <w:t>1</w:t>
            </w:r>
          </w:p>
        </w:tc>
      </w:tr>
      <w:tr w:rsidR="00E91CEB" w14:paraId="022E1605" w14:textId="77777777">
        <w:trPr>
          <w:trHeight w:val="283"/>
        </w:trPr>
        <w:tc>
          <w:tcPr>
            <w:tcW w:w="570" w:type="dxa"/>
          </w:tcPr>
          <w:p w14:paraId="51AD0F1A" w14:textId="77777777" w:rsidR="00E91CEB" w:rsidRDefault="00E91CEB">
            <w:pPr>
              <w:jc w:val="center"/>
            </w:pPr>
            <w:bookmarkStart w:id="63" w:name="_j4x5n3m6oq41" w:colFirst="0" w:colLast="0"/>
            <w:bookmarkEnd w:id="63"/>
            <w:r>
              <w:t>3.</w:t>
            </w:r>
          </w:p>
        </w:tc>
        <w:tc>
          <w:tcPr>
            <w:tcW w:w="8479" w:type="dxa"/>
            <w:gridSpan w:val="2"/>
          </w:tcPr>
          <w:p w14:paraId="77294B9B" w14:textId="77777777" w:rsidR="00E91CEB" w:rsidRDefault="00E91CEB">
            <w:pPr>
              <w:jc w:val="both"/>
            </w:pPr>
            <w:r>
              <w:t>Identify the aggregate function used to calculate the total number of rows in a table.</w:t>
            </w:r>
          </w:p>
        </w:tc>
        <w:tc>
          <w:tcPr>
            <w:tcW w:w="671" w:type="dxa"/>
          </w:tcPr>
          <w:p w14:paraId="0646807C" w14:textId="77777777" w:rsidR="00E91CEB" w:rsidRDefault="00E91CEB">
            <w:pPr>
              <w:jc w:val="center"/>
            </w:pPr>
            <w:r>
              <w:t>CO2</w:t>
            </w:r>
          </w:p>
        </w:tc>
        <w:tc>
          <w:tcPr>
            <w:tcW w:w="538" w:type="dxa"/>
          </w:tcPr>
          <w:p w14:paraId="59BBBC3C" w14:textId="77777777" w:rsidR="00E91CEB" w:rsidRDefault="00E91CEB">
            <w:pPr>
              <w:jc w:val="center"/>
            </w:pPr>
            <w:r>
              <w:t>R</w:t>
            </w:r>
          </w:p>
        </w:tc>
        <w:tc>
          <w:tcPr>
            <w:tcW w:w="495" w:type="dxa"/>
          </w:tcPr>
          <w:p w14:paraId="12312390" w14:textId="77777777" w:rsidR="00E91CEB" w:rsidRDefault="00E91CEB">
            <w:pPr>
              <w:jc w:val="center"/>
            </w:pPr>
            <w:r>
              <w:t>1</w:t>
            </w:r>
          </w:p>
        </w:tc>
      </w:tr>
      <w:tr w:rsidR="00E91CEB" w14:paraId="17EBE81B" w14:textId="77777777">
        <w:trPr>
          <w:trHeight w:val="300"/>
        </w:trPr>
        <w:tc>
          <w:tcPr>
            <w:tcW w:w="570" w:type="dxa"/>
          </w:tcPr>
          <w:p w14:paraId="3D0F74F7" w14:textId="77777777" w:rsidR="00E91CEB" w:rsidRDefault="00E91CEB">
            <w:pPr>
              <w:jc w:val="center"/>
            </w:pPr>
            <w:bookmarkStart w:id="64" w:name="_rlqtx2dr1ld4" w:colFirst="0" w:colLast="0"/>
            <w:bookmarkEnd w:id="64"/>
            <w:r>
              <w:t>4.</w:t>
            </w:r>
          </w:p>
        </w:tc>
        <w:tc>
          <w:tcPr>
            <w:tcW w:w="8479" w:type="dxa"/>
            <w:gridSpan w:val="2"/>
          </w:tcPr>
          <w:p w14:paraId="1506F596" w14:textId="77777777" w:rsidR="00E91CEB" w:rsidRDefault="00E91CEB">
            <w:pPr>
              <w:jc w:val="both"/>
            </w:pPr>
            <w:r>
              <w:t>State the syntax for GROUP BY clause.</w:t>
            </w:r>
          </w:p>
        </w:tc>
        <w:tc>
          <w:tcPr>
            <w:tcW w:w="671" w:type="dxa"/>
          </w:tcPr>
          <w:p w14:paraId="47083B68" w14:textId="77777777" w:rsidR="00E91CEB" w:rsidRDefault="00E91CEB">
            <w:pPr>
              <w:jc w:val="center"/>
            </w:pPr>
            <w:r>
              <w:t>CO2</w:t>
            </w:r>
          </w:p>
        </w:tc>
        <w:tc>
          <w:tcPr>
            <w:tcW w:w="538" w:type="dxa"/>
          </w:tcPr>
          <w:p w14:paraId="21DBDC4D" w14:textId="77777777" w:rsidR="00E91CEB" w:rsidRDefault="00E91CEB">
            <w:pPr>
              <w:jc w:val="center"/>
            </w:pPr>
            <w:r>
              <w:t>R</w:t>
            </w:r>
          </w:p>
        </w:tc>
        <w:tc>
          <w:tcPr>
            <w:tcW w:w="495" w:type="dxa"/>
          </w:tcPr>
          <w:p w14:paraId="0A9F2F72" w14:textId="77777777" w:rsidR="00E91CEB" w:rsidRDefault="00E91CEB">
            <w:pPr>
              <w:jc w:val="center"/>
            </w:pPr>
            <w:r>
              <w:t>1</w:t>
            </w:r>
          </w:p>
        </w:tc>
      </w:tr>
      <w:tr w:rsidR="00E91CEB" w14:paraId="5E758494" w14:textId="77777777">
        <w:trPr>
          <w:trHeight w:val="283"/>
        </w:trPr>
        <w:tc>
          <w:tcPr>
            <w:tcW w:w="570" w:type="dxa"/>
          </w:tcPr>
          <w:p w14:paraId="5034166B" w14:textId="77777777" w:rsidR="00E91CEB" w:rsidRDefault="00E91CEB">
            <w:pPr>
              <w:jc w:val="center"/>
            </w:pPr>
            <w:bookmarkStart w:id="65" w:name="_xfqalz8v1iub" w:colFirst="0" w:colLast="0"/>
            <w:bookmarkEnd w:id="65"/>
            <w:r>
              <w:t>5.</w:t>
            </w:r>
          </w:p>
        </w:tc>
        <w:tc>
          <w:tcPr>
            <w:tcW w:w="8479" w:type="dxa"/>
            <w:gridSpan w:val="2"/>
          </w:tcPr>
          <w:p w14:paraId="794CF310" w14:textId="77777777" w:rsidR="00E91CEB" w:rsidRDefault="00E91CEB" w:rsidP="00E91CEB">
            <w:pPr>
              <w:jc w:val="both"/>
            </w:pPr>
            <w:r>
              <w:t xml:space="preserve">Show the representation </w:t>
            </w:r>
            <w:proofErr w:type="gramStart"/>
            <w:r>
              <w:t>of  a</w:t>
            </w:r>
            <w:proofErr w:type="gramEnd"/>
            <w:r>
              <w:t xml:space="preserve"> weak entity in an E-R diagram.</w:t>
            </w:r>
          </w:p>
        </w:tc>
        <w:tc>
          <w:tcPr>
            <w:tcW w:w="671" w:type="dxa"/>
          </w:tcPr>
          <w:p w14:paraId="1815B81B" w14:textId="77777777" w:rsidR="00E91CEB" w:rsidRDefault="00E91CEB">
            <w:pPr>
              <w:jc w:val="center"/>
            </w:pPr>
            <w:r>
              <w:t>CO3</w:t>
            </w:r>
          </w:p>
        </w:tc>
        <w:tc>
          <w:tcPr>
            <w:tcW w:w="538" w:type="dxa"/>
          </w:tcPr>
          <w:p w14:paraId="1444B110" w14:textId="77777777" w:rsidR="00E91CEB" w:rsidRDefault="00E91CEB">
            <w:pPr>
              <w:jc w:val="center"/>
            </w:pPr>
            <w:r>
              <w:t>U</w:t>
            </w:r>
          </w:p>
        </w:tc>
        <w:tc>
          <w:tcPr>
            <w:tcW w:w="495" w:type="dxa"/>
          </w:tcPr>
          <w:p w14:paraId="2A4970B4" w14:textId="77777777" w:rsidR="00E91CEB" w:rsidRDefault="00E91CEB">
            <w:pPr>
              <w:jc w:val="center"/>
            </w:pPr>
            <w:r>
              <w:t>1</w:t>
            </w:r>
          </w:p>
        </w:tc>
      </w:tr>
      <w:tr w:rsidR="00E91CEB" w14:paraId="39094BCA" w14:textId="77777777">
        <w:trPr>
          <w:trHeight w:val="283"/>
        </w:trPr>
        <w:tc>
          <w:tcPr>
            <w:tcW w:w="570" w:type="dxa"/>
          </w:tcPr>
          <w:p w14:paraId="5D6BFDC7" w14:textId="77777777" w:rsidR="00E91CEB" w:rsidRDefault="00E91CEB">
            <w:pPr>
              <w:jc w:val="center"/>
            </w:pPr>
            <w:bookmarkStart w:id="66" w:name="_cz59p21v9mm" w:colFirst="0" w:colLast="0"/>
            <w:bookmarkEnd w:id="66"/>
            <w:r>
              <w:t>6.</w:t>
            </w:r>
          </w:p>
        </w:tc>
        <w:tc>
          <w:tcPr>
            <w:tcW w:w="8479" w:type="dxa"/>
            <w:gridSpan w:val="2"/>
          </w:tcPr>
          <w:p w14:paraId="12F3973C" w14:textId="77777777" w:rsidR="00E91CEB" w:rsidRDefault="00E91CEB">
            <w:pPr>
              <w:jc w:val="both"/>
            </w:pPr>
            <w:r>
              <w:t>List the reasons for the need of normalization in database tables.</w:t>
            </w:r>
          </w:p>
        </w:tc>
        <w:tc>
          <w:tcPr>
            <w:tcW w:w="671" w:type="dxa"/>
          </w:tcPr>
          <w:p w14:paraId="25FD8767" w14:textId="77777777" w:rsidR="00E91CEB" w:rsidRDefault="00E91CEB">
            <w:pPr>
              <w:jc w:val="center"/>
            </w:pPr>
            <w:r>
              <w:t>CO3</w:t>
            </w:r>
          </w:p>
        </w:tc>
        <w:tc>
          <w:tcPr>
            <w:tcW w:w="538" w:type="dxa"/>
          </w:tcPr>
          <w:p w14:paraId="0A405383" w14:textId="77777777" w:rsidR="00E91CEB" w:rsidRDefault="00E91CEB">
            <w:pPr>
              <w:jc w:val="center"/>
            </w:pPr>
            <w:r>
              <w:t>R</w:t>
            </w:r>
          </w:p>
        </w:tc>
        <w:tc>
          <w:tcPr>
            <w:tcW w:w="495" w:type="dxa"/>
          </w:tcPr>
          <w:p w14:paraId="60D07AF1" w14:textId="77777777" w:rsidR="00E91CEB" w:rsidRDefault="00E91CEB">
            <w:pPr>
              <w:jc w:val="center"/>
            </w:pPr>
            <w:r>
              <w:t>1</w:t>
            </w:r>
          </w:p>
        </w:tc>
      </w:tr>
      <w:tr w:rsidR="00E91CEB" w14:paraId="7CE877F4" w14:textId="77777777">
        <w:trPr>
          <w:trHeight w:val="283"/>
        </w:trPr>
        <w:tc>
          <w:tcPr>
            <w:tcW w:w="570" w:type="dxa"/>
          </w:tcPr>
          <w:p w14:paraId="34AD4EDD" w14:textId="77777777" w:rsidR="00E91CEB" w:rsidRDefault="00E91CEB">
            <w:pPr>
              <w:jc w:val="center"/>
            </w:pPr>
            <w:r>
              <w:t>7.</w:t>
            </w:r>
          </w:p>
        </w:tc>
        <w:tc>
          <w:tcPr>
            <w:tcW w:w="8479" w:type="dxa"/>
            <w:gridSpan w:val="2"/>
          </w:tcPr>
          <w:p w14:paraId="77B73CE3" w14:textId="77777777" w:rsidR="00E91CEB" w:rsidRDefault="00E91CEB">
            <w:pPr>
              <w:jc w:val="both"/>
            </w:pPr>
            <w:r>
              <w:t>Difference between dense and sparse index.</w:t>
            </w:r>
          </w:p>
        </w:tc>
        <w:tc>
          <w:tcPr>
            <w:tcW w:w="671" w:type="dxa"/>
          </w:tcPr>
          <w:p w14:paraId="4BA7D10B" w14:textId="77777777" w:rsidR="00E91CEB" w:rsidRDefault="00E91CEB">
            <w:pPr>
              <w:jc w:val="center"/>
            </w:pPr>
            <w:r>
              <w:t>CO4</w:t>
            </w:r>
          </w:p>
        </w:tc>
        <w:tc>
          <w:tcPr>
            <w:tcW w:w="538" w:type="dxa"/>
          </w:tcPr>
          <w:p w14:paraId="000B6127" w14:textId="77777777" w:rsidR="00E91CEB" w:rsidRDefault="00E91CEB">
            <w:pPr>
              <w:jc w:val="center"/>
            </w:pPr>
            <w:r>
              <w:t>U</w:t>
            </w:r>
          </w:p>
        </w:tc>
        <w:tc>
          <w:tcPr>
            <w:tcW w:w="495" w:type="dxa"/>
          </w:tcPr>
          <w:p w14:paraId="4F9AB397" w14:textId="77777777" w:rsidR="00E91CEB" w:rsidRDefault="00E91CEB">
            <w:pPr>
              <w:jc w:val="center"/>
            </w:pPr>
            <w:r>
              <w:t>1</w:t>
            </w:r>
          </w:p>
        </w:tc>
      </w:tr>
      <w:tr w:rsidR="00E91CEB" w14:paraId="0A1A4E77" w14:textId="77777777">
        <w:trPr>
          <w:trHeight w:val="283"/>
        </w:trPr>
        <w:tc>
          <w:tcPr>
            <w:tcW w:w="570" w:type="dxa"/>
          </w:tcPr>
          <w:p w14:paraId="7D4EB9C8" w14:textId="77777777" w:rsidR="00E91CEB" w:rsidRDefault="00E91CEB">
            <w:pPr>
              <w:jc w:val="center"/>
            </w:pPr>
            <w:bookmarkStart w:id="67" w:name="_tzd56yetztz8" w:colFirst="0" w:colLast="0"/>
            <w:bookmarkEnd w:id="67"/>
            <w:r>
              <w:t>8.</w:t>
            </w:r>
          </w:p>
        </w:tc>
        <w:tc>
          <w:tcPr>
            <w:tcW w:w="8479" w:type="dxa"/>
            <w:gridSpan w:val="2"/>
          </w:tcPr>
          <w:p w14:paraId="503A2E75" w14:textId="77777777" w:rsidR="00E91CEB" w:rsidRDefault="00E91CEB">
            <w:pPr>
              <w:jc w:val="both"/>
            </w:pPr>
            <w:r>
              <w:t>Define Serializability.</w:t>
            </w:r>
          </w:p>
        </w:tc>
        <w:tc>
          <w:tcPr>
            <w:tcW w:w="671" w:type="dxa"/>
          </w:tcPr>
          <w:p w14:paraId="631521A2" w14:textId="77777777" w:rsidR="00E91CEB" w:rsidRDefault="00E91CEB">
            <w:pPr>
              <w:jc w:val="center"/>
            </w:pPr>
            <w:r>
              <w:t>CO5</w:t>
            </w:r>
          </w:p>
        </w:tc>
        <w:tc>
          <w:tcPr>
            <w:tcW w:w="538" w:type="dxa"/>
          </w:tcPr>
          <w:p w14:paraId="3CB8299B" w14:textId="77777777" w:rsidR="00E91CEB" w:rsidRDefault="00E91CEB">
            <w:r>
              <w:t xml:space="preserve"> R</w:t>
            </w:r>
          </w:p>
        </w:tc>
        <w:tc>
          <w:tcPr>
            <w:tcW w:w="495" w:type="dxa"/>
          </w:tcPr>
          <w:p w14:paraId="0020EC6A" w14:textId="77777777" w:rsidR="00E91CEB" w:rsidRDefault="00E91CEB">
            <w:pPr>
              <w:jc w:val="center"/>
            </w:pPr>
            <w:r>
              <w:t>1</w:t>
            </w:r>
          </w:p>
        </w:tc>
      </w:tr>
      <w:tr w:rsidR="00E91CEB" w14:paraId="4256E87B" w14:textId="77777777">
        <w:trPr>
          <w:trHeight w:val="283"/>
        </w:trPr>
        <w:tc>
          <w:tcPr>
            <w:tcW w:w="570" w:type="dxa"/>
          </w:tcPr>
          <w:p w14:paraId="2E40E84D" w14:textId="77777777" w:rsidR="00E91CEB" w:rsidRDefault="00E91CEB">
            <w:pPr>
              <w:jc w:val="center"/>
            </w:pPr>
            <w:r>
              <w:t>9.</w:t>
            </w:r>
          </w:p>
        </w:tc>
        <w:tc>
          <w:tcPr>
            <w:tcW w:w="8479" w:type="dxa"/>
            <w:gridSpan w:val="2"/>
          </w:tcPr>
          <w:p w14:paraId="0B1C9541" w14:textId="77777777" w:rsidR="00E91CEB" w:rsidRDefault="00E91CEB">
            <w:pPr>
              <w:jc w:val="both"/>
              <w:rPr>
                <w:color w:val="000000"/>
              </w:rPr>
            </w:pPr>
            <w:r>
              <w:t>State Two-Phase Locking (2PL) protocol.</w:t>
            </w:r>
          </w:p>
        </w:tc>
        <w:tc>
          <w:tcPr>
            <w:tcW w:w="671" w:type="dxa"/>
          </w:tcPr>
          <w:p w14:paraId="6296872F" w14:textId="77777777" w:rsidR="00E91CEB" w:rsidRDefault="00E91CEB">
            <w:pPr>
              <w:jc w:val="center"/>
            </w:pPr>
            <w:r>
              <w:t>CO5</w:t>
            </w:r>
          </w:p>
        </w:tc>
        <w:tc>
          <w:tcPr>
            <w:tcW w:w="538" w:type="dxa"/>
          </w:tcPr>
          <w:p w14:paraId="43CD10D8" w14:textId="77777777" w:rsidR="00E91CEB" w:rsidRDefault="00E91CEB">
            <w:pPr>
              <w:jc w:val="center"/>
            </w:pPr>
            <w:r>
              <w:t>R</w:t>
            </w:r>
          </w:p>
        </w:tc>
        <w:tc>
          <w:tcPr>
            <w:tcW w:w="495" w:type="dxa"/>
          </w:tcPr>
          <w:p w14:paraId="2D0C0CE1" w14:textId="77777777" w:rsidR="00E91CEB" w:rsidRDefault="00E91CEB">
            <w:pPr>
              <w:jc w:val="center"/>
            </w:pPr>
            <w:r>
              <w:t>1</w:t>
            </w:r>
          </w:p>
        </w:tc>
      </w:tr>
      <w:tr w:rsidR="00E91CEB" w14:paraId="73BC5110" w14:textId="77777777">
        <w:trPr>
          <w:trHeight w:val="283"/>
        </w:trPr>
        <w:tc>
          <w:tcPr>
            <w:tcW w:w="570" w:type="dxa"/>
          </w:tcPr>
          <w:p w14:paraId="1B21A13C" w14:textId="77777777" w:rsidR="00E91CEB" w:rsidRDefault="00E91CEB">
            <w:pPr>
              <w:jc w:val="center"/>
            </w:pPr>
            <w:bookmarkStart w:id="68" w:name="_dkli88h7mvqf" w:colFirst="0" w:colLast="0"/>
            <w:bookmarkEnd w:id="68"/>
            <w:r>
              <w:t>10.</w:t>
            </w:r>
          </w:p>
        </w:tc>
        <w:tc>
          <w:tcPr>
            <w:tcW w:w="8479" w:type="dxa"/>
            <w:gridSpan w:val="2"/>
          </w:tcPr>
          <w:p w14:paraId="74333982" w14:textId="77777777" w:rsidR="00E91CEB" w:rsidRDefault="00E91CEB">
            <w:pPr>
              <w:jc w:val="both"/>
            </w:pPr>
            <w:r>
              <w:t>Name any two types of NoSQL databases.</w:t>
            </w:r>
          </w:p>
        </w:tc>
        <w:tc>
          <w:tcPr>
            <w:tcW w:w="671" w:type="dxa"/>
          </w:tcPr>
          <w:p w14:paraId="6C3231B3" w14:textId="77777777" w:rsidR="00E91CEB" w:rsidRDefault="00E91CEB">
            <w:pPr>
              <w:jc w:val="center"/>
            </w:pPr>
            <w:r>
              <w:t>CO6</w:t>
            </w:r>
          </w:p>
        </w:tc>
        <w:tc>
          <w:tcPr>
            <w:tcW w:w="538" w:type="dxa"/>
          </w:tcPr>
          <w:p w14:paraId="5CA99B6F" w14:textId="77777777" w:rsidR="00E91CEB" w:rsidRDefault="00E91CEB">
            <w:pPr>
              <w:jc w:val="center"/>
            </w:pPr>
            <w:r>
              <w:t>R</w:t>
            </w:r>
          </w:p>
        </w:tc>
        <w:tc>
          <w:tcPr>
            <w:tcW w:w="495" w:type="dxa"/>
          </w:tcPr>
          <w:p w14:paraId="71BCD174" w14:textId="77777777" w:rsidR="00E91CEB" w:rsidRDefault="00E91CEB">
            <w:pPr>
              <w:jc w:val="center"/>
            </w:pPr>
            <w:r>
              <w:t>1</w:t>
            </w:r>
          </w:p>
        </w:tc>
      </w:tr>
      <w:tr w:rsidR="00E91CEB" w14:paraId="0E441446" w14:textId="77777777">
        <w:trPr>
          <w:trHeight w:val="194"/>
        </w:trPr>
        <w:tc>
          <w:tcPr>
            <w:tcW w:w="10753" w:type="dxa"/>
            <w:gridSpan w:val="6"/>
          </w:tcPr>
          <w:p w14:paraId="1A7ED1D2" w14:textId="77777777" w:rsidR="00E91CEB" w:rsidRDefault="00E91CEB">
            <w:pPr>
              <w:jc w:val="center"/>
              <w:rPr>
                <w:b/>
                <w:bCs/>
              </w:rPr>
            </w:pPr>
            <w:r>
              <w:rPr>
                <w:b/>
                <w:bCs/>
              </w:rPr>
              <w:t>PART – B (6 X 3 = 18 MARKS)</w:t>
            </w:r>
          </w:p>
        </w:tc>
      </w:tr>
      <w:tr w:rsidR="00E91CEB" w14:paraId="198FAA45" w14:textId="77777777">
        <w:trPr>
          <w:trHeight w:val="283"/>
        </w:trPr>
        <w:tc>
          <w:tcPr>
            <w:tcW w:w="570" w:type="dxa"/>
          </w:tcPr>
          <w:p w14:paraId="64CA70A2" w14:textId="77777777" w:rsidR="00E91CEB" w:rsidRDefault="00E91CEB">
            <w:pPr>
              <w:pBdr>
                <w:top w:val="nil"/>
                <w:left w:val="nil"/>
                <w:bottom w:val="nil"/>
                <w:right w:val="nil"/>
                <w:between w:val="nil"/>
              </w:pBdr>
              <w:jc w:val="center"/>
              <w:rPr>
                <w:color w:val="000000"/>
              </w:rPr>
            </w:pPr>
            <w:bookmarkStart w:id="69" w:name="_psi49acsql5h" w:colFirst="0" w:colLast="0"/>
            <w:bookmarkEnd w:id="69"/>
            <w:r>
              <w:rPr>
                <w:color w:val="000000"/>
              </w:rPr>
              <w:t>11.</w:t>
            </w:r>
          </w:p>
        </w:tc>
        <w:tc>
          <w:tcPr>
            <w:tcW w:w="8479" w:type="dxa"/>
            <w:gridSpan w:val="2"/>
          </w:tcPr>
          <w:p w14:paraId="454FE153" w14:textId="77777777" w:rsidR="00E91CEB" w:rsidRDefault="00E91CEB">
            <w:pPr>
              <w:jc w:val="both"/>
              <w:rPr>
                <w:color w:val="000000"/>
              </w:rPr>
            </w:pPr>
            <w:r>
              <w:t>Enumerate the importance of a Database Administrator (DBA) in an organization.</w:t>
            </w:r>
          </w:p>
        </w:tc>
        <w:tc>
          <w:tcPr>
            <w:tcW w:w="671" w:type="dxa"/>
          </w:tcPr>
          <w:p w14:paraId="24840B44" w14:textId="77777777" w:rsidR="00E91CEB" w:rsidRDefault="00E91CEB">
            <w:pPr>
              <w:pBdr>
                <w:top w:val="nil"/>
                <w:left w:val="nil"/>
                <w:bottom w:val="nil"/>
                <w:right w:val="nil"/>
                <w:between w:val="nil"/>
              </w:pBdr>
              <w:jc w:val="center"/>
              <w:rPr>
                <w:color w:val="000000"/>
              </w:rPr>
            </w:pPr>
            <w:r>
              <w:rPr>
                <w:color w:val="000000"/>
              </w:rPr>
              <w:t>CO1</w:t>
            </w:r>
          </w:p>
        </w:tc>
        <w:tc>
          <w:tcPr>
            <w:tcW w:w="538" w:type="dxa"/>
          </w:tcPr>
          <w:p w14:paraId="78B0E892" w14:textId="77777777" w:rsidR="00E91CEB" w:rsidRDefault="00E91CEB">
            <w:pPr>
              <w:pBdr>
                <w:top w:val="nil"/>
                <w:left w:val="nil"/>
                <w:bottom w:val="nil"/>
                <w:right w:val="nil"/>
                <w:between w:val="nil"/>
              </w:pBdr>
              <w:jc w:val="center"/>
              <w:rPr>
                <w:color w:val="000000"/>
              </w:rPr>
            </w:pPr>
            <w:r>
              <w:t>U</w:t>
            </w:r>
          </w:p>
        </w:tc>
        <w:tc>
          <w:tcPr>
            <w:tcW w:w="495" w:type="dxa"/>
          </w:tcPr>
          <w:p w14:paraId="35D72413" w14:textId="77777777" w:rsidR="00E91CEB" w:rsidRDefault="00E91CEB">
            <w:pPr>
              <w:pBdr>
                <w:top w:val="nil"/>
                <w:left w:val="nil"/>
                <w:bottom w:val="nil"/>
                <w:right w:val="nil"/>
                <w:between w:val="nil"/>
              </w:pBdr>
              <w:jc w:val="center"/>
              <w:rPr>
                <w:color w:val="000000"/>
              </w:rPr>
            </w:pPr>
            <w:r>
              <w:rPr>
                <w:color w:val="000000"/>
              </w:rPr>
              <w:t>3</w:t>
            </w:r>
          </w:p>
        </w:tc>
      </w:tr>
      <w:tr w:rsidR="00E91CEB" w14:paraId="724375F9" w14:textId="77777777">
        <w:trPr>
          <w:trHeight w:val="283"/>
        </w:trPr>
        <w:tc>
          <w:tcPr>
            <w:tcW w:w="570" w:type="dxa"/>
          </w:tcPr>
          <w:p w14:paraId="3783E9D7" w14:textId="77777777" w:rsidR="00E91CEB" w:rsidRDefault="00E91CEB">
            <w:pPr>
              <w:pBdr>
                <w:top w:val="nil"/>
                <w:left w:val="nil"/>
                <w:bottom w:val="nil"/>
                <w:right w:val="nil"/>
                <w:between w:val="nil"/>
              </w:pBdr>
              <w:jc w:val="center"/>
              <w:rPr>
                <w:color w:val="000000"/>
              </w:rPr>
            </w:pPr>
            <w:bookmarkStart w:id="70" w:name="_9u7fl3qoly7" w:colFirst="0" w:colLast="0"/>
            <w:bookmarkEnd w:id="70"/>
            <w:r>
              <w:rPr>
                <w:color w:val="000000"/>
              </w:rPr>
              <w:t>12.</w:t>
            </w:r>
          </w:p>
        </w:tc>
        <w:tc>
          <w:tcPr>
            <w:tcW w:w="8479" w:type="dxa"/>
            <w:gridSpan w:val="2"/>
          </w:tcPr>
          <w:p w14:paraId="5AAEAF9A" w14:textId="77777777" w:rsidR="00E91CEB" w:rsidRDefault="00E91CEB">
            <w:pPr>
              <w:jc w:val="both"/>
              <w:rPr>
                <w:color w:val="000000"/>
              </w:rPr>
            </w:pPr>
            <w:r>
              <w:t>Differentiate between simple view and complex view in SQL.</w:t>
            </w:r>
          </w:p>
        </w:tc>
        <w:tc>
          <w:tcPr>
            <w:tcW w:w="671" w:type="dxa"/>
          </w:tcPr>
          <w:p w14:paraId="7A938042" w14:textId="77777777" w:rsidR="00E91CEB" w:rsidRDefault="00E91CEB">
            <w:pPr>
              <w:pBdr>
                <w:top w:val="nil"/>
                <w:left w:val="nil"/>
                <w:bottom w:val="nil"/>
                <w:right w:val="nil"/>
                <w:between w:val="nil"/>
              </w:pBdr>
              <w:jc w:val="center"/>
              <w:rPr>
                <w:color w:val="000000"/>
              </w:rPr>
            </w:pPr>
            <w:r>
              <w:rPr>
                <w:color w:val="000000"/>
              </w:rPr>
              <w:t>CO2</w:t>
            </w:r>
          </w:p>
        </w:tc>
        <w:tc>
          <w:tcPr>
            <w:tcW w:w="538" w:type="dxa"/>
          </w:tcPr>
          <w:p w14:paraId="07AC519A" w14:textId="77777777" w:rsidR="00E91CEB" w:rsidRDefault="00E91CEB">
            <w:pPr>
              <w:pBdr>
                <w:top w:val="nil"/>
                <w:left w:val="nil"/>
                <w:bottom w:val="nil"/>
                <w:right w:val="nil"/>
                <w:between w:val="nil"/>
              </w:pBdr>
              <w:jc w:val="center"/>
              <w:rPr>
                <w:color w:val="000000"/>
              </w:rPr>
            </w:pPr>
            <w:r>
              <w:t>U</w:t>
            </w:r>
          </w:p>
        </w:tc>
        <w:tc>
          <w:tcPr>
            <w:tcW w:w="495" w:type="dxa"/>
          </w:tcPr>
          <w:p w14:paraId="78C32A87" w14:textId="77777777" w:rsidR="00E91CEB" w:rsidRDefault="00E91CEB">
            <w:pPr>
              <w:pBdr>
                <w:top w:val="nil"/>
                <w:left w:val="nil"/>
                <w:bottom w:val="nil"/>
                <w:right w:val="nil"/>
                <w:between w:val="nil"/>
              </w:pBdr>
              <w:jc w:val="center"/>
              <w:rPr>
                <w:color w:val="000000"/>
              </w:rPr>
            </w:pPr>
            <w:r>
              <w:rPr>
                <w:color w:val="000000"/>
              </w:rPr>
              <w:t>3</w:t>
            </w:r>
          </w:p>
        </w:tc>
      </w:tr>
      <w:tr w:rsidR="00E91CEB" w14:paraId="64790198" w14:textId="77777777">
        <w:trPr>
          <w:trHeight w:val="283"/>
        </w:trPr>
        <w:tc>
          <w:tcPr>
            <w:tcW w:w="570" w:type="dxa"/>
          </w:tcPr>
          <w:p w14:paraId="2111D841" w14:textId="77777777" w:rsidR="00E91CEB" w:rsidRDefault="00E91CEB">
            <w:pPr>
              <w:pBdr>
                <w:top w:val="nil"/>
                <w:left w:val="nil"/>
                <w:bottom w:val="nil"/>
                <w:right w:val="nil"/>
                <w:between w:val="nil"/>
              </w:pBdr>
              <w:jc w:val="center"/>
              <w:rPr>
                <w:color w:val="000000"/>
              </w:rPr>
            </w:pPr>
            <w:r>
              <w:rPr>
                <w:color w:val="000000"/>
              </w:rPr>
              <w:t>13.</w:t>
            </w:r>
          </w:p>
        </w:tc>
        <w:tc>
          <w:tcPr>
            <w:tcW w:w="8479" w:type="dxa"/>
            <w:gridSpan w:val="2"/>
          </w:tcPr>
          <w:p w14:paraId="44A206C3" w14:textId="77777777" w:rsidR="00E91CEB" w:rsidRDefault="00E91CEB">
            <w:pPr>
              <w:jc w:val="both"/>
            </w:pPr>
            <w:r>
              <w:t>Represent the terms Entity, Entity Type, and Entity Set in DBMS with an example.</w:t>
            </w:r>
          </w:p>
        </w:tc>
        <w:tc>
          <w:tcPr>
            <w:tcW w:w="671" w:type="dxa"/>
          </w:tcPr>
          <w:p w14:paraId="16EA35D1" w14:textId="77777777" w:rsidR="00E91CEB" w:rsidRDefault="00E91CEB">
            <w:pPr>
              <w:pBdr>
                <w:top w:val="nil"/>
                <w:left w:val="nil"/>
                <w:bottom w:val="nil"/>
                <w:right w:val="nil"/>
                <w:between w:val="nil"/>
              </w:pBdr>
              <w:jc w:val="center"/>
              <w:rPr>
                <w:color w:val="000000"/>
              </w:rPr>
            </w:pPr>
            <w:r>
              <w:rPr>
                <w:color w:val="000000"/>
              </w:rPr>
              <w:t>CO3</w:t>
            </w:r>
          </w:p>
        </w:tc>
        <w:tc>
          <w:tcPr>
            <w:tcW w:w="538" w:type="dxa"/>
          </w:tcPr>
          <w:p w14:paraId="321F57A3" w14:textId="77777777" w:rsidR="00E91CEB" w:rsidRDefault="00E91CEB">
            <w:pPr>
              <w:pBdr>
                <w:top w:val="nil"/>
                <w:left w:val="nil"/>
                <w:bottom w:val="nil"/>
                <w:right w:val="nil"/>
                <w:between w:val="nil"/>
              </w:pBdr>
              <w:jc w:val="center"/>
              <w:rPr>
                <w:color w:val="000000"/>
              </w:rPr>
            </w:pPr>
            <w:r>
              <w:t>U</w:t>
            </w:r>
          </w:p>
        </w:tc>
        <w:tc>
          <w:tcPr>
            <w:tcW w:w="495" w:type="dxa"/>
          </w:tcPr>
          <w:p w14:paraId="7771D158" w14:textId="77777777" w:rsidR="00E91CEB" w:rsidRDefault="00E91CEB">
            <w:pPr>
              <w:pBdr>
                <w:top w:val="nil"/>
                <w:left w:val="nil"/>
                <w:bottom w:val="nil"/>
                <w:right w:val="nil"/>
                <w:between w:val="nil"/>
              </w:pBdr>
              <w:jc w:val="center"/>
              <w:rPr>
                <w:color w:val="000000"/>
              </w:rPr>
            </w:pPr>
            <w:r>
              <w:rPr>
                <w:color w:val="000000"/>
              </w:rPr>
              <w:t>3</w:t>
            </w:r>
          </w:p>
        </w:tc>
      </w:tr>
      <w:tr w:rsidR="00E91CEB" w14:paraId="75C8AB9B" w14:textId="77777777">
        <w:trPr>
          <w:trHeight w:val="283"/>
        </w:trPr>
        <w:tc>
          <w:tcPr>
            <w:tcW w:w="570" w:type="dxa"/>
          </w:tcPr>
          <w:p w14:paraId="113F2254" w14:textId="77777777" w:rsidR="00E91CEB" w:rsidRDefault="00E91CEB">
            <w:pPr>
              <w:pBdr>
                <w:top w:val="nil"/>
                <w:left w:val="nil"/>
                <w:bottom w:val="nil"/>
                <w:right w:val="nil"/>
                <w:between w:val="nil"/>
              </w:pBdr>
              <w:jc w:val="center"/>
              <w:rPr>
                <w:color w:val="000000"/>
              </w:rPr>
            </w:pPr>
            <w:r>
              <w:rPr>
                <w:color w:val="000000"/>
              </w:rPr>
              <w:t>14.</w:t>
            </w:r>
          </w:p>
        </w:tc>
        <w:tc>
          <w:tcPr>
            <w:tcW w:w="8479" w:type="dxa"/>
            <w:gridSpan w:val="2"/>
          </w:tcPr>
          <w:p w14:paraId="3E149887" w14:textId="77777777" w:rsidR="00E91CEB" w:rsidRDefault="00E91CEB">
            <w:pPr>
              <w:jc w:val="both"/>
            </w:pPr>
            <w:r>
              <w:t xml:space="preserve">Describe ACID </w:t>
            </w:r>
            <w:proofErr w:type="gramStart"/>
            <w:r>
              <w:t>properties  of</w:t>
            </w:r>
            <w:proofErr w:type="gramEnd"/>
            <w:r>
              <w:t xml:space="preserve"> database transactions.</w:t>
            </w:r>
          </w:p>
        </w:tc>
        <w:tc>
          <w:tcPr>
            <w:tcW w:w="671" w:type="dxa"/>
          </w:tcPr>
          <w:p w14:paraId="372C4CBC" w14:textId="77777777" w:rsidR="00E91CEB" w:rsidRDefault="00E91CEB">
            <w:pPr>
              <w:pBdr>
                <w:top w:val="nil"/>
                <w:left w:val="nil"/>
                <w:bottom w:val="nil"/>
                <w:right w:val="nil"/>
                <w:between w:val="nil"/>
              </w:pBdr>
              <w:jc w:val="center"/>
              <w:rPr>
                <w:color w:val="000000"/>
              </w:rPr>
            </w:pPr>
            <w:r>
              <w:rPr>
                <w:color w:val="000000"/>
              </w:rPr>
              <w:t>CO4</w:t>
            </w:r>
          </w:p>
        </w:tc>
        <w:tc>
          <w:tcPr>
            <w:tcW w:w="538" w:type="dxa"/>
          </w:tcPr>
          <w:p w14:paraId="39888C08" w14:textId="77777777" w:rsidR="00E91CEB" w:rsidRDefault="00E91CEB">
            <w:pPr>
              <w:pBdr>
                <w:top w:val="nil"/>
                <w:left w:val="nil"/>
                <w:bottom w:val="nil"/>
                <w:right w:val="nil"/>
                <w:between w:val="nil"/>
              </w:pBdr>
              <w:jc w:val="center"/>
              <w:rPr>
                <w:color w:val="000000"/>
              </w:rPr>
            </w:pPr>
            <w:r>
              <w:t>U</w:t>
            </w:r>
          </w:p>
        </w:tc>
        <w:tc>
          <w:tcPr>
            <w:tcW w:w="495" w:type="dxa"/>
          </w:tcPr>
          <w:p w14:paraId="4670F08A" w14:textId="77777777" w:rsidR="00E91CEB" w:rsidRDefault="00E91CEB">
            <w:pPr>
              <w:pBdr>
                <w:top w:val="nil"/>
                <w:left w:val="nil"/>
                <w:bottom w:val="nil"/>
                <w:right w:val="nil"/>
                <w:between w:val="nil"/>
              </w:pBdr>
              <w:jc w:val="center"/>
              <w:rPr>
                <w:color w:val="000000"/>
              </w:rPr>
            </w:pPr>
            <w:r>
              <w:rPr>
                <w:color w:val="000000"/>
              </w:rPr>
              <w:t>3</w:t>
            </w:r>
          </w:p>
        </w:tc>
      </w:tr>
      <w:tr w:rsidR="00E91CEB" w14:paraId="74854D71" w14:textId="77777777">
        <w:trPr>
          <w:trHeight w:val="283"/>
        </w:trPr>
        <w:tc>
          <w:tcPr>
            <w:tcW w:w="570" w:type="dxa"/>
          </w:tcPr>
          <w:p w14:paraId="2E6C5278" w14:textId="77777777" w:rsidR="00E91CEB" w:rsidRDefault="00E91CEB">
            <w:pPr>
              <w:pBdr>
                <w:top w:val="nil"/>
                <w:left w:val="nil"/>
                <w:bottom w:val="nil"/>
                <w:right w:val="nil"/>
                <w:between w:val="nil"/>
              </w:pBdr>
              <w:jc w:val="center"/>
              <w:rPr>
                <w:color w:val="000000"/>
              </w:rPr>
            </w:pPr>
            <w:bookmarkStart w:id="71" w:name="_s5n87ksqgxvy" w:colFirst="0" w:colLast="0"/>
            <w:bookmarkEnd w:id="71"/>
            <w:r>
              <w:rPr>
                <w:color w:val="000000"/>
              </w:rPr>
              <w:t>15.</w:t>
            </w:r>
          </w:p>
        </w:tc>
        <w:tc>
          <w:tcPr>
            <w:tcW w:w="8479" w:type="dxa"/>
            <w:gridSpan w:val="2"/>
          </w:tcPr>
          <w:p w14:paraId="0CA4947F" w14:textId="77777777" w:rsidR="00E91CEB" w:rsidRDefault="00E91CEB">
            <w:pPr>
              <w:jc w:val="both"/>
              <w:rPr>
                <w:color w:val="000000"/>
              </w:rPr>
            </w:pPr>
            <w:r>
              <w:t>Compare and Contrast shared lock and exclusive lock in terms of concurrency control.</w:t>
            </w:r>
          </w:p>
        </w:tc>
        <w:tc>
          <w:tcPr>
            <w:tcW w:w="671" w:type="dxa"/>
          </w:tcPr>
          <w:p w14:paraId="20E189E1" w14:textId="77777777" w:rsidR="00E91CEB" w:rsidRDefault="00E91CEB">
            <w:pPr>
              <w:pBdr>
                <w:top w:val="nil"/>
                <w:left w:val="nil"/>
                <w:bottom w:val="nil"/>
                <w:right w:val="nil"/>
                <w:between w:val="nil"/>
              </w:pBdr>
              <w:jc w:val="center"/>
              <w:rPr>
                <w:color w:val="000000"/>
              </w:rPr>
            </w:pPr>
            <w:r>
              <w:rPr>
                <w:color w:val="000000"/>
              </w:rPr>
              <w:t>CO5</w:t>
            </w:r>
          </w:p>
        </w:tc>
        <w:tc>
          <w:tcPr>
            <w:tcW w:w="538" w:type="dxa"/>
          </w:tcPr>
          <w:p w14:paraId="077349FE" w14:textId="77777777" w:rsidR="00E91CEB" w:rsidRDefault="00E91CEB">
            <w:pPr>
              <w:pBdr>
                <w:top w:val="nil"/>
                <w:left w:val="nil"/>
                <w:bottom w:val="nil"/>
                <w:right w:val="nil"/>
                <w:between w:val="nil"/>
              </w:pBdr>
              <w:jc w:val="center"/>
              <w:rPr>
                <w:color w:val="000000"/>
              </w:rPr>
            </w:pPr>
            <w:r>
              <w:t>U</w:t>
            </w:r>
          </w:p>
        </w:tc>
        <w:tc>
          <w:tcPr>
            <w:tcW w:w="495" w:type="dxa"/>
          </w:tcPr>
          <w:p w14:paraId="6CEA5329" w14:textId="77777777" w:rsidR="00E91CEB" w:rsidRDefault="00E91CEB">
            <w:pPr>
              <w:pBdr>
                <w:top w:val="nil"/>
                <w:left w:val="nil"/>
                <w:bottom w:val="nil"/>
                <w:right w:val="nil"/>
                <w:between w:val="nil"/>
              </w:pBdr>
              <w:jc w:val="center"/>
              <w:rPr>
                <w:color w:val="000000"/>
              </w:rPr>
            </w:pPr>
            <w:r>
              <w:rPr>
                <w:color w:val="000000"/>
              </w:rPr>
              <w:t>3</w:t>
            </w:r>
          </w:p>
        </w:tc>
      </w:tr>
      <w:tr w:rsidR="00E91CEB" w14:paraId="462563BE" w14:textId="77777777">
        <w:trPr>
          <w:trHeight w:val="195"/>
        </w:trPr>
        <w:tc>
          <w:tcPr>
            <w:tcW w:w="570" w:type="dxa"/>
          </w:tcPr>
          <w:p w14:paraId="38F8EA80" w14:textId="77777777" w:rsidR="00E91CEB" w:rsidRDefault="00E91CEB">
            <w:pPr>
              <w:pBdr>
                <w:top w:val="nil"/>
                <w:left w:val="nil"/>
                <w:bottom w:val="nil"/>
                <w:right w:val="nil"/>
                <w:between w:val="nil"/>
              </w:pBdr>
              <w:jc w:val="center"/>
              <w:rPr>
                <w:color w:val="000000"/>
              </w:rPr>
            </w:pPr>
            <w:bookmarkStart w:id="72" w:name="_vki32e7uxo6w" w:colFirst="0" w:colLast="0"/>
            <w:bookmarkEnd w:id="72"/>
            <w:r>
              <w:rPr>
                <w:color w:val="000000"/>
              </w:rPr>
              <w:t>16.</w:t>
            </w:r>
          </w:p>
        </w:tc>
        <w:tc>
          <w:tcPr>
            <w:tcW w:w="8479" w:type="dxa"/>
            <w:gridSpan w:val="2"/>
          </w:tcPr>
          <w:p w14:paraId="4049137B" w14:textId="77777777" w:rsidR="00E91CEB" w:rsidRDefault="00E91CEB">
            <w:pPr>
              <w:jc w:val="both"/>
              <w:rPr>
                <w:color w:val="000000"/>
              </w:rPr>
            </w:pPr>
            <w:r>
              <w:t>Describe key-value and document-based NoSQL databases.</w:t>
            </w:r>
          </w:p>
        </w:tc>
        <w:tc>
          <w:tcPr>
            <w:tcW w:w="671" w:type="dxa"/>
          </w:tcPr>
          <w:p w14:paraId="4E7D2D80" w14:textId="77777777" w:rsidR="00E91CEB" w:rsidRDefault="00E91CEB">
            <w:pPr>
              <w:pBdr>
                <w:top w:val="nil"/>
                <w:left w:val="nil"/>
                <w:bottom w:val="nil"/>
                <w:right w:val="nil"/>
                <w:between w:val="nil"/>
              </w:pBdr>
              <w:jc w:val="center"/>
              <w:rPr>
                <w:color w:val="000000"/>
              </w:rPr>
            </w:pPr>
            <w:r>
              <w:rPr>
                <w:color w:val="000000"/>
              </w:rPr>
              <w:t>CO6</w:t>
            </w:r>
          </w:p>
        </w:tc>
        <w:tc>
          <w:tcPr>
            <w:tcW w:w="538" w:type="dxa"/>
          </w:tcPr>
          <w:p w14:paraId="33475CD8" w14:textId="77777777" w:rsidR="00E91CEB" w:rsidRDefault="00E91CEB">
            <w:pPr>
              <w:pBdr>
                <w:top w:val="nil"/>
                <w:left w:val="nil"/>
                <w:bottom w:val="nil"/>
                <w:right w:val="nil"/>
                <w:between w:val="nil"/>
              </w:pBdr>
              <w:jc w:val="center"/>
              <w:rPr>
                <w:color w:val="000000"/>
              </w:rPr>
            </w:pPr>
            <w:r>
              <w:t>U</w:t>
            </w:r>
          </w:p>
        </w:tc>
        <w:tc>
          <w:tcPr>
            <w:tcW w:w="495" w:type="dxa"/>
          </w:tcPr>
          <w:p w14:paraId="53C1A009" w14:textId="77777777" w:rsidR="00E91CEB" w:rsidRDefault="00E91CEB">
            <w:pPr>
              <w:pBdr>
                <w:top w:val="nil"/>
                <w:left w:val="nil"/>
                <w:bottom w:val="nil"/>
                <w:right w:val="nil"/>
                <w:between w:val="nil"/>
              </w:pBdr>
              <w:jc w:val="center"/>
              <w:rPr>
                <w:color w:val="000000"/>
              </w:rPr>
            </w:pPr>
            <w:r>
              <w:rPr>
                <w:color w:val="000000"/>
              </w:rPr>
              <w:t>3</w:t>
            </w:r>
          </w:p>
        </w:tc>
      </w:tr>
      <w:tr w:rsidR="00E91CEB" w14:paraId="0A17482A" w14:textId="77777777">
        <w:trPr>
          <w:trHeight w:val="552"/>
        </w:trPr>
        <w:tc>
          <w:tcPr>
            <w:tcW w:w="10753" w:type="dxa"/>
            <w:gridSpan w:val="6"/>
          </w:tcPr>
          <w:p w14:paraId="23704E23" w14:textId="77777777" w:rsidR="00E91CEB" w:rsidRDefault="00E91CEB">
            <w:pPr>
              <w:jc w:val="center"/>
              <w:rPr>
                <w:b/>
                <w:bCs/>
              </w:rPr>
            </w:pPr>
            <w:r>
              <w:rPr>
                <w:b/>
                <w:bCs/>
              </w:rPr>
              <w:t>PART – C (6 X 12 = 72 MARKS)</w:t>
            </w:r>
          </w:p>
          <w:p w14:paraId="26724D96" w14:textId="77777777" w:rsidR="00E91CEB" w:rsidRDefault="00E91CEB">
            <w:pPr>
              <w:jc w:val="center"/>
              <w:rPr>
                <w:b/>
                <w:bCs/>
              </w:rPr>
            </w:pPr>
            <w:r>
              <w:rPr>
                <w:b/>
                <w:bCs/>
              </w:rPr>
              <w:t>(Answer any five Questions from Q. No. 17 to 23, Q. No. 24 is Compulsory)</w:t>
            </w:r>
          </w:p>
        </w:tc>
      </w:tr>
      <w:tr w:rsidR="00E91CEB" w14:paraId="2F9CD89D" w14:textId="77777777">
        <w:trPr>
          <w:trHeight w:val="283"/>
        </w:trPr>
        <w:tc>
          <w:tcPr>
            <w:tcW w:w="570" w:type="dxa"/>
          </w:tcPr>
          <w:p w14:paraId="3A38307A" w14:textId="77777777" w:rsidR="00E91CEB" w:rsidRDefault="00E91CEB">
            <w:pPr>
              <w:jc w:val="center"/>
            </w:pPr>
            <w:r>
              <w:t>17.</w:t>
            </w:r>
          </w:p>
        </w:tc>
        <w:tc>
          <w:tcPr>
            <w:tcW w:w="397" w:type="dxa"/>
          </w:tcPr>
          <w:p w14:paraId="18A87B29" w14:textId="77777777" w:rsidR="00E91CEB" w:rsidRDefault="00E91CEB">
            <w:pPr>
              <w:jc w:val="center"/>
            </w:pPr>
            <w:r>
              <w:t>a.</w:t>
            </w:r>
          </w:p>
        </w:tc>
        <w:tc>
          <w:tcPr>
            <w:tcW w:w="8082" w:type="dxa"/>
          </w:tcPr>
          <w:p w14:paraId="12898846" w14:textId="77777777" w:rsidR="00E91CEB" w:rsidRDefault="00E91CEB">
            <w:pPr>
              <w:jc w:val="both"/>
            </w:pPr>
            <w:r>
              <w:t>Illustrate the following fundamental operations of Relational Algebra with examples.</w:t>
            </w:r>
          </w:p>
          <w:p w14:paraId="413D97A2" w14:textId="77777777" w:rsidR="00E91CEB" w:rsidRDefault="00E91CEB" w:rsidP="00A16B88">
            <w:pPr>
              <w:numPr>
                <w:ilvl w:val="0"/>
                <w:numId w:val="17"/>
              </w:numPr>
              <w:jc w:val="both"/>
            </w:pPr>
            <w:r>
              <w:t>Selection (σ)</w:t>
            </w:r>
          </w:p>
          <w:p w14:paraId="72EEF026" w14:textId="77777777" w:rsidR="00E91CEB" w:rsidRDefault="00E91CEB" w:rsidP="00A16B88">
            <w:pPr>
              <w:numPr>
                <w:ilvl w:val="0"/>
                <w:numId w:val="17"/>
              </w:numPr>
              <w:jc w:val="both"/>
            </w:pPr>
            <w:r>
              <w:t>Projection (π)</w:t>
            </w:r>
          </w:p>
          <w:p w14:paraId="537FDAE3" w14:textId="77777777" w:rsidR="00E91CEB" w:rsidRDefault="00E91CEB" w:rsidP="00A16B88">
            <w:pPr>
              <w:numPr>
                <w:ilvl w:val="0"/>
                <w:numId w:val="17"/>
              </w:numPr>
              <w:jc w:val="both"/>
            </w:pPr>
            <w:r>
              <w:t>Cartesian Product (×)</w:t>
            </w:r>
          </w:p>
          <w:p w14:paraId="6AFD24AF" w14:textId="77777777" w:rsidR="00E91CEB" w:rsidRDefault="00E91CEB" w:rsidP="00A16B88">
            <w:pPr>
              <w:numPr>
                <w:ilvl w:val="0"/>
                <w:numId w:val="17"/>
              </w:numPr>
              <w:jc w:val="both"/>
            </w:pPr>
            <w:r>
              <w:rPr>
                <w:rFonts w:ascii="Gungsuh" w:eastAsia="Gungsuh" w:hAnsi="Gungsuh" w:cs="Gungsuh"/>
              </w:rPr>
              <w:t>Union (∪)</w:t>
            </w:r>
          </w:p>
          <w:p w14:paraId="0C752ED6" w14:textId="77777777" w:rsidR="00E91CEB" w:rsidRDefault="00E91CEB" w:rsidP="00A16B88">
            <w:pPr>
              <w:numPr>
                <w:ilvl w:val="0"/>
                <w:numId w:val="17"/>
              </w:numPr>
              <w:jc w:val="both"/>
            </w:pPr>
            <w:r>
              <w:t>Set Difference (-)</w:t>
            </w:r>
          </w:p>
          <w:p w14:paraId="06927288" w14:textId="77777777" w:rsidR="00E91CEB" w:rsidRDefault="00E91CEB" w:rsidP="00A16B88">
            <w:pPr>
              <w:numPr>
                <w:ilvl w:val="0"/>
                <w:numId w:val="17"/>
              </w:numPr>
              <w:jc w:val="both"/>
            </w:pPr>
            <w:r>
              <w:t>Rename (ρ)</w:t>
            </w:r>
          </w:p>
        </w:tc>
        <w:tc>
          <w:tcPr>
            <w:tcW w:w="671" w:type="dxa"/>
          </w:tcPr>
          <w:p w14:paraId="3B407405" w14:textId="77777777" w:rsidR="00E91CEB" w:rsidRDefault="00E91CEB">
            <w:pPr>
              <w:jc w:val="center"/>
            </w:pPr>
            <w:r>
              <w:t>CO1</w:t>
            </w:r>
          </w:p>
        </w:tc>
        <w:tc>
          <w:tcPr>
            <w:tcW w:w="538" w:type="dxa"/>
          </w:tcPr>
          <w:p w14:paraId="32AFA887" w14:textId="77777777" w:rsidR="00E91CEB" w:rsidRDefault="00E91CEB">
            <w:pPr>
              <w:jc w:val="center"/>
            </w:pPr>
            <w:r>
              <w:t>U</w:t>
            </w:r>
          </w:p>
        </w:tc>
        <w:tc>
          <w:tcPr>
            <w:tcW w:w="495" w:type="dxa"/>
          </w:tcPr>
          <w:p w14:paraId="17E10C2D" w14:textId="77777777" w:rsidR="00E91CEB" w:rsidRDefault="00E91CEB">
            <w:pPr>
              <w:jc w:val="center"/>
            </w:pPr>
            <w:r>
              <w:t>6</w:t>
            </w:r>
          </w:p>
        </w:tc>
      </w:tr>
      <w:tr w:rsidR="00E91CEB" w14:paraId="12A271A5" w14:textId="77777777">
        <w:trPr>
          <w:trHeight w:val="283"/>
        </w:trPr>
        <w:tc>
          <w:tcPr>
            <w:tcW w:w="570" w:type="dxa"/>
          </w:tcPr>
          <w:p w14:paraId="2F2ED6B4" w14:textId="77777777" w:rsidR="00E91CEB" w:rsidRDefault="00E91CEB">
            <w:pPr>
              <w:jc w:val="center"/>
            </w:pPr>
          </w:p>
        </w:tc>
        <w:tc>
          <w:tcPr>
            <w:tcW w:w="397" w:type="dxa"/>
          </w:tcPr>
          <w:p w14:paraId="32EF7ECC" w14:textId="77777777" w:rsidR="00E91CEB" w:rsidRDefault="00E91CEB">
            <w:pPr>
              <w:jc w:val="center"/>
            </w:pPr>
            <w:r>
              <w:t>b.</w:t>
            </w:r>
          </w:p>
        </w:tc>
        <w:tc>
          <w:tcPr>
            <w:tcW w:w="8082" w:type="dxa"/>
          </w:tcPr>
          <w:p w14:paraId="28E035EC" w14:textId="77777777" w:rsidR="00E91CEB" w:rsidRDefault="00E91CEB">
            <w:pPr>
              <w:jc w:val="both"/>
            </w:pPr>
            <w:r>
              <w:t>Discuss the types of keys used in a relational database with suitable examples</w:t>
            </w:r>
          </w:p>
        </w:tc>
        <w:tc>
          <w:tcPr>
            <w:tcW w:w="671" w:type="dxa"/>
          </w:tcPr>
          <w:p w14:paraId="3C816218" w14:textId="77777777" w:rsidR="00E91CEB" w:rsidRDefault="00E91CEB">
            <w:pPr>
              <w:jc w:val="center"/>
            </w:pPr>
            <w:r>
              <w:t>CO1</w:t>
            </w:r>
          </w:p>
        </w:tc>
        <w:tc>
          <w:tcPr>
            <w:tcW w:w="538" w:type="dxa"/>
          </w:tcPr>
          <w:p w14:paraId="4A9D17DF" w14:textId="77777777" w:rsidR="00E91CEB" w:rsidRDefault="00E91CEB">
            <w:pPr>
              <w:jc w:val="center"/>
            </w:pPr>
            <w:r>
              <w:t>U</w:t>
            </w:r>
          </w:p>
        </w:tc>
        <w:tc>
          <w:tcPr>
            <w:tcW w:w="495" w:type="dxa"/>
          </w:tcPr>
          <w:p w14:paraId="07A9A819" w14:textId="77777777" w:rsidR="00E91CEB" w:rsidRDefault="00E91CEB">
            <w:pPr>
              <w:jc w:val="center"/>
            </w:pPr>
            <w:r>
              <w:t>6</w:t>
            </w:r>
          </w:p>
        </w:tc>
      </w:tr>
      <w:tr w:rsidR="00E91CEB" w14:paraId="5C8EA906" w14:textId="77777777">
        <w:trPr>
          <w:trHeight w:val="283"/>
        </w:trPr>
        <w:tc>
          <w:tcPr>
            <w:tcW w:w="570" w:type="dxa"/>
          </w:tcPr>
          <w:p w14:paraId="7CEE8102" w14:textId="77777777" w:rsidR="00E91CEB" w:rsidRDefault="00E91CEB">
            <w:pPr>
              <w:jc w:val="center"/>
            </w:pPr>
          </w:p>
        </w:tc>
        <w:tc>
          <w:tcPr>
            <w:tcW w:w="397" w:type="dxa"/>
          </w:tcPr>
          <w:p w14:paraId="64D82129" w14:textId="77777777" w:rsidR="00E91CEB" w:rsidRDefault="00E91CEB">
            <w:pPr>
              <w:jc w:val="center"/>
            </w:pPr>
          </w:p>
        </w:tc>
        <w:tc>
          <w:tcPr>
            <w:tcW w:w="8082" w:type="dxa"/>
          </w:tcPr>
          <w:p w14:paraId="527D106A" w14:textId="77777777" w:rsidR="00E91CEB" w:rsidRDefault="00E91CEB">
            <w:pPr>
              <w:jc w:val="both"/>
            </w:pPr>
          </w:p>
        </w:tc>
        <w:tc>
          <w:tcPr>
            <w:tcW w:w="671" w:type="dxa"/>
          </w:tcPr>
          <w:p w14:paraId="22EB8947" w14:textId="77777777" w:rsidR="00E91CEB" w:rsidRDefault="00E91CEB">
            <w:pPr>
              <w:jc w:val="center"/>
            </w:pPr>
          </w:p>
        </w:tc>
        <w:tc>
          <w:tcPr>
            <w:tcW w:w="538" w:type="dxa"/>
          </w:tcPr>
          <w:p w14:paraId="40FE294E" w14:textId="77777777" w:rsidR="00E91CEB" w:rsidRDefault="00E91CEB">
            <w:pPr>
              <w:jc w:val="center"/>
            </w:pPr>
          </w:p>
        </w:tc>
        <w:tc>
          <w:tcPr>
            <w:tcW w:w="495" w:type="dxa"/>
          </w:tcPr>
          <w:p w14:paraId="71837E3C" w14:textId="77777777" w:rsidR="00E91CEB" w:rsidRDefault="00E91CEB">
            <w:pPr>
              <w:jc w:val="center"/>
            </w:pPr>
          </w:p>
        </w:tc>
      </w:tr>
      <w:tr w:rsidR="00E91CEB" w14:paraId="6D2BD53E" w14:textId="77777777">
        <w:trPr>
          <w:trHeight w:val="283"/>
        </w:trPr>
        <w:tc>
          <w:tcPr>
            <w:tcW w:w="570" w:type="dxa"/>
          </w:tcPr>
          <w:p w14:paraId="67F7344D" w14:textId="77777777" w:rsidR="00E91CEB" w:rsidRDefault="00E91CEB">
            <w:pPr>
              <w:jc w:val="center"/>
            </w:pPr>
            <w:r>
              <w:t>18.</w:t>
            </w:r>
          </w:p>
        </w:tc>
        <w:tc>
          <w:tcPr>
            <w:tcW w:w="397" w:type="dxa"/>
          </w:tcPr>
          <w:p w14:paraId="119E681C" w14:textId="77777777" w:rsidR="00E91CEB" w:rsidRDefault="00E91CEB">
            <w:pPr>
              <w:jc w:val="center"/>
            </w:pPr>
            <w:r>
              <w:t>a.</w:t>
            </w:r>
          </w:p>
        </w:tc>
        <w:tc>
          <w:tcPr>
            <w:tcW w:w="8082" w:type="dxa"/>
          </w:tcPr>
          <w:p w14:paraId="050CB080" w14:textId="77777777" w:rsidR="00E91CEB" w:rsidRDefault="00E91CEB">
            <w:pPr>
              <w:jc w:val="both"/>
            </w:pPr>
            <w:r>
              <w:t>Construct the three levels of abstraction in DBMS and illustrate each level with an example of a student database management system.</w:t>
            </w:r>
          </w:p>
        </w:tc>
        <w:tc>
          <w:tcPr>
            <w:tcW w:w="671" w:type="dxa"/>
          </w:tcPr>
          <w:p w14:paraId="52DBC610" w14:textId="77777777" w:rsidR="00E91CEB" w:rsidRDefault="00E91CEB">
            <w:pPr>
              <w:jc w:val="center"/>
            </w:pPr>
            <w:r>
              <w:t>CO1</w:t>
            </w:r>
          </w:p>
        </w:tc>
        <w:tc>
          <w:tcPr>
            <w:tcW w:w="538" w:type="dxa"/>
          </w:tcPr>
          <w:p w14:paraId="544A2A0E" w14:textId="77777777" w:rsidR="00E91CEB" w:rsidRDefault="00E91CEB">
            <w:pPr>
              <w:jc w:val="center"/>
            </w:pPr>
            <w:r>
              <w:t>A</w:t>
            </w:r>
          </w:p>
        </w:tc>
        <w:tc>
          <w:tcPr>
            <w:tcW w:w="495" w:type="dxa"/>
          </w:tcPr>
          <w:p w14:paraId="3C3C378C" w14:textId="77777777" w:rsidR="00E91CEB" w:rsidRDefault="00E91CEB">
            <w:pPr>
              <w:jc w:val="center"/>
            </w:pPr>
            <w:r>
              <w:t>6</w:t>
            </w:r>
          </w:p>
        </w:tc>
      </w:tr>
      <w:tr w:rsidR="00E91CEB" w14:paraId="31B17CC6" w14:textId="77777777">
        <w:trPr>
          <w:trHeight w:val="283"/>
        </w:trPr>
        <w:tc>
          <w:tcPr>
            <w:tcW w:w="570" w:type="dxa"/>
          </w:tcPr>
          <w:p w14:paraId="45A08E21" w14:textId="77777777" w:rsidR="00E91CEB" w:rsidRDefault="00E91CEB">
            <w:pPr>
              <w:jc w:val="center"/>
            </w:pPr>
            <w:bookmarkStart w:id="73" w:name="_jnotkrq4y4kl" w:colFirst="0" w:colLast="0"/>
            <w:bookmarkEnd w:id="73"/>
          </w:p>
        </w:tc>
        <w:tc>
          <w:tcPr>
            <w:tcW w:w="397" w:type="dxa"/>
          </w:tcPr>
          <w:p w14:paraId="3B796354" w14:textId="77777777" w:rsidR="00E91CEB" w:rsidRDefault="00E91CEB">
            <w:pPr>
              <w:jc w:val="center"/>
            </w:pPr>
            <w:r>
              <w:t>b.</w:t>
            </w:r>
          </w:p>
        </w:tc>
        <w:tc>
          <w:tcPr>
            <w:tcW w:w="8082" w:type="dxa"/>
          </w:tcPr>
          <w:p w14:paraId="3AE4511A" w14:textId="77777777" w:rsidR="00E91CEB" w:rsidRDefault="00E91CEB">
            <w:pPr>
              <w:jc w:val="both"/>
            </w:pPr>
            <w:r>
              <w:t>Write the queries for the given questions.</w:t>
            </w:r>
          </w:p>
          <w:p w14:paraId="64082623" w14:textId="77777777" w:rsidR="00E91CEB" w:rsidRDefault="00E91CEB">
            <w:pPr>
              <w:jc w:val="both"/>
            </w:pPr>
            <w:r>
              <w:t>Database Schema:</w:t>
            </w:r>
          </w:p>
          <w:p w14:paraId="27AC08CC" w14:textId="77777777" w:rsidR="00E91CEB" w:rsidRDefault="00E91CEB">
            <w:pPr>
              <w:jc w:val="both"/>
            </w:pPr>
            <w:r>
              <w:t>Customers (</w:t>
            </w:r>
            <w:proofErr w:type="spellStart"/>
            <w:r>
              <w:t>CustomerID</w:t>
            </w:r>
            <w:proofErr w:type="spellEnd"/>
            <w:r>
              <w:t xml:space="preserve">, </w:t>
            </w:r>
            <w:proofErr w:type="spellStart"/>
            <w:r>
              <w:t>FirstName</w:t>
            </w:r>
            <w:proofErr w:type="spellEnd"/>
            <w:r>
              <w:t xml:space="preserve">, </w:t>
            </w:r>
            <w:proofErr w:type="spellStart"/>
            <w:r>
              <w:t>LastName</w:t>
            </w:r>
            <w:proofErr w:type="spellEnd"/>
            <w:r>
              <w:t>, Email, Phone)</w:t>
            </w:r>
          </w:p>
          <w:p w14:paraId="0DDA4C29" w14:textId="77777777" w:rsidR="00E91CEB" w:rsidRDefault="00E91CEB">
            <w:pPr>
              <w:jc w:val="both"/>
            </w:pPr>
            <w:r>
              <w:lastRenderedPageBreak/>
              <w:t>Orders (</w:t>
            </w:r>
            <w:proofErr w:type="spellStart"/>
            <w:r>
              <w:t>OrderID</w:t>
            </w:r>
            <w:proofErr w:type="spellEnd"/>
            <w:r>
              <w:t xml:space="preserve">, </w:t>
            </w:r>
            <w:proofErr w:type="spellStart"/>
            <w:r>
              <w:t>CustomerID</w:t>
            </w:r>
            <w:proofErr w:type="spellEnd"/>
            <w:r>
              <w:t xml:space="preserve">, </w:t>
            </w:r>
            <w:proofErr w:type="spellStart"/>
            <w:r>
              <w:t>OrderDate</w:t>
            </w:r>
            <w:proofErr w:type="spellEnd"/>
            <w:r>
              <w:t xml:space="preserve">, </w:t>
            </w:r>
            <w:proofErr w:type="spellStart"/>
            <w:r>
              <w:t>TotalAmount</w:t>
            </w:r>
            <w:proofErr w:type="spellEnd"/>
            <w:r>
              <w:t>)</w:t>
            </w:r>
          </w:p>
          <w:p w14:paraId="0AA87067" w14:textId="77777777" w:rsidR="00E91CEB" w:rsidRDefault="00E91CEB">
            <w:pPr>
              <w:jc w:val="both"/>
            </w:pPr>
            <w:r>
              <w:t>Products (</w:t>
            </w:r>
            <w:proofErr w:type="spellStart"/>
            <w:r>
              <w:t>ProductID</w:t>
            </w:r>
            <w:proofErr w:type="spellEnd"/>
            <w:r>
              <w:t xml:space="preserve">, Name, Category, Price, </w:t>
            </w:r>
            <w:proofErr w:type="spellStart"/>
            <w:r>
              <w:t>StockQuantity</w:t>
            </w:r>
            <w:proofErr w:type="spellEnd"/>
            <w:r>
              <w:t>)</w:t>
            </w:r>
          </w:p>
          <w:p w14:paraId="7AECD909" w14:textId="77777777" w:rsidR="00E91CEB" w:rsidRDefault="00E91CEB">
            <w:pPr>
              <w:jc w:val="both"/>
            </w:pPr>
            <w:proofErr w:type="spellStart"/>
            <w:r>
              <w:t>OrderDetails</w:t>
            </w:r>
            <w:proofErr w:type="spellEnd"/>
            <w:r>
              <w:t xml:space="preserve"> (</w:t>
            </w:r>
            <w:proofErr w:type="spellStart"/>
            <w:r>
              <w:t>OrderDetailID</w:t>
            </w:r>
            <w:proofErr w:type="spellEnd"/>
            <w:r>
              <w:t xml:space="preserve">, </w:t>
            </w:r>
            <w:proofErr w:type="spellStart"/>
            <w:r>
              <w:t>OrderID</w:t>
            </w:r>
            <w:proofErr w:type="spellEnd"/>
            <w:r>
              <w:t xml:space="preserve">, </w:t>
            </w:r>
            <w:proofErr w:type="spellStart"/>
            <w:r>
              <w:t>ProductID</w:t>
            </w:r>
            <w:proofErr w:type="spellEnd"/>
            <w:r>
              <w:t>, Quantity, Subtotal)</w:t>
            </w:r>
          </w:p>
          <w:p w14:paraId="6B4F2242" w14:textId="77777777" w:rsidR="00E91CEB" w:rsidRDefault="00E91CEB">
            <w:pPr>
              <w:jc w:val="both"/>
            </w:pPr>
            <w:proofErr w:type="spellStart"/>
            <w:r>
              <w:t>CustomerOrdersView</w:t>
            </w:r>
            <w:proofErr w:type="spellEnd"/>
            <w:r>
              <w:t xml:space="preserve"> (</w:t>
            </w:r>
            <w:proofErr w:type="spellStart"/>
            <w:r>
              <w:t>OrderID</w:t>
            </w:r>
            <w:proofErr w:type="spellEnd"/>
            <w:r>
              <w:t xml:space="preserve">, </w:t>
            </w:r>
            <w:proofErr w:type="spellStart"/>
            <w:r>
              <w:t>CustomerName</w:t>
            </w:r>
            <w:proofErr w:type="spellEnd"/>
            <w:r>
              <w:t xml:space="preserve">, </w:t>
            </w:r>
            <w:proofErr w:type="spellStart"/>
            <w:r>
              <w:t>ProductName</w:t>
            </w:r>
            <w:proofErr w:type="spellEnd"/>
            <w:r>
              <w:t>, Quantity, Subtotal)</w:t>
            </w:r>
          </w:p>
          <w:p w14:paraId="55E21EB5" w14:textId="77777777" w:rsidR="00E91CEB" w:rsidRDefault="00E91CEB">
            <w:pPr>
              <w:jc w:val="both"/>
            </w:pPr>
            <w:r>
              <w:t>(i) Retrieve the list of customers who have placed orders and those who have not, using appropriate SQL set operations</w:t>
            </w:r>
          </w:p>
          <w:p w14:paraId="5EC0F2C6" w14:textId="77777777" w:rsidR="00E91CEB" w:rsidRDefault="00E91CEB">
            <w:pPr>
              <w:jc w:val="both"/>
            </w:pPr>
            <w:r>
              <w:t>(ii)  Find the total revenue generated from all orders.</w:t>
            </w:r>
          </w:p>
          <w:p w14:paraId="2B2E7AC9" w14:textId="77777777" w:rsidR="00E91CEB" w:rsidRDefault="00E91CEB">
            <w:pPr>
              <w:jc w:val="both"/>
            </w:pPr>
            <w:r>
              <w:t>(iii) List all orders along with customer names and the total amount for each order.</w:t>
            </w:r>
          </w:p>
        </w:tc>
        <w:tc>
          <w:tcPr>
            <w:tcW w:w="671" w:type="dxa"/>
          </w:tcPr>
          <w:p w14:paraId="3129373B" w14:textId="77777777" w:rsidR="00E91CEB" w:rsidRDefault="00E91CEB">
            <w:pPr>
              <w:jc w:val="center"/>
            </w:pPr>
            <w:r>
              <w:lastRenderedPageBreak/>
              <w:t>CO2</w:t>
            </w:r>
          </w:p>
        </w:tc>
        <w:tc>
          <w:tcPr>
            <w:tcW w:w="538" w:type="dxa"/>
          </w:tcPr>
          <w:p w14:paraId="15388D7B" w14:textId="77777777" w:rsidR="00E91CEB" w:rsidRDefault="00E91CEB">
            <w:pPr>
              <w:jc w:val="center"/>
            </w:pPr>
            <w:r>
              <w:t>A</w:t>
            </w:r>
          </w:p>
        </w:tc>
        <w:tc>
          <w:tcPr>
            <w:tcW w:w="495" w:type="dxa"/>
          </w:tcPr>
          <w:p w14:paraId="35986041" w14:textId="77777777" w:rsidR="00E91CEB" w:rsidRDefault="00E91CEB">
            <w:pPr>
              <w:jc w:val="center"/>
            </w:pPr>
            <w:r>
              <w:t>6</w:t>
            </w:r>
          </w:p>
        </w:tc>
      </w:tr>
      <w:tr w:rsidR="00E91CEB" w14:paraId="49566A4D" w14:textId="77777777">
        <w:trPr>
          <w:trHeight w:val="283"/>
        </w:trPr>
        <w:tc>
          <w:tcPr>
            <w:tcW w:w="570" w:type="dxa"/>
          </w:tcPr>
          <w:p w14:paraId="010C85A2" w14:textId="77777777" w:rsidR="00E91CEB" w:rsidRDefault="00E91CEB">
            <w:pPr>
              <w:jc w:val="center"/>
            </w:pPr>
          </w:p>
        </w:tc>
        <w:tc>
          <w:tcPr>
            <w:tcW w:w="397" w:type="dxa"/>
          </w:tcPr>
          <w:p w14:paraId="586F5930" w14:textId="77777777" w:rsidR="00E91CEB" w:rsidRDefault="00E91CEB">
            <w:pPr>
              <w:jc w:val="center"/>
            </w:pPr>
          </w:p>
        </w:tc>
        <w:tc>
          <w:tcPr>
            <w:tcW w:w="8082" w:type="dxa"/>
          </w:tcPr>
          <w:p w14:paraId="42BD6F43" w14:textId="77777777" w:rsidR="00E91CEB" w:rsidRDefault="00E91CEB">
            <w:pPr>
              <w:jc w:val="both"/>
            </w:pPr>
          </w:p>
        </w:tc>
        <w:tc>
          <w:tcPr>
            <w:tcW w:w="671" w:type="dxa"/>
          </w:tcPr>
          <w:p w14:paraId="7862470F" w14:textId="77777777" w:rsidR="00E91CEB" w:rsidRDefault="00E91CEB">
            <w:pPr>
              <w:jc w:val="center"/>
            </w:pPr>
          </w:p>
        </w:tc>
        <w:tc>
          <w:tcPr>
            <w:tcW w:w="538" w:type="dxa"/>
          </w:tcPr>
          <w:p w14:paraId="6D4D15F7" w14:textId="77777777" w:rsidR="00E91CEB" w:rsidRDefault="00E91CEB">
            <w:pPr>
              <w:jc w:val="center"/>
            </w:pPr>
          </w:p>
        </w:tc>
        <w:tc>
          <w:tcPr>
            <w:tcW w:w="495" w:type="dxa"/>
          </w:tcPr>
          <w:p w14:paraId="415086F6" w14:textId="77777777" w:rsidR="00E91CEB" w:rsidRDefault="00E91CEB">
            <w:pPr>
              <w:jc w:val="center"/>
            </w:pPr>
          </w:p>
        </w:tc>
      </w:tr>
      <w:tr w:rsidR="00E91CEB" w14:paraId="4CF79EA0" w14:textId="77777777">
        <w:trPr>
          <w:trHeight w:val="283"/>
        </w:trPr>
        <w:tc>
          <w:tcPr>
            <w:tcW w:w="570" w:type="dxa"/>
          </w:tcPr>
          <w:p w14:paraId="1338EB22" w14:textId="77777777" w:rsidR="00E91CEB" w:rsidRDefault="00E91CEB">
            <w:pPr>
              <w:jc w:val="center"/>
            </w:pPr>
            <w:r>
              <w:t>19.</w:t>
            </w:r>
          </w:p>
        </w:tc>
        <w:tc>
          <w:tcPr>
            <w:tcW w:w="397" w:type="dxa"/>
          </w:tcPr>
          <w:p w14:paraId="09A1450E" w14:textId="77777777" w:rsidR="00E91CEB" w:rsidRDefault="00E91CEB">
            <w:pPr>
              <w:jc w:val="center"/>
            </w:pPr>
          </w:p>
        </w:tc>
        <w:tc>
          <w:tcPr>
            <w:tcW w:w="8082" w:type="dxa"/>
          </w:tcPr>
          <w:p w14:paraId="0AE2EB6D" w14:textId="77777777" w:rsidR="00E91CEB" w:rsidRDefault="00E91CEB">
            <w:pPr>
              <w:jc w:val="both"/>
            </w:pPr>
            <w:r>
              <w:t xml:space="preserve">Interpret the queries for the following entities and relationships. </w:t>
            </w:r>
          </w:p>
          <w:p w14:paraId="3E6E770F" w14:textId="77777777" w:rsidR="00E91CEB" w:rsidRDefault="00E91CEB">
            <w:pPr>
              <w:jc w:val="both"/>
            </w:pPr>
            <w:r>
              <w:t>Item (</w:t>
            </w:r>
            <w:proofErr w:type="spellStart"/>
            <w:r>
              <w:t>I_no</w:t>
            </w:r>
            <w:proofErr w:type="spellEnd"/>
            <w:r>
              <w:t xml:space="preserve">, </w:t>
            </w:r>
            <w:proofErr w:type="spellStart"/>
            <w:r>
              <w:t>I_name</w:t>
            </w:r>
            <w:proofErr w:type="spellEnd"/>
            <w:r>
              <w:t xml:space="preserve">, </w:t>
            </w:r>
            <w:proofErr w:type="spellStart"/>
            <w:proofErr w:type="gramStart"/>
            <w:r>
              <w:t>I</w:t>
            </w:r>
            <w:proofErr w:type="gramEnd"/>
            <w:r>
              <w:t>_qty</w:t>
            </w:r>
            <w:proofErr w:type="spellEnd"/>
            <w:r>
              <w:t>) Po (</w:t>
            </w:r>
            <w:proofErr w:type="spellStart"/>
            <w:r>
              <w:t>P_no</w:t>
            </w:r>
            <w:proofErr w:type="spellEnd"/>
            <w:r>
              <w:t xml:space="preserve">, </w:t>
            </w:r>
            <w:proofErr w:type="spellStart"/>
            <w:r>
              <w:t>P_date</w:t>
            </w:r>
            <w:proofErr w:type="spellEnd"/>
            <w:r>
              <w:t>) Supplier (</w:t>
            </w:r>
            <w:proofErr w:type="spellStart"/>
            <w:r>
              <w:t>S_no</w:t>
            </w:r>
            <w:proofErr w:type="spellEnd"/>
            <w:r>
              <w:t xml:space="preserve">, </w:t>
            </w:r>
            <w:proofErr w:type="spellStart"/>
            <w:r>
              <w:t>S_name</w:t>
            </w:r>
            <w:proofErr w:type="spellEnd"/>
            <w:r>
              <w:t xml:space="preserve">, </w:t>
            </w:r>
            <w:proofErr w:type="spellStart"/>
            <w:r>
              <w:t>S_addr</w:t>
            </w:r>
            <w:proofErr w:type="spellEnd"/>
            <w:r>
              <w:t xml:space="preserve">) Item and Po are related with one-to-many relationships along with descriptive cost and quantity. Supplier and Po are related with one-to-many relationships. </w:t>
            </w:r>
          </w:p>
          <w:p w14:paraId="2EDA58B6" w14:textId="77777777" w:rsidR="00E91CEB" w:rsidRDefault="00E91CEB">
            <w:pPr>
              <w:jc w:val="both"/>
            </w:pPr>
            <w:r>
              <w:t xml:space="preserve">I. Insert a row in the Item table. </w:t>
            </w:r>
          </w:p>
          <w:p w14:paraId="098A04EE" w14:textId="77777777" w:rsidR="00E91CEB" w:rsidRDefault="00E91CEB">
            <w:pPr>
              <w:jc w:val="both"/>
            </w:pPr>
            <w:r>
              <w:t xml:space="preserve">II. List the name of the supplier to whom </w:t>
            </w:r>
            <w:proofErr w:type="gramStart"/>
            <w:r>
              <w:t>Po  is</w:t>
            </w:r>
            <w:proofErr w:type="gramEnd"/>
            <w:r>
              <w:t xml:space="preserve"> given for “mouse”. </w:t>
            </w:r>
          </w:p>
          <w:p w14:paraId="0EEBC487" w14:textId="77777777" w:rsidR="00E91CEB" w:rsidRDefault="00E91CEB">
            <w:pPr>
              <w:jc w:val="both"/>
            </w:pPr>
            <w:r>
              <w:t xml:space="preserve">III. List the name of supplier and </w:t>
            </w:r>
            <w:proofErr w:type="spellStart"/>
            <w:r>
              <w:t>item_name</w:t>
            </w:r>
            <w:proofErr w:type="spellEnd"/>
            <w:r>
              <w:t xml:space="preserve"> in Po’s generated on “30-sep-2009”. </w:t>
            </w:r>
          </w:p>
          <w:p w14:paraId="05DF2D03" w14:textId="77777777" w:rsidR="00E91CEB" w:rsidRDefault="00E91CEB">
            <w:pPr>
              <w:jc w:val="both"/>
            </w:pPr>
            <w:r>
              <w:t xml:space="preserve">IV. List the names of suppliers who are going to supply “monitor” with minimum cost. </w:t>
            </w:r>
          </w:p>
          <w:p w14:paraId="5DCE87E2" w14:textId="77777777" w:rsidR="00E91CEB" w:rsidRDefault="00E91CEB">
            <w:pPr>
              <w:jc w:val="both"/>
            </w:pPr>
            <w:r>
              <w:t xml:space="preserve">V. Find out Po number, Po date and supplier name of the Po which is of maximum amount. </w:t>
            </w:r>
          </w:p>
          <w:p w14:paraId="573FC0FE" w14:textId="77777777" w:rsidR="00E91CEB" w:rsidRDefault="00E91CEB">
            <w:pPr>
              <w:jc w:val="both"/>
            </w:pPr>
            <w:r>
              <w:t xml:space="preserve">VI. Display all Po which contains the number, date, supplier name of the Po details of all items included in that i.e. name of item, </w:t>
            </w:r>
            <w:proofErr w:type="spellStart"/>
            <w:r>
              <w:t>qty</w:t>
            </w:r>
            <w:proofErr w:type="spellEnd"/>
            <w:r>
              <w:t xml:space="preserve"> and rate.</w:t>
            </w:r>
          </w:p>
          <w:p w14:paraId="43DBAC96" w14:textId="77777777" w:rsidR="00E91CEB" w:rsidRDefault="00E91CEB">
            <w:pPr>
              <w:jc w:val="both"/>
            </w:pPr>
          </w:p>
        </w:tc>
        <w:tc>
          <w:tcPr>
            <w:tcW w:w="671" w:type="dxa"/>
          </w:tcPr>
          <w:p w14:paraId="5D78C7F0" w14:textId="77777777" w:rsidR="00E91CEB" w:rsidRDefault="00E91CEB">
            <w:pPr>
              <w:jc w:val="center"/>
            </w:pPr>
            <w:r>
              <w:t>CO2</w:t>
            </w:r>
          </w:p>
        </w:tc>
        <w:tc>
          <w:tcPr>
            <w:tcW w:w="538" w:type="dxa"/>
          </w:tcPr>
          <w:p w14:paraId="7D9B2D08" w14:textId="77777777" w:rsidR="00E91CEB" w:rsidRDefault="00E91CEB">
            <w:pPr>
              <w:jc w:val="center"/>
            </w:pPr>
            <w:r>
              <w:t>U</w:t>
            </w:r>
          </w:p>
        </w:tc>
        <w:tc>
          <w:tcPr>
            <w:tcW w:w="495" w:type="dxa"/>
          </w:tcPr>
          <w:p w14:paraId="451B8CDC" w14:textId="77777777" w:rsidR="00E91CEB" w:rsidRDefault="00E91CEB">
            <w:pPr>
              <w:jc w:val="center"/>
            </w:pPr>
            <w:r>
              <w:t>12</w:t>
            </w:r>
          </w:p>
        </w:tc>
      </w:tr>
      <w:tr w:rsidR="00E91CEB" w14:paraId="7B022902" w14:textId="77777777">
        <w:trPr>
          <w:trHeight w:val="283"/>
        </w:trPr>
        <w:tc>
          <w:tcPr>
            <w:tcW w:w="570" w:type="dxa"/>
          </w:tcPr>
          <w:p w14:paraId="528D3DA2" w14:textId="77777777" w:rsidR="00E91CEB" w:rsidRDefault="00E91CEB">
            <w:pPr>
              <w:jc w:val="center"/>
            </w:pPr>
          </w:p>
        </w:tc>
        <w:tc>
          <w:tcPr>
            <w:tcW w:w="397" w:type="dxa"/>
          </w:tcPr>
          <w:p w14:paraId="0F826412" w14:textId="77777777" w:rsidR="00E91CEB" w:rsidRDefault="00E91CEB">
            <w:pPr>
              <w:jc w:val="center"/>
            </w:pPr>
          </w:p>
        </w:tc>
        <w:tc>
          <w:tcPr>
            <w:tcW w:w="8082" w:type="dxa"/>
          </w:tcPr>
          <w:p w14:paraId="1845AF74" w14:textId="77777777" w:rsidR="00E91CEB" w:rsidRDefault="00E91CEB">
            <w:pPr>
              <w:jc w:val="both"/>
            </w:pPr>
          </w:p>
        </w:tc>
        <w:tc>
          <w:tcPr>
            <w:tcW w:w="671" w:type="dxa"/>
          </w:tcPr>
          <w:p w14:paraId="4468AF5C" w14:textId="77777777" w:rsidR="00E91CEB" w:rsidRDefault="00E91CEB">
            <w:pPr>
              <w:jc w:val="center"/>
            </w:pPr>
          </w:p>
        </w:tc>
        <w:tc>
          <w:tcPr>
            <w:tcW w:w="538" w:type="dxa"/>
          </w:tcPr>
          <w:p w14:paraId="7F1C3B6D" w14:textId="77777777" w:rsidR="00E91CEB" w:rsidRDefault="00E91CEB">
            <w:pPr>
              <w:jc w:val="center"/>
            </w:pPr>
          </w:p>
        </w:tc>
        <w:tc>
          <w:tcPr>
            <w:tcW w:w="495" w:type="dxa"/>
          </w:tcPr>
          <w:p w14:paraId="7920D116" w14:textId="77777777" w:rsidR="00E91CEB" w:rsidRDefault="00E91CEB">
            <w:pPr>
              <w:jc w:val="center"/>
            </w:pPr>
          </w:p>
        </w:tc>
      </w:tr>
      <w:tr w:rsidR="00E91CEB" w14:paraId="52D7759E" w14:textId="77777777">
        <w:trPr>
          <w:trHeight w:val="283"/>
        </w:trPr>
        <w:tc>
          <w:tcPr>
            <w:tcW w:w="570" w:type="dxa"/>
          </w:tcPr>
          <w:p w14:paraId="1CEC20D9" w14:textId="77777777" w:rsidR="00E91CEB" w:rsidRDefault="00E91CEB">
            <w:pPr>
              <w:jc w:val="center"/>
            </w:pPr>
            <w:r>
              <w:t>20.</w:t>
            </w:r>
          </w:p>
        </w:tc>
        <w:tc>
          <w:tcPr>
            <w:tcW w:w="397" w:type="dxa"/>
          </w:tcPr>
          <w:p w14:paraId="29B4E6B2" w14:textId="77777777" w:rsidR="00E91CEB" w:rsidRDefault="00E91CEB">
            <w:pPr>
              <w:jc w:val="center"/>
            </w:pPr>
            <w:r>
              <w:t>a.</w:t>
            </w:r>
          </w:p>
        </w:tc>
        <w:tc>
          <w:tcPr>
            <w:tcW w:w="8082" w:type="dxa"/>
          </w:tcPr>
          <w:p w14:paraId="1C03078B" w14:textId="77777777" w:rsidR="00E91CEB" w:rsidRDefault="00E91CEB">
            <w:pPr>
              <w:jc w:val="both"/>
            </w:pPr>
            <w:r>
              <w:t>A college wants to maintain a database to manage student course registrations where each student has a unique student ID, name, email, and phone number, each course has a course ID, course name, and number of credits, and each faculty member has a faculty ID, name, and department. A student can enroll in multiple courses, and a course can have many students. Each course is taught by one faculty member, while a faculty member can teach multiple courses. The college also maintains separate records for each enrollment, including the date of enrollment and the grade obtained.</w:t>
            </w:r>
          </w:p>
          <w:p w14:paraId="3B4520E9" w14:textId="77777777" w:rsidR="00E91CEB" w:rsidRDefault="00E91CEB">
            <w:pPr>
              <w:spacing w:before="240" w:after="240"/>
              <w:jc w:val="both"/>
            </w:pPr>
            <w:r>
              <w:t>Identify all entities, attributes, and primary keys, define the relationships, and draw the E-R diagram with proper notation, including attributes, relationships, and cardinalities.</w:t>
            </w:r>
          </w:p>
        </w:tc>
        <w:tc>
          <w:tcPr>
            <w:tcW w:w="671" w:type="dxa"/>
          </w:tcPr>
          <w:p w14:paraId="660C5412" w14:textId="77777777" w:rsidR="00E91CEB" w:rsidRDefault="00E91CEB">
            <w:pPr>
              <w:jc w:val="center"/>
            </w:pPr>
            <w:r>
              <w:t>CO3</w:t>
            </w:r>
          </w:p>
        </w:tc>
        <w:tc>
          <w:tcPr>
            <w:tcW w:w="538" w:type="dxa"/>
          </w:tcPr>
          <w:p w14:paraId="0202370C" w14:textId="77777777" w:rsidR="00E91CEB" w:rsidRDefault="00E91CEB">
            <w:pPr>
              <w:jc w:val="center"/>
            </w:pPr>
            <w:r>
              <w:t>A</w:t>
            </w:r>
          </w:p>
        </w:tc>
        <w:tc>
          <w:tcPr>
            <w:tcW w:w="495" w:type="dxa"/>
          </w:tcPr>
          <w:p w14:paraId="2A06682E" w14:textId="77777777" w:rsidR="00E91CEB" w:rsidRDefault="00E91CEB">
            <w:pPr>
              <w:jc w:val="center"/>
            </w:pPr>
            <w:r>
              <w:t>8</w:t>
            </w:r>
          </w:p>
        </w:tc>
      </w:tr>
      <w:tr w:rsidR="00E91CEB" w14:paraId="59AF80C5" w14:textId="77777777">
        <w:trPr>
          <w:trHeight w:val="283"/>
        </w:trPr>
        <w:tc>
          <w:tcPr>
            <w:tcW w:w="570" w:type="dxa"/>
          </w:tcPr>
          <w:p w14:paraId="2EC81520" w14:textId="77777777" w:rsidR="00E91CEB" w:rsidRDefault="00E91CEB">
            <w:pPr>
              <w:jc w:val="center"/>
            </w:pPr>
          </w:p>
        </w:tc>
        <w:tc>
          <w:tcPr>
            <w:tcW w:w="397" w:type="dxa"/>
          </w:tcPr>
          <w:p w14:paraId="4CDF4796" w14:textId="77777777" w:rsidR="00E91CEB" w:rsidRDefault="00E91CEB">
            <w:pPr>
              <w:jc w:val="center"/>
            </w:pPr>
            <w:r>
              <w:t>b.</w:t>
            </w:r>
          </w:p>
        </w:tc>
        <w:tc>
          <w:tcPr>
            <w:tcW w:w="8082" w:type="dxa"/>
          </w:tcPr>
          <w:p w14:paraId="2CCA32F7" w14:textId="77777777" w:rsidR="00E91CEB" w:rsidRDefault="00E91CEB">
            <w:pPr>
              <w:jc w:val="both"/>
            </w:pPr>
            <w:r>
              <w:t>Describe Boyce–</w:t>
            </w:r>
            <w:proofErr w:type="spellStart"/>
            <w:r>
              <w:t>Codd</w:t>
            </w:r>
            <w:proofErr w:type="spellEnd"/>
            <w:r>
              <w:t xml:space="preserve"> Normal Form (BCNF) and differentiate it from Third Normal Form (3NF).</w:t>
            </w:r>
          </w:p>
        </w:tc>
        <w:tc>
          <w:tcPr>
            <w:tcW w:w="671" w:type="dxa"/>
          </w:tcPr>
          <w:p w14:paraId="6411EFAA" w14:textId="77777777" w:rsidR="00E91CEB" w:rsidRDefault="00E91CEB">
            <w:pPr>
              <w:jc w:val="center"/>
            </w:pPr>
            <w:r>
              <w:t>CO3</w:t>
            </w:r>
          </w:p>
        </w:tc>
        <w:tc>
          <w:tcPr>
            <w:tcW w:w="538" w:type="dxa"/>
          </w:tcPr>
          <w:p w14:paraId="1F2446F8" w14:textId="77777777" w:rsidR="00E91CEB" w:rsidRDefault="00E91CEB">
            <w:pPr>
              <w:jc w:val="center"/>
            </w:pPr>
            <w:r>
              <w:t>U</w:t>
            </w:r>
          </w:p>
        </w:tc>
        <w:tc>
          <w:tcPr>
            <w:tcW w:w="495" w:type="dxa"/>
          </w:tcPr>
          <w:p w14:paraId="4DC35562" w14:textId="77777777" w:rsidR="00E91CEB" w:rsidRDefault="00E91CEB">
            <w:pPr>
              <w:jc w:val="center"/>
            </w:pPr>
            <w:r>
              <w:t>4</w:t>
            </w:r>
          </w:p>
        </w:tc>
      </w:tr>
      <w:tr w:rsidR="00E91CEB" w14:paraId="77327CA6" w14:textId="77777777">
        <w:trPr>
          <w:trHeight w:val="283"/>
        </w:trPr>
        <w:tc>
          <w:tcPr>
            <w:tcW w:w="570" w:type="dxa"/>
          </w:tcPr>
          <w:p w14:paraId="3CEBDC2F" w14:textId="77777777" w:rsidR="00E91CEB" w:rsidRDefault="00E91CEB">
            <w:pPr>
              <w:jc w:val="center"/>
            </w:pPr>
          </w:p>
        </w:tc>
        <w:tc>
          <w:tcPr>
            <w:tcW w:w="397" w:type="dxa"/>
          </w:tcPr>
          <w:p w14:paraId="3F6AD004" w14:textId="77777777" w:rsidR="00E91CEB" w:rsidRDefault="00E91CEB">
            <w:pPr>
              <w:jc w:val="center"/>
            </w:pPr>
          </w:p>
        </w:tc>
        <w:tc>
          <w:tcPr>
            <w:tcW w:w="8082" w:type="dxa"/>
          </w:tcPr>
          <w:p w14:paraId="7FBAF43A" w14:textId="77777777" w:rsidR="00E91CEB" w:rsidRDefault="00E91CEB">
            <w:pPr>
              <w:jc w:val="both"/>
            </w:pPr>
          </w:p>
        </w:tc>
        <w:tc>
          <w:tcPr>
            <w:tcW w:w="671" w:type="dxa"/>
          </w:tcPr>
          <w:p w14:paraId="42385FEA" w14:textId="77777777" w:rsidR="00E91CEB" w:rsidRDefault="00E91CEB">
            <w:pPr>
              <w:jc w:val="center"/>
            </w:pPr>
          </w:p>
        </w:tc>
        <w:tc>
          <w:tcPr>
            <w:tcW w:w="538" w:type="dxa"/>
          </w:tcPr>
          <w:p w14:paraId="07C45DD1" w14:textId="77777777" w:rsidR="00E91CEB" w:rsidRDefault="00E91CEB">
            <w:pPr>
              <w:jc w:val="center"/>
            </w:pPr>
          </w:p>
        </w:tc>
        <w:tc>
          <w:tcPr>
            <w:tcW w:w="495" w:type="dxa"/>
          </w:tcPr>
          <w:p w14:paraId="134FCB2F" w14:textId="77777777" w:rsidR="00E91CEB" w:rsidRDefault="00E91CEB">
            <w:pPr>
              <w:jc w:val="center"/>
            </w:pPr>
          </w:p>
        </w:tc>
      </w:tr>
      <w:tr w:rsidR="00E91CEB" w14:paraId="2401C7DB" w14:textId="77777777">
        <w:trPr>
          <w:trHeight w:val="283"/>
        </w:trPr>
        <w:tc>
          <w:tcPr>
            <w:tcW w:w="570" w:type="dxa"/>
          </w:tcPr>
          <w:p w14:paraId="66E4DD72" w14:textId="77777777" w:rsidR="00E91CEB" w:rsidRDefault="00E91CEB">
            <w:pPr>
              <w:jc w:val="center"/>
            </w:pPr>
            <w:r>
              <w:t>21.</w:t>
            </w:r>
          </w:p>
        </w:tc>
        <w:tc>
          <w:tcPr>
            <w:tcW w:w="397" w:type="dxa"/>
          </w:tcPr>
          <w:p w14:paraId="7510430A" w14:textId="77777777" w:rsidR="00E91CEB" w:rsidRDefault="00E91CEB">
            <w:pPr>
              <w:jc w:val="center"/>
            </w:pPr>
            <w:r>
              <w:t>a.</w:t>
            </w:r>
          </w:p>
        </w:tc>
        <w:tc>
          <w:tcPr>
            <w:tcW w:w="8082" w:type="dxa"/>
          </w:tcPr>
          <w:p w14:paraId="0BE8D4AA" w14:textId="77777777" w:rsidR="00E91CEB" w:rsidRDefault="00E91CEB" w:rsidP="00E91CEB">
            <w:pPr>
              <w:jc w:val="both"/>
            </w:pPr>
            <w:r>
              <w:t xml:space="preserve">A database frequently searches records using a non-key attribute. Analyse a suitable indexing technique and justify the choice. </w:t>
            </w:r>
          </w:p>
        </w:tc>
        <w:tc>
          <w:tcPr>
            <w:tcW w:w="671" w:type="dxa"/>
          </w:tcPr>
          <w:p w14:paraId="7E334550" w14:textId="77777777" w:rsidR="00E91CEB" w:rsidRDefault="00E91CEB">
            <w:pPr>
              <w:jc w:val="center"/>
            </w:pPr>
            <w:r>
              <w:t>CO4</w:t>
            </w:r>
          </w:p>
        </w:tc>
        <w:tc>
          <w:tcPr>
            <w:tcW w:w="538" w:type="dxa"/>
          </w:tcPr>
          <w:p w14:paraId="0FF6F9D0" w14:textId="77777777" w:rsidR="00E91CEB" w:rsidRDefault="00E91CEB">
            <w:pPr>
              <w:jc w:val="center"/>
            </w:pPr>
            <w:r>
              <w:t>An</w:t>
            </w:r>
          </w:p>
        </w:tc>
        <w:tc>
          <w:tcPr>
            <w:tcW w:w="495" w:type="dxa"/>
          </w:tcPr>
          <w:p w14:paraId="10DA5BD6" w14:textId="77777777" w:rsidR="00E91CEB" w:rsidRDefault="00E91CEB">
            <w:r>
              <w:t xml:space="preserve"> 8</w:t>
            </w:r>
          </w:p>
        </w:tc>
      </w:tr>
      <w:tr w:rsidR="00E91CEB" w14:paraId="117969B1" w14:textId="77777777">
        <w:trPr>
          <w:trHeight w:val="283"/>
        </w:trPr>
        <w:tc>
          <w:tcPr>
            <w:tcW w:w="570" w:type="dxa"/>
          </w:tcPr>
          <w:p w14:paraId="735CEF5A" w14:textId="77777777" w:rsidR="00E91CEB" w:rsidRDefault="00E91CEB">
            <w:pPr>
              <w:jc w:val="center"/>
            </w:pPr>
          </w:p>
        </w:tc>
        <w:tc>
          <w:tcPr>
            <w:tcW w:w="397" w:type="dxa"/>
          </w:tcPr>
          <w:p w14:paraId="4F5744E2" w14:textId="77777777" w:rsidR="00E91CEB" w:rsidRDefault="00E91CEB">
            <w:pPr>
              <w:jc w:val="center"/>
            </w:pPr>
            <w:r>
              <w:t>b.</w:t>
            </w:r>
          </w:p>
        </w:tc>
        <w:tc>
          <w:tcPr>
            <w:tcW w:w="8082" w:type="dxa"/>
          </w:tcPr>
          <w:p w14:paraId="61FA6F3C" w14:textId="77777777" w:rsidR="00E91CEB" w:rsidRDefault="00E91CEB">
            <w:pPr>
              <w:jc w:val="both"/>
            </w:pPr>
            <w:r>
              <w:t>Describe the concept of RAID and its levels.</w:t>
            </w:r>
          </w:p>
        </w:tc>
        <w:tc>
          <w:tcPr>
            <w:tcW w:w="671" w:type="dxa"/>
          </w:tcPr>
          <w:p w14:paraId="5F8A4888" w14:textId="77777777" w:rsidR="00E91CEB" w:rsidRDefault="00E91CEB">
            <w:pPr>
              <w:jc w:val="center"/>
            </w:pPr>
            <w:r>
              <w:t>CO4</w:t>
            </w:r>
          </w:p>
        </w:tc>
        <w:tc>
          <w:tcPr>
            <w:tcW w:w="538" w:type="dxa"/>
          </w:tcPr>
          <w:p w14:paraId="570D6D49" w14:textId="77777777" w:rsidR="00E91CEB" w:rsidRDefault="00E91CEB">
            <w:pPr>
              <w:jc w:val="center"/>
            </w:pPr>
            <w:r>
              <w:t>U</w:t>
            </w:r>
          </w:p>
        </w:tc>
        <w:tc>
          <w:tcPr>
            <w:tcW w:w="495" w:type="dxa"/>
          </w:tcPr>
          <w:p w14:paraId="3926683B" w14:textId="77777777" w:rsidR="00E91CEB" w:rsidRDefault="00E91CEB">
            <w:pPr>
              <w:jc w:val="center"/>
            </w:pPr>
            <w:r>
              <w:t>4</w:t>
            </w:r>
          </w:p>
        </w:tc>
      </w:tr>
      <w:tr w:rsidR="00E91CEB" w14:paraId="2B8461B7" w14:textId="77777777">
        <w:trPr>
          <w:trHeight w:val="330"/>
        </w:trPr>
        <w:tc>
          <w:tcPr>
            <w:tcW w:w="570" w:type="dxa"/>
          </w:tcPr>
          <w:p w14:paraId="79D85F00" w14:textId="77777777" w:rsidR="00E91CEB" w:rsidRDefault="00E91CEB">
            <w:pPr>
              <w:jc w:val="center"/>
            </w:pPr>
          </w:p>
        </w:tc>
        <w:tc>
          <w:tcPr>
            <w:tcW w:w="397" w:type="dxa"/>
          </w:tcPr>
          <w:p w14:paraId="7CC16993" w14:textId="77777777" w:rsidR="00E91CEB" w:rsidRDefault="00E91CEB">
            <w:pPr>
              <w:jc w:val="center"/>
            </w:pPr>
          </w:p>
        </w:tc>
        <w:tc>
          <w:tcPr>
            <w:tcW w:w="8082" w:type="dxa"/>
          </w:tcPr>
          <w:p w14:paraId="22FC1FDE" w14:textId="77777777" w:rsidR="00E91CEB" w:rsidRDefault="00E91CEB">
            <w:pPr>
              <w:jc w:val="both"/>
            </w:pPr>
          </w:p>
        </w:tc>
        <w:tc>
          <w:tcPr>
            <w:tcW w:w="671" w:type="dxa"/>
          </w:tcPr>
          <w:p w14:paraId="3D5F5E0B" w14:textId="77777777" w:rsidR="00E91CEB" w:rsidRDefault="00E91CEB">
            <w:pPr>
              <w:jc w:val="center"/>
            </w:pPr>
          </w:p>
        </w:tc>
        <w:tc>
          <w:tcPr>
            <w:tcW w:w="538" w:type="dxa"/>
          </w:tcPr>
          <w:p w14:paraId="0EA79009" w14:textId="77777777" w:rsidR="00E91CEB" w:rsidRDefault="00E91CEB">
            <w:pPr>
              <w:jc w:val="center"/>
            </w:pPr>
          </w:p>
        </w:tc>
        <w:tc>
          <w:tcPr>
            <w:tcW w:w="495" w:type="dxa"/>
          </w:tcPr>
          <w:p w14:paraId="4D4D5A0C" w14:textId="77777777" w:rsidR="00E91CEB" w:rsidRDefault="00E91CEB">
            <w:pPr>
              <w:jc w:val="center"/>
            </w:pPr>
          </w:p>
        </w:tc>
      </w:tr>
      <w:tr w:rsidR="00E91CEB" w14:paraId="4449EFD3" w14:textId="77777777">
        <w:trPr>
          <w:trHeight w:val="283"/>
        </w:trPr>
        <w:tc>
          <w:tcPr>
            <w:tcW w:w="570" w:type="dxa"/>
          </w:tcPr>
          <w:p w14:paraId="10A57DC7" w14:textId="77777777" w:rsidR="00E91CEB" w:rsidRDefault="00E91CEB">
            <w:pPr>
              <w:jc w:val="center"/>
            </w:pPr>
            <w:r>
              <w:t>22.</w:t>
            </w:r>
          </w:p>
        </w:tc>
        <w:tc>
          <w:tcPr>
            <w:tcW w:w="397" w:type="dxa"/>
          </w:tcPr>
          <w:p w14:paraId="37D6FC08" w14:textId="77777777" w:rsidR="00E91CEB" w:rsidRDefault="00E91CEB">
            <w:pPr>
              <w:jc w:val="center"/>
            </w:pPr>
            <w:r>
              <w:t>a.</w:t>
            </w:r>
          </w:p>
        </w:tc>
        <w:tc>
          <w:tcPr>
            <w:tcW w:w="8082" w:type="dxa"/>
          </w:tcPr>
          <w:p w14:paraId="4D8F9659" w14:textId="77777777" w:rsidR="00E91CEB" w:rsidRDefault="00E91CEB">
            <w:pPr>
              <w:jc w:val="both"/>
            </w:pPr>
            <w:r>
              <w:t>Analyze static hashing and dynamic hashing techniques and compare their performance.</w:t>
            </w:r>
          </w:p>
        </w:tc>
        <w:tc>
          <w:tcPr>
            <w:tcW w:w="671" w:type="dxa"/>
          </w:tcPr>
          <w:p w14:paraId="1887AD33" w14:textId="77777777" w:rsidR="00E91CEB" w:rsidRDefault="00E91CEB">
            <w:pPr>
              <w:jc w:val="center"/>
            </w:pPr>
            <w:r>
              <w:t>CO4</w:t>
            </w:r>
          </w:p>
        </w:tc>
        <w:tc>
          <w:tcPr>
            <w:tcW w:w="538" w:type="dxa"/>
          </w:tcPr>
          <w:p w14:paraId="280C4157" w14:textId="77777777" w:rsidR="00E91CEB" w:rsidRDefault="00E91CEB">
            <w:pPr>
              <w:jc w:val="center"/>
            </w:pPr>
            <w:r>
              <w:t>An</w:t>
            </w:r>
          </w:p>
        </w:tc>
        <w:tc>
          <w:tcPr>
            <w:tcW w:w="495" w:type="dxa"/>
          </w:tcPr>
          <w:p w14:paraId="793368D7" w14:textId="77777777" w:rsidR="00E91CEB" w:rsidRDefault="00E91CEB">
            <w:pPr>
              <w:jc w:val="center"/>
            </w:pPr>
            <w:r>
              <w:t>6</w:t>
            </w:r>
          </w:p>
        </w:tc>
      </w:tr>
      <w:tr w:rsidR="00E91CEB" w14:paraId="1236B9F6" w14:textId="77777777">
        <w:trPr>
          <w:trHeight w:val="283"/>
        </w:trPr>
        <w:tc>
          <w:tcPr>
            <w:tcW w:w="570" w:type="dxa"/>
          </w:tcPr>
          <w:p w14:paraId="638244E5" w14:textId="77777777" w:rsidR="00E91CEB" w:rsidRDefault="00E91CEB">
            <w:pPr>
              <w:jc w:val="center"/>
            </w:pPr>
          </w:p>
        </w:tc>
        <w:tc>
          <w:tcPr>
            <w:tcW w:w="397" w:type="dxa"/>
          </w:tcPr>
          <w:p w14:paraId="1799FDD4" w14:textId="77777777" w:rsidR="00E91CEB" w:rsidRDefault="00E91CEB">
            <w:pPr>
              <w:jc w:val="center"/>
            </w:pPr>
            <w:r>
              <w:t>b.</w:t>
            </w:r>
          </w:p>
        </w:tc>
        <w:tc>
          <w:tcPr>
            <w:tcW w:w="8082" w:type="dxa"/>
          </w:tcPr>
          <w:p w14:paraId="09AB726E" w14:textId="77777777" w:rsidR="00E91CEB" w:rsidRDefault="00E91CEB">
            <w:pPr>
              <w:jc w:val="both"/>
            </w:pPr>
            <w:r>
              <w:t>Explain the different file organization techniques used in database systems.</w:t>
            </w:r>
          </w:p>
        </w:tc>
        <w:tc>
          <w:tcPr>
            <w:tcW w:w="671" w:type="dxa"/>
          </w:tcPr>
          <w:p w14:paraId="11519339" w14:textId="77777777" w:rsidR="00E91CEB" w:rsidRDefault="00E91CEB">
            <w:pPr>
              <w:jc w:val="center"/>
            </w:pPr>
            <w:r>
              <w:t>CO5</w:t>
            </w:r>
          </w:p>
        </w:tc>
        <w:tc>
          <w:tcPr>
            <w:tcW w:w="538" w:type="dxa"/>
          </w:tcPr>
          <w:p w14:paraId="01899A19" w14:textId="77777777" w:rsidR="00E91CEB" w:rsidRDefault="00E91CEB">
            <w:pPr>
              <w:jc w:val="center"/>
            </w:pPr>
            <w:r>
              <w:t>U</w:t>
            </w:r>
          </w:p>
        </w:tc>
        <w:tc>
          <w:tcPr>
            <w:tcW w:w="495" w:type="dxa"/>
          </w:tcPr>
          <w:p w14:paraId="16E960E4" w14:textId="77777777" w:rsidR="00E91CEB" w:rsidRDefault="00E91CEB">
            <w:pPr>
              <w:jc w:val="center"/>
            </w:pPr>
            <w:r>
              <w:t>6</w:t>
            </w:r>
          </w:p>
        </w:tc>
      </w:tr>
      <w:tr w:rsidR="00E91CEB" w14:paraId="30DC600C" w14:textId="77777777">
        <w:trPr>
          <w:trHeight w:val="283"/>
        </w:trPr>
        <w:tc>
          <w:tcPr>
            <w:tcW w:w="570" w:type="dxa"/>
          </w:tcPr>
          <w:p w14:paraId="5888DB02" w14:textId="77777777" w:rsidR="00E91CEB" w:rsidRDefault="00E91CEB">
            <w:pPr>
              <w:jc w:val="center"/>
            </w:pPr>
          </w:p>
        </w:tc>
        <w:tc>
          <w:tcPr>
            <w:tcW w:w="397" w:type="dxa"/>
          </w:tcPr>
          <w:p w14:paraId="1546CC9C" w14:textId="77777777" w:rsidR="00E91CEB" w:rsidRDefault="00E91CEB">
            <w:pPr>
              <w:jc w:val="center"/>
            </w:pPr>
          </w:p>
        </w:tc>
        <w:tc>
          <w:tcPr>
            <w:tcW w:w="8082" w:type="dxa"/>
          </w:tcPr>
          <w:p w14:paraId="5824359E" w14:textId="77777777" w:rsidR="00E91CEB" w:rsidRDefault="00E91CEB">
            <w:pPr>
              <w:jc w:val="both"/>
            </w:pPr>
          </w:p>
        </w:tc>
        <w:tc>
          <w:tcPr>
            <w:tcW w:w="671" w:type="dxa"/>
          </w:tcPr>
          <w:p w14:paraId="0029CA0A" w14:textId="77777777" w:rsidR="00E91CEB" w:rsidRDefault="00E91CEB">
            <w:pPr>
              <w:jc w:val="center"/>
            </w:pPr>
          </w:p>
        </w:tc>
        <w:tc>
          <w:tcPr>
            <w:tcW w:w="538" w:type="dxa"/>
          </w:tcPr>
          <w:p w14:paraId="5E389ABA" w14:textId="77777777" w:rsidR="00E91CEB" w:rsidRDefault="00E91CEB">
            <w:pPr>
              <w:jc w:val="center"/>
            </w:pPr>
          </w:p>
        </w:tc>
        <w:tc>
          <w:tcPr>
            <w:tcW w:w="495" w:type="dxa"/>
          </w:tcPr>
          <w:p w14:paraId="3C94BB25" w14:textId="77777777" w:rsidR="00E91CEB" w:rsidRDefault="00E91CEB">
            <w:pPr>
              <w:jc w:val="center"/>
            </w:pPr>
          </w:p>
        </w:tc>
      </w:tr>
      <w:tr w:rsidR="00E91CEB" w14:paraId="0EA25C3E" w14:textId="77777777">
        <w:trPr>
          <w:trHeight w:val="283"/>
        </w:trPr>
        <w:tc>
          <w:tcPr>
            <w:tcW w:w="570" w:type="dxa"/>
          </w:tcPr>
          <w:p w14:paraId="115D6B87" w14:textId="77777777" w:rsidR="00E91CEB" w:rsidRDefault="00E91CEB">
            <w:pPr>
              <w:jc w:val="center"/>
            </w:pPr>
            <w:r>
              <w:t>23.</w:t>
            </w:r>
          </w:p>
        </w:tc>
        <w:tc>
          <w:tcPr>
            <w:tcW w:w="397" w:type="dxa"/>
          </w:tcPr>
          <w:p w14:paraId="47F2D23D" w14:textId="77777777" w:rsidR="00E91CEB" w:rsidRDefault="00E91CEB">
            <w:pPr>
              <w:jc w:val="center"/>
            </w:pPr>
            <w:r>
              <w:t>a.</w:t>
            </w:r>
          </w:p>
        </w:tc>
        <w:tc>
          <w:tcPr>
            <w:tcW w:w="8082" w:type="dxa"/>
          </w:tcPr>
          <w:p w14:paraId="497850D7" w14:textId="77777777" w:rsidR="00E91CEB" w:rsidRDefault="00E91CEB" w:rsidP="00E91CEB">
            <w:pPr>
              <w:jc w:val="both"/>
            </w:pPr>
            <w:r>
              <w:t>Explain  the working of Two-Phase Locking (2PL) protocol on a transaction schedule, including the use of lock and unlock operations</w:t>
            </w:r>
          </w:p>
        </w:tc>
        <w:tc>
          <w:tcPr>
            <w:tcW w:w="671" w:type="dxa"/>
          </w:tcPr>
          <w:p w14:paraId="27C22A6A" w14:textId="77777777" w:rsidR="00E91CEB" w:rsidRDefault="00E91CEB">
            <w:pPr>
              <w:jc w:val="center"/>
            </w:pPr>
            <w:r>
              <w:t>CO5</w:t>
            </w:r>
          </w:p>
        </w:tc>
        <w:tc>
          <w:tcPr>
            <w:tcW w:w="538" w:type="dxa"/>
          </w:tcPr>
          <w:p w14:paraId="5EE1E3F8" w14:textId="77777777" w:rsidR="00E91CEB" w:rsidRDefault="00E91CEB">
            <w:pPr>
              <w:jc w:val="center"/>
            </w:pPr>
            <w:r>
              <w:t>U</w:t>
            </w:r>
          </w:p>
        </w:tc>
        <w:tc>
          <w:tcPr>
            <w:tcW w:w="495" w:type="dxa"/>
          </w:tcPr>
          <w:p w14:paraId="1AF39B87" w14:textId="77777777" w:rsidR="00E91CEB" w:rsidRDefault="00E91CEB">
            <w:pPr>
              <w:jc w:val="center"/>
            </w:pPr>
            <w:r>
              <w:t>8</w:t>
            </w:r>
          </w:p>
        </w:tc>
      </w:tr>
      <w:tr w:rsidR="00E91CEB" w14:paraId="64D636C9" w14:textId="77777777">
        <w:trPr>
          <w:trHeight w:val="283"/>
        </w:trPr>
        <w:tc>
          <w:tcPr>
            <w:tcW w:w="570" w:type="dxa"/>
          </w:tcPr>
          <w:p w14:paraId="05B973F8" w14:textId="77777777" w:rsidR="00E91CEB" w:rsidRDefault="00E91CEB">
            <w:pPr>
              <w:jc w:val="center"/>
            </w:pPr>
          </w:p>
        </w:tc>
        <w:tc>
          <w:tcPr>
            <w:tcW w:w="397" w:type="dxa"/>
          </w:tcPr>
          <w:p w14:paraId="36A2A279" w14:textId="77777777" w:rsidR="00E91CEB" w:rsidRDefault="00E91CEB">
            <w:pPr>
              <w:jc w:val="center"/>
            </w:pPr>
            <w:r>
              <w:t>b.</w:t>
            </w:r>
          </w:p>
        </w:tc>
        <w:tc>
          <w:tcPr>
            <w:tcW w:w="8082" w:type="dxa"/>
          </w:tcPr>
          <w:p w14:paraId="183FCA56" w14:textId="77777777" w:rsidR="00E91CEB" w:rsidRDefault="00E91CEB">
            <w:pPr>
              <w:jc w:val="both"/>
            </w:pPr>
            <w:r>
              <w:t>Describe the ACID properties of transactions with an example for each.</w:t>
            </w:r>
          </w:p>
        </w:tc>
        <w:tc>
          <w:tcPr>
            <w:tcW w:w="671" w:type="dxa"/>
          </w:tcPr>
          <w:p w14:paraId="6241F891" w14:textId="77777777" w:rsidR="00E91CEB" w:rsidRDefault="00E91CEB">
            <w:pPr>
              <w:jc w:val="center"/>
            </w:pPr>
            <w:r>
              <w:t>CO5</w:t>
            </w:r>
          </w:p>
        </w:tc>
        <w:tc>
          <w:tcPr>
            <w:tcW w:w="538" w:type="dxa"/>
          </w:tcPr>
          <w:p w14:paraId="17E9BCC7" w14:textId="77777777" w:rsidR="00E91CEB" w:rsidRDefault="00E91CEB">
            <w:pPr>
              <w:jc w:val="center"/>
            </w:pPr>
            <w:r>
              <w:t>U</w:t>
            </w:r>
          </w:p>
        </w:tc>
        <w:tc>
          <w:tcPr>
            <w:tcW w:w="495" w:type="dxa"/>
          </w:tcPr>
          <w:p w14:paraId="7CFBD98F" w14:textId="77777777" w:rsidR="00E91CEB" w:rsidRDefault="00E91CEB">
            <w:pPr>
              <w:jc w:val="center"/>
            </w:pPr>
            <w:r>
              <w:t>4</w:t>
            </w:r>
          </w:p>
        </w:tc>
      </w:tr>
      <w:tr w:rsidR="00E91CEB" w14:paraId="7B5F9146" w14:textId="77777777">
        <w:trPr>
          <w:trHeight w:val="238"/>
        </w:trPr>
        <w:tc>
          <w:tcPr>
            <w:tcW w:w="10753" w:type="dxa"/>
            <w:gridSpan w:val="6"/>
          </w:tcPr>
          <w:p w14:paraId="0900B655" w14:textId="77777777" w:rsidR="00E91CEB" w:rsidRDefault="00E91CEB">
            <w:pPr>
              <w:jc w:val="center"/>
              <w:rPr>
                <w:b/>
                <w:bCs/>
              </w:rPr>
            </w:pPr>
          </w:p>
        </w:tc>
      </w:tr>
      <w:tr w:rsidR="00E91CEB" w14:paraId="5C44F4AB" w14:textId="77777777">
        <w:trPr>
          <w:trHeight w:val="283"/>
        </w:trPr>
        <w:tc>
          <w:tcPr>
            <w:tcW w:w="570" w:type="dxa"/>
          </w:tcPr>
          <w:p w14:paraId="1C5525B0" w14:textId="77777777" w:rsidR="00E91CEB" w:rsidRDefault="00E91CEB">
            <w:pPr>
              <w:jc w:val="center"/>
            </w:pPr>
            <w:r>
              <w:t>24.</w:t>
            </w:r>
          </w:p>
        </w:tc>
        <w:tc>
          <w:tcPr>
            <w:tcW w:w="397" w:type="dxa"/>
          </w:tcPr>
          <w:p w14:paraId="0993A323" w14:textId="77777777" w:rsidR="00E91CEB" w:rsidRDefault="00E91CEB">
            <w:pPr>
              <w:jc w:val="center"/>
            </w:pPr>
          </w:p>
        </w:tc>
        <w:tc>
          <w:tcPr>
            <w:tcW w:w="8082" w:type="dxa"/>
          </w:tcPr>
          <w:p w14:paraId="7FE63327" w14:textId="77777777" w:rsidR="00E91CEB" w:rsidRDefault="00E91CEB">
            <w:pPr>
              <w:jc w:val="both"/>
            </w:pPr>
            <w:r>
              <w:t>Illustrate the different types of NoSQL databases (Key-value, Document, Column, and Graph) and highlight their characteristics.</w:t>
            </w:r>
          </w:p>
        </w:tc>
        <w:tc>
          <w:tcPr>
            <w:tcW w:w="671" w:type="dxa"/>
          </w:tcPr>
          <w:p w14:paraId="3D455D46" w14:textId="77777777" w:rsidR="00E91CEB" w:rsidRDefault="00E91CEB">
            <w:pPr>
              <w:jc w:val="center"/>
            </w:pPr>
            <w:r>
              <w:t>CO6</w:t>
            </w:r>
          </w:p>
        </w:tc>
        <w:tc>
          <w:tcPr>
            <w:tcW w:w="538" w:type="dxa"/>
          </w:tcPr>
          <w:p w14:paraId="291814E2" w14:textId="77777777" w:rsidR="00E91CEB" w:rsidRDefault="00E91CEB">
            <w:pPr>
              <w:jc w:val="center"/>
            </w:pPr>
            <w:r>
              <w:t>An</w:t>
            </w:r>
          </w:p>
        </w:tc>
        <w:tc>
          <w:tcPr>
            <w:tcW w:w="495" w:type="dxa"/>
          </w:tcPr>
          <w:p w14:paraId="1BE5DC66" w14:textId="77777777" w:rsidR="00E91CEB" w:rsidRDefault="00E91CEB">
            <w:r>
              <w:t>12</w:t>
            </w:r>
          </w:p>
        </w:tc>
      </w:tr>
    </w:tbl>
    <w:p w14:paraId="5C6B2620" w14:textId="77777777" w:rsidR="00E91CEB" w:rsidRDefault="00E91CEB"/>
    <w:p w14:paraId="15A289F2"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1792C71B" w14:textId="77777777" w:rsidR="00E91CEB" w:rsidRDefault="00E91CEB"/>
    <w:tbl>
      <w:tblPr>
        <w:tblW w:w="10490" w:type="dxa"/>
        <w:tblInd w:w="-8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91CEB" w14:paraId="3D45D68D" w14:textId="77777777">
        <w:trPr>
          <w:trHeight w:val="283"/>
        </w:trPr>
        <w:tc>
          <w:tcPr>
            <w:tcW w:w="670" w:type="dxa"/>
          </w:tcPr>
          <w:p w14:paraId="74ED2781" w14:textId="77777777" w:rsidR="00E91CEB" w:rsidRDefault="00E91CEB">
            <w:pPr>
              <w:jc w:val="center"/>
              <w:rPr>
                <w:sz w:val="22"/>
                <w:szCs w:val="22"/>
              </w:rPr>
            </w:pPr>
          </w:p>
        </w:tc>
        <w:tc>
          <w:tcPr>
            <w:tcW w:w="9820" w:type="dxa"/>
          </w:tcPr>
          <w:p w14:paraId="491171C1" w14:textId="77777777" w:rsidR="00E91CEB" w:rsidRDefault="00E91CEB">
            <w:pPr>
              <w:jc w:val="center"/>
              <w:rPr>
                <w:b/>
                <w:bCs/>
                <w:sz w:val="22"/>
                <w:szCs w:val="22"/>
              </w:rPr>
            </w:pPr>
            <w:r>
              <w:rPr>
                <w:b/>
                <w:bCs/>
                <w:sz w:val="22"/>
                <w:szCs w:val="22"/>
              </w:rPr>
              <w:t>COURSE OUTCOMES</w:t>
            </w:r>
          </w:p>
        </w:tc>
      </w:tr>
      <w:tr w:rsidR="00E91CEB" w14:paraId="02C4041A" w14:textId="77777777">
        <w:trPr>
          <w:trHeight w:val="340"/>
        </w:trPr>
        <w:tc>
          <w:tcPr>
            <w:tcW w:w="670" w:type="dxa"/>
          </w:tcPr>
          <w:p w14:paraId="3B44A61B" w14:textId="77777777" w:rsidR="00E91CEB" w:rsidRDefault="00E91CEB">
            <w:pPr>
              <w:jc w:val="center"/>
              <w:rPr>
                <w:b/>
                <w:bCs/>
                <w:sz w:val="22"/>
                <w:szCs w:val="22"/>
              </w:rPr>
            </w:pPr>
            <w:r>
              <w:rPr>
                <w:b/>
                <w:bCs/>
                <w:sz w:val="22"/>
                <w:szCs w:val="22"/>
              </w:rPr>
              <w:t>CO1</w:t>
            </w:r>
          </w:p>
        </w:tc>
        <w:tc>
          <w:tcPr>
            <w:tcW w:w="9820" w:type="dxa"/>
            <w:vAlign w:val="center"/>
          </w:tcPr>
          <w:p w14:paraId="53A52D34" w14:textId="77777777" w:rsidR="00E91CEB" w:rsidRDefault="00E91CEB">
            <w:pPr>
              <w:jc w:val="both"/>
            </w:pPr>
            <w:r>
              <w:t>Describe the functions of database management systems and database administrators in software applications.</w:t>
            </w:r>
          </w:p>
        </w:tc>
      </w:tr>
      <w:tr w:rsidR="00E91CEB" w14:paraId="7FB3007D" w14:textId="77777777">
        <w:trPr>
          <w:trHeight w:val="283"/>
        </w:trPr>
        <w:tc>
          <w:tcPr>
            <w:tcW w:w="670" w:type="dxa"/>
          </w:tcPr>
          <w:p w14:paraId="34DE159D" w14:textId="77777777" w:rsidR="00E91CEB" w:rsidRDefault="00E91CEB">
            <w:pPr>
              <w:jc w:val="center"/>
              <w:rPr>
                <w:b/>
                <w:bCs/>
                <w:sz w:val="22"/>
                <w:szCs w:val="22"/>
              </w:rPr>
            </w:pPr>
            <w:r>
              <w:rPr>
                <w:b/>
                <w:bCs/>
                <w:sz w:val="22"/>
                <w:szCs w:val="22"/>
              </w:rPr>
              <w:t>CO2</w:t>
            </w:r>
          </w:p>
        </w:tc>
        <w:tc>
          <w:tcPr>
            <w:tcW w:w="9820" w:type="dxa"/>
            <w:vAlign w:val="center"/>
          </w:tcPr>
          <w:p w14:paraId="46EFFC68" w14:textId="77777777" w:rsidR="00E91CEB" w:rsidRDefault="00E91CEB">
            <w:pPr>
              <w:jc w:val="both"/>
            </w:pPr>
            <w:r>
              <w:t xml:space="preserve">Implement </w:t>
            </w:r>
            <w:proofErr w:type="spellStart"/>
            <w:r>
              <w:t>sql</w:t>
            </w:r>
            <w:proofErr w:type="spellEnd"/>
            <w:r>
              <w:t xml:space="preserve"> queries to retrieve, update, and manipulate data in a relational database.</w:t>
            </w:r>
          </w:p>
        </w:tc>
      </w:tr>
      <w:tr w:rsidR="00E91CEB" w14:paraId="57B09AC1" w14:textId="77777777">
        <w:trPr>
          <w:trHeight w:val="283"/>
        </w:trPr>
        <w:tc>
          <w:tcPr>
            <w:tcW w:w="670" w:type="dxa"/>
          </w:tcPr>
          <w:p w14:paraId="1126AC08" w14:textId="77777777" w:rsidR="00E91CEB" w:rsidRDefault="00E91CEB">
            <w:pPr>
              <w:jc w:val="center"/>
              <w:rPr>
                <w:b/>
                <w:bCs/>
                <w:sz w:val="22"/>
                <w:szCs w:val="22"/>
              </w:rPr>
            </w:pPr>
            <w:r>
              <w:rPr>
                <w:b/>
                <w:bCs/>
                <w:sz w:val="22"/>
                <w:szCs w:val="22"/>
              </w:rPr>
              <w:t>CO3</w:t>
            </w:r>
          </w:p>
        </w:tc>
        <w:tc>
          <w:tcPr>
            <w:tcW w:w="9820" w:type="dxa"/>
            <w:vAlign w:val="center"/>
          </w:tcPr>
          <w:p w14:paraId="13A262AF" w14:textId="77777777" w:rsidR="00E91CEB" w:rsidRDefault="00E91CEB">
            <w:pPr>
              <w:jc w:val="both"/>
            </w:pPr>
            <w:proofErr w:type="gramStart"/>
            <w:r>
              <w:t>Design  the</w:t>
            </w:r>
            <w:proofErr w:type="gramEnd"/>
            <w:r>
              <w:t xml:space="preserve"> database by understanding the concept of </w:t>
            </w:r>
            <w:proofErr w:type="spellStart"/>
            <w:r>
              <w:t>er</w:t>
            </w:r>
            <w:proofErr w:type="spellEnd"/>
            <w:r>
              <w:t xml:space="preserve"> - model and normalization technique.</w:t>
            </w:r>
          </w:p>
        </w:tc>
      </w:tr>
      <w:tr w:rsidR="00E91CEB" w14:paraId="453F6C2E" w14:textId="77777777">
        <w:trPr>
          <w:trHeight w:val="283"/>
        </w:trPr>
        <w:tc>
          <w:tcPr>
            <w:tcW w:w="670" w:type="dxa"/>
          </w:tcPr>
          <w:p w14:paraId="2D2DCD62" w14:textId="77777777" w:rsidR="00E91CEB" w:rsidRDefault="00E91CEB">
            <w:pPr>
              <w:jc w:val="center"/>
              <w:rPr>
                <w:b/>
                <w:bCs/>
                <w:sz w:val="22"/>
                <w:szCs w:val="22"/>
              </w:rPr>
            </w:pPr>
            <w:r>
              <w:rPr>
                <w:b/>
                <w:bCs/>
                <w:sz w:val="22"/>
                <w:szCs w:val="22"/>
              </w:rPr>
              <w:t>CO4</w:t>
            </w:r>
          </w:p>
        </w:tc>
        <w:tc>
          <w:tcPr>
            <w:tcW w:w="9820" w:type="dxa"/>
            <w:vAlign w:val="center"/>
          </w:tcPr>
          <w:p w14:paraId="512CF853" w14:textId="77777777" w:rsidR="00E91CEB" w:rsidRDefault="00E91CEB">
            <w:pPr>
              <w:jc w:val="both"/>
            </w:pPr>
            <w:r>
              <w:t>Develop and implement database object file structure and index schema.</w:t>
            </w:r>
          </w:p>
        </w:tc>
      </w:tr>
      <w:tr w:rsidR="00E91CEB" w14:paraId="21DD3124" w14:textId="77777777">
        <w:trPr>
          <w:trHeight w:val="330"/>
        </w:trPr>
        <w:tc>
          <w:tcPr>
            <w:tcW w:w="670" w:type="dxa"/>
          </w:tcPr>
          <w:p w14:paraId="2D260D5C" w14:textId="77777777" w:rsidR="00E91CEB" w:rsidRDefault="00E91CEB">
            <w:pPr>
              <w:jc w:val="center"/>
              <w:rPr>
                <w:b/>
                <w:bCs/>
                <w:sz w:val="22"/>
                <w:szCs w:val="22"/>
              </w:rPr>
            </w:pPr>
            <w:r>
              <w:rPr>
                <w:b/>
                <w:bCs/>
                <w:sz w:val="22"/>
                <w:szCs w:val="22"/>
              </w:rPr>
              <w:t>CO5</w:t>
            </w:r>
          </w:p>
        </w:tc>
        <w:tc>
          <w:tcPr>
            <w:tcW w:w="9820" w:type="dxa"/>
          </w:tcPr>
          <w:p w14:paraId="27DB446F" w14:textId="77777777" w:rsidR="00E91CEB" w:rsidRDefault="00E91CEB">
            <w:pPr>
              <w:jc w:val="both"/>
            </w:pPr>
            <w:r>
              <w:t>Describe the techniques of transaction process and concurrency control strategies.</w:t>
            </w:r>
          </w:p>
        </w:tc>
      </w:tr>
      <w:tr w:rsidR="00E91CEB" w14:paraId="229E0F0F" w14:textId="77777777">
        <w:trPr>
          <w:trHeight w:val="283"/>
        </w:trPr>
        <w:tc>
          <w:tcPr>
            <w:tcW w:w="670" w:type="dxa"/>
          </w:tcPr>
          <w:p w14:paraId="3DB2EB40" w14:textId="77777777" w:rsidR="00E91CEB" w:rsidRDefault="00E91CEB">
            <w:pPr>
              <w:jc w:val="center"/>
              <w:rPr>
                <w:b/>
                <w:bCs/>
                <w:sz w:val="22"/>
                <w:szCs w:val="22"/>
              </w:rPr>
            </w:pPr>
            <w:r>
              <w:rPr>
                <w:b/>
                <w:bCs/>
                <w:sz w:val="22"/>
                <w:szCs w:val="22"/>
              </w:rPr>
              <w:t>CO6</w:t>
            </w:r>
          </w:p>
        </w:tc>
        <w:tc>
          <w:tcPr>
            <w:tcW w:w="9820" w:type="dxa"/>
          </w:tcPr>
          <w:p w14:paraId="13F7C06F" w14:textId="77777777" w:rsidR="00E91CEB" w:rsidRDefault="00E91CEB">
            <w:pPr>
              <w:jc w:val="both"/>
            </w:pPr>
            <w:r>
              <w:t xml:space="preserve">Apply </w:t>
            </w:r>
            <w:proofErr w:type="spellStart"/>
            <w:r>
              <w:t>noSql</w:t>
            </w:r>
            <w:proofErr w:type="spellEnd"/>
            <w:r>
              <w:t xml:space="preserve"> concepts effectively in real-world database scenarios.</w:t>
            </w:r>
          </w:p>
        </w:tc>
      </w:tr>
    </w:tbl>
    <w:p w14:paraId="24B476C9" w14:textId="77777777" w:rsidR="00E91CEB" w:rsidRDefault="00E91CEB">
      <w:pPr>
        <w:tabs>
          <w:tab w:val="left" w:pos="7110"/>
        </w:tabs>
      </w:pPr>
      <w:r>
        <w:tab/>
      </w:r>
    </w:p>
    <w:p w14:paraId="4A67A44B" w14:textId="77777777" w:rsidR="00464B40" w:rsidRDefault="00464B40">
      <w:pPr>
        <w:spacing w:after="200" w:line="276" w:lineRule="auto"/>
        <w:rPr>
          <w:bCs/>
          <w:noProof/>
        </w:rPr>
      </w:pPr>
      <w:r>
        <w:rPr>
          <w:bCs/>
          <w:noProof/>
        </w:rPr>
        <w:br w:type="page"/>
      </w:r>
    </w:p>
    <w:p w14:paraId="25BEF3DE" w14:textId="520CA6CB" w:rsidR="00E91CEB" w:rsidRPr="00530B7E" w:rsidRDefault="00E91CEB" w:rsidP="00E91CEB">
      <w:pPr>
        <w:jc w:val="center"/>
        <w:rPr>
          <w:bCs/>
          <w:noProof/>
        </w:rPr>
      </w:pPr>
      <w:r w:rsidRPr="00530B7E">
        <w:rPr>
          <w:noProof/>
        </w:rPr>
        <w:lastRenderedPageBreak/>
        <w:drawing>
          <wp:inline distT="0" distB="0" distL="0" distR="0" wp14:anchorId="2A0EA9EA" wp14:editId="0F993D1E">
            <wp:extent cx="5734050" cy="838200"/>
            <wp:effectExtent l="0" t="0" r="0" b="0"/>
            <wp:docPr id="432540917" name="Picture 4325409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99E59E0" w14:textId="77777777" w:rsidR="00E91CEB" w:rsidRPr="00530B7E" w:rsidRDefault="00E91CEB" w:rsidP="00E91CEB">
      <w:pPr>
        <w:jc w:val="center"/>
        <w:rPr>
          <w:b/>
          <w:bCs/>
        </w:rPr>
      </w:pPr>
    </w:p>
    <w:p w14:paraId="3AEAB221" w14:textId="77777777" w:rsidR="00E91CEB" w:rsidRPr="00530B7E" w:rsidRDefault="00E91CEB" w:rsidP="00E91CEB">
      <w:pPr>
        <w:jc w:val="center"/>
        <w:rPr>
          <w:b/>
          <w:bCs/>
        </w:rPr>
      </w:pPr>
      <w:r w:rsidRPr="00530B7E">
        <w:rPr>
          <w:b/>
          <w:bCs/>
        </w:rPr>
        <w:t xml:space="preserve">END SEMESTER EXAMINATION – </w:t>
      </w:r>
      <w:r>
        <w:rPr>
          <w:b/>
          <w:bCs/>
        </w:rPr>
        <w:t>APRIL/MAY</w:t>
      </w:r>
      <w:r w:rsidRPr="00530B7E">
        <w:rPr>
          <w:b/>
          <w:bCs/>
        </w:rPr>
        <w:t xml:space="preserve"> 2026</w:t>
      </w:r>
    </w:p>
    <w:p w14:paraId="58C067F7" w14:textId="77777777" w:rsidR="00E91CEB" w:rsidRPr="00530B7E"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530B7E" w14:paraId="76454072" w14:textId="77777777" w:rsidTr="00E91CEB">
        <w:trPr>
          <w:trHeight w:val="397"/>
          <w:jc w:val="center"/>
        </w:trPr>
        <w:tc>
          <w:tcPr>
            <w:tcW w:w="1555" w:type="dxa"/>
            <w:vAlign w:val="center"/>
          </w:tcPr>
          <w:p w14:paraId="68614F9C" w14:textId="77777777" w:rsidR="00E91CEB" w:rsidRPr="00530B7E" w:rsidRDefault="00E91CEB" w:rsidP="00E91CEB">
            <w:pPr>
              <w:pStyle w:val="Title"/>
              <w:jc w:val="left"/>
              <w:rPr>
                <w:b/>
                <w:sz w:val="22"/>
                <w:szCs w:val="22"/>
              </w:rPr>
            </w:pPr>
            <w:r w:rsidRPr="00530B7E">
              <w:rPr>
                <w:b/>
                <w:sz w:val="22"/>
                <w:szCs w:val="22"/>
              </w:rPr>
              <w:t xml:space="preserve">Course Code      </w:t>
            </w:r>
          </w:p>
        </w:tc>
        <w:tc>
          <w:tcPr>
            <w:tcW w:w="6662" w:type="dxa"/>
            <w:vAlign w:val="center"/>
          </w:tcPr>
          <w:p w14:paraId="78380E8D" w14:textId="77777777" w:rsidR="00E91CEB" w:rsidRPr="00530B7E" w:rsidRDefault="00E91CEB" w:rsidP="00E91CEB">
            <w:pPr>
              <w:pStyle w:val="Title"/>
              <w:jc w:val="left"/>
              <w:rPr>
                <w:b/>
                <w:sz w:val="22"/>
                <w:szCs w:val="22"/>
              </w:rPr>
            </w:pPr>
            <w:r w:rsidRPr="00530B7E">
              <w:rPr>
                <w:b/>
                <w:sz w:val="22"/>
                <w:szCs w:val="22"/>
              </w:rPr>
              <w:t>2</w:t>
            </w:r>
            <w:r>
              <w:rPr>
                <w:b/>
                <w:sz w:val="22"/>
                <w:szCs w:val="22"/>
              </w:rPr>
              <w:t>3</w:t>
            </w:r>
            <w:r w:rsidRPr="00530B7E">
              <w:rPr>
                <w:b/>
                <w:sz w:val="22"/>
                <w:szCs w:val="22"/>
              </w:rPr>
              <w:t>CS2015</w:t>
            </w:r>
          </w:p>
        </w:tc>
        <w:tc>
          <w:tcPr>
            <w:tcW w:w="1417" w:type="dxa"/>
            <w:vAlign w:val="center"/>
          </w:tcPr>
          <w:p w14:paraId="1993333B" w14:textId="77777777" w:rsidR="00E91CEB" w:rsidRPr="00530B7E" w:rsidRDefault="00E91CEB" w:rsidP="00E91CEB">
            <w:pPr>
              <w:pStyle w:val="Title"/>
              <w:ind w:left="-468" w:firstLine="468"/>
              <w:jc w:val="left"/>
              <w:rPr>
                <w:sz w:val="22"/>
                <w:szCs w:val="22"/>
              </w:rPr>
            </w:pPr>
            <w:r w:rsidRPr="00530B7E">
              <w:rPr>
                <w:b/>
                <w:bCs/>
                <w:sz w:val="22"/>
                <w:szCs w:val="22"/>
              </w:rPr>
              <w:t xml:space="preserve">Duration       </w:t>
            </w:r>
          </w:p>
        </w:tc>
        <w:tc>
          <w:tcPr>
            <w:tcW w:w="851" w:type="dxa"/>
            <w:vAlign w:val="center"/>
          </w:tcPr>
          <w:p w14:paraId="3F212996" w14:textId="77777777" w:rsidR="00E91CEB" w:rsidRPr="00530B7E" w:rsidRDefault="00E91CEB" w:rsidP="00E91CEB">
            <w:pPr>
              <w:pStyle w:val="Title"/>
              <w:jc w:val="left"/>
              <w:rPr>
                <w:b/>
                <w:sz w:val="22"/>
                <w:szCs w:val="22"/>
              </w:rPr>
            </w:pPr>
            <w:r w:rsidRPr="00530B7E">
              <w:rPr>
                <w:b/>
                <w:sz w:val="22"/>
                <w:szCs w:val="22"/>
              </w:rPr>
              <w:t>3hrs</w:t>
            </w:r>
          </w:p>
        </w:tc>
      </w:tr>
      <w:tr w:rsidR="00E91CEB" w:rsidRPr="00530B7E" w14:paraId="1F919903" w14:textId="77777777" w:rsidTr="00E91CEB">
        <w:trPr>
          <w:trHeight w:val="397"/>
          <w:jc w:val="center"/>
        </w:trPr>
        <w:tc>
          <w:tcPr>
            <w:tcW w:w="1555" w:type="dxa"/>
            <w:vAlign w:val="center"/>
          </w:tcPr>
          <w:p w14:paraId="59C65743" w14:textId="77777777" w:rsidR="00E91CEB" w:rsidRPr="00530B7E" w:rsidRDefault="00E91CEB" w:rsidP="00E91CEB">
            <w:pPr>
              <w:pStyle w:val="Title"/>
              <w:ind w:right="-160"/>
              <w:jc w:val="left"/>
              <w:rPr>
                <w:b/>
                <w:sz w:val="22"/>
                <w:szCs w:val="22"/>
              </w:rPr>
            </w:pPr>
            <w:r w:rsidRPr="00530B7E">
              <w:rPr>
                <w:b/>
                <w:sz w:val="22"/>
                <w:szCs w:val="22"/>
              </w:rPr>
              <w:t xml:space="preserve">Course Title     </w:t>
            </w:r>
          </w:p>
        </w:tc>
        <w:tc>
          <w:tcPr>
            <w:tcW w:w="6662" w:type="dxa"/>
            <w:vAlign w:val="center"/>
          </w:tcPr>
          <w:p w14:paraId="290E9D4D" w14:textId="77777777" w:rsidR="00E91CEB" w:rsidRPr="00530B7E" w:rsidRDefault="00E91CEB" w:rsidP="00E91CEB">
            <w:pPr>
              <w:pStyle w:val="Title"/>
              <w:jc w:val="left"/>
              <w:rPr>
                <w:b/>
                <w:sz w:val="22"/>
                <w:szCs w:val="22"/>
              </w:rPr>
            </w:pPr>
            <w:r w:rsidRPr="00530B7E">
              <w:rPr>
                <w:b/>
                <w:sz w:val="22"/>
                <w:szCs w:val="22"/>
              </w:rPr>
              <w:t>DEEP LEARNING</w:t>
            </w:r>
          </w:p>
        </w:tc>
        <w:tc>
          <w:tcPr>
            <w:tcW w:w="1417" w:type="dxa"/>
            <w:vAlign w:val="center"/>
          </w:tcPr>
          <w:p w14:paraId="30B56565" w14:textId="77777777" w:rsidR="00E91CEB" w:rsidRPr="00530B7E" w:rsidRDefault="00E91CEB" w:rsidP="00E91CEB">
            <w:pPr>
              <w:pStyle w:val="Title"/>
              <w:jc w:val="left"/>
              <w:rPr>
                <w:b/>
                <w:bCs/>
                <w:sz w:val="22"/>
                <w:szCs w:val="22"/>
              </w:rPr>
            </w:pPr>
            <w:r w:rsidRPr="00530B7E">
              <w:rPr>
                <w:b/>
                <w:bCs/>
                <w:sz w:val="22"/>
                <w:szCs w:val="22"/>
              </w:rPr>
              <w:t xml:space="preserve">Max. Marks </w:t>
            </w:r>
          </w:p>
        </w:tc>
        <w:tc>
          <w:tcPr>
            <w:tcW w:w="851" w:type="dxa"/>
            <w:vAlign w:val="center"/>
          </w:tcPr>
          <w:p w14:paraId="39FFA60A" w14:textId="77777777" w:rsidR="00E91CEB" w:rsidRPr="00530B7E" w:rsidRDefault="00E91CEB" w:rsidP="00E91CEB">
            <w:pPr>
              <w:pStyle w:val="Title"/>
              <w:jc w:val="left"/>
              <w:rPr>
                <w:b/>
                <w:sz w:val="22"/>
                <w:szCs w:val="22"/>
              </w:rPr>
            </w:pPr>
            <w:r w:rsidRPr="00530B7E">
              <w:rPr>
                <w:b/>
                <w:sz w:val="22"/>
                <w:szCs w:val="22"/>
              </w:rPr>
              <w:t>100</w:t>
            </w:r>
          </w:p>
        </w:tc>
      </w:tr>
    </w:tbl>
    <w:p w14:paraId="2FA7D797" w14:textId="77777777" w:rsidR="00E91CEB" w:rsidRPr="00530B7E"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E91CEB" w:rsidRPr="00927A7B" w14:paraId="46CCB6F4" w14:textId="77777777" w:rsidTr="00E91CEB">
        <w:trPr>
          <w:trHeight w:val="552"/>
        </w:trPr>
        <w:tc>
          <w:tcPr>
            <w:tcW w:w="272" w:type="pct"/>
            <w:vAlign w:val="center"/>
          </w:tcPr>
          <w:p w14:paraId="55068AFB" w14:textId="77777777" w:rsidR="00E91CEB" w:rsidRPr="00927A7B" w:rsidRDefault="00E91CEB" w:rsidP="00E91CEB">
            <w:pPr>
              <w:jc w:val="center"/>
              <w:rPr>
                <w:b/>
              </w:rPr>
            </w:pPr>
            <w:r w:rsidRPr="00927A7B">
              <w:rPr>
                <w:b/>
              </w:rPr>
              <w:t>Q. No.</w:t>
            </w:r>
          </w:p>
        </w:tc>
        <w:tc>
          <w:tcPr>
            <w:tcW w:w="3936" w:type="pct"/>
            <w:gridSpan w:val="2"/>
            <w:vAlign w:val="center"/>
          </w:tcPr>
          <w:p w14:paraId="770E91D4" w14:textId="77777777" w:rsidR="00E91CEB" w:rsidRPr="00927A7B" w:rsidRDefault="00E91CEB" w:rsidP="00E91CEB">
            <w:pPr>
              <w:jc w:val="center"/>
              <w:rPr>
                <w:b/>
              </w:rPr>
            </w:pPr>
            <w:r w:rsidRPr="00927A7B">
              <w:rPr>
                <w:b/>
              </w:rPr>
              <w:t>Questions</w:t>
            </w:r>
          </w:p>
        </w:tc>
        <w:tc>
          <w:tcPr>
            <w:tcW w:w="319" w:type="pct"/>
            <w:vAlign w:val="center"/>
          </w:tcPr>
          <w:p w14:paraId="04FD5945" w14:textId="77777777" w:rsidR="00E91CEB" w:rsidRPr="00927A7B" w:rsidRDefault="00E91CEB" w:rsidP="00E91CEB">
            <w:pPr>
              <w:jc w:val="center"/>
              <w:rPr>
                <w:b/>
              </w:rPr>
            </w:pPr>
            <w:r w:rsidRPr="00927A7B">
              <w:rPr>
                <w:b/>
              </w:rPr>
              <w:t>CO</w:t>
            </w:r>
          </w:p>
        </w:tc>
        <w:tc>
          <w:tcPr>
            <w:tcW w:w="256" w:type="pct"/>
            <w:vAlign w:val="center"/>
          </w:tcPr>
          <w:p w14:paraId="06566B3C" w14:textId="77777777" w:rsidR="00E91CEB" w:rsidRPr="00927A7B" w:rsidRDefault="00E91CEB" w:rsidP="00E91CEB">
            <w:pPr>
              <w:jc w:val="center"/>
              <w:rPr>
                <w:b/>
              </w:rPr>
            </w:pPr>
            <w:r w:rsidRPr="00927A7B">
              <w:rPr>
                <w:b/>
              </w:rPr>
              <w:t>BL</w:t>
            </w:r>
          </w:p>
        </w:tc>
        <w:tc>
          <w:tcPr>
            <w:tcW w:w="217" w:type="pct"/>
            <w:vAlign w:val="center"/>
          </w:tcPr>
          <w:p w14:paraId="3C5C94FE" w14:textId="77777777" w:rsidR="00E91CEB" w:rsidRPr="00927A7B" w:rsidRDefault="00E91CEB" w:rsidP="00E91CEB">
            <w:pPr>
              <w:jc w:val="center"/>
              <w:rPr>
                <w:b/>
              </w:rPr>
            </w:pPr>
            <w:r w:rsidRPr="00927A7B">
              <w:rPr>
                <w:b/>
              </w:rPr>
              <w:t>M</w:t>
            </w:r>
          </w:p>
        </w:tc>
      </w:tr>
      <w:tr w:rsidR="00E91CEB" w:rsidRPr="00927A7B" w14:paraId="562C79BE" w14:textId="77777777" w:rsidTr="00E91CEB">
        <w:trPr>
          <w:trHeight w:val="550"/>
        </w:trPr>
        <w:tc>
          <w:tcPr>
            <w:tcW w:w="5000" w:type="pct"/>
            <w:gridSpan w:val="6"/>
            <w:vAlign w:val="center"/>
          </w:tcPr>
          <w:p w14:paraId="369390F3" w14:textId="77777777" w:rsidR="00E91CEB" w:rsidRPr="00927A7B" w:rsidRDefault="00E91CEB" w:rsidP="00E91CEB">
            <w:pPr>
              <w:jc w:val="center"/>
              <w:rPr>
                <w:b/>
              </w:rPr>
            </w:pPr>
            <w:r w:rsidRPr="00927A7B">
              <w:rPr>
                <w:b/>
              </w:rPr>
              <w:t>PART – A (10 X 1 = 10 MARKS)</w:t>
            </w:r>
          </w:p>
        </w:tc>
      </w:tr>
      <w:tr w:rsidR="00E91CEB" w:rsidRPr="00927A7B" w14:paraId="2C04A53E" w14:textId="77777777" w:rsidTr="00E91CEB">
        <w:trPr>
          <w:trHeight w:val="283"/>
        </w:trPr>
        <w:tc>
          <w:tcPr>
            <w:tcW w:w="272" w:type="pct"/>
          </w:tcPr>
          <w:p w14:paraId="03474219" w14:textId="77777777" w:rsidR="00E91CEB" w:rsidRPr="00927A7B" w:rsidRDefault="00E91CEB" w:rsidP="00E91CEB">
            <w:pPr>
              <w:jc w:val="center"/>
            </w:pPr>
            <w:r w:rsidRPr="00927A7B">
              <w:t>1.</w:t>
            </w:r>
          </w:p>
        </w:tc>
        <w:tc>
          <w:tcPr>
            <w:tcW w:w="3936" w:type="pct"/>
            <w:gridSpan w:val="2"/>
          </w:tcPr>
          <w:p w14:paraId="5FBF64EA" w14:textId="77777777" w:rsidR="00E91CEB" w:rsidRPr="00927A7B" w:rsidRDefault="00E91CEB" w:rsidP="00E91CEB">
            <w:pPr>
              <w:rPr>
                <w:color w:val="000000"/>
              </w:rPr>
            </w:pPr>
            <w:r w:rsidRPr="00927A7B">
              <w:rPr>
                <w:color w:val="000000"/>
              </w:rPr>
              <w:t>Identify the activation function commonly used in deep neural networks.</w:t>
            </w:r>
          </w:p>
        </w:tc>
        <w:tc>
          <w:tcPr>
            <w:tcW w:w="319" w:type="pct"/>
          </w:tcPr>
          <w:p w14:paraId="4C8F48D0" w14:textId="77777777" w:rsidR="00E91CEB" w:rsidRPr="00927A7B" w:rsidRDefault="00E91CEB" w:rsidP="00E91CEB">
            <w:pPr>
              <w:jc w:val="center"/>
            </w:pPr>
            <w:r w:rsidRPr="00927A7B">
              <w:t>CO1</w:t>
            </w:r>
          </w:p>
        </w:tc>
        <w:tc>
          <w:tcPr>
            <w:tcW w:w="256" w:type="pct"/>
          </w:tcPr>
          <w:p w14:paraId="2FE9424F" w14:textId="77777777" w:rsidR="00E91CEB" w:rsidRPr="00927A7B" w:rsidRDefault="00E91CEB" w:rsidP="00E91CEB">
            <w:pPr>
              <w:jc w:val="center"/>
            </w:pPr>
            <w:r w:rsidRPr="00927A7B">
              <w:t>R</w:t>
            </w:r>
          </w:p>
        </w:tc>
        <w:tc>
          <w:tcPr>
            <w:tcW w:w="217" w:type="pct"/>
          </w:tcPr>
          <w:p w14:paraId="22A19603" w14:textId="77777777" w:rsidR="00E91CEB" w:rsidRPr="00927A7B" w:rsidRDefault="00E91CEB" w:rsidP="00E91CEB">
            <w:pPr>
              <w:jc w:val="center"/>
            </w:pPr>
            <w:r w:rsidRPr="00927A7B">
              <w:t>1</w:t>
            </w:r>
          </w:p>
        </w:tc>
      </w:tr>
      <w:tr w:rsidR="00E91CEB" w:rsidRPr="00927A7B" w14:paraId="1D0CABCC" w14:textId="77777777" w:rsidTr="00E91CEB">
        <w:trPr>
          <w:trHeight w:val="283"/>
        </w:trPr>
        <w:tc>
          <w:tcPr>
            <w:tcW w:w="272" w:type="pct"/>
          </w:tcPr>
          <w:p w14:paraId="4943FF2F" w14:textId="77777777" w:rsidR="00E91CEB" w:rsidRPr="00927A7B" w:rsidRDefault="00E91CEB" w:rsidP="00E91CEB">
            <w:pPr>
              <w:jc w:val="center"/>
            </w:pPr>
            <w:r w:rsidRPr="00927A7B">
              <w:t>2.</w:t>
            </w:r>
          </w:p>
        </w:tc>
        <w:tc>
          <w:tcPr>
            <w:tcW w:w="3936" w:type="pct"/>
            <w:gridSpan w:val="2"/>
          </w:tcPr>
          <w:p w14:paraId="50A188BD" w14:textId="77777777" w:rsidR="00E91CEB" w:rsidRPr="00927A7B" w:rsidRDefault="00E91CEB" w:rsidP="00E91CEB">
            <w:pPr>
              <w:rPr>
                <w:color w:val="000000"/>
              </w:rPr>
            </w:pPr>
            <w:r w:rsidRPr="00927A7B">
              <w:rPr>
                <w:color w:val="000000"/>
              </w:rPr>
              <w:t>Identify the main objective for a Deep Learning system.</w:t>
            </w:r>
          </w:p>
        </w:tc>
        <w:tc>
          <w:tcPr>
            <w:tcW w:w="319" w:type="pct"/>
          </w:tcPr>
          <w:p w14:paraId="60078C41" w14:textId="77777777" w:rsidR="00E91CEB" w:rsidRPr="00927A7B" w:rsidRDefault="00E91CEB" w:rsidP="00E91CEB">
            <w:pPr>
              <w:jc w:val="center"/>
            </w:pPr>
            <w:r w:rsidRPr="00927A7B">
              <w:t>CO1</w:t>
            </w:r>
          </w:p>
        </w:tc>
        <w:tc>
          <w:tcPr>
            <w:tcW w:w="256" w:type="pct"/>
          </w:tcPr>
          <w:p w14:paraId="1C9C9266" w14:textId="77777777" w:rsidR="00E91CEB" w:rsidRPr="00927A7B" w:rsidRDefault="00E91CEB" w:rsidP="00E91CEB">
            <w:pPr>
              <w:jc w:val="center"/>
            </w:pPr>
            <w:r w:rsidRPr="00927A7B">
              <w:t>R</w:t>
            </w:r>
          </w:p>
        </w:tc>
        <w:tc>
          <w:tcPr>
            <w:tcW w:w="217" w:type="pct"/>
          </w:tcPr>
          <w:p w14:paraId="3DA92567" w14:textId="77777777" w:rsidR="00E91CEB" w:rsidRPr="00927A7B" w:rsidRDefault="00E91CEB" w:rsidP="00E91CEB">
            <w:pPr>
              <w:jc w:val="center"/>
            </w:pPr>
            <w:r w:rsidRPr="00927A7B">
              <w:t>1</w:t>
            </w:r>
          </w:p>
        </w:tc>
      </w:tr>
      <w:tr w:rsidR="00E91CEB" w:rsidRPr="00927A7B" w14:paraId="6B11BA9F" w14:textId="77777777" w:rsidTr="00E91CEB">
        <w:trPr>
          <w:trHeight w:val="283"/>
        </w:trPr>
        <w:tc>
          <w:tcPr>
            <w:tcW w:w="272" w:type="pct"/>
          </w:tcPr>
          <w:p w14:paraId="0A27809D" w14:textId="77777777" w:rsidR="00E91CEB" w:rsidRPr="00927A7B" w:rsidRDefault="00E91CEB" w:rsidP="00E91CEB">
            <w:pPr>
              <w:jc w:val="center"/>
            </w:pPr>
            <w:r w:rsidRPr="00927A7B">
              <w:t>3.</w:t>
            </w:r>
          </w:p>
        </w:tc>
        <w:tc>
          <w:tcPr>
            <w:tcW w:w="3936" w:type="pct"/>
            <w:gridSpan w:val="2"/>
            <w:vAlign w:val="center"/>
          </w:tcPr>
          <w:p w14:paraId="287DAFCC" w14:textId="77777777" w:rsidR="00E91CEB" w:rsidRPr="00927A7B" w:rsidRDefault="00E91CEB" w:rsidP="00E91CEB">
            <w:pPr>
              <w:rPr>
                <w:color w:val="000000"/>
              </w:rPr>
            </w:pPr>
            <w:r w:rsidRPr="00927A7B">
              <w:rPr>
                <w:color w:val="000000"/>
              </w:rPr>
              <w:t>State the purpose of the loss function in deep learning models.</w:t>
            </w:r>
          </w:p>
        </w:tc>
        <w:tc>
          <w:tcPr>
            <w:tcW w:w="319" w:type="pct"/>
          </w:tcPr>
          <w:p w14:paraId="78CDF7C1" w14:textId="77777777" w:rsidR="00E91CEB" w:rsidRPr="00927A7B" w:rsidRDefault="00E91CEB" w:rsidP="00E91CEB">
            <w:pPr>
              <w:jc w:val="center"/>
            </w:pPr>
            <w:r w:rsidRPr="00927A7B">
              <w:t>CO2</w:t>
            </w:r>
          </w:p>
        </w:tc>
        <w:tc>
          <w:tcPr>
            <w:tcW w:w="256" w:type="pct"/>
          </w:tcPr>
          <w:p w14:paraId="10A68E5E" w14:textId="77777777" w:rsidR="00E91CEB" w:rsidRPr="00927A7B" w:rsidRDefault="00E91CEB" w:rsidP="00E91CEB">
            <w:pPr>
              <w:jc w:val="center"/>
            </w:pPr>
            <w:r w:rsidRPr="00927A7B">
              <w:t>R</w:t>
            </w:r>
          </w:p>
        </w:tc>
        <w:tc>
          <w:tcPr>
            <w:tcW w:w="217" w:type="pct"/>
          </w:tcPr>
          <w:p w14:paraId="60B06B50" w14:textId="77777777" w:rsidR="00E91CEB" w:rsidRPr="00927A7B" w:rsidRDefault="00E91CEB" w:rsidP="00E91CEB">
            <w:pPr>
              <w:jc w:val="center"/>
            </w:pPr>
            <w:r w:rsidRPr="00927A7B">
              <w:t>1</w:t>
            </w:r>
          </w:p>
        </w:tc>
      </w:tr>
      <w:tr w:rsidR="00E91CEB" w:rsidRPr="00927A7B" w14:paraId="6A189CE7" w14:textId="77777777" w:rsidTr="00E91CEB">
        <w:trPr>
          <w:trHeight w:val="283"/>
        </w:trPr>
        <w:tc>
          <w:tcPr>
            <w:tcW w:w="272" w:type="pct"/>
          </w:tcPr>
          <w:p w14:paraId="22314872" w14:textId="77777777" w:rsidR="00E91CEB" w:rsidRPr="00927A7B" w:rsidRDefault="00E91CEB" w:rsidP="00E91CEB">
            <w:pPr>
              <w:jc w:val="center"/>
            </w:pPr>
            <w:r w:rsidRPr="00927A7B">
              <w:t>4.</w:t>
            </w:r>
          </w:p>
        </w:tc>
        <w:tc>
          <w:tcPr>
            <w:tcW w:w="3936" w:type="pct"/>
            <w:gridSpan w:val="2"/>
            <w:vAlign w:val="center"/>
          </w:tcPr>
          <w:p w14:paraId="57B4F96E" w14:textId="77777777" w:rsidR="00E91CEB" w:rsidRPr="00927A7B" w:rsidRDefault="00E91CEB" w:rsidP="00E91CEB">
            <w:pPr>
              <w:rPr>
                <w:color w:val="000000"/>
              </w:rPr>
            </w:pPr>
            <w:r w:rsidRPr="00927A7B">
              <w:rPr>
                <w:color w:val="000000"/>
              </w:rPr>
              <w:t>List the various types of Adaptive Optimization approaches in Deep Neural Network.</w:t>
            </w:r>
          </w:p>
        </w:tc>
        <w:tc>
          <w:tcPr>
            <w:tcW w:w="319" w:type="pct"/>
          </w:tcPr>
          <w:p w14:paraId="54D1DDC2" w14:textId="77777777" w:rsidR="00E91CEB" w:rsidRPr="00927A7B" w:rsidRDefault="00E91CEB" w:rsidP="00E91CEB">
            <w:pPr>
              <w:jc w:val="center"/>
            </w:pPr>
            <w:r w:rsidRPr="00927A7B">
              <w:t>CO2</w:t>
            </w:r>
          </w:p>
        </w:tc>
        <w:tc>
          <w:tcPr>
            <w:tcW w:w="256" w:type="pct"/>
          </w:tcPr>
          <w:p w14:paraId="12352B6E" w14:textId="77777777" w:rsidR="00E91CEB" w:rsidRPr="00927A7B" w:rsidRDefault="00E91CEB" w:rsidP="00E91CEB">
            <w:pPr>
              <w:jc w:val="center"/>
            </w:pPr>
            <w:r w:rsidRPr="00927A7B">
              <w:t>R</w:t>
            </w:r>
          </w:p>
        </w:tc>
        <w:tc>
          <w:tcPr>
            <w:tcW w:w="217" w:type="pct"/>
          </w:tcPr>
          <w:p w14:paraId="1CCFC72C" w14:textId="77777777" w:rsidR="00E91CEB" w:rsidRPr="00927A7B" w:rsidRDefault="00E91CEB" w:rsidP="00E91CEB">
            <w:pPr>
              <w:jc w:val="center"/>
            </w:pPr>
            <w:r w:rsidRPr="00927A7B">
              <w:t>1</w:t>
            </w:r>
          </w:p>
        </w:tc>
      </w:tr>
      <w:tr w:rsidR="00E91CEB" w:rsidRPr="00927A7B" w14:paraId="0EC0270E" w14:textId="77777777" w:rsidTr="00E91CEB">
        <w:trPr>
          <w:trHeight w:val="283"/>
        </w:trPr>
        <w:tc>
          <w:tcPr>
            <w:tcW w:w="272" w:type="pct"/>
          </w:tcPr>
          <w:p w14:paraId="4D48336B" w14:textId="77777777" w:rsidR="00E91CEB" w:rsidRPr="00927A7B" w:rsidRDefault="00E91CEB" w:rsidP="00E91CEB">
            <w:pPr>
              <w:jc w:val="center"/>
            </w:pPr>
            <w:r w:rsidRPr="00927A7B">
              <w:t>5.</w:t>
            </w:r>
          </w:p>
        </w:tc>
        <w:tc>
          <w:tcPr>
            <w:tcW w:w="3936" w:type="pct"/>
            <w:gridSpan w:val="2"/>
          </w:tcPr>
          <w:p w14:paraId="65E9601E" w14:textId="77777777" w:rsidR="00E91CEB" w:rsidRPr="00927A7B" w:rsidRDefault="00E91CEB" w:rsidP="00E91CEB">
            <w:pPr>
              <w:rPr>
                <w:color w:val="000000"/>
              </w:rPr>
            </w:pPr>
            <w:r w:rsidRPr="00927A7B">
              <w:rPr>
                <w:color w:val="000000"/>
              </w:rPr>
              <w:t>Recognize the function of pooling layers in Convolutional Neural Networks.</w:t>
            </w:r>
          </w:p>
        </w:tc>
        <w:tc>
          <w:tcPr>
            <w:tcW w:w="319" w:type="pct"/>
          </w:tcPr>
          <w:p w14:paraId="45194D58" w14:textId="77777777" w:rsidR="00E91CEB" w:rsidRPr="00927A7B" w:rsidRDefault="00E91CEB" w:rsidP="00E91CEB">
            <w:pPr>
              <w:jc w:val="center"/>
            </w:pPr>
            <w:r w:rsidRPr="00927A7B">
              <w:t>CO3</w:t>
            </w:r>
          </w:p>
        </w:tc>
        <w:tc>
          <w:tcPr>
            <w:tcW w:w="256" w:type="pct"/>
          </w:tcPr>
          <w:p w14:paraId="76B8F8C4" w14:textId="77777777" w:rsidR="00E91CEB" w:rsidRPr="00927A7B" w:rsidRDefault="00E91CEB" w:rsidP="00E91CEB">
            <w:pPr>
              <w:jc w:val="center"/>
            </w:pPr>
            <w:r w:rsidRPr="00927A7B">
              <w:t>R</w:t>
            </w:r>
          </w:p>
        </w:tc>
        <w:tc>
          <w:tcPr>
            <w:tcW w:w="217" w:type="pct"/>
          </w:tcPr>
          <w:p w14:paraId="312C6234" w14:textId="77777777" w:rsidR="00E91CEB" w:rsidRPr="00927A7B" w:rsidRDefault="00E91CEB" w:rsidP="00E91CEB">
            <w:pPr>
              <w:jc w:val="center"/>
            </w:pPr>
            <w:r w:rsidRPr="00927A7B">
              <w:t>1</w:t>
            </w:r>
          </w:p>
        </w:tc>
      </w:tr>
      <w:tr w:rsidR="00E91CEB" w:rsidRPr="00927A7B" w14:paraId="006737E8" w14:textId="77777777" w:rsidTr="00E91CEB">
        <w:trPr>
          <w:trHeight w:val="283"/>
        </w:trPr>
        <w:tc>
          <w:tcPr>
            <w:tcW w:w="272" w:type="pct"/>
          </w:tcPr>
          <w:p w14:paraId="7CA70678" w14:textId="77777777" w:rsidR="00E91CEB" w:rsidRPr="00927A7B" w:rsidRDefault="00E91CEB" w:rsidP="00E91CEB">
            <w:pPr>
              <w:jc w:val="center"/>
            </w:pPr>
            <w:r w:rsidRPr="00927A7B">
              <w:t>6.</w:t>
            </w:r>
          </w:p>
        </w:tc>
        <w:tc>
          <w:tcPr>
            <w:tcW w:w="3936" w:type="pct"/>
            <w:gridSpan w:val="2"/>
          </w:tcPr>
          <w:p w14:paraId="2EB02740" w14:textId="77777777" w:rsidR="00E91CEB" w:rsidRPr="00927A7B" w:rsidRDefault="00E91CEB" w:rsidP="00E91CEB">
            <w:pPr>
              <w:rPr>
                <w:color w:val="000000"/>
              </w:rPr>
            </w:pPr>
            <w:r w:rsidRPr="00927A7B">
              <w:rPr>
                <w:color w:val="000000"/>
              </w:rPr>
              <w:t>State the function of hidden layers in a neural network.</w:t>
            </w:r>
          </w:p>
        </w:tc>
        <w:tc>
          <w:tcPr>
            <w:tcW w:w="319" w:type="pct"/>
          </w:tcPr>
          <w:p w14:paraId="36DE8D41" w14:textId="77777777" w:rsidR="00E91CEB" w:rsidRPr="00927A7B" w:rsidRDefault="00E91CEB" w:rsidP="00E91CEB">
            <w:pPr>
              <w:jc w:val="center"/>
            </w:pPr>
            <w:r w:rsidRPr="00927A7B">
              <w:t>CO3</w:t>
            </w:r>
          </w:p>
        </w:tc>
        <w:tc>
          <w:tcPr>
            <w:tcW w:w="256" w:type="pct"/>
          </w:tcPr>
          <w:p w14:paraId="12DDC9A3" w14:textId="77777777" w:rsidR="00E91CEB" w:rsidRPr="00927A7B" w:rsidRDefault="00E91CEB" w:rsidP="00E91CEB">
            <w:pPr>
              <w:jc w:val="center"/>
            </w:pPr>
            <w:r w:rsidRPr="00927A7B">
              <w:t>R</w:t>
            </w:r>
          </w:p>
        </w:tc>
        <w:tc>
          <w:tcPr>
            <w:tcW w:w="217" w:type="pct"/>
          </w:tcPr>
          <w:p w14:paraId="618D2F94" w14:textId="77777777" w:rsidR="00E91CEB" w:rsidRPr="00927A7B" w:rsidRDefault="00E91CEB" w:rsidP="00E91CEB">
            <w:pPr>
              <w:jc w:val="center"/>
            </w:pPr>
            <w:r w:rsidRPr="00927A7B">
              <w:t>1</w:t>
            </w:r>
          </w:p>
        </w:tc>
      </w:tr>
      <w:tr w:rsidR="00E91CEB" w:rsidRPr="00927A7B" w14:paraId="2724D8A0" w14:textId="77777777" w:rsidTr="00E91CEB">
        <w:trPr>
          <w:trHeight w:val="283"/>
        </w:trPr>
        <w:tc>
          <w:tcPr>
            <w:tcW w:w="272" w:type="pct"/>
          </w:tcPr>
          <w:p w14:paraId="12D86B6B" w14:textId="77777777" w:rsidR="00E91CEB" w:rsidRPr="00927A7B" w:rsidRDefault="00E91CEB" w:rsidP="00E91CEB">
            <w:pPr>
              <w:jc w:val="center"/>
            </w:pPr>
            <w:r w:rsidRPr="00927A7B">
              <w:t>7.</w:t>
            </w:r>
          </w:p>
        </w:tc>
        <w:tc>
          <w:tcPr>
            <w:tcW w:w="3936" w:type="pct"/>
            <w:gridSpan w:val="2"/>
          </w:tcPr>
          <w:p w14:paraId="139D9AD4" w14:textId="77777777" w:rsidR="00E91CEB" w:rsidRPr="00927A7B" w:rsidRDefault="00E91CEB" w:rsidP="00E91CEB">
            <w:pPr>
              <w:rPr>
                <w:color w:val="000000"/>
              </w:rPr>
            </w:pPr>
            <w:r w:rsidRPr="00927A7B">
              <w:rPr>
                <w:color w:val="000000"/>
              </w:rPr>
              <w:t>List any two applications of Recurrent Neural Networks.</w:t>
            </w:r>
          </w:p>
        </w:tc>
        <w:tc>
          <w:tcPr>
            <w:tcW w:w="319" w:type="pct"/>
          </w:tcPr>
          <w:p w14:paraId="20496647" w14:textId="77777777" w:rsidR="00E91CEB" w:rsidRPr="00927A7B" w:rsidRDefault="00E91CEB" w:rsidP="00E91CEB">
            <w:pPr>
              <w:jc w:val="center"/>
            </w:pPr>
            <w:r w:rsidRPr="00927A7B">
              <w:t>CO4</w:t>
            </w:r>
          </w:p>
        </w:tc>
        <w:tc>
          <w:tcPr>
            <w:tcW w:w="256" w:type="pct"/>
          </w:tcPr>
          <w:p w14:paraId="3AE584B8" w14:textId="77777777" w:rsidR="00E91CEB" w:rsidRPr="00927A7B" w:rsidRDefault="00E91CEB" w:rsidP="00E91CEB">
            <w:pPr>
              <w:jc w:val="center"/>
            </w:pPr>
            <w:r w:rsidRPr="00927A7B">
              <w:t>R</w:t>
            </w:r>
          </w:p>
        </w:tc>
        <w:tc>
          <w:tcPr>
            <w:tcW w:w="217" w:type="pct"/>
          </w:tcPr>
          <w:p w14:paraId="12216B7A" w14:textId="77777777" w:rsidR="00E91CEB" w:rsidRPr="00927A7B" w:rsidRDefault="00E91CEB" w:rsidP="00E91CEB">
            <w:pPr>
              <w:jc w:val="center"/>
            </w:pPr>
            <w:r w:rsidRPr="00927A7B">
              <w:t>1</w:t>
            </w:r>
          </w:p>
        </w:tc>
      </w:tr>
      <w:tr w:rsidR="00E91CEB" w:rsidRPr="00927A7B" w14:paraId="3ADA216E" w14:textId="77777777" w:rsidTr="00E91CEB">
        <w:trPr>
          <w:trHeight w:val="283"/>
        </w:trPr>
        <w:tc>
          <w:tcPr>
            <w:tcW w:w="272" w:type="pct"/>
          </w:tcPr>
          <w:p w14:paraId="4B973988" w14:textId="77777777" w:rsidR="00E91CEB" w:rsidRPr="00927A7B" w:rsidRDefault="00E91CEB" w:rsidP="00E91CEB">
            <w:pPr>
              <w:jc w:val="center"/>
            </w:pPr>
            <w:r w:rsidRPr="00927A7B">
              <w:t>8.</w:t>
            </w:r>
          </w:p>
        </w:tc>
        <w:tc>
          <w:tcPr>
            <w:tcW w:w="3936" w:type="pct"/>
            <w:gridSpan w:val="2"/>
          </w:tcPr>
          <w:p w14:paraId="0386F438" w14:textId="77777777" w:rsidR="00E91CEB" w:rsidRPr="00927A7B" w:rsidRDefault="00E91CEB" w:rsidP="00E91CEB">
            <w:pPr>
              <w:rPr>
                <w:color w:val="000000"/>
              </w:rPr>
            </w:pPr>
            <w:r w:rsidRPr="00927A7B">
              <w:rPr>
                <w:color w:val="000000"/>
              </w:rPr>
              <w:t>Compare two techniques used for improving model performance in time series datasets.</w:t>
            </w:r>
          </w:p>
        </w:tc>
        <w:tc>
          <w:tcPr>
            <w:tcW w:w="319" w:type="pct"/>
          </w:tcPr>
          <w:p w14:paraId="6B53CBB4" w14:textId="77777777" w:rsidR="00E91CEB" w:rsidRPr="00927A7B" w:rsidRDefault="00E91CEB" w:rsidP="00E91CEB">
            <w:pPr>
              <w:jc w:val="center"/>
            </w:pPr>
            <w:r w:rsidRPr="00927A7B">
              <w:t>CO4</w:t>
            </w:r>
          </w:p>
        </w:tc>
        <w:tc>
          <w:tcPr>
            <w:tcW w:w="256" w:type="pct"/>
          </w:tcPr>
          <w:p w14:paraId="08BA9D8C" w14:textId="77777777" w:rsidR="00E91CEB" w:rsidRPr="00927A7B" w:rsidRDefault="00E91CEB" w:rsidP="00E91CEB">
            <w:pPr>
              <w:jc w:val="center"/>
            </w:pPr>
            <w:r w:rsidRPr="00927A7B">
              <w:t>An</w:t>
            </w:r>
          </w:p>
        </w:tc>
        <w:tc>
          <w:tcPr>
            <w:tcW w:w="217" w:type="pct"/>
          </w:tcPr>
          <w:p w14:paraId="7A3ABFB9" w14:textId="77777777" w:rsidR="00E91CEB" w:rsidRPr="00927A7B" w:rsidRDefault="00E91CEB" w:rsidP="00E91CEB">
            <w:pPr>
              <w:jc w:val="center"/>
            </w:pPr>
            <w:r w:rsidRPr="00927A7B">
              <w:t>1</w:t>
            </w:r>
          </w:p>
        </w:tc>
      </w:tr>
      <w:tr w:rsidR="00E91CEB" w:rsidRPr="00927A7B" w14:paraId="57FCEEA9" w14:textId="77777777" w:rsidTr="00E91CEB">
        <w:trPr>
          <w:trHeight w:val="283"/>
        </w:trPr>
        <w:tc>
          <w:tcPr>
            <w:tcW w:w="272" w:type="pct"/>
          </w:tcPr>
          <w:p w14:paraId="5D41514D" w14:textId="77777777" w:rsidR="00E91CEB" w:rsidRPr="00927A7B" w:rsidRDefault="00E91CEB" w:rsidP="00E91CEB">
            <w:pPr>
              <w:jc w:val="center"/>
            </w:pPr>
            <w:r w:rsidRPr="00927A7B">
              <w:t>9.</w:t>
            </w:r>
          </w:p>
        </w:tc>
        <w:tc>
          <w:tcPr>
            <w:tcW w:w="3936" w:type="pct"/>
            <w:gridSpan w:val="2"/>
          </w:tcPr>
          <w:p w14:paraId="2DD8D6BC" w14:textId="77777777" w:rsidR="00E91CEB" w:rsidRPr="00927A7B" w:rsidRDefault="00E91CEB" w:rsidP="00E91CEB">
            <w:pPr>
              <w:rPr>
                <w:color w:val="000000"/>
              </w:rPr>
            </w:pPr>
            <w:r w:rsidRPr="00927A7B">
              <w:rPr>
                <w:color w:val="000000"/>
              </w:rPr>
              <w:t>List the applications of the vision Transformers.</w:t>
            </w:r>
          </w:p>
        </w:tc>
        <w:tc>
          <w:tcPr>
            <w:tcW w:w="319" w:type="pct"/>
          </w:tcPr>
          <w:p w14:paraId="72B2A304" w14:textId="77777777" w:rsidR="00E91CEB" w:rsidRPr="00927A7B" w:rsidRDefault="00E91CEB" w:rsidP="00E91CEB">
            <w:pPr>
              <w:jc w:val="center"/>
            </w:pPr>
            <w:r w:rsidRPr="00927A7B">
              <w:t>CO5</w:t>
            </w:r>
          </w:p>
        </w:tc>
        <w:tc>
          <w:tcPr>
            <w:tcW w:w="256" w:type="pct"/>
          </w:tcPr>
          <w:p w14:paraId="4A24BD8C" w14:textId="77777777" w:rsidR="00E91CEB" w:rsidRPr="00927A7B" w:rsidRDefault="00E91CEB" w:rsidP="00E91CEB">
            <w:pPr>
              <w:jc w:val="center"/>
            </w:pPr>
            <w:r w:rsidRPr="00927A7B">
              <w:t>R</w:t>
            </w:r>
          </w:p>
        </w:tc>
        <w:tc>
          <w:tcPr>
            <w:tcW w:w="217" w:type="pct"/>
          </w:tcPr>
          <w:p w14:paraId="7E888FAD" w14:textId="77777777" w:rsidR="00E91CEB" w:rsidRPr="00927A7B" w:rsidRDefault="00E91CEB" w:rsidP="00E91CEB">
            <w:pPr>
              <w:jc w:val="center"/>
            </w:pPr>
            <w:r w:rsidRPr="00927A7B">
              <w:t>1</w:t>
            </w:r>
          </w:p>
        </w:tc>
      </w:tr>
      <w:tr w:rsidR="00E91CEB" w:rsidRPr="00927A7B" w14:paraId="4DEB5D72" w14:textId="77777777" w:rsidTr="00E91CEB">
        <w:trPr>
          <w:trHeight w:val="283"/>
        </w:trPr>
        <w:tc>
          <w:tcPr>
            <w:tcW w:w="272" w:type="pct"/>
          </w:tcPr>
          <w:p w14:paraId="1D5CAB54" w14:textId="77777777" w:rsidR="00E91CEB" w:rsidRPr="00927A7B" w:rsidRDefault="00E91CEB" w:rsidP="00E91CEB">
            <w:pPr>
              <w:jc w:val="center"/>
            </w:pPr>
            <w:r w:rsidRPr="00927A7B">
              <w:t>10.</w:t>
            </w:r>
          </w:p>
        </w:tc>
        <w:tc>
          <w:tcPr>
            <w:tcW w:w="3936" w:type="pct"/>
            <w:gridSpan w:val="2"/>
          </w:tcPr>
          <w:p w14:paraId="07257881" w14:textId="77777777" w:rsidR="00E91CEB" w:rsidRPr="00927A7B" w:rsidRDefault="00E91CEB" w:rsidP="00E91CEB">
            <w:pPr>
              <w:rPr>
                <w:color w:val="000000"/>
              </w:rPr>
            </w:pPr>
            <w:r w:rsidRPr="00927A7B">
              <w:rPr>
                <w:color w:val="000000"/>
              </w:rPr>
              <w:t>Categorize the stages of the machine learning pipeline.</w:t>
            </w:r>
          </w:p>
        </w:tc>
        <w:tc>
          <w:tcPr>
            <w:tcW w:w="319" w:type="pct"/>
          </w:tcPr>
          <w:p w14:paraId="438CAF2D" w14:textId="77777777" w:rsidR="00E91CEB" w:rsidRPr="00927A7B" w:rsidRDefault="00E91CEB" w:rsidP="00E91CEB">
            <w:pPr>
              <w:jc w:val="center"/>
            </w:pPr>
            <w:r w:rsidRPr="00927A7B">
              <w:t>CO6</w:t>
            </w:r>
          </w:p>
        </w:tc>
        <w:tc>
          <w:tcPr>
            <w:tcW w:w="256" w:type="pct"/>
          </w:tcPr>
          <w:p w14:paraId="072921AD" w14:textId="77777777" w:rsidR="00E91CEB" w:rsidRPr="00927A7B" w:rsidRDefault="00E91CEB" w:rsidP="00E91CEB">
            <w:pPr>
              <w:jc w:val="center"/>
            </w:pPr>
            <w:r w:rsidRPr="00927A7B">
              <w:t>An</w:t>
            </w:r>
          </w:p>
        </w:tc>
        <w:tc>
          <w:tcPr>
            <w:tcW w:w="217" w:type="pct"/>
          </w:tcPr>
          <w:p w14:paraId="4FFD9288" w14:textId="77777777" w:rsidR="00E91CEB" w:rsidRPr="00927A7B" w:rsidRDefault="00E91CEB" w:rsidP="00E91CEB">
            <w:pPr>
              <w:jc w:val="center"/>
            </w:pPr>
            <w:r w:rsidRPr="00927A7B">
              <w:t>1</w:t>
            </w:r>
          </w:p>
        </w:tc>
      </w:tr>
      <w:tr w:rsidR="00E91CEB" w:rsidRPr="00927A7B" w14:paraId="3D860906" w14:textId="77777777" w:rsidTr="00E91CEB">
        <w:trPr>
          <w:trHeight w:val="552"/>
        </w:trPr>
        <w:tc>
          <w:tcPr>
            <w:tcW w:w="5000" w:type="pct"/>
            <w:gridSpan w:val="6"/>
            <w:vAlign w:val="center"/>
          </w:tcPr>
          <w:p w14:paraId="596CC9C9" w14:textId="77777777" w:rsidR="00E91CEB" w:rsidRPr="00927A7B" w:rsidRDefault="00E91CEB" w:rsidP="00E91CEB">
            <w:pPr>
              <w:jc w:val="center"/>
              <w:rPr>
                <w:b/>
              </w:rPr>
            </w:pPr>
            <w:r w:rsidRPr="00927A7B">
              <w:rPr>
                <w:b/>
              </w:rPr>
              <w:t>PART – B (6 X 3 = 18 MARKS)</w:t>
            </w:r>
          </w:p>
        </w:tc>
      </w:tr>
      <w:tr w:rsidR="00E91CEB" w:rsidRPr="00927A7B" w14:paraId="50D1D3A2" w14:textId="77777777" w:rsidTr="00E91CEB">
        <w:trPr>
          <w:trHeight w:val="283"/>
        </w:trPr>
        <w:tc>
          <w:tcPr>
            <w:tcW w:w="272" w:type="pct"/>
          </w:tcPr>
          <w:p w14:paraId="5A14FF53" w14:textId="77777777" w:rsidR="00E91CEB" w:rsidRPr="00927A7B" w:rsidRDefault="00E91CEB" w:rsidP="00E91CEB">
            <w:pPr>
              <w:pStyle w:val="NoSpacing"/>
              <w:jc w:val="center"/>
            </w:pPr>
            <w:r w:rsidRPr="00927A7B">
              <w:t>11.</w:t>
            </w:r>
          </w:p>
        </w:tc>
        <w:tc>
          <w:tcPr>
            <w:tcW w:w="3936" w:type="pct"/>
            <w:gridSpan w:val="2"/>
          </w:tcPr>
          <w:p w14:paraId="7293EC50" w14:textId="77777777" w:rsidR="00E91CEB" w:rsidRPr="00927A7B" w:rsidRDefault="00E91CEB" w:rsidP="00E91CEB">
            <w:pPr>
              <w:rPr>
                <w:color w:val="000000"/>
              </w:rPr>
            </w:pPr>
            <w:r w:rsidRPr="00927A7B">
              <w:rPr>
                <w:color w:val="000000"/>
              </w:rPr>
              <w:t xml:space="preserve">Define </w:t>
            </w:r>
            <w:proofErr w:type="spellStart"/>
            <w:r w:rsidRPr="00927A7B">
              <w:rPr>
                <w:color w:val="000000"/>
              </w:rPr>
              <w:t>overfitting</w:t>
            </w:r>
            <w:proofErr w:type="spellEnd"/>
            <w:r w:rsidRPr="00927A7B">
              <w:rPr>
                <w:color w:val="000000"/>
              </w:rPr>
              <w:t xml:space="preserve"> in neural networks.</w:t>
            </w:r>
          </w:p>
        </w:tc>
        <w:tc>
          <w:tcPr>
            <w:tcW w:w="319" w:type="pct"/>
          </w:tcPr>
          <w:p w14:paraId="2FDDBF1C" w14:textId="77777777" w:rsidR="00E91CEB" w:rsidRPr="00927A7B" w:rsidRDefault="00E91CEB" w:rsidP="00E91CEB">
            <w:pPr>
              <w:pStyle w:val="NoSpacing"/>
              <w:jc w:val="center"/>
            </w:pPr>
            <w:r w:rsidRPr="00927A7B">
              <w:t>CO1</w:t>
            </w:r>
          </w:p>
        </w:tc>
        <w:tc>
          <w:tcPr>
            <w:tcW w:w="256" w:type="pct"/>
          </w:tcPr>
          <w:p w14:paraId="68F96D5C" w14:textId="77777777" w:rsidR="00E91CEB" w:rsidRPr="00927A7B" w:rsidRDefault="00E91CEB" w:rsidP="00E91CEB">
            <w:pPr>
              <w:pStyle w:val="NoSpacing"/>
              <w:jc w:val="center"/>
            </w:pPr>
            <w:r w:rsidRPr="00927A7B">
              <w:t>R</w:t>
            </w:r>
          </w:p>
        </w:tc>
        <w:tc>
          <w:tcPr>
            <w:tcW w:w="217" w:type="pct"/>
          </w:tcPr>
          <w:p w14:paraId="43E55A9B" w14:textId="77777777" w:rsidR="00E91CEB" w:rsidRPr="00927A7B" w:rsidRDefault="00E91CEB" w:rsidP="00E91CEB">
            <w:pPr>
              <w:pStyle w:val="NoSpacing"/>
              <w:jc w:val="center"/>
            </w:pPr>
            <w:r w:rsidRPr="00927A7B">
              <w:t>3</w:t>
            </w:r>
          </w:p>
        </w:tc>
      </w:tr>
      <w:tr w:rsidR="00E91CEB" w:rsidRPr="00927A7B" w14:paraId="45A35DC2" w14:textId="77777777" w:rsidTr="00E91CEB">
        <w:trPr>
          <w:trHeight w:val="283"/>
        </w:trPr>
        <w:tc>
          <w:tcPr>
            <w:tcW w:w="272" w:type="pct"/>
          </w:tcPr>
          <w:p w14:paraId="1CB0DA33" w14:textId="77777777" w:rsidR="00E91CEB" w:rsidRPr="00927A7B" w:rsidRDefault="00E91CEB" w:rsidP="00E91CEB">
            <w:pPr>
              <w:pStyle w:val="NoSpacing"/>
              <w:jc w:val="center"/>
            </w:pPr>
            <w:r w:rsidRPr="00927A7B">
              <w:t>12.</w:t>
            </w:r>
          </w:p>
        </w:tc>
        <w:tc>
          <w:tcPr>
            <w:tcW w:w="3936" w:type="pct"/>
            <w:gridSpan w:val="2"/>
          </w:tcPr>
          <w:p w14:paraId="47AFA307" w14:textId="77777777" w:rsidR="00E91CEB" w:rsidRPr="00927A7B" w:rsidRDefault="00E91CEB" w:rsidP="00E91CEB">
            <w:pPr>
              <w:rPr>
                <w:color w:val="000000"/>
              </w:rPr>
            </w:pPr>
            <w:r w:rsidRPr="00927A7B">
              <w:rPr>
                <w:color w:val="000000"/>
              </w:rPr>
              <w:t>Identify the role of bias in an artificial neuron.</w:t>
            </w:r>
          </w:p>
        </w:tc>
        <w:tc>
          <w:tcPr>
            <w:tcW w:w="319" w:type="pct"/>
          </w:tcPr>
          <w:p w14:paraId="380E2ED7" w14:textId="77777777" w:rsidR="00E91CEB" w:rsidRPr="00927A7B" w:rsidRDefault="00E91CEB" w:rsidP="00E91CEB">
            <w:pPr>
              <w:pStyle w:val="NoSpacing"/>
              <w:jc w:val="center"/>
            </w:pPr>
            <w:r w:rsidRPr="00927A7B">
              <w:t>CO2</w:t>
            </w:r>
          </w:p>
        </w:tc>
        <w:tc>
          <w:tcPr>
            <w:tcW w:w="256" w:type="pct"/>
          </w:tcPr>
          <w:p w14:paraId="1327CC25" w14:textId="77777777" w:rsidR="00E91CEB" w:rsidRPr="00927A7B" w:rsidRDefault="00E91CEB" w:rsidP="00E91CEB">
            <w:pPr>
              <w:pStyle w:val="NoSpacing"/>
              <w:jc w:val="center"/>
            </w:pPr>
            <w:r w:rsidRPr="00927A7B">
              <w:t>R</w:t>
            </w:r>
          </w:p>
        </w:tc>
        <w:tc>
          <w:tcPr>
            <w:tcW w:w="217" w:type="pct"/>
          </w:tcPr>
          <w:p w14:paraId="78CF5957" w14:textId="77777777" w:rsidR="00E91CEB" w:rsidRPr="00927A7B" w:rsidRDefault="00E91CEB" w:rsidP="00E91CEB">
            <w:pPr>
              <w:pStyle w:val="NoSpacing"/>
              <w:jc w:val="center"/>
            </w:pPr>
            <w:r w:rsidRPr="00927A7B">
              <w:t>3</w:t>
            </w:r>
          </w:p>
        </w:tc>
      </w:tr>
      <w:tr w:rsidR="00E91CEB" w:rsidRPr="00927A7B" w14:paraId="78A3FAF1" w14:textId="77777777" w:rsidTr="00E91CEB">
        <w:trPr>
          <w:trHeight w:val="283"/>
        </w:trPr>
        <w:tc>
          <w:tcPr>
            <w:tcW w:w="272" w:type="pct"/>
          </w:tcPr>
          <w:p w14:paraId="2750BEC2" w14:textId="77777777" w:rsidR="00E91CEB" w:rsidRPr="00927A7B" w:rsidRDefault="00E91CEB" w:rsidP="00E91CEB">
            <w:pPr>
              <w:pStyle w:val="NoSpacing"/>
              <w:jc w:val="center"/>
            </w:pPr>
            <w:r w:rsidRPr="00927A7B">
              <w:t>13.</w:t>
            </w:r>
          </w:p>
        </w:tc>
        <w:tc>
          <w:tcPr>
            <w:tcW w:w="3936" w:type="pct"/>
            <w:gridSpan w:val="2"/>
          </w:tcPr>
          <w:p w14:paraId="5FB2E5CD" w14:textId="77777777" w:rsidR="00E91CEB" w:rsidRPr="00927A7B" w:rsidRDefault="00E91CEB" w:rsidP="00E91CEB">
            <w:pPr>
              <w:rPr>
                <w:color w:val="000000"/>
              </w:rPr>
            </w:pPr>
            <w:r w:rsidRPr="00927A7B">
              <w:rPr>
                <w:color w:val="000000"/>
              </w:rPr>
              <w:t>Compare max pooling and average pooling operations in CNNs.</w:t>
            </w:r>
          </w:p>
        </w:tc>
        <w:tc>
          <w:tcPr>
            <w:tcW w:w="319" w:type="pct"/>
          </w:tcPr>
          <w:p w14:paraId="6D26D4B1" w14:textId="77777777" w:rsidR="00E91CEB" w:rsidRPr="00927A7B" w:rsidRDefault="00E91CEB" w:rsidP="00E91CEB">
            <w:pPr>
              <w:pStyle w:val="NoSpacing"/>
              <w:jc w:val="center"/>
            </w:pPr>
            <w:r w:rsidRPr="00927A7B">
              <w:t>CO3</w:t>
            </w:r>
          </w:p>
        </w:tc>
        <w:tc>
          <w:tcPr>
            <w:tcW w:w="256" w:type="pct"/>
          </w:tcPr>
          <w:p w14:paraId="05BA87BC" w14:textId="77777777" w:rsidR="00E91CEB" w:rsidRPr="00927A7B" w:rsidRDefault="00E91CEB" w:rsidP="00E91CEB">
            <w:pPr>
              <w:pStyle w:val="NoSpacing"/>
              <w:jc w:val="center"/>
            </w:pPr>
            <w:r w:rsidRPr="00927A7B">
              <w:t>An</w:t>
            </w:r>
          </w:p>
        </w:tc>
        <w:tc>
          <w:tcPr>
            <w:tcW w:w="217" w:type="pct"/>
          </w:tcPr>
          <w:p w14:paraId="5FF5ED78" w14:textId="77777777" w:rsidR="00E91CEB" w:rsidRPr="00927A7B" w:rsidRDefault="00E91CEB" w:rsidP="00E91CEB">
            <w:pPr>
              <w:pStyle w:val="NoSpacing"/>
              <w:jc w:val="center"/>
            </w:pPr>
            <w:r w:rsidRPr="00927A7B">
              <w:t>3</w:t>
            </w:r>
          </w:p>
        </w:tc>
      </w:tr>
      <w:tr w:rsidR="00E91CEB" w:rsidRPr="00927A7B" w14:paraId="4A64B240" w14:textId="77777777" w:rsidTr="00E91CEB">
        <w:trPr>
          <w:trHeight w:val="283"/>
        </w:trPr>
        <w:tc>
          <w:tcPr>
            <w:tcW w:w="272" w:type="pct"/>
          </w:tcPr>
          <w:p w14:paraId="45DEF466" w14:textId="77777777" w:rsidR="00E91CEB" w:rsidRPr="00927A7B" w:rsidRDefault="00E91CEB" w:rsidP="00E91CEB">
            <w:pPr>
              <w:pStyle w:val="NoSpacing"/>
              <w:jc w:val="center"/>
            </w:pPr>
            <w:r w:rsidRPr="00927A7B">
              <w:t>14.</w:t>
            </w:r>
          </w:p>
        </w:tc>
        <w:tc>
          <w:tcPr>
            <w:tcW w:w="3936" w:type="pct"/>
            <w:gridSpan w:val="2"/>
          </w:tcPr>
          <w:p w14:paraId="1552C8D8" w14:textId="77777777" w:rsidR="00E91CEB" w:rsidRPr="00927A7B" w:rsidRDefault="00E91CEB" w:rsidP="00E91CEB">
            <w:pPr>
              <w:rPr>
                <w:color w:val="000000"/>
              </w:rPr>
            </w:pPr>
            <w:r w:rsidRPr="00927A7B">
              <w:rPr>
                <w:color w:val="000000"/>
              </w:rPr>
              <w:t>Examine the difference between GRU and LSTM architectures.</w:t>
            </w:r>
          </w:p>
        </w:tc>
        <w:tc>
          <w:tcPr>
            <w:tcW w:w="319" w:type="pct"/>
          </w:tcPr>
          <w:p w14:paraId="23EFCD81" w14:textId="77777777" w:rsidR="00E91CEB" w:rsidRPr="00927A7B" w:rsidRDefault="00E91CEB" w:rsidP="00E91CEB">
            <w:pPr>
              <w:pStyle w:val="NoSpacing"/>
              <w:jc w:val="center"/>
            </w:pPr>
            <w:r w:rsidRPr="00927A7B">
              <w:t>CO4</w:t>
            </w:r>
          </w:p>
        </w:tc>
        <w:tc>
          <w:tcPr>
            <w:tcW w:w="256" w:type="pct"/>
          </w:tcPr>
          <w:p w14:paraId="41AB88D5" w14:textId="77777777" w:rsidR="00E91CEB" w:rsidRPr="00927A7B" w:rsidRDefault="00E91CEB" w:rsidP="00E91CEB">
            <w:pPr>
              <w:pStyle w:val="NoSpacing"/>
              <w:jc w:val="center"/>
            </w:pPr>
            <w:r w:rsidRPr="00927A7B">
              <w:t>An</w:t>
            </w:r>
          </w:p>
        </w:tc>
        <w:tc>
          <w:tcPr>
            <w:tcW w:w="217" w:type="pct"/>
          </w:tcPr>
          <w:p w14:paraId="6CAD2B58" w14:textId="77777777" w:rsidR="00E91CEB" w:rsidRPr="00927A7B" w:rsidRDefault="00E91CEB" w:rsidP="00E91CEB">
            <w:pPr>
              <w:pStyle w:val="NoSpacing"/>
              <w:jc w:val="center"/>
            </w:pPr>
            <w:r w:rsidRPr="00927A7B">
              <w:t>3</w:t>
            </w:r>
          </w:p>
        </w:tc>
      </w:tr>
      <w:tr w:rsidR="00E91CEB" w:rsidRPr="00927A7B" w14:paraId="3CF78AD4" w14:textId="77777777" w:rsidTr="00E91CEB">
        <w:trPr>
          <w:trHeight w:val="283"/>
        </w:trPr>
        <w:tc>
          <w:tcPr>
            <w:tcW w:w="272" w:type="pct"/>
          </w:tcPr>
          <w:p w14:paraId="14170EA7" w14:textId="77777777" w:rsidR="00E91CEB" w:rsidRPr="00927A7B" w:rsidRDefault="00E91CEB" w:rsidP="00E91CEB">
            <w:pPr>
              <w:pStyle w:val="NoSpacing"/>
              <w:jc w:val="center"/>
            </w:pPr>
            <w:r w:rsidRPr="00927A7B">
              <w:t>15.</w:t>
            </w:r>
          </w:p>
        </w:tc>
        <w:tc>
          <w:tcPr>
            <w:tcW w:w="3936" w:type="pct"/>
            <w:gridSpan w:val="2"/>
          </w:tcPr>
          <w:p w14:paraId="5399E87F" w14:textId="77777777" w:rsidR="00E91CEB" w:rsidRPr="00927A7B" w:rsidRDefault="00E91CEB" w:rsidP="00E91CEB">
            <w:pPr>
              <w:rPr>
                <w:color w:val="000000"/>
              </w:rPr>
            </w:pPr>
            <w:r w:rsidRPr="00927A7B">
              <w:rPr>
                <w:color w:val="000000"/>
              </w:rPr>
              <w:t xml:space="preserve">Recognize the importance of </w:t>
            </w:r>
            <w:proofErr w:type="spellStart"/>
            <w:r w:rsidRPr="00927A7B">
              <w:rPr>
                <w:color w:val="000000"/>
              </w:rPr>
              <w:t>swin</w:t>
            </w:r>
            <w:proofErr w:type="spellEnd"/>
            <w:r w:rsidRPr="00927A7B">
              <w:rPr>
                <w:color w:val="000000"/>
              </w:rPr>
              <w:t xml:space="preserve"> transformers in deep learning.</w:t>
            </w:r>
          </w:p>
        </w:tc>
        <w:tc>
          <w:tcPr>
            <w:tcW w:w="319" w:type="pct"/>
          </w:tcPr>
          <w:p w14:paraId="52792315" w14:textId="77777777" w:rsidR="00E91CEB" w:rsidRPr="00927A7B" w:rsidRDefault="00E91CEB" w:rsidP="00E91CEB">
            <w:pPr>
              <w:pStyle w:val="NoSpacing"/>
              <w:jc w:val="center"/>
            </w:pPr>
            <w:r w:rsidRPr="00927A7B">
              <w:t>CO5</w:t>
            </w:r>
          </w:p>
        </w:tc>
        <w:tc>
          <w:tcPr>
            <w:tcW w:w="256" w:type="pct"/>
          </w:tcPr>
          <w:p w14:paraId="0C43B965" w14:textId="77777777" w:rsidR="00E91CEB" w:rsidRPr="00927A7B" w:rsidRDefault="00E91CEB" w:rsidP="00E91CEB">
            <w:pPr>
              <w:pStyle w:val="NoSpacing"/>
              <w:jc w:val="center"/>
            </w:pPr>
            <w:r w:rsidRPr="00927A7B">
              <w:t>R</w:t>
            </w:r>
          </w:p>
        </w:tc>
        <w:tc>
          <w:tcPr>
            <w:tcW w:w="217" w:type="pct"/>
          </w:tcPr>
          <w:p w14:paraId="1D2C0639" w14:textId="77777777" w:rsidR="00E91CEB" w:rsidRPr="00927A7B" w:rsidRDefault="00E91CEB" w:rsidP="00E91CEB">
            <w:pPr>
              <w:pStyle w:val="NoSpacing"/>
              <w:jc w:val="center"/>
            </w:pPr>
            <w:r w:rsidRPr="00927A7B">
              <w:t>3</w:t>
            </w:r>
          </w:p>
        </w:tc>
      </w:tr>
      <w:tr w:rsidR="00E91CEB" w:rsidRPr="00927A7B" w14:paraId="7B132827" w14:textId="77777777" w:rsidTr="00E91CEB">
        <w:trPr>
          <w:trHeight w:val="283"/>
        </w:trPr>
        <w:tc>
          <w:tcPr>
            <w:tcW w:w="272" w:type="pct"/>
          </w:tcPr>
          <w:p w14:paraId="7F95C3D9" w14:textId="77777777" w:rsidR="00E91CEB" w:rsidRPr="00927A7B" w:rsidRDefault="00E91CEB" w:rsidP="00E91CEB">
            <w:pPr>
              <w:pStyle w:val="NoSpacing"/>
              <w:jc w:val="center"/>
            </w:pPr>
            <w:r w:rsidRPr="00927A7B">
              <w:t>16.</w:t>
            </w:r>
          </w:p>
        </w:tc>
        <w:tc>
          <w:tcPr>
            <w:tcW w:w="3936" w:type="pct"/>
            <w:gridSpan w:val="2"/>
          </w:tcPr>
          <w:p w14:paraId="2F875E0F" w14:textId="77777777" w:rsidR="00E91CEB" w:rsidRPr="00927A7B" w:rsidRDefault="00E91CEB" w:rsidP="00E91CEB">
            <w:pPr>
              <w:rPr>
                <w:color w:val="000000"/>
              </w:rPr>
            </w:pPr>
            <w:r w:rsidRPr="00927A7B">
              <w:rPr>
                <w:color w:val="000000"/>
              </w:rPr>
              <w:t>Identify the applications of Pre trained transformer (BERT).</w:t>
            </w:r>
          </w:p>
        </w:tc>
        <w:tc>
          <w:tcPr>
            <w:tcW w:w="319" w:type="pct"/>
          </w:tcPr>
          <w:p w14:paraId="77303399" w14:textId="77777777" w:rsidR="00E91CEB" w:rsidRPr="00927A7B" w:rsidRDefault="00E91CEB" w:rsidP="00E91CEB">
            <w:pPr>
              <w:pStyle w:val="NoSpacing"/>
              <w:jc w:val="center"/>
            </w:pPr>
            <w:r w:rsidRPr="00927A7B">
              <w:t>CO6</w:t>
            </w:r>
          </w:p>
        </w:tc>
        <w:tc>
          <w:tcPr>
            <w:tcW w:w="256" w:type="pct"/>
          </w:tcPr>
          <w:p w14:paraId="0F385FBC" w14:textId="77777777" w:rsidR="00E91CEB" w:rsidRPr="00927A7B" w:rsidRDefault="00E91CEB" w:rsidP="00E91CEB">
            <w:pPr>
              <w:pStyle w:val="NoSpacing"/>
              <w:jc w:val="center"/>
            </w:pPr>
            <w:r w:rsidRPr="00927A7B">
              <w:t>R</w:t>
            </w:r>
          </w:p>
        </w:tc>
        <w:tc>
          <w:tcPr>
            <w:tcW w:w="217" w:type="pct"/>
          </w:tcPr>
          <w:p w14:paraId="00BD5930" w14:textId="77777777" w:rsidR="00E91CEB" w:rsidRPr="00927A7B" w:rsidRDefault="00E91CEB" w:rsidP="00E91CEB">
            <w:pPr>
              <w:pStyle w:val="NoSpacing"/>
              <w:jc w:val="center"/>
            </w:pPr>
            <w:r w:rsidRPr="00927A7B">
              <w:t>3</w:t>
            </w:r>
          </w:p>
        </w:tc>
      </w:tr>
      <w:tr w:rsidR="00E91CEB" w:rsidRPr="00927A7B" w14:paraId="6AC17911" w14:textId="77777777" w:rsidTr="00E91CEB">
        <w:trPr>
          <w:trHeight w:val="552"/>
        </w:trPr>
        <w:tc>
          <w:tcPr>
            <w:tcW w:w="5000" w:type="pct"/>
            <w:gridSpan w:val="6"/>
          </w:tcPr>
          <w:p w14:paraId="28F85655" w14:textId="77777777" w:rsidR="00E91CEB" w:rsidRPr="00927A7B" w:rsidRDefault="00E91CEB" w:rsidP="00E91CEB">
            <w:pPr>
              <w:jc w:val="center"/>
              <w:rPr>
                <w:b/>
              </w:rPr>
            </w:pPr>
            <w:r w:rsidRPr="00927A7B">
              <w:rPr>
                <w:b/>
              </w:rPr>
              <w:t>PART – C (6 X 12 = 72 MARKS)</w:t>
            </w:r>
          </w:p>
          <w:p w14:paraId="5A14CB20" w14:textId="77777777" w:rsidR="00E91CEB" w:rsidRPr="00927A7B" w:rsidRDefault="00E91CEB" w:rsidP="00E91CEB">
            <w:pPr>
              <w:jc w:val="center"/>
              <w:rPr>
                <w:b/>
              </w:rPr>
            </w:pPr>
            <w:r w:rsidRPr="00927A7B">
              <w:rPr>
                <w:b/>
              </w:rPr>
              <w:t>(Answer any five Questions from Q. No. 17 to 23, Q. No. 24 is Compulsory)</w:t>
            </w:r>
          </w:p>
        </w:tc>
      </w:tr>
      <w:tr w:rsidR="00E91CEB" w:rsidRPr="00927A7B" w14:paraId="12B1B9F5" w14:textId="77777777" w:rsidTr="00E91CEB">
        <w:trPr>
          <w:trHeight w:val="283"/>
        </w:trPr>
        <w:tc>
          <w:tcPr>
            <w:tcW w:w="272" w:type="pct"/>
          </w:tcPr>
          <w:p w14:paraId="1B4E7757" w14:textId="77777777" w:rsidR="00E91CEB" w:rsidRPr="00927A7B" w:rsidRDefault="00E91CEB" w:rsidP="00E91CEB">
            <w:pPr>
              <w:jc w:val="center"/>
            </w:pPr>
            <w:r w:rsidRPr="00927A7B">
              <w:t>17.</w:t>
            </w:r>
          </w:p>
        </w:tc>
        <w:tc>
          <w:tcPr>
            <w:tcW w:w="189" w:type="pct"/>
          </w:tcPr>
          <w:p w14:paraId="2C45093E" w14:textId="77777777" w:rsidR="00E91CEB" w:rsidRPr="00927A7B" w:rsidRDefault="00E91CEB" w:rsidP="00E91CEB"/>
        </w:tc>
        <w:tc>
          <w:tcPr>
            <w:tcW w:w="3746" w:type="pct"/>
          </w:tcPr>
          <w:p w14:paraId="6F8051AF" w14:textId="77777777" w:rsidR="00E91CEB" w:rsidRPr="00927A7B" w:rsidRDefault="00E91CEB" w:rsidP="00E91CEB">
            <w:pPr>
              <w:rPr>
                <w:color w:val="000000"/>
              </w:rPr>
            </w:pPr>
            <w:r w:rsidRPr="00927A7B">
              <w:rPr>
                <w:color w:val="000000"/>
              </w:rPr>
              <w:t>Explain the structure and working of an artificial neuron model.</w:t>
            </w:r>
          </w:p>
        </w:tc>
        <w:tc>
          <w:tcPr>
            <w:tcW w:w="319" w:type="pct"/>
          </w:tcPr>
          <w:p w14:paraId="28CA8F53" w14:textId="77777777" w:rsidR="00E91CEB" w:rsidRPr="00927A7B" w:rsidRDefault="00E91CEB" w:rsidP="00E91CEB">
            <w:pPr>
              <w:jc w:val="center"/>
            </w:pPr>
            <w:r w:rsidRPr="00927A7B">
              <w:t>CO1</w:t>
            </w:r>
          </w:p>
        </w:tc>
        <w:tc>
          <w:tcPr>
            <w:tcW w:w="256" w:type="pct"/>
          </w:tcPr>
          <w:p w14:paraId="7DE93A97" w14:textId="77777777" w:rsidR="00E91CEB" w:rsidRPr="00927A7B" w:rsidRDefault="00E91CEB" w:rsidP="00E91CEB">
            <w:pPr>
              <w:jc w:val="center"/>
            </w:pPr>
            <w:r w:rsidRPr="00927A7B">
              <w:t>U</w:t>
            </w:r>
          </w:p>
        </w:tc>
        <w:tc>
          <w:tcPr>
            <w:tcW w:w="217" w:type="pct"/>
          </w:tcPr>
          <w:p w14:paraId="7779B215" w14:textId="77777777" w:rsidR="00E91CEB" w:rsidRPr="00927A7B" w:rsidRDefault="00E91CEB" w:rsidP="00E91CEB">
            <w:pPr>
              <w:jc w:val="center"/>
            </w:pPr>
            <w:r w:rsidRPr="00927A7B">
              <w:t>12</w:t>
            </w:r>
          </w:p>
        </w:tc>
      </w:tr>
      <w:tr w:rsidR="00E91CEB" w:rsidRPr="00927A7B" w14:paraId="265C777D" w14:textId="77777777" w:rsidTr="00E91CEB">
        <w:trPr>
          <w:trHeight w:val="283"/>
        </w:trPr>
        <w:tc>
          <w:tcPr>
            <w:tcW w:w="272" w:type="pct"/>
          </w:tcPr>
          <w:p w14:paraId="473795E4" w14:textId="77777777" w:rsidR="00E91CEB" w:rsidRPr="00927A7B" w:rsidRDefault="00E91CEB" w:rsidP="00E91CEB">
            <w:pPr>
              <w:jc w:val="center"/>
            </w:pPr>
          </w:p>
        </w:tc>
        <w:tc>
          <w:tcPr>
            <w:tcW w:w="189" w:type="pct"/>
          </w:tcPr>
          <w:p w14:paraId="3A7E13E9" w14:textId="77777777" w:rsidR="00E91CEB" w:rsidRPr="00927A7B" w:rsidRDefault="00E91CEB" w:rsidP="00E91CEB">
            <w:pPr>
              <w:jc w:val="center"/>
            </w:pPr>
          </w:p>
        </w:tc>
        <w:tc>
          <w:tcPr>
            <w:tcW w:w="3746" w:type="pct"/>
          </w:tcPr>
          <w:p w14:paraId="11CEA172" w14:textId="77777777" w:rsidR="00E91CEB" w:rsidRPr="00927A7B" w:rsidRDefault="00E91CEB" w:rsidP="00E91CEB"/>
        </w:tc>
        <w:tc>
          <w:tcPr>
            <w:tcW w:w="319" w:type="pct"/>
          </w:tcPr>
          <w:p w14:paraId="3F14570C" w14:textId="77777777" w:rsidR="00E91CEB" w:rsidRPr="00927A7B" w:rsidRDefault="00E91CEB" w:rsidP="00E91CEB">
            <w:pPr>
              <w:jc w:val="center"/>
            </w:pPr>
          </w:p>
        </w:tc>
        <w:tc>
          <w:tcPr>
            <w:tcW w:w="256" w:type="pct"/>
          </w:tcPr>
          <w:p w14:paraId="0A5C4FE3" w14:textId="77777777" w:rsidR="00E91CEB" w:rsidRPr="00927A7B" w:rsidRDefault="00E91CEB" w:rsidP="00E91CEB">
            <w:pPr>
              <w:jc w:val="center"/>
            </w:pPr>
          </w:p>
        </w:tc>
        <w:tc>
          <w:tcPr>
            <w:tcW w:w="217" w:type="pct"/>
          </w:tcPr>
          <w:p w14:paraId="127179DB" w14:textId="77777777" w:rsidR="00E91CEB" w:rsidRPr="00927A7B" w:rsidRDefault="00E91CEB" w:rsidP="00E91CEB">
            <w:pPr>
              <w:jc w:val="center"/>
            </w:pPr>
          </w:p>
        </w:tc>
      </w:tr>
      <w:tr w:rsidR="00E91CEB" w:rsidRPr="00927A7B" w14:paraId="0699FFC3" w14:textId="77777777" w:rsidTr="00E91CEB">
        <w:trPr>
          <w:trHeight w:val="283"/>
        </w:trPr>
        <w:tc>
          <w:tcPr>
            <w:tcW w:w="272" w:type="pct"/>
          </w:tcPr>
          <w:p w14:paraId="4460C157" w14:textId="77777777" w:rsidR="00E91CEB" w:rsidRPr="00927A7B" w:rsidRDefault="00E91CEB" w:rsidP="00E91CEB">
            <w:pPr>
              <w:jc w:val="center"/>
            </w:pPr>
            <w:r w:rsidRPr="00927A7B">
              <w:t>18.</w:t>
            </w:r>
          </w:p>
        </w:tc>
        <w:tc>
          <w:tcPr>
            <w:tcW w:w="189" w:type="pct"/>
          </w:tcPr>
          <w:p w14:paraId="4EE5F2A8" w14:textId="77777777" w:rsidR="00E91CEB" w:rsidRPr="00927A7B" w:rsidRDefault="00E91CEB" w:rsidP="00E91CEB">
            <w:pPr>
              <w:jc w:val="center"/>
            </w:pPr>
            <w:r w:rsidRPr="00927A7B">
              <w:t>a.</w:t>
            </w:r>
          </w:p>
        </w:tc>
        <w:tc>
          <w:tcPr>
            <w:tcW w:w="3746" w:type="pct"/>
          </w:tcPr>
          <w:p w14:paraId="669AFEE1" w14:textId="77777777" w:rsidR="00E91CEB" w:rsidRPr="00927A7B" w:rsidRDefault="00E91CEB" w:rsidP="00E91CEB">
            <w:pPr>
              <w:rPr>
                <w:color w:val="000000"/>
              </w:rPr>
            </w:pPr>
            <w:r w:rsidRPr="00927A7B">
              <w:rPr>
                <w:color w:val="000000"/>
              </w:rPr>
              <w:t>Apply the gradient descent algorithm to optimize neural network weights.</w:t>
            </w:r>
          </w:p>
        </w:tc>
        <w:tc>
          <w:tcPr>
            <w:tcW w:w="319" w:type="pct"/>
          </w:tcPr>
          <w:p w14:paraId="6330F47F" w14:textId="77777777" w:rsidR="00E91CEB" w:rsidRPr="00927A7B" w:rsidRDefault="00E91CEB" w:rsidP="00E91CEB">
            <w:pPr>
              <w:jc w:val="center"/>
            </w:pPr>
            <w:r w:rsidRPr="00927A7B">
              <w:t>CO2</w:t>
            </w:r>
          </w:p>
        </w:tc>
        <w:tc>
          <w:tcPr>
            <w:tcW w:w="256" w:type="pct"/>
          </w:tcPr>
          <w:p w14:paraId="6820A884" w14:textId="77777777" w:rsidR="00E91CEB" w:rsidRPr="00927A7B" w:rsidRDefault="00E91CEB" w:rsidP="00E91CEB">
            <w:pPr>
              <w:jc w:val="center"/>
            </w:pPr>
            <w:r w:rsidRPr="00927A7B">
              <w:t>A</w:t>
            </w:r>
          </w:p>
        </w:tc>
        <w:tc>
          <w:tcPr>
            <w:tcW w:w="217" w:type="pct"/>
          </w:tcPr>
          <w:p w14:paraId="47EDBDDF" w14:textId="77777777" w:rsidR="00E91CEB" w:rsidRPr="00927A7B" w:rsidRDefault="00E91CEB" w:rsidP="00E91CEB">
            <w:pPr>
              <w:jc w:val="center"/>
            </w:pPr>
            <w:r w:rsidRPr="00927A7B">
              <w:t>6</w:t>
            </w:r>
          </w:p>
        </w:tc>
      </w:tr>
      <w:tr w:rsidR="00E91CEB" w:rsidRPr="00927A7B" w14:paraId="4F9966E9" w14:textId="77777777" w:rsidTr="00E91CEB">
        <w:trPr>
          <w:trHeight w:val="283"/>
        </w:trPr>
        <w:tc>
          <w:tcPr>
            <w:tcW w:w="272" w:type="pct"/>
          </w:tcPr>
          <w:p w14:paraId="5CF596F5" w14:textId="77777777" w:rsidR="00E91CEB" w:rsidRPr="00927A7B" w:rsidRDefault="00E91CEB" w:rsidP="00E91CEB">
            <w:pPr>
              <w:jc w:val="center"/>
            </w:pPr>
          </w:p>
        </w:tc>
        <w:tc>
          <w:tcPr>
            <w:tcW w:w="189" w:type="pct"/>
          </w:tcPr>
          <w:p w14:paraId="54AD1AE8" w14:textId="77777777" w:rsidR="00E91CEB" w:rsidRPr="00927A7B" w:rsidRDefault="00E91CEB" w:rsidP="00E91CEB">
            <w:pPr>
              <w:jc w:val="center"/>
            </w:pPr>
            <w:r w:rsidRPr="00927A7B">
              <w:t>b.</w:t>
            </w:r>
          </w:p>
        </w:tc>
        <w:tc>
          <w:tcPr>
            <w:tcW w:w="3746" w:type="pct"/>
          </w:tcPr>
          <w:p w14:paraId="0FEE1153" w14:textId="77777777" w:rsidR="00E91CEB" w:rsidRPr="00927A7B" w:rsidRDefault="00E91CEB" w:rsidP="00E91CEB">
            <w:pPr>
              <w:rPr>
                <w:color w:val="000000"/>
              </w:rPr>
            </w:pPr>
            <w:r w:rsidRPr="00927A7B">
              <w:rPr>
                <w:color w:val="000000"/>
              </w:rPr>
              <w:t xml:space="preserve">Analyze the role of regularization techniques (L2 and Dropout) in reducing </w:t>
            </w:r>
            <w:proofErr w:type="spellStart"/>
            <w:r w:rsidRPr="00927A7B">
              <w:rPr>
                <w:color w:val="000000"/>
              </w:rPr>
              <w:t>overfitting</w:t>
            </w:r>
            <w:proofErr w:type="spellEnd"/>
            <w:r w:rsidRPr="00927A7B">
              <w:rPr>
                <w:color w:val="000000"/>
              </w:rPr>
              <w:t>.</w:t>
            </w:r>
          </w:p>
        </w:tc>
        <w:tc>
          <w:tcPr>
            <w:tcW w:w="319" w:type="pct"/>
          </w:tcPr>
          <w:p w14:paraId="3B1B44DD" w14:textId="77777777" w:rsidR="00E91CEB" w:rsidRPr="00927A7B" w:rsidRDefault="00E91CEB" w:rsidP="00E91CEB">
            <w:pPr>
              <w:jc w:val="center"/>
            </w:pPr>
            <w:r w:rsidRPr="00927A7B">
              <w:t>CO2</w:t>
            </w:r>
          </w:p>
        </w:tc>
        <w:tc>
          <w:tcPr>
            <w:tcW w:w="256" w:type="pct"/>
          </w:tcPr>
          <w:p w14:paraId="202DB677" w14:textId="77777777" w:rsidR="00E91CEB" w:rsidRPr="00927A7B" w:rsidRDefault="00E91CEB" w:rsidP="00E91CEB">
            <w:pPr>
              <w:jc w:val="center"/>
            </w:pPr>
            <w:r w:rsidRPr="00927A7B">
              <w:t>A</w:t>
            </w:r>
          </w:p>
        </w:tc>
        <w:tc>
          <w:tcPr>
            <w:tcW w:w="217" w:type="pct"/>
          </w:tcPr>
          <w:p w14:paraId="14BDC774" w14:textId="77777777" w:rsidR="00E91CEB" w:rsidRPr="00927A7B" w:rsidRDefault="00E91CEB" w:rsidP="00E91CEB">
            <w:pPr>
              <w:jc w:val="center"/>
            </w:pPr>
            <w:r w:rsidRPr="00927A7B">
              <w:t>6</w:t>
            </w:r>
          </w:p>
        </w:tc>
      </w:tr>
      <w:tr w:rsidR="00E91CEB" w:rsidRPr="00927A7B" w14:paraId="747A99E8" w14:textId="77777777" w:rsidTr="00E91CEB">
        <w:trPr>
          <w:trHeight w:val="283"/>
        </w:trPr>
        <w:tc>
          <w:tcPr>
            <w:tcW w:w="272" w:type="pct"/>
          </w:tcPr>
          <w:p w14:paraId="4B0DD435" w14:textId="77777777" w:rsidR="00E91CEB" w:rsidRPr="00927A7B" w:rsidRDefault="00E91CEB" w:rsidP="00E91CEB">
            <w:pPr>
              <w:jc w:val="center"/>
            </w:pPr>
          </w:p>
        </w:tc>
        <w:tc>
          <w:tcPr>
            <w:tcW w:w="189" w:type="pct"/>
          </w:tcPr>
          <w:p w14:paraId="6C92CDBE" w14:textId="77777777" w:rsidR="00E91CEB" w:rsidRPr="00927A7B" w:rsidRDefault="00E91CEB" w:rsidP="00E91CEB">
            <w:pPr>
              <w:jc w:val="center"/>
            </w:pPr>
          </w:p>
        </w:tc>
        <w:tc>
          <w:tcPr>
            <w:tcW w:w="3746" w:type="pct"/>
          </w:tcPr>
          <w:p w14:paraId="56EBDFB8" w14:textId="77777777" w:rsidR="00E91CEB" w:rsidRPr="00927A7B" w:rsidRDefault="00E91CEB" w:rsidP="00E91CEB"/>
        </w:tc>
        <w:tc>
          <w:tcPr>
            <w:tcW w:w="319" w:type="pct"/>
          </w:tcPr>
          <w:p w14:paraId="31F26CB0" w14:textId="77777777" w:rsidR="00E91CEB" w:rsidRPr="00927A7B" w:rsidRDefault="00E91CEB" w:rsidP="00E91CEB">
            <w:pPr>
              <w:jc w:val="center"/>
            </w:pPr>
          </w:p>
        </w:tc>
        <w:tc>
          <w:tcPr>
            <w:tcW w:w="256" w:type="pct"/>
          </w:tcPr>
          <w:p w14:paraId="3C40636B" w14:textId="77777777" w:rsidR="00E91CEB" w:rsidRPr="00927A7B" w:rsidRDefault="00E91CEB" w:rsidP="00E91CEB">
            <w:pPr>
              <w:jc w:val="center"/>
            </w:pPr>
          </w:p>
        </w:tc>
        <w:tc>
          <w:tcPr>
            <w:tcW w:w="217" w:type="pct"/>
          </w:tcPr>
          <w:p w14:paraId="0D32E4A7" w14:textId="77777777" w:rsidR="00E91CEB" w:rsidRPr="00927A7B" w:rsidRDefault="00E91CEB" w:rsidP="00E91CEB">
            <w:pPr>
              <w:jc w:val="center"/>
            </w:pPr>
          </w:p>
        </w:tc>
      </w:tr>
      <w:tr w:rsidR="00E91CEB" w:rsidRPr="00927A7B" w14:paraId="0A5E9147" w14:textId="77777777" w:rsidTr="00E91CEB">
        <w:trPr>
          <w:trHeight w:val="283"/>
        </w:trPr>
        <w:tc>
          <w:tcPr>
            <w:tcW w:w="272" w:type="pct"/>
          </w:tcPr>
          <w:p w14:paraId="1E6F3ED0" w14:textId="77777777" w:rsidR="00E91CEB" w:rsidRPr="00927A7B" w:rsidRDefault="00E91CEB" w:rsidP="00E91CEB">
            <w:pPr>
              <w:jc w:val="center"/>
            </w:pPr>
            <w:r w:rsidRPr="00927A7B">
              <w:t>19.</w:t>
            </w:r>
          </w:p>
        </w:tc>
        <w:tc>
          <w:tcPr>
            <w:tcW w:w="189" w:type="pct"/>
          </w:tcPr>
          <w:p w14:paraId="2CC969D6" w14:textId="77777777" w:rsidR="00E91CEB" w:rsidRPr="00927A7B" w:rsidRDefault="00E91CEB" w:rsidP="00E91CEB">
            <w:pPr>
              <w:jc w:val="center"/>
            </w:pPr>
            <w:r w:rsidRPr="00927A7B">
              <w:t>a.</w:t>
            </w:r>
          </w:p>
        </w:tc>
        <w:tc>
          <w:tcPr>
            <w:tcW w:w="3746" w:type="pct"/>
          </w:tcPr>
          <w:p w14:paraId="45EDFA07" w14:textId="77777777" w:rsidR="00E91CEB" w:rsidRPr="00927A7B" w:rsidRDefault="00E91CEB" w:rsidP="00E91CEB">
            <w:pPr>
              <w:rPr>
                <w:color w:val="000000"/>
              </w:rPr>
            </w:pPr>
            <w:r w:rsidRPr="00927A7B">
              <w:rPr>
                <w:color w:val="000000"/>
              </w:rPr>
              <w:t xml:space="preserve">Explain the architecture and key innovations of </w:t>
            </w:r>
            <w:proofErr w:type="spellStart"/>
            <w:r w:rsidRPr="00927A7B">
              <w:rPr>
                <w:color w:val="000000"/>
              </w:rPr>
              <w:t>AlexNet</w:t>
            </w:r>
            <w:proofErr w:type="spellEnd"/>
            <w:r w:rsidRPr="00927A7B">
              <w:rPr>
                <w:color w:val="000000"/>
              </w:rPr>
              <w:t>.</w:t>
            </w:r>
          </w:p>
        </w:tc>
        <w:tc>
          <w:tcPr>
            <w:tcW w:w="319" w:type="pct"/>
          </w:tcPr>
          <w:p w14:paraId="559DBCBA" w14:textId="77777777" w:rsidR="00E91CEB" w:rsidRPr="00927A7B" w:rsidRDefault="00E91CEB" w:rsidP="00E91CEB">
            <w:pPr>
              <w:jc w:val="center"/>
            </w:pPr>
            <w:r w:rsidRPr="00927A7B">
              <w:t>CO3</w:t>
            </w:r>
          </w:p>
        </w:tc>
        <w:tc>
          <w:tcPr>
            <w:tcW w:w="256" w:type="pct"/>
          </w:tcPr>
          <w:p w14:paraId="1F5E11C6" w14:textId="77777777" w:rsidR="00E91CEB" w:rsidRPr="00927A7B" w:rsidRDefault="00E91CEB" w:rsidP="00E91CEB">
            <w:pPr>
              <w:jc w:val="center"/>
            </w:pPr>
            <w:r w:rsidRPr="00927A7B">
              <w:t>U</w:t>
            </w:r>
          </w:p>
        </w:tc>
        <w:tc>
          <w:tcPr>
            <w:tcW w:w="217" w:type="pct"/>
          </w:tcPr>
          <w:p w14:paraId="76DCA979" w14:textId="77777777" w:rsidR="00E91CEB" w:rsidRPr="00927A7B" w:rsidRDefault="00E91CEB" w:rsidP="00E91CEB">
            <w:pPr>
              <w:jc w:val="center"/>
            </w:pPr>
            <w:r w:rsidRPr="00927A7B">
              <w:t>6</w:t>
            </w:r>
          </w:p>
        </w:tc>
      </w:tr>
      <w:tr w:rsidR="00E91CEB" w:rsidRPr="00927A7B" w14:paraId="10577B92" w14:textId="77777777" w:rsidTr="00E91CEB">
        <w:trPr>
          <w:trHeight w:val="283"/>
        </w:trPr>
        <w:tc>
          <w:tcPr>
            <w:tcW w:w="272" w:type="pct"/>
          </w:tcPr>
          <w:p w14:paraId="68F81041" w14:textId="77777777" w:rsidR="00E91CEB" w:rsidRPr="00927A7B" w:rsidRDefault="00E91CEB" w:rsidP="00E91CEB">
            <w:pPr>
              <w:jc w:val="center"/>
            </w:pPr>
          </w:p>
        </w:tc>
        <w:tc>
          <w:tcPr>
            <w:tcW w:w="189" w:type="pct"/>
          </w:tcPr>
          <w:p w14:paraId="0F94880D" w14:textId="77777777" w:rsidR="00E91CEB" w:rsidRPr="00927A7B" w:rsidRDefault="00E91CEB" w:rsidP="00E91CEB">
            <w:pPr>
              <w:jc w:val="center"/>
            </w:pPr>
            <w:r w:rsidRPr="00927A7B">
              <w:t>b.</w:t>
            </w:r>
          </w:p>
        </w:tc>
        <w:tc>
          <w:tcPr>
            <w:tcW w:w="3746" w:type="pct"/>
          </w:tcPr>
          <w:p w14:paraId="5034068E" w14:textId="77777777" w:rsidR="00E91CEB" w:rsidRPr="00927A7B" w:rsidRDefault="00E91CEB" w:rsidP="00E91CEB">
            <w:pPr>
              <w:rPr>
                <w:color w:val="000000"/>
              </w:rPr>
            </w:pPr>
            <w:r w:rsidRPr="00927A7B">
              <w:rPr>
                <w:color w:val="000000"/>
              </w:rPr>
              <w:t>Describe the architecture of Convolutional Neural Networks and their components.</w:t>
            </w:r>
          </w:p>
        </w:tc>
        <w:tc>
          <w:tcPr>
            <w:tcW w:w="319" w:type="pct"/>
          </w:tcPr>
          <w:p w14:paraId="76EC5963" w14:textId="77777777" w:rsidR="00E91CEB" w:rsidRPr="00927A7B" w:rsidRDefault="00E91CEB" w:rsidP="00E91CEB">
            <w:pPr>
              <w:jc w:val="center"/>
            </w:pPr>
            <w:r w:rsidRPr="00927A7B">
              <w:t>CO3</w:t>
            </w:r>
          </w:p>
        </w:tc>
        <w:tc>
          <w:tcPr>
            <w:tcW w:w="256" w:type="pct"/>
          </w:tcPr>
          <w:p w14:paraId="642E2911" w14:textId="77777777" w:rsidR="00E91CEB" w:rsidRPr="00927A7B" w:rsidRDefault="00E91CEB" w:rsidP="00E91CEB">
            <w:pPr>
              <w:jc w:val="center"/>
            </w:pPr>
            <w:r w:rsidRPr="00927A7B">
              <w:t>U</w:t>
            </w:r>
          </w:p>
        </w:tc>
        <w:tc>
          <w:tcPr>
            <w:tcW w:w="217" w:type="pct"/>
          </w:tcPr>
          <w:p w14:paraId="59EA65FD" w14:textId="77777777" w:rsidR="00E91CEB" w:rsidRPr="00927A7B" w:rsidRDefault="00E91CEB" w:rsidP="00E91CEB">
            <w:pPr>
              <w:jc w:val="center"/>
            </w:pPr>
            <w:r w:rsidRPr="00927A7B">
              <w:t>6</w:t>
            </w:r>
          </w:p>
        </w:tc>
      </w:tr>
      <w:tr w:rsidR="00E91CEB" w:rsidRPr="00927A7B" w14:paraId="7CB95907" w14:textId="77777777" w:rsidTr="00E91CEB">
        <w:trPr>
          <w:trHeight w:val="283"/>
        </w:trPr>
        <w:tc>
          <w:tcPr>
            <w:tcW w:w="272" w:type="pct"/>
          </w:tcPr>
          <w:p w14:paraId="072C4FA8" w14:textId="77777777" w:rsidR="00E91CEB" w:rsidRPr="00927A7B" w:rsidRDefault="00E91CEB" w:rsidP="00E91CEB">
            <w:pPr>
              <w:jc w:val="center"/>
            </w:pPr>
          </w:p>
        </w:tc>
        <w:tc>
          <w:tcPr>
            <w:tcW w:w="189" w:type="pct"/>
          </w:tcPr>
          <w:p w14:paraId="49F89BAD" w14:textId="77777777" w:rsidR="00E91CEB" w:rsidRPr="00927A7B" w:rsidRDefault="00E91CEB" w:rsidP="00E91CEB">
            <w:pPr>
              <w:jc w:val="center"/>
            </w:pPr>
          </w:p>
        </w:tc>
        <w:tc>
          <w:tcPr>
            <w:tcW w:w="3746" w:type="pct"/>
          </w:tcPr>
          <w:p w14:paraId="617905CD" w14:textId="77777777" w:rsidR="00E91CEB" w:rsidRPr="00927A7B" w:rsidRDefault="00E91CEB" w:rsidP="00E91CEB"/>
        </w:tc>
        <w:tc>
          <w:tcPr>
            <w:tcW w:w="319" w:type="pct"/>
          </w:tcPr>
          <w:p w14:paraId="7AE06E06" w14:textId="77777777" w:rsidR="00E91CEB" w:rsidRPr="00927A7B" w:rsidRDefault="00E91CEB" w:rsidP="00E91CEB">
            <w:pPr>
              <w:jc w:val="center"/>
            </w:pPr>
          </w:p>
        </w:tc>
        <w:tc>
          <w:tcPr>
            <w:tcW w:w="256" w:type="pct"/>
          </w:tcPr>
          <w:p w14:paraId="0EE9D33E" w14:textId="77777777" w:rsidR="00E91CEB" w:rsidRPr="00927A7B" w:rsidRDefault="00E91CEB" w:rsidP="00E91CEB">
            <w:pPr>
              <w:jc w:val="center"/>
            </w:pPr>
          </w:p>
        </w:tc>
        <w:tc>
          <w:tcPr>
            <w:tcW w:w="217" w:type="pct"/>
          </w:tcPr>
          <w:p w14:paraId="3B59BD20" w14:textId="77777777" w:rsidR="00E91CEB" w:rsidRPr="00927A7B" w:rsidRDefault="00E91CEB" w:rsidP="00E91CEB">
            <w:pPr>
              <w:jc w:val="center"/>
            </w:pPr>
          </w:p>
        </w:tc>
      </w:tr>
      <w:tr w:rsidR="00E91CEB" w:rsidRPr="00927A7B" w14:paraId="3583AE9A" w14:textId="77777777" w:rsidTr="00E91CEB">
        <w:trPr>
          <w:trHeight w:val="283"/>
        </w:trPr>
        <w:tc>
          <w:tcPr>
            <w:tcW w:w="272" w:type="pct"/>
          </w:tcPr>
          <w:p w14:paraId="6D994AAA" w14:textId="77777777" w:rsidR="00E91CEB" w:rsidRPr="00927A7B" w:rsidRDefault="00E91CEB" w:rsidP="00E91CEB">
            <w:pPr>
              <w:jc w:val="center"/>
            </w:pPr>
            <w:r w:rsidRPr="00927A7B">
              <w:t>20.</w:t>
            </w:r>
          </w:p>
        </w:tc>
        <w:tc>
          <w:tcPr>
            <w:tcW w:w="189" w:type="pct"/>
          </w:tcPr>
          <w:p w14:paraId="2CD255F8" w14:textId="77777777" w:rsidR="00E91CEB" w:rsidRPr="00927A7B" w:rsidRDefault="00E91CEB" w:rsidP="00E91CEB">
            <w:pPr>
              <w:jc w:val="center"/>
            </w:pPr>
          </w:p>
        </w:tc>
        <w:tc>
          <w:tcPr>
            <w:tcW w:w="3746" w:type="pct"/>
          </w:tcPr>
          <w:p w14:paraId="1C38C876" w14:textId="77777777" w:rsidR="00E91CEB" w:rsidRPr="00927A7B" w:rsidRDefault="00E91CEB" w:rsidP="00E91CEB">
            <w:pPr>
              <w:rPr>
                <w:color w:val="000000"/>
              </w:rPr>
            </w:pPr>
            <w:r w:rsidRPr="00927A7B">
              <w:rPr>
                <w:color w:val="000000"/>
              </w:rPr>
              <w:t>Explain the structure and working of Bidirectional RNNs with suitable examples.</w:t>
            </w:r>
          </w:p>
        </w:tc>
        <w:tc>
          <w:tcPr>
            <w:tcW w:w="319" w:type="pct"/>
          </w:tcPr>
          <w:p w14:paraId="496F27A4" w14:textId="77777777" w:rsidR="00E91CEB" w:rsidRPr="00927A7B" w:rsidRDefault="00E91CEB" w:rsidP="00E91CEB">
            <w:pPr>
              <w:jc w:val="center"/>
            </w:pPr>
            <w:r w:rsidRPr="00927A7B">
              <w:t>CO4</w:t>
            </w:r>
          </w:p>
        </w:tc>
        <w:tc>
          <w:tcPr>
            <w:tcW w:w="256" w:type="pct"/>
          </w:tcPr>
          <w:p w14:paraId="48509113" w14:textId="77777777" w:rsidR="00E91CEB" w:rsidRPr="00927A7B" w:rsidRDefault="00E91CEB" w:rsidP="00E91CEB">
            <w:pPr>
              <w:jc w:val="center"/>
            </w:pPr>
            <w:r w:rsidRPr="00927A7B">
              <w:t>A</w:t>
            </w:r>
          </w:p>
        </w:tc>
        <w:tc>
          <w:tcPr>
            <w:tcW w:w="217" w:type="pct"/>
          </w:tcPr>
          <w:p w14:paraId="55DA5F37" w14:textId="77777777" w:rsidR="00E91CEB" w:rsidRPr="00927A7B" w:rsidRDefault="00E91CEB" w:rsidP="00E91CEB">
            <w:pPr>
              <w:jc w:val="center"/>
            </w:pPr>
            <w:r w:rsidRPr="00927A7B">
              <w:t>12</w:t>
            </w:r>
          </w:p>
        </w:tc>
      </w:tr>
      <w:tr w:rsidR="00E91CEB" w:rsidRPr="00927A7B" w14:paraId="4DAD0255" w14:textId="77777777" w:rsidTr="00E91CEB">
        <w:trPr>
          <w:trHeight w:val="283"/>
        </w:trPr>
        <w:tc>
          <w:tcPr>
            <w:tcW w:w="272" w:type="pct"/>
          </w:tcPr>
          <w:p w14:paraId="17CE19D2" w14:textId="77777777" w:rsidR="00E91CEB" w:rsidRPr="00927A7B" w:rsidRDefault="00E91CEB" w:rsidP="00E91CEB">
            <w:pPr>
              <w:jc w:val="center"/>
            </w:pPr>
          </w:p>
        </w:tc>
        <w:tc>
          <w:tcPr>
            <w:tcW w:w="189" w:type="pct"/>
          </w:tcPr>
          <w:p w14:paraId="58C158E4" w14:textId="77777777" w:rsidR="00E91CEB" w:rsidRPr="00927A7B" w:rsidRDefault="00E91CEB" w:rsidP="00E91CEB">
            <w:pPr>
              <w:jc w:val="center"/>
            </w:pPr>
          </w:p>
        </w:tc>
        <w:tc>
          <w:tcPr>
            <w:tcW w:w="3746" w:type="pct"/>
          </w:tcPr>
          <w:p w14:paraId="0C7C073C" w14:textId="77777777" w:rsidR="00E91CEB" w:rsidRPr="00927A7B" w:rsidRDefault="00E91CEB" w:rsidP="00E91CEB"/>
        </w:tc>
        <w:tc>
          <w:tcPr>
            <w:tcW w:w="319" w:type="pct"/>
          </w:tcPr>
          <w:p w14:paraId="0D2E4B90" w14:textId="77777777" w:rsidR="00E91CEB" w:rsidRPr="00927A7B" w:rsidRDefault="00E91CEB" w:rsidP="00E91CEB">
            <w:pPr>
              <w:jc w:val="center"/>
            </w:pPr>
          </w:p>
        </w:tc>
        <w:tc>
          <w:tcPr>
            <w:tcW w:w="256" w:type="pct"/>
          </w:tcPr>
          <w:p w14:paraId="441580B8" w14:textId="77777777" w:rsidR="00E91CEB" w:rsidRPr="00927A7B" w:rsidRDefault="00E91CEB" w:rsidP="00E91CEB">
            <w:pPr>
              <w:jc w:val="center"/>
            </w:pPr>
          </w:p>
        </w:tc>
        <w:tc>
          <w:tcPr>
            <w:tcW w:w="217" w:type="pct"/>
          </w:tcPr>
          <w:p w14:paraId="07F7EF89" w14:textId="77777777" w:rsidR="00E91CEB" w:rsidRPr="00927A7B" w:rsidRDefault="00E91CEB" w:rsidP="00E91CEB">
            <w:pPr>
              <w:jc w:val="center"/>
            </w:pPr>
          </w:p>
        </w:tc>
      </w:tr>
      <w:tr w:rsidR="00E91CEB" w:rsidRPr="00927A7B" w14:paraId="377FF23B" w14:textId="77777777" w:rsidTr="00E91CEB">
        <w:trPr>
          <w:trHeight w:val="283"/>
        </w:trPr>
        <w:tc>
          <w:tcPr>
            <w:tcW w:w="272" w:type="pct"/>
          </w:tcPr>
          <w:p w14:paraId="013F4D20" w14:textId="77777777" w:rsidR="00E91CEB" w:rsidRPr="00927A7B" w:rsidRDefault="00E91CEB" w:rsidP="00E91CEB">
            <w:pPr>
              <w:jc w:val="center"/>
            </w:pPr>
            <w:r w:rsidRPr="00927A7B">
              <w:lastRenderedPageBreak/>
              <w:t>21.</w:t>
            </w:r>
          </w:p>
        </w:tc>
        <w:tc>
          <w:tcPr>
            <w:tcW w:w="189" w:type="pct"/>
          </w:tcPr>
          <w:p w14:paraId="747E7AB8" w14:textId="77777777" w:rsidR="00E91CEB" w:rsidRPr="00927A7B" w:rsidRDefault="00E91CEB" w:rsidP="00E91CEB">
            <w:pPr>
              <w:jc w:val="center"/>
            </w:pPr>
          </w:p>
        </w:tc>
        <w:tc>
          <w:tcPr>
            <w:tcW w:w="3746" w:type="pct"/>
            <w:vAlign w:val="center"/>
          </w:tcPr>
          <w:p w14:paraId="3336EA98" w14:textId="77777777" w:rsidR="00E91CEB" w:rsidRPr="00927A7B" w:rsidRDefault="00E91CEB" w:rsidP="00E91CEB">
            <w:pPr>
              <w:rPr>
                <w:color w:val="000000"/>
              </w:rPr>
            </w:pPr>
            <w:r w:rsidRPr="00927A7B">
              <w:rPr>
                <w:color w:val="000000"/>
              </w:rPr>
              <w:t>Explain the advantages and limitations of the CBAM approach.</w:t>
            </w:r>
          </w:p>
        </w:tc>
        <w:tc>
          <w:tcPr>
            <w:tcW w:w="319" w:type="pct"/>
          </w:tcPr>
          <w:p w14:paraId="5CD29113" w14:textId="77777777" w:rsidR="00E91CEB" w:rsidRPr="00927A7B" w:rsidRDefault="00E91CEB" w:rsidP="00E91CEB">
            <w:pPr>
              <w:jc w:val="center"/>
            </w:pPr>
            <w:r w:rsidRPr="00927A7B">
              <w:t>CO5</w:t>
            </w:r>
          </w:p>
        </w:tc>
        <w:tc>
          <w:tcPr>
            <w:tcW w:w="256" w:type="pct"/>
          </w:tcPr>
          <w:p w14:paraId="1514672A" w14:textId="77777777" w:rsidR="00E91CEB" w:rsidRPr="00927A7B" w:rsidRDefault="00E91CEB" w:rsidP="00E91CEB">
            <w:pPr>
              <w:jc w:val="center"/>
            </w:pPr>
            <w:r w:rsidRPr="00927A7B">
              <w:t>U</w:t>
            </w:r>
          </w:p>
        </w:tc>
        <w:tc>
          <w:tcPr>
            <w:tcW w:w="217" w:type="pct"/>
          </w:tcPr>
          <w:p w14:paraId="4AC660E4" w14:textId="77777777" w:rsidR="00E91CEB" w:rsidRPr="00927A7B" w:rsidRDefault="00E91CEB" w:rsidP="00E91CEB">
            <w:pPr>
              <w:jc w:val="center"/>
            </w:pPr>
            <w:r w:rsidRPr="00927A7B">
              <w:t>12</w:t>
            </w:r>
          </w:p>
        </w:tc>
      </w:tr>
      <w:tr w:rsidR="00E91CEB" w:rsidRPr="00927A7B" w14:paraId="2993F784" w14:textId="77777777" w:rsidTr="00E91CEB">
        <w:trPr>
          <w:trHeight w:val="283"/>
        </w:trPr>
        <w:tc>
          <w:tcPr>
            <w:tcW w:w="272" w:type="pct"/>
          </w:tcPr>
          <w:p w14:paraId="427C8E63" w14:textId="77777777" w:rsidR="00E91CEB" w:rsidRPr="00927A7B" w:rsidRDefault="00E91CEB" w:rsidP="00E91CEB">
            <w:pPr>
              <w:jc w:val="center"/>
            </w:pPr>
          </w:p>
        </w:tc>
        <w:tc>
          <w:tcPr>
            <w:tcW w:w="189" w:type="pct"/>
          </w:tcPr>
          <w:p w14:paraId="3F6F3459" w14:textId="77777777" w:rsidR="00E91CEB" w:rsidRPr="00927A7B" w:rsidRDefault="00E91CEB" w:rsidP="00E91CEB">
            <w:pPr>
              <w:jc w:val="center"/>
            </w:pPr>
          </w:p>
        </w:tc>
        <w:tc>
          <w:tcPr>
            <w:tcW w:w="3746" w:type="pct"/>
          </w:tcPr>
          <w:p w14:paraId="2837FFA4" w14:textId="77777777" w:rsidR="00E91CEB" w:rsidRPr="00927A7B" w:rsidRDefault="00E91CEB" w:rsidP="00E91CEB"/>
        </w:tc>
        <w:tc>
          <w:tcPr>
            <w:tcW w:w="319" w:type="pct"/>
          </w:tcPr>
          <w:p w14:paraId="07571118" w14:textId="77777777" w:rsidR="00E91CEB" w:rsidRPr="00927A7B" w:rsidRDefault="00E91CEB" w:rsidP="00E91CEB">
            <w:pPr>
              <w:jc w:val="center"/>
            </w:pPr>
          </w:p>
        </w:tc>
        <w:tc>
          <w:tcPr>
            <w:tcW w:w="256" w:type="pct"/>
          </w:tcPr>
          <w:p w14:paraId="32378961" w14:textId="77777777" w:rsidR="00E91CEB" w:rsidRPr="00927A7B" w:rsidRDefault="00E91CEB" w:rsidP="00E91CEB">
            <w:pPr>
              <w:jc w:val="center"/>
            </w:pPr>
          </w:p>
        </w:tc>
        <w:tc>
          <w:tcPr>
            <w:tcW w:w="217" w:type="pct"/>
          </w:tcPr>
          <w:p w14:paraId="179E28E8" w14:textId="77777777" w:rsidR="00E91CEB" w:rsidRPr="00927A7B" w:rsidRDefault="00E91CEB" w:rsidP="00E91CEB">
            <w:pPr>
              <w:jc w:val="center"/>
            </w:pPr>
          </w:p>
        </w:tc>
      </w:tr>
      <w:tr w:rsidR="00E91CEB" w:rsidRPr="00927A7B" w14:paraId="27DD5930" w14:textId="77777777" w:rsidTr="00E91CEB">
        <w:trPr>
          <w:trHeight w:val="283"/>
        </w:trPr>
        <w:tc>
          <w:tcPr>
            <w:tcW w:w="272" w:type="pct"/>
          </w:tcPr>
          <w:p w14:paraId="2C8B5560" w14:textId="77777777" w:rsidR="00E91CEB" w:rsidRPr="00927A7B" w:rsidRDefault="00E91CEB" w:rsidP="00E91CEB">
            <w:pPr>
              <w:jc w:val="center"/>
            </w:pPr>
            <w:r w:rsidRPr="00927A7B">
              <w:t>22.</w:t>
            </w:r>
          </w:p>
        </w:tc>
        <w:tc>
          <w:tcPr>
            <w:tcW w:w="189" w:type="pct"/>
          </w:tcPr>
          <w:p w14:paraId="78571638" w14:textId="77777777" w:rsidR="00E91CEB" w:rsidRPr="00927A7B" w:rsidRDefault="00E91CEB" w:rsidP="00E91CEB">
            <w:pPr>
              <w:jc w:val="center"/>
            </w:pPr>
          </w:p>
        </w:tc>
        <w:tc>
          <w:tcPr>
            <w:tcW w:w="3746" w:type="pct"/>
          </w:tcPr>
          <w:p w14:paraId="3FFC5416" w14:textId="77777777" w:rsidR="00E91CEB" w:rsidRPr="00927A7B" w:rsidRDefault="00E91CEB" w:rsidP="00E91CEB">
            <w:pPr>
              <w:rPr>
                <w:color w:val="000000"/>
              </w:rPr>
            </w:pPr>
            <w:r w:rsidRPr="00927A7B">
              <w:rPr>
                <w:color w:val="000000"/>
              </w:rPr>
              <w:t>Describe the role of Long Short-Term Memory (LSTM) in Natural Language Processing.</w:t>
            </w:r>
          </w:p>
        </w:tc>
        <w:tc>
          <w:tcPr>
            <w:tcW w:w="319" w:type="pct"/>
          </w:tcPr>
          <w:p w14:paraId="4E329FA4" w14:textId="77777777" w:rsidR="00E91CEB" w:rsidRPr="00927A7B" w:rsidRDefault="00E91CEB" w:rsidP="00E91CEB">
            <w:pPr>
              <w:jc w:val="center"/>
            </w:pPr>
            <w:r w:rsidRPr="00927A7B">
              <w:t>CO6</w:t>
            </w:r>
          </w:p>
        </w:tc>
        <w:tc>
          <w:tcPr>
            <w:tcW w:w="256" w:type="pct"/>
          </w:tcPr>
          <w:p w14:paraId="072333A5" w14:textId="77777777" w:rsidR="00E91CEB" w:rsidRPr="00927A7B" w:rsidRDefault="00E91CEB" w:rsidP="00E91CEB">
            <w:pPr>
              <w:jc w:val="center"/>
            </w:pPr>
            <w:r w:rsidRPr="00927A7B">
              <w:t>U</w:t>
            </w:r>
          </w:p>
        </w:tc>
        <w:tc>
          <w:tcPr>
            <w:tcW w:w="217" w:type="pct"/>
          </w:tcPr>
          <w:p w14:paraId="6C80E4FB" w14:textId="77777777" w:rsidR="00E91CEB" w:rsidRPr="00927A7B" w:rsidRDefault="00E91CEB" w:rsidP="00E91CEB">
            <w:pPr>
              <w:jc w:val="center"/>
            </w:pPr>
            <w:r w:rsidRPr="00927A7B">
              <w:t>12</w:t>
            </w:r>
          </w:p>
        </w:tc>
      </w:tr>
      <w:tr w:rsidR="00E91CEB" w:rsidRPr="00927A7B" w14:paraId="5A12881A" w14:textId="77777777" w:rsidTr="00E91CEB">
        <w:trPr>
          <w:trHeight w:val="283"/>
        </w:trPr>
        <w:tc>
          <w:tcPr>
            <w:tcW w:w="272" w:type="pct"/>
          </w:tcPr>
          <w:p w14:paraId="71B33E68" w14:textId="77777777" w:rsidR="00E91CEB" w:rsidRPr="00927A7B" w:rsidRDefault="00E91CEB" w:rsidP="00E91CEB">
            <w:pPr>
              <w:jc w:val="center"/>
            </w:pPr>
          </w:p>
        </w:tc>
        <w:tc>
          <w:tcPr>
            <w:tcW w:w="189" w:type="pct"/>
          </w:tcPr>
          <w:p w14:paraId="046E0FED" w14:textId="77777777" w:rsidR="00E91CEB" w:rsidRPr="00927A7B" w:rsidRDefault="00E91CEB" w:rsidP="00E91CEB">
            <w:pPr>
              <w:jc w:val="center"/>
            </w:pPr>
          </w:p>
        </w:tc>
        <w:tc>
          <w:tcPr>
            <w:tcW w:w="3746" w:type="pct"/>
          </w:tcPr>
          <w:p w14:paraId="0D659932" w14:textId="77777777" w:rsidR="00E91CEB" w:rsidRPr="00927A7B" w:rsidRDefault="00E91CEB" w:rsidP="00E91CEB"/>
        </w:tc>
        <w:tc>
          <w:tcPr>
            <w:tcW w:w="319" w:type="pct"/>
          </w:tcPr>
          <w:p w14:paraId="0DB2B915" w14:textId="77777777" w:rsidR="00E91CEB" w:rsidRPr="00927A7B" w:rsidRDefault="00E91CEB" w:rsidP="00E91CEB">
            <w:pPr>
              <w:jc w:val="center"/>
            </w:pPr>
          </w:p>
        </w:tc>
        <w:tc>
          <w:tcPr>
            <w:tcW w:w="256" w:type="pct"/>
          </w:tcPr>
          <w:p w14:paraId="1C730AA9" w14:textId="77777777" w:rsidR="00E91CEB" w:rsidRPr="00927A7B" w:rsidRDefault="00E91CEB" w:rsidP="00E91CEB">
            <w:pPr>
              <w:jc w:val="center"/>
            </w:pPr>
          </w:p>
        </w:tc>
        <w:tc>
          <w:tcPr>
            <w:tcW w:w="217" w:type="pct"/>
          </w:tcPr>
          <w:p w14:paraId="046CB96F" w14:textId="77777777" w:rsidR="00E91CEB" w:rsidRPr="00927A7B" w:rsidRDefault="00E91CEB" w:rsidP="00E91CEB">
            <w:pPr>
              <w:jc w:val="center"/>
            </w:pPr>
          </w:p>
        </w:tc>
      </w:tr>
      <w:tr w:rsidR="00E91CEB" w:rsidRPr="00927A7B" w14:paraId="239681FE" w14:textId="77777777" w:rsidTr="00E91CEB">
        <w:trPr>
          <w:trHeight w:val="283"/>
        </w:trPr>
        <w:tc>
          <w:tcPr>
            <w:tcW w:w="272" w:type="pct"/>
          </w:tcPr>
          <w:p w14:paraId="13FC30CE" w14:textId="77777777" w:rsidR="00E91CEB" w:rsidRPr="00927A7B" w:rsidRDefault="00E91CEB" w:rsidP="00E91CEB">
            <w:pPr>
              <w:jc w:val="center"/>
            </w:pPr>
            <w:r w:rsidRPr="00927A7B">
              <w:t>23.</w:t>
            </w:r>
          </w:p>
        </w:tc>
        <w:tc>
          <w:tcPr>
            <w:tcW w:w="189" w:type="pct"/>
          </w:tcPr>
          <w:p w14:paraId="4CE8FCC4" w14:textId="77777777" w:rsidR="00E91CEB" w:rsidRPr="00927A7B" w:rsidRDefault="00E91CEB" w:rsidP="00E91CEB">
            <w:pPr>
              <w:jc w:val="center"/>
            </w:pPr>
          </w:p>
        </w:tc>
        <w:tc>
          <w:tcPr>
            <w:tcW w:w="3746" w:type="pct"/>
          </w:tcPr>
          <w:p w14:paraId="2135D24F" w14:textId="77777777" w:rsidR="00E91CEB" w:rsidRPr="00927A7B" w:rsidRDefault="00E91CEB" w:rsidP="00E91CEB">
            <w:pPr>
              <w:rPr>
                <w:color w:val="000000"/>
              </w:rPr>
            </w:pPr>
            <w:r w:rsidRPr="00927A7B">
              <w:rPr>
                <w:color w:val="000000"/>
              </w:rPr>
              <w:t>Illustrate and explain the vanishing gradient problem in sigmoid neurons and its effect on deep networks.</w:t>
            </w:r>
          </w:p>
        </w:tc>
        <w:tc>
          <w:tcPr>
            <w:tcW w:w="319" w:type="pct"/>
          </w:tcPr>
          <w:p w14:paraId="28D1D1C7" w14:textId="77777777" w:rsidR="00E91CEB" w:rsidRPr="00927A7B" w:rsidRDefault="00E91CEB" w:rsidP="00E91CEB">
            <w:pPr>
              <w:jc w:val="center"/>
            </w:pPr>
            <w:r w:rsidRPr="00927A7B">
              <w:t>CO1</w:t>
            </w:r>
          </w:p>
        </w:tc>
        <w:tc>
          <w:tcPr>
            <w:tcW w:w="256" w:type="pct"/>
          </w:tcPr>
          <w:p w14:paraId="14699829" w14:textId="77777777" w:rsidR="00E91CEB" w:rsidRPr="00927A7B" w:rsidRDefault="00E91CEB" w:rsidP="00E91CEB">
            <w:pPr>
              <w:jc w:val="center"/>
            </w:pPr>
            <w:r w:rsidRPr="00927A7B">
              <w:t>A</w:t>
            </w:r>
          </w:p>
        </w:tc>
        <w:tc>
          <w:tcPr>
            <w:tcW w:w="217" w:type="pct"/>
          </w:tcPr>
          <w:p w14:paraId="31FF20B5" w14:textId="77777777" w:rsidR="00E91CEB" w:rsidRPr="00927A7B" w:rsidRDefault="00E91CEB" w:rsidP="00E91CEB">
            <w:pPr>
              <w:jc w:val="center"/>
            </w:pPr>
            <w:r w:rsidRPr="00927A7B">
              <w:t>12</w:t>
            </w:r>
          </w:p>
        </w:tc>
      </w:tr>
      <w:tr w:rsidR="00E91CEB" w:rsidRPr="00927A7B" w14:paraId="563C11A8" w14:textId="77777777" w:rsidTr="00E91CEB">
        <w:trPr>
          <w:trHeight w:val="319"/>
        </w:trPr>
        <w:tc>
          <w:tcPr>
            <w:tcW w:w="5000" w:type="pct"/>
            <w:gridSpan w:val="6"/>
            <w:vAlign w:val="center"/>
          </w:tcPr>
          <w:p w14:paraId="6005B6A0" w14:textId="77777777" w:rsidR="00E91CEB" w:rsidRPr="00927A7B" w:rsidRDefault="00E91CEB" w:rsidP="00E91CEB">
            <w:pPr>
              <w:jc w:val="center"/>
              <w:rPr>
                <w:b/>
                <w:bCs/>
              </w:rPr>
            </w:pPr>
            <w:r w:rsidRPr="00927A7B">
              <w:rPr>
                <w:b/>
                <w:bCs/>
              </w:rPr>
              <w:t>COMPULSORY QUESTION</w:t>
            </w:r>
          </w:p>
        </w:tc>
      </w:tr>
      <w:tr w:rsidR="00E91CEB" w:rsidRPr="00927A7B" w14:paraId="7DEFDA02" w14:textId="77777777" w:rsidTr="00E91CEB">
        <w:trPr>
          <w:trHeight w:val="283"/>
        </w:trPr>
        <w:tc>
          <w:tcPr>
            <w:tcW w:w="272" w:type="pct"/>
          </w:tcPr>
          <w:p w14:paraId="597E4BB2" w14:textId="77777777" w:rsidR="00E91CEB" w:rsidRPr="00927A7B" w:rsidRDefault="00E91CEB" w:rsidP="00E91CEB">
            <w:pPr>
              <w:jc w:val="center"/>
            </w:pPr>
            <w:r w:rsidRPr="00927A7B">
              <w:t>24.</w:t>
            </w:r>
          </w:p>
        </w:tc>
        <w:tc>
          <w:tcPr>
            <w:tcW w:w="189" w:type="pct"/>
          </w:tcPr>
          <w:p w14:paraId="5D2ADA8E" w14:textId="77777777" w:rsidR="00E91CEB" w:rsidRPr="00927A7B" w:rsidRDefault="00E91CEB" w:rsidP="00E91CEB">
            <w:pPr>
              <w:jc w:val="center"/>
            </w:pPr>
          </w:p>
        </w:tc>
        <w:tc>
          <w:tcPr>
            <w:tcW w:w="3746" w:type="pct"/>
          </w:tcPr>
          <w:p w14:paraId="500F7332" w14:textId="77777777" w:rsidR="00E91CEB" w:rsidRPr="00927A7B" w:rsidRDefault="00E91CEB" w:rsidP="00E91CEB">
            <w:pPr>
              <w:rPr>
                <w:color w:val="000000"/>
              </w:rPr>
            </w:pPr>
            <w:r w:rsidRPr="00927A7B">
              <w:rPr>
                <w:color w:val="000000"/>
              </w:rPr>
              <w:t>Analyze and explore a suitable deep learning technique for implementing a sentiment analysis model through coding, and critically examine its sample performance, strengths, and limitations.</w:t>
            </w:r>
          </w:p>
        </w:tc>
        <w:tc>
          <w:tcPr>
            <w:tcW w:w="319" w:type="pct"/>
          </w:tcPr>
          <w:p w14:paraId="7BC3176F" w14:textId="77777777" w:rsidR="00E91CEB" w:rsidRPr="00927A7B" w:rsidRDefault="00E91CEB" w:rsidP="00E91CEB">
            <w:pPr>
              <w:jc w:val="center"/>
            </w:pPr>
            <w:r w:rsidRPr="00927A7B">
              <w:t>CO6</w:t>
            </w:r>
          </w:p>
        </w:tc>
        <w:tc>
          <w:tcPr>
            <w:tcW w:w="256" w:type="pct"/>
          </w:tcPr>
          <w:p w14:paraId="0666E81A" w14:textId="77777777" w:rsidR="00E91CEB" w:rsidRPr="00927A7B" w:rsidRDefault="00E91CEB" w:rsidP="00E91CEB">
            <w:pPr>
              <w:jc w:val="center"/>
            </w:pPr>
            <w:r w:rsidRPr="00927A7B">
              <w:t>E</w:t>
            </w:r>
          </w:p>
        </w:tc>
        <w:tc>
          <w:tcPr>
            <w:tcW w:w="217" w:type="pct"/>
          </w:tcPr>
          <w:p w14:paraId="34E2DAC7" w14:textId="77777777" w:rsidR="00E91CEB" w:rsidRPr="00927A7B" w:rsidRDefault="00E91CEB" w:rsidP="00E91CEB">
            <w:pPr>
              <w:jc w:val="center"/>
            </w:pPr>
            <w:r w:rsidRPr="00927A7B">
              <w:t>12</w:t>
            </w:r>
          </w:p>
        </w:tc>
      </w:tr>
    </w:tbl>
    <w:p w14:paraId="758B7722" w14:textId="77777777" w:rsidR="00E91CEB" w:rsidRPr="00530B7E" w:rsidRDefault="00E91CEB" w:rsidP="002E336A"/>
    <w:p w14:paraId="02664FA9" w14:textId="77777777" w:rsidR="00E91CEB" w:rsidRPr="00530B7E" w:rsidRDefault="00E91CEB" w:rsidP="002E336A">
      <w:r w:rsidRPr="00530B7E">
        <w:rPr>
          <w:b/>
          <w:bCs/>
        </w:rPr>
        <w:t>CO</w:t>
      </w:r>
      <w:r w:rsidRPr="00530B7E">
        <w:t xml:space="preserve"> – COURSE OUTCOME</w:t>
      </w:r>
      <w:r w:rsidRPr="00530B7E">
        <w:tab/>
        <w:t xml:space="preserve">       </w:t>
      </w:r>
      <w:r w:rsidRPr="00530B7E">
        <w:rPr>
          <w:b/>
          <w:bCs/>
        </w:rPr>
        <w:t>BL</w:t>
      </w:r>
      <w:r w:rsidRPr="00530B7E">
        <w:t xml:space="preserve"> – BLOOM’S LEVEL       </w:t>
      </w:r>
      <w:r w:rsidRPr="00530B7E">
        <w:rPr>
          <w:b/>
          <w:bCs/>
        </w:rPr>
        <w:t>M</w:t>
      </w:r>
      <w:r w:rsidRPr="00530B7E">
        <w:t xml:space="preserve"> – MARKS ALLOTTED</w:t>
      </w:r>
    </w:p>
    <w:p w14:paraId="2A0AC70F" w14:textId="77777777" w:rsidR="00E91CEB" w:rsidRPr="00530B7E"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rsidRPr="002357FD" w14:paraId="784FB0F0" w14:textId="77777777" w:rsidTr="00E91CEB">
        <w:trPr>
          <w:trHeight w:val="283"/>
        </w:trPr>
        <w:tc>
          <w:tcPr>
            <w:tcW w:w="670" w:type="dxa"/>
          </w:tcPr>
          <w:p w14:paraId="7A835AEC" w14:textId="77777777" w:rsidR="00E91CEB" w:rsidRPr="002357FD" w:rsidRDefault="00E91CEB" w:rsidP="00E91CEB">
            <w:pPr>
              <w:jc w:val="center"/>
              <w:rPr>
                <w:sz w:val="22"/>
                <w:szCs w:val="22"/>
              </w:rPr>
            </w:pPr>
          </w:p>
        </w:tc>
        <w:tc>
          <w:tcPr>
            <w:tcW w:w="9820" w:type="dxa"/>
          </w:tcPr>
          <w:p w14:paraId="1C4403BA" w14:textId="77777777" w:rsidR="00E91CEB" w:rsidRPr="002357FD" w:rsidRDefault="00E91CEB" w:rsidP="00E91CEB">
            <w:pPr>
              <w:jc w:val="center"/>
              <w:rPr>
                <w:b/>
                <w:sz w:val="22"/>
                <w:szCs w:val="22"/>
              </w:rPr>
            </w:pPr>
            <w:r w:rsidRPr="002357FD">
              <w:rPr>
                <w:b/>
                <w:sz w:val="22"/>
                <w:szCs w:val="22"/>
              </w:rPr>
              <w:t>COURSE OUTCOMES</w:t>
            </w:r>
          </w:p>
        </w:tc>
      </w:tr>
      <w:tr w:rsidR="00E91CEB" w:rsidRPr="002357FD" w14:paraId="53EB803B" w14:textId="77777777" w:rsidTr="00E91CEB">
        <w:trPr>
          <w:trHeight w:val="283"/>
        </w:trPr>
        <w:tc>
          <w:tcPr>
            <w:tcW w:w="670" w:type="dxa"/>
          </w:tcPr>
          <w:p w14:paraId="2443D423" w14:textId="77777777" w:rsidR="00E91CEB" w:rsidRPr="002357FD" w:rsidRDefault="00E91CEB" w:rsidP="00E91CEB">
            <w:pPr>
              <w:jc w:val="center"/>
              <w:rPr>
                <w:b/>
                <w:bCs/>
                <w:sz w:val="22"/>
                <w:szCs w:val="22"/>
              </w:rPr>
            </w:pPr>
            <w:r w:rsidRPr="002357FD">
              <w:rPr>
                <w:b/>
                <w:bCs/>
                <w:sz w:val="22"/>
                <w:szCs w:val="22"/>
              </w:rPr>
              <w:t>CO1</w:t>
            </w:r>
          </w:p>
        </w:tc>
        <w:tc>
          <w:tcPr>
            <w:tcW w:w="9820" w:type="dxa"/>
            <w:vAlign w:val="center"/>
          </w:tcPr>
          <w:p w14:paraId="592DFA63" w14:textId="77777777" w:rsidR="00E91CEB" w:rsidRPr="002357FD" w:rsidRDefault="00E91CEB" w:rsidP="00E91CEB">
            <w:pPr>
              <w:rPr>
                <w:sz w:val="22"/>
                <w:szCs w:val="22"/>
              </w:rPr>
            </w:pPr>
            <w:r w:rsidRPr="002357FD">
              <w:rPr>
                <w:color w:val="1F1F1F"/>
                <w:sz w:val="22"/>
                <w:szCs w:val="22"/>
              </w:rPr>
              <w:t>Define the basic concept of deep neural networks.</w:t>
            </w:r>
          </w:p>
        </w:tc>
      </w:tr>
      <w:tr w:rsidR="00E91CEB" w:rsidRPr="002357FD" w14:paraId="56B7205D" w14:textId="77777777" w:rsidTr="00E91CEB">
        <w:trPr>
          <w:trHeight w:val="283"/>
        </w:trPr>
        <w:tc>
          <w:tcPr>
            <w:tcW w:w="670" w:type="dxa"/>
          </w:tcPr>
          <w:p w14:paraId="0CA3303A" w14:textId="77777777" w:rsidR="00E91CEB" w:rsidRPr="002357FD" w:rsidRDefault="00E91CEB" w:rsidP="00E91CEB">
            <w:pPr>
              <w:jc w:val="center"/>
              <w:rPr>
                <w:b/>
                <w:bCs/>
                <w:sz w:val="22"/>
                <w:szCs w:val="22"/>
              </w:rPr>
            </w:pPr>
            <w:r w:rsidRPr="002357FD">
              <w:rPr>
                <w:b/>
                <w:bCs/>
                <w:sz w:val="22"/>
                <w:szCs w:val="22"/>
              </w:rPr>
              <w:t>CO2</w:t>
            </w:r>
          </w:p>
        </w:tc>
        <w:tc>
          <w:tcPr>
            <w:tcW w:w="9820" w:type="dxa"/>
            <w:vAlign w:val="center"/>
          </w:tcPr>
          <w:p w14:paraId="6B7DDDE9" w14:textId="77777777" w:rsidR="00E91CEB" w:rsidRPr="002357FD" w:rsidRDefault="00E91CEB" w:rsidP="00E91CEB">
            <w:pPr>
              <w:rPr>
                <w:sz w:val="22"/>
                <w:szCs w:val="22"/>
              </w:rPr>
            </w:pPr>
            <w:r w:rsidRPr="002357FD">
              <w:rPr>
                <w:color w:val="1F1F1F"/>
                <w:sz w:val="22"/>
                <w:szCs w:val="22"/>
              </w:rPr>
              <w:t>Construct various deep learning models.</w:t>
            </w:r>
          </w:p>
        </w:tc>
      </w:tr>
      <w:tr w:rsidR="00E91CEB" w:rsidRPr="002357FD" w14:paraId="24E2BC03" w14:textId="77777777" w:rsidTr="00E91CEB">
        <w:trPr>
          <w:trHeight w:val="283"/>
        </w:trPr>
        <w:tc>
          <w:tcPr>
            <w:tcW w:w="670" w:type="dxa"/>
          </w:tcPr>
          <w:p w14:paraId="4A617F34" w14:textId="77777777" w:rsidR="00E91CEB" w:rsidRPr="002357FD" w:rsidRDefault="00E91CEB" w:rsidP="00E91CEB">
            <w:pPr>
              <w:jc w:val="center"/>
              <w:rPr>
                <w:b/>
                <w:bCs/>
                <w:sz w:val="22"/>
                <w:szCs w:val="22"/>
              </w:rPr>
            </w:pPr>
            <w:r w:rsidRPr="002357FD">
              <w:rPr>
                <w:b/>
                <w:bCs/>
                <w:sz w:val="22"/>
                <w:szCs w:val="22"/>
              </w:rPr>
              <w:t>CO3</w:t>
            </w:r>
          </w:p>
        </w:tc>
        <w:tc>
          <w:tcPr>
            <w:tcW w:w="9820" w:type="dxa"/>
            <w:vAlign w:val="center"/>
          </w:tcPr>
          <w:p w14:paraId="1959CB8E" w14:textId="77777777" w:rsidR="00E91CEB" w:rsidRPr="002357FD" w:rsidRDefault="00E91CEB" w:rsidP="00E91CEB">
            <w:pPr>
              <w:rPr>
                <w:sz w:val="22"/>
                <w:szCs w:val="22"/>
              </w:rPr>
            </w:pPr>
            <w:r w:rsidRPr="002357FD">
              <w:rPr>
                <w:color w:val="1F1F1F"/>
                <w:sz w:val="22"/>
                <w:szCs w:val="22"/>
              </w:rPr>
              <w:t>Apply convolution neural networks for suitable applications</w:t>
            </w:r>
          </w:p>
        </w:tc>
      </w:tr>
      <w:tr w:rsidR="00E91CEB" w:rsidRPr="002357FD" w14:paraId="20E78330" w14:textId="77777777" w:rsidTr="00E91CEB">
        <w:trPr>
          <w:trHeight w:val="283"/>
        </w:trPr>
        <w:tc>
          <w:tcPr>
            <w:tcW w:w="670" w:type="dxa"/>
          </w:tcPr>
          <w:p w14:paraId="29538620" w14:textId="77777777" w:rsidR="00E91CEB" w:rsidRPr="002357FD" w:rsidRDefault="00E91CEB" w:rsidP="00E91CEB">
            <w:pPr>
              <w:jc w:val="center"/>
              <w:rPr>
                <w:b/>
                <w:bCs/>
                <w:sz w:val="22"/>
                <w:szCs w:val="22"/>
              </w:rPr>
            </w:pPr>
            <w:r w:rsidRPr="002357FD">
              <w:rPr>
                <w:b/>
                <w:bCs/>
                <w:sz w:val="22"/>
                <w:szCs w:val="22"/>
              </w:rPr>
              <w:t>CO4</w:t>
            </w:r>
          </w:p>
        </w:tc>
        <w:tc>
          <w:tcPr>
            <w:tcW w:w="9820" w:type="dxa"/>
            <w:vAlign w:val="center"/>
          </w:tcPr>
          <w:p w14:paraId="044D3499" w14:textId="77777777" w:rsidR="00E91CEB" w:rsidRPr="002357FD" w:rsidRDefault="00E91CEB" w:rsidP="00E91CEB">
            <w:pPr>
              <w:rPr>
                <w:sz w:val="22"/>
                <w:szCs w:val="22"/>
              </w:rPr>
            </w:pPr>
            <w:r w:rsidRPr="002357FD">
              <w:rPr>
                <w:color w:val="1F1F1F"/>
                <w:sz w:val="22"/>
                <w:szCs w:val="22"/>
              </w:rPr>
              <w:t xml:space="preserve">Recognize various concepts in recurrent neural networks and </w:t>
            </w:r>
            <w:proofErr w:type="spellStart"/>
            <w:r w:rsidRPr="002357FD">
              <w:rPr>
                <w:color w:val="1F1F1F"/>
                <w:sz w:val="22"/>
                <w:szCs w:val="22"/>
              </w:rPr>
              <w:t>lstm</w:t>
            </w:r>
            <w:proofErr w:type="spellEnd"/>
          </w:p>
        </w:tc>
      </w:tr>
      <w:tr w:rsidR="00E91CEB" w:rsidRPr="002357FD" w14:paraId="678FB7D2" w14:textId="77777777" w:rsidTr="00E91CEB">
        <w:trPr>
          <w:trHeight w:val="283"/>
        </w:trPr>
        <w:tc>
          <w:tcPr>
            <w:tcW w:w="670" w:type="dxa"/>
          </w:tcPr>
          <w:p w14:paraId="6CA0855A" w14:textId="77777777" w:rsidR="00E91CEB" w:rsidRPr="002357FD" w:rsidRDefault="00E91CEB" w:rsidP="00E91CEB">
            <w:pPr>
              <w:jc w:val="center"/>
              <w:rPr>
                <w:b/>
                <w:bCs/>
                <w:sz w:val="22"/>
                <w:szCs w:val="22"/>
              </w:rPr>
            </w:pPr>
            <w:r w:rsidRPr="002357FD">
              <w:rPr>
                <w:b/>
                <w:bCs/>
                <w:sz w:val="22"/>
                <w:szCs w:val="22"/>
              </w:rPr>
              <w:t>CO5</w:t>
            </w:r>
          </w:p>
        </w:tc>
        <w:tc>
          <w:tcPr>
            <w:tcW w:w="9820" w:type="dxa"/>
            <w:vAlign w:val="center"/>
          </w:tcPr>
          <w:p w14:paraId="6528C162" w14:textId="77777777" w:rsidR="00E91CEB" w:rsidRPr="002357FD" w:rsidRDefault="00E91CEB" w:rsidP="00E91CEB">
            <w:pPr>
              <w:rPr>
                <w:sz w:val="22"/>
                <w:szCs w:val="22"/>
              </w:rPr>
            </w:pPr>
            <w:r w:rsidRPr="002357FD">
              <w:rPr>
                <w:color w:val="1F1F1F"/>
                <w:sz w:val="22"/>
                <w:szCs w:val="22"/>
              </w:rPr>
              <w:t>Analyze the key computations underlying modern deep learning and use them to build and train for various tasks.</w:t>
            </w:r>
          </w:p>
        </w:tc>
      </w:tr>
      <w:tr w:rsidR="00E91CEB" w:rsidRPr="002357FD" w14:paraId="0E4F72DA" w14:textId="77777777" w:rsidTr="00E91CEB">
        <w:trPr>
          <w:trHeight w:val="283"/>
        </w:trPr>
        <w:tc>
          <w:tcPr>
            <w:tcW w:w="670" w:type="dxa"/>
          </w:tcPr>
          <w:p w14:paraId="0F8BF0B9" w14:textId="77777777" w:rsidR="00E91CEB" w:rsidRPr="002357FD" w:rsidRDefault="00E91CEB" w:rsidP="00E91CEB">
            <w:pPr>
              <w:jc w:val="center"/>
              <w:rPr>
                <w:b/>
                <w:bCs/>
                <w:sz w:val="22"/>
                <w:szCs w:val="22"/>
              </w:rPr>
            </w:pPr>
            <w:r w:rsidRPr="002357FD">
              <w:rPr>
                <w:b/>
                <w:bCs/>
                <w:sz w:val="22"/>
                <w:szCs w:val="22"/>
              </w:rPr>
              <w:t>CO6</w:t>
            </w:r>
          </w:p>
        </w:tc>
        <w:tc>
          <w:tcPr>
            <w:tcW w:w="9820" w:type="dxa"/>
            <w:vAlign w:val="center"/>
          </w:tcPr>
          <w:p w14:paraId="069E9F3C" w14:textId="77777777" w:rsidR="00E91CEB" w:rsidRPr="002357FD" w:rsidRDefault="00E91CEB" w:rsidP="00E91CEB">
            <w:pPr>
              <w:rPr>
                <w:sz w:val="22"/>
                <w:szCs w:val="22"/>
              </w:rPr>
            </w:pPr>
            <w:r w:rsidRPr="002357FD">
              <w:rPr>
                <w:color w:val="1F1F1F"/>
                <w:sz w:val="22"/>
                <w:szCs w:val="22"/>
              </w:rPr>
              <w:t>Apply advanced deep learning models for suitable applications.</w:t>
            </w:r>
          </w:p>
        </w:tc>
      </w:tr>
    </w:tbl>
    <w:p w14:paraId="18F5D590" w14:textId="77777777" w:rsidR="00E91CEB" w:rsidRPr="00530B7E" w:rsidRDefault="00E91CEB" w:rsidP="00E91CEB"/>
    <w:p w14:paraId="535D6944" w14:textId="77777777" w:rsidR="00464B40" w:rsidRDefault="00464B40">
      <w:pPr>
        <w:spacing w:after="200" w:line="276" w:lineRule="auto"/>
        <w:rPr>
          <w:rFonts w:ascii="Arial" w:eastAsia="Arial" w:hAnsi="Arial" w:cs="Arial"/>
        </w:rPr>
      </w:pPr>
      <w:r>
        <w:rPr>
          <w:rFonts w:ascii="Arial" w:eastAsia="Arial" w:hAnsi="Arial" w:cs="Arial"/>
        </w:rPr>
        <w:br w:type="page"/>
      </w:r>
    </w:p>
    <w:p w14:paraId="57806F22" w14:textId="0516B654" w:rsidR="00E91CEB" w:rsidRDefault="00E91CEB">
      <w:pPr>
        <w:jc w:val="center"/>
        <w:rPr>
          <w:rFonts w:ascii="Arial" w:eastAsia="Arial" w:hAnsi="Arial" w:cs="Arial"/>
        </w:rPr>
      </w:pPr>
      <w:r>
        <w:rPr>
          <w:rFonts w:ascii="Arial" w:eastAsia="Arial" w:hAnsi="Arial" w:cs="Arial"/>
          <w:noProof/>
        </w:rPr>
        <w:lastRenderedPageBreak/>
        <w:drawing>
          <wp:inline distT="0" distB="0" distL="0" distR="0" wp14:anchorId="1F7327B7" wp14:editId="1FC761BD">
            <wp:extent cx="5734050" cy="838200"/>
            <wp:effectExtent l="0" t="0" r="0" b="0"/>
            <wp:docPr id="432540919" name="image6.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a:ln/>
                  </pic:spPr>
                </pic:pic>
              </a:graphicData>
            </a:graphic>
          </wp:inline>
        </w:drawing>
      </w:r>
    </w:p>
    <w:p w14:paraId="75346076" w14:textId="77777777" w:rsidR="00E91CEB" w:rsidRDefault="00E91CEB">
      <w:pPr>
        <w:jc w:val="center"/>
        <w:rPr>
          <w:b/>
          <w:bCs/>
        </w:rPr>
      </w:pPr>
    </w:p>
    <w:p w14:paraId="75658B65" w14:textId="77777777" w:rsidR="00E91CEB" w:rsidRDefault="00E91CEB">
      <w:pPr>
        <w:jc w:val="center"/>
        <w:rPr>
          <w:b/>
          <w:bCs/>
        </w:rPr>
      </w:pPr>
      <w:r>
        <w:rPr>
          <w:b/>
          <w:bCs/>
        </w:rPr>
        <w:t>END SEMESTER EXAMINATION – APRIL / MAY 2026</w:t>
      </w:r>
    </w:p>
    <w:p w14:paraId="53A19DB2" w14:textId="77777777" w:rsidR="00E91CEB" w:rsidRDefault="00E91CEB">
      <w:pPr>
        <w:jc w:val="center"/>
        <w:rPr>
          <w:b/>
          <w:bCs/>
        </w:rPr>
      </w:pPr>
      <w:bookmarkStart w:id="74" w:name="_heading=h.5qi96dfvjbv5" w:colFirst="0" w:colLast="0"/>
      <w:bookmarkEnd w:id="74"/>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E91CEB" w14:paraId="385AEA45" w14:textId="77777777">
        <w:trPr>
          <w:trHeight w:val="397"/>
          <w:jc w:val="center"/>
        </w:trPr>
        <w:tc>
          <w:tcPr>
            <w:tcW w:w="1555" w:type="dxa"/>
            <w:vAlign w:val="center"/>
          </w:tcPr>
          <w:p w14:paraId="7A2BA72D" w14:textId="77777777" w:rsidR="00E91CEB" w:rsidRDefault="00E91CEB">
            <w:pPr>
              <w:pStyle w:val="Title"/>
              <w:jc w:val="left"/>
              <w:rPr>
                <w:b/>
                <w:bCs/>
                <w:sz w:val="22"/>
                <w:szCs w:val="22"/>
              </w:rPr>
            </w:pPr>
            <w:bookmarkStart w:id="75" w:name="_heading=h.9nmer4ar2967" w:colFirst="0" w:colLast="0"/>
            <w:bookmarkEnd w:id="75"/>
            <w:r>
              <w:rPr>
                <w:b/>
                <w:bCs/>
                <w:sz w:val="22"/>
                <w:szCs w:val="22"/>
              </w:rPr>
              <w:t xml:space="preserve">Course Code      </w:t>
            </w:r>
          </w:p>
        </w:tc>
        <w:tc>
          <w:tcPr>
            <w:tcW w:w="6662" w:type="dxa"/>
            <w:vAlign w:val="center"/>
          </w:tcPr>
          <w:p w14:paraId="77B970AA" w14:textId="77777777" w:rsidR="00E91CEB" w:rsidRDefault="00E91CEB">
            <w:pPr>
              <w:pStyle w:val="Title"/>
              <w:jc w:val="left"/>
              <w:rPr>
                <w:b/>
                <w:bCs/>
                <w:sz w:val="22"/>
                <w:szCs w:val="22"/>
              </w:rPr>
            </w:pPr>
            <w:r>
              <w:rPr>
                <w:b/>
                <w:bCs/>
                <w:sz w:val="22"/>
                <w:szCs w:val="22"/>
              </w:rPr>
              <w:t>23CS2017</w:t>
            </w:r>
          </w:p>
        </w:tc>
        <w:tc>
          <w:tcPr>
            <w:tcW w:w="1417" w:type="dxa"/>
            <w:vAlign w:val="center"/>
          </w:tcPr>
          <w:p w14:paraId="20242BC3" w14:textId="77777777" w:rsidR="00E91CEB" w:rsidRDefault="00E91CEB">
            <w:pPr>
              <w:pStyle w:val="Title"/>
              <w:ind w:left="-468" w:firstLine="468"/>
              <w:jc w:val="left"/>
              <w:rPr>
                <w:sz w:val="22"/>
                <w:szCs w:val="22"/>
              </w:rPr>
            </w:pPr>
            <w:r>
              <w:rPr>
                <w:b/>
                <w:bCs/>
                <w:sz w:val="22"/>
                <w:szCs w:val="22"/>
              </w:rPr>
              <w:t xml:space="preserve">Duration       </w:t>
            </w:r>
          </w:p>
        </w:tc>
        <w:tc>
          <w:tcPr>
            <w:tcW w:w="851" w:type="dxa"/>
            <w:vAlign w:val="center"/>
          </w:tcPr>
          <w:p w14:paraId="26AF9103" w14:textId="77777777" w:rsidR="00E91CEB" w:rsidRDefault="00E91CEB">
            <w:pPr>
              <w:pStyle w:val="Title"/>
              <w:jc w:val="left"/>
              <w:rPr>
                <w:b/>
                <w:bCs/>
                <w:sz w:val="22"/>
                <w:szCs w:val="22"/>
              </w:rPr>
            </w:pPr>
            <w:r>
              <w:rPr>
                <w:b/>
                <w:bCs/>
                <w:sz w:val="22"/>
                <w:szCs w:val="22"/>
              </w:rPr>
              <w:t>3hrs</w:t>
            </w:r>
          </w:p>
        </w:tc>
      </w:tr>
      <w:tr w:rsidR="00E91CEB" w14:paraId="0B677F0C" w14:textId="77777777">
        <w:trPr>
          <w:trHeight w:val="397"/>
          <w:jc w:val="center"/>
        </w:trPr>
        <w:tc>
          <w:tcPr>
            <w:tcW w:w="1555" w:type="dxa"/>
            <w:vAlign w:val="center"/>
          </w:tcPr>
          <w:p w14:paraId="12DA2C2A" w14:textId="77777777" w:rsidR="00E91CEB" w:rsidRDefault="00E91CEB">
            <w:pPr>
              <w:pStyle w:val="Title"/>
              <w:ind w:right="-160"/>
              <w:jc w:val="left"/>
              <w:rPr>
                <w:b/>
                <w:bCs/>
                <w:sz w:val="22"/>
                <w:szCs w:val="22"/>
              </w:rPr>
            </w:pPr>
            <w:r>
              <w:rPr>
                <w:b/>
                <w:bCs/>
                <w:sz w:val="22"/>
                <w:szCs w:val="22"/>
              </w:rPr>
              <w:t xml:space="preserve">Course Title     </w:t>
            </w:r>
          </w:p>
        </w:tc>
        <w:tc>
          <w:tcPr>
            <w:tcW w:w="6662" w:type="dxa"/>
            <w:vAlign w:val="center"/>
          </w:tcPr>
          <w:p w14:paraId="56DD0B97" w14:textId="77777777" w:rsidR="00E91CEB" w:rsidRDefault="00E91CEB">
            <w:pPr>
              <w:pStyle w:val="Title"/>
              <w:jc w:val="left"/>
              <w:rPr>
                <w:b/>
                <w:bCs/>
                <w:sz w:val="22"/>
                <w:szCs w:val="22"/>
              </w:rPr>
            </w:pPr>
            <w:r>
              <w:rPr>
                <w:b/>
                <w:bCs/>
                <w:sz w:val="22"/>
                <w:szCs w:val="22"/>
              </w:rPr>
              <w:t>DESIGN AND ANALYSIS OF ALGORITHMS</w:t>
            </w:r>
          </w:p>
        </w:tc>
        <w:tc>
          <w:tcPr>
            <w:tcW w:w="1417" w:type="dxa"/>
            <w:vAlign w:val="center"/>
          </w:tcPr>
          <w:p w14:paraId="791292DE" w14:textId="77777777" w:rsidR="00E91CEB" w:rsidRDefault="00E91CEB">
            <w:pPr>
              <w:pStyle w:val="Title"/>
              <w:jc w:val="left"/>
              <w:rPr>
                <w:b/>
                <w:bCs/>
                <w:sz w:val="22"/>
                <w:szCs w:val="22"/>
              </w:rPr>
            </w:pPr>
            <w:r>
              <w:rPr>
                <w:b/>
                <w:bCs/>
                <w:sz w:val="22"/>
                <w:szCs w:val="22"/>
              </w:rPr>
              <w:t xml:space="preserve">Max. Marks </w:t>
            </w:r>
          </w:p>
        </w:tc>
        <w:tc>
          <w:tcPr>
            <w:tcW w:w="851" w:type="dxa"/>
            <w:vAlign w:val="center"/>
          </w:tcPr>
          <w:p w14:paraId="589947E2" w14:textId="77777777" w:rsidR="00E91CEB" w:rsidRDefault="00E91CEB">
            <w:pPr>
              <w:pStyle w:val="Title"/>
              <w:jc w:val="left"/>
              <w:rPr>
                <w:b/>
                <w:bCs/>
                <w:sz w:val="22"/>
                <w:szCs w:val="22"/>
              </w:rPr>
            </w:pPr>
            <w:r>
              <w:rPr>
                <w:b/>
                <w:bCs/>
                <w:sz w:val="22"/>
                <w:szCs w:val="22"/>
              </w:rPr>
              <w:t>100</w:t>
            </w:r>
          </w:p>
        </w:tc>
      </w:tr>
    </w:tbl>
    <w:p w14:paraId="1C81AFF3" w14:textId="77777777" w:rsidR="00E91CEB" w:rsidRDefault="00E91CEB">
      <w:pPr>
        <w:ind w:left="720"/>
        <w:rPr>
          <w:highlight w:val="yellow"/>
        </w:rPr>
      </w:pPr>
    </w:p>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60"/>
        <w:gridCol w:w="670"/>
        <w:gridCol w:w="537"/>
        <w:gridCol w:w="456"/>
      </w:tblGrid>
      <w:tr w:rsidR="00E91CEB" w14:paraId="7B6D9436" w14:textId="77777777">
        <w:trPr>
          <w:trHeight w:val="552"/>
        </w:trPr>
        <w:tc>
          <w:tcPr>
            <w:tcW w:w="570" w:type="dxa"/>
            <w:vAlign w:val="center"/>
          </w:tcPr>
          <w:p w14:paraId="3647C6C8" w14:textId="77777777" w:rsidR="00E91CEB" w:rsidRDefault="00E91CEB">
            <w:pPr>
              <w:jc w:val="center"/>
              <w:rPr>
                <w:b/>
                <w:bCs/>
              </w:rPr>
            </w:pPr>
            <w:r>
              <w:rPr>
                <w:b/>
                <w:bCs/>
              </w:rPr>
              <w:t>Q. No.</w:t>
            </w:r>
          </w:p>
        </w:tc>
        <w:tc>
          <w:tcPr>
            <w:tcW w:w="8257" w:type="dxa"/>
            <w:gridSpan w:val="2"/>
            <w:vAlign w:val="center"/>
          </w:tcPr>
          <w:p w14:paraId="7AA1C7C3" w14:textId="77777777" w:rsidR="00E91CEB" w:rsidRDefault="00E91CEB">
            <w:pPr>
              <w:jc w:val="center"/>
              <w:rPr>
                <w:b/>
                <w:bCs/>
              </w:rPr>
            </w:pPr>
            <w:r>
              <w:rPr>
                <w:b/>
                <w:bCs/>
              </w:rPr>
              <w:t>Questions</w:t>
            </w:r>
          </w:p>
        </w:tc>
        <w:tc>
          <w:tcPr>
            <w:tcW w:w="670" w:type="dxa"/>
            <w:vAlign w:val="center"/>
          </w:tcPr>
          <w:p w14:paraId="2B796D44" w14:textId="77777777" w:rsidR="00E91CEB" w:rsidRDefault="00E91CEB">
            <w:pPr>
              <w:jc w:val="center"/>
              <w:rPr>
                <w:b/>
                <w:bCs/>
              </w:rPr>
            </w:pPr>
            <w:r>
              <w:rPr>
                <w:b/>
                <w:bCs/>
              </w:rPr>
              <w:t>CO</w:t>
            </w:r>
          </w:p>
        </w:tc>
        <w:tc>
          <w:tcPr>
            <w:tcW w:w="537" w:type="dxa"/>
            <w:vAlign w:val="center"/>
          </w:tcPr>
          <w:p w14:paraId="6C61930E" w14:textId="77777777" w:rsidR="00E91CEB" w:rsidRDefault="00E91CEB">
            <w:pPr>
              <w:jc w:val="center"/>
              <w:rPr>
                <w:b/>
                <w:bCs/>
              </w:rPr>
            </w:pPr>
            <w:r>
              <w:rPr>
                <w:b/>
                <w:bCs/>
              </w:rPr>
              <w:t>BL</w:t>
            </w:r>
          </w:p>
        </w:tc>
        <w:tc>
          <w:tcPr>
            <w:tcW w:w="456" w:type="dxa"/>
            <w:vAlign w:val="center"/>
          </w:tcPr>
          <w:p w14:paraId="7653799E" w14:textId="77777777" w:rsidR="00E91CEB" w:rsidRDefault="00E91CEB">
            <w:pPr>
              <w:jc w:val="center"/>
              <w:rPr>
                <w:b/>
                <w:bCs/>
              </w:rPr>
            </w:pPr>
            <w:r>
              <w:rPr>
                <w:b/>
                <w:bCs/>
              </w:rPr>
              <w:t>M</w:t>
            </w:r>
          </w:p>
        </w:tc>
      </w:tr>
      <w:tr w:rsidR="00E91CEB" w14:paraId="4E0E5EBA" w14:textId="77777777">
        <w:trPr>
          <w:trHeight w:val="240"/>
        </w:trPr>
        <w:tc>
          <w:tcPr>
            <w:tcW w:w="10490" w:type="dxa"/>
            <w:gridSpan w:val="6"/>
          </w:tcPr>
          <w:p w14:paraId="35DBD886" w14:textId="77777777" w:rsidR="00E91CEB" w:rsidRDefault="00E91CEB">
            <w:pPr>
              <w:jc w:val="center"/>
              <w:rPr>
                <w:b/>
                <w:bCs/>
              </w:rPr>
            </w:pPr>
            <w:r>
              <w:rPr>
                <w:b/>
                <w:bCs/>
              </w:rPr>
              <w:t>PART – A (10 X 1 = 10 MARKS)</w:t>
            </w:r>
          </w:p>
        </w:tc>
      </w:tr>
      <w:tr w:rsidR="00E91CEB" w14:paraId="2B198967" w14:textId="77777777">
        <w:trPr>
          <w:trHeight w:val="283"/>
        </w:trPr>
        <w:tc>
          <w:tcPr>
            <w:tcW w:w="570" w:type="dxa"/>
          </w:tcPr>
          <w:p w14:paraId="1854DB71" w14:textId="77777777" w:rsidR="00E91CEB" w:rsidRDefault="00E91CEB">
            <w:pPr>
              <w:jc w:val="center"/>
            </w:pPr>
            <w:bookmarkStart w:id="76" w:name="_heading=h.wmj2od4u09lm" w:colFirst="0" w:colLast="0"/>
            <w:bookmarkEnd w:id="76"/>
            <w:r>
              <w:t>1.</w:t>
            </w:r>
          </w:p>
        </w:tc>
        <w:tc>
          <w:tcPr>
            <w:tcW w:w="8257" w:type="dxa"/>
            <w:gridSpan w:val="2"/>
          </w:tcPr>
          <w:p w14:paraId="0A7337AD" w14:textId="77777777" w:rsidR="00E91CEB" w:rsidRDefault="00E91CEB">
            <w:pPr>
              <w:jc w:val="both"/>
            </w:pPr>
            <w:r>
              <w:t xml:space="preserve">Write the recurrence relation for the time complexity computation of the given function: </w:t>
            </w:r>
          </w:p>
          <w:p w14:paraId="012B8F1D" w14:textId="77777777" w:rsidR="00E91CEB" w:rsidRDefault="00E91CEB">
            <w:pPr>
              <w:jc w:val="both"/>
            </w:pPr>
            <w:r>
              <w:t>int Func2(n):</w:t>
            </w:r>
          </w:p>
          <w:p w14:paraId="7F1E05E7" w14:textId="77777777" w:rsidR="00E91CEB" w:rsidRDefault="00E91CEB">
            <w:pPr>
              <w:jc w:val="both"/>
            </w:pPr>
            <w:r>
              <w:t xml:space="preserve">    if n &lt;= 1: return 1</w:t>
            </w:r>
          </w:p>
          <w:p w14:paraId="3DD55BDE" w14:textId="77777777" w:rsidR="00E91CEB" w:rsidRDefault="00E91CEB" w:rsidP="00E91CEB">
            <w:pPr>
              <w:jc w:val="both"/>
            </w:pPr>
            <w:r>
              <w:t xml:space="preserve">    else: return Func2(n-1) + Func2(n-2)</w:t>
            </w:r>
          </w:p>
        </w:tc>
        <w:tc>
          <w:tcPr>
            <w:tcW w:w="670" w:type="dxa"/>
          </w:tcPr>
          <w:p w14:paraId="3D3216B6" w14:textId="77777777" w:rsidR="00E91CEB" w:rsidRDefault="00E91CEB">
            <w:pPr>
              <w:jc w:val="center"/>
            </w:pPr>
            <w:r>
              <w:t>CO1</w:t>
            </w:r>
          </w:p>
        </w:tc>
        <w:tc>
          <w:tcPr>
            <w:tcW w:w="537" w:type="dxa"/>
          </w:tcPr>
          <w:p w14:paraId="459E0D66" w14:textId="77777777" w:rsidR="00E91CEB" w:rsidRDefault="00E91CEB">
            <w:pPr>
              <w:jc w:val="center"/>
            </w:pPr>
            <w:r>
              <w:t>U</w:t>
            </w:r>
          </w:p>
        </w:tc>
        <w:tc>
          <w:tcPr>
            <w:tcW w:w="456" w:type="dxa"/>
          </w:tcPr>
          <w:p w14:paraId="5B74CE41" w14:textId="77777777" w:rsidR="00E91CEB" w:rsidRDefault="00E91CEB">
            <w:pPr>
              <w:jc w:val="center"/>
            </w:pPr>
            <w:r>
              <w:t>1</w:t>
            </w:r>
          </w:p>
        </w:tc>
      </w:tr>
      <w:tr w:rsidR="00E91CEB" w14:paraId="2CBCF243" w14:textId="77777777">
        <w:trPr>
          <w:trHeight w:val="283"/>
        </w:trPr>
        <w:tc>
          <w:tcPr>
            <w:tcW w:w="570" w:type="dxa"/>
          </w:tcPr>
          <w:p w14:paraId="0DB8FC94" w14:textId="77777777" w:rsidR="00E91CEB" w:rsidRDefault="00E91CEB">
            <w:pPr>
              <w:jc w:val="center"/>
            </w:pPr>
            <w:bookmarkStart w:id="77" w:name="_heading=h.2bonfc2ggf99" w:colFirst="0" w:colLast="0"/>
            <w:bookmarkEnd w:id="77"/>
            <w:r>
              <w:t>2.</w:t>
            </w:r>
          </w:p>
        </w:tc>
        <w:tc>
          <w:tcPr>
            <w:tcW w:w="8257" w:type="dxa"/>
            <w:gridSpan w:val="2"/>
          </w:tcPr>
          <w:p w14:paraId="0CBE6A2C" w14:textId="77777777" w:rsidR="00E91CEB" w:rsidRDefault="00E91CEB">
            <w:pPr>
              <w:jc w:val="both"/>
            </w:pPr>
            <w:r>
              <w:t>Define Order of Growth of an algorithm.</w:t>
            </w:r>
          </w:p>
        </w:tc>
        <w:tc>
          <w:tcPr>
            <w:tcW w:w="670" w:type="dxa"/>
          </w:tcPr>
          <w:p w14:paraId="7FFBDA7E" w14:textId="77777777" w:rsidR="00E91CEB" w:rsidRDefault="00E91CEB">
            <w:pPr>
              <w:jc w:val="center"/>
            </w:pPr>
            <w:r>
              <w:t>CO1</w:t>
            </w:r>
          </w:p>
        </w:tc>
        <w:tc>
          <w:tcPr>
            <w:tcW w:w="537" w:type="dxa"/>
          </w:tcPr>
          <w:p w14:paraId="7BFA2308" w14:textId="77777777" w:rsidR="00E91CEB" w:rsidRDefault="00E91CEB">
            <w:pPr>
              <w:jc w:val="center"/>
            </w:pPr>
            <w:r>
              <w:t>R</w:t>
            </w:r>
          </w:p>
        </w:tc>
        <w:tc>
          <w:tcPr>
            <w:tcW w:w="456" w:type="dxa"/>
          </w:tcPr>
          <w:p w14:paraId="461EF57F" w14:textId="77777777" w:rsidR="00E91CEB" w:rsidRDefault="00E91CEB">
            <w:pPr>
              <w:jc w:val="center"/>
            </w:pPr>
            <w:r>
              <w:t>1</w:t>
            </w:r>
          </w:p>
        </w:tc>
      </w:tr>
      <w:tr w:rsidR="00E91CEB" w14:paraId="3B1B722B" w14:textId="77777777">
        <w:trPr>
          <w:trHeight w:val="283"/>
        </w:trPr>
        <w:tc>
          <w:tcPr>
            <w:tcW w:w="570" w:type="dxa"/>
          </w:tcPr>
          <w:p w14:paraId="67A6C81C" w14:textId="77777777" w:rsidR="00E91CEB" w:rsidRDefault="00E91CEB">
            <w:pPr>
              <w:jc w:val="center"/>
            </w:pPr>
            <w:bookmarkStart w:id="78" w:name="_heading=h.3lwhe1p3904z" w:colFirst="0" w:colLast="0"/>
            <w:bookmarkEnd w:id="78"/>
            <w:r>
              <w:t>3.</w:t>
            </w:r>
          </w:p>
        </w:tc>
        <w:tc>
          <w:tcPr>
            <w:tcW w:w="8257" w:type="dxa"/>
            <w:gridSpan w:val="2"/>
          </w:tcPr>
          <w:p w14:paraId="0457B6DD" w14:textId="77777777" w:rsidR="00E91CEB" w:rsidRDefault="00E91CEB">
            <w:pPr>
              <w:jc w:val="both"/>
            </w:pPr>
            <w:r>
              <w:t>State the time complexity of the brute-force string matching algorithm.</w:t>
            </w:r>
          </w:p>
        </w:tc>
        <w:tc>
          <w:tcPr>
            <w:tcW w:w="670" w:type="dxa"/>
          </w:tcPr>
          <w:p w14:paraId="340EE3D9" w14:textId="77777777" w:rsidR="00E91CEB" w:rsidRDefault="00E91CEB">
            <w:pPr>
              <w:jc w:val="center"/>
            </w:pPr>
            <w:r>
              <w:t>CO2</w:t>
            </w:r>
          </w:p>
        </w:tc>
        <w:tc>
          <w:tcPr>
            <w:tcW w:w="537" w:type="dxa"/>
          </w:tcPr>
          <w:p w14:paraId="3A47D213" w14:textId="77777777" w:rsidR="00E91CEB" w:rsidRDefault="00E91CEB">
            <w:pPr>
              <w:jc w:val="center"/>
            </w:pPr>
            <w:r>
              <w:t>R</w:t>
            </w:r>
          </w:p>
        </w:tc>
        <w:tc>
          <w:tcPr>
            <w:tcW w:w="456" w:type="dxa"/>
          </w:tcPr>
          <w:p w14:paraId="7052FF5C" w14:textId="77777777" w:rsidR="00E91CEB" w:rsidRDefault="00E91CEB">
            <w:pPr>
              <w:jc w:val="center"/>
            </w:pPr>
            <w:r>
              <w:t>1</w:t>
            </w:r>
          </w:p>
        </w:tc>
      </w:tr>
      <w:tr w:rsidR="00E91CEB" w14:paraId="05487236" w14:textId="77777777">
        <w:trPr>
          <w:trHeight w:val="283"/>
        </w:trPr>
        <w:tc>
          <w:tcPr>
            <w:tcW w:w="570" w:type="dxa"/>
          </w:tcPr>
          <w:p w14:paraId="26F7BE4E" w14:textId="77777777" w:rsidR="00E91CEB" w:rsidRDefault="00E91CEB">
            <w:pPr>
              <w:jc w:val="center"/>
            </w:pPr>
            <w:bookmarkStart w:id="79" w:name="_heading=h.c8m8v7xghffl" w:colFirst="0" w:colLast="0"/>
            <w:bookmarkEnd w:id="79"/>
            <w:r>
              <w:t>4.</w:t>
            </w:r>
          </w:p>
        </w:tc>
        <w:tc>
          <w:tcPr>
            <w:tcW w:w="8257" w:type="dxa"/>
            <w:gridSpan w:val="2"/>
          </w:tcPr>
          <w:p w14:paraId="094C7248" w14:textId="77777777" w:rsidR="00E91CEB" w:rsidRDefault="00E91CEB">
            <w:pPr>
              <w:jc w:val="both"/>
            </w:pPr>
            <w:r>
              <w:t>Define prefix-free encoding.</w:t>
            </w:r>
          </w:p>
        </w:tc>
        <w:tc>
          <w:tcPr>
            <w:tcW w:w="670" w:type="dxa"/>
          </w:tcPr>
          <w:p w14:paraId="54C8F39F" w14:textId="77777777" w:rsidR="00E91CEB" w:rsidRDefault="00E91CEB">
            <w:pPr>
              <w:jc w:val="center"/>
            </w:pPr>
            <w:r>
              <w:t>CO2</w:t>
            </w:r>
          </w:p>
        </w:tc>
        <w:tc>
          <w:tcPr>
            <w:tcW w:w="537" w:type="dxa"/>
          </w:tcPr>
          <w:p w14:paraId="3C36EED5" w14:textId="77777777" w:rsidR="00E91CEB" w:rsidRDefault="00E91CEB">
            <w:pPr>
              <w:jc w:val="center"/>
            </w:pPr>
            <w:r>
              <w:t>R</w:t>
            </w:r>
          </w:p>
        </w:tc>
        <w:tc>
          <w:tcPr>
            <w:tcW w:w="456" w:type="dxa"/>
          </w:tcPr>
          <w:p w14:paraId="22753394" w14:textId="77777777" w:rsidR="00E91CEB" w:rsidRDefault="00E91CEB">
            <w:pPr>
              <w:jc w:val="center"/>
            </w:pPr>
            <w:r>
              <w:t>1</w:t>
            </w:r>
          </w:p>
        </w:tc>
      </w:tr>
      <w:tr w:rsidR="00E91CEB" w14:paraId="06956AEC" w14:textId="77777777">
        <w:trPr>
          <w:trHeight w:val="283"/>
        </w:trPr>
        <w:tc>
          <w:tcPr>
            <w:tcW w:w="570" w:type="dxa"/>
          </w:tcPr>
          <w:p w14:paraId="475232FF" w14:textId="77777777" w:rsidR="00E91CEB" w:rsidRDefault="00E91CEB">
            <w:pPr>
              <w:jc w:val="center"/>
            </w:pPr>
            <w:bookmarkStart w:id="80" w:name="_heading=h.frm1j1wrsugy" w:colFirst="0" w:colLast="0"/>
            <w:bookmarkEnd w:id="80"/>
            <w:r>
              <w:t>5.</w:t>
            </w:r>
          </w:p>
        </w:tc>
        <w:tc>
          <w:tcPr>
            <w:tcW w:w="8257" w:type="dxa"/>
            <w:gridSpan w:val="2"/>
          </w:tcPr>
          <w:p w14:paraId="377B2F03" w14:textId="77777777" w:rsidR="00E91CEB" w:rsidRDefault="00E91CEB">
            <w:pPr>
              <w:pBdr>
                <w:top w:val="nil"/>
                <w:left w:val="nil"/>
                <w:bottom w:val="nil"/>
                <w:right w:val="nil"/>
                <w:between w:val="nil"/>
              </w:pBdr>
              <w:jc w:val="both"/>
              <w:rPr>
                <w:color w:val="000000"/>
              </w:rPr>
            </w:pPr>
            <w:r>
              <w:t>Identify the space complexity involved in solving the LCS problem using dynamic programming.</w:t>
            </w:r>
          </w:p>
        </w:tc>
        <w:tc>
          <w:tcPr>
            <w:tcW w:w="670" w:type="dxa"/>
          </w:tcPr>
          <w:p w14:paraId="0BC75FC8" w14:textId="77777777" w:rsidR="00E91CEB" w:rsidRDefault="00E91CEB">
            <w:pPr>
              <w:jc w:val="center"/>
            </w:pPr>
            <w:r>
              <w:t>CO3</w:t>
            </w:r>
          </w:p>
        </w:tc>
        <w:tc>
          <w:tcPr>
            <w:tcW w:w="537" w:type="dxa"/>
          </w:tcPr>
          <w:p w14:paraId="7AB23F63" w14:textId="77777777" w:rsidR="00E91CEB" w:rsidRDefault="00E91CEB">
            <w:pPr>
              <w:jc w:val="center"/>
            </w:pPr>
            <w:r>
              <w:t>U</w:t>
            </w:r>
          </w:p>
        </w:tc>
        <w:tc>
          <w:tcPr>
            <w:tcW w:w="456" w:type="dxa"/>
          </w:tcPr>
          <w:p w14:paraId="2336C0F6" w14:textId="77777777" w:rsidR="00E91CEB" w:rsidRDefault="00E91CEB">
            <w:pPr>
              <w:jc w:val="center"/>
            </w:pPr>
            <w:r>
              <w:t>1</w:t>
            </w:r>
          </w:p>
        </w:tc>
      </w:tr>
      <w:tr w:rsidR="00E91CEB" w14:paraId="1284A318" w14:textId="77777777">
        <w:trPr>
          <w:trHeight w:val="283"/>
        </w:trPr>
        <w:tc>
          <w:tcPr>
            <w:tcW w:w="570" w:type="dxa"/>
          </w:tcPr>
          <w:p w14:paraId="2D339323" w14:textId="77777777" w:rsidR="00E91CEB" w:rsidRDefault="00E91CEB">
            <w:pPr>
              <w:jc w:val="center"/>
            </w:pPr>
            <w:bookmarkStart w:id="81" w:name="_heading=h.mhs406370myb" w:colFirst="0" w:colLast="0"/>
            <w:bookmarkEnd w:id="81"/>
            <w:r>
              <w:t>6.</w:t>
            </w:r>
          </w:p>
        </w:tc>
        <w:tc>
          <w:tcPr>
            <w:tcW w:w="8257" w:type="dxa"/>
            <w:gridSpan w:val="2"/>
          </w:tcPr>
          <w:p w14:paraId="2EA0706B" w14:textId="77777777" w:rsidR="00E91CEB" w:rsidRDefault="00E91CEB">
            <w:pPr>
              <w:jc w:val="both"/>
            </w:pPr>
            <w:r>
              <w:t>Formulate the cost function used in Matrix Chain Multiplication under dynamic programming.</w:t>
            </w:r>
          </w:p>
        </w:tc>
        <w:tc>
          <w:tcPr>
            <w:tcW w:w="670" w:type="dxa"/>
          </w:tcPr>
          <w:p w14:paraId="5C059661" w14:textId="77777777" w:rsidR="00E91CEB" w:rsidRDefault="00E91CEB">
            <w:pPr>
              <w:jc w:val="center"/>
            </w:pPr>
            <w:r>
              <w:t>CO3</w:t>
            </w:r>
          </w:p>
        </w:tc>
        <w:tc>
          <w:tcPr>
            <w:tcW w:w="537" w:type="dxa"/>
          </w:tcPr>
          <w:p w14:paraId="5D66FB73" w14:textId="77777777" w:rsidR="00E91CEB" w:rsidRDefault="00E91CEB">
            <w:pPr>
              <w:jc w:val="center"/>
            </w:pPr>
            <w:r>
              <w:t>R</w:t>
            </w:r>
          </w:p>
        </w:tc>
        <w:tc>
          <w:tcPr>
            <w:tcW w:w="456" w:type="dxa"/>
          </w:tcPr>
          <w:p w14:paraId="52C9606A" w14:textId="77777777" w:rsidR="00E91CEB" w:rsidRDefault="00E91CEB">
            <w:pPr>
              <w:jc w:val="center"/>
            </w:pPr>
            <w:r>
              <w:t>1</w:t>
            </w:r>
          </w:p>
        </w:tc>
      </w:tr>
      <w:tr w:rsidR="00E91CEB" w14:paraId="01E6DE92" w14:textId="77777777">
        <w:trPr>
          <w:trHeight w:val="283"/>
        </w:trPr>
        <w:tc>
          <w:tcPr>
            <w:tcW w:w="570" w:type="dxa"/>
          </w:tcPr>
          <w:p w14:paraId="0571885E" w14:textId="77777777" w:rsidR="00E91CEB" w:rsidRDefault="00E91CEB">
            <w:pPr>
              <w:jc w:val="center"/>
            </w:pPr>
            <w:r>
              <w:t>7.</w:t>
            </w:r>
          </w:p>
        </w:tc>
        <w:tc>
          <w:tcPr>
            <w:tcW w:w="8257" w:type="dxa"/>
            <w:gridSpan w:val="2"/>
          </w:tcPr>
          <w:p w14:paraId="6F893DE9" w14:textId="77777777" w:rsidR="00E91CEB" w:rsidRDefault="00E91CEB" w:rsidP="00E91CEB">
            <w:pPr>
              <w:jc w:val="both"/>
            </w:pPr>
            <w:r>
              <w:t>State</w:t>
            </w:r>
            <w:r w:rsidRPr="00DC6D01">
              <w:t xml:space="preserve"> the fundamental principle underlying the Branch-and-Bound technique in combinatorial optimization.</w:t>
            </w:r>
          </w:p>
        </w:tc>
        <w:tc>
          <w:tcPr>
            <w:tcW w:w="670" w:type="dxa"/>
          </w:tcPr>
          <w:p w14:paraId="7F190395" w14:textId="77777777" w:rsidR="00E91CEB" w:rsidRDefault="00E91CEB">
            <w:pPr>
              <w:jc w:val="center"/>
            </w:pPr>
            <w:r>
              <w:t>CO4</w:t>
            </w:r>
          </w:p>
        </w:tc>
        <w:tc>
          <w:tcPr>
            <w:tcW w:w="537" w:type="dxa"/>
          </w:tcPr>
          <w:p w14:paraId="7DAB79B7" w14:textId="77777777" w:rsidR="00E91CEB" w:rsidRDefault="00E91CEB">
            <w:pPr>
              <w:jc w:val="center"/>
            </w:pPr>
            <w:r>
              <w:t>U</w:t>
            </w:r>
          </w:p>
        </w:tc>
        <w:tc>
          <w:tcPr>
            <w:tcW w:w="456" w:type="dxa"/>
          </w:tcPr>
          <w:p w14:paraId="366954CC" w14:textId="77777777" w:rsidR="00E91CEB" w:rsidRDefault="00E91CEB">
            <w:pPr>
              <w:jc w:val="center"/>
            </w:pPr>
            <w:r>
              <w:t>1</w:t>
            </w:r>
          </w:p>
        </w:tc>
      </w:tr>
      <w:tr w:rsidR="00E91CEB" w14:paraId="18424FD6" w14:textId="77777777">
        <w:trPr>
          <w:trHeight w:val="283"/>
        </w:trPr>
        <w:tc>
          <w:tcPr>
            <w:tcW w:w="570" w:type="dxa"/>
          </w:tcPr>
          <w:p w14:paraId="10F52CF5" w14:textId="77777777" w:rsidR="00E91CEB" w:rsidRDefault="00E91CEB">
            <w:pPr>
              <w:jc w:val="center"/>
            </w:pPr>
            <w:bookmarkStart w:id="82" w:name="_heading=h.peirrnicmh9u" w:colFirst="0" w:colLast="0"/>
            <w:bookmarkEnd w:id="82"/>
            <w:r>
              <w:t>8.</w:t>
            </w:r>
          </w:p>
        </w:tc>
        <w:tc>
          <w:tcPr>
            <w:tcW w:w="8257" w:type="dxa"/>
            <w:gridSpan w:val="2"/>
          </w:tcPr>
          <w:p w14:paraId="28CA6309" w14:textId="77777777" w:rsidR="00E91CEB" w:rsidRDefault="00E91CEB" w:rsidP="00E91CEB">
            <w:pPr>
              <w:jc w:val="both"/>
              <w:rPr>
                <w:b/>
                <w:bCs/>
                <w:color w:val="00000A"/>
                <w:sz w:val="22"/>
                <w:szCs w:val="22"/>
                <w:highlight w:val="white"/>
              </w:rPr>
            </w:pPr>
            <w:r w:rsidRPr="004C78D0">
              <w:rPr>
                <w:color w:val="00000A"/>
                <w:highlight w:val="white"/>
              </w:rPr>
              <w:t>Given a state space tree for TSP, determine which node will be expanded next using the FIFO Branch-and-Bound strategy</w:t>
            </w:r>
            <w:r>
              <w:rPr>
                <w:color w:val="00000A"/>
                <w:sz w:val="22"/>
                <w:szCs w:val="22"/>
                <w:highlight w:val="white"/>
              </w:rPr>
              <w:t>.</w:t>
            </w:r>
          </w:p>
          <w:p w14:paraId="77462B4E" w14:textId="77777777" w:rsidR="00E91CEB" w:rsidRDefault="00E91CEB" w:rsidP="00E91CEB">
            <w:pPr>
              <w:jc w:val="center"/>
              <w:rPr>
                <w:b/>
                <w:bCs/>
                <w:color w:val="00000A"/>
                <w:sz w:val="22"/>
                <w:szCs w:val="22"/>
                <w:highlight w:val="white"/>
              </w:rPr>
            </w:pPr>
            <w:r>
              <w:rPr>
                <w:b/>
                <w:bCs/>
                <w:noProof/>
                <w:color w:val="00000A"/>
                <w:sz w:val="22"/>
                <w:szCs w:val="22"/>
                <w:highlight w:val="white"/>
              </w:rPr>
              <w:drawing>
                <wp:inline distT="0" distB="0" distL="0" distR="0" wp14:anchorId="3EFD435C" wp14:editId="150E0700">
                  <wp:extent cx="1898650" cy="871513"/>
                  <wp:effectExtent l="0" t="0" r="6350" b="5080"/>
                  <wp:docPr id="936639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49611" cy="894905"/>
                          </a:xfrm>
                          <a:prstGeom prst="rect">
                            <a:avLst/>
                          </a:prstGeom>
                          <a:noFill/>
                        </pic:spPr>
                      </pic:pic>
                    </a:graphicData>
                  </a:graphic>
                </wp:inline>
              </w:drawing>
            </w:r>
          </w:p>
          <w:p w14:paraId="59F843C6" w14:textId="77777777" w:rsidR="00E91CEB" w:rsidRPr="00A72CB3" w:rsidRDefault="00E91CEB" w:rsidP="00E91CEB">
            <w:pPr>
              <w:jc w:val="center"/>
              <w:rPr>
                <w:b/>
                <w:bCs/>
                <w:color w:val="00000A"/>
                <w:sz w:val="6"/>
                <w:szCs w:val="6"/>
                <w:highlight w:val="white"/>
              </w:rPr>
            </w:pPr>
          </w:p>
        </w:tc>
        <w:tc>
          <w:tcPr>
            <w:tcW w:w="670" w:type="dxa"/>
          </w:tcPr>
          <w:p w14:paraId="244CE743" w14:textId="77777777" w:rsidR="00E91CEB" w:rsidRDefault="00E91CEB">
            <w:pPr>
              <w:jc w:val="center"/>
            </w:pPr>
            <w:r>
              <w:t>CO4</w:t>
            </w:r>
          </w:p>
        </w:tc>
        <w:tc>
          <w:tcPr>
            <w:tcW w:w="537" w:type="dxa"/>
          </w:tcPr>
          <w:p w14:paraId="3550B122" w14:textId="77777777" w:rsidR="00E91CEB" w:rsidRDefault="00E91CEB">
            <w:pPr>
              <w:jc w:val="center"/>
            </w:pPr>
            <w:r>
              <w:t>U</w:t>
            </w:r>
          </w:p>
        </w:tc>
        <w:tc>
          <w:tcPr>
            <w:tcW w:w="456" w:type="dxa"/>
          </w:tcPr>
          <w:p w14:paraId="73A83D3D" w14:textId="77777777" w:rsidR="00E91CEB" w:rsidRDefault="00E91CEB">
            <w:pPr>
              <w:jc w:val="center"/>
            </w:pPr>
            <w:r>
              <w:t>1</w:t>
            </w:r>
          </w:p>
        </w:tc>
      </w:tr>
      <w:tr w:rsidR="00E91CEB" w14:paraId="1425EB6D" w14:textId="77777777">
        <w:trPr>
          <w:trHeight w:val="283"/>
        </w:trPr>
        <w:tc>
          <w:tcPr>
            <w:tcW w:w="570" w:type="dxa"/>
          </w:tcPr>
          <w:p w14:paraId="42FD9630" w14:textId="77777777" w:rsidR="00E91CEB" w:rsidRDefault="00E91CEB">
            <w:pPr>
              <w:jc w:val="center"/>
            </w:pPr>
            <w:r>
              <w:t>9.</w:t>
            </w:r>
          </w:p>
        </w:tc>
        <w:tc>
          <w:tcPr>
            <w:tcW w:w="8257" w:type="dxa"/>
            <w:gridSpan w:val="2"/>
          </w:tcPr>
          <w:p w14:paraId="15779A4A" w14:textId="77777777" w:rsidR="00E91CEB" w:rsidRDefault="00E91CEB">
            <w:pPr>
              <w:jc w:val="both"/>
              <w:rPr>
                <w:color w:val="000000"/>
              </w:rPr>
            </w:pPr>
            <w:r>
              <w:t>Define a spanning tree of a graph.</w:t>
            </w:r>
          </w:p>
        </w:tc>
        <w:tc>
          <w:tcPr>
            <w:tcW w:w="670" w:type="dxa"/>
          </w:tcPr>
          <w:p w14:paraId="2866BD1C" w14:textId="77777777" w:rsidR="00E91CEB" w:rsidRDefault="00E91CEB">
            <w:pPr>
              <w:jc w:val="center"/>
            </w:pPr>
            <w:r>
              <w:t>CO5</w:t>
            </w:r>
          </w:p>
        </w:tc>
        <w:tc>
          <w:tcPr>
            <w:tcW w:w="537" w:type="dxa"/>
          </w:tcPr>
          <w:p w14:paraId="0871A5CE" w14:textId="77777777" w:rsidR="00E91CEB" w:rsidRDefault="00E91CEB">
            <w:pPr>
              <w:jc w:val="center"/>
            </w:pPr>
            <w:r>
              <w:t>R</w:t>
            </w:r>
          </w:p>
        </w:tc>
        <w:tc>
          <w:tcPr>
            <w:tcW w:w="456" w:type="dxa"/>
          </w:tcPr>
          <w:p w14:paraId="0AF28005" w14:textId="77777777" w:rsidR="00E91CEB" w:rsidRDefault="00E91CEB">
            <w:pPr>
              <w:jc w:val="center"/>
            </w:pPr>
            <w:r>
              <w:t>1</w:t>
            </w:r>
          </w:p>
        </w:tc>
      </w:tr>
      <w:tr w:rsidR="00E91CEB" w14:paraId="15EF543F" w14:textId="77777777">
        <w:trPr>
          <w:trHeight w:val="283"/>
        </w:trPr>
        <w:tc>
          <w:tcPr>
            <w:tcW w:w="570" w:type="dxa"/>
          </w:tcPr>
          <w:p w14:paraId="0DC58380" w14:textId="77777777" w:rsidR="00E91CEB" w:rsidRDefault="00E91CEB">
            <w:pPr>
              <w:jc w:val="center"/>
            </w:pPr>
            <w:bookmarkStart w:id="83" w:name="_heading=h.htslyy3kpczk" w:colFirst="0" w:colLast="0"/>
            <w:bookmarkEnd w:id="83"/>
            <w:r>
              <w:t>10.</w:t>
            </w:r>
          </w:p>
        </w:tc>
        <w:tc>
          <w:tcPr>
            <w:tcW w:w="8257" w:type="dxa"/>
            <w:gridSpan w:val="2"/>
          </w:tcPr>
          <w:p w14:paraId="6D52833D" w14:textId="77777777" w:rsidR="00E91CEB" w:rsidRDefault="00E91CEB">
            <w:pPr>
              <w:jc w:val="both"/>
            </w:pPr>
            <w:r>
              <w:t>State the time complexity of Strassen’s Algorithm for matrix multiplication.</w:t>
            </w:r>
          </w:p>
        </w:tc>
        <w:tc>
          <w:tcPr>
            <w:tcW w:w="670" w:type="dxa"/>
          </w:tcPr>
          <w:p w14:paraId="1181AEC7" w14:textId="77777777" w:rsidR="00E91CEB" w:rsidRDefault="00E91CEB">
            <w:pPr>
              <w:jc w:val="center"/>
            </w:pPr>
            <w:r>
              <w:t>CO6</w:t>
            </w:r>
          </w:p>
        </w:tc>
        <w:tc>
          <w:tcPr>
            <w:tcW w:w="537" w:type="dxa"/>
          </w:tcPr>
          <w:p w14:paraId="371AC642" w14:textId="77777777" w:rsidR="00E91CEB" w:rsidRDefault="00E91CEB">
            <w:pPr>
              <w:jc w:val="center"/>
            </w:pPr>
            <w:r>
              <w:t>R</w:t>
            </w:r>
          </w:p>
        </w:tc>
        <w:tc>
          <w:tcPr>
            <w:tcW w:w="456" w:type="dxa"/>
          </w:tcPr>
          <w:p w14:paraId="1934B423" w14:textId="77777777" w:rsidR="00E91CEB" w:rsidRDefault="00E91CEB">
            <w:pPr>
              <w:jc w:val="center"/>
            </w:pPr>
            <w:r>
              <w:t>1</w:t>
            </w:r>
          </w:p>
        </w:tc>
      </w:tr>
      <w:tr w:rsidR="00E91CEB" w14:paraId="51C9A530" w14:textId="77777777">
        <w:trPr>
          <w:trHeight w:val="240"/>
        </w:trPr>
        <w:tc>
          <w:tcPr>
            <w:tcW w:w="10490" w:type="dxa"/>
            <w:gridSpan w:val="6"/>
          </w:tcPr>
          <w:p w14:paraId="197FAAD6" w14:textId="77777777" w:rsidR="00E91CEB" w:rsidRDefault="00E91CEB">
            <w:pPr>
              <w:jc w:val="center"/>
              <w:rPr>
                <w:b/>
                <w:bCs/>
              </w:rPr>
            </w:pPr>
            <w:r>
              <w:rPr>
                <w:b/>
                <w:bCs/>
              </w:rPr>
              <w:t>PART – B (6 X 3 = 18 MARKS)</w:t>
            </w:r>
          </w:p>
        </w:tc>
      </w:tr>
      <w:tr w:rsidR="00E91CEB" w14:paraId="16E2FA80" w14:textId="77777777">
        <w:trPr>
          <w:trHeight w:val="283"/>
        </w:trPr>
        <w:tc>
          <w:tcPr>
            <w:tcW w:w="570" w:type="dxa"/>
          </w:tcPr>
          <w:p w14:paraId="3FD30D49" w14:textId="77777777" w:rsidR="00E91CEB" w:rsidRDefault="00E91CEB">
            <w:pPr>
              <w:pBdr>
                <w:top w:val="nil"/>
                <w:left w:val="nil"/>
                <w:bottom w:val="nil"/>
                <w:right w:val="nil"/>
                <w:between w:val="nil"/>
              </w:pBdr>
              <w:jc w:val="center"/>
              <w:rPr>
                <w:color w:val="000000"/>
              </w:rPr>
            </w:pPr>
            <w:bookmarkStart w:id="84" w:name="_heading=h.1ywbzmidcgpm" w:colFirst="0" w:colLast="0"/>
            <w:bookmarkEnd w:id="84"/>
            <w:r>
              <w:rPr>
                <w:color w:val="000000"/>
              </w:rPr>
              <w:t>11.</w:t>
            </w:r>
          </w:p>
        </w:tc>
        <w:tc>
          <w:tcPr>
            <w:tcW w:w="8257" w:type="dxa"/>
            <w:gridSpan w:val="2"/>
          </w:tcPr>
          <w:p w14:paraId="1EB1841C" w14:textId="77777777" w:rsidR="00E91CEB" w:rsidRDefault="00E91CEB">
            <w:pPr>
              <w:jc w:val="both"/>
            </w:pPr>
            <w:r>
              <w:t>Describe Big-O</w:t>
            </w:r>
            <w:r w:rsidRPr="00D12669">
              <w:t xml:space="preserve"> notation by illustrating its graphical interpretation and providing a suitable example.</w:t>
            </w:r>
          </w:p>
        </w:tc>
        <w:tc>
          <w:tcPr>
            <w:tcW w:w="670" w:type="dxa"/>
          </w:tcPr>
          <w:p w14:paraId="1B25F0CE" w14:textId="77777777" w:rsidR="00E91CEB" w:rsidRDefault="00E91CEB">
            <w:pPr>
              <w:pBdr>
                <w:top w:val="nil"/>
                <w:left w:val="nil"/>
                <w:bottom w:val="nil"/>
                <w:right w:val="nil"/>
                <w:between w:val="nil"/>
              </w:pBdr>
              <w:jc w:val="center"/>
              <w:rPr>
                <w:color w:val="000000"/>
              </w:rPr>
            </w:pPr>
            <w:r>
              <w:rPr>
                <w:color w:val="000000"/>
              </w:rPr>
              <w:t>CO1</w:t>
            </w:r>
          </w:p>
        </w:tc>
        <w:tc>
          <w:tcPr>
            <w:tcW w:w="537" w:type="dxa"/>
          </w:tcPr>
          <w:p w14:paraId="1993BF04" w14:textId="77777777" w:rsidR="00E91CEB" w:rsidRDefault="00E91CEB">
            <w:pPr>
              <w:pBdr>
                <w:top w:val="nil"/>
                <w:left w:val="nil"/>
                <w:bottom w:val="nil"/>
                <w:right w:val="nil"/>
                <w:between w:val="nil"/>
              </w:pBdr>
              <w:jc w:val="center"/>
              <w:rPr>
                <w:color w:val="000000"/>
              </w:rPr>
            </w:pPr>
            <w:r>
              <w:t>R</w:t>
            </w:r>
          </w:p>
        </w:tc>
        <w:tc>
          <w:tcPr>
            <w:tcW w:w="456" w:type="dxa"/>
          </w:tcPr>
          <w:p w14:paraId="5413CE6C" w14:textId="77777777" w:rsidR="00E91CEB" w:rsidRDefault="00E91CEB">
            <w:pPr>
              <w:pBdr>
                <w:top w:val="nil"/>
                <w:left w:val="nil"/>
                <w:bottom w:val="nil"/>
                <w:right w:val="nil"/>
                <w:between w:val="nil"/>
              </w:pBdr>
              <w:jc w:val="center"/>
              <w:rPr>
                <w:color w:val="000000"/>
              </w:rPr>
            </w:pPr>
            <w:r>
              <w:rPr>
                <w:color w:val="000000"/>
              </w:rPr>
              <w:t>3</w:t>
            </w:r>
          </w:p>
        </w:tc>
      </w:tr>
      <w:tr w:rsidR="00E91CEB" w14:paraId="3DC6D981" w14:textId="77777777">
        <w:trPr>
          <w:trHeight w:val="283"/>
        </w:trPr>
        <w:tc>
          <w:tcPr>
            <w:tcW w:w="570" w:type="dxa"/>
          </w:tcPr>
          <w:p w14:paraId="1CB0BE3E" w14:textId="77777777" w:rsidR="00E91CEB" w:rsidRDefault="00E91CEB">
            <w:pPr>
              <w:pBdr>
                <w:top w:val="nil"/>
                <w:left w:val="nil"/>
                <w:bottom w:val="nil"/>
                <w:right w:val="nil"/>
                <w:between w:val="nil"/>
              </w:pBdr>
              <w:jc w:val="center"/>
              <w:rPr>
                <w:color w:val="000000"/>
              </w:rPr>
            </w:pPr>
            <w:bookmarkStart w:id="85" w:name="_heading=h.yenovxhsteeb" w:colFirst="0" w:colLast="0"/>
            <w:bookmarkEnd w:id="85"/>
            <w:r>
              <w:rPr>
                <w:color w:val="000000"/>
              </w:rPr>
              <w:t>12.</w:t>
            </w:r>
          </w:p>
        </w:tc>
        <w:tc>
          <w:tcPr>
            <w:tcW w:w="8257" w:type="dxa"/>
            <w:gridSpan w:val="2"/>
          </w:tcPr>
          <w:p w14:paraId="437F1DC6" w14:textId="77777777" w:rsidR="00E91CEB" w:rsidRDefault="00E91CEB">
            <w:pPr>
              <w:jc w:val="both"/>
              <w:rPr>
                <w:color w:val="000000"/>
              </w:rPr>
            </w:pPr>
            <w:r>
              <w:t>Explain why greedy algorithms do not always guarantee optimal solutions with example.</w:t>
            </w:r>
          </w:p>
        </w:tc>
        <w:tc>
          <w:tcPr>
            <w:tcW w:w="670" w:type="dxa"/>
          </w:tcPr>
          <w:p w14:paraId="7EA6192E" w14:textId="77777777" w:rsidR="00E91CEB" w:rsidRDefault="00E91CEB">
            <w:pPr>
              <w:pBdr>
                <w:top w:val="nil"/>
                <w:left w:val="nil"/>
                <w:bottom w:val="nil"/>
                <w:right w:val="nil"/>
                <w:between w:val="nil"/>
              </w:pBdr>
              <w:jc w:val="center"/>
              <w:rPr>
                <w:color w:val="000000"/>
              </w:rPr>
            </w:pPr>
            <w:r>
              <w:rPr>
                <w:color w:val="000000"/>
              </w:rPr>
              <w:t>CO2</w:t>
            </w:r>
          </w:p>
        </w:tc>
        <w:tc>
          <w:tcPr>
            <w:tcW w:w="537" w:type="dxa"/>
          </w:tcPr>
          <w:p w14:paraId="4520FB43" w14:textId="77777777" w:rsidR="00E91CEB" w:rsidRDefault="00E91CEB">
            <w:pPr>
              <w:pBdr>
                <w:top w:val="nil"/>
                <w:left w:val="nil"/>
                <w:bottom w:val="nil"/>
                <w:right w:val="nil"/>
                <w:between w:val="nil"/>
              </w:pBdr>
              <w:jc w:val="center"/>
              <w:rPr>
                <w:color w:val="000000"/>
              </w:rPr>
            </w:pPr>
            <w:r>
              <w:rPr>
                <w:color w:val="000000"/>
              </w:rPr>
              <w:t>U</w:t>
            </w:r>
          </w:p>
        </w:tc>
        <w:tc>
          <w:tcPr>
            <w:tcW w:w="456" w:type="dxa"/>
          </w:tcPr>
          <w:p w14:paraId="1D54156E" w14:textId="77777777" w:rsidR="00E91CEB" w:rsidRDefault="00E91CEB">
            <w:pPr>
              <w:pBdr>
                <w:top w:val="nil"/>
                <w:left w:val="nil"/>
                <w:bottom w:val="nil"/>
                <w:right w:val="nil"/>
                <w:between w:val="nil"/>
              </w:pBdr>
              <w:jc w:val="center"/>
              <w:rPr>
                <w:color w:val="000000"/>
              </w:rPr>
            </w:pPr>
            <w:r>
              <w:rPr>
                <w:color w:val="000000"/>
              </w:rPr>
              <w:t>3</w:t>
            </w:r>
          </w:p>
        </w:tc>
      </w:tr>
      <w:tr w:rsidR="00E91CEB" w14:paraId="62E07FB5" w14:textId="77777777">
        <w:trPr>
          <w:trHeight w:val="283"/>
        </w:trPr>
        <w:tc>
          <w:tcPr>
            <w:tcW w:w="570" w:type="dxa"/>
          </w:tcPr>
          <w:p w14:paraId="1092FAB7" w14:textId="77777777" w:rsidR="00E91CEB" w:rsidRDefault="00E91CEB">
            <w:pPr>
              <w:pBdr>
                <w:top w:val="nil"/>
                <w:left w:val="nil"/>
                <w:bottom w:val="nil"/>
                <w:right w:val="nil"/>
                <w:between w:val="nil"/>
              </w:pBdr>
              <w:jc w:val="center"/>
              <w:rPr>
                <w:color w:val="000000"/>
              </w:rPr>
            </w:pPr>
            <w:r>
              <w:rPr>
                <w:color w:val="000000"/>
              </w:rPr>
              <w:t>13.</w:t>
            </w:r>
          </w:p>
        </w:tc>
        <w:tc>
          <w:tcPr>
            <w:tcW w:w="8257" w:type="dxa"/>
            <w:gridSpan w:val="2"/>
          </w:tcPr>
          <w:p w14:paraId="71A8F194" w14:textId="77777777" w:rsidR="00E91CEB" w:rsidRDefault="00E91CEB">
            <w:pPr>
              <w:jc w:val="both"/>
              <w:rPr>
                <w:color w:val="000000"/>
              </w:rPr>
            </w:pPr>
            <w:r>
              <w:t>Given matrices A(2×3), B(3×4), and C(4×5), recognize which parenthesizing is more efficient: (AB)C or A(BC).</w:t>
            </w:r>
          </w:p>
        </w:tc>
        <w:tc>
          <w:tcPr>
            <w:tcW w:w="670" w:type="dxa"/>
          </w:tcPr>
          <w:p w14:paraId="7948B652" w14:textId="77777777" w:rsidR="00E91CEB" w:rsidRDefault="00E91CEB">
            <w:pPr>
              <w:pBdr>
                <w:top w:val="nil"/>
                <w:left w:val="nil"/>
                <w:bottom w:val="nil"/>
                <w:right w:val="nil"/>
                <w:between w:val="nil"/>
              </w:pBdr>
              <w:jc w:val="center"/>
              <w:rPr>
                <w:color w:val="000000"/>
              </w:rPr>
            </w:pPr>
            <w:r>
              <w:rPr>
                <w:color w:val="000000"/>
              </w:rPr>
              <w:t>CO3</w:t>
            </w:r>
          </w:p>
        </w:tc>
        <w:tc>
          <w:tcPr>
            <w:tcW w:w="537" w:type="dxa"/>
          </w:tcPr>
          <w:p w14:paraId="758755DB" w14:textId="77777777" w:rsidR="00E91CEB" w:rsidRDefault="00E91CEB">
            <w:pPr>
              <w:pBdr>
                <w:top w:val="nil"/>
                <w:left w:val="nil"/>
                <w:bottom w:val="nil"/>
                <w:right w:val="nil"/>
                <w:between w:val="nil"/>
              </w:pBdr>
              <w:jc w:val="center"/>
              <w:rPr>
                <w:color w:val="000000"/>
              </w:rPr>
            </w:pPr>
            <w:r>
              <w:t>U</w:t>
            </w:r>
          </w:p>
        </w:tc>
        <w:tc>
          <w:tcPr>
            <w:tcW w:w="456" w:type="dxa"/>
          </w:tcPr>
          <w:p w14:paraId="63F5AC51" w14:textId="77777777" w:rsidR="00E91CEB" w:rsidRDefault="00E91CEB">
            <w:pPr>
              <w:pBdr>
                <w:top w:val="nil"/>
                <w:left w:val="nil"/>
                <w:bottom w:val="nil"/>
                <w:right w:val="nil"/>
                <w:between w:val="nil"/>
              </w:pBdr>
              <w:jc w:val="center"/>
              <w:rPr>
                <w:color w:val="000000"/>
              </w:rPr>
            </w:pPr>
            <w:r>
              <w:rPr>
                <w:color w:val="000000"/>
              </w:rPr>
              <w:t>3</w:t>
            </w:r>
          </w:p>
        </w:tc>
      </w:tr>
      <w:tr w:rsidR="00E91CEB" w14:paraId="3F92AD2B" w14:textId="77777777" w:rsidTr="00E91CEB">
        <w:trPr>
          <w:trHeight w:val="562"/>
        </w:trPr>
        <w:tc>
          <w:tcPr>
            <w:tcW w:w="570" w:type="dxa"/>
          </w:tcPr>
          <w:p w14:paraId="59902C40" w14:textId="77777777" w:rsidR="00E91CEB" w:rsidRDefault="00E91CEB">
            <w:pPr>
              <w:pBdr>
                <w:top w:val="nil"/>
                <w:left w:val="nil"/>
                <w:bottom w:val="nil"/>
                <w:right w:val="nil"/>
                <w:between w:val="nil"/>
              </w:pBdr>
              <w:jc w:val="center"/>
              <w:rPr>
                <w:color w:val="000000"/>
              </w:rPr>
            </w:pPr>
            <w:r>
              <w:rPr>
                <w:color w:val="000000"/>
              </w:rPr>
              <w:t>14.</w:t>
            </w:r>
          </w:p>
        </w:tc>
        <w:tc>
          <w:tcPr>
            <w:tcW w:w="8257" w:type="dxa"/>
            <w:gridSpan w:val="2"/>
          </w:tcPr>
          <w:p w14:paraId="0AFE89DD" w14:textId="77777777" w:rsidR="00E91CEB" w:rsidRDefault="00E91CEB" w:rsidP="00E91CEB">
            <w:pPr>
              <w:spacing w:line="276" w:lineRule="auto"/>
              <w:jc w:val="both"/>
            </w:pPr>
            <w:r>
              <w:t>Apply the First-Fit Bin Packing algorithm to the set of items {6, 3, 7, 2, 5} with a bin capacity of 10. Determine the number of bins required.</w:t>
            </w:r>
          </w:p>
        </w:tc>
        <w:tc>
          <w:tcPr>
            <w:tcW w:w="670" w:type="dxa"/>
          </w:tcPr>
          <w:p w14:paraId="61FBAB5D" w14:textId="77777777" w:rsidR="00E91CEB" w:rsidRDefault="00E91CEB">
            <w:pPr>
              <w:pBdr>
                <w:top w:val="nil"/>
                <w:left w:val="nil"/>
                <w:bottom w:val="nil"/>
                <w:right w:val="nil"/>
                <w:between w:val="nil"/>
              </w:pBdr>
              <w:jc w:val="center"/>
              <w:rPr>
                <w:color w:val="000000"/>
              </w:rPr>
            </w:pPr>
            <w:r>
              <w:rPr>
                <w:color w:val="000000"/>
              </w:rPr>
              <w:t>CO4</w:t>
            </w:r>
          </w:p>
        </w:tc>
        <w:tc>
          <w:tcPr>
            <w:tcW w:w="537" w:type="dxa"/>
          </w:tcPr>
          <w:p w14:paraId="0EEA04F3" w14:textId="77777777" w:rsidR="00E91CEB" w:rsidRDefault="00E91CEB">
            <w:pPr>
              <w:pBdr>
                <w:top w:val="nil"/>
                <w:left w:val="nil"/>
                <w:bottom w:val="nil"/>
                <w:right w:val="nil"/>
                <w:between w:val="nil"/>
              </w:pBdr>
              <w:jc w:val="center"/>
              <w:rPr>
                <w:color w:val="000000"/>
              </w:rPr>
            </w:pPr>
            <w:r>
              <w:t>A</w:t>
            </w:r>
          </w:p>
        </w:tc>
        <w:tc>
          <w:tcPr>
            <w:tcW w:w="456" w:type="dxa"/>
          </w:tcPr>
          <w:p w14:paraId="42CCA2E9" w14:textId="77777777" w:rsidR="00E91CEB" w:rsidRDefault="00E91CEB">
            <w:pPr>
              <w:pBdr>
                <w:top w:val="nil"/>
                <w:left w:val="nil"/>
                <w:bottom w:val="nil"/>
                <w:right w:val="nil"/>
                <w:between w:val="nil"/>
              </w:pBdr>
              <w:jc w:val="center"/>
              <w:rPr>
                <w:color w:val="000000"/>
              </w:rPr>
            </w:pPr>
            <w:r>
              <w:rPr>
                <w:color w:val="000000"/>
              </w:rPr>
              <w:t>3</w:t>
            </w:r>
          </w:p>
        </w:tc>
      </w:tr>
      <w:tr w:rsidR="00E91CEB" w14:paraId="2BA1036F" w14:textId="77777777" w:rsidTr="00E91CEB">
        <w:trPr>
          <w:trHeight w:val="50"/>
        </w:trPr>
        <w:tc>
          <w:tcPr>
            <w:tcW w:w="570" w:type="dxa"/>
          </w:tcPr>
          <w:p w14:paraId="790A335E" w14:textId="77777777" w:rsidR="00E91CEB" w:rsidRDefault="00E91CEB">
            <w:pPr>
              <w:pBdr>
                <w:top w:val="nil"/>
                <w:left w:val="nil"/>
                <w:bottom w:val="nil"/>
                <w:right w:val="nil"/>
                <w:between w:val="nil"/>
              </w:pBdr>
              <w:jc w:val="center"/>
              <w:rPr>
                <w:color w:val="000000"/>
              </w:rPr>
            </w:pPr>
            <w:bookmarkStart w:id="86" w:name="_heading=h.ianhawhplpq3" w:colFirst="0" w:colLast="0"/>
            <w:bookmarkEnd w:id="86"/>
            <w:r>
              <w:rPr>
                <w:color w:val="000000"/>
              </w:rPr>
              <w:t>15.</w:t>
            </w:r>
          </w:p>
        </w:tc>
        <w:tc>
          <w:tcPr>
            <w:tcW w:w="8257" w:type="dxa"/>
            <w:gridSpan w:val="2"/>
          </w:tcPr>
          <w:p w14:paraId="17619ACE" w14:textId="77777777" w:rsidR="00E91CEB" w:rsidRDefault="00E91CEB">
            <w:pPr>
              <w:jc w:val="both"/>
            </w:pPr>
            <w:r w:rsidRPr="001300AC">
              <w:t>Determine a valid topological ordering of the given graph.</w:t>
            </w:r>
          </w:p>
          <w:p w14:paraId="167C9BD8" w14:textId="77777777" w:rsidR="00E91CEB" w:rsidRDefault="00E91CEB" w:rsidP="00E91CEB">
            <w:pPr>
              <w:jc w:val="center"/>
            </w:pPr>
            <w:r w:rsidRPr="00414D50">
              <w:rPr>
                <w:noProof/>
              </w:rPr>
              <w:drawing>
                <wp:inline distT="0" distB="0" distL="0" distR="0" wp14:anchorId="562F5806" wp14:editId="7150D3E4">
                  <wp:extent cx="1241041" cy="565150"/>
                  <wp:effectExtent l="0" t="0" r="0" b="6350"/>
                  <wp:docPr id="328112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12416" name=""/>
                          <pic:cNvPicPr/>
                        </pic:nvPicPr>
                        <pic:blipFill>
                          <a:blip r:embed="rId47">
                            <a:extLst>
                              <a:ext uri="{BEBA8EAE-BF5A-486C-A8C5-ECC9F3942E4B}">
                                <a14:imgProps xmlns:a14="http://schemas.microsoft.com/office/drawing/2010/main">
                                  <a14:imgLayer r:embed="rId48">
                                    <a14:imgEffect>
                                      <a14:brightnessContrast contrast="40000"/>
                                    </a14:imgEffect>
                                  </a14:imgLayer>
                                </a14:imgProps>
                              </a:ext>
                            </a:extLst>
                          </a:blip>
                          <a:stretch>
                            <a:fillRect/>
                          </a:stretch>
                        </pic:blipFill>
                        <pic:spPr>
                          <a:xfrm>
                            <a:off x="0" y="0"/>
                            <a:ext cx="1304745" cy="594160"/>
                          </a:xfrm>
                          <a:prstGeom prst="rect">
                            <a:avLst/>
                          </a:prstGeom>
                        </pic:spPr>
                      </pic:pic>
                    </a:graphicData>
                  </a:graphic>
                </wp:inline>
              </w:drawing>
            </w:r>
          </w:p>
          <w:p w14:paraId="45735A20" w14:textId="77777777" w:rsidR="00E91CEB" w:rsidRPr="00A72CB3" w:rsidRDefault="00E91CEB" w:rsidP="00E91CEB">
            <w:pPr>
              <w:jc w:val="center"/>
              <w:rPr>
                <w:sz w:val="4"/>
                <w:szCs w:val="4"/>
              </w:rPr>
            </w:pPr>
          </w:p>
        </w:tc>
        <w:tc>
          <w:tcPr>
            <w:tcW w:w="670" w:type="dxa"/>
          </w:tcPr>
          <w:p w14:paraId="7555615A" w14:textId="77777777" w:rsidR="00E91CEB" w:rsidRDefault="00E91CEB">
            <w:pPr>
              <w:pBdr>
                <w:top w:val="nil"/>
                <w:left w:val="nil"/>
                <w:bottom w:val="nil"/>
                <w:right w:val="nil"/>
                <w:between w:val="nil"/>
              </w:pBdr>
              <w:jc w:val="center"/>
              <w:rPr>
                <w:color w:val="000000"/>
              </w:rPr>
            </w:pPr>
            <w:r>
              <w:rPr>
                <w:color w:val="000000"/>
              </w:rPr>
              <w:t>CO5</w:t>
            </w:r>
          </w:p>
        </w:tc>
        <w:tc>
          <w:tcPr>
            <w:tcW w:w="537" w:type="dxa"/>
          </w:tcPr>
          <w:p w14:paraId="6784B0D4" w14:textId="77777777" w:rsidR="00E91CEB" w:rsidRDefault="00E91CEB">
            <w:pPr>
              <w:pBdr>
                <w:top w:val="nil"/>
                <w:left w:val="nil"/>
                <w:bottom w:val="nil"/>
                <w:right w:val="nil"/>
                <w:between w:val="nil"/>
              </w:pBdr>
              <w:jc w:val="center"/>
              <w:rPr>
                <w:color w:val="000000"/>
              </w:rPr>
            </w:pPr>
            <w:r>
              <w:rPr>
                <w:color w:val="000000"/>
              </w:rPr>
              <w:t>An</w:t>
            </w:r>
          </w:p>
        </w:tc>
        <w:tc>
          <w:tcPr>
            <w:tcW w:w="456" w:type="dxa"/>
          </w:tcPr>
          <w:p w14:paraId="6880AE06" w14:textId="77777777" w:rsidR="00E91CEB" w:rsidRDefault="00E91CEB">
            <w:pPr>
              <w:pBdr>
                <w:top w:val="nil"/>
                <w:left w:val="nil"/>
                <w:bottom w:val="nil"/>
                <w:right w:val="nil"/>
                <w:between w:val="nil"/>
              </w:pBdr>
              <w:jc w:val="center"/>
              <w:rPr>
                <w:color w:val="000000"/>
              </w:rPr>
            </w:pPr>
            <w:r>
              <w:rPr>
                <w:color w:val="000000"/>
              </w:rPr>
              <w:t>3</w:t>
            </w:r>
          </w:p>
        </w:tc>
      </w:tr>
      <w:tr w:rsidR="00E91CEB" w14:paraId="128A7A62" w14:textId="77777777">
        <w:trPr>
          <w:trHeight w:val="283"/>
        </w:trPr>
        <w:tc>
          <w:tcPr>
            <w:tcW w:w="570" w:type="dxa"/>
          </w:tcPr>
          <w:p w14:paraId="5B0D7856" w14:textId="77777777" w:rsidR="00E91CEB" w:rsidRDefault="00E91CEB">
            <w:pPr>
              <w:pBdr>
                <w:top w:val="nil"/>
                <w:left w:val="nil"/>
                <w:bottom w:val="nil"/>
                <w:right w:val="nil"/>
                <w:between w:val="nil"/>
              </w:pBdr>
              <w:jc w:val="center"/>
              <w:rPr>
                <w:color w:val="000000"/>
              </w:rPr>
            </w:pPr>
            <w:bookmarkStart w:id="87" w:name="_heading=h.al1vxonhkfnb" w:colFirst="0" w:colLast="0"/>
            <w:bookmarkEnd w:id="87"/>
            <w:r>
              <w:rPr>
                <w:color w:val="000000"/>
              </w:rPr>
              <w:lastRenderedPageBreak/>
              <w:t>16.</w:t>
            </w:r>
          </w:p>
        </w:tc>
        <w:tc>
          <w:tcPr>
            <w:tcW w:w="8257" w:type="dxa"/>
            <w:gridSpan w:val="2"/>
          </w:tcPr>
          <w:p w14:paraId="2ECE723B" w14:textId="77777777" w:rsidR="00E91CEB" w:rsidRDefault="00E91CEB">
            <w:pPr>
              <w:jc w:val="both"/>
            </w:pPr>
            <w:r>
              <w:t>Describe class P and NP problems.</w:t>
            </w:r>
          </w:p>
        </w:tc>
        <w:tc>
          <w:tcPr>
            <w:tcW w:w="670" w:type="dxa"/>
          </w:tcPr>
          <w:p w14:paraId="410105FE" w14:textId="77777777" w:rsidR="00E91CEB" w:rsidRDefault="00E91CEB">
            <w:pPr>
              <w:pBdr>
                <w:top w:val="nil"/>
                <w:left w:val="nil"/>
                <w:bottom w:val="nil"/>
                <w:right w:val="nil"/>
                <w:between w:val="nil"/>
              </w:pBdr>
              <w:jc w:val="center"/>
              <w:rPr>
                <w:color w:val="000000"/>
              </w:rPr>
            </w:pPr>
            <w:r>
              <w:rPr>
                <w:color w:val="000000"/>
              </w:rPr>
              <w:t>CO6</w:t>
            </w:r>
          </w:p>
        </w:tc>
        <w:tc>
          <w:tcPr>
            <w:tcW w:w="537" w:type="dxa"/>
          </w:tcPr>
          <w:p w14:paraId="5F4FC2D4" w14:textId="77777777" w:rsidR="00E91CEB" w:rsidRDefault="00E91CEB">
            <w:pPr>
              <w:pBdr>
                <w:top w:val="nil"/>
                <w:left w:val="nil"/>
                <w:bottom w:val="nil"/>
                <w:right w:val="nil"/>
                <w:between w:val="nil"/>
              </w:pBdr>
              <w:jc w:val="center"/>
              <w:rPr>
                <w:color w:val="000000"/>
              </w:rPr>
            </w:pPr>
            <w:r>
              <w:t>U</w:t>
            </w:r>
          </w:p>
        </w:tc>
        <w:tc>
          <w:tcPr>
            <w:tcW w:w="456" w:type="dxa"/>
          </w:tcPr>
          <w:p w14:paraId="11F22BE4" w14:textId="77777777" w:rsidR="00E91CEB" w:rsidRDefault="00E91CEB">
            <w:pPr>
              <w:pBdr>
                <w:top w:val="nil"/>
                <w:left w:val="nil"/>
                <w:bottom w:val="nil"/>
                <w:right w:val="nil"/>
                <w:between w:val="nil"/>
              </w:pBdr>
              <w:jc w:val="center"/>
              <w:rPr>
                <w:color w:val="000000"/>
              </w:rPr>
            </w:pPr>
            <w:r>
              <w:rPr>
                <w:color w:val="000000"/>
              </w:rPr>
              <w:t>3</w:t>
            </w:r>
          </w:p>
        </w:tc>
      </w:tr>
      <w:tr w:rsidR="00E91CEB" w14:paraId="53706637" w14:textId="77777777">
        <w:trPr>
          <w:trHeight w:val="552"/>
        </w:trPr>
        <w:tc>
          <w:tcPr>
            <w:tcW w:w="10490" w:type="dxa"/>
            <w:gridSpan w:val="6"/>
          </w:tcPr>
          <w:p w14:paraId="6585D00D" w14:textId="77777777" w:rsidR="00E91CEB" w:rsidRDefault="00E91CEB">
            <w:pPr>
              <w:jc w:val="center"/>
              <w:rPr>
                <w:b/>
                <w:bCs/>
              </w:rPr>
            </w:pPr>
            <w:r>
              <w:rPr>
                <w:b/>
                <w:bCs/>
              </w:rPr>
              <w:t>PART – C (6 X 12 = 72 MARKS)</w:t>
            </w:r>
          </w:p>
          <w:p w14:paraId="598B6361" w14:textId="77777777" w:rsidR="00E91CEB" w:rsidRDefault="00E91CEB">
            <w:pPr>
              <w:jc w:val="center"/>
              <w:rPr>
                <w:b/>
                <w:bCs/>
              </w:rPr>
            </w:pPr>
            <w:r>
              <w:rPr>
                <w:b/>
                <w:bCs/>
              </w:rPr>
              <w:t>(Answer any five Questions from Q. No. 17 to 23, Q. No. 24 is Compulsory)</w:t>
            </w:r>
          </w:p>
        </w:tc>
      </w:tr>
      <w:tr w:rsidR="00E91CEB" w14:paraId="1F51A2E3" w14:textId="77777777">
        <w:trPr>
          <w:trHeight w:val="283"/>
        </w:trPr>
        <w:tc>
          <w:tcPr>
            <w:tcW w:w="570" w:type="dxa"/>
          </w:tcPr>
          <w:p w14:paraId="1A0E2DFD" w14:textId="77777777" w:rsidR="00E91CEB" w:rsidRDefault="00E91CEB">
            <w:pPr>
              <w:jc w:val="center"/>
            </w:pPr>
            <w:r>
              <w:t>17.</w:t>
            </w:r>
          </w:p>
        </w:tc>
        <w:tc>
          <w:tcPr>
            <w:tcW w:w="397" w:type="dxa"/>
          </w:tcPr>
          <w:p w14:paraId="2D070CDE" w14:textId="77777777" w:rsidR="00E91CEB" w:rsidRDefault="00E91CEB">
            <w:pPr>
              <w:jc w:val="center"/>
            </w:pPr>
            <w:r>
              <w:t>a.</w:t>
            </w:r>
          </w:p>
        </w:tc>
        <w:tc>
          <w:tcPr>
            <w:tcW w:w="7860" w:type="dxa"/>
          </w:tcPr>
          <w:p w14:paraId="02855ED8" w14:textId="77777777" w:rsidR="00E91CEB" w:rsidRDefault="00E91CEB">
            <w:pPr>
              <w:jc w:val="both"/>
            </w:pPr>
            <w:r>
              <w:t xml:space="preserve">Explain the Steps in Mathematical Analysis of Recursive Algorithms with an example. </w:t>
            </w:r>
          </w:p>
        </w:tc>
        <w:tc>
          <w:tcPr>
            <w:tcW w:w="670" w:type="dxa"/>
          </w:tcPr>
          <w:p w14:paraId="51942ECD" w14:textId="77777777" w:rsidR="00E91CEB" w:rsidRDefault="00E91CEB">
            <w:pPr>
              <w:jc w:val="center"/>
            </w:pPr>
            <w:r>
              <w:t>CO1</w:t>
            </w:r>
          </w:p>
        </w:tc>
        <w:tc>
          <w:tcPr>
            <w:tcW w:w="537" w:type="dxa"/>
          </w:tcPr>
          <w:p w14:paraId="3CD4605E" w14:textId="77777777" w:rsidR="00E91CEB" w:rsidRDefault="00E91CEB">
            <w:pPr>
              <w:jc w:val="center"/>
            </w:pPr>
            <w:r>
              <w:t>U</w:t>
            </w:r>
          </w:p>
        </w:tc>
        <w:tc>
          <w:tcPr>
            <w:tcW w:w="456" w:type="dxa"/>
          </w:tcPr>
          <w:p w14:paraId="3A81C439" w14:textId="77777777" w:rsidR="00E91CEB" w:rsidRDefault="00E91CEB">
            <w:pPr>
              <w:jc w:val="center"/>
            </w:pPr>
            <w:r>
              <w:t>6</w:t>
            </w:r>
          </w:p>
        </w:tc>
      </w:tr>
      <w:tr w:rsidR="00E91CEB" w14:paraId="17D1B493" w14:textId="77777777">
        <w:trPr>
          <w:trHeight w:val="283"/>
        </w:trPr>
        <w:tc>
          <w:tcPr>
            <w:tcW w:w="570" w:type="dxa"/>
          </w:tcPr>
          <w:p w14:paraId="19E2B2B0" w14:textId="77777777" w:rsidR="00E91CEB" w:rsidRDefault="00E91CEB">
            <w:pPr>
              <w:jc w:val="center"/>
            </w:pPr>
          </w:p>
        </w:tc>
        <w:tc>
          <w:tcPr>
            <w:tcW w:w="397" w:type="dxa"/>
          </w:tcPr>
          <w:p w14:paraId="28EDC3B5" w14:textId="77777777" w:rsidR="00E91CEB" w:rsidRDefault="00E91CEB">
            <w:pPr>
              <w:jc w:val="center"/>
            </w:pPr>
            <w:r>
              <w:t>b.</w:t>
            </w:r>
          </w:p>
        </w:tc>
        <w:tc>
          <w:tcPr>
            <w:tcW w:w="7860" w:type="dxa"/>
          </w:tcPr>
          <w:p w14:paraId="4479D251" w14:textId="77777777" w:rsidR="00E91CEB" w:rsidRDefault="00E91CEB">
            <w:pPr>
              <w:pBdr>
                <w:top w:val="nil"/>
                <w:left w:val="nil"/>
                <w:bottom w:val="nil"/>
                <w:right w:val="nil"/>
                <w:between w:val="nil"/>
              </w:pBdr>
              <w:jc w:val="both"/>
            </w:pPr>
            <w:r>
              <w:t>Solve the following recurrence relation using the substitution method:</w:t>
            </w:r>
          </w:p>
          <w:p w14:paraId="108645EB" w14:textId="77777777" w:rsidR="00E91CEB" w:rsidRDefault="00E91CEB" w:rsidP="00E91CEB">
            <w:pPr>
              <w:pBdr>
                <w:top w:val="nil"/>
                <w:left w:val="nil"/>
                <w:bottom w:val="nil"/>
                <w:right w:val="nil"/>
                <w:between w:val="nil"/>
              </w:pBdr>
              <w:jc w:val="center"/>
            </w:pPr>
            <w:r>
              <w:t>T(n) = T(n - 1) + n, T(1)=1.</w:t>
            </w:r>
          </w:p>
        </w:tc>
        <w:tc>
          <w:tcPr>
            <w:tcW w:w="670" w:type="dxa"/>
          </w:tcPr>
          <w:p w14:paraId="0A350FB5" w14:textId="77777777" w:rsidR="00E91CEB" w:rsidRDefault="00E91CEB">
            <w:pPr>
              <w:jc w:val="center"/>
            </w:pPr>
            <w:r>
              <w:t>CO1</w:t>
            </w:r>
          </w:p>
        </w:tc>
        <w:tc>
          <w:tcPr>
            <w:tcW w:w="537" w:type="dxa"/>
          </w:tcPr>
          <w:p w14:paraId="30A8433C" w14:textId="77777777" w:rsidR="00E91CEB" w:rsidRDefault="00E91CEB">
            <w:pPr>
              <w:jc w:val="center"/>
            </w:pPr>
            <w:r>
              <w:t>A</w:t>
            </w:r>
          </w:p>
        </w:tc>
        <w:tc>
          <w:tcPr>
            <w:tcW w:w="456" w:type="dxa"/>
          </w:tcPr>
          <w:p w14:paraId="42281C47" w14:textId="77777777" w:rsidR="00E91CEB" w:rsidRDefault="00E91CEB">
            <w:pPr>
              <w:jc w:val="center"/>
            </w:pPr>
            <w:r>
              <w:t>6</w:t>
            </w:r>
          </w:p>
        </w:tc>
      </w:tr>
      <w:tr w:rsidR="00E91CEB" w14:paraId="1A0554E0" w14:textId="77777777">
        <w:trPr>
          <w:trHeight w:val="283"/>
        </w:trPr>
        <w:tc>
          <w:tcPr>
            <w:tcW w:w="570" w:type="dxa"/>
          </w:tcPr>
          <w:p w14:paraId="63092AA4" w14:textId="77777777" w:rsidR="00E91CEB" w:rsidRDefault="00E91CEB">
            <w:pPr>
              <w:jc w:val="center"/>
            </w:pPr>
          </w:p>
        </w:tc>
        <w:tc>
          <w:tcPr>
            <w:tcW w:w="397" w:type="dxa"/>
          </w:tcPr>
          <w:p w14:paraId="71B5BB1A" w14:textId="77777777" w:rsidR="00E91CEB" w:rsidRDefault="00E91CEB">
            <w:pPr>
              <w:jc w:val="center"/>
            </w:pPr>
          </w:p>
        </w:tc>
        <w:tc>
          <w:tcPr>
            <w:tcW w:w="7860" w:type="dxa"/>
          </w:tcPr>
          <w:p w14:paraId="63D7D95E" w14:textId="77777777" w:rsidR="00E91CEB" w:rsidRDefault="00E91CEB">
            <w:pPr>
              <w:jc w:val="both"/>
            </w:pPr>
          </w:p>
        </w:tc>
        <w:tc>
          <w:tcPr>
            <w:tcW w:w="670" w:type="dxa"/>
          </w:tcPr>
          <w:p w14:paraId="6ABACDFA" w14:textId="77777777" w:rsidR="00E91CEB" w:rsidRDefault="00E91CEB">
            <w:pPr>
              <w:jc w:val="center"/>
            </w:pPr>
          </w:p>
        </w:tc>
        <w:tc>
          <w:tcPr>
            <w:tcW w:w="537" w:type="dxa"/>
          </w:tcPr>
          <w:p w14:paraId="1B7CE011" w14:textId="77777777" w:rsidR="00E91CEB" w:rsidRDefault="00E91CEB">
            <w:pPr>
              <w:jc w:val="center"/>
            </w:pPr>
          </w:p>
        </w:tc>
        <w:tc>
          <w:tcPr>
            <w:tcW w:w="456" w:type="dxa"/>
          </w:tcPr>
          <w:p w14:paraId="20ACA366" w14:textId="77777777" w:rsidR="00E91CEB" w:rsidRDefault="00E91CEB">
            <w:pPr>
              <w:jc w:val="center"/>
            </w:pPr>
          </w:p>
        </w:tc>
      </w:tr>
      <w:tr w:rsidR="00E91CEB" w14:paraId="1D86D637" w14:textId="77777777">
        <w:trPr>
          <w:trHeight w:val="283"/>
        </w:trPr>
        <w:tc>
          <w:tcPr>
            <w:tcW w:w="570" w:type="dxa"/>
          </w:tcPr>
          <w:p w14:paraId="5995E087" w14:textId="77777777" w:rsidR="00E91CEB" w:rsidRDefault="00E91CEB">
            <w:pPr>
              <w:jc w:val="center"/>
            </w:pPr>
            <w:bookmarkStart w:id="88" w:name="_heading=h.zevw9d4hbwj8" w:colFirst="0" w:colLast="0"/>
            <w:bookmarkEnd w:id="88"/>
            <w:r>
              <w:t>18.</w:t>
            </w:r>
          </w:p>
        </w:tc>
        <w:tc>
          <w:tcPr>
            <w:tcW w:w="397" w:type="dxa"/>
          </w:tcPr>
          <w:p w14:paraId="65D37C00" w14:textId="77777777" w:rsidR="00E91CEB" w:rsidRDefault="00E91CEB">
            <w:pPr>
              <w:jc w:val="center"/>
            </w:pPr>
          </w:p>
        </w:tc>
        <w:tc>
          <w:tcPr>
            <w:tcW w:w="7860" w:type="dxa"/>
          </w:tcPr>
          <w:p w14:paraId="7D48E77C" w14:textId="77777777" w:rsidR="00E91CEB" w:rsidRDefault="00E91CEB">
            <w:pPr>
              <w:jc w:val="both"/>
            </w:pPr>
            <w:r>
              <w:t>Formulate the brute-force string matching algorithm, analyze its time complexity, and evaluate its worst-case behavior with suitable example.</w:t>
            </w:r>
          </w:p>
        </w:tc>
        <w:tc>
          <w:tcPr>
            <w:tcW w:w="670" w:type="dxa"/>
          </w:tcPr>
          <w:p w14:paraId="70E577EE" w14:textId="77777777" w:rsidR="00E91CEB" w:rsidRDefault="00E91CEB">
            <w:pPr>
              <w:jc w:val="center"/>
            </w:pPr>
            <w:r>
              <w:t>CO2</w:t>
            </w:r>
          </w:p>
        </w:tc>
        <w:tc>
          <w:tcPr>
            <w:tcW w:w="537" w:type="dxa"/>
          </w:tcPr>
          <w:p w14:paraId="2E36D747" w14:textId="77777777" w:rsidR="00E91CEB" w:rsidRDefault="00E91CEB">
            <w:pPr>
              <w:jc w:val="center"/>
            </w:pPr>
            <w:r>
              <w:t>An</w:t>
            </w:r>
          </w:p>
        </w:tc>
        <w:tc>
          <w:tcPr>
            <w:tcW w:w="456" w:type="dxa"/>
          </w:tcPr>
          <w:p w14:paraId="08ED9557" w14:textId="77777777" w:rsidR="00E91CEB" w:rsidRDefault="00E91CEB">
            <w:pPr>
              <w:jc w:val="center"/>
            </w:pPr>
            <w:r>
              <w:t>12</w:t>
            </w:r>
          </w:p>
        </w:tc>
      </w:tr>
      <w:tr w:rsidR="00E91CEB" w14:paraId="742DAD4B" w14:textId="77777777">
        <w:trPr>
          <w:trHeight w:val="283"/>
        </w:trPr>
        <w:tc>
          <w:tcPr>
            <w:tcW w:w="570" w:type="dxa"/>
          </w:tcPr>
          <w:p w14:paraId="58D4CAE1" w14:textId="77777777" w:rsidR="00E91CEB" w:rsidRDefault="00E91CEB">
            <w:pPr>
              <w:jc w:val="center"/>
            </w:pPr>
          </w:p>
        </w:tc>
        <w:tc>
          <w:tcPr>
            <w:tcW w:w="397" w:type="dxa"/>
          </w:tcPr>
          <w:p w14:paraId="7677FDD7" w14:textId="77777777" w:rsidR="00E91CEB" w:rsidRDefault="00E91CEB">
            <w:pPr>
              <w:jc w:val="center"/>
            </w:pPr>
          </w:p>
        </w:tc>
        <w:tc>
          <w:tcPr>
            <w:tcW w:w="7860" w:type="dxa"/>
          </w:tcPr>
          <w:p w14:paraId="745214B8" w14:textId="77777777" w:rsidR="00E91CEB" w:rsidRDefault="00E91CEB">
            <w:pPr>
              <w:jc w:val="both"/>
            </w:pPr>
          </w:p>
        </w:tc>
        <w:tc>
          <w:tcPr>
            <w:tcW w:w="670" w:type="dxa"/>
          </w:tcPr>
          <w:p w14:paraId="0BF1BB2D" w14:textId="77777777" w:rsidR="00E91CEB" w:rsidRDefault="00E91CEB">
            <w:pPr>
              <w:jc w:val="center"/>
            </w:pPr>
          </w:p>
        </w:tc>
        <w:tc>
          <w:tcPr>
            <w:tcW w:w="537" w:type="dxa"/>
          </w:tcPr>
          <w:p w14:paraId="53A66937" w14:textId="77777777" w:rsidR="00E91CEB" w:rsidRDefault="00E91CEB">
            <w:pPr>
              <w:jc w:val="center"/>
            </w:pPr>
          </w:p>
        </w:tc>
        <w:tc>
          <w:tcPr>
            <w:tcW w:w="456" w:type="dxa"/>
          </w:tcPr>
          <w:p w14:paraId="321F41D7" w14:textId="77777777" w:rsidR="00E91CEB" w:rsidRDefault="00E91CEB">
            <w:pPr>
              <w:jc w:val="center"/>
            </w:pPr>
          </w:p>
        </w:tc>
      </w:tr>
      <w:tr w:rsidR="00E91CEB" w14:paraId="146CC504" w14:textId="77777777">
        <w:trPr>
          <w:trHeight w:val="283"/>
        </w:trPr>
        <w:tc>
          <w:tcPr>
            <w:tcW w:w="570" w:type="dxa"/>
          </w:tcPr>
          <w:p w14:paraId="175E0E6F" w14:textId="77777777" w:rsidR="00E91CEB" w:rsidRDefault="00E91CEB">
            <w:pPr>
              <w:jc w:val="center"/>
            </w:pPr>
            <w:r>
              <w:t>19.</w:t>
            </w:r>
          </w:p>
        </w:tc>
        <w:tc>
          <w:tcPr>
            <w:tcW w:w="397" w:type="dxa"/>
          </w:tcPr>
          <w:p w14:paraId="0E5C794A" w14:textId="77777777" w:rsidR="00E91CEB" w:rsidRDefault="00E91CEB">
            <w:pPr>
              <w:jc w:val="center"/>
            </w:pPr>
          </w:p>
        </w:tc>
        <w:tc>
          <w:tcPr>
            <w:tcW w:w="7860" w:type="dxa"/>
          </w:tcPr>
          <w:p w14:paraId="0CA5D1DF" w14:textId="77777777" w:rsidR="00E91CEB" w:rsidRPr="00D12669" w:rsidRDefault="00E91CEB" w:rsidP="00E91CEB">
            <w:pPr>
              <w:rPr>
                <w:color w:val="0E101A"/>
              </w:rPr>
            </w:pPr>
            <w:r w:rsidRPr="00D12669">
              <w:rPr>
                <w:color w:val="0E101A"/>
              </w:rPr>
              <w:t>Apply the Matrix Chain Multiplication dynamic programming method to determine the optimal way of multiplying the following matrices:</w:t>
            </w:r>
          </w:p>
          <w:p w14:paraId="5070FE26" w14:textId="77777777" w:rsidR="00E91CEB" w:rsidRPr="00D12669" w:rsidRDefault="00E91CEB" w:rsidP="00E91CEB">
            <w:pPr>
              <w:jc w:val="center"/>
              <w:rPr>
                <w:color w:val="0E101A"/>
              </w:rPr>
            </w:pPr>
            <w:r w:rsidRPr="00D12669">
              <w:rPr>
                <w:color w:val="0E101A"/>
              </w:rPr>
              <w:t xml:space="preserve">A₁: 10 × </w:t>
            </w:r>
            <w:r>
              <w:rPr>
                <w:color w:val="0E101A"/>
              </w:rPr>
              <w:t>2</w:t>
            </w:r>
            <w:r w:rsidRPr="00D12669">
              <w:rPr>
                <w:color w:val="0E101A"/>
              </w:rPr>
              <w:t>0</w:t>
            </w:r>
          </w:p>
          <w:p w14:paraId="19D2E31B" w14:textId="77777777" w:rsidR="00E91CEB" w:rsidRPr="00D12669" w:rsidRDefault="00E91CEB" w:rsidP="00E91CEB">
            <w:pPr>
              <w:jc w:val="center"/>
              <w:rPr>
                <w:color w:val="0E101A"/>
              </w:rPr>
            </w:pPr>
            <w:r w:rsidRPr="00D12669">
              <w:rPr>
                <w:color w:val="0E101A"/>
              </w:rPr>
              <w:t xml:space="preserve">A₂: </w:t>
            </w:r>
            <w:r>
              <w:rPr>
                <w:color w:val="0E101A"/>
              </w:rPr>
              <w:t>2</w:t>
            </w:r>
            <w:r w:rsidRPr="00D12669">
              <w:rPr>
                <w:color w:val="0E101A"/>
              </w:rPr>
              <w:t>0 × 5</w:t>
            </w:r>
          </w:p>
          <w:p w14:paraId="4A5F3A7B" w14:textId="77777777" w:rsidR="00E91CEB" w:rsidRPr="00D12669" w:rsidRDefault="00E91CEB" w:rsidP="00E91CEB">
            <w:pPr>
              <w:jc w:val="center"/>
              <w:rPr>
                <w:color w:val="0E101A"/>
              </w:rPr>
            </w:pPr>
            <w:r w:rsidRPr="00D12669">
              <w:rPr>
                <w:color w:val="0E101A"/>
              </w:rPr>
              <w:t>A₃: 5 × 6</w:t>
            </w:r>
          </w:p>
          <w:p w14:paraId="425358F3" w14:textId="77777777" w:rsidR="00E91CEB" w:rsidRPr="00D12669" w:rsidRDefault="00E91CEB" w:rsidP="00E91CEB">
            <w:pPr>
              <w:jc w:val="center"/>
              <w:rPr>
                <w:color w:val="0E101A"/>
              </w:rPr>
            </w:pPr>
            <w:r w:rsidRPr="00D12669">
              <w:rPr>
                <w:color w:val="0E101A"/>
              </w:rPr>
              <w:t>A₄: 6 × 10</w:t>
            </w:r>
          </w:p>
          <w:p w14:paraId="12883B12" w14:textId="77777777" w:rsidR="00E91CEB" w:rsidRPr="00D12669" w:rsidRDefault="00E91CEB" w:rsidP="00A16B88">
            <w:pPr>
              <w:pStyle w:val="ListParagraph"/>
              <w:numPr>
                <w:ilvl w:val="0"/>
                <w:numId w:val="18"/>
              </w:numPr>
              <w:rPr>
                <w:color w:val="0E101A"/>
              </w:rPr>
            </w:pPr>
            <w:r w:rsidRPr="00D12669">
              <w:rPr>
                <w:color w:val="0E101A"/>
              </w:rPr>
              <w:t>Construct the cost matrix.</w:t>
            </w:r>
          </w:p>
          <w:p w14:paraId="0F4EDE62" w14:textId="77777777" w:rsidR="00E91CEB" w:rsidRPr="00D12669" w:rsidRDefault="00E91CEB" w:rsidP="00A16B88">
            <w:pPr>
              <w:pStyle w:val="ListParagraph"/>
              <w:numPr>
                <w:ilvl w:val="0"/>
                <w:numId w:val="18"/>
              </w:numPr>
              <w:rPr>
                <w:color w:val="0E101A"/>
              </w:rPr>
            </w:pPr>
            <w:r w:rsidRPr="00D12669">
              <w:rPr>
                <w:color w:val="0E101A"/>
              </w:rPr>
              <w:t>Compute the minimum number of scalar multiplications.</w:t>
            </w:r>
          </w:p>
          <w:p w14:paraId="5FB61BF5" w14:textId="77777777" w:rsidR="00E91CEB" w:rsidRDefault="00E91CEB" w:rsidP="00A16B88">
            <w:pPr>
              <w:pStyle w:val="ListParagraph"/>
              <w:numPr>
                <w:ilvl w:val="0"/>
                <w:numId w:val="18"/>
              </w:numPr>
            </w:pPr>
            <w:r w:rsidRPr="00D12669">
              <w:rPr>
                <w:color w:val="0E101A"/>
              </w:rPr>
              <w:t>Determine the optimal parenthesizing of the matrix chain.</w:t>
            </w:r>
          </w:p>
        </w:tc>
        <w:tc>
          <w:tcPr>
            <w:tcW w:w="670" w:type="dxa"/>
          </w:tcPr>
          <w:p w14:paraId="685B7558" w14:textId="77777777" w:rsidR="00E91CEB" w:rsidRDefault="00E91CEB">
            <w:pPr>
              <w:jc w:val="center"/>
            </w:pPr>
            <w:r>
              <w:t>CO3</w:t>
            </w:r>
          </w:p>
        </w:tc>
        <w:tc>
          <w:tcPr>
            <w:tcW w:w="537" w:type="dxa"/>
          </w:tcPr>
          <w:p w14:paraId="17B1AE07" w14:textId="77777777" w:rsidR="00E91CEB" w:rsidRDefault="00E91CEB">
            <w:pPr>
              <w:jc w:val="center"/>
            </w:pPr>
            <w:r>
              <w:t>A</w:t>
            </w:r>
          </w:p>
        </w:tc>
        <w:tc>
          <w:tcPr>
            <w:tcW w:w="456" w:type="dxa"/>
          </w:tcPr>
          <w:p w14:paraId="166DFC17" w14:textId="77777777" w:rsidR="00E91CEB" w:rsidRDefault="00E91CEB">
            <w:pPr>
              <w:jc w:val="center"/>
            </w:pPr>
            <w:r>
              <w:t>12</w:t>
            </w:r>
          </w:p>
        </w:tc>
      </w:tr>
      <w:tr w:rsidR="00E91CEB" w14:paraId="2C5AE37E" w14:textId="77777777">
        <w:trPr>
          <w:trHeight w:val="283"/>
        </w:trPr>
        <w:tc>
          <w:tcPr>
            <w:tcW w:w="570" w:type="dxa"/>
          </w:tcPr>
          <w:p w14:paraId="2BCEE8F2" w14:textId="77777777" w:rsidR="00E91CEB" w:rsidRDefault="00E91CEB">
            <w:pPr>
              <w:jc w:val="center"/>
            </w:pPr>
          </w:p>
        </w:tc>
        <w:tc>
          <w:tcPr>
            <w:tcW w:w="397" w:type="dxa"/>
          </w:tcPr>
          <w:p w14:paraId="3BCB521F" w14:textId="77777777" w:rsidR="00E91CEB" w:rsidRDefault="00E91CEB">
            <w:pPr>
              <w:jc w:val="center"/>
            </w:pPr>
          </w:p>
        </w:tc>
        <w:tc>
          <w:tcPr>
            <w:tcW w:w="7860" w:type="dxa"/>
          </w:tcPr>
          <w:p w14:paraId="021A50AC" w14:textId="77777777" w:rsidR="00E91CEB" w:rsidRDefault="00E91CEB">
            <w:pPr>
              <w:jc w:val="both"/>
            </w:pPr>
          </w:p>
        </w:tc>
        <w:tc>
          <w:tcPr>
            <w:tcW w:w="670" w:type="dxa"/>
          </w:tcPr>
          <w:p w14:paraId="46958F0E" w14:textId="77777777" w:rsidR="00E91CEB" w:rsidRDefault="00E91CEB">
            <w:pPr>
              <w:jc w:val="center"/>
            </w:pPr>
          </w:p>
        </w:tc>
        <w:tc>
          <w:tcPr>
            <w:tcW w:w="537" w:type="dxa"/>
          </w:tcPr>
          <w:p w14:paraId="729DEB3F" w14:textId="77777777" w:rsidR="00E91CEB" w:rsidRDefault="00E91CEB">
            <w:pPr>
              <w:jc w:val="center"/>
            </w:pPr>
          </w:p>
        </w:tc>
        <w:tc>
          <w:tcPr>
            <w:tcW w:w="456" w:type="dxa"/>
          </w:tcPr>
          <w:p w14:paraId="2F56B497" w14:textId="77777777" w:rsidR="00E91CEB" w:rsidRDefault="00E91CEB">
            <w:pPr>
              <w:jc w:val="center"/>
            </w:pPr>
          </w:p>
        </w:tc>
      </w:tr>
      <w:tr w:rsidR="00E91CEB" w14:paraId="270E5AD4" w14:textId="77777777">
        <w:trPr>
          <w:trHeight w:val="283"/>
        </w:trPr>
        <w:tc>
          <w:tcPr>
            <w:tcW w:w="570" w:type="dxa"/>
          </w:tcPr>
          <w:p w14:paraId="35D61C0F" w14:textId="77777777" w:rsidR="00E91CEB" w:rsidRDefault="00E91CEB">
            <w:pPr>
              <w:jc w:val="center"/>
            </w:pPr>
            <w:r>
              <w:t>20.</w:t>
            </w:r>
          </w:p>
        </w:tc>
        <w:tc>
          <w:tcPr>
            <w:tcW w:w="397" w:type="dxa"/>
          </w:tcPr>
          <w:p w14:paraId="71FF49A2" w14:textId="77777777" w:rsidR="00E91CEB" w:rsidRDefault="00E91CEB">
            <w:pPr>
              <w:jc w:val="center"/>
            </w:pPr>
            <w:r>
              <w:t>a.</w:t>
            </w:r>
          </w:p>
        </w:tc>
        <w:tc>
          <w:tcPr>
            <w:tcW w:w="7860" w:type="dxa"/>
          </w:tcPr>
          <w:p w14:paraId="69B8B20D" w14:textId="77777777" w:rsidR="00E91CEB" w:rsidRDefault="00E91CEB" w:rsidP="00E91CEB">
            <w:pPr>
              <w:jc w:val="both"/>
            </w:pPr>
            <w:r>
              <w:t>Apply the backtracking technique to solve the Sum of Subsets problem for the set S={10,12,13,15} with a target sum of 30. Construct the complete state-space tree and identify all subsets whose elements sum to the given target.</w:t>
            </w:r>
          </w:p>
        </w:tc>
        <w:tc>
          <w:tcPr>
            <w:tcW w:w="670" w:type="dxa"/>
          </w:tcPr>
          <w:p w14:paraId="6D9393A2" w14:textId="77777777" w:rsidR="00E91CEB" w:rsidRDefault="00E91CEB">
            <w:pPr>
              <w:jc w:val="center"/>
            </w:pPr>
            <w:r>
              <w:t>CO4</w:t>
            </w:r>
          </w:p>
        </w:tc>
        <w:tc>
          <w:tcPr>
            <w:tcW w:w="537" w:type="dxa"/>
          </w:tcPr>
          <w:p w14:paraId="519391CE" w14:textId="77777777" w:rsidR="00E91CEB" w:rsidRDefault="00E91CEB">
            <w:pPr>
              <w:jc w:val="center"/>
            </w:pPr>
            <w:r>
              <w:t>A</w:t>
            </w:r>
          </w:p>
        </w:tc>
        <w:tc>
          <w:tcPr>
            <w:tcW w:w="456" w:type="dxa"/>
          </w:tcPr>
          <w:p w14:paraId="254D71AA" w14:textId="77777777" w:rsidR="00E91CEB" w:rsidRDefault="00E91CEB">
            <w:pPr>
              <w:jc w:val="center"/>
            </w:pPr>
            <w:r>
              <w:t>6</w:t>
            </w:r>
          </w:p>
        </w:tc>
      </w:tr>
      <w:tr w:rsidR="00E91CEB" w14:paraId="56EECC0E" w14:textId="77777777">
        <w:trPr>
          <w:trHeight w:val="283"/>
        </w:trPr>
        <w:tc>
          <w:tcPr>
            <w:tcW w:w="570" w:type="dxa"/>
          </w:tcPr>
          <w:p w14:paraId="6CBF4936" w14:textId="77777777" w:rsidR="00E91CEB" w:rsidRDefault="00E91CEB">
            <w:pPr>
              <w:jc w:val="center"/>
            </w:pPr>
          </w:p>
        </w:tc>
        <w:tc>
          <w:tcPr>
            <w:tcW w:w="397" w:type="dxa"/>
          </w:tcPr>
          <w:p w14:paraId="0168806D" w14:textId="77777777" w:rsidR="00E91CEB" w:rsidRDefault="00E91CEB">
            <w:pPr>
              <w:jc w:val="center"/>
            </w:pPr>
            <w:r>
              <w:t>b.</w:t>
            </w:r>
          </w:p>
        </w:tc>
        <w:tc>
          <w:tcPr>
            <w:tcW w:w="7860" w:type="dxa"/>
          </w:tcPr>
          <w:p w14:paraId="211386FA" w14:textId="77777777" w:rsidR="00E91CEB" w:rsidRDefault="00E91CEB" w:rsidP="00E91CEB">
            <w:pPr>
              <w:jc w:val="both"/>
            </w:pPr>
            <w:r>
              <w:t>Illustrate the working of Backtracking for solving the 4-Queen’s problem with the state space tree.</w:t>
            </w:r>
          </w:p>
        </w:tc>
        <w:tc>
          <w:tcPr>
            <w:tcW w:w="670" w:type="dxa"/>
          </w:tcPr>
          <w:p w14:paraId="052DF333" w14:textId="77777777" w:rsidR="00E91CEB" w:rsidRDefault="00E91CEB">
            <w:pPr>
              <w:jc w:val="center"/>
            </w:pPr>
            <w:r>
              <w:t>CO4</w:t>
            </w:r>
          </w:p>
        </w:tc>
        <w:tc>
          <w:tcPr>
            <w:tcW w:w="537" w:type="dxa"/>
          </w:tcPr>
          <w:p w14:paraId="4ED7AA5B" w14:textId="77777777" w:rsidR="00E91CEB" w:rsidRDefault="00E91CEB">
            <w:pPr>
              <w:jc w:val="center"/>
            </w:pPr>
            <w:r>
              <w:t>A</w:t>
            </w:r>
          </w:p>
        </w:tc>
        <w:tc>
          <w:tcPr>
            <w:tcW w:w="456" w:type="dxa"/>
          </w:tcPr>
          <w:p w14:paraId="42AF3771" w14:textId="77777777" w:rsidR="00E91CEB" w:rsidRDefault="00E91CEB">
            <w:pPr>
              <w:jc w:val="center"/>
            </w:pPr>
            <w:r>
              <w:t>6</w:t>
            </w:r>
          </w:p>
        </w:tc>
      </w:tr>
      <w:tr w:rsidR="00E91CEB" w14:paraId="18F28BEF" w14:textId="77777777">
        <w:trPr>
          <w:trHeight w:val="283"/>
        </w:trPr>
        <w:tc>
          <w:tcPr>
            <w:tcW w:w="570" w:type="dxa"/>
          </w:tcPr>
          <w:p w14:paraId="22172568" w14:textId="77777777" w:rsidR="00E91CEB" w:rsidRDefault="00E91CEB">
            <w:pPr>
              <w:jc w:val="center"/>
            </w:pPr>
          </w:p>
        </w:tc>
        <w:tc>
          <w:tcPr>
            <w:tcW w:w="397" w:type="dxa"/>
          </w:tcPr>
          <w:p w14:paraId="6D02C4F8" w14:textId="77777777" w:rsidR="00E91CEB" w:rsidRDefault="00E91CEB">
            <w:pPr>
              <w:jc w:val="center"/>
            </w:pPr>
          </w:p>
        </w:tc>
        <w:tc>
          <w:tcPr>
            <w:tcW w:w="7860" w:type="dxa"/>
          </w:tcPr>
          <w:p w14:paraId="1E4B5528" w14:textId="77777777" w:rsidR="00E91CEB" w:rsidRDefault="00E91CEB">
            <w:pPr>
              <w:jc w:val="both"/>
            </w:pPr>
          </w:p>
        </w:tc>
        <w:tc>
          <w:tcPr>
            <w:tcW w:w="670" w:type="dxa"/>
          </w:tcPr>
          <w:p w14:paraId="4B0EAB22" w14:textId="77777777" w:rsidR="00E91CEB" w:rsidRDefault="00E91CEB">
            <w:pPr>
              <w:jc w:val="center"/>
            </w:pPr>
          </w:p>
        </w:tc>
        <w:tc>
          <w:tcPr>
            <w:tcW w:w="537" w:type="dxa"/>
          </w:tcPr>
          <w:p w14:paraId="0CC81BC2" w14:textId="77777777" w:rsidR="00E91CEB" w:rsidRDefault="00E91CEB">
            <w:pPr>
              <w:jc w:val="center"/>
            </w:pPr>
          </w:p>
        </w:tc>
        <w:tc>
          <w:tcPr>
            <w:tcW w:w="456" w:type="dxa"/>
          </w:tcPr>
          <w:p w14:paraId="73DDA43C" w14:textId="77777777" w:rsidR="00E91CEB" w:rsidRDefault="00E91CEB">
            <w:pPr>
              <w:jc w:val="center"/>
            </w:pPr>
          </w:p>
        </w:tc>
      </w:tr>
      <w:tr w:rsidR="00E91CEB" w14:paraId="6C88FA63" w14:textId="77777777">
        <w:trPr>
          <w:trHeight w:val="283"/>
        </w:trPr>
        <w:tc>
          <w:tcPr>
            <w:tcW w:w="570" w:type="dxa"/>
          </w:tcPr>
          <w:p w14:paraId="2BEF064C" w14:textId="77777777" w:rsidR="00E91CEB" w:rsidRDefault="00E91CEB">
            <w:pPr>
              <w:jc w:val="center"/>
            </w:pPr>
            <w:r>
              <w:t>21.</w:t>
            </w:r>
          </w:p>
        </w:tc>
        <w:tc>
          <w:tcPr>
            <w:tcW w:w="397" w:type="dxa"/>
          </w:tcPr>
          <w:p w14:paraId="0BD16D7A" w14:textId="77777777" w:rsidR="00E91CEB" w:rsidRDefault="00E91CEB">
            <w:pPr>
              <w:jc w:val="center"/>
            </w:pPr>
          </w:p>
        </w:tc>
        <w:tc>
          <w:tcPr>
            <w:tcW w:w="7860" w:type="dxa"/>
          </w:tcPr>
          <w:p w14:paraId="7C6188F4" w14:textId="77777777" w:rsidR="00E91CEB" w:rsidRDefault="00E91CEB" w:rsidP="00E91CEB">
            <w:pPr>
              <w:jc w:val="both"/>
            </w:pPr>
            <w:r w:rsidRPr="00A97F41">
              <w:t>Write Kruskal’s algorithm to construct the Minimum Spanning Tree (MST). Apply the algorithm to the given weighted undirected graph, showing the step-by-step selection of edges, and construct the resulting MST along with its total cost.</w:t>
            </w:r>
          </w:p>
          <w:p w14:paraId="44CFFC37" w14:textId="77777777" w:rsidR="00E91CEB" w:rsidRDefault="00E91CEB" w:rsidP="00E91CEB">
            <w:pPr>
              <w:spacing w:after="80"/>
              <w:jc w:val="center"/>
            </w:pPr>
            <w:r w:rsidRPr="00C3351E">
              <w:rPr>
                <w:noProof/>
              </w:rPr>
              <w:drawing>
                <wp:inline distT="0" distB="0" distL="0" distR="0" wp14:anchorId="44DDB961" wp14:editId="091D9948">
                  <wp:extent cx="3168650" cy="1445008"/>
                  <wp:effectExtent l="0" t="0" r="0" b="3175"/>
                  <wp:docPr id="1970488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488832" name=""/>
                          <pic:cNvPicPr/>
                        </pic:nvPicPr>
                        <pic:blipFill>
                          <a:blip r:embed="rId49"/>
                          <a:stretch>
                            <a:fillRect/>
                          </a:stretch>
                        </pic:blipFill>
                        <pic:spPr>
                          <a:xfrm>
                            <a:off x="0" y="0"/>
                            <a:ext cx="3172295" cy="1446670"/>
                          </a:xfrm>
                          <a:prstGeom prst="rect">
                            <a:avLst/>
                          </a:prstGeom>
                        </pic:spPr>
                      </pic:pic>
                    </a:graphicData>
                  </a:graphic>
                </wp:inline>
              </w:drawing>
            </w:r>
          </w:p>
        </w:tc>
        <w:tc>
          <w:tcPr>
            <w:tcW w:w="670" w:type="dxa"/>
          </w:tcPr>
          <w:p w14:paraId="7A0BA251" w14:textId="77777777" w:rsidR="00E91CEB" w:rsidRDefault="00E91CEB">
            <w:pPr>
              <w:jc w:val="both"/>
            </w:pPr>
            <w:r>
              <w:t>CO5</w:t>
            </w:r>
          </w:p>
        </w:tc>
        <w:tc>
          <w:tcPr>
            <w:tcW w:w="537" w:type="dxa"/>
          </w:tcPr>
          <w:p w14:paraId="2B5F038D" w14:textId="77777777" w:rsidR="00E91CEB" w:rsidRDefault="00E91CEB">
            <w:pPr>
              <w:jc w:val="center"/>
            </w:pPr>
            <w:r>
              <w:t>A</w:t>
            </w:r>
          </w:p>
        </w:tc>
        <w:tc>
          <w:tcPr>
            <w:tcW w:w="456" w:type="dxa"/>
          </w:tcPr>
          <w:p w14:paraId="7717F117" w14:textId="77777777" w:rsidR="00E91CEB" w:rsidRDefault="00E91CEB">
            <w:pPr>
              <w:jc w:val="center"/>
            </w:pPr>
            <w:r>
              <w:t>12</w:t>
            </w:r>
          </w:p>
        </w:tc>
      </w:tr>
      <w:tr w:rsidR="00E91CEB" w14:paraId="40790D11" w14:textId="77777777">
        <w:trPr>
          <w:trHeight w:val="283"/>
        </w:trPr>
        <w:tc>
          <w:tcPr>
            <w:tcW w:w="570" w:type="dxa"/>
          </w:tcPr>
          <w:p w14:paraId="5DFA8BB1" w14:textId="77777777" w:rsidR="00E91CEB" w:rsidRDefault="00E91CEB">
            <w:pPr>
              <w:jc w:val="center"/>
            </w:pPr>
          </w:p>
        </w:tc>
        <w:tc>
          <w:tcPr>
            <w:tcW w:w="397" w:type="dxa"/>
          </w:tcPr>
          <w:p w14:paraId="6FCDFC82" w14:textId="77777777" w:rsidR="00E91CEB" w:rsidRDefault="00E91CEB">
            <w:pPr>
              <w:jc w:val="center"/>
            </w:pPr>
          </w:p>
        </w:tc>
        <w:tc>
          <w:tcPr>
            <w:tcW w:w="7860" w:type="dxa"/>
          </w:tcPr>
          <w:p w14:paraId="4C5D070E" w14:textId="77777777" w:rsidR="00E91CEB" w:rsidRDefault="00E91CEB">
            <w:pPr>
              <w:jc w:val="both"/>
            </w:pPr>
          </w:p>
        </w:tc>
        <w:tc>
          <w:tcPr>
            <w:tcW w:w="670" w:type="dxa"/>
          </w:tcPr>
          <w:p w14:paraId="27E4796E" w14:textId="77777777" w:rsidR="00E91CEB" w:rsidRDefault="00E91CEB">
            <w:pPr>
              <w:jc w:val="center"/>
            </w:pPr>
          </w:p>
        </w:tc>
        <w:tc>
          <w:tcPr>
            <w:tcW w:w="537" w:type="dxa"/>
          </w:tcPr>
          <w:p w14:paraId="03134688" w14:textId="77777777" w:rsidR="00E91CEB" w:rsidRDefault="00E91CEB">
            <w:pPr>
              <w:jc w:val="center"/>
            </w:pPr>
          </w:p>
        </w:tc>
        <w:tc>
          <w:tcPr>
            <w:tcW w:w="456" w:type="dxa"/>
          </w:tcPr>
          <w:p w14:paraId="15859385" w14:textId="77777777" w:rsidR="00E91CEB" w:rsidRDefault="00E91CEB">
            <w:pPr>
              <w:jc w:val="center"/>
            </w:pPr>
          </w:p>
        </w:tc>
      </w:tr>
      <w:tr w:rsidR="00E91CEB" w14:paraId="6C4407A8" w14:textId="77777777">
        <w:trPr>
          <w:trHeight w:val="283"/>
        </w:trPr>
        <w:tc>
          <w:tcPr>
            <w:tcW w:w="570" w:type="dxa"/>
          </w:tcPr>
          <w:p w14:paraId="7EF7150C" w14:textId="77777777" w:rsidR="00E91CEB" w:rsidRDefault="00E91CEB" w:rsidP="00E91CEB">
            <w:pPr>
              <w:jc w:val="center"/>
            </w:pPr>
            <w:r>
              <w:t>22.</w:t>
            </w:r>
          </w:p>
        </w:tc>
        <w:tc>
          <w:tcPr>
            <w:tcW w:w="397" w:type="dxa"/>
          </w:tcPr>
          <w:p w14:paraId="67EF5F53" w14:textId="77777777" w:rsidR="00E91CEB" w:rsidRDefault="00E91CEB" w:rsidP="00E91CEB">
            <w:pPr>
              <w:jc w:val="center"/>
            </w:pPr>
          </w:p>
        </w:tc>
        <w:tc>
          <w:tcPr>
            <w:tcW w:w="7860" w:type="dxa"/>
          </w:tcPr>
          <w:p w14:paraId="6528D7A1" w14:textId="77777777" w:rsidR="00E91CEB" w:rsidRDefault="00E91CEB" w:rsidP="00E91CEB">
            <w:pPr>
              <w:jc w:val="both"/>
              <w:rPr>
                <w:color w:val="0E101A"/>
              </w:rPr>
            </w:pPr>
            <w:r>
              <w:rPr>
                <w:color w:val="0E101A"/>
              </w:rPr>
              <w:t>Apply the Optimal Binary Search Tree (OBST) algorithm to construct an optimal BST for the following keys and their successful search frequencies:</w:t>
            </w:r>
          </w:p>
          <w:p w14:paraId="6AE52B94" w14:textId="77777777" w:rsidR="00E91CEB" w:rsidRPr="00C3351E" w:rsidRDefault="00E91CEB" w:rsidP="00E91CEB">
            <w:pPr>
              <w:jc w:val="both"/>
              <w:rPr>
                <w:color w:val="0E101A"/>
                <w:sz w:val="8"/>
                <w:szCs w:val="8"/>
              </w:rPr>
            </w:pPr>
          </w:p>
          <w:tbl>
            <w:tblPr>
              <w:tblStyle w:val="TableGrid"/>
              <w:tblW w:w="0" w:type="auto"/>
              <w:jc w:val="center"/>
              <w:tblLayout w:type="fixed"/>
              <w:tblLook w:val="04A0" w:firstRow="1" w:lastRow="0" w:firstColumn="1" w:lastColumn="0" w:noHBand="0" w:noVBand="1"/>
            </w:tblPr>
            <w:tblGrid>
              <w:gridCol w:w="1437"/>
              <w:gridCol w:w="1134"/>
              <w:gridCol w:w="1276"/>
              <w:gridCol w:w="1076"/>
              <w:gridCol w:w="1231"/>
            </w:tblGrid>
            <w:tr w:rsidR="00E91CEB" w14:paraId="172A72E6" w14:textId="77777777" w:rsidTr="00E91CEB">
              <w:trPr>
                <w:trHeight w:val="274"/>
                <w:jc w:val="center"/>
              </w:trPr>
              <w:tc>
                <w:tcPr>
                  <w:tcW w:w="1437" w:type="dxa"/>
                </w:tcPr>
                <w:p w14:paraId="74C5C2C6" w14:textId="77777777" w:rsidR="00E91CEB" w:rsidRPr="00884CD5" w:rsidRDefault="00E91CEB" w:rsidP="00E91CEB">
                  <w:pPr>
                    <w:jc w:val="both"/>
                    <w:rPr>
                      <w:b/>
                      <w:bCs/>
                      <w:color w:val="0E101A"/>
                    </w:rPr>
                  </w:pPr>
                  <w:r w:rsidRPr="00884CD5">
                    <w:rPr>
                      <w:b/>
                      <w:bCs/>
                      <w:color w:val="0E101A"/>
                    </w:rPr>
                    <w:t>Keys</w:t>
                  </w:r>
                </w:p>
              </w:tc>
              <w:tc>
                <w:tcPr>
                  <w:tcW w:w="1134" w:type="dxa"/>
                </w:tcPr>
                <w:p w14:paraId="61CE296D" w14:textId="77777777" w:rsidR="00E91CEB" w:rsidRDefault="00E91CEB" w:rsidP="00E91CEB">
                  <w:pPr>
                    <w:jc w:val="center"/>
                    <w:rPr>
                      <w:color w:val="0E101A"/>
                    </w:rPr>
                  </w:pPr>
                  <w:r>
                    <w:rPr>
                      <w:color w:val="0E101A"/>
                    </w:rPr>
                    <w:t>K1</w:t>
                  </w:r>
                </w:p>
              </w:tc>
              <w:tc>
                <w:tcPr>
                  <w:tcW w:w="1276" w:type="dxa"/>
                </w:tcPr>
                <w:p w14:paraId="3D183269" w14:textId="77777777" w:rsidR="00E91CEB" w:rsidRDefault="00E91CEB" w:rsidP="00E91CEB">
                  <w:pPr>
                    <w:jc w:val="center"/>
                    <w:rPr>
                      <w:color w:val="0E101A"/>
                    </w:rPr>
                  </w:pPr>
                  <w:r>
                    <w:rPr>
                      <w:color w:val="0E101A"/>
                    </w:rPr>
                    <w:t>K2</w:t>
                  </w:r>
                </w:p>
              </w:tc>
              <w:tc>
                <w:tcPr>
                  <w:tcW w:w="1076" w:type="dxa"/>
                </w:tcPr>
                <w:p w14:paraId="6452AAA1" w14:textId="77777777" w:rsidR="00E91CEB" w:rsidRDefault="00E91CEB" w:rsidP="00E91CEB">
                  <w:pPr>
                    <w:jc w:val="center"/>
                    <w:rPr>
                      <w:color w:val="0E101A"/>
                    </w:rPr>
                  </w:pPr>
                  <w:r>
                    <w:rPr>
                      <w:color w:val="0E101A"/>
                    </w:rPr>
                    <w:t>K3</w:t>
                  </w:r>
                </w:p>
              </w:tc>
              <w:tc>
                <w:tcPr>
                  <w:tcW w:w="1231" w:type="dxa"/>
                </w:tcPr>
                <w:p w14:paraId="5268BD13" w14:textId="77777777" w:rsidR="00E91CEB" w:rsidRDefault="00E91CEB" w:rsidP="00E91CEB">
                  <w:pPr>
                    <w:jc w:val="center"/>
                    <w:rPr>
                      <w:color w:val="0E101A"/>
                    </w:rPr>
                  </w:pPr>
                  <w:r>
                    <w:rPr>
                      <w:color w:val="0E101A"/>
                    </w:rPr>
                    <w:t>K4</w:t>
                  </w:r>
                </w:p>
              </w:tc>
            </w:tr>
            <w:tr w:rsidR="00E91CEB" w14:paraId="7B424D86" w14:textId="77777777" w:rsidTr="00E91CEB">
              <w:trPr>
                <w:trHeight w:val="264"/>
                <w:jc w:val="center"/>
              </w:trPr>
              <w:tc>
                <w:tcPr>
                  <w:tcW w:w="1437" w:type="dxa"/>
                </w:tcPr>
                <w:p w14:paraId="528691BC" w14:textId="77777777" w:rsidR="00E91CEB" w:rsidRPr="00884CD5" w:rsidRDefault="00E91CEB" w:rsidP="00E91CEB">
                  <w:pPr>
                    <w:jc w:val="both"/>
                    <w:rPr>
                      <w:b/>
                      <w:bCs/>
                      <w:color w:val="0E101A"/>
                    </w:rPr>
                  </w:pPr>
                  <w:r w:rsidRPr="00884CD5">
                    <w:rPr>
                      <w:b/>
                      <w:bCs/>
                      <w:color w:val="0E101A"/>
                    </w:rPr>
                    <w:t>Frequency</w:t>
                  </w:r>
                </w:p>
              </w:tc>
              <w:tc>
                <w:tcPr>
                  <w:tcW w:w="1134" w:type="dxa"/>
                </w:tcPr>
                <w:p w14:paraId="0F91AB46" w14:textId="77777777" w:rsidR="00E91CEB" w:rsidRDefault="00E91CEB" w:rsidP="00E91CEB">
                  <w:pPr>
                    <w:jc w:val="center"/>
                    <w:rPr>
                      <w:color w:val="0E101A"/>
                    </w:rPr>
                  </w:pPr>
                  <w:r>
                    <w:rPr>
                      <w:color w:val="0E101A"/>
                    </w:rPr>
                    <w:t>4</w:t>
                  </w:r>
                </w:p>
              </w:tc>
              <w:tc>
                <w:tcPr>
                  <w:tcW w:w="1276" w:type="dxa"/>
                </w:tcPr>
                <w:p w14:paraId="626444F7" w14:textId="77777777" w:rsidR="00E91CEB" w:rsidRDefault="00E91CEB" w:rsidP="00E91CEB">
                  <w:pPr>
                    <w:jc w:val="center"/>
                    <w:rPr>
                      <w:color w:val="0E101A"/>
                    </w:rPr>
                  </w:pPr>
                  <w:r>
                    <w:rPr>
                      <w:color w:val="0E101A"/>
                    </w:rPr>
                    <w:t>2</w:t>
                  </w:r>
                </w:p>
              </w:tc>
              <w:tc>
                <w:tcPr>
                  <w:tcW w:w="1076" w:type="dxa"/>
                </w:tcPr>
                <w:p w14:paraId="3BB69BD6" w14:textId="77777777" w:rsidR="00E91CEB" w:rsidRDefault="00E91CEB" w:rsidP="00E91CEB">
                  <w:pPr>
                    <w:jc w:val="center"/>
                    <w:rPr>
                      <w:color w:val="0E101A"/>
                    </w:rPr>
                  </w:pPr>
                  <w:r>
                    <w:rPr>
                      <w:color w:val="0E101A"/>
                    </w:rPr>
                    <w:t>10</w:t>
                  </w:r>
                </w:p>
              </w:tc>
              <w:tc>
                <w:tcPr>
                  <w:tcW w:w="1231" w:type="dxa"/>
                </w:tcPr>
                <w:p w14:paraId="67852DFE" w14:textId="77777777" w:rsidR="00E91CEB" w:rsidRDefault="00E91CEB" w:rsidP="00E91CEB">
                  <w:pPr>
                    <w:jc w:val="center"/>
                    <w:rPr>
                      <w:color w:val="0E101A"/>
                    </w:rPr>
                  </w:pPr>
                  <w:r>
                    <w:rPr>
                      <w:color w:val="0E101A"/>
                    </w:rPr>
                    <w:t>6</w:t>
                  </w:r>
                </w:p>
              </w:tc>
            </w:tr>
          </w:tbl>
          <w:p w14:paraId="39A50F3B" w14:textId="77777777" w:rsidR="00E91CEB" w:rsidRPr="00C3351E" w:rsidRDefault="00E91CEB" w:rsidP="00E91CEB">
            <w:pPr>
              <w:pStyle w:val="ListParagraph"/>
              <w:rPr>
                <w:sz w:val="8"/>
                <w:szCs w:val="8"/>
              </w:rPr>
            </w:pPr>
          </w:p>
          <w:p w14:paraId="0C462686" w14:textId="77777777" w:rsidR="00E91CEB" w:rsidRDefault="00E91CEB" w:rsidP="00A16B88">
            <w:pPr>
              <w:pStyle w:val="ListParagraph"/>
              <w:numPr>
                <w:ilvl w:val="0"/>
                <w:numId w:val="19"/>
              </w:numPr>
            </w:pPr>
            <w:r w:rsidRPr="009B6556">
              <w:rPr>
                <w:color w:val="0E101A"/>
              </w:rPr>
              <w:t>Construct the cost table and root table.</w:t>
            </w:r>
          </w:p>
          <w:p w14:paraId="7A409F38" w14:textId="77777777" w:rsidR="00E91CEB" w:rsidRDefault="00E91CEB" w:rsidP="00A16B88">
            <w:pPr>
              <w:pStyle w:val="ListParagraph"/>
              <w:numPr>
                <w:ilvl w:val="0"/>
                <w:numId w:val="19"/>
              </w:numPr>
            </w:pPr>
            <w:r w:rsidRPr="009B6556">
              <w:rPr>
                <w:color w:val="0E101A"/>
              </w:rPr>
              <w:t>Find the minimum search cost.</w:t>
            </w:r>
          </w:p>
          <w:p w14:paraId="1C291E8F" w14:textId="77777777" w:rsidR="00E91CEB" w:rsidRDefault="00E91CEB" w:rsidP="00A16B88">
            <w:pPr>
              <w:pStyle w:val="ListParagraph"/>
              <w:numPr>
                <w:ilvl w:val="0"/>
                <w:numId w:val="19"/>
              </w:numPr>
              <w:jc w:val="both"/>
            </w:pPr>
            <w:r w:rsidRPr="009B6556">
              <w:rPr>
                <w:color w:val="0E101A"/>
              </w:rPr>
              <w:t>Determine the optimal binary search tree structure.</w:t>
            </w:r>
          </w:p>
        </w:tc>
        <w:tc>
          <w:tcPr>
            <w:tcW w:w="670" w:type="dxa"/>
          </w:tcPr>
          <w:p w14:paraId="7086071F" w14:textId="77777777" w:rsidR="00E91CEB" w:rsidRDefault="00E91CEB" w:rsidP="00E91CEB">
            <w:pPr>
              <w:jc w:val="center"/>
            </w:pPr>
            <w:r>
              <w:t>CO3</w:t>
            </w:r>
          </w:p>
        </w:tc>
        <w:tc>
          <w:tcPr>
            <w:tcW w:w="537" w:type="dxa"/>
          </w:tcPr>
          <w:p w14:paraId="60CC32C9" w14:textId="77777777" w:rsidR="00E91CEB" w:rsidRDefault="00E91CEB" w:rsidP="00E91CEB">
            <w:pPr>
              <w:jc w:val="center"/>
            </w:pPr>
            <w:r>
              <w:t>A</w:t>
            </w:r>
          </w:p>
        </w:tc>
        <w:tc>
          <w:tcPr>
            <w:tcW w:w="456" w:type="dxa"/>
          </w:tcPr>
          <w:p w14:paraId="14C5330C" w14:textId="77777777" w:rsidR="00E91CEB" w:rsidRDefault="00E91CEB" w:rsidP="00E91CEB">
            <w:pPr>
              <w:jc w:val="center"/>
            </w:pPr>
            <w:r>
              <w:t>12</w:t>
            </w:r>
          </w:p>
        </w:tc>
      </w:tr>
      <w:tr w:rsidR="00E91CEB" w14:paraId="6CB937C3" w14:textId="77777777">
        <w:trPr>
          <w:trHeight w:val="283"/>
        </w:trPr>
        <w:tc>
          <w:tcPr>
            <w:tcW w:w="570" w:type="dxa"/>
          </w:tcPr>
          <w:p w14:paraId="08E6AFFF" w14:textId="77777777" w:rsidR="00E91CEB" w:rsidRDefault="00E91CEB" w:rsidP="00E91CEB">
            <w:pPr>
              <w:jc w:val="center"/>
            </w:pPr>
          </w:p>
        </w:tc>
        <w:tc>
          <w:tcPr>
            <w:tcW w:w="397" w:type="dxa"/>
          </w:tcPr>
          <w:p w14:paraId="14FA75C6" w14:textId="77777777" w:rsidR="00E91CEB" w:rsidRDefault="00E91CEB" w:rsidP="00E91CEB">
            <w:pPr>
              <w:jc w:val="center"/>
            </w:pPr>
          </w:p>
        </w:tc>
        <w:tc>
          <w:tcPr>
            <w:tcW w:w="7860" w:type="dxa"/>
          </w:tcPr>
          <w:p w14:paraId="6784DFE1" w14:textId="77777777" w:rsidR="00E91CEB" w:rsidRDefault="00E91CEB" w:rsidP="00E91CEB">
            <w:pPr>
              <w:jc w:val="both"/>
            </w:pPr>
          </w:p>
        </w:tc>
        <w:tc>
          <w:tcPr>
            <w:tcW w:w="670" w:type="dxa"/>
          </w:tcPr>
          <w:p w14:paraId="6F8DA85B" w14:textId="77777777" w:rsidR="00E91CEB" w:rsidRDefault="00E91CEB" w:rsidP="00E91CEB">
            <w:pPr>
              <w:jc w:val="center"/>
            </w:pPr>
          </w:p>
        </w:tc>
        <w:tc>
          <w:tcPr>
            <w:tcW w:w="537" w:type="dxa"/>
          </w:tcPr>
          <w:p w14:paraId="2880A14C" w14:textId="77777777" w:rsidR="00E91CEB" w:rsidRDefault="00E91CEB" w:rsidP="00E91CEB">
            <w:pPr>
              <w:jc w:val="center"/>
            </w:pPr>
          </w:p>
        </w:tc>
        <w:tc>
          <w:tcPr>
            <w:tcW w:w="456" w:type="dxa"/>
          </w:tcPr>
          <w:p w14:paraId="69B8AC5C" w14:textId="77777777" w:rsidR="00E91CEB" w:rsidRDefault="00E91CEB" w:rsidP="00E91CEB">
            <w:pPr>
              <w:jc w:val="center"/>
            </w:pPr>
          </w:p>
        </w:tc>
      </w:tr>
      <w:tr w:rsidR="00E91CEB" w14:paraId="7C6C2C98" w14:textId="77777777">
        <w:trPr>
          <w:trHeight w:val="283"/>
        </w:trPr>
        <w:tc>
          <w:tcPr>
            <w:tcW w:w="570" w:type="dxa"/>
          </w:tcPr>
          <w:p w14:paraId="189D14BA" w14:textId="77777777" w:rsidR="00E91CEB" w:rsidRDefault="00E91CEB" w:rsidP="00E91CEB">
            <w:pPr>
              <w:jc w:val="center"/>
            </w:pPr>
            <w:r>
              <w:t>23.</w:t>
            </w:r>
          </w:p>
        </w:tc>
        <w:tc>
          <w:tcPr>
            <w:tcW w:w="397" w:type="dxa"/>
          </w:tcPr>
          <w:p w14:paraId="5D30D1CD" w14:textId="77777777" w:rsidR="00E91CEB" w:rsidRDefault="00E91CEB" w:rsidP="00E91CEB">
            <w:pPr>
              <w:jc w:val="center"/>
            </w:pPr>
          </w:p>
        </w:tc>
        <w:tc>
          <w:tcPr>
            <w:tcW w:w="7860" w:type="dxa"/>
          </w:tcPr>
          <w:p w14:paraId="34ED8216" w14:textId="77777777" w:rsidR="00E91CEB" w:rsidRDefault="00E91CEB" w:rsidP="00E91CEB">
            <w:pPr>
              <w:jc w:val="both"/>
            </w:pPr>
            <w:r w:rsidRPr="001300AC">
              <w:t>Apply the Branch-and-Bound technique to solve the Travelling Salesman Problem (TSP) for the given distance matrix.</w:t>
            </w:r>
          </w:p>
          <w:tbl>
            <w:tblPr>
              <w:tblStyle w:val="TableGrid"/>
              <w:tblW w:w="0" w:type="auto"/>
              <w:jc w:val="center"/>
              <w:tblLayout w:type="fixed"/>
              <w:tblLook w:val="04A0" w:firstRow="1" w:lastRow="0" w:firstColumn="1" w:lastColumn="0" w:noHBand="0" w:noVBand="1"/>
            </w:tblPr>
            <w:tblGrid>
              <w:gridCol w:w="555"/>
              <w:gridCol w:w="556"/>
              <w:gridCol w:w="556"/>
              <w:gridCol w:w="556"/>
              <w:gridCol w:w="556"/>
            </w:tblGrid>
            <w:tr w:rsidR="00E91CEB" w14:paraId="7D053CD8" w14:textId="77777777" w:rsidTr="00E91CEB">
              <w:trPr>
                <w:trHeight w:val="303"/>
                <w:jc w:val="center"/>
              </w:trPr>
              <w:tc>
                <w:tcPr>
                  <w:tcW w:w="555" w:type="dxa"/>
                </w:tcPr>
                <w:p w14:paraId="16A44CF4" w14:textId="77777777" w:rsidR="00E91CEB" w:rsidRPr="009B6556" w:rsidRDefault="00E91CEB" w:rsidP="00E91CEB">
                  <w:pPr>
                    <w:jc w:val="both"/>
                    <w:rPr>
                      <w:b/>
                      <w:bCs/>
                    </w:rPr>
                  </w:pPr>
                </w:p>
              </w:tc>
              <w:tc>
                <w:tcPr>
                  <w:tcW w:w="556" w:type="dxa"/>
                </w:tcPr>
                <w:p w14:paraId="3828E0A4" w14:textId="77777777" w:rsidR="00E91CEB" w:rsidRPr="009B6556" w:rsidRDefault="00E91CEB" w:rsidP="00E91CEB">
                  <w:pPr>
                    <w:jc w:val="both"/>
                    <w:rPr>
                      <w:b/>
                      <w:bCs/>
                    </w:rPr>
                  </w:pPr>
                  <w:r w:rsidRPr="009B6556">
                    <w:rPr>
                      <w:b/>
                      <w:bCs/>
                    </w:rPr>
                    <w:t>A</w:t>
                  </w:r>
                </w:p>
              </w:tc>
              <w:tc>
                <w:tcPr>
                  <w:tcW w:w="556" w:type="dxa"/>
                </w:tcPr>
                <w:p w14:paraId="133ECFAB" w14:textId="77777777" w:rsidR="00E91CEB" w:rsidRPr="009B6556" w:rsidRDefault="00E91CEB" w:rsidP="00E91CEB">
                  <w:pPr>
                    <w:jc w:val="both"/>
                    <w:rPr>
                      <w:b/>
                      <w:bCs/>
                    </w:rPr>
                  </w:pPr>
                  <w:r w:rsidRPr="009B6556">
                    <w:rPr>
                      <w:b/>
                      <w:bCs/>
                    </w:rPr>
                    <w:t>B</w:t>
                  </w:r>
                </w:p>
              </w:tc>
              <w:tc>
                <w:tcPr>
                  <w:tcW w:w="556" w:type="dxa"/>
                </w:tcPr>
                <w:p w14:paraId="6BB18FA9" w14:textId="77777777" w:rsidR="00E91CEB" w:rsidRPr="009B6556" w:rsidRDefault="00E91CEB" w:rsidP="00E91CEB">
                  <w:pPr>
                    <w:jc w:val="both"/>
                    <w:rPr>
                      <w:b/>
                      <w:bCs/>
                    </w:rPr>
                  </w:pPr>
                  <w:r w:rsidRPr="009B6556">
                    <w:rPr>
                      <w:b/>
                      <w:bCs/>
                    </w:rPr>
                    <w:t>C</w:t>
                  </w:r>
                </w:p>
              </w:tc>
              <w:tc>
                <w:tcPr>
                  <w:tcW w:w="556" w:type="dxa"/>
                </w:tcPr>
                <w:p w14:paraId="15E13D9C" w14:textId="77777777" w:rsidR="00E91CEB" w:rsidRPr="009B6556" w:rsidRDefault="00E91CEB" w:rsidP="00E91CEB">
                  <w:pPr>
                    <w:jc w:val="both"/>
                    <w:rPr>
                      <w:b/>
                      <w:bCs/>
                    </w:rPr>
                  </w:pPr>
                  <w:r w:rsidRPr="009B6556">
                    <w:rPr>
                      <w:b/>
                      <w:bCs/>
                    </w:rPr>
                    <w:t>D</w:t>
                  </w:r>
                </w:p>
              </w:tc>
            </w:tr>
            <w:tr w:rsidR="00E91CEB" w14:paraId="526AB71B" w14:textId="77777777" w:rsidTr="00E91CEB">
              <w:trPr>
                <w:trHeight w:val="297"/>
                <w:jc w:val="center"/>
              </w:trPr>
              <w:tc>
                <w:tcPr>
                  <w:tcW w:w="555" w:type="dxa"/>
                </w:tcPr>
                <w:p w14:paraId="4CFC2CFE" w14:textId="77777777" w:rsidR="00E91CEB" w:rsidRPr="009B6556" w:rsidRDefault="00E91CEB" w:rsidP="00E91CEB">
                  <w:pPr>
                    <w:jc w:val="both"/>
                    <w:rPr>
                      <w:b/>
                      <w:bCs/>
                    </w:rPr>
                  </w:pPr>
                  <w:r w:rsidRPr="009B6556">
                    <w:rPr>
                      <w:b/>
                      <w:bCs/>
                    </w:rPr>
                    <w:t>A</w:t>
                  </w:r>
                </w:p>
              </w:tc>
              <w:tc>
                <w:tcPr>
                  <w:tcW w:w="556" w:type="dxa"/>
                </w:tcPr>
                <w:p w14:paraId="0156F64D" w14:textId="77777777" w:rsidR="00E91CEB" w:rsidRDefault="00E91CEB" w:rsidP="00E91CEB">
                  <w:pPr>
                    <w:jc w:val="both"/>
                  </w:pPr>
                  <w:r>
                    <w:rPr>
                      <w:rFonts w:ascii="Arial" w:hAnsi="Arial" w:cs="Arial"/>
                      <w:color w:val="1F1F1F"/>
                      <w:sz w:val="30"/>
                      <w:szCs w:val="30"/>
                      <w:shd w:val="clear" w:color="auto" w:fill="FFFFFF"/>
                    </w:rPr>
                    <w:t>∞</w:t>
                  </w:r>
                </w:p>
              </w:tc>
              <w:tc>
                <w:tcPr>
                  <w:tcW w:w="556" w:type="dxa"/>
                </w:tcPr>
                <w:p w14:paraId="00339C47" w14:textId="77777777" w:rsidR="00E91CEB" w:rsidRDefault="00E91CEB" w:rsidP="00E91CEB">
                  <w:pPr>
                    <w:jc w:val="both"/>
                  </w:pPr>
                  <w:r>
                    <w:t>12</w:t>
                  </w:r>
                </w:p>
              </w:tc>
              <w:tc>
                <w:tcPr>
                  <w:tcW w:w="556" w:type="dxa"/>
                </w:tcPr>
                <w:p w14:paraId="56FEFB07" w14:textId="77777777" w:rsidR="00E91CEB" w:rsidRDefault="00E91CEB" w:rsidP="00E91CEB">
                  <w:pPr>
                    <w:jc w:val="both"/>
                  </w:pPr>
                  <w:r>
                    <w:t>10</w:t>
                  </w:r>
                </w:p>
              </w:tc>
              <w:tc>
                <w:tcPr>
                  <w:tcW w:w="556" w:type="dxa"/>
                </w:tcPr>
                <w:p w14:paraId="0EF11978" w14:textId="77777777" w:rsidR="00E91CEB" w:rsidRDefault="00E91CEB" w:rsidP="00E91CEB">
                  <w:pPr>
                    <w:jc w:val="both"/>
                  </w:pPr>
                  <w:r>
                    <w:t>19</w:t>
                  </w:r>
                </w:p>
              </w:tc>
            </w:tr>
            <w:tr w:rsidR="00E91CEB" w14:paraId="6E295D2C" w14:textId="77777777" w:rsidTr="00E91CEB">
              <w:trPr>
                <w:trHeight w:val="303"/>
                <w:jc w:val="center"/>
              </w:trPr>
              <w:tc>
                <w:tcPr>
                  <w:tcW w:w="555" w:type="dxa"/>
                </w:tcPr>
                <w:p w14:paraId="62FF6E95" w14:textId="77777777" w:rsidR="00E91CEB" w:rsidRPr="009B6556" w:rsidRDefault="00E91CEB" w:rsidP="00E91CEB">
                  <w:pPr>
                    <w:jc w:val="both"/>
                    <w:rPr>
                      <w:b/>
                      <w:bCs/>
                    </w:rPr>
                  </w:pPr>
                  <w:r w:rsidRPr="009B6556">
                    <w:rPr>
                      <w:b/>
                      <w:bCs/>
                    </w:rPr>
                    <w:t>B</w:t>
                  </w:r>
                </w:p>
              </w:tc>
              <w:tc>
                <w:tcPr>
                  <w:tcW w:w="556" w:type="dxa"/>
                </w:tcPr>
                <w:p w14:paraId="7C4239EB" w14:textId="77777777" w:rsidR="00E91CEB" w:rsidRDefault="00E91CEB" w:rsidP="00E91CEB">
                  <w:pPr>
                    <w:jc w:val="both"/>
                  </w:pPr>
                  <w:r>
                    <w:t>12</w:t>
                  </w:r>
                </w:p>
              </w:tc>
              <w:tc>
                <w:tcPr>
                  <w:tcW w:w="556" w:type="dxa"/>
                </w:tcPr>
                <w:p w14:paraId="13B4ECE0" w14:textId="77777777" w:rsidR="00E91CEB" w:rsidRDefault="00E91CEB" w:rsidP="00E91CEB">
                  <w:pPr>
                    <w:jc w:val="both"/>
                  </w:pPr>
                  <w:r>
                    <w:rPr>
                      <w:rFonts w:ascii="Arial" w:hAnsi="Arial" w:cs="Arial"/>
                      <w:color w:val="1F1F1F"/>
                      <w:sz w:val="30"/>
                      <w:szCs w:val="30"/>
                      <w:shd w:val="clear" w:color="auto" w:fill="FFFFFF"/>
                    </w:rPr>
                    <w:t>∞</w:t>
                  </w:r>
                </w:p>
              </w:tc>
              <w:tc>
                <w:tcPr>
                  <w:tcW w:w="556" w:type="dxa"/>
                </w:tcPr>
                <w:p w14:paraId="1EF014A2" w14:textId="77777777" w:rsidR="00E91CEB" w:rsidRDefault="00E91CEB" w:rsidP="00E91CEB">
                  <w:pPr>
                    <w:jc w:val="both"/>
                  </w:pPr>
                  <w:r>
                    <w:t>8</w:t>
                  </w:r>
                </w:p>
              </w:tc>
              <w:tc>
                <w:tcPr>
                  <w:tcW w:w="556" w:type="dxa"/>
                </w:tcPr>
                <w:p w14:paraId="7B545AB9" w14:textId="77777777" w:rsidR="00E91CEB" w:rsidRDefault="00E91CEB" w:rsidP="00E91CEB">
                  <w:pPr>
                    <w:jc w:val="both"/>
                  </w:pPr>
                  <w:r>
                    <w:t>20</w:t>
                  </w:r>
                </w:p>
              </w:tc>
            </w:tr>
            <w:tr w:rsidR="00E91CEB" w14:paraId="0451526F" w14:textId="77777777" w:rsidTr="00E91CEB">
              <w:trPr>
                <w:trHeight w:val="297"/>
                <w:jc w:val="center"/>
              </w:trPr>
              <w:tc>
                <w:tcPr>
                  <w:tcW w:w="555" w:type="dxa"/>
                </w:tcPr>
                <w:p w14:paraId="43E84577" w14:textId="77777777" w:rsidR="00E91CEB" w:rsidRPr="009B6556" w:rsidRDefault="00E91CEB" w:rsidP="00E91CEB">
                  <w:pPr>
                    <w:jc w:val="both"/>
                    <w:rPr>
                      <w:b/>
                      <w:bCs/>
                    </w:rPr>
                  </w:pPr>
                  <w:r w:rsidRPr="009B6556">
                    <w:rPr>
                      <w:b/>
                      <w:bCs/>
                    </w:rPr>
                    <w:t>C</w:t>
                  </w:r>
                </w:p>
              </w:tc>
              <w:tc>
                <w:tcPr>
                  <w:tcW w:w="556" w:type="dxa"/>
                </w:tcPr>
                <w:p w14:paraId="40BDB009" w14:textId="77777777" w:rsidR="00E91CEB" w:rsidRDefault="00E91CEB" w:rsidP="00E91CEB">
                  <w:pPr>
                    <w:jc w:val="both"/>
                  </w:pPr>
                  <w:r>
                    <w:t>10</w:t>
                  </w:r>
                </w:p>
              </w:tc>
              <w:tc>
                <w:tcPr>
                  <w:tcW w:w="556" w:type="dxa"/>
                </w:tcPr>
                <w:p w14:paraId="48171FE3" w14:textId="77777777" w:rsidR="00E91CEB" w:rsidRDefault="00E91CEB" w:rsidP="00E91CEB">
                  <w:pPr>
                    <w:jc w:val="both"/>
                  </w:pPr>
                  <w:r>
                    <w:t>8</w:t>
                  </w:r>
                </w:p>
              </w:tc>
              <w:tc>
                <w:tcPr>
                  <w:tcW w:w="556" w:type="dxa"/>
                </w:tcPr>
                <w:p w14:paraId="3A2F2068" w14:textId="77777777" w:rsidR="00E91CEB" w:rsidRDefault="00E91CEB" w:rsidP="00E91CEB">
                  <w:pPr>
                    <w:jc w:val="both"/>
                  </w:pPr>
                  <w:r>
                    <w:rPr>
                      <w:rFonts w:ascii="Arial" w:hAnsi="Arial" w:cs="Arial"/>
                      <w:color w:val="1F1F1F"/>
                      <w:sz w:val="30"/>
                      <w:szCs w:val="30"/>
                      <w:shd w:val="clear" w:color="auto" w:fill="FFFFFF"/>
                    </w:rPr>
                    <w:t>∞</w:t>
                  </w:r>
                </w:p>
              </w:tc>
              <w:tc>
                <w:tcPr>
                  <w:tcW w:w="556" w:type="dxa"/>
                </w:tcPr>
                <w:p w14:paraId="3CFB008F" w14:textId="77777777" w:rsidR="00E91CEB" w:rsidRDefault="00E91CEB" w:rsidP="00E91CEB">
                  <w:pPr>
                    <w:jc w:val="both"/>
                  </w:pPr>
                  <w:r>
                    <w:t>15</w:t>
                  </w:r>
                </w:p>
              </w:tc>
            </w:tr>
            <w:tr w:rsidR="00E91CEB" w14:paraId="2B8BC0E8" w14:textId="77777777" w:rsidTr="00E91CEB">
              <w:trPr>
                <w:trHeight w:val="303"/>
                <w:jc w:val="center"/>
              </w:trPr>
              <w:tc>
                <w:tcPr>
                  <w:tcW w:w="555" w:type="dxa"/>
                </w:tcPr>
                <w:p w14:paraId="3ED40FB1" w14:textId="77777777" w:rsidR="00E91CEB" w:rsidRPr="009B6556" w:rsidRDefault="00E91CEB" w:rsidP="00E91CEB">
                  <w:pPr>
                    <w:jc w:val="both"/>
                    <w:rPr>
                      <w:b/>
                      <w:bCs/>
                    </w:rPr>
                  </w:pPr>
                  <w:r w:rsidRPr="009B6556">
                    <w:rPr>
                      <w:b/>
                      <w:bCs/>
                    </w:rPr>
                    <w:t>D</w:t>
                  </w:r>
                </w:p>
              </w:tc>
              <w:tc>
                <w:tcPr>
                  <w:tcW w:w="556" w:type="dxa"/>
                </w:tcPr>
                <w:p w14:paraId="686AC8F3" w14:textId="77777777" w:rsidR="00E91CEB" w:rsidRDefault="00E91CEB" w:rsidP="00E91CEB">
                  <w:pPr>
                    <w:jc w:val="both"/>
                  </w:pPr>
                  <w:r>
                    <w:t>19</w:t>
                  </w:r>
                </w:p>
              </w:tc>
              <w:tc>
                <w:tcPr>
                  <w:tcW w:w="556" w:type="dxa"/>
                </w:tcPr>
                <w:p w14:paraId="63ABEF56" w14:textId="77777777" w:rsidR="00E91CEB" w:rsidRDefault="00E91CEB" w:rsidP="00E91CEB">
                  <w:pPr>
                    <w:jc w:val="both"/>
                  </w:pPr>
                  <w:r>
                    <w:t>20</w:t>
                  </w:r>
                </w:p>
              </w:tc>
              <w:tc>
                <w:tcPr>
                  <w:tcW w:w="556" w:type="dxa"/>
                </w:tcPr>
                <w:p w14:paraId="5609A702" w14:textId="77777777" w:rsidR="00E91CEB" w:rsidRDefault="00E91CEB" w:rsidP="00E91CEB">
                  <w:pPr>
                    <w:jc w:val="both"/>
                  </w:pPr>
                  <w:r>
                    <w:t>15</w:t>
                  </w:r>
                </w:p>
              </w:tc>
              <w:tc>
                <w:tcPr>
                  <w:tcW w:w="556" w:type="dxa"/>
                </w:tcPr>
                <w:p w14:paraId="4B58DFBA" w14:textId="77777777" w:rsidR="00E91CEB" w:rsidRDefault="00E91CEB" w:rsidP="00E91CEB">
                  <w:pPr>
                    <w:jc w:val="both"/>
                  </w:pPr>
                  <w:r>
                    <w:rPr>
                      <w:rFonts w:ascii="Arial" w:hAnsi="Arial" w:cs="Arial"/>
                      <w:color w:val="1F1F1F"/>
                      <w:sz w:val="30"/>
                      <w:szCs w:val="30"/>
                      <w:shd w:val="clear" w:color="auto" w:fill="FFFFFF"/>
                    </w:rPr>
                    <w:t>∞</w:t>
                  </w:r>
                </w:p>
              </w:tc>
            </w:tr>
          </w:tbl>
          <w:p w14:paraId="2B74520F" w14:textId="77777777" w:rsidR="00E91CEB" w:rsidRPr="00C3351E" w:rsidRDefault="00E91CEB" w:rsidP="00E91CEB">
            <w:pPr>
              <w:spacing w:before="240" w:after="240"/>
              <w:jc w:val="both"/>
              <w:rPr>
                <w:sz w:val="4"/>
                <w:szCs w:val="4"/>
              </w:rPr>
            </w:pPr>
          </w:p>
        </w:tc>
        <w:tc>
          <w:tcPr>
            <w:tcW w:w="670" w:type="dxa"/>
          </w:tcPr>
          <w:p w14:paraId="287CD1C2" w14:textId="77777777" w:rsidR="00E91CEB" w:rsidRDefault="00E91CEB" w:rsidP="00E91CEB">
            <w:pPr>
              <w:jc w:val="center"/>
            </w:pPr>
            <w:r>
              <w:lastRenderedPageBreak/>
              <w:t>CO4</w:t>
            </w:r>
          </w:p>
        </w:tc>
        <w:tc>
          <w:tcPr>
            <w:tcW w:w="537" w:type="dxa"/>
          </w:tcPr>
          <w:p w14:paraId="5787BDD1" w14:textId="77777777" w:rsidR="00E91CEB" w:rsidRDefault="00E91CEB" w:rsidP="00E91CEB">
            <w:pPr>
              <w:jc w:val="center"/>
            </w:pPr>
            <w:r>
              <w:t>A</w:t>
            </w:r>
          </w:p>
        </w:tc>
        <w:tc>
          <w:tcPr>
            <w:tcW w:w="456" w:type="dxa"/>
          </w:tcPr>
          <w:p w14:paraId="0D89D990" w14:textId="77777777" w:rsidR="00E91CEB" w:rsidRDefault="00E91CEB" w:rsidP="00E91CEB">
            <w:pPr>
              <w:jc w:val="center"/>
            </w:pPr>
            <w:r>
              <w:t>12</w:t>
            </w:r>
          </w:p>
        </w:tc>
      </w:tr>
      <w:tr w:rsidR="00E91CEB" w14:paraId="28B7907B" w14:textId="77777777">
        <w:trPr>
          <w:trHeight w:val="240"/>
        </w:trPr>
        <w:tc>
          <w:tcPr>
            <w:tcW w:w="10490" w:type="dxa"/>
            <w:gridSpan w:val="6"/>
          </w:tcPr>
          <w:p w14:paraId="5CF7C7C4" w14:textId="77777777" w:rsidR="00E91CEB" w:rsidRDefault="00E91CEB" w:rsidP="00E91CEB">
            <w:pPr>
              <w:jc w:val="center"/>
              <w:rPr>
                <w:b/>
                <w:bCs/>
              </w:rPr>
            </w:pPr>
            <w:r>
              <w:rPr>
                <w:b/>
                <w:bCs/>
              </w:rPr>
              <w:lastRenderedPageBreak/>
              <w:t>COMPULSORY QUESTION</w:t>
            </w:r>
          </w:p>
        </w:tc>
      </w:tr>
      <w:tr w:rsidR="00E91CEB" w14:paraId="35ADF26F" w14:textId="77777777">
        <w:trPr>
          <w:trHeight w:val="283"/>
        </w:trPr>
        <w:tc>
          <w:tcPr>
            <w:tcW w:w="570" w:type="dxa"/>
          </w:tcPr>
          <w:p w14:paraId="252E9634" w14:textId="77777777" w:rsidR="00E91CEB" w:rsidRDefault="00E91CEB" w:rsidP="00E91CEB">
            <w:pPr>
              <w:jc w:val="center"/>
            </w:pPr>
            <w:r>
              <w:t>24.</w:t>
            </w:r>
          </w:p>
        </w:tc>
        <w:tc>
          <w:tcPr>
            <w:tcW w:w="397" w:type="dxa"/>
          </w:tcPr>
          <w:p w14:paraId="0745025D" w14:textId="77777777" w:rsidR="00E91CEB" w:rsidRDefault="00E91CEB" w:rsidP="00E91CEB">
            <w:pPr>
              <w:jc w:val="center"/>
            </w:pPr>
            <w:r>
              <w:t>a.</w:t>
            </w:r>
          </w:p>
        </w:tc>
        <w:tc>
          <w:tcPr>
            <w:tcW w:w="7860" w:type="dxa"/>
          </w:tcPr>
          <w:p w14:paraId="7D786979" w14:textId="77777777" w:rsidR="00E91CEB" w:rsidRDefault="00E91CEB" w:rsidP="00E91CEB">
            <w:pPr>
              <w:jc w:val="both"/>
            </w:pPr>
            <w:r>
              <w:t>Analyze the problem of Hamiltonian-Cycle with an example and prove that it is class NP problem.</w:t>
            </w:r>
          </w:p>
        </w:tc>
        <w:tc>
          <w:tcPr>
            <w:tcW w:w="670" w:type="dxa"/>
          </w:tcPr>
          <w:p w14:paraId="0F732FEF" w14:textId="77777777" w:rsidR="00E91CEB" w:rsidRDefault="00E91CEB" w:rsidP="00E91CEB">
            <w:pPr>
              <w:jc w:val="center"/>
            </w:pPr>
            <w:r>
              <w:t>CO6</w:t>
            </w:r>
          </w:p>
        </w:tc>
        <w:tc>
          <w:tcPr>
            <w:tcW w:w="537" w:type="dxa"/>
          </w:tcPr>
          <w:p w14:paraId="5102A9BB" w14:textId="77777777" w:rsidR="00E91CEB" w:rsidRDefault="00E91CEB" w:rsidP="00E91CEB">
            <w:pPr>
              <w:jc w:val="center"/>
            </w:pPr>
            <w:r>
              <w:t>An</w:t>
            </w:r>
          </w:p>
        </w:tc>
        <w:tc>
          <w:tcPr>
            <w:tcW w:w="456" w:type="dxa"/>
          </w:tcPr>
          <w:p w14:paraId="6E3656D4" w14:textId="77777777" w:rsidR="00E91CEB" w:rsidRDefault="00E91CEB" w:rsidP="00E91CEB">
            <w:pPr>
              <w:jc w:val="center"/>
            </w:pPr>
            <w:r>
              <w:t>8</w:t>
            </w:r>
          </w:p>
        </w:tc>
      </w:tr>
      <w:tr w:rsidR="00E91CEB" w14:paraId="6625E90F" w14:textId="77777777">
        <w:trPr>
          <w:trHeight w:val="283"/>
        </w:trPr>
        <w:tc>
          <w:tcPr>
            <w:tcW w:w="570" w:type="dxa"/>
          </w:tcPr>
          <w:p w14:paraId="6D3A6A0F" w14:textId="77777777" w:rsidR="00E91CEB" w:rsidRDefault="00E91CEB" w:rsidP="00E91CEB">
            <w:pPr>
              <w:jc w:val="center"/>
            </w:pPr>
          </w:p>
        </w:tc>
        <w:tc>
          <w:tcPr>
            <w:tcW w:w="397" w:type="dxa"/>
          </w:tcPr>
          <w:p w14:paraId="7503A434" w14:textId="77777777" w:rsidR="00E91CEB" w:rsidRDefault="00E91CEB" w:rsidP="00E91CEB">
            <w:pPr>
              <w:jc w:val="center"/>
            </w:pPr>
            <w:r>
              <w:t>b.</w:t>
            </w:r>
          </w:p>
        </w:tc>
        <w:tc>
          <w:tcPr>
            <w:tcW w:w="7860" w:type="dxa"/>
          </w:tcPr>
          <w:p w14:paraId="27BF4851" w14:textId="77777777" w:rsidR="00E91CEB" w:rsidRDefault="00E91CEB" w:rsidP="00E91CEB">
            <w:pPr>
              <w:jc w:val="both"/>
            </w:pPr>
            <w:r>
              <w:t>Describe how Strassen’s Algorithm reduces the number of multiplications compared to the naive method.</w:t>
            </w:r>
          </w:p>
        </w:tc>
        <w:tc>
          <w:tcPr>
            <w:tcW w:w="670" w:type="dxa"/>
          </w:tcPr>
          <w:p w14:paraId="704614C7" w14:textId="77777777" w:rsidR="00E91CEB" w:rsidRDefault="00E91CEB" w:rsidP="00E91CEB">
            <w:pPr>
              <w:jc w:val="center"/>
            </w:pPr>
            <w:r>
              <w:t>CO6</w:t>
            </w:r>
          </w:p>
        </w:tc>
        <w:tc>
          <w:tcPr>
            <w:tcW w:w="537" w:type="dxa"/>
          </w:tcPr>
          <w:p w14:paraId="4B980FD4" w14:textId="77777777" w:rsidR="00E91CEB" w:rsidRDefault="00E91CEB" w:rsidP="00E91CEB">
            <w:pPr>
              <w:jc w:val="center"/>
            </w:pPr>
            <w:r>
              <w:t>U</w:t>
            </w:r>
          </w:p>
        </w:tc>
        <w:tc>
          <w:tcPr>
            <w:tcW w:w="456" w:type="dxa"/>
          </w:tcPr>
          <w:p w14:paraId="23A40378" w14:textId="77777777" w:rsidR="00E91CEB" w:rsidRDefault="00E91CEB" w:rsidP="00E91CEB">
            <w:pPr>
              <w:jc w:val="center"/>
            </w:pPr>
            <w:r>
              <w:t>4</w:t>
            </w:r>
          </w:p>
        </w:tc>
      </w:tr>
    </w:tbl>
    <w:p w14:paraId="576AD5D1" w14:textId="77777777" w:rsidR="00E91CEB" w:rsidRDefault="00E91CEB"/>
    <w:p w14:paraId="389985F2"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74B478A4" w14:textId="77777777" w:rsidR="00E91CEB" w:rsidRDefault="00E91CEB"/>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0"/>
        <w:gridCol w:w="9820"/>
      </w:tblGrid>
      <w:tr w:rsidR="00E91CEB" w14:paraId="1CAC47E1" w14:textId="77777777">
        <w:trPr>
          <w:trHeight w:val="283"/>
        </w:trPr>
        <w:tc>
          <w:tcPr>
            <w:tcW w:w="670" w:type="dxa"/>
          </w:tcPr>
          <w:p w14:paraId="4A8522B7" w14:textId="77777777" w:rsidR="00E91CEB" w:rsidRDefault="00E91CEB">
            <w:pPr>
              <w:jc w:val="center"/>
              <w:rPr>
                <w:sz w:val="22"/>
                <w:szCs w:val="22"/>
              </w:rPr>
            </w:pPr>
          </w:p>
        </w:tc>
        <w:tc>
          <w:tcPr>
            <w:tcW w:w="9820" w:type="dxa"/>
          </w:tcPr>
          <w:p w14:paraId="70919920" w14:textId="77777777" w:rsidR="00E91CEB" w:rsidRDefault="00E91CEB">
            <w:pPr>
              <w:jc w:val="center"/>
              <w:rPr>
                <w:b/>
                <w:bCs/>
                <w:sz w:val="22"/>
                <w:szCs w:val="22"/>
              </w:rPr>
            </w:pPr>
            <w:r>
              <w:rPr>
                <w:b/>
                <w:bCs/>
                <w:sz w:val="22"/>
                <w:szCs w:val="22"/>
              </w:rPr>
              <w:t>COURSE OUTCOMES</w:t>
            </w:r>
          </w:p>
        </w:tc>
      </w:tr>
      <w:tr w:rsidR="00E91CEB" w14:paraId="62354000" w14:textId="77777777">
        <w:trPr>
          <w:trHeight w:val="283"/>
        </w:trPr>
        <w:tc>
          <w:tcPr>
            <w:tcW w:w="670" w:type="dxa"/>
          </w:tcPr>
          <w:p w14:paraId="184E41E8" w14:textId="77777777" w:rsidR="00E91CEB" w:rsidRDefault="00E91CEB">
            <w:pPr>
              <w:jc w:val="center"/>
              <w:rPr>
                <w:b/>
                <w:bCs/>
                <w:sz w:val="22"/>
                <w:szCs w:val="22"/>
              </w:rPr>
            </w:pPr>
            <w:r>
              <w:rPr>
                <w:b/>
                <w:bCs/>
                <w:sz w:val="22"/>
                <w:szCs w:val="22"/>
              </w:rPr>
              <w:t>CO1</w:t>
            </w:r>
          </w:p>
        </w:tc>
        <w:tc>
          <w:tcPr>
            <w:tcW w:w="982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0D43197B" w14:textId="77777777" w:rsidR="00E91CEB" w:rsidRDefault="00E91CEB">
            <w:pPr>
              <w:jc w:val="both"/>
              <w:rPr>
                <w:sz w:val="22"/>
                <w:szCs w:val="22"/>
              </w:rPr>
            </w:pPr>
            <w:r>
              <w:rPr>
                <w:sz w:val="22"/>
                <w:szCs w:val="22"/>
              </w:rPr>
              <w:t>Evaluate algorithms, expressing their efficiency using advanced notation</w:t>
            </w:r>
          </w:p>
        </w:tc>
      </w:tr>
      <w:tr w:rsidR="00E91CEB" w14:paraId="3C474F54" w14:textId="77777777">
        <w:trPr>
          <w:trHeight w:val="283"/>
        </w:trPr>
        <w:tc>
          <w:tcPr>
            <w:tcW w:w="670" w:type="dxa"/>
          </w:tcPr>
          <w:p w14:paraId="2FE5224F" w14:textId="77777777" w:rsidR="00E91CEB" w:rsidRDefault="00E91CEB">
            <w:pPr>
              <w:jc w:val="center"/>
              <w:rPr>
                <w:b/>
                <w:bCs/>
                <w:sz w:val="22"/>
                <w:szCs w:val="22"/>
              </w:rPr>
            </w:pPr>
            <w:r>
              <w:rPr>
                <w:b/>
                <w:bCs/>
                <w:sz w:val="22"/>
                <w:szCs w:val="22"/>
              </w:rPr>
              <w:t>CO2</w:t>
            </w:r>
          </w:p>
        </w:tc>
        <w:tc>
          <w:tcPr>
            <w:tcW w:w="982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0461F02B" w14:textId="77777777" w:rsidR="00E91CEB" w:rsidRDefault="00E91CEB">
            <w:pPr>
              <w:jc w:val="both"/>
              <w:rPr>
                <w:sz w:val="22"/>
                <w:szCs w:val="22"/>
              </w:rPr>
            </w:pPr>
            <w:r>
              <w:rPr>
                <w:sz w:val="22"/>
                <w:szCs w:val="22"/>
              </w:rPr>
              <w:t>Develop effective algorithms by employing strategic approaches like Brute Force and Greedy methods</w:t>
            </w:r>
          </w:p>
        </w:tc>
      </w:tr>
      <w:tr w:rsidR="00E91CEB" w14:paraId="0FB44D7B" w14:textId="77777777">
        <w:trPr>
          <w:trHeight w:val="283"/>
        </w:trPr>
        <w:tc>
          <w:tcPr>
            <w:tcW w:w="670" w:type="dxa"/>
          </w:tcPr>
          <w:p w14:paraId="16BB1BB7" w14:textId="77777777" w:rsidR="00E91CEB" w:rsidRDefault="00E91CEB">
            <w:pPr>
              <w:jc w:val="center"/>
              <w:rPr>
                <w:b/>
                <w:bCs/>
                <w:sz w:val="22"/>
                <w:szCs w:val="22"/>
              </w:rPr>
            </w:pPr>
            <w:r>
              <w:rPr>
                <w:b/>
                <w:bCs/>
                <w:sz w:val="22"/>
                <w:szCs w:val="22"/>
              </w:rPr>
              <w:t>CO3</w:t>
            </w:r>
          </w:p>
        </w:tc>
        <w:tc>
          <w:tcPr>
            <w:tcW w:w="982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2322F8EC" w14:textId="77777777" w:rsidR="00E91CEB" w:rsidRDefault="00E91CEB">
            <w:pPr>
              <w:jc w:val="both"/>
              <w:rPr>
                <w:sz w:val="22"/>
                <w:szCs w:val="22"/>
              </w:rPr>
            </w:pPr>
            <w:r>
              <w:rPr>
                <w:sz w:val="22"/>
                <w:szCs w:val="22"/>
              </w:rPr>
              <w:t>Develop optimized solutions for optimization and sequencing problems using Dynamic Programming techniques.</w:t>
            </w:r>
          </w:p>
        </w:tc>
      </w:tr>
      <w:tr w:rsidR="00E91CEB" w14:paraId="20ADDBCC" w14:textId="77777777">
        <w:trPr>
          <w:trHeight w:val="283"/>
        </w:trPr>
        <w:tc>
          <w:tcPr>
            <w:tcW w:w="670" w:type="dxa"/>
          </w:tcPr>
          <w:p w14:paraId="130D0FB3" w14:textId="77777777" w:rsidR="00E91CEB" w:rsidRDefault="00E91CEB">
            <w:pPr>
              <w:jc w:val="center"/>
              <w:rPr>
                <w:b/>
                <w:bCs/>
                <w:sz w:val="22"/>
                <w:szCs w:val="22"/>
              </w:rPr>
            </w:pPr>
            <w:r>
              <w:rPr>
                <w:b/>
                <w:bCs/>
                <w:sz w:val="22"/>
                <w:szCs w:val="22"/>
              </w:rPr>
              <w:t>CO4</w:t>
            </w:r>
          </w:p>
        </w:tc>
        <w:tc>
          <w:tcPr>
            <w:tcW w:w="982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771FF95A" w14:textId="77777777" w:rsidR="00E91CEB" w:rsidRDefault="00E91CEB">
            <w:pPr>
              <w:jc w:val="both"/>
              <w:rPr>
                <w:sz w:val="22"/>
                <w:szCs w:val="22"/>
              </w:rPr>
            </w:pPr>
            <w:r>
              <w:rPr>
                <w:sz w:val="22"/>
                <w:szCs w:val="22"/>
              </w:rPr>
              <w:t>Employ Branch-and-Bound and Backtracking methods to optimize solutions and resource allocation.</w:t>
            </w:r>
          </w:p>
        </w:tc>
      </w:tr>
      <w:tr w:rsidR="00E91CEB" w14:paraId="3A303947" w14:textId="77777777">
        <w:trPr>
          <w:trHeight w:val="283"/>
        </w:trPr>
        <w:tc>
          <w:tcPr>
            <w:tcW w:w="670" w:type="dxa"/>
          </w:tcPr>
          <w:p w14:paraId="48D5DC61" w14:textId="77777777" w:rsidR="00E91CEB" w:rsidRDefault="00E91CEB">
            <w:pPr>
              <w:jc w:val="center"/>
              <w:rPr>
                <w:b/>
                <w:bCs/>
                <w:sz w:val="22"/>
                <w:szCs w:val="22"/>
              </w:rPr>
            </w:pPr>
            <w:r>
              <w:rPr>
                <w:b/>
                <w:bCs/>
                <w:sz w:val="22"/>
                <w:szCs w:val="22"/>
              </w:rPr>
              <w:t>CO5</w:t>
            </w:r>
          </w:p>
        </w:tc>
        <w:tc>
          <w:tcPr>
            <w:tcW w:w="982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4F7442B7" w14:textId="77777777" w:rsidR="00E91CEB" w:rsidRDefault="00E91CEB">
            <w:pPr>
              <w:jc w:val="both"/>
              <w:rPr>
                <w:sz w:val="22"/>
                <w:szCs w:val="22"/>
              </w:rPr>
            </w:pPr>
            <w:r>
              <w:rPr>
                <w:sz w:val="22"/>
                <w:szCs w:val="22"/>
              </w:rPr>
              <w:t>Apply Graph Algorithms for shortest paths, minimum spanning trees, and network flow problems</w:t>
            </w:r>
          </w:p>
        </w:tc>
      </w:tr>
      <w:tr w:rsidR="00E91CEB" w14:paraId="50EF1A24" w14:textId="77777777">
        <w:trPr>
          <w:trHeight w:val="283"/>
        </w:trPr>
        <w:tc>
          <w:tcPr>
            <w:tcW w:w="670" w:type="dxa"/>
          </w:tcPr>
          <w:p w14:paraId="6712279E" w14:textId="77777777" w:rsidR="00E91CEB" w:rsidRDefault="00E91CEB">
            <w:pPr>
              <w:jc w:val="center"/>
              <w:rPr>
                <w:b/>
                <w:bCs/>
                <w:sz w:val="22"/>
                <w:szCs w:val="22"/>
              </w:rPr>
            </w:pPr>
            <w:r>
              <w:rPr>
                <w:b/>
                <w:bCs/>
                <w:sz w:val="22"/>
                <w:szCs w:val="22"/>
              </w:rPr>
              <w:t>CO6</w:t>
            </w:r>
          </w:p>
        </w:tc>
        <w:tc>
          <w:tcPr>
            <w:tcW w:w="9820" w:type="dxa"/>
            <w:tcBorders>
              <w:top w:val="nil"/>
              <w:left w:val="single" w:sz="4" w:space="0" w:color="000000"/>
              <w:bottom w:val="single" w:sz="4" w:space="0" w:color="000000"/>
              <w:right w:val="single" w:sz="4" w:space="0" w:color="000000"/>
            </w:tcBorders>
            <w:tcMar>
              <w:top w:w="0" w:type="dxa"/>
              <w:left w:w="100" w:type="dxa"/>
              <w:bottom w:w="0" w:type="dxa"/>
              <w:right w:w="100" w:type="dxa"/>
            </w:tcMar>
          </w:tcPr>
          <w:p w14:paraId="3E86B589" w14:textId="77777777" w:rsidR="00E91CEB" w:rsidRDefault="00E91CEB">
            <w:pPr>
              <w:jc w:val="both"/>
              <w:rPr>
                <w:sz w:val="22"/>
                <w:szCs w:val="22"/>
              </w:rPr>
            </w:pPr>
            <w:r>
              <w:rPr>
                <w:sz w:val="22"/>
                <w:szCs w:val="22"/>
              </w:rPr>
              <w:t>Evaluate quick-solving and time-consuming problems, and apply suitable strategies accordingly.</w:t>
            </w:r>
          </w:p>
        </w:tc>
      </w:tr>
    </w:tbl>
    <w:p w14:paraId="7FCABAF4" w14:textId="77777777" w:rsidR="00E91CEB" w:rsidRDefault="00E91CEB" w:rsidP="00E91CEB"/>
    <w:p w14:paraId="1F20C172" w14:textId="77777777" w:rsidR="00464B40" w:rsidRDefault="00464B40">
      <w:pPr>
        <w:spacing w:after="200" w:line="276" w:lineRule="auto"/>
        <w:rPr>
          <w:rFonts w:ascii="Arial" w:hAnsi="Arial" w:cs="Arial"/>
          <w:bCs/>
          <w:noProof/>
        </w:rPr>
      </w:pPr>
      <w:r>
        <w:rPr>
          <w:rFonts w:ascii="Arial" w:hAnsi="Arial" w:cs="Arial"/>
          <w:bCs/>
          <w:noProof/>
        </w:rPr>
        <w:br w:type="page"/>
      </w:r>
    </w:p>
    <w:p w14:paraId="467BA426" w14:textId="419C2ABF"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72E939F2" wp14:editId="7860F272">
            <wp:extent cx="5734050" cy="838200"/>
            <wp:effectExtent l="0" t="0" r="0" b="0"/>
            <wp:docPr id="432540920" name="Picture 4325409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055189B" w14:textId="77777777" w:rsidR="00E91CEB" w:rsidRDefault="00E91CEB" w:rsidP="00E91CEB">
      <w:pPr>
        <w:jc w:val="center"/>
        <w:rPr>
          <w:b/>
          <w:bCs/>
        </w:rPr>
      </w:pPr>
    </w:p>
    <w:p w14:paraId="2B9D9AC5" w14:textId="77777777" w:rsidR="00E91CEB" w:rsidRDefault="00E91CEB" w:rsidP="00E91CEB">
      <w:pPr>
        <w:jc w:val="center"/>
        <w:rPr>
          <w:b/>
          <w:bCs/>
        </w:rPr>
      </w:pPr>
      <w:r>
        <w:rPr>
          <w:b/>
          <w:bCs/>
        </w:rPr>
        <w:t>END SEMESTER EXAMINATION – APRIL / MAY 2026</w:t>
      </w:r>
    </w:p>
    <w:p w14:paraId="584754B3"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256E322C" w14:textId="77777777" w:rsidTr="00E91CEB">
        <w:trPr>
          <w:trHeight w:val="397"/>
          <w:jc w:val="center"/>
        </w:trPr>
        <w:tc>
          <w:tcPr>
            <w:tcW w:w="1555" w:type="dxa"/>
            <w:vAlign w:val="center"/>
          </w:tcPr>
          <w:p w14:paraId="43894EC3"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059F72B9" w14:textId="77777777" w:rsidR="00E91CEB" w:rsidRPr="0037089B" w:rsidRDefault="00E91CEB" w:rsidP="00E91CEB">
            <w:pPr>
              <w:pStyle w:val="Title"/>
              <w:jc w:val="left"/>
              <w:rPr>
                <w:b/>
                <w:sz w:val="22"/>
                <w:szCs w:val="22"/>
              </w:rPr>
            </w:pPr>
            <w:r>
              <w:rPr>
                <w:b/>
                <w:sz w:val="22"/>
                <w:szCs w:val="22"/>
              </w:rPr>
              <w:t>23CS2019</w:t>
            </w:r>
          </w:p>
        </w:tc>
        <w:tc>
          <w:tcPr>
            <w:tcW w:w="1417" w:type="dxa"/>
            <w:vAlign w:val="center"/>
          </w:tcPr>
          <w:p w14:paraId="5100DB8D"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28F3A0D7"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2EBCB2C4" w14:textId="77777777" w:rsidTr="00E91CEB">
        <w:trPr>
          <w:trHeight w:val="397"/>
          <w:jc w:val="center"/>
        </w:trPr>
        <w:tc>
          <w:tcPr>
            <w:tcW w:w="1555" w:type="dxa"/>
            <w:vAlign w:val="center"/>
          </w:tcPr>
          <w:p w14:paraId="0F878234"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C9AAB8D" w14:textId="77777777" w:rsidR="00E91CEB" w:rsidRPr="0037089B" w:rsidRDefault="00E91CEB" w:rsidP="00E91CEB">
            <w:pPr>
              <w:pStyle w:val="Title"/>
              <w:jc w:val="left"/>
              <w:rPr>
                <w:b/>
                <w:sz w:val="22"/>
                <w:szCs w:val="22"/>
              </w:rPr>
            </w:pPr>
            <w:r>
              <w:rPr>
                <w:b/>
                <w:sz w:val="22"/>
                <w:szCs w:val="22"/>
              </w:rPr>
              <w:t>DISTRIBUTED COMPUTING</w:t>
            </w:r>
          </w:p>
        </w:tc>
        <w:tc>
          <w:tcPr>
            <w:tcW w:w="1417" w:type="dxa"/>
            <w:vAlign w:val="center"/>
          </w:tcPr>
          <w:p w14:paraId="34B435F0"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0085F961" w14:textId="77777777" w:rsidR="00E91CEB" w:rsidRPr="0037089B" w:rsidRDefault="00E91CEB" w:rsidP="00E91CEB">
            <w:pPr>
              <w:pStyle w:val="Title"/>
              <w:jc w:val="left"/>
              <w:rPr>
                <w:b/>
                <w:sz w:val="22"/>
                <w:szCs w:val="22"/>
              </w:rPr>
            </w:pPr>
            <w:r w:rsidRPr="0037089B">
              <w:rPr>
                <w:b/>
                <w:sz w:val="22"/>
                <w:szCs w:val="22"/>
              </w:rPr>
              <w:t>100</w:t>
            </w:r>
          </w:p>
        </w:tc>
      </w:tr>
    </w:tbl>
    <w:p w14:paraId="1822C958"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E91CEB" w:rsidRPr="009C4175" w14:paraId="5012026D" w14:textId="77777777" w:rsidTr="00E91CEB">
        <w:trPr>
          <w:trHeight w:val="552"/>
        </w:trPr>
        <w:tc>
          <w:tcPr>
            <w:tcW w:w="272" w:type="pct"/>
            <w:vAlign w:val="center"/>
          </w:tcPr>
          <w:p w14:paraId="09930688" w14:textId="77777777" w:rsidR="00E91CEB" w:rsidRPr="009C4175" w:rsidRDefault="00E91CEB" w:rsidP="00E91CEB">
            <w:pPr>
              <w:jc w:val="center"/>
              <w:rPr>
                <w:b/>
              </w:rPr>
            </w:pPr>
            <w:r w:rsidRPr="009C4175">
              <w:rPr>
                <w:b/>
              </w:rPr>
              <w:t>Q. No.</w:t>
            </w:r>
          </w:p>
        </w:tc>
        <w:tc>
          <w:tcPr>
            <w:tcW w:w="3936" w:type="pct"/>
            <w:gridSpan w:val="2"/>
            <w:vAlign w:val="center"/>
          </w:tcPr>
          <w:p w14:paraId="686E4B29" w14:textId="77777777" w:rsidR="00E91CEB" w:rsidRPr="009C4175" w:rsidRDefault="00E91CEB" w:rsidP="00E91CEB">
            <w:pPr>
              <w:jc w:val="center"/>
              <w:rPr>
                <w:b/>
              </w:rPr>
            </w:pPr>
            <w:r w:rsidRPr="009C4175">
              <w:rPr>
                <w:b/>
              </w:rPr>
              <w:t>Questions</w:t>
            </w:r>
          </w:p>
        </w:tc>
        <w:tc>
          <w:tcPr>
            <w:tcW w:w="319" w:type="pct"/>
            <w:vAlign w:val="center"/>
          </w:tcPr>
          <w:p w14:paraId="6A464B7B" w14:textId="77777777" w:rsidR="00E91CEB" w:rsidRPr="009C4175" w:rsidRDefault="00E91CEB" w:rsidP="00E91CEB">
            <w:pPr>
              <w:jc w:val="center"/>
              <w:rPr>
                <w:b/>
              </w:rPr>
            </w:pPr>
            <w:r w:rsidRPr="009C4175">
              <w:rPr>
                <w:b/>
              </w:rPr>
              <w:t>CO</w:t>
            </w:r>
          </w:p>
        </w:tc>
        <w:tc>
          <w:tcPr>
            <w:tcW w:w="256" w:type="pct"/>
            <w:vAlign w:val="center"/>
          </w:tcPr>
          <w:p w14:paraId="25CA9F47" w14:textId="77777777" w:rsidR="00E91CEB" w:rsidRPr="009C4175" w:rsidRDefault="00E91CEB" w:rsidP="00E91CEB">
            <w:pPr>
              <w:jc w:val="center"/>
              <w:rPr>
                <w:b/>
              </w:rPr>
            </w:pPr>
            <w:r w:rsidRPr="009C4175">
              <w:rPr>
                <w:b/>
              </w:rPr>
              <w:t>BL</w:t>
            </w:r>
          </w:p>
        </w:tc>
        <w:tc>
          <w:tcPr>
            <w:tcW w:w="217" w:type="pct"/>
            <w:vAlign w:val="center"/>
          </w:tcPr>
          <w:p w14:paraId="694D285A" w14:textId="77777777" w:rsidR="00E91CEB" w:rsidRPr="009C4175" w:rsidRDefault="00E91CEB" w:rsidP="00E91CEB">
            <w:pPr>
              <w:jc w:val="center"/>
              <w:rPr>
                <w:b/>
              </w:rPr>
            </w:pPr>
            <w:r w:rsidRPr="009C4175">
              <w:rPr>
                <w:b/>
              </w:rPr>
              <w:t>M</w:t>
            </w:r>
          </w:p>
        </w:tc>
      </w:tr>
      <w:tr w:rsidR="00E91CEB" w:rsidRPr="009C4175" w14:paraId="701E8D11" w14:textId="77777777" w:rsidTr="00E91CEB">
        <w:trPr>
          <w:trHeight w:val="148"/>
        </w:trPr>
        <w:tc>
          <w:tcPr>
            <w:tcW w:w="5000" w:type="pct"/>
            <w:gridSpan w:val="6"/>
          </w:tcPr>
          <w:p w14:paraId="5DF3E17E" w14:textId="77777777" w:rsidR="00E91CEB" w:rsidRPr="009C4175" w:rsidRDefault="00E91CEB" w:rsidP="00E91CEB">
            <w:pPr>
              <w:jc w:val="center"/>
              <w:rPr>
                <w:b/>
              </w:rPr>
            </w:pPr>
            <w:r w:rsidRPr="009C4175">
              <w:rPr>
                <w:b/>
              </w:rPr>
              <w:t>PART – A (10 X 1 = 10 MARKS)</w:t>
            </w:r>
          </w:p>
        </w:tc>
      </w:tr>
      <w:tr w:rsidR="00E91CEB" w:rsidRPr="009C4175" w14:paraId="6E1F211C" w14:textId="77777777" w:rsidTr="00E91CEB">
        <w:trPr>
          <w:trHeight w:val="283"/>
        </w:trPr>
        <w:tc>
          <w:tcPr>
            <w:tcW w:w="272" w:type="pct"/>
          </w:tcPr>
          <w:p w14:paraId="5F16AD66" w14:textId="77777777" w:rsidR="00E91CEB" w:rsidRPr="009C4175" w:rsidRDefault="00E91CEB" w:rsidP="00E91CEB">
            <w:pPr>
              <w:jc w:val="center"/>
            </w:pPr>
            <w:r w:rsidRPr="009C4175">
              <w:t>1.</w:t>
            </w:r>
          </w:p>
        </w:tc>
        <w:tc>
          <w:tcPr>
            <w:tcW w:w="3936" w:type="pct"/>
            <w:gridSpan w:val="2"/>
            <w:vAlign w:val="center"/>
          </w:tcPr>
          <w:p w14:paraId="04071560" w14:textId="77777777" w:rsidR="00E91CEB" w:rsidRPr="009C4175" w:rsidRDefault="00E91CEB" w:rsidP="00E91CEB">
            <w:pPr>
              <w:autoSpaceDE w:val="0"/>
              <w:autoSpaceDN w:val="0"/>
              <w:adjustRightInd w:val="0"/>
              <w:jc w:val="both"/>
            </w:pPr>
            <w:r>
              <w:t>Identify the difference between decentralized systems and distributed systems.</w:t>
            </w:r>
          </w:p>
        </w:tc>
        <w:tc>
          <w:tcPr>
            <w:tcW w:w="319" w:type="pct"/>
          </w:tcPr>
          <w:p w14:paraId="1ECBA5E5" w14:textId="77777777" w:rsidR="00E91CEB" w:rsidRPr="009C4175" w:rsidRDefault="00E91CEB" w:rsidP="00E91CEB">
            <w:pPr>
              <w:jc w:val="center"/>
            </w:pPr>
            <w:r w:rsidRPr="009C4175">
              <w:t>CO1</w:t>
            </w:r>
          </w:p>
        </w:tc>
        <w:tc>
          <w:tcPr>
            <w:tcW w:w="256" w:type="pct"/>
          </w:tcPr>
          <w:p w14:paraId="05A80781" w14:textId="77777777" w:rsidR="00E91CEB" w:rsidRPr="009C4175" w:rsidRDefault="00E91CEB" w:rsidP="00E91CEB">
            <w:pPr>
              <w:jc w:val="center"/>
            </w:pPr>
            <w:r w:rsidRPr="009C4175">
              <w:t>U</w:t>
            </w:r>
          </w:p>
        </w:tc>
        <w:tc>
          <w:tcPr>
            <w:tcW w:w="217" w:type="pct"/>
          </w:tcPr>
          <w:p w14:paraId="1A349404" w14:textId="77777777" w:rsidR="00E91CEB" w:rsidRPr="009C4175" w:rsidRDefault="00E91CEB" w:rsidP="00E91CEB">
            <w:pPr>
              <w:jc w:val="center"/>
            </w:pPr>
            <w:r w:rsidRPr="009C4175">
              <w:t>1</w:t>
            </w:r>
          </w:p>
        </w:tc>
      </w:tr>
      <w:tr w:rsidR="00E91CEB" w:rsidRPr="009C4175" w14:paraId="0506DF98" w14:textId="77777777" w:rsidTr="00E91CEB">
        <w:trPr>
          <w:trHeight w:val="283"/>
        </w:trPr>
        <w:tc>
          <w:tcPr>
            <w:tcW w:w="272" w:type="pct"/>
          </w:tcPr>
          <w:p w14:paraId="3B463033" w14:textId="77777777" w:rsidR="00E91CEB" w:rsidRPr="009C4175" w:rsidRDefault="00E91CEB" w:rsidP="00E91CEB">
            <w:pPr>
              <w:jc w:val="center"/>
            </w:pPr>
            <w:r w:rsidRPr="009C4175">
              <w:t>2.</w:t>
            </w:r>
          </w:p>
        </w:tc>
        <w:tc>
          <w:tcPr>
            <w:tcW w:w="3936" w:type="pct"/>
            <w:gridSpan w:val="2"/>
            <w:vAlign w:val="center"/>
          </w:tcPr>
          <w:p w14:paraId="0EB3E647" w14:textId="77777777" w:rsidR="00E91CEB" w:rsidRPr="009C4175" w:rsidRDefault="00E91CEB" w:rsidP="00E91CEB">
            <w:pPr>
              <w:jc w:val="both"/>
            </w:pPr>
            <w:r>
              <w:t>List the characteristics of distributed systems.</w:t>
            </w:r>
          </w:p>
        </w:tc>
        <w:tc>
          <w:tcPr>
            <w:tcW w:w="319" w:type="pct"/>
          </w:tcPr>
          <w:p w14:paraId="2695EBCA" w14:textId="77777777" w:rsidR="00E91CEB" w:rsidRPr="009C4175" w:rsidRDefault="00E91CEB" w:rsidP="00E91CEB">
            <w:pPr>
              <w:jc w:val="center"/>
            </w:pPr>
            <w:r w:rsidRPr="009C4175">
              <w:t>CO1</w:t>
            </w:r>
          </w:p>
        </w:tc>
        <w:tc>
          <w:tcPr>
            <w:tcW w:w="256" w:type="pct"/>
          </w:tcPr>
          <w:p w14:paraId="60836E7C" w14:textId="77777777" w:rsidR="00E91CEB" w:rsidRPr="009C4175" w:rsidRDefault="00E91CEB" w:rsidP="00E91CEB">
            <w:pPr>
              <w:jc w:val="center"/>
            </w:pPr>
            <w:r w:rsidRPr="009C4175">
              <w:t>R</w:t>
            </w:r>
          </w:p>
        </w:tc>
        <w:tc>
          <w:tcPr>
            <w:tcW w:w="217" w:type="pct"/>
          </w:tcPr>
          <w:p w14:paraId="2D327D8A" w14:textId="77777777" w:rsidR="00E91CEB" w:rsidRPr="009C4175" w:rsidRDefault="00E91CEB" w:rsidP="00E91CEB">
            <w:pPr>
              <w:jc w:val="center"/>
            </w:pPr>
            <w:r w:rsidRPr="009C4175">
              <w:t>1</w:t>
            </w:r>
          </w:p>
        </w:tc>
      </w:tr>
      <w:tr w:rsidR="00E91CEB" w:rsidRPr="009C4175" w14:paraId="63260D01" w14:textId="77777777" w:rsidTr="00E91CEB">
        <w:trPr>
          <w:trHeight w:val="283"/>
        </w:trPr>
        <w:tc>
          <w:tcPr>
            <w:tcW w:w="272" w:type="pct"/>
          </w:tcPr>
          <w:p w14:paraId="73BC7021" w14:textId="77777777" w:rsidR="00E91CEB" w:rsidRPr="009C4175" w:rsidRDefault="00E91CEB" w:rsidP="00E91CEB">
            <w:pPr>
              <w:jc w:val="center"/>
            </w:pPr>
            <w:r w:rsidRPr="009C4175">
              <w:t>3.</w:t>
            </w:r>
          </w:p>
        </w:tc>
        <w:tc>
          <w:tcPr>
            <w:tcW w:w="3936" w:type="pct"/>
            <w:gridSpan w:val="2"/>
            <w:vAlign w:val="center"/>
          </w:tcPr>
          <w:p w14:paraId="1F269EBF" w14:textId="77777777" w:rsidR="00E91CEB" w:rsidRPr="009C4175" w:rsidRDefault="00E91CEB" w:rsidP="00E91CEB">
            <w:pPr>
              <w:jc w:val="both"/>
            </w:pPr>
            <w:r>
              <w:t>State two differences between thin clients and fat clients.</w:t>
            </w:r>
          </w:p>
        </w:tc>
        <w:tc>
          <w:tcPr>
            <w:tcW w:w="319" w:type="pct"/>
          </w:tcPr>
          <w:p w14:paraId="27A4C980" w14:textId="77777777" w:rsidR="00E91CEB" w:rsidRPr="009C4175" w:rsidRDefault="00E91CEB" w:rsidP="00E91CEB">
            <w:pPr>
              <w:jc w:val="center"/>
            </w:pPr>
            <w:r w:rsidRPr="009C4175">
              <w:t>CO2</w:t>
            </w:r>
          </w:p>
        </w:tc>
        <w:tc>
          <w:tcPr>
            <w:tcW w:w="256" w:type="pct"/>
          </w:tcPr>
          <w:p w14:paraId="77D2EB3E" w14:textId="77777777" w:rsidR="00E91CEB" w:rsidRPr="009C4175" w:rsidRDefault="00E91CEB" w:rsidP="00E91CEB">
            <w:pPr>
              <w:jc w:val="center"/>
            </w:pPr>
            <w:r w:rsidRPr="009C4175">
              <w:t>R</w:t>
            </w:r>
          </w:p>
        </w:tc>
        <w:tc>
          <w:tcPr>
            <w:tcW w:w="217" w:type="pct"/>
          </w:tcPr>
          <w:p w14:paraId="7197AF1E" w14:textId="77777777" w:rsidR="00E91CEB" w:rsidRPr="009C4175" w:rsidRDefault="00E91CEB" w:rsidP="00E91CEB">
            <w:pPr>
              <w:jc w:val="center"/>
            </w:pPr>
            <w:r w:rsidRPr="009C4175">
              <w:t>1</w:t>
            </w:r>
          </w:p>
        </w:tc>
      </w:tr>
      <w:tr w:rsidR="00E91CEB" w:rsidRPr="009C4175" w14:paraId="03179D7D" w14:textId="77777777" w:rsidTr="00E91CEB">
        <w:trPr>
          <w:trHeight w:val="283"/>
        </w:trPr>
        <w:tc>
          <w:tcPr>
            <w:tcW w:w="272" w:type="pct"/>
          </w:tcPr>
          <w:p w14:paraId="45CDC9FC" w14:textId="77777777" w:rsidR="00E91CEB" w:rsidRPr="009C4175" w:rsidRDefault="00E91CEB" w:rsidP="00E91CEB">
            <w:pPr>
              <w:jc w:val="center"/>
            </w:pPr>
            <w:r w:rsidRPr="009C4175">
              <w:t>4.</w:t>
            </w:r>
          </w:p>
        </w:tc>
        <w:tc>
          <w:tcPr>
            <w:tcW w:w="3936" w:type="pct"/>
            <w:gridSpan w:val="2"/>
          </w:tcPr>
          <w:p w14:paraId="02CAB499" w14:textId="77777777" w:rsidR="00E91CEB" w:rsidRPr="006A14DC" w:rsidRDefault="00E91CEB" w:rsidP="00E91CEB">
            <w:pPr>
              <w:spacing w:line="276" w:lineRule="auto"/>
              <w:jc w:val="both"/>
              <w:rPr>
                <w:lang w:val="en-IN"/>
              </w:rPr>
            </w:pPr>
            <w:r>
              <w:t>Define resource virtualization.</w:t>
            </w:r>
          </w:p>
        </w:tc>
        <w:tc>
          <w:tcPr>
            <w:tcW w:w="319" w:type="pct"/>
          </w:tcPr>
          <w:p w14:paraId="357F0236" w14:textId="77777777" w:rsidR="00E91CEB" w:rsidRPr="009C4175" w:rsidRDefault="00E91CEB" w:rsidP="00E91CEB">
            <w:pPr>
              <w:jc w:val="center"/>
            </w:pPr>
            <w:r w:rsidRPr="009C4175">
              <w:t>CO2</w:t>
            </w:r>
          </w:p>
        </w:tc>
        <w:tc>
          <w:tcPr>
            <w:tcW w:w="256" w:type="pct"/>
          </w:tcPr>
          <w:p w14:paraId="6484A709" w14:textId="77777777" w:rsidR="00E91CEB" w:rsidRPr="009C4175" w:rsidRDefault="00E91CEB" w:rsidP="00E91CEB">
            <w:pPr>
              <w:jc w:val="center"/>
            </w:pPr>
            <w:r w:rsidRPr="009C4175">
              <w:t>R</w:t>
            </w:r>
          </w:p>
        </w:tc>
        <w:tc>
          <w:tcPr>
            <w:tcW w:w="217" w:type="pct"/>
          </w:tcPr>
          <w:p w14:paraId="5008F7CF" w14:textId="77777777" w:rsidR="00E91CEB" w:rsidRPr="009C4175" w:rsidRDefault="00E91CEB" w:rsidP="00E91CEB">
            <w:pPr>
              <w:jc w:val="center"/>
            </w:pPr>
            <w:r w:rsidRPr="009C4175">
              <w:t>1</w:t>
            </w:r>
          </w:p>
        </w:tc>
      </w:tr>
      <w:tr w:rsidR="00E91CEB" w:rsidRPr="009C4175" w14:paraId="37B9E894" w14:textId="77777777" w:rsidTr="00E91CEB">
        <w:trPr>
          <w:trHeight w:val="283"/>
        </w:trPr>
        <w:tc>
          <w:tcPr>
            <w:tcW w:w="272" w:type="pct"/>
          </w:tcPr>
          <w:p w14:paraId="3C017D5B" w14:textId="77777777" w:rsidR="00E91CEB" w:rsidRPr="009C4175" w:rsidRDefault="00E91CEB" w:rsidP="00E91CEB">
            <w:pPr>
              <w:jc w:val="center"/>
            </w:pPr>
            <w:r w:rsidRPr="009C4175">
              <w:t>5.</w:t>
            </w:r>
          </w:p>
        </w:tc>
        <w:tc>
          <w:tcPr>
            <w:tcW w:w="3936" w:type="pct"/>
            <w:gridSpan w:val="2"/>
          </w:tcPr>
          <w:p w14:paraId="2032E7B3" w14:textId="77777777" w:rsidR="00E91CEB" w:rsidRPr="009C4175" w:rsidRDefault="00E91CEB" w:rsidP="00E91CEB">
            <w:pPr>
              <w:pStyle w:val="Default"/>
              <w:jc w:val="both"/>
            </w:pPr>
            <w:r>
              <w:t>Define identifier.</w:t>
            </w:r>
          </w:p>
        </w:tc>
        <w:tc>
          <w:tcPr>
            <w:tcW w:w="319" w:type="pct"/>
          </w:tcPr>
          <w:p w14:paraId="5BEF8E20" w14:textId="77777777" w:rsidR="00E91CEB" w:rsidRPr="009C4175" w:rsidRDefault="00E91CEB" w:rsidP="00E91CEB">
            <w:pPr>
              <w:jc w:val="center"/>
            </w:pPr>
            <w:r w:rsidRPr="009C4175">
              <w:t>CO3</w:t>
            </w:r>
          </w:p>
        </w:tc>
        <w:tc>
          <w:tcPr>
            <w:tcW w:w="256" w:type="pct"/>
          </w:tcPr>
          <w:p w14:paraId="102C4223" w14:textId="77777777" w:rsidR="00E91CEB" w:rsidRPr="009C4175" w:rsidRDefault="00E91CEB" w:rsidP="00E91CEB">
            <w:pPr>
              <w:jc w:val="center"/>
            </w:pPr>
            <w:r>
              <w:t>R</w:t>
            </w:r>
          </w:p>
        </w:tc>
        <w:tc>
          <w:tcPr>
            <w:tcW w:w="217" w:type="pct"/>
          </w:tcPr>
          <w:p w14:paraId="0CF1EA65" w14:textId="77777777" w:rsidR="00E91CEB" w:rsidRPr="009C4175" w:rsidRDefault="00E91CEB" w:rsidP="00E91CEB">
            <w:pPr>
              <w:jc w:val="center"/>
            </w:pPr>
            <w:r w:rsidRPr="009C4175">
              <w:t>1</w:t>
            </w:r>
          </w:p>
        </w:tc>
      </w:tr>
      <w:tr w:rsidR="00E91CEB" w:rsidRPr="009C4175" w14:paraId="79B37645" w14:textId="77777777" w:rsidTr="00E91CEB">
        <w:trPr>
          <w:trHeight w:val="283"/>
        </w:trPr>
        <w:tc>
          <w:tcPr>
            <w:tcW w:w="272" w:type="pct"/>
          </w:tcPr>
          <w:p w14:paraId="721C3EF8" w14:textId="77777777" w:rsidR="00E91CEB" w:rsidRPr="009C4175" w:rsidRDefault="00E91CEB" w:rsidP="00E91CEB">
            <w:pPr>
              <w:jc w:val="center"/>
            </w:pPr>
            <w:r w:rsidRPr="009C4175">
              <w:t>6.</w:t>
            </w:r>
          </w:p>
        </w:tc>
        <w:tc>
          <w:tcPr>
            <w:tcW w:w="3936" w:type="pct"/>
            <w:gridSpan w:val="2"/>
          </w:tcPr>
          <w:p w14:paraId="40A89BB1" w14:textId="77777777" w:rsidR="00E91CEB" w:rsidRPr="009C4175" w:rsidRDefault="00E91CEB" w:rsidP="00E91CEB">
            <w:pPr>
              <w:jc w:val="both"/>
            </w:pPr>
            <w:r>
              <w:t>State the role of sequencer in active replication.</w:t>
            </w:r>
          </w:p>
        </w:tc>
        <w:tc>
          <w:tcPr>
            <w:tcW w:w="319" w:type="pct"/>
          </w:tcPr>
          <w:p w14:paraId="1F69A8D9" w14:textId="77777777" w:rsidR="00E91CEB" w:rsidRPr="009C4175" w:rsidRDefault="00E91CEB" w:rsidP="00E91CEB">
            <w:pPr>
              <w:jc w:val="center"/>
            </w:pPr>
            <w:r w:rsidRPr="009C4175">
              <w:t>CO3</w:t>
            </w:r>
          </w:p>
        </w:tc>
        <w:tc>
          <w:tcPr>
            <w:tcW w:w="256" w:type="pct"/>
          </w:tcPr>
          <w:p w14:paraId="337F549D" w14:textId="77777777" w:rsidR="00E91CEB" w:rsidRPr="009C4175" w:rsidRDefault="00E91CEB" w:rsidP="00E91CEB">
            <w:pPr>
              <w:jc w:val="center"/>
            </w:pPr>
            <w:r w:rsidRPr="009C4175">
              <w:t>R</w:t>
            </w:r>
          </w:p>
        </w:tc>
        <w:tc>
          <w:tcPr>
            <w:tcW w:w="217" w:type="pct"/>
          </w:tcPr>
          <w:p w14:paraId="36DDE553" w14:textId="77777777" w:rsidR="00E91CEB" w:rsidRPr="009C4175" w:rsidRDefault="00E91CEB" w:rsidP="00E91CEB">
            <w:pPr>
              <w:jc w:val="center"/>
            </w:pPr>
            <w:r w:rsidRPr="009C4175">
              <w:t>1</w:t>
            </w:r>
          </w:p>
        </w:tc>
      </w:tr>
      <w:tr w:rsidR="00E91CEB" w:rsidRPr="009C4175" w14:paraId="5E56B2C8" w14:textId="77777777" w:rsidTr="00E91CEB">
        <w:trPr>
          <w:trHeight w:val="283"/>
        </w:trPr>
        <w:tc>
          <w:tcPr>
            <w:tcW w:w="272" w:type="pct"/>
          </w:tcPr>
          <w:p w14:paraId="74CD1C17" w14:textId="77777777" w:rsidR="00E91CEB" w:rsidRPr="009C4175" w:rsidRDefault="00E91CEB" w:rsidP="00E91CEB">
            <w:pPr>
              <w:jc w:val="center"/>
            </w:pPr>
            <w:r w:rsidRPr="009C4175">
              <w:t>7.</w:t>
            </w:r>
          </w:p>
        </w:tc>
        <w:tc>
          <w:tcPr>
            <w:tcW w:w="3936" w:type="pct"/>
            <w:gridSpan w:val="2"/>
          </w:tcPr>
          <w:p w14:paraId="7BBB9543" w14:textId="77777777" w:rsidR="00E91CEB" w:rsidRPr="009C4175" w:rsidRDefault="00E91CEB" w:rsidP="00E91CEB">
            <w:pPr>
              <w:spacing w:line="276" w:lineRule="auto"/>
              <w:jc w:val="both"/>
            </w:pPr>
            <w:r>
              <w:t>Identify the requirements of dependable systems.</w:t>
            </w:r>
          </w:p>
        </w:tc>
        <w:tc>
          <w:tcPr>
            <w:tcW w:w="319" w:type="pct"/>
          </w:tcPr>
          <w:p w14:paraId="665A35BB" w14:textId="77777777" w:rsidR="00E91CEB" w:rsidRPr="009C4175" w:rsidRDefault="00E91CEB" w:rsidP="00E91CEB">
            <w:pPr>
              <w:jc w:val="center"/>
            </w:pPr>
            <w:r w:rsidRPr="009C4175">
              <w:t>CO4</w:t>
            </w:r>
          </w:p>
        </w:tc>
        <w:tc>
          <w:tcPr>
            <w:tcW w:w="256" w:type="pct"/>
          </w:tcPr>
          <w:p w14:paraId="2DCC33A8" w14:textId="77777777" w:rsidR="00E91CEB" w:rsidRPr="009C4175" w:rsidRDefault="00E91CEB" w:rsidP="00E91CEB">
            <w:pPr>
              <w:jc w:val="center"/>
            </w:pPr>
            <w:r w:rsidRPr="009C4175">
              <w:t>U</w:t>
            </w:r>
          </w:p>
        </w:tc>
        <w:tc>
          <w:tcPr>
            <w:tcW w:w="217" w:type="pct"/>
          </w:tcPr>
          <w:p w14:paraId="0DE67D04" w14:textId="77777777" w:rsidR="00E91CEB" w:rsidRPr="009C4175" w:rsidRDefault="00E91CEB" w:rsidP="00E91CEB">
            <w:pPr>
              <w:jc w:val="center"/>
            </w:pPr>
            <w:r w:rsidRPr="009C4175">
              <w:t>1</w:t>
            </w:r>
          </w:p>
        </w:tc>
      </w:tr>
      <w:tr w:rsidR="00E91CEB" w:rsidRPr="009C4175" w14:paraId="515D85F2" w14:textId="77777777" w:rsidTr="00E91CEB">
        <w:trPr>
          <w:trHeight w:val="283"/>
        </w:trPr>
        <w:tc>
          <w:tcPr>
            <w:tcW w:w="272" w:type="pct"/>
          </w:tcPr>
          <w:p w14:paraId="3F158291" w14:textId="77777777" w:rsidR="00E91CEB" w:rsidRPr="009C4175" w:rsidRDefault="00E91CEB" w:rsidP="00E91CEB">
            <w:pPr>
              <w:jc w:val="center"/>
            </w:pPr>
            <w:r w:rsidRPr="009C4175">
              <w:t>8.</w:t>
            </w:r>
          </w:p>
        </w:tc>
        <w:tc>
          <w:tcPr>
            <w:tcW w:w="3936" w:type="pct"/>
            <w:gridSpan w:val="2"/>
          </w:tcPr>
          <w:p w14:paraId="373EBB56" w14:textId="77777777" w:rsidR="00E91CEB" w:rsidRPr="00E927B9" w:rsidRDefault="00E91CEB" w:rsidP="00E91CEB">
            <w:pPr>
              <w:jc w:val="both"/>
            </w:pPr>
            <w:r>
              <w:t>Define deadlocks.</w:t>
            </w:r>
          </w:p>
        </w:tc>
        <w:tc>
          <w:tcPr>
            <w:tcW w:w="319" w:type="pct"/>
          </w:tcPr>
          <w:p w14:paraId="7CA590BB" w14:textId="77777777" w:rsidR="00E91CEB" w:rsidRPr="009C4175" w:rsidRDefault="00E91CEB" w:rsidP="00E91CEB">
            <w:pPr>
              <w:jc w:val="center"/>
            </w:pPr>
            <w:r w:rsidRPr="009C4175">
              <w:t>CO4</w:t>
            </w:r>
          </w:p>
        </w:tc>
        <w:tc>
          <w:tcPr>
            <w:tcW w:w="256" w:type="pct"/>
          </w:tcPr>
          <w:p w14:paraId="76AE4280" w14:textId="77777777" w:rsidR="00E91CEB" w:rsidRPr="009C4175" w:rsidRDefault="00E91CEB" w:rsidP="00E91CEB">
            <w:pPr>
              <w:jc w:val="center"/>
            </w:pPr>
            <w:r w:rsidRPr="009C4175">
              <w:t>R</w:t>
            </w:r>
          </w:p>
        </w:tc>
        <w:tc>
          <w:tcPr>
            <w:tcW w:w="217" w:type="pct"/>
          </w:tcPr>
          <w:p w14:paraId="163A3059" w14:textId="77777777" w:rsidR="00E91CEB" w:rsidRPr="009C4175" w:rsidRDefault="00E91CEB" w:rsidP="00E91CEB">
            <w:pPr>
              <w:jc w:val="center"/>
            </w:pPr>
            <w:r w:rsidRPr="009C4175">
              <w:t>1</w:t>
            </w:r>
          </w:p>
        </w:tc>
      </w:tr>
      <w:tr w:rsidR="00E91CEB" w:rsidRPr="009C4175" w14:paraId="0D258A44" w14:textId="77777777" w:rsidTr="00E91CEB">
        <w:trPr>
          <w:trHeight w:val="283"/>
        </w:trPr>
        <w:tc>
          <w:tcPr>
            <w:tcW w:w="272" w:type="pct"/>
          </w:tcPr>
          <w:p w14:paraId="0BE876EC" w14:textId="77777777" w:rsidR="00E91CEB" w:rsidRPr="009C4175" w:rsidRDefault="00E91CEB" w:rsidP="00E91CEB">
            <w:pPr>
              <w:jc w:val="center"/>
            </w:pPr>
            <w:r w:rsidRPr="009C4175">
              <w:t>9.</w:t>
            </w:r>
          </w:p>
        </w:tc>
        <w:tc>
          <w:tcPr>
            <w:tcW w:w="3936" w:type="pct"/>
            <w:gridSpan w:val="2"/>
          </w:tcPr>
          <w:p w14:paraId="702705B0" w14:textId="77777777" w:rsidR="00E91CEB" w:rsidRPr="008B3F9A" w:rsidRDefault="00E91CEB" w:rsidP="00E91CEB">
            <w:pPr>
              <w:spacing w:before="100" w:beforeAutospacing="1" w:after="100" w:afterAutospacing="1"/>
              <w:rPr>
                <w:lang w:val="en-IN" w:eastAsia="en-IN"/>
              </w:rPr>
            </w:pPr>
            <w:r w:rsidRPr="008B3F9A">
              <w:rPr>
                <w:lang w:val="en-IN" w:eastAsia="en-IN"/>
              </w:rPr>
              <w:t>List the three elements that constitute a shard in an online social network.</w:t>
            </w:r>
          </w:p>
        </w:tc>
        <w:tc>
          <w:tcPr>
            <w:tcW w:w="319" w:type="pct"/>
          </w:tcPr>
          <w:p w14:paraId="2412157E" w14:textId="77777777" w:rsidR="00E91CEB" w:rsidRPr="009C4175" w:rsidRDefault="00E91CEB" w:rsidP="00E91CEB">
            <w:pPr>
              <w:jc w:val="center"/>
            </w:pPr>
            <w:r w:rsidRPr="009C4175">
              <w:t>CO5</w:t>
            </w:r>
          </w:p>
        </w:tc>
        <w:tc>
          <w:tcPr>
            <w:tcW w:w="256" w:type="pct"/>
          </w:tcPr>
          <w:p w14:paraId="64CF539F" w14:textId="77777777" w:rsidR="00E91CEB" w:rsidRPr="009C4175" w:rsidRDefault="00E91CEB" w:rsidP="00E91CEB">
            <w:pPr>
              <w:jc w:val="center"/>
            </w:pPr>
            <w:r>
              <w:t>R</w:t>
            </w:r>
          </w:p>
        </w:tc>
        <w:tc>
          <w:tcPr>
            <w:tcW w:w="217" w:type="pct"/>
          </w:tcPr>
          <w:p w14:paraId="00C7D43B" w14:textId="77777777" w:rsidR="00E91CEB" w:rsidRPr="009C4175" w:rsidRDefault="00E91CEB" w:rsidP="00E91CEB">
            <w:pPr>
              <w:jc w:val="center"/>
            </w:pPr>
            <w:r w:rsidRPr="009C4175">
              <w:t>1</w:t>
            </w:r>
          </w:p>
        </w:tc>
      </w:tr>
      <w:tr w:rsidR="00E91CEB" w:rsidRPr="009C4175" w14:paraId="53055EDE" w14:textId="77777777" w:rsidTr="00E91CEB">
        <w:trPr>
          <w:trHeight w:val="283"/>
        </w:trPr>
        <w:tc>
          <w:tcPr>
            <w:tcW w:w="272" w:type="pct"/>
          </w:tcPr>
          <w:p w14:paraId="74361A55" w14:textId="77777777" w:rsidR="00E91CEB" w:rsidRPr="009C4175" w:rsidRDefault="00E91CEB" w:rsidP="00E91CEB">
            <w:pPr>
              <w:jc w:val="center"/>
            </w:pPr>
            <w:r w:rsidRPr="009C4175">
              <w:t>10.</w:t>
            </w:r>
          </w:p>
        </w:tc>
        <w:tc>
          <w:tcPr>
            <w:tcW w:w="3936" w:type="pct"/>
            <w:gridSpan w:val="2"/>
          </w:tcPr>
          <w:p w14:paraId="5A9D2D18" w14:textId="77777777" w:rsidR="00E91CEB" w:rsidRPr="009C4175" w:rsidRDefault="00E91CEB" w:rsidP="00E91CEB">
            <w:pPr>
              <w:jc w:val="both"/>
            </w:pPr>
            <w:r>
              <w:t>State the three types of multimedia applications.</w:t>
            </w:r>
          </w:p>
        </w:tc>
        <w:tc>
          <w:tcPr>
            <w:tcW w:w="319" w:type="pct"/>
          </w:tcPr>
          <w:p w14:paraId="5AD7DDD7" w14:textId="77777777" w:rsidR="00E91CEB" w:rsidRPr="009C4175" w:rsidRDefault="00E91CEB" w:rsidP="00E91CEB">
            <w:pPr>
              <w:jc w:val="center"/>
            </w:pPr>
            <w:r w:rsidRPr="009C4175">
              <w:t>CO6</w:t>
            </w:r>
          </w:p>
        </w:tc>
        <w:tc>
          <w:tcPr>
            <w:tcW w:w="256" w:type="pct"/>
          </w:tcPr>
          <w:p w14:paraId="26665F11" w14:textId="77777777" w:rsidR="00E91CEB" w:rsidRPr="009C4175" w:rsidRDefault="00E91CEB" w:rsidP="00E91CEB">
            <w:pPr>
              <w:jc w:val="center"/>
            </w:pPr>
            <w:r>
              <w:t>R</w:t>
            </w:r>
          </w:p>
        </w:tc>
        <w:tc>
          <w:tcPr>
            <w:tcW w:w="217" w:type="pct"/>
          </w:tcPr>
          <w:p w14:paraId="4059E079" w14:textId="77777777" w:rsidR="00E91CEB" w:rsidRPr="009C4175" w:rsidRDefault="00E91CEB" w:rsidP="00E91CEB">
            <w:pPr>
              <w:jc w:val="center"/>
            </w:pPr>
            <w:r w:rsidRPr="009C4175">
              <w:t>1</w:t>
            </w:r>
          </w:p>
        </w:tc>
      </w:tr>
      <w:tr w:rsidR="00E91CEB" w:rsidRPr="009C4175" w14:paraId="1C4A3191" w14:textId="77777777" w:rsidTr="00E91CEB">
        <w:trPr>
          <w:trHeight w:val="194"/>
        </w:trPr>
        <w:tc>
          <w:tcPr>
            <w:tcW w:w="5000" w:type="pct"/>
            <w:gridSpan w:val="6"/>
          </w:tcPr>
          <w:p w14:paraId="10154D7B" w14:textId="77777777" w:rsidR="00E91CEB" w:rsidRPr="009C4175" w:rsidRDefault="00E91CEB" w:rsidP="00E91CEB">
            <w:pPr>
              <w:jc w:val="center"/>
              <w:rPr>
                <w:b/>
              </w:rPr>
            </w:pPr>
            <w:r w:rsidRPr="009C4175">
              <w:rPr>
                <w:b/>
              </w:rPr>
              <w:t>PART – B (6 X 3 = 18 MARKS)</w:t>
            </w:r>
          </w:p>
        </w:tc>
      </w:tr>
      <w:tr w:rsidR="00E91CEB" w:rsidRPr="009C4175" w14:paraId="2EB02D2D" w14:textId="77777777" w:rsidTr="00E91CEB">
        <w:trPr>
          <w:trHeight w:val="283"/>
        </w:trPr>
        <w:tc>
          <w:tcPr>
            <w:tcW w:w="272" w:type="pct"/>
          </w:tcPr>
          <w:p w14:paraId="655C3EE5" w14:textId="77777777" w:rsidR="00E91CEB" w:rsidRPr="009C4175" w:rsidRDefault="00E91CEB" w:rsidP="00E91CEB">
            <w:pPr>
              <w:pStyle w:val="NoSpacing"/>
              <w:jc w:val="center"/>
            </w:pPr>
            <w:r w:rsidRPr="009C4175">
              <w:t>11.</w:t>
            </w:r>
          </w:p>
        </w:tc>
        <w:tc>
          <w:tcPr>
            <w:tcW w:w="3936" w:type="pct"/>
            <w:gridSpan w:val="2"/>
            <w:vAlign w:val="center"/>
          </w:tcPr>
          <w:p w14:paraId="1EE5D260" w14:textId="77777777" w:rsidR="00E91CEB" w:rsidRPr="0079551E" w:rsidRDefault="00E91CEB" w:rsidP="00E91CEB">
            <w:pPr>
              <w:jc w:val="both"/>
            </w:pPr>
            <w:r>
              <w:rPr>
                <w:lang w:val="en-IN"/>
              </w:rPr>
              <w:t>Illustrate the use of wrapper with diagram.</w:t>
            </w:r>
          </w:p>
        </w:tc>
        <w:tc>
          <w:tcPr>
            <w:tcW w:w="319" w:type="pct"/>
          </w:tcPr>
          <w:p w14:paraId="71C47806" w14:textId="77777777" w:rsidR="00E91CEB" w:rsidRPr="009C4175" w:rsidRDefault="00E91CEB" w:rsidP="00E91CEB">
            <w:pPr>
              <w:pStyle w:val="NoSpacing"/>
              <w:jc w:val="center"/>
            </w:pPr>
            <w:r w:rsidRPr="009C4175">
              <w:t>CO1</w:t>
            </w:r>
          </w:p>
        </w:tc>
        <w:tc>
          <w:tcPr>
            <w:tcW w:w="256" w:type="pct"/>
          </w:tcPr>
          <w:p w14:paraId="193D8581" w14:textId="77777777" w:rsidR="00E91CEB" w:rsidRPr="000F3AB6" w:rsidRDefault="00E91CEB" w:rsidP="00E91CEB">
            <w:pPr>
              <w:pStyle w:val="NoSpacing"/>
            </w:pPr>
            <w:r>
              <w:t>U</w:t>
            </w:r>
          </w:p>
        </w:tc>
        <w:tc>
          <w:tcPr>
            <w:tcW w:w="217" w:type="pct"/>
          </w:tcPr>
          <w:p w14:paraId="68375B23" w14:textId="77777777" w:rsidR="00E91CEB" w:rsidRPr="009C4175" w:rsidRDefault="00E91CEB" w:rsidP="00E91CEB">
            <w:pPr>
              <w:pStyle w:val="NoSpacing"/>
              <w:jc w:val="center"/>
            </w:pPr>
            <w:r w:rsidRPr="009C4175">
              <w:t>3</w:t>
            </w:r>
          </w:p>
        </w:tc>
      </w:tr>
      <w:tr w:rsidR="00E91CEB" w:rsidRPr="009C4175" w14:paraId="1F0490B3" w14:textId="77777777" w:rsidTr="00E91CEB">
        <w:trPr>
          <w:trHeight w:val="283"/>
        </w:trPr>
        <w:tc>
          <w:tcPr>
            <w:tcW w:w="272" w:type="pct"/>
          </w:tcPr>
          <w:p w14:paraId="37C1DA8F" w14:textId="77777777" w:rsidR="00E91CEB" w:rsidRPr="009C4175" w:rsidRDefault="00E91CEB" w:rsidP="00E91CEB">
            <w:pPr>
              <w:pStyle w:val="NoSpacing"/>
              <w:jc w:val="center"/>
            </w:pPr>
            <w:r w:rsidRPr="009C4175">
              <w:t>12.</w:t>
            </w:r>
          </w:p>
        </w:tc>
        <w:tc>
          <w:tcPr>
            <w:tcW w:w="3936" w:type="pct"/>
            <w:gridSpan w:val="2"/>
            <w:vAlign w:val="center"/>
          </w:tcPr>
          <w:p w14:paraId="22EA772B" w14:textId="77777777" w:rsidR="00E91CEB" w:rsidRPr="009C4175" w:rsidRDefault="00E91CEB" w:rsidP="00E91CEB">
            <w:pPr>
              <w:pStyle w:val="NoSpacing"/>
              <w:jc w:val="both"/>
            </w:pPr>
            <w:r>
              <w:t xml:space="preserve">Differentiate ‘synchronous communication’ from ‘asynchronous communication’. </w:t>
            </w:r>
          </w:p>
        </w:tc>
        <w:tc>
          <w:tcPr>
            <w:tcW w:w="319" w:type="pct"/>
          </w:tcPr>
          <w:p w14:paraId="17EA7095" w14:textId="77777777" w:rsidR="00E91CEB" w:rsidRPr="009C4175" w:rsidRDefault="00E91CEB" w:rsidP="00E91CEB">
            <w:pPr>
              <w:pStyle w:val="NoSpacing"/>
              <w:jc w:val="center"/>
            </w:pPr>
            <w:r w:rsidRPr="009C4175">
              <w:t>CO2</w:t>
            </w:r>
          </w:p>
        </w:tc>
        <w:tc>
          <w:tcPr>
            <w:tcW w:w="256" w:type="pct"/>
          </w:tcPr>
          <w:p w14:paraId="17EDD44E" w14:textId="77777777" w:rsidR="00E91CEB" w:rsidRPr="009C4175" w:rsidRDefault="00E91CEB" w:rsidP="00E91CEB">
            <w:pPr>
              <w:pStyle w:val="NoSpacing"/>
              <w:jc w:val="center"/>
            </w:pPr>
            <w:r>
              <w:t>An</w:t>
            </w:r>
          </w:p>
        </w:tc>
        <w:tc>
          <w:tcPr>
            <w:tcW w:w="217" w:type="pct"/>
          </w:tcPr>
          <w:p w14:paraId="19F67574" w14:textId="77777777" w:rsidR="00E91CEB" w:rsidRPr="009C4175" w:rsidRDefault="00E91CEB" w:rsidP="00E91CEB">
            <w:pPr>
              <w:pStyle w:val="NoSpacing"/>
              <w:jc w:val="center"/>
            </w:pPr>
            <w:r w:rsidRPr="009C4175">
              <w:t>3</w:t>
            </w:r>
          </w:p>
        </w:tc>
      </w:tr>
      <w:tr w:rsidR="00E91CEB" w:rsidRPr="009C4175" w14:paraId="1DC749C6" w14:textId="77777777" w:rsidTr="00E91CEB">
        <w:trPr>
          <w:trHeight w:val="283"/>
        </w:trPr>
        <w:tc>
          <w:tcPr>
            <w:tcW w:w="272" w:type="pct"/>
          </w:tcPr>
          <w:p w14:paraId="0D2FE74A" w14:textId="77777777" w:rsidR="00E91CEB" w:rsidRPr="009C4175" w:rsidRDefault="00E91CEB" w:rsidP="00E91CEB">
            <w:pPr>
              <w:pStyle w:val="NoSpacing"/>
              <w:jc w:val="center"/>
            </w:pPr>
            <w:r w:rsidRPr="009C4175">
              <w:t>13.</w:t>
            </w:r>
          </w:p>
        </w:tc>
        <w:tc>
          <w:tcPr>
            <w:tcW w:w="3936" w:type="pct"/>
            <w:gridSpan w:val="2"/>
            <w:vAlign w:val="center"/>
          </w:tcPr>
          <w:p w14:paraId="01C8C792" w14:textId="77777777" w:rsidR="00E91CEB" w:rsidRPr="009C4175" w:rsidRDefault="00E91CEB" w:rsidP="00E91CEB">
            <w:pPr>
              <w:pStyle w:val="NoSpacing"/>
              <w:jc w:val="both"/>
            </w:pPr>
            <w:r>
              <w:t>Describe sequential consistency with diagram.</w:t>
            </w:r>
          </w:p>
        </w:tc>
        <w:tc>
          <w:tcPr>
            <w:tcW w:w="319" w:type="pct"/>
          </w:tcPr>
          <w:p w14:paraId="0E9CDCAC" w14:textId="77777777" w:rsidR="00E91CEB" w:rsidRPr="009C4175" w:rsidRDefault="00E91CEB" w:rsidP="00E91CEB">
            <w:pPr>
              <w:pStyle w:val="NoSpacing"/>
              <w:jc w:val="center"/>
            </w:pPr>
            <w:r w:rsidRPr="009C4175">
              <w:t>CO3</w:t>
            </w:r>
          </w:p>
        </w:tc>
        <w:tc>
          <w:tcPr>
            <w:tcW w:w="256" w:type="pct"/>
          </w:tcPr>
          <w:p w14:paraId="32CA618B" w14:textId="77777777" w:rsidR="00E91CEB" w:rsidRPr="009C4175" w:rsidRDefault="00E91CEB" w:rsidP="00E91CEB">
            <w:pPr>
              <w:pStyle w:val="NoSpacing"/>
            </w:pPr>
            <w:r>
              <w:t xml:space="preserve"> R</w:t>
            </w:r>
          </w:p>
        </w:tc>
        <w:tc>
          <w:tcPr>
            <w:tcW w:w="217" w:type="pct"/>
          </w:tcPr>
          <w:p w14:paraId="190CDEAD" w14:textId="77777777" w:rsidR="00E91CEB" w:rsidRPr="009C4175" w:rsidRDefault="00E91CEB" w:rsidP="00E91CEB">
            <w:pPr>
              <w:pStyle w:val="NoSpacing"/>
              <w:jc w:val="center"/>
            </w:pPr>
            <w:r w:rsidRPr="009C4175">
              <w:t>3</w:t>
            </w:r>
          </w:p>
        </w:tc>
      </w:tr>
      <w:tr w:rsidR="00E91CEB" w:rsidRPr="009C4175" w14:paraId="305B26BB" w14:textId="77777777" w:rsidTr="00E91CEB">
        <w:trPr>
          <w:trHeight w:val="283"/>
        </w:trPr>
        <w:tc>
          <w:tcPr>
            <w:tcW w:w="272" w:type="pct"/>
          </w:tcPr>
          <w:p w14:paraId="0165E9E1" w14:textId="77777777" w:rsidR="00E91CEB" w:rsidRPr="009C4175" w:rsidRDefault="00E91CEB" w:rsidP="00E91CEB">
            <w:pPr>
              <w:pStyle w:val="NoSpacing"/>
              <w:jc w:val="center"/>
            </w:pPr>
            <w:r w:rsidRPr="009C4175">
              <w:t>14.</w:t>
            </w:r>
          </w:p>
        </w:tc>
        <w:tc>
          <w:tcPr>
            <w:tcW w:w="3936" w:type="pct"/>
            <w:gridSpan w:val="2"/>
          </w:tcPr>
          <w:p w14:paraId="3DCA1203" w14:textId="77777777" w:rsidR="00E91CEB" w:rsidRPr="009C4175" w:rsidRDefault="00E91CEB" w:rsidP="00E91CEB">
            <w:pPr>
              <w:pStyle w:val="NoSpacing"/>
              <w:jc w:val="both"/>
            </w:pPr>
            <w:r>
              <w:t>Summarize the communication mechanisms employed in flat and hierarchical group structures in distributed systems.</w:t>
            </w:r>
          </w:p>
        </w:tc>
        <w:tc>
          <w:tcPr>
            <w:tcW w:w="319" w:type="pct"/>
          </w:tcPr>
          <w:p w14:paraId="0C21DC8E" w14:textId="77777777" w:rsidR="00E91CEB" w:rsidRPr="009C4175" w:rsidRDefault="00E91CEB" w:rsidP="00E91CEB">
            <w:pPr>
              <w:pStyle w:val="NoSpacing"/>
              <w:jc w:val="center"/>
            </w:pPr>
            <w:r w:rsidRPr="009C4175">
              <w:t>CO4</w:t>
            </w:r>
          </w:p>
        </w:tc>
        <w:tc>
          <w:tcPr>
            <w:tcW w:w="256" w:type="pct"/>
          </w:tcPr>
          <w:p w14:paraId="0A16DBE7" w14:textId="77777777" w:rsidR="00E91CEB" w:rsidRPr="009C4175" w:rsidRDefault="00E91CEB" w:rsidP="00E91CEB">
            <w:pPr>
              <w:pStyle w:val="NoSpacing"/>
              <w:jc w:val="center"/>
            </w:pPr>
            <w:r w:rsidRPr="009C4175">
              <w:t>U</w:t>
            </w:r>
          </w:p>
        </w:tc>
        <w:tc>
          <w:tcPr>
            <w:tcW w:w="217" w:type="pct"/>
          </w:tcPr>
          <w:p w14:paraId="29FED5C1" w14:textId="77777777" w:rsidR="00E91CEB" w:rsidRPr="009C4175" w:rsidRDefault="00E91CEB" w:rsidP="00E91CEB">
            <w:pPr>
              <w:pStyle w:val="NoSpacing"/>
              <w:jc w:val="center"/>
            </w:pPr>
            <w:r w:rsidRPr="009C4175">
              <w:t>3</w:t>
            </w:r>
          </w:p>
        </w:tc>
      </w:tr>
      <w:tr w:rsidR="00E91CEB" w:rsidRPr="009C4175" w14:paraId="2FE5D5B0" w14:textId="77777777" w:rsidTr="00E91CEB">
        <w:trPr>
          <w:trHeight w:val="283"/>
        </w:trPr>
        <w:tc>
          <w:tcPr>
            <w:tcW w:w="272" w:type="pct"/>
          </w:tcPr>
          <w:p w14:paraId="33E990B4" w14:textId="77777777" w:rsidR="00E91CEB" w:rsidRPr="009C4175" w:rsidRDefault="00E91CEB" w:rsidP="00E91CEB">
            <w:pPr>
              <w:pStyle w:val="NoSpacing"/>
              <w:jc w:val="center"/>
            </w:pPr>
            <w:r w:rsidRPr="009C4175">
              <w:t>15.</w:t>
            </w:r>
          </w:p>
        </w:tc>
        <w:tc>
          <w:tcPr>
            <w:tcW w:w="3936" w:type="pct"/>
            <w:gridSpan w:val="2"/>
          </w:tcPr>
          <w:p w14:paraId="226108C8" w14:textId="77777777" w:rsidR="00E91CEB" w:rsidRPr="002B72D0" w:rsidRDefault="00E91CEB" w:rsidP="00E91CEB">
            <w:pPr>
              <w:jc w:val="both"/>
              <w:rPr>
                <w:color w:val="000000"/>
              </w:rPr>
            </w:pPr>
            <w:r>
              <w:t>Illustrate the two basic operations of cryptography with diagram.</w:t>
            </w:r>
          </w:p>
        </w:tc>
        <w:tc>
          <w:tcPr>
            <w:tcW w:w="319" w:type="pct"/>
          </w:tcPr>
          <w:p w14:paraId="7F9AADC1" w14:textId="77777777" w:rsidR="00E91CEB" w:rsidRPr="009C4175" w:rsidRDefault="00E91CEB" w:rsidP="00E91CEB">
            <w:pPr>
              <w:pStyle w:val="NoSpacing"/>
              <w:jc w:val="center"/>
            </w:pPr>
            <w:r w:rsidRPr="009C4175">
              <w:t>CO5</w:t>
            </w:r>
          </w:p>
        </w:tc>
        <w:tc>
          <w:tcPr>
            <w:tcW w:w="256" w:type="pct"/>
          </w:tcPr>
          <w:p w14:paraId="6C08C1CB" w14:textId="77777777" w:rsidR="00E91CEB" w:rsidRPr="009C4175" w:rsidRDefault="00E91CEB" w:rsidP="00E91CEB">
            <w:pPr>
              <w:pStyle w:val="NoSpacing"/>
              <w:jc w:val="center"/>
            </w:pPr>
            <w:r>
              <w:t>U</w:t>
            </w:r>
          </w:p>
        </w:tc>
        <w:tc>
          <w:tcPr>
            <w:tcW w:w="217" w:type="pct"/>
          </w:tcPr>
          <w:p w14:paraId="26FF6C2E" w14:textId="77777777" w:rsidR="00E91CEB" w:rsidRPr="009C4175" w:rsidRDefault="00E91CEB" w:rsidP="00E91CEB">
            <w:pPr>
              <w:pStyle w:val="NoSpacing"/>
              <w:jc w:val="center"/>
            </w:pPr>
            <w:r w:rsidRPr="009C4175">
              <w:t>3</w:t>
            </w:r>
          </w:p>
        </w:tc>
      </w:tr>
      <w:tr w:rsidR="00E91CEB" w:rsidRPr="009C4175" w14:paraId="303AC406" w14:textId="77777777" w:rsidTr="00E91CEB">
        <w:trPr>
          <w:trHeight w:val="283"/>
        </w:trPr>
        <w:tc>
          <w:tcPr>
            <w:tcW w:w="272" w:type="pct"/>
          </w:tcPr>
          <w:p w14:paraId="1F438486" w14:textId="77777777" w:rsidR="00E91CEB" w:rsidRPr="009C4175" w:rsidRDefault="00E91CEB" w:rsidP="00E91CEB">
            <w:pPr>
              <w:pStyle w:val="NoSpacing"/>
              <w:jc w:val="center"/>
            </w:pPr>
            <w:r w:rsidRPr="009C4175">
              <w:t>16.</w:t>
            </w:r>
          </w:p>
        </w:tc>
        <w:tc>
          <w:tcPr>
            <w:tcW w:w="3936" w:type="pct"/>
            <w:gridSpan w:val="2"/>
          </w:tcPr>
          <w:p w14:paraId="7C3FDC5F" w14:textId="77777777" w:rsidR="00E91CEB" w:rsidRPr="00A96589" w:rsidRDefault="00E91CEB" w:rsidP="00E91CEB">
            <w:pPr>
              <w:jc w:val="both"/>
              <w:rPr>
                <w:color w:val="000000"/>
              </w:rPr>
            </w:pPr>
            <w:r>
              <w:t>Describe EDF scheduling.</w:t>
            </w:r>
          </w:p>
        </w:tc>
        <w:tc>
          <w:tcPr>
            <w:tcW w:w="319" w:type="pct"/>
          </w:tcPr>
          <w:p w14:paraId="38F62498" w14:textId="77777777" w:rsidR="00E91CEB" w:rsidRPr="009C4175" w:rsidRDefault="00E91CEB" w:rsidP="00E91CEB">
            <w:pPr>
              <w:pStyle w:val="NoSpacing"/>
              <w:jc w:val="center"/>
            </w:pPr>
            <w:r w:rsidRPr="009C4175">
              <w:t>CO6</w:t>
            </w:r>
          </w:p>
        </w:tc>
        <w:tc>
          <w:tcPr>
            <w:tcW w:w="256" w:type="pct"/>
          </w:tcPr>
          <w:p w14:paraId="55E6AD44" w14:textId="77777777" w:rsidR="00E91CEB" w:rsidRPr="009C4175" w:rsidRDefault="00E91CEB" w:rsidP="00E91CEB">
            <w:pPr>
              <w:pStyle w:val="NoSpacing"/>
              <w:jc w:val="center"/>
            </w:pPr>
            <w:r>
              <w:t>U</w:t>
            </w:r>
          </w:p>
        </w:tc>
        <w:tc>
          <w:tcPr>
            <w:tcW w:w="217" w:type="pct"/>
          </w:tcPr>
          <w:p w14:paraId="0D91DF93" w14:textId="77777777" w:rsidR="00E91CEB" w:rsidRPr="009C4175" w:rsidRDefault="00E91CEB" w:rsidP="00E91CEB">
            <w:pPr>
              <w:pStyle w:val="NoSpacing"/>
              <w:jc w:val="center"/>
            </w:pPr>
            <w:r w:rsidRPr="009C4175">
              <w:t>3</w:t>
            </w:r>
          </w:p>
        </w:tc>
      </w:tr>
      <w:tr w:rsidR="00E91CEB" w:rsidRPr="009C4175" w14:paraId="468F699F" w14:textId="77777777" w:rsidTr="00E91CEB">
        <w:trPr>
          <w:trHeight w:val="552"/>
        </w:trPr>
        <w:tc>
          <w:tcPr>
            <w:tcW w:w="5000" w:type="pct"/>
            <w:gridSpan w:val="6"/>
          </w:tcPr>
          <w:p w14:paraId="597EE7CE" w14:textId="77777777" w:rsidR="00E91CEB" w:rsidRPr="009C4175" w:rsidRDefault="00E91CEB" w:rsidP="00E91CEB">
            <w:pPr>
              <w:jc w:val="center"/>
              <w:rPr>
                <w:b/>
              </w:rPr>
            </w:pPr>
            <w:r w:rsidRPr="009C4175">
              <w:rPr>
                <w:b/>
              </w:rPr>
              <w:t>PART – C (6 X 12 = 72 MARKS)</w:t>
            </w:r>
          </w:p>
          <w:p w14:paraId="748FAA91"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002EA1E2" w14:textId="77777777" w:rsidTr="00E91CEB">
        <w:trPr>
          <w:trHeight w:val="283"/>
        </w:trPr>
        <w:tc>
          <w:tcPr>
            <w:tcW w:w="272" w:type="pct"/>
          </w:tcPr>
          <w:p w14:paraId="06D3D6CD" w14:textId="77777777" w:rsidR="00E91CEB" w:rsidRPr="00C21441" w:rsidRDefault="00E91CEB" w:rsidP="00E91CEB">
            <w:pPr>
              <w:jc w:val="center"/>
            </w:pPr>
            <w:r w:rsidRPr="00C21441">
              <w:t>17.</w:t>
            </w:r>
          </w:p>
        </w:tc>
        <w:tc>
          <w:tcPr>
            <w:tcW w:w="190" w:type="pct"/>
          </w:tcPr>
          <w:p w14:paraId="07E42861" w14:textId="77777777" w:rsidR="00E91CEB" w:rsidRPr="00C21441" w:rsidRDefault="00E91CEB" w:rsidP="00E91CEB">
            <w:pPr>
              <w:jc w:val="center"/>
            </w:pPr>
          </w:p>
        </w:tc>
        <w:tc>
          <w:tcPr>
            <w:tcW w:w="3746" w:type="pct"/>
            <w:vAlign w:val="center"/>
          </w:tcPr>
          <w:p w14:paraId="56EDC3AA" w14:textId="77777777" w:rsidR="00E91CEB" w:rsidRPr="00C21441" w:rsidRDefault="00E91CEB" w:rsidP="00E91CEB">
            <w:pPr>
              <w:jc w:val="both"/>
            </w:pPr>
            <w:r w:rsidRPr="00C21441">
              <w:t xml:space="preserve">Describe </w:t>
            </w:r>
            <w:r>
              <w:t>the layered system</w:t>
            </w:r>
            <w:r w:rsidRPr="00C21441">
              <w:t xml:space="preserve"> architectures with required diagrams.</w:t>
            </w:r>
          </w:p>
        </w:tc>
        <w:tc>
          <w:tcPr>
            <w:tcW w:w="319" w:type="pct"/>
          </w:tcPr>
          <w:p w14:paraId="7A7833F6" w14:textId="77777777" w:rsidR="00E91CEB" w:rsidRPr="00C21441" w:rsidRDefault="00E91CEB" w:rsidP="00E91CEB">
            <w:pPr>
              <w:jc w:val="center"/>
            </w:pPr>
            <w:r w:rsidRPr="00C21441">
              <w:t>CO1</w:t>
            </w:r>
          </w:p>
        </w:tc>
        <w:tc>
          <w:tcPr>
            <w:tcW w:w="256" w:type="pct"/>
          </w:tcPr>
          <w:p w14:paraId="706E5116" w14:textId="77777777" w:rsidR="00E91CEB" w:rsidRPr="00C21441" w:rsidRDefault="00E91CEB" w:rsidP="00E91CEB">
            <w:pPr>
              <w:jc w:val="center"/>
            </w:pPr>
            <w:r w:rsidRPr="00C21441">
              <w:t>R</w:t>
            </w:r>
          </w:p>
        </w:tc>
        <w:tc>
          <w:tcPr>
            <w:tcW w:w="217" w:type="pct"/>
          </w:tcPr>
          <w:p w14:paraId="5329A869" w14:textId="77777777" w:rsidR="00E91CEB" w:rsidRPr="00C21441" w:rsidRDefault="00E91CEB" w:rsidP="00E91CEB">
            <w:pPr>
              <w:jc w:val="center"/>
            </w:pPr>
            <w:r w:rsidRPr="00C21441">
              <w:t>12</w:t>
            </w:r>
          </w:p>
        </w:tc>
      </w:tr>
      <w:tr w:rsidR="00E91CEB" w:rsidRPr="009C4175" w14:paraId="1A845C73" w14:textId="77777777" w:rsidTr="00E91CEB">
        <w:trPr>
          <w:trHeight w:val="283"/>
        </w:trPr>
        <w:tc>
          <w:tcPr>
            <w:tcW w:w="272" w:type="pct"/>
          </w:tcPr>
          <w:p w14:paraId="1805177F" w14:textId="77777777" w:rsidR="00E91CEB" w:rsidRPr="00C21441" w:rsidRDefault="00E91CEB" w:rsidP="00E91CEB">
            <w:pPr>
              <w:jc w:val="center"/>
            </w:pPr>
          </w:p>
        </w:tc>
        <w:tc>
          <w:tcPr>
            <w:tcW w:w="190" w:type="pct"/>
          </w:tcPr>
          <w:p w14:paraId="1663260D" w14:textId="77777777" w:rsidR="00E91CEB" w:rsidRPr="00C21441" w:rsidRDefault="00E91CEB" w:rsidP="00E91CEB">
            <w:pPr>
              <w:jc w:val="center"/>
            </w:pPr>
          </w:p>
        </w:tc>
        <w:tc>
          <w:tcPr>
            <w:tcW w:w="3746" w:type="pct"/>
          </w:tcPr>
          <w:p w14:paraId="74B78A6E" w14:textId="77777777" w:rsidR="00E91CEB" w:rsidRPr="00C21441" w:rsidRDefault="00E91CEB" w:rsidP="00E91CEB">
            <w:pPr>
              <w:jc w:val="both"/>
            </w:pPr>
          </w:p>
        </w:tc>
        <w:tc>
          <w:tcPr>
            <w:tcW w:w="319" w:type="pct"/>
          </w:tcPr>
          <w:p w14:paraId="40469BD2" w14:textId="77777777" w:rsidR="00E91CEB" w:rsidRPr="00C21441" w:rsidRDefault="00E91CEB" w:rsidP="00E91CEB">
            <w:pPr>
              <w:jc w:val="center"/>
            </w:pPr>
          </w:p>
        </w:tc>
        <w:tc>
          <w:tcPr>
            <w:tcW w:w="256" w:type="pct"/>
          </w:tcPr>
          <w:p w14:paraId="6FD4AF10" w14:textId="77777777" w:rsidR="00E91CEB" w:rsidRPr="00C21441" w:rsidRDefault="00E91CEB" w:rsidP="00E91CEB">
            <w:pPr>
              <w:jc w:val="center"/>
            </w:pPr>
          </w:p>
        </w:tc>
        <w:tc>
          <w:tcPr>
            <w:tcW w:w="217" w:type="pct"/>
          </w:tcPr>
          <w:p w14:paraId="4D4CE89B" w14:textId="77777777" w:rsidR="00E91CEB" w:rsidRPr="00C21441" w:rsidRDefault="00E91CEB" w:rsidP="00E91CEB">
            <w:pPr>
              <w:jc w:val="center"/>
            </w:pPr>
          </w:p>
        </w:tc>
      </w:tr>
      <w:tr w:rsidR="00E91CEB" w:rsidRPr="009C4175" w14:paraId="5DC28C72" w14:textId="77777777" w:rsidTr="00E91CEB">
        <w:trPr>
          <w:trHeight w:val="283"/>
        </w:trPr>
        <w:tc>
          <w:tcPr>
            <w:tcW w:w="272" w:type="pct"/>
          </w:tcPr>
          <w:p w14:paraId="62DB6EF5" w14:textId="77777777" w:rsidR="00E91CEB" w:rsidRPr="00C21441" w:rsidRDefault="00E91CEB" w:rsidP="00E91CEB">
            <w:pPr>
              <w:jc w:val="center"/>
            </w:pPr>
            <w:r w:rsidRPr="00C21441">
              <w:t>18.</w:t>
            </w:r>
          </w:p>
        </w:tc>
        <w:tc>
          <w:tcPr>
            <w:tcW w:w="190" w:type="pct"/>
          </w:tcPr>
          <w:p w14:paraId="173C9C46" w14:textId="77777777" w:rsidR="00E91CEB" w:rsidRPr="00C21441" w:rsidRDefault="00E91CEB" w:rsidP="00E91CEB">
            <w:pPr>
              <w:jc w:val="center"/>
            </w:pPr>
          </w:p>
        </w:tc>
        <w:tc>
          <w:tcPr>
            <w:tcW w:w="3746" w:type="pct"/>
            <w:vAlign w:val="center"/>
          </w:tcPr>
          <w:p w14:paraId="0B43F928" w14:textId="77777777" w:rsidR="00E91CEB" w:rsidRDefault="00E91CEB" w:rsidP="00E91CEB">
            <w:pPr>
              <w:pStyle w:val="NormalWeb"/>
              <w:spacing w:before="0" w:beforeAutospacing="0" w:after="0" w:afterAutospacing="0"/>
              <w:jc w:val="both"/>
            </w:pPr>
            <w:r>
              <w:t xml:space="preserve">In a distributed system, three processes P1, P2, and P3 simultaneously request access to a shared resource using the </w:t>
            </w:r>
            <w:proofErr w:type="spellStart"/>
            <w:r>
              <w:t>Ricart</w:t>
            </w:r>
            <w:proofErr w:type="spellEnd"/>
            <w:r>
              <w:t>–</w:t>
            </w:r>
            <w:proofErr w:type="spellStart"/>
            <w:r>
              <w:t>Agrawala</w:t>
            </w:r>
            <w:proofErr w:type="spellEnd"/>
            <w:r>
              <w:t xml:space="preserve"> mutual exclusion algorithm. The timestamps of their requests are as follows: P1 = 10, P2 = 6, and P3 = 8. </w:t>
            </w:r>
            <w:proofErr w:type="spellStart"/>
            <w:r>
              <w:t>Analyze</w:t>
            </w:r>
            <w:proofErr w:type="spellEnd"/>
            <w:r>
              <w:t xml:space="preserve"> the sequence of message exchanges among the processes and determine:</w:t>
            </w:r>
          </w:p>
          <w:p w14:paraId="49BA3132" w14:textId="77777777" w:rsidR="00E91CEB" w:rsidRDefault="00E91CEB" w:rsidP="00A16B88">
            <w:pPr>
              <w:numPr>
                <w:ilvl w:val="0"/>
                <w:numId w:val="20"/>
              </w:numPr>
              <w:spacing w:after="100" w:afterAutospacing="1"/>
              <w:jc w:val="both"/>
            </w:pPr>
            <w:r>
              <w:t xml:space="preserve">The order in which the processes will enter the critical section. </w:t>
            </w:r>
          </w:p>
          <w:p w14:paraId="06FE37D0" w14:textId="77777777" w:rsidR="00E91CEB" w:rsidRDefault="00E91CEB" w:rsidP="00A16B88">
            <w:pPr>
              <w:numPr>
                <w:ilvl w:val="0"/>
                <w:numId w:val="20"/>
              </w:numPr>
              <w:spacing w:after="100" w:afterAutospacing="1"/>
              <w:jc w:val="both"/>
            </w:pPr>
            <w:r>
              <w:t>The messages that are sent, delayed, or queued at each step.</w:t>
            </w:r>
          </w:p>
          <w:p w14:paraId="61AFE893" w14:textId="77777777" w:rsidR="00E91CEB" w:rsidRPr="00C21441" w:rsidRDefault="00E91CEB" w:rsidP="00A16B88">
            <w:pPr>
              <w:numPr>
                <w:ilvl w:val="0"/>
                <w:numId w:val="20"/>
              </w:numPr>
              <w:jc w:val="both"/>
            </w:pPr>
            <w:r>
              <w:t xml:space="preserve">Procedure through which the algorithm ensures mutual exclusion and fairness in this scenario. </w:t>
            </w:r>
          </w:p>
        </w:tc>
        <w:tc>
          <w:tcPr>
            <w:tcW w:w="319" w:type="pct"/>
          </w:tcPr>
          <w:p w14:paraId="347A2A37" w14:textId="77777777" w:rsidR="00E91CEB" w:rsidRPr="00C21441" w:rsidRDefault="00E91CEB" w:rsidP="00E91CEB">
            <w:pPr>
              <w:jc w:val="center"/>
            </w:pPr>
            <w:r w:rsidRPr="00C21441">
              <w:t>CO2</w:t>
            </w:r>
          </w:p>
        </w:tc>
        <w:tc>
          <w:tcPr>
            <w:tcW w:w="256" w:type="pct"/>
          </w:tcPr>
          <w:p w14:paraId="4DB25F83" w14:textId="77777777" w:rsidR="00E91CEB" w:rsidRPr="00C21441" w:rsidRDefault="00E91CEB" w:rsidP="00E91CEB">
            <w:pPr>
              <w:jc w:val="center"/>
            </w:pPr>
            <w:r w:rsidRPr="00C21441">
              <w:t>An</w:t>
            </w:r>
          </w:p>
        </w:tc>
        <w:tc>
          <w:tcPr>
            <w:tcW w:w="217" w:type="pct"/>
          </w:tcPr>
          <w:p w14:paraId="4F071522" w14:textId="77777777" w:rsidR="00E91CEB" w:rsidRPr="00C21441" w:rsidRDefault="00E91CEB" w:rsidP="00E91CEB">
            <w:pPr>
              <w:jc w:val="center"/>
            </w:pPr>
            <w:r w:rsidRPr="00C21441">
              <w:t>12</w:t>
            </w:r>
          </w:p>
        </w:tc>
      </w:tr>
      <w:tr w:rsidR="00E91CEB" w:rsidRPr="009C4175" w14:paraId="244F9459" w14:textId="77777777" w:rsidTr="00E91CEB">
        <w:trPr>
          <w:trHeight w:val="283"/>
        </w:trPr>
        <w:tc>
          <w:tcPr>
            <w:tcW w:w="272" w:type="pct"/>
          </w:tcPr>
          <w:p w14:paraId="0B92DC1E" w14:textId="77777777" w:rsidR="00E91CEB" w:rsidRPr="00C21441" w:rsidRDefault="00E91CEB" w:rsidP="00E91CEB">
            <w:pPr>
              <w:jc w:val="center"/>
            </w:pPr>
          </w:p>
        </w:tc>
        <w:tc>
          <w:tcPr>
            <w:tcW w:w="190" w:type="pct"/>
          </w:tcPr>
          <w:p w14:paraId="1C131130" w14:textId="77777777" w:rsidR="00E91CEB" w:rsidRPr="00C21441" w:rsidRDefault="00E91CEB" w:rsidP="00E91CEB">
            <w:pPr>
              <w:jc w:val="center"/>
            </w:pPr>
          </w:p>
        </w:tc>
        <w:tc>
          <w:tcPr>
            <w:tcW w:w="3746" w:type="pct"/>
          </w:tcPr>
          <w:p w14:paraId="2287314F" w14:textId="77777777" w:rsidR="00E91CEB" w:rsidRPr="00C21441" w:rsidRDefault="00E91CEB" w:rsidP="00E91CEB">
            <w:pPr>
              <w:jc w:val="both"/>
            </w:pPr>
          </w:p>
        </w:tc>
        <w:tc>
          <w:tcPr>
            <w:tcW w:w="319" w:type="pct"/>
          </w:tcPr>
          <w:p w14:paraId="377B797E" w14:textId="77777777" w:rsidR="00E91CEB" w:rsidRPr="00C21441" w:rsidRDefault="00E91CEB" w:rsidP="00E91CEB">
            <w:pPr>
              <w:jc w:val="center"/>
            </w:pPr>
          </w:p>
        </w:tc>
        <w:tc>
          <w:tcPr>
            <w:tcW w:w="256" w:type="pct"/>
          </w:tcPr>
          <w:p w14:paraId="16F0AFCB" w14:textId="77777777" w:rsidR="00E91CEB" w:rsidRPr="00C21441" w:rsidRDefault="00E91CEB" w:rsidP="00E91CEB">
            <w:pPr>
              <w:jc w:val="center"/>
            </w:pPr>
          </w:p>
        </w:tc>
        <w:tc>
          <w:tcPr>
            <w:tcW w:w="217" w:type="pct"/>
          </w:tcPr>
          <w:p w14:paraId="2A94AA22" w14:textId="77777777" w:rsidR="00E91CEB" w:rsidRPr="00C21441" w:rsidRDefault="00E91CEB" w:rsidP="00E91CEB">
            <w:pPr>
              <w:jc w:val="center"/>
            </w:pPr>
          </w:p>
        </w:tc>
      </w:tr>
      <w:tr w:rsidR="00E91CEB" w:rsidRPr="009C4175" w14:paraId="7FFFFC89" w14:textId="77777777" w:rsidTr="00E91CEB">
        <w:trPr>
          <w:trHeight w:val="283"/>
        </w:trPr>
        <w:tc>
          <w:tcPr>
            <w:tcW w:w="272" w:type="pct"/>
          </w:tcPr>
          <w:p w14:paraId="1BFAE470" w14:textId="77777777" w:rsidR="00E91CEB" w:rsidRPr="00C21441" w:rsidRDefault="00E91CEB" w:rsidP="00E91CEB">
            <w:pPr>
              <w:jc w:val="center"/>
            </w:pPr>
            <w:r w:rsidRPr="00C21441">
              <w:t>19.</w:t>
            </w:r>
          </w:p>
        </w:tc>
        <w:tc>
          <w:tcPr>
            <w:tcW w:w="190" w:type="pct"/>
          </w:tcPr>
          <w:p w14:paraId="031A68D2" w14:textId="77777777" w:rsidR="00E91CEB" w:rsidRPr="00C21441" w:rsidRDefault="00E91CEB" w:rsidP="00E91CEB">
            <w:pPr>
              <w:jc w:val="center"/>
            </w:pPr>
          </w:p>
        </w:tc>
        <w:tc>
          <w:tcPr>
            <w:tcW w:w="3746" w:type="pct"/>
            <w:vAlign w:val="center"/>
          </w:tcPr>
          <w:p w14:paraId="2733E262" w14:textId="77777777" w:rsidR="00E91CEB" w:rsidRPr="00C21441" w:rsidRDefault="00E91CEB" w:rsidP="00E91CEB">
            <w:pPr>
              <w:jc w:val="both"/>
            </w:pPr>
            <w:r w:rsidRPr="00C21441">
              <w:t>Describe the working of replica management in distributed system</w:t>
            </w:r>
            <w:r>
              <w:t xml:space="preserve"> with necessary diagrams.</w:t>
            </w:r>
          </w:p>
        </w:tc>
        <w:tc>
          <w:tcPr>
            <w:tcW w:w="319" w:type="pct"/>
          </w:tcPr>
          <w:p w14:paraId="0C8095E2" w14:textId="77777777" w:rsidR="00E91CEB" w:rsidRPr="00C21441" w:rsidRDefault="00E91CEB" w:rsidP="00E91CEB">
            <w:pPr>
              <w:jc w:val="center"/>
            </w:pPr>
            <w:r w:rsidRPr="00C21441">
              <w:t>CO3</w:t>
            </w:r>
          </w:p>
        </w:tc>
        <w:tc>
          <w:tcPr>
            <w:tcW w:w="256" w:type="pct"/>
          </w:tcPr>
          <w:p w14:paraId="3C02C622" w14:textId="77777777" w:rsidR="00E91CEB" w:rsidRPr="00C21441" w:rsidRDefault="00E91CEB" w:rsidP="00E91CEB">
            <w:pPr>
              <w:jc w:val="center"/>
            </w:pPr>
            <w:r w:rsidRPr="00C21441">
              <w:t>U</w:t>
            </w:r>
          </w:p>
        </w:tc>
        <w:tc>
          <w:tcPr>
            <w:tcW w:w="217" w:type="pct"/>
          </w:tcPr>
          <w:p w14:paraId="5177E7AF" w14:textId="77777777" w:rsidR="00E91CEB" w:rsidRPr="00C21441" w:rsidRDefault="00E91CEB" w:rsidP="00E91CEB">
            <w:pPr>
              <w:jc w:val="center"/>
            </w:pPr>
            <w:r>
              <w:t>12</w:t>
            </w:r>
          </w:p>
        </w:tc>
      </w:tr>
      <w:tr w:rsidR="00E91CEB" w:rsidRPr="009C4175" w14:paraId="7C5121ED" w14:textId="77777777" w:rsidTr="00E91CEB">
        <w:trPr>
          <w:trHeight w:val="283"/>
        </w:trPr>
        <w:tc>
          <w:tcPr>
            <w:tcW w:w="272" w:type="pct"/>
          </w:tcPr>
          <w:p w14:paraId="1A881D6A" w14:textId="77777777" w:rsidR="00E91CEB" w:rsidRPr="00C21441" w:rsidRDefault="00E91CEB" w:rsidP="00E91CEB">
            <w:pPr>
              <w:jc w:val="center"/>
            </w:pPr>
          </w:p>
        </w:tc>
        <w:tc>
          <w:tcPr>
            <w:tcW w:w="190" w:type="pct"/>
          </w:tcPr>
          <w:p w14:paraId="72DD38E8" w14:textId="77777777" w:rsidR="00E91CEB" w:rsidRPr="00C21441" w:rsidRDefault="00E91CEB" w:rsidP="00E91CEB">
            <w:pPr>
              <w:jc w:val="center"/>
            </w:pPr>
          </w:p>
        </w:tc>
        <w:tc>
          <w:tcPr>
            <w:tcW w:w="3746" w:type="pct"/>
            <w:vAlign w:val="bottom"/>
          </w:tcPr>
          <w:p w14:paraId="2BDD0E79" w14:textId="77777777" w:rsidR="00E91CEB" w:rsidRPr="00C21441" w:rsidRDefault="00E91CEB" w:rsidP="00E91CEB">
            <w:pPr>
              <w:jc w:val="both"/>
            </w:pPr>
          </w:p>
        </w:tc>
        <w:tc>
          <w:tcPr>
            <w:tcW w:w="319" w:type="pct"/>
          </w:tcPr>
          <w:p w14:paraId="5A810AE7" w14:textId="77777777" w:rsidR="00E91CEB" w:rsidRPr="00C21441" w:rsidRDefault="00E91CEB" w:rsidP="00E91CEB">
            <w:pPr>
              <w:jc w:val="center"/>
            </w:pPr>
          </w:p>
        </w:tc>
        <w:tc>
          <w:tcPr>
            <w:tcW w:w="256" w:type="pct"/>
          </w:tcPr>
          <w:p w14:paraId="238C1CAE" w14:textId="77777777" w:rsidR="00E91CEB" w:rsidRPr="00C21441" w:rsidRDefault="00E91CEB" w:rsidP="00E91CEB">
            <w:pPr>
              <w:jc w:val="center"/>
            </w:pPr>
          </w:p>
        </w:tc>
        <w:tc>
          <w:tcPr>
            <w:tcW w:w="217" w:type="pct"/>
          </w:tcPr>
          <w:p w14:paraId="5135141B" w14:textId="77777777" w:rsidR="00E91CEB" w:rsidRPr="00C21441" w:rsidRDefault="00E91CEB" w:rsidP="00E91CEB">
            <w:pPr>
              <w:jc w:val="center"/>
            </w:pPr>
          </w:p>
        </w:tc>
      </w:tr>
      <w:tr w:rsidR="00E91CEB" w:rsidRPr="009C4175" w14:paraId="04D0EBBF" w14:textId="77777777" w:rsidTr="00E91CEB">
        <w:trPr>
          <w:trHeight w:val="283"/>
        </w:trPr>
        <w:tc>
          <w:tcPr>
            <w:tcW w:w="272" w:type="pct"/>
          </w:tcPr>
          <w:p w14:paraId="4F8F844C" w14:textId="77777777" w:rsidR="00E91CEB" w:rsidRPr="00C21441" w:rsidRDefault="00E91CEB" w:rsidP="00E91CEB">
            <w:pPr>
              <w:jc w:val="center"/>
            </w:pPr>
            <w:r w:rsidRPr="00C21441">
              <w:lastRenderedPageBreak/>
              <w:t>20.</w:t>
            </w:r>
          </w:p>
        </w:tc>
        <w:tc>
          <w:tcPr>
            <w:tcW w:w="190" w:type="pct"/>
          </w:tcPr>
          <w:p w14:paraId="4FD3338C" w14:textId="77777777" w:rsidR="00E91CEB" w:rsidRPr="00C21441" w:rsidRDefault="00E91CEB" w:rsidP="00E91CEB">
            <w:pPr>
              <w:jc w:val="center"/>
            </w:pPr>
            <w:r w:rsidRPr="00C21441">
              <w:t>a.</w:t>
            </w:r>
          </w:p>
        </w:tc>
        <w:tc>
          <w:tcPr>
            <w:tcW w:w="3746" w:type="pct"/>
            <w:vAlign w:val="bottom"/>
          </w:tcPr>
          <w:p w14:paraId="746D56D3" w14:textId="77777777" w:rsidR="00E91CEB" w:rsidRPr="00C21441" w:rsidRDefault="00E91CEB" w:rsidP="00E91CEB">
            <w:pPr>
              <w:jc w:val="both"/>
            </w:pPr>
            <w:r w:rsidRPr="00C21441">
              <w:t>Illustrate the working of t</w:t>
            </w:r>
            <w:r>
              <w:t>hree</w:t>
            </w:r>
            <w:r w:rsidRPr="00C21441">
              <w:t>-phase commit protocol with suitable example.</w:t>
            </w:r>
          </w:p>
        </w:tc>
        <w:tc>
          <w:tcPr>
            <w:tcW w:w="319" w:type="pct"/>
          </w:tcPr>
          <w:p w14:paraId="21A8DC1C" w14:textId="77777777" w:rsidR="00E91CEB" w:rsidRPr="00C21441" w:rsidRDefault="00E91CEB" w:rsidP="00E91CEB">
            <w:pPr>
              <w:jc w:val="center"/>
            </w:pPr>
            <w:r w:rsidRPr="00C21441">
              <w:t>CO4</w:t>
            </w:r>
          </w:p>
        </w:tc>
        <w:tc>
          <w:tcPr>
            <w:tcW w:w="256" w:type="pct"/>
          </w:tcPr>
          <w:p w14:paraId="6610D099" w14:textId="77777777" w:rsidR="00E91CEB" w:rsidRPr="00C21441" w:rsidRDefault="00E91CEB" w:rsidP="00E91CEB">
            <w:pPr>
              <w:jc w:val="center"/>
            </w:pPr>
            <w:r w:rsidRPr="00C21441">
              <w:t>A</w:t>
            </w:r>
          </w:p>
        </w:tc>
        <w:tc>
          <w:tcPr>
            <w:tcW w:w="217" w:type="pct"/>
          </w:tcPr>
          <w:p w14:paraId="2E1F60CA" w14:textId="77777777" w:rsidR="00E91CEB" w:rsidRPr="00C21441" w:rsidRDefault="00E91CEB" w:rsidP="00E91CEB">
            <w:pPr>
              <w:jc w:val="center"/>
            </w:pPr>
            <w:r w:rsidRPr="00C21441">
              <w:t>6</w:t>
            </w:r>
          </w:p>
        </w:tc>
      </w:tr>
      <w:tr w:rsidR="00E91CEB" w:rsidRPr="009C4175" w14:paraId="3F6C1413" w14:textId="77777777" w:rsidTr="00E91CEB">
        <w:trPr>
          <w:trHeight w:val="283"/>
        </w:trPr>
        <w:tc>
          <w:tcPr>
            <w:tcW w:w="272" w:type="pct"/>
          </w:tcPr>
          <w:p w14:paraId="5DF0A101" w14:textId="77777777" w:rsidR="00E91CEB" w:rsidRPr="00C21441" w:rsidRDefault="00E91CEB" w:rsidP="00E91CEB">
            <w:pPr>
              <w:jc w:val="center"/>
            </w:pPr>
          </w:p>
        </w:tc>
        <w:tc>
          <w:tcPr>
            <w:tcW w:w="190" w:type="pct"/>
          </w:tcPr>
          <w:p w14:paraId="735D7A0D" w14:textId="77777777" w:rsidR="00E91CEB" w:rsidRPr="00C21441" w:rsidRDefault="00E91CEB" w:rsidP="00E91CEB">
            <w:pPr>
              <w:jc w:val="center"/>
            </w:pPr>
            <w:r w:rsidRPr="00C21441">
              <w:t xml:space="preserve">b. </w:t>
            </w:r>
          </w:p>
        </w:tc>
        <w:tc>
          <w:tcPr>
            <w:tcW w:w="3746" w:type="pct"/>
            <w:vAlign w:val="center"/>
          </w:tcPr>
          <w:p w14:paraId="64204AFE" w14:textId="77777777" w:rsidR="00E91CEB" w:rsidRPr="00C21441" w:rsidRDefault="00E91CEB" w:rsidP="00E91CEB">
            <w:pPr>
              <w:jc w:val="both"/>
            </w:pPr>
            <w:r w:rsidRPr="00C21441">
              <w:t xml:space="preserve">Describe the five different </w:t>
            </w:r>
            <w:r>
              <w:t xml:space="preserve">classes of </w:t>
            </w:r>
            <w:r w:rsidRPr="00C21441">
              <w:t>failure</w:t>
            </w:r>
            <w:r>
              <w:t>s</w:t>
            </w:r>
            <w:r w:rsidRPr="00C21441">
              <w:t xml:space="preserve"> </w:t>
            </w:r>
            <w:r>
              <w:t>that can occur in RPC systems.</w:t>
            </w:r>
          </w:p>
        </w:tc>
        <w:tc>
          <w:tcPr>
            <w:tcW w:w="319" w:type="pct"/>
          </w:tcPr>
          <w:p w14:paraId="45E9DF4B" w14:textId="77777777" w:rsidR="00E91CEB" w:rsidRPr="00C21441" w:rsidRDefault="00E91CEB" w:rsidP="00E91CEB">
            <w:pPr>
              <w:jc w:val="center"/>
            </w:pPr>
            <w:r w:rsidRPr="00C21441">
              <w:t>CO4</w:t>
            </w:r>
          </w:p>
        </w:tc>
        <w:tc>
          <w:tcPr>
            <w:tcW w:w="256" w:type="pct"/>
          </w:tcPr>
          <w:p w14:paraId="3828251A" w14:textId="77777777" w:rsidR="00E91CEB" w:rsidRPr="00C21441" w:rsidRDefault="00E91CEB" w:rsidP="00E91CEB">
            <w:pPr>
              <w:jc w:val="center"/>
            </w:pPr>
            <w:r w:rsidRPr="00C21441">
              <w:t>R</w:t>
            </w:r>
          </w:p>
        </w:tc>
        <w:tc>
          <w:tcPr>
            <w:tcW w:w="217" w:type="pct"/>
          </w:tcPr>
          <w:p w14:paraId="77241CA6" w14:textId="77777777" w:rsidR="00E91CEB" w:rsidRPr="00C21441" w:rsidRDefault="00E91CEB" w:rsidP="00E91CEB">
            <w:pPr>
              <w:jc w:val="center"/>
            </w:pPr>
            <w:r w:rsidRPr="00C21441">
              <w:t>6</w:t>
            </w:r>
          </w:p>
        </w:tc>
      </w:tr>
      <w:tr w:rsidR="00E91CEB" w:rsidRPr="009C4175" w14:paraId="15DB6B2E" w14:textId="77777777" w:rsidTr="00E91CEB">
        <w:trPr>
          <w:trHeight w:val="283"/>
        </w:trPr>
        <w:tc>
          <w:tcPr>
            <w:tcW w:w="272" w:type="pct"/>
          </w:tcPr>
          <w:p w14:paraId="304AFBD6" w14:textId="77777777" w:rsidR="00E91CEB" w:rsidRPr="00C21441" w:rsidRDefault="00E91CEB" w:rsidP="00E91CEB">
            <w:pPr>
              <w:jc w:val="center"/>
            </w:pPr>
          </w:p>
        </w:tc>
        <w:tc>
          <w:tcPr>
            <w:tcW w:w="190" w:type="pct"/>
          </w:tcPr>
          <w:p w14:paraId="47AC1FE7" w14:textId="77777777" w:rsidR="00E91CEB" w:rsidRPr="00C21441" w:rsidRDefault="00E91CEB" w:rsidP="00E91CEB">
            <w:pPr>
              <w:jc w:val="center"/>
            </w:pPr>
          </w:p>
        </w:tc>
        <w:tc>
          <w:tcPr>
            <w:tcW w:w="3746" w:type="pct"/>
          </w:tcPr>
          <w:p w14:paraId="3150AE9F" w14:textId="77777777" w:rsidR="00E91CEB" w:rsidRPr="00C21441" w:rsidRDefault="00E91CEB" w:rsidP="00E91CEB">
            <w:pPr>
              <w:jc w:val="both"/>
            </w:pPr>
          </w:p>
        </w:tc>
        <w:tc>
          <w:tcPr>
            <w:tcW w:w="319" w:type="pct"/>
          </w:tcPr>
          <w:p w14:paraId="7F47CB18" w14:textId="77777777" w:rsidR="00E91CEB" w:rsidRPr="00C21441" w:rsidRDefault="00E91CEB" w:rsidP="00E91CEB">
            <w:pPr>
              <w:jc w:val="center"/>
            </w:pPr>
          </w:p>
        </w:tc>
        <w:tc>
          <w:tcPr>
            <w:tcW w:w="256" w:type="pct"/>
          </w:tcPr>
          <w:p w14:paraId="004766E9" w14:textId="77777777" w:rsidR="00E91CEB" w:rsidRPr="00C21441" w:rsidRDefault="00E91CEB" w:rsidP="00E91CEB">
            <w:pPr>
              <w:jc w:val="center"/>
            </w:pPr>
          </w:p>
        </w:tc>
        <w:tc>
          <w:tcPr>
            <w:tcW w:w="217" w:type="pct"/>
          </w:tcPr>
          <w:p w14:paraId="4E43B09E" w14:textId="77777777" w:rsidR="00E91CEB" w:rsidRPr="00C21441" w:rsidRDefault="00E91CEB" w:rsidP="00E91CEB">
            <w:pPr>
              <w:jc w:val="center"/>
            </w:pPr>
          </w:p>
        </w:tc>
      </w:tr>
      <w:tr w:rsidR="00E91CEB" w:rsidRPr="009C4175" w14:paraId="397DF93A" w14:textId="77777777" w:rsidTr="00E91CEB">
        <w:trPr>
          <w:trHeight w:val="283"/>
        </w:trPr>
        <w:tc>
          <w:tcPr>
            <w:tcW w:w="272" w:type="pct"/>
          </w:tcPr>
          <w:p w14:paraId="1DAB740B" w14:textId="77777777" w:rsidR="00E91CEB" w:rsidRPr="00C21441" w:rsidRDefault="00E91CEB" w:rsidP="00E91CEB">
            <w:pPr>
              <w:jc w:val="center"/>
            </w:pPr>
            <w:r w:rsidRPr="00C21441">
              <w:t>21.</w:t>
            </w:r>
          </w:p>
        </w:tc>
        <w:tc>
          <w:tcPr>
            <w:tcW w:w="190" w:type="pct"/>
          </w:tcPr>
          <w:p w14:paraId="558F838A" w14:textId="77777777" w:rsidR="00E91CEB" w:rsidRPr="00C21441" w:rsidRDefault="00E91CEB" w:rsidP="00E91CEB">
            <w:pPr>
              <w:jc w:val="center"/>
            </w:pPr>
            <w:r w:rsidRPr="00C21441">
              <w:t>a.</w:t>
            </w:r>
          </w:p>
        </w:tc>
        <w:tc>
          <w:tcPr>
            <w:tcW w:w="3746" w:type="pct"/>
          </w:tcPr>
          <w:p w14:paraId="7DB63226" w14:textId="77777777" w:rsidR="00E91CEB" w:rsidRPr="00C21441" w:rsidRDefault="00E91CEB" w:rsidP="00E91CEB">
            <w:pPr>
              <w:pStyle w:val="NormalWeb"/>
              <w:jc w:val="both"/>
            </w:pPr>
            <w:r>
              <w:t>A banking application requires customers to securely authorize high-value online transactions. Examine the appropriate authentication method to ensure secure transaction approval and illustrate it with a suitable example.</w:t>
            </w:r>
          </w:p>
        </w:tc>
        <w:tc>
          <w:tcPr>
            <w:tcW w:w="319" w:type="pct"/>
          </w:tcPr>
          <w:p w14:paraId="51AEE705" w14:textId="77777777" w:rsidR="00E91CEB" w:rsidRPr="00C21441" w:rsidRDefault="00E91CEB" w:rsidP="00E91CEB">
            <w:pPr>
              <w:jc w:val="center"/>
            </w:pPr>
            <w:r w:rsidRPr="00C21441">
              <w:t>CO5</w:t>
            </w:r>
          </w:p>
        </w:tc>
        <w:tc>
          <w:tcPr>
            <w:tcW w:w="256" w:type="pct"/>
          </w:tcPr>
          <w:p w14:paraId="3DE1978A" w14:textId="77777777" w:rsidR="00E91CEB" w:rsidRPr="00C21441" w:rsidRDefault="00E91CEB" w:rsidP="00E91CEB">
            <w:pPr>
              <w:jc w:val="center"/>
            </w:pPr>
            <w:r w:rsidRPr="00C21441">
              <w:t>A</w:t>
            </w:r>
          </w:p>
        </w:tc>
        <w:tc>
          <w:tcPr>
            <w:tcW w:w="217" w:type="pct"/>
          </w:tcPr>
          <w:p w14:paraId="127F521E" w14:textId="77777777" w:rsidR="00E91CEB" w:rsidRPr="00C21441" w:rsidRDefault="00E91CEB" w:rsidP="00E91CEB">
            <w:pPr>
              <w:jc w:val="center"/>
            </w:pPr>
            <w:r w:rsidRPr="00C21441">
              <w:t>6</w:t>
            </w:r>
          </w:p>
        </w:tc>
      </w:tr>
      <w:tr w:rsidR="00E91CEB" w:rsidRPr="009C4175" w14:paraId="31952283" w14:textId="77777777" w:rsidTr="00E91CEB">
        <w:trPr>
          <w:trHeight w:val="283"/>
        </w:trPr>
        <w:tc>
          <w:tcPr>
            <w:tcW w:w="272" w:type="pct"/>
          </w:tcPr>
          <w:p w14:paraId="30CF05FB" w14:textId="77777777" w:rsidR="00E91CEB" w:rsidRPr="00C21441" w:rsidRDefault="00E91CEB" w:rsidP="00E91CEB">
            <w:pPr>
              <w:jc w:val="center"/>
            </w:pPr>
          </w:p>
        </w:tc>
        <w:tc>
          <w:tcPr>
            <w:tcW w:w="190" w:type="pct"/>
          </w:tcPr>
          <w:p w14:paraId="112534D8" w14:textId="77777777" w:rsidR="00E91CEB" w:rsidRPr="00C21441" w:rsidRDefault="00E91CEB" w:rsidP="00E91CEB">
            <w:pPr>
              <w:jc w:val="center"/>
            </w:pPr>
            <w:r w:rsidRPr="00C21441">
              <w:t>b.</w:t>
            </w:r>
          </w:p>
        </w:tc>
        <w:tc>
          <w:tcPr>
            <w:tcW w:w="3746" w:type="pct"/>
          </w:tcPr>
          <w:p w14:paraId="5B6900F5" w14:textId="77777777" w:rsidR="00E91CEB" w:rsidRPr="00C21441" w:rsidRDefault="00E91CEB" w:rsidP="00E91CEB">
            <w:pPr>
              <w:jc w:val="both"/>
              <w:rPr>
                <w:bCs/>
              </w:rPr>
            </w:pPr>
            <w:r>
              <w:t>Analyze the differences between symmetric key and asymmetric key cryptography in terms of key management, security, and performance. Illustrate your analysis with suitable examples.</w:t>
            </w:r>
          </w:p>
        </w:tc>
        <w:tc>
          <w:tcPr>
            <w:tcW w:w="319" w:type="pct"/>
          </w:tcPr>
          <w:p w14:paraId="6656A393" w14:textId="77777777" w:rsidR="00E91CEB" w:rsidRPr="00C21441" w:rsidRDefault="00E91CEB" w:rsidP="00E91CEB">
            <w:pPr>
              <w:jc w:val="center"/>
            </w:pPr>
            <w:r w:rsidRPr="00C21441">
              <w:t>CO5</w:t>
            </w:r>
          </w:p>
        </w:tc>
        <w:tc>
          <w:tcPr>
            <w:tcW w:w="256" w:type="pct"/>
          </w:tcPr>
          <w:p w14:paraId="24CE1FD0" w14:textId="77777777" w:rsidR="00E91CEB" w:rsidRPr="00C21441" w:rsidRDefault="00E91CEB" w:rsidP="00E91CEB">
            <w:pPr>
              <w:jc w:val="center"/>
            </w:pPr>
            <w:r w:rsidRPr="00C21441">
              <w:t>An</w:t>
            </w:r>
          </w:p>
        </w:tc>
        <w:tc>
          <w:tcPr>
            <w:tcW w:w="217" w:type="pct"/>
          </w:tcPr>
          <w:p w14:paraId="12A72723" w14:textId="77777777" w:rsidR="00E91CEB" w:rsidRPr="00C21441" w:rsidRDefault="00E91CEB" w:rsidP="00E91CEB">
            <w:pPr>
              <w:jc w:val="center"/>
            </w:pPr>
            <w:r w:rsidRPr="00C21441">
              <w:t>6</w:t>
            </w:r>
          </w:p>
        </w:tc>
      </w:tr>
      <w:tr w:rsidR="00E91CEB" w:rsidRPr="009C4175" w14:paraId="3206A6F8" w14:textId="77777777" w:rsidTr="00E91CEB">
        <w:trPr>
          <w:trHeight w:val="283"/>
        </w:trPr>
        <w:tc>
          <w:tcPr>
            <w:tcW w:w="272" w:type="pct"/>
          </w:tcPr>
          <w:p w14:paraId="4159C94A" w14:textId="77777777" w:rsidR="00E91CEB" w:rsidRPr="00C21441" w:rsidRDefault="00E91CEB" w:rsidP="00E91CEB">
            <w:pPr>
              <w:jc w:val="center"/>
            </w:pPr>
          </w:p>
        </w:tc>
        <w:tc>
          <w:tcPr>
            <w:tcW w:w="190" w:type="pct"/>
          </w:tcPr>
          <w:p w14:paraId="2C8C0396" w14:textId="77777777" w:rsidR="00E91CEB" w:rsidRPr="00C21441" w:rsidRDefault="00E91CEB" w:rsidP="00E91CEB">
            <w:pPr>
              <w:jc w:val="center"/>
            </w:pPr>
          </w:p>
        </w:tc>
        <w:tc>
          <w:tcPr>
            <w:tcW w:w="3746" w:type="pct"/>
          </w:tcPr>
          <w:p w14:paraId="127253F5" w14:textId="77777777" w:rsidR="00E91CEB" w:rsidRPr="00C21441" w:rsidRDefault="00E91CEB" w:rsidP="00E91CEB">
            <w:pPr>
              <w:jc w:val="both"/>
            </w:pPr>
          </w:p>
        </w:tc>
        <w:tc>
          <w:tcPr>
            <w:tcW w:w="319" w:type="pct"/>
          </w:tcPr>
          <w:p w14:paraId="470B95E6" w14:textId="77777777" w:rsidR="00E91CEB" w:rsidRPr="00C21441" w:rsidRDefault="00E91CEB" w:rsidP="00E91CEB">
            <w:pPr>
              <w:jc w:val="center"/>
            </w:pPr>
          </w:p>
        </w:tc>
        <w:tc>
          <w:tcPr>
            <w:tcW w:w="256" w:type="pct"/>
          </w:tcPr>
          <w:p w14:paraId="228285BA" w14:textId="77777777" w:rsidR="00E91CEB" w:rsidRPr="00C21441" w:rsidRDefault="00E91CEB" w:rsidP="00E91CEB">
            <w:pPr>
              <w:jc w:val="center"/>
            </w:pPr>
          </w:p>
        </w:tc>
        <w:tc>
          <w:tcPr>
            <w:tcW w:w="217" w:type="pct"/>
          </w:tcPr>
          <w:p w14:paraId="0450FD00" w14:textId="77777777" w:rsidR="00E91CEB" w:rsidRPr="00C21441" w:rsidRDefault="00E91CEB" w:rsidP="00E91CEB">
            <w:pPr>
              <w:jc w:val="center"/>
            </w:pPr>
          </w:p>
        </w:tc>
      </w:tr>
      <w:tr w:rsidR="00E91CEB" w:rsidRPr="009C4175" w14:paraId="40A0847C" w14:textId="77777777" w:rsidTr="00E91CEB">
        <w:trPr>
          <w:trHeight w:val="283"/>
        </w:trPr>
        <w:tc>
          <w:tcPr>
            <w:tcW w:w="272" w:type="pct"/>
          </w:tcPr>
          <w:p w14:paraId="444033E3" w14:textId="77777777" w:rsidR="00E91CEB" w:rsidRPr="00C21441" w:rsidRDefault="00E91CEB" w:rsidP="00E91CEB">
            <w:pPr>
              <w:jc w:val="center"/>
            </w:pPr>
            <w:r w:rsidRPr="00C21441">
              <w:t>22.</w:t>
            </w:r>
          </w:p>
        </w:tc>
        <w:tc>
          <w:tcPr>
            <w:tcW w:w="190" w:type="pct"/>
          </w:tcPr>
          <w:p w14:paraId="6E13635A" w14:textId="77777777" w:rsidR="00E91CEB" w:rsidRPr="00C21441" w:rsidRDefault="00E91CEB" w:rsidP="00E91CEB">
            <w:pPr>
              <w:jc w:val="center"/>
            </w:pPr>
            <w:r w:rsidRPr="00C21441">
              <w:t>a.</w:t>
            </w:r>
          </w:p>
        </w:tc>
        <w:tc>
          <w:tcPr>
            <w:tcW w:w="3746" w:type="pct"/>
            <w:vAlign w:val="center"/>
          </w:tcPr>
          <w:p w14:paraId="78D7765E" w14:textId="77777777" w:rsidR="00E91CEB" w:rsidRPr="00C21441" w:rsidRDefault="00E91CEB" w:rsidP="00E91CEB">
            <w:pPr>
              <w:jc w:val="both"/>
            </w:pPr>
            <w:r w:rsidRPr="00C21441">
              <w:t xml:space="preserve">Explain </w:t>
            </w:r>
            <w:r>
              <w:t>the hybrid system architecture in detail with necessary diagrams</w:t>
            </w:r>
            <w:r w:rsidRPr="00C21441">
              <w:t>.</w:t>
            </w:r>
          </w:p>
        </w:tc>
        <w:tc>
          <w:tcPr>
            <w:tcW w:w="319" w:type="pct"/>
            <w:vAlign w:val="center"/>
          </w:tcPr>
          <w:p w14:paraId="7CE4EBF5" w14:textId="77777777" w:rsidR="00E91CEB" w:rsidRPr="00C21441" w:rsidRDefault="00E91CEB" w:rsidP="00E91CEB">
            <w:pPr>
              <w:jc w:val="center"/>
            </w:pPr>
            <w:r w:rsidRPr="00C21441">
              <w:t>CO1</w:t>
            </w:r>
          </w:p>
        </w:tc>
        <w:tc>
          <w:tcPr>
            <w:tcW w:w="256" w:type="pct"/>
            <w:vAlign w:val="center"/>
          </w:tcPr>
          <w:p w14:paraId="753D00EC" w14:textId="77777777" w:rsidR="00E91CEB" w:rsidRPr="00C21441" w:rsidRDefault="00E91CEB" w:rsidP="00E91CEB">
            <w:r w:rsidRPr="00C21441">
              <w:t xml:space="preserve"> U</w:t>
            </w:r>
          </w:p>
        </w:tc>
        <w:tc>
          <w:tcPr>
            <w:tcW w:w="217" w:type="pct"/>
          </w:tcPr>
          <w:p w14:paraId="405965BB" w14:textId="77777777" w:rsidR="00E91CEB" w:rsidRPr="00C21441" w:rsidRDefault="00E91CEB" w:rsidP="00E91CEB">
            <w:pPr>
              <w:jc w:val="center"/>
            </w:pPr>
            <w:r w:rsidRPr="00C21441">
              <w:t>6</w:t>
            </w:r>
          </w:p>
        </w:tc>
      </w:tr>
      <w:tr w:rsidR="00E91CEB" w:rsidRPr="009C4175" w14:paraId="1AB015B7" w14:textId="77777777" w:rsidTr="00E91CEB">
        <w:trPr>
          <w:trHeight w:val="283"/>
        </w:trPr>
        <w:tc>
          <w:tcPr>
            <w:tcW w:w="272" w:type="pct"/>
          </w:tcPr>
          <w:p w14:paraId="690762CF" w14:textId="77777777" w:rsidR="00E91CEB" w:rsidRPr="00C21441" w:rsidRDefault="00E91CEB" w:rsidP="00E91CEB">
            <w:pPr>
              <w:jc w:val="center"/>
            </w:pPr>
          </w:p>
        </w:tc>
        <w:tc>
          <w:tcPr>
            <w:tcW w:w="190" w:type="pct"/>
          </w:tcPr>
          <w:p w14:paraId="5B669044" w14:textId="77777777" w:rsidR="00E91CEB" w:rsidRPr="00C21441" w:rsidRDefault="00E91CEB" w:rsidP="00E91CEB">
            <w:pPr>
              <w:jc w:val="center"/>
            </w:pPr>
            <w:r w:rsidRPr="00C21441">
              <w:t>b.</w:t>
            </w:r>
          </w:p>
        </w:tc>
        <w:tc>
          <w:tcPr>
            <w:tcW w:w="3746" w:type="pct"/>
          </w:tcPr>
          <w:p w14:paraId="08B95E38" w14:textId="77777777" w:rsidR="00E91CEB" w:rsidRDefault="00E91CEB" w:rsidP="00E91CEB">
            <w:pPr>
              <w:pStyle w:val="NormalWeb"/>
              <w:spacing w:before="0" w:beforeAutospacing="0" w:after="0" w:afterAutospacing="0"/>
              <w:jc w:val="both"/>
            </w:pPr>
            <w:r>
              <w:t xml:space="preserve">Alice and Bob are using the </w:t>
            </w:r>
            <w:proofErr w:type="spellStart"/>
            <w:r>
              <w:t>Diffie</w:t>
            </w:r>
            <w:proofErr w:type="spellEnd"/>
            <w:r>
              <w:t>–Hellman key exchange to establish a shared secret key over an insecure channel. They agree on the following public values:</w:t>
            </w:r>
          </w:p>
          <w:p w14:paraId="4A6031D5" w14:textId="77777777" w:rsidR="00E91CEB" w:rsidRDefault="00E91CEB" w:rsidP="00A16B88">
            <w:pPr>
              <w:numPr>
                <w:ilvl w:val="0"/>
                <w:numId w:val="22"/>
              </w:numPr>
            </w:pPr>
            <w:r>
              <w:t xml:space="preserve">Prime number </w:t>
            </w:r>
            <w:r>
              <w:rPr>
                <w:rStyle w:val="katex-mathml"/>
              </w:rPr>
              <w:t>p=23</w:t>
            </w:r>
          </w:p>
          <w:p w14:paraId="676487A7" w14:textId="77777777" w:rsidR="00E91CEB" w:rsidRDefault="00E91CEB" w:rsidP="00A16B88">
            <w:pPr>
              <w:numPr>
                <w:ilvl w:val="0"/>
                <w:numId w:val="22"/>
              </w:numPr>
              <w:spacing w:before="100" w:beforeAutospacing="1" w:after="100" w:afterAutospacing="1"/>
            </w:pPr>
            <w:r>
              <w:t xml:space="preserve">Generator </w:t>
            </w:r>
            <w:r>
              <w:rPr>
                <w:rStyle w:val="katex-mathml"/>
              </w:rPr>
              <w:t>g=5</w:t>
            </w:r>
          </w:p>
          <w:p w14:paraId="16B4F241" w14:textId="77777777" w:rsidR="00E91CEB" w:rsidRDefault="00E91CEB" w:rsidP="00A16B88">
            <w:pPr>
              <w:numPr>
                <w:ilvl w:val="0"/>
                <w:numId w:val="22"/>
              </w:numPr>
              <w:spacing w:before="100" w:beforeAutospacing="1" w:after="100" w:afterAutospacing="1"/>
            </w:pPr>
            <w:r>
              <w:t xml:space="preserve">Alice selects a private key </w:t>
            </w:r>
            <w:r>
              <w:rPr>
                <w:rStyle w:val="katex-mathml"/>
              </w:rPr>
              <w:t>a=6</w:t>
            </w:r>
          </w:p>
          <w:p w14:paraId="36BE6043" w14:textId="77777777" w:rsidR="00E91CEB" w:rsidRDefault="00E91CEB" w:rsidP="00A16B88">
            <w:pPr>
              <w:numPr>
                <w:ilvl w:val="0"/>
                <w:numId w:val="22"/>
              </w:numPr>
            </w:pPr>
            <w:r>
              <w:t xml:space="preserve">Bob selects a private key </w:t>
            </w:r>
            <w:r>
              <w:rPr>
                <w:rStyle w:val="katex-mathml"/>
              </w:rPr>
              <w:t>b=15</w:t>
            </w:r>
            <w:r>
              <w:t xml:space="preserve"> </w:t>
            </w:r>
          </w:p>
          <w:p w14:paraId="407FAA1B" w14:textId="77777777" w:rsidR="00E91CEB" w:rsidRPr="00740D93" w:rsidRDefault="00E91CEB" w:rsidP="00E91CEB">
            <w:pPr>
              <w:pStyle w:val="NormalWeb"/>
              <w:spacing w:before="0" w:beforeAutospacing="0" w:after="0" w:afterAutospacing="0"/>
            </w:pPr>
            <w:r w:rsidRPr="00A265CF">
              <w:rPr>
                <w:rStyle w:val="Strong"/>
              </w:rPr>
              <w:t>(a)</w:t>
            </w:r>
            <w:r w:rsidRPr="00A265CF">
              <w:t xml:space="preserve"> Compute Alice’s public key.</w:t>
            </w:r>
            <w:r w:rsidRPr="00A265CF">
              <w:br/>
            </w:r>
            <w:r w:rsidRPr="00A265CF">
              <w:rPr>
                <w:rStyle w:val="Strong"/>
              </w:rPr>
              <w:t>(b)</w:t>
            </w:r>
            <w:r w:rsidRPr="00A265CF">
              <w:t xml:space="preserve"> Compute Bob’s public key.</w:t>
            </w:r>
            <w:r w:rsidRPr="00A265CF">
              <w:br/>
            </w:r>
            <w:r w:rsidRPr="00A265CF">
              <w:rPr>
                <w:rStyle w:val="Strong"/>
              </w:rPr>
              <w:t>(c)</w:t>
            </w:r>
            <w:r>
              <w:t xml:space="preserve"> Compute the shared secret key that Alice and Bob will derive.</w:t>
            </w:r>
          </w:p>
        </w:tc>
        <w:tc>
          <w:tcPr>
            <w:tcW w:w="319" w:type="pct"/>
          </w:tcPr>
          <w:p w14:paraId="7CAD9763" w14:textId="77777777" w:rsidR="00E91CEB" w:rsidRPr="00C21441" w:rsidRDefault="00E91CEB" w:rsidP="00E91CEB">
            <w:pPr>
              <w:jc w:val="center"/>
            </w:pPr>
            <w:r w:rsidRPr="00C21441">
              <w:t>CO5</w:t>
            </w:r>
          </w:p>
        </w:tc>
        <w:tc>
          <w:tcPr>
            <w:tcW w:w="256" w:type="pct"/>
          </w:tcPr>
          <w:p w14:paraId="2A95990B" w14:textId="77777777" w:rsidR="00E91CEB" w:rsidRPr="00C21441" w:rsidRDefault="00E91CEB" w:rsidP="00E91CEB">
            <w:pPr>
              <w:jc w:val="center"/>
            </w:pPr>
            <w:r w:rsidRPr="00C21441">
              <w:t>A</w:t>
            </w:r>
          </w:p>
        </w:tc>
        <w:tc>
          <w:tcPr>
            <w:tcW w:w="217" w:type="pct"/>
          </w:tcPr>
          <w:p w14:paraId="481CFA03" w14:textId="77777777" w:rsidR="00E91CEB" w:rsidRPr="00C21441" w:rsidRDefault="00E91CEB" w:rsidP="00E91CEB">
            <w:pPr>
              <w:jc w:val="center"/>
            </w:pPr>
            <w:r w:rsidRPr="00C21441">
              <w:t>6</w:t>
            </w:r>
          </w:p>
        </w:tc>
      </w:tr>
      <w:tr w:rsidR="00E91CEB" w:rsidRPr="009C4175" w14:paraId="75A7C21F" w14:textId="77777777" w:rsidTr="00E91CEB">
        <w:trPr>
          <w:trHeight w:val="283"/>
        </w:trPr>
        <w:tc>
          <w:tcPr>
            <w:tcW w:w="272" w:type="pct"/>
          </w:tcPr>
          <w:p w14:paraId="703DD20A" w14:textId="77777777" w:rsidR="00E91CEB" w:rsidRPr="00C21441" w:rsidRDefault="00E91CEB" w:rsidP="00E91CEB">
            <w:pPr>
              <w:jc w:val="center"/>
            </w:pPr>
          </w:p>
        </w:tc>
        <w:tc>
          <w:tcPr>
            <w:tcW w:w="190" w:type="pct"/>
          </w:tcPr>
          <w:p w14:paraId="0EAFAB31" w14:textId="77777777" w:rsidR="00E91CEB" w:rsidRPr="00C21441" w:rsidRDefault="00E91CEB" w:rsidP="00E91CEB">
            <w:pPr>
              <w:jc w:val="center"/>
            </w:pPr>
          </w:p>
        </w:tc>
        <w:tc>
          <w:tcPr>
            <w:tcW w:w="3746" w:type="pct"/>
          </w:tcPr>
          <w:p w14:paraId="04473D76" w14:textId="77777777" w:rsidR="00E91CEB" w:rsidRPr="00C21441" w:rsidRDefault="00E91CEB" w:rsidP="00E91CEB">
            <w:pPr>
              <w:jc w:val="both"/>
            </w:pPr>
          </w:p>
        </w:tc>
        <w:tc>
          <w:tcPr>
            <w:tcW w:w="319" w:type="pct"/>
          </w:tcPr>
          <w:p w14:paraId="3C0D965C" w14:textId="77777777" w:rsidR="00E91CEB" w:rsidRPr="00C21441" w:rsidRDefault="00E91CEB" w:rsidP="00E91CEB">
            <w:pPr>
              <w:jc w:val="center"/>
            </w:pPr>
          </w:p>
        </w:tc>
        <w:tc>
          <w:tcPr>
            <w:tcW w:w="256" w:type="pct"/>
          </w:tcPr>
          <w:p w14:paraId="704E0DA1" w14:textId="77777777" w:rsidR="00E91CEB" w:rsidRPr="00C21441" w:rsidRDefault="00E91CEB" w:rsidP="00E91CEB">
            <w:pPr>
              <w:jc w:val="center"/>
            </w:pPr>
          </w:p>
        </w:tc>
        <w:tc>
          <w:tcPr>
            <w:tcW w:w="217" w:type="pct"/>
          </w:tcPr>
          <w:p w14:paraId="7D6DBAE4" w14:textId="77777777" w:rsidR="00E91CEB" w:rsidRPr="00C21441" w:rsidRDefault="00E91CEB" w:rsidP="00E91CEB">
            <w:pPr>
              <w:jc w:val="center"/>
            </w:pPr>
          </w:p>
        </w:tc>
      </w:tr>
      <w:tr w:rsidR="00E91CEB" w:rsidRPr="009C4175" w14:paraId="717AC1CE" w14:textId="77777777" w:rsidTr="00E91CEB">
        <w:trPr>
          <w:trHeight w:val="283"/>
        </w:trPr>
        <w:tc>
          <w:tcPr>
            <w:tcW w:w="272" w:type="pct"/>
          </w:tcPr>
          <w:p w14:paraId="3FCF24DC" w14:textId="77777777" w:rsidR="00E91CEB" w:rsidRPr="00C21441" w:rsidRDefault="00E91CEB" w:rsidP="00E91CEB">
            <w:pPr>
              <w:jc w:val="center"/>
            </w:pPr>
            <w:r w:rsidRPr="00C21441">
              <w:t>23.</w:t>
            </w:r>
          </w:p>
        </w:tc>
        <w:tc>
          <w:tcPr>
            <w:tcW w:w="190" w:type="pct"/>
          </w:tcPr>
          <w:p w14:paraId="08C5E0AB" w14:textId="77777777" w:rsidR="00E91CEB" w:rsidRPr="00C21441" w:rsidRDefault="00E91CEB" w:rsidP="00E91CEB">
            <w:r w:rsidRPr="00C21441">
              <w:t>a.</w:t>
            </w:r>
          </w:p>
        </w:tc>
        <w:tc>
          <w:tcPr>
            <w:tcW w:w="3746" w:type="pct"/>
            <w:vAlign w:val="bottom"/>
          </w:tcPr>
          <w:p w14:paraId="2A48C44F" w14:textId="77777777" w:rsidR="00E91CEB" w:rsidRDefault="00E91CEB" w:rsidP="00E91CEB">
            <w:pPr>
              <w:pStyle w:val="NormalWeb"/>
              <w:spacing w:before="0" w:beforeAutospacing="0" w:after="0" w:afterAutospacing="0"/>
              <w:jc w:val="both"/>
            </w:pPr>
            <w:r>
              <w:t xml:space="preserve">A mobile host (MH) initially connected to its home network moves to a foreign network and obtains a care-of address (CoA). A correspondent node (CN) continues to send data packets to the MH using its home address. The home agent (HA) intercepts these packets and tunnels them to the MH’s current location. </w:t>
            </w:r>
            <w:proofErr w:type="spellStart"/>
            <w:r>
              <w:t>Analyze</w:t>
            </w:r>
            <w:proofErr w:type="spellEnd"/>
            <w:r>
              <w:t xml:space="preserve"> this scenario and explain:</w:t>
            </w:r>
          </w:p>
          <w:p w14:paraId="449FC96A" w14:textId="77777777" w:rsidR="00E91CEB" w:rsidRDefault="00E91CEB" w:rsidP="00A16B88">
            <w:pPr>
              <w:numPr>
                <w:ilvl w:val="0"/>
                <w:numId w:val="21"/>
              </w:numPr>
              <w:jc w:val="both"/>
            </w:pPr>
            <w:r>
              <w:t xml:space="preserve">The sequence of communication between CN, HA, and MH. </w:t>
            </w:r>
          </w:p>
          <w:p w14:paraId="40FEC29F" w14:textId="77777777" w:rsidR="00E91CEB" w:rsidRDefault="00E91CEB" w:rsidP="00A16B88">
            <w:pPr>
              <w:numPr>
                <w:ilvl w:val="0"/>
                <w:numId w:val="21"/>
              </w:numPr>
              <w:jc w:val="both"/>
            </w:pPr>
            <w:r>
              <w:t xml:space="preserve">The impact of triangular routing on network performance. </w:t>
            </w:r>
          </w:p>
          <w:p w14:paraId="087D22CF" w14:textId="77777777" w:rsidR="00E91CEB" w:rsidRPr="00C21441" w:rsidRDefault="00E91CEB" w:rsidP="00A16B88">
            <w:pPr>
              <w:numPr>
                <w:ilvl w:val="0"/>
                <w:numId w:val="21"/>
              </w:numPr>
              <w:jc w:val="both"/>
            </w:pPr>
            <w:r>
              <w:t>The optimization of communication in Mobile IP after the initial packet delivery.</w:t>
            </w:r>
          </w:p>
        </w:tc>
        <w:tc>
          <w:tcPr>
            <w:tcW w:w="319" w:type="pct"/>
          </w:tcPr>
          <w:p w14:paraId="43AD18E5" w14:textId="77777777" w:rsidR="00E91CEB" w:rsidRPr="00C21441" w:rsidRDefault="00E91CEB" w:rsidP="00E91CEB">
            <w:pPr>
              <w:jc w:val="center"/>
            </w:pPr>
            <w:r w:rsidRPr="00C21441">
              <w:t>CO3</w:t>
            </w:r>
          </w:p>
        </w:tc>
        <w:tc>
          <w:tcPr>
            <w:tcW w:w="256" w:type="pct"/>
          </w:tcPr>
          <w:p w14:paraId="62A0DDC9" w14:textId="77777777" w:rsidR="00E91CEB" w:rsidRPr="00C21441" w:rsidRDefault="00E91CEB" w:rsidP="00E91CEB">
            <w:pPr>
              <w:jc w:val="center"/>
            </w:pPr>
            <w:r w:rsidRPr="00C21441">
              <w:t>An</w:t>
            </w:r>
          </w:p>
        </w:tc>
        <w:tc>
          <w:tcPr>
            <w:tcW w:w="217" w:type="pct"/>
          </w:tcPr>
          <w:p w14:paraId="506944A1" w14:textId="77777777" w:rsidR="00E91CEB" w:rsidRPr="00C21441" w:rsidRDefault="00E91CEB" w:rsidP="00E91CEB">
            <w:pPr>
              <w:jc w:val="center"/>
            </w:pPr>
            <w:r w:rsidRPr="00C21441">
              <w:t>6</w:t>
            </w:r>
          </w:p>
        </w:tc>
      </w:tr>
      <w:tr w:rsidR="00E91CEB" w:rsidRPr="009C4175" w14:paraId="6F848C1D" w14:textId="77777777" w:rsidTr="00E91CEB">
        <w:trPr>
          <w:trHeight w:val="283"/>
        </w:trPr>
        <w:tc>
          <w:tcPr>
            <w:tcW w:w="272" w:type="pct"/>
          </w:tcPr>
          <w:p w14:paraId="0D69FC91" w14:textId="77777777" w:rsidR="00E91CEB" w:rsidRPr="00C21441" w:rsidRDefault="00E91CEB" w:rsidP="00E91CEB">
            <w:pPr>
              <w:jc w:val="center"/>
            </w:pPr>
          </w:p>
        </w:tc>
        <w:tc>
          <w:tcPr>
            <w:tcW w:w="190" w:type="pct"/>
          </w:tcPr>
          <w:p w14:paraId="360AFC8D" w14:textId="77777777" w:rsidR="00E91CEB" w:rsidRPr="00C21441" w:rsidRDefault="00E91CEB" w:rsidP="00E91CEB">
            <w:r w:rsidRPr="00C21441">
              <w:t>b.</w:t>
            </w:r>
          </w:p>
        </w:tc>
        <w:tc>
          <w:tcPr>
            <w:tcW w:w="3746" w:type="pct"/>
            <w:vAlign w:val="bottom"/>
          </w:tcPr>
          <w:p w14:paraId="5E8777B3" w14:textId="77777777" w:rsidR="00E91CEB" w:rsidRPr="00C21441" w:rsidRDefault="00E91CEB" w:rsidP="00E91CEB">
            <w:pPr>
              <w:jc w:val="both"/>
            </w:pPr>
            <w:r>
              <w:t>Explain the management of resources in distributed multimedia systems, emphasizing the strategies used to ensure efficient allocation and utilization.</w:t>
            </w:r>
          </w:p>
        </w:tc>
        <w:tc>
          <w:tcPr>
            <w:tcW w:w="319" w:type="pct"/>
          </w:tcPr>
          <w:p w14:paraId="0E07FD00" w14:textId="77777777" w:rsidR="00E91CEB" w:rsidRPr="00C21441" w:rsidRDefault="00E91CEB" w:rsidP="00E91CEB">
            <w:pPr>
              <w:jc w:val="center"/>
            </w:pPr>
            <w:r w:rsidRPr="00C21441">
              <w:t>CO6</w:t>
            </w:r>
          </w:p>
        </w:tc>
        <w:tc>
          <w:tcPr>
            <w:tcW w:w="256" w:type="pct"/>
          </w:tcPr>
          <w:p w14:paraId="63819CD9" w14:textId="77777777" w:rsidR="00E91CEB" w:rsidRPr="00C21441" w:rsidRDefault="00E91CEB" w:rsidP="00E91CEB">
            <w:pPr>
              <w:jc w:val="center"/>
            </w:pPr>
            <w:r w:rsidRPr="00C21441">
              <w:t>U</w:t>
            </w:r>
          </w:p>
        </w:tc>
        <w:tc>
          <w:tcPr>
            <w:tcW w:w="217" w:type="pct"/>
          </w:tcPr>
          <w:p w14:paraId="7E6B2558" w14:textId="77777777" w:rsidR="00E91CEB" w:rsidRPr="00C21441" w:rsidRDefault="00E91CEB" w:rsidP="00E91CEB">
            <w:pPr>
              <w:jc w:val="center"/>
            </w:pPr>
            <w:r w:rsidRPr="00C21441">
              <w:t>6</w:t>
            </w:r>
          </w:p>
        </w:tc>
      </w:tr>
      <w:tr w:rsidR="00E91CEB" w:rsidRPr="009C4175" w14:paraId="608418F5" w14:textId="77777777" w:rsidTr="00E91CEB">
        <w:trPr>
          <w:trHeight w:val="238"/>
        </w:trPr>
        <w:tc>
          <w:tcPr>
            <w:tcW w:w="5000" w:type="pct"/>
            <w:gridSpan w:val="6"/>
          </w:tcPr>
          <w:p w14:paraId="4B002B25" w14:textId="77777777" w:rsidR="00E91CEB" w:rsidRPr="009C4175" w:rsidRDefault="00E91CEB" w:rsidP="00E91CEB">
            <w:pPr>
              <w:jc w:val="center"/>
              <w:rPr>
                <w:b/>
                <w:bCs/>
              </w:rPr>
            </w:pPr>
            <w:r w:rsidRPr="009C4175">
              <w:rPr>
                <w:b/>
                <w:bCs/>
              </w:rPr>
              <w:t>COMPULSORY QUESTION</w:t>
            </w:r>
          </w:p>
        </w:tc>
      </w:tr>
      <w:tr w:rsidR="00E91CEB" w:rsidRPr="009C4175" w14:paraId="1AFD2E17" w14:textId="77777777" w:rsidTr="00E91CEB">
        <w:trPr>
          <w:trHeight w:val="283"/>
        </w:trPr>
        <w:tc>
          <w:tcPr>
            <w:tcW w:w="272" w:type="pct"/>
          </w:tcPr>
          <w:p w14:paraId="46BE6C22" w14:textId="77777777" w:rsidR="00E91CEB" w:rsidRPr="009C4175" w:rsidRDefault="00E91CEB" w:rsidP="00E91CEB">
            <w:pPr>
              <w:jc w:val="center"/>
            </w:pPr>
            <w:r w:rsidRPr="009C4175">
              <w:t>24.</w:t>
            </w:r>
          </w:p>
        </w:tc>
        <w:tc>
          <w:tcPr>
            <w:tcW w:w="190" w:type="pct"/>
          </w:tcPr>
          <w:p w14:paraId="12473B3B" w14:textId="77777777" w:rsidR="00E91CEB" w:rsidRPr="009C4175" w:rsidRDefault="00E91CEB" w:rsidP="00E91CEB">
            <w:pPr>
              <w:jc w:val="center"/>
            </w:pPr>
          </w:p>
        </w:tc>
        <w:tc>
          <w:tcPr>
            <w:tcW w:w="3746" w:type="pct"/>
          </w:tcPr>
          <w:p w14:paraId="51B808F8" w14:textId="77777777" w:rsidR="00E91CEB" w:rsidRPr="009C4175" w:rsidRDefault="00E91CEB" w:rsidP="00E91CEB">
            <w:pPr>
              <w:jc w:val="both"/>
            </w:pPr>
            <w:r w:rsidRPr="00777493">
              <w:t xml:space="preserve">Analyze the </w:t>
            </w:r>
            <w:proofErr w:type="spellStart"/>
            <w:r w:rsidRPr="00777493">
              <w:t>QoS</w:t>
            </w:r>
            <w:proofErr w:type="spellEnd"/>
            <w:r w:rsidRPr="00777493">
              <w:t xml:space="preserve"> manager’s </w:t>
            </w:r>
            <w:r>
              <w:t>role</w:t>
            </w:r>
            <w:r w:rsidRPr="00777493">
              <w:t xml:space="preserve"> in handling </w:t>
            </w:r>
            <w:r>
              <w:t>resource allocation to multimedia applications</w:t>
            </w:r>
            <w:r w:rsidRPr="00777493">
              <w:t xml:space="preserve"> under limited resource conditions</w:t>
            </w:r>
            <w:r>
              <w:t xml:space="preserve"> </w:t>
            </w:r>
            <w:r w:rsidRPr="00777493">
              <w:t xml:space="preserve">with reference to the </w:t>
            </w:r>
            <w:proofErr w:type="spellStart"/>
            <w:r w:rsidRPr="00777493">
              <w:t>QoS</w:t>
            </w:r>
            <w:proofErr w:type="spellEnd"/>
            <w:r w:rsidRPr="00777493">
              <w:t xml:space="preserve"> manager’s task diagram.</w:t>
            </w:r>
          </w:p>
        </w:tc>
        <w:tc>
          <w:tcPr>
            <w:tcW w:w="319" w:type="pct"/>
          </w:tcPr>
          <w:p w14:paraId="1C3CF753" w14:textId="77777777" w:rsidR="00E91CEB" w:rsidRPr="009C4175" w:rsidRDefault="00E91CEB" w:rsidP="00E91CEB">
            <w:pPr>
              <w:jc w:val="center"/>
            </w:pPr>
            <w:r w:rsidRPr="009C4175">
              <w:t>CO6</w:t>
            </w:r>
          </w:p>
        </w:tc>
        <w:tc>
          <w:tcPr>
            <w:tcW w:w="256" w:type="pct"/>
          </w:tcPr>
          <w:p w14:paraId="69E8EDD6" w14:textId="77777777" w:rsidR="00E91CEB" w:rsidRPr="009C4175" w:rsidRDefault="00E91CEB" w:rsidP="00E91CEB">
            <w:pPr>
              <w:jc w:val="center"/>
            </w:pPr>
            <w:r>
              <w:t>An</w:t>
            </w:r>
          </w:p>
        </w:tc>
        <w:tc>
          <w:tcPr>
            <w:tcW w:w="217" w:type="pct"/>
          </w:tcPr>
          <w:p w14:paraId="27F91DE9" w14:textId="77777777" w:rsidR="00E91CEB" w:rsidRPr="009C4175" w:rsidRDefault="00E91CEB" w:rsidP="00E91CEB">
            <w:pPr>
              <w:jc w:val="center"/>
            </w:pPr>
            <w:r w:rsidRPr="009C4175">
              <w:t>12</w:t>
            </w:r>
          </w:p>
        </w:tc>
      </w:tr>
    </w:tbl>
    <w:p w14:paraId="7DDDF5E7" w14:textId="77777777" w:rsidR="00E91CEB" w:rsidRDefault="00E91CEB" w:rsidP="002E336A"/>
    <w:p w14:paraId="472F9F0C"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8F55A37"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4292790B" w14:textId="77777777" w:rsidTr="00E91CEB">
        <w:trPr>
          <w:trHeight w:val="283"/>
        </w:trPr>
        <w:tc>
          <w:tcPr>
            <w:tcW w:w="670" w:type="dxa"/>
          </w:tcPr>
          <w:p w14:paraId="4792B510" w14:textId="77777777" w:rsidR="00E91CEB" w:rsidRPr="0051318C" w:rsidRDefault="00E91CEB" w:rsidP="00E91CEB">
            <w:pPr>
              <w:jc w:val="center"/>
              <w:rPr>
                <w:sz w:val="22"/>
                <w:szCs w:val="22"/>
              </w:rPr>
            </w:pPr>
          </w:p>
        </w:tc>
        <w:tc>
          <w:tcPr>
            <w:tcW w:w="9820" w:type="dxa"/>
          </w:tcPr>
          <w:p w14:paraId="623912C8" w14:textId="77777777" w:rsidR="00E91CEB" w:rsidRPr="0051318C" w:rsidRDefault="00E91CEB" w:rsidP="00E91CEB">
            <w:pPr>
              <w:jc w:val="center"/>
              <w:rPr>
                <w:b/>
                <w:sz w:val="22"/>
                <w:szCs w:val="22"/>
              </w:rPr>
            </w:pPr>
            <w:r w:rsidRPr="0051318C">
              <w:rPr>
                <w:b/>
                <w:sz w:val="22"/>
                <w:szCs w:val="22"/>
              </w:rPr>
              <w:t>COURSE OUTCOMES</w:t>
            </w:r>
          </w:p>
        </w:tc>
      </w:tr>
      <w:tr w:rsidR="00E91CEB" w14:paraId="148C9F56" w14:textId="77777777" w:rsidTr="00E91CEB">
        <w:trPr>
          <w:trHeight w:val="283"/>
        </w:trPr>
        <w:tc>
          <w:tcPr>
            <w:tcW w:w="670" w:type="dxa"/>
          </w:tcPr>
          <w:p w14:paraId="083A748A"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459587EE" w14:textId="77777777" w:rsidR="00E91CEB" w:rsidRPr="0051318C" w:rsidRDefault="00E91CEB" w:rsidP="00E91CEB">
            <w:pPr>
              <w:jc w:val="both"/>
              <w:rPr>
                <w:sz w:val="22"/>
                <w:szCs w:val="22"/>
              </w:rPr>
            </w:pPr>
            <w:r>
              <w:rPr>
                <w:color w:val="000000"/>
              </w:rPr>
              <w:t>Describe the architecture of distributed systems.</w:t>
            </w:r>
          </w:p>
        </w:tc>
      </w:tr>
      <w:tr w:rsidR="00E91CEB" w14:paraId="07223B93" w14:textId="77777777" w:rsidTr="00E91CEB">
        <w:trPr>
          <w:trHeight w:val="283"/>
        </w:trPr>
        <w:tc>
          <w:tcPr>
            <w:tcW w:w="670" w:type="dxa"/>
          </w:tcPr>
          <w:p w14:paraId="71C972F7"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584C6DEE" w14:textId="77777777" w:rsidR="00E91CEB" w:rsidRPr="0051318C" w:rsidRDefault="00E91CEB" w:rsidP="00E91CEB">
            <w:pPr>
              <w:jc w:val="both"/>
              <w:rPr>
                <w:sz w:val="22"/>
                <w:szCs w:val="22"/>
              </w:rPr>
            </w:pPr>
            <w:r>
              <w:rPr>
                <w:color w:val="000000"/>
              </w:rPr>
              <w:t>Infer the process, communication and coordination in distributed systems.</w:t>
            </w:r>
          </w:p>
        </w:tc>
      </w:tr>
      <w:tr w:rsidR="00E91CEB" w14:paraId="17A18806" w14:textId="77777777" w:rsidTr="00E91CEB">
        <w:trPr>
          <w:trHeight w:val="283"/>
        </w:trPr>
        <w:tc>
          <w:tcPr>
            <w:tcW w:w="670" w:type="dxa"/>
          </w:tcPr>
          <w:p w14:paraId="47543066"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3D1832A" w14:textId="77777777" w:rsidR="00E91CEB" w:rsidRPr="0051318C" w:rsidRDefault="00E91CEB" w:rsidP="00E91CEB">
            <w:pPr>
              <w:jc w:val="both"/>
              <w:rPr>
                <w:sz w:val="22"/>
                <w:szCs w:val="22"/>
              </w:rPr>
            </w:pPr>
            <w:r>
              <w:rPr>
                <w:color w:val="000000"/>
              </w:rPr>
              <w:t>Examine naming, consistency and replication protocols in distributed systems.</w:t>
            </w:r>
          </w:p>
        </w:tc>
      </w:tr>
      <w:tr w:rsidR="00E91CEB" w14:paraId="67B6B32A" w14:textId="77777777" w:rsidTr="00E91CEB">
        <w:trPr>
          <w:trHeight w:val="283"/>
        </w:trPr>
        <w:tc>
          <w:tcPr>
            <w:tcW w:w="670" w:type="dxa"/>
          </w:tcPr>
          <w:p w14:paraId="2AEC16A3"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3E2D377E" w14:textId="77777777" w:rsidR="00E91CEB" w:rsidRPr="0051318C" w:rsidRDefault="00E91CEB" w:rsidP="00E91CEB">
            <w:pPr>
              <w:jc w:val="both"/>
              <w:rPr>
                <w:sz w:val="22"/>
                <w:szCs w:val="22"/>
              </w:rPr>
            </w:pPr>
            <w:r>
              <w:rPr>
                <w:color w:val="000000"/>
              </w:rPr>
              <w:t>Explain fault tolerance mechanisms in distributed systems.</w:t>
            </w:r>
          </w:p>
        </w:tc>
      </w:tr>
      <w:tr w:rsidR="00E91CEB" w14:paraId="631A0B56" w14:textId="77777777" w:rsidTr="00E91CEB">
        <w:trPr>
          <w:trHeight w:val="283"/>
        </w:trPr>
        <w:tc>
          <w:tcPr>
            <w:tcW w:w="670" w:type="dxa"/>
          </w:tcPr>
          <w:p w14:paraId="67043CA7"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2897D02D" w14:textId="77777777" w:rsidR="00E91CEB" w:rsidRPr="0051318C" w:rsidRDefault="00E91CEB" w:rsidP="00E91CEB">
            <w:pPr>
              <w:jc w:val="both"/>
              <w:rPr>
                <w:sz w:val="22"/>
                <w:szCs w:val="22"/>
              </w:rPr>
            </w:pPr>
            <w:r>
              <w:rPr>
                <w:color w:val="000000"/>
              </w:rPr>
              <w:t>Analyze the security features in distributed systems.</w:t>
            </w:r>
          </w:p>
        </w:tc>
      </w:tr>
      <w:tr w:rsidR="00E91CEB" w14:paraId="1EE0E67A" w14:textId="77777777" w:rsidTr="00E91CEB">
        <w:trPr>
          <w:trHeight w:val="283"/>
        </w:trPr>
        <w:tc>
          <w:tcPr>
            <w:tcW w:w="670" w:type="dxa"/>
          </w:tcPr>
          <w:p w14:paraId="7931DCE6"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08F44AA9" w14:textId="77777777" w:rsidR="00E91CEB" w:rsidRPr="0051318C" w:rsidRDefault="00E91CEB" w:rsidP="00E91CEB">
            <w:pPr>
              <w:jc w:val="both"/>
              <w:rPr>
                <w:sz w:val="22"/>
                <w:szCs w:val="22"/>
              </w:rPr>
            </w:pPr>
            <w:r>
              <w:rPr>
                <w:color w:val="000000"/>
              </w:rPr>
              <w:t>Appraise distributed multimedia systems and the design of distributed systems.</w:t>
            </w:r>
          </w:p>
        </w:tc>
      </w:tr>
    </w:tbl>
    <w:p w14:paraId="34F688D3" w14:textId="77777777" w:rsidR="00E91CEB" w:rsidRDefault="00E91CEB" w:rsidP="00E91CEB"/>
    <w:p w14:paraId="70EBCA76" w14:textId="77777777" w:rsidR="00E91CEB" w:rsidRDefault="00E91CEB" w:rsidP="00E91CEB"/>
    <w:p w14:paraId="20C2F978" w14:textId="77777777" w:rsidR="00E91CEB" w:rsidRDefault="00E91CEB" w:rsidP="00E91CEB"/>
    <w:p w14:paraId="4340330F" w14:textId="77777777" w:rsidR="00E91CEB" w:rsidRPr="000D4B21" w:rsidRDefault="00E91CEB" w:rsidP="00E91CEB">
      <w:pPr>
        <w:jc w:val="center"/>
        <w:rPr>
          <w:rFonts w:ascii="Arial" w:hAnsi="Arial" w:cs="Arial"/>
          <w:bCs/>
          <w:noProof/>
        </w:rPr>
      </w:pPr>
      <w:r w:rsidRPr="000D4B21">
        <w:rPr>
          <w:rFonts w:ascii="Arial" w:hAnsi="Arial" w:cs="Arial"/>
          <w:noProof/>
        </w:rPr>
        <w:lastRenderedPageBreak/>
        <w:drawing>
          <wp:inline distT="0" distB="0" distL="0" distR="0" wp14:anchorId="462C6B71" wp14:editId="3122B933">
            <wp:extent cx="5734050" cy="838200"/>
            <wp:effectExtent l="0" t="0" r="0" b="0"/>
            <wp:docPr id="432540921" name="Picture 4325409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0F3A829" w14:textId="77777777" w:rsidR="00E91CEB" w:rsidRPr="000D4B21" w:rsidRDefault="00E91CEB" w:rsidP="00E91CEB">
      <w:pPr>
        <w:jc w:val="center"/>
        <w:rPr>
          <w:b/>
          <w:bCs/>
        </w:rPr>
      </w:pPr>
    </w:p>
    <w:p w14:paraId="6E86DAF9" w14:textId="77777777" w:rsidR="00E91CEB" w:rsidRPr="000D4B21" w:rsidRDefault="00E91CEB" w:rsidP="00E91CEB">
      <w:pPr>
        <w:jc w:val="center"/>
        <w:rPr>
          <w:b/>
          <w:bCs/>
        </w:rPr>
      </w:pPr>
      <w:r w:rsidRPr="000D4B21">
        <w:rPr>
          <w:b/>
          <w:bCs/>
        </w:rPr>
        <w:t>END SEMESTER EXAMINATION – APRIL / MAY 2026</w:t>
      </w:r>
    </w:p>
    <w:p w14:paraId="468B777F" w14:textId="77777777" w:rsidR="00E91CEB" w:rsidRPr="000D4B21"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0D4B21" w14:paraId="1E9F98EC" w14:textId="77777777" w:rsidTr="00E91CEB">
        <w:trPr>
          <w:trHeight w:val="397"/>
          <w:jc w:val="center"/>
        </w:trPr>
        <w:tc>
          <w:tcPr>
            <w:tcW w:w="1555" w:type="dxa"/>
            <w:vAlign w:val="center"/>
          </w:tcPr>
          <w:p w14:paraId="6F74127C" w14:textId="77777777" w:rsidR="00E91CEB" w:rsidRPr="000D4B21" w:rsidRDefault="00E91CEB" w:rsidP="00E91CEB">
            <w:pPr>
              <w:pStyle w:val="Title"/>
              <w:jc w:val="left"/>
              <w:rPr>
                <w:b/>
                <w:sz w:val="22"/>
                <w:szCs w:val="22"/>
              </w:rPr>
            </w:pPr>
            <w:r w:rsidRPr="000D4B21">
              <w:rPr>
                <w:b/>
                <w:sz w:val="22"/>
                <w:szCs w:val="22"/>
              </w:rPr>
              <w:t xml:space="preserve">Course Code      </w:t>
            </w:r>
          </w:p>
        </w:tc>
        <w:tc>
          <w:tcPr>
            <w:tcW w:w="6662" w:type="dxa"/>
            <w:vAlign w:val="center"/>
          </w:tcPr>
          <w:p w14:paraId="52F60699" w14:textId="77777777" w:rsidR="00E91CEB" w:rsidRPr="000D4B21" w:rsidRDefault="00E91CEB" w:rsidP="00E91CEB">
            <w:pPr>
              <w:pStyle w:val="Title"/>
              <w:jc w:val="left"/>
              <w:rPr>
                <w:b/>
                <w:sz w:val="22"/>
                <w:szCs w:val="22"/>
              </w:rPr>
            </w:pPr>
            <w:r w:rsidRPr="000D4B21">
              <w:rPr>
                <w:b/>
                <w:sz w:val="22"/>
                <w:szCs w:val="22"/>
              </w:rPr>
              <w:t>23CS20</w:t>
            </w:r>
            <w:r>
              <w:rPr>
                <w:b/>
                <w:sz w:val="22"/>
                <w:szCs w:val="22"/>
              </w:rPr>
              <w:t>2</w:t>
            </w:r>
            <w:r w:rsidRPr="000D4B21">
              <w:rPr>
                <w:b/>
                <w:sz w:val="22"/>
                <w:szCs w:val="22"/>
              </w:rPr>
              <w:t>8</w:t>
            </w:r>
          </w:p>
        </w:tc>
        <w:tc>
          <w:tcPr>
            <w:tcW w:w="1417" w:type="dxa"/>
            <w:vAlign w:val="center"/>
          </w:tcPr>
          <w:p w14:paraId="4367F69F" w14:textId="77777777" w:rsidR="00E91CEB" w:rsidRPr="000D4B21" w:rsidRDefault="00E91CEB" w:rsidP="00E91CEB">
            <w:pPr>
              <w:pStyle w:val="Title"/>
              <w:ind w:left="-468" w:firstLine="468"/>
              <w:jc w:val="left"/>
              <w:rPr>
                <w:sz w:val="22"/>
                <w:szCs w:val="22"/>
              </w:rPr>
            </w:pPr>
            <w:r w:rsidRPr="000D4B21">
              <w:rPr>
                <w:b/>
                <w:bCs/>
                <w:sz w:val="22"/>
                <w:szCs w:val="22"/>
              </w:rPr>
              <w:t xml:space="preserve">Duration       </w:t>
            </w:r>
          </w:p>
        </w:tc>
        <w:tc>
          <w:tcPr>
            <w:tcW w:w="851" w:type="dxa"/>
            <w:vAlign w:val="center"/>
          </w:tcPr>
          <w:p w14:paraId="066CFFD7" w14:textId="77777777" w:rsidR="00E91CEB" w:rsidRPr="000D4B21" w:rsidRDefault="00E91CEB" w:rsidP="00E91CEB">
            <w:pPr>
              <w:pStyle w:val="Title"/>
              <w:jc w:val="left"/>
              <w:rPr>
                <w:b/>
                <w:sz w:val="22"/>
                <w:szCs w:val="22"/>
              </w:rPr>
            </w:pPr>
            <w:r w:rsidRPr="000D4B21">
              <w:rPr>
                <w:b/>
                <w:sz w:val="22"/>
                <w:szCs w:val="22"/>
              </w:rPr>
              <w:t>3hrs</w:t>
            </w:r>
          </w:p>
        </w:tc>
      </w:tr>
      <w:tr w:rsidR="00E91CEB" w:rsidRPr="000D4B21" w14:paraId="1774DBEE" w14:textId="77777777" w:rsidTr="00E91CEB">
        <w:trPr>
          <w:trHeight w:val="397"/>
          <w:jc w:val="center"/>
        </w:trPr>
        <w:tc>
          <w:tcPr>
            <w:tcW w:w="1555" w:type="dxa"/>
            <w:vAlign w:val="center"/>
          </w:tcPr>
          <w:p w14:paraId="6BBA69F4" w14:textId="77777777" w:rsidR="00E91CEB" w:rsidRPr="000D4B21" w:rsidRDefault="00E91CEB" w:rsidP="00E91CEB">
            <w:pPr>
              <w:pStyle w:val="Title"/>
              <w:ind w:right="-160"/>
              <w:jc w:val="left"/>
              <w:rPr>
                <w:b/>
                <w:sz w:val="22"/>
                <w:szCs w:val="22"/>
              </w:rPr>
            </w:pPr>
            <w:r w:rsidRPr="000D4B21">
              <w:rPr>
                <w:b/>
                <w:sz w:val="22"/>
                <w:szCs w:val="22"/>
              </w:rPr>
              <w:t xml:space="preserve">Course Title     </w:t>
            </w:r>
          </w:p>
        </w:tc>
        <w:tc>
          <w:tcPr>
            <w:tcW w:w="6662" w:type="dxa"/>
            <w:vAlign w:val="center"/>
          </w:tcPr>
          <w:p w14:paraId="697F95C5" w14:textId="77777777" w:rsidR="00E91CEB" w:rsidRPr="000D4B21" w:rsidRDefault="00E91CEB" w:rsidP="00E91CEB">
            <w:pPr>
              <w:pStyle w:val="Title"/>
              <w:jc w:val="left"/>
              <w:rPr>
                <w:b/>
                <w:sz w:val="22"/>
                <w:szCs w:val="22"/>
              </w:rPr>
            </w:pPr>
            <w:r w:rsidRPr="000D4B21">
              <w:rPr>
                <w:b/>
                <w:sz w:val="22"/>
                <w:szCs w:val="22"/>
              </w:rPr>
              <w:t>MACHINE LEARNING TECHNIQUES</w:t>
            </w:r>
          </w:p>
        </w:tc>
        <w:tc>
          <w:tcPr>
            <w:tcW w:w="1417" w:type="dxa"/>
            <w:vAlign w:val="center"/>
          </w:tcPr>
          <w:p w14:paraId="5EA1A891" w14:textId="77777777" w:rsidR="00E91CEB" w:rsidRPr="000D4B21" w:rsidRDefault="00E91CEB" w:rsidP="00E91CEB">
            <w:pPr>
              <w:pStyle w:val="Title"/>
              <w:jc w:val="left"/>
              <w:rPr>
                <w:b/>
                <w:bCs/>
                <w:sz w:val="22"/>
                <w:szCs w:val="22"/>
              </w:rPr>
            </w:pPr>
            <w:r w:rsidRPr="000D4B21">
              <w:rPr>
                <w:b/>
                <w:bCs/>
                <w:sz w:val="22"/>
                <w:szCs w:val="22"/>
              </w:rPr>
              <w:t xml:space="preserve">Max. Marks </w:t>
            </w:r>
          </w:p>
        </w:tc>
        <w:tc>
          <w:tcPr>
            <w:tcW w:w="851" w:type="dxa"/>
            <w:vAlign w:val="center"/>
          </w:tcPr>
          <w:p w14:paraId="7ACCA222" w14:textId="77777777" w:rsidR="00E91CEB" w:rsidRPr="000D4B21" w:rsidRDefault="00E91CEB" w:rsidP="00E91CEB">
            <w:pPr>
              <w:pStyle w:val="Title"/>
              <w:jc w:val="left"/>
              <w:rPr>
                <w:b/>
                <w:sz w:val="22"/>
                <w:szCs w:val="22"/>
              </w:rPr>
            </w:pPr>
            <w:r w:rsidRPr="000D4B21">
              <w:rPr>
                <w:b/>
                <w:sz w:val="22"/>
                <w:szCs w:val="22"/>
              </w:rPr>
              <w:t>100</w:t>
            </w:r>
          </w:p>
        </w:tc>
      </w:tr>
    </w:tbl>
    <w:p w14:paraId="7925EA63" w14:textId="77777777" w:rsidR="00E91CEB" w:rsidRPr="000D4B21" w:rsidRDefault="00E91CEB" w:rsidP="00E91CEB">
      <w:pPr>
        <w:ind w:left="720"/>
      </w:pPr>
    </w:p>
    <w:tbl>
      <w:tblPr>
        <w:tblStyle w:val="TableGrid"/>
        <w:tblW w:w="5817" w:type="pct"/>
        <w:tblInd w:w="-714" w:type="dxa"/>
        <w:tblLook w:val="04A0" w:firstRow="1" w:lastRow="0" w:firstColumn="1" w:lastColumn="0" w:noHBand="0" w:noVBand="1"/>
      </w:tblPr>
      <w:tblGrid>
        <w:gridCol w:w="570"/>
        <w:gridCol w:w="396"/>
        <w:gridCol w:w="7853"/>
        <w:gridCol w:w="670"/>
        <w:gridCol w:w="537"/>
        <w:gridCol w:w="464"/>
      </w:tblGrid>
      <w:tr w:rsidR="00E91CEB" w:rsidRPr="000D4B21" w14:paraId="50FB8660" w14:textId="77777777" w:rsidTr="00E91CEB">
        <w:trPr>
          <w:trHeight w:val="552"/>
        </w:trPr>
        <w:tc>
          <w:tcPr>
            <w:tcW w:w="272" w:type="pct"/>
            <w:vAlign w:val="center"/>
          </w:tcPr>
          <w:p w14:paraId="3E9DC942" w14:textId="77777777" w:rsidR="00E91CEB" w:rsidRPr="000D4B21" w:rsidRDefault="00E91CEB" w:rsidP="00E91CEB">
            <w:pPr>
              <w:jc w:val="center"/>
              <w:rPr>
                <w:b/>
              </w:rPr>
            </w:pPr>
            <w:r w:rsidRPr="000D4B21">
              <w:rPr>
                <w:b/>
              </w:rPr>
              <w:t>Q. No.</w:t>
            </w:r>
          </w:p>
        </w:tc>
        <w:tc>
          <w:tcPr>
            <w:tcW w:w="3932" w:type="pct"/>
            <w:gridSpan w:val="2"/>
            <w:vAlign w:val="center"/>
          </w:tcPr>
          <w:p w14:paraId="463EB507" w14:textId="77777777" w:rsidR="00E91CEB" w:rsidRPr="000D4B21" w:rsidRDefault="00E91CEB" w:rsidP="00E91CEB">
            <w:pPr>
              <w:jc w:val="center"/>
              <w:rPr>
                <w:b/>
              </w:rPr>
            </w:pPr>
            <w:r w:rsidRPr="000D4B21">
              <w:rPr>
                <w:b/>
              </w:rPr>
              <w:t>Questions</w:t>
            </w:r>
          </w:p>
        </w:tc>
        <w:tc>
          <w:tcPr>
            <w:tcW w:w="319" w:type="pct"/>
            <w:vAlign w:val="center"/>
          </w:tcPr>
          <w:p w14:paraId="6EB3B564" w14:textId="77777777" w:rsidR="00E91CEB" w:rsidRPr="000D4B21" w:rsidRDefault="00E91CEB" w:rsidP="00E91CEB">
            <w:pPr>
              <w:jc w:val="center"/>
              <w:rPr>
                <w:b/>
              </w:rPr>
            </w:pPr>
            <w:r w:rsidRPr="000D4B21">
              <w:rPr>
                <w:b/>
              </w:rPr>
              <w:t>CO</w:t>
            </w:r>
          </w:p>
        </w:tc>
        <w:tc>
          <w:tcPr>
            <w:tcW w:w="256" w:type="pct"/>
            <w:vAlign w:val="center"/>
          </w:tcPr>
          <w:p w14:paraId="7F42B416" w14:textId="77777777" w:rsidR="00E91CEB" w:rsidRPr="000D4B21" w:rsidRDefault="00E91CEB" w:rsidP="00E91CEB">
            <w:pPr>
              <w:jc w:val="center"/>
              <w:rPr>
                <w:b/>
              </w:rPr>
            </w:pPr>
            <w:r w:rsidRPr="000D4B21">
              <w:rPr>
                <w:b/>
              </w:rPr>
              <w:t>BL</w:t>
            </w:r>
          </w:p>
        </w:tc>
        <w:tc>
          <w:tcPr>
            <w:tcW w:w="221" w:type="pct"/>
            <w:vAlign w:val="center"/>
          </w:tcPr>
          <w:p w14:paraId="3D03AC73" w14:textId="77777777" w:rsidR="00E91CEB" w:rsidRPr="000D4B21" w:rsidRDefault="00E91CEB" w:rsidP="00E91CEB">
            <w:pPr>
              <w:jc w:val="center"/>
              <w:rPr>
                <w:b/>
              </w:rPr>
            </w:pPr>
            <w:r w:rsidRPr="000D4B21">
              <w:rPr>
                <w:b/>
              </w:rPr>
              <w:t>M</w:t>
            </w:r>
          </w:p>
        </w:tc>
      </w:tr>
      <w:tr w:rsidR="00E91CEB" w:rsidRPr="000D4B21" w14:paraId="437B7C54" w14:textId="77777777" w:rsidTr="00E91CEB">
        <w:trPr>
          <w:trHeight w:val="148"/>
        </w:trPr>
        <w:tc>
          <w:tcPr>
            <w:tcW w:w="5000" w:type="pct"/>
            <w:gridSpan w:val="6"/>
          </w:tcPr>
          <w:p w14:paraId="5C5EFF78" w14:textId="77777777" w:rsidR="00E91CEB" w:rsidRPr="000D4B21" w:rsidRDefault="00E91CEB" w:rsidP="00E91CEB">
            <w:pPr>
              <w:jc w:val="center"/>
              <w:rPr>
                <w:b/>
              </w:rPr>
            </w:pPr>
            <w:r w:rsidRPr="000D4B21">
              <w:rPr>
                <w:b/>
              </w:rPr>
              <w:t>PART – A (10 X 1 = 10 MARKS)</w:t>
            </w:r>
          </w:p>
        </w:tc>
      </w:tr>
      <w:tr w:rsidR="00E91CEB" w:rsidRPr="000D4B21" w14:paraId="1DEA5366" w14:textId="77777777" w:rsidTr="00E91CEB">
        <w:trPr>
          <w:trHeight w:val="283"/>
        </w:trPr>
        <w:tc>
          <w:tcPr>
            <w:tcW w:w="272" w:type="pct"/>
          </w:tcPr>
          <w:p w14:paraId="735D8545" w14:textId="77777777" w:rsidR="00E91CEB" w:rsidRPr="000D4B21" w:rsidRDefault="00E91CEB" w:rsidP="00E91CEB">
            <w:pPr>
              <w:jc w:val="center"/>
            </w:pPr>
            <w:r w:rsidRPr="000D4B21">
              <w:t>1.</w:t>
            </w:r>
          </w:p>
        </w:tc>
        <w:tc>
          <w:tcPr>
            <w:tcW w:w="3932" w:type="pct"/>
            <w:gridSpan w:val="2"/>
          </w:tcPr>
          <w:p w14:paraId="65CE9157" w14:textId="77777777" w:rsidR="00E91CEB" w:rsidRPr="000D4B21" w:rsidRDefault="00E91CEB" w:rsidP="00E91CEB">
            <w:pPr>
              <w:autoSpaceDE w:val="0"/>
              <w:autoSpaceDN w:val="0"/>
              <w:adjustRightInd w:val="0"/>
              <w:jc w:val="both"/>
            </w:pPr>
            <w:r w:rsidRPr="000D4B21">
              <w:t xml:space="preserve">List </w:t>
            </w:r>
            <w:r>
              <w:t>the limitations of Find-S algorithm</w:t>
            </w:r>
            <w:r w:rsidRPr="000D4B21">
              <w:t>.</w:t>
            </w:r>
          </w:p>
        </w:tc>
        <w:tc>
          <w:tcPr>
            <w:tcW w:w="319" w:type="pct"/>
          </w:tcPr>
          <w:p w14:paraId="40AA9863" w14:textId="77777777" w:rsidR="00E91CEB" w:rsidRPr="000D4B21" w:rsidRDefault="00E91CEB" w:rsidP="00E91CEB">
            <w:pPr>
              <w:jc w:val="center"/>
            </w:pPr>
            <w:r w:rsidRPr="000D4B21">
              <w:t>CO1</w:t>
            </w:r>
          </w:p>
        </w:tc>
        <w:tc>
          <w:tcPr>
            <w:tcW w:w="256" w:type="pct"/>
          </w:tcPr>
          <w:p w14:paraId="6BA4E960" w14:textId="77777777" w:rsidR="00E91CEB" w:rsidRPr="000D4B21" w:rsidRDefault="00E91CEB" w:rsidP="00E91CEB">
            <w:pPr>
              <w:jc w:val="center"/>
            </w:pPr>
            <w:r w:rsidRPr="000D4B21">
              <w:t>R</w:t>
            </w:r>
          </w:p>
        </w:tc>
        <w:tc>
          <w:tcPr>
            <w:tcW w:w="221" w:type="pct"/>
          </w:tcPr>
          <w:p w14:paraId="3099F8CB" w14:textId="77777777" w:rsidR="00E91CEB" w:rsidRPr="000D4B21" w:rsidRDefault="00E91CEB" w:rsidP="00E91CEB">
            <w:pPr>
              <w:jc w:val="center"/>
            </w:pPr>
            <w:r w:rsidRPr="000D4B21">
              <w:t>1</w:t>
            </w:r>
          </w:p>
        </w:tc>
      </w:tr>
      <w:tr w:rsidR="00E91CEB" w:rsidRPr="000D4B21" w14:paraId="47AAD6C2" w14:textId="77777777" w:rsidTr="00E91CEB">
        <w:trPr>
          <w:trHeight w:val="283"/>
        </w:trPr>
        <w:tc>
          <w:tcPr>
            <w:tcW w:w="272" w:type="pct"/>
          </w:tcPr>
          <w:p w14:paraId="418E26C1" w14:textId="77777777" w:rsidR="00E91CEB" w:rsidRPr="000D4B21" w:rsidRDefault="00E91CEB" w:rsidP="00E91CEB">
            <w:pPr>
              <w:jc w:val="center"/>
            </w:pPr>
            <w:r w:rsidRPr="000D4B21">
              <w:t>2.</w:t>
            </w:r>
          </w:p>
        </w:tc>
        <w:tc>
          <w:tcPr>
            <w:tcW w:w="3932" w:type="pct"/>
            <w:gridSpan w:val="2"/>
          </w:tcPr>
          <w:p w14:paraId="05718485" w14:textId="77777777" w:rsidR="00E91CEB" w:rsidRPr="000D4B21" w:rsidRDefault="00E91CEB" w:rsidP="00E91CEB">
            <w:pPr>
              <w:jc w:val="both"/>
            </w:pPr>
            <w:r w:rsidRPr="000D4B21">
              <w:t xml:space="preserve">State the </w:t>
            </w:r>
            <w:proofErr w:type="spellStart"/>
            <w:r w:rsidRPr="000D4B21">
              <w:t>Vapnik-Chervonenkis</w:t>
            </w:r>
            <w:proofErr w:type="spellEnd"/>
            <w:r w:rsidRPr="000D4B21">
              <w:t xml:space="preserve"> (VC) dimension of a hypothesis space.</w:t>
            </w:r>
          </w:p>
        </w:tc>
        <w:tc>
          <w:tcPr>
            <w:tcW w:w="319" w:type="pct"/>
          </w:tcPr>
          <w:p w14:paraId="6EF5A3F3" w14:textId="77777777" w:rsidR="00E91CEB" w:rsidRPr="000D4B21" w:rsidRDefault="00E91CEB" w:rsidP="00E91CEB">
            <w:pPr>
              <w:jc w:val="center"/>
            </w:pPr>
            <w:r w:rsidRPr="000D4B21">
              <w:t>CO1</w:t>
            </w:r>
          </w:p>
        </w:tc>
        <w:tc>
          <w:tcPr>
            <w:tcW w:w="256" w:type="pct"/>
          </w:tcPr>
          <w:p w14:paraId="609FA5F9" w14:textId="77777777" w:rsidR="00E91CEB" w:rsidRPr="000D4B21" w:rsidRDefault="00E91CEB" w:rsidP="00E91CEB">
            <w:pPr>
              <w:jc w:val="center"/>
            </w:pPr>
            <w:r w:rsidRPr="000D4B21">
              <w:t>R</w:t>
            </w:r>
          </w:p>
        </w:tc>
        <w:tc>
          <w:tcPr>
            <w:tcW w:w="221" w:type="pct"/>
          </w:tcPr>
          <w:p w14:paraId="67AF35AB" w14:textId="77777777" w:rsidR="00E91CEB" w:rsidRPr="000D4B21" w:rsidRDefault="00E91CEB" w:rsidP="00E91CEB">
            <w:pPr>
              <w:jc w:val="center"/>
            </w:pPr>
            <w:r w:rsidRPr="000D4B21">
              <w:t>1</w:t>
            </w:r>
          </w:p>
        </w:tc>
      </w:tr>
      <w:tr w:rsidR="00E91CEB" w:rsidRPr="000D4B21" w14:paraId="6C47A392" w14:textId="77777777" w:rsidTr="00E91CEB">
        <w:trPr>
          <w:trHeight w:val="283"/>
        </w:trPr>
        <w:tc>
          <w:tcPr>
            <w:tcW w:w="272" w:type="pct"/>
          </w:tcPr>
          <w:p w14:paraId="7FFDB10E" w14:textId="77777777" w:rsidR="00E91CEB" w:rsidRPr="000D4B21" w:rsidRDefault="00E91CEB" w:rsidP="00E91CEB">
            <w:pPr>
              <w:jc w:val="center"/>
            </w:pPr>
            <w:r w:rsidRPr="000D4B21">
              <w:t>3.</w:t>
            </w:r>
          </w:p>
        </w:tc>
        <w:tc>
          <w:tcPr>
            <w:tcW w:w="3932" w:type="pct"/>
            <w:gridSpan w:val="2"/>
          </w:tcPr>
          <w:p w14:paraId="427E6B75" w14:textId="77777777" w:rsidR="00E91CEB" w:rsidRPr="000D4B21" w:rsidRDefault="00E91CEB" w:rsidP="00E91CEB">
            <w:pPr>
              <w:jc w:val="both"/>
            </w:pPr>
            <w:r>
              <w:t>Identify</w:t>
            </w:r>
            <w:r w:rsidRPr="000D4B21">
              <w:t xml:space="preserve"> the IQR for the following dataset, which represents the marks the students: 15, 22, 30, 35, 40, 50, 60, 75, </w:t>
            </w:r>
            <w:proofErr w:type="gramStart"/>
            <w:r w:rsidRPr="000D4B21">
              <w:t>80</w:t>
            </w:r>
            <w:proofErr w:type="gramEnd"/>
            <w:r w:rsidRPr="000D4B21">
              <w:t>.</w:t>
            </w:r>
          </w:p>
        </w:tc>
        <w:tc>
          <w:tcPr>
            <w:tcW w:w="319" w:type="pct"/>
          </w:tcPr>
          <w:p w14:paraId="06ED4DA3" w14:textId="77777777" w:rsidR="00E91CEB" w:rsidRPr="000D4B21" w:rsidRDefault="00E91CEB" w:rsidP="00E91CEB">
            <w:pPr>
              <w:jc w:val="center"/>
            </w:pPr>
            <w:r w:rsidRPr="000D4B21">
              <w:t>CO2</w:t>
            </w:r>
          </w:p>
        </w:tc>
        <w:tc>
          <w:tcPr>
            <w:tcW w:w="256" w:type="pct"/>
          </w:tcPr>
          <w:p w14:paraId="58C8096E" w14:textId="77777777" w:rsidR="00E91CEB" w:rsidRPr="000D4B21" w:rsidRDefault="00E91CEB" w:rsidP="00E91CEB">
            <w:pPr>
              <w:jc w:val="center"/>
            </w:pPr>
            <w:r>
              <w:t>U</w:t>
            </w:r>
          </w:p>
        </w:tc>
        <w:tc>
          <w:tcPr>
            <w:tcW w:w="221" w:type="pct"/>
          </w:tcPr>
          <w:p w14:paraId="0D1EA90A" w14:textId="77777777" w:rsidR="00E91CEB" w:rsidRPr="000D4B21" w:rsidRDefault="00E91CEB" w:rsidP="00E91CEB">
            <w:pPr>
              <w:jc w:val="center"/>
            </w:pPr>
            <w:r w:rsidRPr="000D4B21">
              <w:t>1</w:t>
            </w:r>
          </w:p>
        </w:tc>
      </w:tr>
      <w:tr w:rsidR="00E91CEB" w:rsidRPr="000D4B21" w14:paraId="56FB51FB" w14:textId="77777777" w:rsidTr="00E91CEB">
        <w:trPr>
          <w:trHeight w:val="283"/>
        </w:trPr>
        <w:tc>
          <w:tcPr>
            <w:tcW w:w="272" w:type="pct"/>
          </w:tcPr>
          <w:p w14:paraId="135B080F" w14:textId="77777777" w:rsidR="00E91CEB" w:rsidRPr="000D4B21" w:rsidRDefault="00E91CEB" w:rsidP="00E91CEB">
            <w:pPr>
              <w:jc w:val="center"/>
            </w:pPr>
            <w:r w:rsidRPr="000D4B21">
              <w:t>4.</w:t>
            </w:r>
          </w:p>
        </w:tc>
        <w:tc>
          <w:tcPr>
            <w:tcW w:w="3932" w:type="pct"/>
            <w:gridSpan w:val="2"/>
          </w:tcPr>
          <w:p w14:paraId="2650F035" w14:textId="77777777" w:rsidR="00E91CEB" w:rsidRPr="000D4B21" w:rsidRDefault="00E91CEB" w:rsidP="00E91CEB">
            <w:pPr>
              <w:jc w:val="both"/>
            </w:pPr>
            <w:r w:rsidRPr="000D4B21">
              <w:t>Differentiate forward selection and backward elimination techniques.</w:t>
            </w:r>
          </w:p>
        </w:tc>
        <w:tc>
          <w:tcPr>
            <w:tcW w:w="319" w:type="pct"/>
          </w:tcPr>
          <w:p w14:paraId="0A1BE30B" w14:textId="77777777" w:rsidR="00E91CEB" w:rsidRPr="000D4B21" w:rsidRDefault="00E91CEB" w:rsidP="00E91CEB">
            <w:pPr>
              <w:jc w:val="center"/>
            </w:pPr>
            <w:r w:rsidRPr="000D4B21">
              <w:t>CO2</w:t>
            </w:r>
          </w:p>
        </w:tc>
        <w:tc>
          <w:tcPr>
            <w:tcW w:w="256" w:type="pct"/>
          </w:tcPr>
          <w:p w14:paraId="6AE1E2E7" w14:textId="77777777" w:rsidR="00E91CEB" w:rsidRPr="000D4B21" w:rsidRDefault="00E91CEB" w:rsidP="00E91CEB">
            <w:pPr>
              <w:jc w:val="center"/>
            </w:pPr>
            <w:r w:rsidRPr="000D4B21">
              <w:t>U</w:t>
            </w:r>
          </w:p>
        </w:tc>
        <w:tc>
          <w:tcPr>
            <w:tcW w:w="221" w:type="pct"/>
          </w:tcPr>
          <w:p w14:paraId="76CAA3D0" w14:textId="77777777" w:rsidR="00E91CEB" w:rsidRPr="000D4B21" w:rsidRDefault="00E91CEB" w:rsidP="00E91CEB">
            <w:pPr>
              <w:jc w:val="center"/>
            </w:pPr>
            <w:r w:rsidRPr="000D4B21">
              <w:t>1</w:t>
            </w:r>
          </w:p>
        </w:tc>
      </w:tr>
      <w:tr w:rsidR="00E91CEB" w:rsidRPr="000D4B21" w14:paraId="3F220A21" w14:textId="77777777" w:rsidTr="00E91CEB">
        <w:trPr>
          <w:trHeight w:val="283"/>
        </w:trPr>
        <w:tc>
          <w:tcPr>
            <w:tcW w:w="272" w:type="pct"/>
          </w:tcPr>
          <w:p w14:paraId="0284E7EC" w14:textId="77777777" w:rsidR="00E91CEB" w:rsidRPr="000D4B21" w:rsidRDefault="00E91CEB" w:rsidP="00E91CEB">
            <w:pPr>
              <w:jc w:val="center"/>
            </w:pPr>
            <w:r w:rsidRPr="000D4B21">
              <w:t>5.</w:t>
            </w:r>
          </w:p>
        </w:tc>
        <w:tc>
          <w:tcPr>
            <w:tcW w:w="3932" w:type="pct"/>
            <w:gridSpan w:val="2"/>
          </w:tcPr>
          <w:p w14:paraId="3FC20520" w14:textId="77777777" w:rsidR="00E91CEB" w:rsidRPr="005C737A" w:rsidRDefault="00E91CEB" w:rsidP="00E91CEB">
            <w:pPr>
              <w:pStyle w:val="Default"/>
              <w:jc w:val="both"/>
            </w:pPr>
            <w:r>
              <w:rPr>
                <w:lang w:val="en-US"/>
              </w:rPr>
              <w:t>Identify</w:t>
            </w:r>
            <w:r w:rsidRPr="005C737A">
              <w:rPr>
                <w:lang w:val="en-US"/>
              </w:rPr>
              <w:t xml:space="preserve"> the formula used by the Naïve Bayes classifier to calculate the probability of a class for a given feature se</w:t>
            </w:r>
            <w:r>
              <w:rPr>
                <w:lang w:val="en-US"/>
              </w:rPr>
              <w:t>t.</w:t>
            </w:r>
          </w:p>
        </w:tc>
        <w:tc>
          <w:tcPr>
            <w:tcW w:w="319" w:type="pct"/>
          </w:tcPr>
          <w:p w14:paraId="114B85E8" w14:textId="77777777" w:rsidR="00E91CEB" w:rsidRPr="000D4B21" w:rsidRDefault="00E91CEB" w:rsidP="00E91CEB">
            <w:pPr>
              <w:jc w:val="center"/>
            </w:pPr>
            <w:r w:rsidRPr="000D4B21">
              <w:t>CO3</w:t>
            </w:r>
          </w:p>
        </w:tc>
        <w:tc>
          <w:tcPr>
            <w:tcW w:w="256" w:type="pct"/>
          </w:tcPr>
          <w:p w14:paraId="195CC144" w14:textId="77777777" w:rsidR="00E91CEB" w:rsidRPr="000D4B21" w:rsidRDefault="00E91CEB" w:rsidP="00E91CEB">
            <w:pPr>
              <w:jc w:val="center"/>
            </w:pPr>
            <w:r>
              <w:t>U</w:t>
            </w:r>
          </w:p>
        </w:tc>
        <w:tc>
          <w:tcPr>
            <w:tcW w:w="221" w:type="pct"/>
          </w:tcPr>
          <w:p w14:paraId="166F1915" w14:textId="77777777" w:rsidR="00E91CEB" w:rsidRPr="000D4B21" w:rsidRDefault="00E91CEB" w:rsidP="00E91CEB">
            <w:pPr>
              <w:jc w:val="center"/>
            </w:pPr>
            <w:r w:rsidRPr="000D4B21">
              <w:t>1</w:t>
            </w:r>
          </w:p>
        </w:tc>
      </w:tr>
      <w:tr w:rsidR="00E91CEB" w:rsidRPr="000D4B21" w14:paraId="6FF0F2A6" w14:textId="77777777" w:rsidTr="00E91CEB">
        <w:trPr>
          <w:trHeight w:val="283"/>
        </w:trPr>
        <w:tc>
          <w:tcPr>
            <w:tcW w:w="272" w:type="pct"/>
          </w:tcPr>
          <w:p w14:paraId="17EB631E" w14:textId="77777777" w:rsidR="00E91CEB" w:rsidRPr="000D4B21" w:rsidRDefault="00E91CEB" w:rsidP="00E91CEB">
            <w:pPr>
              <w:jc w:val="center"/>
            </w:pPr>
            <w:r w:rsidRPr="000D4B21">
              <w:t>6.</w:t>
            </w:r>
          </w:p>
        </w:tc>
        <w:tc>
          <w:tcPr>
            <w:tcW w:w="3932" w:type="pct"/>
            <w:gridSpan w:val="2"/>
          </w:tcPr>
          <w:p w14:paraId="3C46222E" w14:textId="77777777" w:rsidR="00E91CEB" w:rsidRPr="000D4B21" w:rsidRDefault="00E91CEB" w:rsidP="00E91CEB">
            <w:pPr>
              <w:jc w:val="both"/>
            </w:pPr>
            <w:r>
              <w:t xml:space="preserve">Name the </w:t>
            </w:r>
            <w:r w:rsidRPr="002D4FFE">
              <w:t>function used in Logistic Regression to map predictions to probabilities</w:t>
            </w:r>
            <w:r>
              <w:t>.</w:t>
            </w:r>
          </w:p>
        </w:tc>
        <w:tc>
          <w:tcPr>
            <w:tcW w:w="319" w:type="pct"/>
          </w:tcPr>
          <w:p w14:paraId="699A25F6" w14:textId="77777777" w:rsidR="00E91CEB" w:rsidRPr="000D4B21" w:rsidRDefault="00E91CEB" w:rsidP="00E91CEB">
            <w:pPr>
              <w:jc w:val="center"/>
            </w:pPr>
            <w:r w:rsidRPr="000D4B21">
              <w:t>CO3</w:t>
            </w:r>
          </w:p>
        </w:tc>
        <w:tc>
          <w:tcPr>
            <w:tcW w:w="256" w:type="pct"/>
          </w:tcPr>
          <w:p w14:paraId="59AF33BE" w14:textId="77777777" w:rsidR="00E91CEB" w:rsidRPr="000D4B21" w:rsidRDefault="00E91CEB" w:rsidP="00E91CEB">
            <w:pPr>
              <w:jc w:val="center"/>
            </w:pPr>
            <w:r>
              <w:t>R</w:t>
            </w:r>
          </w:p>
        </w:tc>
        <w:tc>
          <w:tcPr>
            <w:tcW w:w="221" w:type="pct"/>
          </w:tcPr>
          <w:p w14:paraId="3160F703" w14:textId="77777777" w:rsidR="00E91CEB" w:rsidRPr="000D4B21" w:rsidRDefault="00E91CEB" w:rsidP="00E91CEB">
            <w:pPr>
              <w:jc w:val="center"/>
            </w:pPr>
            <w:r w:rsidRPr="000D4B21">
              <w:t>1</w:t>
            </w:r>
          </w:p>
        </w:tc>
      </w:tr>
      <w:tr w:rsidR="00E91CEB" w:rsidRPr="000D4B21" w14:paraId="39B0B15C" w14:textId="77777777" w:rsidTr="00E91CEB">
        <w:trPr>
          <w:trHeight w:val="283"/>
        </w:trPr>
        <w:tc>
          <w:tcPr>
            <w:tcW w:w="272" w:type="pct"/>
          </w:tcPr>
          <w:p w14:paraId="0999ABDD" w14:textId="77777777" w:rsidR="00E91CEB" w:rsidRPr="000D4B21" w:rsidRDefault="00E91CEB" w:rsidP="00E91CEB">
            <w:pPr>
              <w:jc w:val="center"/>
            </w:pPr>
            <w:r w:rsidRPr="000D4B21">
              <w:t>7.</w:t>
            </w:r>
          </w:p>
        </w:tc>
        <w:tc>
          <w:tcPr>
            <w:tcW w:w="3932" w:type="pct"/>
            <w:gridSpan w:val="2"/>
          </w:tcPr>
          <w:p w14:paraId="676303F1" w14:textId="77777777" w:rsidR="00E91CEB" w:rsidRPr="000D4B21" w:rsidRDefault="00E91CEB" w:rsidP="00E91CEB">
            <w:pPr>
              <w:pStyle w:val="ListParagraph"/>
              <w:ind w:left="0"/>
              <w:jc w:val="both"/>
              <w:rPr>
                <w:noProof/>
                <w:lang w:eastAsia="zh-TW"/>
              </w:rPr>
            </w:pPr>
            <w:r w:rsidRPr="000D4B21">
              <w:rPr>
                <w:color w:val="1F1F1F"/>
              </w:rPr>
              <w:t>State the method used to determine the optimal value of K in k-means clustering.</w:t>
            </w:r>
          </w:p>
        </w:tc>
        <w:tc>
          <w:tcPr>
            <w:tcW w:w="319" w:type="pct"/>
          </w:tcPr>
          <w:p w14:paraId="5C9B1967" w14:textId="77777777" w:rsidR="00E91CEB" w:rsidRPr="000D4B21" w:rsidRDefault="00E91CEB" w:rsidP="00E91CEB">
            <w:pPr>
              <w:jc w:val="center"/>
            </w:pPr>
            <w:r w:rsidRPr="000D4B21">
              <w:t>CO4</w:t>
            </w:r>
          </w:p>
        </w:tc>
        <w:tc>
          <w:tcPr>
            <w:tcW w:w="256" w:type="pct"/>
          </w:tcPr>
          <w:p w14:paraId="452A70FD" w14:textId="77777777" w:rsidR="00E91CEB" w:rsidRPr="000D4B21" w:rsidRDefault="00E91CEB" w:rsidP="00E91CEB">
            <w:pPr>
              <w:jc w:val="center"/>
            </w:pPr>
            <w:r w:rsidRPr="000D4B21">
              <w:t>R</w:t>
            </w:r>
          </w:p>
        </w:tc>
        <w:tc>
          <w:tcPr>
            <w:tcW w:w="221" w:type="pct"/>
          </w:tcPr>
          <w:p w14:paraId="083D7B52" w14:textId="77777777" w:rsidR="00E91CEB" w:rsidRPr="000D4B21" w:rsidRDefault="00E91CEB" w:rsidP="00E91CEB">
            <w:pPr>
              <w:jc w:val="center"/>
            </w:pPr>
            <w:r w:rsidRPr="000D4B21">
              <w:t>1</w:t>
            </w:r>
          </w:p>
        </w:tc>
      </w:tr>
      <w:tr w:rsidR="00E91CEB" w:rsidRPr="000D4B21" w14:paraId="3AE22564" w14:textId="77777777" w:rsidTr="00E91CEB">
        <w:trPr>
          <w:trHeight w:val="283"/>
        </w:trPr>
        <w:tc>
          <w:tcPr>
            <w:tcW w:w="272" w:type="pct"/>
          </w:tcPr>
          <w:p w14:paraId="4A90F595" w14:textId="77777777" w:rsidR="00E91CEB" w:rsidRPr="000D4B21" w:rsidRDefault="00E91CEB" w:rsidP="00E91CEB">
            <w:pPr>
              <w:jc w:val="center"/>
            </w:pPr>
            <w:r w:rsidRPr="000D4B21">
              <w:t>8.</w:t>
            </w:r>
          </w:p>
        </w:tc>
        <w:tc>
          <w:tcPr>
            <w:tcW w:w="3932" w:type="pct"/>
            <w:gridSpan w:val="2"/>
          </w:tcPr>
          <w:p w14:paraId="362A22D5" w14:textId="77777777" w:rsidR="00E91CEB" w:rsidRPr="000D4B21" w:rsidRDefault="00E91CEB" w:rsidP="00E91CEB">
            <w:pPr>
              <w:jc w:val="both"/>
            </w:pPr>
            <w:r w:rsidRPr="000D4B21">
              <w:t>Differentiate between hard clustering and soft clustering.</w:t>
            </w:r>
          </w:p>
        </w:tc>
        <w:tc>
          <w:tcPr>
            <w:tcW w:w="319" w:type="pct"/>
          </w:tcPr>
          <w:p w14:paraId="098706B8" w14:textId="77777777" w:rsidR="00E91CEB" w:rsidRPr="000D4B21" w:rsidRDefault="00E91CEB" w:rsidP="00E91CEB">
            <w:pPr>
              <w:jc w:val="center"/>
            </w:pPr>
            <w:r w:rsidRPr="000D4B21">
              <w:t>CO4</w:t>
            </w:r>
          </w:p>
        </w:tc>
        <w:tc>
          <w:tcPr>
            <w:tcW w:w="256" w:type="pct"/>
          </w:tcPr>
          <w:p w14:paraId="1C19834F" w14:textId="77777777" w:rsidR="00E91CEB" w:rsidRPr="000D4B21" w:rsidRDefault="00E91CEB" w:rsidP="00E91CEB">
            <w:pPr>
              <w:jc w:val="center"/>
            </w:pPr>
            <w:r w:rsidRPr="000D4B21">
              <w:t>U</w:t>
            </w:r>
          </w:p>
        </w:tc>
        <w:tc>
          <w:tcPr>
            <w:tcW w:w="221" w:type="pct"/>
          </w:tcPr>
          <w:p w14:paraId="19CF2599" w14:textId="77777777" w:rsidR="00E91CEB" w:rsidRPr="000D4B21" w:rsidRDefault="00E91CEB" w:rsidP="00E91CEB">
            <w:pPr>
              <w:jc w:val="center"/>
            </w:pPr>
            <w:r w:rsidRPr="000D4B21">
              <w:t>1</w:t>
            </w:r>
          </w:p>
        </w:tc>
      </w:tr>
      <w:tr w:rsidR="00E91CEB" w:rsidRPr="000D4B21" w14:paraId="7B47A38F" w14:textId="77777777" w:rsidTr="00E91CEB">
        <w:trPr>
          <w:trHeight w:val="283"/>
        </w:trPr>
        <w:tc>
          <w:tcPr>
            <w:tcW w:w="272" w:type="pct"/>
          </w:tcPr>
          <w:p w14:paraId="10C139C2" w14:textId="77777777" w:rsidR="00E91CEB" w:rsidRPr="000D4B21" w:rsidRDefault="00E91CEB" w:rsidP="00E91CEB">
            <w:pPr>
              <w:jc w:val="center"/>
            </w:pPr>
            <w:r w:rsidRPr="000D4B21">
              <w:t>9.</w:t>
            </w:r>
          </w:p>
        </w:tc>
        <w:tc>
          <w:tcPr>
            <w:tcW w:w="3932" w:type="pct"/>
            <w:gridSpan w:val="2"/>
          </w:tcPr>
          <w:p w14:paraId="5FD18571" w14:textId="77777777" w:rsidR="00E91CEB" w:rsidRPr="000D4B21" w:rsidRDefault="00E91CEB" w:rsidP="00E91CEB">
            <w:pPr>
              <w:pStyle w:val="ListParagraph"/>
              <w:ind w:left="0"/>
              <w:jc w:val="both"/>
              <w:rPr>
                <w:noProof/>
                <w:lang w:eastAsia="zh-TW"/>
              </w:rPr>
            </w:pPr>
            <w:r>
              <w:t>Identify</w:t>
            </w:r>
            <w:r w:rsidRPr="000D4B21">
              <w:t xml:space="preserve"> the support and confidence of the association rule A -&gt; B given that out of 200 transactions, 50 include A and 25 include both A and B.</w:t>
            </w:r>
          </w:p>
        </w:tc>
        <w:tc>
          <w:tcPr>
            <w:tcW w:w="319" w:type="pct"/>
          </w:tcPr>
          <w:p w14:paraId="03F92236" w14:textId="77777777" w:rsidR="00E91CEB" w:rsidRPr="000D4B21" w:rsidRDefault="00E91CEB" w:rsidP="00E91CEB">
            <w:pPr>
              <w:jc w:val="center"/>
            </w:pPr>
            <w:r w:rsidRPr="000D4B21">
              <w:t>CO5</w:t>
            </w:r>
          </w:p>
        </w:tc>
        <w:tc>
          <w:tcPr>
            <w:tcW w:w="256" w:type="pct"/>
          </w:tcPr>
          <w:p w14:paraId="07A22326" w14:textId="77777777" w:rsidR="00E91CEB" w:rsidRPr="000D4B21" w:rsidRDefault="00E91CEB" w:rsidP="00E91CEB">
            <w:pPr>
              <w:jc w:val="center"/>
            </w:pPr>
            <w:r>
              <w:t>U</w:t>
            </w:r>
          </w:p>
        </w:tc>
        <w:tc>
          <w:tcPr>
            <w:tcW w:w="221" w:type="pct"/>
          </w:tcPr>
          <w:p w14:paraId="722B1EC0" w14:textId="77777777" w:rsidR="00E91CEB" w:rsidRPr="000D4B21" w:rsidRDefault="00E91CEB" w:rsidP="00E91CEB">
            <w:pPr>
              <w:jc w:val="center"/>
            </w:pPr>
            <w:r w:rsidRPr="000D4B21">
              <w:t>1</w:t>
            </w:r>
          </w:p>
        </w:tc>
      </w:tr>
      <w:tr w:rsidR="00E91CEB" w:rsidRPr="000D4B21" w14:paraId="2D401C0D" w14:textId="77777777" w:rsidTr="00E91CEB">
        <w:trPr>
          <w:trHeight w:val="283"/>
        </w:trPr>
        <w:tc>
          <w:tcPr>
            <w:tcW w:w="272" w:type="pct"/>
          </w:tcPr>
          <w:p w14:paraId="065A8FE0" w14:textId="77777777" w:rsidR="00E91CEB" w:rsidRPr="000D4B21" w:rsidRDefault="00E91CEB" w:rsidP="00E91CEB">
            <w:pPr>
              <w:jc w:val="center"/>
            </w:pPr>
            <w:r w:rsidRPr="000D4B21">
              <w:t>10.</w:t>
            </w:r>
          </w:p>
        </w:tc>
        <w:tc>
          <w:tcPr>
            <w:tcW w:w="3932" w:type="pct"/>
            <w:gridSpan w:val="2"/>
          </w:tcPr>
          <w:p w14:paraId="5B4E3FA4" w14:textId="77777777" w:rsidR="00E91CEB" w:rsidRPr="000D4B21" w:rsidRDefault="00E91CEB" w:rsidP="00E91CEB">
            <w:pPr>
              <w:jc w:val="both"/>
            </w:pPr>
            <w:r>
              <w:t xml:space="preserve">Define </w:t>
            </w:r>
            <w:proofErr w:type="spellStart"/>
            <w:r>
              <w:t>overfitting</w:t>
            </w:r>
            <w:proofErr w:type="spellEnd"/>
            <w:r>
              <w:t>.</w:t>
            </w:r>
          </w:p>
        </w:tc>
        <w:tc>
          <w:tcPr>
            <w:tcW w:w="319" w:type="pct"/>
          </w:tcPr>
          <w:p w14:paraId="63EC6A6A" w14:textId="77777777" w:rsidR="00E91CEB" w:rsidRPr="000D4B21" w:rsidRDefault="00E91CEB" w:rsidP="00E91CEB">
            <w:pPr>
              <w:jc w:val="center"/>
            </w:pPr>
            <w:r w:rsidRPr="000D4B21">
              <w:t>CO6</w:t>
            </w:r>
          </w:p>
        </w:tc>
        <w:tc>
          <w:tcPr>
            <w:tcW w:w="256" w:type="pct"/>
          </w:tcPr>
          <w:p w14:paraId="7FBB5DAA" w14:textId="77777777" w:rsidR="00E91CEB" w:rsidRPr="000D4B21" w:rsidRDefault="00E91CEB" w:rsidP="00E91CEB">
            <w:pPr>
              <w:jc w:val="center"/>
            </w:pPr>
            <w:r w:rsidRPr="000D4B21">
              <w:t>R</w:t>
            </w:r>
          </w:p>
        </w:tc>
        <w:tc>
          <w:tcPr>
            <w:tcW w:w="221" w:type="pct"/>
          </w:tcPr>
          <w:p w14:paraId="520537F2" w14:textId="77777777" w:rsidR="00E91CEB" w:rsidRPr="000D4B21" w:rsidRDefault="00E91CEB" w:rsidP="00E91CEB">
            <w:pPr>
              <w:jc w:val="center"/>
            </w:pPr>
            <w:r w:rsidRPr="000D4B21">
              <w:t>1</w:t>
            </w:r>
          </w:p>
        </w:tc>
      </w:tr>
      <w:tr w:rsidR="00E91CEB" w:rsidRPr="000D4B21" w14:paraId="6087AC99" w14:textId="77777777" w:rsidTr="00E91CEB">
        <w:trPr>
          <w:trHeight w:val="194"/>
        </w:trPr>
        <w:tc>
          <w:tcPr>
            <w:tcW w:w="5000" w:type="pct"/>
            <w:gridSpan w:val="6"/>
          </w:tcPr>
          <w:p w14:paraId="0F80F019" w14:textId="77777777" w:rsidR="00E91CEB" w:rsidRPr="000D4B21" w:rsidRDefault="00E91CEB" w:rsidP="00E91CEB">
            <w:pPr>
              <w:jc w:val="center"/>
              <w:rPr>
                <w:b/>
              </w:rPr>
            </w:pPr>
            <w:r w:rsidRPr="000D4B21">
              <w:rPr>
                <w:b/>
              </w:rPr>
              <w:t>PART – B (6 X 3 = 18 MARKS)</w:t>
            </w:r>
          </w:p>
        </w:tc>
      </w:tr>
      <w:tr w:rsidR="00E91CEB" w:rsidRPr="000D4B21" w14:paraId="224DACE9" w14:textId="77777777" w:rsidTr="00E91CEB">
        <w:trPr>
          <w:trHeight w:val="283"/>
        </w:trPr>
        <w:tc>
          <w:tcPr>
            <w:tcW w:w="272" w:type="pct"/>
          </w:tcPr>
          <w:p w14:paraId="4FF5484A" w14:textId="77777777" w:rsidR="00E91CEB" w:rsidRPr="000D4B21" w:rsidRDefault="00E91CEB" w:rsidP="00E91CEB">
            <w:pPr>
              <w:pStyle w:val="NoSpacing"/>
              <w:jc w:val="center"/>
            </w:pPr>
            <w:r w:rsidRPr="000D4B21">
              <w:t>11.</w:t>
            </w:r>
          </w:p>
        </w:tc>
        <w:tc>
          <w:tcPr>
            <w:tcW w:w="3932" w:type="pct"/>
            <w:gridSpan w:val="2"/>
          </w:tcPr>
          <w:p w14:paraId="0FE32F81" w14:textId="77777777" w:rsidR="00E91CEB" w:rsidRPr="000D4B21" w:rsidRDefault="00E91CEB" w:rsidP="00E91CEB">
            <w:pPr>
              <w:pStyle w:val="NoSpacing"/>
              <w:jc w:val="both"/>
            </w:pPr>
            <w:r w:rsidRPr="000D4B21">
              <w:t>Explain the types of Machine Learning with one example application for each.</w:t>
            </w:r>
          </w:p>
        </w:tc>
        <w:tc>
          <w:tcPr>
            <w:tcW w:w="319" w:type="pct"/>
          </w:tcPr>
          <w:p w14:paraId="19A21B91" w14:textId="77777777" w:rsidR="00E91CEB" w:rsidRPr="000D4B21" w:rsidRDefault="00E91CEB" w:rsidP="00E91CEB">
            <w:pPr>
              <w:pStyle w:val="NoSpacing"/>
              <w:jc w:val="center"/>
            </w:pPr>
            <w:r w:rsidRPr="000D4B21">
              <w:t>CO1</w:t>
            </w:r>
          </w:p>
        </w:tc>
        <w:tc>
          <w:tcPr>
            <w:tcW w:w="256" w:type="pct"/>
          </w:tcPr>
          <w:p w14:paraId="7B0849E3" w14:textId="77777777" w:rsidR="00E91CEB" w:rsidRPr="000D4B21" w:rsidRDefault="00E91CEB" w:rsidP="00E91CEB">
            <w:pPr>
              <w:pStyle w:val="NoSpacing"/>
              <w:jc w:val="center"/>
            </w:pPr>
            <w:r w:rsidRPr="000D4B21">
              <w:t>U</w:t>
            </w:r>
          </w:p>
        </w:tc>
        <w:tc>
          <w:tcPr>
            <w:tcW w:w="221" w:type="pct"/>
          </w:tcPr>
          <w:p w14:paraId="08077CDC" w14:textId="77777777" w:rsidR="00E91CEB" w:rsidRPr="000D4B21" w:rsidRDefault="00E91CEB" w:rsidP="00E91CEB">
            <w:pPr>
              <w:pStyle w:val="NoSpacing"/>
              <w:jc w:val="center"/>
            </w:pPr>
            <w:r w:rsidRPr="000D4B21">
              <w:t>3</w:t>
            </w:r>
          </w:p>
        </w:tc>
      </w:tr>
      <w:tr w:rsidR="00E91CEB" w:rsidRPr="000D4B21" w14:paraId="39DE53CF" w14:textId="77777777" w:rsidTr="00E91CEB">
        <w:trPr>
          <w:trHeight w:val="283"/>
        </w:trPr>
        <w:tc>
          <w:tcPr>
            <w:tcW w:w="272" w:type="pct"/>
          </w:tcPr>
          <w:p w14:paraId="18EF27D6" w14:textId="77777777" w:rsidR="00E91CEB" w:rsidRPr="000D4B21" w:rsidRDefault="00E91CEB" w:rsidP="00E91CEB">
            <w:pPr>
              <w:pStyle w:val="NoSpacing"/>
              <w:jc w:val="center"/>
            </w:pPr>
            <w:r w:rsidRPr="000D4B21">
              <w:t>12.</w:t>
            </w:r>
          </w:p>
        </w:tc>
        <w:tc>
          <w:tcPr>
            <w:tcW w:w="3932" w:type="pct"/>
            <w:gridSpan w:val="2"/>
          </w:tcPr>
          <w:p w14:paraId="29D7F145" w14:textId="77777777" w:rsidR="00E91CEB" w:rsidRPr="00751C68" w:rsidRDefault="00E91CEB" w:rsidP="00E91CEB">
            <w:pPr>
              <w:jc w:val="both"/>
              <w:rPr>
                <w:lang w:val="en-IN"/>
              </w:rPr>
            </w:pPr>
            <w:r w:rsidRPr="00751C68">
              <w:rPr>
                <w:lang w:val="en-IN"/>
              </w:rPr>
              <w:t xml:space="preserve">Apply the </w:t>
            </w:r>
            <w:proofErr w:type="spellStart"/>
            <w:r w:rsidRPr="00751C68">
              <w:rPr>
                <w:lang w:val="en-IN"/>
              </w:rPr>
              <w:t>Haar</w:t>
            </w:r>
            <w:proofErr w:type="spellEnd"/>
            <w:r w:rsidRPr="00751C68">
              <w:rPr>
                <w:lang w:val="en-IN"/>
              </w:rPr>
              <w:t xml:space="preserve"> Wavelet Transform to the sequence</w:t>
            </w:r>
            <w:r w:rsidRPr="000D4B21">
              <w:rPr>
                <w:lang w:val="en-IN"/>
              </w:rPr>
              <w:t xml:space="preserve">: </w:t>
            </w:r>
            <w:r w:rsidRPr="00751C68">
              <w:rPr>
                <w:lang w:val="en-IN"/>
              </w:rPr>
              <w:t>20,18,16,14,12,10,8,6</w:t>
            </w:r>
          </w:p>
          <w:p w14:paraId="5C4FA434" w14:textId="77777777" w:rsidR="00E91CEB" w:rsidRPr="00751C68" w:rsidRDefault="00E91CEB" w:rsidP="00E91CEB">
            <w:pPr>
              <w:jc w:val="both"/>
              <w:rPr>
                <w:lang w:val="en-IN"/>
              </w:rPr>
            </w:pPr>
            <w:proofErr w:type="spellStart"/>
            <w:r w:rsidRPr="00751C68">
              <w:rPr>
                <w:lang w:val="en-IN"/>
              </w:rPr>
              <w:t>i</w:t>
            </w:r>
            <w:proofErr w:type="spellEnd"/>
            <w:r w:rsidRPr="00751C68">
              <w:rPr>
                <w:lang w:val="en-IN"/>
              </w:rPr>
              <w:t>) Show all levels of decomposition</w:t>
            </w:r>
          </w:p>
          <w:p w14:paraId="765B4B4F" w14:textId="77777777" w:rsidR="00E91CEB" w:rsidRPr="000D4B21" w:rsidRDefault="00E91CEB" w:rsidP="00E91CEB">
            <w:pPr>
              <w:jc w:val="both"/>
              <w:rPr>
                <w:lang w:val="en-IN"/>
              </w:rPr>
            </w:pPr>
            <w:r w:rsidRPr="00751C68">
              <w:rPr>
                <w:lang w:val="en-IN"/>
              </w:rPr>
              <w:t>ii) Write the final coefficient vector</w:t>
            </w:r>
          </w:p>
        </w:tc>
        <w:tc>
          <w:tcPr>
            <w:tcW w:w="319" w:type="pct"/>
          </w:tcPr>
          <w:p w14:paraId="27650F89" w14:textId="77777777" w:rsidR="00E91CEB" w:rsidRPr="000D4B21" w:rsidRDefault="00E91CEB" w:rsidP="00E91CEB">
            <w:pPr>
              <w:pStyle w:val="NoSpacing"/>
              <w:jc w:val="center"/>
            </w:pPr>
            <w:r w:rsidRPr="000D4B21">
              <w:t>CO2</w:t>
            </w:r>
          </w:p>
        </w:tc>
        <w:tc>
          <w:tcPr>
            <w:tcW w:w="256" w:type="pct"/>
          </w:tcPr>
          <w:p w14:paraId="6B11BBBB" w14:textId="77777777" w:rsidR="00E91CEB" w:rsidRPr="000D4B21" w:rsidRDefault="00E91CEB" w:rsidP="00E91CEB">
            <w:pPr>
              <w:pStyle w:val="NoSpacing"/>
              <w:jc w:val="center"/>
            </w:pPr>
            <w:r w:rsidRPr="000D4B21">
              <w:t>A</w:t>
            </w:r>
          </w:p>
        </w:tc>
        <w:tc>
          <w:tcPr>
            <w:tcW w:w="221" w:type="pct"/>
          </w:tcPr>
          <w:p w14:paraId="225BE148" w14:textId="77777777" w:rsidR="00E91CEB" w:rsidRPr="000D4B21" w:rsidRDefault="00E91CEB" w:rsidP="00E91CEB">
            <w:pPr>
              <w:pStyle w:val="NoSpacing"/>
              <w:jc w:val="center"/>
            </w:pPr>
            <w:r w:rsidRPr="000D4B21">
              <w:t>3</w:t>
            </w:r>
          </w:p>
        </w:tc>
      </w:tr>
      <w:tr w:rsidR="00E91CEB" w:rsidRPr="000D4B21" w14:paraId="3B3EF61C" w14:textId="77777777" w:rsidTr="00E91CEB">
        <w:trPr>
          <w:trHeight w:val="283"/>
        </w:trPr>
        <w:tc>
          <w:tcPr>
            <w:tcW w:w="272" w:type="pct"/>
          </w:tcPr>
          <w:p w14:paraId="2141FF12" w14:textId="77777777" w:rsidR="00E91CEB" w:rsidRPr="000D4B21" w:rsidRDefault="00E91CEB" w:rsidP="00E91CEB">
            <w:pPr>
              <w:pStyle w:val="NoSpacing"/>
              <w:jc w:val="center"/>
            </w:pPr>
            <w:r w:rsidRPr="000D4B21">
              <w:t>13.</w:t>
            </w:r>
          </w:p>
        </w:tc>
        <w:tc>
          <w:tcPr>
            <w:tcW w:w="3932" w:type="pct"/>
            <w:gridSpan w:val="2"/>
          </w:tcPr>
          <w:p w14:paraId="7BE32B54" w14:textId="77777777" w:rsidR="00E91CEB" w:rsidRPr="000D4B21" w:rsidRDefault="00E91CEB" w:rsidP="00E91CEB">
            <w:pPr>
              <w:pStyle w:val="NoSpacing"/>
              <w:jc w:val="both"/>
              <w:rPr>
                <w:lang w:val="en-IN"/>
              </w:rPr>
            </w:pPr>
            <w:r w:rsidRPr="000D4B21">
              <w:rPr>
                <w:lang w:val="en-IN"/>
              </w:rPr>
              <w:t xml:space="preserve">Apply the KNN algorithm to determine the class label for Angelina </w:t>
            </w:r>
            <w:r>
              <w:rPr>
                <w:lang w:val="en-IN"/>
              </w:rPr>
              <w:t>(</w:t>
            </w:r>
            <w:r w:rsidRPr="000D4B21">
              <w:rPr>
                <w:lang w:val="en-IN"/>
              </w:rPr>
              <w:t>Age = 5 and Gender = 1</w:t>
            </w:r>
            <w:r>
              <w:rPr>
                <w:lang w:val="en-IN"/>
              </w:rPr>
              <w:t>) with K=3</w:t>
            </w:r>
            <w:r w:rsidRPr="000D4B21">
              <w:rPr>
                <w:lang w:val="en-I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82"/>
              <w:gridCol w:w="850"/>
              <w:gridCol w:w="1134"/>
              <w:gridCol w:w="1985"/>
            </w:tblGrid>
            <w:tr w:rsidR="00E91CEB" w:rsidRPr="000D4B21" w14:paraId="74D5F0DB" w14:textId="77777777" w:rsidTr="00E91CEB">
              <w:trPr>
                <w:tblHeader/>
                <w:jc w:val="center"/>
              </w:trPr>
              <w:tc>
                <w:tcPr>
                  <w:tcW w:w="882" w:type="dxa"/>
                  <w:vAlign w:val="center"/>
                  <w:hideMark/>
                </w:tcPr>
                <w:p w14:paraId="550234E5" w14:textId="77777777" w:rsidR="00E91CEB" w:rsidRPr="000D4B21" w:rsidRDefault="00E91CEB" w:rsidP="00E91CEB">
                  <w:pPr>
                    <w:jc w:val="center"/>
                    <w:rPr>
                      <w:b/>
                      <w:bCs/>
                    </w:rPr>
                  </w:pPr>
                  <w:r w:rsidRPr="000D4B21">
                    <w:rPr>
                      <w:b/>
                      <w:bCs/>
                    </w:rPr>
                    <w:t>Name</w:t>
                  </w:r>
                </w:p>
              </w:tc>
              <w:tc>
                <w:tcPr>
                  <w:tcW w:w="850" w:type="dxa"/>
                  <w:vAlign w:val="center"/>
                  <w:hideMark/>
                </w:tcPr>
                <w:p w14:paraId="50B406F0" w14:textId="77777777" w:rsidR="00E91CEB" w:rsidRPr="000D4B21" w:rsidRDefault="00E91CEB" w:rsidP="00E91CEB">
                  <w:pPr>
                    <w:jc w:val="center"/>
                    <w:rPr>
                      <w:b/>
                      <w:bCs/>
                    </w:rPr>
                  </w:pPr>
                  <w:r w:rsidRPr="000D4B21">
                    <w:rPr>
                      <w:b/>
                      <w:bCs/>
                    </w:rPr>
                    <w:t>Age</w:t>
                  </w:r>
                </w:p>
              </w:tc>
              <w:tc>
                <w:tcPr>
                  <w:tcW w:w="1134" w:type="dxa"/>
                  <w:vAlign w:val="center"/>
                  <w:hideMark/>
                </w:tcPr>
                <w:p w14:paraId="257B058C" w14:textId="77777777" w:rsidR="00E91CEB" w:rsidRPr="000D4B21" w:rsidRDefault="00E91CEB" w:rsidP="00E91CEB">
                  <w:pPr>
                    <w:jc w:val="center"/>
                    <w:rPr>
                      <w:b/>
                      <w:bCs/>
                    </w:rPr>
                  </w:pPr>
                  <w:r w:rsidRPr="000D4B21">
                    <w:rPr>
                      <w:b/>
                      <w:bCs/>
                    </w:rPr>
                    <w:t>Gender</w:t>
                  </w:r>
                </w:p>
              </w:tc>
              <w:tc>
                <w:tcPr>
                  <w:tcW w:w="1985" w:type="dxa"/>
                  <w:vAlign w:val="center"/>
                  <w:hideMark/>
                </w:tcPr>
                <w:p w14:paraId="7B9095F6" w14:textId="77777777" w:rsidR="00E91CEB" w:rsidRPr="000D4B21" w:rsidRDefault="00E91CEB" w:rsidP="00E91CEB">
                  <w:pPr>
                    <w:jc w:val="center"/>
                    <w:rPr>
                      <w:b/>
                      <w:bCs/>
                    </w:rPr>
                  </w:pPr>
                  <w:r w:rsidRPr="000D4B21">
                    <w:rPr>
                      <w:b/>
                      <w:bCs/>
                    </w:rPr>
                    <w:t>Class of Sports</w:t>
                  </w:r>
                </w:p>
              </w:tc>
            </w:tr>
            <w:tr w:rsidR="00E91CEB" w:rsidRPr="000D4B21" w14:paraId="09DA567F" w14:textId="77777777" w:rsidTr="00E91CEB">
              <w:trPr>
                <w:jc w:val="center"/>
              </w:trPr>
              <w:tc>
                <w:tcPr>
                  <w:tcW w:w="882" w:type="dxa"/>
                  <w:vAlign w:val="center"/>
                  <w:hideMark/>
                </w:tcPr>
                <w:p w14:paraId="4E85F061" w14:textId="77777777" w:rsidR="00E91CEB" w:rsidRPr="000D4B21" w:rsidRDefault="00E91CEB" w:rsidP="00E91CEB">
                  <w:pPr>
                    <w:jc w:val="center"/>
                  </w:pPr>
                  <w:r w:rsidRPr="000D4B21">
                    <w:t>Mark</w:t>
                  </w:r>
                </w:p>
              </w:tc>
              <w:tc>
                <w:tcPr>
                  <w:tcW w:w="850" w:type="dxa"/>
                  <w:vAlign w:val="center"/>
                  <w:hideMark/>
                </w:tcPr>
                <w:p w14:paraId="03638598" w14:textId="77777777" w:rsidR="00E91CEB" w:rsidRPr="000D4B21" w:rsidRDefault="00E91CEB" w:rsidP="00E91CEB">
                  <w:pPr>
                    <w:jc w:val="center"/>
                  </w:pPr>
                  <w:r w:rsidRPr="000D4B21">
                    <w:t>40</w:t>
                  </w:r>
                </w:p>
              </w:tc>
              <w:tc>
                <w:tcPr>
                  <w:tcW w:w="1134" w:type="dxa"/>
                  <w:vAlign w:val="center"/>
                  <w:hideMark/>
                </w:tcPr>
                <w:p w14:paraId="1C08CF38" w14:textId="77777777" w:rsidR="00E91CEB" w:rsidRPr="000D4B21" w:rsidRDefault="00E91CEB" w:rsidP="00E91CEB">
                  <w:pPr>
                    <w:jc w:val="center"/>
                  </w:pPr>
                  <w:r w:rsidRPr="000D4B21">
                    <w:t>0</w:t>
                  </w:r>
                </w:p>
              </w:tc>
              <w:tc>
                <w:tcPr>
                  <w:tcW w:w="1985" w:type="dxa"/>
                  <w:vAlign w:val="center"/>
                  <w:hideMark/>
                </w:tcPr>
                <w:p w14:paraId="19025743" w14:textId="77777777" w:rsidR="00E91CEB" w:rsidRPr="000D4B21" w:rsidRDefault="00E91CEB" w:rsidP="00E91CEB">
                  <w:pPr>
                    <w:jc w:val="center"/>
                  </w:pPr>
                  <w:r w:rsidRPr="000D4B21">
                    <w:t>Football</w:t>
                  </w:r>
                </w:p>
              </w:tc>
            </w:tr>
            <w:tr w:rsidR="00E91CEB" w:rsidRPr="000D4B21" w14:paraId="00659066" w14:textId="77777777" w:rsidTr="00E91CEB">
              <w:trPr>
                <w:jc w:val="center"/>
              </w:trPr>
              <w:tc>
                <w:tcPr>
                  <w:tcW w:w="882" w:type="dxa"/>
                  <w:vAlign w:val="center"/>
                  <w:hideMark/>
                </w:tcPr>
                <w:p w14:paraId="1834FF9C" w14:textId="77777777" w:rsidR="00E91CEB" w:rsidRPr="000D4B21" w:rsidRDefault="00E91CEB" w:rsidP="00E91CEB">
                  <w:pPr>
                    <w:jc w:val="center"/>
                  </w:pPr>
                  <w:r w:rsidRPr="000D4B21">
                    <w:t>Sara</w:t>
                  </w:r>
                </w:p>
              </w:tc>
              <w:tc>
                <w:tcPr>
                  <w:tcW w:w="850" w:type="dxa"/>
                  <w:vAlign w:val="center"/>
                  <w:hideMark/>
                </w:tcPr>
                <w:p w14:paraId="443EC35C" w14:textId="77777777" w:rsidR="00E91CEB" w:rsidRPr="000D4B21" w:rsidRDefault="00E91CEB" w:rsidP="00E91CEB">
                  <w:pPr>
                    <w:jc w:val="center"/>
                  </w:pPr>
                  <w:r w:rsidRPr="000D4B21">
                    <w:t>16</w:t>
                  </w:r>
                </w:p>
              </w:tc>
              <w:tc>
                <w:tcPr>
                  <w:tcW w:w="1134" w:type="dxa"/>
                  <w:vAlign w:val="center"/>
                  <w:hideMark/>
                </w:tcPr>
                <w:p w14:paraId="36D98966" w14:textId="77777777" w:rsidR="00E91CEB" w:rsidRPr="000D4B21" w:rsidRDefault="00E91CEB" w:rsidP="00E91CEB">
                  <w:pPr>
                    <w:jc w:val="center"/>
                  </w:pPr>
                  <w:r w:rsidRPr="000D4B21">
                    <w:t>1</w:t>
                  </w:r>
                </w:p>
              </w:tc>
              <w:tc>
                <w:tcPr>
                  <w:tcW w:w="1985" w:type="dxa"/>
                  <w:vAlign w:val="center"/>
                  <w:hideMark/>
                </w:tcPr>
                <w:p w14:paraId="5278D3E3" w14:textId="77777777" w:rsidR="00E91CEB" w:rsidRPr="000D4B21" w:rsidRDefault="00E91CEB" w:rsidP="00E91CEB">
                  <w:pPr>
                    <w:jc w:val="center"/>
                  </w:pPr>
                  <w:r w:rsidRPr="000D4B21">
                    <w:t>Cricket</w:t>
                  </w:r>
                </w:p>
              </w:tc>
            </w:tr>
            <w:tr w:rsidR="00E91CEB" w:rsidRPr="000D4B21" w14:paraId="422FBF60" w14:textId="77777777" w:rsidTr="00E91CEB">
              <w:trPr>
                <w:jc w:val="center"/>
              </w:trPr>
              <w:tc>
                <w:tcPr>
                  <w:tcW w:w="882" w:type="dxa"/>
                  <w:vAlign w:val="center"/>
                  <w:hideMark/>
                </w:tcPr>
                <w:p w14:paraId="53613FDE" w14:textId="77777777" w:rsidR="00E91CEB" w:rsidRPr="000D4B21" w:rsidRDefault="00E91CEB" w:rsidP="00E91CEB">
                  <w:pPr>
                    <w:jc w:val="center"/>
                  </w:pPr>
                  <w:proofErr w:type="spellStart"/>
                  <w:r w:rsidRPr="000D4B21">
                    <w:t>Zaira</w:t>
                  </w:r>
                  <w:proofErr w:type="spellEnd"/>
                </w:p>
              </w:tc>
              <w:tc>
                <w:tcPr>
                  <w:tcW w:w="850" w:type="dxa"/>
                  <w:vAlign w:val="center"/>
                  <w:hideMark/>
                </w:tcPr>
                <w:p w14:paraId="54DC04EF" w14:textId="77777777" w:rsidR="00E91CEB" w:rsidRPr="000D4B21" w:rsidRDefault="00E91CEB" w:rsidP="00E91CEB">
                  <w:pPr>
                    <w:jc w:val="center"/>
                  </w:pPr>
                  <w:r w:rsidRPr="000D4B21">
                    <w:t>34</w:t>
                  </w:r>
                </w:p>
              </w:tc>
              <w:tc>
                <w:tcPr>
                  <w:tcW w:w="1134" w:type="dxa"/>
                  <w:vAlign w:val="center"/>
                  <w:hideMark/>
                </w:tcPr>
                <w:p w14:paraId="17B63286" w14:textId="77777777" w:rsidR="00E91CEB" w:rsidRPr="000D4B21" w:rsidRDefault="00E91CEB" w:rsidP="00E91CEB">
                  <w:pPr>
                    <w:jc w:val="center"/>
                  </w:pPr>
                  <w:r w:rsidRPr="000D4B21">
                    <w:t>1</w:t>
                  </w:r>
                </w:p>
              </w:tc>
              <w:tc>
                <w:tcPr>
                  <w:tcW w:w="1985" w:type="dxa"/>
                  <w:vAlign w:val="center"/>
                  <w:hideMark/>
                </w:tcPr>
                <w:p w14:paraId="43BCEF29" w14:textId="77777777" w:rsidR="00E91CEB" w:rsidRPr="000D4B21" w:rsidRDefault="00E91CEB" w:rsidP="00E91CEB">
                  <w:pPr>
                    <w:jc w:val="center"/>
                  </w:pPr>
                  <w:r w:rsidRPr="000D4B21">
                    <w:t>Cricket</w:t>
                  </w:r>
                </w:p>
              </w:tc>
            </w:tr>
            <w:tr w:rsidR="00E91CEB" w:rsidRPr="000D4B21" w14:paraId="419127FA" w14:textId="77777777" w:rsidTr="00E91CEB">
              <w:trPr>
                <w:jc w:val="center"/>
              </w:trPr>
              <w:tc>
                <w:tcPr>
                  <w:tcW w:w="882" w:type="dxa"/>
                  <w:vAlign w:val="center"/>
                  <w:hideMark/>
                </w:tcPr>
                <w:p w14:paraId="3CCDAAA7" w14:textId="77777777" w:rsidR="00E91CEB" w:rsidRPr="000D4B21" w:rsidRDefault="00E91CEB" w:rsidP="00E91CEB">
                  <w:pPr>
                    <w:jc w:val="center"/>
                  </w:pPr>
                  <w:proofErr w:type="spellStart"/>
                  <w:r w:rsidRPr="000D4B21">
                    <w:t>Sachin</w:t>
                  </w:r>
                  <w:proofErr w:type="spellEnd"/>
                </w:p>
              </w:tc>
              <w:tc>
                <w:tcPr>
                  <w:tcW w:w="850" w:type="dxa"/>
                  <w:vAlign w:val="center"/>
                  <w:hideMark/>
                </w:tcPr>
                <w:p w14:paraId="3918AE45" w14:textId="77777777" w:rsidR="00E91CEB" w:rsidRPr="000D4B21" w:rsidRDefault="00E91CEB" w:rsidP="00E91CEB">
                  <w:pPr>
                    <w:jc w:val="center"/>
                  </w:pPr>
                  <w:r w:rsidRPr="000D4B21">
                    <w:t>55</w:t>
                  </w:r>
                </w:p>
              </w:tc>
              <w:tc>
                <w:tcPr>
                  <w:tcW w:w="1134" w:type="dxa"/>
                  <w:vAlign w:val="center"/>
                  <w:hideMark/>
                </w:tcPr>
                <w:p w14:paraId="02E27299" w14:textId="77777777" w:rsidR="00E91CEB" w:rsidRPr="000D4B21" w:rsidRDefault="00E91CEB" w:rsidP="00E91CEB">
                  <w:pPr>
                    <w:jc w:val="center"/>
                  </w:pPr>
                  <w:r w:rsidRPr="000D4B21">
                    <w:t>0</w:t>
                  </w:r>
                </w:p>
              </w:tc>
              <w:tc>
                <w:tcPr>
                  <w:tcW w:w="1985" w:type="dxa"/>
                  <w:vAlign w:val="center"/>
                  <w:hideMark/>
                </w:tcPr>
                <w:p w14:paraId="44530FC7" w14:textId="77777777" w:rsidR="00E91CEB" w:rsidRPr="000D4B21" w:rsidRDefault="00E91CEB" w:rsidP="00E91CEB">
                  <w:pPr>
                    <w:jc w:val="center"/>
                  </w:pPr>
                  <w:r w:rsidRPr="000D4B21">
                    <w:t>Football</w:t>
                  </w:r>
                </w:p>
              </w:tc>
            </w:tr>
            <w:tr w:rsidR="00E91CEB" w:rsidRPr="000D4B21" w14:paraId="1D40B082" w14:textId="77777777" w:rsidTr="00E91CEB">
              <w:trPr>
                <w:jc w:val="center"/>
              </w:trPr>
              <w:tc>
                <w:tcPr>
                  <w:tcW w:w="882" w:type="dxa"/>
                  <w:vAlign w:val="center"/>
                  <w:hideMark/>
                </w:tcPr>
                <w:p w14:paraId="78B774C3" w14:textId="77777777" w:rsidR="00E91CEB" w:rsidRPr="000D4B21" w:rsidRDefault="00E91CEB" w:rsidP="00E91CEB">
                  <w:pPr>
                    <w:jc w:val="center"/>
                  </w:pPr>
                  <w:r w:rsidRPr="000D4B21">
                    <w:t>Rahul</w:t>
                  </w:r>
                </w:p>
              </w:tc>
              <w:tc>
                <w:tcPr>
                  <w:tcW w:w="850" w:type="dxa"/>
                  <w:vAlign w:val="center"/>
                  <w:hideMark/>
                </w:tcPr>
                <w:p w14:paraId="31075FF7" w14:textId="77777777" w:rsidR="00E91CEB" w:rsidRPr="000D4B21" w:rsidRDefault="00E91CEB" w:rsidP="00E91CEB">
                  <w:pPr>
                    <w:jc w:val="center"/>
                  </w:pPr>
                  <w:r w:rsidRPr="000D4B21">
                    <w:t>40</w:t>
                  </w:r>
                </w:p>
              </w:tc>
              <w:tc>
                <w:tcPr>
                  <w:tcW w:w="1134" w:type="dxa"/>
                  <w:vAlign w:val="center"/>
                  <w:hideMark/>
                </w:tcPr>
                <w:p w14:paraId="02F95BC7" w14:textId="77777777" w:rsidR="00E91CEB" w:rsidRPr="000D4B21" w:rsidRDefault="00E91CEB" w:rsidP="00E91CEB">
                  <w:pPr>
                    <w:jc w:val="center"/>
                  </w:pPr>
                  <w:r w:rsidRPr="000D4B21">
                    <w:t>0</w:t>
                  </w:r>
                </w:p>
              </w:tc>
              <w:tc>
                <w:tcPr>
                  <w:tcW w:w="1985" w:type="dxa"/>
                  <w:vAlign w:val="center"/>
                  <w:hideMark/>
                </w:tcPr>
                <w:p w14:paraId="33429AFD" w14:textId="77777777" w:rsidR="00E91CEB" w:rsidRPr="000D4B21" w:rsidRDefault="00E91CEB" w:rsidP="00E91CEB">
                  <w:pPr>
                    <w:jc w:val="center"/>
                  </w:pPr>
                  <w:r w:rsidRPr="000D4B21">
                    <w:t>Cricket</w:t>
                  </w:r>
                </w:p>
              </w:tc>
            </w:tr>
            <w:tr w:rsidR="00E91CEB" w:rsidRPr="000D4B21" w14:paraId="67293295" w14:textId="77777777" w:rsidTr="00E91CEB">
              <w:trPr>
                <w:jc w:val="center"/>
              </w:trPr>
              <w:tc>
                <w:tcPr>
                  <w:tcW w:w="882" w:type="dxa"/>
                  <w:vAlign w:val="center"/>
                  <w:hideMark/>
                </w:tcPr>
                <w:p w14:paraId="55C0387A" w14:textId="77777777" w:rsidR="00E91CEB" w:rsidRPr="000D4B21" w:rsidRDefault="00E91CEB" w:rsidP="00E91CEB">
                  <w:pPr>
                    <w:jc w:val="center"/>
                  </w:pPr>
                  <w:proofErr w:type="spellStart"/>
                  <w:r w:rsidRPr="000D4B21">
                    <w:t>Pooja</w:t>
                  </w:r>
                  <w:proofErr w:type="spellEnd"/>
                </w:p>
              </w:tc>
              <w:tc>
                <w:tcPr>
                  <w:tcW w:w="850" w:type="dxa"/>
                  <w:vAlign w:val="center"/>
                  <w:hideMark/>
                </w:tcPr>
                <w:p w14:paraId="4A438493" w14:textId="77777777" w:rsidR="00E91CEB" w:rsidRPr="000D4B21" w:rsidRDefault="00E91CEB" w:rsidP="00E91CEB">
                  <w:pPr>
                    <w:jc w:val="center"/>
                  </w:pPr>
                  <w:r w:rsidRPr="000D4B21">
                    <w:t>20</w:t>
                  </w:r>
                </w:p>
              </w:tc>
              <w:tc>
                <w:tcPr>
                  <w:tcW w:w="1134" w:type="dxa"/>
                  <w:vAlign w:val="center"/>
                  <w:hideMark/>
                </w:tcPr>
                <w:p w14:paraId="1B41D698" w14:textId="77777777" w:rsidR="00E91CEB" w:rsidRPr="000D4B21" w:rsidRDefault="00E91CEB" w:rsidP="00E91CEB">
                  <w:pPr>
                    <w:jc w:val="center"/>
                  </w:pPr>
                  <w:r w:rsidRPr="000D4B21">
                    <w:t>1</w:t>
                  </w:r>
                </w:p>
              </w:tc>
              <w:tc>
                <w:tcPr>
                  <w:tcW w:w="1985" w:type="dxa"/>
                  <w:vAlign w:val="center"/>
                  <w:hideMark/>
                </w:tcPr>
                <w:p w14:paraId="47D23ADE" w14:textId="77777777" w:rsidR="00E91CEB" w:rsidRPr="000D4B21" w:rsidRDefault="00E91CEB" w:rsidP="00E91CEB">
                  <w:pPr>
                    <w:jc w:val="center"/>
                  </w:pPr>
                  <w:r w:rsidRPr="000D4B21">
                    <w:t>Football</w:t>
                  </w:r>
                </w:p>
              </w:tc>
            </w:tr>
          </w:tbl>
          <w:p w14:paraId="32867976" w14:textId="77777777" w:rsidR="00E91CEB" w:rsidRPr="000D4B21" w:rsidRDefault="00E91CEB" w:rsidP="00E91CEB">
            <w:pPr>
              <w:pStyle w:val="NoSpacing"/>
              <w:jc w:val="both"/>
            </w:pPr>
          </w:p>
        </w:tc>
        <w:tc>
          <w:tcPr>
            <w:tcW w:w="319" w:type="pct"/>
          </w:tcPr>
          <w:p w14:paraId="6BEE7CF4" w14:textId="77777777" w:rsidR="00E91CEB" w:rsidRPr="000D4B21" w:rsidRDefault="00E91CEB" w:rsidP="00E91CEB">
            <w:pPr>
              <w:pStyle w:val="NoSpacing"/>
              <w:jc w:val="center"/>
            </w:pPr>
            <w:r w:rsidRPr="000D4B21">
              <w:t>CO3</w:t>
            </w:r>
          </w:p>
        </w:tc>
        <w:tc>
          <w:tcPr>
            <w:tcW w:w="256" w:type="pct"/>
          </w:tcPr>
          <w:p w14:paraId="373C9BB8" w14:textId="77777777" w:rsidR="00E91CEB" w:rsidRPr="000D4B21" w:rsidRDefault="00E91CEB" w:rsidP="00E91CEB">
            <w:pPr>
              <w:pStyle w:val="NoSpacing"/>
              <w:jc w:val="center"/>
            </w:pPr>
            <w:r>
              <w:t>A</w:t>
            </w:r>
          </w:p>
        </w:tc>
        <w:tc>
          <w:tcPr>
            <w:tcW w:w="221" w:type="pct"/>
          </w:tcPr>
          <w:p w14:paraId="2B2EBE15" w14:textId="77777777" w:rsidR="00E91CEB" w:rsidRPr="000D4B21" w:rsidRDefault="00E91CEB" w:rsidP="00E91CEB">
            <w:pPr>
              <w:pStyle w:val="NoSpacing"/>
              <w:jc w:val="center"/>
            </w:pPr>
            <w:r w:rsidRPr="000D4B21">
              <w:t>3</w:t>
            </w:r>
          </w:p>
        </w:tc>
      </w:tr>
      <w:tr w:rsidR="00E91CEB" w:rsidRPr="000D4B21" w14:paraId="6559EDE1" w14:textId="77777777" w:rsidTr="00E91CEB">
        <w:trPr>
          <w:trHeight w:val="283"/>
        </w:trPr>
        <w:tc>
          <w:tcPr>
            <w:tcW w:w="272" w:type="pct"/>
          </w:tcPr>
          <w:p w14:paraId="797458C6" w14:textId="77777777" w:rsidR="00E91CEB" w:rsidRPr="000D4B21" w:rsidRDefault="00E91CEB" w:rsidP="00E91CEB">
            <w:pPr>
              <w:pStyle w:val="NoSpacing"/>
              <w:jc w:val="center"/>
            </w:pPr>
            <w:r w:rsidRPr="000D4B21">
              <w:t>14.</w:t>
            </w:r>
          </w:p>
        </w:tc>
        <w:tc>
          <w:tcPr>
            <w:tcW w:w="3932" w:type="pct"/>
            <w:gridSpan w:val="2"/>
          </w:tcPr>
          <w:p w14:paraId="7F7EA481" w14:textId="77777777" w:rsidR="00E91CEB" w:rsidRPr="000D4B21" w:rsidRDefault="00E91CEB" w:rsidP="00E91CEB">
            <w:pPr>
              <w:jc w:val="both"/>
            </w:pPr>
            <w:r w:rsidRPr="000D4B21">
              <w:t xml:space="preserve">Construct a </w:t>
            </w:r>
            <w:proofErr w:type="spellStart"/>
            <w:r w:rsidRPr="000D4B21">
              <w:t>dendrogram</w:t>
            </w:r>
            <w:proofErr w:type="spellEnd"/>
            <w:r w:rsidRPr="000D4B21">
              <w:t xml:space="preserve"> for the following distance matrix using a single linkage criterion.</w:t>
            </w:r>
          </w:p>
          <w:tbl>
            <w:tblPr>
              <w:tblStyle w:val="TableGrid"/>
              <w:tblW w:w="4820" w:type="dxa"/>
              <w:jc w:val="center"/>
              <w:tblLook w:val="04A0" w:firstRow="1" w:lastRow="0" w:firstColumn="1" w:lastColumn="0" w:noHBand="0" w:noVBand="1"/>
            </w:tblPr>
            <w:tblGrid>
              <w:gridCol w:w="828"/>
              <w:gridCol w:w="1014"/>
              <w:gridCol w:w="993"/>
              <w:gridCol w:w="992"/>
              <w:gridCol w:w="993"/>
            </w:tblGrid>
            <w:tr w:rsidR="00E91CEB" w:rsidRPr="000D4B21" w14:paraId="503F47B5" w14:textId="77777777" w:rsidTr="00E91CEB">
              <w:trPr>
                <w:trHeight w:val="357"/>
                <w:jc w:val="center"/>
              </w:trPr>
              <w:tc>
                <w:tcPr>
                  <w:tcW w:w="828" w:type="dxa"/>
                  <w:hideMark/>
                </w:tcPr>
                <w:p w14:paraId="3879DD61" w14:textId="77777777" w:rsidR="00E91CEB" w:rsidRPr="000D4B21" w:rsidRDefault="00E91CEB" w:rsidP="00E91CEB"/>
              </w:tc>
              <w:tc>
                <w:tcPr>
                  <w:tcW w:w="1014" w:type="dxa"/>
                  <w:hideMark/>
                </w:tcPr>
                <w:p w14:paraId="362E9719" w14:textId="77777777" w:rsidR="00E91CEB" w:rsidRPr="000D4B21" w:rsidRDefault="00E91CEB" w:rsidP="00E91CEB">
                  <w:pPr>
                    <w:pStyle w:val="NormalWeb"/>
                    <w:spacing w:before="0" w:beforeAutospacing="0" w:after="0" w:afterAutospacing="0"/>
                    <w:ind w:left="-720" w:firstLine="720"/>
                    <w:jc w:val="center"/>
                  </w:pPr>
                  <w:r w:rsidRPr="000D4B21">
                    <w:rPr>
                      <w:color w:val="000000"/>
                    </w:rPr>
                    <w:t>A</w:t>
                  </w:r>
                </w:p>
              </w:tc>
              <w:tc>
                <w:tcPr>
                  <w:tcW w:w="993" w:type="dxa"/>
                  <w:hideMark/>
                </w:tcPr>
                <w:p w14:paraId="34677126" w14:textId="77777777" w:rsidR="00E91CEB" w:rsidRPr="000D4B21" w:rsidRDefault="00E91CEB" w:rsidP="00E91CEB">
                  <w:pPr>
                    <w:pStyle w:val="NormalWeb"/>
                    <w:spacing w:before="0" w:beforeAutospacing="0" w:after="0" w:afterAutospacing="0"/>
                    <w:ind w:left="-720" w:firstLine="720"/>
                    <w:jc w:val="center"/>
                  </w:pPr>
                  <w:r w:rsidRPr="000D4B21">
                    <w:rPr>
                      <w:color w:val="000000"/>
                    </w:rPr>
                    <w:t>B</w:t>
                  </w:r>
                </w:p>
              </w:tc>
              <w:tc>
                <w:tcPr>
                  <w:tcW w:w="992" w:type="dxa"/>
                  <w:hideMark/>
                </w:tcPr>
                <w:p w14:paraId="7F6C9B30" w14:textId="77777777" w:rsidR="00E91CEB" w:rsidRPr="000D4B21" w:rsidRDefault="00E91CEB" w:rsidP="00E91CEB">
                  <w:pPr>
                    <w:pStyle w:val="NormalWeb"/>
                    <w:spacing w:before="0" w:beforeAutospacing="0" w:after="0" w:afterAutospacing="0"/>
                    <w:ind w:left="-720" w:firstLine="720"/>
                    <w:jc w:val="center"/>
                  </w:pPr>
                  <w:r w:rsidRPr="000D4B21">
                    <w:rPr>
                      <w:color w:val="000000"/>
                    </w:rPr>
                    <w:t>C</w:t>
                  </w:r>
                </w:p>
              </w:tc>
              <w:tc>
                <w:tcPr>
                  <w:tcW w:w="993" w:type="dxa"/>
                  <w:hideMark/>
                </w:tcPr>
                <w:p w14:paraId="048A7F38" w14:textId="77777777" w:rsidR="00E91CEB" w:rsidRPr="000D4B21" w:rsidRDefault="00E91CEB" w:rsidP="00E91CEB">
                  <w:pPr>
                    <w:pStyle w:val="NormalWeb"/>
                    <w:spacing w:before="0" w:beforeAutospacing="0" w:after="0" w:afterAutospacing="0"/>
                    <w:ind w:left="-720" w:firstLine="720"/>
                    <w:jc w:val="center"/>
                  </w:pPr>
                  <w:r w:rsidRPr="000D4B21">
                    <w:rPr>
                      <w:color w:val="000000"/>
                    </w:rPr>
                    <w:t>D</w:t>
                  </w:r>
                </w:p>
              </w:tc>
            </w:tr>
            <w:tr w:rsidR="00E91CEB" w:rsidRPr="000D4B21" w14:paraId="7AD58177" w14:textId="77777777" w:rsidTr="00E91CEB">
              <w:trPr>
                <w:trHeight w:val="357"/>
                <w:jc w:val="center"/>
              </w:trPr>
              <w:tc>
                <w:tcPr>
                  <w:tcW w:w="828" w:type="dxa"/>
                  <w:hideMark/>
                </w:tcPr>
                <w:p w14:paraId="26AEC5B8" w14:textId="77777777" w:rsidR="00E91CEB" w:rsidRPr="000D4B21" w:rsidRDefault="00E91CEB" w:rsidP="00E91CEB">
                  <w:pPr>
                    <w:pStyle w:val="NormalWeb"/>
                    <w:spacing w:before="0" w:beforeAutospacing="0" w:after="0" w:afterAutospacing="0"/>
                    <w:ind w:left="-720" w:firstLine="720"/>
                    <w:jc w:val="both"/>
                  </w:pPr>
                  <w:r w:rsidRPr="000D4B21">
                    <w:rPr>
                      <w:color w:val="000000"/>
                    </w:rPr>
                    <w:t>A</w:t>
                  </w:r>
                </w:p>
              </w:tc>
              <w:tc>
                <w:tcPr>
                  <w:tcW w:w="1014" w:type="dxa"/>
                  <w:hideMark/>
                </w:tcPr>
                <w:p w14:paraId="19E3EAF4" w14:textId="77777777" w:rsidR="00E91CEB" w:rsidRPr="000D4B21" w:rsidRDefault="00E91CEB" w:rsidP="00E91CEB">
                  <w:pPr>
                    <w:pStyle w:val="NormalWeb"/>
                    <w:spacing w:before="0" w:beforeAutospacing="0" w:after="0" w:afterAutospacing="0"/>
                    <w:ind w:left="-720" w:firstLine="720"/>
                    <w:jc w:val="center"/>
                  </w:pPr>
                  <w:r w:rsidRPr="000D4B21">
                    <w:rPr>
                      <w:color w:val="000000"/>
                    </w:rPr>
                    <w:t>0</w:t>
                  </w:r>
                </w:p>
              </w:tc>
              <w:tc>
                <w:tcPr>
                  <w:tcW w:w="993" w:type="dxa"/>
                  <w:hideMark/>
                </w:tcPr>
                <w:p w14:paraId="57B95494" w14:textId="77777777" w:rsidR="00E91CEB" w:rsidRPr="000D4B21" w:rsidRDefault="00E91CEB" w:rsidP="00E91CEB">
                  <w:pPr>
                    <w:pStyle w:val="NormalWeb"/>
                    <w:spacing w:before="0" w:beforeAutospacing="0" w:after="0" w:afterAutospacing="0"/>
                    <w:ind w:left="-720" w:firstLine="720"/>
                    <w:jc w:val="center"/>
                  </w:pPr>
                  <w:r w:rsidRPr="000D4B21">
                    <w:rPr>
                      <w:color w:val="000000"/>
                    </w:rPr>
                    <w:t>2</w:t>
                  </w:r>
                </w:p>
              </w:tc>
              <w:tc>
                <w:tcPr>
                  <w:tcW w:w="992" w:type="dxa"/>
                  <w:hideMark/>
                </w:tcPr>
                <w:p w14:paraId="7BEE859B" w14:textId="77777777" w:rsidR="00E91CEB" w:rsidRPr="000D4B21" w:rsidRDefault="00E91CEB" w:rsidP="00E91CEB">
                  <w:pPr>
                    <w:pStyle w:val="NormalWeb"/>
                    <w:spacing w:before="0" w:beforeAutospacing="0" w:after="0" w:afterAutospacing="0"/>
                    <w:ind w:left="-720" w:firstLine="720"/>
                    <w:jc w:val="center"/>
                  </w:pPr>
                  <w:r w:rsidRPr="000D4B21">
                    <w:rPr>
                      <w:color w:val="000000"/>
                    </w:rPr>
                    <w:t>6</w:t>
                  </w:r>
                </w:p>
              </w:tc>
              <w:tc>
                <w:tcPr>
                  <w:tcW w:w="993" w:type="dxa"/>
                  <w:hideMark/>
                </w:tcPr>
                <w:p w14:paraId="08889555" w14:textId="77777777" w:rsidR="00E91CEB" w:rsidRPr="000D4B21" w:rsidRDefault="00E91CEB" w:rsidP="00E91CEB">
                  <w:pPr>
                    <w:pStyle w:val="NormalWeb"/>
                    <w:spacing w:before="0" w:beforeAutospacing="0" w:after="0" w:afterAutospacing="0"/>
                    <w:ind w:left="-720" w:firstLine="720"/>
                    <w:jc w:val="center"/>
                  </w:pPr>
                  <w:r w:rsidRPr="000D4B21">
                    <w:rPr>
                      <w:color w:val="000000"/>
                    </w:rPr>
                    <w:t>10</w:t>
                  </w:r>
                </w:p>
              </w:tc>
            </w:tr>
            <w:tr w:rsidR="00E91CEB" w:rsidRPr="000D4B21" w14:paraId="5C73C811" w14:textId="77777777" w:rsidTr="00E91CEB">
              <w:trPr>
                <w:trHeight w:val="357"/>
                <w:jc w:val="center"/>
              </w:trPr>
              <w:tc>
                <w:tcPr>
                  <w:tcW w:w="828" w:type="dxa"/>
                  <w:hideMark/>
                </w:tcPr>
                <w:p w14:paraId="6BD4BD25" w14:textId="77777777" w:rsidR="00E91CEB" w:rsidRPr="000D4B21" w:rsidRDefault="00E91CEB" w:rsidP="00E91CEB">
                  <w:pPr>
                    <w:pStyle w:val="NormalWeb"/>
                    <w:spacing w:before="0" w:beforeAutospacing="0" w:after="0" w:afterAutospacing="0"/>
                    <w:ind w:left="-720" w:firstLine="720"/>
                    <w:jc w:val="both"/>
                  </w:pPr>
                  <w:r w:rsidRPr="000D4B21">
                    <w:rPr>
                      <w:color w:val="000000"/>
                    </w:rPr>
                    <w:t>B</w:t>
                  </w:r>
                </w:p>
              </w:tc>
              <w:tc>
                <w:tcPr>
                  <w:tcW w:w="1014" w:type="dxa"/>
                  <w:hideMark/>
                </w:tcPr>
                <w:p w14:paraId="5B692BA7" w14:textId="77777777" w:rsidR="00E91CEB" w:rsidRPr="000D4B21" w:rsidRDefault="00E91CEB" w:rsidP="00E91CEB">
                  <w:pPr>
                    <w:pStyle w:val="NormalWeb"/>
                    <w:spacing w:before="0" w:beforeAutospacing="0" w:after="0" w:afterAutospacing="0"/>
                    <w:ind w:left="-720" w:firstLine="720"/>
                    <w:jc w:val="center"/>
                  </w:pPr>
                  <w:r w:rsidRPr="000D4B21">
                    <w:rPr>
                      <w:color w:val="000000"/>
                    </w:rPr>
                    <w:t>2</w:t>
                  </w:r>
                </w:p>
              </w:tc>
              <w:tc>
                <w:tcPr>
                  <w:tcW w:w="993" w:type="dxa"/>
                  <w:hideMark/>
                </w:tcPr>
                <w:p w14:paraId="6CBC7F34" w14:textId="77777777" w:rsidR="00E91CEB" w:rsidRPr="000D4B21" w:rsidRDefault="00E91CEB" w:rsidP="00E91CEB">
                  <w:pPr>
                    <w:pStyle w:val="NormalWeb"/>
                    <w:spacing w:before="0" w:beforeAutospacing="0" w:after="0" w:afterAutospacing="0"/>
                    <w:ind w:left="-720" w:firstLine="720"/>
                    <w:jc w:val="center"/>
                  </w:pPr>
                  <w:r w:rsidRPr="000D4B21">
                    <w:rPr>
                      <w:color w:val="000000"/>
                    </w:rPr>
                    <w:t>0</w:t>
                  </w:r>
                </w:p>
              </w:tc>
              <w:tc>
                <w:tcPr>
                  <w:tcW w:w="992" w:type="dxa"/>
                  <w:hideMark/>
                </w:tcPr>
                <w:p w14:paraId="1668F06B" w14:textId="77777777" w:rsidR="00E91CEB" w:rsidRPr="000D4B21" w:rsidRDefault="00E91CEB" w:rsidP="00E91CEB">
                  <w:pPr>
                    <w:pStyle w:val="NormalWeb"/>
                    <w:spacing w:before="0" w:beforeAutospacing="0" w:after="0" w:afterAutospacing="0"/>
                    <w:ind w:left="-720" w:firstLine="720"/>
                    <w:jc w:val="center"/>
                  </w:pPr>
                  <w:r w:rsidRPr="000D4B21">
                    <w:rPr>
                      <w:color w:val="000000"/>
                    </w:rPr>
                    <w:t>5</w:t>
                  </w:r>
                </w:p>
              </w:tc>
              <w:tc>
                <w:tcPr>
                  <w:tcW w:w="993" w:type="dxa"/>
                  <w:hideMark/>
                </w:tcPr>
                <w:p w14:paraId="52DBFC88" w14:textId="77777777" w:rsidR="00E91CEB" w:rsidRPr="000D4B21" w:rsidRDefault="00E91CEB" w:rsidP="00E91CEB">
                  <w:pPr>
                    <w:pStyle w:val="NormalWeb"/>
                    <w:spacing w:before="0" w:beforeAutospacing="0" w:after="0" w:afterAutospacing="0"/>
                    <w:ind w:left="-720" w:firstLine="720"/>
                    <w:jc w:val="center"/>
                  </w:pPr>
                  <w:r w:rsidRPr="000D4B21">
                    <w:rPr>
                      <w:color w:val="000000"/>
                    </w:rPr>
                    <w:t>9</w:t>
                  </w:r>
                </w:p>
              </w:tc>
            </w:tr>
            <w:tr w:rsidR="00E91CEB" w:rsidRPr="000D4B21" w14:paraId="46A3EF19" w14:textId="77777777" w:rsidTr="00E91CEB">
              <w:trPr>
                <w:trHeight w:val="357"/>
                <w:jc w:val="center"/>
              </w:trPr>
              <w:tc>
                <w:tcPr>
                  <w:tcW w:w="828" w:type="dxa"/>
                  <w:hideMark/>
                </w:tcPr>
                <w:p w14:paraId="60CF2C22" w14:textId="77777777" w:rsidR="00E91CEB" w:rsidRPr="000D4B21" w:rsidRDefault="00E91CEB" w:rsidP="00E91CEB">
                  <w:pPr>
                    <w:pStyle w:val="NormalWeb"/>
                    <w:spacing w:before="0" w:beforeAutospacing="0" w:after="0" w:afterAutospacing="0"/>
                    <w:ind w:left="-720" w:firstLine="720"/>
                    <w:jc w:val="both"/>
                  </w:pPr>
                  <w:r w:rsidRPr="000D4B21">
                    <w:rPr>
                      <w:color w:val="000000"/>
                    </w:rPr>
                    <w:t>C</w:t>
                  </w:r>
                </w:p>
              </w:tc>
              <w:tc>
                <w:tcPr>
                  <w:tcW w:w="1014" w:type="dxa"/>
                  <w:hideMark/>
                </w:tcPr>
                <w:p w14:paraId="06DD0D24" w14:textId="77777777" w:rsidR="00E91CEB" w:rsidRPr="000D4B21" w:rsidRDefault="00E91CEB" w:rsidP="00E91CEB">
                  <w:pPr>
                    <w:pStyle w:val="NormalWeb"/>
                    <w:spacing w:before="0" w:beforeAutospacing="0" w:after="0" w:afterAutospacing="0"/>
                    <w:ind w:left="-720" w:firstLine="720"/>
                    <w:jc w:val="center"/>
                  </w:pPr>
                  <w:r w:rsidRPr="000D4B21">
                    <w:rPr>
                      <w:color w:val="000000"/>
                    </w:rPr>
                    <w:t>6</w:t>
                  </w:r>
                </w:p>
              </w:tc>
              <w:tc>
                <w:tcPr>
                  <w:tcW w:w="993" w:type="dxa"/>
                  <w:hideMark/>
                </w:tcPr>
                <w:p w14:paraId="694DCA0F" w14:textId="77777777" w:rsidR="00E91CEB" w:rsidRPr="000D4B21" w:rsidRDefault="00E91CEB" w:rsidP="00E91CEB">
                  <w:pPr>
                    <w:pStyle w:val="NormalWeb"/>
                    <w:spacing w:before="0" w:beforeAutospacing="0" w:after="0" w:afterAutospacing="0"/>
                    <w:ind w:left="-720" w:firstLine="720"/>
                    <w:jc w:val="center"/>
                  </w:pPr>
                  <w:r w:rsidRPr="000D4B21">
                    <w:rPr>
                      <w:color w:val="000000"/>
                    </w:rPr>
                    <w:t>5</w:t>
                  </w:r>
                </w:p>
              </w:tc>
              <w:tc>
                <w:tcPr>
                  <w:tcW w:w="992" w:type="dxa"/>
                  <w:hideMark/>
                </w:tcPr>
                <w:p w14:paraId="684D9330" w14:textId="77777777" w:rsidR="00E91CEB" w:rsidRPr="000D4B21" w:rsidRDefault="00E91CEB" w:rsidP="00E91CEB">
                  <w:pPr>
                    <w:pStyle w:val="NormalWeb"/>
                    <w:spacing w:before="0" w:beforeAutospacing="0" w:after="0" w:afterAutospacing="0"/>
                    <w:ind w:left="-720" w:firstLine="720"/>
                    <w:jc w:val="center"/>
                  </w:pPr>
                  <w:r w:rsidRPr="000D4B21">
                    <w:rPr>
                      <w:color w:val="000000"/>
                    </w:rPr>
                    <w:t>0</w:t>
                  </w:r>
                </w:p>
              </w:tc>
              <w:tc>
                <w:tcPr>
                  <w:tcW w:w="993" w:type="dxa"/>
                  <w:hideMark/>
                </w:tcPr>
                <w:p w14:paraId="03148E4E" w14:textId="77777777" w:rsidR="00E91CEB" w:rsidRPr="000D4B21" w:rsidRDefault="00E91CEB" w:rsidP="00E91CEB">
                  <w:pPr>
                    <w:pStyle w:val="NormalWeb"/>
                    <w:spacing w:before="0" w:beforeAutospacing="0" w:after="0" w:afterAutospacing="0"/>
                    <w:ind w:left="-720" w:firstLine="720"/>
                    <w:jc w:val="center"/>
                  </w:pPr>
                  <w:r w:rsidRPr="000D4B21">
                    <w:rPr>
                      <w:color w:val="000000"/>
                    </w:rPr>
                    <w:t>4</w:t>
                  </w:r>
                </w:p>
              </w:tc>
            </w:tr>
            <w:tr w:rsidR="00E91CEB" w:rsidRPr="000D4B21" w14:paraId="082A5DE8" w14:textId="77777777" w:rsidTr="00E91CEB">
              <w:trPr>
                <w:trHeight w:val="357"/>
                <w:jc w:val="center"/>
              </w:trPr>
              <w:tc>
                <w:tcPr>
                  <w:tcW w:w="828" w:type="dxa"/>
                  <w:hideMark/>
                </w:tcPr>
                <w:p w14:paraId="1A1864BC" w14:textId="77777777" w:rsidR="00E91CEB" w:rsidRPr="000D4B21" w:rsidRDefault="00E91CEB" w:rsidP="00E91CEB">
                  <w:pPr>
                    <w:pStyle w:val="NormalWeb"/>
                    <w:spacing w:before="0" w:beforeAutospacing="0" w:after="0" w:afterAutospacing="0"/>
                    <w:ind w:left="-720" w:firstLine="720"/>
                    <w:jc w:val="both"/>
                  </w:pPr>
                  <w:r w:rsidRPr="000D4B21">
                    <w:rPr>
                      <w:color w:val="000000"/>
                    </w:rPr>
                    <w:t>D</w:t>
                  </w:r>
                </w:p>
              </w:tc>
              <w:tc>
                <w:tcPr>
                  <w:tcW w:w="1014" w:type="dxa"/>
                  <w:hideMark/>
                </w:tcPr>
                <w:p w14:paraId="34DD31D3" w14:textId="77777777" w:rsidR="00E91CEB" w:rsidRPr="000D4B21" w:rsidRDefault="00E91CEB" w:rsidP="00E91CEB">
                  <w:pPr>
                    <w:pStyle w:val="NormalWeb"/>
                    <w:spacing w:before="0" w:beforeAutospacing="0" w:after="0" w:afterAutospacing="0"/>
                    <w:ind w:left="-720" w:firstLine="720"/>
                    <w:jc w:val="center"/>
                  </w:pPr>
                  <w:r w:rsidRPr="000D4B21">
                    <w:rPr>
                      <w:color w:val="000000"/>
                    </w:rPr>
                    <w:t>10</w:t>
                  </w:r>
                </w:p>
              </w:tc>
              <w:tc>
                <w:tcPr>
                  <w:tcW w:w="993" w:type="dxa"/>
                  <w:hideMark/>
                </w:tcPr>
                <w:p w14:paraId="24CD47F7" w14:textId="77777777" w:rsidR="00E91CEB" w:rsidRPr="000D4B21" w:rsidRDefault="00E91CEB" w:rsidP="00E91CEB">
                  <w:pPr>
                    <w:pStyle w:val="NormalWeb"/>
                    <w:spacing w:before="0" w:beforeAutospacing="0" w:after="0" w:afterAutospacing="0"/>
                    <w:ind w:left="-720" w:firstLine="720"/>
                    <w:jc w:val="center"/>
                  </w:pPr>
                  <w:r w:rsidRPr="000D4B21">
                    <w:rPr>
                      <w:color w:val="000000"/>
                    </w:rPr>
                    <w:t>9</w:t>
                  </w:r>
                </w:p>
              </w:tc>
              <w:tc>
                <w:tcPr>
                  <w:tcW w:w="992" w:type="dxa"/>
                  <w:hideMark/>
                </w:tcPr>
                <w:p w14:paraId="724EA02D" w14:textId="77777777" w:rsidR="00E91CEB" w:rsidRPr="000D4B21" w:rsidRDefault="00E91CEB" w:rsidP="00E91CEB">
                  <w:pPr>
                    <w:pStyle w:val="NormalWeb"/>
                    <w:spacing w:before="0" w:beforeAutospacing="0" w:after="0" w:afterAutospacing="0"/>
                    <w:ind w:left="-720" w:firstLine="720"/>
                    <w:jc w:val="center"/>
                  </w:pPr>
                  <w:r w:rsidRPr="000D4B21">
                    <w:rPr>
                      <w:color w:val="000000"/>
                    </w:rPr>
                    <w:t>4</w:t>
                  </w:r>
                </w:p>
              </w:tc>
              <w:tc>
                <w:tcPr>
                  <w:tcW w:w="993" w:type="dxa"/>
                  <w:hideMark/>
                </w:tcPr>
                <w:p w14:paraId="4D63C932" w14:textId="77777777" w:rsidR="00E91CEB" w:rsidRPr="000D4B21" w:rsidRDefault="00E91CEB" w:rsidP="00E91CEB">
                  <w:pPr>
                    <w:pStyle w:val="NormalWeb"/>
                    <w:spacing w:before="0" w:beforeAutospacing="0" w:after="0" w:afterAutospacing="0"/>
                    <w:ind w:left="-720" w:firstLine="720"/>
                    <w:jc w:val="center"/>
                  </w:pPr>
                  <w:r w:rsidRPr="000D4B21">
                    <w:rPr>
                      <w:color w:val="000000"/>
                    </w:rPr>
                    <w:t>0</w:t>
                  </w:r>
                </w:p>
              </w:tc>
            </w:tr>
          </w:tbl>
          <w:p w14:paraId="5C613F7B" w14:textId="77777777" w:rsidR="00E91CEB" w:rsidRPr="000D4B21" w:rsidRDefault="00E91CEB" w:rsidP="00E91CEB">
            <w:pPr>
              <w:pStyle w:val="NoSpacing"/>
              <w:jc w:val="both"/>
            </w:pPr>
          </w:p>
        </w:tc>
        <w:tc>
          <w:tcPr>
            <w:tcW w:w="319" w:type="pct"/>
          </w:tcPr>
          <w:p w14:paraId="19CD4659" w14:textId="77777777" w:rsidR="00E91CEB" w:rsidRPr="000D4B21" w:rsidRDefault="00E91CEB" w:rsidP="00E91CEB">
            <w:pPr>
              <w:pStyle w:val="NoSpacing"/>
              <w:jc w:val="center"/>
            </w:pPr>
            <w:r w:rsidRPr="000D4B21">
              <w:t>CO4</w:t>
            </w:r>
          </w:p>
        </w:tc>
        <w:tc>
          <w:tcPr>
            <w:tcW w:w="256" w:type="pct"/>
          </w:tcPr>
          <w:p w14:paraId="7310970D" w14:textId="77777777" w:rsidR="00E91CEB" w:rsidRPr="000D4B21" w:rsidRDefault="00E91CEB" w:rsidP="00E91CEB">
            <w:pPr>
              <w:pStyle w:val="NoSpacing"/>
              <w:jc w:val="center"/>
            </w:pPr>
            <w:r w:rsidRPr="000D4B21">
              <w:t>A</w:t>
            </w:r>
          </w:p>
        </w:tc>
        <w:tc>
          <w:tcPr>
            <w:tcW w:w="221" w:type="pct"/>
          </w:tcPr>
          <w:p w14:paraId="5E7FBBF1" w14:textId="77777777" w:rsidR="00E91CEB" w:rsidRPr="000D4B21" w:rsidRDefault="00E91CEB" w:rsidP="00E91CEB">
            <w:pPr>
              <w:pStyle w:val="NoSpacing"/>
              <w:jc w:val="center"/>
            </w:pPr>
            <w:r w:rsidRPr="000D4B21">
              <w:t>3</w:t>
            </w:r>
          </w:p>
        </w:tc>
      </w:tr>
      <w:tr w:rsidR="00E91CEB" w:rsidRPr="000D4B21" w14:paraId="12DDB768" w14:textId="77777777" w:rsidTr="00E91CEB">
        <w:trPr>
          <w:trHeight w:val="283"/>
        </w:trPr>
        <w:tc>
          <w:tcPr>
            <w:tcW w:w="272" w:type="pct"/>
          </w:tcPr>
          <w:p w14:paraId="4607CF11" w14:textId="77777777" w:rsidR="00E91CEB" w:rsidRPr="000D4B21" w:rsidRDefault="00E91CEB" w:rsidP="00E91CEB">
            <w:pPr>
              <w:pStyle w:val="NoSpacing"/>
              <w:jc w:val="center"/>
            </w:pPr>
            <w:r w:rsidRPr="000D4B21">
              <w:lastRenderedPageBreak/>
              <w:t>15.</w:t>
            </w:r>
          </w:p>
        </w:tc>
        <w:tc>
          <w:tcPr>
            <w:tcW w:w="3932" w:type="pct"/>
            <w:gridSpan w:val="2"/>
          </w:tcPr>
          <w:p w14:paraId="349FA275" w14:textId="77777777" w:rsidR="00E91CEB" w:rsidRPr="000D4B21" w:rsidRDefault="00E91CEB" w:rsidP="00E91CEB">
            <w:pPr>
              <w:pStyle w:val="NoSpacing"/>
              <w:jc w:val="both"/>
            </w:pPr>
            <w:r w:rsidRPr="000D4B21">
              <w:t>Describe the properties of a rule set and the methods used to maintain them.</w:t>
            </w:r>
          </w:p>
        </w:tc>
        <w:tc>
          <w:tcPr>
            <w:tcW w:w="319" w:type="pct"/>
          </w:tcPr>
          <w:p w14:paraId="6B282FD4" w14:textId="77777777" w:rsidR="00E91CEB" w:rsidRPr="000D4B21" w:rsidRDefault="00E91CEB" w:rsidP="00E91CEB">
            <w:pPr>
              <w:pStyle w:val="NoSpacing"/>
              <w:jc w:val="center"/>
            </w:pPr>
            <w:r w:rsidRPr="000D4B21">
              <w:t>CO5</w:t>
            </w:r>
          </w:p>
        </w:tc>
        <w:tc>
          <w:tcPr>
            <w:tcW w:w="256" w:type="pct"/>
          </w:tcPr>
          <w:p w14:paraId="7FBFC33C" w14:textId="77777777" w:rsidR="00E91CEB" w:rsidRPr="000D4B21" w:rsidRDefault="00E91CEB" w:rsidP="00E91CEB">
            <w:pPr>
              <w:pStyle w:val="NoSpacing"/>
              <w:jc w:val="center"/>
            </w:pPr>
            <w:r w:rsidRPr="000D4B21">
              <w:t>U</w:t>
            </w:r>
          </w:p>
        </w:tc>
        <w:tc>
          <w:tcPr>
            <w:tcW w:w="221" w:type="pct"/>
          </w:tcPr>
          <w:p w14:paraId="7AB1D24C" w14:textId="77777777" w:rsidR="00E91CEB" w:rsidRPr="000D4B21" w:rsidRDefault="00E91CEB" w:rsidP="00E91CEB">
            <w:pPr>
              <w:pStyle w:val="NoSpacing"/>
              <w:jc w:val="center"/>
            </w:pPr>
            <w:r w:rsidRPr="000D4B21">
              <w:t>3</w:t>
            </w:r>
          </w:p>
        </w:tc>
      </w:tr>
      <w:tr w:rsidR="00E91CEB" w:rsidRPr="000D4B21" w14:paraId="0088583D" w14:textId="77777777" w:rsidTr="00E91CEB">
        <w:trPr>
          <w:trHeight w:val="283"/>
        </w:trPr>
        <w:tc>
          <w:tcPr>
            <w:tcW w:w="272" w:type="pct"/>
          </w:tcPr>
          <w:p w14:paraId="5ED1C5C1" w14:textId="77777777" w:rsidR="00E91CEB" w:rsidRPr="000D4B21" w:rsidRDefault="00E91CEB" w:rsidP="00E91CEB">
            <w:pPr>
              <w:pStyle w:val="NoSpacing"/>
              <w:jc w:val="center"/>
            </w:pPr>
            <w:r w:rsidRPr="000D4B21">
              <w:t>16.</w:t>
            </w:r>
          </w:p>
        </w:tc>
        <w:tc>
          <w:tcPr>
            <w:tcW w:w="3932" w:type="pct"/>
            <w:gridSpan w:val="2"/>
          </w:tcPr>
          <w:p w14:paraId="309C6710" w14:textId="77777777" w:rsidR="00E91CEB" w:rsidRPr="000D4B21" w:rsidRDefault="00E91CEB" w:rsidP="00E91CEB">
            <w:pPr>
              <w:pStyle w:val="NoSpacing"/>
              <w:jc w:val="both"/>
            </w:pPr>
            <w:r>
              <w:t>Illustrate</w:t>
            </w:r>
            <w:r w:rsidRPr="000D4B21">
              <w:t xml:space="preserve"> the different techniques used for multi-class classification with examples.</w:t>
            </w:r>
          </w:p>
        </w:tc>
        <w:tc>
          <w:tcPr>
            <w:tcW w:w="319" w:type="pct"/>
          </w:tcPr>
          <w:p w14:paraId="7B2AA481" w14:textId="77777777" w:rsidR="00E91CEB" w:rsidRPr="000D4B21" w:rsidRDefault="00E91CEB" w:rsidP="00E91CEB">
            <w:pPr>
              <w:pStyle w:val="NoSpacing"/>
              <w:jc w:val="center"/>
            </w:pPr>
            <w:r w:rsidRPr="000D4B21">
              <w:t>CO6</w:t>
            </w:r>
          </w:p>
        </w:tc>
        <w:tc>
          <w:tcPr>
            <w:tcW w:w="256" w:type="pct"/>
          </w:tcPr>
          <w:p w14:paraId="2DF5E4F2" w14:textId="77777777" w:rsidR="00E91CEB" w:rsidRPr="000D4B21" w:rsidRDefault="00E91CEB" w:rsidP="00E91CEB">
            <w:pPr>
              <w:pStyle w:val="NoSpacing"/>
              <w:jc w:val="center"/>
            </w:pPr>
            <w:r w:rsidRPr="000D4B21">
              <w:t>U</w:t>
            </w:r>
          </w:p>
        </w:tc>
        <w:tc>
          <w:tcPr>
            <w:tcW w:w="221" w:type="pct"/>
          </w:tcPr>
          <w:p w14:paraId="4D5CE9F6" w14:textId="77777777" w:rsidR="00E91CEB" w:rsidRPr="000D4B21" w:rsidRDefault="00E91CEB" w:rsidP="00E91CEB">
            <w:pPr>
              <w:pStyle w:val="NoSpacing"/>
              <w:jc w:val="center"/>
            </w:pPr>
            <w:r w:rsidRPr="000D4B21">
              <w:t>3</w:t>
            </w:r>
          </w:p>
        </w:tc>
      </w:tr>
      <w:tr w:rsidR="00E91CEB" w:rsidRPr="000D4B21" w14:paraId="2DC2E164" w14:textId="77777777" w:rsidTr="00E91CEB">
        <w:trPr>
          <w:trHeight w:val="552"/>
        </w:trPr>
        <w:tc>
          <w:tcPr>
            <w:tcW w:w="5000" w:type="pct"/>
            <w:gridSpan w:val="6"/>
          </w:tcPr>
          <w:p w14:paraId="09ADD5C9" w14:textId="77777777" w:rsidR="00E91CEB" w:rsidRPr="000D4B21" w:rsidRDefault="00E91CEB" w:rsidP="00E91CEB">
            <w:pPr>
              <w:jc w:val="center"/>
              <w:rPr>
                <w:b/>
              </w:rPr>
            </w:pPr>
            <w:r w:rsidRPr="000D4B21">
              <w:rPr>
                <w:b/>
              </w:rPr>
              <w:t>PART – C (6 X 12 = 72 MARKS)</w:t>
            </w:r>
          </w:p>
          <w:p w14:paraId="6CEF2748" w14:textId="77777777" w:rsidR="00E91CEB" w:rsidRPr="000D4B21" w:rsidRDefault="00E91CEB" w:rsidP="00E91CEB">
            <w:pPr>
              <w:jc w:val="center"/>
              <w:rPr>
                <w:b/>
              </w:rPr>
            </w:pPr>
            <w:r w:rsidRPr="000D4B21">
              <w:rPr>
                <w:b/>
              </w:rPr>
              <w:t>(Answer any five Questions from Q. No. 17 to 23, Q. No. 24 is Compulsory)</w:t>
            </w:r>
          </w:p>
        </w:tc>
      </w:tr>
      <w:tr w:rsidR="00E91CEB" w:rsidRPr="000D4B21" w14:paraId="1EC4A1D1" w14:textId="77777777" w:rsidTr="00E91CEB">
        <w:trPr>
          <w:trHeight w:val="283"/>
        </w:trPr>
        <w:tc>
          <w:tcPr>
            <w:tcW w:w="272" w:type="pct"/>
          </w:tcPr>
          <w:p w14:paraId="284D8EAC" w14:textId="77777777" w:rsidR="00E91CEB" w:rsidRPr="000D4B21" w:rsidRDefault="00E91CEB" w:rsidP="00E91CEB">
            <w:pPr>
              <w:jc w:val="center"/>
            </w:pPr>
            <w:r w:rsidRPr="000D4B21">
              <w:t>17.</w:t>
            </w:r>
          </w:p>
        </w:tc>
        <w:tc>
          <w:tcPr>
            <w:tcW w:w="189" w:type="pct"/>
          </w:tcPr>
          <w:p w14:paraId="4267320D" w14:textId="77777777" w:rsidR="00E91CEB" w:rsidRPr="000D4B21" w:rsidRDefault="00E91CEB" w:rsidP="00E91CEB">
            <w:pPr>
              <w:jc w:val="center"/>
            </w:pPr>
          </w:p>
        </w:tc>
        <w:tc>
          <w:tcPr>
            <w:tcW w:w="3743" w:type="pct"/>
          </w:tcPr>
          <w:p w14:paraId="0BF80733" w14:textId="77777777" w:rsidR="00E91CEB" w:rsidRPr="000D4B21" w:rsidRDefault="00E91CEB" w:rsidP="00E91CEB">
            <w:pPr>
              <w:jc w:val="both"/>
            </w:pPr>
            <w:r w:rsidRPr="000D4B21">
              <w:t>Determine the consistent hypothesis using the Candidate Elimination algorithm, including the instance space, the syntactically and semantically distinct hypothesis spaces for the given dataset.</w:t>
            </w:r>
          </w:p>
          <w:tbl>
            <w:tblPr>
              <w:tblW w:w="75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94"/>
              <w:gridCol w:w="1225"/>
              <w:gridCol w:w="1294"/>
              <w:gridCol w:w="983"/>
              <w:gridCol w:w="1255"/>
              <w:gridCol w:w="980"/>
              <w:gridCol w:w="900"/>
            </w:tblGrid>
            <w:tr w:rsidR="00E91CEB" w:rsidRPr="000D4B21" w14:paraId="75A87BF9" w14:textId="77777777" w:rsidTr="00E91CEB">
              <w:trPr>
                <w:trHeight w:val="460"/>
              </w:trPr>
              <w:tc>
                <w:tcPr>
                  <w:tcW w:w="889" w:type="dxa"/>
                  <w:vAlign w:val="center"/>
                </w:tcPr>
                <w:p w14:paraId="4538E746"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Study Hours</w:t>
                  </w:r>
                </w:p>
              </w:tc>
              <w:tc>
                <w:tcPr>
                  <w:tcW w:w="1227" w:type="dxa"/>
                  <w:vAlign w:val="center"/>
                </w:tcPr>
                <w:p w14:paraId="330D47AA"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Attendance</w:t>
                  </w:r>
                </w:p>
              </w:tc>
              <w:tc>
                <w:tcPr>
                  <w:tcW w:w="1286" w:type="dxa"/>
                  <w:vAlign w:val="center"/>
                </w:tcPr>
                <w:p w14:paraId="1F83196E"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Assignments</w:t>
                  </w:r>
                </w:p>
              </w:tc>
              <w:tc>
                <w:tcPr>
                  <w:tcW w:w="977" w:type="dxa"/>
                  <w:vAlign w:val="center"/>
                </w:tcPr>
                <w:p w14:paraId="03734E2E"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Sleep Hours</w:t>
                  </w:r>
                </w:p>
              </w:tc>
              <w:tc>
                <w:tcPr>
                  <w:tcW w:w="1261" w:type="dxa"/>
                  <w:vAlign w:val="center"/>
                </w:tcPr>
                <w:p w14:paraId="798AFD8B"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Extra-Curricular</w:t>
                  </w:r>
                </w:p>
              </w:tc>
              <w:tc>
                <w:tcPr>
                  <w:tcW w:w="984" w:type="dxa"/>
                  <w:vAlign w:val="center"/>
                </w:tcPr>
                <w:p w14:paraId="642DBE98"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Internet Usage</w:t>
                  </w:r>
                </w:p>
              </w:tc>
              <w:tc>
                <w:tcPr>
                  <w:tcW w:w="907" w:type="dxa"/>
                  <w:vAlign w:val="center"/>
                </w:tcPr>
                <w:p w14:paraId="49F5CC39" w14:textId="77777777" w:rsidR="00E91CEB" w:rsidRPr="000D4B21" w:rsidRDefault="00E91CEB" w:rsidP="00E91CEB">
                  <w:pPr>
                    <w:pBdr>
                      <w:top w:val="nil"/>
                      <w:left w:val="nil"/>
                      <w:bottom w:val="nil"/>
                      <w:right w:val="nil"/>
                      <w:between w:val="nil"/>
                    </w:pBdr>
                    <w:rPr>
                      <w:b/>
                      <w:sz w:val="20"/>
                      <w:szCs w:val="20"/>
                    </w:rPr>
                  </w:pPr>
                  <w:r w:rsidRPr="000D4B21">
                    <w:rPr>
                      <w:b/>
                      <w:sz w:val="20"/>
                      <w:szCs w:val="20"/>
                    </w:rPr>
                    <w:t>Target</w:t>
                  </w:r>
                </w:p>
              </w:tc>
            </w:tr>
            <w:tr w:rsidR="00E91CEB" w:rsidRPr="000D4B21" w14:paraId="532D043B" w14:textId="77777777" w:rsidTr="00E91CEB">
              <w:trPr>
                <w:trHeight w:val="356"/>
              </w:trPr>
              <w:tc>
                <w:tcPr>
                  <w:tcW w:w="889" w:type="dxa"/>
                  <w:vAlign w:val="center"/>
                </w:tcPr>
                <w:p w14:paraId="5BA8F46B" w14:textId="77777777" w:rsidR="00E91CEB" w:rsidRPr="000D4B21" w:rsidRDefault="00E91CEB" w:rsidP="00E91CEB">
                  <w:pPr>
                    <w:jc w:val="center"/>
                    <w:rPr>
                      <w:sz w:val="20"/>
                      <w:szCs w:val="20"/>
                    </w:rPr>
                  </w:pPr>
                  <w:r w:rsidRPr="000D4B21">
                    <w:rPr>
                      <w:sz w:val="20"/>
                      <w:szCs w:val="20"/>
                    </w:rPr>
                    <w:t>High</w:t>
                  </w:r>
                </w:p>
              </w:tc>
              <w:tc>
                <w:tcPr>
                  <w:tcW w:w="1227" w:type="dxa"/>
                  <w:vAlign w:val="center"/>
                </w:tcPr>
                <w:p w14:paraId="7BB59B89" w14:textId="77777777" w:rsidR="00E91CEB" w:rsidRPr="000D4B21" w:rsidRDefault="00E91CEB" w:rsidP="00E91CEB">
                  <w:pPr>
                    <w:jc w:val="both"/>
                    <w:rPr>
                      <w:sz w:val="20"/>
                      <w:szCs w:val="20"/>
                    </w:rPr>
                  </w:pPr>
                  <w:r w:rsidRPr="000D4B21">
                    <w:rPr>
                      <w:sz w:val="20"/>
                      <w:szCs w:val="20"/>
                    </w:rPr>
                    <w:t>Low</w:t>
                  </w:r>
                </w:p>
              </w:tc>
              <w:tc>
                <w:tcPr>
                  <w:tcW w:w="1286" w:type="dxa"/>
                  <w:vAlign w:val="center"/>
                </w:tcPr>
                <w:p w14:paraId="011CE1D7" w14:textId="77777777" w:rsidR="00E91CEB" w:rsidRPr="000D4B21" w:rsidRDefault="00E91CEB" w:rsidP="00E91CEB">
                  <w:pPr>
                    <w:jc w:val="both"/>
                    <w:rPr>
                      <w:sz w:val="20"/>
                      <w:szCs w:val="20"/>
                    </w:rPr>
                  </w:pPr>
                  <w:r w:rsidRPr="000D4B21">
                    <w:rPr>
                      <w:sz w:val="20"/>
                      <w:szCs w:val="20"/>
                    </w:rPr>
                    <w:t>Complete</w:t>
                  </w:r>
                </w:p>
              </w:tc>
              <w:tc>
                <w:tcPr>
                  <w:tcW w:w="977" w:type="dxa"/>
                  <w:vAlign w:val="center"/>
                </w:tcPr>
                <w:p w14:paraId="4C10AD60" w14:textId="77777777" w:rsidR="00E91CEB" w:rsidRPr="000D4B21" w:rsidRDefault="00E91CEB" w:rsidP="00E91CEB">
                  <w:pPr>
                    <w:jc w:val="both"/>
                    <w:rPr>
                      <w:sz w:val="20"/>
                      <w:szCs w:val="20"/>
                    </w:rPr>
                  </w:pPr>
                  <w:r w:rsidRPr="000D4B21">
                    <w:rPr>
                      <w:sz w:val="20"/>
                      <w:szCs w:val="20"/>
                    </w:rPr>
                    <w:t>Adequate</w:t>
                  </w:r>
                </w:p>
              </w:tc>
              <w:tc>
                <w:tcPr>
                  <w:tcW w:w="1261" w:type="dxa"/>
                  <w:vAlign w:val="center"/>
                </w:tcPr>
                <w:p w14:paraId="36D82587" w14:textId="77777777" w:rsidR="00E91CEB" w:rsidRPr="000D4B21" w:rsidRDefault="00E91CEB" w:rsidP="00E91CEB">
                  <w:pPr>
                    <w:jc w:val="both"/>
                    <w:rPr>
                      <w:sz w:val="20"/>
                      <w:szCs w:val="20"/>
                    </w:rPr>
                  </w:pPr>
                  <w:r w:rsidRPr="000D4B21">
                    <w:rPr>
                      <w:sz w:val="20"/>
                      <w:szCs w:val="20"/>
                    </w:rPr>
                    <w:t>Low</w:t>
                  </w:r>
                </w:p>
              </w:tc>
              <w:tc>
                <w:tcPr>
                  <w:tcW w:w="984" w:type="dxa"/>
                  <w:vAlign w:val="center"/>
                </w:tcPr>
                <w:p w14:paraId="1D246F55" w14:textId="77777777" w:rsidR="00E91CEB" w:rsidRPr="000D4B21" w:rsidRDefault="00E91CEB" w:rsidP="00E91CEB">
                  <w:pPr>
                    <w:jc w:val="both"/>
                    <w:rPr>
                      <w:sz w:val="20"/>
                      <w:szCs w:val="20"/>
                    </w:rPr>
                  </w:pPr>
                  <w:r w:rsidRPr="000D4B21">
                    <w:rPr>
                      <w:sz w:val="20"/>
                      <w:szCs w:val="20"/>
                    </w:rPr>
                    <w:t>Medium</w:t>
                  </w:r>
                </w:p>
              </w:tc>
              <w:tc>
                <w:tcPr>
                  <w:tcW w:w="907" w:type="dxa"/>
                  <w:vAlign w:val="center"/>
                </w:tcPr>
                <w:p w14:paraId="19CFC7B4" w14:textId="77777777" w:rsidR="00E91CEB" w:rsidRPr="000D4B21" w:rsidRDefault="00E91CEB" w:rsidP="00E91CEB">
                  <w:pPr>
                    <w:jc w:val="center"/>
                    <w:rPr>
                      <w:sz w:val="20"/>
                      <w:szCs w:val="20"/>
                    </w:rPr>
                  </w:pPr>
                  <w:r w:rsidRPr="000D4B21">
                    <w:rPr>
                      <w:sz w:val="20"/>
                      <w:szCs w:val="20"/>
                    </w:rPr>
                    <w:t>Yes</w:t>
                  </w:r>
                </w:p>
              </w:tc>
            </w:tr>
            <w:tr w:rsidR="00E91CEB" w:rsidRPr="000D4B21" w14:paraId="2B9B5F00" w14:textId="77777777" w:rsidTr="00E91CEB">
              <w:trPr>
                <w:trHeight w:val="328"/>
              </w:trPr>
              <w:tc>
                <w:tcPr>
                  <w:tcW w:w="889" w:type="dxa"/>
                  <w:vAlign w:val="center"/>
                </w:tcPr>
                <w:p w14:paraId="01081BFC" w14:textId="77777777" w:rsidR="00E91CEB" w:rsidRPr="000D4B21" w:rsidRDefault="00E91CEB" w:rsidP="00E91CEB">
                  <w:pPr>
                    <w:jc w:val="center"/>
                    <w:rPr>
                      <w:sz w:val="20"/>
                      <w:szCs w:val="20"/>
                    </w:rPr>
                  </w:pPr>
                  <w:r w:rsidRPr="000D4B21">
                    <w:rPr>
                      <w:sz w:val="20"/>
                      <w:szCs w:val="20"/>
                    </w:rPr>
                    <w:t>High</w:t>
                  </w:r>
                </w:p>
              </w:tc>
              <w:tc>
                <w:tcPr>
                  <w:tcW w:w="1227" w:type="dxa"/>
                  <w:vAlign w:val="center"/>
                </w:tcPr>
                <w:p w14:paraId="2F265024" w14:textId="77777777" w:rsidR="00E91CEB" w:rsidRPr="000D4B21" w:rsidRDefault="00E91CEB" w:rsidP="00E91CEB">
                  <w:pPr>
                    <w:jc w:val="both"/>
                    <w:rPr>
                      <w:sz w:val="20"/>
                      <w:szCs w:val="20"/>
                    </w:rPr>
                  </w:pPr>
                  <w:r w:rsidRPr="000D4B21">
                    <w:rPr>
                      <w:sz w:val="20"/>
                      <w:szCs w:val="20"/>
                    </w:rPr>
                    <w:t>Medium</w:t>
                  </w:r>
                </w:p>
              </w:tc>
              <w:tc>
                <w:tcPr>
                  <w:tcW w:w="1286" w:type="dxa"/>
                  <w:vAlign w:val="center"/>
                </w:tcPr>
                <w:p w14:paraId="6BDD3464" w14:textId="77777777" w:rsidR="00E91CEB" w:rsidRPr="000D4B21" w:rsidRDefault="00E91CEB" w:rsidP="00E91CEB">
                  <w:pPr>
                    <w:jc w:val="both"/>
                    <w:rPr>
                      <w:sz w:val="20"/>
                      <w:szCs w:val="20"/>
                    </w:rPr>
                  </w:pPr>
                  <w:r w:rsidRPr="000D4B21">
                    <w:rPr>
                      <w:sz w:val="20"/>
                      <w:szCs w:val="20"/>
                    </w:rPr>
                    <w:t>Complete</w:t>
                  </w:r>
                </w:p>
              </w:tc>
              <w:tc>
                <w:tcPr>
                  <w:tcW w:w="977" w:type="dxa"/>
                  <w:vAlign w:val="center"/>
                </w:tcPr>
                <w:p w14:paraId="202FD854" w14:textId="77777777" w:rsidR="00E91CEB" w:rsidRPr="000D4B21" w:rsidRDefault="00E91CEB" w:rsidP="00E91CEB">
                  <w:pPr>
                    <w:jc w:val="both"/>
                    <w:rPr>
                      <w:sz w:val="20"/>
                      <w:szCs w:val="20"/>
                    </w:rPr>
                  </w:pPr>
                  <w:r w:rsidRPr="000D4B21">
                    <w:rPr>
                      <w:sz w:val="20"/>
                      <w:szCs w:val="20"/>
                    </w:rPr>
                    <w:t>Adequate</w:t>
                  </w:r>
                </w:p>
              </w:tc>
              <w:tc>
                <w:tcPr>
                  <w:tcW w:w="1261" w:type="dxa"/>
                  <w:vAlign w:val="center"/>
                </w:tcPr>
                <w:p w14:paraId="668AD146" w14:textId="77777777" w:rsidR="00E91CEB" w:rsidRPr="000D4B21" w:rsidRDefault="00E91CEB" w:rsidP="00E91CEB">
                  <w:pPr>
                    <w:jc w:val="both"/>
                    <w:rPr>
                      <w:sz w:val="20"/>
                      <w:szCs w:val="20"/>
                    </w:rPr>
                  </w:pPr>
                  <w:r w:rsidRPr="000D4B21">
                    <w:rPr>
                      <w:sz w:val="20"/>
                      <w:szCs w:val="20"/>
                    </w:rPr>
                    <w:t>Moderate</w:t>
                  </w:r>
                </w:p>
              </w:tc>
              <w:tc>
                <w:tcPr>
                  <w:tcW w:w="984" w:type="dxa"/>
                  <w:vAlign w:val="center"/>
                </w:tcPr>
                <w:p w14:paraId="768B648F" w14:textId="77777777" w:rsidR="00E91CEB" w:rsidRPr="000D4B21" w:rsidRDefault="00E91CEB" w:rsidP="00E91CEB">
                  <w:pPr>
                    <w:jc w:val="both"/>
                    <w:rPr>
                      <w:sz w:val="20"/>
                      <w:szCs w:val="20"/>
                    </w:rPr>
                  </w:pPr>
                  <w:r w:rsidRPr="000D4B21">
                    <w:rPr>
                      <w:sz w:val="20"/>
                      <w:szCs w:val="20"/>
                    </w:rPr>
                    <w:t>Medium</w:t>
                  </w:r>
                </w:p>
              </w:tc>
              <w:tc>
                <w:tcPr>
                  <w:tcW w:w="907" w:type="dxa"/>
                  <w:vAlign w:val="center"/>
                </w:tcPr>
                <w:p w14:paraId="5C9DC4FF" w14:textId="77777777" w:rsidR="00E91CEB" w:rsidRPr="000D4B21" w:rsidRDefault="00E91CEB" w:rsidP="00E91CEB">
                  <w:pPr>
                    <w:jc w:val="center"/>
                    <w:rPr>
                      <w:sz w:val="20"/>
                      <w:szCs w:val="20"/>
                    </w:rPr>
                  </w:pPr>
                  <w:r w:rsidRPr="000D4B21">
                    <w:rPr>
                      <w:sz w:val="20"/>
                      <w:szCs w:val="20"/>
                    </w:rPr>
                    <w:t>Yes</w:t>
                  </w:r>
                </w:p>
              </w:tc>
            </w:tr>
            <w:tr w:rsidR="00E91CEB" w:rsidRPr="000D4B21" w14:paraId="1439CFDE" w14:textId="77777777" w:rsidTr="00E91CEB">
              <w:trPr>
                <w:trHeight w:val="356"/>
              </w:trPr>
              <w:tc>
                <w:tcPr>
                  <w:tcW w:w="889" w:type="dxa"/>
                  <w:vAlign w:val="center"/>
                </w:tcPr>
                <w:p w14:paraId="02986037" w14:textId="77777777" w:rsidR="00E91CEB" w:rsidRPr="000D4B21" w:rsidRDefault="00E91CEB" w:rsidP="00E91CEB">
                  <w:pPr>
                    <w:jc w:val="center"/>
                    <w:rPr>
                      <w:sz w:val="20"/>
                      <w:szCs w:val="20"/>
                    </w:rPr>
                  </w:pPr>
                  <w:r w:rsidRPr="000D4B21">
                    <w:rPr>
                      <w:sz w:val="20"/>
                      <w:szCs w:val="20"/>
                    </w:rPr>
                    <w:t>Medium</w:t>
                  </w:r>
                </w:p>
              </w:tc>
              <w:tc>
                <w:tcPr>
                  <w:tcW w:w="1227" w:type="dxa"/>
                  <w:vAlign w:val="center"/>
                </w:tcPr>
                <w:p w14:paraId="2AAFCFF6" w14:textId="77777777" w:rsidR="00E91CEB" w:rsidRPr="000D4B21" w:rsidRDefault="00E91CEB" w:rsidP="00E91CEB">
                  <w:pPr>
                    <w:jc w:val="both"/>
                    <w:rPr>
                      <w:sz w:val="20"/>
                      <w:szCs w:val="20"/>
                    </w:rPr>
                  </w:pPr>
                  <w:r w:rsidRPr="000D4B21">
                    <w:rPr>
                      <w:sz w:val="20"/>
                      <w:szCs w:val="20"/>
                    </w:rPr>
                    <w:t>High</w:t>
                  </w:r>
                </w:p>
              </w:tc>
              <w:tc>
                <w:tcPr>
                  <w:tcW w:w="1286" w:type="dxa"/>
                  <w:vAlign w:val="center"/>
                </w:tcPr>
                <w:p w14:paraId="35C9C9C4" w14:textId="77777777" w:rsidR="00E91CEB" w:rsidRPr="000D4B21" w:rsidRDefault="00E91CEB" w:rsidP="00E91CEB">
                  <w:pPr>
                    <w:jc w:val="both"/>
                    <w:rPr>
                      <w:sz w:val="20"/>
                      <w:szCs w:val="20"/>
                    </w:rPr>
                  </w:pPr>
                  <w:r w:rsidRPr="000D4B21">
                    <w:rPr>
                      <w:sz w:val="20"/>
                      <w:szCs w:val="20"/>
                    </w:rPr>
                    <w:t>Incomplete</w:t>
                  </w:r>
                </w:p>
              </w:tc>
              <w:tc>
                <w:tcPr>
                  <w:tcW w:w="977" w:type="dxa"/>
                  <w:vAlign w:val="center"/>
                </w:tcPr>
                <w:p w14:paraId="194E33EE" w14:textId="77777777" w:rsidR="00E91CEB" w:rsidRPr="000D4B21" w:rsidRDefault="00E91CEB" w:rsidP="00E91CEB">
                  <w:pPr>
                    <w:jc w:val="both"/>
                    <w:rPr>
                      <w:sz w:val="20"/>
                      <w:szCs w:val="20"/>
                    </w:rPr>
                  </w:pPr>
                  <w:r w:rsidRPr="000D4B21">
                    <w:rPr>
                      <w:sz w:val="20"/>
                      <w:szCs w:val="20"/>
                    </w:rPr>
                    <w:t>Poor</w:t>
                  </w:r>
                </w:p>
              </w:tc>
              <w:tc>
                <w:tcPr>
                  <w:tcW w:w="1261" w:type="dxa"/>
                  <w:vAlign w:val="center"/>
                </w:tcPr>
                <w:p w14:paraId="682AEF20" w14:textId="77777777" w:rsidR="00E91CEB" w:rsidRPr="000D4B21" w:rsidRDefault="00E91CEB" w:rsidP="00E91CEB">
                  <w:pPr>
                    <w:jc w:val="both"/>
                    <w:rPr>
                      <w:sz w:val="20"/>
                      <w:szCs w:val="20"/>
                    </w:rPr>
                  </w:pPr>
                  <w:r w:rsidRPr="000D4B21">
                    <w:rPr>
                      <w:sz w:val="20"/>
                      <w:szCs w:val="20"/>
                    </w:rPr>
                    <w:t>High</w:t>
                  </w:r>
                </w:p>
              </w:tc>
              <w:tc>
                <w:tcPr>
                  <w:tcW w:w="984" w:type="dxa"/>
                  <w:vAlign w:val="center"/>
                </w:tcPr>
                <w:p w14:paraId="52248B45" w14:textId="77777777" w:rsidR="00E91CEB" w:rsidRPr="000D4B21" w:rsidRDefault="00E91CEB" w:rsidP="00E91CEB">
                  <w:pPr>
                    <w:jc w:val="both"/>
                    <w:rPr>
                      <w:sz w:val="20"/>
                      <w:szCs w:val="20"/>
                    </w:rPr>
                  </w:pPr>
                  <w:r w:rsidRPr="000D4B21">
                    <w:rPr>
                      <w:sz w:val="20"/>
                      <w:szCs w:val="20"/>
                    </w:rPr>
                    <w:t>High</w:t>
                  </w:r>
                </w:p>
              </w:tc>
              <w:tc>
                <w:tcPr>
                  <w:tcW w:w="907" w:type="dxa"/>
                  <w:vAlign w:val="center"/>
                </w:tcPr>
                <w:p w14:paraId="5EFFBE71" w14:textId="77777777" w:rsidR="00E91CEB" w:rsidRPr="000D4B21" w:rsidRDefault="00E91CEB" w:rsidP="00E91CEB">
                  <w:pPr>
                    <w:jc w:val="center"/>
                    <w:rPr>
                      <w:sz w:val="20"/>
                      <w:szCs w:val="20"/>
                    </w:rPr>
                  </w:pPr>
                  <w:r w:rsidRPr="000D4B21">
                    <w:rPr>
                      <w:sz w:val="20"/>
                      <w:szCs w:val="20"/>
                    </w:rPr>
                    <w:t>No</w:t>
                  </w:r>
                </w:p>
              </w:tc>
            </w:tr>
            <w:tr w:rsidR="00E91CEB" w:rsidRPr="000D4B21" w14:paraId="32F1ED30" w14:textId="77777777" w:rsidTr="00E91CEB">
              <w:trPr>
                <w:trHeight w:val="388"/>
              </w:trPr>
              <w:tc>
                <w:tcPr>
                  <w:tcW w:w="889" w:type="dxa"/>
                  <w:vAlign w:val="center"/>
                </w:tcPr>
                <w:p w14:paraId="08E830D3" w14:textId="77777777" w:rsidR="00E91CEB" w:rsidRPr="000D4B21" w:rsidRDefault="00E91CEB" w:rsidP="00E91CEB">
                  <w:pPr>
                    <w:jc w:val="center"/>
                    <w:rPr>
                      <w:sz w:val="20"/>
                      <w:szCs w:val="20"/>
                    </w:rPr>
                  </w:pPr>
                  <w:r w:rsidRPr="000D4B21">
                    <w:rPr>
                      <w:sz w:val="20"/>
                      <w:szCs w:val="20"/>
                    </w:rPr>
                    <w:t>High</w:t>
                  </w:r>
                </w:p>
              </w:tc>
              <w:tc>
                <w:tcPr>
                  <w:tcW w:w="1227" w:type="dxa"/>
                  <w:vAlign w:val="center"/>
                </w:tcPr>
                <w:p w14:paraId="4EA5B278" w14:textId="77777777" w:rsidR="00E91CEB" w:rsidRPr="000D4B21" w:rsidRDefault="00E91CEB" w:rsidP="00E91CEB">
                  <w:pPr>
                    <w:jc w:val="both"/>
                    <w:rPr>
                      <w:sz w:val="20"/>
                      <w:szCs w:val="20"/>
                    </w:rPr>
                  </w:pPr>
                  <w:r w:rsidRPr="000D4B21">
                    <w:rPr>
                      <w:sz w:val="20"/>
                      <w:szCs w:val="20"/>
                    </w:rPr>
                    <w:t>Low</w:t>
                  </w:r>
                </w:p>
              </w:tc>
              <w:tc>
                <w:tcPr>
                  <w:tcW w:w="1286" w:type="dxa"/>
                  <w:vAlign w:val="center"/>
                </w:tcPr>
                <w:p w14:paraId="45BC78B0" w14:textId="77777777" w:rsidR="00E91CEB" w:rsidRPr="000D4B21" w:rsidRDefault="00E91CEB" w:rsidP="00E91CEB">
                  <w:pPr>
                    <w:jc w:val="both"/>
                    <w:rPr>
                      <w:sz w:val="20"/>
                      <w:szCs w:val="20"/>
                    </w:rPr>
                  </w:pPr>
                  <w:r w:rsidRPr="000D4B21">
                    <w:rPr>
                      <w:sz w:val="20"/>
                      <w:szCs w:val="20"/>
                    </w:rPr>
                    <w:t>Complete</w:t>
                  </w:r>
                </w:p>
              </w:tc>
              <w:tc>
                <w:tcPr>
                  <w:tcW w:w="977" w:type="dxa"/>
                  <w:vAlign w:val="center"/>
                </w:tcPr>
                <w:p w14:paraId="6A6EE2A2" w14:textId="77777777" w:rsidR="00E91CEB" w:rsidRPr="000D4B21" w:rsidRDefault="00E91CEB" w:rsidP="00E91CEB">
                  <w:pPr>
                    <w:jc w:val="both"/>
                    <w:rPr>
                      <w:sz w:val="20"/>
                      <w:szCs w:val="20"/>
                    </w:rPr>
                  </w:pPr>
                  <w:r w:rsidRPr="000D4B21">
                    <w:rPr>
                      <w:sz w:val="20"/>
                      <w:szCs w:val="20"/>
                    </w:rPr>
                    <w:t>Adequate</w:t>
                  </w:r>
                </w:p>
              </w:tc>
              <w:tc>
                <w:tcPr>
                  <w:tcW w:w="1261" w:type="dxa"/>
                  <w:vAlign w:val="center"/>
                </w:tcPr>
                <w:p w14:paraId="3AF953DE" w14:textId="77777777" w:rsidR="00E91CEB" w:rsidRPr="000D4B21" w:rsidRDefault="00E91CEB" w:rsidP="00E91CEB">
                  <w:pPr>
                    <w:jc w:val="both"/>
                    <w:rPr>
                      <w:sz w:val="20"/>
                      <w:szCs w:val="20"/>
                    </w:rPr>
                  </w:pPr>
                  <w:r w:rsidRPr="000D4B21">
                    <w:rPr>
                      <w:sz w:val="20"/>
                      <w:szCs w:val="20"/>
                    </w:rPr>
                    <w:t>Low</w:t>
                  </w:r>
                </w:p>
              </w:tc>
              <w:tc>
                <w:tcPr>
                  <w:tcW w:w="984" w:type="dxa"/>
                  <w:vAlign w:val="center"/>
                </w:tcPr>
                <w:p w14:paraId="0A133E86" w14:textId="77777777" w:rsidR="00E91CEB" w:rsidRPr="000D4B21" w:rsidRDefault="00E91CEB" w:rsidP="00E91CEB">
                  <w:pPr>
                    <w:jc w:val="both"/>
                    <w:rPr>
                      <w:sz w:val="20"/>
                      <w:szCs w:val="20"/>
                    </w:rPr>
                  </w:pPr>
                  <w:r w:rsidRPr="000D4B21">
                    <w:rPr>
                      <w:sz w:val="20"/>
                      <w:szCs w:val="20"/>
                    </w:rPr>
                    <w:t>Low</w:t>
                  </w:r>
                </w:p>
              </w:tc>
              <w:tc>
                <w:tcPr>
                  <w:tcW w:w="907" w:type="dxa"/>
                  <w:vAlign w:val="center"/>
                </w:tcPr>
                <w:p w14:paraId="1F524A1D" w14:textId="77777777" w:rsidR="00E91CEB" w:rsidRPr="000D4B21" w:rsidRDefault="00E91CEB" w:rsidP="00E91CEB">
                  <w:pPr>
                    <w:jc w:val="center"/>
                    <w:rPr>
                      <w:sz w:val="20"/>
                      <w:szCs w:val="20"/>
                    </w:rPr>
                  </w:pPr>
                  <w:r w:rsidRPr="000D4B21">
                    <w:rPr>
                      <w:sz w:val="20"/>
                      <w:szCs w:val="20"/>
                    </w:rPr>
                    <w:t>Yes</w:t>
                  </w:r>
                </w:p>
              </w:tc>
            </w:tr>
          </w:tbl>
          <w:p w14:paraId="06251C30" w14:textId="77777777" w:rsidR="00E91CEB" w:rsidRPr="000D4B21" w:rsidRDefault="00E91CEB" w:rsidP="00E91CEB">
            <w:pPr>
              <w:jc w:val="both"/>
            </w:pPr>
          </w:p>
        </w:tc>
        <w:tc>
          <w:tcPr>
            <w:tcW w:w="319" w:type="pct"/>
          </w:tcPr>
          <w:p w14:paraId="58B7176E" w14:textId="77777777" w:rsidR="00E91CEB" w:rsidRPr="000D4B21" w:rsidRDefault="00E91CEB" w:rsidP="00E91CEB">
            <w:pPr>
              <w:jc w:val="center"/>
            </w:pPr>
            <w:r w:rsidRPr="000D4B21">
              <w:t>CO1</w:t>
            </w:r>
          </w:p>
        </w:tc>
        <w:tc>
          <w:tcPr>
            <w:tcW w:w="256" w:type="pct"/>
          </w:tcPr>
          <w:p w14:paraId="030AC76F" w14:textId="77777777" w:rsidR="00E91CEB" w:rsidRPr="000D4B21" w:rsidRDefault="00E91CEB" w:rsidP="00E91CEB">
            <w:pPr>
              <w:jc w:val="center"/>
            </w:pPr>
            <w:r w:rsidRPr="000D4B21">
              <w:t>A</w:t>
            </w:r>
          </w:p>
        </w:tc>
        <w:tc>
          <w:tcPr>
            <w:tcW w:w="221" w:type="pct"/>
          </w:tcPr>
          <w:p w14:paraId="4F919316" w14:textId="77777777" w:rsidR="00E91CEB" w:rsidRPr="000D4B21" w:rsidRDefault="00E91CEB" w:rsidP="00E91CEB">
            <w:pPr>
              <w:jc w:val="center"/>
            </w:pPr>
            <w:r w:rsidRPr="000D4B21">
              <w:t>12</w:t>
            </w:r>
          </w:p>
        </w:tc>
      </w:tr>
      <w:tr w:rsidR="00E91CEB" w:rsidRPr="000D4B21" w14:paraId="455957F8" w14:textId="77777777" w:rsidTr="00E91CEB">
        <w:trPr>
          <w:trHeight w:val="283"/>
        </w:trPr>
        <w:tc>
          <w:tcPr>
            <w:tcW w:w="272" w:type="pct"/>
          </w:tcPr>
          <w:p w14:paraId="78808BD7" w14:textId="77777777" w:rsidR="00E91CEB" w:rsidRPr="000D4B21" w:rsidRDefault="00E91CEB" w:rsidP="00E91CEB">
            <w:pPr>
              <w:jc w:val="center"/>
            </w:pPr>
          </w:p>
        </w:tc>
        <w:tc>
          <w:tcPr>
            <w:tcW w:w="189" w:type="pct"/>
          </w:tcPr>
          <w:p w14:paraId="7681AACB" w14:textId="77777777" w:rsidR="00E91CEB" w:rsidRPr="000D4B21" w:rsidRDefault="00E91CEB" w:rsidP="00E91CEB">
            <w:pPr>
              <w:jc w:val="center"/>
            </w:pPr>
          </w:p>
        </w:tc>
        <w:tc>
          <w:tcPr>
            <w:tcW w:w="3743" w:type="pct"/>
          </w:tcPr>
          <w:p w14:paraId="678218F7" w14:textId="77777777" w:rsidR="00E91CEB" w:rsidRPr="000D4B21" w:rsidRDefault="00E91CEB" w:rsidP="00E91CEB">
            <w:pPr>
              <w:jc w:val="both"/>
            </w:pPr>
          </w:p>
        </w:tc>
        <w:tc>
          <w:tcPr>
            <w:tcW w:w="319" w:type="pct"/>
          </w:tcPr>
          <w:p w14:paraId="0504B93D" w14:textId="77777777" w:rsidR="00E91CEB" w:rsidRPr="000D4B21" w:rsidRDefault="00E91CEB" w:rsidP="00E91CEB">
            <w:pPr>
              <w:jc w:val="center"/>
            </w:pPr>
          </w:p>
        </w:tc>
        <w:tc>
          <w:tcPr>
            <w:tcW w:w="256" w:type="pct"/>
          </w:tcPr>
          <w:p w14:paraId="21431627" w14:textId="77777777" w:rsidR="00E91CEB" w:rsidRPr="000D4B21" w:rsidRDefault="00E91CEB" w:rsidP="00E91CEB">
            <w:pPr>
              <w:jc w:val="center"/>
            </w:pPr>
          </w:p>
        </w:tc>
        <w:tc>
          <w:tcPr>
            <w:tcW w:w="221" w:type="pct"/>
          </w:tcPr>
          <w:p w14:paraId="25B5AA77" w14:textId="77777777" w:rsidR="00E91CEB" w:rsidRPr="000D4B21" w:rsidRDefault="00E91CEB" w:rsidP="00E91CEB">
            <w:pPr>
              <w:jc w:val="center"/>
            </w:pPr>
          </w:p>
        </w:tc>
      </w:tr>
      <w:tr w:rsidR="00E91CEB" w:rsidRPr="000D4B21" w14:paraId="55A7B8CB" w14:textId="77777777" w:rsidTr="00E91CEB">
        <w:trPr>
          <w:trHeight w:val="283"/>
        </w:trPr>
        <w:tc>
          <w:tcPr>
            <w:tcW w:w="272" w:type="pct"/>
          </w:tcPr>
          <w:p w14:paraId="0F909C8A" w14:textId="77777777" w:rsidR="00E91CEB" w:rsidRPr="000D4B21" w:rsidRDefault="00E91CEB" w:rsidP="00E91CEB">
            <w:pPr>
              <w:jc w:val="center"/>
            </w:pPr>
            <w:r w:rsidRPr="000D4B21">
              <w:t>18.</w:t>
            </w:r>
          </w:p>
        </w:tc>
        <w:tc>
          <w:tcPr>
            <w:tcW w:w="189" w:type="pct"/>
          </w:tcPr>
          <w:p w14:paraId="39D20CA3" w14:textId="77777777" w:rsidR="00E91CEB" w:rsidRPr="000D4B21" w:rsidRDefault="00E91CEB" w:rsidP="00E91CEB">
            <w:pPr>
              <w:jc w:val="center"/>
            </w:pPr>
            <w:r w:rsidRPr="000D4B21">
              <w:t>a.</w:t>
            </w:r>
          </w:p>
        </w:tc>
        <w:tc>
          <w:tcPr>
            <w:tcW w:w="3743" w:type="pct"/>
          </w:tcPr>
          <w:p w14:paraId="4A3B8D06" w14:textId="77777777" w:rsidR="00E91CEB" w:rsidRPr="000D4B21" w:rsidRDefault="00E91CEB" w:rsidP="00E91CEB">
            <w:pPr>
              <w:jc w:val="both"/>
            </w:pPr>
            <w:r>
              <w:rPr>
                <w:color w:val="000000"/>
              </w:rPr>
              <w:t>Illustrate</w:t>
            </w:r>
            <w:r w:rsidRPr="000D4B21">
              <w:rPr>
                <w:color w:val="000000"/>
              </w:rPr>
              <w:t xml:space="preserve"> the techniques for handling missing and noisy data in data cleaning with appropriate examples.</w:t>
            </w:r>
          </w:p>
        </w:tc>
        <w:tc>
          <w:tcPr>
            <w:tcW w:w="319" w:type="pct"/>
          </w:tcPr>
          <w:p w14:paraId="699E07C7" w14:textId="77777777" w:rsidR="00E91CEB" w:rsidRPr="000D4B21" w:rsidRDefault="00E91CEB" w:rsidP="00E91CEB">
            <w:pPr>
              <w:jc w:val="center"/>
            </w:pPr>
            <w:r w:rsidRPr="000D4B21">
              <w:t>CO2</w:t>
            </w:r>
          </w:p>
        </w:tc>
        <w:tc>
          <w:tcPr>
            <w:tcW w:w="256" w:type="pct"/>
          </w:tcPr>
          <w:p w14:paraId="6E9D4D02" w14:textId="77777777" w:rsidR="00E91CEB" w:rsidRPr="000D4B21" w:rsidRDefault="00E91CEB" w:rsidP="00E91CEB">
            <w:pPr>
              <w:jc w:val="center"/>
            </w:pPr>
            <w:r w:rsidRPr="000D4B21">
              <w:t>U</w:t>
            </w:r>
          </w:p>
        </w:tc>
        <w:tc>
          <w:tcPr>
            <w:tcW w:w="221" w:type="pct"/>
          </w:tcPr>
          <w:p w14:paraId="23A03F43" w14:textId="77777777" w:rsidR="00E91CEB" w:rsidRPr="000D4B21" w:rsidRDefault="00E91CEB" w:rsidP="00E91CEB">
            <w:pPr>
              <w:jc w:val="center"/>
            </w:pPr>
            <w:r w:rsidRPr="000D4B21">
              <w:t>6</w:t>
            </w:r>
          </w:p>
        </w:tc>
      </w:tr>
      <w:tr w:rsidR="00E91CEB" w:rsidRPr="000D4B21" w14:paraId="1CB1CFB5" w14:textId="77777777" w:rsidTr="00E91CEB">
        <w:trPr>
          <w:trHeight w:val="283"/>
        </w:trPr>
        <w:tc>
          <w:tcPr>
            <w:tcW w:w="272" w:type="pct"/>
          </w:tcPr>
          <w:p w14:paraId="1E691A37" w14:textId="77777777" w:rsidR="00E91CEB" w:rsidRPr="000D4B21" w:rsidRDefault="00E91CEB" w:rsidP="00E91CEB">
            <w:pPr>
              <w:jc w:val="center"/>
            </w:pPr>
          </w:p>
        </w:tc>
        <w:tc>
          <w:tcPr>
            <w:tcW w:w="189" w:type="pct"/>
          </w:tcPr>
          <w:p w14:paraId="411F7AFC" w14:textId="77777777" w:rsidR="00E91CEB" w:rsidRPr="000D4B21" w:rsidRDefault="00E91CEB" w:rsidP="00E91CEB">
            <w:pPr>
              <w:jc w:val="center"/>
            </w:pPr>
            <w:r w:rsidRPr="000D4B21">
              <w:t>b.</w:t>
            </w:r>
          </w:p>
        </w:tc>
        <w:tc>
          <w:tcPr>
            <w:tcW w:w="3743" w:type="pct"/>
          </w:tcPr>
          <w:p w14:paraId="6FBDE891" w14:textId="77777777" w:rsidR="00E91CEB" w:rsidRPr="00751C68" w:rsidRDefault="00E91CEB" w:rsidP="00E91CEB">
            <w:pPr>
              <w:jc w:val="both"/>
              <w:rPr>
                <w:lang w:val="en-IN"/>
              </w:rPr>
            </w:pPr>
            <w:r w:rsidRPr="000D4B21">
              <w:t xml:space="preserve">Apply the Chi-square test to examine the association between </w:t>
            </w:r>
            <w:r w:rsidRPr="000D4B21">
              <w:rPr>
                <w:lang w:val="en-IN"/>
              </w:rPr>
              <w:t>internet usage and their academic performance</w:t>
            </w:r>
            <w:r w:rsidRPr="000D4B21">
              <w:t xml:space="preserve"> at 5% significance level using the given data of 500 students and derive the conclusion.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10"/>
              <w:gridCol w:w="1516"/>
              <w:gridCol w:w="1240"/>
              <w:gridCol w:w="1377"/>
            </w:tblGrid>
            <w:tr w:rsidR="00E91CEB" w:rsidRPr="000D4B21" w14:paraId="6B3BCF5F" w14:textId="77777777" w:rsidTr="00E91CEB">
              <w:trPr>
                <w:trHeight w:val="317"/>
                <w:jc w:val="center"/>
              </w:trPr>
              <w:tc>
                <w:tcPr>
                  <w:tcW w:w="17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638FE667" w14:textId="77777777" w:rsidR="00E91CEB" w:rsidRPr="00751C68" w:rsidRDefault="00E91CEB" w:rsidP="00E91CEB">
                  <w:pPr>
                    <w:jc w:val="both"/>
                    <w:rPr>
                      <w:bCs/>
                      <w:lang w:val="en-IN"/>
                    </w:rPr>
                  </w:pPr>
                  <w:r w:rsidRPr="000D4B21">
                    <w:rPr>
                      <w:b/>
                      <w:bCs/>
                      <w:lang w:val="en-IN"/>
                    </w:rPr>
                    <w:t xml:space="preserve">Internet Usage </w:t>
                  </w:r>
                </w:p>
              </w:tc>
              <w:tc>
                <w:tcPr>
                  <w:tcW w:w="1516"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2286F4A2" w14:textId="77777777" w:rsidR="00E91CEB" w:rsidRPr="00751C68" w:rsidRDefault="00E91CEB" w:rsidP="00E91CEB">
                  <w:pPr>
                    <w:jc w:val="center"/>
                    <w:rPr>
                      <w:bCs/>
                      <w:lang w:val="en-IN"/>
                    </w:rPr>
                  </w:pPr>
                  <w:r w:rsidRPr="000D4B21">
                    <w:rPr>
                      <w:b/>
                      <w:bCs/>
                      <w:lang w:val="en-IN"/>
                    </w:rPr>
                    <w:t>Good</w:t>
                  </w:r>
                </w:p>
              </w:tc>
              <w:tc>
                <w:tcPr>
                  <w:tcW w:w="12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2E639DF4" w14:textId="77777777" w:rsidR="00E91CEB" w:rsidRPr="00751C68" w:rsidRDefault="00E91CEB" w:rsidP="00E91CEB">
                  <w:pPr>
                    <w:jc w:val="center"/>
                    <w:rPr>
                      <w:bCs/>
                      <w:lang w:val="en-IN"/>
                    </w:rPr>
                  </w:pPr>
                  <w:r w:rsidRPr="000D4B21">
                    <w:rPr>
                      <w:b/>
                      <w:bCs/>
                      <w:lang w:val="en-IN"/>
                    </w:rPr>
                    <w:t>Poor</w:t>
                  </w:r>
                </w:p>
              </w:tc>
              <w:tc>
                <w:tcPr>
                  <w:tcW w:w="1377"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3EAF6ED6" w14:textId="77777777" w:rsidR="00E91CEB" w:rsidRPr="00751C68" w:rsidRDefault="00E91CEB" w:rsidP="00E91CEB">
                  <w:pPr>
                    <w:jc w:val="center"/>
                    <w:rPr>
                      <w:bCs/>
                      <w:lang w:val="en-IN"/>
                    </w:rPr>
                  </w:pPr>
                  <w:r w:rsidRPr="00751C68">
                    <w:rPr>
                      <w:b/>
                      <w:bCs/>
                      <w:lang w:val="en-IN"/>
                    </w:rPr>
                    <w:t>Total</w:t>
                  </w:r>
                </w:p>
              </w:tc>
            </w:tr>
            <w:tr w:rsidR="00E91CEB" w:rsidRPr="000D4B21" w14:paraId="7E3C6FEC" w14:textId="77777777" w:rsidTr="00E91CEB">
              <w:trPr>
                <w:trHeight w:val="317"/>
                <w:jc w:val="center"/>
              </w:trPr>
              <w:tc>
                <w:tcPr>
                  <w:tcW w:w="17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708F6239" w14:textId="77777777" w:rsidR="00E91CEB" w:rsidRPr="00751C68" w:rsidRDefault="00E91CEB" w:rsidP="00E91CEB">
                  <w:pPr>
                    <w:jc w:val="both"/>
                    <w:rPr>
                      <w:bCs/>
                      <w:lang w:val="en-IN"/>
                    </w:rPr>
                  </w:pPr>
                  <w:r w:rsidRPr="000D4B21">
                    <w:rPr>
                      <w:bCs/>
                      <w:lang w:val="en-IN"/>
                    </w:rPr>
                    <w:t>Low</w:t>
                  </w:r>
                </w:p>
              </w:tc>
              <w:tc>
                <w:tcPr>
                  <w:tcW w:w="1516"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47B82881" w14:textId="77777777" w:rsidR="00E91CEB" w:rsidRPr="00751C68" w:rsidRDefault="00E91CEB" w:rsidP="00E91CEB">
                  <w:pPr>
                    <w:jc w:val="center"/>
                    <w:rPr>
                      <w:bCs/>
                      <w:lang w:val="en-IN"/>
                    </w:rPr>
                  </w:pPr>
                  <w:r w:rsidRPr="00751C68">
                    <w:rPr>
                      <w:bCs/>
                      <w:lang w:val="en-IN"/>
                    </w:rPr>
                    <w:t>1</w:t>
                  </w:r>
                  <w:r w:rsidRPr="000D4B21">
                    <w:rPr>
                      <w:bCs/>
                      <w:lang w:val="en-IN"/>
                    </w:rPr>
                    <w:t>80</w:t>
                  </w:r>
                </w:p>
              </w:tc>
              <w:tc>
                <w:tcPr>
                  <w:tcW w:w="12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7EF6CA2E" w14:textId="77777777" w:rsidR="00E91CEB" w:rsidRPr="00751C68" w:rsidRDefault="00E91CEB" w:rsidP="00E91CEB">
                  <w:pPr>
                    <w:jc w:val="center"/>
                    <w:rPr>
                      <w:bCs/>
                      <w:lang w:val="en-IN"/>
                    </w:rPr>
                  </w:pPr>
                  <w:r w:rsidRPr="000D4B21">
                    <w:rPr>
                      <w:bCs/>
                      <w:lang w:val="en-IN"/>
                    </w:rPr>
                    <w:t>70</w:t>
                  </w:r>
                </w:p>
              </w:tc>
              <w:tc>
                <w:tcPr>
                  <w:tcW w:w="1377"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5CB74770" w14:textId="77777777" w:rsidR="00E91CEB" w:rsidRPr="00751C68" w:rsidRDefault="00E91CEB" w:rsidP="00E91CEB">
                  <w:pPr>
                    <w:jc w:val="center"/>
                    <w:rPr>
                      <w:bCs/>
                      <w:lang w:val="en-IN"/>
                    </w:rPr>
                  </w:pPr>
                  <w:r w:rsidRPr="00751C68">
                    <w:rPr>
                      <w:bCs/>
                      <w:lang w:val="en-IN"/>
                    </w:rPr>
                    <w:t>250</w:t>
                  </w:r>
                </w:p>
              </w:tc>
            </w:tr>
            <w:tr w:rsidR="00E91CEB" w:rsidRPr="000D4B21" w14:paraId="5625E649" w14:textId="77777777" w:rsidTr="00E91CEB">
              <w:trPr>
                <w:trHeight w:val="317"/>
                <w:jc w:val="center"/>
              </w:trPr>
              <w:tc>
                <w:tcPr>
                  <w:tcW w:w="17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6F9EA193" w14:textId="77777777" w:rsidR="00E91CEB" w:rsidRPr="00751C68" w:rsidRDefault="00E91CEB" w:rsidP="00E91CEB">
                  <w:pPr>
                    <w:jc w:val="both"/>
                    <w:rPr>
                      <w:bCs/>
                      <w:lang w:val="en-IN"/>
                    </w:rPr>
                  </w:pPr>
                  <w:r w:rsidRPr="000D4B21">
                    <w:rPr>
                      <w:bCs/>
                      <w:lang w:val="en-IN"/>
                    </w:rPr>
                    <w:t>High</w:t>
                  </w:r>
                </w:p>
              </w:tc>
              <w:tc>
                <w:tcPr>
                  <w:tcW w:w="1516"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33A97386" w14:textId="77777777" w:rsidR="00E91CEB" w:rsidRPr="00751C68" w:rsidRDefault="00E91CEB" w:rsidP="00E91CEB">
                  <w:pPr>
                    <w:jc w:val="center"/>
                    <w:rPr>
                      <w:bCs/>
                      <w:lang w:val="en-IN"/>
                    </w:rPr>
                  </w:pPr>
                  <w:r w:rsidRPr="000D4B21">
                    <w:rPr>
                      <w:bCs/>
                      <w:lang w:val="en-IN"/>
                    </w:rPr>
                    <w:t>130</w:t>
                  </w:r>
                </w:p>
              </w:tc>
              <w:tc>
                <w:tcPr>
                  <w:tcW w:w="12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06C19D8C" w14:textId="77777777" w:rsidR="00E91CEB" w:rsidRPr="00751C68" w:rsidRDefault="00E91CEB" w:rsidP="00E91CEB">
                  <w:pPr>
                    <w:jc w:val="center"/>
                    <w:rPr>
                      <w:bCs/>
                      <w:lang w:val="en-IN"/>
                    </w:rPr>
                  </w:pPr>
                  <w:r w:rsidRPr="000D4B21">
                    <w:rPr>
                      <w:bCs/>
                      <w:lang w:val="en-IN"/>
                    </w:rPr>
                    <w:t>120</w:t>
                  </w:r>
                </w:p>
              </w:tc>
              <w:tc>
                <w:tcPr>
                  <w:tcW w:w="1377"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4CC5AA5F" w14:textId="77777777" w:rsidR="00E91CEB" w:rsidRPr="00751C68" w:rsidRDefault="00E91CEB" w:rsidP="00E91CEB">
                  <w:pPr>
                    <w:jc w:val="center"/>
                    <w:rPr>
                      <w:bCs/>
                      <w:lang w:val="en-IN"/>
                    </w:rPr>
                  </w:pPr>
                  <w:r w:rsidRPr="00751C68">
                    <w:rPr>
                      <w:bCs/>
                      <w:lang w:val="en-IN"/>
                    </w:rPr>
                    <w:t>250</w:t>
                  </w:r>
                </w:p>
              </w:tc>
            </w:tr>
            <w:tr w:rsidR="00E91CEB" w:rsidRPr="000D4B21" w14:paraId="6ABFF4EC" w14:textId="77777777" w:rsidTr="00E91CEB">
              <w:trPr>
                <w:trHeight w:val="317"/>
                <w:jc w:val="center"/>
              </w:trPr>
              <w:tc>
                <w:tcPr>
                  <w:tcW w:w="17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07006E51" w14:textId="77777777" w:rsidR="00E91CEB" w:rsidRPr="00751C68" w:rsidRDefault="00E91CEB" w:rsidP="00E91CEB">
                  <w:pPr>
                    <w:jc w:val="both"/>
                    <w:rPr>
                      <w:bCs/>
                      <w:lang w:val="en-IN"/>
                    </w:rPr>
                  </w:pPr>
                  <w:r w:rsidRPr="00751C68">
                    <w:rPr>
                      <w:b/>
                      <w:bCs/>
                      <w:lang w:val="en-IN"/>
                    </w:rPr>
                    <w:t>Total</w:t>
                  </w:r>
                </w:p>
              </w:tc>
              <w:tc>
                <w:tcPr>
                  <w:tcW w:w="1516"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3694CD34" w14:textId="77777777" w:rsidR="00E91CEB" w:rsidRPr="00751C68" w:rsidRDefault="00E91CEB" w:rsidP="00E91CEB">
                  <w:pPr>
                    <w:jc w:val="center"/>
                    <w:rPr>
                      <w:bCs/>
                      <w:lang w:val="en-IN"/>
                    </w:rPr>
                  </w:pPr>
                  <w:r w:rsidRPr="000D4B21">
                    <w:rPr>
                      <w:bCs/>
                      <w:lang w:val="en-IN"/>
                    </w:rPr>
                    <w:t>31</w:t>
                  </w:r>
                  <w:r w:rsidRPr="00751C68">
                    <w:rPr>
                      <w:bCs/>
                      <w:lang w:val="en-IN"/>
                    </w:rPr>
                    <w:t>0</w:t>
                  </w:r>
                </w:p>
              </w:tc>
              <w:tc>
                <w:tcPr>
                  <w:tcW w:w="12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05910B14" w14:textId="77777777" w:rsidR="00E91CEB" w:rsidRPr="00751C68" w:rsidRDefault="00E91CEB" w:rsidP="00E91CEB">
                  <w:pPr>
                    <w:jc w:val="center"/>
                    <w:rPr>
                      <w:bCs/>
                      <w:lang w:val="en-IN"/>
                    </w:rPr>
                  </w:pPr>
                  <w:r w:rsidRPr="000D4B21">
                    <w:rPr>
                      <w:bCs/>
                      <w:lang w:val="en-IN"/>
                    </w:rPr>
                    <w:t>19</w:t>
                  </w:r>
                  <w:r w:rsidRPr="00751C68">
                    <w:rPr>
                      <w:bCs/>
                      <w:lang w:val="en-IN"/>
                    </w:rPr>
                    <w:t>0</w:t>
                  </w:r>
                </w:p>
              </w:tc>
              <w:tc>
                <w:tcPr>
                  <w:tcW w:w="1377"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hideMark/>
                </w:tcPr>
                <w:p w14:paraId="2862A0CF" w14:textId="77777777" w:rsidR="00E91CEB" w:rsidRPr="00751C68" w:rsidRDefault="00E91CEB" w:rsidP="00E91CEB">
                  <w:pPr>
                    <w:jc w:val="center"/>
                    <w:rPr>
                      <w:bCs/>
                      <w:lang w:val="en-IN"/>
                    </w:rPr>
                  </w:pPr>
                  <w:r w:rsidRPr="00751C68">
                    <w:rPr>
                      <w:bCs/>
                      <w:lang w:val="en-IN"/>
                    </w:rPr>
                    <w:t>500</w:t>
                  </w:r>
                </w:p>
              </w:tc>
            </w:tr>
          </w:tbl>
          <w:p w14:paraId="6123E5C3" w14:textId="77777777" w:rsidR="00E91CEB" w:rsidRPr="000D4B21" w:rsidRDefault="00E91CEB" w:rsidP="00E91CEB">
            <w:pPr>
              <w:jc w:val="both"/>
            </w:pPr>
            <w:r w:rsidRPr="000D4B21">
              <w:t>Use the statistical table for reference:</w:t>
            </w:r>
          </w:p>
          <w:tbl>
            <w:tblPr>
              <w:tblStyle w:val="TableGrid"/>
              <w:tblW w:w="0" w:type="auto"/>
              <w:jc w:val="center"/>
              <w:tblLook w:val="04A0" w:firstRow="1" w:lastRow="0" w:firstColumn="1" w:lastColumn="0" w:noHBand="0" w:noVBand="1"/>
            </w:tblPr>
            <w:tblGrid>
              <w:gridCol w:w="894"/>
              <w:gridCol w:w="851"/>
              <w:gridCol w:w="992"/>
              <w:gridCol w:w="850"/>
            </w:tblGrid>
            <w:tr w:rsidR="00E91CEB" w:rsidRPr="000D4B21" w14:paraId="5E1EF90C" w14:textId="77777777" w:rsidTr="00E91CEB">
              <w:trPr>
                <w:jc w:val="center"/>
              </w:trPr>
              <w:tc>
                <w:tcPr>
                  <w:tcW w:w="894" w:type="dxa"/>
                  <w:vMerge w:val="restart"/>
                </w:tcPr>
                <w:p w14:paraId="3932567D" w14:textId="77777777" w:rsidR="00E91CEB" w:rsidRPr="000D4B21" w:rsidRDefault="00E91CEB" w:rsidP="00E91CEB">
                  <w:pPr>
                    <w:jc w:val="both"/>
                    <w:rPr>
                      <w:b/>
                      <w:bCs/>
                    </w:rPr>
                  </w:pPr>
                  <w:r w:rsidRPr="000D4B21">
                    <w:rPr>
                      <w:b/>
                      <w:bCs/>
                    </w:rPr>
                    <w:t>DF</w:t>
                  </w:r>
                </w:p>
              </w:tc>
              <w:tc>
                <w:tcPr>
                  <w:tcW w:w="2693" w:type="dxa"/>
                  <w:gridSpan w:val="3"/>
                </w:tcPr>
                <w:p w14:paraId="5B2CBB6C" w14:textId="77777777" w:rsidR="00E91CEB" w:rsidRPr="000D4B21" w:rsidRDefault="00E91CEB" w:rsidP="00E91CEB">
                  <w:pPr>
                    <w:jc w:val="both"/>
                    <w:rPr>
                      <w:b/>
                      <w:bCs/>
                    </w:rPr>
                  </w:pPr>
                  <w:r w:rsidRPr="000D4B21">
                    <w:rPr>
                      <w:b/>
                      <w:bCs/>
                    </w:rPr>
                    <w:t>P Value</w:t>
                  </w:r>
                </w:p>
              </w:tc>
            </w:tr>
            <w:tr w:rsidR="00E91CEB" w:rsidRPr="000D4B21" w14:paraId="5B50F860" w14:textId="77777777" w:rsidTr="00E91CEB">
              <w:trPr>
                <w:jc w:val="center"/>
              </w:trPr>
              <w:tc>
                <w:tcPr>
                  <w:tcW w:w="894" w:type="dxa"/>
                  <w:vMerge/>
                </w:tcPr>
                <w:p w14:paraId="654520E4" w14:textId="77777777" w:rsidR="00E91CEB" w:rsidRPr="000D4B21" w:rsidRDefault="00E91CEB" w:rsidP="00E91CEB">
                  <w:pPr>
                    <w:jc w:val="both"/>
                  </w:pPr>
                </w:p>
              </w:tc>
              <w:tc>
                <w:tcPr>
                  <w:tcW w:w="851" w:type="dxa"/>
                </w:tcPr>
                <w:p w14:paraId="280BBB5F" w14:textId="77777777" w:rsidR="00E91CEB" w:rsidRPr="000D4B21" w:rsidRDefault="00E91CEB" w:rsidP="00E91CEB">
                  <w:pPr>
                    <w:jc w:val="both"/>
                    <w:rPr>
                      <w:b/>
                      <w:bCs/>
                    </w:rPr>
                  </w:pPr>
                  <w:r w:rsidRPr="000D4B21">
                    <w:rPr>
                      <w:b/>
                      <w:bCs/>
                    </w:rPr>
                    <w:t>0.05</w:t>
                  </w:r>
                </w:p>
              </w:tc>
              <w:tc>
                <w:tcPr>
                  <w:tcW w:w="992" w:type="dxa"/>
                </w:tcPr>
                <w:p w14:paraId="651FFE9B" w14:textId="77777777" w:rsidR="00E91CEB" w:rsidRPr="000D4B21" w:rsidRDefault="00E91CEB" w:rsidP="00E91CEB">
                  <w:pPr>
                    <w:jc w:val="both"/>
                    <w:rPr>
                      <w:b/>
                      <w:bCs/>
                    </w:rPr>
                  </w:pPr>
                  <w:r w:rsidRPr="000D4B21">
                    <w:rPr>
                      <w:b/>
                      <w:bCs/>
                    </w:rPr>
                    <w:t>0.01</w:t>
                  </w:r>
                </w:p>
              </w:tc>
              <w:tc>
                <w:tcPr>
                  <w:tcW w:w="850" w:type="dxa"/>
                </w:tcPr>
                <w:p w14:paraId="17776B02" w14:textId="77777777" w:rsidR="00E91CEB" w:rsidRPr="000D4B21" w:rsidRDefault="00E91CEB" w:rsidP="00E91CEB">
                  <w:pPr>
                    <w:jc w:val="both"/>
                    <w:rPr>
                      <w:b/>
                      <w:bCs/>
                    </w:rPr>
                  </w:pPr>
                  <w:r w:rsidRPr="000D4B21">
                    <w:rPr>
                      <w:b/>
                      <w:bCs/>
                    </w:rPr>
                    <w:t>0.001</w:t>
                  </w:r>
                </w:p>
              </w:tc>
            </w:tr>
            <w:tr w:rsidR="00E91CEB" w:rsidRPr="000D4B21" w14:paraId="3AB498B6" w14:textId="77777777" w:rsidTr="00E91CEB">
              <w:trPr>
                <w:jc w:val="center"/>
              </w:trPr>
              <w:tc>
                <w:tcPr>
                  <w:tcW w:w="894" w:type="dxa"/>
                </w:tcPr>
                <w:p w14:paraId="4C55741C" w14:textId="77777777" w:rsidR="00E91CEB" w:rsidRPr="000D4B21" w:rsidRDefault="00E91CEB" w:rsidP="00E91CEB">
                  <w:pPr>
                    <w:jc w:val="both"/>
                  </w:pPr>
                  <w:r w:rsidRPr="000D4B21">
                    <w:t>1</w:t>
                  </w:r>
                </w:p>
              </w:tc>
              <w:tc>
                <w:tcPr>
                  <w:tcW w:w="851" w:type="dxa"/>
                </w:tcPr>
                <w:p w14:paraId="05542BF8" w14:textId="77777777" w:rsidR="00E91CEB" w:rsidRPr="000D4B21" w:rsidRDefault="00E91CEB" w:rsidP="00E91CEB">
                  <w:pPr>
                    <w:jc w:val="both"/>
                  </w:pPr>
                  <w:r w:rsidRPr="000D4B21">
                    <w:t>3.84</w:t>
                  </w:r>
                </w:p>
              </w:tc>
              <w:tc>
                <w:tcPr>
                  <w:tcW w:w="992" w:type="dxa"/>
                </w:tcPr>
                <w:p w14:paraId="09277BC0" w14:textId="77777777" w:rsidR="00E91CEB" w:rsidRPr="000D4B21" w:rsidRDefault="00E91CEB" w:rsidP="00E91CEB">
                  <w:pPr>
                    <w:jc w:val="both"/>
                  </w:pPr>
                  <w:r w:rsidRPr="000D4B21">
                    <w:t>6.64</w:t>
                  </w:r>
                </w:p>
              </w:tc>
              <w:tc>
                <w:tcPr>
                  <w:tcW w:w="850" w:type="dxa"/>
                </w:tcPr>
                <w:p w14:paraId="4AC32022" w14:textId="77777777" w:rsidR="00E91CEB" w:rsidRPr="000D4B21" w:rsidRDefault="00E91CEB" w:rsidP="00E91CEB">
                  <w:pPr>
                    <w:jc w:val="both"/>
                  </w:pPr>
                  <w:r w:rsidRPr="000D4B21">
                    <w:t>10.83</w:t>
                  </w:r>
                </w:p>
              </w:tc>
            </w:tr>
            <w:tr w:rsidR="00E91CEB" w:rsidRPr="000D4B21" w14:paraId="3AF20561" w14:textId="77777777" w:rsidTr="00E91CEB">
              <w:trPr>
                <w:jc w:val="center"/>
              </w:trPr>
              <w:tc>
                <w:tcPr>
                  <w:tcW w:w="894" w:type="dxa"/>
                </w:tcPr>
                <w:p w14:paraId="3D534839" w14:textId="77777777" w:rsidR="00E91CEB" w:rsidRPr="000D4B21" w:rsidRDefault="00E91CEB" w:rsidP="00E91CEB">
                  <w:pPr>
                    <w:jc w:val="both"/>
                  </w:pPr>
                  <w:r w:rsidRPr="000D4B21">
                    <w:t>2</w:t>
                  </w:r>
                </w:p>
              </w:tc>
              <w:tc>
                <w:tcPr>
                  <w:tcW w:w="851" w:type="dxa"/>
                </w:tcPr>
                <w:p w14:paraId="3F067ED6" w14:textId="77777777" w:rsidR="00E91CEB" w:rsidRPr="000D4B21" w:rsidRDefault="00E91CEB" w:rsidP="00E91CEB">
                  <w:pPr>
                    <w:jc w:val="both"/>
                  </w:pPr>
                  <w:r w:rsidRPr="000D4B21">
                    <w:t>5.99</w:t>
                  </w:r>
                </w:p>
              </w:tc>
              <w:tc>
                <w:tcPr>
                  <w:tcW w:w="992" w:type="dxa"/>
                </w:tcPr>
                <w:p w14:paraId="773CA032" w14:textId="77777777" w:rsidR="00E91CEB" w:rsidRPr="000D4B21" w:rsidRDefault="00E91CEB" w:rsidP="00E91CEB">
                  <w:pPr>
                    <w:jc w:val="both"/>
                  </w:pPr>
                  <w:r w:rsidRPr="000D4B21">
                    <w:t>9.21</w:t>
                  </w:r>
                </w:p>
              </w:tc>
              <w:tc>
                <w:tcPr>
                  <w:tcW w:w="850" w:type="dxa"/>
                </w:tcPr>
                <w:p w14:paraId="6BDA90CD" w14:textId="77777777" w:rsidR="00E91CEB" w:rsidRPr="000D4B21" w:rsidRDefault="00E91CEB" w:rsidP="00E91CEB">
                  <w:pPr>
                    <w:jc w:val="both"/>
                  </w:pPr>
                  <w:r w:rsidRPr="000D4B21">
                    <w:t>13.82</w:t>
                  </w:r>
                </w:p>
              </w:tc>
            </w:tr>
            <w:tr w:rsidR="00E91CEB" w:rsidRPr="000D4B21" w14:paraId="71FD346E" w14:textId="77777777" w:rsidTr="00E91CEB">
              <w:trPr>
                <w:jc w:val="center"/>
              </w:trPr>
              <w:tc>
                <w:tcPr>
                  <w:tcW w:w="894" w:type="dxa"/>
                </w:tcPr>
                <w:p w14:paraId="71C52C48" w14:textId="77777777" w:rsidR="00E91CEB" w:rsidRPr="000D4B21" w:rsidRDefault="00E91CEB" w:rsidP="00E91CEB">
                  <w:pPr>
                    <w:jc w:val="both"/>
                  </w:pPr>
                  <w:r w:rsidRPr="000D4B21">
                    <w:t>3</w:t>
                  </w:r>
                </w:p>
              </w:tc>
              <w:tc>
                <w:tcPr>
                  <w:tcW w:w="851" w:type="dxa"/>
                </w:tcPr>
                <w:p w14:paraId="3440C263" w14:textId="77777777" w:rsidR="00E91CEB" w:rsidRPr="000D4B21" w:rsidRDefault="00E91CEB" w:rsidP="00E91CEB">
                  <w:pPr>
                    <w:jc w:val="both"/>
                  </w:pPr>
                  <w:r w:rsidRPr="000D4B21">
                    <w:t>7.82</w:t>
                  </w:r>
                </w:p>
              </w:tc>
              <w:tc>
                <w:tcPr>
                  <w:tcW w:w="992" w:type="dxa"/>
                </w:tcPr>
                <w:p w14:paraId="336E3019" w14:textId="77777777" w:rsidR="00E91CEB" w:rsidRPr="000D4B21" w:rsidRDefault="00E91CEB" w:rsidP="00E91CEB">
                  <w:pPr>
                    <w:jc w:val="both"/>
                  </w:pPr>
                  <w:r w:rsidRPr="000D4B21">
                    <w:t>11.35</w:t>
                  </w:r>
                </w:p>
              </w:tc>
              <w:tc>
                <w:tcPr>
                  <w:tcW w:w="850" w:type="dxa"/>
                </w:tcPr>
                <w:p w14:paraId="25380AA5" w14:textId="77777777" w:rsidR="00E91CEB" w:rsidRPr="000D4B21" w:rsidRDefault="00E91CEB" w:rsidP="00E91CEB">
                  <w:pPr>
                    <w:jc w:val="both"/>
                  </w:pPr>
                  <w:r w:rsidRPr="000D4B21">
                    <w:t>16.27</w:t>
                  </w:r>
                </w:p>
              </w:tc>
            </w:tr>
            <w:tr w:rsidR="00E91CEB" w:rsidRPr="000D4B21" w14:paraId="1704EAD9" w14:textId="77777777" w:rsidTr="00E91CEB">
              <w:trPr>
                <w:jc w:val="center"/>
              </w:trPr>
              <w:tc>
                <w:tcPr>
                  <w:tcW w:w="894" w:type="dxa"/>
                </w:tcPr>
                <w:p w14:paraId="19D14DA9" w14:textId="77777777" w:rsidR="00E91CEB" w:rsidRPr="000D4B21" w:rsidRDefault="00E91CEB" w:rsidP="00E91CEB">
                  <w:pPr>
                    <w:jc w:val="both"/>
                  </w:pPr>
                  <w:r w:rsidRPr="000D4B21">
                    <w:t>4</w:t>
                  </w:r>
                </w:p>
              </w:tc>
              <w:tc>
                <w:tcPr>
                  <w:tcW w:w="851" w:type="dxa"/>
                </w:tcPr>
                <w:p w14:paraId="0D9CFCE0" w14:textId="77777777" w:rsidR="00E91CEB" w:rsidRPr="000D4B21" w:rsidRDefault="00E91CEB" w:rsidP="00E91CEB">
                  <w:pPr>
                    <w:jc w:val="both"/>
                  </w:pPr>
                  <w:r w:rsidRPr="000D4B21">
                    <w:t>9.49</w:t>
                  </w:r>
                </w:p>
              </w:tc>
              <w:tc>
                <w:tcPr>
                  <w:tcW w:w="992" w:type="dxa"/>
                </w:tcPr>
                <w:p w14:paraId="5A9DE4DB" w14:textId="77777777" w:rsidR="00E91CEB" w:rsidRPr="000D4B21" w:rsidRDefault="00E91CEB" w:rsidP="00E91CEB">
                  <w:pPr>
                    <w:jc w:val="both"/>
                  </w:pPr>
                  <w:r w:rsidRPr="000D4B21">
                    <w:t>13.28</w:t>
                  </w:r>
                </w:p>
              </w:tc>
              <w:tc>
                <w:tcPr>
                  <w:tcW w:w="850" w:type="dxa"/>
                </w:tcPr>
                <w:p w14:paraId="76618A56" w14:textId="77777777" w:rsidR="00E91CEB" w:rsidRPr="000D4B21" w:rsidRDefault="00E91CEB" w:rsidP="00E91CEB">
                  <w:pPr>
                    <w:jc w:val="both"/>
                  </w:pPr>
                  <w:r w:rsidRPr="000D4B21">
                    <w:t>18.47</w:t>
                  </w:r>
                </w:p>
              </w:tc>
            </w:tr>
          </w:tbl>
          <w:p w14:paraId="32B245FF" w14:textId="77777777" w:rsidR="00E91CEB" w:rsidRPr="000D4B21" w:rsidRDefault="00E91CEB" w:rsidP="00E91CEB">
            <w:pPr>
              <w:jc w:val="both"/>
              <w:rPr>
                <w:bCs/>
                <w:lang w:val="en-IN"/>
              </w:rPr>
            </w:pPr>
          </w:p>
        </w:tc>
        <w:tc>
          <w:tcPr>
            <w:tcW w:w="319" w:type="pct"/>
          </w:tcPr>
          <w:p w14:paraId="7C342631" w14:textId="77777777" w:rsidR="00E91CEB" w:rsidRPr="000D4B21" w:rsidRDefault="00E91CEB" w:rsidP="00E91CEB">
            <w:pPr>
              <w:jc w:val="center"/>
            </w:pPr>
            <w:r w:rsidRPr="000D4B21">
              <w:t>CO2</w:t>
            </w:r>
          </w:p>
        </w:tc>
        <w:tc>
          <w:tcPr>
            <w:tcW w:w="256" w:type="pct"/>
          </w:tcPr>
          <w:p w14:paraId="77AA2ED7" w14:textId="77777777" w:rsidR="00E91CEB" w:rsidRPr="000D4B21" w:rsidRDefault="00E91CEB" w:rsidP="00E91CEB">
            <w:pPr>
              <w:jc w:val="center"/>
            </w:pPr>
            <w:r>
              <w:t>A</w:t>
            </w:r>
          </w:p>
        </w:tc>
        <w:tc>
          <w:tcPr>
            <w:tcW w:w="221" w:type="pct"/>
          </w:tcPr>
          <w:p w14:paraId="56D3F6D9" w14:textId="77777777" w:rsidR="00E91CEB" w:rsidRPr="000D4B21" w:rsidRDefault="00E91CEB" w:rsidP="00E91CEB">
            <w:pPr>
              <w:jc w:val="center"/>
            </w:pPr>
            <w:r w:rsidRPr="000D4B21">
              <w:t>6</w:t>
            </w:r>
          </w:p>
        </w:tc>
      </w:tr>
      <w:tr w:rsidR="00E91CEB" w:rsidRPr="000D4B21" w14:paraId="6FEC255A" w14:textId="77777777" w:rsidTr="00E91CEB">
        <w:trPr>
          <w:trHeight w:val="283"/>
        </w:trPr>
        <w:tc>
          <w:tcPr>
            <w:tcW w:w="272" w:type="pct"/>
          </w:tcPr>
          <w:p w14:paraId="6C7A034E" w14:textId="77777777" w:rsidR="00E91CEB" w:rsidRPr="000D4B21" w:rsidRDefault="00E91CEB" w:rsidP="00E91CEB">
            <w:pPr>
              <w:jc w:val="center"/>
            </w:pPr>
          </w:p>
        </w:tc>
        <w:tc>
          <w:tcPr>
            <w:tcW w:w="189" w:type="pct"/>
          </w:tcPr>
          <w:p w14:paraId="1FDDBC27" w14:textId="77777777" w:rsidR="00E91CEB" w:rsidRPr="000D4B21" w:rsidRDefault="00E91CEB" w:rsidP="00E91CEB">
            <w:pPr>
              <w:jc w:val="center"/>
            </w:pPr>
          </w:p>
        </w:tc>
        <w:tc>
          <w:tcPr>
            <w:tcW w:w="3743" w:type="pct"/>
          </w:tcPr>
          <w:p w14:paraId="1887DE8A" w14:textId="77777777" w:rsidR="00E91CEB" w:rsidRPr="000D4B21" w:rsidRDefault="00E91CEB" w:rsidP="00E91CEB">
            <w:pPr>
              <w:jc w:val="both"/>
            </w:pPr>
          </w:p>
        </w:tc>
        <w:tc>
          <w:tcPr>
            <w:tcW w:w="319" w:type="pct"/>
          </w:tcPr>
          <w:p w14:paraId="2F711AB7" w14:textId="77777777" w:rsidR="00E91CEB" w:rsidRPr="000D4B21" w:rsidRDefault="00E91CEB" w:rsidP="00E91CEB">
            <w:pPr>
              <w:jc w:val="center"/>
            </w:pPr>
          </w:p>
        </w:tc>
        <w:tc>
          <w:tcPr>
            <w:tcW w:w="256" w:type="pct"/>
          </w:tcPr>
          <w:p w14:paraId="211ABC5E" w14:textId="77777777" w:rsidR="00E91CEB" w:rsidRPr="000D4B21" w:rsidRDefault="00E91CEB" w:rsidP="00E91CEB">
            <w:pPr>
              <w:jc w:val="center"/>
            </w:pPr>
          </w:p>
        </w:tc>
        <w:tc>
          <w:tcPr>
            <w:tcW w:w="221" w:type="pct"/>
          </w:tcPr>
          <w:p w14:paraId="19B92C7B" w14:textId="77777777" w:rsidR="00E91CEB" w:rsidRPr="000D4B21" w:rsidRDefault="00E91CEB" w:rsidP="00E91CEB">
            <w:pPr>
              <w:jc w:val="center"/>
            </w:pPr>
          </w:p>
        </w:tc>
      </w:tr>
      <w:tr w:rsidR="00E91CEB" w:rsidRPr="000D4B21" w14:paraId="71B05E58" w14:textId="77777777" w:rsidTr="00E91CEB">
        <w:trPr>
          <w:trHeight w:val="283"/>
        </w:trPr>
        <w:tc>
          <w:tcPr>
            <w:tcW w:w="272" w:type="pct"/>
          </w:tcPr>
          <w:p w14:paraId="5161D026" w14:textId="77777777" w:rsidR="00E91CEB" w:rsidRPr="000D4B21" w:rsidRDefault="00E91CEB" w:rsidP="00E91CEB">
            <w:pPr>
              <w:jc w:val="center"/>
            </w:pPr>
            <w:r w:rsidRPr="000D4B21">
              <w:t>19.</w:t>
            </w:r>
          </w:p>
        </w:tc>
        <w:tc>
          <w:tcPr>
            <w:tcW w:w="189" w:type="pct"/>
          </w:tcPr>
          <w:p w14:paraId="307B35B8" w14:textId="77777777" w:rsidR="00E91CEB" w:rsidRPr="000D4B21" w:rsidRDefault="00E91CEB" w:rsidP="00E91CEB">
            <w:pPr>
              <w:jc w:val="center"/>
            </w:pPr>
            <w:r w:rsidRPr="000D4B21">
              <w:t>a.</w:t>
            </w:r>
          </w:p>
        </w:tc>
        <w:tc>
          <w:tcPr>
            <w:tcW w:w="3743" w:type="pct"/>
          </w:tcPr>
          <w:p w14:paraId="01C8AD9D" w14:textId="77777777" w:rsidR="00E91CEB" w:rsidRPr="000D4B21" w:rsidRDefault="00E91CEB" w:rsidP="00E91CEB">
            <w:pPr>
              <w:pBdr>
                <w:top w:val="nil"/>
                <w:left w:val="nil"/>
                <w:bottom w:val="nil"/>
                <w:right w:val="nil"/>
                <w:between w:val="nil"/>
              </w:pBdr>
              <w:jc w:val="both"/>
              <w:rPr>
                <w:color w:val="000000"/>
              </w:rPr>
            </w:pPr>
            <w:r w:rsidRPr="000D4B21">
              <w:rPr>
                <w:color w:val="000000"/>
              </w:rPr>
              <w:t>Apply the Perceptron learning algorithm to implement the Boolean AND operation. Assume the initial weight vector = [</w:t>
            </w:r>
            <w:r>
              <w:rPr>
                <w:color w:val="000000"/>
              </w:rPr>
              <w:t>0.1</w:t>
            </w:r>
            <w:proofErr w:type="gramStart"/>
            <w:r>
              <w:rPr>
                <w:color w:val="000000"/>
              </w:rPr>
              <w:t>,0.1</w:t>
            </w:r>
            <w:proofErr w:type="gramEnd"/>
            <w:r>
              <w:rPr>
                <w:color w:val="000000"/>
              </w:rPr>
              <w:t>] and learning rate</w:t>
            </w:r>
            <w:r w:rsidRPr="000D4B21">
              <w:rPr>
                <w:color w:val="000000"/>
              </w:rPr>
              <w:t>=0.5. Compute the updated weights after one iteration.</w:t>
            </w:r>
          </w:p>
          <w:p w14:paraId="0AB90461" w14:textId="77777777" w:rsidR="00E91CEB" w:rsidRPr="000D4B21" w:rsidRDefault="00E91CEB" w:rsidP="00E91CEB">
            <w:pPr>
              <w:pBdr>
                <w:top w:val="nil"/>
                <w:left w:val="nil"/>
                <w:bottom w:val="nil"/>
                <w:right w:val="nil"/>
                <w:between w:val="nil"/>
              </w:pBdr>
              <w:jc w:val="both"/>
              <w:rPr>
                <w:color w:val="000000"/>
              </w:rPr>
            </w:pPr>
            <w:r w:rsidRPr="000D4B21">
              <w:rPr>
                <w:color w:val="000000"/>
              </w:rPr>
              <w:t>Use y = 1 if f(x) &gt;=0</w:t>
            </w:r>
          </w:p>
          <w:p w14:paraId="76E9B463" w14:textId="77777777" w:rsidR="00E91CEB" w:rsidRPr="000D4B21" w:rsidRDefault="00E91CEB" w:rsidP="00E91CEB">
            <w:pPr>
              <w:pBdr>
                <w:top w:val="nil"/>
                <w:left w:val="nil"/>
                <w:bottom w:val="nil"/>
                <w:right w:val="nil"/>
                <w:between w:val="nil"/>
              </w:pBdr>
              <w:jc w:val="both"/>
            </w:pPr>
            <w:r w:rsidRPr="000D4B21">
              <w:rPr>
                <w:color w:val="000000"/>
              </w:rPr>
              <w:t xml:space="preserve">          = 0 if f(x) &lt; 0</w:t>
            </w:r>
          </w:p>
        </w:tc>
        <w:tc>
          <w:tcPr>
            <w:tcW w:w="319" w:type="pct"/>
          </w:tcPr>
          <w:p w14:paraId="7EBA1ECE" w14:textId="77777777" w:rsidR="00E91CEB" w:rsidRPr="000D4B21" w:rsidRDefault="00E91CEB" w:rsidP="00E91CEB">
            <w:pPr>
              <w:jc w:val="center"/>
            </w:pPr>
            <w:r w:rsidRPr="000D4B21">
              <w:t>CO3</w:t>
            </w:r>
          </w:p>
        </w:tc>
        <w:tc>
          <w:tcPr>
            <w:tcW w:w="256" w:type="pct"/>
          </w:tcPr>
          <w:p w14:paraId="453CC8A3" w14:textId="77777777" w:rsidR="00E91CEB" w:rsidRPr="000D4B21" w:rsidRDefault="00E91CEB" w:rsidP="00E91CEB">
            <w:pPr>
              <w:jc w:val="center"/>
            </w:pPr>
            <w:r w:rsidRPr="000D4B21">
              <w:t>A</w:t>
            </w:r>
          </w:p>
        </w:tc>
        <w:tc>
          <w:tcPr>
            <w:tcW w:w="221" w:type="pct"/>
          </w:tcPr>
          <w:p w14:paraId="47E9DC2C" w14:textId="77777777" w:rsidR="00E91CEB" w:rsidRPr="000D4B21" w:rsidRDefault="00E91CEB" w:rsidP="00E91CEB">
            <w:pPr>
              <w:jc w:val="center"/>
            </w:pPr>
            <w:r w:rsidRPr="000D4B21">
              <w:t>6</w:t>
            </w:r>
          </w:p>
        </w:tc>
      </w:tr>
      <w:tr w:rsidR="00E91CEB" w:rsidRPr="000D4B21" w14:paraId="24B5B9E7" w14:textId="77777777" w:rsidTr="00E91CEB">
        <w:trPr>
          <w:trHeight w:val="283"/>
        </w:trPr>
        <w:tc>
          <w:tcPr>
            <w:tcW w:w="272" w:type="pct"/>
          </w:tcPr>
          <w:p w14:paraId="1620586C" w14:textId="77777777" w:rsidR="00E91CEB" w:rsidRPr="000D4B21" w:rsidRDefault="00E91CEB" w:rsidP="00E91CEB">
            <w:pPr>
              <w:jc w:val="center"/>
            </w:pPr>
          </w:p>
        </w:tc>
        <w:tc>
          <w:tcPr>
            <w:tcW w:w="189" w:type="pct"/>
          </w:tcPr>
          <w:p w14:paraId="71ECE3D9" w14:textId="77777777" w:rsidR="00E91CEB" w:rsidRPr="000D4B21" w:rsidRDefault="00E91CEB" w:rsidP="00E91CEB">
            <w:pPr>
              <w:jc w:val="center"/>
            </w:pPr>
            <w:r w:rsidRPr="000D4B21">
              <w:t>b.</w:t>
            </w:r>
          </w:p>
        </w:tc>
        <w:tc>
          <w:tcPr>
            <w:tcW w:w="3743" w:type="pct"/>
          </w:tcPr>
          <w:p w14:paraId="27EDFA03" w14:textId="77777777" w:rsidR="00E91CEB" w:rsidRPr="000D4B21" w:rsidRDefault="00E91CEB" w:rsidP="00E91CEB">
            <w:pPr>
              <w:jc w:val="both"/>
              <w:rPr>
                <w:bCs/>
              </w:rPr>
            </w:pPr>
            <w:r w:rsidRPr="000D4B21">
              <w:rPr>
                <w:bCs/>
              </w:rPr>
              <w:t xml:space="preserve">Explain the use of </w:t>
            </w:r>
            <w:proofErr w:type="spellStart"/>
            <w:r w:rsidRPr="000D4B21">
              <w:rPr>
                <w:bCs/>
              </w:rPr>
              <w:t>Kernelized</w:t>
            </w:r>
            <w:proofErr w:type="spellEnd"/>
            <w:r w:rsidRPr="000D4B21">
              <w:rPr>
                <w:bCs/>
              </w:rPr>
              <w:t xml:space="preserve"> Support Vector Ma</w:t>
            </w:r>
            <w:r>
              <w:rPr>
                <w:bCs/>
              </w:rPr>
              <w:t>chines (SVM) for classifying a</w:t>
            </w:r>
            <w:r w:rsidRPr="000D4B21">
              <w:rPr>
                <w:bCs/>
              </w:rPr>
              <w:t xml:space="preserve"> dataset </w:t>
            </w:r>
            <w:r>
              <w:rPr>
                <w:bCs/>
              </w:rPr>
              <w:t xml:space="preserve">that </w:t>
            </w:r>
            <w:r w:rsidRPr="000D4B21">
              <w:rPr>
                <w:bCs/>
              </w:rPr>
              <w:t>contains non</w:t>
            </w:r>
            <w:r>
              <w:rPr>
                <w:bCs/>
              </w:rPr>
              <w:t>-linearly separable data points.</w:t>
            </w:r>
          </w:p>
        </w:tc>
        <w:tc>
          <w:tcPr>
            <w:tcW w:w="319" w:type="pct"/>
          </w:tcPr>
          <w:p w14:paraId="6F9D1A6E" w14:textId="77777777" w:rsidR="00E91CEB" w:rsidRPr="000D4B21" w:rsidRDefault="00E91CEB" w:rsidP="00E91CEB">
            <w:pPr>
              <w:jc w:val="center"/>
            </w:pPr>
            <w:r w:rsidRPr="000D4B21">
              <w:t>CO3</w:t>
            </w:r>
          </w:p>
        </w:tc>
        <w:tc>
          <w:tcPr>
            <w:tcW w:w="256" w:type="pct"/>
          </w:tcPr>
          <w:p w14:paraId="790BE9E4" w14:textId="77777777" w:rsidR="00E91CEB" w:rsidRPr="000D4B21" w:rsidRDefault="00E91CEB" w:rsidP="00E91CEB">
            <w:pPr>
              <w:jc w:val="center"/>
            </w:pPr>
            <w:r w:rsidRPr="000D4B21">
              <w:t>U</w:t>
            </w:r>
          </w:p>
        </w:tc>
        <w:tc>
          <w:tcPr>
            <w:tcW w:w="221" w:type="pct"/>
          </w:tcPr>
          <w:p w14:paraId="5918BA73" w14:textId="77777777" w:rsidR="00E91CEB" w:rsidRPr="000D4B21" w:rsidRDefault="00E91CEB" w:rsidP="00E91CEB">
            <w:pPr>
              <w:jc w:val="center"/>
            </w:pPr>
            <w:r w:rsidRPr="000D4B21">
              <w:t>6</w:t>
            </w:r>
          </w:p>
        </w:tc>
      </w:tr>
      <w:tr w:rsidR="00E91CEB" w:rsidRPr="000D4B21" w14:paraId="1381809B" w14:textId="77777777" w:rsidTr="00E91CEB">
        <w:trPr>
          <w:trHeight w:val="283"/>
        </w:trPr>
        <w:tc>
          <w:tcPr>
            <w:tcW w:w="272" w:type="pct"/>
          </w:tcPr>
          <w:p w14:paraId="6AA98A83" w14:textId="77777777" w:rsidR="00E91CEB" w:rsidRPr="000D4B21" w:rsidRDefault="00E91CEB" w:rsidP="00E91CEB">
            <w:pPr>
              <w:jc w:val="center"/>
            </w:pPr>
          </w:p>
        </w:tc>
        <w:tc>
          <w:tcPr>
            <w:tcW w:w="189" w:type="pct"/>
          </w:tcPr>
          <w:p w14:paraId="0533BB41" w14:textId="77777777" w:rsidR="00E91CEB" w:rsidRPr="000D4B21" w:rsidRDefault="00E91CEB" w:rsidP="00E91CEB">
            <w:pPr>
              <w:jc w:val="center"/>
            </w:pPr>
          </w:p>
        </w:tc>
        <w:tc>
          <w:tcPr>
            <w:tcW w:w="3743" w:type="pct"/>
          </w:tcPr>
          <w:p w14:paraId="2CA3632A" w14:textId="77777777" w:rsidR="00E91CEB" w:rsidRPr="000D4B21" w:rsidRDefault="00E91CEB" w:rsidP="00E91CEB">
            <w:pPr>
              <w:jc w:val="both"/>
            </w:pPr>
          </w:p>
        </w:tc>
        <w:tc>
          <w:tcPr>
            <w:tcW w:w="319" w:type="pct"/>
          </w:tcPr>
          <w:p w14:paraId="131FFEBA" w14:textId="77777777" w:rsidR="00E91CEB" w:rsidRPr="000D4B21" w:rsidRDefault="00E91CEB" w:rsidP="00E91CEB">
            <w:pPr>
              <w:jc w:val="center"/>
            </w:pPr>
          </w:p>
        </w:tc>
        <w:tc>
          <w:tcPr>
            <w:tcW w:w="256" w:type="pct"/>
          </w:tcPr>
          <w:p w14:paraId="4D7BEF73" w14:textId="77777777" w:rsidR="00E91CEB" w:rsidRPr="000D4B21" w:rsidRDefault="00E91CEB" w:rsidP="00E91CEB">
            <w:pPr>
              <w:jc w:val="center"/>
            </w:pPr>
          </w:p>
        </w:tc>
        <w:tc>
          <w:tcPr>
            <w:tcW w:w="221" w:type="pct"/>
          </w:tcPr>
          <w:p w14:paraId="269DEC5D" w14:textId="77777777" w:rsidR="00E91CEB" w:rsidRPr="000D4B21" w:rsidRDefault="00E91CEB" w:rsidP="00E91CEB">
            <w:pPr>
              <w:jc w:val="center"/>
            </w:pPr>
          </w:p>
        </w:tc>
      </w:tr>
      <w:tr w:rsidR="00E91CEB" w:rsidRPr="000D4B21" w14:paraId="4BBEC31F" w14:textId="77777777" w:rsidTr="00E91CEB">
        <w:trPr>
          <w:trHeight w:val="283"/>
        </w:trPr>
        <w:tc>
          <w:tcPr>
            <w:tcW w:w="272" w:type="pct"/>
          </w:tcPr>
          <w:p w14:paraId="6A2F8576" w14:textId="77777777" w:rsidR="00E91CEB" w:rsidRPr="000D4B21" w:rsidRDefault="00E91CEB" w:rsidP="00E91CEB">
            <w:pPr>
              <w:jc w:val="center"/>
            </w:pPr>
            <w:r w:rsidRPr="000D4B21">
              <w:t>20.</w:t>
            </w:r>
          </w:p>
        </w:tc>
        <w:tc>
          <w:tcPr>
            <w:tcW w:w="189" w:type="pct"/>
          </w:tcPr>
          <w:p w14:paraId="3C1FE0D3" w14:textId="77777777" w:rsidR="00E91CEB" w:rsidRPr="000D4B21" w:rsidRDefault="00E91CEB" w:rsidP="00E91CEB">
            <w:pPr>
              <w:jc w:val="center"/>
            </w:pPr>
          </w:p>
        </w:tc>
        <w:tc>
          <w:tcPr>
            <w:tcW w:w="3743" w:type="pct"/>
          </w:tcPr>
          <w:p w14:paraId="2E00DA24" w14:textId="77777777" w:rsidR="00E91CEB" w:rsidRPr="000D4B21" w:rsidRDefault="00E91CEB" w:rsidP="00E91CEB">
            <w:pPr>
              <w:jc w:val="both"/>
            </w:pPr>
            <w:r w:rsidRPr="000D4B21">
              <w:t>Apply K-</w:t>
            </w:r>
            <w:proofErr w:type="spellStart"/>
            <w:r w:rsidRPr="000D4B21">
              <w:t>medoid</w:t>
            </w:r>
            <w:proofErr w:type="spellEnd"/>
            <w:r w:rsidRPr="000D4B21">
              <w:t xml:space="preserve"> clustering technique to the given dataset for k = 2 with initial </w:t>
            </w:r>
            <w:proofErr w:type="spellStart"/>
            <w:r w:rsidRPr="000D4B21">
              <w:t>medoids</w:t>
            </w:r>
            <w:proofErr w:type="spellEnd"/>
            <w:r w:rsidRPr="000D4B21">
              <w:t xml:space="preserve"> </w:t>
            </w:r>
            <w:proofErr w:type="gramStart"/>
            <w:r>
              <w:t>I4</w:t>
            </w:r>
            <w:r w:rsidRPr="000D4B21">
              <w:t>(</w:t>
            </w:r>
            <w:proofErr w:type="gramEnd"/>
            <w:r w:rsidRPr="000D4B21">
              <w:t xml:space="preserve">8,5) and </w:t>
            </w:r>
            <w:r>
              <w:t>I9</w:t>
            </w:r>
            <w:r w:rsidRPr="000D4B21">
              <w:t xml:space="preserve">(4,5). Calculate absolute error criterion and determine whether replacing the </w:t>
            </w:r>
            <w:proofErr w:type="spellStart"/>
            <w:r w:rsidRPr="000D4B21">
              <w:t>medoid</w:t>
            </w:r>
            <w:proofErr w:type="spellEnd"/>
            <w:r w:rsidRPr="000D4B21">
              <w:t xml:space="preserve"> </w:t>
            </w:r>
            <w:proofErr w:type="gramStart"/>
            <w:r>
              <w:t>I4</w:t>
            </w:r>
            <w:r w:rsidRPr="000D4B21">
              <w:t>(</w:t>
            </w:r>
            <w:proofErr w:type="gramEnd"/>
            <w:r w:rsidRPr="000D4B21">
              <w:t xml:space="preserve">8,5) with </w:t>
            </w:r>
            <w:r>
              <w:t>I7</w:t>
            </w:r>
            <w:r w:rsidRPr="000D4B21">
              <w:t>(8,4) is a good choice.</w:t>
            </w:r>
          </w:p>
          <w:tbl>
            <w:tblPr>
              <w:tblW w:w="5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78"/>
              <w:gridCol w:w="508"/>
              <w:gridCol w:w="508"/>
              <w:gridCol w:w="508"/>
              <w:gridCol w:w="508"/>
              <w:gridCol w:w="508"/>
              <w:gridCol w:w="508"/>
              <w:gridCol w:w="508"/>
              <w:gridCol w:w="508"/>
              <w:gridCol w:w="508"/>
              <w:gridCol w:w="508"/>
            </w:tblGrid>
            <w:tr w:rsidR="00E91CEB" w14:paraId="1BA7FA57" w14:textId="77777777" w:rsidTr="00E91CEB">
              <w:trPr>
                <w:trHeight w:val="230"/>
                <w:tblHeader/>
                <w:jc w:val="center"/>
              </w:trPr>
              <w:tc>
                <w:tcPr>
                  <w:tcW w:w="877" w:type="dxa"/>
                  <w:vAlign w:val="center"/>
                  <w:hideMark/>
                </w:tcPr>
                <w:p w14:paraId="71BD6899" w14:textId="77777777" w:rsidR="00E91CEB" w:rsidRDefault="00E91CEB" w:rsidP="00E91CEB">
                  <w:pPr>
                    <w:jc w:val="center"/>
                    <w:rPr>
                      <w:b/>
                      <w:bCs/>
                    </w:rPr>
                  </w:pPr>
                  <w:r>
                    <w:rPr>
                      <w:b/>
                      <w:bCs/>
                    </w:rPr>
                    <w:t>Index</w:t>
                  </w:r>
                </w:p>
              </w:tc>
              <w:tc>
                <w:tcPr>
                  <w:tcW w:w="0" w:type="auto"/>
                  <w:vAlign w:val="center"/>
                  <w:hideMark/>
                </w:tcPr>
                <w:p w14:paraId="0A62A767" w14:textId="77777777" w:rsidR="00E91CEB" w:rsidRPr="000D4B21" w:rsidRDefault="00E91CEB" w:rsidP="00E91CEB">
                  <w:pPr>
                    <w:jc w:val="center"/>
                  </w:pPr>
                  <w:r w:rsidRPr="000D4B21">
                    <w:t>0</w:t>
                  </w:r>
                </w:p>
              </w:tc>
              <w:tc>
                <w:tcPr>
                  <w:tcW w:w="0" w:type="auto"/>
                  <w:vAlign w:val="center"/>
                  <w:hideMark/>
                </w:tcPr>
                <w:p w14:paraId="05BCCA9A" w14:textId="77777777" w:rsidR="00E91CEB" w:rsidRPr="000D4B21" w:rsidRDefault="00E91CEB" w:rsidP="00E91CEB">
                  <w:pPr>
                    <w:jc w:val="center"/>
                  </w:pPr>
                  <w:r w:rsidRPr="000D4B21">
                    <w:t>1</w:t>
                  </w:r>
                </w:p>
              </w:tc>
              <w:tc>
                <w:tcPr>
                  <w:tcW w:w="0" w:type="auto"/>
                  <w:vAlign w:val="center"/>
                  <w:hideMark/>
                </w:tcPr>
                <w:p w14:paraId="36B5218E" w14:textId="77777777" w:rsidR="00E91CEB" w:rsidRPr="000D4B21" w:rsidRDefault="00E91CEB" w:rsidP="00E91CEB">
                  <w:pPr>
                    <w:jc w:val="center"/>
                  </w:pPr>
                  <w:r w:rsidRPr="000D4B21">
                    <w:t>2</w:t>
                  </w:r>
                </w:p>
              </w:tc>
              <w:tc>
                <w:tcPr>
                  <w:tcW w:w="0" w:type="auto"/>
                  <w:vAlign w:val="center"/>
                  <w:hideMark/>
                </w:tcPr>
                <w:p w14:paraId="5DD5137C" w14:textId="77777777" w:rsidR="00E91CEB" w:rsidRPr="000D4B21" w:rsidRDefault="00E91CEB" w:rsidP="00E91CEB">
                  <w:pPr>
                    <w:jc w:val="center"/>
                  </w:pPr>
                  <w:r w:rsidRPr="000D4B21">
                    <w:t>3</w:t>
                  </w:r>
                </w:p>
              </w:tc>
              <w:tc>
                <w:tcPr>
                  <w:tcW w:w="0" w:type="auto"/>
                  <w:vAlign w:val="center"/>
                  <w:hideMark/>
                </w:tcPr>
                <w:p w14:paraId="52596026" w14:textId="77777777" w:rsidR="00E91CEB" w:rsidRPr="000D4B21" w:rsidRDefault="00E91CEB" w:rsidP="00E91CEB">
                  <w:pPr>
                    <w:jc w:val="center"/>
                  </w:pPr>
                  <w:r w:rsidRPr="000D4B21">
                    <w:t>4</w:t>
                  </w:r>
                </w:p>
              </w:tc>
              <w:tc>
                <w:tcPr>
                  <w:tcW w:w="0" w:type="auto"/>
                  <w:vAlign w:val="center"/>
                  <w:hideMark/>
                </w:tcPr>
                <w:p w14:paraId="49CA856B" w14:textId="77777777" w:rsidR="00E91CEB" w:rsidRPr="000D4B21" w:rsidRDefault="00E91CEB" w:rsidP="00E91CEB">
                  <w:pPr>
                    <w:jc w:val="center"/>
                  </w:pPr>
                  <w:r w:rsidRPr="000D4B21">
                    <w:t>5</w:t>
                  </w:r>
                </w:p>
              </w:tc>
              <w:tc>
                <w:tcPr>
                  <w:tcW w:w="0" w:type="auto"/>
                  <w:vAlign w:val="center"/>
                  <w:hideMark/>
                </w:tcPr>
                <w:p w14:paraId="796D3E1F" w14:textId="77777777" w:rsidR="00E91CEB" w:rsidRPr="000D4B21" w:rsidRDefault="00E91CEB" w:rsidP="00E91CEB">
                  <w:pPr>
                    <w:jc w:val="center"/>
                  </w:pPr>
                  <w:r w:rsidRPr="000D4B21">
                    <w:t>6</w:t>
                  </w:r>
                </w:p>
              </w:tc>
              <w:tc>
                <w:tcPr>
                  <w:tcW w:w="0" w:type="auto"/>
                  <w:vAlign w:val="center"/>
                  <w:hideMark/>
                </w:tcPr>
                <w:p w14:paraId="6EF52CCF" w14:textId="77777777" w:rsidR="00E91CEB" w:rsidRPr="000D4B21" w:rsidRDefault="00E91CEB" w:rsidP="00E91CEB">
                  <w:pPr>
                    <w:jc w:val="center"/>
                  </w:pPr>
                  <w:r w:rsidRPr="000D4B21">
                    <w:t>7</w:t>
                  </w:r>
                </w:p>
              </w:tc>
              <w:tc>
                <w:tcPr>
                  <w:tcW w:w="0" w:type="auto"/>
                  <w:vAlign w:val="center"/>
                  <w:hideMark/>
                </w:tcPr>
                <w:p w14:paraId="4EC503A6" w14:textId="77777777" w:rsidR="00E91CEB" w:rsidRPr="000D4B21" w:rsidRDefault="00E91CEB" w:rsidP="00E91CEB">
                  <w:pPr>
                    <w:jc w:val="center"/>
                  </w:pPr>
                  <w:r w:rsidRPr="000D4B21">
                    <w:t>8</w:t>
                  </w:r>
                </w:p>
              </w:tc>
              <w:tc>
                <w:tcPr>
                  <w:tcW w:w="0" w:type="auto"/>
                  <w:vAlign w:val="center"/>
                  <w:hideMark/>
                </w:tcPr>
                <w:p w14:paraId="7729DA48" w14:textId="77777777" w:rsidR="00E91CEB" w:rsidRPr="000D4B21" w:rsidRDefault="00E91CEB" w:rsidP="00E91CEB">
                  <w:pPr>
                    <w:jc w:val="center"/>
                  </w:pPr>
                  <w:r w:rsidRPr="000D4B21">
                    <w:t>9</w:t>
                  </w:r>
                </w:p>
              </w:tc>
            </w:tr>
            <w:tr w:rsidR="00E91CEB" w14:paraId="7DD0C1B4" w14:textId="77777777" w:rsidTr="00E91CEB">
              <w:trPr>
                <w:trHeight w:val="240"/>
                <w:jc w:val="center"/>
              </w:trPr>
              <w:tc>
                <w:tcPr>
                  <w:tcW w:w="877" w:type="dxa"/>
                  <w:vAlign w:val="center"/>
                  <w:hideMark/>
                </w:tcPr>
                <w:p w14:paraId="163B8A97" w14:textId="77777777" w:rsidR="00E91CEB" w:rsidRDefault="00E91CEB" w:rsidP="00E91CEB">
                  <w:pPr>
                    <w:jc w:val="center"/>
                  </w:pPr>
                  <w:r>
                    <w:t>X</w:t>
                  </w:r>
                </w:p>
              </w:tc>
              <w:tc>
                <w:tcPr>
                  <w:tcW w:w="0" w:type="auto"/>
                  <w:vAlign w:val="center"/>
                  <w:hideMark/>
                </w:tcPr>
                <w:p w14:paraId="05407210" w14:textId="77777777" w:rsidR="00E91CEB" w:rsidRDefault="00E91CEB" w:rsidP="00E91CEB">
                  <w:pPr>
                    <w:jc w:val="center"/>
                  </w:pPr>
                  <w:r>
                    <w:t>8</w:t>
                  </w:r>
                </w:p>
              </w:tc>
              <w:tc>
                <w:tcPr>
                  <w:tcW w:w="0" w:type="auto"/>
                  <w:vAlign w:val="center"/>
                  <w:hideMark/>
                </w:tcPr>
                <w:p w14:paraId="146493ED" w14:textId="77777777" w:rsidR="00E91CEB" w:rsidRDefault="00E91CEB" w:rsidP="00E91CEB">
                  <w:pPr>
                    <w:jc w:val="center"/>
                  </w:pPr>
                  <w:r>
                    <w:t>3</w:t>
                  </w:r>
                </w:p>
              </w:tc>
              <w:tc>
                <w:tcPr>
                  <w:tcW w:w="0" w:type="auto"/>
                  <w:vAlign w:val="center"/>
                  <w:hideMark/>
                </w:tcPr>
                <w:p w14:paraId="718BA2D7" w14:textId="77777777" w:rsidR="00E91CEB" w:rsidRDefault="00E91CEB" w:rsidP="00E91CEB">
                  <w:pPr>
                    <w:jc w:val="center"/>
                  </w:pPr>
                  <w:r>
                    <w:t>4</w:t>
                  </w:r>
                </w:p>
              </w:tc>
              <w:tc>
                <w:tcPr>
                  <w:tcW w:w="0" w:type="auto"/>
                  <w:vAlign w:val="center"/>
                  <w:hideMark/>
                </w:tcPr>
                <w:p w14:paraId="14F317B5" w14:textId="77777777" w:rsidR="00E91CEB" w:rsidRDefault="00E91CEB" w:rsidP="00E91CEB">
                  <w:pPr>
                    <w:jc w:val="center"/>
                  </w:pPr>
                  <w:r>
                    <w:t>9</w:t>
                  </w:r>
                </w:p>
              </w:tc>
              <w:tc>
                <w:tcPr>
                  <w:tcW w:w="0" w:type="auto"/>
                  <w:vAlign w:val="center"/>
                  <w:hideMark/>
                </w:tcPr>
                <w:p w14:paraId="4CE12922" w14:textId="77777777" w:rsidR="00E91CEB" w:rsidRPr="000D4B21" w:rsidRDefault="00E91CEB" w:rsidP="00E91CEB">
                  <w:pPr>
                    <w:jc w:val="center"/>
                    <w:rPr>
                      <w:b/>
                      <w:bCs/>
                    </w:rPr>
                  </w:pPr>
                  <w:r w:rsidRPr="000D4B21">
                    <w:rPr>
                      <w:b/>
                      <w:bCs/>
                    </w:rPr>
                    <w:t>8</w:t>
                  </w:r>
                </w:p>
              </w:tc>
              <w:tc>
                <w:tcPr>
                  <w:tcW w:w="0" w:type="auto"/>
                  <w:vAlign w:val="center"/>
                  <w:hideMark/>
                </w:tcPr>
                <w:p w14:paraId="74F3E7E6" w14:textId="77777777" w:rsidR="00E91CEB" w:rsidRDefault="00E91CEB" w:rsidP="00E91CEB">
                  <w:pPr>
                    <w:jc w:val="center"/>
                  </w:pPr>
                  <w:r>
                    <w:t>5</w:t>
                  </w:r>
                </w:p>
              </w:tc>
              <w:tc>
                <w:tcPr>
                  <w:tcW w:w="0" w:type="auto"/>
                  <w:vAlign w:val="center"/>
                  <w:hideMark/>
                </w:tcPr>
                <w:p w14:paraId="4C1447A2" w14:textId="77777777" w:rsidR="00E91CEB" w:rsidRDefault="00E91CEB" w:rsidP="00E91CEB">
                  <w:pPr>
                    <w:jc w:val="center"/>
                  </w:pPr>
                  <w:r>
                    <w:t>7</w:t>
                  </w:r>
                </w:p>
              </w:tc>
              <w:tc>
                <w:tcPr>
                  <w:tcW w:w="0" w:type="auto"/>
                  <w:vAlign w:val="center"/>
                  <w:hideMark/>
                </w:tcPr>
                <w:p w14:paraId="410CED0A" w14:textId="77777777" w:rsidR="00E91CEB" w:rsidRDefault="00E91CEB" w:rsidP="00E91CEB">
                  <w:pPr>
                    <w:jc w:val="center"/>
                  </w:pPr>
                  <w:r>
                    <w:t>8</w:t>
                  </w:r>
                </w:p>
              </w:tc>
              <w:tc>
                <w:tcPr>
                  <w:tcW w:w="0" w:type="auto"/>
                  <w:vAlign w:val="center"/>
                  <w:hideMark/>
                </w:tcPr>
                <w:p w14:paraId="27EE74A6" w14:textId="77777777" w:rsidR="00E91CEB" w:rsidRDefault="00E91CEB" w:rsidP="00E91CEB">
                  <w:pPr>
                    <w:jc w:val="center"/>
                  </w:pPr>
                  <w:r>
                    <w:t>7</w:t>
                  </w:r>
                </w:p>
              </w:tc>
              <w:tc>
                <w:tcPr>
                  <w:tcW w:w="0" w:type="auto"/>
                  <w:vAlign w:val="center"/>
                  <w:hideMark/>
                </w:tcPr>
                <w:p w14:paraId="01FDB9E2" w14:textId="77777777" w:rsidR="00E91CEB" w:rsidRPr="000D4B21" w:rsidRDefault="00E91CEB" w:rsidP="00E91CEB">
                  <w:pPr>
                    <w:jc w:val="center"/>
                    <w:rPr>
                      <w:b/>
                      <w:bCs/>
                    </w:rPr>
                  </w:pPr>
                  <w:r w:rsidRPr="000D4B21">
                    <w:rPr>
                      <w:b/>
                      <w:bCs/>
                    </w:rPr>
                    <w:t>4</w:t>
                  </w:r>
                </w:p>
              </w:tc>
            </w:tr>
            <w:tr w:rsidR="00E91CEB" w14:paraId="2711EF09" w14:textId="77777777" w:rsidTr="00E91CEB">
              <w:trPr>
                <w:trHeight w:val="230"/>
                <w:jc w:val="center"/>
              </w:trPr>
              <w:tc>
                <w:tcPr>
                  <w:tcW w:w="877" w:type="dxa"/>
                  <w:vAlign w:val="center"/>
                  <w:hideMark/>
                </w:tcPr>
                <w:p w14:paraId="4CA415D8" w14:textId="77777777" w:rsidR="00E91CEB" w:rsidRDefault="00E91CEB" w:rsidP="00E91CEB">
                  <w:pPr>
                    <w:jc w:val="center"/>
                  </w:pPr>
                  <w:r>
                    <w:t>Y</w:t>
                  </w:r>
                </w:p>
              </w:tc>
              <w:tc>
                <w:tcPr>
                  <w:tcW w:w="0" w:type="auto"/>
                  <w:vAlign w:val="center"/>
                  <w:hideMark/>
                </w:tcPr>
                <w:p w14:paraId="4DE6EF30" w14:textId="77777777" w:rsidR="00E91CEB" w:rsidRDefault="00E91CEB" w:rsidP="00E91CEB">
                  <w:pPr>
                    <w:jc w:val="center"/>
                  </w:pPr>
                  <w:r>
                    <w:t>7</w:t>
                  </w:r>
                </w:p>
              </w:tc>
              <w:tc>
                <w:tcPr>
                  <w:tcW w:w="0" w:type="auto"/>
                  <w:vAlign w:val="center"/>
                  <w:hideMark/>
                </w:tcPr>
                <w:p w14:paraId="2F72D79C" w14:textId="77777777" w:rsidR="00E91CEB" w:rsidRDefault="00E91CEB" w:rsidP="00E91CEB">
                  <w:pPr>
                    <w:jc w:val="center"/>
                  </w:pPr>
                  <w:r>
                    <w:t>7</w:t>
                  </w:r>
                </w:p>
              </w:tc>
              <w:tc>
                <w:tcPr>
                  <w:tcW w:w="0" w:type="auto"/>
                  <w:vAlign w:val="center"/>
                  <w:hideMark/>
                </w:tcPr>
                <w:p w14:paraId="63C646F9" w14:textId="77777777" w:rsidR="00E91CEB" w:rsidRDefault="00E91CEB" w:rsidP="00E91CEB">
                  <w:pPr>
                    <w:jc w:val="center"/>
                  </w:pPr>
                  <w:r>
                    <w:t>9</w:t>
                  </w:r>
                </w:p>
              </w:tc>
              <w:tc>
                <w:tcPr>
                  <w:tcW w:w="0" w:type="auto"/>
                  <w:vAlign w:val="center"/>
                  <w:hideMark/>
                </w:tcPr>
                <w:p w14:paraId="489DAD5A" w14:textId="77777777" w:rsidR="00E91CEB" w:rsidRDefault="00E91CEB" w:rsidP="00E91CEB">
                  <w:pPr>
                    <w:jc w:val="center"/>
                  </w:pPr>
                  <w:r>
                    <w:t>6</w:t>
                  </w:r>
                </w:p>
              </w:tc>
              <w:tc>
                <w:tcPr>
                  <w:tcW w:w="0" w:type="auto"/>
                  <w:vAlign w:val="center"/>
                  <w:hideMark/>
                </w:tcPr>
                <w:p w14:paraId="641028F0" w14:textId="77777777" w:rsidR="00E91CEB" w:rsidRPr="000D4B21" w:rsidRDefault="00E91CEB" w:rsidP="00E91CEB">
                  <w:pPr>
                    <w:jc w:val="center"/>
                    <w:rPr>
                      <w:b/>
                      <w:bCs/>
                    </w:rPr>
                  </w:pPr>
                  <w:r w:rsidRPr="000D4B21">
                    <w:rPr>
                      <w:b/>
                      <w:bCs/>
                    </w:rPr>
                    <w:t>5</w:t>
                  </w:r>
                </w:p>
              </w:tc>
              <w:tc>
                <w:tcPr>
                  <w:tcW w:w="0" w:type="auto"/>
                  <w:vAlign w:val="center"/>
                  <w:hideMark/>
                </w:tcPr>
                <w:p w14:paraId="5AFF77D2" w14:textId="77777777" w:rsidR="00E91CEB" w:rsidRDefault="00E91CEB" w:rsidP="00E91CEB">
                  <w:pPr>
                    <w:jc w:val="center"/>
                  </w:pPr>
                  <w:r>
                    <w:t>8</w:t>
                  </w:r>
                </w:p>
              </w:tc>
              <w:tc>
                <w:tcPr>
                  <w:tcW w:w="0" w:type="auto"/>
                  <w:vAlign w:val="center"/>
                  <w:hideMark/>
                </w:tcPr>
                <w:p w14:paraId="15A49E11" w14:textId="77777777" w:rsidR="00E91CEB" w:rsidRDefault="00E91CEB" w:rsidP="00E91CEB">
                  <w:pPr>
                    <w:jc w:val="center"/>
                  </w:pPr>
                  <w:r>
                    <w:t>3</w:t>
                  </w:r>
                </w:p>
              </w:tc>
              <w:tc>
                <w:tcPr>
                  <w:tcW w:w="0" w:type="auto"/>
                  <w:vAlign w:val="center"/>
                  <w:hideMark/>
                </w:tcPr>
                <w:p w14:paraId="67509F6E" w14:textId="77777777" w:rsidR="00E91CEB" w:rsidRDefault="00E91CEB" w:rsidP="00E91CEB">
                  <w:pPr>
                    <w:jc w:val="center"/>
                  </w:pPr>
                  <w:r>
                    <w:t>4</w:t>
                  </w:r>
                </w:p>
              </w:tc>
              <w:tc>
                <w:tcPr>
                  <w:tcW w:w="0" w:type="auto"/>
                  <w:vAlign w:val="center"/>
                  <w:hideMark/>
                </w:tcPr>
                <w:p w14:paraId="1B013414" w14:textId="77777777" w:rsidR="00E91CEB" w:rsidRDefault="00E91CEB" w:rsidP="00E91CEB">
                  <w:pPr>
                    <w:jc w:val="center"/>
                  </w:pPr>
                  <w:r>
                    <w:t>5</w:t>
                  </w:r>
                </w:p>
              </w:tc>
              <w:tc>
                <w:tcPr>
                  <w:tcW w:w="0" w:type="auto"/>
                  <w:vAlign w:val="center"/>
                  <w:hideMark/>
                </w:tcPr>
                <w:p w14:paraId="18379313" w14:textId="77777777" w:rsidR="00E91CEB" w:rsidRPr="000D4B21" w:rsidRDefault="00E91CEB" w:rsidP="00E91CEB">
                  <w:pPr>
                    <w:jc w:val="center"/>
                    <w:rPr>
                      <w:b/>
                      <w:bCs/>
                    </w:rPr>
                  </w:pPr>
                  <w:r w:rsidRPr="000D4B21">
                    <w:rPr>
                      <w:b/>
                      <w:bCs/>
                    </w:rPr>
                    <w:t>5</w:t>
                  </w:r>
                </w:p>
              </w:tc>
            </w:tr>
          </w:tbl>
          <w:p w14:paraId="760BE968" w14:textId="77777777" w:rsidR="00E91CEB" w:rsidRPr="000D4B21" w:rsidRDefault="00E91CEB" w:rsidP="00E91CEB">
            <w:pPr>
              <w:jc w:val="center"/>
            </w:pPr>
          </w:p>
        </w:tc>
        <w:tc>
          <w:tcPr>
            <w:tcW w:w="319" w:type="pct"/>
          </w:tcPr>
          <w:p w14:paraId="42064360" w14:textId="77777777" w:rsidR="00E91CEB" w:rsidRPr="000D4B21" w:rsidRDefault="00E91CEB" w:rsidP="00E91CEB">
            <w:pPr>
              <w:jc w:val="center"/>
            </w:pPr>
            <w:r w:rsidRPr="000D4B21">
              <w:t>CO4</w:t>
            </w:r>
          </w:p>
        </w:tc>
        <w:tc>
          <w:tcPr>
            <w:tcW w:w="256" w:type="pct"/>
          </w:tcPr>
          <w:p w14:paraId="055398D0" w14:textId="77777777" w:rsidR="00E91CEB" w:rsidRPr="000D4B21" w:rsidRDefault="00E91CEB" w:rsidP="00E91CEB">
            <w:pPr>
              <w:jc w:val="center"/>
            </w:pPr>
            <w:r w:rsidRPr="000D4B21">
              <w:t>A</w:t>
            </w:r>
          </w:p>
        </w:tc>
        <w:tc>
          <w:tcPr>
            <w:tcW w:w="221" w:type="pct"/>
          </w:tcPr>
          <w:p w14:paraId="731A1C5B" w14:textId="77777777" w:rsidR="00E91CEB" w:rsidRPr="000D4B21" w:rsidRDefault="00E91CEB" w:rsidP="00E91CEB">
            <w:pPr>
              <w:jc w:val="center"/>
            </w:pPr>
            <w:r w:rsidRPr="000D4B21">
              <w:t>12</w:t>
            </w:r>
          </w:p>
        </w:tc>
      </w:tr>
      <w:tr w:rsidR="00E91CEB" w:rsidRPr="000D4B21" w14:paraId="4A362D83" w14:textId="77777777" w:rsidTr="00E91CEB">
        <w:trPr>
          <w:trHeight w:val="283"/>
        </w:trPr>
        <w:tc>
          <w:tcPr>
            <w:tcW w:w="272" w:type="pct"/>
          </w:tcPr>
          <w:p w14:paraId="70506409" w14:textId="77777777" w:rsidR="00E91CEB" w:rsidRPr="000D4B21" w:rsidRDefault="00E91CEB" w:rsidP="00E91CEB">
            <w:pPr>
              <w:jc w:val="center"/>
            </w:pPr>
          </w:p>
        </w:tc>
        <w:tc>
          <w:tcPr>
            <w:tcW w:w="189" w:type="pct"/>
          </w:tcPr>
          <w:p w14:paraId="571A9D10" w14:textId="77777777" w:rsidR="00E91CEB" w:rsidRPr="000D4B21" w:rsidRDefault="00E91CEB" w:rsidP="00E91CEB">
            <w:pPr>
              <w:jc w:val="center"/>
            </w:pPr>
          </w:p>
        </w:tc>
        <w:tc>
          <w:tcPr>
            <w:tcW w:w="3743" w:type="pct"/>
          </w:tcPr>
          <w:p w14:paraId="330848F4" w14:textId="77777777" w:rsidR="00E91CEB" w:rsidRPr="000D4B21" w:rsidRDefault="00E91CEB" w:rsidP="00E91CEB">
            <w:pPr>
              <w:jc w:val="both"/>
            </w:pPr>
          </w:p>
        </w:tc>
        <w:tc>
          <w:tcPr>
            <w:tcW w:w="319" w:type="pct"/>
          </w:tcPr>
          <w:p w14:paraId="5FE37FD2" w14:textId="77777777" w:rsidR="00E91CEB" w:rsidRPr="000D4B21" w:rsidRDefault="00E91CEB" w:rsidP="00E91CEB">
            <w:pPr>
              <w:jc w:val="center"/>
            </w:pPr>
          </w:p>
        </w:tc>
        <w:tc>
          <w:tcPr>
            <w:tcW w:w="256" w:type="pct"/>
          </w:tcPr>
          <w:p w14:paraId="35AB8A8F" w14:textId="77777777" w:rsidR="00E91CEB" w:rsidRPr="000D4B21" w:rsidRDefault="00E91CEB" w:rsidP="00E91CEB">
            <w:pPr>
              <w:jc w:val="center"/>
            </w:pPr>
          </w:p>
        </w:tc>
        <w:tc>
          <w:tcPr>
            <w:tcW w:w="221" w:type="pct"/>
          </w:tcPr>
          <w:p w14:paraId="10EF5FAD" w14:textId="77777777" w:rsidR="00E91CEB" w:rsidRPr="000D4B21" w:rsidRDefault="00E91CEB" w:rsidP="00E91CEB">
            <w:pPr>
              <w:jc w:val="center"/>
            </w:pPr>
          </w:p>
        </w:tc>
      </w:tr>
      <w:tr w:rsidR="00E91CEB" w:rsidRPr="000D4B21" w14:paraId="2603CDC3" w14:textId="77777777" w:rsidTr="00E91CEB">
        <w:trPr>
          <w:trHeight w:val="283"/>
        </w:trPr>
        <w:tc>
          <w:tcPr>
            <w:tcW w:w="272" w:type="pct"/>
          </w:tcPr>
          <w:p w14:paraId="1B7CE73D" w14:textId="77777777" w:rsidR="00E91CEB" w:rsidRPr="000D4B21" w:rsidRDefault="00E91CEB" w:rsidP="00E91CEB">
            <w:pPr>
              <w:jc w:val="center"/>
            </w:pPr>
            <w:r w:rsidRPr="000D4B21">
              <w:t>21.</w:t>
            </w:r>
          </w:p>
        </w:tc>
        <w:tc>
          <w:tcPr>
            <w:tcW w:w="189" w:type="pct"/>
          </w:tcPr>
          <w:p w14:paraId="21BFD12D" w14:textId="77777777" w:rsidR="00E91CEB" w:rsidRPr="000D4B21" w:rsidRDefault="00E91CEB" w:rsidP="00E91CEB">
            <w:pPr>
              <w:jc w:val="center"/>
            </w:pPr>
          </w:p>
        </w:tc>
        <w:tc>
          <w:tcPr>
            <w:tcW w:w="3743" w:type="pct"/>
          </w:tcPr>
          <w:p w14:paraId="56C85FCC" w14:textId="77777777" w:rsidR="00E91CEB" w:rsidRPr="0013689B" w:rsidRDefault="00E91CEB" w:rsidP="00E91CEB">
            <w:pPr>
              <w:jc w:val="both"/>
              <w:rPr>
                <w:lang w:val="en-IN"/>
              </w:rPr>
            </w:pPr>
            <w:r w:rsidRPr="000D4B21">
              <w:t>Construct the root node of the decision tree using the ID3 approach for the given dataset</w:t>
            </w:r>
          </w:p>
          <w:tbl>
            <w:tblPr>
              <w:tblStyle w:val="TableGrid"/>
              <w:tblW w:w="0" w:type="auto"/>
              <w:jc w:val="center"/>
              <w:tblLook w:val="04A0" w:firstRow="1" w:lastRow="0" w:firstColumn="1" w:lastColumn="0" w:noHBand="0" w:noVBand="1"/>
            </w:tblPr>
            <w:tblGrid>
              <w:gridCol w:w="657"/>
              <w:gridCol w:w="1363"/>
              <w:gridCol w:w="1456"/>
              <w:gridCol w:w="1123"/>
              <w:gridCol w:w="1549"/>
              <w:gridCol w:w="1229"/>
            </w:tblGrid>
            <w:tr w:rsidR="00E91CEB" w:rsidRPr="0013689B" w14:paraId="51F1B996" w14:textId="77777777" w:rsidTr="00E91CEB">
              <w:trPr>
                <w:jc w:val="center"/>
              </w:trPr>
              <w:tc>
                <w:tcPr>
                  <w:tcW w:w="0" w:type="auto"/>
                  <w:hideMark/>
                </w:tcPr>
                <w:p w14:paraId="600FF4A4" w14:textId="77777777" w:rsidR="00E91CEB" w:rsidRPr="0013689B" w:rsidRDefault="00E91CEB" w:rsidP="00E91CEB">
                  <w:pPr>
                    <w:jc w:val="both"/>
                    <w:rPr>
                      <w:b/>
                      <w:bCs/>
                      <w:lang w:val="en-IN"/>
                    </w:rPr>
                  </w:pPr>
                  <w:r w:rsidRPr="0013689B">
                    <w:rPr>
                      <w:b/>
                      <w:bCs/>
                      <w:lang w:val="en-IN"/>
                    </w:rPr>
                    <w:lastRenderedPageBreak/>
                    <w:t>RID</w:t>
                  </w:r>
                </w:p>
              </w:tc>
              <w:tc>
                <w:tcPr>
                  <w:tcW w:w="0" w:type="auto"/>
                  <w:hideMark/>
                </w:tcPr>
                <w:p w14:paraId="5F29281E" w14:textId="77777777" w:rsidR="00E91CEB" w:rsidRPr="0013689B" w:rsidRDefault="00E91CEB" w:rsidP="00E91CEB">
                  <w:pPr>
                    <w:jc w:val="both"/>
                    <w:rPr>
                      <w:b/>
                      <w:bCs/>
                      <w:lang w:val="en-IN"/>
                    </w:rPr>
                  </w:pPr>
                  <w:r w:rsidRPr="0013689B">
                    <w:rPr>
                      <w:b/>
                      <w:bCs/>
                      <w:lang w:val="en-IN"/>
                    </w:rPr>
                    <w:t>Experience</w:t>
                  </w:r>
                </w:p>
              </w:tc>
              <w:tc>
                <w:tcPr>
                  <w:tcW w:w="0" w:type="auto"/>
                  <w:hideMark/>
                </w:tcPr>
                <w:p w14:paraId="48F5005B" w14:textId="77777777" w:rsidR="00E91CEB" w:rsidRPr="0013689B" w:rsidRDefault="00E91CEB" w:rsidP="00E91CEB">
                  <w:pPr>
                    <w:jc w:val="both"/>
                    <w:rPr>
                      <w:b/>
                      <w:bCs/>
                      <w:lang w:val="en-IN"/>
                    </w:rPr>
                  </w:pPr>
                  <w:r w:rsidRPr="0013689B">
                    <w:rPr>
                      <w:b/>
                      <w:bCs/>
                      <w:lang w:val="en-IN"/>
                    </w:rPr>
                    <w:t>Department</w:t>
                  </w:r>
                </w:p>
              </w:tc>
              <w:tc>
                <w:tcPr>
                  <w:tcW w:w="0" w:type="auto"/>
                  <w:hideMark/>
                </w:tcPr>
                <w:p w14:paraId="7A1B8DC1" w14:textId="77777777" w:rsidR="00E91CEB" w:rsidRPr="0013689B" w:rsidRDefault="00E91CEB" w:rsidP="00E91CEB">
                  <w:pPr>
                    <w:jc w:val="both"/>
                    <w:rPr>
                      <w:b/>
                      <w:bCs/>
                      <w:lang w:val="en-IN"/>
                    </w:rPr>
                  </w:pPr>
                  <w:r w:rsidRPr="0013689B">
                    <w:rPr>
                      <w:b/>
                      <w:bCs/>
                      <w:lang w:val="en-IN"/>
                    </w:rPr>
                    <w:t>Training</w:t>
                  </w:r>
                </w:p>
              </w:tc>
              <w:tc>
                <w:tcPr>
                  <w:tcW w:w="0" w:type="auto"/>
                  <w:hideMark/>
                </w:tcPr>
                <w:p w14:paraId="0E1A1822" w14:textId="77777777" w:rsidR="00E91CEB" w:rsidRPr="0013689B" w:rsidRDefault="00E91CEB" w:rsidP="00E91CEB">
                  <w:pPr>
                    <w:jc w:val="both"/>
                    <w:rPr>
                      <w:b/>
                      <w:bCs/>
                      <w:lang w:val="en-IN"/>
                    </w:rPr>
                  </w:pPr>
                  <w:r w:rsidRPr="0013689B">
                    <w:rPr>
                      <w:b/>
                      <w:bCs/>
                      <w:lang w:val="en-IN"/>
                    </w:rPr>
                    <w:t>Performance</w:t>
                  </w:r>
                </w:p>
              </w:tc>
              <w:tc>
                <w:tcPr>
                  <w:tcW w:w="0" w:type="auto"/>
                  <w:hideMark/>
                </w:tcPr>
                <w:p w14:paraId="1A1C7CF0" w14:textId="77777777" w:rsidR="00E91CEB" w:rsidRPr="0013689B" w:rsidRDefault="00E91CEB" w:rsidP="00E91CEB">
                  <w:pPr>
                    <w:jc w:val="both"/>
                    <w:rPr>
                      <w:b/>
                      <w:bCs/>
                      <w:lang w:val="en-IN"/>
                    </w:rPr>
                  </w:pPr>
                  <w:r w:rsidRPr="0013689B">
                    <w:rPr>
                      <w:b/>
                      <w:bCs/>
                      <w:lang w:val="en-IN"/>
                    </w:rPr>
                    <w:t>Promoted</w:t>
                  </w:r>
                </w:p>
              </w:tc>
            </w:tr>
            <w:tr w:rsidR="00E91CEB" w:rsidRPr="0013689B" w14:paraId="2885F75B" w14:textId="77777777" w:rsidTr="00E91CEB">
              <w:trPr>
                <w:jc w:val="center"/>
              </w:trPr>
              <w:tc>
                <w:tcPr>
                  <w:tcW w:w="0" w:type="auto"/>
                  <w:hideMark/>
                </w:tcPr>
                <w:p w14:paraId="41698463" w14:textId="77777777" w:rsidR="00E91CEB" w:rsidRPr="0013689B" w:rsidRDefault="00E91CEB" w:rsidP="00E91CEB">
                  <w:pPr>
                    <w:jc w:val="both"/>
                    <w:rPr>
                      <w:lang w:val="en-IN"/>
                    </w:rPr>
                  </w:pPr>
                  <w:r w:rsidRPr="0013689B">
                    <w:rPr>
                      <w:lang w:val="en-IN"/>
                    </w:rPr>
                    <w:t>1</w:t>
                  </w:r>
                </w:p>
              </w:tc>
              <w:tc>
                <w:tcPr>
                  <w:tcW w:w="0" w:type="auto"/>
                  <w:hideMark/>
                </w:tcPr>
                <w:p w14:paraId="08089C17" w14:textId="77777777" w:rsidR="00E91CEB" w:rsidRPr="0013689B" w:rsidRDefault="00E91CEB" w:rsidP="00E91CEB">
                  <w:pPr>
                    <w:jc w:val="center"/>
                    <w:rPr>
                      <w:lang w:val="en-IN"/>
                    </w:rPr>
                  </w:pPr>
                  <w:r w:rsidRPr="0013689B">
                    <w:rPr>
                      <w:lang w:val="en-IN"/>
                    </w:rPr>
                    <w:t>Junior</w:t>
                  </w:r>
                </w:p>
              </w:tc>
              <w:tc>
                <w:tcPr>
                  <w:tcW w:w="0" w:type="auto"/>
                  <w:hideMark/>
                </w:tcPr>
                <w:p w14:paraId="4D58D4D4" w14:textId="77777777" w:rsidR="00E91CEB" w:rsidRPr="0013689B" w:rsidRDefault="00E91CEB" w:rsidP="00E91CEB">
                  <w:pPr>
                    <w:jc w:val="center"/>
                    <w:rPr>
                      <w:lang w:val="en-IN"/>
                    </w:rPr>
                  </w:pPr>
                  <w:r w:rsidRPr="0013689B">
                    <w:rPr>
                      <w:lang w:val="en-IN"/>
                    </w:rPr>
                    <w:t>Sales</w:t>
                  </w:r>
                </w:p>
              </w:tc>
              <w:tc>
                <w:tcPr>
                  <w:tcW w:w="0" w:type="auto"/>
                  <w:hideMark/>
                </w:tcPr>
                <w:p w14:paraId="63E9A4E0" w14:textId="77777777" w:rsidR="00E91CEB" w:rsidRPr="0013689B" w:rsidRDefault="00E91CEB" w:rsidP="00E91CEB">
                  <w:pPr>
                    <w:jc w:val="center"/>
                    <w:rPr>
                      <w:lang w:val="en-IN"/>
                    </w:rPr>
                  </w:pPr>
                  <w:r w:rsidRPr="0013689B">
                    <w:rPr>
                      <w:lang w:val="en-IN"/>
                    </w:rPr>
                    <w:t>No</w:t>
                  </w:r>
                </w:p>
              </w:tc>
              <w:tc>
                <w:tcPr>
                  <w:tcW w:w="0" w:type="auto"/>
                  <w:hideMark/>
                </w:tcPr>
                <w:p w14:paraId="156719BE" w14:textId="77777777" w:rsidR="00E91CEB" w:rsidRPr="0013689B" w:rsidRDefault="00E91CEB" w:rsidP="00E91CEB">
                  <w:pPr>
                    <w:jc w:val="center"/>
                    <w:rPr>
                      <w:lang w:val="en-IN"/>
                    </w:rPr>
                  </w:pPr>
                  <w:r w:rsidRPr="0013689B">
                    <w:rPr>
                      <w:lang w:val="en-IN"/>
                    </w:rPr>
                    <w:t>Average</w:t>
                  </w:r>
                </w:p>
              </w:tc>
              <w:tc>
                <w:tcPr>
                  <w:tcW w:w="0" w:type="auto"/>
                  <w:hideMark/>
                </w:tcPr>
                <w:p w14:paraId="2F5344DF" w14:textId="77777777" w:rsidR="00E91CEB" w:rsidRPr="0013689B" w:rsidRDefault="00E91CEB" w:rsidP="00E91CEB">
                  <w:pPr>
                    <w:jc w:val="center"/>
                    <w:rPr>
                      <w:lang w:val="en-IN"/>
                    </w:rPr>
                  </w:pPr>
                  <w:r w:rsidRPr="0013689B">
                    <w:rPr>
                      <w:lang w:val="en-IN"/>
                    </w:rPr>
                    <w:t>No</w:t>
                  </w:r>
                </w:p>
              </w:tc>
            </w:tr>
            <w:tr w:rsidR="00E91CEB" w:rsidRPr="0013689B" w14:paraId="7E7F5AD3" w14:textId="77777777" w:rsidTr="00E91CEB">
              <w:trPr>
                <w:jc w:val="center"/>
              </w:trPr>
              <w:tc>
                <w:tcPr>
                  <w:tcW w:w="0" w:type="auto"/>
                  <w:hideMark/>
                </w:tcPr>
                <w:p w14:paraId="366F1774" w14:textId="77777777" w:rsidR="00E91CEB" w:rsidRPr="0013689B" w:rsidRDefault="00E91CEB" w:rsidP="00E91CEB">
                  <w:pPr>
                    <w:jc w:val="both"/>
                    <w:rPr>
                      <w:lang w:val="en-IN"/>
                    </w:rPr>
                  </w:pPr>
                  <w:r w:rsidRPr="0013689B">
                    <w:rPr>
                      <w:lang w:val="en-IN"/>
                    </w:rPr>
                    <w:t>2</w:t>
                  </w:r>
                </w:p>
              </w:tc>
              <w:tc>
                <w:tcPr>
                  <w:tcW w:w="0" w:type="auto"/>
                  <w:hideMark/>
                </w:tcPr>
                <w:p w14:paraId="5EE39C39" w14:textId="77777777" w:rsidR="00E91CEB" w:rsidRPr="0013689B" w:rsidRDefault="00E91CEB" w:rsidP="00E91CEB">
                  <w:pPr>
                    <w:jc w:val="center"/>
                    <w:rPr>
                      <w:lang w:val="en-IN"/>
                    </w:rPr>
                  </w:pPr>
                  <w:r w:rsidRPr="0013689B">
                    <w:rPr>
                      <w:lang w:val="en-IN"/>
                    </w:rPr>
                    <w:t>Junior</w:t>
                  </w:r>
                </w:p>
              </w:tc>
              <w:tc>
                <w:tcPr>
                  <w:tcW w:w="0" w:type="auto"/>
                  <w:hideMark/>
                </w:tcPr>
                <w:p w14:paraId="5CED23CD" w14:textId="77777777" w:rsidR="00E91CEB" w:rsidRPr="0013689B" w:rsidRDefault="00E91CEB" w:rsidP="00E91CEB">
                  <w:pPr>
                    <w:jc w:val="center"/>
                    <w:rPr>
                      <w:lang w:val="en-IN"/>
                    </w:rPr>
                  </w:pPr>
                  <w:r w:rsidRPr="0013689B">
                    <w:rPr>
                      <w:lang w:val="en-IN"/>
                    </w:rPr>
                    <w:t>Sales</w:t>
                  </w:r>
                </w:p>
              </w:tc>
              <w:tc>
                <w:tcPr>
                  <w:tcW w:w="0" w:type="auto"/>
                  <w:hideMark/>
                </w:tcPr>
                <w:p w14:paraId="10835B4C" w14:textId="77777777" w:rsidR="00E91CEB" w:rsidRPr="0013689B" w:rsidRDefault="00E91CEB" w:rsidP="00E91CEB">
                  <w:pPr>
                    <w:jc w:val="center"/>
                    <w:rPr>
                      <w:lang w:val="en-IN"/>
                    </w:rPr>
                  </w:pPr>
                  <w:r w:rsidRPr="0013689B">
                    <w:rPr>
                      <w:lang w:val="en-IN"/>
                    </w:rPr>
                    <w:t>No</w:t>
                  </w:r>
                </w:p>
              </w:tc>
              <w:tc>
                <w:tcPr>
                  <w:tcW w:w="0" w:type="auto"/>
                  <w:hideMark/>
                </w:tcPr>
                <w:p w14:paraId="1A5234B3" w14:textId="77777777" w:rsidR="00E91CEB" w:rsidRPr="0013689B" w:rsidRDefault="00E91CEB" w:rsidP="00E91CEB">
                  <w:pPr>
                    <w:jc w:val="center"/>
                    <w:rPr>
                      <w:lang w:val="en-IN"/>
                    </w:rPr>
                  </w:pPr>
                  <w:r w:rsidRPr="0013689B">
                    <w:rPr>
                      <w:lang w:val="en-IN"/>
                    </w:rPr>
                    <w:t>Excellent</w:t>
                  </w:r>
                </w:p>
              </w:tc>
              <w:tc>
                <w:tcPr>
                  <w:tcW w:w="0" w:type="auto"/>
                  <w:hideMark/>
                </w:tcPr>
                <w:p w14:paraId="5EBC7272" w14:textId="77777777" w:rsidR="00E91CEB" w:rsidRPr="0013689B" w:rsidRDefault="00E91CEB" w:rsidP="00E91CEB">
                  <w:pPr>
                    <w:jc w:val="center"/>
                    <w:rPr>
                      <w:lang w:val="en-IN"/>
                    </w:rPr>
                  </w:pPr>
                  <w:r w:rsidRPr="0013689B">
                    <w:rPr>
                      <w:lang w:val="en-IN"/>
                    </w:rPr>
                    <w:t>No</w:t>
                  </w:r>
                </w:p>
              </w:tc>
            </w:tr>
            <w:tr w:rsidR="00E91CEB" w:rsidRPr="0013689B" w14:paraId="07C0B846" w14:textId="77777777" w:rsidTr="00E91CEB">
              <w:trPr>
                <w:jc w:val="center"/>
              </w:trPr>
              <w:tc>
                <w:tcPr>
                  <w:tcW w:w="0" w:type="auto"/>
                  <w:hideMark/>
                </w:tcPr>
                <w:p w14:paraId="76CC4191" w14:textId="77777777" w:rsidR="00E91CEB" w:rsidRPr="0013689B" w:rsidRDefault="00E91CEB" w:rsidP="00E91CEB">
                  <w:pPr>
                    <w:jc w:val="both"/>
                    <w:rPr>
                      <w:lang w:val="en-IN"/>
                    </w:rPr>
                  </w:pPr>
                  <w:r w:rsidRPr="0013689B">
                    <w:rPr>
                      <w:lang w:val="en-IN"/>
                    </w:rPr>
                    <w:t>3</w:t>
                  </w:r>
                </w:p>
              </w:tc>
              <w:tc>
                <w:tcPr>
                  <w:tcW w:w="0" w:type="auto"/>
                  <w:hideMark/>
                </w:tcPr>
                <w:p w14:paraId="14FC4DB1" w14:textId="77777777" w:rsidR="00E91CEB" w:rsidRPr="0013689B" w:rsidRDefault="00E91CEB" w:rsidP="00E91CEB">
                  <w:pPr>
                    <w:jc w:val="center"/>
                    <w:rPr>
                      <w:lang w:val="en-IN"/>
                    </w:rPr>
                  </w:pPr>
                  <w:r w:rsidRPr="0013689B">
                    <w:rPr>
                      <w:lang w:val="en-IN"/>
                    </w:rPr>
                    <w:t>Mid</w:t>
                  </w:r>
                </w:p>
              </w:tc>
              <w:tc>
                <w:tcPr>
                  <w:tcW w:w="0" w:type="auto"/>
                  <w:hideMark/>
                </w:tcPr>
                <w:p w14:paraId="2E3D3613" w14:textId="77777777" w:rsidR="00E91CEB" w:rsidRPr="0013689B" w:rsidRDefault="00E91CEB" w:rsidP="00E91CEB">
                  <w:pPr>
                    <w:jc w:val="center"/>
                    <w:rPr>
                      <w:lang w:val="en-IN"/>
                    </w:rPr>
                  </w:pPr>
                  <w:r w:rsidRPr="0013689B">
                    <w:rPr>
                      <w:lang w:val="en-IN"/>
                    </w:rPr>
                    <w:t>Sales</w:t>
                  </w:r>
                </w:p>
              </w:tc>
              <w:tc>
                <w:tcPr>
                  <w:tcW w:w="0" w:type="auto"/>
                  <w:hideMark/>
                </w:tcPr>
                <w:p w14:paraId="7D504845" w14:textId="77777777" w:rsidR="00E91CEB" w:rsidRPr="0013689B" w:rsidRDefault="00E91CEB" w:rsidP="00E91CEB">
                  <w:pPr>
                    <w:jc w:val="center"/>
                    <w:rPr>
                      <w:lang w:val="en-IN"/>
                    </w:rPr>
                  </w:pPr>
                  <w:r w:rsidRPr="0013689B">
                    <w:rPr>
                      <w:lang w:val="en-IN"/>
                    </w:rPr>
                    <w:t>No</w:t>
                  </w:r>
                </w:p>
              </w:tc>
              <w:tc>
                <w:tcPr>
                  <w:tcW w:w="0" w:type="auto"/>
                  <w:hideMark/>
                </w:tcPr>
                <w:p w14:paraId="0BF18950" w14:textId="77777777" w:rsidR="00E91CEB" w:rsidRPr="0013689B" w:rsidRDefault="00E91CEB" w:rsidP="00E91CEB">
                  <w:pPr>
                    <w:jc w:val="center"/>
                    <w:rPr>
                      <w:lang w:val="en-IN"/>
                    </w:rPr>
                  </w:pPr>
                  <w:r w:rsidRPr="0013689B">
                    <w:rPr>
                      <w:lang w:val="en-IN"/>
                    </w:rPr>
                    <w:t>Average</w:t>
                  </w:r>
                </w:p>
              </w:tc>
              <w:tc>
                <w:tcPr>
                  <w:tcW w:w="0" w:type="auto"/>
                  <w:hideMark/>
                </w:tcPr>
                <w:p w14:paraId="4C2D7A7C" w14:textId="77777777" w:rsidR="00E91CEB" w:rsidRPr="0013689B" w:rsidRDefault="00E91CEB" w:rsidP="00E91CEB">
                  <w:pPr>
                    <w:jc w:val="center"/>
                    <w:rPr>
                      <w:lang w:val="en-IN"/>
                    </w:rPr>
                  </w:pPr>
                  <w:r w:rsidRPr="0013689B">
                    <w:rPr>
                      <w:lang w:val="en-IN"/>
                    </w:rPr>
                    <w:t>Yes</w:t>
                  </w:r>
                </w:p>
              </w:tc>
            </w:tr>
            <w:tr w:rsidR="00E91CEB" w:rsidRPr="0013689B" w14:paraId="0CBB5EE0" w14:textId="77777777" w:rsidTr="00E91CEB">
              <w:trPr>
                <w:jc w:val="center"/>
              </w:trPr>
              <w:tc>
                <w:tcPr>
                  <w:tcW w:w="0" w:type="auto"/>
                  <w:hideMark/>
                </w:tcPr>
                <w:p w14:paraId="076A0503" w14:textId="77777777" w:rsidR="00E91CEB" w:rsidRPr="0013689B" w:rsidRDefault="00E91CEB" w:rsidP="00E91CEB">
                  <w:pPr>
                    <w:jc w:val="both"/>
                    <w:rPr>
                      <w:lang w:val="en-IN"/>
                    </w:rPr>
                  </w:pPr>
                  <w:r w:rsidRPr="0013689B">
                    <w:rPr>
                      <w:lang w:val="en-IN"/>
                    </w:rPr>
                    <w:t>4</w:t>
                  </w:r>
                </w:p>
              </w:tc>
              <w:tc>
                <w:tcPr>
                  <w:tcW w:w="0" w:type="auto"/>
                  <w:hideMark/>
                </w:tcPr>
                <w:p w14:paraId="094F04AF" w14:textId="77777777" w:rsidR="00E91CEB" w:rsidRPr="0013689B" w:rsidRDefault="00E91CEB" w:rsidP="00E91CEB">
                  <w:pPr>
                    <w:jc w:val="center"/>
                    <w:rPr>
                      <w:lang w:val="en-IN"/>
                    </w:rPr>
                  </w:pPr>
                  <w:r w:rsidRPr="0013689B">
                    <w:rPr>
                      <w:lang w:val="en-IN"/>
                    </w:rPr>
                    <w:t>Senior</w:t>
                  </w:r>
                </w:p>
              </w:tc>
              <w:tc>
                <w:tcPr>
                  <w:tcW w:w="0" w:type="auto"/>
                  <w:hideMark/>
                </w:tcPr>
                <w:p w14:paraId="377350B7" w14:textId="77777777" w:rsidR="00E91CEB" w:rsidRPr="0013689B" w:rsidRDefault="00E91CEB" w:rsidP="00E91CEB">
                  <w:pPr>
                    <w:jc w:val="center"/>
                    <w:rPr>
                      <w:lang w:val="en-IN"/>
                    </w:rPr>
                  </w:pPr>
                  <w:r w:rsidRPr="0013689B">
                    <w:rPr>
                      <w:lang w:val="en-IN"/>
                    </w:rPr>
                    <w:t>HR</w:t>
                  </w:r>
                </w:p>
              </w:tc>
              <w:tc>
                <w:tcPr>
                  <w:tcW w:w="0" w:type="auto"/>
                  <w:hideMark/>
                </w:tcPr>
                <w:p w14:paraId="5DEC5D96" w14:textId="77777777" w:rsidR="00E91CEB" w:rsidRPr="0013689B" w:rsidRDefault="00E91CEB" w:rsidP="00E91CEB">
                  <w:pPr>
                    <w:jc w:val="center"/>
                    <w:rPr>
                      <w:lang w:val="en-IN"/>
                    </w:rPr>
                  </w:pPr>
                  <w:r w:rsidRPr="0013689B">
                    <w:rPr>
                      <w:lang w:val="en-IN"/>
                    </w:rPr>
                    <w:t>No</w:t>
                  </w:r>
                </w:p>
              </w:tc>
              <w:tc>
                <w:tcPr>
                  <w:tcW w:w="0" w:type="auto"/>
                  <w:hideMark/>
                </w:tcPr>
                <w:p w14:paraId="4FCF2CEA" w14:textId="77777777" w:rsidR="00E91CEB" w:rsidRPr="0013689B" w:rsidRDefault="00E91CEB" w:rsidP="00E91CEB">
                  <w:pPr>
                    <w:jc w:val="center"/>
                    <w:rPr>
                      <w:lang w:val="en-IN"/>
                    </w:rPr>
                  </w:pPr>
                  <w:r w:rsidRPr="0013689B">
                    <w:rPr>
                      <w:lang w:val="en-IN"/>
                    </w:rPr>
                    <w:t>Average</w:t>
                  </w:r>
                </w:p>
              </w:tc>
              <w:tc>
                <w:tcPr>
                  <w:tcW w:w="0" w:type="auto"/>
                  <w:hideMark/>
                </w:tcPr>
                <w:p w14:paraId="59FAFCA6" w14:textId="77777777" w:rsidR="00E91CEB" w:rsidRPr="0013689B" w:rsidRDefault="00E91CEB" w:rsidP="00E91CEB">
                  <w:pPr>
                    <w:jc w:val="center"/>
                    <w:rPr>
                      <w:lang w:val="en-IN"/>
                    </w:rPr>
                  </w:pPr>
                  <w:r w:rsidRPr="0013689B">
                    <w:rPr>
                      <w:lang w:val="en-IN"/>
                    </w:rPr>
                    <w:t>Yes</w:t>
                  </w:r>
                </w:p>
              </w:tc>
            </w:tr>
            <w:tr w:rsidR="00E91CEB" w:rsidRPr="0013689B" w14:paraId="71A74210" w14:textId="77777777" w:rsidTr="00E91CEB">
              <w:trPr>
                <w:jc w:val="center"/>
              </w:trPr>
              <w:tc>
                <w:tcPr>
                  <w:tcW w:w="0" w:type="auto"/>
                  <w:hideMark/>
                </w:tcPr>
                <w:p w14:paraId="0B336070" w14:textId="77777777" w:rsidR="00E91CEB" w:rsidRPr="0013689B" w:rsidRDefault="00E91CEB" w:rsidP="00E91CEB">
                  <w:pPr>
                    <w:jc w:val="both"/>
                    <w:rPr>
                      <w:lang w:val="en-IN"/>
                    </w:rPr>
                  </w:pPr>
                  <w:r w:rsidRPr="0013689B">
                    <w:rPr>
                      <w:lang w:val="en-IN"/>
                    </w:rPr>
                    <w:t>5</w:t>
                  </w:r>
                </w:p>
              </w:tc>
              <w:tc>
                <w:tcPr>
                  <w:tcW w:w="0" w:type="auto"/>
                  <w:hideMark/>
                </w:tcPr>
                <w:p w14:paraId="4D0770D8" w14:textId="77777777" w:rsidR="00E91CEB" w:rsidRPr="0013689B" w:rsidRDefault="00E91CEB" w:rsidP="00E91CEB">
                  <w:pPr>
                    <w:jc w:val="center"/>
                    <w:rPr>
                      <w:lang w:val="en-IN"/>
                    </w:rPr>
                  </w:pPr>
                  <w:r w:rsidRPr="0013689B">
                    <w:rPr>
                      <w:lang w:val="en-IN"/>
                    </w:rPr>
                    <w:t>Senior</w:t>
                  </w:r>
                </w:p>
              </w:tc>
              <w:tc>
                <w:tcPr>
                  <w:tcW w:w="0" w:type="auto"/>
                  <w:hideMark/>
                </w:tcPr>
                <w:p w14:paraId="3180E53D" w14:textId="77777777" w:rsidR="00E91CEB" w:rsidRPr="0013689B" w:rsidRDefault="00E91CEB" w:rsidP="00E91CEB">
                  <w:pPr>
                    <w:jc w:val="center"/>
                    <w:rPr>
                      <w:lang w:val="en-IN"/>
                    </w:rPr>
                  </w:pPr>
                  <w:r w:rsidRPr="0013689B">
                    <w:rPr>
                      <w:lang w:val="en-IN"/>
                    </w:rPr>
                    <w:t>IT</w:t>
                  </w:r>
                </w:p>
              </w:tc>
              <w:tc>
                <w:tcPr>
                  <w:tcW w:w="0" w:type="auto"/>
                  <w:hideMark/>
                </w:tcPr>
                <w:p w14:paraId="38E715AD" w14:textId="77777777" w:rsidR="00E91CEB" w:rsidRPr="0013689B" w:rsidRDefault="00E91CEB" w:rsidP="00E91CEB">
                  <w:pPr>
                    <w:jc w:val="center"/>
                    <w:rPr>
                      <w:lang w:val="en-IN"/>
                    </w:rPr>
                  </w:pPr>
                  <w:r w:rsidRPr="0013689B">
                    <w:rPr>
                      <w:lang w:val="en-IN"/>
                    </w:rPr>
                    <w:t>Yes</w:t>
                  </w:r>
                </w:p>
              </w:tc>
              <w:tc>
                <w:tcPr>
                  <w:tcW w:w="0" w:type="auto"/>
                  <w:hideMark/>
                </w:tcPr>
                <w:p w14:paraId="14375063" w14:textId="77777777" w:rsidR="00E91CEB" w:rsidRPr="0013689B" w:rsidRDefault="00E91CEB" w:rsidP="00E91CEB">
                  <w:pPr>
                    <w:jc w:val="center"/>
                    <w:rPr>
                      <w:lang w:val="en-IN"/>
                    </w:rPr>
                  </w:pPr>
                  <w:r w:rsidRPr="0013689B">
                    <w:rPr>
                      <w:lang w:val="en-IN"/>
                    </w:rPr>
                    <w:t>Average</w:t>
                  </w:r>
                </w:p>
              </w:tc>
              <w:tc>
                <w:tcPr>
                  <w:tcW w:w="0" w:type="auto"/>
                  <w:hideMark/>
                </w:tcPr>
                <w:p w14:paraId="2913A4D5" w14:textId="77777777" w:rsidR="00E91CEB" w:rsidRPr="0013689B" w:rsidRDefault="00E91CEB" w:rsidP="00E91CEB">
                  <w:pPr>
                    <w:jc w:val="center"/>
                    <w:rPr>
                      <w:lang w:val="en-IN"/>
                    </w:rPr>
                  </w:pPr>
                  <w:r w:rsidRPr="0013689B">
                    <w:rPr>
                      <w:lang w:val="en-IN"/>
                    </w:rPr>
                    <w:t>Yes</w:t>
                  </w:r>
                </w:p>
              </w:tc>
            </w:tr>
            <w:tr w:rsidR="00E91CEB" w:rsidRPr="0013689B" w14:paraId="01F3BAB6" w14:textId="77777777" w:rsidTr="00E91CEB">
              <w:trPr>
                <w:jc w:val="center"/>
              </w:trPr>
              <w:tc>
                <w:tcPr>
                  <w:tcW w:w="0" w:type="auto"/>
                  <w:hideMark/>
                </w:tcPr>
                <w:p w14:paraId="389E52FA" w14:textId="77777777" w:rsidR="00E91CEB" w:rsidRPr="0013689B" w:rsidRDefault="00E91CEB" w:rsidP="00E91CEB">
                  <w:pPr>
                    <w:jc w:val="both"/>
                    <w:rPr>
                      <w:lang w:val="en-IN"/>
                    </w:rPr>
                  </w:pPr>
                  <w:r w:rsidRPr="0013689B">
                    <w:rPr>
                      <w:lang w:val="en-IN"/>
                    </w:rPr>
                    <w:t>6</w:t>
                  </w:r>
                </w:p>
              </w:tc>
              <w:tc>
                <w:tcPr>
                  <w:tcW w:w="0" w:type="auto"/>
                  <w:hideMark/>
                </w:tcPr>
                <w:p w14:paraId="2CE221B4" w14:textId="77777777" w:rsidR="00E91CEB" w:rsidRPr="0013689B" w:rsidRDefault="00E91CEB" w:rsidP="00E91CEB">
                  <w:pPr>
                    <w:jc w:val="center"/>
                    <w:rPr>
                      <w:lang w:val="en-IN"/>
                    </w:rPr>
                  </w:pPr>
                  <w:r w:rsidRPr="0013689B">
                    <w:rPr>
                      <w:lang w:val="en-IN"/>
                    </w:rPr>
                    <w:t>Senior</w:t>
                  </w:r>
                </w:p>
              </w:tc>
              <w:tc>
                <w:tcPr>
                  <w:tcW w:w="0" w:type="auto"/>
                  <w:hideMark/>
                </w:tcPr>
                <w:p w14:paraId="7A33CAE8" w14:textId="77777777" w:rsidR="00E91CEB" w:rsidRPr="0013689B" w:rsidRDefault="00E91CEB" w:rsidP="00E91CEB">
                  <w:pPr>
                    <w:jc w:val="center"/>
                    <w:rPr>
                      <w:lang w:val="en-IN"/>
                    </w:rPr>
                  </w:pPr>
                  <w:r w:rsidRPr="0013689B">
                    <w:rPr>
                      <w:lang w:val="en-IN"/>
                    </w:rPr>
                    <w:t>IT</w:t>
                  </w:r>
                </w:p>
              </w:tc>
              <w:tc>
                <w:tcPr>
                  <w:tcW w:w="0" w:type="auto"/>
                  <w:hideMark/>
                </w:tcPr>
                <w:p w14:paraId="2FFC224A" w14:textId="77777777" w:rsidR="00E91CEB" w:rsidRPr="0013689B" w:rsidRDefault="00E91CEB" w:rsidP="00E91CEB">
                  <w:pPr>
                    <w:jc w:val="center"/>
                    <w:rPr>
                      <w:lang w:val="en-IN"/>
                    </w:rPr>
                  </w:pPr>
                  <w:r w:rsidRPr="0013689B">
                    <w:rPr>
                      <w:lang w:val="en-IN"/>
                    </w:rPr>
                    <w:t>Yes</w:t>
                  </w:r>
                </w:p>
              </w:tc>
              <w:tc>
                <w:tcPr>
                  <w:tcW w:w="0" w:type="auto"/>
                  <w:hideMark/>
                </w:tcPr>
                <w:p w14:paraId="76BC3C08" w14:textId="77777777" w:rsidR="00E91CEB" w:rsidRPr="0013689B" w:rsidRDefault="00E91CEB" w:rsidP="00E91CEB">
                  <w:pPr>
                    <w:jc w:val="center"/>
                    <w:rPr>
                      <w:lang w:val="en-IN"/>
                    </w:rPr>
                  </w:pPr>
                  <w:r w:rsidRPr="0013689B">
                    <w:rPr>
                      <w:lang w:val="en-IN"/>
                    </w:rPr>
                    <w:t>Excellent</w:t>
                  </w:r>
                </w:p>
              </w:tc>
              <w:tc>
                <w:tcPr>
                  <w:tcW w:w="0" w:type="auto"/>
                  <w:hideMark/>
                </w:tcPr>
                <w:p w14:paraId="2E58063A" w14:textId="77777777" w:rsidR="00E91CEB" w:rsidRPr="0013689B" w:rsidRDefault="00E91CEB" w:rsidP="00E91CEB">
                  <w:pPr>
                    <w:jc w:val="center"/>
                    <w:rPr>
                      <w:lang w:val="en-IN"/>
                    </w:rPr>
                  </w:pPr>
                  <w:r w:rsidRPr="0013689B">
                    <w:rPr>
                      <w:lang w:val="en-IN"/>
                    </w:rPr>
                    <w:t>No</w:t>
                  </w:r>
                </w:p>
              </w:tc>
            </w:tr>
            <w:tr w:rsidR="00E91CEB" w:rsidRPr="0013689B" w14:paraId="57658FBC" w14:textId="77777777" w:rsidTr="00E91CEB">
              <w:trPr>
                <w:jc w:val="center"/>
              </w:trPr>
              <w:tc>
                <w:tcPr>
                  <w:tcW w:w="0" w:type="auto"/>
                  <w:hideMark/>
                </w:tcPr>
                <w:p w14:paraId="7E4E9136" w14:textId="77777777" w:rsidR="00E91CEB" w:rsidRPr="0013689B" w:rsidRDefault="00E91CEB" w:rsidP="00E91CEB">
                  <w:pPr>
                    <w:jc w:val="both"/>
                    <w:rPr>
                      <w:lang w:val="en-IN"/>
                    </w:rPr>
                  </w:pPr>
                  <w:r w:rsidRPr="0013689B">
                    <w:rPr>
                      <w:lang w:val="en-IN"/>
                    </w:rPr>
                    <w:t>7</w:t>
                  </w:r>
                </w:p>
              </w:tc>
              <w:tc>
                <w:tcPr>
                  <w:tcW w:w="0" w:type="auto"/>
                  <w:hideMark/>
                </w:tcPr>
                <w:p w14:paraId="2725AE32" w14:textId="77777777" w:rsidR="00E91CEB" w:rsidRPr="0013689B" w:rsidRDefault="00E91CEB" w:rsidP="00E91CEB">
                  <w:pPr>
                    <w:jc w:val="center"/>
                    <w:rPr>
                      <w:lang w:val="en-IN"/>
                    </w:rPr>
                  </w:pPr>
                  <w:r w:rsidRPr="0013689B">
                    <w:rPr>
                      <w:lang w:val="en-IN"/>
                    </w:rPr>
                    <w:t>Mid</w:t>
                  </w:r>
                </w:p>
              </w:tc>
              <w:tc>
                <w:tcPr>
                  <w:tcW w:w="0" w:type="auto"/>
                  <w:hideMark/>
                </w:tcPr>
                <w:p w14:paraId="6B987C05" w14:textId="77777777" w:rsidR="00E91CEB" w:rsidRPr="0013689B" w:rsidRDefault="00E91CEB" w:rsidP="00E91CEB">
                  <w:pPr>
                    <w:jc w:val="center"/>
                    <w:rPr>
                      <w:lang w:val="en-IN"/>
                    </w:rPr>
                  </w:pPr>
                  <w:r w:rsidRPr="0013689B">
                    <w:rPr>
                      <w:lang w:val="en-IN"/>
                    </w:rPr>
                    <w:t>IT</w:t>
                  </w:r>
                </w:p>
              </w:tc>
              <w:tc>
                <w:tcPr>
                  <w:tcW w:w="0" w:type="auto"/>
                  <w:hideMark/>
                </w:tcPr>
                <w:p w14:paraId="53DAAD13" w14:textId="77777777" w:rsidR="00E91CEB" w:rsidRPr="0013689B" w:rsidRDefault="00E91CEB" w:rsidP="00E91CEB">
                  <w:pPr>
                    <w:jc w:val="center"/>
                    <w:rPr>
                      <w:lang w:val="en-IN"/>
                    </w:rPr>
                  </w:pPr>
                  <w:r w:rsidRPr="0013689B">
                    <w:rPr>
                      <w:lang w:val="en-IN"/>
                    </w:rPr>
                    <w:t>Yes</w:t>
                  </w:r>
                </w:p>
              </w:tc>
              <w:tc>
                <w:tcPr>
                  <w:tcW w:w="0" w:type="auto"/>
                  <w:hideMark/>
                </w:tcPr>
                <w:p w14:paraId="072E830E" w14:textId="77777777" w:rsidR="00E91CEB" w:rsidRPr="0013689B" w:rsidRDefault="00E91CEB" w:rsidP="00E91CEB">
                  <w:pPr>
                    <w:jc w:val="center"/>
                    <w:rPr>
                      <w:lang w:val="en-IN"/>
                    </w:rPr>
                  </w:pPr>
                  <w:r w:rsidRPr="0013689B">
                    <w:rPr>
                      <w:lang w:val="en-IN"/>
                    </w:rPr>
                    <w:t>Excellent</w:t>
                  </w:r>
                </w:p>
              </w:tc>
              <w:tc>
                <w:tcPr>
                  <w:tcW w:w="0" w:type="auto"/>
                  <w:hideMark/>
                </w:tcPr>
                <w:p w14:paraId="1E6658B3" w14:textId="77777777" w:rsidR="00E91CEB" w:rsidRPr="0013689B" w:rsidRDefault="00E91CEB" w:rsidP="00E91CEB">
                  <w:pPr>
                    <w:jc w:val="center"/>
                    <w:rPr>
                      <w:lang w:val="en-IN"/>
                    </w:rPr>
                  </w:pPr>
                  <w:r w:rsidRPr="0013689B">
                    <w:rPr>
                      <w:lang w:val="en-IN"/>
                    </w:rPr>
                    <w:t>Yes</w:t>
                  </w:r>
                </w:p>
              </w:tc>
            </w:tr>
            <w:tr w:rsidR="00E91CEB" w:rsidRPr="0013689B" w14:paraId="3786708B" w14:textId="77777777" w:rsidTr="00E91CEB">
              <w:trPr>
                <w:jc w:val="center"/>
              </w:trPr>
              <w:tc>
                <w:tcPr>
                  <w:tcW w:w="0" w:type="auto"/>
                  <w:hideMark/>
                </w:tcPr>
                <w:p w14:paraId="6E480ECA" w14:textId="77777777" w:rsidR="00E91CEB" w:rsidRPr="0013689B" w:rsidRDefault="00E91CEB" w:rsidP="00E91CEB">
                  <w:pPr>
                    <w:jc w:val="both"/>
                    <w:rPr>
                      <w:lang w:val="en-IN"/>
                    </w:rPr>
                  </w:pPr>
                  <w:r w:rsidRPr="0013689B">
                    <w:rPr>
                      <w:lang w:val="en-IN"/>
                    </w:rPr>
                    <w:t>8</w:t>
                  </w:r>
                </w:p>
              </w:tc>
              <w:tc>
                <w:tcPr>
                  <w:tcW w:w="0" w:type="auto"/>
                  <w:hideMark/>
                </w:tcPr>
                <w:p w14:paraId="5D6C4003" w14:textId="77777777" w:rsidR="00E91CEB" w:rsidRPr="0013689B" w:rsidRDefault="00E91CEB" w:rsidP="00E91CEB">
                  <w:pPr>
                    <w:jc w:val="center"/>
                    <w:rPr>
                      <w:lang w:val="en-IN"/>
                    </w:rPr>
                  </w:pPr>
                  <w:r w:rsidRPr="0013689B">
                    <w:rPr>
                      <w:lang w:val="en-IN"/>
                    </w:rPr>
                    <w:t>Junior</w:t>
                  </w:r>
                </w:p>
              </w:tc>
              <w:tc>
                <w:tcPr>
                  <w:tcW w:w="0" w:type="auto"/>
                  <w:hideMark/>
                </w:tcPr>
                <w:p w14:paraId="1CE08AD5" w14:textId="77777777" w:rsidR="00E91CEB" w:rsidRPr="0013689B" w:rsidRDefault="00E91CEB" w:rsidP="00E91CEB">
                  <w:pPr>
                    <w:jc w:val="center"/>
                    <w:rPr>
                      <w:lang w:val="en-IN"/>
                    </w:rPr>
                  </w:pPr>
                  <w:r w:rsidRPr="0013689B">
                    <w:rPr>
                      <w:lang w:val="en-IN"/>
                    </w:rPr>
                    <w:t>HR</w:t>
                  </w:r>
                </w:p>
              </w:tc>
              <w:tc>
                <w:tcPr>
                  <w:tcW w:w="0" w:type="auto"/>
                  <w:hideMark/>
                </w:tcPr>
                <w:p w14:paraId="6D3ADBC0" w14:textId="77777777" w:rsidR="00E91CEB" w:rsidRPr="0013689B" w:rsidRDefault="00E91CEB" w:rsidP="00E91CEB">
                  <w:pPr>
                    <w:jc w:val="center"/>
                    <w:rPr>
                      <w:lang w:val="en-IN"/>
                    </w:rPr>
                  </w:pPr>
                  <w:r w:rsidRPr="0013689B">
                    <w:rPr>
                      <w:lang w:val="en-IN"/>
                    </w:rPr>
                    <w:t>No</w:t>
                  </w:r>
                </w:p>
              </w:tc>
              <w:tc>
                <w:tcPr>
                  <w:tcW w:w="0" w:type="auto"/>
                  <w:hideMark/>
                </w:tcPr>
                <w:p w14:paraId="060D54CE" w14:textId="77777777" w:rsidR="00E91CEB" w:rsidRPr="0013689B" w:rsidRDefault="00E91CEB" w:rsidP="00E91CEB">
                  <w:pPr>
                    <w:jc w:val="center"/>
                    <w:rPr>
                      <w:lang w:val="en-IN"/>
                    </w:rPr>
                  </w:pPr>
                  <w:r w:rsidRPr="0013689B">
                    <w:rPr>
                      <w:lang w:val="en-IN"/>
                    </w:rPr>
                    <w:t>Average</w:t>
                  </w:r>
                </w:p>
              </w:tc>
              <w:tc>
                <w:tcPr>
                  <w:tcW w:w="0" w:type="auto"/>
                  <w:hideMark/>
                </w:tcPr>
                <w:p w14:paraId="487B26A5" w14:textId="77777777" w:rsidR="00E91CEB" w:rsidRPr="0013689B" w:rsidRDefault="00E91CEB" w:rsidP="00E91CEB">
                  <w:pPr>
                    <w:jc w:val="center"/>
                    <w:rPr>
                      <w:lang w:val="en-IN"/>
                    </w:rPr>
                  </w:pPr>
                  <w:r w:rsidRPr="0013689B">
                    <w:rPr>
                      <w:lang w:val="en-IN"/>
                    </w:rPr>
                    <w:t>No</w:t>
                  </w:r>
                </w:p>
              </w:tc>
            </w:tr>
            <w:tr w:rsidR="00E91CEB" w:rsidRPr="0013689B" w14:paraId="0F35DC8A" w14:textId="77777777" w:rsidTr="00E91CEB">
              <w:trPr>
                <w:jc w:val="center"/>
              </w:trPr>
              <w:tc>
                <w:tcPr>
                  <w:tcW w:w="0" w:type="auto"/>
                  <w:hideMark/>
                </w:tcPr>
                <w:p w14:paraId="3B984DDA" w14:textId="77777777" w:rsidR="00E91CEB" w:rsidRPr="0013689B" w:rsidRDefault="00E91CEB" w:rsidP="00E91CEB">
                  <w:pPr>
                    <w:jc w:val="both"/>
                    <w:rPr>
                      <w:lang w:val="en-IN"/>
                    </w:rPr>
                  </w:pPr>
                  <w:r w:rsidRPr="0013689B">
                    <w:rPr>
                      <w:lang w:val="en-IN"/>
                    </w:rPr>
                    <w:t>9</w:t>
                  </w:r>
                </w:p>
              </w:tc>
              <w:tc>
                <w:tcPr>
                  <w:tcW w:w="0" w:type="auto"/>
                  <w:hideMark/>
                </w:tcPr>
                <w:p w14:paraId="5CEF775D" w14:textId="77777777" w:rsidR="00E91CEB" w:rsidRPr="0013689B" w:rsidRDefault="00E91CEB" w:rsidP="00E91CEB">
                  <w:pPr>
                    <w:jc w:val="center"/>
                    <w:rPr>
                      <w:lang w:val="en-IN"/>
                    </w:rPr>
                  </w:pPr>
                  <w:r w:rsidRPr="0013689B">
                    <w:rPr>
                      <w:lang w:val="en-IN"/>
                    </w:rPr>
                    <w:t>Junior</w:t>
                  </w:r>
                </w:p>
              </w:tc>
              <w:tc>
                <w:tcPr>
                  <w:tcW w:w="0" w:type="auto"/>
                  <w:hideMark/>
                </w:tcPr>
                <w:p w14:paraId="69C31C73" w14:textId="77777777" w:rsidR="00E91CEB" w:rsidRPr="0013689B" w:rsidRDefault="00E91CEB" w:rsidP="00E91CEB">
                  <w:pPr>
                    <w:jc w:val="center"/>
                    <w:rPr>
                      <w:lang w:val="en-IN"/>
                    </w:rPr>
                  </w:pPr>
                  <w:r w:rsidRPr="0013689B">
                    <w:rPr>
                      <w:lang w:val="en-IN"/>
                    </w:rPr>
                    <w:t>IT</w:t>
                  </w:r>
                </w:p>
              </w:tc>
              <w:tc>
                <w:tcPr>
                  <w:tcW w:w="0" w:type="auto"/>
                  <w:hideMark/>
                </w:tcPr>
                <w:p w14:paraId="7D2756AB" w14:textId="77777777" w:rsidR="00E91CEB" w:rsidRPr="0013689B" w:rsidRDefault="00E91CEB" w:rsidP="00E91CEB">
                  <w:pPr>
                    <w:jc w:val="center"/>
                    <w:rPr>
                      <w:lang w:val="en-IN"/>
                    </w:rPr>
                  </w:pPr>
                  <w:r w:rsidRPr="0013689B">
                    <w:rPr>
                      <w:lang w:val="en-IN"/>
                    </w:rPr>
                    <w:t>Yes</w:t>
                  </w:r>
                </w:p>
              </w:tc>
              <w:tc>
                <w:tcPr>
                  <w:tcW w:w="0" w:type="auto"/>
                  <w:hideMark/>
                </w:tcPr>
                <w:p w14:paraId="6934D7BA" w14:textId="77777777" w:rsidR="00E91CEB" w:rsidRPr="0013689B" w:rsidRDefault="00E91CEB" w:rsidP="00E91CEB">
                  <w:pPr>
                    <w:jc w:val="center"/>
                    <w:rPr>
                      <w:lang w:val="en-IN"/>
                    </w:rPr>
                  </w:pPr>
                  <w:r w:rsidRPr="0013689B">
                    <w:rPr>
                      <w:lang w:val="en-IN"/>
                    </w:rPr>
                    <w:t>Average</w:t>
                  </w:r>
                </w:p>
              </w:tc>
              <w:tc>
                <w:tcPr>
                  <w:tcW w:w="0" w:type="auto"/>
                  <w:hideMark/>
                </w:tcPr>
                <w:p w14:paraId="2B44F348" w14:textId="77777777" w:rsidR="00E91CEB" w:rsidRPr="0013689B" w:rsidRDefault="00E91CEB" w:rsidP="00E91CEB">
                  <w:pPr>
                    <w:jc w:val="center"/>
                    <w:rPr>
                      <w:lang w:val="en-IN"/>
                    </w:rPr>
                  </w:pPr>
                  <w:r w:rsidRPr="0013689B">
                    <w:rPr>
                      <w:lang w:val="en-IN"/>
                    </w:rPr>
                    <w:t>Yes</w:t>
                  </w:r>
                </w:p>
              </w:tc>
            </w:tr>
            <w:tr w:rsidR="00E91CEB" w:rsidRPr="0013689B" w14:paraId="7C8FC729" w14:textId="77777777" w:rsidTr="00E91CEB">
              <w:trPr>
                <w:jc w:val="center"/>
              </w:trPr>
              <w:tc>
                <w:tcPr>
                  <w:tcW w:w="0" w:type="auto"/>
                  <w:hideMark/>
                </w:tcPr>
                <w:p w14:paraId="205A4345" w14:textId="77777777" w:rsidR="00E91CEB" w:rsidRPr="0013689B" w:rsidRDefault="00E91CEB" w:rsidP="00E91CEB">
                  <w:pPr>
                    <w:jc w:val="both"/>
                    <w:rPr>
                      <w:lang w:val="en-IN"/>
                    </w:rPr>
                  </w:pPr>
                  <w:r w:rsidRPr="0013689B">
                    <w:rPr>
                      <w:lang w:val="en-IN"/>
                    </w:rPr>
                    <w:t>10</w:t>
                  </w:r>
                </w:p>
              </w:tc>
              <w:tc>
                <w:tcPr>
                  <w:tcW w:w="0" w:type="auto"/>
                  <w:hideMark/>
                </w:tcPr>
                <w:p w14:paraId="41D37D31" w14:textId="77777777" w:rsidR="00E91CEB" w:rsidRPr="0013689B" w:rsidRDefault="00E91CEB" w:rsidP="00E91CEB">
                  <w:pPr>
                    <w:jc w:val="center"/>
                    <w:rPr>
                      <w:lang w:val="en-IN"/>
                    </w:rPr>
                  </w:pPr>
                  <w:r w:rsidRPr="0013689B">
                    <w:rPr>
                      <w:lang w:val="en-IN"/>
                    </w:rPr>
                    <w:t>Senior</w:t>
                  </w:r>
                </w:p>
              </w:tc>
              <w:tc>
                <w:tcPr>
                  <w:tcW w:w="0" w:type="auto"/>
                  <w:hideMark/>
                </w:tcPr>
                <w:p w14:paraId="69769372" w14:textId="77777777" w:rsidR="00E91CEB" w:rsidRPr="0013689B" w:rsidRDefault="00E91CEB" w:rsidP="00E91CEB">
                  <w:pPr>
                    <w:jc w:val="center"/>
                    <w:rPr>
                      <w:lang w:val="en-IN"/>
                    </w:rPr>
                  </w:pPr>
                  <w:r w:rsidRPr="0013689B">
                    <w:rPr>
                      <w:lang w:val="en-IN"/>
                    </w:rPr>
                    <w:t>HR</w:t>
                  </w:r>
                </w:p>
              </w:tc>
              <w:tc>
                <w:tcPr>
                  <w:tcW w:w="0" w:type="auto"/>
                  <w:hideMark/>
                </w:tcPr>
                <w:p w14:paraId="050363AB" w14:textId="77777777" w:rsidR="00E91CEB" w:rsidRPr="0013689B" w:rsidRDefault="00E91CEB" w:rsidP="00E91CEB">
                  <w:pPr>
                    <w:jc w:val="center"/>
                    <w:rPr>
                      <w:lang w:val="en-IN"/>
                    </w:rPr>
                  </w:pPr>
                  <w:r w:rsidRPr="0013689B">
                    <w:rPr>
                      <w:lang w:val="en-IN"/>
                    </w:rPr>
                    <w:t>Yes</w:t>
                  </w:r>
                </w:p>
              </w:tc>
              <w:tc>
                <w:tcPr>
                  <w:tcW w:w="0" w:type="auto"/>
                  <w:hideMark/>
                </w:tcPr>
                <w:p w14:paraId="6E135622" w14:textId="77777777" w:rsidR="00E91CEB" w:rsidRPr="0013689B" w:rsidRDefault="00E91CEB" w:rsidP="00E91CEB">
                  <w:pPr>
                    <w:jc w:val="center"/>
                    <w:rPr>
                      <w:lang w:val="en-IN"/>
                    </w:rPr>
                  </w:pPr>
                  <w:r w:rsidRPr="0013689B">
                    <w:rPr>
                      <w:lang w:val="en-IN"/>
                    </w:rPr>
                    <w:t>Average</w:t>
                  </w:r>
                </w:p>
              </w:tc>
              <w:tc>
                <w:tcPr>
                  <w:tcW w:w="0" w:type="auto"/>
                  <w:hideMark/>
                </w:tcPr>
                <w:p w14:paraId="76DC4D56" w14:textId="77777777" w:rsidR="00E91CEB" w:rsidRPr="0013689B" w:rsidRDefault="00E91CEB" w:rsidP="00E91CEB">
                  <w:pPr>
                    <w:jc w:val="center"/>
                    <w:rPr>
                      <w:lang w:val="en-IN"/>
                    </w:rPr>
                  </w:pPr>
                  <w:r w:rsidRPr="0013689B">
                    <w:rPr>
                      <w:lang w:val="en-IN"/>
                    </w:rPr>
                    <w:t>Yes</w:t>
                  </w:r>
                </w:p>
              </w:tc>
            </w:tr>
            <w:tr w:rsidR="00E91CEB" w:rsidRPr="0013689B" w14:paraId="5E22078C" w14:textId="77777777" w:rsidTr="00E91CEB">
              <w:trPr>
                <w:jc w:val="center"/>
              </w:trPr>
              <w:tc>
                <w:tcPr>
                  <w:tcW w:w="0" w:type="auto"/>
                  <w:hideMark/>
                </w:tcPr>
                <w:p w14:paraId="32D877E4" w14:textId="77777777" w:rsidR="00E91CEB" w:rsidRPr="0013689B" w:rsidRDefault="00E91CEB" w:rsidP="00E91CEB">
                  <w:pPr>
                    <w:jc w:val="both"/>
                    <w:rPr>
                      <w:lang w:val="en-IN"/>
                    </w:rPr>
                  </w:pPr>
                  <w:r w:rsidRPr="0013689B">
                    <w:rPr>
                      <w:lang w:val="en-IN"/>
                    </w:rPr>
                    <w:t>11</w:t>
                  </w:r>
                </w:p>
              </w:tc>
              <w:tc>
                <w:tcPr>
                  <w:tcW w:w="0" w:type="auto"/>
                  <w:hideMark/>
                </w:tcPr>
                <w:p w14:paraId="357C3361" w14:textId="77777777" w:rsidR="00E91CEB" w:rsidRPr="0013689B" w:rsidRDefault="00E91CEB" w:rsidP="00E91CEB">
                  <w:pPr>
                    <w:jc w:val="center"/>
                    <w:rPr>
                      <w:lang w:val="en-IN"/>
                    </w:rPr>
                  </w:pPr>
                  <w:r w:rsidRPr="0013689B">
                    <w:rPr>
                      <w:lang w:val="en-IN"/>
                    </w:rPr>
                    <w:t>Junior</w:t>
                  </w:r>
                </w:p>
              </w:tc>
              <w:tc>
                <w:tcPr>
                  <w:tcW w:w="0" w:type="auto"/>
                  <w:hideMark/>
                </w:tcPr>
                <w:p w14:paraId="78CBEA00" w14:textId="77777777" w:rsidR="00E91CEB" w:rsidRPr="0013689B" w:rsidRDefault="00E91CEB" w:rsidP="00E91CEB">
                  <w:pPr>
                    <w:jc w:val="center"/>
                    <w:rPr>
                      <w:lang w:val="en-IN"/>
                    </w:rPr>
                  </w:pPr>
                  <w:r w:rsidRPr="0013689B">
                    <w:rPr>
                      <w:lang w:val="en-IN"/>
                    </w:rPr>
                    <w:t>HR</w:t>
                  </w:r>
                </w:p>
              </w:tc>
              <w:tc>
                <w:tcPr>
                  <w:tcW w:w="0" w:type="auto"/>
                  <w:hideMark/>
                </w:tcPr>
                <w:p w14:paraId="41DCF311" w14:textId="77777777" w:rsidR="00E91CEB" w:rsidRPr="0013689B" w:rsidRDefault="00E91CEB" w:rsidP="00E91CEB">
                  <w:pPr>
                    <w:jc w:val="center"/>
                    <w:rPr>
                      <w:lang w:val="en-IN"/>
                    </w:rPr>
                  </w:pPr>
                  <w:r w:rsidRPr="0013689B">
                    <w:rPr>
                      <w:lang w:val="en-IN"/>
                    </w:rPr>
                    <w:t>Yes</w:t>
                  </w:r>
                </w:p>
              </w:tc>
              <w:tc>
                <w:tcPr>
                  <w:tcW w:w="0" w:type="auto"/>
                  <w:hideMark/>
                </w:tcPr>
                <w:p w14:paraId="5465B0C3" w14:textId="77777777" w:rsidR="00E91CEB" w:rsidRPr="0013689B" w:rsidRDefault="00E91CEB" w:rsidP="00E91CEB">
                  <w:pPr>
                    <w:jc w:val="center"/>
                    <w:rPr>
                      <w:lang w:val="en-IN"/>
                    </w:rPr>
                  </w:pPr>
                  <w:r w:rsidRPr="0013689B">
                    <w:rPr>
                      <w:lang w:val="en-IN"/>
                    </w:rPr>
                    <w:t>Excellent</w:t>
                  </w:r>
                </w:p>
              </w:tc>
              <w:tc>
                <w:tcPr>
                  <w:tcW w:w="0" w:type="auto"/>
                  <w:hideMark/>
                </w:tcPr>
                <w:p w14:paraId="5C3AFDA8" w14:textId="77777777" w:rsidR="00E91CEB" w:rsidRPr="0013689B" w:rsidRDefault="00E91CEB" w:rsidP="00E91CEB">
                  <w:pPr>
                    <w:jc w:val="center"/>
                    <w:rPr>
                      <w:lang w:val="en-IN"/>
                    </w:rPr>
                  </w:pPr>
                  <w:r w:rsidRPr="0013689B">
                    <w:rPr>
                      <w:lang w:val="en-IN"/>
                    </w:rPr>
                    <w:t>Yes</w:t>
                  </w:r>
                </w:p>
              </w:tc>
            </w:tr>
            <w:tr w:rsidR="00E91CEB" w:rsidRPr="0013689B" w14:paraId="47DE8971" w14:textId="77777777" w:rsidTr="00E91CEB">
              <w:trPr>
                <w:jc w:val="center"/>
              </w:trPr>
              <w:tc>
                <w:tcPr>
                  <w:tcW w:w="0" w:type="auto"/>
                  <w:hideMark/>
                </w:tcPr>
                <w:p w14:paraId="5A8866D1" w14:textId="77777777" w:rsidR="00E91CEB" w:rsidRPr="0013689B" w:rsidRDefault="00E91CEB" w:rsidP="00E91CEB">
                  <w:pPr>
                    <w:jc w:val="both"/>
                    <w:rPr>
                      <w:lang w:val="en-IN"/>
                    </w:rPr>
                  </w:pPr>
                  <w:r w:rsidRPr="0013689B">
                    <w:rPr>
                      <w:lang w:val="en-IN"/>
                    </w:rPr>
                    <w:t>12</w:t>
                  </w:r>
                </w:p>
              </w:tc>
              <w:tc>
                <w:tcPr>
                  <w:tcW w:w="0" w:type="auto"/>
                  <w:hideMark/>
                </w:tcPr>
                <w:p w14:paraId="3DDD3B6A" w14:textId="77777777" w:rsidR="00E91CEB" w:rsidRPr="0013689B" w:rsidRDefault="00E91CEB" w:rsidP="00E91CEB">
                  <w:pPr>
                    <w:jc w:val="center"/>
                    <w:rPr>
                      <w:lang w:val="en-IN"/>
                    </w:rPr>
                  </w:pPr>
                  <w:r w:rsidRPr="0013689B">
                    <w:rPr>
                      <w:lang w:val="en-IN"/>
                    </w:rPr>
                    <w:t>Mid</w:t>
                  </w:r>
                </w:p>
              </w:tc>
              <w:tc>
                <w:tcPr>
                  <w:tcW w:w="0" w:type="auto"/>
                  <w:hideMark/>
                </w:tcPr>
                <w:p w14:paraId="6B3D2307" w14:textId="77777777" w:rsidR="00E91CEB" w:rsidRPr="0013689B" w:rsidRDefault="00E91CEB" w:rsidP="00E91CEB">
                  <w:pPr>
                    <w:jc w:val="center"/>
                    <w:rPr>
                      <w:lang w:val="en-IN"/>
                    </w:rPr>
                  </w:pPr>
                  <w:r w:rsidRPr="0013689B">
                    <w:rPr>
                      <w:lang w:val="en-IN"/>
                    </w:rPr>
                    <w:t>HR</w:t>
                  </w:r>
                </w:p>
              </w:tc>
              <w:tc>
                <w:tcPr>
                  <w:tcW w:w="0" w:type="auto"/>
                  <w:hideMark/>
                </w:tcPr>
                <w:p w14:paraId="2375B55C" w14:textId="77777777" w:rsidR="00E91CEB" w:rsidRPr="0013689B" w:rsidRDefault="00E91CEB" w:rsidP="00E91CEB">
                  <w:pPr>
                    <w:jc w:val="center"/>
                    <w:rPr>
                      <w:lang w:val="en-IN"/>
                    </w:rPr>
                  </w:pPr>
                  <w:r w:rsidRPr="0013689B">
                    <w:rPr>
                      <w:lang w:val="en-IN"/>
                    </w:rPr>
                    <w:t>No</w:t>
                  </w:r>
                </w:p>
              </w:tc>
              <w:tc>
                <w:tcPr>
                  <w:tcW w:w="0" w:type="auto"/>
                  <w:hideMark/>
                </w:tcPr>
                <w:p w14:paraId="75BB60F6" w14:textId="77777777" w:rsidR="00E91CEB" w:rsidRPr="0013689B" w:rsidRDefault="00E91CEB" w:rsidP="00E91CEB">
                  <w:pPr>
                    <w:jc w:val="center"/>
                    <w:rPr>
                      <w:lang w:val="en-IN"/>
                    </w:rPr>
                  </w:pPr>
                  <w:r w:rsidRPr="0013689B">
                    <w:rPr>
                      <w:lang w:val="en-IN"/>
                    </w:rPr>
                    <w:t>Excellent</w:t>
                  </w:r>
                </w:p>
              </w:tc>
              <w:tc>
                <w:tcPr>
                  <w:tcW w:w="0" w:type="auto"/>
                  <w:hideMark/>
                </w:tcPr>
                <w:p w14:paraId="3083B5B4" w14:textId="77777777" w:rsidR="00E91CEB" w:rsidRPr="0013689B" w:rsidRDefault="00E91CEB" w:rsidP="00E91CEB">
                  <w:pPr>
                    <w:jc w:val="center"/>
                    <w:rPr>
                      <w:lang w:val="en-IN"/>
                    </w:rPr>
                  </w:pPr>
                  <w:r w:rsidRPr="0013689B">
                    <w:rPr>
                      <w:lang w:val="en-IN"/>
                    </w:rPr>
                    <w:t>Yes</w:t>
                  </w:r>
                </w:p>
              </w:tc>
            </w:tr>
            <w:tr w:rsidR="00E91CEB" w:rsidRPr="0013689B" w14:paraId="469F4652" w14:textId="77777777" w:rsidTr="00E91CEB">
              <w:trPr>
                <w:jc w:val="center"/>
              </w:trPr>
              <w:tc>
                <w:tcPr>
                  <w:tcW w:w="0" w:type="auto"/>
                  <w:hideMark/>
                </w:tcPr>
                <w:p w14:paraId="3F4B7FBB" w14:textId="77777777" w:rsidR="00E91CEB" w:rsidRPr="0013689B" w:rsidRDefault="00E91CEB" w:rsidP="00E91CEB">
                  <w:pPr>
                    <w:jc w:val="both"/>
                    <w:rPr>
                      <w:lang w:val="en-IN"/>
                    </w:rPr>
                  </w:pPr>
                  <w:r w:rsidRPr="0013689B">
                    <w:rPr>
                      <w:lang w:val="en-IN"/>
                    </w:rPr>
                    <w:t>13</w:t>
                  </w:r>
                </w:p>
              </w:tc>
              <w:tc>
                <w:tcPr>
                  <w:tcW w:w="0" w:type="auto"/>
                  <w:hideMark/>
                </w:tcPr>
                <w:p w14:paraId="4E6FEDF1" w14:textId="77777777" w:rsidR="00E91CEB" w:rsidRPr="0013689B" w:rsidRDefault="00E91CEB" w:rsidP="00E91CEB">
                  <w:pPr>
                    <w:jc w:val="center"/>
                    <w:rPr>
                      <w:lang w:val="en-IN"/>
                    </w:rPr>
                  </w:pPr>
                  <w:r w:rsidRPr="0013689B">
                    <w:rPr>
                      <w:lang w:val="en-IN"/>
                    </w:rPr>
                    <w:t>Mid</w:t>
                  </w:r>
                </w:p>
              </w:tc>
              <w:tc>
                <w:tcPr>
                  <w:tcW w:w="0" w:type="auto"/>
                  <w:hideMark/>
                </w:tcPr>
                <w:p w14:paraId="37081B8E" w14:textId="77777777" w:rsidR="00E91CEB" w:rsidRPr="0013689B" w:rsidRDefault="00E91CEB" w:rsidP="00E91CEB">
                  <w:pPr>
                    <w:jc w:val="center"/>
                    <w:rPr>
                      <w:lang w:val="en-IN"/>
                    </w:rPr>
                  </w:pPr>
                  <w:r w:rsidRPr="0013689B">
                    <w:rPr>
                      <w:lang w:val="en-IN"/>
                    </w:rPr>
                    <w:t>Sales</w:t>
                  </w:r>
                </w:p>
              </w:tc>
              <w:tc>
                <w:tcPr>
                  <w:tcW w:w="0" w:type="auto"/>
                  <w:hideMark/>
                </w:tcPr>
                <w:p w14:paraId="4D15EABB" w14:textId="77777777" w:rsidR="00E91CEB" w:rsidRPr="0013689B" w:rsidRDefault="00E91CEB" w:rsidP="00E91CEB">
                  <w:pPr>
                    <w:jc w:val="center"/>
                    <w:rPr>
                      <w:lang w:val="en-IN"/>
                    </w:rPr>
                  </w:pPr>
                  <w:r w:rsidRPr="0013689B">
                    <w:rPr>
                      <w:lang w:val="en-IN"/>
                    </w:rPr>
                    <w:t>Yes</w:t>
                  </w:r>
                </w:p>
              </w:tc>
              <w:tc>
                <w:tcPr>
                  <w:tcW w:w="0" w:type="auto"/>
                  <w:hideMark/>
                </w:tcPr>
                <w:p w14:paraId="5CDAE119" w14:textId="77777777" w:rsidR="00E91CEB" w:rsidRPr="0013689B" w:rsidRDefault="00E91CEB" w:rsidP="00E91CEB">
                  <w:pPr>
                    <w:jc w:val="center"/>
                    <w:rPr>
                      <w:lang w:val="en-IN"/>
                    </w:rPr>
                  </w:pPr>
                  <w:r w:rsidRPr="0013689B">
                    <w:rPr>
                      <w:lang w:val="en-IN"/>
                    </w:rPr>
                    <w:t>Average</w:t>
                  </w:r>
                </w:p>
              </w:tc>
              <w:tc>
                <w:tcPr>
                  <w:tcW w:w="0" w:type="auto"/>
                  <w:hideMark/>
                </w:tcPr>
                <w:p w14:paraId="53FA5BC4" w14:textId="77777777" w:rsidR="00E91CEB" w:rsidRPr="0013689B" w:rsidRDefault="00E91CEB" w:rsidP="00E91CEB">
                  <w:pPr>
                    <w:jc w:val="center"/>
                    <w:rPr>
                      <w:lang w:val="en-IN"/>
                    </w:rPr>
                  </w:pPr>
                  <w:r w:rsidRPr="0013689B">
                    <w:rPr>
                      <w:lang w:val="en-IN"/>
                    </w:rPr>
                    <w:t>Yes</w:t>
                  </w:r>
                </w:p>
              </w:tc>
            </w:tr>
            <w:tr w:rsidR="00E91CEB" w:rsidRPr="0013689B" w14:paraId="59A0425A" w14:textId="77777777" w:rsidTr="00E91CEB">
              <w:trPr>
                <w:jc w:val="center"/>
              </w:trPr>
              <w:tc>
                <w:tcPr>
                  <w:tcW w:w="0" w:type="auto"/>
                  <w:hideMark/>
                </w:tcPr>
                <w:p w14:paraId="675982A4" w14:textId="77777777" w:rsidR="00E91CEB" w:rsidRPr="0013689B" w:rsidRDefault="00E91CEB" w:rsidP="00E91CEB">
                  <w:pPr>
                    <w:jc w:val="both"/>
                    <w:rPr>
                      <w:lang w:val="en-IN"/>
                    </w:rPr>
                  </w:pPr>
                  <w:r w:rsidRPr="0013689B">
                    <w:rPr>
                      <w:lang w:val="en-IN"/>
                    </w:rPr>
                    <w:t>14</w:t>
                  </w:r>
                </w:p>
              </w:tc>
              <w:tc>
                <w:tcPr>
                  <w:tcW w:w="0" w:type="auto"/>
                  <w:hideMark/>
                </w:tcPr>
                <w:p w14:paraId="6FF5B906" w14:textId="77777777" w:rsidR="00E91CEB" w:rsidRPr="0013689B" w:rsidRDefault="00E91CEB" w:rsidP="00E91CEB">
                  <w:pPr>
                    <w:jc w:val="center"/>
                    <w:rPr>
                      <w:lang w:val="en-IN"/>
                    </w:rPr>
                  </w:pPr>
                  <w:r w:rsidRPr="0013689B">
                    <w:rPr>
                      <w:lang w:val="en-IN"/>
                    </w:rPr>
                    <w:t>Senior</w:t>
                  </w:r>
                </w:p>
              </w:tc>
              <w:tc>
                <w:tcPr>
                  <w:tcW w:w="0" w:type="auto"/>
                  <w:hideMark/>
                </w:tcPr>
                <w:p w14:paraId="40C80727" w14:textId="77777777" w:rsidR="00E91CEB" w:rsidRPr="0013689B" w:rsidRDefault="00E91CEB" w:rsidP="00E91CEB">
                  <w:pPr>
                    <w:jc w:val="center"/>
                    <w:rPr>
                      <w:lang w:val="en-IN"/>
                    </w:rPr>
                  </w:pPr>
                  <w:r w:rsidRPr="0013689B">
                    <w:rPr>
                      <w:lang w:val="en-IN"/>
                    </w:rPr>
                    <w:t>HR</w:t>
                  </w:r>
                </w:p>
              </w:tc>
              <w:tc>
                <w:tcPr>
                  <w:tcW w:w="0" w:type="auto"/>
                  <w:hideMark/>
                </w:tcPr>
                <w:p w14:paraId="54C73344" w14:textId="77777777" w:rsidR="00E91CEB" w:rsidRPr="0013689B" w:rsidRDefault="00E91CEB" w:rsidP="00E91CEB">
                  <w:pPr>
                    <w:jc w:val="center"/>
                    <w:rPr>
                      <w:lang w:val="en-IN"/>
                    </w:rPr>
                  </w:pPr>
                  <w:r w:rsidRPr="0013689B">
                    <w:rPr>
                      <w:lang w:val="en-IN"/>
                    </w:rPr>
                    <w:t>No</w:t>
                  </w:r>
                </w:p>
              </w:tc>
              <w:tc>
                <w:tcPr>
                  <w:tcW w:w="0" w:type="auto"/>
                  <w:hideMark/>
                </w:tcPr>
                <w:p w14:paraId="79069835" w14:textId="77777777" w:rsidR="00E91CEB" w:rsidRPr="0013689B" w:rsidRDefault="00E91CEB" w:rsidP="00E91CEB">
                  <w:pPr>
                    <w:jc w:val="center"/>
                    <w:rPr>
                      <w:lang w:val="en-IN"/>
                    </w:rPr>
                  </w:pPr>
                  <w:r w:rsidRPr="0013689B">
                    <w:rPr>
                      <w:lang w:val="en-IN"/>
                    </w:rPr>
                    <w:t>Excellent</w:t>
                  </w:r>
                </w:p>
              </w:tc>
              <w:tc>
                <w:tcPr>
                  <w:tcW w:w="0" w:type="auto"/>
                  <w:hideMark/>
                </w:tcPr>
                <w:p w14:paraId="0D0A27A9" w14:textId="77777777" w:rsidR="00E91CEB" w:rsidRPr="0013689B" w:rsidRDefault="00E91CEB" w:rsidP="00E91CEB">
                  <w:pPr>
                    <w:jc w:val="center"/>
                    <w:rPr>
                      <w:lang w:val="en-IN"/>
                    </w:rPr>
                  </w:pPr>
                  <w:r w:rsidRPr="0013689B">
                    <w:rPr>
                      <w:lang w:val="en-IN"/>
                    </w:rPr>
                    <w:t>No</w:t>
                  </w:r>
                </w:p>
              </w:tc>
            </w:tr>
          </w:tbl>
          <w:p w14:paraId="741E6D3B" w14:textId="77777777" w:rsidR="00E91CEB" w:rsidRPr="000D4B21" w:rsidRDefault="00E91CEB" w:rsidP="00E91CEB">
            <w:pPr>
              <w:jc w:val="both"/>
            </w:pPr>
          </w:p>
        </w:tc>
        <w:tc>
          <w:tcPr>
            <w:tcW w:w="319" w:type="pct"/>
          </w:tcPr>
          <w:p w14:paraId="4E5157E9" w14:textId="77777777" w:rsidR="00E91CEB" w:rsidRPr="000D4B21" w:rsidRDefault="00E91CEB" w:rsidP="00E91CEB">
            <w:pPr>
              <w:jc w:val="center"/>
            </w:pPr>
            <w:r w:rsidRPr="000D4B21">
              <w:lastRenderedPageBreak/>
              <w:t>CO5</w:t>
            </w:r>
          </w:p>
        </w:tc>
        <w:tc>
          <w:tcPr>
            <w:tcW w:w="256" w:type="pct"/>
          </w:tcPr>
          <w:p w14:paraId="21A659A4" w14:textId="77777777" w:rsidR="00E91CEB" w:rsidRPr="000D4B21" w:rsidRDefault="00E91CEB" w:rsidP="00E91CEB">
            <w:pPr>
              <w:jc w:val="center"/>
            </w:pPr>
            <w:r w:rsidRPr="000D4B21">
              <w:t>A</w:t>
            </w:r>
          </w:p>
        </w:tc>
        <w:tc>
          <w:tcPr>
            <w:tcW w:w="221" w:type="pct"/>
          </w:tcPr>
          <w:p w14:paraId="05C9B3CF" w14:textId="77777777" w:rsidR="00E91CEB" w:rsidRPr="000D4B21" w:rsidRDefault="00E91CEB" w:rsidP="00E91CEB">
            <w:pPr>
              <w:jc w:val="center"/>
            </w:pPr>
            <w:r w:rsidRPr="000D4B21">
              <w:t>12</w:t>
            </w:r>
          </w:p>
        </w:tc>
      </w:tr>
      <w:tr w:rsidR="00E91CEB" w:rsidRPr="000D4B21" w14:paraId="52091E82" w14:textId="77777777" w:rsidTr="00E91CEB">
        <w:trPr>
          <w:trHeight w:val="283"/>
        </w:trPr>
        <w:tc>
          <w:tcPr>
            <w:tcW w:w="272" w:type="pct"/>
          </w:tcPr>
          <w:p w14:paraId="7AF98934" w14:textId="77777777" w:rsidR="00E91CEB" w:rsidRPr="000D4B21" w:rsidRDefault="00E91CEB" w:rsidP="00E91CEB">
            <w:pPr>
              <w:jc w:val="center"/>
            </w:pPr>
          </w:p>
        </w:tc>
        <w:tc>
          <w:tcPr>
            <w:tcW w:w="189" w:type="pct"/>
          </w:tcPr>
          <w:p w14:paraId="52118826" w14:textId="77777777" w:rsidR="00E91CEB" w:rsidRPr="000D4B21" w:rsidRDefault="00E91CEB" w:rsidP="00E91CEB">
            <w:pPr>
              <w:jc w:val="center"/>
            </w:pPr>
          </w:p>
        </w:tc>
        <w:tc>
          <w:tcPr>
            <w:tcW w:w="3743" w:type="pct"/>
          </w:tcPr>
          <w:p w14:paraId="05A1082E" w14:textId="77777777" w:rsidR="00E91CEB" w:rsidRPr="000D4B21" w:rsidRDefault="00E91CEB" w:rsidP="00E91CEB">
            <w:pPr>
              <w:jc w:val="both"/>
            </w:pPr>
          </w:p>
        </w:tc>
        <w:tc>
          <w:tcPr>
            <w:tcW w:w="319" w:type="pct"/>
          </w:tcPr>
          <w:p w14:paraId="0DC36F2E" w14:textId="77777777" w:rsidR="00E91CEB" w:rsidRPr="000D4B21" w:rsidRDefault="00E91CEB" w:rsidP="00E91CEB">
            <w:pPr>
              <w:jc w:val="center"/>
            </w:pPr>
          </w:p>
        </w:tc>
        <w:tc>
          <w:tcPr>
            <w:tcW w:w="256" w:type="pct"/>
          </w:tcPr>
          <w:p w14:paraId="1D8D0078" w14:textId="77777777" w:rsidR="00E91CEB" w:rsidRPr="000D4B21" w:rsidRDefault="00E91CEB" w:rsidP="00E91CEB">
            <w:pPr>
              <w:jc w:val="center"/>
            </w:pPr>
          </w:p>
        </w:tc>
        <w:tc>
          <w:tcPr>
            <w:tcW w:w="221" w:type="pct"/>
          </w:tcPr>
          <w:p w14:paraId="4557BD61" w14:textId="77777777" w:rsidR="00E91CEB" w:rsidRPr="000D4B21" w:rsidRDefault="00E91CEB" w:rsidP="00E91CEB">
            <w:pPr>
              <w:jc w:val="center"/>
            </w:pPr>
          </w:p>
        </w:tc>
      </w:tr>
      <w:tr w:rsidR="00E91CEB" w:rsidRPr="000D4B21" w14:paraId="3E788221" w14:textId="77777777" w:rsidTr="00E91CEB">
        <w:trPr>
          <w:trHeight w:val="283"/>
        </w:trPr>
        <w:tc>
          <w:tcPr>
            <w:tcW w:w="272" w:type="pct"/>
          </w:tcPr>
          <w:p w14:paraId="42E44D20" w14:textId="77777777" w:rsidR="00E91CEB" w:rsidRPr="000D4B21" w:rsidRDefault="00E91CEB" w:rsidP="00E91CEB">
            <w:pPr>
              <w:jc w:val="center"/>
            </w:pPr>
            <w:r w:rsidRPr="000D4B21">
              <w:t>22.</w:t>
            </w:r>
          </w:p>
        </w:tc>
        <w:tc>
          <w:tcPr>
            <w:tcW w:w="189" w:type="pct"/>
          </w:tcPr>
          <w:p w14:paraId="4B6F8DAE" w14:textId="77777777" w:rsidR="00E91CEB" w:rsidRPr="000D4B21" w:rsidRDefault="00E91CEB" w:rsidP="00E91CEB">
            <w:pPr>
              <w:jc w:val="center"/>
            </w:pPr>
            <w:r w:rsidRPr="000D4B21">
              <w:t>a.</w:t>
            </w:r>
          </w:p>
        </w:tc>
        <w:tc>
          <w:tcPr>
            <w:tcW w:w="3743" w:type="pct"/>
          </w:tcPr>
          <w:p w14:paraId="119B29E0" w14:textId="77777777" w:rsidR="00E91CEB" w:rsidRPr="000D4B21" w:rsidRDefault="00E91CEB" w:rsidP="00E91CEB">
            <w:pPr>
              <w:jc w:val="both"/>
            </w:pPr>
            <w:r>
              <w:rPr>
                <w:color w:val="000000"/>
              </w:rPr>
              <w:t>Illustrate</w:t>
            </w:r>
            <w:r w:rsidRPr="000D4B21">
              <w:rPr>
                <w:color w:val="000000"/>
              </w:rPr>
              <w:t xml:space="preserve"> the various geometric and probabilistic models in detail with suitable examples.</w:t>
            </w:r>
          </w:p>
        </w:tc>
        <w:tc>
          <w:tcPr>
            <w:tcW w:w="319" w:type="pct"/>
          </w:tcPr>
          <w:p w14:paraId="08A22BCD" w14:textId="77777777" w:rsidR="00E91CEB" w:rsidRPr="000D4B21" w:rsidRDefault="00E91CEB" w:rsidP="00E91CEB">
            <w:pPr>
              <w:jc w:val="center"/>
            </w:pPr>
            <w:r w:rsidRPr="000D4B21">
              <w:t>CO1</w:t>
            </w:r>
          </w:p>
        </w:tc>
        <w:tc>
          <w:tcPr>
            <w:tcW w:w="256" w:type="pct"/>
          </w:tcPr>
          <w:p w14:paraId="50771E81" w14:textId="77777777" w:rsidR="00E91CEB" w:rsidRPr="000D4B21" w:rsidRDefault="00E91CEB" w:rsidP="00E91CEB">
            <w:pPr>
              <w:jc w:val="center"/>
            </w:pPr>
            <w:r w:rsidRPr="000D4B21">
              <w:t>U</w:t>
            </w:r>
          </w:p>
        </w:tc>
        <w:tc>
          <w:tcPr>
            <w:tcW w:w="221" w:type="pct"/>
          </w:tcPr>
          <w:p w14:paraId="04DA1C33" w14:textId="77777777" w:rsidR="00E91CEB" w:rsidRPr="000D4B21" w:rsidRDefault="00E91CEB" w:rsidP="00E91CEB">
            <w:pPr>
              <w:jc w:val="center"/>
            </w:pPr>
            <w:r w:rsidRPr="000D4B21">
              <w:t>6</w:t>
            </w:r>
          </w:p>
        </w:tc>
      </w:tr>
      <w:tr w:rsidR="00E91CEB" w:rsidRPr="000D4B21" w14:paraId="33A24FF9" w14:textId="77777777" w:rsidTr="00E91CEB">
        <w:trPr>
          <w:trHeight w:val="283"/>
        </w:trPr>
        <w:tc>
          <w:tcPr>
            <w:tcW w:w="272" w:type="pct"/>
          </w:tcPr>
          <w:p w14:paraId="30250F45" w14:textId="77777777" w:rsidR="00E91CEB" w:rsidRPr="000D4B21" w:rsidRDefault="00E91CEB" w:rsidP="00E91CEB">
            <w:pPr>
              <w:jc w:val="center"/>
            </w:pPr>
          </w:p>
        </w:tc>
        <w:tc>
          <w:tcPr>
            <w:tcW w:w="189" w:type="pct"/>
          </w:tcPr>
          <w:p w14:paraId="18C79765" w14:textId="77777777" w:rsidR="00E91CEB" w:rsidRPr="000D4B21" w:rsidRDefault="00E91CEB" w:rsidP="00E91CEB">
            <w:pPr>
              <w:jc w:val="center"/>
            </w:pPr>
            <w:r w:rsidRPr="000D4B21">
              <w:t>b.</w:t>
            </w:r>
          </w:p>
        </w:tc>
        <w:tc>
          <w:tcPr>
            <w:tcW w:w="3743" w:type="pct"/>
          </w:tcPr>
          <w:p w14:paraId="3C07C28D" w14:textId="77777777" w:rsidR="00E91CEB" w:rsidRPr="000D4B21" w:rsidRDefault="00E91CEB" w:rsidP="00E91CEB">
            <w:pPr>
              <w:jc w:val="both"/>
              <w:rPr>
                <w:color w:val="000000" w:themeColor="text1"/>
              </w:rPr>
            </w:pPr>
            <w:r w:rsidRPr="000D4B21">
              <w:rPr>
                <w:color w:val="000000" w:themeColor="text1"/>
              </w:rPr>
              <w:t xml:space="preserve">Calculate the regression coefficients for the dataset below and </w:t>
            </w:r>
            <w:r w:rsidRPr="000D4B21">
              <w:t>predict the value of Y when X=17.</w:t>
            </w:r>
          </w:p>
          <w:tbl>
            <w:tblPr>
              <w:tblW w:w="51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55"/>
              <w:gridCol w:w="700"/>
              <w:gridCol w:w="732"/>
              <w:gridCol w:w="709"/>
              <w:gridCol w:w="850"/>
              <w:gridCol w:w="709"/>
              <w:gridCol w:w="709"/>
            </w:tblGrid>
            <w:tr w:rsidR="00E91CEB" w:rsidRPr="000D4B21" w14:paraId="6A0D8D58" w14:textId="77777777" w:rsidTr="00E91CEB">
              <w:trPr>
                <w:jc w:val="center"/>
              </w:trPr>
              <w:tc>
                <w:tcPr>
                  <w:tcW w:w="755" w:type="dxa"/>
                  <w:vAlign w:val="center"/>
                </w:tcPr>
                <w:p w14:paraId="10BF724B" w14:textId="77777777" w:rsidR="00E91CEB" w:rsidRPr="000D4B21" w:rsidRDefault="00E91CEB" w:rsidP="00E91CEB">
                  <w:pPr>
                    <w:jc w:val="both"/>
                  </w:pPr>
                  <w:r w:rsidRPr="000D4B21">
                    <w:rPr>
                      <w:b/>
                      <w:bCs/>
                    </w:rPr>
                    <w:t>X</w:t>
                  </w:r>
                </w:p>
              </w:tc>
              <w:tc>
                <w:tcPr>
                  <w:tcW w:w="700" w:type="dxa"/>
                  <w:vAlign w:val="center"/>
                </w:tcPr>
                <w:p w14:paraId="1B905D46" w14:textId="77777777" w:rsidR="00E91CEB" w:rsidRPr="000D4B21" w:rsidRDefault="00E91CEB" w:rsidP="00E91CEB">
                  <w:r w:rsidRPr="000D4B21">
                    <w:rPr>
                      <w:b/>
                      <w:bCs/>
                    </w:rPr>
                    <w:t>10</w:t>
                  </w:r>
                </w:p>
              </w:tc>
              <w:tc>
                <w:tcPr>
                  <w:tcW w:w="732" w:type="dxa"/>
                  <w:vAlign w:val="center"/>
                </w:tcPr>
                <w:p w14:paraId="0C56F87C" w14:textId="77777777" w:rsidR="00E91CEB" w:rsidRPr="000D4B21" w:rsidRDefault="00E91CEB" w:rsidP="00E91CEB">
                  <w:r w:rsidRPr="000D4B21">
                    <w:rPr>
                      <w:b/>
                      <w:bCs/>
                    </w:rPr>
                    <w:t>12</w:t>
                  </w:r>
                </w:p>
              </w:tc>
              <w:tc>
                <w:tcPr>
                  <w:tcW w:w="709" w:type="dxa"/>
                  <w:vAlign w:val="center"/>
                </w:tcPr>
                <w:p w14:paraId="7F876D68" w14:textId="77777777" w:rsidR="00E91CEB" w:rsidRPr="000D4B21" w:rsidRDefault="00E91CEB" w:rsidP="00E91CEB">
                  <w:r w:rsidRPr="000D4B21">
                    <w:rPr>
                      <w:b/>
                      <w:bCs/>
                    </w:rPr>
                    <w:t>14</w:t>
                  </w:r>
                </w:p>
              </w:tc>
              <w:tc>
                <w:tcPr>
                  <w:tcW w:w="850" w:type="dxa"/>
                  <w:vAlign w:val="center"/>
                </w:tcPr>
                <w:p w14:paraId="097D301C" w14:textId="77777777" w:rsidR="00E91CEB" w:rsidRPr="000D4B21" w:rsidRDefault="00E91CEB" w:rsidP="00E91CEB">
                  <w:r w:rsidRPr="000D4B21">
                    <w:rPr>
                      <w:b/>
                      <w:bCs/>
                    </w:rPr>
                    <w:t>16</w:t>
                  </w:r>
                </w:p>
              </w:tc>
              <w:tc>
                <w:tcPr>
                  <w:tcW w:w="709" w:type="dxa"/>
                  <w:vAlign w:val="center"/>
                </w:tcPr>
                <w:p w14:paraId="22AB696E" w14:textId="77777777" w:rsidR="00E91CEB" w:rsidRPr="000D4B21" w:rsidRDefault="00E91CEB" w:rsidP="00E91CEB">
                  <w:r w:rsidRPr="000D4B21">
                    <w:rPr>
                      <w:b/>
                      <w:bCs/>
                    </w:rPr>
                    <w:t>18</w:t>
                  </w:r>
                </w:p>
              </w:tc>
              <w:tc>
                <w:tcPr>
                  <w:tcW w:w="709" w:type="dxa"/>
                  <w:vAlign w:val="center"/>
                </w:tcPr>
                <w:p w14:paraId="24F870D6" w14:textId="77777777" w:rsidR="00E91CEB" w:rsidRPr="000D4B21" w:rsidRDefault="00E91CEB" w:rsidP="00E91CEB">
                  <w:r w:rsidRPr="000D4B21">
                    <w:rPr>
                      <w:b/>
                      <w:bCs/>
                    </w:rPr>
                    <w:t>20</w:t>
                  </w:r>
                </w:p>
              </w:tc>
            </w:tr>
            <w:tr w:rsidR="00E91CEB" w:rsidRPr="000D4B21" w14:paraId="28B9C78C" w14:textId="77777777" w:rsidTr="00E91CEB">
              <w:trPr>
                <w:jc w:val="center"/>
              </w:trPr>
              <w:tc>
                <w:tcPr>
                  <w:tcW w:w="755" w:type="dxa"/>
                  <w:vAlign w:val="center"/>
                </w:tcPr>
                <w:p w14:paraId="24F44D60" w14:textId="77777777" w:rsidR="00E91CEB" w:rsidRPr="000D4B21" w:rsidRDefault="00E91CEB" w:rsidP="00E91CEB">
                  <w:pPr>
                    <w:jc w:val="both"/>
                  </w:pPr>
                  <w:r w:rsidRPr="000D4B21">
                    <w:t>Y</w:t>
                  </w:r>
                </w:p>
              </w:tc>
              <w:tc>
                <w:tcPr>
                  <w:tcW w:w="700" w:type="dxa"/>
                  <w:vAlign w:val="center"/>
                </w:tcPr>
                <w:p w14:paraId="4B491EA3" w14:textId="77777777" w:rsidR="00E91CEB" w:rsidRPr="000D4B21" w:rsidRDefault="00E91CEB" w:rsidP="00E91CEB">
                  <w:r w:rsidRPr="000D4B21">
                    <w:t>30</w:t>
                  </w:r>
                </w:p>
              </w:tc>
              <w:tc>
                <w:tcPr>
                  <w:tcW w:w="732" w:type="dxa"/>
                  <w:vAlign w:val="center"/>
                </w:tcPr>
                <w:p w14:paraId="4F2926FC" w14:textId="77777777" w:rsidR="00E91CEB" w:rsidRPr="000D4B21" w:rsidRDefault="00E91CEB" w:rsidP="00E91CEB">
                  <w:r w:rsidRPr="000D4B21">
                    <w:t>28</w:t>
                  </w:r>
                </w:p>
              </w:tc>
              <w:tc>
                <w:tcPr>
                  <w:tcW w:w="709" w:type="dxa"/>
                  <w:vAlign w:val="center"/>
                </w:tcPr>
                <w:p w14:paraId="78C96E3B" w14:textId="77777777" w:rsidR="00E91CEB" w:rsidRPr="000D4B21" w:rsidRDefault="00E91CEB" w:rsidP="00E91CEB">
                  <w:r w:rsidRPr="000D4B21">
                    <w:t>27</w:t>
                  </w:r>
                </w:p>
              </w:tc>
              <w:tc>
                <w:tcPr>
                  <w:tcW w:w="850" w:type="dxa"/>
                  <w:vAlign w:val="center"/>
                </w:tcPr>
                <w:p w14:paraId="6296C1B8" w14:textId="77777777" w:rsidR="00E91CEB" w:rsidRPr="000D4B21" w:rsidRDefault="00E91CEB" w:rsidP="00E91CEB">
                  <w:r w:rsidRPr="000D4B21">
                    <w:t>25</w:t>
                  </w:r>
                </w:p>
              </w:tc>
              <w:tc>
                <w:tcPr>
                  <w:tcW w:w="709" w:type="dxa"/>
                  <w:vAlign w:val="center"/>
                </w:tcPr>
                <w:p w14:paraId="4C92AC73" w14:textId="77777777" w:rsidR="00E91CEB" w:rsidRPr="000D4B21" w:rsidRDefault="00E91CEB" w:rsidP="00E91CEB">
                  <w:r w:rsidRPr="000D4B21">
                    <w:t>24</w:t>
                  </w:r>
                </w:p>
              </w:tc>
              <w:tc>
                <w:tcPr>
                  <w:tcW w:w="709" w:type="dxa"/>
                  <w:vAlign w:val="center"/>
                </w:tcPr>
                <w:p w14:paraId="31EE943D" w14:textId="77777777" w:rsidR="00E91CEB" w:rsidRPr="000D4B21" w:rsidRDefault="00E91CEB" w:rsidP="00E91CEB">
                  <w:r w:rsidRPr="000D4B21">
                    <w:t>22</w:t>
                  </w:r>
                </w:p>
              </w:tc>
            </w:tr>
          </w:tbl>
          <w:p w14:paraId="7A290219" w14:textId="77777777" w:rsidR="00E91CEB" w:rsidRPr="000D4B21" w:rsidRDefault="00E91CEB" w:rsidP="00E91CEB">
            <w:pPr>
              <w:jc w:val="both"/>
              <w:rPr>
                <w:bCs/>
              </w:rPr>
            </w:pPr>
          </w:p>
        </w:tc>
        <w:tc>
          <w:tcPr>
            <w:tcW w:w="319" w:type="pct"/>
          </w:tcPr>
          <w:p w14:paraId="12427AC9" w14:textId="77777777" w:rsidR="00E91CEB" w:rsidRPr="000D4B21" w:rsidRDefault="00E91CEB" w:rsidP="00E91CEB">
            <w:pPr>
              <w:jc w:val="center"/>
            </w:pPr>
            <w:r w:rsidRPr="000D4B21">
              <w:t>CO3</w:t>
            </w:r>
          </w:p>
        </w:tc>
        <w:tc>
          <w:tcPr>
            <w:tcW w:w="256" w:type="pct"/>
          </w:tcPr>
          <w:p w14:paraId="1B6D34AF" w14:textId="77777777" w:rsidR="00E91CEB" w:rsidRPr="000D4B21" w:rsidRDefault="00E91CEB" w:rsidP="00E91CEB">
            <w:pPr>
              <w:jc w:val="center"/>
            </w:pPr>
            <w:r w:rsidRPr="000D4B21">
              <w:t>A</w:t>
            </w:r>
          </w:p>
        </w:tc>
        <w:tc>
          <w:tcPr>
            <w:tcW w:w="221" w:type="pct"/>
          </w:tcPr>
          <w:p w14:paraId="478AD1E0" w14:textId="77777777" w:rsidR="00E91CEB" w:rsidRPr="000D4B21" w:rsidRDefault="00E91CEB" w:rsidP="00E91CEB">
            <w:pPr>
              <w:jc w:val="center"/>
            </w:pPr>
            <w:r w:rsidRPr="000D4B21">
              <w:t>6</w:t>
            </w:r>
          </w:p>
        </w:tc>
      </w:tr>
      <w:tr w:rsidR="00E91CEB" w:rsidRPr="000D4B21" w14:paraId="5FDEECBE" w14:textId="77777777" w:rsidTr="00E91CEB">
        <w:trPr>
          <w:trHeight w:val="283"/>
        </w:trPr>
        <w:tc>
          <w:tcPr>
            <w:tcW w:w="272" w:type="pct"/>
          </w:tcPr>
          <w:p w14:paraId="74E2D5E0" w14:textId="77777777" w:rsidR="00E91CEB" w:rsidRPr="000D4B21" w:rsidRDefault="00E91CEB" w:rsidP="00E91CEB">
            <w:pPr>
              <w:jc w:val="center"/>
            </w:pPr>
          </w:p>
        </w:tc>
        <w:tc>
          <w:tcPr>
            <w:tcW w:w="189" w:type="pct"/>
          </w:tcPr>
          <w:p w14:paraId="3D33EB16" w14:textId="77777777" w:rsidR="00E91CEB" w:rsidRPr="000D4B21" w:rsidRDefault="00E91CEB" w:rsidP="00E91CEB">
            <w:pPr>
              <w:jc w:val="center"/>
            </w:pPr>
          </w:p>
        </w:tc>
        <w:tc>
          <w:tcPr>
            <w:tcW w:w="3743" w:type="pct"/>
          </w:tcPr>
          <w:p w14:paraId="0BCE7673" w14:textId="77777777" w:rsidR="00E91CEB" w:rsidRPr="000D4B21" w:rsidRDefault="00E91CEB" w:rsidP="00E91CEB">
            <w:pPr>
              <w:jc w:val="both"/>
            </w:pPr>
          </w:p>
        </w:tc>
        <w:tc>
          <w:tcPr>
            <w:tcW w:w="319" w:type="pct"/>
          </w:tcPr>
          <w:p w14:paraId="0AA2C9E3" w14:textId="77777777" w:rsidR="00E91CEB" w:rsidRPr="000D4B21" w:rsidRDefault="00E91CEB" w:rsidP="00E91CEB">
            <w:pPr>
              <w:jc w:val="center"/>
            </w:pPr>
          </w:p>
        </w:tc>
        <w:tc>
          <w:tcPr>
            <w:tcW w:w="256" w:type="pct"/>
          </w:tcPr>
          <w:p w14:paraId="2227AE1B" w14:textId="77777777" w:rsidR="00E91CEB" w:rsidRPr="000D4B21" w:rsidRDefault="00E91CEB" w:rsidP="00E91CEB">
            <w:pPr>
              <w:jc w:val="center"/>
            </w:pPr>
          </w:p>
        </w:tc>
        <w:tc>
          <w:tcPr>
            <w:tcW w:w="221" w:type="pct"/>
          </w:tcPr>
          <w:p w14:paraId="674F14D4" w14:textId="77777777" w:rsidR="00E91CEB" w:rsidRPr="000D4B21" w:rsidRDefault="00E91CEB" w:rsidP="00E91CEB">
            <w:pPr>
              <w:jc w:val="center"/>
            </w:pPr>
          </w:p>
        </w:tc>
      </w:tr>
      <w:tr w:rsidR="00E91CEB" w:rsidRPr="000D4B21" w14:paraId="33CF884C" w14:textId="77777777" w:rsidTr="00E91CEB">
        <w:trPr>
          <w:trHeight w:val="415"/>
        </w:trPr>
        <w:tc>
          <w:tcPr>
            <w:tcW w:w="272" w:type="pct"/>
          </w:tcPr>
          <w:p w14:paraId="062D2C2A" w14:textId="77777777" w:rsidR="00E91CEB" w:rsidRPr="000D4B21" w:rsidRDefault="00E91CEB" w:rsidP="00E91CEB">
            <w:pPr>
              <w:jc w:val="center"/>
            </w:pPr>
            <w:r w:rsidRPr="000D4B21">
              <w:t>23.</w:t>
            </w:r>
          </w:p>
        </w:tc>
        <w:tc>
          <w:tcPr>
            <w:tcW w:w="189" w:type="pct"/>
          </w:tcPr>
          <w:p w14:paraId="0E03F365" w14:textId="77777777" w:rsidR="00E91CEB" w:rsidRPr="000D4B21" w:rsidRDefault="00E91CEB" w:rsidP="00E91CEB">
            <w:pPr>
              <w:jc w:val="center"/>
            </w:pPr>
            <w:r w:rsidRPr="000D4B21">
              <w:t>a.</w:t>
            </w:r>
          </w:p>
        </w:tc>
        <w:tc>
          <w:tcPr>
            <w:tcW w:w="3743" w:type="pct"/>
          </w:tcPr>
          <w:p w14:paraId="489D1CA4" w14:textId="77777777" w:rsidR="00E91CEB" w:rsidRPr="000D4B21" w:rsidRDefault="00E91CEB" w:rsidP="00E91CEB">
            <w:pPr>
              <w:jc w:val="both"/>
            </w:pPr>
            <w:r w:rsidRPr="000D4B21">
              <w:t>A retail company wants to group customers based on purchasing behavior without predefined labels. Explain the procedure of the Self-Organizing Feature Map (SOFM) to cluster the customers into similar groups.</w:t>
            </w:r>
          </w:p>
        </w:tc>
        <w:tc>
          <w:tcPr>
            <w:tcW w:w="319" w:type="pct"/>
          </w:tcPr>
          <w:p w14:paraId="4E60AD33" w14:textId="77777777" w:rsidR="00E91CEB" w:rsidRPr="000D4B21" w:rsidRDefault="00E91CEB" w:rsidP="00E91CEB">
            <w:pPr>
              <w:jc w:val="center"/>
            </w:pPr>
            <w:r w:rsidRPr="000D4B21">
              <w:t>CO4</w:t>
            </w:r>
          </w:p>
        </w:tc>
        <w:tc>
          <w:tcPr>
            <w:tcW w:w="256" w:type="pct"/>
          </w:tcPr>
          <w:p w14:paraId="6DE14D66" w14:textId="77777777" w:rsidR="00E91CEB" w:rsidRPr="000D4B21" w:rsidRDefault="00E91CEB" w:rsidP="00E91CEB">
            <w:pPr>
              <w:jc w:val="center"/>
            </w:pPr>
            <w:r w:rsidRPr="000D4B21">
              <w:t>U</w:t>
            </w:r>
          </w:p>
        </w:tc>
        <w:tc>
          <w:tcPr>
            <w:tcW w:w="221" w:type="pct"/>
          </w:tcPr>
          <w:p w14:paraId="77633404" w14:textId="77777777" w:rsidR="00E91CEB" w:rsidRPr="000D4B21" w:rsidRDefault="00E91CEB" w:rsidP="00E91CEB">
            <w:pPr>
              <w:jc w:val="center"/>
            </w:pPr>
            <w:r w:rsidRPr="000D4B21">
              <w:t>6</w:t>
            </w:r>
          </w:p>
        </w:tc>
      </w:tr>
      <w:tr w:rsidR="00E91CEB" w:rsidRPr="000D4B21" w14:paraId="7B82FF6B" w14:textId="77777777" w:rsidTr="00E91CEB">
        <w:trPr>
          <w:trHeight w:val="283"/>
        </w:trPr>
        <w:tc>
          <w:tcPr>
            <w:tcW w:w="272" w:type="pct"/>
          </w:tcPr>
          <w:p w14:paraId="3BAC956A" w14:textId="77777777" w:rsidR="00E91CEB" w:rsidRPr="000D4B21" w:rsidRDefault="00E91CEB" w:rsidP="00E91CEB">
            <w:pPr>
              <w:jc w:val="center"/>
            </w:pPr>
          </w:p>
        </w:tc>
        <w:tc>
          <w:tcPr>
            <w:tcW w:w="189" w:type="pct"/>
          </w:tcPr>
          <w:p w14:paraId="66ECDA1F" w14:textId="77777777" w:rsidR="00E91CEB" w:rsidRPr="000D4B21" w:rsidRDefault="00E91CEB" w:rsidP="00E91CEB">
            <w:pPr>
              <w:jc w:val="center"/>
            </w:pPr>
            <w:r w:rsidRPr="000D4B21">
              <w:t>b.</w:t>
            </w:r>
          </w:p>
        </w:tc>
        <w:tc>
          <w:tcPr>
            <w:tcW w:w="3743" w:type="pct"/>
          </w:tcPr>
          <w:p w14:paraId="2778D691" w14:textId="77777777" w:rsidR="00E91CEB" w:rsidRPr="000D4B21" w:rsidRDefault="00E91CEB" w:rsidP="00E91CEB">
            <w:pPr>
              <w:jc w:val="both"/>
              <w:rPr>
                <w:bCs/>
              </w:rPr>
            </w:pPr>
            <w:r w:rsidRPr="000D4B21">
              <w:t>Explain the bagging and boosting approaches in ensemble learning with a diagram.</w:t>
            </w:r>
          </w:p>
        </w:tc>
        <w:tc>
          <w:tcPr>
            <w:tcW w:w="319" w:type="pct"/>
          </w:tcPr>
          <w:p w14:paraId="61CC4374" w14:textId="77777777" w:rsidR="00E91CEB" w:rsidRPr="000D4B21" w:rsidRDefault="00E91CEB" w:rsidP="00E91CEB">
            <w:pPr>
              <w:jc w:val="center"/>
            </w:pPr>
            <w:r w:rsidRPr="000D4B21">
              <w:t>CO5</w:t>
            </w:r>
          </w:p>
        </w:tc>
        <w:tc>
          <w:tcPr>
            <w:tcW w:w="256" w:type="pct"/>
          </w:tcPr>
          <w:p w14:paraId="74449D9E" w14:textId="77777777" w:rsidR="00E91CEB" w:rsidRPr="000D4B21" w:rsidRDefault="00E91CEB" w:rsidP="00E91CEB">
            <w:pPr>
              <w:jc w:val="center"/>
            </w:pPr>
            <w:r w:rsidRPr="000D4B21">
              <w:t>U</w:t>
            </w:r>
          </w:p>
        </w:tc>
        <w:tc>
          <w:tcPr>
            <w:tcW w:w="221" w:type="pct"/>
          </w:tcPr>
          <w:p w14:paraId="075FA67F" w14:textId="77777777" w:rsidR="00E91CEB" w:rsidRPr="000D4B21" w:rsidRDefault="00E91CEB" w:rsidP="00E91CEB">
            <w:pPr>
              <w:jc w:val="center"/>
            </w:pPr>
            <w:r w:rsidRPr="000D4B21">
              <w:t>6</w:t>
            </w:r>
          </w:p>
        </w:tc>
      </w:tr>
      <w:tr w:rsidR="00E91CEB" w:rsidRPr="000D4B21" w14:paraId="358AC12A" w14:textId="77777777" w:rsidTr="00E91CEB">
        <w:trPr>
          <w:trHeight w:val="238"/>
        </w:trPr>
        <w:tc>
          <w:tcPr>
            <w:tcW w:w="5000" w:type="pct"/>
            <w:gridSpan w:val="6"/>
          </w:tcPr>
          <w:p w14:paraId="6B8DAF4B" w14:textId="77777777" w:rsidR="00E91CEB" w:rsidRPr="000D4B21" w:rsidRDefault="00E91CEB" w:rsidP="00E91CEB">
            <w:pPr>
              <w:jc w:val="center"/>
              <w:rPr>
                <w:b/>
                <w:bCs/>
              </w:rPr>
            </w:pPr>
            <w:r w:rsidRPr="000D4B21">
              <w:rPr>
                <w:b/>
                <w:bCs/>
              </w:rPr>
              <w:t>COMPULSORY QUESTION</w:t>
            </w:r>
          </w:p>
        </w:tc>
      </w:tr>
      <w:tr w:rsidR="00E91CEB" w:rsidRPr="000D4B21" w14:paraId="63C0978D" w14:textId="77777777" w:rsidTr="00E91CEB">
        <w:trPr>
          <w:trHeight w:val="283"/>
        </w:trPr>
        <w:tc>
          <w:tcPr>
            <w:tcW w:w="272" w:type="pct"/>
          </w:tcPr>
          <w:p w14:paraId="272137E9" w14:textId="77777777" w:rsidR="00E91CEB" w:rsidRPr="000D4B21" w:rsidRDefault="00E91CEB" w:rsidP="00E91CEB">
            <w:pPr>
              <w:jc w:val="center"/>
            </w:pPr>
            <w:r w:rsidRPr="000D4B21">
              <w:t>24.</w:t>
            </w:r>
          </w:p>
        </w:tc>
        <w:tc>
          <w:tcPr>
            <w:tcW w:w="189" w:type="pct"/>
          </w:tcPr>
          <w:p w14:paraId="406A9C58" w14:textId="77777777" w:rsidR="00E91CEB" w:rsidRPr="000D4B21" w:rsidRDefault="00E91CEB" w:rsidP="00E91CEB">
            <w:pPr>
              <w:jc w:val="center"/>
            </w:pPr>
            <w:r w:rsidRPr="000D4B21">
              <w:t>a.</w:t>
            </w:r>
          </w:p>
        </w:tc>
        <w:tc>
          <w:tcPr>
            <w:tcW w:w="3743" w:type="pct"/>
            <w:vAlign w:val="bottom"/>
          </w:tcPr>
          <w:p w14:paraId="54FCA65F" w14:textId="77777777" w:rsidR="00E91CEB" w:rsidRPr="000D4B21" w:rsidRDefault="00E91CEB" w:rsidP="00E91CEB">
            <w:pPr>
              <w:jc w:val="both"/>
            </w:pPr>
            <w:r w:rsidRPr="000D4B21">
              <w:t xml:space="preserve">Explain the use of cross-validation techniques to evaluate </w:t>
            </w:r>
            <w:r>
              <w:t xml:space="preserve">the model and avoid </w:t>
            </w:r>
            <w:proofErr w:type="spellStart"/>
            <w:r>
              <w:t>overfitting</w:t>
            </w:r>
            <w:proofErr w:type="spellEnd"/>
            <w:r>
              <w:t xml:space="preserve"> when a</w:t>
            </w:r>
            <w:r w:rsidRPr="000D4B21">
              <w:t xml:space="preserve"> data scientist is developing a machine learning model using a limited dataset.</w:t>
            </w:r>
          </w:p>
        </w:tc>
        <w:tc>
          <w:tcPr>
            <w:tcW w:w="319" w:type="pct"/>
          </w:tcPr>
          <w:p w14:paraId="7B877282" w14:textId="77777777" w:rsidR="00E91CEB" w:rsidRPr="000D4B21" w:rsidRDefault="00E91CEB" w:rsidP="00E91CEB">
            <w:pPr>
              <w:jc w:val="center"/>
            </w:pPr>
            <w:r w:rsidRPr="000D4B21">
              <w:t>CO6</w:t>
            </w:r>
          </w:p>
        </w:tc>
        <w:tc>
          <w:tcPr>
            <w:tcW w:w="256" w:type="pct"/>
          </w:tcPr>
          <w:p w14:paraId="1640E9ED" w14:textId="77777777" w:rsidR="00E91CEB" w:rsidRPr="000D4B21" w:rsidRDefault="00E91CEB" w:rsidP="00E91CEB">
            <w:pPr>
              <w:jc w:val="center"/>
            </w:pPr>
            <w:r w:rsidRPr="000D4B21">
              <w:t>U</w:t>
            </w:r>
          </w:p>
        </w:tc>
        <w:tc>
          <w:tcPr>
            <w:tcW w:w="221" w:type="pct"/>
          </w:tcPr>
          <w:p w14:paraId="535AF6F3" w14:textId="77777777" w:rsidR="00E91CEB" w:rsidRPr="000D4B21" w:rsidRDefault="00E91CEB" w:rsidP="00E91CEB">
            <w:pPr>
              <w:jc w:val="center"/>
            </w:pPr>
            <w:r w:rsidRPr="000D4B21">
              <w:t>8</w:t>
            </w:r>
          </w:p>
        </w:tc>
      </w:tr>
      <w:tr w:rsidR="00E91CEB" w:rsidRPr="000D4B21" w14:paraId="5011EB1E" w14:textId="77777777" w:rsidTr="00E91CEB">
        <w:trPr>
          <w:trHeight w:val="283"/>
        </w:trPr>
        <w:tc>
          <w:tcPr>
            <w:tcW w:w="272" w:type="pct"/>
          </w:tcPr>
          <w:p w14:paraId="6E82DCCD" w14:textId="77777777" w:rsidR="00E91CEB" w:rsidRPr="000D4B21" w:rsidRDefault="00E91CEB" w:rsidP="00E91CEB">
            <w:pPr>
              <w:jc w:val="center"/>
            </w:pPr>
          </w:p>
        </w:tc>
        <w:tc>
          <w:tcPr>
            <w:tcW w:w="189" w:type="pct"/>
          </w:tcPr>
          <w:p w14:paraId="2D5DA9D9" w14:textId="77777777" w:rsidR="00E91CEB" w:rsidRPr="000D4B21" w:rsidRDefault="00E91CEB" w:rsidP="00E91CEB">
            <w:pPr>
              <w:jc w:val="center"/>
            </w:pPr>
            <w:r w:rsidRPr="000D4B21">
              <w:t>b.</w:t>
            </w:r>
          </w:p>
        </w:tc>
        <w:tc>
          <w:tcPr>
            <w:tcW w:w="3743" w:type="pct"/>
          </w:tcPr>
          <w:p w14:paraId="7D49A998" w14:textId="77777777" w:rsidR="00E91CEB" w:rsidRPr="000D4B21" w:rsidRDefault="00E91CEB" w:rsidP="00E91CEB">
            <w:pPr>
              <w:jc w:val="both"/>
            </w:pPr>
            <w:r w:rsidRPr="000D4B21">
              <w:t>Calculate accuracy, recall, sensitivity and f1-score for the given confusion matrix.</w:t>
            </w:r>
          </w:p>
          <w:tbl>
            <w:tblPr>
              <w:tblStyle w:val="TableGrid"/>
              <w:tblW w:w="6388" w:type="dxa"/>
              <w:jc w:val="center"/>
              <w:tblLook w:val="0400" w:firstRow="0" w:lastRow="0" w:firstColumn="0" w:lastColumn="0" w:noHBand="0" w:noVBand="1"/>
            </w:tblPr>
            <w:tblGrid>
              <w:gridCol w:w="1292"/>
              <w:gridCol w:w="1500"/>
              <w:gridCol w:w="1163"/>
              <w:gridCol w:w="2433"/>
            </w:tblGrid>
            <w:tr w:rsidR="00E91CEB" w:rsidRPr="000D4B21" w14:paraId="44892723" w14:textId="77777777" w:rsidTr="00E91CEB">
              <w:trPr>
                <w:trHeight w:val="252"/>
                <w:jc w:val="center"/>
              </w:trPr>
              <w:tc>
                <w:tcPr>
                  <w:tcW w:w="1292" w:type="dxa"/>
                </w:tcPr>
                <w:p w14:paraId="0DFC1C2A" w14:textId="77777777" w:rsidR="00E91CEB" w:rsidRPr="000D4B21" w:rsidRDefault="00E91CEB" w:rsidP="00E91CEB">
                  <w:pPr>
                    <w:jc w:val="both"/>
                  </w:pPr>
                </w:p>
              </w:tc>
              <w:tc>
                <w:tcPr>
                  <w:tcW w:w="5096" w:type="dxa"/>
                  <w:gridSpan w:val="3"/>
                </w:tcPr>
                <w:p w14:paraId="1BD1391F" w14:textId="77777777" w:rsidR="00E91CEB" w:rsidRPr="000D4B21" w:rsidRDefault="00E91CEB" w:rsidP="00E91CEB">
                  <w:pPr>
                    <w:jc w:val="center"/>
                  </w:pPr>
                  <w:r w:rsidRPr="000D4B21">
                    <w:t>Predicted Class</w:t>
                  </w:r>
                </w:p>
              </w:tc>
            </w:tr>
            <w:tr w:rsidR="00E91CEB" w:rsidRPr="000D4B21" w14:paraId="29351243" w14:textId="77777777" w:rsidTr="00E91CEB">
              <w:trPr>
                <w:trHeight w:val="243"/>
                <w:jc w:val="center"/>
              </w:trPr>
              <w:tc>
                <w:tcPr>
                  <w:tcW w:w="1292" w:type="dxa"/>
                  <w:vMerge w:val="restart"/>
                  <w:vAlign w:val="center"/>
                </w:tcPr>
                <w:p w14:paraId="5CAF517D" w14:textId="77777777" w:rsidR="00E91CEB" w:rsidRPr="000D4B21" w:rsidRDefault="00E91CEB" w:rsidP="00E91CEB">
                  <w:pPr>
                    <w:jc w:val="center"/>
                  </w:pPr>
                  <w:r w:rsidRPr="000D4B21">
                    <w:t>Actual Class</w:t>
                  </w:r>
                </w:p>
              </w:tc>
              <w:tc>
                <w:tcPr>
                  <w:tcW w:w="1500" w:type="dxa"/>
                </w:tcPr>
                <w:p w14:paraId="4CD61834" w14:textId="77777777" w:rsidR="00E91CEB" w:rsidRPr="000D4B21" w:rsidRDefault="00E91CEB" w:rsidP="00E91CEB">
                  <w:pPr>
                    <w:jc w:val="both"/>
                  </w:pPr>
                </w:p>
              </w:tc>
              <w:tc>
                <w:tcPr>
                  <w:tcW w:w="1163" w:type="dxa"/>
                </w:tcPr>
                <w:p w14:paraId="4C6B5D07" w14:textId="77777777" w:rsidR="00E91CEB" w:rsidRPr="000D4B21" w:rsidRDefault="00E91CEB" w:rsidP="00E91CEB">
                  <w:pPr>
                    <w:jc w:val="center"/>
                  </w:pPr>
                  <w:r w:rsidRPr="000D4B21">
                    <w:t>Has migraines</w:t>
                  </w:r>
                </w:p>
              </w:tc>
              <w:tc>
                <w:tcPr>
                  <w:tcW w:w="2433" w:type="dxa"/>
                </w:tcPr>
                <w:p w14:paraId="4DDCC316" w14:textId="77777777" w:rsidR="00E91CEB" w:rsidRPr="000D4B21" w:rsidRDefault="00E91CEB" w:rsidP="00E91CEB">
                  <w:pPr>
                    <w:jc w:val="center"/>
                  </w:pPr>
                  <w:r w:rsidRPr="000D4B21">
                    <w:t>Doesn’t have migraines</w:t>
                  </w:r>
                </w:p>
              </w:tc>
            </w:tr>
            <w:tr w:rsidR="00E91CEB" w:rsidRPr="000D4B21" w14:paraId="2B619B55" w14:textId="77777777" w:rsidTr="00E91CEB">
              <w:trPr>
                <w:trHeight w:val="130"/>
                <w:jc w:val="center"/>
              </w:trPr>
              <w:tc>
                <w:tcPr>
                  <w:tcW w:w="1292" w:type="dxa"/>
                  <w:vMerge/>
                </w:tcPr>
                <w:p w14:paraId="740A6410" w14:textId="77777777" w:rsidR="00E91CEB" w:rsidRPr="000D4B21" w:rsidRDefault="00E91CEB" w:rsidP="00E91CEB">
                  <w:pPr>
                    <w:widowControl w:val="0"/>
                    <w:pBdr>
                      <w:top w:val="nil"/>
                      <w:left w:val="nil"/>
                      <w:bottom w:val="nil"/>
                      <w:right w:val="nil"/>
                      <w:between w:val="nil"/>
                    </w:pBdr>
                    <w:spacing w:line="276" w:lineRule="auto"/>
                  </w:pPr>
                </w:p>
              </w:tc>
              <w:tc>
                <w:tcPr>
                  <w:tcW w:w="1500" w:type="dxa"/>
                </w:tcPr>
                <w:p w14:paraId="4DAD9DD7" w14:textId="77777777" w:rsidR="00E91CEB" w:rsidRPr="000D4B21" w:rsidRDefault="00E91CEB" w:rsidP="00E91CEB">
                  <w:pPr>
                    <w:jc w:val="center"/>
                  </w:pPr>
                  <w:r w:rsidRPr="000D4B21">
                    <w:t>Has migraines</w:t>
                  </w:r>
                </w:p>
              </w:tc>
              <w:tc>
                <w:tcPr>
                  <w:tcW w:w="1163" w:type="dxa"/>
                </w:tcPr>
                <w:p w14:paraId="188D2DD4" w14:textId="77777777" w:rsidR="00E91CEB" w:rsidRPr="000D4B21" w:rsidRDefault="00E91CEB" w:rsidP="00E91CEB">
                  <w:pPr>
                    <w:jc w:val="center"/>
                  </w:pPr>
                  <w:r w:rsidRPr="000D4B21">
                    <w:t>164</w:t>
                  </w:r>
                </w:p>
              </w:tc>
              <w:tc>
                <w:tcPr>
                  <w:tcW w:w="2433" w:type="dxa"/>
                </w:tcPr>
                <w:p w14:paraId="7B23E6FE" w14:textId="77777777" w:rsidR="00E91CEB" w:rsidRPr="000D4B21" w:rsidRDefault="00E91CEB" w:rsidP="00E91CEB">
                  <w:pPr>
                    <w:jc w:val="center"/>
                  </w:pPr>
                  <w:r w:rsidRPr="000D4B21">
                    <w:t>33</w:t>
                  </w:r>
                </w:p>
              </w:tc>
            </w:tr>
            <w:tr w:rsidR="00E91CEB" w:rsidRPr="000D4B21" w14:paraId="0DE6011F" w14:textId="77777777" w:rsidTr="00E91CEB">
              <w:trPr>
                <w:trHeight w:val="130"/>
                <w:jc w:val="center"/>
              </w:trPr>
              <w:tc>
                <w:tcPr>
                  <w:tcW w:w="1292" w:type="dxa"/>
                  <w:vMerge/>
                </w:tcPr>
                <w:p w14:paraId="5A90C57F" w14:textId="77777777" w:rsidR="00E91CEB" w:rsidRPr="000D4B21" w:rsidRDefault="00E91CEB" w:rsidP="00E91CEB">
                  <w:pPr>
                    <w:widowControl w:val="0"/>
                    <w:pBdr>
                      <w:top w:val="nil"/>
                      <w:left w:val="nil"/>
                      <w:bottom w:val="nil"/>
                      <w:right w:val="nil"/>
                      <w:between w:val="nil"/>
                    </w:pBdr>
                    <w:spacing w:line="276" w:lineRule="auto"/>
                  </w:pPr>
                </w:p>
              </w:tc>
              <w:tc>
                <w:tcPr>
                  <w:tcW w:w="1500" w:type="dxa"/>
                </w:tcPr>
                <w:p w14:paraId="7EF58D1F" w14:textId="77777777" w:rsidR="00E91CEB" w:rsidRPr="000D4B21" w:rsidRDefault="00E91CEB" w:rsidP="00E91CEB">
                  <w:pPr>
                    <w:jc w:val="center"/>
                  </w:pPr>
                  <w:r w:rsidRPr="000D4B21">
                    <w:t>Doesn’t have migraines</w:t>
                  </w:r>
                </w:p>
              </w:tc>
              <w:tc>
                <w:tcPr>
                  <w:tcW w:w="1163" w:type="dxa"/>
                </w:tcPr>
                <w:p w14:paraId="2D33E55C" w14:textId="77777777" w:rsidR="00E91CEB" w:rsidRPr="000D4B21" w:rsidRDefault="00E91CEB" w:rsidP="00E91CEB">
                  <w:pPr>
                    <w:jc w:val="center"/>
                  </w:pPr>
                  <w:r w:rsidRPr="000D4B21">
                    <w:t>37</w:t>
                  </w:r>
                </w:p>
              </w:tc>
              <w:tc>
                <w:tcPr>
                  <w:tcW w:w="2433" w:type="dxa"/>
                </w:tcPr>
                <w:p w14:paraId="3AF2C114" w14:textId="77777777" w:rsidR="00E91CEB" w:rsidRPr="000D4B21" w:rsidRDefault="00E91CEB" w:rsidP="00E91CEB">
                  <w:pPr>
                    <w:jc w:val="center"/>
                  </w:pPr>
                  <w:r w:rsidRPr="000D4B21">
                    <w:t>522</w:t>
                  </w:r>
                </w:p>
              </w:tc>
            </w:tr>
          </w:tbl>
          <w:p w14:paraId="4BC5C878" w14:textId="77777777" w:rsidR="00E91CEB" w:rsidRPr="000D4B21" w:rsidRDefault="00E91CEB" w:rsidP="00E91CEB">
            <w:pPr>
              <w:jc w:val="both"/>
              <w:rPr>
                <w:bCs/>
              </w:rPr>
            </w:pPr>
          </w:p>
        </w:tc>
        <w:tc>
          <w:tcPr>
            <w:tcW w:w="319" w:type="pct"/>
          </w:tcPr>
          <w:p w14:paraId="7DA884FF" w14:textId="77777777" w:rsidR="00E91CEB" w:rsidRPr="000D4B21" w:rsidRDefault="00E91CEB" w:rsidP="00E91CEB">
            <w:pPr>
              <w:jc w:val="center"/>
            </w:pPr>
            <w:r w:rsidRPr="000D4B21">
              <w:t>CO6</w:t>
            </w:r>
          </w:p>
        </w:tc>
        <w:tc>
          <w:tcPr>
            <w:tcW w:w="256" w:type="pct"/>
          </w:tcPr>
          <w:p w14:paraId="45032FEF" w14:textId="77777777" w:rsidR="00E91CEB" w:rsidRPr="000D4B21" w:rsidRDefault="00E91CEB" w:rsidP="00E91CEB">
            <w:pPr>
              <w:jc w:val="center"/>
            </w:pPr>
            <w:r w:rsidRPr="000D4B21">
              <w:t>A</w:t>
            </w:r>
          </w:p>
        </w:tc>
        <w:tc>
          <w:tcPr>
            <w:tcW w:w="221" w:type="pct"/>
          </w:tcPr>
          <w:p w14:paraId="2652C30F" w14:textId="77777777" w:rsidR="00E91CEB" w:rsidRPr="000D4B21" w:rsidRDefault="00E91CEB" w:rsidP="00E91CEB">
            <w:pPr>
              <w:jc w:val="center"/>
            </w:pPr>
            <w:r w:rsidRPr="000D4B21">
              <w:t>4</w:t>
            </w:r>
          </w:p>
        </w:tc>
      </w:tr>
    </w:tbl>
    <w:p w14:paraId="5A75C17A" w14:textId="77777777" w:rsidR="00E91CEB" w:rsidRPr="000D4B21" w:rsidRDefault="00E91CEB" w:rsidP="002E336A">
      <w:r w:rsidRPr="000D4B21">
        <w:rPr>
          <w:b/>
          <w:bCs/>
        </w:rPr>
        <w:t>CO</w:t>
      </w:r>
      <w:r w:rsidRPr="000D4B21">
        <w:t xml:space="preserve"> – COURSE OUTCOME</w:t>
      </w:r>
      <w:r w:rsidRPr="000D4B21">
        <w:tab/>
        <w:t xml:space="preserve">       </w:t>
      </w:r>
      <w:r w:rsidRPr="000D4B21">
        <w:rPr>
          <w:b/>
          <w:bCs/>
        </w:rPr>
        <w:t>BL</w:t>
      </w:r>
      <w:r w:rsidRPr="000D4B21">
        <w:t xml:space="preserve"> – BLOOM’S LEVEL       </w:t>
      </w:r>
      <w:r w:rsidRPr="000D4B21">
        <w:rPr>
          <w:b/>
          <w:bCs/>
        </w:rPr>
        <w:t>M</w:t>
      </w:r>
      <w:r w:rsidRPr="000D4B21">
        <w:t xml:space="preserve"> – MARKS ALLOTTED</w:t>
      </w:r>
    </w:p>
    <w:p w14:paraId="728C4E84" w14:textId="77777777" w:rsidR="00E91CEB" w:rsidRPr="000D4B21"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rsidRPr="00544F94" w14:paraId="432C98D7" w14:textId="77777777" w:rsidTr="00E91CEB">
        <w:trPr>
          <w:trHeight w:val="85"/>
        </w:trPr>
        <w:tc>
          <w:tcPr>
            <w:tcW w:w="670" w:type="dxa"/>
          </w:tcPr>
          <w:p w14:paraId="0BAD1F0F" w14:textId="77777777" w:rsidR="00E91CEB" w:rsidRPr="00544F94" w:rsidRDefault="00E91CEB" w:rsidP="00E91CEB">
            <w:pPr>
              <w:jc w:val="center"/>
              <w:rPr>
                <w:sz w:val="20"/>
                <w:szCs w:val="20"/>
              </w:rPr>
            </w:pPr>
          </w:p>
        </w:tc>
        <w:tc>
          <w:tcPr>
            <w:tcW w:w="9820" w:type="dxa"/>
          </w:tcPr>
          <w:p w14:paraId="0B8D34BB" w14:textId="77777777" w:rsidR="00E91CEB" w:rsidRPr="00544F94" w:rsidRDefault="00E91CEB" w:rsidP="00E91CEB">
            <w:pPr>
              <w:jc w:val="center"/>
              <w:rPr>
                <w:b/>
                <w:sz w:val="20"/>
                <w:szCs w:val="20"/>
              </w:rPr>
            </w:pPr>
            <w:r w:rsidRPr="00544F94">
              <w:rPr>
                <w:b/>
                <w:sz w:val="20"/>
                <w:szCs w:val="20"/>
              </w:rPr>
              <w:t>COURSE OUTCOMES</w:t>
            </w:r>
          </w:p>
        </w:tc>
      </w:tr>
      <w:tr w:rsidR="00E91CEB" w:rsidRPr="00544F94" w14:paraId="61623A48" w14:textId="77777777" w:rsidTr="00E91CEB">
        <w:trPr>
          <w:trHeight w:val="70"/>
        </w:trPr>
        <w:tc>
          <w:tcPr>
            <w:tcW w:w="670" w:type="dxa"/>
          </w:tcPr>
          <w:p w14:paraId="20F03EB5" w14:textId="77777777" w:rsidR="00E91CEB" w:rsidRPr="00544F94" w:rsidRDefault="00E91CEB" w:rsidP="00E91CEB">
            <w:pPr>
              <w:jc w:val="center"/>
              <w:rPr>
                <w:b/>
                <w:bCs/>
                <w:sz w:val="20"/>
                <w:szCs w:val="20"/>
              </w:rPr>
            </w:pPr>
            <w:r w:rsidRPr="00544F94">
              <w:rPr>
                <w:b/>
                <w:bCs/>
                <w:sz w:val="20"/>
                <w:szCs w:val="20"/>
              </w:rPr>
              <w:t>CO1</w:t>
            </w:r>
          </w:p>
        </w:tc>
        <w:tc>
          <w:tcPr>
            <w:tcW w:w="9820" w:type="dxa"/>
          </w:tcPr>
          <w:p w14:paraId="3BA26DFC" w14:textId="77777777" w:rsidR="00E91CEB" w:rsidRPr="00544F94" w:rsidRDefault="00E91CEB" w:rsidP="00E91CEB">
            <w:pPr>
              <w:jc w:val="both"/>
              <w:rPr>
                <w:sz w:val="20"/>
                <w:szCs w:val="20"/>
              </w:rPr>
            </w:pPr>
            <w:r w:rsidRPr="00544F94">
              <w:rPr>
                <w:sz w:val="20"/>
                <w:szCs w:val="20"/>
              </w:rPr>
              <w:t>Recall the concepts and background of machine learning techniques.</w:t>
            </w:r>
          </w:p>
        </w:tc>
      </w:tr>
      <w:tr w:rsidR="00E91CEB" w:rsidRPr="00544F94" w14:paraId="1AAEEE15" w14:textId="77777777" w:rsidTr="00E91CEB">
        <w:trPr>
          <w:trHeight w:val="70"/>
        </w:trPr>
        <w:tc>
          <w:tcPr>
            <w:tcW w:w="670" w:type="dxa"/>
          </w:tcPr>
          <w:p w14:paraId="1062BEEA" w14:textId="77777777" w:rsidR="00E91CEB" w:rsidRPr="00544F94" w:rsidRDefault="00E91CEB" w:rsidP="00E91CEB">
            <w:pPr>
              <w:jc w:val="center"/>
              <w:rPr>
                <w:b/>
                <w:bCs/>
                <w:sz w:val="20"/>
                <w:szCs w:val="20"/>
              </w:rPr>
            </w:pPr>
            <w:r w:rsidRPr="00544F94">
              <w:rPr>
                <w:b/>
                <w:bCs/>
                <w:sz w:val="20"/>
                <w:szCs w:val="20"/>
              </w:rPr>
              <w:t>CO2</w:t>
            </w:r>
          </w:p>
        </w:tc>
        <w:tc>
          <w:tcPr>
            <w:tcW w:w="9820" w:type="dxa"/>
          </w:tcPr>
          <w:p w14:paraId="3742D9EB" w14:textId="77777777" w:rsidR="00E91CEB" w:rsidRPr="00544F94" w:rsidRDefault="00E91CEB" w:rsidP="00E91CEB">
            <w:pPr>
              <w:jc w:val="both"/>
              <w:rPr>
                <w:sz w:val="20"/>
                <w:szCs w:val="20"/>
              </w:rPr>
            </w:pPr>
            <w:r w:rsidRPr="00544F94">
              <w:rPr>
                <w:sz w:val="20"/>
                <w:szCs w:val="20"/>
              </w:rPr>
              <w:t>Explain the data preprocessing and feature engineering steps.</w:t>
            </w:r>
          </w:p>
        </w:tc>
      </w:tr>
      <w:tr w:rsidR="00E91CEB" w:rsidRPr="00544F94" w14:paraId="2040CFF3" w14:textId="77777777" w:rsidTr="00E91CEB">
        <w:trPr>
          <w:trHeight w:val="70"/>
        </w:trPr>
        <w:tc>
          <w:tcPr>
            <w:tcW w:w="670" w:type="dxa"/>
          </w:tcPr>
          <w:p w14:paraId="43F049B6" w14:textId="77777777" w:rsidR="00E91CEB" w:rsidRPr="00544F94" w:rsidRDefault="00E91CEB" w:rsidP="00E91CEB">
            <w:pPr>
              <w:jc w:val="center"/>
              <w:rPr>
                <w:b/>
                <w:bCs/>
                <w:sz w:val="20"/>
                <w:szCs w:val="20"/>
              </w:rPr>
            </w:pPr>
            <w:r w:rsidRPr="00544F94">
              <w:rPr>
                <w:b/>
                <w:bCs/>
                <w:sz w:val="20"/>
                <w:szCs w:val="20"/>
              </w:rPr>
              <w:t>CO3</w:t>
            </w:r>
          </w:p>
        </w:tc>
        <w:tc>
          <w:tcPr>
            <w:tcW w:w="9820" w:type="dxa"/>
          </w:tcPr>
          <w:p w14:paraId="744899CA" w14:textId="77777777" w:rsidR="00E91CEB" w:rsidRPr="00544F94" w:rsidRDefault="00E91CEB" w:rsidP="00E91CEB">
            <w:pPr>
              <w:jc w:val="both"/>
              <w:rPr>
                <w:sz w:val="20"/>
                <w:szCs w:val="20"/>
              </w:rPr>
            </w:pPr>
            <w:r w:rsidRPr="00544F94">
              <w:rPr>
                <w:sz w:val="20"/>
                <w:szCs w:val="20"/>
              </w:rPr>
              <w:t>Apply suitable linear/ nonlinear / probabilistic machine learning algorithms for a given task.</w:t>
            </w:r>
          </w:p>
        </w:tc>
      </w:tr>
      <w:tr w:rsidR="00E91CEB" w:rsidRPr="00544F94" w14:paraId="6DCA9DA0" w14:textId="77777777" w:rsidTr="00E91CEB">
        <w:trPr>
          <w:trHeight w:val="70"/>
        </w:trPr>
        <w:tc>
          <w:tcPr>
            <w:tcW w:w="670" w:type="dxa"/>
          </w:tcPr>
          <w:p w14:paraId="7176509A" w14:textId="77777777" w:rsidR="00E91CEB" w:rsidRPr="00544F94" w:rsidRDefault="00E91CEB" w:rsidP="00E91CEB">
            <w:pPr>
              <w:jc w:val="center"/>
              <w:rPr>
                <w:b/>
                <w:bCs/>
                <w:sz w:val="20"/>
                <w:szCs w:val="20"/>
              </w:rPr>
            </w:pPr>
            <w:r w:rsidRPr="00544F94">
              <w:rPr>
                <w:b/>
                <w:bCs/>
                <w:sz w:val="20"/>
                <w:szCs w:val="20"/>
              </w:rPr>
              <w:t>CO4</w:t>
            </w:r>
          </w:p>
        </w:tc>
        <w:tc>
          <w:tcPr>
            <w:tcW w:w="9820" w:type="dxa"/>
          </w:tcPr>
          <w:p w14:paraId="62FF0E0B" w14:textId="77777777" w:rsidR="00E91CEB" w:rsidRPr="00544F94" w:rsidRDefault="00E91CEB" w:rsidP="00E91CEB">
            <w:pPr>
              <w:jc w:val="both"/>
              <w:rPr>
                <w:sz w:val="20"/>
                <w:szCs w:val="20"/>
              </w:rPr>
            </w:pPr>
            <w:r w:rsidRPr="00544F94">
              <w:rPr>
                <w:sz w:val="20"/>
                <w:szCs w:val="20"/>
              </w:rPr>
              <w:t>Demonstrate the working principle of distance-based algorithms to handle the data.</w:t>
            </w:r>
          </w:p>
        </w:tc>
      </w:tr>
      <w:tr w:rsidR="00E91CEB" w:rsidRPr="00544F94" w14:paraId="1E99AD9C" w14:textId="77777777" w:rsidTr="00E91CEB">
        <w:trPr>
          <w:trHeight w:val="70"/>
        </w:trPr>
        <w:tc>
          <w:tcPr>
            <w:tcW w:w="670" w:type="dxa"/>
          </w:tcPr>
          <w:p w14:paraId="110DF6F8" w14:textId="77777777" w:rsidR="00E91CEB" w:rsidRPr="00544F94" w:rsidRDefault="00E91CEB" w:rsidP="00E91CEB">
            <w:pPr>
              <w:jc w:val="center"/>
              <w:rPr>
                <w:b/>
                <w:bCs/>
                <w:sz w:val="20"/>
                <w:szCs w:val="20"/>
              </w:rPr>
            </w:pPr>
            <w:r w:rsidRPr="00544F94">
              <w:rPr>
                <w:b/>
                <w:bCs/>
                <w:sz w:val="20"/>
                <w:szCs w:val="20"/>
              </w:rPr>
              <w:t>CO5</w:t>
            </w:r>
          </w:p>
        </w:tc>
        <w:tc>
          <w:tcPr>
            <w:tcW w:w="9820" w:type="dxa"/>
          </w:tcPr>
          <w:p w14:paraId="5FC834AD" w14:textId="77777777" w:rsidR="00E91CEB" w:rsidRPr="00544F94" w:rsidRDefault="00E91CEB" w:rsidP="00E91CEB">
            <w:pPr>
              <w:jc w:val="both"/>
              <w:rPr>
                <w:sz w:val="20"/>
                <w:szCs w:val="20"/>
              </w:rPr>
            </w:pPr>
            <w:r w:rsidRPr="00544F94">
              <w:rPr>
                <w:sz w:val="20"/>
                <w:szCs w:val="20"/>
              </w:rPr>
              <w:t>Develop tree and rule-based machine learning algorithm for suitable applications.</w:t>
            </w:r>
          </w:p>
        </w:tc>
      </w:tr>
      <w:tr w:rsidR="00E91CEB" w:rsidRPr="00544F94" w14:paraId="6C3748F1" w14:textId="77777777" w:rsidTr="00E91CEB">
        <w:trPr>
          <w:trHeight w:val="283"/>
        </w:trPr>
        <w:tc>
          <w:tcPr>
            <w:tcW w:w="670" w:type="dxa"/>
          </w:tcPr>
          <w:p w14:paraId="08A60E92" w14:textId="77777777" w:rsidR="00E91CEB" w:rsidRPr="00544F94" w:rsidRDefault="00E91CEB" w:rsidP="00E91CEB">
            <w:pPr>
              <w:jc w:val="center"/>
              <w:rPr>
                <w:b/>
                <w:bCs/>
                <w:sz w:val="20"/>
                <w:szCs w:val="20"/>
              </w:rPr>
            </w:pPr>
            <w:r w:rsidRPr="00544F94">
              <w:rPr>
                <w:b/>
                <w:bCs/>
                <w:sz w:val="20"/>
                <w:szCs w:val="20"/>
              </w:rPr>
              <w:t>CO6</w:t>
            </w:r>
          </w:p>
        </w:tc>
        <w:tc>
          <w:tcPr>
            <w:tcW w:w="9820" w:type="dxa"/>
          </w:tcPr>
          <w:p w14:paraId="6589A2CC" w14:textId="77777777" w:rsidR="00E91CEB" w:rsidRPr="00544F94" w:rsidRDefault="00E91CEB" w:rsidP="00E91CEB">
            <w:pPr>
              <w:jc w:val="both"/>
              <w:rPr>
                <w:sz w:val="20"/>
                <w:szCs w:val="20"/>
              </w:rPr>
            </w:pPr>
            <w:r w:rsidRPr="00544F94">
              <w:rPr>
                <w:sz w:val="20"/>
                <w:szCs w:val="20"/>
              </w:rPr>
              <w:t>Evaluate the performance of machine learning models using suitable metrics.</w:t>
            </w:r>
          </w:p>
        </w:tc>
      </w:tr>
    </w:tbl>
    <w:p w14:paraId="1FF647C7" w14:textId="77777777" w:rsidR="00E91CEB" w:rsidRPr="000D4B21" w:rsidRDefault="00E91CEB" w:rsidP="00E91CEB"/>
    <w:p w14:paraId="3E274DDC" w14:textId="77777777"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15DF7EB4" wp14:editId="3A0C6DB2">
            <wp:extent cx="5734050" cy="838200"/>
            <wp:effectExtent l="0" t="0" r="0" b="0"/>
            <wp:docPr id="432540922" name="Picture 4325409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4E2C49F" w14:textId="77777777" w:rsidR="00E91CEB" w:rsidRDefault="00E91CEB" w:rsidP="00E91CEB">
      <w:pPr>
        <w:jc w:val="center"/>
        <w:rPr>
          <w:b/>
          <w:bCs/>
        </w:rPr>
      </w:pPr>
    </w:p>
    <w:p w14:paraId="0A9DB71F" w14:textId="77777777" w:rsidR="00E91CEB" w:rsidRDefault="00E91CEB" w:rsidP="00E91CEB">
      <w:pPr>
        <w:jc w:val="center"/>
        <w:rPr>
          <w:b/>
          <w:bCs/>
        </w:rPr>
      </w:pPr>
      <w:r>
        <w:rPr>
          <w:b/>
          <w:bCs/>
        </w:rPr>
        <w:t>SUPPLEMENTARY EXAMINATION – JUNE 2026</w:t>
      </w:r>
    </w:p>
    <w:p w14:paraId="5F86CBF1"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4E9798B5" w14:textId="77777777" w:rsidTr="00E91CEB">
        <w:trPr>
          <w:trHeight w:val="70"/>
          <w:jc w:val="center"/>
        </w:trPr>
        <w:tc>
          <w:tcPr>
            <w:tcW w:w="1555" w:type="dxa"/>
            <w:vAlign w:val="center"/>
          </w:tcPr>
          <w:p w14:paraId="514AD8C8"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F6B50A4" w14:textId="77777777" w:rsidR="00E91CEB" w:rsidRPr="0037089B" w:rsidRDefault="00E91CEB" w:rsidP="00E91CEB">
            <w:pPr>
              <w:pStyle w:val="Title"/>
              <w:jc w:val="left"/>
              <w:rPr>
                <w:b/>
                <w:sz w:val="22"/>
                <w:szCs w:val="22"/>
              </w:rPr>
            </w:pPr>
            <w:r>
              <w:rPr>
                <w:b/>
                <w:sz w:val="22"/>
                <w:szCs w:val="22"/>
              </w:rPr>
              <w:t>23CS2028</w:t>
            </w:r>
          </w:p>
        </w:tc>
        <w:tc>
          <w:tcPr>
            <w:tcW w:w="1417" w:type="dxa"/>
            <w:vAlign w:val="center"/>
          </w:tcPr>
          <w:p w14:paraId="13017135"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3960B8A0"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6C4B4196" w14:textId="77777777" w:rsidTr="00E91CEB">
        <w:trPr>
          <w:trHeight w:val="70"/>
          <w:jc w:val="center"/>
        </w:trPr>
        <w:tc>
          <w:tcPr>
            <w:tcW w:w="1555" w:type="dxa"/>
            <w:vAlign w:val="center"/>
          </w:tcPr>
          <w:p w14:paraId="28CA35A4"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0789EE8" w14:textId="77777777" w:rsidR="00E91CEB" w:rsidRPr="0037089B" w:rsidRDefault="00E91CEB" w:rsidP="00E91CEB">
            <w:pPr>
              <w:pStyle w:val="Title"/>
              <w:jc w:val="left"/>
              <w:rPr>
                <w:b/>
                <w:sz w:val="22"/>
                <w:szCs w:val="22"/>
              </w:rPr>
            </w:pPr>
            <w:r>
              <w:rPr>
                <w:b/>
                <w:sz w:val="22"/>
                <w:szCs w:val="22"/>
              </w:rPr>
              <w:t>MACHINE LEARNING TECHNIQUES</w:t>
            </w:r>
          </w:p>
        </w:tc>
        <w:tc>
          <w:tcPr>
            <w:tcW w:w="1417" w:type="dxa"/>
            <w:vAlign w:val="center"/>
          </w:tcPr>
          <w:p w14:paraId="5E750B50"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4B3FDE98" w14:textId="77777777" w:rsidR="00E91CEB" w:rsidRPr="0037089B" w:rsidRDefault="00E91CEB" w:rsidP="00E91CEB">
            <w:pPr>
              <w:pStyle w:val="Title"/>
              <w:jc w:val="left"/>
              <w:rPr>
                <w:b/>
                <w:sz w:val="22"/>
                <w:szCs w:val="22"/>
              </w:rPr>
            </w:pPr>
            <w:r w:rsidRPr="0037089B">
              <w:rPr>
                <w:b/>
                <w:sz w:val="22"/>
                <w:szCs w:val="22"/>
              </w:rPr>
              <w:t>100</w:t>
            </w:r>
          </w:p>
        </w:tc>
      </w:tr>
    </w:tbl>
    <w:p w14:paraId="1E200590" w14:textId="77777777" w:rsidR="00E91CEB" w:rsidRDefault="00E91CEB" w:rsidP="00E91CEB">
      <w:pPr>
        <w:ind w:left="720"/>
        <w:rPr>
          <w:highlight w:val="yellow"/>
        </w:rPr>
      </w:pPr>
    </w:p>
    <w:tbl>
      <w:tblPr>
        <w:tblStyle w:val="TableGrid"/>
        <w:tblW w:w="5831" w:type="pct"/>
        <w:tblInd w:w="-714" w:type="dxa"/>
        <w:tblLook w:val="04A0" w:firstRow="1" w:lastRow="0" w:firstColumn="1" w:lastColumn="0" w:noHBand="0" w:noVBand="1"/>
      </w:tblPr>
      <w:tblGrid>
        <w:gridCol w:w="570"/>
        <w:gridCol w:w="396"/>
        <w:gridCol w:w="7886"/>
        <w:gridCol w:w="671"/>
        <w:gridCol w:w="537"/>
        <w:gridCol w:w="456"/>
      </w:tblGrid>
      <w:tr w:rsidR="00E91CEB" w:rsidRPr="009C4175" w14:paraId="46789628" w14:textId="77777777" w:rsidTr="00E91CEB">
        <w:trPr>
          <w:trHeight w:val="552"/>
        </w:trPr>
        <w:tc>
          <w:tcPr>
            <w:tcW w:w="271" w:type="pct"/>
            <w:vAlign w:val="center"/>
          </w:tcPr>
          <w:p w14:paraId="4D8238B5" w14:textId="77777777" w:rsidR="00E91CEB" w:rsidRPr="009C4175" w:rsidRDefault="00E91CEB" w:rsidP="00E91CEB">
            <w:pPr>
              <w:jc w:val="center"/>
              <w:rPr>
                <w:b/>
              </w:rPr>
            </w:pPr>
            <w:r w:rsidRPr="009C4175">
              <w:rPr>
                <w:b/>
              </w:rPr>
              <w:t>Q. No.</w:t>
            </w:r>
          </w:p>
        </w:tc>
        <w:tc>
          <w:tcPr>
            <w:tcW w:w="3938" w:type="pct"/>
            <w:gridSpan w:val="2"/>
            <w:vAlign w:val="center"/>
          </w:tcPr>
          <w:p w14:paraId="17C657F7" w14:textId="77777777" w:rsidR="00E91CEB" w:rsidRPr="009C4175" w:rsidRDefault="00E91CEB" w:rsidP="00E91CEB">
            <w:pPr>
              <w:jc w:val="center"/>
              <w:rPr>
                <w:b/>
              </w:rPr>
            </w:pPr>
            <w:r w:rsidRPr="009C4175">
              <w:rPr>
                <w:b/>
              </w:rPr>
              <w:t>Questions</w:t>
            </w:r>
          </w:p>
        </w:tc>
        <w:tc>
          <w:tcPr>
            <w:tcW w:w="319" w:type="pct"/>
            <w:vAlign w:val="center"/>
          </w:tcPr>
          <w:p w14:paraId="2F295AE6" w14:textId="77777777" w:rsidR="00E91CEB" w:rsidRPr="009C4175" w:rsidRDefault="00E91CEB" w:rsidP="00E91CEB">
            <w:pPr>
              <w:jc w:val="center"/>
              <w:rPr>
                <w:b/>
              </w:rPr>
            </w:pPr>
            <w:r w:rsidRPr="009C4175">
              <w:rPr>
                <w:b/>
              </w:rPr>
              <w:t>CO</w:t>
            </w:r>
          </w:p>
        </w:tc>
        <w:tc>
          <w:tcPr>
            <w:tcW w:w="255" w:type="pct"/>
            <w:vAlign w:val="center"/>
          </w:tcPr>
          <w:p w14:paraId="6090FDEC" w14:textId="77777777" w:rsidR="00E91CEB" w:rsidRPr="009C4175" w:rsidRDefault="00E91CEB" w:rsidP="00E91CEB">
            <w:pPr>
              <w:jc w:val="center"/>
              <w:rPr>
                <w:b/>
              </w:rPr>
            </w:pPr>
            <w:r w:rsidRPr="009C4175">
              <w:rPr>
                <w:b/>
              </w:rPr>
              <w:t>BL</w:t>
            </w:r>
          </w:p>
        </w:tc>
        <w:tc>
          <w:tcPr>
            <w:tcW w:w="217" w:type="pct"/>
            <w:vAlign w:val="center"/>
          </w:tcPr>
          <w:p w14:paraId="356A34CE" w14:textId="77777777" w:rsidR="00E91CEB" w:rsidRPr="009C4175" w:rsidRDefault="00E91CEB" w:rsidP="00E91CEB">
            <w:pPr>
              <w:jc w:val="center"/>
              <w:rPr>
                <w:b/>
              </w:rPr>
            </w:pPr>
            <w:r w:rsidRPr="009C4175">
              <w:rPr>
                <w:b/>
              </w:rPr>
              <w:t>M</w:t>
            </w:r>
          </w:p>
        </w:tc>
      </w:tr>
      <w:tr w:rsidR="00E91CEB" w:rsidRPr="009C4175" w14:paraId="02584D39" w14:textId="77777777" w:rsidTr="00E91CEB">
        <w:trPr>
          <w:trHeight w:val="148"/>
        </w:trPr>
        <w:tc>
          <w:tcPr>
            <w:tcW w:w="5000" w:type="pct"/>
            <w:gridSpan w:val="6"/>
          </w:tcPr>
          <w:p w14:paraId="1B2555C6" w14:textId="77777777" w:rsidR="00E91CEB" w:rsidRPr="009C4175" w:rsidRDefault="00E91CEB" w:rsidP="00E91CEB">
            <w:pPr>
              <w:jc w:val="center"/>
              <w:rPr>
                <w:b/>
              </w:rPr>
            </w:pPr>
            <w:r w:rsidRPr="009C4175">
              <w:rPr>
                <w:b/>
              </w:rPr>
              <w:t>PART – A (10 X 1 = 10 MARKS)</w:t>
            </w:r>
          </w:p>
        </w:tc>
      </w:tr>
      <w:tr w:rsidR="00E91CEB" w:rsidRPr="009C4175" w14:paraId="1C313B03" w14:textId="77777777" w:rsidTr="00E91CEB">
        <w:trPr>
          <w:trHeight w:val="283"/>
        </w:trPr>
        <w:tc>
          <w:tcPr>
            <w:tcW w:w="271" w:type="pct"/>
          </w:tcPr>
          <w:p w14:paraId="10973157" w14:textId="77777777" w:rsidR="00E91CEB" w:rsidRPr="009C4175" w:rsidRDefault="00E91CEB" w:rsidP="00E91CEB">
            <w:pPr>
              <w:jc w:val="center"/>
            </w:pPr>
            <w:r w:rsidRPr="009C4175">
              <w:t>1.</w:t>
            </w:r>
          </w:p>
        </w:tc>
        <w:tc>
          <w:tcPr>
            <w:tcW w:w="3938" w:type="pct"/>
            <w:gridSpan w:val="2"/>
          </w:tcPr>
          <w:p w14:paraId="134CA1D7" w14:textId="77777777" w:rsidR="00E91CEB" w:rsidRPr="00823D25" w:rsidRDefault="00E91CEB" w:rsidP="00E91CEB">
            <w:pPr>
              <w:autoSpaceDE w:val="0"/>
              <w:autoSpaceDN w:val="0"/>
              <w:adjustRightInd w:val="0"/>
              <w:jc w:val="both"/>
            </w:pPr>
            <w:r w:rsidRPr="00D255F4">
              <w:t>Define supervised learning</w:t>
            </w:r>
          </w:p>
        </w:tc>
        <w:tc>
          <w:tcPr>
            <w:tcW w:w="319" w:type="pct"/>
          </w:tcPr>
          <w:p w14:paraId="7DE9674E" w14:textId="77777777" w:rsidR="00E91CEB" w:rsidRPr="009C4175" w:rsidRDefault="00E91CEB" w:rsidP="00E91CEB">
            <w:pPr>
              <w:jc w:val="center"/>
            </w:pPr>
            <w:r w:rsidRPr="009C4175">
              <w:t>CO1</w:t>
            </w:r>
          </w:p>
        </w:tc>
        <w:tc>
          <w:tcPr>
            <w:tcW w:w="255" w:type="pct"/>
          </w:tcPr>
          <w:p w14:paraId="7E2D0FFF" w14:textId="77777777" w:rsidR="00E91CEB" w:rsidRPr="009C4175" w:rsidRDefault="00E91CEB" w:rsidP="00E91CEB">
            <w:pPr>
              <w:jc w:val="center"/>
            </w:pPr>
            <w:r>
              <w:t>R</w:t>
            </w:r>
          </w:p>
        </w:tc>
        <w:tc>
          <w:tcPr>
            <w:tcW w:w="217" w:type="pct"/>
          </w:tcPr>
          <w:p w14:paraId="21CBA2CC" w14:textId="77777777" w:rsidR="00E91CEB" w:rsidRPr="009C4175" w:rsidRDefault="00E91CEB" w:rsidP="00E91CEB">
            <w:pPr>
              <w:jc w:val="center"/>
            </w:pPr>
            <w:r w:rsidRPr="009C4175">
              <w:t>1</w:t>
            </w:r>
          </w:p>
        </w:tc>
      </w:tr>
      <w:tr w:rsidR="00E91CEB" w:rsidRPr="009C4175" w14:paraId="3EE1B66D" w14:textId="77777777" w:rsidTr="00E91CEB">
        <w:trPr>
          <w:trHeight w:val="283"/>
        </w:trPr>
        <w:tc>
          <w:tcPr>
            <w:tcW w:w="271" w:type="pct"/>
          </w:tcPr>
          <w:p w14:paraId="27B19FD5" w14:textId="77777777" w:rsidR="00E91CEB" w:rsidRPr="009C4175" w:rsidRDefault="00E91CEB" w:rsidP="00E91CEB">
            <w:pPr>
              <w:jc w:val="center"/>
            </w:pPr>
            <w:r w:rsidRPr="009C4175">
              <w:t>2.</w:t>
            </w:r>
          </w:p>
        </w:tc>
        <w:tc>
          <w:tcPr>
            <w:tcW w:w="3938" w:type="pct"/>
            <w:gridSpan w:val="2"/>
          </w:tcPr>
          <w:p w14:paraId="644D7BA1" w14:textId="77777777" w:rsidR="00E91CEB" w:rsidRPr="00823D25" w:rsidRDefault="00E91CEB" w:rsidP="00E91CEB">
            <w:pPr>
              <w:jc w:val="both"/>
            </w:pPr>
            <w:r>
              <w:t xml:space="preserve">Differentiate </w:t>
            </w:r>
            <w:r w:rsidRPr="00D255F4">
              <w:t xml:space="preserve">the </w:t>
            </w:r>
            <w:r>
              <w:t>‘</w:t>
            </w:r>
            <w:r w:rsidRPr="00D255F4">
              <w:t>data training</w:t>
            </w:r>
            <w:r>
              <w:t>’</w:t>
            </w:r>
            <w:r w:rsidRPr="00D255F4">
              <w:t xml:space="preserve"> </w:t>
            </w:r>
            <w:r>
              <w:t>from</w:t>
            </w:r>
            <w:r w:rsidRPr="00D255F4">
              <w:t xml:space="preserve"> </w:t>
            </w:r>
            <w:r>
              <w:t>‘</w:t>
            </w:r>
            <w:r w:rsidRPr="00D255F4">
              <w:t>data</w:t>
            </w:r>
            <w:r>
              <w:t xml:space="preserve"> </w:t>
            </w:r>
            <w:r w:rsidRPr="00D255F4">
              <w:t>testing</w:t>
            </w:r>
            <w:r>
              <w:t>’.</w:t>
            </w:r>
          </w:p>
        </w:tc>
        <w:tc>
          <w:tcPr>
            <w:tcW w:w="319" w:type="pct"/>
          </w:tcPr>
          <w:p w14:paraId="0B8CB3BF" w14:textId="77777777" w:rsidR="00E91CEB" w:rsidRPr="009C4175" w:rsidRDefault="00E91CEB" w:rsidP="00E91CEB">
            <w:pPr>
              <w:jc w:val="center"/>
            </w:pPr>
            <w:r w:rsidRPr="009C4175">
              <w:t>CO1</w:t>
            </w:r>
          </w:p>
        </w:tc>
        <w:tc>
          <w:tcPr>
            <w:tcW w:w="255" w:type="pct"/>
          </w:tcPr>
          <w:p w14:paraId="2FD85B36" w14:textId="77777777" w:rsidR="00E91CEB" w:rsidRPr="009C4175" w:rsidRDefault="00E91CEB" w:rsidP="00E91CEB">
            <w:pPr>
              <w:jc w:val="center"/>
            </w:pPr>
            <w:r>
              <w:t>U</w:t>
            </w:r>
          </w:p>
        </w:tc>
        <w:tc>
          <w:tcPr>
            <w:tcW w:w="217" w:type="pct"/>
          </w:tcPr>
          <w:p w14:paraId="1A3002A2" w14:textId="77777777" w:rsidR="00E91CEB" w:rsidRPr="009C4175" w:rsidRDefault="00E91CEB" w:rsidP="00E91CEB">
            <w:pPr>
              <w:jc w:val="center"/>
            </w:pPr>
            <w:r w:rsidRPr="009C4175">
              <w:t>1</w:t>
            </w:r>
          </w:p>
        </w:tc>
      </w:tr>
      <w:tr w:rsidR="00E91CEB" w:rsidRPr="009C4175" w14:paraId="4B9738FA" w14:textId="77777777" w:rsidTr="00E91CEB">
        <w:trPr>
          <w:trHeight w:val="283"/>
        </w:trPr>
        <w:tc>
          <w:tcPr>
            <w:tcW w:w="271" w:type="pct"/>
          </w:tcPr>
          <w:p w14:paraId="74204890" w14:textId="77777777" w:rsidR="00E91CEB" w:rsidRPr="009C4175" w:rsidRDefault="00E91CEB" w:rsidP="00E91CEB">
            <w:pPr>
              <w:jc w:val="center"/>
            </w:pPr>
            <w:r w:rsidRPr="009C4175">
              <w:t>3.</w:t>
            </w:r>
          </w:p>
        </w:tc>
        <w:tc>
          <w:tcPr>
            <w:tcW w:w="3938" w:type="pct"/>
            <w:gridSpan w:val="2"/>
          </w:tcPr>
          <w:p w14:paraId="158CBBC5" w14:textId="77777777" w:rsidR="00E91CEB" w:rsidRPr="00823D25" w:rsidRDefault="00E91CEB" w:rsidP="00E91CEB">
            <w:pPr>
              <w:jc w:val="both"/>
            </w:pPr>
            <w:r w:rsidRPr="00D255F4">
              <w:t>Identify any one feature-scaling technique used in preprocessing.</w:t>
            </w:r>
          </w:p>
        </w:tc>
        <w:tc>
          <w:tcPr>
            <w:tcW w:w="319" w:type="pct"/>
          </w:tcPr>
          <w:p w14:paraId="530C26FE" w14:textId="77777777" w:rsidR="00E91CEB" w:rsidRPr="009C4175" w:rsidRDefault="00E91CEB" w:rsidP="00E91CEB">
            <w:pPr>
              <w:jc w:val="center"/>
            </w:pPr>
            <w:r w:rsidRPr="009C4175">
              <w:t>CO2</w:t>
            </w:r>
          </w:p>
        </w:tc>
        <w:tc>
          <w:tcPr>
            <w:tcW w:w="255" w:type="pct"/>
          </w:tcPr>
          <w:p w14:paraId="1440C17B" w14:textId="77777777" w:rsidR="00E91CEB" w:rsidRPr="009C4175" w:rsidRDefault="00E91CEB" w:rsidP="00E91CEB">
            <w:pPr>
              <w:jc w:val="center"/>
            </w:pPr>
            <w:r>
              <w:t>A</w:t>
            </w:r>
          </w:p>
        </w:tc>
        <w:tc>
          <w:tcPr>
            <w:tcW w:w="217" w:type="pct"/>
          </w:tcPr>
          <w:p w14:paraId="134B520B" w14:textId="77777777" w:rsidR="00E91CEB" w:rsidRPr="009C4175" w:rsidRDefault="00E91CEB" w:rsidP="00E91CEB">
            <w:pPr>
              <w:jc w:val="center"/>
            </w:pPr>
            <w:r w:rsidRPr="009C4175">
              <w:t>1</w:t>
            </w:r>
          </w:p>
        </w:tc>
      </w:tr>
      <w:tr w:rsidR="00E91CEB" w:rsidRPr="009C4175" w14:paraId="308DFB22" w14:textId="77777777" w:rsidTr="00E91CEB">
        <w:trPr>
          <w:trHeight w:val="283"/>
        </w:trPr>
        <w:tc>
          <w:tcPr>
            <w:tcW w:w="271" w:type="pct"/>
          </w:tcPr>
          <w:p w14:paraId="0371A584" w14:textId="77777777" w:rsidR="00E91CEB" w:rsidRPr="009C4175" w:rsidRDefault="00E91CEB" w:rsidP="00E91CEB">
            <w:pPr>
              <w:jc w:val="center"/>
            </w:pPr>
            <w:r w:rsidRPr="009C4175">
              <w:t>4.</w:t>
            </w:r>
          </w:p>
        </w:tc>
        <w:tc>
          <w:tcPr>
            <w:tcW w:w="3938" w:type="pct"/>
            <w:gridSpan w:val="2"/>
          </w:tcPr>
          <w:p w14:paraId="39E77280" w14:textId="77777777" w:rsidR="00E91CEB" w:rsidRPr="00823D25" w:rsidRDefault="00E91CEB" w:rsidP="00E91CEB">
            <w:pPr>
              <w:jc w:val="both"/>
            </w:pPr>
            <w:r w:rsidRPr="00D255F4">
              <w:t>Compute the z-score for x = 70 when μ = 60 and σ = 5.</w:t>
            </w:r>
          </w:p>
        </w:tc>
        <w:tc>
          <w:tcPr>
            <w:tcW w:w="319" w:type="pct"/>
          </w:tcPr>
          <w:p w14:paraId="7F205F27" w14:textId="77777777" w:rsidR="00E91CEB" w:rsidRPr="009C4175" w:rsidRDefault="00E91CEB" w:rsidP="00E91CEB">
            <w:pPr>
              <w:jc w:val="center"/>
            </w:pPr>
            <w:r w:rsidRPr="009C4175">
              <w:t>CO2</w:t>
            </w:r>
          </w:p>
        </w:tc>
        <w:tc>
          <w:tcPr>
            <w:tcW w:w="255" w:type="pct"/>
          </w:tcPr>
          <w:p w14:paraId="17EF6663" w14:textId="77777777" w:rsidR="00E91CEB" w:rsidRPr="009C4175" w:rsidRDefault="00E91CEB" w:rsidP="00E91CEB">
            <w:pPr>
              <w:jc w:val="center"/>
            </w:pPr>
            <w:r>
              <w:t>R</w:t>
            </w:r>
          </w:p>
        </w:tc>
        <w:tc>
          <w:tcPr>
            <w:tcW w:w="217" w:type="pct"/>
          </w:tcPr>
          <w:p w14:paraId="5637AA52" w14:textId="77777777" w:rsidR="00E91CEB" w:rsidRPr="009C4175" w:rsidRDefault="00E91CEB" w:rsidP="00E91CEB">
            <w:pPr>
              <w:jc w:val="center"/>
            </w:pPr>
            <w:r w:rsidRPr="009C4175">
              <w:t>1</w:t>
            </w:r>
          </w:p>
        </w:tc>
      </w:tr>
      <w:tr w:rsidR="00E91CEB" w:rsidRPr="009C4175" w14:paraId="4929B14C" w14:textId="77777777" w:rsidTr="00E91CEB">
        <w:trPr>
          <w:trHeight w:val="283"/>
        </w:trPr>
        <w:tc>
          <w:tcPr>
            <w:tcW w:w="271" w:type="pct"/>
          </w:tcPr>
          <w:p w14:paraId="51E81E0B" w14:textId="77777777" w:rsidR="00E91CEB" w:rsidRPr="009C4175" w:rsidRDefault="00E91CEB" w:rsidP="00E91CEB">
            <w:pPr>
              <w:jc w:val="center"/>
            </w:pPr>
            <w:r w:rsidRPr="009C4175">
              <w:t>5.</w:t>
            </w:r>
          </w:p>
        </w:tc>
        <w:tc>
          <w:tcPr>
            <w:tcW w:w="3938" w:type="pct"/>
            <w:gridSpan w:val="2"/>
          </w:tcPr>
          <w:p w14:paraId="50D56BE7" w14:textId="77777777" w:rsidR="00E91CEB" w:rsidRPr="00823D25" w:rsidRDefault="00E91CEB" w:rsidP="00E91CEB">
            <w:pPr>
              <w:pStyle w:val="Default"/>
              <w:jc w:val="both"/>
            </w:pPr>
            <w:r w:rsidRPr="00D255F4">
              <w:rPr>
                <w:lang w:val="en-US"/>
              </w:rPr>
              <w:t xml:space="preserve">Name the distance metric commonly used in K-Nearest </w:t>
            </w:r>
            <w:proofErr w:type="spellStart"/>
            <w:r w:rsidRPr="00D255F4">
              <w:rPr>
                <w:lang w:val="en-US"/>
              </w:rPr>
              <w:t>Neighbour</w:t>
            </w:r>
            <w:proofErr w:type="spellEnd"/>
            <w:r w:rsidRPr="00D255F4">
              <w:rPr>
                <w:lang w:val="en-US"/>
              </w:rPr>
              <w:t>.</w:t>
            </w:r>
          </w:p>
        </w:tc>
        <w:tc>
          <w:tcPr>
            <w:tcW w:w="319" w:type="pct"/>
          </w:tcPr>
          <w:p w14:paraId="269969F1" w14:textId="77777777" w:rsidR="00E91CEB" w:rsidRPr="009C4175" w:rsidRDefault="00E91CEB" w:rsidP="00E91CEB">
            <w:pPr>
              <w:jc w:val="center"/>
            </w:pPr>
            <w:r w:rsidRPr="009C4175">
              <w:t>CO3</w:t>
            </w:r>
          </w:p>
        </w:tc>
        <w:tc>
          <w:tcPr>
            <w:tcW w:w="255" w:type="pct"/>
          </w:tcPr>
          <w:p w14:paraId="6682010A" w14:textId="77777777" w:rsidR="00E91CEB" w:rsidRPr="009C4175" w:rsidRDefault="00E91CEB" w:rsidP="00E91CEB">
            <w:pPr>
              <w:jc w:val="center"/>
            </w:pPr>
            <w:r>
              <w:t>A</w:t>
            </w:r>
          </w:p>
        </w:tc>
        <w:tc>
          <w:tcPr>
            <w:tcW w:w="217" w:type="pct"/>
          </w:tcPr>
          <w:p w14:paraId="246EC935" w14:textId="77777777" w:rsidR="00E91CEB" w:rsidRPr="009C4175" w:rsidRDefault="00E91CEB" w:rsidP="00E91CEB">
            <w:pPr>
              <w:jc w:val="center"/>
            </w:pPr>
            <w:r w:rsidRPr="009C4175">
              <w:t>1</w:t>
            </w:r>
          </w:p>
        </w:tc>
      </w:tr>
      <w:tr w:rsidR="00E91CEB" w:rsidRPr="009C4175" w14:paraId="6C235B1B" w14:textId="77777777" w:rsidTr="00E91CEB">
        <w:trPr>
          <w:trHeight w:val="283"/>
        </w:trPr>
        <w:tc>
          <w:tcPr>
            <w:tcW w:w="271" w:type="pct"/>
          </w:tcPr>
          <w:p w14:paraId="5F838F8B" w14:textId="77777777" w:rsidR="00E91CEB" w:rsidRPr="009C4175" w:rsidRDefault="00E91CEB" w:rsidP="00E91CEB">
            <w:pPr>
              <w:jc w:val="center"/>
            </w:pPr>
            <w:r w:rsidRPr="009C4175">
              <w:t>6.</w:t>
            </w:r>
          </w:p>
        </w:tc>
        <w:tc>
          <w:tcPr>
            <w:tcW w:w="3938" w:type="pct"/>
            <w:gridSpan w:val="2"/>
          </w:tcPr>
          <w:p w14:paraId="5526A6A7" w14:textId="77777777" w:rsidR="00E91CEB" w:rsidRPr="00823D25" w:rsidRDefault="00E91CEB" w:rsidP="00E91CEB">
            <w:pPr>
              <w:jc w:val="both"/>
            </w:pPr>
            <w:r w:rsidRPr="00D255F4">
              <w:t>Identify which kernel makes SVM nonlinear.</w:t>
            </w:r>
          </w:p>
        </w:tc>
        <w:tc>
          <w:tcPr>
            <w:tcW w:w="319" w:type="pct"/>
          </w:tcPr>
          <w:p w14:paraId="46D448BB" w14:textId="77777777" w:rsidR="00E91CEB" w:rsidRPr="009C4175" w:rsidRDefault="00E91CEB" w:rsidP="00E91CEB">
            <w:pPr>
              <w:jc w:val="center"/>
            </w:pPr>
            <w:r w:rsidRPr="009C4175">
              <w:t>CO3</w:t>
            </w:r>
          </w:p>
        </w:tc>
        <w:tc>
          <w:tcPr>
            <w:tcW w:w="255" w:type="pct"/>
          </w:tcPr>
          <w:p w14:paraId="58F715A2" w14:textId="77777777" w:rsidR="00E91CEB" w:rsidRPr="009C4175" w:rsidRDefault="00E91CEB" w:rsidP="00E91CEB">
            <w:pPr>
              <w:jc w:val="center"/>
            </w:pPr>
            <w:r w:rsidRPr="009C4175">
              <w:t>R</w:t>
            </w:r>
          </w:p>
        </w:tc>
        <w:tc>
          <w:tcPr>
            <w:tcW w:w="217" w:type="pct"/>
          </w:tcPr>
          <w:p w14:paraId="1A05D0AE" w14:textId="77777777" w:rsidR="00E91CEB" w:rsidRPr="009C4175" w:rsidRDefault="00E91CEB" w:rsidP="00E91CEB">
            <w:pPr>
              <w:jc w:val="center"/>
            </w:pPr>
            <w:r w:rsidRPr="009C4175">
              <w:t>1</w:t>
            </w:r>
          </w:p>
        </w:tc>
      </w:tr>
      <w:tr w:rsidR="00E91CEB" w:rsidRPr="009C4175" w14:paraId="1F8E9FEB" w14:textId="77777777" w:rsidTr="00E91CEB">
        <w:trPr>
          <w:trHeight w:val="283"/>
        </w:trPr>
        <w:tc>
          <w:tcPr>
            <w:tcW w:w="271" w:type="pct"/>
          </w:tcPr>
          <w:p w14:paraId="236B07FB" w14:textId="77777777" w:rsidR="00E91CEB" w:rsidRPr="009C4175" w:rsidRDefault="00E91CEB" w:rsidP="00E91CEB">
            <w:pPr>
              <w:jc w:val="center"/>
            </w:pPr>
            <w:r w:rsidRPr="009C4175">
              <w:t>7.</w:t>
            </w:r>
          </w:p>
        </w:tc>
        <w:tc>
          <w:tcPr>
            <w:tcW w:w="3938" w:type="pct"/>
            <w:gridSpan w:val="2"/>
          </w:tcPr>
          <w:p w14:paraId="5C1DF4AF" w14:textId="77777777" w:rsidR="00E91CEB" w:rsidRPr="00823D25" w:rsidRDefault="00E91CEB" w:rsidP="00E91CEB">
            <w:pPr>
              <w:pStyle w:val="ListParagraph"/>
              <w:ind w:left="0"/>
              <w:jc w:val="both"/>
              <w:rPr>
                <w:noProof/>
                <w:lang w:eastAsia="zh-TW"/>
              </w:rPr>
            </w:pPr>
            <w:r>
              <w:rPr>
                <w:noProof/>
                <w:lang w:eastAsia="zh-TW"/>
              </w:rPr>
              <w:t>List two commonly used applications of SOM technique.</w:t>
            </w:r>
          </w:p>
        </w:tc>
        <w:tc>
          <w:tcPr>
            <w:tcW w:w="319" w:type="pct"/>
          </w:tcPr>
          <w:p w14:paraId="0440C8E0" w14:textId="77777777" w:rsidR="00E91CEB" w:rsidRPr="009C4175" w:rsidRDefault="00E91CEB" w:rsidP="00E91CEB">
            <w:pPr>
              <w:jc w:val="center"/>
            </w:pPr>
            <w:r w:rsidRPr="009C4175">
              <w:t>CO4</w:t>
            </w:r>
          </w:p>
        </w:tc>
        <w:tc>
          <w:tcPr>
            <w:tcW w:w="255" w:type="pct"/>
          </w:tcPr>
          <w:p w14:paraId="4466F10C" w14:textId="77777777" w:rsidR="00E91CEB" w:rsidRPr="009C4175" w:rsidRDefault="00E91CEB" w:rsidP="00E91CEB">
            <w:pPr>
              <w:jc w:val="center"/>
            </w:pPr>
            <w:r>
              <w:t>R</w:t>
            </w:r>
          </w:p>
        </w:tc>
        <w:tc>
          <w:tcPr>
            <w:tcW w:w="217" w:type="pct"/>
          </w:tcPr>
          <w:p w14:paraId="3C3A31A0" w14:textId="77777777" w:rsidR="00E91CEB" w:rsidRPr="009C4175" w:rsidRDefault="00E91CEB" w:rsidP="00E91CEB">
            <w:pPr>
              <w:jc w:val="center"/>
            </w:pPr>
            <w:r w:rsidRPr="009C4175">
              <w:t>1</w:t>
            </w:r>
          </w:p>
        </w:tc>
      </w:tr>
      <w:tr w:rsidR="00E91CEB" w:rsidRPr="009C4175" w14:paraId="5CBCCE13" w14:textId="77777777" w:rsidTr="00E91CEB">
        <w:trPr>
          <w:trHeight w:val="283"/>
        </w:trPr>
        <w:tc>
          <w:tcPr>
            <w:tcW w:w="271" w:type="pct"/>
          </w:tcPr>
          <w:p w14:paraId="3D99B737" w14:textId="77777777" w:rsidR="00E91CEB" w:rsidRPr="009C4175" w:rsidRDefault="00E91CEB" w:rsidP="00E91CEB">
            <w:pPr>
              <w:jc w:val="center"/>
            </w:pPr>
            <w:r w:rsidRPr="009C4175">
              <w:t>8.</w:t>
            </w:r>
          </w:p>
        </w:tc>
        <w:tc>
          <w:tcPr>
            <w:tcW w:w="3938" w:type="pct"/>
            <w:gridSpan w:val="2"/>
          </w:tcPr>
          <w:p w14:paraId="4D167F56" w14:textId="77777777" w:rsidR="00E91CEB" w:rsidRPr="00823D25" w:rsidRDefault="00E91CEB" w:rsidP="00E91CEB">
            <w:pPr>
              <w:jc w:val="both"/>
            </w:pPr>
            <w:r w:rsidRPr="00D255F4">
              <w:t>Identify any ensemble learning method used for classification.</w:t>
            </w:r>
          </w:p>
        </w:tc>
        <w:tc>
          <w:tcPr>
            <w:tcW w:w="319" w:type="pct"/>
          </w:tcPr>
          <w:p w14:paraId="731FF595" w14:textId="77777777" w:rsidR="00E91CEB" w:rsidRPr="009C4175" w:rsidRDefault="00E91CEB" w:rsidP="00E91CEB">
            <w:pPr>
              <w:jc w:val="center"/>
            </w:pPr>
            <w:r w:rsidRPr="009C4175">
              <w:t>CO4</w:t>
            </w:r>
          </w:p>
        </w:tc>
        <w:tc>
          <w:tcPr>
            <w:tcW w:w="255" w:type="pct"/>
          </w:tcPr>
          <w:p w14:paraId="2C1D5230" w14:textId="77777777" w:rsidR="00E91CEB" w:rsidRPr="009C4175" w:rsidRDefault="00E91CEB" w:rsidP="00E91CEB">
            <w:pPr>
              <w:jc w:val="center"/>
            </w:pPr>
            <w:r w:rsidRPr="009C4175">
              <w:t>R</w:t>
            </w:r>
          </w:p>
        </w:tc>
        <w:tc>
          <w:tcPr>
            <w:tcW w:w="217" w:type="pct"/>
          </w:tcPr>
          <w:p w14:paraId="7BE6B50E" w14:textId="77777777" w:rsidR="00E91CEB" w:rsidRPr="009C4175" w:rsidRDefault="00E91CEB" w:rsidP="00E91CEB">
            <w:pPr>
              <w:jc w:val="center"/>
            </w:pPr>
            <w:r w:rsidRPr="009C4175">
              <w:t>1</w:t>
            </w:r>
          </w:p>
        </w:tc>
      </w:tr>
      <w:tr w:rsidR="00E91CEB" w:rsidRPr="009C4175" w14:paraId="2DDC205F" w14:textId="77777777" w:rsidTr="00E91CEB">
        <w:trPr>
          <w:trHeight w:val="283"/>
        </w:trPr>
        <w:tc>
          <w:tcPr>
            <w:tcW w:w="271" w:type="pct"/>
          </w:tcPr>
          <w:p w14:paraId="523A8FA2" w14:textId="77777777" w:rsidR="00E91CEB" w:rsidRPr="009C4175" w:rsidRDefault="00E91CEB" w:rsidP="00E91CEB">
            <w:pPr>
              <w:jc w:val="center"/>
            </w:pPr>
            <w:r w:rsidRPr="009C4175">
              <w:t>9.</w:t>
            </w:r>
          </w:p>
        </w:tc>
        <w:tc>
          <w:tcPr>
            <w:tcW w:w="3938" w:type="pct"/>
            <w:gridSpan w:val="2"/>
          </w:tcPr>
          <w:p w14:paraId="2BA526CD" w14:textId="77777777" w:rsidR="00E91CEB" w:rsidRPr="00823D25" w:rsidRDefault="00E91CEB" w:rsidP="00E91CEB">
            <w:pPr>
              <w:pStyle w:val="ListParagraph"/>
              <w:ind w:left="0"/>
              <w:jc w:val="both"/>
              <w:rPr>
                <w:noProof/>
                <w:lang w:eastAsia="zh-TW"/>
              </w:rPr>
            </w:pPr>
            <w:r w:rsidRPr="00D255F4">
              <w:rPr>
                <w:noProof/>
                <w:lang w:eastAsia="zh-TW"/>
              </w:rPr>
              <w:t>Determine how many folds are used for training in 10-fold cross-validation.</w:t>
            </w:r>
          </w:p>
        </w:tc>
        <w:tc>
          <w:tcPr>
            <w:tcW w:w="319" w:type="pct"/>
          </w:tcPr>
          <w:p w14:paraId="79CE3DFE" w14:textId="77777777" w:rsidR="00E91CEB" w:rsidRPr="009C4175" w:rsidRDefault="00E91CEB" w:rsidP="00E91CEB">
            <w:pPr>
              <w:jc w:val="center"/>
            </w:pPr>
            <w:r w:rsidRPr="009C4175">
              <w:t>CO5</w:t>
            </w:r>
          </w:p>
        </w:tc>
        <w:tc>
          <w:tcPr>
            <w:tcW w:w="255" w:type="pct"/>
          </w:tcPr>
          <w:p w14:paraId="782D29F6" w14:textId="77777777" w:rsidR="00E91CEB" w:rsidRPr="009C4175" w:rsidRDefault="00E91CEB" w:rsidP="00E91CEB">
            <w:pPr>
              <w:jc w:val="center"/>
            </w:pPr>
            <w:r>
              <w:t>A</w:t>
            </w:r>
          </w:p>
        </w:tc>
        <w:tc>
          <w:tcPr>
            <w:tcW w:w="217" w:type="pct"/>
          </w:tcPr>
          <w:p w14:paraId="77AFC9C2" w14:textId="77777777" w:rsidR="00E91CEB" w:rsidRPr="009C4175" w:rsidRDefault="00E91CEB" w:rsidP="00E91CEB">
            <w:pPr>
              <w:jc w:val="center"/>
            </w:pPr>
            <w:r w:rsidRPr="009C4175">
              <w:t>1</w:t>
            </w:r>
          </w:p>
        </w:tc>
      </w:tr>
      <w:tr w:rsidR="00E91CEB" w:rsidRPr="009C4175" w14:paraId="035AAD79" w14:textId="77777777" w:rsidTr="00E91CEB">
        <w:trPr>
          <w:trHeight w:val="283"/>
        </w:trPr>
        <w:tc>
          <w:tcPr>
            <w:tcW w:w="271" w:type="pct"/>
          </w:tcPr>
          <w:p w14:paraId="70D2B0F4" w14:textId="77777777" w:rsidR="00E91CEB" w:rsidRPr="009C4175" w:rsidRDefault="00E91CEB" w:rsidP="00E91CEB">
            <w:pPr>
              <w:jc w:val="center"/>
            </w:pPr>
            <w:r w:rsidRPr="009C4175">
              <w:t>10.</w:t>
            </w:r>
          </w:p>
        </w:tc>
        <w:tc>
          <w:tcPr>
            <w:tcW w:w="3938" w:type="pct"/>
            <w:gridSpan w:val="2"/>
          </w:tcPr>
          <w:p w14:paraId="5DDB75AD" w14:textId="77777777" w:rsidR="00E91CEB" w:rsidRPr="00823D25" w:rsidRDefault="00E91CEB" w:rsidP="00E91CEB">
            <w:pPr>
              <w:jc w:val="both"/>
            </w:pPr>
            <w:r w:rsidRPr="00D255F4">
              <w:t>Analyze what high variance and low bias indicate in model learning.</w:t>
            </w:r>
          </w:p>
        </w:tc>
        <w:tc>
          <w:tcPr>
            <w:tcW w:w="319" w:type="pct"/>
          </w:tcPr>
          <w:p w14:paraId="473E638F" w14:textId="77777777" w:rsidR="00E91CEB" w:rsidRPr="009C4175" w:rsidRDefault="00E91CEB" w:rsidP="00E91CEB">
            <w:pPr>
              <w:jc w:val="center"/>
            </w:pPr>
            <w:r w:rsidRPr="009C4175">
              <w:t>CO6</w:t>
            </w:r>
          </w:p>
        </w:tc>
        <w:tc>
          <w:tcPr>
            <w:tcW w:w="255" w:type="pct"/>
          </w:tcPr>
          <w:p w14:paraId="3F7E4C80" w14:textId="77777777" w:rsidR="00E91CEB" w:rsidRPr="009C4175" w:rsidRDefault="00E91CEB" w:rsidP="00E91CEB">
            <w:pPr>
              <w:jc w:val="center"/>
            </w:pPr>
            <w:r>
              <w:t>An</w:t>
            </w:r>
          </w:p>
        </w:tc>
        <w:tc>
          <w:tcPr>
            <w:tcW w:w="217" w:type="pct"/>
          </w:tcPr>
          <w:p w14:paraId="6B49A563" w14:textId="77777777" w:rsidR="00E91CEB" w:rsidRPr="009C4175" w:rsidRDefault="00E91CEB" w:rsidP="00E91CEB">
            <w:pPr>
              <w:jc w:val="center"/>
            </w:pPr>
            <w:r w:rsidRPr="009C4175">
              <w:t>1</w:t>
            </w:r>
          </w:p>
        </w:tc>
      </w:tr>
      <w:tr w:rsidR="00E91CEB" w:rsidRPr="009C4175" w14:paraId="2CE2CC24" w14:textId="77777777" w:rsidTr="00E91CEB">
        <w:trPr>
          <w:trHeight w:val="194"/>
        </w:trPr>
        <w:tc>
          <w:tcPr>
            <w:tcW w:w="5000" w:type="pct"/>
            <w:gridSpan w:val="6"/>
          </w:tcPr>
          <w:p w14:paraId="48BD9AA7" w14:textId="77777777" w:rsidR="00E91CEB" w:rsidRPr="009C4175" w:rsidRDefault="00E91CEB" w:rsidP="00E91CEB">
            <w:pPr>
              <w:jc w:val="center"/>
              <w:rPr>
                <w:b/>
              </w:rPr>
            </w:pPr>
            <w:r w:rsidRPr="009C4175">
              <w:rPr>
                <w:b/>
              </w:rPr>
              <w:t>PART – B (6 X 3 = 18 MARKS)</w:t>
            </w:r>
          </w:p>
        </w:tc>
      </w:tr>
      <w:tr w:rsidR="00E91CEB" w:rsidRPr="009C4175" w14:paraId="531A32ED" w14:textId="77777777" w:rsidTr="00E91CEB">
        <w:trPr>
          <w:trHeight w:val="283"/>
        </w:trPr>
        <w:tc>
          <w:tcPr>
            <w:tcW w:w="271" w:type="pct"/>
          </w:tcPr>
          <w:p w14:paraId="13BE41E5" w14:textId="77777777" w:rsidR="00E91CEB" w:rsidRPr="009C4175" w:rsidRDefault="00E91CEB" w:rsidP="00E91CEB">
            <w:pPr>
              <w:pStyle w:val="NoSpacing"/>
              <w:jc w:val="center"/>
            </w:pPr>
            <w:r w:rsidRPr="009C4175">
              <w:t>11.</w:t>
            </w:r>
          </w:p>
        </w:tc>
        <w:tc>
          <w:tcPr>
            <w:tcW w:w="3938" w:type="pct"/>
            <w:gridSpan w:val="2"/>
            <w:vAlign w:val="center"/>
          </w:tcPr>
          <w:p w14:paraId="04F2A63E" w14:textId="77777777" w:rsidR="00E91CEB" w:rsidRPr="00104239" w:rsidRDefault="00E91CEB" w:rsidP="00E91CEB">
            <w:pPr>
              <w:jc w:val="both"/>
            </w:pPr>
            <w:r w:rsidRPr="00104239">
              <w:t xml:space="preserve">Apply the find-S algorithm and derive the most specific hypothesis that fits all the positive examples for the following </w:t>
            </w:r>
            <w:r>
              <w:t>s</w:t>
            </w:r>
            <w:r w:rsidRPr="00104239">
              <w:t>port data set.</w:t>
            </w:r>
            <w:r>
              <w:t xml:space="preserve"> [Target: enjoy sport]</w:t>
            </w:r>
          </w:p>
          <w:tbl>
            <w:tblPr>
              <w:tblW w:w="7256" w:type="dxa"/>
              <w:tblLook w:val="04A0" w:firstRow="1" w:lastRow="0" w:firstColumn="1" w:lastColumn="0" w:noHBand="0" w:noVBand="1"/>
            </w:tblPr>
            <w:tblGrid>
              <w:gridCol w:w="1022"/>
              <w:gridCol w:w="815"/>
              <w:gridCol w:w="1121"/>
              <w:gridCol w:w="981"/>
              <w:gridCol w:w="718"/>
              <w:gridCol w:w="1209"/>
              <w:gridCol w:w="1390"/>
            </w:tblGrid>
            <w:tr w:rsidR="00E91CEB" w14:paraId="79B36A56" w14:textId="77777777" w:rsidTr="00E91CEB">
              <w:trPr>
                <w:trHeight w:val="334"/>
              </w:trPr>
              <w:tc>
                <w:tcPr>
                  <w:tcW w:w="1022" w:type="dxa"/>
                  <w:tcBorders>
                    <w:top w:val="single" w:sz="4" w:space="0" w:color="auto"/>
                    <w:left w:val="single" w:sz="4" w:space="0" w:color="auto"/>
                    <w:bottom w:val="single" w:sz="4" w:space="0" w:color="auto"/>
                    <w:right w:val="single" w:sz="4" w:space="0" w:color="auto"/>
                  </w:tcBorders>
                  <w:vAlign w:val="center"/>
                  <w:hideMark/>
                </w:tcPr>
                <w:p w14:paraId="6BE046E7" w14:textId="77777777" w:rsidR="00E91CEB" w:rsidRDefault="00E91CEB" w:rsidP="00E91CEB">
                  <w:pPr>
                    <w:rPr>
                      <w:b/>
                      <w:bCs/>
                      <w:color w:val="000000"/>
                      <w:sz w:val="22"/>
                      <w:szCs w:val="22"/>
                      <w:lang w:val="en-IN"/>
                    </w:rPr>
                  </w:pPr>
                  <w:r>
                    <w:rPr>
                      <w:b/>
                      <w:bCs/>
                      <w:color w:val="000000"/>
                      <w:sz w:val="22"/>
                      <w:szCs w:val="22"/>
                    </w:rPr>
                    <w:t>Climate</w:t>
                  </w:r>
                </w:p>
              </w:tc>
              <w:tc>
                <w:tcPr>
                  <w:tcW w:w="815" w:type="dxa"/>
                  <w:tcBorders>
                    <w:top w:val="single" w:sz="4" w:space="0" w:color="auto"/>
                    <w:left w:val="nil"/>
                    <w:bottom w:val="single" w:sz="4" w:space="0" w:color="auto"/>
                    <w:right w:val="single" w:sz="4" w:space="0" w:color="auto"/>
                  </w:tcBorders>
                  <w:vAlign w:val="center"/>
                  <w:hideMark/>
                </w:tcPr>
                <w:p w14:paraId="160CF678" w14:textId="77777777" w:rsidR="00E91CEB" w:rsidRDefault="00E91CEB" w:rsidP="00E91CEB">
                  <w:pPr>
                    <w:rPr>
                      <w:b/>
                      <w:bCs/>
                      <w:color w:val="000000"/>
                      <w:sz w:val="22"/>
                      <w:szCs w:val="22"/>
                    </w:rPr>
                  </w:pPr>
                  <w:r>
                    <w:rPr>
                      <w:b/>
                      <w:bCs/>
                      <w:color w:val="000000"/>
                      <w:sz w:val="22"/>
                      <w:szCs w:val="22"/>
                    </w:rPr>
                    <w:t>Temp</w:t>
                  </w:r>
                </w:p>
              </w:tc>
              <w:tc>
                <w:tcPr>
                  <w:tcW w:w="1121" w:type="dxa"/>
                  <w:tcBorders>
                    <w:top w:val="single" w:sz="4" w:space="0" w:color="auto"/>
                    <w:left w:val="nil"/>
                    <w:bottom w:val="single" w:sz="4" w:space="0" w:color="auto"/>
                    <w:right w:val="single" w:sz="4" w:space="0" w:color="auto"/>
                  </w:tcBorders>
                  <w:vAlign w:val="center"/>
                  <w:hideMark/>
                </w:tcPr>
                <w:p w14:paraId="0A581876" w14:textId="77777777" w:rsidR="00E91CEB" w:rsidRDefault="00E91CEB" w:rsidP="00E91CEB">
                  <w:pPr>
                    <w:rPr>
                      <w:b/>
                      <w:bCs/>
                      <w:color w:val="000000"/>
                      <w:sz w:val="22"/>
                      <w:szCs w:val="22"/>
                    </w:rPr>
                  </w:pPr>
                  <w:r>
                    <w:rPr>
                      <w:b/>
                      <w:bCs/>
                      <w:color w:val="000000"/>
                      <w:sz w:val="22"/>
                      <w:szCs w:val="22"/>
                    </w:rPr>
                    <w:t>Humidity</w:t>
                  </w:r>
                </w:p>
              </w:tc>
              <w:tc>
                <w:tcPr>
                  <w:tcW w:w="981" w:type="dxa"/>
                  <w:tcBorders>
                    <w:top w:val="single" w:sz="4" w:space="0" w:color="auto"/>
                    <w:left w:val="nil"/>
                    <w:bottom w:val="single" w:sz="4" w:space="0" w:color="auto"/>
                    <w:right w:val="single" w:sz="4" w:space="0" w:color="auto"/>
                  </w:tcBorders>
                  <w:vAlign w:val="center"/>
                  <w:hideMark/>
                </w:tcPr>
                <w:p w14:paraId="70AF298D" w14:textId="77777777" w:rsidR="00E91CEB" w:rsidRDefault="00E91CEB" w:rsidP="00E91CEB">
                  <w:pPr>
                    <w:rPr>
                      <w:b/>
                      <w:bCs/>
                      <w:color w:val="000000"/>
                      <w:sz w:val="22"/>
                      <w:szCs w:val="22"/>
                    </w:rPr>
                  </w:pPr>
                  <w:r>
                    <w:rPr>
                      <w:b/>
                      <w:bCs/>
                      <w:color w:val="000000"/>
                      <w:sz w:val="22"/>
                      <w:szCs w:val="22"/>
                    </w:rPr>
                    <w:t>Wind</w:t>
                  </w:r>
                </w:p>
              </w:tc>
              <w:tc>
                <w:tcPr>
                  <w:tcW w:w="718" w:type="dxa"/>
                  <w:tcBorders>
                    <w:top w:val="single" w:sz="4" w:space="0" w:color="auto"/>
                    <w:left w:val="nil"/>
                    <w:bottom w:val="single" w:sz="4" w:space="0" w:color="auto"/>
                    <w:right w:val="single" w:sz="4" w:space="0" w:color="auto"/>
                  </w:tcBorders>
                  <w:vAlign w:val="center"/>
                  <w:hideMark/>
                </w:tcPr>
                <w:p w14:paraId="0AD9F964" w14:textId="77777777" w:rsidR="00E91CEB" w:rsidRDefault="00E91CEB" w:rsidP="00E91CEB">
                  <w:pPr>
                    <w:rPr>
                      <w:b/>
                      <w:bCs/>
                      <w:color w:val="000000"/>
                      <w:sz w:val="22"/>
                      <w:szCs w:val="22"/>
                    </w:rPr>
                  </w:pPr>
                  <w:r>
                    <w:rPr>
                      <w:b/>
                      <w:bCs/>
                      <w:color w:val="000000"/>
                      <w:sz w:val="22"/>
                      <w:szCs w:val="22"/>
                    </w:rPr>
                    <w:t>Soil</w:t>
                  </w:r>
                </w:p>
              </w:tc>
              <w:tc>
                <w:tcPr>
                  <w:tcW w:w="1209" w:type="dxa"/>
                  <w:tcBorders>
                    <w:top w:val="single" w:sz="4" w:space="0" w:color="auto"/>
                    <w:left w:val="nil"/>
                    <w:bottom w:val="single" w:sz="4" w:space="0" w:color="auto"/>
                    <w:right w:val="single" w:sz="4" w:space="0" w:color="auto"/>
                  </w:tcBorders>
                  <w:vAlign w:val="center"/>
                  <w:hideMark/>
                </w:tcPr>
                <w:p w14:paraId="67412BD8" w14:textId="77777777" w:rsidR="00E91CEB" w:rsidRDefault="00E91CEB" w:rsidP="00E91CEB">
                  <w:pPr>
                    <w:rPr>
                      <w:b/>
                      <w:bCs/>
                      <w:color w:val="000000"/>
                      <w:sz w:val="22"/>
                      <w:szCs w:val="22"/>
                    </w:rPr>
                  </w:pPr>
                  <w:r>
                    <w:rPr>
                      <w:b/>
                      <w:bCs/>
                      <w:color w:val="000000"/>
                      <w:sz w:val="22"/>
                      <w:szCs w:val="22"/>
                    </w:rPr>
                    <w:t>Prediction</w:t>
                  </w:r>
                </w:p>
              </w:tc>
              <w:tc>
                <w:tcPr>
                  <w:tcW w:w="1390" w:type="dxa"/>
                  <w:tcBorders>
                    <w:top w:val="single" w:sz="4" w:space="0" w:color="auto"/>
                    <w:left w:val="nil"/>
                    <w:bottom w:val="single" w:sz="4" w:space="0" w:color="auto"/>
                    <w:right w:val="single" w:sz="4" w:space="0" w:color="auto"/>
                  </w:tcBorders>
                  <w:vAlign w:val="center"/>
                  <w:hideMark/>
                </w:tcPr>
                <w:p w14:paraId="4A3BF85A" w14:textId="77777777" w:rsidR="00E91CEB" w:rsidRDefault="00E91CEB" w:rsidP="00E91CEB">
                  <w:pPr>
                    <w:rPr>
                      <w:b/>
                      <w:bCs/>
                      <w:color w:val="000000"/>
                      <w:sz w:val="22"/>
                      <w:szCs w:val="22"/>
                    </w:rPr>
                  </w:pPr>
                  <w:r>
                    <w:rPr>
                      <w:b/>
                      <w:bCs/>
                      <w:color w:val="000000"/>
                      <w:sz w:val="22"/>
                      <w:szCs w:val="22"/>
                    </w:rPr>
                    <w:t>Enjoy Sport</w:t>
                  </w:r>
                </w:p>
              </w:tc>
            </w:tr>
            <w:tr w:rsidR="00E91CEB" w14:paraId="4C055F1F" w14:textId="77777777" w:rsidTr="00E91CEB">
              <w:trPr>
                <w:trHeight w:val="70"/>
              </w:trPr>
              <w:tc>
                <w:tcPr>
                  <w:tcW w:w="1022" w:type="dxa"/>
                  <w:tcBorders>
                    <w:top w:val="nil"/>
                    <w:left w:val="single" w:sz="4" w:space="0" w:color="auto"/>
                    <w:bottom w:val="single" w:sz="4" w:space="0" w:color="auto"/>
                    <w:right w:val="single" w:sz="4" w:space="0" w:color="auto"/>
                  </w:tcBorders>
                  <w:vAlign w:val="center"/>
                  <w:hideMark/>
                </w:tcPr>
                <w:p w14:paraId="730356AE" w14:textId="77777777" w:rsidR="00E91CEB" w:rsidRDefault="00E91CEB" w:rsidP="00E91CEB">
                  <w:pPr>
                    <w:rPr>
                      <w:color w:val="000000"/>
                      <w:sz w:val="22"/>
                      <w:szCs w:val="22"/>
                    </w:rPr>
                  </w:pPr>
                  <w:r>
                    <w:rPr>
                      <w:color w:val="000000"/>
                      <w:sz w:val="22"/>
                      <w:szCs w:val="22"/>
                    </w:rPr>
                    <w:t>Tropical</w:t>
                  </w:r>
                </w:p>
              </w:tc>
              <w:tc>
                <w:tcPr>
                  <w:tcW w:w="815" w:type="dxa"/>
                  <w:tcBorders>
                    <w:top w:val="nil"/>
                    <w:left w:val="nil"/>
                    <w:bottom w:val="single" w:sz="4" w:space="0" w:color="auto"/>
                    <w:right w:val="single" w:sz="4" w:space="0" w:color="auto"/>
                  </w:tcBorders>
                  <w:vAlign w:val="center"/>
                  <w:hideMark/>
                </w:tcPr>
                <w:p w14:paraId="622151B6" w14:textId="77777777" w:rsidR="00E91CEB" w:rsidRDefault="00E91CEB" w:rsidP="00E91CEB">
                  <w:pPr>
                    <w:rPr>
                      <w:color w:val="000000"/>
                      <w:sz w:val="22"/>
                      <w:szCs w:val="22"/>
                    </w:rPr>
                  </w:pPr>
                  <w:r>
                    <w:rPr>
                      <w:color w:val="000000"/>
                      <w:sz w:val="22"/>
                      <w:szCs w:val="22"/>
                    </w:rPr>
                    <w:t>Warm</w:t>
                  </w:r>
                </w:p>
              </w:tc>
              <w:tc>
                <w:tcPr>
                  <w:tcW w:w="1121" w:type="dxa"/>
                  <w:tcBorders>
                    <w:top w:val="nil"/>
                    <w:left w:val="nil"/>
                    <w:bottom w:val="single" w:sz="4" w:space="0" w:color="auto"/>
                    <w:right w:val="single" w:sz="4" w:space="0" w:color="auto"/>
                  </w:tcBorders>
                  <w:vAlign w:val="center"/>
                  <w:hideMark/>
                </w:tcPr>
                <w:p w14:paraId="3348A0BD" w14:textId="77777777" w:rsidR="00E91CEB" w:rsidRDefault="00E91CEB" w:rsidP="00E91CEB">
                  <w:pPr>
                    <w:rPr>
                      <w:color w:val="000000"/>
                      <w:sz w:val="22"/>
                      <w:szCs w:val="22"/>
                    </w:rPr>
                  </w:pPr>
                  <w:r>
                    <w:rPr>
                      <w:color w:val="000000"/>
                      <w:sz w:val="22"/>
                      <w:szCs w:val="22"/>
                    </w:rPr>
                    <w:t>Normal</w:t>
                  </w:r>
                </w:p>
              </w:tc>
              <w:tc>
                <w:tcPr>
                  <w:tcW w:w="981" w:type="dxa"/>
                  <w:tcBorders>
                    <w:top w:val="nil"/>
                    <w:left w:val="nil"/>
                    <w:bottom w:val="single" w:sz="4" w:space="0" w:color="auto"/>
                    <w:right w:val="single" w:sz="4" w:space="0" w:color="auto"/>
                  </w:tcBorders>
                  <w:vAlign w:val="center"/>
                  <w:hideMark/>
                </w:tcPr>
                <w:p w14:paraId="044B428A" w14:textId="77777777" w:rsidR="00E91CEB" w:rsidRDefault="00E91CEB" w:rsidP="00E91CEB">
                  <w:pPr>
                    <w:rPr>
                      <w:color w:val="000000"/>
                      <w:sz w:val="22"/>
                      <w:szCs w:val="22"/>
                    </w:rPr>
                  </w:pPr>
                  <w:r>
                    <w:rPr>
                      <w:color w:val="000000"/>
                      <w:sz w:val="22"/>
                      <w:szCs w:val="22"/>
                    </w:rPr>
                    <w:t>Strong</w:t>
                  </w:r>
                </w:p>
              </w:tc>
              <w:tc>
                <w:tcPr>
                  <w:tcW w:w="718" w:type="dxa"/>
                  <w:tcBorders>
                    <w:top w:val="nil"/>
                    <w:left w:val="nil"/>
                    <w:bottom w:val="single" w:sz="4" w:space="0" w:color="auto"/>
                    <w:right w:val="single" w:sz="4" w:space="0" w:color="auto"/>
                  </w:tcBorders>
                  <w:vAlign w:val="center"/>
                  <w:hideMark/>
                </w:tcPr>
                <w:p w14:paraId="56444D5F" w14:textId="77777777" w:rsidR="00E91CEB" w:rsidRDefault="00E91CEB" w:rsidP="00E91CEB">
                  <w:pPr>
                    <w:rPr>
                      <w:color w:val="000000"/>
                      <w:sz w:val="22"/>
                      <w:szCs w:val="22"/>
                    </w:rPr>
                  </w:pPr>
                  <w:r>
                    <w:rPr>
                      <w:color w:val="000000"/>
                      <w:sz w:val="22"/>
                      <w:szCs w:val="22"/>
                    </w:rPr>
                    <w:t>Dry</w:t>
                  </w:r>
                </w:p>
              </w:tc>
              <w:tc>
                <w:tcPr>
                  <w:tcW w:w="1209" w:type="dxa"/>
                  <w:tcBorders>
                    <w:top w:val="nil"/>
                    <w:left w:val="nil"/>
                    <w:bottom w:val="single" w:sz="4" w:space="0" w:color="auto"/>
                    <w:right w:val="single" w:sz="4" w:space="0" w:color="auto"/>
                  </w:tcBorders>
                  <w:vAlign w:val="center"/>
                  <w:hideMark/>
                </w:tcPr>
                <w:p w14:paraId="155919EB" w14:textId="77777777" w:rsidR="00E91CEB" w:rsidRDefault="00E91CEB" w:rsidP="00E91CEB">
                  <w:pPr>
                    <w:rPr>
                      <w:color w:val="000000"/>
                      <w:sz w:val="22"/>
                      <w:szCs w:val="22"/>
                    </w:rPr>
                  </w:pPr>
                  <w:r>
                    <w:rPr>
                      <w:color w:val="000000"/>
                      <w:sz w:val="22"/>
                      <w:szCs w:val="22"/>
                    </w:rPr>
                    <w:t>Same</w:t>
                  </w:r>
                </w:p>
              </w:tc>
              <w:tc>
                <w:tcPr>
                  <w:tcW w:w="1390" w:type="dxa"/>
                  <w:tcBorders>
                    <w:top w:val="nil"/>
                    <w:left w:val="nil"/>
                    <w:bottom w:val="single" w:sz="4" w:space="0" w:color="auto"/>
                    <w:right w:val="single" w:sz="4" w:space="0" w:color="auto"/>
                  </w:tcBorders>
                  <w:vAlign w:val="center"/>
                  <w:hideMark/>
                </w:tcPr>
                <w:p w14:paraId="16440F23" w14:textId="77777777" w:rsidR="00E91CEB" w:rsidRDefault="00E91CEB" w:rsidP="00E91CEB">
                  <w:pPr>
                    <w:rPr>
                      <w:color w:val="000000"/>
                      <w:sz w:val="22"/>
                      <w:szCs w:val="22"/>
                    </w:rPr>
                  </w:pPr>
                  <w:r>
                    <w:rPr>
                      <w:color w:val="000000"/>
                      <w:sz w:val="22"/>
                      <w:szCs w:val="22"/>
                    </w:rPr>
                    <w:t>Yes</w:t>
                  </w:r>
                </w:p>
              </w:tc>
            </w:tr>
            <w:tr w:rsidR="00E91CEB" w14:paraId="32750A9E" w14:textId="77777777" w:rsidTr="00E91CEB">
              <w:trPr>
                <w:trHeight w:val="70"/>
              </w:trPr>
              <w:tc>
                <w:tcPr>
                  <w:tcW w:w="1022" w:type="dxa"/>
                  <w:tcBorders>
                    <w:top w:val="nil"/>
                    <w:left w:val="single" w:sz="4" w:space="0" w:color="auto"/>
                    <w:bottom w:val="single" w:sz="4" w:space="0" w:color="auto"/>
                    <w:right w:val="single" w:sz="4" w:space="0" w:color="auto"/>
                  </w:tcBorders>
                  <w:vAlign w:val="center"/>
                  <w:hideMark/>
                </w:tcPr>
                <w:p w14:paraId="051F04F4" w14:textId="77777777" w:rsidR="00E91CEB" w:rsidRDefault="00E91CEB" w:rsidP="00E91CEB">
                  <w:pPr>
                    <w:rPr>
                      <w:color w:val="000000"/>
                      <w:sz w:val="22"/>
                      <w:szCs w:val="22"/>
                    </w:rPr>
                  </w:pPr>
                  <w:r>
                    <w:rPr>
                      <w:color w:val="000000"/>
                      <w:sz w:val="22"/>
                      <w:szCs w:val="22"/>
                    </w:rPr>
                    <w:t>Tropical</w:t>
                  </w:r>
                </w:p>
              </w:tc>
              <w:tc>
                <w:tcPr>
                  <w:tcW w:w="815" w:type="dxa"/>
                  <w:tcBorders>
                    <w:top w:val="nil"/>
                    <w:left w:val="nil"/>
                    <w:bottom w:val="single" w:sz="4" w:space="0" w:color="auto"/>
                    <w:right w:val="single" w:sz="4" w:space="0" w:color="auto"/>
                  </w:tcBorders>
                  <w:vAlign w:val="center"/>
                  <w:hideMark/>
                </w:tcPr>
                <w:p w14:paraId="120DAC35" w14:textId="77777777" w:rsidR="00E91CEB" w:rsidRDefault="00E91CEB" w:rsidP="00E91CEB">
                  <w:pPr>
                    <w:rPr>
                      <w:color w:val="000000"/>
                      <w:sz w:val="22"/>
                      <w:szCs w:val="22"/>
                    </w:rPr>
                  </w:pPr>
                  <w:r>
                    <w:rPr>
                      <w:color w:val="000000"/>
                      <w:sz w:val="22"/>
                      <w:szCs w:val="22"/>
                    </w:rPr>
                    <w:t>Warm</w:t>
                  </w:r>
                </w:p>
              </w:tc>
              <w:tc>
                <w:tcPr>
                  <w:tcW w:w="1121" w:type="dxa"/>
                  <w:tcBorders>
                    <w:top w:val="nil"/>
                    <w:left w:val="nil"/>
                    <w:bottom w:val="single" w:sz="4" w:space="0" w:color="auto"/>
                    <w:right w:val="single" w:sz="4" w:space="0" w:color="auto"/>
                  </w:tcBorders>
                  <w:vAlign w:val="center"/>
                  <w:hideMark/>
                </w:tcPr>
                <w:p w14:paraId="31941D22" w14:textId="77777777" w:rsidR="00E91CEB" w:rsidRDefault="00E91CEB" w:rsidP="00E91CEB">
                  <w:pPr>
                    <w:rPr>
                      <w:color w:val="000000"/>
                      <w:sz w:val="22"/>
                      <w:szCs w:val="22"/>
                    </w:rPr>
                  </w:pPr>
                  <w:r>
                    <w:rPr>
                      <w:color w:val="000000"/>
                      <w:sz w:val="22"/>
                      <w:szCs w:val="22"/>
                    </w:rPr>
                    <w:t>High</w:t>
                  </w:r>
                </w:p>
              </w:tc>
              <w:tc>
                <w:tcPr>
                  <w:tcW w:w="981" w:type="dxa"/>
                  <w:tcBorders>
                    <w:top w:val="nil"/>
                    <w:left w:val="nil"/>
                    <w:bottom w:val="single" w:sz="4" w:space="0" w:color="auto"/>
                    <w:right w:val="single" w:sz="4" w:space="0" w:color="auto"/>
                  </w:tcBorders>
                  <w:vAlign w:val="center"/>
                  <w:hideMark/>
                </w:tcPr>
                <w:p w14:paraId="1A2E7DD1" w14:textId="77777777" w:rsidR="00E91CEB" w:rsidRDefault="00E91CEB" w:rsidP="00E91CEB">
                  <w:pPr>
                    <w:rPr>
                      <w:color w:val="000000"/>
                      <w:sz w:val="22"/>
                      <w:szCs w:val="22"/>
                    </w:rPr>
                  </w:pPr>
                  <w:r>
                    <w:rPr>
                      <w:color w:val="000000"/>
                      <w:sz w:val="22"/>
                      <w:szCs w:val="22"/>
                    </w:rPr>
                    <w:t>Strong</w:t>
                  </w:r>
                </w:p>
              </w:tc>
              <w:tc>
                <w:tcPr>
                  <w:tcW w:w="718" w:type="dxa"/>
                  <w:tcBorders>
                    <w:top w:val="nil"/>
                    <w:left w:val="nil"/>
                    <w:bottom w:val="single" w:sz="4" w:space="0" w:color="auto"/>
                    <w:right w:val="single" w:sz="4" w:space="0" w:color="auto"/>
                  </w:tcBorders>
                  <w:vAlign w:val="center"/>
                  <w:hideMark/>
                </w:tcPr>
                <w:p w14:paraId="049D73F3" w14:textId="77777777" w:rsidR="00E91CEB" w:rsidRDefault="00E91CEB" w:rsidP="00E91CEB">
                  <w:pPr>
                    <w:rPr>
                      <w:color w:val="000000"/>
                      <w:sz w:val="22"/>
                      <w:szCs w:val="22"/>
                    </w:rPr>
                  </w:pPr>
                  <w:r>
                    <w:rPr>
                      <w:color w:val="000000"/>
                      <w:sz w:val="22"/>
                      <w:szCs w:val="22"/>
                    </w:rPr>
                    <w:t>Dry</w:t>
                  </w:r>
                </w:p>
              </w:tc>
              <w:tc>
                <w:tcPr>
                  <w:tcW w:w="1209" w:type="dxa"/>
                  <w:tcBorders>
                    <w:top w:val="nil"/>
                    <w:left w:val="nil"/>
                    <w:bottom w:val="single" w:sz="4" w:space="0" w:color="auto"/>
                    <w:right w:val="single" w:sz="4" w:space="0" w:color="auto"/>
                  </w:tcBorders>
                  <w:vAlign w:val="center"/>
                  <w:hideMark/>
                </w:tcPr>
                <w:p w14:paraId="2775ED86" w14:textId="77777777" w:rsidR="00E91CEB" w:rsidRDefault="00E91CEB" w:rsidP="00E91CEB">
                  <w:pPr>
                    <w:rPr>
                      <w:color w:val="000000"/>
                      <w:sz w:val="22"/>
                      <w:szCs w:val="22"/>
                    </w:rPr>
                  </w:pPr>
                  <w:r>
                    <w:rPr>
                      <w:color w:val="000000"/>
                      <w:sz w:val="22"/>
                      <w:szCs w:val="22"/>
                    </w:rPr>
                    <w:t>Same</w:t>
                  </w:r>
                </w:p>
              </w:tc>
              <w:tc>
                <w:tcPr>
                  <w:tcW w:w="1390" w:type="dxa"/>
                  <w:tcBorders>
                    <w:top w:val="nil"/>
                    <w:left w:val="nil"/>
                    <w:bottom w:val="single" w:sz="4" w:space="0" w:color="auto"/>
                    <w:right w:val="single" w:sz="4" w:space="0" w:color="auto"/>
                  </w:tcBorders>
                  <w:vAlign w:val="center"/>
                  <w:hideMark/>
                </w:tcPr>
                <w:p w14:paraId="7225E2A7" w14:textId="77777777" w:rsidR="00E91CEB" w:rsidRDefault="00E91CEB" w:rsidP="00E91CEB">
                  <w:pPr>
                    <w:rPr>
                      <w:color w:val="000000"/>
                      <w:sz w:val="22"/>
                      <w:szCs w:val="22"/>
                    </w:rPr>
                  </w:pPr>
                  <w:r>
                    <w:rPr>
                      <w:color w:val="000000"/>
                      <w:sz w:val="22"/>
                      <w:szCs w:val="22"/>
                    </w:rPr>
                    <w:t>Yes</w:t>
                  </w:r>
                </w:p>
              </w:tc>
            </w:tr>
            <w:tr w:rsidR="00E91CEB" w14:paraId="3E505890" w14:textId="77777777" w:rsidTr="00E91CEB">
              <w:trPr>
                <w:trHeight w:val="70"/>
              </w:trPr>
              <w:tc>
                <w:tcPr>
                  <w:tcW w:w="1022" w:type="dxa"/>
                  <w:tcBorders>
                    <w:top w:val="nil"/>
                    <w:left w:val="single" w:sz="4" w:space="0" w:color="auto"/>
                    <w:bottom w:val="single" w:sz="4" w:space="0" w:color="auto"/>
                    <w:right w:val="single" w:sz="4" w:space="0" w:color="auto"/>
                  </w:tcBorders>
                  <w:vAlign w:val="center"/>
                  <w:hideMark/>
                </w:tcPr>
                <w:p w14:paraId="4F25233E" w14:textId="77777777" w:rsidR="00E91CEB" w:rsidRDefault="00E91CEB" w:rsidP="00E91CEB">
                  <w:pPr>
                    <w:rPr>
                      <w:color w:val="000000"/>
                      <w:sz w:val="22"/>
                      <w:szCs w:val="22"/>
                    </w:rPr>
                  </w:pPr>
                  <w:r>
                    <w:rPr>
                      <w:color w:val="000000"/>
                      <w:sz w:val="22"/>
                      <w:szCs w:val="22"/>
                    </w:rPr>
                    <w:t>Arctic</w:t>
                  </w:r>
                </w:p>
              </w:tc>
              <w:tc>
                <w:tcPr>
                  <w:tcW w:w="815" w:type="dxa"/>
                  <w:tcBorders>
                    <w:top w:val="nil"/>
                    <w:left w:val="nil"/>
                    <w:bottom w:val="single" w:sz="4" w:space="0" w:color="auto"/>
                    <w:right w:val="single" w:sz="4" w:space="0" w:color="auto"/>
                  </w:tcBorders>
                  <w:vAlign w:val="center"/>
                  <w:hideMark/>
                </w:tcPr>
                <w:p w14:paraId="5EC5E52D" w14:textId="77777777" w:rsidR="00E91CEB" w:rsidRDefault="00E91CEB" w:rsidP="00E91CEB">
                  <w:pPr>
                    <w:rPr>
                      <w:color w:val="000000"/>
                      <w:sz w:val="22"/>
                      <w:szCs w:val="22"/>
                    </w:rPr>
                  </w:pPr>
                  <w:r>
                    <w:rPr>
                      <w:color w:val="000000"/>
                      <w:sz w:val="22"/>
                      <w:szCs w:val="22"/>
                    </w:rPr>
                    <w:t>Cold</w:t>
                  </w:r>
                </w:p>
              </w:tc>
              <w:tc>
                <w:tcPr>
                  <w:tcW w:w="1121" w:type="dxa"/>
                  <w:tcBorders>
                    <w:top w:val="nil"/>
                    <w:left w:val="nil"/>
                    <w:bottom w:val="single" w:sz="4" w:space="0" w:color="auto"/>
                    <w:right w:val="single" w:sz="4" w:space="0" w:color="auto"/>
                  </w:tcBorders>
                  <w:vAlign w:val="center"/>
                  <w:hideMark/>
                </w:tcPr>
                <w:p w14:paraId="68F5DF83" w14:textId="77777777" w:rsidR="00E91CEB" w:rsidRDefault="00E91CEB" w:rsidP="00E91CEB">
                  <w:pPr>
                    <w:rPr>
                      <w:color w:val="000000"/>
                      <w:sz w:val="22"/>
                      <w:szCs w:val="22"/>
                    </w:rPr>
                  </w:pPr>
                  <w:r>
                    <w:rPr>
                      <w:color w:val="000000"/>
                      <w:sz w:val="22"/>
                      <w:szCs w:val="22"/>
                    </w:rPr>
                    <w:t>High</w:t>
                  </w:r>
                </w:p>
              </w:tc>
              <w:tc>
                <w:tcPr>
                  <w:tcW w:w="981" w:type="dxa"/>
                  <w:tcBorders>
                    <w:top w:val="nil"/>
                    <w:left w:val="nil"/>
                    <w:bottom w:val="single" w:sz="4" w:space="0" w:color="auto"/>
                    <w:right w:val="single" w:sz="4" w:space="0" w:color="auto"/>
                  </w:tcBorders>
                  <w:vAlign w:val="center"/>
                  <w:hideMark/>
                </w:tcPr>
                <w:p w14:paraId="3B8CA192" w14:textId="77777777" w:rsidR="00E91CEB" w:rsidRDefault="00E91CEB" w:rsidP="00E91CEB">
                  <w:pPr>
                    <w:rPr>
                      <w:color w:val="000000"/>
                      <w:sz w:val="22"/>
                      <w:szCs w:val="22"/>
                    </w:rPr>
                  </w:pPr>
                  <w:r>
                    <w:rPr>
                      <w:color w:val="000000"/>
                      <w:sz w:val="22"/>
                      <w:szCs w:val="22"/>
                    </w:rPr>
                    <w:t>Strong</w:t>
                  </w:r>
                </w:p>
              </w:tc>
              <w:tc>
                <w:tcPr>
                  <w:tcW w:w="718" w:type="dxa"/>
                  <w:tcBorders>
                    <w:top w:val="nil"/>
                    <w:left w:val="nil"/>
                    <w:bottom w:val="single" w:sz="4" w:space="0" w:color="auto"/>
                    <w:right w:val="single" w:sz="4" w:space="0" w:color="auto"/>
                  </w:tcBorders>
                  <w:vAlign w:val="center"/>
                  <w:hideMark/>
                </w:tcPr>
                <w:p w14:paraId="1D1F36FB" w14:textId="77777777" w:rsidR="00E91CEB" w:rsidRDefault="00E91CEB" w:rsidP="00E91CEB">
                  <w:pPr>
                    <w:rPr>
                      <w:color w:val="000000"/>
                      <w:sz w:val="22"/>
                      <w:szCs w:val="22"/>
                    </w:rPr>
                  </w:pPr>
                  <w:r>
                    <w:rPr>
                      <w:color w:val="000000"/>
                      <w:sz w:val="22"/>
                      <w:szCs w:val="22"/>
                    </w:rPr>
                    <w:t>Wet</w:t>
                  </w:r>
                </w:p>
              </w:tc>
              <w:tc>
                <w:tcPr>
                  <w:tcW w:w="1209" w:type="dxa"/>
                  <w:tcBorders>
                    <w:top w:val="nil"/>
                    <w:left w:val="nil"/>
                    <w:bottom w:val="single" w:sz="4" w:space="0" w:color="auto"/>
                    <w:right w:val="single" w:sz="4" w:space="0" w:color="auto"/>
                  </w:tcBorders>
                  <w:vAlign w:val="center"/>
                  <w:hideMark/>
                </w:tcPr>
                <w:p w14:paraId="518D05F6" w14:textId="77777777" w:rsidR="00E91CEB" w:rsidRDefault="00E91CEB" w:rsidP="00E91CEB">
                  <w:pPr>
                    <w:rPr>
                      <w:color w:val="000000"/>
                      <w:sz w:val="22"/>
                      <w:szCs w:val="22"/>
                    </w:rPr>
                  </w:pPr>
                  <w:r>
                    <w:rPr>
                      <w:color w:val="000000"/>
                      <w:sz w:val="22"/>
                      <w:szCs w:val="22"/>
                    </w:rPr>
                    <w:t>Change</w:t>
                  </w:r>
                </w:p>
              </w:tc>
              <w:tc>
                <w:tcPr>
                  <w:tcW w:w="1390" w:type="dxa"/>
                  <w:tcBorders>
                    <w:top w:val="nil"/>
                    <w:left w:val="nil"/>
                    <w:bottom w:val="single" w:sz="4" w:space="0" w:color="auto"/>
                    <w:right w:val="single" w:sz="4" w:space="0" w:color="auto"/>
                  </w:tcBorders>
                  <w:vAlign w:val="center"/>
                  <w:hideMark/>
                </w:tcPr>
                <w:p w14:paraId="2A2A92D9" w14:textId="77777777" w:rsidR="00E91CEB" w:rsidRDefault="00E91CEB" w:rsidP="00E91CEB">
                  <w:pPr>
                    <w:rPr>
                      <w:color w:val="000000"/>
                      <w:sz w:val="22"/>
                      <w:szCs w:val="22"/>
                    </w:rPr>
                  </w:pPr>
                  <w:r>
                    <w:rPr>
                      <w:color w:val="000000"/>
                      <w:sz w:val="22"/>
                      <w:szCs w:val="22"/>
                    </w:rPr>
                    <w:t>No</w:t>
                  </w:r>
                </w:p>
              </w:tc>
            </w:tr>
            <w:tr w:rsidR="00E91CEB" w14:paraId="42A1E1A3" w14:textId="77777777" w:rsidTr="00E91CEB">
              <w:trPr>
                <w:trHeight w:val="70"/>
              </w:trPr>
              <w:tc>
                <w:tcPr>
                  <w:tcW w:w="1022" w:type="dxa"/>
                  <w:tcBorders>
                    <w:top w:val="nil"/>
                    <w:left w:val="single" w:sz="4" w:space="0" w:color="auto"/>
                    <w:bottom w:val="single" w:sz="4" w:space="0" w:color="auto"/>
                    <w:right w:val="single" w:sz="4" w:space="0" w:color="auto"/>
                  </w:tcBorders>
                  <w:vAlign w:val="center"/>
                  <w:hideMark/>
                </w:tcPr>
                <w:p w14:paraId="2B625BF6" w14:textId="77777777" w:rsidR="00E91CEB" w:rsidRDefault="00E91CEB" w:rsidP="00E91CEB">
                  <w:pPr>
                    <w:rPr>
                      <w:color w:val="000000"/>
                      <w:sz w:val="22"/>
                      <w:szCs w:val="22"/>
                    </w:rPr>
                  </w:pPr>
                  <w:r>
                    <w:rPr>
                      <w:color w:val="000000"/>
                      <w:sz w:val="22"/>
                      <w:szCs w:val="22"/>
                    </w:rPr>
                    <w:t>Tropical</w:t>
                  </w:r>
                </w:p>
              </w:tc>
              <w:tc>
                <w:tcPr>
                  <w:tcW w:w="815" w:type="dxa"/>
                  <w:tcBorders>
                    <w:top w:val="nil"/>
                    <w:left w:val="nil"/>
                    <w:bottom w:val="single" w:sz="4" w:space="0" w:color="auto"/>
                    <w:right w:val="single" w:sz="4" w:space="0" w:color="auto"/>
                  </w:tcBorders>
                  <w:vAlign w:val="center"/>
                  <w:hideMark/>
                </w:tcPr>
                <w:p w14:paraId="776EC96D" w14:textId="77777777" w:rsidR="00E91CEB" w:rsidRDefault="00E91CEB" w:rsidP="00E91CEB">
                  <w:pPr>
                    <w:rPr>
                      <w:color w:val="000000"/>
                      <w:sz w:val="22"/>
                      <w:szCs w:val="22"/>
                    </w:rPr>
                  </w:pPr>
                  <w:r>
                    <w:rPr>
                      <w:color w:val="000000"/>
                      <w:sz w:val="22"/>
                      <w:szCs w:val="22"/>
                    </w:rPr>
                    <w:t>Warm</w:t>
                  </w:r>
                </w:p>
              </w:tc>
              <w:tc>
                <w:tcPr>
                  <w:tcW w:w="1121" w:type="dxa"/>
                  <w:tcBorders>
                    <w:top w:val="nil"/>
                    <w:left w:val="nil"/>
                    <w:bottom w:val="single" w:sz="4" w:space="0" w:color="auto"/>
                    <w:right w:val="single" w:sz="4" w:space="0" w:color="auto"/>
                  </w:tcBorders>
                  <w:vAlign w:val="center"/>
                  <w:hideMark/>
                </w:tcPr>
                <w:p w14:paraId="70324B5D" w14:textId="77777777" w:rsidR="00E91CEB" w:rsidRDefault="00E91CEB" w:rsidP="00E91CEB">
                  <w:pPr>
                    <w:rPr>
                      <w:color w:val="000000"/>
                      <w:sz w:val="22"/>
                      <w:szCs w:val="22"/>
                    </w:rPr>
                  </w:pPr>
                  <w:r>
                    <w:rPr>
                      <w:color w:val="000000"/>
                      <w:sz w:val="22"/>
                      <w:szCs w:val="22"/>
                    </w:rPr>
                    <w:t>High</w:t>
                  </w:r>
                </w:p>
              </w:tc>
              <w:tc>
                <w:tcPr>
                  <w:tcW w:w="981" w:type="dxa"/>
                  <w:tcBorders>
                    <w:top w:val="nil"/>
                    <w:left w:val="nil"/>
                    <w:bottom w:val="single" w:sz="4" w:space="0" w:color="auto"/>
                    <w:right w:val="single" w:sz="4" w:space="0" w:color="auto"/>
                  </w:tcBorders>
                  <w:vAlign w:val="center"/>
                  <w:hideMark/>
                </w:tcPr>
                <w:p w14:paraId="548216DC" w14:textId="77777777" w:rsidR="00E91CEB" w:rsidRDefault="00E91CEB" w:rsidP="00E91CEB">
                  <w:pPr>
                    <w:rPr>
                      <w:color w:val="000000"/>
                      <w:sz w:val="22"/>
                      <w:szCs w:val="22"/>
                    </w:rPr>
                  </w:pPr>
                  <w:r>
                    <w:rPr>
                      <w:color w:val="000000"/>
                      <w:sz w:val="22"/>
                      <w:szCs w:val="22"/>
                    </w:rPr>
                    <w:t>Strong</w:t>
                  </w:r>
                </w:p>
              </w:tc>
              <w:tc>
                <w:tcPr>
                  <w:tcW w:w="718" w:type="dxa"/>
                  <w:tcBorders>
                    <w:top w:val="nil"/>
                    <w:left w:val="nil"/>
                    <w:bottom w:val="single" w:sz="4" w:space="0" w:color="auto"/>
                    <w:right w:val="single" w:sz="4" w:space="0" w:color="auto"/>
                  </w:tcBorders>
                  <w:vAlign w:val="center"/>
                  <w:hideMark/>
                </w:tcPr>
                <w:p w14:paraId="1DB3DB4D" w14:textId="77777777" w:rsidR="00E91CEB" w:rsidRDefault="00E91CEB" w:rsidP="00E91CEB">
                  <w:pPr>
                    <w:rPr>
                      <w:color w:val="000000"/>
                      <w:sz w:val="22"/>
                      <w:szCs w:val="22"/>
                    </w:rPr>
                  </w:pPr>
                  <w:r>
                    <w:rPr>
                      <w:color w:val="000000"/>
                      <w:sz w:val="22"/>
                      <w:szCs w:val="22"/>
                    </w:rPr>
                    <w:t>Wet</w:t>
                  </w:r>
                </w:p>
              </w:tc>
              <w:tc>
                <w:tcPr>
                  <w:tcW w:w="1209" w:type="dxa"/>
                  <w:tcBorders>
                    <w:top w:val="nil"/>
                    <w:left w:val="nil"/>
                    <w:bottom w:val="single" w:sz="4" w:space="0" w:color="auto"/>
                    <w:right w:val="single" w:sz="4" w:space="0" w:color="auto"/>
                  </w:tcBorders>
                  <w:vAlign w:val="center"/>
                  <w:hideMark/>
                </w:tcPr>
                <w:p w14:paraId="17F0E999" w14:textId="77777777" w:rsidR="00E91CEB" w:rsidRDefault="00E91CEB" w:rsidP="00E91CEB">
                  <w:pPr>
                    <w:rPr>
                      <w:color w:val="000000"/>
                      <w:sz w:val="22"/>
                      <w:szCs w:val="22"/>
                    </w:rPr>
                  </w:pPr>
                  <w:r>
                    <w:rPr>
                      <w:color w:val="000000"/>
                      <w:sz w:val="22"/>
                      <w:szCs w:val="22"/>
                    </w:rPr>
                    <w:t>Change</w:t>
                  </w:r>
                </w:p>
              </w:tc>
              <w:tc>
                <w:tcPr>
                  <w:tcW w:w="1390" w:type="dxa"/>
                  <w:tcBorders>
                    <w:top w:val="nil"/>
                    <w:left w:val="nil"/>
                    <w:bottom w:val="single" w:sz="4" w:space="0" w:color="auto"/>
                    <w:right w:val="single" w:sz="4" w:space="0" w:color="auto"/>
                  </w:tcBorders>
                  <w:vAlign w:val="center"/>
                  <w:hideMark/>
                </w:tcPr>
                <w:p w14:paraId="103E5725" w14:textId="77777777" w:rsidR="00E91CEB" w:rsidRDefault="00E91CEB" w:rsidP="00E91CEB">
                  <w:pPr>
                    <w:rPr>
                      <w:color w:val="000000"/>
                      <w:sz w:val="22"/>
                      <w:szCs w:val="22"/>
                    </w:rPr>
                  </w:pPr>
                  <w:r>
                    <w:rPr>
                      <w:color w:val="000000"/>
                      <w:sz w:val="22"/>
                      <w:szCs w:val="22"/>
                    </w:rPr>
                    <w:t>Yes</w:t>
                  </w:r>
                </w:p>
              </w:tc>
            </w:tr>
          </w:tbl>
          <w:p w14:paraId="5759F0B9" w14:textId="77777777" w:rsidR="00E91CEB" w:rsidRPr="00D255F4" w:rsidRDefault="00E91CEB" w:rsidP="00E91CEB">
            <w:pPr>
              <w:pStyle w:val="NoSpacing"/>
              <w:jc w:val="both"/>
              <w:rPr>
                <w:highlight w:val="yellow"/>
              </w:rPr>
            </w:pPr>
          </w:p>
        </w:tc>
        <w:tc>
          <w:tcPr>
            <w:tcW w:w="319" w:type="pct"/>
          </w:tcPr>
          <w:p w14:paraId="3074C020" w14:textId="77777777" w:rsidR="00E91CEB" w:rsidRPr="009C4175" w:rsidRDefault="00E91CEB" w:rsidP="00E91CEB">
            <w:pPr>
              <w:pStyle w:val="NoSpacing"/>
              <w:jc w:val="center"/>
            </w:pPr>
            <w:r w:rsidRPr="009C4175">
              <w:t>CO1</w:t>
            </w:r>
          </w:p>
        </w:tc>
        <w:tc>
          <w:tcPr>
            <w:tcW w:w="255" w:type="pct"/>
          </w:tcPr>
          <w:p w14:paraId="09FB5A14" w14:textId="77777777" w:rsidR="00E91CEB" w:rsidRPr="009C4175" w:rsidRDefault="00E91CEB" w:rsidP="00E91CEB">
            <w:pPr>
              <w:pStyle w:val="NoSpacing"/>
              <w:jc w:val="center"/>
            </w:pPr>
            <w:r w:rsidRPr="009C4175">
              <w:t>A</w:t>
            </w:r>
          </w:p>
        </w:tc>
        <w:tc>
          <w:tcPr>
            <w:tcW w:w="217" w:type="pct"/>
          </w:tcPr>
          <w:p w14:paraId="0ABB6B90" w14:textId="77777777" w:rsidR="00E91CEB" w:rsidRPr="009C4175" w:rsidRDefault="00E91CEB" w:rsidP="00E91CEB">
            <w:pPr>
              <w:pStyle w:val="NoSpacing"/>
              <w:jc w:val="center"/>
            </w:pPr>
            <w:r w:rsidRPr="009C4175">
              <w:t>3</w:t>
            </w:r>
          </w:p>
        </w:tc>
      </w:tr>
      <w:tr w:rsidR="00E91CEB" w:rsidRPr="009C4175" w14:paraId="0AFB6ADE" w14:textId="77777777" w:rsidTr="00E91CEB">
        <w:trPr>
          <w:trHeight w:val="283"/>
        </w:trPr>
        <w:tc>
          <w:tcPr>
            <w:tcW w:w="271" w:type="pct"/>
          </w:tcPr>
          <w:p w14:paraId="2F20901B" w14:textId="77777777" w:rsidR="00E91CEB" w:rsidRPr="009C4175" w:rsidRDefault="00E91CEB" w:rsidP="00E91CEB">
            <w:pPr>
              <w:pStyle w:val="NoSpacing"/>
              <w:jc w:val="center"/>
            </w:pPr>
            <w:r w:rsidRPr="009C4175">
              <w:t>12.</w:t>
            </w:r>
          </w:p>
        </w:tc>
        <w:tc>
          <w:tcPr>
            <w:tcW w:w="3938" w:type="pct"/>
            <w:gridSpan w:val="2"/>
            <w:vAlign w:val="bottom"/>
          </w:tcPr>
          <w:p w14:paraId="0F4525C4" w14:textId="77777777" w:rsidR="00E91CEB" w:rsidRPr="00FA3211" w:rsidRDefault="00E91CEB" w:rsidP="00E91CEB">
            <w:pPr>
              <w:pStyle w:val="NoSpacing"/>
              <w:jc w:val="both"/>
            </w:pPr>
            <w:r w:rsidRPr="00D255F4">
              <w:t>Explain the different steps in data cleaning with suitable examples.</w:t>
            </w:r>
          </w:p>
        </w:tc>
        <w:tc>
          <w:tcPr>
            <w:tcW w:w="319" w:type="pct"/>
          </w:tcPr>
          <w:p w14:paraId="6AC68E64" w14:textId="77777777" w:rsidR="00E91CEB" w:rsidRPr="009C4175" w:rsidRDefault="00E91CEB" w:rsidP="00E91CEB">
            <w:pPr>
              <w:pStyle w:val="NoSpacing"/>
              <w:jc w:val="center"/>
            </w:pPr>
            <w:r w:rsidRPr="009C4175">
              <w:t>CO2</w:t>
            </w:r>
          </w:p>
        </w:tc>
        <w:tc>
          <w:tcPr>
            <w:tcW w:w="255" w:type="pct"/>
          </w:tcPr>
          <w:p w14:paraId="5E518963" w14:textId="77777777" w:rsidR="00E91CEB" w:rsidRPr="009C4175" w:rsidRDefault="00E91CEB" w:rsidP="00E91CEB">
            <w:pPr>
              <w:pStyle w:val="NoSpacing"/>
              <w:jc w:val="center"/>
            </w:pPr>
            <w:r w:rsidRPr="009C4175">
              <w:t>U</w:t>
            </w:r>
          </w:p>
        </w:tc>
        <w:tc>
          <w:tcPr>
            <w:tcW w:w="217" w:type="pct"/>
          </w:tcPr>
          <w:p w14:paraId="79108CED" w14:textId="77777777" w:rsidR="00E91CEB" w:rsidRPr="009C4175" w:rsidRDefault="00E91CEB" w:rsidP="00E91CEB">
            <w:pPr>
              <w:pStyle w:val="NoSpacing"/>
              <w:jc w:val="center"/>
            </w:pPr>
            <w:r w:rsidRPr="009C4175">
              <w:t>3</w:t>
            </w:r>
          </w:p>
        </w:tc>
      </w:tr>
      <w:tr w:rsidR="00E91CEB" w:rsidRPr="009C4175" w14:paraId="2B0CD58C" w14:textId="77777777" w:rsidTr="00E91CEB">
        <w:trPr>
          <w:trHeight w:val="283"/>
        </w:trPr>
        <w:tc>
          <w:tcPr>
            <w:tcW w:w="271" w:type="pct"/>
          </w:tcPr>
          <w:p w14:paraId="6A3F8968" w14:textId="77777777" w:rsidR="00E91CEB" w:rsidRPr="009C4175" w:rsidRDefault="00E91CEB" w:rsidP="00E91CEB">
            <w:pPr>
              <w:pStyle w:val="NoSpacing"/>
              <w:jc w:val="center"/>
            </w:pPr>
            <w:r w:rsidRPr="009C4175">
              <w:t>13.</w:t>
            </w:r>
          </w:p>
        </w:tc>
        <w:tc>
          <w:tcPr>
            <w:tcW w:w="3938" w:type="pct"/>
            <w:gridSpan w:val="2"/>
            <w:vAlign w:val="center"/>
          </w:tcPr>
          <w:p w14:paraId="228754EB" w14:textId="77777777" w:rsidR="00E91CEB" w:rsidRPr="00FA3211" w:rsidRDefault="00E91CEB" w:rsidP="00E91CEB">
            <w:pPr>
              <w:pStyle w:val="NoSpacing"/>
              <w:jc w:val="both"/>
            </w:pPr>
            <w:r>
              <w:t>Compare K-Means with Hierarchical clustering.</w:t>
            </w:r>
          </w:p>
        </w:tc>
        <w:tc>
          <w:tcPr>
            <w:tcW w:w="319" w:type="pct"/>
          </w:tcPr>
          <w:p w14:paraId="3CD171B2" w14:textId="77777777" w:rsidR="00E91CEB" w:rsidRPr="009C4175" w:rsidRDefault="00E91CEB" w:rsidP="00E91CEB">
            <w:pPr>
              <w:pStyle w:val="NoSpacing"/>
              <w:jc w:val="center"/>
            </w:pPr>
            <w:r w:rsidRPr="009C4175">
              <w:t>CO3</w:t>
            </w:r>
          </w:p>
        </w:tc>
        <w:tc>
          <w:tcPr>
            <w:tcW w:w="255" w:type="pct"/>
          </w:tcPr>
          <w:p w14:paraId="4A038797" w14:textId="77777777" w:rsidR="00E91CEB" w:rsidRPr="009C4175" w:rsidRDefault="00E91CEB" w:rsidP="00E91CEB">
            <w:pPr>
              <w:pStyle w:val="NoSpacing"/>
              <w:jc w:val="center"/>
            </w:pPr>
            <w:r w:rsidRPr="009C4175">
              <w:t>An</w:t>
            </w:r>
          </w:p>
        </w:tc>
        <w:tc>
          <w:tcPr>
            <w:tcW w:w="217" w:type="pct"/>
          </w:tcPr>
          <w:p w14:paraId="0475821A" w14:textId="77777777" w:rsidR="00E91CEB" w:rsidRPr="009C4175" w:rsidRDefault="00E91CEB" w:rsidP="00E91CEB">
            <w:pPr>
              <w:pStyle w:val="NoSpacing"/>
              <w:jc w:val="center"/>
            </w:pPr>
            <w:r w:rsidRPr="009C4175">
              <w:t>3</w:t>
            </w:r>
          </w:p>
        </w:tc>
      </w:tr>
      <w:tr w:rsidR="00E91CEB" w:rsidRPr="009C4175" w14:paraId="43E5A6B3" w14:textId="77777777" w:rsidTr="00E91CEB">
        <w:trPr>
          <w:trHeight w:val="283"/>
        </w:trPr>
        <w:tc>
          <w:tcPr>
            <w:tcW w:w="271" w:type="pct"/>
          </w:tcPr>
          <w:p w14:paraId="266914E2" w14:textId="77777777" w:rsidR="00E91CEB" w:rsidRPr="009C4175" w:rsidRDefault="00E91CEB" w:rsidP="00E91CEB">
            <w:pPr>
              <w:pStyle w:val="NoSpacing"/>
              <w:jc w:val="center"/>
            </w:pPr>
            <w:r w:rsidRPr="009C4175">
              <w:t>14.</w:t>
            </w:r>
          </w:p>
        </w:tc>
        <w:tc>
          <w:tcPr>
            <w:tcW w:w="3938" w:type="pct"/>
            <w:gridSpan w:val="2"/>
            <w:vAlign w:val="bottom"/>
          </w:tcPr>
          <w:p w14:paraId="2852DE58" w14:textId="77777777" w:rsidR="00E91CEB" w:rsidRPr="00FA3211" w:rsidRDefault="00E91CEB" w:rsidP="00E91CEB">
            <w:pPr>
              <w:pStyle w:val="NoSpacing"/>
              <w:jc w:val="both"/>
            </w:pPr>
            <w:r w:rsidRPr="00D255F4">
              <w:t>List and explain any three ensemble techniques used in machine learning.</w:t>
            </w:r>
          </w:p>
        </w:tc>
        <w:tc>
          <w:tcPr>
            <w:tcW w:w="319" w:type="pct"/>
          </w:tcPr>
          <w:p w14:paraId="0E28B14F" w14:textId="77777777" w:rsidR="00E91CEB" w:rsidRPr="009C4175" w:rsidRDefault="00E91CEB" w:rsidP="00E91CEB">
            <w:pPr>
              <w:pStyle w:val="NoSpacing"/>
              <w:jc w:val="center"/>
            </w:pPr>
            <w:r w:rsidRPr="009C4175">
              <w:t>CO4</w:t>
            </w:r>
          </w:p>
        </w:tc>
        <w:tc>
          <w:tcPr>
            <w:tcW w:w="255" w:type="pct"/>
          </w:tcPr>
          <w:p w14:paraId="4A26E749" w14:textId="77777777" w:rsidR="00E91CEB" w:rsidRPr="009C4175" w:rsidRDefault="00E91CEB" w:rsidP="00E91CEB">
            <w:pPr>
              <w:pStyle w:val="NoSpacing"/>
              <w:jc w:val="center"/>
            </w:pPr>
            <w:r w:rsidRPr="009C4175">
              <w:t>U</w:t>
            </w:r>
          </w:p>
        </w:tc>
        <w:tc>
          <w:tcPr>
            <w:tcW w:w="217" w:type="pct"/>
          </w:tcPr>
          <w:p w14:paraId="5183AF37" w14:textId="77777777" w:rsidR="00E91CEB" w:rsidRPr="009C4175" w:rsidRDefault="00E91CEB" w:rsidP="00E91CEB">
            <w:pPr>
              <w:pStyle w:val="NoSpacing"/>
              <w:jc w:val="center"/>
            </w:pPr>
            <w:r w:rsidRPr="009C4175">
              <w:t>3</w:t>
            </w:r>
          </w:p>
        </w:tc>
      </w:tr>
      <w:tr w:rsidR="00E91CEB" w:rsidRPr="009C4175" w14:paraId="0DB00E56" w14:textId="77777777" w:rsidTr="00E91CEB">
        <w:trPr>
          <w:trHeight w:val="283"/>
        </w:trPr>
        <w:tc>
          <w:tcPr>
            <w:tcW w:w="271" w:type="pct"/>
          </w:tcPr>
          <w:p w14:paraId="5C38F313" w14:textId="77777777" w:rsidR="00E91CEB" w:rsidRPr="009C4175" w:rsidRDefault="00E91CEB" w:rsidP="00E91CEB">
            <w:pPr>
              <w:pStyle w:val="NoSpacing"/>
              <w:jc w:val="center"/>
            </w:pPr>
            <w:r w:rsidRPr="009C4175">
              <w:t>15.</w:t>
            </w:r>
          </w:p>
        </w:tc>
        <w:tc>
          <w:tcPr>
            <w:tcW w:w="3938" w:type="pct"/>
            <w:gridSpan w:val="2"/>
            <w:vAlign w:val="bottom"/>
          </w:tcPr>
          <w:p w14:paraId="0FD1F5C6" w14:textId="77777777" w:rsidR="00E91CEB" w:rsidRPr="000939C1" w:rsidRDefault="00E91CEB" w:rsidP="00E91CEB">
            <w:pPr>
              <w:pStyle w:val="NoSpacing"/>
              <w:jc w:val="both"/>
            </w:pPr>
            <w:r>
              <w:t>D</w:t>
            </w:r>
            <w:r w:rsidRPr="00D85F1A">
              <w:t xml:space="preserve">escribe how a Regression Tree </w:t>
            </w:r>
            <w:r>
              <w:t xml:space="preserve">algorithm </w:t>
            </w:r>
            <w:r w:rsidRPr="00D85F1A">
              <w:t>predicts continuous values instead of categorical outputs. Mention one real-world application.</w:t>
            </w:r>
          </w:p>
        </w:tc>
        <w:tc>
          <w:tcPr>
            <w:tcW w:w="319" w:type="pct"/>
          </w:tcPr>
          <w:p w14:paraId="04CE668E" w14:textId="77777777" w:rsidR="00E91CEB" w:rsidRPr="009C4175" w:rsidRDefault="00E91CEB" w:rsidP="00E91CEB">
            <w:pPr>
              <w:pStyle w:val="NoSpacing"/>
              <w:jc w:val="center"/>
            </w:pPr>
            <w:r w:rsidRPr="009C4175">
              <w:t>CO5</w:t>
            </w:r>
          </w:p>
        </w:tc>
        <w:tc>
          <w:tcPr>
            <w:tcW w:w="255" w:type="pct"/>
          </w:tcPr>
          <w:p w14:paraId="7D40FCD8" w14:textId="77777777" w:rsidR="00E91CEB" w:rsidRPr="009C4175" w:rsidRDefault="00E91CEB" w:rsidP="00E91CEB">
            <w:pPr>
              <w:pStyle w:val="NoSpacing"/>
              <w:jc w:val="center"/>
            </w:pPr>
            <w:r>
              <w:t>U</w:t>
            </w:r>
          </w:p>
        </w:tc>
        <w:tc>
          <w:tcPr>
            <w:tcW w:w="217" w:type="pct"/>
          </w:tcPr>
          <w:p w14:paraId="4130F191" w14:textId="77777777" w:rsidR="00E91CEB" w:rsidRPr="009C4175" w:rsidRDefault="00E91CEB" w:rsidP="00E91CEB">
            <w:pPr>
              <w:pStyle w:val="NoSpacing"/>
              <w:jc w:val="center"/>
            </w:pPr>
            <w:r w:rsidRPr="009C4175">
              <w:t>3</w:t>
            </w:r>
          </w:p>
        </w:tc>
      </w:tr>
      <w:tr w:rsidR="00E91CEB" w:rsidRPr="009C4175" w14:paraId="22156699" w14:textId="77777777" w:rsidTr="00E91CEB">
        <w:trPr>
          <w:trHeight w:val="283"/>
        </w:trPr>
        <w:tc>
          <w:tcPr>
            <w:tcW w:w="271" w:type="pct"/>
          </w:tcPr>
          <w:p w14:paraId="3622B7BC" w14:textId="77777777" w:rsidR="00E91CEB" w:rsidRPr="009C4175" w:rsidRDefault="00E91CEB" w:rsidP="00E91CEB">
            <w:pPr>
              <w:pStyle w:val="NoSpacing"/>
              <w:jc w:val="center"/>
            </w:pPr>
            <w:r w:rsidRPr="009C4175">
              <w:t>16.</w:t>
            </w:r>
          </w:p>
        </w:tc>
        <w:tc>
          <w:tcPr>
            <w:tcW w:w="3938" w:type="pct"/>
            <w:gridSpan w:val="2"/>
            <w:vAlign w:val="bottom"/>
          </w:tcPr>
          <w:p w14:paraId="6CEF6D81" w14:textId="77777777" w:rsidR="00E91CEB" w:rsidRPr="00D255F4" w:rsidRDefault="00E91CEB" w:rsidP="00E91CEB">
            <w:pPr>
              <w:pStyle w:val="NoSpacing"/>
              <w:jc w:val="both"/>
            </w:pPr>
            <w:r w:rsidRPr="00D255F4">
              <w:t>Compute precision, recall, and F1-score for a model having TP = 50, FP = 10, FN = 15, TN = 25.</w:t>
            </w:r>
          </w:p>
        </w:tc>
        <w:tc>
          <w:tcPr>
            <w:tcW w:w="319" w:type="pct"/>
          </w:tcPr>
          <w:p w14:paraId="3848CF45" w14:textId="77777777" w:rsidR="00E91CEB" w:rsidRPr="009C4175" w:rsidRDefault="00E91CEB" w:rsidP="00E91CEB">
            <w:pPr>
              <w:pStyle w:val="NoSpacing"/>
              <w:jc w:val="center"/>
            </w:pPr>
            <w:r w:rsidRPr="009C4175">
              <w:t>CO6</w:t>
            </w:r>
          </w:p>
        </w:tc>
        <w:tc>
          <w:tcPr>
            <w:tcW w:w="255" w:type="pct"/>
          </w:tcPr>
          <w:p w14:paraId="5C446900" w14:textId="77777777" w:rsidR="00E91CEB" w:rsidRPr="009C4175" w:rsidRDefault="00E91CEB" w:rsidP="00E91CEB">
            <w:pPr>
              <w:pStyle w:val="NoSpacing"/>
              <w:jc w:val="center"/>
            </w:pPr>
            <w:r>
              <w:t>A</w:t>
            </w:r>
          </w:p>
        </w:tc>
        <w:tc>
          <w:tcPr>
            <w:tcW w:w="217" w:type="pct"/>
          </w:tcPr>
          <w:p w14:paraId="477D0429" w14:textId="77777777" w:rsidR="00E91CEB" w:rsidRPr="009C4175" w:rsidRDefault="00E91CEB" w:rsidP="00E91CEB">
            <w:pPr>
              <w:pStyle w:val="NoSpacing"/>
              <w:jc w:val="center"/>
            </w:pPr>
            <w:r w:rsidRPr="009C4175">
              <w:t>3</w:t>
            </w:r>
          </w:p>
        </w:tc>
      </w:tr>
      <w:tr w:rsidR="00E91CEB" w:rsidRPr="009C4175" w14:paraId="0CE4986D" w14:textId="77777777" w:rsidTr="00E91CEB">
        <w:trPr>
          <w:trHeight w:val="552"/>
        </w:trPr>
        <w:tc>
          <w:tcPr>
            <w:tcW w:w="5000" w:type="pct"/>
            <w:gridSpan w:val="6"/>
          </w:tcPr>
          <w:p w14:paraId="2A0DBCEC" w14:textId="77777777" w:rsidR="00E91CEB" w:rsidRPr="009C4175" w:rsidRDefault="00E91CEB" w:rsidP="00E91CEB">
            <w:pPr>
              <w:jc w:val="center"/>
              <w:rPr>
                <w:b/>
              </w:rPr>
            </w:pPr>
            <w:r w:rsidRPr="009C4175">
              <w:rPr>
                <w:b/>
              </w:rPr>
              <w:t>PART – C (6 X 12 = 72 MARKS)</w:t>
            </w:r>
          </w:p>
          <w:p w14:paraId="6C156C32"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64416363" w14:textId="77777777" w:rsidTr="00E91CEB">
        <w:trPr>
          <w:trHeight w:val="283"/>
        </w:trPr>
        <w:tc>
          <w:tcPr>
            <w:tcW w:w="271" w:type="pct"/>
          </w:tcPr>
          <w:p w14:paraId="38B8548E" w14:textId="77777777" w:rsidR="00E91CEB" w:rsidRPr="009C4175" w:rsidRDefault="00E91CEB" w:rsidP="00E91CEB">
            <w:pPr>
              <w:jc w:val="center"/>
            </w:pPr>
            <w:r w:rsidRPr="009C4175">
              <w:t>17.</w:t>
            </w:r>
          </w:p>
        </w:tc>
        <w:tc>
          <w:tcPr>
            <w:tcW w:w="188" w:type="pct"/>
          </w:tcPr>
          <w:p w14:paraId="1290A5F4" w14:textId="77777777" w:rsidR="00E91CEB" w:rsidRPr="009C4175" w:rsidRDefault="00E91CEB" w:rsidP="00E91CEB">
            <w:pPr>
              <w:jc w:val="center"/>
            </w:pPr>
            <w:r w:rsidRPr="009C4175">
              <w:t>a.</w:t>
            </w:r>
          </w:p>
        </w:tc>
        <w:tc>
          <w:tcPr>
            <w:tcW w:w="3750" w:type="pct"/>
          </w:tcPr>
          <w:p w14:paraId="523B375D" w14:textId="77777777" w:rsidR="00E91CEB" w:rsidRPr="003A29CD" w:rsidRDefault="00E91CEB" w:rsidP="00E91CEB">
            <w:pPr>
              <w:jc w:val="both"/>
            </w:pPr>
            <w:r>
              <w:t xml:space="preserve">Construct a </w:t>
            </w:r>
            <w:r w:rsidRPr="003A29CD">
              <w:t xml:space="preserve">consistent hypothesis </w:t>
            </w:r>
            <w:r>
              <w:t xml:space="preserve">using the Candidate Elimination algorithm </w:t>
            </w:r>
            <w:r w:rsidRPr="003A29CD">
              <w:t>for the given dataset.</w:t>
            </w:r>
          </w:p>
          <w:tbl>
            <w:tblPr>
              <w:tblW w:w="6798" w:type="dxa"/>
              <w:tblLook w:val="04A0" w:firstRow="1" w:lastRow="0" w:firstColumn="1" w:lastColumn="0" w:noHBand="0" w:noVBand="1"/>
            </w:tblPr>
            <w:tblGrid>
              <w:gridCol w:w="1270"/>
              <w:gridCol w:w="992"/>
              <w:gridCol w:w="1276"/>
              <w:gridCol w:w="1159"/>
              <w:gridCol w:w="1251"/>
              <w:gridCol w:w="850"/>
            </w:tblGrid>
            <w:tr w:rsidR="00E91CEB" w:rsidRPr="003A29CD" w14:paraId="07060E90" w14:textId="77777777" w:rsidTr="00E91CEB">
              <w:trPr>
                <w:trHeight w:val="70"/>
              </w:trPr>
              <w:tc>
                <w:tcPr>
                  <w:tcW w:w="1270" w:type="dxa"/>
                  <w:tcBorders>
                    <w:top w:val="single" w:sz="4" w:space="0" w:color="auto"/>
                    <w:left w:val="single" w:sz="4" w:space="0" w:color="auto"/>
                    <w:bottom w:val="single" w:sz="4" w:space="0" w:color="auto"/>
                    <w:right w:val="single" w:sz="4" w:space="0" w:color="auto"/>
                  </w:tcBorders>
                  <w:vAlign w:val="center"/>
                  <w:hideMark/>
                </w:tcPr>
                <w:p w14:paraId="44C7CDB1" w14:textId="77777777" w:rsidR="00E91CEB" w:rsidRPr="003A29CD" w:rsidRDefault="00E91CEB" w:rsidP="00E91CEB">
                  <w:pPr>
                    <w:jc w:val="center"/>
                    <w:rPr>
                      <w:b/>
                      <w:bCs/>
                      <w:color w:val="000000"/>
                      <w:sz w:val="22"/>
                      <w:szCs w:val="22"/>
                      <w:lang w:val="en-IN"/>
                    </w:rPr>
                  </w:pPr>
                  <w:r>
                    <w:rPr>
                      <w:b/>
                      <w:bCs/>
                      <w:color w:val="000000"/>
                      <w:sz w:val="22"/>
                      <w:szCs w:val="22"/>
                    </w:rPr>
                    <w:t>Citation</w:t>
                  </w:r>
                </w:p>
              </w:tc>
              <w:tc>
                <w:tcPr>
                  <w:tcW w:w="992" w:type="dxa"/>
                  <w:tcBorders>
                    <w:top w:val="single" w:sz="4" w:space="0" w:color="auto"/>
                    <w:left w:val="nil"/>
                    <w:bottom w:val="single" w:sz="4" w:space="0" w:color="auto"/>
                    <w:right w:val="single" w:sz="4" w:space="0" w:color="auto"/>
                  </w:tcBorders>
                  <w:vAlign w:val="center"/>
                </w:tcPr>
                <w:p w14:paraId="402AD026" w14:textId="77777777" w:rsidR="00E91CEB" w:rsidRPr="003A29CD" w:rsidRDefault="00E91CEB" w:rsidP="00E91CEB">
                  <w:pPr>
                    <w:jc w:val="center"/>
                    <w:rPr>
                      <w:b/>
                      <w:bCs/>
                      <w:color w:val="000000"/>
                      <w:sz w:val="22"/>
                      <w:szCs w:val="22"/>
                    </w:rPr>
                  </w:pPr>
                  <w:r>
                    <w:rPr>
                      <w:b/>
                      <w:bCs/>
                      <w:color w:val="000000"/>
                      <w:sz w:val="22"/>
                      <w:szCs w:val="22"/>
                    </w:rPr>
                    <w:t>Size</w:t>
                  </w:r>
                </w:p>
              </w:tc>
              <w:tc>
                <w:tcPr>
                  <w:tcW w:w="1276" w:type="dxa"/>
                  <w:tcBorders>
                    <w:top w:val="single" w:sz="4" w:space="0" w:color="auto"/>
                    <w:left w:val="nil"/>
                    <w:bottom w:val="single" w:sz="4" w:space="0" w:color="auto"/>
                    <w:right w:val="single" w:sz="4" w:space="0" w:color="auto"/>
                  </w:tcBorders>
                  <w:vAlign w:val="center"/>
                </w:tcPr>
                <w:p w14:paraId="45801B45" w14:textId="77777777" w:rsidR="00E91CEB" w:rsidRPr="003A29CD" w:rsidRDefault="00E91CEB" w:rsidP="00E91CEB">
                  <w:pPr>
                    <w:jc w:val="center"/>
                    <w:rPr>
                      <w:b/>
                      <w:bCs/>
                      <w:color w:val="000000"/>
                      <w:sz w:val="22"/>
                      <w:szCs w:val="22"/>
                    </w:rPr>
                  </w:pPr>
                  <w:r>
                    <w:rPr>
                      <w:b/>
                      <w:bCs/>
                      <w:color w:val="000000"/>
                      <w:sz w:val="22"/>
                      <w:szCs w:val="22"/>
                    </w:rPr>
                    <w:t>Library</w:t>
                  </w:r>
                </w:p>
              </w:tc>
              <w:tc>
                <w:tcPr>
                  <w:tcW w:w="1159" w:type="dxa"/>
                  <w:tcBorders>
                    <w:top w:val="single" w:sz="4" w:space="0" w:color="auto"/>
                    <w:left w:val="nil"/>
                    <w:bottom w:val="single" w:sz="4" w:space="0" w:color="auto"/>
                    <w:right w:val="single" w:sz="4" w:space="0" w:color="auto"/>
                  </w:tcBorders>
                  <w:vAlign w:val="center"/>
                </w:tcPr>
                <w:p w14:paraId="5EA2FB42" w14:textId="77777777" w:rsidR="00E91CEB" w:rsidRPr="003A29CD" w:rsidRDefault="00E91CEB" w:rsidP="00E91CEB">
                  <w:pPr>
                    <w:jc w:val="center"/>
                    <w:rPr>
                      <w:b/>
                      <w:bCs/>
                      <w:color w:val="000000"/>
                      <w:sz w:val="22"/>
                      <w:szCs w:val="22"/>
                    </w:rPr>
                  </w:pPr>
                  <w:r>
                    <w:rPr>
                      <w:b/>
                      <w:bCs/>
                      <w:color w:val="000000"/>
                      <w:sz w:val="22"/>
                      <w:szCs w:val="22"/>
                    </w:rPr>
                    <w:t>Price</w:t>
                  </w:r>
                </w:p>
              </w:tc>
              <w:tc>
                <w:tcPr>
                  <w:tcW w:w="1251" w:type="dxa"/>
                  <w:tcBorders>
                    <w:top w:val="single" w:sz="4" w:space="0" w:color="auto"/>
                    <w:left w:val="nil"/>
                    <w:bottom w:val="single" w:sz="4" w:space="0" w:color="auto"/>
                    <w:right w:val="single" w:sz="4" w:space="0" w:color="auto"/>
                  </w:tcBorders>
                  <w:vAlign w:val="center"/>
                </w:tcPr>
                <w:p w14:paraId="2D8E00F9" w14:textId="77777777" w:rsidR="00E91CEB" w:rsidRPr="003A29CD" w:rsidRDefault="00E91CEB" w:rsidP="00E91CEB">
                  <w:pPr>
                    <w:jc w:val="center"/>
                    <w:rPr>
                      <w:b/>
                      <w:bCs/>
                      <w:color w:val="000000"/>
                      <w:sz w:val="22"/>
                      <w:szCs w:val="22"/>
                    </w:rPr>
                  </w:pPr>
                  <w:r>
                    <w:rPr>
                      <w:b/>
                      <w:bCs/>
                      <w:color w:val="000000"/>
                      <w:sz w:val="22"/>
                      <w:szCs w:val="22"/>
                    </w:rPr>
                    <w:t>Edition</w:t>
                  </w:r>
                </w:p>
              </w:tc>
              <w:tc>
                <w:tcPr>
                  <w:tcW w:w="850" w:type="dxa"/>
                  <w:tcBorders>
                    <w:top w:val="single" w:sz="4" w:space="0" w:color="auto"/>
                    <w:left w:val="nil"/>
                    <w:bottom w:val="single" w:sz="4" w:space="0" w:color="auto"/>
                    <w:right w:val="single" w:sz="4" w:space="0" w:color="auto"/>
                  </w:tcBorders>
                  <w:vAlign w:val="center"/>
                  <w:hideMark/>
                </w:tcPr>
                <w:p w14:paraId="3BC81CCF" w14:textId="77777777" w:rsidR="00E91CEB" w:rsidRPr="003A29CD" w:rsidRDefault="00E91CEB" w:rsidP="00E91CEB">
                  <w:pPr>
                    <w:jc w:val="center"/>
                    <w:rPr>
                      <w:b/>
                      <w:bCs/>
                      <w:color w:val="000000"/>
                      <w:sz w:val="22"/>
                      <w:szCs w:val="22"/>
                    </w:rPr>
                  </w:pPr>
                  <w:r>
                    <w:rPr>
                      <w:b/>
                      <w:bCs/>
                      <w:color w:val="000000"/>
                      <w:sz w:val="22"/>
                      <w:szCs w:val="22"/>
                    </w:rPr>
                    <w:t>Buy</w:t>
                  </w:r>
                </w:p>
              </w:tc>
            </w:tr>
            <w:tr w:rsidR="00E91CEB" w:rsidRPr="003A29CD" w14:paraId="35043AD1" w14:textId="77777777" w:rsidTr="00E91CEB">
              <w:trPr>
                <w:trHeight w:val="70"/>
              </w:trPr>
              <w:tc>
                <w:tcPr>
                  <w:tcW w:w="1270" w:type="dxa"/>
                  <w:tcBorders>
                    <w:top w:val="nil"/>
                    <w:left w:val="single" w:sz="4" w:space="0" w:color="auto"/>
                    <w:bottom w:val="single" w:sz="4" w:space="0" w:color="auto"/>
                    <w:right w:val="single" w:sz="4" w:space="0" w:color="auto"/>
                  </w:tcBorders>
                  <w:vAlign w:val="center"/>
                </w:tcPr>
                <w:p w14:paraId="0E696A3B" w14:textId="77777777" w:rsidR="00E91CEB" w:rsidRPr="003A29CD" w:rsidRDefault="00E91CEB" w:rsidP="00E91CEB">
                  <w:pPr>
                    <w:jc w:val="center"/>
                    <w:rPr>
                      <w:color w:val="000000"/>
                      <w:sz w:val="22"/>
                      <w:szCs w:val="22"/>
                    </w:rPr>
                  </w:pPr>
                  <w:r>
                    <w:rPr>
                      <w:color w:val="000000"/>
                      <w:sz w:val="22"/>
                      <w:szCs w:val="22"/>
                    </w:rPr>
                    <w:t>Many</w:t>
                  </w:r>
                </w:p>
              </w:tc>
              <w:tc>
                <w:tcPr>
                  <w:tcW w:w="992" w:type="dxa"/>
                  <w:tcBorders>
                    <w:top w:val="nil"/>
                    <w:left w:val="nil"/>
                    <w:bottom w:val="single" w:sz="4" w:space="0" w:color="auto"/>
                    <w:right w:val="single" w:sz="4" w:space="0" w:color="auto"/>
                  </w:tcBorders>
                  <w:vAlign w:val="center"/>
                </w:tcPr>
                <w:p w14:paraId="7D1D0A95" w14:textId="77777777" w:rsidR="00E91CEB" w:rsidRPr="003A29CD" w:rsidRDefault="00E91CEB" w:rsidP="00E91CEB">
                  <w:pPr>
                    <w:jc w:val="center"/>
                    <w:rPr>
                      <w:color w:val="000000"/>
                      <w:sz w:val="22"/>
                      <w:szCs w:val="22"/>
                    </w:rPr>
                  </w:pPr>
                  <w:r>
                    <w:rPr>
                      <w:color w:val="000000"/>
                      <w:sz w:val="22"/>
                      <w:szCs w:val="22"/>
                    </w:rPr>
                    <w:t>Big</w:t>
                  </w:r>
                </w:p>
              </w:tc>
              <w:tc>
                <w:tcPr>
                  <w:tcW w:w="1276" w:type="dxa"/>
                  <w:tcBorders>
                    <w:top w:val="nil"/>
                    <w:left w:val="nil"/>
                    <w:bottom w:val="single" w:sz="4" w:space="0" w:color="auto"/>
                    <w:right w:val="single" w:sz="4" w:space="0" w:color="auto"/>
                  </w:tcBorders>
                  <w:vAlign w:val="center"/>
                </w:tcPr>
                <w:p w14:paraId="5E2BFC53" w14:textId="77777777" w:rsidR="00E91CEB" w:rsidRPr="003A29CD" w:rsidRDefault="00E91CEB" w:rsidP="00E91CEB">
                  <w:pPr>
                    <w:jc w:val="center"/>
                    <w:rPr>
                      <w:color w:val="000000"/>
                      <w:sz w:val="22"/>
                      <w:szCs w:val="22"/>
                    </w:rPr>
                  </w:pPr>
                  <w:r>
                    <w:rPr>
                      <w:color w:val="000000"/>
                      <w:sz w:val="22"/>
                      <w:szCs w:val="22"/>
                    </w:rPr>
                    <w:t>No</w:t>
                  </w:r>
                </w:p>
              </w:tc>
              <w:tc>
                <w:tcPr>
                  <w:tcW w:w="1159" w:type="dxa"/>
                  <w:tcBorders>
                    <w:top w:val="nil"/>
                    <w:left w:val="nil"/>
                    <w:bottom w:val="single" w:sz="4" w:space="0" w:color="auto"/>
                    <w:right w:val="single" w:sz="4" w:space="0" w:color="auto"/>
                  </w:tcBorders>
                  <w:vAlign w:val="center"/>
                </w:tcPr>
                <w:p w14:paraId="587BE247" w14:textId="77777777" w:rsidR="00E91CEB" w:rsidRPr="003A29CD" w:rsidRDefault="00E91CEB" w:rsidP="00E91CEB">
                  <w:pPr>
                    <w:jc w:val="center"/>
                    <w:rPr>
                      <w:color w:val="000000"/>
                      <w:sz w:val="22"/>
                      <w:szCs w:val="22"/>
                    </w:rPr>
                  </w:pPr>
                  <w:r>
                    <w:rPr>
                      <w:color w:val="000000"/>
                      <w:sz w:val="22"/>
                      <w:szCs w:val="22"/>
                    </w:rPr>
                    <w:t>High</w:t>
                  </w:r>
                </w:p>
              </w:tc>
              <w:tc>
                <w:tcPr>
                  <w:tcW w:w="1251" w:type="dxa"/>
                  <w:tcBorders>
                    <w:top w:val="nil"/>
                    <w:left w:val="nil"/>
                    <w:bottom w:val="single" w:sz="4" w:space="0" w:color="auto"/>
                    <w:right w:val="single" w:sz="4" w:space="0" w:color="auto"/>
                  </w:tcBorders>
                  <w:vAlign w:val="center"/>
                </w:tcPr>
                <w:p w14:paraId="23A4ADBD" w14:textId="77777777" w:rsidR="00E91CEB" w:rsidRPr="003A29CD" w:rsidRDefault="00E91CEB" w:rsidP="00E91CEB">
                  <w:pPr>
                    <w:jc w:val="center"/>
                    <w:rPr>
                      <w:color w:val="000000"/>
                      <w:sz w:val="22"/>
                      <w:szCs w:val="22"/>
                    </w:rPr>
                  </w:pPr>
                  <w:r>
                    <w:rPr>
                      <w:color w:val="000000"/>
                      <w:sz w:val="22"/>
                      <w:szCs w:val="22"/>
                    </w:rPr>
                    <w:t>Many</w:t>
                  </w:r>
                </w:p>
              </w:tc>
              <w:tc>
                <w:tcPr>
                  <w:tcW w:w="850" w:type="dxa"/>
                  <w:tcBorders>
                    <w:top w:val="nil"/>
                    <w:left w:val="nil"/>
                    <w:bottom w:val="single" w:sz="4" w:space="0" w:color="auto"/>
                    <w:right w:val="single" w:sz="4" w:space="0" w:color="auto"/>
                  </w:tcBorders>
                  <w:vAlign w:val="center"/>
                </w:tcPr>
                <w:p w14:paraId="7FA9ED5E" w14:textId="77777777" w:rsidR="00E91CEB" w:rsidRPr="003A29CD" w:rsidRDefault="00E91CEB" w:rsidP="00E91CEB">
                  <w:pPr>
                    <w:jc w:val="center"/>
                    <w:rPr>
                      <w:color w:val="000000"/>
                      <w:sz w:val="22"/>
                      <w:szCs w:val="22"/>
                    </w:rPr>
                  </w:pPr>
                  <w:r>
                    <w:rPr>
                      <w:color w:val="000000"/>
                      <w:sz w:val="22"/>
                      <w:szCs w:val="22"/>
                    </w:rPr>
                    <w:t>Yes</w:t>
                  </w:r>
                </w:p>
              </w:tc>
            </w:tr>
            <w:tr w:rsidR="00E91CEB" w:rsidRPr="003A29CD" w14:paraId="7E84DDC2" w14:textId="77777777" w:rsidTr="00E91CEB">
              <w:trPr>
                <w:trHeight w:val="70"/>
              </w:trPr>
              <w:tc>
                <w:tcPr>
                  <w:tcW w:w="1270" w:type="dxa"/>
                  <w:tcBorders>
                    <w:top w:val="nil"/>
                    <w:left w:val="single" w:sz="4" w:space="0" w:color="auto"/>
                    <w:bottom w:val="single" w:sz="4" w:space="0" w:color="auto"/>
                    <w:right w:val="single" w:sz="4" w:space="0" w:color="auto"/>
                  </w:tcBorders>
                  <w:vAlign w:val="center"/>
                </w:tcPr>
                <w:p w14:paraId="7E512D94" w14:textId="77777777" w:rsidR="00E91CEB" w:rsidRPr="003A29CD" w:rsidRDefault="00E91CEB" w:rsidP="00E91CEB">
                  <w:pPr>
                    <w:jc w:val="center"/>
                    <w:rPr>
                      <w:color w:val="000000"/>
                      <w:sz w:val="22"/>
                      <w:szCs w:val="22"/>
                    </w:rPr>
                  </w:pPr>
                  <w:r>
                    <w:rPr>
                      <w:color w:val="000000"/>
                      <w:sz w:val="22"/>
                      <w:szCs w:val="22"/>
                    </w:rPr>
                    <w:t>Many</w:t>
                  </w:r>
                </w:p>
              </w:tc>
              <w:tc>
                <w:tcPr>
                  <w:tcW w:w="992" w:type="dxa"/>
                  <w:tcBorders>
                    <w:top w:val="nil"/>
                    <w:left w:val="nil"/>
                    <w:bottom w:val="single" w:sz="4" w:space="0" w:color="auto"/>
                    <w:right w:val="single" w:sz="4" w:space="0" w:color="auto"/>
                  </w:tcBorders>
                  <w:vAlign w:val="center"/>
                </w:tcPr>
                <w:p w14:paraId="0B4E75D0" w14:textId="77777777" w:rsidR="00E91CEB" w:rsidRPr="003A29CD" w:rsidRDefault="00E91CEB" w:rsidP="00E91CEB">
                  <w:pPr>
                    <w:jc w:val="center"/>
                    <w:rPr>
                      <w:color w:val="000000"/>
                      <w:sz w:val="22"/>
                      <w:szCs w:val="22"/>
                    </w:rPr>
                  </w:pPr>
                  <w:r>
                    <w:rPr>
                      <w:color w:val="000000"/>
                      <w:sz w:val="22"/>
                      <w:szCs w:val="22"/>
                    </w:rPr>
                    <w:t>Medium</w:t>
                  </w:r>
                </w:p>
              </w:tc>
              <w:tc>
                <w:tcPr>
                  <w:tcW w:w="1276" w:type="dxa"/>
                  <w:tcBorders>
                    <w:top w:val="nil"/>
                    <w:left w:val="nil"/>
                    <w:bottom w:val="single" w:sz="4" w:space="0" w:color="auto"/>
                    <w:right w:val="single" w:sz="4" w:space="0" w:color="auto"/>
                  </w:tcBorders>
                  <w:vAlign w:val="center"/>
                </w:tcPr>
                <w:p w14:paraId="5C0A6788" w14:textId="77777777" w:rsidR="00E91CEB" w:rsidRPr="003A29CD" w:rsidRDefault="00E91CEB" w:rsidP="00E91CEB">
                  <w:pPr>
                    <w:jc w:val="center"/>
                    <w:rPr>
                      <w:color w:val="000000"/>
                      <w:sz w:val="22"/>
                      <w:szCs w:val="22"/>
                    </w:rPr>
                  </w:pPr>
                  <w:r>
                    <w:rPr>
                      <w:color w:val="000000"/>
                      <w:sz w:val="22"/>
                      <w:szCs w:val="22"/>
                    </w:rPr>
                    <w:t>No</w:t>
                  </w:r>
                </w:p>
              </w:tc>
              <w:tc>
                <w:tcPr>
                  <w:tcW w:w="1159" w:type="dxa"/>
                  <w:tcBorders>
                    <w:top w:val="nil"/>
                    <w:left w:val="nil"/>
                    <w:bottom w:val="single" w:sz="4" w:space="0" w:color="auto"/>
                    <w:right w:val="single" w:sz="4" w:space="0" w:color="auto"/>
                  </w:tcBorders>
                  <w:vAlign w:val="center"/>
                </w:tcPr>
                <w:p w14:paraId="1632A460" w14:textId="77777777" w:rsidR="00E91CEB" w:rsidRPr="003A29CD" w:rsidRDefault="00E91CEB" w:rsidP="00E91CEB">
                  <w:pPr>
                    <w:jc w:val="center"/>
                    <w:rPr>
                      <w:color w:val="000000"/>
                      <w:sz w:val="22"/>
                      <w:szCs w:val="22"/>
                    </w:rPr>
                  </w:pPr>
                  <w:r>
                    <w:rPr>
                      <w:color w:val="000000"/>
                      <w:sz w:val="22"/>
                      <w:szCs w:val="22"/>
                    </w:rPr>
                    <w:t>High</w:t>
                  </w:r>
                </w:p>
              </w:tc>
              <w:tc>
                <w:tcPr>
                  <w:tcW w:w="1251" w:type="dxa"/>
                  <w:tcBorders>
                    <w:top w:val="nil"/>
                    <w:left w:val="nil"/>
                    <w:bottom w:val="single" w:sz="4" w:space="0" w:color="auto"/>
                    <w:right w:val="single" w:sz="4" w:space="0" w:color="auto"/>
                  </w:tcBorders>
                  <w:vAlign w:val="center"/>
                </w:tcPr>
                <w:p w14:paraId="2FD8B3CB" w14:textId="77777777" w:rsidR="00E91CEB" w:rsidRPr="003A29CD" w:rsidRDefault="00E91CEB" w:rsidP="00E91CEB">
                  <w:pPr>
                    <w:jc w:val="center"/>
                    <w:rPr>
                      <w:color w:val="000000"/>
                      <w:sz w:val="22"/>
                      <w:szCs w:val="22"/>
                    </w:rPr>
                  </w:pPr>
                  <w:r>
                    <w:rPr>
                      <w:color w:val="000000"/>
                      <w:sz w:val="22"/>
                      <w:szCs w:val="22"/>
                    </w:rPr>
                    <w:t>Few</w:t>
                  </w:r>
                </w:p>
              </w:tc>
              <w:tc>
                <w:tcPr>
                  <w:tcW w:w="850" w:type="dxa"/>
                  <w:tcBorders>
                    <w:top w:val="nil"/>
                    <w:left w:val="nil"/>
                    <w:bottom w:val="single" w:sz="4" w:space="0" w:color="auto"/>
                    <w:right w:val="single" w:sz="4" w:space="0" w:color="auto"/>
                  </w:tcBorders>
                  <w:vAlign w:val="center"/>
                </w:tcPr>
                <w:p w14:paraId="27764013" w14:textId="77777777" w:rsidR="00E91CEB" w:rsidRPr="003A29CD" w:rsidRDefault="00E91CEB" w:rsidP="00E91CEB">
                  <w:pPr>
                    <w:jc w:val="center"/>
                    <w:rPr>
                      <w:color w:val="000000"/>
                      <w:sz w:val="22"/>
                      <w:szCs w:val="22"/>
                    </w:rPr>
                  </w:pPr>
                  <w:r>
                    <w:rPr>
                      <w:color w:val="000000"/>
                      <w:sz w:val="22"/>
                      <w:szCs w:val="22"/>
                    </w:rPr>
                    <w:t>Yes</w:t>
                  </w:r>
                </w:p>
              </w:tc>
            </w:tr>
            <w:tr w:rsidR="00E91CEB" w:rsidRPr="003A29CD" w14:paraId="06681C57" w14:textId="77777777" w:rsidTr="00E91CEB">
              <w:trPr>
                <w:trHeight w:val="290"/>
              </w:trPr>
              <w:tc>
                <w:tcPr>
                  <w:tcW w:w="1270" w:type="dxa"/>
                  <w:tcBorders>
                    <w:top w:val="nil"/>
                    <w:left w:val="single" w:sz="4" w:space="0" w:color="auto"/>
                    <w:bottom w:val="single" w:sz="4" w:space="0" w:color="auto"/>
                    <w:right w:val="single" w:sz="4" w:space="0" w:color="auto"/>
                  </w:tcBorders>
                  <w:vAlign w:val="center"/>
                </w:tcPr>
                <w:p w14:paraId="4A3C58E8" w14:textId="77777777" w:rsidR="00E91CEB" w:rsidRPr="003A29CD" w:rsidRDefault="00E91CEB" w:rsidP="00E91CEB">
                  <w:pPr>
                    <w:jc w:val="center"/>
                    <w:rPr>
                      <w:color w:val="000000"/>
                      <w:sz w:val="22"/>
                      <w:szCs w:val="22"/>
                    </w:rPr>
                  </w:pPr>
                  <w:r>
                    <w:rPr>
                      <w:color w:val="000000"/>
                      <w:sz w:val="22"/>
                      <w:szCs w:val="22"/>
                    </w:rPr>
                    <w:t>Some</w:t>
                  </w:r>
                </w:p>
              </w:tc>
              <w:tc>
                <w:tcPr>
                  <w:tcW w:w="992" w:type="dxa"/>
                  <w:tcBorders>
                    <w:top w:val="nil"/>
                    <w:left w:val="nil"/>
                    <w:bottom w:val="single" w:sz="4" w:space="0" w:color="auto"/>
                    <w:right w:val="single" w:sz="4" w:space="0" w:color="auto"/>
                  </w:tcBorders>
                  <w:vAlign w:val="center"/>
                </w:tcPr>
                <w:p w14:paraId="082B98D2" w14:textId="77777777" w:rsidR="00E91CEB" w:rsidRPr="003A29CD" w:rsidRDefault="00E91CEB" w:rsidP="00E91CEB">
                  <w:pPr>
                    <w:jc w:val="center"/>
                    <w:rPr>
                      <w:color w:val="000000"/>
                      <w:sz w:val="22"/>
                      <w:szCs w:val="22"/>
                    </w:rPr>
                  </w:pPr>
                  <w:r>
                    <w:rPr>
                      <w:color w:val="000000"/>
                      <w:sz w:val="22"/>
                      <w:szCs w:val="22"/>
                    </w:rPr>
                    <w:t>Small</w:t>
                  </w:r>
                </w:p>
              </w:tc>
              <w:tc>
                <w:tcPr>
                  <w:tcW w:w="1276" w:type="dxa"/>
                  <w:tcBorders>
                    <w:top w:val="nil"/>
                    <w:left w:val="nil"/>
                    <w:bottom w:val="single" w:sz="4" w:space="0" w:color="auto"/>
                    <w:right w:val="single" w:sz="4" w:space="0" w:color="auto"/>
                  </w:tcBorders>
                  <w:vAlign w:val="center"/>
                </w:tcPr>
                <w:p w14:paraId="0B927048" w14:textId="77777777" w:rsidR="00E91CEB" w:rsidRPr="003A29CD" w:rsidRDefault="00E91CEB" w:rsidP="00E91CEB">
                  <w:pPr>
                    <w:jc w:val="center"/>
                    <w:rPr>
                      <w:color w:val="000000"/>
                      <w:sz w:val="22"/>
                      <w:szCs w:val="22"/>
                    </w:rPr>
                  </w:pPr>
                  <w:r>
                    <w:rPr>
                      <w:color w:val="000000"/>
                      <w:sz w:val="22"/>
                      <w:szCs w:val="22"/>
                    </w:rPr>
                    <w:t>No</w:t>
                  </w:r>
                </w:p>
              </w:tc>
              <w:tc>
                <w:tcPr>
                  <w:tcW w:w="1159" w:type="dxa"/>
                  <w:tcBorders>
                    <w:top w:val="nil"/>
                    <w:left w:val="nil"/>
                    <w:bottom w:val="single" w:sz="4" w:space="0" w:color="auto"/>
                    <w:right w:val="single" w:sz="4" w:space="0" w:color="auto"/>
                  </w:tcBorders>
                  <w:vAlign w:val="center"/>
                </w:tcPr>
                <w:p w14:paraId="0BEA3248" w14:textId="77777777" w:rsidR="00E91CEB" w:rsidRPr="003A29CD" w:rsidRDefault="00E91CEB" w:rsidP="00E91CEB">
                  <w:pPr>
                    <w:jc w:val="center"/>
                    <w:rPr>
                      <w:color w:val="000000"/>
                      <w:sz w:val="22"/>
                      <w:szCs w:val="22"/>
                    </w:rPr>
                  </w:pPr>
                  <w:r>
                    <w:rPr>
                      <w:color w:val="000000"/>
                      <w:sz w:val="22"/>
                      <w:szCs w:val="22"/>
                    </w:rPr>
                    <w:t>Medium</w:t>
                  </w:r>
                </w:p>
              </w:tc>
              <w:tc>
                <w:tcPr>
                  <w:tcW w:w="1251" w:type="dxa"/>
                  <w:tcBorders>
                    <w:top w:val="nil"/>
                    <w:left w:val="nil"/>
                    <w:bottom w:val="single" w:sz="4" w:space="0" w:color="auto"/>
                    <w:right w:val="single" w:sz="4" w:space="0" w:color="auto"/>
                  </w:tcBorders>
                  <w:vAlign w:val="center"/>
                </w:tcPr>
                <w:p w14:paraId="3297A982" w14:textId="77777777" w:rsidR="00E91CEB" w:rsidRPr="003A29CD" w:rsidRDefault="00E91CEB" w:rsidP="00E91CEB">
                  <w:pPr>
                    <w:jc w:val="center"/>
                    <w:rPr>
                      <w:color w:val="000000"/>
                      <w:sz w:val="22"/>
                      <w:szCs w:val="22"/>
                    </w:rPr>
                  </w:pPr>
                  <w:r>
                    <w:rPr>
                      <w:color w:val="000000"/>
                      <w:sz w:val="22"/>
                      <w:szCs w:val="22"/>
                    </w:rPr>
                    <w:t>One</w:t>
                  </w:r>
                </w:p>
              </w:tc>
              <w:tc>
                <w:tcPr>
                  <w:tcW w:w="850" w:type="dxa"/>
                  <w:tcBorders>
                    <w:top w:val="nil"/>
                    <w:left w:val="nil"/>
                    <w:bottom w:val="single" w:sz="4" w:space="0" w:color="auto"/>
                    <w:right w:val="single" w:sz="4" w:space="0" w:color="auto"/>
                  </w:tcBorders>
                  <w:vAlign w:val="center"/>
                </w:tcPr>
                <w:p w14:paraId="7F4EA049" w14:textId="77777777" w:rsidR="00E91CEB" w:rsidRPr="003A29CD" w:rsidRDefault="00E91CEB" w:rsidP="00E91CEB">
                  <w:pPr>
                    <w:jc w:val="center"/>
                    <w:rPr>
                      <w:color w:val="000000"/>
                      <w:sz w:val="22"/>
                      <w:szCs w:val="22"/>
                    </w:rPr>
                  </w:pPr>
                  <w:r>
                    <w:rPr>
                      <w:color w:val="000000"/>
                      <w:sz w:val="22"/>
                      <w:szCs w:val="22"/>
                    </w:rPr>
                    <w:t>No</w:t>
                  </w:r>
                </w:p>
              </w:tc>
            </w:tr>
            <w:tr w:rsidR="00E91CEB" w:rsidRPr="003A29CD" w14:paraId="63C9D71F" w14:textId="77777777" w:rsidTr="00E91CEB">
              <w:trPr>
                <w:trHeight w:val="290"/>
              </w:trPr>
              <w:tc>
                <w:tcPr>
                  <w:tcW w:w="1270" w:type="dxa"/>
                  <w:tcBorders>
                    <w:top w:val="nil"/>
                    <w:left w:val="single" w:sz="4" w:space="0" w:color="auto"/>
                    <w:bottom w:val="single" w:sz="4" w:space="0" w:color="auto"/>
                    <w:right w:val="single" w:sz="4" w:space="0" w:color="auto"/>
                  </w:tcBorders>
                  <w:vAlign w:val="center"/>
                </w:tcPr>
                <w:p w14:paraId="6313E6FB" w14:textId="77777777" w:rsidR="00E91CEB" w:rsidRPr="003A29CD" w:rsidRDefault="00E91CEB" w:rsidP="00E91CEB">
                  <w:pPr>
                    <w:jc w:val="center"/>
                    <w:rPr>
                      <w:color w:val="000000"/>
                      <w:sz w:val="22"/>
                      <w:szCs w:val="22"/>
                    </w:rPr>
                  </w:pPr>
                  <w:r>
                    <w:rPr>
                      <w:color w:val="000000"/>
                      <w:sz w:val="22"/>
                      <w:szCs w:val="22"/>
                    </w:rPr>
                    <w:t>Many</w:t>
                  </w:r>
                </w:p>
              </w:tc>
              <w:tc>
                <w:tcPr>
                  <w:tcW w:w="992" w:type="dxa"/>
                  <w:tcBorders>
                    <w:top w:val="nil"/>
                    <w:left w:val="nil"/>
                    <w:bottom w:val="single" w:sz="4" w:space="0" w:color="auto"/>
                    <w:right w:val="single" w:sz="4" w:space="0" w:color="auto"/>
                  </w:tcBorders>
                  <w:vAlign w:val="center"/>
                </w:tcPr>
                <w:p w14:paraId="0D911FED" w14:textId="77777777" w:rsidR="00E91CEB" w:rsidRPr="003A29CD" w:rsidRDefault="00E91CEB" w:rsidP="00E91CEB">
                  <w:pPr>
                    <w:jc w:val="center"/>
                    <w:rPr>
                      <w:color w:val="000000"/>
                      <w:sz w:val="22"/>
                      <w:szCs w:val="22"/>
                    </w:rPr>
                  </w:pPr>
                  <w:r>
                    <w:rPr>
                      <w:color w:val="000000"/>
                      <w:sz w:val="22"/>
                      <w:szCs w:val="22"/>
                    </w:rPr>
                    <w:t>Small</w:t>
                  </w:r>
                </w:p>
              </w:tc>
              <w:tc>
                <w:tcPr>
                  <w:tcW w:w="1276" w:type="dxa"/>
                  <w:tcBorders>
                    <w:top w:val="nil"/>
                    <w:left w:val="nil"/>
                    <w:bottom w:val="single" w:sz="4" w:space="0" w:color="auto"/>
                    <w:right w:val="single" w:sz="4" w:space="0" w:color="auto"/>
                  </w:tcBorders>
                  <w:vAlign w:val="center"/>
                </w:tcPr>
                <w:p w14:paraId="13827A6D" w14:textId="77777777" w:rsidR="00E91CEB" w:rsidRPr="003A29CD" w:rsidRDefault="00E91CEB" w:rsidP="00E91CEB">
                  <w:pPr>
                    <w:jc w:val="center"/>
                    <w:rPr>
                      <w:color w:val="000000"/>
                      <w:sz w:val="22"/>
                      <w:szCs w:val="22"/>
                    </w:rPr>
                  </w:pPr>
                  <w:r>
                    <w:rPr>
                      <w:color w:val="000000"/>
                      <w:sz w:val="22"/>
                      <w:szCs w:val="22"/>
                    </w:rPr>
                    <w:t>No</w:t>
                  </w:r>
                </w:p>
              </w:tc>
              <w:tc>
                <w:tcPr>
                  <w:tcW w:w="1159" w:type="dxa"/>
                  <w:tcBorders>
                    <w:top w:val="nil"/>
                    <w:left w:val="nil"/>
                    <w:bottom w:val="single" w:sz="4" w:space="0" w:color="auto"/>
                    <w:right w:val="single" w:sz="4" w:space="0" w:color="auto"/>
                  </w:tcBorders>
                  <w:vAlign w:val="center"/>
                </w:tcPr>
                <w:p w14:paraId="0F9F6B56" w14:textId="77777777" w:rsidR="00E91CEB" w:rsidRPr="003A29CD" w:rsidRDefault="00E91CEB" w:rsidP="00E91CEB">
                  <w:pPr>
                    <w:jc w:val="center"/>
                    <w:rPr>
                      <w:color w:val="000000"/>
                      <w:sz w:val="22"/>
                      <w:szCs w:val="22"/>
                    </w:rPr>
                  </w:pPr>
                  <w:r>
                    <w:rPr>
                      <w:color w:val="000000"/>
                      <w:sz w:val="22"/>
                      <w:szCs w:val="22"/>
                    </w:rPr>
                    <w:t>Medium</w:t>
                  </w:r>
                </w:p>
              </w:tc>
              <w:tc>
                <w:tcPr>
                  <w:tcW w:w="1251" w:type="dxa"/>
                  <w:tcBorders>
                    <w:top w:val="nil"/>
                    <w:left w:val="nil"/>
                    <w:bottom w:val="single" w:sz="4" w:space="0" w:color="auto"/>
                    <w:right w:val="single" w:sz="4" w:space="0" w:color="auto"/>
                  </w:tcBorders>
                  <w:vAlign w:val="center"/>
                </w:tcPr>
                <w:p w14:paraId="71E57D82" w14:textId="77777777" w:rsidR="00E91CEB" w:rsidRPr="003A29CD" w:rsidRDefault="00E91CEB" w:rsidP="00E91CEB">
                  <w:pPr>
                    <w:jc w:val="center"/>
                    <w:rPr>
                      <w:color w:val="000000"/>
                      <w:sz w:val="22"/>
                      <w:szCs w:val="22"/>
                    </w:rPr>
                  </w:pPr>
                  <w:r>
                    <w:rPr>
                      <w:color w:val="000000"/>
                      <w:sz w:val="22"/>
                      <w:szCs w:val="22"/>
                    </w:rPr>
                    <w:t>Many</w:t>
                  </w:r>
                </w:p>
              </w:tc>
              <w:tc>
                <w:tcPr>
                  <w:tcW w:w="850" w:type="dxa"/>
                  <w:tcBorders>
                    <w:top w:val="nil"/>
                    <w:left w:val="nil"/>
                    <w:bottom w:val="single" w:sz="4" w:space="0" w:color="auto"/>
                    <w:right w:val="single" w:sz="4" w:space="0" w:color="auto"/>
                  </w:tcBorders>
                  <w:vAlign w:val="center"/>
                </w:tcPr>
                <w:p w14:paraId="0C0CD812" w14:textId="77777777" w:rsidR="00E91CEB" w:rsidRPr="003A29CD" w:rsidRDefault="00E91CEB" w:rsidP="00E91CEB">
                  <w:pPr>
                    <w:jc w:val="center"/>
                    <w:rPr>
                      <w:color w:val="000000"/>
                      <w:sz w:val="22"/>
                      <w:szCs w:val="22"/>
                    </w:rPr>
                  </w:pPr>
                  <w:r>
                    <w:rPr>
                      <w:color w:val="000000"/>
                      <w:sz w:val="22"/>
                      <w:szCs w:val="22"/>
                    </w:rPr>
                    <w:t>Yes</w:t>
                  </w:r>
                </w:p>
              </w:tc>
            </w:tr>
          </w:tbl>
          <w:p w14:paraId="514E9D06" w14:textId="77777777" w:rsidR="00E91CEB" w:rsidRPr="00D255F4" w:rsidRDefault="00E91CEB" w:rsidP="00E91CEB">
            <w:pPr>
              <w:jc w:val="both"/>
              <w:rPr>
                <w:highlight w:val="yellow"/>
              </w:rPr>
            </w:pPr>
          </w:p>
        </w:tc>
        <w:tc>
          <w:tcPr>
            <w:tcW w:w="319" w:type="pct"/>
          </w:tcPr>
          <w:p w14:paraId="4FEAC413" w14:textId="77777777" w:rsidR="00E91CEB" w:rsidRPr="009C4175" w:rsidRDefault="00E91CEB" w:rsidP="00E91CEB">
            <w:pPr>
              <w:jc w:val="center"/>
            </w:pPr>
            <w:r w:rsidRPr="009C4175">
              <w:t>CO1</w:t>
            </w:r>
          </w:p>
        </w:tc>
        <w:tc>
          <w:tcPr>
            <w:tcW w:w="255" w:type="pct"/>
          </w:tcPr>
          <w:p w14:paraId="7C70DF05" w14:textId="77777777" w:rsidR="00E91CEB" w:rsidRPr="009C4175" w:rsidRDefault="00E91CEB" w:rsidP="00E91CEB">
            <w:pPr>
              <w:jc w:val="center"/>
            </w:pPr>
            <w:r>
              <w:t>A</w:t>
            </w:r>
          </w:p>
        </w:tc>
        <w:tc>
          <w:tcPr>
            <w:tcW w:w="217" w:type="pct"/>
          </w:tcPr>
          <w:p w14:paraId="1128C605" w14:textId="77777777" w:rsidR="00E91CEB" w:rsidRPr="009C4175" w:rsidRDefault="00E91CEB" w:rsidP="00E91CEB">
            <w:pPr>
              <w:jc w:val="center"/>
            </w:pPr>
            <w:r>
              <w:t>8</w:t>
            </w:r>
          </w:p>
        </w:tc>
      </w:tr>
      <w:tr w:rsidR="00E91CEB" w:rsidRPr="009C4175" w14:paraId="0CD0A14D" w14:textId="77777777" w:rsidTr="00E91CEB">
        <w:trPr>
          <w:trHeight w:val="75"/>
        </w:trPr>
        <w:tc>
          <w:tcPr>
            <w:tcW w:w="271" w:type="pct"/>
          </w:tcPr>
          <w:p w14:paraId="3B8EC84C" w14:textId="77777777" w:rsidR="00E91CEB" w:rsidRPr="009C4175" w:rsidRDefault="00E91CEB" w:rsidP="00E91CEB">
            <w:pPr>
              <w:jc w:val="center"/>
            </w:pPr>
          </w:p>
        </w:tc>
        <w:tc>
          <w:tcPr>
            <w:tcW w:w="188" w:type="pct"/>
          </w:tcPr>
          <w:p w14:paraId="6FA6E4B2" w14:textId="77777777" w:rsidR="00E91CEB" w:rsidRPr="009C4175" w:rsidRDefault="00E91CEB" w:rsidP="00E91CEB">
            <w:pPr>
              <w:jc w:val="center"/>
            </w:pPr>
            <w:r w:rsidRPr="009C4175">
              <w:t>b.</w:t>
            </w:r>
          </w:p>
        </w:tc>
        <w:tc>
          <w:tcPr>
            <w:tcW w:w="3750" w:type="pct"/>
          </w:tcPr>
          <w:p w14:paraId="70A07FBD" w14:textId="77777777" w:rsidR="00E91CEB" w:rsidRPr="009C4175" w:rsidRDefault="00E91CEB" w:rsidP="00E91CEB">
            <w:pPr>
              <w:jc w:val="both"/>
              <w:rPr>
                <w:bCs/>
              </w:rPr>
            </w:pPr>
            <w:r w:rsidRPr="003A29CD">
              <w:t xml:space="preserve">Explain the taxonomy of machine learning models </w:t>
            </w:r>
            <w:r>
              <w:t>with suitable examples.</w:t>
            </w:r>
          </w:p>
        </w:tc>
        <w:tc>
          <w:tcPr>
            <w:tcW w:w="319" w:type="pct"/>
          </w:tcPr>
          <w:p w14:paraId="58517842" w14:textId="77777777" w:rsidR="00E91CEB" w:rsidRPr="009C4175" w:rsidRDefault="00E91CEB" w:rsidP="00E91CEB">
            <w:pPr>
              <w:jc w:val="center"/>
            </w:pPr>
            <w:r>
              <w:t>CO1</w:t>
            </w:r>
          </w:p>
        </w:tc>
        <w:tc>
          <w:tcPr>
            <w:tcW w:w="255" w:type="pct"/>
          </w:tcPr>
          <w:p w14:paraId="487F6CE5" w14:textId="77777777" w:rsidR="00E91CEB" w:rsidRPr="009C4175" w:rsidRDefault="00E91CEB" w:rsidP="00E91CEB">
            <w:pPr>
              <w:jc w:val="center"/>
            </w:pPr>
            <w:r>
              <w:t>U</w:t>
            </w:r>
          </w:p>
        </w:tc>
        <w:tc>
          <w:tcPr>
            <w:tcW w:w="217" w:type="pct"/>
          </w:tcPr>
          <w:p w14:paraId="5B815CC4" w14:textId="77777777" w:rsidR="00E91CEB" w:rsidRPr="009C4175" w:rsidRDefault="00E91CEB" w:rsidP="00E91CEB">
            <w:pPr>
              <w:jc w:val="center"/>
            </w:pPr>
            <w:r>
              <w:t>4</w:t>
            </w:r>
          </w:p>
        </w:tc>
      </w:tr>
      <w:tr w:rsidR="00E91CEB" w:rsidRPr="00C70473" w14:paraId="57B59FEA" w14:textId="77777777" w:rsidTr="00E91CEB">
        <w:trPr>
          <w:trHeight w:val="283"/>
        </w:trPr>
        <w:tc>
          <w:tcPr>
            <w:tcW w:w="271" w:type="pct"/>
          </w:tcPr>
          <w:p w14:paraId="3AC8AF23" w14:textId="77777777" w:rsidR="00E91CEB" w:rsidRPr="00C70473" w:rsidRDefault="00E91CEB" w:rsidP="00E91CEB">
            <w:pPr>
              <w:jc w:val="center"/>
              <w:rPr>
                <w:sz w:val="20"/>
                <w:szCs w:val="20"/>
              </w:rPr>
            </w:pPr>
          </w:p>
        </w:tc>
        <w:tc>
          <w:tcPr>
            <w:tcW w:w="188" w:type="pct"/>
          </w:tcPr>
          <w:p w14:paraId="3FF392FA" w14:textId="77777777" w:rsidR="00E91CEB" w:rsidRPr="00C70473" w:rsidRDefault="00E91CEB" w:rsidP="00E91CEB">
            <w:pPr>
              <w:jc w:val="center"/>
              <w:rPr>
                <w:sz w:val="20"/>
                <w:szCs w:val="20"/>
              </w:rPr>
            </w:pPr>
          </w:p>
        </w:tc>
        <w:tc>
          <w:tcPr>
            <w:tcW w:w="3750" w:type="pct"/>
          </w:tcPr>
          <w:p w14:paraId="7E5A62AC" w14:textId="77777777" w:rsidR="00E91CEB" w:rsidRPr="00C70473" w:rsidRDefault="00E91CEB" w:rsidP="00E91CEB">
            <w:pPr>
              <w:jc w:val="both"/>
              <w:rPr>
                <w:sz w:val="20"/>
                <w:szCs w:val="20"/>
              </w:rPr>
            </w:pPr>
          </w:p>
        </w:tc>
        <w:tc>
          <w:tcPr>
            <w:tcW w:w="319" w:type="pct"/>
          </w:tcPr>
          <w:p w14:paraId="6C88693A" w14:textId="77777777" w:rsidR="00E91CEB" w:rsidRPr="00C70473" w:rsidRDefault="00E91CEB" w:rsidP="00E91CEB">
            <w:pPr>
              <w:jc w:val="center"/>
              <w:rPr>
                <w:sz w:val="20"/>
                <w:szCs w:val="20"/>
              </w:rPr>
            </w:pPr>
          </w:p>
        </w:tc>
        <w:tc>
          <w:tcPr>
            <w:tcW w:w="255" w:type="pct"/>
          </w:tcPr>
          <w:p w14:paraId="4839C2F1" w14:textId="77777777" w:rsidR="00E91CEB" w:rsidRPr="00C70473" w:rsidRDefault="00E91CEB" w:rsidP="00E91CEB">
            <w:pPr>
              <w:jc w:val="center"/>
              <w:rPr>
                <w:sz w:val="20"/>
                <w:szCs w:val="20"/>
              </w:rPr>
            </w:pPr>
          </w:p>
        </w:tc>
        <w:tc>
          <w:tcPr>
            <w:tcW w:w="217" w:type="pct"/>
          </w:tcPr>
          <w:p w14:paraId="6AF86E8A" w14:textId="77777777" w:rsidR="00E91CEB" w:rsidRPr="00C70473" w:rsidRDefault="00E91CEB" w:rsidP="00E91CEB">
            <w:pPr>
              <w:jc w:val="center"/>
              <w:rPr>
                <w:sz w:val="20"/>
                <w:szCs w:val="20"/>
              </w:rPr>
            </w:pPr>
          </w:p>
        </w:tc>
      </w:tr>
      <w:tr w:rsidR="00E91CEB" w:rsidRPr="009C4175" w14:paraId="5FDE2C83" w14:textId="77777777" w:rsidTr="00E91CEB">
        <w:trPr>
          <w:trHeight w:val="283"/>
        </w:trPr>
        <w:tc>
          <w:tcPr>
            <w:tcW w:w="271" w:type="pct"/>
          </w:tcPr>
          <w:p w14:paraId="6DC4B08B" w14:textId="77777777" w:rsidR="00E91CEB" w:rsidRPr="009C4175" w:rsidRDefault="00E91CEB" w:rsidP="00E91CEB">
            <w:pPr>
              <w:jc w:val="center"/>
            </w:pPr>
            <w:r w:rsidRPr="009C4175">
              <w:lastRenderedPageBreak/>
              <w:t>18.</w:t>
            </w:r>
          </w:p>
        </w:tc>
        <w:tc>
          <w:tcPr>
            <w:tcW w:w="188" w:type="pct"/>
          </w:tcPr>
          <w:p w14:paraId="2DB5AAD9" w14:textId="77777777" w:rsidR="00E91CEB" w:rsidRPr="009C4175" w:rsidRDefault="00E91CEB" w:rsidP="00E91CEB">
            <w:pPr>
              <w:jc w:val="center"/>
            </w:pPr>
            <w:r w:rsidRPr="009C4175">
              <w:t>a.</w:t>
            </w:r>
          </w:p>
        </w:tc>
        <w:tc>
          <w:tcPr>
            <w:tcW w:w="3750" w:type="pct"/>
          </w:tcPr>
          <w:p w14:paraId="2D682578" w14:textId="77777777" w:rsidR="00E91CEB" w:rsidRDefault="00E91CEB" w:rsidP="00E91CEB">
            <w:pPr>
              <w:shd w:val="clear" w:color="auto" w:fill="FFFFFF"/>
              <w:spacing w:line="314" w:lineRule="auto"/>
              <w:jc w:val="both"/>
              <w:rPr>
                <w:color w:val="222222"/>
              </w:rPr>
            </w:pPr>
            <w:r w:rsidRPr="00FB761D">
              <w:rPr>
                <w:color w:val="222222"/>
              </w:rPr>
              <w:t>Analyze the relationship between student category and mode of learning using the Chi-Square test. Given the observed data:</w:t>
            </w:r>
          </w:p>
          <w:tbl>
            <w:tblPr>
              <w:tblW w:w="6576" w:type="dxa"/>
              <w:tblLook w:val="04A0" w:firstRow="1" w:lastRow="0" w:firstColumn="1" w:lastColumn="0" w:noHBand="0" w:noVBand="1"/>
            </w:tblPr>
            <w:tblGrid>
              <w:gridCol w:w="2040"/>
              <w:gridCol w:w="1843"/>
              <w:gridCol w:w="1843"/>
              <w:gridCol w:w="850"/>
            </w:tblGrid>
            <w:tr w:rsidR="00E91CEB" w14:paraId="59393E40" w14:textId="77777777" w:rsidTr="00E91CEB">
              <w:trPr>
                <w:trHeight w:val="70"/>
              </w:trPr>
              <w:tc>
                <w:tcPr>
                  <w:tcW w:w="2040" w:type="dxa"/>
                  <w:tcBorders>
                    <w:top w:val="single" w:sz="4" w:space="0" w:color="auto"/>
                    <w:left w:val="single" w:sz="4" w:space="0" w:color="auto"/>
                    <w:bottom w:val="single" w:sz="4" w:space="0" w:color="auto"/>
                    <w:right w:val="single" w:sz="4" w:space="0" w:color="auto"/>
                  </w:tcBorders>
                  <w:vAlign w:val="center"/>
                  <w:hideMark/>
                </w:tcPr>
                <w:p w14:paraId="0F722FE2" w14:textId="77777777" w:rsidR="00E91CEB" w:rsidRDefault="00E91CEB" w:rsidP="00E91CEB">
                  <w:pPr>
                    <w:jc w:val="center"/>
                    <w:rPr>
                      <w:b/>
                      <w:bCs/>
                      <w:color w:val="000000"/>
                      <w:sz w:val="22"/>
                      <w:szCs w:val="22"/>
                      <w:lang w:val="en-IN"/>
                    </w:rPr>
                  </w:pPr>
                  <w:r>
                    <w:rPr>
                      <w:b/>
                      <w:bCs/>
                      <w:color w:val="000000"/>
                      <w:sz w:val="22"/>
                      <w:szCs w:val="22"/>
                    </w:rPr>
                    <w:t>Mode of Learning</w:t>
                  </w:r>
                </w:p>
              </w:tc>
              <w:tc>
                <w:tcPr>
                  <w:tcW w:w="1843" w:type="dxa"/>
                  <w:tcBorders>
                    <w:top w:val="single" w:sz="4" w:space="0" w:color="auto"/>
                    <w:left w:val="nil"/>
                    <w:bottom w:val="single" w:sz="4" w:space="0" w:color="auto"/>
                    <w:right w:val="single" w:sz="4" w:space="0" w:color="auto"/>
                  </w:tcBorders>
                  <w:vAlign w:val="center"/>
                  <w:hideMark/>
                </w:tcPr>
                <w:p w14:paraId="2AA3A8ED" w14:textId="77777777" w:rsidR="00E91CEB" w:rsidRDefault="00E91CEB" w:rsidP="00E91CEB">
                  <w:pPr>
                    <w:jc w:val="center"/>
                    <w:rPr>
                      <w:b/>
                      <w:bCs/>
                      <w:color w:val="000000"/>
                      <w:sz w:val="22"/>
                      <w:szCs w:val="22"/>
                    </w:rPr>
                  </w:pPr>
                  <w:r>
                    <w:rPr>
                      <w:b/>
                      <w:bCs/>
                      <w:color w:val="000000"/>
                      <w:sz w:val="22"/>
                      <w:szCs w:val="22"/>
                    </w:rPr>
                    <w:t>College Students</w:t>
                  </w:r>
                </w:p>
              </w:tc>
              <w:tc>
                <w:tcPr>
                  <w:tcW w:w="1843" w:type="dxa"/>
                  <w:tcBorders>
                    <w:top w:val="single" w:sz="4" w:space="0" w:color="auto"/>
                    <w:left w:val="nil"/>
                    <w:bottom w:val="single" w:sz="4" w:space="0" w:color="auto"/>
                    <w:right w:val="single" w:sz="4" w:space="0" w:color="auto"/>
                  </w:tcBorders>
                  <w:vAlign w:val="center"/>
                  <w:hideMark/>
                </w:tcPr>
                <w:p w14:paraId="63944BEF" w14:textId="77777777" w:rsidR="00E91CEB" w:rsidRDefault="00E91CEB" w:rsidP="00E91CEB">
                  <w:pPr>
                    <w:jc w:val="center"/>
                    <w:rPr>
                      <w:b/>
                      <w:bCs/>
                      <w:color w:val="000000"/>
                      <w:sz w:val="22"/>
                      <w:szCs w:val="22"/>
                    </w:rPr>
                  </w:pPr>
                  <w:r>
                    <w:rPr>
                      <w:b/>
                      <w:bCs/>
                      <w:color w:val="000000"/>
                      <w:sz w:val="22"/>
                      <w:szCs w:val="22"/>
                    </w:rPr>
                    <w:t>School Students</w:t>
                  </w:r>
                </w:p>
              </w:tc>
              <w:tc>
                <w:tcPr>
                  <w:tcW w:w="850" w:type="dxa"/>
                  <w:tcBorders>
                    <w:top w:val="single" w:sz="4" w:space="0" w:color="auto"/>
                    <w:left w:val="nil"/>
                    <w:bottom w:val="single" w:sz="4" w:space="0" w:color="auto"/>
                    <w:right w:val="single" w:sz="4" w:space="0" w:color="auto"/>
                  </w:tcBorders>
                  <w:vAlign w:val="center"/>
                  <w:hideMark/>
                </w:tcPr>
                <w:p w14:paraId="4B3206BC" w14:textId="77777777" w:rsidR="00E91CEB" w:rsidRDefault="00E91CEB" w:rsidP="00E91CEB">
                  <w:pPr>
                    <w:jc w:val="center"/>
                    <w:rPr>
                      <w:b/>
                      <w:bCs/>
                      <w:color w:val="000000"/>
                      <w:sz w:val="22"/>
                      <w:szCs w:val="22"/>
                    </w:rPr>
                  </w:pPr>
                  <w:r>
                    <w:rPr>
                      <w:b/>
                      <w:bCs/>
                      <w:color w:val="000000"/>
                      <w:sz w:val="22"/>
                      <w:szCs w:val="22"/>
                    </w:rPr>
                    <w:t>Total</w:t>
                  </w:r>
                </w:p>
              </w:tc>
            </w:tr>
            <w:tr w:rsidR="00E91CEB" w14:paraId="7A5235C6" w14:textId="77777777" w:rsidTr="00E91CEB">
              <w:trPr>
                <w:trHeight w:val="70"/>
              </w:trPr>
              <w:tc>
                <w:tcPr>
                  <w:tcW w:w="2040" w:type="dxa"/>
                  <w:tcBorders>
                    <w:top w:val="nil"/>
                    <w:left w:val="single" w:sz="4" w:space="0" w:color="auto"/>
                    <w:bottom w:val="single" w:sz="4" w:space="0" w:color="auto"/>
                    <w:right w:val="single" w:sz="4" w:space="0" w:color="auto"/>
                  </w:tcBorders>
                  <w:vAlign w:val="center"/>
                  <w:hideMark/>
                </w:tcPr>
                <w:p w14:paraId="041602EF" w14:textId="77777777" w:rsidR="00E91CEB" w:rsidRDefault="00E91CEB" w:rsidP="00E91CEB">
                  <w:pPr>
                    <w:jc w:val="center"/>
                    <w:rPr>
                      <w:b/>
                      <w:bCs/>
                      <w:color w:val="000000"/>
                      <w:sz w:val="22"/>
                      <w:szCs w:val="22"/>
                    </w:rPr>
                  </w:pPr>
                  <w:r>
                    <w:rPr>
                      <w:b/>
                      <w:bCs/>
                      <w:color w:val="000000"/>
                      <w:sz w:val="22"/>
                      <w:szCs w:val="22"/>
                    </w:rPr>
                    <w:t>Online</w:t>
                  </w:r>
                </w:p>
              </w:tc>
              <w:tc>
                <w:tcPr>
                  <w:tcW w:w="1843" w:type="dxa"/>
                  <w:tcBorders>
                    <w:top w:val="nil"/>
                    <w:left w:val="nil"/>
                    <w:bottom w:val="single" w:sz="4" w:space="0" w:color="auto"/>
                    <w:right w:val="single" w:sz="4" w:space="0" w:color="auto"/>
                  </w:tcBorders>
                  <w:vAlign w:val="center"/>
                  <w:hideMark/>
                </w:tcPr>
                <w:p w14:paraId="5B7B2A98" w14:textId="77777777" w:rsidR="00E91CEB" w:rsidRDefault="00E91CEB" w:rsidP="00E91CEB">
                  <w:pPr>
                    <w:jc w:val="center"/>
                    <w:rPr>
                      <w:color w:val="000000"/>
                      <w:sz w:val="22"/>
                      <w:szCs w:val="22"/>
                    </w:rPr>
                  </w:pPr>
                  <w:r>
                    <w:rPr>
                      <w:color w:val="000000"/>
                      <w:sz w:val="22"/>
                      <w:szCs w:val="22"/>
                    </w:rPr>
                    <w:t>500</w:t>
                  </w:r>
                </w:p>
              </w:tc>
              <w:tc>
                <w:tcPr>
                  <w:tcW w:w="1843" w:type="dxa"/>
                  <w:tcBorders>
                    <w:top w:val="nil"/>
                    <w:left w:val="nil"/>
                    <w:bottom w:val="single" w:sz="4" w:space="0" w:color="auto"/>
                    <w:right w:val="single" w:sz="4" w:space="0" w:color="auto"/>
                  </w:tcBorders>
                  <w:vAlign w:val="center"/>
                  <w:hideMark/>
                </w:tcPr>
                <w:p w14:paraId="1F1DE3A9" w14:textId="77777777" w:rsidR="00E91CEB" w:rsidRDefault="00E91CEB" w:rsidP="00E91CEB">
                  <w:pPr>
                    <w:jc w:val="center"/>
                    <w:rPr>
                      <w:color w:val="000000"/>
                      <w:sz w:val="22"/>
                      <w:szCs w:val="22"/>
                    </w:rPr>
                  </w:pPr>
                  <w:r>
                    <w:rPr>
                      <w:color w:val="000000"/>
                      <w:sz w:val="22"/>
                      <w:szCs w:val="22"/>
                    </w:rPr>
                    <w:t>1200</w:t>
                  </w:r>
                </w:p>
              </w:tc>
              <w:tc>
                <w:tcPr>
                  <w:tcW w:w="850" w:type="dxa"/>
                  <w:tcBorders>
                    <w:top w:val="nil"/>
                    <w:left w:val="nil"/>
                    <w:bottom w:val="single" w:sz="4" w:space="0" w:color="auto"/>
                    <w:right w:val="single" w:sz="4" w:space="0" w:color="auto"/>
                  </w:tcBorders>
                  <w:vAlign w:val="center"/>
                  <w:hideMark/>
                </w:tcPr>
                <w:p w14:paraId="58B38716" w14:textId="77777777" w:rsidR="00E91CEB" w:rsidRDefault="00E91CEB" w:rsidP="00E91CEB">
                  <w:pPr>
                    <w:jc w:val="center"/>
                    <w:rPr>
                      <w:color w:val="000000"/>
                      <w:sz w:val="22"/>
                      <w:szCs w:val="22"/>
                    </w:rPr>
                  </w:pPr>
                  <w:r>
                    <w:rPr>
                      <w:color w:val="000000"/>
                      <w:sz w:val="22"/>
                      <w:szCs w:val="22"/>
                    </w:rPr>
                    <w:t>1700</w:t>
                  </w:r>
                </w:p>
              </w:tc>
            </w:tr>
            <w:tr w:rsidR="00E91CEB" w14:paraId="6772D605" w14:textId="77777777" w:rsidTr="00E91CEB">
              <w:trPr>
                <w:trHeight w:val="70"/>
              </w:trPr>
              <w:tc>
                <w:tcPr>
                  <w:tcW w:w="2040" w:type="dxa"/>
                  <w:tcBorders>
                    <w:top w:val="nil"/>
                    <w:left w:val="single" w:sz="4" w:space="0" w:color="auto"/>
                    <w:bottom w:val="single" w:sz="4" w:space="0" w:color="auto"/>
                    <w:right w:val="single" w:sz="4" w:space="0" w:color="auto"/>
                  </w:tcBorders>
                  <w:vAlign w:val="center"/>
                  <w:hideMark/>
                </w:tcPr>
                <w:p w14:paraId="3EE5E484" w14:textId="77777777" w:rsidR="00E91CEB" w:rsidRDefault="00E91CEB" w:rsidP="00E91CEB">
                  <w:pPr>
                    <w:jc w:val="center"/>
                    <w:rPr>
                      <w:b/>
                      <w:bCs/>
                      <w:color w:val="000000"/>
                      <w:sz w:val="22"/>
                      <w:szCs w:val="22"/>
                    </w:rPr>
                  </w:pPr>
                  <w:r>
                    <w:rPr>
                      <w:b/>
                      <w:bCs/>
                      <w:color w:val="000000"/>
                      <w:sz w:val="22"/>
                      <w:szCs w:val="22"/>
                    </w:rPr>
                    <w:t>Offline</w:t>
                  </w:r>
                </w:p>
              </w:tc>
              <w:tc>
                <w:tcPr>
                  <w:tcW w:w="1843" w:type="dxa"/>
                  <w:tcBorders>
                    <w:top w:val="nil"/>
                    <w:left w:val="nil"/>
                    <w:bottom w:val="single" w:sz="4" w:space="0" w:color="auto"/>
                    <w:right w:val="single" w:sz="4" w:space="0" w:color="auto"/>
                  </w:tcBorders>
                  <w:vAlign w:val="center"/>
                  <w:hideMark/>
                </w:tcPr>
                <w:p w14:paraId="147C71E6" w14:textId="77777777" w:rsidR="00E91CEB" w:rsidRDefault="00E91CEB" w:rsidP="00E91CEB">
                  <w:pPr>
                    <w:jc w:val="center"/>
                    <w:rPr>
                      <w:color w:val="000000"/>
                      <w:sz w:val="22"/>
                      <w:szCs w:val="22"/>
                    </w:rPr>
                  </w:pPr>
                  <w:r>
                    <w:rPr>
                      <w:color w:val="000000"/>
                      <w:sz w:val="22"/>
                      <w:szCs w:val="22"/>
                    </w:rPr>
                    <w:t>700</w:t>
                  </w:r>
                </w:p>
              </w:tc>
              <w:tc>
                <w:tcPr>
                  <w:tcW w:w="1843" w:type="dxa"/>
                  <w:tcBorders>
                    <w:top w:val="nil"/>
                    <w:left w:val="nil"/>
                    <w:bottom w:val="single" w:sz="4" w:space="0" w:color="auto"/>
                    <w:right w:val="single" w:sz="4" w:space="0" w:color="auto"/>
                  </w:tcBorders>
                  <w:vAlign w:val="center"/>
                  <w:hideMark/>
                </w:tcPr>
                <w:p w14:paraId="052A4526" w14:textId="77777777" w:rsidR="00E91CEB" w:rsidRDefault="00E91CEB" w:rsidP="00E91CEB">
                  <w:pPr>
                    <w:jc w:val="center"/>
                    <w:rPr>
                      <w:color w:val="000000"/>
                      <w:sz w:val="22"/>
                      <w:szCs w:val="22"/>
                    </w:rPr>
                  </w:pPr>
                  <w:r>
                    <w:rPr>
                      <w:color w:val="000000"/>
                      <w:sz w:val="22"/>
                      <w:szCs w:val="22"/>
                    </w:rPr>
                    <w:t>800</w:t>
                  </w:r>
                </w:p>
              </w:tc>
              <w:tc>
                <w:tcPr>
                  <w:tcW w:w="850" w:type="dxa"/>
                  <w:tcBorders>
                    <w:top w:val="nil"/>
                    <w:left w:val="nil"/>
                    <w:bottom w:val="single" w:sz="4" w:space="0" w:color="auto"/>
                    <w:right w:val="single" w:sz="4" w:space="0" w:color="auto"/>
                  </w:tcBorders>
                  <w:vAlign w:val="center"/>
                  <w:hideMark/>
                </w:tcPr>
                <w:p w14:paraId="41AB65F2" w14:textId="77777777" w:rsidR="00E91CEB" w:rsidRDefault="00E91CEB" w:rsidP="00E91CEB">
                  <w:pPr>
                    <w:jc w:val="center"/>
                    <w:rPr>
                      <w:color w:val="000000"/>
                      <w:sz w:val="22"/>
                      <w:szCs w:val="22"/>
                    </w:rPr>
                  </w:pPr>
                  <w:r>
                    <w:rPr>
                      <w:color w:val="000000"/>
                      <w:sz w:val="22"/>
                      <w:szCs w:val="22"/>
                    </w:rPr>
                    <w:t>1500</w:t>
                  </w:r>
                </w:p>
              </w:tc>
            </w:tr>
            <w:tr w:rsidR="00E91CEB" w14:paraId="6968739A" w14:textId="77777777" w:rsidTr="00E91CEB">
              <w:trPr>
                <w:trHeight w:val="70"/>
              </w:trPr>
              <w:tc>
                <w:tcPr>
                  <w:tcW w:w="2040" w:type="dxa"/>
                  <w:tcBorders>
                    <w:top w:val="nil"/>
                    <w:left w:val="single" w:sz="4" w:space="0" w:color="auto"/>
                    <w:bottom w:val="single" w:sz="4" w:space="0" w:color="auto"/>
                    <w:right w:val="single" w:sz="4" w:space="0" w:color="auto"/>
                  </w:tcBorders>
                  <w:vAlign w:val="center"/>
                  <w:hideMark/>
                </w:tcPr>
                <w:p w14:paraId="3B89673E" w14:textId="77777777" w:rsidR="00E91CEB" w:rsidRDefault="00E91CEB" w:rsidP="00E91CEB">
                  <w:pPr>
                    <w:jc w:val="center"/>
                    <w:rPr>
                      <w:b/>
                      <w:bCs/>
                      <w:color w:val="000000"/>
                      <w:sz w:val="22"/>
                      <w:szCs w:val="22"/>
                    </w:rPr>
                  </w:pPr>
                  <w:r>
                    <w:rPr>
                      <w:b/>
                      <w:bCs/>
                      <w:color w:val="000000"/>
                      <w:sz w:val="22"/>
                      <w:szCs w:val="22"/>
                    </w:rPr>
                    <w:t>Total</w:t>
                  </w:r>
                </w:p>
              </w:tc>
              <w:tc>
                <w:tcPr>
                  <w:tcW w:w="1843" w:type="dxa"/>
                  <w:tcBorders>
                    <w:top w:val="nil"/>
                    <w:left w:val="nil"/>
                    <w:bottom w:val="single" w:sz="4" w:space="0" w:color="auto"/>
                    <w:right w:val="single" w:sz="4" w:space="0" w:color="auto"/>
                  </w:tcBorders>
                  <w:vAlign w:val="center"/>
                  <w:hideMark/>
                </w:tcPr>
                <w:p w14:paraId="214A7ECE" w14:textId="77777777" w:rsidR="00E91CEB" w:rsidRDefault="00E91CEB" w:rsidP="00E91CEB">
                  <w:pPr>
                    <w:jc w:val="center"/>
                    <w:rPr>
                      <w:color w:val="000000"/>
                      <w:sz w:val="22"/>
                      <w:szCs w:val="22"/>
                    </w:rPr>
                  </w:pPr>
                  <w:r>
                    <w:rPr>
                      <w:color w:val="000000"/>
                      <w:sz w:val="22"/>
                      <w:szCs w:val="22"/>
                    </w:rPr>
                    <w:t>1200</w:t>
                  </w:r>
                </w:p>
              </w:tc>
              <w:tc>
                <w:tcPr>
                  <w:tcW w:w="1843" w:type="dxa"/>
                  <w:tcBorders>
                    <w:top w:val="nil"/>
                    <w:left w:val="nil"/>
                    <w:bottom w:val="single" w:sz="4" w:space="0" w:color="auto"/>
                    <w:right w:val="single" w:sz="4" w:space="0" w:color="auto"/>
                  </w:tcBorders>
                  <w:vAlign w:val="center"/>
                  <w:hideMark/>
                </w:tcPr>
                <w:p w14:paraId="41EF710A" w14:textId="77777777" w:rsidR="00E91CEB" w:rsidRDefault="00E91CEB" w:rsidP="00E91CEB">
                  <w:pPr>
                    <w:jc w:val="center"/>
                    <w:rPr>
                      <w:color w:val="000000"/>
                      <w:sz w:val="22"/>
                      <w:szCs w:val="22"/>
                    </w:rPr>
                  </w:pPr>
                  <w:r>
                    <w:rPr>
                      <w:color w:val="000000"/>
                      <w:sz w:val="22"/>
                      <w:szCs w:val="22"/>
                    </w:rPr>
                    <w:t>2000</w:t>
                  </w:r>
                </w:p>
              </w:tc>
              <w:tc>
                <w:tcPr>
                  <w:tcW w:w="850" w:type="dxa"/>
                  <w:tcBorders>
                    <w:top w:val="nil"/>
                    <w:left w:val="nil"/>
                    <w:bottom w:val="single" w:sz="4" w:space="0" w:color="auto"/>
                    <w:right w:val="single" w:sz="4" w:space="0" w:color="auto"/>
                  </w:tcBorders>
                  <w:vAlign w:val="center"/>
                  <w:hideMark/>
                </w:tcPr>
                <w:p w14:paraId="19D05C0F" w14:textId="77777777" w:rsidR="00E91CEB" w:rsidRDefault="00E91CEB" w:rsidP="00E91CEB">
                  <w:pPr>
                    <w:jc w:val="center"/>
                    <w:rPr>
                      <w:color w:val="000000"/>
                      <w:sz w:val="22"/>
                      <w:szCs w:val="22"/>
                    </w:rPr>
                  </w:pPr>
                  <w:r>
                    <w:rPr>
                      <w:color w:val="000000"/>
                      <w:sz w:val="22"/>
                      <w:szCs w:val="22"/>
                    </w:rPr>
                    <w:t>3200</w:t>
                  </w:r>
                </w:p>
              </w:tc>
            </w:tr>
          </w:tbl>
          <w:p w14:paraId="6727D813" w14:textId="77777777" w:rsidR="00E91CEB" w:rsidRPr="00F664A6" w:rsidRDefault="00E91CEB" w:rsidP="00E91CEB">
            <w:pPr>
              <w:shd w:val="clear" w:color="auto" w:fill="FFFFFF"/>
              <w:jc w:val="both"/>
              <w:rPr>
                <w:color w:val="222222"/>
              </w:rPr>
            </w:pPr>
            <w:r w:rsidRPr="00FB761D">
              <w:rPr>
                <w:color w:val="222222"/>
              </w:rPr>
              <w:t>Determine whether the student’s category and mode of learning are statistically correlated using the Chi-Square test at a significance level of 0.001. Compare the calculated Chi-Square value with the critical value from the given statistical table to make a conclusion.</w:t>
            </w:r>
          </w:p>
          <w:tbl>
            <w:tblPr>
              <w:tblW w:w="5648" w:type="dxa"/>
              <w:tblBorders>
                <w:top w:val="nil"/>
                <w:left w:val="nil"/>
                <w:bottom w:val="nil"/>
                <w:right w:val="nil"/>
                <w:insideH w:val="nil"/>
                <w:insideV w:val="nil"/>
              </w:tblBorders>
              <w:tblLook w:val="0600" w:firstRow="0" w:lastRow="0" w:firstColumn="0" w:lastColumn="0" w:noHBand="1" w:noVBand="1"/>
            </w:tblPr>
            <w:tblGrid>
              <w:gridCol w:w="983"/>
              <w:gridCol w:w="1589"/>
              <w:gridCol w:w="1529"/>
              <w:gridCol w:w="1547"/>
            </w:tblGrid>
            <w:tr w:rsidR="00E91CEB" w:rsidRPr="00713A5E" w14:paraId="5E435B07" w14:textId="77777777" w:rsidTr="00E91CEB">
              <w:trPr>
                <w:trHeight w:val="191"/>
              </w:trPr>
              <w:tc>
                <w:tcPr>
                  <w:tcW w:w="983" w:type="dxa"/>
                  <w:vMerge w:val="restart"/>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7E9937C7" w14:textId="77777777" w:rsidR="00E91CEB" w:rsidRPr="00713A5E" w:rsidRDefault="00E91CEB" w:rsidP="00E91CEB">
                  <w:pPr>
                    <w:jc w:val="center"/>
                    <w:rPr>
                      <w:b/>
                      <w:sz w:val="22"/>
                      <w:szCs w:val="22"/>
                    </w:rPr>
                  </w:pPr>
                  <w:r w:rsidRPr="00713A5E">
                    <w:rPr>
                      <w:b/>
                      <w:sz w:val="22"/>
                      <w:szCs w:val="22"/>
                    </w:rPr>
                    <w:t>DF</w:t>
                  </w:r>
                </w:p>
              </w:tc>
              <w:tc>
                <w:tcPr>
                  <w:tcW w:w="4665" w:type="dxa"/>
                  <w:gridSpan w:val="3"/>
                  <w:tcBorders>
                    <w:top w:val="single" w:sz="8" w:space="0" w:color="000000"/>
                    <w:left w:val="nil"/>
                    <w:bottom w:val="single" w:sz="8" w:space="0" w:color="000000"/>
                    <w:right w:val="single" w:sz="8" w:space="0" w:color="000000"/>
                  </w:tcBorders>
                  <w:tcMar>
                    <w:top w:w="0" w:type="dxa"/>
                    <w:left w:w="100" w:type="dxa"/>
                    <w:bottom w:w="0" w:type="dxa"/>
                    <w:right w:w="100" w:type="dxa"/>
                  </w:tcMar>
                  <w:vAlign w:val="center"/>
                </w:tcPr>
                <w:p w14:paraId="56FDB631" w14:textId="77777777" w:rsidR="00E91CEB" w:rsidRPr="00713A5E" w:rsidRDefault="00E91CEB" w:rsidP="00E91CEB">
                  <w:pPr>
                    <w:jc w:val="center"/>
                    <w:rPr>
                      <w:b/>
                      <w:sz w:val="22"/>
                      <w:szCs w:val="22"/>
                    </w:rPr>
                  </w:pPr>
                  <w:r>
                    <w:rPr>
                      <w:b/>
                      <w:sz w:val="22"/>
                      <w:szCs w:val="22"/>
                    </w:rPr>
                    <w:t>Critical-</w:t>
                  </w:r>
                  <w:r w:rsidRPr="00713A5E">
                    <w:rPr>
                      <w:b/>
                      <w:sz w:val="22"/>
                      <w:szCs w:val="22"/>
                    </w:rPr>
                    <w:t>Value</w:t>
                  </w:r>
                </w:p>
              </w:tc>
            </w:tr>
            <w:tr w:rsidR="00E91CEB" w:rsidRPr="00713A5E" w14:paraId="5258D99C" w14:textId="77777777" w:rsidTr="00E91CEB">
              <w:trPr>
                <w:trHeight w:val="20"/>
              </w:trPr>
              <w:tc>
                <w:tcPr>
                  <w:tcW w:w="98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9080497" w14:textId="77777777" w:rsidR="00E91CEB" w:rsidRPr="00713A5E" w:rsidRDefault="00E91CEB" w:rsidP="00E91CEB">
                  <w:pPr>
                    <w:jc w:val="center"/>
                    <w:rPr>
                      <w:sz w:val="22"/>
                      <w:szCs w:val="22"/>
                    </w:rPr>
                  </w:pPr>
                </w:p>
              </w:tc>
              <w:tc>
                <w:tcPr>
                  <w:tcW w:w="158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23A50806" w14:textId="77777777" w:rsidR="00E91CEB" w:rsidRPr="00713A5E" w:rsidRDefault="00E91CEB" w:rsidP="00E91CEB">
                  <w:pPr>
                    <w:jc w:val="center"/>
                    <w:rPr>
                      <w:b/>
                      <w:sz w:val="22"/>
                      <w:szCs w:val="22"/>
                    </w:rPr>
                  </w:pPr>
                  <w:r w:rsidRPr="00713A5E">
                    <w:rPr>
                      <w:b/>
                      <w:sz w:val="22"/>
                      <w:szCs w:val="22"/>
                    </w:rPr>
                    <w:t>0.05</w:t>
                  </w:r>
                </w:p>
              </w:tc>
              <w:tc>
                <w:tcPr>
                  <w:tcW w:w="152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0D3188A1" w14:textId="77777777" w:rsidR="00E91CEB" w:rsidRPr="00713A5E" w:rsidRDefault="00E91CEB" w:rsidP="00E91CEB">
                  <w:pPr>
                    <w:jc w:val="center"/>
                    <w:rPr>
                      <w:b/>
                      <w:sz w:val="22"/>
                      <w:szCs w:val="22"/>
                    </w:rPr>
                  </w:pPr>
                  <w:r w:rsidRPr="00713A5E">
                    <w:rPr>
                      <w:b/>
                      <w:sz w:val="22"/>
                      <w:szCs w:val="22"/>
                    </w:rPr>
                    <w:t>0.01</w:t>
                  </w:r>
                </w:p>
              </w:tc>
              <w:tc>
                <w:tcPr>
                  <w:tcW w:w="1547"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40532FAD" w14:textId="77777777" w:rsidR="00E91CEB" w:rsidRPr="00713A5E" w:rsidRDefault="00E91CEB" w:rsidP="00E91CEB">
                  <w:pPr>
                    <w:jc w:val="center"/>
                    <w:rPr>
                      <w:b/>
                      <w:sz w:val="22"/>
                      <w:szCs w:val="22"/>
                    </w:rPr>
                  </w:pPr>
                  <w:r w:rsidRPr="00713A5E">
                    <w:rPr>
                      <w:b/>
                      <w:sz w:val="22"/>
                      <w:szCs w:val="22"/>
                    </w:rPr>
                    <w:t>0.001</w:t>
                  </w:r>
                </w:p>
              </w:tc>
            </w:tr>
            <w:tr w:rsidR="00E91CEB" w:rsidRPr="00713A5E" w14:paraId="36B49108" w14:textId="77777777" w:rsidTr="00E91CEB">
              <w:trPr>
                <w:trHeight w:val="140"/>
              </w:trPr>
              <w:tc>
                <w:tcPr>
                  <w:tcW w:w="983"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tcPr>
                <w:p w14:paraId="35A126BD" w14:textId="77777777" w:rsidR="00E91CEB" w:rsidRPr="00713A5E" w:rsidRDefault="00E91CEB" w:rsidP="00E91CEB">
                  <w:pPr>
                    <w:jc w:val="center"/>
                    <w:rPr>
                      <w:sz w:val="22"/>
                      <w:szCs w:val="22"/>
                    </w:rPr>
                  </w:pPr>
                  <w:r w:rsidRPr="00713A5E">
                    <w:rPr>
                      <w:sz w:val="22"/>
                      <w:szCs w:val="22"/>
                    </w:rPr>
                    <w:t>1</w:t>
                  </w:r>
                </w:p>
              </w:tc>
              <w:tc>
                <w:tcPr>
                  <w:tcW w:w="158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0257FE2D" w14:textId="77777777" w:rsidR="00E91CEB" w:rsidRPr="00713A5E" w:rsidRDefault="00E91CEB" w:rsidP="00E91CEB">
                  <w:pPr>
                    <w:jc w:val="center"/>
                    <w:rPr>
                      <w:sz w:val="22"/>
                      <w:szCs w:val="22"/>
                    </w:rPr>
                  </w:pPr>
                  <w:r w:rsidRPr="00713A5E">
                    <w:rPr>
                      <w:sz w:val="22"/>
                      <w:szCs w:val="22"/>
                    </w:rPr>
                    <w:t>3.84</w:t>
                  </w:r>
                </w:p>
              </w:tc>
              <w:tc>
                <w:tcPr>
                  <w:tcW w:w="152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04BEABD7" w14:textId="77777777" w:rsidR="00E91CEB" w:rsidRPr="00713A5E" w:rsidRDefault="00E91CEB" w:rsidP="00E91CEB">
                  <w:pPr>
                    <w:jc w:val="center"/>
                    <w:rPr>
                      <w:sz w:val="22"/>
                      <w:szCs w:val="22"/>
                    </w:rPr>
                  </w:pPr>
                  <w:r w:rsidRPr="00713A5E">
                    <w:rPr>
                      <w:sz w:val="22"/>
                      <w:szCs w:val="22"/>
                    </w:rPr>
                    <w:t>6.64</w:t>
                  </w:r>
                </w:p>
              </w:tc>
              <w:tc>
                <w:tcPr>
                  <w:tcW w:w="1547"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21D30005" w14:textId="77777777" w:rsidR="00E91CEB" w:rsidRPr="00713A5E" w:rsidRDefault="00E91CEB" w:rsidP="00E91CEB">
                  <w:pPr>
                    <w:jc w:val="center"/>
                    <w:rPr>
                      <w:sz w:val="22"/>
                      <w:szCs w:val="22"/>
                    </w:rPr>
                  </w:pPr>
                  <w:r w:rsidRPr="00713A5E">
                    <w:rPr>
                      <w:sz w:val="22"/>
                      <w:szCs w:val="22"/>
                    </w:rPr>
                    <w:t>10.83</w:t>
                  </w:r>
                </w:p>
              </w:tc>
            </w:tr>
            <w:tr w:rsidR="00E91CEB" w:rsidRPr="00713A5E" w14:paraId="2BC991A0" w14:textId="77777777" w:rsidTr="00E91CEB">
              <w:trPr>
                <w:trHeight w:val="191"/>
              </w:trPr>
              <w:tc>
                <w:tcPr>
                  <w:tcW w:w="983"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tcPr>
                <w:p w14:paraId="482CA69A" w14:textId="77777777" w:rsidR="00E91CEB" w:rsidRPr="00713A5E" w:rsidRDefault="00E91CEB" w:rsidP="00E91CEB">
                  <w:pPr>
                    <w:jc w:val="center"/>
                    <w:rPr>
                      <w:sz w:val="22"/>
                      <w:szCs w:val="22"/>
                    </w:rPr>
                  </w:pPr>
                  <w:r w:rsidRPr="00713A5E">
                    <w:rPr>
                      <w:sz w:val="22"/>
                      <w:szCs w:val="22"/>
                    </w:rPr>
                    <w:t>2</w:t>
                  </w:r>
                </w:p>
              </w:tc>
              <w:tc>
                <w:tcPr>
                  <w:tcW w:w="158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74003710" w14:textId="77777777" w:rsidR="00E91CEB" w:rsidRPr="00713A5E" w:rsidRDefault="00E91CEB" w:rsidP="00E91CEB">
                  <w:pPr>
                    <w:jc w:val="center"/>
                    <w:rPr>
                      <w:sz w:val="22"/>
                      <w:szCs w:val="22"/>
                    </w:rPr>
                  </w:pPr>
                  <w:r w:rsidRPr="00713A5E">
                    <w:rPr>
                      <w:sz w:val="22"/>
                      <w:szCs w:val="22"/>
                    </w:rPr>
                    <w:t>5.99</w:t>
                  </w:r>
                </w:p>
              </w:tc>
              <w:tc>
                <w:tcPr>
                  <w:tcW w:w="152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474D47D7" w14:textId="77777777" w:rsidR="00E91CEB" w:rsidRPr="00713A5E" w:rsidRDefault="00E91CEB" w:rsidP="00E91CEB">
                  <w:pPr>
                    <w:jc w:val="center"/>
                    <w:rPr>
                      <w:sz w:val="22"/>
                      <w:szCs w:val="22"/>
                    </w:rPr>
                  </w:pPr>
                  <w:r w:rsidRPr="00713A5E">
                    <w:rPr>
                      <w:sz w:val="22"/>
                      <w:szCs w:val="22"/>
                    </w:rPr>
                    <w:t>9.21</w:t>
                  </w:r>
                </w:p>
              </w:tc>
              <w:tc>
                <w:tcPr>
                  <w:tcW w:w="1547"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7AC9D3A6" w14:textId="77777777" w:rsidR="00E91CEB" w:rsidRPr="00713A5E" w:rsidRDefault="00E91CEB" w:rsidP="00E91CEB">
                  <w:pPr>
                    <w:jc w:val="center"/>
                    <w:rPr>
                      <w:sz w:val="22"/>
                      <w:szCs w:val="22"/>
                    </w:rPr>
                  </w:pPr>
                  <w:r w:rsidRPr="00713A5E">
                    <w:rPr>
                      <w:sz w:val="22"/>
                      <w:szCs w:val="22"/>
                    </w:rPr>
                    <w:t>13.82</w:t>
                  </w:r>
                </w:p>
              </w:tc>
            </w:tr>
            <w:tr w:rsidR="00E91CEB" w:rsidRPr="00713A5E" w14:paraId="1A89AB3F" w14:textId="77777777" w:rsidTr="00E91CEB">
              <w:trPr>
                <w:trHeight w:val="191"/>
              </w:trPr>
              <w:tc>
                <w:tcPr>
                  <w:tcW w:w="983"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tcPr>
                <w:p w14:paraId="6EE46696" w14:textId="77777777" w:rsidR="00E91CEB" w:rsidRPr="00713A5E" w:rsidRDefault="00E91CEB" w:rsidP="00E91CEB">
                  <w:pPr>
                    <w:jc w:val="center"/>
                    <w:rPr>
                      <w:sz w:val="22"/>
                      <w:szCs w:val="22"/>
                    </w:rPr>
                  </w:pPr>
                  <w:r w:rsidRPr="00713A5E">
                    <w:rPr>
                      <w:sz w:val="22"/>
                      <w:szCs w:val="22"/>
                    </w:rPr>
                    <w:t>3</w:t>
                  </w:r>
                </w:p>
              </w:tc>
              <w:tc>
                <w:tcPr>
                  <w:tcW w:w="158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4B4082ED" w14:textId="77777777" w:rsidR="00E91CEB" w:rsidRPr="00713A5E" w:rsidRDefault="00E91CEB" w:rsidP="00E91CEB">
                  <w:pPr>
                    <w:jc w:val="center"/>
                    <w:rPr>
                      <w:sz w:val="22"/>
                      <w:szCs w:val="22"/>
                    </w:rPr>
                  </w:pPr>
                  <w:r w:rsidRPr="00713A5E">
                    <w:rPr>
                      <w:sz w:val="22"/>
                      <w:szCs w:val="22"/>
                    </w:rPr>
                    <w:t>7.82</w:t>
                  </w:r>
                </w:p>
              </w:tc>
              <w:tc>
                <w:tcPr>
                  <w:tcW w:w="152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04EB9073" w14:textId="77777777" w:rsidR="00E91CEB" w:rsidRPr="00713A5E" w:rsidRDefault="00E91CEB" w:rsidP="00E91CEB">
                  <w:pPr>
                    <w:jc w:val="center"/>
                    <w:rPr>
                      <w:sz w:val="22"/>
                      <w:szCs w:val="22"/>
                    </w:rPr>
                  </w:pPr>
                  <w:r w:rsidRPr="00713A5E">
                    <w:rPr>
                      <w:sz w:val="22"/>
                      <w:szCs w:val="22"/>
                    </w:rPr>
                    <w:t>11.35</w:t>
                  </w:r>
                </w:p>
              </w:tc>
              <w:tc>
                <w:tcPr>
                  <w:tcW w:w="1547"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5C1130CA" w14:textId="77777777" w:rsidR="00E91CEB" w:rsidRPr="00713A5E" w:rsidRDefault="00E91CEB" w:rsidP="00E91CEB">
                  <w:pPr>
                    <w:jc w:val="center"/>
                    <w:rPr>
                      <w:sz w:val="22"/>
                      <w:szCs w:val="22"/>
                    </w:rPr>
                  </w:pPr>
                  <w:r w:rsidRPr="00713A5E">
                    <w:rPr>
                      <w:sz w:val="22"/>
                      <w:szCs w:val="22"/>
                    </w:rPr>
                    <w:t>16.27</w:t>
                  </w:r>
                </w:p>
              </w:tc>
            </w:tr>
            <w:tr w:rsidR="00E91CEB" w:rsidRPr="00713A5E" w14:paraId="0B0727C9" w14:textId="77777777" w:rsidTr="00E91CEB">
              <w:trPr>
                <w:trHeight w:val="191"/>
              </w:trPr>
              <w:tc>
                <w:tcPr>
                  <w:tcW w:w="983" w:type="dxa"/>
                  <w:tcBorders>
                    <w:top w:val="nil"/>
                    <w:left w:val="single" w:sz="8" w:space="0" w:color="000000"/>
                    <w:bottom w:val="single" w:sz="8" w:space="0" w:color="000000"/>
                    <w:right w:val="single" w:sz="8" w:space="0" w:color="000000"/>
                  </w:tcBorders>
                  <w:tcMar>
                    <w:top w:w="0" w:type="dxa"/>
                    <w:left w:w="100" w:type="dxa"/>
                    <w:bottom w:w="0" w:type="dxa"/>
                    <w:right w:w="100" w:type="dxa"/>
                  </w:tcMar>
                  <w:vAlign w:val="center"/>
                </w:tcPr>
                <w:p w14:paraId="2E7B5F03" w14:textId="77777777" w:rsidR="00E91CEB" w:rsidRPr="00713A5E" w:rsidRDefault="00E91CEB" w:rsidP="00E91CEB">
                  <w:pPr>
                    <w:jc w:val="center"/>
                    <w:rPr>
                      <w:sz w:val="22"/>
                      <w:szCs w:val="22"/>
                    </w:rPr>
                  </w:pPr>
                  <w:r w:rsidRPr="00713A5E">
                    <w:rPr>
                      <w:sz w:val="22"/>
                      <w:szCs w:val="22"/>
                    </w:rPr>
                    <w:t>4</w:t>
                  </w:r>
                </w:p>
              </w:tc>
              <w:tc>
                <w:tcPr>
                  <w:tcW w:w="158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4DF8C8BC" w14:textId="77777777" w:rsidR="00E91CEB" w:rsidRPr="00713A5E" w:rsidRDefault="00E91CEB" w:rsidP="00E91CEB">
                  <w:pPr>
                    <w:jc w:val="center"/>
                    <w:rPr>
                      <w:sz w:val="22"/>
                      <w:szCs w:val="22"/>
                    </w:rPr>
                  </w:pPr>
                  <w:r w:rsidRPr="00713A5E">
                    <w:rPr>
                      <w:sz w:val="22"/>
                      <w:szCs w:val="22"/>
                    </w:rPr>
                    <w:t>9.49</w:t>
                  </w:r>
                </w:p>
              </w:tc>
              <w:tc>
                <w:tcPr>
                  <w:tcW w:w="1529"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5C39BB8C" w14:textId="77777777" w:rsidR="00E91CEB" w:rsidRPr="00713A5E" w:rsidRDefault="00E91CEB" w:rsidP="00E91CEB">
                  <w:pPr>
                    <w:jc w:val="center"/>
                    <w:rPr>
                      <w:sz w:val="22"/>
                      <w:szCs w:val="22"/>
                    </w:rPr>
                  </w:pPr>
                  <w:r w:rsidRPr="00713A5E">
                    <w:rPr>
                      <w:sz w:val="22"/>
                      <w:szCs w:val="22"/>
                    </w:rPr>
                    <w:t>13.28</w:t>
                  </w:r>
                </w:p>
              </w:tc>
              <w:tc>
                <w:tcPr>
                  <w:tcW w:w="1547" w:type="dxa"/>
                  <w:tcBorders>
                    <w:top w:val="nil"/>
                    <w:left w:val="nil"/>
                    <w:bottom w:val="single" w:sz="8" w:space="0" w:color="000000"/>
                    <w:right w:val="single" w:sz="8" w:space="0" w:color="000000"/>
                  </w:tcBorders>
                  <w:tcMar>
                    <w:top w:w="0" w:type="dxa"/>
                    <w:left w:w="100" w:type="dxa"/>
                    <w:bottom w:w="0" w:type="dxa"/>
                    <w:right w:w="100" w:type="dxa"/>
                  </w:tcMar>
                  <w:vAlign w:val="center"/>
                </w:tcPr>
                <w:p w14:paraId="2DDCCF3D" w14:textId="77777777" w:rsidR="00E91CEB" w:rsidRPr="00713A5E" w:rsidRDefault="00E91CEB" w:rsidP="00E91CEB">
                  <w:pPr>
                    <w:jc w:val="center"/>
                    <w:rPr>
                      <w:sz w:val="22"/>
                      <w:szCs w:val="22"/>
                    </w:rPr>
                  </w:pPr>
                  <w:r w:rsidRPr="00713A5E">
                    <w:rPr>
                      <w:sz w:val="22"/>
                      <w:szCs w:val="22"/>
                    </w:rPr>
                    <w:t>18.47</w:t>
                  </w:r>
                </w:p>
              </w:tc>
            </w:tr>
          </w:tbl>
          <w:p w14:paraId="2C8E0E95" w14:textId="77777777" w:rsidR="00E91CEB" w:rsidRPr="009C4175" w:rsidRDefault="00E91CEB" w:rsidP="00E91CEB">
            <w:pPr>
              <w:jc w:val="both"/>
            </w:pPr>
          </w:p>
        </w:tc>
        <w:tc>
          <w:tcPr>
            <w:tcW w:w="319" w:type="pct"/>
          </w:tcPr>
          <w:p w14:paraId="60D22552" w14:textId="77777777" w:rsidR="00E91CEB" w:rsidRPr="009C4175" w:rsidRDefault="00E91CEB" w:rsidP="00E91CEB">
            <w:pPr>
              <w:jc w:val="center"/>
            </w:pPr>
            <w:r w:rsidRPr="009C4175">
              <w:t>CO2</w:t>
            </w:r>
          </w:p>
        </w:tc>
        <w:tc>
          <w:tcPr>
            <w:tcW w:w="255" w:type="pct"/>
          </w:tcPr>
          <w:p w14:paraId="78EEA7A8" w14:textId="77777777" w:rsidR="00E91CEB" w:rsidRPr="009C4175" w:rsidRDefault="00E91CEB" w:rsidP="00E91CEB">
            <w:pPr>
              <w:jc w:val="center"/>
            </w:pPr>
            <w:r>
              <w:t>A</w:t>
            </w:r>
          </w:p>
        </w:tc>
        <w:tc>
          <w:tcPr>
            <w:tcW w:w="217" w:type="pct"/>
          </w:tcPr>
          <w:p w14:paraId="76A2D54F" w14:textId="77777777" w:rsidR="00E91CEB" w:rsidRPr="009C4175" w:rsidRDefault="00E91CEB" w:rsidP="00E91CEB">
            <w:pPr>
              <w:jc w:val="center"/>
            </w:pPr>
            <w:r>
              <w:t>8</w:t>
            </w:r>
          </w:p>
        </w:tc>
      </w:tr>
      <w:tr w:rsidR="00E91CEB" w:rsidRPr="009C4175" w14:paraId="26B40025" w14:textId="77777777" w:rsidTr="00E91CEB">
        <w:trPr>
          <w:trHeight w:val="283"/>
        </w:trPr>
        <w:tc>
          <w:tcPr>
            <w:tcW w:w="271" w:type="pct"/>
          </w:tcPr>
          <w:p w14:paraId="695E7E52" w14:textId="77777777" w:rsidR="00E91CEB" w:rsidRPr="009C4175" w:rsidRDefault="00E91CEB" w:rsidP="00E91CEB">
            <w:pPr>
              <w:jc w:val="center"/>
            </w:pPr>
          </w:p>
        </w:tc>
        <w:tc>
          <w:tcPr>
            <w:tcW w:w="188" w:type="pct"/>
          </w:tcPr>
          <w:p w14:paraId="6920FCBC" w14:textId="77777777" w:rsidR="00E91CEB" w:rsidRPr="009C4175" w:rsidRDefault="00E91CEB" w:rsidP="00E91CEB">
            <w:pPr>
              <w:jc w:val="center"/>
            </w:pPr>
            <w:r w:rsidRPr="009C4175">
              <w:t>b.</w:t>
            </w:r>
          </w:p>
        </w:tc>
        <w:tc>
          <w:tcPr>
            <w:tcW w:w="3750" w:type="pct"/>
            <w:vAlign w:val="center"/>
          </w:tcPr>
          <w:p w14:paraId="318C962F" w14:textId="77777777" w:rsidR="00E91CEB" w:rsidRPr="009C4175" w:rsidRDefault="00E91CEB" w:rsidP="00E91CEB">
            <w:pPr>
              <w:jc w:val="both"/>
            </w:pPr>
            <w:r>
              <w:rPr>
                <w:color w:val="000000"/>
              </w:rPr>
              <w:t>Illustrate the various procedures involved in data cleaning</w:t>
            </w:r>
            <w:r w:rsidRPr="0069698E">
              <w:rPr>
                <w:color w:val="000000"/>
              </w:rPr>
              <w:t xml:space="preserve"> </w:t>
            </w:r>
            <w:r>
              <w:rPr>
                <w:color w:val="000000"/>
              </w:rPr>
              <w:t>in the data preprocessing method with suitable example for each method.</w:t>
            </w:r>
          </w:p>
        </w:tc>
        <w:tc>
          <w:tcPr>
            <w:tcW w:w="319" w:type="pct"/>
          </w:tcPr>
          <w:p w14:paraId="796A5366" w14:textId="77777777" w:rsidR="00E91CEB" w:rsidRPr="009C4175" w:rsidRDefault="00E91CEB" w:rsidP="00E91CEB">
            <w:pPr>
              <w:jc w:val="center"/>
            </w:pPr>
            <w:r>
              <w:t>CO2</w:t>
            </w:r>
          </w:p>
        </w:tc>
        <w:tc>
          <w:tcPr>
            <w:tcW w:w="255" w:type="pct"/>
          </w:tcPr>
          <w:p w14:paraId="7F0E7772" w14:textId="77777777" w:rsidR="00E91CEB" w:rsidRPr="009C4175" w:rsidRDefault="00E91CEB" w:rsidP="00E91CEB">
            <w:pPr>
              <w:jc w:val="center"/>
            </w:pPr>
            <w:r>
              <w:t>U</w:t>
            </w:r>
          </w:p>
        </w:tc>
        <w:tc>
          <w:tcPr>
            <w:tcW w:w="217" w:type="pct"/>
          </w:tcPr>
          <w:p w14:paraId="6909594E" w14:textId="77777777" w:rsidR="00E91CEB" w:rsidRPr="009C4175" w:rsidRDefault="00E91CEB" w:rsidP="00E91CEB">
            <w:pPr>
              <w:jc w:val="center"/>
            </w:pPr>
            <w:r>
              <w:t>4</w:t>
            </w:r>
          </w:p>
        </w:tc>
      </w:tr>
      <w:tr w:rsidR="00E91CEB" w:rsidRPr="00C70473" w14:paraId="57019543" w14:textId="77777777" w:rsidTr="00E91CEB">
        <w:trPr>
          <w:trHeight w:val="283"/>
        </w:trPr>
        <w:tc>
          <w:tcPr>
            <w:tcW w:w="271" w:type="pct"/>
          </w:tcPr>
          <w:p w14:paraId="62765A1D" w14:textId="77777777" w:rsidR="00E91CEB" w:rsidRPr="00C70473" w:rsidRDefault="00E91CEB" w:rsidP="00E91CEB">
            <w:pPr>
              <w:jc w:val="center"/>
              <w:rPr>
                <w:sz w:val="20"/>
                <w:szCs w:val="20"/>
              </w:rPr>
            </w:pPr>
          </w:p>
        </w:tc>
        <w:tc>
          <w:tcPr>
            <w:tcW w:w="188" w:type="pct"/>
          </w:tcPr>
          <w:p w14:paraId="716C0018" w14:textId="77777777" w:rsidR="00E91CEB" w:rsidRPr="00C70473" w:rsidRDefault="00E91CEB" w:rsidP="00E91CEB">
            <w:pPr>
              <w:jc w:val="center"/>
              <w:rPr>
                <w:sz w:val="20"/>
                <w:szCs w:val="20"/>
              </w:rPr>
            </w:pPr>
          </w:p>
        </w:tc>
        <w:tc>
          <w:tcPr>
            <w:tcW w:w="3750" w:type="pct"/>
          </w:tcPr>
          <w:p w14:paraId="574C98B2" w14:textId="77777777" w:rsidR="00E91CEB" w:rsidRPr="00C70473" w:rsidRDefault="00E91CEB" w:rsidP="00E91CEB">
            <w:pPr>
              <w:jc w:val="both"/>
              <w:rPr>
                <w:sz w:val="20"/>
                <w:szCs w:val="20"/>
              </w:rPr>
            </w:pPr>
          </w:p>
        </w:tc>
        <w:tc>
          <w:tcPr>
            <w:tcW w:w="319" w:type="pct"/>
          </w:tcPr>
          <w:p w14:paraId="308AC7CC" w14:textId="77777777" w:rsidR="00E91CEB" w:rsidRPr="00C70473" w:rsidRDefault="00E91CEB" w:rsidP="00E91CEB">
            <w:pPr>
              <w:jc w:val="center"/>
              <w:rPr>
                <w:sz w:val="20"/>
                <w:szCs w:val="20"/>
              </w:rPr>
            </w:pPr>
          </w:p>
        </w:tc>
        <w:tc>
          <w:tcPr>
            <w:tcW w:w="255" w:type="pct"/>
          </w:tcPr>
          <w:p w14:paraId="571F9C7F" w14:textId="77777777" w:rsidR="00E91CEB" w:rsidRPr="00C70473" w:rsidRDefault="00E91CEB" w:rsidP="00E91CEB">
            <w:pPr>
              <w:jc w:val="center"/>
              <w:rPr>
                <w:sz w:val="20"/>
                <w:szCs w:val="20"/>
              </w:rPr>
            </w:pPr>
          </w:p>
        </w:tc>
        <w:tc>
          <w:tcPr>
            <w:tcW w:w="217" w:type="pct"/>
          </w:tcPr>
          <w:p w14:paraId="72C3A799" w14:textId="77777777" w:rsidR="00E91CEB" w:rsidRPr="00C70473" w:rsidRDefault="00E91CEB" w:rsidP="00E91CEB">
            <w:pPr>
              <w:jc w:val="center"/>
              <w:rPr>
                <w:sz w:val="20"/>
                <w:szCs w:val="20"/>
              </w:rPr>
            </w:pPr>
          </w:p>
        </w:tc>
      </w:tr>
      <w:tr w:rsidR="00E91CEB" w:rsidRPr="009C4175" w14:paraId="34CE2019" w14:textId="77777777" w:rsidTr="00E91CEB">
        <w:trPr>
          <w:trHeight w:val="283"/>
        </w:trPr>
        <w:tc>
          <w:tcPr>
            <w:tcW w:w="271" w:type="pct"/>
          </w:tcPr>
          <w:p w14:paraId="72C80EC4" w14:textId="77777777" w:rsidR="00E91CEB" w:rsidRPr="009C4175" w:rsidRDefault="00E91CEB" w:rsidP="00E91CEB">
            <w:pPr>
              <w:jc w:val="center"/>
            </w:pPr>
            <w:r w:rsidRPr="009C4175">
              <w:t>19.</w:t>
            </w:r>
          </w:p>
        </w:tc>
        <w:tc>
          <w:tcPr>
            <w:tcW w:w="188" w:type="pct"/>
          </w:tcPr>
          <w:p w14:paraId="7FEB76D3" w14:textId="77777777" w:rsidR="00E91CEB" w:rsidRPr="009C4175" w:rsidRDefault="00E91CEB" w:rsidP="00E91CEB">
            <w:pPr>
              <w:jc w:val="center"/>
            </w:pPr>
            <w:r w:rsidRPr="009C4175">
              <w:t>a.</w:t>
            </w:r>
          </w:p>
        </w:tc>
        <w:tc>
          <w:tcPr>
            <w:tcW w:w="3750" w:type="pct"/>
            <w:vAlign w:val="center"/>
          </w:tcPr>
          <w:p w14:paraId="073A8626" w14:textId="77777777" w:rsidR="00E91CEB" w:rsidRDefault="00E91CEB" w:rsidP="00E91CEB">
            <w:pPr>
              <w:jc w:val="both"/>
            </w:pPr>
            <w:r w:rsidRPr="006A6F6E">
              <w:t>Apply the</w:t>
            </w:r>
            <w:r w:rsidRPr="00981326">
              <w:rPr>
                <w:color w:val="FF0000"/>
              </w:rPr>
              <w:t xml:space="preserve"> </w:t>
            </w:r>
            <w:r w:rsidRPr="00927745">
              <w:t xml:space="preserve">Naive Bayes classifier on the given dataset </w:t>
            </w:r>
            <w:r>
              <w:t xml:space="preserve">to </w:t>
            </w:r>
            <w:r w:rsidRPr="00927745">
              <w:t>determine the class of the given test instance:</w:t>
            </w:r>
            <w:r>
              <w:t xml:space="preserve"> </w:t>
            </w:r>
          </w:p>
          <w:p w14:paraId="6B391F44" w14:textId="77777777" w:rsidR="00E91CEB" w:rsidRPr="00927745" w:rsidRDefault="00E91CEB" w:rsidP="00E91CEB">
            <w:pPr>
              <w:jc w:val="both"/>
            </w:pPr>
            <w:r>
              <w:t>&lt;O</w:t>
            </w:r>
            <w:r w:rsidRPr="00067D48">
              <w:t xml:space="preserve">utlook = </w:t>
            </w:r>
            <w:r>
              <w:t>Sunny, T</w:t>
            </w:r>
            <w:r w:rsidRPr="00067D48">
              <w:t xml:space="preserve">emperature = </w:t>
            </w:r>
            <w:r>
              <w:t>C</w:t>
            </w:r>
            <w:r w:rsidRPr="00067D48">
              <w:t xml:space="preserve">ool, </w:t>
            </w:r>
            <w:r>
              <w:t>Humidity = Normal, Wind = Strong&gt;</w:t>
            </w:r>
          </w:p>
          <w:p w14:paraId="09716E24" w14:textId="77777777" w:rsidR="00E91CEB" w:rsidRPr="009C4175" w:rsidRDefault="00E91CEB" w:rsidP="00E91CEB">
            <w:pPr>
              <w:jc w:val="both"/>
            </w:pPr>
            <w:r w:rsidRPr="00927745">
              <w:rPr>
                <w:noProof/>
              </w:rPr>
              <w:drawing>
                <wp:inline distT="0" distB="0" distL="0" distR="0" wp14:anchorId="09D9293F" wp14:editId="6B1018B8">
                  <wp:extent cx="4006850" cy="2978150"/>
                  <wp:effectExtent l="0" t="0" r="0" b="0"/>
                  <wp:docPr id="13746002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06850" cy="2978150"/>
                          </a:xfrm>
                          <a:prstGeom prst="rect">
                            <a:avLst/>
                          </a:prstGeom>
                          <a:noFill/>
                          <a:ln>
                            <a:noFill/>
                          </a:ln>
                        </pic:spPr>
                      </pic:pic>
                    </a:graphicData>
                  </a:graphic>
                </wp:inline>
              </w:drawing>
            </w:r>
          </w:p>
        </w:tc>
        <w:tc>
          <w:tcPr>
            <w:tcW w:w="319" w:type="pct"/>
          </w:tcPr>
          <w:p w14:paraId="5F9B070F" w14:textId="77777777" w:rsidR="00E91CEB" w:rsidRPr="009C4175" w:rsidRDefault="00E91CEB" w:rsidP="00E91CEB">
            <w:pPr>
              <w:jc w:val="center"/>
            </w:pPr>
            <w:r w:rsidRPr="009C4175">
              <w:t>CO3</w:t>
            </w:r>
          </w:p>
        </w:tc>
        <w:tc>
          <w:tcPr>
            <w:tcW w:w="255" w:type="pct"/>
          </w:tcPr>
          <w:p w14:paraId="596ABC30" w14:textId="77777777" w:rsidR="00E91CEB" w:rsidRPr="009C4175" w:rsidRDefault="00E91CEB" w:rsidP="00E91CEB">
            <w:pPr>
              <w:jc w:val="center"/>
            </w:pPr>
            <w:r>
              <w:t>A</w:t>
            </w:r>
          </w:p>
        </w:tc>
        <w:tc>
          <w:tcPr>
            <w:tcW w:w="217" w:type="pct"/>
          </w:tcPr>
          <w:p w14:paraId="6EC2734C" w14:textId="77777777" w:rsidR="00E91CEB" w:rsidRPr="009C4175" w:rsidRDefault="00E91CEB" w:rsidP="00E91CEB">
            <w:pPr>
              <w:jc w:val="center"/>
            </w:pPr>
            <w:r>
              <w:t>12</w:t>
            </w:r>
          </w:p>
        </w:tc>
      </w:tr>
      <w:tr w:rsidR="00E91CEB" w:rsidRPr="00C70473" w14:paraId="184E4878" w14:textId="77777777" w:rsidTr="00E91CEB">
        <w:trPr>
          <w:trHeight w:val="283"/>
        </w:trPr>
        <w:tc>
          <w:tcPr>
            <w:tcW w:w="271" w:type="pct"/>
          </w:tcPr>
          <w:p w14:paraId="62B231BA" w14:textId="77777777" w:rsidR="00E91CEB" w:rsidRPr="00C70473" w:rsidRDefault="00E91CEB" w:rsidP="00E91CEB">
            <w:pPr>
              <w:jc w:val="center"/>
              <w:rPr>
                <w:sz w:val="20"/>
                <w:szCs w:val="20"/>
              </w:rPr>
            </w:pPr>
          </w:p>
        </w:tc>
        <w:tc>
          <w:tcPr>
            <w:tcW w:w="188" w:type="pct"/>
          </w:tcPr>
          <w:p w14:paraId="692A93D2" w14:textId="77777777" w:rsidR="00E91CEB" w:rsidRPr="00C70473" w:rsidRDefault="00E91CEB" w:rsidP="00E91CEB">
            <w:pPr>
              <w:jc w:val="center"/>
              <w:rPr>
                <w:sz w:val="20"/>
                <w:szCs w:val="20"/>
              </w:rPr>
            </w:pPr>
          </w:p>
        </w:tc>
        <w:tc>
          <w:tcPr>
            <w:tcW w:w="3750" w:type="pct"/>
          </w:tcPr>
          <w:p w14:paraId="2175C4AB" w14:textId="77777777" w:rsidR="00E91CEB" w:rsidRPr="00C70473" w:rsidRDefault="00E91CEB" w:rsidP="00E91CEB">
            <w:pPr>
              <w:jc w:val="both"/>
              <w:rPr>
                <w:sz w:val="20"/>
                <w:szCs w:val="20"/>
              </w:rPr>
            </w:pPr>
          </w:p>
        </w:tc>
        <w:tc>
          <w:tcPr>
            <w:tcW w:w="319" w:type="pct"/>
          </w:tcPr>
          <w:p w14:paraId="3E06A4BF" w14:textId="77777777" w:rsidR="00E91CEB" w:rsidRPr="00C70473" w:rsidRDefault="00E91CEB" w:rsidP="00E91CEB">
            <w:pPr>
              <w:jc w:val="center"/>
              <w:rPr>
                <w:sz w:val="20"/>
                <w:szCs w:val="20"/>
              </w:rPr>
            </w:pPr>
          </w:p>
        </w:tc>
        <w:tc>
          <w:tcPr>
            <w:tcW w:w="255" w:type="pct"/>
          </w:tcPr>
          <w:p w14:paraId="1FEAF7F3" w14:textId="77777777" w:rsidR="00E91CEB" w:rsidRPr="00C70473" w:rsidRDefault="00E91CEB" w:rsidP="00E91CEB">
            <w:pPr>
              <w:jc w:val="center"/>
              <w:rPr>
                <w:sz w:val="20"/>
                <w:szCs w:val="20"/>
              </w:rPr>
            </w:pPr>
          </w:p>
        </w:tc>
        <w:tc>
          <w:tcPr>
            <w:tcW w:w="217" w:type="pct"/>
          </w:tcPr>
          <w:p w14:paraId="1436E079" w14:textId="77777777" w:rsidR="00E91CEB" w:rsidRPr="00C70473" w:rsidRDefault="00E91CEB" w:rsidP="00E91CEB">
            <w:pPr>
              <w:jc w:val="center"/>
              <w:rPr>
                <w:sz w:val="20"/>
                <w:szCs w:val="20"/>
              </w:rPr>
            </w:pPr>
          </w:p>
        </w:tc>
      </w:tr>
      <w:tr w:rsidR="00E91CEB" w:rsidRPr="009C4175" w14:paraId="42C34B08" w14:textId="77777777" w:rsidTr="00E91CEB">
        <w:trPr>
          <w:trHeight w:val="283"/>
        </w:trPr>
        <w:tc>
          <w:tcPr>
            <w:tcW w:w="271" w:type="pct"/>
          </w:tcPr>
          <w:p w14:paraId="0E3ED427" w14:textId="77777777" w:rsidR="00E91CEB" w:rsidRPr="009C4175" w:rsidRDefault="00E91CEB" w:rsidP="00E91CEB">
            <w:pPr>
              <w:jc w:val="center"/>
            </w:pPr>
            <w:r w:rsidRPr="009C4175">
              <w:t>20.</w:t>
            </w:r>
          </w:p>
        </w:tc>
        <w:tc>
          <w:tcPr>
            <w:tcW w:w="188" w:type="pct"/>
          </w:tcPr>
          <w:p w14:paraId="1B5D8442" w14:textId="77777777" w:rsidR="00E91CEB" w:rsidRPr="009C4175" w:rsidRDefault="00E91CEB" w:rsidP="00E91CEB">
            <w:pPr>
              <w:jc w:val="center"/>
            </w:pPr>
            <w:r w:rsidRPr="009C4175">
              <w:t>a.</w:t>
            </w:r>
          </w:p>
        </w:tc>
        <w:tc>
          <w:tcPr>
            <w:tcW w:w="3750" w:type="pct"/>
          </w:tcPr>
          <w:p w14:paraId="6DA79245" w14:textId="77777777" w:rsidR="00E91CEB" w:rsidRDefault="00E91CEB" w:rsidP="00E91CEB">
            <w:pPr>
              <w:jc w:val="both"/>
            </w:pPr>
            <w:r>
              <w:t>Apply the single-layer perceptron learning algorithm for the given data by assuming the weights as [2.4, 1.8], threshold &gt;= 1, learning rate = 0.4 and determine the updated weight after one iteration.</w:t>
            </w:r>
          </w:p>
          <w:tbl>
            <w:tblPr>
              <w:tblStyle w:val="TableGrid"/>
              <w:tblW w:w="0" w:type="auto"/>
              <w:tblLook w:val="04A0" w:firstRow="1" w:lastRow="0" w:firstColumn="1" w:lastColumn="0" w:noHBand="0" w:noVBand="1"/>
            </w:tblPr>
            <w:tblGrid>
              <w:gridCol w:w="1295"/>
              <w:gridCol w:w="1417"/>
              <w:gridCol w:w="1134"/>
            </w:tblGrid>
            <w:tr w:rsidR="00E91CEB" w14:paraId="612BCCDE" w14:textId="77777777" w:rsidTr="00E91CEB">
              <w:tc>
                <w:tcPr>
                  <w:tcW w:w="1295" w:type="dxa"/>
                  <w:tcBorders>
                    <w:top w:val="single" w:sz="4" w:space="0" w:color="auto"/>
                    <w:left w:val="single" w:sz="4" w:space="0" w:color="auto"/>
                    <w:bottom w:val="single" w:sz="4" w:space="0" w:color="auto"/>
                    <w:right w:val="single" w:sz="4" w:space="0" w:color="auto"/>
                  </w:tcBorders>
                  <w:hideMark/>
                </w:tcPr>
                <w:p w14:paraId="50A3470B" w14:textId="77777777" w:rsidR="00E91CEB" w:rsidRDefault="00E91CEB" w:rsidP="00E91CEB">
                  <w:pPr>
                    <w:jc w:val="center"/>
                    <w:rPr>
                      <w:b/>
                      <w:bCs/>
                    </w:rPr>
                  </w:pPr>
                  <w:r>
                    <w:rPr>
                      <w:b/>
                      <w:bCs/>
                    </w:rPr>
                    <w:t>X1</w:t>
                  </w:r>
                </w:p>
              </w:tc>
              <w:tc>
                <w:tcPr>
                  <w:tcW w:w="1417" w:type="dxa"/>
                  <w:tcBorders>
                    <w:top w:val="single" w:sz="4" w:space="0" w:color="auto"/>
                    <w:left w:val="single" w:sz="4" w:space="0" w:color="auto"/>
                    <w:bottom w:val="single" w:sz="4" w:space="0" w:color="auto"/>
                    <w:right w:val="single" w:sz="4" w:space="0" w:color="auto"/>
                  </w:tcBorders>
                  <w:hideMark/>
                </w:tcPr>
                <w:p w14:paraId="22E95314" w14:textId="77777777" w:rsidR="00E91CEB" w:rsidRDefault="00E91CEB" w:rsidP="00E91CEB">
                  <w:pPr>
                    <w:jc w:val="center"/>
                    <w:rPr>
                      <w:b/>
                      <w:bCs/>
                    </w:rPr>
                  </w:pPr>
                  <w:r>
                    <w:rPr>
                      <w:b/>
                      <w:bCs/>
                    </w:rPr>
                    <w:t>X2</w:t>
                  </w:r>
                </w:p>
              </w:tc>
              <w:tc>
                <w:tcPr>
                  <w:tcW w:w="1134" w:type="dxa"/>
                  <w:tcBorders>
                    <w:top w:val="single" w:sz="4" w:space="0" w:color="auto"/>
                    <w:left w:val="single" w:sz="4" w:space="0" w:color="auto"/>
                    <w:bottom w:val="single" w:sz="4" w:space="0" w:color="auto"/>
                    <w:right w:val="single" w:sz="4" w:space="0" w:color="auto"/>
                  </w:tcBorders>
                  <w:hideMark/>
                </w:tcPr>
                <w:p w14:paraId="6C24F730" w14:textId="77777777" w:rsidR="00E91CEB" w:rsidRDefault="00E91CEB" w:rsidP="00E91CEB">
                  <w:pPr>
                    <w:jc w:val="center"/>
                    <w:rPr>
                      <w:b/>
                      <w:bCs/>
                    </w:rPr>
                  </w:pPr>
                  <w:r>
                    <w:rPr>
                      <w:b/>
                      <w:bCs/>
                    </w:rPr>
                    <w:t>Y</w:t>
                  </w:r>
                </w:p>
              </w:tc>
            </w:tr>
            <w:tr w:rsidR="00E91CEB" w14:paraId="70CE1856" w14:textId="77777777" w:rsidTr="00E91CEB">
              <w:tc>
                <w:tcPr>
                  <w:tcW w:w="1295" w:type="dxa"/>
                  <w:tcBorders>
                    <w:top w:val="single" w:sz="4" w:space="0" w:color="auto"/>
                    <w:left w:val="single" w:sz="4" w:space="0" w:color="auto"/>
                    <w:bottom w:val="single" w:sz="4" w:space="0" w:color="auto"/>
                    <w:right w:val="single" w:sz="4" w:space="0" w:color="auto"/>
                  </w:tcBorders>
                  <w:hideMark/>
                </w:tcPr>
                <w:p w14:paraId="685F5828" w14:textId="77777777" w:rsidR="00E91CEB" w:rsidRDefault="00E91CEB" w:rsidP="00E91CEB">
                  <w:pPr>
                    <w:jc w:val="center"/>
                  </w:pPr>
                  <w:r>
                    <w:t>0</w:t>
                  </w:r>
                </w:p>
              </w:tc>
              <w:tc>
                <w:tcPr>
                  <w:tcW w:w="1417" w:type="dxa"/>
                  <w:tcBorders>
                    <w:top w:val="single" w:sz="4" w:space="0" w:color="auto"/>
                    <w:left w:val="single" w:sz="4" w:space="0" w:color="auto"/>
                    <w:bottom w:val="single" w:sz="4" w:space="0" w:color="auto"/>
                    <w:right w:val="single" w:sz="4" w:space="0" w:color="auto"/>
                  </w:tcBorders>
                  <w:hideMark/>
                </w:tcPr>
                <w:p w14:paraId="2CC5EBDF" w14:textId="77777777" w:rsidR="00E91CEB" w:rsidRDefault="00E91CEB" w:rsidP="00E91CEB">
                  <w:pPr>
                    <w:jc w:val="center"/>
                  </w:pPr>
                  <w:r>
                    <w:t>0</w:t>
                  </w:r>
                </w:p>
              </w:tc>
              <w:tc>
                <w:tcPr>
                  <w:tcW w:w="1134" w:type="dxa"/>
                  <w:tcBorders>
                    <w:top w:val="single" w:sz="4" w:space="0" w:color="auto"/>
                    <w:left w:val="single" w:sz="4" w:space="0" w:color="auto"/>
                    <w:bottom w:val="single" w:sz="4" w:space="0" w:color="auto"/>
                    <w:right w:val="single" w:sz="4" w:space="0" w:color="auto"/>
                  </w:tcBorders>
                  <w:hideMark/>
                </w:tcPr>
                <w:p w14:paraId="3FF68EB9" w14:textId="77777777" w:rsidR="00E91CEB" w:rsidRDefault="00E91CEB" w:rsidP="00E91CEB">
                  <w:pPr>
                    <w:jc w:val="center"/>
                  </w:pPr>
                  <w:r>
                    <w:t>0</w:t>
                  </w:r>
                </w:p>
              </w:tc>
            </w:tr>
            <w:tr w:rsidR="00E91CEB" w14:paraId="1AD2741A" w14:textId="77777777" w:rsidTr="00E91CEB">
              <w:tc>
                <w:tcPr>
                  <w:tcW w:w="1295" w:type="dxa"/>
                  <w:tcBorders>
                    <w:top w:val="single" w:sz="4" w:space="0" w:color="auto"/>
                    <w:left w:val="single" w:sz="4" w:space="0" w:color="auto"/>
                    <w:bottom w:val="single" w:sz="4" w:space="0" w:color="auto"/>
                    <w:right w:val="single" w:sz="4" w:space="0" w:color="auto"/>
                  </w:tcBorders>
                  <w:hideMark/>
                </w:tcPr>
                <w:p w14:paraId="2D887FDF" w14:textId="77777777" w:rsidR="00E91CEB" w:rsidRDefault="00E91CEB" w:rsidP="00E91CEB">
                  <w:pPr>
                    <w:jc w:val="center"/>
                  </w:pPr>
                  <w:r>
                    <w:t>0</w:t>
                  </w:r>
                </w:p>
              </w:tc>
              <w:tc>
                <w:tcPr>
                  <w:tcW w:w="1417" w:type="dxa"/>
                  <w:tcBorders>
                    <w:top w:val="single" w:sz="4" w:space="0" w:color="auto"/>
                    <w:left w:val="single" w:sz="4" w:space="0" w:color="auto"/>
                    <w:bottom w:val="single" w:sz="4" w:space="0" w:color="auto"/>
                    <w:right w:val="single" w:sz="4" w:space="0" w:color="auto"/>
                  </w:tcBorders>
                  <w:hideMark/>
                </w:tcPr>
                <w:p w14:paraId="689E65C0" w14:textId="77777777" w:rsidR="00E91CEB" w:rsidRDefault="00E91CEB" w:rsidP="00E91CEB">
                  <w:pPr>
                    <w:jc w:val="center"/>
                  </w:pPr>
                  <w:r>
                    <w:t>1</w:t>
                  </w:r>
                </w:p>
              </w:tc>
              <w:tc>
                <w:tcPr>
                  <w:tcW w:w="1134" w:type="dxa"/>
                  <w:tcBorders>
                    <w:top w:val="single" w:sz="4" w:space="0" w:color="auto"/>
                    <w:left w:val="single" w:sz="4" w:space="0" w:color="auto"/>
                    <w:bottom w:val="single" w:sz="4" w:space="0" w:color="auto"/>
                    <w:right w:val="single" w:sz="4" w:space="0" w:color="auto"/>
                  </w:tcBorders>
                  <w:hideMark/>
                </w:tcPr>
                <w:p w14:paraId="1FB26B7E" w14:textId="77777777" w:rsidR="00E91CEB" w:rsidRDefault="00E91CEB" w:rsidP="00E91CEB">
                  <w:pPr>
                    <w:jc w:val="center"/>
                  </w:pPr>
                  <w:r>
                    <w:t>0</w:t>
                  </w:r>
                </w:p>
              </w:tc>
            </w:tr>
            <w:tr w:rsidR="00E91CEB" w14:paraId="4DA94836" w14:textId="77777777" w:rsidTr="00E91CEB">
              <w:tc>
                <w:tcPr>
                  <w:tcW w:w="1295" w:type="dxa"/>
                  <w:tcBorders>
                    <w:top w:val="single" w:sz="4" w:space="0" w:color="auto"/>
                    <w:left w:val="single" w:sz="4" w:space="0" w:color="auto"/>
                    <w:bottom w:val="single" w:sz="4" w:space="0" w:color="auto"/>
                    <w:right w:val="single" w:sz="4" w:space="0" w:color="auto"/>
                  </w:tcBorders>
                  <w:hideMark/>
                </w:tcPr>
                <w:p w14:paraId="16BCCD2F" w14:textId="77777777" w:rsidR="00E91CEB" w:rsidRDefault="00E91CEB" w:rsidP="00E91CEB">
                  <w:pPr>
                    <w:jc w:val="center"/>
                  </w:pPr>
                  <w:r>
                    <w:t>1</w:t>
                  </w:r>
                </w:p>
              </w:tc>
              <w:tc>
                <w:tcPr>
                  <w:tcW w:w="1417" w:type="dxa"/>
                  <w:tcBorders>
                    <w:top w:val="single" w:sz="4" w:space="0" w:color="auto"/>
                    <w:left w:val="single" w:sz="4" w:space="0" w:color="auto"/>
                    <w:bottom w:val="single" w:sz="4" w:space="0" w:color="auto"/>
                    <w:right w:val="single" w:sz="4" w:space="0" w:color="auto"/>
                  </w:tcBorders>
                  <w:hideMark/>
                </w:tcPr>
                <w:p w14:paraId="64183F57" w14:textId="77777777" w:rsidR="00E91CEB" w:rsidRDefault="00E91CEB" w:rsidP="00E91CEB">
                  <w:pPr>
                    <w:jc w:val="center"/>
                  </w:pPr>
                  <w:r>
                    <w:t>0</w:t>
                  </w:r>
                </w:p>
              </w:tc>
              <w:tc>
                <w:tcPr>
                  <w:tcW w:w="1134" w:type="dxa"/>
                  <w:tcBorders>
                    <w:top w:val="single" w:sz="4" w:space="0" w:color="auto"/>
                    <w:left w:val="single" w:sz="4" w:space="0" w:color="auto"/>
                    <w:bottom w:val="single" w:sz="4" w:space="0" w:color="auto"/>
                    <w:right w:val="single" w:sz="4" w:space="0" w:color="auto"/>
                  </w:tcBorders>
                  <w:hideMark/>
                </w:tcPr>
                <w:p w14:paraId="1142E073" w14:textId="77777777" w:rsidR="00E91CEB" w:rsidRDefault="00E91CEB" w:rsidP="00E91CEB">
                  <w:pPr>
                    <w:jc w:val="center"/>
                  </w:pPr>
                  <w:r>
                    <w:t>0</w:t>
                  </w:r>
                </w:p>
              </w:tc>
            </w:tr>
            <w:tr w:rsidR="00E91CEB" w14:paraId="5804F4F3" w14:textId="77777777" w:rsidTr="00E91CEB">
              <w:tc>
                <w:tcPr>
                  <w:tcW w:w="1295" w:type="dxa"/>
                  <w:tcBorders>
                    <w:top w:val="single" w:sz="4" w:space="0" w:color="auto"/>
                    <w:left w:val="single" w:sz="4" w:space="0" w:color="auto"/>
                    <w:bottom w:val="single" w:sz="4" w:space="0" w:color="auto"/>
                    <w:right w:val="single" w:sz="4" w:space="0" w:color="auto"/>
                  </w:tcBorders>
                  <w:hideMark/>
                </w:tcPr>
                <w:p w14:paraId="72440E70" w14:textId="77777777" w:rsidR="00E91CEB" w:rsidRDefault="00E91CEB" w:rsidP="00E91CEB">
                  <w:pPr>
                    <w:jc w:val="center"/>
                  </w:pPr>
                  <w:r>
                    <w:t>1</w:t>
                  </w:r>
                </w:p>
              </w:tc>
              <w:tc>
                <w:tcPr>
                  <w:tcW w:w="1417" w:type="dxa"/>
                  <w:tcBorders>
                    <w:top w:val="single" w:sz="4" w:space="0" w:color="auto"/>
                    <w:left w:val="single" w:sz="4" w:space="0" w:color="auto"/>
                    <w:bottom w:val="single" w:sz="4" w:space="0" w:color="auto"/>
                    <w:right w:val="single" w:sz="4" w:space="0" w:color="auto"/>
                  </w:tcBorders>
                  <w:hideMark/>
                </w:tcPr>
                <w:p w14:paraId="37EAE230" w14:textId="77777777" w:rsidR="00E91CEB" w:rsidRDefault="00E91CEB" w:rsidP="00E91CEB">
                  <w:pPr>
                    <w:jc w:val="center"/>
                  </w:pPr>
                  <w:r>
                    <w:t>1</w:t>
                  </w:r>
                </w:p>
              </w:tc>
              <w:tc>
                <w:tcPr>
                  <w:tcW w:w="1134" w:type="dxa"/>
                  <w:tcBorders>
                    <w:top w:val="single" w:sz="4" w:space="0" w:color="auto"/>
                    <w:left w:val="single" w:sz="4" w:space="0" w:color="auto"/>
                    <w:bottom w:val="single" w:sz="4" w:space="0" w:color="auto"/>
                    <w:right w:val="single" w:sz="4" w:space="0" w:color="auto"/>
                  </w:tcBorders>
                  <w:hideMark/>
                </w:tcPr>
                <w:p w14:paraId="48F41CE2" w14:textId="77777777" w:rsidR="00E91CEB" w:rsidRDefault="00E91CEB" w:rsidP="00E91CEB">
                  <w:pPr>
                    <w:jc w:val="center"/>
                  </w:pPr>
                  <w:r>
                    <w:t>1</w:t>
                  </w:r>
                </w:p>
              </w:tc>
            </w:tr>
          </w:tbl>
          <w:p w14:paraId="5135E8DD" w14:textId="77777777" w:rsidR="00E91CEB" w:rsidRPr="009C4175" w:rsidRDefault="00E91CEB" w:rsidP="00E91CEB">
            <w:pPr>
              <w:jc w:val="both"/>
            </w:pPr>
          </w:p>
        </w:tc>
        <w:tc>
          <w:tcPr>
            <w:tcW w:w="319" w:type="pct"/>
          </w:tcPr>
          <w:p w14:paraId="1C335748" w14:textId="77777777" w:rsidR="00E91CEB" w:rsidRPr="009C4175" w:rsidRDefault="00E91CEB" w:rsidP="00E91CEB">
            <w:pPr>
              <w:jc w:val="center"/>
            </w:pPr>
            <w:r w:rsidRPr="009C4175">
              <w:t>CO4</w:t>
            </w:r>
          </w:p>
        </w:tc>
        <w:tc>
          <w:tcPr>
            <w:tcW w:w="255" w:type="pct"/>
          </w:tcPr>
          <w:p w14:paraId="78A81555" w14:textId="77777777" w:rsidR="00E91CEB" w:rsidRPr="009C4175" w:rsidRDefault="00E91CEB" w:rsidP="00E91CEB">
            <w:pPr>
              <w:jc w:val="center"/>
            </w:pPr>
            <w:r>
              <w:t>A</w:t>
            </w:r>
          </w:p>
        </w:tc>
        <w:tc>
          <w:tcPr>
            <w:tcW w:w="217" w:type="pct"/>
          </w:tcPr>
          <w:p w14:paraId="63475636" w14:textId="77777777" w:rsidR="00E91CEB" w:rsidRPr="009C4175" w:rsidRDefault="00E91CEB" w:rsidP="00E91CEB">
            <w:pPr>
              <w:jc w:val="center"/>
            </w:pPr>
            <w:r>
              <w:t>8</w:t>
            </w:r>
          </w:p>
        </w:tc>
      </w:tr>
      <w:tr w:rsidR="00E91CEB" w:rsidRPr="009C4175" w14:paraId="5BE72A98" w14:textId="77777777" w:rsidTr="00E91CEB">
        <w:trPr>
          <w:trHeight w:val="283"/>
        </w:trPr>
        <w:tc>
          <w:tcPr>
            <w:tcW w:w="271" w:type="pct"/>
          </w:tcPr>
          <w:p w14:paraId="59223D95" w14:textId="77777777" w:rsidR="00E91CEB" w:rsidRPr="009C4175" w:rsidRDefault="00E91CEB" w:rsidP="00E91CEB">
            <w:pPr>
              <w:jc w:val="center"/>
            </w:pPr>
          </w:p>
        </w:tc>
        <w:tc>
          <w:tcPr>
            <w:tcW w:w="188" w:type="pct"/>
          </w:tcPr>
          <w:p w14:paraId="11A16881" w14:textId="77777777" w:rsidR="00E91CEB" w:rsidRPr="009C4175" w:rsidRDefault="00E91CEB" w:rsidP="00E91CEB">
            <w:pPr>
              <w:jc w:val="center"/>
            </w:pPr>
            <w:r w:rsidRPr="009C4175">
              <w:t>b.</w:t>
            </w:r>
          </w:p>
        </w:tc>
        <w:tc>
          <w:tcPr>
            <w:tcW w:w="3750" w:type="pct"/>
          </w:tcPr>
          <w:p w14:paraId="7832DB80" w14:textId="77777777" w:rsidR="00E91CEB" w:rsidRPr="004A12E7" w:rsidRDefault="00E91CEB" w:rsidP="00E91CEB">
            <w:pPr>
              <w:jc w:val="both"/>
            </w:pPr>
            <w:r w:rsidRPr="00D255F4">
              <w:t>Explain the architecture and working of an Artificial Neural Network (ANN) with a diagram.</w:t>
            </w:r>
          </w:p>
        </w:tc>
        <w:tc>
          <w:tcPr>
            <w:tcW w:w="319" w:type="pct"/>
          </w:tcPr>
          <w:p w14:paraId="521BB802" w14:textId="77777777" w:rsidR="00E91CEB" w:rsidRPr="009C4175" w:rsidRDefault="00E91CEB" w:rsidP="00E91CEB">
            <w:pPr>
              <w:jc w:val="center"/>
            </w:pPr>
            <w:r>
              <w:t>CO4</w:t>
            </w:r>
          </w:p>
        </w:tc>
        <w:tc>
          <w:tcPr>
            <w:tcW w:w="255" w:type="pct"/>
          </w:tcPr>
          <w:p w14:paraId="0C6EFDF8" w14:textId="77777777" w:rsidR="00E91CEB" w:rsidRPr="009C4175" w:rsidRDefault="00E91CEB" w:rsidP="00E91CEB">
            <w:pPr>
              <w:jc w:val="center"/>
            </w:pPr>
            <w:r>
              <w:t>U</w:t>
            </w:r>
          </w:p>
        </w:tc>
        <w:tc>
          <w:tcPr>
            <w:tcW w:w="217" w:type="pct"/>
          </w:tcPr>
          <w:p w14:paraId="1911D363" w14:textId="77777777" w:rsidR="00E91CEB" w:rsidRPr="009C4175" w:rsidRDefault="00E91CEB" w:rsidP="00E91CEB">
            <w:pPr>
              <w:jc w:val="center"/>
            </w:pPr>
            <w:r>
              <w:t>4</w:t>
            </w:r>
          </w:p>
        </w:tc>
      </w:tr>
      <w:tr w:rsidR="00E91CEB" w:rsidRPr="00C70473" w14:paraId="23725FF9" w14:textId="77777777" w:rsidTr="00E91CEB">
        <w:trPr>
          <w:trHeight w:val="70"/>
        </w:trPr>
        <w:tc>
          <w:tcPr>
            <w:tcW w:w="271" w:type="pct"/>
          </w:tcPr>
          <w:p w14:paraId="4E59FACF" w14:textId="77777777" w:rsidR="00E91CEB" w:rsidRPr="00C70473" w:rsidRDefault="00E91CEB" w:rsidP="00E91CEB">
            <w:pPr>
              <w:jc w:val="center"/>
              <w:rPr>
                <w:sz w:val="20"/>
                <w:szCs w:val="20"/>
              </w:rPr>
            </w:pPr>
          </w:p>
        </w:tc>
        <w:tc>
          <w:tcPr>
            <w:tcW w:w="188" w:type="pct"/>
          </w:tcPr>
          <w:p w14:paraId="6CF7BF1F" w14:textId="77777777" w:rsidR="00E91CEB" w:rsidRPr="00C70473" w:rsidRDefault="00E91CEB" w:rsidP="00E91CEB">
            <w:pPr>
              <w:jc w:val="center"/>
              <w:rPr>
                <w:sz w:val="20"/>
                <w:szCs w:val="20"/>
              </w:rPr>
            </w:pPr>
          </w:p>
        </w:tc>
        <w:tc>
          <w:tcPr>
            <w:tcW w:w="3750" w:type="pct"/>
          </w:tcPr>
          <w:p w14:paraId="776C05FD" w14:textId="77777777" w:rsidR="00E91CEB" w:rsidRPr="00C70473" w:rsidRDefault="00E91CEB" w:rsidP="00E91CEB">
            <w:pPr>
              <w:jc w:val="both"/>
              <w:rPr>
                <w:sz w:val="20"/>
                <w:szCs w:val="20"/>
              </w:rPr>
            </w:pPr>
          </w:p>
        </w:tc>
        <w:tc>
          <w:tcPr>
            <w:tcW w:w="319" w:type="pct"/>
          </w:tcPr>
          <w:p w14:paraId="062EB353" w14:textId="77777777" w:rsidR="00E91CEB" w:rsidRPr="00C70473" w:rsidRDefault="00E91CEB" w:rsidP="00E91CEB">
            <w:pPr>
              <w:jc w:val="center"/>
              <w:rPr>
                <w:sz w:val="20"/>
                <w:szCs w:val="20"/>
              </w:rPr>
            </w:pPr>
          </w:p>
        </w:tc>
        <w:tc>
          <w:tcPr>
            <w:tcW w:w="255" w:type="pct"/>
          </w:tcPr>
          <w:p w14:paraId="48A226BB" w14:textId="77777777" w:rsidR="00E91CEB" w:rsidRPr="00C70473" w:rsidRDefault="00E91CEB" w:rsidP="00E91CEB">
            <w:pPr>
              <w:jc w:val="center"/>
              <w:rPr>
                <w:sz w:val="20"/>
                <w:szCs w:val="20"/>
              </w:rPr>
            </w:pPr>
          </w:p>
        </w:tc>
        <w:tc>
          <w:tcPr>
            <w:tcW w:w="217" w:type="pct"/>
          </w:tcPr>
          <w:p w14:paraId="0FB4BAE3" w14:textId="77777777" w:rsidR="00E91CEB" w:rsidRPr="00C70473" w:rsidRDefault="00E91CEB" w:rsidP="00E91CEB">
            <w:pPr>
              <w:jc w:val="center"/>
              <w:rPr>
                <w:sz w:val="20"/>
                <w:szCs w:val="20"/>
              </w:rPr>
            </w:pPr>
          </w:p>
        </w:tc>
      </w:tr>
      <w:tr w:rsidR="00E91CEB" w:rsidRPr="009C4175" w14:paraId="4E62B618" w14:textId="77777777" w:rsidTr="00E91CEB">
        <w:trPr>
          <w:trHeight w:val="283"/>
        </w:trPr>
        <w:tc>
          <w:tcPr>
            <w:tcW w:w="271" w:type="pct"/>
          </w:tcPr>
          <w:p w14:paraId="75D88E33" w14:textId="77777777" w:rsidR="00E91CEB" w:rsidRPr="009C4175" w:rsidRDefault="00E91CEB" w:rsidP="00E91CEB">
            <w:pPr>
              <w:jc w:val="center"/>
            </w:pPr>
            <w:r w:rsidRPr="009C4175">
              <w:lastRenderedPageBreak/>
              <w:t>21.</w:t>
            </w:r>
          </w:p>
        </w:tc>
        <w:tc>
          <w:tcPr>
            <w:tcW w:w="188" w:type="pct"/>
          </w:tcPr>
          <w:p w14:paraId="0FD423F4" w14:textId="77777777" w:rsidR="00E91CEB" w:rsidRPr="009C4175" w:rsidRDefault="00E91CEB" w:rsidP="00E91CEB">
            <w:pPr>
              <w:jc w:val="center"/>
            </w:pPr>
            <w:r w:rsidRPr="009C4175">
              <w:t>a.</w:t>
            </w:r>
          </w:p>
        </w:tc>
        <w:tc>
          <w:tcPr>
            <w:tcW w:w="3750" w:type="pct"/>
          </w:tcPr>
          <w:p w14:paraId="587410FF" w14:textId="77777777" w:rsidR="00E91CEB" w:rsidRDefault="00E91CEB" w:rsidP="00E91CEB">
            <w:pPr>
              <w:jc w:val="both"/>
            </w:pPr>
            <w:r w:rsidRPr="00144D23">
              <w:t xml:space="preserve">A retail store wants to analyze its transaction data to identify frequently bought-together products. Given the transactions below, apply the </w:t>
            </w:r>
            <w:proofErr w:type="spellStart"/>
            <w:r w:rsidRPr="00144D23">
              <w:rPr>
                <w:b/>
                <w:bCs/>
              </w:rPr>
              <w:t>Apriori</w:t>
            </w:r>
            <w:proofErr w:type="spellEnd"/>
            <w:r w:rsidRPr="00144D23">
              <w:rPr>
                <w:b/>
                <w:bCs/>
              </w:rPr>
              <w:t xml:space="preserve"> algorithm</w:t>
            </w:r>
            <w:r w:rsidRPr="00144D23">
              <w:t xml:space="preserve"> with a minimum support of 50 % and a minimum confidence of 75 % to generate all frequent item sets and strong association rules.</w:t>
            </w:r>
          </w:p>
          <w:tbl>
            <w:tblPr>
              <w:tblStyle w:val="TableGrid"/>
              <w:tblW w:w="0" w:type="auto"/>
              <w:tblLook w:val="04A0" w:firstRow="1" w:lastRow="0" w:firstColumn="1" w:lastColumn="0" w:noHBand="0" w:noVBand="1"/>
            </w:tblPr>
            <w:tblGrid>
              <w:gridCol w:w="1783"/>
              <w:gridCol w:w="2696"/>
            </w:tblGrid>
            <w:tr w:rsidR="00E91CEB" w14:paraId="51660E78" w14:textId="77777777" w:rsidTr="00E91CEB">
              <w:tc>
                <w:tcPr>
                  <w:tcW w:w="0" w:type="auto"/>
                  <w:hideMark/>
                </w:tcPr>
                <w:p w14:paraId="77BCD9CE" w14:textId="77777777" w:rsidR="00E91CEB" w:rsidRDefault="00E91CEB" w:rsidP="00E91CEB">
                  <w:pPr>
                    <w:jc w:val="center"/>
                    <w:rPr>
                      <w:b/>
                      <w:bCs/>
                    </w:rPr>
                  </w:pPr>
                  <w:r>
                    <w:rPr>
                      <w:rStyle w:val="Strong"/>
                      <w:rFonts w:eastAsiaTheme="majorEastAsia"/>
                    </w:rPr>
                    <w:t>Transaction ID</w:t>
                  </w:r>
                </w:p>
              </w:tc>
              <w:tc>
                <w:tcPr>
                  <w:tcW w:w="0" w:type="auto"/>
                  <w:hideMark/>
                </w:tcPr>
                <w:p w14:paraId="22FCA581" w14:textId="77777777" w:rsidR="00E91CEB" w:rsidRDefault="00E91CEB" w:rsidP="00E91CEB">
                  <w:pPr>
                    <w:rPr>
                      <w:b/>
                      <w:bCs/>
                    </w:rPr>
                  </w:pPr>
                  <w:r>
                    <w:rPr>
                      <w:rStyle w:val="Strong"/>
                      <w:rFonts w:eastAsiaTheme="majorEastAsia"/>
                    </w:rPr>
                    <w:t>Items Purchased</w:t>
                  </w:r>
                </w:p>
              </w:tc>
            </w:tr>
            <w:tr w:rsidR="00E91CEB" w14:paraId="50BC6B7B" w14:textId="77777777" w:rsidTr="00E91CEB">
              <w:tc>
                <w:tcPr>
                  <w:tcW w:w="0" w:type="auto"/>
                  <w:hideMark/>
                </w:tcPr>
                <w:p w14:paraId="5345EBCE" w14:textId="77777777" w:rsidR="00E91CEB" w:rsidRDefault="00E91CEB" w:rsidP="00E91CEB">
                  <w:pPr>
                    <w:jc w:val="center"/>
                  </w:pPr>
                  <w:r>
                    <w:t>T1</w:t>
                  </w:r>
                </w:p>
              </w:tc>
              <w:tc>
                <w:tcPr>
                  <w:tcW w:w="0" w:type="auto"/>
                  <w:hideMark/>
                </w:tcPr>
                <w:p w14:paraId="3C74325A" w14:textId="77777777" w:rsidR="00E91CEB" w:rsidRDefault="00E91CEB" w:rsidP="00E91CEB">
                  <w:r>
                    <w:t>Bread, Milk, Butter</w:t>
                  </w:r>
                </w:p>
              </w:tc>
            </w:tr>
            <w:tr w:rsidR="00E91CEB" w14:paraId="6C6DBD4C" w14:textId="77777777" w:rsidTr="00E91CEB">
              <w:tc>
                <w:tcPr>
                  <w:tcW w:w="0" w:type="auto"/>
                  <w:hideMark/>
                </w:tcPr>
                <w:p w14:paraId="67741DC8" w14:textId="77777777" w:rsidR="00E91CEB" w:rsidRDefault="00E91CEB" w:rsidP="00E91CEB">
                  <w:pPr>
                    <w:jc w:val="center"/>
                  </w:pPr>
                  <w:r>
                    <w:t>T2</w:t>
                  </w:r>
                </w:p>
              </w:tc>
              <w:tc>
                <w:tcPr>
                  <w:tcW w:w="0" w:type="auto"/>
                  <w:hideMark/>
                </w:tcPr>
                <w:p w14:paraId="6CA76229" w14:textId="77777777" w:rsidR="00E91CEB" w:rsidRDefault="00E91CEB" w:rsidP="00E91CEB">
                  <w:r>
                    <w:t>Bread, Milk, Eggs</w:t>
                  </w:r>
                </w:p>
              </w:tc>
            </w:tr>
            <w:tr w:rsidR="00E91CEB" w14:paraId="7E5A43FB" w14:textId="77777777" w:rsidTr="00E91CEB">
              <w:tc>
                <w:tcPr>
                  <w:tcW w:w="0" w:type="auto"/>
                  <w:hideMark/>
                </w:tcPr>
                <w:p w14:paraId="4903F6EF" w14:textId="77777777" w:rsidR="00E91CEB" w:rsidRDefault="00E91CEB" w:rsidP="00E91CEB">
                  <w:pPr>
                    <w:jc w:val="center"/>
                  </w:pPr>
                  <w:r>
                    <w:t>T3</w:t>
                  </w:r>
                </w:p>
              </w:tc>
              <w:tc>
                <w:tcPr>
                  <w:tcW w:w="0" w:type="auto"/>
                  <w:hideMark/>
                </w:tcPr>
                <w:p w14:paraId="3824FF13" w14:textId="77777777" w:rsidR="00E91CEB" w:rsidRDefault="00E91CEB" w:rsidP="00E91CEB">
                  <w:r>
                    <w:t>Milk, Butter, Cola</w:t>
                  </w:r>
                </w:p>
              </w:tc>
            </w:tr>
            <w:tr w:rsidR="00E91CEB" w14:paraId="66E3F820" w14:textId="77777777" w:rsidTr="00E91CEB">
              <w:tc>
                <w:tcPr>
                  <w:tcW w:w="0" w:type="auto"/>
                  <w:hideMark/>
                </w:tcPr>
                <w:p w14:paraId="67EEEA58" w14:textId="77777777" w:rsidR="00E91CEB" w:rsidRDefault="00E91CEB" w:rsidP="00E91CEB">
                  <w:pPr>
                    <w:jc w:val="center"/>
                  </w:pPr>
                  <w:r>
                    <w:t>T4</w:t>
                  </w:r>
                </w:p>
              </w:tc>
              <w:tc>
                <w:tcPr>
                  <w:tcW w:w="0" w:type="auto"/>
                  <w:hideMark/>
                </w:tcPr>
                <w:p w14:paraId="53A11D0A" w14:textId="77777777" w:rsidR="00E91CEB" w:rsidRDefault="00E91CEB" w:rsidP="00E91CEB">
                  <w:r>
                    <w:t>Bread, Milk, Butter, Eggs</w:t>
                  </w:r>
                </w:p>
              </w:tc>
            </w:tr>
            <w:tr w:rsidR="00E91CEB" w14:paraId="7070BA8F" w14:textId="77777777" w:rsidTr="00E91CEB">
              <w:tc>
                <w:tcPr>
                  <w:tcW w:w="0" w:type="auto"/>
                  <w:hideMark/>
                </w:tcPr>
                <w:p w14:paraId="52B2C841" w14:textId="77777777" w:rsidR="00E91CEB" w:rsidRDefault="00E91CEB" w:rsidP="00E91CEB">
                  <w:pPr>
                    <w:jc w:val="center"/>
                  </w:pPr>
                  <w:r>
                    <w:t>T5</w:t>
                  </w:r>
                </w:p>
              </w:tc>
              <w:tc>
                <w:tcPr>
                  <w:tcW w:w="0" w:type="auto"/>
                  <w:hideMark/>
                </w:tcPr>
                <w:p w14:paraId="2FB93D48" w14:textId="77777777" w:rsidR="00E91CEB" w:rsidRDefault="00E91CEB" w:rsidP="00E91CEB">
                  <w:r>
                    <w:t>Bread, Butter, Cola</w:t>
                  </w:r>
                </w:p>
              </w:tc>
            </w:tr>
          </w:tbl>
          <w:p w14:paraId="2FB20420" w14:textId="77777777" w:rsidR="00E91CEB" w:rsidRPr="009C4175" w:rsidRDefault="00E91CEB" w:rsidP="00E91CEB">
            <w:pPr>
              <w:jc w:val="both"/>
            </w:pPr>
          </w:p>
        </w:tc>
        <w:tc>
          <w:tcPr>
            <w:tcW w:w="319" w:type="pct"/>
          </w:tcPr>
          <w:p w14:paraId="5B5502FC" w14:textId="77777777" w:rsidR="00E91CEB" w:rsidRPr="009C4175" w:rsidRDefault="00E91CEB" w:rsidP="00E91CEB">
            <w:pPr>
              <w:jc w:val="center"/>
            </w:pPr>
            <w:r w:rsidRPr="009C4175">
              <w:t>CO5</w:t>
            </w:r>
          </w:p>
        </w:tc>
        <w:tc>
          <w:tcPr>
            <w:tcW w:w="255" w:type="pct"/>
          </w:tcPr>
          <w:p w14:paraId="676062B3" w14:textId="77777777" w:rsidR="00E91CEB" w:rsidRPr="009C4175" w:rsidRDefault="00E91CEB" w:rsidP="00E91CEB">
            <w:pPr>
              <w:jc w:val="center"/>
            </w:pPr>
            <w:r>
              <w:t>A</w:t>
            </w:r>
          </w:p>
        </w:tc>
        <w:tc>
          <w:tcPr>
            <w:tcW w:w="217" w:type="pct"/>
          </w:tcPr>
          <w:p w14:paraId="77B74F1B" w14:textId="77777777" w:rsidR="00E91CEB" w:rsidRPr="009C4175" w:rsidRDefault="00E91CEB" w:rsidP="00E91CEB">
            <w:pPr>
              <w:jc w:val="center"/>
            </w:pPr>
            <w:r>
              <w:t>8</w:t>
            </w:r>
          </w:p>
        </w:tc>
      </w:tr>
      <w:tr w:rsidR="00E91CEB" w:rsidRPr="009C4175" w14:paraId="593543AC" w14:textId="77777777" w:rsidTr="00E91CEB">
        <w:trPr>
          <w:trHeight w:val="283"/>
        </w:trPr>
        <w:tc>
          <w:tcPr>
            <w:tcW w:w="271" w:type="pct"/>
          </w:tcPr>
          <w:p w14:paraId="3BF09727" w14:textId="77777777" w:rsidR="00E91CEB" w:rsidRPr="009C4175" w:rsidRDefault="00E91CEB" w:rsidP="00E91CEB">
            <w:pPr>
              <w:jc w:val="center"/>
            </w:pPr>
          </w:p>
        </w:tc>
        <w:tc>
          <w:tcPr>
            <w:tcW w:w="188" w:type="pct"/>
          </w:tcPr>
          <w:p w14:paraId="17E3843E" w14:textId="77777777" w:rsidR="00E91CEB" w:rsidRPr="009C4175" w:rsidRDefault="00E91CEB" w:rsidP="00E91CEB">
            <w:pPr>
              <w:jc w:val="center"/>
            </w:pPr>
            <w:r w:rsidRPr="009C4175">
              <w:t>b.</w:t>
            </w:r>
          </w:p>
        </w:tc>
        <w:tc>
          <w:tcPr>
            <w:tcW w:w="3750" w:type="pct"/>
          </w:tcPr>
          <w:p w14:paraId="0E550688" w14:textId="77777777" w:rsidR="00E91CEB" w:rsidRPr="009C4175" w:rsidRDefault="00E91CEB" w:rsidP="00E91CEB">
            <w:pPr>
              <w:jc w:val="both"/>
              <w:rPr>
                <w:bCs/>
              </w:rPr>
            </w:pPr>
            <w:r w:rsidRPr="00144D23">
              <w:t>Explain the working principle of the Decision Tree algorithm. Describe how attributes are selected using</w:t>
            </w:r>
            <w:r>
              <w:t xml:space="preserve"> </w:t>
            </w:r>
            <w:r w:rsidRPr="00144D23">
              <w:t>Information Gain measure, and outline the steps involved in tree construction.</w:t>
            </w:r>
          </w:p>
        </w:tc>
        <w:tc>
          <w:tcPr>
            <w:tcW w:w="319" w:type="pct"/>
          </w:tcPr>
          <w:p w14:paraId="6EE8583C" w14:textId="77777777" w:rsidR="00E91CEB" w:rsidRPr="009C4175" w:rsidRDefault="00E91CEB" w:rsidP="00E91CEB">
            <w:pPr>
              <w:jc w:val="center"/>
            </w:pPr>
            <w:r>
              <w:t>CO5</w:t>
            </w:r>
          </w:p>
        </w:tc>
        <w:tc>
          <w:tcPr>
            <w:tcW w:w="255" w:type="pct"/>
          </w:tcPr>
          <w:p w14:paraId="628DE4EA" w14:textId="77777777" w:rsidR="00E91CEB" w:rsidRPr="009C4175" w:rsidRDefault="00E91CEB" w:rsidP="00E91CEB">
            <w:pPr>
              <w:jc w:val="center"/>
            </w:pPr>
            <w:r>
              <w:t>U</w:t>
            </w:r>
          </w:p>
        </w:tc>
        <w:tc>
          <w:tcPr>
            <w:tcW w:w="217" w:type="pct"/>
          </w:tcPr>
          <w:p w14:paraId="7893CD3B" w14:textId="77777777" w:rsidR="00E91CEB" w:rsidRPr="009C4175" w:rsidRDefault="00E91CEB" w:rsidP="00E91CEB">
            <w:pPr>
              <w:jc w:val="center"/>
            </w:pPr>
            <w:r>
              <w:t>4</w:t>
            </w:r>
          </w:p>
        </w:tc>
      </w:tr>
      <w:tr w:rsidR="00E91CEB" w:rsidRPr="00C70473" w14:paraId="32123EE9" w14:textId="77777777" w:rsidTr="00E91CEB">
        <w:trPr>
          <w:trHeight w:val="283"/>
        </w:trPr>
        <w:tc>
          <w:tcPr>
            <w:tcW w:w="271" w:type="pct"/>
          </w:tcPr>
          <w:p w14:paraId="6B720568" w14:textId="77777777" w:rsidR="00E91CEB" w:rsidRPr="00C70473" w:rsidRDefault="00E91CEB" w:rsidP="00E91CEB">
            <w:pPr>
              <w:jc w:val="center"/>
              <w:rPr>
                <w:sz w:val="20"/>
                <w:szCs w:val="20"/>
              </w:rPr>
            </w:pPr>
          </w:p>
        </w:tc>
        <w:tc>
          <w:tcPr>
            <w:tcW w:w="188" w:type="pct"/>
          </w:tcPr>
          <w:p w14:paraId="10466484" w14:textId="77777777" w:rsidR="00E91CEB" w:rsidRPr="00C70473" w:rsidRDefault="00E91CEB" w:rsidP="00E91CEB">
            <w:pPr>
              <w:jc w:val="center"/>
              <w:rPr>
                <w:sz w:val="20"/>
                <w:szCs w:val="20"/>
              </w:rPr>
            </w:pPr>
          </w:p>
        </w:tc>
        <w:tc>
          <w:tcPr>
            <w:tcW w:w="3750" w:type="pct"/>
          </w:tcPr>
          <w:p w14:paraId="778AC7A2" w14:textId="77777777" w:rsidR="00E91CEB" w:rsidRPr="00C70473" w:rsidRDefault="00E91CEB" w:rsidP="00E91CEB">
            <w:pPr>
              <w:jc w:val="both"/>
              <w:rPr>
                <w:sz w:val="20"/>
                <w:szCs w:val="20"/>
              </w:rPr>
            </w:pPr>
          </w:p>
        </w:tc>
        <w:tc>
          <w:tcPr>
            <w:tcW w:w="319" w:type="pct"/>
          </w:tcPr>
          <w:p w14:paraId="22198E16" w14:textId="77777777" w:rsidR="00E91CEB" w:rsidRPr="00C70473" w:rsidRDefault="00E91CEB" w:rsidP="00E91CEB">
            <w:pPr>
              <w:jc w:val="center"/>
              <w:rPr>
                <w:sz w:val="20"/>
                <w:szCs w:val="20"/>
              </w:rPr>
            </w:pPr>
          </w:p>
        </w:tc>
        <w:tc>
          <w:tcPr>
            <w:tcW w:w="255" w:type="pct"/>
          </w:tcPr>
          <w:p w14:paraId="496C9BC3" w14:textId="77777777" w:rsidR="00E91CEB" w:rsidRPr="00C70473" w:rsidRDefault="00E91CEB" w:rsidP="00E91CEB">
            <w:pPr>
              <w:jc w:val="center"/>
              <w:rPr>
                <w:sz w:val="20"/>
                <w:szCs w:val="20"/>
              </w:rPr>
            </w:pPr>
          </w:p>
        </w:tc>
        <w:tc>
          <w:tcPr>
            <w:tcW w:w="217" w:type="pct"/>
          </w:tcPr>
          <w:p w14:paraId="66A06366" w14:textId="77777777" w:rsidR="00E91CEB" w:rsidRPr="00C70473" w:rsidRDefault="00E91CEB" w:rsidP="00E91CEB">
            <w:pPr>
              <w:jc w:val="center"/>
              <w:rPr>
                <w:sz w:val="20"/>
                <w:szCs w:val="20"/>
              </w:rPr>
            </w:pPr>
          </w:p>
        </w:tc>
      </w:tr>
      <w:tr w:rsidR="00E91CEB" w:rsidRPr="009C4175" w14:paraId="779FBC67" w14:textId="77777777" w:rsidTr="00E91CEB">
        <w:trPr>
          <w:trHeight w:val="283"/>
        </w:trPr>
        <w:tc>
          <w:tcPr>
            <w:tcW w:w="271" w:type="pct"/>
          </w:tcPr>
          <w:p w14:paraId="010437FB" w14:textId="77777777" w:rsidR="00E91CEB" w:rsidRPr="009C4175" w:rsidRDefault="00E91CEB" w:rsidP="00E91CEB">
            <w:pPr>
              <w:jc w:val="center"/>
            </w:pPr>
            <w:r w:rsidRPr="009C4175">
              <w:t>22.</w:t>
            </w:r>
          </w:p>
        </w:tc>
        <w:tc>
          <w:tcPr>
            <w:tcW w:w="188" w:type="pct"/>
          </w:tcPr>
          <w:p w14:paraId="19E448AA" w14:textId="77777777" w:rsidR="00E91CEB" w:rsidRPr="009C4175" w:rsidRDefault="00E91CEB" w:rsidP="00E91CEB">
            <w:pPr>
              <w:jc w:val="center"/>
            </w:pPr>
            <w:r w:rsidRPr="009C4175">
              <w:t>a.</w:t>
            </w:r>
          </w:p>
        </w:tc>
        <w:tc>
          <w:tcPr>
            <w:tcW w:w="3750" w:type="pct"/>
            <w:vAlign w:val="center"/>
          </w:tcPr>
          <w:p w14:paraId="65C4693D" w14:textId="77777777" w:rsidR="00E91CEB" w:rsidRPr="006F1767" w:rsidRDefault="00E91CEB" w:rsidP="00E91CEB">
            <w:pPr>
              <w:shd w:val="clear" w:color="auto" w:fill="FFFFFF"/>
              <w:jc w:val="both"/>
              <w:rPr>
                <w:color w:val="000000"/>
                <w:lang w:eastAsia="en-IN"/>
              </w:rPr>
            </w:pPr>
            <w:r w:rsidRPr="006F1767">
              <w:rPr>
                <w:color w:val="000000"/>
                <w:lang w:eastAsia="en-IN"/>
              </w:rPr>
              <w:t>The dataset of six data points, each with two features (X1 and X2), and their corresponding class labels (0 or 1) are given as follows:</w:t>
            </w:r>
          </w:p>
          <w:tbl>
            <w:tblPr>
              <w:tblStyle w:val="TableGrid"/>
              <w:tblW w:w="0" w:type="auto"/>
              <w:jc w:val="center"/>
              <w:tblLook w:val="04A0" w:firstRow="1" w:lastRow="0" w:firstColumn="1" w:lastColumn="0" w:noHBand="0" w:noVBand="1"/>
            </w:tblPr>
            <w:tblGrid>
              <w:gridCol w:w="1416"/>
              <w:gridCol w:w="1559"/>
              <w:gridCol w:w="1559"/>
              <w:gridCol w:w="1418"/>
            </w:tblGrid>
            <w:tr w:rsidR="00E91CEB" w:rsidRPr="006F1767" w14:paraId="2B40E0B0" w14:textId="77777777" w:rsidTr="00E91CEB">
              <w:trPr>
                <w:trHeight w:val="281"/>
                <w:jc w:val="center"/>
              </w:trPr>
              <w:tc>
                <w:tcPr>
                  <w:tcW w:w="1416" w:type="dxa"/>
                  <w:vAlign w:val="center"/>
                </w:tcPr>
                <w:p w14:paraId="3B063971" w14:textId="77777777" w:rsidR="00E91CEB" w:rsidRPr="006F1767" w:rsidRDefault="00E91CEB" w:rsidP="00E91CEB">
                  <w:pPr>
                    <w:jc w:val="center"/>
                    <w:rPr>
                      <w:b/>
                      <w:bCs/>
                      <w:color w:val="000000"/>
                      <w:lang w:eastAsia="en-IN"/>
                    </w:rPr>
                  </w:pPr>
                  <w:r w:rsidRPr="006F1767">
                    <w:rPr>
                      <w:b/>
                      <w:bCs/>
                      <w:color w:val="000000"/>
                      <w:lang w:eastAsia="en-IN"/>
                    </w:rPr>
                    <w:t>Data Point</w:t>
                  </w:r>
                </w:p>
              </w:tc>
              <w:tc>
                <w:tcPr>
                  <w:tcW w:w="1559" w:type="dxa"/>
                  <w:vAlign w:val="center"/>
                </w:tcPr>
                <w:p w14:paraId="78D671F9" w14:textId="77777777" w:rsidR="00E91CEB" w:rsidRPr="006F1767" w:rsidRDefault="00E91CEB" w:rsidP="00E91CEB">
                  <w:pPr>
                    <w:jc w:val="center"/>
                    <w:rPr>
                      <w:b/>
                      <w:bCs/>
                      <w:color w:val="000000"/>
                      <w:lang w:eastAsia="en-IN"/>
                    </w:rPr>
                  </w:pPr>
                  <w:r w:rsidRPr="006F1767">
                    <w:rPr>
                      <w:b/>
                      <w:bCs/>
                      <w:color w:val="000000"/>
                      <w:lang w:eastAsia="en-IN"/>
                    </w:rPr>
                    <w:t>Feature (X1)</w:t>
                  </w:r>
                </w:p>
              </w:tc>
              <w:tc>
                <w:tcPr>
                  <w:tcW w:w="1559" w:type="dxa"/>
                  <w:vAlign w:val="center"/>
                </w:tcPr>
                <w:p w14:paraId="55DF5A10" w14:textId="77777777" w:rsidR="00E91CEB" w:rsidRPr="006F1767" w:rsidRDefault="00E91CEB" w:rsidP="00E91CEB">
                  <w:pPr>
                    <w:jc w:val="center"/>
                    <w:rPr>
                      <w:b/>
                      <w:bCs/>
                      <w:color w:val="000000"/>
                      <w:lang w:eastAsia="en-IN"/>
                    </w:rPr>
                  </w:pPr>
                  <w:r w:rsidRPr="006F1767">
                    <w:rPr>
                      <w:b/>
                      <w:bCs/>
                      <w:color w:val="000000"/>
                      <w:lang w:eastAsia="en-IN"/>
                    </w:rPr>
                    <w:t>Feature (X2)</w:t>
                  </w:r>
                </w:p>
              </w:tc>
              <w:tc>
                <w:tcPr>
                  <w:tcW w:w="1418" w:type="dxa"/>
                  <w:vAlign w:val="center"/>
                </w:tcPr>
                <w:p w14:paraId="748EF459" w14:textId="77777777" w:rsidR="00E91CEB" w:rsidRPr="006F1767" w:rsidRDefault="00E91CEB" w:rsidP="00E91CEB">
                  <w:pPr>
                    <w:jc w:val="center"/>
                    <w:rPr>
                      <w:b/>
                      <w:bCs/>
                      <w:color w:val="000000"/>
                      <w:lang w:eastAsia="en-IN"/>
                    </w:rPr>
                  </w:pPr>
                  <w:r w:rsidRPr="006F1767">
                    <w:rPr>
                      <w:b/>
                      <w:bCs/>
                      <w:color w:val="000000"/>
                      <w:lang w:eastAsia="en-IN"/>
                    </w:rPr>
                    <w:t>Class Label</w:t>
                  </w:r>
                </w:p>
              </w:tc>
            </w:tr>
            <w:tr w:rsidR="00E91CEB" w:rsidRPr="006F1767" w14:paraId="0A9CD9A3" w14:textId="77777777" w:rsidTr="00E91CEB">
              <w:trPr>
                <w:trHeight w:val="290"/>
                <w:jc w:val="center"/>
              </w:trPr>
              <w:tc>
                <w:tcPr>
                  <w:tcW w:w="1416" w:type="dxa"/>
                  <w:vAlign w:val="center"/>
                </w:tcPr>
                <w:p w14:paraId="72F87835" w14:textId="77777777" w:rsidR="00E91CEB" w:rsidRPr="006F1767" w:rsidRDefault="00E91CEB" w:rsidP="00E91CEB">
                  <w:pPr>
                    <w:jc w:val="center"/>
                    <w:rPr>
                      <w:color w:val="000000"/>
                      <w:lang w:eastAsia="en-IN"/>
                    </w:rPr>
                  </w:pPr>
                  <w:r w:rsidRPr="006F1767">
                    <w:rPr>
                      <w:color w:val="000000"/>
                      <w:lang w:eastAsia="en-IN"/>
                    </w:rPr>
                    <w:t>P1</w:t>
                  </w:r>
                </w:p>
              </w:tc>
              <w:tc>
                <w:tcPr>
                  <w:tcW w:w="1559" w:type="dxa"/>
                  <w:vAlign w:val="center"/>
                </w:tcPr>
                <w:p w14:paraId="412872E7" w14:textId="77777777" w:rsidR="00E91CEB" w:rsidRPr="006F1767" w:rsidRDefault="00E91CEB" w:rsidP="00E91CEB">
                  <w:pPr>
                    <w:jc w:val="center"/>
                    <w:rPr>
                      <w:color w:val="000000"/>
                      <w:lang w:eastAsia="en-IN"/>
                    </w:rPr>
                  </w:pPr>
                  <w:r w:rsidRPr="006F1767">
                    <w:rPr>
                      <w:color w:val="000000"/>
                      <w:lang w:eastAsia="en-IN"/>
                    </w:rPr>
                    <w:t>3.5</w:t>
                  </w:r>
                </w:p>
              </w:tc>
              <w:tc>
                <w:tcPr>
                  <w:tcW w:w="1559" w:type="dxa"/>
                  <w:vAlign w:val="center"/>
                </w:tcPr>
                <w:p w14:paraId="47CCE641" w14:textId="77777777" w:rsidR="00E91CEB" w:rsidRPr="006F1767" w:rsidRDefault="00E91CEB" w:rsidP="00E91CEB">
                  <w:pPr>
                    <w:jc w:val="center"/>
                    <w:rPr>
                      <w:color w:val="000000"/>
                      <w:lang w:eastAsia="en-IN"/>
                    </w:rPr>
                  </w:pPr>
                  <w:r w:rsidRPr="006F1767">
                    <w:rPr>
                      <w:color w:val="000000"/>
                      <w:lang w:eastAsia="en-IN"/>
                    </w:rPr>
                    <w:t>5.5</w:t>
                  </w:r>
                </w:p>
              </w:tc>
              <w:tc>
                <w:tcPr>
                  <w:tcW w:w="1418" w:type="dxa"/>
                  <w:vAlign w:val="center"/>
                </w:tcPr>
                <w:p w14:paraId="1AAA1964" w14:textId="77777777" w:rsidR="00E91CEB" w:rsidRPr="006F1767" w:rsidRDefault="00E91CEB" w:rsidP="00E91CEB">
                  <w:pPr>
                    <w:jc w:val="center"/>
                    <w:rPr>
                      <w:color w:val="000000"/>
                      <w:lang w:eastAsia="en-IN"/>
                    </w:rPr>
                  </w:pPr>
                  <w:r w:rsidRPr="006F1767">
                    <w:rPr>
                      <w:color w:val="000000"/>
                      <w:lang w:eastAsia="en-IN"/>
                    </w:rPr>
                    <w:t>1</w:t>
                  </w:r>
                </w:p>
              </w:tc>
            </w:tr>
            <w:tr w:rsidR="00E91CEB" w:rsidRPr="006F1767" w14:paraId="021617C9" w14:textId="77777777" w:rsidTr="00E91CEB">
              <w:trPr>
                <w:trHeight w:val="281"/>
                <w:jc w:val="center"/>
              </w:trPr>
              <w:tc>
                <w:tcPr>
                  <w:tcW w:w="1416" w:type="dxa"/>
                  <w:vAlign w:val="center"/>
                </w:tcPr>
                <w:p w14:paraId="3E56008E" w14:textId="77777777" w:rsidR="00E91CEB" w:rsidRPr="006F1767" w:rsidRDefault="00E91CEB" w:rsidP="00E91CEB">
                  <w:pPr>
                    <w:jc w:val="center"/>
                    <w:rPr>
                      <w:color w:val="000000"/>
                      <w:lang w:eastAsia="en-IN"/>
                    </w:rPr>
                  </w:pPr>
                  <w:r w:rsidRPr="006F1767">
                    <w:rPr>
                      <w:color w:val="000000"/>
                      <w:lang w:eastAsia="en-IN"/>
                    </w:rPr>
                    <w:t>P2</w:t>
                  </w:r>
                </w:p>
              </w:tc>
              <w:tc>
                <w:tcPr>
                  <w:tcW w:w="1559" w:type="dxa"/>
                  <w:vAlign w:val="center"/>
                </w:tcPr>
                <w:p w14:paraId="04602639" w14:textId="77777777" w:rsidR="00E91CEB" w:rsidRPr="006F1767" w:rsidRDefault="00E91CEB" w:rsidP="00E91CEB">
                  <w:pPr>
                    <w:jc w:val="center"/>
                    <w:rPr>
                      <w:color w:val="000000"/>
                      <w:lang w:eastAsia="en-IN"/>
                    </w:rPr>
                  </w:pPr>
                  <w:r w:rsidRPr="006F1767">
                    <w:rPr>
                      <w:color w:val="000000"/>
                      <w:lang w:eastAsia="en-IN"/>
                    </w:rPr>
                    <w:t>2.0</w:t>
                  </w:r>
                </w:p>
              </w:tc>
              <w:tc>
                <w:tcPr>
                  <w:tcW w:w="1559" w:type="dxa"/>
                  <w:vAlign w:val="center"/>
                </w:tcPr>
                <w:p w14:paraId="77A71BFD" w14:textId="77777777" w:rsidR="00E91CEB" w:rsidRPr="006F1767" w:rsidRDefault="00E91CEB" w:rsidP="00E91CEB">
                  <w:pPr>
                    <w:jc w:val="center"/>
                    <w:rPr>
                      <w:color w:val="000000"/>
                      <w:lang w:eastAsia="en-IN"/>
                    </w:rPr>
                  </w:pPr>
                  <w:r w:rsidRPr="006F1767">
                    <w:rPr>
                      <w:color w:val="000000"/>
                      <w:lang w:eastAsia="en-IN"/>
                    </w:rPr>
                    <w:t>4.0</w:t>
                  </w:r>
                </w:p>
              </w:tc>
              <w:tc>
                <w:tcPr>
                  <w:tcW w:w="1418" w:type="dxa"/>
                  <w:vAlign w:val="center"/>
                </w:tcPr>
                <w:p w14:paraId="60E9BD75" w14:textId="77777777" w:rsidR="00E91CEB" w:rsidRPr="006F1767" w:rsidRDefault="00E91CEB" w:rsidP="00E91CEB">
                  <w:pPr>
                    <w:jc w:val="center"/>
                    <w:rPr>
                      <w:color w:val="000000"/>
                      <w:lang w:eastAsia="en-IN"/>
                    </w:rPr>
                  </w:pPr>
                  <w:r w:rsidRPr="006F1767">
                    <w:rPr>
                      <w:color w:val="000000"/>
                      <w:lang w:eastAsia="en-IN"/>
                    </w:rPr>
                    <w:t>0</w:t>
                  </w:r>
                </w:p>
              </w:tc>
            </w:tr>
            <w:tr w:rsidR="00E91CEB" w:rsidRPr="006F1767" w14:paraId="3AAC543F" w14:textId="77777777" w:rsidTr="00E91CEB">
              <w:trPr>
                <w:trHeight w:val="281"/>
                <w:jc w:val="center"/>
              </w:trPr>
              <w:tc>
                <w:tcPr>
                  <w:tcW w:w="1416" w:type="dxa"/>
                  <w:vAlign w:val="center"/>
                </w:tcPr>
                <w:p w14:paraId="249B2B2D" w14:textId="77777777" w:rsidR="00E91CEB" w:rsidRPr="006F1767" w:rsidRDefault="00E91CEB" w:rsidP="00E91CEB">
                  <w:pPr>
                    <w:jc w:val="center"/>
                    <w:rPr>
                      <w:color w:val="000000"/>
                      <w:lang w:eastAsia="en-IN"/>
                    </w:rPr>
                  </w:pPr>
                  <w:r w:rsidRPr="006F1767">
                    <w:rPr>
                      <w:color w:val="000000"/>
                      <w:lang w:eastAsia="en-IN"/>
                    </w:rPr>
                    <w:t>P3</w:t>
                  </w:r>
                </w:p>
              </w:tc>
              <w:tc>
                <w:tcPr>
                  <w:tcW w:w="1559" w:type="dxa"/>
                  <w:vAlign w:val="center"/>
                </w:tcPr>
                <w:p w14:paraId="6FD416D1" w14:textId="77777777" w:rsidR="00E91CEB" w:rsidRPr="006F1767" w:rsidRDefault="00E91CEB" w:rsidP="00E91CEB">
                  <w:pPr>
                    <w:jc w:val="center"/>
                    <w:rPr>
                      <w:color w:val="000000"/>
                      <w:lang w:eastAsia="en-IN"/>
                    </w:rPr>
                  </w:pPr>
                  <w:r w:rsidRPr="006F1767">
                    <w:rPr>
                      <w:color w:val="000000"/>
                      <w:lang w:eastAsia="en-IN"/>
                    </w:rPr>
                    <w:t>4.5</w:t>
                  </w:r>
                </w:p>
              </w:tc>
              <w:tc>
                <w:tcPr>
                  <w:tcW w:w="1559" w:type="dxa"/>
                  <w:vAlign w:val="center"/>
                </w:tcPr>
                <w:p w14:paraId="367C4CFB" w14:textId="77777777" w:rsidR="00E91CEB" w:rsidRPr="006F1767" w:rsidRDefault="00E91CEB" w:rsidP="00E91CEB">
                  <w:pPr>
                    <w:jc w:val="center"/>
                    <w:rPr>
                      <w:color w:val="000000"/>
                      <w:lang w:eastAsia="en-IN"/>
                    </w:rPr>
                  </w:pPr>
                  <w:r w:rsidRPr="006F1767">
                    <w:rPr>
                      <w:color w:val="000000"/>
                      <w:lang w:eastAsia="en-IN"/>
                    </w:rPr>
                    <w:t>6.0</w:t>
                  </w:r>
                </w:p>
              </w:tc>
              <w:tc>
                <w:tcPr>
                  <w:tcW w:w="1418" w:type="dxa"/>
                  <w:vAlign w:val="center"/>
                </w:tcPr>
                <w:p w14:paraId="59A2192A" w14:textId="77777777" w:rsidR="00E91CEB" w:rsidRPr="006F1767" w:rsidRDefault="00E91CEB" w:rsidP="00E91CEB">
                  <w:pPr>
                    <w:jc w:val="center"/>
                    <w:rPr>
                      <w:color w:val="000000"/>
                      <w:lang w:eastAsia="en-IN"/>
                    </w:rPr>
                  </w:pPr>
                  <w:r w:rsidRPr="006F1767">
                    <w:rPr>
                      <w:color w:val="000000"/>
                      <w:lang w:eastAsia="en-IN"/>
                    </w:rPr>
                    <w:t>1</w:t>
                  </w:r>
                </w:p>
              </w:tc>
            </w:tr>
            <w:tr w:rsidR="00E91CEB" w:rsidRPr="006F1767" w14:paraId="350737AB" w14:textId="77777777" w:rsidTr="00E91CEB">
              <w:trPr>
                <w:trHeight w:val="290"/>
                <w:jc w:val="center"/>
              </w:trPr>
              <w:tc>
                <w:tcPr>
                  <w:tcW w:w="1416" w:type="dxa"/>
                  <w:vAlign w:val="center"/>
                </w:tcPr>
                <w:p w14:paraId="0028D5A0" w14:textId="77777777" w:rsidR="00E91CEB" w:rsidRPr="006F1767" w:rsidRDefault="00E91CEB" w:rsidP="00E91CEB">
                  <w:pPr>
                    <w:jc w:val="center"/>
                    <w:rPr>
                      <w:color w:val="000000"/>
                      <w:lang w:eastAsia="en-IN"/>
                    </w:rPr>
                  </w:pPr>
                  <w:r w:rsidRPr="006F1767">
                    <w:rPr>
                      <w:color w:val="000000"/>
                      <w:lang w:eastAsia="en-IN"/>
                    </w:rPr>
                    <w:t>P4</w:t>
                  </w:r>
                </w:p>
              </w:tc>
              <w:tc>
                <w:tcPr>
                  <w:tcW w:w="1559" w:type="dxa"/>
                  <w:vAlign w:val="center"/>
                </w:tcPr>
                <w:p w14:paraId="3997FB58" w14:textId="77777777" w:rsidR="00E91CEB" w:rsidRPr="006F1767" w:rsidRDefault="00E91CEB" w:rsidP="00E91CEB">
                  <w:pPr>
                    <w:jc w:val="center"/>
                    <w:rPr>
                      <w:color w:val="000000"/>
                      <w:lang w:eastAsia="en-IN"/>
                    </w:rPr>
                  </w:pPr>
                  <w:r w:rsidRPr="006F1767">
                    <w:rPr>
                      <w:color w:val="000000"/>
                      <w:lang w:eastAsia="en-IN"/>
                    </w:rPr>
                    <w:t>3.0</w:t>
                  </w:r>
                </w:p>
              </w:tc>
              <w:tc>
                <w:tcPr>
                  <w:tcW w:w="1559" w:type="dxa"/>
                  <w:vAlign w:val="center"/>
                </w:tcPr>
                <w:p w14:paraId="16923CDC" w14:textId="77777777" w:rsidR="00E91CEB" w:rsidRPr="006F1767" w:rsidRDefault="00E91CEB" w:rsidP="00E91CEB">
                  <w:pPr>
                    <w:jc w:val="center"/>
                    <w:rPr>
                      <w:color w:val="000000"/>
                      <w:lang w:eastAsia="en-IN"/>
                    </w:rPr>
                  </w:pPr>
                  <w:r w:rsidRPr="006F1767">
                    <w:rPr>
                      <w:color w:val="000000"/>
                      <w:lang w:eastAsia="en-IN"/>
                    </w:rPr>
                    <w:t>3.5</w:t>
                  </w:r>
                </w:p>
              </w:tc>
              <w:tc>
                <w:tcPr>
                  <w:tcW w:w="1418" w:type="dxa"/>
                  <w:vAlign w:val="center"/>
                </w:tcPr>
                <w:p w14:paraId="03357647" w14:textId="77777777" w:rsidR="00E91CEB" w:rsidRPr="006F1767" w:rsidRDefault="00E91CEB" w:rsidP="00E91CEB">
                  <w:pPr>
                    <w:jc w:val="center"/>
                    <w:rPr>
                      <w:color w:val="000000"/>
                      <w:lang w:eastAsia="en-IN"/>
                    </w:rPr>
                  </w:pPr>
                  <w:r w:rsidRPr="006F1767">
                    <w:rPr>
                      <w:color w:val="000000"/>
                      <w:lang w:eastAsia="en-IN"/>
                    </w:rPr>
                    <w:t>0</w:t>
                  </w:r>
                </w:p>
              </w:tc>
            </w:tr>
            <w:tr w:rsidR="00E91CEB" w:rsidRPr="006F1767" w14:paraId="7B597D23" w14:textId="77777777" w:rsidTr="00E91CEB">
              <w:trPr>
                <w:trHeight w:val="281"/>
                <w:jc w:val="center"/>
              </w:trPr>
              <w:tc>
                <w:tcPr>
                  <w:tcW w:w="1416" w:type="dxa"/>
                  <w:vAlign w:val="center"/>
                </w:tcPr>
                <w:p w14:paraId="70EF6599" w14:textId="77777777" w:rsidR="00E91CEB" w:rsidRPr="006F1767" w:rsidRDefault="00E91CEB" w:rsidP="00E91CEB">
                  <w:pPr>
                    <w:jc w:val="center"/>
                    <w:rPr>
                      <w:color w:val="000000"/>
                      <w:lang w:eastAsia="en-IN"/>
                    </w:rPr>
                  </w:pPr>
                  <w:r w:rsidRPr="006F1767">
                    <w:rPr>
                      <w:color w:val="000000"/>
                      <w:lang w:eastAsia="en-IN"/>
                    </w:rPr>
                    <w:t>P5</w:t>
                  </w:r>
                </w:p>
              </w:tc>
              <w:tc>
                <w:tcPr>
                  <w:tcW w:w="1559" w:type="dxa"/>
                  <w:vAlign w:val="center"/>
                </w:tcPr>
                <w:p w14:paraId="2B19A48E" w14:textId="77777777" w:rsidR="00E91CEB" w:rsidRPr="006F1767" w:rsidRDefault="00E91CEB" w:rsidP="00E91CEB">
                  <w:pPr>
                    <w:jc w:val="center"/>
                    <w:rPr>
                      <w:color w:val="000000"/>
                      <w:lang w:eastAsia="en-IN"/>
                    </w:rPr>
                  </w:pPr>
                  <w:r w:rsidRPr="006F1767">
                    <w:rPr>
                      <w:color w:val="000000"/>
                      <w:lang w:eastAsia="en-IN"/>
                    </w:rPr>
                    <w:t>2.5</w:t>
                  </w:r>
                </w:p>
              </w:tc>
              <w:tc>
                <w:tcPr>
                  <w:tcW w:w="1559" w:type="dxa"/>
                  <w:vAlign w:val="center"/>
                </w:tcPr>
                <w:p w14:paraId="11CAACBD" w14:textId="77777777" w:rsidR="00E91CEB" w:rsidRPr="006F1767" w:rsidRDefault="00E91CEB" w:rsidP="00E91CEB">
                  <w:pPr>
                    <w:jc w:val="center"/>
                    <w:rPr>
                      <w:color w:val="000000"/>
                      <w:lang w:eastAsia="en-IN"/>
                    </w:rPr>
                  </w:pPr>
                  <w:r w:rsidRPr="006F1767">
                    <w:rPr>
                      <w:color w:val="000000"/>
                      <w:lang w:eastAsia="en-IN"/>
                    </w:rPr>
                    <w:t>5.0</w:t>
                  </w:r>
                </w:p>
              </w:tc>
              <w:tc>
                <w:tcPr>
                  <w:tcW w:w="1418" w:type="dxa"/>
                  <w:vAlign w:val="center"/>
                </w:tcPr>
                <w:p w14:paraId="27517746" w14:textId="77777777" w:rsidR="00E91CEB" w:rsidRPr="006F1767" w:rsidRDefault="00E91CEB" w:rsidP="00E91CEB">
                  <w:pPr>
                    <w:jc w:val="center"/>
                    <w:rPr>
                      <w:color w:val="000000"/>
                      <w:lang w:eastAsia="en-IN"/>
                    </w:rPr>
                  </w:pPr>
                  <w:r w:rsidRPr="006F1767">
                    <w:rPr>
                      <w:color w:val="000000"/>
                      <w:lang w:eastAsia="en-IN"/>
                    </w:rPr>
                    <w:t>0</w:t>
                  </w:r>
                </w:p>
              </w:tc>
            </w:tr>
            <w:tr w:rsidR="00E91CEB" w:rsidRPr="006F1767" w14:paraId="05F35745" w14:textId="77777777" w:rsidTr="00E91CEB">
              <w:trPr>
                <w:trHeight w:val="290"/>
                <w:jc w:val="center"/>
              </w:trPr>
              <w:tc>
                <w:tcPr>
                  <w:tcW w:w="1416" w:type="dxa"/>
                  <w:vAlign w:val="center"/>
                </w:tcPr>
                <w:p w14:paraId="33229736" w14:textId="77777777" w:rsidR="00E91CEB" w:rsidRPr="006F1767" w:rsidRDefault="00E91CEB" w:rsidP="00E91CEB">
                  <w:pPr>
                    <w:jc w:val="center"/>
                    <w:rPr>
                      <w:color w:val="000000"/>
                      <w:lang w:eastAsia="en-IN"/>
                    </w:rPr>
                  </w:pPr>
                  <w:r w:rsidRPr="006F1767">
                    <w:rPr>
                      <w:color w:val="000000"/>
                      <w:lang w:eastAsia="en-IN"/>
                    </w:rPr>
                    <w:t>P6</w:t>
                  </w:r>
                </w:p>
              </w:tc>
              <w:tc>
                <w:tcPr>
                  <w:tcW w:w="1559" w:type="dxa"/>
                  <w:vAlign w:val="center"/>
                </w:tcPr>
                <w:p w14:paraId="510FB0E2" w14:textId="77777777" w:rsidR="00E91CEB" w:rsidRPr="006F1767" w:rsidRDefault="00E91CEB" w:rsidP="00E91CEB">
                  <w:pPr>
                    <w:jc w:val="center"/>
                    <w:rPr>
                      <w:color w:val="000000"/>
                      <w:lang w:eastAsia="en-IN"/>
                    </w:rPr>
                  </w:pPr>
                  <w:r w:rsidRPr="006F1767">
                    <w:rPr>
                      <w:color w:val="000000"/>
                      <w:lang w:eastAsia="en-IN"/>
                    </w:rPr>
                    <w:t>3.8</w:t>
                  </w:r>
                </w:p>
              </w:tc>
              <w:tc>
                <w:tcPr>
                  <w:tcW w:w="1559" w:type="dxa"/>
                  <w:vAlign w:val="center"/>
                </w:tcPr>
                <w:p w14:paraId="6201A5C4" w14:textId="77777777" w:rsidR="00E91CEB" w:rsidRPr="006F1767" w:rsidRDefault="00E91CEB" w:rsidP="00E91CEB">
                  <w:pPr>
                    <w:jc w:val="center"/>
                    <w:rPr>
                      <w:color w:val="000000"/>
                      <w:lang w:eastAsia="en-IN"/>
                    </w:rPr>
                  </w:pPr>
                  <w:r w:rsidRPr="006F1767">
                    <w:rPr>
                      <w:color w:val="000000"/>
                      <w:lang w:eastAsia="en-IN"/>
                    </w:rPr>
                    <w:t>5.8</w:t>
                  </w:r>
                </w:p>
              </w:tc>
              <w:tc>
                <w:tcPr>
                  <w:tcW w:w="1418" w:type="dxa"/>
                  <w:vAlign w:val="center"/>
                </w:tcPr>
                <w:p w14:paraId="74413DF8" w14:textId="77777777" w:rsidR="00E91CEB" w:rsidRPr="006F1767" w:rsidRDefault="00E91CEB" w:rsidP="00E91CEB">
                  <w:pPr>
                    <w:jc w:val="center"/>
                    <w:rPr>
                      <w:color w:val="000000"/>
                      <w:lang w:eastAsia="en-IN"/>
                    </w:rPr>
                  </w:pPr>
                  <w:r w:rsidRPr="006F1767">
                    <w:rPr>
                      <w:color w:val="000000"/>
                      <w:lang w:eastAsia="en-IN"/>
                    </w:rPr>
                    <w:t>1</w:t>
                  </w:r>
                </w:p>
              </w:tc>
            </w:tr>
          </w:tbl>
          <w:p w14:paraId="6367B56D" w14:textId="77777777" w:rsidR="00E91CEB" w:rsidRPr="009C4175" w:rsidRDefault="00E91CEB" w:rsidP="00E91CEB">
            <w:pPr>
              <w:jc w:val="both"/>
            </w:pPr>
            <w:r w:rsidRPr="006F1767">
              <w:rPr>
                <w:color w:val="000000"/>
                <w:lang w:eastAsia="en-IN"/>
              </w:rPr>
              <w:t>Now, classify a new data point with X1 = 3.2 and X2 = 4.8 into one of the two classes using KNN with k=3 and k=5.</w:t>
            </w:r>
          </w:p>
        </w:tc>
        <w:tc>
          <w:tcPr>
            <w:tcW w:w="319" w:type="pct"/>
          </w:tcPr>
          <w:p w14:paraId="1CA7FBC1" w14:textId="77777777" w:rsidR="00E91CEB" w:rsidRPr="009C4175" w:rsidRDefault="00E91CEB" w:rsidP="00E91CEB">
            <w:pPr>
              <w:jc w:val="center"/>
            </w:pPr>
            <w:r w:rsidRPr="009C4175">
              <w:t>CO</w:t>
            </w:r>
            <w:r>
              <w:t>3</w:t>
            </w:r>
          </w:p>
        </w:tc>
        <w:tc>
          <w:tcPr>
            <w:tcW w:w="255" w:type="pct"/>
          </w:tcPr>
          <w:p w14:paraId="7371D6D4" w14:textId="77777777" w:rsidR="00E91CEB" w:rsidRPr="009C4175" w:rsidRDefault="00E91CEB" w:rsidP="00E91CEB">
            <w:pPr>
              <w:jc w:val="center"/>
            </w:pPr>
            <w:r>
              <w:t>A</w:t>
            </w:r>
          </w:p>
        </w:tc>
        <w:tc>
          <w:tcPr>
            <w:tcW w:w="217" w:type="pct"/>
          </w:tcPr>
          <w:p w14:paraId="714B7A4C" w14:textId="77777777" w:rsidR="00E91CEB" w:rsidRPr="009C4175" w:rsidRDefault="00E91CEB" w:rsidP="00E91CEB">
            <w:pPr>
              <w:jc w:val="center"/>
            </w:pPr>
            <w:r>
              <w:t>8</w:t>
            </w:r>
          </w:p>
        </w:tc>
      </w:tr>
      <w:tr w:rsidR="00E91CEB" w:rsidRPr="009C4175" w14:paraId="3C03BBC3" w14:textId="77777777" w:rsidTr="00E91CEB">
        <w:trPr>
          <w:trHeight w:val="283"/>
        </w:trPr>
        <w:tc>
          <w:tcPr>
            <w:tcW w:w="271" w:type="pct"/>
          </w:tcPr>
          <w:p w14:paraId="460BB2EE" w14:textId="77777777" w:rsidR="00E91CEB" w:rsidRPr="009C4175" w:rsidRDefault="00E91CEB" w:rsidP="00E91CEB">
            <w:pPr>
              <w:jc w:val="center"/>
            </w:pPr>
          </w:p>
        </w:tc>
        <w:tc>
          <w:tcPr>
            <w:tcW w:w="188" w:type="pct"/>
          </w:tcPr>
          <w:p w14:paraId="49DC2383" w14:textId="77777777" w:rsidR="00E91CEB" w:rsidRPr="00144D23" w:rsidRDefault="00E91CEB" w:rsidP="00E91CEB">
            <w:pPr>
              <w:jc w:val="center"/>
              <w:rPr>
                <w:highlight w:val="yellow"/>
              </w:rPr>
            </w:pPr>
            <w:r w:rsidRPr="00A23D99">
              <w:t>b.</w:t>
            </w:r>
          </w:p>
        </w:tc>
        <w:tc>
          <w:tcPr>
            <w:tcW w:w="3750" w:type="pct"/>
            <w:vAlign w:val="bottom"/>
          </w:tcPr>
          <w:p w14:paraId="1D4B2445" w14:textId="77777777" w:rsidR="00E91CEB" w:rsidRPr="00144D23" w:rsidRDefault="00E91CEB" w:rsidP="00E91CEB">
            <w:pPr>
              <w:jc w:val="both"/>
              <w:rPr>
                <w:highlight w:val="yellow"/>
                <w:lang w:val="en-IN"/>
              </w:rPr>
            </w:pPr>
            <w:r>
              <w:rPr>
                <w:color w:val="0D0D0D"/>
                <w:sz w:val="22"/>
                <w:szCs w:val="22"/>
                <w:highlight w:val="white"/>
              </w:rPr>
              <w:t>Differentiate between regression trees and decision trees, utilizing suitable illustrations to highlight their unique characteristics and applications.</w:t>
            </w:r>
          </w:p>
        </w:tc>
        <w:tc>
          <w:tcPr>
            <w:tcW w:w="319" w:type="pct"/>
          </w:tcPr>
          <w:p w14:paraId="66BB3013" w14:textId="77777777" w:rsidR="00E91CEB" w:rsidRPr="009C4175" w:rsidRDefault="00E91CEB" w:rsidP="00E91CEB">
            <w:pPr>
              <w:jc w:val="center"/>
            </w:pPr>
            <w:r>
              <w:t>CO3</w:t>
            </w:r>
          </w:p>
        </w:tc>
        <w:tc>
          <w:tcPr>
            <w:tcW w:w="255" w:type="pct"/>
          </w:tcPr>
          <w:p w14:paraId="36302DE8" w14:textId="77777777" w:rsidR="00E91CEB" w:rsidRDefault="00E91CEB" w:rsidP="00E91CEB">
            <w:pPr>
              <w:jc w:val="center"/>
            </w:pPr>
            <w:r>
              <w:t>U</w:t>
            </w:r>
          </w:p>
        </w:tc>
        <w:tc>
          <w:tcPr>
            <w:tcW w:w="217" w:type="pct"/>
          </w:tcPr>
          <w:p w14:paraId="715DF16C" w14:textId="77777777" w:rsidR="00E91CEB" w:rsidRDefault="00E91CEB" w:rsidP="00E91CEB">
            <w:pPr>
              <w:jc w:val="center"/>
            </w:pPr>
            <w:r>
              <w:t>4</w:t>
            </w:r>
          </w:p>
        </w:tc>
      </w:tr>
      <w:tr w:rsidR="00E91CEB" w:rsidRPr="00C70473" w14:paraId="75434D54" w14:textId="77777777" w:rsidTr="00E91CEB">
        <w:trPr>
          <w:trHeight w:val="283"/>
        </w:trPr>
        <w:tc>
          <w:tcPr>
            <w:tcW w:w="271" w:type="pct"/>
          </w:tcPr>
          <w:p w14:paraId="764707AC" w14:textId="77777777" w:rsidR="00E91CEB" w:rsidRPr="00C70473" w:rsidRDefault="00E91CEB" w:rsidP="00E91CEB">
            <w:pPr>
              <w:jc w:val="center"/>
              <w:rPr>
                <w:sz w:val="20"/>
                <w:szCs w:val="20"/>
              </w:rPr>
            </w:pPr>
          </w:p>
        </w:tc>
        <w:tc>
          <w:tcPr>
            <w:tcW w:w="188" w:type="pct"/>
          </w:tcPr>
          <w:p w14:paraId="1DFE378A" w14:textId="77777777" w:rsidR="00E91CEB" w:rsidRPr="00C70473" w:rsidRDefault="00E91CEB" w:rsidP="00E91CEB">
            <w:pPr>
              <w:jc w:val="center"/>
              <w:rPr>
                <w:sz w:val="20"/>
                <w:szCs w:val="20"/>
              </w:rPr>
            </w:pPr>
          </w:p>
        </w:tc>
        <w:tc>
          <w:tcPr>
            <w:tcW w:w="3750" w:type="pct"/>
          </w:tcPr>
          <w:p w14:paraId="3CA56BE5" w14:textId="77777777" w:rsidR="00E91CEB" w:rsidRPr="00C70473" w:rsidRDefault="00E91CEB" w:rsidP="00E91CEB">
            <w:pPr>
              <w:jc w:val="both"/>
              <w:rPr>
                <w:sz w:val="20"/>
                <w:szCs w:val="20"/>
              </w:rPr>
            </w:pPr>
          </w:p>
        </w:tc>
        <w:tc>
          <w:tcPr>
            <w:tcW w:w="319" w:type="pct"/>
          </w:tcPr>
          <w:p w14:paraId="312903F6" w14:textId="77777777" w:rsidR="00E91CEB" w:rsidRPr="00C70473" w:rsidRDefault="00E91CEB" w:rsidP="00E91CEB">
            <w:pPr>
              <w:jc w:val="center"/>
              <w:rPr>
                <w:sz w:val="20"/>
                <w:szCs w:val="20"/>
              </w:rPr>
            </w:pPr>
          </w:p>
        </w:tc>
        <w:tc>
          <w:tcPr>
            <w:tcW w:w="255" w:type="pct"/>
          </w:tcPr>
          <w:p w14:paraId="0D89D10F" w14:textId="77777777" w:rsidR="00E91CEB" w:rsidRPr="00C70473" w:rsidRDefault="00E91CEB" w:rsidP="00E91CEB">
            <w:pPr>
              <w:jc w:val="center"/>
              <w:rPr>
                <w:sz w:val="20"/>
                <w:szCs w:val="20"/>
              </w:rPr>
            </w:pPr>
          </w:p>
        </w:tc>
        <w:tc>
          <w:tcPr>
            <w:tcW w:w="217" w:type="pct"/>
          </w:tcPr>
          <w:p w14:paraId="7B25D402" w14:textId="77777777" w:rsidR="00E91CEB" w:rsidRPr="00C70473" w:rsidRDefault="00E91CEB" w:rsidP="00E91CEB">
            <w:pPr>
              <w:jc w:val="center"/>
              <w:rPr>
                <w:sz w:val="20"/>
                <w:szCs w:val="20"/>
              </w:rPr>
            </w:pPr>
          </w:p>
        </w:tc>
      </w:tr>
      <w:tr w:rsidR="00E91CEB" w:rsidRPr="009C4175" w14:paraId="0A927A17" w14:textId="77777777" w:rsidTr="00E91CEB">
        <w:trPr>
          <w:trHeight w:val="283"/>
        </w:trPr>
        <w:tc>
          <w:tcPr>
            <w:tcW w:w="271" w:type="pct"/>
          </w:tcPr>
          <w:p w14:paraId="31FA926B" w14:textId="77777777" w:rsidR="00E91CEB" w:rsidRPr="009C4175" w:rsidRDefault="00E91CEB" w:rsidP="00E91CEB">
            <w:pPr>
              <w:jc w:val="center"/>
            </w:pPr>
            <w:r w:rsidRPr="009C4175">
              <w:t>23.</w:t>
            </w:r>
          </w:p>
        </w:tc>
        <w:tc>
          <w:tcPr>
            <w:tcW w:w="188" w:type="pct"/>
          </w:tcPr>
          <w:p w14:paraId="74CFD2EF" w14:textId="77777777" w:rsidR="00E91CEB" w:rsidRPr="009C4175" w:rsidRDefault="00E91CEB" w:rsidP="00E91CEB">
            <w:pPr>
              <w:jc w:val="center"/>
            </w:pPr>
            <w:r w:rsidRPr="009C4175">
              <w:t>a.</w:t>
            </w:r>
          </w:p>
        </w:tc>
        <w:tc>
          <w:tcPr>
            <w:tcW w:w="3750" w:type="pct"/>
            <w:vAlign w:val="center"/>
          </w:tcPr>
          <w:p w14:paraId="63DC0046" w14:textId="77777777" w:rsidR="00E91CEB" w:rsidRPr="009C4175" w:rsidRDefault="00E91CEB" w:rsidP="00E91CEB">
            <w:pPr>
              <w:jc w:val="both"/>
            </w:pPr>
            <w:r>
              <w:rPr>
                <w:color w:val="000000"/>
                <w:lang w:val="en-IN"/>
              </w:rPr>
              <w:t>Apply K-Means c</w:t>
            </w:r>
            <w:r w:rsidRPr="008616EC">
              <w:rPr>
                <w:color w:val="000000"/>
                <w:lang w:val="en-IN"/>
              </w:rPr>
              <w:t>luster</w:t>
            </w:r>
            <w:r>
              <w:rPr>
                <w:color w:val="000000"/>
                <w:lang w:val="en-IN"/>
              </w:rPr>
              <w:t>ing to cluster</w:t>
            </w:r>
            <w:r w:rsidRPr="008616EC">
              <w:rPr>
                <w:color w:val="000000"/>
                <w:lang w:val="en-IN"/>
              </w:rPr>
              <w:t xml:space="preserve"> the following eight points (with (x, y) representing locations) into three clusters:</w:t>
            </w:r>
            <w:r>
              <w:rPr>
                <w:color w:val="000000"/>
                <w:lang w:val="en-IN"/>
              </w:rPr>
              <w:t xml:space="preserve"> </w:t>
            </w:r>
            <w:proofErr w:type="gramStart"/>
            <w:r w:rsidRPr="008616EC">
              <w:rPr>
                <w:color w:val="000000"/>
                <w:lang w:val="en-IN"/>
              </w:rPr>
              <w:t>A1(</w:t>
            </w:r>
            <w:proofErr w:type="gramEnd"/>
            <w:r w:rsidRPr="008616EC">
              <w:rPr>
                <w:color w:val="000000"/>
                <w:lang w:val="en-IN"/>
              </w:rPr>
              <w:t>2, 10), A2(2, 5), A3(8, 4), A4(5, 8), A5(7, 5), A6(6, 4), A7(1, 2), A8(4, 9)</w:t>
            </w:r>
            <w:r>
              <w:rPr>
                <w:color w:val="000000"/>
                <w:lang w:val="en-IN"/>
              </w:rPr>
              <w:t>. Assume the i</w:t>
            </w:r>
            <w:r w:rsidRPr="008616EC">
              <w:rPr>
                <w:color w:val="000000"/>
                <w:lang w:val="en-IN"/>
              </w:rPr>
              <w:t>nitial cluster centre</w:t>
            </w:r>
            <w:r>
              <w:rPr>
                <w:color w:val="000000"/>
                <w:lang w:val="en-IN"/>
              </w:rPr>
              <w:t>s</w:t>
            </w:r>
            <w:r w:rsidRPr="008616EC">
              <w:rPr>
                <w:color w:val="000000"/>
                <w:lang w:val="en-IN"/>
              </w:rPr>
              <w:t xml:space="preserve"> </w:t>
            </w:r>
            <w:r>
              <w:rPr>
                <w:color w:val="000000"/>
                <w:lang w:val="en-IN"/>
              </w:rPr>
              <w:t>as</w:t>
            </w:r>
            <w:r w:rsidRPr="008616EC">
              <w:rPr>
                <w:color w:val="000000"/>
                <w:lang w:val="en-IN"/>
              </w:rPr>
              <w:t xml:space="preserve">: </w:t>
            </w:r>
            <w:proofErr w:type="gramStart"/>
            <w:r w:rsidRPr="008616EC">
              <w:rPr>
                <w:color w:val="000000"/>
                <w:lang w:val="en-IN"/>
              </w:rPr>
              <w:t>A1(</w:t>
            </w:r>
            <w:proofErr w:type="gramEnd"/>
            <w:r w:rsidRPr="008616EC">
              <w:rPr>
                <w:color w:val="000000"/>
                <w:lang w:val="en-IN"/>
              </w:rPr>
              <w:t>2, 10), A4(5, 8) and A7(1, 2)</w:t>
            </w:r>
            <w:r>
              <w:rPr>
                <w:color w:val="000000"/>
                <w:lang w:val="en-IN"/>
              </w:rPr>
              <w:t xml:space="preserve"> and repeat the process for two iterations.</w:t>
            </w:r>
          </w:p>
        </w:tc>
        <w:tc>
          <w:tcPr>
            <w:tcW w:w="319" w:type="pct"/>
          </w:tcPr>
          <w:p w14:paraId="0A037B8A" w14:textId="77777777" w:rsidR="00E91CEB" w:rsidRPr="009C4175" w:rsidRDefault="00E91CEB" w:rsidP="00E91CEB">
            <w:pPr>
              <w:jc w:val="center"/>
            </w:pPr>
            <w:r w:rsidRPr="009C4175">
              <w:t>CO</w:t>
            </w:r>
            <w:r>
              <w:t>4</w:t>
            </w:r>
          </w:p>
        </w:tc>
        <w:tc>
          <w:tcPr>
            <w:tcW w:w="255" w:type="pct"/>
          </w:tcPr>
          <w:p w14:paraId="42A70525" w14:textId="77777777" w:rsidR="00E91CEB" w:rsidRPr="009C4175" w:rsidRDefault="00E91CEB" w:rsidP="00E91CEB">
            <w:pPr>
              <w:jc w:val="center"/>
            </w:pPr>
            <w:r>
              <w:t>A</w:t>
            </w:r>
          </w:p>
        </w:tc>
        <w:tc>
          <w:tcPr>
            <w:tcW w:w="217" w:type="pct"/>
          </w:tcPr>
          <w:p w14:paraId="1C7D3622" w14:textId="77777777" w:rsidR="00E91CEB" w:rsidRPr="009C4175" w:rsidRDefault="00E91CEB" w:rsidP="00E91CEB">
            <w:pPr>
              <w:jc w:val="center"/>
            </w:pPr>
            <w:r>
              <w:t>8</w:t>
            </w:r>
          </w:p>
        </w:tc>
      </w:tr>
      <w:tr w:rsidR="00E91CEB" w:rsidRPr="009C4175" w14:paraId="64E4DC1C" w14:textId="77777777" w:rsidTr="00E91CEB">
        <w:trPr>
          <w:trHeight w:val="283"/>
        </w:trPr>
        <w:tc>
          <w:tcPr>
            <w:tcW w:w="271" w:type="pct"/>
          </w:tcPr>
          <w:p w14:paraId="30627FA0" w14:textId="77777777" w:rsidR="00E91CEB" w:rsidRPr="009C4175" w:rsidRDefault="00E91CEB" w:rsidP="00E91CEB">
            <w:pPr>
              <w:jc w:val="center"/>
            </w:pPr>
          </w:p>
        </w:tc>
        <w:tc>
          <w:tcPr>
            <w:tcW w:w="188" w:type="pct"/>
          </w:tcPr>
          <w:p w14:paraId="4DC6EA9A" w14:textId="77777777" w:rsidR="00E91CEB" w:rsidRPr="009C4175" w:rsidRDefault="00E91CEB" w:rsidP="00E91CEB">
            <w:pPr>
              <w:jc w:val="center"/>
            </w:pPr>
            <w:r>
              <w:t>b.</w:t>
            </w:r>
          </w:p>
        </w:tc>
        <w:tc>
          <w:tcPr>
            <w:tcW w:w="3750" w:type="pct"/>
            <w:vAlign w:val="center"/>
          </w:tcPr>
          <w:p w14:paraId="6322E8BD" w14:textId="77777777" w:rsidR="00E91CEB" w:rsidRPr="00A23D99" w:rsidRDefault="00E91CEB" w:rsidP="00E91CEB">
            <w:pPr>
              <w:jc w:val="both"/>
              <w:rPr>
                <w:color w:val="000000"/>
                <w:lang w:val="en-IN"/>
              </w:rPr>
            </w:pPr>
            <w:r w:rsidRPr="00A23D99">
              <w:rPr>
                <w:sz w:val="22"/>
                <w:szCs w:val="22"/>
              </w:rPr>
              <w:t>Explain the working principles of the K-Means and K-</w:t>
            </w:r>
            <w:proofErr w:type="spellStart"/>
            <w:r w:rsidRPr="00A23D99">
              <w:rPr>
                <w:sz w:val="22"/>
                <w:szCs w:val="22"/>
              </w:rPr>
              <w:t>Medoids</w:t>
            </w:r>
            <w:proofErr w:type="spellEnd"/>
            <w:r w:rsidRPr="00A23D99">
              <w:rPr>
                <w:sz w:val="22"/>
                <w:szCs w:val="22"/>
              </w:rPr>
              <w:t xml:space="preserve"> clustering algorithms. Highlight the major differences between them</w:t>
            </w:r>
          </w:p>
        </w:tc>
        <w:tc>
          <w:tcPr>
            <w:tcW w:w="319" w:type="pct"/>
          </w:tcPr>
          <w:p w14:paraId="4D478FD9" w14:textId="77777777" w:rsidR="00E91CEB" w:rsidRPr="009C4175" w:rsidRDefault="00E91CEB" w:rsidP="00E91CEB">
            <w:pPr>
              <w:jc w:val="center"/>
            </w:pPr>
            <w:r>
              <w:t>CO4</w:t>
            </w:r>
          </w:p>
        </w:tc>
        <w:tc>
          <w:tcPr>
            <w:tcW w:w="255" w:type="pct"/>
          </w:tcPr>
          <w:p w14:paraId="4D6654F8" w14:textId="77777777" w:rsidR="00E91CEB" w:rsidRDefault="00E91CEB" w:rsidP="00E91CEB">
            <w:pPr>
              <w:jc w:val="center"/>
            </w:pPr>
            <w:r>
              <w:t>U</w:t>
            </w:r>
          </w:p>
        </w:tc>
        <w:tc>
          <w:tcPr>
            <w:tcW w:w="217" w:type="pct"/>
          </w:tcPr>
          <w:p w14:paraId="69D67F77" w14:textId="77777777" w:rsidR="00E91CEB" w:rsidRDefault="00E91CEB" w:rsidP="00E91CEB">
            <w:pPr>
              <w:jc w:val="center"/>
            </w:pPr>
            <w:r>
              <w:t>4</w:t>
            </w:r>
          </w:p>
        </w:tc>
      </w:tr>
      <w:tr w:rsidR="00E91CEB" w:rsidRPr="009C4175" w14:paraId="4ADE345B" w14:textId="77777777" w:rsidTr="00E91CEB">
        <w:trPr>
          <w:trHeight w:val="238"/>
        </w:trPr>
        <w:tc>
          <w:tcPr>
            <w:tcW w:w="5000" w:type="pct"/>
            <w:gridSpan w:val="6"/>
          </w:tcPr>
          <w:p w14:paraId="3ADCFCE2" w14:textId="77777777" w:rsidR="00E91CEB" w:rsidRPr="009C4175" w:rsidRDefault="00E91CEB" w:rsidP="00E91CEB">
            <w:pPr>
              <w:jc w:val="center"/>
              <w:rPr>
                <w:b/>
                <w:bCs/>
              </w:rPr>
            </w:pPr>
            <w:r w:rsidRPr="009C4175">
              <w:rPr>
                <w:b/>
                <w:bCs/>
              </w:rPr>
              <w:t>COMPULSORY QUESTION</w:t>
            </w:r>
          </w:p>
        </w:tc>
      </w:tr>
      <w:tr w:rsidR="00E91CEB" w:rsidRPr="009C4175" w14:paraId="68579B9A" w14:textId="77777777" w:rsidTr="00E91CEB">
        <w:trPr>
          <w:trHeight w:val="283"/>
        </w:trPr>
        <w:tc>
          <w:tcPr>
            <w:tcW w:w="271" w:type="pct"/>
          </w:tcPr>
          <w:p w14:paraId="498B611F" w14:textId="77777777" w:rsidR="00E91CEB" w:rsidRPr="009C4175" w:rsidRDefault="00E91CEB" w:rsidP="00E91CEB">
            <w:pPr>
              <w:jc w:val="center"/>
            </w:pPr>
            <w:r w:rsidRPr="009C4175">
              <w:t>24.</w:t>
            </w:r>
          </w:p>
        </w:tc>
        <w:tc>
          <w:tcPr>
            <w:tcW w:w="188" w:type="pct"/>
          </w:tcPr>
          <w:p w14:paraId="0319C8D8" w14:textId="77777777" w:rsidR="00E91CEB" w:rsidRPr="009C4175" w:rsidRDefault="00E91CEB" w:rsidP="00E91CEB">
            <w:pPr>
              <w:jc w:val="center"/>
            </w:pPr>
            <w:r w:rsidRPr="009C4175">
              <w:t>a.</w:t>
            </w:r>
          </w:p>
        </w:tc>
        <w:tc>
          <w:tcPr>
            <w:tcW w:w="3750" w:type="pct"/>
          </w:tcPr>
          <w:p w14:paraId="0F3AAD23" w14:textId="77777777" w:rsidR="00E91CEB" w:rsidRPr="009C4175" w:rsidRDefault="00E91CEB" w:rsidP="00E91CEB">
            <w:pPr>
              <w:jc w:val="both"/>
            </w:pPr>
            <w:r w:rsidRPr="00520941">
              <w:t xml:space="preserve">A data science team is building a machine learning model to predict loan defaults, where the target variable is imbalanced, with 20% of customers in the positive class and 80% in the negative class. </w:t>
            </w:r>
            <w:r>
              <w:t>Analyze</w:t>
            </w:r>
            <w:r w:rsidRPr="00520941">
              <w:t xml:space="preserve"> the suitability of K-fold, Stratified K-fold, Leave-One-Out, and 0.632 Bootstrap cross-validation methods with examples.</w:t>
            </w:r>
          </w:p>
        </w:tc>
        <w:tc>
          <w:tcPr>
            <w:tcW w:w="319" w:type="pct"/>
          </w:tcPr>
          <w:p w14:paraId="5910C0B4" w14:textId="77777777" w:rsidR="00E91CEB" w:rsidRPr="009C4175" w:rsidRDefault="00E91CEB" w:rsidP="00E91CEB">
            <w:pPr>
              <w:jc w:val="center"/>
            </w:pPr>
            <w:r w:rsidRPr="009C4175">
              <w:t>CO</w:t>
            </w:r>
            <w:r>
              <w:t>6</w:t>
            </w:r>
          </w:p>
        </w:tc>
        <w:tc>
          <w:tcPr>
            <w:tcW w:w="255" w:type="pct"/>
          </w:tcPr>
          <w:p w14:paraId="72BD9194" w14:textId="77777777" w:rsidR="00E91CEB" w:rsidRPr="009C4175" w:rsidRDefault="00E91CEB" w:rsidP="00E91CEB">
            <w:pPr>
              <w:jc w:val="center"/>
            </w:pPr>
            <w:r>
              <w:t>An</w:t>
            </w:r>
          </w:p>
        </w:tc>
        <w:tc>
          <w:tcPr>
            <w:tcW w:w="217" w:type="pct"/>
          </w:tcPr>
          <w:p w14:paraId="6D86D2F3" w14:textId="77777777" w:rsidR="00E91CEB" w:rsidRPr="009C4175" w:rsidRDefault="00E91CEB" w:rsidP="00E91CEB">
            <w:pPr>
              <w:jc w:val="center"/>
            </w:pPr>
            <w:r>
              <w:t>8</w:t>
            </w:r>
          </w:p>
        </w:tc>
      </w:tr>
      <w:tr w:rsidR="00E91CEB" w:rsidRPr="009C4175" w14:paraId="0D146E2F" w14:textId="77777777" w:rsidTr="00E91CEB">
        <w:trPr>
          <w:trHeight w:val="283"/>
        </w:trPr>
        <w:tc>
          <w:tcPr>
            <w:tcW w:w="271" w:type="pct"/>
          </w:tcPr>
          <w:p w14:paraId="03F94F5F" w14:textId="77777777" w:rsidR="00E91CEB" w:rsidRPr="009C4175" w:rsidRDefault="00E91CEB" w:rsidP="00E91CEB">
            <w:pPr>
              <w:jc w:val="center"/>
            </w:pPr>
          </w:p>
        </w:tc>
        <w:tc>
          <w:tcPr>
            <w:tcW w:w="188" w:type="pct"/>
          </w:tcPr>
          <w:p w14:paraId="0E669C9F" w14:textId="77777777" w:rsidR="00E91CEB" w:rsidRPr="009C4175" w:rsidRDefault="00E91CEB" w:rsidP="00E91CEB">
            <w:pPr>
              <w:jc w:val="center"/>
            </w:pPr>
            <w:r w:rsidRPr="009C4175">
              <w:t>b.</w:t>
            </w:r>
          </w:p>
        </w:tc>
        <w:tc>
          <w:tcPr>
            <w:tcW w:w="3750" w:type="pct"/>
          </w:tcPr>
          <w:p w14:paraId="11934094" w14:textId="77777777" w:rsidR="00E91CEB" w:rsidRPr="009C4175" w:rsidRDefault="00E91CEB" w:rsidP="00E91CEB">
            <w:pPr>
              <w:jc w:val="both"/>
              <w:rPr>
                <w:bCs/>
              </w:rPr>
            </w:pPr>
            <w:r w:rsidRPr="00763B13">
              <w:t>Explain the different types of loss functions used in machine learning models. Give one example each for regression and classification tasks.</w:t>
            </w:r>
          </w:p>
        </w:tc>
        <w:tc>
          <w:tcPr>
            <w:tcW w:w="319" w:type="pct"/>
          </w:tcPr>
          <w:p w14:paraId="592125D0" w14:textId="77777777" w:rsidR="00E91CEB" w:rsidRPr="009C4175" w:rsidRDefault="00E91CEB" w:rsidP="00E91CEB">
            <w:pPr>
              <w:jc w:val="center"/>
            </w:pPr>
            <w:r>
              <w:t>CO6</w:t>
            </w:r>
          </w:p>
        </w:tc>
        <w:tc>
          <w:tcPr>
            <w:tcW w:w="255" w:type="pct"/>
          </w:tcPr>
          <w:p w14:paraId="67B4714E" w14:textId="77777777" w:rsidR="00E91CEB" w:rsidRPr="009C4175" w:rsidRDefault="00E91CEB" w:rsidP="00E91CEB">
            <w:pPr>
              <w:jc w:val="center"/>
            </w:pPr>
            <w:r>
              <w:t>U</w:t>
            </w:r>
          </w:p>
        </w:tc>
        <w:tc>
          <w:tcPr>
            <w:tcW w:w="217" w:type="pct"/>
          </w:tcPr>
          <w:p w14:paraId="106BA7E3" w14:textId="77777777" w:rsidR="00E91CEB" w:rsidRPr="009C4175" w:rsidRDefault="00E91CEB" w:rsidP="00E91CEB">
            <w:pPr>
              <w:jc w:val="center"/>
            </w:pPr>
            <w:r>
              <w:t>4</w:t>
            </w:r>
          </w:p>
        </w:tc>
      </w:tr>
    </w:tbl>
    <w:p w14:paraId="63D3B5D2"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BF334B2" w14:textId="77777777" w:rsidR="00E91CEB" w:rsidRPr="00C70473" w:rsidRDefault="00E91CEB" w:rsidP="002E336A">
      <w:pPr>
        <w:rPr>
          <w:sz w:val="18"/>
        </w:rPr>
      </w:pPr>
    </w:p>
    <w:tbl>
      <w:tblPr>
        <w:tblStyle w:val="TableGrid"/>
        <w:tblW w:w="10490" w:type="dxa"/>
        <w:tblInd w:w="-714" w:type="dxa"/>
        <w:tblLook w:val="04A0" w:firstRow="1" w:lastRow="0" w:firstColumn="1" w:lastColumn="0" w:noHBand="0" w:noVBand="1"/>
      </w:tblPr>
      <w:tblGrid>
        <w:gridCol w:w="670"/>
        <w:gridCol w:w="9820"/>
      </w:tblGrid>
      <w:tr w:rsidR="00E91CEB" w:rsidRPr="00C70473" w14:paraId="4E9DBE15" w14:textId="77777777" w:rsidTr="00E91CEB">
        <w:trPr>
          <w:trHeight w:val="70"/>
        </w:trPr>
        <w:tc>
          <w:tcPr>
            <w:tcW w:w="670" w:type="dxa"/>
          </w:tcPr>
          <w:p w14:paraId="4C3970B9" w14:textId="77777777" w:rsidR="00E91CEB" w:rsidRPr="00C70473" w:rsidRDefault="00E91CEB" w:rsidP="00E91CEB">
            <w:pPr>
              <w:jc w:val="center"/>
              <w:rPr>
                <w:sz w:val="20"/>
                <w:szCs w:val="20"/>
              </w:rPr>
            </w:pPr>
          </w:p>
        </w:tc>
        <w:tc>
          <w:tcPr>
            <w:tcW w:w="9820" w:type="dxa"/>
          </w:tcPr>
          <w:p w14:paraId="52A63DCD" w14:textId="77777777" w:rsidR="00E91CEB" w:rsidRPr="00C70473" w:rsidRDefault="00E91CEB" w:rsidP="00E91CEB">
            <w:pPr>
              <w:jc w:val="center"/>
              <w:rPr>
                <w:b/>
                <w:sz w:val="20"/>
                <w:szCs w:val="20"/>
              </w:rPr>
            </w:pPr>
            <w:r w:rsidRPr="00C70473">
              <w:rPr>
                <w:b/>
                <w:sz w:val="20"/>
                <w:szCs w:val="20"/>
              </w:rPr>
              <w:t>COURSE OUTCOMES</w:t>
            </w:r>
          </w:p>
        </w:tc>
      </w:tr>
      <w:tr w:rsidR="00E91CEB" w:rsidRPr="00C70473" w14:paraId="368FFBAA" w14:textId="77777777" w:rsidTr="00E91CEB">
        <w:trPr>
          <w:trHeight w:val="70"/>
        </w:trPr>
        <w:tc>
          <w:tcPr>
            <w:tcW w:w="670" w:type="dxa"/>
          </w:tcPr>
          <w:p w14:paraId="149218F4" w14:textId="77777777" w:rsidR="00E91CEB" w:rsidRPr="00C70473" w:rsidRDefault="00E91CEB" w:rsidP="00E91CEB">
            <w:pPr>
              <w:jc w:val="center"/>
              <w:rPr>
                <w:b/>
                <w:bCs/>
                <w:sz w:val="20"/>
                <w:szCs w:val="20"/>
              </w:rPr>
            </w:pPr>
            <w:r w:rsidRPr="00C70473">
              <w:rPr>
                <w:b/>
                <w:bCs/>
                <w:sz w:val="20"/>
                <w:szCs w:val="20"/>
              </w:rPr>
              <w:t>CO1</w:t>
            </w:r>
          </w:p>
        </w:tc>
        <w:tc>
          <w:tcPr>
            <w:tcW w:w="9820" w:type="dxa"/>
          </w:tcPr>
          <w:p w14:paraId="43D3FCA4" w14:textId="77777777" w:rsidR="00E91CEB" w:rsidRPr="00C70473" w:rsidRDefault="00E91CEB" w:rsidP="00E91CEB">
            <w:pPr>
              <w:jc w:val="both"/>
              <w:rPr>
                <w:sz w:val="20"/>
                <w:szCs w:val="20"/>
              </w:rPr>
            </w:pPr>
            <w:r w:rsidRPr="00C70473">
              <w:rPr>
                <w:sz w:val="20"/>
                <w:szCs w:val="20"/>
              </w:rPr>
              <w:t>Recall the concepts and background of machine learning techniques.</w:t>
            </w:r>
          </w:p>
        </w:tc>
      </w:tr>
      <w:tr w:rsidR="00E91CEB" w:rsidRPr="00C70473" w14:paraId="5BFB18C6" w14:textId="77777777" w:rsidTr="00E91CEB">
        <w:trPr>
          <w:trHeight w:val="70"/>
        </w:trPr>
        <w:tc>
          <w:tcPr>
            <w:tcW w:w="670" w:type="dxa"/>
          </w:tcPr>
          <w:p w14:paraId="4CB68BAA" w14:textId="77777777" w:rsidR="00E91CEB" w:rsidRPr="00C70473" w:rsidRDefault="00E91CEB" w:rsidP="00E91CEB">
            <w:pPr>
              <w:jc w:val="center"/>
              <w:rPr>
                <w:b/>
                <w:bCs/>
                <w:sz w:val="20"/>
                <w:szCs w:val="20"/>
              </w:rPr>
            </w:pPr>
            <w:r w:rsidRPr="00C70473">
              <w:rPr>
                <w:b/>
                <w:bCs/>
                <w:sz w:val="20"/>
                <w:szCs w:val="20"/>
              </w:rPr>
              <w:t>CO2</w:t>
            </w:r>
          </w:p>
        </w:tc>
        <w:tc>
          <w:tcPr>
            <w:tcW w:w="9820" w:type="dxa"/>
          </w:tcPr>
          <w:p w14:paraId="1218C99C" w14:textId="77777777" w:rsidR="00E91CEB" w:rsidRPr="00C70473" w:rsidRDefault="00E91CEB" w:rsidP="00E91CEB">
            <w:pPr>
              <w:jc w:val="both"/>
              <w:rPr>
                <w:sz w:val="20"/>
                <w:szCs w:val="20"/>
              </w:rPr>
            </w:pPr>
            <w:r w:rsidRPr="00C70473">
              <w:rPr>
                <w:sz w:val="20"/>
                <w:szCs w:val="20"/>
              </w:rPr>
              <w:t>Explain the data preprocessing and feature engineering steps.</w:t>
            </w:r>
          </w:p>
        </w:tc>
      </w:tr>
      <w:tr w:rsidR="00E91CEB" w:rsidRPr="00C70473" w14:paraId="3F8ED854" w14:textId="77777777" w:rsidTr="00E91CEB">
        <w:trPr>
          <w:trHeight w:val="70"/>
        </w:trPr>
        <w:tc>
          <w:tcPr>
            <w:tcW w:w="670" w:type="dxa"/>
          </w:tcPr>
          <w:p w14:paraId="4AF2391F" w14:textId="77777777" w:rsidR="00E91CEB" w:rsidRPr="00C70473" w:rsidRDefault="00E91CEB" w:rsidP="00E91CEB">
            <w:pPr>
              <w:jc w:val="center"/>
              <w:rPr>
                <w:b/>
                <w:bCs/>
                <w:sz w:val="20"/>
                <w:szCs w:val="20"/>
              </w:rPr>
            </w:pPr>
            <w:r w:rsidRPr="00C70473">
              <w:rPr>
                <w:b/>
                <w:bCs/>
                <w:sz w:val="20"/>
                <w:szCs w:val="20"/>
              </w:rPr>
              <w:t>CO3</w:t>
            </w:r>
          </w:p>
        </w:tc>
        <w:tc>
          <w:tcPr>
            <w:tcW w:w="9820" w:type="dxa"/>
          </w:tcPr>
          <w:p w14:paraId="49864842" w14:textId="77777777" w:rsidR="00E91CEB" w:rsidRPr="00C70473" w:rsidRDefault="00E91CEB" w:rsidP="00E91CEB">
            <w:pPr>
              <w:jc w:val="both"/>
              <w:rPr>
                <w:sz w:val="20"/>
                <w:szCs w:val="20"/>
              </w:rPr>
            </w:pPr>
            <w:r w:rsidRPr="00C70473">
              <w:rPr>
                <w:sz w:val="20"/>
                <w:szCs w:val="20"/>
              </w:rPr>
              <w:t>Apply suitable linear/nonlinear/probabilistic machine learning algorithms for a given task.</w:t>
            </w:r>
          </w:p>
        </w:tc>
      </w:tr>
      <w:tr w:rsidR="00E91CEB" w:rsidRPr="00C70473" w14:paraId="1D1D9C30" w14:textId="77777777" w:rsidTr="00E91CEB">
        <w:trPr>
          <w:trHeight w:val="70"/>
        </w:trPr>
        <w:tc>
          <w:tcPr>
            <w:tcW w:w="670" w:type="dxa"/>
          </w:tcPr>
          <w:p w14:paraId="660DEBE0" w14:textId="77777777" w:rsidR="00E91CEB" w:rsidRPr="00C70473" w:rsidRDefault="00E91CEB" w:rsidP="00E91CEB">
            <w:pPr>
              <w:jc w:val="center"/>
              <w:rPr>
                <w:b/>
                <w:bCs/>
                <w:sz w:val="20"/>
                <w:szCs w:val="20"/>
              </w:rPr>
            </w:pPr>
            <w:r w:rsidRPr="00C70473">
              <w:rPr>
                <w:b/>
                <w:bCs/>
                <w:sz w:val="20"/>
                <w:szCs w:val="20"/>
              </w:rPr>
              <w:t>CO4</w:t>
            </w:r>
          </w:p>
        </w:tc>
        <w:tc>
          <w:tcPr>
            <w:tcW w:w="9820" w:type="dxa"/>
          </w:tcPr>
          <w:p w14:paraId="3F1ED6A7" w14:textId="77777777" w:rsidR="00E91CEB" w:rsidRPr="00C70473" w:rsidRDefault="00E91CEB" w:rsidP="00E91CEB">
            <w:pPr>
              <w:jc w:val="both"/>
              <w:rPr>
                <w:sz w:val="20"/>
                <w:szCs w:val="20"/>
              </w:rPr>
            </w:pPr>
            <w:r w:rsidRPr="00C70473">
              <w:rPr>
                <w:sz w:val="20"/>
                <w:szCs w:val="20"/>
              </w:rPr>
              <w:t>Demonstrate the working principle of distance-based algorithms to handle the data.</w:t>
            </w:r>
          </w:p>
        </w:tc>
      </w:tr>
      <w:tr w:rsidR="00E91CEB" w:rsidRPr="00C70473" w14:paraId="627F2DDA" w14:textId="77777777" w:rsidTr="00E91CEB">
        <w:trPr>
          <w:trHeight w:val="70"/>
        </w:trPr>
        <w:tc>
          <w:tcPr>
            <w:tcW w:w="670" w:type="dxa"/>
          </w:tcPr>
          <w:p w14:paraId="13FD96E9" w14:textId="77777777" w:rsidR="00E91CEB" w:rsidRPr="00C70473" w:rsidRDefault="00E91CEB" w:rsidP="00E91CEB">
            <w:pPr>
              <w:jc w:val="center"/>
              <w:rPr>
                <w:b/>
                <w:bCs/>
                <w:sz w:val="20"/>
                <w:szCs w:val="20"/>
              </w:rPr>
            </w:pPr>
            <w:r w:rsidRPr="00C70473">
              <w:rPr>
                <w:b/>
                <w:bCs/>
                <w:sz w:val="20"/>
                <w:szCs w:val="20"/>
              </w:rPr>
              <w:t>CO5</w:t>
            </w:r>
          </w:p>
        </w:tc>
        <w:tc>
          <w:tcPr>
            <w:tcW w:w="9820" w:type="dxa"/>
          </w:tcPr>
          <w:p w14:paraId="02932856" w14:textId="77777777" w:rsidR="00E91CEB" w:rsidRPr="00C70473" w:rsidRDefault="00E91CEB" w:rsidP="00E91CEB">
            <w:pPr>
              <w:jc w:val="both"/>
              <w:rPr>
                <w:sz w:val="20"/>
                <w:szCs w:val="20"/>
              </w:rPr>
            </w:pPr>
            <w:r w:rsidRPr="00C70473">
              <w:rPr>
                <w:sz w:val="20"/>
                <w:szCs w:val="20"/>
              </w:rPr>
              <w:t>Develop tree and rule-based machine learning algorithms for suitable applications.</w:t>
            </w:r>
          </w:p>
        </w:tc>
      </w:tr>
      <w:tr w:rsidR="00E91CEB" w:rsidRPr="00C70473" w14:paraId="21FA5674" w14:textId="77777777" w:rsidTr="00E91CEB">
        <w:trPr>
          <w:trHeight w:val="70"/>
        </w:trPr>
        <w:tc>
          <w:tcPr>
            <w:tcW w:w="670" w:type="dxa"/>
          </w:tcPr>
          <w:p w14:paraId="440EF065" w14:textId="77777777" w:rsidR="00E91CEB" w:rsidRPr="00C70473" w:rsidRDefault="00E91CEB" w:rsidP="00E91CEB">
            <w:pPr>
              <w:jc w:val="center"/>
              <w:rPr>
                <w:b/>
                <w:bCs/>
                <w:sz w:val="20"/>
                <w:szCs w:val="20"/>
              </w:rPr>
            </w:pPr>
            <w:r w:rsidRPr="00C70473">
              <w:rPr>
                <w:b/>
                <w:bCs/>
                <w:sz w:val="20"/>
                <w:szCs w:val="20"/>
              </w:rPr>
              <w:t>CO6</w:t>
            </w:r>
          </w:p>
        </w:tc>
        <w:tc>
          <w:tcPr>
            <w:tcW w:w="9820" w:type="dxa"/>
          </w:tcPr>
          <w:p w14:paraId="0C292843" w14:textId="77777777" w:rsidR="00E91CEB" w:rsidRPr="00C70473" w:rsidRDefault="00E91CEB" w:rsidP="00E91CEB">
            <w:pPr>
              <w:jc w:val="both"/>
              <w:rPr>
                <w:sz w:val="20"/>
                <w:szCs w:val="20"/>
              </w:rPr>
            </w:pPr>
            <w:r w:rsidRPr="00C70473">
              <w:rPr>
                <w:sz w:val="20"/>
                <w:szCs w:val="20"/>
              </w:rPr>
              <w:t>Evaluate the performance of machine learning models using suitable metrics. Recall specific requirements and comprehend the architecture of embedded systems.</w:t>
            </w:r>
          </w:p>
        </w:tc>
      </w:tr>
    </w:tbl>
    <w:p w14:paraId="1BD357E4" w14:textId="77777777" w:rsidR="00E91CEB" w:rsidRDefault="00E91CEB" w:rsidP="00E91CEB"/>
    <w:p w14:paraId="6B582910" w14:textId="77777777" w:rsidR="00E91CEB" w:rsidRPr="00856E13" w:rsidRDefault="00E91CEB" w:rsidP="00E91CEB">
      <w:pPr>
        <w:jc w:val="center"/>
        <w:rPr>
          <w:bCs/>
          <w:noProof/>
        </w:rPr>
      </w:pPr>
      <w:r w:rsidRPr="00856E13">
        <w:rPr>
          <w:noProof/>
        </w:rPr>
        <w:lastRenderedPageBreak/>
        <w:drawing>
          <wp:inline distT="0" distB="0" distL="0" distR="0" wp14:anchorId="0F8FBECF" wp14:editId="1897B71C">
            <wp:extent cx="5734050" cy="838200"/>
            <wp:effectExtent l="0" t="0" r="0" b="0"/>
            <wp:docPr id="432540923"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02C3D28" w14:textId="77777777" w:rsidR="00E91CEB" w:rsidRPr="00856E13" w:rsidRDefault="00E91CEB" w:rsidP="00E91CEB">
      <w:pPr>
        <w:jc w:val="center"/>
        <w:rPr>
          <w:b/>
          <w:bCs/>
        </w:rPr>
      </w:pPr>
    </w:p>
    <w:p w14:paraId="2C32E234" w14:textId="77777777" w:rsidR="00E91CEB" w:rsidRPr="00856E13" w:rsidRDefault="00E91CEB" w:rsidP="00E91CEB">
      <w:pPr>
        <w:jc w:val="center"/>
        <w:rPr>
          <w:b/>
          <w:bCs/>
        </w:rPr>
      </w:pPr>
      <w:r w:rsidRPr="00856E13">
        <w:rPr>
          <w:b/>
          <w:bCs/>
        </w:rPr>
        <w:t>END SEMESTER EXAMINATION – APRIL / MAY 2026</w:t>
      </w:r>
    </w:p>
    <w:p w14:paraId="371CA0FC" w14:textId="77777777" w:rsidR="00E91CEB" w:rsidRPr="00856E13"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45"/>
        <w:gridCol w:w="1534"/>
        <w:gridCol w:w="851"/>
      </w:tblGrid>
      <w:tr w:rsidR="00E91CEB" w:rsidRPr="00035004" w14:paraId="568E1A45" w14:textId="77777777" w:rsidTr="00E91CEB">
        <w:trPr>
          <w:trHeight w:val="397"/>
          <w:jc w:val="center"/>
        </w:trPr>
        <w:tc>
          <w:tcPr>
            <w:tcW w:w="1555" w:type="dxa"/>
            <w:vAlign w:val="center"/>
          </w:tcPr>
          <w:p w14:paraId="6058B0F2" w14:textId="77777777" w:rsidR="00E91CEB" w:rsidRPr="00035004" w:rsidRDefault="00E91CEB" w:rsidP="00E91CEB">
            <w:pPr>
              <w:pStyle w:val="Title"/>
              <w:jc w:val="left"/>
              <w:rPr>
                <w:b/>
                <w:sz w:val="22"/>
                <w:szCs w:val="22"/>
              </w:rPr>
            </w:pPr>
            <w:r w:rsidRPr="00035004">
              <w:rPr>
                <w:b/>
                <w:sz w:val="22"/>
                <w:szCs w:val="22"/>
              </w:rPr>
              <w:t xml:space="preserve">Course Code      </w:t>
            </w:r>
          </w:p>
        </w:tc>
        <w:tc>
          <w:tcPr>
            <w:tcW w:w="6545" w:type="dxa"/>
            <w:vAlign w:val="center"/>
          </w:tcPr>
          <w:p w14:paraId="4589261B" w14:textId="77777777" w:rsidR="00E91CEB" w:rsidRPr="00035004" w:rsidRDefault="00E91CEB" w:rsidP="00E91CEB">
            <w:pPr>
              <w:pStyle w:val="Title"/>
              <w:jc w:val="left"/>
              <w:rPr>
                <w:b/>
                <w:sz w:val="22"/>
                <w:szCs w:val="22"/>
              </w:rPr>
            </w:pPr>
            <w:r w:rsidRPr="00035004">
              <w:rPr>
                <w:b/>
                <w:sz w:val="22"/>
                <w:szCs w:val="22"/>
              </w:rPr>
              <w:t>23CS2030</w:t>
            </w:r>
          </w:p>
        </w:tc>
        <w:tc>
          <w:tcPr>
            <w:tcW w:w="1534" w:type="dxa"/>
            <w:vAlign w:val="center"/>
          </w:tcPr>
          <w:p w14:paraId="3987ACC1" w14:textId="77777777" w:rsidR="00E91CEB" w:rsidRPr="00035004" w:rsidRDefault="00E91CEB" w:rsidP="00E91CEB">
            <w:pPr>
              <w:pStyle w:val="Title"/>
              <w:ind w:left="-468" w:firstLine="468"/>
              <w:jc w:val="left"/>
              <w:rPr>
                <w:sz w:val="22"/>
                <w:szCs w:val="22"/>
              </w:rPr>
            </w:pPr>
            <w:r w:rsidRPr="00035004">
              <w:rPr>
                <w:b/>
                <w:bCs/>
                <w:sz w:val="22"/>
                <w:szCs w:val="22"/>
              </w:rPr>
              <w:t xml:space="preserve">Duration       </w:t>
            </w:r>
          </w:p>
        </w:tc>
        <w:tc>
          <w:tcPr>
            <w:tcW w:w="851" w:type="dxa"/>
            <w:vAlign w:val="center"/>
          </w:tcPr>
          <w:p w14:paraId="24FB44E0" w14:textId="77777777" w:rsidR="00E91CEB" w:rsidRPr="00035004" w:rsidRDefault="00E91CEB" w:rsidP="00E91CEB">
            <w:pPr>
              <w:pStyle w:val="Title"/>
              <w:jc w:val="left"/>
              <w:rPr>
                <w:b/>
                <w:sz w:val="22"/>
                <w:szCs w:val="22"/>
              </w:rPr>
            </w:pPr>
            <w:r w:rsidRPr="00035004">
              <w:rPr>
                <w:b/>
                <w:sz w:val="22"/>
                <w:szCs w:val="22"/>
              </w:rPr>
              <w:t>3hrs</w:t>
            </w:r>
          </w:p>
        </w:tc>
      </w:tr>
      <w:tr w:rsidR="00E91CEB" w:rsidRPr="00035004" w14:paraId="61DFFF19" w14:textId="77777777" w:rsidTr="00E91CEB">
        <w:trPr>
          <w:trHeight w:val="397"/>
          <w:jc w:val="center"/>
        </w:trPr>
        <w:tc>
          <w:tcPr>
            <w:tcW w:w="1555" w:type="dxa"/>
            <w:vAlign w:val="center"/>
          </w:tcPr>
          <w:p w14:paraId="24929B31" w14:textId="77777777" w:rsidR="00E91CEB" w:rsidRPr="00035004" w:rsidRDefault="00E91CEB" w:rsidP="00E91CEB">
            <w:pPr>
              <w:pStyle w:val="Title"/>
              <w:ind w:right="-160"/>
              <w:jc w:val="left"/>
              <w:rPr>
                <w:b/>
                <w:sz w:val="22"/>
                <w:szCs w:val="22"/>
              </w:rPr>
            </w:pPr>
            <w:r w:rsidRPr="00035004">
              <w:rPr>
                <w:b/>
                <w:sz w:val="22"/>
                <w:szCs w:val="22"/>
              </w:rPr>
              <w:t xml:space="preserve">Course Title     </w:t>
            </w:r>
          </w:p>
        </w:tc>
        <w:tc>
          <w:tcPr>
            <w:tcW w:w="6545" w:type="dxa"/>
            <w:vAlign w:val="center"/>
          </w:tcPr>
          <w:p w14:paraId="27585D47" w14:textId="77777777" w:rsidR="00E91CEB" w:rsidRPr="00035004" w:rsidRDefault="00E91CEB" w:rsidP="00E91CEB">
            <w:pPr>
              <w:pStyle w:val="Title"/>
              <w:jc w:val="left"/>
              <w:rPr>
                <w:b/>
                <w:sz w:val="22"/>
                <w:szCs w:val="22"/>
              </w:rPr>
            </w:pPr>
            <w:r w:rsidRPr="00035004">
              <w:rPr>
                <w:b/>
                <w:sz w:val="22"/>
                <w:szCs w:val="22"/>
              </w:rPr>
              <w:t>NATURAL LANGUAGE PROCESSING</w:t>
            </w:r>
          </w:p>
        </w:tc>
        <w:tc>
          <w:tcPr>
            <w:tcW w:w="1534" w:type="dxa"/>
            <w:vAlign w:val="center"/>
          </w:tcPr>
          <w:p w14:paraId="03FF224C" w14:textId="77777777" w:rsidR="00E91CEB" w:rsidRPr="00035004" w:rsidRDefault="00E91CEB" w:rsidP="00E91CEB">
            <w:pPr>
              <w:pStyle w:val="Title"/>
              <w:jc w:val="left"/>
              <w:rPr>
                <w:b/>
                <w:bCs/>
                <w:sz w:val="22"/>
                <w:szCs w:val="22"/>
              </w:rPr>
            </w:pPr>
            <w:r w:rsidRPr="00035004">
              <w:rPr>
                <w:b/>
                <w:bCs/>
                <w:sz w:val="22"/>
                <w:szCs w:val="22"/>
              </w:rPr>
              <w:t xml:space="preserve">Max. Marks </w:t>
            </w:r>
          </w:p>
        </w:tc>
        <w:tc>
          <w:tcPr>
            <w:tcW w:w="851" w:type="dxa"/>
            <w:vAlign w:val="center"/>
          </w:tcPr>
          <w:p w14:paraId="6DD3653E" w14:textId="77777777" w:rsidR="00E91CEB" w:rsidRPr="00035004" w:rsidRDefault="00E91CEB" w:rsidP="00E91CEB">
            <w:pPr>
              <w:pStyle w:val="Title"/>
              <w:jc w:val="left"/>
              <w:rPr>
                <w:b/>
                <w:sz w:val="22"/>
                <w:szCs w:val="22"/>
              </w:rPr>
            </w:pPr>
            <w:r w:rsidRPr="00035004">
              <w:rPr>
                <w:b/>
                <w:sz w:val="22"/>
                <w:szCs w:val="22"/>
              </w:rPr>
              <w:t>100</w:t>
            </w:r>
          </w:p>
        </w:tc>
      </w:tr>
    </w:tbl>
    <w:p w14:paraId="694A3A6C" w14:textId="77777777" w:rsidR="00E91CEB" w:rsidRPr="00856E13" w:rsidRDefault="00E91CEB" w:rsidP="00E91CEB">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47"/>
        <w:gridCol w:w="670"/>
        <w:gridCol w:w="537"/>
        <w:gridCol w:w="470"/>
      </w:tblGrid>
      <w:tr w:rsidR="00E91CEB" w:rsidRPr="00856E13" w14:paraId="5C321780" w14:textId="77777777" w:rsidTr="00E91CEB">
        <w:trPr>
          <w:trHeight w:val="552"/>
        </w:trPr>
        <w:tc>
          <w:tcPr>
            <w:tcW w:w="272" w:type="pct"/>
            <w:vAlign w:val="center"/>
          </w:tcPr>
          <w:p w14:paraId="5FB020FE" w14:textId="77777777" w:rsidR="00E91CEB" w:rsidRPr="00856E13" w:rsidRDefault="00E91CEB" w:rsidP="00E91CEB">
            <w:pPr>
              <w:jc w:val="center"/>
              <w:rPr>
                <w:b/>
              </w:rPr>
            </w:pPr>
            <w:r w:rsidRPr="00856E13">
              <w:rPr>
                <w:b/>
              </w:rPr>
              <w:t>Q. No.</w:t>
            </w:r>
          </w:p>
        </w:tc>
        <w:tc>
          <w:tcPr>
            <w:tcW w:w="3929" w:type="pct"/>
            <w:gridSpan w:val="2"/>
            <w:vAlign w:val="center"/>
          </w:tcPr>
          <w:p w14:paraId="02EE8F5D" w14:textId="77777777" w:rsidR="00E91CEB" w:rsidRPr="00856E13" w:rsidRDefault="00E91CEB" w:rsidP="00E91CEB">
            <w:pPr>
              <w:jc w:val="center"/>
              <w:rPr>
                <w:b/>
              </w:rPr>
            </w:pPr>
            <w:r w:rsidRPr="00856E13">
              <w:rPr>
                <w:b/>
              </w:rPr>
              <w:t>Questions</w:t>
            </w:r>
          </w:p>
        </w:tc>
        <w:tc>
          <w:tcPr>
            <w:tcW w:w="319" w:type="pct"/>
            <w:vAlign w:val="center"/>
          </w:tcPr>
          <w:p w14:paraId="14FE8328" w14:textId="77777777" w:rsidR="00E91CEB" w:rsidRPr="00856E13" w:rsidRDefault="00E91CEB" w:rsidP="00E91CEB">
            <w:pPr>
              <w:jc w:val="center"/>
              <w:rPr>
                <w:b/>
              </w:rPr>
            </w:pPr>
            <w:r w:rsidRPr="00856E13">
              <w:rPr>
                <w:b/>
              </w:rPr>
              <w:t>CO</w:t>
            </w:r>
          </w:p>
        </w:tc>
        <w:tc>
          <w:tcPr>
            <w:tcW w:w="256" w:type="pct"/>
            <w:vAlign w:val="center"/>
          </w:tcPr>
          <w:p w14:paraId="02FA5AFF" w14:textId="77777777" w:rsidR="00E91CEB" w:rsidRPr="00856E13" w:rsidRDefault="00E91CEB" w:rsidP="00E91CEB">
            <w:pPr>
              <w:jc w:val="center"/>
              <w:rPr>
                <w:b/>
              </w:rPr>
            </w:pPr>
            <w:r w:rsidRPr="00856E13">
              <w:rPr>
                <w:b/>
              </w:rPr>
              <w:t>BL</w:t>
            </w:r>
          </w:p>
        </w:tc>
        <w:tc>
          <w:tcPr>
            <w:tcW w:w="224" w:type="pct"/>
            <w:vAlign w:val="center"/>
          </w:tcPr>
          <w:p w14:paraId="59819B5D" w14:textId="77777777" w:rsidR="00E91CEB" w:rsidRPr="00856E13" w:rsidRDefault="00E91CEB" w:rsidP="00E91CEB">
            <w:pPr>
              <w:jc w:val="center"/>
              <w:rPr>
                <w:b/>
              </w:rPr>
            </w:pPr>
            <w:r w:rsidRPr="00856E13">
              <w:rPr>
                <w:b/>
              </w:rPr>
              <w:t>M</w:t>
            </w:r>
          </w:p>
        </w:tc>
      </w:tr>
      <w:tr w:rsidR="00E91CEB" w:rsidRPr="00856E13" w14:paraId="420A4670" w14:textId="77777777" w:rsidTr="00E91CEB">
        <w:trPr>
          <w:trHeight w:val="148"/>
        </w:trPr>
        <w:tc>
          <w:tcPr>
            <w:tcW w:w="5000" w:type="pct"/>
            <w:gridSpan w:val="6"/>
          </w:tcPr>
          <w:p w14:paraId="08BC7CBE" w14:textId="77777777" w:rsidR="00E91CEB" w:rsidRPr="00856E13" w:rsidRDefault="00E91CEB" w:rsidP="00E91CEB">
            <w:pPr>
              <w:jc w:val="center"/>
              <w:rPr>
                <w:b/>
              </w:rPr>
            </w:pPr>
            <w:r w:rsidRPr="00856E13">
              <w:rPr>
                <w:b/>
              </w:rPr>
              <w:t>PART – A (10 X 1 = 10 MARKS)</w:t>
            </w:r>
          </w:p>
        </w:tc>
      </w:tr>
      <w:tr w:rsidR="00E91CEB" w:rsidRPr="00856E13" w14:paraId="37C0A1C6" w14:textId="77777777" w:rsidTr="00E91CEB">
        <w:trPr>
          <w:trHeight w:val="283"/>
        </w:trPr>
        <w:tc>
          <w:tcPr>
            <w:tcW w:w="272" w:type="pct"/>
          </w:tcPr>
          <w:p w14:paraId="1F3D001F" w14:textId="77777777" w:rsidR="00E91CEB" w:rsidRPr="00856E13" w:rsidRDefault="00E91CEB" w:rsidP="00E91CEB">
            <w:pPr>
              <w:jc w:val="center"/>
            </w:pPr>
            <w:r w:rsidRPr="00856E13">
              <w:t>1.</w:t>
            </w:r>
          </w:p>
        </w:tc>
        <w:tc>
          <w:tcPr>
            <w:tcW w:w="3929" w:type="pct"/>
            <w:gridSpan w:val="2"/>
          </w:tcPr>
          <w:p w14:paraId="023A590B" w14:textId="77777777" w:rsidR="00E91CEB" w:rsidRPr="00856E13" w:rsidRDefault="00E91CEB" w:rsidP="00E91CEB">
            <w:pPr>
              <w:autoSpaceDE w:val="0"/>
              <w:autoSpaceDN w:val="0"/>
              <w:adjustRightInd w:val="0"/>
              <w:jc w:val="both"/>
            </w:pPr>
            <w:r w:rsidRPr="00856E13">
              <w:t>Identify the number of characters in the string ‘AI_2026@NLP!’ that match the regular expression [^A-N0-9].</w:t>
            </w:r>
          </w:p>
        </w:tc>
        <w:tc>
          <w:tcPr>
            <w:tcW w:w="319" w:type="pct"/>
          </w:tcPr>
          <w:p w14:paraId="13769BD1" w14:textId="77777777" w:rsidR="00E91CEB" w:rsidRPr="00856E13" w:rsidRDefault="00E91CEB" w:rsidP="00E91CEB">
            <w:pPr>
              <w:jc w:val="center"/>
            </w:pPr>
            <w:r w:rsidRPr="00856E13">
              <w:t>CO1</w:t>
            </w:r>
          </w:p>
        </w:tc>
        <w:tc>
          <w:tcPr>
            <w:tcW w:w="256" w:type="pct"/>
          </w:tcPr>
          <w:p w14:paraId="484469D5" w14:textId="77777777" w:rsidR="00E91CEB" w:rsidRPr="00856E13" w:rsidRDefault="00E91CEB" w:rsidP="00E91CEB">
            <w:pPr>
              <w:jc w:val="center"/>
            </w:pPr>
            <w:r w:rsidRPr="00856E13">
              <w:t>U</w:t>
            </w:r>
          </w:p>
        </w:tc>
        <w:tc>
          <w:tcPr>
            <w:tcW w:w="224" w:type="pct"/>
          </w:tcPr>
          <w:p w14:paraId="039CF71C" w14:textId="77777777" w:rsidR="00E91CEB" w:rsidRPr="00856E13" w:rsidRDefault="00E91CEB" w:rsidP="00E91CEB">
            <w:pPr>
              <w:jc w:val="center"/>
            </w:pPr>
            <w:r w:rsidRPr="00856E13">
              <w:t>1</w:t>
            </w:r>
          </w:p>
        </w:tc>
      </w:tr>
      <w:tr w:rsidR="00E91CEB" w:rsidRPr="00856E13" w14:paraId="149EDAC7" w14:textId="77777777" w:rsidTr="00E91CEB">
        <w:trPr>
          <w:trHeight w:val="283"/>
        </w:trPr>
        <w:tc>
          <w:tcPr>
            <w:tcW w:w="272" w:type="pct"/>
          </w:tcPr>
          <w:p w14:paraId="740AF009" w14:textId="77777777" w:rsidR="00E91CEB" w:rsidRPr="00856E13" w:rsidRDefault="00E91CEB" w:rsidP="00E91CEB">
            <w:pPr>
              <w:jc w:val="center"/>
            </w:pPr>
            <w:r w:rsidRPr="00856E13">
              <w:t>2.</w:t>
            </w:r>
          </w:p>
        </w:tc>
        <w:tc>
          <w:tcPr>
            <w:tcW w:w="3929" w:type="pct"/>
            <w:gridSpan w:val="2"/>
          </w:tcPr>
          <w:p w14:paraId="62A77191" w14:textId="77777777" w:rsidR="00E91CEB" w:rsidRPr="00856E13" w:rsidRDefault="00E91CEB" w:rsidP="00E91CEB">
            <w:pPr>
              <w:jc w:val="both"/>
            </w:pPr>
            <w:r w:rsidRPr="00856E13">
              <w:rPr>
                <w:lang w:val="en-IN" w:eastAsia="en-IN"/>
              </w:rPr>
              <w:t>Calculate</w:t>
            </w:r>
            <w:r w:rsidRPr="00CC6C7F">
              <w:rPr>
                <w:lang w:val="en-IN" w:eastAsia="en-IN"/>
              </w:rPr>
              <w:t xml:space="preserve"> the perplexity of a four-word sentence with the following probabilities: </w:t>
            </w:r>
            <w:proofErr w:type="gramStart"/>
            <w:r w:rsidRPr="00856E13">
              <w:rPr>
                <w:lang w:val="en-IN" w:eastAsia="en-IN"/>
              </w:rPr>
              <w:t>P(</w:t>
            </w:r>
            <w:proofErr w:type="gramEnd"/>
            <w:r w:rsidRPr="00856E13">
              <w:rPr>
                <w:lang w:val="en-IN" w:eastAsia="en-IN"/>
              </w:rPr>
              <w:t xml:space="preserve">Word1) = 0.2, P(Word 2) = 0.3, P(Word 3) = 0.25, P(Word </w:t>
            </w:r>
            <w:r w:rsidRPr="00CC6C7F">
              <w:rPr>
                <w:lang w:val="en-IN" w:eastAsia="en-IN"/>
              </w:rPr>
              <w:t>4) = 0.25</w:t>
            </w:r>
            <w:r w:rsidRPr="00856E13">
              <w:rPr>
                <w:lang w:val="en-IN" w:eastAsia="en-IN"/>
              </w:rPr>
              <w:t>.</w:t>
            </w:r>
          </w:p>
        </w:tc>
        <w:tc>
          <w:tcPr>
            <w:tcW w:w="319" w:type="pct"/>
          </w:tcPr>
          <w:p w14:paraId="4CBCC1E2" w14:textId="77777777" w:rsidR="00E91CEB" w:rsidRPr="00856E13" w:rsidRDefault="00E91CEB" w:rsidP="00E91CEB">
            <w:pPr>
              <w:jc w:val="center"/>
            </w:pPr>
            <w:r w:rsidRPr="00856E13">
              <w:t>CO1</w:t>
            </w:r>
          </w:p>
        </w:tc>
        <w:tc>
          <w:tcPr>
            <w:tcW w:w="256" w:type="pct"/>
          </w:tcPr>
          <w:p w14:paraId="0066DEC3" w14:textId="77777777" w:rsidR="00E91CEB" w:rsidRPr="00856E13" w:rsidRDefault="00E91CEB" w:rsidP="00E91CEB">
            <w:pPr>
              <w:jc w:val="center"/>
            </w:pPr>
            <w:r>
              <w:t>A</w:t>
            </w:r>
          </w:p>
        </w:tc>
        <w:tc>
          <w:tcPr>
            <w:tcW w:w="224" w:type="pct"/>
          </w:tcPr>
          <w:p w14:paraId="057C8249" w14:textId="77777777" w:rsidR="00E91CEB" w:rsidRPr="00856E13" w:rsidRDefault="00E91CEB" w:rsidP="00E91CEB">
            <w:pPr>
              <w:jc w:val="center"/>
            </w:pPr>
            <w:r w:rsidRPr="00856E13">
              <w:t>1</w:t>
            </w:r>
          </w:p>
        </w:tc>
      </w:tr>
      <w:tr w:rsidR="00E91CEB" w:rsidRPr="00856E13" w14:paraId="0EA7B5FA" w14:textId="77777777" w:rsidTr="00E91CEB">
        <w:trPr>
          <w:trHeight w:val="283"/>
        </w:trPr>
        <w:tc>
          <w:tcPr>
            <w:tcW w:w="272" w:type="pct"/>
          </w:tcPr>
          <w:p w14:paraId="2D3BC53E" w14:textId="77777777" w:rsidR="00E91CEB" w:rsidRPr="00856E13" w:rsidRDefault="00E91CEB" w:rsidP="00E91CEB">
            <w:pPr>
              <w:jc w:val="center"/>
            </w:pPr>
            <w:r w:rsidRPr="00856E13">
              <w:t>3.</w:t>
            </w:r>
          </w:p>
        </w:tc>
        <w:tc>
          <w:tcPr>
            <w:tcW w:w="3929" w:type="pct"/>
            <w:gridSpan w:val="2"/>
          </w:tcPr>
          <w:p w14:paraId="690AB0FA" w14:textId="77777777" w:rsidR="00E91CEB" w:rsidRPr="00856E13" w:rsidRDefault="00E91CEB" w:rsidP="00E91CEB">
            <w:pPr>
              <w:jc w:val="both"/>
            </w:pPr>
            <w:r w:rsidRPr="00856E13">
              <w:t>Interpret the appropriate Part of Speech to every word in the given sentence:</w:t>
            </w:r>
          </w:p>
          <w:p w14:paraId="5A345A05" w14:textId="77777777" w:rsidR="00E91CEB" w:rsidRPr="00856E13" w:rsidRDefault="00E91CEB" w:rsidP="00E91CEB">
            <w:r w:rsidRPr="00856E13">
              <w:t>"Cats sleep on the sofa."</w:t>
            </w:r>
          </w:p>
        </w:tc>
        <w:tc>
          <w:tcPr>
            <w:tcW w:w="319" w:type="pct"/>
          </w:tcPr>
          <w:p w14:paraId="256E6941" w14:textId="77777777" w:rsidR="00E91CEB" w:rsidRPr="00856E13" w:rsidRDefault="00E91CEB" w:rsidP="00E91CEB">
            <w:pPr>
              <w:jc w:val="center"/>
            </w:pPr>
            <w:r w:rsidRPr="00856E13">
              <w:t>CO2</w:t>
            </w:r>
          </w:p>
        </w:tc>
        <w:tc>
          <w:tcPr>
            <w:tcW w:w="256" w:type="pct"/>
          </w:tcPr>
          <w:p w14:paraId="17C8AA9F" w14:textId="77777777" w:rsidR="00E91CEB" w:rsidRPr="00856E13" w:rsidRDefault="00E91CEB" w:rsidP="00E91CEB">
            <w:pPr>
              <w:jc w:val="center"/>
            </w:pPr>
            <w:r>
              <w:t>U</w:t>
            </w:r>
          </w:p>
        </w:tc>
        <w:tc>
          <w:tcPr>
            <w:tcW w:w="224" w:type="pct"/>
          </w:tcPr>
          <w:p w14:paraId="08465E99" w14:textId="77777777" w:rsidR="00E91CEB" w:rsidRPr="00856E13" w:rsidRDefault="00E91CEB" w:rsidP="00E91CEB">
            <w:pPr>
              <w:jc w:val="center"/>
            </w:pPr>
            <w:r w:rsidRPr="00856E13">
              <w:t>1</w:t>
            </w:r>
          </w:p>
        </w:tc>
      </w:tr>
      <w:tr w:rsidR="00E91CEB" w:rsidRPr="00856E13" w14:paraId="2C418580" w14:textId="77777777" w:rsidTr="00E91CEB">
        <w:trPr>
          <w:trHeight w:val="283"/>
        </w:trPr>
        <w:tc>
          <w:tcPr>
            <w:tcW w:w="272" w:type="pct"/>
          </w:tcPr>
          <w:p w14:paraId="52FCF99B" w14:textId="77777777" w:rsidR="00E91CEB" w:rsidRPr="00856E13" w:rsidRDefault="00E91CEB" w:rsidP="00E91CEB">
            <w:pPr>
              <w:jc w:val="center"/>
            </w:pPr>
            <w:r w:rsidRPr="00856E13">
              <w:t>4.</w:t>
            </w:r>
          </w:p>
        </w:tc>
        <w:tc>
          <w:tcPr>
            <w:tcW w:w="3929" w:type="pct"/>
            <w:gridSpan w:val="2"/>
          </w:tcPr>
          <w:p w14:paraId="4E009B94" w14:textId="77777777" w:rsidR="00E91CEB" w:rsidRPr="00856E13" w:rsidRDefault="00E91CEB" w:rsidP="00E91CEB">
            <w:pPr>
              <w:jc w:val="both"/>
            </w:pPr>
            <w:r>
              <w:t>Name the evaluation method that measures a language model in a real-world application.</w:t>
            </w:r>
          </w:p>
        </w:tc>
        <w:tc>
          <w:tcPr>
            <w:tcW w:w="319" w:type="pct"/>
          </w:tcPr>
          <w:p w14:paraId="085D68AB" w14:textId="77777777" w:rsidR="00E91CEB" w:rsidRPr="00856E13" w:rsidRDefault="00E91CEB" w:rsidP="00E91CEB">
            <w:pPr>
              <w:jc w:val="center"/>
            </w:pPr>
            <w:r w:rsidRPr="00856E13">
              <w:t>CO2</w:t>
            </w:r>
          </w:p>
        </w:tc>
        <w:tc>
          <w:tcPr>
            <w:tcW w:w="256" w:type="pct"/>
          </w:tcPr>
          <w:p w14:paraId="02850AD1" w14:textId="77777777" w:rsidR="00E91CEB" w:rsidRPr="00856E13" w:rsidRDefault="00E91CEB" w:rsidP="00E91CEB">
            <w:pPr>
              <w:jc w:val="center"/>
            </w:pPr>
            <w:r>
              <w:t>R</w:t>
            </w:r>
          </w:p>
        </w:tc>
        <w:tc>
          <w:tcPr>
            <w:tcW w:w="224" w:type="pct"/>
          </w:tcPr>
          <w:p w14:paraId="44FCAB39" w14:textId="77777777" w:rsidR="00E91CEB" w:rsidRPr="00856E13" w:rsidRDefault="00E91CEB" w:rsidP="00E91CEB">
            <w:pPr>
              <w:jc w:val="center"/>
            </w:pPr>
            <w:r w:rsidRPr="00856E13">
              <w:t>1</w:t>
            </w:r>
          </w:p>
        </w:tc>
      </w:tr>
      <w:tr w:rsidR="00E91CEB" w:rsidRPr="00856E13" w14:paraId="73946135" w14:textId="77777777" w:rsidTr="00E91CEB">
        <w:trPr>
          <w:trHeight w:val="283"/>
        </w:trPr>
        <w:tc>
          <w:tcPr>
            <w:tcW w:w="272" w:type="pct"/>
          </w:tcPr>
          <w:p w14:paraId="68AB372B" w14:textId="77777777" w:rsidR="00E91CEB" w:rsidRPr="00856E13" w:rsidRDefault="00E91CEB" w:rsidP="00E91CEB">
            <w:pPr>
              <w:jc w:val="center"/>
            </w:pPr>
            <w:r w:rsidRPr="00856E13">
              <w:t>5.</w:t>
            </w:r>
          </w:p>
        </w:tc>
        <w:tc>
          <w:tcPr>
            <w:tcW w:w="3929" w:type="pct"/>
            <w:gridSpan w:val="2"/>
          </w:tcPr>
          <w:p w14:paraId="0B706B41" w14:textId="77777777" w:rsidR="00E91CEB" w:rsidRPr="00856E13" w:rsidRDefault="00E91CEB" w:rsidP="00E91CEB">
            <w:pPr>
              <w:pStyle w:val="NormalWeb"/>
            </w:pPr>
            <w:r>
              <w:t>State the purpose of semantic analysis.</w:t>
            </w:r>
          </w:p>
        </w:tc>
        <w:tc>
          <w:tcPr>
            <w:tcW w:w="319" w:type="pct"/>
          </w:tcPr>
          <w:p w14:paraId="72CF4F0A" w14:textId="77777777" w:rsidR="00E91CEB" w:rsidRPr="00856E13" w:rsidRDefault="00E91CEB" w:rsidP="00E91CEB">
            <w:pPr>
              <w:jc w:val="center"/>
            </w:pPr>
            <w:r w:rsidRPr="00856E13">
              <w:t>CO3</w:t>
            </w:r>
          </w:p>
        </w:tc>
        <w:tc>
          <w:tcPr>
            <w:tcW w:w="256" w:type="pct"/>
          </w:tcPr>
          <w:p w14:paraId="161815D7" w14:textId="77777777" w:rsidR="00E91CEB" w:rsidRPr="00856E13" w:rsidRDefault="00E91CEB" w:rsidP="00E91CEB">
            <w:pPr>
              <w:jc w:val="center"/>
            </w:pPr>
            <w:r>
              <w:t>R</w:t>
            </w:r>
          </w:p>
        </w:tc>
        <w:tc>
          <w:tcPr>
            <w:tcW w:w="224" w:type="pct"/>
          </w:tcPr>
          <w:p w14:paraId="350A9F77" w14:textId="77777777" w:rsidR="00E91CEB" w:rsidRPr="00856E13" w:rsidRDefault="00E91CEB" w:rsidP="00E91CEB">
            <w:pPr>
              <w:jc w:val="center"/>
            </w:pPr>
            <w:r w:rsidRPr="00856E13">
              <w:t>1</w:t>
            </w:r>
          </w:p>
        </w:tc>
      </w:tr>
      <w:tr w:rsidR="00E91CEB" w:rsidRPr="00856E13" w14:paraId="06BEC0A0" w14:textId="77777777" w:rsidTr="00E91CEB">
        <w:trPr>
          <w:trHeight w:val="283"/>
        </w:trPr>
        <w:tc>
          <w:tcPr>
            <w:tcW w:w="272" w:type="pct"/>
          </w:tcPr>
          <w:p w14:paraId="1E622B50" w14:textId="77777777" w:rsidR="00E91CEB" w:rsidRPr="00856E13" w:rsidRDefault="00E91CEB" w:rsidP="00E91CEB">
            <w:pPr>
              <w:jc w:val="center"/>
            </w:pPr>
            <w:r w:rsidRPr="00856E13">
              <w:t>6.</w:t>
            </w:r>
          </w:p>
        </w:tc>
        <w:tc>
          <w:tcPr>
            <w:tcW w:w="3929" w:type="pct"/>
            <w:gridSpan w:val="2"/>
          </w:tcPr>
          <w:p w14:paraId="372455AF" w14:textId="77777777" w:rsidR="00E91CEB" w:rsidRPr="00856E13" w:rsidRDefault="00E91CEB" w:rsidP="00E91CEB">
            <w:pPr>
              <w:jc w:val="both"/>
            </w:pPr>
            <w:r>
              <w:t>Express the concept of ambiguity in syntactic parsing.</w:t>
            </w:r>
          </w:p>
        </w:tc>
        <w:tc>
          <w:tcPr>
            <w:tcW w:w="319" w:type="pct"/>
          </w:tcPr>
          <w:p w14:paraId="07F7E834" w14:textId="77777777" w:rsidR="00E91CEB" w:rsidRPr="00856E13" w:rsidRDefault="00E91CEB" w:rsidP="00E91CEB">
            <w:pPr>
              <w:jc w:val="center"/>
            </w:pPr>
            <w:r w:rsidRPr="00856E13">
              <w:t>CO3</w:t>
            </w:r>
          </w:p>
        </w:tc>
        <w:tc>
          <w:tcPr>
            <w:tcW w:w="256" w:type="pct"/>
          </w:tcPr>
          <w:p w14:paraId="4C93CD42" w14:textId="77777777" w:rsidR="00E91CEB" w:rsidRPr="00856E13" w:rsidRDefault="00E91CEB" w:rsidP="00E91CEB">
            <w:pPr>
              <w:jc w:val="center"/>
            </w:pPr>
            <w:r>
              <w:t>U</w:t>
            </w:r>
          </w:p>
        </w:tc>
        <w:tc>
          <w:tcPr>
            <w:tcW w:w="224" w:type="pct"/>
          </w:tcPr>
          <w:p w14:paraId="5D3649EC" w14:textId="77777777" w:rsidR="00E91CEB" w:rsidRPr="00856E13" w:rsidRDefault="00E91CEB" w:rsidP="00E91CEB">
            <w:pPr>
              <w:jc w:val="center"/>
            </w:pPr>
            <w:r w:rsidRPr="00856E13">
              <w:t>1</w:t>
            </w:r>
          </w:p>
        </w:tc>
      </w:tr>
      <w:tr w:rsidR="00E91CEB" w:rsidRPr="00856E13" w14:paraId="606D4AD0" w14:textId="77777777" w:rsidTr="00E91CEB">
        <w:trPr>
          <w:trHeight w:val="283"/>
        </w:trPr>
        <w:tc>
          <w:tcPr>
            <w:tcW w:w="272" w:type="pct"/>
          </w:tcPr>
          <w:p w14:paraId="5EF05E17" w14:textId="77777777" w:rsidR="00E91CEB" w:rsidRPr="00856E13" w:rsidRDefault="00E91CEB" w:rsidP="00E91CEB">
            <w:pPr>
              <w:jc w:val="center"/>
            </w:pPr>
            <w:r w:rsidRPr="00856E13">
              <w:t>7.</w:t>
            </w:r>
          </w:p>
        </w:tc>
        <w:tc>
          <w:tcPr>
            <w:tcW w:w="3929" w:type="pct"/>
            <w:gridSpan w:val="2"/>
          </w:tcPr>
          <w:p w14:paraId="46567963" w14:textId="77777777" w:rsidR="00E91CEB" w:rsidRPr="00856E13" w:rsidRDefault="00E91CEB" w:rsidP="00E91CEB">
            <w:pPr>
              <w:jc w:val="both"/>
            </w:pPr>
            <w:r>
              <w:t>Define</w:t>
            </w:r>
            <w:r w:rsidRPr="00856E13">
              <w:t xml:space="preserve"> word </w:t>
            </w:r>
            <w:proofErr w:type="spellStart"/>
            <w:r w:rsidRPr="00856E13">
              <w:t>embeddings</w:t>
            </w:r>
            <w:proofErr w:type="spellEnd"/>
            <w:r w:rsidRPr="00856E13">
              <w:t>.</w:t>
            </w:r>
          </w:p>
        </w:tc>
        <w:tc>
          <w:tcPr>
            <w:tcW w:w="319" w:type="pct"/>
          </w:tcPr>
          <w:p w14:paraId="7E7BAD6B" w14:textId="77777777" w:rsidR="00E91CEB" w:rsidRPr="00856E13" w:rsidRDefault="00E91CEB" w:rsidP="00E91CEB">
            <w:pPr>
              <w:jc w:val="center"/>
            </w:pPr>
            <w:r w:rsidRPr="00856E13">
              <w:t>CO4</w:t>
            </w:r>
          </w:p>
        </w:tc>
        <w:tc>
          <w:tcPr>
            <w:tcW w:w="256" w:type="pct"/>
          </w:tcPr>
          <w:p w14:paraId="69B8D5A2" w14:textId="77777777" w:rsidR="00E91CEB" w:rsidRPr="00856E13" w:rsidRDefault="00E91CEB" w:rsidP="00E91CEB">
            <w:pPr>
              <w:jc w:val="center"/>
            </w:pPr>
            <w:r>
              <w:t>R</w:t>
            </w:r>
          </w:p>
        </w:tc>
        <w:tc>
          <w:tcPr>
            <w:tcW w:w="224" w:type="pct"/>
          </w:tcPr>
          <w:p w14:paraId="72E89A1D" w14:textId="77777777" w:rsidR="00E91CEB" w:rsidRPr="00856E13" w:rsidRDefault="00E91CEB" w:rsidP="00E91CEB">
            <w:pPr>
              <w:jc w:val="center"/>
            </w:pPr>
            <w:r w:rsidRPr="00856E13">
              <w:t>1</w:t>
            </w:r>
          </w:p>
        </w:tc>
      </w:tr>
      <w:tr w:rsidR="00E91CEB" w:rsidRPr="00856E13" w14:paraId="4E7EA4DB" w14:textId="77777777" w:rsidTr="00E91CEB">
        <w:trPr>
          <w:trHeight w:val="283"/>
        </w:trPr>
        <w:tc>
          <w:tcPr>
            <w:tcW w:w="272" w:type="pct"/>
          </w:tcPr>
          <w:p w14:paraId="5BDBE634" w14:textId="77777777" w:rsidR="00E91CEB" w:rsidRPr="00856E13" w:rsidRDefault="00E91CEB" w:rsidP="00E91CEB">
            <w:pPr>
              <w:jc w:val="center"/>
            </w:pPr>
            <w:r w:rsidRPr="00856E13">
              <w:t>8.</w:t>
            </w:r>
          </w:p>
        </w:tc>
        <w:tc>
          <w:tcPr>
            <w:tcW w:w="3929" w:type="pct"/>
            <w:gridSpan w:val="2"/>
          </w:tcPr>
          <w:p w14:paraId="1E1B2E29" w14:textId="77777777" w:rsidR="00E91CEB" w:rsidRPr="00856E13" w:rsidRDefault="00E91CEB" w:rsidP="00E91CEB">
            <w:pPr>
              <w:pStyle w:val="ListParagraph"/>
              <w:ind w:left="0"/>
              <w:jc w:val="both"/>
              <w:rPr>
                <w:noProof/>
                <w:lang w:eastAsia="zh-TW"/>
              </w:rPr>
            </w:pPr>
            <w:r w:rsidRPr="00856E13">
              <w:t xml:space="preserve">Examine the word embedding in which </w:t>
            </w:r>
            <w:r w:rsidRPr="00856E13">
              <w:rPr>
                <w:rStyle w:val="HTMLCode"/>
                <w:i/>
              </w:rPr>
              <w:t>'innovative'</w:t>
            </w:r>
            <w:r w:rsidRPr="00856E13">
              <w:t xml:space="preserve"> is closer to </w:t>
            </w:r>
            <w:r w:rsidRPr="00856E13">
              <w:rPr>
                <w:rStyle w:val="HTMLCode"/>
              </w:rPr>
              <w:t>'</w:t>
            </w:r>
            <w:r w:rsidRPr="00856E13">
              <w:rPr>
                <w:rStyle w:val="HTMLCode"/>
                <w:i/>
              </w:rPr>
              <w:t>Western'</w:t>
            </w:r>
            <w:r w:rsidRPr="00856E13">
              <w:t xml:space="preserve"> than to </w:t>
            </w:r>
            <w:r w:rsidRPr="00856E13">
              <w:rPr>
                <w:rStyle w:val="HTMLCode"/>
              </w:rPr>
              <w:t>'Eastern'</w:t>
            </w:r>
            <w:r w:rsidRPr="00856E13">
              <w:t xml:space="preserve"> and identify the type of bias present.</w:t>
            </w:r>
          </w:p>
        </w:tc>
        <w:tc>
          <w:tcPr>
            <w:tcW w:w="319" w:type="pct"/>
          </w:tcPr>
          <w:p w14:paraId="13C6A97F" w14:textId="77777777" w:rsidR="00E91CEB" w:rsidRPr="00856E13" w:rsidRDefault="00E91CEB" w:rsidP="00E91CEB">
            <w:pPr>
              <w:jc w:val="center"/>
            </w:pPr>
            <w:r w:rsidRPr="00856E13">
              <w:t>CO4</w:t>
            </w:r>
          </w:p>
        </w:tc>
        <w:tc>
          <w:tcPr>
            <w:tcW w:w="256" w:type="pct"/>
          </w:tcPr>
          <w:p w14:paraId="4761355E" w14:textId="77777777" w:rsidR="00E91CEB" w:rsidRPr="00856E13" w:rsidRDefault="00E91CEB" w:rsidP="00E91CEB">
            <w:pPr>
              <w:jc w:val="center"/>
            </w:pPr>
            <w:r>
              <w:t>A</w:t>
            </w:r>
          </w:p>
        </w:tc>
        <w:tc>
          <w:tcPr>
            <w:tcW w:w="224" w:type="pct"/>
          </w:tcPr>
          <w:p w14:paraId="774934E1" w14:textId="77777777" w:rsidR="00E91CEB" w:rsidRPr="00856E13" w:rsidRDefault="00E91CEB" w:rsidP="00E91CEB">
            <w:pPr>
              <w:jc w:val="center"/>
            </w:pPr>
            <w:r w:rsidRPr="00856E13">
              <w:t>1</w:t>
            </w:r>
          </w:p>
        </w:tc>
      </w:tr>
      <w:tr w:rsidR="00E91CEB" w:rsidRPr="00856E13" w14:paraId="132396D9" w14:textId="77777777" w:rsidTr="00E91CEB">
        <w:trPr>
          <w:trHeight w:val="283"/>
        </w:trPr>
        <w:tc>
          <w:tcPr>
            <w:tcW w:w="272" w:type="pct"/>
          </w:tcPr>
          <w:p w14:paraId="6B874EFB" w14:textId="77777777" w:rsidR="00E91CEB" w:rsidRPr="00856E13" w:rsidRDefault="00E91CEB" w:rsidP="00E91CEB">
            <w:pPr>
              <w:jc w:val="center"/>
            </w:pPr>
            <w:r w:rsidRPr="00856E13">
              <w:t>9.</w:t>
            </w:r>
          </w:p>
        </w:tc>
        <w:tc>
          <w:tcPr>
            <w:tcW w:w="3929" w:type="pct"/>
            <w:gridSpan w:val="2"/>
          </w:tcPr>
          <w:p w14:paraId="40EDE2D4" w14:textId="77777777" w:rsidR="00E91CEB" w:rsidRPr="00856E13" w:rsidRDefault="00E91CEB" w:rsidP="00E91CEB">
            <w:pPr>
              <w:pStyle w:val="ListParagraph"/>
              <w:ind w:left="0"/>
              <w:jc w:val="both"/>
              <w:rPr>
                <w:noProof/>
                <w:lang w:eastAsia="zh-TW"/>
              </w:rPr>
            </w:pPr>
            <w:r>
              <w:t>List the corpus for automatic semantic role labeling.</w:t>
            </w:r>
          </w:p>
        </w:tc>
        <w:tc>
          <w:tcPr>
            <w:tcW w:w="319" w:type="pct"/>
          </w:tcPr>
          <w:p w14:paraId="0123AB5F" w14:textId="77777777" w:rsidR="00E91CEB" w:rsidRPr="00856E13" w:rsidRDefault="00E91CEB" w:rsidP="00E91CEB">
            <w:pPr>
              <w:jc w:val="center"/>
            </w:pPr>
            <w:r w:rsidRPr="00856E13">
              <w:t>CO5</w:t>
            </w:r>
          </w:p>
        </w:tc>
        <w:tc>
          <w:tcPr>
            <w:tcW w:w="256" w:type="pct"/>
          </w:tcPr>
          <w:p w14:paraId="50721282" w14:textId="77777777" w:rsidR="00E91CEB" w:rsidRPr="00856E13" w:rsidRDefault="00E91CEB" w:rsidP="00E91CEB">
            <w:pPr>
              <w:jc w:val="center"/>
            </w:pPr>
            <w:r>
              <w:t>R</w:t>
            </w:r>
          </w:p>
        </w:tc>
        <w:tc>
          <w:tcPr>
            <w:tcW w:w="224" w:type="pct"/>
          </w:tcPr>
          <w:p w14:paraId="433CEB81" w14:textId="77777777" w:rsidR="00E91CEB" w:rsidRPr="00856E13" w:rsidRDefault="00E91CEB" w:rsidP="00E91CEB">
            <w:pPr>
              <w:jc w:val="center"/>
            </w:pPr>
            <w:r w:rsidRPr="00856E13">
              <w:t>1</w:t>
            </w:r>
          </w:p>
        </w:tc>
      </w:tr>
      <w:tr w:rsidR="00E91CEB" w:rsidRPr="00856E13" w14:paraId="23D5B1AB" w14:textId="77777777" w:rsidTr="00E91CEB">
        <w:trPr>
          <w:trHeight w:val="283"/>
        </w:trPr>
        <w:tc>
          <w:tcPr>
            <w:tcW w:w="272" w:type="pct"/>
          </w:tcPr>
          <w:p w14:paraId="575EB449" w14:textId="77777777" w:rsidR="00E91CEB" w:rsidRPr="00856E13" w:rsidRDefault="00E91CEB" w:rsidP="00E91CEB">
            <w:pPr>
              <w:jc w:val="center"/>
            </w:pPr>
            <w:r w:rsidRPr="00856E13">
              <w:t>10.</w:t>
            </w:r>
          </w:p>
        </w:tc>
        <w:tc>
          <w:tcPr>
            <w:tcW w:w="3929" w:type="pct"/>
            <w:gridSpan w:val="2"/>
          </w:tcPr>
          <w:p w14:paraId="673729DC" w14:textId="77777777" w:rsidR="00E91CEB" w:rsidRPr="00856E13" w:rsidRDefault="00E91CEB" w:rsidP="00E91CEB">
            <w:pPr>
              <w:jc w:val="both"/>
            </w:pPr>
            <w:r>
              <w:t xml:space="preserve">Give examples for </w:t>
            </w:r>
            <w:r w:rsidRPr="00856E13">
              <w:t>dialogue act.</w:t>
            </w:r>
          </w:p>
        </w:tc>
        <w:tc>
          <w:tcPr>
            <w:tcW w:w="319" w:type="pct"/>
          </w:tcPr>
          <w:p w14:paraId="4A4DD8DA" w14:textId="77777777" w:rsidR="00E91CEB" w:rsidRPr="00856E13" w:rsidRDefault="00E91CEB" w:rsidP="00E91CEB">
            <w:pPr>
              <w:jc w:val="center"/>
            </w:pPr>
            <w:r w:rsidRPr="00856E13">
              <w:t>CO6</w:t>
            </w:r>
          </w:p>
        </w:tc>
        <w:tc>
          <w:tcPr>
            <w:tcW w:w="256" w:type="pct"/>
          </w:tcPr>
          <w:p w14:paraId="27850DAC" w14:textId="77777777" w:rsidR="00E91CEB" w:rsidRPr="00856E13" w:rsidRDefault="00E91CEB" w:rsidP="00E91CEB">
            <w:pPr>
              <w:jc w:val="center"/>
            </w:pPr>
            <w:r>
              <w:t>U</w:t>
            </w:r>
          </w:p>
        </w:tc>
        <w:tc>
          <w:tcPr>
            <w:tcW w:w="224" w:type="pct"/>
          </w:tcPr>
          <w:p w14:paraId="366A373B" w14:textId="77777777" w:rsidR="00E91CEB" w:rsidRPr="00856E13" w:rsidRDefault="00E91CEB" w:rsidP="00E91CEB">
            <w:pPr>
              <w:jc w:val="center"/>
            </w:pPr>
            <w:r w:rsidRPr="00856E13">
              <w:t>1</w:t>
            </w:r>
          </w:p>
        </w:tc>
      </w:tr>
      <w:tr w:rsidR="00E91CEB" w:rsidRPr="00856E13" w14:paraId="22D045F7" w14:textId="77777777" w:rsidTr="00E91CEB">
        <w:trPr>
          <w:trHeight w:val="194"/>
        </w:trPr>
        <w:tc>
          <w:tcPr>
            <w:tcW w:w="5000" w:type="pct"/>
            <w:gridSpan w:val="6"/>
          </w:tcPr>
          <w:p w14:paraId="580DC1CA" w14:textId="77777777" w:rsidR="00E91CEB" w:rsidRPr="00856E13" w:rsidRDefault="00E91CEB" w:rsidP="00E91CEB">
            <w:pPr>
              <w:jc w:val="center"/>
              <w:rPr>
                <w:b/>
              </w:rPr>
            </w:pPr>
            <w:r w:rsidRPr="00856E13">
              <w:rPr>
                <w:b/>
              </w:rPr>
              <w:t>PART – B (6 X 3 = 18 MARKS)</w:t>
            </w:r>
          </w:p>
        </w:tc>
      </w:tr>
      <w:tr w:rsidR="00E91CEB" w:rsidRPr="00856E13" w14:paraId="55CAA1AC" w14:textId="77777777" w:rsidTr="00E91CEB">
        <w:trPr>
          <w:trHeight w:val="283"/>
        </w:trPr>
        <w:tc>
          <w:tcPr>
            <w:tcW w:w="272" w:type="pct"/>
          </w:tcPr>
          <w:p w14:paraId="2B18D791" w14:textId="77777777" w:rsidR="00E91CEB" w:rsidRPr="00856E13" w:rsidRDefault="00E91CEB" w:rsidP="00E91CEB">
            <w:pPr>
              <w:pStyle w:val="NoSpacing"/>
              <w:jc w:val="center"/>
            </w:pPr>
            <w:r w:rsidRPr="00856E13">
              <w:t>11.</w:t>
            </w:r>
          </w:p>
        </w:tc>
        <w:tc>
          <w:tcPr>
            <w:tcW w:w="3929" w:type="pct"/>
            <w:gridSpan w:val="2"/>
          </w:tcPr>
          <w:p w14:paraId="7312B069" w14:textId="77777777" w:rsidR="00E91CEB" w:rsidRPr="00856E13" w:rsidRDefault="00E91CEB" w:rsidP="00E91CEB">
            <w:pPr>
              <w:pStyle w:val="NoSpacing"/>
              <w:jc w:val="both"/>
            </w:pPr>
            <w:r>
              <w:t>Calculate the Type-Token Ratio (TTR) for the following sentence: “Natural language processing is fun and language is powerful.”</w:t>
            </w:r>
          </w:p>
        </w:tc>
        <w:tc>
          <w:tcPr>
            <w:tcW w:w="319" w:type="pct"/>
          </w:tcPr>
          <w:p w14:paraId="2F06AB13" w14:textId="77777777" w:rsidR="00E91CEB" w:rsidRPr="00856E13" w:rsidRDefault="00E91CEB" w:rsidP="00E91CEB">
            <w:pPr>
              <w:pStyle w:val="NoSpacing"/>
              <w:jc w:val="center"/>
            </w:pPr>
            <w:r w:rsidRPr="00856E13">
              <w:t>CO1</w:t>
            </w:r>
          </w:p>
        </w:tc>
        <w:tc>
          <w:tcPr>
            <w:tcW w:w="256" w:type="pct"/>
          </w:tcPr>
          <w:p w14:paraId="2DDDC65B" w14:textId="77777777" w:rsidR="00E91CEB" w:rsidRPr="00856E13" w:rsidRDefault="00E91CEB" w:rsidP="00E91CEB">
            <w:pPr>
              <w:pStyle w:val="NoSpacing"/>
              <w:jc w:val="center"/>
            </w:pPr>
            <w:r w:rsidRPr="00856E13">
              <w:t>A</w:t>
            </w:r>
          </w:p>
        </w:tc>
        <w:tc>
          <w:tcPr>
            <w:tcW w:w="224" w:type="pct"/>
          </w:tcPr>
          <w:p w14:paraId="300F4B5B" w14:textId="77777777" w:rsidR="00E91CEB" w:rsidRPr="00856E13" w:rsidRDefault="00E91CEB" w:rsidP="00E91CEB">
            <w:pPr>
              <w:pStyle w:val="NoSpacing"/>
              <w:jc w:val="center"/>
            </w:pPr>
            <w:r w:rsidRPr="00856E13">
              <w:t>3</w:t>
            </w:r>
          </w:p>
        </w:tc>
      </w:tr>
      <w:tr w:rsidR="00E91CEB" w:rsidRPr="00856E13" w14:paraId="65698BA5" w14:textId="77777777" w:rsidTr="00E91CEB">
        <w:trPr>
          <w:trHeight w:val="283"/>
        </w:trPr>
        <w:tc>
          <w:tcPr>
            <w:tcW w:w="272" w:type="pct"/>
          </w:tcPr>
          <w:p w14:paraId="59A9257D" w14:textId="77777777" w:rsidR="00E91CEB" w:rsidRPr="00856E13" w:rsidRDefault="00E91CEB" w:rsidP="00E91CEB">
            <w:pPr>
              <w:pStyle w:val="NoSpacing"/>
              <w:jc w:val="center"/>
            </w:pPr>
            <w:r w:rsidRPr="00856E13">
              <w:t>12.</w:t>
            </w:r>
          </w:p>
        </w:tc>
        <w:tc>
          <w:tcPr>
            <w:tcW w:w="3929" w:type="pct"/>
            <w:gridSpan w:val="2"/>
          </w:tcPr>
          <w:p w14:paraId="49101CBA" w14:textId="77777777" w:rsidR="00E91CEB" w:rsidRPr="00856E13" w:rsidRDefault="00E91CEB" w:rsidP="00E91CEB">
            <w:pPr>
              <w:pStyle w:val="NoSpacing"/>
              <w:jc w:val="both"/>
            </w:pPr>
            <w:r w:rsidRPr="009E1DC9">
              <w:rPr>
                <w:lang w:val="en-IN"/>
              </w:rPr>
              <w:t xml:space="preserve">Evaluate the effectiveness of Hidden Markov Model in dealing with unknown words in POS tagging and compare it with Conditional Random Fields. </w:t>
            </w:r>
          </w:p>
        </w:tc>
        <w:tc>
          <w:tcPr>
            <w:tcW w:w="319" w:type="pct"/>
          </w:tcPr>
          <w:p w14:paraId="0A2AF021" w14:textId="77777777" w:rsidR="00E91CEB" w:rsidRPr="00856E13" w:rsidRDefault="00E91CEB" w:rsidP="00E91CEB">
            <w:pPr>
              <w:pStyle w:val="NoSpacing"/>
              <w:jc w:val="center"/>
            </w:pPr>
            <w:r w:rsidRPr="00856E13">
              <w:t>CO2</w:t>
            </w:r>
          </w:p>
        </w:tc>
        <w:tc>
          <w:tcPr>
            <w:tcW w:w="256" w:type="pct"/>
          </w:tcPr>
          <w:p w14:paraId="2C4ACC53" w14:textId="77777777" w:rsidR="00E91CEB" w:rsidRPr="00856E13" w:rsidRDefault="00E91CEB" w:rsidP="00E91CEB">
            <w:pPr>
              <w:pStyle w:val="NoSpacing"/>
              <w:jc w:val="center"/>
            </w:pPr>
            <w:r>
              <w:t>An</w:t>
            </w:r>
          </w:p>
        </w:tc>
        <w:tc>
          <w:tcPr>
            <w:tcW w:w="224" w:type="pct"/>
          </w:tcPr>
          <w:p w14:paraId="4C8D57AE" w14:textId="77777777" w:rsidR="00E91CEB" w:rsidRPr="00856E13" w:rsidRDefault="00E91CEB" w:rsidP="00E91CEB">
            <w:pPr>
              <w:pStyle w:val="NoSpacing"/>
              <w:jc w:val="center"/>
            </w:pPr>
            <w:r w:rsidRPr="00856E13">
              <w:t>3</w:t>
            </w:r>
          </w:p>
        </w:tc>
      </w:tr>
      <w:tr w:rsidR="00E91CEB" w:rsidRPr="00856E13" w14:paraId="7050E8ED" w14:textId="77777777" w:rsidTr="00E91CEB">
        <w:trPr>
          <w:trHeight w:val="283"/>
        </w:trPr>
        <w:tc>
          <w:tcPr>
            <w:tcW w:w="272" w:type="pct"/>
          </w:tcPr>
          <w:p w14:paraId="1D1F2630" w14:textId="77777777" w:rsidR="00E91CEB" w:rsidRPr="00856E13" w:rsidRDefault="00E91CEB" w:rsidP="00E91CEB">
            <w:pPr>
              <w:pStyle w:val="NoSpacing"/>
              <w:jc w:val="center"/>
            </w:pPr>
            <w:r w:rsidRPr="00856E13">
              <w:t>13.</w:t>
            </w:r>
          </w:p>
        </w:tc>
        <w:tc>
          <w:tcPr>
            <w:tcW w:w="3929" w:type="pct"/>
            <w:gridSpan w:val="2"/>
          </w:tcPr>
          <w:p w14:paraId="4F08D2D5" w14:textId="77777777" w:rsidR="00E91CEB" w:rsidRPr="00856E13" w:rsidRDefault="00E91CEB" w:rsidP="00E91CEB">
            <w:pPr>
              <w:pStyle w:val="NoSpacing"/>
              <w:jc w:val="both"/>
              <w:rPr>
                <w:lang w:val="en-IN"/>
              </w:rPr>
            </w:pPr>
            <w:r>
              <w:t>Differentiate ‘constituency parsing’ from</w:t>
            </w:r>
            <w:r w:rsidRPr="00A436DF">
              <w:t xml:space="preserve"> </w:t>
            </w:r>
            <w:r>
              <w:t>‘</w:t>
            </w:r>
            <w:r w:rsidRPr="00A436DF">
              <w:t>dependency parsing</w:t>
            </w:r>
            <w:r>
              <w:t>’</w:t>
            </w:r>
            <w:r w:rsidRPr="00A436DF">
              <w:t>.</w:t>
            </w:r>
          </w:p>
        </w:tc>
        <w:tc>
          <w:tcPr>
            <w:tcW w:w="319" w:type="pct"/>
          </w:tcPr>
          <w:p w14:paraId="208D1597" w14:textId="77777777" w:rsidR="00E91CEB" w:rsidRPr="00856E13" w:rsidRDefault="00E91CEB" w:rsidP="00E91CEB">
            <w:pPr>
              <w:pStyle w:val="NoSpacing"/>
              <w:jc w:val="center"/>
            </w:pPr>
            <w:r w:rsidRPr="00856E13">
              <w:t>CO3</w:t>
            </w:r>
          </w:p>
        </w:tc>
        <w:tc>
          <w:tcPr>
            <w:tcW w:w="256" w:type="pct"/>
          </w:tcPr>
          <w:p w14:paraId="5F81FE05" w14:textId="77777777" w:rsidR="00E91CEB" w:rsidRPr="00856E13" w:rsidRDefault="00E91CEB" w:rsidP="00E91CEB">
            <w:pPr>
              <w:pStyle w:val="NoSpacing"/>
              <w:jc w:val="center"/>
            </w:pPr>
            <w:r>
              <w:t>U</w:t>
            </w:r>
          </w:p>
        </w:tc>
        <w:tc>
          <w:tcPr>
            <w:tcW w:w="224" w:type="pct"/>
          </w:tcPr>
          <w:p w14:paraId="18FB008D" w14:textId="77777777" w:rsidR="00E91CEB" w:rsidRPr="00856E13" w:rsidRDefault="00E91CEB" w:rsidP="00E91CEB">
            <w:pPr>
              <w:pStyle w:val="NoSpacing"/>
              <w:jc w:val="center"/>
            </w:pPr>
            <w:r w:rsidRPr="00856E13">
              <w:t>3</w:t>
            </w:r>
          </w:p>
        </w:tc>
      </w:tr>
      <w:tr w:rsidR="00E91CEB" w:rsidRPr="00856E13" w14:paraId="48B737A2" w14:textId="77777777" w:rsidTr="00E91CEB">
        <w:trPr>
          <w:trHeight w:val="283"/>
        </w:trPr>
        <w:tc>
          <w:tcPr>
            <w:tcW w:w="272" w:type="pct"/>
          </w:tcPr>
          <w:p w14:paraId="6B04C5C7" w14:textId="77777777" w:rsidR="00E91CEB" w:rsidRPr="00856E13" w:rsidRDefault="00E91CEB" w:rsidP="00E91CEB">
            <w:pPr>
              <w:pStyle w:val="NoSpacing"/>
              <w:jc w:val="center"/>
            </w:pPr>
            <w:r w:rsidRPr="00856E13">
              <w:t>14.</w:t>
            </w:r>
          </w:p>
        </w:tc>
        <w:tc>
          <w:tcPr>
            <w:tcW w:w="3929" w:type="pct"/>
            <w:gridSpan w:val="2"/>
          </w:tcPr>
          <w:p w14:paraId="312462E6" w14:textId="77777777" w:rsidR="00E91CEB" w:rsidRPr="00856E13" w:rsidRDefault="00E91CEB" w:rsidP="00E91CEB">
            <w:pPr>
              <w:pStyle w:val="NoSpacing"/>
              <w:jc w:val="both"/>
            </w:pPr>
            <w:r>
              <w:t xml:space="preserve">Determine the co-occurrence relationship between “speech” and “recognition” using the </w:t>
            </w:r>
            <w:proofErr w:type="spellStart"/>
            <w:r>
              <w:t>Pointwise</w:t>
            </w:r>
            <w:proofErr w:type="spellEnd"/>
            <w:r>
              <w:t xml:space="preserve"> Mutual Information (PMI) measure. Given a dataset of 950 total word pairs, the word “speech” occurs 95 times, the word “recognition” occurs 85 times, and the bigram “speech recognition” occurs 65 times.</w:t>
            </w:r>
          </w:p>
        </w:tc>
        <w:tc>
          <w:tcPr>
            <w:tcW w:w="319" w:type="pct"/>
          </w:tcPr>
          <w:p w14:paraId="5BF2D1EB" w14:textId="77777777" w:rsidR="00E91CEB" w:rsidRPr="00856E13" w:rsidRDefault="00E91CEB" w:rsidP="00E91CEB">
            <w:pPr>
              <w:pStyle w:val="NoSpacing"/>
              <w:jc w:val="center"/>
            </w:pPr>
            <w:r w:rsidRPr="00856E13">
              <w:t>CO4</w:t>
            </w:r>
          </w:p>
        </w:tc>
        <w:tc>
          <w:tcPr>
            <w:tcW w:w="256" w:type="pct"/>
          </w:tcPr>
          <w:p w14:paraId="0D6BFF56" w14:textId="77777777" w:rsidR="00E91CEB" w:rsidRPr="00856E13" w:rsidRDefault="00E91CEB" w:rsidP="00E91CEB">
            <w:pPr>
              <w:pStyle w:val="NoSpacing"/>
              <w:jc w:val="center"/>
            </w:pPr>
            <w:r>
              <w:t>A</w:t>
            </w:r>
          </w:p>
        </w:tc>
        <w:tc>
          <w:tcPr>
            <w:tcW w:w="224" w:type="pct"/>
          </w:tcPr>
          <w:p w14:paraId="032F4D5A" w14:textId="77777777" w:rsidR="00E91CEB" w:rsidRPr="00856E13" w:rsidRDefault="00E91CEB" w:rsidP="00E91CEB">
            <w:pPr>
              <w:pStyle w:val="NoSpacing"/>
              <w:jc w:val="center"/>
            </w:pPr>
            <w:r w:rsidRPr="00856E13">
              <w:t>3</w:t>
            </w:r>
          </w:p>
        </w:tc>
      </w:tr>
      <w:tr w:rsidR="00E91CEB" w:rsidRPr="00856E13" w14:paraId="488CF1A2" w14:textId="77777777" w:rsidTr="00E91CEB">
        <w:trPr>
          <w:trHeight w:val="283"/>
        </w:trPr>
        <w:tc>
          <w:tcPr>
            <w:tcW w:w="272" w:type="pct"/>
          </w:tcPr>
          <w:p w14:paraId="37DE15B3" w14:textId="77777777" w:rsidR="00E91CEB" w:rsidRPr="00856E13" w:rsidRDefault="00E91CEB" w:rsidP="00E91CEB">
            <w:pPr>
              <w:pStyle w:val="NoSpacing"/>
              <w:jc w:val="center"/>
            </w:pPr>
            <w:r w:rsidRPr="00856E13">
              <w:t>15.</w:t>
            </w:r>
          </w:p>
        </w:tc>
        <w:tc>
          <w:tcPr>
            <w:tcW w:w="3929" w:type="pct"/>
            <w:gridSpan w:val="2"/>
          </w:tcPr>
          <w:p w14:paraId="5DF34852" w14:textId="77777777" w:rsidR="00E91CEB" w:rsidRPr="00E4010C" w:rsidRDefault="00E91CEB" w:rsidP="00E91CEB">
            <w:pPr>
              <w:pStyle w:val="NoSpacing"/>
              <w:jc w:val="both"/>
              <w:rPr>
                <w:lang w:val="en-IN"/>
              </w:rPr>
            </w:pPr>
            <w:r>
              <w:rPr>
                <w:lang w:val="en-IN"/>
              </w:rPr>
              <w:t>Identify</w:t>
            </w:r>
            <w:r w:rsidRPr="00E4010C">
              <w:rPr>
                <w:lang w:val="en-IN"/>
              </w:rPr>
              <w:t xml:space="preserve"> the semantic roles in the sentence: </w:t>
            </w:r>
            <w:r w:rsidRPr="00E4010C">
              <w:rPr>
                <w:i/>
                <w:iCs/>
                <w:lang w:val="en-IN"/>
              </w:rPr>
              <w:t>“John sent a letter to Mary.”</w:t>
            </w:r>
            <w:r w:rsidRPr="00E4010C">
              <w:rPr>
                <w:lang w:val="en-IN"/>
              </w:rPr>
              <w:t xml:space="preserve"> </w:t>
            </w:r>
          </w:p>
        </w:tc>
        <w:tc>
          <w:tcPr>
            <w:tcW w:w="319" w:type="pct"/>
          </w:tcPr>
          <w:p w14:paraId="592A58E4" w14:textId="77777777" w:rsidR="00E91CEB" w:rsidRPr="00856E13" w:rsidRDefault="00E91CEB" w:rsidP="00E91CEB">
            <w:pPr>
              <w:pStyle w:val="NoSpacing"/>
              <w:jc w:val="center"/>
            </w:pPr>
            <w:r w:rsidRPr="00856E13">
              <w:t>CO5</w:t>
            </w:r>
          </w:p>
        </w:tc>
        <w:tc>
          <w:tcPr>
            <w:tcW w:w="256" w:type="pct"/>
          </w:tcPr>
          <w:p w14:paraId="48A0FA45" w14:textId="77777777" w:rsidR="00E91CEB" w:rsidRPr="00856E13" w:rsidRDefault="00E91CEB" w:rsidP="00E91CEB">
            <w:pPr>
              <w:pStyle w:val="NoSpacing"/>
              <w:jc w:val="center"/>
            </w:pPr>
            <w:r>
              <w:t>U</w:t>
            </w:r>
          </w:p>
        </w:tc>
        <w:tc>
          <w:tcPr>
            <w:tcW w:w="224" w:type="pct"/>
          </w:tcPr>
          <w:p w14:paraId="62AE01EE" w14:textId="77777777" w:rsidR="00E91CEB" w:rsidRPr="00856E13" w:rsidRDefault="00E91CEB" w:rsidP="00E91CEB">
            <w:pPr>
              <w:pStyle w:val="NoSpacing"/>
              <w:jc w:val="center"/>
            </w:pPr>
            <w:r w:rsidRPr="00856E13">
              <w:t>3</w:t>
            </w:r>
          </w:p>
        </w:tc>
      </w:tr>
      <w:tr w:rsidR="00E91CEB" w:rsidRPr="00856E13" w14:paraId="71531A4E" w14:textId="77777777" w:rsidTr="00E91CEB">
        <w:trPr>
          <w:trHeight w:val="283"/>
        </w:trPr>
        <w:tc>
          <w:tcPr>
            <w:tcW w:w="272" w:type="pct"/>
          </w:tcPr>
          <w:p w14:paraId="621EBC73" w14:textId="77777777" w:rsidR="00E91CEB" w:rsidRPr="00856E13" w:rsidRDefault="00E91CEB" w:rsidP="00E91CEB">
            <w:pPr>
              <w:pStyle w:val="NoSpacing"/>
              <w:jc w:val="center"/>
            </w:pPr>
            <w:r w:rsidRPr="00856E13">
              <w:t>16.</w:t>
            </w:r>
          </w:p>
        </w:tc>
        <w:tc>
          <w:tcPr>
            <w:tcW w:w="3929" w:type="pct"/>
            <w:gridSpan w:val="2"/>
          </w:tcPr>
          <w:p w14:paraId="5030777F" w14:textId="77777777" w:rsidR="00E91CEB" w:rsidRPr="00856E13" w:rsidRDefault="00E91CEB" w:rsidP="00E91CEB">
            <w:pPr>
              <w:pStyle w:val="NoSpacing"/>
              <w:jc w:val="both"/>
            </w:pPr>
            <w:r>
              <w:t xml:space="preserve">Define a </w:t>
            </w:r>
            <w:proofErr w:type="spellStart"/>
            <w:r>
              <w:t>chatbot</w:t>
            </w:r>
            <w:proofErr w:type="spellEnd"/>
            <w:r>
              <w:t xml:space="preserve"> and list</w:t>
            </w:r>
            <w:r w:rsidRPr="00E4010C">
              <w:t xml:space="preserve"> its applications.</w:t>
            </w:r>
          </w:p>
        </w:tc>
        <w:tc>
          <w:tcPr>
            <w:tcW w:w="319" w:type="pct"/>
          </w:tcPr>
          <w:p w14:paraId="6E65164E" w14:textId="77777777" w:rsidR="00E91CEB" w:rsidRPr="00856E13" w:rsidRDefault="00E91CEB" w:rsidP="00E91CEB">
            <w:pPr>
              <w:pStyle w:val="NoSpacing"/>
              <w:jc w:val="center"/>
            </w:pPr>
            <w:r w:rsidRPr="00856E13">
              <w:t>CO6</w:t>
            </w:r>
          </w:p>
        </w:tc>
        <w:tc>
          <w:tcPr>
            <w:tcW w:w="256" w:type="pct"/>
          </w:tcPr>
          <w:p w14:paraId="3715A001" w14:textId="77777777" w:rsidR="00E91CEB" w:rsidRPr="00856E13" w:rsidRDefault="00E91CEB" w:rsidP="00E91CEB">
            <w:pPr>
              <w:pStyle w:val="NoSpacing"/>
              <w:jc w:val="center"/>
            </w:pPr>
            <w:r>
              <w:t>R</w:t>
            </w:r>
          </w:p>
        </w:tc>
        <w:tc>
          <w:tcPr>
            <w:tcW w:w="224" w:type="pct"/>
          </w:tcPr>
          <w:p w14:paraId="53A80EF8" w14:textId="77777777" w:rsidR="00E91CEB" w:rsidRPr="00856E13" w:rsidRDefault="00E91CEB" w:rsidP="00E91CEB">
            <w:pPr>
              <w:pStyle w:val="NoSpacing"/>
              <w:jc w:val="center"/>
            </w:pPr>
            <w:r w:rsidRPr="00856E13">
              <w:t>3</w:t>
            </w:r>
          </w:p>
        </w:tc>
      </w:tr>
      <w:tr w:rsidR="00E91CEB" w:rsidRPr="00856E13" w14:paraId="1D8CE628" w14:textId="77777777" w:rsidTr="00E91CEB">
        <w:trPr>
          <w:trHeight w:val="552"/>
        </w:trPr>
        <w:tc>
          <w:tcPr>
            <w:tcW w:w="5000" w:type="pct"/>
            <w:gridSpan w:val="6"/>
          </w:tcPr>
          <w:p w14:paraId="1C2516DA" w14:textId="77777777" w:rsidR="00E91CEB" w:rsidRPr="00856E13" w:rsidRDefault="00E91CEB" w:rsidP="00E91CEB">
            <w:pPr>
              <w:jc w:val="center"/>
              <w:rPr>
                <w:b/>
              </w:rPr>
            </w:pPr>
            <w:bookmarkStart w:id="89" w:name="_Hlk225602043"/>
            <w:r w:rsidRPr="00856E13">
              <w:rPr>
                <w:b/>
              </w:rPr>
              <w:t>PART – C (6 X 12 = 72 MARKS)</w:t>
            </w:r>
          </w:p>
          <w:p w14:paraId="55EA6E0E" w14:textId="77777777" w:rsidR="00E91CEB" w:rsidRPr="00856E13" w:rsidRDefault="00E91CEB" w:rsidP="00E91CEB">
            <w:pPr>
              <w:jc w:val="center"/>
              <w:rPr>
                <w:b/>
              </w:rPr>
            </w:pPr>
            <w:r w:rsidRPr="00856E13">
              <w:rPr>
                <w:b/>
              </w:rPr>
              <w:t>(Answer any five Questions from Q. No. 17 to 23, Q. No. 24 is Compulsory)</w:t>
            </w:r>
          </w:p>
        </w:tc>
      </w:tr>
      <w:tr w:rsidR="00E91CEB" w:rsidRPr="00856E13" w14:paraId="549C6DB1" w14:textId="77777777" w:rsidTr="00E91CEB">
        <w:trPr>
          <w:trHeight w:val="283"/>
        </w:trPr>
        <w:tc>
          <w:tcPr>
            <w:tcW w:w="272" w:type="pct"/>
          </w:tcPr>
          <w:p w14:paraId="4166428E" w14:textId="77777777" w:rsidR="00E91CEB" w:rsidRPr="00856E13" w:rsidRDefault="00E91CEB" w:rsidP="00E91CEB">
            <w:pPr>
              <w:jc w:val="center"/>
            </w:pPr>
            <w:r w:rsidRPr="00856E13">
              <w:t>17.</w:t>
            </w:r>
          </w:p>
        </w:tc>
        <w:tc>
          <w:tcPr>
            <w:tcW w:w="189" w:type="pct"/>
          </w:tcPr>
          <w:p w14:paraId="0B141A01" w14:textId="77777777" w:rsidR="00E91CEB" w:rsidRPr="00856E13" w:rsidRDefault="00E91CEB" w:rsidP="00E91CEB">
            <w:pPr>
              <w:jc w:val="center"/>
            </w:pPr>
            <w:r w:rsidRPr="00856E13">
              <w:t>a.</w:t>
            </w:r>
          </w:p>
        </w:tc>
        <w:tc>
          <w:tcPr>
            <w:tcW w:w="3740" w:type="pct"/>
          </w:tcPr>
          <w:p w14:paraId="1D3658BB" w14:textId="77777777" w:rsidR="00E91CEB" w:rsidRPr="00856E13" w:rsidRDefault="00E91CEB" w:rsidP="00E91CEB">
            <w:pPr>
              <w:jc w:val="both"/>
            </w:pPr>
            <w:r w:rsidRPr="003C3133">
              <w:t>Analyze the role of text preprocessing and representation techniques in Natural Language Processing and provide suitable examples.</w:t>
            </w:r>
          </w:p>
        </w:tc>
        <w:tc>
          <w:tcPr>
            <w:tcW w:w="319" w:type="pct"/>
          </w:tcPr>
          <w:p w14:paraId="48F6B288" w14:textId="77777777" w:rsidR="00E91CEB" w:rsidRPr="00856E13" w:rsidRDefault="00E91CEB" w:rsidP="00E91CEB">
            <w:pPr>
              <w:jc w:val="center"/>
            </w:pPr>
            <w:r w:rsidRPr="00856E13">
              <w:t>CO1</w:t>
            </w:r>
          </w:p>
        </w:tc>
        <w:tc>
          <w:tcPr>
            <w:tcW w:w="256" w:type="pct"/>
          </w:tcPr>
          <w:p w14:paraId="3B2BF8E1" w14:textId="77777777" w:rsidR="00E91CEB" w:rsidRPr="00856E13" w:rsidRDefault="00E91CEB" w:rsidP="00E91CEB">
            <w:pPr>
              <w:jc w:val="center"/>
            </w:pPr>
            <w:r>
              <w:t>An</w:t>
            </w:r>
          </w:p>
        </w:tc>
        <w:tc>
          <w:tcPr>
            <w:tcW w:w="224" w:type="pct"/>
          </w:tcPr>
          <w:p w14:paraId="20F791AD" w14:textId="77777777" w:rsidR="00E91CEB" w:rsidRPr="00856E13" w:rsidRDefault="00E91CEB" w:rsidP="00E91CEB">
            <w:pPr>
              <w:jc w:val="center"/>
            </w:pPr>
            <w:r w:rsidRPr="00856E13">
              <w:t>6</w:t>
            </w:r>
          </w:p>
        </w:tc>
      </w:tr>
      <w:tr w:rsidR="00E91CEB" w:rsidRPr="00856E13" w14:paraId="1A953269" w14:textId="77777777" w:rsidTr="00E91CEB">
        <w:trPr>
          <w:trHeight w:val="283"/>
        </w:trPr>
        <w:tc>
          <w:tcPr>
            <w:tcW w:w="272" w:type="pct"/>
          </w:tcPr>
          <w:p w14:paraId="102902F5" w14:textId="77777777" w:rsidR="00E91CEB" w:rsidRPr="00856E13" w:rsidRDefault="00E91CEB" w:rsidP="00E91CEB">
            <w:pPr>
              <w:jc w:val="center"/>
            </w:pPr>
          </w:p>
        </w:tc>
        <w:tc>
          <w:tcPr>
            <w:tcW w:w="189" w:type="pct"/>
          </w:tcPr>
          <w:p w14:paraId="10633AD0" w14:textId="77777777" w:rsidR="00E91CEB" w:rsidRPr="00856E13" w:rsidRDefault="00E91CEB" w:rsidP="00E91CEB">
            <w:pPr>
              <w:jc w:val="center"/>
            </w:pPr>
            <w:r w:rsidRPr="00856E13">
              <w:t>b.</w:t>
            </w:r>
          </w:p>
        </w:tc>
        <w:tc>
          <w:tcPr>
            <w:tcW w:w="3740" w:type="pct"/>
          </w:tcPr>
          <w:p w14:paraId="49D3EDD1" w14:textId="77777777" w:rsidR="00E91CEB" w:rsidRPr="001329DC" w:rsidRDefault="00E91CEB" w:rsidP="00E91CEB">
            <w:pPr>
              <w:jc w:val="both"/>
              <w:rPr>
                <w:bCs/>
                <w:lang w:val="en-IN"/>
              </w:rPr>
            </w:pPr>
            <w:r w:rsidRPr="001329DC">
              <w:rPr>
                <w:bCs/>
                <w:lang w:val="en-IN"/>
              </w:rPr>
              <w:t>Given the corpus:</w:t>
            </w:r>
          </w:p>
          <w:p w14:paraId="625743DD" w14:textId="77777777" w:rsidR="00E91CEB" w:rsidRPr="001329DC" w:rsidRDefault="00E91CEB" w:rsidP="00A16B88">
            <w:pPr>
              <w:numPr>
                <w:ilvl w:val="0"/>
                <w:numId w:val="24"/>
              </w:numPr>
              <w:jc w:val="both"/>
              <w:rPr>
                <w:bCs/>
                <w:lang w:val="en-IN"/>
              </w:rPr>
            </w:pPr>
            <w:r w:rsidRPr="001329DC">
              <w:rPr>
                <w:bCs/>
                <w:i/>
                <w:iCs/>
                <w:lang w:val="en-IN"/>
              </w:rPr>
              <w:t>“AI transforms modern industries”</w:t>
            </w:r>
            <w:r w:rsidRPr="001329DC">
              <w:rPr>
                <w:bCs/>
                <w:lang w:val="en-IN"/>
              </w:rPr>
              <w:t xml:space="preserve"> </w:t>
            </w:r>
          </w:p>
          <w:p w14:paraId="48D3666D" w14:textId="77777777" w:rsidR="00E91CEB" w:rsidRPr="001329DC" w:rsidRDefault="00E91CEB" w:rsidP="00A16B88">
            <w:pPr>
              <w:numPr>
                <w:ilvl w:val="0"/>
                <w:numId w:val="24"/>
              </w:numPr>
              <w:jc w:val="both"/>
              <w:rPr>
                <w:bCs/>
                <w:lang w:val="en-IN"/>
              </w:rPr>
            </w:pPr>
            <w:r w:rsidRPr="001329DC">
              <w:rPr>
                <w:bCs/>
                <w:i/>
                <w:iCs/>
                <w:lang w:val="en-IN"/>
              </w:rPr>
              <w:t>“AI drives digital transformation”</w:t>
            </w:r>
            <w:r w:rsidRPr="001329DC">
              <w:rPr>
                <w:bCs/>
                <w:lang w:val="en-IN"/>
              </w:rPr>
              <w:t xml:space="preserve"> </w:t>
            </w:r>
          </w:p>
          <w:p w14:paraId="710D4813" w14:textId="77777777" w:rsidR="00E91CEB" w:rsidRPr="007F07CD" w:rsidRDefault="00E91CEB" w:rsidP="00A16B88">
            <w:pPr>
              <w:numPr>
                <w:ilvl w:val="0"/>
                <w:numId w:val="24"/>
              </w:numPr>
              <w:rPr>
                <w:bCs/>
                <w:lang w:val="en-IN"/>
              </w:rPr>
            </w:pPr>
            <w:r w:rsidRPr="001329DC">
              <w:rPr>
                <w:bCs/>
                <w:i/>
                <w:iCs/>
                <w:lang w:val="en-IN"/>
              </w:rPr>
              <w:t>“Technology drives innovation”</w:t>
            </w:r>
          </w:p>
          <w:p w14:paraId="2592F0FF" w14:textId="77777777" w:rsidR="00E91CEB" w:rsidRPr="00856E13" w:rsidRDefault="00E91CEB" w:rsidP="00E91CEB">
            <w:pPr>
              <w:rPr>
                <w:bCs/>
              </w:rPr>
            </w:pPr>
            <w:r w:rsidRPr="001329DC">
              <w:rPr>
                <w:bCs/>
                <w:lang w:val="en-IN"/>
              </w:rPr>
              <w:lastRenderedPageBreak/>
              <w:t>Apply Maximum Likelihood Estimation to compute:</w:t>
            </w:r>
            <w:r w:rsidRPr="001329DC">
              <w:rPr>
                <w:bCs/>
                <w:lang w:val="en-IN"/>
              </w:rPr>
              <w:br/>
              <w:t>(</w:t>
            </w:r>
            <w:proofErr w:type="spellStart"/>
            <w:r w:rsidRPr="001329DC">
              <w:rPr>
                <w:bCs/>
                <w:lang w:val="en-IN"/>
              </w:rPr>
              <w:t>i</w:t>
            </w:r>
            <w:proofErr w:type="spellEnd"/>
            <w:r w:rsidRPr="001329DC">
              <w:rPr>
                <w:bCs/>
                <w:lang w:val="en-IN"/>
              </w:rPr>
              <w:t>) Bigram probabilities</w:t>
            </w:r>
            <w:r w:rsidRPr="001329DC">
              <w:rPr>
                <w:bCs/>
                <w:lang w:val="en-IN"/>
              </w:rPr>
              <w:br/>
              <w:t xml:space="preserve">(ii) Probability of the sentence: </w:t>
            </w:r>
            <w:r w:rsidRPr="001329DC">
              <w:rPr>
                <w:bCs/>
                <w:i/>
                <w:iCs/>
                <w:lang w:val="en-IN"/>
              </w:rPr>
              <w:t>“AI drives innovation”</w:t>
            </w:r>
          </w:p>
        </w:tc>
        <w:tc>
          <w:tcPr>
            <w:tcW w:w="319" w:type="pct"/>
          </w:tcPr>
          <w:p w14:paraId="1134364A" w14:textId="77777777" w:rsidR="00E91CEB" w:rsidRPr="00856E13" w:rsidRDefault="00E91CEB" w:rsidP="00E91CEB">
            <w:pPr>
              <w:jc w:val="center"/>
            </w:pPr>
            <w:r w:rsidRPr="00856E13">
              <w:lastRenderedPageBreak/>
              <w:t>CO1</w:t>
            </w:r>
          </w:p>
        </w:tc>
        <w:tc>
          <w:tcPr>
            <w:tcW w:w="256" w:type="pct"/>
          </w:tcPr>
          <w:p w14:paraId="1B136B95" w14:textId="77777777" w:rsidR="00E91CEB" w:rsidRPr="00856E13" w:rsidRDefault="00E91CEB" w:rsidP="00E91CEB">
            <w:pPr>
              <w:jc w:val="center"/>
            </w:pPr>
            <w:r w:rsidRPr="00856E13">
              <w:t>A</w:t>
            </w:r>
          </w:p>
        </w:tc>
        <w:tc>
          <w:tcPr>
            <w:tcW w:w="224" w:type="pct"/>
          </w:tcPr>
          <w:p w14:paraId="5312FD88" w14:textId="77777777" w:rsidR="00E91CEB" w:rsidRPr="00856E13" w:rsidRDefault="00E91CEB" w:rsidP="00E91CEB">
            <w:pPr>
              <w:jc w:val="center"/>
            </w:pPr>
            <w:r w:rsidRPr="00856E13">
              <w:t>6</w:t>
            </w:r>
          </w:p>
        </w:tc>
      </w:tr>
      <w:tr w:rsidR="00E91CEB" w:rsidRPr="00856E13" w14:paraId="4EA83031" w14:textId="77777777" w:rsidTr="00E91CEB">
        <w:trPr>
          <w:trHeight w:val="283"/>
        </w:trPr>
        <w:tc>
          <w:tcPr>
            <w:tcW w:w="272" w:type="pct"/>
          </w:tcPr>
          <w:p w14:paraId="68BB9E1D" w14:textId="77777777" w:rsidR="00E91CEB" w:rsidRPr="00856E13" w:rsidRDefault="00E91CEB" w:rsidP="00E91CEB">
            <w:pPr>
              <w:jc w:val="center"/>
            </w:pPr>
          </w:p>
        </w:tc>
        <w:tc>
          <w:tcPr>
            <w:tcW w:w="189" w:type="pct"/>
          </w:tcPr>
          <w:p w14:paraId="00ADB2AE" w14:textId="77777777" w:rsidR="00E91CEB" w:rsidRPr="00856E13" w:rsidRDefault="00E91CEB" w:rsidP="00E91CEB">
            <w:pPr>
              <w:jc w:val="center"/>
            </w:pPr>
          </w:p>
        </w:tc>
        <w:tc>
          <w:tcPr>
            <w:tcW w:w="3740" w:type="pct"/>
          </w:tcPr>
          <w:p w14:paraId="22AC5F28" w14:textId="77777777" w:rsidR="00E91CEB" w:rsidRPr="00856E13" w:rsidRDefault="00E91CEB" w:rsidP="00E91CEB">
            <w:pPr>
              <w:jc w:val="both"/>
            </w:pPr>
          </w:p>
        </w:tc>
        <w:tc>
          <w:tcPr>
            <w:tcW w:w="319" w:type="pct"/>
          </w:tcPr>
          <w:p w14:paraId="49CB3FDF" w14:textId="77777777" w:rsidR="00E91CEB" w:rsidRPr="00856E13" w:rsidRDefault="00E91CEB" w:rsidP="00E91CEB">
            <w:pPr>
              <w:jc w:val="center"/>
            </w:pPr>
          </w:p>
        </w:tc>
        <w:tc>
          <w:tcPr>
            <w:tcW w:w="256" w:type="pct"/>
          </w:tcPr>
          <w:p w14:paraId="155E3827" w14:textId="77777777" w:rsidR="00E91CEB" w:rsidRPr="00856E13" w:rsidRDefault="00E91CEB" w:rsidP="00E91CEB">
            <w:pPr>
              <w:jc w:val="center"/>
            </w:pPr>
          </w:p>
        </w:tc>
        <w:tc>
          <w:tcPr>
            <w:tcW w:w="224" w:type="pct"/>
          </w:tcPr>
          <w:p w14:paraId="5A9CDBC6" w14:textId="77777777" w:rsidR="00E91CEB" w:rsidRPr="00856E13" w:rsidRDefault="00E91CEB" w:rsidP="00E91CEB">
            <w:pPr>
              <w:jc w:val="center"/>
            </w:pPr>
          </w:p>
        </w:tc>
      </w:tr>
      <w:tr w:rsidR="00E91CEB" w:rsidRPr="00856E13" w14:paraId="199FD86A" w14:textId="77777777" w:rsidTr="00E91CEB">
        <w:trPr>
          <w:trHeight w:val="4015"/>
        </w:trPr>
        <w:tc>
          <w:tcPr>
            <w:tcW w:w="272" w:type="pct"/>
          </w:tcPr>
          <w:p w14:paraId="254DABE8" w14:textId="77777777" w:rsidR="00E91CEB" w:rsidRPr="00856E13" w:rsidRDefault="00E91CEB" w:rsidP="00E91CEB">
            <w:pPr>
              <w:jc w:val="center"/>
            </w:pPr>
            <w:r w:rsidRPr="00856E13">
              <w:t>18.</w:t>
            </w:r>
          </w:p>
        </w:tc>
        <w:tc>
          <w:tcPr>
            <w:tcW w:w="189" w:type="pct"/>
          </w:tcPr>
          <w:p w14:paraId="2FC8B089" w14:textId="77777777" w:rsidR="00E91CEB" w:rsidRPr="00856E13" w:rsidRDefault="00E91CEB" w:rsidP="00E91CEB">
            <w:pPr>
              <w:jc w:val="center"/>
            </w:pPr>
          </w:p>
        </w:tc>
        <w:tc>
          <w:tcPr>
            <w:tcW w:w="3740" w:type="pct"/>
          </w:tcPr>
          <w:p w14:paraId="412935A9" w14:textId="77777777" w:rsidR="00E91CEB" w:rsidRPr="00856E13" w:rsidRDefault="00E91CEB" w:rsidP="00E91CEB">
            <w:pPr>
              <w:autoSpaceDE w:val="0"/>
              <w:autoSpaceDN w:val="0"/>
              <w:adjustRightInd w:val="0"/>
              <w:jc w:val="both"/>
            </w:pPr>
            <w:r w:rsidRPr="00856E13">
              <w:rPr>
                <w:rFonts w:eastAsia="Arial"/>
                <w:lang w:val="en-IN" w:eastAsia="en-IN"/>
              </w:rPr>
              <w:t>Determine the POS tag for the given sentence:</w:t>
            </w:r>
            <w:r w:rsidRPr="00856E13">
              <w:t xml:space="preserve"> “Language evolves like systems”</w:t>
            </w:r>
          </w:p>
          <w:p w14:paraId="64FC6F95" w14:textId="77777777" w:rsidR="00E91CEB" w:rsidRPr="00856E13" w:rsidRDefault="00E91CEB" w:rsidP="00E91CEB">
            <w:pPr>
              <w:jc w:val="both"/>
              <w:rPr>
                <w:b/>
              </w:rPr>
            </w:pPr>
            <w:r w:rsidRPr="00856E13">
              <w:rPr>
                <w:b/>
              </w:rPr>
              <w:t xml:space="preserve">Initial Probabilities (π):                                  </w:t>
            </w:r>
          </w:p>
          <w:p w14:paraId="43518324" w14:textId="77777777" w:rsidR="00E91CEB" w:rsidRPr="00856E13" w:rsidRDefault="00E91CEB" w:rsidP="00E91CEB">
            <w:pPr>
              <w:jc w:val="both"/>
              <w:rPr>
                <w:lang w:val="en-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709"/>
            </w:tblGrid>
            <w:tr w:rsidR="00E91CEB" w:rsidRPr="005548BF" w14:paraId="1F939654" w14:textId="77777777" w:rsidTr="00E91CEB">
              <w:tc>
                <w:tcPr>
                  <w:tcW w:w="852" w:type="dxa"/>
                </w:tcPr>
                <w:p w14:paraId="2920D804" w14:textId="77777777" w:rsidR="00E91CEB" w:rsidRPr="005548BF" w:rsidRDefault="00E91CEB" w:rsidP="00E91CEB">
                  <w:pPr>
                    <w:jc w:val="both"/>
                    <w:rPr>
                      <w:b/>
                      <w:lang w:val="en-IN"/>
                    </w:rPr>
                  </w:pPr>
                  <w:r w:rsidRPr="005548BF">
                    <w:rPr>
                      <w:b/>
                      <w:lang w:val="en-IN"/>
                    </w:rPr>
                    <w:t>P(NN)</w:t>
                  </w:r>
                </w:p>
              </w:tc>
              <w:tc>
                <w:tcPr>
                  <w:tcW w:w="709" w:type="dxa"/>
                </w:tcPr>
                <w:p w14:paraId="6C0BE66B" w14:textId="77777777" w:rsidR="00E91CEB" w:rsidRPr="005548BF" w:rsidRDefault="00E91CEB" w:rsidP="00E91CEB">
                  <w:pPr>
                    <w:jc w:val="both"/>
                    <w:rPr>
                      <w:lang w:val="en-IN"/>
                    </w:rPr>
                  </w:pPr>
                  <w:r w:rsidRPr="005548BF">
                    <w:rPr>
                      <w:lang w:val="en-IN"/>
                    </w:rPr>
                    <w:t>0.5</w:t>
                  </w:r>
                </w:p>
              </w:tc>
            </w:tr>
            <w:tr w:rsidR="00E91CEB" w:rsidRPr="005548BF" w14:paraId="780A4ED5" w14:textId="77777777" w:rsidTr="00E91CEB">
              <w:tc>
                <w:tcPr>
                  <w:tcW w:w="852" w:type="dxa"/>
                </w:tcPr>
                <w:p w14:paraId="7BFAC6F0" w14:textId="77777777" w:rsidR="00E91CEB" w:rsidRPr="005548BF" w:rsidRDefault="00E91CEB" w:rsidP="00E91CEB">
                  <w:pPr>
                    <w:jc w:val="both"/>
                    <w:rPr>
                      <w:b/>
                      <w:lang w:val="en-IN"/>
                    </w:rPr>
                  </w:pPr>
                  <w:r w:rsidRPr="005548BF">
                    <w:rPr>
                      <w:b/>
                      <w:lang w:val="en-IN"/>
                    </w:rPr>
                    <w:t>P(VB)</w:t>
                  </w:r>
                </w:p>
              </w:tc>
              <w:tc>
                <w:tcPr>
                  <w:tcW w:w="709" w:type="dxa"/>
                </w:tcPr>
                <w:p w14:paraId="5EAEEEC1" w14:textId="77777777" w:rsidR="00E91CEB" w:rsidRPr="005548BF" w:rsidRDefault="00E91CEB" w:rsidP="00E91CEB">
                  <w:pPr>
                    <w:jc w:val="both"/>
                    <w:rPr>
                      <w:lang w:val="en-IN"/>
                    </w:rPr>
                  </w:pPr>
                  <w:r w:rsidRPr="005548BF">
                    <w:rPr>
                      <w:lang w:val="en-IN"/>
                    </w:rPr>
                    <w:t>0.3</w:t>
                  </w:r>
                </w:p>
              </w:tc>
            </w:tr>
            <w:tr w:rsidR="00E91CEB" w:rsidRPr="005548BF" w14:paraId="4677BA34" w14:textId="77777777" w:rsidTr="00E91CEB">
              <w:tc>
                <w:tcPr>
                  <w:tcW w:w="852" w:type="dxa"/>
                </w:tcPr>
                <w:p w14:paraId="3E7F30B9" w14:textId="77777777" w:rsidR="00E91CEB" w:rsidRPr="005548BF" w:rsidRDefault="00E91CEB" w:rsidP="00E91CEB">
                  <w:pPr>
                    <w:jc w:val="both"/>
                    <w:rPr>
                      <w:b/>
                      <w:lang w:val="en-IN"/>
                    </w:rPr>
                  </w:pPr>
                  <w:r w:rsidRPr="005548BF">
                    <w:rPr>
                      <w:b/>
                      <w:lang w:val="en-IN"/>
                    </w:rPr>
                    <w:t>P(P)</w:t>
                  </w:r>
                </w:p>
              </w:tc>
              <w:tc>
                <w:tcPr>
                  <w:tcW w:w="709" w:type="dxa"/>
                </w:tcPr>
                <w:p w14:paraId="307D000D" w14:textId="77777777" w:rsidR="00E91CEB" w:rsidRPr="005548BF" w:rsidRDefault="00E91CEB" w:rsidP="00E91CEB">
                  <w:pPr>
                    <w:jc w:val="both"/>
                    <w:rPr>
                      <w:lang w:val="en-IN"/>
                    </w:rPr>
                  </w:pPr>
                  <w:r w:rsidRPr="005548BF">
                    <w:rPr>
                      <w:lang w:val="en-IN"/>
                    </w:rPr>
                    <w:t>0.2</w:t>
                  </w:r>
                </w:p>
              </w:tc>
            </w:tr>
          </w:tbl>
          <w:p w14:paraId="7A2F41AA" w14:textId="77777777" w:rsidR="00E91CEB" w:rsidRPr="00856E13" w:rsidRDefault="00E91CEB" w:rsidP="00E91CEB">
            <w:pPr>
              <w:jc w:val="both"/>
              <w:rPr>
                <w:b/>
                <w:lang w:val="en-IN"/>
              </w:rPr>
            </w:pPr>
            <w:r w:rsidRPr="00856E13">
              <w:rPr>
                <w:lang w:val="en-IN"/>
              </w:rPr>
              <w:t xml:space="preserve">                                                                      </w:t>
            </w:r>
            <w:r w:rsidRPr="00856E13">
              <w:rPr>
                <w:b/>
              </w:rPr>
              <w:t>Transition Probabilities (</w:t>
            </w:r>
            <w:proofErr w:type="spellStart"/>
            <w:r w:rsidRPr="00856E13">
              <w:rPr>
                <w:b/>
              </w:rPr>
              <w:t>a</w:t>
            </w:r>
            <w:r w:rsidRPr="00856E13">
              <w:rPr>
                <w:b/>
                <w:vertAlign w:val="subscript"/>
              </w:rPr>
              <w:t>ij</w:t>
            </w:r>
            <w:proofErr w:type="spellEnd"/>
            <w:r w:rsidRPr="00856E13">
              <w:rPr>
                <w:b/>
              </w:rPr>
              <w:t>):</w:t>
            </w:r>
          </w:p>
          <w:p w14:paraId="01F722BA" w14:textId="77777777" w:rsidR="00E91CEB" w:rsidRPr="00856E13" w:rsidRDefault="00E91CEB" w:rsidP="00E91CEB">
            <w:pPr>
              <w:jc w:val="both"/>
              <w:rPr>
                <w:b/>
                <w:lang w:val="en-IN"/>
              </w:rPr>
            </w:pPr>
            <w:r w:rsidRPr="00856E13">
              <w:rPr>
                <w:b/>
                <w:lang w:val="en-IN"/>
              </w:rPr>
              <w:t>Emission Probabilities</w:t>
            </w:r>
            <w:r w:rsidRPr="00856E13">
              <w:rPr>
                <w:b/>
              </w:rPr>
              <w:t>(</w:t>
            </w:r>
            <w:proofErr w:type="spellStart"/>
            <w:r w:rsidRPr="00856E13">
              <w:rPr>
                <w:b/>
              </w:rPr>
              <w:t>b</w:t>
            </w:r>
            <w:r w:rsidRPr="00856E13">
              <w:rPr>
                <w:b/>
                <w:vertAlign w:val="subscript"/>
              </w:rPr>
              <w:t>j</w:t>
            </w:r>
            <w:proofErr w:type="spellEnd"/>
            <w:r w:rsidRPr="00856E13">
              <w:rPr>
                <w:b/>
              </w:rPr>
              <w:t>):</w:t>
            </w:r>
          </w:p>
          <w:tbl>
            <w:tblPr>
              <w:tblpPr w:leftFromText="180" w:rightFromText="180" w:vertAnchor="text" w:horzAnchor="page" w:tblpX="4284" w:tblpY="-2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09"/>
              <w:gridCol w:w="1113"/>
              <w:gridCol w:w="587"/>
            </w:tblGrid>
            <w:tr w:rsidR="00E91CEB" w:rsidRPr="00856E13" w14:paraId="51B826AF" w14:textId="77777777" w:rsidTr="00E91CEB">
              <w:tc>
                <w:tcPr>
                  <w:tcW w:w="1150" w:type="dxa"/>
                  <w:vAlign w:val="center"/>
                </w:tcPr>
                <w:p w14:paraId="00FBF8BD" w14:textId="77777777" w:rsidR="00E91CEB" w:rsidRPr="00856E13" w:rsidRDefault="00E91CEB" w:rsidP="00E91CEB">
                  <w:pPr>
                    <w:jc w:val="center"/>
                    <w:rPr>
                      <w:b/>
                      <w:lang w:val="en-IN"/>
                    </w:rPr>
                  </w:pPr>
                  <w:r w:rsidRPr="00856E13">
                    <w:rPr>
                      <w:b/>
                      <w:lang w:val="en-IN"/>
                    </w:rPr>
                    <w:t>From/To</w:t>
                  </w:r>
                </w:p>
              </w:tc>
              <w:tc>
                <w:tcPr>
                  <w:tcW w:w="709" w:type="dxa"/>
                  <w:vAlign w:val="center"/>
                </w:tcPr>
                <w:p w14:paraId="5D8222DB" w14:textId="77777777" w:rsidR="00E91CEB" w:rsidRPr="00856E13" w:rsidRDefault="00E91CEB" w:rsidP="00E91CEB">
                  <w:pPr>
                    <w:jc w:val="center"/>
                    <w:rPr>
                      <w:b/>
                      <w:lang w:val="en-IN"/>
                    </w:rPr>
                  </w:pPr>
                  <w:r w:rsidRPr="00856E13">
                    <w:rPr>
                      <w:b/>
                      <w:lang w:val="en-IN"/>
                    </w:rPr>
                    <w:t>NN</w:t>
                  </w:r>
                </w:p>
              </w:tc>
              <w:tc>
                <w:tcPr>
                  <w:tcW w:w="1113" w:type="dxa"/>
                  <w:vAlign w:val="center"/>
                </w:tcPr>
                <w:p w14:paraId="6480253C" w14:textId="77777777" w:rsidR="00E91CEB" w:rsidRPr="00856E13" w:rsidRDefault="00E91CEB" w:rsidP="00E91CEB">
                  <w:pPr>
                    <w:jc w:val="center"/>
                    <w:rPr>
                      <w:b/>
                      <w:lang w:val="en-IN"/>
                    </w:rPr>
                  </w:pPr>
                  <w:r w:rsidRPr="00856E13">
                    <w:rPr>
                      <w:b/>
                      <w:lang w:val="en-IN"/>
                    </w:rPr>
                    <w:t>VB</w:t>
                  </w:r>
                </w:p>
              </w:tc>
              <w:tc>
                <w:tcPr>
                  <w:tcW w:w="587" w:type="dxa"/>
                  <w:vAlign w:val="center"/>
                </w:tcPr>
                <w:p w14:paraId="23215B4C" w14:textId="77777777" w:rsidR="00E91CEB" w:rsidRPr="00856E13" w:rsidRDefault="00E91CEB" w:rsidP="00E91CEB">
                  <w:pPr>
                    <w:jc w:val="center"/>
                    <w:rPr>
                      <w:b/>
                      <w:lang w:val="en-IN"/>
                    </w:rPr>
                  </w:pPr>
                  <w:r w:rsidRPr="00856E13">
                    <w:rPr>
                      <w:b/>
                      <w:lang w:val="en-IN"/>
                    </w:rPr>
                    <w:t>P</w:t>
                  </w:r>
                </w:p>
              </w:tc>
            </w:tr>
            <w:tr w:rsidR="00E91CEB" w:rsidRPr="00856E13" w14:paraId="7CF5769F" w14:textId="77777777" w:rsidTr="00E91CEB">
              <w:tc>
                <w:tcPr>
                  <w:tcW w:w="1150" w:type="dxa"/>
                  <w:vAlign w:val="center"/>
                </w:tcPr>
                <w:p w14:paraId="20B0EAA2" w14:textId="77777777" w:rsidR="00E91CEB" w:rsidRPr="00856E13" w:rsidRDefault="00E91CEB" w:rsidP="00E91CEB">
                  <w:pPr>
                    <w:jc w:val="center"/>
                    <w:rPr>
                      <w:b/>
                      <w:lang w:val="en-IN"/>
                    </w:rPr>
                  </w:pPr>
                  <w:r w:rsidRPr="00856E13">
                    <w:rPr>
                      <w:b/>
                      <w:lang w:val="en-IN"/>
                    </w:rPr>
                    <w:t>NN</w:t>
                  </w:r>
                </w:p>
              </w:tc>
              <w:tc>
                <w:tcPr>
                  <w:tcW w:w="709" w:type="dxa"/>
                  <w:vAlign w:val="center"/>
                </w:tcPr>
                <w:p w14:paraId="3E260146" w14:textId="77777777" w:rsidR="00E91CEB" w:rsidRPr="00856E13" w:rsidRDefault="00E91CEB" w:rsidP="00E91CEB">
                  <w:pPr>
                    <w:jc w:val="center"/>
                    <w:rPr>
                      <w:lang w:val="en-IN"/>
                    </w:rPr>
                  </w:pPr>
                  <w:r w:rsidRPr="00856E13">
                    <w:rPr>
                      <w:lang w:val="en-IN"/>
                    </w:rPr>
                    <w:t>0.1</w:t>
                  </w:r>
                </w:p>
              </w:tc>
              <w:tc>
                <w:tcPr>
                  <w:tcW w:w="1113" w:type="dxa"/>
                  <w:vAlign w:val="center"/>
                </w:tcPr>
                <w:p w14:paraId="530BABA7" w14:textId="77777777" w:rsidR="00E91CEB" w:rsidRPr="00856E13" w:rsidRDefault="00E91CEB" w:rsidP="00E91CEB">
                  <w:pPr>
                    <w:jc w:val="center"/>
                    <w:rPr>
                      <w:lang w:val="en-IN"/>
                    </w:rPr>
                  </w:pPr>
                  <w:r w:rsidRPr="00856E13">
                    <w:rPr>
                      <w:lang w:val="en-IN"/>
                    </w:rPr>
                    <w:t>0.5</w:t>
                  </w:r>
                </w:p>
              </w:tc>
              <w:tc>
                <w:tcPr>
                  <w:tcW w:w="587" w:type="dxa"/>
                  <w:vAlign w:val="center"/>
                </w:tcPr>
                <w:p w14:paraId="01C4FB9D" w14:textId="77777777" w:rsidR="00E91CEB" w:rsidRPr="00856E13" w:rsidRDefault="00E91CEB" w:rsidP="00E91CEB">
                  <w:pPr>
                    <w:jc w:val="center"/>
                    <w:rPr>
                      <w:lang w:val="en-IN"/>
                    </w:rPr>
                  </w:pPr>
                  <w:r w:rsidRPr="00856E13">
                    <w:rPr>
                      <w:lang w:val="en-IN"/>
                    </w:rPr>
                    <w:t>0</w:t>
                  </w:r>
                </w:p>
              </w:tc>
            </w:tr>
            <w:tr w:rsidR="00E91CEB" w:rsidRPr="00856E13" w14:paraId="20C72C0D" w14:textId="77777777" w:rsidTr="00E91CEB">
              <w:tc>
                <w:tcPr>
                  <w:tcW w:w="1150" w:type="dxa"/>
                  <w:vAlign w:val="center"/>
                </w:tcPr>
                <w:p w14:paraId="6FD4A1A1" w14:textId="77777777" w:rsidR="00E91CEB" w:rsidRPr="00856E13" w:rsidRDefault="00E91CEB" w:rsidP="00E91CEB">
                  <w:pPr>
                    <w:jc w:val="center"/>
                    <w:rPr>
                      <w:lang w:val="en-IN"/>
                    </w:rPr>
                  </w:pPr>
                  <w:r w:rsidRPr="00856E13">
                    <w:rPr>
                      <w:b/>
                      <w:lang w:val="en-IN"/>
                    </w:rPr>
                    <w:t>VB</w:t>
                  </w:r>
                </w:p>
              </w:tc>
              <w:tc>
                <w:tcPr>
                  <w:tcW w:w="709" w:type="dxa"/>
                  <w:vAlign w:val="center"/>
                </w:tcPr>
                <w:p w14:paraId="4B499599" w14:textId="77777777" w:rsidR="00E91CEB" w:rsidRPr="00856E13" w:rsidRDefault="00E91CEB" w:rsidP="00E91CEB">
                  <w:pPr>
                    <w:jc w:val="center"/>
                    <w:rPr>
                      <w:lang w:val="en-IN"/>
                    </w:rPr>
                  </w:pPr>
                  <w:r w:rsidRPr="00856E13">
                    <w:rPr>
                      <w:lang w:val="en-IN"/>
                    </w:rPr>
                    <w:t>0</w:t>
                  </w:r>
                </w:p>
              </w:tc>
              <w:tc>
                <w:tcPr>
                  <w:tcW w:w="1113" w:type="dxa"/>
                  <w:vAlign w:val="center"/>
                </w:tcPr>
                <w:p w14:paraId="60FCEF03" w14:textId="77777777" w:rsidR="00E91CEB" w:rsidRPr="00856E13" w:rsidRDefault="00E91CEB" w:rsidP="00E91CEB">
                  <w:pPr>
                    <w:jc w:val="center"/>
                    <w:rPr>
                      <w:lang w:val="en-IN"/>
                    </w:rPr>
                  </w:pPr>
                  <w:r w:rsidRPr="00856E13">
                    <w:rPr>
                      <w:lang w:val="en-IN"/>
                    </w:rPr>
                    <w:t>0.2</w:t>
                  </w:r>
                </w:p>
              </w:tc>
              <w:tc>
                <w:tcPr>
                  <w:tcW w:w="587" w:type="dxa"/>
                  <w:vAlign w:val="center"/>
                </w:tcPr>
                <w:p w14:paraId="626A3D86" w14:textId="77777777" w:rsidR="00E91CEB" w:rsidRPr="00856E13" w:rsidRDefault="00E91CEB" w:rsidP="00E91CEB">
                  <w:pPr>
                    <w:jc w:val="center"/>
                    <w:rPr>
                      <w:lang w:val="en-IN"/>
                    </w:rPr>
                  </w:pPr>
                  <w:r w:rsidRPr="00856E13">
                    <w:rPr>
                      <w:lang w:val="en-IN"/>
                    </w:rPr>
                    <w:t>0.4</w:t>
                  </w:r>
                </w:p>
              </w:tc>
            </w:tr>
            <w:tr w:rsidR="00E91CEB" w:rsidRPr="00856E13" w14:paraId="29CC0380" w14:textId="77777777" w:rsidTr="00E91CEB">
              <w:tc>
                <w:tcPr>
                  <w:tcW w:w="1150" w:type="dxa"/>
                  <w:vAlign w:val="center"/>
                </w:tcPr>
                <w:p w14:paraId="13F1B78E" w14:textId="77777777" w:rsidR="00E91CEB" w:rsidRPr="00856E13" w:rsidRDefault="00E91CEB" w:rsidP="00E91CEB">
                  <w:pPr>
                    <w:jc w:val="center"/>
                    <w:rPr>
                      <w:b/>
                      <w:lang w:val="en-IN"/>
                    </w:rPr>
                  </w:pPr>
                  <w:r w:rsidRPr="00856E13">
                    <w:rPr>
                      <w:b/>
                      <w:lang w:val="en-IN"/>
                    </w:rPr>
                    <w:t>P</w:t>
                  </w:r>
                </w:p>
              </w:tc>
              <w:tc>
                <w:tcPr>
                  <w:tcW w:w="709" w:type="dxa"/>
                  <w:vAlign w:val="center"/>
                </w:tcPr>
                <w:p w14:paraId="3B1B8B58" w14:textId="77777777" w:rsidR="00E91CEB" w:rsidRPr="00856E13" w:rsidRDefault="00E91CEB" w:rsidP="00E91CEB">
                  <w:pPr>
                    <w:jc w:val="center"/>
                    <w:rPr>
                      <w:lang w:val="en-IN"/>
                    </w:rPr>
                  </w:pPr>
                  <w:r w:rsidRPr="00856E13">
                    <w:rPr>
                      <w:lang w:val="en-IN"/>
                    </w:rPr>
                    <w:t>0.7</w:t>
                  </w:r>
                </w:p>
              </w:tc>
              <w:tc>
                <w:tcPr>
                  <w:tcW w:w="1113" w:type="dxa"/>
                  <w:vAlign w:val="center"/>
                </w:tcPr>
                <w:p w14:paraId="2ABD70C2" w14:textId="77777777" w:rsidR="00E91CEB" w:rsidRPr="00856E13" w:rsidRDefault="00E91CEB" w:rsidP="00E91CEB">
                  <w:pPr>
                    <w:jc w:val="center"/>
                    <w:rPr>
                      <w:lang w:val="en-IN"/>
                    </w:rPr>
                  </w:pPr>
                  <w:r w:rsidRPr="00856E13">
                    <w:rPr>
                      <w:lang w:val="en-IN"/>
                    </w:rPr>
                    <w:t>0</w:t>
                  </w:r>
                  <w:r w:rsidRPr="00856E13">
                    <w:rPr>
                      <w:lang w:val="en-IN"/>
                    </w:rPr>
                    <w:cr/>
                    <w:t>2</w:t>
                  </w:r>
                </w:p>
              </w:tc>
              <w:tc>
                <w:tcPr>
                  <w:tcW w:w="587" w:type="dxa"/>
                  <w:vAlign w:val="center"/>
                </w:tcPr>
                <w:p w14:paraId="409B8863" w14:textId="77777777" w:rsidR="00E91CEB" w:rsidRPr="00856E13" w:rsidRDefault="00E91CEB" w:rsidP="00E91CEB">
                  <w:pPr>
                    <w:jc w:val="center"/>
                    <w:rPr>
                      <w:lang w:val="en-IN"/>
                    </w:rPr>
                  </w:pPr>
                  <w:r w:rsidRPr="00856E13">
                    <w:rPr>
                      <w:lang w:val="en-IN"/>
                    </w:rPr>
                    <w:t>0</w:t>
                  </w:r>
                </w:p>
              </w:tc>
            </w:tr>
          </w:tbl>
          <w:p w14:paraId="12AF0E8F" w14:textId="77777777" w:rsidR="00E91CEB" w:rsidRPr="00856E13" w:rsidRDefault="00E91CEB" w:rsidP="00E91CEB">
            <w:pPr>
              <w:jc w:val="both"/>
              <w:rPr>
                <w:b/>
                <w:lang w:val="en-I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709"/>
              <w:gridCol w:w="992"/>
              <w:gridCol w:w="992"/>
            </w:tblGrid>
            <w:tr w:rsidR="00E91CEB" w:rsidRPr="00856E13" w14:paraId="4F275181" w14:textId="77777777" w:rsidTr="00E91CEB">
              <w:tc>
                <w:tcPr>
                  <w:tcW w:w="1150" w:type="dxa"/>
                  <w:vAlign w:val="center"/>
                </w:tcPr>
                <w:p w14:paraId="60CE3B3F" w14:textId="77777777" w:rsidR="00E91CEB" w:rsidRPr="00856E13" w:rsidRDefault="00E91CEB" w:rsidP="00E91CEB">
                  <w:pPr>
                    <w:jc w:val="center"/>
                    <w:rPr>
                      <w:b/>
                      <w:lang w:val="en-IN"/>
                    </w:rPr>
                  </w:pPr>
                  <w:r w:rsidRPr="00856E13">
                    <w:rPr>
                      <w:b/>
                      <w:lang w:val="en-IN"/>
                    </w:rPr>
                    <w:t>Word</w:t>
                  </w:r>
                </w:p>
              </w:tc>
              <w:tc>
                <w:tcPr>
                  <w:tcW w:w="709" w:type="dxa"/>
                  <w:vAlign w:val="center"/>
                </w:tcPr>
                <w:p w14:paraId="62C3BBAC" w14:textId="77777777" w:rsidR="00E91CEB" w:rsidRPr="00856E13" w:rsidRDefault="00E91CEB" w:rsidP="00E91CEB">
                  <w:pPr>
                    <w:jc w:val="center"/>
                    <w:rPr>
                      <w:b/>
                      <w:lang w:val="en-IN"/>
                    </w:rPr>
                  </w:pPr>
                  <w:r w:rsidRPr="00856E13">
                    <w:rPr>
                      <w:b/>
                      <w:lang w:val="en-IN"/>
                    </w:rPr>
                    <w:t>NN</w:t>
                  </w:r>
                </w:p>
              </w:tc>
              <w:tc>
                <w:tcPr>
                  <w:tcW w:w="992" w:type="dxa"/>
                  <w:vAlign w:val="center"/>
                </w:tcPr>
                <w:p w14:paraId="0A03A2E2" w14:textId="77777777" w:rsidR="00E91CEB" w:rsidRPr="00856E13" w:rsidRDefault="00E91CEB" w:rsidP="00E91CEB">
                  <w:pPr>
                    <w:jc w:val="center"/>
                    <w:rPr>
                      <w:b/>
                      <w:lang w:val="en-IN"/>
                    </w:rPr>
                  </w:pPr>
                  <w:r w:rsidRPr="00856E13">
                    <w:rPr>
                      <w:b/>
                      <w:lang w:val="en-IN"/>
                    </w:rPr>
                    <w:t>VB</w:t>
                  </w:r>
                </w:p>
              </w:tc>
              <w:tc>
                <w:tcPr>
                  <w:tcW w:w="992" w:type="dxa"/>
                  <w:vAlign w:val="center"/>
                </w:tcPr>
                <w:p w14:paraId="488C7312" w14:textId="77777777" w:rsidR="00E91CEB" w:rsidRPr="00856E13" w:rsidRDefault="00E91CEB" w:rsidP="00E91CEB">
                  <w:pPr>
                    <w:jc w:val="center"/>
                    <w:rPr>
                      <w:b/>
                      <w:lang w:val="en-IN"/>
                    </w:rPr>
                  </w:pPr>
                  <w:r w:rsidRPr="00856E13">
                    <w:rPr>
                      <w:b/>
                      <w:lang w:val="en-IN"/>
                    </w:rPr>
                    <w:t>P</w:t>
                  </w:r>
                </w:p>
              </w:tc>
            </w:tr>
            <w:tr w:rsidR="00E91CEB" w:rsidRPr="00856E13" w14:paraId="40F0D925" w14:textId="77777777" w:rsidTr="00E91CEB">
              <w:tc>
                <w:tcPr>
                  <w:tcW w:w="1150" w:type="dxa"/>
                  <w:vAlign w:val="center"/>
                </w:tcPr>
                <w:p w14:paraId="326EA525" w14:textId="77777777" w:rsidR="00E91CEB" w:rsidRPr="00856E13" w:rsidRDefault="00E91CEB" w:rsidP="00E91CEB">
                  <w:pPr>
                    <w:jc w:val="center"/>
                    <w:rPr>
                      <w:b/>
                      <w:lang w:val="en-IN"/>
                    </w:rPr>
                  </w:pPr>
                  <w:r w:rsidRPr="00856E13">
                    <w:rPr>
                      <w:b/>
                      <w:lang w:val="en-IN"/>
                    </w:rPr>
                    <w:t>Language</w:t>
                  </w:r>
                </w:p>
              </w:tc>
              <w:tc>
                <w:tcPr>
                  <w:tcW w:w="709" w:type="dxa"/>
                  <w:vAlign w:val="center"/>
                </w:tcPr>
                <w:p w14:paraId="59C249C4" w14:textId="77777777" w:rsidR="00E91CEB" w:rsidRPr="00856E13" w:rsidRDefault="00E91CEB" w:rsidP="00E91CEB">
                  <w:pPr>
                    <w:jc w:val="center"/>
                    <w:rPr>
                      <w:lang w:val="en-IN"/>
                    </w:rPr>
                  </w:pPr>
                  <w:r w:rsidRPr="00856E13">
                    <w:rPr>
                      <w:lang w:val="en-IN"/>
                    </w:rPr>
                    <w:t>0.6</w:t>
                  </w:r>
                </w:p>
              </w:tc>
              <w:tc>
                <w:tcPr>
                  <w:tcW w:w="992" w:type="dxa"/>
                  <w:vAlign w:val="center"/>
                </w:tcPr>
                <w:p w14:paraId="0D94CF6E" w14:textId="77777777" w:rsidR="00E91CEB" w:rsidRPr="00856E13" w:rsidRDefault="00E91CEB" w:rsidP="00E91CEB">
                  <w:pPr>
                    <w:jc w:val="center"/>
                    <w:rPr>
                      <w:lang w:val="en-IN"/>
                    </w:rPr>
                  </w:pPr>
                  <w:r w:rsidRPr="00856E13">
                    <w:rPr>
                      <w:lang w:val="en-IN"/>
                    </w:rPr>
                    <w:t>0</w:t>
                  </w:r>
                </w:p>
              </w:tc>
              <w:tc>
                <w:tcPr>
                  <w:tcW w:w="992" w:type="dxa"/>
                  <w:vAlign w:val="center"/>
                </w:tcPr>
                <w:p w14:paraId="20E65FAB" w14:textId="77777777" w:rsidR="00E91CEB" w:rsidRPr="00856E13" w:rsidRDefault="00E91CEB" w:rsidP="00E91CEB">
                  <w:pPr>
                    <w:jc w:val="center"/>
                    <w:rPr>
                      <w:lang w:val="en-IN"/>
                    </w:rPr>
                  </w:pPr>
                  <w:r w:rsidRPr="00856E13">
                    <w:rPr>
                      <w:lang w:val="en-IN"/>
                    </w:rPr>
                    <w:t>0</w:t>
                  </w:r>
                </w:p>
              </w:tc>
            </w:tr>
            <w:tr w:rsidR="00E91CEB" w:rsidRPr="00856E13" w14:paraId="1AC4495D" w14:textId="77777777" w:rsidTr="00E91CEB">
              <w:tc>
                <w:tcPr>
                  <w:tcW w:w="1150" w:type="dxa"/>
                  <w:vAlign w:val="center"/>
                </w:tcPr>
                <w:p w14:paraId="72C738DB" w14:textId="77777777" w:rsidR="00E91CEB" w:rsidRPr="00856E13" w:rsidRDefault="00E91CEB" w:rsidP="00E91CEB">
                  <w:pPr>
                    <w:jc w:val="center"/>
                    <w:rPr>
                      <w:b/>
                      <w:lang w:val="en-IN"/>
                    </w:rPr>
                  </w:pPr>
                  <w:r w:rsidRPr="00856E13">
                    <w:rPr>
                      <w:b/>
                      <w:lang w:val="en-IN"/>
                    </w:rPr>
                    <w:t>evolves</w:t>
                  </w:r>
                </w:p>
              </w:tc>
              <w:tc>
                <w:tcPr>
                  <w:tcW w:w="709" w:type="dxa"/>
                  <w:vAlign w:val="center"/>
                </w:tcPr>
                <w:p w14:paraId="5FDD1049" w14:textId="77777777" w:rsidR="00E91CEB" w:rsidRPr="00856E13" w:rsidRDefault="00E91CEB" w:rsidP="00E91CEB">
                  <w:pPr>
                    <w:jc w:val="center"/>
                    <w:rPr>
                      <w:lang w:val="en-IN"/>
                    </w:rPr>
                  </w:pPr>
                  <w:r w:rsidRPr="00856E13">
                    <w:rPr>
                      <w:lang w:val="en-IN"/>
                    </w:rPr>
                    <w:t>0</w:t>
                  </w:r>
                </w:p>
              </w:tc>
              <w:tc>
                <w:tcPr>
                  <w:tcW w:w="992" w:type="dxa"/>
                  <w:vAlign w:val="center"/>
                </w:tcPr>
                <w:p w14:paraId="3EC69B8F" w14:textId="77777777" w:rsidR="00E91CEB" w:rsidRPr="00856E13" w:rsidRDefault="00E91CEB" w:rsidP="00E91CEB">
                  <w:pPr>
                    <w:jc w:val="center"/>
                    <w:rPr>
                      <w:lang w:val="en-IN"/>
                    </w:rPr>
                  </w:pPr>
                  <w:r w:rsidRPr="00856E13">
                    <w:rPr>
                      <w:lang w:val="en-IN"/>
                    </w:rPr>
                    <w:t>0.7</w:t>
                  </w:r>
                </w:p>
              </w:tc>
              <w:tc>
                <w:tcPr>
                  <w:tcW w:w="992" w:type="dxa"/>
                  <w:vAlign w:val="center"/>
                </w:tcPr>
                <w:p w14:paraId="644A8B06" w14:textId="77777777" w:rsidR="00E91CEB" w:rsidRPr="00856E13" w:rsidRDefault="00E91CEB" w:rsidP="00E91CEB">
                  <w:pPr>
                    <w:jc w:val="center"/>
                    <w:rPr>
                      <w:lang w:val="en-IN"/>
                    </w:rPr>
                  </w:pPr>
                  <w:r w:rsidRPr="00856E13">
                    <w:rPr>
                      <w:lang w:val="en-IN"/>
                    </w:rPr>
                    <w:t>0.1</w:t>
                  </w:r>
                </w:p>
              </w:tc>
            </w:tr>
            <w:tr w:rsidR="00E91CEB" w:rsidRPr="00856E13" w14:paraId="531E739D" w14:textId="77777777" w:rsidTr="00E91CEB">
              <w:tc>
                <w:tcPr>
                  <w:tcW w:w="1150" w:type="dxa"/>
                  <w:vAlign w:val="center"/>
                </w:tcPr>
                <w:p w14:paraId="773F22A3" w14:textId="77777777" w:rsidR="00E91CEB" w:rsidRPr="00856E13" w:rsidRDefault="00E91CEB" w:rsidP="00E91CEB">
                  <w:pPr>
                    <w:jc w:val="center"/>
                    <w:rPr>
                      <w:b/>
                      <w:lang w:val="en-IN"/>
                    </w:rPr>
                  </w:pPr>
                  <w:r w:rsidRPr="00856E13">
                    <w:rPr>
                      <w:b/>
                      <w:lang w:val="en-IN"/>
                    </w:rPr>
                    <w:t>like</w:t>
                  </w:r>
                </w:p>
              </w:tc>
              <w:tc>
                <w:tcPr>
                  <w:tcW w:w="709" w:type="dxa"/>
                  <w:vAlign w:val="center"/>
                </w:tcPr>
                <w:p w14:paraId="4C20CDB6" w14:textId="77777777" w:rsidR="00E91CEB" w:rsidRPr="00856E13" w:rsidRDefault="00E91CEB" w:rsidP="00E91CEB">
                  <w:pPr>
                    <w:jc w:val="center"/>
                    <w:rPr>
                      <w:lang w:val="en-IN"/>
                    </w:rPr>
                  </w:pPr>
                  <w:r w:rsidRPr="00856E13">
                    <w:rPr>
                      <w:lang w:val="en-IN"/>
                    </w:rPr>
                    <w:t>0</w:t>
                  </w:r>
                </w:p>
              </w:tc>
              <w:tc>
                <w:tcPr>
                  <w:tcW w:w="992" w:type="dxa"/>
                  <w:vAlign w:val="center"/>
                </w:tcPr>
                <w:p w14:paraId="21809AC2" w14:textId="77777777" w:rsidR="00E91CEB" w:rsidRPr="00856E13" w:rsidRDefault="00E91CEB" w:rsidP="00E91CEB">
                  <w:pPr>
                    <w:jc w:val="center"/>
                    <w:rPr>
                      <w:lang w:val="en-IN"/>
                    </w:rPr>
                  </w:pPr>
                  <w:r w:rsidRPr="00856E13">
                    <w:rPr>
                      <w:lang w:val="en-IN"/>
                    </w:rPr>
                    <w:t>0</w:t>
                  </w:r>
                </w:p>
              </w:tc>
              <w:tc>
                <w:tcPr>
                  <w:tcW w:w="992" w:type="dxa"/>
                  <w:vAlign w:val="center"/>
                </w:tcPr>
                <w:p w14:paraId="5DBDBD92" w14:textId="77777777" w:rsidR="00E91CEB" w:rsidRPr="00856E13" w:rsidRDefault="00E91CEB" w:rsidP="00E91CEB">
                  <w:pPr>
                    <w:jc w:val="center"/>
                    <w:rPr>
                      <w:lang w:val="en-IN"/>
                    </w:rPr>
                  </w:pPr>
                  <w:r w:rsidRPr="00856E13">
                    <w:rPr>
                      <w:lang w:val="en-IN"/>
                    </w:rPr>
                    <w:t>0.8</w:t>
                  </w:r>
                </w:p>
              </w:tc>
            </w:tr>
            <w:tr w:rsidR="00E91CEB" w:rsidRPr="00856E13" w14:paraId="09A88AA9" w14:textId="77777777" w:rsidTr="00E91CEB">
              <w:tc>
                <w:tcPr>
                  <w:tcW w:w="1150" w:type="dxa"/>
                  <w:vAlign w:val="center"/>
                </w:tcPr>
                <w:p w14:paraId="52462540" w14:textId="77777777" w:rsidR="00E91CEB" w:rsidRPr="00856E13" w:rsidRDefault="00E91CEB" w:rsidP="00E91CEB">
                  <w:pPr>
                    <w:jc w:val="center"/>
                    <w:rPr>
                      <w:b/>
                      <w:lang w:val="en-IN"/>
                    </w:rPr>
                  </w:pPr>
                  <w:r w:rsidRPr="00856E13">
                    <w:rPr>
                      <w:b/>
                      <w:lang w:val="en-IN"/>
                    </w:rPr>
                    <w:t>systems</w:t>
                  </w:r>
                </w:p>
              </w:tc>
              <w:tc>
                <w:tcPr>
                  <w:tcW w:w="709" w:type="dxa"/>
                  <w:vAlign w:val="center"/>
                </w:tcPr>
                <w:p w14:paraId="680FF292" w14:textId="77777777" w:rsidR="00E91CEB" w:rsidRPr="00856E13" w:rsidRDefault="00E91CEB" w:rsidP="00E91CEB">
                  <w:pPr>
                    <w:jc w:val="center"/>
                    <w:rPr>
                      <w:lang w:val="en-IN"/>
                    </w:rPr>
                  </w:pPr>
                  <w:r w:rsidRPr="00856E13">
                    <w:rPr>
                      <w:lang w:val="en-IN"/>
                    </w:rPr>
                    <w:t>0.5</w:t>
                  </w:r>
                </w:p>
              </w:tc>
              <w:tc>
                <w:tcPr>
                  <w:tcW w:w="992" w:type="dxa"/>
                  <w:vAlign w:val="center"/>
                </w:tcPr>
                <w:p w14:paraId="46D9C193" w14:textId="77777777" w:rsidR="00E91CEB" w:rsidRPr="00856E13" w:rsidRDefault="00E91CEB" w:rsidP="00E91CEB">
                  <w:pPr>
                    <w:jc w:val="center"/>
                    <w:rPr>
                      <w:lang w:val="en-IN"/>
                    </w:rPr>
                  </w:pPr>
                  <w:r w:rsidRPr="00856E13">
                    <w:rPr>
                      <w:lang w:val="en-IN"/>
                    </w:rPr>
                    <w:t>0.1</w:t>
                  </w:r>
                </w:p>
              </w:tc>
              <w:tc>
                <w:tcPr>
                  <w:tcW w:w="992" w:type="dxa"/>
                  <w:vAlign w:val="center"/>
                </w:tcPr>
                <w:p w14:paraId="2AE40BE1" w14:textId="77777777" w:rsidR="00E91CEB" w:rsidRPr="00856E13" w:rsidRDefault="00E91CEB" w:rsidP="00E91CEB">
                  <w:pPr>
                    <w:jc w:val="center"/>
                    <w:rPr>
                      <w:lang w:val="en-IN"/>
                    </w:rPr>
                  </w:pPr>
                  <w:r w:rsidRPr="00856E13">
                    <w:rPr>
                      <w:lang w:val="en-IN"/>
                    </w:rPr>
                    <w:t>0</w:t>
                  </w:r>
                </w:p>
              </w:tc>
            </w:tr>
          </w:tbl>
          <w:p w14:paraId="21DC39A8" w14:textId="77777777" w:rsidR="00E91CEB" w:rsidRPr="00856E13" w:rsidRDefault="00E91CEB" w:rsidP="00E91CEB">
            <w:pPr>
              <w:jc w:val="both"/>
              <w:rPr>
                <w:lang w:val="en-IN"/>
              </w:rPr>
            </w:pPr>
          </w:p>
        </w:tc>
        <w:tc>
          <w:tcPr>
            <w:tcW w:w="319" w:type="pct"/>
          </w:tcPr>
          <w:p w14:paraId="189CA7B8" w14:textId="77777777" w:rsidR="00E91CEB" w:rsidRPr="00856E13" w:rsidRDefault="00E91CEB" w:rsidP="00E91CEB">
            <w:pPr>
              <w:jc w:val="center"/>
            </w:pPr>
            <w:r w:rsidRPr="00856E13">
              <w:t>CO2</w:t>
            </w:r>
          </w:p>
        </w:tc>
        <w:tc>
          <w:tcPr>
            <w:tcW w:w="256" w:type="pct"/>
          </w:tcPr>
          <w:p w14:paraId="4CDAEE79" w14:textId="77777777" w:rsidR="00E91CEB" w:rsidRPr="00856E13" w:rsidRDefault="00E91CEB" w:rsidP="00E91CEB">
            <w:pPr>
              <w:jc w:val="center"/>
            </w:pPr>
            <w:r w:rsidRPr="00856E13">
              <w:t>A</w:t>
            </w:r>
          </w:p>
        </w:tc>
        <w:tc>
          <w:tcPr>
            <w:tcW w:w="224" w:type="pct"/>
          </w:tcPr>
          <w:p w14:paraId="05FB6D61" w14:textId="77777777" w:rsidR="00E91CEB" w:rsidRPr="00856E13" w:rsidRDefault="00E91CEB" w:rsidP="00E91CEB">
            <w:pPr>
              <w:jc w:val="center"/>
            </w:pPr>
            <w:r w:rsidRPr="00856E13">
              <w:t>12</w:t>
            </w:r>
          </w:p>
        </w:tc>
      </w:tr>
      <w:tr w:rsidR="00E91CEB" w:rsidRPr="00856E13" w14:paraId="7FB47FA5" w14:textId="77777777" w:rsidTr="00E91CEB">
        <w:trPr>
          <w:trHeight w:val="283"/>
        </w:trPr>
        <w:tc>
          <w:tcPr>
            <w:tcW w:w="272" w:type="pct"/>
          </w:tcPr>
          <w:p w14:paraId="243E1A80" w14:textId="77777777" w:rsidR="00E91CEB" w:rsidRPr="00856E13" w:rsidRDefault="00E91CEB" w:rsidP="00E91CEB">
            <w:pPr>
              <w:jc w:val="center"/>
            </w:pPr>
          </w:p>
        </w:tc>
        <w:tc>
          <w:tcPr>
            <w:tcW w:w="189" w:type="pct"/>
          </w:tcPr>
          <w:p w14:paraId="7D8B589E" w14:textId="77777777" w:rsidR="00E91CEB" w:rsidRPr="00856E13" w:rsidRDefault="00E91CEB" w:rsidP="00E91CEB">
            <w:pPr>
              <w:jc w:val="center"/>
            </w:pPr>
          </w:p>
        </w:tc>
        <w:tc>
          <w:tcPr>
            <w:tcW w:w="3740" w:type="pct"/>
          </w:tcPr>
          <w:p w14:paraId="65D3A779" w14:textId="77777777" w:rsidR="00E91CEB" w:rsidRPr="00856E13" w:rsidRDefault="00E91CEB" w:rsidP="00E91CEB">
            <w:pPr>
              <w:jc w:val="both"/>
            </w:pPr>
          </w:p>
        </w:tc>
        <w:tc>
          <w:tcPr>
            <w:tcW w:w="319" w:type="pct"/>
          </w:tcPr>
          <w:p w14:paraId="03CCB363" w14:textId="77777777" w:rsidR="00E91CEB" w:rsidRPr="00856E13" w:rsidRDefault="00E91CEB" w:rsidP="00E91CEB">
            <w:pPr>
              <w:jc w:val="center"/>
            </w:pPr>
          </w:p>
        </w:tc>
        <w:tc>
          <w:tcPr>
            <w:tcW w:w="256" w:type="pct"/>
          </w:tcPr>
          <w:p w14:paraId="5F0A9C0E" w14:textId="77777777" w:rsidR="00E91CEB" w:rsidRPr="00856E13" w:rsidRDefault="00E91CEB" w:rsidP="00E91CEB">
            <w:pPr>
              <w:jc w:val="center"/>
            </w:pPr>
          </w:p>
        </w:tc>
        <w:tc>
          <w:tcPr>
            <w:tcW w:w="224" w:type="pct"/>
          </w:tcPr>
          <w:p w14:paraId="35119CAE" w14:textId="77777777" w:rsidR="00E91CEB" w:rsidRPr="00856E13" w:rsidRDefault="00E91CEB" w:rsidP="00E91CEB">
            <w:pPr>
              <w:jc w:val="center"/>
            </w:pPr>
          </w:p>
        </w:tc>
      </w:tr>
      <w:tr w:rsidR="00E91CEB" w:rsidRPr="00856E13" w14:paraId="707C391F" w14:textId="77777777" w:rsidTr="00E91CEB">
        <w:trPr>
          <w:trHeight w:val="841"/>
        </w:trPr>
        <w:tc>
          <w:tcPr>
            <w:tcW w:w="272" w:type="pct"/>
          </w:tcPr>
          <w:p w14:paraId="4A91E53C" w14:textId="77777777" w:rsidR="00E91CEB" w:rsidRPr="00856E13" w:rsidRDefault="00E91CEB" w:rsidP="00E91CEB">
            <w:pPr>
              <w:jc w:val="center"/>
            </w:pPr>
            <w:r w:rsidRPr="00856E13">
              <w:t>19.</w:t>
            </w:r>
          </w:p>
        </w:tc>
        <w:tc>
          <w:tcPr>
            <w:tcW w:w="189" w:type="pct"/>
          </w:tcPr>
          <w:p w14:paraId="5A141838" w14:textId="77777777" w:rsidR="00E91CEB" w:rsidRPr="00856E13" w:rsidRDefault="00E91CEB" w:rsidP="00E91CEB">
            <w:pPr>
              <w:jc w:val="center"/>
            </w:pPr>
            <w:r w:rsidRPr="00856E13">
              <w:t>a.</w:t>
            </w:r>
          </w:p>
        </w:tc>
        <w:tc>
          <w:tcPr>
            <w:tcW w:w="3740" w:type="pct"/>
          </w:tcPr>
          <w:p w14:paraId="4FF20BFC" w14:textId="77777777" w:rsidR="00E91CEB" w:rsidRPr="00856E13" w:rsidRDefault="00E91CEB" w:rsidP="00E91CEB">
            <w:pPr>
              <w:jc w:val="both"/>
            </w:pPr>
            <w:r w:rsidRPr="00C41081">
              <w:t>Construct the most probable parse for the sentence</w:t>
            </w:r>
            <w:r>
              <w:t xml:space="preserve"> </w:t>
            </w:r>
            <w:r w:rsidRPr="00856E13">
              <w:t>“</w:t>
            </w:r>
            <w:r>
              <w:t xml:space="preserve">a child </w:t>
            </w:r>
            <w:r w:rsidRPr="00856E13">
              <w:t xml:space="preserve">reads </w:t>
            </w:r>
            <w:r>
              <w:t>the</w:t>
            </w:r>
            <w:r w:rsidRPr="00856E13">
              <w:t xml:space="preserve"> </w:t>
            </w:r>
            <w:r>
              <w:t>story</w:t>
            </w:r>
            <w:r w:rsidRPr="00856E13">
              <w:t>”</w:t>
            </w:r>
            <w:r>
              <w:t xml:space="preserve"> by a</w:t>
            </w:r>
            <w:r w:rsidRPr="00856E13">
              <w:t>pply</w:t>
            </w:r>
            <w:r>
              <w:t xml:space="preserve">ing </w:t>
            </w:r>
            <w:r w:rsidRPr="00856E13">
              <w:t xml:space="preserve">the probabilistic CKY algorithm </w:t>
            </w:r>
            <w:r w:rsidRPr="00C41081">
              <w:t>with the given grammar and rule probabilities.</w:t>
            </w:r>
          </w:p>
          <w:p w14:paraId="13C2B51E" w14:textId="77777777" w:rsidR="00E91CEB" w:rsidRPr="00856E13" w:rsidRDefault="00E91CEB" w:rsidP="00E91CEB">
            <w:pPr>
              <w:ind w:left="360"/>
            </w:pPr>
            <w:r w:rsidRPr="00856E13">
              <w:t xml:space="preserve">S → NP VP [1] </w:t>
            </w:r>
          </w:p>
          <w:p w14:paraId="2FAAE8F6" w14:textId="77777777" w:rsidR="00E91CEB" w:rsidRPr="00856E13" w:rsidRDefault="00E91CEB" w:rsidP="00E91CEB">
            <w:pPr>
              <w:ind w:left="360"/>
            </w:pPr>
            <w:r w:rsidRPr="00856E13">
              <w:t xml:space="preserve">NP → </w:t>
            </w:r>
            <w:proofErr w:type="spellStart"/>
            <w:r w:rsidRPr="00856E13">
              <w:t>Det</w:t>
            </w:r>
            <w:proofErr w:type="spellEnd"/>
            <w:r w:rsidRPr="00856E13">
              <w:t xml:space="preserve"> N [1] </w:t>
            </w:r>
          </w:p>
          <w:p w14:paraId="4AB7ED86" w14:textId="77777777" w:rsidR="00E91CEB" w:rsidRPr="00856E13" w:rsidRDefault="00E91CEB" w:rsidP="00E91CEB">
            <w:pPr>
              <w:ind w:left="360"/>
            </w:pPr>
            <w:r w:rsidRPr="00856E13">
              <w:t xml:space="preserve">VP → V NP [1] </w:t>
            </w:r>
          </w:p>
          <w:p w14:paraId="0D200473" w14:textId="77777777" w:rsidR="00E91CEB" w:rsidRPr="00856E13" w:rsidRDefault="00E91CEB" w:rsidP="00E91CEB">
            <w:pPr>
              <w:ind w:left="360"/>
            </w:pPr>
            <w:proofErr w:type="spellStart"/>
            <w:r w:rsidRPr="00856E13">
              <w:t>Det</w:t>
            </w:r>
            <w:proofErr w:type="spellEnd"/>
            <w:r w:rsidRPr="00856E13">
              <w:t xml:space="preserve"> → the [0.4] </w:t>
            </w:r>
          </w:p>
          <w:p w14:paraId="2057704B" w14:textId="77777777" w:rsidR="00E91CEB" w:rsidRPr="00856E13" w:rsidRDefault="00E91CEB" w:rsidP="00E91CEB">
            <w:pPr>
              <w:ind w:left="360"/>
            </w:pPr>
            <w:proofErr w:type="spellStart"/>
            <w:r w:rsidRPr="00856E13">
              <w:t>Det</w:t>
            </w:r>
            <w:proofErr w:type="spellEnd"/>
            <w:r w:rsidRPr="00856E13">
              <w:t xml:space="preserve"> → a [0.6] </w:t>
            </w:r>
          </w:p>
          <w:p w14:paraId="557BAFC8" w14:textId="77777777" w:rsidR="00E91CEB" w:rsidRPr="00856E13" w:rsidRDefault="00E91CEB" w:rsidP="00E91CEB">
            <w:pPr>
              <w:ind w:left="360"/>
            </w:pPr>
            <w:r w:rsidRPr="00856E13">
              <w:t xml:space="preserve">N → </w:t>
            </w:r>
            <w:r>
              <w:t>child</w:t>
            </w:r>
            <w:r w:rsidRPr="00856E13">
              <w:t xml:space="preserve"> [0.5] </w:t>
            </w:r>
          </w:p>
          <w:p w14:paraId="051370E3" w14:textId="77777777" w:rsidR="00E91CEB" w:rsidRPr="00856E13" w:rsidRDefault="00E91CEB" w:rsidP="00E91CEB">
            <w:pPr>
              <w:ind w:left="360"/>
            </w:pPr>
            <w:r w:rsidRPr="00856E13">
              <w:t xml:space="preserve">N → </w:t>
            </w:r>
            <w:r>
              <w:t>story</w:t>
            </w:r>
            <w:r w:rsidRPr="00856E13">
              <w:t xml:space="preserve"> [0.5] </w:t>
            </w:r>
          </w:p>
          <w:p w14:paraId="55DE7726" w14:textId="77777777" w:rsidR="00E91CEB" w:rsidRPr="00856E13" w:rsidRDefault="00E91CEB" w:rsidP="00E91CEB">
            <w:pPr>
              <w:ind w:left="360"/>
              <w:jc w:val="both"/>
              <w:rPr>
                <w:vanish/>
                <w:lang w:val="en-IN"/>
              </w:rPr>
            </w:pPr>
            <w:r w:rsidRPr="00856E13">
              <w:t>V → reads [1]</w:t>
            </w:r>
          </w:p>
          <w:p w14:paraId="528DDFF8" w14:textId="77777777" w:rsidR="00E91CEB" w:rsidRPr="00856E13" w:rsidRDefault="00E91CEB" w:rsidP="00E91CEB">
            <w:pPr>
              <w:jc w:val="both"/>
            </w:pPr>
          </w:p>
        </w:tc>
        <w:tc>
          <w:tcPr>
            <w:tcW w:w="319" w:type="pct"/>
          </w:tcPr>
          <w:p w14:paraId="27D60DE7" w14:textId="77777777" w:rsidR="00E91CEB" w:rsidRPr="00856E13" w:rsidRDefault="00E91CEB" w:rsidP="00E91CEB">
            <w:pPr>
              <w:jc w:val="center"/>
            </w:pPr>
            <w:r w:rsidRPr="00856E13">
              <w:t>CO3</w:t>
            </w:r>
          </w:p>
        </w:tc>
        <w:tc>
          <w:tcPr>
            <w:tcW w:w="256" w:type="pct"/>
          </w:tcPr>
          <w:p w14:paraId="59E02478" w14:textId="77777777" w:rsidR="00E91CEB" w:rsidRPr="00856E13" w:rsidRDefault="00E91CEB" w:rsidP="00E91CEB">
            <w:pPr>
              <w:jc w:val="center"/>
            </w:pPr>
            <w:r w:rsidRPr="00856E13">
              <w:t>A</w:t>
            </w:r>
          </w:p>
        </w:tc>
        <w:tc>
          <w:tcPr>
            <w:tcW w:w="224" w:type="pct"/>
          </w:tcPr>
          <w:p w14:paraId="06E3E95D" w14:textId="77777777" w:rsidR="00E91CEB" w:rsidRPr="00856E13" w:rsidRDefault="00E91CEB" w:rsidP="00E91CEB">
            <w:pPr>
              <w:jc w:val="center"/>
            </w:pPr>
            <w:r w:rsidRPr="00856E13">
              <w:t>8</w:t>
            </w:r>
          </w:p>
        </w:tc>
      </w:tr>
      <w:tr w:rsidR="00E91CEB" w:rsidRPr="00856E13" w14:paraId="10905570" w14:textId="77777777" w:rsidTr="00E91CEB">
        <w:trPr>
          <w:trHeight w:val="283"/>
        </w:trPr>
        <w:tc>
          <w:tcPr>
            <w:tcW w:w="272" w:type="pct"/>
          </w:tcPr>
          <w:p w14:paraId="68A85E22" w14:textId="77777777" w:rsidR="00E91CEB" w:rsidRPr="00856E13" w:rsidRDefault="00E91CEB" w:rsidP="00E91CEB">
            <w:pPr>
              <w:jc w:val="center"/>
            </w:pPr>
          </w:p>
        </w:tc>
        <w:tc>
          <w:tcPr>
            <w:tcW w:w="189" w:type="pct"/>
          </w:tcPr>
          <w:p w14:paraId="1E303291" w14:textId="77777777" w:rsidR="00E91CEB" w:rsidRPr="00856E13" w:rsidRDefault="00E91CEB" w:rsidP="00E91CEB">
            <w:pPr>
              <w:jc w:val="center"/>
            </w:pPr>
            <w:r w:rsidRPr="00856E13">
              <w:t>b.</w:t>
            </w:r>
          </w:p>
        </w:tc>
        <w:tc>
          <w:tcPr>
            <w:tcW w:w="3740" w:type="pct"/>
          </w:tcPr>
          <w:p w14:paraId="3A10B3F3" w14:textId="77777777" w:rsidR="00E91CEB" w:rsidRPr="00856E13" w:rsidRDefault="00E91CEB" w:rsidP="00E91CEB">
            <w:pPr>
              <w:jc w:val="both"/>
              <w:rPr>
                <w:bCs/>
              </w:rPr>
            </w:pPr>
            <w:r w:rsidRPr="00856E13">
              <w:rPr>
                <w:bCs/>
              </w:rPr>
              <w:t xml:space="preserve">Sketch a parse tree indicating the grammatical structures for the sentence: </w:t>
            </w:r>
            <w:r>
              <w:rPr>
                <w:bCs/>
              </w:rPr>
              <w:t>“</w:t>
            </w:r>
            <w:r w:rsidRPr="00C41081">
              <w:rPr>
                <w:bCs/>
              </w:rPr>
              <w:t>the researcher analyzed data in the lab</w:t>
            </w:r>
            <w:r>
              <w:rPr>
                <w:bCs/>
              </w:rPr>
              <w:t>”.</w:t>
            </w:r>
          </w:p>
        </w:tc>
        <w:tc>
          <w:tcPr>
            <w:tcW w:w="319" w:type="pct"/>
          </w:tcPr>
          <w:p w14:paraId="2DD451DD" w14:textId="77777777" w:rsidR="00E91CEB" w:rsidRPr="00856E13" w:rsidRDefault="00E91CEB" w:rsidP="00E91CEB">
            <w:pPr>
              <w:jc w:val="center"/>
            </w:pPr>
            <w:r w:rsidRPr="00856E13">
              <w:t>CO3</w:t>
            </w:r>
          </w:p>
        </w:tc>
        <w:tc>
          <w:tcPr>
            <w:tcW w:w="256" w:type="pct"/>
          </w:tcPr>
          <w:p w14:paraId="455543EE" w14:textId="77777777" w:rsidR="00E91CEB" w:rsidRPr="00856E13" w:rsidRDefault="00E91CEB" w:rsidP="00E91CEB">
            <w:pPr>
              <w:jc w:val="center"/>
            </w:pPr>
            <w:r w:rsidRPr="00856E13">
              <w:t>A</w:t>
            </w:r>
          </w:p>
        </w:tc>
        <w:tc>
          <w:tcPr>
            <w:tcW w:w="224" w:type="pct"/>
          </w:tcPr>
          <w:p w14:paraId="731BE796" w14:textId="77777777" w:rsidR="00E91CEB" w:rsidRPr="00856E13" w:rsidRDefault="00E91CEB" w:rsidP="00E91CEB">
            <w:pPr>
              <w:jc w:val="center"/>
            </w:pPr>
            <w:r w:rsidRPr="00856E13">
              <w:t>4</w:t>
            </w:r>
          </w:p>
        </w:tc>
      </w:tr>
      <w:tr w:rsidR="00E91CEB" w:rsidRPr="00856E13" w14:paraId="760A5F00" w14:textId="77777777" w:rsidTr="00E91CEB">
        <w:trPr>
          <w:trHeight w:val="283"/>
        </w:trPr>
        <w:tc>
          <w:tcPr>
            <w:tcW w:w="272" w:type="pct"/>
          </w:tcPr>
          <w:p w14:paraId="0C2A6B8E" w14:textId="77777777" w:rsidR="00E91CEB" w:rsidRPr="00856E13" w:rsidRDefault="00E91CEB" w:rsidP="00E91CEB">
            <w:pPr>
              <w:jc w:val="center"/>
            </w:pPr>
          </w:p>
        </w:tc>
        <w:tc>
          <w:tcPr>
            <w:tcW w:w="189" w:type="pct"/>
          </w:tcPr>
          <w:p w14:paraId="526CCD19" w14:textId="77777777" w:rsidR="00E91CEB" w:rsidRPr="00856E13" w:rsidRDefault="00E91CEB" w:rsidP="00E91CEB">
            <w:pPr>
              <w:jc w:val="center"/>
            </w:pPr>
          </w:p>
        </w:tc>
        <w:tc>
          <w:tcPr>
            <w:tcW w:w="3740" w:type="pct"/>
          </w:tcPr>
          <w:p w14:paraId="33051FDC" w14:textId="77777777" w:rsidR="00E91CEB" w:rsidRPr="00856E13" w:rsidRDefault="00E91CEB" w:rsidP="00E91CEB">
            <w:pPr>
              <w:jc w:val="both"/>
              <w:rPr>
                <w:bCs/>
              </w:rPr>
            </w:pPr>
          </w:p>
        </w:tc>
        <w:tc>
          <w:tcPr>
            <w:tcW w:w="319" w:type="pct"/>
          </w:tcPr>
          <w:p w14:paraId="66A40459" w14:textId="77777777" w:rsidR="00E91CEB" w:rsidRPr="00856E13" w:rsidRDefault="00E91CEB" w:rsidP="00E91CEB">
            <w:pPr>
              <w:jc w:val="center"/>
            </w:pPr>
          </w:p>
        </w:tc>
        <w:tc>
          <w:tcPr>
            <w:tcW w:w="256" w:type="pct"/>
          </w:tcPr>
          <w:p w14:paraId="3D47CAD6" w14:textId="77777777" w:rsidR="00E91CEB" w:rsidRPr="00856E13" w:rsidRDefault="00E91CEB" w:rsidP="00E91CEB">
            <w:pPr>
              <w:jc w:val="center"/>
            </w:pPr>
          </w:p>
        </w:tc>
        <w:tc>
          <w:tcPr>
            <w:tcW w:w="224" w:type="pct"/>
          </w:tcPr>
          <w:p w14:paraId="063D3AEE" w14:textId="77777777" w:rsidR="00E91CEB" w:rsidRPr="00856E13" w:rsidRDefault="00E91CEB" w:rsidP="00E91CEB">
            <w:pPr>
              <w:jc w:val="center"/>
            </w:pPr>
          </w:p>
        </w:tc>
      </w:tr>
      <w:tr w:rsidR="00E91CEB" w:rsidRPr="00856E13" w14:paraId="657FC378" w14:textId="77777777" w:rsidTr="00E91CEB">
        <w:trPr>
          <w:trHeight w:val="283"/>
        </w:trPr>
        <w:tc>
          <w:tcPr>
            <w:tcW w:w="272" w:type="pct"/>
          </w:tcPr>
          <w:p w14:paraId="06EB7917" w14:textId="77777777" w:rsidR="00E91CEB" w:rsidRPr="00856E13" w:rsidRDefault="00E91CEB" w:rsidP="00E91CEB">
            <w:pPr>
              <w:jc w:val="center"/>
            </w:pPr>
            <w:r w:rsidRPr="00856E13">
              <w:t>20.</w:t>
            </w:r>
          </w:p>
        </w:tc>
        <w:tc>
          <w:tcPr>
            <w:tcW w:w="189" w:type="pct"/>
          </w:tcPr>
          <w:p w14:paraId="12912506" w14:textId="77777777" w:rsidR="00E91CEB" w:rsidRPr="00856E13" w:rsidRDefault="00E91CEB" w:rsidP="00E91CEB">
            <w:pPr>
              <w:jc w:val="center"/>
            </w:pPr>
          </w:p>
        </w:tc>
        <w:tc>
          <w:tcPr>
            <w:tcW w:w="3740" w:type="pct"/>
          </w:tcPr>
          <w:p w14:paraId="65461D76" w14:textId="77777777" w:rsidR="00E91CEB" w:rsidRPr="00856E13" w:rsidRDefault="00E91CEB" w:rsidP="00E91CEB">
            <w:pPr>
              <w:jc w:val="both"/>
            </w:pPr>
            <w:r w:rsidRPr="00C41081">
              <w:t>Analyze the importance of vector-based semantic representations in improving performance of search engines and conversational systems.</w:t>
            </w:r>
          </w:p>
        </w:tc>
        <w:tc>
          <w:tcPr>
            <w:tcW w:w="319" w:type="pct"/>
          </w:tcPr>
          <w:p w14:paraId="4DE5203E" w14:textId="77777777" w:rsidR="00E91CEB" w:rsidRPr="00856E13" w:rsidRDefault="00E91CEB" w:rsidP="00E91CEB">
            <w:pPr>
              <w:jc w:val="center"/>
            </w:pPr>
            <w:r w:rsidRPr="00856E13">
              <w:t>CO4</w:t>
            </w:r>
          </w:p>
        </w:tc>
        <w:tc>
          <w:tcPr>
            <w:tcW w:w="256" w:type="pct"/>
          </w:tcPr>
          <w:p w14:paraId="6A12C556" w14:textId="77777777" w:rsidR="00E91CEB" w:rsidRPr="00856E13" w:rsidRDefault="00E91CEB" w:rsidP="00E91CEB">
            <w:pPr>
              <w:jc w:val="center"/>
            </w:pPr>
            <w:r w:rsidRPr="00856E13">
              <w:t>An</w:t>
            </w:r>
          </w:p>
        </w:tc>
        <w:tc>
          <w:tcPr>
            <w:tcW w:w="224" w:type="pct"/>
          </w:tcPr>
          <w:p w14:paraId="6D2953C6" w14:textId="77777777" w:rsidR="00E91CEB" w:rsidRPr="00856E13" w:rsidRDefault="00E91CEB" w:rsidP="00E91CEB">
            <w:pPr>
              <w:jc w:val="center"/>
            </w:pPr>
            <w:r w:rsidRPr="00856E13">
              <w:t>12</w:t>
            </w:r>
          </w:p>
        </w:tc>
      </w:tr>
      <w:tr w:rsidR="00E91CEB" w:rsidRPr="00856E13" w14:paraId="3ABFD318" w14:textId="77777777" w:rsidTr="00E91CEB">
        <w:trPr>
          <w:trHeight w:val="283"/>
        </w:trPr>
        <w:tc>
          <w:tcPr>
            <w:tcW w:w="272" w:type="pct"/>
          </w:tcPr>
          <w:p w14:paraId="717ACC33" w14:textId="77777777" w:rsidR="00E91CEB" w:rsidRPr="00856E13" w:rsidRDefault="00E91CEB" w:rsidP="00E91CEB">
            <w:pPr>
              <w:jc w:val="center"/>
            </w:pPr>
          </w:p>
        </w:tc>
        <w:tc>
          <w:tcPr>
            <w:tcW w:w="189" w:type="pct"/>
          </w:tcPr>
          <w:p w14:paraId="0EF8B92A" w14:textId="77777777" w:rsidR="00E91CEB" w:rsidRPr="00856E13" w:rsidRDefault="00E91CEB" w:rsidP="00E91CEB">
            <w:pPr>
              <w:jc w:val="center"/>
            </w:pPr>
          </w:p>
        </w:tc>
        <w:tc>
          <w:tcPr>
            <w:tcW w:w="3740" w:type="pct"/>
          </w:tcPr>
          <w:p w14:paraId="76E444D0" w14:textId="77777777" w:rsidR="00E91CEB" w:rsidRPr="00856E13" w:rsidRDefault="00E91CEB" w:rsidP="00E91CEB">
            <w:pPr>
              <w:jc w:val="both"/>
            </w:pPr>
          </w:p>
        </w:tc>
        <w:tc>
          <w:tcPr>
            <w:tcW w:w="319" w:type="pct"/>
          </w:tcPr>
          <w:p w14:paraId="2E30E77C" w14:textId="77777777" w:rsidR="00E91CEB" w:rsidRPr="00856E13" w:rsidRDefault="00E91CEB" w:rsidP="00E91CEB">
            <w:pPr>
              <w:jc w:val="center"/>
            </w:pPr>
          </w:p>
        </w:tc>
        <w:tc>
          <w:tcPr>
            <w:tcW w:w="256" w:type="pct"/>
          </w:tcPr>
          <w:p w14:paraId="252D46B5" w14:textId="77777777" w:rsidR="00E91CEB" w:rsidRPr="00856E13" w:rsidRDefault="00E91CEB" w:rsidP="00E91CEB">
            <w:pPr>
              <w:jc w:val="center"/>
            </w:pPr>
          </w:p>
        </w:tc>
        <w:tc>
          <w:tcPr>
            <w:tcW w:w="224" w:type="pct"/>
          </w:tcPr>
          <w:p w14:paraId="54FE4C3E" w14:textId="77777777" w:rsidR="00E91CEB" w:rsidRPr="00856E13" w:rsidRDefault="00E91CEB" w:rsidP="00E91CEB">
            <w:pPr>
              <w:jc w:val="center"/>
            </w:pPr>
          </w:p>
        </w:tc>
      </w:tr>
      <w:tr w:rsidR="00E91CEB" w:rsidRPr="00856E13" w14:paraId="1C0431F7" w14:textId="77777777" w:rsidTr="00E91CEB">
        <w:trPr>
          <w:trHeight w:val="283"/>
        </w:trPr>
        <w:tc>
          <w:tcPr>
            <w:tcW w:w="272" w:type="pct"/>
          </w:tcPr>
          <w:p w14:paraId="6C122120" w14:textId="77777777" w:rsidR="00E91CEB" w:rsidRPr="00856E13" w:rsidRDefault="00E91CEB" w:rsidP="00E91CEB">
            <w:pPr>
              <w:jc w:val="center"/>
            </w:pPr>
            <w:r w:rsidRPr="00856E13">
              <w:t>21.</w:t>
            </w:r>
          </w:p>
        </w:tc>
        <w:tc>
          <w:tcPr>
            <w:tcW w:w="189" w:type="pct"/>
          </w:tcPr>
          <w:p w14:paraId="0E8DA790" w14:textId="77777777" w:rsidR="00E91CEB" w:rsidRPr="00856E13" w:rsidRDefault="00E91CEB" w:rsidP="00E91CEB">
            <w:pPr>
              <w:jc w:val="center"/>
            </w:pPr>
            <w:r w:rsidRPr="00856E13">
              <w:t>a.</w:t>
            </w:r>
          </w:p>
        </w:tc>
        <w:tc>
          <w:tcPr>
            <w:tcW w:w="3740" w:type="pct"/>
          </w:tcPr>
          <w:p w14:paraId="6B61F82E" w14:textId="77777777" w:rsidR="00E91CEB" w:rsidRPr="00856E13" w:rsidRDefault="00E91CEB" w:rsidP="00E91CEB">
            <w:pPr>
              <w:jc w:val="both"/>
            </w:pPr>
            <w:r w:rsidRPr="00C41081">
              <w:t>Describe different approaches used in Relation Extraction tasks in Natural Language Processing and explain their significance.</w:t>
            </w:r>
          </w:p>
        </w:tc>
        <w:tc>
          <w:tcPr>
            <w:tcW w:w="319" w:type="pct"/>
          </w:tcPr>
          <w:p w14:paraId="287AF7BF" w14:textId="77777777" w:rsidR="00E91CEB" w:rsidRPr="00856E13" w:rsidRDefault="00E91CEB" w:rsidP="00E91CEB">
            <w:pPr>
              <w:jc w:val="center"/>
            </w:pPr>
            <w:r w:rsidRPr="00856E13">
              <w:t>CO5</w:t>
            </w:r>
          </w:p>
        </w:tc>
        <w:tc>
          <w:tcPr>
            <w:tcW w:w="256" w:type="pct"/>
          </w:tcPr>
          <w:p w14:paraId="107F17C2" w14:textId="77777777" w:rsidR="00E91CEB" w:rsidRPr="00856E13" w:rsidRDefault="00E91CEB" w:rsidP="00E91CEB">
            <w:pPr>
              <w:jc w:val="center"/>
            </w:pPr>
            <w:r w:rsidRPr="00856E13">
              <w:t>U</w:t>
            </w:r>
          </w:p>
        </w:tc>
        <w:tc>
          <w:tcPr>
            <w:tcW w:w="224" w:type="pct"/>
          </w:tcPr>
          <w:p w14:paraId="76BF17E2" w14:textId="77777777" w:rsidR="00E91CEB" w:rsidRPr="00856E13" w:rsidRDefault="00E91CEB" w:rsidP="00E91CEB">
            <w:pPr>
              <w:jc w:val="center"/>
            </w:pPr>
            <w:r w:rsidRPr="00856E13">
              <w:t>8</w:t>
            </w:r>
          </w:p>
        </w:tc>
      </w:tr>
      <w:tr w:rsidR="00E91CEB" w:rsidRPr="00856E13" w14:paraId="358DF9BE" w14:textId="77777777" w:rsidTr="00E91CEB">
        <w:trPr>
          <w:trHeight w:val="283"/>
        </w:trPr>
        <w:tc>
          <w:tcPr>
            <w:tcW w:w="272" w:type="pct"/>
          </w:tcPr>
          <w:p w14:paraId="67FD83C1" w14:textId="77777777" w:rsidR="00E91CEB" w:rsidRPr="00856E13" w:rsidRDefault="00E91CEB" w:rsidP="00E91CEB">
            <w:pPr>
              <w:jc w:val="center"/>
            </w:pPr>
          </w:p>
        </w:tc>
        <w:tc>
          <w:tcPr>
            <w:tcW w:w="189" w:type="pct"/>
          </w:tcPr>
          <w:p w14:paraId="03B477B5" w14:textId="77777777" w:rsidR="00E91CEB" w:rsidRPr="00856E13" w:rsidRDefault="00E91CEB" w:rsidP="00E91CEB">
            <w:pPr>
              <w:jc w:val="center"/>
            </w:pPr>
            <w:r w:rsidRPr="00856E13">
              <w:t>b.</w:t>
            </w:r>
          </w:p>
        </w:tc>
        <w:tc>
          <w:tcPr>
            <w:tcW w:w="3740" w:type="pct"/>
          </w:tcPr>
          <w:p w14:paraId="3D610025" w14:textId="77777777" w:rsidR="00E91CEB" w:rsidRDefault="00E91CEB" w:rsidP="00E91CEB">
            <w:pPr>
              <w:jc w:val="both"/>
              <w:rPr>
                <w:bCs/>
              </w:rPr>
            </w:pPr>
            <w:r w:rsidRPr="00621E87">
              <w:rPr>
                <w:bCs/>
              </w:rPr>
              <w:t>The scientist built the model on Monday. The system was evaluated on Wednesday. The results were published on Friday.</w:t>
            </w:r>
          </w:p>
          <w:p w14:paraId="4D4F576B" w14:textId="77777777" w:rsidR="00E91CEB" w:rsidRPr="00856E13" w:rsidRDefault="00E91CEB" w:rsidP="00E91CEB">
            <w:pPr>
              <w:jc w:val="both"/>
              <w:rPr>
                <w:bCs/>
              </w:rPr>
            </w:pPr>
            <w:r w:rsidRPr="00856E13">
              <w:rPr>
                <w:bCs/>
              </w:rPr>
              <w:t xml:space="preserve">Identify the following for the given </w:t>
            </w:r>
            <w:r>
              <w:rPr>
                <w:bCs/>
              </w:rPr>
              <w:t>corpus</w:t>
            </w:r>
            <w:r w:rsidRPr="00856E13">
              <w:rPr>
                <w:bCs/>
              </w:rPr>
              <w:t>:</w:t>
            </w:r>
          </w:p>
          <w:p w14:paraId="77D984C0" w14:textId="77777777" w:rsidR="00E91CEB" w:rsidRPr="00856E13" w:rsidRDefault="00E91CEB" w:rsidP="00A16B88">
            <w:pPr>
              <w:pStyle w:val="ListParagraph"/>
              <w:numPr>
                <w:ilvl w:val="0"/>
                <w:numId w:val="23"/>
              </w:numPr>
              <w:jc w:val="both"/>
              <w:rPr>
                <w:bCs/>
              </w:rPr>
            </w:pPr>
            <w:r w:rsidRPr="00856E13">
              <w:rPr>
                <w:bCs/>
              </w:rPr>
              <w:t xml:space="preserve">      Events.</w:t>
            </w:r>
          </w:p>
          <w:p w14:paraId="6EC6B4A1" w14:textId="77777777" w:rsidR="00E91CEB" w:rsidRPr="00856E13" w:rsidRDefault="00E91CEB" w:rsidP="00A16B88">
            <w:pPr>
              <w:pStyle w:val="ListParagraph"/>
              <w:numPr>
                <w:ilvl w:val="0"/>
                <w:numId w:val="23"/>
              </w:numPr>
              <w:jc w:val="both"/>
              <w:rPr>
                <w:bCs/>
              </w:rPr>
            </w:pPr>
            <w:r w:rsidRPr="00856E13">
              <w:rPr>
                <w:bCs/>
              </w:rPr>
              <w:t xml:space="preserve">      Time expressions.</w:t>
            </w:r>
          </w:p>
        </w:tc>
        <w:tc>
          <w:tcPr>
            <w:tcW w:w="319" w:type="pct"/>
          </w:tcPr>
          <w:p w14:paraId="580C807E" w14:textId="77777777" w:rsidR="00E91CEB" w:rsidRPr="00856E13" w:rsidRDefault="00E91CEB" w:rsidP="00E91CEB">
            <w:pPr>
              <w:jc w:val="center"/>
            </w:pPr>
            <w:r w:rsidRPr="00856E13">
              <w:t>CO5</w:t>
            </w:r>
          </w:p>
        </w:tc>
        <w:tc>
          <w:tcPr>
            <w:tcW w:w="256" w:type="pct"/>
          </w:tcPr>
          <w:p w14:paraId="72AA5349" w14:textId="77777777" w:rsidR="00E91CEB" w:rsidRPr="00856E13" w:rsidRDefault="00E91CEB" w:rsidP="00E91CEB">
            <w:pPr>
              <w:jc w:val="center"/>
            </w:pPr>
            <w:r w:rsidRPr="00856E13">
              <w:t>U</w:t>
            </w:r>
          </w:p>
        </w:tc>
        <w:tc>
          <w:tcPr>
            <w:tcW w:w="224" w:type="pct"/>
          </w:tcPr>
          <w:p w14:paraId="0B4A1ED8" w14:textId="77777777" w:rsidR="00E91CEB" w:rsidRPr="00856E13" w:rsidRDefault="00E91CEB" w:rsidP="00E91CEB">
            <w:pPr>
              <w:jc w:val="center"/>
            </w:pPr>
            <w:r w:rsidRPr="00856E13">
              <w:t>4</w:t>
            </w:r>
          </w:p>
        </w:tc>
      </w:tr>
      <w:tr w:rsidR="00E91CEB" w:rsidRPr="00856E13" w14:paraId="5291687C" w14:textId="77777777" w:rsidTr="00E91CEB">
        <w:trPr>
          <w:trHeight w:val="283"/>
        </w:trPr>
        <w:tc>
          <w:tcPr>
            <w:tcW w:w="272" w:type="pct"/>
          </w:tcPr>
          <w:p w14:paraId="22B2CD7C" w14:textId="77777777" w:rsidR="00E91CEB" w:rsidRPr="00856E13" w:rsidRDefault="00E91CEB" w:rsidP="00E91CEB">
            <w:pPr>
              <w:jc w:val="center"/>
            </w:pPr>
          </w:p>
        </w:tc>
        <w:tc>
          <w:tcPr>
            <w:tcW w:w="189" w:type="pct"/>
          </w:tcPr>
          <w:p w14:paraId="4081D142" w14:textId="77777777" w:rsidR="00E91CEB" w:rsidRPr="00856E13" w:rsidRDefault="00E91CEB" w:rsidP="00E91CEB">
            <w:pPr>
              <w:jc w:val="center"/>
            </w:pPr>
          </w:p>
        </w:tc>
        <w:tc>
          <w:tcPr>
            <w:tcW w:w="3740" w:type="pct"/>
          </w:tcPr>
          <w:p w14:paraId="4F45A831" w14:textId="77777777" w:rsidR="00E91CEB" w:rsidRPr="00856E13" w:rsidRDefault="00E91CEB" w:rsidP="00E91CEB">
            <w:pPr>
              <w:jc w:val="both"/>
            </w:pPr>
          </w:p>
        </w:tc>
        <w:tc>
          <w:tcPr>
            <w:tcW w:w="319" w:type="pct"/>
          </w:tcPr>
          <w:p w14:paraId="3E524A20" w14:textId="77777777" w:rsidR="00E91CEB" w:rsidRPr="00856E13" w:rsidRDefault="00E91CEB" w:rsidP="00E91CEB">
            <w:pPr>
              <w:jc w:val="center"/>
            </w:pPr>
          </w:p>
        </w:tc>
        <w:tc>
          <w:tcPr>
            <w:tcW w:w="256" w:type="pct"/>
          </w:tcPr>
          <w:p w14:paraId="75F27DCC" w14:textId="77777777" w:rsidR="00E91CEB" w:rsidRPr="00856E13" w:rsidRDefault="00E91CEB" w:rsidP="00E91CEB">
            <w:pPr>
              <w:jc w:val="center"/>
            </w:pPr>
          </w:p>
        </w:tc>
        <w:tc>
          <w:tcPr>
            <w:tcW w:w="224" w:type="pct"/>
          </w:tcPr>
          <w:p w14:paraId="72D0E295" w14:textId="77777777" w:rsidR="00E91CEB" w:rsidRPr="00856E13" w:rsidRDefault="00E91CEB" w:rsidP="00E91CEB">
            <w:pPr>
              <w:jc w:val="center"/>
            </w:pPr>
          </w:p>
        </w:tc>
      </w:tr>
      <w:tr w:rsidR="00E91CEB" w:rsidRPr="00856E13" w14:paraId="64BB6566" w14:textId="77777777" w:rsidTr="00E91CEB">
        <w:trPr>
          <w:trHeight w:val="283"/>
        </w:trPr>
        <w:tc>
          <w:tcPr>
            <w:tcW w:w="272" w:type="pct"/>
          </w:tcPr>
          <w:p w14:paraId="2F624EB7" w14:textId="77777777" w:rsidR="00E91CEB" w:rsidRPr="00856E13" w:rsidRDefault="00E91CEB" w:rsidP="00E91CEB">
            <w:pPr>
              <w:jc w:val="center"/>
            </w:pPr>
            <w:r w:rsidRPr="00856E13">
              <w:t>22.</w:t>
            </w:r>
          </w:p>
        </w:tc>
        <w:tc>
          <w:tcPr>
            <w:tcW w:w="189" w:type="pct"/>
          </w:tcPr>
          <w:p w14:paraId="69728B02" w14:textId="77777777" w:rsidR="00E91CEB" w:rsidRPr="00856E13" w:rsidRDefault="00E91CEB" w:rsidP="00E91CEB">
            <w:pPr>
              <w:jc w:val="center"/>
            </w:pPr>
            <w:r w:rsidRPr="00856E13">
              <w:t>a.</w:t>
            </w:r>
          </w:p>
        </w:tc>
        <w:tc>
          <w:tcPr>
            <w:tcW w:w="3740" w:type="pct"/>
          </w:tcPr>
          <w:p w14:paraId="6A4BC555" w14:textId="77777777" w:rsidR="00E91CEB" w:rsidRPr="00856E13" w:rsidRDefault="00E91CEB" w:rsidP="00E91CEB">
            <w:pPr>
              <w:pStyle w:val="NormalWeb"/>
              <w:jc w:val="both"/>
            </w:pPr>
            <w:r w:rsidRPr="00856E13">
              <w:rPr>
                <w:bCs/>
                <w:lang w:val="en-US" w:eastAsia="en-US"/>
              </w:rPr>
              <w:t xml:space="preserve">Determine the temporal relations for the given sentence: </w:t>
            </w:r>
            <w:r w:rsidRPr="007B434C">
              <w:rPr>
                <w:bCs/>
                <w:lang w:val="en-US" w:eastAsia="en-US"/>
              </w:rPr>
              <w:t>Marie Curie conducted experiments before publishing her findings, worked in Paris during her research, and received recognition after her discoveries</w:t>
            </w:r>
            <w:proofErr w:type="gramStart"/>
            <w:r w:rsidRPr="007B434C">
              <w:rPr>
                <w:bCs/>
                <w:lang w:val="en-US" w:eastAsia="en-US"/>
              </w:rPr>
              <w:t>.</w:t>
            </w:r>
            <w:r w:rsidRPr="00856E13">
              <w:rPr>
                <w:bCs/>
                <w:lang w:val="en-US" w:eastAsia="en-US"/>
              </w:rPr>
              <w:t>.</w:t>
            </w:r>
            <w:proofErr w:type="gramEnd"/>
          </w:p>
        </w:tc>
        <w:tc>
          <w:tcPr>
            <w:tcW w:w="319" w:type="pct"/>
          </w:tcPr>
          <w:p w14:paraId="77DE4683" w14:textId="77777777" w:rsidR="00E91CEB" w:rsidRPr="00856E13" w:rsidRDefault="00E91CEB" w:rsidP="00E91CEB">
            <w:pPr>
              <w:jc w:val="center"/>
            </w:pPr>
            <w:r w:rsidRPr="00856E13">
              <w:t>CO5</w:t>
            </w:r>
          </w:p>
        </w:tc>
        <w:tc>
          <w:tcPr>
            <w:tcW w:w="256" w:type="pct"/>
          </w:tcPr>
          <w:p w14:paraId="2543FA5D" w14:textId="77777777" w:rsidR="00E91CEB" w:rsidRPr="00856E13" w:rsidRDefault="00E91CEB" w:rsidP="00E91CEB">
            <w:pPr>
              <w:jc w:val="center"/>
            </w:pPr>
            <w:r w:rsidRPr="00856E13">
              <w:t>A</w:t>
            </w:r>
          </w:p>
        </w:tc>
        <w:tc>
          <w:tcPr>
            <w:tcW w:w="224" w:type="pct"/>
          </w:tcPr>
          <w:p w14:paraId="3BE8957B" w14:textId="77777777" w:rsidR="00E91CEB" w:rsidRPr="00856E13" w:rsidRDefault="00E91CEB" w:rsidP="00E91CEB">
            <w:pPr>
              <w:jc w:val="center"/>
            </w:pPr>
            <w:r w:rsidRPr="00856E13">
              <w:t>6</w:t>
            </w:r>
          </w:p>
        </w:tc>
      </w:tr>
      <w:tr w:rsidR="00E91CEB" w:rsidRPr="00856E13" w14:paraId="1D358A0F" w14:textId="77777777" w:rsidTr="00E91CEB">
        <w:trPr>
          <w:trHeight w:val="283"/>
        </w:trPr>
        <w:tc>
          <w:tcPr>
            <w:tcW w:w="272" w:type="pct"/>
          </w:tcPr>
          <w:p w14:paraId="042DF278" w14:textId="77777777" w:rsidR="00E91CEB" w:rsidRPr="00856E13" w:rsidRDefault="00E91CEB" w:rsidP="00E91CEB">
            <w:pPr>
              <w:jc w:val="center"/>
            </w:pPr>
          </w:p>
        </w:tc>
        <w:tc>
          <w:tcPr>
            <w:tcW w:w="189" w:type="pct"/>
          </w:tcPr>
          <w:p w14:paraId="71BB9518" w14:textId="77777777" w:rsidR="00E91CEB" w:rsidRPr="00856E13" w:rsidRDefault="00E91CEB" w:rsidP="00E91CEB">
            <w:pPr>
              <w:jc w:val="center"/>
            </w:pPr>
            <w:r w:rsidRPr="00856E13">
              <w:t>b.</w:t>
            </w:r>
          </w:p>
        </w:tc>
        <w:tc>
          <w:tcPr>
            <w:tcW w:w="3740" w:type="pct"/>
          </w:tcPr>
          <w:p w14:paraId="4453C011" w14:textId="77777777" w:rsidR="00E91CEB" w:rsidRPr="007B434C" w:rsidRDefault="00E91CEB" w:rsidP="00E91CEB">
            <w:pPr>
              <w:jc w:val="both"/>
              <w:rPr>
                <w:bCs/>
                <w:lang w:val="en-IN"/>
              </w:rPr>
            </w:pPr>
            <w:r w:rsidRPr="007B434C">
              <w:rPr>
                <w:bCs/>
                <w:lang w:val="en-IN"/>
              </w:rPr>
              <w:t xml:space="preserve">Apply the BIO tagging scheme to an example sentence and evaluate its effectiveness in improving performance of Named Entity Recognition. </w:t>
            </w:r>
          </w:p>
          <w:p w14:paraId="5BFC19E0" w14:textId="77777777" w:rsidR="00E91CEB" w:rsidRPr="00856E13" w:rsidRDefault="00E91CEB" w:rsidP="00E91CEB">
            <w:pPr>
              <w:jc w:val="both"/>
              <w:rPr>
                <w:bCs/>
              </w:rPr>
            </w:pPr>
          </w:p>
        </w:tc>
        <w:tc>
          <w:tcPr>
            <w:tcW w:w="319" w:type="pct"/>
          </w:tcPr>
          <w:p w14:paraId="71798E13" w14:textId="77777777" w:rsidR="00E91CEB" w:rsidRPr="00856E13" w:rsidRDefault="00E91CEB" w:rsidP="00E91CEB">
            <w:pPr>
              <w:jc w:val="center"/>
            </w:pPr>
            <w:r w:rsidRPr="00856E13">
              <w:t>CO2</w:t>
            </w:r>
          </w:p>
        </w:tc>
        <w:tc>
          <w:tcPr>
            <w:tcW w:w="256" w:type="pct"/>
          </w:tcPr>
          <w:p w14:paraId="5F4C57BA" w14:textId="77777777" w:rsidR="00E91CEB" w:rsidRPr="00856E13" w:rsidRDefault="00E91CEB" w:rsidP="00E91CEB">
            <w:pPr>
              <w:jc w:val="center"/>
            </w:pPr>
            <w:r>
              <w:t>A</w:t>
            </w:r>
          </w:p>
        </w:tc>
        <w:tc>
          <w:tcPr>
            <w:tcW w:w="224" w:type="pct"/>
          </w:tcPr>
          <w:p w14:paraId="0ECE58E9" w14:textId="77777777" w:rsidR="00E91CEB" w:rsidRPr="00856E13" w:rsidRDefault="00E91CEB" w:rsidP="00E91CEB">
            <w:pPr>
              <w:jc w:val="center"/>
            </w:pPr>
            <w:r w:rsidRPr="00856E13">
              <w:t>6</w:t>
            </w:r>
          </w:p>
        </w:tc>
      </w:tr>
      <w:tr w:rsidR="00E91CEB" w:rsidRPr="00856E13" w14:paraId="2D317EC1" w14:textId="77777777" w:rsidTr="00E91CEB">
        <w:trPr>
          <w:trHeight w:val="283"/>
        </w:trPr>
        <w:tc>
          <w:tcPr>
            <w:tcW w:w="272" w:type="pct"/>
          </w:tcPr>
          <w:p w14:paraId="29FE29C2" w14:textId="77777777" w:rsidR="00E91CEB" w:rsidRPr="00856E13" w:rsidRDefault="00E91CEB" w:rsidP="00E91CEB">
            <w:pPr>
              <w:jc w:val="center"/>
            </w:pPr>
            <w:r w:rsidRPr="00856E13">
              <w:lastRenderedPageBreak/>
              <w:t>23.</w:t>
            </w:r>
          </w:p>
        </w:tc>
        <w:tc>
          <w:tcPr>
            <w:tcW w:w="189" w:type="pct"/>
          </w:tcPr>
          <w:p w14:paraId="1694B5D2" w14:textId="77777777" w:rsidR="00E91CEB" w:rsidRPr="00856E13" w:rsidRDefault="00E91CEB" w:rsidP="00E91CEB">
            <w:pPr>
              <w:jc w:val="center"/>
            </w:pPr>
            <w:r w:rsidRPr="00856E13">
              <w:t>a.</w:t>
            </w:r>
          </w:p>
        </w:tc>
        <w:tc>
          <w:tcPr>
            <w:tcW w:w="3740" w:type="pct"/>
          </w:tcPr>
          <w:p w14:paraId="620FF18F" w14:textId="77777777" w:rsidR="00E91CEB" w:rsidRPr="00856E13" w:rsidRDefault="00E91CEB" w:rsidP="00E91CEB">
            <w:pPr>
              <w:jc w:val="both"/>
            </w:pPr>
            <w:r>
              <w:t>Compute</w:t>
            </w:r>
            <w:r w:rsidRPr="00856E13">
              <w:t xml:space="preserve"> the Term Frequency – Inverse Document Frequency (TF-IDF) for the </w:t>
            </w:r>
            <w:r>
              <w:t>following</w:t>
            </w:r>
            <w:r w:rsidRPr="00856E13">
              <w:t xml:space="preserve"> documents:</w:t>
            </w:r>
          </w:p>
          <w:p w14:paraId="18B2E49A" w14:textId="77777777" w:rsidR="00E91CEB" w:rsidRPr="0093137C" w:rsidRDefault="00E91CEB" w:rsidP="00E91CEB">
            <w:pPr>
              <w:jc w:val="both"/>
              <w:rPr>
                <w:lang w:val="en-IN"/>
              </w:rPr>
            </w:pPr>
            <w:r w:rsidRPr="0093137C">
              <w:rPr>
                <w:lang w:val="en-IN"/>
              </w:rPr>
              <w:t xml:space="preserve">Doc1: </w:t>
            </w:r>
            <w:r w:rsidRPr="0093137C">
              <w:rPr>
                <w:i/>
                <w:iCs/>
                <w:lang w:val="en-IN"/>
              </w:rPr>
              <w:t>AI improves healthcare systems</w:t>
            </w:r>
            <w:r w:rsidRPr="0093137C">
              <w:rPr>
                <w:lang w:val="en-IN"/>
              </w:rPr>
              <w:t xml:space="preserve"> </w:t>
            </w:r>
          </w:p>
          <w:p w14:paraId="21F89FC5" w14:textId="77777777" w:rsidR="00E91CEB" w:rsidRPr="0093137C" w:rsidRDefault="00E91CEB" w:rsidP="00E91CEB">
            <w:pPr>
              <w:jc w:val="both"/>
              <w:rPr>
                <w:lang w:val="en-IN"/>
              </w:rPr>
            </w:pPr>
            <w:r w:rsidRPr="0093137C">
              <w:rPr>
                <w:lang w:val="en-IN"/>
              </w:rPr>
              <w:t xml:space="preserve">Doc2: </w:t>
            </w:r>
            <w:r w:rsidRPr="0093137C">
              <w:rPr>
                <w:i/>
                <w:iCs/>
                <w:lang w:val="en-IN"/>
              </w:rPr>
              <w:t>Machine learning enhances business intelligence</w:t>
            </w:r>
            <w:r w:rsidRPr="0093137C">
              <w:rPr>
                <w:lang w:val="en-IN"/>
              </w:rPr>
              <w:t xml:space="preserve"> </w:t>
            </w:r>
          </w:p>
          <w:p w14:paraId="5A160867" w14:textId="77777777" w:rsidR="00E91CEB" w:rsidRPr="0093137C" w:rsidRDefault="00E91CEB" w:rsidP="00E91CEB">
            <w:pPr>
              <w:jc w:val="both"/>
              <w:rPr>
                <w:lang w:val="en-IN"/>
              </w:rPr>
            </w:pPr>
            <w:r w:rsidRPr="0093137C">
              <w:rPr>
                <w:lang w:val="en-IN"/>
              </w:rPr>
              <w:t xml:space="preserve">Doc3: </w:t>
            </w:r>
            <w:r w:rsidRPr="0093137C">
              <w:rPr>
                <w:i/>
                <w:iCs/>
                <w:lang w:val="en-IN"/>
              </w:rPr>
              <w:t>Deep learning supports medical imaging</w:t>
            </w:r>
            <w:r w:rsidRPr="0093137C">
              <w:rPr>
                <w:lang w:val="en-IN"/>
              </w:rPr>
              <w:t xml:space="preserve"> </w:t>
            </w:r>
          </w:p>
          <w:p w14:paraId="1A4D4E55" w14:textId="77777777" w:rsidR="00E91CEB" w:rsidRPr="00856E13" w:rsidRDefault="00E91CEB" w:rsidP="00E91CEB">
            <w:pPr>
              <w:jc w:val="both"/>
            </w:pPr>
            <w:r w:rsidRPr="0093137C">
              <w:rPr>
                <w:lang w:val="en-IN"/>
              </w:rPr>
              <w:t xml:space="preserve">Doc4: </w:t>
            </w:r>
            <w:r w:rsidRPr="0093137C">
              <w:rPr>
                <w:i/>
                <w:iCs/>
                <w:lang w:val="en-IN"/>
              </w:rPr>
              <w:t>Data analytics drives business decisions</w:t>
            </w:r>
          </w:p>
        </w:tc>
        <w:tc>
          <w:tcPr>
            <w:tcW w:w="319" w:type="pct"/>
          </w:tcPr>
          <w:p w14:paraId="22C2D079" w14:textId="77777777" w:rsidR="00E91CEB" w:rsidRPr="00856E13" w:rsidRDefault="00E91CEB" w:rsidP="00E91CEB">
            <w:pPr>
              <w:jc w:val="center"/>
            </w:pPr>
            <w:r w:rsidRPr="00856E13">
              <w:t>CO4</w:t>
            </w:r>
          </w:p>
        </w:tc>
        <w:tc>
          <w:tcPr>
            <w:tcW w:w="256" w:type="pct"/>
          </w:tcPr>
          <w:p w14:paraId="26C47146" w14:textId="77777777" w:rsidR="00E91CEB" w:rsidRPr="00856E13" w:rsidRDefault="00E91CEB" w:rsidP="00E91CEB">
            <w:pPr>
              <w:jc w:val="center"/>
            </w:pPr>
            <w:r w:rsidRPr="00856E13">
              <w:t>A</w:t>
            </w:r>
          </w:p>
        </w:tc>
        <w:tc>
          <w:tcPr>
            <w:tcW w:w="224" w:type="pct"/>
          </w:tcPr>
          <w:p w14:paraId="593A5090" w14:textId="77777777" w:rsidR="00E91CEB" w:rsidRPr="00856E13" w:rsidRDefault="00E91CEB" w:rsidP="00E91CEB">
            <w:pPr>
              <w:jc w:val="center"/>
            </w:pPr>
            <w:r w:rsidRPr="00856E13">
              <w:t>6</w:t>
            </w:r>
          </w:p>
        </w:tc>
      </w:tr>
      <w:tr w:rsidR="00E91CEB" w:rsidRPr="00856E13" w14:paraId="7FEAF710" w14:textId="77777777" w:rsidTr="00E91CEB">
        <w:trPr>
          <w:trHeight w:val="283"/>
        </w:trPr>
        <w:tc>
          <w:tcPr>
            <w:tcW w:w="272" w:type="pct"/>
          </w:tcPr>
          <w:p w14:paraId="5ED86ECE" w14:textId="77777777" w:rsidR="00E91CEB" w:rsidRPr="00856E13" w:rsidRDefault="00E91CEB" w:rsidP="00E91CEB">
            <w:pPr>
              <w:jc w:val="center"/>
            </w:pPr>
          </w:p>
        </w:tc>
        <w:tc>
          <w:tcPr>
            <w:tcW w:w="189" w:type="pct"/>
          </w:tcPr>
          <w:p w14:paraId="301FB39F" w14:textId="77777777" w:rsidR="00E91CEB" w:rsidRPr="00856E13" w:rsidRDefault="00E91CEB" w:rsidP="00E91CEB">
            <w:pPr>
              <w:jc w:val="center"/>
            </w:pPr>
            <w:r w:rsidRPr="00856E13">
              <w:t>b.</w:t>
            </w:r>
          </w:p>
        </w:tc>
        <w:tc>
          <w:tcPr>
            <w:tcW w:w="3740" w:type="pct"/>
          </w:tcPr>
          <w:p w14:paraId="4B3AABFC" w14:textId="77777777" w:rsidR="00E91CEB" w:rsidRPr="00856E13" w:rsidRDefault="00E91CEB" w:rsidP="00E91CEB">
            <w:pPr>
              <w:jc w:val="both"/>
            </w:pPr>
            <w:r w:rsidRPr="00856E13">
              <w:rPr>
                <w:lang w:val="en-IN"/>
              </w:rPr>
              <w:t>Explain the syntactic analysis task in natural language processing with examples.</w:t>
            </w:r>
          </w:p>
        </w:tc>
        <w:tc>
          <w:tcPr>
            <w:tcW w:w="319" w:type="pct"/>
          </w:tcPr>
          <w:p w14:paraId="24E4B87E" w14:textId="77777777" w:rsidR="00E91CEB" w:rsidRPr="00856E13" w:rsidRDefault="00E91CEB" w:rsidP="00E91CEB">
            <w:pPr>
              <w:jc w:val="center"/>
            </w:pPr>
            <w:r w:rsidRPr="00856E13">
              <w:t>CO3</w:t>
            </w:r>
          </w:p>
        </w:tc>
        <w:tc>
          <w:tcPr>
            <w:tcW w:w="256" w:type="pct"/>
          </w:tcPr>
          <w:p w14:paraId="75867A5C" w14:textId="77777777" w:rsidR="00E91CEB" w:rsidRPr="00856E13" w:rsidRDefault="00E91CEB" w:rsidP="00E91CEB">
            <w:pPr>
              <w:jc w:val="center"/>
            </w:pPr>
            <w:r w:rsidRPr="00856E13">
              <w:t>U</w:t>
            </w:r>
          </w:p>
        </w:tc>
        <w:tc>
          <w:tcPr>
            <w:tcW w:w="224" w:type="pct"/>
          </w:tcPr>
          <w:p w14:paraId="43110B4A" w14:textId="77777777" w:rsidR="00E91CEB" w:rsidRPr="00856E13" w:rsidRDefault="00E91CEB" w:rsidP="00E91CEB">
            <w:pPr>
              <w:jc w:val="center"/>
            </w:pPr>
            <w:r w:rsidRPr="00856E13">
              <w:t>6</w:t>
            </w:r>
          </w:p>
        </w:tc>
      </w:tr>
      <w:tr w:rsidR="00E91CEB" w:rsidRPr="00856E13" w14:paraId="6741E369" w14:textId="77777777" w:rsidTr="00E91CEB">
        <w:trPr>
          <w:trHeight w:val="238"/>
        </w:trPr>
        <w:tc>
          <w:tcPr>
            <w:tcW w:w="5000" w:type="pct"/>
            <w:gridSpan w:val="6"/>
          </w:tcPr>
          <w:p w14:paraId="74151134" w14:textId="77777777" w:rsidR="00E91CEB" w:rsidRPr="00856E13" w:rsidRDefault="00E91CEB" w:rsidP="00E91CEB">
            <w:pPr>
              <w:jc w:val="center"/>
              <w:rPr>
                <w:b/>
                <w:bCs/>
              </w:rPr>
            </w:pPr>
            <w:r w:rsidRPr="00856E13">
              <w:rPr>
                <w:b/>
                <w:bCs/>
              </w:rPr>
              <w:t>COMPULSORY QUESTION</w:t>
            </w:r>
          </w:p>
        </w:tc>
      </w:tr>
      <w:tr w:rsidR="00E91CEB" w:rsidRPr="00856E13" w14:paraId="201740C1" w14:textId="77777777" w:rsidTr="00E91CEB">
        <w:trPr>
          <w:trHeight w:val="283"/>
        </w:trPr>
        <w:tc>
          <w:tcPr>
            <w:tcW w:w="272" w:type="pct"/>
          </w:tcPr>
          <w:p w14:paraId="65BE2628" w14:textId="77777777" w:rsidR="00E91CEB" w:rsidRPr="00856E13" w:rsidRDefault="00E91CEB" w:rsidP="00E91CEB">
            <w:pPr>
              <w:jc w:val="center"/>
            </w:pPr>
            <w:r w:rsidRPr="00856E13">
              <w:t>24.</w:t>
            </w:r>
          </w:p>
        </w:tc>
        <w:tc>
          <w:tcPr>
            <w:tcW w:w="189" w:type="pct"/>
          </w:tcPr>
          <w:p w14:paraId="4ACAC5C4" w14:textId="77777777" w:rsidR="00E91CEB" w:rsidRPr="00856E13" w:rsidRDefault="00E91CEB" w:rsidP="00E91CEB">
            <w:pPr>
              <w:jc w:val="center"/>
            </w:pPr>
          </w:p>
        </w:tc>
        <w:tc>
          <w:tcPr>
            <w:tcW w:w="3740" w:type="pct"/>
          </w:tcPr>
          <w:p w14:paraId="6011C5FF" w14:textId="77777777" w:rsidR="00E91CEB" w:rsidRPr="00856E13" w:rsidRDefault="00E91CEB" w:rsidP="00E91CEB">
            <w:pPr>
              <w:jc w:val="both"/>
            </w:pPr>
            <w:r w:rsidRPr="007F07CD">
              <w:t>Explain the role of feature extraction and acoustic models in determining the performance of an Automatic Speech Recognition system within its overall architecture.</w:t>
            </w:r>
          </w:p>
        </w:tc>
        <w:tc>
          <w:tcPr>
            <w:tcW w:w="319" w:type="pct"/>
          </w:tcPr>
          <w:p w14:paraId="24E5A0A7" w14:textId="77777777" w:rsidR="00E91CEB" w:rsidRPr="00856E13" w:rsidRDefault="00E91CEB" w:rsidP="00E91CEB">
            <w:pPr>
              <w:jc w:val="center"/>
            </w:pPr>
            <w:r w:rsidRPr="00856E13">
              <w:t>CO6</w:t>
            </w:r>
          </w:p>
        </w:tc>
        <w:tc>
          <w:tcPr>
            <w:tcW w:w="256" w:type="pct"/>
          </w:tcPr>
          <w:p w14:paraId="1850F86B" w14:textId="77777777" w:rsidR="00E91CEB" w:rsidRPr="00856E13" w:rsidRDefault="00E91CEB" w:rsidP="00E91CEB">
            <w:pPr>
              <w:jc w:val="center"/>
            </w:pPr>
            <w:r>
              <w:t>U</w:t>
            </w:r>
          </w:p>
        </w:tc>
        <w:tc>
          <w:tcPr>
            <w:tcW w:w="224" w:type="pct"/>
          </w:tcPr>
          <w:p w14:paraId="7556DADD" w14:textId="77777777" w:rsidR="00E91CEB" w:rsidRPr="00856E13" w:rsidRDefault="00E91CEB" w:rsidP="00E91CEB">
            <w:pPr>
              <w:jc w:val="center"/>
            </w:pPr>
            <w:r w:rsidRPr="00856E13">
              <w:t>12</w:t>
            </w:r>
          </w:p>
        </w:tc>
      </w:tr>
      <w:bookmarkEnd w:id="89"/>
    </w:tbl>
    <w:p w14:paraId="371BF851" w14:textId="77777777" w:rsidR="00E91CEB" w:rsidRPr="00856E13" w:rsidRDefault="00E91CEB" w:rsidP="002E336A"/>
    <w:p w14:paraId="47120ADA" w14:textId="77777777" w:rsidR="00E91CEB" w:rsidRPr="00856E13" w:rsidRDefault="00E91CEB" w:rsidP="002E336A">
      <w:r w:rsidRPr="00856E13">
        <w:rPr>
          <w:b/>
          <w:bCs/>
        </w:rPr>
        <w:t>CO</w:t>
      </w:r>
      <w:r w:rsidRPr="00856E13">
        <w:t xml:space="preserve"> – COURSE OUTCOME</w:t>
      </w:r>
      <w:r w:rsidRPr="00856E13">
        <w:tab/>
        <w:t xml:space="preserve">       </w:t>
      </w:r>
      <w:r w:rsidRPr="00856E13">
        <w:rPr>
          <w:b/>
          <w:bCs/>
        </w:rPr>
        <w:t>BL</w:t>
      </w:r>
      <w:r w:rsidRPr="00856E13">
        <w:t xml:space="preserve"> – BLOOM’S LEVEL       </w:t>
      </w:r>
      <w:r w:rsidRPr="00856E13">
        <w:rPr>
          <w:b/>
          <w:bCs/>
        </w:rPr>
        <w:t>M</w:t>
      </w:r>
      <w:r w:rsidRPr="00856E13">
        <w:t xml:space="preserve"> – MARKS ALLOTTED</w:t>
      </w:r>
    </w:p>
    <w:p w14:paraId="1A37155B" w14:textId="77777777" w:rsidR="00E91CEB" w:rsidRPr="00856E13" w:rsidRDefault="00E91CEB"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9794"/>
      </w:tblGrid>
      <w:tr w:rsidR="00E91CEB" w:rsidRPr="00856E13" w14:paraId="7DD116EB" w14:textId="77777777" w:rsidTr="00E91CEB">
        <w:trPr>
          <w:trHeight w:val="283"/>
        </w:trPr>
        <w:tc>
          <w:tcPr>
            <w:tcW w:w="670" w:type="dxa"/>
          </w:tcPr>
          <w:p w14:paraId="4E3AF476" w14:textId="77777777" w:rsidR="00E91CEB" w:rsidRPr="00856E13" w:rsidRDefault="00E91CEB" w:rsidP="00E91CEB">
            <w:pPr>
              <w:jc w:val="center"/>
            </w:pPr>
          </w:p>
        </w:tc>
        <w:tc>
          <w:tcPr>
            <w:tcW w:w="9820" w:type="dxa"/>
          </w:tcPr>
          <w:p w14:paraId="46C139BE" w14:textId="77777777" w:rsidR="00E91CEB" w:rsidRPr="00856E13" w:rsidRDefault="00E91CEB" w:rsidP="00E91CEB">
            <w:pPr>
              <w:jc w:val="center"/>
              <w:rPr>
                <w:b/>
              </w:rPr>
            </w:pPr>
            <w:r w:rsidRPr="00856E13">
              <w:rPr>
                <w:b/>
              </w:rPr>
              <w:t>COURSE OUTCOMES</w:t>
            </w:r>
          </w:p>
        </w:tc>
      </w:tr>
      <w:tr w:rsidR="00E91CEB" w:rsidRPr="00856E13" w14:paraId="077BE38C" w14:textId="77777777" w:rsidTr="00E91CEB">
        <w:trPr>
          <w:trHeight w:val="283"/>
        </w:trPr>
        <w:tc>
          <w:tcPr>
            <w:tcW w:w="670" w:type="dxa"/>
          </w:tcPr>
          <w:p w14:paraId="596940F6" w14:textId="77777777" w:rsidR="00E91CEB" w:rsidRPr="00856E13" w:rsidRDefault="00E91CEB" w:rsidP="00E91CEB">
            <w:pPr>
              <w:jc w:val="center"/>
              <w:rPr>
                <w:b/>
                <w:bCs/>
              </w:rPr>
            </w:pPr>
            <w:r w:rsidRPr="00856E13">
              <w:rPr>
                <w:b/>
                <w:bCs/>
              </w:rPr>
              <w:t>CO1</w:t>
            </w:r>
          </w:p>
        </w:tc>
        <w:tc>
          <w:tcPr>
            <w:tcW w:w="9820" w:type="dxa"/>
          </w:tcPr>
          <w:p w14:paraId="35EE067E" w14:textId="77777777" w:rsidR="00E91CEB" w:rsidRPr="00856E13" w:rsidRDefault="00E91CEB" w:rsidP="00E91CEB">
            <w:pPr>
              <w:jc w:val="both"/>
            </w:pPr>
            <w:r w:rsidRPr="00856E13">
              <w:rPr>
                <w:lang w:eastAsia="en-IN" w:bidi="ta-IN"/>
              </w:rPr>
              <w:t>I</w:t>
            </w:r>
            <w:r w:rsidRPr="00856E13">
              <w:rPr>
                <w:color w:val="000000"/>
                <w:lang w:eastAsia="en-IN" w:bidi="ta-IN"/>
              </w:rPr>
              <w:t xml:space="preserve">dentify the different linguistic components of natural language. </w:t>
            </w:r>
          </w:p>
        </w:tc>
      </w:tr>
      <w:tr w:rsidR="00E91CEB" w:rsidRPr="00856E13" w14:paraId="275D133F" w14:textId="77777777" w:rsidTr="00E91CEB">
        <w:trPr>
          <w:trHeight w:val="283"/>
        </w:trPr>
        <w:tc>
          <w:tcPr>
            <w:tcW w:w="670" w:type="dxa"/>
          </w:tcPr>
          <w:p w14:paraId="36D5282F" w14:textId="77777777" w:rsidR="00E91CEB" w:rsidRPr="00856E13" w:rsidRDefault="00E91CEB" w:rsidP="00E91CEB">
            <w:pPr>
              <w:jc w:val="center"/>
              <w:rPr>
                <w:b/>
                <w:bCs/>
              </w:rPr>
            </w:pPr>
            <w:r w:rsidRPr="00856E13">
              <w:rPr>
                <w:b/>
                <w:bCs/>
              </w:rPr>
              <w:t>CO2</w:t>
            </w:r>
          </w:p>
        </w:tc>
        <w:tc>
          <w:tcPr>
            <w:tcW w:w="9820" w:type="dxa"/>
          </w:tcPr>
          <w:p w14:paraId="2A736100" w14:textId="77777777" w:rsidR="00E91CEB" w:rsidRPr="00856E13" w:rsidRDefault="00E91CEB" w:rsidP="00E91CEB">
            <w:pPr>
              <w:jc w:val="both"/>
            </w:pPr>
            <w:r w:rsidRPr="00856E13">
              <w:rPr>
                <w:lang w:eastAsia="en-IN" w:bidi="ta-IN"/>
              </w:rPr>
              <w:t>D</w:t>
            </w:r>
            <w:r w:rsidRPr="00856E13">
              <w:rPr>
                <w:color w:val="000000"/>
                <w:lang w:eastAsia="en-IN" w:bidi="ta-IN"/>
              </w:rPr>
              <w:t>esign a morphological analyzer for a given natural language.</w:t>
            </w:r>
          </w:p>
        </w:tc>
      </w:tr>
      <w:tr w:rsidR="00E91CEB" w:rsidRPr="00856E13" w14:paraId="1DBC9C12" w14:textId="77777777" w:rsidTr="00E91CEB">
        <w:trPr>
          <w:trHeight w:val="283"/>
        </w:trPr>
        <w:tc>
          <w:tcPr>
            <w:tcW w:w="670" w:type="dxa"/>
          </w:tcPr>
          <w:p w14:paraId="38B80DFC" w14:textId="77777777" w:rsidR="00E91CEB" w:rsidRPr="00856E13" w:rsidRDefault="00E91CEB" w:rsidP="00E91CEB">
            <w:pPr>
              <w:jc w:val="center"/>
              <w:rPr>
                <w:b/>
                <w:bCs/>
              </w:rPr>
            </w:pPr>
            <w:r w:rsidRPr="00856E13">
              <w:rPr>
                <w:b/>
                <w:bCs/>
              </w:rPr>
              <w:t>CO3</w:t>
            </w:r>
          </w:p>
        </w:tc>
        <w:tc>
          <w:tcPr>
            <w:tcW w:w="9820" w:type="dxa"/>
          </w:tcPr>
          <w:p w14:paraId="07FD5BEF" w14:textId="77777777" w:rsidR="00E91CEB" w:rsidRPr="00856E13" w:rsidRDefault="00E91CEB" w:rsidP="00E91CEB">
            <w:pPr>
              <w:jc w:val="both"/>
            </w:pPr>
            <w:r w:rsidRPr="00856E13">
              <w:rPr>
                <w:lang w:eastAsia="en-IN" w:bidi="ta-IN"/>
              </w:rPr>
              <w:t>P</w:t>
            </w:r>
            <w:r w:rsidRPr="00856E13">
              <w:rPr>
                <w:color w:val="000000"/>
                <w:lang w:eastAsia="en-IN" w:bidi="ta-IN"/>
              </w:rPr>
              <w:t xml:space="preserve">refer appropriate parts of speech technique. </w:t>
            </w:r>
          </w:p>
        </w:tc>
      </w:tr>
      <w:tr w:rsidR="00E91CEB" w:rsidRPr="00856E13" w14:paraId="4447EBD4" w14:textId="77777777" w:rsidTr="00E91CEB">
        <w:trPr>
          <w:trHeight w:val="283"/>
        </w:trPr>
        <w:tc>
          <w:tcPr>
            <w:tcW w:w="670" w:type="dxa"/>
          </w:tcPr>
          <w:p w14:paraId="67BC1383" w14:textId="77777777" w:rsidR="00E91CEB" w:rsidRPr="00856E13" w:rsidRDefault="00E91CEB" w:rsidP="00E91CEB">
            <w:pPr>
              <w:jc w:val="center"/>
              <w:rPr>
                <w:b/>
                <w:bCs/>
              </w:rPr>
            </w:pPr>
            <w:r w:rsidRPr="00856E13">
              <w:rPr>
                <w:b/>
                <w:bCs/>
              </w:rPr>
              <w:t>CO4</w:t>
            </w:r>
          </w:p>
        </w:tc>
        <w:tc>
          <w:tcPr>
            <w:tcW w:w="9820" w:type="dxa"/>
          </w:tcPr>
          <w:p w14:paraId="3545728A" w14:textId="77777777" w:rsidR="00E91CEB" w:rsidRPr="00856E13" w:rsidRDefault="00E91CEB" w:rsidP="00E91CEB">
            <w:pPr>
              <w:jc w:val="both"/>
            </w:pPr>
            <w:r w:rsidRPr="00856E13">
              <w:rPr>
                <w:lang w:eastAsia="en-IN" w:bidi="ta-IN"/>
              </w:rPr>
              <w:t>C</w:t>
            </w:r>
            <w:r w:rsidRPr="00856E13">
              <w:rPr>
                <w:color w:val="000000"/>
                <w:lang w:eastAsia="en-IN" w:bidi="ta-IN"/>
              </w:rPr>
              <w:t xml:space="preserve">hoose the appropriate parsing techniques necessary for a given language and applications. </w:t>
            </w:r>
          </w:p>
        </w:tc>
      </w:tr>
      <w:tr w:rsidR="00E91CEB" w:rsidRPr="00856E13" w14:paraId="6E68CCD6" w14:textId="77777777" w:rsidTr="00E91CEB">
        <w:trPr>
          <w:trHeight w:val="283"/>
        </w:trPr>
        <w:tc>
          <w:tcPr>
            <w:tcW w:w="670" w:type="dxa"/>
          </w:tcPr>
          <w:p w14:paraId="162EF9BD" w14:textId="77777777" w:rsidR="00E91CEB" w:rsidRPr="00856E13" w:rsidRDefault="00E91CEB" w:rsidP="00E91CEB">
            <w:pPr>
              <w:jc w:val="center"/>
              <w:rPr>
                <w:b/>
                <w:bCs/>
              </w:rPr>
            </w:pPr>
            <w:r w:rsidRPr="00856E13">
              <w:rPr>
                <w:b/>
                <w:bCs/>
              </w:rPr>
              <w:t>CO5</w:t>
            </w:r>
          </w:p>
        </w:tc>
        <w:tc>
          <w:tcPr>
            <w:tcW w:w="9820" w:type="dxa"/>
          </w:tcPr>
          <w:p w14:paraId="232F7358" w14:textId="77777777" w:rsidR="00E91CEB" w:rsidRPr="00856E13" w:rsidRDefault="00E91CEB" w:rsidP="00E91CEB">
            <w:pPr>
              <w:jc w:val="both"/>
            </w:pPr>
            <w:r w:rsidRPr="00856E13">
              <w:rPr>
                <w:lang w:eastAsia="en-IN" w:bidi="ta-IN"/>
              </w:rPr>
              <w:t>D</w:t>
            </w:r>
            <w:r w:rsidRPr="00856E13">
              <w:rPr>
                <w:color w:val="000000"/>
                <w:lang w:eastAsia="en-IN" w:bidi="ta-IN"/>
              </w:rPr>
              <w:t xml:space="preserve">ecide on the appropriate semantic techniques necessary for a given language and applications. </w:t>
            </w:r>
          </w:p>
        </w:tc>
      </w:tr>
      <w:tr w:rsidR="00E91CEB" w:rsidRPr="00856E13" w14:paraId="012E4CC5" w14:textId="77777777" w:rsidTr="00E91CEB">
        <w:trPr>
          <w:trHeight w:val="283"/>
        </w:trPr>
        <w:tc>
          <w:tcPr>
            <w:tcW w:w="670" w:type="dxa"/>
          </w:tcPr>
          <w:p w14:paraId="45870DBA" w14:textId="77777777" w:rsidR="00E91CEB" w:rsidRPr="00856E13" w:rsidRDefault="00E91CEB" w:rsidP="00E91CEB">
            <w:pPr>
              <w:jc w:val="center"/>
              <w:rPr>
                <w:b/>
                <w:bCs/>
              </w:rPr>
            </w:pPr>
            <w:r w:rsidRPr="00856E13">
              <w:rPr>
                <w:b/>
                <w:bCs/>
              </w:rPr>
              <w:t>CO6</w:t>
            </w:r>
          </w:p>
        </w:tc>
        <w:tc>
          <w:tcPr>
            <w:tcW w:w="9820" w:type="dxa"/>
          </w:tcPr>
          <w:p w14:paraId="69266645" w14:textId="77777777" w:rsidR="00E91CEB" w:rsidRPr="00856E13" w:rsidRDefault="00E91CEB" w:rsidP="00E91CEB">
            <w:pPr>
              <w:jc w:val="both"/>
            </w:pPr>
            <w:r w:rsidRPr="00856E13">
              <w:rPr>
                <w:lang w:eastAsia="en-IN" w:bidi="ta-IN"/>
              </w:rPr>
              <w:t>D</w:t>
            </w:r>
            <w:r w:rsidRPr="00856E13">
              <w:rPr>
                <w:color w:val="000000"/>
                <w:lang w:eastAsia="en-IN" w:bidi="ta-IN"/>
              </w:rPr>
              <w:t>esign applications involving natural language.</w:t>
            </w:r>
          </w:p>
        </w:tc>
      </w:tr>
    </w:tbl>
    <w:p w14:paraId="6843E407" w14:textId="77777777" w:rsidR="00E91CEB" w:rsidRPr="00856E13" w:rsidRDefault="00E91CEB" w:rsidP="00E91CEB"/>
    <w:p w14:paraId="3300BDBB" w14:textId="77777777" w:rsidR="00A14FC6" w:rsidRDefault="00A14FC6">
      <w:pPr>
        <w:spacing w:after="200" w:line="276" w:lineRule="auto"/>
        <w:rPr>
          <w:rFonts w:ascii="Arial" w:hAnsi="Arial" w:cs="Arial"/>
          <w:bCs/>
          <w:noProof/>
        </w:rPr>
      </w:pPr>
      <w:r>
        <w:rPr>
          <w:rFonts w:ascii="Arial" w:hAnsi="Arial" w:cs="Arial"/>
          <w:bCs/>
          <w:noProof/>
        </w:rPr>
        <w:br w:type="page"/>
      </w:r>
    </w:p>
    <w:p w14:paraId="546FF4FA" w14:textId="2CBB92F0"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7BD7FAA9" wp14:editId="27B82513">
            <wp:extent cx="5734050" cy="838200"/>
            <wp:effectExtent l="0" t="0" r="0" b="0"/>
            <wp:docPr id="432540924" name="Picture 43254092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6161088" w14:textId="77777777" w:rsidR="00E91CEB" w:rsidRDefault="00E91CEB" w:rsidP="00E91CEB">
      <w:pPr>
        <w:jc w:val="center"/>
        <w:rPr>
          <w:b/>
          <w:bCs/>
        </w:rPr>
      </w:pPr>
    </w:p>
    <w:p w14:paraId="778518F4" w14:textId="77777777" w:rsidR="00E91CEB" w:rsidRDefault="00E91CEB" w:rsidP="00E91CEB">
      <w:pPr>
        <w:jc w:val="center"/>
        <w:rPr>
          <w:b/>
          <w:bCs/>
        </w:rPr>
      </w:pPr>
      <w:r>
        <w:rPr>
          <w:b/>
          <w:bCs/>
        </w:rPr>
        <w:t>END SEMESTER EXAMINATION – APRIL/MAY 2026</w:t>
      </w:r>
    </w:p>
    <w:p w14:paraId="481B49E4"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7F258507" w14:textId="77777777" w:rsidTr="00E91CEB">
        <w:trPr>
          <w:trHeight w:val="397"/>
          <w:jc w:val="center"/>
        </w:trPr>
        <w:tc>
          <w:tcPr>
            <w:tcW w:w="1555" w:type="dxa"/>
            <w:vAlign w:val="center"/>
          </w:tcPr>
          <w:p w14:paraId="59EE9667"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310CE0CF" w14:textId="77777777" w:rsidR="00E91CEB" w:rsidRPr="0037089B" w:rsidRDefault="00E91CEB" w:rsidP="00E91CEB">
            <w:pPr>
              <w:pStyle w:val="Title"/>
              <w:jc w:val="left"/>
              <w:rPr>
                <w:b/>
                <w:sz w:val="22"/>
                <w:szCs w:val="22"/>
              </w:rPr>
            </w:pPr>
            <w:r>
              <w:rPr>
                <w:b/>
                <w:sz w:val="22"/>
                <w:szCs w:val="22"/>
              </w:rPr>
              <w:t>23CS2035</w:t>
            </w:r>
          </w:p>
        </w:tc>
        <w:tc>
          <w:tcPr>
            <w:tcW w:w="1417" w:type="dxa"/>
            <w:vAlign w:val="center"/>
          </w:tcPr>
          <w:p w14:paraId="5619348C"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2001C66A"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46E3DDFE" w14:textId="77777777" w:rsidTr="00E91CEB">
        <w:trPr>
          <w:trHeight w:val="397"/>
          <w:jc w:val="center"/>
        </w:trPr>
        <w:tc>
          <w:tcPr>
            <w:tcW w:w="1555" w:type="dxa"/>
            <w:vAlign w:val="center"/>
          </w:tcPr>
          <w:p w14:paraId="5D6D6A68"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9980434" w14:textId="77777777" w:rsidR="00E91CEB" w:rsidRPr="0037089B" w:rsidRDefault="00E91CEB" w:rsidP="00E91CEB">
            <w:pPr>
              <w:pStyle w:val="Title"/>
              <w:jc w:val="left"/>
              <w:rPr>
                <w:b/>
                <w:sz w:val="22"/>
                <w:szCs w:val="22"/>
              </w:rPr>
            </w:pPr>
            <w:r>
              <w:rPr>
                <w:b/>
                <w:sz w:val="22"/>
                <w:szCs w:val="22"/>
              </w:rPr>
              <w:t>OPERATING SYSTEMS</w:t>
            </w:r>
          </w:p>
        </w:tc>
        <w:tc>
          <w:tcPr>
            <w:tcW w:w="1417" w:type="dxa"/>
            <w:vAlign w:val="center"/>
          </w:tcPr>
          <w:p w14:paraId="67E6125C"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005B3A9A" w14:textId="77777777" w:rsidR="00E91CEB" w:rsidRPr="0037089B" w:rsidRDefault="00E91CEB" w:rsidP="00E91CEB">
            <w:pPr>
              <w:pStyle w:val="Title"/>
              <w:jc w:val="left"/>
              <w:rPr>
                <w:b/>
                <w:sz w:val="22"/>
                <w:szCs w:val="22"/>
              </w:rPr>
            </w:pPr>
            <w:r w:rsidRPr="0037089B">
              <w:rPr>
                <w:b/>
                <w:sz w:val="22"/>
                <w:szCs w:val="22"/>
              </w:rPr>
              <w:t>100</w:t>
            </w:r>
          </w:p>
        </w:tc>
      </w:tr>
    </w:tbl>
    <w:p w14:paraId="2EC82E05"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719"/>
        <w:gridCol w:w="670"/>
        <w:gridCol w:w="537"/>
        <w:gridCol w:w="598"/>
      </w:tblGrid>
      <w:tr w:rsidR="00E91CEB" w:rsidRPr="009C4175" w14:paraId="2C2A997C" w14:textId="77777777" w:rsidTr="00E91CEB">
        <w:trPr>
          <w:trHeight w:val="552"/>
        </w:trPr>
        <w:tc>
          <w:tcPr>
            <w:tcW w:w="272" w:type="pct"/>
            <w:vAlign w:val="center"/>
          </w:tcPr>
          <w:p w14:paraId="509A4863" w14:textId="77777777" w:rsidR="00E91CEB" w:rsidRPr="009C4175" w:rsidRDefault="00E91CEB" w:rsidP="00E91CEB">
            <w:pPr>
              <w:jc w:val="center"/>
              <w:rPr>
                <w:b/>
              </w:rPr>
            </w:pPr>
            <w:r w:rsidRPr="009C4175">
              <w:rPr>
                <w:b/>
              </w:rPr>
              <w:t>Q. No.</w:t>
            </w:r>
          </w:p>
        </w:tc>
        <w:tc>
          <w:tcPr>
            <w:tcW w:w="3868" w:type="pct"/>
            <w:gridSpan w:val="2"/>
            <w:vAlign w:val="center"/>
          </w:tcPr>
          <w:p w14:paraId="49D7DE3F" w14:textId="77777777" w:rsidR="00E91CEB" w:rsidRPr="009C4175" w:rsidRDefault="00E91CEB" w:rsidP="00E91CEB">
            <w:pPr>
              <w:jc w:val="center"/>
              <w:rPr>
                <w:b/>
              </w:rPr>
            </w:pPr>
            <w:r w:rsidRPr="009C4175">
              <w:rPr>
                <w:b/>
              </w:rPr>
              <w:t>Questions</w:t>
            </w:r>
          </w:p>
        </w:tc>
        <w:tc>
          <w:tcPr>
            <w:tcW w:w="319" w:type="pct"/>
            <w:vAlign w:val="center"/>
          </w:tcPr>
          <w:p w14:paraId="79760062" w14:textId="77777777" w:rsidR="00E91CEB" w:rsidRPr="009C4175" w:rsidRDefault="00E91CEB" w:rsidP="00E91CEB">
            <w:pPr>
              <w:jc w:val="center"/>
              <w:rPr>
                <w:b/>
              </w:rPr>
            </w:pPr>
            <w:r w:rsidRPr="009C4175">
              <w:rPr>
                <w:b/>
              </w:rPr>
              <w:t>CO</w:t>
            </w:r>
          </w:p>
        </w:tc>
        <w:tc>
          <w:tcPr>
            <w:tcW w:w="256" w:type="pct"/>
            <w:vAlign w:val="center"/>
          </w:tcPr>
          <w:p w14:paraId="3EF9A637" w14:textId="77777777" w:rsidR="00E91CEB" w:rsidRPr="009C4175" w:rsidRDefault="00E91CEB" w:rsidP="00E91CEB">
            <w:pPr>
              <w:jc w:val="center"/>
              <w:rPr>
                <w:b/>
              </w:rPr>
            </w:pPr>
            <w:r w:rsidRPr="009C4175">
              <w:rPr>
                <w:b/>
              </w:rPr>
              <w:t>BL</w:t>
            </w:r>
          </w:p>
        </w:tc>
        <w:tc>
          <w:tcPr>
            <w:tcW w:w="285" w:type="pct"/>
            <w:vAlign w:val="center"/>
          </w:tcPr>
          <w:p w14:paraId="0A6A5424" w14:textId="77777777" w:rsidR="00E91CEB" w:rsidRPr="009C4175" w:rsidRDefault="00E91CEB" w:rsidP="00E91CEB">
            <w:pPr>
              <w:jc w:val="center"/>
              <w:rPr>
                <w:b/>
              </w:rPr>
            </w:pPr>
            <w:r w:rsidRPr="009C4175">
              <w:rPr>
                <w:b/>
              </w:rPr>
              <w:t>M</w:t>
            </w:r>
          </w:p>
        </w:tc>
      </w:tr>
      <w:tr w:rsidR="00E91CEB" w:rsidRPr="009C4175" w14:paraId="638958D9" w14:textId="77777777" w:rsidTr="00E91CEB">
        <w:trPr>
          <w:trHeight w:val="148"/>
        </w:trPr>
        <w:tc>
          <w:tcPr>
            <w:tcW w:w="5000" w:type="pct"/>
            <w:gridSpan w:val="6"/>
          </w:tcPr>
          <w:p w14:paraId="794EEA8F" w14:textId="77777777" w:rsidR="00E91CEB" w:rsidRPr="009C4175" w:rsidRDefault="00E91CEB" w:rsidP="00E91CEB">
            <w:pPr>
              <w:jc w:val="center"/>
              <w:rPr>
                <w:b/>
              </w:rPr>
            </w:pPr>
            <w:r w:rsidRPr="009C4175">
              <w:rPr>
                <w:b/>
              </w:rPr>
              <w:t>PART – A (10 X 1 = 10 MARKS)</w:t>
            </w:r>
          </w:p>
        </w:tc>
      </w:tr>
      <w:tr w:rsidR="00E91CEB" w:rsidRPr="009C4175" w14:paraId="4FB2A5E8" w14:textId="77777777" w:rsidTr="00E91CEB">
        <w:trPr>
          <w:trHeight w:val="283"/>
        </w:trPr>
        <w:tc>
          <w:tcPr>
            <w:tcW w:w="272" w:type="pct"/>
          </w:tcPr>
          <w:p w14:paraId="27226210" w14:textId="77777777" w:rsidR="00E91CEB" w:rsidRPr="009C4175" w:rsidRDefault="00E91CEB" w:rsidP="00E91CEB">
            <w:pPr>
              <w:jc w:val="center"/>
            </w:pPr>
            <w:r w:rsidRPr="009C4175">
              <w:t>1.</w:t>
            </w:r>
          </w:p>
        </w:tc>
        <w:tc>
          <w:tcPr>
            <w:tcW w:w="3868" w:type="pct"/>
            <w:gridSpan w:val="2"/>
          </w:tcPr>
          <w:p w14:paraId="6D18C27F" w14:textId="77777777" w:rsidR="00E91CEB" w:rsidRPr="009C4175" w:rsidRDefault="00E91CEB" w:rsidP="00E91CEB">
            <w:pPr>
              <w:autoSpaceDE w:val="0"/>
              <w:autoSpaceDN w:val="0"/>
              <w:adjustRightInd w:val="0"/>
              <w:jc w:val="both"/>
            </w:pPr>
            <w:r>
              <w:rPr>
                <w:color w:val="000000"/>
              </w:rPr>
              <w:t>Differentiate RAM from ROM.</w:t>
            </w:r>
          </w:p>
        </w:tc>
        <w:tc>
          <w:tcPr>
            <w:tcW w:w="319" w:type="pct"/>
          </w:tcPr>
          <w:p w14:paraId="69EA754D" w14:textId="77777777" w:rsidR="00E91CEB" w:rsidRPr="009C4175" w:rsidRDefault="00E91CEB" w:rsidP="00E91CEB">
            <w:pPr>
              <w:jc w:val="center"/>
            </w:pPr>
            <w:r w:rsidRPr="009C4175">
              <w:t>CO1</w:t>
            </w:r>
          </w:p>
        </w:tc>
        <w:tc>
          <w:tcPr>
            <w:tcW w:w="256" w:type="pct"/>
          </w:tcPr>
          <w:p w14:paraId="62A2EBDA" w14:textId="77777777" w:rsidR="00E91CEB" w:rsidRPr="009C4175" w:rsidRDefault="00E91CEB" w:rsidP="00E91CEB">
            <w:pPr>
              <w:jc w:val="center"/>
            </w:pPr>
            <w:r w:rsidRPr="009C4175">
              <w:t>U</w:t>
            </w:r>
          </w:p>
        </w:tc>
        <w:tc>
          <w:tcPr>
            <w:tcW w:w="285" w:type="pct"/>
          </w:tcPr>
          <w:p w14:paraId="1F3F0514" w14:textId="77777777" w:rsidR="00E91CEB" w:rsidRPr="009C4175" w:rsidRDefault="00E91CEB" w:rsidP="00E91CEB">
            <w:pPr>
              <w:jc w:val="center"/>
            </w:pPr>
            <w:r w:rsidRPr="009C4175">
              <w:t>1</w:t>
            </w:r>
          </w:p>
        </w:tc>
      </w:tr>
      <w:tr w:rsidR="00E91CEB" w:rsidRPr="009C4175" w14:paraId="15F88C63" w14:textId="77777777" w:rsidTr="00E91CEB">
        <w:trPr>
          <w:trHeight w:val="283"/>
        </w:trPr>
        <w:tc>
          <w:tcPr>
            <w:tcW w:w="272" w:type="pct"/>
          </w:tcPr>
          <w:p w14:paraId="1393A6BA" w14:textId="77777777" w:rsidR="00E91CEB" w:rsidRPr="009C4175" w:rsidRDefault="00E91CEB" w:rsidP="00E91CEB">
            <w:pPr>
              <w:jc w:val="center"/>
            </w:pPr>
            <w:r w:rsidRPr="009C4175">
              <w:t>2.</w:t>
            </w:r>
          </w:p>
        </w:tc>
        <w:tc>
          <w:tcPr>
            <w:tcW w:w="3868" w:type="pct"/>
            <w:gridSpan w:val="2"/>
          </w:tcPr>
          <w:p w14:paraId="226FE133" w14:textId="77777777" w:rsidR="00E91CEB" w:rsidRPr="009C4175" w:rsidRDefault="00E91CEB" w:rsidP="00E91CEB">
            <w:pPr>
              <w:jc w:val="both"/>
            </w:pPr>
            <w:r>
              <w:rPr>
                <w:color w:val="000000"/>
              </w:rPr>
              <w:t>Define Operating system.</w:t>
            </w:r>
          </w:p>
        </w:tc>
        <w:tc>
          <w:tcPr>
            <w:tcW w:w="319" w:type="pct"/>
          </w:tcPr>
          <w:p w14:paraId="391F1AC6" w14:textId="77777777" w:rsidR="00E91CEB" w:rsidRPr="009C4175" w:rsidRDefault="00E91CEB" w:rsidP="00E91CEB">
            <w:pPr>
              <w:jc w:val="center"/>
            </w:pPr>
            <w:r w:rsidRPr="009C4175">
              <w:t>CO1</w:t>
            </w:r>
          </w:p>
        </w:tc>
        <w:tc>
          <w:tcPr>
            <w:tcW w:w="256" w:type="pct"/>
          </w:tcPr>
          <w:p w14:paraId="7952EF13" w14:textId="77777777" w:rsidR="00E91CEB" w:rsidRPr="009C4175" w:rsidRDefault="00E91CEB" w:rsidP="00E91CEB">
            <w:pPr>
              <w:jc w:val="center"/>
            </w:pPr>
            <w:r w:rsidRPr="009C4175">
              <w:t>R</w:t>
            </w:r>
          </w:p>
        </w:tc>
        <w:tc>
          <w:tcPr>
            <w:tcW w:w="285" w:type="pct"/>
          </w:tcPr>
          <w:p w14:paraId="7DAAA13D" w14:textId="77777777" w:rsidR="00E91CEB" w:rsidRPr="009C4175" w:rsidRDefault="00E91CEB" w:rsidP="00E91CEB">
            <w:pPr>
              <w:jc w:val="center"/>
            </w:pPr>
            <w:r w:rsidRPr="009C4175">
              <w:t>1</w:t>
            </w:r>
          </w:p>
        </w:tc>
      </w:tr>
      <w:tr w:rsidR="00E91CEB" w:rsidRPr="009C4175" w14:paraId="75D41277" w14:textId="77777777" w:rsidTr="00E91CEB">
        <w:trPr>
          <w:trHeight w:val="283"/>
        </w:trPr>
        <w:tc>
          <w:tcPr>
            <w:tcW w:w="272" w:type="pct"/>
          </w:tcPr>
          <w:p w14:paraId="7B2E62BD" w14:textId="77777777" w:rsidR="00E91CEB" w:rsidRPr="009C4175" w:rsidRDefault="00E91CEB" w:rsidP="00E91CEB">
            <w:pPr>
              <w:jc w:val="center"/>
            </w:pPr>
            <w:r w:rsidRPr="009C4175">
              <w:t>3.</w:t>
            </w:r>
          </w:p>
        </w:tc>
        <w:tc>
          <w:tcPr>
            <w:tcW w:w="3868" w:type="pct"/>
            <w:gridSpan w:val="2"/>
          </w:tcPr>
          <w:p w14:paraId="3D8EF661" w14:textId="77777777" w:rsidR="00E91CEB" w:rsidRPr="009C4175" w:rsidRDefault="00E91CEB" w:rsidP="00E91CEB">
            <w:pPr>
              <w:jc w:val="both"/>
            </w:pPr>
            <w:r>
              <w:rPr>
                <w:color w:val="000000"/>
              </w:rPr>
              <w:t>Sketch the different states of a process.</w:t>
            </w:r>
          </w:p>
        </w:tc>
        <w:tc>
          <w:tcPr>
            <w:tcW w:w="319" w:type="pct"/>
          </w:tcPr>
          <w:p w14:paraId="308EBBAF" w14:textId="77777777" w:rsidR="00E91CEB" w:rsidRPr="009C4175" w:rsidRDefault="00E91CEB" w:rsidP="00E91CEB">
            <w:pPr>
              <w:jc w:val="center"/>
            </w:pPr>
            <w:r w:rsidRPr="009C4175">
              <w:t>CO2</w:t>
            </w:r>
          </w:p>
        </w:tc>
        <w:tc>
          <w:tcPr>
            <w:tcW w:w="256" w:type="pct"/>
          </w:tcPr>
          <w:p w14:paraId="6EC2F73F" w14:textId="77777777" w:rsidR="00E91CEB" w:rsidRPr="009C4175" w:rsidRDefault="00E91CEB" w:rsidP="00E91CEB">
            <w:pPr>
              <w:jc w:val="center"/>
            </w:pPr>
            <w:r>
              <w:t>A</w:t>
            </w:r>
          </w:p>
        </w:tc>
        <w:tc>
          <w:tcPr>
            <w:tcW w:w="285" w:type="pct"/>
          </w:tcPr>
          <w:p w14:paraId="48942173" w14:textId="77777777" w:rsidR="00E91CEB" w:rsidRPr="009C4175" w:rsidRDefault="00E91CEB" w:rsidP="00E91CEB">
            <w:pPr>
              <w:jc w:val="center"/>
            </w:pPr>
            <w:r w:rsidRPr="009C4175">
              <w:t>1</w:t>
            </w:r>
          </w:p>
        </w:tc>
      </w:tr>
      <w:tr w:rsidR="00E91CEB" w:rsidRPr="009C4175" w14:paraId="1A95B95E" w14:textId="77777777" w:rsidTr="00E91CEB">
        <w:trPr>
          <w:trHeight w:val="283"/>
        </w:trPr>
        <w:tc>
          <w:tcPr>
            <w:tcW w:w="272" w:type="pct"/>
          </w:tcPr>
          <w:p w14:paraId="63D54954" w14:textId="77777777" w:rsidR="00E91CEB" w:rsidRPr="009C4175" w:rsidRDefault="00E91CEB" w:rsidP="00E91CEB">
            <w:pPr>
              <w:jc w:val="center"/>
            </w:pPr>
            <w:r w:rsidRPr="009C4175">
              <w:t>4.</w:t>
            </w:r>
          </w:p>
        </w:tc>
        <w:tc>
          <w:tcPr>
            <w:tcW w:w="3868" w:type="pct"/>
            <w:gridSpan w:val="2"/>
          </w:tcPr>
          <w:p w14:paraId="086AFD27" w14:textId="77777777" w:rsidR="00E91CEB" w:rsidRPr="009C4175" w:rsidRDefault="00E91CEB" w:rsidP="00E91CEB">
            <w:pPr>
              <w:jc w:val="both"/>
            </w:pPr>
            <w:r>
              <w:rPr>
                <w:color w:val="000000"/>
              </w:rPr>
              <w:t>List the types of parallelism in multicore programming.</w:t>
            </w:r>
          </w:p>
        </w:tc>
        <w:tc>
          <w:tcPr>
            <w:tcW w:w="319" w:type="pct"/>
          </w:tcPr>
          <w:p w14:paraId="0B7E6849" w14:textId="77777777" w:rsidR="00E91CEB" w:rsidRPr="009C4175" w:rsidRDefault="00E91CEB" w:rsidP="00E91CEB">
            <w:pPr>
              <w:jc w:val="center"/>
            </w:pPr>
            <w:r w:rsidRPr="009C4175">
              <w:t>CO2</w:t>
            </w:r>
          </w:p>
        </w:tc>
        <w:tc>
          <w:tcPr>
            <w:tcW w:w="256" w:type="pct"/>
          </w:tcPr>
          <w:p w14:paraId="0B7364F5" w14:textId="77777777" w:rsidR="00E91CEB" w:rsidRPr="009C4175" w:rsidRDefault="00E91CEB" w:rsidP="00E91CEB">
            <w:pPr>
              <w:jc w:val="center"/>
            </w:pPr>
            <w:r w:rsidRPr="009C4175">
              <w:t>R</w:t>
            </w:r>
          </w:p>
        </w:tc>
        <w:tc>
          <w:tcPr>
            <w:tcW w:w="285" w:type="pct"/>
          </w:tcPr>
          <w:p w14:paraId="64F4B377" w14:textId="77777777" w:rsidR="00E91CEB" w:rsidRPr="009C4175" w:rsidRDefault="00E91CEB" w:rsidP="00E91CEB">
            <w:pPr>
              <w:jc w:val="center"/>
            </w:pPr>
            <w:r w:rsidRPr="009C4175">
              <w:t>1</w:t>
            </w:r>
          </w:p>
        </w:tc>
      </w:tr>
      <w:tr w:rsidR="00E91CEB" w:rsidRPr="009C4175" w14:paraId="0297C702" w14:textId="77777777" w:rsidTr="00E91CEB">
        <w:trPr>
          <w:trHeight w:val="283"/>
        </w:trPr>
        <w:tc>
          <w:tcPr>
            <w:tcW w:w="272" w:type="pct"/>
          </w:tcPr>
          <w:p w14:paraId="7CF51C84" w14:textId="77777777" w:rsidR="00E91CEB" w:rsidRPr="009C4175" w:rsidRDefault="00E91CEB" w:rsidP="00E91CEB">
            <w:pPr>
              <w:jc w:val="center"/>
            </w:pPr>
            <w:r w:rsidRPr="009C4175">
              <w:t>5.</w:t>
            </w:r>
          </w:p>
        </w:tc>
        <w:tc>
          <w:tcPr>
            <w:tcW w:w="3868" w:type="pct"/>
            <w:gridSpan w:val="2"/>
          </w:tcPr>
          <w:p w14:paraId="6253FE32" w14:textId="77777777" w:rsidR="00E91CEB" w:rsidRPr="009C4175" w:rsidRDefault="00E91CEB" w:rsidP="00E91CEB">
            <w:pPr>
              <w:pStyle w:val="Default"/>
              <w:jc w:val="both"/>
            </w:pPr>
            <w:r>
              <w:rPr>
                <w:noProof/>
                <w:lang w:eastAsia="zh-TW"/>
              </w:rPr>
              <w:t>Describe context switching.</w:t>
            </w:r>
          </w:p>
        </w:tc>
        <w:tc>
          <w:tcPr>
            <w:tcW w:w="319" w:type="pct"/>
          </w:tcPr>
          <w:p w14:paraId="4B4BA2F3" w14:textId="77777777" w:rsidR="00E91CEB" w:rsidRPr="009C4175" w:rsidRDefault="00E91CEB" w:rsidP="00E91CEB">
            <w:pPr>
              <w:jc w:val="center"/>
            </w:pPr>
            <w:r w:rsidRPr="009C4175">
              <w:t>CO3</w:t>
            </w:r>
          </w:p>
        </w:tc>
        <w:tc>
          <w:tcPr>
            <w:tcW w:w="256" w:type="pct"/>
          </w:tcPr>
          <w:p w14:paraId="2FB71580" w14:textId="77777777" w:rsidR="00E91CEB" w:rsidRPr="009C4175" w:rsidRDefault="00E91CEB" w:rsidP="00E91CEB">
            <w:pPr>
              <w:jc w:val="center"/>
            </w:pPr>
            <w:r w:rsidRPr="009C4175">
              <w:t>U</w:t>
            </w:r>
          </w:p>
        </w:tc>
        <w:tc>
          <w:tcPr>
            <w:tcW w:w="285" w:type="pct"/>
          </w:tcPr>
          <w:p w14:paraId="1DC0A572" w14:textId="77777777" w:rsidR="00E91CEB" w:rsidRPr="009C4175" w:rsidRDefault="00E91CEB" w:rsidP="00E91CEB">
            <w:pPr>
              <w:jc w:val="center"/>
            </w:pPr>
            <w:r w:rsidRPr="009C4175">
              <w:t>1</w:t>
            </w:r>
          </w:p>
        </w:tc>
      </w:tr>
      <w:tr w:rsidR="00E91CEB" w:rsidRPr="009C4175" w14:paraId="0ED4F8CB" w14:textId="77777777" w:rsidTr="00E91CEB">
        <w:trPr>
          <w:trHeight w:val="283"/>
        </w:trPr>
        <w:tc>
          <w:tcPr>
            <w:tcW w:w="272" w:type="pct"/>
          </w:tcPr>
          <w:p w14:paraId="13BA3ADF" w14:textId="77777777" w:rsidR="00E91CEB" w:rsidRPr="009C4175" w:rsidRDefault="00E91CEB" w:rsidP="00E91CEB">
            <w:pPr>
              <w:jc w:val="center"/>
            </w:pPr>
            <w:r w:rsidRPr="009C4175">
              <w:t>6.</w:t>
            </w:r>
          </w:p>
        </w:tc>
        <w:tc>
          <w:tcPr>
            <w:tcW w:w="3868" w:type="pct"/>
            <w:gridSpan w:val="2"/>
          </w:tcPr>
          <w:p w14:paraId="6A7137C1" w14:textId="77777777" w:rsidR="00E91CEB" w:rsidRPr="009C4175" w:rsidRDefault="00E91CEB" w:rsidP="00E91CEB">
            <w:pPr>
              <w:jc w:val="both"/>
            </w:pPr>
            <w:r>
              <w:t>Define Counting semaphore.</w:t>
            </w:r>
          </w:p>
        </w:tc>
        <w:tc>
          <w:tcPr>
            <w:tcW w:w="319" w:type="pct"/>
          </w:tcPr>
          <w:p w14:paraId="1474E78B" w14:textId="77777777" w:rsidR="00E91CEB" w:rsidRPr="009C4175" w:rsidRDefault="00E91CEB" w:rsidP="00E91CEB">
            <w:pPr>
              <w:jc w:val="center"/>
            </w:pPr>
            <w:r w:rsidRPr="009C4175">
              <w:t>CO3</w:t>
            </w:r>
          </w:p>
        </w:tc>
        <w:tc>
          <w:tcPr>
            <w:tcW w:w="256" w:type="pct"/>
          </w:tcPr>
          <w:p w14:paraId="63E37FB5" w14:textId="77777777" w:rsidR="00E91CEB" w:rsidRPr="009C4175" w:rsidRDefault="00E91CEB" w:rsidP="00E91CEB">
            <w:pPr>
              <w:jc w:val="center"/>
            </w:pPr>
            <w:r w:rsidRPr="009C4175">
              <w:t>R</w:t>
            </w:r>
          </w:p>
        </w:tc>
        <w:tc>
          <w:tcPr>
            <w:tcW w:w="285" w:type="pct"/>
          </w:tcPr>
          <w:p w14:paraId="29A73625" w14:textId="77777777" w:rsidR="00E91CEB" w:rsidRPr="009C4175" w:rsidRDefault="00E91CEB" w:rsidP="00E91CEB">
            <w:pPr>
              <w:jc w:val="center"/>
            </w:pPr>
            <w:r w:rsidRPr="009C4175">
              <w:t>1</w:t>
            </w:r>
          </w:p>
        </w:tc>
      </w:tr>
      <w:tr w:rsidR="00E91CEB" w:rsidRPr="009C4175" w14:paraId="7659C4A6" w14:textId="77777777" w:rsidTr="00E91CEB">
        <w:trPr>
          <w:trHeight w:val="283"/>
        </w:trPr>
        <w:tc>
          <w:tcPr>
            <w:tcW w:w="272" w:type="pct"/>
          </w:tcPr>
          <w:p w14:paraId="1B5944F0" w14:textId="77777777" w:rsidR="00E91CEB" w:rsidRPr="009C4175" w:rsidRDefault="00E91CEB" w:rsidP="00E91CEB">
            <w:pPr>
              <w:jc w:val="center"/>
            </w:pPr>
            <w:r w:rsidRPr="009C4175">
              <w:t>7.</w:t>
            </w:r>
          </w:p>
        </w:tc>
        <w:tc>
          <w:tcPr>
            <w:tcW w:w="3868" w:type="pct"/>
            <w:gridSpan w:val="2"/>
          </w:tcPr>
          <w:p w14:paraId="4AB65FB6" w14:textId="77777777" w:rsidR="00E91CEB" w:rsidRPr="009C4175" w:rsidRDefault="00E91CEB" w:rsidP="00E91CEB">
            <w:pPr>
              <w:pStyle w:val="ListParagraph"/>
              <w:ind w:left="0"/>
              <w:jc w:val="both"/>
              <w:rPr>
                <w:noProof/>
                <w:lang w:eastAsia="zh-TW"/>
              </w:rPr>
            </w:pPr>
            <w:r>
              <w:rPr>
                <w:noProof/>
                <w:lang w:eastAsia="zh-TW"/>
              </w:rPr>
              <w:t>Differentiate logical and physical address.</w:t>
            </w:r>
          </w:p>
        </w:tc>
        <w:tc>
          <w:tcPr>
            <w:tcW w:w="319" w:type="pct"/>
          </w:tcPr>
          <w:p w14:paraId="5182AF9E" w14:textId="77777777" w:rsidR="00E91CEB" w:rsidRPr="009C4175" w:rsidRDefault="00E91CEB" w:rsidP="00E91CEB">
            <w:pPr>
              <w:jc w:val="center"/>
            </w:pPr>
            <w:r w:rsidRPr="009C4175">
              <w:t>CO4</w:t>
            </w:r>
          </w:p>
        </w:tc>
        <w:tc>
          <w:tcPr>
            <w:tcW w:w="256" w:type="pct"/>
          </w:tcPr>
          <w:p w14:paraId="1D982CD2" w14:textId="77777777" w:rsidR="00E91CEB" w:rsidRPr="009C4175" w:rsidRDefault="00E91CEB" w:rsidP="00E91CEB">
            <w:pPr>
              <w:jc w:val="center"/>
            </w:pPr>
            <w:r w:rsidRPr="009C4175">
              <w:t>U</w:t>
            </w:r>
          </w:p>
        </w:tc>
        <w:tc>
          <w:tcPr>
            <w:tcW w:w="285" w:type="pct"/>
          </w:tcPr>
          <w:p w14:paraId="71FC47C2" w14:textId="77777777" w:rsidR="00E91CEB" w:rsidRPr="009C4175" w:rsidRDefault="00E91CEB" w:rsidP="00E91CEB">
            <w:pPr>
              <w:jc w:val="center"/>
            </w:pPr>
            <w:r w:rsidRPr="009C4175">
              <w:t>1</w:t>
            </w:r>
          </w:p>
        </w:tc>
      </w:tr>
      <w:tr w:rsidR="00E91CEB" w:rsidRPr="009C4175" w14:paraId="4F5DC520" w14:textId="77777777" w:rsidTr="00E91CEB">
        <w:trPr>
          <w:trHeight w:val="283"/>
        </w:trPr>
        <w:tc>
          <w:tcPr>
            <w:tcW w:w="272" w:type="pct"/>
          </w:tcPr>
          <w:p w14:paraId="6CDA1926" w14:textId="77777777" w:rsidR="00E91CEB" w:rsidRPr="009C4175" w:rsidRDefault="00E91CEB" w:rsidP="00E91CEB">
            <w:pPr>
              <w:jc w:val="center"/>
            </w:pPr>
            <w:r w:rsidRPr="009C4175">
              <w:t>8.</w:t>
            </w:r>
          </w:p>
        </w:tc>
        <w:tc>
          <w:tcPr>
            <w:tcW w:w="3868" w:type="pct"/>
            <w:gridSpan w:val="2"/>
          </w:tcPr>
          <w:p w14:paraId="0603C8F6" w14:textId="77777777" w:rsidR="00E91CEB" w:rsidRPr="00233268" w:rsidRDefault="00E91CEB" w:rsidP="00E91CEB">
            <w:pPr>
              <w:jc w:val="both"/>
            </w:pPr>
            <w:r>
              <w:t xml:space="preserve">Define </w:t>
            </w:r>
            <w:proofErr w:type="spellStart"/>
            <w:r>
              <w:t>Belady</w:t>
            </w:r>
            <w:proofErr w:type="spellEnd"/>
            <w:r>
              <w:t xml:space="preserve"> anomaly.</w:t>
            </w:r>
          </w:p>
        </w:tc>
        <w:tc>
          <w:tcPr>
            <w:tcW w:w="319" w:type="pct"/>
          </w:tcPr>
          <w:p w14:paraId="5A41261C" w14:textId="77777777" w:rsidR="00E91CEB" w:rsidRPr="009C4175" w:rsidRDefault="00E91CEB" w:rsidP="00E91CEB">
            <w:pPr>
              <w:jc w:val="center"/>
            </w:pPr>
            <w:r w:rsidRPr="009C4175">
              <w:t>CO4</w:t>
            </w:r>
          </w:p>
        </w:tc>
        <w:tc>
          <w:tcPr>
            <w:tcW w:w="256" w:type="pct"/>
          </w:tcPr>
          <w:p w14:paraId="105FE87A" w14:textId="77777777" w:rsidR="00E91CEB" w:rsidRPr="009C4175" w:rsidRDefault="00E91CEB" w:rsidP="00E91CEB">
            <w:pPr>
              <w:jc w:val="center"/>
            </w:pPr>
            <w:r w:rsidRPr="009C4175">
              <w:t>R</w:t>
            </w:r>
          </w:p>
        </w:tc>
        <w:tc>
          <w:tcPr>
            <w:tcW w:w="285" w:type="pct"/>
          </w:tcPr>
          <w:p w14:paraId="4A663DCD" w14:textId="77777777" w:rsidR="00E91CEB" w:rsidRPr="009C4175" w:rsidRDefault="00E91CEB" w:rsidP="00E91CEB">
            <w:pPr>
              <w:jc w:val="center"/>
            </w:pPr>
            <w:r w:rsidRPr="009C4175">
              <w:t>1</w:t>
            </w:r>
          </w:p>
        </w:tc>
      </w:tr>
      <w:tr w:rsidR="00E91CEB" w:rsidRPr="009C4175" w14:paraId="205F6709" w14:textId="77777777" w:rsidTr="00E91CEB">
        <w:trPr>
          <w:trHeight w:val="283"/>
        </w:trPr>
        <w:tc>
          <w:tcPr>
            <w:tcW w:w="272" w:type="pct"/>
          </w:tcPr>
          <w:p w14:paraId="5B604CCB" w14:textId="77777777" w:rsidR="00E91CEB" w:rsidRPr="009C4175" w:rsidRDefault="00E91CEB" w:rsidP="00E91CEB">
            <w:pPr>
              <w:jc w:val="center"/>
            </w:pPr>
            <w:r w:rsidRPr="009C4175">
              <w:t>9.</w:t>
            </w:r>
          </w:p>
        </w:tc>
        <w:tc>
          <w:tcPr>
            <w:tcW w:w="3868" w:type="pct"/>
            <w:gridSpan w:val="2"/>
          </w:tcPr>
          <w:p w14:paraId="186EDE5E" w14:textId="77777777" w:rsidR="00E91CEB" w:rsidRPr="009C4175" w:rsidRDefault="00E91CEB" w:rsidP="00E91CEB">
            <w:pPr>
              <w:pStyle w:val="ListParagraph"/>
              <w:ind w:left="0"/>
              <w:jc w:val="both"/>
              <w:rPr>
                <w:noProof/>
                <w:lang w:eastAsia="zh-TW"/>
              </w:rPr>
            </w:pPr>
            <w:r>
              <w:t>Sketch the structure of file-control block.</w:t>
            </w:r>
          </w:p>
        </w:tc>
        <w:tc>
          <w:tcPr>
            <w:tcW w:w="319" w:type="pct"/>
          </w:tcPr>
          <w:p w14:paraId="70556EB9" w14:textId="77777777" w:rsidR="00E91CEB" w:rsidRPr="009C4175" w:rsidRDefault="00E91CEB" w:rsidP="00E91CEB">
            <w:pPr>
              <w:jc w:val="center"/>
            </w:pPr>
            <w:r w:rsidRPr="009C4175">
              <w:t>CO5</w:t>
            </w:r>
          </w:p>
        </w:tc>
        <w:tc>
          <w:tcPr>
            <w:tcW w:w="256" w:type="pct"/>
          </w:tcPr>
          <w:p w14:paraId="1885A05A" w14:textId="77777777" w:rsidR="00E91CEB" w:rsidRPr="009C4175" w:rsidRDefault="00E91CEB" w:rsidP="00E91CEB">
            <w:pPr>
              <w:jc w:val="center"/>
            </w:pPr>
            <w:r>
              <w:t>A</w:t>
            </w:r>
          </w:p>
        </w:tc>
        <w:tc>
          <w:tcPr>
            <w:tcW w:w="285" w:type="pct"/>
          </w:tcPr>
          <w:p w14:paraId="59655AF6" w14:textId="77777777" w:rsidR="00E91CEB" w:rsidRPr="009C4175" w:rsidRDefault="00E91CEB" w:rsidP="00E91CEB">
            <w:pPr>
              <w:jc w:val="center"/>
            </w:pPr>
            <w:r w:rsidRPr="009C4175">
              <w:t>1</w:t>
            </w:r>
          </w:p>
        </w:tc>
      </w:tr>
      <w:tr w:rsidR="00E91CEB" w:rsidRPr="009C4175" w14:paraId="4DCE99F1" w14:textId="77777777" w:rsidTr="00E91CEB">
        <w:trPr>
          <w:trHeight w:val="283"/>
        </w:trPr>
        <w:tc>
          <w:tcPr>
            <w:tcW w:w="272" w:type="pct"/>
          </w:tcPr>
          <w:p w14:paraId="07008BAE" w14:textId="77777777" w:rsidR="00E91CEB" w:rsidRPr="009C4175" w:rsidRDefault="00E91CEB" w:rsidP="00E91CEB">
            <w:pPr>
              <w:jc w:val="center"/>
            </w:pPr>
            <w:r w:rsidRPr="009C4175">
              <w:t>10.</w:t>
            </w:r>
          </w:p>
        </w:tc>
        <w:tc>
          <w:tcPr>
            <w:tcW w:w="3868" w:type="pct"/>
            <w:gridSpan w:val="2"/>
          </w:tcPr>
          <w:p w14:paraId="3AFB49A9" w14:textId="77777777" w:rsidR="00E91CEB" w:rsidRPr="009C4175" w:rsidRDefault="00E91CEB" w:rsidP="00E91CEB">
            <w:pPr>
              <w:jc w:val="both"/>
            </w:pPr>
            <w:r>
              <w:rPr>
                <w:lang w:val="en-IN"/>
              </w:rPr>
              <w:t>Give examples of different types of files.</w:t>
            </w:r>
          </w:p>
        </w:tc>
        <w:tc>
          <w:tcPr>
            <w:tcW w:w="319" w:type="pct"/>
          </w:tcPr>
          <w:p w14:paraId="55459BC1" w14:textId="77777777" w:rsidR="00E91CEB" w:rsidRPr="009C4175" w:rsidRDefault="00E91CEB" w:rsidP="00E91CEB">
            <w:pPr>
              <w:jc w:val="center"/>
            </w:pPr>
            <w:r w:rsidRPr="009C4175">
              <w:t>CO6</w:t>
            </w:r>
          </w:p>
        </w:tc>
        <w:tc>
          <w:tcPr>
            <w:tcW w:w="256" w:type="pct"/>
          </w:tcPr>
          <w:p w14:paraId="6A752044" w14:textId="77777777" w:rsidR="00E91CEB" w:rsidRPr="009C4175" w:rsidRDefault="00E91CEB" w:rsidP="00E91CEB">
            <w:pPr>
              <w:jc w:val="center"/>
            </w:pPr>
            <w:r w:rsidRPr="009C4175">
              <w:t>U</w:t>
            </w:r>
          </w:p>
        </w:tc>
        <w:tc>
          <w:tcPr>
            <w:tcW w:w="285" w:type="pct"/>
          </w:tcPr>
          <w:p w14:paraId="2A63B2C9" w14:textId="77777777" w:rsidR="00E91CEB" w:rsidRPr="009C4175" w:rsidRDefault="00E91CEB" w:rsidP="00E91CEB">
            <w:pPr>
              <w:jc w:val="center"/>
            </w:pPr>
            <w:r w:rsidRPr="009C4175">
              <w:t>1</w:t>
            </w:r>
          </w:p>
        </w:tc>
      </w:tr>
      <w:tr w:rsidR="00E91CEB" w:rsidRPr="009C4175" w14:paraId="06B79EA0" w14:textId="77777777" w:rsidTr="00E91CEB">
        <w:trPr>
          <w:trHeight w:val="194"/>
        </w:trPr>
        <w:tc>
          <w:tcPr>
            <w:tcW w:w="5000" w:type="pct"/>
            <w:gridSpan w:val="6"/>
          </w:tcPr>
          <w:p w14:paraId="09F492FD" w14:textId="77777777" w:rsidR="00E91CEB" w:rsidRPr="009C4175" w:rsidRDefault="00E91CEB" w:rsidP="00E91CEB">
            <w:pPr>
              <w:jc w:val="center"/>
              <w:rPr>
                <w:b/>
              </w:rPr>
            </w:pPr>
            <w:r w:rsidRPr="009C4175">
              <w:rPr>
                <w:b/>
              </w:rPr>
              <w:t>PART – B (6 X 3 = 18 MARKS)</w:t>
            </w:r>
          </w:p>
        </w:tc>
      </w:tr>
      <w:tr w:rsidR="00E91CEB" w:rsidRPr="009C4175" w14:paraId="25B5FED8" w14:textId="77777777" w:rsidTr="00E91CEB">
        <w:trPr>
          <w:trHeight w:val="283"/>
        </w:trPr>
        <w:tc>
          <w:tcPr>
            <w:tcW w:w="272" w:type="pct"/>
          </w:tcPr>
          <w:p w14:paraId="4D4D01C4" w14:textId="77777777" w:rsidR="00E91CEB" w:rsidRPr="009C4175" w:rsidRDefault="00E91CEB" w:rsidP="00E91CEB">
            <w:pPr>
              <w:pStyle w:val="NoSpacing"/>
              <w:jc w:val="center"/>
            </w:pPr>
            <w:r w:rsidRPr="009C4175">
              <w:t>11.</w:t>
            </w:r>
          </w:p>
        </w:tc>
        <w:tc>
          <w:tcPr>
            <w:tcW w:w="3868" w:type="pct"/>
            <w:gridSpan w:val="2"/>
          </w:tcPr>
          <w:p w14:paraId="1E49AB66" w14:textId="77777777" w:rsidR="00E91CEB" w:rsidRPr="009C4175" w:rsidRDefault="00E91CEB" w:rsidP="00E91CEB">
            <w:pPr>
              <w:pStyle w:val="NoSpacing"/>
              <w:jc w:val="both"/>
            </w:pPr>
            <w:r>
              <w:rPr>
                <w:color w:val="000000"/>
              </w:rPr>
              <w:t>State the storage system hierarchy.</w:t>
            </w:r>
          </w:p>
        </w:tc>
        <w:tc>
          <w:tcPr>
            <w:tcW w:w="319" w:type="pct"/>
          </w:tcPr>
          <w:p w14:paraId="0B4130D0" w14:textId="77777777" w:rsidR="00E91CEB" w:rsidRPr="009C4175" w:rsidRDefault="00E91CEB" w:rsidP="00E91CEB">
            <w:pPr>
              <w:pStyle w:val="NoSpacing"/>
              <w:jc w:val="center"/>
            </w:pPr>
            <w:r w:rsidRPr="009C4175">
              <w:t>CO1</w:t>
            </w:r>
          </w:p>
        </w:tc>
        <w:tc>
          <w:tcPr>
            <w:tcW w:w="256" w:type="pct"/>
          </w:tcPr>
          <w:p w14:paraId="5EFA5D59" w14:textId="77777777" w:rsidR="00E91CEB" w:rsidRPr="009C4175" w:rsidRDefault="00E91CEB" w:rsidP="00E91CEB">
            <w:pPr>
              <w:pStyle w:val="NoSpacing"/>
              <w:jc w:val="center"/>
            </w:pPr>
            <w:r>
              <w:t>R</w:t>
            </w:r>
          </w:p>
        </w:tc>
        <w:tc>
          <w:tcPr>
            <w:tcW w:w="285" w:type="pct"/>
          </w:tcPr>
          <w:p w14:paraId="45DC0B9A" w14:textId="77777777" w:rsidR="00E91CEB" w:rsidRPr="009C4175" w:rsidRDefault="00E91CEB" w:rsidP="00E91CEB">
            <w:pPr>
              <w:pStyle w:val="NoSpacing"/>
              <w:jc w:val="center"/>
            </w:pPr>
            <w:r w:rsidRPr="009C4175">
              <w:t>3</w:t>
            </w:r>
          </w:p>
        </w:tc>
      </w:tr>
      <w:tr w:rsidR="00E91CEB" w:rsidRPr="009C4175" w14:paraId="39F05D19" w14:textId="77777777" w:rsidTr="00E91CEB">
        <w:trPr>
          <w:trHeight w:val="283"/>
        </w:trPr>
        <w:tc>
          <w:tcPr>
            <w:tcW w:w="272" w:type="pct"/>
          </w:tcPr>
          <w:p w14:paraId="51FE6D86" w14:textId="77777777" w:rsidR="00E91CEB" w:rsidRPr="009C4175" w:rsidRDefault="00E91CEB" w:rsidP="00E91CEB">
            <w:pPr>
              <w:pStyle w:val="NoSpacing"/>
              <w:jc w:val="center"/>
            </w:pPr>
            <w:r w:rsidRPr="009C4175">
              <w:t>12.</w:t>
            </w:r>
          </w:p>
        </w:tc>
        <w:tc>
          <w:tcPr>
            <w:tcW w:w="3868" w:type="pct"/>
            <w:gridSpan w:val="2"/>
          </w:tcPr>
          <w:p w14:paraId="28BC8B58" w14:textId="77777777" w:rsidR="00E91CEB" w:rsidRPr="009C4175" w:rsidRDefault="00E91CEB" w:rsidP="00E91CEB">
            <w:pPr>
              <w:pStyle w:val="NoSpacing"/>
              <w:jc w:val="both"/>
            </w:pPr>
            <w:r>
              <w:rPr>
                <w:color w:val="000000"/>
              </w:rPr>
              <w:t>Describe the threading model for many-to-many and many-to-one approach with diagrammatic representation.</w:t>
            </w:r>
          </w:p>
        </w:tc>
        <w:tc>
          <w:tcPr>
            <w:tcW w:w="319" w:type="pct"/>
          </w:tcPr>
          <w:p w14:paraId="643A6464" w14:textId="77777777" w:rsidR="00E91CEB" w:rsidRPr="009C4175" w:rsidRDefault="00E91CEB" w:rsidP="00E91CEB">
            <w:pPr>
              <w:pStyle w:val="NoSpacing"/>
              <w:jc w:val="center"/>
            </w:pPr>
            <w:r w:rsidRPr="009C4175">
              <w:t>CO2</w:t>
            </w:r>
          </w:p>
        </w:tc>
        <w:tc>
          <w:tcPr>
            <w:tcW w:w="256" w:type="pct"/>
          </w:tcPr>
          <w:p w14:paraId="2F2A3DBA" w14:textId="77777777" w:rsidR="00E91CEB" w:rsidRPr="009C4175" w:rsidRDefault="00E91CEB" w:rsidP="00E91CEB">
            <w:pPr>
              <w:pStyle w:val="NoSpacing"/>
              <w:jc w:val="center"/>
            </w:pPr>
            <w:r w:rsidRPr="009C4175">
              <w:t>U</w:t>
            </w:r>
          </w:p>
        </w:tc>
        <w:tc>
          <w:tcPr>
            <w:tcW w:w="285" w:type="pct"/>
          </w:tcPr>
          <w:p w14:paraId="028EC38B" w14:textId="77777777" w:rsidR="00E91CEB" w:rsidRPr="009C4175" w:rsidRDefault="00E91CEB" w:rsidP="00E91CEB">
            <w:pPr>
              <w:pStyle w:val="NoSpacing"/>
              <w:jc w:val="center"/>
            </w:pPr>
            <w:r w:rsidRPr="009C4175">
              <w:t>3</w:t>
            </w:r>
          </w:p>
        </w:tc>
      </w:tr>
      <w:tr w:rsidR="00E91CEB" w:rsidRPr="009C4175" w14:paraId="52AF20FB" w14:textId="77777777" w:rsidTr="00E91CEB">
        <w:trPr>
          <w:trHeight w:val="283"/>
        </w:trPr>
        <w:tc>
          <w:tcPr>
            <w:tcW w:w="272" w:type="pct"/>
          </w:tcPr>
          <w:p w14:paraId="55306B5D" w14:textId="77777777" w:rsidR="00E91CEB" w:rsidRPr="009C4175" w:rsidRDefault="00E91CEB" w:rsidP="00E91CEB">
            <w:pPr>
              <w:pStyle w:val="NoSpacing"/>
              <w:jc w:val="center"/>
            </w:pPr>
            <w:r w:rsidRPr="009C4175">
              <w:t>13.</w:t>
            </w:r>
          </w:p>
        </w:tc>
        <w:tc>
          <w:tcPr>
            <w:tcW w:w="3868" w:type="pct"/>
            <w:gridSpan w:val="2"/>
            <w:vAlign w:val="center"/>
          </w:tcPr>
          <w:p w14:paraId="3D93B31D" w14:textId="77777777" w:rsidR="00E91CEB" w:rsidRPr="009C4175" w:rsidRDefault="00E91CEB" w:rsidP="00E91CEB">
            <w:pPr>
              <w:pStyle w:val="NoSpacing"/>
              <w:jc w:val="both"/>
            </w:pPr>
            <w:r>
              <w:t>Analyze</w:t>
            </w:r>
            <w:r w:rsidRPr="001C7ECA">
              <w:t xml:space="preserve"> Peterson’s solution for mutual exclusion, where two processes (Pi and </w:t>
            </w:r>
            <w:proofErr w:type="spellStart"/>
            <w:r w:rsidRPr="001C7ECA">
              <w:t>Pj</w:t>
            </w:r>
            <w:proofErr w:type="spellEnd"/>
            <w:r w:rsidRPr="001C7ECA">
              <w:t xml:space="preserve">) </w:t>
            </w:r>
            <w:r>
              <w:t>that are in race condition.</w:t>
            </w:r>
          </w:p>
        </w:tc>
        <w:tc>
          <w:tcPr>
            <w:tcW w:w="319" w:type="pct"/>
          </w:tcPr>
          <w:p w14:paraId="664B41B0" w14:textId="77777777" w:rsidR="00E91CEB" w:rsidRPr="009C4175" w:rsidRDefault="00E91CEB" w:rsidP="00E91CEB">
            <w:pPr>
              <w:pStyle w:val="NoSpacing"/>
              <w:jc w:val="center"/>
            </w:pPr>
            <w:r w:rsidRPr="009C4175">
              <w:t>CO3</w:t>
            </w:r>
          </w:p>
        </w:tc>
        <w:tc>
          <w:tcPr>
            <w:tcW w:w="256" w:type="pct"/>
          </w:tcPr>
          <w:p w14:paraId="7023FB30" w14:textId="77777777" w:rsidR="00E91CEB" w:rsidRPr="009C4175" w:rsidRDefault="00E91CEB" w:rsidP="00E91CEB">
            <w:pPr>
              <w:pStyle w:val="NoSpacing"/>
              <w:jc w:val="center"/>
            </w:pPr>
            <w:r w:rsidRPr="009C4175">
              <w:t>An</w:t>
            </w:r>
          </w:p>
        </w:tc>
        <w:tc>
          <w:tcPr>
            <w:tcW w:w="285" w:type="pct"/>
          </w:tcPr>
          <w:p w14:paraId="2F68631D" w14:textId="77777777" w:rsidR="00E91CEB" w:rsidRPr="009C4175" w:rsidRDefault="00E91CEB" w:rsidP="00E91CEB">
            <w:pPr>
              <w:pStyle w:val="NoSpacing"/>
              <w:jc w:val="center"/>
            </w:pPr>
            <w:r w:rsidRPr="009C4175">
              <w:t>3</w:t>
            </w:r>
          </w:p>
        </w:tc>
      </w:tr>
      <w:tr w:rsidR="00E91CEB" w:rsidRPr="009C4175" w14:paraId="365AE131" w14:textId="77777777" w:rsidTr="00E91CEB">
        <w:trPr>
          <w:trHeight w:val="283"/>
        </w:trPr>
        <w:tc>
          <w:tcPr>
            <w:tcW w:w="272" w:type="pct"/>
          </w:tcPr>
          <w:p w14:paraId="23912809" w14:textId="77777777" w:rsidR="00E91CEB" w:rsidRPr="009C4175" w:rsidRDefault="00E91CEB" w:rsidP="00E91CEB">
            <w:pPr>
              <w:pStyle w:val="NoSpacing"/>
              <w:jc w:val="center"/>
            </w:pPr>
            <w:r w:rsidRPr="009C4175">
              <w:t>14.</w:t>
            </w:r>
          </w:p>
        </w:tc>
        <w:tc>
          <w:tcPr>
            <w:tcW w:w="3868" w:type="pct"/>
            <w:gridSpan w:val="2"/>
          </w:tcPr>
          <w:p w14:paraId="12B9957F" w14:textId="77777777" w:rsidR="00E91CEB" w:rsidRPr="009C4175" w:rsidRDefault="00E91CEB" w:rsidP="00E91CEB">
            <w:pPr>
              <w:jc w:val="both"/>
            </w:pPr>
            <w:r>
              <w:t xml:space="preserve">Consider a system having 64 frames with 4 processes, the virtual memory size is as follows </w:t>
            </w:r>
            <w:proofErr w:type="gramStart"/>
            <w:r>
              <w:t>v(</w:t>
            </w:r>
            <w:proofErr w:type="gramEnd"/>
            <w:r>
              <w:t xml:space="preserve">1)=16, v(2)=128, v(3)=64, v(4)=48. Calculate free page frames by using equal allocation and Proportional allocation.   </w:t>
            </w:r>
          </w:p>
        </w:tc>
        <w:tc>
          <w:tcPr>
            <w:tcW w:w="319" w:type="pct"/>
          </w:tcPr>
          <w:p w14:paraId="74A8F3C3" w14:textId="77777777" w:rsidR="00E91CEB" w:rsidRPr="009C4175" w:rsidRDefault="00E91CEB" w:rsidP="00E91CEB">
            <w:pPr>
              <w:pStyle w:val="NoSpacing"/>
              <w:jc w:val="center"/>
            </w:pPr>
            <w:r w:rsidRPr="009C4175">
              <w:t>CO4</w:t>
            </w:r>
          </w:p>
        </w:tc>
        <w:tc>
          <w:tcPr>
            <w:tcW w:w="256" w:type="pct"/>
          </w:tcPr>
          <w:p w14:paraId="109C7CC0" w14:textId="77777777" w:rsidR="00E91CEB" w:rsidRPr="009C4175" w:rsidRDefault="00E91CEB" w:rsidP="00E91CEB">
            <w:pPr>
              <w:pStyle w:val="NoSpacing"/>
              <w:jc w:val="center"/>
            </w:pPr>
            <w:r>
              <w:t>A</w:t>
            </w:r>
          </w:p>
        </w:tc>
        <w:tc>
          <w:tcPr>
            <w:tcW w:w="285" w:type="pct"/>
          </w:tcPr>
          <w:p w14:paraId="5E6A7D6F" w14:textId="77777777" w:rsidR="00E91CEB" w:rsidRPr="009C4175" w:rsidRDefault="00E91CEB" w:rsidP="00E91CEB">
            <w:pPr>
              <w:pStyle w:val="NoSpacing"/>
              <w:jc w:val="center"/>
            </w:pPr>
            <w:r w:rsidRPr="009C4175">
              <w:t>3</w:t>
            </w:r>
          </w:p>
        </w:tc>
      </w:tr>
      <w:tr w:rsidR="00E91CEB" w:rsidRPr="009C4175" w14:paraId="606BC129" w14:textId="77777777" w:rsidTr="00E91CEB">
        <w:trPr>
          <w:trHeight w:val="283"/>
        </w:trPr>
        <w:tc>
          <w:tcPr>
            <w:tcW w:w="272" w:type="pct"/>
          </w:tcPr>
          <w:p w14:paraId="577DF4C8" w14:textId="77777777" w:rsidR="00E91CEB" w:rsidRPr="009C4175" w:rsidRDefault="00E91CEB" w:rsidP="00E91CEB">
            <w:pPr>
              <w:pStyle w:val="NoSpacing"/>
              <w:jc w:val="center"/>
            </w:pPr>
            <w:r w:rsidRPr="009C4175">
              <w:t>15.</w:t>
            </w:r>
          </w:p>
        </w:tc>
        <w:tc>
          <w:tcPr>
            <w:tcW w:w="3868" w:type="pct"/>
            <w:gridSpan w:val="2"/>
          </w:tcPr>
          <w:p w14:paraId="162490A6" w14:textId="77777777" w:rsidR="00E91CEB" w:rsidRPr="009C4175" w:rsidRDefault="00E91CEB" w:rsidP="00E91CEB">
            <w:pPr>
              <w:pStyle w:val="NoSpacing"/>
              <w:jc w:val="both"/>
            </w:pPr>
            <w:r>
              <w:t>Analyze the different attributes of a file.</w:t>
            </w:r>
          </w:p>
        </w:tc>
        <w:tc>
          <w:tcPr>
            <w:tcW w:w="319" w:type="pct"/>
          </w:tcPr>
          <w:p w14:paraId="13CDEAAD" w14:textId="77777777" w:rsidR="00E91CEB" w:rsidRPr="009C4175" w:rsidRDefault="00E91CEB" w:rsidP="00E91CEB">
            <w:pPr>
              <w:pStyle w:val="NoSpacing"/>
              <w:jc w:val="center"/>
            </w:pPr>
            <w:r w:rsidRPr="009C4175">
              <w:t>CO5</w:t>
            </w:r>
          </w:p>
        </w:tc>
        <w:tc>
          <w:tcPr>
            <w:tcW w:w="256" w:type="pct"/>
          </w:tcPr>
          <w:p w14:paraId="5DB0B56E" w14:textId="77777777" w:rsidR="00E91CEB" w:rsidRPr="009C4175" w:rsidRDefault="00E91CEB" w:rsidP="00E91CEB">
            <w:pPr>
              <w:pStyle w:val="NoSpacing"/>
              <w:jc w:val="center"/>
            </w:pPr>
            <w:r w:rsidRPr="009C4175">
              <w:t>An</w:t>
            </w:r>
          </w:p>
        </w:tc>
        <w:tc>
          <w:tcPr>
            <w:tcW w:w="285" w:type="pct"/>
          </w:tcPr>
          <w:p w14:paraId="5F2D1AD8" w14:textId="77777777" w:rsidR="00E91CEB" w:rsidRPr="009C4175" w:rsidRDefault="00E91CEB" w:rsidP="00E91CEB">
            <w:pPr>
              <w:pStyle w:val="NoSpacing"/>
              <w:jc w:val="center"/>
            </w:pPr>
            <w:r w:rsidRPr="009C4175">
              <w:t>3</w:t>
            </w:r>
          </w:p>
        </w:tc>
      </w:tr>
      <w:tr w:rsidR="00E91CEB" w:rsidRPr="009C4175" w14:paraId="237AC912" w14:textId="77777777" w:rsidTr="00E91CEB">
        <w:trPr>
          <w:trHeight w:val="283"/>
        </w:trPr>
        <w:tc>
          <w:tcPr>
            <w:tcW w:w="272" w:type="pct"/>
          </w:tcPr>
          <w:p w14:paraId="20DE22EE" w14:textId="77777777" w:rsidR="00E91CEB" w:rsidRPr="009C4175" w:rsidRDefault="00E91CEB" w:rsidP="00E91CEB">
            <w:pPr>
              <w:pStyle w:val="NoSpacing"/>
              <w:jc w:val="center"/>
            </w:pPr>
            <w:r w:rsidRPr="009C4175">
              <w:t>16.</w:t>
            </w:r>
          </w:p>
        </w:tc>
        <w:tc>
          <w:tcPr>
            <w:tcW w:w="3868" w:type="pct"/>
            <w:gridSpan w:val="2"/>
          </w:tcPr>
          <w:p w14:paraId="04EEC08F" w14:textId="77777777" w:rsidR="00E91CEB" w:rsidRPr="009C4175" w:rsidRDefault="00E91CEB" w:rsidP="00E91CEB">
            <w:pPr>
              <w:pStyle w:val="NoSpacing"/>
              <w:jc w:val="both"/>
            </w:pPr>
            <w:r>
              <w:t>Show the structure of Hard disk drive and illustrate the components with appropriate label.</w:t>
            </w:r>
          </w:p>
        </w:tc>
        <w:tc>
          <w:tcPr>
            <w:tcW w:w="319" w:type="pct"/>
          </w:tcPr>
          <w:p w14:paraId="565DD4FC" w14:textId="77777777" w:rsidR="00E91CEB" w:rsidRPr="009C4175" w:rsidRDefault="00E91CEB" w:rsidP="00E91CEB">
            <w:pPr>
              <w:pStyle w:val="NoSpacing"/>
              <w:jc w:val="center"/>
            </w:pPr>
            <w:r w:rsidRPr="009C4175">
              <w:t>CO6</w:t>
            </w:r>
          </w:p>
        </w:tc>
        <w:tc>
          <w:tcPr>
            <w:tcW w:w="256" w:type="pct"/>
          </w:tcPr>
          <w:p w14:paraId="68C0B9BC" w14:textId="77777777" w:rsidR="00E91CEB" w:rsidRPr="009C4175" w:rsidRDefault="00E91CEB" w:rsidP="00E91CEB">
            <w:pPr>
              <w:pStyle w:val="NoSpacing"/>
              <w:jc w:val="center"/>
            </w:pPr>
            <w:r w:rsidRPr="009C4175">
              <w:t>U</w:t>
            </w:r>
          </w:p>
        </w:tc>
        <w:tc>
          <w:tcPr>
            <w:tcW w:w="285" w:type="pct"/>
          </w:tcPr>
          <w:p w14:paraId="44A25A9B" w14:textId="77777777" w:rsidR="00E91CEB" w:rsidRPr="009C4175" w:rsidRDefault="00E91CEB" w:rsidP="00E91CEB">
            <w:pPr>
              <w:pStyle w:val="NoSpacing"/>
              <w:jc w:val="center"/>
            </w:pPr>
            <w:r w:rsidRPr="009C4175">
              <w:t>3</w:t>
            </w:r>
          </w:p>
        </w:tc>
      </w:tr>
      <w:tr w:rsidR="00E91CEB" w:rsidRPr="009C4175" w14:paraId="0C530241" w14:textId="77777777" w:rsidTr="00E91CEB">
        <w:trPr>
          <w:trHeight w:val="552"/>
        </w:trPr>
        <w:tc>
          <w:tcPr>
            <w:tcW w:w="5000" w:type="pct"/>
            <w:gridSpan w:val="6"/>
          </w:tcPr>
          <w:p w14:paraId="38808C6F" w14:textId="77777777" w:rsidR="00E91CEB" w:rsidRPr="009C4175" w:rsidRDefault="00E91CEB" w:rsidP="00E91CEB">
            <w:pPr>
              <w:jc w:val="center"/>
              <w:rPr>
                <w:b/>
              </w:rPr>
            </w:pPr>
            <w:r w:rsidRPr="009C4175">
              <w:rPr>
                <w:b/>
              </w:rPr>
              <w:t>PART – C (6 X 12 = 72 MARKS)</w:t>
            </w:r>
          </w:p>
          <w:p w14:paraId="36985072"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3D7731AA" w14:textId="77777777" w:rsidTr="00E91CEB">
        <w:trPr>
          <w:trHeight w:val="283"/>
        </w:trPr>
        <w:tc>
          <w:tcPr>
            <w:tcW w:w="272" w:type="pct"/>
          </w:tcPr>
          <w:p w14:paraId="678A2D1C" w14:textId="77777777" w:rsidR="00E91CEB" w:rsidRPr="009C4175" w:rsidRDefault="00E91CEB" w:rsidP="00E91CEB">
            <w:pPr>
              <w:jc w:val="center"/>
            </w:pPr>
            <w:r w:rsidRPr="009C4175">
              <w:t>17.</w:t>
            </w:r>
          </w:p>
        </w:tc>
        <w:tc>
          <w:tcPr>
            <w:tcW w:w="189" w:type="pct"/>
          </w:tcPr>
          <w:p w14:paraId="3AF17F89" w14:textId="77777777" w:rsidR="00E91CEB" w:rsidRPr="009C4175" w:rsidRDefault="00E91CEB" w:rsidP="00E91CEB">
            <w:pPr>
              <w:jc w:val="center"/>
            </w:pPr>
            <w:r w:rsidRPr="009C4175">
              <w:t>a.</w:t>
            </w:r>
          </w:p>
        </w:tc>
        <w:tc>
          <w:tcPr>
            <w:tcW w:w="3679" w:type="pct"/>
          </w:tcPr>
          <w:p w14:paraId="5DB687FB" w14:textId="77777777" w:rsidR="00E91CEB" w:rsidRPr="009C4175" w:rsidRDefault="00E91CEB" w:rsidP="00E91CEB">
            <w:pPr>
              <w:jc w:val="both"/>
            </w:pPr>
            <w:r>
              <w:rPr>
                <w:color w:val="000000"/>
              </w:rPr>
              <w:t>Compare the various operating system structures. </w:t>
            </w:r>
          </w:p>
        </w:tc>
        <w:tc>
          <w:tcPr>
            <w:tcW w:w="319" w:type="pct"/>
          </w:tcPr>
          <w:p w14:paraId="3E8B8086" w14:textId="77777777" w:rsidR="00E91CEB" w:rsidRPr="009C4175" w:rsidRDefault="00E91CEB" w:rsidP="00E91CEB">
            <w:pPr>
              <w:jc w:val="center"/>
            </w:pPr>
            <w:r w:rsidRPr="009C4175">
              <w:t>CO1</w:t>
            </w:r>
          </w:p>
        </w:tc>
        <w:tc>
          <w:tcPr>
            <w:tcW w:w="256" w:type="pct"/>
          </w:tcPr>
          <w:p w14:paraId="08CE7471" w14:textId="77777777" w:rsidR="00E91CEB" w:rsidRPr="009C4175" w:rsidRDefault="00E91CEB" w:rsidP="00E91CEB">
            <w:pPr>
              <w:jc w:val="center"/>
            </w:pPr>
            <w:r>
              <w:t>U</w:t>
            </w:r>
          </w:p>
        </w:tc>
        <w:tc>
          <w:tcPr>
            <w:tcW w:w="285" w:type="pct"/>
          </w:tcPr>
          <w:p w14:paraId="7355CBC5" w14:textId="77777777" w:rsidR="00E91CEB" w:rsidRPr="009C4175" w:rsidRDefault="00E91CEB" w:rsidP="00E91CEB">
            <w:pPr>
              <w:jc w:val="center"/>
            </w:pPr>
            <w:r>
              <w:t>6</w:t>
            </w:r>
          </w:p>
        </w:tc>
      </w:tr>
      <w:tr w:rsidR="00E91CEB" w:rsidRPr="009C4175" w14:paraId="23B31BF9" w14:textId="77777777" w:rsidTr="00E91CEB">
        <w:trPr>
          <w:trHeight w:val="283"/>
        </w:trPr>
        <w:tc>
          <w:tcPr>
            <w:tcW w:w="272" w:type="pct"/>
          </w:tcPr>
          <w:p w14:paraId="20B90C38" w14:textId="77777777" w:rsidR="00E91CEB" w:rsidRPr="009C4175" w:rsidRDefault="00E91CEB" w:rsidP="00E91CEB">
            <w:pPr>
              <w:jc w:val="center"/>
            </w:pPr>
          </w:p>
        </w:tc>
        <w:tc>
          <w:tcPr>
            <w:tcW w:w="189" w:type="pct"/>
          </w:tcPr>
          <w:p w14:paraId="7616826D" w14:textId="77777777" w:rsidR="00E91CEB" w:rsidRPr="009C4175" w:rsidRDefault="00E91CEB" w:rsidP="00E91CEB">
            <w:pPr>
              <w:jc w:val="center"/>
            </w:pPr>
            <w:r w:rsidRPr="009C4175">
              <w:t>b.</w:t>
            </w:r>
          </w:p>
        </w:tc>
        <w:tc>
          <w:tcPr>
            <w:tcW w:w="3679" w:type="pct"/>
          </w:tcPr>
          <w:p w14:paraId="589697BE" w14:textId="77777777" w:rsidR="00E91CEB" w:rsidRDefault="00E91CEB" w:rsidP="00E91CEB">
            <w:pPr>
              <w:pStyle w:val="NormalWeb"/>
              <w:spacing w:before="0" w:beforeAutospacing="0" w:after="0" w:afterAutospacing="0"/>
              <w:jc w:val="both"/>
            </w:pPr>
            <w:r>
              <w:rPr>
                <w:color w:val="000000"/>
              </w:rPr>
              <w:t>Illustrate the following functions of the operating system.</w:t>
            </w:r>
          </w:p>
          <w:p w14:paraId="24482F83" w14:textId="77777777" w:rsidR="00E91CEB" w:rsidRDefault="00E91CEB" w:rsidP="00A16B88">
            <w:pPr>
              <w:pStyle w:val="NormalWeb"/>
              <w:numPr>
                <w:ilvl w:val="0"/>
                <w:numId w:val="25"/>
              </w:numPr>
              <w:spacing w:before="0" w:beforeAutospacing="0" w:after="0" w:afterAutospacing="0"/>
              <w:jc w:val="both"/>
              <w:textAlignment w:val="baseline"/>
              <w:rPr>
                <w:color w:val="000000"/>
              </w:rPr>
            </w:pPr>
            <w:r>
              <w:rPr>
                <w:color w:val="000000"/>
              </w:rPr>
              <w:t>Process management</w:t>
            </w:r>
          </w:p>
          <w:p w14:paraId="0053861E" w14:textId="77777777" w:rsidR="00E91CEB" w:rsidRDefault="00E91CEB" w:rsidP="00A16B88">
            <w:pPr>
              <w:pStyle w:val="NormalWeb"/>
              <w:numPr>
                <w:ilvl w:val="0"/>
                <w:numId w:val="25"/>
              </w:numPr>
              <w:spacing w:before="0" w:beforeAutospacing="0" w:after="0" w:afterAutospacing="0"/>
              <w:jc w:val="both"/>
              <w:textAlignment w:val="baseline"/>
              <w:rPr>
                <w:color w:val="000000"/>
              </w:rPr>
            </w:pPr>
            <w:r>
              <w:rPr>
                <w:color w:val="000000"/>
              </w:rPr>
              <w:t>Main memory management</w:t>
            </w:r>
          </w:p>
          <w:p w14:paraId="1F4CD1FE" w14:textId="77777777" w:rsidR="00E91CEB" w:rsidRDefault="00E91CEB" w:rsidP="00A16B88">
            <w:pPr>
              <w:pStyle w:val="NormalWeb"/>
              <w:numPr>
                <w:ilvl w:val="0"/>
                <w:numId w:val="25"/>
              </w:numPr>
              <w:spacing w:before="0" w:beforeAutospacing="0" w:after="0" w:afterAutospacing="0"/>
              <w:jc w:val="both"/>
              <w:textAlignment w:val="baseline"/>
              <w:rPr>
                <w:color w:val="000000"/>
              </w:rPr>
            </w:pPr>
            <w:r>
              <w:rPr>
                <w:color w:val="000000"/>
              </w:rPr>
              <w:t>Secondary storage management</w:t>
            </w:r>
          </w:p>
          <w:p w14:paraId="6120AD61" w14:textId="77777777" w:rsidR="00E91CEB" w:rsidRDefault="00E91CEB" w:rsidP="00A16B88">
            <w:pPr>
              <w:pStyle w:val="NormalWeb"/>
              <w:numPr>
                <w:ilvl w:val="0"/>
                <w:numId w:val="25"/>
              </w:numPr>
              <w:spacing w:before="0" w:beforeAutospacing="0" w:after="0" w:afterAutospacing="0"/>
              <w:jc w:val="both"/>
              <w:textAlignment w:val="baseline"/>
              <w:rPr>
                <w:color w:val="000000"/>
              </w:rPr>
            </w:pPr>
            <w:r>
              <w:rPr>
                <w:color w:val="000000"/>
              </w:rPr>
              <w:t>File management</w:t>
            </w:r>
          </w:p>
          <w:p w14:paraId="3DA83BA1" w14:textId="77777777" w:rsidR="00E91CEB" w:rsidRDefault="00E91CEB" w:rsidP="00A16B88">
            <w:pPr>
              <w:pStyle w:val="NormalWeb"/>
              <w:numPr>
                <w:ilvl w:val="0"/>
                <w:numId w:val="25"/>
              </w:numPr>
              <w:spacing w:before="0" w:beforeAutospacing="0" w:after="0" w:afterAutospacing="0"/>
              <w:jc w:val="both"/>
              <w:textAlignment w:val="baseline"/>
              <w:rPr>
                <w:color w:val="000000"/>
              </w:rPr>
            </w:pPr>
            <w:r>
              <w:rPr>
                <w:color w:val="000000"/>
              </w:rPr>
              <w:t>I/O system management</w:t>
            </w:r>
          </w:p>
          <w:p w14:paraId="7A045DB6" w14:textId="77777777" w:rsidR="00E91CEB" w:rsidRPr="00CC50FF" w:rsidRDefault="00E91CEB" w:rsidP="00A16B88">
            <w:pPr>
              <w:pStyle w:val="ListParagraph"/>
              <w:numPr>
                <w:ilvl w:val="0"/>
                <w:numId w:val="25"/>
              </w:numPr>
              <w:jc w:val="both"/>
              <w:rPr>
                <w:bCs/>
              </w:rPr>
            </w:pPr>
            <w:r w:rsidRPr="00CC50FF">
              <w:rPr>
                <w:color w:val="000000"/>
              </w:rPr>
              <w:t>Protection and security</w:t>
            </w:r>
          </w:p>
        </w:tc>
        <w:tc>
          <w:tcPr>
            <w:tcW w:w="319" w:type="pct"/>
          </w:tcPr>
          <w:p w14:paraId="148C013C" w14:textId="77777777" w:rsidR="00E91CEB" w:rsidRPr="009C4175" w:rsidRDefault="00E91CEB" w:rsidP="00E91CEB">
            <w:pPr>
              <w:jc w:val="center"/>
            </w:pPr>
            <w:r>
              <w:t>CO1</w:t>
            </w:r>
          </w:p>
        </w:tc>
        <w:tc>
          <w:tcPr>
            <w:tcW w:w="256" w:type="pct"/>
          </w:tcPr>
          <w:p w14:paraId="5A1826D9" w14:textId="77777777" w:rsidR="00E91CEB" w:rsidRPr="009C4175" w:rsidRDefault="00E91CEB" w:rsidP="00E91CEB">
            <w:pPr>
              <w:jc w:val="center"/>
            </w:pPr>
            <w:r>
              <w:t>U</w:t>
            </w:r>
          </w:p>
        </w:tc>
        <w:tc>
          <w:tcPr>
            <w:tcW w:w="285" w:type="pct"/>
          </w:tcPr>
          <w:p w14:paraId="6B973AAE" w14:textId="77777777" w:rsidR="00E91CEB" w:rsidRPr="009C4175" w:rsidRDefault="00E91CEB" w:rsidP="00E91CEB">
            <w:pPr>
              <w:jc w:val="center"/>
            </w:pPr>
            <w:r>
              <w:t>6</w:t>
            </w:r>
          </w:p>
        </w:tc>
      </w:tr>
      <w:tr w:rsidR="00E91CEB" w:rsidRPr="009C4175" w14:paraId="488E78D1" w14:textId="77777777" w:rsidTr="00E91CEB">
        <w:trPr>
          <w:trHeight w:val="283"/>
        </w:trPr>
        <w:tc>
          <w:tcPr>
            <w:tcW w:w="272" w:type="pct"/>
          </w:tcPr>
          <w:p w14:paraId="2944F58D" w14:textId="77777777" w:rsidR="00E91CEB" w:rsidRPr="009C4175" w:rsidRDefault="00E91CEB" w:rsidP="00E91CEB">
            <w:pPr>
              <w:jc w:val="center"/>
            </w:pPr>
          </w:p>
        </w:tc>
        <w:tc>
          <w:tcPr>
            <w:tcW w:w="189" w:type="pct"/>
          </w:tcPr>
          <w:p w14:paraId="558CF0BF" w14:textId="77777777" w:rsidR="00E91CEB" w:rsidRPr="009C4175" w:rsidRDefault="00E91CEB" w:rsidP="00E91CEB">
            <w:pPr>
              <w:jc w:val="center"/>
            </w:pPr>
          </w:p>
        </w:tc>
        <w:tc>
          <w:tcPr>
            <w:tcW w:w="3679" w:type="pct"/>
          </w:tcPr>
          <w:p w14:paraId="1AFCB704" w14:textId="77777777" w:rsidR="00E91CEB" w:rsidRPr="009C4175" w:rsidRDefault="00E91CEB" w:rsidP="00E91CEB">
            <w:pPr>
              <w:jc w:val="both"/>
            </w:pPr>
          </w:p>
        </w:tc>
        <w:tc>
          <w:tcPr>
            <w:tcW w:w="319" w:type="pct"/>
          </w:tcPr>
          <w:p w14:paraId="6C05CFF2" w14:textId="77777777" w:rsidR="00E91CEB" w:rsidRPr="009C4175" w:rsidRDefault="00E91CEB" w:rsidP="00E91CEB">
            <w:pPr>
              <w:jc w:val="center"/>
            </w:pPr>
          </w:p>
        </w:tc>
        <w:tc>
          <w:tcPr>
            <w:tcW w:w="256" w:type="pct"/>
          </w:tcPr>
          <w:p w14:paraId="3607594C" w14:textId="77777777" w:rsidR="00E91CEB" w:rsidRPr="009C4175" w:rsidRDefault="00E91CEB" w:rsidP="00E91CEB">
            <w:pPr>
              <w:jc w:val="center"/>
            </w:pPr>
          </w:p>
        </w:tc>
        <w:tc>
          <w:tcPr>
            <w:tcW w:w="285" w:type="pct"/>
          </w:tcPr>
          <w:p w14:paraId="52F97F1E" w14:textId="77777777" w:rsidR="00E91CEB" w:rsidRPr="009C4175" w:rsidRDefault="00E91CEB" w:rsidP="00E91CEB">
            <w:pPr>
              <w:jc w:val="center"/>
            </w:pPr>
          </w:p>
        </w:tc>
      </w:tr>
      <w:tr w:rsidR="00E91CEB" w:rsidRPr="009C4175" w14:paraId="69986531" w14:textId="77777777" w:rsidTr="00E91CEB">
        <w:trPr>
          <w:trHeight w:val="283"/>
        </w:trPr>
        <w:tc>
          <w:tcPr>
            <w:tcW w:w="272" w:type="pct"/>
          </w:tcPr>
          <w:p w14:paraId="1CBDB861" w14:textId="77777777" w:rsidR="00E91CEB" w:rsidRPr="009C4175" w:rsidRDefault="00E91CEB" w:rsidP="00E91CEB">
            <w:pPr>
              <w:jc w:val="center"/>
            </w:pPr>
            <w:r w:rsidRPr="009C4175">
              <w:t>18.</w:t>
            </w:r>
          </w:p>
        </w:tc>
        <w:tc>
          <w:tcPr>
            <w:tcW w:w="189" w:type="pct"/>
          </w:tcPr>
          <w:p w14:paraId="35571B89" w14:textId="77777777" w:rsidR="00E91CEB" w:rsidRPr="009C4175" w:rsidRDefault="00E91CEB" w:rsidP="00E91CEB">
            <w:pPr>
              <w:jc w:val="center"/>
            </w:pPr>
          </w:p>
        </w:tc>
        <w:tc>
          <w:tcPr>
            <w:tcW w:w="3679" w:type="pct"/>
          </w:tcPr>
          <w:p w14:paraId="69C81662" w14:textId="77777777" w:rsidR="00E91CEB" w:rsidRPr="00E72995" w:rsidRDefault="00E91CEB" w:rsidP="00E91CEB">
            <w:pPr>
              <w:pStyle w:val="NormalWeb"/>
              <w:spacing w:before="0" w:beforeAutospacing="0" w:after="0" w:afterAutospacing="0"/>
              <w:jc w:val="both"/>
              <w:rPr>
                <w:color w:val="000000"/>
              </w:rPr>
            </w:pPr>
            <w:r w:rsidRPr="00E72995">
              <w:rPr>
                <w:color w:val="000000"/>
              </w:rPr>
              <w:t xml:space="preserve">A cloud service provider manages multiple workloads on a shared computing server in its data centre. Each workload represents a critical service request </w:t>
            </w:r>
            <w:r w:rsidRPr="00E72995">
              <w:rPr>
                <w:color w:val="000000"/>
              </w:rPr>
              <w:lastRenderedPageBreak/>
              <w:t>submitted by clients, and efficient scheduling is required to ensure optimal system performance and customer satisfaction.</w:t>
            </w:r>
          </w:p>
          <w:p w14:paraId="3C0F8F9C" w14:textId="77777777" w:rsidR="00E91CEB" w:rsidRDefault="00E91CEB" w:rsidP="00E91CEB">
            <w:pPr>
              <w:pStyle w:val="NormalWeb"/>
              <w:spacing w:before="0" w:beforeAutospacing="0" w:after="0" w:afterAutospacing="0"/>
              <w:jc w:val="both"/>
              <w:rPr>
                <w:color w:val="000000"/>
              </w:rPr>
            </w:pPr>
            <w:r w:rsidRPr="00E72995">
              <w:rPr>
                <w:color w:val="000000"/>
              </w:rPr>
              <w:t>The workloads are described as follows: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55"/>
              <w:gridCol w:w="1760"/>
              <w:gridCol w:w="908"/>
            </w:tblGrid>
            <w:tr w:rsidR="00E91CEB" w14:paraId="799C0C2B" w14:textId="77777777" w:rsidTr="00E91CEB">
              <w:trPr>
                <w:tblHeader/>
                <w:tblCellSpacing w:w="15" w:type="dxa"/>
              </w:trPr>
              <w:tc>
                <w:tcPr>
                  <w:tcW w:w="0" w:type="auto"/>
                  <w:vAlign w:val="center"/>
                  <w:hideMark/>
                </w:tcPr>
                <w:p w14:paraId="3C051DA0" w14:textId="77777777" w:rsidR="00E91CEB" w:rsidRDefault="00E91CEB" w:rsidP="00E91CEB">
                  <w:pPr>
                    <w:jc w:val="center"/>
                    <w:rPr>
                      <w:b/>
                      <w:bCs/>
                    </w:rPr>
                  </w:pPr>
                  <w:r>
                    <w:rPr>
                      <w:b/>
                      <w:bCs/>
                    </w:rPr>
                    <w:t>Workload</w:t>
                  </w:r>
                </w:p>
              </w:tc>
              <w:tc>
                <w:tcPr>
                  <w:tcW w:w="0" w:type="auto"/>
                  <w:vAlign w:val="center"/>
                  <w:hideMark/>
                </w:tcPr>
                <w:p w14:paraId="2B4E67AE" w14:textId="77777777" w:rsidR="00E91CEB" w:rsidRDefault="00E91CEB" w:rsidP="00E91CEB">
                  <w:pPr>
                    <w:jc w:val="center"/>
                    <w:rPr>
                      <w:b/>
                      <w:bCs/>
                    </w:rPr>
                  </w:pPr>
                  <w:r>
                    <w:rPr>
                      <w:b/>
                      <w:bCs/>
                    </w:rPr>
                    <w:t>Burst Time (</w:t>
                  </w:r>
                  <w:proofErr w:type="spellStart"/>
                  <w:r>
                    <w:rPr>
                      <w:b/>
                      <w:bCs/>
                    </w:rPr>
                    <w:t>ms</w:t>
                  </w:r>
                  <w:proofErr w:type="spellEnd"/>
                  <w:r>
                    <w:rPr>
                      <w:b/>
                      <w:bCs/>
                    </w:rPr>
                    <w:t>)</w:t>
                  </w:r>
                </w:p>
              </w:tc>
              <w:tc>
                <w:tcPr>
                  <w:tcW w:w="0" w:type="auto"/>
                  <w:vAlign w:val="center"/>
                  <w:hideMark/>
                </w:tcPr>
                <w:p w14:paraId="79EC4EE8" w14:textId="77777777" w:rsidR="00E91CEB" w:rsidRDefault="00E91CEB" w:rsidP="00E91CEB">
                  <w:pPr>
                    <w:jc w:val="center"/>
                    <w:rPr>
                      <w:b/>
                      <w:bCs/>
                    </w:rPr>
                  </w:pPr>
                  <w:r>
                    <w:rPr>
                      <w:b/>
                      <w:bCs/>
                    </w:rPr>
                    <w:t>Priority</w:t>
                  </w:r>
                </w:p>
              </w:tc>
            </w:tr>
            <w:tr w:rsidR="00E91CEB" w14:paraId="61366C4A" w14:textId="77777777" w:rsidTr="00E91CEB">
              <w:trPr>
                <w:tblCellSpacing w:w="15" w:type="dxa"/>
              </w:trPr>
              <w:tc>
                <w:tcPr>
                  <w:tcW w:w="0" w:type="auto"/>
                  <w:vAlign w:val="center"/>
                  <w:hideMark/>
                </w:tcPr>
                <w:p w14:paraId="728BD16B" w14:textId="77777777" w:rsidR="00E91CEB" w:rsidRDefault="00E91CEB" w:rsidP="00E91CEB">
                  <w:r>
                    <w:t>Email Service Handling</w:t>
                  </w:r>
                </w:p>
              </w:tc>
              <w:tc>
                <w:tcPr>
                  <w:tcW w:w="0" w:type="auto"/>
                  <w:vAlign w:val="center"/>
                  <w:hideMark/>
                </w:tcPr>
                <w:p w14:paraId="78EDE330" w14:textId="77777777" w:rsidR="00E91CEB" w:rsidRDefault="00E91CEB" w:rsidP="00E91CEB">
                  <w:r>
                    <w:t>9</w:t>
                  </w:r>
                </w:p>
              </w:tc>
              <w:tc>
                <w:tcPr>
                  <w:tcW w:w="0" w:type="auto"/>
                  <w:vAlign w:val="center"/>
                  <w:hideMark/>
                </w:tcPr>
                <w:p w14:paraId="5931A93D" w14:textId="77777777" w:rsidR="00E91CEB" w:rsidRDefault="00E91CEB" w:rsidP="00E91CEB">
                  <w:r>
                    <w:t>5</w:t>
                  </w:r>
                </w:p>
              </w:tc>
            </w:tr>
            <w:tr w:rsidR="00E91CEB" w14:paraId="757B5352" w14:textId="77777777" w:rsidTr="00E91CEB">
              <w:trPr>
                <w:tblCellSpacing w:w="15" w:type="dxa"/>
              </w:trPr>
              <w:tc>
                <w:tcPr>
                  <w:tcW w:w="0" w:type="auto"/>
                  <w:vAlign w:val="center"/>
                  <w:hideMark/>
                </w:tcPr>
                <w:p w14:paraId="7FE538A2" w14:textId="77777777" w:rsidR="00E91CEB" w:rsidRDefault="00E91CEB" w:rsidP="00E91CEB">
                  <w:r>
                    <w:t>Database Backup Operation</w:t>
                  </w:r>
                </w:p>
              </w:tc>
              <w:tc>
                <w:tcPr>
                  <w:tcW w:w="0" w:type="auto"/>
                  <w:vAlign w:val="center"/>
                  <w:hideMark/>
                </w:tcPr>
                <w:p w14:paraId="17BA9252" w14:textId="77777777" w:rsidR="00E91CEB" w:rsidRDefault="00E91CEB" w:rsidP="00E91CEB">
                  <w:r>
                    <w:t>6</w:t>
                  </w:r>
                </w:p>
              </w:tc>
              <w:tc>
                <w:tcPr>
                  <w:tcW w:w="0" w:type="auto"/>
                  <w:vAlign w:val="center"/>
                  <w:hideMark/>
                </w:tcPr>
                <w:p w14:paraId="6B8C03D1" w14:textId="77777777" w:rsidR="00E91CEB" w:rsidRDefault="00E91CEB" w:rsidP="00E91CEB">
                  <w:r>
                    <w:t>3</w:t>
                  </w:r>
                </w:p>
              </w:tc>
            </w:tr>
            <w:tr w:rsidR="00E91CEB" w14:paraId="6373034D" w14:textId="77777777" w:rsidTr="00E91CEB">
              <w:trPr>
                <w:tblCellSpacing w:w="15" w:type="dxa"/>
              </w:trPr>
              <w:tc>
                <w:tcPr>
                  <w:tcW w:w="0" w:type="auto"/>
                  <w:vAlign w:val="center"/>
                  <w:hideMark/>
                </w:tcPr>
                <w:p w14:paraId="17386E4C" w14:textId="77777777" w:rsidR="00E91CEB" w:rsidRDefault="00E91CEB" w:rsidP="00E91CEB">
                  <w:r>
                    <w:t>Security Threat Scan</w:t>
                  </w:r>
                </w:p>
              </w:tc>
              <w:tc>
                <w:tcPr>
                  <w:tcW w:w="0" w:type="auto"/>
                  <w:vAlign w:val="center"/>
                  <w:hideMark/>
                </w:tcPr>
                <w:p w14:paraId="6AEC16AC" w14:textId="77777777" w:rsidR="00E91CEB" w:rsidRDefault="00E91CEB" w:rsidP="00E91CEB">
                  <w:r>
                    <w:t>3</w:t>
                  </w:r>
                </w:p>
              </w:tc>
              <w:tc>
                <w:tcPr>
                  <w:tcW w:w="0" w:type="auto"/>
                  <w:vAlign w:val="center"/>
                  <w:hideMark/>
                </w:tcPr>
                <w:p w14:paraId="7E2EC61B" w14:textId="77777777" w:rsidR="00E91CEB" w:rsidRDefault="00E91CEB" w:rsidP="00E91CEB">
                  <w:r>
                    <w:t>4</w:t>
                  </w:r>
                </w:p>
              </w:tc>
            </w:tr>
            <w:tr w:rsidR="00E91CEB" w14:paraId="56DE421B" w14:textId="77777777" w:rsidTr="00E91CEB">
              <w:trPr>
                <w:tblCellSpacing w:w="15" w:type="dxa"/>
              </w:trPr>
              <w:tc>
                <w:tcPr>
                  <w:tcW w:w="0" w:type="auto"/>
                  <w:vAlign w:val="center"/>
                  <w:hideMark/>
                </w:tcPr>
                <w:p w14:paraId="4E5286CD" w14:textId="77777777" w:rsidR="00E91CEB" w:rsidRDefault="00E91CEB" w:rsidP="00E91CEB">
                  <w:r>
                    <w:t>Analytics Report Generation</w:t>
                  </w:r>
                </w:p>
              </w:tc>
              <w:tc>
                <w:tcPr>
                  <w:tcW w:w="0" w:type="auto"/>
                  <w:vAlign w:val="center"/>
                  <w:hideMark/>
                </w:tcPr>
                <w:p w14:paraId="4F0A3A8B" w14:textId="77777777" w:rsidR="00E91CEB" w:rsidRDefault="00E91CEB" w:rsidP="00E91CEB">
                  <w:r>
                    <w:t>7</w:t>
                  </w:r>
                </w:p>
              </w:tc>
              <w:tc>
                <w:tcPr>
                  <w:tcW w:w="0" w:type="auto"/>
                  <w:vAlign w:val="center"/>
                  <w:hideMark/>
                </w:tcPr>
                <w:p w14:paraId="5674B8B1" w14:textId="77777777" w:rsidR="00E91CEB" w:rsidRDefault="00E91CEB" w:rsidP="00E91CEB">
                  <w:r>
                    <w:t>1</w:t>
                  </w:r>
                </w:p>
              </w:tc>
            </w:tr>
            <w:tr w:rsidR="00E91CEB" w14:paraId="5C66843D" w14:textId="77777777" w:rsidTr="00E91CEB">
              <w:trPr>
                <w:tblCellSpacing w:w="15" w:type="dxa"/>
              </w:trPr>
              <w:tc>
                <w:tcPr>
                  <w:tcW w:w="0" w:type="auto"/>
                  <w:vAlign w:val="center"/>
                  <w:hideMark/>
                </w:tcPr>
                <w:p w14:paraId="279ADD8D" w14:textId="77777777" w:rsidR="00E91CEB" w:rsidRDefault="00E91CEB" w:rsidP="00E91CEB">
                  <w:r>
                    <w:t>Live User Transaction</w:t>
                  </w:r>
                </w:p>
              </w:tc>
              <w:tc>
                <w:tcPr>
                  <w:tcW w:w="0" w:type="auto"/>
                  <w:vAlign w:val="center"/>
                  <w:hideMark/>
                </w:tcPr>
                <w:p w14:paraId="7B323898" w14:textId="77777777" w:rsidR="00E91CEB" w:rsidRDefault="00E91CEB" w:rsidP="00E91CEB">
                  <w:r>
                    <w:t>8</w:t>
                  </w:r>
                </w:p>
              </w:tc>
              <w:tc>
                <w:tcPr>
                  <w:tcW w:w="0" w:type="auto"/>
                  <w:vAlign w:val="center"/>
                  <w:hideMark/>
                </w:tcPr>
                <w:p w14:paraId="50B21F45" w14:textId="77777777" w:rsidR="00E91CEB" w:rsidRDefault="00E91CEB" w:rsidP="00E91CEB">
                  <w:r>
                    <w:t>2</w:t>
                  </w:r>
                </w:p>
              </w:tc>
            </w:tr>
          </w:tbl>
          <w:p w14:paraId="63EC00C2" w14:textId="77777777" w:rsidR="00E91CEB" w:rsidRPr="00E72995" w:rsidRDefault="00E91CEB" w:rsidP="00E91CEB">
            <w:pPr>
              <w:pStyle w:val="NormalWeb"/>
              <w:spacing w:before="0" w:beforeAutospacing="0" w:after="0" w:afterAutospacing="0"/>
              <w:jc w:val="both"/>
              <w:rPr>
                <w:color w:val="000000"/>
              </w:rPr>
            </w:pPr>
            <w:r w:rsidRPr="00E72995">
              <w:rPr>
                <w:color w:val="000000"/>
              </w:rPr>
              <w:t>(Lower priority value indicates higher importance</w:t>
            </w:r>
            <w:r>
              <w:rPr>
                <w:color w:val="000000"/>
              </w:rPr>
              <w:t>)</w:t>
            </w:r>
          </w:p>
          <w:p w14:paraId="6FE60231" w14:textId="77777777" w:rsidR="00E91CEB" w:rsidRPr="00E72995" w:rsidRDefault="00E91CEB" w:rsidP="00E91CEB">
            <w:pPr>
              <w:pStyle w:val="NormalWeb"/>
              <w:spacing w:before="0" w:beforeAutospacing="0" w:after="0" w:afterAutospacing="0"/>
              <w:jc w:val="both"/>
              <w:rPr>
                <w:color w:val="000000"/>
              </w:rPr>
            </w:pPr>
            <w:r w:rsidRPr="00E72995">
              <w:rPr>
                <w:color w:val="000000"/>
              </w:rPr>
              <w:t>All workloads arrive at the system simultaneously.</w:t>
            </w:r>
          </w:p>
          <w:p w14:paraId="65EF0B55" w14:textId="77777777" w:rsidR="00E91CEB" w:rsidRPr="00E72995" w:rsidRDefault="00E91CEB" w:rsidP="00E91CEB">
            <w:pPr>
              <w:pStyle w:val="NormalWeb"/>
              <w:spacing w:before="0" w:beforeAutospacing="0" w:after="0" w:afterAutospacing="0"/>
              <w:jc w:val="both"/>
              <w:rPr>
                <w:color w:val="000000"/>
              </w:rPr>
            </w:pPr>
            <w:r w:rsidRPr="00E72995">
              <w:rPr>
                <w:color w:val="000000"/>
              </w:rPr>
              <w:t>To improve Quality of Service (</w:t>
            </w:r>
            <w:proofErr w:type="spellStart"/>
            <w:r w:rsidRPr="00E72995">
              <w:rPr>
                <w:color w:val="000000"/>
              </w:rPr>
              <w:t>QoS</w:t>
            </w:r>
            <w:proofErr w:type="spellEnd"/>
            <w:r w:rsidRPr="00E72995">
              <w:rPr>
                <w:color w:val="000000"/>
              </w:rPr>
              <w:t>), the system architect evaluates the following CPU scheduling algorithms:</w:t>
            </w:r>
          </w:p>
          <w:p w14:paraId="1E92ADB3" w14:textId="77777777" w:rsidR="00E91CEB" w:rsidRPr="00E72995" w:rsidRDefault="00E91CEB" w:rsidP="00A16B88">
            <w:pPr>
              <w:pStyle w:val="NormalWeb"/>
              <w:numPr>
                <w:ilvl w:val="0"/>
                <w:numId w:val="28"/>
              </w:numPr>
              <w:spacing w:before="0" w:beforeAutospacing="0" w:after="0" w:afterAutospacing="0"/>
              <w:jc w:val="both"/>
              <w:rPr>
                <w:color w:val="000000"/>
              </w:rPr>
            </w:pPr>
            <w:r w:rsidRPr="00E72995">
              <w:rPr>
                <w:color w:val="000000"/>
              </w:rPr>
              <w:t>First-Come, First-Served (FCFS)</w:t>
            </w:r>
          </w:p>
          <w:p w14:paraId="7C1E5C21" w14:textId="77777777" w:rsidR="00E91CEB" w:rsidRPr="00E72995" w:rsidRDefault="00E91CEB" w:rsidP="00A16B88">
            <w:pPr>
              <w:pStyle w:val="NormalWeb"/>
              <w:numPr>
                <w:ilvl w:val="0"/>
                <w:numId w:val="28"/>
              </w:numPr>
              <w:spacing w:before="0" w:beforeAutospacing="0" w:after="0" w:afterAutospacing="0"/>
              <w:jc w:val="both"/>
              <w:rPr>
                <w:color w:val="000000"/>
              </w:rPr>
            </w:pPr>
            <w:r w:rsidRPr="00E72995">
              <w:rPr>
                <w:color w:val="000000"/>
              </w:rPr>
              <w:t>Non-</w:t>
            </w:r>
            <w:proofErr w:type="spellStart"/>
            <w:r w:rsidRPr="00E72995">
              <w:rPr>
                <w:color w:val="000000"/>
              </w:rPr>
              <w:t>preemptive</w:t>
            </w:r>
            <w:proofErr w:type="spellEnd"/>
            <w:r w:rsidRPr="00E72995">
              <w:rPr>
                <w:color w:val="000000"/>
              </w:rPr>
              <w:t xml:space="preserve"> Shortest Job First (SJF)</w:t>
            </w:r>
          </w:p>
          <w:p w14:paraId="33C14F5B" w14:textId="77777777" w:rsidR="00E91CEB" w:rsidRPr="00E72995" w:rsidRDefault="00E91CEB" w:rsidP="00A16B88">
            <w:pPr>
              <w:pStyle w:val="NormalWeb"/>
              <w:numPr>
                <w:ilvl w:val="0"/>
                <w:numId w:val="28"/>
              </w:numPr>
              <w:spacing w:before="0" w:beforeAutospacing="0" w:after="0" w:afterAutospacing="0"/>
              <w:jc w:val="both"/>
              <w:rPr>
                <w:color w:val="000000"/>
              </w:rPr>
            </w:pPr>
            <w:r w:rsidRPr="00E72995">
              <w:rPr>
                <w:color w:val="000000"/>
              </w:rPr>
              <w:t>Non-</w:t>
            </w:r>
            <w:proofErr w:type="spellStart"/>
            <w:r w:rsidRPr="00E72995">
              <w:rPr>
                <w:color w:val="000000"/>
              </w:rPr>
              <w:t>preemptive</w:t>
            </w:r>
            <w:proofErr w:type="spellEnd"/>
            <w:r w:rsidRPr="00E72995">
              <w:rPr>
                <w:color w:val="000000"/>
              </w:rPr>
              <w:t xml:space="preserve"> Priority Scheduling</w:t>
            </w:r>
          </w:p>
          <w:p w14:paraId="1A0E2928" w14:textId="77777777" w:rsidR="00E91CEB" w:rsidRPr="00AC440F" w:rsidRDefault="00E91CEB" w:rsidP="00A16B88">
            <w:pPr>
              <w:pStyle w:val="NormalWeb"/>
              <w:numPr>
                <w:ilvl w:val="0"/>
                <w:numId w:val="28"/>
              </w:numPr>
              <w:spacing w:before="0" w:beforeAutospacing="0" w:after="0" w:afterAutospacing="0"/>
              <w:jc w:val="both"/>
            </w:pPr>
            <w:r w:rsidRPr="00AC440F">
              <w:rPr>
                <w:color w:val="000000"/>
              </w:rPr>
              <w:t xml:space="preserve">Round Robin (Time Quantum = </w:t>
            </w:r>
            <w:r>
              <w:rPr>
                <w:color w:val="000000"/>
              </w:rPr>
              <w:t>4</w:t>
            </w:r>
            <w:r w:rsidRPr="00AC440F">
              <w:rPr>
                <w:color w:val="000000"/>
              </w:rPr>
              <w:t>ms)</w:t>
            </w:r>
          </w:p>
          <w:p w14:paraId="2C4DA7DE" w14:textId="77777777" w:rsidR="00E91CEB" w:rsidRDefault="00E91CEB" w:rsidP="00E91CEB">
            <w:pPr>
              <w:pStyle w:val="NormalWeb"/>
              <w:spacing w:before="0" w:beforeAutospacing="0" w:after="0" w:afterAutospacing="0"/>
              <w:jc w:val="both"/>
              <w:rPr>
                <w:color w:val="000000"/>
              </w:rPr>
            </w:pPr>
            <w:proofErr w:type="spellStart"/>
            <w:r>
              <w:rPr>
                <w:color w:val="000000"/>
              </w:rPr>
              <w:t>i</w:t>
            </w:r>
            <w:proofErr w:type="spellEnd"/>
            <w:r>
              <w:rPr>
                <w:color w:val="000000"/>
              </w:rPr>
              <w:t xml:space="preserve">) Sketch the Gantt chart illustrating the execution of these tasks. </w:t>
            </w:r>
          </w:p>
          <w:p w14:paraId="3A2DBC4D" w14:textId="77777777" w:rsidR="00E91CEB" w:rsidRDefault="00E91CEB" w:rsidP="00E91CEB">
            <w:pPr>
              <w:pStyle w:val="NormalWeb"/>
              <w:spacing w:before="0" w:beforeAutospacing="0" w:after="0" w:afterAutospacing="0"/>
              <w:jc w:val="both"/>
              <w:rPr>
                <w:color w:val="000000"/>
              </w:rPr>
            </w:pPr>
            <w:r>
              <w:rPr>
                <w:color w:val="000000"/>
              </w:rPr>
              <w:t>ii)Calculate the following performance metrics for each algorithm</w:t>
            </w:r>
          </w:p>
          <w:p w14:paraId="079DA8D9" w14:textId="77777777" w:rsidR="00E91CEB" w:rsidRDefault="00E91CEB" w:rsidP="00A16B88">
            <w:pPr>
              <w:pStyle w:val="NormalWeb"/>
              <w:numPr>
                <w:ilvl w:val="0"/>
                <w:numId w:val="29"/>
              </w:numPr>
              <w:spacing w:before="0" w:beforeAutospacing="0" w:after="0" w:afterAutospacing="0"/>
              <w:jc w:val="both"/>
              <w:rPr>
                <w:color w:val="000000"/>
              </w:rPr>
            </w:pPr>
            <w:r>
              <w:rPr>
                <w:color w:val="000000"/>
              </w:rPr>
              <w:t xml:space="preserve">Average Waiting Time </w:t>
            </w:r>
          </w:p>
          <w:p w14:paraId="46633C43" w14:textId="77777777" w:rsidR="00E91CEB" w:rsidRDefault="00E91CEB" w:rsidP="00A16B88">
            <w:pPr>
              <w:pStyle w:val="NormalWeb"/>
              <w:numPr>
                <w:ilvl w:val="0"/>
                <w:numId w:val="29"/>
              </w:numPr>
              <w:spacing w:before="0" w:beforeAutospacing="0" w:after="0" w:afterAutospacing="0"/>
              <w:jc w:val="both"/>
              <w:rPr>
                <w:color w:val="000000"/>
              </w:rPr>
            </w:pPr>
            <w:r>
              <w:rPr>
                <w:color w:val="000000"/>
              </w:rPr>
              <w:t xml:space="preserve">Average Turnaround Time </w:t>
            </w:r>
          </w:p>
          <w:p w14:paraId="680BAF5A" w14:textId="77777777" w:rsidR="00E91CEB" w:rsidRPr="009C4175" w:rsidRDefault="00E91CEB" w:rsidP="00E91CEB">
            <w:pPr>
              <w:pStyle w:val="NormalWeb"/>
              <w:spacing w:before="0" w:beforeAutospacing="0" w:after="0" w:afterAutospacing="0"/>
              <w:jc w:val="both"/>
            </w:pPr>
            <w:proofErr w:type="gramStart"/>
            <w:r>
              <w:t>iii)</w:t>
            </w:r>
            <w:proofErr w:type="spellStart"/>
            <w:proofErr w:type="gramEnd"/>
            <w:r w:rsidRPr="00AC440F">
              <w:t>Analyze</w:t>
            </w:r>
            <w:proofErr w:type="spellEnd"/>
            <w:r>
              <w:t xml:space="preserve"> </w:t>
            </w:r>
            <w:r w:rsidRPr="00AC440F">
              <w:t>which scheduling algorithm is most suitable for this cloud environment, considering responsiveness and fairness.</w:t>
            </w:r>
          </w:p>
        </w:tc>
        <w:tc>
          <w:tcPr>
            <w:tcW w:w="319" w:type="pct"/>
          </w:tcPr>
          <w:p w14:paraId="235307CF" w14:textId="77777777" w:rsidR="00E91CEB" w:rsidRPr="009C4175" w:rsidRDefault="00E91CEB" w:rsidP="00E91CEB">
            <w:pPr>
              <w:jc w:val="center"/>
            </w:pPr>
            <w:r w:rsidRPr="009C4175">
              <w:lastRenderedPageBreak/>
              <w:t>CO2</w:t>
            </w:r>
          </w:p>
        </w:tc>
        <w:tc>
          <w:tcPr>
            <w:tcW w:w="256" w:type="pct"/>
          </w:tcPr>
          <w:p w14:paraId="435F4A32" w14:textId="77777777" w:rsidR="00E91CEB" w:rsidRPr="009C4175" w:rsidRDefault="00E91CEB" w:rsidP="00E91CEB">
            <w:pPr>
              <w:jc w:val="center"/>
            </w:pPr>
            <w:r>
              <w:t>A</w:t>
            </w:r>
          </w:p>
        </w:tc>
        <w:tc>
          <w:tcPr>
            <w:tcW w:w="285" w:type="pct"/>
          </w:tcPr>
          <w:p w14:paraId="39AE2A45" w14:textId="77777777" w:rsidR="00E91CEB" w:rsidRPr="009C4175" w:rsidRDefault="00E91CEB" w:rsidP="00E91CEB">
            <w:pPr>
              <w:jc w:val="center"/>
            </w:pPr>
            <w:r>
              <w:t>12</w:t>
            </w:r>
          </w:p>
        </w:tc>
      </w:tr>
      <w:tr w:rsidR="00E91CEB" w:rsidRPr="009C4175" w14:paraId="02B2A326" w14:textId="77777777" w:rsidTr="00E91CEB">
        <w:trPr>
          <w:trHeight w:val="283"/>
        </w:trPr>
        <w:tc>
          <w:tcPr>
            <w:tcW w:w="272" w:type="pct"/>
          </w:tcPr>
          <w:p w14:paraId="166EF79F" w14:textId="77777777" w:rsidR="00E91CEB" w:rsidRPr="009C4175" w:rsidRDefault="00E91CEB" w:rsidP="00E91CEB">
            <w:pPr>
              <w:jc w:val="center"/>
            </w:pPr>
          </w:p>
        </w:tc>
        <w:tc>
          <w:tcPr>
            <w:tcW w:w="189" w:type="pct"/>
          </w:tcPr>
          <w:p w14:paraId="3A1E5B0A" w14:textId="77777777" w:rsidR="00E91CEB" w:rsidRPr="009C4175" w:rsidRDefault="00E91CEB" w:rsidP="00E91CEB">
            <w:pPr>
              <w:jc w:val="center"/>
            </w:pPr>
          </w:p>
        </w:tc>
        <w:tc>
          <w:tcPr>
            <w:tcW w:w="3679" w:type="pct"/>
          </w:tcPr>
          <w:p w14:paraId="39976507" w14:textId="77777777" w:rsidR="00E91CEB" w:rsidRPr="009C4175" w:rsidRDefault="00E91CEB" w:rsidP="00E91CEB">
            <w:pPr>
              <w:jc w:val="both"/>
            </w:pPr>
          </w:p>
        </w:tc>
        <w:tc>
          <w:tcPr>
            <w:tcW w:w="319" w:type="pct"/>
          </w:tcPr>
          <w:p w14:paraId="000B8195" w14:textId="77777777" w:rsidR="00E91CEB" w:rsidRPr="009C4175" w:rsidRDefault="00E91CEB" w:rsidP="00E91CEB">
            <w:pPr>
              <w:jc w:val="center"/>
            </w:pPr>
          </w:p>
        </w:tc>
        <w:tc>
          <w:tcPr>
            <w:tcW w:w="256" w:type="pct"/>
          </w:tcPr>
          <w:p w14:paraId="5476E1E8" w14:textId="77777777" w:rsidR="00E91CEB" w:rsidRPr="009C4175" w:rsidRDefault="00E91CEB" w:rsidP="00E91CEB">
            <w:pPr>
              <w:jc w:val="center"/>
            </w:pPr>
          </w:p>
        </w:tc>
        <w:tc>
          <w:tcPr>
            <w:tcW w:w="285" w:type="pct"/>
          </w:tcPr>
          <w:p w14:paraId="6FC564A3" w14:textId="77777777" w:rsidR="00E91CEB" w:rsidRPr="009C4175" w:rsidRDefault="00E91CEB" w:rsidP="00E91CEB">
            <w:pPr>
              <w:jc w:val="center"/>
            </w:pPr>
          </w:p>
        </w:tc>
      </w:tr>
      <w:tr w:rsidR="00E91CEB" w:rsidRPr="009C4175" w14:paraId="0E0431B0" w14:textId="77777777" w:rsidTr="00E91CEB">
        <w:trPr>
          <w:trHeight w:val="283"/>
        </w:trPr>
        <w:tc>
          <w:tcPr>
            <w:tcW w:w="272" w:type="pct"/>
          </w:tcPr>
          <w:p w14:paraId="1A29ABDE" w14:textId="77777777" w:rsidR="00E91CEB" w:rsidRPr="009C4175" w:rsidRDefault="00E91CEB" w:rsidP="00E91CEB">
            <w:pPr>
              <w:jc w:val="center"/>
            </w:pPr>
            <w:r w:rsidRPr="009C4175">
              <w:t>19.</w:t>
            </w:r>
          </w:p>
        </w:tc>
        <w:tc>
          <w:tcPr>
            <w:tcW w:w="189" w:type="pct"/>
          </w:tcPr>
          <w:p w14:paraId="4BB32CEE" w14:textId="77777777" w:rsidR="00E91CEB" w:rsidRPr="009C4175" w:rsidRDefault="00E91CEB" w:rsidP="00E91CEB">
            <w:pPr>
              <w:jc w:val="center"/>
            </w:pPr>
            <w:r w:rsidRPr="009C4175">
              <w:t>a.</w:t>
            </w:r>
          </w:p>
        </w:tc>
        <w:tc>
          <w:tcPr>
            <w:tcW w:w="3679" w:type="pct"/>
          </w:tcPr>
          <w:p w14:paraId="33CF89AB" w14:textId="77777777" w:rsidR="00E91CEB" w:rsidRPr="009C4175" w:rsidRDefault="00E91CEB" w:rsidP="00E91CEB">
            <w:pPr>
              <w:jc w:val="both"/>
            </w:pPr>
            <w:r w:rsidRPr="0055753A">
              <w:rPr>
                <w:color w:val="000000"/>
              </w:rPr>
              <w:t>Consider a scenario where five philosophers are seated around a circular table, each with a single chopstick placed between them. One evening, all five philosophers become hungry at the same time. Each philosopher picks up the chopstick to their left, intending to pick up the right chopstick next. However, since every philosopher has already taken their left chopstick, no one can pick up their right chopstick, leading to a deadlock where no one can eat.</w:t>
            </w:r>
            <w:r w:rsidRPr="0055753A">
              <w:t xml:space="preserve"> </w:t>
            </w:r>
            <w:r w:rsidRPr="0055753A">
              <w:rPr>
                <w:color w:val="000000"/>
              </w:rPr>
              <w:t>Solve th</w:t>
            </w:r>
            <w:r>
              <w:rPr>
                <w:color w:val="000000"/>
              </w:rPr>
              <w:t>is</w:t>
            </w:r>
            <w:r w:rsidRPr="0055753A">
              <w:rPr>
                <w:color w:val="000000"/>
              </w:rPr>
              <w:t xml:space="preserve"> deadlock situation in the problem using semaphore-based synchronization technique</w:t>
            </w:r>
            <w:r>
              <w:rPr>
                <w:color w:val="000000"/>
              </w:rPr>
              <w:t>.</w:t>
            </w:r>
          </w:p>
        </w:tc>
        <w:tc>
          <w:tcPr>
            <w:tcW w:w="319" w:type="pct"/>
          </w:tcPr>
          <w:p w14:paraId="3BE12B7B" w14:textId="77777777" w:rsidR="00E91CEB" w:rsidRPr="009C4175" w:rsidRDefault="00E91CEB" w:rsidP="00E91CEB">
            <w:pPr>
              <w:jc w:val="center"/>
            </w:pPr>
            <w:r w:rsidRPr="009C4175">
              <w:t>CO3</w:t>
            </w:r>
          </w:p>
        </w:tc>
        <w:tc>
          <w:tcPr>
            <w:tcW w:w="256" w:type="pct"/>
          </w:tcPr>
          <w:p w14:paraId="484DD6AA" w14:textId="77777777" w:rsidR="00E91CEB" w:rsidRPr="009C4175" w:rsidRDefault="00E91CEB" w:rsidP="00E91CEB">
            <w:pPr>
              <w:jc w:val="center"/>
            </w:pPr>
            <w:r>
              <w:t>A</w:t>
            </w:r>
          </w:p>
        </w:tc>
        <w:tc>
          <w:tcPr>
            <w:tcW w:w="285" w:type="pct"/>
          </w:tcPr>
          <w:p w14:paraId="6D310E73" w14:textId="77777777" w:rsidR="00E91CEB" w:rsidRPr="009C4175" w:rsidRDefault="00E91CEB" w:rsidP="00E91CEB">
            <w:pPr>
              <w:jc w:val="center"/>
            </w:pPr>
            <w:r>
              <w:t>6</w:t>
            </w:r>
          </w:p>
        </w:tc>
      </w:tr>
      <w:tr w:rsidR="00E91CEB" w:rsidRPr="009C4175" w14:paraId="4F95FAF0" w14:textId="77777777" w:rsidTr="00E91CEB">
        <w:trPr>
          <w:trHeight w:val="283"/>
        </w:trPr>
        <w:tc>
          <w:tcPr>
            <w:tcW w:w="272" w:type="pct"/>
          </w:tcPr>
          <w:p w14:paraId="51F2F398" w14:textId="77777777" w:rsidR="00E91CEB" w:rsidRPr="009C4175" w:rsidRDefault="00E91CEB" w:rsidP="00E91CEB">
            <w:pPr>
              <w:jc w:val="center"/>
            </w:pPr>
          </w:p>
        </w:tc>
        <w:tc>
          <w:tcPr>
            <w:tcW w:w="189" w:type="pct"/>
          </w:tcPr>
          <w:p w14:paraId="7077F312" w14:textId="77777777" w:rsidR="00E91CEB" w:rsidRPr="009C4175" w:rsidRDefault="00E91CEB" w:rsidP="00E91CEB">
            <w:pPr>
              <w:jc w:val="center"/>
            </w:pPr>
            <w:r>
              <w:t>b.</w:t>
            </w:r>
          </w:p>
        </w:tc>
        <w:tc>
          <w:tcPr>
            <w:tcW w:w="3679" w:type="pct"/>
          </w:tcPr>
          <w:p w14:paraId="44B4E61C" w14:textId="77777777" w:rsidR="00E91CEB" w:rsidRPr="006C0B6E" w:rsidRDefault="00E91CEB" w:rsidP="00E91CEB">
            <w:pPr>
              <w:jc w:val="both"/>
              <w:rPr>
                <w:color w:val="000000"/>
              </w:rPr>
            </w:pPr>
            <w:r w:rsidRPr="006C0B6E">
              <w:rPr>
                <w:color w:val="000000"/>
              </w:rPr>
              <w:t>A personal laptop runs multiple applications that share system resources:</w:t>
            </w:r>
          </w:p>
          <w:p w14:paraId="6AECA1A7" w14:textId="77777777" w:rsidR="00E91CEB" w:rsidRPr="006C0B6E" w:rsidRDefault="00E91CEB" w:rsidP="00E91CEB">
            <w:pPr>
              <w:jc w:val="both"/>
              <w:rPr>
                <w:color w:val="000000"/>
              </w:rPr>
            </w:pPr>
            <w:r w:rsidRPr="006C0B6E">
              <w:rPr>
                <w:b/>
                <w:bCs/>
                <w:color w:val="000000"/>
              </w:rPr>
              <w:t>A</w:t>
            </w:r>
            <w:r w:rsidRPr="006C0B6E">
              <w:rPr>
                <w:color w:val="000000"/>
              </w:rPr>
              <w:t xml:space="preserve">: CPU cores, </w:t>
            </w:r>
            <w:r w:rsidRPr="006C0B6E">
              <w:rPr>
                <w:b/>
                <w:bCs/>
                <w:color w:val="000000"/>
              </w:rPr>
              <w:t>B</w:t>
            </w:r>
            <w:r w:rsidRPr="006C0B6E">
              <w:rPr>
                <w:color w:val="000000"/>
              </w:rPr>
              <w:t xml:space="preserve">: RAM, </w:t>
            </w:r>
            <w:r w:rsidRPr="006C0B6E">
              <w:rPr>
                <w:b/>
                <w:bCs/>
                <w:color w:val="000000"/>
              </w:rPr>
              <w:t>C</w:t>
            </w:r>
            <w:r w:rsidRPr="006C0B6E">
              <w:rPr>
                <w:color w:val="000000"/>
              </w:rPr>
              <w:t xml:space="preserve">: Disk I/O, </w:t>
            </w:r>
            <w:r w:rsidRPr="006C0B6E">
              <w:rPr>
                <w:b/>
                <w:bCs/>
                <w:color w:val="000000"/>
              </w:rPr>
              <w:t>D</w:t>
            </w:r>
            <w:r w:rsidRPr="006C0B6E">
              <w:rPr>
                <w:color w:val="000000"/>
              </w:rPr>
              <w:t>: GPU</w:t>
            </w:r>
          </w:p>
          <w:p w14:paraId="13026993" w14:textId="77777777" w:rsidR="00E91CEB" w:rsidRDefault="00E91CEB" w:rsidP="00E91CEB">
            <w:pPr>
              <w:jc w:val="both"/>
              <w:rPr>
                <w:color w:val="000000"/>
              </w:rPr>
            </w:pPr>
            <w:r w:rsidRPr="006C0B6E">
              <w:rPr>
                <w:color w:val="000000"/>
              </w:rPr>
              <w:t>Total resources: A = 10, B = 5, C = 7, D = 8</w:t>
            </w:r>
          </w:p>
          <w:p w14:paraId="5E98E113" w14:textId="77777777" w:rsidR="00E91CEB" w:rsidRPr="006C0B6E" w:rsidRDefault="00E91CEB" w:rsidP="00E91CEB">
            <w:pPr>
              <w:jc w:val="both"/>
              <w:rPr>
                <w:color w:val="000000"/>
              </w:rPr>
            </w:pPr>
            <w:r w:rsidRPr="006C0B6E">
              <w:rPr>
                <w:color w:val="000000"/>
              </w:rPr>
              <w:t>Available resources: A = 2, B = 3, C = 0, D = 3</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22"/>
              <w:gridCol w:w="2394"/>
              <w:gridCol w:w="1822"/>
            </w:tblGrid>
            <w:tr w:rsidR="00E91CEB" w14:paraId="4BE4124B" w14:textId="77777777" w:rsidTr="00E91CEB">
              <w:trPr>
                <w:tblHeader/>
                <w:tblCellSpacing w:w="15" w:type="dxa"/>
              </w:trPr>
              <w:tc>
                <w:tcPr>
                  <w:tcW w:w="0" w:type="auto"/>
                  <w:vAlign w:val="center"/>
                  <w:hideMark/>
                </w:tcPr>
                <w:p w14:paraId="29FF8A58" w14:textId="77777777" w:rsidR="00E91CEB" w:rsidRDefault="00E91CEB" w:rsidP="00E91CEB">
                  <w:pPr>
                    <w:jc w:val="center"/>
                    <w:rPr>
                      <w:b/>
                      <w:bCs/>
                    </w:rPr>
                  </w:pPr>
                  <w:r>
                    <w:rPr>
                      <w:b/>
                      <w:bCs/>
                    </w:rPr>
                    <w:t>Application</w:t>
                  </w:r>
                </w:p>
              </w:tc>
              <w:tc>
                <w:tcPr>
                  <w:tcW w:w="0" w:type="auto"/>
                  <w:vAlign w:val="center"/>
                  <w:hideMark/>
                </w:tcPr>
                <w:p w14:paraId="4B6B0FC9" w14:textId="77777777" w:rsidR="00E91CEB" w:rsidRDefault="00E91CEB" w:rsidP="00E91CEB">
                  <w:pPr>
                    <w:jc w:val="center"/>
                    <w:rPr>
                      <w:b/>
                      <w:bCs/>
                    </w:rPr>
                  </w:pPr>
                  <w:r>
                    <w:rPr>
                      <w:b/>
                      <w:bCs/>
                    </w:rPr>
                    <w:t>Allocation (A, B, C, D)</w:t>
                  </w:r>
                </w:p>
              </w:tc>
              <w:tc>
                <w:tcPr>
                  <w:tcW w:w="0" w:type="auto"/>
                  <w:vAlign w:val="center"/>
                  <w:hideMark/>
                </w:tcPr>
                <w:p w14:paraId="6549663D" w14:textId="77777777" w:rsidR="00E91CEB" w:rsidRDefault="00E91CEB" w:rsidP="00E91CEB">
                  <w:pPr>
                    <w:jc w:val="center"/>
                    <w:rPr>
                      <w:b/>
                      <w:bCs/>
                    </w:rPr>
                  </w:pPr>
                  <w:r>
                    <w:rPr>
                      <w:b/>
                      <w:bCs/>
                    </w:rPr>
                    <w:t>Max (A, B, C, D)</w:t>
                  </w:r>
                </w:p>
              </w:tc>
            </w:tr>
            <w:tr w:rsidR="00E91CEB" w14:paraId="031CC5B3" w14:textId="77777777" w:rsidTr="00E91CEB">
              <w:trPr>
                <w:tblCellSpacing w:w="15" w:type="dxa"/>
              </w:trPr>
              <w:tc>
                <w:tcPr>
                  <w:tcW w:w="0" w:type="auto"/>
                  <w:vAlign w:val="center"/>
                  <w:hideMark/>
                </w:tcPr>
                <w:p w14:paraId="079EA2D0" w14:textId="77777777" w:rsidR="00E91CEB" w:rsidRDefault="00E91CEB" w:rsidP="00E91CEB">
                  <w:r>
                    <w:t>Web Browser</w:t>
                  </w:r>
                </w:p>
              </w:tc>
              <w:tc>
                <w:tcPr>
                  <w:tcW w:w="0" w:type="auto"/>
                  <w:vAlign w:val="center"/>
                  <w:hideMark/>
                </w:tcPr>
                <w:p w14:paraId="6BD8B7B0" w14:textId="77777777" w:rsidR="00E91CEB" w:rsidRDefault="00E91CEB" w:rsidP="00E91CEB">
                  <w:r>
                    <w:t>(1,1,2,1)</w:t>
                  </w:r>
                </w:p>
              </w:tc>
              <w:tc>
                <w:tcPr>
                  <w:tcW w:w="0" w:type="auto"/>
                  <w:vAlign w:val="center"/>
                  <w:hideMark/>
                </w:tcPr>
                <w:p w14:paraId="740BC8A1" w14:textId="77777777" w:rsidR="00E91CEB" w:rsidRDefault="00E91CEB" w:rsidP="00E91CEB">
                  <w:r>
                    <w:t>(3,2,2,2)</w:t>
                  </w:r>
                </w:p>
              </w:tc>
            </w:tr>
            <w:tr w:rsidR="00E91CEB" w14:paraId="43D05216" w14:textId="77777777" w:rsidTr="00E91CEB">
              <w:trPr>
                <w:tblCellSpacing w:w="15" w:type="dxa"/>
              </w:trPr>
              <w:tc>
                <w:tcPr>
                  <w:tcW w:w="0" w:type="auto"/>
                  <w:vAlign w:val="center"/>
                  <w:hideMark/>
                </w:tcPr>
                <w:p w14:paraId="01D9053A" w14:textId="77777777" w:rsidR="00E91CEB" w:rsidRDefault="00E91CEB" w:rsidP="00E91CEB">
                  <w:r>
                    <w:t>Video Editor</w:t>
                  </w:r>
                </w:p>
              </w:tc>
              <w:tc>
                <w:tcPr>
                  <w:tcW w:w="0" w:type="auto"/>
                  <w:vAlign w:val="center"/>
                  <w:hideMark/>
                </w:tcPr>
                <w:p w14:paraId="7DAA2117" w14:textId="77777777" w:rsidR="00E91CEB" w:rsidRDefault="00E91CEB" w:rsidP="00E91CEB">
                  <w:r>
                    <w:t>(2,0,0,1)</w:t>
                  </w:r>
                </w:p>
              </w:tc>
              <w:tc>
                <w:tcPr>
                  <w:tcW w:w="0" w:type="auto"/>
                  <w:vAlign w:val="center"/>
                  <w:hideMark/>
                </w:tcPr>
                <w:p w14:paraId="02C467D7" w14:textId="77777777" w:rsidR="00E91CEB" w:rsidRDefault="00E91CEB" w:rsidP="00E91CEB">
                  <w:r>
                    <w:t>(2,2,2,2)</w:t>
                  </w:r>
                </w:p>
              </w:tc>
            </w:tr>
            <w:tr w:rsidR="00E91CEB" w14:paraId="161F73A4" w14:textId="77777777" w:rsidTr="00E91CEB">
              <w:trPr>
                <w:tblCellSpacing w:w="15" w:type="dxa"/>
              </w:trPr>
              <w:tc>
                <w:tcPr>
                  <w:tcW w:w="0" w:type="auto"/>
                  <w:vAlign w:val="center"/>
                  <w:hideMark/>
                </w:tcPr>
                <w:p w14:paraId="29E9EB90" w14:textId="77777777" w:rsidR="00E91CEB" w:rsidRDefault="00E91CEB" w:rsidP="00E91CEB">
                  <w:r>
                    <w:t>Antivirus</w:t>
                  </w:r>
                </w:p>
              </w:tc>
              <w:tc>
                <w:tcPr>
                  <w:tcW w:w="0" w:type="auto"/>
                  <w:vAlign w:val="center"/>
                  <w:hideMark/>
                </w:tcPr>
                <w:p w14:paraId="0DFECE6E" w14:textId="77777777" w:rsidR="00E91CEB" w:rsidRDefault="00E91CEB" w:rsidP="00E91CEB">
                  <w:r>
                    <w:t>(3,0,2,2)</w:t>
                  </w:r>
                </w:p>
              </w:tc>
              <w:tc>
                <w:tcPr>
                  <w:tcW w:w="0" w:type="auto"/>
                  <w:vAlign w:val="center"/>
                  <w:hideMark/>
                </w:tcPr>
                <w:p w14:paraId="034200A5" w14:textId="77777777" w:rsidR="00E91CEB" w:rsidRDefault="00E91CEB" w:rsidP="00E91CEB">
                  <w:r>
                    <w:t>(9,0,2,2)</w:t>
                  </w:r>
                </w:p>
              </w:tc>
            </w:tr>
            <w:tr w:rsidR="00E91CEB" w14:paraId="2479801E" w14:textId="77777777" w:rsidTr="00E91CEB">
              <w:trPr>
                <w:tblCellSpacing w:w="15" w:type="dxa"/>
              </w:trPr>
              <w:tc>
                <w:tcPr>
                  <w:tcW w:w="0" w:type="auto"/>
                  <w:vAlign w:val="center"/>
                  <w:hideMark/>
                </w:tcPr>
                <w:p w14:paraId="4FA408D0" w14:textId="77777777" w:rsidR="00E91CEB" w:rsidRDefault="00E91CEB" w:rsidP="00E91CEB">
                  <w:r>
                    <w:t>IDE</w:t>
                  </w:r>
                </w:p>
              </w:tc>
              <w:tc>
                <w:tcPr>
                  <w:tcW w:w="0" w:type="auto"/>
                  <w:vAlign w:val="center"/>
                  <w:hideMark/>
                </w:tcPr>
                <w:p w14:paraId="62F2E0D0" w14:textId="77777777" w:rsidR="00E91CEB" w:rsidRDefault="00E91CEB" w:rsidP="00E91CEB">
                  <w:r>
                    <w:t>(2,1,1,0)</w:t>
                  </w:r>
                </w:p>
              </w:tc>
              <w:tc>
                <w:tcPr>
                  <w:tcW w:w="0" w:type="auto"/>
                  <w:vAlign w:val="center"/>
                  <w:hideMark/>
                </w:tcPr>
                <w:p w14:paraId="1AA76FD2" w14:textId="77777777" w:rsidR="00E91CEB" w:rsidRDefault="00E91CEB" w:rsidP="00E91CEB">
                  <w:r>
                    <w:t>(4,3,3,1)</w:t>
                  </w:r>
                </w:p>
              </w:tc>
            </w:tr>
            <w:tr w:rsidR="00E91CEB" w14:paraId="5B54CD5B" w14:textId="77777777" w:rsidTr="00E91CEB">
              <w:trPr>
                <w:tblCellSpacing w:w="15" w:type="dxa"/>
              </w:trPr>
              <w:tc>
                <w:tcPr>
                  <w:tcW w:w="0" w:type="auto"/>
                  <w:vAlign w:val="center"/>
                  <w:hideMark/>
                </w:tcPr>
                <w:p w14:paraId="6434B48C" w14:textId="77777777" w:rsidR="00E91CEB" w:rsidRDefault="00E91CEB" w:rsidP="00E91CEB">
                  <w:r>
                    <w:t>Music App</w:t>
                  </w:r>
                </w:p>
              </w:tc>
              <w:tc>
                <w:tcPr>
                  <w:tcW w:w="0" w:type="auto"/>
                  <w:vAlign w:val="center"/>
                  <w:hideMark/>
                </w:tcPr>
                <w:p w14:paraId="54FF3ACC" w14:textId="77777777" w:rsidR="00E91CEB" w:rsidRDefault="00E91CEB" w:rsidP="00E91CEB">
                  <w:r>
                    <w:t>(0,0,2,1)</w:t>
                  </w:r>
                </w:p>
              </w:tc>
              <w:tc>
                <w:tcPr>
                  <w:tcW w:w="0" w:type="auto"/>
                  <w:vAlign w:val="center"/>
                  <w:hideMark/>
                </w:tcPr>
                <w:p w14:paraId="5E7F7914" w14:textId="77777777" w:rsidR="00E91CEB" w:rsidRDefault="00E91CEB" w:rsidP="00E91CEB">
                  <w:r>
                    <w:t>(3,3,2,2)</w:t>
                  </w:r>
                </w:p>
              </w:tc>
            </w:tr>
          </w:tbl>
          <w:p w14:paraId="5F56F4C6" w14:textId="77777777" w:rsidR="00E91CEB" w:rsidRPr="009C4175" w:rsidRDefault="00E91CEB" w:rsidP="00E91CEB">
            <w:pPr>
              <w:jc w:val="both"/>
            </w:pPr>
            <w:r>
              <w:rPr>
                <w:color w:val="000000"/>
                <w:lang w:val="en-IN"/>
              </w:rPr>
              <w:t>D</w:t>
            </w:r>
            <w:r w:rsidRPr="0028736D">
              <w:rPr>
                <w:color w:val="000000"/>
                <w:lang w:val="en-IN"/>
              </w:rPr>
              <w:t xml:space="preserve">etermine whether the system is in a safe state </w:t>
            </w:r>
            <w:r>
              <w:rPr>
                <w:color w:val="000000"/>
                <w:lang w:val="en-IN"/>
              </w:rPr>
              <w:t>u</w:t>
            </w:r>
            <w:r w:rsidRPr="0028736D">
              <w:rPr>
                <w:color w:val="000000"/>
                <w:lang w:val="en-IN"/>
              </w:rPr>
              <w:t>sing the Safety Algorithm</w:t>
            </w:r>
            <w:r>
              <w:rPr>
                <w:color w:val="000000"/>
                <w:lang w:val="en-IN"/>
              </w:rPr>
              <w:t xml:space="preserve">. </w:t>
            </w:r>
            <w:r w:rsidRPr="0028736D">
              <w:rPr>
                <w:color w:val="000000"/>
                <w:lang w:val="en-IN"/>
              </w:rPr>
              <w:t>If so, find the safe sequence.</w:t>
            </w:r>
          </w:p>
        </w:tc>
        <w:tc>
          <w:tcPr>
            <w:tcW w:w="319" w:type="pct"/>
          </w:tcPr>
          <w:p w14:paraId="25F92C2B" w14:textId="77777777" w:rsidR="00E91CEB" w:rsidRPr="009C4175" w:rsidRDefault="00E91CEB" w:rsidP="00E91CEB">
            <w:pPr>
              <w:jc w:val="center"/>
            </w:pPr>
            <w:r>
              <w:t>CO3</w:t>
            </w:r>
          </w:p>
        </w:tc>
        <w:tc>
          <w:tcPr>
            <w:tcW w:w="256" w:type="pct"/>
          </w:tcPr>
          <w:p w14:paraId="63203819" w14:textId="77777777" w:rsidR="00E91CEB" w:rsidRPr="009C4175" w:rsidRDefault="00E91CEB" w:rsidP="00E91CEB">
            <w:pPr>
              <w:jc w:val="center"/>
            </w:pPr>
            <w:r>
              <w:t>A</w:t>
            </w:r>
          </w:p>
        </w:tc>
        <w:tc>
          <w:tcPr>
            <w:tcW w:w="285" w:type="pct"/>
          </w:tcPr>
          <w:p w14:paraId="6615060D" w14:textId="77777777" w:rsidR="00E91CEB" w:rsidRPr="009C4175" w:rsidRDefault="00E91CEB" w:rsidP="00E91CEB">
            <w:pPr>
              <w:jc w:val="center"/>
            </w:pPr>
            <w:r>
              <w:t>6</w:t>
            </w:r>
          </w:p>
        </w:tc>
      </w:tr>
      <w:tr w:rsidR="00E91CEB" w:rsidRPr="009C4175" w14:paraId="7C2ADC1C" w14:textId="77777777" w:rsidTr="00E91CEB">
        <w:trPr>
          <w:trHeight w:val="283"/>
        </w:trPr>
        <w:tc>
          <w:tcPr>
            <w:tcW w:w="272" w:type="pct"/>
          </w:tcPr>
          <w:p w14:paraId="47C89756" w14:textId="77777777" w:rsidR="00E91CEB" w:rsidRPr="009C4175" w:rsidRDefault="00E91CEB" w:rsidP="00E91CEB">
            <w:pPr>
              <w:jc w:val="center"/>
            </w:pPr>
          </w:p>
        </w:tc>
        <w:tc>
          <w:tcPr>
            <w:tcW w:w="189" w:type="pct"/>
          </w:tcPr>
          <w:p w14:paraId="7562A963" w14:textId="77777777" w:rsidR="00E91CEB" w:rsidRPr="009C4175" w:rsidRDefault="00E91CEB" w:rsidP="00E91CEB">
            <w:pPr>
              <w:jc w:val="center"/>
            </w:pPr>
          </w:p>
        </w:tc>
        <w:tc>
          <w:tcPr>
            <w:tcW w:w="3679" w:type="pct"/>
          </w:tcPr>
          <w:p w14:paraId="6509316D" w14:textId="77777777" w:rsidR="00E91CEB" w:rsidRPr="009C4175" w:rsidRDefault="00E91CEB" w:rsidP="00E91CEB">
            <w:pPr>
              <w:jc w:val="both"/>
            </w:pPr>
          </w:p>
        </w:tc>
        <w:tc>
          <w:tcPr>
            <w:tcW w:w="319" w:type="pct"/>
          </w:tcPr>
          <w:p w14:paraId="2CBA032F" w14:textId="77777777" w:rsidR="00E91CEB" w:rsidRPr="009C4175" w:rsidRDefault="00E91CEB" w:rsidP="00E91CEB">
            <w:pPr>
              <w:jc w:val="center"/>
            </w:pPr>
          </w:p>
        </w:tc>
        <w:tc>
          <w:tcPr>
            <w:tcW w:w="256" w:type="pct"/>
          </w:tcPr>
          <w:p w14:paraId="7718DAB8" w14:textId="77777777" w:rsidR="00E91CEB" w:rsidRPr="009C4175" w:rsidRDefault="00E91CEB" w:rsidP="00E91CEB">
            <w:pPr>
              <w:jc w:val="center"/>
            </w:pPr>
          </w:p>
        </w:tc>
        <w:tc>
          <w:tcPr>
            <w:tcW w:w="285" w:type="pct"/>
          </w:tcPr>
          <w:p w14:paraId="0F8BAAF9" w14:textId="77777777" w:rsidR="00E91CEB" w:rsidRPr="009C4175" w:rsidRDefault="00E91CEB" w:rsidP="00E91CEB">
            <w:pPr>
              <w:jc w:val="center"/>
            </w:pPr>
          </w:p>
        </w:tc>
      </w:tr>
      <w:tr w:rsidR="00E91CEB" w:rsidRPr="009C4175" w14:paraId="55F3A210" w14:textId="77777777" w:rsidTr="00E91CEB">
        <w:trPr>
          <w:trHeight w:val="283"/>
        </w:trPr>
        <w:tc>
          <w:tcPr>
            <w:tcW w:w="272" w:type="pct"/>
          </w:tcPr>
          <w:p w14:paraId="134B0D38" w14:textId="77777777" w:rsidR="00E91CEB" w:rsidRPr="009C4175" w:rsidRDefault="00E91CEB" w:rsidP="00E91CEB">
            <w:pPr>
              <w:jc w:val="center"/>
            </w:pPr>
            <w:r w:rsidRPr="009C4175">
              <w:t>20.</w:t>
            </w:r>
          </w:p>
        </w:tc>
        <w:tc>
          <w:tcPr>
            <w:tcW w:w="189" w:type="pct"/>
          </w:tcPr>
          <w:p w14:paraId="4146D850" w14:textId="77777777" w:rsidR="00E91CEB" w:rsidRPr="009C4175" w:rsidRDefault="00E91CEB" w:rsidP="00E91CEB">
            <w:pPr>
              <w:jc w:val="center"/>
            </w:pPr>
          </w:p>
        </w:tc>
        <w:tc>
          <w:tcPr>
            <w:tcW w:w="3679" w:type="pct"/>
          </w:tcPr>
          <w:p w14:paraId="55E54D07" w14:textId="77777777" w:rsidR="00E91CEB" w:rsidRPr="009C4175" w:rsidRDefault="00E91CEB" w:rsidP="00E91CEB">
            <w:pPr>
              <w:jc w:val="both"/>
            </w:pPr>
            <w:r w:rsidRPr="00394AB9">
              <w:t xml:space="preserve">Consider the reference string </w:t>
            </w:r>
            <w:r>
              <w:t>0,1,2,3,0,1,2,3,0,1,2,3,4,5,6,7</w:t>
            </w:r>
            <w:r w:rsidRPr="00394AB9">
              <w:t xml:space="preserve">. Calculate the page faults using FIFO, LRU and Optimal page replacement algorithm with 3 frames. </w:t>
            </w:r>
          </w:p>
        </w:tc>
        <w:tc>
          <w:tcPr>
            <w:tcW w:w="319" w:type="pct"/>
          </w:tcPr>
          <w:p w14:paraId="58C8E8D2" w14:textId="77777777" w:rsidR="00E91CEB" w:rsidRPr="009C4175" w:rsidRDefault="00E91CEB" w:rsidP="00E91CEB">
            <w:pPr>
              <w:jc w:val="center"/>
            </w:pPr>
            <w:r w:rsidRPr="009C4175">
              <w:t>CO4</w:t>
            </w:r>
          </w:p>
        </w:tc>
        <w:tc>
          <w:tcPr>
            <w:tcW w:w="256" w:type="pct"/>
          </w:tcPr>
          <w:p w14:paraId="2E98B3FB" w14:textId="77777777" w:rsidR="00E91CEB" w:rsidRPr="009C4175" w:rsidRDefault="00E91CEB" w:rsidP="00E91CEB">
            <w:pPr>
              <w:jc w:val="center"/>
            </w:pPr>
            <w:r>
              <w:t>An</w:t>
            </w:r>
          </w:p>
        </w:tc>
        <w:tc>
          <w:tcPr>
            <w:tcW w:w="285" w:type="pct"/>
          </w:tcPr>
          <w:p w14:paraId="333D690B" w14:textId="77777777" w:rsidR="00E91CEB" w:rsidRPr="009C4175" w:rsidRDefault="00E91CEB" w:rsidP="00E91CEB">
            <w:pPr>
              <w:jc w:val="center"/>
            </w:pPr>
            <w:r w:rsidRPr="009C4175">
              <w:t>12</w:t>
            </w:r>
          </w:p>
        </w:tc>
      </w:tr>
      <w:tr w:rsidR="00E91CEB" w:rsidRPr="009C4175" w14:paraId="71D8CEBF" w14:textId="77777777" w:rsidTr="00E91CEB">
        <w:trPr>
          <w:trHeight w:val="283"/>
        </w:trPr>
        <w:tc>
          <w:tcPr>
            <w:tcW w:w="272" w:type="pct"/>
          </w:tcPr>
          <w:p w14:paraId="7E9D1C32" w14:textId="77777777" w:rsidR="00E91CEB" w:rsidRPr="009C4175" w:rsidRDefault="00E91CEB" w:rsidP="00E91CEB">
            <w:pPr>
              <w:jc w:val="center"/>
            </w:pPr>
          </w:p>
        </w:tc>
        <w:tc>
          <w:tcPr>
            <w:tcW w:w="189" w:type="pct"/>
          </w:tcPr>
          <w:p w14:paraId="6C4FA8F1" w14:textId="77777777" w:rsidR="00E91CEB" w:rsidRPr="009C4175" w:rsidRDefault="00E91CEB" w:rsidP="00E91CEB">
            <w:pPr>
              <w:jc w:val="center"/>
            </w:pPr>
          </w:p>
        </w:tc>
        <w:tc>
          <w:tcPr>
            <w:tcW w:w="3679" w:type="pct"/>
          </w:tcPr>
          <w:p w14:paraId="47110C47" w14:textId="77777777" w:rsidR="00E91CEB" w:rsidRPr="009C4175" w:rsidRDefault="00E91CEB" w:rsidP="00E91CEB">
            <w:pPr>
              <w:jc w:val="both"/>
            </w:pPr>
          </w:p>
        </w:tc>
        <w:tc>
          <w:tcPr>
            <w:tcW w:w="319" w:type="pct"/>
          </w:tcPr>
          <w:p w14:paraId="7410DAD4" w14:textId="77777777" w:rsidR="00E91CEB" w:rsidRPr="009C4175" w:rsidRDefault="00E91CEB" w:rsidP="00E91CEB">
            <w:pPr>
              <w:jc w:val="center"/>
            </w:pPr>
          </w:p>
        </w:tc>
        <w:tc>
          <w:tcPr>
            <w:tcW w:w="256" w:type="pct"/>
          </w:tcPr>
          <w:p w14:paraId="45A7EB74" w14:textId="77777777" w:rsidR="00E91CEB" w:rsidRPr="009C4175" w:rsidRDefault="00E91CEB" w:rsidP="00E91CEB">
            <w:pPr>
              <w:jc w:val="center"/>
            </w:pPr>
          </w:p>
        </w:tc>
        <w:tc>
          <w:tcPr>
            <w:tcW w:w="285" w:type="pct"/>
          </w:tcPr>
          <w:p w14:paraId="5600A578" w14:textId="77777777" w:rsidR="00E91CEB" w:rsidRPr="009C4175" w:rsidRDefault="00E91CEB" w:rsidP="00E91CEB">
            <w:pPr>
              <w:jc w:val="center"/>
            </w:pPr>
          </w:p>
        </w:tc>
      </w:tr>
      <w:tr w:rsidR="00E91CEB" w:rsidRPr="009C4175" w14:paraId="18BCD90D" w14:textId="77777777" w:rsidTr="00E91CEB">
        <w:trPr>
          <w:trHeight w:val="283"/>
        </w:trPr>
        <w:tc>
          <w:tcPr>
            <w:tcW w:w="272" w:type="pct"/>
          </w:tcPr>
          <w:p w14:paraId="258073A5" w14:textId="77777777" w:rsidR="00E91CEB" w:rsidRPr="009C4175" w:rsidRDefault="00E91CEB" w:rsidP="00E91CEB">
            <w:pPr>
              <w:jc w:val="center"/>
            </w:pPr>
            <w:r w:rsidRPr="009C4175">
              <w:t>21.</w:t>
            </w:r>
          </w:p>
        </w:tc>
        <w:tc>
          <w:tcPr>
            <w:tcW w:w="189" w:type="pct"/>
          </w:tcPr>
          <w:p w14:paraId="4BE136F7" w14:textId="77777777" w:rsidR="00E91CEB" w:rsidRPr="009C4175" w:rsidRDefault="00E91CEB" w:rsidP="00E91CEB">
            <w:pPr>
              <w:jc w:val="center"/>
            </w:pPr>
            <w:r w:rsidRPr="009C4175">
              <w:t>a.</w:t>
            </w:r>
          </w:p>
        </w:tc>
        <w:tc>
          <w:tcPr>
            <w:tcW w:w="3679" w:type="pct"/>
          </w:tcPr>
          <w:p w14:paraId="1A067A26" w14:textId="77777777" w:rsidR="00E91CEB" w:rsidRDefault="00E91CEB" w:rsidP="00E91CEB">
            <w:pPr>
              <w:jc w:val="both"/>
            </w:pPr>
            <w:r>
              <w:t>Explain the following file access methods with a neat sketch.</w:t>
            </w:r>
          </w:p>
          <w:p w14:paraId="0588C42C" w14:textId="77777777" w:rsidR="00E91CEB" w:rsidRDefault="00E91CEB" w:rsidP="00A16B88">
            <w:pPr>
              <w:pStyle w:val="ListParagraph"/>
              <w:numPr>
                <w:ilvl w:val="0"/>
                <w:numId w:val="26"/>
              </w:numPr>
              <w:jc w:val="both"/>
            </w:pPr>
            <w:r>
              <w:t>Sequential Access Method</w:t>
            </w:r>
          </w:p>
          <w:p w14:paraId="6ADA8095" w14:textId="77777777" w:rsidR="00E91CEB" w:rsidRDefault="00E91CEB" w:rsidP="00A16B88">
            <w:pPr>
              <w:pStyle w:val="ListParagraph"/>
              <w:numPr>
                <w:ilvl w:val="0"/>
                <w:numId w:val="26"/>
              </w:numPr>
              <w:jc w:val="both"/>
            </w:pPr>
            <w:r>
              <w:t>Direct Access Method</w:t>
            </w:r>
          </w:p>
          <w:p w14:paraId="5B83C199" w14:textId="77777777" w:rsidR="00E91CEB" w:rsidRPr="009C4175" w:rsidRDefault="00E91CEB" w:rsidP="00A16B88">
            <w:pPr>
              <w:pStyle w:val="ListParagraph"/>
              <w:numPr>
                <w:ilvl w:val="0"/>
                <w:numId w:val="26"/>
              </w:numPr>
              <w:jc w:val="both"/>
            </w:pPr>
            <w:r>
              <w:t>Indexed Access Method</w:t>
            </w:r>
          </w:p>
        </w:tc>
        <w:tc>
          <w:tcPr>
            <w:tcW w:w="319" w:type="pct"/>
          </w:tcPr>
          <w:p w14:paraId="68A6F2F4" w14:textId="77777777" w:rsidR="00E91CEB" w:rsidRPr="009C4175" w:rsidRDefault="00E91CEB" w:rsidP="00E91CEB">
            <w:pPr>
              <w:jc w:val="center"/>
            </w:pPr>
            <w:r w:rsidRPr="009C4175">
              <w:t>CO5</w:t>
            </w:r>
          </w:p>
        </w:tc>
        <w:tc>
          <w:tcPr>
            <w:tcW w:w="256" w:type="pct"/>
          </w:tcPr>
          <w:p w14:paraId="67C37BD1" w14:textId="77777777" w:rsidR="00E91CEB" w:rsidRPr="009C4175" w:rsidRDefault="00E91CEB" w:rsidP="00E91CEB">
            <w:pPr>
              <w:jc w:val="center"/>
            </w:pPr>
            <w:r>
              <w:t>A</w:t>
            </w:r>
          </w:p>
        </w:tc>
        <w:tc>
          <w:tcPr>
            <w:tcW w:w="285" w:type="pct"/>
          </w:tcPr>
          <w:p w14:paraId="5171E075" w14:textId="77777777" w:rsidR="00E91CEB" w:rsidRPr="009C4175" w:rsidRDefault="00E91CEB" w:rsidP="00E91CEB">
            <w:r>
              <w:t xml:space="preserve">  6</w:t>
            </w:r>
          </w:p>
        </w:tc>
      </w:tr>
      <w:tr w:rsidR="00E91CEB" w:rsidRPr="009C4175" w14:paraId="197FC61C" w14:textId="77777777" w:rsidTr="00E91CEB">
        <w:trPr>
          <w:trHeight w:val="283"/>
        </w:trPr>
        <w:tc>
          <w:tcPr>
            <w:tcW w:w="272" w:type="pct"/>
          </w:tcPr>
          <w:p w14:paraId="1FDF7475" w14:textId="77777777" w:rsidR="00E91CEB" w:rsidRPr="009C4175" w:rsidRDefault="00E91CEB" w:rsidP="00E91CEB">
            <w:pPr>
              <w:jc w:val="center"/>
            </w:pPr>
          </w:p>
        </w:tc>
        <w:tc>
          <w:tcPr>
            <w:tcW w:w="189" w:type="pct"/>
          </w:tcPr>
          <w:p w14:paraId="5A8370D6" w14:textId="77777777" w:rsidR="00E91CEB" w:rsidRPr="009C4175" w:rsidRDefault="00E91CEB" w:rsidP="00E91CEB">
            <w:pPr>
              <w:jc w:val="center"/>
            </w:pPr>
            <w:r w:rsidRPr="009C4175">
              <w:t>b.</w:t>
            </w:r>
          </w:p>
        </w:tc>
        <w:tc>
          <w:tcPr>
            <w:tcW w:w="3679" w:type="pct"/>
          </w:tcPr>
          <w:p w14:paraId="7F8CB4C1" w14:textId="77777777" w:rsidR="00E91CEB" w:rsidRPr="004D122F" w:rsidRDefault="00E91CEB" w:rsidP="00E91CEB">
            <w:pPr>
              <w:jc w:val="both"/>
            </w:pPr>
            <w:r w:rsidRPr="004D122F">
              <w:t>A company manages a large database where files are frequently modified, deleted, and resized. Over time, fragmentation has led to slower file access, impacting system performance. The IT team needs a file allocation technique that balances efficient disk space utilization, supports both sequential and random access, and minimizes fragmentation while allowing dynamic file growth.</w:t>
            </w:r>
            <w:r>
              <w:t xml:space="preserve"> </w:t>
            </w:r>
            <w:r w:rsidRPr="004D122F">
              <w:t>Given</w:t>
            </w:r>
            <w:r>
              <w:t xml:space="preserve"> t</w:t>
            </w:r>
            <w:r w:rsidRPr="004D122F">
              <w:t>hese requirements,</w:t>
            </w:r>
            <w:r>
              <w:t xml:space="preserve"> Analyze</w:t>
            </w:r>
            <w:r w:rsidRPr="004D122F">
              <w:t xml:space="preserve"> the file allocation technique</w:t>
            </w:r>
            <w:r>
              <w:t xml:space="preserve"> which </w:t>
            </w:r>
            <w:r w:rsidRPr="004D122F">
              <w:t>would be the most suitable for the system</w:t>
            </w:r>
            <w:r>
              <w:t>.</w:t>
            </w:r>
          </w:p>
        </w:tc>
        <w:tc>
          <w:tcPr>
            <w:tcW w:w="319" w:type="pct"/>
          </w:tcPr>
          <w:p w14:paraId="53FF4959" w14:textId="77777777" w:rsidR="00E91CEB" w:rsidRPr="009C4175" w:rsidRDefault="00E91CEB" w:rsidP="00E91CEB">
            <w:pPr>
              <w:jc w:val="center"/>
            </w:pPr>
            <w:r>
              <w:t>CO5</w:t>
            </w:r>
          </w:p>
        </w:tc>
        <w:tc>
          <w:tcPr>
            <w:tcW w:w="256" w:type="pct"/>
          </w:tcPr>
          <w:p w14:paraId="03ADB147" w14:textId="77777777" w:rsidR="00E91CEB" w:rsidRPr="009C4175" w:rsidRDefault="00E91CEB" w:rsidP="00E91CEB">
            <w:r>
              <w:t>An</w:t>
            </w:r>
          </w:p>
        </w:tc>
        <w:tc>
          <w:tcPr>
            <w:tcW w:w="285" w:type="pct"/>
          </w:tcPr>
          <w:p w14:paraId="3976B162" w14:textId="77777777" w:rsidR="00E91CEB" w:rsidRPr="009C4175" w:rsidRDefault="00E91CEB" w:rsidP="00E91CEB">
            <w:pPr>
              <w:jc w:val="center"/>
            </w:pPr>
            <w:r>
              <w:t>6</w:t>
            </w:r>
          </w:p>
        </w:tc>
      </w:tr>
      <w:tr w:rsidR="00E91CEB" w:rsidRPr="009C4175" w14:paraId="3906CC55" w14:textId="77777777" w:rsidTr="00E91CEB">
        <w:trPr>
          <w:trHeight w:val="283"/>
        </w:trPr>
        <w:tc>
          <w:tcPr>
            <w:tcW w:w="272" w:type="pct"/>
          </w:tcPr>
          <w:p w14:paraId="55DFDAEA" w14:textId="77777777" w:rsidR="00E91CEB" w:rsidRPr="009C4175" w:rsidRDefault="00E91CEB" w:rsidP="00E91CEB">
            <w:pPr>
              <w:jc w:val="center"/>
            </w:pPr>
          </w:p>
        </w:tc>
        <w:tc>
          <w:tcPr>
            <w:tcW w:w="189" w:type="pct"/>
          </w:tcPr>
          <w:p w14:paraId="07DE2C70" w14:textId="77777777" w:rsidR="00E91CEB" w:rsidRPr="009C4175" w:rsidRDefault="00E91CEB" w:rsidP="00E91CEB">
            <w:pPr>
              <w:jc w:val="center"/>
            </w:pPr>
          </w:p>
        </w:tc>
        <w:tc>
          <w:tcPr>
            <w:tcW w:w="3679" w:type="pct"/>
          </w:tcPr>
          <w:p w14:paraId="715B679A" w14:textId="77777777" w:rsidR="00E91CEB" w:rsidRPr="009C4175" w:rsidRDefault="00E91CEB" w:rsidP="00E91CEB">
            <w:pPr>
              <w:jc w:val="both"/>
            </w:pPr>
          </w:p>
        </w:tc>
        <w:tc>
          <w:tcPr>
            <w:tcW w:w="319" w:type="pct"/>
          </w:tcPr>
          <w:p w14:paraId="5AA27182" w14:textId="77777777" w:rsidR="00E91CEB" w:rsidRPr="009C4175" w:rsidRDefault="00E91CEB" w:rsidP="00E91CEB">
            <w:pPr>
              <w:jc w:val="center"/>
            </w:pPr>
          </w:p>
        </w:tc>
        <w:tc>
          <w:tcPr>
            <w:tcW w:w="256" w:type="pct"/>
          </w:tcPr>
          <w:p w14:paraId="24E97E17" w14:textId="77777777" w:rsidR="00E91CEB" w:rsidRPr="009C4175" w:rsidRDefault="00E91CEB" w:rsidP="00E91CEB">
            <w:pPr>
              <w:jc w:val="center"/>
            </w:pPr>
          </w:p>
        </w:tc>
        <w:tc>
          <w:tcPr>
            <w:tcW w:w="285" w:type="pct"/>
          </w:tcPr>
          <w:p w14:paraId="2C97077B" w14:textId="77777777" w:rsidR="00E91CEB" w:rsidRPr="009C4175" w:rsidRDefault="00E91CEB" w:rsidP="00E91CEB">
            <w:pPr>
              <w:jc w:val="center"/>
            </w:pPr>
          </w:p>
        </w:tc>
      </w:tr>
      <w:tr w:rsidR="00E91CEB" w:rsidRPr="009C4175" w14:paraId="35E508C8" w14:textId="77777777" w:rsidTr="00E91CEB">
        <w:trPr>
          <w:trHeight w:val="283"/>
        </w:trPr>
        <w:tc>
          <w:tcPr>
            <w:tcW w:w="272" w:type="pct"/>
          </w:tcPr>
          <w:p w14:paraId="54D999C4" w14:textId="77777777" w:rsidR="00E91CEB" w:rsidRPr="009C4175" w:rsidRDefault="00E91CEB" w:rsidP="00E91CEB">
            <w:pPr>
              <w:jc w:val="center"/>
            </w:pPr>
            <w:r w:rsidRPr="009C4175">
              <w:t>22.</w:t>
            </w:r>
          </w:p>
        </w:tc>
        <w:tc>
          <w:tcPr>
            <w:tcW w:w="189" w:type="pct"/>
          </w:tcPr>
          <w:p w14:paraId="3AECD995" w14:textId="77777777" w:rsidR="00E91CEB" w:rsidRPr="009C4175" w:rsidRDefault="00E91CEB" w:rsidP="00E91CEB">
            <w:pPr>
              <w:jc w:val="center"/>
            </w:pPr>
            <w:r w:rsidRPr="009C4175">
              <w:t>a.</w:t>
            </w:r>
          </w:p>
        </w:tc>
        <w:tc>
          <w:tcPr>
            <w:tcW w:w="3679" w:type="pct"/>
          </w:tcPr>
          <w:p w14:paraId="2B63F9C1" w14:textId="77777777" w:rsidR="00E91CEB" w:rsidRPr="009C4175" w:rsidRDefault="00E91CEB" w:rsidP="00E91CEB">
            <w:pPr>
              <w:jc w:val="both"/>
            </w:pPr>
            <w:r>
              <w:rPr>
                <w:color w:val="000000"/>
              </w:rPr>
              <w:t>Apply various operating system services to ensure the efficient operation of the system.</w:t>
            </w:r>
          </w:p>
        </w:tc>
        <w:tc>
          <w:tcPr>
            <w:tcW w:w="319" w:type="pct"/>
          </w:tcPr>
          <w:p w14:paraId="357125AC" w14:textId="77777777" w:rsidR="00E91CEB" w:rsidRPr="009C4175" w:rsidRDefault="00E91CEB" w:rsidP="00E91CEB">
            <w:pPr>
              <w:jc w:val="center"/>
            </w:pPr>
            <w:r w:rsidRPr="009C4175">
              <w:t>CO</w:t>
            </w:r>
            <w:r>
              <w:t>1</w:t>
            </w:r>
          </w:p>
        </w:tc>
        <w:tc>
          <w:tcPr>
            <w:tcW w:w="256" w:type="pct"/>
          </w:tcPr>
          <w:p w14:paraId="50BF190A" w14:textId="77777777" w:rsidR="00E91CEB" w:rsidRPr="009C4175" w:rsidRDefault="00E91CEB" w:rsidP="00E91CEB">
            <w:pPr>
              <w:jc w:val="center"/>
            </w:pPr>
            <w:r>
              <w:t>A</w:t>
            </w:r>
          </w:p>
        </w:tc>
        <w:tc>
          <w:tcPr>
            <w:tcW w:w="285" w:type="pct"/>
          </w:tcPr>
          <w:p w14:paraId="4E308181" w14:textId="77777777" w:rsidR="00E91CEB" w:rsidRPr="009C4175" w:rsidRDefault="00E91CEB" w:rsidP="00E91CEB">
            <w:pPr>
              <w:jc w:val="center"/>
            </w:pPr>
            <w:r>
              <w:t>6</w:t>
            </w:r>
          </w:p>
        </w:tc>
      </w:tr>
      <w:tr w:rsidR="00E91CEB" w:rsidRPr="009C4175" w14:paraId="32F6370B" w14:textId="77777777" w:rsidTr="00E91CEB">
        <w:trPr>
          <w:trHeight w:val="283"/>
        </w:trPr>
        <w:tc>
          <w:tcPr>
            <w:tcW w:w="272" w:type="pct"/>
          </w:tcPr>
          <w:p w14:paraId="2E8EAF1C" w14:textId="77777777" w:rsidR="00E91CEB" w:rsidRPr="009C4175" w:rsidRDefault="00E91CEB" w:rsidP="00E91CEB">
            <w:pPr>
              <w:jc w:val="center"/>
            </w:pPr>
          </w:p>
        </w:tc>
        <w:tc>
          <w:tcPr>
            <w:tcW w:w="189" w:type="pct"/>
          </w:tcPr>
          <w:p w14:paraId="32E07F78" w14:textId="77777777" w:rsidR="00E91CEB" w:rsidRPr="009C4175" w:rsidRDefault="00E91CEB" w:rsidP="00E91CEB">
            <w:pPr>
              <w:jc w:val="center"/>
            </w:pPr>
            <w:r w:rsidRPr="009C4175">
              <w:t>b.</w:t>
            </w:r>
          </w:p>
        </w:tc>
        <w:tc>
          <w:tcPr>
            <w:tcW w:w="3679" w:type="pct"/>
          </w:tcPr>
          <w:p w14:paraId="6986DE35" w14:textId="77777777" w:rsidR="00E91CEB" w:rsidRPr="009C4175" w:rsidRDefault="00E91CEB" w:rsidP="00E91CEB">
            <w:pPr>
              <w:jc w:val="both"/>
              <w:rPr>
                <w:bCs/>
              </w:rPr>
            </w:pPr>
            <w:r>
              <w:rPr>
                <w:color w:val="000000"/>
              </w:rPr>
              <w:t xml:space="preserve">A large-scale e-commerce website like Amazon or </w:t>
            </w:r>
            <w:proofErr w:type="spellStart"/>
            <w:r>
              <w:rPr>
                <w:color w:val="000000"/>
              </w:rPr>
              <w:t>Flipkart</w:t>
            </w:r>
            <w:proofErr w:type="spellEnd"/>
            <w:r>
              <w:rPr>
                <w:color w:val="000000"/>
              </w:rPr>
              <w:t xml:space="preserve"> handles millions of </w:t>
            </w:r>
            <w:proofErr w:type="gramStart"/>
            <w:r>
              <w:rPr>
                <w:color w:val="000000"/>
              </w:rPr>
              <w:t>users</w:t>
            </w:r>
            <w:proofErr w:type="gramEnd"/>
            <w:r>
              <w:rPr>
                <w:color w:val="000000"/>
              </w:rPr>
              <w:t xml:space="preserve"> requests simultaneously. To ensure fast response times and efficient processing, it uses a multiprocessor system. Examine the merits of a multiprocessing system that a large-scale e-commerce website can utilize.</w:t>
            </w:r>
          </w:p>
        </w:tc>
        <w:tc>
          <w:tcPr>
            <w:tcW w:w="319" w:type="pct"/>
          </w:tcPr>
          <w:p w14:paraId="76077942" w14:textId="77777777" w:rsidR="00E91CEB" w:rsidRPr="009C4175" w:rsidRDefault="00E91CEB" w:rsidP="00E91CEB">
            <w:pPr>
              <w:jc w:val="center"/>
            </w:pPr>
            <w:r>
              <w:t>CO1</w:t>
            </w:r>
          </w:p>
        </w:tc>
        <w:tc>
          <w:tcPr>
            <w:tcW w:w="256" w:type="pct"/>
          </w:tcPr>
          <w:p w14:paraId="17C3C94C" w14:textId="77777777" w:rsidR="00E91CEB" w:rsidRPr="009C4175" w:rsidRDefault="00E91CEB" w:rsidP="00E91CEB">
            <w:pPr>
              <w:jc w:val="center"/>
            </w:pPr>
            <w:r>
              <w:t>A</w:t>
            </w:r>
          </w:p>
        </w:tc>
        <w:tc>
          <w:tcPr>
            <w:tcW w:w="285" w:type="pct"/>
          </w:tcPr>
          <w:p w14:paraId="4D0E26E0" w14:textId="77777777" w:rsidR="00E91CEB" w:rsidRPr="009C4175" w:rsidRDefault="00E91CEB" w:rsidP="00E91CEB">
            <w:pPr>
              <w:jc w:val="center"/>
            </w:pPr>
            <w:r>
              <w:t>6</w:t>
            </w:r>
          </w:p>
        </w:tc>
      </w:tr>
      <w:tr w:rsidR="00E91CEB" w:rsidRPr="009C4175" w14:paraId="6D872104" w14:textId="77777777" w:rsidTr="00E91CEB">
        <w:trPr>
          <w:trHeight w:val="283"/>
        </w:trPr>
        <w:tc>
          <w:tcPr>
            <w:tcW w:w="272" w:type="pct"/>
          </w:tcPr>
          <w:p w14:paraId="2AAA6868" w14:textId="77777777" w:rsidR="00E91CEB" w:rsidRPr="009C4175" w:rsidRDefault="00E91CEB" w:rsidP="00E91CEB">
            <w:pPr>
              <w:jc w:val="center"/>
            </w:pPr>
          </w:p>
        </w:tc>
        <w:tc>
          <w:tcPr>
            <w:tcW w:w="189" w:type="pct"/>
          </w:tcPr>
          <w:p w14:paraId="6674153A" w14:textId="77777777" w:rsidR="00E91CEB" w:rsidRPr="009C4175" w:rsidRDefault="00E91CEB" w:rsidP="00E91CEB">
            <w:pPr>
              <w:jc w:val="center"/>
            </w:pPr>
          </w:p>
        </w:tc>
        <w:tc>
          <w:tcPr>
            <w:tcW w:w="3679" w:type="pct"/>
          </w:tcPr>
          <w:p w14:paraId="0E5F3BCC" w14:textId="77777777" w:rsidR="00E91CEB" w:rsidRPr="009C4175" w:rsidRDefault="00E91CEB" w:rsidP="00E91CEB">
            <w:pPr>
              <w:jc w:val="both"/>
            </w:pPr>
          </w:p>
        </w:tc>
        <w:tc>
          <w:tcPr>
            <w:tcW w:w="319" w:type="pct"/>
          </w:tcPr>
          <w:p w14:paraId="7685BFE5" w14:textId="77777777" w:rsidR="00E91CEB" w:rsidRPr="009C4175" w:rsidRDefault="00E91CEB" w:rsidP="00E91CEB">
            <w:pPr>
              <w:jc w:val="center"/>
            </w:pPr>
          </w:p>
        </w:tc>
        <w:tc>
          <w:tcPr>
            <w:tcW w:w="256" w:type="pct"/>
          </w:tcPr>
          <w:p w14:paraId="041FBCA4" w14:textId="77777777" w:rsidR="00E91CEB" w:rsidRPr="009C4175" w:rsidRDefault="00E91CEB" w:rsidP="00E91CEB">
            <w:pPr>
              <w:jc w:val="center"/>
            </w:pPr>
          </w:p>
        </w:tc>
        <w:tc>
          <w:tcPr>
            <w:tcW w:w="285" w:type="pct"/>
          </w:tcPr>
          <w:p w14:paraId="50948A36" w14:textId="77777777" w:rsidR="00E91CEB" w:rsidRPr="009C4175" w:rsidRDefault="00E91CEB" w:rsidP="00E91CEB">
            <w:pPr>
              <w:jc w:val="center"/>
            </w:pPr>
          </w:p>
        </w:tc>
      </w:tr>
      <w:tr w:rsidR="00E91CEB" w:rsidRPr="009C4175" w14:paraId="343F357A" w14:textId="77777777" w:rsidTr="00E91CEB">
        <w:trPr>
          <w:trHeight w:val="283"/>
        </w:trPr>
        <w:tc>
          <w:tcPr>
            <w:tcW w:w="272" w:type="pct"/>
          </w:tcPr>
          <w:p w14:paraId="740A89C4" w14:textId="77777777" w:rsidR="00E91CEB" w:rsidRPr="009C4175" w:rsidRDefault="00E91CEB" w:rsidP="00E91CEB">
            <w:pPr>
              <w:jc w:val="center"/>
            </w:pPr>
            <w:r w:rsidRPr="009C4175">
              <w:t>23.</w:t>
            </w:r>
          </w:p>
        </w:tc>
        <w:tc>
          <w:tcPr>
            <w:tcW w:w="189" w:type="pct"/>
          </w:tcPr>
          <w:p w14:paraId="53541305" w14:textId="77777777" w:rsidR="00E91CEB" w:rsidRPr="009C4175" w:rsidRDefault="00E91CEB" w:rsidP="00E91CEB">
            <w:pPr>
              <w:jc w:val="center"/>
            </w:pPr>
            <w:r w:rsidRPr="009C4175">
              <w:t>a.</w:t>
            </w:r>
          </w:p>
        </w:tc>
        <w:tc>
          <w:tcPr>
            <w:tcW w:w="3679" w:type="pct"/>
          </w:tcPr>
          <w:p w14:paraId="5B6A9988" w14:textId="77777777" w:rsidR="00E91CEB" w:rsidRPr="00F20D26" w:rsidRDefault="00E91CEB" w:rsidP="00E91CEB">
            <w:pPr>
              <w:pStyle w:val="NormalWeb"/>
              <w:jc w:val="both"/>
            </w:pPr>
            <w:r w:rsidRPr="00F20D26">
              <w:rPr>
                <w:color w:val="000000"/>
                <w:lang w:val="en-US"/>
              </w:rPr>
              <w:t>Explain the Inter-Process Communication (IPC) mechanisms using Shared Memory and Message Passing models, and discuss their differences, benefits, and practical applications.</w:t>
            </w:r>
          </w:p>
        </w:tc>
        <w:tc>
          <w:tcPr>
            <w:tcW w:w="319" w:type="pct"/>
          </w:tcPr>
          <w:p w14:paraId="2390D3C5" w14:textId="77777777" w:rsidR="00E91CEB" w:rsidRPr="009C4175" w:rsidRDefault="00E91CEB" w:rsidP="00E91CEB">
            <w:pPr>
              <w:jc w:val="center"/>
            </w:pPr>
            <w:r w:rsidRPr="009C4175">
              <w:t>CO</w:t>
            </w:r>
            <w:r>
              <w:t>2</w:t>
            </w:r>
          </w:p>
        </w:tc>
        <w:tc>
          <w:tcPr>
            <w:tcW w:w="256" w:type="pct"/>
          </w:tcPr>
          <w:p w14:paraId="0618EC7C" w14:textId="77777777" w:rsidR="00E91CEB" w:rsidRDefault="00E91CEB" w:rsidP="00E91CEB">
            <w:pPr>
              <w:jc w:val="center"/>
            </w:pPr>
            <w:r>
              <w:t>An</w:t>
            </w:r>
          </w:p>
          <w:p w14:paraId="05350234" w14:textId="77777777" w:rsidR="00E91CEB" w:rsidRPr="009C4175" w:rsidRDefault="00E91CEB" w:rsidP="00E91CEB">
            <w:pPr>
              <w:jc w:val="center"/>
            </w:pPr>
          </w:p>
        </w:tc>
        <w:tc>
          <w:tcPr>
            <w:tcW w:w="285" w:type="pct"/>
          </w:tcPr>
          <w:p w14:paraId="5DA23E5C" w14:textId="77777777" w:rsidR="00E91CEB" w:rsidRPr="009C4175" w:rsidRDefault="00E91CEB" w:rsidP="00E91CEB">
            <w:pPr>
              <w:jc w:val="center"/>
            </w:pPr>
            <w:r>
              <w:t>6</w:t>
            </w:r>
          </w:p>
        </w:tc>
      </w:tr>
      <w:tr w:rsidR="00E91CEB" w:rsidRPr="009C4175" w14:paraId="22B57C2A" w14:textId="77777777" w:rsidTr="00E91CEB">
        <w:trPr>
          <w:trHeight w:val="283"/>
        </w:trPr>
        <w:tc>
          <w:tcPr>
            <w:tcW w:w="272" w:type="pct"/>
          </w:tcPr>
          <w:p w14:paraId="77F34BEE" w14:textId="77777777" w:rsidR="00E91CEB" w:rsidRPr="009C4175" w:rsidRDefault="00E91CEB" w:rsidP="00E91CEB">
            <w:pPr>
              <w:jc w:val="center"/>
            </w:pPr>
          </w:p>
        </w:tc>
        <w:tc>
          <w:tcPr>
            <w:tcW w:w="189" w:type="pct"/>
          </w:tcPr>
          <w:p w14:paraId="4BB4D5A8" w14:textId="77777777" w:rsidR="00E91CEB" w:rsidRPr="009C4175" w:rsidRDefault="00E91CEB" w:rsidP="00E91CEB">
            <w:pPr>
              <w:jc w:val="center"/>
            </w:pPr>
            <w:r w:rsidRPr="009C4175">
              <w:t>b.</w:t>
            </w:r>
          </w:p>
        </w:tc>
        <w:tc>
          <w:tcPr>
            <w:tcW w:w="3679" w:type="pct"/>
          </w:tcPr>
          <w:p w14:paraId="737572F5" w14:textId="77777777" w:rsidR="00E91CEB" w:rsidRPr="00276143" w:rsidRDefault="00E91CEB" w:rsidP="00E91CEB">
            <w:pPr>
              <w:jc w:val="both"/>
              <w:rPr>
                <w:lang w:val="en-IN"/>
              </w:rPr>
            </w:pPr>
            <w:r w:rsidRPr="00276143">
              <w:rPr>
                <w:lang w:val="en-IN"/>
              </w:rPr>
              <w:t>A system has the following free memory partitions (in KB):</w:t>
            </w:r>
          </w:p>
          <w:p w14:paraId="7BC8148A" w14:textId="77777777" w:rsidR="00E91CEB" w:rsidRPr="00276143" w:rsidRDefault="00E91CEB" w:rsidP="00E91CEB">
            <w:pPr>
              <w:jc w:val="both"/>
              <w:rPr>
                <w:lang w:val="en-IN"/>
              </w:rPr>
            </w:pPr>
            <w:r w:rsidRPr="00276143">
              <w:rPr>
                <w:lang w:val="en-IN"/>
              </w:rPr>
              <w:t xml:space="preserve">Partition sizes: </w:t>
            </w:r>
            <w:r>
              <w:rPr>
                <w:lang w:val="en-IN"/>
              </w:rPr>
              <w:t>200</w:t>
            </w:r>
            <w:r w:rsidRPr="00276143">
              <w:rPr>
                <w:lang w:val="en-IN"/>
              </w:rPr>
              <w:t xml:space="preserve"> KB, </w:t>
            </w:r>
            <w:r>
              <w:rPr>
                <w:lang w:val="en-IN"/>
              </w:rPr>
              <w:t>3</w:t>
            </w:r>
            <w:r w:rsidRPr="00276143">
              <w:rPr>
                <w:lang w:val="en-IN"/>
              </w:rPr>
              <w:t xml:space="preserve">00 KB, </w:t>
            </w:r>
            <w:r>
              <w:rPr>
                <w:lang w:val="en-IN"/>
              </w:rPr>
              <w:t>6</w:t>
            </w:r>
            <w:r w:rsidRPr="00276143">
              <w:rPr>
                <w:lang w:val="en-IN"/>
              </w:rPr>
              <w:t xml:space="preserve">00 KB, </w:t>
            </w:r>
            <w:r>
              <w:rPr>
                <w:lang w:val="en-IN"/>
              </w:rPr>
              <w:t>8</w:t>
            </w:r>
            <w:r w:rsidRPr="00276143">
              <w:rPr>
                <w:lang w:val="en-IN"/>
              </w:rPr>
              <w:t xml:space="preserve">00 KB, and </w:t>
            </w:r>
            <w:r>
              <w:rPr>
                <w:lang w:val="en-IN"/>
              </w:rPr>
              <w:t>9</w:t>
            </w:r>
            <w:r w:rsidRPr="00276143">
              <w:rPr>
                <w:lang w:val="en-IN"/>
              </w:rPr>
              <w:t>00 KB (in this order).</w:t>
            </w:r>
          </w:p>
          <w:p w14:paraId="45C8F5EF" w14:textId="77777777" w:rsidR="00E91CEB" w:rsidRPr="00276143" w:rsidRDefault="00E91CEB" w:rsidP="00E91CEB">
            <w:pPr>
              <w:jc w:val="both"/>
              <w:rPr>
                <w:lang w:val="en-IN"/>
              </w:rPr>
            </w:pPr>
            <w:r w:rsidRPr="00276143">
              <w:rPr>
                <w:lang w:val="en-IN"/>
              </w:rPr>
              <w:t>Three processes need to be allocated memory:</w:t>
            </w:r>
          </w:p>
          <w:p w14:paraId="498F98C8" w14:textId="77777777" w:rsidR="00E91CEB" w:rsidRPr="00276143" w:rsidRDefault="00E91CEB" w:rsidP="00A16B88">
            <w:pPr>
              <w:numPr>
                <w:ilvl w:val="0"/>
                <w:numId w:val="27"/>
              </w:numPr>
              <w:jc w:val="both"/>
              <w:rPr>
                <w:lang w:val="en-IN"/>
              </w:rPr>
            </w:pPr>
            <w:r w:rsidRPr="00276143">
              <w:rPr>
                <w:lang w:val="en-IN"/>
              </w:rPr>
              <w:t xml:space="preserve">Process P1 requires </w:t>
            </w:r>
            <w:r>
              <w:rPr>
                <w:lang w:val="en-IN"/>
              </w:rPr>
              <w:t>7</w:t>
            </w:r>
            <w:r w:rsidRPr="00276143">
              <w:rPr>
                <w:lang w:val="en-IN"/>
              </w:rPr>
              <w:t>12 KB</w:t>
            </w:r>
          </w:p>
          <w:p w14:paraId="24E50B06" w14:textId="77777777" w:rsidR="00E91CEB" w:rsidRPr="00276143" w:rsidRDefault="00E91CEB" w:rsidP="00A16B88">
            <w:pPr>
              <w:numPr>
                <w:ilvl w:val="0"/>
                <w:numId w:val="27"/>
              </w:numPr>
              <w:jc w:val="both"/>
              <w:rPr>
                <w:lang w:val="en-IN"/>
              </w:rPr>
            </w:pPr>
            <w:r w:rsidRPr="00276143">
              <w:rPr>
                <w:lang w:val="en-IN"/>
              </w:rPr>
              <w:t xml:space="preserve">Process P2 requires </w:t>
            </w:r>
            <w:r>
              <w:rPr>
                <w:lang w:val="en-IN"/>
              </w:rPr>
              <w:t>5</w:t>
            </w:r>
            <w:r w:rsidRPr="00276143">
              <w:rPr>
                <w:lang w:val="en-IN"/>
              </w:rPr>
              <w:t>17 KB</w:t>
            </w:r>
          </w:p>
          <w:p w14:paraId="01E49AE8" w14:textId="77777777" w:rsidR="00E91CEB" w:rsidRPr="00276143" w:rsidRDefault="00E91CEB" w:rsidP="00A16B88">
            <w:pPr>
              <w:numPr>
                <w:ilvl w:val="0"/>
                <w:numId w:val="27"/>
              </w:numPr>
              <w:jc w:val="both"/>
              <w:rPr>
                <w:lang w:val="en-IN"/>
              </w:rPr>
            </w:pPr>
            <w:r w:rsidRPr="00276143">
              <w:rPr>
                <w:lang w:val="en-IN"/>
              </w:rPr>
              <w:t xml:space="preserve">Process P3 requires </w:t>
            </w:r>
            <w:r>
              <w:rPr>
                <w:lang w:val="en-IN"/>
              </w:rPr>
              <w:t>2</w:t>
            </w:r>
            <w:r w:rsidRPr="00276143">
              <w:rPr>
                <w:lang w:val="en-IN"/>
              </w:rPr>
              <w:t>12 KB</w:t>
            </w:r>
          </w:p>
          <w:p w14:paraId="3A1772D3" w14:textId="77777777" w:rsidR="00E91CEB" w:rsidRPr="00F20D26" w:rsidRDefault="00E91CEB" w:rsidP="00E91CEB">
            <w:pPr>
              <w:jc w:val="both"/>
              <w:rPr>
                <w:lang w:val="en-IN"/>
              </w:rPr>
            </w:pPr>
            <w:r w:rsidRPr="00276143">
              <w:t>Using First Fit, Best Fit, and Worst Fit memory allocation strategies, determine the memory allocation for each process and identify the remaining free partitions after allocation.</w:t>
            </w:r>
          </w:p>
        </w:tc>
        <w:tc>
          <w:tcPr>
            <w:tcW w:w="319" w:type="pct"/>
          </w:tcPr>
          <w:p w14:paraId="309CD981" w14:textId="77777777" w:rsidR="00E91CEB" w:rsidRPr="009C4175" w:rsidRDefault="00E91CEB" w:rsidP="00E91CEB">
            <w:pPr>
              <w:jc w:val="center"/>
            </w:pPr>
            <w:r>
              <w:t>CO4</w:t>
            </w:r>
          </w:p>
        </w:tc>
        <w:tc>
          <w:tcPr>
            <w:tcW w:w="256" w:type="pct"/>
          </w:tcPr>
          <w:p w14:paraId="0C50F3F9" w14:textId="77777777" w:rsidR="00E91CEB" w:rsidRPr="009C4175" w:rsidRDefault="00E91CEB" w:rsidP="00E91CEB">
            <w:pPr>
              <w:jc w:val="center"/>
            </w:pPr>
            <w:r>
              <w:t>A</w:t>
            </w:r>
          </w:p>
        </w:tc>
        <w:tc>
          <w:tcPr>
            <w:tcW w:w="285" w:type="pct"/>
          </w:tcPr>
          <w:p w14:paraId="18AC3D39" w14:textId="77777777" w:rsidR="00E91CEB" w:rsidRPr="009C4175" w:rsidRDefault="00E91CEB" w:rsidP="00E91CEB">
            <w:pPr>
              <w:jc w:val="center"/>
            </w:pPr>
            <w:r>
              <w:t>6</w:t>
            </w:r>
          </w:p>
        </w:tc>
      </w:tr>
      <w:tr w:rsidR="00E91CEB" w:rsidRPr="009C4175" w14:paraId="0785152A" w14:textId="77777777" w:rsidTr="00E91CEB">
        <w:trPr>
          <w:trHeight w:val="238"/>
        </w:trPr>
        <w:tc>
          <w:tcPr>
            <w:tcW w:w="5000" w:type="pct"/>
            <w:gridSpan w:val="6"/>
          </w:tcPr>
          <w:p w14:paraId="27692389" w14:textId="77777777" w:rsidR="00E91CEB" w:rsidRPr="009C4175" w:rsidRDefault="00E91CEB" w:rsidP="00E91CEB">
            <w:pPr>
              <w:jc w:val="center"/>
              <w:rPr>
                <w:b/>
                <w:bCs/>
              </w:rPr>
            </w:pPr>
            <w:r w:rsidRPr="009C4175">
              <w:rPr>
                <w:b/>
                <w:bCs/>
              </w:rPr>
              <w:t>COMPULSORY QUESTION</w:t>
            </w:r>
          </w:p>
        </w:tc>
      </w:tr>
      <w:tr w:rsidR="00E91CEB" w:rsidRPr="009C4175" w14:paraId="45E8ADA1" w14:textId="77777777" w:rsidTr="00E91CEB">
        <w:trPr>
          <w:trHeight w:val="283"/>
        </w:trPr>
        <w:tc>
          <w:tcPr>
            <w:tcW w:w="272" w:type="pct"/>
          </w:tcPr>
          <w:p w14:paraId="1789B04C" w14:textId="77777777" w:rsidR="00E91CEB" w:rsidRPr="009C4175" w:rsidRDefault="00E91CEB" w:rsidP="00E91CEB">
            <w:pPr>
              <w:jc w:val="center"/>
            </w:pPr>
            <w:r w:rsidRPr="009C4175">
              <w:t>24.</w:t>
            </w:r>
          </w:p>
        </w:tc>
        <w:tc>
          <w:tcPr>
            <w:tcW w:w="189" w:type="pct"/>
          </w:tcPr>
          <w:p w14:paraId="183D0464" w14:textId="77777777" w:rsidR="00E91CEB" w:rsidRPr="009C4175" w:rsidRDefault="00E91CEB" w:rsidP="00E91CEB">
            <w:pPr>
              <w:jc w:val="center"/>
            </w:pPr>
          </w:p>
        </w:tc>
        <w:tc>
          <w:tcPr>
            <w:tcW w:w="3679" w:type="pct"/>
          </w:tcPr>
          <w:p w14:paraId="77DE2D51" w14:textId="77777777" w:rsidR="00E91CEB" w:rsidRPr="009C4175" w:rsidRDefault="00E91CEB" w:rsidP="00E91CEB">
            <w:pPr>
              <w:jc w:val="both"/>
            </w:pPr>
            <w:r w:rsidRPr="009404D4">
              <w:t xml:space="preserve">Consider a disk with </w:t>
            </w:r>
            <w:r>
              <w:t>500</w:t>
            </w:r>
            <w:r w:rsidRPr="009404D4">
              <w:t xml:space="preserve"> tracks and the queue has random requests from different processes in the order</w:t>
            </w:r>
            <w:proofErr w:type="gramStart"/>
            <w:r w:rsidRPr="009404D4">
              <w:t>:</w:t>
            </w:r>
            <w:r w:rsidRPr="009404D4">
              <w:rPr>
                <w:bCs/>
              </w:rPr>
              <w:t>123,</w:t>
            </w:r>
            <w:r>
              <w:rPr>
                <w:bCs/>
              </w:rPr>
              <w:t>3</w:t>
            </w:r>
            <w:r w:rsidRPr="009404D4">
              <w:rPr>
                <w:bCs/>
              </w:rPr>
              <w:t>74,</w:t>
            </w:r>
            <w:r>
              <w:rPr>
                <w:bCs/>
              </w:rPr>
              <w:t>1</w:t>
            </w:r>
            <w:r w:rsidRPr="009404D4">
              <w:rPr>
                <w:bCs/>
              </w:rPr>
              <w:t>92,</w:t>
            </w:r>
            <w:r>
              <w:rPr>
                <w:bCs/>
              </w:rPr>
              <w:t>2</w:t>
            </w:r>
            <w:r w:rsidRPr="009404D4">
              <w:rPr>
                <w:bCs/>
              </w:rPr>
              <w:t>75,105,</w:t>
            </w:r>
            <w:r>
              <w:rPr>
                <w:bCs/>
              </w:rPr>
              <w:t>4</w:t>
            </w:r>
            <w:r w:rsidRPr="009404D4">
              <w:rPr>
                <w:bCs/>
              </w:rPr>
              <w:t>67</w:t>
            </w:r>
            <w:proofErr w:type="gramEnd"/>
            <w:r w:rsidRPr="009404D4">
              <w:rPr>
                <w:bCs/>
              </w:rPr>
              <w:t>.</w:t>
            </w:r>
            <w:r>
              <w:rPr>
                <w:bCs/>
              </w:rPr>
              <w:t xml:space="preserve"> </w:t>
            </w:r>
            <w:r w:rsidRPr="009404D4">
              <w:t xml:space="preserve">Initially the arm is at </w:t>
            </w:r>
            <w:r>
              <w:t>25</w:t>
            </w:r>
            <w:r w:rsidRPr="009404D4">
              <w:t>0.</w:t>
            </w:r>
            <w:r>
              <w:t xml:space="preserve"> Calculate</w:t>
            </w:r>
            <w:r w:rsidRPr="009404D4">
              <w:t xml:space="preserve"> the </w:t>
            </w:r>
            <w:r>
              <w:t xml:space="preserve">Average </w:t>
            </w:r>
            <w:r w:rsidRPr="009404D4">
              <w:t>Seek length using FIFO, SSTF, SCAN and C-SCAN algorithm.</w:t>
            </w:r>
          </w:p>
        </w:tc>
        <w:tc>
          <w:tcPr>
            <w:tcW w:w="319" w:type="pct"/>
          </w:tcPr>
          <w:p w14:paraId="217D7716" w14:textId="77777777" w:rsidR="00E91CEB" w:rsidRPr="009C4175" w:rsidRDefault="00E91CEB" w:rsidP="00E91CEB">
            <w:pPr>
              <w:jc w:val="center"/>
            </w:pPr>
            <w:r w:rsidRPr="009C4175">
              <w:t>CO6</w:t>
            </w:r>
          </w:p>
        </w:tc>
        <w:tc>
          <w:tcPr>
            <w:tcW w:w="256" w:type="pct"/>
          </w:tcPr>
          <w:p w14:paraId="654E47CE" w14:textId="77777777" w:rsidR="00E91CEB" w:rsidRPr="009C4175" w:rsidRDefault="00E91CEB" w:rsidP="00E91CEB">
            <w:pPr>
              <w:jc w:val="center"/>
            </w:pPr>
            <w:r>
              <w:t>An</w:t>
            </w:r>
          </w:p>
        </w:tc>
        <w:tc>
          <w:tcPr>
            <w:tcW w:w="285" w:type="pct"/>
          </w:tcPr>
          <w:p w14:paraId="07258840" w14:textId="77777777" w:rsidR="00E91CEB" w:rsidRPr="009C4175" w:rsidRDefault="00E91CEB" w:rsidP="00E91CEB">
            <w:pPr>
              <w:jc w:val="center"/>
            </w:pPr>
            <w:r w:rsidRPr="009C4175">
              <w:t>12</w:t>
            </w:r>
          </w:p>
        </w:tc>
      </w:tr>
    </w:tbl>
    <w:p w14:paraId="0A59E40A"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58E1259"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724C3D8F" w14:textId="77777777" w:rsidTr="00E91CEB">
        <w:trPr>
          <w:trHeight w:val="283"/>
        </w:trPr>
        <w:tc>
          <w:tcPr>
            <w:tcW w:w="670" w:type="dxa"/>
          </w:tcPr>
          <w:p w14:paraId="2662BB72" w14:textId="77777777" w:rsidR="00E91CEB" w:rsidRPr="0051318C" w:rsidRDefault="00E91CEB" w:rsidP="00E91CEB">
            <w:pPr>
              <w:jc w:val="center"/>
              <w:rPr>
                <w:sz w:val="22"/>
                <w:szCs w:val="22"/>
              </w:rPr>
            </w:pPr>
          </w:p>
        </w:tc>
        <w:tc>
          <w:tcPr>
            <w:tcW w:w="9820" w:type="dxa"/>
          </w:tcPr>
          <w:p w14:paraId="34BDD975" w14:textId="77777777" w:rsidR="00E91CEB" w:rsidRPr="0051318C" w:rsidRDefault="00E91CEB" w:rsidP="00E91CEB">
            <w:pPr>
              <w:jc w:val="center"/>
              <w:rPr>
                <w:b/>
                <w:sz w:val="22"/>
                <w:szCs w:val="22"/>
              </w:rPr>
            </w:pPr>
            <w:r w:rsidRPr="0051318C">
              <w:rPr>
                <w:b/>
                <w:sz w:val="22"/>
                <w:szCs w:val="22"/>
              </w:rPr>
              <w:t>COURSE OUTCOMES</w:t>
            </w:r>
          </w:p>
        </w:tc>
      </w:tr>
      <w:tr w:rsidR="00E91CEB" w14:paraId="6C2FF117" w14:textId="77777777" w:rsidTr="00E91CEB">
        <w:trPr>
          <w:trHeight w:val="283"/>
        </w:trPr>
        <w:tc>
          <w:tcPr>
            <w:tcW w:w="670" w:type="dxa"/>
          </w:tcPr>
          <w:p w14:paraId="71E291E7"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1C044DF8" w14:textId="77777777" w:rsidR="00E91CEB" w:rsidRPr="0051318C" w:rsidRDefault="00E91CEB" w:rsidP="00E91CEB">
            <w:pPr>
              <w:jc w:val="both"/>
              <w:rPr>
                <w:sz w:val="22"/>
                <w:szCs w:val="22"/>
              </w:rPr>
            </w:pPr>
            <w:r>
              <w:t>Summarize the basic concepts and components of an operating system.</w:t>
            </w:r>
          </w:p>
        </w:tc>
      </w:tr>
      <w:tr w:rsidR="00E91CEB" w14:paraId="149B643C" w14:textId="77777777" w:rsidTr="00E91CEB">
        <w:trPr>
          <w:trHeight w:val="283"/>
        </w:trPr>
        <w:tc>
          <w:tcPr>
            <w:tcW w:w="670" w:type="dxa"/>
          </w:tcPr>
          <w:p w14:paraId="064102EF"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071A3CCE" w14:textId="77777777" w:rsidR="00E91CEB" w:rsidRPr="0051318C" w:rsidRDefault="00E91CEB" w:rsidP="00E91CEB">
            <w:pPr>
              <w:jc w:val="both"/>
              <w:rPr>
                <w:sz w:val="22"/>
                <w:szCs w:val="22"/>
              </w:rPr>
            </w:pPr>
            <w:r>
              <w:t>Identify and differentiate between various types of scheduling algorithms including preemptive and non - preemptive approaches.</w:t>
            </w:r>
          </w:p>
        </w:tc>
      </w:tr>
      <w:tr w:rsidR="00E91CEB" w14:paraId="1F61532F" w14:textId="77777777" w:rsidTr="00E91CEB">
        <w:trPr>
          <w:trHeight w:val="283"/>
        </w:trPr>
        <w:tc>
          <w:tcPr>
            <w:tcW w:w="670" w:type="dxa"/>
          </w:tcPr>
          <w:p w14:paraId="28610A85"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2DDD570D" w14:textId="77777777" w:rsidR="00E91CEB" w:rsidRPr="0051318C" w:rsidRDefault="00E91CEB" w:rsidP="00E91CEB">
            <w:pPr>
              <w:jc w:val="both"/>
              <w:rPr>
                <w:sz w:val="22"/>
                <w:szCs w:val="22"/>
              </w:rPr>
            </w:pPr>
            <w:r>
              <w:t>Apply and solve classic synchronization problems and deadlock.</w:t>
            </w:r>
          </w:p>
        </w:tc>
      </w:tr>
      <w:tr w:rsidR="00E91CEB" w14:paraId="26978A56" w14:textId="77777777" w:rsidTr="00E91CEB">
        <w:trPr>
          <w:trHeight w:val="283"/>
        </w:trPr>
        <w:tc>
          <w:tcPr>
            <w:tcW w:w="670" w:type="dxa"/>
          </w:tcPr>
          <w:p w14:paraId="73C0F428"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4C63AAAD" w14:textId="77777777" w:rsidR="00E91CEB" w:rsidRPr="0051318C" w:rsidRDefault="00E91CEB" w:rsidP="00E91CEB">
            <w:pPr>
              <w:jc w:val="both"/>
              <w:rPr>
                <w:sz w:val="22"/>
                <w:szCs w:val="22"/>
              </w:rPr>
            </w:pPr>
            <w:r>
              <w:t>Explore virtual memory concepts, including paging and segmentation, and their role in improving memory utilization</w:t>
            </w:r>
          </w:p>
        </w:tc>
      </w:tr>
      <w:tr w:rsidR="00E91CEB" w14:paraId="2B8B4B80" w14:textId="77777777" w:rsidTr="00E91CEB">
        <w:trPr>
          <w:trHeight w:val="283"/>
        </w:trPr>
        <w:tc>
          <w:tcPr>
            <w:tcW w:w="670" w:type="dxa"/>
          </w:tcPr>
          <w:p w14:paraId="1EA2D6C4"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6815E8A7" w14:textId="77777777" w:rsidR="00E91CEB" w:rsidRPr="000063E0" w:rsidRDefault="00E91CEB" w:rsidP="00E91CEB">
            <w:r w:rsidRPr="000063E0">
              <w:t>Examine the fundamental concepts of file systems and their significance in operating systems.</w:t>
            </w:r>
          </w:p>
        </w:tc>
      </w:tr>
      <w:tr w:rsidR="00E91CEB" w14:paraId="66E6E4D4" w14:textId="77777777" w:rsidTr="00E91CEB">
        <w:trPr>
          <w:trHeight w:val="283"/>
        </w:trPr>
        <w:tc>
          <w:tcPr>
            <w:tcW w:w="670" w:type="dxa"/>
          </w:tcPr>
          <w:p w14:paraId="19DC3882"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30707FE3" w14:textId="77777777" w:rsidR="00E91CEB" w:rsidRPr="0051318C" w:rsidRDefault="00E91CEB" w:rsidP="00E91CEB">
            <w:pPr>
              <w:jc w:val="both"/>
              <w:rPr>
                <w:sz w:val="22"/>
                <w:szCs w:val="22"/>
              </w:rPr>
            </w:pPr>
            <w:r>
              <w:t>Evaluate the performance and reliability of storage structures and i/o management techniques in various operating system environments.</w:t>
            </w:r>
          </w:p>
        </w:tc>
      </w:tr>
    </w:tbl>
    <w:p w14:paraId="42E59027" w14:textId="77777777" w:rsidR="00E91CEB" w:rsidRDefault="00E91CEB" w:rsidP="00E91CEB"/>
    <w:p w14:paraId="012064E1" w14:textId="77777777" w:rsidR="00E91CEB" w:rsidRDefault="00E91CEB">
      <w:pPr>
        <w:jc w:val="center"/>
        <w:rPr>
          <w:rFonts w:ascii="Arial" w:hAnsi="Arial" w:cs="Arial"/>
          <w:bCs/>
        </w:rPr>
      </w:pPr>
      <w:r>
        <w:rPr>
          <w:rFonts w:ascii="Arial" w:hAnsi="Arial" w:cs="Arial"/>
          <w:noProof/>
        </w:rPr>
        <w:lastRenderedPageBreak/>
        <w:drawing>
          <wp:inline distT="0" distB="0" distL="0" distR="0" wp14:anchorId="1A58608F" wp14:editId="4B7D1C53">
            <wp:extent cx="5734050" cy="838200"/>
            <wp:effectExtent l="0" t="0" r="0" b="0"/>
            <wp:docPr id="432540925" name="Picture 43254092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52CACE33" w14:textId="77777777" w:rsidR="00E91CEB" w:rsidRDefault="00E91CEB">
      <w:pPr>
        <w:jc w:val="center"/>
        <w:rPr>
          <w:b/>
          <w:bCs/>
        </w:rPr>
      </w:pPr>
    </w:p>
    <w:p w14:paraId="495558CA" w14:textId="77777777" w:rsidR="00E91CEB" w:rsidRDefault="00E91CEB">
      <w:pPr>
        <w:jc w:val="center"/>
        <w:rPr>
          <w:b/>
          <w:bCs/>
        </w:rPr>
      </w:pPr>
      <w:r>
        <w:rPr>
          <w:b/>
          <w:bCs/>
        </w:rPr>
        <w:t>END SEMESTER EXAMINATION – APRIL / MAY 2026</w:t>
      </w:r>
    </w:p>
    <w:tbl>
      <w:tblPr>
        <w:tblpPr w:leftFromText="180" w:rightFromText="180" w:vertAnchor="text" w:horzAnchor="page" w:tblpX="796" w:tblpY="276"/>
        <w:tblOverlap w:val="never"/>
        <w:tblW w:w="10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1221"/>
      </w:tblGrid>
      <w:tr w:rsidR="00E91CEB" w14:paraId="46E63AF7" w14:textId="77777777">
        <w:trPr>
          <w:trHeight w:val="401"/>
        </w:trPr>
        <w:tc>
          <w:tcPr>
            <w:tcW w:w="1555" w:type="dxa"/>
            <w:vAlign w:val="center"/>
          </w:tcPr>
          <w:p w14:paraId="6A3C0FA7" w14:textId="77777777" w:rsidR="00E91CEB" w:rsidRDefault="00E91CEB">
            <w:pPr>
              <w:pStyle w:val="Title"/>
              <w:jc w:val="left"/>
              <w:rPr>
                <w:b/>
                <w:sz w:val="22"/>
                <w:szCs w:val="22"/>
              </w:rPr>
            </w:pPr>
            <w:r>
              <w:rPr>
                <w:b/>
                <w:sz w:val="22"/>
                <w:szCs w:val="22"/>
              </w:rPr>
              <w:t xml:space="preserve">Course Code      </w:t>
            </w:r>
          </w:p>
        </w:tc>
        <w:tc>
          <w:tcPr>
            <w:tcW w:w="6662" w:type="dxa"/>
            <w:vAlign w:val="center"/>
          </w:tcPr>
          <w:p w14:paraId="1D316471" w14:textId="77777777" w:rsidR="00E91CEB" w:rsidRDefault="00E91CEB">
            <w:pPr>
              <w:pStyle w:val="Title"/>
              <w:jc w:val="left"/>
              <w:rPr>
                <w:b/>
                <w:sz w:val="22"/>
                <w:szCs w:val="22"/>
              </w:rPr>
            </w:pPr>
            <w:r>
              <w:rPr>
                <w:b/>
                <w:sz w:val="22"/>
                <w:szCs w:val="22"/>
              </w:rPr>
              <w:t>23CS2037</w:t>
            </w:r>
          </w:p>
        </w:tc>
        <w:tc>
          <w:tcPr>
            <w:tcW w:w="1417" w:type="dxa"/>
            <w:vAlign w:val="center"/>
          </w:tcPr>
          <w:p w14:paraId="0AE716AD" w14:textId="77777777" w:rsidR="00E91CEB" w:rsidRDefault="00E91CEB">
            <w:pPr>
              <w:pStyle w:val="Title"/>
              <w:ind w:left="-468" w:firstLine="468"/>
              <w:jc w:val="left"/>
              <w:rPr>
                <w:sz w:val="22"/>
                <w:szCs w:val="22"/>
              </w:rPr>
            </w:pPr>
            <w:r>
              <w:rPr>
                <w:b/>
                <w:bCs/>
                <w:sz w:val="22"/>
                <w:szCs w:val="22"/>
              </w:rPr>
              <w:t xml:space="preserve">Duration       </w:t>
            </w:r>
          </w:p>
        </w:tc>
        <w:tc>
          <w:tcPr>
            <w:tcW w:w="1221" w:type="dxa"/>
            <w:vAlign w:val="center"/>
          </w:tcPr>
          <w:p w14:paraId="5E5D933C" w14:textId="77777777" w:rsidR="00E91CEB" w:rsidRDefault="00E91CEB">
            <w:pPr>
              <w:pStyle w:val="Title"/>
              <w:jc w:val="left"/>
              <w:rPr>
                <w:b/>
                <w:sz w:val="22"/>
                <w:szCs w:val="22"/>
              </w:rPr>
            </w:pPr>
            <w:r>
              <w:rPr>
                <w:b/>
                <w:sz w:val="22"/>
                <w:szCs w:val="22"/>
              </w:rPr>
              <w:t>3hrs</w:t>
            </w:r>
          </w:p>
        </w:tc>
      </w:tr>
      <w:tr w:rsidR="00E91CEB" w14:paraId="30BAD77E" w14:textId="77777777">
        <w:trPr>
          <w:trHeight w:val="397"/>
        </w:trPr>
        <w:tc>
          <w:tcPr>
            <w:tcW w:w="1555" w:type="dxa"/>
            <w:vAlign w:val="center"/>
          </w:tcPr>
          <w:p w14:paraId="0970EB3A" w14:textId="77777777" w:rsidR="00E91CEB" w:rsidRDefault="00E91CEB">
            <w:pPr>
              <w:pStyle w:val="Title"/>
              <w:ind w:right="-160"/>
              <w:jc w:val="left"/>
              <w:rPr>
                <w:b/>
                <w:sz w:val="22"/>
                <w:szCs w:val="22"/>
              </w:rPr>
            </w:pPr>
            <w:r>
              <w:rPr>
                <w:b/>
                <w:sz w:val="22"/>
                <w:szCs w:val="22"/>
              </w:rPr>
              <w:t xml:space="preserve">Course Title     </w:t>
            </w:r>
          </w:p>
        </w:tc>
        <w:tc>
          <w:tcPr>
            <w:tcW w:w="6662" w:type="dxa"/>
            <w:vAlign w:val="center"/>
          </w:tcPr>
          <w:p w14:paraId="4BFCCD36" w14:textId="77777777" w:rsidR="00E91CEB" w:rsidRDefault="00E91CEB">
            <w:pPr>
              <w:pStyle w:val="Title"/>
              <w:jc w:val="left"/>
              <w:rPr>
                <w:b/>
                <w:sz w:val="22"/>
                <w:szCs w:val="22"/>
              </w:rPr>
            </w:pPr>
            <w:r>
              <w:rPr>
                <w:b/>
                <w:sz w:val="22"/>
                <w:szCs w:val="22"/>
              </w:rPr>
              <w:t>QUANTUM COMPUTING</w:t>
            </w:r>
          </w:p>
        </w:tc>
        <w:tc>
          <w:tcPr>
            <w:tcW w:w="1417" w:type="dxa"/>
            <w:vAlign w:val="center"/>
          </w:tcPr>
          <w:p w14:paraId="3C5972D9" w14:textId="77777777" w:rsidR="00E91CEB" w:rsidRDefault="00E91CEB">
            <w:pPr>
              <w:pStyle w:val="Title"/>
              <w:jc w:val="left"/>
              <w:rPr>
                <w:b/>
                <w:bCs/>
                <w:sz w:val="22"/>
                <w:szCs w:val="22"/>
              </w:rPr>
            </w:pPr>
            <w:r>
              <w:rPr>
                <w:b/>
                <w:bCs/>
                <w:sz w:val="22"/>
                <w:szCs w:val="22"/>
              </w:rPr>
              <w:t xml:space="preserve">Max. Marks </w:t>
            </w:r>
          </w:p>
        </w:tc>
        <w:tc>
          <w:tcPr>
            <w:tcW w:w="1221" w:type="dxa"/>
            <w:vAlign w:val="center"/>
          </w:tcPr>
          <w:p w14:paraId="4E97CDB1" w14:textId="77777777" w:rsidR="00E91CEB" w:rsidRDefault="00E91CEB">
            <w:pPr>
              <w:pStyle w:val="Title"/>
              <w:jc w:val="left"/>
              <w:rPr>
                <w:b/>
                <w:sz w:val="22"/>
                <w:szCs w:val="22"/>
              </w:rPr>
            </w:pPr>
            <w:r>
              <w:rPr>
                <w:b/>
                <w:sz w:val="22"/>
                <w:szCs w:val="22"/>
              </w:rPr>
              <w:t>100</w:t>
            </w:r>
          </w:p>
        </w:tc>
      </w:tr>
    </w:tbl>
    <w:p w14:paraId="0AE9CE99" w14:textId="77777777" w:rsidR="00E91CEB" w:rsidRDefault="00E91CEB">
      <w:pPr>
        <w:jc w:val="center"/>
        <w:rPr>
          <w:b/>
        </w:rPr>
      </w:pPr>
    </w:p>
    <w:p w14:paraId="46A7848B" w14:textId="77777777" w:rsidR="00E91CEB" w:rsidRDefault="00E91CEB">
      <w:pPr>
        <w:ind w:left="720"/>
        <w:rPr>
          <w:highlight w:val="yellow"/>
        </w:rPr>
      </w:pPr>
    </w:p>
    <w:tbl>
      <w:tblPr>
        <w:tblStyle w:val="TableGrid"/>
        <w:tblW w:w="5983" w:type="pct"/>
        <w:tblInd w:w="-714" w:type="dxa"/>
        <w:tblLayout w:type="fixed"/>
        <w:tblLook w:val="04A0" w:firstRow="1" w:lastRow="0" w:firstColumn="1" w:lastColumn="0" w:noHBand="0" w:noVBand="1"/>
      </w:tblPr>
      <w:tblGrid>
        <w:gridCol w:w="554"/>
        <w:gridCol w:w="580"/>
        <w:gridCol w:w="7739"/>
        <w:gridCol w:w="766"/>
        <w:gridCol w:w="555"/>
        <w:gridCol w:w="596"/>
      </w:tblGrid>
      <w:tr w:rsidR="00E91CEB" w14:paraId="7C4BF482" w14:textId="77777777" w:rsidTr="00E91CEB">
        <w:trPr>
          <w:trHeight w:val="552"/>
        </w:trPr>
        <w:tc>
          <w:tcPr>
            <w:tcW w:w="257" w:type="pct"/>
            <w:vAlign w:val="center"/>
          </w:tcPr>
          <w:p w14:paraId="2394B4D8" w14:textId="77777777" w:rsidR="00E91CEB" w:rsidRDefault="00E91CEB">
            <w:pPr>
              <w:jc w:val="center"/>
              <w:rPr>
                <w:b/>
              </w:rPr>
            </w:pPr>
            <w:r>
              <w:rPr>
                <w:b/>
              </w:rPr>
              <w:t>Q. No.</w:t>
            </w:r>
          </w:p>
        </w:tc>
        <w:tc>
          <w:tcPr>
            <w:tcW w:w="3855" w:type="pct"/>
            <w:gridSpan w:val="2"/>
            <w:vAlign w:val="center"/>
          </w:tcPr>
          <w:p w14:paraId="1AEA8EF9" w14:textId="77777777" w:rsidR="00E91CEB" w:rsidRDefault="00E91CEB">
            <w:pPr>
              <w:jc w:val="center"/>
              <w:rPr>
                <w:b/>
              </w:rPr>
            </w:pPr>
            <w:r>
              <w:rPr>
                <w:b/>
              </w:rPr>
              <w:t>Questions</w:t>
            </w:r>
          </w:p>
        </w:tc>
        <w:tc>
          <w:tcPr>
            <w:tcW w:w="355" w:type="pct"/>
            <w:vAlign w:val="center"/>
          </w:tcPr>
          <w:p w14:paraId="337BAB64" w14:textId="77777777" w:rsidR="00E91CEB" w:rsidRDefault="00E91CEB">
            <w:pPr>
              <w:jc w:val="center"/>
              <w:rPr>
                <w:b/>
              </w:rPr>
            </w:pPr>
            <w:r>
              <w:rPr>
                <w:b/>
              </w:rPr>
              <w:t>CO</w:t>
            </w:r>
          </w:p>
        </w:tc>
        <w:tc>
          <w:tcPr>
            <w:tcW w:w="257" w:type="pct"/>
            <w:vAlign w:val="center"/>
          </w:tcPr>
          <w:p w14:paraId="2A6AF95D" w14:textId="77777777" w:rsidR="00E91CEB" w:rsidRDefault="00E91CEB">
            <w:pPr>
              <w:jc w:val="center"/>
              <w:rPr>
                <w:b/>
              </w:rPr>
            </w:pPr>
            <w:r>
              <w:rPr>
                <w:b/>
              </w:rPr>
              <w:t>BL</w:t>
            </w:r>
          </w:p>
        </w:tc>
        <w:tc>
          <w:tcPr>
            <w:tcW w:w="276" w:type="pct"/>
            <w:vAlign w:val="center"/>
          </w:tcPr>
          <w:p w14:paraId="64ED3D0C" w14:textId="77777777" w:rsidR="00E91CEB" w:rsidRDefault="00E91CEB">
            <w:pPr>
              <w:jc w:val="center"/>
              <w:rPr>
                <w:b/>
              </w:rPr>
            </w:pPr>
            <w:r>
              <w:rPr>
                <w:b/>
              </w:rPr>
              <w:t>M</w:t>
            </w:r>
          </w:p>
        </w:tc>
      </w:tr>
      <w:tr w:rsidR="00E91CEB" w14:paraId="0059E079" w14:textId="77777777" w:rsidTr="00E91CEB">
        <w:trPr>
          <w:trHeight w:val="148"/>
        </w:trPr>
        <w:tc>
          <w:tcPr>
            <w:tcW w:w="5000" w:type="pct"/>
            <w:gridSpan w:val="6"/>
          </w:tcPr>
          <w:p w14:paraId="08F028CC" w14:textId="77777777" w:rsidR="00E91CEB" w:rsidRDefault="00E91CEB">
            <w:pPr>
              <w:jc w:val="center"/>
              <w:rPr>
                <w:b/>
              </w:rPr>
            </w:pPr>
            <w:r>
              <w:rPr>
                <w:b/>
              </w:rPr>
              <w:t>PART – A (10 X 1 = 10 MARKS)</w:t>
            </w:r>
          </w:p>
        </w:tc>
      </w:tr>
      <w:tr w:rsidR="00E91CEB" w14:paraId="1EF7D02C" w14:textId="77777777" w:rsidTr="00E91CEB">
        <w:trPr>
          <w:trHeight w:val="283"/>
        </w:trPr>
        <w:tc>
          <w:tcPr>
            <w:tcW w:w="257" w:type="pct"/>
          </w:tcPr>
          <w:p w14:paraId="13052494" w14:textId="77777777" w:rsidR="00E91CEB" w:rsidRDefault="00E91CEB">
            <w:pPr>
              <w:jc w:val="center"/>
            </w:pPr>
            <w:r>
              <w:t>1.</w:t>
            </w:r>
          </w:p>
        </w:tc>
        <w:tc>
          <w:tcPr>
            <w:tcW w:w="3855" w:type="pct"/>
            <w:gridSpan w:val="2"/>
          </w:tcPr>
          <w:p w14:paraId="4758F219" w14:textId="77777777" w:rsidR="00E91CEB" w:rsidRDefault="00E91CEB">
            <w:pPr>
              <w:autoSpaceDE w:val="0"/>
              <w:autoSpaceDN w:val="0"/>
              <w:adjustRightInd w:val="0"/>
              <w:jc w:val="both"/>
            </w:pPr>
            <w:r>
              <w:rPr>
                <w:rFonts w:eastAsia="SimSun"/>
              </w:rPr>
              <w:t>Define quantum entanglement.</w:t>
            </w:r>
          </w:p>
        </w:tc>
        <w:tc>
          <w:tcPr>
            <w:tcW w:w="355" w:type="pct"/>
          </w:tcPr>
          <w:p w14:paraId="3A4C70FF" w14:textId="77777777" w:rsidR="00E91CEB" w:rsidRDefault="00E91CEB">
            <w:pPr>
              <w:jc w:val="center"/>
            </w:pPr>
            <w:r>
              <w:t>CO1</w:t>
            </w:r>
          </w:p>
        </w:tc>
        <w:tc>
          <w:tcPr>
            <w:tcW w:w="257" w:type="pct"/>
          </w:tcPr>
          <w:p w14:paraId="2197B05E" w14:textId="77777777" w:rsidR="00E91CEB" w:rsidRDefault="00E91CEB">
            <w:pPr>
              <w:jc w:val="center"/>
            </w:pPr>
            <w:r>
              <w:t>R</w:t>
            </w:r>
          </w:p>
        </w:tc>
        <w:tc>
          <w:tcPr>
            <w:tcW w:w="276" w:type="pct"/>
          </w:tcPr>
          <w:p w14:paraId="5355D5CC" w14:textId="77777777" w:rsidR="00E91CEB" w:rsidRDefault="00E91CEB">
            <w:pPr>
              <w:jc w:val="center"/>
            </w:pPr>
            <w:r>
              <w:t>1</w:t>
            </w:r>
          </w:p>
        </w:tc>
      </w:tr>
      <w:tr w:rsidR="00E91CEB" w14:paraId="5346C29E" w14:textId="77777777" w:rsidTr="00E91CEB">
        <w:trPr>
          <w:trHeight w:val="283"/>
        </w:trPr>
        <w:tc>
          <w:tcPr>
            <w:tcW w:w="257" w:type="pct"/>
          </w:tcPr>
          <w:p w14:paraId="23F9F264" w14:textId="77777777" w:rsidR="00E91CEB" w:rsidRDefault="00E91CEB">
            <w:pPr>
              <w:jc w:val="center"/>
            </w:pPr>
            <w:r>
              <w:t>2.</w:t>
            </w:r>
          </w:p>
        </w:tc>
        <w:tc>
          <w:tcPr>
            <w:tcW w:w="3855" w:type="pct"/>
            <w:gridSpan w:val="2"/>
          </w:tcPr>
          <w:p w14:paraId="46D4A7F7" w14:textId="77777777" w:rsidR="00E91CEB" w:rsidRDefault="00E91CEB">
            <w:pPr>
              <w:jc w:val="both"/>
            </w:pPr>
            <w:r>
              <w:rPr>
                <w:rFonts w:eastAsia="SimSun"/>
              </w:rPr>
              <w:t>State the role of measurement in quantum teleportation.</w:t>
            </w:r>
          </w:p>
        </w:tc>
        <w:tc>
          <w:tcPr>
            <w:tcW w:w="355" w:type="pct"/>
          </w:tcPr>
          <w:p w14:paraId="673C8D10" w14:textId="77777777" w:rsidR="00E91CEB" w:rsidRDefault="00E91CEB">
            <w:pPr>
              <w:jc w:val="center"/>
            </w:pPr>
            <w:r>
              <w:t>CO1</w:t>
            </w:r>
          </w:p>
        </w:tc>
        <w:tc>
          <w:tcPr>
            <w:tcW w:w="257" w:type="pct"/>
          </w:tcPr>
          <w:p w14:paraId="18FC92F4" w14:textId="77777777" w:rsidR="00E91CEB" w:rsidRDefault="00E91CEB">
            <w:pPr>
              <w:jc w:val="center"/>
            </w:pPr>
            <w:r>
              <w:t>R</w:t>
            </w:r>
          </w:p>
        </w:tc>
        <w:tc>
          <w:tcPr>
            <w:tcW w:w="276" w:type="pct"/>
          </w:tcPr>
          <w:p w14:paraId="2C9E62F3" w14:textId="77777777" w:rsidR="00E91CEB" w:rsidRDefault="00E91CEB">
            <w:pPr>
              <w:jc w:val="center"/>
            </w:pPr>
            <w:r>
              <w:t>1</w:t>
            </w:r>
          </w:p>
        </w:tc>
      </w:tr>
      <w:tr w:rsidR="00E91CEB" w14:paraId="4ED2C116" w14:textId="77777777" w:rsidTr="00E91CEB">
        <w:trPr>
          <w:trHeight w:val="283"/>
        </w:trPr>
        <w:tc>
          <w:tcPr>
            <w:tcW w:w="257" w:type="pct"/>
          </w:tcPr>
          <w:p w14:paraId="5CA50608" w14:textId="77777777" w:rsidR="00E91CEB" w:rsidRDefault="00E91CEB">
            <w:pPr>
              <w:jc w:val="center"/>
            </w:pPr>
            <w:r>
              <w:t>3.</w:t>
            </w:r>
          </w:p>
        </w:tc>
        <w:tc>
          <w:tcPr>
            <w:tcW w:w="3855" w:type="pct"/>
            <w:gridSpan w:val="2"/>
          </w:tcPr>
          <w:p w14:paraId="41E54A8E" w14:textId="77777777" w:rsidR="00E91CEB" w:rsidRDefault="00E91CEB">
            <w:pPr>
              <w:pStyle w:val="NormalWeb"/>
              <w:spacing w:beforeAutospacing="0" w:afterAutospacing="0"/>
            </w:pPr>
            <w:r>
              <w:t xml:space="preserve">Determine the probability of measuring the state ∣1⟩of the given </w:t>
            </w:r>
            <w:proofErr w:type="spellStart"/>
            <w:r>
              <w:t>qubit</w:t>
            </w:r>
            <w:proofErr w:type="spellEnd"/>
            <w:r>
              <w:t>.</w:t>
            </w:r>
          </w:p>
          <w:p w14:paraId="146A07C6" w14:textId="77777777" w:rsidR="00E91CEB" w:rsidRDefault="00E91CEB">
            <w:pPr>
              <w:pStyle w:val="NormalWeb"/>
              <w:spacing w:beforeAutospacing="0" w:afterAutospacing="0"/>
              <w:jc w:val="center"/>
            </w:pPr>
            <w:r>
              <w:rPr>
                <w:noProof/>
                <w:lang w:eastAsia="en-US"/>
              </w:rPr>
              <w:drawing>
                <wp:inline distT="0" distB="0" distL="114300" distR="114300" wp14:anchorId="19B475D8" wp14:editId="3B19A334">
                  <wp:extent cx="1495425" cy="481330"/>
                  <wp:effectExtent l="0" t="0" r="9525" b="13970"/>
                  <wp:docPr id="432540926" name="Picture 43254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51"/>
                          <a:stretch>
                            <a:fillRect/>
                          </a:stretch>
                        </pic:blipFill>
                        <pic:spPr>
                          <a:xfrm>
                            <a:off x="0" y="0"/>
                            <a:ext cx="1495425" cy="481330"/>
                          </a:xfrm>
                          <a:prstGeom prst="rect">
                            <a:avLst/>
                          </a:prstGeom>
                          <a:noFill/>
                          <a:ln>
                            <a:noFill/>
                          </a:ln>
                        </pic:spPr>
                      </pic:pic>
                    </a:graphicData>
                  </a:graphic>
                </wp:inline>
              </w:drawing>
            </w:r>
          </w:p>
        </w:tc>
        <w:tc>
          <w:tcPr>
            <w:tcW w:w="355" w:type="pct"/>
          </w:tcPr>
          <w:p w14:paraId="42B8F6C5" w14:textId="77777777" w:rsidR="00E91CEB" w:rsidRDefault="00E91CEB">
            <w:pPr>
              <w:jc w:val="center"/>
            </w:pPr>
            <w:r>
              <w:t>CO2</w:t>
            </w:r>
          </w:p>
        </w:tc>
        <w:tc>
          <w:tcPr>
            <w:tcW w:w="257" w:type="pct"/>
          </w:tcPr>
          <w:p w14:paraId="4CDFB41D" w14:textId="77777777" w:rsidR="00E91CEB" w:rsidRDefault="00E91CEB">
            <w:pPr>
              <w:jc w:val="center"/>
            </w:pPr>
            <w:r>
              <w:t>A</w:t>
            </w:r>
          </w:p>
        </w:tc>
        <w:tc>
          <w:tcPr>
            <w:tcW w:w="276" w:type="pct"/>
          </w:tcPr>
          <w:p w14:paraId="3D0DA07D" w14:textId="77777777" w:rsidR="00E91CEB" w:rsidRDefault="00E91CEB">
            <w:pPr>
              <w:jc w:val="center"/>
            </w:pPr>
            <w:r>
              <w:t>1</w:t>
            </w:r>
          </w:p>
        </w:tc>
      </w:tr>
      <w:tr w:rsidR="00E91CEB" w14:paraId="32B953E7" w14:textId="77777777" w:rsidTr="00E91CEB">
        <w:trPr>
          <w:trHeight w:val="283"/>
        </w:trPr>
        <w:tc>
          <w:tcPr>
            <w:tcW w:w="257" w:type="pct"/>
          </w:tcPr>
          <w:p w14:paraId="0646557E" w14:textId="77777777" w:rsidR="00E91CEB" w:rsidRDefault="00E91CEB">
            <w:pPr>
              <w:jc w:val="center"/>
            </w:pPr>
            <w:r>
              <w:t>4.</w:t>
            </w:r>
          </w:p>
        </w:tc>
        <w:tc>
          <w:tcPr>
            <w:tcW w:w="3855" w:type="pct"/>
            <w:gridSpan w:val="2"/>
          </w:tcPr>
          <w:p w14:paraId="534A76D9" w14:textId="77777777" w:rsidR="00E91CEB" w:rsidRDefault="00E91CEB">
            <w:pPr>
              <w:jc w:val="both"/>
            </w:pPr>
            <w:r>
              <w:rPr>
                <w:rFonts w:eastAsia="SimSun"/>
              </w:rPr>
              <w:t>Define the classical state set of a compound system (X, Y).</w:t>
            </w:r>
          </w:p>
        </w:tc>
        <w:tc>
          <w:tcPr>
            <w:tcW w:w="355" w:type="pct"/>
          </w:tcPr>
          <w:p w14:paraId="6ABE45E3" w14:textId="77777777" w:rsidR="00E91CEB" w:rsidRDefault="00E91CEB">
            <w:pPr>
              <w:jc w:val="center"/>
            </w:pPr>
            <w:r>
              <w:t>CO2</w:t>
            </w:r>
          </w:p>
        </w:tc>
        <w:tc>
          <w:tcPr>
            <w:tcW w:w="257" w:type="pct"/>
          </w:tcPr>
          <w:p w14:paraId="208BF440" w14:textId="77777777" w:rsidR="00E91CEB" w:rsidRDefault="00E91CEB">
            <w:pPr>
              <w:jc w:val="center"/>
            </w:pPr>
            <w:r>
              <w:t>R</w:t>
            </w:r>
          </w:p>
        </w:tc>
        <w:tc>
          <w:tcPr>
            <w:tcW w:w="276" w:type="pct"/>
          </w:tcPr>
          <w:p w14:paraId="34260C79" w14:textId="77777777" w:rsidR="00E91CEB" w:rsidRDefault="00E91CEB">
            <w:pPr>
              <w:jc w:val="center"/>
            </w:pPr>
            <w:r>
              <w:t>1</w:t>
            </w:r>
          </w:p>
        </w:tc>
      </w:tr>
      <w:tr w:rsidR="00E91CEB" w14:paraId="64075322" w14:textId="77777777" w:rsidTr="00E91CEB">
        <w:trPr>
          <w:trHeight w:val="283"/>
        </w:trPr>
        <w:tc>
          <w:tcPr>
            <w:tcW w:w="257" w:type="pct"/>
          </w:tcPr>
          <w:p w14:paraId="0AD48582" w14:textId="77777777" w:rsidR="00E91CEB" w:rsidRDefault="00E91CEB">
            <w:pPr>
              <w:jc w:val="center"/>
            </w:pPr>
            <w:r>
              <w:t>5.</w:t>
            </w:r>
          </w:p>
        </w:tc>
        <w:tc>
          <w:tcPr>
            <w:tcW w:w="3855" w:type="pct"/>
            <w:gridSpan w:val="2"/>
          </w:tcPr>
          <w:p w14:paraId="161295BC" w14:textId="77777777" w:rsidR="00E91CEB" w:rsidRDefault="00E91CEB">
            <w:pPr>
              <w:pStyle w:val="Default"/>
              <w:jc w:val="both"/>
            </w:pPr>
            <w:r>
              <w:rPr>
                <w:rFonts w:eastAsia="SimSun"/>
                <w:lang w:val="en-US"/>
              </w:rPr>
              <w:t xml:space="preserve">Interpret the meaning </w:t>
            </w:r>
            <w:proofErr w:type="gramStart"/>
            <w:r>
              <w:rPr>
                <w:rFonts w:eastAsia="SimSun"/>
                <w:lang w:val="en-US"/>
              </w:rPr>
              <w:t xml:space="preserve">of </w:t>
            </w:r>
            <w:r>
              <w:rPr>
                <w:rFonts w:eastAsia="SimSun"/>
              </w:rPr>
              <w:t xml:space="preserve"> an</w:t>
            </w:r>
            <w:proofErr w:type="gramEnd"/>
            <w:r>
              <w:rPr>
                <w:rFonts w:eastAsia="SimSun"/>
              </w:rPr>
              <w:t xml:space="preserve"> </w:t>
            </w:r>
            <w:r>
              <w:rPr>
                <w:rStyle w:val="Strong"/>
                <w:rFonts w:eastAsia="SimSun"/>
              </w:rPr>
              <w:t>entangled state</w:t>
            </w:r>
            <w:r>
              <w:rPr>
                <w:rFonts w:eastAsia="SimSun"/>
              </w:rPr>
              <w:t xml:space="preserve"> in a two-</w:t>
            </w:r>
            <w:proofErr w:type="spellStart"/>
            <w:r>
              <w:rPr>
                <w:rFonts w:eastAsia="SimSun"/>
              </w:rPr>
              <w:t>qubit</w:t>
            </w:r>
            <w:proofErr w:type="spellEnd"/>
            <w:r>
              <w:rPr>
                <w:rFonts w:eastAsia="SimSun"/>
              </w:rPr>
              <w:t xml:space="preserve"> system.</w:t>
            </w:r>
          </w:p>
        </w:tc>
        <w:tc>
          <w:tcPr>
            <w:tcW w:w="355" w:type="pct"/>
          </w:tcPr>
          <w:p w14:paraId="6207080A" w14:textId="77777777" w:rsidR="00E91CEB" w:rsidRDefault="00E91CEB">
            <w:pPr>
              <w:jc w:val="center"/>
            </w:pPr>
            <w:r>
              <w:t>CO3</w:t>
            </w:r>
          </w:p>
        </w:tc>
        <w:tc>
          <w:tcPr>
            <w:tcW w:w="257" w:type="pct"/>
          </w:tcPr>
          <w:p w14:paraId="42CC510F" w14:textId="77777777" w:rsidR="00E91CEB" w:rsidRDefault="00E91CEB">
            <w:pPr>
              <w:jc w:val="center"/>
            </w:pPr>
            <w:r>
              <w:t>U</w:t>
            </w:r>
          </w:p>
        </w:tc>
        <w:tc>
          <w:tcPr>
            <w:tcW w:w="276" w:type="pct"/>
          </w:tcPr>
          <w:p w14:paraId="334E75BB" w14:textId="77777777" w:rsidR="00E91CEB" w:rsidRDefault="00E91CEB">
            <w:pPr>
              <w:jc w:val="center"/>
            </w:pPr>
            <w:r>
              <w:t>1</w:t>
            </w:r>
          </w:p>
        </w:tc>
      </w:tr>
      <w:tr w:rsidR="00E91CEB" w14:paraId="59D69340" w14:textId="77777777" w:rsidTr="00E91CEB">
        <w:trPr>
          <w:trHeight w:val="283"/>
        </w:trPr>
        <w:tc>
          <w:tcPr>
            <w:tcW w:w="257" w:type="pct"/>
          </w:tcPr>
          <w:p w14:paraId="080D3524" w14:textId="77777777" w:rsidR="00E91CEB" w:rsidRDefault="00E91CEB">
            <w:pPr>
              <w:jc w:val="center"/>
            </w:pPr>
            <w:r>
              <w:t>6.</w:t>
            </w:r>
          </w:p>
        </w:tc>
        <w:tc>
          <w:tcPr>
            <w:tcW w:w="3855" w:type="pct"/>
            <w:gridSpan w:val="2"/>
          </w:tcPr>
          <w:p w14:paraId="7DBC6E3B" w14:textId="77777777" w:rsidR="00E91CEB" w:rsidRDefault="00E91CEB">
            <w:pPr>
              <w:jc w:val="both"/>
            </w:pPr>
            <w:r>
              <w:rPr>
                <w:rFonts w:eastAsia="SimSun"/>
              </w:rPr>
              <w:t xml:space="preserve">Summarize the role of </w:t>
            </w:r>
            <w:r>
              <w:rPr>
                <w:rStyle w:val="Strong"/>
                <w:rFonts w:eastAsia="SimSun"/>
              </w:rPr>
              <w:t>classical communication</w:t>
            </w:r>
            <w:r>
              <w:rPr>
                <w:rFonts w:eastAsia="SimSun"/>
              </w:rPr>
              <w:t xml:space="preserve"> in the quantum teleportation protocol.</w:t>
            </w:r>
          </w:p>
        </w:tc>
        <w:tc>
          <w:tcPr>
            <w:tcW w:w="355" w:type="pct"/>
          </w:tcPr>
          <w:p w14:paraId="40DDCA90" w14:textId="77777777" w:rsidR="00E91CEB" w:rsidRDefault="00E91CEB">
            <w:pPr>
              <w:jc w:val="center"/>
            </w:pPr>
            <w:r>
              <w:t>CO3</w:t>
            </w:r>
          </w:p>
        </w:tc>
        <w:tc>
          <w:tcPr>
            <w:tcW w:w="257" w:type="pct"/>
          </w:tcPr>
          <w:p w14:paraId="17B0DD57" w14:textId="77777777" w:rsidR="00E91CEB" w:rsidRDefault="00E91CEB">
            <w:pPr>
              <w:jc w:val="center"/>
            </w:pPr>
            <w:r>
              <w:t>U</w:t>
            </w:r>
          </w:p>
        </w:tc>
        <w:tc>
          <w:tcPr>
            <w:tcW w:w="276" w:type="pct"/>
          </w:tcPr>
          <w:p w14:paraId="77282313" w14:textId="77777777" w:rsidR="00E91CEB" w:rsidRDefault="00E91CEB">
            <w:pPr>
              <w:jc w:val="center"/>
            </w:pPr>
            <w:r>
              <w:t>1</w:t>
            </w:r>
          </w:p>
        </w:tc>
      </w:tr>
      <w:tr w:rsidR="00E91CEB" w14:paraId="22B1D45A" w14:textId="77777777" w:rsidTr="00E91CEB">
        <w:trPr>
          <w:trHeight w:val="283"/>
        </w:trPr>
        <w:tc>
          <w:tcPr>
            <w:tcW w:w="257" w:type="pct"/>
          </w:tcPr>
          <w:p w14:paraId="17DBE820" w14:textId="77777777" w:rsidR="00E91CEB" w:rsidRDefault="00E91CEB">
            <w:pPr>
              <w:jc w:val="center"/>
            </w:pPr>
            <w:r>
              <w:t>7.</w:t>
            </w:r>
          </w:p>
        </w:tc>
        <w:tc>
          <w:tcPr>
            <w:tcW w:w="3855" w:type="pct"/>
            <w:gridSpan w:val="2"/>
          </w:tcPr>
          <w:p w14:paraId="6A64E059" w14:textId="77777777" w:rsidR="00E91CEB" w:rsidRDefault="00E91CEB">
            <w:pPr>
              <w:jc w:val="both"/>
              <w:rPr>
                <w:lang w:eastAsia="zh-TW"/>
              </w:rPr>
            </w:pPr>
            <w:r>
              <w:rPr>
                <w:rFonts w:eastAsia="Symbol"/>
              </w:rPr>
              <w:t xml:space="preserve">Sate </w:t>
            </w:r>
            <w:r>
              <w:t xml:space="preserve">the objective of the </w:t>
            </w:r>
            <w:r>
              <w:rPr>
                <w:rStyle w:val="Strong"/>
              </w:rPr>
              <w:t>Bernstein–</w:t>
            </w:r>
            <w:proofErr w:type="spellStart"/>
            <w:r>
              <w:rPr>
                <w:rStyle w:val="Strong"/>
              </w:rPr>
              <w:t>Vazirani</w:t>
            </w:r>
            <w:proofErr w:type="spellEnd"/>
            <w:r>
              <w:rPr>
                <w:rStyle w:val="Strong"/>
              </w:rPr>
              <w:t xml:space="preserve"> algorithm.</w:t>
            </w:r>
          </w:p>
        </w:tc>
        <w:tc>
          <w:tcPr>
            <w:tcW w:w="355" w:type="pct"/>
          </w:tcPr>
          <w:p w14:paraId="3AFFB689" w14:textId="77777777" w:rsidR="00E91CEB" w:rsidRDefault="00E91CEB">
            <w:pPr>
              <w:jc w:val="center"/>
            </w:pPr>
            <w:r>
              <w:t>CO4</w:t>
            </w:r>
          </w:p>
        </w:tc>
        <w:tc>
          <w:tcPr>
            <w:tcW w:w="257" w:type="pct"/>
          </w:tcPr>
          <w:p w14:paraId="7F0A7770" w14:textId="77777777" w:rsidR="00E91CEB" w:rsidRDefault="00E91CEB">
            <w:pPr>
              <w:jc w:val="center"/>
            </w:pPr>
            <w:r>
              <w:t>R</w:t>
            </w:r>
          </w:p>
        </w:tc>
        <w:tc>
          <w:tcPr>
            <w:tcW w:w="276" w:type="pct"/>
          </w:tcPr>
          <w:p w14:paraId="4F950371" w14:textId="77777777" w:rsidR="00E91CEB" w:rsidRDefault="00E91CEB">
            <w:pPr>
              <w:jc w:val="center"/>
            </w:pPr>
            <w:r>
              <w:t>1</w:t>
            </w:r>
          </w:p>
        </w:tc>
      </w:tr>
      <w:tr w:rsidR="00E91CEB" w14:paraId="0C138DBA" w14:textId="77777777" w:rsidTr="00E91CEB">
        <w:trPr>
          <w:trHeight w:val="283"/>
        </w:trPr>
        <w:tc>
          <w:tcPr>
            <w:tcW w:w="257" w:type="pct"/>
          </w:tcPr>
          <w:p w14:paraId="1B2C536B" w14:textId="77777777" w:rsidR="00E91CEB" w:rsidRDefault="00E91CEB">
            <w:pPr>
              <w:jc w:val="center"/>
            </w:pPr>
            <w:r>
              <w:t>8.</w:t>
            </w:r>
          </w:p>
        </w:tc>
        <w:tc>
          <w:tcPr>
            <w:tcW w:w="3855" w:type="pct"/>
            <w:gridSpan w:val="2"/>
          </w:tcPr>
          <w:p w14:paraId="0E88F7BB" w14:textId="77777777" w:rsidR="00E91CEB" w:rsidRDefault="00E91CEB">
            <w:pPr>
              <w:jc w:val="both"/>
            </w:pPr>
            <w:r>
              <w:t xml:space="preserve">Identify the </w:t>
            </w:r>
            <w:r>
              <w:rPr>
                <w:rStyle w:val="Strong"/>
              </w:rPr>
              <w:t>hidden string (s)</w:t>
            </w:r>
            <w:r>
              <w:t xml:space="preserve"> in Simon’s algorithm.</w:t>
            </w:r>
          </w:p>
        </w:tc>
        <w:tc>
          <w:tcPr>
            <w:tcW w:w="355" w:type="pct"/>
          </w:tcPr>
          <w:p w14:paraId="37947BD4" w14:textId="77777777" w:rsidR="00E91CEB" w:rsidRDefault="00E91CEB">
            <w:pPr>
              <w:jc w:val="center"/>
            </w:pPr>
            <w:r>
              <w:t>CO4</w:t>
            </w:r>
          </w:p>
        </w:tc>
        <w:tc>
          <w:tcPr>
            <w:tcW w:w="257" w:type="pct"/>
          </w:tcPr>
          <w:p w14:paraId="565F4503" w14:textId="77777777" w:rsidR="00E91CEB" w:rsidRDefault="00E91CEB">
            <w:pPr>
              <w:jc w:val="center"/>
            </w:pPr>
            <w:r>
              <w:t>U</w:t>
            </w:r>
          </w:p>
        </w:tc>
        <w:tc>
          <w:tcPr>
            <w:tcW w:w="276" w:type="pct"/>
          </w:tcPr>
          <w:p w14:paraId="1FE76B7E" w14:textId="77777777" w:rsidR="00E91CEB" w:rsidRDefault="00E91CEB">
            <w:pPr>
              <w:jc w:val="center"/>
            </w:pPr>
            <w:r>
              <w:t>1</w:t>
            </w:r>
          </w:p>
        </w:tc>
      </w:tr>
      <w:tr w:rsidR="00E91CEB" w14:paraId="04FF76E3" w14:textId="77777777" w:rsidTr="00E91CEB">
        <w:trPr>
          <w:trHeight w:val="243"/>
        </w:trPr>
        <w:tc>
          <w:tcPr>
            <w:tcW w:w="257" w:type="pct"/>
          </w:tcPr>
          <w:p w14:paraId="6530E0F3" w14:textId="77777777" w:rsidR="00E91CEB" w:rsidRDefault="00E91CEB">
            <w:pPr>
              <w:jc w:val="center"/>
            </w:pPr>
            <w:r>
              <w:t>9.</w:t>
            </w:r>
          </w:p>
        </w:tc>
        <w:tc>
          <w:tcPr>
            <w:tcW w:w="3855" w:type="pct"/>
            <w:gridSpan w:val="2"/>
          </w:tcPr>
          <w:p w14:paraId="1F32B5F4" w14:textId="77777777" w:rsidR="00E91CEB" w:rsidRDefault="00E91CEB">
            <w:pPr>
              <w:pStyle w:val="ListParagraph"/>
              <w:ind w:left="0"/>
              <w:jc w:val="both"/>
              <w:rPr>
                <w:lang w:eastAsia="zh-TW"/>
              </w:rPr>
            </w:pPr>
            <w:r>
              <w:rPr>
                <w:rFonts w:eastAsia="SimSun"/>
              </w:rPr>
              <w:t xml:space="preserve">Interpret the role of </w:t>
            </w:r>
            <w:r>
              <w:rPr>
                <w:rStyle w:val="Strong"/>
                <w:rFonts w:eastAsia="SimSun"/>
              </w:rPr>
              <w:t>Inverse QFT</w:t>
            </w:r>
            <w:r>
              <w:rPr>
                <w:rFonts w:eastAsia="SimSun"/>
              </w:rPr>
              <w:t xml:space="preserve"> in phase estimation.</w:t>
            </w:r>
          </w:p>
        </w:tc>
        <w:tc>
          <w:tcPr>
            <w:tcW w:w="355" w:type="pct"/>
          </w:tcPr>
          <w:p w14:paraId="777B05CA" w14:textId="77777777" w:rsidR="00E91CEB" w:rsidRDefault="00E91CEB">
            <w:pPr>
              <w:jc w:val="center"/>
            </w:pPr>
            <w:r>
              <w:t>CO5</w:t>
            </w:r>
          </w:p>
        </w:tc>
        <w:tc>
          <w:tcPr>
            <w:tcW w:w="257" w:type="pct"/>
          </w:tcPr>
          <w:p w14:paraId="459A0068" w14:textId="77777777" w:rsidR="00E91CEB" w:rsidRDefault="00E91CEB">
            <w:pPr>
              <w:jc w:val="center"/>
            </w:pPr>
            <w:r>
              <w:t>U</w:t>
            </w:r>
          </w:p>
        </w:tc>
        <w:tc>
          <w:tcPr>
            <w:tcW w:w="276" w:type="pct"/>
          </w:tcPr>
          <w:p w14:paraId="400E7085" w14:textId="77777777" w:rsidR="00E91CEB" w:rsidRDefault="00E91CEB">
            <w:pPr>
              <w:jc w:val="center"/>
            </w:pPr>
            <w:r>
              <w:t>1</w:t>
            </w:r>
          </w:p>
        </w:tc>
      </w:tr>
      <w:tr w:rsidR="00E91CEB" w14:paraId="4913EB6B" w14:textId="77777777" w:rsidTr="00E91CEB">
        <w:trPr>
          <w:trHeight w:val="283"/>
        </w:trPr>
        <w:tc>
          <w:tcPr>
            <w:tcW w:w="257" w:type="pct"/>
          </w:tcPr>
          <w:p w14:paraId="57808A67" w14:textId="77777777" w:rsidR="00E91CEB" w:rsidRDefault="00E91CEB">
            <w:pPr>
              <w:jc w:val="center"/>
            </w:pPr>
            <w:r>
              <w:t>10.</w:t>
            </w:r>
          </w:p>
        </w:tc>
        <w:tc>
          <w:tcPr>
            <w:tcW w:w="3855" w:type="pct"/>
            <w:gridSpan w:val="2"/>
          </w:tcPr>
          <w:p w14:paraId="794A6423" w14:textId="77777777" w:rsidR="00E91CEB" w:rsidRDefault="00E91CEB">
            <w:pPr>
              <w:jc w:val="both"/>
            </w:pPr>
            <w:r>
              <w:rPr>
                <w:rFonts w:eastAsia="SimSun"/>
              </w:rPr>
              <w:t xml:space="preserve">Interpret the need </w:t>
            </w:r>
            <w:proofErr w:type="gramStart"/>
            <w:r>
              <w:rPr>
                <w:rFonts w:eastAsia="SimSun"/>
              </w:rPr>
              <w:t xml:space="preserve">of  </w:t>
            </w:r>
            <w:r>
              <w:rPr>
                <w:rStyle w:val="Strong"/>
                <w:rFonts w:eastAsia="SimSun"/>
              </w:rPr>
              <w:t>adiabatic</w:t>
            </w:r>
            <w:proofErr w:type="gramEnd"/>
            <w:r>
              <w:rPr>
                <w:rStyle w:val="Strong"/>
                <w:rFonts w:eastAsia="SimSun"/>
              </w:rPr>
              <w:t xml:space="preserve"> quantum computation</w:t>
            </w:r>
            <w:r>
              <w:rPr>
                <w:rFonts w:eastAsia="SimSun"/>
              </w:rPr>
              <w:t>.</w:t>
            </w:r>
          </w:p>
        </w:tc>
        <w:tc>
          <w:tcPr>
            <w:tcW w:w="355" w:type="pct"/>
          </w:tcPr>
          <w:p w14:paraId="35F080EF" w14:textId="77777777" w:rsidR="00E91CEB" w:rsidRDefault="00E91CEB">
            <w:pPr>
              <w:jc w:val="center"/>
            </w:pPr>
            <w:r>
              <w:t>CO6</w:t>
            </w:r>
          </w:p>
        </w:tc>
        <w:tc>
          <w:tcPr>
            <w:tcW w:w="257" w:type="pct"/>
          </w:tcPr>
          <w:p w14:paraId="668F3227" w14:textId="77777777" w:rsidR="00E91CEB" w:rsidRDefault="00E91CEB">
            <w:pPr>
              <w:jc w:val="center"/>
            </w:pPr>
            <w:r>
              <w:t>U</w:t>
            </w:r>
          </w:p>
        </w:tc>
        <w:tc>
          <w:tcPr>
            <w:tcW w:w="276" w:type="pct"/>
          </w:tcPr>
          <w:p w14:paraId="1E840080" w14:textId="77777777" w:rsidR="00E91CEB" w:rsidRDefault="00E91CEB">
            <w:pPr>
              <w:jc w:val="center"/>
            </w:pPr>
            <w:r>
              <w:t>1</w:t>
            </w:r>
          </w:p>
        </w:tc>
      </w:tr>
      <w:tr w:rsidR="00E91CEB" w14:paraId="2674AA63" w14:textId="77777777" w:rsidTr="00E91CEB">
        <w:trPr>
          <w:trHeight w:val="194"/>
        </w:trPr>
        <w:tc>
          <w:tcPr>
            <w:tcW w:w="5000" w:type="pct"/>
            <w:gridSpan w:val="6"/>
          </w:tcPr>
          <w:p w14:paraId="1C3B3533" w14:textId="77777777" w:rsidR="00E91CEB" w:rsidRDefault="00E91CEB">
            <w:pPr>
              <w:jc w:val="center"/>
              <w:rPr>
                <w:b/>
              </w:rPr>
            </w:pPr>
            <w:r>
              <w:rPr>
                <w:b/>
              </w:rPr>
              <w:t>PART – B (6 X 3 = 18 MARKS)</w:t>
            </w:r>
          </w:p>
        </w:tc>
      </w:tr>
      <w:tr w:rsidR="00E91CEB" w14:paraId="2C6CBFB9" w14:textId="77777777" w:rsidTr="00E91CEB">
        <w:trPr>
          <w:trHeight w:val="283"/>
        </w:trPr>
        <w:tc>
          <w:tcPr>
            <w:tcW w:w="257" w:type="pct"/>
          </w:tcPr>
          <w:p w14:paraId="64B96F08" w14:textId="77777777" w:rsidR="00E91CEB" w:rsidRDefault="00E91CEB">
            <w:pPr>
              <w:pStyle w:val="NoSpacing"/>
              <w:jc w:val="center"/>
            </w:pPr>
            <w:r>
              <w:t>11.</w:t>
            </w:r>
          </w:p>
        </w:tc>
        <w:tc>
          <w:tcPr>
            <w:tcW w:w="3855" w:type="pct"/>
            <w:gridSpan w:val="2"/>
          </w:tcPr>
          <w:p w14:paraId="38E5624B" w14:textId="77777777" w:rsidR="00E91CEB" w:rsidRDefault="00E91CEB">
            <w:pPr>
              <w:pStyle w:val="NormalWeb"/>
              <w:spacing w:beforeAutospacing="0" w:afterAutospacing="0"/>
            </w:pPr>
            <w:r>
              <w:t xml:space="preserve">A </w:t>
            </w:r>
            <w:proofErr w:type="spellStart"/>
            <w:r>
              <w:t>qubit</w:t>
            </w:r>
            <w:proofErr w:type="spellEnd"/>
            <w:r>
              <w:t xml:space="preserve"> is represented as</w:t>
            </w:r>
          </w:p>
          <w:p w14:paraId="52F8AFA9" w14:textId="77777777" w:rsidR="00E91CEB" w:rsidRDefault="00E91CEB">
            <w:pPr>
              <w:pStyle w:val="NormalWeb"/>
              <w:spacing w:beforeAutospacing="0" w:afterAutospacing="0"/>
            </w:pPr>
            <w:r>
              <w:t xml:space="preserve"> </w:t>
            </w:r>
            <w:r>
              <w:rPr>
                <w:noProof/>
                <w:lang w:eastAsia="en-US"/>
              </w:rPr>
              <w:drawing>
                <wp:inline distT="0" distB="0" distL="114300" distR="114300" wp14:anchorId="6196E385" wp14:editId="74A35927">
                  <wp:extent cx="981075" cy="259715"/>
                  <wp:effectExtent l="0" t="0" r="9525" b="6985"/>
                  <wp:docPr id="4325409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pic:cNvPicPr>
                        </pic:nvPicPr>
                        <pic:blipFill>
                          <a:blip r:embed="rId52"/>
                          <a:stretch>
                            <a:fillRect/>
                          </a:stretch>
                        </pic:blipFill>
                        <pic:spPr>
                          <a:xfrm>
                            <a:off x="0" y="0"/>
                            <a:ext cx="981075" cy="259715"/>
                          </a:xfrm>
                          <a:prstGeom prst="rect">
                            <a:avLst/>
                          </a:prstGeom>
                          <a:noFill/>
                          <a:ln>
                            <a:noFill/>
                          </a:ln>
                        </pic:spPr>
                      </pic:pic>
                    </a:graphicData>
                  </a:graphic>
                </wp:inline>
              </w:drawing>
            </w:r>
            <w:r>
              <w:t>. Determine the normalization condition and the physical meaning of α and β</w:t>
            </w:r>
          </w:p>
        </w:tc>
        <w:tc>
          <w:tcPr>
            <w:tcW w:w="355" w:type="pct"/>
          </w:tcPr>
          <w:p w14:paraId="2977CD1F" w14:textId="77777777" w:rsidR="00E91CEB" w:rsidRDefault="00E91CEB">
            <w:pPr>
              <w:pStyle w:val="NoSpacing"/>
              <w:jc w:val="center"/>
            </w:pPr>
            <w:r>
              <w:t>CO1</w:t>
            </w:r>
          </w:p>
        </w:tc>
        <w:tc>
          <w:tcPr>
            <w:tcW w:w="257" w:type="pct"/>
          </w:tcPr>
          <w:p w14:paraId="7404F939" w14:textId="77777777" w:rsidR="00E91CEB" w:rsidRDefault="00E91CEB">
            <w:pPr>
              <w:pStyle w:val="NoSpacing"/>
              <w:jc w:val="center"/>
            </w:pPr>
            <w:r>
              <w:t>A</w:t>
            </w:r>
          </w:p>
        </w:tc>
        <w:tc>
          <w:tcPr>
            <w:tcW w:w="276" w:type="pct"/>
          </w:tcPr>
          <w:p w14:paraId="7DD9ED2C" w14:textId="77777777" w:rsidR="00E91CEB" w:rsidRDefault="00E91CEB">
            <w:pPr>
              <w:pStyle w:val="NoSpacing"/>
              <w:jc w:val="center"/>
            </w:pPr>
            <w:r>
              <w:t>3</w:t>
            </w:r>
          </w:p>
        </w:tc>
      </w:tr>
      <w:tr w:rsidR="00E91CEB" w14:paraId="3F0C8550" w14:textId="77777777" w:rsidTr="00E91CEB">
        <w:trPr>
          <w:trHeight w:val="283"/>
        </w:trPr>
        <w:tc>
          <w:tcPr>
            <w:tcW w:w="257" w:type="pct"/>
          </w:tcPr>
          <w:p w14:paraId="6303F718" w14:textId="77777777" w:rsidR="00E91CEB" w:rsidRDefault="00E91CEB">
            <w:pPr>
              <w:pStyle w:val="NoSpacing"/>
              <w:jc w:val="center"/>
            </w:pPr>
            <w:r>
              <w:t>12.</w:t>
            </w:r>
          </w:p>
        </w:tc>
        <w:tc>
          <w:tcPr>
            <w:tcW w:w="3855" w:type="pct"/>
            <w:gridSpan w:val="2"/>
          </w:tcPr>
          <w:p w14:paraId="2A2B3A39" w14:textId="77777777" w:rsidR="00E91CEB" w:rsidRDefault="00E91CEB">
            <w:pPr>
              <w:pStyle w:val="NormalWeb"/>
              <w:spacing w:beforeAutospacing="0" w:afterAutospacing="0"/>
            </w:pPr>
            <w:r>
              <w:t xml:space="preserve">Describe the action of a </w:t>
            </w:r>
            <w:r>
              <w:rPr>
                <w:rStyle w:val="Strong"/>
              </w:rPr>
              <w:t>Controlled-NOT operation</w:t>
            </w:r>
            <w:r>
              <w:t xml:space="preserve"> on two bits with state transitions.</w:t>
            </w:r>
          </w:p>
          <w:p w14:paraId="576562C4" w14:textId="77777777" w:rsidR="00E91CEB" w:rsidRDefault="00E91CEB">
            <w:r>
              <w:rPr>
                <w:noProof/>
              </w:rPr>
              <w:drawing>
                <wp:inline distT="0" distB="0" distL="114300" distR="114300" wp14:anchorId="39A02654" wp14:editId="4FEB336A">
                  <wp:extent cx="1657350" cy="561975"/>
                  <wp:effectExtent l="0" t="0" r="0" b="9525"/>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
                          <pic:cNvPicPr>
                            <a:picLocks noChangeAspect="1"/>
                          </pic:cNvPicPr>
                        </pic:nvPicPr>
                        <pic:blipFill>
                          <a:blip r:embed="rId53"/>
                          <a:stretch>
                            <a:fillRect/>
                          </a:stretch>
                        </pic:blipFill>
                        <pic:spPr>
                          <a:xfrm>
                            <a:off x="0" y="0"/>
                            <a:ext cx="1657350" cy="561975"/>
                          </a:xfrm>
                          <a:prstGeom prst="rect">
                            <a:avLst/>
                          </a:prstGeom>
                          <a:noFill/>
                          <a:ln>
                            <a:noFill/>
                          </a:ln>
                        </pic:spPr>
                      </pic:pic>
                    </a:graphicData>
                  </a:graphic>
                </wp:inline>
              </w:drawing>
            </w:r>
          </w:p>
          <w:p w14:paraId="678ACCAC" w14:textId="77777777" w:rsidR="00E91CEB" w:rsidRDefault="00E91CEB">
            <w:pPr>
              <w:pStyle w:val="NoSpacing"/>
              <w:jc w:val="both"/>
            </w:pPr>
          </w:p>
        </w:tc>
        <w:tc>
          <w:tcPr>
            <w:tcW w:w="355" w:type="pct"/>
          </w:tcPr>
          <w:p w14:paraId="52DAC9A9" w14:textId="77777777" w:rsidR="00E91CEB" w:rsidRDefault="00E91CEB">
            <w:pPr>
              <w:pStyle w:val="NoSpacing"/>
              <w:jc w:val="center"/>
            </w:pPr>
            <w:r>
              <w:t>CO2</w:t>
            </w:r>
          </w:p>
        </w:tc>
        <w:tc>
          <w:tcPr>
            <w:tcW w:w="257" w:type="pct"/>
          </w:tcPr>
          <w:p w14:paraId="2E7736CE" w14:textId="77777777" w:rsidR="00E91CEB" w:rsidRDefault="00E91CEB">
            <w:pPr>
              <w:pStyle w:val="NoSpacing"/>
              <w:jc w:val="center"/>
            </w:pPr>
            <w:r>
              <w:t>U</w:t>
            </w:r>
          </w:p>
        </w:tc>
        <w:tc>
          <w:tcPr>
            <w:tcW w:w="276" w:type="pct"/>
          </w:tcPr>
          <w:p w14:paraId="2E7E5195" w14:textId="77777777" w:rsidR="00E91CEB" w:rsidRDefault="00E91CEB">
            <w:pPr>
              <w:pStyle w:val="NoSpacing"/>
              <w:jc w:val="center"/>
            </w:pPr>
            <w:r>
              <w:t>3</w:t>
            </w:r>
          </w:p>
        </w:tc>
      </w:tr>
      <w:tr w:rsidR="00E91CEB" w14:paraId="4262BDD4" w14:textId="77777777" w:rsidTr="00E91CEB">
        <w:trPr>
          <w:trHeight w:val="283"/>
        </w:trPr>
        <w:tc>
          <w:tcPr>
            <w:tcW w:w="257" w:type="pct"/>
          </w:tcPr>
          <w:p w14:paraId="5E633324" w14:textId="77777777" w:rsidR="00E91CEB" w:rsidRDefault="00E91CEB">
            <w:pPr>
              <w:pStyle w:val="NoSpacing"/>
              <w:jc w:val="center"/>
            </w:pPr>
            <w:r>
              <w:t>13.</w:t>
            </w:r>
          </w:p>
        </w:tc>
        <w:tc>
          <w:tcPr>
            <w:tcW w:w="3855" w:type="pct"/>
            <w:gridSpan w:val="2"/>
          </w:tcPr>
          <w:p w14:paraId="1EADC731" w14:textId="77777777" w:rsidR="00E91CEB" w:rsidRDefault="00E91CEB">
            <w:pPr>
              <w:pStyle w:val="NoSpacing"/>
              <w:jc w:val="both"/>
            </w:pPr>
            <w:r>
              <w:rPr>
                <w:rFonts w:eastAsia="SimSun"/>
              </w:rPr>
              <w:t xml:space="preserve">Explain the concept of </w:t>
            </w:r>
            <w:r>
              <w:rPr>
                <w:rStyle w:val="Strong"/>
                <w:rFonts w:eastAsia="SimSun"/>
              </w:rPr>
              <w:t>quantum teleportation</w:t>
            </w:r>
            <w:r>
              <w:rPr>
                <w:rFonts w:eastAsia="SimSun"/>
              </w:rPr>
              <w:t xml:space="preserve"> and the roles of Alice and Bob in the protocol.</w:t>
            </w:r>
          </w:p>
        </w:tc>
        <w:tc>
          <w:tcPr>
            <w:tcW w:w="355" w:type="pct"/>
          </w:tcPr>
          <w:p w14:paraId="0BBF77D9" w14:textId="77777777" w:rsidR="00E91CEB" w:rsidRDefault="00E91CEB">
            <w:pPr>
              <w:pStyle w:val="NoSpacing"/>
              <w:jc w:val="center"/>
            </w:pPr>
            <w:r>
              <w:t>CO3</w:t>
            </w:r>
          </w:p>
        </w:tc>
        <w:tc>
          <w:tcPr>
            <w:tcW w:w="257" w:type="pct"/>
          </w:tcPr>
          <w:p w14:paraId="4B657987" w14:textId="77777777" w:rsidR="00E91CEB" w:rsidRDefault="00E91CEB">
            <w:pPr>
              <w:pStyle w:val="NoSpacing"/>
              <w:jc w:val="center"/>
            </w:pPr>
            <w:r>
              <w:t>U</w:t>
            </w:r>
          </w:p>
        </w:tc>
        <w:tc>
          <w:tcPr>
            <w:tcW w:w="276" w:type="pct"/>
          </w:tcPr>
          <w:p w14:paraId="0EF404A4" w14:textId="77777777" w:rsidR="00E91CEB" w:rsidRDefault="00E91CEB">
            <w:pPr>
              <w:pStyle w:val="NoSpacing"/>
              <w:jc w:val="center"/>
            </w:pPr>
            <w:r>
              <w:t>3</w:t>
            </w:r>
          </w:p>
        </w:tc>
      </w:tr>
      <w:tr w:rsidR="00E91CEB" w14:paraId="7FB87253" w14:textId="77777777" w:rsidTr="00E91CEB">
        <w:trPr>
          <w:trHeight w:val="283"/>
        </w:trPr>
        <w:tc>
          <w:tcPr>
            <w:tcW w:w="257" w:type="pct"/>
          </w:tcPr>
          <w:p w14:paraId="611934F9" w14:textId="77777777" w:rsidR="00E91CEB" w:rsidRDefault="00E91CEB">
            <w:pPr>
              <w:pStyle w:val="NoSpacing"/>
              <w:jc w:val="center"/>
            </w:pPr>
            <w:r>
              <w:t>14.</w:t>
            </w:r>
          </w:p>
        </w:tc>
        <w:tc>
          <w:tcPr>
            <w:tcW w:w="3855" w:type="pct"/>
            <w:gridSpan w:val="2"/>
          </w:tcPr>
          <w:p w14:paraId="1F120ED3" w14:textId="77777777" w:rsidR="00E91CEB" w:rsidRDefault="00E91CEB">
            <w:pPr>
              <w:pStyle w:val="NoSpacing"/>
              <w:jc w:val="both"/>
            </w:pPr>
            <w:r>
              <w:rPr>
                <w:rFonts w:eastAsia="SimSun"/>
              </w:rPr>
              <w:t xml:space="preserve">Describe the working principle of the </w:t>
            </w:r>
            <w:r>
              <w:rPr>
                <w:rStyle w:val="Strong"/>
                <w:rFonts w:eastAsia="SimSun"/>
              </w:rPr>
              <w:t>Bernstein–</w:t>
            </w:r>
            <w:proofErr w:type="spellStart"/>
            <w:r>
              <w:rPr>
                <w:rStyle w:val="Strong"/>
                <w:rFonts w:eastAsia="SimSun"/>
              </w:rPr>
              <w:t>Vazirani</w:t>
            </w:r>
            <w:proofErr w:type="spellEnd"/>
            <w:r>
              <w:rPr>
                <w:rStyle w:val="Strong"/>
                <w:rFonts w:eastAsia="SimSun"/>
              </w:rPr>
              <w:t xml:space="preserve"> algorithm</w:t>
            </w:r>
            <w:r>
              <w:rPr>
                <w:rFonts w:eastAsia="SimSun"/>
              </w:rPr>
              <w:t xml:space="preserve"> and the process to identify the hidden string efficiently.</w:t>
            </w:r>
          </w:p>
        </w:tc>
        <w:tc>
          <w:tcPr>
            <w:tcW w:w="355" w:type="pct"/>
          </w:tcPr>
          <w:p w14:paraId="12CF6A61" w14:textId="77777777" w:rsidR="00E91CEB" w:rsidRDefault="00E91CEB">
            <w:pPr>
              <w:pStyle w:val="NoSpacing"/>
              <w:jc w:val="center"/>
            </w:pPr>
            <w:r>
              <w:t>CO4</w:t>
            </w:r>
          </w:p>
        </w:tc>
        <w:tc>
          <w:tcPr>
            <w:tcW w:w="257" w:type="pct"/>
          </w:tcPr>
          <w:p w14:paraId="3A30C7C8" w14:textId="77777777" w:rsidR="00E91CEB" w:rsidRDefault="00E91CEB">
            <w:pPr>
              <w:pStyle w:val="NoSpacing"/>
              <w:jc w:val="center"/>
            </w:pPr>
            <w:r>
              <w:t>U</w:t>
            </w:r>
          </w:p>
        </w:tc>
        <w:tc>
          <w:tcPr>
            <w:tcW w:w="276" w:type="pct"/>
          </w:tcPr>
          <w:p w14:paraId="7C6D1480" w14:textId="77777777" w:rsidR="00E91CEB" w:rsidRDefault="00E91CEB">
            <w:pPr>
              <w:pStyle w:val="NoSpacing"/>
              <w:jc w:val="center"/>
            </w:pPr>
            <w:r>
              <w:t>3</w:t>
            </w:r>
          </w:p>
        </w:tc>
      </w:tr>
      <w:tr w:rsidR="00E91CEB" w14:paraId="34B89329" w14:textId="77777777" w:rsidTr="00E91CEB">
        <w:trPr>
          <w:trHeight w:val="283"/>
        </w:trPr>
        <w:tc>
          <w:tcPr>
            <w:tcW w:w="257" w:type="pct"/>
          </w:tcPr>
          <w:p w14:paraId="6206D5DB" w14:textId="77777777" w:rsidR="00E91CEB" w:rsidRDefault="00E91CEB">
            <w:pPr>
              <w:pStyle w:val="NoSpacing"/>
              <w:jc w:val="center"/>
            </w:pPr>
            <w:r>
              <w:t>15.</w:t>
            </w:r>
          </w:p>
        </w:tc>
        <w:tc>
          <w:tcPr>
            <w:tcW w:w="3855" w:type="pct"/>
            <w:gridSpan w:val="2"/>
          </w:tcPr>
          <w:p w14:paraId="3B472E91" w14:textId="77777777" w:rsidR="00E91CEB" w:rsidRDefault="00E91CEB">
            <w:pPr>
              <w:pStyle w:val="NoSpacing"/>
              <w:jc w:val="both"/>
              <w:rPr>
                <w:rFonts w:eastAsia="SimSun"/>
              </w:rPr>
            </w:pPr>
            <w:r>
              <w:rPr>
                <w:rFonts w:eastAsia="SimSun"/>
              </w:rPr>
              <w:t xml:space="preserve">Employ </w:t>
            </w:r>
            <w:r>
              <w:rPr>
                <w:rStyle w:val="Strong"/>
                <w:rFonts w:eastAsia="SimSun"/>
              </w:rPr>
              <w:t>Quantum Phase Estimation circuit</w:t>
            </w:r>
            <w:r>
              <w:rPr>
                <w:rFonts w:eastAsia="SimSun"/>
              </w:rPr>
              <w:t xml:space="preserve">, to control unitary operations encode the phase into the control </w:t>
            </w:r>
            <w:proofErr w:type="spellStart"/>
            <w:r>
              <w:rPr>
                <w:rFonts w:eastAsia="SimSun"/>
              </w:rPr>
              <w:t>qubits</w:t>
            </w:r>
            <w:proofErr w:type="spellEnd"/>
            <w:r>
              <w:rPr>
                <w:rFonts w:eastAsia="SimSun"/>
              </w:rPr>
              <w:t>.</w:t>
            </w:r>
          </w:p>
          <w:p w14:paraId="34D23BC1" w14:textId="77777777" w:rsidR="00E91CEB" w:rsidRDefault="00E91CEB">
            <w:pPr>
              <w:pStyle w:val="NoSpacing"/>
              <w:jc w:val="center"/>
              <w:rPr>
                <w:rFonts w:ascii="SimSun" w:eastAsia="SimSun" w:hAnsi="SimSun" w:cs="SimSun"/>
              </w:rPr>
            </w:pPr>
            <w:r>
              <w:rPr>
                <w:noProof/>
              </w:rPr>
              <w:lastRenderedPageBreak/>
              <w:drawing>
                <wp:inline distT="0" distB="0" distL="114300" distR="114300" wp14:anchorId="0D204D9E" wp14:editId="2B4E4D4A">
                  <wp:extent cx="2209800" cy="790575"/>
                  <wp:effectExtent l="0" t="0" r="0" b="9525"/>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pic:cNvPicPr>
                        </pic:nvPicPr>
                        <pic:blipFill>
                          <a:blip r:embed="rId54"/>
                          <a:stretch>
                            <a:fillRect/>
                          </a:stretch>
                        </pic:blipFill>
                        <pic:spPr>
                          <a:xfrm>
                            <a:off x="0" y="0"/>
                            <a:ext cx="2209800" cy="790575"/>
                          </a:xfrm>
                          <a:prstGeom prst="rect">
                            <a:avLst/>
                          </a:prstGeom>
                          <a:noFill/>
                          <a:ln>
                            <a:noFill/>
                          </a:ln>
                        </pic:spPr>
                      </pic:pic>
                    </a:graphicData>
                  </a:graphic>
                </wp:inline>
              </w:drawing>
            </w:r>
          </w:p>
        </w:tc>
        <w:tc>
          <w:tcPr>
            <w:tcW w:w="355" w:type="pct"/>
          </w:tcPr>
          <w:p w14:paraId="004B351B" w14:textId="77777777" w:rsidR="00E91CEB" w:rsidRDefault="00E91CEB">
            <w:pPr>
              <w:pStyle w:val="NoSpacing"/>
              <w:jc w:val="center"/>
            </w:pPr>
            <w:r>
              <w:lastRenderedPageBreak/>
              <w:t>CO5</w:t>
            </w:r>
          </w:p>
        </w:tc>
        <w:tc>
          <w:tcPr>
            <w:tcW w:w="257" w:type="pct"/>
          </w:tcPr>
          <w:p w14:paraId="6041060D" w14:textId="77777777" w:rsidR="00E91CEB" w:rsidRDefault="00E91CEB">
            <w:pPr>
              <w:pStyle w:val="NoSpacing"/>
              <w:jc w:val="center"/>
            </w:pPr>
            <w:r>
              <w:t>A</w:t>
            </w:r>
          </w:p>
        </w:tc>
        <w:tc>
          <w:tcPr>
            <w:tcW w:w="276" w:type="pct"/>
          </w:tcPr>
          <w:p w14:paraId="3992183C" w14:textId="77777777" w:rsidR="00E91CEB" w:rsidRDefault="00E91CEB">
            <w:pPr>
              <w:pStyle w:val="NoSpacing"/>
              <w:jc w:val="center"/>
            </w:pPr>
            <w:r>
              <w:t>3</w:t>
            </w:r>
          </w:p>
        </w:tc>
      </w:tr>
      <w:tr w:rsidR="00E91CEB" w14:paraId="630BC66C" w14:textId="77777777" w:rsidTr="00E91CEB">
        <w:trPr>
          <w:trHeight w:val="283"/>
        </w:trPr>
        <w:tc>
          <w:tcPr>
            <w:tcW w:w="257" w:type="pct"/>
          </w:tcPr>
          <w:p w14:paraId="27F24BCF" w14:textId="77777777" w:rsidR="00E91CEB" w:rsidRDefault="00E91CEB">
            <w:pPr>
              <w:pStyle w:val="NoSpacing"/>
              <w:jc w:val="center"/>
            </w:pPr>
            <w:r>
              <w:lastRenderedPageBreak/>
              <w:t>16.</w:t>
            </w:r>
          </w:p>
        </w:tc>
        <w:tc>
          <w:tcPr>
            <w:tcW w:w="3855" w:type="pct"/>
            <w:gridSpan w:val="2"/>
          </w:tcPr>
          <w:p w14:paraId="15531BB8" w14:textId="77777777" w:rsidR="00E91CEB" w:rsidRDefault="00E91CEB">
            <w:pPr>
              <w:pStyle w:val="NoSpacing"/>
              <w:jc w:val="both"/>
            </w:pPr>
            <w:r>
              <w:t xml:space="preserve">Interpret </w:t>
            </w:r>
            <w:r>
              <w:rPr>
                <w:rFonts w:eastAsia="SimSun"/>
              </w:rPr>
              <w:t xml:space="preserve">the significance of the </w:t>
            </w:r>
            <w:proofErr w:type="spellStart"/>
            <w:r>
              <w:rPr>
                <w:rStyle w:val="Strong"/>
                <w:rFonts w:eastAsia="SimSun"/>
              </w:rPr>
              <w:t>Gottesman</w:t>
            </w:r>
            <w:proofErr w:type="spellEnd"/>
            <w:r>
              <w:rPr>
                <w:rStyle w:val="Strong"/>
                <w:rFonts w:eastAsia="SimSun"/>
              </w:rPr>
              <w:t>–</w:t>
            </w:r>
            <w:proofErr w:type="spellStart"/>
            <w:r>
              <w:rPr>
                <w:rStyle w:val="Strong"/>
                <w:rFonts w:eastAsia="SimSun"/>
              </w:rPr>
              <w:t>Knill</w:t>
            </w:r>
            <w:proofErr w:type="spellEnd"/>
            <w:r>
              <w:rPr>
                <w:rStyle w:val="Strong"/>
                <w:rFonts w:eastAsia="SimSun"/>
              </w:rPr>
              <w:t xml:space="preserve"> theorem.</w:t>
            </w:r>
          </w:p>
        </w:tc>
        <w:tc>
          <w:tcPr>
            <w:tcW w:w="355" w:type="pct"/>
          </w:tcPr>
          <w:p w14:paraId="305B1B51" w14:textId="77777777" w:rsidR="00E91CEB" w:rsidRDefault="00E91CEB">
            <w:pPr>
              <w:pStyle w:val="NoSpacing"/>
              <w:jc w:val="center"/>
            </w:pPr>
            <w:r>
              <w:t>CO6</w:t>
            </w:r>
          </w:p>
        </w:tc>
        <w:tc>
          <w:tcPr>
            <w:tcW w:w="257" w:type="pct"/>
          </w:tcPr>
          <w:p w14:paraId="3233B21E" w14:textId="77777777" w:rsidR="00E91CEB" w:rsidRDefault="00E91CEB">
            <w:pPr>
              <w:pStyle w:val="NoSpacing"/>
              <w:jc w:val="center"/>
            </w:pPr>
            <w:r>
              <w:t>U</w:t>
            </w:r>
          </w:p>
        </w:tc>
        <w:tc>
          <w:tcPr>
            <w:tcW w:w="276" w:type="pct"/>
          </w:tcPr>
          <w:p w14:paraId="0444EB83" w14:textId="77777777" w:rsidR="00E91CEB" w:rsidRDefault="00E91CEB">
            <w:pPr>
              <w:pStyle w:val="NoSpacing"/>
              <w:jc w:val="center"/>
            </w:pPr>
            <w:r>
              <w:t>3</w:t>
            </w:r>
          </w:p>
        </w:tc>
      </w:tr>
      <w:tr w:rsidR="00E91CEB" w14:paraId="4820C99C" w14:textId="77777777" w:rsidTr="00E91CEB">
        <w:trPr>
          <w:trHeight w:val="552"/>
        </w:trPr>
        <w:tc>
          <w:tcPr>
            <w:tcW w:w="5000" w:type="pct"/>
            <w:gridSpan w:val="6"/>
          </w:tcPr>
          <w:p w14:paraId="55C80229" w14:textId="77777777" w:rsidR="00E91CEB" w:rsidRDefault="00E91CEB">
            <w:pPr>
              <w:jc w:val="center"/>
              <w:rPr>
                <w:b/>
              </w:rPr>
            </w:pPr>
            <w:r>
              <w:rPr>
                <w:b/>
              </w:rPr>
              <w:t>PART – C (6 X 12 = 72 MARKS)</w:t>
            </w:r>
          </w:p>
          <w:p w14:paraId="7507D26E" w14:textId="77777777" w:rsidR="00E91CEB" w:rsidRDefault="00E91CEB">
            <w:pPr>
              <w:jc w:val="center"/>
              <w:rPr>
                <w:b/>
              </w:rPr>
            </w:pPr>
            <w:r>
              <w:rPr>
                <w:b/>
              </w:rPr>
              <w:t>(Answer any five Questions from Q. No. 17 to 23, Q. No. 24 is Compulsory)</w:t>
            </w:r>
          </w:p>
        </w:tc>
      </w:tr>
      <w:tr w:rsidR="00E91CEB" w14:paraId="6C343AD2" w14:textId="77777777" w:rsidTr="00E91CEB">
        <w:trPr>
          <w:trHeight w:val="283"/>
        </w:trPr>
        <w:tc>
          <w:tcPr>
            <w:tcW w:w="257" w:type="pct"/>
          </w:tcPr>
          <w:p w14:paraId="2CE3450F" w14:textId="77777777" w:rsidR="00E91CEB" w:rsidRDefault="00E91CEB">
            <w:pPr>
              <w:jc w:val="center"/>
            </w:pPr>
            <w:r>
              <w:t>17.</w:t>
            </w:r>
          </w:p>
        </w:tc>
        <w:tc>
          <w:tcPr>
            <w:tcW w:w="269" w:type="pct"/>
          </w:tcPr>
          <w:p w14:paraId="25DD0CB2" w14:textId="77777777" w:rsidR="00E91CEB" w:rsidRDefault="00E91CEB">
            <w:pPr>
              <w:jc w:val="center"/>
            </w:pPr>
            <w:r>
              <w:t>a.</w:t>
            </w:r>
          </w:p>
        </w:tc>
        <w:tc>
          <w:tcPr>
            <w:tcW w:w="3586" w:type="pct"/>
          </w:tcPr>
          <w:p w14:paraId="2C3CBDA4" w14:textId="77777777" w:rsidR="00E91CEB" w:rsidRPr="003F496D" w:rsidRDefault="00E91CEB">
            <w:pPr>
              <w:pStyle w:val="NormalWeb"/>
              <w:spacing w:beforeAutospacing="0" w:afterAutospacing="0"/>
              <w:jc w:val="both"/>
              <w:rPr>
                <w:rStyle w:val="Strong"/>
                <w:b w:val="0"/>
              </w:rPr>
            </w:pPr>
            <w:r>
              <w:t xml:space="preserve">Explain the concept of </w:t>
            </w:r>
            <w:r w:rsidRPr="003F496D">
              <w:rPr>
                <w:rStyle w:val="Strong"/>
              </w:rPr>
              <w:t xml:space="preserve">quantum spin measurement in terms of </w:t>
            </w:r>
          </w:p>
          <w:p w14:paraId="3144002A" w14:textId="77777777" w:rsidR="00E91CEB" w:rsidRPr="003F496D" w:rsidRDefault="00E91CEB" w:rsidP="00A16B88">
            <w:pPr>
              <w:pStyle w:val="NormalWeb"/>
              <w:numPr>
                <w:ilvl w:val="0"/>
                <w:numId w:val="30"/>
              </w:numPr>
              <w:spacing w:before="0" w:beforeAutospacing="0" w:after="0" w:afterAutospacing="0"/>
              <w:jc w:val="both"/>
            </w:pPr>
            <w:r w:rsidRPr="003F496D">
              <w:t xml:space="preserve">spin states in matrix form </w:t>
            </w:r>
          </w:p>
          <w:p w14:paraId="18C71EF5" w14:textId="77777777" w:rsidR="00E91CEB" w:rsidRDefault="00E91CEB" w:rsidP="00A16B88">
            <w:pPr>
              <w:numPr>
                <w:ilvl w:val="0"/>
                <w:numId w:val="30"/>
              </w:numPr>
              <w:jc w:val="both"/>
            </w:pPr>
            <w:r>
              <w:t xml:space="preserve">measurement probabilities </w:t>
            </w:r>
          </w:p>
          <w:p w14:paraId="29FB4C5C" w14:textId="77777777" w:rsidR="00E91CEB" w:rsidRDefault="00E91CEB" w:rsidP="00A16B88">
            <w:pPr>
              <w:numPr>
                <w:ilvl w:val="0"/>
                <w:numId w:val="30"/>
              </w:numPr>
              <w:jc w:val="both"/>
            </w:pPr>
            <w:r>
              <w:t>collapse of quantum state after measurement</w:t>
            </w:r>
          </w:p>
        </w:tc>
        <w:tc>
          <w:tcPr>
            <w:tcW w:w="355" w:type="pct"/>
          </w:tcPr>
          <w:p w14:paraId="28AD3778" w14:textId="77777777" w:rsidR="00E91CEB" w:rsidRDefault="00E91CEB">
            <w:pPr>
              <w:jc w:val="center"/>
            </w:pPr>
            <w:r>
              <w:t>CO1</w:t>
            </w:r>
          </w:p>
        </w:tc>
        <w:tc>
          <w:tcPr>
            <w:tcW w:w="257" w:type="pct"/>
          </w:tcPr>
          <w:p w14:paraId="1835CC77" w14:textId="77777777" w:rsidR="00E91CEB" w:rsidRDefault="00E91CEB">
            <w:pPr>
              <w:jc w:val="center"/>
            </w:pPr>
            <w:r>
              <w:t>U</w:t>
            </w:r>
          </w:p>
        </w:tc>
        <w:tc>
          <w:tcPr>
            <w:tcW w:w="276" w:type="pct"/>
          </w:tcPr>
          <w:p w14:paraId="62F1AAD9" w14:textId="77777777" w:rsidR="00E91CEB" w:rsidRDefault="00E91CEB">
            <w:pPr>
              <w:jc w:val="center"/>
            </w:pPr>
            <w:r>
              <w:t>6</w:t>
            </w:r>
          </w:p>
        </w:tc>
      </w:tr>
      <w:tr w:rsidR="00E91CEB" w14:paraId="438118D1" w14:textId="77777777" w:rsidTr="00E91CEB">
        <w:trPr>
          <w:trHeight w:val="283"/>
        </w:trPr>
        <w:tc>
          <w:tcPr>
            <w:tcW w:w="257" w:type="pct"/>
          </w:tcPr>
          <w:p w14:paraId="2AC16B06" w14:textId="77777777" w:rsidR="00E91CEB" w:rsidRDefault="00E91CEB">
            <w:pPr>
              <w:jc w:val="center"/>
            </w:pPr>
          </w:p>
        </w:tc>
        <w:tc>
          <w:tcPr>
            <w:tcW w:w="269" w:type="pct"/>
          </w:tcPr>
          <w:p w14:paraId="59338BD6" w14:textId="77777777" w:rsidR="00E91CEB" w:rsidRDefault="00E91CEB">
            <w:pPr>
              <w:jc w:val="center"/>
            </w:pPr>
            <w:r>
              <w:t>b.</w:t>
            </w:r>
          </w:p>
        </w:tc>
        <w:tc>
          <w:tcPr>
            <w:tcW w:w="3586" w:type="pct"/>
          </w:tcPr>
          <w:p w14:paraId="29887599" w14:textId="77777777" w:rsidR="00E91CEB" w:rsidRDefault="00E91CEB">
            <w:pPr>
              <w:jc w:val="both"/>
            </w:pPr>
            <w:r>
              <w:rPr>
                <w:rFonts w:eastAsia="SimSun"/>
              </w:rPr>
              <w:t xml:space="preserve">A single </w:t>
            </w:r>
            <w:proofErr w:type="spellStart"/>
            <w:r>
              <w:rPr>
                <w:rFonts w:eastAsia="SimSun"/>
              </w:rPr>
              <w:t>qubit</w:t>
            </w:r>
            <w:proofErr w:type="spellEnd"/>
            <w:r>
              <w:rPr>
                <w:rFonts w:eastAsia="SimSun"/>
              </w:rPr>
              <w:t xml:space="preserve"> is represented on the Bloch sphere by the state:</w:t>
            </w:r>
          </w:p>
          <w:p w14:paraId="731434C9" w14:textId="77777777" w:rsidR="00E91CEB" w:rsidRDefault="00E91CEB">
            <w:pPr>
              <w:ind w:left="360"/>
              <w:jc w:val="both"/>
            </w:pPr>
            <w:r>
              <w:rPr>
                <w:noProof/>
              </w:rPr>
              <w:drawing>
                <wp:inline distT="0" distB="0" distL="114300" distR="114300" wp14:anchorId="75F7CDC5" wp14:editId="3E9E001E">
                  <wp:extent cx="2658110" cy="505460"/>
                  <wp:effectExtent l="0" t="0" r="8890" b="8890"/>
                  <wp:docPr id="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pic:cNvPicPr>
                            <a:picLocks noChangeAspect="1"/>
                          </pic:cNvPicPr>
                        </pic:nvPicPr>
                        <pic:blipFill>
                          <a:blip r:embed="rId55"/>
                          <a:stretch>
                            <a:fillRect/>
                          </a:stretch>
                        </pic:blipFill>
                        <pic:spPr>
                          <a:xfrm>
                            <a:off x="0" y="0"/>
                            <a:ext cx="2658110" cy="505460"/>
                          </a:xfrm>
                          <a:prstGeom prst="rect">
                            <a:avLst/>
                          </a:prstGeom>
                          <a:noFill/>
                          <a:ln>
                            <a:noFill/>
                          </a:ln>
                        </pic:spPr>
                      </pic:pic>
                    </a:graphicData>
                  </a:graphic>
                </wp:inline>
              </w:drawing>
            </w:r>
          </w:p>
          <w:p w14:paraId="693A0ACA" w14:textId="77777777" w:rsidR="00E91CEB" w:rsidRDefault="00E91CEB" w:rsidP="00A16B88">
            <w:pPr>
              <w:numPr>
                <w:ilvl w:val="0"/>
                <w:numId w:val="31"/>
              </w:numPr>
              <w:jc w:val="both"/>
            </w:pPr>
            <w:r>
              <w:t xml:space="preserve">Explain the significance of parameters θ and ϕ </w:t>
            </w:r>
          </w:p>
          <w:p w14:paraId="72BCC650" w14:textId="77777777" w:rsidR="00E91CEB" w:rsidRDefault="00E91CEB" w:rsidP="00A16B88">
            <w:pPr>
              <w:numPr>
                <w:ilvl w:val="0"/>
                <w:numId w:val="31"/>
              </w:numPr>
              <w:jc w:val="both"/>
            </w:pPr>
            <w:r>
              <w:t xml:space="preserve">Show how superposition states are represented geometrically </w:t>
            </w:r>
          </w:p>
          <w:p w14:paraId="4F10F096" w14:textId="77777777" w:rsidR="00E91CEB" w:rsidRDefault="00E91CEB" w:rsidP="00A16B88">
            <w:pPr>
              <w:numPr>
                <w:ilvl w:val="0"/>
                <w:numId w:val="31"/>
              </w:numPr>
              <w:jc w:val="both"/>
              <w:rPr>
                <w:bCs/>
              </w:rPr>
            </w:pPr>
            <w:r>
              <w:t>Discuss special cases (|0⟩, |1⟩, |+⟩) on the Bloch sphere</w:t>
            </w:r>
          </w:p>
        </w:tc>
        <w:tc>
          <w:tcPr>
            <w:tcW w:w="355" w:type="pct"/>
          </w:tcPr>
          <w:p w14:paraId="57EA7857" w14:textId="77777777" w:rsidR="00E91CEB" w:rsidRDefault="00E91CEB">
            <w:pPr>
              <w:jc w:val="center"/>
            </w:pPr>
            <w:r>
              <w:t>CO1</w:t>
            </w:r>
          </w:p>
        </w:tc>
        <w:tc>
          <w:tcPr>
            <w:tcW w:w="257" w:type="pct"/>
          </w:tcPr>
          <w:p w14:paraId="5917973E" w14:textId="77777777" w:rsidR="00E91CEB" w:rsidRDefault="00E91CEB">
            <w:pPr>
              <w:jc w:val="center"/>
            </w:pPr>
            <w:r>
              <w:t>A</w:t>
            </w:r>
          </w:p>
        </w:tc>
        <w:tc>
          <w:tcPr>
            <w:tcW w:w="276" w:type="pct"/>
          </w:tcPr>
          <w:p w14:paraId="7912061A" w14:textId="77777777" w:rsidR="00E91CEB" w:rsidRDefault="00E91CEB">
            <w:pPr>
              <w:jc w:val="center"/>
            </w:pPr>
            <w:r>
              <w:t>6</w:t>
            </w:r>
          </w:p>
        </w:tc>
      </w:tr>
      <w:tr w:rsidR="00E91CEB" w14:paraId="5CD09FB7" w14:textId="77777777" w:rsidTr="00E91CEB">
        <w:trPr>
          <w:trHeight w:val="283"/>
        </w:trPr>
        <w:tc>
          <w:tcPr>
            <w:tcW w:w="257" w:type="pct"/>
          </w:tcPr>
          <w:p w14:paraId="4AA1F00D" w14:textId="77777777" w:rsidR="00E91CEB" w:rsidRDefault="00E91CEB">
            <w:pPr>
              <w:jc w:val="center"/>
            </w:pPr>
          </w:p>
        </w:tc>
        <w:tc>
          <w:tcPr>
            <w:tcW w:w="269" w:type="pct"/>
          </w:tcPr>
          <w:p w14:paraId="418312AA" w14:textId="77777777" w:rsidR="00E91CEB" w:rsidRDefault="00E91CEB">
            <w:pPr>
              <w:jc w:val="center"/>
            </w:pPr>
          </w:p>
        </w:tc>
        <w:tc>
          <w:tcPr>
            <w:tcW w:w="3586" w:type="pct"/>
          </w:tcPr>
          <w:p w14:paraId="5C6FEBD5" w14:textId="77777777" w:rsidR="00E91CEB" w:rsidRDefault="00E91CEB">
            <w:pPr>
              <w:jc w:val="both"/>
            </w:pPr>
          </w:p>
        </w:tc>
        <w:tc>
          <w:tcPr>
            <w:tcW w:w="355" w:type="pct"/>
          </w:tcPr>
          <w:p w14:paraId="4CB72FAE" w14:textId="77777777" w:rsidR="00E91CEB" w:rsidRDefault="00E91CEB">
            <w:pPr>
              <w:jc w:val="center"/>
            </w:pPr>
          </w:p>
        </w:tc>
        <w:tc>
          <w:tcPr>
            <w:tcW w:w="257" w:type="pct"/>
          </w:tcPr>
          <w:p w14:paraId="2AAD163B" w14:textId="77777777" w:rsidR="00E91CEB" w:rsidRDefault="00E91CEB">
            <w:pPr>
              <w:jc w:val="center"/>
            </w:pPr>
          </w:p>
        </w:tc>
        <w:tc>
          <w:tcPr>
            <w:tcW w:w="276" w:type="pct"/>
          </w:tcPr>
          <w:p w14:paraId="4D3A9E1D" w14:textId="77777777" w:rsidR="00E91CEB" w:rsidRDefault="00E91CEB">
            <w:pPr>
              <w:jc w:val="center"/>
            </w:pPr>
          </w:p>
        </w:tc>
      </w:tr>
      <w:tr w:rsidR="00E91CEB" w14:paraId="480CC007" w14:textId="77777777" w:rsidTr="00E91CEB">
        <w:trPr>
          <w:trHeight w:val="283"/>
        </w:trPr>
        <w:tc>
          <w:tcPr>
            <w:tcW w:w="257" w:type="pct"/>
          </w:tcPr>
          <w:p w14:paraId="4A8C1FDF" w14:textId="77777777" w:rsidR="00E91CEB" w:rsidRDefault="00E91CEB">
            <w:pPr>
              <w:jc w:val="center"/>
            </w:pPr>
            <w:r>
              <w:t>18.</w:t>
            </w:r>
          </w:p>
        </w:tc>
        <w:tc>
          <w:tcPr>
            <w:tcW w:w="269" w:type="pct"/>
          </w:tcPr>
          <w:p w14:paraId="7CAF9988" w14:textId="77777777" w:rsidR="00E91CEB" w:rsidRDefault="00E91CEB">
            <w:pPr>
              <w:jc w:val="center"/>
            </w:pPr>
            <w:r>
              <w:t>a.</w:t>
            </w:r>
          </w:p>
        </w:tc>
        <w:tc>
          <w:tcPr>
            <w:tcW w:w="3586" w:type="pct"/>
          </w:tcPr>
          <w:p w14:paraId="77A1E958" w14:textId="77777777" w:rsidR="00E91CEB" w:rsidRDefault="00E91CEB">
            <w:pPr>
              <w:pStyle w:val="NormalWeb"/>
              <w:spacing w:beforeAutospacing="0" w:afterAutospacing="0"/>
            </w:pPr>
            <w:r>
              <w:t xml:space="preserve">Perform the </w:t>
            </w:r>
            <w:proofErr w:type="spellStart"/>
            <w:r>
              <w:t>follwing</w:t>
            </w:r>
            <w:proofErr w:type="spellEnd"/>
            <w:r>
              <w:t xml:space="preserve"> on a 2-qubit system is in the state ∣ψ⟩=∣01⟩for the given circuit </w:t>
            </w:r>
            <w:r>
              <w:rPr>
                <w:noProof/>
                <w:lang w:eastAsia="en-US"/>
              </w:rPr>
              <w:drawing>
                <wp:inline distT="0" distB="0" distL="114300" distR="114300" wp14:anchorId="4E775AFC" wp14:editId="53EA5874">
                  <wp:extent cx="1809750" cy="78105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
                          <pic:cNvPicPr>
                            <a:picLocks noChangeAspect="1"/>
                          </pic:cNvPicPr>
                        </pic:nvPicPr>
                        <pic:blipFill>
                          <a:blip r:embed="rId56"/>
                          <a:stretch>
                            <a:fillRect/>
                          </a:stretch>
                        </pic:blipFill>
                        <pic:spPr>
                          <a:xfrm>
                            <a:off x="0" y="0"/>
                            <a:ext cx="1809750" cy="781050"/>
                          </a:xfrm>
                          <a:prstGeom prst="rect">
                            <a:avLst/>
                          </a:prstGeom>
                          <a:noFill/>
                          <a:ln>
                            <a:noFill/>
                          </a:ln>
                        </pic:spPr>
                      </pic:pic>
                    </a:graphicData>
                  </a:graphic>
                </wp:inline>
              </w:drawing>
            </w:r>
          </w:p>
          <w:p w14:paraId="1981C763" w14:textId="77777777" w:rsidR="00E91CEB" w:rsidRDefault="00E91CEB" w:rsidP="00A16B88">
            <w:pPr>
              <w:numPr>
                <w:ilvl w:val="0"/>
                <w:numId w:val="32"/>
              </w:numPr>
            </w:pPr>
            <w:r>
              <w:t xml:space="preserve">Determine the intermediate state after X gate. </w:t>
            </w:r>
          </w:p>
          <w:p w14:paraId="22CAE287" w14:textId="77777777" w:rsidR="00E91CEB" w:rsidRDefault="00E91CEB" w:rsidP="00A16B88">
            <w:pPr>
              <w:numPr>
                <w:ilvl w:val="0"/>
                <w:numId w:val="32"/>
              </w:numPr>
            </w:pPr>
            <w:r>
              <w:t xml:space="preserve">Compute the final output state. </w:t>
            </w:r>
          </w:p>
          <w:p w14:paraId="5C612C68" w14:textId="77777777" w:rsidR="00E91CEB" w:rsidRDefault="00E91CEB" w:rsidP="00A16B88">
            <w:pPr>
              <w:numPr>
                <w:ilvl w:val="0"/>
                <w:numId w:val="32"/>
              </w:numPr>
            </w:pPr>
            <w:r>
              <w:t>Verify the correctness using truth table logic of CNOT.</w:t>
            </w:r>
          </w:p>
        </w:tc>
        <w:tc>
          <w:tcPr>
            <w:tcW w:w="355" w:type="pct"/>
          </w:tcPr>
          <w:p w14:paraId="16F18A0B" w14:textId="77777777" w:rsidR="00E91CEB" w:rsidRDefault="00E91CEB">
            <w:pPr>
              <w:jc w:val="center"/>
            </w:pPr>
            <w:r>
              <w:t>CO2</w:t>
            </w:r>
          </w:p>
        </w:tc>
        <w:tc>
          <w:tcPr>
            <w:tcW w:w="257" w:type="pct"/>
          </w:tcPr>
          <w:p w14:paraId="4B498FED" w14:textId="77777777" w:rsidR="00E91CEB" w:rsidRDefault="00E91CEB">
            <w:pPr>
              <w:jc w:val="center"/>
            </w:pPr>
            <w:r>
              <w:t>A</w:t>
            </w:r>
          </w:p>
        </w:tc>
        <w:tc>
          <w:tcPr>
            <w:tcW w:w="276" w:type="pct"/>
          </w:tcPr>
          <w:p w14:paraId="60235F52" w14:textId="77777777" w:rsidR="00E91CEB" w:rsidRDefault="00E91CEB">
            <w:pPr>
              <w:jc w:val="center"/>
            </w:pPr>
            <w:r>
              <w:t>6</w:t>
            </w:r>
          </w:p>
        </w:tc>
      </w:tr>
      <w:tr w:rsidR="00E91CEB" w14:paraId="29A7848C" w14:textId="77777777" w:rsidTr="00E91CEB">
        <w:trPr>
          <w:trHeight w:val="283"/>
        </w:trPr>
        <w:tc>
          <w:tcPr>
            <w:tcW w:w="257" w:type="pct"/>
          </w:tcPr>
          <w:p w14:paraId="2C2FB452" w14:textId="77777777" w:rsidR="00E91CEB" w:rsidRDefault="00E91CEB">
            <w:pPr>
              <w:jc w:val="center"/>
            </w:pPr>
          </w:p>
        </w:tc>
        <w:tc>
          <w:tcPr>
            <w:tcW w:w="269" w:type="pct"/>
          </w:tcPr>
          <w:p w14:paraId="3D257738" w14:textId="77777777" w:rsidR="00E91CEB" w:rsidRDefault="00E91CEB">
            <w:pPr>
              <w:jc w:val="center"/>
            </w:pPr>
            <w:r>
              <w:t>b.</w:t>
            </w:r>
          </w:p>
        </w:tc>
        <w:tc>
          <w:tcPr>
            <w:tcW w:w="3586" w:type="pct"/>
          </w:tcPr>
          <w:p w14:paraId="615B797B" w14:textId="77777777" w:rsidR="00E91CEB" w:rsidRDefault="00E91CEB">
            <w:pPr>
              <w:jc w:val="both"/>
            </w:pPr>
            <w:r>
              <w:rPr>
                <w:rFonts w:eastAsia="SimSun"/>
              </w:rPr>
              <w:t xml:space="preserve">Explain the process of generating Cartesian products for  </w:t>
            </w:r>
            <w:r>
              <w:rPr>
                <w:rStyle w:val="Strong"/>
                <w:rFonts w:eastAsia="SimSun"/>
              </w:rPr>
              <w:t>classical states of multiple systems</w:t>
            </w:r>
            <w:r>
              <w:rPr>
                <w:rFonts w:eastAsia="SimSun"/>
              </w:rPr>
              <w:t xml:space="preserve"> using an example of three bits</w:t>
            </w:r>
          </w:p>
        </w:tc>
        <w:tc>
          <w:tcPr>
            <w:tcW w:w="355" w:type="pct"/>
          </w:tcPr>
          <w:p w14:paraId="0D50513B" w14:textId="77777777" w:rsidR="00E91CEB" w:rsidRDefault="00E91CEB">
            <w:pPr>
              <w:jc w:val="center"/>
            </w:pPr>
            <w:r>
              <w:t>CO2</w:t>
            </w:r>
          </w:p>
        </w:tc>
        <w:tc>
          <w:tcPr>
            <w:tcW w:w="257" w:type="pct"/>
          </w:tcPr>
          <w:p w14:paraId="5D490D56" w14:textId="77777777" w:rsidR="00E91CEB" w:rsidRDefault="00E91CEB">
            <w:pPr>
              <w:jc w:val="center"/>
            </w:pPr>
            <w:r>
              <w:t>A</w:t>
            </w:r>
          </w:p>
        </w:tc>
        <w:tc>
          <w:tcPr>
            <w:tcW w:w="276" w:type="pct"/>
          </w:tcPr>
          <w:p w14:paraId="56919254" w14:textId="77777777" w:rsidR="00E91CEB" w:rsidRDefault="00E91CEB">
            <w:pPr>
              <w:jc w:val="center"/>
            </w:pPr>
            <w:r>
              <w:t>6</w:t>
            </w:r>
          </w:p>
        </w:tc>
      </w:tr>
      <w:tr w:rsidR="00E91CEB" w14:paraId="1443296A" w14:textId="77777777" w:rsidTr="00E91CEB">
        <w:trPr>
          <w:trHeight w:val="283"/>
        </w:trPr>
        <w:tc>
          <w:tcPr>
            <w:tcW w:w="257" w:type="pct"/>
          </w:tcPr>
          <w:p w14:paraId="1A94B525" w14:textId="77777777" w:rsidR="00E91CEB" w:rsidRDefault="00E91CEB">
            <w:pPr>
              <w:jc w:val="center"/>
            </w:pPr>
          </w:p>
        </w:tc>
        <w:tc>
          <w:tcPr>
            <w:tcW w:w="269" w:type="pct"/>
          </w:tcPr>
          <w:p w14:paraId="55F60E74" w14:textId="77777777" w:rsidR="00E91CEB" w:rsidRDefault="00E91CEB">
            <w:pPr>
              <w:jc w:val="center"/>
            </w:pPr>
          </w:p>
        </w:tc>
        <w:tc>
          <w:tcPr>
            <w:tcW w:w="3586" w:type="pct"/>
          </w:tcPr>
          <w:p w14:paraId="5B9552F4" w14:textId="77777777" w:rsidR="00E91CEB" w:rsidRDefault="00E91CEB">
            <w:pPr>
              <w:jc w:val="both"/>
            </w:pPr>
          </w:p>
        </w:tc>
        <w:tc>
          <w:tcPr>
            <w:tcW w:w="355" w:type="pct"/>
          </w:tcPr>
          <w:p w14:paraId="0A9C3A2E" w14:textId="77777777" w:rsidR="00E91CEB" w:rsidRDefault="00E91CEB">
            <w:pPr>
              <w:jc w:val="center"/>
            </w:pPr>
          </w:p>
        </w:tc>
        <w:tc>
          <w:tcPr>
            <w:tcW w:w="257" w:type="pct"/>
          </w:tcPr>
          <w:p w14:paraId="26709A87" w14:textId="77777777" w:rsidR="00E91CEB" w:rsidRDefault="00E91CEB">
            <w:pPr>
              <w:jc w:val="center"/>
            </w:pPr>
          </w:p>
        </w:tc>
        <w:tc>
          <w:tcPr>
            <w:tcW w:w="276" w:type="pct"/>
          </w:tcPr>
          <w:p w14:paraId="48E50023" w14:textId="77777777" w:rsidR="00E91CEB" w:rsidRDefault="00E91CEB">
            <w:pPr>
              <w:jc w:val="center"/>
            </w:pPr>
          </w:p>
        </w:tc>
      </w:tr>
      <w:tr w:rsidR="00E91CEB" w14:paraId="15D33B2D" w14:textId="77777777" w:rsidTr="00E91CEB">
        <w:trPr>
          <w:trHeight w:val="283"/>
        </w:trPr>
        <w:tc>
          <w:tcPr>
            <w:tcW w:w="257" w:type="pct"/>
          </w:tcPr>
          <w:p w14:paraId="6F989428" w14:textId="77777777" w:rsidR="00E91CEB" w:rsidRDefault="00E91CEB">
            <w:pPr>
              <w:jc w:val="center"/>
            </w:pPr>
            <w:r>
              <w:t>19.</w:t>
            </w:r>
          </w:p>
        </w:tc>
        <w:tc>
          <w:tcPr>
            <w:tcW w:w="269" w:type="pct"/>
          </w:tcPr>
          <w:p w14:paraId="4B78BBC4" w14:textId="77777777" w:rsidR="00E91CEB" w:rsidRDefault="00E91CEB">
            <w:pPr>
              <w:jc w:val="center"/>
            </w:pPr>
            <w:r>
              <w:t>a.</w:t>
            </w:r>
          </w:p>
        </w:tc>
        <w:tc>
          <w:tcPr>
            <w:tcW w:w="3586" w:type="pct"/>
          </w:tcPr>
          <w:p w14:paraId="71C82425" w14:textId="77777777" w:rsidR="00E91CEB" w:rsidRDefault="00E91CEB">
            <w:pPr>
              <w:pStyle w:val="NormalWeb"/>
              <w:spacing w:beforeAutospacing="0" w:afterAutospacing="0"/>
            </w:pPr>
            <w:r>
              <w:t>A three-</w:t>
            </w:r>
            <w:proofErr w:type="spellStart"/>
            <w:r>
              <w:t>qubit</w:t>
            </w:r>
            <w:proofErr w:type="spellEnd"/>
            <w:r>
              <w:t xml:space="preserve"> quantum system is initially prepared in the state </w:t>
            </w:r>
            <w:r>
              <w:rPr>
                <w:noProof/>
                <w:lang w:eastAsia="en-US"/>
              </w:rPr>
              <w:drawing>
                <wp:inline distT="0" distB="0" distL="114300" distR="114300" wp14:anchorId="60502AFD" wp14:editId="7E8E055F">
                  <wp:extent cx="971550" cy="268605"/>
                  <wp:effectExtent l="0" t="0" r="0" b="17145"/>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pic:cNvPicPr>
                            <a:picLocks noChangeAspect="1"/>
                          </pic:cNvPicPr>
                        </pic:nvPicPr>
                        <pic:blipFill>
                          <a:blip r:embed="rId57"/>
                          <a:stretch>
                            <a:fillRect/>
                          </a:stretch>
                        </pic:blipFill>
                        <pic:spPr>
                          <a:xfrm>
                            <a:off x="0" y="0"/>
                            <a:ext cx="971550" cy="268605"/>
                          </a:xfrm>
                          <a:prstGeom prst="rect">
                            <a:avLst/>
                          </a:prstGeom>
                          <a:noFill/>
                          <a:ln>
                            <a:noFill/>
                          </a:ln>
                        </pic:spPr>
                      </pic:pic>
                    </a:graphicData>
                  </a:graphic>
                </wp:inline>
              </w:drawing>
            </w:r>
            <w:r>
              <w:t>and the circuit is as given.</w:t>
            </w:r>
          </w:p>
          <w:p w14:paraId="261F8665" w14:textId="77777777" w:rsidR="00E91CEB" w:rsidRDefault="00E91CEB">
            <w:pPr>
              <w:pStyle w:val="NormalWeb"/>
              <w:spacing w:beforeAutospacing="0" w:afterAutospacing="0"/>
              <w:jc w:val="center"/>
            </w:pPr>
            <w:r>
              <w:rPr>
                <w:noProof/>
                <w:lang w:eastAsia="en-US"/>
              </w:rPr>
              <w:drawing>
                <wp:inline distT="0" distB="0" distL="114300" distR="114300" wp14:anchorId="29710912" wp14:editId="7075BF3E">
                  <wp:extent cx="2200275" cy="1143000"/>
                  <wp:effectExtent l="0" t="0" r="9525" b="0"/>
                  <wp:docPr id="3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2"/>
                          <pic:cNvPicPr>
                            <a:picLocks noChangeAspect="1"/>
                          </pic:cNvPicPr>
                        </pic:nvPicPr>
                        <pic:blipFill>
                          <a:blip r:embed="rId58"/>
                          <a:stretch>
                            <a:fillRect/>
                          </a:stretch>
                        </pic:blipFill>
                        <pic:spPr>
                          <a:xfrm>
                            <a:off x="0" y="0"/>
                            <a:ext cx="2200275" cy="1143000"/>
                          </a:xfrm>
                          <a:prstGeom prst="rect">
                            <a:avLst/>
                          </a:prstGeom>
                          <a:noFill/>
                          <a:ln>
                            <a:noFill/>
                          </a:ln>
                        </pic:spPr>
                      </pic:pic>
                    </a:graphicData>
                  </a:graphic>
                </wp:inline>
              </w:drawing>
            </w:r>
          </w:p>
          <w:p w14:paraId="22739A59" w14:textId="77777777" w:rsidR="00E91CEB" w:rsidRDefault="00E91CEB" w:rsidP="00A16B88">
            <w:pPr>
              <w:pStyle w:val="NormalWeb"/>
              <w:numPr>
                <w:ilvl w:val="0"/>
                <w:numId w:val="33"/>
              </w:numPr>
              <w:spacing w:before="0" w:beforeAutospacing="0" w:after="0" w:afterAutospacing="0"/>
            </w:pPr>
            <w:r>
              <w:t xml:space="preserve">Construct the </w:t>
            </w:r>
            <w:r>
              <w:rPr>
                <w:rStyle w:val="Strong"/>
              </w:rPr>
              <w:t>initial state</w:t>
            </w:r>
            <w:r>
              <w:t xml:space="preserve"> of the system.</w:t>
            </w:r>
          </w:p>
          <w:p w14:paraId="47F51103" w14:textId="77777777" w:rsidR="00E91CEB" w:rsidRDefault="00E91CEB" w:rsidP="00A16B88">
            <w:pPr>
              <w:pStyle w:val="NormalWeb"/>
              <w:numPr>
                <w:ilvl w:val="0"/>
                <w:numId w:val="33"/>
              </w:numPr>
              <w:spacing w:before="0" w:beforeAutospacing="0" w:after="0" w:afterAutospacing="0"/>
            </w:pPr>
            <w:r>
              <w:t xml:space="preserve">Determine the </w:t>
            </w:r>
            <w:r>
              <w:rPr>
                <w:rStyle w:val="Strong"/>
              </w:rPr>
              <w:t xml:space="preserve">quantum state after the </w:t>
            </w:r>
            <w:proofErr w:type="spellStart"/>
            <w:r>
              <w:rPr>
                <w:rStyle w:val="Strong"/>
              </w:rPr>
              <w:t>Hadamard</w:t>
            </w:r>
            <w:proofErr w:type="spellEnd"/>
            <w:r>
              <w:rPr>
                <w:rStyle w:val="Strong"/>
              </w:rPr>
              <w:t xml:space="preserve"> and first CNOT operations</w:t>
            </w:r>
            <w:r>
              <w:t>.</w:t>
            </w:r>
          </w:p>
          <w:p w14:paraId="1F9A8146" w14:textId="77777777" w:rsidR="00E91CEB" w:rsidRDefault="00E91CEB" w:rsidP="00A16B88">
            <w:pPr>
              <w:pStyle w:val="NormalWeb"/>
              <w:numPr>
                <w:ilvl w:val="0"/>
                <w:numId w:val="33"/>
              </w:numPr>
              <w:spacing w:before="0" w:beforeAutospacing="0" w:after="0" w:afterAutospacing="0"/>
            </w:pPr>
            <w:r>
              <w:t xml:space="preserve">Compute the </w:t>
            </w:r>
            <w:r>
              <w:rPr>
                <w:rStyle w:val="Strong"/>
              </w:rPr>
              <w:t>final quantum state</w:t>
            </w:r>
            <w:r>
              <w:t xml:space="preserve"> after the complete sequence of gates.</w:t>
            </w:r>
          </w:p>
          <w:p w14:paraId="055E2476" w14:textId="77777777" w:rsidR="00E91CEB" w:rsidRDefault="00E91CEB" w:rsidP="00A16B88">
            <w:pPr>
              <w:pStyle w:val="NormalWeb"/>
              <w:numPr>
                <w:ilvl w:val="0"/>
                <w:numId w:val="33"/>
              </w:numPr>
              <w:spacing w:before="0" w:beforeAutospacing="0" w:after="0" w:afterAutospacing="0"/>
            </w:pPr>
            <w:r>
              <w:t xml:space="preserve">Given that the </w:t>
            </w:r>
            <w:r>
              <w:rPr>
                <w:rStyle w:val="Strong"/>
              </w:rPr>
              <w:t xml:space="preserve">first </w:t>
            </w:r>
            <w:proofErr w:type="spellStart"/>
            <w:r>
              <w:rPr>
                <w:rStyle w:val="Strong"/>
              </w:rPr>
              <w:t>qubit</w:t>
            </w:r>
            <w:proofErr w:type="spellEnd"/>
            <w:r>
              <w:rPr>
                <w:rStyle w:val="Strong"/>
              </w:rPr>
              <w:t xml:space="preserve"> is measured as </w:t>
            </w:r>
            <w:r>
              <w:t xml:space="preserve">∣1⟩, determine the </w:t>
            </w:r>
            <w:r>
              <w:rPr>
                <w:rStyle w:val="Strong"/>
              </w:rPr>
              <w:t xml:space="preserve">post-measurement state of </w:t>
            </w:r>
            <w:proofErr w:type="spellStart"/>
            <w:r>
              <w:rPr>
                <w:rStyle w:val="Strong"/>
              </w:rPr>
              <w:t>qubits</w:t>
            </w:r>
            <w:proofErr w:type="spellEnd"/>
            <w:r>
              <w:rPr>
                <w:rStyle w:val="Strong"/>
              </w:rPr>
              <w:t xml:space="preserve"> </w:t>
            </w:r>
            <w:r>
              <w:t>q1</w:t>
            </w:r>
            <w:r>
              <w:rPr>
                <w:rStyle w:val="Strong"/>
              </w:rPr>
              <w:t xml:space="preserve"> and </w:t>
            </w:r>
            <w:proofErr w:type="gramStart"/>
            <w:r>
              <w:t>q2​.</w:t>
            </w:r>
            <w:proofErr w:type="gramEnd"/>
          </w:p>
        </w:tc>
        <w:tc>
          <w:tcPr>
            <w:tcW w:w="355" w:type="pct"/>
          </w:tcPr>
          <w:p w14:paraId="07A98808" w14:textId="77777777" w:rsidR="00E91CEB" w:rsidRDefault="00E91CEB">
            <w:pPr>
              <w:jc w:val="center"/>
            </w:pPr>
            <w:r>
              <w:t>CO2</w:t>
            </w:r>
          </w:p>
        </w:tc>
        <w:tc>
          <w:tcPr>
            <w:tcW w:w="257" w:type="pct"/>
          </w:tcPr>
          <w:p w14:paraId="0DD44120" w14:textId="77777777" w:rsidR="00E91CEB" w:rsidRDefault="00E91CEB">
            <w:pPr>
              <w:jc w:val="center"/>
            </w:pPr>
            <w:r>
              <w:t>A</w:t>
            </w:r>
          </w:p>
        </w:tc>
        <w:tc>
          <w:tcPr>
            <w:tcW w:w="276" w:type="pct"/>
          </w:tcPr>
          <w:p w14:paraId="22D30E2B" w14:textId="77777777" w:rsidR="00E91CEB" w:rsidRDefault="00E91CEB">
            <w:pPr>
              <w:jc w:val="center"/>
            </w:pPr>
            <w:r>
              <w:t>6</w:t>
            </w:r>
          </w:p>
        </w:tc>
      </w:tr>
      <w:tr w:rsidR="00E91CEB" w14:paraId="5FF00EC6" w14:textId="77777777" w:rsidTr="00E91CEB">
        <w:trPr>
          <w:trHeight w:val="2568"/>
        </w:trPr>
        <w:tc>
          <w:tcPr>
            <w:tcW w:w="257" w:type="pct"/>
          </w:tcPr>
          <w:p w14:paraId="6391DF9F" w14:textId="77777777" w:rsidR="00E91CEB" w:rsidRDefault="00E91CEB">
            <w:pPr>
              <w:jc w:val="center"/>
            </w:pPr>
          </w:p>
        </w:tc>
        <w:tc>
          <w:tcPr>
            <w:tcW w:w="269" w:type="pct"/>
          </w:tcPr>
          <w:p w14:paraId="6E3CD264" w14:textId="77777777" w:rsidR="00E91CEB" w:rsidRDefault="00E91CEB">
            <w:pPr>
              <w:jc w:val="center"/>
            </w:pPr>
            <w:r>
              <w:t>b.</w:t>
            </w:r>
          </w:p>
        </w:tc>
        <w:tc>
          <w:tcPr>
            <w:tcW w:w="3586" w:type="pct"/>
          </w:tcPr>
          <w:p w14:paraId="2E603B4B" w14:textId="77777777" w:rsidR="00E91CEB" w:rsidRDefault="00E91CEB">
            <w:pPr>
              <w:pStyle w:val="NormalWeb"/>
              <w:spacing w:beforeAutospacing="0" w:afterAutospacing="0"/>
            </w:pPr>
            <w:r>
              <w:t xml:space="preserve">A 2-qubit system is initialized as </w:t>
            </w:r>
            <w:r>
              <w:rPr>
                <w:noProof/>
                <w:lang w:eastAsia="en-US"/>
              </w:rPr>
              <w:drawing>
                <wp:inline distT="0" distB="0" distL="114300" distR="114300" wp14:anchorId="7036A734" wp14:editId="7BB9757D">
                  <wp:extent cx="848360" cy="274955"/>
                  <wp:effectExtent l="0" t="0" r="8890" b="10795"/>
                  <wp:docPr id="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5"/>
                          <pic:cNvPicPr>
                            <a:picLocks noChangeAspect="1"/>
                          </pic:cNvPicPr>
                        </pic:nvPicPr>
                        <pic:blipFill>
                          <a:blip r:embed="rId59"/>
                          <a:stretch>
                            <a:fillRect/>
                          </a:stretch>
                        </pic:blipFill>
                        <pic:spPr>
                          <a:xfrm>
                            <a:off x="0" y="0"/>
                            <a:ext cx="848360" cy="274955"/>
                          </a:xfrm>
                          <a:prstGeom prst="rect">
                            <a:avLst/>
                          </a:prstGeom>
                          <a:noFill/>
                          <a:ln>
                            <a:noFill/>
                          </a:ln>
                        </pic:spPr>
                      </pic:pic>
                    </a:graphicData>
                  </a:graphic>
                </wp:inline>
              </w:drawing>
            </w:r>
            <w:r>
              <w:t xml:space="preserve">and the circuit is given below </w:t>
            </w:r>
            <w:r>
              <w:rPr>
                <w:noProof/>
                <w:lang w:eastAsia="en-US"/>
              </w:rPr>
              <w:drawing>
                <wp:inline distT="0" distB="0" distL="114300" distR="114300" wp14:anchorId="14DD4981" wp14:editId="08598E8B">
                  <wp:extent cx="1638300" cy="742950"/>
                  <wp:effectExtent l="0" t="0" r="0" b="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4"/>
                          <pic:cNvPicPr>
                            <a:picLocks noChangeAspect="1"/>
                          </pic:cNvPicPr>
                        </pic:nvPicPr>
                        <pic:blipFill>
                          <a:blip r:embed="rId60"/>
                          <a:stretch>
                            <a:fillRect/>
                          </a:stretch>
                        </pic:blipFill>
                        <pic:spPr>
                          <a:xfrm>
                            <a:off x="0" y="0"/>
                            <a:ext cx="1638300" cy="742950"/>
                          </a:xfrm>
                          <a:prstGeom prst="rect">
                            <a:avLst/>
                          </a:prstGeom>
                          <a:noFill/>
                          <a:ln>
                            <a:noFill/>
                          </a:ln>
                        </pic:spPr>
                      </pic:pic>
                    </a:graphicData>
                  </a:graphic>
                </wp:inline>
              </w:drawing>
            </w:r>
          </w:p>
          <w:p w14:paraId="3CCF748D" w14:textId="77777777" w:rsidR="00E91CEB" w:rsidRDefault="00E91CEB" w:rsidP="00A16B88">
            <w:pPr>
              <w:pStyle w:val="NormalWeb"/>
              <w:numPr>
                <w:ilvl w:val="0"/>
                <w:numId w:val="34"/>
              </w:numPr>
              <w:spacing w:before="0" w:beforeAutospacing="0" w:after="0" w:afterAutospacing="0"/>
            </w:pPr>
            <w:r>
              <w:t xml:space="preserve">Determine the </w:t>
            </w:r>
            <w:r>
              <w:rPr>
                <w:rStyle w:val="Strong"/>
              </w:rPr>
              <w:t>intermediate quantum states after each gate operation</w:t>
            </w:r>
            <w:r>
              <w:t>.</w:t>
            </w:r>
          </w:p>
          <w:p w14:paraId="7DB729EC" w14:textId="77777777" w:rsidR="00E91CEB" w:rsidRDefault="00E91CEB" w:rsidP="00A16B88">
            <w:pPr>
              <w:pStyle w:val="NormalWeb"/>
              <w:numPr>
                <w:ilvl w:val="0"/>
                <w:numId w:val="34"/>
              </w:numPr>
              <w:spacing w:before="0" w:beforeAutospacing="0" w:after="0" w:afterAutospacing="0"/>
            </w:pPr>
            <w:r>
              <w:t xml:space="preserve">Compute the </w:t>
            </w:r>
            <w:r>
              <w:rPr>
                <w:rStyle w:val="Strong"/>
              </w:rPr>
              <w:t>final output state</w:t>
            </w:r>
            <w:r>
              <w:t xml:space="preserve"> of the system.</w:t>
            </w:r>
          </w:p>
          <w:p w14:paraId="76D047BB" w14:textId="77777777" w:rsidR="00E91CEB" w:rsidRDefault="00E91CEB" w:rsidP="00A16B88">
            <w:pPr>
              <w:pStyle w:val="NormalWeb"/>
              <w:numPr>
                <w:ilvl w:val="0"/>
                <w:numId w:val="34"/>
              </w:numPr>
              <w:spacing w:before="0" w:beforeAutospacing="0" w:after="0" w:afterAutospacing="0"/>
            </w:pPr>
            <w:r>
              <w:t xml:space="preserve">Express the resulting state in </w:t>
            </w:r>
            <w:r>
              <w:rPr>
                <w:rStyle w:val="Strong"/>
              </w:rPr>
              <w:t>Dirac notation</w:t>
            </w:r>
            <w:r>
              <w:t>.</w:t>
            </w:r>
          </w:p>
          <w:p w14:paraId="2F5CBAA9" w14:textId="77777777" w:rsidR="00E91CEB" w:rsidRDefault="00E91CEB" w:rsidP="00A16B88">
            <w:pPr>
              <w:pStyle w:val="NormalWeb"/>
              <w:numPr>
                <w:ilvl w:val="0"/>
                <w:numId w:val="34"/>
              </w:numPr>
              <w:spacing w:before="0" w:beforeAutospacing="0" w:after="0" w:afterAutospacing="0"/>
              <w:rPr>
                <w:bCs/>
              </w:rPr>
            </w:pPr>
            <w:r>
              <w:t xml:space="preserve">Determine whether the resulting state is </w:t>
            </w:r>
            <w:r>
              <w:rPr>
                <w:rStyle w:val="Strong"/>
              </w:rPr>
              <w:t>entangled or separable</w:t>
            </w:r>
            <w:r>
              <w:t>.</w:t>
            </w:r>
          </w:p>
        </w:tc>
        <w:tc>
          <w:tcPr>
            <w:tcW w:w="355" w:type="pct"/>
          </w:tcPr>
          <w:p w14:paraId="1371A443" w14:textId="77777777" w:rsidR="00E91CEB" w:rsidRDefault="00E91CEB">
            <w:pPr>
              <w:jc w:val="center"/>
            </w:pPr>
            <w:r>
              <w:t>CO2</w:t>
            </w:r>
          </w:p>
        </w:tc>
        <w:tc>
          <w:tcPr>
            <w:tcW w:w="257" w:type="pct"/>
          </w:tcPr>
          <w:p w14:paraId="09B76108" w14:textId="77777777" w:rsidR="00E91CEB" w:rsidRDefault="00E91CEB">
            <w:pPr>
              <w:jc w:val="center"/>
            </w:pPr>
            <w:r>
              <w:t>A</w:t>
            </w:r>
          </w:p>
        </w:tc>
        <w:tc>
          <w:tcPr>
            <w:tcW w:w="276" w:type="pct"/>
          </w:tcPr>
          <w:p w14:paraId="5B121658" w14:textId="77777777" w:rsidR="00E91CEB" w:rsidRDefault="00E91CEB">
            <w:pPr>
              <w:jc w:val="center"/>
            </w:pPr>
            <w:r>
              <w:t>06</w:t>
            </w:r>
          </w:p>
        </w:tc>
      </w:tr>
      <w:tr w:rsidR="00E91CEB" w14:paraId="1E3B843D" w14:textId="77777777" w:rsidTr="00E91CEB">
        <w:trPr>
          <w:trHeight w:val="283"/>
        </w:trPr>
        <w:tc>
          <w:tcPr>
            <w:tcW w:w="257" w:type="pct"/>
          </w:tcPr>
          <w:p w14:paraId="1773B5D9" w14:textId="77777777" w:rsidR="00E91CEB" w:rsidRDefault="00E91CEB">
            <w:pPr>
              <w:jc w:val="center"/>
            </w:pPr>
          </w:p>
        </w:tc>
        <w:tc>
          <w:tcPr>
            <w:tcW w:w="269" w:type="pct"/>
          </w:tcPr>
          <w:p w14:paraId="4D13F93B" w14:textId="77777777" w:rsidR="00E91CEB" w:rsidRDefault="00E91CEB">
            <w:pPr>
              <w:jc w:val="center"/>
            </w:pPr>
          </w:p>
        </w:tc>
        <w:tc>
          <w:tcPr>
            <w:tcW w:w="3586" w:type="pct"/>
          </w:tcPr>
          <w:p w14:paraId="124D3D81" w14:textId="77777777" w:rsidR="00E91CEB" w:rsidRDefault="00E91CEB">
            <w:pPr>
              <w:jc w:val="both"/>
            </w:pPr>
          </w:p>
        </w:tc>
        <w:tc>
          <w:tcPr>
            <w:tcW w:w="355" w:type="pct"/>
          </w:tcPr>
          <w:p w14:paraId="383D3503" w14:textId="77777777" w:rsidR="00E91CEB" w:rsidRDefault="00E91CEB">
            <w:pPr>
              <w:jc w:val="center"/>
            </w:pPr>
          </w:p>
        </w:tc>
        <w:tc>
          <w:tcPr>
            <w:tcW w:w="257" w:type="pct"/>
          </w:tcPr>
          <w:p w14:paraId="1F2781F1" w14:textId="77777777" w:rsidR="00E91CEB" w:rsidRDefault="00E91CEB">
            <w:pPr>
              <w:jc w:val="center"/>
            </w:pPr>
          </w:p>
        </w:tc>
        <w:tc>
          <w:tcPr>
            <w:tcW w:w="276" w:type="pct"/>
          </w:tcPr>
          <w:p w14:paraId="49B0C9D3" w14:textId="77777777" w:rsidR="00E91CEB" w:rsidRDefault="00E91CEB">
            <w:pPr>
              <w:jc w:val="center"/>
            </w:pPr>
          </w:p>
        </w:tc>
      </w:tr>
      <w:tr w:rsidR="00E91CEB" w14:paraId="6AF20E23" w14:textId="77777777" w:rsidTr="00E91CEB">
        <w:trPr>
          <w:trHeight w:val="283"/>
        </w:trPr>
        <w:tc>
          <w:tcPr>
            <w:tcW w:w="257" w:type="pct"/>
          </w:tcPr>
          <w:p w14:paraId="6C4CD0CE" w14:textId="77777777" w:rsidR="00E91CEB" w:rsidRDefault="00E91CEB">
            <w:pPr>
              <w:jc w:val="center"/>
            </w:pPr>
            <w:r>
              <w:t>20.</w:t>
            </w:r>
          </w:p>
        </w:tc>
        <w:tc>
          <w:tcPr>
            <w:tcW w:w="269" w:type="pct"/>
          </w:tcPr>
          <w:p w14:paraId="59F354F6" w14:textId="77777777" w:rsidR="00E91CEB" w:rsidRDefault="00E91CEB">
            <w:pPr>
              <w:jc w:val="center"/>
            </w:pPr>
            <w:r>
              <w:t>a.</w:t>
            </w:r>
          </w:p>
        </w:tc>
        <w:tc>
          <w:tcPr>
            <w:tcW w:w="3586" w:type="pct"/>
          </w:tcPr>
          <w:p w14:paraId="670F5162" w14:textId="77777777" w:rsidR="00E91CEB" w:rsidRDefault="00E91CEB">
            <w:pPr>
              <w:pStyle w:val="NormalWeb"/>
              <w:spacing w:beforeAutospacing="0" w:afterAutospacing="0"/>
            </w:pPr>
            <w:r>
              <w:t xml:space="preserve">Derive the </w:t>
            </w:r>
            <w:proofErr w:type="spellStart"/>
            <w:r>
              <w:rPr>
                <w:rStyle w:val="Strong"/>
              </w:rPr>
              <w:t>superdense</w:t>
            </w:r>
            <w:proofErr w:type="spellEnd"/>
            <w:r>
              <w:rPr>
                <w:rStyle w:val="Strong"/>
              </w:rPr>
              <w:t xml:space="preserve"> coding protocol</w:t>
            </w:r>
            <w:r>
              <w:t xml:space="preserve"> to transmit two classical bits using a single </w:t>
            </w:r>
            <w:proofErr w:type="spellStart"/>
            <w:r>
              <w:t>qubit</w:t>
            </w:r>
            <w:proofErr w:type="spellEnd"/>
            <w:r>
              <w:t xml:space="preserve"> and shared entanglement.  Illustrate the entire process. Alice and Bob initially share the Bell state:</w:t>
            </w:r>
          </w:p>
          <w:p w14:paraId="51B20BA5" w14:textId="77777777" w:rsidR="00E91CEB" w:rsidRDefault="00E91CEB">
            <w:pPr>
              <w:pStyle w:val="NormalWeb"/>
              <w:spacing w:beforeAutospacing="0" w:afterAutospacing="0"/>
            </w:pPr>
            <w:r>
              <w:rPr>
                <w:noProof/>
                <w:lang w:eastAsia="en-US"/>
              </w:rPr>
              <w:drawing>
                <wp:inline distT="0" distB="0" distL="114300" distR="114300" wp14:anchorId="6EBE1235" wp14:editId="0CCD5F70">
                  <wp:extent cx="1572895" cy="475615"/>
                  <wp:effectExtent l="0" t="0" r="8255" b="635"/>
                  <wp:docPr id="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1"/>
                          <pic:cNvPicPr>
                            <a:picLocks noChangeAspect="1"/>
                          </pic:cNvPicPr>
                        </pic:nvPicPr>
                        <pic:blipFill>
                          <a:blip r:embed="rId61"/>
                          <a:stretch>
                            <a:fillRect/>
                          </a:stretch>
                        </pic:blipFill>
                        <pic:spPr>
                          <a:xfrm>
                            <a:off x="0" y="0"/>
                            <a:ext cx="1572895" cy="475615"/>
                          </a:xfrm>
                          <a:prstGeom prst="rect">
                            <a:avLst/>
                          </a:prstGeom>
                          <a:noFill/>
                          <a:ln>
                            <a:noFill/>
                          </a:ln>
                        </pic:spPr>
                      </pic:pic>
                    </a:graphicData>
                  </a:graphic>
                </wp:inline>
              </w:drawing>
            </w:r>
          </w:p>
          <w:p w14:paraId="36759A20" w14:textId="77777777" w:rsidR="00E91CEB" w:rsidRDefault="00E91CEB">
            <w:pPr>
              <w:pStyle w:val="NormalWeb"/>
              <w:spacing w:beforeAutospacing="0" w:afterAutospacing="0"/>
            </w:pPr>
            <w:r>
              <w:t xml:space="preserve">Alice wants to send the classical message </w:t>
            </w:r>
            <w:r>
              <w:rPr>
                <w:rStyle w:val="Strong"/>
              </w:rPr>
              <w:t>01</w:t>
            </w:r>
            <w:r>
              <w:t xml:space="preserve"> to Bob.</w:t>
            </w:r>
          </w:p>
        </w:tc>
        <w:tc>
          <w:tcPr>
            <w:tcW w:w="355" w:type="pct"/>
          </w:tcPr>
          <w:p w14:paraId="58A687A7" w14:textId="77777777" w:rsidR="00E91CEB" w:rsidRDefault="00E91CEB">
            <w:pPr>
              <w:jc w:val="center"/>
            </w:pPr>
            <w:r>
              <w:t>CO3</w:t>
            </w:r>
          </w:p>
        </w:tc>
        <w:tc>
          <w:tcPr>
            <w:tcW w:w="257" w:type="pct"/>
          </w:tcPr>
          <w:p w14:paraId="07AEFD32" w14:textId="77777777" w:rsidR="00E91CEB" w:rsidRDefault="00E91CEB">
            <w:pPr>
              <w:jc w:val="center"/>
            </w:pPr>
            <w:r>
              <w:t>A</w:t>
            </w:r>
          </w:p>
        </w:tc>
        <w:tc>
          <w:tcPr>
            <w:tcW w:w="276" w:type="pct"/>
          </w:tcPr>
          <w:p w14:paraId="5F340D60" w14:textId="77777777" w:rsidR="00E91CEB" w:rsidRDefault="00E91CEB">
            <w:pPr>
              <w:jc w:val="center"/>
            </w:pPr>
            <w:r>
              <w:t>8</w:t>
            </w:r>
          </w:p>
        </w:tc>
      </w:tr>
      <w:tr w:rsidR="00E91CEB" w14:paraId="43C817D9" w14:textId="77777777" w:rsidTr="00E91CEB">
        <w:trPr>
          <w:trHeight w:val="283"/>
        </w:trPr>
        <w:tc>
          <w:tcPr>
            <w:tcW w:w="257" w:type="pct"/>
          </w:tcPr>
          <w:p w14:paraId="631554FE" w14:textId="77777777" w:rsidR="00E91CEB" w:rsidRDefault="00E91CEB">
            <w:pPr>
              <w:jc w:val="center"/>
            </w:pPr>
          </w:p>
        </w:tc>
        <w:tc>
          <w:tcPr>
            <w:tcW w:w="269" w:type="pct"/>
          </w:tcPr>
          <w:p w14:paraId="446A6CEA" w14:textId="77777777" w:rsidR="00E91CEB" w:rsidRDefault="00E91CEB">
            <w:pPr>
              <w:jc w:val="center"/>
            </w:pPr>
            <w:r>
              <w:t>b.</w:t>
            </w:r>
          </w:p>
        </w:tc>
        <w:tc>
          <w:tcPr>
            <w:tcW w:w="3586" w:type="pct"/>
          </w:tcPr>
          <w:p w14:paraId="41E12247" w14:textId="77777777" w:rsidR="00E91CEB" w:rsidRDefault="00E91CEB">
            <w:pPr>
              <w:pStyle w:val="NormalWeb"/>
              <w:spacing w:beforeAutospacing="0" w:afterAutospacing="0"/>
              <w:jc w:val="both"/>
            </w:pPr>
            <w:r>
              <w:t xml:space="preserve">In a BB84 protocol execution, Bob measures </w:t>
            </w:r>
            <w:proofErr w:type="spellStart"/>
            <w:r>
              <w:t>qubits</w:t>
            </w:r>
            <w:proofErr w:type="spellEnd"/>
            <w:r>
              <w:t xml:space="preserve"> as follows:</w:t>
            </w:r>
          </w:p>
          <w:tbl>
            <w:tblPr>
              <w:tblStyle w:val="TableGrid"/>
              <w:tblW w:w="0" w:type="auto"/>
              <w:jc w:val="center"/>
              <w:tblLayout w:type="fixed"/>
              <w:tblLook w:val="04A0" w:firstRow="1" w:lastRow="0" w:firstColumn="1" w:lastColumn="0" w:noHBand="0" w:noVBand="1"/>
            </w:tblPr>
            <w:tblGrid>
              <w:gridCol w:w="1605"/>
              <w:gridCol w:w="409"/>
              <w:gridCol w:w="479"/>
              <w:gridCol w:w="450"/>
              <w:gridCol w:w="436"/>
              <w:gridCol w:w="437"/>
              <w:gridCol w:w="463"/>
            </w:tblGrid>
            <w:tr w:rsidR="00E91CEB" w14:paraId="5657E960" w14:textId="77777777">
              <w:trPr>
                <w:jc w:val="center"/>
              </w:trPr>
              <w:tc>
                <w:tcPr>
                  <w:tcW w:w="1605" w:type="dxa"/>
                  <w:vAlign w:val="center"/>
                </w:tcPr>
                <w:p w14:paraId="74ECCC64" w14:textId="77777777" w:rsidR="00E91CEB" w:rsidRDefault="00E91CEB">
                  <w:pPr>
                    <w:jc w:val="both"/>
                  </w:pPr>
                  <w:r>
                    <w:rPr>
                      <w:rFonts w:eastAsia="SimSun"/>
                      <w:lang w:eastAsia="zh-CN" w:bidi="ar"/>
                    </w:rPr>
                    <w:t>Position</w:t>
                  </w:r>
                </w:p>
              </w:tc>
              <w:tc>
                <w:tcPr>
                  <w:tcW w:w="409" w:type="dxa"/>
                  <w:vAlign w:val="center"/>
                </w:tcPr>
                <w:p w14:paraId="3B6A06EC" w14:textId="77777777" w:rsidR="00E91CEB" w:rsidRDefault="00E91CEB">
                  <w:pPr>
                    <w:jc w:val="center"/>
                  </w:pPr>
                  <w:r>
                    <w:rPr>
                      <w:rFonts w:ascii="SimSun" w:eastAsia="SimSun" w:hAnsi="SimSun" w:cs="SimSun"/>
                      <w:lang w:eastAsia="zh-CN" w:bidi="ar"/>
                    </w:rPr>
                    <w:t>1</w:t>
                  </w:r>
                </w:p>
              </w:tc>
              <w:tc>
                <w:tcPr>
                  <w:tcW w:w="479" w:type="dxa"/>
                  <w:vAlign w:val="center"/>
                </w:tcPr>
                <w:p w14:paraId="6D986978" w14:textId="77777777" w:rsidR="00E91CEB" w:rsidRDefault="00E91CEB">
                  <w:pPr>
                    <w:jc w:val="center"/>
                  </w:pPr>
                  <w:r>
                    <w:rPr>
                      <w:rFonts w:ascii="SimSun" w:eastAsia="SimSun" w:hAnsi="SimSun" w:cs="SimSun"/>
                      <w:lang w:eastAsia="zh-CN" w:bidi="ar"/>
                    </w:rPr>
                    <w:t>2</w:t>
                  </w:r>
                </w:p>
              </w:tc>
              <w:tc>
                <w:tcPr>
                  <w:tcW w:w="450" w:type="dxa"/>
                  <w:vAlign w:val="center"/>
                </w:tcPr>
                <w:p w14:paraId="0B13035A" w14:textId="77777777" w:rsidR="00E91CEB" w:rsidRDefault="00E91CEB">
                  <w:pPr>
                    <w:jc w:val="center"/>
                  </w:pPr>
                  <w:r>
                    <w:rPr>
                      <w:rFonts w:ascii="SimSun" w:eastAsia="SimSun" w:hAnsi="SimSun" w:cs="SimSun"/>
                      <w:lang w:eastAsia="zh-CN" w:bidi="ar"/>
                    </w:rPr>
                    <w:t>3</w:t>
                  </w:r>
                </w:p>
              </w:tc>
              <w:tc>
                <w:tcPr>
                  <w:tcW w:w="436" w:type="dxa"/>
                  <w:vAlign w:val="center"/>
                </w:tcPr>
                <w:p w14:paraId="737456C1" w14:textId="77777777" w:rsidR="00E91CEB" w:rsidRDefault="00E91CEB">
                  <w:pPr>
                    <w:jc w:val="center"/>
                  </w:pPr>
                  <w:r>
                    <w:rPr>
                      <w:rFonts w:ascii="SimSun" w:eastAsia="SimSun" w:hAnsi="SimSun" w:cs="SimSun"/>
                      <w:lang w:eastAsia="zh-CN" w:bidi="ar"/>
                    </w:rPr>
                    <w:t>4</w:t>
                  </w:r>
                </w:p>
              </w:tc>
              <w:tc>
                <w:tcPr>
                  <w:tcW w:w="437" w:type="dxa"/>
                  <w:vAlign w:val="center"/>
                </w:tcPr>
                <w:p w14:paraId="513119C1" w14:textId="77777777" w:rsidR="00E91CEB" w:rsidRDefault="00E91CEB">
                  <w:pPr>
                    <w:jc w:val="center"/>
                  </w:pPr>
                  <w:r>
                    <w:rPr>
                      <w:rFonts w:ascii="SimSun" w:eastAsia="SimSun" w:hAnsi="SimSun" w:cs="SimSun"/>
                      <w:lang w:eastAsia="zh-CN" w:bidi="ar"/>
                    </w:rPr>
                    <w:t>5</w:t>
                  </w:r>
                </w:p>
              </w:tc>
              <w:tc>
                <w:tcPr>
                  <w:tcW w:w="463" w:type="dxa"/>
                  <w:vAlign w:val="center"/>
                </w:tcPr>
                <w:p w14:paraId="63B5F3D4" w14:textId="77777777" w:rsidR="00E91CEB" w:rsidRDefault="00E91CEB">
                  <w:pPr>
                    <w:jc w:val="center"/>
                  </w:pPr>
                  <w:r>
                    <w:rPr>
                      <w:rFonts w:ascii="SimSun" w:eastAsia="SimSun" w:hAnsi="SimSun" w:cs="SimSun"/>
                      <w:lang w:eastAsia="zh-CN" w:bidi="ar"/>
                    </w:rPr>
                    <w:t>6</w:t>
                  </w:r>
                </w:p>
              </w:tc>
            </w:tr>
            <w:tr w:rsidR="00E91CEB" w14:paraId="4C744BA7" w14:textId="77777777">
              <w:trPr>
                <w:jc w:val="center"/>
              </w:trPr>
              <w:tc>
                <w:tcPr>
                  <w:tcW w:w="1605" w:type="dxa"/>
                  <w:vAlign w:val="center"/>
                </w:tcPr>
                <w:p w14:paraId="05A0EE28" w14:textId="77777777" w:rsidR="00E91CEB" w:rsidRDefault="00E91CEB">
                  <w:pPr>
                    <w:jc w:val="both"/>
                  </w:pPr>
                  <w:r>
                    <w:rPr>
                      <w:rFonts w:eastAsia="SimSun"/>
                      <w:lang w:eastAsia="zh-CN" w:bidi="ar"/>
                    </w:rPr>
                    <w:t>Bob’s Bases</w:t>
                  </w:r>
                </w:p>
              </w:tc>
              <w:tc>
                <w:tcPr>
                  <w:tcW w:w="409" w:type="dxa"/>
                  <w:vAlign w:val="center"/>
                </w:tcPr>
                <w:p w14:paraId="09DD25B0" w14:textId="77777777" w:rsidR="00E91CEB" w:rsidRDefault="00E91CEB">
                  <w:r>
                    <w:rPr>
                      <w:rFonts w:ascii="SimSun" w:eastAsia="SimSun" w:hAnsi="SimSun" w:cs="SimSun"/>
                      <w:lang w:eastAsia="zh-CN" w:bidi="ar"/>
                    </w:rPr>
                    <w:t>Z</w:t>
                  </w:r>
                </w:p>
              </w:tc>
              <w:tc>
                <w:tcPr>
                  <w:tcW w:w="479" w:type="dxa"/>
                  <w:vAlign w:val="center"/>
                </w:tcPr>
                <w:p w14:paraId="03FB8A69" w14:textId="77777777" w:rsidR="00E91CEB" w:rsidRDefault="00E91CEB">
                  <w:r>
                    <w:rPr>
                      <w:rFonts w:ascii="SimSun" w:eastAsia="SimSun" w:hAnsi="SimSun" w:cs="SimSun"/>
                      <w:lang w:eastAsia="zh-CN" w:bidi="ar"/>
                    </w:rPr>
                    <w:t>X</w:t>
                  </w:r>
                </w:p>
              </w:tc>
              <w:tc>
                <w:tcPr>
                  <w:tcW w:w="450" w:type="dxa"/>
                  <w:vAlign w:val="center"/>
                </w:tcPr>
                <w:p w14:paraId="63F99DD5" w14:textId="77777777" w:rsidR="00E91CEB" w:rsidRDefault="00E91CEB">
                  <w:r>
                    <w:rPr>
                      <w:rFonts w:ascii="SimSun" w:eastAsia="SimSun" w:hAnsi="SimSun" w:cs="SimSun"/>
                      <w:lang w:eastAsia="zh-CN" w:bidi="ar"/>
                    </w:rPr>
                    <w:t>Z</w:t>
                  </w:r>
                </w:p>
              </w:tc>
              <w:tc>
                <w:tcPr>
                  <w:tcW w:w="436" w:type="dxa"/>
                  <w:vAlign w:val="center"/>
                </w:tcPr>
                <w:p w14:paraId="7A28DD5A" w14:textId="77777777" w:rsidR="00E91CEB" w:rsidRDefault="00E91CEB">
                  <w:r>
                    <w:rPr>
                      <w:rFonts w:ascii="SimSun" w:eastAsia="SimSun" w:hAnsi="SimSun" w:cs="SimSun"/>
                      <w:lang w:eastAsia="zh-CN" w:bidi="ar"/>
                    </w:rPr>
                    <w:t>X</w:t>
                  </w:r>
                </w:p>
              </w:tc>
              <w:tc>
                <w:tcPr>
                  <w:tcW w:w="437" w:type="dxa"/>
                  <w:vAlign w:val="center"/>
                </w:tcPr>
                <w:p w14:paraId="0CC0B1E5" w14:textId="77777777" w:rsidR="00E91CEB" w:rsidRDefault="00E91CEB">
                  <w:r>
                    <w:rPr>
                      <w:rFonts w:ascii="SimSun" w:eastAsia="SimSun" w:hAnsi="SimSun" w:cs="SimSun"/>
                      <w:lang w:eastAsia="zh-CN" w:bidi="ar"/>
                    </w:rPr>
                    <w:t>Z</w:t>
                  </w:r>
                </w:p>
              </w:tc>
              <w:tc>
                <w:tcPr>
                  <w:tcW w:w="463" w:type="dxa"/>
                  <w:vAlign w:val="center"/>
                </w:tcPr>
                <w:p w14:paraId="57755CC1" w14:textId="77777777" w:rsidR="00E91CEB" w:rsidRDefault="00E91CEB">
                  <w:r>
                    <w:rPr>
                      <w:rFonts w:ascii="SimSun" w:eastAsia="SimSun" w:hAnsi="SimSun" w:cs="SimSun"/>
                      <w:lang w:eastAsia="zh-CN" w:bidi="ar"/>
                    </w:rPr>
                    <w:t>X</w:t>
                  </w:r>
                </w:p>
              </w:tc>
            </w:tr>
            <w:tr w:rsidR="00E91CEB" w14:paraId="2230CAE7" w14:textId="77777777">
              <w:trPr>
                <w:jc w:val="center"/>
              </w:trPr>
              <w:tc>
                <w:tcPr>
                  <w:tcW w:w="1605" w:type="dxa"/>
                  <w:vAlign w:val="center"/>
                </w:tcPr>
                <w:p w14:paraId="248722F5" w14:textId="77777777" w:rsidR="00E91CEB" w:rsidRDefault="00E91CEB">
                  <w:pPr>
                    <w:jc w:val="both"/>
                  </w:pPr>
                  <w:r>
                    <w:rPr>
                      <w:rFonts w:eastAsia="SimSun"/>
                      <w:lang w:eastAsia="zh-CN" w:bidi="ar"/>
                    </w:rPr>
                    <w:t>Bob’s Bits</w:t>
                  </w:r>
                </w:p>
              </w:tc>
              <w:tc>
                <w:tcPr>
                  <w:tcW w:w="409" w:type="dxa"/>
                  <w:vAlign w:val="center"/>
                </w:tcPr>
                <w:p w14:paraId="6F54C9F2" w14:textId="77777777" w:rsidR="00E91CEB" w:rsidRDefault="00E91CEB">
                  <w:r>
                    <w:rPr>
                      <w:rFonts w:ascii="SimSun" w:eastAsia="SimSun" w:hAnsi="SimSun" w:cs="SimSun"/>
                      <w:lang w:eastAsia="zh-CN" w:bidi="ar"/>
                    </w:rPr>
                    <w:t>0</w:t>
                  </w:r>
                </w:p>
              </w:tc>
              <w:tc>
                <w:tcPr>
                  <w:tcW w:w="479" w:type="dxa"/>
                  <w:vAlign w:val="center"/>
                </w:tcPr>
                <w:p w14:paraId="22D44AEB" w14:textId="77777777" w:rsidR="00E91CEB" w:rsidRDefault="00E91CEB">
                  <w:r>
                    <w:rPr>
                      <w:rFonts w:ascii="SimSun" w:eastAsia="SimSun" w:hAnsi="SimSun" w:cs="SimSun"/>
                      <w:lang w:eastAsia="zh-CN" w:bidi="ar"/>
                    </w:rPr>
                    <w:t>1</w:t>
                  </w:r>
                </w:p>
              </w:tc>
              <w:tc>
                <w:tcPr>
                  <w:tcW w:w="450" w:type="dxa"/>
                  <w:vAlign w:val="center"/>
                </w:tcPr>
                <w:p w14:paraId="454AD28B" w14:textId="77777777" w:rsidR="00E91CEB" w:rsidRDefault="00E91CEB">
                  <w:r>
                    <w:rPr>
                      <w:rFonts w:ascii="SimSun" w:eastAsia="SimSun" w:hAnsi="SimSun" w:cs="SimSun"/>
                      <w:lang w:eastAsia="zh-CN" w:bidi="ar"/>
                    </w:rPr>
                    <w:t>1</w:t>
                  </w:r>
                </w:p>
              </w:tc>
              <w:tc>
                <w:tcPr>
                  <w:tcW w:w="436" w:type="dxa"/>
                  <w:vAlign w:val="center"/>
                </w:tcPr>
                <w:p w14:paraId="627BE8AC" w14:textId="77777777" w:rsidR="00E91CEB" w:rsidRDefault="00E91CEB">
                  <w:r>
                    <w:rPr>
                      <w:rFonts w:ascii="SimSun" w:eastAsia="SimSun" w:hAnsi="SimSun" w:cs="SimSun"/>
                      <w:lang w:eastAsia="zh-CN" w:bidi="ar"/>
                    </w:rPr>
                    <w:t>0</w:t>
                  </w:r>
                </w:p>
              </w:tc>
              <w:tc>
                <w:tcPr>
                  <w:tcW w:w="437" w:type="dxa"/>
                  <w:vAlign w:val="center"/>
                </w:tcPr>
                <w:p w14:paraId="469A07F1" w14:textId="77777777" w:rsidR="00E91CEB" w:rsidRDefault="00E91CEB">
                  <w:r>
                    <w:rPr>
                      <w:rFonts w:ascii="SimSun" w:eastAsia="SimSun" w:hAnsi="SimSun" w:cs="SimSun"/>
                      <w:lang w:eastAsia="zh-CN" w:bidi="ar"/>
                    </w:rPr>
                    <w:t>1</w:t>
                  </w:r>
                </w:p>
              </w:tc>
              <w:tc>
                <w:tcPr>
                  <w:tcW w:w="463" w:type="dxa"/>
                  <w:vAlign w:val="center"/>
                </w:tcPr>
                <w:p w14:paraId="1E2F9340" w14:textId="77777777" w:rsidR="00E91CEB" w:rsidRDefault="00E91CEB">
                  <w:r>
                    <w:rPr>
                      <w:rFonts w:ascii="SimSun" w:eastAsia="SimSun" w:hAnsi="SimSun" w:cs="SimSun"/>
                      <w:lang w:eastAsia="zh-CN" w:bidi="ar"/>
                    </w:rPr>
                    <w:t>1</w:t>
                  </w:r>
                </w:p>
              </w:tc>
            </w:tr>
          </w:tbl>
          <w:p w14:paraId="44E4D2CA" w14:textId="77777777" w:rsidR="00E91CEB" w:rsidRDefault="00E91CEB">
            <w:pPr>
              <w:pStyle w:val="NormalWeb"/>
              <w:spacing w:beforeAutospacing="0" w:afterAutospacing="0"/>
              <w:jc w:val="both"/>
            </w:pPr>
          </w:p>
          <w:p w14:paraId="1977652E" w14:textId="77777777" w:rsidR="00E91CEB" w:rsidRDefault="00E91CEB">
            <w:pPr>
              <w:pStyle w:val="NormalWeb"/>
              <w:spacing w:beforeAutospacing="0" w:afterAutospacing="0"/>
              <w:jc w:val="both"/>
            </w:pPr>
            <w:r>
              <w:t>After transmission, Alice announces her chosen bases:</w:t>
            </w:r>
          </w:p>
          <w:tbl>
            <w:tblPr>
              <w:tblStyle w:val="TableGrid"/>
              <w:tblW w:w="4743" w:type="dxa"/>
              <w:jc w:val="center"/>
              <w:tblLayout w:type="fixed"/>
              <w:tblLook w:val="04A0" w:firstRow="1" w:lastRow="0" w:firstColumn="1" w:lastColumn="0" w:noHBand="0" w:noVBand="1"/>
            </w:tblPr>
            <w:tblGrid>
              <w:gridCol w:w="1838"/>
              <w:gridCol w:w="478"/>
              <w:gridCol w:w="477"/>
              <w:gridCol w:w="436"/>
              <w:gridCol w:w="518"/>
              <w:gridCol w:w="491"/>
              <w:gridCol w:w="505"/>
            </w:tblGrid>
            <w:tr w:rsidR="00E91CEB" w14:paraId="0B249031" w14:textId="77777777">
              <w:trPr>
                <w:jc w:val="center"/>
              </w:trPr>
              <w:tc>
                <w:tcPr>
                  <w:tcW w:w="1838" w:type="dxa"/>
                  <w:vAlign w:val="center"/>
                </w:tcPr>
                <w:p w14:paraId="1471485E" w14:textId="77777777" w:rsidR="00E91CEB" w:rsidRDefault="00E91CEB">
                  <w:pPr>
                    <w:jc w:val="both"/>
                    <w:rPr>
                      <w:rStyle w:val="Strong"/>
                      <w:b w:val="0"/>
                      <w:bCs w:val="0"/>
                    </w:rPr>
                  </w:pPr>
                  <w:r>
                    <w:rPr>
                      <w:rFonts w:eastAsia="SimSun"/>
                      <w:lang w:eastAsia="zh-CN" w:bidi="ar"/>
                    </w:rPr>
                    <w:t>Position</w:t>
                  </w:r>
                </w:p>
              </w:tc>
              <w:tc>
                <w:tcPr>
                  <w:tcW w:w="478" w:type="dxa"/>
                  <w:vAlign w:val="center"/>
                </w:tcPr>
                <w:p w14:paraId="58F1E988" w14:textId="77777777" w:rsidR="00E91CEB" w:rsidRDefault="00E91CEB">
                  <w:pPr>
                    <w:jc w:val="center"/>
                    <w:rPr>
                      <w:rStyle w:val="Strong"/>
                      <w:b w:val="0"/>
                      <w:bCs w:val="0"/>
                    </w:rPr>
                  </w:pPr>
                  <w:r>
                    <w:rPr>
                      <w:rFonts w:ascii="SimSun" w:eastAsia="SimSun" w:hAnsi="SimSun" w:cs="SimSun"/>
                      <w:lang w:eastAsia="zh-CN" w:bidi="ar"/>
                    </w:rPr>
                    <w:t>1</w:t>
                  </w:r>
                </w:p>
              </w:tc>
              <w:tc>
                <w:tcPr>
                  <w:tcW w:w="477" w:type="dxa"/>
                  <w:vAlign w:val="center"/>
                </w:tcPr>
                <w:p w14:paraId="5398E6C3" w14:textId="77777777" w:rsidR="00E91CEB" w:rsidRDefault="00E91CEB">
                  <w:pPr>
                    <w:jc w:val="center"/>
                    <w:rPr>
                      <w:rStyle w:val="Strong"/>
                      <w:b w:val="0"/>
                      <w:bCs w:val="0"/>
                    </w:rPr>
                  </w:pPr>
                  <w:r>
                    <w:rPr>
                      <w:rFonts w:ascii="SimSun" w:eastAsia="SimSun" w:hAnsi="SimSun" w:cs="SimSun"/>
                      <w:lang w:eastAsia="zh-CN" w:bidi="ar"/>
                    </w:rPr>
                    <w:t>2</w:t>
                  </w:r>
                </w:p>
              </w:tc>
              <w:tc>
                <w:tcPr>
                  <w:tcW w:w="436" w:type="dxa"/>
                  <w:vAlign w:val="center"/>
                </w:tcPr>
                <w:p w14:paraId="2BD9B74F" w14:textId="77777777" w:rsidR="00E91CEB" w:rsidRDefault="00E91CEB">
                  <w:pPr>
                    <w:jc w:val="center"/>
                    <w:rPr>
                      <w:rStyle w:val="Strong"/>
                      <w:b w:val="0"/>
                      <w:bCs w:val="0"/>
                    </w:rPr>
                  </w:pPr>
                  <w:r>
                    <w:rPr>
                      <w:rFonts w:ascii="SimSun" w:eastAsia="SimSun" w:hAnsi="SimSun" w:cs="SimSun"/>
                      <w:lang w:eastAsia="zh-CN" w:bidi="ar"/>
                    </w:rPr>
                    <w:t>3</w:t>
                  </w:r>
                </w:p>
              </w:tc>
              <w:tc>
                <w:tcPr>
                  <w:tcW w:w="518" w:type="dxa"/>
                  <w:vAlign w:val="center"/>
                </w:tcPr>
                <w:p w14:paraId="5A5A1DD3" w14:textId="77777777" w:rsidR="00E91CEB" w:rsidRDefault="00E91CEB">
                  <w:pPr>
                    <w:jc w:val="center"/>
                    <w:rPr>
                      <w:rStyle w:val="Strong"/>
                      <w:b w:val="0"/>
                      <w:bCs w:val="0"/>
                    </w:rPr>
                  </w:pPr>
                  <w:r>
                    <w:rPr>
                      <w:rFonts w:ascii="SimSun" w:eastAsia="SimSun" w:hAnsi="SimSun" w:cs="SimSun"/>
                      <w:lang w:eastAsia="zh-CN" w:bidi="ar"/>
                    </w:rPr>
                    <w:t>4</w:t>
                  </w:r>
                </w:p>
              </w:tc>
              <w:tc>
                <w:tcPr>
                  <w:tcW w:w="491" w:type="dxa"/>
                  <w:vAlign w:val="center"/>
                </w:tcPr>
                <w:p w14:paraId="4E371679" w14:textId="77777777" w:rsidR="00E91CEB" w:rsidRDefault="00E91CEB">
                  <w:pPr>
                    <w:jc w:val="center"/>
                    <w:rPr>
                      <w:rStyle w:val="Strong"/>
                      <w:b w:val="0"/>
                      <w:bCs w:val="0"/>
                    </w:rPr>
                  </w:pPr>
                  <w:r>
                    <w:rPr>
                      <w:rFonts w:ascii="SimSun" w:eastAsia="SimSun" w:hAnsi="SimSun" w:cs="SimSun"/>
                      <w:lang w:eastAsia="zh-CN" w:bidi="ar"/>
                    </w:rPr>
                    <w:t>5</w:t>
                  </w:r>
                </w:p>
              </w:tc>
              <w:tc>
                <w:tcPr>
                  <w:tcW w:w="505" w:type="dxa"/>
                  <w:vAlign w:val="center"/>
                </w:tcPr>
                <w:p w14:paraId="3265EC3C" w14:textId="77777777" w:rsidR="00E91CEB" w:rsidRDefault="00E91CEB">
                  <w:pPr>
                    <w:jc w:val="center"/>
                    <w:rPr>
                      <w:rStyle w:val="Strong"/>
                      <w:b w:val="0"/>
                      <w:bCs w:val="0"/>
                    </w:rPr>
                  </w:pPr>
                  <w:r>
                    <w:rPr>
                      <w:rFonts w:ascii="SimSun" w:eastAsia="SimSun" w:hAnsi="SimSun" w:cs="SimSun"/>
                      <w:lang w:eastAsia="zh-CN" w:bidi="ar"/>
                    </w:rPr>
                    <w:t>6</w:t>
                  </w:r>
                </w:p>
              </w:tc>
            </w:tr>
            <w:tr w:rsidR="00E91CEB" w14:paraId="7C96DB62" w14:textId="77777777">
              <w:trPr>
                <w:jc w:val="center"/>
              </w:trPr>
              <w:tc>
                <w:tcPr>
                  <w:tcW w:w="1838" w:type="dxa"/>
                  <w:vAlign w:val="center"/>
                </w:tcPr>
                <w:p w14:paraId="14BC6BD7" w14:textId="77777777" w:rsidR="00E91CEB" w:rsidRDefault="00E91CEB">
                  <w:pPr>
                    <w:jc w:val="both"/>
                    <w:rPr>
                      <w:rStyle w:val="Strong"/>
                      <w:b w:val="0"/>
                      <w:bCs w:val="0"/>
                    </w:rPr>
                  </w:pPr>
                  <w:r>
                    <w:rPr>
                      <w:rFonts w:eastAsia="SimSun"/>
                      <w:lang w:eastAsia="zh-CN" w:bidi="ar"/>
                    </w:rPr>
                    <w:t xml:space="preserve">  Alice’s Bases</w:t>
                  </w:r>
                </w:p>
              </w:tc>
              <w:tc>
                <w:tcPr>
                  <w:tcW w:w="478" w:type="dxa"/>
                  <w:vAlign w:val="center"/>
                </w:tcPr>
                <w:p w14:paraId="1B81C7E3" w14:textId="77777777" w:rsidR="00E91CEB" w:rsidRDefault="00E91CEB">
                  <w:pPr>
                    <w:rPr>
                      <w:rStyle w:val="Strong"/>
                      <w:b w:val="0"/>
                      <w:bCs w:val="0"/>
                    </w:rPr>
                  </w:pPr>
                  <w:r>
                    <w:rPr>
                      <w:rFonts w:ascii="SimSun" w:eastAsia="SimSun" w:hAnsi="SimSun" w:cs="SimSun"/>
                      <w:lang w:eastAsia="zh-CN" w:bidi="ar"/>
                    </w:rPr>
                    <w:t>Z</w:t>
                  </w:r>
                </w:p>
              </w:tc>
              <w:tc>
                <w:tcPr>
                  <w:tcW w:w="477" w:type="dxa"/>
                  <w:vAlign w:val="center"/>
                </w:tcPr>
                <w:p w14:paraId="5CDE0C74" w14:textId="77777777" w:rsidR="00E91CEB" w:rsidRDefault="00E91CEB">
                  <w:pPr>
                    <w:rPr>
                      <w:rStyle w:val="Strong"/>
                      <w:b w:val="0"/>
                      <w:bCs w:val="0"/>
                    </w:rPr>
                  </w:pPr>
                  <w:r>
                    <w:rPr>
                      <w:rFonts w:ascii="SimSun" w:eastAsia="SimSun" w:hAnsi="SimSun" w:cs="SimSun"/>
                      <w:lang w:eastAsia="zh-CN" w:bidi="ar"/>
                    </w:rPr>
                    <w:t>Z</w:t>
                  </w:r>
                </w:p>
              </w:tc>
              <w:tc>
                <w:tcPr>
                  <w:tcW w:w="436" w:type="dxa"/>
                  <w:vAlign w:val="center"/>
                </w:tcPr>
                <w:p w14:paraId="4D90B8CC" w14:textId="77777777" w:rsidR="00E91CEB" w:rsidRDefault="00E91CEB">
                  <w:pPr>
                    <w:rPr>
                      <w:rStyle w:val="Strong"/>
                      <w:b w:val="0"/>
                      <w:bCs w:val="0"/>
                    </w:rPr>
                  </w:pPr>
                  <w:r>
                    <w:rPr>
                      <w:rFonts w:ascii="SimSun" w:eastAsia="SimSun" w:hAnsi="SimSun" w:cs="SimSun"/>
                      <w:lang w:eastAsia="zh-CN" w:bidi="ar"/>
                    </w:rPr>
                    <w:t>Z</w:t>
                  </w:r>
                </w:p>
              </w:tc>
              <w:tc>
                <w:tcPr>
                  <w:tcW w:w="518" w:type="dxa"/>
                  <w:vAlign w:val="center"/>
                </w:tcPr>
                <w:p w14:paraId="440E5136" w14:textId="77777777" w:rsidR="00E91CEB" w:rsidRDefault="00E91CEB">
                  <w:pPr>
                    <w:rPr>
                      <w:rStyle w:val="Strong"/>
                      <w:b w:val="0"/>
                      <w:bCs w:val="0"/>
                    </w:rPr>
                  </w:pPr>
                  <w:r>
                    <w:rPr>
                      <w:rFonts w:ascii="SimSun" w:eastAsia="SimSun" w:hAnsi="SimSun" w:cs="SimSun"/>
                      <w:lang w:eastAsia="zh-CN" w:bidi="ar"/>
                    </w:rPr>
                    <w:t>X</w:t>
                  </w:r>
                </w:p>
              </w:tc>
              <w:tc>
                <w:tcPr>
                  <w:tcW w:w="491" w:type="dxa"/>
                  <w:vAlign w:val="center"/>
                </w:tcPr>
                <w:p w14:paraId="744E5C0E" w14:textId="77777777" w:rsidR="00E91CEB" w:rsidRDefault="00E91CEB">
                  <w:pPr>
                    <w:rPr>
                      <w:rStyle w:val="Strong"/>
                      <w:b w:val="0"/>
                      <w:bCs w:val="0"/>
                    </w:rPr>
                  </w:pPr>
                  <w:r>
                    <w:rPr>
                      <w:rFonts w:ascii="SimSun" w:eastAsia="SimSun" w:hAnsi="SimSun" w:cs="SimSun"/>
                      <w:lang w:eastAsia="zh-CN" w:bidi="ar"/>
                    </w:rPr>
                    <w:t>X</w:t>
                  </w:r>
                </w:p>
              </w:tc>
              <w:tc>
                <w:tcPr>
                  <w:tcW w:w="505" w:type="dxa"/>
                  <w:vAlign w:val="center"/>
                </w:tcPr>
                <w:p w14:paraId="7D2E8450" w14:textId="77777777" w:rsidR="00E91CEB" w:rsidRDefault="00E91CEB">
                  <w:pPr>
                    <w:rPr>
                      <w:rStyle w:val="Strong"/>
                      <w:b w:val="0"/>
                      <w:bCs w:val="0"/>
                    </w:rPr>
                  </w:pPr>
                  <w:r>
                    <w:rPr>
                      <w:rFonts w:ascii="SimSun" w:eastAsia="SimSun" w:hAnsi="SimSun" w:cs="SimSun"/>
                      <w:lang w:eastAsia="zh-CN" w:bidi="ar"/>
                    </w:rPr>
                    <w:t>X</w:t>
                  </w:r>
                </w:p>
              </w:tc>
            </w:tr>
          </w:tbl>
          <w:p w14:paraId="426B3537" w14:textId="77777777" w:rsidR="00E91CEB" w:rsidRDefault="00E91CEB">
            <w:pPr>
              <w:pStyle w:val="NormalWeb"/>
              <w:spacing w:beforeAutospacing="0" w:afterAutospacing="0"/>
              <w:rPr>
                <w:bCs/>
              </w:rPr>
            </w:pPr>
            <w:r>
              <w:t xml:space="preserve">Identify the positions where Alice and Bob used the </w:t>
            </w:r>
            <w:r>
              <w:rPr>
                <w:rStyle w:val="Strong"/>
              </w:rPr>
              <w:t>same basis</w:t>
            </w:r>
            <w:r>
              <w:t xml:space="preserve"> and determine the </w:t>
            </w:r>
            <w:r>
              <w:rPr>
                <w:rStyle w:val="Strong"/>
              </w:rPr>
              <w:t>final shared secret key</w:t>
            </w:r>
            <w:r>
              <w:t>.</w:t>
            </w:r>
          </w:p>
        </w:tc>
        <w:tc>
          <w:tcPr>
            <w:tcW w:w="355" w:type="pct"/>
          </w:tcPr>
          <w:p w14:paraId="25E54723" w14:textId="77777777" w:rsidR="00E91CEB" w:rsidRDefault="00E91CEB">
            <w:pPr>
              <w:jc w:val="center"/>
            </w:pPr>
            <w:r>
              <w:t>CO3</w:t>
            </w:r>
          </w:p>
        </w:tc>
        <w:tc>
          <w:tcPr>
            <w:tcW w:w="257" w:type="pct"/>
          </w:tcPr>
          <w:p w14:paraId="67E6E07B" w14:textId="77777777" w:rsidR="00E91CEB" w:rsidRDefault="00E91CEB">
            <w:pPr>
              <w:jc w:val="center"/>
            </w:pPr>
            <w:r>
              <w:t>A</w:t>
            </w:r>
          </w:p>
        </w:tc>
        <w:tc>
          <w:tcPr>
            <w:tcW w:w="276" w:type="pct"/>
          </w:tcPr>
          <w:p w14:paraId="1F3EB590" w14:textId="77777777" w:rsidR="00E91CEB" w:rsidRDefault="00E91CEB">
            <w:pPr>
              <w:jc w:val="center"/>
            </w:pPr>
            <w:r>
              <w:t>4</w:t>
            </w:r>
          </w:p>
        </w:tc>
      </w:tr>
      <w:tr w:rsidR="00E91CEB" w14:paraId="5F9FB042" w14:textId="77777777" w:rsidTr="00E91CEB">
        <w:trPr>
          <w:trHeight w:val="283"/>
        </w:trPr>
        <w:tc>
          <w:tcPr>
            <w:tcW w:w="257" w:type="pct"/>
          </w:tcPr>
          <w:p w14:paraId="6E47C50F" w14:textId="77777777" w:rsidR="00E91CEB" w:rsidRDefault="00E91CEB">
            <w:pPr>
              <w:jc w:val="center"/>
            </w:pPr>
          </w:p>
        </w:tc>
        <w:tc>
          <w:tcPr>
            <w:tcW w:w="269" w:type="pct"/>
          </w:tcPr>
          <w:p w14:paraId="525FB97F" w14:textId="77777777" w:rsidR="00E91CEB" w:rsidRDefault="00E91CEB">
            <w:pPr>
              <w:jc w:val="center"/>
            </w:pPr>
          </w:p>
        </w:tc>
        <w:tc>
          <w:tcPr>
            <w:tcW w:w="3586" w:type="pct"/>
          </w:tcPr>
          <w:p w14:paraId="3D5C3074" w14:textId="77777777" w:rsidR="00E91CEB" w:rsidRDefault="00E91CEB">
            <w:pPr>
              <w:jc w:val="both"/>
            </w:pPr>
          </w:p>
        </w:tc>
        <w:tc>
          <w:tcPr>
            <w:tcW w:w="355" w:type="pct"/>
          </w:tcPr>
          <w:p w14:paraId="14BB9A86" w14:textId="77777777" w:rsidR="00E91CEB" w:rsidRDefault="00E91CEB">
            <w:pPr>
              <w:jc w:val="center"/>
            </w:pPr>
          </w:p>
        </w:tc>
        <w:tc>
          <w:tcPr>
            <w:tcW w:w="257" w:type="pct"/>
          </w:tcPr>
          <w:p w14:paraId="7C23CBFC" w14:textId="77777777" w:rsidR="00E91CEB" w:rsidRDefault="00E91CEB">
            <w:pPr>
              <w:jc w:val="center"/>
            </w:pPr>
          </w:p>
        </w:tc>
        <w:tc>
          <w:tcPr>
            <w:tcW w:w="276" w:type="pct"/>
          </w:tcPr>
          <w:p w14:paraId="0455836D" w14:textId="77777777" w:rsidR="00E91CEB" w:rsidRDefault="00E91CEB">
            <w:pPr>
              <w:jc w:val="center"/>
            </w:pPr>
          </w:p>
        </w:tc>
      </w:tr>
      <w:tr w:rsidR="00E91CEB" w14:paraId="0FB1A40D" w14:textId="77777777" w:rsidTr="00E91CEB">
        <w:trPr>
          <w:trHeight w:val="283"/>
        </w:trPr>
        <w:tc>
          <w:tcPr>
            <w:tcW w:w="257" w:type="pct"/>
          </w:tcPr>
          <w:p w14:paraId="0C39AEA5" w14:textId="77777777" w:rsidR="00E91CEB" w:rsidRDefault="00E91CEB">
            <w:pPr>
              <w:jc w:val="center"/>
            </w:pPr>
            <w:r>
              <w:t>21.</w:t>
            </w:r>
          </w:p>
        </w:tc>
        <w:tc>
          <w:tcPr>
            <w:tcW w:w="269" w:type="pct"/>
          </w:tcPr>
          <w:p w14:paraId="1BED9B2D" w14:textId="77777777" w:rsidR="00E91CEB" w:rsidRDefault="00E91CEB">
            <w:pPr>
              <w:jc w:val="center"/>
            </w:pPr>
          </w:p>
        </w:tc>
        <w:tc>
          <w:tcPr>
            <w:tcW w:w="3586" w:type="pct"/>
          </w:tcPr>
          <w:p w14:paraId="0566DFC6" w14:textId="77777777" w:rsidR="00E91CEB" w:rsidRDefault="00E91CEB">
            <w:pPr>
              <w:pStyle w:val="NormalWeb"/>
              <w:spacing w:beforeAutospacing="0" w:afterAutospacing="0"/>
            </w:pPr>
            <w:r>
              <w:t>Consider a search space of N=4 elements where the marked element is ∣10⟩</w:t>
            </w:r>
          </w:p>
          <w:p w14:paraId="56A35AE9" w14:textId="77777777" w:rsidR="00E91CEB" w:rsidRDefault="00E91CEB" w:rsidP="00A16B88">
            <w:pPr>
              <w:pStyle w:val="NormalWeb"/>
              <w:numPr>
                <w:ilvl w:val="0"/>
                <w:numId w:val="35"/>
              </w:numPr>
              <w:spacing w:before="0" w:beforeAutospacing="0" w:after="0" w:afterAutospacing="0"/>
            </w:pPr>
            <w:r>
              <w:t xml:space="preserve">Construct the </w:t>
            </w:r>
            <w:r>
              <w:rPr>
                <w:rStyle w:val="Strong"/>
              </w:rPr>
              <w:t>initial equal superposition state</w:t>
            </w:r>
            <w:r>
              <w:t xml:space="preserve"> of the system.</w:t>
            </w:r>
          </w:p>
          <w:p w14:paraId="53E38E63" w14:textId="77777777" w:rsidR="00E91CEB" w:rsidRDefault="00E91CEB" w:rsidP="00A16B88">
            <w:pPr>
              <w:pStyle w:val="NormalWeb"/>
              <w:numPr>
                <w:ilvl w:val="0"/>
                <w:numId w:val="35"/>
              </w:numPr>
              <w:spacing w:before="0" w:beforeAutospacing="0" w:after="0" w:afterAutospacing="0"/>
            </w:pPr>
            <w:r>
              <w:t xml:space="preserve">Determine the resulting state after the </w:t>
            </w:r>
            <w:r>
              <w:rPr>
                <w:rStyle w:val="Strong"/>
              </w:rPr>
              <w:t>oracle marks the target state</w:t>
            </w:r>
            <w:r>
              <w:t>.</w:t>
            </w:r>
          </w:p>
          <w:p w14:paraId="5BDA3B76" w14:textId="77777777" w:rsidR="00E91CEB" w:rsidRDefault="00E91CEB" w:rsidP="00A16B88">
            <w:pPr>
              <w:pStyle w:val="NormalWeb"/>
              <w:numPr>
                <w:ilvl w:val="0"/>
                <w:numId w:val="35"/>
              </w:numPr>
              <w:spacing w:before="0" w:beforeAutospacing="0" w:after="0" w:afterAutospacing="0"/>
            </w:pPr>
            <w:r>
              <w:t xml:space="preserve">Perform the </w:t>
            </w:r>
            <w:r>
              <w:rPr>
                <w:rStyle w:val="Strong"/>
              </w:rPr>
              <w:t>diffusion (inversion-about-mean) operation</w:t>
            </w:r>
            <w:r>
              <w:t xml:space="preserve"> and obtain the updated state.</w:t>
            </w:r>
          </w:p>
          <w:p w14:paraId="5E28135A" w14:textId="77777777" w:rsidR="00E91CEB" w:rsidRDefault="00E91CEB" w:rsidP="00A16B88">
            <w:pPr>
              <w:pStyle w:val="NormalWeb"/>
              <w:numPr>
                <w:ilvl w:val="0"/>
                <w:numId w:val="35"/>
              </w:numPr>
              <w:spacing w:before="0" w:beforeAutospacing="0" w:after="0" w:afterAutospacing="0"/>
            </w:pPr>
            <w:r>
              <w:t xml:space="preserve">Compute the </w:t>
            </w:r>
            <w:r>
              <w:rPr>
                <w:rStyle w:val="Strong"/>
              </w:rPr>
              <w:t>amplitudes of all basis states after one iteration</w:t>
            </w:r>
            <w:r>
              <w:t>.</w:t>
            </w:r>
          </w:p>
          <w:p w14:paraId="427B5CB4" w14:textId="77777777" w:rsidR="00E91CEB" w:rsidRDefault="00E91CEB" w:rsidP="00A16B88">
            <w:pPr>
              <w:pStyle w:val="NormalWeb"/>
              <w:numPr>
                <w:ilvl w:val="0"/>
                <w:numId w:val="36"/>
              </w:numPr>
              <w:spacing w:before="0" w:beforeAutospacing="0" w:after="0" w:afterAutospacing="0"/>
            </w:pPr>
            <w:r>
              <w:t xml:space="preserve">Evaluate the </w:t>
            </w:r>
            <w:r>
              <w:rPr>
                <w:rStyle w:val="Strong"/>
              </w:rPr>
              <w:t>probability of measuring the target state</w:t>
            </w:r>
            <w:r>
              <w:t>.</w:t>
            </w:r>
          </w:p>
        </w:tc>
        <w:tc>
          <w:tcPr>
            <w:tcW w:w="355" w:type="pct"/>
          </w:tcPr>
          <w:p w14:paraId="11A04CA5" w14:textId="77777777" w:rsidR="00E91CEB" w:rsidRDefault="00E91CEB">
            <w:pPr>
              <w:jc w:val="center"/>
            </w:pPr>
            <w:r>
              <w:t>CO4</w:t>
            </w:r>
          </w:p>
        </w:tc>
        <w:tc>
          <w:tcPr>
            <w:tcW w:w="257" w:type="pct"/>
          </w:tcPr>
          <w:p w14:paraId="4DA914F5" w14:textId="77777777" w:rsidR="00E91CEB" w:rsidRDefault="00E91CEB">
            <w:pPr>
              <w:jc w:val="center"/>
            </w:pPr>
            <w:r>
              <w:t>A</w:t>
            </w:r>
          </w:p>
        </w:tc>
        <w:tc>
          <w:tcPr>
            <w:tcW w:w="276" w:type="pct"/>
          </w:tcPr>
          <w:p w14:paraId="6A95CBA0" w14:textId="77777777" w:rsidR="00E91CEB" w:rsidRDefault="00E91CEB">
            <w:pPr>
              <w:jc w:val="center"/>
            </w:pPr>
            <w:r>
              <w:t>12</w:t>
            </w:r>
          </w:p>
        </w:tc>
      </w:tr>
      <w:tr w:rsidR="00E91CEB" w14:paraId="54517722" w14:textId="77777777" w:rsidTr="00E91CEB">
        <w:trPr>
          <w:trHeight w:val="283"/>
        </w:trPr>
        <w:tc>
          <w:tcPr>
            <w:tcW w:w="257" w:type="pct"/>
          </w:tcPr>
          <w:p w14:paraId="2CEF41EB" w14:textId="77777777" w:rsidR="00E91CEB" w:rsidRDefault="00E91CEB">
            <w:pPr>
              <w:jc w:val="center"/>
            </w:pPr>
          </w:p>
        </w:tc>
        <w:tc>
          <w:tcPr>
            <w:tcW w:w="269" w:type="pct"/>
          </w:tcPr>
          <w:p w14:paraId="71C09AE0" w14:textId="77777777" w:rsidR="00E91CEB" w:rsidRDefault="00E91CEB">
            <w:pPr>
              <w:jc w:val="center"/>
            </w:pPr>
          </w:p>
        </w:tc>
        <w:tc>
          <w:tcPr>
            <w:tcW w:w="3586" w:type="pct"/>
          </w:tcPr>
          <w:p w14:paraId="050280A9" w14:textId="77777777" w:rsidR="00E91CEB" w:rsidRDefault="00E91CEB">
            <w:pPr>
              <w:jc w:val="both"/>
            </w:pPr>
          </w:p>
        </w:tc>
        <w:tc>
          <w:tcPr>
            <w:tcW w:w="355" w:type="pct"/>
          </w:tcPr>
          <w:p w14:paraId="4C0E7B7B" w14:textId="77777777" w:rsidR="00E91CEB" w:rsidRDefault="00E91CEB">
            <w:pPr>
              <w:jc w:val="center"/>
            </w:pPr>
          </w:p>
        </w:tc>
        <w:tc>
          <w:tcPr>
            <w:tcW w:w="257" w:type="pct"/>
          </w:tcPr>
          <w:p w14:paraId="62A3FE57" w14:textId="77777777" w:rsidR="00E91CEB" w:rsidRDefault="00E91CEB">
            <w:pPr>
              <w:jc w:val="center"/>
            </w:pPr>
          </w:p>
        </w:tc>
        <w:tc>
          <w:tcPr>
            <w:tcW w:w="276" w:type="pct"/>
          </w:tcPr>
          <w:p w14:paraId="48613595" w14:textId="77777777" w:rsidR="00E91CEB" w:rsidRDefault="00E91CEB">
            <w:pPr>
              <w:jc w:val="center"/>
            </w:pPr>
          </w:p>
        </w:tc>
      </w:tr>
      <w:tr w:rsidR="00E91CEB" w14:paraId="02B1BF6E" w14:textId="77777777" w:rsidTr="00E91CEB">
        <w:trPr>
          <w:trHeight w:val="283"/>
        </w:trPr>
        <w:tc>
          <w:tcPr>
            <w:tcW w:w="257" w:type="pct"/>
          </w:tcPr>
          <w:p w14:paraId="545443AB" w14:textId="77777777" w:rsidR="00E91CEB" w:rsidRDefault="00E91CEB">
            <w:pPr>
              <w:jc w:val="center"/>
            </w:pPr>
            <w:r>
              <w:t>22.</w:t>
            </w:r>
          </w:p>
        </w:tc>
        <w:tc>
          <w:tcPr>
            <w:tcW w:w="269" w:type="pct"/>
          </w:tcPr>
          <w:p w14:paraId="3FB4DBAD" w14:textId="77777777" w:rsidR="00E91CEB" w:rsidRDefault="00E91CEB">
            <w:pPr>
              <w:jc w:val="center"/>
            </w:pPr>
          </w:p>
        </w:tc>
        <w:tc>
          <w:tcPr>
            <w:tcW w:w="3586" w:type="pct"/>
          </w:tcPr>
          <w:p w14:paraId="185C4C8C" w14:textId="77777777" w:rsidR="00E91CEB" w:rsidRDefault="00E91CEB">
            <w:pPr>
              <w:pStyle w:val="NormalWeb"/>
              <w:spacing w:beforeAutospacing="0" w:afterAutospacing="0"/>
            </w:pPr>
            <w:r>
              <w:t xml:space="preserve">Given a function </w:t>
            </w:r>
            <w:r>
              <w:rPr>
                <w:rFonts w:ascii="SimSun" w:hAnsi="SimSun" w:cs="SimSun"/>
              </w:rPr>
              <w:t>f(x)=</w:t>
            </w:r>
            <w:proofErr w:type="spellStart"/>
            <w:r>
              <w:rPr>
                <w:rFonts w:ascii="SimSun" w:hAnsi="SimSun" w:cs="SimSun"/>
              </w:rPr>
              <w:t>s.x</w:t>
            </w:r>
            <w:proofErr w:type="spellEnd"/>
            <w:r>
              <w:rPr>
                <w:rFonts w:ascii="SimSun" w:hAnsi="SimSun" w:cs="SimSun"/>
              </w:rPr>
              <w:t xml:space="preserve">  </w:t>
            </w:r>
            <w:r>
              <w:t>where the hidden string is s=101,</w:t>
            </w:r>
          </w:p>
          <w:p w14:paraId="27F16264" w14:textId="77777777" w:rsidR="00E91CEB" w:rsidRPr="003F496D" w:rsidRDefault="00E91CEB" w:rsidP="00A16B88">
            <w:pPr>
              <w:pStyle w:val="NormalWeb"/>
              <w:numPr>
                <w:ilvl w:val="0"/>
                <w:numId w:val="37"/>
              </w:numPr>
              <w:spacing w:before="0" w:beforeAutospacing="0" w:after="0" w:afterAutospacing="0"/>
            </w:pPr>
            <w:r>
              <w:t xml:space="preserve">Determine the </w:t>
            </w:r>
            <w:r w:rsidRPr="003F496D">
              <w:rPr>
                <w:rStyle w:val="Strong"/>
              </w:rPr>
              <w:t>initial state</w:t>
            </w:r>
            <w:r w:rsidRPr="003F496D">
              <w:t xml:space="preserve"> of the </w:t>
            </w:r>
            <w:proofErr w:type="spellStart"/>
            <w:r w:rsidRPr="003F496D">
              <w:t>qubits</w:t>
            </w:r>
            <w:proofErr w:type="spellEnd"/>
            <w:r w:rsidRPr="003F496D">
              <w:t>.</w:t>
            </w:r>
          </w:p>
          <w:p w14:paraId="72584D66" w14:textId="77777777" w:rsidR="00E91CEB" w:rsidRPr="003F496D" w:rsidRDefault="00E91CEB" w:rsidP="00A16B88">
            <w:pPr>
              <w:pStyle w:val="NormalWeb"/>
              <w:numPr>
                <w:ilvl w:val="0"/>
                <w:numId w:val="37"/>
              </w:numPr>
              <w:spacing w:before="0" w:beforeAutospacing="0" w:after="0" w:afterAutospacing="0"/>
            </w:pPr>
            <w:r w:rsidRPr="003F496D">
              <w:t xml:space="preserve">Obtain the </w:t>
            </w:r>
            <w:r w:rsidRPr="003F496D">
              <w:rPr>
                <w:rStyle w:val="Strong"/>
              </w:rPr>
              <w:t>superposition state</w:t>
            </w:r>
            <w:r w:rsidRPr="003F496D">
              <w:t xml:space="preserve"> after performing the </w:t>
            </w:r>
            <w:proofErr w:type="spellStart"/>
            <w:r w:rsidRPr="003F496D">
              <w:t>Hadamard</w:t>
            </w:r>
            <w:proofErr w:type="spellEnd"/>
            <w:r w:rsidRPr="003F496D">
              <w:t xml:space="preserve"> transformation on all input </w:t>
            </w:r>
            <w:proofErr w:type="spellStart"/>
            <w:r w:rsidRPr="003F496D">
              <w:t>qubits</w:t>
            </w:r>
            <w:proofErr w:type="spellEnd"/>
            <w:r w:rsidRPr="003F496D">
              <w:t>.</w:t>
            </w:r>
          </w:p>
          <w:p w14:paraId="409E2F4D" w14:textId="77777777" w:rsidR="00E91CEB" w:rsidRDefault="00E91CEB" w:rsidP="00A16B88">
            <w:pPr>
              <w:pStyle w:val="NormalWeb"/>
              <w:numPr>
                <w:ilvl w:val="0"/>
                <w:numId w:val="37"/>
              </w:numPr>
              <w:spacing w:before="0" w:beforeAutospacing="0" w:after="0" w:afterAutospacing="0"/>
            </w:pPr>
            <w:r w:rsidRPr="003F496D">
              <w:t xml:space="preserve">Deduce the action of the </w:t>
            </w:r>
            <w:r w:rsidRPr="003F496D">
              <w:rPr>
                <w:rStyle w:val="Strong"/>
              </w:rPr>
              <w:t>oracle</w:t>
            </w:r>
            <w:r w:rsidRPr="003F496D">
              <w:t xml:space="preserve"> and</w:t>
            </w:r>
            <w:r>
              <w:t xml:space="preserve"> derive how the function f(x) is encoded into the quantum state.</w:t>
            </w:r>
          </w:p>
          <w:p w14:paraId="0F897085" w14:textId="77777777" w:rsidR="00E91CEB" w:rsidRDefault="00E91CEB" w:rsidP="00A16B88">
            <w:pPr>
              <w:pStyle w:val="NormalWeb"/>
              <w:numPr>
                <w:ilvl w:val="0"/>
                <w:numId w:val="37"/>
              </w:numPr>
              <w:spacing w:before="0" w:beforeAutospacing="0" w:after="0" w:afterAutospacing="0"/>
            </w:pPr>
            <w:r>
              <w:t xml:space="preserve">Evaluate the resulting state after performing the final </w:t>
            </w:r>
            <w:proofErr w:type="spellStart"/>
            <w:r>
              <w:t>Hadamard</w:t>
            </w:r>
            <w:proofErr w:type="spellEnd"/>
            <w:r>
              <w:t xml:space="preserve"> transformations.</w:t>
            </w:r>
          </w:p>
          <w:p w14:paraId="26AE6619" w14:textId="77777777" w:rsidR="00E91CEB" w:rsidRDefault="00E91CEB" w:rsidP="00A16B88">
            <w:pPr>
              <w:pStyle w:val="NormalWeb"/>
              <w:numPr>
                <w:ilvl w:val="0"/>
                <w:numId w:val="37"/>
              </w:numPr>
              <w:spacing w:before="0" w:beforeAutospacing="0" w:after="0" w:afterAutospacing="0"/>
            </w:pPr>
            <w:r>
              <w:lastRenderedPageBreak/>
              <w:t xml:space="preserve">Deduce the hidden string </w:t>
            </w:r>
            <w:proofErr w:type="spellStart"/>
            <w:r>
              <w:t>sss</w:t>
            </w:r>
            <w:proofErr w:type="spellEnd"/>
            <w:r>
              <w:t xml:space="preserve"> from the measurement outcome.</w:t>
            </w:r>
          </w:p>
        </w:tc>
        <w:tc>
          <w:tcPr>
            <w:tcW w:w="355" w:type="pct"/>
          </w:tcPr>
          <w:p w14:paraId="0B8FA760" w14:textId="77777777" w:rsidR="00E91CEB" w:rsidRDefault="00E91CEB">
            <w:pPr>
              <w:jc w:val="center"/>
            </w:pPr>
            <w:r>
              <w:lastRenderedPageBreak/>
              <w:t>CO4</w:t>
            </w:r>
          </w:p>
        </w:tc>
        <w:tc>
          <w:tcPr>
            <w:tcW w:w="257" w:type="pct"/>
          </w:tcPr>
          <w:p w14:paraId="2114BCA2" w14:textId="77777777" w:rsidR="00E91CEB" w:rsidRDefault="00E91CEB">
            <w:pPr>
              <w:jc w:val="center"/>
            </w:pPr>
            <w:r>
              <w:t>A</w:t>
            </w:r>
          </w:p>
        </w:tc>
        <w:tc>
          <w:tcPr>
            <w:tcW w:w="276" w:type="pct"/>
          </w:tcPr>
          <w:p w14:paraId="33955384" w14:textId="77777777" w:rsidR="00E91CEB" w:rsidRDefault="00E91CEB">
            <w:pPr>
              <w:jc w:val="center"/>
            </w:pPr>
            <w:r>
              <w:t>12</w:t>
            </w:r>
          </w:p>
        </w:tc>
      </w:tr>
      <w:tr w:rsidR="00E91CEB" w14:paraId="2AD7F953" w14:textId="77777777" w:rsidTr="00E91CEB">
        <w:trPr>
          <w:trHeight w:val="283"/>
        </w:trPr>
        <w:tc>
          <w:tcPr>
            <w:tcW w:w="257" w:type="pct"/>
          </w:tcPr>
          <w:p w14:paraId="78099595" w14:textId="77777777" w:rsidR="00E91CEB" w:rsidRDefault="00E91CEB">
            <w:pPr>
              <w:jc w:val="center"/>
            </w:pPr>
          </w:p>
        </w:tc>
        <w:tc>
          <w:tcPr>
            <w:tcW w:w="269" w:type="pct"/>
          </w:tcPr>
          <w:p w14:paraId="22BC5EEF" w14:textId="77777777" w:rsidR="00E91CEB" w:rsidRDefault="00E91CEB">
            <w:pPr>
              <w:jc w:val="center"/>
            </w:pPr>
          </w:p>
        </w:tc>
        <w:tc>
          <w:tcPr>
            <w:tcW w:w="3586" w:type="pct"/>
          </w:tcPr>
          <w:p w14:paraId="2F92AD4C" w14:textId="77777777" w:rsidR="00E91CEB" w:rsidRDefault="00E91CEB">
            <w:pPr>
              <w:jc w:val="both"/>
            </w:pPr>
          </w:p>
        </w:tc>
        <w:tc>
          <w:tcPr>
            <w:tcW w:w="355" w:type="pct"/>
          </w:tcPr>
          <w:p w14:paraId="290F1879" w14:textId="77777777" w:rsidR="00E91CEB" w:rsidRDefault="00E91CEB">
            <w:pPr>
              <w:jc w:val="center"/>
            </w:pPr>
          </w:p>
        </w:tc>
        <w:tc>
          <w:tcPr>
            <w:tcW w:w="257" w:type="pct"/>
          </w:tcPr>
          <w:p w14:paraId="432AA7F5" w14:textId="77777777" w:rsidR="00E91CEB" w:rsidRDefault="00E91CEB">
            <w:pPr>
              <w:jc w:val="center"/>
            </w:pPr>
          </w:p>
        </w:tc>
        <w:tc>
          <w:tcPr>
            <w:tcW w:w="276" w:type="pct"/>
          </w:tcPr>
          <w:p w14:paraId="567A3F37" w14:textId="77777777" w:rsidR="00E91CEB" w:rsidRDefault="00E91CEB">
            <w:pPr>
              <w:jc w:val="center"/>
            </w:pPr>
          </w:p>
        </w:tc>
      </w:tr>
      <w:tr w:rsidR="00E91CEB" w14:paraId="4672801E" w14:textId="77777777" w:rsidTr="00E91CEB">
        <w:trPr>
          <w:trHeight w:val="283"/>
        </w:trPr>
        <w:tc>
          <w:tcPr>
            <w:tcW w:w="257" w:type="pct"/>
          </w:tcPr>
          <w:p w14:paraId="3A849E8C" w14:textId="77777777" w:rsidR="00E91CEB" w:rsidRDefault="00E91CEB">
            <w:pPr>
              <w:jc w:val="center"/>
            </w:pPr>
            <w:r>
              <w:t>23.</w:t>
            </w:r>
          </w:p>
        </w:tc>
        <w:tc>
          <w:tcPr>
            <w:tcW w:w="269" w:type="pct"/>
          </w:tcPr>
          <w:p w14:paraId="0CC33FF2" w14:textId="77777777" w:rsidR="00E91CEB" w:rsidRDefault="00E91CEB">
            <w:pPr>
              <w:jc w:val="center"/>
            </w:pPr>
          </w:p>
        </w:tc>
        <w:tc>
          <w:tcPr>
            <w:tcW w:w="3586" w:type="pct"/>
          </w:tcPr>
          <w:p w14:paraId="3978EDA6" w14:textId="77777777" w:rsidR="00E91CEB" w:rsidRDefault="00E91CEB">
            <w:pPr>
              <w:pStyle w:val="NormalWeb"/>
              <w:spacing w:beforeAutospacing="0" w:afterAutospacing="0"/>
            </w:pPr>
            <w:r>
              <w:t>Consider a unitary operator U such that :</w:t>
            </w:r>
          </w:p>
          <w:p w14:paraId="6F41BEC3" w14:textId="77777777" w:rsidR="00E91CEB" w:rsidRDefault="00E91CEB">
            <w:pPr>
              <w:jc w:val="center"/>
            </w:pPr>
            <w:r>
              <w:rPr>
                <w:noProof/>
              </w:rPr>
              <w:drawing>
                <wp:inline distT="0" distB="0" distL="114300" distR="114300" wp14:anchorId="3DD2F99E" wp14:editId="61BF097F">
                  <wp:extent cx="1447800" cy="371475"/>
                  <wp:effectExtent l="0" t="0" r="0" b="9525"/>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
                          <pic:cNvPicPr>
                            <a:picLocks noChangeAspect="1"/>
                          </pic:cNvPicPr>
                        </pic:nvPicPr>
                        <pic:blipFill>
                          <a:blip r:embed="rId62"/>
                          <a:stretch>
                            <a:fillRect/>
                          </a:stretch>
                        </pic:blipFill>
                        <pic:spPr>
                          <a:xfrm>
                            <a:off x="0" y="0"/>
                            <a:ext cx="1447800" cy="371475"/>
                          </a:xfrm>
                          <a:prstGeom prst="rect">
                            <a:avLst/>
                          </a:prstGeom>
                          <a:noFill/>
                          <a:ln>
                            <a:noFill/>
                          </a:ln>
                        </pic:spPr>
                      </pic:pic>
                    </a:graphicData>
                  </a:graphic>
                </wp:inline>
              </w:drawing>
            </w:r>
          </w:p>
          <w:p w14:paraId="4840274A" w14:textId="77777777" w:rsidR="00E91CEB" w:rsidRDefault="00E91CEB">
            <w:pPr>
              <w:pStyle w:val="Heading4"/>
              <w:spacing w:beforeAutospacing="0" w:afterAutospacing="0"/>
              <w:outlineLvl w:val="3"/>
              <w:rPr>
                <w:rFonts w:hint="default"/>
              </w:rPr>
            </w:pPr>
            <w:r>
              <w:t>QPE Circuit:</w:t>
            </w:r>
          </w:p>
          <w:p w14:paraId="603023D0" w14:textId="77777777" w:rsidR="00E91CEB" w:rsidRDefault="00E91CEB">
            <w:pPr>
              <w:pStyle w:val="NormalWeb"/>
              <w:spacing w:beforeAutospacing="0" w:afterAutospacing="0"/>
              <w:jc w:val="center"/>
            </w:pPr>
            <w:r>
              <w:rPr>
                <w:noProof/>
                <w:lang w:eastAsia="en-US"/>
              </w:rPr>
              <w:drawing>
                <wp:inline distT="0" distB="0" distL="114300" distR="114300" wp14:anchorId="78DC4AF0" wp14:editId="3633D86B">
                  <wp:extent cx="2933700" cy="1234440"/>
                  <wp:effectExtent l="0" t="0" r="0" b="381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pic:cNvPicPr>
                        </pic:nvPicPr>
                        <pic:blipFill>
                          <a:blip r:embed="rId63"/>
                          <a:stretch>
                            <a:fillRect/>
                          </a:stretch>
                        </pic:blipFill>
                        <pic:spPr>
                          <a:xfrm>
                            <a:off x="0" y="0"/>
                            <a:ext cx="2933700" cy="1234440"/>
                          </a:xfrm>
                          <a:prstGeom prst="rect">
                            <a:avLst/>
                          </a:prstGeom>
                          <a:noFill/>
                          <a:ln>
                            <a:noFill/>
                          </a:ln>
                        </pic:spPr>
                      </pic:pic>
                    </a:graphicData>
                  </a:graphic>
                </wp:inline>
              </w:drawing>
            </w:r>
          </w:p>
          <w:p w14:paraId="31DACBEA" w14:textId="77777777" w:rsidR="00E91CEB" w:rsidRDefault="00E91CEB" w:rsidP="00A16B88">
            <w:pPr>
              <w:pStyle w:val="NormalWeb"/>
              <w:numPr>
                <w:ilvl w:val="0"/>
                <w:numId w:val="38"/>
              </w:numPr>
              <w:spacing w:before="0" w:beforeAutospacing="0" w:after="0" w:afterAutospacing="0"/>
              <w:ind w:left="432" w:hanging="432"/>
              <w:jc w:val="both"/>
            </w:pPr>
            <w:r>
              <w:t xml:space="preserve">Determine the </w:t>
            </w:r>
            <w:r>
              <w:rPr>
                <w:rStyle w:val="Strong"/>
              </w:rPr>
              <w:t>initial quantum state</w:t>
            </w:r>
            <w:r>
              <w:t xml:space="preserve"> of the control and target registers.</w:t>
            </w:r>
          </w:p>
          <w:p w14:paraId="31CD9252" w14:textId="77777777" w:rsidR="00E91CEB" w:rsidRDefault="00E91CEB" w:rsidP="00A16B88">
            <w:pPr>
              <w:pStyle w:val="NormalWeb"/>
              <w:numPr>
                <w:ilvl w:val="0"/>
                <w:numId w:val="38"/>
              </w:numPr>
              <w:spacing w:before="0" w:beforeAutospacing="0" w:after="0" w:afterAutospacing="0"/>
              <w:ind w:left="432" w:hanging="432"/>
              <w:jc w:val="both"/>
            </w:pPr>
            <w:r>
              <w:t xml:space="preserve">Obtain the </w:t>
            </w:r>
            <w:r>
              <w:rPr>
                <w:rStyle w:val="Strong"/>
              </w:rPr>
              <w:t>superposition state</w:t>
            </w:r>
            <w:r>
              <w:t xml:space="preserve"> after performing the </w:t>
            </w:r>
            <w:proofErr w:type="spellStart"/>
            <w:r>
              <w:t>Hadamard</w:t>
            </w:r>
            <w:proofErr w:type="spellEnd"/>
            <w:r>
              <w:t xml:space="preserve"> transformation on the control </w:t>
            </w:r>
            <w:proofErr w:type="spellStart"/>
            <w:r>
              <w:t>qubits</w:t>
            </w:r>
            <w:proofErr w:type="spellEnd"/>
            <w:r>
              <w:t>.</w:t>
            </w:r>
          </w:p>
          <w:p w14:paraId="3673241D" w14:textId="77777777" w:rsidR="00E91CEB" w:rsidRDefault="00E91CEB" w:rsidP="00A16B88">
            <w:pPr>
              <w:pStyle w:val="NormalWeb"/>
              <w:numPr>
                <w:ilvl w:val="0"/>
                <w:numId w:val="38"/>
              </w:numPr>
              <w:spacing w:before="0" w:beforeAutospacing="0" w:after="0" w:afterAutospacing="0"/>
              <w:ind w:left="432" w:hanging="432"/>
              <w:jc w:val="both"/>
            </w:pPr>
            <w:r>
              <w:t xml:space="preserve">Interpret the effect of </w:t>
            </w:r>
            <w:r>
              <w:rPr>
                <w:rStyle w:val="Strong"/>
              </w:rPr>
              <w:t>controlled-</w:t>
            </w:r>
            <w:r>
              <w:t>U</w:t>
            </w:r>
            <w:r>
              <w:rPr>
                <w:vertAlign w:val="superscript"/>
              </w:rPr>
              <w:t>2k</w:t>
            </w:r>
            <w:r>
              <w:t xml:space="preserve">operations </w:t>
            </w:r>
          </w:p>
          <w:p w14:paraId="7A3D3B95" w14:textId="77777777" w:rsidR="00E91CEB" w:rsidRDefault="00E91CEB" w:rsidP="00A16B88">
            <w:pPr>
              <w:pStyle w:val="NormalWeb"/>
              <w:numPr>
                <w:ilvl w:val="0"/>
                <w:numId w:val="38"/>
              </w:numPr>
              <w:spacing w:before="0" w:beforeAutospacing="0" w:after="0" w:afterAutospacing="0"/>
              <w:ind w:left="432" w:hanging="432"/>
              <w:jc w:val="both"/>
            </w:pPr>
            <w:r>
              <w:t xml:space="preserve">Evaluate the outcome after performing the </w:t>
            </w:r>
            <w:r>
              <w:rPr>
                <w:rStyle w:val="Strong"/>
              </w:rPr>
              <w:t>inverse Quantum Fourier Transform</w:t>
            </w:r>
            <w:r>
              <w:t xml:space="preserve"> </w:t>
            </w:r>
          </w:p>
          <w:p w14:paraId="1A23B52C" w14:textId="77777777" w:rsidR="00E91CEB" w:rsidRDefault="00E91CEB" w:rsidP="00A16B88">
            <w:pPr>
              <w:pStyle w:val="NormalWeb"/>
              <w:numPr>
                <w:ilvl w:val="0"/>
                <w:numId w:val="38"/>
              </w:numPr>
              <w:spacing w:before="0" w:beforeAutospacing="0" w:after="0" w:afterAutospacing="0"/>
              <w:ind w:left="432" w:hanging="432"/>
              <w:jc w:val="both"/>
            </w:pPr>
            <w:r>
              <w:t xml:space="preserve">Relate the obtained phase to the </w:t>
            </w:r>
            <w:r>
              <w:rPr>
                <w:rStyle w:val="Strong"/>
              </w:rPr>
              <w:t>period of the function</w:t>
            </w:r>
            <w:r>
              <w:t xml:space="preserve"> in </w:t>
            </w:r>
            <w:proofErr w:type="spellStart"/>
            <w:r>
              <w:t>Shor’s</w:t>
            </w:r>
            <w:proofErr w:type="spellEnd"/>
            <w:r>
              <w:t xml:space="preserve"> algorithm.</w:t>
            </w:r>
          </w:p>
          <w:p w14:paraId="66EA1E24" w14:textId="77777777" w:rsidR="00E91CEB" w:rsidRDefault="00E91CEB" w:rsidP="00A16B88">
            <w:pPr>
              <w:pStyle w:val="NormalWeb"/>
              <w:numPr>
                <w:ilvl w:val="0"/>
                <w:numId w:val="38"/>
              </w:numPr>
              <w:spacing w:before="0" w:beforeAutospacing="0" w:after="0" w:afterAutospacing="0"/>
              <w:ind w:left="432" w:hanging="432"/>
              <w:jc w:val="both"/>
            </w:pPr>
            <w:r>
              <w:t>Deduce the factors of a composite number using the identified period.</w:t>
            </w:r>
          </w:p>
        </w:tc>
        <w:tc>
          <w:tcPr>
            <w:tcW w:w="355" w:type="pct"/>
          </w:tcPr>
          <w:p w14:paraId="3E933E05" w14:textId="77777777" w:rsidR="00E91CEB" w:rsidRDefault="00E91CEB">
            <w:pPr>
              <w:jc w:val="center"/>
            </w:pPr>
            <w:r>
              <w:t>CO5</w:t>
            </w:r>
          </w:p>
        </w:tc>
        <w:tc>
          <w:tcPr>
            <w:tcW w:w="257" w:type="pct"/>
          </w:tcPr>
          <w:p w14:paraId="31BF11B8" w14:textId="77777777" w:rsidR="00E91CEB" w:rsidRDefault="00E91CEB">
            <w:pPr>
              <w:jc w:val="center"/>
            </w:pPr>
            <w:r>
              <w:t>A</w:t>
            </w:r>
          </w:p>
        </w:tc>
        <w:tc>
          <w:tcPr>
            <w:tcW w:w="276" w:type="pct"/>
          </w:tcPr>
          <w:p w14:paraId="0A1799C3" w14:textId="77777777" w:rsidR="00E91CEB" w:rsidRDefault="00E91CEB">
            <w:pPr>
              <w:jc w:val="center"/>
            </w:pPr>
            <w:r>
              <w:t>12</w:t>
            </w:r>
          </w:p>
        </w:tc>
      </w:tr>
      <w:tr w:rsidR="00E91CEB" w14:paraId="5B3D4438" w14:textId="77777777" w:rsidTr="00E91CEB">
        <w:trPr>
          <w:trHeight w:val="238"/>
        </w:trPr>
        <w:tc>
          <w:tcPr>
            <w:tcW w:w="5000" w:type="pct"/>
            <w:gridSpan w:val="6"/>
          </w:tcPr>
          <w:p w14:paraId="31A9D42B" w14:textId="77777777" w:rsidR="00E91CEB" w:rsidRDefault="00E91CEB">
            <w:pPr>
              <w:jc w:val="center"/>
              <w:rPr>
                <w:b/>
                <w:bCs/>
              </w:rPr>
            </w:pPr>
            <w:r>
              <w:rPr>
                <w:b/>
                <w:bCs/>
              </w:rPr>
              <w:t>COMPULSORY QUESTION</w:t>
            </w:r>
          </w:p>
        </w:tc>
      </w:tr>
      <w:tr w:rsidR="00E91CEB" w14:paraId="674DC99E" w14:textId="77777777" w:rsidTr="00E91CEB">
        <w:trPr>
          <w:trHeight w:val="283"/>
        </w:trPr>
        <w:tc>
          <w:tcPr>
            <w:tcW w:w="257" w:type="pct"/>
          </w:tcPr>
          <w:p w14:paraId="586F06F0" w14:textId="77777777" w:rsidR="00E91CEB" w:rsidRDefault="00E91CEB">
            <w:pPr>
              <w:jc w:val="center"/>
            </w:pPr>
            <w:r>
              <w:t>24.</w:t>
            </w:r>
          </w:p>
        </w:tc>
        <w:tc>
          <w:tcPr>
            <w:tcW w:w="269" w:type="pct"/>
          </w:tcPr>
          <w:p w14:paraId="366A02EC" w14:textId="77777777" w:rsidR="00E91CEB" w:rsidRDefault="00E91CEB">
            <w:pPr>
              <w:jc w:val="center"/>
            </w:pPr>
          </w:p>
        </w:tc>
        <w:tc>
          <w:tcPr>
            <w:tcW w:w="3586" w:type="pct"/>
          </w:tcPr>
          <w:p w14:paraId="1BFEFA7E" w14:textId="77777777" w:rsidR="00E91CEB" w:rsidRDefault="00E91CEB">
            <w:pPr>
              <w:pStyle w:val="NormalWeb"/>
            </w:pPr>
            <w:r>
              <w:t xml:space="preserve">Explain the concepts of </w:t>
            </w:r>
            <w:r>
              <w:rPr>
                <w:rStyle w:val="Strong"/>
              </w:rPr>
              <w:t>adiabatic optimization</w:t>
            </w:r>
            <w:r>
              <w:t xml:space="preserve">, </w:t>
            </w:r>
            <w:r>
              <w:rPr>
                <w:rStyle w:val="Strong"/>
              </w:rPr>
              <w:t>quantum annealing</w:t>
            </w:r>
            <w:r>
              <w:t xml:space="preserve">, and their role in </w:t>
            </w:r>
            <w:r>
              <w:rPr>
                <w:rStyle w:val="Strong"/>
              </w:rPr>
              <w:t>quantum machine learning</w:t>
            </w:r>
            <w:r>
              <w:t>.</w:t>
            </w:r>
          </w:p>
        </w:tc>
        <w:tc>
          <w:tcPr>
            <w:tcW w:w="355" w:type="pct"/>
          </w:tcPr>
          <w:p w14:paraId="1FDC76B0" w14:textId="77777777" w:rsidR="00E91CEB" w:rsidRDefault="00E91CEB">
            <w:pPr>
              <w:jc w:val="center"/>
            </w:pPr>
            <w:r>
              <w:t>CO6</w:t>
            </w:r>
          </w:p>
        </w:tc>
        <w:tc>
          <w:tcPr>
            <w:tcW w:w="257" w:type="pct"/>
          </w:tcPr>
          <w:p w14:paraId="67C1F947" w14:textId="77777777" w:rsidR="00E91CEB" w:rsidRDefault="00E91CEB">
            <w:pPr>
              <w:jc w:val="center"/>
            </w:pPr>
            <w:r>
              <w:t>U</w:t>
            </w:r>
          </w:p>
        </w:tc>
        <w:tc>
          <w:tcPr>
            <w:tcW w:w="276" w:type="pct"/>
          </w:tcPr>
          <w:p w14:paraId="1785139A" w14:textId="77777777" w:rsidR="00E91CEB" w:rsidRDefault="00E91CEB">
            <w:pPr>
              <w:jc w:val="center"/>
            </w:pPr>
            <w:r>
              <w:t>12</w:t>
            </w:r>
          </w:p>
        </w:tc>
      </w:tr>
    </w:tbl>
    <w:p w14:paraId="2E3CA7F6" w14:textId="77777777" w:rsidR="00E91CEB" w:rsidRDefault="00E91CEB"/>
    <w:p w14:paraId="680461FB"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0B2FBD51" w14:textId="77777777" w:rsidR="00E91CEB" w:rsidRDefault="00E91CEB"/>
    <w:tbl>
      <w:tblPr>
        <w:tblStyle w:val="TableGrid"/>
        <w:tblW w:w="10490" w:type="dxa"/>
        <w:tblInd w:w="-714" w:type="dxa"/>
        <w:tblLook w:val="04A0" w:firstRow="1" w:lastRow="0" w:firstColumn="1" w:lastColumn="0" w:noHBand="0" w:noVBand="1"/>
      </w:tblPr>
      <w:tblGrid>
        <w:gridCol w:w="670"/>
        <w:gridCol w:w="9820"/>
      </w:tblGrid>
      <w:tr w:rsidR="00E91CEB" w14:paraId="14A948DD" w14:textId="77777777">
        <w:trPr>
          <w:trHeight w:val="283"/>
        </w:trPr>
        <w:tc>
          <w:tcPr>
            <w:tcW w:w="670" w:type="dxa"/>
          </w:tcPr>
          <w:p w14:paraId="417E8BD1" w14:textId="77777777" w:rsidR="00E91CEB" w:rsidRDefault="00E91CEB">
            <w:pPr>
              <w:jc w:val="center"/>
              <w:rPr>
                <w:sz w:val="22"/>
                <w:szCs w:val="22"/>
              </w:rPr>
            </w:pPr>
          </w:p>
        </w:tc>
        <w:tc>
          <w:tcPr>
            <w:tcW w:w="9820" w:type="dxa"/>
          </w:tcPr>
          <w:p w14:paraId="2EC69E07" w14:textId="77777777" w:rsidR="00E91CEB" w:rsidRDefault="00E91CEB">
            <w:pPr>
              <w:jc w:val="center"/>
              <w:rPr>
                <w:b/>
                <w:sz w:val="22"/>
                <w:szCs w:val="22"/>
              </w:rPr>
            </w:pPr>
            <w:r>
              <w:rPr>
                <w:b/>
                <w:sz w:val="22"/>
                <w:szCs w:val="22"/>
              </w:rPr>
              <w:t>COURSE OUTCOMES</w:t>
            </w:r>
          </w:p>
        </w:tc>
      </w:tr>
      <w:tr w:rsidR="00E91CEB" w14:paraId="72EB8FFB" w14:textId="77777777">
        <w:trPr>
          <w:trHeight w:val="283"/>
        </w:trPr>
        <w:tc>
          <w:tcPr>
            <w:tcW w:w="670" w:type="dxa"/>
          </w:tcPr>
          <w:p w14:paraId="3D5D035A" w14:textId="77777777" w:rsidR="00E91CEB" w:rsidRDefault="00E91CEB">
            <w:pPr>
              <w:jc w:val="center"/>
              <w:rPr>
                <w:b/>
                <w:bCs/>
                <w:sz w:val="22"/>
                <w:szCs w:val="22"/>
              </w:rPr>
            </w:pPr>
            <w:r>
              <w:rPr>
                <w:b/>
                <w:bCs/>
                <w:sz w:val="22"/>
                <w:szCs w:val="22"/>
              </w:rPr>
              <w:t>CO1</w:t>
            </w:r>
          </w:p>
        </w:tc>
        <w:tc>
          <w:tcPr>
            <w:tcW w:w="9820" w:type="dxa"/>
          </w:tcPr>
          <w:p w14:paraId="34566EF6" w14:textId="77777777" w:rsidR="00E91CEB" w:rsidRDefault="00E91CEB">
            <w:pPr>
              <w:widowControl w:val="0"/>
              <w:contextualSpacing/>
              <w:jc w:val="both"/>
              <w:rPr>
                <w:sz w:val="22"/>
                <w:szCs w:val="22"/>
              </w:rPr>
            </w:pPr>
            <w:r>
              <w:rPr>
                <w:color w:val="000000"/>
              </w:rPr>
              <w:t>Explain the foundational principles of quantum mechanics and their relevance to computing.</w:t>
            </w:r>
          </w:p>
        </w:tc>
      </w:tr>
      <w:tr w:rsidR="00E91CEB" w14:paraId="6C85D68E" w14:textId="77777777">
        <w:trPr>
          <w:trHeight w:val="283"/>
        </w:trPr>
        <w:tc>
          <w:tcPr>
            <w:tcW w:w="670" w:type="dxa"/>
          </w:tcPr>
          <w:p w14:paraId="51FF8E5D" w14:textId="77777777" w:rsidR="00E91CEB" w:rsidRDefault="00E91CEB">
            <w:pPr>
              <w:jc w:val="center"/>
              <w:rPr>
                <w:b/>
                <w:bCs/>
                <w:sz w:val="22"/>
                <w:szCs w:val="22"/>
              </w:rPr>
            </w:pPr>
            <w:r>
              <w:rPr>
                <w:b/>
                <w:bCs/>
                <w:sz w:val="22"/>
                <w:szCs w:val="22"/>
              </w:rPr>
              <w:t>CO2</w:t>
            </w:r>
          </w:p>
        </w:tc>
        <w:tc>
          <w:tcPr>
            <w:tcW w:w="9820" w:type="dxa"/>
          </w:tcPr>
          <w:p w14:paraId="54055B21" w14:textId="77777777" w:rsidR="00E91CEB" w:rsidRDefault="00E91CEB">
            <w:pPr>
              <w:widowControl w:val="0"/>
              <w:contextualSpacing/>
              <w:jc w:val="both"/>
              <w:rPr>
                <w:sz w:val="22"/>
                <w:szCs w:val="22"/>
              </w:rPr>
            </w:pPr>
            <w:r>
              <w:rPr>
                <w:color w:val="000000"/>
              </w:rPr>
              <w:t>Design and analyze simple quantum circuits and gates.</w:t>
            </w:r>
          </w:p>
        </w:tc>
      </w:tr>
      <w:tr w:rsidR="00E91CEB" w14:paraId="1881260E" w14:textId="77777777">
        <w:trPr>
          <w:trHeight w:val="283"/>
        </w:trPr>
        <w:tc>
          <w:tcPr>
            <w:tcW w:w="670" w:type="dxa"/>
          </w:tcPr>
          <w:p w14:paraId="6584F00F" w14:textId="77777777" w:rsidR="00E91CEB" w:rsidRDefault="00E91CEB">
            <w:pPr>
              <w:jc w:val="center"/>
              <w:rPr>
                <w:b/>
                <w:bCs/>
                <w:sz w:val="22"/>
                <w:szCs w:val="22"/>
              </w:rPr>
            </w:pPr>
            <w:r>
              <w:rPr>
                <w:b/>
                <w:bCs/>
                <w:sz w:val="22"/>
                <w:szCs w:val="22"/>
              </w:rPr>
              <w:t>CO3</w:t>
            </w:r>
          </w:p>
        </w:tc>
        <w:tc>
          <w:tcPr>
            <w:tcW w:w="9820" w:type="dxa"/>
          </w:tcPr>
          <w:p w14:paraId="37FA4DA3" w14:textId="77777777" w:rsidR="00E91CEB" w:rsidRDefault="00E91CEB">
            <w:pPr>
              <w:widowControl w:val="0"/>
              <w:contextualSpacing/>
              <w:jc w:val="both"/>
              <w:rPr>
                <w:sz w:val="22"/>
                <w:szCs w:val="22"/>
              </w:rPr>
            </w:pPr>
            <w:r>
              <w:rPr>
                <w:color w:val="000000"/>
              </w:rPr>
              <w:t>Compare and contrast quantum algorithms with classical algorithms, identifying advantages and limitations.</w:t>
            </w:r>
          </w:p>
        </w:tc>
      </w:tr>
      <w:tr w:rsidR="00E91CEB" w14:paraId="45D7B583" w14:textId="77777777">
        <w:trPr>
          <w:trHeight w:val="283"/>
        </w:trPr>
        <w:tc>
          <w:tcPr>
            <w:tcW w:w="670" w:type="dxa"/>
          </w:tcPr>
          <w:p w14:paraId="2D9DB7A3" w14:textId="77777777" w:rsidR="00E91CEB" w:rsidRDefault="00E91CEB">
            <w:pPr>
              <w:jc w:val="center"/>
              <w:rPr>
                <w:b/>
                <w:bCs/>
                <w:sz w:val="22"/>
                <w:szCs w:val="22"/>
              </w:rPr>
            </w:pPr>
            <w:r>
              <w:rPr>
                <w:b/>
                <w:bCs/>
                <w:sz w:val="22"/>
                <w:szCs w:val="22"/>
              </w:rPr>
              <w:t>CO4</w:t>
            </w:r>
          </w:p>
        </w:tc>
        <w:tc>
          <w:tcPr>
            <w:tcW w:w="9820" w:type="dxa"/>
          </w:tcPr>
          <w:p w14:paraId="169AA5CF" w14:textId="77777777" w:rsidR="00E91CEB" w:rsidRDefault="00E91CEB">
            <w:pPr>
              <w:widowControl w:val="0"/>
              <w:contextualSpacing/>
              <w:jc w:val="both"/>
              <w:rPr>
                <w:sz w:val="22"/>
                <w:szCs w:val="22"/>
              </w:rPr>
            </w:pPr>
            <w:r>
              <w:rPr>
                <w:color w:val="000000"/>
              </w:rPr>
              <w:t>Gain practical experience in simulating and executing quantum algorithms using software tools.</w:t>
            </w:r>
          </w:p>
        </w:tc>
      </w:tr>
      <w:tr w:rsidR="00E91CEB" w14:paraId="2EA33418" w14:textId="77777777">
        <w:trPr>
          <w:trHeight w:val="283"/>
        </w:trPr>
        <w:tc>
          <w:tcPr>
            <w:tcW w:w="670" w:type="dxa"/>
          </w:tcPr>
          <w:p w14:paraId="7F5B4F15" w14:textId="77777777" w:rsidR="00E91CEB" w:rsidRDefault="00E91CEB">
            <w:pPr>
              <w:jc w:val="center"/>
              <w:rPr>
                <w:b/>
                <w:bCs/>
                <w:sz w:val="22"/>
                <w:szCs w:val="22"/>
              </w:rPr>
            </w:pPr>
            <w:r>
              <w:rPr>
                <w:b/>
                <w:bCs/>
                <w:sz w:val="22"/>
                <w:szCs w:val="22"/>
              </w:rPr>
              <w:t>CO5</w:t>
            </w:r>
          </w:p>
        </w:tc>
        <w:tc>
          <w:tcPr>
            <w:tcW w:w="9820" w:type="dxa"/>
          </w:tcPr>
          <w:p w14:paraId="6CF5D96E" w14:textId="77777777" w:rsidR="00E91CEB" w:rsidRDefault="00E91CEB">
            <w:pPr>
              <w:widowControl w:val="0"/>
              <w:contextualSpacing/>
              <w:jc w:val="both"/>
              <w:rPr>
                <w:sz w:val="22"/>
                <w:szCs w:val="22"/>
              </w:rPr>
            </w:pPr>
            <w:r>
              <w:rPr>
                <w:color w:val="000000"/>
              </w:rPr>
              <w:t>Evaluate the current state of quantum computing technologies and anticipate future developments.</w:t>
            </w:r>
          </w:p>
        </w:tc>
      </w:tr>
      <w:tr w:rsidR="00E91CEB" w14:paraId="23017CA4" w14:textId="77777777">
        <w:trPr>
          <w:trHeight w:val="283"/>
        </w:trPr>
        <w:tc>
          <w:tcPr>
            <w:tcW w:w="670" w:type="dxa"/>
          </w:tcPr>
          <w:p w14:paraId="46123C2F" w14:textId="77777777" w:rsidR="00E91CEB" w:rsidRDefault="00E91CEB">
            <w:pPr>
              <w:jc w:val="center"/>
              <w:rPr>
                <w:b/>
                <w:bCs/>
                <w:sz w:val="22"/>
                <w:szCs w:val="22"/>
              </w:rPr>
            </w:pPr>
            <w:r>
              <w:rPr>
                <w:b/>
                <w:bCs/>
                <w:sz w:val="22"/>
                <w:szCs w:val="22"/>
              </w:rPr>
              <w:t>CO6</w:t>
            </w:r>
          </w:p>
        </w:tc>
        <w:tc>
          <w:tcPr>
            <w:tcW w:w="9820" w:type="dxa"/>
          </w:tcPr>
          <w:p w14:paraId="449BAB25" w14:textId="77777777" w:rsidR="00E91CEB" w:rsidRDefault="00E91CEB">
            <w:pPr>
              <w:rPr>
                <w:sz w:val="22"/>
                <w:szCs w:val="22"/>
              </w:rPr>
            </w:pPr>
            <w:r>
              <w:rPr>
                <w:color w:val="000000"/>
              </w:rPr>
              <w:t>Explore and propose applications of quantum computing in fields such as cryptography, optimization, and machine learning.</w:t>
            </w:r>
          </w:p>
        </w:tc>
      </w:tr>
    </w:tbl>
    <w:p w14:paraId="0B175D06" w14:textId="77777777" w:rsidR="00E91CEB" w:rsidRDefault="00E91CEB" w:rsidP="00E91CEB"/>
    <w:p w14:paraId="22E1F51F" w14:textId="77777777" w:rsidR="00A14FC6" w:rsidRDefault="00A14FC6">
      <w:pPr>
        <w:spacing w:after="200" w:line="276" w:lineRule="auto"/>
        <w:rPr>
          <w:rFonts w:ascii="Arial" w:hAnsi="Arial" w:cs="Arial"/>
          <w:bCs/>
        </w:rPr>
      </w:pPr>
      <w:r>
        <w:rPr>
          <w:rFonts w:ascii="Arial" w:hAnsi="Arial" w:cs="Arial"/>
          <w:bCs/>
        </w:rPr>
        <w:br w:type="page"/>
      </w:r>
    </w:p>
    <w:p w14:paraId="7883AF1D" w14:textId="3E7B7FC8" w:rsidR="00E91CEB" w:rsidRDefault="00E91CEB">
      <w:pPr>
        <w:jc w:val="center"/>
        <w:rPr>
          <w:rFonts w:ascii="Arial" w:hAnsi="Arial" w:cs="Arial"/>
          <w:bCs/>
        </w:rPr>
      </w:pPr>
      <w:r w:rsidRPr="003013A2">
        <w:rPr>
          <w:rFonts w:ascii="Arial" w:hAnsi="Arial" w:cs="Arial"/>
          <w:noProof/>
        </w:rPr>
        <w:lastRenderedPageBreak/>
        <w:drawing>
          <wp:inline distT="0" distB="0" distL="0" distR="0" wp14:anchorId="692568AA" wp14:editId="5B2D416F">
            <wp:extent cx="5734050" cy="838200"/>
            <wp:effectExtent l="0" t="0" r="0" b="0"/>
            <wp:docPr id="44"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EE1D2A2" w14:textId="77777777" w:rsidR="00E91CEB" w:rsidRDefault="00E91CEB">
      <w:pPr>
        <w:jc w:val="center"/>
        <w:rPr>
          <w:b/>
          <w:bCs/>
        </w:rPr>
      </w:pPr>
    </w:p>
    <w:p w14:paraId="685A8EA7" w14:textId="77777777" w:rsidR="00E91CEB" w:rsidRDefault="00E91CEB">
      <w:pPr>
        <w:jc w:val="center"/>
        <w:rPr>
          <w:b/>
          <w:bCs/>
        </w:rPr>
      </w:pPr>
      <w:r>
        <w:rPr>
          <w:b/>
          <w:bCs/>
        </w:rPr>
        <w:t>END SEMESTER EXAMINATION – APRIL / MAY 2026</w:t>
      </w:r>
    </w:p>
    <w:p w14:paraId="751F9BF8" w14:textId="77777777" w:rsidR="00E91CEB" w:rsidRDefault="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E91CEB" w14:paraId="633370FB" w14:textId="77777777">
        <w:trPr>
          <w:trHeight w:val="397"/>
          <w:jc w:val="center"/>
        </w:trPr>
        <w:tc>
          <w:tcPr>
            <w:tcW w:w="1555" w:type="dxa"/>
            <w:vAlign w:val="center"/>
          </w:tcPr>
          <w:p w14:paraId="58AF6A3C" w14:textId="77777777" w:rsidR="00E91CEB" w:rsidRDefault="00E91CEB">
            <w:pPr>
              <w:pStyle w:val="Title"/>
              <w:jc w:val="left"/>
              <w:rPr>
                <w:b/>
                <w:sz w:val="22"/>
                <w:szCs w:val="22"/>
              </w:rPr>
            </w:pPr>
            <w:r>
              <w:rPr>
                <w:b/>
                <w:sz w:val="22"/>
                <w:szCs w:val="22"/>
              </w:rPr>
              <w:t xml:space="preserve">Course Code      </w:t>
            </w:r>
          </w:p>
        </w:tc>
        <w:tc>
          <w:tcPr>
            <w:tcW w:w="6662" w:type="dxa"/>
            <w:vAlign w:val="center"/>
          </w:tcPr>
          <w:p w14:paraId="5C8B646D" w14:textId="77777777" w:rsidR="00E91CEB" w:rsidRDefault="00E91CEB">
            <w:pPr>
              <w:pStyle w:val="Title"/>
              <w:jc w:val="left"/>
              <w:rPr>
                <w:b/>
                <w:sz w:val="22"/>
                <w:szCs w:val="22"/>
              </w:rPr>
            </w:pPr>
            <w:r>
              <w:rPr>
                <w:b/>
                <w:sz w:val="22"/>
                <w:szCs w:val="22"/>
              </w:rPr>
              <w:t>23CS2044</w:t>
            </w:r>
          </w:p>
        </w:tc>
        <w:tc>
          <w:tcPr>
            <w:tcW w:w="1417" w:type="dxa"/>
            <w:vAlign w:val="center"/>
          </w:tcPr>
          <w:p w14:paraId="6A988143" w14:textId="77777777" w:rsidR="00E91CEB" w:rsidRDefault="00E91CEB">
            <w:pPr>
              <w:pStyle w:val="Title"/>
              <w:ind w:left="-468" w:firstLine="468"/>
              <w:jc w:val="left"/>
              <w:rPr>
                <w:sz w:val="22"/>
                <w:szCs w:val="22"/>
              </w:rPr>
            </w:pPr>
            <w:r>
              <w:rPr>
                <w:b/>
                <w:bCs/>
                <w:sz w:val="22"/>
                <w:szCs w:val="22"/>
              </w:rPr>
              <w:t xml:space="preserve">Duration       </w:t>
            </w:r>
          </w:p>
        </w:tc>
        <w:tc>
          <w:tcPr>
            <w:tcW w:w="851" w:type="dxa"/>
            <w:vAlign w:val="center"/>
          </w:tcPr>
          <w:p w14:paraId="77A3D51B" w14:textId="77777777" w:rsidR="00E91CEB" w:rsidRDefault="00E91CEB">
            <w:pPr>
              <w:pStyle w:val="Title"/>
              <w:jc w:val="left"/>
              <w:rPr>
                <w:b/>
                <w:sz w:val="22"/>
                <w:szCs w:val="22"/>
              </w:rPr>
            </w:pPr>
            <w:r>
              <w:rPr>
                <w:b/>
                <w:sz w:val="22"/>
                <w:szCs w:val="22"/>
              </w:rPr>
              <w:t>3hrs</w:t>
            </w:r>
          </w:p>
        </w:tc>
      </w:tr>
      <w:tr w:rsidR="00E91CEB" w14:paraId="503BEED3" w14:textId="77777777">
        <w:trPr>
          <w:trHeight w:val="397"/>
          <w:jc w:val="center"/>
        </w:trPr>
        <w:tc>
          <w:tcPr>
            <w:tcW w:w="1555" w:type="dxa"/>
            <w:vAlign w:val="center"/>
          </w:tcPr>
          <w:p w14:paraId="478236E8" w14:textId="77777777" w:rsidR="00E91CEB" w:rsidRDefault="00E91CEB">
            <w:pPr>
              <w:pStyle w:val="Title"/>
              <w:ind w:right="-160"/>
              <w:jc w:val="left"/>
              <w:rPr>
                <w:b/>
                <w:sz w:val="22"/>
                <w:szCs w:val="22"/>
              </w:rPr>
            </w:pPr>
            <w:r>
              <w:rPr>
                <w:b/>
                <w:sz w:val="22"/>
                <w:szCs w:val="22"/>
              </w:rPr>
              <w:t xml:space="preserve">Course Title     </w:t>
            </w:r>
          </w:p>
        </w:tc>
        <w:tc>
          <w:tcPr>
            <w:tcW w:w="6662" w:type="dxa"/>
            <w:vAlign w:val="center"/>
          </w:tcPr>
          <w:p w14:paraId="6981476F" w14:textId="77777777" w:rsidR="00E91CEB" w:rsidRDefault="00E91CEB">
            <w:pPr>
              <w:pStyle w:val="Title"/>
              <w:jc w:val="left"/>
              <w:rPr>
                <w:b/>
                <w:sz w:val="22"/>
                <w:szCs w:val="22"/>
              </w:rPr>
            </w:pPr>
            <w:r>
              <w:rPr>
                <w:b/>
                <w:sz w:val="22"/>
                <w:szCs w:val="22"/>
              </w:rPr>
              <w:t>SOFTWARE ENGINEERING</w:t>
            </w:r>
          </w:p>
        </w:tc>
        <w:tc>
          <w:tcPr>
            <w:tcW w:w="1417" w:type="dxa"/>
            <w:vAlign w:val="center"/>
          </w:tcPr>
          <w:p w14:paraId="1F9E4F68" w14:textId="77777777" w:rsidR="00E91CEB" w:rsidRDefault="00E91CEB">
            <w:pPr>
              <w:pStyle w:val="Title"/>
              <w:jc w:val="left"/>
              <w:rPr>
                <w:b/>
                <w:bCs/>
                <w:sz w:val="22"/>
                <w:szCs w:val="22"/>
              </w:rPr>
            </w:pPr>
            <w:r>
              <w:rPr>
                <w:b/>
                <w:bCs/>
                <w:sz w:val="22"/>
                <w:szCs w:val="22"/>
              </w:rPr>
              <w:t xml:space="preserve">Max. Marks </w:t>
            </w:r>
          </w:p>
        </w:tc>
        <w:tc>
          <w:tcPr>
            <w:tcW w:w="851" w:type="dxa"/>
            <w:vAlign w:val="center"/>
          </w:tcPr>
          <w:p w14:paraId="175919B5" w14:textId="77777777" w:rsidR="00E91CEB" w:rsidRDefault="00E91CEB">
            <w:pPr>
              <w:pStyle w:val="Title"/>
              <w:jc w:val="left"/>
              <w:rPr>
                <w:b/>
                <w:sz w:val="22"/>
                <w:szCs w:val="22"/>
              </w:rPr>
            </w:pPr>
            <w:r>
              <w:rPr>
                <w:b/>
                <w:sz w:val="22"/>
                <w:szCs w:val="22"/>
              </w:rPr>
              <w:t>100</w:t>
            </w:r>
          </w:p>
        </w:tc>
      </w:tr>
    </w:tbl>
    <w:p w14:paraId="2645E5BA" w14:textId="77777777" w:rsidR="00E91CEB" w:rsidRDefault="00E91CEB">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8"/>
        <w:gridCol w:w="7859"/>
        <w:gridCol w:w="670"/>
        <w:gridCol w:w="537"/>
        <w:gridCol w:w="456"/>
      </w:tblGrid>
      <w:tr w:rsidR="00E91CEB" w14:paraId="4967E07B" w14:textId="77777777" w:rsidTr="00E91CEB">
        <w:trPr>
          <w:trHeight w:val="552"/>
        </w:trPr>
        <w:tc>
          <w:tcPr>
            <w:tcW w:w="272" w:type="pct"/>
            <w:vAlign w:val="center"/>
          </w:tcPr>
          <w:p w14:paraId="628AD893" w14:textId="77777777" w:rsidR="00E91CEB" w:rsidRPr="003013A2" w:rsidRDefault="00E91CEB" w:rsidP="00E91CEB">
            <w:pPr>
              <w:jc w:val="center"/>
              <w:rPr>
                <w:b/>
              </w:rPr>
            </w:pPr>
            <w:r w:rsidRPr="003013A2">
              <w:rPr>
                <w:b/>
              </w:rPr>
              <w:t>Q. No.</w:t>
            </w:r>
          </w:p>
        </w:tc>
        <w:tc>
          <w:tcPr>
            <w:tcW w:w="3936" w:type="pct"/>
            <w:gridSpan w:val="2"/>
            <w:vAlign w:val="center"/>
          </w:tcPr>
          <w:p w14:paraId="03A36E9A" w14:textId="77777777" w:rsidR="00E91CEB" w:rsidRPr="003013A2" w:rsidRDefault="00E91CEB" w:rsidP="00E91CEB">
            <w:pPr>
              <w:jc w:val="center"/>
              <w:rPr>
                <w:b/>
              </w:rPr>
            </w:pPr>
            <w:r w:rsidRPr="003013A2">
              <w:rPr>
                <w:b/>
              </w:rPr>
              <w:t>Questions</w:t>
            </w:r>
          </w:p>
        </w:tc>
        <w:tc>
          <w:tcPr>
            <w:tcW w:w="319" w:type="pct"/>
            <w:vAlign w:val="center"/>
          </w:tcPr>
          <w:p w14:paraId="2FD6AC57" w14:textId="77777777" w:rsidR="00E91CEB" w:rsidRPr="003013A2" w:rsidRDefault="00E91CEB" w:rsidP="00E91CEB">
            <w:pPr>
              <w:jc w:val="center"/>
              <w:rPr>
                <w:b/>
              </w:rPr>
            </w:pPr>
            <w:r w:rsidRPr="003013A2">
              <w:rPr>
                <w:b/>
              </w:rPr>
              <w:t>CO</w:t>
            </w:r>
          </w:p>
        </w:tc>
        <w:tc>
          <w:tcPr>
            <w:tcW w:w="256" w:type="pct"/>
            <w:vAlign w:val="center"/>
          </w:tcPr>
          <w:p w14:paraId="599E4764" w14:textId="77777777" w:rsidR="00E91CEB" w:rsidRPr="003013A2" w:rsidRDefault="00E91CEB" w:rsidP="00E91CEB">
            <w:pPr>
              <w:jc w:val="center"/>
              <w:rPr>
                <w:b/>
              </w:rPr>
            </w:pPr>
            <w:r w:rsidRPr="003013A2">
              <w:rPr>
                <w:b/>
              </w:rPr>
              <w:t>BL</w:t>
            </w:r>
          </w:p>
        </w:tc>
        <w:tc>
          <w:tcPr>
            <w:tcW w:w="217" w:type="pct"/>
            <w:vAlign w:val="center"/>
          </w:tcPr>
          <w:p w14:paraId="2825B39A" w14:textId="77777777" w:rsidR="00E91CEB" w:rsidRPr="003013A2" w:rsidRDefault="00E91CEB" w:rsidP="00E91CEB">
            <w:pPr>
              <w:jc w:val="center"/>
              <w:rPr>
                <w:b/>
              </w:rPr>
            </w:pPr>
            <w:r w:rsidRPr="003013A2">
              <w:rPr>
                <w:b/>
              </w:rPr>
              <w:t>M</w:t>
            </w:r>
          </w:p>
        </w:tc>
      </w:tr>
      <w:tr w:rsidR="00E91CEB" w14:paraId="0A990B53" w14:textId="77777777" w:rsidTr="00E91CEB">
        <w:trPr>
          <w:trHeight w:val="148"/>
        </w:trPr>
        <w:tc>
          <w:tcPr>
            <w:tcW w:w="5000" w:type="pct"/>
            <w:gridSpan w:val="6"/>
            <w:vAlign w:val="center"/>
          </w:tcPr>
          <w:p w14:paraId="311B97BD" w14:textId="77777777" w:rsidR="00E91CEB" w:rsidRPr="003013A2" w:rsidRDefault="00E91CEB" w:rsidP="00E91CEB">
            <w:pPr>
              <w:jc w:val="center"/>
              <w:rPr>
                <w:b/>
              </w:rPr>
            </w:pPr>
            <w:r w:rsidRPr="003013A2">
              <w:rPr>
                <w:b/>
              </w:rPr>
              <w:t>PART – A (10 X 1 = 10 MARKS)</w:t>
            </w:r>
          </w:p>
        </w:tc>
      </w:tr>
      <w:tr w:rsidR="00E91CEB" w14:paraId="7584CB5C" w14:textId="77777777" w:rsidTr="00E91CEB">
        <w:trPr>
          <w:trHeight w:val="283"/>
        </w:trPr>
        <w:tc>
          <w:tcPr>
            <w:tcW w:w="272" w:type="pct"/>
            <w:vAlign w:val="center"/>
          </w:tcPr>
          <w:p w14:paraId="2C542494" w14:textId="77777777" w:rsidR="00E91CEB" w:rsidRDefault="00E91CEB" w:rsidP="00E91CEB">
            <w:pPr>
              <w:jc w:val="center"/>
            </w:pPr>
            <w:r>
              <w:t>1.</w:t>
            </w:r>
          </w:p>
        </w:tc>
        <w:tc>
          <w:tcPr>
            <w:tcW w:w="3936" w:type="pct"/>
            <w:gridSpan w:val="2"/>
            <w:vAlign w:val="center"/>
          </w:tcPr>
          <w:p w14:paraId="330C08CC" w14:textId="77777777" w:rsidR="00E91CEB" w:rsidRPr="00502A28" w:rsidRDefault="00E91CEB" w:rsidP="00E91CEB">
            <w:pPr>
              <w:pStyle w:val="NormalWeb"/>
              <w:jc w:val="both"/>
            </w:pPr>
            <w:r w:rsidRPr="003013A2">
              <w:rPr>
                <w:rStyle w:val="Strong"/>
                <w:rFonts w:eastAsiaTheme="majorEastAsia"/>
              </w:rPr>
              <w:t>Name the framework that development teams use to produce high-quality software in a systematic and cost-effective way.</w:t>
            </w:r>
          </w:p>
        </w:tc>
        <w:tc>
          <w:tcPr>
            <w:tcW w:w="319" w:type="pct"/>
            <w:vAlign w:val="center"/>
          </w:tcPr>
          <w:p w14:paraId="6FBA5B70" w14:textId="77777777" w:rsidR="00E91CEB" w:rsidRDefault="00E91CEB" w:rsidP="00E91CEB">
            <w:pPr>
              <w:jc w:val="center"/>
            </w:pPr>
            <w:r>
              <w:t>CO1</w:t>
            </w:r>
          </w:p>
        </w:tc>
        <w:tc>
          <w:tcPr>
            <w:tcW w:w="256" w:type="pct"/>
            <w:vAlign w:val="center"/>
          </w:tcPr>
          <w:p w14:paraId="5B52D604" w14:textId="77777777" w:rsidR="00E91CEB" w:rsidRDefault="00E91CEB" w:rsidP="00E91CEB">
            <w:pPr>
              <w:jc w:val="center"/>
            </w:pPr>
            <w:r>
              <w:t>R</w:t>
            </w:r>
          </w:p>
        </w:tc>
        <w:tc>
          <w:tcPr>
            <w:tcW w:w="217" w:type="pct"/>
            <w:vAlign w:val="center"/>
          </w:tcPr>
          <w:p w14:paraId="13E93AE3" w14:textId="77777777" w:rsidR="00E91CEB" w:rsidRDefault="00E91CEB" w:rsidP="00E91CEB">
            <w:pPr>
              <w:jc w:val="center"/>
            </w:pPr>
            <w:r>
              <w:t>1</w:t>
            </w:r>
          </w:p>
        </w:tc>
      </w:tr>
      <w:tr w:rsidR="00E91CEB" w14:paraId="67AFA784" w14:textId="77777777" w:rsidTr="00E91CEB">
        <w:trPr>
          <w:trHeight w:val="283"/>
        </w:trPr>
        <w:tc>
          <w:tcPr>
            <w:tcW w:w="272" w:type="pct"/>
            <w:vAlign w:val="center"/>
          </w:tcPr>
          <w:p w14:paraId="027A91C5" w14:textId="77777777" w:rsidR="00E91CEB" w:rsidRDefault="00E91CEB" w:rsidP="00E91CEB">
            <w:pPr>
              <w:jc w:val="center"/>
            </w:pPr>
            <w:r>
              <w:t>2.</w:t>
            </w:r>
          </w:p>
        </w:tc>
        <w:tc>
          <w:tcPr>
            <w:tcW w:w="3936" w:type="pct"/>
            <w:gridSpan w:val="2"/>
            <w:vAlign w:val="center"/>
          </w:tcPr>
          <w:p w14:paraId="3336E418" w14:textId="77777777" w:rsidR="00E91CEB" w:rsidRPr="00237051" w:rsidRDefault="00E91CEB" w:rsidP="00E91CEB">
            <w:pPr>
              <w:pStyle w:val="NormalWeb"/>
              <w:jc w:val="both"/>
              <w:rPr>
                <w:b/>
                <w:bCs/>
              </w:rPr>
            </w:pPr>
            <w:r w:rsidRPr="00237051">
              <w:rPr>
                <w:rStyle w:val="Strong"/>
                <w:rFonts w:eastAsiaTheme="majorEastAsia"/>
              </w:rPr>
              <w:t>Name the model that is known as li</w:t>
            </w:r>
            <w:r w:rsidRPr="00237051">
              <w:rPr>
                <w:lang w:val="en-US"/>
              </w:rPr>
              <w:t>near sequential model.</w:t>
            </w:r>
          </w:p>
        </w:tc>
        <w:tc>
          <w:tcPr>
            <w:tcW w:w="319" w:type="pct"/>
            <w:vAlign w:val="center"/>
          </w:tcPr>
          <w:p w14:paraId="5BD94908" w14:textId="77777777" w:rsidR="00E91CEB" w:rsidRDefault="00E91CEB" w:rsidP="00E91CEB">
            <w:pPr>
              <w:jc w:val="center"/>
            </w:pPr>
            <w:r>
              <w:t>CO1</w:t>
            </w:r>
          </w:p>
        </w:tc>
        <w:tc>
          <w:tcPr>
            <w:tcW w:w="256" w:type="pct"/>
            <w:vAlign w:val="center"/>
          </w:tcPr>
          <w:p w14:paraId="39D3A05B" w14:textId="77777777" w:rsidR="00E91CEB" w:rsidRDefault="00E91CEB" w:rsidP="00E91CEB">
            <w:pPr>
              <w:jc w:val="center"/>
            </w:pPr>
            <w:r>
              <w:t>R</w:t>
            </w:r>
          </w:p>
        </w:tc>
        <w:tc>
          <w:tcPr>
            <w:tcW w:w="217" w:type="pct"/>
            <w:vAlign w:val="center"/>
          </w:tcPr>
          <w:p w14:paraId="06BBA4D8" w14:textId="77777777" w:rsidR="00E91CEB" w:rsidRDefault="00E91CEB" w:rsidP="00E91CEB">
            <w:pPr>
              <w:jc w:val="center"/>
            </w:pPr>
            <w:r>
              <w:t>1</w:t>
            </w:r>
          </w:p>
        </w:tc>
      </w:tr>
      <w:tr w:rsidR="00E91CEB" w14:paraId="2BF74C35" w14:textId="77777777" w:rsidTr="00E91CEB">
        <w:trPr>
          <w:trHeight w:val="283"/>
        </w:trPr>
        <w:tc>
          <w:tcPr>
            <w:tcW w:w="272" w:type="pct"/>
            <w:vAlign w:val="center"/>
          </w:tcPr>
          <w:p w14:paraId="58BA63DE" w14:textId="77777777" w:rsidR="00E91CEB" w:rsidRDefault="00E91CEB" w:rsidP="00E91CEB">
            <w:pPr>
              <w:jc w:val="center"/>
            </w:pPr>
            <w:r>
              <w:t>3.</w:t>
            </w:r>
          </w:p>
        </w:tc>
        <w:tc>
          <w:tcPr>
            <w:tcW w:w="3936" w:type="pct"/>
            <w:gridSpan w:val="2"/>
            <w:vAlign w:val="center"/>
          </w:tcPr>
          <w:p w14:paraId="01963197" w14:textId="77777777" w:rsidR="00E91CEB" w:rsidRPr="003013A2" w:rsidRDefault="00E91CEB" w:rsidP="00E91CEB">
            <w:pPr>
              <w:pStyle w:val="NormalWeb"/>
              <w:jc w:val="both"/>
              <w:rPr>
                <w:b/>
                <w:bCs/>
              </w:rPr>
            </w:pPr>
            <w:r w:rsidRPr="003013A2">
              <w:rPr>
                <w:rStyle w:val="Strong"/>
                <w:rFonts w:eastAsiaTheme="majorEastAsia"/>
              </w:rPr>
              <w:t>Define traceability.</w:t>
            </w:r>
          </w:p>
        </w:tc>
        <w:tc>
          <w:tcPr>
            <w:tcW w:w="319" w:type="pct"/>
            <w:vAlign w:val="center"/>
          </w:tcPr>
          <w:p w14:paraId="79F91D95" w14:textId="77777777" w:rsidR="00E91CEB" w:rsidRDefault="00E91CEB" w:rsidP="00E91CEB">
            <w:pPr>
              <w:jc w:val="center"/>
            </w:pPr>
            <w:r>
              <w:t>CO2</w:t>
            </w:r>
          </w:p>
        </w:tc>
        <w:tc>
          <w:tcPr>
            <w:tcW w:w="256" w:type="pct"/>
            <w:vAlign w:val="center"/>
          </w:tcPr>
          <w:p w14:paraId="64F0D204" w14:textId="77777777" w:rsidR="00E91CEB" w:rsidRDefault="00E91CEB" w:rsidP="00E91CEB">
            <w:pPr>
              <w:jc w:val="center"/>
            </w:pPr>
            <w:r>
              <w:t>R</w:t>
            </w:r>
          </w:p>
        </w:tc>
        <w:tc>
          <w:tcPr>
            <w:tcW w:w="217" w:type="pct"/>
            <w:vAlign w:val="center"/>
          </w:tcPr>
          <w:p w14:paraId="05B5D69F" w14:textId="77777777" w:rsidR="00E91CEB" w:rsidRDefault="00E91CEB" w:rsidP="00E91CEB">
            <w:pPr>
              <w:jc w:val="center"/>
            </w:pPr>
            <w:r>
              <w:t>1</w:t>
            </w:r>
          </w:p>
        </w:tc>
      </w:tr>
      <w:tr w:rsidR="00E91CEB" w14:paraId="2A753735" w14:textId="77777777" w:rsidTr="00E91CEB">
        <w:trPr>
          <w:trHeight w:val="283"/>
        </w:trPr>
        <w:tc>
          <w:tcPr>
            <w:tcW w:w="272" w:type="pct"/>
            <w:vAlign w:val="center"/>
          </w:tcPr>
          <w:p w14:paraId="49335ACE" w14:textId="77777777" w:rsidR="00E91CEB" w:rsidRDefault="00E91CEB" w:rsidP="00E91CEB">
            <w:pPr>
              <w:jc w:val="center"/>
            </w:pPr>
            <w:r>
              <w:t>4.</w:t>
            </w:r>
          </w:p>
        </w:tc>
        <w:tc>
          <w:tcPr>
            <w:tcW w:w="3936" w:type="pct"/>
            <w:gridSpan w:val="2"/>
            <w:vAlign w:val="center"/>
          </w:tcPr>
          <w:p w14:paraId="522F6A99" w14:textId="77777777" w:rsidR="00E91CEB" w:rsidRPr="003013A2" w:rsidRDefault="00E91CEB" w:rsidP="00E91CEB">
            <w:pPr>
              <w:pStyle w:val="NormalWeb"/>
              <w:jc w:val="both"/>
              <w:rPr>
                <w:b/>
                <w:bCs/>
              </w:rPr>
            </w:pPr>
            <w:r w:rsidRPr="003013A2">
              <w:rPr>
                <w:rStyle w:val="Strong"/>
                <w:rFonts w:eastAsiaTheme="majorEastAsia"/>
              </w:rPr>
              <w:t xml:space="preserve">List the notations </w:t>
            </w:r>
            <w:r w:rsidRPr="00D41FB2">
              <w:rPr>
                <w:rStyle w:val="Strong"/>
                <w:rFonts w:eastAsiaTheme="majorEastAsia"/>
              </w:rPr>
              <w:t>that are</w:t>
            </w:r>
            <w:r>
              <w:rPr>
                <w:rStyle w:val="Strong"/>
                <w:rFonts w:eastAsiaTheme="majorEastAsia"/>
              </w:rPr>
              <w:t xml:space="preserve"> </w:t>
            </w:r>
            <w:r w:rsidRPr="003013A2">
              <w:rPr>
                <w:rStyle w:val="Strong"/>
                <w:rFonts w:eastAsiaTheme="majorEastAsia"/>
              </w:rPr>
              <w:t xml:space="preserve">used in </w:t>
            </w:r>
            <w:r w:rsidRPr="00D41FB2">
              <w:rPr>
                <w:rStyle w:val="Strong"/>
                <w:rFonts w:eastAsiaTheme="majorEastAsia"/>
              </w:rPr>
              <w:t>the</w:t>
            </w:r>
            <w:r>
              <w:rPr>
                <w:rStyle w:val="Strong"/>
                <w:rFonts w:eastAsiaTheme="majorEastAsia"/>
              </w:rPr>
              <w:t xml:space="preserve"> </w:t>
            </w:r>
            <w:r w:rsidRPr="003013A2">
              <w:rPr>
                <w:rStyle w:val="Strong"/>
                <w:rFonts w:eastAsiaTheme="majorEastAsia"/>
              </w:rPr>
              <w:t xml:space="preserve">activity diagram for functional </w:t>
            </w:r>
            <w:proofErr w:type="spellStart"/>
            <w:r w:rsidRPr="003013A2">
              <w:rPr>
                <w:rStyle w:val="Strong"/>
                <w:rFonts w:eastAsiaTheme="majorEastAsia"/>
              </w:rPr>
              <w:t>modeling</w:t>
            </w:r>
            <w:proofErr w:type="spellEnd"/>
            <w:r w:rsidRPr="003013A2">
              <w:rPr>
                <w:rStyle w:val="Strong"/>
                <w:rFonts w:eastAsiaTheme="majorEastAsia"/>
              </w:rPr>
              <w:t>.</w:t>
            </w:r>
          </w:p>
        </w:tc>
        <w:tc>
          <w:tcPr>
            <w:tcW w:w="319" w:type="pct"/>
            <w:vAlign w:val="center"/>
          </w:tcPr>
          <w:p w14:paraId="001960A7" w14:textId="77777777" w:rsidR="00E91CEB" w:rsidRDefault="00E91CEB" w:rsidP="00E91CEB">
            <w:pPr>
              <w:jc w:val="center"/>
            </w:pPr>
            <w:r>
              <w:t>CO2</w:t>
            </w:r>
          </w:p>
        </w:tc>
        <w:tc>
          <w:tcPr>
            <w:tcW w:w="256" w:type="pct"/>
            <w:vAlign w:val="center"/>
          </w:tcPr>
          <w:p w14:paraId="689D9DD0" w14:textId="77777777" w:rsidR="00E91CEB" w:rsidRDefault="00E91CEB" w:rsidP="00E91CEB">
            <w:pPr>
              <w:jc w:val="center"/>
            </w:pPr>
            <w:r>
              <w:t>U</w:t>
            </w:r>
          </w:p>
        </w:tc>
        <w:tc>
          <w:tcPr>
            <w:tcW w:w="217" w:type="pct"/>
            <w:vAlign w:val="center"/>
          </w:tcPr>
          <w:p w14:paraId="01BC28C8" w14:textId="77777777" w:rsidR="00E91CEB" w:rsidRDefault="00E91CEB" w:rsidP="00E91CEB">
            <w:pPr>
              <w:jc w:val="center"/>
            </w:pPr>
            <w:r>
              <w:t>1</w:t>
            </w:r>
          </w:p>
        </w:tc>
      </w:tr>
      <w:tr w:rsidR="00E91CEB" w14:paraId="54128646" w14:textId="77777777" w:rsidTr="00E91CEB">
        <w:trPr>
          <w:trHeight w:val="283"/>
        </w:trPr>
        <w:tc>
          <w:tcPr>
            <w:tcW w:w="272" w:type="pct"/>
            <w:vAlign w:val="center"/>
          </w:tcPr>
          <w:p w14:paraId="6DD3A8B9" w14:textId="77777777" w:rsidR="00E91CEB" w:rsidRDefault="00E91CEB" w:rsidP="00E91CEB">
            <w:pPr>
              <w:jc w:val="center"/>
            </w:pPr>
            <w:r>
              <w:t>5.</w:t>
            </w:r>
          </w:p>
        </w:tc>
        <w:tc>
          <w:tcPr>
            <w:tcW w:w="3936" w:type="pct"/>
            <w:gridSpan w:val="2"/>
            <w:vAlign w:val="center"/>
          </w:tcPr>
          <w:p w14:paraId="6BFCA216" w14:textId="77777777" w:rsidR="00E91CEB" w:rsidRPr="00C4356D" w:rsidRDefault="00E91CEB" w:rsidP="00E91CEB">
            <w:pPr>
              <w:pStyle w:val="NormalWeb"/>
              <w:jc w:val="both"/>
            </w:pPr>
            <w:r w:rsidRPr="003013A2">
              <w:rPr>
                <w:rStyle w:val="Strong"/>
                <w:rFonts w:eastAsiaTheme="majorEastAsia"/>
              </w:rPr>
              <w:t>Classify</w:t>
            </w:r>
            <w:r w:rsidRPr="00C4356D">
              <w:t xml:space="preserve"> the different architectural styles used in software design.</w:t>
            </w:r>
          </w:p>
        </w:tc>
        <w:tc>
          <w:tcPr>
            <w:tcW w:w="319" w:type="pct"/>
            <w:vAlign w:val="center"/>
          </w:tcPr>
          <w:p w14:paraId="55E320F3" w14:textId="77777777" w:rsidR="00E91CEB" w:rsidRDefault="00E91CEB" w:rsidP="00E91CEB">
            <w:pPr>
              <w:jc w:val="center"/>
            </w:pPr>
            <w:r>
              <w:t>CO3</w:t>
            </w:r>
          </w:p>
        </w:tc>
        <w:tc>
          <w:tcPr>
            <w:tcW w:w="256" w:type="pct"/>
            <w:vAlign w:val="center"/>
          </w:tcPr>
          <w:p w14:paraId="0573E6F8" w14:textId="77777777" w:rsidR="00E91CEB" w:rsidRDefault="00E91CEB" w:rsidP="00E91CEB">
            <w:pPr>
              <w:jc w:val="center"/>
            </w:pPr>
            <w:r>
              <w:t>U</w:t>
            </w:r>
          </w:p>
        </w:tc>
        <w:tc>
          <w:tcPr>
            <w:tcW w:w="217" w:type="pct"/>
            <w:vAlign w:val="center"/>
          </w:tcPr>
          <w:p w14:paraId="4A705FA8" w14:textId="77777777" w:rsidR="00E91CEB" w:rsidRDefault="00E91CEB" w:rsidP="00E91CEB">
            <w:pPr>
              <w:jc w:val="center"/>
            </w:pPr>
            <w:r>
              <w:t>1</w:t>
            </w:r>
          </w:p>
        </w:tc>
      </w:tr>
      <w:tr w:rsidR="00E91CEB" w14:paraId="32A1877B" w14:textId="77777777" w:rsidTr="00E91CEB">
        <w:trPr>
          <w:trHeight w:val="283"/>
        </w:trPr>
        <w:tc>
          <w:tcPr>
            <w:tcW w:w="272" w:type="pct"/>
            <w:vAlign w:val="center"/>
          </w:tcPr>
          <w:p w14:paraId="65B607E4" w14:textId="77777777" w:rsidR="00E91CEB" w:rsidRDefault="00E91CEB" w:rsidP="00E91CEB">
            <w:pPr>
              <w:jc w:val="center"/>
            </w:pPr>
            <w:r>
              <w:t>6.</w:t>
            </w:r>
          </w:p>
        </w:tc>
        <w:tc>
          <w:tcPr>
            <w:tcW w:w="3936" w:type="pct"/>
            <w:gridSpan w:val="2"/>
            <w:vAlign w:val="center"/>
          </w:tcPr>
          <w:p w14:paraId="13599537" w14:textId="77777777" w:rsidR="00E91CEB" w:rsidRPr="00C4356D" w:rsidRDefault="00E91CEB" w:rsidP="00E91CEB">
            <w:pPr>
              <w:pStyle w:val="NormalWeb"/>
              <w:jc w:val="both"/>
            </w:pPr>
            <w:r w:rsidRPr="003013A2">
              <w:rPr>
                <w:bCs/>
                <w:lang w:val="en-US"/>
              </w:rPr>
              <w:t>Name</w:t>
            </w:r>
            <w:r>
              <w:t xml:space="preserve"> the </w:t>
            </w:r>
            <w:r w:rsidRPr="003013A2">
              <w:rPr>
                <w:bCs/>
                <w:lang w:val="en-US"/>
              </w:rPr>
              <w:t>type of coupling where one module directly accesses or modifies the internal data of another module.</w:t>
            </w:r>
          </w:p>
        </w:tc>
        <w:tc>
          <w:tcPr>
            <w:tcW w:w="319" w:type="pct"/>
            <w:vAlign w:val="center"/>
          </w:tcPr>
          <w:p w14:paraId="6EBE1B38" w14:textId="77777777" w:rsidR="00E91CEB" w:rsidRDefault="00E91CEB" w:rsidP="00E91CEB">
            <w:pPr>
              <w:jc w:val="center"/>
            </w:pPr>
            <w:r>
              <w:t>CO3</w:t>
            </w:r>
          </w:p>
        </w:tc>
        <w:tc>
          <w:tcPr>
            <w:tcW w:w="256" w:type="pct"/>
            <w:vAlign w:val="center"/>
          </w:tcPr>
          <w:p w14:paraId="0E27350C" w14:textId="77777777" w:rsidR="00E91CEB" w:rsidRDefault="00E91CEB" w:rsidP="00E91CEB">
            <w:pPr>
              <w:jc w:val="center"/>
            </w:pPr>
            <w:r>
              <w:t>R</w:t>
            </w:r>
          </w:p>
        </w:tc>
        <w:tc>
          <w:tcPr>
            <w:tcW w:w="217" w:type="pct"/>
            <w:vAlign w:val="center"/>
          </w:tcPr>
          <w:p w14:paraId="112AD106" w14:textId="77777777" w:rsidR="00E91CEB" w:rsidRDefault="00E91CEB" w:rsidP="00E91CEB">
            <w:pPr>
              <w:jc w:val="center"/>
            </w:pPr>
            <w:r>
              <w:t>1</w:t>
            </w:r>
          </w:p>
        </w:tc>
      </w:tr>
      <w:tr w:rsidR="00E91CEB" w14:paraId="7A2DF059" w14:textId="77777777" w:rsidTr="00E91CEB">
        <w:trPr>
          <w:trHeight w:val="283"/>
        </w:trPr>
        <w:tc>
          <w:tcPr>
            <w:tcW w:w="272" w:type="pct"/>
            <w:vAlign w:val="center"/>
          </w:tcPr>
          <w:p w14:paraId="79D74B47" w14:textId="77777777" w:rsidR="00E91CEB" w:rsidRDefault="00E91CEB" w:rsidP="00E91CEB">
            <w:pPr>
              <w:jc w:val="center"/>
            </w:pPr>
            <w:r>
              <w:t>7.</w:t>
            </w:r>
          </w:p>
        </w:tc>
        <w:tc>
          <w:tcPr>
            <w:tcW w:w="3936" w:type="pct"/>
            <w:gridSpan w:val="2"/>
            <w:vAlign w:val="center"/>
          </w:tcPr>
          <w:p w14:paraId="536FDB94" w14:textId="77777777" w:rsidR="00E91CEB" w:rsidRPr="00AE2FC6" w:rsidRDefault="00E91CEB" w:rsidP="00E91CEB">
            <w:pPr>
              <w:pStyle w:val="NormalWeb"/>
              <w:jc w:val="both"/>
            </w:pPr>
            <w:r w:rsidRPr="003013A2">
              <w:rPr>
                <w:rStyle w:val="Strong"/>
                <w:rFonts w:eastAsiaTheme="majorEastAsia"/>
              </w:rPr>
              <w:t>State</w:t>
            </w:r>
            <w:r w:rsidRPr="00AE2FC6">
              <w:t xml:space="preserve"> the difference between white-box and black-box testing.</w:t>
            </w:r>
          </w:p>
        </w:tc>
        <w:tc>
          <w:tcPr>
            <w:tcW w:w="319" w:type="pct"/>
            <w:vAlign w:val="center"/>
          </w:tcPr>
          <w:p w14:paraId="05478F1E" w14:textId="77777777" w:rsidR="00E91CEB" w:rsidRDefault="00E91CEB" w:rsidP="00E91CEB">
            <w:pPr>
              <w:jc w:val="center"/>
            </w:pPr>
            <w:r>
              <w:t>CO4</w:t>
            </w:r>
          </w:p>
        </w:tc>
        <w:tc>
          <w:tcPr>
            <w:tcW w:w="256" w:type="pct"/>
            <w:vAlign w:val="center"/>
          </w:tcPr>
          <w:p w14:paraId="254A16EA" w14:textId="77777777" w:rsidR="00E91CEB" w:rsidRDefault="00E91CEB" w:rsidP="00E91CEB">
            <w:pPr>
              <w:jc w:val="center"/>
            </w:pPr>
            <w:r>
              <w:t>R</w:t>
            </w:r>
          </w:p>
        </w:tc>
        <w:tc>
          <w:tcPr>
            <w:tcW w:w="217" w:type="pct"/>
            <w:vAlign w:val="center"/>
          </w:tcPr>
          <w:p w14:paraId="265DDE82" w14:textId="77777777" w:rsidR="00E91CEB" w:rsidRDefault="00E91CEB" w:rsidP="00E91CEB">
            <w:pPr>
              <w:jc w:val="center"/>
            </w:pPr>
            <w:r>
              <w:t>1</w:t>
            </w:r>
          </w:p>
        </w:tc>
      </w:tr>
      <w:tr w:rsidR="00E91CEB" w14:paraId="382CDE30" w14:textId="77777777" w:rsidTr="00E91CEB">
        <w:trPr>
          <w:trHeight w:val="283"/>
        </w:trPr>
        <w:tc>
          <w:tcPr>
            <w:tcW w:w="272" w:type="pct"/>
            <w:vAlign w:val="center"/>
          </w:tcPr>
          <w:p w14:paraId="4F6A7F57" w14:textId="77777777" w:rsidR="00E91CEB" w:rsidRDefault="00E91CEB" w:rsidP="00E91CEB">
            <w:pPr>
              <w:jc w:val="center"/>
            </w:pPr>
            <w:r>
              <w:t>8.</w:t>
            </w:r>
          </w:p>
        </w:tc>
        <w:tc>
          <w:tcPr>
            <w:tcW w:w="3936" w:type="pct"/>
            <w:gridSpan w:val="2"/>
            <w:vAlign w:val="center"/>
          </w:tcPr>
          <w:p w14:paraId="43A413EF" w14:textId="77777777" w:rsidR="00E91CEB" w:rsidRPr="003013A2" w:rsidRDefault="00E91CEB" w:rsidP="00E91CEB">
            <w:pPr>
              <w:pStyle w:val="NormalWeb"/>
              <w:jc w:val="both"/>
              <w:rPr>
                <w:b/>
                <w:bCs/>
              </w:rPr>
            </w:pPr>
            <w:r w:rsidRPr="003013A2">
              <w:rPr>
                <w:rStyle w:val="Strong"/>
                <w:rFonts w:eastAsiaTheme="majorEastAsia"/>
              </w:rPr>
              <w:t xml:space="preserve">List the </w:t>
            </w:r>
            <w:r w:rsidRPr="003013A2">
              <w:rPr>
                <w:lang w:val="en-US"/>
              </w:rPr>
              <w:t>errors t</w:t>
            </w:r>
            <w:r w:rsidRPr="002E6416">
              <w:t xml:space="preserve">hat </w:t>
            </w:r>
            <w:r w:rsidRPr="003013A2">
              <w:rPr>
                <w:lang w:val="en-US"/>
              </w:rPr>
              <w:t>are commonly found during unit testing.</w:t>
            </w:r>
          </w:p>
        </w:tc>
        <w:tc>
          <w:tcPr>
            <w:tcW w:w="319" w:type="pct"/>
            <w:vAlign w:val="center"/>
          </w:tcPr>
          <w:p w14:paraId="089D7DD0" w14:textId="77777777" w:rsidR="00E91CEB" w:rsidRDefault="00E91CEB" w:rsidP="00E91CEB">
            <w:pPr>
              <w:jc w:val="center"/>
            </w:pPr>
            <w:r>
              <w:t>CO4</w:t>
            </w:r>
          </w:p>
        </w:tc>
        <w:tc>
          <w:tcPr>
            <w:tcW w:w="256" w:type="pct"/>
            <w:vAlign w:val="center"/>
          </w:tcPr>
          <w:p w14:paraId="1CF03AB4" w14:textId="77777777" w:rsidR="00E91CEB" w:rsidRDefault="00E91CEB" w:rsidP="00E91CEB">
            <w:pPr>
              <w:jc w:val="center"/>
            </w:pPr>
            <w:r>
              <w:t>U</w:t>
            </w:r>
          </w:p>
        </w:tc>
        <w:tc>
          <w:tcPr>
            <w:tcW w:w="217" w:type="pct"/>
            <w:vAlign w:val="center"/>
          </w:tcPr>
          <w:p w14:paraId="4708D053" w14:textId="77777777" w:rsidR="00E91CEB" w:rsidRDefault="00E91CEB" w:rsidP="00E91CEB">
            <w:pPr>
              <w:jc w:val="center"/>
            </w:pPr>
            <w:r>
              <w:t>1</w:t>
            </w:r>
          </w:p>
        </w:tc>
      </w:tr>
      <w:tr w:rsidR="00E91CEB" w14:paraId="2ED2BAB4" w14:textId="77777777" w:rsidTr="00E91CEB">
        <w:trPr>
          <w:trHeight w:val="283"/>
        </w:trPr>
        <w:tc>
          <w:tcPr>
            <w:tcW w:w="272" w:type="pct"/>
            <w:vAlign w:val="center"/>
          </w:tcPr>
          <w:p w14:paraId="2C54AFB4" w14:textId="77777777" w:rsidR="00E91CEB" w:rsidRDefault="00E91CEB" w:rsidP="00E91CEB">
            <w:pPr>
              <w:jc w:val="center"/>
            </w:pPr>
            <w:r>
              <w:t>9.</w:t>
            </w:r>
          </w:p>
        </w:tc>
        <w:tc>
          <w:tcPr>
            <w:tcW w:w="3936" w:type="pct"/>
            <w:gridSpan w:val="2"/>
            <w:vAlign w:val="center"/>
          </w:tcPr>
          <w:p w14:paraId="47E5652E" w14:textId="77777777" w:rsidR="00E91CEB" w:rsidRPr="004C586E" w:rsidRDefault="00E91CEB" w:rsidP="00E91CEB">
            <w:pPr>
              <w:pStyle w:val="NormalWeb"/>
              <w:jc w:val="both"/>
            </w:pPr>
            <w:r w:rsidRPr="003013A2">
              <w:rPr>
                <w:rStyle w:val="Strong"/>
                <w:rFonts w:eastAsiaTheme="majorEastAsia"/>
              </w:rPr>
              <w:t>Identify</w:t>
            </w:r>
            <w:r w:rsidRPr="004C586E">
              <w:t xml:space="preserve"> the key objectives of Software Configuration Management (SCM).</w:t>
            </w:r>
          </w:p>
        </w:tc>
        <w:tc>
          <w:tcPr>
            <w:tcW w:w="319" w:type="pct"/>
            <w:vAlign w:val="center"/>
          </w:tcPr>
          <w:p w14:paraId="466778EA" w14:textId="77777777" w:rsidR="00E91CEB" w:rsidRDefault="00E91CEB" w:rsidP="00E91CEB">
            <w:pPr>
              <w:jc w:val="center"/>
            </w:pPr>
            <w:r>
              <w:t>CO5</w:t>
            </w:r>
          </w:p>
        </w:tc>
        <w:tc>
          <w:tcPr>
            <w:tcW w:w="256" w:type="pct"/>
            <w:vAlign w:val="center"/>
          </w:tcPr>
          <w:p w14:paraId="0A9695BB" w14:textId="77777777" w:rsidR="00E91CEB" w:rsidRDefault="00E91CEB" w:rsidP="00E91CEB">
            <w:pPr>
              <w:jc w:val="center"/>
            </w:pPr>
            <w:r>
              <w:t>R</w:t>
            </w:r>
          </w:p>
        </w:tc>
        <w:tc>
          <w:tcPr>
            <w:tcW w:w="217" w:type="pct"/>
            <w:vAlign w:val="center"/>
          </w:tcPr>
          <w:p w14:paraId="4DFAEFEA" w14:textId="77777777" w:rsidR="00E91CEB" w:rsidRDefault="00E91CEB" w:rsidP="00E91CEB">
            <w:pPr>
              <w:jc w:val="center"/>
            </w:pPr>
            <w:r>
              <w:t>1</w:t>
            </w:r>
          </w:p>
        </w:tc>
      </w:tr>
      <w:tr w:rsidR="00E91CEB" w14:paraId="318D0F9A" w14:textId="77777777" w:rsidTr="00E91CEB">
        <w:trPr>
          <w:trHeight w:val="283"/>
        </w:trPr>
        <w:tc>
          <w:tcPr>
            <w:tcW w:w="272" w:type="pct"/>
            <w:vAlign w:val="center"/>
          </w:tcPr>
          <w:p w14:paraId="655144EF" w14:textId="77777777" w:rsidR="00E91CEB" w:rsidRDefault="00E91CEB" w:rsidP="00E91CEB">
            <w:pPr>
              <w:jc w:val="center"/>
            </w:pPr>
            <w:r>
              <w:t>10.</w:t>
            </w:r>
          </w:p>
        </w:tc>
        <w:tc>
          <w:tcPr>
            <w:tcW w:w="3936" w:type="pct"/>
            <w:gridSpan w:val="2"/>
            <w:vAlign w:val="center"/>
          </w:tcPr>
          <w:p w14:paraId="79CE71D7" w14:textId="77777777" w:rsidR="00E91CEB" w:rsidRPr="004C586E" w:rsidRDefault="00E91CEB" w:rsidP="00E91CEB">
            <w:pPr>
              <w:pStyle w:val="NormalWeb"/>
              <w:jc w:val="both"/>
            </w:pPr>
            <w:r>
              <w:t>State the formula for</w:t>
            </w:r>
            <w:r w:rsidRPr="003013A2">
              <w:rPr>
                <w:i/>
                <w:iCs/>
                <w:lang w:val="en-US"/>
              </w:rPr>
              <w:t xml:space="preserve"> </w:t>
            </w:r>
            <w:r w:rsidRPr="003013A2">
              <w:rPr>
                <w:lang w:val="en-US"/>
              </w:rPr>
              <w:t>defect removal efficiency</w:t>
            </w:r>
            <w:r w:rsidRPr="003013A2">
              <w:rPr>
                <w:i/>
                <w:iCs/>
                <w:lang w:val="en-US"/>
              </w:rPr>
              <w:t xml:space="preserve"> </w:t>
            </w:r>
            <w:r w:rsidRPr="003013A2">
              <w:rPr>
                <w:lang w:val="en-US"/>
              </w:rPr>
              <w:t>(DRE)</w:t>
            </w:r>
            <w:r>
              <w:t xml:space="preserve"> </w:t>
            </w:r>
            <w:r w:rsidRPr="003013A2">
              <w:rPr>
                <w:lang w:val="en-US"/>
              </w:rPr>
              <w:t>that provides benefit at both the project and process level.</w:t>
            </w:r>
          </w:p>
        </w:tc>
        <w:tc>
          <w:tcPr>
            <w:tcW w:w="319" w:type="pct"/>
            <w:vAlign w:val="center"/>
          </w:tcPr>
          <w:p w14:paraId="7FF25052" w14:textId="77777777" w:rsidR="00E91CEB" w:rsidRDefault="00E91CEB" w:rsidP="00E91CEB">
            <w:pPr>
              <w:jc w:val="center"/>
            </w:pPr>
            <w:r>
              <w:t>CO5</w:t>
            </w:r>
          </w:p>
        </w:tc>
        <w:tc>
          <w:tcPr>
            <w:tcW w:w="256" w:type="pct"/>
            <w:vAlign w:val="center"/>
          </w:tcPr>
          <w:p w14:paraId="0E004683" w14:textId="77777777" w:rsidR="00E91CEB" w:rsidRDefault="00E91CEB" w:rsidP="00E91CEB">
            <w:pPr>
              <w:jc w:val="center"/>
            </w:pPr>
            <w:r>
              <w:t>R</w:t>
            </w:r>
          </w:p>
        </w:tc>
        <w:tc>
          <w:tcPr>
            <w:tcW w:w="217" w:type="pct"/>
            <w:vAlign w:val="center"/>
          </w:tcPr>
          <w:p w14:paraId="3B9DD8A5" w14:textId="77777777" w:rsidR="00E91CEB" w:rsidRDefault="00E91CEB" w:rsidP="00E91CEB">
            <w:pPr>
              <w:jc w:val="center"/>
            </w:pPr>
            <w:r>
              <w:t>1</w:t>
            </w:r>
          </w:p>
        </w:tc>
      </w:tr>
      <w:tr w:rsidR="00E91CEB" w14:paraId="09848D55" w14:textId="77777777" w:rsidTr="00E91CEB">
        <w:trPr>
          <w:trHeight w:val="194"/>
        </w:trPr>
        <w:tc>
          <w:tcPr>
            <w:tcW w:w="5000" w:type="pct"/>
            <w:gridSpan w:val="6"/>
            <w:vAlign w:val="center"/>
          </w:tcPr>
          <w:p w14:paraId="0B9C62BC" w14:textId="77777777" w:rsidR="00E91CEB" w:rsidRPr="003013A2" w:rsidRDefault="00E91CEB" w:rsidP="00E91CEB">
            <w:pPr>
              <w:jc w:val="center"/>
              <w:rPr>
                <w:b/>
              </w:rPr>
            </w:pPr>
            <w:r w:rsidRPr="003013A2">
              <w:rPr>
                <w:b/>
              </w:rPr>
              <w:t>PART – B (6 X 3 = 18 MARKS)</w:t>
            </w:r>
          </w:p>
        </w:tc>
      </w:tr>
      <w:tr w:rsidR="00E91CEB" w14:paraId="44B9B4E5" w14:textId="77777777" w:rsidTr="00E91CEB">
        <w:trPr>
          <w:trHeight w:val="283"/>
        </w:trPr>
        <w:tc>
          <w:tcPr>
            <w:tcW w:w="272" w:type="pct"/>
            <w:vAlign w:val="center"/>
          </w:tcPr>
          <w:p w14:paraId="3D2EB0D9" w14:textId="77777777" w:rsidR="00E91CEB" w:rsidRDefault="00E91CEB" w:rsidP="00E91CEB">
            <w:pPr>
              <w:pStyle w:val="NoSpacing"/>
              <w:jc w:val="center"/>
            </w:pPr>
            <w:r>
              <w:t>11.</w:t>
            </w:r>
          </w:p>
        </w:tc>
        <w:tc>
          <w:tcPr>
            <w:tcW w:w="3936" w:type="pct"/>
            <w:gridSpan w:val="2"/>
            <w:vAlign w:val="center"/>
          </w:tcPr>
          <w:p w14:paraId="43434CCC" w14:textId="77777777" w:rsidR="00E91CEB" w:rsidRPr="005B1F27" w:rsidRDefault="00E91CEB" w:rsidP="00E91CEB">
            <w:pPr>
              <w:jc w:val="both"/>
            </w:pPr>
            <w:r w:rsidRPr="003013A2">
              <w:rPr>
                <w:bCs/>
              </w:rPr>
              <w:t>I</w:t>
            </w:r>
            <w:r>
              <w:t>nterpret the phases of Rapid Application Development model with a sketch.</w:t>
            </w:r>
          </w:p>
        </w:tc>
        <w:tc>
          <w:tcPr>
            <w:tcW w:w="319" w:type="pct"/>
            <w:vAlign w:val="center"/>
          </w:tcPr>
          <w:p w14:paraId="07E61165" w14:textId="77777777" w:rsidR="00E91CEB" w:rsidRDefault="00E91CEB" w:rsidP="00E91CEB">
            <w:pPr>
              <w:pStyle w:val="NoSpacing"/>
              <w:jc w:val="center"/>
            </w:pPr>
            <w:r>
              <w:t>CO1</w:t>
            </w:r>
          </w:p>
        </w:tc>
        <w:tc>
          <w:tcPr>
            <w:tcW w:w="256" w:type="pct"/>
            <w:vAlign w:val="center"/>
          </w:tcPr>
          <w:p w14:paraId="2035F6A8" w14:textId="77777777" w:rsidR="00E91CEB" w:rsidRDefault="00E91CEB" w:rsidP="00E91CEB">
            <w:pPr>
              <w:pStyle w:val="NoSpacing"/>
              <w:jc w:val="center"/>
            </w:pPr>
            <w:r>
              <w:t>U</w:t>
            </w:r>
          </w:p>
        </w:tc>
        <w:tc>
          <w:tcPr>
            <w:tcW w:w="217" w:type="pct"/>
            <w:vAlign w:val="center"/>
          </w:tcPr>
          <w:p w14:paraId="51444FE4" w14:textId="77777777" w:rsidR="00E91CEB" w:rsidRDefault="00E91CEB" w:rsidP="00E91CEB">
            <w:pPr>
              <w:pStyle w:val="NoSpacing"/>
              <w:jc w:val="center"/>
            </w:pPr>
            <w:r>
              <w:t>3</w:t>
            </w:r>
          </w:p>
        </w:tc>
      </w:tr>
      <w:tr w:rsidR="00E91CEB" w14:paraId="2C160548" w14:textId="77777777" w:rsidTr="00E91CEB">
        <w:trPr>
          <w:trHeight w:val="283"/>
        </w:trPr>
        <w:tc>
          <w:tcPr>
            <w:tcW w:w="272" w:type="pct"/>
            <w:vAlign w:val="center"/>
          </w:tcPr>
          <w:p w14:paraId="235D9194" w14:textId="77777777" w:rsidR="00E91CEB" w:rsidRDefault="00E91CEB" w:rsidP="00E91CEB">
            <w:pPr>
              <w:pStyle w:val="NoSpacing"/>
              <w:jc w:val="center"/>
            </w:pPr>
            <w:r>
              <w:t>12.</w:t>
            </w:r>
          </w:p>
        </w:tc>
        <w:tc>
          <w:tcPr>
            <w:tcW w:w="3936" w:type="pct"/>
            <w:gridSpan w:val="2"/>
            <w:vAlign w:val="center"/>
          </w:tcPr>
          <w:p w14:paraId="57A6B32E" w14:textId="77777777" w:rsidR="00E91CEB" w:rsidRPr="003013A2" w:rsidRDefault="00E91CEB" w:rsidP="00E91CEB">
            <w:pPr>
              <w:jc w:val="both"/>
              <w:rPr>
                <w:bCs/>
              </w:rPr>
            </w:pPr>
            <w:r w:rsidRPr="003013A2">
              <w:rPr>
                <w:bCs/>
              </w:rPr>
              <w:t>Sketch a use case diagram to represent the following interaction:</w:t>
            </w:r>
          </w:p>
          <w:p w14:paraId="3134D270" w14:textId="77777777" w:rsidR="00E91CEB" w:rsidRPr="005B1F27" w:rsidRDefault="00E91CEB" w:rsidP="00E91CEB">
            <w:pPr>
              <w:jc w:val="both"/>
            </w:pPr>
            <w:r w:rsidRPr="003013A2">
              <w:rPr>
                <w:bCs/>
              </w:rPr>
              <w:t>A user logs into an online shopping system by entering a username and password. The system verifies the credentials and displays a success or error message.</w:t>
            </w:r>
          </w:p>
        </w:tc>
        <w:tc>
          <w:tcPr>
            <w:tcW w:w="319" w:type="pct"/>
            <w:vAlign w:val="center"/>
          </w:tcPr>
          <w:p w14:paraId="5279EDA6" w14:textId="77777777" w:rsidR="00E91CEB" w:rsidRDefault="00E91CEB" w:rsidP="00E91CEB">
            <w:pPr>
              <w:pStyle w:val="NoSpacing"/>
              <w:jc w:val="center"/>
            </w:pPr>
            <w:r>
              <w:t>CO2</w:t>
            </w:r>
          </w:p>
        </w:tc>
        <w:tc>
          <w:tcPr>
            <w:tcW w:w="256" w:type="pct"/>
            <w:vAlign w:val="center"/>
          </w:tcPr>
          <w:p w14:paraId="2A9EE6C7" w14:textId="77777777" w:rsidR="00E91CEB" w:rsidRDefault="00E91CEB" w:rsidP="00E91CEB">
            <w:pPr>
              <w:pStyle w:val="NoSpacing"/>
              <w:jc w:val="center"/>
            </w:pPr>
            <w:r>
              <w:t>A</w:t>
            </w:r>
          </w:p>
        </w:tc>
        <w:tc>
          <w:tcPr>
            <w:tcW w:w="217" w:type="pct"/>
            <w:vAlign w:val="center"/>
          </w:tcPr>
          <w:p w14:paraId="2D08223B" w14:textId="77777777" w:rsidR="00E91CEB" w:rsidRDefault="00E91CEB" w:rsidP="00E91CEB">
            <w:pPr>
              <w:pStyle w:val="NoSpacing"/>
              <w:jc w:val="center"/>
            </w:pPr>
            <w:r>
              <w:t>3</w:t>
            </w:r>
          </w:p>
        </w:tc>
      </w:tr>
      <w:tr w:rsidR="00E91CEB" w14:paraId="1007D599" w14:textId="77777777" w:rsidTr="00E91CEB">
        <w:trPr>
          <w:trHeight w:val="283"/>
        </w:trPr>
        <w:tc>
          <w:tcPr>
            <w:tcW w:w="272" w:type="pct"/>
            <w:vAlign w:val="center"/>
          </w:tcPr>
          <w:p w14:paraId="63D55872" w14:textId="77777777" w:rsidR="00E91CEB" w:rsidRDefault="00E91CEB" w:rsidP="00E91CEB">
            <w:pPr>
              <w:pStyle w:val="NoSpacing"/>
              <w:jc w:val="center"/>
            </w:pPr>
            <w:r>
              <w:t>13.</w:t>
            </w:r>
          </w:p>
        </w:tc>
        <w:tc>
          <w:tcPr>
            <w:tcW w:w="3936" w:type="pct"/>
            <w:gridSpan w:val="2"/>
            <w:vAlign w:val="center"/>
          </w:tcPr>
          <w:p w14:paraId="0AAEFD96" w14:textId="77777777" w:rsidR="00E91CEB" w:rsidRPr="005B1F27" w:rsidRDefault="00E91CEB" w:rsidP="00E91CEB">
            <w:pPr>
              <w:jc w:val="both"/>
            </w:pPr>
            <w:r w:rsidRPr="003013A2">
              <w:rPr>
                <w:bCs/>
              </w:rPr>
              <w:t>Discuss</w:t>
            </w:r>
            <w:r w:rsidRPr="005B1F27">
              <w:t xml:space="preserve"> the </w:t>
            </w:r>
            <w:r w:rsidRPr="003013A2">
              <w:rPr>
                <w:bCs/>
              </w:rPr>
              <w:t>Golden Rules of User Interface Design</w:t>
            </w:r>
            <w:r w:rsidRPr="005B1F27">
              <w:t xml:space="preserve"> and justify their importance in enhancing user experience.</w:t>
            </w:r>
          </w:p>
        </w:tc>
        <w:tc>
          <w:tcPr>
            <w:tcW w:w="319" w:type="pct"/>
            <w:vAlign w:val="center"/>
          </w:tcPr>
          <w:p w14:paraId="764313BE" w14:textId="77777777" w:rsidR="00E91CEB" w:rsidRDefault="00E91CEB" w:rsidP="00E91CEB">
            <w:pPr>
              <w:pStyle w:val="NoSpacing"/>
              <w:jc w:val="center"/>
            </w:pPr>
            <w:r>
              <w:t>CO3</w:t>
            </w:r>
          </w:p>
        </w:tc>
        <w:tc>
          <w:tcPr>
            <w:tcW w:w="256" w:type="pct"/>
            <w:vAlign w:val="center"/>
          </w:tcPr>
          <w:p w14:paraId="06595F55" w14:textId="77777777" w:rsidR="00E91CEB" w:rsidRDefault="00E91CEB" w:rsidP="00E91CEB">
            <w:pPr>
              <w:pStyle w:val="NoSpacing"/>
              <w:jc w:val="center"/>
            </w:pPr>
            <w:r>
              <w:t>U</w:t>
            </w:r>
          </w:p>
        </w:tc>
        <w:tc>
          <w:tcPr>
            <w:tcW w:w="217" w:type="pct"/>
            <w:vAlign w:val="center"/>
          </w:tcPr>
          <w:p w14:paraId="2DAAE45F" w14:textId="77777777" w:rsidR="00E91CEB" w:rsidRDefault="00E91CEB" w:rsidP="00E91CEB">
            <w:pPr>
              <w:pStyle w:val="NoSpacing"/>
              <w:jc w:val="center"/>
            </w:pPr>
            <w:r>
              <w:t>3</w:t>
            </w:r>
          </w:p>
        </w:tc>
      </w:tr>
      <w:tr w:rsidR="00E91CEB" w14:paraId="7650203F" w14:textId="77777777" w:rsidTr="00E91CEB">
        <w:trPr>
          <w:trHeight w:val="283"/>
        </w:trPr>
        <w:tc>
          <w:tcPr>
            <w:tcW w:w="272" w:type="pct"/>
            <w:vAlign w:val="center"/>
          </w:tcPr>
          <w:p w14:paraId="179A1431" w14:textId="77777777" w:rsidR="00E91CEB" w:rsidRDefault="00E91CEB" w:rsidP="00E91CEB">
            <w:pPr>
              <w:pStyle w:val="NoSpacing"/>
              <w:jc w:val="center"/>
            </w:pPr>
            <w:r>
              <w:t>14.</w:t>
            </w:r>
          </w:p>
        </w:tc>
        <w:tc>
          <w:tcPr>
            <w:tcW w:w="3936" w:type="pct"/>
            <w:gridSpan w:val="2"/>
            <w:vAlign w:val="center"/>
          </w:tcPr>
          <w:p w14:paraId="0D056BD4" w14:textId="77777777" w:rsidR="00E91CEB" w:rsidRPr="005B1F27" w:rsidRDefault="00E91CEB" w:rsidP="00E91CEB">
            <w:pPr>
              <w:jc w:val="both"/>
            </w:pPr>
            <w:r w:rsidRPr="003013A2">
              <w:rPr>
                <w:bCs/>
              </w:rPr>
              <w:t>Discuss the guidelines considered for formal technical reviews.</w:t>
            </w:r>
          </w:p>
        </w:tc>
        <w:tc>
          <w:tcPr>
            <w:tcW w:w="319" w:type="pct"/>
            <w:vAlign w:val="center"/>
          </w:tcPr>
          <w:p w14:paraId="24065732" w14:textId="77777777" w:rsidR="00E91CEB" w:rsidRDefault="00E91CEB" w:rsidP="00E91CEB">
            <w:pPr>
              <w:pStyle w:val="NoSpacing"/>
              <w:jc w:val="center"/>
            </w:pPr>
            <w:r>
              <w:t>CO4</w:t>
            </w:r>
          </w:p>
        </w:tc>
        <w:tc>
          <w:tcPr>
            <w:tcW w:w="256" w:type="pct"/>
            <w:vAlign w:val="center"/>
          </w:tcPr>
          <w:p w14:paraId="224BCEF7" w14:textId="77777777" w:rsidR="00E91CEB" w:rsidRDefault="00E91CEB" w:rsidP="00E91CEB">
            <w:pPr>
              <w:pStyle w:val="NoSpacing"/>
              <w:jc w:val="center"/>
            </w:pPr>
            <w:r>
              <w:t>U</w:t>
            </w:r>
          </w:p>
        </w:tc>
        <w:tc>
          <w:tcPr>
            <w:tcW w:w="217" w:type="pct"/>
            <w:vAlign w:val="center"/>
          </w:tcPr>
          <w:p w14:paraId="514F9D3D" w14:textId="77777777" w:rsidR="00E91CEB" w:rsidRDefault="00E91CEB" w:rsidP="00E91CEB">
            <w:pPr>
              <w:pStyle w:val="NoSpacing"/>
              <w:jc w:val="center"/>
            </w:pPr>
            <w:r>
              <w:t>3</w:t>
            </w:r>
          </w:p>
        </w:tc>
      </w:tr>
      <w:tr w:rsidR="00E91CEB" w14:paraId="7291D2F1" w14:textId="77777777" w:rsidTr="00E91CEB">
        <w:trPr>
          <w:trHeight w:val="283"/>
        </w:trPr>
        <w:tc>
          <w:tcPr>
            <w:tcW w:w="272" w:type="pct"/>
            <w:vAlign w:val="center"/>
          </w:tcPr>
          <w:p w14:paraId="7AF21116" w14:textId="77777777" w:rsidR="00E91CEB" w:rsidRDefault="00E91CEB" w:rsidP="00E91CEB">
            <w:pPr>
              <w:pStyle w:val="NoSpacing"/>
              <w:jc w:val="center"/>
            </w:pPr>
            <w:r>
              <w:t>15.</w:t>
            </w:r>
          </w:p>
        </w:tc>
        <w:tc>
          <w:tcPr>
            <w:tcW w:w="3936" w:type="pct"/>
            <w:gridSpan w:val="2"/>
            <w:vAlign w:val="center"/>
          </w:tcPr>
          <w:p w14:paraId="3386711A" w14:textId="77777777" w:rsidR="00E91CEB" w:rsidRPr="005B1F27" w:rsidRDefault="00E91CEB" w:rsidP="00E91CEB">
            <w:pPr>
              <w:jc w:val="both"/>
            </w:pPr>
            <w:r>
              <w:t>Determine the integrity of a system that has 2 components where the first component has a threat of 0.5 and security 0 while the second component has a security of 0.8 and threat of 0.3.</w:t>
            </w:r>
          </w:p>
        </w:tc>
        <w:tc>
          <w:tcPr>
            <w:tcW w:w="319" w:type="pct"/>
            <w:vAlign w:val="center"/>
          </w:tcPr>
          <w:p w14:paraId="47ADD2E1" w14:textId="77777777" w:rsidR="00E91CEB" w:rsidRDefault="00E91CEB" w:rsidP="00E91CEB">
            <w:pPr>
              <w:pStyle w:val="NoSpacing"/>
              <w:jc w:val="center"/>
            </w:pPr>
            <w:r>
              <w:t>CO5</w:t>
            </w:r>
          </w:p>
        </w:tc>
        <w:tc>
          <w:tcPr>
            <w:tcW w:w="256" w:type="pct"/>
            <w:vAlign w:val="center"/>
          </w:tcPr>
          <w:p w14:paraId="727FD2CF" w14:textId="77777777" w:rsidR="00E91CEB" w:rsidRDefault="00E91CEB" w:rsidP="00E91CEB">
            <w:pPr>
              <w:pStyle w:val="NoSpacing"/>
              <w:jc w:val="center"/>
            </w:pPr>
            <w:r>
              <w:t>A</w:t>
            </w:r>
          </w:p>
        </w:tc>
        <w:tc>
          <w:tcPr>
            <w:tcW w:w="217" w:type="pct"/>
            <w:vAlign w:val="center"/>
          </w:tcPr>
          <w:p w14:paraId="2CC73D92" w14:textId="77777777" w:rsidR="00E91CEB" w:rsidRDefault="00E91CEB" w:rsidP="00E91CEB">
            <w:pPr>
              <w:pStyle w:val="NoSpacing"/>
              <w:jc w:val="center"/>
            </w:pPr>
            <w:r>
              <w:t>3</w:t>
            </w:r>
          </w:p>
        </w:tc>
      </w:tr>
      <w:tr w:rsidR="00E91CEB" w14:paraId="6CCC8D4D" w14:textId="77777777" w:rsidTr="00E91CEB">
        <w:trPr>
          <w:trHeight w:val="283"/>
        </w:trPr>
        <w:tc>
          <w:tcPr>
            <w:tcW w:w="272" w:type="pct"/>
            <w:vAlign w:val="center"/>
          </w:tcPr>
          <w:p w14:paraId="5F565DA3" w14:textId="77777777" w:rsidR="00E91CEB" w:rsidRDefault="00E91CEB" w:rsidP="00E91CEB">
            <w:pPr>
              <w:pStyle w:val="NoSpacing"/>
              <w:jc w:val="center"/>
            </w:pPr>
            <w:r>
              <w:t>16.</w:t>
            </w:r>
          </w:p>
        </w:tc>
        <w:tc>
          <w:tcPr>
            <w:tcW w:w="3936" w:type="pct"/>
            <w:gridSpan w:val="2"/>
            <w:vAlign w:val="center"/>
          </w:tcPr>
          <w:p w14:paraId="0F531A3F" w14:textId="77777777" w:rsidR="00E91CEB" w:rsidRPr="005B1F27" w:rsidRDefault="00E91CEB" w:rsidP="00E91CEB">
            <w:pPr>
              <w:jc w:val="both"/>
            </w:pPr>
            <w:r w:rsidRPr="003013A2">
              <w:rPr>
                <w:bCs/>
              </w:rPr>
              <w:t xml:space="preserve">Calculate the effort and time for an organic project of the COCOMO model with </w:t>
            </w:r>
            <w:proofErr w:type="spellStart"/>
            <w:r w:rsidRPr="003013A2">
              <w:rPr>
                <w:bCs/>
              </w:rPr>
              <w:t>kloc</w:t>
            </w:r>
            <w:proofErr w:type="spellEnd"/>
            <w:r w:rsidRPr="003013A2">
              <w:rPr>
                <w:bCs/>
              </w:rPr>
              <w:t xml:space="preserve"> =25.</w:t>
            </w:r>
          </w:p>
        </w:tc>
        <w:tc>
          <w:tcPr>
            <w:tcW w:w="319" w:type="pct"/>
            <w:vAlign w:val="center"/>
          </w:tcPr>
          <w:p w14:paraId="0222A92C" w14:textId="77777777" w:rsidR="00E91CEB" w:rsidRDefault="00E91CEB" w:rsidP="00E91CEB">
            <w:pPr>
              <w:pStyle w:val="NoSpacing"/>
              <w:jc w:val="center"/>
            </w:pPr>
            <w:r>
              <w:t>CO6</w:t>
            </w:r>
          </w:p>
        </w:tc>
        <w:tc>
          <w:tcPr>
            <w:tcW w:w="256" w:type="pct"/>
            <w:vAlign w:val="center"/>
          </w:tcPr>
          <w:p w14:paraId="06C0BF00" w14:textId="77777777" w:rsidR="00E91CEB" w:rsidRDefault="00E91CEB" w:rsidP="00E91CEB">
            <w:pPr>
              <w:pStyle w:val="NoSpacing"/>
              <w:jc w:val="center"/>
            </w:pPr>
            <w:r>
              <w:t>A</w:t>
            </w:r>
          </w:p>
        </w:tc>
        <w:tc>
          <w:tcPr>
            <w:tcW w:w="217" w:type="pct"/>
            <w:vAlign w:val="center"/>
          </w:tcPr>
          <w:p w14:paraId="2B6C1774" w14:textId="77777777" w:rsidR="00E91CEB" w:rsidRDefault="00E91CEB" w:rsidP="00E91CEB">
            <w:pPr>
              <w:pStyle w:val="NoSpacing"/>
              <w:jc w:val="center"/>
            </w:pPr>
            <w:r>
              <w:t>3</w:t>
            </w:r>
          </w:p>
        </w:tc>
      </w:tr>
      <w:tr w:rsidR="00E91CEB" w14:paraId="14ED8F92" w14:textId="77777777" w:rsidTr="00E91CEB">
        <w:trPr>
          <w:trHeight w:val="552"/>
        </w:trPr>
        <w:tc>
          <w:tcPr>
            <w:tcW w:w="5000" w:type="pct"/>
            <w:gridSpan w:val="6"/>
            <w:vAlign w:val="center"/>
          </w:tcPr>
          <w:p w14:paraId="7E55C18F" w14:textId="77777777" w:rsidR="00E91CEB" w:rsidRPr="003013A2" w:rsidRDefault="00E91CEB" w:rsidP="00E91CEB">
            <w:pPr>
              <w:jc w:val="center"/>
              <w:rPr>
                <w:b/>
              </w:rPr>
            </w:pPr>
            <w:r w:rsidRPr="003013A2">
              <w:rPr>
                <w:b/>
              </w:rPr>
              <w:t>PART – C (6 X 12 = 72 MARKS)</w:t>
            </w:r>
          </w:p>
          <w:p w14:paraId="3AEF99D7" w14:textId="77777777" w:rsidR="00E91CEB" w:rsidRPr="003013A2" w:rsidRDefault="00E91CEB" w:rsidP="00E91CEB">
            <w:pPr>
              <w:jc w:val="center"/>
              <w:rPr>
                <w:b/>
              </w:rPr>
            </w:pPr>
            <w:r w:rsidRPr="003013A2">
              <w:rPr>
                <w:b/>
              </w:rPr>
              <w:t>(Answer any five Questions from Q. No. 17 to 23, Q. No. 24 is Compulsory)</w:t>
            </w:r>
          </w:p>
        </w:tc>
      </w:tr>
      <w:tr w:rsidR="00E91CEB" w14:paraId="2E79A49F" w14:textId="77777777" w:rsidTr="00E91CEB">
        <w:trPr>
          <w:trHeight w:val="283"/>
        </w:trPr>
        <w:tc>
          <w:tcPr>
            <w:tcW w:w="272" w:type="pct"/>
            <w:vAlign w:val="center"/>
          </w:tcPr>
          <w:p w14:paraId="78A98BEF" w14:textId="77777777" w:rsidR="00E91CEB" w:rsidRDefault="00E91CEB" w:rsidP="00E91CEB">
            <w:pPr>
              <w:jc w:val="center"/>
            </w:pPr>
            <w:r>
              <w:t>17.</w:t>
            </w:r>
          </w:p>
        </w:tc>
        <w:tc>
          <w:tcPr>
            <w:tcW w:w="190" w:type="pct"/>
            <w:vAlign w:val="center"/>
          </w:tcPr>
          <w:p w14:paraId="1B6A3CFF" w14:textId="77777777" w:rsidR="00E91CEB" w:rsidRDefault="00E91CEB" w:rsidP="00E91CEB">
            <w:pPr>
              <w:jc w:val="center"/>
            </w:pPr>
          </w:p>
        </w:tc>
        <w:tc>
          <w:tcPr>
            <w:tcW w:w="3746" w:type="pct"/>
          </w:tcPr>
          <w:p w14:paraId="55B2CF23" w14:textId="77777777" w:rsidR="00E91CEB" w:rsidRDefault="00E91CEB" w:rsidP="00E91CEB">
            <w:pPr>
              <w:jc w:val="both"/>
            </w:pPr>
            <w:r w:rsidRPr="005E5C9D">
              <w:t>I</w:t>
            </w:r>
            <w:r>
              <w:t>nterpret the various a</w:t>
            </w:r>
            <w:r w:rsidRPr="005E5C9D">
              <w:t>gile process model</w:t>
            </w:r>
            <w:r>
              <w:t>s</w:t>
            </w:r>
            <w:r w:rsidRPr="005E5C9D">
              <w:t xml:space="preserve"> </w:t>
            </w:r>
            <w:r>
              <w:t xml:space="preserve">that </w:t>
            </w:r>
            <w:r w:rsidRPr="005E5C9D">
              <w:t xml:space="preserve">can be applied </w:t>
            </w:r>
            <w:r>
              <w:t>to a software that is being developed by the organization.</w:t>
            </w:r>
          </w:p>
        </w:tc>
        <w:tc>
          <w:tcPr>
            <w:tcW w:w="319" w:type="pct"/>
            <w:vAlign w:val="center"/>
          </w:tcPr>
          <w:p w14:paraId="47C15D03" w14:textId="77777777" w:rsidR="00E91CEB" w:rsidRDefault="00E91CEB" w:rsidP="00E91CEB">
            <w:pPr>
              <w:jc w:val="center"/>
            </w:pPr>
            <w:r w:rsidRPr="003013A2">
              <w:rPr>
                <w:color w:val="000000"/>
              </w:rPr>
              <w:t>CO1</w:t>
            </w:r>
          </w:p>
        </w:tc>
        <w:tc>
          <w:tcPr>
            <w:tcW w:w="256" w:type="pct"/>
            <w:vAlign w:val="center"/>
          </w:tcPr>
          <w:p w14:paraId="601A1A20" w14:textId="77777777" w:rsidR="00E91CEB" w:rsidRDefault="00E91CEB" w:rsidP="00E91CEB">
            <w:pPr>
              <w:jc w:val="center"/>
            </w:pPr>
            <w:r w:rsidRPr="003013A2">
              <w:rPr>
                <w:color w:val="000000"/>
              </w:rPr>
              <w:t>U</w:t>
            </w:r>
          </w:p>
        </w:tc>
        <w:tc>
          <w:tcPr>
            <w:tcW w:w="217" w:type="pct"/>
            <w:vAlign w:val="center"/>
          </w:tcPr>
          <w:p w14:paraId="646915E3" w14:textId="77777777" w:rsidR="00E91CEB" w:rsidRDefault="00E91CEB" w:rsidP="00E91CEB">
            <w:pPr>
              <w:jc w:val="center"/>
            </w:pPr>
            <w:r w:rsidRPr="003013A2">
              <w:rPr>
                <w:color w:val="000000"/>
              </w:rPr>
              <w:t>12</w:t>
            </w:r>
          </w:p>
        </w:tc>
      </w:tr>
      <w:tr w:rsidR="00E91CEB" w14:paraId="51AF1482" w14:textId="77777777" w:rsidTr="00E91CEB">
        <w:trPr>
          <w:trHeight w:val="283"/>
        </w:trPr>
        <w:tc>
          <w:tcPr>
            <w:tcW w:w="272" w:type="pct"/>
            <w:vAlign w:val="center"/>
          </w:tcPr>
          <w:p w14:paraId="0BAD249B" w14:textId="77777777" w:rsidR="00E91CEB" w:rsidRDefault="00E91CEB" w:rsidP="00E91CEB">
            <w:pPr>
              <w:jc w:val="center"/>
            </w:pPr>
          </w:p>
        </w:tc>
        <w:tc>
          <w:tcPr>
            <w:tcW w:w="190" w:type="pct"/>
            <w:vAlign w:val="center"/>
          </w:tcPr>
          <w:p w14:paraId="0C6214AB" w14:textId="77777777" w:rsidR="00E91CEB" w:rsidRDefault="00E91CEB" w:rsidP="00E91CEB">
            <w:pPr>
              <w:jc w:val="center"/>
            </w:pPr>
          </w:p>
        </w:tc>
        <w:tc>
          <w:tcPr>
            <w:tcW w:w="3746" w:type="pct"/>
            <w:vAlign w:val="center"/>
          </w:tcPr>
          <w:p w14:paraId="29BFAD1A" w14:textId="77777777" w:rsidR="00E91CEB" w:rsidRDefault="00E91CEB" w:rsidP="00E91CEB">
            <w:pPr>
              <w:jc w:val="both"/>
            </w:pPr>
          </w:p>
        </w:tc>
        <w:tc>
          <w:tcPr>
            <w:tcW w:w="319" w:type="pct"/>
            <w:vAlign w:val="center"/>
          </w:tcPr>
          <w:p w14:paraId="39609523" w14:textId="77777777" w:rsidR="00E91CEB" w:rsidRDefault="00E91CEB" w:rsidP="00E91CEB">
            <w:pPr>
              <w:jc w:val="center"/>
            </w:pPr>
          </w:p>
        </w:tc>
        <w:tc>
          <w:tcPr>
            <w:tcW w:w="256" w:type="pct"/>
            <w:vAlign w:val="center"/>
          </w:tcPr>
          <w:p w14:paraId="49463F9F" w14:textId="77777777" w:rsidR="00E91CEB" w:rsidRDefault="00E91CEB" w:rsidP="00E91CEB">
            <w:pPr>
              <w:jc w:val="center"/>
            </w:pPr>
          </w:p>
        </w:tc>
        <w:tc>
          <w:tcPr>
            <w:tcW w:w="217" w:type="pct"/>
            <w:vAlign w:val="center"/>
          </w:tcPr>
          <w:p w14:paraId="2703A3C9" w14:textId="77777777" w:rsidR="00E91CEB" w:rsidRDefault="00E91CEB" w:rsidP="00E91CEB">
            <w:pPr>
              <w:jc w:val="center"/>
            </w:pPr>
          </w:p>
        </w:tc>
      </w:tr>
      <w:tr w:rsidR="00E91CEB" w14:paraId="41BA7185" w14:textId="77777777" w:rsidTr="00E91CEB">
        <w:trPr>
          <w:trHeight w:val="283"/>
        </w:trPr>
        <w:tc>
          <w:tcPr>
            <w:tcW w:w="272" w:type="pct"/>
            <w:vAlign w:val="center"/>
          </w:tcPr>
          <w:p w14:paraId="44B2ABCC" w14:textId="77777777" w:rsidR="00E91CEB" w:rsidRDefault="00E91CEB" w:rsidP="00E91CEB">
            <w:pPr>
              <w:jc w:val="center"/>
            </w:pPr>
            <w:r>
              <w:t>18.</w:t>
            </w:r>
          </w:p>
        </w:tc>
        <w:tc>
          <w:tcPr>
            <w:tcW w:w="190" w:type="pct"/>
            <w:vAlign w:val="center"/>
          </w:tcPr>
          <w:p w14:paraId="15759285" w14:textId="77777777" w:rsidR="00E91CEB" w:rsidRDefault="00E91CEB" w:rsidP="00E91CEB">
            <w:pPr>
              <w:jc w:val="center"/>
            </w:pPr>
          </w:p>
        </w:tc>
        <w:tc>
          <w:tcPr>
            <w:tcW w:w="3746" w:type="pct"/>
          </w:tcPr>
          <w:p w14:paraId="5A82B0E3" w14:textId="77777777" w:rsidR="00E91CEB" w:rsidRPr="003013A2" w:rsidRDefault="00E91CEB" w:rsidP="00E91CEB">
            <w:pPr>
              <w:jc w:val="both"/>
              <w:rPr>
                <w:b/>
                <w:bCs/>
              </w:rPr>
            </w:pPr>
            <w:r w:rsidRPr="003013A2">
              <w:rPr>
                <w:rStyle w:val="Strong"/>
                <w:rFonts w:eastAsiaTheme="majorEastAsia"/>
              </w:rPr>
              <w:t>Develop the activity diagram, class diagram and sequence diagram for a</w:t>
            </w:r>
            <w:r>
              <w:rPr>
                <w:rStyle w:val="Strong"/>
                <w:rFonts w:eastAsiaTheme="majorEastAsia"/>
              </w:rPr>
              <w:t xml:space="preserve"> </w:t>
            </w:r>
            <w:r w:rsidRPr="005E5C9D">
              <w:t xml:space="preserve">customer </w:t>
            </w:r>
            <w:r>
              <w:t xml:space="preserve">who </w:t>
            </w:r>
            <w:r w:rsidRPr="005E5C9D">
              <w:t xml:space="preserve">uses an </w:t>
            </w:r>
            <w:r w:rsidRPr="00B76935">
              <w:t>ATM system</w:t>
            </w:r>
            <w:r w:rsidRPr="005E5C9D">
              <w:t xml:space="preserve"> to perform transactions.</w:t>
            </w:r>
          </w:p>
        </w:tc>
        <w:tc>
          <w:tcPr>
            <w:tcW w:w="319" w:type="pct"/>
            <w:vAlign w:val="center"/>
          </w:tcPr>
          <w:p w14:paraId="62C8D39F" w14:textId="77777777" w:rsidR="00E91CEB" w:rsidRDefault="00E91CEB" w:rsidP="00E91CEB">
            <w:pPr>
              <w:jc w:val="center"/>
            </w:pPr>
            <w:r w:rsidRPr="003013A2">
              <w:rPr>
                <w:color w:val="000000"/>
              </w:rPr>
              <w:t>CO2</w:t>
            </w:r>
          </w:p>
        </w:tc>
        <w:tc>
          <w:tcPr>
            <w:tcW w:w="256" w:type="pct"/>
            <w:vAlign w:val="center"/>
          </w:tcPr>
          <w:p w14:paraId="4D6B6ED3" w14:textId="77777777" w:rsidR="00E91CEB" w:rsidRDefault="00E91CEB" w:rsidP="00E91CEB">
            <w:pPr>
              <w:jc w:val="center"/>
            </w:pPr>
            <w:r w:rsidRPr="003013A2">
              <w:rPr>
                <w:color w:val="000000"/>
              </w:rPr>
              <w:t>A</w:t>
            </w:r>
          </w:p>
        </w:tc>
        <w:tc>
          <w:tcPr>
            <w:tcW w:w="217" w:type="pct"/>
            <w:vAlign w:val="center"/>
          </w:tcPr>
          <w:p w14:paraId="2D877C5B" w14:textId="77777777" w:rsidR="00E91CEB" w:rsidRDefault="00E91CEB" w:rsidP="00E91CEB">
            <w:pPr>
              <w:jc w:val="center"/>
            </w:pPr>
            <w:r w:rsidRPr="003013A2">
              <w:rPr>
                <w:color w:val="000000"/>
              </w:rPr>
              <w:t>12</w:t>
            </w:r>
          </w:p>
        </w:tc>
      </w:tr>
      <w:tr w:rsidR="00E91CEB" w14:paraId="0AA80C29" w14:textId="77777777" w:rsidTr="00E91CEB">
        <w:trPr>
          <w:trHeight w:val="283"/>
        </w:trPr>
        <w:tc>
          <w:tcPr>
            <w:tcW w:w="272" w:type="pct"/>
            <w:vAlign w:val="center"/>
          </w:tcPr>
          <w:p w14:paraId="28A1D994" w14:textId="77777777" w:rsidR="00E91CEB" w:rsidRDefault="00E91CEB" w:rsidP="00E91CEB">
            <w:pPr>
              <w:jc w:val="center"/>
            </w:pPr>
          </w:p>
        </w:tc>
        <w:tc>
          <w:tcPr>
            <w:tcW w:w="190" w:type="pct"/>
            <w:vAlign w:val="center"/>
          </w:tcPr>
          <w:p w14:paraId="6424C992" w14:textId="77777777" w:rsidR="00E91CEB" w:rsidRDefault="00E91CEB" w:rsidP="00E91CEB">
            <w:pPr>
              <w:jc w:val="center"/>
            </w:pPr>
          </w:p>
        </w:tc>
        <w:tc>
          <w:tcPr>
            <w:tcW w:w="3746" w:type="pct"/>
            <w:vAlign w:val="center"/>
          </w:tcPr>
          <w:p w14:paraId="7255D8D4" w14:textId="77777777" w:rsidR="00E91CEB" w:rsidRDefault="00E91CEB" w:rsidP="00E91CEB">
            <w:pPr>
              <w:jc w:val="both"/>
            </w:pPr>
          </w:p>
        </w:tc>
        <w:tc>
          <w:tcPr>
            <w:tcW w:w="319" w:type="pct"/>
            <w:vAlign w:val="center"/>
          </w:tcPr>
          <w:p w14:paraId="626C2158" w14:textId="77777777" w:rsidR="00E91CEB" w:rsidRDefault="00E91CEB" w:rsidP="00E91CEB">
            <w:pPr>
              <w:jc w:val="center"/>
            </w:pPr>
          </w:p>
        </w:tc>
        <w:tc>
          <w:tcPr>
            <w:tcW w:w="256" w:type="pct"/>
            <w:vAlign w:val="center"/>
          </w:tcPr>
          <w:p w14:paraId="69480F33" w14:textId="77777777" w:rsidR="00E91CEB" w:rsidRDefault="00E91CEB" w:rsidP="00E91CEB">
            <w:pPr>
              <w:jc w:val="center"/>
            </w:pPr>
          </w:p>
        </w:tc>
        <w:tc>
          <w:tcPr>
            <w:tcW w:w="217" w:type="pct"/>
            <w:vAlign w:val="center"/>
          </w:tcPr>
          <w:p w14:paraId="0C7BF664" w14:textId="77777777" w:rsidR="00E91CEB" w:rsidRDefault="00E91CEB" w:rsidP="00E91CEB">
            <w:pPr>
              <w:jc w:val="center"/>
            </w:pPr>
          </w:p>
        </w:tc>
      </w:tr>
      <w:tr w:rsidR="00E91CEB" w14:paraId="0E43DC5E" w14:textId="77777777" w:rsidTr="00E91CEB">
        <w:trPr>
          <w:trHeight w:val="283"/>
        </w:trPr>
        <w:tc>
          <w:tcPr>
            <w:tcW w:w="272" w:type="pct"/>
            <w:vAlign w:val="center"/>
          </w:tcPr>
          <w:p w14:paraId="6BE72C5A" w14:textId="77777777" w:rsidR="00E91CEB" w:rsidRDefault="00E91CEB" w:rsidP="00E91CEB">
            <w:pPr>
              <w:jc w:val="center"/>
            </w:pPr>
            <w:r>
              <w:t>19.</w:t>
            </w:r>
          </w:p>
        </w:tc>
        <w:tc>
          <w:tcPr>
            <w:tcW w:w="190" w:type="pct"/>
            <w:vAlign w:val="center"/>
          </w:tcPr>
          <w:p w14:paraId="1E9D6006" w14:textId="77777777" w:rsidR="00E91CEB" w:rsidRDefault="00E91CEB" w:rsidP="00E91CEB">
            <w:pPr>
              <w:jc w:val="center"/>
            </w:pPr>
            <w:r>
              <w:t>a.</w:t>
            </w:r>
          </w:p>
        </w:tc>
        <w:tc>
          <w:tcPr>
            <w:tcW w:w="3746" w:type="pct"/>
          </w:tcPr>
          <w:p w14:paraId="16798C3E" w14:textId="77777777" w:rsidR="00E91CEB" w:rsidRDefault="00E91CEB" w:rsidP="00E91CEB">
            <w:pPr>
              <w:jc w:val="both"/>
            </w:pPr>
            <w:r>
              <w:t>Discuss</w:t>
            </w:r>
            <w:r w:rsidRPr="00900954">
              <w:t xml:space="preserve"> the fundamental </w:t>
            </w:r>
            <w:r w:rsidRPr="003013A2">
              <w:rPr>
                <w:rStyle w:val="Strong"/>
                <w:rFonts w:eastAsiaTheme="majorEastAsia"/>
              </w:rPr>
              <w:t>design</w:t>
            </w:r>
            <w:r w:rsidRPr="00900954">
              <w:rPr>
                <w:rStyle w:val="Strong"/>
                <w:rFonts w:eastAsiaTheme="majorEastAsia"/>
              </w:rPr>
              <w:t xml:space="preserve"> </w:t>
            </w:r>
            <w:r w:rsidRPr="003013A2">
              <w:rPr>
                <w:rStyle w:val="Strong"/>
                <w:rFonts w:eastAsiaTheme="majorEastAsia"/>
              </w:rPr>
              <w:t>concepts</w:t>
            </w:r>
            <w:r w:rsidRPr="00900954">
              <w:t xml:space="preserve"> that guide the transition from requirements to a software architecture.</w:t>
            </w:r>
          </w:p>
        </w:tc>
        <w:tc>
          <w:tcPr>
            <w:tcW w:w="319" w:type="pct"/>
            <w:vAlign w:val="center"/>
          </w:tcPr>
          <w:p w14:paraId="5005D3A1" w14:textId="77777777" w:rsidR="00E91CEB" w:rsidRDefault="00E91CEB" w:rsidP="00E91CEB">
            <w:pPr>
              <w:jc w:val="center"/>
            </w:pPr>
            <w:r w:rsidRPr="003013A2">
              <w:rPr>
                <w:color w:val="000000"/>
              </w:rPr>
              <w:t>CO3</w:t>
            </w:r>
          </w:p>
        </w:tc>
        <w:tc>
          <w:tcPr>
            <w:tcW w:w="256" w:type="pct"/>
            <w:vAlign w:val="center"/>
          </w:tcPr>
          <w:p w14:paraId="0A94AEAB" w14:textId="77777777" w:rsidR="00E91CEB" w:rsidRDefault="00E91CEB" w:rsidP="00E91CEB">
            <w:pPr>
              <w:jc w:val="center"/>
            </w:pPr>
            <w:r>
              <w:rPr>
                <w:color w:val="000000"/>
              </w:rPr>
              <w:t>U</w:t>
            </w:r>
          </w:p>
        </w:tc>
        <w:tc>
          <w:tcPr>
            <w:tcW w:w="217" w:type="pct"/>
            <w:vAlign w:val="center"/>
          </w:tcPr>
          <w:p w14:paraId="04FD8E2C" w14:textId="77777777" w:rsidR="00E91CEB" w:rsidRDefault="00E91CEB" w:rsidP="00E91CEB">
            <w:pPr>
              <w:jc w:val="center"/>
            </w:pPr>
            <w:r w:rsidRPr="003013A2">
              <w:rPr>
                <w:color w:val="000000"/>
              </w:rPr>
              <w:t>6</w:t>
            </w:r>
          </w:p>
        </w:tc>
      </w:tr>
      <w:tr w:rsidR="00E91CEB" w14:paraId="28EB2751" w14:textId="77777777" w:rsidTr="00E91CEB">
        <w:trPr>
          <w:trHeight w:val="283"/>
        </w:trPr>
        <w:tc>
          <w:tcPr>
            <w:tcW w:w="272" w:type="pct"/>
            <w:vAlign w:val="center"/>
          </w:tcPr>
          <w:p w14:paraId="5C69C655" w14:textId="77777777" w:rsidR="00E91CEB" w:rsidRDefault="00E91CEB" w:rsidP="00E91CEB">
            <w:pPr>
              <w:jc w:val="center"/>
            </w:pPr>
          </w:p>
        </w:tc>
        <w:tc>
          <w:tcPr>
            <w:tcW w:w="190" w:type="pct"/>
            <w:vAlign w:val="center"/>
          </w:tcPr>
          <w:p w14:paraId="60EA8FF5" w14:textId="77777777" w:rsidR="00E91CEB" w:rsidRDefault="00E91CEB" w:rsidP="00E91CEB">
            <w:pPr>
              <w:jc w:val="center"/>
            </w:pPr>
            <w:r>
              <w:t>b.</w:t>
            </w:r>
          </w:p>
        </w:tc>
        <w:tc>
          <w:tcPr>
            <w:tcW w:w="3746" w:type="pct"/>
          </w:tcPr>
          <w:p w14:paraId="21A1851E" w14:textId="77777777" w:rsidR="00E91CEB" w:rsidRPr="00B76935" w:rsidRDefault="00E91CEB" w:rsidP="00E91CEB">
            <w:pPr>
              <w:jc w:val="both"/>
            </w:pPr>
            <w:r w:rsidRPr="003013A2">
              <w:rPr>
                <w:rStyle w:val="Strong"/>
                <w:rFonts w:eastAsiaTheme="majorEastAsia"/>
              </w:rPr>
              <w:t>Interpret</w:t>
            </w:r>
            <w:r w:rsidRPr="00B76935">
              <w:t xml:space="preserve"> a component-level design for a given class-based system, illustrating the use of refactoring and user experience design principles.</w:t>
            </w:r>
          </w:p>
        </w:tc>
        <w:tc>
          <w:tcPr>
            <w:tcW w:w="319" w:type="pct"/>
            <w:vAlign w:val="center"/>
          </w:tcPr>
          <w:p w14:paraId="4C7CA4F1" w14:textId="77777777" w:rsidR="00E91CEB" w:rsidRDefault="00E91CEB" w:rsidP="00E91CEB">
            <w:pPr>
              <w:jc w:val="center"/>
            </w:pPr>
            <w:r w:rsidRPr="003013A2">
              <w:rPr>
                <w:color w:val="000000"/>
              </w:rPr>
              <w:t>CO3</w:t>
            </w:r>
          </w:p>
        </w:tc>
        <w:tc>
          <w:tcPr>
            <w:tcW w:w="256" w:type="pct"/>
            <w:vAlign w:val="center"/>
          </w:tcPr>
          <w:p w14:paraId="64D0919B" w14:textId="77777777" w:rsidR="00E91CEB" w:rsidRDefault="00E91CEB" w:rsidP="00E91CEB">
            <w:pPr>
              <w:jc w:val="center"/>
            </w:pPr>
            <w:r w:rsidRPr="003013A2">
              <w:rPr>
                <w:color w:val="000000"/>
              </w:rPr>
              <w:t>A</w:t>
            </w:r>
          </w:p>
        </w:tc>
        <w:tc>
          <w:tcPr>
            <w:tcW w:w="217" w:type="pct"/>
            <w:vAlign w:val="center"/>
          </w:tcPr>
          <w:p w14:paraId="306EE244" w14:textId="77777777" w:rsidR="00E91CEB" w:rsidRDefault="00E91CEB" w:rsidP="00E91CEB">
            <w:pPr>
              <w:jc w:val="center"/>
            </w:pPr>
            <w:r w:rsidRPr="003013A2">
              <w:rPr>
                <w:color w:val="000000"/>
              </w:rPr>
              <w:t>6</w:t>
            </w:r>
          </w:p>
        </w:tc>
      </w:tr>
      <w:tr w:rsidR="00E91CEB" w14:paraId="18DAA9EE" w14:textId="77777777" w:rsidTr="00E91CEB">
        <w:trPr>
          <w:trHeight w:val="283"/>
        </w:trPr>
        <w:tc>
          <w:tcPr>
            <w:tcW w:w="272" w:type="pct"/>
            <w:vAlign w:val="center"/>
          </w:tcPr>
          <w:p w14:paraId="60501562" w14:textId="77777777" w:rsidR="00E91CEB" w:rsidRDefault="00E91CEB" w:rsidP="00E91CEB">
            <w:pPr>
              <w:jc w:val="center"/>
            </w:pPr>
          </w:p>
        </w:tc>
        <w:tc>
          <w:tcPr>
            <w:tcW w:w="190" w:type="pct"/>
            <w:vAlign w:val="center"/>
          </w:tcPr>
          <w:p w14:paraId="7B512AF6" w14:textId="77777777" w:rsidR="00E91CEB" w:rsidRDefault="00E91CEB" w:rsidP="00E91CEB">
            <w:pPr>
              <w:jc w:val="center"/>
            </w:pPr>
          </w:p>
        </w:tc>
        <w:tc>
          <w:tcPr>
            <w:tcW w:w="3746" w:type="pct"/>
            <w:vAlign w:val="center"/>
          </w:tcPr>
          <w:p w14:paraId="73EA21D1" w14:textId="77777777" w:rsidR="00E91CEB" w:rsidRDefault="00E91CEB" w:rsidP="00E91CEB">
            <w:pPr>
              <w:jc w:val="both"/>
            </w:pPr>
          </w:p>
        </w:tc>
        <w:tc>
          <w:tcPr>
            <w:tcW w:w="319" w:type="pct"/>
            <w:vAlign w:val="center"/>
          </w:tcPr>
          <w:p w14:paraId="782031E7" w14:textId="77777777" w:rsidR="00E91CEB" w:rsidRDefault="00E91CEB" w:rsidP="00E91CEB">
            <w:pPr>
              <w:jc w:val="center"/>
            </w:pPr>
          </w:p>
        </w:tc>
        <w:tc>
          <w:tcPr>
            <w:tcW w:w="256" w:type="pct"/>
            <w:vAlign w:val="center"/>
          </w:tcPr>
          <w:p w14:paraId="0627692D" w14:textId="77777777" w:rsidR="00E91CEB" w:rsidRDefault="00E91CEB" w:rsidP="00E91CEB">
            <w:pPr>
              <w:jc w:val="center"/>
            </w:pPr>
          </w:p>
        </w:tc>
        <w:tc>
          <w:tcPr>
            <w:tcW w:w="217" w:type="pct"/>
            <w:vAlign w:val="center"/>
          </w:tcPr>
          <w:p w14:paraId="30FA995F" w14:textId="77777777" w:rsidR="00E91CEB" w:rsidRDefault="00E91CEB" w:rsidP="00E91CEB">
            <w:pPr>
              <w:jc w:val="center"/>
            </w:pPr>
          </w:p>
        </w:tc>
      </w:tr>
      <w:tr w:rsidR="00E91CEB" w14:paraId="639A0C1E" w14:textId="77777777" w:rsidTr="00E91CEB">
        <w:trPr>
          <w:trHeight w:val="283"/>
        </w:trPr>
        <w:tc>
          <w:tcPr>
            <w:tcW w:w="272" w:type="pct"/>
            <w:vAlign w:val="center"/>
          </w:tcPr>
          <w:p w14:paraId="17B5CFD4" w14:textId="77777777" w:rsidR="00E91CEB" w:rsidRDefault="00E91CEB" w:rsidP="00E91CEB">
            <w:pPr>
              <w:jc w:val="center"/>
            </w:pPr>
            <w:r>
              <w:t>20.</w:t>
            </w:r>
          </w:p>
        </w:tc>
        <w:tc>
          <w:tcPr>
            <w:tcW w:w="190" w:type="pct"/>
            <w:vAlign w:val="center"/>
          </w:tcPr>
          <w:p w14:paraId="34F2AC9E" w14:textId="77777777" w:rsidR="00E91CEB" w:rsidRDefault="00E91CEB" w:rsidP="00E91CEB">
            <w:pPr>
              <w:jc w:val="center"/>
            </w:pPr>
          </w:p>
        </w:tc>
        <w:tc>
          <w:tcPr>
            <w:tcW w:w="3746" w:type="pct"/>
          </w:tcPr>
          <w:p w14:paraId="5CD4F081" w14:textId="77777777" w:rsidR="00E91CEB" w:rsidRDefault="00E91CEB" w:rsidP="00E91CEB">
            <w:pPr>
              <w:jc w:val="both"/>
            </w:pPr>
            <w:r>
              <w:t>Interpret</w:t>
            </w:r>
            <w:r w:rsidRPr="00BA2721">
              <w:t xml:space="preserve"> the application of unit testing, integration testing, validation testing, and system testing </w:t>
            </w:r>
            <w:r>
              <w:t xml:space="preserve">for a </w:t>
            </w:r>
            <w:r w:rsidRPr="00BA2721">
              <w:t xml:space="preserve">company </w:t>
            </w:r>
            <w:r>
              <w:t xml:space="preserve">that </w:t>
            </w:r>
            <w:r w:rsidRPr="00BA2721">
              <w:t>is developing a railway reservation system with multiple modules such as user registration, ticket booking, payment, and cancellation.</w:t>
            </w:r>
          </w:p>
        </w:tc>
        <w:tc>
          <w:tcPr>
            <w:tcW w:w="319" w:type="pct"/>
            <w:vAlign w:val="center"/>
          </w:tcPr>
          <w:p w14:paraId="701B6D29" w14:textId="77777777" w:rsidR="00E91CEB" w:rsidRDefault="00E91CEB" w:rsidP="00E91CEB">
            <w:pPr>
              <w:jc w:val="center"/>
            </w:pPr>
            <w:r w:rsidRPr="003013A2">
              <w:rPr>
                <w:color w:val="000000"/>
              </w:rPr>
              <w:t>CO4</w:t>
            </w:r>
          </w:p>
        </w:tc>
        <w:tc>
          <w:tcPr>
            <w:tcW w:w="256" w:type="pct"/>
            <w:vAlign w:val="center"/>
          </w:tcPr>
          <w:p w14:paraId="6737B81A" w14:textId="77777777" w:rsidR="00E91CEB" w:rsidRDefault="00E91CEB" w:rsidP="00E91CEB">
            <w:pPr>
              <w:jc w:val="center"/>
            </w:pPr>
            <w:r w:rsidRPr="003013A2">
              <w:rPr>
                <w:color w:val="000000"/>
              </w:rPr>
              <w:t>U</w:t>
            </w:r>
          </w:p>
        </w:tc>
        <w:tc>
          <w:tcPr>
            <w:tcW w:w="217" w:type="pct"/>
            <w:vAlign w:val="center"/>
          </w:tcPr>
          <w:p w14:paraId="5F9EA12C" w14:textId="77777777" w:rsidR="00E91CEB" w:rsidRDefault="00E91CEB" w:rsidP="00E91CEB">
            <w:pPr>
              <w:jc w:val="center"/>
            </w:pPr>
            <w:r w:rsidRPr="003013A2">
              <w:rPr>
                <w:color w:val="000000"/>
              </w:rPr>
              <w:t>12</w:t>
            </w:r>
          </w:p>
        </w:tc>
      </w:tr>
      <w:tr w:rsidR="00E91CEB" w14:paraId="63014ED9" w14:textId="77777777" w:rsidTr="00E91CEB">
        <w:trPr>
          <w:trHeight w:val="283"/>
        </w:trPr>
        <w:tc>
          <w:tcPr>
            <w:tcW w:w="272" w:type="pct"/>
            <w:vAlign w:val="center"/>
          </w:tcPr>
          <w:p w14:paraId="27CFD3C2" w14:textId="77777777" w:rsidR="00E91CEB" w:rsidRDefault="00E91CEB" w:rsidP="00E91CEB">
            <w:pPr>
              <w:jc w:val="center"/>
            </w:pPr>
          </w:p>
        </w:tc>
        <w:tc>
          <w:tcPr>
            <w:tcW w:w="190" w:type="pct"/>
            <w:vAlign w:val="center"/>
          </w:tcPr>
          <w:p w14:paraId="6AFB92CA" w14:textId="77777777" w:rsidR="00E91CEB" w:rsidRDefault="00E91CEB" w:rsidP="00E91CEB">
            <w:pPr>
              <w:jc w:val="center"/>
            </w:pPr>
          </w:p>
        </w:tc>
        <w:tc>
          <w:tcPr>
            <w:tcW w:w="3746" w:type="pct"/>
            <w:vAlign w:val="center"/>
          </w:tcPr>
          <w:p w14:paraId="503B3D01" w14:textId="77777777" w:rsidR="00E91CEB" w:rsidRPr="00985FB8" w:rsidRDefault="00E91CEB" w:rsidP="00E91CEB">
            <w:pPr>
              <w:jc w:val="both"/>
            </w:pPr>
          </w:p>
        </w:tc>
        <w:tc>
          <w:tcPr>
            <w:tcW w:w="319" w:type="pct"/>
            <w:vAlign w:val="center"/>
          </w:tcPr>
          <w:p w14:paraId="0BA01F51" w14:textId="77777777" w:rsidR="00E91CEB" w:rsidRDefault="00E91CEB" w:rsidP="00E91CEB">
            <w:pPr>
              <w:jc w:val="center"/>
            </w:pPr>
          </w:p>
        </w:tc>
        <w:tc>
          <w:tcPr>
            <w:tcW w:w="256" w:type="pct"/>
            <w:vAlign w:val="center"/>
          </w:tcPr>
          <w:p w14:paraId="18DE12A3" w14:textId="77777777" w:rsidR="00E91CEB" w:rsidRDefault="00E91CEB" w:rsidP="00E91CEB">
            <w:pPr>
              <w:jc w:val="center"/>
            </w:pPr>
          </w:p>
        </w:tc>
        <w:tc>
          <w:tcPr>
            <w:tcW w:w="217" w:type="pct"/>
            <w:vAlign w:val="center"/>
          </w:tcPr>
          <w:p w14:paraId="1A7DB123" w14:textId="77777777" w:rsidR="00E91CEB" w:rsidRDefault="00E91CEB" w:rsidP="00E91CEB">
            <w:pPr>
              <w:jc w:val="center"/>
            </w:pPr>
          </w:p>
        </w:tc>
      </w:tr>
      <w:tr w:rsidR="00E91CEB" w14:paraId="14D9884D" w14:textId="77777777" w:rsidTr="00E91CEB">
        <w:trPr>
          <w:trHeight w:val="283"/>
        </w:trPr>
        <w:tc>
          <w:tcPr>
            <w:tcW w:w="272" w:type="pct"/>
            <w:vAlign w:val="center"/>
          </w:tcPr>
          <w:p w14:paraId="443AD172" w14:textId="77777777" w:rsidR="00E91CEB" w:rsidRDefault="00E91CEB" w:rsidP="00E91CEB">
            <w:pPr>
              <w:jc w:val="center"/>
            </w:pPr>
            <w:r>
              <w:t>21.</w:t>
            </w:r>
          </w:p>
        </w:tc>
        <w:tc>
          <w:tcPr>
            <w:tcW w:w="190" w:type="pct"/>
            <w:vAlign w:val="center"/>
          </w:tcPr>
          <w:p w14:paraId="1F81CA7F" w14:textId="77777777" w:rsidR="00E91CEB" w:rsidRDefault="00E91CEB" w:rsidP="00E91CEB">
            <w:pPr>
              <w:jc w:val="center"/>
            </w:pPr>
            <w:r>
              <w:t>a.</w:t>
            </w:r>
          </w:p>
        </w:tc>
        <w:tc>
          <w:tcPr>
            <w:tcW w:w="3746" w:type="pct"/>
          </w:tcPr>
          <w:p w14:paraId="514239EF" w14:textId="77777777" w:rsidR="00E91CEB" w:rsidRPr="003013A2" w:rsidRDefault="00E91CEB" w:rsidP="00E91CEB">
            <w:pPr>
              <w:jc w:val="both"/>
              <w:rPr>
                <w:b/>
                <w:bCs/>
              </w:rPr>
            </w:pPr>
            <w:r w:rsidRPr="003013A2">
              <w:rPr>
                <w:rStyle w:val="Strong"/>
                <w:rFonts w:eastAsiaTheme="majorEastAsia"/>
              </w:rPr>
              <w:t xml:space="preserve">Summarize the approaches used in Six Sigma methodology </w:t>
            </w:r>
            <w:r w:rsidRPr="00985FB8">
              <w:t xml:space="preserve">that helps </w:t>
            </w:r>
            <w:r>
              <w:t xml:space="preserve">the </w:t>
            </w:r>
            <w:r w:rsidRPr="00985FB8">
              <w:t>organizations in making their process better and more efficient</w:t>
            </w:r>
            <w:r>
              <w:t>.</w:t>
            </w:r>
          </w:p>
        </w:tc>
        <w:tc>
          <w:tcPr>
            <w:tcW w:w="319" w:type="pct"/>
            <w:vAlign w:val="center"/>
          </w:tcPr>
          <w:p w14:paraId="74B570D2" w14:textId="77777777" w:rsidR="00E91CEB" w:rsidRDefault="00E91CEB" w:rsidP="00E91CEB">
            <w:pPr>
              <w:jc w:val="center"/>
            </w:pPr>
            <w:r w:rsidRPr="003013A2">
              <w:rPr>
                <w:color w:val="000000"/>
              </w:rPr>
              <w:t>CO5</w:t>
            </w:r>
          </w:p>
        </w:tc>
        <w:tc>
          <w:tcPr>
            <w:tcW w:w="256" w:type="pct"/>
            <w:vAlign w:val="center"/>
          </w:tcPr>
          <w:p w14:paraId="6FB610D0" w14:textId="77777777" w:rsidR="00E91CEB" w:rsidRDefault="00E91CEB" w:rsidP="00E91CEB">
            <w:pPr>
              <w:jc w:val="center"/>
            </w:pPr>
            <w:r w:rsidRPr="003013A2">
              <w:rPr>
                <w:color w:val="000000"/>
              </w:rPr>
              <w:t>A</w:t>
            </w:r>
          </w:p>
        </w:tc>
        <w:tc>
          <w:tcPr>
            <w:tcW w:w="217" w:type="pct"/>
            <w:vAlign w:val="center"/>
          </w:tcPr>
          <w:p w14:paraId="36AFE463" w14:textId="77777777" w:rsidR="00E91CEB" w:rsidRDefault="00E91CEB" w:rsidP="00E91CEB">
            <w:pPr>
              <w:jc w:val="center"/>
            </w:pPr>
            <w:r w:rsidRPr="003013A2">
              <w:rPr>
                <w:color w:val="000000"/>
              </w:rPr>
              <w:t>6</w:t>
            </w:r>
          </w:p>
        </w:tc>
      </w:tr>
      <w:tr w:rsidR="00E91CEB" w14:paraId="67915911" w14:textId="77777777" w:rsidTr="00E91CEB">
        <w:trPr>
          <w:trHeight w:val="283"/>
        </w:trPr>
        <w:tc>
          <w:tcPr>
            <w:tcW w:w="272" w:type="pct"/>
            <w:vAlign w:val="center"/>
          </w:tcPr>
          <w:p w14:paraId="784EBFBF" w14:textId="77777777" w:rsidR="00E91CEB" w:rsidRDefault="00E91CEB" w:rsidP="00E91CEB">
            <w:pPr>
              <w:jc w:val="center"/>
            </w:pPr>
          </w:p>
        </w:tc>
        <w:tc>
          <w:tcPr>
            <w:tcW w:w="190" w:type="pct"/>
            <w:vAlign w:val="center"/>
          </w:tcPr>
          <w:p w14:paraId="001EF10F" w14:textId="77777777" w:rsidR="00E91CEB" w:rsidRDefault="00E91CEB" w:rsidP="00E91CEB">
            <w:pPr>
              <w:jc w:val="center"/>
            </w:pPr>
            <w:r>
              <w:t>b.</w:t>
            </w:r>
          </w:p>
        </w:tc>
        <w:tc>
          <w:tcPr>
            <w:tcW w:w="3746" w:type="pct"/>
          </w:tcPr>
          <w:p w14:paraId="3E128ADD" w14:textId="77777777" w:rsidR="00E91CEB" w:rsidRPr="003013A2" w:rsidRDefault="00E91CEB" w:rsidP="00E91CEB">
            <w:pPr>
              <w:jc w:val="both"/>
              <w:rPr>
                <w:lang w:val="en-IN"/>
              </w:rPr>
            </w:pPr>
            <w:r w:rsidRPr="003013A2">
              <w:rPr>
                <w:lang w:val="en-IN"/>
              </w:rPr>
              <w:t xml:space="preserve">Calculate the defect removal efficiency and mean time to change for a team that implemented four changes to a developing software that took 2 days, 48 hours, 3 days and 24 hours respectively. The defects found before the release is 90 and after release is10. </w:t>
            </w:r>
          </w:p>
        </w:tc>
        <w:tc>
          <w:tcPr>
            <w:tcW w:w="319" w:type="pct"/>
            <w:vAlign w:val="center"/>
          </w:tcPr>
          <w:p w14:paraId="686625E3" w14:textId="77777777" w:rsidR="00E91CEB" w:rsidRDefault="00E91CEB" w:rsidP="00E91CEB">
            <w:pPr>
              <w:jc w:val="center"/>
            </w:pPr>
            <w:r w:rsidRPr="003013A2">
              <w:rPr>
                <w:color w:val="000000"/>
              </w:rPr>
              <w:t>CO5</w:t>
            </w:r>
          </w:p>
        </w:tc>
        <w:tc>
          <w:tcPr>
            <w:tcW w:w="256" w:type="pct"/>
            <w:vAlign w:val="center"/>
          </w:tcPr>
          <w:p w14:paraId="31C86961" w14:textId="77777777" w:rsidR="00E91CEB" w:rsidRDefault="00E91CEB" w:rsidP="00E91CEB">
            <w:pPr>
              <w:jc w:val="center"/>
            </w:pPr>
            <w:r w:rsidRPr="003013A2">
              <w:rPr>
                <w:color w:val="000000"/>
              </w:rPr>
              <w:t>A</w:t>
            </w:r>
          </w:p>
        </w:tc>
        <w:tc>
          <w:tcPr>
            <w:tcW w:w="217" w:type="pct"/>
            <w:vAlign w:val="center"/>
          </w:tcPr>
          <w:p w14:paraId="707F8800" w14:textId="77777777" w:rsidR="00E91CEB" w:rsidRDefault="00E91CEB" w:rsidP="00E91CEB">
            <w:pPr>
              <w:jc w:val="center"/>
            </w:pPr>
            <w:r w:rsidRPr="003013A2">
              <w:rPr>
                <w:color w:val="000000"/>
              </w:rPr>
              <w:t>6</w:t>
            </w:r>
          </w:p>
        </w:tc>
      </w:tr>
      <w:tr w:rsidR="00E91CEB" w14:paraId="66BEF34D" w14:textId="77777777" w:rsidTr="00E91CEB">
        <w:trPr>
          <w:trHeight w:val="283"/>
        </w:trPr>
        <w:tc>
          <w:tcPr>
            <w:tcW w:w="272" w:type="pct"/>
            <w:vAlign w:val="center"/>
          </w:tcPr>
          <w:p w14:paraId="4E12BEC3" w14:textId="77777777" w:rsidR="00E91CEB" w:rsidRDefault="00E91CEB" w:rsidP="00E91CEB">
            <w:pPr>
              <w:jc w:val="center"/>
            </w:pPr>
          </w:p>
        </w:tc>
        <w:tc>
          <w:tcPr>
            <w:tcW w:w="190" w:type="pct"/>
            <w:vAlign w:val="center"/>
          </w:tcPr>
          <w:p w14:paraId="402D13A9" w14:textId="77777777" w:rsidR="00E91CEB" w:rsidRDefault="00E91CEB" w:rsidP="00E91CEB">
            <w:pPr>
              <w:jc w:val="center"/>
            </w:pPr>
          </w:p>
        </w:tc>
        <w:tc>
          <w:tcPr>
            <w:tcW w:w="3746" w:type="pct"/>
            <w:vAlign w:val="center"/>
          </w:tcPr>
          <w:p w14:paraId="1C58058D" w14:textId="77777777" w:rsidR="00E91CEB" w:rsidRDefault="00E91CEB" w:rsidP="00E91CEB">
            <w:pPr>
              <w:jc w:val="both"/>
            </w:pPr>
          </w:p>
        </w:tc>
        <w:tc>
          <w:tcPr>
            <w:tcW w:w="319" w:type="pct"/>
            <w:vAlign w:val="center"/>
          </w:tcPr>
          <w:p w14:paraId="77D9ACD0" w14:textId="77777777" w:rsidR="00E91CEB" w:rsidRDefault="00E91CEB" w:rsidP="00E91CEB">
            <w:pPr>
              <w:jc w:val="center"/>
            </w:pPr>
          </w:p>
        </w:tc>
        <w:tc>
          <w:tcPr>
            <w:tcW w:w="256" w:type="pct"/>
            <w:vAlign w:val="center"/>
          </w:tcPr>
          <w:p w14:paraId="74C7A969" w14:textId="77777777" w:rsidR="00E91CEB" w:rsidRDefault="00E91CEB" w:rsidP="00E91CEB">
            <w:pPr>
              <w:jc w:val="center"/>
            </w:pPr>
          </w:p>
        </w:tc>
        <w:tc>
          <w:tcPr>
            <w:tcW w:w="217" w:type="pct"/>
            <w:vAlign w:val="center"/>
          </w:tcPr>
          <w:p w14:paraId="2ABB191B" w14:textId="77777777" w:rsidR="00E91CEB" w:rsidRDefault="00E91CEB" w:rsidP="00E91CEB">
            <w:pPr>
              <w:jc w:val="center"/>
            </w:pPr>
          </w:p>
        </w:tc>
      </w:tr>
      <w:tr w:rsidR="00E91CEB" w14:paraId="63F3C48F" w14:textId="77777777" w:rsidTr="00E91CEB">
        <w:trPr>
          <w:trHeight w:val="283"/>
        </w:trPr>
        <w:tc>
          <w:tcPr>
            <w:tcW w:w="272" w:type="pct"/>
            <w:vAlign w:val="center"/>
          </w:tcPr>
          <w:p w14:paraId="4688D0A6" w14:textId="77777777" w:rsidR="00E91CEB" w:rsidRDefault="00E91CEB" w:rsidP="00E91CEB">
            <w:pPr>
              <w:jc w:val="center"/>
            </w:pPr>
            <w:r>
              <w:t>22.</w:t>
            </w:r>
          </w:p>
        </w:tc>
        <w:tc>
          <w:tcPr>
            <w:tcW w:w="190" w:type="pct"/>
            <w:vAlign w:val="center"/>
          </w:tcPr>
          <w:p w14:paraId="09B95DEE" w14:textId="77777777" w:rsidR="00E91CEB" w:rsidRDefault="00E91CEB" w:rsidP="00E91CEB">
            <w:pPr>
              <w:jc w:val="center"/>
            </w:pPr>
            <w:r>
              <w:t>a.</w:t>
            </w:r>
          </w:p>
        </w:tc>
        <w:tc>
          <w:tcPr>
            <w:tcW w:w="3746" w:type="pct"/>
          </w:tcPr>
          <w:p w14:paraId="27551CF9" w14:textId="77777777" w:rsidR="00E91CEB" w:rsidRPr="003013A2" w:rsidRDefault="00E91CEB" w:rsidP="00E91CEB">
            <w:pPr>
              <w:jc w:val="both"/>
              <w:rPr>
                <w:b/>
                <w:bCs/>
              </w:rPr>
            </w:pPr>
            <w:r>
              <w:t xml:space="preserve">Explain the Unified Process Model </w:t>
            </w:r>
            <w:r w:rsidRPr="0094051F">
              <w:t>for developing a software.</w:t>
            </w:r>
          </w:p>
        </w:tc>
        <w:tc>
          <w:tcPr>
            <w:tcW w:w="319" w:type="pct"/>
            <w:vAlign w:val="center"/>
          </w:tcPr>
          <w:p w14:paraId="07454810" w14:textId="77777777" w:rsidR="00E91CEB" w:rsidRDefault="00E91CEB" w:rsidP="00E91CEB">
            <w:pPr>
              <w:jc w:val="center"/>
            </w:pPr>
            <w:r w:rsidRPr="003013A2">
              <w:rPr>
                <w:color w:val="000000"/>
              </w:rPr>
              <w:t>CO1</w:t>
            </w:r>
          </w:p>
        </w:tc>
        <w:tc>
          <w:tcPr>
            <w:tcW w:w="256" w:type="pct"/>
            <w:vAlign w:val="center"/>
          </w:tcPr>
          <w:p w14:paraId="07EA4BDB" w14:textId="77777777" w:rsidR="00E91CEB" w:rsidRDefault="00E91CEB" w:rsidP="00E91CEB">
            <w:pPr>
              <w:jc w:val="center"/>
            </w:pPr>
            <w:r w:rsidRPr="003013A2">
              <w:rPr>
                <w:color w:val="000000"/>
              </w:rPr>
              <w:t>U</w:t>
            </w:r>
          </w:p>
        </w:tc>
        <w:tc>
          <w:tcPr>
            <w:tcW w:w="217" w:type="pct"/>
            <w:vAlign w:val="center"/>
          </w:tcPr>
          <w:p w14:paraId="426CD352" w14:textId="77777777" w:rsidR="00E91CEB" w:rsidRDefault="00E91CEB" w:rsidP="00E91CEB">
            <w:pPr>
              <w:jc w:val="center"/>
            </w:pPr>
            <w:r w:rsidRPr="003013A2">
              <w:rPr>
                <w:color w:val="000000"/>
              </w:rPr>
              <w:t>6</w:t>
            </w:r>
          </w:p>
        </w:tc>
      </w:tr>
      <w:tr w:rsidR="00E91CEB" w14:paraId="2204A4B7" w14:textId="77777777" w:rsidTr="00E91CEB">
        <w:trPr>
          <w:trHeight w:val="283"/>
        </w:trPr>
        <w:tc>
          <w:tcPr>
            <w:tcW w:w="272" w:type="pct"/>
            <w:vAlign w:val="center"/>
          </w:tcPr>
          <w:p w14:paraId="19C87EA3" w14:textId="77777777" w:rsidR="00E91CEB" w:rsidRDefault="00E91CEB" w:rsidP="00E91CEB">
            <w:pPr>
              <w:jc w:val="center"/>
            </w:pPr>
          </w:p>
        </w:tc>
        <w:tc>
          <w:tcPr>
            <w:tcW w:w="190" w:type="pct"/>
            <w:vAlign w:val="center"/>
          </w:tcPr>
          <w:p w14:paraId="3BAF0124" w14:textId="77777777" w:rsidR="00E91CEB" w:rsidRDefault="00E91CEB" w:rsidP="00E91CEB">
            <w:pPr>
              <w:jc w:val="center"/>
            </w:pPr>
            <w:r>
              <w:t>b.</w:t>
            </w:r>
          </w:p>
        </w:tc>
        <w:tc>
          <w:tcPr>
            <w:tcW w:w="3746" w:type="pct"/>
          </w:tcPr>
          <w:p w14:paraId="43CB9852" w14:textId="77777777" w:rsidR="00E91CEB" w:rsidRDefault="00E91CEB" w:rsidP="00E91CEB">
            <w:pPr>
              <w:jc w:val="both"/>
            </w:pPr>
            <w:r w:rsidRPr="001571D3">
              <w:t xml:space="preserve">Illustrate the significance of </w:t>
            </w:r>
            <w:r>
              <w:t>requirement engineering</w:t>
            </w:r>
            <w:r w:rsidRPr="001571D3">
              <w:t xml:space="preserve"> in the development of a software system</w:t>
            </w:r>
            <w:r>
              <w:t>.</w:t>
            </w:r>
          </w:p>
        </w:tc>
        <w:tc>
          <w:tcPr>
            <w:tcW w:w="319" w:type="pct"/>
            <w:vAlign w:val="center"/>
          </w:tcPr>
          <w:p w14:paraId="749F5E3F" w14:textId="77777777" w:rsidR="00E91CEB" w:rsidRDefault="00E91CEB" w:rsidP="00E91CEB">
            <w:pPr>
              <w:jc w:val="center"/>
            </w:pPr>
            <w:r w:rsidRPr="003013A2">
              <w:rPr>
                <w:color w:val="000000"/>
              </w:rPr>
              <w:t>CO2</w:t>
            </w:r>
          </w:p>
        </w:tc>
        <w:tc>
          <w:tcPr>
            <w:tcW w:w="256" w:type="pct"/>
            <w:vAlign w:val="center"/>
          </w:tcPr>
          <w:p w14:paraId="20EF9CA3" w14:textId="77777777" w:rsidR="00E91CEB" w:rsidRDefault="00E91CEB" w:rsidP="00E91CEB">
            <w:pPr>
              <w:jc w:val="center"/>
            </w:pPr>
            <w:r w:rsidRPr="003013A2">
              <w:rPr>
                <w:color w:val="000000"/>
              </w:rPr>
              <w:t>A</w:t>
            </w:r>
          </w:p>
        </w:tc>
        <w:tc>
          <w:tcPr>
            <w:tcW w:w="217" w:type="pct"/>
            <w:vAlign w:val="center"/>
          </w:tcPr>
          <w:p w14:paraId="2358D589" w14:textId="77777777" w:rsidR="00E91CEB" w:rsidRDefault="00E91CEB" w:rsidP="00E91CEB">
            <w:pPr>
              <w:jc w:val="center"/>
            </w:pPr>
            <w:r w:rsidRPr="003013A2">
              <w:rPr>
                <w:color w:val="000000"/>
              </w:rPr>
              <w:t>6</w:t>
            </w:r>
          </w:p>
        </w:tc>
      </w:tr>
      <w:tr w:rsidR="00E91CEB" w14:paraId="6C401416" w14:textId="77777777" w:rsidTr="00E91CEB">
        <w:trPr>
          <w:trHeight w:val="283"/>
        </w:trPr>
        <w:tc>
          <w:tcPr>
            <w:tcW w:w="272" w:type="pct"/>
            <w:vAlign w:val="center"/>
          </w:tcPr>
          <w:p w14:paraId="272FBFF2" w14:textId="77777777" w:rsidR="00E91CEB" w:rsidRDefault="00E91CEB" w:rsidP="00E91CEB">
            <w:pPr>
              <w:jc w:val="center"/>
            </w:pPr>
          </w:p>
        </w:tc>
        <w:tc>
          <w:tcPr>
            <w:tcW w:w="190" w:type="pct"/>
            <w:vAlign w:val="center"/>
          </w:tcPr>
          <w:p w14:paraId="6DE37AFB" w14:textId="77777777" w:rsidR="00E91CEB" w:rsidRDefault="00E91CEB" w:rsidP="00E91CEB">
            <w:pPr>
              <w:jc w:val="center"/>
            </w:pPr>
          </w:p>
        </w:tc>
        <w:tc>
          <w:tcPr>
            <w:tcW w:w="3746" w:type="pct"/>
            <w:vAlign w:val="center"/>
          </w:tcPr>
          <w:p w14:paraId="4AF1E7BE" w14:textId="77777777" w:rsidR="00E91CEB" w:rsidRDefault="00E91CEB" w:rsidP="00E91CEB">
            <w:pPr>
              <w:jc w:val="both"/>
            </w:pPr>
          </w:p>
        </w:tc>
        <w:tc>
          <w:tcPr>
            <w:tcW w:w="319" w:type="pct"/>
            <w:vAlign w:val="center"/>
          </w:tcPr>
          <w:p w14:paraId="3D5447E7" w14:textId="77777777" w:rsidR="00E91CEB" w:rsidRDefault="00E91CEB" w:rsidP="00E91CEB">
            <w:pPr>
              <w:jc w:val="center"/>
            </w:pPr>
          </w:p>
        </w:tc>
        <w:tc>
          <w:tcPr>
            <w:tcW w:w="256" w:type="pct"/>
            <w:vAlign w:val="center"/>
          </w:tcPr>
          <w:p w14:paraId="655747A0" w14:textId="77777777" w:rsidR="00E91CEB" w:rsidRDefault="00E91CEB" w:rsidP="00E91CEB">
            <w:pPr>
              <w:jc w:val="center"/>
            </w:pPr>
          </w:p>
        </w:tc>
        <w:tc>
          <w:tcPr>
            <w:tcW w:w="217" w:type="pct"/>
            <w:vAlign w:val="center"/>
          </w:tcPr>
          <w:p w14:paraId="6063B5BE" w14:textId="77777777" w:rsidR="00E91CEB" w:rsidRDefault="00E91CEB" w:rsidP="00E91CEB">
            <w:pPr>
              <w:jc w:val="center"/>
            </w:pPr>
          </w:p>
        </w:tc>
      </w:tr>
      <w:tr w:rsidR="00E91CEB" w14:paraId="050C0274" w14:textId="77777777" w:rsidTr="00E91CEB">
        <w:trPr>
          <w:trHeight w:val="283"/>
        </w:trPr>
        <w:tc>
          <w:tcPr>
            <w:tcW w:w="272" w:type="pct"/>
            <w:vAlign w:val="center"/>
          </w:tcPr>
          <w:p w14:paraId="714F7691" w14:textId="77777777" w:rsidR="00E91CEB" w:rsidRDefault="00E91CEB" w:rsidP="00E91CEB">
            <w:pPr>
              <w:jc w:val="center"/>
            </w:pPr>
            <w:r>
              <w:t>23.</w:t>
            </w:r>
          </w:p>
        </w:tc>
        <w:tc>
          <w:tcPr>
            <w:tcW w:w="190" w:type="pct"/>
            <w:vAlign w:val="center"/>
          </w:tcPr>
          <w:p w14:paraId="10848C25" w14:textId="77777777" w:rsidR="00E91CEB" w:rsidRDefault="00E91CEB" w:rsidP="00E91CEB">
            <w:pPr>
              <w:jc w:val="center"/>
            </w:pPr>
            <w:r>
              <w:t>a.</w:t>
            </w:r>
          </w:p>
        </w:tc>
        <w:tc>
          <w:tcPr>
            <w:tcW w:w="3746" w:type="pct"/>
          </w:tcPr>
          <w:p w14:paraId="48011778" w14:textId="77777777" w:rsidR="00E91CEB" w:rsidRPr="003013A2" w:rsidRDefault="00E91CEB" w:rsidP="00E91CEB">
            <w:pPr>
              <w:jc w:val="both"/>
              <w:rPr>
                <w:b/>
                <w:bCs/>
              </w:rPr>
            </w:pPr>
            <w:r w:rsidRPr="003013A2">
              <w:rPr>
                <w:rStyle w:val="Strong"/>
                <w:rFonts w:eastAsiaTheme="majorEastAsia"/>
              </w:rPr>
              <w:t>Classify and interpret the types of cohesion used for designing a class-based component for a software or product.</w:t>
            </w:r>
          </w:p>
        </w:tc>
        <w:tc>
          <w:tcPr>
            <w:tcW w:w="319" w:type="pct"/>
            <w:vAlign w:val="center"/>
          </w:tcPr>
          <w:p w14:paraId="6CEE40FD" w14:textId="77777777" w:rsidR="00E91CEB" w:rsidRDefault="00E91CEB" w:rsidP="00E91CEB">
            <w:pPr>
              <w:jc w:val="center"/>
            </w:pPr>
            <w:r w:rsidRPr="003013A2">
              <w:rPr>
                <w:color w:val="000000"/>
              </w:rPr>
              <w:t>CO3</w:t>
            </w:r>
          </w:p>
        </w:tc>
        <w:tc>
          <w:tcPr>
            <w:tcW w:w="256" w:type="pct"/>
            <w:vAlign w:val="center"/>
          </w:tcPr>
          <w:p w14:paraId="0B40276B" w14:textId="77777777" w:rsidR="00E91CEB" w:rsidRDefault="00E91CEB" w:rsidP="00E91CEB">
            <w:pPr>
              <w:jc w:val="center"/>
            </w:pPr>
            <w:r w:rsidRPr="003013A2">
              <w:rPr>
                <w:color w:val="000000"/>
              </w:rPr>
              <w:t>U</w:t>
            </w:r>
          </w:p>
        </w:tc>
        <w:tc>
          <w:tcPr>
            <w:tcW w:w="217" w:type="pct"/>
            <w:vAlign w:val="center"/>
          </w:tcPr>
          <w:p w14:paraId="3734F0F0" w14:textId="77777777" w:rsidR="00E91CEB" w:rsidRDefault="00E91CEB" w:rsidP="00E91CEB">
            <w:pPr>
              <w:jc w:val="center"/>
            </w:pPr>
            <w:r w:rsidRPr="003013A2">
              <w:rPr>
                <w:color w:val="000000"/>
              </w:rPr>
              <w:t>6</w:t>
            </w:r>
          </w:p>
        </w:tc>
      </w:tr>
      <w:tr w:rsidR="00E91CEB" w14:paraId="2CE74185" w14:textId="77777777" w:rsidTr="00E91CEB">
        <w:trPr>
          <w:trHeight w:val="283"/>
        </w:trPr>
        <w:tc>
          <w:tcPr>
            <w:tcW w:w="272" w:type="pct"/>
            <w:vAlign w:val="center"/>
          </w:tcPr>
          <w:p w14:paraId="38C6D8C2" w14:textId="77777777" w:rsidR="00E91CEB" w:rsidRDefault="00E91CEB" w:rsidP="00E91CEB">
            <w:pPr>
              <w:jc w:val="center"/>
            </w:pPr>
            <w:r>
              <w:t xml:space="preserve"> </w:t>
            </w:r>
          </w:p>
        </w:tc>
        <w:tc>
          <w:tcPr>
            <w:tcW w:w="190" w:type="pct"/>
            <w:vAlign w:val="center"/>
          </w:tcPr>
          <w:p w14:paraId="3F76624B" w14:textId="77777777" w:rsidR="00E91CEB" w:rsidRDefault="00E91CEB" w:rsidP="00E91CEB">
            <w:pPr>
              <w:jc w:val="center"/>
            </w:pPr>
            <w:r>
              <w:t>b.</w:t>
            </w:r>
          </w:p>
        </w:tc>
        <w:tc>
          <w:tcPr>
            <w:tcW w:w="3746" w:type="pct"/>
          </w:tcPr>
          <w:p w14:paraId="3BA5AC97" w14:textId="77777777" w:rsidR="00E91CEB" w:rsidRDefault="00E91CEB" w:rsidP="00E91CEB">
            <w:pPr>
              <w:jc w:val="both"/>
            </w:pPr>
            <w:r w:rsidRPr="003013A2">
              <w:rPr>
                <w:rStyle w:val="Strong"/>
                <w:rFonts w:eastAsiaTheme="majorEastAsia"/>
              </w:rPr>
              <w:t>Develop</w:t>
            </w:r>
            <w:r w:rsidRPr="008D1559">
              <w:t xml:space="preserve"> a </w:t>
            </w:r>
            <w:r w:rsidRPr="003013A2">
              <w:rPr>
                <w:rStyle w:val="Strong"/>
                <w:rFonts w:eastAsiaTheme="majorEastAsia"/>
              </w:rPr>
              <w:t>use case diagram</w:t>
            </w:r>
            <w:r w:rsidRPr="008D1559">
              <w:t xml:space="preserve"> and a corresponding </w:t>
            </w:r>
            <w:r w:rsidRPr="003013A2">
              <w:rPr>
                <w:rStyle w:val="Strong"/>
                <w:rFonts w:eastAsiaTheme="majorEastAsia"/>
              </w:rPr>
              <w:t>functional model</w:t>
            </w:r>
            <w:r w:rsidRPr="008D1559">
              <w:t xml:space="preserve"> for an online library management system, emphasizing the link between user needs and system behavior.</w:t>
            </w:r>
          </w:p>
        </w:tc>
        <w:tc>
          <w:tcPr>
            <w:tcW w:w="319" w:type="pct"/>
            <w:vAlign w:val="center"/>
          </w:tcPr>
          <w:p w14:paraId="5DDAF26C" w14:textId="77777777" w:rsidR="00E91CEB" w:rsidRDefault="00E91CEB" w:rsidP="00E91CEB">
            <w:pPr>
              <w:jc w:val="center"/>
            </w:pPr>
            <w:r w:rsidRPr="003013A2">
              <w:rPr>
                <w:color w:val="000000"/>
              </w:rPr>
              <w:t>CO1</w:t>
            </w:r>
          </w:p>
        </w:tc>
        <w:tc>
          <w:tcPr>
            <w:tcW w:w="256" w:type="pct"/>
            <w:vAlign w:val="center"/>
          </w:tcPr>
          <w:p w14:paraId="339303B5" w14:textId="77777777" w:rsidR="00E91CEB" w:rsidRDefault="00E91CEB" w:rsidP="00E91CEB">
            <w:pPr>
              <w:jc w:val="center"/>
            </w:pPr>
            <w:r w:rsidRPr="003013A2">
              <w:rPr>
                <w:color w:val="000000"/>
              </w:rPr>
              <w:t>A</w:t>
            </w:r>
          </w:p>
        </w:tc>
        <w:tc>
          <w:tcPr>
            <w:tcW w:w="217" w:type="pct"/>
            <w:vAlign w:val="center"/>
          </w:tcPr>
          <w:p w14:paraId="2A0214DE" w14:textId="77777777" w:rsidR="00E91CEB" w:rsidRDefault="00E91CEB" w:rsidP="00E91CEB">
            <w:pPr>
              <w:jc w:val="center"/>
            </w:pPr>
            <w:r w:rsidRPr="003013A2">
              <w:rPr>
                <w:color w:val="000000"/>
              </w:rPr>
              <w:t>6</w:t>
            </w:r>
          </w:p>
        </w:tc>
      </w:tr>
      <w:tr w:rsidR="00E91CEB" w14:paraId="30DE9E7F" w14:textId="77777777" w:rsidTr="00E91CEB">
        <w:trPr>
          <w:trHeight w:val="283"/>
        </w:trPr>
        <w:tc>
          <w:tcPr>
            <w:tcW w:w="272" w:type="pct"/>
            <w:vAlign w:val="center"/>
          </w:tcPr>
          <w:p w14:paraId="3EC95FFC" w14:textId="77777777" w:rsidR="00E91CEB" w:rsidRDefault="00E91CEB" w:rsidP="00E91CEB">
            <w:pPr>
              <w:jc w:val="center"/>
            </w:pPr>
          </w:p>
        </w:tc>
        <w:tc>
          <w:tcPr>
            <w:tcW w:w="190" w:type="pct"/>
            <w:vAlign w:val="center"/>
          </w:tcPr>
          <w:p w14:paraId="4E742A20" w14:textId="77777777" w:rsidR="00E91CEB" w:rsidRDefault="00E91CEB" w:rsidP="00E91CEB">
            <w:pPr>
              <w:jc w:val="center"/>
            </w:pPr>
          </w:p>
        </w:tc>
        <w:tc>
          <w:tcPr>
            <w:tcW w:w="3746" w:type="pct"/>
            <w:vAlign w:val="center"/>
          </w:tcPr>
          <w:p w14:paraId="5980F6D3" w14:textId="77777777" w:rsidR="00E91CEB" w:rsidRDefault="00E91CEB" w:rsidP="00E91CEB">
            <w:pPr>
              <w:jc w:val="both"/>
            </w:pPr>
          </w:p>
        </w:tc>
        <w:tc>
          <w:tcPr>
            <w:tcW w:w="319" w:type="pct"/>
            <w:vAlign w:val="center"/>
          </w:tcPr>
          <w:p w14:paraId="4389D764" w14:textId="77777777" w:rsidR="00E91CEB" w:rsidRDefault="00E91CEB" w:rsidP="00E91CEB">
            <w:pPr>
              <w:jc w:val="center"/>
            </w:pPr>
          </w:p>
        </w:tc>
        <w:tc>
          <w:tcPr>
            <w:tcW w:w="256" w:type="pct"/>
            <w:vAlign w:val="center"/>
          </w:tcPr>
          <w:p w14:paraId="1A18EFE5" w14:textId="77777777" w:rsidR="00E91CEB" w:rsidRDefault="00E91CEB" w:rsidP="00E91CEB">
            <w:pPr>
              <w:jc w:val="center"/>
            </w:pPr>
          </w:p>
        </w:tc>
        <w:tc>
          <w:tcPr>
            <w:tcW w:w="217" w:type="pct"/>
            <w:vAlign w:val="center"/>
          </w:tcPr>
          <w:p w14:paraId="49B7F27E" w14:textId="77777777" w:rsidR="00E91CEB" w:rsidRDefault="00E91CEB" w:rsidP="00E91CEB">
            <w:pPr>
              <w:jc w:val="center"/>
            </w:pPr>
          </w:p>
        </w:tc>
      </w:tr>
      <w:tr w:rsidR="00E91CEB" w14:paraId="49EB3288" w14:textId="77777777" w:rsidTr="00E91CEB">
        <w:trPr>
          <w:trHeight w:val="238"/>
        </w:trPr>
        <w:tc>
          <w:tcPr>
            <w:tcW w:w="5000" w:type="pct"/>
            <w:gridSpan w:val="6"/>
            <w:vAlign w:val="center"/>
          </w:tcPr>
          <w:p w14:paraId="677335FE" w14:textId="77777777" w:rsidR="00E91CEB" w:rsidRPr="003013A2" w:rsidRDefault="00E91CEB" w:rsidP="00E91CEB">
            <w:pPr>
              <w:jc w:val="center"/>
              <w:rPr>
                <w:b/>
                <w:bCs/>
              </w:rPr>
            </w:pPr>
            <w:r w:rsidRPr="003013A2">
              <w:rPr>
                <w:b/>
                <w:bCs/>
              </w:rPr>
              <w:t>COMPULSORY QUESTION</w:t>
            </w:r>
          </w:p>
        </w:tc>
      </w:tr>
      <w:tr w:rsidR="00E91CEB" w14:paraId="3718892C" w14:textId="77777777" w:rsidTr="00E91CEB">
        <w:trPr>
          <w:trHeight w:val="283"/>
        </w:trPr>
        <w:tc>
          <w:tcPr>
            <w:tcW w:w="272" w:type="pct"/>
            <w:vAlign w:val="center"/>
          </w:tcPr>
          <w:p w14:paraId="5EFE5C67" w14:textId="77777777" w:rsidR="00E91CEB" w:rsidRDefault="00E91CEB" w:rsidP="00E91CEB">
            <w:pPr>
              <w:jc w:val="center"/>
            </w:pPr>
            <w:r>
              <w:t>24.</w:t>
            </w:r>
          </w:p>
        </w:tc>
        <w:tc>
          <w:tcPr>
            <w:tcW w:w="190" w:type="pct"/>
            <w:vAlign w:val="center"/>
          </w:tcPr>
          <w:p w14:paraId="5F2BC2D1" w14:textId="77777777" w:rsidR="00E91CEB" w:rsidRDefault="00E91CEB" w:rsidP="00E91CEB">
            <w:pPr>
              <w:jc w:val="center"/>
            </w:pPr>
          </w:p>
        </w:tc>
        <w:tc>
          <w:tcPr>
            <w:tcW w:w="3746" w:type="pct"/>
          </w:tcPr>
          <w:p w14:paraId="2CDDBF3E" w14:textId="77777777" w:rsidR="00E91CEB" w:rsidRPr="0082794F" w:rsidRDefault="00E91CEB" w:rsidP="00E91CEB">
            <w:pPr>
              <w:jc w:val="both"/>
            </w:pPr>
            <w:r w:rsidRPr="003013A2">
              <w:rPr>
                <w:rStyle w:val="Strong"/>
                <w:rFonts w:eastAsiaTheme="majorEastAsia"/>
              </w:rPr>
              <w:t>Interpret the</w:t>
            </w:r>
            <w:r w:rsidRPr="0082794F">
              <w:rPr>
                <w:rStyle w:val="Strong"/>
                <w:rFonts w:eastAsiaTheme="majorEastAsia"/>
              </w:rPr>
              <w:t xml:space="preserve"> </w:t>
            </w:r>
            <w:r w:rsidRPr="003013A2">
              <w:rPr>
                <w:lang w:val="en-IN"/>
              </w:rPr>
              <w:t xml:space="preserve">algorithmic cost </w:t>
            </w:r>
            <w:proofErr w:type="spellStart"/>
            <w:r w:rsidRPr="003013A2">
              <w:rPr>
                <w:lang w:val="en-IN"/>
              </w:rPr>
              <w:t>modeling</w:t>
            </w:r>
            <w:proofErr w:type="spellEnd"/>
            <w:r w:rsidRPr="003013A2">
              <w:rPr>
                <w:lang w:val="en-IN"/>
              </w:rPr>
              <w:t xml:space="preserve"> technique</w:t>
            </w:r>
            <w:r>
              <w:rPr>
                <w:lang w:val="en-IN"/>
              </w:rPr>
              <w:t>s</w:t>
            </w:r>
            <w:r w:rsidRPr="003013A2">
              <w:rPr>
                <w:lang w:val="en-IN"/>
              </w:rPr>
              <w:t xml:space="preserve"> that is used to </w:t>
            </w:r>
            <w:r w:rsidRPr="0082794F">
              <w:t>estimate the cost, effort, and schedule when planning a new software development activity.</w:t>
            </w:r>
          </w:p>
        </w:tc>
        <w:tc>
          <w:tcPr>
            <w:tcW w:w="319" w:type="pct"/>
            <w:vAlign w:val="center"/>
          </w:tcPr>
          <w:p w14:paraId="51FE75E7" w14:textId="77777777" w:rsidR="00E91CEB" w:rsidRDefault="00E91CEB" w:rsidP="00E91CEB">
            <w:pPr>
              <w:jc w:val="center"/>
            </w:pPr>
            <w:r w:rsidRPr="003013A2">
              <w:rPr>
                <w:color w:val="000000"/>
              </w:rPr>
              <w:t>CO6</w:t>
            </w:r>
          </w:p>
        </w:tc>
        <w:tc>
          <w:tcPr>
            <w:tcW w:w="256" w:type="pct"/>
            <w:vAlign w:val="center"/>
          </w:tcPr>
          <w:p w14:paraId="29FE0A97" w14:textId="77777777" w:rsidR="00E91CEB" w:rsidRDefault="00E91CEB" w:rsidP="00E91CEB">
            <w:pPr>
              <w:jc w:val="center"/>
            </w:pPr>
            <w:r>
              <w:rPr>
                <w:color w:val="000000"/>
              </w:rPr>
              <w:t>U</w:t>
            </w:r>
          </w:p>
        </w:tc>
        <w:tc>
          <w:tcPr>
            <w:tcW w:w="217" w:type="pct"/>
            <w:vAlign w:val="center"/>
          </w:tcPr>
          <w:p w14:paraId="11E91D5F" w14:textId="77777777" w:rsidR="00E91CEB" w:rsidRDefault="00E91CEB" w:rsidP="00E91CEB">
            <w:pPr>
              <w:jc w:val="center"/>
            </w:pPr>
            <w:r w:rsidRPr="003013A2">
              <w:rPr>
                <w:color w:val="000000"/>
              </w:rPr>
              <w:t>12</w:t>
            </w:r>
          </w:p>
        </w:tc>
      </w:tr>
    </w:tbl>
    <w:p w14:paraId="435337A6" w14:textId="77777777" w:rsidR="00E91CEB" w:rsidRDefault="00E91CEB"/>
    <w:p w14:paraId="6A8AACE6" w14:textId="77777777" w:rsidR="00E91CEB" w:rsidRDefault="00E91CEB">
      <w:r>
        <w:rPr>
          <w:b/>
          <w:bCs/>
        </w:rPr>
        <w:t>CO</w:t>
      </w:r>
      <w:r>
        <w:t xml:space="preserve"> – COURSE OUTCOME</w:t>
      </w:r>
      <w:r>
        <w:tab/>
        <w:t xml:space="preserve">       </w:t>
      </w:r>
      <w:r>
        <w:rPr>
          <w:b/>
          <w:bCs/>
        </w:rPr>
        <w:t>BL</w:t>
      </w:r>
      <w:r>
        <w:t xml:space="preserve"> – BLOOM’S LEVEL       </w:t>
      </w:r>
      <w:r>
        <w:rPr>
          <w:b/>
          <w:bCs/>
        </w:rPr>
        <w:t>M</w:t>
      </w:r>
      <w:r>
        <w:t xml:space="preserve"> – MARKS ALLOTTED</w:t>
      </w:r>
    </w:p>
    <w:p w14:paraId="6517EC56" w14:textId="77777777" w:rsidR="00E91CEB" w:rsidRDefault="00E91CEB"/>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E91CEB" w14:paraId="40778A51" w14:textId="77777777" w:rsidTr="00E91CEB">
        <w:trPr>
          <w:trHeight w:val="283"/>
        </w:trPr>
        <w:tc>
          <w:tcPr>
            <w:tcW w:w="670" w:type="dxa"/>
          </w:tcPr>
          <w:p w14:paraId="61D297F3" w14:textId="77777777" w:rsidR="00E91CEB" w:rsidRPr="003013A2" w:rsidRDefault="00E91CEB" w:rsidP="00E91CEB">
            <w:pPr>
              <w:jc w:val="center"/>
              <w:rPr>
                <w:sz w:val="22"/>
                <w:szCs w:val="22"/>
              </w:rPr>
            </w:pPr>
          </w:p>
        </w:tc>
        <w:tc>
          <w:tcPr>
            <w:tcW w:w="9820" w:type="dxa"/>
          </w:tcPr>
          <w:p w14:paraId="671C3704" w14:textId="77777777" w:rsidR="00E91CEB" w:rsidRPr="003013A2" w:rsidRDefault="00E91CEB" w:rsidP="00E91CEB">
            <w:pPr>
              <w:jc w:val="center"/>
              <w:rPr>
                <w:b/>
                <w:sz w:val="22"/>
                <w:szCs w:val="22"/>
              </w:rPr>
            </w:pPr>
            <w:r w:rsidRPr="003013A2">
              <w:rPr>
                <w:b/>
                <w:sz w:val="22"/>
                <w:szCs w:val="22"/>
              </w:rPr>
              <w:t>COURSE OUTCOMES</w:t>
            </w:r>
          </w:p>
        </w:tc>
      </w:tr>
      <w:tr w:rsidR="00E91CEB" w14:paraId="23FB26E7" w14:textId="77777777" w:rsidTr="00E91CEB">
        <w:trPr>
          <w:trHeight w:val="283"/>
        </w:trPr>
        <w:tc>
          <w:tcPr>
            <w:tcW w:w="670" w:type="dxa"/>
          </w:tcPr>
          <w:p w14:paraId="4502148D" w14:textId="77777777" w:rsidR="00E91CEB" w:rsidRPr="003013A2" w:rsidRDefault="00E91CEB" w:rsidP="00E91CEB">
            <w:pPr>
              <w:jc w:val="center"/>
              <w:rPr>
                <w:b/>
                <w:bCs/>
                <w:sz w:val="22"/>
                <w:szCs w:val="22"/>
              </w:rPr>
            </w:pPr>
            <w:r w:rsidRPr="003013A2">
              <w:rPr>
                <w:b/>
                <w:bCs/>
                <w:sz w:val="22"/>
                <w:szCs w:val="22"/>
              </w:rPr>
              <w:t>CO1</w:t>
            </w:r>
          </w:p>
        </w:tc>
        <w:tc>
          <w:tcPr>
            <w:tcW w:w="9820" w:type="dxa"/>
          </w:tcPr>
          <w:p w14:paraId="7BDB37DE" w14:textId="77777777" w:rsidR="00E91CEB" w:rsidRPr="003013A2" w:rsidRDefault="00E91CEB" w:rsidP="00E91CEB">
            <w:pPr>
              <w:jc w:val="both"/>
              <w:rPr>
                <w:sz w:val="22"/>
                <w:szCs w:val="22"/>
              </w:rPr>
            </w:pPr>
            <w:r>
              <w:t>Discover an effective software engineering process to develop software-intensive systems.</w:t>
            </w:r>
          </w:p>
        </w:tc>
      </w:tr>
      <w:tr w:rsidR="00E91CEB" w14:paraId="3EEE4B45" w14:textId="77777777" w:rsidTr="00E91CEB">
        <w:trPr>
          <w:trHeight w:val="283"/>
        </w:trPr>
        <w:tc>
          <w:tcPr>
            <w:tcW w:w="670" w:type="dxa"/>
          </w:tcPr>
          <w:p w14:paraId="75102B14" w14:textId="77777777" w:rsidR="00E91CEB" w:rsidRPr="003013A2" w:rsidRDefault="00E91CEB" w:rsidP="00E91CEB">
            <w:pPr>
              <w:jc w:val="center"/>
              <w:rPr>
                <w:b/>
                <w:bCs/>
                <w:sz w:val="22"/>
                <w:szCs w:val="22"/>
              </w:rPr>
            </w:pPr>
            <w:r w:rsidRPr="003013A2">
              <w:rPr>
                <w:b/>
                <w:bCs/>
                <w:sz w:val="22"/>
                <w:szCs w:val="22"/>
              </w:rPr>
              <w:t>CO2</w:t>
            </w:r>
          </w:p>
        </w:tc>
        <w:tc>
          <w:tcPr>
            <w:tcW w:w="9820" w:type="dxa"/>
          </w:tcPr>
          <w:p w14:paraId="0851A331" w14:textId="77777777" w:rsidR="00E91CEB" w:rsidRPr="003013A2" w:rsidRDefault="00E91CEB" w:rsidP="00E91CEB">
            <w:pPr>
              <w:jc w:val="both"/>
              <w:rPr>
                <w:sz w:val="22"/>
                <w:szCs w:val="22"/>
              </w:rPr>
            </w:pPr>
            <w:r>
              <w:t>Translate the requirements specification into an implementable design.</w:t>
            </w:r>
          </w:p>
        </w:tc>
      </w:tr>
      <w:tr w:rsidR="00E91CEB" w14:paraId="34E69752" w14:textId="77777777" w:rsidTr="00E91CEB">
        <w:trPr>
          <w:trHeight w:val="283"/>
        </w:trPr>
        <w:tc>
          <w:tcPr>
            <w:tcW w:w="670" w:type="dxa"/>
          </w:tcPr>
          <w:p w14:paraId="56CA5FF2" w14:textId="77777777" w:rsidR="00E91CEB" w:rsidRPr="003013A2" w:rsidRDefault="00E91CEB" w:rsidP="00E91CEB">
            <w:pPr>
              <w:jc w:val="center"/>
              <w:rPr>
                <w:b/>
                <w:bCs/>
                <w:sz w:val="22"/>
                <w:szCs w:val="22"/>
              </w:rPr>
            </w:pPr>
            <w:r w:rsidRPr="003013A2">
              <w:rPr>
                <w:b/>
                <w:bCs/>
                <w:sz w:val="22"/>
                <w:szCs w:val="22"/>
              </w:rPr>
              <w:t>CO3</w:t>
            </w:r>
          </w:p>
        </w:tc>
        <w:tc>
          <w:tcPr>
            <w:tcW w:w="9820" w:type="dxa"/>
          </w:tcPr>
          <w:p w14:paraId="2CCFA480" w14:textId="77777777" w:rsidR="00E91CEB" w:rsidRPr="003013A2" w:rsidRDefault="00E91CEB" w:rsidP="00E91CEB">
            <w:pPr>
              <w:jc w:val="both"/>
              <w:rPr>
                <w:sz w:val="22"/>
                <w:szCs w:val="22"/>
              </w:rPr>
            </w:pPr>
            <w:r>
              <w:t>Construct UML diagrams along with design strategies and design patterns.</w:t>
            </w:r>
          </w:p>
        </w:tc>
      </w:tr>
      <w:tr w:rsidR="00E91CEB" w14:paraId="1B8E43B7" w14:textId="77777777" w:rsidTr="00E91CEB">
        <w:trPr>
          <w:trHeight w:val="283"/>
        </w:trPr>
        <w:tc>
          <w:tcPr>
            <w:tcW w:w="670" w:type="dxa"/>
          </w:tcPr>
          <w:p w14:paraId="0D47EFF2" w14:textId="77777777" w:rsidR="00E91CEB" w:rsidRPr="003013A2" w:rsidRDefault="00E91CEB" w:rsidP="00E91CEB">
            <w:pPr>
              <w:jc w:val="center"/>
              <w:rPr>
                <w:b/>
                <w:bCs/>
                <w:sz w:val="22"/>
                <w:szCs w:val="22"/>
              </w:rPr>
            </w:pPr>
            <w:r w:rsidRPr="003013A2">
              <w:rPr>
                <w:b/>
                <w:bCs/>
                <w:sz w:val="22"/>
                <w:szCs w:val="22"/>
              </w:rPr>
              <w:t>CO4</w:t>
            </w:r>
          </w:p>
        </w:tc>
        <w:tc>
          <w:tcPr>
            <w:tcW w:w="9820" w:type="dxa"/>
          </w:tcPr>
          <w:p w14:paraId="1BCCD183" w14:textId="77777777" w:rsidR="00E91CEB" w:rsidRPr="003013A2" w:rsidRDefault="00E91CEB" w:rsidP="00E91CEB">
            <w:pPr>
              <w:jc w:val="both"/>
              <w:rPr>
                <w:sz w:val="22"/>
                <w:szCs w:val="22"/>
              </w:rPr>
            </w:pPr>
            <w:r>
              <w:t>Analyze architectural design methods.</w:t>
            </w:r>
          </w:p>
        </w:tc>
      </w:tr>
      <w:tr w:rsidR="00E91CEB" w14:paraId="0C23B266" w14:textId="77777777" w:rsidTr="00E91CEB">
        <w:trPr>
          <w:trHeight w:val="283"/>
        </w:trPr>
        <w:tc>
          <w:tcPr>
            <w:tcW w:w="670" w:type="dxa"/>
          </w:tcPr>
          <w:p w14:paraId="3BC89501" w14:textId="77777777" w:rsidR="00E91CEB" w:rsidRPr="003013A2" w:rsidRDefault="00E91CEB" w:rsidP="00E91CEB">
            <w:pPr>
              <w:jc w:val="center"/>
              <w:rPr>
                <w:b/>
                <w:bCs/>
                <w:sz w:val="22"/>
                <w:szCs w:val="22"/>
              </w:rPr>
            </w:pPr>
            <w:r w:rsidRPr="003013A2">
              <w:rPr>
                <w:b/>
                <w:bCs/>
                <w:sz w:val="22"/>
                <w:szCs w:val="22"/>
              </w:rPr>
              <w:t>CO5</w:t>
            </w:r>
          </w:p>
        </w:tc>
        <w:tc>
          <w:tcPr>
            <w:tcW w:w="9820" w:type="dxa"/>
          </w:tcPr>
          <w:p w14:paraId="190912D2" w14:textId="77777777" w:rsidR="00E91CEB" w:rsidRPr="003013A2" w:rsidRDefault="00E91CEB" w:rsidP="00E91CEB">
            <w:pPr>
              <w:jc w:val="both"/>
              <w:rPr>
                <w:sz w:val="22"/>
                <w:szCs w:val="22"/>
              </w:rPr>
            </w:pPr>
            <w:r>
              <w:t>Evaluate the system using various testing strategies.</w:t>
            </w:r>
          </w:p>
        </w:tc>
      </w:tr>
      <w:tr w:rsidR="00E91CEB" w14:paraId="6502CF4D" w14:textId="77777777" w:rsidTr="00E91CEB">
        <w:trPr>
          <w:trHeight w:val="283"/>
        </w:trPr>
        <w:tc>
          <w:tcPr>
            <w:tcW w:w="670" w:type="dxa"/>
          </w:tcPr>
          <w:p w14:paraId="507F97B2" w14:textId="77777777" w:rsidR="00E91CEB" w:rsidRPr="003013A2" w:rsidRDefault="00E91CEB" w:rsidP="00E91CEB">
            <w:pPr>
              <w:jc w:val="center"/>
              <w:rPr>
                <w:b/>
                <w:bCs/>
                <w:sz w:val="22"/>
                <w:szCs w:val="22"/>
              </w:rPr>
            </w:pPr>
            <w:r w:rsidRPr="003013A2">
              <w:rPr>
                <w:b/>
                <w:bCs/>
                <w:sz w:val="22"/>
                <w:szCs w:val="22"/>
              </w:rPr>
              <w:t>CO6</w:t>
            </w:r>
          </w:p>
        </w:tc>
        <w:tc>
          <w:tcPr>
            <w:tcW w:w="9820" w:type="dxa"/>
          </w:tcPr>
          <w:p w14:paraId="49EB5AAF" w14:textId="77777777" w:rsidR="00E91CEB" w:rsidRPr="003013A2" w:rsidRDefault="00E91CEB" w:rsidP="00E91CEB">
            <w:pPr>
              <w:jc w:val="both"/>
              <w:rPr>
                <w:sz w:val="22"/>
                <w:szCs w:val="22"/>
              </w:rPr>
            </w:pPr>
            <w:r>
              <w:t>Develop the software system with quality measures</w:t>
            </w:r>
          </w:p>
        </w:tc>
      </w:tr>
    </w:tbl>
    <w:p w14:paraId="37D7B41C" w14:textId="77777777" w:rsidR="00E91CEB" w:rsidRDefault="00E91CEB" w:rsidP="00E91CEB"/>
    <w:p w14:paraId="08DDFF24" w14:textId="77777777" w:rsidR="00A14FC6" w:rsidRDefault="00A14FC6">
      <w:pPr>
        <w:spacing w:after="200" w:line="276" w:lineRule="auto"/>
        <w:rPr>
          <w:rFonts w:ascii="Arial" w:hAnsi="Arial" w:cs="Arial"/>
          <w:bCs/>
          <w:noProof/>
        </w:rPr>
      </w:pPr>
      <w:r>
        <w:rPr>
          <w:rFonts w:ascii="Arial" w:hAnsi="Arial" w:cs="Arial"/>
          <w:bCs/>
          <w:noProof/>
        </w:rPr>
        <w:br w:type="page"/>
      </w:r>
    </w:p>
    <w:p w14:paraId="06587D56" w14:textId="51857B74" w:rsidR="00E91CEB" w:rsidRDefault="00E91CEB" w:rsidP="00E91CEB">
      <w:pPr>
        <w:jc w:val="center"/>
        <w:rPr>
          <w:rFonts w:ascii="Arial" w:hAnsi="Arial" w:cs="Arial"/>
          <w:bCs/>
          <w:noProof/>
        </w:rPr>
      </w:pPr>
      <w:r>
        <w:rPr>
          <w:rFonts w:ascii="Arial" w:hAnsi="Arial" w:cs="Arial"/>
          <w:noProof/>
        </w:rPr>
        <w:lastRenderedPageBreak/>
        <w:drawing>
          <wp:inline distT="0" distB="0" distL="0" distR="0" wp14:anchorId="3B32E4E5" wp14:editId="2A83E7A8">
            <wp:extent cx="5734050" cy="838200"/>
            <wp:effectExtent l="0" t="0" r="0" b="0"/>
            <wp:docPr id="45" name="Picture 4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BCCF17C" w14:textId="77777777" w:rsidR="00E91CEB" w:rsidRDefault="00E91CEB" w:rsidP="00E91CEB">
      <w:pPr>
        <w:jc w:val="center"/>
        <w:rPr>
          <w:b/>
          <w:bCs/>
        </w:rPr>
      </w:pPr>
    </w:p>
    <w:p w14:paraId="5058E016" w14:textId="77777777" w:rsidR="00E91CEB" w:rsidRDefault="00E91CEB" w:rsidP="00E91CEB">
      <w:pPr>
        <w:jc w:val="center"/>
        <w:rPr>
          <w:b/>
          <w:bCs/>
        </w:rPr>
      </w:pPr>
      <w:r>
        <w:rPr>
          <w:b/>
          <w:bCs/>
        </w:rPr>
        <w:t>END SEMESTER EXAMINATION – APRIL / MAY 2026</w:t>
      </w:r>
    </w:p>
    <w:p w14:paraId="7C99951D" w14:textId="77777777" w:rsidR="00E91CEB" w:rsidRDefault="00E91CEB" w:rsidP="00E91CEB">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E91CEB" w:rsidRPr="001E42AE" w14:paraId="39A13884" w14:textId="77777777" w:rsidTr="00E91CEB">
        <w:trPr>
          <w:trHeight w:val="397"/>
          <w:jc w:val="center"/>
        </w:trPr>
        <w:tc>
          <w:tcPr>
            <w:tcW w:w="1555" w:type="dxa"/>
            <w:vAlign w:val="center"/>
          </w:tcPr>
          <w:p w14:paraId="2AFA73AB" w14:textId="77777777" w:rsidR="00E91CEB" w:rsidRPr="0037089B" w:rsidRDefault="00E91CEB" w:rsidP="00E91CEB">
            <w:pPr>
              <w:pStyle w:val="Title"/>
              <w:jc w:val="left"/>
              <w:rPr>
                <w:b/>
                <w:sz w:val="22"/>
                <w:szCs w:val="22"/>
              </w:rPr>
            </w:pPr>
            <w:r w:rsidRPr="0037089B">
              <w:rPr>
                <w:b/>
                <w:sz w:val="22"/>
                <w:szCs w:val="22"/>
              </w:rPr>
              <w:t xml:space="preserve">Course Code      </w:t>
            </w:r>
          </w:p>
        </w:tc>
        <w:tc>
          <w:tcPr>
            <w:tcW w:w="6662" w:type="dxa"/>
            <w:vAlign w:val="center"/>
          </w:tcPr>
          <w:p w14:paraId="653443F5" w14:textId="77777777" w:rsidR="00E91CEB" w:rsidRPr="0037089B" w:rsidRDefault="00E91CEB" w:rsidP="00E91CEB">
            <w:pPr>
              <w:pStyle w:val="Title"/>
              <w:jc w:val="left"/>
              <w:rPr>
                <w:b/>
                <w:sz w:val="22"/>
                <w:szCs w:val="22"/>
              </w:rPr>
            </w:pPr>
            <w:r>
              <w:rPr>
                <w:b/>
                <w:sz w:val="22"/>
                <w:szCs w:val="22"/>
              </w:rPr>
              <w:t>23CS2045</w:t>
            </w:r>
          </w:p>
        </w:tc>
        <w:tc>
          <w:tcPr>
            <w:tcW w:w="1417" w:type="dxa"/>
            <w:vAlign w:val="center"/>
          </w:tcPr>
          <w:p w14:paraId="211FE9DE" w14:textId="77777777" w:rsidR="00E91CEB" w:rsidRPr="0037089B" w:rsidRDefault="00E91CEB" w:rsidP="00E91CEB">
            <w:pPr>
              <w:pStyle w:val="Title"/>
              <w:ind w:left="-468" w:firstLine="468"/>
              <w:jc w:val="left"/>
              <w:rPr>
                <w:sz w:val="22"/>
                <w:szCs w:val="22"/>
              </w:rPr>
            </w:pPr>
            <w:r w:rsidRPr="0037089B">
              <w:rPr>
                <w:b/>
                <w:bCs/>
                <w:sz w:val="22"/>
                <w:szCs w:val="22"/>
              </w:rPr>
              <w:t xml:space="preserve">Duration       </w:t>
            </w:r>
          </w:p>
        </w:tc>
        <w:tc>
          <w:tcPr>
            <w:tcW w:w="851" w:type="dxa"/>
            <w:vAlign w:val="center"/>
          </w:tcPr>
          <w:p w14:paraId="605BB7A6" w14:textId="77777777" w:rsidR="00E91CEB" w:rsidRPr="0037089B" w:rsidRDefault="00E91CEB" w:rsidP="00E91CEB">
            <w:pPr>
              <w:pStyle w:val="Title"/>
              <w:jc w:val="left"/>
              <w:rPr>
                <w:b/>
                <w:sz w:val="22"/>
                <w:szCs w:val="22"/>
              </w:rPr>
            </w:pPr>
            <w:r w:rsidRPr="0037089B">
              <w:rPr>
                <w:b/>
                <w:sz w:val="22"/>
                <w:szCs w:val="22"/>
              </w:rPr>
              <w:t>3hrs</w:t>
            </w:r>
          </w:p>
        </w:tc>
      </w:tr>
      <w:tr w:rsidR="00E91CEB" w:rsidRPr="001E42AE" w14:paraId="354DEAD5" w14:textId="77777777" w:rsidTr="00E91CEB">
        <w:trPr>
          <w:trHeight w:val="397"/>
          <w:jc w:val="center"/>
        </w:trPr>
        <w:tc>
          <w:tcPr>
            <w:tcW w:w="1555" w:type="dxa"/>
            <w:vAlign w:val="center"/>
          </w:tcPr>
          <w:p w14:paraId="7901F84A" w14:textId="77777777" w:rsidR="00E91CEB" w:rsidRPr="0037089B" w:rsidRDefault="00E91CEB" w:rsidP="00E91CEB">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B9F3501" w14:textId="77777777" w:rsidR="00E91CEB" w:rsidRPr="0037089B" w:rsidRDefault="00E91CEB" w:rsidP="00E91CEB">
            <w:pPr>
              <w:pStyle w:val="Title"/>
              <w:jc w:val="left"/>
              <w:rPr>
                <w:b/>
                <w:sz w:val="22"/>
                <w:szCs w:val="22"/>
              </w:rPr>
            </w:pPr>
            <w:r>
              <w:rPr>
                <w:b/>
                <w:sz w:val="22"/>
                <w:szCs w:val="22"/>
              </w:rPr>
              <w:t>SYSTEM SOFTWARE AND COMPILER DESIGN</w:t>
            </w:r>
          </w:p>
        </w:tc>
        <w:tc>
          <w:tcPr>
            <w:tcW w:w="1417" w:type="dxa"/>
            <w:vAlign w:val="center"/>
          </w:tcPr>
          <w:p w14:paraId="05C1469A" w14:textId="77777777" w:rsidR="00E91CEB" w:rsidRPr="0037089B" w:rsidRDefault="00E91CEB" w:rsidP="00E91CEB">
            <w:pPr>
              <w:pStyle w:val="Title"/>
              <w:jc w:val="left"/>
              <w:rPr>
                <w:b/>
                <w:bCs/>
                <w:sz w:val="22"/>
                <w:szCs w:val="22"/>
              </w:rPr>
            </w:pPr>
            <w:r w:rsidRPr="0037089B">
              <w:rPr>
                <w:b/>
                <w:bCs/>
                <w:sz w:val="22"/>
                <w:szCs w:val="22"/>
              </w:rPr>
              <w:t xml:space="preserve">Max. Marks </w:t>
            </w:r>
          </w:p>
        </w:tc>
        <w:tc>
          <w:tcPr>
            <w:tcW w:w="851" w:type="dxa"/>
            <w:vAlign w:val="center"/>
          </w:tcPr>
          <w:p w14:paraId="62BE3040" w14:textId="77777777" w:rsidR="00E91CEB" w:rsidRPr="0037089B" w:rsidRDefault="00E91CEB" w:rsidP="00E91CEB">
            <w:pPr>
              <w:pStyle w:val="Title"/>
              <w:jc w:val="left"/>
              <w:rPr>
                <w:b/>
                <w:sz w:val="22"/>
                <w:szCs w:val="22"/>
              </w:rPr>
            </w:pPr>
            <w:r w:rsidRPr="0037089B">
              <w:rPr>
                <w:b/>
                <w:sz w:val="22"/>
                <w:szCs w:val="22"/>
              </w:rPr>
              <w:t>100</w:t>
            </w:r>
          </w:p>
        </w:tc>
      </w:tr>
    </w:tbl>
    <w:p w14:paraId="0936B038" w14:textId="77777777" w:rsidR="00E91CEB" w:rsidRDefault="00E91CEB" w:rsidP="00E91CEB">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E91CEB" w:rsidRPr="009C4175" w14:paraId="0885F731" w14:textId="77777777" w:rsidTr="00E91CEB">
        <w:trPr>
          <w:trHeight w:val="552"/>
        </w:trPr>
        <w:tc>
          <w:tcPr>
            <w:tcW w:w="265" w:type="pct"/>
            <w:vAlign w:val="center"/>
          </w:tcPr>
          <w:p w14:paraId="121308B9" w14:textId="77777777" w:rsidR="00E91CEB" w:rsidRPr="009C4175" w:rsidRDefault="00E91CEB" w:rsidP="00E91CEB">
            <w:pPr>
              <w:jc w:val="center"/>
              <w:rPr>
                <w:b/>
              </w:rPr>
            </w:pPr>
            <w:r w:rsidRPr="009C4175">
              <w:rPr>
                <w:b/>
              </w:rPr>
              <w:t>Q. No.</w:t>
            </w:r>
          </w:p>
        </w:tc>
        <w:tc>
          <w:tcPr>
            <w:tcW w:w="3942" w:type="pct"/>
            <w:gridSpan w:val="2"/>
            <w:vAlign w:val="center"/>
          </w:tcPr>
          <w:p w14:paraId="7F425368" w14:textId="77777777" w:rsidR="00E91CEB" w:rsidRPr="009C4175" w:rsidRDefault="00E91CEB" w:rsidP="00E91CEB">
            <w:pPr>
              <w:jc w:val="center"/>
              <w:rPr>
                <w:b/>
              </w:rPr>
            </w:pPr>
            <w:r w:rsidRPr="009C4175">
              <w:rPr>
                <w:b/>
              </w:rPr>
              <w:t>Questions</w:t>
            </w:r>
          </w:p>
        </w:tc>
        <w:tc>
          <w:tcPr>
            <w:tcW w:w="312" w:type="pct"/>
            <w:vAlign w:val="center"/>
          </w:tcPr>
          <w:p w14:paraId="2E86B172" w14:textId="77777777" w:rsidR="00E91CEB" w:rsidRPr="009C4175" w:rsidRDefault="00E91CEB" w:rsidP="00E91CEB">
            <w:pPr>
              <w:jc w:val="center"/>
              <w:rPr>
                <w:b/>
              </w:rPr>
            </w:pPr>
            <w:r w:rsidRPr="009C4175">
              <w:rPr>
                <w:b/>
              </w:rPr>
              <w:t>CO</w:t>
            </w:r>
          </w:p>
        </w:tc>
        <w:tc>
          <w:tcPr>
            <w:tcW w:w="250" w:type="pct"/>
            <w:vAlign w:val="center"/>
          </w:tcPr>
          <w:p w14:paraId="00523537" w14:textId="77777777" w:rsidR="00E91CEB" w:rsidRPr="009C4175" w:rsidRDefault="00E91CEB" w:rsidP="00E91CEB">
            <w:pPr>
              <w:jc w:val="center"/>
              <w:rPr>
                <w:b/>
              </w:rPr>
            </w:pPr>
            <w:r w:rsidRPr="009C4175">
              <w:rPr>
                <w:b/>
              </w:rPr>
              <w:t>BL</w:t>
            </w:r>
          </w:p>
        </w:tc>
        <w:tc>
          <w:tcPr>
            <w:tcW w:w="231" w:type="pct"/>
            <w:vAlign w:val="center"/>
          </w:tcPr>
          <w:p w14:paraId="6CD02770" w14:textId="77777777" w:rsidR="00E91CEB" w:rsidRPr="009C4175" w:rsidRDefault="00E91CEB" w:rsidP="00E91CEB">
            <w:pPr>
              <w:jc w:val="center"/>
              <w:rPr>
                <w:b/>
              </w:rPr>
            </w:pPr>
            <w:r w:rsidRPr="009C4175">
              <w:rPr>
                <w:b/>
              </w:rPr>
              <w:t>M</w:t>
            </w:r>
          </w:p>
        </w:tc>
      </w:tr>
      <w:tr w:rsidR="00E91CEB" w:rsidRPr="009C4175" w14:paraId="4D71591E" w14:textId="77777777" w:rsidTr="00E91CEB">
        <w:trPr>
          <w:trHeight w:val="148"/>
        </w:trPr>
        <w:tc>
          <w:tcPr>
            <w:tcW w:w="5000" w:type="pct"/>
            <w:gridSpan w:val="6"/>
          </w:tcPr>
          <w:p w14:paraId="1668CC46" w14:textId="77777777" w:rsidR="00E91CEB" w:rsidRPr="009C4175" w:rsidRDefault="00E91CEB" w:rsidP="00E91CEB">
            <w:pPr>
              <w:jc w:val="center"/>
              <w:rPr>
                <w:b/>
              </w:rPr>
            </w:pPr>
            <w:r w:rsidRPr="009C4175">
              <w:rPr>
                <w:b/>
              </w:rPr>
              <w:t>PART – A (10 X 1 = 10 MARKS)</w:t>
            </w:r>
          </w:p>
        </w:tc>
      </w:tr>
      <w:tr w:rsidR="00E91CEB" w:rsidRPr="009C4175" w14:paraId="7D1E6426" w14:textId="77777777" w:rsidTr="00E91CEB">
        <w:trPr>
          <w:trHeight w:val="283"/>
        </w:trPr>
        <w:tc>
          <w:tcPr>
            <w:tcW w:w="265" w:type="pct"/>
          </w:tcPr>
          <w:p w14:paraId="1074BCE0" w14:textId="77777777" w:rsidR="00E91CEB" w:rsidRPr="009C4175" w:rsidRDefault="00E91CEB" w:rsidP="00E91CEB">
            <w:pPr>
              <w:jc w:val="center"/>
            </w:pPr>
            <w:r w:rsidRPr="009C4175">
              <w:t>1.</w:t>
            </w:r>
          </w:p>
        </w:tc>
        <w:tc>
          <w:tcPr>
            <w:tcW w:w="3942" w:type="pct"/>
            <w:gridSpan w:val="2"/>
          </w:tcPr>
          <w:p w14:paraId="697EA335" w14:textId="77777777" w:rsidR="00E91CEB" w:rsidRPr="009C4175" w:rsidRDefault="00E91CEB" w:rsidP="00E91CEB">
            <w:pPr>
              <w:autoSpaceDE w:val="0"/>
              <w:autoSpaceDN w:val="0"/>
              <w:adjustRightInd w:val="0"/>
              <w:jc w:val="both"/>
            </w:pPr>
            <w:r>
              <w:t>List the assembler directives used in the SIC assembler language.</w:t>
            </w:r>
          </w:p>
        </w:tc>
        <w:tc>
          <w:tcPr>
            <w:tcW w:w="312" w:type="pct"/>
          </w:tcPr>
          <w:p w14:paraId="3A480D2F" w14:textId="77777777" w:rsidR="00E91CEB" w:rsidRPr="009C4175" w:rsidRDefault="00E91CEB" w:rsidP="00E91CEB">
            <w:pPr>
              <w:jc w:val="center"/>
            </w:pPr>
            <w:r w:rsidRPr="009C4175">
              <w:t>CO1</w:t>
            </w:r>
          </w:p>
        </w:tc>
        <w:tc>
          <w:tcPr>
            <w:tcW w:w="250" w:type="pct"/>
          </w:tcPr>
          <w:p w14:paraId="792E913F" w14:textId="77777777" w:rsidR="00E91CEB" w:rsidRPr="009C4175" w:rsidRDefault="00E91CEB" w:rsidP="00E91CEB">
            <w:pPr>
              <w:jc w:val="center"/>
            </w:pPr>
            <w:r>
              <w:t>R</w:t>
            </w:r>
          </w:p>
        </w:tc>
        <w:tc>
          <w:tcPr>
            <w:tcW w:w="231" w:type="pct"/>
          </w:tcPr>
          <w:p w14:paraId="0A87218A" w14:textId="77777777" w:rsidR="00E91CEB" w:rsidRPr="009C4175" w:rsidRDefault="00E91CEB" w:rsidP="00E91CEB">
            <w:pPr>
              <w:jc w:val="center"/>
            </w:pPr>
            <w:r w:rsidRPr="009C4175">
              <w:t>1</w:t>
            </w:r>
          </w:p>
        </w:tc>
      </w:tr>
      <w:tr w:rsidR="00E91CEB" w:rsidRPr="009C4175" w14:paraId="1D6C5D20" w14:textId="77777777" w:rsidTr="00E91CEB">
        <w:trPr>
          <w:trHeight w:val="283"/>
        </w:trPr>
        <w:tc>
          <w:tcPr>
            <w:tcW w:w="265" w:type="pct"/>
          </w:tcPr>
          <w:p w14:paraId="11F50EC7" w14:textId="77777777" w:rsidR="00E91CEB" w:rsidRPr="009C4175" w:rsidRDefault="00E91CEB" w:rsidP="00E91CEB">
            <w:pPr>
              <w:jc w:val="center"/>
            </w:pPr>
            <w:r w:rsidRPr="009C4175">
              <w:t>2.</w:t>
            </w:r>
          </w:p>
        </w:tc>
        <w:tc>
          <w:tcPr>
            <w:tcW w:w="3942" w:type="pct"/>
            <w:gridSpan w:val="2"/>
          </w:tcPr>
          <w:p w14:paraId="01449D45" w14:textId="77777777" w:rsidR="00E91CEB" w:rsidRPr="009C4175" w:rsidRDefault="00E91CEB" w:rsidP="00E91CEB">
            <w:pPr>
              <w:jc w:val="both"/>
            </w:pPr>
            <w:r>
              <w:t xml:space="preserve">Name the register of SIC architecture. </w:t>
            </w:r>
          </w:p>
        </w:tc>
        <w:tc>
          <w:tcPr>
            <w:tcW w:w="312" w:type="pct"/>
          </w:tcPr>
          <w:p w14:paraId="405223A7" w14:textId="77777777" w:rsidR="00E91CEB" w:rsidRPr="009C4175" w:rsidRDefault="00E91CEB" w:rsidP="00E91CEB">
            <w:pPr>
              <w:jc w:val="center"/>
            </w:pPr>
            <w:r w:rsidRPr="009C4175">
              <w:t>CO1</w:t>
            </w:r>
          </w:p>
        </w:tc>
        <w:tc>
          <w:tcPr>
            <w:tcW w:w="250" w:type="pct"/>
          </w:tcPr>
          <w:p w14:paraId="2A2E915E" w14:textId="77777777" w:rsidR="00E91CEB" w:rsidRPr="009C4175" w:rsidRDefault="00E91CEB" w:rsidP="00E91CEB">
            <w:pPr>
              <w:jc w:val="center"/>
            </w:pPr>
            <w:r w:rsidRPr="009C4175">
              <w:t>R</w:t>
            </w:r>
          </w:p>
        </w:tc>
        <w:tc>
          <w:tcPr>
            <w:tcW w:w="231" w:type="pct"/>
          </w:tcPr>
          <w:p w14:paraId="578B7DF7" w14:textId="77777777" w:rsidR="00E91CEB" w:rsidRPr="009C4175" w:rsidRDefault="00E91CEB" w:rsidP="00E91CEB">
            <w:pPr>
              <w:jc w:val="center"/>
            </w:pPr>
            <w:r w:rsidRPr="009C4175">
              <w:t>1</w:t>
            </w:r>
          </w:p>
        </w:tc>
      </w:tr>
      <w:tr w:rsidR="00E91CEB" w:rsidRPr="009C4175" w14:paraId="3DFC7AFF" w14:textId="77777777" w:rsidTr="00E91CEB">
        <w:trPr>
          <w:trHeight w:val="283"/>
        </w:trPr>
        <w:tc>
          <w:tcPr>
            <w:tcW w:w="265" w:type="pct"/>
          </w:tcPr>
          <w:p w14:paraId="613D59C8" w14:textId="77777777" w:rsidR="00E91CEB" w:rsidRPr="009C4175" w:rsidRDefault="00E91CEB" w:rsidP="00E91CEB">
            <w:pPr>
              <w:jc w:val="center"/>
            </w:pPr>
            <w:r w:rsidRPr="009C4175">
              <w:t>3.</w:t>
            </w:r>
          </w:p>
        </w:tc>
        <w:tc>
          <w:tcPr>
            <w:tcW w:w="3942" w:type="pct"/>
            <w:gridSpan w:val="2"/>
          </w:tcPr>
          <w:p w14:paraId="09AA409A" w14:textId="77777777" w:rsidR="00E91CEB" w:rsidRPr="009C4175" w:rsidRDefault="00E91CEB" w:rsidP="00E91CEB">
            <w:pPr>
              <w:jc w:val="both"/>
            </w:pPr>
            <w:r w:rsidRPr="0080147F">
              <w:rPr>
                <w:rStyle w:val="Strong"/>
                <w:rFonts w:eastAsiaTheme="majorEastAsia"/>
              </w:rPr>
              <w:t>List</w:t>
            </w:r>
            <w:r>
              <w:t xml:space="preserve"> the types of error recovery strategies in lexical analysis phase.</w:t>
            </w:r>
          </w:p>
        </w:tc>
        <w:tc>
          <w:tcPr>
            <w:tcW w:w="312" w:type="pct"/>
          </w:tcPr>
          <w:p w14:paraId="637CF97C" w14:textId="77777777" w:rsidR="00E91CEB" w:rsidRPr="009C4175" w:rsidRDefault="00E91CEB" w:rsidP="00E91CEB">
            <w:pPr>
              <w:jc w:val="center"/>
            </w:pPr>
            <w:r w:rsidRPr="009C4175">
              <w:t>CO2</w:t>
            </w:r>
          </w:p>
        </w:tc>
        <w:tc>
          <w:tcPr>
            <w:tcW w:w="250" w:type="pct"/>
          </w:tcPr>
          <w:p w14:paraId="4C7BE3F6" w14:textId="77777777" w:rsidR="00E91CEB" w:rsidRPr="009C4175" w:rsidRDefault="00E91CEB" w:rsidP="00E91CEB">
            <w:pPr>
              <w:jc w:val="center"/>
            </w:pPr>
            <w:r w:rsidRPr="009C4175">
              <w:t>R</w:t>
            </w:r>
          </w:p>
        </w:tc>
        <w:tc>
          <w:tcPr>
            <w:tcW w:w="231" w:type="pct"/>
          </w:tcPr>
          <w:p w14:paraId="47E52D02" w14:textId="77777777" w:rsidR="00E91CEB" w:rsidRPr="009C4175" w:rsidRDefault="00E91CEB" w:rsidP="00E91CEB">
            <w:pPr>
              <w:jc w:val="center"/>
            </w:pPr>
            <w:r w:rsidRPr="009C4175">
              <w:t>1</w:t>
            </w:r>
          </w:p>
        </w:tc>
      </w:tr>
      <w:tr w:rsidR="00E91CEB" w:rsidRPr="009C4175" w14:paraId="5F8A43B9" w14:textId="77777777" w:rsidTr="00E91CEB">
        <w:trPr>
          <w:trHeight w:val="283"/>
        </w:trPr>
        <w:tc>
          <w:tcPr>
            <w:tcW w:w="265" w:type="pct"/>
          </w:tcPr>
          <w:p w14:paraId="1A07573D" w14:textId="77777777" w:rsidR="00E91CEB" w:rsidRPr="009C4175" w:rsidRDefault="00E91CEB" w:rsidP="00E91CEB">
            <w:pPr>
              <w:jc w:val="center"/>
            </w:pPr>
            <w:r w:rsidRPr="009C4175">
              <w:t>4.</w:t>
            </w:r>
          </w:p>
        </w:tc>
        <w:tc>
          <w:tcPr>
            <w:tcW w:w="3942" w:type="pct"/>
            <w:gridSpan w:val="2"/>
          </w:tcPr>
          <w:p w14:paraId="26AA8765" w14:textId="77777777" w:rsidR="00E91CEB" w:rsidRPr="009C4175" w:rsidRDefault="00E91CEB" w:rsidP="00E91CEB">
            <w:r>
              <w:t xml:space="preserve">Sketch the transition diagram to recognize a valid identifier. </w:t>
            </w:r>
          </w:p>
        </w:tc>
        <w:tc>
          <w:tcPr>
            <w:tcW w:w="312" w:type="pct"/>
          </w:tcPr>
          <w:p w14:paraId="7718E50F" w14:textId="77777777" w:rsidR="00E91CEB" w:rsidRPr="009C4175" w:rsidRDefault="00E91CEB" w:rsidP="00E91CEB">
            <w:pPr>
              <w:jc w:val="center"/>
            </w:pPr>
            <w:r w:rsidRPr="009C4175">
              <w:t>CO2</w:t>
            </w:r>
          </w:p>
        </w:tc>
        <w:tc>
          <w:tcPr>
            <w:tcW w:w="250" w:type="pct"/>
          </w:tcPr>
          <w:p w14:paraId="11187992" w14:textId="77777777" w:rsidR="00E91CEB" w:rsidRPr="009C4175" w:rsidRDefault="00E91CEB" w:rsidP="00E91CEB">
            <w:pPr>
              <w:jc w:val="center"/>
            </w:pPr>
            <w:r>
              <w:t>A</w:t>
            </w:r>
          </w:p>
        </w:tc>
        <w:tc>
          <w:tcPr>
            <w:tcW w:w="231" w:type="pct"/>
          </w:tcPr>
          <w:p w14:paraId="72FC9919" w14:textId="77777777" w:rsidR="00E91CEB" w:rsidRPr="009C4175" w:rsidRDefault="00E91CEB" w:rsidP="00E91CEB">
            <w:pPr>
              <w:jc w:val="center"/>
            </w:pPr>
            <w:r w:rsidRPr="009C4175">
              <w:t>1</w:t>
            </w:r>
          </w:p>
        </w:tc>
      </w:tr>
      <w:tr w:rsidR="00E91CEB" w:rsidRPr="009C4175" w14:paraId="2AA0370E" w14:textId="77777777" w:rsidTr="00E91CEB">
        <w:trPr>
          <w:trHeight w:val="283"/>
        </w:trPr>
        <w:tc>
          <w:tcPr>
            <w:tcW w:w="265" w:type="pct"/>
          </w:tcPr>
          <w:p w14:paraId="565502EC" w14:textId="77777777" w:rsidR="00E91CEB" w:rsidRPr="009C4175" w:rsidRDefault="00E91CEB" w:rsidP="00E91CEB">
            <w:pPr>
              <w:jc w:val="center"/>
            </w:pPr>
            <w:r w:rsidRPr="009C4175">
              <w:t>5.</w:t>
            </w:r>
          </w:p>
        </w:tc>
        <w:tc>
          <w:tcPr>
            <w:tcW w:w="3942" w:type="pct"/>
            <w:gridSpan w:val="2"/>
          </w:tcPr>
          <w:p w14:paraId="165DF519" w14:textId="77777777" w:rsidR="00E91CEB" w:rsidRPr="0080147F" w:rsidRDefault="00E91CEB" w:rsidP="00E91CEB">
            <w:pPr>
              <w:pStyle w:val="NormalWeb"/>
              <w:rPr>
                <w:b/>
              </w:rPr>
            </w:pPr>
            <w:r w:rsidRPr="0080147F">
              <w:rPr>
                <w:rStyle w:val="Strong"/>
                <w:rFonts w:eastAsiaTheme="majorEastAsia"/>
              </w:rPr>
              <w:t>Classify the different types of parsing techniques.</w:t>
            </w:r>
          </w:p>
        </w:tc>
        <w:tc>
          <w:tcPr>
            <w:tcW w:w="312" w:type="pct"/>
          </w:tcPr>
          <w:p w14:paraId="2D907FFF" w14:textId="77777777" w:rsidR="00E91CEB" w:rsidRPr="009C4175" w:rsidRDefault="00E91CEB" w:rsidP="00E91CEB">
            <w:pPr>
              <w:jc w:val="center"/>
            </w:pPr>
            <w:r w:rsidRPr="009C4175">
              <w:t>CO3</w:t>
            </w:r>
          </w:p>
        </w:tc>
        <w:tc>
          <w:tcPr>
            <w:tcW w:w="250" w:type="pct"/>
          </w:tcPr>
          <w:p w14:paraId="1B8B3128" w14:textId="77777777" w:rsidR="00E91CEB" w:rsidRPr="009C4175" w:rsidRDefault="00E91CEB" w:rsidP="00E91CEB">
            <w:pPr>
              <w:jc w:val="center"/>
            </w:pPr>
            <w:r w:rsidRPr="009C4175">
              <w:t>U</w:t>
            </w:r>
          </w:p>
        </w:tc>
        <w:tc>
          <w:tcPr>
            <w:tcW w:w="231" w:type="pct"/>
          </w:tcPr>
          <w:p w14:paraId="45E98500" w14:textId="77777777" w:rsidR="00E91CEB" w:rsidRPr="009C4175" w:rsidRDefault="00E91CEB" w:rsidP="00E91CEB">
            <w:pPr>
              <w:jc w:val="center"/>
            </w:pPr>
            <w:r w:rsidRPr="009C4175">
              <w:t>1</w:t>
            </w:r>
          </w:p>
        </w:tc>
      </w:tr>
      <w:tr w:rsidR="00E91CEB" w:rsidRPr="009C4175" w14:paraId="6F1374B5" w14:textId="77777777" w:rsidTr="00E91CEB">
        <w:trPr>
          <w:trHeight w:val="283"/>
        </w:trPr>
        <w:tc>
          <w:tcPr>
            <w:tcW w:w="265" w:type="pct"/>
          </w:tcPr>
          <w:p w14:paraId="5F6CD6B2" w14:textId="77777777" w:rsidR="00E91CEB" w:rsidRPr="009C4175" w:rsidRDefault="00E91CEB" w:rsidP="00E91CEB">
            <w:pPr>
              <w:jc w:val="center"/>
            </w:pPr>
            <w:r w:rsidRPr="009C4175">
              <w:t>6.</w:t>
            </w:r>
          </w:p>
        </w:tc>
        <w:tc>
          <w:tcPr>
            <w:tcW w:w="3942" w:type="pct"/>
            <w:gridSpan w:val="2"/>
          </w:tcPr>
          <w:p w14:paraId="6D7556DC" w14:textId="77777777" w:rsidR="00E91CEB" w:rsidRPr="00E06162" w:rsidRDefault="00E91CEB" w:rsidP="00E91CEB">
            <w:r w:rsidRPr="00E06162">
              <w:t>Determine the left factored grammar for the following grammar.</w:t>
            </w:r>
          </w:p>
          <w:p w14:paraId="49921ADA" w14:textId="77777777" w:rsidR="00E91CEB" w:rsidRPr="009C4175" w:rsidRDefault="00E91CEB" w:rsidP="00E91CEB">
            <w:r>
              <w:t xml:space="preserve">S → </w:t>
            </w:r>
            <w:proofErr w:type="spellStart"/>
            <w:r>
              <w:t>abA</w:t>
            </w:r>
            <w:proofErr w:type="spellEnd"/>
            <w:r>
              <w:t xml:space="preserve"> | </w:t>
            </w:r>
            <w:proofErr w:type="spellStart"/>
            <w:r>
              <w:t>abB</w:t>
            </w:r>
            <w:proofErr w:type="spellEnd"/>
            <w:r>
              <w:t xml:space="preserve"> | ac</w:t>
            </w:r>
            <w:r>
              <w:br/>
              <w:t>A → d</w:t>
            </w:r>
            <w:r>
              <w:br/>
              <w:t>B → e</w:t>
            </w:r>
          </w:p>
        </w:tc>
        <w:tc>
          <w:tcPr>
            <w:tcW w:w="312" w:type="pct"/>
          </w:tcPr>
          <w:p w14:paraId="051CEA73" w14:textId="77777777" w:rsidR="00E91CEB" w:rsidRPr="009C4175" w:rsidRDefault="00E91CEB" w:rsidP="00E91CEB">
            <w:pPr>
              <w:jc w:val="center"/>
            </w:pPr>
            <w:r w:rsidRPr="009C4175">
              <w:t>CO3</w:t>
            </w:r>
          </w:p>
        </w:tc>
        <w:tc>
          <w:tcPr>
            <w:tcW w:w="250" w:type="pct"/>
          </w:tcPr>
          <w:p w14:paraId="415AFBAB" w14:textId="77777777" w:rsidR="00E91CEB" w:rsidRPr="009C4175" w:rsidRDefault="00E91CEB" w:rsidP="00E91CEB">
            <w:pPr>
              <w:jc w:val="center"/>
            </w:pPr>
            <w:r>
              <w:t>A</w:t>
            </w:r>
          </w:p>
        </w:tc>
        <w:tc>
          <w:tcPr>
            <w:tcW w:w="231" w:type="pct"/>
          </w:tcPr>
          <w:p w14:paraId="5A75AA4F" w14:textId="77777777" w:rsidR="00E91CEB" w:rsidRPr="009C4175" w:rsidRDefault="00E91CEB" w:rsidP="00E91CEB">
            <w:pPr>
              <w:jc w:val="center"/>
            </w:pPr>
            <w:r w:rsidRPr="009C4175">
              <w:t>1</w:t>
            </w:r>
          </w:p>
        </w:tc>
      </w:tr>
      <w:tr w:rsidR="00E91CEB" w:rsidRPr="009C4175" w14:paraId="4378D371" w14:textId="77777777" w:rsidTr="00E91CEB">
        <w:trPr>
          <w:trHeight w:val="283"/>
        </w:trPr>
        <w:tc>
          <w:tcPr>
            <w:tcW w:w="265" w:type="pct"/>
          </w:tcPr>
          <w:p w14:paraId="5871460E" w14:textId="77777777" w:rsidR="00E91CEB" w:rsidRPr="009C4175" w:rsidRDefault="00E91CEB" w:rsidP="00E91CEB">
            <w:pPr>
              <w:jc w:val="center"/>
            </w:pPr>
            <w:r w:rsidRPr="009C4175">
              <w:t>7.</w:t>
            </w:r>
          </w:p>
        </w:tc>
        <w:tc>
          <w:tcPr>
            <w:tcW w:w="3942" w:type="pct"/>
            <w:gridSpan w:val="2"/>
          </w:tcPr>
          <w:p w14:paraId="0C995C22" w14:textId="77777777" w:rsidR="00E91CEB" w:rsidRPr="009C4175" w:rsidRDefault="00E91CEB" w:rsidP="00E91CEB">
            <w:pPr>
              <w:pStyle w:val="ListParagraph"/>
              <w:ind w:left="0"/>
              <w:jc w:val="both"/>
            </w:pPr>
            <w:r w:rsidRPr="00E06162">
              <w:t xml:space="preserve">Define </w:t>
            </w:r>
            <w:r>
              <w:t>Inherited</w:t>
            </w:r>
            <w:r w:rsidRPr="00E06162">
              <w:t xml:space="preserve"> attribute</w:t>
            </w:r>
            <w:r>
              <w:t xml:space="preserve"> in SDD</w:t>
            </w:r>
            <w:r w:rsidRPr="00E06162">
              <w:t>.</w:t>
            </w:r>
          </w:p>
        </w:tc>
        <w:tc>
          <w:tcPr>
            <w:tcW w:w="312" w:type="pct"/>
          </w:tcPr>
          <w:p w14:paraId="72703E0B" w14:textId="77777777" w:rsidR="00E91CEB" w:rsidRPr="009C4175" w:rsidRDefault="00E91CEB" w:rsidP="00E91CEB">
            <w:pPr>
              <w:jc w:val="center"/>
            </w:pPr>
            <w:r w:rsidRPr="009C4175">
              <w:t>CO4</w:t>
            </w:r>
          </w:p>
        </w:tc>
        <w:tc>
          <w:tcPr>
            <w:tcW w:w="250" w:type="pct"/>
          </w:tcPr>
          <w:p w14:paraId="570926F4" w14:textId="77777777" w:rsidR="00E91CEB" w:rsidRPr="009C4175" w:rsidRDefault="00E91CEB" w:rsidP="00E91CEB">
            <w:pPr>
              <w:jc w:val="center"/>
            </w:pPr>
            <w:r>
              <w:t>R</w:t>
            </w:r>
          </w:p>
        </w:tc>
        <w:tc>
          <w:tcPr>
            <w:tcW w:w="231" w:type="pct"/>
          </w:tcPr>
          <w:p w14:paraId="15283B54" w14:textId="77777777" w:rsidR="00E91CEB" w:rsidRPr="009C4175" w:rsidRDefault="00E91CEB" w:rsidP="00E91CEB">
            <w:pPr>
              <w:jc w:val="center"/>
            </w:pPr>
            <w:r w:rsidRPr="009C4175">
              <w:t>1</w:t>
            </w:r>
          </w:p>
        </w:tc>
      </w:tr>
      <w:tr w:rsidR="00E91CEB" w:rsidRPr="009C4175" w14:paraId="02C4D978" w14:textId="77777777" w:rsidTr="00E91CEB">
        <w:trPr>
          <w:trHeight w:val="283"/>
        </w:trPr>
        <w:tc>
          <w:tcPr>
            <w:tcW w:w="265" w:type="pct"/>
          </w:tcPr>
          <w:p w14:paraId="0D546C4C" w14:textId="77777777" w:rsidR="00E91CEB" w:rsidRPr="009C4175" w:rsidRDefault="00E91CEB" w:rsidP="00E91CEB">
            <w:pPr>
              <w:jc w:val="center"/>
            </w:pPr>
            <w:r w:rsidRPr="009C4175">
              <w:t>8.</w:t>
            </w:r>
          </w:p>
        </w:tc>
        <w:tc>
          <w:tcPr>
            <w:tcW w:w="3942" w:type="pct"/>
            <w:gridSpan w:val="2"/>
          </w:tcPr>
          <w:p w14:paraId="7ACB55B4" w14:textId="77777777" w:rsidR="00E91CEB" w:rsidRPr="009C4175" w:rsidRDefault="00E91CEB" w:rsidP="00E91CEB">
            <w:pPr>
              <w:jc w:val="both"/>
              <w:rPr>
                <w:b/>
                <w:bCs/>
              </w:rPr>
            </w:pPr>
            <w:r>
              <w:t>State the purpose of stack allocation of space in a runtime environment.</w:t>
            </w:r>
          </w:p>
        </w:tc>
        <w:tc>
          <w:tcPr>
            <w:tcW w:w="312" w:type="pct"/>
          </w:tcPr>
          <w:p w14:paraId="65A3E023" w14:textId="77777777" w:rsidR="00E91CEB" w:rsidRPr="009C4175" w:rsidRDefault="00E91CEB" w:rsidP="00E91CEB">
            <w:pPr>
              <w:jc w:val="center"/>
            </w:pPr>
            <w:r w:rsidRPr="009C4175">
              <w:t>CO4</w:t>
            </w:r>
          </w:p>
        </w:tc>
        <w:tc>
          <w:tcPr>
            <w:tcW w:w="250" w:type="pct"/>
          </w:tcPr>
          <w:p w14:paraId="5ADA8165" w14:textId="77777777" w:rsidR="00E91CEB" w:rsidRPr="009C4175" w:rsidRDefault="00E91CEB" w:rsidP="00E91CEB">
            <w:pPr>
              <w:jc w:val="center"/>
            </w:pPr>
            <w:r w:rsidRPr="009C4175">
              <w:t>R</w:t>
            </w:r>
          </w:p>
        </w:tc>
        <w:tc>
          <w:tcPr>
            <w:tcW w:w="231" w:type="pct"/>
          </w:tcPr>
          <w:p w14:paraId="0BA2E200" w14:textId="77777777" w:rsidR="00E91CEB" w:rsidRPr="009C4175" w:rsidRDefault="00E91CEB" w:rsidP="00E91CEB">
            <w:pPr>
              <w:jc w:val="center"/>
            </w:pPr>
            <w:r w:rsidRPr="009C4175">
              <w:t>1</w:t>
            </w:r>
          </w:p>
        </w:tc>
      </w:tr>
      <w:tr w:rsidR="00E91CEB" w:rsidRPr="009C4175" w14:paraId="4D9B0E68" w14:textId="77777777" w:rsidTr="00E91CEB">
        <w:trPr>
          <w:trHeight w:val="283"/>
        </w:trPr>
        <w:tc>
          <w:tcPr>
            <w:tcW w:w="265" w:type="pct"/>
          </w:tcPr>
          <w:p w14:paraId="54D77E4D" w14:textId="77777777" w:rsidR="00E91CEB" w:rsidRPr="009C4175" w:rsidRDefault="00E91CEB" w:rsidP="00E91CEB">
            <w:pPr>
              <w:jc w:val="center"/>
            </w:pPr>
            <w:r w:rsidRPr="009C4175">
              <w:t>9.</w:t>
            </w:r>
          </w:p>
        </w:tc>
        <w:tc>
          <w:tcPr>
            <w:tcW w:w="3942" w:type="pct"/>
            <w:gridSpan w:val="2"/>
          </w:tcPr>
          <w:p w14:paraId="6A15222B" w14:textId="77777777" w:rsidR="00E91CEB" w:rsidRPr="00327C04" w:rsidRDefault="00E91CEB" w:rsidP="00E91CEB">
            <w:pPr>
              <w:pStyle w:val="NormalWeb"/>
              <w:spacing w:after="0" w:afterAutospacing="0"/>
            </w:pPr>
            <w:r>
              <w:t xml:space="preserve">Apply common </w:t>
            </w:r>
            <w:proofErr w:type="spellStart"/>
            <w:r>
              <w:t>subexpression</w:t>
            </w:r>
            <w:proofErr w:type="spellEnd"/>
            <w:r>
              <w:t xml:space="preserve"> elimination to optimize the code.</w:t>
            </w:r>
          </w:p>
          <w:p w14:paraId="47CCC66E" w14:textId="77777777" w:rsidR="00E91CEB" w:rsidRPr="00227C32"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noProof/>
                <w:lang w:eastAsia="zh-TW"/>
              </w:rPr>
            </w:pPr>
            <w:r w:rsidRPr="00227C32">
              <w:t>t1 = x + y</w:t>
            </w:r>
          </w:p>
          <w:p w14:paraId="15E538A3" w14:textId="77777777" w:rsidR="00E91CEB" w:rsidRPr="00227C32"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noProof/>
                <w:lang w:eastAsia="zh-TW"/>
              </w:rPr>
            </w:pPr>
            <w:r w:rsidRPr="00227C32">
              <w:t>t2 = z – w</w:t>
            </w:r>
          </w:p>
          <w:p w14:paraId="15BA946B" w14:textId="77777777" w:rsidR="00E91CEB" w:rsidRPr="00227C32"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noProof/>
                <w:lang w:eastAsia="zh-TW"/>
              </w:rPr>
            </w:pPr>
            <w:r w:rsidRPr="00227C32">
              <w:t>t3 = x + y</w:t>
            </w:r>
          </w:p>
          <w:p w14:paraId="31DC8020" w14:textId="77777777" w:rsidR="00E91CEB" w:rsidRPr="00227C32"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noProof/>
                <w:lang w:eastAsia="zh-TW"/>
              </w:rPr>
            </w:pPr>
            <w:r w:rsidRPr="00227C32">
              <w:t>t4 = t1 * t2</w:t>
            </w:r>
          </w:p>
          <w:p w14:paraId="732C0864" w14:textId="77777777" w:rsidR="00E91CEB" w:rsidRPr="009C4175"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noProof/>
                <w:lang w:eastAsia="zh-TW"/>
              </w:rPr>
            </w:pPr>
            <w:r w:rsidRPr="00227C32">
              <w:t>t5 = t3 * t2</w:t>
            </w:r>
          </w:p>
        </w:tc>
        <w:tc>
          <w:tcPr>
            <w:tcW w:w="312" w:type="pct"/>
          </w:tcPr>
          <w:p w14:paraId="7B4ACA14" w14:textId="77777777" w:rsidR="00E91CEB" w:rsidRPr="009C4175" w:rsidRDefault="00E91CEB" w:rsidP="00E91CEB">
            <w:pPr>
              <w:jc w:val="center"/>
            </w:pPr>
            <w:r w:rsidRPr="009C4175">
              <w:t>CO5</w:t>
            </w:r>
          </w:p>
        </w:tc>
        <w:tc>
          <w:tcPr>
            <w:tcW w:w="250" w:type="pct"/>
          </w:tcPr>
          <w:p w14:paraId="7F3754E0" w14:textId="77777777" w:rsidR="00E91CEB" w:rsidRPr="009C4175" w:rsidRDefault="00E91CEB" w:rsidP="00E91CEB">
            <w:pPr>
              <w:jc w:val="center"/>
            </w:pPr>
            <w:r>
              <w:t>A</w:t>
            </w:r>
          </w:p>
        </w:tc>
        <w:tc>
          <w:tcPr>
            <w:tcW w:w="231" w:type="pct"/>
          </w:tcPr>
          <w:p w14:paraId="08C02012" w14:textId="77777777" w:rsidR="00E91CEB" w:rsidRPr="009C4175" w:rsidRDefault="00E91CEB" w:rsidP="00E91CEB">
            <w:pPr>
              <w:jc w:val="center"/>
            </w:pPr>
            <w:r w:rsidRPr="009C4175">
              <w:t>1</w:t>
            </w:r>
          </w:p>
        </w:tc>
      </w:tr>
      <w:tr w:rsidR="00E91CEB" w:rsidRPr="009C4175" w14:paraId="5E01EFEF" w14:textId="77777777" w:rsidTr="00E91CEB">
        <w:trPr>
          <w:trHeight w:val="283"/>
        </w:trPr>
        <w:tc>
          <w:tcPr>
            <w:tcW w:w="265" w:type="pct"/>
          </w:tcPr>
          <w:p w14:paraId="50848AA4" w14:textId="77777777" w:rsidR="00E91CEB" w:rsidRPr="009C4175" w:rsidRDefault="00E91CEB" w:rsidP="00E91CEB">
            <w:pPr>
              <w:jc w:val="center"/>
            </w:pPr>
            <w:r w:rsidRPr="009C4175">
              <w:t>10.</w:t>
            </w:r>
          </w:p>
        </w:tc>
        <w:tc>
          <w:tcPr>
            <w:tcW w:w="3942" w:type="pct"/>
            <w:gridSpan w:val="2"/>
          </w:tcPr>
          <w:p w14:paraId="07C78DC6" w14:textId="77777777" w:rsidR="00E91CEB" w:rsidRPr="009C4175" w:rsidRDefault="00E91CEB" w:rsidP="00E91CEB">
            <w:pPr>
              <w:jc w:val="both"/>
            </w:pPr>
            <w:r w:rsidRPr="00327C04">
              <w:rPr>
                <w:rStyle w:val="Strong"/>
                <w:rFonts w:eastAsiaTheme="majorEastAsia"/>
              </w:rPr>
              <w:t>Identify</w:t>
            </w:r>
            <w:r>
              <w:t xml:space="preserve"> the criteria used to determine a </w:t>
            </w:r>
            <w:r w:rsidRPr="00327C04">
              <w:rPr>
                <w:rStyle w:val="Strong"/>
                <w:rFonts w:eastAsiaTheme="majorEastAsia"/>
              </w:rPr>
              <w:t>basic block leader</w:t>
            </w:r>
            <w:r>
              <w:t xml:space="preserve"> in a sequence of instructions.</w:t>
            </w:r>
          </w:p>
        </w:tc>
        <w:tc>
          <w:tcPr>
            <w:tcW w:w="312" w:type="pct"/>
          </w:tcPr>
          <w:p w14:paraId="0D969064" w14:textId="77777777" w:rsidR="00E91CEB" w:rsidRPr="009C4175" w:rsidRDefault="00E91CEB" w:rsidP="00E91CEB">
            <w:pPr>
              <w:jc w:val="center"/>
            </w:pPr>
            <w:r w:rsidRPr="009C4175">
              <w:t>CO6</w:t>
            </w:r>
          </w:p>
        </w:tc>
        <w:tc>
          <w:tcPr>
            <w:tcW w:w="250" w:type="pct"/>
          </w:tcPr>
          <w:p w14:paraId="642E0D4A" w14:textId="77777777" w:rsidR="00E91CEB" w:rsidRPr="009C4175" w:rsidRDefault="00E91CEB" w:rsidP="00E91CEB">
            <w:pPr>
              <w:jc w:val="center"/>
            </w:pPr>
            <w:r w:rsidRPr="009C4175">
              <w:t>U</w:t>
            </w:r>
          </w:p>
        </w:tc>
        <w:tc>
          <w:tcPr>
            <w:tcW w:w="231" w:type="pct"/>
          </w:tcPr>
          <w:p w14:paraId="55C0BC3A" w14:textId="77777777" w:rsidR="00E91CEB" w:rsidRPr="009C4175" w:rsidRDefault="00E91CEB" w:rsidP="00E91CEB">
            <w:pPr>
              <w:jc w:val="center"/>
            </w:pPr>
            <w:r w:rsidRPr="009C4175">
              <w:t>1</w:t>
            </w:r>
          </w:p>
        </w:tc>
      </w:tr>
      <w:tr w:rsidR="00E91CEB" w:rsidRPr="009C4175" w14:paraId="45A5764C" w14:textId="77777777" w:rsidTr="00E91CEB">
        <w:trPr>
          <w:trHeight w:val="194"/>
        </w:trPr>
        <w:tc>
          <w:tcPr>
            <w:tcW w:w="5000" w:type="pct"/>
            <w:gridSpan w:val="6"/>
          </w:tcPr>
          <w:p w14:paraId="0B5E8F20" w14:textId="77777777" w:rsidR="00E91CEB" w:rsidRPr="009C4175" w:rsidRDefault="00E91CEB" w:rsidP="00E91CEB">
            <w:pPr>
              <w:jc w:val="center"/>
              <w:rPr>
                <w:b/>
              </w:rPr>
            </w:pPr>
            <w:r w:rsidRPr="009C4175">
              <w:rPr>
                <w:b/>
              </w:rPr>
              <w:t>PART – B (6 X 3 = 18 MARKS)</w:t>
            </w:r>
          </w:p>
        </w:tc>
      </w:tr>
      <w:tr w:rsidR="00E91CEB" w:rsidRPr="009C4175" w14:paraId="4351EF66" w14:textId="77777777" w:rsidTr="00E91CEB">
        <w:trPr>
          <w:trHeight w:val="283"/>
        </w:trPr>
        <w:tc>
          <w:tcPr>
            <w:tcW w:w="265" w:type="pct"/>
          </w:tcPr>
          <w:p w14:paraId="77B819DF" w14:textId="77777777" w:rsidR="00E91CEB" w:rsidRPr="009C4175" w:rsidRDefault="00E91CEB" w:rsidP="00E91CEB">
            <w:pPr>
              <w:pStyle w:val="NoSpacing"/>
              <w:jc w:val="center"/>
            </w:pPr>
            <w:r w:rsidRPr="009C4175">
              <w:t>11.</w:t>
            </w:r>
          </w:p>
        </w:tc>
        <w:tc>
          <w:tcPr>
            <w:tcW w:w="3942" w:type="pct"/>
            <w:gridSpan w:val="2"/>
          </w:tcPr>
          <w:p w14:paraId="6CC57F2A" w14:textId="77777777" w:rsidR="00E91CEB" w:rsidRPr="009C4175" w:rsidRDefault="00E91CEB" w:rsidP="00E91CEB">
            <w:pPr>
              <w:pStyle w:val="NoSpacing"/>
              <w:jc w:val="both"/>
            </w:pPr>
            <w:r>
              <w:rPr>
                <w:color w:val="252525"/>
              </w:rPr>
              <w:t>Distinguish between system software and application software.</w:t>
            </w:r>
          </w:p>
        </w:tc>
        <w:tc>
          <w:tcPr>
            <w:tcW w:w="312" w:type="pct"/>
          </w:tcPr>
          <w:p w14:paraId="6FAC5189" w14:textId="77777777" w:rsidR="00E91CEB" w:rsidRPr="009C4175" w:rsidRDefault="00E91CEB" w:rsidP="00E91CEB">
            <w:pPr>
              <w:pStyle w:val="NoSpacing"/>
              <w:jc w:val="center"/>
            </w:pPr>
            <w:r w:rsidRPr="009C4175">
              <w:t>CO1</w:t>
            </w:r>
          </w:p>
        </w:tc>
        <w:tc>
          <w:tcPr>
            <w:tcW w:w="250" w:type="pct"/>
          </w:tcPr>
          <w:p w14:paraId="40C0E889" w14:textId="77777777" w:rsidR="00E91CEB" w:rsidRPr="009C4175" w:rsidRDefault="00E91CEB" w:rsidP="00E91CEB">
            <w:pPr>
              <w:pStyle w:val="NoSpacing"/>
              <w:jc w:val="center"/>
            </w:pPr>
            <w:r>
              <w:t>U</w:t>
            </w:r>
          </w:p>
        </w:tc>
        <w:tc>
          <w:tcPr>
            <w:tcW w:w="231" w:type="pct"/>
          </w:tcPr>
          <w:p w14:paraId="43A59BAC" w14:textId="77777777" w:rsidR="00E91CEB" w:rsidRPr="009C4175" w:rsidRDefault="00E91CEB" w:rsidP="00E91CEB">
            <w:pPr>
              <w:pStyle w:val="NoSpacing"/>
              <w:jc w:val="center"/>
            </w:pPr>
            <w:r w:rsidRPr="009C4175">
              <w:t>3</w:t>
            </w:r>
          </w:p>
        </w:tc>
      </w:tr>
      <w:tr w:rsidR="00E91CEB" w:rsidRPr="009C4175" w14:paraId="2DFE9F50" w14:textId="77777777" w:rsidTr="00E91CEB">
        <w:trPr>
          <w:trHeight w:val="283"/>
        </w:trPr>
        <w:tc>
          <w:tcPr>
            <w:tcW w:w="265" w:type="pct"/>
          </w:tcPr>
          <w:p w14:paraId="3959F4B2" w14:textId="77777777" w:rsidR="00E91CEB" w:rsidRPr="009C4175" w:rsidRDefault="00E91CEB" w:rsidP="00E91CEB">
            <w:pPr>
              <w:pStyle w:val="NoSpacing"/>
              <w:jc w:val="center"/>
            </w:pPr>
            <w:r w:rsidRPr="009C4175">
              <w:t>12.</w:t>
            </w:r>
          </w:p>
        </w:tc>
        <w:tc>
          <w:tcPr>
            <w:tcW w:w="3942" w:type="pct"/>
            <w:gridSpan w:val="2"/>
          </w:tcPr>
          <w:p w14:paraId="4B0D25EF" w14:textId="77777777" w:rsidR="00E91CEB" w:rsidRDefault="00E91CEB" w:rsidP="00E91CEB">
            <w:pPr>
              <w:pStyle w:val="NormalWeb"/>
              <w:spacing w:after="0" w:afterAutospacing="0"/>
            </w:pPr>
            <w:r>
              <w:t>Write a LEX program to perform the following:</w:t>
            </w:r>
          </w:p>
          <w:p w14:paraId="5275106C" w14:textId="77777777" w:rsidR="00E91CEB" w:rsidRDefault="00E91CEB" w:rsidP="00A16B88">
            <w:pPr>
              <w:pStyle w:val="ListParagraph"/>
              <w:numPr>
                <w:ilvl w:val="0"/>
                <w:numId w:val="41"/>
              </w:numPr>
              <w:spacing w:after="100" w:afterAutospacing="1"/>
            </w:pPr>
            <w:r>
              <w:t xml:space="preserve">Recognize </w:t>
            </w:r>
            <w:r w:rsidRPr="00FB2FE3">
              <w:rPr>
                <w:rStyle w:val="Strong"/>
                <w:rFonts w:eastAsiaTheme="majorEastAsia"/>
              </w:rPr>
              <w:t>identifiers</w:t>
            </w:r>
            <w:r>
              <w:t xml:space="preserve"> (starting with a letter, followed by letters or digits). </w:t>
            </w:r>
          </w:p>
          <w:p w14:paraId="7003EDD3" w14:textId="77777777" w:rsidR="00E91CEB" w:rsidRPr="009C4175" w:rsidRDefault="00E91CEB" w:rsidP="00A16B88">
            <w:pPr>
              <w:pStyle w:val="NoSpacing"/>
              <w:numPr>
                <w:ilvl w:val="0"/>
                <w:numId w:val="41"/>
              </w:numPr>
              <w:jc w:val="both"/>
            </w:pPr>
            <w:r>
              <w:t xml:space="preserve">Recognize </w:t>
            </w:r>
            <w:r w:rsidRPr="00FB2FE3">
              <w:rPr>
                <w:rStyle w:val="Strong"/>
                <w:rFonts w:eastAsiaTheme="majorEastAsia"/>
              </w:rPr>
              <w:t>numeric constants</w:t>
            </w:r>
            <w:r>
              <w:t xml:space="preserve"> (integers only)</w:t>
            </w:r>
          </w:p>
        </w:tc>
        <w:tc>
          <w:tcPr>
            <w:tcW w:w="312" w:type="pct"/>
          </w:tcPr>
          <w:p w14:paraId="61C7BBC0" w14:textId="77777777" w:rsidR="00E91CEB" w:rsidRPr="009C4175" w:rsidRDefault="00E91CEB" w:rsidP="00E91CEB">
            <w:pPr>
              <w:pStyle w:val="NoSpacing"/>
              <w:jc w:val="center"/>
            </w:pPr>
            <w:r w:rsidRPr="009C4175">
              <w:t>CO2</w:t>
            </w:r>
          </w:p>
        </w:tc>
        <w:tc>
          <w:tcPr>
            <w:tcW w:w="250" w:type="pct"/>
          </w:tcPr>
          <w:p w14:paraId="467A9795" w14:textId="77777777" w:rsidR="00E91CEB" w:rsidRPr="009C4175" w:rsidRDefault="00E91CEB" w:rsidP="00E91CEB">
            <w:pPr>
              <w:pStyle w:val="NoSpacing"/>
              <w:jc w:val="center"/>
            </w:pPr>
            <w:r>
              <w:t>A</w:t>
            </w:r>
          </w:p>
        </w:tc>
        <w:tc>
          <w:tcPr>
            <w:tcW w:w="231" w:type="pct"/>
          </w:tcPr>
          <w:p w14:paraId="6815F902" w14:textId="77777777" w:rsidR="00E91CEB" w:rsidRPr="009C4175" w:rsidRDefault="00E91CEB" w:rsidP="00E91CEB">
            <w:pPr>
              <w:pStyle w:val="NoSpacing"/>
              <w:jc w:val="center"/>
            </w:pPr>
            <w:r w:rsidRPr="009C4175">
              <w:t>3</w:t>
            </w:r>
          </w:p>
        </w:tc>
      </w:tr>
      <w:tr w:rsidR="00E91CEB" w:rsidRPr="009C4175" w14:paraId="5C647574" w14:textId="77777777" w:rsidTr="00E91CEB">
        <w:trPr>
          <w:trHeight w:val="283"/>
        </w:trPr>
        <w:tc>
          <w:tcPr>
            <w:tcW w:w="265" w:type="pct"/>
          </w:tcPr>
          <w:p w14:paraId="1C3294E2" w14:textId="77777777" w:rsidR="00E91CEB" w:rsidRPr="009C4175" w:rsidRDefault="00E91CEB" w:rsidP="00E91CEB">
            <w:pPr>
              <w:pStyle w:val="NoSpacing"/>
              <w:jc w:val="center"/>
            </w:pPr>
            <w:r w:rsidRPr="009C4175">
              <w:t>13.</w:t>
            </w:r>
          </w:p>
        </w:tc>
        <w:tc>
          <w:tcPr>
            <w:tcW w:w="3942" w:type="pct"/>
            <w:gridSpan w:val="2"/>
          </w:tcPr>
          <w:p w14:paraId="5B866D41" w14:textId="77777777" w:rsidR="00E91CEB" w:rsidRPr="006C1256" w:rsidRDefault="00E91CEB" w:rsidP="00E91CEB">
            <w:pPr>
              <w:spacing w:before="100" w:beforeAutospacing="1"/>
              <w:rPr>
                <w:lang w:val="en-IN" w:eastAsia="en-IN"/>
              </w:rPr>
            </w:pPr>
            <w:r>
              <w:rPr>
                <w:lang w:val="en-IN" w:eastAsia="en-IN"/>
              </w:rPr>
              <w:t>C</w:t>
            </w:r>
            <w:r w:rsidRPr="006C1256">
              <w:rPr>
                <w:lang w:val="en-IN" w:eastAsia="en-IN"/>
              </w:rPr>
              <w:t xml:space="preserve">onstruct the </w:t>
            </w:r>
            <w:r w:rsidRPr="006C1256">
              <w:rPr>
                <w:bCs/>
                <w:lang w:val="en-IN" w:eastAsia="en-IN"/>
              </w:rPr>
              <w:t>operator precedence table</w:t>
            </w:r>
            <w:r w:rsidRPr="006C1256">
              <w:rPr>
                <w:lang w:val="en-IN" w:eastAsia="en-IN"/>
              </w:rPr>
              <w:t xml:space="preserve"> for the </w:t>
            </w:r>
            <w:r>
              <w:rPr>
                <w:lang w:val="en-IN" w:eastAsia="en-IN"/>
              </w:rPr>
              <w:t>g</w:t>
            </w:r>
            <w:r w:rsidRPr="006C1256">
              <w:rPr>
                <w:lang w:val="en-IN" w:eastAsia="en-IN"/>
              </w:rPr>
              <w:t>iven the grammar:</w:t>
            </w:r>
          </w:p>
          <w:p w14:paraId="4F1A3792" w14:textId="77777777" w:rsidR="00E91CEB" w:rsidRPr="006C1256" w:rsidRDefault="00E91CEB" w:rsidP="00E91C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en-IN" w:eastAsia="en-IN"/>
              </w:rPr>
            </w:pPr>
            <w:r w:rsidRPr="006C1256">
              <w:rPr>
                <w:szCs w:val="20"/>
                <w:lang w:val="en-IN" w:eastAsia="en-IN"/>
              </w:rPr>
              <w:t>E → E + E | E * E | id</w:t>
            </w:r>
          </w:p>
        </w:tc>
        <w:tc>
          <w:tcPr>
            <w:tcW w:w="312" w:type="pct"/>
          </w:tcPr>
          <w:p w14:paraId="3BD2B787" w14:textId="77777777" w:rsidR="00E91CEB" w:rsidRPr="009C4175" w:rsidRDefault="00E91CEB" w:rsidP="00E91CEB">
            <w:pPr>
              <w:pStyle w:val="NoSpacing"/>
              <w:jc w:val="center"/>
            </w:pPr>
            <w:r w:rsidRPr="009C4175">
              <w:t>CO3</w:t>
            </w:r>
          </w:p>
        </w:tc>
        <w:tc>
          <w:tcPr>
            <w:tcW w:w="250" w:type="pct"/>
          </w:tcPr>
          <w:p w14:paraId="1DD78791" w14:textId="77777777" w:rsidR="00E91CEB" w:rsidRPr="009C4175" w:rsidRDefault="00E91CEB" w:rsidP="00E91CEB">
            <w:pPr>
              <w:pStyle w:val="NoSpacing"/>
              <w:jc w:val="center"/>
            </w:pPr>
            <w:r>
              <w:t>A</w:t>
            </w:r>
          </w:p>
        </w:tc>
        <w:tc>
          <w:tcPr>
            <w:tcW w:w="231" w:type="pct"/>
          </w:tcPr>
          <w:p w14:paraId="70789120" w14:textId="77777777" w:rsidR="00E91CEB" w:rsidRPr="009C4175" w:rsidRDefault="00E91CEB" w:rsidP="00E91CEB">
            <w:pPr>
              <w:pStyle w:val="NoSpacing"/>
              <w:jc w:val="center"/>
            </w:pPr>
            <w:r w:rsidRPr="009C4175">
              <w:t>3</w:t>
            </w:r>
          </w:p>
        </w:tc>
      </w:tr>
      <w:tr w:rsidR="00E91CEB" w:rsidRPr="009C4175" w14:paraId="037257AA" w14:textId="77777777" w:rsidTr="00E91CEB">
        <w:trPr>
          <w:trHeight w:val="283"/>
        </w:trPr>
        <w:tc>
          <w:tcPr>
            <w:tcW w:w="265" w:type="pct"/>
          </w:tcPr>
          <w:p w14:paraId="14FAD4A9" w14:textId="77777777" w:rsidR="00E91CEB" w:rsidRPr="009C4175" w:rsidRDefault="00E91CEB" w:rsidP="00E91CEB">
            <w:pPr>
              <w:pStyle w:val="NoSpacing"/>
              <w:jc w:val="center"/>
            </w:pPr>
            <w:r w:rsidRPr="009C4175">
              <w:t>14.</w:t>
            </w:r>
          </w:p>
        </w:tc>
        <w:tc>
          <w:tcPr>
            <w:tcW w:w="3942" w:type="pct"/>
            <w:gridSpan w:val="2"/>
          </w:tcPr>
          <w:p w14:paraId="75BD11FC" w14:textId="77777777" w:rsidR="00E91CEB" w:rsidRDefault="00E91CEB" w:rsidP="00E91CEB">
            <w:pPr>
              <w:pStyle w:val="NoSpacing"/>
              <w:jc w:val="both"/>
            </w:pPr>
            <w:r>
              <w:t xml:space="preserve">Construct the annotated parse tree for the input </w:t>
            </w:r>
            <w:r w:rsidRPr="00B82632">
              <w:rPr>
                <w:b/>
              </w:rPr>
              <w:t>5+3*2.</w:t>
            </w:r>
          </w:p>
          <w:p w14:paraId="7167F265" w14:textId="77777777" w:rsidR="00E91CEB" w:rsidRPr="009C4175" w:rsidRDefault="00E91CEB" w:rsidP="00E91CEB">
            <w:pPr>
              <w:pStyle w:val="NoSpacing"/>
              <w:jc w:val="both"/>
            </w:pPr>
            <w:r w:rsidRPr="00676E0C">
              <w:rPr>
                <w:noProof/>
              </w:rPr>
              <w:drawing>
                <wp:inline distT="0" distB="0" distL="0" distR="0" wp14:anchorId="215ACFEE" wp14:editId="33E7A445">
                  <wp:extent cx="2234608" cy="1023937"/>
                  <wp:effectExtent l="0" t="0" r="0" b="508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49611" cy="1030812"/>
                          </a:xfrm>
                          <a:prstGeom prst="rect">
                            <a:avLst/>
                          </a:prstGeom>
                          <a:noFill/>
                          <a:ln>
                            <a:noFill/>
                          </a:ln>
                          <a:effectLst/>
                          <a:extLst/>
                        </pic:spPr>
                      </pic:pic>
                    </a:graphicData>
                  </a:graphic>
                </wp:inline>
              </w:drawing>
            </w:r>
            <w:r>
              <w:t xml:space="preserve"> </w:t>
            </w:r>
          </w:p>
        </w:tc>
        <w:tc>
          <w:tcPr>
            <w:tcW w:w="312" w:type="pct"/>
          </w:tcPr>
          <w:p w14:paraId="3BCB04A7" w14:textId="77777777" w:rsidR="00E91CEB" w:rsidRPr="009C4175" w:rsidRDefault="00E91CEB" w:rsidP="00E91CEB">
            <w:pPr>
              <w:pStyle w:val="NoSpacing"/>
              <w:jc w:val="center"/>
            </w:pPr>
            <w:r w:rsidRPr="009C4175">
              <w:t>CO4</w:t>
            </w:r>
          </w:p>
        </w:tc>
        <w:tc>
          <w:tcPr>
            <w:tcW w:w="250" w:type="pct"/>
          </w:tcPr>
          <w:p w14:paraId="767E4D29" w14:textId="77777777" w:rsidR="00E91CEB" w:rsidRPr="009C4175" w:rsidRDefault="00E91CEB" w:rsidP="00E91CEB">
            <w:pPr>
              <w:pStyle w:val="NoSpacing"/>
              <w:jc w:val="center"/>
            </w:pPr>
            <w:r>
              <w:t>A</w:t>
            </w:r>
          </w:p>
        </w:tc>
        <w:tc>
          <w:tcPr>
            <w:tcW w:w="231" w:type="pct"/>
          </w:tcPr>
          <w:p w14:paraId="66631D92" w14:textId="77777777" w:rsidR="00E91CEB" w:rsidRPr="009C4175" w:rsidRDefault="00E91CEB" w:rsidP="00E91CEB">
            <w:pPr>
              <w:pStyle w:val="NoSpacing"/>
              <w:jc w:val="center"/>
            </w:pPr>
            <w:r w:rsidRPr="009C4175">
              <w:t>3</w:t>
            </w:r>
          </w:p>
        </w:tc>
      </w:tr>
      <w:tr w:rsidR="00E91CEB" w:rsidRPr="009C4175" w14:paraId="566DA1FE" w14:textId="77777777" w:rsidTr="00E91CEB">
        <w:trPr>
          <w:trHeight w:val="283"/>
        </w:trPr>
        <w:tc>
          <w:tcPr>
            <w:tcW w:w="265" w:type="pct"/>
          </w:tcPr>
          <w:p w14:paraId="5499BE44" w14:textId="77777777" w:rsidR="00E91CEB" w:rsidRPr="009C4175" w:rsidRDefault="00E91CEB" w:rsidP="00E91CEB">
            <w:pPr>
              <w:pStyle w:val="NoSpacing"/>
              <w:jc w:val="center"/>
            </w:pPr>
            <w:r w:rsidRPr="009C4175">
              <w:t>15.</w:t>
            </w:r>
          </w:p>
        </w:tc>
        <w:tc>
          <w:tcPr>
            <w:tcW w:w="3942" w:type="pct"/>
            <w:gridSpan w:val="2"/>
          </w:tcPr>
          <w:p w14:paraId="292528AC" w14:textId="77777777" w:rsidR="00E91CEB" w:rsidRPr="009C4175" w:rsidRDefault="00E91CEB" w:rsidP="00E91CEB">
            <w:pPr>
              <w:pStyle w:val="NoSpacing"/>
              <w:jc w:val="both"/>
            </w:pPr>
            <w:r>
              <w:t>Describe the various issues in the code generation.</w:t>
            </w:r>
          </w:p>
        </w:tc>
        <w:tc>
          <w:tcPr>
            <w:tcW w:w="312" w:type="pct"/>
          </w:tcPr>
          <w:p w14:paraId="11960C87" w14:textId="77777777" w:rsidR="00E91CEB" w:rsidRPr="009C4175" w:rsidRDefault="00E91CEB" w:rsidP="00E91CEB">
            <w:pPr>
              <w:pStyle w:val="NoSpacing"/>
              <w:jc w:val="center"/>
            </w:pPr>
            <w:r w:rsidRPr="009C4175">
              <w:t>CO5</w:t>
            </w:r>
          </w:p>
        </w:tc>
        <w:tc>
          <w:tcPr>
            <w:tcW w:w="250" w:type="pct"/>
          </w:tcPr>
          <w:p w14:paraId="446B59CE" w14:textId="77777777" w:rsidR="00E91CEB" w:rsidRPr="009C4175" w:rsidRDefault="00E91CEB" w:rsidP="00E91CEB">
            <w:pPr>
              <w:pStyle w:val="NoSpacing"/>
              <w:jc w:val="center"/>
            </w:pPr>
            <w:r>
              <w:t>U</w:t>
            </w:r>
          </w:p>
        </w:tc>
        <w:tc>
          <w:tcPr>
            <w:tcW w:w="231" w:type="pct"/>
          </w:tcPr>
          <w:p w14:paraId="6561079B" w14:textId="77777777" w:rsidR="00E91CEB" w:rsidRPr="009C4175" w:rsidRDefault="00E91CEB" w:rsidP="00E91CEB">
            <w:pPr>
              <w:pStyle w:val="NoSpacing"/>
              <w:jc w:val="center"/>
            </w:pPr>
            <w:r w:rsidRPr="009C4175">
              <w:t>3</w:t>
            </w:r>
          </w:p>
        </w:tc>
      </w:tr>
      <w:tr w:rsidR="00E91CEB" w:rsidRPr="009C4175" w14:paraId="4635CC9B" w14:textId="77777777" w:rsidTr="00E91CEB">
        <w:trPr>
          <w:trHeight w:val="283"/>
        </w:trPr>
        <w:tc>
          <w:tcPr>
            <w:tcW w:w="265" w:type="pct"/>
          </w:tcPr>
          <w:p w14:paraId="46EC8190" w14:textId="77777777" w:rsidR="00E91CEB" w:rsidRPr="009C4175" w:rsidRDefault="00E91CEB" w:rsidP="00E91CEB">
            <w:pPr>
              <w:pStyle w:val="NoSpacing"/>
              <w:jc w:val="center"/>
            </w:pPr>
            <w:r w:rsidRPr="009C4175">
              <w:t>16.</w:t>
            </w:r>
          </w:p>
        </w:tc>
        <w:tc>
          <w:tcPr>
            <w:tcW w:w="3942" w:type="pct"/>
            <w:gridSpan w:val="2"/>
          </w:tcPr>
          <w:p w14:paraId="7A33478D" w14:textId="77777777" w:rsidR="00E91CEB" w:rsidRPr="009C4175" w:rsidRDefault="00E91CEB" w:rsidP="00E91CEB">
            <w:pPr>
              <w:pStyle w:val="NoSpacing"/>
              <w:jc w:val="both"/>
            </w:pPr>
            <w:r w:rsidRPr="009E2B67">
              <w:rPr>
                <w:rStyle w:val="Strong"/>
                <w:rFonts w:eastAsiaTheme="majorEastAsia"/>
              </w:rPr>
              <w:t>Explain</w:t>
            </w:r>
            <w:r>
              <w:t xml:space="preserve"> the peephole optimization techniques. </w:t>
            </w:r>
          </w:p>
        </w:tc>
        <w:tc>
          <w:tcPr>
            <w:tcW w:w="312" w:type="pct"/>
          </w:tcPr>
          <w:p w14:paraId="1C4CEF0D" w14:textId="77777777" w:rsidR="00E91CEB" w:rsidRPr="009C4175" w:rsidRDefault="00E91CEB" w:rsidP="00E91CEB">
            <w:pPr>
              <w:pStyle w:val="NoSpacing"/>
              <w:jc w:val="center"/>
            </w:pPr>
            <w:r w:rsidRPr="009C4175">
              <w:t>CO6</w:t>
            </w:r>
          </w:p>
        </w:tc>
        <w:tc>
          <w:tcPr>
            <w:tcW w:w="250" w:type="pct"/>
          </w:tcPr>
          <w:p w14:paraId="4E7B7EE4" w14:textId="77777777" w:rsidR="00E91CEB" w:rsidRPr="009C4175" w:rsidRDefault="00E91CEB" w:rsidP="00E91CEB">
            <w:pPr>
              <w:pStyle w:val="NoSpacing"/>
              <w:jc w:val="center"/>
            </w:pPr>
            <w:r w:rsidRPr="009C4175">
              <w:t>U</w:t>
            </w:r>
          </w:p>
        </w:tc>
        <w:tc>
          <w:tcPr>
            <w:tcW w:w="231" w:type="pct"/>
          </w:tcPr>
          <w:p w14:paraId="72BFE15E" w14:textId="77777777" w:rsidR="00E91CEB" w:rsidRPr="009C4175" w:rsidRDefault="00E91CEB" w:rsidP="00E91CEB">
            <w:pPr>
              <w:pStyle w:val="NoSpacing"/>
              <w:jc w:val="center"/>
            </w:pPr>
            <w:r w:rsidRPr="009C4175">
              <w:t>3</w:t>
            </w:r>
          </w:p>
        </w:tc>
      </w:tr>
      <w:tr w:rsidR="00E91CEB" w:rsidRPr="009C4175" w14:paraId="72F8E3FF" w14:textId="77777777" w:rsidTr="00E91CEB">
        <w:trPr>
          <w:trHeight w:val="552"/>
        </w:trPr>
        <w:tc>
          <w:tcPr>
            <w:tcW w:w="5000" w:type="pct"/>
            <w:gridSpan w:val="6"/>
          </w:tcPr>
          <w:p w14:paraId="18F74116" w14:textId="77777777" w:rsidR="00E91CEB" w:rsidRPr="009C4175" w:rsidRDefault="00E91CEB" w:rsidP="00E91CEB">
            <w:pPr>
              <w:jc w:val="center"/>
              <w:rPr>
                <w:b/>
              </w:rPr>
            </w:pPr>
            <w:r w:rsidRPr="009C4175">
              <w:rPr>
                <w:b/>
              </w:rPr>
              <w:t>PART – C (6 X 12 = 72 MARKS)</w:t>
            </w:r>
          </w:p>
          <w:p w14:paraId="6088963F" w14:textId="77777777" w:rsidR="00E91CEB" w:rsidRPr="009C4175" w:rsidRDefault="00E91CEB" w:rsidP="00E91CEB">
            <w:pPr>
              <w:jc w:val="center"/>
              <w:rPr>
                <w:b/>
              </w:rPr>
            </w:pPr>
            <w:r w:rsidRPr="009C4175">
              <w:rPr>
                <w:b/>
              </w:rPr>
              <w:t>(Answer any five Questions from Q. No. 17 to 23, Q. No. 24 is Compulsory)</w:t>
            </w:r>
          </w:p>
        </w:tc>
      </w:tr>
      <w:tr w:rsidR="00E91CEB" w:rsidRPr="009C4175" w14:paraId="06F910E5" w14:textId="77777777" w:rsidTr="00E91CEB">
        <w:trPr>
          <w:trHeight w:val="283"/>
        </w:trPr>
        <w:tc>
          <w:tcPr>
            <w:tcW w:w="265" w:type="pct"/>
          </w:tcPr>
          <w:p w14:paraId="514FAA2B" w14:textId="77777777" w:rsidR="00E91CEB" w:rsidRPr="009C4175" w:rsidRDefault="00E91CEB" w:rsidP="00E91CEB">
            <w:pPr>
              <w:jc w:val="center"/>
            </w:pPr>
            <w:r w:rsidRPr="009C4175">
              <w:lastRenderedPageBreak/>
              <w:t>17.</w:t>
            </w:r>
          </w:p>
        </w:tc>
        <w:tc>
          <w:tcPr>
            <w:tcW w:w="184" w:type="pct"/>
          </w:tcPr>
          <w:p w14:paraId="78400943" w14:textId="77777777" w:rsidR="00E91CEB" w:rsidRPr="009C4175" w:rsidRDefault="00E91CEB" w:rsidP="00E91CEB">
            <w:pPr>
              <w:jc w:val="center"/>
            </w:pPr>
            <w:r w:rsidRPr="009C4175">
              <w:t>a.</w:t>
            </w:r>
          </w:p>
        </w:tc>
        <w:tc>
          <w:tcPr>
            <w:tcW w:w="3758" w:type="pct"/>
          </w:tcPr>
          <w:p w14:paraId="4BB040C8" w14:textId="77777777" w:rsidR="00E91CEB" w:rsidRPr="009C4175" w:rsidRDefault="00E91CEB" w:rsidP="00E91CEB">
            <w:pPr>
              <w:jc w:val="both"/>
            </w:pPr>
            <w:r>
              <w:t>Explain the working of an absolute loader.</w:t>
            </w:r>
          </w:p>
        </w:tc>
        <w:tc>
          <w:tcPr>
            <w:tcW w:w="312" w:type="pct"/>
          </w:tcPr>
          <w:p w14:paraId="43B212CC" w14:textId="77777777" w:rsidR="00E91CEB" w:rsidRPr="009C4175" w:rsidRDefault="00E91CEB" w:rsidP="00E91CEB">
            <w:pPr>
              <w:jc w:val="center"/>
            </w:pPr>
            <w:r w:rsidRPr="009C4175">
              <w:t>CO1</w:t>
            </w:r>
          </w:p>
        </w:tc>
        <w:tc>
          <w:tcPr>
            <w:tcW w:w="250" w:type="pct"/>
          </w:tcPr>
          <w:p w14:paraId="2187E34B" w14:textId="77777777" w:rsidR="00E91CEB" w:rsidRPr="009C4175" w:rsidRDefault="00E91CEB" w:rsidP="00E91CEB">
            <w:pPr>
              <w:jc w:val="center"/>
            </w:pPr>
            <w:r>
              <w:t>U</w:t>
            </w:r>
          </w:p>
        </w:tc>
        <w:tc>
          <w:tcPr>
            <w:tcW w:w="231" w:type="pct"/>
          </w:tcPr>
          <w:p w14:paraId="75277D26" w14:textId="77777777" w:rsidR="00E91CEB" w:rsidRPr="009C4175" w:rsidRDefault="00E91CEB" w:rsidP="00E91CEB">
            <w:pPr>
              <w:jc w:val="center"/>
            </w:pPr>
            <w:r>
              <w:t>6</w:t>
            </w:r>
          </w:p>
        </w:tc>
      </w:tr>
      <w:tr w:rsidR="00E91CEB" w:rsidRPr="009C4175" w14:paraId="4E069420" w14:textId="77777777" w:rsidTr="00E91CEB">
        <w:trPr>
          <w:trHeight w:val="283"/>
        </w:trPr>
        <w:tc>
          <w:tcPr>
            <w:tcW w:w="265" w:type="pct"/>
          </w:tcPr>
          <w:p w14:paraId="1C09DEDC" w14:textId="77777777" w:rsidR="00E91CEB" w:rsidRPr="009C4175" w:rsidRDefault="00E91CEB" w:rsidP="00E91CEB">
            <w:pPr>
              <w:jc w:val="center"/>
            </w:pPr>
          </w:p>
        </w:tc>
        <w:tc>
          <w:tcPr>
            <w:tcW w:w="184" w:type="pct"/>
          </w:tcPr>
          <w:p w14:paraId="41B76434" w14:textId="77777777" w:rsidR="00E91CEB" w:rsidRPr="009C4175" w:rsidRDefault="00E91CEB" w:rsidP="00E91CEB">
            <w:pPr>
              <w:jc w:val="center"/>
            </w:pPr>
            <w:r w:rsidRPr="009C4175">
              <w:t>b.</w:t>
            </w:r>
          </w:p>
        </w:tc>
        <w:tc>
          <w:tcPr>
            <w:tcW w:w="3758" w:type="pct"/>
          </w:tcPr>
          <w:p w14:paraId="338C0744" w14:textId="77777777" w:rsidR="00E91CEB" w:rsidRDefault="00E91CEB" w:rsidP="00E91CEB">
            <w:pPr>
              <w:jc w:val="both"/>
            </w:pPr>
            <w:r>
              <w:t xml:space="preserve">Apply macro expansion to the SIC program and illustrate the data structures used by the </w:t>
            </w:r>
            <w:proofErr w:type="spellStart"/>
            <w:r>
              <w:t>macroprocessor</w:t>
            </w:r>
            <w:proofErr w:type="spellEnd"/>
            <w:r>
              <w:t>.</w:t>
            </w:r>
          </w:p>
          <w:p w14:paraId="1DFF9685" w14:textId="77777777" w:rsidR="00E91CEB" w:rsidRDefault="00E91CEB" w:rsidP="00E91CEB">
            <w:pPr>
              <w:jc w:val="both"/>
              <w:rPr>
                <w:bCs/>
              </w:rPr>
            </w:pPr>
            <w:r w:rsidRPr="00451886">
              <w:rPr>
                <w:noProof/>
              </w:rPr>
              <w:drawing>
                <wp:inline distT="0" distB="0" distL="0" distR="0" wp14:anchorId="5895B77E" wp14:editId="02AD411B">
                  <wp:extent cx="2522184" cy="2204262"/>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521284" cy="2203475"/>
                          </a:xfrm>
                          <a:prstGeom prst="rect">
                            <a:avLst/>
                          </a:prstGeom>
                        </pic:spPr>
                      </pic:pic>
                    </a:graphicData>
                  </a:graphic>
                </wp:inline>
              </w:drawing>
            </w:r>
          </w:p>
          <w:p w14:paraId="713E257C" w14:textId="77777777" w:rsidR="00E91CEB" w:rsidRPr="009C4175" w:rsidRDefault="00E91CEB" w:rsidP="00E91CEB">
            <w:pPr>
              <w:jc w:val="both"/>
              <w:rPr>
                <w:bCs/>
              </w:rPr>
            </w:pPr>
          </w:p>
        </w:tc>
        <w:tc>
          <w:tcPr>
            <w:tcW w:w="312" w:type="pct"/>
          </w:tcPr>
          <w:p w14:paraId="7830F696" w14:textId="77777777" w:rsidR="00E91CEB" w:rsidRPr="009C4175" w:rsidRDefault="00E91CEB" w:rsidP="00E91CEB">
            <w:pPr>
              <w:jc w:val="center"/>
            </w:pPr>
            <w:r w:rsidRPr="009C4175">
              <w:t>CO1</w:t>
            </w:r>
          </w:p>
        </w:tc>
        <w:tc>
          <w:tcPr>
            <w:tcW w:w="250" w:type="pct"/>
          </w:tcPr>
          <w:p w14:paraId="0970D21B" w14:textId="77777777" w:rsidR="00E91CEB" w:rsidRPr="009C4175" w:rsidRDefault="00E91CEB" w:rsidP="00E91CEB">
            <w:pPr>
              <w:jc w:val="center"/>
            </w:pPr>
            <w:r>
              <w:t>A</w:t>
            </w:r>
          </w:p>
        </w:tc>
        <w:tc>
          <w:tcPr>
            <w:tcW w:w="231" w:type="pct"/>
          </w:tcPr>
          <w:p w14:paraId="483901CB" w14:textId="77777777" w:rsidR="00E91CEB" w:rsidRPr="009C4175" w:rsidRDefault="00E91CEB" w:rsidP="00E91CEB">
            <w:pPr>
              <w:jc w:val="center"/>
            </w:pPr>
            <w:r>
              <w:t>6</w:t>
            </w:r>
          </w:p>
        </w:tc>
      </w:tr>
      <w:tr w:rsidR="00E91CEB" w:rsidRPr="009C4175" w14:paraId="06D66F8E" w14:textId="77777777" w:rsidTr="00E91CEB">
        <w:trPr>
          <w:trHeight w:val="283"/>
        </w:trPr>
        <w:tc>
          <w:tcPr>
            <w:tcW w:w="265" w:type="pct"/>
          </w:tcPr>
          <w:p w14:paraId="6D6D5F1F" w14:textId="77777777" w:rsidR="00E91CEB" w:rsidRPr="009C4175" w:rsidRDefault="00E91CEB" w:rsidP="00E91CEB">
            <w:pPr>
              <w:jc w:val="center"/>
            </w:pPr>
          </w:p>
        </w:tc>
        <w:tc>
          <w:tcPr>
            <w:tcW w:w="184" w:type="pct"/>
          </w:tcPr>
          <w:p w14:paraId="17E71DC1" w14:textId="77777777" w:rsidR="00E91CEB" w:rsidRPr="009C4175" w:rsidRDefault="00E91CEB" w:rsidP="00E91CEB">
            <w:pPr>
              <w:jc w:val="center"/>
            </w:pPr>
          </w:p>
        </w:tc>
        <w:tc>
          <w:tcPr>
            <w:tcW w:w="3758" w:type="pct"/>
          </w:tcPr>
          <w:p w14:paraId="186D2166" w14:textId="77777777" w:rsidR="00E91CEB" w:rsidRPr="009C4175" w:rsidRDefault="00E91CEB" w:rsidP="00E91CEB">
            <w:pPr>
              <w:jc w:val="both"/>
            </w:pPr>
          </w:p>
        </w:tc>
        <w:tc>
          <w:tcPr>
            <w:tcW w:w="312" w:type="pct"/>
          </w:tcPr>
          <w:p w14:paraId="2DA706F2" w14:textId="77777777" w:rsidR="00E91CEB" w:rsidRPr="009C4175" w:rsidRDefault="00E91CEB" w:rsidP="00E91CEB">
            <w:pPr>
              <w:jc w:val="center"/>
            </w:pPr>
          </w:p>
        </w:tc>
        <w:tc>
          <w:tcPr>
            <w:tcW w:w="250" w:type="pct"/>
          </w:tcPr>
          <w:p w14:paraId="7BC230ED" w14:textId="77777777" w:rsidR="00E91CEB" w:rsidRPr="009C4175" w:rsidRDefault="00E91CEB" w:rsidP="00E91CEB">
            <w:pPr>
              <w:jc w:val="center"/>
            </w:pPr>
          </w:p>
        </w:tc>
        <w:tc>
          <w:tcPr>
            <w:tcW w:w="231" w:type="pct"/>
          </w:tcPr>
          <w:p w14:paraId="63DBEB15" w14:textId="77777777" w:rsidR="00E91CEB" w:rsidRPr="009C4175" w:rsidRDefault="00E91CEB" w:rsidP="00E91CEB">
            <w:pPr>
              <w:jc w:val="center"/>
            </w:pPr>
          </w:p>
        </w:tc>
      </w:tr>
      <w:tr w:rsidR="00E91CEB" w:rsidRPr="009C4175" w14:paraId="23B4CB86" w14:textId="77777777" w:rsidTr="00E91CEB">
        <w:trPr>
          <w:trHeight w:val="283"/>
        </w:trPr>
        <w:tc>
          <w:tcPr>
            <w:tcW w:w="265" w:type="pct"/>
          </w:tcPr>
          <w:p w14:paraId="6B8255C7" w14:textId="77777777" w:rsidR="00E91CEB" w:rsidRPr="009C4175" w:rsidRDefault="00E91CEB" w:rsidP="00E91CEB">
            <w:pPr>
              <w:jc w:val="center"/>
            </w:pPr>
            <w:r w:rsidRPr="009C4175">
              <w:t>18.</w:t>
            </w:r>
          </w:p>
        </w:tc>
        <w:tc>
          <w:tcPr>
            <w:tcW w:w="184" w:type="pct"/>
          </w:tcPr>
          <w:p w14:paraId="0221A02B" w14:textId="77777777" w:rsidR="00E91CEB" w:rsidRPr="009C4175" w:rsidRDefault="00E91CEB" w:rsidP="00E91CEB">
            <w:pPr>
              <w:jc w:val="center"/>
            </w:pPr>
          </w:p>
        </w:tc>
        <w:tc>
          <w:tcPr>
            <w:tcW w:w="3758" w:type="pct"/>
          </w:tcPr>
          <w:p w14:paraId="5F0A423F" w14:textId="77777777" w:rsidR="00E91CEB" w:rsidRPr="009C4175" w:rsidRDefault="00E91CEB" w:rsidP="00E91CEB">
            <w:pPr>
              <w:pStyle w:val="NormalWeb"/>
              <w:spacing w:before="0" w:beforeAutospacing="0" w:after="0" w:afterAutospacing="0"/>
              <w:jc w:val="both"/>
              <w:textAlignment w:val="baseline"/>
            </w:pPr>
            <w:r>
              <w:rPr>
                <w:color w:val="000000"/>
              </w:rPr>
              <w:t xml:space="preserve">Explain the various phases </w:t>
            </w:r>
            <w:r>
              <w:t xml:space="preserve">of the compiler phases with a neat diagram and illustrate the output of each phase for the expression </w:t>
            </w:r>
            <w:r w:rsidRPr="00F13766">
              <w:rPr>
                <w:rStyle w:val="HTMLCode"/>
                <w:b/>
              </w:rPr>
              <w:t>x = (p + q) / r</w:t>
            </w:r>
            <w:r w:rsidRPr="00F13766">
              <w:rPr>
                <w:rStyle w:val="HTMLCode"/>
              </w:rPr>
              <w:t>.</w:t>
            </w:r>
          </w:p>
        </w:tc>
        <w:tc>
          <w:tcPr>
            <w:tcW w:w="312" w:type="pct"/>
          </w:tcPr>
          <w:p w14:paraId="279C66AC" w14:textId="77777777" w:rsidR="00E91CEB" w:rsidRPr="009C4175" w:rsidRDefault="00E91CEB" w:rsidP="00E91CEB">
            <w:pPr>
              <w:jc w:val="center"/>
            </w:pPr>
            <w:r w:rsidRPr="009C4175">
              <w:t>CO2</w:t>
            </w:r>
          </w:p>
        </w:tc>
        <w:tc>
          <w:tcPr>
            <w:tcW w:w="250" w:type="pct"/>
          </w:tcPr>
          <w:p w14:paraId="361BA1A9" w14:textId="77777777" w:rsidR="00E91CEB" w:rsidRPr="009C4175" w:rsidRDefault="00E91CEB" w:rsidP="00E91CEB">
            <w:pPr>
              <w:jc w:val="center"/>
            </w:pPr>
            <w:r>
              <w:t>U</w:t>
            </w:r>
          </w:p>
        </w:tc>
        <w:tc>
          <w:tcPr>
            <w:tcW w:w="231" w:type="pct"/>
          </w:tcPr>
          <w:p w14:paraId="5D15ADAE" w14:textId="77777777" w:rsidR="00E91CEB" w:rsidRPr="009C4175" w:rsidRDefault="00E91CEB" w:rsidP="00E91CEB">
            <w:pPr>
              <w:jc w:val="center"/>
            </w:pPr>
            <w:r>
              <w:t>12</w:t>
            </w:r>
          </w:p>
        </w:tc>
      </w:tr>
      <w:tr w:rsidR="00E91CEB" w:rsidRPr="009C4175" w14:paraId="13DABEDD" w14:textId="77777777" w:rsidTr="00E91CEB">
        <w:trPr>
          <w:trHeight w:val="283"/>
        </w:trPr>
        <w:tc>
          <w:tcPr>
            <w:tcW w:w="265" w:type="pct"/>
          </w:tcPr>
          <w:p w14:paraId="69F088F4" w14:textId="77777777" w:rsidR="00E91CEB" w:rsidRPr="009C4175" w:rsidRDefault="00E91CEB" w:rsidP="00E91CEB">
            <w:pPr>
              <w:jc w:val="center"/>
            </w:pPr>
          </w:p>
        </w:tc>
        <w:tc>
          <w:tcPr>
            <w:tcW w:w="184" w:type="pct"/>
          </w:tcPr>
          <w:p w14:paraId="4BC2D819" w14:textId="77777777" w:rsidR="00E91CEB" w:rsidRPr="009C4175" w:rsidRDefault="00E91CEB" w:rsidP="00E91CEB">
            <w:pPr>
              <w:jc w:val="center"/>
            </w:pPr>
          </w:p>
        </w:tc>
        <w:tc>
          <w:tcPr>
            <w:tcW w:w="3758" w:type="pct"/>
          </w:tcPr>
          <w:p w14:paraId="0CE920A9" w14:textId="77777777" w:rsidR="00E91CEB" w:rsidRPr="009C4175" w:rsidRDefault="00E91CEB" w:rsidP="00E91CEB">
            <w:pPr>
              <w:jc w:val="both"/>
            </w:pPr>
          </w:p>
        </w:tc>
        <w:tc>
          <w:tcPr>
            <w:tcW w:w="312" w:type="pct"/>
          </w:tcPr>
          <w:p w14:paraId="6696A43F" w14:textId="77777777" w:rsidR="00E91CEB" w:rsidRPr="009C4175" w:rsidRDefault="00E91CEB" w:rsidP="00E91CEB">
            <w:pPr>
              <w:jc w:val="center"/>
            </w:pPr>
          </w:p>
        </w:tc>
        <w:tc>
          <w:tcPr>
            <w:tcW w:w="250" w:type="pct"/>
          </w:tcPr>
          <w:p w14:paraId="3C27EF36" w14:textId="77777777" w:rsidR="00E91CEB" w:rsidRPr="009C4175" w:rsidRDefault="00E91CEB" w:rsidP="00E91CEB">
            <w:pPr>
              <w:jc w:val="center"/>
            </w:pPr>
          </w:p>
        </w:tc>
        <w:tc>
          <w:tcPr>
            <w:tcW w:w="231" w:type="pct"/>
          </w:tcPr>
          <w:p w14:paraId="6310BACA" w14:textId="77777777" w:rsidR="00E91CEB" w:rsidRPr="009C4175" w:rsidRDefault="00E91CEB" w:rsidP="00E91CEB">
            <w:pPr>
              <w:jc w:val="center"/>
            </w:pPr>
          </w:p>
        </w:tc>
      </w:tr>
      <w:tr w:rsidR="00E91CEB" w:rsidRPr="009C4175" w14:paraId="70971408" w14:textId="77777777" w:rsidTr="00E91CEB">
        <w:trPr>
          <w:trHeight w:val="283"/>
        </w:trPr>
        <w:tc>
          <w:tcPr>
            <w:tcW w:w="265" w:type="pct"/>
          </w:tcPr>
          <w:p w14:paraId="49D8D1D7" w14:textId="77777777" w:rsidR="00E91CEB" w:rsidRPr="009C4175" w:rsidRDefault="00E91CEB" w:rsidP="00E91CEB">
            <w:pPr>
              <w:jc w:val="center"/>
            </w:pPr>
            <w:r w:rsidRPr="009C4175">
              <w:t>19.</w:t>
            </w:r>
          </w:p>
        </w:tc>
        <w:tc>
          <w:tcPr>
            <w:tcW w:w="184" w:type="pct"/>
          </w:tcPr>
          <w:p w14:paraId="1DF70FBB" w14:textId="77777777" w:rsidR="00E91CEB" w:rsidRPr="009C4175" w:rsidRDefault="00E91CEB" w:rsidP="00E91CEB">
            <w:pPr>
              <w:jc w:val="center"/>
            </w:pPr>
          </w:p>
        </w:tc>
        <w:tc>
          <w:tcPr>
            <w:tcW w:w="3758" w:type="pct"/>
          </w:tcPr>
          <w:p w14:paraId="2A233E9E" w14:textId="77777777" w:rsidR="00E91CEB" w:rsidRDefault="00E91CEB" w:rsidP="00E91CEB">
            <w:pPr>
              <w:jc w:val="both"/>
            </w:pPr>
            <w:r>
              <w:rPr>
                <w:color w:val="252525"/>
              </w:rPr>
              <w:t xml:space="preserve">Construct a CLR parsing table for the following grammar and parse the string </w:t>
            </w:r>
            <w:proofErr w:type="spellStart"/>
            <w:r w:rsidRPr="00F6558C">
              <w:rPr>
                <w:b/>
                <w:color w:val="252525"/>
              </w:rPr>
              <w:t>abb</w:t>
            </w:r>
            <w:proofErr w:type="spellEnd"/>
            <w:r w:rsidRPr="00F6558C">
              <w:rPr>
                <w:b/>
                <w:color w:val="252525"/>
              </w:rPr>
              <w:t>$</w:t>
            </w:r>
          </w:p>
          <w:p w14:paraId="25260A64" w14:textId="77777777" w:rsidR="00E91CEB" w:rsidRDefault="00E91CEB" w:rsidP="00E91CEB">
            <w:pPr>
              <w:jc w:val="both"/>
            </w:pPr>
            <w:r>
              <w:t>S -&gt; CC</w:t>
            </w:r>
          </w:p>
          <w:p w14:paraId="3F6973BF" w14:textId="77777777" w:rsidR="00E91CEB" w:rsidRPr="009C4175" w:rsidRDefault="00E91CEB" w:rsidP="00E91CEB">
            <w:pPr>
              <w:jc w:val="both"/>
            </w:pPr>
            <w:r>
              <w:t xml:space="preserve">C -&gt; </w:t>
            </w:r>
            <w:proofErr w:type="spellStart"/>
            <w:r>
              <w:t>aC</w:t>
            </w:r>
            <w:proofErr w:type="spellEnd"/>
            <w:r>
              <w:t xml:space="preserve"> | b</w:t>
            </w:r>
          </w:p>
        </w:tc>
        <w:tc>
          <w:tcPr>
            <w:tcW w:w="312" w:type="pct"/>
          </w:tcPr>
          <w:p w14:paraId="4B8A42EC" w14:textId="77777777" w:rsidR="00E91CEB" w:rsidRPr="009C4175" w:rsidRDefault="00E91CEB" w:rsidP="00E91CEB">
            <w:pPr>
              <w:jc w:val="center"/>
            </w:pPr>
            <w:r w:rsidRPr="009C4175">
              <w:t>CO3</w:t>
            </w:r>
          </w:p>
        </w:tc>
        <w:tc>
          <w:tcPr>
            <w:tcW w:w="250" w:type="pct"/>
          </w:tcPr>
          <w:p w14:paraId="12363E17" w14:textId="77777777" w:rsidR="00E91CEB" w:rsidRPr="009C4175" w:rsidRDefault="00E91CEB" w:rsidP="00E91CEB">
            <w:pPr>
              <w:jc w:val="center"/>
            </w:pPr>
            <w:r>
              <w:t>A</w:t>
            </w:r>
          </w:p>
        </w:tc>
        <w:tc>
          <w:tcPr>
            <w:tcW w:w="231" w:type="pct"/>
          </w:tcPr>
          <w:p w14:paraId="45F8B07A" w14:textId="77777777" w:rsidR="00E91CEB" w:rsidRPr="009C4175" w:rsidRDefault="00E91CEB" w:rsidP="00E91CEB">
            <w:pPr>
              <w:jc w:val="center"/>
            </w:pPr>
            <w:r w:rsidRPr="009C4175">
              <w:t>12</w:t>
            </w:r>
          </w:p>
        </w:tc>
      </w:tr>
      <w:tr w:rsidR="00E91CEB" w:rsidRPr="009C4175" w14:paraId="7DFE4F1E" w14:textId="77777777" w:rsidTr="00E91CEB">
        <w:trPr>
          <w:trHeight w:val="283"/>
        </w:trPr>
        <w:tc>
          <w:tcPr>
            <w:tcW w:w="265" w:type="pct"/>
          </w:tcPr>
          <w:p w14:paraId="6EE85D55" w14:textId="77777777" w:rsidR="00E91CEB" w:rsidRPr="009C4175" w:rsidRDefault="00E91CEB" w:rsidP="00E91CEB">
            <w:pPr>
              <w:jc w:val="center"/>
            </w:pPr>
          </w:p>
        </w:tc>
        <w:tc>
          <w:tcPr>
            <w:tcW w:w="184" w:type="pct"/>
          </w:tcPr>
          <w:p w14:paraId="63516B68" w14:textId="77777777" w:rsidR="00E91CEB" w:rsidRPr="009C4175" w:rsidRDefault="00E91CEB" w:rsidP="00E91CEB">
            <w:pPr>
              <w:jc w:val="center"/>
            </w:pPr>
          </w:p>
        </w:tc>
        <w:tc>
          <w:tcPr>
            <w:tcW w:w="3758" w:type="pct"/>
          </w:tcPr>
          <w:p w14:paraId="4592536A" w14:textId="77777777" w:rsidR="00E91CEB" w:rsidRPr="009C4175" w:rsidRDefault="00E91CEB" w:rsidP="00E91CEB">
            <w:pPr>
              <w:jc w:val="both"/>
            </w:pPr>
          </w:p>
        </w:tc>
        <w:tc>
          <w:tcPr>
            <w:tcW w:w="312" w:type="pct"/>
          </w:tcPr>
          <w:p w14:paraId="1996F329" w14:textId="77777777" w:rsidR="00E91CEB" w:rsidRPr="009C4175" w:rsidRDefault="00E91CEB" w:rsidP="00E91CEB">
            <w:pPr>
              <w:jc w:val="center"/>
            </w:pPr>
          </w:p>
        </w:tc>
        <w:tc>
          <w:tcPr>
            <w:tcW w:w="250" w:type="pct"/>
          </w:tcPr>
          <w:p w14:paraId="4EFB23B7" w14:textId="77777777" w:rsidR="00E91CEB" w:rsidRPr="009C4175" w:rsidRDefault="00E91CEB" w:rsidP="00E91CEB">
            <w:pPr>
              <w:jc w:val="center"/>
            </w:pPr>
          </w:p>
        </w:tc>
        <w:tc>
          <w:tcPr>
            <w:tcW w:w="231" w:type="pct"/>
          </w:tcPr>
          <w:p w14:paraId="139609B0" w14:textId="77777777" w:rsidR="00E91CEB" w:rsidRPr="009C4175" w:rsidRDefault="00E91CEB" w:rsidP="00E91CEB">
            <w:pPr>
              <w:jc w:val="center"/>
            </w:pPr>
          </w:p>
        </w:tc>
      </w:tr>
      <w:tr w:rsidR="00E91CEB" w:rsidRPr="009C4175" w14:paraId="390B9DCD" w14:textId="77777777" w:rsidTr="00E91CEB">
        <w:trPr>
          <w:trHeight w:val="283"/>
        </w:trPr>
        <w:tc>
          <w:tcPr>
            <w:tcW w:w="265" w:type="pct"/>
          </w:tcPr>
          <w:p w14:paraId="202E3C38" w14:textId="77777777" w:rsidR="00E91CEB" w:rsidRPr="009C4175" w:rsidRDefault="00E91CEB" w:rsidP="00E91CEB">
            <w:pPr>
              <w:jc w:val="center"/>
            </w:pPr>
            <w:r w:rsidRPr="009C4175">
              <w:t>20.</w:t>
            </w:r>
          </w:p>
        </w:tc>
        <w:tc>
          <w:tcPr>
            <w:tcW w:w="184" w:type="pct"/>
          </w:tcPr>
          <w:p w14:paraId="28C8EFCF" w14:textId="77777777" w:rsidR="00E91CEB" w:rsidRPr="009C4175" w:rsidRDefault="00E91CEB" w:rsidP="00E91CEB">
            <w:pPr>
              <w:jc w:val="center"/>
            </w:pPr>
            <w:r w:rsidRPr="009C4175">
              <w:t>a.</w:t>
            </w:r>
          </w:p>
        </w:tc>
        <w:tc>
          <w:tcPr>
            <w:tcW w:w="3758" w:type="pct"/>
          </w:tcPr>
          <w:p w14:paraId="3FA4AC45" w14:textId="77777777" w:rsidR="00E91CEB" w:rsidRDefault="00E91CEB" w:rsidP="00E91CEB">
            <w:pPr>
              <w:pStyle w:val="NormalWeb"/>
              <w:tabs>
                <w:tab w:val="center" w:pos="3932"/>
              </w:tabs>
              <w:spacing w:before="0" w:beforeAutospacing="0" w:after="0" w:afterAutospacing="0"/>
              <w:jc w:val="both"/>
            </w:pPr>
            <w:r>
              <w:rPr>
                <w:rStyle w:val="Strong"/>
                <w:rFonts w:eastAsiaTheme="majorEastAsia"/>
              </w:rPr>
              <w:t>Write the SDD</w:t>
            </w:r>
            <w:r w:rsidRPr="002B18E0">
              <w:rPr>
                <w:rStyle w:val="Strong"/>
                <w:rFonts w:eastAsiaTheme="majorEastAsia"/>
              </w:rPr>
              <w:t xml:space="preserve"> semantic rules for </w:t>
            </w:r>
            <w:r>
              <w:rPr>
                <w:rStyle w:val="Strong"/>
                <w:rFonts w:eastAsiaTheme="majorEastAsia"/>
              </w:rPr>
              <w:t xml:space="preserve">given grammar to evaluate </w:t>
            </w:r>
            <w:r w:rsidRPr="002B18E0">
              <w:rPr>
                <w:rStyle w:val="Strong"/>
                <w:rFonts w:eastAsiaTheme="majorEastAsia"/>
              </w:rPr>
              <w:t xml:space="preserve">expression and </w:t>
            </w:r>
            <w:r>
              <w:rPr>
                <w:rStyle w:val="Strong"/>
                <w:rFonts w:eastAsiaTheme="majorEastAsia"/>
              </w:rPr>
              <w:t>construct</w:t>
            </w:r>
            <w:r w:rsidRPr="002B18E0">
              <w:rPr>
                <w:rStyle w:val="Strong"/>
                <w:rFonts w:eastAsiaTheme="majorEastAsia"/>
              </w:rPr>
              <w:t xml:space="preserve"> the dependency graph for the expression</w:t>
            </w:r>
            <w:r>
              <w:t xml:space="preserve"> </w:t>
            </w:r>
            <w:r w:rsidRPr="001E54D4">
              <w:rPr>
                <w:rStyle w:val="HTMLCode"/>
                <w:b/>
              </w:rPr>
              <w:t>2 + 3 * 4</w:t>
            </w:r>
            <w:r w:rsidRPr="001E54D4">
              <w:rPr>
                <w:b/>
              </w:rPr>
              <w:t>.</w:t>
            </w:r>
            <w:r w:rsidRPr="001E54D4">
              <w:rPr>
                <w:color w:val="0E101A"/>
              </w:rPr>
              <w:tab/>
            </w:r>
          </w:p>
          <w:p w14:paraId="2B71A544" w14:textId="77777777" w:rsidR="00E91CEB" w:rsidRDefault="00E91CEB" w:rsidP="00E91CEB">
            <w:pPr>
              <w:pStyle w:val="NormalWeb"/>
              <w:spacing w:before="0" w:beforeAutospacing="0" w:after="0" w:afterAutospacing="0"/>
              <w:jc w:val="both"/>
            </w:pPr>
            <w:r>
              <w:rPr>
                <w:color w:val="0E101A"/>
              </w:rPr>
              <w:t>E → E₁ + T</w:t>
            </w:r>
          </w:p>
          <w:p w14:paraId="41DDDF25" w14:textId="77777777" w:rsidR="00E91CEB" w:rsidRDefault="00E91CEB" w:rsidP="00E91CEB">
            <w:pPr>
              <w:pStyle w:val="NormalWeb"/>
              <w:spacing w:before="0" w:beforeAutospacing="0" w:after="0" w:afterAutospacing="0"/>
              <w:jc w:val="both"/>
            </w:pPr>
            <w:r>
              <w:rPr>
                <w:color w:val="0E101A"/>
              </w:rPr>
              <w:t>E → T</w:t>
            </w:r>
          </w:p>
          <w:p w14:paraId="77C6662E" w14:textId="77777777" w:rsidR="00E91CEB" w:rsidRDefault="00E91CEB" w:rsidP="00E91CEB">
            <w:pPr>
              <w:pStyle w:val="NormalWeb"/>
              <w:spacing w:before="0" w:beforeAutospacing="0" w:after="0" w:afterAutospacing="0"/>
              <w:jc w:val="both"/>
            </w:pPr>
            <w:r>
              <w:rPr>
                <w:color w:val="0E101A"/>
              </w:rPr>
              <w:t>T → T₁ * F</w:t>
            </w:r>
          </w:p>
          <w:p w14:paraId="114AE774" w14:textId="77777777" w:rsidR="00E91CEB" w:rsidRDefault="00E91CEB" w:rsidP="00E91CEB">
            <w:pPr>
              <w:pStyle w:val="NormalWeb"/>
              <w:spacing w:before="0" w:beforeAutospacing="0" w:after="0" w:afterAutospacing="0"/>
              <w:jc w:val="both"/>
            </w:pPr>
            <w:r>
              <w:rPr>
                <w:color w:val="0E101A"/>
              </w:rPr>
              <w:t>T → F</w:t>
            </w:r>
          </w:p>
          <w:p w14:paraId="019E009F" w14:textId="77777777" w:rsidR="00E91CEB" w:rsidRPr="009C4175" w:rsidRDefault="00E91CEB" w:rsidP="00E91CEB">
            <w:pPr>
              <w:pStyle w:val="NormalWeb"/>
              <w:spacing w:before="0" w:beforeAutospacing="0" w:after="0" w:afterAutospacing="0"/>
              <w:jc w:val="both"/>
            </w:pPr>
            <w:r>
              <w:rPr>
                <w:color w:val="0E101A"/>
              </w:rPr>
              <w:t xml:space="preserve">F → </w:t>
            </w:r>
            <w:proofErr w:type="spellStart"/>
            <w:r>
              <w:rPr>
                <w:color w:val="0E101A"/>
              </w:rPr>
              <w:t>num</w:t>
            </w:r>
            <w:proofErr w:type="spellEnd"/>
          </w:p>
        </w:tc>
        <w:tc>
          <w:tcPr>
            <w:tcW w:w="312" w:type="pct"/>
          </w:tcPr>
          <w:p w14:paraId="258A7F12" w14:textId="77777777" w:rsidR="00E91CEB" w:rsidRPr="009C4175" w:rsidRDefault="00E91CEB" w:rsidP="00E91CEB">
            <w:pPr>
              <w:jc w:val="center"/>
            </w:pPr>
            <w:r w:rsidRPr="009C4175">
              <w:t>CO4</w:t>
            </w:r>
          </w:p>
        </w:tc>
        <w:tc>
          <w:tcPr>
            <w:tcW w:w="250" w:type="pct"/>
          </w:tcPr>
          <w:p w14:paraId="4D39AEEE" w14:textId="77777777" w:rsidR="00E91CEB" w:rsidRPr="009C4175" w:rsidRDefault="00E91CEB" w:rsidP="00E91CEB">
            <w:pPr>
              <w:jc w:val="center"/>
            </w:pPr>
            <w:r>
              <w:t>A</w:t>
            </w:r>
          </w:p>
        </w:tc>
        <w:tc>
          <w:tcPr>
            <w:tcW w:w="231" w:type="pct"/>
          </w:tcPr>
          <w:p w14:paraId="38F8BA30" w14:textId="77777777" w:rsidR="00E91CEB" w:rsidRPr="009C4175" w:rsidRDefault="00E91CEB" w:rsidP="00E91CEB">
            <w:pPr>
              <w:jc w:val="center"/>
            </w:pPr>
            <w:r>
              <w:t>6</w:t>
            </w:r>
          </w:p>
        </w:tc>
      </w:tr>
      <w:tr w:rsidR="00E91CEB" w:rsidRPr="009C4175" w14:paraId="30A71EE6" w14:textId="77777777" w:rsidTr="00E91CEB">
        <w:trPr>
          <w:trHeight w:val="283"/>
        </w:trPr>
        <w:tc>
          <w:tcPr>
            <w:tcW w:w="265" w:type="pct"/>
          </w:tcPr>
          <w:p w14:paraId="0DB19D90" w14:textId="77777777" w:rsidR="00E91CEB" w:rsidRPr="009C4175" w:rsidRDefault="00E91CEB" w:rsidP="00E91CEB">
            <w:pPr>
              <w:jc w:val="center"/>
            </w:pPr>
          </w:p>
        </w:tc>
        <w:tc>
          <w:tcPr>
            <w:tcW w:w="184" w:type="pct"/>
          </w:tcPr>
          <w:p w14:paraId="71F659DA" w14:textId="77777777" w:rsidR="00E91CEB" w:rsidRPr="009C4175" w:rsidRDefault="00E91CEB" w:rsidP="00E91CEB">
            <w:pPr>
              <w:jc w:val="center"/>
            </w:pPr>
            <w:r w:rsidRPr="009C4175">
              <w:t>b.</w:t>
            </w:r>
          </w:p>
        </w:tc>
        <w:tc>
          <w:tcPr>
            <w:tcW w:w="3758" w:type="pct"/>
          </w:tcPr>
          <w:p w14:paraId="12E1F769" w14:textId="77777777" w:rsidR="00E91CEB" w:rsidRPr="009C4175" w:rsidRDefault="00E91CEB" w:rsidP="00E91CEB">
            <w:pPr>
              <w:spacing w:before="100" w:beforeAutospacing="1" w:after="100" w:afterAutospacing="1"/>
              <w:jc w:val="both"/>
              <w:rPr>
                <w:bCs/>
              </w:rPr>
            </w:pPr>
            <w:r w:rsidRPr="00FB2FE3">
              <w:rPr>
                <w:lang w:val="en-IN" w:eastAsia="en-IN"/>
              </w:rPr>
              <w:t>Describe the structure of an activation record and illustrate memory allocation during function calls with a suitable example.</w:t>
            </w:r>
          </w:p>
        </w:tc>
        <w:tc>
          <w:tcPr>
            <w:tcW w:w="312" w:type="pct"/>
          </w:tcPr>
          <w:p w14:paraId="01DD2A53" w14:textId="77777777" w:rsidR="00E91CEB" w:rsidRPr="009C4175" w:rsidRDefault="00E91CEB" w:rsidP="00E91CEB">
            <w:pPr>
              <w:jc w:val="center"/>
            </w:pPr>
            <w:r w:rsidRPr="009C4175">
              <w:t>CO4</w:t>
            </w:r>
          </w:p>
        </w:tc>
        <w:tc>
          <w:tcPr>
            <w:tcW w:w="250" w:type="pct"/>
          </w:tcPr>
          <w:p w14:paraId="1CAD67F4" w14:textId="77777777" w:rsidR="00E91CEB" w:rsidRPr="009C4175" w:rsidRDefault="00E91CEB" w:rsidP="00E91CEB">
            <w:pPr>
              <w:jc w:val="center"/>
            </w:pPr>
            <w:r>
              <w:t>U</w:t>
            </w:r>
          </w:p>
        </w:tc>
        <w:tc>
          <w:tcPr>
            <w:tcW w:w="231" w:type="pct"/>
          </w:tcPr>
          <w:p w14:paraId="4379BF27" w14:textId="77777777" w:rsidR="00E91CEB" w:rsidRPr="009C4175" w:rsidRDefault="00E91CEB" w:rsidP="00E91CEB">
            <w:pPr>
              <w:jc w:val="center"/>
            </w:pPr>
            <w:r>
              <w:t>6</w:t>
            </w:r>
          </w:p>
        </w:tc>
      </w:tr>
      <w:tr w:rsidR="00E91CEB" w:rsidRPr="009C4175" w14:paraId="5C7C184F" w14:textId="77777777" w:rsidTr="00E91CEB">
        <w:trPr>
          <w:trHeight w:val="283"/>
        </w:trPr>
        <w:tc>
          <w:tcPr>
            <w:tcW w:w="265" w:type="pct"/>
          </w:tcPr>
          <w:p w14:paraId="16592E55" w14:textId="77777777" w:rsidR="00E91CEB" w:rsidRPr="009C4175" w:rsidRDefault="00E91CEB" w:rsidP="00E91CEB">
            <w:pPr>
              <w:jc w:val="center"/>
            </w:pPr>
          </w:p>
        </w:tc>
        <w:tc>
          <w:tcPr>
            <w:tcW w:w="184" w:type="pct"/>
          </w:tcPr>
          <w:p w14:paraId="76531F02" w14:textId="77777777" w:rsidR="00E91CEB" w:rsidRPr="009C4175" w:rsidRDefault="00E91CEB" w:rsidP="00E91CEB">
            <w:pPr>
              <w:jc w:val="center"/>
            </w:pPr>
          </w:p>
        </w:tc>
        <w:tc>
          <w:tcPr>
            <w:tcW w:w="3758" w:type="pct"/>
          </w:tcPr>
          <w:p w14:paraId="6DD98F67" w14:textId="77777777" w:rsidR="00E91CEB" w:rsidRPr="009C4175" w:rsidRDefault="00E91CEB" w:rsidP="00E91CEB">
            <w:pPr>
              <w:jc w:val="both"/>
            </w:pPr>
          </w:p>
        </w:tc>
        <w:tc>
          <w:tcPr>
            <w:tcW w:w="312" w:type="pct"/>
          </w:tcPr>
          <w:p w14:paraId="4E5F500A" w14:textId="77777777" w:rsidR="00E91CEB" w:rsidRPr="009C4175" w:rsidRDefault="00E91CEB" w:rsidP="00E91CEB">
            <w:pPr>
              <w:jc w:val="center"/>
            </w:pPr>
          </w:p>
        </w:tc>
        <w:tc>
          <w:tcPr>
            <w:tcW w:w="250" w:type="pct"/>
          </w:tcPr>
          <w:p w14:paraId="398E5F95" w14:textId="77777777" w:rsidR="00E91CEB" w:rsidRPr="009C4175" w:rsidRDefault="00E91CEB" w:rsidP="00E91CEB">
            <w:pPr>
              <w:jc w:val="center"/>
            </w:pPr>
          </w:p>
        </w:tc>
        <w:tc>
          <w:tcPr>
            <w:tcW w:w="231" w:type="pct"/>
          </w:tcPr>
          <w:p w14:paraId="25F5A9B4" w14:textId="77777777" w:rsidR="00E91CEB" w:rsidRPr="009C4175" w:rsidRDefault="00E91CEB" w:rsidP="00E91CEB">
            <w:pPr>
              <w:jc w:val="center"/>
            </w:pPr>
          </w:p>
        </w:tc>
      </w:tr>
      <w:tr w:rsidR="00E91CEB" w:rsidRPr="009C4175" w14:paraId="0E8B6387" w14:textId="77777777" w:rsidTr="00E91CEB">
        <w:trPr>
          <w:trHeight w:val="283"/>
        </w:trPr>
        <w:tc>
          <w:tcPr>
            <w:tcW w:w="265" w:type="pct"/>
          </w:tcPr>
          <w:p w14:paraId="1FBD7833" w14:textId="77777777" w:rsidR="00E91CEB" w:rsidRPr="009C4175" w:rsidRDefault="00E91CEB" w:rsidP="00E91CEB">
            <w:pPr>
              <w:jc w:val="center"/>
            </w:pPr>
            <w:r w:rsidRPr="009C4175">
              <w:t>21.</w:t>
            </w:r>
          </w:p>
        </w:tc>
        <w:tc>
          <w:tcPr>
            <w:tcW w:w="184" w:type="pct"/>
          </w:tcPr>
          <w:p w14:paraId="42B90CC7" w14:textId="77777777" w:rsidR="00E91CEB" w:rsidRPr="009C4175" w:rsidRDefault="00E91CEB" w:rsidP="00E91CEB">
            <w:pPr>
              <w:jc w:val="center"/>
            </w:pPr>
          </w:p>
        </w:tc>
        <w:tc>
          <w:tcPr>
            <w:tcW w:w="3758" w:type="pct"/>
          </w:tcPr>
          <w:p w14:paraId="502BF660" w14:textId="77777777" w:rsidR="00E91CEB" w:rsidRDefault="00E91CEB" w:rsidP="00E91CEB">
            <w:pPr>
              <w:jc w:val="both"/>
            </w:pPr>
            <w:r>
              <w:t>Convert the given expression into three-address code and represent it using a syntax tree, DAG, quadruples, and triples.</w:t>
            </w:r>
          </w:p>
          <w:p w14:paraId="419790AD" w14:textId="77777777" w:rsidR="00E91CEB" w:rsidRPr="008D1F8A" w:rsidRDefault="00E91CEB" w:rsidP="00E91CEB">
            <m:oMathPara>
              <m:oMathParaPr>
                <m:jc m:val="left"/>
              </m:oMathParaPr>
              <m:oMath>
                <m:r>
                  <m:rPr>
                    <m:sty m:val="p"/>
                  </m:rPr>
                  <w:rPr>
                    <w:rFonts w:ascii="Cambria Math" w:hAnsi="Cambria Math"/>
                    <w:color w:val="000000"/>
                    <w:lang w:val="en-IN" w:eastAsia="en-IN"/>
                  </w:rPr>
                  <m:t>x=(a+b)</m:t>
                </m:r>
                <m:r>
                  <m:rPr>
                    <m:sty m:val="p"/>
                  </m:rPr>
                  <w:rPr>
                    <w:rFonts w:ascii="Cambria Math" w:hAnsi="Cambria Math" w:cs="Cambria Math"/>
                    <w:color w:val="000000"/>
                    <w:lang w:val="en-IN" w:eastAsia="en-IN"/>
                  </w:rPr>
                  <m:t>*</m:t>
                </m:r>
                <m:r>
                  <m:rPr>
                    <m:sty m:val="p"/>
                  </m:rPr>
                  <w:rPr>
                    <w:rFonts w:ascii="Cambria Math" w:hAnsi="Cambria Math"/>
                    <w:color w:val="000000"/>
                    <w:lang w:val="en-IN" w:eastAsia="en-IN"/>
                  </w:rPr>
                  <m:t>(c-d)+(a</m:t>
                </m:r>
                <m:r>
                  <m:rPr>
                    <m:sty m:val="p"/>
                  </m:rPr>
                  <w:rPr>
                    <w:rFonts w:ascii="Cambria Math" w:hAnsi="Cambria Math" w:cs="Cambria Math"/>
                    <w:color w:val="000000"/>
                    <w:lang w:val="en-IN" w:eastAsia="en-IN"/>
                  </w:rPr>
                  <m:t>+b</m:t>
                </m:r>
                <m:r>
                  <m:rPr>
                    <m:sty m:val="p"/>
                  </m:rPr>
                  <w:rPr>
                    <w:rFonts w:ascii="Cambria Math" w:hAnsi="Cambria Math"/>
                    <w:color w:val="000000"/>
                    <w:lang w:val="en-IN" w:eastAsia="en-IN"/>
                  </w:rPr>
                  <m:t>)</m:t>
                </m:r>
              </m:oMath>
            </m:oMathPara>
          </w:p>
        </w:tc>
        <w:tc>
          <w:tcPr>
            <w:tcW w:w="312" w:type="pct"/>
          </w:tcPr>
          <w:p w14:paraId="6E96017B" w14:textId="77777777" w:rsidR="00E91CEB" w:rsidRPr="009C4175" w:rsidRDefault="00E91CEB" w:rsidP="00E91CEB">
            <w:pPr>
              <w:jc w:val="center"/>
            </w:pPr>
            <w:r w:rsidRPr="009C4175">
              <w:t>CO5</w:t>
            </w:r>
          </w:p>
        </w:tc>
        <w:tc>
          <w:tcPr>
            <w:tcW w:w="250" w:type="pct"/>
          </w:tcPr>
          <w:p w14:paraId="0BC3B436" w14:textId="77777777" w:rsidR="00E91CEB" w:rsidRPr="009C4175" w:rsidRDefault="00E91CEB" w:rsidP="00E91CEB">
            <w:pPr>
              <w:jc w:val="center"/>
            </w:pPr>
            <w:r>
              <w:t>U</w:t>
            </w:r>
          </w:p>
        </w:tc>
        <w:tc>
          <w:tcPr>
            <w:tcW w:w="231" w:type="pct"/>
          </w:tcPr>
          <w:p w14:paraId="6DE53E13" w14:textId="77777777" w:rsidR="00E91CEB" w:rsidRPr="009C4175" w:rsidRDefault="00E91CEB" w:rsidP="00E91CEB">
            <w:pPr>
              <w:jc w:val="center"/>
            </w:pPr>
            <w:r>
              <w:t>12</w:t>
            </w:r>
          </w:p>
        </w:tc>
      </w:tr>
      <w:tr w:rsidR="00E91CEB" w:rsidRPr="009C4175" w14:paraId="30FEAA65" w14:textId="77777777" w:rsidTr="00E91CEB">
        <w:trPr>
          <w:trHeight w:val="283"/>
        </w:trPr>
        <w:tc>
          <w:tcPr>
            <w:tcW w:w="265" w:type="pct"/>
          </w:tcPr>
          <w:p w14:paraId="1475F901" w14:textId="77777777" w:rsidR="00E91CEB" w:rsidRPr="009C4175" w:rsidRDefault="00E91CEB" w:rsidP="00E91CEB">
            <w:pPr>
              <w:jc w:val="center"/>
            </w:pPr>
          </w:p>
        </w:tc>
        <w:tc>
          <w:tcPr>
            <w:tcW w:w="184" w:type="pct"/>
          </w:tcPr>
          <w:p w14:paraId="0CDE4F5E" w14:textId="77777777" w:rsidR="00E91CEB" w:rsidRPr="009C4175" w:rsidRDefault="00E91CEB" w:rsidP="00E91CEB">
            <w:pPr>
              <w:jc w:val="center"/>
            </w:pPr>
          </w:p>
        </w:tc>
        <w:tc>
          <w:tcPr>
            <w:tcW w:w="3758" w:type="pct"/>
          </w:tcPr>
          <w:p w14:paraId="47977EDF" w14:textId="77777777" w:rsidR="00E91CEB" w:rsidRPr="009C4175" w:rsidRDefault="00E91CEB" w:rsidP="00E91CEB">
            <w:pPr>
              <w:jc w:val="both"/>
            </w:pPr>
          </w:p>
        </w:tc>
        <w:tc>
          <w:tcPr>
            <w:tcW w:w="312" w:type="pct"/>
          </w:tcPr>
          <w:p w14:paraId="19EB13EB" w14:textId="77777777" w:rsidR="00E91CEB" w:rsidRPr="009C4175" w:rsidRDefault="00E91CEB" w:rsidP="00E91CEB">
            <w:pPr>
              <w:jc w:val="center"/>
            </w:pPr>
          </w:p>
        </w:tc>
        <w:tc>
          <w:tcPr>
            <w:tcW w:w="250" w:type="pct"/>
          </w:tcPr>
          <w:p w14:paraId="6A67EF37" w14:textId="77777777" w:rsidR="00E91CEB" w:rsidRPr="009C4175" w:rsidRDefault="00E91CEB" w:rsidP="00E91CEB">
            <w:pPr>
              <w:jc w:val="center"/>
            </w:pPr>
          </w:p>
        </w:tc>
        <w:tc>
          <w:tcPr>
            <w:tcW w:w="231" w:type="pct"/>
          </w:tcPr>
          <w:p w14:paraId="305110CF" w14:textId="77777777" w:rsidR="00E91CEB" w:rsidRPr="009C4175" w:rsidRDefault="00E91CEB" w:rsidP="00E91CEB">
            <w:pPr>
              <w:jc w:val="center"/>
            </w:pPr>
          </w:p>
        </w:tc>
      </w:tr>
      <w:tr w:rsidR="00E91CEB" w:rsidRPr="009C4175" w14:paraId="4A3AAC88" w14:textId="77777777" w:rsidTr="00E91CEB">
        <w:trPr>
          <w:trHeight w:val="283"/>
        </w:trPr>
        <w:tc>
          <w:tcPr>
            <w:tcW w:w="265" w:type="pct"/>
          </w:tcPr>
          <w:p w14:paraId="34DBAC53" w14:textId="77777777" w:rsidR="00E91CEB" w:rsidRPr="009C4175" w:rsidRDefault="00E91CEB" w:rsidP="00E91CEB">
            <w:pPr>
              <w:jc w:val="center"/>
            </w:pPr>
            <w:r w:rsidRPr="009C4175">
              <w:t>22.</w:t>
            </w:r>
          </w:p>
        </w:tc>
        <w:tc>
          <w:tcPr>
            <w:tcW w:w="184" w:type="pct"/>
          </w:tcPr>
          <w:p w14:paraId="6A6EB881" w14:textId="77777777" w:rsidR="00E91CEB" w:rsidRPr="009C4175" w:rsidRDefault="00E91CEB" w:rsidP="00E91CEB">
            <w:pPr>
              <w:jc w:val="center"/>
            </w:pPr>
          </w:p>
        </w:tc>
        <w:tc>
          <w:tcPr>
            <w:tcW w:w="3758" w:type="pct"/>
          </w:tcPr>
          <w:p w14:paraId="34A90A3A" w14:textId="77777777" w:rsidR="00E91CEB" w:rsidRPr="00E06162" w:rsidRDefault="00E91CEB" w:rsidP="00E91CEB">
            <w:pPr>
              <w:jc w:val="both"/>
            </w:pPr>
            <w:r>
              <w:rPr>
                <w:color w:val="000000"/>
              </w:rPr>
              <w:t xml:space="preserve">Construct the optimized DFA for the regular expression </w:t>
            </w:r>
            <w:r>
              <w:rPr>
                <w:b/>
                <w:color w:val="000000"/>
              </w:rPr>
              <w:t>(</w:t>
            </w:r>
            <w:proofErr w:type="spellStart"/>
            <w:r>
              <w:rPr>
                <w:b/>
                <w:color w:val="000000"/>
              </w:rPr>
              <w:t>a|b</w:t>
            </w:r>
            <w:proofErr w:type="spellEnd"/>
            <w:r>
              <w:rPr>
                <w:b/>
                <w:color w:val="000000"/>
              </w:rPr>
              <w:t>)*</w:t>
            </w:r>
            <w:proofErr w:type="spellStart"/>
            <w:r>
              <w:rPr>
                <w:b/>
                <w:color w:val="000000"/>
              </w:rPr>
              <w:t>abb</w:t>
            </w:r>
            <w:proofErr w:type="spellEnd"/>
            <w:r>
              <w:rPr>
                <w:b/>
                <w:color w:val="000000"/>
              </w:rPr>
              <w:t xml:space="preserve"># </w:t>
            </w:r>
            <w:r>
              <w:t>by computing the following:</w:t>
            </w:r>
          </w:p>
          <w:p w14:paraId="53FA12FC" w14:textId="77777777" w:rsidR="00E91CEB" w:rsidRPr="00E06162" w:rsidRDefault="00E91CEB" w:rsidP="00A16B88">
            <w:pPr>
              <w:pStyle w:val="ListParagraph"/>
              <w:numPr>
                <w:ilvl w:val="0"/>
                <w:numId w:val="39"/>
              </w:numPr>
            </w:pPr>
            <w:r w:rsidRPr="00E06162">
              <w:t>NULLABLE</w:t>
            </w:r>
          </w:p>
          <w:p w14:paraId="3BB72510" w14:textId="77777777" w:rsidR="00E91CEB" w:rsidRPr="00E06162" w:rsidRDefault="00E91CEB" w:rsidP="00A16B88">
            <w:pPr>
              <w:pStyle w:val="ListParagraph"/>
              <w:numPr>
                <w:ilvl w:val="0"/>
                <w:numId w:val="39"/>
              </w:numPr>
            </w:pPr>
            <w:r w:rsidRPr="00E06162">
              <w:t>FIRSTPOS</w:t>
            </w:r>
          </w:p>
          <w:p w14:paraId="7C15B6A4" w14:textId="77777777" w:rsidR="00E91CEB" w:rsidRDefault="00E91CEB" w:rsidP="00A16B88">
            <w:pPr>
              <w:pStyle w:val="ListParagraph"/>
              <w:numPr>
                <w:ilvl w:val="0"/>
                <w:numId w:val="39"/>
              </w:numPr>
            </w:pPr>
            <w:r w:rsidRPr="00E06162">
              <w:t>LASTPOS</w:t>
            </w:r>
          </w:p>
          <w:p w14:paraId="680CBDFE" w14:textId="77777777" w:rsidR="00E91CEB" w:rsidRPr="00FB2FE3" w:rsidRDefault="00E91CEB" w:rsidP="00A16B88">
            <w:pPr>
              <w:pStyle w:val="ListParagraph"/>
              <w:numPr>
                <w:ilvl w:val="0"/>
                <w:numId w:val="39"/>
              </w:numPr>
              <w:jc w:val="both"/>
            </w:pPr>
            <w:r w:rsidRPr="00E06162">
              <w:t>FOLLOWPOS</w:t>
            </w:r>
          </w:p>
        </w:tc>
        <w:tc>
          <w:tcPr>
            <w:tcW w:w="312" w:type="pct"/>
          </w:tcPr>
          <w:p w14:paraId="4BE1A266" w14:textId="77777777" w:rsidR="00E91CEB" w:rsidRPr="009C4175" w:rsidRDefault="00E91CEB" w:rsidP="00E91CEB">
            <w:pPr>
              <w:jc w:val="center"/>
            </w:pPr>
            <w:r w:rsidRPr="009C4175">
              <w:t>CO</w:t>
            </w:r>
            <w:r>
              <w:t>2</w:t>
            </w:r>
          </w:p>
        </w:tc>
        <w:tc>
          <w:tcPr>
            <w:tcW w:w="250" w:type="pct"/>
          </w:tcPr>
          <w:p w14:paraId="2A1FF6D4" w14:textId="77777777" w:rsidR="00E91CEB" w:rsidRPr="009C4175" w:rsidRDefault="00E91CEB" w:rsidP="00E91CEB">
            <w:pPr>
              <w:jc w:val="center"/>
            </w:pPr>
            <w:r>
              <w:t>A</w:t>
            </w:r>
          </w:p>
        </w:tc>
        <w:tc>
          <w:tcPr>
            <w:tcW w:w="231" w:type="pct"/>
          </w:tcPr>
          <w:p w14:paraId="274CD957" w14:textId="77777777" w:rsidR="00E91CEB" w:rsidRPr="009C4175" w:rsidRDefault="00E91CEB" w:rsidP="00E91CEB">
            <w:pPr>
              <w:jc w:val="center"/>
            </w:pPr>
            <w:r w:rsidRPr="009C4175">
              <w:t>12</w:t>
            </w:r>
          </w:p>
        </w:tc>
      </w:tr>
      <w:tr w:rsidR="00E91CEB" w:rsidRPr="009C4175" w14:paraId="6BF015FB" w14:textId="77777777" w:rsidTr="00E91CEB">
        <w:trPr>
          <w:trHeight w:val="283"/>
        </w:trPr>
        <w:tc>
          <w:tcPr>
            <w:tcW w:w="265" w:type="pct"/>
          </w:tcPr>
          <w:p w14:paraId="47F9B3A6" w14:textId="77777777" w:rsidR="00E91CEB" w:rsidRPr="009C4175" w:rsidRDefault="00E91CEB" w:rsidP="00E91CEB">
            <w:pPr>
              <w:jc w:val="center"/>
            </w:pPr>
          </w:p>
        </w:tc>
        <w:tc>
          <w:tcPr>
            <w:tcW w:w="184" w:type="pct"/>
          </w:tcPr>
          <w:p w14:paraId="516DC3C4" w14:textId="77777777" w:rsidR="00E91CEB" w:rsidRPr="009C4175" w:rsidRDefault="00E91CEB" w:rsidP="00E91CEB">
            <w:pPr>
              <w:jc w:val="center"/>
            </w:pPr>
          </w:p>
        </w:tc>
        <w:tc>
          <w:tcPr>
            <w:tcW w:w="3758" w:type="pct"/>
          </w:tcPr>
          <w:p w14:paraId="7AFC1595" w14:textId="77777777" w:rsidR="00E91CEB" w:rsidRPr="009C4175" w:rsidRDefault="00E91CEB" w:rsidP="00E91CEB">
            <w:pPr>
              <w:jc w:val="both"/>
            </w:pPr>
          </w:p>
        </w:tc>
        <w:tc>
          <w:tcPr>
            <w:tcW w:w="312" w:type="pct"/>
          </w:tcPr>
          <w:p w14:paraId="33D4FE19" w14:textId="77777777" w:rsidR="00E91CEB" w:rsidRPr="009C4175" w:rsidRDefault="00E91CEB" w:rsidP="00E91CEB">
            <w:pPr>
              <w:jc w:val="center"/>
            </w:pPr>
          </w:p>
        </w:tc>
        <w:tc>
          <w:tcPr>
            <w:tcW w:w="250" w:type="pct"/>
          </w:tcPr>
          <w:p w14:paraId="0D24E06C" w14:textId="77777777" w:rsidR="00E91CEB" w:rsidRPr="009C4175" w:rsidRDefault="00E91CEB" w:rsidP="00E91CEB">
            <w:pPr>
              <w:jc w:val="center"/>
            </w:pPr>
          </w:p>
        </w:tc>
        <w:tc>
          <w:tcPr>
            <w:tcW w:w="231" w:type="pct"/>
          </w:tcPr>
          <w:p w14:paraId="5AC252D2" w14:textId="77777777" w:rsidR="00E91CEB" w:rsidRPr="009C4175" w:rsidRDefault="00E91CEB" w:rsidP="00E91CEB">
            <w:pPr>
              <w:jc w:val="center"/>
            </w:pPr>
          </w:p>
        </w:tc>
      </w:tr>
      <w:tr w:rsidR="00E91CEB" w:rsidRPr="009C4175" w14:paraId="2B9AE49A" w14:textId="77777777" w:rsidTr="00E91CEB">
        <w:trPr>
          <w:trHeight w:val="283"/>
        </w:trPr>
        <w:tc>
          <w:tcPr>
            <w:tcW w:w="265" w:type="pct"/>
          </w:tcPr>
          <w:p w14:paraId="74883A43" w14:textId="77777777" w:rsidR="00E91CEB" w:rsidRPr="009C4175" w:rsidRDefault="00E91CEB" w:rsidP="00E91CEB">
            <w:pPr>
              <w:jc w:val="center"/>
            </w:pPr>
            <w:r w:rsidRPr="009C4175">
              <w:t>23.</w:t>
            </w:r>
          </w:p>
        </w:tc>
        <w:tc>
          <w:tcPr>
            <w:tcW w:w="184" w:type="pct"/>
          </w:tcPr>
          <w:p w14:paraId="293014C0" w14:textId="77777777" w:rsidR="00E91CEB" w:rsidRPr="009C4175" w:rsidRDefault="00E91CEB" w:rsidP="00E91CEB">
            <w:pPr>
              <w:jc w:val="center"/>
            </w:pPr>
          </w:p>
        </w:tc>
        <w:tc>
          <w:tcPr>
            <w:tcW w:w="3758" w:type="pct"/>
          </w:tcPr>
          <w:p w14:paraId="3498DFB2" w14:textId="77777777" w:rsidR="00E91CEB" w:rsidRDefault="00E91CEB" w:rsidP="00E91CEB">
            <w:pPr>
              <w:jc w:val="both"/>
              <w:rPr>
                <w:b/>
              </w:rPr>
            </w:pPr>
            <w:r>
              <w:t>Consider the grammar:</w:t>
            </w:r>
          </w:p>
          <w:p w14:paraId="67CA7040" w14:textId="77777777" w:rsidR="00E91CEB" w:rsidRPr="00655B34" w:rsidRDefault="00E91CEB" w:rsidP="00E91CEB">
            <w:pPr>
              <w:ind w:left="720"/>
              <w:jc w:val="both"/>
            </w:pPr>
            <w:r w:rsidRPr="00655B34">
              <w:t xml:space="preserve">S → </w:t>
            </w:r>
            <w:proofErr w:type="spellStart"/>
            <w:r w:rsidRPr="00655B34">
              <w:t>aAB</w:t>
            </w:r>
            <w:r>
              <w:t>b</w:t>
            </w:r>
            <w:proofErr w:type="spellEnd"/>
          </w:p>
          <w:p w14:paraId="5C41371E" w14:textId="77777777" w:rsidR="00E91CEB" w:rsidRPr="00655B34" w:rsidRDefault="00E91CEB" w:rsidP="00E91CEB">
            <w:pPr>
              <w:ind w:left="720"/>
              <w:jc w:val="both"/>
            </w:pPr>
            <w:r w:rsidRPr="00655B34">
              <w:t xml:space="preserve">A → </w:t>
            </w:r>
            <w:r>
              <w:t>c</w:t>
            </w:r>
            <w:r w:rsidRPr="00655B34">
              <w:t xml:space="preserve"> | </w:t>
            </w:r>
            <w:r>
              <w:rPr>
                <w:rFonts w:ascii="Arial" w:hAnsi="Arial" w:cs="Arial"/>
              </w:rPr>
              <w:t>ε</w:t>
            </w:r>
          </w:p>
          <w:p w14:paraId="4CEC5B01" w14:textId="77777777" w:rsidR="00E91CEB" w:rsidRDefault="00E91CEB" w:rsidP="00E91CEB">
            <w:pPr>
              <w:ind w:left="720"/>
              <w:jc w:val="both"/>
              <w:rPr>
                <w:rFonts w:ascii="Arial" w:hAnsi="Arial" w:cs="Arial"/>
              </w:rPr>
            </w:pPr>
            <w:r w:rsidRPr="00655B34">
              <w:t xml:space="preserve">B → </w:t>
            </w:r>
            <w:r>
              <w:t>d</w:t>
            </w:r>
            <w:r w:rsidRPr="00655B34">
              <w:t xml:space="preserve"> | </w:t>
            </w:r>
            <w:r w:rsidRPr="00230AFA">
              <w:rPr>
                <w:rFonts w:ascii="Arial" w:hAnsi="Arial" w:cs="Arial"/>
              </w:rPr>
              <w:t>ε</w:t>
            </w:r>
          </w:p>
          <w:p w14:paraId="226C1ECA" w14:textId="77777777" w:rsidR="00E91CEB" w:rsidRDefault="00E91CEB" w:rsidP="00A16B88">
            <w:pPr>
              <w:pStyle w:val="ListParagraph"/>
              <w:numPr>
                <w:ilvl w:val="0"/>
                <w:numId w:val="40"/>
              </w:numPr>
              <w:jc w:val="both"/>
              <w:rPr>
                <w:lang w:val="en-IN" w:eastAsia="en-IN"/>
              </w:rPr>
            </w:pPr>
            <w:r w:rsidRPr="00230AFA">
              <w:rPr>
                <w:lang w:val="en-IN" w:eastAsia="en-IN"/>
              </w:rPr>
              <w:t xml:space="preserve">Compute the </w:t>
            </w:r>
            <w:r w:rsidRPr="00230AFA">
              <w:rPr>
                <w:bCs/>
                <w:lang w:val="en-IN" w:eastAsia="en-IN"/>
              </w:rPr>
              <w:t>FIRST</w:t>
            </w:r>
            <w:r w:rsidRPr="00230AFA">
              <w:rPr>
                <w:lang w:val="en-IN" w:eastAsia="en-IN"/>
              </w:rPr>
              <w:t xml:space="preserve"> and </w:t>
            </w:r>
            <w:r w:rsidRPr="00230AFA">
              <w:rPr>
                <w:bCs/>
                <w:lang w:val="en-IN" w:eastAsia="en-IN"/>
              </w:rPr>
              <w:t>FOLLOW</w:t>
            </w:r>
            <w:r w:rsidRPr="00230AFA">
              <w:rPr>
                <w:lang w:val="en-IN" w:eastAsia="en-IN"/>
              </w:rPr>
              <w:t xml:space="preserve"> sets for all non-terminals. </w:t>
            </w:r>
          </w:p>
          <w:p w14:paraId="28E5F4AA" w14:textId="77777777" w:rsidR="00E91CEB" w:rsidRPr="009F087B" w:rsidRDefault="00E91CEB" w:rsidP="00A16B88">
            <w:pPr>
              <w:pStyle w:val="ListParagraph"/>
              <w:numPr>
                <w:ilvl w:val="0"/>
                <w:numId w:val="40"/>
              </w:numPr>
              <w:jc w:val="both"/>
            </w:pPr>
            <w:r w:rsidRPr="00230AFA">
              <w:rPr>
                <w:lang w:val="en-IN" w:eastAsia="en-IN"/>
              </w:rPr>
              <w:lastRenderedPageBreak/>
              <w:t xml:space="preserve">Construct the </w:t>
            </w:r>
            <w:r w:rsidRPr="00230AFA">
              <w:rPr>
                <w:bCs/>
                <w:lang w:val="en-IN" w:eastAsia="en-IN"/>
              </w:rPr>
              <w:t>predictive parsing table</w:t>
            </w:r>
            <w:r w:rsidRPr="00230AFA">
              <w:rPr>
                <w:lang w:val="en-IN" w:eastAsia="en-IN"/>
              </w:rPr>
              <w:t xml:space="preserve">. </w:t>
            </w:r>
          </w:p>
          <w:p w14:paraId="18E7E9F6" w14:textId="77777777" w:rsidR="00E91CEB" w:rsidRPr="009C4175" w:rsidRDefault="00E91CEB" w:rsidP="00A16B88">
            <w:pPr>
              <w:pStyle w:val="ListParagraph"/>
              <w:numPr>
                <w:ilvl w:val="0"/>
                <w:numId w:val="40"/>
              </w:numPr>
              <w:jc w:val="both"/>
            </w:pPr>
            <w:r w:rsidRPr="00655B34">
              <w:rPr>
                <w:lang w:val="en-IN" w:eastAsia="en-IN"/>
              </w:rPr>
              <w:t xml:space="preserve">Illustrate the </w:t>
            </w:r>
            <w:r w:rsidRPr="00655B34">
              <w:rPr>
                <w:bCs/>
                <w:lang w:val="en-IN" w:eastAsia="en-IN"/>
              </w:rPr>
              <w:t>top-down parsing steps</w:t>
            </w:r>
            <w:r w:rsidRPr="00655B34">
              <w:rPr>
                <w:lang w:val="en-IN" w:eastAsia="en-IN"/>
              </w:rPr>
              <w:t xml:space="preserve"> for the input string </w:t>
            </w:r>
            <w:proofErr w:type="spellStart"/>
            <w:r w:rsidRPr="00655B34">
              <w:rPr>
                <w:b/>
                <w:lang w:val="en-IN" w:eastAsia="en-IN"/>
              </w:rPr>
              <w:t>a</w:t>
            </w:r>
            <w:r>
              <w:rPr>
                <w:b/>
                <w:lang w:val="en-IN" w:eastAsia="en-IN"/>
              </w:rPr>
              <w:t>cd</w:t>
            </w:r>
            <w:r w:rsidRPr="00655B34">
              <w:rPr>
                <w:b/>
                <w:lang w:val="en-IN" w:eastAsia="en-IN"/>
              </w:rPr>
              <w:t>b</w:t>
            </w:r>
            <w:proofErr w:type="spellEnd"/>
            <w:r>
              <w:rPr>
                <w:b/>
                <w:lang w:val="en-IN" w:eastAsia="en-IN"/>
              </w:rPr>
              <w:t>$</w:t>
            </w:r>
            <w:r w:rsidRPr="00655B34">
              <w:rPr>
                <w:b/>
                <w:lang w:val="en-IN" w:eastAsia="en-IN"/>
              </w:rPr>
              <w:t>.</w:t>
            </w:r>
          </w:p>
        </w:tc>
        <w:tc>
          <w:tcPr>
            <w:tcW w:w="312" w:type="pct"/>
          </w:tcPr>
          <w:p w14:paraId="140751CB" w14:textId="77777777" w:rsidR="00E91CEB" w:rsidRPr="009C4175" w:rsidRDefault="00E91CEB" w:rsidP="00E91CEB">
            <w:pPr>
              <w:jc w:val="center"/>
            </w:pPr>
            <w:r w:rsidRPr="009C4175">
              <w:lastRenderedPageBreak/>
              <w:t>CO</w:t>
            </w:r>
            <w:r>
              <w:t>3</w:t>
            </w:r>
          </w:p>
        </w:tc>
        <w:tc>
          <w:tcPr>
            <w:tcW w:w="250" w:type="pct"/>
          </w:tcPr>
          <w:p w14:paraId="77D9A0E6" w14:textId="77777777" w:rsidR="00E91CEB" w:rsidRPr="009C4175" w:rsidRDefault="00E91CEB" w:rsidP="00E91CEB">
            <w:pPr>
              <w:jc w:val="center"/>
            </w:pPr>
            <w:r>
              <w:t>A</w:t>
            </w:r>
          </w:p>
        </w:tc>
        <w:tc>
          <w:tcPr>
            <w:tcW w:w="231" w:type="pct"/>
          </w:tcPr>
          <w:p w14:paraId="72FE94AF" w14:textId="77777777" w:rsidR="00E91CEB" w:rsidRPr="009C4175" w:rsidRDefault="00E91CEB" w:rsidP="00E91CEB">
            <w:pPr>
              <w:jc w:val="center"/>
            </w:pPr>
            <w:r>
              <w:t>12</w:t>
            </w:r>
          </w:p>
        </w:tc>
      </w:tr>
      <w:tr w:rsidR="00E91CEB" w:rsidRPr="009C4175" w14:paraId="7DF29DB9" w14:textId="77777777" w:rsidTr="00E91CEB">
        <w:trPr>
          <w:trHeight w:val="238"/>
        </w:trPr>
        <w:tc>
          <w:tcPr>
            <w:tcW w:w="5000" w:type="pct"/>
            <w:gridSpan w:val="6"/>
          </w:tcPr>
          <w:p w14:paraId="7040B87E" w14:textId="77777777" w:rsidR="00E91CEB" w:rsidRPr="009C4175" w:rsidRDefault="00E91CEB" w:rsidP="00E91CEB">
            <w:pPr>
              <w:jc w:val="center"/>
              <w:rPr>
                <w:b/>
                <w:bCs/>
              </w:rPr>
            </w:pPr>
            <w:r w:rsidRPr="009C4175">
              <w:rPr>
                <w:b/>
                <w:bCs/>
              </w:rPr>
              <w:lastRenderedPageBreak/>
              <w:t>COMPULSORY QUESTION</w:t>
            </w:r>
          </w:p>
        </w:tc>
      </w:tr>
      <w:tr w:rsidR="00E91CEB" w:rsidRPr="009C4175" w14:paraId="4000F9E1" w14:textId="77777777" w:rsidTr="00E91CEB">
        <w:trPr>
          <w:trHeight w:val="283"/>
        </w:trPr>
        <w:tc>
          <w:tcPr>
            <w:tcW w:w="265" w:type="pct"/>
          </w:tcPr>
          <w:p w14:paraId="5F99CE65" w14:textId="77777777" w:rsidR="00E91CEB" w:rsidRPr="009C4175" w:rsidRDefault="00E91CEB" w:rsidP="00E91CEB">
            <w:pPr>
              <w:jc w:val="center"/>
            </w:pPr>
            <w:r w:rsidRPr="009C4175">
              <w:t>24.</w:t>
            </w:r>
          </w:p>
        </w:tc>
        <w:tc>
          <w:tcPr>
            <w:tcW w:w="184" w:type="pct"/>
          </w:tcPr>
          <w:p w14:paraId="2A8FF333" w14:textId="77777777" w:rsidR="00E91CEB" w:rsidRPr="009C4175" w:rsidRDefault="00E91CEB" w:rsidP="00E91CEB">
            <w:pPr>
              <w:jc w:val="center"/>
            </w:pPr>
          </w:p>
        </w:tc>
        <w:tc>
          <w:tcPr>
            <w:tcW w:w="3758" w:type="pct"/>
          </w:tcPr>
          <w:p w14:paraId="6F71C4B0" w14:textId="77777777" w:rsidR="00E91CEB" w:rsidRPr="009C4175" w:rsidRDefault="00E91CEB" w:rsidP="00E91CEB">
            <w:pPr>
              <w:jc w:val="both"/>
            </w:pPr>
            <w:r>
              <w:t xml:space="preserve">Describe </w:t>
            </w:r>
            <w:r w:rsidRPr="00212441">
              <w:rPr>
                <w:rStyle w:val="Strong"/>
                <w:rFonts w:eastAsiaTheme="majorEastAsia"/>
              </w:rPr>
              <w:t>basic block optimization</w:t>
            </w:r>
            <w:r>
              <w:t xml:space="preserve"> in a compiler and illustrate the techniques with suitable example. </w:t>
            </w:r>
          </w:p>
        </w:tc>
        <w:tc>
          <w:tcPr>
            <w:tcW w:w="312" w:type="pct"/>
          </w:tcPr>
          <w:p w14:paraId="7A9399FB" w14:textId="77777777" w:rsidR="00E91CEB" w:rsidRPr="009C4175" w:rsidRDefault="00E91CEB" w:rsidP="00E91CEB">
            <w:pPr>
              <w:jc w:val="center"/>
            </w:pPr>
            <w:r w:rsidRPr="009C4175">
              <w:t>CO6</w:t>
            </w:r>
          </w:p>
        </w:tc>
        <w:tc>
          <w:tcPr>
            <w:tcW w:w="250" w:type="pct"/>
          </w:tcPr>
          <w:p w14:paraId="0B8730BE" w14:textId="77777777" w:rsidR="00E91CEB" w:rsidRPr="009C4175" w:rsidRDefault="00E91CEB" w:rsidP="00E91CEB">
            <w:pPr>
              <w:jc w:val="center"/>
            </w:pPr>
            <w:r>
              <w:t>U</w:t>
            </w:r>
          </w:p>
        </w:tc>
        <w:tc>
          <w:tcPr>
            <w:tcW w:w="231" w:type="pct"/>
          </w:tcPr>
          <w:p w14:paraId="5C65948E" w14:textId="77777777" w:rsidR="00E91CEB" w:rsidRPr="009C4175" w:rsidRDefault="00E91CEB" w:rsidP="00E91CEB">
            <w:pPr>
              <w:jc w:val="center"/>
            </w:pPr>
            <w:r w:rsidRPr="009C4175">
              <w:t>12</w:t>
            </w:r>
          </w:p>
        </w:tc>
      </w:tr>
    </w:tbl>
    <w:p w14:paraId="007F14F8" w14:textId="77777777" w:rsidR="00E91CEB" w:rsidRDefault="00E91CEB" w:rsidP="002E336A"/>
    <w:p w14:paraId="2654149C" w14:textId="77777777" w:rsidR="00E91CEB" w:rsidRDefault="00E91CEB"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2A76617" w14:textId="77777777" w:rsidR="00E91CEB" w:rsidRDefault="00E91CEB" w:rsidP="002E336A"/>
    <w:tbl>
      <w:tblPr>
        <w:tblStyle w:val="TableGrid"/>
        <w:tblW w:w="10490" w:type="dxa"/>
        <w:tblInd w:w="-714" w:type="dxa"/>
        <w:tblLook w:val="04A0" w:firstRow="1" w:lastRow="0" w:firstColumn="1" w:lastColumn="0" w:noHBand="0" w:noVBand="1"/>
      </w:tblPr>
      <w:tblGrid>
        <w:gridCol w:w="670"/>
        <w:gridCol w:w="9820"/>
      </w:tblGrid>
      <w:tr w:rsidR="00E91CEB" w14:paraId="144C7F51" w14:textId="77777777" w:rsidTr="00E91CEB">
        <w:trPr>
          <w:trHeight w:val="283"/>
        </w:trPr>
        <w:tc>
          <w:tcPr>
            <w:tcW w:w="670" w:type="dxa"/>
          </w:tcPr>
          <w:p w14:paraId="6B042EEC" w14:textId="77777777" w:rsidR="00E91CEB" w:rsidRPr="0051318C" w:rsidRDefault="00E91CEB" w:rsidP="00E91CEB">
            <w:pPr>
              <w:jc w:val="center"/>
              <w:rPr>
                <w:sz w:val="22"/>
                <w:szCs w:val="22"/>
              </w:rPr>
            </w:pPr>
          </w:p>
        </w:tc>
        <w:tc>
          <w:tcPr>
            <w:tcW w:w="9820" w:type="dxa"/>
          </w:tcPr>
          <w:p w14:paraId="1A88FC87" w14:textId="77777777" w:rsidR="00E91CEB" w:rsidRPr="0051318C" w:rsidRDefault="00E91CEB" w:rsidP="00E91CEB">
            <w:pPr>
              <w:jc w:val="center"/>
              <w:rPr>
                <w:b/>
                <w:sz w:val="22"/>
                <w:szCs w:val="22"/>
              </w:rPr>
            </w:pPr>
            <w:r w:rsidRPr="0051318C">
              <w:rPr>
                <w:b/>
                <w:sz w:val="22"/>
                <w:szCs w:val="22"/>
              </w:rPr>
              <w:t>COURSE OUTCOMES</w:t>
            </w:r>
          </w:p>
        </w:tc>
      </w:tr>
      <w:tr w:rsidR="00E91CEB" w14:paraId="0616952E" w14:textId="77777777" w:rsidTr="00E91CEB">
        <w:trPr>
          <w:trHeight w:val="283"/>
        </w:trPr>
        <w:tc>
          <w:tcPr>
            <w:tcW w:w="670" w:type="dxa"/>
          </w:tcPr>
          <w:p w14:paraId="55BD09B6" w14:textId="77777777" w:rsidR="00E91CEB" w:rsidRPr="00302FF6" w:rsidRDefault="00E91CEB" w:rsidP="00E91CEB">
            <w:pPr>
              <w:jc w:val="center"/>
              <w:rPr>
                <w:b/>
                <w:bCs/>
                <w:sz w:val="22"/>
                <w:szCs w:val="22"/>
              </w:rPr>
            </w:pPr>
            <w:r w:rsidRPr="00302FF6">
              <w:rPr>
                <w:b/>
                <w:bCs/>
                <w:sz w:val="22"/>
                <w:szCs w:val="22"/>
              </w:rPr>
              <w:t>CO1</w:t>
            </w:r>
          </w:p>
        </w:tc>
        <w:tc>
          <w:tcPr>
            <w:tcW w:w="9820" w:type="dxa"/>
          </w:tcPr>
          <w:p w14:paraId="502A694D" w14:textId="77777777" w:rsidR="00E91CEB" w:rsidRPr="0051318C" w:rsidRDefault="00E91CEB" w:rsidP="00E91CEB">
            <w:pPr>
              <w:jc w:val="both"/>
              <w:rPr>
                <w:sz w:val="22"/>
                <w:szCs w:val="22"/>
              </w:rPr>
            </w:pPr>
            <w:r>
              <w:rPr>
                <w:color w:val="000000"/>
              </w:rPr>
              <w:t>A</w:t>
            </w:r>
            <w:r w:rsidRPr="00C63B4A">
              <w:rPr>
                <w:color w:val="000000"/>
              </w:rPr>
              <w:t>rticulate the fundamental data structures and algorithms for assembler, macro processor and loader.</w:t>
            </w:r>
          </w:p>
        </w:tc>
      </w:tr>
      <w:tr w:rsidR="00E91CEB" w14:paraId="3320191F" w14:textId="77777777" w:rsidTr="00E91CEB">
        <w:trPr>
          <w:trHeight w:val="283"/>
        </w:trPr>
        <w:tc>
          <w:tcPr>
            <w:tcW w:w="670" w:type="dxa"/>
          </w:tcPr>
          <w:p w14:paraId="2B65AFE6" w14:textId="77777777" w:rsidR="00E91CEB" w:rsidRPr="00302FF6" w:rsidRDefault="00E91CEB" w:rsidP="00E91CEB">
            <w:pPr>
              <w:jc w:val="center"/>
              <w:rPr>
                <w:b/>
                <w:bCs/>
                <w:sz w:val="22"/>
                <w:szCs w:val="22"/>
              </w:rPr>
            </w:pPr>
            <w:r w:rsidRPr="00302FF6">
              <w:rPr>
                <w:b/>
                <w:bCs/>
                <w:sz w:val="22"/>
                <w:szCs w:val="22"/>
              </w:rPr>
              <w:t>CO2</w:t>
            </w:r>
          </w:p>
        </w:tc>
        <w:tc>
          <w:tcPr>
            <w:tcW w:w="9820" w:type="dxa"/>
          </w:tcPr>
          <w:p w14:paraId="7719C825" w14:textId="77777777" w:rsidR="00E91CEB" w:rsidRPr="0051318C" w:rsidRDefault="00E91CEB" w:rsidP="00E91CEB">
            <w:pPr>
              <w:jc w:val="both"/>
              <w:rPr>
                <w:sz w:val="22"/>
                <w:szCs w:val="22"/>
              </w:rPr>
            </w:pPr>
            <w:r>
              <w:rPr>
                <w:color w:val="000000"/>
              </w:rPr>
              <w:t>D</w:t>
            </w:r>
            <w:r w:rsidRPr="00C63B4A">
              <w:rPr>
                <w:color w:val="000000"/>
              </w:rPr>
              <w:t>escribe the different phases of a compiler and design lexical analyzers using tools like regular expressions and finite automata to recognize tokens in a programming language.</w:t>
            </w:r>
          </w:p>
        </w:tc>
      </w:tr>
      <w:tr w:rsidR="00E91CEB" w14:paraId="29E5A7F0" w14:textId="77777777" w:rsidTr="00E91CEB">
        <w:trPr>
          <w:trHeight w:val="283"/>
        </w:trPr>
        <w:tc>
          <w:tcPr>
            <w:tcW w:w="670" w:type="dxa"/>
          </w:tcPr>
          <w:p w14:paraId="71708078" w14:textId="77777777" w:rsidR="00E91CEB" w:rsidRPr="00302FF6" w:rsidRDefault="00E91CEB" w:rsidP="00E91CEB">
            <w:pPr>
              <w:jc w:val="center"/>
              <w:rPr>
                <w:b/>
                <w:bCs/>
                <w:sz w:val="22"/>
                <w:szCs w:val="22"/>
              </w:rPr>
            </w:pPr>
            <w:r w:rsidRPr="00302FF6">
              <w:rPr>
                <w:b/>
                <w:bCs/>
                <w:sz w:val="22"/>
                <w:szCs w:val="22"/>
              </w:rPr>
              <w:t>CO3</w:t>
            </w:r>
          </w:p>
        </w:tc>
        <w:tc>
          <w:tcPr>
            <w:tcW w:w="9820" w:type="dxa"/>
          </w:tcPr>
          <w:p w14:paraId="03FD5D01" w14:textId="77777777" w:rsidR="00E91CEB" w:rsidRPr="0051318C" w:rsidRDefault="00E91CEB" w:rsidP="00E91CEB">
            <w:pPr>
              <w:jc w:val="both"/>
              <w:rPr>
                <w:sz w:val="22"/>
                <w:szCs w:val="22"/>
              </w:rPr>
            </w:pPr>
            <w:r>
              <w:rPr>
                <w:color w:val="000000"/>
              </w:rPr>
              <w:t>I</w:t>
            </w:r>
            <w:r w:rsidRPr="00C63B4A">
              <w:rPr>
                <w:color w:val="000000"/>
              </w:rPr>
              <w:t xml:space="preserve">llustrate the parsing techniques such as </w:t>
            </w:r>
            <w:proofErr w:type="gramStart"/>
            <w:r w:rsidRPr="00C63B4A">
              <w:rPr>
                <w:color w:val="000000"/>
              </w:rPr>
              <w:t>LL(</w:t>
            </w:r>
            <w:proofErr w:type="gramEnd"/>
            <w:r w:rsidRPr="00C63B4A">
              <w:rPr>
                <w:color w:val="000000"/>
              </w:rPr>
              <w:t>1), SLR(1), CLR(1), LALR(1).</w:t>
            </w:r>
          </w:p>
        </w:tc>
      </w:tr>
      <w:tr w:rsidR="00E91CEB" w14:paraId="3A5BAF97" w14:textId="77777777" w:rsidTr="00E91CEB">
        <w:trPr>
          <w:trHeight w:val="283"/>
        </w:trPr>
        <w:tc>
          <w:tcPr>
            <w:tcW w:w="670" w:type="dxa"/>
          </w:tcPr>
          <w:p w14:paraId="6A685AFB" w14:textId="77777777" w:rsidR="00E91CEB" w:rsidRPr="00302FF6" w:rsidRDefault="00E91CEB" w:rsidP="00E91CEB">
            <w:pPr>
              <w:jc w:val="center"/>
              <w:rPr>
                <w:b/>
                <w:bCs/>
                <w:sz w:val="22"/>
                <w:szCs w:val="22"/>
              </w:rPr>
            </w:pPr>
            <w:r w:rsidRPr="00302FF6">
              <w:rPr>
                <w:b/>
                <w:bCs/>
                <w:sz w:val="22"/>
                <w:szCs w:val="22"/>
              </w:rPr>
              <w:t>CO4</w:t>
            </w:r>
          </w:p>
        </w:tc>
        <w:tc>
          <w:tcPr>
            <w:tcW w:w="9820" w:type="dxa"/>
          </w:tcPr>
          <w:p w14:paraId="4077433F" w14:textId="77777777" w:rsidR="00E91CEB" w:rsidRPr="0051318C" w:rsidRDefault="00E91CEB" w:rsidP="00E91CEB">
            <w:pPr>
              <w:jc w:val="both"/>
              <w:rPr>
                <w:sz w:val="22"/>
                <w:szCs w:val="22"/>
              </w:rPr>
            </w:pPr>
            <w:r>
              <w:rPr>
                <w:color w:val="000000"/>
              </w:rPr>
              <w:t>I</w:t>
            </w:r>
            <w:r w:rsidRPr="00C63B4A">
              <w:rPr>
                <w:color w:val="000000"/>
              </w:rPr>
              <w:t>nfer the concept of Syntax Directed Definition and implement runtime environment components such as activation records, symbol tables, and memory management routines.</w:t>
            </w:r>
          </w:p>
        </w:tc>
      </w:tr>
      <w:tr w:rsidR="00E91CEB" w14:paraId="76C4A9BE" w14:textId="77777777" w:rsidTr="00E91CEB">
        <w:trPr>
          <w:trHeight w:val="283"/>
        </w:trPr>
        <w:tc>
          <w:tcPr>
            <w:tcW w:w="670" w:type="dxa"/>
          </w:tcPr>
          <w:p w14:paraId="6A6BF651" w14:textId="77777777" w:rsidR="00E91CEB" w:rsidRPr="00302FF6" w:rsidRDefault="00E91CEB" w:rsidP="00E91CEB">
            <w:pPr>
              <w:jc w:val="center"/>
              <w:rPr>
                <w:b/>
                <w:bCs/>
                <w:sz w:val="22"/>
                <w:szCs w:val="22"/>
              </w:rPr>
            </w:pPr>
            <w:r w:rsidRPr="00302FF6">
              <w:rPr>
                <w:b/>
                <w:bCs/>
                <w:sz w:val="22"/>
                <w:szCs w:val="22"/>
              </w:rPr>
              <w:t>CO5</w:t>
            </w:r>
          </w:p>
        </w:tc>
        <w:tc>
          <w:tcPr>
            <w:tcW w:w="9820" w:type="dxa"/>
          </w:tcPr>
          <w:p w14:paraId="4AD55FAF" w14:textId="77777777" w:rsidR="00E91CEB" w:rsidRPr="0051318C" w:rsidRDefault="00E91CEB" w:rsidP="00E91CEB">
            <w:pPr>
              <w:jc w:val="both"/>
              <w:rPr>
                <w:sz w:val="22"/>
                <w:szCs w:val="22"/>
              </w:rPr>
            </w:pPr>
            <w:r>
              <w:rPr>
                <w:color w:val="000000"/>
              </w:rPr>
              <w:t>D</w:t>
            </w:r>
            <w:r w:rsidRPr="00C63B4A">
              <w:rPr>
                <w:color w:val="000000"/>
              </w:rPr>
              <w:t>evelop intermediate code from a given source program using the principles of intermediate representations</w:t>
            </w:r>
            <w:r w:rsidRPr="00C63B4A">
              <w:t>.</w:t>
            </w:r>
          </w:p>
        </w:tc>
      </w:tr>
      <w:tr w:rsidR="00E91CEB" w14:paraId="01CDD010" w14:textId="77777777" w:rsidTr="00E91CEB">
        <w:trPr>
          <w:trHeight w:val="283"/>
        </w:trPr>
        <w:tc>
          <w:tcPr>
            <w:tcW w:w="670" w:type="dxa"/>
          </w:tcPr>
          <w:p w14:paraId="71B0D0D0" w14:textId="77777777" w:rsidR="00E91CEB" w:rsidRPr="00302FF6" w:rsidRDefault="00E91CEB" w:rsidP="00E91CEB">
            <w:pPr>
              <w:jc w:val="center"/>
              <w:rPr>
                <w:b/>
                <w:bCs/>
                <w:sz w:val="22"/>
                <w:szCs w:val="22"/>
              </w:rPr>
            </w:pPr>
            <w:r w:rsidRPr="00302FF6">
              <w:rPr>
                <w:b/>
                <w:bCs/>
                <w:sz w:val="22"/>
                <w:szCs w:val="22"/>
              </w:rPr>
              <w:t>CO6</w:t>
            </w:r>
          </w:p>
        </w:tc>
        <w:tc>
          <w:tcPr>
            <w:tcW w:w="9820" w:type="dxa"/>
          </w:tcPr>
          <w:p w14:paraId="27479FE5" w14:textId="77777777" w:rsidR="00E91CEB" w:rsidRPr="0051318C" w:rsidRDefault="00E91CEB" w:rsidP="00E91CEB">
            <w:pPr>
              <w:jc w:val="both"/>
              <w:rPr>
                <w:sz w:val="22"/>
                <w:szCs w:val="22"/>
              </w:rPr>
            </w:pPr>
            <w:r>
              <w:rPr>
                <w:color w:val="000000"/>
              </w:rPr>
              <w:t>A</w:t>
            </w:r>
            <w:r w:rsidRPr="00C63B4A">
              <w:rPr>
                <w:color w:val="000000"/>
              </w:rPr>
              <w:t>pply machine-dependent and machine-independent optimizations to generate optimized machine code.</w:t>
            </w:r>
          </w:p>
        </w:tc>
      </w:tr>
    </w:tbl>
    <w:p w14:paraId="4FB3AE4F" w14:textId="77777777" w:rsidR="00E91CEB" w:rsidRDefault="00E91CEB" w:rsidP="00E91CEB"/>
    <w:p w14:paraId="0CEEB4F5" w14:textId="4791AE11" w:rsidR="00A14FC6" w:rsidRDefault="00A14FC6">
      <w:pPr>
        <w:spacing w:after="200" w:line="276" w:lineRule="auto"/>
      </w:pPr>
      <w:r>
        <w:br w:type="page"/>
      </w:r>
    </w:p>
    <w:p w14:paraId="5F09D6D3" w14:textId="77777777"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40A895E5" wp14:editId="1E8B3E65">
            <wp:extent cx="5734050" cy="838200"/>
            <wp:effectExtent l="0" t="0" r="0" b="0"/>
            <wp:docPr id="48" name="Picture 4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7833DC3" w14:textId="77777777" w:rsidR="00A14FC6" w:rsidRDefault="00A14FC6" w:rsidP="00A14FC6">
      <w:pPr>
        <w:jc w:val="center"/>
        <w:rPr>
          <w:b/>
          <w:bCs/>
        </w:rPr>
      </w:pPr>
    </w:p>
    <w:p w14:paraId="20E524E7" w14:textId="77777777" w:rsidR="00A14FC6" w:rsidRDefault="00A14FC6" w:rsidP="00A14FC6">
      <w:pPr>
        <w:jc w:val="center"/>
        <w:rPr>
          <w:b/>
          <w:bCs/>
        </w:rPr>
      </w:pPr>
      <w:r>
        <w:rPr>
          <w:b/>
          <w:bCs/>
        </w:rPr>
        <w:t>SUPPLEMENTARY EXAMINATION – JUNE 2026</w:t>
      </w:r>
    </w:p>
    <w:p w14:paraId="11C57B33"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377ED3B" w14:textId="77777777" w:rsidTr="00A14FC6">
        <w:trPr>
          <w:trHeight w:val="397"/>
          <w:jc w:val="center"/>
        </w:trPr>
        <w:tc>
          <w:tcPr>
            <w:tcW w:w="1555" w:type="dxa"/>
            <w:vAlign w:val="center"/>
          </w:tcPr>
          <w:p w14:paraId="60141FBA"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7F12185B" w14:textId="77777777" w:rsidR="00A14FC6" w:rsidRPr="0037089B" w:rsidRDefault="00A14FC6" w:rsidP="00A14FC6">
            <w:pPr>
              <w:pStyle w:val="Title"/>
              <w:jc w:val="left"/>
              <w:rPr>
                <w:b/>
                <w:sz w:val="22"/>
                <w:szCs w:val="22"/>
              </w:rPr>
            </w:pPr>
            <w:r w:rsidRPr="00226AE6">
              <w:rPr>
                <w:b/>
                <w:sz w:val="22"/>
                <w:szCs w:val="22"/>
              </w:rPr>
              <w:t>23</w:t>
            </w:r>
            <w:r>
              <w:rPr>
                <w:b/>
                <w:sz w:val="22"/>
                <w:szCs w:val="22"/>
              </w:rPr>
              <w:t>CS</w:t>
            </w:r>
            <w:r w:rsidRPr="00226AE6">
              <w:rPr>
                <w:b/>
                <w:sz w:val="22"/>
                <w:szCs w:val="22"/>
              </w:rPr>
              <w:t>2045</w:t>
            </w:r>
          </w:p>
        </w:tc>
        <w:tc>
          <w:tcPr>
            <w:tcW w:w="1417" w:type="dxa"/>
            <w:vAlign w:val="center"/>
          </w:tcPr>
          <w:p w14:paraId="743D4993"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6E3C899B"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64AC77B" w14:textId="77777777" w:rsidTr="00A14FC6">
        <w:trPr>
          <w:trHeight w:val="397"/>
          <w:jc w:val="center"/>
        </w:trPr>
        <w:tc>
          <w:tcPr>
            <w:tcW w:w="1555" w:type="dxa"/>
            <w:vAlign w:val="center"/>
          </w:tcPr>
          <w:p w14:paraId="4AD4B5E4"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D52D447" w14:textId="77777777" w:rsidR="00A14FC6" w:rsidRPr="0037089B" w:rsidRDefault="00A14FC6" w:rsidP="00A14FC6">
            <w:pPr>
              <w:pStyle w:val="Title"/>
              <w:jc w:val="left"/>
              <w:rPr>
                <w:b/>
                <w:sz w:val="22"/>
                <w:szCs w:val="22"/>
              </w:rPr>
            </w:pPr>
            <w:r>
              <w:rPr>
                <w:b/>
                <w:sz w:val="22"/>
                <w:szCs w:val="22"/>
              </w:rPr>
              <w:t>SYSTEM SOFTWARE AND COMPILER DESIGN</w:t>
            </w:r>
          </w:p>
        </w:tc>
        <w:tc>
          <w:tcPr>
            <w:tcW w:w="1417" w:type="dxa"/>
            <w:vAlign w:val="center"/>
          </w:tcPr>
          <w:p w14:paraId="4DA68993"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08F8A7D2" w14:textId="77777777" w:rsidR="00A14FC6" w:rsidRPr="0037089B" w:rsidRDefault="00A14FC6" w:rsidP="00A14FC6">
            <w:pPr>
              <w:pStyle w:val="Title"/>
              <w:jc w:val="left"/>
              <w:rPr>
                <w:b/>
                <w:sz w:val="22"/>
                <w:szCs w:val="22"/>
              </w:rPr>
            </w:pPr>
            <w:r w:rsidRPr="0037089B">
              <w:rPr>
                <w:b/>
                <w:sz w:val="22"/>
                <w:szCs w:val="22"/>
              </w:rPr>
              <w:t>100</w:t>
            </w:r>
          </w:p>
        </w:tc>
      </w:tr>
    </w:tbl>
    <w:p w14:paraId="3DD38942"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7"/>
        <w:gridCol w:w="670"/>
        <w:gridCol w:w="537"/>
        <w:gridCol w:w="460"/>
      </w:tblGrid>
      <w:tr w:rsidR="00A14FC6" w:rsidRPr="009C4175" w14:paraId="2BE23AFD" w14:textId="77777777" w:rsidTr="00A14FC6">
        <w:trPr>
          <w:trHeight w:val="552"/>
        </w:trPr>
        <w:tc>
          <w:tcPr>
            <w:tcW w:w="265" w:type="pct"/>
            <w:vAlign w:val="center"/>
          </w:tcPr>
          <w:p w14:paraId="77457F11" w14:textId="77777777" w:rsidR="00A14FC6" w:rsidRPr="009C4175" w:rsidRDefault="00A14FC6" w:rsidP="00A14FC6">
            <w:pPr>
              <w:jc w:val="center"/>
              <w:rPr>
                <w:b/>
              </w:rPr>
            </w:pPr>
            <w:r w:rsidRPr="009C4175">
              <w:rPr>
                <w:b/>
              </w:rPr>
              <w:t>Q. No.</w:t>
            </w:r>
          </w:p>
        </w:tc>
        <w:tc>
          <w:tcPr>
            <w:tcW w:w="3942" w:type="pct"/>
            <w:gridSpan w:val="2"/>
            <w:vAlign w:val="center"/>
          </w:tcPr>
          <w:p w14:paraId="4028A410" w14:textId="77777777" w:rsidR="00A14FC6" w:rsidRPr="009C4175" w:rsidRDefault="00A14FC6" w:rsidP="00A14FC6">
            <w:pPr>
              <w:jc w:val="center"/>
              <w:rPr>
                <w:b/>
              </w:rPr>
            </w:pPr>
            <w:r w:rsidRPr="009C4175">
              <w:rPr>
                <w:b/>
              </w:rPr>
              <w:t>Questions</w:t>
            </w:r>
          </w:p>
        </w:tc>
        <w:tc>
          <w:tcPr>
            <w:tcW w:w="312" w:type="pct"/>
            <w:vAlign w:val="center"/>
          </w:tcPr>
          <w:p w14:paraId="722AE170" w14:textId="77777777" w:rsidR="00A14FC6" w:rsidRPr="009C4175" w:rsidRDefault="00A14FC6" w:rsidP="00A14FC6">
            <w:pPr>
              <w:jc w:val="center"/>
              <w:rPr>
                <w:b/>
              </w:rPr>
            </w:pPr>
            <w:r w:rsidRPr="009C4175">
              <w:rPr>
                <w:b/>
              </w:rPr>
              <w:t>CO</w:t>
            </w:r>
          </w:p>
        </w:tc>
        <w:tc>
          <w:tcPr>
            <w:tcW w:w="250" w:type="pct"/>
            <w:vAlign w:val="center"/>
          </w:tcPr>
          <w:p w14:paraId="7217678B" w14:textId="77777777" w:rsidR="00A14FC6" w:rsidRPr="009C4175" w:rsidRDefault="00A14FC6" w:rsidP="00A14FC6">
            <w:pPr>
              <w:jc w:val="center"/>
              <w:rPr>
                <w:b/>
              </w:rPr>
            </w:pPr>
            <w:r w:rsidRPr="009C4175">
              <w:rPr>
                <w:b/>
              </w:rPr>
              <w:t>BL</w:t>
            </w:r>
          </w:p>
        </w:tc>
        <w:tc>
          <w:tcPr>
            <w:tcW w:w="231" w:type="pct"/>
            <w:vAlign w:val="center"/>
          </w:tcPr>
          <w:p w14:paraId="06EC2208" w14:textId="77777777" w:rsidR="00A14FC6" w:rsidRPr="009C4175" w:rsidRDefault="00A14FC6" w:rsidP="00A14FC6">
            <w:pPr>
              <w:jc w:val="center"/>
              <w:rPr>
                <w:b/>
              </w:rPr>
            </w:pPr>
            <w:r w:rsidRPr="009C4175">
              <w:rPr>
                <w:b/>
              </w:rPr>
              <w:t>M</w:t>
            </w:r>
          </w:p>
        </w:tc>
      </w:tr>
      <w:tr w:rsidR="00A14FC6" w:rsidRPr="009C4175" w14:paraId="4351ABB1" w14:textId="77777777" w:rsidTr="00A14FC6">
        <w:trPr>
          <w:trHeight w:val="148"/>
        </w:trPr>
        <w:tc>
          <w:tcPr>
            <w:tcW w:w="5000" w:type="pct"/>
            <w:gridSpan w:val="6"/>
          </w:tcPr>
          <w:p w14:paraId="20FDCA96" w14:textId="77777777" w:rsidR="00A14FC6" w:rsidRPr="009C4175" w:rsidRDefault="00A14FC6" w:rsidP="00A14FC6">
            <w:pPr>
              <w:jc w:val="center"/>
              <w:rPr>
                <w:b/>
              </w:rPr>
            </w:pPr>
            <w:r w:rsidRPr="009C4175">
              <w:rPr>
                <w:b/>
              </w:rPr>
              <w:t>PART – A (10 X 1 = 10 MARKS)</w:t>
            </w:r>
          </w:p>
        </w:tc>
      </w:tr>
      <w:tr w:rsidR="00A14FC6" w:rsidRPr="009C4175" w14:paraId="539C307C" w14:textId="77777777" w:rsidTr="00A14FC6">
        <w:trPr>
          <w:trHeight w:val="283"/>
        </w:trPr>
        <w:tc>
          <w:tcPr>
            <w:tcW w:w="265" w:type="pct"/>
          </w:tcPr>
          <w:p w14:paraId="2F347EEB" w14:textId="77777777" w:rsidR="00A14FC6" w:rsidRPr="009C4175" w:rsidRDefault="00A14FC6" w:rsidP="00A14FC6">
            <w:pPr>
              <w:jc w:val="center"/>
            </w:pPr>
            <w:r w:rsidRPr="009C4175">
              <w:t>1.</w:t>
            </w:r>
          </w:p>
        </w:tc>
        <w:tc>
          <w:tcPr>
            <w:tcW w:w="3942" w:type="pct"/>
            <w:gridSpan w:val="2"/>
          </w:tcPr>
          <w:p w14:paraId="0BF5BA24" w14:textId="77777777" w:rsidR="00A14FC6" w:rsidRPr="009C4175" w:rsidRDefault="00A14FC6" w:rsidP="00A14FC6">
            <w:pPr>
              <w:autoSpaceDE w:val="0"/>
              <w:autoSpaceDN w:val="0"/>
              <w:adjustRightInd w:val="0"/>
              <w:jc w:val="both"/>
            </w:pPr>
            <w:r>
              <w:rPr>
                <w:color w:val="000000"/>
              </w:rPr>
              <w:t>List the data structures used by Microprocessor.</w:t>
            </w:r>
          </w:p>
        </w:tc>
        <w:tc>
          <w:tcPr>
            <w:tcW w:w="312" w:type="pct"/>
          </w:tcPr>
          <w:p w14:paraId="6CF2B677" w14:textId="77777777" w:rsidR="00A14FC6" w:rsidRPr="009C4175" w:rsidRDefault="00A14FC6" w:rsidP="00A14FC6">
            <w:pPr>
              <w:jc w:val="center"/>
            </w:pPr>
            <w:r w:rsidRPr="009C4175">
              <w:t>CO1</w:t>
            </w:r>
          </w:p>
        </w:tc>
        <w:tc>
          <w:tcPr>
            <w:tcW w:w="250" w:type="pct"/>
          </w:tcPr>
          <w:p w14:paraId="364EE6B2" w14:textId="77777777" w:rsidR="00A14FC6" w:rsidRPr="009C4175" w:rsidRDefault="00A14FC6" w:rsidP="00A14FC6">
            <w:pPr>
              <w:jc w:val="center"/>
            </w:pPr>
            <w:r>
              <w:t>R</w:t>
            </w:r>
          </w:p>
        </w:tc>
        <w:tc>
          <w:tcPr>
            <w:tcW w:w="231" w:type="pct"/>
          </w:tcPr>
          <w:p w14:paraId="0BF5110F" w14:textId="77777777" w:rsidR="00A14FC6" w:rsidRPr="009C4175" w:rsidRDefault="00A14FC6" w:rsidP="00A14FC6">
            <w:pPr>
              <w:jc w:val="center"/>
            </w:pPr>
            <w:r w:rsidRPr="009C4175">
              <w:t>1</w:t>
            </w:r>
          </w:p>
        </w:tc>
      </w:tr>
      <w:tr w:rsidR="00A14FC6" w:rsidRPr="009C4175" w14:paraId="630D9886" w14:textId="77777777" w:rsidTr="00A14FC6">
        <w:trPr>
          <w:trHeight w:val="283"/>
        </w:trPr>
        <w:tc>
          <w:tcPr>
            <w:tcW w:w="265" w:type="pct"/>
          </w:tcPr>
          <w:p w14:paraId="29FCDC31" w14:textId="77777777" w:rsidR="00A14FC6" w:rsidRPr="009C4175" w:rsidRDefault="00A14FC6" w:rsidP="00A14FC6">
            <w:pPr>
              <w:jc w:val="center"/>
            </w:pPr>
            <w:r w:rsidRPr="009C4175">
              <w:t>2.</w:t>
            </w:r>
          </w:p>
        </w:tc>
        <w:tc>
          <w:tcPr>
            <w:tcW w:w="3942" w:type="pct"/>
            <w:gridSpan w:val="2"/>
          </w:tcPr>
          <w:p w14:paraId="649800CA" w14:textId="77777777" w:rsidR="00A14FC6" w:rsidRPr="009C4175" w:rsidRDefault="00A14FC6" w:rsidP="00A14FC6">
            <w:pPr>
              <w:jc w:val="both"/>
            </w:pPr>
            <w:r>
              <w:rPr>
                <w:color w:val="000000"/>
              </w:rPr>
              <w:t>Define System Software.</w:t>
            </w:r>
          </w:p>
        </w:tc>
        <w:tc>
          <w:tcPr>
            <w:tcW w:w="312" w:type="pct"/>
          </w:tcPr>
          <w:p w14:paraId="3663400B" w14:textId="77777777" w:rsidR="00A14FC6" w:rsidRPr="009C4175" w:rsidRDefault="00A14FC6" w:rsidP="00A14FC6">
            <w:pPr>
              <w:jc w:val="center"/>
            </w:pPr>
            <w:r w:rsidRPr="009C4175">
              <w:t>CO1</w:t>
            </w:r>
          </w:p>
        </w:tc>
        <w:tc>
          <w:tcPr>
            <w:tcW w:w="250" w:type="pct"/>
          </w:tcPr>
          <w:p w14:paraId="189CA6BD" w14:textId="77777777" w:rsidR="00A14FC6" w:rsidRPr="009C4175" w:rsidRDefault="00A14FC6" w:rsidP="00A14FC6">
            <w:pPr>
              <w:jc w:val="center"/>
            </w:pPr>
            <w:r w:rsidRPr="009C4175">
              <w:t>R</w:t>
            </w:r>
          </w:p>
        </w:tc>
        <w:tc>
          <w:tcPr>
            <w:tcW w:w="231" w:type="pct"/>
          </w:tcPr>
          <w:p w14:paraId="4CB551BD" w14:textId="77777777" w:rsidR="00A14FC6" w:rsidRPr="009C4175" w:rsidRDefault="00A14FC6" w:rsidP="00A14FC6">
            <w:pPr>
              <w:jc w:val="center"/>
            </w:pPr>
            <w:r w:rsidRPr="009C4175">
              <w:t>1</w:t>
            </w:r>
          </w:p>
        </w:tc>
      </w:tr>
      <w:tr w:rsidR="00A14FC6" w:rsidRPr="009C4175" w14:paraId="645143BC" w14:textId="77777777" w:rsidTr="00A14FC6">
        <w:trPr>
          <w:trHeight w:val="283"/>
        </w:trPr>
        <w:tc>
          <w:tcPr>
            <w:tcW w:w="265" w:type="pct"/>
          </w:tcPr>
          <w:p w14:paraId="1BA136DB" w14:textId="77777777" w:rsidR="00A14FC6" w:rsidRPr="009C4175" w:rsidRDefault="00A14FC6" w:rsidP="00A14FC6">
            <w:pPr>
              <w:jc w:val="center"/>
            </w:pPr>
            <w:r w:rsidRPr="009C4175">
              <w:t>3.</w:t>
            </w:r>
          </w:p>
        </w:tc>
        <w:tc>
          <w:tcPr>
            <w:tcW w:w="3942" w:type="pct"/>
            <w:gridSpan w:val="2"/>
          </w:tcPr>
          <w:p w14:paraId="12C231CC" w14:textId="77777777" w:rsidR="00A14FC6" w:rsidRPr="009C4175" w:rsidRDefault="00A14FC6" w:rsidP="00A14FC6">
            <w:pPr>
              <w:jc w:val="both"/>
            </w:pPr>
            <w:r>
              <w:rPr>
                <w:color w:val="000000"/>
              </w:rPr>
              <w:t>Identify the tokens in the expression</w:t>
            </w:r>
            <m:oMath>
              <m:r>
                <w:rPr>
                  <w:rFonts w:ascii="Cambria Math" w:hAnsi="Cambria Math"/>
                  <w:color w:val="000000"/>
                </w:rPr>
                <m:t xml:space="preserve"> </m:t>
              </m:r>
              <m:r>
                <w:rPr>
                  <w:rFonts w:ascii="Cambria Math" w:hAnsi="Cambria Math"/>
                </w:rPr>
                <m:t>x = y * 25 – z</m:t>
              </m:r>
            </m:oMath>
            <w:r>
              <w:t>.</w:t>
            </w:r>
          </w:p>
        </w:tc>
        <w:tc>
          <w:tcPr>
            <w:tcW w:w="312" w:type="pct"/>
          </w:tcPr>
          <w:p w14:paraId="3EFD2877" w14:textId="77777777" w:rsidR="00A14FC6" w:rsidRPr="009C4175" w:rsidRDefault="00A14FC6" w:rsidP="00A14FC6">
            <w:pPr>
              <w:jc w:val="center"/>
            </w:pPr>
            <w:r w:rsidRPr="009C4175">
              <w:t>CO2</w:t>
            </w:r>
          </w:p>
        </w:tc>
        <w:tc>
          <w:tcPr>
            <w:tcW w:w="250" w:type="pct"/>
          </w:tcPr>
          <w:p w14:paraId="11063067" w14:textId="77777777" w:rsidR="00A14FC6" w:rsidRPr="009C4175" w:rsidRDefault="00A14FC6" w:rsidP="00A14FC6">
            <w:pPr>
              <w:jc w:val="center"/>
            </w:pPr>
            <w:r>
              <w:t>U</w:t>
            </w:r>
          </w:p>
        </w:tc>
        <w:tc>
          <w:tcPr>
            <w:tcW w:w="231" w:type="pct"/>
          </w:tcPr>
          <w:p w14:paraId="357BAAB9" w14:textId="77777777" w:rsidR="00A14FC6" w:rsidRPr="009C4175" w:rsidRDefault="00A14FC6" w:rsidP="00A14FC6">
            <w:pPr>
              <w:jc w:val="center"/>
            </w:pPr>
            <w:r w:rsidRPr="009C4175">
              <w:t>1</w:t>
            </w:r>
          </w:p>
        </w:tc>
      </w:tr>
      <w:tr w:rsidR="00A14FC6" w:rsidRPr="009C4175" w14:paraId="3C60B2BD" w14:textId="77777777" w:rsidTr="00A14FC6">
        <w:trPr>
          <w:trHeight w:val="283"/>
        </w:trPr>
        <w:tc>
          <w:tcPr>
            <w:tcW w:w="265" w:type="pct"/>
          </w:tcPr>
          <w:p w14:paraId="1CA07CE8" w14:textId="77777777" w:rsidR="00A14FC6" w:rsidRPr="009C4175" w:rsidRDefault="00A14FC6" w:rsidP="00A14FC6">
            <w:pPr>
              <w:jc w:val="center"/>
            </w:pPr>
            <w:r w:rsidRPr="009C4175">
              <w:t>4.</w:t>
            </w:r>
          </w:p>
        </w:tc>
        <w:tc>
          <w:tcPr>
            <w:tcW w:w="3942" w:type="pct"/>
            <w:gridSpan w:val="2"/>
          </w:tcPr>
          <w:p w14:paraId="53E4A28D" w14:textId="77777777" w:rsidR="00A14FC6" w:rsidRPr="009C4175" w:rsidRDefault="00A14FC6" w:rsidP="00A14FC6">
            <w:pPr>
              <w:pStyle w:val="NormalWeb"/>
              <w:spacing w:before="0" w:beforeAutospacing="0" w:after="0" w:afterAutospacing="0"/>
              <w:jc w:val="both"/>
            </w:pPr>
            <w:r>
              <w:rPr>
                <w:color w:val="000000"/>
              </w:rPr>
              <w:t xml:space="preserve">Sketch the transition diagram to recognize unsigned integer number. </w:t>
            </w:r>
          </w:p>
        </w:tc>
        <w:tc>
          <w:tcPr>
            <w:tcW w:w="312" w:type="pct"/>
          </w:tcPr>
          <w:p w14:paraId="053CE600" w14:textId="77777777" w:rsidR="00A14FC6" w:rsidRPr="009C4175" w:rsidRDefault="00A14FC6" w:rsidP="00A14FC6">
            <w:pPr>
              <w:jc w:val="center"/>
            </w:pPr>
            <w:r w:rsidRPr="009C4175">
              <w:t>CO2</w:t>
            </w:r>
          </w:p>
        </w:tc>
        <w:tc>
          <w:tcPr>
            <w:tcW w:w="250" w:type="pct"/>
          </w:tcPr>
          <w:p w14:paraId="0C503B43" w14:textId="77777777" w:rsidR="00A14FC6" w:rsidRPr="009C4175" w:rsidRDefault="00A14FC6" w:rsidP="00A14FC6">
            <w:pPr>
              <w:jc w:val="center"/>
            </w:pPr>
            <w:r>
              <w:t>A</w:t>
            </w:r>
          </w:p>
        </w:tc>
        <w:tc>
          <w:tcPr>
            <w:tcW w:w="231" w:type="pct"/>
          </w:tcPr>
          <w:p w14:paraId="7CFE21B9" w14:textId="77777777" w:rsidR="00A14FC6" w:rsidRPr="009C4175" w:rsidRDefault="00A14FC6" w:rsidP="00A14FC6">
            <w:pPr>
              <w:jc w:val="center"/>
            </w:pPr>
            <w:r w:rsidRPr="009C4175">
              <w:t>1</w:t>
            </w:r>
          </w:p>
        </w:tc>
      </w:tr>
      <w:tr w:rsidR="00A14FC6" w:rsidRPr="009C4175" w14:paraId="17DAE6D2" w14:textId="77777777" w:rsidTr="00A14FC6">
        <w:trPr>
          <w:trHeight w:val="283"/>
        </w:trPr>
        <w:tc>
          <w:tcPr>
            <w:tcW w:w="265" w:type="pct"/>
          </w:tcPr>
          <w:p w14:paraId="64B5D24D" w14:textId="77777777" w:rsidR="00A14FC6" w:rsidRPr="009C4175" w:rsidRDefault="00A14FC6" w:rsidP="00A14FC6">
            <w:pPr>
              <w:jc w:val="center"/>
            </w:pPr>
            <w:r w:rsidRPr="009C4175">
              <w:t>5.</w:t>
            </w:r>
          </w:p>
        </w:tc>
        <w:tc>
          <w:tcPr>
            <w:tcW w:w="3942" w:type="pct"/>
            <w:gridSpan w:val="2"/>
          </w:tcPr>
          <w:p w14:paraId="2E51C56A" w14:textId="77777777" w:rsidR="00A14FC6" w:rsidRPr="009C4175" w:rsidRDefault="00A14FC6" w:rsidP="00A14FC6">
            <w:pPr>
              <w:pStyle w:val="Default"/>
              <w:jc w:val="both"/>
            </w:pPr>
            <w:r>
              <w:t>Differentiate CLR parsing from LALR parsing techniques.</w:t>
            </w:r>
          </w:p>
        </w:tc>
        <w:tc>
          <w:tcPr>
            <w:tcW w:w="312" w:type="pct"/>
          </w:tcPr>
          <w:p w14:paraId="120F4D80" w14:textId="77777777" w:rsidR="00A14FC6" w:rsidRPr="009C4175" w:rsidRDefault="00A14FC6" w:rsidP="00A14FC6">
            <w:pPr>
              <w:jc w:val="center"/>
            </w:pPr>
            <w:r w:rsidRPr="009C4175">
              <w:t>CO3</w:t>
            </w:r>
          </w:p>
        </w:tc>
        <w:tc>
          <w:tcPr>
            <w:tcW w:w="250" w:type="pct"/>
          </w:tcPr>
          <w:p w14:paraId="701CE0BE" w14:textId="77777777" w:rsidR="00A14FC6" w:rsidRPr="009C4175" w:rsidRDefault="00A14FC6" w:rsidP="00A14FC6">
            <w:pPr>
              <w:jc w:val="center"/>
            </w:pPr>
            <w:r w:rsidRPr="009C4175">
              <w:t>U</w:t>
            </w:r>
          </w:p>
        </w:tc>
        <w:tc>
          <w:tcPr>
            <w:tcW w:w="231" w:type="pct"/>
          </w:tcPr>
          <w:p w14:paraId="1EE6D089" w14:textId="77777777" w:rsidR="00A14FC6" w:rsidRPr="009C4175" w:rsidRDefault="00A14FC6" w:rsidP="00A14FC6">
            <w:pPr>
              <w:jc w:val="center"/>
            </w:pPr>
            <w:r w:rsidRPr="009C4175">
              <w:t>1</w:t>
            </w:r>
          </w:p>
        </w:tc>
      </w:tr>
      <w:tr w:rsidR="00A14FC6" w:rsidRPr="009C4175" w14:paraId="5EEA482A" w14:textId="77777777" w:rsidTr="00A14FC6">
        <w:trPr>
          <w:trHeight w:val="283"/>
        </w:trPr>
        <w:tc>
          <w:tcPr>
            <w:tcW w:w="265" w:type="pct"/>
          </w:tcPr>
          <w:p w14:paraId="43D5D1F7" w14:textId="77777777" w:rsidR="00A14FC6" w:rsidRPr="009C4175" w:rsidRDefault="00A14FC6" w:rsidP="00A14FC6">
            <w:pPr>
              <w:jc w:val="center"/>
            </w:pPr>
            <w:r w:rsidRPr="009C4175">
              <w:t>6.</w:t>
            </w:r>
          </w:p>
        </w:tc>
        <w:tc>
          <w:tcPr>
            <w:tcW w:w="3942" w:type="pct"/>
            <w:gridSpan w:val="2"/>
          </w:tcPr>
          <w:p w14:paraId="7CE4DC19" w14:textId="77777777" w:rsidR="00A14FC6" w:rsidRDefault="00A14FC6" w:rsidP="00A14FC6">
            <w:pPr>
              <w:jc w:val="both"/>
            </w:pPr>
            <w:r>
              <w:t xml:space="preserve">Write the equivalent grammar after eliminating left recursion. </w:t>
            </w:r>
          </w:p>
          <w:p w14:paraId="72DCB672" w14:textId="77777777" w:rsidR="00A14FC6" w:rsidRPr="009C4175" w:rsidRDefault="00A14FC6" w:rsidP="00A14FC6">
            <w:r>
              <w:t>S → S a | c</w:t>
            </w:r>
          </w:p>
        </w:tc>
        <w:tc>
          <w:tcPr>
            <w:tcW w:w="312" w:type="pct"/>
          </w:tcPr>
          <w:p w14:paraId="18502DED" w14:textId="77777777" w:rsidR="00A14FC6" w:rsidRPr="009C4175" w:rsidRDefault="00A14FC6" w:rsidP="00A14FC6">
            <w:pPr>
              <w:jc w:val="center"/>
            </w:pPr>
            <w:r w:rsidRPr="009C4175">
              <w:t>CO3</w:t>
            </w:r>
          </w:p>
        </w:tc>
        <w:tc>
          <w:tcPr>
            <w:tcW w:w="250" w:type="pct"/>
          </w:tcPr>
          <w:p w14:paraId="56FE8FF9" w14:textId="77777777" w:rsidR="00A14FC6" w:rsidRPr="009C4175" w:rsidRDefault="00A14FC6" w:rsidP="00A14FC6">
            <w:pPr>
              <w:jc w:val="center"/>
            </w:pPr>
            <w:r>
              <w:t>A</w:t>
            </w:r>
          </w:p>
        </w:tc>
        <w:tc>
          <w:tcPr>
            <w:tcW w:w="231" w:type="pct"/>
          </w:tcPr>
          <w:p w14:paraId="7EE62A1B" w14:textId="77777777" w:rsidR="00A14FC6" w:rsidRPr="009C4175" w:rsidRDefault="00A14FC6" w:rsidP="00A14FC6">
            <w:pPr>
              <w:jc w:val="center"/>
            </w:pPr>
            <w:r w:rsidRPr="009C4175">
              <w:t>1</w:t>
            </w:r>
          </w:p>
        </w:tc>
      </w:tr>
      <w:tr w:rsidR="00A14FC6" w:rsidRPr="009C4175" w14:paraId="29465ED4" w14:textId="77777777" w:rsidTr="00A14FC6">
        <w:trPr>
          <w:trHeight w:val="283"/>
        </w:trPr>
        <w:tc>
          <w:tcPr>
            <w:tcW w:w="265" w:type="pct"/>
          </w:tcPr>
          <w:p w14:paraId="5CDF64EC" w14:textId="77777777" w:rsidR="00A14FC6" w:rsidRPr="009C4175" w:rsidRDefault="00A14FC6" w:rsidP="00A14FC6">
            <w:pPr>
              <w:jc w:val="center"/>
            </w:pPr>
            <w:r w:rsidRPr="009C4175">
              <w:t>7.</w:t>
            </w:r>
          </w:p>
        </w:tc>
        <w:tc>
          <w:tcPr>
            <w:tcW w:w="3942" w:type="pct"/>
            <w:gridSpan w:val="2"/>
          </w:tcPr>
          <w:p w14:paraId="012FA0A2" w14:textId="77777777" w:rsidR="00A14FC6" w:rsidRDefault="00A14FC6" w:rsidP="00A14FC6">
            <w:pPr>
              <w:pStyle w:val="NormalWeb"/>
              <w:spacing w:before="0" w:beforeAutospacing="0" w:after="0" w:afterAutospacing="0"/>
            </w:pPr>
            <w:r w:rsidRPr="00F9322E">
              <w:rPr>
                <w:rStyle w:val="Strong"/>
              </w:rPr>
              <w:t>Identify</w:t>
            </w:r>
            <w:r w:rsidRPr="00F9322E">
              <w:rPr>
                <w:b/>
              </w:rPr>
              <w:t xml:space="preserve"> </w:t>
            </w:r>
            <w:r>
              <w:t xml:space="preserve">the type of attribute in the production </w:t>
            </w:r>
            <m:oMath>
              <m:r>
                <w:rPr>
                  <w:rFonts w:ascii="Cambria Math" w:hAnsi="Cambria Math"/>
                </w:rPr>
                <m:t>E → E + T</m:t>
              </m:r>
            </m:oMath>
            <w:r>
              <w:t xml:space="preserve"> with the rule:</w:t>
            </w:r>
          </w:p>
          <w:p w14:paraId="1B3213BC" w14:textId="77777777" w:rsidR="00A14FC6" w:rsidRPr="009C4175" w:rsidRDefault="00A14FC6" w:rsidP="00A14FC6">
            <w:pPr>
              <w:pStyle w:val="NormalWeb"/>
              <w:spacing w:before="0" w:beforeAutospacing="0"/>
              <w:rPr>
                <w:noProof/>
                <w:lang w:eastAsia="zh-TW"/>
              </w:rPr>
            </w:pPr>
            <m:oMath>
              <m:r>
                <w:rPr>
                  <w:rStyle w:val="HTMLCode"/>
                  <w:rFonts w:ascii="Cambria Math" w:hAnsi="Cambria Math"/>
                </w:rPr>
                <m:t>E.val = E1.val + T.val</m:t>
              </m:r>
            </m:oMath>
            <w:r>
              <w:t xml:space="preserve"> </w:t>
            </w:r>
          </w:p>
        </w:tc>
        <w:tc>
          <w:tcPr>
            <w:tcW w:w="312" w:type="pct"/>
          </w:tcPr>
          <w:p w14:paraId="6B2BE591" w14:textId="77777777" w:rsidR="00A14FC6" w:rsidRPr="009C4175" w:rsidRDefault="00A14FC6" w:rsidP="00A14FC6">
            <w:pPr>
              <w:jc w:val="center"/>
            </w:pPr>
            <w:r w:rsidRPr="009C4175">
              <w:t>CO4</w:t>
            </w:r>
          </w:p>
        </w:tc>
        <w:tc>
          <w:tcPr>
            <w:tcW w:w="250" w:type="pct"/>
          </w:tcPr>
          <w:p w14:paraId="0E12E1F4" w14:textId="77777777" w:rsidR="00A14FC6" w:rsidRPr="009C4175" w:rsidRDefault="00A14FC6" w:rsidP="00A14FC6">
            <w:pPr>
              <w:jc w:val="center"/>
            </w:pPr>
            <w:r w:rsidRPr="009C4175">
              <w:t>U</w:t>
            </w:r>
          </w:p>
        </w:tc>
        <w:tc>
          <w:tcPr>
            <w:tcW w:w="231" w:type="pct"/>
          </w:tcPr>
          <w:p w14:paraId="057309A9" w14:textId="77777777" w:rsidR="00A14FC6" w:rsidRPr="009C4175" w:rsidRDefault="00A14FC6" w:rsidP="00A14FC6">
            <w:pPr>
              <w:jc w:val="center"/>
            </w:pPr>
            <w:r w:rsidRPr="009C4175">
              <w:t>1</w:t>
            </w:r>
          </w:p>
        </w:tc>
      </w:tr>
      <w:tr w:rsidR="00A14FC6" w:rsidRPr="009C4175" w14:paraId="13B2882E" w14:textId="77777777" w:rsidTr="00A14FC6">
        <w:trPr>
          <w:trHeight w:val="283"/>
        </w:trPr>
        <w:tc>
          <w:tcPr>
            <w:tcW w:w="265" w:type="pct"/>
          </w:tcPr>
          <w:p w14:paraId="0BB0BAF8" w14:textId="77777777" w:rsidR="00A14FC6" w:rsidRPr="009C4175" w:rsidRDefault="00A14FC6" w:rsidP="00A14FC6">
            <w:pPr>
              <w:jc w:val="center"/>
            </w:pPr>
            <w:r w:rsidRPr="009C4175">
              <w:t>8.</w:t>
            </w:r>
          </w:p>
        </w:tc>
        <w:tc>
          <w:tcPr>
            <w:tcW w:w="3942" w:type="pct"/>
            <w:gridSpan w:val="2"/>
          </w:tcPr>
          <w:p w14:paraId="1601684E" w14:textId="77777777" w:rsidR="00A14FC6" w:rsidRPr="009C4175" w:rsidRDefault="00A14FC6" w:rsidP="00A14FC6">
            <w:pPr>
              <w:jc w:val="both"/>
              <w:rPr>
                <w:b/>
                <w:bCs/>
              </w:rPr>
            </w:pPr>
            <w:r>
              <w:rPr>
                <w:bCs/>
              </w:rPr>
              <w:t>List the various storage allocation techniques.</w:t>
            </w:r>
          </w:p>
        </w:tc>
        <w:tc>
          <w:tcPr>
            <w:tcW w:w="312" w:type="pct"/>
          </w:tcPr>
          <w:p w14:paraId="4F0B3241" w14:textId="77777777" w:rsidR="00A14FC6" w:rsidRPr="009C4175" w:rsidRDefault="00A14FC6" w:rsidP="00A14FC6">
            <w:pPr>
              <w:jc w:val="center"/>
            </w:pPr>
            <w:r w:rsidRPr="009C4175">
              <w:t>CO4</w:t>
            </w:r>
          </w:p>
        </w:tc>
        <w:tc>
          <w:tcPr>
            <w:tcW w:w="250" w:type="pct"/>
          </w:tcPr>
          <w:p w14:paraId="7B93D11C" w14:textId="77777777" w:rsidR="00A14FC6" w:rsidRPr="009C4175" w:rsidRDefault="00A14FC6" w:rsidP="00A14FC6">
            <w:pPr>
              <w:jc w:val="center"/>
            </w:pPr>
            <w:r w:rsidRPr="009C4175">
              <w:t>R</w:t>
            </w:r>
          </w:p>
        </w:tc>
        <w:tc>
          <w:tcPr>
            <w:tcW w:w="231" w:type="pct"/>
          </w:tcPr>
          <w:p w14:paraId="70CA15C8" w14:textId="77777777" w:rsidR="00A14FC6" w:rsidRPr="009C4175" w:rsidRDefault="00A14FC6" w:rsidP="00A14FC6">
            <w:pPr>
              <w:jc w:val="center"/>
            </w:pPr>
            <w:r w:rsidRPr="009C4175">
              <w:t>1</w:t>
            </w:r>
          </w:p>
        </w:tc>
      </w:tr>
      <w:tr w:rsidR="00A14FC6" w:rsidRPr="009C4175" w14:paraId="45D7ED2F" w14:textId="77777777" w:rsidTr="00A14FC6">
        <w:trPr>
          <w:trHeight w:val="283"/>
        </w:trPr>
        <w:tc>
          <w:tcPr>
            <w:tcW w:w="265" w:type="pct"/>
          </w:tcPr>
          <w:p w14:paraId="431EFD31" w14:textId="77777777" w:rsidR="00A14FC6" w:rsidRPr="009C4175" w:rsidRDefault="00A14FC6" w:rsidP="00A14FC6">
            <w:pPr>
              <w:jc w:val="center"/>
            </w:pPr>
            <w:r w:rsidRPr="009C4175">
              <w:t>9.</w:t>
            </w:r>
          </w:p>
        </w:tc>
        <w:tc>
          <w:tcPr>
            <w:tcW w:w="3942" w:type="pct"/>
            <w:gridSpan w:val="2"/>
            <w:vAlign w:val="bottom"/>
          </w:tcPr>
          <w:p w14:paraId="16E40849" w14:textId="77777777" w:rsidR="00A14FC6" w:rsidRPr="009C4175" w:rsidRDefault="00A14FC6" w:rsidP="00A14FC6">
            <w:pPr>
              <w:pStyle w:val="ListParagraph"/>
              <w:ind w:left="0"/>
              <w:jc w:val="both"/>
              <w:rPr>
                <w:noProof/>
                <w:lang w:eastAsia="zh-TW"/>
              </w:rPr>
            </w:pPr>
            <w:r>
              <w:t>Define flow graph in intermediate code generation.</w:t>
            </w:r>
          </w:p>
        </w:tc>
        <w:tc>
          <w:tcPr>
            <w:tcW w:w="312" w:type="pct"/>
          </w:tcPr>
          <w:p w14:paraId="451E96EF" w14:textId="77777777" w:rsidR="00A14FC6" w:rsidRPr="009C4175" w:rsidRDefault="00A14FC6" w:rsidP="00A14FC6">
            <w:pPr>
              <w:jc w:val="center"/>
            </w:pPr>
            <w:r w:rsidRPr="009C4175">
              <w:t>CO5</w:t>
            </w:r>
          </w:p>
        </w:tc>
        <w:tc>
          <w:tcPr>
            <w:tcW w:w="250" w:type="pct"/>
          </w:tcPr>
          <w:p w14:paraId="4191346D" w14:textId="77777777" w:rsidR="00A14FC6" w:rsidRPr="009C4175" w:rsidRDefault="00A14FC6" w:rsidP="00A14FC6">
            <w:pPr>
              <w:jc w:val="center"/>
            </w:pPr>
            <w:r>
              <w:t>R</w:t>
            </w:r>
          </w:p>
        </w:tc>
        <w:tc>
          <w:tcPr>
            <w:tcW w:w="231" w:type="pct"/>
          </w:tcPr>
          <w:p w14:paraId="7A951F1F" w14:textId="77777777" w:rsidR="00A14FC6" w:rsidRPr="009C4175" w:rsidRDefault="00A14FC6" w:rsidP="00A14FC6">
            <w:pPr>
              <w:jc w:val="center"/>
            </w:pPr>
            <w:r w:rsidRPr="009C4175">
              <w:t>1</w:t>
            </w:r>
          </w:p>
        </w:tc>
      </w:tr>
      <w:tr w:rsidR="00A14FC6" w:rsidRPr="009C4175" w14:paraId="4DCAA54D" w14:textId="77777777" w:rsidTr="00A14FC6">
        <w:trPr>
          <w:trHeight w:val="283"/>
        </w:trPr>
        <w:tc>
          <w:tcPr>
            <w:tcW w:w="265" w:type="pct"/>
          </w:tcPr>
          <w:p w14:paraId="07B306E9" w14:textId="77777777" w:rsidR="00A14FC6" w:rsidRPr="009C4175" w:rsidRDefault="00A14FC6" w:rsidP="00A14FC6">
            <w:pPr>
              <w:jc w:val="center"/>
            </w:pPr>
            <w:r w:rsidRPr="009C4175">
              <w:t>10.</w:t>
            </w:r>
          </w:p>
        </w:tc>
        <w:tc>
          <w:tcPr>
            <w:tcW w:w="3942" w:type="pct"/>
            <w:gridSpan w:val="2"/>
            <w:vAlign w:val="bottom"/>
          </w:tcPr>
          <w:p w14:paraId="7A1CBC28" w14:textId="77777777" w:rsidR="00A14FC6" w:rsidRPr="009C4175" w:rsidRDefault="00A14FC6" w:rsidP="00A14FC6">
            <w:pPr>
              <w:jc w:val="both"/>
            </w:pPr>
            <w:r w:rsidRPr="00E06162">
              <w:t>List the peephole optimization techniques.</w:t>
            </w:r>
          </w:p>
        </w:tc>
        <w:tc>
          <w:tcPr>
            <w:tcW w:w="312" w:type="pct"/>
          </w:tcPr>
          <w:p w14:paraId="3B6B4E7B" w14:textId="77777777" w:rsidR="00A14FC6" w:rsidRPr="009C4175" w:rsidRDefault="00A14FC6" w:rsidP="00A14FC6">
            <w:pPr>
              <w:jc w:val="center"/>
            </w:pPr>
            <w:r w:rsidRPr="009C4175">
              <w:t>CO6</w:t>
            </w:r>
          </w:p>
        </w:tc>
        <w:tc>
          <w:tcPr>
            <w:tcW w:w="250" w:type="pct"/>
          </w:tcPr>
          <w:p w14:paraId="1EAE9994" w14:textId="77777777" w:rsidR="00A14FC6" w:rsidRPr="009C4175" w:rsidRDefault="00A14FC6" w:rsidP="00A14FC6">
            <w:pPr>
              <w:jc w:val="center"/>
            </w:pPr>
            <w:r>
              <w:t>R</w:t>
            </w:r>
          </w:p>
        </w:tc>
        <w:tc>
          <w:tcPr>
            <w:tcW w:w="231" w:type="pct"/>
          </w:tcPr>
          <w:p w14:paraId="2B4694E3" w14:textId="77777777" w:rsidR="00A14FC6" w:rsidRPr="009C4175" w:rsidRDefault="00A14FC6" w:rsidP="00A14FC6">
            <w:pPr>
              <w:jc w:val="center"/>
            </w:pPr>
            <w:r w:rsidRPr="009C4175">
              <w:t>1</w:t>
            </w:r>
          </w:p>
        </w:tc>
      </w:tr>
      <w:tr w:rsidR="00A14FC6" w:rsidRPr="009C4175" w14:paraId="5CF41DBE" w14:textId="77777777" w:rsidTr="00A14FC6">
        <w:trPr>
          <w:trHeight w:val="194"/>
        </w:trPr>
        <w:tc>
          <w:tcPr>
            <w:tcW w:w="5000" w:type="pct"/>
            <w:gridSpan w:val="6"/>
          </w:tcPr>
          <w:p w14:paraId="723456D5" w14:textId="77777777" w:rsidR="00A14FC6" w:rsidRPr="009C4175" w:rsidRDefault="00A14FC6" w:rsidP="00A14FC6">
            <w:pPr>
              <w:jc w:val="center"/>
              <w:rPr>
                <w:b/>
              </w:rPr>
            </w:pPr>
            <w:r w:rsidRPr="009C4175">
              <w:rPr>
                <w:b/>
              </w:rPr>
              <w:t>PART – B (6 X 3 = 18 MARKS)</w:t>
            </w:r>
          </w:p>
        </w:tc>
      </w:tr>
      <w:tr w:rsidR="00A14FC6" w:rsidRPr="009C4175" w14:paraId="37BB3C31" w14:textId="77777777" w:rsidTr="00A14FC6">
        <w:trPr>
          <w:trHeight w:val="283"/>
        </w:trPr>
        <w:tc>
          <w:tcPr>
            <w:tcW w:w="265" w:type="pct"/>
          </w:tcPr>
          <w:p w14:paraId="1C25DF50" w14:textId="77777777" w:rsidR="00A14FC6" w:rsidRPr="009C4175" w:rsidRDefault="00A14FC6" w:rsidP="00A14FC6">
            <w:pPr>
              <w:pStyle w:val="NoSpacing"/>
              <w:jc w:val="center"/>
            </w:pPr>
            <w:r w:rsidRPr="009C4175">
              <w:t>11.</w:t>
            </w:r>
          </w:p>
        </w:tc>
        <w:tc>
          <w:tcPr>
            <w:tcW w:w="3942" w:type="pct"/>
            <w:gridSpan w:val="2"/>
          </w:tcPr>
          <w:p w14:paraId="73F4B901" w14:textId="77777777" w:rsidR="00A14FC6" w:rsidRPr="009C4175" w:rsidRDefault="00A14FC6" w:rsidP="00A14FC6">
            <w:pPr>
              <w:pStyle w:val="NoSpacing"/>
              <w:jc w:val="both"/>
            </w:pPr>
            <w:r w:rsidRPr="000F55F1">
              <w:rPr>
                <w:rStyle w:val="Strong"/>
              </w:rPr>
              <w:t>Explain</w:t>
            </w:r>
            <w:r>
              <w:t xml:space="preserve"> the purpose and working of a </w:t>
            </w:r>
            <w:r w:rsidRPr="000F55F1">
              <w:rPr>
                <w:rStyle w:val="Strong"/>
              </w:rPr>
              <w:t>Bootstrap Loader</w:t>
            </w:r>
            <w:r>
              <w:t xml:space="preserve"> in a computer system.</w:t>
            </w:r>
          </w:p>
        </w:tc>
        <w:tc>
          <w:tcPr>
            <w:tcW w:w="312" w:type="pct"/>
          </w:tcPr>
          <w:p w14:paraId="0E6A5D5E" w14:textId="77777777" w:rsidR="00A14FC6" w:rsidRPr="009C4175" w:rsidRDefault="00A14FC6" w:rsidP="00A14FC6">
            <w:pPr>
              <w:pStyle w:val="NoSpacing"/>
              <w:jc w:val="center"/>
            </w:pPr>
            <w:r w:rsidRPr="009C4175">
              <w:t>CO1</w:t>
            </w:r>
          </w:p>
        </w:tc>
        <w:tc>
          <w:tcPr>
            <w:tcW w:w="250" w:type="pct"/>
          </w:tcPr>
          <w:p w14:paraId="218C9852" w14:textId="77777777" w:rsidR="00A14FC6" w:rsidRPr="009C4175" w:rsidRDefault="00A14FC6" w:rsidP="00A14FC6">
            <w:pPr>
              <w:pStyle w:val="NoSpacing"/>
              <w:jc w:val="center"/>
            </w:pPr>
            <w:r>
              <w:t>U</w:t>
            </w:r>
          </w:p>
        </w:tc>
        <w:tc>
          <w:tcPr>
            <w:tcW w:w="231" w:type="pct"/>
          </w:tcPr>
          <w:p w14:paraId="29BC4BF8" w14:textId="77777777" w:rsidR="00A14FC6" w:rsidRPr="009C4175" w:rsidRDefault="00A14FC6" w:rsidP="00A14FC6">
            <w:pPr>
              <w:pStyle w:val="NoSpacing"/>
              <w:jc w:val="center"/>
            </w:pPr>
            <w:r w:rsidRPr="009C4175">
              <w:t>3</w:t>
            </w:r>
          </w:p>
        </w:tc>
      </w:tr>
      <w:tr w:rsidR="00A14FC6" w:rsidRPr="009C4175" w14:paraId="3861138E" w14:textId="77777777" w:rsidTr="00A14FC6">
        <w:trPr>
          <w:trHeight w:val="283"/>
        </w:trPr>
        <w:tc>
          <w:tcPr>
            <w:tcW w:w="265" w:type="pct"/>
          </w:tcPr>
          <w:p w14:paraId="2500E823" w14:textId="77777777" w:rsidR="00A14FC6" w:rsidRPr="009C4175" w:rsidRDefault="00A14FC6" w:rsidP="00A14FC6">
            <w:pPr>
              <w:pStyle w:val="NoSpacing"/>
              <w:jc w:val="center"/>
            </w:pPr>
            <w:r w:rsidRPr="009C4175">
              <w:t>12.</w:t>
            </w:r>
          </w:p>
        </w:tc>
        <w:tc>
          <w:tcPr>
            <w:tcW w:w="3942" w:type="pct"/>
            <w:gridSpan w:val="2"/>
          </w:tcPr>
          <w:p w14:paraId="2ED6535E" w14:textId="77777777" w:rsidR="00A14FC6" w:rsidRPr="009C4175" w:rsidRDefault="00A14FC6" w:rsidP="00A14FC6">
            <w:pPr>
              <w:pStyle w:val="NoSpacing"/>
              <w:jc w:val="both"/>
            </w:pPr>
            <w:r>
              <w:t xml:space="preserve">Write a </w:t>
            </w:r>
            <w:r w:rsidRPr="000F55F1">
              <w:rPr>
                <w:rStyle w:val="Strong"/>
              </w:rPr>
              <w:t>Lex program</w:t>
            </w:r>
            <w:r w:rsidRPr="000F55F1">
              <w:rPr>
                <w:b/>
              </w:rPr>
              <w:t xml:space="preserve"> </w:t>
            </w:r>
            <w:r>
              <w:t xml:space="preserve">to read integer numbers and determine whether the number is </w:t>
            </w:r>
            <w:r w:rsidRPr="000F55F1">
              <w:rPr>
                <w:rStyle w:val="Strong"/>
              </w:rPr>
              <w:t>odd</w:t>
            </w:r>
            <w:r>
              <w:t xml:space="preserve"> or </w:t>
            </w:r>
            <w:r w:rsidRPr="000F55F1">
              <w:rPr>
                <w:rStyle w:val="Strong"/>
              </w:rPr>
              <w:t>even</w:t>
            </w:r>
            <w:r w:rsidRPr="000F55F1">
              <w:t>.</w:t>
            </w:r>
          </w:p>
        </w:tc>
        <w:tc>
          <w:tcPr>
            <w:tcW w:w="312" w:type="pct"/>
          </w:tcPr>
          <w:p w14:paraId="6F491004" w14:textId="77777777" w:rsidR="00A14FC6" w:rsidRPr="009C4175" w:rsidRDefault="00A14FC6" w:rsidP="00A14FC6">
            <w:pPr>
              <w:pStyle w:val="NoSpacing"/>
              <w:jc w:val="center"/>
            </w:pPr>
            <w:r w:rsidRPr="009C4175">
              <w:t>CO2</w:t>
            </w:r>
          </w:p>
        </w:tc>
        <w:tc>
          <w:tcPr>
            <w:tcW w:w="250" w:type="pct"/>
          </w:tcPr>
          <w:p w14:paraId="60F8659C" w14:textId="77777777" w:rsidR="00A14FC6" w:rsidRPr="009C4175" w:rsidRDefault="00A14FC6" w:rsidP="00A14FC6">
            <w:pPr>
              <w:pStyle w:val="NoSpacing"/>
              <w:jc w:val="center"/>
            </w:pPr>
            <w:r>
              <w:t>A</w:t>
            </w:r>
          </w:p>
        </w:tc>
        <w:tc>
          <w:tcPr>
            <w:tcW w:w="231" w:type="pct"/>
          </w:tcPr>
          <w:p w14:paraId="345EEAC3" w14:textId="77777777" w:rsidR="00A14FC6" w:rsidRPr="009C4175" w:rsidRDefault="00A14FC6" w:rsidP="00A14FC6">
            <w:pPr>
              <w:pStyle w:val="NoSpacing"/>
              <w:jc w:val="center"/>
            </w:pPr>
            <w:r w:rsidRPr="009C4175">
              <w:t>3</w:t>
            </w:r>
          </w:p>
        </w:tc>
      </w:tr>
      <w:tr w:rsidR="00A14FC6" w:rsidRPr="009C4175" w14:paraId="44E2CB54" w14:textId="77777777" w:rsidTr="00A14FC6">
        <w:trPr>
          <w:trHeight w:val="283"/>
        </w:trPr>
        <w:tc>
          <w:tcPr>
            <w:tcW w:w="265" w:type="pct"/>
          </w:tcPr>
          <w:p w14:paraId="7F380AD2" w14:textId="77777777" w:rsidR="00A14FC6" w:rsidRPr="009C4175" w:rsidRDefault="00A14FC6" w:rsidP="00A14FC6">
            <w:pPr>
              <w:pStyle w:val="NoSpacing"/>
              <w:jc w:val="center"/>
            </w:pPr>
            <w:r w:rsidRPr="009C4175">
              <w:t>13.</w:t>
            </w:r>
          </w:p>
        </w:tc>
        <w:tc>
          <w:tcPr>
            <w:tcW w:w="3942" w:type="pct"/>
            <w:gridSpan w:val="2"/>
          </w:tcPr>
          <w:p w14:paraId="24040B22" w14:textId="77777777" w:rsidR="00A14FC6" w:rsidRPr="009C4175" w:rsidRDefault="00A14FC6" w:rsidP="00A14FC6">
            <w:pPr>
              <w:pStyle w:val="NoSpacing"/>
              <w:jc w:val="both"/>
            </w:pPr>
            <w:r>
              <w:rPr>
                <w:rStyle w:val="Strong"/>
              </w:rPr>
              <w:t>Represent t</w:t>
            </w:r>
            <w:r>
              <w:t xml:space="preserve">he structure and parts of a </w:t>
            </w:r>
            <w:r w:rsidRPr="002A579E">
              <w:rPr>
                <w:rStyle w:val="Strong"/>
              </w:rPr>
              <w:t>YACC program</w:t>
            </w:r>
            <w:r>
              <w:rPr>
                <w:rStyle w:val="Strong"/>
              </w:rPr>
              <w:t>.</w:t>
            </w:r>
          </w:p>
        </w:tc>
        <w:tc>
          <w:tcPr>
            <w:tcW w:w="312" w:type="pct"/>
          </w:tcPr>
          <w:p w14:paraId="4A2BE01B" w14:textId="77777777" w:rsidR="00A14FC6" w:rsidRPr="009C4175" w:rsidRDefault="00A14FC6" w:rsidP="00A14FC6">
            <w:pPr>
              <w:pStyle w:val="NoSpacing"/>
              <w:jc w:val="center"/>
            </w:pPr>
            <w:r w:rsidRPr="009C4175">
              <w:t>CO3</w:t>
            </w:r>
          </w:p>
        </w:tc>
        <w:tc>
          <w:tcPr>
            <w:tcW w:w="250" w:type="pct"/>
          </w:tcPr>
          <w:p w14:paraId="104153F6" w14:textId="77777777" w:rsidR="00A14FC6" w:rsidRPr="009C4175" w:rsidRDefault="00A14FC6" w:rsidP="00A14FC6">
            <w:pPr>
              <w:pStyle w:val="NoSpacing"/>
              <w:jc w:val="center"/>
            </w:pPr>
            <w:r>
              <w:t>U</w:t>
            </w:r>
          </w:p>
        </w:tc>
        <w:tc>
          <w:tcPr>
            <w:tcW w:w="231" w:type="pct"/>
          </w:tcPr>
          <w:p w14:paraId="353ECA47" w14:textId="77777777" w:rsidR="00A14FC6" w:rsidRPr="009C4175" w:rsidRDefault="00A14FC6" w:rsidP="00A14FC6">
            <w:pPr>
              <w:pStyle w:val="NoSpacing"/>
              <w:jc w:val="center"/>
            </w:pPr>
            <w:r w:rsidRPr="009C4175">
              <w:t>3</w:t>
            </w:r>
          </w:p>
        </w:tc>
      </w:tr>
      <w:tr w:rsidR="00A14FC6" w:rsidRPr="009C4175" w14:paraId="37E11535" w14:textId="77777777" w:rsidTr="00A14FC6">
        <w:trPr>
          <w:trHeight w:val="283"/>
        </w:trPr>
        <w:tc>
          <w:tcPr>
            <w:tcW w:w="265" w:type="pct"/>
          </w:tcPr>
          <w:p w14:paraId="4B9F1E92" w14:textId="77777777" w:rsidR="00A14FC6" w:rsidRPr="009C4175" w:rsidRDefault="00A14FC6" w:rsidP="00A14FC6">
            <w:pPr>
              <w:pStyle w:val="NoSpacing"/>
              <w:jc w:val="center"/>
            </w:pPr>
            <w:r w:rsidRPr="009C4175">
              <w:t>14.</w:t>
            </w:r>
          </w:p>
        </w:tc>
        <w:tc>
          <w:tcPr>
            <w:tcW w:w="3942" w:type="pct"/>
            <w:gridSpan w:val="2"/>
          </w:tcPr>
          <w:p w14:paraId="3264A4B3" w14:textId="77777777" w:rsidR="00A14FC6" w:rsidRPr="009C4175" w:rsidRDefault="00A14FC6" w:rsidP="00A14FC6">
            <w:pPr>
              <w:pStyle w:val="NoSpacing"/>
              <w:jc w:val="both"/>
            </w:pPr>
            <w:r>
              <w:t>Distinguish S-attributed from L-attributed SDD.</w:t>
            </w:r>
          </w:p>
        </w:tc>
        <w:tc>
          <w:tcPr>
            <w:tcW w:w="312" w:type="pct"/>
          </w:tcPr>
          <w:p w14:paraId="5A0F42D0" w14:textId="77777777" w:rsidR="00A14FC6" w:rsidRPr="009C4175" w:rsidRDefault="00A14FC6" w:rsidP="00A14FC6">
            <w:pPr>
              <w:pStyle w:val="NoSpacing"/>
              <w:jc w:val="center"/>
            </w:pPr>
            <w:r w:rsidRPr="009C4175">
              <w:t>CO4</w:t>
            </w:r>
          </w:p>
        </w:tc>
        <w:tc>
          <w:tcPr>
            <w:tcW w:w="250" w:type="pct"/>
          </w:tcPr>
          <w:p w14:paraId="168312F6" w14:textId="77777777" w:rsidR="00A14FC6" w:rsidRPr="009C4175" w:rsidRDefault="00A14FC6" w:rsidP="00A14FC6">
            <w:pPr>
              <w:pStyle w:val="NoSpacing"/>
              <w:jc w:val="center"/>
            </w:pPr>
            <w:r w:rsidRPr="009C4175">
              <w:t>U</w:t>
            </w:r>
          </w:p>
        </w:tc>
        <w:tc>
          <w:tcPr>
            <w:tcW w:w="231" w:type="pct"/>
          </w:tcPr>
          <w:p w14:paraId="3D7B2256" w14:textId="77777777" w:rsidR="00A14FC6" w:rsidRPr="009C4175" w:rsidRDefault="00A14FC6" w:rsidP="00A14FC6">
            <w:pPr>
              <w:pStyle w:val="NoSpacing"/>
              <w:jc w:val="center"/>
            </w:pPr>
            <w:r w:rsidRPr="009C4175">
              <w:t>3</w:t>
            </w:r>
          </w:p>
        </w:tc>
      </w:tr>
      <w:tr w:rsidR="00A14FC6" w:rsidRPr="009C4175" w14:paraId="3877552D" w14:textId="77777777" w:rsidTr="00A14FC6">
        <w:trPr>
          <w:trHeight w:val="283"/>
        </w:trPr>
        <w:tc>
          <w:tcPr>
            <w:tcW w:w="265" w:type="pct"/>
          </w:tcPr>
          <w:p w14:paraId="50F77588" w14:textId="77777777" w:rsidR="00A14FC6" w:rsidRPr="009C4175" w:rsidRDefault="00A14FC6" w:rsidP="00A14FC6">
            <w:pPr>
              <w:pStyle w:val="NoSpacing"/>
              <w:jc w:val="center"/>
            </w:pPr>
            <w:r w:rsidRPr="009C4175">
              <w:t>15.</w:t>
            </w:r>
          </w:p>
        </w:tc>
        <w:tc>
          <w:tcPr>
            <w:tcW w:w="3942" w:type="pct"/>
            <w:gridSpan w:val="2"/>
          </w:tcPr>
          <w:p w14:paraId="4064D619" w14:textId="77777777" w:rsidR="00A14FC6" w:rsidRPr="009C4175" w:rsidRDefault="00A14FC6" w:rsidP="00A14FC6">
            <w:pPr>
              <w:pStyle w:val="NoSpacing"/>
              <w:jc w:val="both"/>
            </w:pPr>
            <w:r w:rsidRPr="00330D92">
              <w:rPr>
                <w:rStyle w:val="Strong"/>
              </w:rPr>
              <w:t>Explain</w:t>
            </w:r>
            <w:r>
              <w:t xml:space="preserve"> the process of </w:t>
            </w:r>
            <w:r w:rsidRPr="00330D92">
              <w:rPr>
                <w:rStyle w:val="Strong"/>
              </w:rPr>
              <w:t>type checking</w:t>
            </w:r>
            <w:r>
              <w:rPr>
                <w:rStyle w:val="Strong"/>
              </w:rPr>
              <w:t xml:space="preserve"> and conversions in code generation.</w:t>
            </w:r>
          </w:p>
        </w:tc>
        <w:tc>
          <w:tcPr>
            <w:tcW w:w="312" w:type="pct"/>
          </w:tcPr>
          <w:p w14:paraId="777641F0" w14:textId="77777777" w:rsidR="00A14FC6" w:rsidRPr="009C4175" w:rsidRDefault="00A14FC6" w:rsidP="00A14FC6">
            <w:pPr>
              <w:pStyle w:val="NoSpacing"/>
              <w:jc w:val="center"/>
            </w:pPr>
            <w:r w:rsidRPr="009C4175">
              <w:t>CO5</w:t>
            </w:r>
          </w:p>
        </w:tc>
        <w:tc>
          <w:tcPr>
            <w:tcW w:w="250" w:type="pct"/>
          </w:tcPr>
          <w:p w14:paraId="0ECC919F" w14:textId="77777777" w:rsidR="00A14FC6" w:rsidRPr="009C4175" w:rsidRDefault="00A14FC6" w:rsidP="00A14FC6">
            <w:pPr>
              <w:pStyle w:val="NoSpacing"/>
              <w:jc w:val="center"/>
            </w:pPr>
            <w:r>
              <w:t>U</w:t>
            </w:r>
          </w:p>
        </w:tc>
        <w:tc>
          <w:tcPr>
            <w:tcW w:w="231" w:type="pct"/>
          </w:tcPr>
          <w:p w14:paraId="58FB36EF" w14:textId="77777777" w:rsidR="00A14FC6" w:rsidRPr="009C4175" w:rsidRDefault="00A14FC6" w:rsidP="00A14FC6">
            <w:pPr>
              <w:pStyle w:val="NoSpacing"/>
              <w:jc w:val="center"/>
            </w:pPr>
            <w:r w:rsidRPr="009C4175">
              <w:t>3</w:t>
            </w:r>
          </w:p>
        </w:tc>
      </w:tr>
      <w:tr w:rsidR="00A14FC6" w:rsidRPr="009C4175" w14:paraId="515F6782" w14:textId="77777777" w:rsidTr="00A14FC6">
        <w:trPr>
          <w:trHeight w:val="283"/>
        </w:trPr>
        <w:tc>
          <w:tcPr>
            <w:tcW w:w="265" w:type="pct"/>
          </w:tcPr>
          <w:p w14:paraId="550B7DD5" w14:textId="77777777" w:rsidR="00A14FC6" w:rsidRPr="009C4175" w:rsidRDefault="00A14FC6" w:rsidP="00A14FC6">
            <w:pPr>
              <w:pStyle w:val="NoSpacing"/>
              <w:jc w:val="center"/>
            </w:pPr>
            <w:r w:rsidRPr="009C4175">
              <w:t>16.</w:t>
            </w:r>
          </w:p>
        </w:tc>
        <w:tc>
          <w:tcPr>
            <w:tcW w:w="3942" w:type="pct"/>
            <w:gridSpan w:val="2"/>
          </w:tcPr>
          <w:p w14:paraId="34E73018" w14:textId="77777777" w:rsidR="00A14FC6" w:rsidRDefault="00A14FC6" w:rsidP="00A14FC6">
            <w:pPr>
              <w:pStyle w:val="NoSpacing"/>
            </w:pPr>
            <w:r>
              <w:t xml:space="preserve">Construct the </w:t>
            </w:r>
            <w:r w:rsidRPr="00856806">
              <w:rPr>
                <w:rStyle w:val="Strong"/>
              </w:rPr>
              <w:t>flow graph</w:t>
            </w:r>
            <w:r>
              <w:t xml:space="preserve"> for the given code.</w:t>
            </w:r>
          </w:p>
          <w:p w14:paraId="242CC8C9" w14:textId="77777777" w:rsidR="00A14FC6" w:rsidRPr="009C4175" w:rsidRDefault="00A14FC6" w:rsidP="00A14FC6">
            <w:pPr>
              <w:pStyle w:val="NoSpacing"/>
            </w:pPr>
            <w:r>
              <w:rPr>
                <w:rStyle w:val="e"/>
              </w:rPr>
              <w:t>a</w:t>
            </w:r>
            <w:r>
              <w:t xml:space="preserve"> </w:t>
            </w:r>
            <w:r>
              <w:rPr>
                <w:rStyle w:val="8"/>
              </w:rPr>
              <w:t>=</w:t>
            </w:r>
            <w:r>
              <w:t xml:space="preserve"> </w:t>
            </w:r>
            <w:r>
              <w:rPr>
                <w:rStyle w:val="b"/>
              </w:rPr>
              <w:t>5</w:t>
            </w:r>
            <w:r>
              <w:br/>
            </w:r>
            <w:r>
              <w:rPr>
                <w:rStyle w:val="e"/>
              </w:rPr>
              <w:t>b</w:t>
            </w:r>
            <w:r>
              <w:t xml:space="preserve"> </w:t>
            </w:r>
            <w:r>
              <w:rPr>
                <w:rStyle w:val="8"/>
              </w:rPr>
              <w:t>=</w:t>
            </w:r>
            <w:r>
              <w:t xml:space="preserve"> </w:t>
            </w:r>
            <w:r>
              <w:rPr>
                <w:rStyle w:val="b"/>
              </w:rPr>
              <w:t>10</w:t>
            </w:r>
            <w:r>
              <w:br/>
            </w:r>
            <w:r>
              <w:rPr>
                <w:rStyle w:val="8"/>
              </w:rPr>
              <w:t>if</w:t>
            </w:r>
            <w:r>
              <w:t xml:space="preserve"> (</w:t>
            </w:r>
            <w:r>
              <w:rPr>
                <w:rStyle w:val="e"/>
              </w:rPr>
              <w:t>a</w:t>
            </w:r>
            <w:r>
              <w:t xml:space="preserve"> </w:t>
            </w:r>
            <w:r>
              <w:rPr>
                <w:rStyle w:val="8"/>
              </w:rPr>
              <w:t>&lt;</w:t>
            </w:r>
            <w:r>
              <w:t xml:space="preserve"> </w:t>
            </w:r>
            <w:r>
              <w:rPr>
                <w:rStyle w:val="e"/>
              </w:rPr>
              <w:t>b</w:t>
            </w:r>
            <w:r>
              <w:t xml:space="preserve">) </w:t>
            </w:r>
            <w:proofErr w:type="spellStart"/>
            <w:r>
              <w:rPr>
                <w:rStyle w:val="8"/>
              </w:rPr>
              <w:t>goto</w:t>
            </w:r>
            <w:proofErr w:type="spellEnd"/>
            <w:r>
              <w:t xml:space="preserve"> </w:t>
            </w:r>
            <w:r>
              <w:rPr>
                <w:rStyle w:val="e"/>
              </w:rPr>
              <w:t>L1</w:t>
            </w:r>
            <w:r>
              <w:br/>
            </w:r>
            <w:r>
              <w:rPr>
                <w:rStyle w:val="e"/>
              </w:rPr>
              <w:t>c</w:t>
            </w:r>
            <w:r>
              <w:t xml:space="preserve"> </w:t>
            </w:r>
            <w:r>
              <w:rPr>
                <w:rStyle w:val="8"/>
              </w:rPr>
              <w:t>=</w:t>
            </w:r>
            <w:r>
              <w:t xml:space="preserve"> </w:t>
            </w:r>
            <w:r>
              <w:rPr>
                <w:rStyle w:val="e"/>
              </w:rPr>
              <w:t>a</w:t>
            </w:r>
            <w:r>
              <w:t xml:space="preserve"> </w:t>
            </w:r>
            <w:r>
              <w:rPr>
                <w:rStyle w:val="8"/>
              </w:rPr>
              <w:t>-</w:t>
            </w:r>
            <w:r>
              <w:t xml:space="preserve"> </w:t>
            </w:r>
            <w:r>
              <w:rPr>
                <w:rStyle w:val="e"/>
              </w:rPr>
              <w:t>b</w:t>
            </w:r>
            <w:r>
              <w:br/>
            </w:r>
            <w:proofErr w:type="spellStart"/>
            <w:r>
              <w:rPr>
                <w:rStyle w:val="8"/>
              </w:rPr>
              <w:t>goto</w:t>
            </w:r>
            <w:proofErr w:type="spellEnd"/>
            <w:r>
              <w:t xml:space="preserve"> </w:t>
            </w:r>
            <w:r>
              <w:rPr>
                <w:rStyle w:val="e"/>
              </w:rPr>
              <w:t>L2</w:t>
            </w:r>
            <w:r>
              <w:br/>
            </w:r>
            <w:r>
              <w:rPr>
                <w:rStyle w:val="e"/>
              </w:rPr>
              <w:t>L1</w:t>
            </w:r>
            <w:r>
              <w:t xml:space="preserve">: </w:t>
            </w:r>
            <w:r>
              <w:rPr>
                <w:rStyle w:val="e"/>
              </w:rPr>
              <w:t>c</w:t>
            </w:r>
            <w:r>
              <w:t xml:space="preserve"> </w:t>
            </w:r>
            <w:r>
              <w:rPr>
                <w:rStyle w:val="8"/>
              </w:rPr>
              <w:t>=</w:t>
            </w:r>
            <w:r>
              <w:t xml:space="preserve"> </w:t>
            </w:r>
            <w:r>
              <w:rPr>
                <w:rStyle w:val="e"/>
              </w:rPr>
              <w:t>a</w:t>
            </w:r>
            <w:r>
              <w:t xml:space="preserve"> </w:t>
            </w:r>
            <w:r>
              <w:rPr>
                <w:rStyle w:val="8"/>
              </w:rPr>
              <w:t>+</w:t>
            </w:r>
            <w:r>
              <w:t xml:space="preserve"> </w:t>
            </w:r>
            <w:r>
              <w:rPr>
                <w:rStyle w:val="e"/>
              </w:rPr>
              <w:t>b</w:t>
            </w:r>
            <w:r>
              <w:br/>
            </w:r>
            <w:r>
              <w:rPr>
                <w:rStyle w:val="e"/>
              </w:rPr>
              <w:t>L2</w:t>
            </w:r>
            <w:r>
              <w:t xml:space="preserve">: </w:t>
            </w:r>
            <w:r>
              <w:rPr>
                <w:rStyle w:val="e"/>
              </w:rPr>
              <w:t>print</w:t>
            </w:r>
            <w:r>
              <w:t>(</w:t>
            </w:r>
            <w:r>
              <w:rPr>
                <w:rStyle w:val="e"/>
              </w:rPr>
              <w:t>c</w:t>
            </w:r>
            <w:r>
              <w:t>)</w:t>
            </w:r>
          </w:p>
        </w:tc>
        <w:tc>
          <w:tcPr>
            <w:tcW w:w="312" w:type="pct"/>
          </w:tcPr>
          <w:p w14:paraId="651F861B" w14:textId="77777777" w:rsidR="00A14FC6" w:rsidRPr="009C4175" w:rsidRDefault="00A14FC6" w:rsidP="00A14FC6">
            <w:pPr>
              <w:pStyle w:val="NoSpacing"/>
              <w:jc w:val="center"/>
            </w:pPr>
            <w:r w:rsidRPr="009C4175">
              <w:t>CO6</w:t>
            </w:r>
          </w:p>
        </w:tc>
        <w:tc>
          <w:tcPr>
            <w:tcW w:w="250" w:type="pct"/>
          </w:tcPr>
          <w:p w14:paraId="0568B7C4" w14:textId="77777777" w:rsidR="00A14FC6" w:rsidRPr="009C4175" w:rsidRDefault="00A14FC6" w:rsidP="00A14FC6">
            <w:pPr>
              <w:pStyle w:val="NoSpacing"/>
              <w:jc w:val="center"/>
            </w:pPr>
            <w:r>
              <w:t>A</w:t>
            </w:r>
          </w:p>
        </w:tc>
        <w:tc>
          <w:tcPr>
            <w:tcW w:w="231" w:type="pct"/>
          </w:tcPr>
          <w:p w14:paraId="1D5E9AA5" w14:textId="77777777" w:rsidR="00A14FC6" w:rsidRPr="009C4175" w:rsidRDefault="00A14FC6" w:rsidP="00A14FC6">
            <w:pPr>
              <w:pStyle w:val="NoSpacing"/>
              <w:jc w:val="center"/>
            </w:pPr>
            <w:r w:rsidRPr="009C4175">
              <w:t>3</w:t>
            </w:r>
          </w:p>
        </w:tc>
      </w:tr>
      <w:tr w:rsidR="00A14FC6" w:rsidRPr="009C4175" w14:paraId="7CF88696" w14:textId="77777777" w:rsidTr="00A14FC6">
        <w:trPr>
          <w:trHeight w:val="552"/>
        </w:trPr>
        <w:tc>
          <w:tcPr>
            <w:tcW w:w="5000" w:type="pct"/>
            <w:gridSpan w:val="6"/>
          </w:tcPr>
          <w:p w14:paraId="5412CF93" w14:textId="77777777" w:rsidR="00A14FC6" w:rsidRPr="009C4175" w:rsidRDefault="00A14FC6" w:rsidP="00A14FC6">
            <w:pPr>
              <w:jc w:val="center"/>
              <w:rPr>
                <w:b/>
              </w:rPr>
            </w:pPr>
            <w:r w:rsidRPr="009C4175">
              <w:rPr>
                <w:b/>
              </w:rPr>
              <w:t>PART – C (6 X 12 = 72 MARKS)</w:t>
            </w:r>
          </w:p>
          <w:p w14:paraId="70B22313"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3AEBCE5E" w14:textId="77777777" w:rsidTr="00A14FC6">
        <w:trPr>
          <w:trHeight w:val="283"/>
        </w:trPr>
        <w:tc>
          <w:tcPr>
            <w:tcW w:w="265" w:type="pct"/>
          </w:tcPr>
          <w:p w14:paraId="65501DE7" w14:textId="77777777" w:rsidR="00A14FC6" w:rsidRPr="009C4175" w:rsidRDefault="00A14FC6" w:rsidP="00A14FC6">
            <w:pPr>
              <w:jc w:val="center"/>
            </w:pPr>
            <w:r w:rsidRPr="009C4175">
              <w:t>17.</w:t>
            </w:r>
          </w:p>
        </w:tc>
        <w:tc>
          <w:tcPr>
            <w:tcW w:w="185" w:type="pct"/>
          </w:tcPr>
          <w:p w14:paraId="4D981909" w14:textId="77777777" w:rsidR="00A14FC6" w:rsidRPr="009C4175" w:rsidRDefault="00A14FC6" w:rsidP="00A14FC6">
            <w:pPr>
              <w:jc w:val="center"/>
            </w:pPr>
            <w:r w:rsidRPr="009C4175">
              <w:t>a.</w:t>
            </w:r>
          </w:p>
        </w:tc>
        <w:tc>
          <w:tcPr>
            <w:tcW w:w="3757" w:type="pct"/>
          </w:tcPr>
          <w:p w14:paraId="5F053A3F" w14:textId="77777777" w:rsidR="00A14FC6" w:rsidRPr="009C4175" w:rsidRDefault="00A14FC6" w:rsidP="00A14FC6">
            <w:pPr>
              <w:jc w:val="both"/>
            </w:pPr>
            <w:r>
              <w:t>Describe the architecture of the SIC machine in detail.</w:t>
            </w:r>
          </w:p>
        </w:tc>
        <w:tc>
          <w:tcPr>
            <w:tcW w:w="312" w:type="pct"/>
          </w:tcPr>
          <w:p w14:paraId="669863C4" w14:textId="77777777" w:rsidR="00A14FC6" w:rsidRPr="009C4175" w:rsidRDefault="00A14FC6" w:rsidP="00A14FC6">
            <w:pPr>
              <w:jc w:val="center"/>
            </w:pPr>
            <w:r w:rsidRPr="009C4175">
              <w:t>CO1</w:t>
            </w:r>
          </w:p>
        </w:tc>
        <w:tc>
          <w:tcPr>
            <w:tcW w:w="250" w:type="pct"/>
          </w:tcPr>
          <w:p w14:paraId="7F385115" w14:textId="77777777" w:rsidR="00A14FC6" w:rsidRPr="009C4175" w:rsidRDefault="00A14FC6" w:rsidP="00A14FC6">
            <w:pPr>
              <w:jc w:val="center"/>
            </w:pPr>
            <w:r>
              <w:t>R</w:t>
            </w:r>
          </w:p>
        </w:tc>
        <w:tc>
          <w:tcPr>
            <w:tcW w:w="231" w:type="pct"/>
          </w:tcPr>
          <w:p w14:paraId="2E8B8EA3" w14:textId="77777777" w:rsidR="00A14FC6" w:rsidRPr="009C4175" w:rsidRDefault="00A14FC6" w:rsidP="00A14FC6">
            <w:pPr>
              <w:jc w:val="center"/>
            </w:pPr>
            <w:r>
              <w:t>6</w:t>
            </w:r>
          </w:p>
        </w:tc>
      </w:tr>
      <w:tr w:rsidR="00A14FC6" w:rsidRPr="009C4175" w14:paraId="1DE910CA" w14:textId="77777777" w:rsidTr="00A14FC6">
        <w:trPr>
          <w:trHeight w:val="283"/>
        </w:trPr>
        <w:tc>
          <w:tcPr>
            <w:tcW w:w="265" w:type="pct"/>
          </w:tcPr>
          <w:p w14:paraId="0358CD1C" w14:textId="77777777" w:rsidR="00A14FC6" w:rsidRPr="009C4175" w:rsidRDefault="00A14FC6" w:rsidP="00A14FC6">
            <w:pPr>
              <w:jc w:val="center"/>
            </w:pPr>
          </w:p>
        </w:tc>
        <w:tc>
          <w:tcPr>
            <w:tcW w:w="185" w:type="pct"/>
          </w:tcPr>
          <w:p w14:paraId="00C1604D" w14:textId="77777777" w:rsidR="00A14FC6" w:rsidRPr="009C4175" w:rsidRDefault="00A14FC6" w:rsidP="00A14FC6">
            <w:pPr>
              <w:jc w:val="center"/>
            </w:pPr>
            <w:r>
              <w:t>b.</w:t>
            </w:r>
          </w:p>
        </w:tc>
        <w:tc>
          <w:tcPr>
            <w:tcW w:w="3757" w:type="pct"/>
          </w:tcPr>
          <w:p w14:paraId="15981522" w14:textId="77777777" w:rsidR="00A14FC6" w:rsidRDefault="00A14FC6" w:rsidP="00A14FC6">
            <w:pPr>
              <w:jc w:val="both"/>
            </w:pPr>
            <w:r>
              <w:t xml:space="preserve">Consider the given SIC program and the </w:t>
            </w:r>
            <w:proofErr w:type="spellStart"/>
            <w:r>
              <w:t>opcode</w:t>
            </w:r>
            <w:proofErr w:type="spellEnd"/>
            <w:r>
              <w:t xml:space="preserve"> table. Compute</w:t>
            </w:r>
            <w:r>
              <w:rPr>
                <w:rStyle w:val="Strong"/>
              </w:rPr>
              <w:t xml:space="preserve"> </w:t>
            </w:r>
            <w:r w:rsidRPr="007F3023">
              <w:rPr>
                <w:rStyle w:val="Strong"/>
              </w:rPr>
              <w:t>the memory addresses of all instructions</w:t>
            </w:r>
            <w:r w:rsidRPr="007F3023">
              <w:rPr>
                <w:b/>
              </w:rPr>
              <w:t xml:space="preserve">, </w:t>
            </w:r>
            <w:r w:rsidRPr="007F3023">
              <w:rPr>
                <w:rStyle w:val="Strong"/>
              </w:rPr>
              <w:t>generate the corresponding object codes</w:t>
            </w:r>
            <w:r w:rsidRPr="007F3023">
              <w:rPr>
                <w:b/>
              </w:rPr>
              <w:t xml:space="preserve"> </w:t>
            </w:r>
            <w:r w:rsidRPr="007F3023">
              <w:t xml:space="preserve">and </w:t>
            </w:r>
            <w:r w:rsidRPr="007F3023">
              <w:rPr>
                <w:rStyle w:val="Strong"/>
              </w:rPr>
              <w:t xml:space="preserve">assemble the final object program </w:t>
            </w:r>
            <w:r>
              <w:t xml:space="preserve">in HTE (Header, Text, </w:t>
            </w:r>
            <w:proofErr w:type="gramStart"/>
            <w:r>
              <w:t>End</w:t>
            </w:r>
            <w:proofErr w:type="gramEnd"/>
            <w:r>
              <w:t>) format.</w:t>
            </w:r>
          </w:p>
          <w:p w14:paraId="066F84CF" w14:textId="77777777" w:rsidR="00A14FC6" w:rsidRDefault="00A14FC6" w:rsidP="00A14FC6">
            <w:r w:rsidRPr="007F3023">
              <w:rPr>
                <w:noProof/>
              </w:rPr>
              <w:lastRenderedPageBreak/>
              <w:drawing>
                <wp:inline distT="0" distB="0" distL="0" distR="0" wp14:anchorId="5EE5781D" wp14:editId="243DDF0E">
                  <wp:extent cx="1558456" cy="1745939"/>
                  <wp:effectExtent l="0" t="0" r="381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562362" cy="1750315"/>
                          </a:xfrm>
                          <a:prstGeom prst="rect">
                            <a:avLst/>
                          </a:prstGeom>
                        </pic:spPr>
                      </pic:pic>
                    </a:graphicData>
                  </a:graphic>
                </wp:inline>
              </w:drawing>
            </w:r>
            <w:r>
              <w:t xml:space="preserve">           </w:t>
            </w:r>
            <w:r w:rsidRPr="007F3023">
              <w:rPr>
                <w:noProof/>
              </w:rPr>
              <w:drawing>
                <wp:inline distT="0" distB="0" distL="0" distR="0" wp14:anchorId="74A2F2DA" wp14:editId="2A4B7C13">
                  <wp:extent cx="1089328" cy="968929"/>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094272" cy="973327"/>
                          </a:xfrm>
                          <a:prstGeom prst="rect">
                            <a:avLst/>
                          </a:prstGeom>
                        </pic:spPr>
                      </pic:pic>
                    </a:graphicData>
                  </a:graphic>
                </wp:inline>
              </w:drawing>
            </w:r>
            <w:r>
              <w:t xml:space="preserve">        </w:t>
            </w:r>
          </w:p>
        </w:tc>
        <w:tc>
          <w:tcPr>
            <w:tcW w:w="312" w:type="pct"/>
          </w:tcPr>
          <w:p w14:paraId="7F46B4CD" w14:textId="77777777" w:rsidR="00A14FC6" w:rsidRPr="009C4175" w:rsidRDefault="00A14FC6" w:rsidP="00A14FC6">
            <w:pPr>
              <w:jc w:val="center"/>
            </w:pPr>
            <w:r w:rsidRPr="009C4175">
              <w:lastRenderedPageBreak/>
              <w:t>CO1</w:t>
            </w:r>
          </w:p>
        </w:tc>
        <w:tc>
          <w:tcPr>
            <w:tcW w:w="250" w:type="pct"/>
          </w:tcPr>
          <w:p w14:paraId="56931C7D" w14:textId="77777777" w:rsidR="00A14FC6" w:rsidRPr="009C4175" w:rsidRDefault="00A14FC6" w:rsidP="00A14FC6">
            <w:pPr>
              <w:jc w:val="center"/>
            </w:pPr>
            <w:r>
              <w:t>A</w:t>
            </w:r>
          </w:p>
        </w:tc>
        <w:tc>
          <w:tcPr>
            <w:tcW w:w="231" w:type="pct"/>
          </w:tcPr>
          <w:p w14:paraId="64B8BAF4" w14:textId="77777777" w:rsidR="00A14FC6" w:rsidRDefault="00A14FC6" w:rsidP="00A14FC6">
            <w:pPr>
              <w:jc w:val="center"/>
            </w:pPr>
            <w:r>
              <w:t>6</w:t>
            </w:r>
          </w:p>
        </w:tc>
      </w:tr>
      <w:tr w:rsidR="00A14FC6" w:rsidRPr="009C4175" w14:paraId="1A0EE6A9" w14:textId="77777777" w:rsidTr="00A14FC6">
        <w:trPr>
          <w:trHeight w:val="283"/>
        </w:trPr>
        <w:tc>
          <w:tcPr>
            <w:tcW w:w="265" w:type="pct"/>
          </w:tcPr>
          <w:p w14:paraId="1135C950" w14:textId="77777777" w:rsidR="00A14FC6" w:rsidRPr="009C4175" w:rsidRDefault="00A14FC6" w:rsidP="00A14FC6">
            <w:pPr>
              <w:jc w:val="center"/>
            </w:pPr>
          </w:p>
        </w:tc>
        <w:tc>
          <w:tcPr>
            <w:tcW w:w="185" w:type="pct"/>
          </w:tcPr>
          <w:p w14:paraId="5778B0D1" w14:textId="77777777" w:rsidR="00A14FC6" w:rsidRPr="009C4175" w:rsidRDefault="00A14FC6" w:rsidP="00A14FC6">
            <w:pPr>
              <w:jc w:val="center"/>
            </w:pPr>
          </w:p>
        </w:tc>
        <w:tc>
          <w:tcPr>
            <w:tcW w:w="3757" w:type="pct"/>
          </w:tcPr>
          <w:p w14:paraId="4C2428F4" w14:textId="77777777" w:rsidR="00A14FC6" w:rsidRPr="009C4175" w:rsidRDefault="00A14FC6" w:rsidP="00A14FC6">
            <w:pPr>
              <w:jc w:val="both"/>
            </w:pPr>
          </w:p>
        </w:tc>
        <w:tc>
          <w:tcPr>
            <w:tcW w:w="312" w:type="pct"/>
          </w:tcPr>
          <w:p w14:paraId="2243E91E" w14:textId="77777777" w:rsidR="00A14FC6" w:rsidRPr="009C4175" w:rsidRDefault="00A14FC6" w:rsidP="00A14FC6">
            <w:pPr>
              <w:jc w:val="center"/>
            </w:pPr>
          </w:p>
        </w:tc>
        <w:tc>
          <w:tcPr>
            <w:tcW w:w="250" w:type="pct"/>
          </w:tcPr>
          <w:p w14:paraId="2252DA86" w14:textId="77777777" w:rsidR="00A14FC6" w:rsidRPr="009C4175" w:rsidRDefault="00A14FC6" w:rsidP="00A14FC6">
            <w:pPr>
              <w:jc w:val="center"/>
            </w:pPr>
          </w:p>
        </w:tc>
        <w:tc>
          <w:tcPr>
            <w:tcW w:w="231" w:type="pct"/>
          </w:tcPr>
          <w:p w14:paraId="5F960A1D" w14:textId="77777777" w:rsidR="00A14FC6" w:rsidRPr="009C4175" w:rsidRDefault="00A14FC6" w:rsidP="00A14FC6">
            <w:pPr>
              <w:jc w:val="center"/>
            </w:pPr>
          </w:p>
        </w:tc>
      </w:tr>
      <w:tr w:rsidR="00A14FC6" w:rsidRPr="009C4175" w14:paraId="2BA7CA43" w14:textId="77777777" w:rsidTr="00A14FC6">
        <w:trPr>
          <w:trHeight w:val="283"/>
        </w:trPr>
        <w:tc>
          <w:tcPr>
            <w:tcW w:w="265" w:type="pct"/>
          </w:tcPr>
          <w:p w14:paraId="48B398FE" w14:textId="77777777" w:rsidR="00A14FC6" w:rsidRPr="009C4175" w:rsidRDefault="00A14FC6" w:rsidP="00A14FC6">
            <w:pPr>
              <w:jc w:val="center"/>
            </w:pPr>
            <w:r w:rsidRPr="009C4175">
              <w:t>18.</w:t>
            </w:r>
          </w:p>
        </w:tc>
        <w:tc>
          <w:tcPr>
            <w:tcW w:w="185" w:type="pct"/>
          </w:tcPr>
          <w:p w14:paraId="2D011992" w14:textId="77777777" w:rsidR="00A14FC6" w:rsidRPr="009C4175" w:rsidRDefault="00A14FC6" w:rsidP="00A14FC6">
            <w:pPr>
              <w:jc w:val="center"/>
            </w:pPr>
          </w:p>
        </w:tc>
        <w:tc>
          <w:tcPr>
            <w:tcW w:w="3757" w:type="pct"/>
          </w:tcPr>
          <w:p w14:paraId="1E3ED2F4" w14:textId="77777777" w:rsidR="00A14FC6" w:rsidRPr="009C4175" w:rsidRDefault="00A14FC6" w:rsidP="00A14FC6">
            <w:pPr>
              <w:jc w:val="both"/>
              <w:textAlignment w:val="baseline"/>
            </w:pPr>
            <w:r w:rsidRPr="001A61E7">
              <w:rPr>
                <w:rStyle w:val="Strong"/>
              </w:rPr>
              <w:t>Describe</w:t>
            </w:r>
            <w:r w:rsidRPr="001A61E7">
              <w:rPr>
                <w:b/>
              </w:rPr>
              <w:t xml:space="preserve"> </w:t>
            </w:r>
            <w:r>
              <w:t xml:space="preserve">the different phases of a compiler and </w:t>
            </w:r>
            <w:r w:rsidRPr="001A61E7">
              <w:rPr>
                <w:rStyle w:val="Strong"/>
              </w:rPr>
              <w:t>illustrate</w:t>
            </w:r>
            <w:r>
              <w:t xml:space="preserve"> the intermediate results for the expression </w:t>
            </w:r>
            <w:r w:rsidRPr="00763BB7">
              <w:rPr>
                <w:rStyle w:val="HTMLCode"/>
                <w:b/>
              </w:rPr>
              <w:t>a = b * c - d</w:t>
            </w:r>
            <w:r>
              <w:t xml:space="preserve"> after each phase.</w:t>
            </w:r>
          </w:p>
        </w:tc>
        <w:tc>
          <w:tcPr>
            <w:tcW w:w="312" w:type="pct"/>
          </w:tcPr>
          <w:p w14:paraId="6B2F971B" w14:textId="77777777" w:rsidR="00A14FC6" w:rsidRPr="009C4175" w:rsidRDefault="00A14FC6" w:rsidP="00A14FC6">
            <w:pPr>
              <w:jc w:val="center"/>
            </w:pPr>
            <w:r w:rsidRPr="009C4175">
              <w:t>CO2</w:t>
            </w:r>
          </w:p>
        </w:tc>
        <w:tc>
          <w:tcPr>
            <w:tcW w:w="250" w:type="pct"/>
          </w:tcPr>
          <w:p w14:paraId="1BC4D70E" w14:textId="77777777" w:rsidR="00A14FC6" w:rsidRPr="009C4175" w:rsidRDefault="00A14FC6" w:rsidP="00A14FC6">
            <w:pPr>
              <w:jc w:val="center"/>
            </w:pPr>
            <w:r>
              <w:t>U</w:t>
            </w:r>
          </w:p>
        </w:tc>
        <w:tc>
          <w:tcPr>
            <w:tcW w:w="231" w:type="pct"/>
          </w:tcPr>
          <w:p w14:paraId="697AEB75" w14:textId="77777777" w:rsidR="00A14FC6" w:rsidRPr="009C4175" w:rsidRDefault="00A14FC6" w:rsidP="00A14FC6">
            <w:pPr>
              <w:jc w:val="center"/>
            </w:pPr>
            <w:r>
              <w:t>12</w:t>
            </w:r>
          </w:p>
        </w:tc>
      </w:tr>
      <w:tr w:rsidR="00A14FC6" w:rsidRPr="009C4175" w14:paraId="5BA97358" w14:textId="77777777" w:rsidTr="00A14FC6">
        <w:trPr>
          <w:trHeight w:val="283"/>
        </w:trPr>
        <w:tc>
          <w:tcPr>
            <w:tcW w:w="265" w:type="pct"/>
          </w:tcPr>
          <w:p w14:paraId="5F072F40" w14:textId="77777777" w:rsidR="00A14FC6" w:rsidRPr="009C4175" w:rsidRDefault="00A14FC6" w:rsidP="00A14FC6">
            <w:pPr>
              <w:jc w:val="center"/>
            </w:pPr>
          </w:p>
        </w:tc>
        <w:tc>
          <w:tcPr>
            <w:tcW w:w="185" w:type="pct"/>
          </w:tcPr>
          <w:p w14:paraId="31AC8BF5" w14:textId="77777777" w:rsidR="00A14FC6" w:rsidRPr="009C4175" w:rsidRDefault="00A14FC6" w:rsidP="00A14FC6">
            <w:pPr>
              <w:jc w:val="center"/>
            </w:pPr>
          </w:p>
        </w:tc>
        <w:tc>
          <w:tcPr>
            <w:tcW w:w="3757" w:type="pct"/>
          </w:tcPr>
          <w:p w14:paraId="43820A73" w14:textId="77777777" w:rsidR="00A14FC6" w:rsidRPr="009C4175" w:rsidRDefault="00A14FC6" w:rsidP="00A14FC6">
            <w:pPr>
              <w:jc w:val="both"/>
            </w:pPr>
          </w:p>
        </w:tc>
        <w:tc>
          <w:tcPr>
            <w:tcW w:w="312" w:type="pct"/>
          </w:tcPr>
          <w:p w14:paraId="6ED7AC73" w14:textId="77777777" w:rsidR="00A14FC6" w:rsidRPr="009C4175" w:rsidRDefault="00A14FC6" w:rsidP="00A14FC6">
            <w:pPr>
              <w:jc w:val="center"/>
            </w:pPr>
          </w:p>
        </w:tc>
        <w:tc>
          <w:tcPr>
            <w:tcW w:w="250" w:type="pct"/>
          </w:tcPr>
          <w:p w14:paraId="62FFAD57" w14:textId="77777777" w:rsidR="00A14FC6" w:rsidRPr="009C4175" w:rsidRDefault="00A14FC6" w:rsidP="00A14FC6">
            <w:pPr>
              <w:jc w:val="center"/>
            </w:pPr>
          </w:p>
        </w:tc>
        <w:tc>
          <w:tcPr>
            <w:tcW w:w="231" w:type="pct"/>
          </w:tcPr>
          <w:p w14:paraId="05A9BC4C" w14:textId="77777777" w:rsidR="00A14FC6" w:rsidRPr="009C4175" w:rsidRDefault="00A14FC6" w:rsidP="00A14FC6">
            <w:pPr>
              <w:jc w:val="center"/>
            </w:pPr>
          </w:p>
        </w:tc>
      </w:tr>
      <w:tr w:rsidR="00A14FC6" w:rsidRPr="009C4175" w14:paraId="42972F21" w14:textId="77777777" w:rsidTr="00A14FC6">
        <w:trPr>
          <w:trHeight w:val="283"/>
        </w:trPr>
        <w:tc>
          <w:tcPr>
            <w:tcW w:w="265" w:type="pct"/>
          </w:tcPr>
          <w:p w14:paraId="0EBAD89B" w14:textId="77777777" w:rsidR="00A14FC6" w:rsidRPr="009C4175" w:rsidRDefault="00A14FC6" w:rsidP="00A14FC6">
            <w:pPr>
              <w:jc w:val="center"/>
            </w:pPr>
            <w:r w:rsidRPr="009C4175">
              <w:t>19.</w:t>
            </w:r>
          </w:p>
        </w:tc>
        <w:tc>
          <w:tcPr>
            <w:tcW w:w="185" w:type="pct"/>
          </w:tcPr>
          <w:p w14:paraId="3114596C" w14:textId="77777777" w:rsidR="00A14FC6" w:rsidRPr="009C4175" w:rsidRDefault="00A14FC6" w:rsidP="00A14FC6">
            <w:pPr>
              <w:jc w:val="center"/>
            </w:pPr>
          </w:p>
        </w:tc>
        <w:tc>
          <w:tcPr>
            <w:tcW w:w="3757" w:type="pct"/>
          </w:tcPr>
          <w:p w14:paraId="74B75707" w14:textId="77777777" w:rsidR="00A14FC6" w:rsidRDefault="00A14FC6" w:rsidP="00A14FC6">
            <w:pPr>
              <w:jc w:val="both"/>
            </w:pPr>
            <w:r>
              <w:t xml:space="preserve">Construct SLR paring table for the given grammar and parse the input string </w:t>
            </w:r>
            <w:proofErr w:type="spellStart"/>
            <w:r w:rsidRPr="00CA59F0">
              <w:rPr>
                <w:b/>
              </w:rPr>
              <w:t>abb</w:t>
            </w:r>
            <w:proofErr w:type="spellEnd"/>
            <w:r w:rsidRPr="00CA59F0">
              <w:rPr>
                <w:b/>
              </w:rPr>
              <w:t>$</w:t>
            </w:r>
            <w:r>
              <w:rPr>
                <w:b/>
              </w:rPr>
              <w:t>.</w:t>
            </w:r>
          </w:p>
          <w:p w14:paraId="38929CBB" w14:textId="77777777" w:rsidR="00A14FC6" w:rsidRPr="009C4175" w:rsidRDefault="00A14FC6" w:rsidP="00A14FC6">
            <w:pPr>
              <w:ind w:left="720"/>
            </w:pPr>
            <w:r>
              <w:t>S -&gt;AA</w:t>
            </w:r>
            <w:r>
              <w:br/>
              <w:t>A -&gt;</w:t>
            </w:r>
            <w:proofErr w:type="spellStart"/>
            <w:r>
              <w:t>aA</w:t>
            </w:r>
            <w:proofErr w:type="spellEnd"/>
            <w:r>
              <w:t xml:space="preserve"> | b</w:t>
            </w:r>
          </w:p>
        </w:tc>
        <w:tc>
          <w:tcPr>
            <w:tcW w:w="312" w:type="pct"/>
          </w:tcPr>
          <w:p w14:paraId="6B938F11" w14:textId="77777777" w:rsidR="00A14FC6" w:rsidRPr="009C4175" w:rsidRDefault="00A14FC6" w:rsidP="00A14FC6">
            <w:pPr>
              <w:jc w:val="center"/>
            </w:pPr>
            <w:r w:rsidRPr="009C4175">
              <w:t>CO3</w:t>
            </w:r>
          </w:p>
        </w:tc>
        <w:tc>
          <w:tcPr>
            <w:tcW w:w="250" w:type="pct"/>
          </w:tcPr>
          <w:p w14:paraId="16E476EA" w14:textId="77777777" w:rsidR="00A14FC6" w:rsidRPr="009C4175" w:rsidRDefault="00A14FC6" w:rsidP="00A14FC6">
            <w:pPr>
              <w:jc w:val="center"/>
            </w:pPr>
            <w:r>
              <w:t>A</w:t>
            </w:r>
          </w:p>
        </w:tc>
        <w:tc>
          <w:tcPr>
            <w:tcW w:w="231" w:type="pct"/>
          </w:tcPr>
          <w:p w14:paraId="55B2ACAC" w14:textId="77777777" w:rsidR="00A14FC6" w:rsidRPr="009C4175" w:rsidRDefault="00A14FC6" w:rsidP="00A14FC6">
            <w:pPr>
              <w:jc w:val="center"/>
            </w:pPr>
            <w:r w:rsidRPr="009C4175">
              <w:t>12</w:t>
            </w:r>
          </w:p>
        </w:tc>
      </w:tr>
      <w:tr w:rsidR="00A14FC6" w:rsidRPr="009C4175" w14:paraId="7EF1A8E9" w14:textId="77777777" w:rsidTr="00A14FC6">
        <w:trPr>
          <w:trHeight w:val="283"/>
        </w:trPr>
        <w:tc>
          <w:tcPr>
            <w:tcW w:w="265" w:type="pct"/>
          </w:tcPr>
          <w:p w14:paraId="3CF7ED5D" w14:textId="77777777" w:rsidR="00A14FC6" w:rsidRPr="009C4175" w:rsidRDefault="00A14FC6" w:rsidP="00A14FC6">
            <w:pPr>
              <w:jc w:val="center"/>
            </w:pPr>
          </w:p>
        </w:tc>
        <w:tc>
          <w:tcPr>
            <w:tcW w:w="185" w:type="pct"/>
          </w:tcPr>
          <w:p w14:paraId="0E59E39A" w14:textId="77777777" w:rsidR="00A14FC6" w:rsidRPr="009C4175" w:rsidRDefault="00A14FC6" w:rsidP="00A14FC6">
            <w:pPr>
              <w:jc w:val="center"/>
            </w:pPr>
          </w:p>
        </w:tc>
        <w:tc>
          <w:tcPr>
            <w:tcW w:w="3757" w:type="pct"/>
          </w:tcPr>
          <w:p w14:paraId="297D441E" w14:textId="77777777" w:rsidR="00A14FC6" w:rsidRPr="009C4175" w:rsidRDefault="00A14FC6" w:rsidP="00A14FC6">
            <w:pPr>
              <w:jc w:val="both"/>
            </w:pPr>
          </w:p>
        </w:tc>
        <w:tc>
          <w:tcPr>
            <w:tcW w:w="312" w:type="pct"/>
          </w:tcPr>
          <w:p w14:paraId="45AAFD14" w14:textId="77777777" w:rsidR="00A14FC6" w:rsidRPr="009C4175" w:rsidRDefault="00A14FC6" w:rsidP="00A14FC6">
            <w:pPr>
              <w:jc w:val="center"/>
            </w:pPr>
          </w:p>
        </w:tc>
        <w:tc>
          <w:tcPr>
            <w:tcW w:w="250" w:type="pct"/>
          </w:tcPr>
          <w:p w14:paraId="4BBBBB5C" w14:textId="77777777" w:rsidR="00A14FC6" w:rsidRPr="009C4175" w:rsidRDefault="00A14FC6" w:rsidP="00A14FC6">
            <w:pPr>
              <w:jc w:val="center"/>
            </w:pPr>
          </w:p>
        </w:tc>
        <w:tc>
          <w:tcPr>
            <w:tcW w:w="231" w:type="pct"/>
          </w:tcPr>
          <w:p w14:paraId="7C0FA31E" w14:textId="77777777" w:rsidR="00A14FC6" w:rsidRPr="009C4175" w:rsidRDefault="00A14FC6" w:rsidP="00A14FC6">
            <w:pPr>
              <w:jc w:val="center"/>
            </w:pPr>
          </w:p>
        </w:tc>
      </w:tr>
      <w:tr w:rsidR="00A14FC6" w:rsidRPr="009C4175" w14:paraId="3AAA4422" w14:textId="77777777" w:rsidTr="00A14FC6">
        <w:trPr>
          <w:trHeight w:val="283"/>
        </w:trPr>
        <w:tc>
          <w:tcPr>
            <w:tcW w:w="265" w:type="pct"/>
          </w:tcPr>
          <w:p w14:paraId="17E9EBF5" w14:textId="77777777" w:rsidR="00A14FC6" w:rsidRPr="009C4175" w:rsidRDefault="00A14FC6" w:rsidP="00A14FC6">
            <w:pPr>
              <w:jc w:val="center"/>
            </w:pPr>
            <w:r w:rsidRPr="009C4175">
              <w:t>20.</w:t>
            </w:r>
          </w:p>
        </w:tc>
        <w:tc>
          <w:tcPr>
            <w:tcW w:w="185" w:type="pct"/>
          </w:tcPr>
          <w:p w14:paraId="040DCC7B" w14:textId="77777777" w:rsidR="00A14FC6" w:rsidRPr="009C4175" w:rsidRDefault="00A14FC6" w:rsidP="00A14FC6">
            <w:pPr>
              <w:jc w:val="center"/>
            </w:pPr>
            <w:r w:rsidRPr="009C4175">
              <w:t>a.</w:t>
            </w:r>
          </w:p>
        </w:tc>
        <w:tc>
          <w:tcPr>
            <w:tcW w:w="3757" w:type="pct"/>
          </w:tcPr>
          <w:p w14:paraId="206A402F" w14:textId="77777777" w:rsidR="00A14FC6" w:rsidRPr="009C4175" w:rsidRDefault="00A14FC6" w:rsidP="00A14FC6">
            <w:pPr>
              <w:jc w:val="both"/>
            </w:pPr>
            <w:r w:rsidRPr="005A0432">
              <w:rPr>
                <w:rStyle w:val="Strong"/>
              </w:rPr>
              <w:t>Illustrate a general activation record (stack frame)</w:t>
            </w:r>
            <w:r>
              <w:t xml:space="preserve"> for a procedure call, showing all the essential fields.</w:t>
            </w:r>
          </w:p>
        </w:tc>
        <w:tc>
          <w:tcPr>
            <w:tcW w:w="312" w:type="pct"/>
          </w:tcPr>
          <w:p w14:paraId="272D1914" w14:textId="77777777" w:rsidR="00A14FC6" w:rsidRPr="009C4175" w:rsidRDefault="00A14FC6" w:rsidP="00A14FC6">
            <w:pPr>
              <w:jc w:val="center"/>
            </w:pPr>
            <w:r w:rsidRPr="009C4175">
              <w:t>CO4</w:t>
            </w:r>
          </w:p>
        </w:tc>
        <w:tc>
          <w:tcPr>
            <w:tcW w:w="250" w:type="pct"/>
          </w:tcPr>
          <w:p w14:paraId="0827CB1E" w14:textId="77777777" w:rsidR="00A14FC6" w:rsidRPr="009C4175" w:rsidRDefault="00A14FC6" w:rsidP="00A14FC6">
            <w:pPr>
              <w:jc w:val="center"/>
            </w:pPr>
            <w:r>
              <w:t>U</w:t>
            </w:r>
          </w:p>
        </w:tc>
        <w:tc>
          <w:tcPr>
            <w:tcW w:w="231" w:type="pct"/>
          </w:tcPr>
          <w:p w14:paraId="79A7EFDF" w14:textId="77777777" w:rsidR="00A14FC6" w:rsidRPr="009C4175" w:rsidRDefault="00A14FC6" w:rsidP="00A14FC6">
            <w:pPr>
              <w:jc w:val="center"/>
            </w:pPr>
            <w:r>
              <w:t>6</w:t>
            </w:r>
          </w:p>
        </w:tc>
      </w:tr>
      <w:tr w:rsidR="00A14FC6" w:rsidRPr="009C4175" w14:paraId="5C8390F6" w14:textId="77777777" w:rsidTr="00A14FC6">
        <w:trPr>
          <w:trHeight w:val="283"/>
        </w:trPr>
        <w:tc>
          <w:tcPr>
            <w:tcW w:w="265" w:type="pct"/>
          </w:tcPr>
          <w:p w14:paraId="3104AB96" w14:textId="77777777" w:rsidR="00A14FC6" w:rsidRPr="009C4175" w:rsidRDefault="00A14FC6" w:rsidP="00A14FC6">
            <w:pPr>
              <w:jc w:val="center"/>
            </w:pPr>
          </w:p>
        </w:tc>
        <w:tc>
          <w:tcPr>
            <w:tcW w:w="185" w:type="pct"/>
          </w:tcPr>
          <w:p w14:paraId="1B376E2A" w14:textId="77777777" w:rsidR="00A14FC6" w:rsidRPr="009C4175" w:rsidRDefault="00A14FC6" w:rsidP="00A14FC6">
            <w:pPr>
              <w:jc w:val="center"/>
            </w:pPr>
            <w:r w:rsidRPr="009C4175">
              <w:t>b.</w:t>
            </w:r>
          </w:p>
        </w:tc>
        <w:tc>
          <w:tcPr>
            <w:tcW w:w="3757" w:type="pct"/>
          </w:tcPr>
          <w:p w14:paraId="3889FE7A" w14:textId="77777777" w:rsidR="00A14FC6" w:rsidRDefault="00A14FC6" w:rsidP="00A14FC6">
            <w:pPr>
              <w:jc w:val="both"/>
            </w:pPr>
            <w:r>
              <w:t xml:space="preserve">Construct the </w:t>
            </w:r>
            <w:r w:rsidRPr="006F31E0">
              <w:rPr>
                <w:rStyle w:val="Strong"/>
              </w:rPr>
              <w:t>annotated parse tree</w:t>
            </w:r>
            <w:r>
              <w:t xml:space="preserve"> for the expression </w:t>
            </w:r>
            <w:r w:rsidRPr="00655B34">
              <w:rPr>
                <w:rStyle w:val="HTMLCode"/>
                <w:b/>
              </w:rPr>
              <w:t>3 * 5 * 4</w:t>
            </w:r>
            <w:r w:rsidRPr="00655B34">
              <w:rPr>
                <w:b/>
              </w:rPr>
              <w:t xml:space="preserve"> </w:t>
            </w:r>
            <w:r>
              <w:t xml:space="preserve">using the given </w:t>
            </w:r>
            <w:r w:rsidRPr="006F31E0">
              <w:rPr>
                <w:rStyle w:val="Strong"/>
              </w:rPr>
              <w:t>productions and semantic rules</w:t>
            </w:r>
            <w:r w:rsidRPr="006F31E0">
              <w:rPr>
                <w:b/>
              </w:rPr>
              <w:t>.</w:t>
            </w:r>
          </w:p>
          <w:p w14:paraId="20F45129" w14:textId="77777777" w:rsidR="00A14FC6" w:rsidRPr="009C4175" w:rsidRDefault="00A14FC6" w:rsidP="00A14FC6">
            <w:pPr>
              <w:jc w:val="both"/>
              <w:rPr>
                <w:bCs/>
              </w:rPr>
            </w:pPr>
            <w:r w:rsidRPr="006F31E0">
              <w:rPr>
                <w:bCs/>
                <w:noProof/>
              </w:rPr>
              <w:drawing>
                <wp:inline distT="0" distB="0" distL="0" distR="0" wp14:anchorId="2CE3A784" wp14:editId="349E38CA">
                  <wp:extent cx="2400300" cy="1552575"/>
                  <wp:effectExtent l="0" t="0" r="0" b="9525"/>
                  <wp:docPr id="184" name="Google Shape;184;p22"/>
                  <wp:cNvGraphicFramePr/>
                  <a:graphic xmlns:a="http://schemas.openxmlformats.org/drawingml/2006/main">
                    <a:graphicData uri="http://schemas.openxmlformats.org/drawingml/2006/picture">
                      <pic:pic xmlns:pic="http://schemas.openxmlformats.org/drawingml/2006/picture">
                        <pic:nvPicPr>
                          <pic:cNvPr id="184" name="Google Shape;184;p22"/>
                          <pic:cNvPicPr preferRelativeResize="0"/>
                        </pic:nvPicPr>
                        <pic:blipFill>
                          <a:blip r:embed="rId68">
                            <a:alphaModFix/>
                          </a:blip>
                          <a:stretch>
                            <a:fillRect/>
                          </a:stretch>
                        </pic:blipFill>
                        <pic:spPr>
                          <a:xfrm>
                            <a:off x="0" y="0"/>
                            <a:ext cx="2401190" cy="1553151"/>
                          </a:xfrm>
                          <a:prstGeom prst="rect">
                            <a:avLst/>
                          </a:prstGeom>
                          <a:noFill/>
                          <a:ln>
                            <a:noFill/>
                          </a:ln>
                        </pic:spPr>
                      </pic:pic>
                    </a:graphicData>
                  </a:graphic>
                </wp:inline>
              </w:drawing>
            </w:r>
          </w:p>
        </w:tc>
        <w:tc>
          <w:tcPr>
            <w:tcW w:w="312" w:type="pct"/>
          </w:tcPr>
          <w:p w14:paraId="57DA4645" w14:textId="77777777" w:rsidR="00A14FC6" w:rsidRPr="009C4175" w:rsidRDefault="00A14FC6" w:rsidP="00A14FC6">
            <w:pPr>
              <w:jc w:val="center"/>
            </w:pPr>
            <w:r w:rsidRPr="009C4175">
              <w:t>CO4</w:t>
            </w:r>
          </w:p>
        </w:tc>
        <w:tc>
          <w:tcPr>
            <w:tcW w:w="250" w:type="pct"/>
          </w:tcPr>
          <w:p w14:paraId="6BC69DA1" w14:textId="77777777" w:rsidR="00A14FC6" w:rsidRPr="009C4175" w:rsidRDefault="00A14FC6" w:rsidP="00A14FC6">
            <w:pPr>
              <w:jc w:val="center"/>
            </w:pPr>
            <w:r>
              <w:t>A</w:t>
            </w:r>
          </w:p>
        </w:tc>
        <w:tc>
          <w:tcPr>
            <w:tcW w:w="231" w:type="pct"/>
          </w:tcPr>
          <w:p w14:paraId="3D9A1E27" w14:textId="77777777" w:rsidR="00A14FC6" w:rsidRPr="009C4175" w:rsidRDefault="00A14FC6" w:rsidP="00A14FC6">
            <w:pPr>
              <w:jc w:val="center"/>
            </w:pPr>
            <w:r>
              <w:t>6</w:t>
            </w:r>
          </w:p>
        </w:tc>
      </w:tr>
      <w:tr w:rsidR="00A14FC6" w:rsidRPr="009C4175" w14:paraId="4FE2C4CC" w14:textId="77777777" w:rsidTr="00A14FC6">
        <w:trPr>
          <w:trHeight w:val="283"/>
        </w:trPr>
        <w:tc>
          <w:tcPr>
            <w:tcW w:w="265" w:type="pct"/>
          </w:tcPr>
          <w:p w14:paraId="3E5D228E" w14:textId="77777777" w:rsidR="00A14FC6" w:rsidRPr="009C4175" w:rsidRDefault="00A14FC6" w:rsidP="00A14FC6">
            <w:pPr>
              <w:jc w:val="center"/>
            </w:pPr>
          </w:p>
        </w:tc>
        <w:tc>
          <w:tcPr>
            <w:tcW w:w="185" w:type="pct"/>
          </w:tcPr>
          <w:p w14:paraId="16037EBA" w14:textId="77777777" w:rsidR="00A14FC6" w:rsidRPr="009C4175" w:rsidRDefault="00A14FC6" w:rsidP="00A14FC6">
            <w:pPr>
              <w:jc w:val="center"/>
            </w:pPr>
          </w:p>
        </w:tc>
        <w:tc>
          <w:tcPr>
            <w:tcW w:w="3757" w:type="pct"/>
          </w:tcPr>
          <w:p w14:paraId="1F215095" w14:textId="77777777" w:rsidR="00A14FC6" w:rsidRPr="009C4175" w:rsidRDefault="00A14FC6" w:rsidP="00A14FC6">
            <w:pPr>
              <w:jc w:val="both"/>
            </w:pPr>
          </w:p>
        </w:tc>
        <w:tc>
          <w:tcPr>
            <w:tcW w:w="312" w:type="pct"/>
          </w:tcPr>
          <w:p w14:paraId="5C1D21A5" w14:textId="77777777" w:rsidR="00A14FC6" w:rsidRPr="009C4175" w:rsidRDefault="00A14FC6" w:rsidP="00A14FC6">
            <w:pPr>
              <w:jc w:val="center"/>
            </w:pPr>
          </w:p>
        </w:tc>
        <w:tc>
          <w:tcPr>
            <w:tcW w:w="250" w:type="pct"/>
          </w:tcPr>
          <w:p w14:paraId="64A095A6" w14:textId="77777777" w:rsidR="00A14FC6" w:rsidRPr="009C4175" w:rsidRDefault="00A14FC6" w:rsidP="00A14FC6">
            <w:pPr>
              <w:jc w:val="center"/>
            </w:pPr>
          </w:p>
        </w:tc>
        <w:tc>
          <w:tcPr>
            <w:tcW w:w="231" w:type="pct"/>
          </w:tcPr>
          <w:p w14:paraId="7F99F1EB" w14:textId="77777777" w:rsidR="00A14FC6" w:rsidRPr="009C4175" w:rsidRDefault="00A14FC6" w:rsidP="00A14FC6">
            <w:pPr>
              <w:jc w:val="center"/>
            </w:pPr>
          </w:p>
        </w:tc>
      </w:tr>
      <w:tr w:rsidR="00A14FC6" w:rsidRPr="009C4175" w14:paraId="673F518D" w14:textId="77777777" w:rsidTr="00A14FC6">
        <w:trPr>
          <w:trHeight w:val="283"/>
        </w:trPr>
        <w:tc>
          <w:tcPr>
            <w:tcW w:w="265" w:type="pct"/>
          </w:tcPr>
          <w:p w14:paraId="49A4ACD6" w14:textId="77777777" w:rsidR="00A14FC6" w:rsidRPr="009C4175" w:rsidRDefault="00A14FC6" w:rsidP="00A14FC6">
            <w:pPr>
              <w:jc w:val="center"/>
            </w:pPr>
            <w:r w:rsidRPr="009C4175">
              <w:t>21.</w:t>
            </w:r>
          </w:p>
        </w:tc>
        <w:tc>
          <w:tcPr>
            <w:tcW w:w="185" w:type="pct"/>
          </w:tcPr>
          <w:p w14:paraId="4D8768B4" w14:textId="77777777" w:rsidR="00A14FC6" w:rsidRPr="009C4175" w:rsidRDefault="00A14FC6" w:rsidP="00A14FC6">
            <w:pPr>
              <w:jc w:val="center"/>
            </w:pPr>
          </w:p>
        </w:tc>
        <w:tc>
          <w:tcPr>
            <w:tcW w:w="3757" w:type="pct"/>
          </w:tcPr>
          <w:p w14:paraId="5EC8AEDC" w14:textId="77777777" w:rsidR="00A14FC6" w:rsidRPr="00E06162" w:rsidRDefault="00A14FC6" w:rsidP="00A14FC6">
            <w:r w:rsidRPr="00E06162">
              <w:t xml:space="preserve">Convert the arithmetic expression </w:t>
            </w:r>
            <m:oMath>
              <m:r>
                <m:rPr>
                  <m:sty m:val="b"/>
                </m:rPr>
                <w:rPr>
                  <w:rFonts w:ascii="Cambria Math" w:hAnsi="Cambria Math"/>
                </w:rPr>
                <m:t>x + y * (z - w) + (z - w) * u</m:t>
              </m:r>
            </m:oMath>
            <w:r w:rsidRPr="00E06162">
              <w:t xml:space="preserve"> into the following forms.</w:t>
            </w:r>
          </w:p>
          <w:p w14:paraId="53E91639" w14:textId="77777777" w:rsidR="00A14FC6" w:rsidRPr="00E06162" w:rsidRDefault="00A14FC6" w:rsidP="00A16B88">
            <w:pPr>
              <w:pStyle w:val="ListParagraph"/>
              <w:numPr>
                <w:ilvl w:val="0"/>
                <w:numId w:val="44"/>
              </w:numPr>
            </w:pPr>
            <w:r w:rsidRPr="00E06162">
              <w:t>Syntax tree</w:t>
            </w:r>
          </w:p>
          <w:p w14:paraId="30065C8E" w14:textId="77777777" w:rsidR="00A14FC6" w:rsidRPr="00E06162" w:rsidRDefault="00A14FC6" w:rsidP="00A16B88">
            <w:pPr>
              <w:pStyle w:val="ListParagraph"/>
              <w:numPr>
                <w:ilvl w:val="0"/>
                <w:numId w:val="44"/>
              </w:numPr>
            </w:pPr>
            <w:r w:rsidRPr="00E06162">
              <w:t>DAG</w:t>
            </w:r>
          </w:p>
          <w:p w14:paraId="7F1970E0" w14:textId="77777777" w:rsidR="00A14FC6" w:rsidRPr="00E06162" w:rsidRDefault="00A14FC6" w:rsidP="00A16B88">
            <w:pPr>
              <w:pStyle w:val="ListParagraph"/>
              <w:numPr>
                <w:ilvl w:val="0"/>
                <w:numId w:val="44"/>
              </w:numPr>
            </w:pPr>
            <w:r w:rsidRPr="00E06162">
              <w:t>Three address code</w:t>
            </w:r>
          </w:p>
          <w:p w14:paraId="0E0C318C" w14:textId="77777777" w:rsidR="00A14FC6" w:rsidRPr="00E06162" w:rsidRDefault="00A14FC6" w:rsidP="00A16B88">
            <w:pPr>
              <w:pStyle w:val="ListParagraph"/>
              <w:numPr>
                <w:ilvl w:val="0"/>
                <w:numId w:val="44"/>
              </w:numPr>
            </w:pPr>
            <w:r w:rsidRPr="00E06162">
              <w:t>Quadruples</w:t>
            </w:r>
          </w:p>
          <w:p w14:paraId="04D57831" w14:textId="77777777" w:rsidR="00A14FC6" w:rsidRDefault="00A14FC6" w:rsidP="00A16B88">
            <w:pPr>
              <w:pStyle w:val="ListParagraph"/>
              <w:numPr>
                <w:ilvl w:val="0"/>
                <w:numId w:val="44"/>
              </w:numPr>
            </w:pPr>
            <w:r w:rsidRPr="00E06162">
              <w:t>Triples</w:t>
            </w:r>
          </w:p>
          <w:p w14:paraId="0C70A959" w14:textId="77777777" w:rsidR="00A14FC6" w:rsidRPr="009C4175" w:rsidRDefault="00A14FC6" w:rsidP="00A16B88">
            <w:pPr>
              <w:pStyle w:val="ListParagraph"/>
              <w:numPr>
                <w:ilvl w:val="0"/>
                <w:numId w:val="44"/>
              </w:numPr>
            </w:pPr>
            <w:r w:rsidRPr="00E06162">
              <w:t>Indirect Triples</w:t>
            </w:r>
          </w:p>
        </w:tc>
        <w:tc>
          <w:tcPr>
            <w:tcW w:w="312" w:type="pct"/>
          </w:tcPr>
          <w:p w14:paraId="591D81FD" w14:textId="77777777" w:rsidR="00A14FC6" w:rsidRPr="009C4175" w:rsidRDefault="00A14FC6" w:rsidP="00A14FC6">
            <w:pPr>
              <w:jc w:val="center"/>
            </w:pPr>
            <w:r w:rsidRPr="009C4175">
              <w:t>CO5</w:t>
            </w:r>
          </w:p>
        </w:tc>
        <w:tc>
          <w:tcPr>
            <w:tcW w:w="250" w:type="pct"/>
          </w:tcPr>
          <w:p w14:paraId="5C10ABC3" w14:textId="77777777" w:rsidR="00A14FC6" w:rsidRPr="009C4175" w:rsidRDefault="00A14FC6" w:rsidP="00A14FC6">
            <w:pPr>
              <w:jc w:val="center"/>
            </w:pPr>
            <w:r>
              <w:t>U</w:t>
            </w:r>
          </w:p>
        </w:tc>
        <w:tc>
          <w:tcPr>
            <w:tcW w:w="231" w:type="pct"/>
          </w:tcPr>
          <w:p w14:paraId="069A446A" w14:textId="77777777" w:rsidR="00A14FC6" w:rsidRPr="009C4175" w:rsidRDefault="00A14FC6" w:rsidP="00A14FC6">
            <w:pPr>
              <w:jc w:val="center"/>
            </w:pPr>
            <w:r w:rsidRPr="009C4175">
              <w:t>12</w:t>
            </w:r>
          </w:p>
        </w:tc>
      </w:tr>
      <w:tr w:rsidR="00A14FC6" w:rsidRPr="009C4175" w14:paraId="45A96A8F" w14:textId="77777777" w:rsidTr="00A14FC6">
        <w:trPr>
          <w:trHeight w:val="283"/>
        </w:trPr>
        <w:tc>
          <w:tcPr>
            <w:tcW w:w="265" w:type="pct"/>
          </w:tcPr>
          <w:p w14:paraId="03286D29" w14:textId="77777777" w:rsidR="00A14FC6" w:rsidRPr="009C4175" w:rsidRDefault="00A14FC6" w:rsidP="00A14FC6">
            <w:pPr>
              <w:jc w:val="center"/>
            </w:pPr>
          </w:p>
        </w:tc>
        <w:tc>
          <w:tcPr>
            <w:tcW w:w="185" w:type="pct"/>
          </w:tcPr>
          <w:p w14:paraId="40F076B1" w14:textId="77777777" w:rsidR="00A14FC6" w:rsidRPr="009C4175" w:rsidRDefault="00A14FC6" w:rsidP="00A14FC6">
            <w:pPr>
              <w:jc w:val="center"/>
            </w:pPr>
          </w:p>
        </w:tc>
        <w:tc>
          <w:tcPr>
            <w:tcW w:w="3757" w:type="pct"/>
          </w:tcPr>
          <w:p w14:paraId="64063200" w14:textId="77777777" w:rsidR="00A14FC6" w:rsidRPr="009C4175" w:rsidRDefault="00A14FC6" w:rsidP="00A14FC6">
            <w:pPr>
              <w:jc w:val="both"/>
            </w:pPr>
          </w:p>
        </w:tc>
        <w:tc>
          <w:tcPr>
            <w:tcW w:w="312" w:type="pct"/>
          </w:tcPr>
          <w:p w14:paraId="5CB928B4" w14:textId="77777777" w:rsidR="00A14FC6" w:rsidRPr="009C4175" w:rsidRDefault="00A14FC6" w:rsidP="00A14FC6">
            <w:pPr>
              <w:jc w:val="center"/>
            </w:pPr>
          </w:p>
        </w:tc>
        <w:tc>
          <w:tcPr>
            <w:tcW w:w="250" w:type="pct"/>
          </w:tcPr>
          <w:p w14:paraId="465B6126" w14:textId="77777777" w:rsidR="00A14FC6" w:rsidRPr="009C4175" w:rsidRDefault="00A14FC6" w:rsidP="00A14FC6">
            <w:pPr>
              <w:jc w:val="center"/>
            </w:pPr>
          </w:p>
        </w:tc>
        <w:tc>
          <w:tcPr>
            <w:tcW w:w="231" w:type="pct"/>
          </w:tcPr>
          <w:p w14:paraId="3AAACDE4" w14:textId="77777777" w:rsidR="00A14FC6" w:rsidRPr="009C4175" w:rsidRDefault="00A14FC6" w:rsidP="00A14FC6">
            <w:pPr>
              <w:jc w:val="center"/>
            </w:pPr>
          </w:p>
        </w:tc>
      </w:tr>
      <w:tr w:rsidR="00A14FC6" w:rsidRPr="009C4175" w14:paraId="55C9AB3D" w14:textId="77777777" w:rsidTr="00A14FC6">
        <w:trPr>
          <w:trHeight w:val="283"/>
        </w:trPr>
        <w:tc>
          <w:tcPr>
            <w:tcW w:w="265" w:type="pct"/>
          </w:tcPr>
          <w:p w14:paraId="0F69DBC6" w14:textId="77777777" w:rsidR="00A14FC6" w:rsidRPr="009C4175" w:rsidRDefault="00A14FC6" w:rsidP="00A14FC6">
            <w:pPr>
              <w:jc w:val="center"/>
            </w:pPr>
            <w:r w:rsidRPr="009C4175">
              <w:t>22.</w:t>
            </w:r>
          </w:p>
        </w:tc>
        <w:tc>
          <w:tcPr>
            <w:tcW w:w="185" w:type="pct"/>
          </w:tcPr>
          <w:p w14:paraId="6B20FD04" w14:textId="77777777" w:rsidR="00A14FC6" w:rsidRPr="009C4175" w:rsidRDefault="00A14FC6" w:rsidP="00A14FC6">
            <w:pPr>
              <w:jc w:val="center"/>
            </w:pPr>
          </w:p>
        </w:tc>
        <w:tc>
          <w:tcPr>
            <w:tcW w:w="3757" w:type="pct"/>
          </w:tcPr>
          <w:p w14:paraId="6B97643B" w14:textId="77777777" w:rsidR="00A14FC6" w:rsidRPr="00E06162" w:rsidRDefault="00A14FC6" w:rsidP="00A14FC6">
            <w:pPr>
              <w:jc w:val="both"/>
            </w:pPr>
            <w:r w:rsidRPr="00E06162">
              <w:t xml:space="preserve">Construct DFA for the regular expression </w:t>
            </w:r>
            <w:r w:rsidRPr="00655B34">
              <w:rPr>
                <w:b/>
              </w:rPr>
              <w:t>ab(</w:t>
            </w:r>
            <w:proofErr w:type="spellStart"/>
            <w:r w:rsidRPr="00655B34">
              <w:rPr>
                <w:b/>
              </w:rPr>
              <w:t>a|b</w:t>
            </w:r>
            <w:proofErr w:type="spellEnd"/>
            <w:r w:rsidRPr="00655B34">
              <w:rPr>
                <w:b/>
              </w:rPr>
              <w:t>)*b#</w:t>
            </w:r>
            <w:r>
              <w:t xml:space="preserve"> </w:t>
            </w:r>
            <w:r w:rsidRPr="00E06162">
              <w:t>by c</w:t>
            </w:r>
            <w:r>
              <w:t>omputing the following:</w:t>
            </w:r>
          </w:p>
          <w:p w14:paraId="29ED2D49" w14:textId="77777777" w:rsidR="00A14FC6" w:rsidRPr="00E06162" w:rsidRDefault="00A14FC6" w:rsidP="00A16B88">
            <w:pPr>
              <w:pStyle w:val="ListParagraph"/>
              <w:numPr>
                <w:ilvl w:val="0"/>
                <w:numId w:val="45"/>
              </w:numPr>
            </w:pPr>
            <w:r w:rsidRPr="00E06162">
              <w:t>NULLABLE</w:t>
            </w:r>
          </w:p>
          <w:p w14:paraId="0AEF1B1F" w14:textId="77777777" w:rsidR="00A14FC6" w:rsidRPr="00E06162" w:rsidRDefault="00A14FC6" w:rsidP="00A16B88">
            <w:pPr>
              <w:pStyle w:val="ListParagraph"/>
              <w:numPr>
                <w:ilvl w:val="0"/>
                <w:numId w:val="45"/>
              </w:numPr>
            </w:pPr>
            <w:r w:rsidRPr="00E06162">
              <w:t>FIRSTPOS</w:t>
            </w:r>
          </w:p>
          <w:p w14:paraId="11F02053" w14:textId="77777777" w:rsidR="00A14FC6" w:rsidRDefault="00A14FC6" w:rsidP="00A16B88">
            <w:pPr>
              <w:pStyle w:val="ListParagraph"/>
              <w:numPr>
                <w:ilvl w:val="0"/>
                <w:numId w:val="45"/>
              </w:numPr>
            </w:pPr>
            <w:r w:rsidRPr="00E06162">
              <w:t>LASTPOS</w:t>
            </w:r>
          </w:p>
          <w:p w14:paraId="4414BC23" w14:textId="77777777" w:rsidR="00A14FC6" w:rsidRPr="009C4175" w:rsidRDefault="00A14FC6" w:rsidP="00A16B88">
            <w:pPr>
              <w:pStyle w:val="ListParagraph"/>
              <w:numPr>
                <w:ilvl w:val="0"/>
                <w:numId w:val="45"/>
              </w:numPr>
            </w:pPr>
            <w:r w:rsidRPr="00E06162">
              <w:t>FOLLOWPOS</w:t>
            </w:r>
          </w:p>
        </w:tc>
        <w:tc>
          <w:tcPr>
            <w:tcW w:w="312" w:type="pct"/>
          </w:tcPr>
          <w:p w14:paraId="6A825617" w14:textId="77777777" w:rsidR="00A14FC6" w:rsidRPr="009C4175" w:rsidRDefault="00A14FC6" w:rsidP="00A14FC6">
            <w:pPr>
              <w:jc w:val="center"/>
            </w:pPr>
            <w:r w:rsidRPr="009C4175">
              <w:t>CO</w:t>
            </w:r>
            <w:r>
              <w:t>2</w:t>
            </w:r>
          </w:p>
        </w:tc>
        <w:tc>
          <w:tcPr>
            <w:tcW w:w="250" w:type="pct"/>
          </w:tcPr>
          <w:p w14:paraId="252DA638" w14:textId="77777777" w:rsidR="00A14FC6" w:rsidRPr="009C4175" w:rsidRDefault="00A14FC6" w:rsidP="00A14FC6">
            <w:pPr>
              <w:jc w:val="center"/>
            </w:pPr>
            <w:r>
              <w:t>A</w:t>
            </w:r>
          </w:p>
        </w:tc>
        <w:tc>
          <w:tcPr>
            <w:tcW w:w="231" w:type="pct"/>
          </w:tcPr>
          <w:p w14:paraId="634E8177" w14:textId="77777777" w:rsidR="00A14FC6" w:rsidRPr="009C4175" w:rsidRDefault="00A14FC6" w:rsidP="00A14FC6">
            <w:pPr>
              <w:jc w:val="center"/>
            </w:pPr>
            <w:r>
              <w:t>12</w:t>
            </w:r>
          </w:p>
        </w:tc>
      </w:tr>
      <w:tr w:rsidR="00A14FC6" w:rsidRPr="009C4175" w14:paraId="7A2B38E4" w14:textId="77777777" w:rsidTr="00A14FC6">
        <w:trPr>
          <w:trHeight w:val="283"/>
        </w:trPr>
        <w:tc>
          <w:tcPr>
            <w:tcW w:w="265" w:type="pct"/>
          </w:tcPr>
          <w:p w14:paraId="34BB2A6A" w14:textId="77777777" w:rsidR="00A14FC6" w:rsidRPr="009C4175" w:rsidRDefault="00A14FC6" w:rsidP="00A14FC6">
            <w:pPr>
              <w:jc w:val="center"/>
            </w:pPr>
          </w:p>
        </w:tc>
        <w:tc>
          <w:tcPr>
            <w:tcW w:w="185" w:type="pct"/>
          </w:tcPr>
          <w:p w14:paraId="0B56E387" w14:textId="77777777" w:rsidR="00A14FC6" w:rsidRPr="009C4175" w:rsidRDefault="00A14FC6" w:rsidP="00A14FC6">
            <w:pPr>
              <w:jc w:val="center"/>
            </w:pPr>
          </w:p>
        </w:tc>
        <w:tc>
          <w:tcPr>
            <w:tcW w:w="3757" w:type="pct"/>
          </w:tcPr>
          <w:p w14:paraId="1F635C4E" w14:textId="77777777" w:rsidR="00A14FC6" w:rsidRPr="009C4175" w:rsidRDefault="00A14FC6" w:rsidP="00A14FC6">
            <w:pPr>
              <w:jc w:val="both"/>
            </w:pPr>
          </w:p>
        </w:tc>
        <w:tc>
          <w:tcPr>
            <w:tcW w:w="312" w:type="pct"/>
          </w:tcPr>
          <w:p w14:paraId="41D8E0E5" w14:textId="77777777" w:rsidR="00A14FC6" w:rsidRPr="009C4175" w:rsidRDefault="00A14FC6" w:rsidP="00A14FC6">
            <w:pPr>
              <w:jc w:val="center"/>
            </w:pPr>
          </w:p>
        </w:tc>
        <w:tc>
          <w:tcPr>
            <w:tcW w:w="250" w:type="pct"/>
          </w:tcPr>
          <w:p w14:paraId="383892C0" w14:textId="77777777" w:rsidR="00A14FC6" w:rsidRPr="009C4175" w:rsidRDefault="00A14FC6" w:rsidP="00A14FC6">
            <w:pPr>
              <w:jc w:val="center"/>
            </w:pPr>
          </w:p>
        </w:tc>
        <w:tc>
          <w:tcPr>
            <w:tcW w:w="231" w:type="pct"/>
          </w:tcPr>
          <w:p w14:paraId="6D629641" w14:textId="77777777" w:rsidR="00A14FC6" w:rsidRPr="009C4175" w:rsidRDefault="00A14FC6" w:rsidP="00A14FC6">
            <w:pPr>
              <w:jc w:val="center"/>
            </w:pPr>
          </w:p>
        </w:tc>
      </w:tr>
      <w:tr w:rsidR="00A14FC6" w:rsidRPr="009C4175" w14:paraId="451D13E6" w14:textId="77777777" w:rsidTr="00A14FC6">
        <w:trPr>
          <w:trHeight w:val="283"/>
        </w:trPr>
        <w:tc>
          <w:tcPr>
            <w:tcW w:w="265" w:type="pct"/>
          </w:tcPr>
          <w:p w14:paraId="673277A4" w14:textId="77777777" w:rsidR="00A14FC6" w:rsidRPr="009C4175" w:rsidRDefault="00A14FC6" w:rsidP="00A14FC6">
            <w:pPr>
              <w:jc w:val="center"/>
            </w:pPr>
            <w:r w:rsidRPr="009C4175">
              <w:t>23.</w:t>
            </w:r>
          </w:p>
        </w:tc>
        <w:tc>
          <w:tcPr>
            <w:tcW w:w="185" w:type="pct"/>
          </w:tcPr>
          <w:p w14:paraId="1624AF50" w14:textId="77777777" w:rsidR="00A14FC6" w:rsidRPr="009C4175" w:rsidRDefault="00A14FC6" w:rsidP="00A14FC6">
            <w:pPr>
              <w:jc w:val="center"/>
            </w:pPr>
          </w:p>
        </w:tc>
        <w:tc>
          <w:tcPr>
            <w:tcW w:w="3757" w:type="pct"/>
          </w:tcPr>
          <w:p w14:paraId="186656A6" w14:textId="77777777" w:rsidR="00A14FC6" w:rsidRDefault="00A14FC6" w:rsidP="00A14FC6">
            <w:pPr>
              <w:jc w:val="both"/>
              <w:rPr>
                <w:b/>
              </w:rPr>
            </w:pPr>
            <w:r>
              <w:t>Consider the grammar:</w:t>
            </w:r>
          </w:p>
          <w:p w14:paraId="2916D5D4" w14:textId="77777777" w:rsidR="00A14FC6" w:rsidRPr="00655B34" w:rsidRDefault="00A14FC6" w:rsidP="00A14FC6">
            <w:pPr>
              <w:ind w:left="720"/>
              <w:jc w:val="both"/>
            </w:pPr>
            <w:r w:rsidRPr="00655B34">
              <w:t xml:space="preserve">S → </w:t>
            </w:r>
            <w:proofErr w:type="spellStart"/>
            <w:r w:rsidRPr="00655B34">
              <w:t>aAB</w:t>
            </w:r>
            <w:proofErr w:type="spellEnd"/>
            <w:r w:rsidRPr="00655B34">
              <w:t xml:space="preserve"> | </w:t>
            </w:r>
            <w:proofErr w:type="spellStart"/>
            <w:r w:rsidRPr="00655B34">
              <w:t>bBA</w:t>
            </w:r>
            <w:proofErr w:type="spellEnd"/>
          </w:p>
          <w:p w14:paraId="6C15F058" w14:textId="77777777" w:rsidR="00A14FC6" w:rsidRPr="00655B34" w:rsidRDefault="00A14FC6" w:rsidP="00A14FC6">
            <w:pPr>
              <w:ind w:left="720"/>
              <w:jc w:val="both"/>
            </w:pPr>
            <w:r w:rsidRPr="00655B34">
              <w:lastRenderedPageBreak/>
              <w:t xml:space="preserve">A → a | </w:t>
            </w:r>
            <w:proofErr w:type="spellStart"/>
            <w:r w:rsidRPr="00655B34">
              <w:t>aS</w:t>
            </w:r>
            <w:proofErr w:type="spellEnd"/>
            <w:r w:rsidRPr="00655B34">
              <w:t xml:space="preserve"> | </w:t>
            </w:r>
            <w:proofErr w:type="spellStart"/>
            <w:r w:rsidRPr="00655B34">
              <w:t>bAA</w:t>
            </w:r>
            <w:proofErr w:type="spellEnd"/>
          </w:p>
          <w:p w14:paraId="20B24101" w14:textId="77777777" w:rsidR="00A14FC6" w:rsidRPr="00655B34" w:rsidRDefault="00A14FC6" w:rsidP="00A14FC6">
            <w:pPr>
              <w:ind w:left="720"/>
              <w:jc w:val="both"/>
            </w:pPr>
            <w:r w:rsidRPr="00655B34">
              <w:t xml:space="preserve">B → b | </w:t>
            </w:r>
            <w:proofErr w:type="spellStart"/>
            <w:r w:rsidRPr="00655B34">
              <w:t>bS</w:t>
            </w:r>
            <w:proofErr w:type="spellEnd"/>
            <w:r w:rsidRPr="00655B34">
              <w:t xml:space="preserve"> | </w:t>
            </w:r>
            <w:proofErr w:type="spellStart"/>
            <w:r w:rsidRPr="00655B34">
              <w:t>aBB</w:t>
            </w:r>
            <w:proofErr w:type="spellEnd"/>
          </w:p>
          <w:p w14:paraId="71747F87" w14:textId="77777777" w:rsidR="00A14FC6" w:rsidRPr="00655B34" w:rsidRDefault="00A14FC6" w:rsidP="00A16B88">
            <w:pPr>
              <w:pStyle w:val="ListParagraph"/>
              <w:numPr>
                <w:ilvl w:val="0"/>
                <w:numId w:val="43"/>
              </w:numPr>
              <w:rPr>
                <w:lang w:val="en-IN" w:eastAsia="en-IN"/>
              </w:rPr>
            </w:pPr>
            <w:r w:rsidRPr="00655B34">
              <w:rPr>
                <w:lang w:val="en-IN" w:eastAsia="en-IN"/>
              </w:rPr>
              <w:t xml:space="preserve">Compute the </w:t>
            </w:r>
            <w:r w:rsidRPr="00655B34">
              <w:rPr>
                <w:bCs/>
                <w:lang w:val="en-IN" w:eastAsia="en-IN"/>
              </w:rPr>
              <w:t>FIRST</w:t>
            </w:r>
            <w:r w:rsidRPr="00655B34">
              <w:rPr>
                <w:lang w:val="en-IN" w:eastAsia="en-IN"/>
              </w:rPr>
              <w:t xml:space="preserve"> and </w:t>
            </w:r>
            <w:r w:rsidRPr="00655B34">
              <w:rPr>
                <w:bCs/>
                <w:lang w:val="en-IN" w:eastAsia="en-IN"/>
              </w:rPr>
              <w:t>FOLLOW</w:t>
            </w:r>
            <w:r w:rsidRPr="00655B34">
              <w:rPr>
                <w:lang w:val="en-IN" w:eastAsia="en-IN"/>
              </w:rPr>
              <w:t xml:space="preserve"> sets for all non-terminals. </w:t>
            </w:r>
          </w:p>
          <w:p w14:paraId="1D4D58C7" w14:textId="77777777" w:rsidR="00A14FC6" w:rsidRPr="00655B34" w:rsidRDefault="00A14FC6" w:rsidP="00A16B88">
            <w:pPr>
              <w:pStyle w:val="ListParagraph"/>
              <w:numPr>
                <w:ilvl w:val="0"/>
                <w:numId w:val="43"/>
              </w:numPr>
              <w:rPr>
                <w:lang w:val="en-IN" w:eastAsia="en-IN"/>
              </w:rPr>
            </w:pPr>
            <w:r w:rsidRPr="00655B34">
              <w:rPr>
                <w:lang w:val="en-IN" w:eastAsia="en-IN"/>
              </w:rPr>
              <w:t xml:space="preserve">Construct the </w:t>
            </w:r>
            <w:r w:rsidRPr="00655B34">
              <w:rPr>
                <w:bCs/>
                <w:lang w:val="en-IN" w:eastAsia="en-IN"/>
              </w:rPr>
              <w:t>predictive parsing table</w:t>
            </w:r>
            <w:r w:rsidRPr="00655B34">
              <w:rPr>
                <w:lang w:val="en-IN" w:eastAsia="en-IN"/>
              </w:rPr>
              <w:t xml:space="preserve">. </w:t>
            </w:r>
          </w:p>
          <w:p w14:paraId="3B539226" w14:textId="77777777" w:rsidR="00A14FC6" w:rsidRPr="00655B34" w:rsidRDefault="00A14FC6" w:rsidP="00A16B88">
            <w:pPr>
              <w:pStyle w:val="ListParagraph"/>
              <w:numPr>
                <w:ilvl w:val="0"/>
                <w:numId w:val="43"/>
              </w:numPr>
              <w:jc w:val="both"/>
              <w:rPr>
                <w:b/>
              </w:rPr>
            </w:pPr>
            <w:r w:rsidRPr="00655B34">
              <w:rPr>
                <w:lang w:val="en-IN" w:eastAsia="en-IN"/>
              </w:rPr>
              <w:t xml:space="preserve">Illustrate the </w:t>
            </w:r>
            <w:r w:rsidRPr="00655B34">
              <w:rPr>
                <w:bCs/>
                <w:lang w:val="en-IN" w:eastAsia="en-IN"/>
              </w:rPr>
              <w:t>top-down parsing steps</w:t>
            </w:r>
            <w:r w:rsidRPr="00655B34">
              <w:rPr>
                <w:lang w:val="en-IN" w:eastAsia="en-IN"/>
              </w:rPr>
              <w:t xml:space="preserve"> for the input string </w:t>
            </w:r>
            <w:proofErr w:type="spellStart"/>
            <w:r w:rsidRPr="00655B34">
              <w:rPr>
                <w:b/>
                <w:lang w:val="en-IN" w:eastAsia="en-IN"/>
              </w:rPr>
              <w:t>a</w:t>
            </w:r>
            <w:r>
              <w:rPr>
                <w:b/>
                <w:lang w:val="en-IN" w:eastAsia="en-IN"/>
              </w:rPr>
              <w:t>ab</w:t>
            </w:r>
            <w:r w:rsidRPr="00655B34">
              <w:rPr>
                <w:b/>
                <w:lang w:val="en-IN" w:eastAsia="en-IN"/>
              </w:rPr>
              <w:t>b</w:t>
            </w:r>
            <w:proofErr w:type="spellEnd"/>
            <w:r>
              <w:rPr>
                <w:b/>
                <w:lang w:val="en-IN" w:eastAsia="en-IN"/>
              </w:rPr>
              <w:t>$</w:t>
            </w:r>
            <w:r w:rsidRPr="00655B34">
              <w:rPr>
                <w:b/>
                <w:lang w:val="en-IN" w:eastAsia="en-IN"/>
              </w:rPr>
              <w:t>.</w:t>
            </w:r>
          </w:p>
        </w:tc>
        <w:tc>
          <w:tcPr>
            <w:tcW w:w="312" w:type="pct"/>
          </w:tcPr>
          <w:p w14:paraId="101A9D11" w14:textId="77777777" w:rsidR="00A14FC6" w:rsidRPr="009C4175" w:rsidRDefault="00A14FC6" w:rsidP="00A14FC6">
            <w:pPr>
              <w:jc w:val="center"/>
            </w:pPr>
            <w:r w:rsidRPr="009C4175">
              <w:lastRenderedPageBreak/>
              <w:t>CO</w:t>
            </w:r>
            <w:r>
              <w:t>3</w:t>
            </w:r>
          </w:p>
        </w:tc>
        <w:tc>
          <w:tcPr>
            <w:tcW w:w="250" w:type="pct"/>
          </w:tcPr>
          <w:p w14:paraId="68083FCF" w14:textId="77777777" w:rsidR="00A14FC6" w:rsidRPr="009C4175" w:rsidRDefault="00A14FC6" w:rsidP="00A14FC6">
            <w:pPr>
              <w:jc w:val="center"/>
            </w:pPr>
            <w:r>
              <w:t>A</w:t>
            </w:r>
          </w:p>
        </w:tc>
        <w:tc>
          <w:tcPr>
            <w:tcW w:w="231" w:type="pct"/>
          </w:tcPr>
          <w:p w14:paraId="1F84CF9A" w14:textId="77777777" w:rsidR="00A14FC6" w:rsidRPr="009C4175" w:rsidRDefault="00A14FC6" w:rsidP="00A14FC6">
            <w:pPr>
              <w:jc w:val="center"/>
            </w:pPr>
            <w:r w:rsidRPr="009C4175">
              <w:t>12</w:t>
            </w:r>
          </w:p>
        </w:tc>
      </w:tr>
      <w:tr w:rsidR="00A14FC6" w:rsidRPr="009C4175" w14:paraId="668F8A7F" w14:textId="77777777" w:rsidTr="00A14FC6">
        <w:trPr>
          <w:trHeight w:val="238"/>
        </w:trPr>
        <w:tc>
          <w:tcPr>
            <w:tcW w:w="5000" w:type="pct"/>
            <w:gridSpan w:val="6"/>
          </w:tcPr>
          <w:p w14:paraId="079126F0" w14:textId="77777777" w:rsidR="00A14FC6" w:rsidRPr="009C4175" w:rsidRDefault="00A14FC6" w:rsidP="00A14FC6">
            <w:pPr>
              <w:jc w:val="center"/>
              <w:rPr>
                <w:b/>
                <w:bCs/>
              </w:rPr>
            </w:pPr>
            <w:r w:rsidRPr="009C4175">
              <w:rPr>
                <w:b/>
                <w:bCs/>
              </w:rPr>
              <w:lastRenderedPageBreak/>
              <w:t>COMPULSORY QUESTION</w:t>
            </w:r>
          </w:p>
        </w:tc>
      </w:tr>
      <w:tr w:rsidR="00A14FC6" w:rsidRPr="009C4175" w14:paraId="78D25B6D" w14:textId="77777777" w:rsidTr="00A14FC6">
        <w:trPr>
          <w:trHeight w:val="283"/>
        </w:trPr>
        <w:tc>
          <w:tcPr>
            <w:tcW w:w="265" w:type="pct"/>
          </w:tcPr>
          <w:p w14:paraId="2BC104A7" w14:textId="77777777" w:rsidR="00A14FC6" w:rsidRPr="009C4175" w:rsidRDefault="00A14FC6" w:rsidP="00A14FC6">
            <w:pPr>
              <w:jc w:val="center"/>
            </w:pPr>
            <w:r w:rsidRPr="009C4175">
              <w:t>24.</w:t>
            </w:r>
          </w:p>
        </w:tc>
        <w:tc>
          <w:tcPr>
            <w:tcW w:w="185" w:type="pct"/>
          </w:tcPr>
          <w:p w14:paraId="26DC3E55" w14:textId="77777777" w:rsidR="00A14FC6" w:rsidRPr="009C4175" w:rsidRDefault="00A14FC6" w:rsidP="00A14FC6">
            <w:pPr>
              <w:jc w:val="center"/>
            </w:pPr>
          </w:p>
        </w:tc>
        <w:tc>
          <w:tcPr>
            <w:tcW w:w="3757" w:type="pct"/>
          </w:tcPr>
          <w:p w14:paraId="6A4FF72D" w14:textId="77777777" w:rsidR="00A14FC6" w:rsidRDefault="00A14FC6" w:rsidP="00A14FC6">
            <w:pPr>
              <w:jc w:val="both"/>
            </w:pPr>
            <w:r>
              <w:t xml:space="preserve">Describe the </w:t>
            </w:r>
            <w:r w:rsidRPr="006F31E0">
              <w:t>principal sources of optimization</w:t>
            </w:r>
            <w:r>
              <w:t xml:space="preserve"> and illustrate the following with examples.</w:t>
            </w:r>
          </w:p>
          <w:p w14:paraId="18CA7150" w14:textId="77777777" w:rsidR="00A14FC6" w:rsidRPr="006F31E0" w:rsidRDefault="00A14FC6" w:rsidP="00A16B88">
            <w:pPr>
              <w:pStyle w:val="ListParagraph"/>
              <w:numPr>
                <w:ilvl w:val="0"/>
                <w:numId w:val="42"/>
              </w:numPr>
              <w:rPr>
                <w:lang w:val="en-IN" w:eastAsia="en-IN"/>
              </w:rPr>
            </w:pPr>
            <w:r w:rsidRPr="006F31E0">
              <w:rPr>
                <w:lang w:val="en-IN" w:eastAsia="en-IN"/>
              </w:rPr>
              <w:t xml:space="preserve">Common </w:t>
            </w:r>
            <w:proofErr w:type="spellStart"/>
            <w:r w:rsidRPr="006F31E0">
              <w:rPr>
                <w:lang w:val="en-IN" w:eastAsia="en-IN"/>
              </w:rPr>
              <w:t>subexpression</w:t>
            </w:r>
            <w:proofErr w:type="spellEnd"/>
            <w:r w:rsidRPr="006F31E0">
              <w:rPr>
                <w:lang w:val="en-IN" w:eastAsia="en-IN"/>
              </w:rPr>
              <w:t xml:space="preserve"> elimination </w:t>
            </w:r>
          </w:p>
          <w:p w14:paraId="2969B61F" w14:textId="77777777" w:rsidR="00A14FC6" w:rsidRPr="006F31E0" w:rsidRDefault="00A14FC6" w:rsidP="00A16B88">
            <w:pPr>
              <w:pStyle w:val="ListParagraph"/>
              <w:numPr>
                <w:ilvl w:val="0"/>
                <w:numId w:val="42"/>
              </w:numPr>
              <w:rPr>
                <w:lang w:val="en-IN" w:eastAsia="en-IN"/>
              </w:rPr>
            </w:pPr>
            <w:r w:rsidRPr="006F31E0">
              <w:rPr>
                <w:lang w:val="en-IN" w:eastAsia="en-IN"/>
              </w:rPr>
              <w:t xml:space="preserve">Copy propagation </w:t>
            </w:r>
          </w:p>
          <w:p w14:paraId="577C959B" w14:textId="77777777" w:rsidR="00A14FC6" w:rsidRPr="006F31E0" w:rsidRDefault="00A14FC6" w:rsidP="00A16B88">
            <w:pPr>
              <w:pStyle w:val="ListParagraph"/>
              <w:numPr>
                <w:ilvl w:val="0"/>
                <w:numId w:val="42"/>
              </w:numPr>
              <w:rPr>
                <w:lang w:val="en-IN" w:eastAsia="en-IN"/>
              </w:rPr>
            </w:pPr>
            <w:r w:rsidRPr="006F31E0">
              <w:rPr>
                <w:lang w:val="en-IN" w:eastAsia="en-IN"/>
              </w:rPr>
              <w:t xml:space="preserve">Dead-code elimination </w:t>
            </w:r>
          </w:p>
          <w:p w14:paraId="61844D0C" w14:textId="77777777" w:rsidR="00A14FC6" w:rsidRPr="009C4175" w:rsidRDefault="00A14FC6" w:rsidP="00A16B88">
            <w:pPr>
              <w:pStyle w:val="ListParagraph"/>
              <w:numPr>
                <w:ilvl w:val="0"/>
                <w:numId w:val="42"/>
              </w:numPr>
              <w:jc w:val="both"/>
            </w:pPr>
            <w:r w:rsidRPr="006F31E0">
              <w:rPr>
                <w:lang w:val="en-IN" w:eastAsia="en-IN"/>
              </w:rPr>
              <w:t>Constant folding</w:t>
            </w:r>
          </w:p>
        </w:tc>
        <w:tc>
          <w:tcPr>
            <w:tcW w:w="312" w:type="pct"/>
          </w:tcPr>
          <w:p w14:paraId="2B8CBB39" w14:textId="77777777" w:rsidR="00A14FC6" w:rsidRPr="009C4175" w:rsidRDefault="00A14FC6" w:rsidP="00A14FC6">
            <w:pPr>
              <w:jc w:val="center"/>
            </w:pPr>
            <w:r w:rsidRPr="009C4175">
              <w:t>CO6</w:t>
            </w:r>
          </w:p>
        </w:tc>
        <w:tc>
          <w:tcPr>
            <w:tcW w:w="250" w:type="pct"/>
          </w:tcPr>
          <w:p w14:paraId="50F748D5" w14:textId="77777777" w:rsidR="00A14FC6" w:rsidRPr="009C4175" w:rsidRDefault="00A14FC6" w:rsidP="00A14FC6">
            <w:pPr>
              <w:jc w:val="center"/>
            </w:pPr>
            <w:r>
              <w:t>U</w:t>
            </w:r>
          </w:p>
        </w:tc>
        <w:tc>
          <w:tcPr>
            <w:tcW w:w="231" w:type="pct"/>
          </w:tcPr>
          <w:p w14:paraId="39B1E607" w14:textId="77777777" w:rsidR="00A14FC6" w:rsidRPr="009C4175" w:rsidRDefault="00A14FC6" w:rsidP="00A14FC6">
            <w:pPr>
              <w:jc w:val="center"/>
            </w:pPr>
            <w:r w:rsidRPr="009C4175">
              <w:t>12</w:t>
            </w:r>
          </w:p>
        </w:tc>
      </w:tr>
    </w:tbl>
    <w:p w14:paraId="390A7057" w14:textId="77777777" w:rsidR="00A14FC6" w:rsidRDefault="00A14FC6" w:rsidP="002E336A"/>
    <w:p w14:paraId="60848A4D"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7BA9DDD"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727CE9BF" w14:textId="77777777" w:rsidTr="00A14FC6">
        <w:trPr>
          <w:trHeight w:val="283"/>
        </w:trPr>
        <w:tc>
          <w:tcPr>
            <w:tcW w:w="670" w:type="dxa"/>
          </w:tcPr>
          <w:p w14:paraId="2D4704B9" w14:textId="77777777" w:rsidR="00A14FC6" w:rsidRPr="0051318C" w:rsidRDefault="00A14FC6" w:rsidP="00A14FC6">
            <w:pPr>
              <w:jc w:val="center"/>
              <w:rPr>
                <w:sz w:val="22"/>
                <w:szCs w:val="22"/>
              </w:rPr>
            </w:pPr>
          </w:p>
        </w:tc>
        <w:tc>
          <w:tcPr>
            <w:tcW w:w="9820" w:type="dxa"/>
          </w:tcPr>
          <w:p w14:paraId="188CF418" w14:textId="77777777" w:rsidR="00A14FC6" w:rsidRPr="0051318C" w:rsidRDefault="00A14FC6" w:rsidP="00A14FC6">
            <w:pPr>
              <w:jc w:val="center"/>
              <w:rPr>
                <w:b/>
                <w:sz w:val="22"/>
                <w:szCs w:val="22"/>
              </w:rPr>
            </w:pPr>
            <w:r w:rsidRPr="0051318C">
              <w:rPr>
                <w:b/>
                <w:sz w:val="22"/>
                <w:szCs w:val="22"/>
              </w:rPr>
              <w:t>COURSE OUTCOMES</w:t>
            </w:r>
          </w:p>
        </w:tc>
      </w:tr>
      <w:tr w:rsidR="00A14FC6" w14:paraId="63D80B23" w14:textId="77777777" w:rsidTr="00A14FC6">
        <w:trPr>
          <w:trHeight w:val="283"/>
        </w:trPr>
        <w:tc>
          <w:tcPr>
            <w:tcW w:w="670" w:type="dxa"/>
          </w:tcPr>
          <w:p w14:paraId="3D204AF5"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1AE87B8A" w14:textId="77777777" w:rsidR="00A14FC6" w:rsidRPr="0051318C" w:rsidRDefault="00A14FC6" w:rsidP="00A14FC6">
            <w:pPr>
              <w:jc w:val="both"/>
              <w:rPr>
                <w:sz w:val="22"/>
                <w:szCs w:val="22"/>
              </w:rPr>
            </w:pPr>
            <w:r>
              <w:rPr>
                <w:color w:val="000000"/>
              </w:rPr>
              <w:t>A</w:t>
            </w:r>
            <w:r w:rsidRPr="00C63B4A">
              <w:rPr>
                <w:color w:val="000000"/>
              </w:rPr>
              <w:t>rticulate the fundamental data structures and algorithms for assembler, macro processor and loader.</w:t>
            </w:r>
          </w:p>
        </w:tc>
      </w:tr>
      <w:tr w:rsidR="00A14FC6" w14:paraId="26308FD9" w14:textId="77777777" w:rsidTr="00A14FC6">
        <w:trPr>
          <w:trHeight w:val="283"/>
        </w:trPr>
        <w:tc>
          <w:tcPr>
            <w:tcW w:w="670" w:type="dxa"/>
          </w:tcPr>
          <w:p w14:paraId="72302BC8"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3D0C9157" w14:textId="77777777" w:rsidR="00A14FC6" w:rsidRPr="0051318C" w:rsidRDefault="00A14FC6" w:rsidP="00A14FC6">
            <w:pPr>
              <w:jc w:val="both"/>
              <w:rPr>
                <w:sz w:val="22"/>
                <w:szCs w:val="22"/>
              </w:rPr>
            </w:pPr>
            <w:r>
              <w:rPr>
                <w:color w:val="000000"/>
              </w:rPr>
              <w:t>D</w:t>
            </w:r>
            <w:r w:rsidRPr="00C63B4A">
              <w:rPr>
                <w:color w:val="000000"/>
              </w:rPr>
              <w:t>escribe the different phases of a compiler and design lexical analyzers using tools like regular expressions and finite automata to recognize tokens in a programming language.</w:t>
            </w:r>
          </w:p>
        </w:tc>
      </w:tr>
      <w:tr w:rsidR="00A14FC6" w14:paraId="518C9C34" w14:textId="77777777" w:rsidTr="00A14FC6">
        <w:trPr>
          <w:trHeight w:val="283"/>
        </w:trPr>
        <w:tc>
          <w:tcPr>
            <w:tcW w:w="670" w:type="dxa"/>
          </w:tcPr>
          <w:p w14:paraId="300B381F"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3974D142" w14:textId="77777777" w:rsidR="00A14FC6" w:rsidRPr="0051318C" w:rsidRDefault="00A14FC6" w:rsidP="00A14FC6">
            <w:pPr>
              <w:jc w:val="both"/>
              <w:rPr>
                <w:sz w:val="22"/>
                <w:szCs w:val="22"/>
              </w:rPr>
            </w:pPr>
            <w:r>
              <w:rPr>
                <w:color w:val="000000"/>
              </w:rPr>
              <w:t>I</w:t>
            </w:r>
            <w:r w:rsidRPr="00C63B4A">
              <w:rPr>
                <w:color w:val="000000"/>
              </w:rPr>
              <w:t xml:space="preserve">llustrate the parsing techniques such as </w:t>
            </w:r>
            <w:proofErr w:type="gramStart"/>
            <w:r w:rsidRPr="00C63B4A">
              <w:rPr>
                <w:color w:val="000000"/>
              </w:rPr>
              <w:t>LL(</w:t>
            </w:r>
            <w:proofErr w:type="gramEnd"/>
            <w:r w:rsidRPr="00C63B4A">
              <w:rPr>
                <w:color w:val="000000"/>
              </w:rPr>
              <w:t>1), SLR(1), CLR(1), LALR(1).</w:t>
            </w:r>
          </w:p>
        </w:tc>
      </w:tr>
      <w:tr w:rsidR="00A14FC6" w14:paraId="6681C224" w14:textId="77777777" w:rsidTr="00A14FC6">
        <w:trPr>
          <w:trHeight w:val="283"/>
        </w:trPr>
        <w:tc>
          <w:tcPr>
            <w:tcW w:w="670" w:type="dxa"/>
          </w:tcPr>
          <w:p w14:paraId="1A515ED2"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3EAF4F4B" w14:textId="77777777" w:rsidR="00A14FC6" w:rsidRPr="0051318C" w:rsidRDefault="00A14FC6" w:rsidP="00A14FC6">
            <w:pPr>
              <w:jc w:val="both"/>
              <w:rPr>
                <w:sz w:val="22"/>
                <w:szCs w:val="22"/>
              </w:rPr>
            </w:pPr>
            <w:r>
              <w:rPr>
                <w:color w:val="000000"/>
              </w:rPr>
              <w:t>I</w:t>
            </w:r>
            <w:r w:rsidRPr="00C63B4A">
              <w:rPr>
                <w:color w:val="000000"/>
              </w:rPr>
              <w:t>nfer the concept of Syntax Directed Definition and implement runtime environment components such as activation records, symbol tables, and memory management routines.</w:t>
            </w:r>
          </w:p>
        </w:tc>
      </w:tr>
      <w:tr w:rsidR="00A14FC6" w14:paraId="77202889" w14:textId="77777777" w:rsidTr="00A14FC6">
        <w:trPr>
          <w:trHeight w:val="283"/>
        </w:trPr>
        <w:tc>
          <w:tcPr>
            <w:tcW w:w="670" w:type="dxa"/>
          </w:tcPr>
          <w:p w14:paraId="1B01CD60"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2F309DBD" w14:textId="77777777" w:rsidR="00A14FC6" w:rsidRPr="0051318C" w:rsidRDefault="00A14FC6" w:rsidP="00A14FC6">
            <w:pPr>
              <w:jc w:val="both"/>
              <w:rPr>
                <w:sz w:val="22"/>
                <w:szCs w:val="22"/>
              </w:rPr>
            </w:pPr>
            <w:r>
              <w:rPr>
                <w:color w:val="000000"/>
              </w:rPr>
              <w:t>D</w:t>
            </w:r>
            <w:r w:rsidRPr="00C63B4A">
              <w:rPr>
                <w:color w:val="000000"/>
              </w:rPr>
              <w:t>evelop intermediate code from a given source program using the principles of intermediate representations</w:t>
            </w:r>
            <w:r w:rsidRPr="00C63B4A">
              <w:t>.</w:t>
            </w:r>
          </w:p>
        </w:tc>
      </w:tr>
      <w:tr w:rsidR="00A14FC6" w14:paraId="318AF3E5" w14:textId="77777777" w:rsidTr="00A14FC6">
        <w:trPr>
          <w:trHeight w:val="283"/>
        </w:trPr>
        <w:tc>
          <w:tcPr>
            <w:tcW w:w="670" w:type="dxa"/>
          </w:tcPr>
          <w:p w14:paraId="27BFF78C"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0A887F5E" w14:textId="77777777" w:rsidR="00A14FC6" w:rsidRPr="0051318C" w:rsidRDefault="00A14FC6" w:rsidP="00A14FC6">
            <w:pPr>
              <w:jc w:val="both"/>
              <w:rPr>
                <w:sz w:val="22"/>
                <w:szCs w:val="22"/>
              </w:rPr>
            </w:pPr>
            <w:r>
              <w:rPr>
                <w:color w:val="000000"/>
              </w:rPr>
              <w:t>A</w:t>
            </w:r>
            <w:r w:rsidRPr="00C63B4A">
              <w:rPr>
                <w:color w:val="000000"/>
              </w:rPr>
              <w:t>pply machine-dependent and machine-independent optimizations to generate optimized machine code.</w:t>
            </w:r>
          </w:p>
        </w:tc>
      </w:tr>
    </w:tbl>
    <w:p w14:paraId="3ABB5B41" w14:textId="77777777" w:rsidR="00A14FC6" w:rsidRDefault="00A14FC6" w:rsidP="00A14FC6"/>
    <w:p w14:paraId="49EBE404" w14:textId="77777777" w:rsidR="00A14FC6" w:rsidRDefault="00A14FC6">
      <w:pPr>
        <w:spacing w:after="200" w:line="276" w:lineRule="auto"/>
        <w:rPr>
          <w:rFonts w:ascii="Arial" w:hAnsi="Arial" w:cs="Arial"/>
          <w:bCs/>
          <w:noProof/>
        </w:rPr>
      </w:pPr>
      <w:r>
        <w:rPr>
          <w:rFonts w:ascii="Arial" w:hAnsi="Arial" w:cs="Arial"/>
          <w:bCs/>
          <w:noProof/>
        </w:rPr>
        <w:br w:type="page"/>
      </w:r>
    </w:p>
    <w:p w14:paraId="0F73DBDF" w14:textId="171CE0E1"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3C99404E" wp14:editId="5E44D69D">
            <wp:extent cx="5734050" cy="838200"/>
            <wp:effectExtent l="0" t="0" r="0" b="0"/>
            <wp:docPr id="51" name="Picture 5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AC6B846" w14:textId="77777777" w:rsidR="00A14FC6" w:rsidRDefault="00A14FC6" w:rsidP="00A14FC6">
      <w:pPr>
        <w:jc w:val="center"/>
        <w:rPr>
          <w:b/>
          <w:bCs/>
        </w:rPr>
      </w:pPr>
    </w:p>
    <w:p w14:paraId="64985375" w14:textId="77777777" w:rsidR="00A14FC6" w:rsidRDefault="00A14FC6" w:rsidP="00A14FC6">
      <w:pPr>
        <w:jc w:val="center"/>
        <w:rPr>
          <w:b/>
          <w:bCs/>
        </w:rPr>
      </w:pPr>
      <w:r>
        <w:rPr>
          <w:b/>
          <w:bCs/>
        </w:rPr>
        <w:t>END SEMESTER EXAMINATION – APRIL / MAY 2026</w:t>
      </w:r>
    </w:p>
    <w:p w14:paraId="42C69D6D"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8E3C665" w14:textId="77777777" w:rsidTr="00A14FC6">
        <w:trPr>
          <w:trHeight w:val="397"/>
          <w:jc w:val="center"/>
        </w:trPr>
        <w:tc>
          <w:tcPr>
            <w:tcW w:w="1555" w:type="dxa"/>
            <w:vAlign w:val="center"/>
          </w:tcPr>
          <w:p w14:paraId="589223FB"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797B35AA" w14:textId="77777777" w:rsidR="00A14FC6" w:rsidRPr="0037089B" w:rsidRDefault="00A14FC6" w:rsidP="00A14FC6">
            <w:pPr>
              <w:pStyle w:val="Title"/>
              <w:jc w:val="left"/>
              <w:rPr>
                <w:b/>
                <w:sz w:val="22"/>
                <w:szCs w:val="22"/>
              </w:rPr>
            </w:pPr>
            <w:r>
              <w:rPr>
                <w:b/>
                <w:sz w:val="22"/>
                <w:szCs w:val="22"/>
              </w:rPr>
              <w:t>23CS2050</w:t>
            </w:r>
          </w:p>
        </w:tc>
        <w:tc>
          <w:tcPr>
            <w:tcW w:w="1417" w:type="dxa"/>
            <w:vAlign w:val="center"/>
          </w:tcPr>
          <w:p w14:paraId="06C6A0AA"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0D0E4E70"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35BDA5C8" w14:textId="77777777" w:rsidTr="00A14FC6">
        <w:trPr>
          <w:trHeight w:val="397"/>
          <w:jc w:val="center"/>
        </w:trPr>
        <w:tc>
          <w:tcPr>
            <w:tcW w:w="1555" w:type="dxa"/>
            <w:vAlign w:val="center"/>
          </w:tcPr>
          <w:p w14:paraId="553F1B3C"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104A117" w14:textId="77777777" w:rsidR="00A14FC6" w:rsidRPr="0037089B" w:rsidRDefault="00A14FC6" w:rsidP="00A14FC6">
            <w:pPr>
              <w:pStyle w:val="Title"/>
              <w:jc w:val="left"/>
              <w:rPr>
                <w:b/>
                <w:sz w:val="22"/>
                <w:szCs w:val="22"/>
              </w:rPr>
            </w:pPr>
            <w:r>
              <w:rPr>
                <w:b/>
                <w:sz w:val="22"/>
                <w:szCs w:val="22"/>
              </w:rPr>
              <w:t>EMBEDDED SYSTEMS</w:t>
            </w:r>
          </w:p>
        </w:tc>
        <w:tc>
          <w:tcPr>
            <w:tcW w:w="1417" w:type="dxa"/>
            <w:vAlign w:val="center"/>
          </w:tcPr>
          <w:p w14:paraId="59A4D675"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3C41DF3" w14:textId="77777777" w:rsidR="00A14FC6" w:rsidRPr="0037089B" w:rsidRDefault="00A14FC6" w:rsidP="00A14FC6">
            <w:pPr>
              <w:pStyle w:val="Title"/>
              <w:jc w:val="left"/>
              <w:rPr>
                <w:b/>
                <w:sz w:val="22"/>
                <w:szCs w:val="22"/>
              </w:rPr>
            </w:pPr>
            <w:r w:rsidRPr="0037089B">
              <w:rPr>
                <w:b/>
                <w:sz w:val="22"/>
                <w:szCs w:val="22"/>
              </w:rPr>
              <w:t>100</w:t>
            </w:r>
          </w:p>
        </w:tc>
      </w:tr>
    </w:tbl>
    <w:p w14:paraId="478DAD77"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14FC6" w:rsidRPr="009C4175" w14:paraId="42A8A23D" w14:textId="77777777" w:rsidTr="00A14FC6">
        <w:trPr>
          <w:trHeight w:val="552"/>
        </w:trPr>
        <w:tc>
          <w:tcPr>
            <w:tcW w:w="272" w:type="pct"/>
            <w:vAlign w:val="center"/>
          </w:tcPr>
          <w:p w14:paraId="214496D5" w14:textId="77777777" w:rsidR="00A14FC6" w:rsidRPr="009C4175" w:rsidRDefault="00A14FC6" w:rsidP="00A14FC6">
            <w:pPr>
              <w:jc w:val="center"/>
              <w:rPr>
                <w:b/>
              </w:rPr>
            </w:pPr>
            <w:r w:rsidRPr="009C4175">
              <w:rPr>
                <w:b/>
              </w:rPr>
              <w:t>Q. No.</w:t>
            </w:r>
          </w:p>
        </w:tc>
        <w:tc>
          <w:tcPr>
            <w:tcW w:w="3929" w:type="pct"/>
            <w:gridSpan w:val="2"/>
            <w:vAlign w:val="center"/>
          </w:tcPr>
          <w:p w14:paraId="5F5B32BB" w14:textId="77777777" w:rsidR="00A14FC6" w:rsidRPr="009C4175" w:rsidRDefault="00A14FC6" w:rsidP="00A14FC6">
            <w:pPr>
              <w:jc w:val="center"/>
              <w:rPr>
                <w:b/>
              </w:rPr>
            </w:pPr>
            <w:r w:rsidRPr="009C4175">
              <w:rPr>
                <w:b/>
              </w:rPr>
              <w:t>Questions</w:t>
            </w:r>
          </w:p>
        </w:tc>
        <w:tc>
          <w:tcPr>
            <w:tcW w:w="319" w:type="pct"/>
            <w:vAlign w:val="center"/>
          </w:tcPr>
          <w:p w14:paraId="48B62978" w14:textId="77777777" w:rsidR="00A14FC6" w:rsidRPr="009C4175" w:rsidRDefault="00A14FC6" w:rsidP="00A14FC6">
            <w:pPr>
              <w:jc w:val="center"/>
              <w:rPr>
                <w:b/>
              </w:rPr>
            </w:pPr>
            <w:r w:rsidRPr="009C4175">
              <w:rPr>
                <w:b/>
              </w:rPr>
              <w:t>CO</w:t>
            </w:r>
          </w:p>
        </w:tc>
        <w:tc>
          <w:tcPr>
            <w:tcW w:w="256" w:type="pct"/>
            <w:vAlign w:val="center"/>
          </w:tcPr>
          <w:p w14:paraId="0F61ABE6" w14:textId="77777777" w:rsidR="00A14FC6" w:rsidRPr="009C4175" w:rsidRDefault="00A14FC6" w:rsidP="00A14FC6">
            <w:pPr>
              <w:jc w:val="center"/>
              <w:rPr>
                <w:b/>
              </w:rPr>
            </w:pPr>
            <w:r w:rsidRPr="009C4175">
              <w:rPr>
                <w:b/>
              </w:rPr>
              <w:t>BL</w:t>
            </w:r>
          </w:p>
        </w:tc>
        <w:tc>
          <w:tcPr>
            <w:tcW w:w="224" w:type="pct"/>
            <w:vAlign w:val="center"/>
          </w:tcPr>
          <w:p w14:paraId="310C5F16" w14:textId="77777777" w:rsidR="00A14FC6" w:rsidRPr="009C4175" w:rsidRDefault="00A14FC6" w:rsidP="00A14FC6">
            <w:pPr>
              <w:jc w:val="center"/>
              <w:rPr>
                <w:b/>
              </w:rPr>
            </w:pPr>
            <w:r w:rsidRPr="009C4175">
              <w:rPr>
                <w:b/>
              </w:rPr>
              <w:t>M</w:t>
            </w:r>
          </w:p>
        </w:tc>
      </w:tr>
      <w:tr w:rsidR="00A14FC6" w:rsidRPr="009C4175" w14:paraId="689CF6BB" w14:textId="77777777" w:rsidTr="00A14FC6">
        <w:trPr>
          <w:trHeight w:val="148"/>
        </w:trPr>
        <w:tc>
          <w:tcPr>
            <w:tcW w:w="5000" w:type="pct"/>
            <w:gridSpan w:val="6"/>
          </w:tcPr>
          <w:p w14:paraId="5A64D06E" w14:textId="77777777" w:rsidR="00A14FC6" w:rsidRPr="009C4175" w:rsidRDefault="00A14FC6" w:rsidP="00A14FC6">
            <w:pPr>
              <w:jc w:val="center"/>
              <w:rPr>
                <w:b/>
              </w:rPr>
            </w:pPr>
            <w:r w:rsidRPr="009C4175">
              <w:rPr>
                <w:b/>
              </w:rPr>
              <w:t>PART – A (10 X 1 = 10 MARKS)</w:t>
            </w:r>
          </w:p>
        </w:tc>
      </w:tr>
      <w:tr w:rsidR="00A14FC6" w:rsidRPr="009C4175" w14:paraId="45AEAC2C" w14:textId="77777777" w:rsidTr="00A14FC6">
        <w:trPr>
          <w:trHeight w:val="283"/>
        </w:trPr>
        <w:tc>
          <w:tcPr>
            <w:tcW w:w="272" w:type="pct"/>
          </w:tcPr>
          <w:p w14:paraId="68B25DEA" w14:textId="77777777" w:rsidR="00A14FC6" w:rsidRPr="009C4175" w:rsidRDefault="00A14FC6" w:rsidP="00A14FC6">
            <w:pPr>
              <w:jc w:val="center"/>
            </w:pPr>
            <w:r w:rsidRPr="009C4175">
              <w:t>1.</w:t>
            </w:r>
          </w:p>
        </w:tc>
        <w:tc>
          <w:tcPr>
            <w:tcW w:w="3929" w:type="pct"/>
            <w:gridSpan w:val="2"/>
          </w:tcPr>
          <w:p w14:paraId="1DC9CF20" w14:textId="77777777" w:rsidR="00A14FC6" w:rsidRPr="009C4175" w:rsidRDefault="00A14FC6" w:rsidP="00A14FC6">
            <w:pPr>
              <w:autoSpaceDE w:val="0"/>
              <w:autoSpaceDN w:val="0"/>
              <w:adjustRightInd w:val="0"/>
              <w:jc w:val="both"/>
            </w:pPr>
            <w:r w:rsidRPr="00B83893">
              <w:t>Define an embedded system</w:t>
            </w:r>
            <w:r>
              <w:t>.</w:t>
            </w:r>
          </w:p>
        </w:tc>
        <w:tc>
          <w:tcPr>
            <w:tcW w:w="319" w:type="pct"/>
          </w:tcPr>
          <w:p w14:paraId="621BAE6D" w14:textId="77777777" w:rsidR="00A14FC6" w:rsidRPr="009C4175" w:rsidRDefault="00A14FC6" w:rsidP="00A14FC6">
            <w:pPr>
              <w:jc w:val="center"/>
            </w:pPr>
            <w:r w:rsidRPr="009C4175">
              <w:t>CO1</w:t>
            </w:r>
          </w:p>
        </w:tc>
        <w:tc>
          <w:tcPr>
            <w:tcW w:w="256" w:type="pct"/>
          </w:tcPr>
          <w:p w14:paraId="5AFF8774" w14:textId="77777777" w:rsidR="00A14FC6" w:rsidRPr="009C4175" w:rsidRDefault="00A14FC6" w:rsidP="00A14FC6">
            <w:pPr>
              <w:jc w:val="center"/>
            </w:pPr>
            <w:r>
              <w:t>R</w:t>
            </w:r>
          </w:p>
        </w:tc>
        <w:tc>
          <w:tcPr>
            <w:tcW w:w="224" w:type="pct"/>
          </w:tcPr>
          <w:p w14:paraId="17FC50A6" w14:textId="77777777" w:rsidR="00A14FC6" w:rsidRPr="009C4175" w:rsidRDefault="00A14FC6" w:rsidP="00A14FC6">
            <w:pPr>
              <w:jc w:val="center"/>
            </w:pPr>
            <w:r w:rsidRPr="009C4175">
              <w:t>1</w:t>
            </w:r>
          </w:p>
        </w:tc>
      </w:tr>
      <w:tr w:rsidR="00A14FC6" w:rsidRPr="009C4175" w14:paraId="2EF277F3" w14:textId="77777777" w:rsidTr="00A14FC6">
        <w:trPr>
          <w:trHeight w:val="283"/>
        </w:trPr>
        <w:tc>
          <w:tcPr>
            <w:tcW w:w="272" w:type="pct"/>
          </w:tcPr>
          <w:p w14:paraId="590FF2D8" w14:textId="77777777" w:rsidR="00A14FC6" w:rsidRPr="009C4175" w:rsidRDefault="00A14FC6" w:rsidP="00A14FC6">
            <w:pPr>
              <w:jc w:val="center"/>
            </w:pPr>
            <w:r w:rsidRPr="009C4175">
              <w:t>2.</w:t>
            </w:r>
          </w:p>
        </w:tc>
        <w:tc>
          <w:tcPr>
            <w:tcW w:w="3929" w:type="pct"/>
            <w:gridSpan w:val="2"/>
          </w:tcPr>
          <w:p w14:paraId="53E420A9" w14:textId="77777777" w:rsidR="00A14FC6" w:rsidRPr="009C4175" w:rsidRDefault="00A14FC6" w:rsidP="00A14FC6">
            <w:pPr>
              <w:jc w:val="both"/>
            </w:pPr>
            <w:r>
              <w:t>Define Functional Requirement.</w:t>
            </w:r>
          </w:p>
        </w:tc>
        <w:tc>
          <w:tcPr>
            <w:tcW w:w="319" w:type="pct"/>
          </w:tcPr>
          <w:p w14:paraId="71C5C537" w14:textId="77777777" w:rsidR="00A14FC6" w:rsidRPr="009C4175" w:rsidRDefault="00A14FC6" w:rsidP="00A14FC6">
            <w:pPr>
              <w:jc w:val="center"/>
            </w:pPr>
            <w:r w:rsidRPr="009C4175">
              <w:t>CO1</w:t>
            </w:r>
          </w:p>
        </w:tc>
        <w:tc>
          <w:tcPr>
            <w:tcW w:w="256" w:type="pct"/>
          </w:tcPr>
          <w:p w14:paraId="4B2BB64E" w14:textId="77777777" w:rsidR="00A14FC6" w:rsidRPr="009C4175" w:rsidRDefault="00A14FC6" w:rsidP="00A14FC6">
            <w:pPr>
              <w:jc w:val="center"/>
            </w:pPr>
            <w:r w:rsidRPr="009C4175">
              <w:t>R</w:t>
            </w:r>
          </w:p>
        </w:tc>
        <w:tc>
          <w:tcPr>
            <w:tcW w:w="224" w:type="pct"/>
          </w:tcPr>
          <w:p w14:paraId="66FDBAC1" w14:textId="77777777" w:rsidR="00A14FC6" w:rsidRPr="009C4175" w:rsidRDefault="00A14FC6" w:rsidP="00A14FC6">
            <w:pPr>
              <w:jc w:val="center"/>
            </w:pPr>
            <w:r w:rsidRPr="009C4175">
              <w:t>1</w:t>
            </w:r>
          </w:p>
        </w:tc>
      </w:tr>
      <w:tr w:rsidR="00A14FC6" w:rsidRPr="009C4175" w14:paraId="049ACAEC" w14:textId="77777777" w:rsidTr="00A14FC6">
        <w:trPr>
          <w:trHeight w:val="283"/>
        </w:trPr>
        <w:tc>
          <w:tcPr>
            <w:tcW w:w="272" w:type="pct"/>
          </w:tcPr>
          <w:p w14:paraId="26F06618" w14:textId="77777777" w:rsidR="00A14FC6" w:rsidRPr="009C4175" w:rsidRDefault="00A14FC6" w:rsidP="00A14FC6">
            <w:pPr>
              <w:jc w:val="center"/>
            </w:pPr>
            <w:r w:rsidRPr="009C4175">
              <w:t>3.</w:t>
            </w:r>
          </w:p>
        </w:tc>
        <w:tc>
          <w:tcPr>
            <w:tcW w:w="3929" w:type="pct"/>
            <w:gridSpan w:val="2"/>
          </w:tcPr>
          <w:p w14:paraId="6F895EC3" w14:textId="77777777" w:rsidR="00A14FC6" w:rsidRPr="009C4175" w:rsidRDefault="00A14FC6" w:rsidP="00A14FC6">
            <w:pPr>
              <w:jc w:val="both"/>
            </w:pPr>
            <w:r>
              <w:t>Explain Von-Neumann architecture.</w:t>
            </w:r>
          </w:p>
        </w:tc>
        <w:tc>
          <w:tcPr>
            <w:tcW w:w="319" w:type="pct"/>
          </w:tcPr>
          <w:p w14:paraId="040559F3" w14:textId="77777777" w:rsidR="00A14FC6" w:rsidRPr="009C4175" w:rsidRDefault="00A14FC6" w:rsidP="00A14FC6">
            <w:pPr>
              <w:jc w:val="center"/>
            </w:pPr>
            <w:r w:rsidRPr="009C4175">
              <w:t>CO2</w:t>
            </w:r>
          </w:p>
        </w:tc>
        <w:tc>
          <w:tcPr>
            <w:tcW w:w="256" w:type="pct"/>
          </w:tcPr>
          <w:p w14:paraId="5C588389" w14:textId="77777777" w:rsidR="00A14FC6" w:rsidRPr="009C4175" w:rsidRDefault="00A14FC6" w:rsidP="00A14FC6">
            <w:pPr>
              <w:jc w:val="center"/>
            </w:pPr>
            <w:r>
              <w:t>U</w:t>
            </w:r>
          </w:p>
        </w:tc>
        <w:tc>
          <w:tcPr>
            <w:tcW w:w="224" w:type="pct"/>
          </w:tcPr>
          <w:p w14:paraId="4ABB0AD1" w14:textId="77777777" w:rsidR="00A14FC6" w:rsidRPr="009C4175" w:rsidRDefault="00A14FC6" w:rsidP="00A14FC6">
            <w:pPr>
              <w:jc w:val="center"/>
            </w:pPr>
            <w:r w:rsidRPr="009C4175">
              <w:t>1</w:t>
            </w:r>
          </w:p>
        </w:tc>
      </w:tr>
      <w:tr w:rsidR="00A14FC6" w:rsidRPr="009C4175" w14:paraId="37DFDA85" w14:textId="77777777" w:rsidTr="00A14FC6">
        <w:trPr>
          <w:trHeight w:val="283"/>
        </w:trPr>
        <w:tc>
          <w:tcPr>
            <w:tcW w:w="272" w:type="pct"/>
          </w:tcPr>
          <w:p w14:paraId="41676ECA" w14:textId="77777777" w:rsidR="00A14FC6" w:rsidRPr="009C4175" w:rsidRDefault="00A14FC6" w:rsidP="00A14FC6">
            <w:pPr>
              <w:jc w:val="center"/>
            </w:pPr>
            <w:r w:rsidRPr="009C4175">
              <w:t>4.</w:t>
            </w:r>
          </w:p>
        </w:tc>
        <w:tc>
          <w:tcPr>
            <w:tcW w:w="3929" w:type="pct"/>
            <w:gridSpan w:val="2"/>
          </w:tcPr>
          <w:p w14:paraId="381217EC" w14:textId="77777777" w:rsidR="00A14FC6" w:rsidRPr="009C4175" w:rsidRDefault="00A14FC6" w:rsidP="00A14FC6">
            <w:pPr>
              <w:jc w:val="both"/>
            </w:pPr>
            <w:r>
              <w:t>Define processor performance.</w:t>
            </w:r>
          </w:p>
        </w:tc>
        <w:tc>
          <w:tcPr>
            <w:tcW w:w="319" w:type="pct"/>
          </w:tcPr>
          <w:p w14:paraId="292C78BA" w14:textId="77777777" w:rsidR="00A14FC6" w:rsidRPr="009C4175" w:rsidRDefault="00A14FC6" w:rsidP="00A14FC6">
            <w:pPr>
              <w:jc w:val="center"/>
            </w:pPr>
            <w:r w:rsidRPr="009C4175">
              <w:t>CO2</w:t>
            </w:r>
          </w:p>
        </w:tc>
        <w:tc>
          <w:tcPr>
            <w:tcW w:w="256" w:type="pct"/>
          </w:tcPr>
          <w:p w14:paraId="2A202FB1" w14:textId="77777777" w:rsidR="00A14FC6" w:rsidRPr="009C4175" w:rsidRDefault="00A14FC6" w:rsidP="00A14FC6">
            <w:pPr>
              <w:jc w:val="center"/>
            </w:pPr>
            <w:r w:rsidRPr="009C4175">
              <w:t>R</w:t>
            </w:r>
          </w:p>
        </w:tc>
        <w:tc>
          <w:tcPr>
            <w:tcW w:w="224" w:type="pct"/>
          </w:tcPr>
          <w:p w14:paraId="2FD27504" w14:textId="77777777" w:rsidR="00A14FC6" w:rsidRPr="009C4175" w:rsidRDefault="00A14FC6" w:rsidP="00A14FC6">
            <w:pPr>
              <w:jc w:val="center"/>
            </w:pPr>
            <w:r w:rsidRPr="009C4175">
              <w:t>1</w:t>
            </w:r>
          </w:p>
        </w:tc>
      </w:tr>
      <w:tr w:rsidR="00A14FC6" w:rsidRPr="009C4175" w14:paraId="62439E6F" w14:textId="77777777" w:rsidTr="00A14FC6">
        <w:trPr>
          <w:trHeight w:val="283"/>
        </w:trPr>
        <w:tc>
          <w:tcPr>
            <w:tcW w:w="272" w:type="pct"/>
          </w:tcPr>
          <w:p w14:paraId="21CEDF68" w14:textId="77777777" w:rsidR="00A14FC6" w:rsidRPr="009C4175" w:rsidRDefault="00A14FC6" w:rsidP="00A14FC6">
            <w:pPr>
              <w:jc w:val="center"/>
            </w:pPr>
            <w:r w:rsidRPr="009C4175">
              <w:t>5.</w:t>
            </w:r>
          </w:p>
        </w:tc>
        <w:tc>
          <w:tcPr>
            <w:tcW w:w="3929" w:type="pct"/>
            <w:gridSpan w:val="2"/>
          </w:tcPr>
          <w:p w14:paraId="185D7060" w14:textId="77777777" w:rsidR="00A14FC6" w:rsidRPr="009C4175" w:rsidRDefault="00A14FC6" w:rsidP="00A14FC6">
            <w:pPr>
              <w:pStyle w:val="p1"/>
            </w:pPr>
            <w:r>
              <w:rPr>
                <w:rStyle w:val="s1"/>
              </w:rPr>
              <w:t>Classify</w:t>
            </w:r>
            <w:r>
              <w:rPr>
                <w:rStyle w:val="s2"/>
              </w:rPr>
              <w:t xml:space="preserve"> the three modelling styles used in Verilog.</w:t>
            </w:r>
          </w:p>
        </w:tc>
        <w:tc>
          <w:tcPr>
            <w:tcW w:w="319" w:type="pct"/>
          </w:tcPr>
          <w:p w14:paraId="53ACD350" w14:textId="77777777" w:rsidR="00A14FC6" w:rsidRPr="009C4175" w:rsidRDefault="00A14FC6" w:rsidP="00A14FC6">
            <w:pPr>
              <w:jc w:val="center"/>
            </w:pPr>
            <w:r w:rsidRPr="009C4175">
              <w:t>CO3</w:t>
            </w:r>
          </w:p>
        </w:tc>
        <w:tc>
          <w:tcPr>
            <w:tcW w:w="256" w:type="pct"/>
          </w:tcPr>
          <w:p w14:paraId="283385FF" w14:textId="77777777" w:rsidR="00A14FC6" w:rsidRPr="009C4175" w:rsidRDefault="00A14FC6" w:rsidP="00A14FC6">
            <w:pPr>
              <w:jc w:val="center"/>
            </w:pPr>
            <w:r w:rsidRPr="009C4175">
              <w:t>U</w:t>
            </w:r>
          </w:p>
        </w:tc>
        <w:tc>
          <w:tcPr>
            <w:tcW w:w="224" w:type="pct"/>
          </w:tcPr>
          <w:p w14:paraId="5BA84A9F" w14:textId="77777777" w:rsidR="00A14FC6" w:rsidRPr="009C4175" w:rsidRDefault="00A14FC6" w:rsidP="00A14FC6">
            <w:pPr>
              <w:jc w:val="center"/>
            </w:pPr>
            <w:r w:rsidRPr="009C4175">
              <w:t>1</w:t>
            </w:r>
          </w:p>
        </w:tc>
      </w:tr>
      <w:tr w:rsidR="00A14FC6" w:rsidRPr="009C4175" w14:paraId="2E27CCDE" w14:textId="77777777" w:rsidTr="00A14FC6">
        <w:trPr>
          <w:trHeight w:val="283"/>
        </w:trPr>
        <w:tc>
          <w:tcPr>
            <w:tcW w:w="272" w:type="pct"/>
          </w:tcPr>
          <w:p w14:paraId="5721FF02" w14:textId="77777777" w:rsidR="00A14FC6" w:rsidRPr="009C4175" w:rsidRDefault="00A14FC6" w:rsidP="00A14FC6">
            <w:pPr>
              <w:jc w:val="center"/>
            </w:pPr>
            <w:r w:rsidRPr="009C4175">
              <w:t>6.</w:t>
            </w:r>
          </w:p>
        </w:tc>
        <w:tc>
          <w:tcPr>
            <w:tcW w:w="3929" w:type="pct"/>
            <w:gridSpan w:val="2"/>
          </w:tcPr>
          <w:p w14:paraId="4E40E523" w14:textId="77777777" w:rsidR="00A14FC6" w:rsidRPr="009C4175" w:rsidRDefault="00A14FC6" w:rsidP="00A14FC6">
            <w:pPr>
              <w:jc w:val="both"/>
            </w:pPr>
            <w:r>
              <w:t>Define FPGA.</w:t>
            </w:r>
          </w:p>
        </w:tc>
        <w:tc>
          <w:tcPr>
            <w:tcW w:w="319" w:type="pct"/>
          </w:tcPr>
          <w:p w14:paraId="2AA361C2" w14:textId="77777777" w:rsidR="00A14FC6" w:rsidRPr="009C4175" w:rsidRDefault="00A14FC6" w:rsidP="00A14FC6">
            <w:pPr>
              <w:jc w:val="center"/>
            </w:pPr>
            <w:r w:rsidRPr="009C4175">
              <w:t>CO3</w:t>
            </w:r>
          </w:p>
        </w:tc>
        <w:tc>
          <w:tcPr>
            <w:tcW w:w="256" w:type="pct"/>
          </w:tcPr>
          <w:p w14:paraId="58EA147C" w14:textId="77777777" w:rsidR="00A14FC6" w:rsidRPr="009C4175" w:rsidRDefault="00A14FC6" w:rsidP="00A14FC6">
            <w:pPr>
              <w:jc w:val="center"/>
            </w:pPr>
            <w:r w:rsidRPr="009C4175">
              <w:t>R</w:t>
            </w:r>
          </w:p>
        </w:tc>
        <w:tc>
          <w:tcPr>
            <w:tcW w:w="224" w:type="pct"/>
          </w:tcPr>
          <w:p w14:paraId="2720BE0D" w14:textId="77777777" w:rsidR="00A14FC6" w:rsidRPr="009C4175" w:rsidRDefault="00A14FC6" w:rsidP="00A14FC6">
            <w:pPr>
              <w:jc w:val="center"/>
            </w:pPr>
            <w:r w:rsidRPr="009C4175">
              <w:t>1</w:t>
            </w:r>
          </w:p>
        </w:tc>
      </w:tr>
      <w:tr w:rsidR="00A14FC6" w:rsidRPr="009C4175" w14:paraId="23728CB9" w14:textId="77777777" w:rsidTr="00A14FC6">
        <w:trPr>
          <w:trHeight w:val="283"/>
        </w:trPr>
        <w:tc>
          <w:tcPr>
            <w:tcW w:w="272" w:type="pct"/>
          </w:tcPr>
          <w:p w14:paraId="47EB39D0" w14:textId="77777777" w:rsidR="00A14FC6" w:rsidRPr="009C4175" w:rsidRDefault="00A14FC6" w:rsidP="00A14FC6">
            <w:pPr>
              <w:jc w:val="center"/>
            </w:pPr>
            <w:r w:rsidRPr="009C4175">
              <w:t>7.</w:t>
            </w:r>
          </w:p>
        </w:tc>
        <w:tc>
          <w:tcPr>
            <w:tcW w:w="3929" w:type="pct"/>
            <w:gridSpan w:val="2"/>
          </w:tcPr>
          <w:p w14:paraId="2615C03F" w14:textId="77777777" w:rsidR="00A14FC6" w:rsidRPr="009C4175" w:rsidRDefault="00A14FC6" w:rsidP="00A14FC6">
            <w:pPr>
              <w:pStyle w:val="ListParagraph"/>
              <w:ind w:left="0"/>
              <w:jc w:val="both"/>
              <w:rPr>
                <w:noProof/>
                <w:lang w:eastAsia="zh-TW"/>
              </w:rPr>
            </w:pPr>
            <w:r>
              <w:rPr>
                <w:noProof/>
                <w:lang w:eastAsia="zh-TW"/>
              </w:rPr>
              <w:t>Explain scheduling in real-time systems.</w:t>
            </w:r>
          </w:p>
        </w:tc>
        <w:tc>
          <w:tcPr>
            <w:tcW w:w="319" w:type="pct"/>
          </w:tcPr>
          <w:p w14:paraId="2B7D0901" w14:textId="77777777" w:rsidR="00A14FC6" w:rsidRPr="009C4175" w:rsidRDefault="00A14FC6" w:rsidP="00A14FC6">
            <w:pPr>
              <w:jc w:val="center"/>
            </w:pPr>
            <w:r w:rsidRPr="009C4175">
              <w:t>CO4</w:t>
            </w:r>
          </w:p>
        </w:tc>
        <w:tc>
          <w:tcPr>
            <w:tcW w:w="256" w:type="pct"/>
          </w:tcPr>
          <w:p w14:paraId="76CF3637" w14:textId="77777777" w:rsidR="00A14FC6" w:rsidRPr="009C4175" w:rsidRDefault="00A14FC6" w:rsidP="00A14FC6">
            <w:pPr>
              <w:jc w:val="center"/>
            </w:pPr>
            <w:r w:rsidRPr="009C4175">
              <w:t>U</w:t>
            </w:r>
          </w:p>
        </w:tc>
        <w:tc>
          <w:tcPr>
            <w:tcW w:w="224" w:type="pct"/>
          </w:tcPr>
          <w:p w14:paraId="065FC76E" w14:textId="77777777" w:rsidR="00A14FC6" w:rsidRPr="009C4175" w:rsidRDefault="00A14FC6" w:rsidP="00A14FC6">
            <w:pPr>
              <w:jc w:val="center"/>
            </w:pPr>
            <w:r w:rsidRPr="009C4175">
              <w:t>1</w:t>
            </w:r>
          </w:p>
        </w:tc>
      </w:tr>
      <w:tr w:rsidR="00A14FC6" w:rsidRPr="009C4175" w14:paraId="54BF7326" w14:textId="77777777" w:rsidTr="00A14FC6">
        <w:trPr>
          <w:trHeight w:val="283"/>
        </w:trPr>
        <w:tc>
          <w:tcPr>
            <w:tcW w:w="272" w:type="pct"/>
          </w:tcPr>
          <w:p w14:paraId="7C8D4CCD" w14:textId="77777777" w:rsidR="00A14FC6" w:rsidRPr="009C4175" w:rsidRDefault="00A14FC6" w:rsidP="00A14FC6">
            <w:pPr>
              <w:jc w:val="center"/>
            </w:pPr>
            <w:r w:rsidRPr="009C4175">
              <w:t>8.</w:t>
            </w:r>
          </w:p>
        </w:tc>
        <w:tc>
          <w:tcPr>
            <w:tcW w:w="3929" w:type="pct"/>
            <w:gridSpan w:val="2"/>
          </w:tcPr>
          <w:p w14:paraId="53C84C22" w14:textId="77777777" w:rsidR="00A14FC6" w:rsidRPr="00FA0467" w:rsidRDefault="00A14FC6" w:rsidP="00A14FC6">
            <w:pPr>
              <w:jc w:val="both"/>
            </w:pPr>
            <w:r w:rsidRPr="00FA0467">
              <w:t>Define middleware.</w:t>
            </w:r>
          </w:p>
        </w:tc>
        <w:tc>
          <w:tcPr>
            <w:tcW w:w="319" w:type="pct"/>
          </w:tcPr>
          <w:p w14:paraId="461D9156" w14:textId="77777777" w:rsidR="00A14FC6" w:rsidRPr="009C4175" w:rsidRDefault="00A14FC6" w:rsidP="00A14FC6">
            <w:pPr>
              <w:jc w:val="center"/>
            </w:pPr>
            <w:r w:rsidRPr="009C4175">
              <w:t>CO4</w:t>
            </w:r>
          </w:p>
        </w:tc>
        <w:tc>
          <w:tcPr>
            <w:tcW w:w="256" w:type="pct"/>
          </w:tcPr>
          <w:p w14:paraId="775D7A0A" w14:textId="77777777" w:rsidR="00A14FC6" w:rsidRPr="009C4175" w:rsidRDefault="00A14FC6" w:rsidP="00A14FC6">
            <w:pPr>
              <w:jc w:val="center"/>
            </w:pPr>
            <w:r w:rsidRPr="009C4175">
              <w:t>R</w:t>
            </w:r>
          </w:p>
        </w:tc>
        <w:tc>
          <w:tcPr>
            <w:tcW w:w="224" w:type="pct"/>
          </w:tcPr>
          <w:p w14:paraId="581FBDC1" w14:textId="77777777" w:rsidR="00A14FC6" w:rsidRPr="009C4175" w:rsidRDefault="00A14FC6" w:rsidP="00A14FC6">
            <w:pPr>
              <w:jc w:val="center"/>
            </w:pPr>
            <w:r w:rsidRPr="009C4175">
              <w:t>1</w:t>
            </w:r>
          </w:p>
        </w:tc>
      </w:tr>
      <w:tr w:rsidR="00A14FC6" w:rsidRPr="009C4175" w14:paraId="7DF926B9" w14:textId="77777777" w:rsidTr="00A14FC6">
        <w:trPr>
          <w:trHeight w:val="283"/>
        </w:trPr>
        <w:tc>
          <w:tcPr>
            <w:tcW w:w="272" w:type="pct"/>
          </w:tcPr>
          <w:p w14:paraId="4FB15112" w14:textId="77777777" w:rsidR="00A14FC6" w:rsidRPr="009C4175" w:rsidRDefault="00A14FC6" w:rsidP="00A14FC6">
            <w:pPr>
              <w:jc w:val="center"/>
            </w:pPr>
            <w:r w:rsidRPr="009C4175">
              <w:t>9.</w:t>
            </w:r>
          </w:p>
        </w:tc>
        <w:tc>
          <w:tcPr>
            <w:tcW w:w="3929" w:type="pct"/>
            <w:gridSpan w:val="2"/>
          </w:tcPr>
          <w:p w14:paraId="607FF854" w14:textId="77777777" w:rsidR="00A14FC6" w:rsidRPr="009C4175" w:rsidRDefault="00A14FC6" w:rsidP="00A14FC6">
            <w:pPr>
              <w:pStyle w:val="ListParagraph"/>
              <w:ind w:left="0"/>
              <w:jc w:val="both"/>
              <w:rPr>
                <w:noProof/>
                <w:lang w:eastAsia="zh-TW"/>
              </w:rPr>
            </w:pPr>
            <w:r>
              <w:rPr>
                <w:noProof/>
                <w:lang w:eastAsia="zh-TW"/>
              </w:rPr>
              <w:t>Explain the term hardware/software partitioning.</w:t>
            </w:r>
          </w:p>
        </w:tc>
        <w:tc>
          <w:tcPr>
            <w:tcW w:w="319" w:type="pct"/>
          </w:tcPr>
          <w:p w14:paraId="286691B9" w14:textId="77777777" w:rsidR="00A14FC6" w:rsidRPr="009C4175" w:rsidRDefault="00A14FC6" w:rsidP="00A14FC6">
            <w:pPr>
              <w:jc w:val="center"/>
            </w:pPr>
            <w:r w:rsidRPr="009C4175">
              <w:t>CO5</w:t>
            </w:r>
          </w:p>
        </w:tc>
        <w:tc>
          <w:tcPr>
            <w:tcW w:w="256" w:type="pct"/>
          </w:tcPr>
          <w:p w14:paraId="01F12C92" w14:textId="77777777" w:rsidR="00A14FC6" w:rsidRPr="009C4175" w:rsidRDefault="00A14FC6" w:rsidP="00A14FC6">
            <w:pPr>
              <w:jc w:val="center"/>
            </w:pPr>
            <w:r w:rsidRPr="009C4175">
              <w:t>U</w:t>
            </w:r>
          </w:p>
        </w:tc>
        <w:tc>
          <w:tcPr>
            <w:tcW w:w="224" w:type="pct"/>
          </w:tcPr>
          <w:p w14:paraId="1C477FA9" w14:textId="77777777" w:rsidR="00A14FC6" w:rsidRPr="009C4175" w:rsidRDefault="00A14FC6" w:rsidP="00A14FC6">
            <w:pPr>
              <w:jc w:val="center"/>
            </w:pPr>
            <w:r w:rsidRPr="009C4175">
              <w:t>1</w:t>
            </w:r>
          </w:p>
        </w:tc>
      </w:tr>
      <w:tr w:rsidR="00A14FC6" w:rsidRPr="009C4175" w14:paraId="07E3DC30" w14:textId="77777777" w:rsidTr="00A14FC6">
        <w:trPr>
          <w:trHeight w:val="283"/>
        </w:trPr>
        <w:tc>
          <w:tcPr>
            <w:tcW w:w="272" w:type="pct"/>
          </w:tcPr>
          <w:p w14:paraId="5A4F7E1E" w14:textId="77777777" w:rsidR="00A14FC6" w:rsidRPr="009C4175" w:rsidRDefault="00A14FC6" w:rsidP="00A14FC6">
            <w:pPr>
              <w:jc w:val="center"/>
            </w:pPr>
            <w:r w:rsidRPr="009C4175">
              <w:t>10.</w:t>
            </w:r>
          </w:p>
        </w:tc>
        <w:tc>
          <w:tcPr>
            <w:tcW w:w="3929" w:type="pct"/>
            <w:gridSpan w:val="2"/>
          </w:tcPr>
          <w:p w14:paraId="36A628EE" w14:textId="77777777" w:rsidR="00A14FC6" w:rsidRPr="009C4175" w:rsidRDefault="00A14FC6" w:rsidP="00A14FC6">
            <w:pPr>
              <w:jc w:val="both"/>
            </w:pPr>
            <w:r>
              <w:t>Describe</w:t>
            </w:r>
            <w:r w:rsidRPr="00FA0467">
              <w:t xml:space="preserve"> fault simulation.</w:t>
            </w:r>
          </w:p>
        </w:tc>
        <w:tc>
          <w:tcPr>
            <w:tcW w:w="319" w:type="pct"/>
          </w:tcPr>
          <w:p w14:paraId="1F7CF8BF" w14:textId="77777777" w:rsidR="00A14FC6" w:rsidRPr="009C4175" w:rsidRDefault="00A14FC6" w:rsidP="00A14FC6">
            <w:pPr>
              <w:jc w:val="center"/>
            </w:pPr>
            <w:r w:rsidRPr="009C4175">
              <w:t>CO6</w:t>
            </w:r>
          </w:p>
        </w:tc>
        <w:tc>
          <w:tcPr>
            <w:tcW w:w="256" w:type="pct"/>
          </w:tcPr>
          <w:p w14:paraId="185F7967" w14:textId="77777777" w:rsidR="00A14FC6" w:rsidRPr="009C4175" w:rsidRDefault="00A14FC6" w:rsidP="00A14FC6">
            <w:pPr>
              <w:jc w:val="center"/>
            </w:pPr>
            <w:r w:rsidRPr="009C4175">
              <w:t>U</w:t>
            </w:r>
          </w:p>
        </w:tc>
        <w:tc>
          <w:tcPr>
            <w:tcW w:w="224" w:type="pct"/>
          </w:tcPr>
          <w:p w14:paraId="21C118DF" w14:textId="77777777" w:rsidR="00A14FC6" w:rsidRPr="009C4175" w:rsidRDefault="00A14FC6" w:rsidP="00A14FC6">
            <w:pPr>
              <w:jc w:val="center"/>
            </w:pPr>
            <w:r w:rsidRPr="009C4175">
              <w:t>1</w:t>
            </w:r>
          </w:p>
        </w:tc>
      </w:tr>
      <w:tr w:rsidR="00A14FC6" w:rsidRPr="009C4175" w14:paraId="723CADB5" w14:textId="77777777" w:rsidTr="00A14FC6">
        <w:trPr>
          <w:trHeight w:val="194"/>
        </w:trPr>
        <w:tc>
          <w:tcPr>
            <w:tcW w:w="5000" w:type="pct"/>
            <w:gridSpan w:val="6"/>
          </w:tcPr>
          <w:p w14:paraId="4B82C141" w14:textId="77777777" w:rsidR="00A14FC6" w:rsidRPr="009C4175" w:rsidRDefault="00A14FC6" w:rsidP="00A14FC6">
            <w:pPr>
              <w:jc w:val="center"/>
              <w:rPr>
                <w:b/>
              </w:rPr>
            </w:pPr>
            <w:r w:rsidRPr="009C4175">
              <w:rPr>
                <w:b/>
              </w:rPr>
              <w:t>PART – B (6 X 3 = 18 MARKS)</w:t>
            </w:r>
          </w:p>
        </w:tc>
      </w:tr>
      <w:tr w:rsidR="00A14FC6" w:rsidRPr="009C4175" w14:paraId="6DE438F4" w14:textId="77777777" w:rsidTr="00A14FC6">
        <w:trPr>
          <w:trHeight w:val="283"/>
        </w:trPr>
        <w:tc>
          <w:tcPr>
            <w:tcW w:w="272" w:type="pct"/>
          </w:tcPr>
          <w:p w14:paraId="1CE0E374" w14:textId="77777777" w:rsidR="00A14FC6" w:rsidRPr="009C4175" w:rsidRDefault="00A14FC6" w:rsidP="00A14FC6">
            <w:pPr>
              <w:pStyle w:val="NoSpacing"/>
              <w:jc w:val="center"/>
            </w:pPr>
            <w:r w:rsidRPr="009C4175">
              <w:t>11.</w:t>
            </w:r>
          </w:p>
        </w:tc>
        <w:tc>
          <w:tcPr>
            <w:tcW w:w="3929" w:type="pct"/>
            <w:gridSpan w:val="2"/>
          </w:tcPr>
          <w:p w14:paraId="7A82A5CA" w14:textId="77777777" w:rsidR="00A14FC6" w:rsidRPr="009C4175" w:rsidRDefault="00A14FC6" w:rsidP="00A14FC6">
            <w:pPr>
              <w:pStyle w:val="NoSpacing"/>
              <w:jc w:val="both"/>
            </w:pPr>
            <w:r w:rsidRPr="00B83893">
              <w:t>Explain the system engineering approach to embedded system design.</w:t>
            </w:r>
          </w:p>
        </w:tc>
        <w:tc>
          <w:tcPr>
            <w:tcW w:w="319" w:type="pct"/>
          </w:tcPr>
          <w:p w14:paraId="011F2F9F" w14:textId="77777777" w:rsidR="00A14FC6" w:rsidRPr="009C4175" w:rsidRDefault="00A14FC6" w:rsidP="00A14FC6">
            <w:pPr>
              <w:pStyle w:val="NoSpacing"/>
              <w:jc w:val="center"/>
            </w:pPr>
            <w:r w:rsidRPr="009C4175">
              <w:t>CO1</w:t>
            </w:r>
          </w:p>
        </w:tc>
        <w:tc>
          <w:tcPr>
            <w:tcW w:w="256" w:type="pct"/>
          </w:tcPr>
          <w:p w14:paraId="24729658" w14:textId="77777777" w:rsidR="00A14FC6" w:rsidRPr="009C4175" w:rsidRDefault="00A14FC6" w:rsidP="00A14FC6">
            <w:pPr>
              <w:pStyle w:val="NoSpacing"/>
              <w:jc w:val="center"/>
            </w:pPr>
            <w:r>
              <w:t>U</w:t>
            </w:r>
          </w:p>
        </w:tc>
        <w:tc>
          <w:tcPr>
            <w:tcW w:w="224" w:type="pct"/>
          </w:tcPr>
          <w:p w14:paraId="5AFE6E8F" w14:textId="77777777" w:rsidR="00A14FC6" w:rsidRPr="009C4175" w:rsidRDefault="00A14FC6" w:rsidP="00A14FC6">
            <w:pPr>
              <w:pStyle w:val="NoSpacing"/>
              <w:jc w:val="center"/>
            </w:pPr>
            <w:r w:rsidRPr="009C4175">
              <w:t>3</w:t>
            </w:r>
          </w:p>
        </w:tc>
      </w:tr>
      <w:tr w:rsidR="00A14FC6" w:rsidRPr="009C4175" w14:paraId="0CBBE877" w14:textId="77777777" w:rsidTr="00A14FC6">
        <w:trPr>
          <w:trHeight w:val="283"/>
        </w:trPr>
        <w:tc>
          <w:tcPr>
            <w:tcW w:w="272" w:type="pct"/>
          </w:tcPr>
          <w:p w14:paraId="6769D86E" w14:textId="77777777" w:rsidR="00A14FC6" w:rsidRPr="009C4175" w:rsidRDefault="00A14FC6" w:rsidP="00A14FC6">
            <w:pPr>
              <w:pStyle w:val="NoSpacing"/>
              <w:jc w:val="center"/>
            </w:pPr>
            <w:r w:rsidRPr="009C4175">
              <w:t>12.</w:t>
            </w:r>
          </w:p>
        </w:tc>
        <w:tc>
          <w:tcPr>
            <w:tcW w:w="3929" w:type="pct"/>
            <w:gridSpan w:val="2"/>
          </w:tcPr>
          <w:p w14:paraId="62A0F476" w14:textId="77777777" w:rsidR="00A14FC6" w:rsidRPr="009C4175" w:rsidRDefault="00A14FC6" w:rsidP="00A14FC6">
            <w:pPr>
              <w:pStyle w:val="NoSpacing"/>
              <w:jc w:val="both"/>
            </w:pPr>
            <w:r w:rsidRPr="00B83893">
              <w:t>Describe different application areas of embedded systems.</w:t>
            </w:r>
          </w:p>
        </w:tc>
        <w:tc>
          <w:tcPr>
            <w:tcW w:w="319" w:type="pct"/>
          </w:tcPr>
          <w:p w14:paraId="53CF4069" w14:textId="77777777" w:rsidR="00A14FC6" w:rsidRPr="009C4175" w:rsidRDefault="00A14FC6" w:rsidP="00A14FC6">
            <w:pPr>
              <w:pStyle w:val="NoSpacing"/>
              <w:jc w:val="center"/>
            </w:pPr>
            <w:r w:rsidRPr="009C4175">
              <w:t>CO2</w:t>
            </w:r>
          </w:p>
        </w:tc>
        <w:tc>
          <w:tcPr>
            <w:tcW w:w="256" w:type="pct"/>
          </w:tcPr>
          <w:p w14:paraId="50E6EB6A" w14:textId="77777777" w:rsidR="00A14FC6" w:rsidRPr="009C4175" w:rsidRDefault="00A14FC6" w:rsidP="00A14FC6">
            <w:pPr>
              <w:pStyle w:val="NoSpacing"/>
              <w:jc w:val="center"/>
            </w:pPr>
            <w:r w:rsidRPr="009C4175">
              <w:t>U</w:t>
            </w:r>
          </w:p>
        </w:tc>
        <w:tc>
          <w:tcPr>
            <w:tcW w:w="224" w:type="pct"/>
          </w:tcPr>
          <w:p w14:paraId="45E2113B" w14:textId="77777777" w:rsidR="00A14FC6" w:rsidRPr="009C4175" w:rsidRDefault="00A14FC6" w:rsidP="00A14FC6">
            <w:pPr>
              <w:pStyle w:val="NoSpacing"/>
              <w:jc w:val="center"/>
            </w:pPr>
            <w:r w:rsidRPr="009C4175">
              <w:t>3</w:t>
            </w:r>
          </w:p>
        </w:tc>
      </w:tr>
      <w:tr w:rsidR="00A14FC6" w:rsidRPr="009C4175" w14:paraId="3428B217" w14:textId="77777777" w:rsidTr="00A14FC6">
        <w:trPr>
          <w:trHeight w:val="283"/>
        </w:trPr>
        <w:tc>
          <w:tcPr>
            <w:tcW w:w="272" w:type="pct"/>
          </w:tcPr>
          <w:p w14:paraId="1FD1E384" w14:textId="77777777" w:rsidR="00A14FC6" w:rsidRPr="009C4175" w:rsidRDefault="00A14FC6" w:rsidP="00A14FC6">
            <w:pPr>
              <w:pStyle w:val="NoSpacing"/>
              <w:jc w:val="center"/>
            </w:pPr>
            <w:r w:rsidRPr="009C4175">
              <w:t>13.</w:t>
            </w:r>
          </w:p>
        </w:tc>
        <w:tc>
          <w:tcPr>
            <w:tcW w:w="3929" w:type="pct"/>
            <w:gridSpan w:val="2"/>
          </w:tcPr>
          <w:p w14:paraId="521200F7" w14:textId="77777777" w:rsidR="00A14FC6" w:rsidRPr="009C4175" w:rsidRDefault="00A14FC6" w:rsidP="00A14FC6">
            <w:pPr>
              <w:pStyle w:val="NoSpacing"/>
              <w:jc w:val="both"/>
            </w:pPr>
            <w:r>
              <w:t>Classify various</w:t>
            </w:r>
            <w:r w:rsidRPr="00B83893">
              <w:t xml:space="preserve"> embedded processors.</w:t>
            </w:r>
          </w:p>
        </w:tc>
        <w:tc>
          <w:tcPr>
            <w:tcW w:w="319" w:type="pct"/>
          </w:tcPr>
          <w:p w14:paraId="17BBDE8C" w14:textId="77777777" w:rsidR="00A14FC6" w:rsidRPr="009C4175" w:rsidRDefault="00A14FC6" w:rsidP="00A14FC6">
            <w:pPr>
              <w:pStyle w:val="NoSpacing"/>
              <w:jc w:val="center"/>
            </w:pPr>
            <w:r w:rsidRPr="009C4175">
              <w:t>CO3</w:t>
            </w:r>
          </w:p>
        </w:tc>
        <w:tc>
          <w:tcPr>
            <w:tcW w:w="256" w:type="pct"/>
          </w:tcPr>
          <w:p w14:paraId="1D555A08" w14:textId="77777777" w:rsidR="00A14FC6" w:rsidRPr="009C4175" w:rsidRDefault="00A14FC6" w:rsidP="00A14FC6">
            <w:pPr>
              <w:pStyle w:val="NoSpacing"/>
              <w:jc w:val="center"/>
            </w:pPr>
            <w:r w:rsidRPr="009C4175">
              <w:t>An</w:t>
            </w:r>
          </w:p>
        </w:tc>
        <w:tc>
          <w:tcPr>
            <w:tcW w:w="224" w:type="pct"/>
          </w:tcPr>
          <w:p w14:paraId="6E6BAF15" w14:textId="77777777" w:rsidR="00A14FC6" w:rsidRPr="009C4175" w:rsidRDefault="00A14FC6" w:rsidP="00A14FC6">
            <w:pPr>
              <w:pStyle w:val="NoSpacing"/>
              <w:jc w:val="center"/>
            </w:pPr>
            <w:r w:rsidRPr="009C4175">
              <w:t>3</w:t>
            </w:r>
          </w:p>
        </w:tc>
      </w:tr>
      <w:tr w:rsidR="00A14FC6" w:rsidRPr="009C4175" w14:paraId="1FBDDA0E" w14:textId="77777777" w:rsidTr="00A14FC6">
        <w:trPr>
          <w:trHeight w:val="283"/>
        </w:trPr>
        <w:tc>
          <w:tcPr>
            <w:tcW w:w="272" w:type="pct"/>
          </w:tcPr>
          <w:p w14:paraId="1844E0C5" w14:textId="77777777" w:rsidR="00A14FC6" w:rsidRPr="009C4175" w:rsidRDefault="00A14FC6" w:rsidP="00A14FC6">
            <w:pPr>
              <w:pStyle w:val="NoSpacing"/>
              <w:jc w:val="center"/>
            </w:pPr>
            <w:r w:rsidRPr="009C4175">
              <w:t>14.</w:t>
            </w:r>
          </w:p>
        </w:tc>
        <w:tc>
          <w:tcPr>
            <w:tcW w:w="3929" w:type="pct"/>
            <w:gridSpan w:val="2"/>
          </w:tcPr>
          <w:p w14:paraId="256F92D3" w14:textId="77777777" w:rsidR="00A14FC6" w:rsidRPr="009C4175" w:rsidRDefault="00A14FC6" w:rsidP="00A14FC6">
            <w:pPr>
              <w:pStyle w:val="NoSpacing"/>
              <w:jc w:val="both"/>
            </w:pPr>
            <w:r w:rsidRPr="00B83893">
              <w:t>Explain periodic and aperiodic scheduling.</w:t>
            </w:r>
          </w:p>
        </w:tc>
        <w:tc>
          <w:tcPr>
            <w:tcW w:w="319" w:type="pct"/>
          </w:tcPr>
          <w:p w14:paraId="44607767" w14:textId="77777777" w:rsidR="00A14FC6" w:rsidRPr="009C4175" w:rsidRDefault="00A14FC6" w:rsidP="00A14FC6">
            <w:pPr>
              <w:pStyle w:val="NoSpacing"/>
              <w:jc w:val="center"/>
            </w:pPr>
            <w:r w:rsidRPr="009C4175">
              <w:t>CO4</w:t>
            </w:r>
          </w:p>
        </w:tc>
        <w:tc>
          <w:tcPr>
            <w:tcW w:w="256" w:type="pct"/>
          </w:tcPr>
          <w:p w14:paraId="43D18096" w14:textId="77777777" w:rsidR="00A14FC6" w:rsidRPr="009C4175" w:rsidRDefault="00A14FC6" w:rsidP="00A14FC6">
            <w:pPr>
              <w:pStyle w:val="NoSpacing"/>
              <w:jc w:val="center"/>
            </w:pPr>
            <w:r w:rsidRPr="009C4175">
              <w:t>U</w:t>
            </w:r>
          </w:p>
        </w:tc>
        <w:tc>
          <w:tcPr>
            <w:tcW w:w="224" w:type="pct"/>
          </w:tcPr>
          <w:p w14:paraId="573ECFFC" w14:textId="77777777" w:rsidR="00A14FC6" w:rsidRPr="009C4175" w:rsidRDefault="00A14FC6" w:rsidP="00A14FC6">
            <w:pPr>
              <w:pStyle w:val="NoSpacing"/>
              <w:jc w:val="center"/>
            </w:pPr>
            <w:r w:rsidRPr="009C4175">
              <w:t>3</w:t>
            </w:r>
          </w:p>
        </w:tc>
      </w:tr>
      <w:tr w:rsidR="00A14FC6" w:rsidRPr="009C4175" w14:paraId="2B90A5D7" w14:textId="77777777" w:rsidTr="00A14FC6">
        <w:trPr>
          <w:trHeight w:val="283"/>
        </w:trPr>
        <w:tc>
          <w:tcPr>
            <w:tcW w:w="272" w:type="pct"/>
          </w:tcPr>
          <w:p w14:paraId="516306F4" w14:textId="77777777" w:rsidR="00A14FC6" w:rsidRPr="009C4175" w:rsidRDefault="00A14FC6" w:rsidP="00A14FC6">
            <w:pPr>
              <w:pStyle w:val="NoSpacing"/>
              <w:jc w:val="center"/>
            </w:pPr>
            <w:r w:rsidRPr="009C4175">
              <w:t>15.</w:t>
            </w:r>
          </w:p>
        </w:tc>
        <w:tc>
          <w:tcPr>
            <w:tcW w:w="3929" w:type="pct"/>
            <w:gridSpan w:val="2"/>
          </w:tcPr>
          <w:p w14:paraId="5F0E9D80" w14:textId="77777777" w:rsidR="00A14FC6" w:rsidRPr="009C4175" w:rsidRDefault="00A14FC6" w:rsidP="00A14FC6">
            <w:pPr>
              <w:pStyle w:val="NoSpacing"/>
              <w:jc w:val="both"/>
            </w:pPr>
            <w:r w:rsidRPr="00B83893">
              <w:t>Describe hardware/software co-design.</w:t>
            </w:r>
          </w:p>
        </w:tc>
        <w:tc>
          <w:tcPr>
            <w:tcW w:w="319" w:type="pct"/>
          </w:tcPr>
          <w:p w14:paraId="4EBD0FB1" w14:textId="77777777" w:rsidR="00A14FC6" w:rsidRPr="009C4175" w:rsidRDefault="00A14FC6" w:rsidP="00A14FC6">
            <w:pPr>
              <w:pStyle w:val="NoSpacing"/>
              <w:jc w:val="center"/>
            </w:pPr>
            <w:r w:rsidRPr="009C4175">
              <w:t>CO5</w:t>
            </w:r>
          </w:p>
        </w:tc>
        <w:tc>
          <w:tcPr>
            <w:tcW w:w="256" w:type="pct"/>
          </w:tcPr>
          <w:p w14:paraId="460FCB1F" w14:textId="77777777" w:rsidR="00A14FC6" w:rsidRPr="009C4175" w:rsidRDefault="00A14FC6" w:rsidP="00A14FC6">
            <w:pPr>
              <w:pStyle w:val="NoSpacing"/>
              <w:jc w:val="center"/>
            </w:pPr>
            <w:r>
              <w:t>U</w:t>
            </w:r>
          </w:p>
        </w:tc>
        <w:tc>
          <w:tcPr>
            <w:tcW w:w="224" w:type="pct"/>
          </w:tcPr>
          <w:p w14:paraId="66F04B96" w14:textId="77777777" w:rsidR="00A14FC6" w:rsidRPr="009C4175" w:rsidRDefault="00A14FC6" w:rsidP="00A14FC6">
            <w:pPr>
              <w:pStyle w:val="NoSpacing"/>
              <w:jc w:val="center"/>
            </w:pPr>
            <w:r w:rsidRPr="009C4175">
              <w:t>3</w:t>
            </w:r>
          </w:p>
        </w:tc>
      </w:tr>
      <w:tr w:rsidR="00A14FC6" w:rsidRPr="009C4175" w14:paraId="6CD4E1B2" w14:textId="77777777" w:rsidTr="00A14FC6">
        <w:trPr>
          <w:trHeight w:val="283"/>
        </w:trPr>
        <w:tc>
          <w:tcPr>
            <w:tcW w:w="272" w:type="pct"/>
          </w:tcPr>
          <w:p w14:paraId="6736F59B" w14:textId="77777777" w:rsidR="00A14FC6" w:rsidRPr="009C4175" w:rsidRDefault="00A14FC6" w:rsidP="00A14FC6">
            <w:pPr>
              <w:pStyle w:val="NoSpacing"/>
              <w:jc w:val="center"/>
            </w:pPr>
            <w:r w:rsidRPr="009C4175">
              <w:t>16.</w:t>
            </w:r>
          </w:p>
        </w:tc>
        <w:tc>
          <w:tcPr>
            <w:tcW w:w="3929" w:type="pct"/>
            <w:gridSpan w:val="2"/>
          </w:tcPr>
          <w:p w14:paraId="4279269B" w14:textId="77777777" w:rsidR="00A14FC6" w:rsidRPr="009C4175" w:rsidRDefault="00A14FC6" w:rsidP="00A14FC6">
            <w:pPr>
              <w:pStyle w:val="NoSpacing"/>
              <w:jc w:val="both"/>
            </w:pPr>
            <w:r w:rsidRPr="00B83893">
              <w:t>Explain simulation in embedded system validation.</w:t>
            </w:r>
          </w:p>
        </w:tc>
        <w:tc>
          <w:tcPr>
            <w:tcW w:w="319" w:type="pct"/>
          </w:tcPr>
          <w:p w14:paraId="3CCAE658" w14:textId="77777777" w:rsidR="00A14FC6" w:rsidRPr="009C4175" w:rsidRDefault="00A14FC6" w:rsidP="00A14FC6">
            <w:pPr>
              <w:pStyle w:val="NoSpacing"/>
              <w:jc w:val="center"/>
            </w:pPr>
            <w:r w:rsidRPr="009C4175">
              <w:t>CO6</w:t>
            </w:r>
          </w:p>
        </w:tc>
        <w:tc>
          <w:tcPr>
            <w:tcW w:w="256" w:type="pct"/>
          </w:tcPr>
          <w:p w14:paraId="4EF3963C" w14:textId="77777777" w:rsidR="00A14FC6" w:rsidRPr="009C4175" w:rsidRDefault="00A14FC6" w:rsidP="00A14FC6">
            <w:pPr>
              <w:pStyle w:val="NoSpacing"/>
              <w:jc w:val="center"/>
            </w:pPr>
            <w:r w:rsidRPr="009C4175">
              <w:t>U</w:t>
            </w:r>
          </w:p>
        </w:tc>
        <w:tc>
          <w:tcPr>
            <w:tcW w:w="224" w:type="pct"/>
          </w:tcPr>
          <w:p w14:paraId="71D75496" w14:textId="77777777" w:rsidR="00A14FC6" w:rsidRPr="009C4175" w:rsidRDefault="00A14FC6" w:rsidP="00A14FC6">
            <w:pPr>
              <w:pStyle w:val="NoSpacing"/>
              <w:jc w:val="center"/>
            </w:pPr>
            <w:r w:rsidRPr="009C4175">
              <w:t>3</w:t>
            </w:r>
          </w:p>
        </w:tc>
      </w:tr>
      <w:tr w:rsidR="00A14FC6" w:rsidRPr="009C4175" w14:paraId="25ACE67B" w14:textId="77777777" w:rsidTr="00A14FC6">
        <w:trPr>
          <w:trHeight w:val="552"/>
        </w:trPr>
        <w:tc>
          <w:tcPr>
            <w:tcW w:w="5000" w:type="pct"/>
            <w:gridSpan w:val="6"/>
          </w:tcPr>
          <w:p w14:paraId="3DE35663" w14:textId="77777777" w:rsidR="00A14FC6" w:rsidRPr="009C4175" w:rsidRDefault="00A14FC6" w:rsidP="00A14FC6">
            <w:pPr>
              <w:jc w:val="center"/>
              <w:rPr>
                <w:b/>
              </w:rPr>
            </w:pPr>
            <w:r w:rsidRPr="009C4175">
              <w:rPr>
                <w:b/>
              </w:rPr>
              <w:t>PART – C (6 X 12 = 72 MARKS)</w:t>
            </w:r>
          </w:p>
          <w:p w14:paraId="5575DD05"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57BCE40C" w14:textId="77777777" w:rsidTr="00A14FC6">
        <w:trPr>
          <w:trHeight w:val="283"/>
        </w:trPr>
        <w:tc>
          <w:tcPr>
            <w:tcW w:w="272" w:type="pct"/>
          </w:tcPr>
          <w:p w14:paraId="7512B21B" w14:textId="77777777" w:rsidR="00A14FC6" w:rsidRPr="009C4175" w:rsidRDefault="00A14FC6" w:rsidP="00A14FC6">
            <w:pPr>
              <w:jc w:val="center"/>
            </w:pPr>
            <w:r w:rsidRPr="009C4175">
              <w:t>17.</w:t>
            </w:r>
          </w:p>
        </w:tc>
        <w:tc>
          <w:tcPr>
            <w:tcW w:w="189" w:type="pct"/>
          </w:tcPr>
          <w:p w14:paraId="6947A334" w14:textId="77777777" w:rsidR="00A14FC6" w:rsidRPr="009C4175" w:rsidRDefault="00A14FC6" w:rsidP="00A14FC6">
            <w:pPr>
              <w:jc w:val="center"/>
            </w:pPr>
          </w:p>
        </w:tc>
        <w:tc>
          <w:tcPr>
            <w:tcW w:w="3740" w:type="pct"/>
          </w:tcPr>
          <w:p w14:paraId="7C4CE338" w14:textId="77777777" w:rsidR="00A14FC6" w:rsidRPr="009C4175" w:rsidRDefault="00A14FC6" w:rsidP="00A14FC6">
            <w:pPr>
              <w:jc w:val="both"/>
            </w:pPr>
            <w:r w:rsidRPr="00B83893">
              <w:t>Explain the architecture of embedded systems with neat diagram.</w:t>
            </w:r>
          </w:p>
        </w:tc>
        <w:tc>
          <w:tcPr>
            <w:tcW w:w="319" w:type="pct"/>
          </w:tcPr>
          <w:p w14:paraId="2CB5D9AD" w14:textId="77777777" w:rsidR="00A14FC6" w:rsidRPr="009C4175" w:rsidRDefault="00A14FC6" w:rsidP="00A14FC6">
            <w:pPr>
              <w:jc w:val="center"/>
            </w:pPr>
            <w:r w:rsidRPr="009C4175">
              <w:t>CO1</w:t>
            </w:r>
          </w:p>
        </w:tc>
        <w:tc>
          <w:tcPr>
            <w:tcW w:w="256" w:type="pct"/>
          </w:tcPr>
          <w:p w14:paraId="576C7EEA" w14:textId="77777777" w:rsidR="00A14FC6" w:rsidRPr="009C4175" w:rsidRDefault="00A14FC6" w:rsidP="00A14FC6">
            <w:pPr>
              <w:jc w:val="center"/>
            </w:pPr>
            <w:r>
              <w:t>U</w:t>
            </w:r>
          </w:p>
        </w:tc>
        <w:tc>
          <w:tcPr>
            <w:tcW w:w="224" w:type="pct"/>
          </w:tcPr>
          <w:p w14:paraId="784DB244" w14:textId="77777777" w:rsidR="00A14FC6" w:rsidRPr="009C4175" w:rsidRDefault="00A14FC6" w:rsidP="00A14FC6">
            <w:pPr>
              <w:jc w:val="center"/>
            </w:pPr>
            <w:r w:rsidRPr="009C4175">
              <w:t>12</w:t>
            </w:r>
          </w:p>
        </w:tc>
      </w:tr>
      <w:tr w:rsidR="00A14FC6" w:rsidRPr="009C4175" w14:paraId="308BC315" w14:textId="77777777" w:rsidTr="00A14FC6">
        <w:trPr>
          <w:trHeight w:val="283"/>
        </w:trPr>
        <w:tc>
          <w:tcPr>
            <w:tcW w:w="272" w:type="pct"/>
          </w:tcPr>
          <w:p w14:paraId="04857841" w14:textId="77777777" w:rsidR="00A14FC6" w:rsidRPr="009C4175" w:rsidRDefault="00A14FC6" w:rsidP="00A14FC6">
            <w:pPr>
              <w:jc w:val="center"/>
            </w:pPr>
          </w:p>
        </w:tc>
        <w:tc>
          <w:tcPr>
            <w:tcW w:w="189" w:type="pct"/>
          </w:tcPr>
          <w:p w14:paraId="0F630B91" w14:textId="77777777" w:rsidR="00A14FC6" w:rsidRPr="009C4175" w:rsidRDefault="00A14FC6" w:rsidP="00A14FC6">
            <w:pPr>
              <w:jc w:val="center"/>
            </w:pPr>
          </w:p>
        </w:tc>
        <w:tc>
          <w:tcPr>
            <w:tcW w:w="3740" w:type="pct"/>
          </w:tcPr>
          <w:p w14:paraId="65BF64C2" w14:textId="77777777" w:rsidR="00A14FC6" w:rsidRPr="009C4175" w:rsidRDefault="00A14FC6" w:rsidP="00A14FC6">
            <w:pPr>
              <w:jc w:val="both"/>
            </w:pPr>
          </w:p>
        </w:tc>
        <w:tc>
          <w:tcPr>
            <w:tcW w:w="319" w:type="pct"/>
          </w:tcPr>
          <w:p w14:paraId="7A895152" w14:textId="77777777" w:rsidR="00A14FC6" w:rsidRPr="009C4175" w:rsidRDefault="00A14FC6" w:rsidP="00A14FC6">
            <w:pPr>
              <w:jc w:val="center"/>
            </w:pPr>
          </w:p>
        </w:tc>
        <w:tc>
          <w:tcPr>
            <w:tcW w:w="256" w:type="pct"/>
          </w:tcPr>
          <w:p w14:paraId="0101B7BF" w14:textId="77777777" w:rsidR="00A14FC6" w:rsidRPr="009C4175" w:rsidRDefault="00A14FC6" w:rsidP="00A14FC6">
            <w:pPr>
              <w:jc w:val="center"/>
            </w:pPr>
          </w:p>
        </w:tc>
        <w:tc>
          <w:tcPr>
            <w:tcW w:w="224" w:type="pct"/>
          </w:tcPr>
          <w:p w14:paraId="39F2BEBA" w14:textId="77777777" w:rsidR="00A14FC6" w:rsidRPr="009C4175" w:rsidRDefault="00A14FC6" w:rsidP="00A14FC6">
            <w:pPr>
              <w:jc w:val="center"/>
            </w:pPr>
          </w:p>
        </w:tc>
      </w:tr>
      <w:tr w:rsidR="00A14FC6" w:rsidRPr="009C4175" w14:paraId="6F001040" w14:textId="77777777" w:rsidTr="00A14FC6">
        <w:trPr>
          <w:trHeight w:val="283"/>
        </w:trPr>
        <w:tc>
          <w:tcPr>
            <w:tcW w:w="272" w:type="pct"/>
          </w:tcPr>
          <w:p w14:paraId="7CC7D5F1" w14:textId="77777777" w:rsidR="00A14FC6" w:rsidRPr="009C4175" w:rsidRDefault="00A14FC6" w:rsidP="00A14FC6">
            <w:pPr>
              <w:jc w:val="center"/>
            </w:pPr>
            <w:r w:rsidRPr="009C4175">
              <w:t>18.</w:t>
            </w:r>
          </w:p>
        </w:tc>
        <w:tc>
          <w:tcPr>
            <w:tcW w:w="189" w:type="pct"/>
          </w:tcPr>
          <w:p w14:paraId="19676C2C" w14:textId="77777777" w:rsidR="00A14FC6" w:rsidRPr="009C4175" w:rsidRDefault="00A14FC6" w:rsidP="00A14FC6">
            <w:pPr>
              <w:jc w:val="center"/>
            </w:pPr>
            <w:r w:rsidRPr="009C4175">
              <w:t>a.</w:t>
            </w:r>
          </w:p>
        </w:tc>
        <w:tc>
          <w:tcPr>
            <w:tcW w:w="3740" w:type="pct"/>
          </w:tcPr>
          <w:p w14:paraId="2FADA3EF" w14:textId="77777777" w:rsidR="00A14FC6" w:rsidRPr="009C4175" w:rsidRDefault="00A14FC6" w:rsidP="00A14FC6">
            <w:pPr>
              <w:jc w:val="both"/>
            </w:pPr>
            <w:r w:rsidRPr="00B83893">
              <w:t>Explain embedded board design and Von-Neumann model.</w:t>
            </w:r>
          </w:p>
        </w:tc>
        <w:tc>
          <w:tcPr>
            <w:tcW w:w="319" w:type="pct"/>
          </w:tcPr>
          <w:p w14:paraId="3376DA65" w14:textId="77777777" w:rsidR="00A14FC6" w:rsidRPr="009C4175" w:rsidRDefault="00A14FC6" w:rsidP="00A14FC6">
            <w:pPr>
              <w:jc w:val="center"/>
            </w:pPr>
            <w:r w:rsidRPr="009C4175">
              <w:t>CO2</w:t>
            </w:r>
          </w:p>
        </w:tc>
        <w:tc>
          <w:tcPr>
            <w:tcW w:w="256" w:type="pct"/>
          </w:tcPr>
          <w:p w14:paraId="71A534F9" w14:textId="77777777" w:rsidR="00A14FC6" w:rsidRPr="009C4175" w:rsidRDefault="00A14FC6" w:rsidP="00A14FC6">
            <w:pPr>
              <w:jc w:val="center"/>
            </w:pPr>
            <w:r>
              <w:t>U</w:t>
            </w:r>
          </w:p>
        </w:tc>
        <w:tc>
          <w:tcPr>
            <w:tcW w:w="224" w:type="pct"/>
          </w:tcPr>
          <w:p w14:paraId="69EE1DF4" w14:textId="77777777" w:rsidR="00A14FC6" w:rsidRPr="009C4175" w:rsidRDefault="00A14FC6" w:rsidP="00A14FC6">
            <w:pPr>
              <w:jc w:val="center"/>
            </w:pPr>
            <w:r w:rsidRPr="009C4175">
              <w:t>6</w:t>
            </w:r>
          </w:p>
        </w:tc>
      </w:tr>
      <w:tr w:rsidR="00A14FC6" w:rsidRPr="009C4175" w14:paraId="13CF2B5B" w14:textId="77777777" w:rsidTr="00A14FC6">
        <w:trPr>
          <w:trHeight w:val="283"/>
        </w:trPr>
        <w:tc>
          <w:tcPr>
            <w:tcW w:w="272" w:type="pct"/>
          </w:tcPr>
          <w:p w14:paraId="707C55B1" w14:textId="77777777" w:rsidR="00A14FC6" w:rsidRPr="009C4175" w:rsidRDefault="00A14FC6" w:rsidP="00A14FC6">
            <w:pPr>
              <w:jc w:val="center"/>
            </w:pPr>
          </w:p>
        </w:tc>
        <w:tc>
          <w:tcPr>
            <w:tcW w:w="189" w:type="pct"/>
          </w:tcPr>
          <w:p w14:paraId="6CF05D9C" w14:textId="77777777" w:rsidR="00A14FC6" w:rsidRPr="009C4175" w:rsidRDefault="00A14FC6" w:rsidP="00A14FC6">
            <w:pPr>
              <w:jc w:val="center"/>
            </w:pPr>
            <w:r w:rsidRPr="009C4175">
              <w:t>b.</w:t>
            </w:r>
          </w:p>
        </w:tc>
        <w:tc>
          <w:tcPr>
            <w:tcW w:w="3740" w:type="pct"/>
          </w:tcPr>
          <w:p w14:paraId="5C4422AE" w14:textId="77777777" w:rsidR="00A14FC6" w:rsidRPr="009C4175" w:rsidRDefault="00A14FC6" w:rsidP="00A14FC6">
            <w:pPr>
              <w:jc w:val="both"/>
            </w:pPr>
            <w:r w:rsidRPr="00B83893">
              <w:t>Describe memory organization and I/O interfacing in embedded systems.</w:t>
            </w:r>
          </w:p>
        </w:tc>
        <w:tc>
          <w:tcPr>
            <w:tcW w:w="319" w:type="pct"/>
          </w:tcPr>
          <w:p w14:paraId="3CF3548A" w14:textId="77777777" w:rsidR="00A14FC6" w:rsidRPr="009C4175" w:rsidRDefault="00A14FC6" w:rsidP="00A14FC6">
            <w:pPr>
              <w:jc w:val="center"/>
            </w:pPr>
            <w:r>
              <w:t>CO2</w:t>
            </w:r>
          </w:p>
        </w:tc>
        <w:tc>
          <w:tcPr>
            <w:tcW w:w="256" w:type="pct"/>
          </w:tcPr>
          <w:p w14:paraId="5DFEF81D" w14:textId="77777777" w:rsidR="00A14FC6" w:rsidRPr="009C4175" w:rsidRDefault="00A14FC6" w:rsidP="00A14FC6">
            <w:pPr>
              <w:jc w:val="center"/>
            </w:pPr>
            <w:r>
              <w:t>U</w:t>
            </w:r>
          </w:p>
        </w:tc>
        <w:tc>
          <w:tcPr>
            <w:tcW w:w="224" w:type="pct"/>
          </w:tcPr>
          <w:p w14:paraId="19816367" w14:textId="77777777" w:rsidR="00A14FC6" w:rsidRPr="009C4175" w:rsidRDefault="00A14FC6" w:rsidP="00A14FC6">
            <w:pPr>
              <w:jc w:val="center"/>
            </w:pPr>
            <w:r w:rsidRPr="009C4175">
              <w:t>6</w:t>
            </w:r>
          </w:p>
        </w:tc>
      </w:tr>
      <w:tr w:rsidR="00A14FC6" w:rsidRPr="009C4175" w14:paraId="56FBAB8D" w14:textId="77777777" w:rsidTr="00A14FC6">
        <w:trPr>
          <w:trHeight w:val="283"/>
        </w:trPr>
        <w:tc>
          <w:tcPr>
            <w:tcW w:w="272" w:type="pct"/>
          </w:tcPr>
          <w:p w14:paraId="0DBEF9BC" w14:textId="77777777" w:rsidR="00A14FC6" w:rsidRPr="009C4175" w:rsidRDefault="00A14FC6" w:rsidP="00A14FC6">
            <w:pPr>
              <w:jc w:val="center"/>
            </w:pPr>
          </w:p>
        </w:tc>
        <w:tc>
          <w:tcPr>
            <w:tcW w:w="189" w:type="pct"/>
          </w:tcPr>
          <w:p w14:paraId="727F5332" w14:textId="77777777" w:rsidR="00A14FC6" w:rsidRPr="009C4175" w:rsidRDefault="00A14FC6" w:rsidP="00A14FC6">
            <w:pPr>
              <w:jc w:val="center"/>
            </w:pPr>
          </w:p>
        </w:tc>
        <w:tc>
          <w:tcPr>
            <w:tcW w:w="3740" w:type="pct"/>
          </w:tcPr>
          <w:p w14:paraId="19A7A452" w14:textId="77777777" w:rsidR="00A14FC6" w:rsidRPr="009C4175" w:rsidRDefault="00A14FC6" w:rsidP="00A14FC6">
            <w:pPr>
              <w:jc w:val="both"/>
            </w:pPr>
          </w:p>
        </w:tc>
        <w:tc>
          <w:tcPr>
            <w:tcW w:w="319" w:type="pct"/>
          </w:tcPr>
          <w:p w14:paraId="4F579AB5" w14:textId="77777777" w:rsidR="00A14FC6" w:rsidRPr="009C4175" w:rsidRDefault="00A14FC6" w:rsidP="00A14FC6">
            <w:pPr>
              <w:jc w:val="center"/>
            </w:pPr>
          </w:p>
        </w:tc>
        <w:tc>
          <w:tcPr>
            <w:tcW w:w="256" w:type="pct"/>
          </w:tcPr>
          <w:p w14:paraId="6ED6DF14" w14:textId="77777777" w:rsidR="00A14FC6" w:rsidRPr="009C4175" w:rsidRDefault="00A14FC6" w:rsidP="00A14FC6">
            <w:pPr>
              <w:jc w:val="center"/>
            </w:pPr>
          </w:p>
        </w:tc>
        <w:tc>
          <w:tcPr>
            <w:tcW w:w="224" w:type="pct"/>
          </w:tcPr>
          <w:p w14:paraId="4438ED7D" w14:textId="77777777" w:rsidR="00A14FC6" w:rsidRPr="009C4175" w:rsidRDefault="00A14FC6" w:rsidP="00A14FC6">
            <w:pPr>
              <w:jc w:val="center"/>
            </w:pPr>
          </w:p>
        </w:tc>
      </w:tr>
      <w:tr w:rsidR="00A14FC6" w:rsidRPr="009C4175" w14:paraId="7926E76C" w14:textId="77777777" w:rsidTr="00A14FC6">
        <w:trPr>
          <w:trHeight w:val="283"/>
        </w:trPr>
        <w:tc>
          <w:tcPr>
            <w:tcW w:w="272" w:type="pct"/>
          </w:tcPr>
          <w:p w14:paraId="0FF12395" w14:textId="77777777" w:rsidR="00A14FC6" w:rsidRPr="009C4175" w:rsidRDefault="00A14FC6" w:rsidP="00A14FC6">
            <w:pPr>
              <w:jc w:val="center"/>
            </w:pPr>
            <w:r w:rsidRPr="009C4175">
              <w:t>19.</w:t>
            </w:r>
          </w:p>
        </w:tc>
        <w:tc>
          <w:tcPr>
            <w:tcW w:w="189" w:type="pct"/>
          </w:tcPr>
          <w:p w14:paraId="30EEB910" w14:textId="77777777" w:rsidR="00A14FC6" w:rsidRPr="009C4175" w:rsidRDefault="00A14FC6" w:rsidP="00A14FC6">
            <w:pPr>
              <w:jc w:val="center"/>
            </w:pPr>
          </w:p>
        </w:tc>
        <w:tc>
          <w:tcPr>
            <w:tcW w:w="3740" w:type="pct"/>
          </w:tcPr>
          <w:p w14:paraId="513E5B8D" w14:textId="77777777" w:rsidR="00A14FC6" w:rsidRPr="009C4175" w:rsidRDefault="00A14FC6" w:rsidP="00A14FC6">
            <w:pPr>
              <w:jc w:val="both"/>
            </w:pPr>
            <w:r w:rsidRPr="00B83893">
              <w:t>Explain FPGA-based embedded computing systems with example.</w:t>
            </w:r>
          </w:p>
        </w:tc>
        <w:tc>
          <w:tcPr>
            <w:tcW w:w="319" w:type="pct"/>
          </w:tcPr>
          <w:p w14:paraId="604B07AA" w14:textId="77777777" w:rsidR="00A14FC6" w:rsidRPr="009C4175" w:rsidRDefault="00A14FC6" w:rsidP="00A14FC6">
            <w:pPr>
              <w:jc w:val="center"/>
            </w:pPr>
            <w:r w:rsidRPr="009C4175">
              <w:t>CO3</w:t>
            </w:r>
          </w:p>
        </w:tc>
        <w:tc>
          <w:tcPr>
            <w:tcW w:w="256" w:type="pct"/>
          </w:tcPr>
          <w:p w14:paraId="3971DDA0" w14:textId="77777777" w:rsidR="00A14FC6" w:rsidRPr="009C4175" w:rsidRDefault="00A14FC6" w:rsidP="00A14FC6">
            <w:pPr>
              <w:jc w:val="center"/>
            </w:pPr>
            <w:r>
              <w:t>U</w:t>
            </w:r>
          </w:p>
        </w:tc>
        <w:tc>
          <w:tcPr>
            <w:tcW w:w="224" w:type="pct"/>
          </w:tcPr>
          <w:p w14:paraId="605006EF" w14:textId="77777777" w:rsidR="00A14FC6" w:rsidRPr="009C4175" w:rsidRDefault="00A14FC6" w:rsidP="00A14FC6">
            <w:pPr>
              <w:jc w:val="center"/>
            </w:pPr>
            <w:r w:rsidRPr="009C4175">
              <w:t>12</w:t>
            </w:r>
          </w:p>
        </w:tc>
      </w:tr>
      <w:tr w:rsidR="00A14FC6" w:rsidRPr="009C4175" w14:paraId="680B5E83" w14:textId="77777777" w:rsidTr="00A14FC6">
        <w:trPr>
          <w:trHeight w:val="283"/>
        </w:trPr>
        <w:tc>
          <w:tcPr>
            <w:tcW w:w="272" w:type="pct"/>
          </w:tcPr>
          <w:p w14:paraId="648909F3" w14:textId="77777777" w:rsidR="00A14FC6" w:rsidRPr="009C4175" w:rsidRDefault="00A14FC6" w:rsidP="00A14FC6">
            <w:pPr>
              <w:jc w:val="center"/>
            </w:pPr>
          </w:p>
        </w:tc>
        <w:tc>
          <w:tcPr>
            <w:tcW w:w="189" w:type="pct"/>
          </w:tcPr>
          <w:p w14:paraId="784FA8E2" w14:textId="77777777" w:rsidR="00A14FC6" w:rsidRPr="009C4175" w:rsidRDefault="00A14FC6" w:rsidP="00A14FC6">
            <w:pPr>
              <w:jc w:val="center"/>
            </w:pPr>
          </w:p>
        </w:tc>
        <w:tc>
          <w:tcPr>
            <w:tcW w:w="3740" w:type="pct"/>
          </w:tcPr>
          <w:p w14:paraId="230EDEBD" w14:textId="77777777" w:rsidR="00A14FC6" w:rsidRPr="009C4175" w:rsidRDefault="00A14FC6" w:rsidP="00A14FC6">
            <w:pPr>
              <w:jc w:val="both"/>
            </w:pPr>
          </w:p>
        </w:tc>
        <w:tc>
          <w:tcPr>
            <w:tcW w:w="319" w:type="pct"/>
          </w:tcPr>
          <w:p w14:paraId="0C83BD39" w14:textId="77777777" w:rsidR="00A14FC6" w:rsidRPr="009C4175" w:rsidRDefault="00A14FC6" w:rsidP="00A14FC6">
            <w:pPr>
              <w:jc w:val="center"/>
            </w:pPr>
          </w:p>
        </w:tc>
        <w:tc>
          <w:tcPr>
            <w:tcW w:w="256" w:type="pct"/>
          </w:tcPr>
          <w:p w14:paraId="34FEEEE7" w14:textId="77777777" w:rsidR="00A14FC6" w:rsidRPr="009C4175" w:rsidRDefault="00A14FC6" w:rsidP="00A14FC6">
            <w:pPr>
              <w:jc w:val="center"/>
            </w:pPr>
          </w:p>
        </w:tc>
        <w:tc>
          <w:tcPr>
            <w:tcW w:w="224" w:type="pct"/>
          </w:tcPr>
          <w:p w14:paraId="331FDA6D" w14:textId="77777777" w:rsidR="00A14FC6" w:rsidRPr="009C4175" w:rsidRDefault="00A14FC6" w:rsidP="00A14FC6">
            <w:pPr>
              <w:jc w:val="center"/>
            </w:pPr>
          </w:p>
        </w:tc>
      </w:tr>
      <w:tr w:rsidR="00A14FC6" w:rsidRPr="009C4175" w14:paraId="1E8D6398" w14:textId="77777777" w:rsidTr="00A14FC6">
        <w:trPr>
          <w:trHeight w:val="283"/>
        </w:trPr>
        <w:tc>
          <w:tcPr>
            <w:tcW w:w="272" w:type="pct"/>
          </w:tcPr>
          <w:p w14:paraId="1735BC68" w14:textId="77777777" w:rsidR="00A14FC6" w:rsidRPr="009C4175" w:rsidRDefault="00A14FC6" w:rsidP="00A14FC6">
            <w:pPr>
              <w:jc w:val="center"/>
            </w:pPr>
            <w:r w:rsidRPr="009C4175">
              <w:t>20.</w:t>
            </w:r>
          </w:p>
        </w:tc>
        <w:tc>
          <w:tcPr>
            <w:tcW w:w="189" w:type="pct"/>
          </w:tcPr>
          <w:p w14:paraId="03899C14" w14:textId="77777777" w:rsidR="00A14FC6" w:rsidRPr="009C4175" w:rsidRDefault="00A14FC6" w:rsidP="00A14FC6">
            <w:pPr>
              <w:jc w:val="center"/>
            </w:pPr>
            <w:r w:rsidRPr="009C4175">
              <w:t>a.</w:t>
            </w:r>
          </w:p>
        </w:tc>
        <w:tc>
          <w:tcPr>
            <w:tcW w:w="3740" w:type="pct"/>
          </w:tcPr>
          <w:p w14:paraId="51356AE1" w14:textId="77777777" w:rsidR="00A14FC6" w:rsidRPr="009C4175" w:rsidRDefault="00A14FC6" w:rsidP="00A14FC6">
            <w:pPr>
              <w:jc w:val="both"/>
            </w:pPr>
            <w:r w:rsidRPr="00B83893">
              <w:t>Explain scheduling techniques in real-time systems in detail.</w:t>
            </w:r>
          </w:p>
        </w:tc>
        <w:tc>
          <w:tcPr>
            <w:tcW w:w="319" w:type="pct"/>
          </w:tcPr>
          <w:p w14:paraId="09521BC0" w14:textId="77777777" w:rsidR="00A14FC6" w:rsidRPr="009C4175" w:rsidRDefault="00A14FC6" w:rsidP="00A14FC6">
            <w:pPr>
              <w:jc w:val="center"/>
            </w:pPr>
            <w:r w:rsidRPr="009C4175">
              <w:t>CO4</w:t>
            </w:r>
          </w:p>
        </w:tc>
        <w:tc>
          <w:tcPr>
            <w:tcW w:w="256" w:type="pct"/>
          </w:tcPr>
          <w:p w14:paraId="2DFF3858" w14:textId="77777777" w:rsidR="00A14FC6" w:rsidRPr="009C4175" w:rsidRDefault="00A14FC6" w:rsidP="00A14FC6">
            <w:pPr>
              <w:jc w:val="center"/>
            </w:pPr>
            <w:r>
              <w:t>U</w:t>
            </w:r>
          </w:p>
        </w:tc>
        <w:tc>
          <w:tcPr>
            <w:tcW w:w="224" w:type="pct"/>
          </w:tcPr>
          <w:p w14:paraId="33214629" w14:textId="77777777" w:rsidR="00A14FC6" w:rsidRPr="009C4175" w:rsidRDefault="00A14FC6" w:rsidP="00A14FC6">
            <w:pPr>
              <w:jc w:val="center"/>
            </w:pPr>
            <w:r>
              <w:t>6</w:t>
            </w:r>
          </w:p>
        </w:tc>
      </w:tr>
      <w:tr w:rsidR="00A14FC6" w:rsidRPr="009C4175" w14:paraId="3B38549E" w14:textId="77777777" w:rsidTr="00A14FC6">
        <w:trPr>
          <w:trHeight w:val="283"/>
        </w:trPr>
        <w:tc>
          <w:tcPr>
            <w:tcW w:w="272" w:type="pct"/>
          </w:tcPr>
          <w:p w14:paraId="313289BF" w14:textId="77777777" w:rsidR="00A14FC6" w:rsidRPr="009C4175" w:rsidRDefault="00A14FC6" w:rsidP="00A14FC6">
            <w:pPr>
              <w:jc w:val="center"/>
            </w:pPr>
          </w:p>
        </w:tc>
        <w:tc>
          <w:tcPr>
            <w:tcW w:w="189" w:type="pct"/>
          </w:tcPr>
          <w:p w14:paraId="7ADB41D2" w14:textId="77777777" w:rsidR="00A14FC6" w:rsidRPr="009C4175" w:rsidRDefault="00A14FC6" w:rsidP="00A14FC6">
            <w:pPr>
              <w:jc w:val="center"/>
            </w:pPr>
            <w:r w:rsidRPr="009C4175">
              <w:t>b.</w:t>
            </w:r>
          </w:p>
        </w:tc>
        <w:tc>
          <w:tcPr>
            <w:tcW w:w="3740" w:type="pct"/>
          </w:tcPr>
          <w:p w14:paraId="48790289" w14:textId="77777777" w:rsidR="00A14FC6" w:rsidRPr="009C4175" w:rsidRDefault="00A14FC6" w:rsidP="00A14FC6">
            <w:pPr>
              <w:jc w:val="both"/>
              <w:rPr>
                <w:bCs/>
              </w:rPr>
            </w:pPr>
            <w:r w:rsidRPr="003A08ED">
              <w:rPr>
                <w:bCs/>
                <w:noProof/>
              </w:rPr>
              <w:drawing>
                <wp:anchor distT="0" distB="0" distL="114300" distR="114300" simplePos="0" relativeHeight="251659264" behindDoc="0" locked="0" layoutInCell="1" allowOverlap="1" wp14:anchorId="11EA1C8E" wp14:editId="5D562D0E">
                  <wp:simplePos x="0" y="0"/>
                  <wp:positionH relativeFrom="column">
                    <wp:posOffset>1270</wp:posOffset>
                  </wp:positionH>
                  <wp:positionV relativeFrom="paragraph">
                    <wp:posOffset>187325</wp:posOffset>
                  </wp:positionV>
                  <wp:extent cx="2314575" cy="1209040"/>
                  <wp:effectExtent l="0" t="0" r="0" b="0"/>
                  <wp:wrapTopAndBottom/>
                  <wp:docPr id="1939213739" name="Picture 1">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26E35F34-C938-BD98-E547-E6A21F968E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26E35F34-C938-BD98-E547-E6A21F968E58}"/>
                              </a:ext>
                            </a:extLst>
                          </pic:cNvPr>
                          <pic:cNvPicPr>
                            <a:picLocks noChangeAspect="1"/>
                          </pic:cNvPicPr>
                        </pic:nvPicPr>
                        <pic:blipFill>
                          <a:blip r:embed="rId69"/>
                          <a:stretch>
                            <a:fillRect/>
                          </a:stretch>
                        </pic:blipFill>
                        <pic:spPr>
                          <a:xfrm>
                            <a:off x="0" y="0"/>
                            <a:ext cx="2314575" cy="1209040"/>
                          </a:xfrm>
                          <a:prstGeom prst="rect">
                            <a:avLst/>
                          </a:prstGeom>
                        </pic:spPr>
                      </pic:pic>
                    </a:graphicData>
                  </a:graphic>
                  <wp14:sizeRelH relativeFrom="margin">
                    <wp14:pctWidth>0</wp14:pctWidth>
                  </wp14:sizeRelH>
                  <wp14:sizeRelV relativeFrom="margin">
                    <wp14:pctHeight>0</wp14:pctHeight>
                  </wp14:sizeRelV>
                </wp:anchor>
              </w:drawing>
            </w:r>
            <w:r>
              <w:rPr>
                <w:bCs/>
              </w:rPr>
              <w:t>Write</w:t>
            </w:r>
            <w:r w:rsidRPr="00B83893">
              <w:rPr>
                <w:bCs/>
              </w:rPr>
              <w:t xml:space="preserve"> Verilog</w:t>
            </w:r>
            <w:r>
              <w:rPr>
                <w:bCs/>
              </w:rPr>
              <w:t xml:space="preserve"> – Gate Level Modeling code for the give circuit. </w:t>
            </w:r>
          </w:p>
        </w:tc>
        <w:tc>
          <w:tcPr>
            <w:tcW w:w="319" w:type="pct"/>
          </w:tcPr>
          <w:p w14:paraId="65631550" w14:textId="77777777" w:rsidR="00A14FC6" w:rsidRPr="009C4175" w:rsidRDefault="00A14FC6" w:rsidP="00A14FC6">
            <w:pPr>
              <w:jc w:val="center"/>
            </w:pPr>
            <w:r>
              <w:t>CO3</w:t>
            </w:r>
          </w:p>
        </w:tc>
        <w:tc>
          <w:tcPr>
            <w:tcW w:w="256" w:type="pct"/>
          </w:tcPr>
          <w:p w14:paraId="25358C36" w14:textId="77777777" w:rsidR="00A14FC6" w:rsidRPr="009C4175" w:rsidRDefault="00A14FC6" w:rsidP="00A14FC6">
            <w:pPr>
              <w:jc w:val="center"/>
            </w:pPr>
            <w:r>
              <w:t>A</w:t>
            </w:r>
          </w:p>
        </w:tc>
        <w:tc>
          <w:tcPr>
            <w:tcW w:w="224" w:type="pct"/>
          </w:tcPr>
          <w:p w14:paraId="1250A78C" w14:textId="77777777" w:rsidR="00A14FC6" w:rsidRPr="009C4175" w:rsidRDefault="00A14FC6" w:rsidP="00A14FC6">
            <w:pPr>
              <w:jc w:val="center"/>
            </w:pPr>
            <w:r>
              <w:t>6</w:t>
            </w:r>
          </w:p>
        </w:tc>
      </w:tr>
      <w:tr w:rsidR="00A14FC6" w:rsidRPr="009C4175" w14:paraId="1E872C0C" w14:textId="77777777" w:rsidTr="00A14FC6">
        <w:trPr>
          <w:trHeight w:val="283"/>
        </w:trPr>
        <w:tc>
          <w:tcPr>
            <w:tcW w:w="272" w:type="pct"/>
          </w:tcPr>
          <w:p w14:paraId="7B12F20F" w14:textId="77777777" w:rsidR="00A14FC6" w:rsidRPr="009C4175" w:rsidRDefault="00A14FC6" w:rsidP="00A14FC6">
            <w:pPr>
              <w:jc w:val="center"/>
            </w:pPr>
          </w:p>
        </w:tc>
        <w:tc>
          <w:tcPr>
            <w:tcW w:w="189" w:type="pct"/>
          </w:tcPr>
          <w:p w14:paraId="20DD204A" w14:textId="77777777" w:rsidR="00A14FC6" w:rsidRPr="009C4175" w:rsidRDefault="00A14FC6" w:rsidP="00A14FC6">
            <w:pPr>
              <w:jc w:val="center"/>
            </w:pPr>
          </w:p>
        </w:tc>
        <w:tc>
          <w:tcPr>
            <w:tcW w:w="3740" w:type="pct"/>
          </w:tcPr>
          <w:p w14:paraId="5E2C6DA7" w14:textId="77777777" w:rsidR="00A14FC6" w:rsidRPr="009C4175" w:rsidRDefault="00A14FC6" w:rsidP="00A14FC6">
            <w:pPr>
              <w:jc w:val="both"/>
            </w:pPr>
          </w:p>
        </w:tc>
        <w:tc>
          <w:tcPr>
            <w:tcW w:w="319" w:type="pct"/>
          </w:tcPr>
          <w:p w14:paraId="69779767" w14:textId="77777777" w:rsidR="00A14FC6" w:rsidRPr="009C4175" w:rsidRDefault="00A14FC6" w:rsidP="00A14FC6">
            <w:pPr>
              <w:jc w:val="center"/>
            </w:pPr>
          </w:p>
        </w:tc>
        <w:tc>
          <w:tcPr>
            <w:tcW w:w="256" w:type="pct"/>
          </w:tcPr>
          <w:p w14:paraId="2BF82E4D" w14:textId="77777777" w:rsidR="00A14FC6" w:rsidRPr="009C4175" w:rsidRDefault="00A14FC6" w:rsidP="00A14FC6">
            <w:pPr>
              <w:jc w:val="center"/>
            </w:pPr>
          </w:p>
        </w:tc>
        <w:tc>
          <w:tcPr>
            <w:tcW w:w="224" w:type="pct"/>
          </w:tcPr>
          <w:p w14:paraId="6B14F851" w14:textId="77777777" w:rsidR="00A14FC6" w:rsidRPr="009C4175" w:rsidRDefault="00A14FC6" w:rsidP="00A14FC6">
            <w:pPr>
              <w:jc w:val="center"/>
            </w:pPr>
          </w:p>
        </w:tc>
      </w:tr>
      <w:tr w:rsidR="00A14FC6" w:rsidRPr="009C4175" w14:paraId="2E49E0A2" w14:textId="77777777" w:rsidTr="00A14FC6">
        <w:trPr>
          <w:trHeight w:val="283"/>
        </w:trPr>
        <w:tc>
          <w:tcPr>
            <w:tcW w:w="272" w:type="pct"/>
          </w:tcPr>
          <w:p w14:paraId="42B17C23" w14:textId="77777777" w:rsidR="00A14FC6" w:rsidRPr="009C4175" w:rsidRDefault="00A14FC6" w:rsidP="00A14FC6">
            <w:pPr>
              <w:jc w:val="center"/>
            </w:pPr>
            <w:r w:rsidRPr="009C4175">
              <w:lastRenderedPageBreak/>
              <w:t>21.</w:t>
            </w:r>
          </w:p>
        </w:tc>
        <w:tc>
          <w:tcPr>
            <w:tcW w:w="189" w:type="pct"/>
          </w:tcPr>
          <w:p w14:paraId="2DF411E6" w14:textId="77777777" w:rsidR="00A14FC6" w:rsidRPr="009C4175" w:rsidRDefault="00A14FC6" w:rsidP="00A14FC6">
            <w:pPr>
              <w:jc w:val="center"/>
            </w:pPr>
          </w:p>
        </w:tc>
        <w:tc>
          <w:tcPr>
            <w:tcW w:w="3740" w:type="pct"/>
          </w:tcPr>
          <w:p w14:paraId="075F6D77" w14:textId="77777777" w:rsidR="00A14FC6" w:rsidRPr="009C4175" w:rsidRDefault="00A14FC6" w:rsidP="00A14FC6">
            <w:pPr>
              <w:jc w:val="both"/>
            </w:pPr>
            <w:r w:rsidRPr="00B83893">
              <w:t>Discuss power management and voltage scaling techniques.</w:t>
            </w:r>
          </w:p>
        </w:tc>
        <w:tc>
          <w:tcPr>
            <w:tcW w:w="319" w:type="pct"/>
          </w:tcPr>
          <w:p w14:paraId="72F71797" w14:textId="77777777" w:rsidR="00A14FC6" w:rsidRPr="009C4175" w:rsidRDefault="00A14FC6" w:rsidP="00A14FC6">
            <w:pPr>
              <w:jc w:val="center"/>
            </w:pPr>
            <w:r w:rsidRPr="009C4175">
              <w:t>CO5</w:t>
            </w:r>
          </w:p>
        </w:tc>
        <w:tc>
          <w:tcPr>
            <w:tcW w:w="256" w:type="pct"/>
          </w:tcPr>
          <w:p w14:paraId="0C50DFE3" w14:textId="77777777" w:rsidR="00A14FC6" w:rsidRPr="009C4175" w:rsidRDefault="00A14FC6" w:rsidP="00A14FC6">
            <w:pPr>
              <w:jc w:val="center"/>
            </w:pPr>
            <w:r>
              <w:t>An</w:t>
            </w:r>
          </w:p>
        </w:tc>
        <w:tc>
          <w:tcPr>
            <w:tcW w:w="224" w:type="pct"/>
          </w:tcPr>
          <w:p w14:paraId="15A9CDD3" w14:textId="77777777" w:rsidR="00A14FC6" w:rsidRPr="009C4175" w:rsidRDefault="00A14FC6" w:rsidP="00A14FC6">
            <w:pPr>
              <w:jc w:val="center"/>
            </w:pPr>
            <w:r w:rsidRPr="009C4175">
              <w:t>12</w:t>
            </w:r>
          </w:p>
        </w:tc>
      </w:tr>
      <w:tr w:rsidR="00A14FC6" w:rsidRPr="009C4175" w14:paraId="6F0C333E" w14:textId="77777777" w:rsidTr="00A14FC6">
        <w:trPr>
          <w:trHeight w:val="283"/>
        </w:trPr>
        <w:tc>
          <w:tcPr>
            <w:tcW w:w="272" w:type="pct"/>
          </w:tcPr>
          <w:p w14:paraId="633B7D8B" w14:textId="77777777" w:rsidR="00A14FC6" w:rsidRPr="009C4175" w:rsidRDefault="00A14FC6" w:rsidP="00A14FC6">
            <w:pPr>
              <w:jc w:val="center"/>
            </w:pPr>
          </w:p>
        </w:tc>
        <w:tc>
          <w:tcPr>
            <w:tcW w:w="189" w:type="pct"/>
          </w:tcPr>
          <w:p w14:paraId="7C4C1D67" w14:textId="77777777" w:rsidR="00A14FC6" w:rsidRPr="009C4175" w:rsidRDefault="00A14FC6" w:rsidP="00A14FC6">
            <w:pPr>
              <w:jc w:val="center"/>
            </w:pPr>
          </w:p>
        </w:tc>
        <w:tc>
          <w:tcPr>
            <w:tcW w:w="3740" w:type="pct"/>
          </w:tcPr>
          <w:p w14:paraId="0F10E571" w14:textId="77777777" w:rsidR="00A14FC6" w:rsidRPr="009C4175" w:rsidRDefault="00A14FC6" w:rsidP="00A14FC6">
            <w:pPr>
              <w:jc w:val="both"/>
            </w:pPr>
          </w:p>
        </w:tc>
        <w:tc>
          <w:tcPr>
            <w:tcW w:w="319" w:type="pct"/>
          </w:tcPr>
          <w:p w14:paraId="163EDE9E" w14:textId="77777777" w:rsidR="00A14FC6" w:rsidRPr="009C4175" w:rsidRDefault="00A14FC6" w:rsidP="00A14FC6">
            <w:pPr>
              <w:jc w:val="center"/>
            </w:pPr>
          </w:p>
        </w:tc>
        <w:tc>
          <w:tcPr>
            <w:tcW w:w="256" w:type="pct"/>
          </w:tcPr>
          <w:p w14:paraId="04EF2094" w14:textId="77777777" w:rsidR="00A14FC6" w:rsidRPr="009C4175" w:rsidRDefault="00A14FC6" w:rsidP="00A14FC6">
            <w:pPr>
              <w:jc w:val="center"/>
            </w:pPr>
          </w:p>
        </w:tc>
        <w:tc>
          <w:tcPr>
            <w:tcW w:w="224" w:type="pct"/>
          </w:tcPr>
          <w:p w14:paraId="64C184B0" w14:textId="77777777" w:rsidR="00A14FC6" w:rsidRPr="009C4175" w:rsidRDefault="00A14FC6" w:rsidP="00A14FC6">
            <w:pPr>
              <w:jc w:val="center"/>
            </w:pPr>
          </w:p>
        </w:tc>
      </w:tr>
      <w:tr w:rsidR="00A14FC6" w:rsidRPr="009C4175" w14:paraId="42C3E795" w14:textId="77777777" w:rsidTr="00A14FC6">
        <w:trPr>
          <w:trHeight w:val="283"/>
        </w:trPr>
        <w:tc>
          <w:tcPr>
            <w:tcW w:w="272" w:type="pct"/>
          </w:tcPr>
          <w:p w14:paraId="4216D386" w14:textId="77777777" w:rsidR="00A14FC6" w:rsidRPr="009C4175" w:rsidRDefault="00A14FC6" w:rsidP="00A14FC6">
            <w:pPr>
              <w:jc w:val="center"/>
            </w:pPr>
            <w:r w:rsidRPr="009C4175">
              <w:t>22.</w:t>
            </w:r>
          </w:p>
        </w:tc>
        <w:tc>
          <w:tcPr>
            <w:tcW w:w="189" w:type="pct"/>
          </w:tcPr>
          <w:p w14:paraId="00BD9B38" w14:textId="77777777" w:rsidR="00A14FC6" w:rsidRPr="009C4175" w:rsidRDefault="00A14FC6" w:rsidP="00A14FC6">
            <w:pPr>
              <w:jc w:val="center"/>
            </w:pPr>
            <w:r w:rsidRPr="009C4175">
              <w:t>a.</w:t>
            </w:r>
          </w:p>
        </w:tc>
        <w:tc>
          <w:tcPr>
            <w:tcW w:w="3740" w:type="pct"/>
          </w:tcPr>
          <w:p w14:paraId="04F8572A" w14:textId="77777777" w:rsidR="00A14FC6" w:rsidRPr="009C4175" w:rsidRDefault="00A14FC6" w:rsidP="00A14FC6">
            <w:pPr>
              <w:jc w:val="both"/>
            </w:pPr>
            <w:r w:rsidRPr="00B83893">
              <w:t>A smart home system is being developed</w:t>
            </w:r>
            <w:r>
              <w:t xml:space="preserve">, </w:t>
            </w:r>
            <w:r w:rsidRPr="00B83893">
              <w:t xml:space="preserve">explain how </w:t>
            </w:r>
            <w:r>
              <w:t xml:space="preserve">embedded system </w:t>
            </w:r>
            <w:r w:rsidRPr="00B83893">
              <w:t>is applied in its design.</w:t>
            </w:r>
          </w:p>
        </w:tc>
        <w:tc>
          <w:tcPr>
            <w:tcW w:w="319" w:type="pct"/>
          </w:tcPr>
          <w:p w14:paraId="463492FE" w14:textId="77777777" w:rsidR="00A14FC6" w:rsidRPr="009C4175" w:rsidRDefault="00A14FC6" w:rsidP="00A14FC6">
            <w:pPr>
              <w:jc w:val="center"/>
            </w:pPr>
            <w:r w:rsidRPr="009C4175">
              <w:t>CO</w:t>
            </w:r>
            <w:r>
              <w:t>1</w:t>
            </w:r>
          </w:p>
        </w:tc>
        <w:tc>
          <w:tcPr>
            <w:tcW w:w="256" w:type="pct"/>
          </w:tcPr>
          <w:p w14:paraId="69F7EA1A" w14:textId="77777777" w:rsidR="00A14FC6" w:rsidRPr="009C4175" w:rsidRDefault="00A14FC6" w:rsidP="00A14FC6">
            <w:pPr>
              <w:jc w:val="center"/>
            </w:pPr>
            <w:r>
              <w:t>A</w:t>
            </w:r>
          </w:p>
        </w:tc>
        <w:tc>
          <w:tcPr>
            <w:tcW w:w="224" w:type="pct"/>
          </w:tcPr>
          <w:p w14:paraId="66DCE180" w14:textId="77777777" w:rsidR="00A14FC6" w:rsidRPr="009C4175" w:rsidRDefault="00A14FC6" w:rsidP="00A14FC6">
            <w:pPr>
              <w:jc w:val="center"/>
            </w:pPr>
            <w:r>
              <w:t>6</w:t>
            </w:r>
          </w:p>
        </w:tc>
      </w:tr>
      <w:tr w:rsidR="00A14FC6" w:rsidRPr="009C4175" w14:paraId="64A29723" w14:textId="77777777" w:rsidTr="00A14FC6">
        <w:trPr>
          <w:trHeight w:val="283"/>
        </w:trPr>
        <w:tc>
          <w:tcPr>
            <w:tcW w:w="272" w:type="pct"/>
          </w:tcPr>
          <w:p w14:paraId="7098112C" w14:textId="77777777" w:rsidR="00A14FC6" w:rsidRPr="009C4175" w:rsidRDefault="00A14FC6" w:rsidP="00A14FC6">
            <w:pPr>
              <w:jc w:val="center"/>
            </w:pPr>
          </w:p>
        </w:tc>
        <w:tc>
          <w:tcPr>
            <w:tcW w:w="189" w:type="pct"/>
          </w:tcPr>
          <w:p w14:paraId="14D7C138" w14:textId="77777777" w:rsidR="00A14FC6" w:rsidRPr="009C4175" w:rsidRDefault="00A14FC6" w:rsidP="00A14FC6">
            <w:pPr>
              <w:jc w:val="center"/>
            </w:pPr>
            <w:r w:rsidRPr="009C4175">
              <w:t>b.</w:t>
            </w:r>
          </w:p>
        </w:tc>
        <w:tc>
          <w:tcPr>
            <w:tcW w:w="3740" w:type="pct"/>
          </w:tcPr>
          <w:p w14:paraId="341C3B1D" w14:textId="77777777" w:rsidR="00A14FC6" w:rsidRPr="009C4175" w:rsidRDefault="00A14FC6" w:rsidP="00A14FC6">
            <w:pPr>
              <w:jc w:val="both"/>
              <w:rPr>
                <w:bCs/>
              </w:rPr>
            </w:pPr>
            <w:r w:rsidRPr="00FA0467">
              <w:rPr>
                <w:bCs/>
              </w:rPr>
              <w:t>A real time embedded system such as an automated traffic signal controller must execute tasks within strict time constraints explain how the Earliest Deadline First EDF scheduling algorithm helps ensure all tasks meet their deadlines</w:t>
            </w:r>
          </w:p>
        </w:tc>
        <w:tc>
          <w:tcPr>
            <w:tcW w:w="319" w:type="pct"/>
          </w:tcPr>
          <w:p w14:paraId="3A14A319" w14:textId="77777777" w:rsidR="00A14FC6" w:rsidRPr="009C4175" w:rsidRDefault="00A14FC6" w:rsidP="00A14FC6">
            <w:pPr>
              <w:jc w:val="center"/>
            </w:pPr>
            <w:r>
              <w:t>CO3</w:t>
            </w:r>
          </w:p>
        </w:tc>
        <w:tc>
          <w:tcPr>
            <w:tcW w:w="256" w:type="pct"/>
          </w:tcPr>
          <w:p w14:paraId="44C1CE93" w14:textId="77777777" w:rsidR="00A14FC6" w:rsidRPr="009C4175" w:rsidRDefault="00A14FC6" w:rsidP="00A14FC6">
            <w:pPr>
              <w:jc w:val="center"/>
            </w:pPr>
            <w:r>
              <w:t>A</w:t>
            </w:r>
          </w:p>
        </w:tc>
        <w:tc>
          <w:tcPr>
            <w:tcW w:w="224" w:type="pct"/>
          </w:tcPr>
          <w:p w14:paraId="5A1EA4BC" w14:textId="77777777" w:rsidR="00A14FC6" w:rsidRPr="009C4175" w:rsidRDefault="00A14FC6" w:rsidP="00A14FC6">
            <w:pPr>
              <w:jc w:val="center"/>
            </w:pPr>
            <w:r>
              <w:t>6</w:t>
            </w:r>
          </w:p>
        </w:tc>
      </w:tr>
      <w:tr w:rsidR="00A14FC6" w:rsidRPr="009C4175" w14:paraId="3C9C6691" w14:textId="77777777" w:rsidTr="00A14FC6">
        <w:trPr>
          <w:trHeight w:val="283"/>
        </w:trPr>
        <w:tc>
          <w:tcPr>
            <w:tcW w:w="272" w:type="pct"/>
          </w:tcPr>
          <w:p w14:paraId="4C8D078F" w14:textId="77777777" w:rsidR="00A14FC6" w:rsidRPr="009C4175" w:rsidRDefault="00A14FC6" w:rsidP="00A14FC6">
            <w:pPr>
              <w:jc w:val="center"/>
            </w:pPr>
          </w:p>
        </w:tc>
        <w:tc>
          <w:tcPr>
            <w:tcW w:w="189" w:type="pct"/>
          </w:tcPr>
          <w:p w14:paraId="5967DDBA" w14:textId="77777777" w:rsidR="00A14FC6" w:rsidRPr="009C4175" w:rsidRDefault="00A14FC6" w:rsidP="00A14FC6">
            <w:pPr>
              <w:jc w:val="center"/>
            </w:pPr>
          </w:p>
        </w:tc>
        <w:tc>
          <w:tcPr>
            <w:tcW w:w="3740" w:type="pct"/>
          </w:tcPr>
          <w:p w14:paraId="00B20E2D" w14:textId="77777777" w:rsidR="00A14FC6" w:rsidRPr="009C4175" w:rsidRDefault="00A14FC6" w:rsidP="00A14FC6">
            <w:pPr>
              <w:jc w:val="both"/>
            </w:pPr>
          </w:p>
        </w:tc>
        <w:tc>
          <w:tcPr>
            <w:tcW w:w="319" w:type="pct"/>
          </w:tcPr>
          <w:p w14:paraId="49D69383" w14:textId="77777777" w:rsidR="00A14FC6" w:rsidRPr="009C4175" w:rsidRDefault="00A14FC6" w:rsidP="00A14FC6">
            <w:pPr>
              <w:jc w:val="center"/>
            </w:pPr>
          </w:p>
        </w:tc>
        <w:tc>
          <w:tcPr>
            <w:tcW w:w="256" w:type="pct"/>
          </w:tcPr>
          <w:p w14:paraId="47E5E726" w14:textId="77777777" w:rsidR="00A14FC6" w:rsidRPr="009C4175" w:rsidRDefault="00A14FC6" w:rsidP="00A14FC6">
            <w:pPr>
              <w:jc w:val="center"/>
            </w:pPr>
          </w:p>
        </w:tc>
        <w:tc>
          <w:tcPr>
            <w:tcW w:w="224" w:type="pct"/>
          </w:tcPr>
          <w:p w14:paraId="59E18AF3" w14:textId="77777777" w:rsidR="00A14FC6" w:rsidRPr="009C4175" w:rsidRDefault="00A14FC6" w:rsidP="00A14FC6">
            <w:pPr>
              <w:jc w:val="center"/>
            </w:pPr>
          </w:p>
        </w:tc>
      </w:tr>
      <w:tr w:rsidR="00A14FC6" w:rsidRPr="009C4175" w14:paraId="35A5DD68" w14:textId="77777777" w:rsidTr="00A14FC6">
        <w:trPr>
          <w:trHeight w:val="283"/>
        </w:trPr>
        <w:tc>
          <w:tcPr>
            <w:tcW w:w="272" w:type="pct"/>
          </w:tcPr>
          <w:p w14:paraId="57179DCB" w14:textId="77777777" w:rsidR="00A14FC6" w:rsidRPr="009C4175" w:rsidRDefault="00A14FC6" w:rsidP="00A14FC6">
            <w:pPr>
              <w:jc w:val="center"/>
            </w:pPr>
            <w:r w:rsidRPr="009C4175">
              <w:t>23.</w:t>
            </w:r>
          </w:p>
        </w:tc>
        <w:tc>
          <w:tcPr>
            <w:tcW w:w="189" w:type="pct"/>
          </w:tcPr>
          <w:p w14:paraId="400D5BC6" w14:textId="77777777" w:rsidR="00A14FC6" w:rsidRPr="009C4175" w:rsidRDefault="00A14FC6" w:rsidP="00A14FC6">
            <w:pPr>
              <w:jc w:val="center"/>
            </w:pPr>
            <w:r w:rsidRPr="009C4175">
              <w:t>a.</w:t>
            </w:r>
          </w:p>
        </w:tc>
        <w:tc>
          <w:tcPr>
            <w:tcW w:w="3740" w:type="pct"/>
          </w:tcPr>
          <w:p w14:paraId="5B868B67" w14:textId="77777777" w:rsidR="00A14FC6" w:rsidRPr="009C4175" w:rsidRDefault="00A14FC6" w:rsidP="00A14FC6">
            <w:pPr>
              <w:jc w:val="both"/>
            </w:pPr>
            <w:r w:rsidRPr="00B83893">
              <w:t>Discuss models of computation in embedded systems</w:t>
            </w:r>
            <w:r>
              <w:t>.</w:t>
            </w:r>
          </w:p>
        </w:tc>
        <w:tc>
          <w:tcPr>
            <w:tcW w:w="319" w:type="pct"/>
          </w:tcPr>
          <w:p w14:paraId="539ECB67" w14:textId="77777777" w:rsidR="00A14FC6" w:rsidRPr="009C4175" w:rsidRDefault="00A14FC6" w:rsidP="00A14FC6">
            <w:pPr>
              <w:jc w:val="center"/>
            </w:pPr>
            <w:r w:rsidRPr="009C4175">
              <w:t>CO</w:t>
            </w:r>
            <w:r>
              <w:t>1</w:t>
            </w:r>
          </w:p>
        </w:tc>
        <w:tc>
          <w:tcPr>
            <w:tcW w:w="256" w:type="pct"/>
          </w:tcPr>
          <w:p w14:paraId="0DEE1838" w14:textId="77777777" w:rsidR="00A14FC6" w:rsidRPr="009C4175" w:rsidRDefault="00A14FC6" w:rsidP="00A14FC6">
            <w:pPr>
              <w:jc w:val="center"/>
            </w:pPr>
            <w:r>
              <w:t>An</w:t>
            </w:r>
          </w:p>
        </w:tc>
        <w:tc>
          <w:tcPr>
            <w:tcW w:w="224" w:type="pct"/>
          </w:tcPr>
          <w:p w14:paraId="0223E21B" w14:textId="77777777" w:rsidR="00A14FC6" w:rsidRPr="009C4175" w:rsidRDefault="00A14FC6" w:rsidP="00A14FC6">
            <w:pPr>
              <w:jc w:val="center"/>
            </w:pPr>
            <w:r>
              <w:t>8</w:t>
            </w:r>
          </w:p>
        </w:tc>
      </w:tr>
      <w:tr w:rsidR="00A14FC6" w:rsidRPr="009C4175" w14:paraId="3718EA71" w14:textId="77777777" w:rsidTr="00A14FC6">
        <w:trPr>
          <w:trHeight w:val="283"/>
        </w:trPr>
        <w:tc>
          <w:tcPr>
            <w:tcW w:w="272" w:type="pct"/>
          </w:tcPr>
          <w:p w14:paraId="372BB015" w14:textId="77777777" w:rsidR="00A14FC6" w:rsidRPr="009C4175" w:rsidRDefault="00A14FC6" w:rsidP="00A14FC6">
            <w:pPr>
              <w:jc w:val="center"/>
            </w:pPr>
          </w:p>
        </w:tc>
        <w:tc>
          <w:tcPr>
            <w:tcW w:w="189" w:type="pct"/>
          </w:tcPr>
          <w:p w14:paraId="220EE32F" w14:textId="77777777" w:rsidR="00A14FC6" w:rsidRPr="009C4175" w:rsidRDefault="00A14FC6" w:rsidP="00A14FC6">
            <w:pPr>
              <w:jc w:val="center"/>
            </w:pPr>
            <w:r w:rsidRPr="009C4175">
              <w:t>b.</w:t>
            </w:r>
          </w:p>
        </w:tc>
        <w:tc>
          <w:tcPr>
            <w:tcW w:w="3740" w:type="pct"/>
          </w:tcPr>
          <w:p w14:paraId="302E357A" w14:textId="77777777" w:rsidR="00A14FC6" w:rsidRPr="009C4175" w:rsidRDefault="00A14FC6" w:rsidP="00A14FC6">
            <w:pPr>
              <w:jc w:val="both"/>
              <w:rPr>
                <w:bCs/>
              </w:rPr>
            </w:pPr>
            <w:r w:rsidRPr="00B83893">
              <w:rPr>
                <w:bCs/>
              </w:rPr>
              <w:t>Explain hardware/software partitioning.</w:t>
            </w:r>
          </w:p>
        </w:tc>
        <w:tc>
          <w:tcPr>
            <w:tcW w:w="319" w:type="pct"/>
          </w:tcPr>
          <w:p w14:paraId="77C65405" w14:textId="77777777" w:rsidR="00A14FC6" w:rsidRPr="009C4175" w:rsidRDefault="00A14FC6" w:rsidP="00A14FC6">
            <w:pPr>
              <w:jc w:val="center"/>
            </w:pPr>
            <w:r>
              <w:t>CO5</w:t>
            </w:r>
          </w:p>
        </w:tc>
        <w:tc>
          <w:tcPr>
            <w:tcW w:w="256" w:type="pct"/>
          </w:tcPr>
          <w:p w14:paraId="0E9247B2" w14:textId="77777777" w:rsidR="00A14FC6" w:rsidRPr="009C4175" w:rsidRDefault="00A14FC6" w:rsidP="00A14FC6">
            <w:pPr>
              <w:jc w:val="center"/>
            </w:pPr>
            <w:r>
              <w:t>An</w:t>
            </w:r>
          </w:p>
        </w:tc>
        <w:tc>
          <w:tcPr>
            <w:tcW w:w="224" w:type="pct"/>
          </w:tcPr>
          <w:p w14:paraId="1CD51F27" w14:textId="77777777" w:rsidR="00A14FC6" w:rsidRPr="009C4175" w:rsidRDefault="00A14FC6" w:rsidP="00A14FC6">
            <w:pPr>
              <w:jc w:val="center"/>
            </w:pPr>
            <w:r>
              <w:t>4</w:t>
            </w:r>
          </w:p>
        </w:tc>
      </w:tr>
      <w:tr w:rsidR="00A14FC6" w:rsidRPr="009C4175" w14:paraId="1F0512DD" w14:textId="77777777" w:rsidTr="00A14FC6">
        <w:trPr>
          <w:trHeight w:val="238"/>
        </w:trPr>
        <w:tc>
          <w:tcPr>
            <w:tcW w:w="5000" w:type="pct"/>
            <w:gridSpan w:val="6"/>
          </w:tcPr>
          <w:p w14:paraId="51E6D1A2" w14:textId="77777777" w:rsidR="00A14FC6" w:rsidRPr="009C4175" w:rsidRDefault="00A14FC6" w:rsidP="00A14FC6">
            <w:pPr>
              <w:jc w:val="center"/>
              <w:rPr>
                <w:b/>
                <w:bCs/>
              </w:rPr>
            </w:pPr>
            <w:r w:rsidRPr="009C4175">
              <w:rPr>
                <w:b/>
                <w:bCs/>
              </w:rPr>
              <w:t>COMPULSORY QUESTION</w:t>
            </w:r>
          </w:p>
        </w:tc>
      </w:tr>
      <w:tr w:rsidR="00A14FC6" w:rsidRPr="009C4175" w14:paraId="6150677D" w14:textId="77777777" w:rsidTr="00A14FC6">
        <w:trPr>
          <w:trHeight w:val="283"/>
        </w:trPr>
        <w:tc>
          <w:tcPr>
            <w:tcW w:w="272" w:type="pct"/>
          </w:tcPr>
          <w:p w14:paraId="20B1680D" w14:textId="77777777" w:rsidR="00A14FC6" w:rsidRPr="009C4175" w:rsidRDefault="00A14FC6" w:rsidP="00A14FC6">
            <w:pPr>
              <w:jc w:val="center"/>
            </w:pPr>
            <w:r w:rsidRPr="009C4175">
              <w:t>24.</w:t>
            </w:r>
          </w:p>
        </w:tc>
        <w:tc>
          <w:tcPr>
            <w:tcW w:w="189" w:type="pct"/>
          </w:tcPr>
          <w:p w14:paraId="50F1844D" w14:textId="77777777" w:rsidR="00A14FC6" w:rsidRPr="009C4175" w:rsidRDefault="00A14FC6" w:rsidP="00A14FC6">
            <w:pPr>
              <w:jc w:val="center"/>
            </w:pPr>
            <w:r w:rsidRPr="009C4175">
              <w:t>a.</w:t>
            </w:r>
          </w:p>
        </w:tc>
        <w:tc>
          <w:tcPr>
            <w:tcW w:w="3740" w:type="pct"/>
          </w:tcPr>
          <w:p w14:paraId="5C6D660C" w14:textId="77777777" w:rsidR="00A14FC6" w:rsidRPr="009C4175" w:rsidRDefault="00A14FC6" w:rsidP="00A14FC6">
            <w:pPr>
              <w:jc w:val="both"/>
            </w:pPr>
            <w:r w:rsidRPr="00B83893">
              <w:t>Explain formal verification techniques in embedded systems.</w:t>
            </w:r>
          </w:p>
        </w:tc>
        <w:tc>
          <w:tcPr>
            <w:tcW w:w="319" w:type="pct"/>
          </w:tcPr>
          <w:p w14:paraId="6BF0BFA9" w14:textId="77777777" w:rsidR="00A14FC6" w:rsidRPr="009C4175" w:rsidRDefault="00A14FC6" w:rsidP="00A14FC6">
            <w:pPr>
              <w:jc w:val="center"/>
            </w:pPr>
            <w:r w:rsidRPr="009C4175">
              <w:t>CO6</w:t>
            </w:r>
          </w:p>
        </w:tc>
        <w:tc>
          <w:tcPr>
            <w:tcW w:w="256" w:type="pct"/>
          </w:tcPr>
          <w:p w14:paraId="0DF5A66A" w14:textId="77777777" w:rsidR="00A14FC6" w:rsidRPr="009C4175" w:rsidRDefault="00A14FC6" w:rsidP="00A14FC6">
            <w:pPr>
              <w:jc w:val="center"/>
            </w:pPr>
            <w:r>
              <w:t>An</w:t>
            </w:r>
          </w:p>
        </w:tc>
        <w:tc>
          <w:tcPr>
            <w:tcW w:w="224" w:type="pct"/>
          </w:tcPr>
          <w:p w14:paraId="23FDF944" w14:textId="77777777" w:rsidR="00A14FC6" w:rsidRPr="009C4175" w:rsidRDefault="00A14FC6" w:rsidP="00A14FC6">
            <w:pPr>
              <w:jc w:val="center"/>
            </w:pPr>
            <w:r>
              <w:t>6</w:t>
            </w:r>
          </w:p>
        </w:tc>
      </w:tr>
      <w:tr w:rsidR="00A14FC6" w:rsidRPr="009C4175" w14:paraId="16BEB47F" w14:textId="77777777" w:rsidTr="00A14FC6">
        <w:trPr>
          <w:trHeight w:val="283"/>
        </w:trPr>
        <w:tc>
          <w:tcPr>
            <w:tcW w:w="272" w:type="pct"/>
          </w:tcPr>
          <w:p w14:paraId="649F12AE" w14:textId="77777777" w:rsidR="00A14FC6" w:rsidRPr="009C4175" w:rsidRDefault="00A14FC6" w:rsidP="00A14FC6">
            <w:pPr>
              <w:jc w:val="center"/>
            </w:pPr>
          </w:p>
        </w:tc>
        <w:tc>
          <w:tcPr>
            <w:tcW w:w="189" w:type="pct"/>
          </w:tcPr>
          <w:p w14:paraId="459C891C" w14:textId="77777777" w:rsidR="00A14FC6" w:rsidRPr="009C4175" w:rsidRDefault="00A14FC6" w:rsidP="00A14FC6">
            <w:pPr>
              <w:jc w:val="center"/>
            </w:pPr>
            <w:r w:rsidRPr="009C4175">
              <w:t>b.</w:t>
            </w:r>
          </w:p>
        </w:tc>
        <w:tc>
          <w:tcPr>
            <w:tcW w:w="3740" w:type="pct"/>
          </w:tcPr>
          <w:p w14:paraId="2144C03B" w14:textId="77777777" w:rsidR="00A14FC6" w:rsidRPr="009C4175" w:rsidRDefault="00A14FC6" w:rsidP="00A14FC6">
            <w:pPr>
              <w:jc w:val="both"/>
              <w:rPr>
                <w:bCs/>
              </w:rPr>
            </w:pPr>
            <w:r>
              <w:rPr>
                <w:bCs/>
              </w:rPr>
              <w:t>Explain rapid prototyping with a design flow diagram of synthesis and validation.</w:t>
            </w:r>
          </w:p>
        </w:tc>
        <w:tc>
          <w:tcPr>
            <w:tcW w:w="319" w:type="pct"/>
          </w:tcPr>
          <w:p w14:paraId="658F4EBB" w14:textId="77777777" w:rsidR="00A14FC6" w:rsidRPr="009C4175" w:rsidRDefault="00A14FC6" w:rsidP="00A14FC6">
            <w:pPr>
              <w:jc w:val="center"/>
            </w:pPr>
            <w:r>
              <w:t xml:space="preserve">CO6   </w:t>
            </w:r>
          </w:p>
        </w:tc>
        <w:tc>
          <w:tcPr>
            <w:tcW w:w="256" w:type="pct"/>
          </w:tcPr>
          <w:p w14:paraId="45CC37B9" w14:textId="77777777" w:rsidR="00A14FC6" w:rsidRPr="009C4175" w:rsidRDefault="00A14FC6" w:rsidP="00A14FC6">
            <w:pPr>
              <w:jc w:val="center"/>
            </w:pPr>
            <w:r>
              <w:t>U</w:t>
            </w:r>
          </w:p>
        </w:tc>
        <w:tc>
          <w:tcPr>
            <w:tcW w:w="224" w:type="pct"/>
          </w:tcPr>
          <w:p w14:paraId="46827B3D" w14:textId="77777777" w:rsidR="00A14FC6" w:rsidRPr="009C4175" w:rsidRDefault="00A14FC6" w:rsidP="00A14FC6">
            <w:pPr>
              <w:jc w:val="center"/>
            </w:pPr>
            <w:r>
              <w:t>6</w:t>
            </w:r>
          </w:p>
        </w:tc>
      </w:tr>
    </w:tbl>
    <w:p w14:paraId="2D1F1DBE" w14:textId="77777777" w:rsidR="00A14FC6" w:rsidRDefault="00A14FC6" w:rsidP="002E336A"/>
    <w:p w14:paraId="1DC4BEF1"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FDDF0E1"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461CFCB1" w14:textId="77777777" w:rsidTr="00A14FC6">
        <w:trPr>
          <w:trHeight w:val="283"/>
        </w:trPr>
        <w:tc>
          <w:tcPr>
            <w:tcW w:w="670" w:type="dxa"/>
          </w:tcPr>
          <w:p w14:paraId="206EAC9A" w14:textId="77777777" w:rsidR="00A14FC6" w:rsidRPr="0051318C" w:rsidRDefault="00A14FC6" w:rsidP="00A14FC6">
            <w:pPr>
              <w:jc w:val="center"/>
              <w:rPr>
                <w:sz w:val="22"/>
                <w:szCs w:val="22"/>
              </w:rPr>
            </w:pPr>
          </w:p>
        </w:tc>
        <w:tc>
          <w:tcPr>
            <w:tcW w:w="9820" w:type="dxa"/>
          </w:tcPr>
          <w:p w14:paraId="50E040A6" w14:textId="77777777" w:rsidR="00A14FC6" w:rsidRPr="0051318C" w:rsidRDefault="00A14FC6" w:rsidP="00A14FC6">
            <w:pPr>
              <w:jc w:val="center"/>
              <w:rPr>
                <w:b/>
                <w:sz w:val="22"/>
                <w:szCs w:val="22"/>
              </w:rPr>
            </w:pPr>
            <w:r w:rsidRPr="0051318C">
              <w:rPr>
                <w:b/>
                <w:sz w:val="22"/>
                <w:szCs w:val="22"/>
              </w:rPr>
              <w:t>COURSE OUTCOMES</w:t>
            </w:r>
          </w:p>
        </w:tc>
      </w:tr>
      <w:tr w:rsidR="00A14FC6" w14:paraId="30CCAD38" w14:textId="77777777" w:rsidTr="00A14FC6">
        <w:trPr>
          <w:trHeight w:val="283"/>
        </w:trPr>
        <w:tc>
          <w:tcPr>
            <w:tcW w:w="670" w:type="dxa"/>
          </w:tcPr>
          <w:p w14:paraId="6116EAB7"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47375535" w14:textId="77777777" w:rsidR="00A14FC6" w:rsidRPr="0051318C" w:rsidRDefault="00A14FC6" w:rsidP="00A14FC6">
            <w:pPr>
              <w:jc w:val="both"/>
              <w:rPr>
                <w:sz w:val="22"/>
                <w:szCs w:val="22"/>
              </w:rPr>
            </w:pPr>
            <w:r w:rsidRPr="00FA0467">
              <w:rPr>
                <w:sz w:val="22"/>
                <w:szCs w:val="22"/>
              </w:rPr>
              <w:t>Recall specific requirements and comprehend the architecture of embedded systems.</w:t>
            </w:r>
          </w:p>
        </w:tc>
      </w:tr>
      <w:tr w:rsidR="00A14FC6" w14:paraId="031714D5" w14:textId="77777777" w:rsidTr="00A14FC6">
        <w:trPr>
          <w:trHeight w:val="283"/>
        </w:trPr>
        <w:tc>
          <w:tcPr>
            <w:tcW w:w="670" w:type="dxa"/>
          </w:tcPr>
          <w:p w14:paraId="371E0474"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159D9815" w14:textId="77777777" w:rsidR="00A14FC6" w:rsidRPr="00FA0467" w:rsidRDefault="00A14FC6" w:rsidP="00A14FC6">
            <w:pPr>
              <w:jc w:val="both"/>
              <w:rPr>
                <w:sz w:val="22"/>
                <w:szCs w:val="22"/>
              </w:rPr>
            </w:pPr>
            <w:r w:rsidRPr="00FA0467">
              <w:rPr>
                <w:sz w:val="22"/>
                <w:szCs w:val="22"/>
              </w:rPr>
              <w:t>Develop embedded systems using formal models and methods as well as computer - based</w:t>
            </w:r>
          </w:p>
          <w:p w14:paraId="59E00B1C" w14:textId="77777777" w:rsidR="00A14FC6" w:rsidRPr="0051318C" w:rsidRDefault="00A14FC6" w:rsidP="00A14FC6">
            <w:pPr>
              <w:jc w:val="both"/>
              <w:rPr>
                <w:sz w:val="22"/>
                <w:szCs w:val="22"/>
              </w:rPr>
            </w:pPr>
            <w:proofErr w:type="gramStart"/>
            <w:r w:rsidRPr="00FA0467">
              <w:rPr>
                <w:sz w:val="22"/>
                <w:szCs w:val="22"/>
              </w:rPr>
              <w:t>synthesis</w:t>
            </w:r>
            <w:proofErr w:type="gramEnd"/>
            <w:r w:rsidRPr="00FA0467">
              <w:rPr>
                <w:sz w:val="22"/>
                <w:szCs w:val="22"/>
              </w:rPr>
              <w:t xml:space="preserve"> methods.</w:t>
            </w:r>
          </w:p>
        </w:tc>
      </w:tr>
      <w:tr w:rsidR="00A14FC6" w14:paraId="2F9C53B4" w14:textId="77777777" w:rsidTr="00A14FC6">
        <w:trPr>
          <w:trHeight w:val="283"/>
        </w:trPr>
        <w:tc>
          <w:tcPr>
            <w:tcW w:w="670" w:type="dxa"/>
          </w:tcPr>
          <w:p w14:paraId="2786D2D2"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7A5298E8" w14:textId="77777777" w:rsidR="00A14FC6" w:rsidRPr="00FA0467" w:rsidRDefault="00A14FC6" w:rsidP="00A14FC6">
            <w:pPr>
              <w:jc w:val="both"/>
              <w:rPr>
                <w:sz w:val="22"/>
                <w:szCs w:val="22"/>
              </w:rPr>
            </w:pPr>
            <w:r w:rsidRPr="00FA0467">
              <w:rPr>
                <w:sz w:val="22"/>
                <w:szCs w:val="22"/>
              </w:rPr>
              <w:t>Apply the formal models and methods in embedded system design in practical applications using</w:t>
            </w:r>
          </w:p>
          <w:p w14:paraId="4DC0EC39" w14:textId="77777777" w:rsidR="00A14FC6" w:rsidRPr="00FA0467" w:rsidRDefault="00A14FC6" w:rsidP="00A14FC6">
            <w:pPr>
              <w:jc w:val="both"/>
              <w:rPr>
                <w:sz w:val="22"/>
                <w:szCs w:val="22"/>
              </w:rPr>
            </w:pPr>
            <w:r w:rsidRPr="00FA0467">
              <w:rPr>
                <w:sz w:val="22"/>
                <w:szCs w:val="22"/>
              </w:rPr>
              <w:t>the programming language c and to design and develop programs for specific embedded</w:t>
            </w:r>
          </w:p>
          <w:p w14:paraId="7D332EEE" w14:textId="77777777" w:rsidR="00A14FC6" w:rsidRPr="0051318C" w:rsidRDefault="00A14FC6" w:rsidP="00A14FC6">
            <w:pPr>
              <w:jc w:val="both"/>
              <w:rPr>
                <w:sz w:val="22"/>
                <w:szCs w:val="22"/>
              </w:rPr>
            </w:pPr>
            <w:proofErr w:type="gramStart"/>
            <w:r w:rsidRPr="00FA0467">
              <w:rPr>
                <w:sz w:val="22"/>
                <w:szCs w:val="22"/>
              </w:rPr>
              <w:t>applications</w:t>
            </w:r>
            <w:proofErr w:type="gramEnd"/>
            <w:r w:rsidRPr="00FA0467">
              <w:rPr>
                <w:sz w:val="22"/>
                <w:szCs w:val="22"/>
              </w:rPr>
              <w:t>.</w:t>
            </w:r>
          </w:p>
        </w:tc>
      </w:tr>
      <w:tr w:rsidR="00A14FC6" w14:paraId="500AB50E" w14:textId="77777777" w:rsidTr="00A14FC6">
        <w:trPr>
          <w:trHeight w:val="283"/>
        </w:trPr>
        <w:tc>
          <w:tcPr>
            <w:tcW w:w="670" w:type="dxa"/>
          </w:tcPr>
          <w:p w14:paraId="1B43E1F5"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16402503" w14:textId="77777777" w:rsidR="00A14FC6" w:rsidRPr="00FA0467" w:rsidRDefault="00A14FC6" w:rsidP="00A14FC6">
            <w:pPr>
              <w:jc w:val="both"/>
              <w:rPr>
                <w:sz w:val="22"/>
                <w:szCs w:val="22"/>
              </w:rPr>
            </w:pPr>
            <w:r w:rsidRPr="00FA0467">
              <w:rPr>
                <w:sz w:val="22"/>
                <w:szCs w:val="22"/>
              </w:rPr>
              <w:t>Interpret the embedded architectures and components, hardware - software interfaces, memory</w:t>
            </w:r>
          </w:p>
          <w:p w14:paraId="35D88FA0" w14:textId="77777777" w:rsidR="00A14FC6" w:rsidRPr="0051318C" w:rsidRDefault="00A14FC6" w:rsidP="00A14FC6">
            <w:pPr>
              <w:jc w:val="both"/>
              <w:rPr>
                <w:sz w:val="22"/>
                <w:szCs w:val="22"/>
              </w:rPr>
            </w:pPr>
            <w:proofErr w:type="gramStart"/>
            <w:r w:rsidRPr="00FA0467">
              <w:rPr>
                <w:sz w:val="22"/>
                <w:szCs w:val="22"/>
              </w:rPr>
              <w:t>architecture</w:t>
            </w:r>
            <w:proofErr w:type="gramEnd"/>
            <w:r w:rsidRPr="00FA0467">
              <w:rPr>
                <w:sz w:val="22"/>
                <w:szCs w:val="22"/>
              </w:rPr>
              <w:t>, communication between components.</w:t>
            </w:r>
          </w:p>
        </w:tc>
      </w:tr>
      <w:tr w:rsidR="00A14FC6" w14:paraId="21650E3D" w14:textId="77777777" w:rsidTr="00A14FC6">
        <w:trPr>
          <w:trHeight w:val="283"/>
        </w:trPr>
        <w:tc>
          <w:tcPr>
            <w:tcW w:w="670" w:type="dxa"/>
          </w:tcPr>
          <w:p w14:paraId="45D0C250"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74BB43F0" w14:textId="77777777" w:rsidR="00A14FC6" w:rsidRPr="00FA0467" w:rsidRDefault="00A14FC6" w:rsidP="00A14FC6">
            <w:pPr>
              <w:jc w:val="both"/>
              <w:rPr>
                <w:sz w:val="22"/>
                <w:szCs w:val="22"/>
              </w:rPr>
            </w:pPr>
            <w:r w:rsidRPr="00FA0467">
              <w:rPr>
                <w:sz w:val="22"/>
                <w:szCs w:val="22"/>
              </w:rPr>
              <w:t>Illustrate embedded operating systems, real - time scheduling theory and hardware architecture</w:t>
            </w:r>
          </w:p>
          <w:p w14:paraId="4F2A35F6" w14:textId="77777777" w:rsidR="00A14FC6" w:rsidRPr="0051318C" w:rsidRDefault="00A14FC6" w:rsidP="00A14FC6">
            <w:pPr>
              <w:jc w:val="both"/>
              <w:rPr>
                <w:sz w:val="22"/>
                <w:szCs w:val="22"/>
              </w:rPr>
            </w:pPr>
            <w:proofErr w:type="gramStart"/>
            <w:r w:rsidRPr="00FA0467">
              <w:rPr>
                <w:sz w:val="22"/>
                <w:szCs w:val="22"/>
              </w:rPr>
              <w:t>synthesis</w:t>
            </w:r>
            <w:proofErr w:type="gramEnd"/>
            <w:r w:rsidRPr="00FA0467">
              <w:rPr>
                <w:sz w:val="22"/>
                <w:szCs w:val="22"/>
              </w:rPr>
              <w:t>.</w:t>
            </w:r>
          </w:p>
        </w:tc>
      </w:tr>
      <w:tr w:rsidR="00A14FC6" w14:paraId="38629840" w14:textId="77777777" w:rsidTr="00A14FC6">
        <w:trPr>
          <w:trHeight w:val="283"/>
        </w:trPr>
        <w:tc>
          <w:tcPr>
            <w:tcW w:w="670" w:type="dxa"/>
          </w:tcPr>
          <w:p w14:paraId="3CDFF4E8"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76C32B57" w14:textId="77777777" w:rsidR="00A14FC6" w:rsidRPr="0051318C" w:rsidRDefault="00A14FC6" w:rsidP="00A14FC6">
            <w:pPr>
              <w:jc w:val="both"/>
              <w:rPr>
                <w:sz w:val="22"/>
                <w:szCs w:val="22"/>
              </w:rPr>
            </w:pPr>
            <w:r w:rsidRPr="00FA0467">
              <w:rPr>
                <w:sz w:val="22"/>
                <w:szCs w:val="22"/>
              </w:rPr>
              <w:t>Identify validation and testing methodologies for embedded systems.</w:t>
            </w:r>
          </w:p>
        </w:tc>
      </w:tr>
    </w:tbl>
    <w:p w14:paraId="39779B9A" w14:textId="77777777" w:rsidR="00A14FC6" w:rsidRDefault="00A14FC6" w:rsidP="00A14FC6"/>
    <w:p w14:paraId="3B129FDE" w14:textId="77777777" w:rsidR="00A14FC6" w:rsidRDefault="00A14FC6">
      <w:pPr>
        <w:spacing w:after="200" w:line="276" w:lineRule="auto"/>
        <w:rPr>
          <w:rFonts w:ascii="Arial" w:hAnsi="Arial" w:cs="Arial"/>
          <w:bCs/>
          <w:noProof/>
        </w:rPr>
      </w:pPr>
      <w:r>
        <w:rPr>
          <w:rFonts w:ascii="Arial" w:hAnsi="Arial" w:cs="Arial"/>
          <w:bCs/>
          <w:noProof/>
        </w:rPr>
        <w:br w:type="page"/>
      </w:r>
    </w:p>
    <w:p w14:paraId="3877868D" w14:textId="799743D8"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4762715F" wp14:editId="26A4162A">
            <wp:extent cx="5734050" cy="838200"/>
            <wp:effectExtent l="0" t="0" r="0" b="0"/>
            <wp:docPr id="52" name="Picture 5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C71A311" w14:textId="77777777" w:rsidR="00A14FC6" w:rsidRDefault="00A14FC6" w:rsidP="00A14FC6">
      <w:pPr>
        <w:jc w:val="center"/>
        <w:rPr>
          <w:b/>
          <w:bCs/>
        </w:rPr>
      </w:pPr>
    </w:p>
    <w:p w14:paraId="0E89A6D5" w14:textId="77777777" w:rsidR="00A14FC6" w:rsidRDefault="00A14FC6" w:rsidP="00A14FC6">
      <w:pPr>
        <w:jc w:val="center"/>
        <w:rPr>
          <w:b/>
          <w:bCs/>
        </w:rPr>
      </w:pPr>
      <w:r>
        <w:rPr>
          <w:b/>
          <w:bCs/>
        </w:rPr>
        <w:t>END SEMESTER EXAMINATION – APRIL / MAY 2026</w:t>
      </w:r>
    </w:p>
    <w:p w14:paraId="51D2032F"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7439DF5" w14:textId="77777777" w:rsidTr="00A14FC6">
        <w:trPr>
          <w:trHeight w:val="397"/>
          <w:jc w:val="center"/>
        </w:trPr>
        <w:tc>
          <w:tcPr>
            <w:tcW w:w="1555" w:type="dxa"/>
            <w:vAlign w:val="center"/>
          </w:tcPr>
          <w:p w14:paraId="00D0F8B2"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6BE1773D" w14:textId="77777777" w:rsidR="00A14FC6" w:rsidRPr="0037089B" w:rsidRDefault="00A14FC6" w:rsidP="00A14FC6">
            <w:pPr>
              <w:pStyle w:val="Title"/>
              <w:jc w:val="left"/>
              <w:rPr>
                <w:b/>
                <w:sz w:val="22"/>
                <w:szCs w:val="22"/>
              </w:rPr>
            </w:pPr>
            <w:r>
              <w:rPr>
                <w:b/>
                <w:sz w:val="22"/>
                <w:szCs w:val="22"/>
              </w:rPr>
              <w:t>23CS2053</w:t>
            </w:r>
          </w:p>
        </w:tc>
        <w:tc>
          <w:tcPr>
            <w:tcW w:w="1417" w:type="dxa"/>
            <w:vAlign w:val="center"/>
          </w:tcPr>
          <w:p w14:paraId="43A8504E"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B1D89FE"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ADA8548" w14:textId="77777777" w:rsidTr="00A14FC6">
        <w:trPr>
          <w:trHeight w:val="397"/>
          <w:jc w:val="center"/>
        </w:trPr>
        <w:tc>
          <w:tcPr>
            <w:tcW w:w="1555" w:type="dxa"/>
            <w:vAlign w:val="center"/>
          </w:tcPr>
          <w:p w14:paraId="680F7AD2"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4E7BAAF" w14:textId="77777777" w:rsidR="00A14FC6" w:rsidRPr="0037089B" w:rsidRDefault="00A14FC6" w:rsidP="00A14FC6">
            <w:pPr>
              <w:pStyle w:val="Title"/>
              <w:jc w:val="left"/>
              <w:rPr>
                <w:b/>
                <w:sz w:val="22"/>
                <w:szCs w:val="22"/>
              </w:rPr>
            </w:pPr>
            <w:r>
              <w:rPr>
                <w:b/>
                <w:sz w:val="22"/>
                <w:szCs w:val="22"/>
              </w:rPr>
              <w:t>JAVA PROGRAMMING</w:t>
            </w:r>
          </w:p>
        </w:tc>
        <w:tc>
          <w:tcPr>
            <w:tcW w:w="1417" w:type="dxa"/>
            <w:vAlign w:val="center"/>
          </w:tcPr>
          <w:p w14:paraId="38F190BC"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64A48E0" w14:textId="77777777" w:rsidR="00A14FC6" w:rsidRPr="0037089B" w:rsidRDefault="00A14FC6" w:rsidP="00A14FC6">
            <w:pPr>
              <w:pStyle w:val="Title"/>
              <w:jc w:val="left"/>
              <w:rPr>
                <w:b/>
                <w:sz w:val="22"/>
                <w:szCs w:val="22"/>
              </w:rPr>
            </w:pPr>
            <w:r w:rsidRPr="0037089B">
              <w:rPr>
                <w:b/>
                <w:sz w:val="22"/>
                <w:szCs w:val="22"/>
              </w:rPr>
              <w:t>100</w:t>
            </w:r>
          </w:p>
        </w:tc>
      </w:tr>
    </w:tbl>
    <w:p w14:paraId="7C37CEB4"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636"/>
        <w:gridCol w:w="7574"/>
        <w:gridCol w:w="730"/>
        <w:gridCol w:w="537"/>
        <w:gridCol w:w="443"/>
      </w:tblGrid>
      <w:tr w:rsidR="00A14FC6" w:rsidRPr="009C4175" w14:paraId="19096D98" w14:textId="77777777" w:rsidTr="00A14FC6">
        <w:trPr>
          <w:trHeight w:val="552"/>
        </w:trPr>
        <w:tc>
          <w:tcPr>
            <w:tcW w:w="272" w:type="pct"/>
            <w:vAlign w:val="center"/>
          </w:tcPr>
          <w:p w14:paraId="0401CE66" w14:textId="77777777" w:rsidR="00A14FC6" w:rsidRPr="009C4175" w:rsidRDefault="00A14FC6" w:rsidP="00A14FC6">
            <w:pPr>
              <w:jc w:val="center"/>
              <w:rPr>
                <w:b/>
              </w:rPr>
            </w:pPr>
            <w:r w:rsidRPr="009C4175">
              <w:rPr>
                <w:b/>
              </w:rPr>
              <w:t>Q. No.</w:t>
            </w:r>
          </w:p>
        </w:tc>
        <w:tc>
          <w:tcPr>
            <w:tcW w:w="3913" w:type="pct"/>
            <w:gridSpan w:val="2"/>
            <w:vAlign w:val="center"/>
          </w:tcPr>
          <w:p w14:paraId="5457CE09" w14:textId="77777777" w:rsidR="00A14FC6" w:rsidRPr="009C4175" w:rsidRDefault="00A14FC6" w:rsidP="00A14FC6">
            <w:pPr>
              <w:jc w:val="center"/>
              <w:rPr>
                <w:b/>
              </w:rPr>
            </w:pPr>
            <w:r w:rsidRPr="009C4175">
              <w:rPr>
                <w:b/>
              </w:rPr>
              <w:t>Questions</w:t>
            </w:r>
          </w:p>
        </w:tc>
        <w:tc>
          <w:tcPr>
            <w:tcW w:w="348" w:type="pct"/>
            <w:vAlign w:val="center"/>
          </w:tcPr>
          <w:p w14:paraId="478804D6" w14:textId="77777777" w:rsidR="00A14FC6" w:rsidRPr="009C4175" w:rsidRDefault="00A14FC6" w:rsidP="00A14FC6">
            <w:pPr>
              <w:jc w:val="center"/>
              <w:rPr>
                <w:b/>
              </w:rPr>
            </w:pPr>
            <w:r w:rsidRPr="009C4175">
              <w:rPr>
                <w:b/>
              </w:rPr>
              <w:t>CO</w:t>
            </w:r>
          </w:p>
        </w:tc>
        <w:tc>
          <w:tcPr>
            <w:tcW w:w="256" w:type="pct"/>
            <w:vAlign w:val="center"/>
          </w:tcPr>
          <w:p w14:paraId="482E7037" w14:textId="77777777" w:rsidR="00A14FC6" w:rsidRPr="009C4175" w:rsidRDefault="00A14FC6" w:rsidP="00A14FC6">
            <w:pPr>
              <w:jc w:val="center"/>
              <w:rPr>
                <w:b/>
              </w:rPr>
            </w:pPr>
            <w:r w:rsidRPr="009C4175">
              <w:rPr>
                <w:b/>
              </w:rPr>
              <w:t>BL</w:t>
            </w:r>
          </w:p>
        </w:tc>
        <w:tc>
          <w:tcPr>
            <w:tcW w:w="211" w:type="pct"/>
            <w:vAlign w:val="center"/>
          </w:tcPr>
          <w:p w14:paraId="3893CC17" w14:textId="77777777" w:rsidR="00A14FC6" w:rsidRPr="009C4175" w:rsidRDefault="00A14FC6" w:rsidP="00A14FC6">
            <w:pPr>
              <w:jc w:val="center"/>
              <w:rPr>
                <w:b/>
              </w:rPr>
            </w:pPr>
            <w:r w:rsidRPr="009C4175">
              <w:rPr>
                <w:b/>
              </w:rPr>
              <w:t>M</w:t>
            </w:r>
          </w:p>
        </w:tc>
      </w:tr>
      <w:tr w:rsidR="00A14FC6" w:rsidRPr="009C4175" w14:paraId="066B1017" w14:textId="77777777" w:rsidTr="00A14FC6">
        <w:trPr>
          <w:trHeight w:val="148"/>
        </w:trPr>
        <w:tc>
          <w:tcPr>
            <w:tcW w:w="5000" w:type="pct"/>
            <w:gridSpan w:val="6"/>
          </w:tcPr>
          <w:p w14:paraId="19BE0E87" w14:textId="77777777" w:rsidR="00A14FC6" w:rsidRDefault="00A14FC6" w:rsidP="00A14FC6">
            <w:pPr>
              <w:jc w:val="center"/>
              <w:rPr>
                <w:b/>
              </w:rPr>
            </w:pPr>
          </w:p>
          <w:p w14:paraId="2B400E43" w14:textId="77777777" w:rsidR="00A14FC6" w:rsidRDefault="00A14FC6" w:rsidP="00A14FC6">
            <w:pPr>
              <w:jc w:val="center"/>
              <w:rPr>
                <w:b/>
              </w:rPr>
            </w:pPr>
            <w:r w:rsidRPr="009C4175">
              <w:rPr>
                <w:b/>
              </w:rPr>
              <w:t>PART – A (10 X 1 = 10 MARKS)</w:t>
            </w:r>
          </w:p>
          <w:p w14:paraId="536FE32D" w14:textId="77777777" w:rsidR="00A14FC6" w:rsidRPr="009C4175" w:rsidRDefault="00A14FC6" w:rsidP="00A14FC6">
            <w:pPr>
              <w:jc w:val="center"/>
              <w:rPr>
                <w:b/>
              </w:rPr>
            </w:pPr>
          </w:p>
        </w:tc>
      </w:tr>
      <w:tr w:rsidR="00A14FC6" w:rsidRPr="009C4175" w14:paraId="318785CA" w14:textId="77777777" w:rsidTr="00A14FC6">
        <w:trPr>
          <w:trHeight w:val="283"/>
        </w:trPr>
        <w:tc>
          <w:tcPr>
            <w:tcW w:w="272" w:type="pct"/>
            <w:vAlign w:val="center"/>
          </w:tcPr>
          <w:p w14:paraId="5454F48E" w14:textId="77777777" w:rsidR="00A14FC6" w:rsidRPr="009C4175" w:rsidRDefault="00A14FC6" w:rsidP="00A14FC6">
            <w:pPr>
              <w:jc w:val="center"/>
            </w:pPr>
            <w:r>
              <w:t>1</w:t>
            </w:r>
          </w:p>
        </w:tc>
        <w:tc>
          <w:tcPr>
            <w:tcW w:w="3913" w:type="pct"/>
            <w:gridSpan w:val="2"/>
            <w:vAlign w:val="center"/>
          </w:tcPr>
          <w:p w14:paraId="5A36E03F" w14:textId="77777777" w:rsidR="00A14FC6" w:rsidRPr="009C4175" w:rsidRDefault="00A14FC6" w:rsidP="00A14FC6">
            <w:pPr>
              <w:jc w:val="both"/>
            </w:pPr>
            <w:r>
              <w:t>Identify the real-world entity that can be modeled as a class in Java and state one attribute.</w:t>
            </w:r>
          </w:p>
        </w:tc>
        <w:tc>
          <w:tcPr>
            <w:tcW w:w="348" w:type="pct"/>
            <w:vAlign w:val="center"/>
          </w:tcPr>
          <w:p w14:paraId="0645C9FA" w14:textId="77777777" w:rsidR="00A14FC6" w:rsidRPr="009C4175" w:rsidRDefault="00A14FC6" w:rsidP="00A14FC6">
            <w:pPr>
              <w:jc w:val="center"/>
            </w:pPr>
            <w:r>
              <w:t>CO1</w:t>
            </w:r>
          </w:p>
        </w:tc>
        <w:tc>
          <w:tcPr>
            <w:tcW w:w="256" w:type="pct"/>
            <w:vAlign w:val="center"/>
          </w:tcPr>
          <w:p w14:paraId="3E621D50" w14:textId="77777777" w:rsidR="00A14FC6" w:rsidRPr="009C4175" w:rsidRDefault="00A14FC6" w:rsidP="00A14FC6">
            <w:pPr>
              <w:jc w:val="center"/>
            </w:pPr>
            <w:r>
              <w:t>U</w:t>
            </w:r>
          </w:p>
        </w:tc>
        <w:tc>
          <w:tcPr>
            <w:tcW w:w="211" w:type="pct"/>
            <w:vAlign w:val="center"/>
          </w:tcPr>
          <w:p w14:paraId="550B6752" w14:textId="77777777" w:rsidR="00A14FC6" w:rsidRPr="009C4175" w:rsidRDefault="00A14FC6" w:rsidP="00A14FC6">
            <w:pPr>
              <w:jc w:val="center"/>
            </w:pPr>
            <w:r>
              <w:t>1</w:t>
            </w:r>
          </w:p>
        </w:tc>
      </w:tr>
      <w:tr w:rsidR="00A14FC6" w:rsidRPr="009C4175" w14:paraId="500733BE" w14:textId="77777777" w:rsidTr="00A14FC6">
        <w:trPr>
          <w:trHeight w:val="283"/>
        </w:trPr>
        <w:tc>
          <w:tcPr>
            <w:tcW w:w="272" w:type="pct"/>
            <w:vAlign w:val="center"/>
          </w:tcPr>
          <w:p w14:paraId="3724576C" w14:textId="77777777" w:rsidR="00A14FC6" w:rsidRPr="009C4175" w:rsidRDefault="00A14FC6" w:rsidP="00A14FC6">
            <w:pPr>
              <w:jc w:val="center"/>
            </w:pPr>
            <w:r>
              <w:t>2</w:t>
            </w:r>
          </w:p>
        </w:tc>
        <w:tc>
          <w:tcPr>
            <w:tcW w:w="3913" w:type="pct"/>
            <w:gridSpan w:val="2"/>
            <w:vAlign w:val="center"/>
          </w:tcPr>
          <w:p w14:paraId="083A9731" w14:textId="77777777" w:rsidR="00A14FC6" w:rsidRPr="009C4175" w:rsidRDefault="00A14FC6" w:rsidP="00A14FC6">
            <w:pPr>
              <w:jc w:val="both"/>
            </w:pPr>
            <w:r>
              <w:t>State one feature of Java that supports platform independence.</w:t>
            </w:r>
          </w:p>
        </w:tc>
        <w:tc>
          <w:tcPr>
            <w:tcW w:w="348" w:type="pct"/>
            <w:vAlign w:val="center"/>
          </w:tcPr>
          <w:p w14:paraId="4AC6D4D1" w14:textId="77777777" w:rsidR="00A14FC6" w:rsidRPr="009C4175" w:rsidRDefault="00A14FC6" w:rsidP="00A14FC6">
            <w:pPr>
              <w:jc w:val="center"/>
            </w:pPr>
            <w:r>
              <w:t>CO1</w:t>
            </w:r>
          </w:p>
        </w:tc>
        <w:tc>
          <w:tcPr>
            <w:tcW w:w="256" w:type="pct"/>
            <w:vAlign w:val="center"/>
          </w:tcPr>
          <w:p w14:paraId="48DF4199" w14:textId="77777777" w:rsidR="00A14FC6" w:rsidRPr="009C4175" w:rsidRDefault="00A14FC6" w:rsidP="00A14FC6">
            <w:pPr>
              <w:jc w:val="center"/>
            </w:pPr>
            <w:r>
              <w:t>U</w:t>
            </w:r>
          </w:p>
        </w:tc>
        <w:tc>
          <w:tcPr>
            <w:tcW w:w="211" w:type="pct"/>
            <w:vAlign w:val="center"/>
          </w:tcPr>
          <w:p w14:paraId="37E46519" w14:textId="77777777" w:rsidR="00A14FC6" w:rsidRPr="009C4175" w:rsidRDefault="00A14FC6" w:rsidP="00A14FC6">
            <w:pPr>
              <w:jc w:val="center"/>
            </w:pPr>
            <w:r>
              <w:t>1</w:t>
            </w:r>
          </w:p>
        </w:tc>
      </w:tr>
      <w:tr w:rsidR="00A14FC6" w:rsidRPr="009C4175" w14:paraId="1036D294" w14:textId="77777777" w:rsidTr="00A14FC6">
        <w:trPr>
          <w:trHeight w:val="283"/>
        </w:trPr>
        <w:tc>
          <w:tcPr>
            <w:tcW w:w="272" w:type="pct"/>
            <w:vAlign w:val="center"/>
          </w:tcPr>
          <w:p w14:paraId="3F58DAB0" w14:textId="77777777" w:rsidR="00A14FC6" w:rsidRPr="009C4175" w:rsidRDefault="00A14FC6" w:rsidP="00A14FC6">
            <w:pPr>
              <w:jc w:val="center"/>
            </w:pPr>
            <w:r>
              <w:t>3</w:t>
            </w:r>
          </w:p>
        </w:tc>
        <w:tc>
          <w:tcPr>
            <w:tcW w:w="3913" w:type="pct"/>
            <w:gridSpan w:val="2"/>
            <w:vAlign w:val="center"/>
          </w:tcPr>
          <w:p w14:paraId="4ECA6389" w14:textId="77777777" w:rsidR="00A14FC6" w:rsidRPr="009C4175" w:rsidRDefault="00A14FC6" w:rsidP="00A14FC6">
            <w:pPr>
              <w:jc w:val="both"/>
            </w:pPr>
            <w:r>
              <w:t>Identify the situation where a constructor is required during object creation.</w:t>
            </w:r>
          </w:p>
        </w:tc>
        <w:tc>
          <w:tcPr>
            <w:tcW w:w="348" w:type="pct"/>
            <w:vAlign w:val="center"/>
          </w:tcPr>
          <w:p w14:paraId="45595131" w14:textId="77777777" w:rsidR="00A14FC6" w:rsidRPr="009C4175" w:rsidRDefault="00A14FC6" w:rsidP="00A14FC6">
            <w:pPr>
              <w:jc w:val="center"/>
            </w:pPr>
            <w:r>
              <w:t>CO2</w:t>
            </w:r>
          </w:p>
        </w:tc>
        <w:tc>
          <w:tcPr>
            <w:tcW w:w="256" w:type="pct"/>
            <w:vAlign w:val="center"/>
          </w:tcPr>
          <w:p w14:paraId="0E8C9726" w14:textId="77777777" w:rsidR="00A14FC6" w:rsidRPr="009C4175" w:rsidRDefault="00A14FC6" w:rsidP="00A14FC6">
            <w:pPr>
              <w:jc w:val="center"/>
            </w:pPr>
            <w:r>
              <w:t>U</w:t>
            </w:r>
          </w:p>
        </w:tc>
        <w:tc>
          <w:tcPr>
            <w:tcW w:w="211" w:type="pct"/>
            <w:vAlign w:val="center"/>
          </w:tcPr>
          <w:p w14:paraId="428F582F" w14:textId="77777777" w:rsidR="00A14FC6" w:rsidRPr="009C4175" w:rsidRDefault="00A14FC6" w:rsidP="00A14FC6">
            <w:pPr>
              <w:jc w:val="center"/>
            </w:pPr>
            <w:r>
              <w:t>1</w:t>
            </w:r>
          </w:p>
        </w:tc>
      </w:tr>
      <w:tr w:rsidR="00A14FC6" w:rsidRPr="009C4175" w14:paraId="390F25C8" w14:textId="77777777" w:rsidTr="00A14FC6">
        <w:trPr>
          <w:trHeight w:val="283"/>
        </w:trPr>
        <w:tc>
          <w:tcPr>
            <w:tcW w:w="272" w:type="pct"/>
            <w:vAlign w:val="center"/>
          </w:tcPr>
          <w:p w14:paraId="22392087" w14:textId="77777777" w:rsidR="00A14FC6" w:rsidRPr="009C4175" w:rsidRDefault="00A14FC6" w:rsidP="00A14FC6">
            <w:pPr>
              <w:jc w:val="center"/>
            </w:pPr>
            <w:r>
              <w:t>4</w:t>
            </w:r>
          </w:p>
        </w:tc>
        <w:tc>
          <w:tcPr>
            <w:tcW w:w="3913" w:type="pct"/>
            <w:gridSpan w:val="2"/>
            <w:vAlign w:val="center"/>
          </w:tcPr>
          <w:p w14:paraId="04A1ADB1" w14:textId="77777777" w:rsidR="00A14FC6" w:rsidRPr="009C4175" w:rsidRDefault="00A14FC6" w:rsidP="00A14FC6">
            <w:pPr>
              <w:pStyle w:val="Default"/>
              <w:jc w:val="both"/>
            </w:pPr>
            <w:r>
              <w:t>State the purpose of method overloading in Java programs.</w:t>
            </w:r>
          </w:p>
        </w:tc>
        <w:tc>
          <w:tcPr>
            <w:tcW w:w="348" w:type="pct"/>
            <w:vAlign w:val="center"/>
          </w:tcPr>
          <w:p w14:paraId="49912030" w14:textId="77777777" w:rsidR="00A14FC6" w:rsidRPr="009C4175" w:rsidRDefault="00A14FC6" w:rsidP="00A14FC6">
            <w:pPr>
              <w:jc w:val="center"/>
            </w:pPr>
            <w:r>
              <w:t>CO2</w:t>
            </w:r>
          </w:p>
        </w:tc>
        <w:tc>
          <w:tcPr>
            <w:tcW w:w="256" w:type="pct"/>
            <w:vAlign w:val="center"/>
          </w:tcPr>
          <w:p w14:paraId="5F8CB6D0" w14:textId="77777777" w:rsidR="00A14FC6" w:rsidRPr="009C4175" w:rsidRDefault="00A14FC6" w:rsidP="00A14FC6">
            <w:pPr>
              <w:jc w:val="center"/>
            </w:pPr>
            <w:r>
              <w:t>U</w:t>
            </w:r>
          </w:p>
        </w:tc>
        <w:tc>
          <w:tcPr>
            <w:tcW w:w="211" w:type="pct"/>
            <w:vAlign w:val="center"/>
          </w:tcPr>
          <w:p w14:paraId="344E408D" w14:textId="77777777" w:rsidR="00A14FC6" w:rsidRPr="009C4175" w:rsidRDefault="00A14FC6" w:rsidP="00A14FC6">
            <w:pPr>
              <w:jc w:val="center"/>
            </w:pPr>
            <w:r>
              <w:t>1</w:t>
            </w:r>
          </w:p>
        </w:tc>
      </w:tr>
      <w:tr w:rsidR="00A14FC6" w:rsidRPr="009C4175" w14:paraId="0297A0F2" w14:textId="77777777" w:rsidTr="00A14FC6">
        <w:trPr>
          <w:trHeight w:val="283"/>
        </w:trPr>
        <w:tc>
          <w:tcPr>
            <w:tcW w:w="272" w:type="pct"/>
            <w:vAlign w:val="center"/>
          </w:tcPr>
          <w:p w14:paraId="15294B37" w14:textId="77777777" w:rsidR="00A14FC6" w:rsidRPr="009C4175" w:rsidRDefault="00A14FC6" w:rsidP="00A14FC6">
            <w:pPr>
              <w:jc w:val="center"/>
            </w:pPr>
            <w:r>
              <w:t>5</w:t>
            </w:r>
          </w:p>
        </w:tc>
        <w:tc>
          <w:tcPr>
            <w:tcW w:w="3913" w:type="pct"/>
            <w:gridSpan w:val="2"/>
            <w:vAlign w:val="center"/>
          </w:tcPr>
          <w:p w14:paraId="6C37437C" w14:textId="77777777" w:rsidR="00A14FC6" w:rsidRPr="009C4175" w:rsidRDefault="00A14FC6" w:rsidP="00A14FC6">
            <w:pPr>
              <w:jc w:val="both"/>
            </w:pPr>
            <w:r>
              <w:t>Identify the scenario where an interface can be used to achieve abstraction.</w:t>
            </w:r>
          </w:p>
        </w:tc>
        <w:tc>
          <w:tcPr>
            <w:tcW w:w="348" w:type="pct"/>
            <w:vAlign w:val="center"/>
          </w:tcPr>
          <w:p w14:paraId="1F24E954" w14:textId="77777777" w:rsidR="00A14FC6" w:rsidRPr="009C4175" w:rsidRDefault="00A14FC6" w:rsidP="00A14FC6">
            <w:pPr>
              <w:jc w:val="center"/>
            </w:pPr>
            <w:r>
              <w:t>CO3</w:t>
            </w:r>
          </w:p>
        </w:tc>
        <w:tc>
          <w:tcPr>
            <w:tcW w:w="256" w:type="pct"/>
            <w:vAlign w:val="center"/>
          </w:tcPr>
          <w:p w14:paraId="661809F7" w14:textId="77777777" w:rsidR="00A14FC6" w:rsidRPr="009C4175" w:rsidRDefault="00A14FC6" w:rsidP="00A14FC6">
            <w:pPr>
              <w:jc w:val="center"/>
            </w:pPr>
            <w:r>
              <w:t>U</w:t>
            </w:r>
          </w:p>
        </w:tc>
        <w:tc>
          <w:tcPr>
            <w:tcW w:w="211" w:type="pct"/>
            <w:vAlign w:val="center"/>
          </w:tcPr>
          <w:p w14:paraId="43432963" w14:textId="77777777" w:rsidR="00A14FC6" w:rsidRPr="009C4175" w:rsidRDefault="00A14FC6" w:rsidP="00A14FC6">
            <w:pPr>
              <w:jc w:val="center"/>
            </w:pPr>
            <w:r>
              <w:t>1</w:t>
            </w:r>
          </w:p>
        </w:tc>
      </w:tr>
      <w:tr w:rsidR="00A14FC6" w:rsidRPr="009C4175" w14:paraId="6433B7A2" w14:textId="77777777" w:rsidTr="00A14FC6">
        <w:trPr>
          <w:trHeight w:val="283"/>
        </w:trPr>
        <w:tc>
          <w:tcPr>
            <w:tcW w:w="272" w:type="pct"/>
            <w:vAlign w:val="center"/>
          </w:tcPr>
          <w:p w14:paraId="0E061F8F" w14:textId="77777777" w:rsidR="00A14FC6" w:rsidRPr="009C4175" w:rsidRDefault="00A14FC6" w:rsidP="00A14FC6">
            <w:pPr>
              <w:jc w:val="center"/>
            </w:pPr>
            <w:r>
              <w:t>6</w:t>
            </w:r>
          </w:p>
        </w:tc>
        <w:tc>
          <w:tcPr>
            <w:tcW w:w="3913" w:type="pct"/>
            <w:gridSpan w:val="2"/>
            <w:vAlign w:val="center"/>
          </w:tcPr>
          <w:p w14:paraId="1BF57AE9" w14:textId="77777777" w:rsidR="00A14FC6" w:rsidRPr="009C4175" w:rsidRDefault="00A14FC6" w:rsidP="00A14FC6">
            <w:pPr>
              <w:pStyle w:val="ListParagraph"/>
              <w:ind w:left="0"/>
              <w:jc w:val="both"/>
              <w:rPr>
                <w:noProof/>
                <w:lang w:eastAsia="zh-TW"/>
              </w:rPr>
            </w:pPr>
            <w:r>
              <w:t>State the purpose of exception handling in a Java program.</w:t>
            </w:r>
          </w:p>
        </w:tc>
        <w:tc>
          <w:tcPr>
            <w:tcW w:w="348" w:type="pct"/>
            <w:vAlign w:val="center"/>
          </w:tcPr>
          <w:p w14:paraId="3378EB7A" w14:textId="77777777" w:rsidR="00A14FC6" w:rsidRPr="009C4175" w:rsidRDefault="00A14FC6" w:rsidP="00A14FC6">
            <w:pPr>
              <w:jc w:val="center"/>
            </w:pPr>
            <w:r>
              <w:t>CO4</w:t>
            </w:r>
          </w:p>
        </w:tc>
        <w:tc>
          <w:tcPr>
            <w:tcW w:w="256" w:type="pct"/>
            <w:vAlign w:val="center"/>
          </w:tcPr>
          <w:p w14:paraId="40EE6EF4" w14:textId="77777777" w:rsidR="00A14FC6" w:rsidRPr="009C4175" w:rsidRDefault="00A14FC6" w:rsidP="00A14FC6">
            <w:pPr>
              <w:jc w:val="center"/>
            </w:pPr>
            <w:r>
              <w:t>U</w:t>
            </w:r>
          </w:p>
        </w:tc>
        <w:tc>
          <w:tcPr>
            <w:tcW w:w="211" w:type="pct"/>
            <w:vAlign w:val="center"/>
          </w:tcPr>
          <w:p w14:paraId="162352FF" w14:textId="77777777" w:rsidR="00A14FC6" w:rsidRPr="009C4175" w:rsidRDefault="00A14FC6" w:rsidP="00A14FC6">
            <w:pPr>
              <w:jc w:val="center"/>
            </w:pPr>
            <w:r>
              <w:t>1</w:t>
            </w:r>
          </w:p>
        </w:tc>
      </w:tr>
      <w:tr w:rsidR="00A14FC6" w:rsidRPr="009C4175" w14:paraId="3F177656" w14:textId="77777777" w:rsidTr="00A14FC6">
        <w:trPr>
          <w:trHeight w:val="283"/>
        </w:trPr>
        <w:tc>
          <w:tcPr>
            <w:tcW w:w="272" w:type="pct"/>
            <w:vAlign w:val="center"/>
          </w:tcPr>
          <w:p w14:paraId="2F18A821" w14:textId="77777777" w:rsidR="00A14FC6" w:rsidRPr="009C4175" w:rsidRDefault="00A14FC6" w:rsidP="00A14FC6">
            <w:pPr>
              <w:jc w:val="center"/>
            </w:pPr>
            <w:r>
              <w:t>7</w:t>
            </w:r>
          </w:p>
        </w:tc>
        <w:tc>
          <w:tcPr>
            <w:tcW w:w="3913" w:type="pct"/>
            <w:gridSpan w:val="2"/>
            <w:vAlign w:val="center"/>
          </w:tcPr>
          <w:p w14:paraId="5FF6D181" w14:textId="77777777" w:rsidR="00A14FC6" w:rsidRPr="009C4175" w:rsidRDefault="00A14FC6" w:rsidP="00A14FC6">
            <w:pPr>
              <w:jc w:val="both"/>
              <w:rPr>
                <w:b/>
                <w:bCs/>
              </w:rPr>
            </w:pPr>
            <w:r>
              <w:t>Identify the situation where multithreading improves application performance.</w:t>
            </w:r>
          </w:p>
        </w:tc>
        <w:tc>
          <w:tcPr>
            <w:tcW w:w="348" w:type="pct"/>
            <w:vAlign w:val="center"/>
          </w:tcPr>
          <w:p w14:paraId="1AD021B3" w14:textId="77777777" w:rsidR="00A14FC6" w:rsidRPr="009C4175" w:rsidRDefault="00A14FC6" w:rsidP="00A14FC6">
            <w:pPr>
              <w:jc w:val="center"/>
            </w:pPr>
            <w:r>
              <w:t>CO4</w:t>
            </w:r>
          </w:p>
        </w:tc>
        <w:tc>
          <w:tcPr>
            <w:tcW w:w="256" w:type="pct"/>
            <w:vAlign w:val="center"/>
          </w:tcPr>
          <w:p w14:paraId="3DA98FB8" w14:textId="77777777" w:rsidR="00A14FC6" w:rsidRPr="009C4175" w:rsidRDefault="00A14FC6" w:rsidP="00A14FC6">
            <w:pPr>
              <w:jc w:val="center"/>
            </w:pPr>
            <w:r>
              <w:t>U</w:t>
            </w:r>
          </w:p>
        </w:tc>
        <w:tc>
          <w:tcPr>
            <w:tcW w:w="211" w:type="pct"/>
            <w:vAlign w:val="center"/>
          </w:tcPr>
          <w:p w14:paraId="2CFB4875" w14:textId="77777777" w:rsidR="00A14FC6" w:rsidRPr="009C4175" w:rsidRDefault="00A14FC6" w:rsidP="00A14FC6">
            <w:pPr>
              <w:jc w:val="center"/>
            </w:pPr>
            <w:r>
              <w:t>1</w:t>
            </w:r>
          </w:p>
        </w:tc>
      </w:tr>
      <w:tr w:rsidR="00A14FC6" w:rsidRPr="009C4175" w14:paraId="550B9E08" w14:textId="77777777" w:rsidTr="00A14FC6">
        <w:trPr>
          <w:trHeight w:val="283"/>
        </w:trPr>
        <w:tc>
          <w:tcPr>
            <w:tcW w:w="272" w:type="pct"/>
            <w:vAlign w:val="center"/>
          </w:tcPr>
          <w:p w14:paraId="0223A62D" w14:textId="77777777" w:rsidR="00A14FC6" w:rsidRPr="009C4175" w:rsidRDefault="00A14FC6" w:rsidP="00A14FC6">
            <w:pPr>
              <w:jc w:val="center"/>
            </w:pPr>
            <w:r>
              <w:t>8</w:t>
            </w:r>
          </w:p>
        </w:tc>
        <w:tc>
          <w:tcPr>
            <w:tcW w:w="3913" w:type="pct"/>
            <w:gridSpan w:val="2"/>
            <w:vAlign w:val="center"/>
          </w:tcPr>
          <w:p w14:paraId="2CAAB329" w14:textId="77777777" w:rsidR="00A14FC6" w:rsidRPr="009C4175" w:rsidRDefault="00A14FC6" w:rsidP="00A14FC6">
            <w:pPr>
              <w:pStyle w:val="ListParagraph"/>
              <w:ind w:left="0"/>
              <w:jc w:val="both"/>
              <w:rPr>
                <w:noProof/>
                <w:lang w:eastAsia="zh-TW"/>
              </w:rPr>
            </w:pPr>
            <w:r>
              <w:t>State the purpose of collections in managing data.</w:t>
            </w:r>
          </w:p>
        </w:tc>
        <w:tc>
          <w:tcPr>
            <w:tcW w:w="348" w:type="pct"/>
            <w:vAlign w:val="center"/>
          </w:tcPr>
          <w:p w14:paraId="2BA8092F" w14:textId="77777777" w:rsidR="00A14FC6" w:rsidRPr="009C4175" w:rsidRDefault="00A14FC6" w:rsidP="00A14FC6">
            <w:pPr>
              <w:jc w:val="center"/>
            </w:pPr>
            <w:r>
              <w:t>CO5</w:t>
            </w:r>
          </w:p>
        </w:tc>
        <w:tc>
          <w:tcPr>
            <w:tcW w:w="256" w:type="pct"/>
            <w:vAlign w:val="center"/>
          </w:tcPr>
          <w:p w14:paraId="68752005" w14:textId="77777777" w:rsidR="00A14FC6" w:rsidRPr="009C4175" w:rsidRDefault="00A14FC6" w:rsidP="00A14FC6">
            <w:pPr>
              <w:jc w:val="center"/>
            </w:pPr>
            <w:r>
              <w:t>U</w:t>
            </w:r>
          </w:p>
        </w:tc>
        <w:tc>
          <w:tcPr>
            <w:tcW w:w="211" w:type="pct"/>
            <w:vAlign w:val="center"/>
          </w:tcPr>
          <w:p w14:paraId="705A58BF" w14:textId="77777777" w:rsidR="00A14FC6" w:rsidRPr="009C4175" w:rsidRDefault="00A14FC6" w:rsidP="00A14FC6">
            <w:pPr>
              <w:jc w:val="center"/>
            </w:pPr>
            <w:r>
              <w:t>1</w:t>
            </w:r>
          </w:p>
        </w:tc>
      </w:tr>
      <w:tr w:rsidR="00A14FC6" w:rsidRPr="009C4175" w14:paraId="1BF1562F" w14:textId="77777777" w:rsidTr="00A14FC6">
        <w:trPr>
          <w:trHeight w:val="283"/>
        </w:trPr>
        <w:tc>
          <w:tcPr>
            <w:tcW w:w="272" w:type="pct"/>
            <w:vAlign w:val="center"/>
          </w:tcPr>
          <w:p w14:paraId="39BA827B" w14:textId="77777777" w:rsidR="00A14FC6" w:rsidRPr="009C4175" w:rsidRDefault="00A14FC6" w:rsidP="00A14FC6">
            <w:pPr>
              <w:jc w:val="center"/>
            </w:pPr>
            <w:r>
              <w:t>9</w:t>
            </w:r>
          </w:p>
        </w:tc>
        <w:tc>
          <w:tcPr>
            <w:tcW w:w="3913" w:type="pct"/>
            <w:gridSpan w:val="2"/>
            <w:vAlign w:val="center"/>
          </w:tcPr>
          <w:p w14:paraId="432C7FE6" w14:textId="77777777" w:rsidR="00A14FC6" w:rsidRPr="009C4175" w:rsidRDefault="00A14FC6" w:rsidP="00A14FC6">
            <w:pPr>
              <w:jc w:val="both"/>
            </w:pPr>
            <w:r>
              <w:t>Identify the file operation used to store data permanently in a Java application.</w:t>
            </w:r>
          </w:p>
        </w:tc>
        <w:tc>
          <w:tcPr>
            <w:tcW w:w="348" w:type="pct"/>
            <w:vAlign w:val="center"/>
          </w:tcPr>
          <w:p w14:paraId="1D3384E1" w14:textId="77777777" w:rsidR="00A14FC6" w:rsidRPr="009C4175" w:rsidRDefault="00A14FC6" w:rsidP="00A14FC6">
            <w:pPr>
              <w:jc w:val="center"/>
            </w:pPr>
            <w:r>
              <w:t>CO5</w:t>
            </w:r>
          </w:p>
        </w:tc>
        <w:tc>
          <w:tcPr>
            <w:tcW w:w="256" w:type="pct"/>
            <w:vAlign w:val="center"/>
          </w:tcPr>
          <w:p w14:paraId="5C7D7BE9" w14:textId="77777777" w:rsidR="00A14FC6" w:rsidRPr="009C4175" w:rsidRDefault="00A14FC6" w:rsidP="00A14FC6">
            <w:pPr>
              <w:jc w:val="center"/>
            </w:pPr>
            <w:r>
              <w:t>U</w:t>
            </w:r>
          </w:p>
        </w:tc>
        <w:tc>
          <w:tcPr>
            <w:tcW w:w="211" w:type="pct"/>
            <w:vAlign w:val="center"/>
          </w:tcPr>
          <w:p w14:paraId="5507811F" w14:textId="77777777" w:rsidR="00A14FC6" w:rsidRPr="009C4175" w:rsidRDefault="00A14FC6" w:rsidP="00A14FC6">
            <w:pPr>
              <w:jc w:val="center"/>
            </w:pPr>
            <w:r>
              <w:t>1</w:t>
            </w:r>
          </w:p>
        </w:tc>
      </w:tr>
      <w:tr w:rsidR="00A14FC6" w:rsidRPr="009C4175" w14:paraId="1754DA96" w14:textId="77777777" w:rsidTr="00A14FC6">
        <w:trPr>
          <w:trHeight w:val="283"/>
        </w:trPr>
        <w:tc>
          <w:tcPr>
            <w:tcW w:w="272" w:type="pct"/>
            <w:vAlign w:val="center"/>
          </w:tcPr>
          <w:p w14:paraId="14840D56" w14:textId="77777777" w:rsidR="00A14FC6" w:rsidRPr="009C4175" w:rsidRDefault="00A14FC6" w:rsidP="00A14FC6">
            <w:pPr>
              <w:jc w:val="center"/>
            </w:pPr>
            <w:r>
              <w:t>10</w:t>
            </w:r>
          </w:p>
        </w:tc>
        <w:tc>
          <w:tcPr>
            <w:tcW w:w="3913" w:type="pct"/>
            <w:gridSpan w:val="2"/>
            <w:vAlign w:val="center"/>
          </w:tcPr>
          <w:p w14:paraId="290061ED" w14:textId="77777777" w:rsidR="00A14FC6" w:rsidRPr="009C4175" w:rsidRDefault="00A14FC6" w:rsidP="00A14FC6">
            <w:pPr>
              <w:jc w:val="both"/>
            </w:pPr>
            <w:r>
              <w:t>State the role of Swing components in GUI applications.</w:t>
            </w:r>
          </w:p>
        </w:tc>
        <w:tc>
          <w:tcPr>
            <w:tcW w:w="348" w:type="pct"/>
            <w:vAlign w:val="center"/>
          </w:tcPr>
          <w:p w14:paraId="0EB99818" w14:textId="77777777" w:rsidR="00A14FC6" w:rsidRPr="009C4175" w:rsidRDefault="00A14FC6" w:rsidP="00A14FC6">
            <w:pPr>
              <w:jc w:val="center"/>
            </w:pPr>
            <w:r>
              <w:t>CO6</w:t>
            </w:r>
          </w:p>
        </w:tc>
        <w:tc>
          <w:tcPr>
            <w:tcW w:w="256" w:type="pct"/>
            <w:vAlign w:val="center"/>
          </w:tcPr>
          <w:p w14:paraId="010C7FC7" w14:textId="77777777" w:rsidR="00A14FC6" w:rsidRPr="009C4175" w:rsidRDefault="00A14FC6" w:rsidP="00A14FC6">
            <w:pPr>
              <w:jc w:val="center"/>
            </w:pPr>
            <w:r>
              <w:t>U</w:t>
            </w:r>
          </w:p>
        </w:tc>
        <w:tc>
          <w:tcPr>
            <w:tcW w:w="211" w:type="pct"/>
            <w:vAlign w:val="center"/>
          </w:tcPr>
          <w:p w14:paraId="578EAB77" w14:textId="77777777" w:rsidR="00A14FC6" w:rsidRPr="009C4175" w:rsidRDefault="00A14FC6" w:rsidP="00A14FC6">
            <w:pPr>
              <w:jc w:val="center"/>
            </w:pPr>
            <w:r>
              <w:t>1</w:t>
            </w:r>
          </w:p>
        </w:tc>
      </w:tr>
      <w:tr w:rsidR="00A14FC6" w:rsidRPr="009C4175" w14:paraId="1242370B" w14:textId="77777777" w:rsidTr="00A14FC6">
        <w:trPr>
          <w:trHeight w:val="194"/>
        </w:trPr>
        <w:tc>
          <w:tcPr>
            <w:tcW w:w="5000" w:type="pct"/>
            <w:gridSpan w:val="6"/>
          </w:tcPr>
          <w:p w14:paraId="2D527014" w14:textId="77777777" w:rsidR="00A14FC6" w:rsidRDefault="00A14FC6" w:rsidP="00A14FC6">
            <w:pPr>
              <w:jc w:val="center"/>
              <w:rPr>
                <w:b/>
              </w:rPr>
            </w:pPr>
          </w:p>
          <w:p w14:paraId="4EA282F6" w14:textId="77777777" w:rsidR="00A14FC6" w:rsidRDefault="00A14FC6" w:rsidP="00A14FC6">
            <w:pPr>
              <w:jc w:val="center"/>
              <w:rPr>
                <w:b/>
              </w:rPr>
            </w:pPr>
            <w:r w:rsidRPr="009C4175">
              <w:rPr>
                <w:b/>
              </w:rPr>
              <w:t>PART – B (6 X 3 = 18 MARKS)</w:t>
            </w:r>
          </w:p>
          <w:p w14:paraId="4B86ED16" w14:textId="77777777" w:rsidR="00A14FC6" w:rsidRPr="009C4175" w:rsidRDefault="00A14FC6" w:rsidP="00A14FC6">
            <w:pPr>
              <w:jc w:val="center"/>
              <w:rPr>
                <w:b/>
              </w:rPr>
            </w:pPr>
          </w:p>
        </w:tc>
      </w:tr>
      <w:tr w:rsidR="00A14FC6" w:rsidRPr="009C4175" w14:paraId="27932AFC" w14:textId="77777777" w:rsidTr="00A14FC6">
        <w:trPr>
          <w:trHeight w:val="283"/>
        </w:trPr>
        <w:tc>
          <w:tcPr>
            <w:tcW w:w="272" w:type="pct"/>
            <w:vAlign w:val="center"/>
          </w:tcPr>
          <w:p w14:paraId="11465081" w14:textId="77777777" w:rsidR="00A14FC6" w:rsidRPr="009C4175" w:rsidRDefault="00A14FC6" w:rsidP="00A14FC6">
            <w:pPr>
              <w:pStyle w:val="NoSpacing"/>
              <w:jc w:val="center"/>
            </w:pPr>
            <w:r>
              <w:t>11</w:t>
            </w:r>
          </w:p>
        </w:tc>
        <w:tc>
          <w:tcPr>
            <w:tcW w:w="3913" w:type="pct"/>
            <w:gridSpan w:val="2"/>
            <w:vAlign w:val="center"/>
          </w:tcPr>
          <w:p w14:paraId="518B1E7B" w14:textId="77777777" w:rsidR="00A14FC6" w:rsidRPr="009C4175" w:rsidRDefault="00A14FC6" w:rsidP="00A14FC6">
            <w:pPr>
              <w:pStyle w:val="NoSpacing"/>
              <w:jc w:val="both"/>
            </w:pPr>
            <w:r>
              <w:t>A software company develops a modular application. Examine the contribution of object-oriented principles in achieving reusability and maintainability.</w:t>
            </w:r>
          </w:p>
        </w:tc>
        <w:tc>
          <w:tcPr>
            <w:tcW w:w="348" w:type="pct"/>
            <w:vAlign w:val="center"/>
          </w:tcPr>
          <w:p w14:paraId="611D48AC" w14:textId="77777777" w:rsidR="00A14FC6" w:rsidRPr="009C4175" w:rsidRDefault="00A14FC6" w:rsidP="00A14FC6">
            <w:pPr>
              <w:pStyle w:val="NoSpacing"/>
              <w:jc w:val="center"/>
            </w:pPr>
            <w:r>
              <w:t>CO1</w:t>
            </w:r>
          </w:p>
        </w:tc>
        <w:tc>
          <w:tcPr>
            <w:tcW w:w="256" w:type="pct"/>
            <w:vAlign w:val="center"/>
          </w:tcPr>
          <w:p w14:paraId="3B79CF38" w14:textId="77777777" w:rsidR="00A14FC6" w:rsidRPr="009C4175" w:rsidRDefault="00A14FC6" w:rsidP="00A14FC6">
            <w:pPr>
              <w:pStyle w:val="NoSpacing"/>
              <w:jc w:val="center"/>
            </w:pPr>
            <w:r>
              <w:t>An</w:t>
            </w:r>
          </w:p>
        </w:tc>
        <w:tc>
          <w:tcPr>
            <w:tcW w:w="211" w:type="pct"/>
            <w:vAlign w:val="center"/>
          </w:tcPr>
          <w:p w14:paraId="4B0F5DED" w14:textId="77777777" w:rsidR="00A14FC6" w:rsidRPr="009C4175" w:rsidRDefault="00A14FC6" w:rsidP="00A14FC6">
            <w:pPr>
              <w:pStyle w:val="NoSpacing"/>
              <w:jc w:val="center"/>
            </w:pPr>
            <w:r>
              <w:t>3</w:t>
            </w:r>
          </w:p>
        </w:tc>
      </w:tr>
      <w:tr w:rsidR="00A14FC6" w:rsidRPr="009C4175" w14:paraId="09E55E07" w14:textId="77777777" w:rsidTr="00A14FC6">
        <w:trPr>
          <w:trHeight w:val="283"/>
        </w:trPr>
        <w:tc>
          <w:tcPr>
            <w:tcW w:w="272" w:type="pct"/>
            <w:vAlign w:val="center"/>
          </w:tcPr>
          <w:p w14:paraId="53E4CFE0" w14:textId="77777777" w:rsidR="00A14FC6" w:rsidRPr="009C4175" w:rsidRDefault="00A14FC6" w:rsidP="00A14FC6">
            <w:pPr>
              <w:pStyle w:val="NoSpacing"/>
              <w:jc w:val="center"/>
            </w:pPr>
            <w:r>
              <w:t>12</w:t>
            </w:r>
          </w:p>
        </w:tc>
        <w:tc>
          <w:tcPr>
            <w:tcW w:w="3913" w:type="pct"/>
            <w:gridSpan w:val="2"/>
            <w:vAlign w:val="center"/>
          </w:tcPr>
          <w:p w14:paraId="0C07A569" w14:textId="77777777" w:rsidR="00A14FC6" w:rsidRPr="009C4175" w:rsidRDefault="00A14FC6" w:rsidP="00A14FC6">
            <w:pPr>
              <w:pStyle w:val="NoSpacing"/>
              <w:jc w:val="both"/>
            </w:pPr>
            <w:r>
              <w:t>A developer processes numeric data using arrays in Java. Illustrate the array concepts to store and display values using a simple program.</w:t>
            </w:r>
          </w:p>
        </w:tc>
        <w:tc>
          <w:tcPr>
            <w:tcW w:w="348" w:type="pct"/>
            <w:vAlign w:val="center"/>
          </w:tcPr>
          <w:p w14:paraId="1C61693D" w14:textId="77777777" w:rsidR="00A14FC6" w:rsidRPr="009C4175" w:rsidRDefault="00A14FC6" w:rsidP="00A14FC6">
            <w:pPr>
              <w:pStyle w:val="NoSpacing"/>
              <w:jc w:val="center"/>
            </w:pPr>
            <w:r>
              <w:t>CO2</w:t>
            </w:r>
          </w:p>
        </w:tc>
        <w:tc>
          <w:tcPr>
            <w:tcW w:w="256" w:type="pct"/>
            <w:vAlign w:val="center"/>
          </w:tcPr>
          <w:p w14:paraId="600F168F" w14:textId="77777777" w:rsidR="00A14FC6" w:rsidRPr="009C4175" w:rsidRDefault="00A14FC6" w:rsidP="00A14FC6">
            <w:pPr>
              <w:pStyle w:val="NoSpacing"/>
              <w:jc w:val="center"/>
            </w:pPr>
            <w:r>
              <w:t>A</w:t>
            </w:r>
          </w:p>
        </w:tc>
        <w:tc>
          <w:tcPr>
            <w:tcW w:w="211" w:type="pct"/>
            <w:vAlign w:val="center"/>
          </w:tcPr>
          <w:p w14:paraId="3DE15E24" w14:textId="77777777" w:rsidR="00A14FC6" w:rsidRPr="009C4175" w:rsidRDefault="00A14FC6" w:rsidP="00A14FC6">
            <w:pPr>
              <w:pStyle w:val="NoSpacing"/>
              <w:jc w:val="center"/>
            </w:pPr>
            <w:r>
              <w:t>3</w:t>
            </w:r>
          </w:p>
        </w:tc>
      </w:tr>
      <w:tr w:rsidR="00A14FC6" w:rsidRPr="009C4175" w14:paraId="7BDAC4FB" w14:textId="77777777" w:rsidTr="00A14FC6">
        <w:trPr>
          <w:trHeight w:val="283"/>
        </w:trPr>
        <w:tc>
          <w:tcPr>
            <w:tcW w:w="272" w:type="pct"/>
            <w:vAlign w:val="center"/>
          </w:tcPr>
          <w:p w14:paraId="3F54E8F1" w14:textId="77777777" w:rsidR="00A14FC6" w:rsidRPr="009C4175" w:rsidRDefault="00A14FC6" w:rsidP="00A14FC6">
            <w:pPr>
              <w:pStyle w:val="NoSpacing"/>
              <w:jc w:val="center"/>
            </w:pPr>
            <w:r>
              <w:t>13</w:t>
            </w:r>
          </w:p>
        </w:tc>
        <w:tc>
          <w:tcPr>
            <w:tcW w:w="3913" w:type="pct"/>
            <w:gridSpan w:val="2"/>
            <w:vAlign w:val="center"/>
          </w:tcPr>
          <w:p w14:paraId="37793A72" w14:textId="77777777" w:rsidR="00A14FC6" w:rsidRPr="009C4175" w:rsidRDefault="00A14FC6" w:rsidP="00A14FC6">
            <w:pPr>
              <w:pStyle w:val="NoSpacing"/>
              <w:jc w:val="both"/>
            </w:pPr>
            <w:r>
              <w:t>A system requires flexible method definitions for handling different inputs. Examine the contribution of method overloading and method overriding in improving program flexibility.</w:t>
            </w:r>
          </w:p>
        </w:tc>
        <w:tc>
          <w:tcPr>
            <w:tcW w:w="348" w:type="pct"/>
            <w:vAlign w:val="center"/>
          </w:tcPr>
          <w:p w14:paraId="40C3F989" w14:textId="77777777" w:rsidR="00A14FC6" w:rsidRPr="009C4175" w:rsidRDefault="00A14FC6" w:rsidP="00A14FC6">
            <w:pPr>
              <w:pStyle w:val="NoSpacing"/>
              <w:jc w:val="center"/>
            </w:pPr>
            <w:r>
              <w:t>CO2</w:t>
            </w:r>
          </w:p>
        </w:tc>
        <w:tc>
          <w:tcPr>
            <w:tcW w:w="256" w:type="pct"/>
            <w:vAlign w:val="center"/>
          </w:tcPr>
          <w:p w14:paraId="3948D99B" w14:textId="77777777" w:rsidR="00A14FC6" w:rsidRPr="009C4175" w:rsidRDefault="00A14FC6" w:rsidP="00A14FC6">
            <w:pPr>
              <w:pStyle w:val="NoSpacing"/>
              <w:jc w:val="center"/>
            </w:pPr>
            <w:r>
              <w:t>An</w:t>
            </w:r>
          </w:p>
        </w:tc>
        <w:tc>
          <w:tcPr>
            <w:tcW w:w="211" w:type="pct"/>
            <w:vAlign w:val="center"/>
          </w:tcPr>
          <w:p w14:paraId="3AD0EB2C" w14:textId="77777777" w:rsidR="00A14FC6" w:rsidRPr="009C4175" w:rsidRDefault="00A14FC6" w:rsidP="00A14FC6">
            <w:pPr>
              <w:pStyle w:val="NoSpacing"/>
              <w:jc w:val="center"/>
            </w:pPr>
            <w:r>
              <w:t>3</w:t>
            </w:r>
          </w:p>
        </w:tc>
      </w:tr>
      <w:tr w:rsidR="00A14FC6" w:rsidRPr="009C4175" w14:paraId="153A1862" w14:textId="77777777" w:rsidTr="00A14FC6">
        <w:trPr>
          <w:trHeight w:val="283"/>
        </w:trPr>
        <w:tc>
          <w:tcPr>
            <w:tcW w:w="272" w:type="pct"/>
            <w:vAlign w:val="center"/>
          </w:tcPr>
          <w:p w14:paraId="12C3D4C3" w14:textId="77777777" w:rsidR="00A14FC6" w:rsidRPr="009C4175" w:rsidRDefault="00A14FC6" w:rsidP="00A14FC6">
            <w:pPr>
              <w:pStyle w:val="NoSpacing"/>
              <w:jc w:val="center"/>
            </w:pPr>
            <w:r>
              <w:t>14</w:t>
            </w:r>
          </w:p>
        </w:tc>
        <w:tc>
          <w:tcPr>
            <w:tcW w:w="3913" w:type="pct"/>
            <w:gridSpan w:val="2"/>
            <w:vAlign w:val="center"/>
          </w:tcPr>
          <w:p w14:paraId="7DC5EED0" w14:textId="77777777" w:rsidR="00A14FC6" w:rsidRPr="009C4175" w:rsidRDefault="00A14FC6" w:rsidP="00A14FC6">
            <w:pPr>
              <w:pStyle w:val="NoSpacing"/>
              <w:jc w:val="both"/>
            </w:pPr>
            <w:r>
              <w:t>A developer designs a system with multiple modules requiring abstraction. Develop the interface concepts to define a contract for implementation.</w:t>
            </w:r>
          </w:p>
        </w:tc>
        <w:tc>
          <w:tcPr>
            <w:tcW w:w="348" w:type="pct"/>
            <w:vAlign w:val="center"/>
          </w:tcPr>
          <w:p w14:paraId="2D67A7B0" w14:textId="77777777" w:rsidR="00A14FC6" w:rsidRPr="009C4175" w:rsidRDefault="00A14FC6" w:rsidP="00A14FC6">
            <w:pPr>
              <w:pStyle w:val="NoSpacing"/>
              <w:jc w:val="center"/>
            </w:pPr>
            <w:r>
              <w:t>CO3</w:t>
            </w:r>
          </w:p>
        </w:tc>
        <w:tc>
          <w:tcPr>
            <w:tcW w:w="256" w:type="pct"/>
            <w:vAlign w:val="center"/>
          </w:tcPr>
          <w:p w14:paraId="7C98C3CE" w14:textId="77777777" w:rsidR="00A14FC6" w:rsidRPr="009C4175" w:rsidRDefault="00A14FC6" w:rsidP="00A14FC6">
            <w:pPr>
              <w:pStyle w:val="NoSpacing"/>
              <w:jc w:val="center"/>
            </w:pPr>
            <w:r>
              <w:t>A</w:t>
            </w:r>
          </w:p>
        </w:tc>
        <w:tc>
          <w:tcPr>
            <w:tcW w:w="211" w:type="pct"/>
            <w:vAlign w:val="center"/>
          </w:tcPr>
          <w:p w14:paraId="0B9CB0DF" w14:textId="77777777" w:rsidR="00A14FC6" w:rsidRPr="009C4175" w:rsidRDefault="00A14FC6" w:rsidP="00A14FC6">
            <w:pPr>
              <w:pStyle w:val="NoSpacing"/>
              <w:jc w:val="center"/>
            </w:pPr>
            <w:r>
              <w:t>3</w:t>
            </w:r>
          </w:p>
        </w:tc>
      </w:tr>
      <w:tr w:rsidR="00A14FC6" w:rsidRPr="009C4175" w14:paraId="757AD0EF" w14:textId="77777777" w:rsidTr="00A14FC6">
        <w:trPr>
          <w:trHeight w:val="283"/>
        </w:trPr>
        <w:tc>
          <w:tcPr>
            <w:tcW w:w="272" w:type="pct"/>
            <w:vAlign w:val="center"/>
          </w:tcPr>
          <w:p w14:paraId="70C61202" w14:textId="77777777" w:rsidR="00A14FC6" w:rsidRPr="009C4175" w:rsidRDefault="00A14FC6" w:rsidP="00A14FC6">
            <w:pPr>
              <w:pStyle w:val="NoSpacing"/>
              <w:jc w:val="center"/>
            </w:pPr>
            <w:r>
              <w:t>15</w:t>
            </w:r>
          </w:p>
        </w:tc>
        <w:tc>
          <w:tcPr>
            <w:tcW w:w="3913" w:type="pct"/>
            <w:gridSpan w:val="2"/>
            <w:vAlign w:val="center"/>
          </w:tcPr>
          <w:p w14:paraId="79ADCF95" w14:textId="77777777" w:rsidR="00A14FC6" w:rsidRPr="009C4175" w:rsidRDefault="00A14FC6" w:rsidP="00A14FC6">
            <w:pPr>
              <w:pStyle w:val="NoSpacing"/>
              <w:jc w:val="both"/>
            </w:pPr>
            <w:r>
              <w:t>A banking application performs concurrent transactions. Examine the contribution of thread life cycle and synchronization in maintaining consistency.</w:t>
            </w:r>
          </w:p>
        </w:tc>
        <w:tc>
          <w:tcPr>
            <w:tcW w:w="348" w:type="pct"/>
            <w:vAlign w:val="center"/>
          </w:tcPr>
          <w:p w14:paraId="1C0186E2" w14:textId="77777777" w:rsidR="00A14FC6" w:rsidRPr="009C4175" w:rsidRDefault="00A14FC6" w:rsidP="00A14FC6">
            <w:pPr>
              <w:pStyle w:val="NoSpacing"/>
              <w:jc w:val="center"/>
            </w:pPr>
            <w:r>
              <w:t>CO4</w:t>
            </w:r>
          </w:p>
        </w:tc>
        <w:tc>
          <w:tcPr>
            <w:tcW w:w="256" w:type="pct"/>
            <w:vAlign w:val="center"/>
          </w:tcPr>
          <w:p w14:paraId="01A05A68" w14:textId="77777777" w:rsidR="00A14FC6" w:rsidRPr="009C4175" w:rsidRDefault="00A14FC6" w:rsidP="00A14FC6">
            <w:pPr>
              <w:pStyle w:val="NoSpacing"/>
              <w:jc w:val="center"/>
            </w:pPr>
            <w:r>
              <w:t>An</w:t>
            </w:r>
          </w:p>
        </w:tc>
        <w:tc>
          <w:tcPr>
            <w:tcW w:w="211" w:type="pct"/>
            <w:vAlign w:val="center"/>
          </w:tcPr>
          <w:p w14:paraId="7FB8F423" w14:textId="77777777" w:rsidR="00A14FC6" w:rsidRPr="009C4175" w:rsidRDefault="00A14FC6" w:rsidP="00A14FC6">
            <w:pPr>
              <w:pStyle w:val="NoSpacing"/>
              <w:jc w:val="center"/>
            </w:pPr>
            <w:r>
              <w:t>3</w:t>
            </w:r>
          </w:p>
        </w:tc>
      </w:tr>
      <w:tr w:rsidR="00A14FC6" w:rsidRPr="009C4175" w14:paraId="1E6055FF" w14:textId="77777777" w:rsidTr="00A14FC6">
        <w:trPr>
          <w:trHeight w:val="283"/>
        </w:trPr>
        <w:tc>
          <w:tcPr>
            <w:tcW w:w="272" w:type="pct"/>
            <w:vAlign w:val="center"/>
          </w:tcPr>
          <w:p w14:paraId="03AE4DB3" w14:textId="77777777" w:rsidR="00A14FC6" w:rsidRPr="009C4175" w:rsidRDefault="00A14FC6" w:rsidP="00A14FC6">
            <w:pPr>
              <w:pStyle w:val="NoSpacing"/>
              <w:jc w:val="center"/>
            </w:pPr>
            <w:r>
              <w:t>16</w:t>
            </w:r>
          </w:p>
        </w:tc>
        <w:tc>
          <w:tcPr>
            <w:tcW w:w="3913" w:type="pct"/>
            <w:gridSpan w:val="2"/>
            <w:vAlign w:val="center"/>
          </w:tcPr>
          <w:p w14:paraId="50E77CA8" w14:textId="77777777" w:rsidR="00A14FC6" w:rsidRPr="009C4175" w:rsidRDefault="00A14FC6" w:rsidP="00A14FC6">
            <w:pPr>
              <w:pStyle w:val="NoSpacing"/>
              <w:jc w:val="both"/>
            </w:pPr>
            <w:r>
              <w:t>A text-processing application handles dynamic input data. Implement the string handling techniques to perform comparison and modification operations.</w:t>
            </w:r>
          </w:p>
        </w:tc>
        <w:tc>
          <w:tcPr>
            <w:tcW w:w="348" w:type="pct"/>
            <w:vAlign w:val="center"/>
          </w:tcPr>
          <w:p w14:paraId="5BA60E73" w14:textId="77777777" w:rsidR="00A14FC6" w:rsidRPr="009C4175" w:rsidRDefault="00A14FC6" w:rsidP="00A14FC6">
            <w:pPr>
              <w:pStyle w:val="NoSpacing"/>
              <w:jc w:val="center"/>
            </w:pPr>
            <w:r>
              <w:t>CO5</w:t>
            </w:r>
          </w:p>
        </w:tc>
        <w:tc>
          <w:tcPr>
            <w:tcW w:w="256" w:type="pct"/>
            <w:vAlign w:val="center"/>
          </w:tcPr>
          <w:p w14:paraId="0C852E51" w14:textId="77777777" w:rsidR="00A14FC6" w:rsidRPr="009C4175" w:rsidRDefault="00A14FC6" w:rsidP="00A14FC6">
            <w:pPr>
              <w:pStyle w:val="NoSpacing"/>
              <w:jc w:val="center"/>
            </w:pPr>
            <w:r>
              <w:t>A</w:t>
            </w:r>
          </w:p>
        </w:tc>
        <w:tc>
          <w:tcPr>
            <w:tcW w:w="211" w:type="pct"/>
            <w:vAlign w:val="center"/>
          </w:tcPr>
          <w:p w14:paraId="6C4E996A" w14:textId="77777777" w:rsidR="00A14FC6" w:rsidRPr="009C4175" w:rsidRDefault="00A14FC6" w:rsidP="00A14FC6">
            <w:pPr>
              <w:pStyle w:val="NoSpacing"/>
              <w:jc w:val="center"/>
            </w:pPr>
            <w:r>
              <w:t>3</w:t>
            </w:r>
          </w:p>
        </w:tc>
      </w:tr>
      <w:tr w:rsidR="00A14FC6" w:rsidRPr="009C4175" w14:paraId="20B930CE" w14:textId="77777777" w:rsidTr="00A14FC6">
        <w:trPr>
          <w:trHeight w:val="552"/>
        </w:trPr>
        <w:tc>
          <w:tcPr>
            <w:tcW w:w="5000" w:type="pct"/>
            <w:gridSpan w:val="6"/>
          </w:tcPr>
          <w:p w14:paraId="70CFCD0F" w14:textId="77777777" w:rsidR="00A14FC6" w:rsidRPr="009C4175" w:rsidRDefault="00A14FC6" w:rsidP="00A14FC6">
            <w:pPr>
              <w:jc w:val="center"/>
              <w:rPr>
                <w:b/>
              </w:rPr>
            </w:pPr>
            <w:r w:rsidRPr="009C4175">
              <w:rPr>
                <w:b/>
              </w:rPr>
              <w:t>PART – C (6 X 12 = 72 MARKS)</w:t>
            </w:r>
          </w:p>
          <w:p w14:paraId="6EFAA5D8"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55D5ED17" w14:textId="77777777" w:rsidTr="00A14FC6">
        <w:trPr>
          <w:trHeight w:val="283"/>
        </w:trPr>
        <w:tc>
          <w:tcPr>
            <w:tcW w:w="272" w:type="pct"/>
          </w:tcPr>
          <w:p w14:paraId="7B920083" w14:textId="77777777" w:rsidR="00A14FC6" w:rsidRPr="009C4175" w:rsidRDefault="00A14FC6" w:rsidP="00A14FC6">
            <w:pPr>
              <w:jc w:val="center"/>
            </w:pPr>
            <w:r>
              <w:t>17.</w:t>
            </w:r>
          </w:p>
        </w:tc>
        <w:tc>
          <w:tcPr>
            <w:tcW w:w="303" w:type="pct"/>
            <w:vAlign w:val="center"/>
          </w:tcPr>
          <w:p w14:paraId="2B2A8BD7" w14:textId="77777777" w:rsidR="00A14FC6" w:rsidRPr="009C4175" w:rsidRDefault="00A14FC6" w:rsidP="00A14FC6">
            <w:pPr>
              <w:jc w:val="center"/>
            </w:pPr>
            <w:r>
              <w:t>a.</w:t>
            </w:r>
          </w:p>
        </w:tc>
        <w:tc>
          <w:tcPr>
            <w:tcW w:w="3610" w:type="pct"/>
            <w:vAlign w:val="center"/>
          </w:tcPr>
          <w:p w14:paraId="1A438077" w14:textId="77777777" w:rsidR="00A14FC6" w:rsidRPr="009C4175" w:rsidRDefault="00A14FC6" w:rsidP="00A14FC6">
            <w:pPr>
              <w:jc w:val="both"/>
              <w:rPr>
                <w:bCs/>
              </w:rPr>
            </w:pPr>
            <w:r>
              <w:t>A startup develops a Java-based system for managing student records. Perform the object-oriented concepts to design class structure with variables, methods, and control statements.</w:t>
            </w:r>
          </w:p>
        </w:tc>
        <w:tc>
          <w:tcPr>
            <w:tcW w:w="348" w:type="pct"/>
            <w:vAlign w:val="center"/>
          </w:tcPr>
          <w:p w14:paraId="2AA4020A" w14:textId="77777777" w:rsidR="00A14FC6" w:rsidRPr="009C4175" w:rsidRDefault="00A14FC6" w:rsidP="00A14FC6">
            <w:pPr>
              <w:jc w:val="center"/>
            </w:pPr>
            <w:r>
              <w:t>CO1</w:t>
            </w:r>
          </w:p>
        </w:tc>
        <w:tc>
          <w:tcPr>
            <w:tcW w:w="256" w:type="pct"/>
            <w:vAlign w:val="center"/>
          </w:tcPr>
          <w:p w14:paraId="70EF04EF" w14:textId="77777777" w:rsidR="00A14FC6" w:rsidRPr="009C4175" w:rsidRDefault="00A14FC6" w:rsidP="00A14FC6">
            <w:pPr>
              <w:jc w:val="center"/>
            </w:pPr>
            <w:r>
              <w:t>A</w:t>
            </w:r>
          </w:p>
        </w:tc>
        <w:tc>
          <w:tcPr>
            <w:tcW w:w="211" w:type="pct"/>
            <w:vAlign w:val="center"/>
          </w:tcPr>
          <w:p w14:paraId="1C9D33B8" w14:textId="77777777" w:rsidR="00A14FC6" w:rsidRPr="009C4175" w:rsidRDefault="00A14FC6" w:rsidP="00A14FC6">
            <w:pPr>
              <w:jc w:val="center"/>
            </w:pPr>
            <w:r>
              <w:t>8</w:t>
            </w:r>
          </w:p>
        </w:tc>
      </w:tr>
      <w:tr w:rsidR="00A14FC6" w:rsidRPr="009C4175" w14:paraId="3A3DB6F6" w14:textId="77777777" w:rsidTr="00A14FC6">
        <w:trPr>
          <w:trHeight w:val="283"/>
        </w:trPr>
        <w:tc>
          <w:tcPr>
            <w:tcW w:w="272" w:type="pct"/>
          </w:tcPr>
          <w:p w14:paraId="0AF55DA1" w14:textId="77777777" w:rsidR="00A14FC6" w:rsidRPr="009C4175" w:rsidRDefault="00A14FC6" w:rsidP="00A14FC6">
            <w:pPr>
              <w:jc w:val="center"/>
            </w:pPr>
          </w:p>
        </w:tc>
        <w:tc>
          <w:tcPr>
            <w:tcW w:w="303" w:type="pct"/>
            <w:vAlign w:val="center"/>
          </w:tcPr>
          <w:p w14:paraId="0215ADE7" w14:textId="77777777" w:rsidR="00A14FC6" w:rsidRPr="009C4175" w:rsidRDefault="00A14FC6" w:rsidP="00A14FC6">
            <w:pPr>
              <w:jc w:val="center"/>
            </w:pPr>
            <w:r>
              <w:t>b.</w:t>
            </w:r>
          </w:p>
        </w:tc>
        <w:tc>
          <w:tcPr>
            <w:tcW w:w="3610" w:type="pct"/>
            <w:vAlign w:val="center"/>
          </w:tcPr>
          <w:p w14:paraId="14BD242D" w14:textId="77777777" w:rsidR="00A14FC6" w:rsidRPr="009C4175" w:rsidRDefault="00A14FC6" w:rsidP="00A14FC6">
            <w:pPr>
              <w:jc w:val="both"/>
            </w:pPr>
            <w:r>
              <w:t>Examine the role of JVM, JDK, and JRE in executing a Java program and maintaining platform independence.</w:t>
            </w:r>
          </w:p>
        </w:tc>
        <w:tc>
          <w:tcPr>
            <w:tcW w:w="348" w:type="pct"/>
            <w:vAlign w:val="center"/>
          </w:tcPr>
          <w:p w14:paraId="3721A11A" w14:textId="77777777" w:rsidR="00A14FC6" w:rsidRPr="009C4175" w:rsidRDefault="00A14FC6" w:rsidP="00A14FC6">
            <w:pPr>
              <w:jc w:val="center"/>
            </w:pPr>
            <w:r>
              <w:t>CO1</w:t>
            </w:r>
          </w:p>
        </w:tc>
        <w:tc>
          <w:tcPr>
            <w:tcW w:w="256" w:type="pct"/>
            <w:vAlign w:val="center"/>
          </w:tcPr>
          <w:p w14:paraId="202E2941" w14:textId="77777777" w:rsidR="00A14FC6" w:rsidRPr="009C4175" w:rsidRDefault="00A14FC6" w:rsidP="00A14FC6">
            <w:pPr>
              <w:jc w:val="center"/>
            </w:pPr>
            <w:r>
              <w:t>An</w:t>
            </w:r>
          </w:p>
        </w:tc>
        <w:tc>
          <w:tcPr>
            <w:tcW w:w="211" w:type="pct"/>
            <w:vAlign w:val="center"/>
          </w:tcPr>
          <w:p w14:paraId="25F16F0B" w14:textId="77777777" w:rsidR="00A14FC6" w:rsidRPr="009C4175" w:rsidRDefault="00A14FC6" w:rsidP="00A14FC6">
            <w:pPr>
              <w:jc w:val="center"/>
            </w:pPr>
            <w:r>
              <w:t>4</w:t>
            </w:r>
          </w:p>
        </w:tc>
      </w:tr>
      <w:tr w:rsidR="00A14FC6" w:rsidRPr="009C4175" w14:paraId="5D386323" w14:textId="77777777" w:rsidTr="00A14FC6">
        <w:trPr>
          <w:trHeight w:val="283"/>
        </w:trPr>
        <w:tc>
          <w:tcPr>
            <w:tcW w:w="272" w:type="pct"/>
          </w:tcPr>
          <w:p w14:paraId="6CA0DD85" w14:textId="77777777" w:rsidR="00A14FC6" w:rsidRPr="009C4175" w:rsidRDefault="00A14FC6" w:rsidP="00A14FC6">
            <w:pPr>
              <w:jc w:val="center"/>
            </w:pPr>
            <w:r w:rsidRPr="009C4175">
              <w:lastRenderedPageBreak/>
              <w:t>18.</w:t>
            </w:r>
          </w:p>
        </w:tc>
        <w:tc>
          <w:tcPr>
            <w:tcW w:w="303" w:type="pct"/>
            <w:vAlign w:val="center"/>
          </w:tcPr>
          <w:p w14:paraId="725F3591" w14:textId="77777777" w:rsidR="00A14FC6" w:rsidRPr="009C4175" w:rsidRDefault="00A14FC6" w:rsidP="00A14FC6">
            <w:pPr>
              <w:jc w:val="center"/>
            </w:pPr>
            <w:r>
              <w:t>a.</w:t>
            </w:r>
          </w:p>
        </w:tc>
        <w:tc>
          <w:tcPr>
            <w:tcW w:w="3610" w:type="pct"/>
            <w:vAlign w:val="center"/>
          </w:tcPr>
          <w:p w14:paraId="4996FE6D" w14:textId="77777777" w:rsidR="00A14FC6" w:rsidRPr="009C4175" w:rsidRDefault="00A14FC6" w:rsidP="00A14FC6">
            <w:pPr>
              <w:jc w:val="both"/>
            </w:pPr>
            <w:r>
              <w:t>A library system requires reuse of common features across multiple classes. Perform the inheritance and method overriding to implement superclass and subclass relationships using a Java program.</w:t>
            </w:r>
          </w:p>
        </w:tc>
        <w:tc>
          <w:tcPr>
            <w:tcW w:w="348" w:type="pct"/>
            <w:vAlign w:val="center"/>
          </w:tcPr>
          <w:p w14:paraId="40AB7417" w14:textId="77777777" w:rsidR="00A14FC6" w:rsidRPr="009C4175" w:rsidRDefault="00A14FC6" w:rsidP="00A14FC6">
            <w:pPr>
              <w:jc w:val="center"/>
            </w:pPr>
            <w:r>
              <w:t>CO2</w:t>
            </w:r>
          </w:p>
        </w:tc>
        <w:tc>
          <w:tcPr>
            <w:tcW w:w="256" w:type="pct"/>
            <w:vAlign w:val="center"/>
          </w:tcPr>
          <w:p w14:paraId="0C915DB1" w14:textId="77777777" w:rsidR="00A14FC6" w:rsidRPr="009C4175" w:rsidRDefault="00A14FC6" w:rsidP="00A14FC6">
            <w:pPr>
              <w:jc w:val="center"/>
            </w:pPr>
            <w:r>
              <w:t>A</w:t>
            </w:r>
          </w:p>
        </w:tc>
        <w:tc>
          <w:tcPr>
            <w:tcW w:w="211" w:type="pct"/>
            <w:vAlign w:val="center"/>
          </w:tcPr>
          <w:p w14:paraId="3FC3FFC8" w14:textId="77777777" w:rsidR="00A14FC6" w:rsidRPr="009C4175" w:rsidRDefault="00A14FC6" w:rsidP="00A14FC6">
            <w:pPr>
              <w:jc w:val="center"/>
            </w:pPr>
            <w:r>
              <w:t>6</w:t>
            </w:r>
          </w:p>
        </w:tc>
      </w:tr>
      <w:tr w:rsidR="00A14FC6" w:rsidRPr="009C4175" w14:paraId="2C56639C" w14:textId="77777777" w:rsidTr="00A14FC6">
        <w:trPr>
          <w:trHeight w:val="283"/>
        </w:trPr>
        <w:tc>
          <w:tcPr>
            <w:tcW w:w="272" w:type="pct"/>
          </w:tcPr>
          <w:p w14:paraId="57401A7E" w14:textId="77777777" w:rsidR="00A14FC6" w:rsidRPr="009C4175" w:rsidRDefault="00A14FC6" w:rsidP="00A14FC6">
            <w:pPr>
              <w:jc w:val="center"/>
            </w:pPr>
          </w:p>
        </w:tc>
        <w:tc>
          <w:tcPr>
            <w:tcW w:w="303" w:type="pct"/>
            <w:vAlign w:val="center"/>
          </w:tcPr>
          <w:p w14:paraId="51453960" w14:textId="77777777" w:rsidR="00A14FC6" w:rsidRPr="009C4175" w:rsidRDefault="00A14FC6" w:rsidP="00A14FC6">
            <w:pPr>
              <w:jc w:val="center"/>
            </w:pPr>
            <w:r>
              <w:t>b.</w:t>
            </w:r>
          </w:p>
        </w:tc>
        <w:tc>
          <w:tcPr>
            <w:tcW w:w="3610" w:type="pct"/>
            <w:vAlign w:val="center"/>
          </w:tcPr>
          <w:p w14:paraId="67B6FD67" w14:textId="77777777" w:rsidR="00A14FC6" w:rsidRPr="009C4175" w:rsidRDefault="00A14FC6" w:rsidP="00A14FC6">
            <w:pPr>
              <w:jc w:val="both"/>
            </w:pPr>
            <w:r>
              <w:t>Examine the role of abstract classes and interfaces in enforcing abstraction in application design.</w:t>
            </w:r>
          </w:p>
        </w:tc>
        <w:tc>
          <w:tcPr>
            <w:tcW w:w="348" w:type="pct"/>
            <w:vAlign w:val="center"/>
          </w:tcPr>
          <w:p w14:paraId="722436FA" w14:textId="77777777" w:rsidR="00A14FC6" w:rsidRPr="009C4175" w:rsidRDefault="00A14FC6" w:rsidP="00A14FC6">
            <w:pPr>
              <w:jc w:val="center"/>
            </w:pPr>
            <w:r>
              <w:t>CO2</w:t>
            </w:r>
          </w:p>
        </w:tc>
        <w:tc>
          <w:tcPr>
            <w:tcW w:w="256" w:type="pct"/>
            <w:vAlign w:val="center"/>
          </w:tcPr>
          <w:p w14:paraId="725DF780" w14:textId="77777777" w:rsidR="00A14FC6" w:rsidRPr="009C4175" w:rsidRDefault="00A14FC6" w:rsidP="00A14FC6">
            <w:pPr>
              <w:jc w:val="center"/>
            </w:pPr>
            <w:r>
              <w:t>An</w:t>
            </w:r>
          </w:p>
        </w:tc>
        <w:tc>
          <w:tcPr>
            <w:tcW w:w="211" w:type="pct"/>
            <w:vAlign w:val="center"/>
          </w:tcPr>
          <w:p w14:paraId="19ECCBE2" w14:textId="77777777" w:rsidR="00A14FC6" w:rsidRPr="009C4175" w:rsidRDefault="00A14FC6" w:rsidP="00A14FC6">
            <w:pPr>
              <w:jc w:val="center"/>
            </w:pPr>
            <w:r>
              <w:t>6</w:t>
            </w:r>
          </w:p>
        </w:tc>
      </w:tr>
      <w:tr w:rsidR="00A14FC6" w:rsidRPr="009C4175" w14:paraId="17700818" w14:textId="77777777" w:rsidTr="00A14FC6">
        <w:trPr>
          <w:trHeight w:val="283"/>
        </w:trPr>
        <w:tc>
          <w:tcPr>
            <w:tcW w:w="272" w:type="pct"/>
          </w:tcPr>
          <w:p w14:paraId="09382E98" w14:textId="77777777" w:rsidR="00A14FC6" w:rsidRPr="009C4175" w:rsidRDefault="00A14FC6" w:rsidP="00A14FC6">
            <w:pPr>
              <w:jc w:val="center"/>
            </w:pPr>
            <w:r>
              <w:t>19.</w:t>
            </w:r>
          </w:p>
        </w:tc>
        <w:tc>
          <w:tcPr>
            <w:tcW w:w="303" w:type="pct"/>
            <w:vAlign w:val="center"/>
          </w:tcPr>
          <w:p w14:paraId="4B60254E" w14:textId="77777777" w:rsidR="00A14FC6" w:rsidRPr="009C4175" w:rsidRDefault="00A14FC6" w:rsidP="00A14FC6">
            <w:pPr>
              <w:jc w:val="center"/>
            </w:pPr>
            <w:r>
              <w:t>a.</w:t>
            </w:r>
          </w:p>
        </w:tc>
        <w:tc>
          <w:tcPr>
            <w:tcW w:w="3610" w:type="pct"/>
            <w:vAlign w:val="center"/>
          </w:tcPr>
          <w:p w14:paraId="428401FE" w14:textId="77777777" w:rsidR="00A14FC6" w:rsidRPr="009C4175" w:rsidRDefault="00A14FC6" w:rsidP="00A14FC6">
            <w:pPr>
              <w:jc w:val="both"/>
            </w:pPr>
            <w:r>
              <w:t>A financial application handles multiple transactions simultaneously. Implement the multithreading concepts to create threads and manage concurrent execution.</w:t>
            </w:r>
          </w:p>
        </w:tc>
        <w:tc>
          <w:tcPr>
            <w:tcW w:w="348" w:type="pct"/>
            <w:vAlign w:val="center"/>
          </w:tcPr>
          <w:p w14:paraId="5D4D5340" w14:textId="77777777" w:rsidR="00A14FC6" w:rsidRPr="009C4175" w:rsidRDefault="00A14FC6" w:rsidP="00A14FC6">
            <w:pPr>
              <w:jc w:val="center"/>
            </w:pPr>
            <w:r>
              <w:t>CO4</w:t>
            </w:r>
          </w:p>
        </w:tc>
        <w:tc>
          <w:tcPr>
            <w:tcW w:w="256" w:type="pct"/>
            <w:vAlign w:val="center"/>
          </w:tcPr>
          <w:p w14:paraId="7A7FA041" w14:textId="77777777" w:rsidR="00A14FC6" w:rsidRPr="009C4175" w:rsidRDefault="00A14FC6" w:rsidP="00A14FC6">
            <w:pPr>
              <w:jc w:val="center"/>
            </w:pPr>
            <w:r>
              <w:t>A</w:t>
            </w:r>
          </w:p>
        </w:tc>
        <w:tc>
          <w:tcPr>
            <w:tcW w:w="211" w:type="pct"/>
            <w:vAlign w:val="center"/>
          </w:tcPr>
          <w:p w14:paraId="0D33CDEF" w14:textId="77777777" w:rsidR="00A14FC6" w:rsidRPr="009C4175" w:rsidRDefault="00A14FC6" w:rsidP="00A14FC6">
            <w:pPr>
              <w:jc w:val="center"/>
            </w:pPr>
            <w:r>
              <w:t>4</w:t>
            </w:r>
          </w:p>
        </w:tc>
      </w:tr>
      <w:tr w:rsidR="00A14FC6" w:rsidRPr="009C4175" w14:paraId="099BFCA7" w14:textId="77777777" w:rsidTr="00A14FC6">
        <w:trPr>
          <w:trHeight w:val="283"/>
        </w:trPr>
        <w:tc>
          <w:tcPr>
            <w:tcW w:w="272" w:type="pct"/>
          </w:tcPr>
          <w:p w14:paraId="3FF33206" w14:textId="77777777" w:rsidR="00A14FC6" w:rsidRPr="009C4175" w:rsidRDefault="00A14FC6" w:rsidP="00A14FC6">
            <w:pPr>
              <w:jc w:val="center"/>
            </w:pPr>
          </w:p>
        </w:tc>
        <w:tc>
          <w:tcPr>
            <w:tcW w:w="303" w:type="pct"/>
            <w:vAlign w:val="center"/>
          </w:tcPr>
          <w:p w14:paraId="6FD2D795" w14:textId="77777777" w:rsidR="00A14FC6" w:rsidRPr="009C4175" w:rsidRDefault="00A14FC6" w:rsidP="00A14FC6">
            <w:pPr>
              <w:jc w:val="center"/>
            </w:pPr>
            <w:r>
              <w:t>b.</w:t>
            </w:r>
          </w:p>
        </w:tc>
        <w:tc>
          <w:tcPr>
            <w:tcW w:w="3610" w:type="pct"/>
            <w:vAlign w:val="center"/>
          </w:tcPr>
          <w:p w14:paraId="06A5734E" w14:textId="77777777" w:rsidR="00A14FC6" w:rsidRPr="009C4175" w:rsidRDefault="00A14FC6" w:rsidP="00A14FC6">
            <w:pPr>
              <w:jc w:val="both"/>
            </w:pPr>
            <w:r>
              <w:t>Implement the synchronization techniques to ensure safe execution of shared resources in a multithreaded environment.</w:t>
            </w:r>
          </w:p>
        </w:tc>
        <w:tc>
          <w:tcPr>
            <w:tcW w:w="348" w:type="pct"/>
            <w:vAlign w:val="center"/>
          </w:tcPr>
          <w:p w14:paraId="14453AB3" w14:textId="77777777" w:rsidR="00A14FC6" w:rsidRPr="009C4175" w:rsidRDefault="00A14FC6" w:rsidP="00A14FC6">
            <w:pPr>
              <w:jc w:val="center"/>
            </w:pPr>
            <w:r>
              <w:t>CO4</w:t>
            </w:r>
          </w:p>
        </w:tc>
        <w:tc>
          <w:tcPr>
            <w:tcW w:w="256" w:type="pct"/>
            <w:vAlign w:val="center"/>
          </w:tcPr>
          <w:p w14:paraId="3EE9A3D1" w14:textId="77777777" w:rsidR="00A14FC6" w:rsidRPr="009C4175" w:rsidRDefault="00A14FC6" w:rsidP="00A14FC6">
            <w:pPr>
              <w:jc w:val="center"/>
            </w:pPr>
            <w:r>
              <w:t>A</w:t>
            </w:r>
          </w:p>
        </w:tc>
        <w:tc>
          <w:tcPr>
            <w:tcW w:w="211" w:type="pct"/>
            <w:vAlign w:val="center"/>
          </w:tcPr>
          <w:p w14:paraId="243E6B02" w14:textId="77777777" w:rsidR="00A14FC6" w:rsidRPr="009C4175" w:rsidRDefault="00A14FC6" w:rsidP="00A14FC6">
            <w:pPr>
              <w:jc w:val="center"/>
            </w:pPr>
            <w:r>
              <w:t>4</w:t>
            </w:r>
          </w:p>
        </w:tc>
      </w:tr>
      <w:tr w:rsidR="00A14FC6" w:rsidRPr="009C4175" w14:paraId="66AAFF73" w14:textId="77777777" w:rsidTr="00A14FC6">
        <w:trPr>
          <w:trHeight w:val="283"/>
        </w:trPr>
        <w:tc>
          <w:tcPr>
            <w:tcW w:w="272" w:type="pct"/>
          </w:tcPr>
          <w:p w14:paraId="40384CBD" w14:textId="77777777" w:rsidR="00A14FC6" w:rsidRPr="009C4175" w:rsidRDefault="00A14FC6" w:rsidP="00A14FC6">
            <w:pPr>
              <w:jc w:val="center"/>
            </w:pPr>
          </w:p>
        </w:tc>
        <w:tc>
          <w:tcPr>
            <w:tcW w:w="303" w:type="pct"/>
            <w:vAlign w:val="center"/>
          </w:tcPr>
          <w:p w14:paraId="4AE4BFBB" w14:textId="77777777" w:rsidR="00A14FC6" w:rsidRPr="009C4175" w:rsidRDefault="00A14FC6" w:rsidP="00A14FC6">
            <w:pPr>
              <w:jc w:val="center"/>
            </w:pPr>
            <w:r>
              <w:t>c.</w:t>
            </w:r>
          </w:p>
        </w:tc>
        <w:tc>
          <w:tcPr>
            <w:tcW w:w="3610" w:type="pct"/>
            <w:vAlign w:val="center"/>
          </w:tcPr>
          <w:p w14:paraId="449C574E" w14:textId="77777777" w:rsidR="00A14FC6" w:rsidRPr="009C4175" w:rsidRDefault="00A14FC6" w:rsidP="00A14FC6">
            <w:pPr>
              <w:jc w:val="both"/>
              <w:rPr>
                <w:bCs/>
              </w:rPr>
            </w:pPr>
            <w:r>
              <w:t>Examine the exception handling mechanisms in maintaining program stability during runtime errors.</w:t>
            </w:r>
          </w:p>
        </w:tc>
        <w:tc>
          <w:tcPr>
            <w:tcW w:w="348" w:type="pct"/>
            <w:vAlign w:val="center"/>
          </w:tcPr>
          <w:p w14:paraId="3CCE142B" w14:textId="77777777" w:rsidR="00A14FC6" w:rsidRPr="009C4175" w:rsidRDefault="00A14FC6" w:rsidP="00A14FC6">
            <w:pPr>
              <w:jc w:val="center"/>
            </w:pPr>
            <w:r>
              <w:t>CO4</w:t>
            </w:r>
          </w:p>
        </w:tc>
        <w:tc>
          <w:tcPr>
            <w:tcW w:w="256" w:type="pct"/>
            <w:vAlign w:val="center"/>
          </w:tcPr>
          <w:p w14:paraId="48E87E60" w14:textId="77777777" w:rsidR="00A14FC6" w:rsidRPr="009C4175" w:rsidRDefault="00A14FC6" w:rsidP="00A14FC6">
            <w:pPr>
              <w:jc w:val="center"/>
            </w:pPr>
            <w:r>
              <w:t>An</w:t>
            </w:r>
          </w:p>
        </w:tc>
        <w:tc>
          <w:tcPr>
            <w:tcW w:w="211" w:type="pct"/>
            <w:vAlign w:val="center"/>
          </w:tcPr>
          <w:p w14:paraId="1A451107" w14:textId="77777777" w:rsidR="00A14FC6" w:rsidRPr="009C4175" w:rsidRDefault="00A14FC6" w:rsidP="00A14FC6">
            <w:pPr>
              <w:jc w:val="center"/>
            </w:pPr>
            <w:r>
              <w:t>4</w:t>
            </w:r>
          </w:p>
        </w:tc>
      </w:tr>
      <w:tr w:rsidR="00A14FC6" w:rsidRPr="009C4175" w14:paraId="75AA54E5" w14:textId="77777777" w:rsidTr="00A14FC6">
        <w:trPr>
          <w:trHeight w:val="283"/>
        </w:trPr>
        <w:tc>
          <w:tcPr>
            <w:tcW w:w="272" w:type="pct"/>
          </w:tcPr>
          <w:p w14:paraId="4916CAAD" w14:textId="77777777" w:rsidR="00A14FC6" w:rsidRPr="009C4175" w:rsidRDefault="00A14FC6" w:rsidP="00A14FC6">
            <w:pPr>
              <w:jc w:val="center"/>
            </w:pPr>
            <w:r>
              <w:t>20.</w:t>
            </w:r>
          </w:p>
        </w:tc>
        <w:tc>
          <w:tcPr>
            <w:tcW w:w="303" w:type="pct"/>
            <w:vAlign w:val="center"/>
          </w:tcPr>
          <w:p w14:paraId="0A6A17E8" w14:textId="77777777" w:rsidR="00A14FC6" w:rsidRPr="009C4175" w:rsidRDefault="00A14FC6" w:rsidP="00A14FC6">
            <w:pPr>
              <w:jc w:val="center"/>
            </w:pPr>
            <w:r>
              <w:t>a.</w:t>
            </w:r>
          </w:p>
        </w:tc>
        <w:tc>
          <w:tcPr>
            <w:tcW w:w="3610" w:type="pct"/>
            <w:vAlign w:val="center"/>
          </w:tcPr>
          <w:p w14:paraId="2323D695" w14:textId="77777777" w:rsidR="00A14FC6" w:rsidRPr="009C4175" w:rsidRDefault="00A14FC6" w:rsidP="00A14FC6">
            <w:pPr>
              <w:jc w:val="both"/>
            </w:pPr>
            <w:r>
              <w:t xml:space="preserve">A data processing system manages large datasets dynamically. Implement the collection classes such as </w:t>
            </w:r>
            <w:proofErr w:type="spellStart"/>
            <w:r>
              <w:t>ArrayList</w:t>
            </w:r>
            <w:proofErr w:type="spellEnd"/>
            <w:r>
              <w:t xml:space="preserve"> and </w:t>
            </w:r>
            <w:proofErr w:type="spellStart"/>
            <w:r>
              <w:t>HashSet</w:t>
            </w:r>
            <w:proofErr w:type="spellEnd"/>
            <w:r>
              <w:t xml:space="preserve"> to store and manipulate data efficiently.</w:t>
            </w:r>
          </w:p>
        </w:tc>
        <w:tc>
          <w:tcPr>
            <w:tcW w:w="348" w:type="pct"/>
            <w:vAlign w:val="center"/>
          </w:tcPr>
          <w:p w14:paraId="30EBC78E" w14:textId="77777777" w:rsidR="00A14FC6" w:rsidRPr="009C4175" w:rsidRDefault="00A14FC6" w:rsidP="00A14FC6">
            <w:pPr>
              <w:jc w:val="center"/>
            </w:pPr>
            <w:r>
              <w:t>CO5</w:t>
            </w:r>
          </w:p>
        </w:tc>
        <w:tc>
          <w:tcPr>
            <w:tcW w:w="256" w:type="pct"/>
            <w:vAlign w:val="center"/>
          </w:tcPr>
          <w:p w14:paraId="6053599E" w14:textId="77777777" w:rsidR="00A14FC6" w:rsidRPr="009C4175" w:rsidRDefault="00A14FC6" w:rsidP="00A14FC6">
            <w:pPr>
              <w:jc w:val="center"/>
            </w:pPr>
            <w:r>
              <w:t>A</w:t>
            </w:r>
          </w:p>
        </w:tc>
        <w:tc>
          <w:tcPr>
            <w:tcW w:w="211" w:type="pct"/>
            <w:vAlign w:val="center"/>
          </w:tcPr>
          <w:p w14:paraId="78A1E3BA" w14:textId="77777777" w:rsidR="00A14FC6" w:rsidRPr="009C4175" w:rsidRDefault="00A14FC6" w:rsidP="00A14FC6">
            <w:pPr>
              <w:jc w:val="center"/>
            </w:pPr>
            <w:r>
              <w:t>8</w:t>
            </w:r>
          </w:p>
        </w:tc>
      </w:tr>
      <w:tr w:rsidR="00A14FC6" w:rsidRPr="009C4175" w14:paraId="14B845CA" w14:textId="77777777" w:rsidTr="00A14FC6">
        <w:trPr>
          <w:trHeight w:val="283"/>
        </w:trPr>
        <w:tc>
          <w:tcPr>
            <w:tcW w:w="272" w:type="pct"/>
          </w:tcPr>
          <w:p w14:paraId="2287DEFD" w14:textId="77777777" w:rsidR="00A14FC6" w:rsidRPr="009C4175" w:rsidRDefault="00A14FC6" w:rsidP="00A14FC6">
            <w:pPr>
              <w:jc w:val="center"/>
            </w:pPr>
          </w:p>
        </w:tc>
        <w:tc>
          <w:tcPr>
            <w:tcW w:w="303" w:type="pct"/>
            <w:vAlign w:val="center"/>
          </w:tcPr>
          <w:p w14:paraId="518244E2" w14:textId="77777777" w:rsidR="00A14FC6" w:rsidRPr="009C4175" w:rsidRDefault="00A14FC6" w:rsidP="00A14FC6">
            <w:pPr>
              <w:jc w:val="center"/>
            </w:pPr>
            <w:r>
              <w:t>b.</w:t>
            </w:r>
          </w:p>
        </w:tc>
        <w:tc>
          <w:tcPr>
            <w:tcW w:w="3610" w:type="pct"/>
            <w:vAlign w:val="center"/>
          </w:tcPr>
          <w:p w14:paraId="0D997C0E" w14:textId="77777777" w:rsidR="00A14FC6" w:rsidRPr="009C4175" w:rsidRDefault="00A14FC6" w:rsidP="00A14FC6">
            <w:pPr>
              <w:jc w:val="both"/>
            </w:pPr>
            <w:r>
              <w:t>Examine the role of lambda expressions in simplifying collection operations and improving code efficiency.</w:t>
            </w:r>
          </w:p>
        </w:tc>
        <w:tc>
          <w:tcPr>
            <w:tcW w:w="348" w:type="pct"/>
            <w:vAlign w:val="center"/>
          </w:tcPr>
          <w:p w14:paraId="5438D26B" w14:textId="77777777" w:rsidR="00A14FC6" w:rsidRPr="009C4175" w:rsidRDefault="00A14FC6" w:rsidP="00A14FC6">
            <w:pPr>
              <w:jc w:val="center"/>
            </w:pPr>
            <w:r>
              <w:t>CO5</w:t>
            </w:r>
          </w:p>
        </w:tc>
        <w:tc>
          <w:tcPr>
            <w:tcW w:w="256" w:type="pct"/>
            <w:vAlign w:val="center"/>
          </w:tcPr>
          <w:p w14:paraId="22ED2897" w14:textId="77777777" w:rsidR="00A14FC6" w:rsidRPr="009C4175" w:rsidRDefault="00A14FC6" w:rsidP="00A14FC6">
            <w:pPr>
              <w:jc w:val="center"/>
            </w:pPr>
            <w:r>
              <w:t>An</w:t>
            </w:r>
          </w:p>
        </w:tc>
        <w:tc>
          <w:tcPr>
            <w:tcW w:w="211" w:type="pct"/>
            <w:vAlign w:val="center"/>
          </w:tcPr>
          <w:p w14:paraId="7F3AFAE6" w14:textId="77777777" w:rsidR="00A14FC6" w:rsidRPr="009C4175" w:rsidRDefault="00A14FC6" w:rsidP="00A14FC6">
            <w:pPr>
              <w:jc w:val="center"/>
            </w:pPr>
            <w:r>
              <w:t>4</w:t>
            </w:r>
          </w:p>
        </w:tc>
      </w:tr>
      <w:tr w:rsidR="00A14FC6" w:rsidRPr="009C4175" w14:paraId="57FD7A71" w14:textId="77777777" w:rsidTr="00A14FC6">
        <w:trPr>
          <w:trHeight w:val="283"/>
        </w:trPr>
        <w:tc>
          <w:tcPr>
            <w:tcW w:w="272" w:type="pct"/>
          </w:tcPr>
          <w:p w14:paraId="7C5A1026" w14:textId="77777777" w:rsidR="00A14FC6" w:rsidRPr="009C4175" w:rsidRDefault="00A14FC6" w:rsidP="00A14FC6">
            <w:pPr>
              <w:jc w:val="center"/>
            </w:pPr>
            <w:r>
              <w:t>21.</w:t>
            </w:r>
          </w:p>
        </w:tc>
        <w:tc>
          <w:tcPr>
            <w:tcW w:w="303" w:type="pct"/>
            <w:vAlign w:val="center"/>
          </w:tcPr>
          <w:p w14:paraId="262A83BB" w14:textId="77777777" w:rsidR="00A14FC6" w:rsidRPr="009C4175" w:rsidRDefault="00A14FC6" w:rsidP="00A14FC6">
            <w:pPr>
              <w:jc w:val="center"/>
            </w:pPr>
            <w:r>
              <w:t>a.</w:t>
            </w:r>
          </w:p>
        </w:tc>
        <w:tc>
          <w:tcPr>
            <w:tcW w:w="3610" w:type="pct"/>
            <w:vAlign w:val="center"/>
          </w:tcPr>
          <w:p w14:paraId="480C7593" w14:textId="77777777" w:rsidR="00A14FC6" w:rsidRPr="009C4175" w:rsidRDefault="00A14FC6" w:rsidP="00A14FC6">
            <w:pPr>
              <w:jc w:val="both"/>
              <w:rPr>
                <w:bCs/>
              </w:rPr>
            </w:pPr>
            <w:r>
              <w:t>A system stores and retrieves user data using file operations. Perform the byte and character stream classes to perform file input and output operations.</w:t>
            </w:r>
          </w:p>
        </w:tc>
        <w:tc>
          <w:tcPr>
            <w:tcW w:w="348" w:type="pct"/>
            <w:vAlign w:val="center"/>
          </w:tcPr>
          <w:p w14:paraId="21075DAC" w14:textId="77777777" w:rsidR="00A14FC6" w:rsidRPr="009C4175" w:rsidRDefault="00A14FC6" w:rsidP="00A14FC6">
            <w:pPr>
              <w:jc w:val="center"/>
            </w:pPr>
            <w:r>
              <w:t>CO5</w:t>
            </w:r>
          </w:p>
        </w:tc>
        <w:tc>
          <w:tcPr>
            <w:tcW w:w="256" w:type="pct"/>
            <w:vAlign w:val="center"/>
          </w:tcPr>
          <w:p w14:paraId="32A15E16" w14:textId="77777777" w:rsidR="00A14FC6" w:rsidRPr="009C4175" w:rsidRDefault="00A14FC6" w:rsidP="00A14FC6">
            <w:pPr>
              <w:jc w:val="center"/>
            </w:pPr>
            <w:r>
              <w:t>A</w:t>
            </w:r>
          </w:p>
        </w:tc>
        <w:tc>
          <w:tcPr>
            <w:tcW w:w="211" w:type="pct"/>
            <w:vAlign w:val="center"/>
          </w:tcPr>
          <w:p w14:paraId="73A33A38" w14:textId="77777777" w:rsidR="00A14FC6" w:rsidRPr="009C4175" w:rsidRDefault="00A14FC6" w:rsidP="00A14FC6">
            <w:pPr>
              <w:jc w:val="center"/>
            </w:pPr>
            <w:r>
              <w:t>6</w:t>
            </w:r>
          </w:p>
        </w:tc>
      </w:tr>
      <w:tr w:rsidR="00A14FC6" w:rsidRPr="009C4175" w14:paraId="3593FB0C" w14:textId="77777777" w:rsidTr="00A14FC6">
        <w:trPr>
          <w:trHeight w:val="283"/>
        </w:trPr>
        <w:tc>
          <w:tcPr>
            <w:tcW w:w="272" w:type="pct"/>
          </w:tcPr>
          <w:p w14:paraId="324F23E2" w14:textId="77777777" w:rsidR="00A14FC6" w:rsidRPr="009C4175" w:rsidRDefault="00A14FC6" w:rsidP="00A14FC6">
            <w:pPr>
              <w:jc w:val="center"/>
            </w:pPr>
          </w:p>
        </w:tc>
        <w:tc>
          <w:tcPr>
            <w:tcW w:w="303" w:type="pct"/>
            <w:vAlign w:val="center"/>
          </w:tcPr>
          <w:p w14:paraId="21205EFC" w14:textId="77777777" w:rsidR="00A14FC6" w:rsidRPr="009C4175" w:rsidRDefault="00A14FC6" w:rsidP="00A14FC6">
            <w:pPr>
              <w:jc w:val="center"/>
            </w:pPr>
            <w:r>
              <w:t>b.</w:t>
            </w:r>
          </w:p>
        </w:tc>
        <w:tc>
          <w:tcPr>
            <w:tcW w:w="3610" w:type="pct"/>
            <w:vAlign w:val="center"/>
          </w:tcPr>
          <w:p w14:paraId="71E8A0C4" w14:textId="77777777" w:rsidR="00A14FC6" w:rsidRPr="009C4175" w:rsidRDefault="00A14FC6" w:rsidP="00A14FC6">
            <w:pPr>
              <w:jc w:val="both"/>
            </w:pPr>
            <w:r>
              <w:t xml:space="preserve">Examine the role of </w:t>
            </w:r>
            <w:proofErr w:type="spellStart"/>
            <w:r>
              <w:t>RandomAccessFile</w:t>
            </w:r>
            <w:proofErr w:type="spellEnd"/>
            <w:r>
              <w:t xml:space="preserve"> in accessing data at specific locations within a file.</w:t>
            </w:r>
          </w:p>
        </w:tc>
        <w:tc>
          <w:tcPr>
            <w:tcW w:w="348" w:type="pct"/>
            <w:vAlign w:val="center"/>
          </w:tcPr>
          <w:p w14:paraId="046C7A64" w14:textId="77777777" w:rsidR="00A14FC6" w:rsidRPr="009C4175" w:rsidRDefault="00A14FC6" w:rsidP="00A14FC6">
            <w:pPr>
              <w:jc w:val="center"/>
            </w:pPr>
            <w:r>
              <w:t>CO5</w:t>
            </w:r>
          </w:p>
        </w:tc>
        <w:tc>
          <w:tcPr>
            <w:tcW w:w="256" w:type="pct"/>
            <w:vAlign w:val="center"/>
          </w:tcPr>
          <w:p w14:paraId="509FF31E" w14:textId="77777777" w:rsidR="00A14FC6" w:rsidRPr="009C4175" w:rsidRDefault="00A14FC6" w:rsidP="00A14FC6">
            <w:pPr>
              <w:jc w:val="center"/>
            </w:pPr>
            <w:r>
              <w:t>An</w:t>
            </w:r>
          </w:p>
        </w:tc>
        <w:tc>
          <w:tcPr>
            <w:tcW w:w="211" w:type="pct"/>
            <w:vAlign w:val="center"/>
          </w:tcPr>
          <w:p w14:paraId="233EA6DC" w14:textId="77777777" w:rsidR="00A14FC6" w:rsidRPr="009C4175" w:rsidRDefault="00A14FC6" w:rsidP="00A14FC6">
            <w:pPr>
              <w:jc w:val="center"/>
            </w:pPr>
            <w:r>
              <w:t>6</w:t>
            </w:r>
          </w:p>
        </w:tc>
      </w:tr>
      <w:tr w:rsidR="00A14FC6" w:rsidRPr="009C4175" w14:paraId="6562F914" w14:textId="77777777" w:rsidTr="00A14FC6">
        <w:trPr>
          <w:trHeight w:val="283"/>
        </w:trPr>
        <w:tc>
          <w:tcPr>
            <w:tcW w:w="272" w:type="pct"/>
          </w:tcPr>
          <w:p w14:paraId="0912CCE3" w14:textId="77777777" w:rsidR="00A14FC6" w:rsidRPr="009C4175" w:rsidRDefault="00A14FC6" w:rsidP="00A14FC6">
            <w:pPr>
              <w:jc w:val="center"/>
            </w:pPr>
            <w:r>
              <w:t>22</w:t>
            </w:r>
          </w:p>
        </w:tc>
        <w:tc>
          <w:tcPr>
            <w:tcW w:w="303" w:type="pct"/>
            <w:vAlign w:val="center"/>
          </w:tcPr>
          <w:p w14:paraId="314AC58E" w14:textId="77777777" w:rsidR="00A14FC6" w:rsidRPr="009C4175" w:rsidRDefault="00A14FC6" w:rsidP="00A14FC6">
            <w:pPr>
              <w:jc w:val="center"/>
            </w:pPr>
            <w:r>
              <w:t>a.</w:t>
            </w:r>
          </w:p>
        </w:tc>
        <w:tc>
          <w:tcPr>
            <w:tcW w:w="3610" w:type="pct"/>
            <w:vAlign w:val="center"/>
          </w:tcPr>
          <w:p w14:paraId="1C89AF0E" w14:textId="77777777" w:rsidR="00A14FC6" w:rsidRPr="009C4175" w:rsidRDefault="00A14FC6" w:rsidP="00A14FC6">
            <w:pPr>
              <w:jc w:val="both"/>
            </w:pPr>
            <w:r>
              <w:t>A desktop application requires user interaction through graphical components. Implement the Swing components to design an interface with labels, text fields, and buttons.</w:t>
            </w:r>
          </w:p>
        </w:tc>
        <w:tc>
          <w:tcPr>
            <w:tcW w:w="348" w:type="pct"/>
            <w:vAlign w:val="center"/>
          </w:tcPr>
          <w:p w14:paraId="690D7716" w14:textId="77777777" w:rsidR="00A14FC6" w:rsidRPr="009C4175" w:rsidRDefault="00A14FC6" w:rsidP="00A14FC6">
            <w:pPr>
              <w:jc w:val="center"/>
            </w:pPr>
            <w:r>
              <w:t>CO6</w:t>
            </w:r>
          </w:p>
        </w:tc>
        <w:tc>
          <w:tcPr>
            <w:tcW w:w="256" w:type="pct"/>
            <w:vAlign w:val="center"/>
          </w:tcPr>
          <w:p w14:paraId="449E8060" w14:textId="77777777" w:rsidR="00A14FC6" w:rsidRPr="009C4175" w:rsidRDefault="00A14FC6" w:rsidP="00A14FC6">
            <w:pPr>
              <w:jc w:val="center"/>
            </w:pPr>
            <w:r>
              <w:t>A</w:t>
            </w:r>
          </w:p>
        </w:tc>
        <w:tc>
          <w:tcPr>
            <w:tcW w:w="211" w:type="pct"/>
            <w:vAlign w:val="center"/>
          </w:tcPr>
          <w:p w14:paraId="0FAFC69C" w14:textId="77777777" w:rsidR="00A14FC6" w:rsidRPr="009C4175" w:rsidRDefault="00A14FC6" w:rsidP="00A14FC6">
            <w:pPr>
              <w:jc w:val="center"/>
            </w:pPr>
            <w:r>
              <w:t>6</w:t>
            </w:r>
          </w:p>
        </w:tc>
      </w:tr>
      <w:tr w:rsidR="00A14FC6" w:rsidRPr="009C4175" w14:paraId="67506FD4" w14:textId="77777777" w:rsidTr="00A14FC6">
        <w:trPr>
          <w:trHeight w:val="283"/>
        </w:trPr>
        <w:tc>
          <w:tcPr>
            <w:tcW w:w="272" w:type="pct"/>
          </w:tcPr>
          <w:p w14:paraId="20FA6D21" w14:textId="77777777" w:rsidR="00A14FC6" w:rsidRPr="009C4175" w:rsidRDefault="00A14FC6" w:rsidP="00A14FC6">
            <w:pPr>
              <w:jc w:val="center"/>
            </w:pPr>
          </w:p>
        </w:tc>
        <w:tc>
          <w:tcPr>
            <w:tcW w:w="303" w:type="pct"/>
            <w:vAlign w:val="center"/>
          </w:tcPr>
          <w:p w14:paraId="42393DF1" w14:textId="77777777" w:rsidR="00A14FC6" w:rsidRPr="009C4175" w:rsidRDefault="00A14FC6" w:rsidP="00A14FC6">
            <w:pPr>
              <w:jc w:val="center"/>
            </w:pPr>
            <w:r>
              <w:t>b.</w:t>
            </w:r>
          </w:p>
        </w:tc>
        <w:tc>
          <w:tcPr>
            <w:tcW w:w="3610" w:type="pct"/>
            <w:vAlign w:val="center"/>
          </w:tcPr>
          <w:p w14:paraId="290A0DCF" w14:textId="77777777" w:rsidR="00A14FC6" w:rsidRPr="009C4175" w:rsidRDefault="00A14FC6" w:rsidP="00A14FC6">
            <w:pPr>
              <w:jc w:val="both"/>
              <w:rPr>
                <w:bCs/>
              </w:rPr>
            </w:pPr>
            <w:r>
              <w:t>Develop the event handling and layout management techniques to manage user actions and interface structure.</w:t>
            </w:r>
          </w:p>
        </w:tc>
        <w:tc>
          <w:tcPr>
            <w:tcW w:w="348" w:type="pct"/>
            <w:vAlign w:val="center"/>
          </w:tcPr>
          <w:p w14:paraId="01C08E14" w14:textId="77777777" w:rsidR="00A14FC6" w:rsidRPr="009C4175" w:rsidRDefault="00A14FC6" w:rsidP="00A14FC6">
            <w:pPr>
              <w:jc w:val="center"/>
            </w:pPr>
            <w:r>
              <w:t>CO6</w:t>
            </w:r>
          </w:p>
        </w:tc>
        <w:tc>
          <w:tcPr>
            <w:tcW w:w="256" w:type="pct"/>
            <w:vAlign w:val="center"/>
          </w:tcPr>
          <w:p w14:paraId="53173A81" w14:textId="77777777" w:rsidR="00A14FC6" w:rsidRPr="009C4175" w:rsidRDefault="00A14FC6" w:rsidP="00A14FC6">
            <w:pPr>
              <w:jc w:val="center"/>
            </w:pPr>
            <w:r>
              <w:t>A</w:t>
            </w:r>
          </w:p>
        </w:tc>
        <w:tc>
          <w:tcPr>
            <w:tcW w:w="211" w:type="pct"/>
            <w:vAlign w:val="center"/>
          </w:tcPr>
          <w:p w14:paraId="3D2C4B45" w14:textId="77777777" w:rsidR="00A14FC6" w:rsidRPr="009C4175" w:rsidRDefault="00A14FC6" w:rsidP="00A14FC6">
            <w:pPr>
              <w:jc w:val="center"/>
            </w:pPr>
            <w:r>
              <w:t>6</w:t>
            </w:r>
          </w:p>
        </w:tc>
      </w:tr>
      <w:tr w:rsidR="00A14FC6" w:rsidRPr="009C4175" w14:paraId="7A4EA51A" w14:textId="77777777" w:rsidTr="00A14FC6">
        <w:trPr>
          <w:trHeight w:val="283"/>
        </w:trPr>
        <w:tc>
          <w:tcPr>
            <w:tcW w:w="272" w:type="pct"/>
          </w:tcPr>
          <w:p w14:paraId="13DF0916" w14:textId="77777777" w:rsidR="00A14FC6" w:rsidRPr="009C4175" w:rsidRDefault="00A14FC6" w:rsidP="00A14FC6">
            <w:pPr>
              <w:jc w:val="center"/>
            </w:pPr>
            <w:r>
              <w:t>23.</w:t>
            </w:r>
          </w:p>
        </w:tc>
        <w:tc>
          <w:tcPr>
            <w:tcW w:w="303" w:type="pct"/>
            <w:vAlign w:val="center"/>
          </w:tcPr>
          <w:p w14:paraId="6E6C4823" w14:textId="77777777" w:rsidR="00A14FC6" w:rsidRPr="009C4175" w:rsidRDefault="00A14FC6" w:rsidP="00A14FC6">
            <w:pPr>
              <w:jc w:val="center"/>
            </w:pPr>
            <w:r>
              <w:t>a.</w:t>
            </w:r>
          </w:p>
        </w:tc>
        <w:tc>
          <w:tcPr>
            <w:tcW w:w="3610" w:type="pct"/>
            <w:vAlign w:val="center"/>
          </w:tcPr>
          <w:p w14:paraId="4B185AEE" w14:textId="77777777" w:rsidR="00A14FC6" w:rsidRPr="009C4175" w:rsidRDefault="00A14FC6" w:rsidP="00A14FC6">
            <w:pPr>
              <w:jc w:val="both"/>
            </w:pPr>
            <w:r>
              <w:t>A developer creates reusable and type-safe data structures. Perform the generics to design a class that handles different data types.</w:t>
            </w:r>
          </w:p>
        </w:tc>
        <w:tc>
          <w:tcPr>
            <w:tcW w:w="348" w:type="pct"/>
            <w:vAlign w:val="center"/>
          </w:tcPr>
          <w:p w14:paraId="00652BD0" w14:textId="77777777" w:rsidR="00A14FC6" w:rsidRPr="009C4175" w:rsidRDefault="00A14FC6" w:rsidP="00A14FC6">
            <w:pPr>
              <w:jc w:val="center"/>
            </w:pPr>
            <w:r>
              <w:t>CO3</w:t>
            </w:r>
          </w:p>
        </w:tc>
        <w:tc>
          <w:tcPr>
            <w:tcW w:w="256" w:type="pct"/>
            <w:vAlign w:val="center"/>
          </w:tcPr>
          <w:p w14:paraId="444E8BC0" w14:textId="77777777" w:rsidR="00A14FC6" w:rsidRPr="009C4175" w:rsidRDefault="00A14FC6" w:rsidP="00A14FC6">
            <w:pPr>
              <w:jc w:val="center"/>
            </w:pPr>
            <w:r>
              <w:t>A</w:t>
            </w:r>
          </w:p>
        </w:tc>
        <w:tc>
          <w:tcPr>
            <w:tcW w:w="211" w:type="pct"/>
            <w:vAlign w:val="center"/>
          </w:tcPr>
          <w:p w14:paraId="14541FA4" w14:textId="77777777" w:rsidR="00A14FC6" w:rsidRPr="009C4175" w:rsidRDefault="00A14FC6" w:rsidP="00A14FC6">
            <w:pPr>
              <w:jc w:val="center"/>
            </w:pPr>
            <w:r>
              <w:t>8</w:t>
            </w:r>
          </w:p>
        </w:tc>
      </w:tr>
      <w:tr w:rsidR="00A14FC6" w:rsidRPr="009C4175" w14:paraId="057CEEB4" w14:textId="77777777" w:rsidTr="00A14FC6">
        <w:trPr>
          <w:trHeight w:val="283"/>
        </w:trPr>
        <w:tc>
          <w:tcPr>
            <w:tcW w:w="272" w:type="pct"/>
          </w:tcPr>
          <w:p w14:paraId="3620BE12" w14:textId="77777777" w:rsidR="00A14FC6" w:rsidRPr="009C4175" w:rsidRDefault="00A14FC6" w:rsidP="00A14FC6">
            <w:pPr>
              <w:jc w:val="center"/>
            </w:pPr>
          </w:p>
        </w:tc>
        <w:tc>
          <w:tcPr>
            <w:tcW w:w="303" w:type="pct"/>
            <w:vAlign w:val="center"/>
          </w:tcPr>
          <w:p w14:paraId="21289A79" w14:textId="77777777" w:rsidR="00A14FC6" w:rsidRPr="009C4175" w:rsidRDefault="00A14FC6" w:rsidP="00A14FC6">
            <w:pPr>
              <w:jc w:val="center"/>
            </w:pPr>
            <w:r>
              <w:t>b.</w:t>
            </w:r>
          </w:p>
        </w:tc>
        <w:tc>
          <w:tcPr>
            <w:tcW w:w="3610" w:type="pct"/>
            <w:vAlign w:val="center"/>
          </w:tcPr>
          <w:p w14:paraId="2DBAD6F2" w14:textId="77777777" w:rsidR="00A14FC6" w:rsidRPr="009C4175" w:rsidRDefault="00A14FC6" w:rsidP="00A14FC6">
            <w:pPr>
              <w:jc w:val="both"/>
            </w:pPr>
            <w:r>
              <w:t>Examine the iterator and enumeration mechanisms in traversing collection elements.</w:t>
            </w:r>
          </w:p>
        </w:tc>
        <w:tc>
          <w:tcPr>
            <w:tcW w:w="348" w:type="pct"/>
            <w:vAlign w:val="center"/>
          </w:tcPr>
          <w:p w14:paraId="73D4C439" w14:textId="77777777" w:rsidR="00A14FC6" w:rsidRPr="009C4175" w:rsidRDefault="00A14FC6" w:rsidP="00A14FC6">
            <w:pPr>
              <w:jc w:val="center"/>
            </w:pPr>
            <w:r>
              <w:t>CO3</w:t>
            </w:r>
          </w:p>
        </w:tc>
        <w:tc>
          <w:tcPr>
            <w:tcW w:w="256" w:type="pct"/>
            <w:vAlign w:val="center"/>
          </w:tcPr>
          <w:p w14:paraId="4478B565" w14:textId="77777777" w:rsidR="00A14FC6" w:rsidRPr="009C4175" w:rsidRDefault="00A14FC6" w:rsidP="00A14FC6">
            <w:pPr>
              <w:jc w:val="center"/>
            </w:pPr>
            <w:r>
              <w:t>An</w:t>
            </w:r>
          </w:p>
        </w:tc>
        <w:tc>
          <w:tcPr>
            <w:tcW w:w="211" w:type="pct"/>
            <w:vAlign w:val="center"/>
          </w:tcPr>
          <w:p w14:paraId="65D3B2BD" w14:textId="77777777" w:rsidR="00A14FC6" w:rsidRPr="009C4175" w:rsidRDefault="00A14FC6" w:rsidP="00A14FC6">
            <w:pPr>
              <w:jc w:val="center"/>
            </w:pPr>
            <w:r>
              <w:t>4</w:t>
            </w:r>
          </w:p>
        </w:tc>
      </w:tr>
      <w:tr w:rsidR="00A14FC6" w:rsidRPr="009C4175" w14:paraId="7B8D120E" w14:textId="77777777" w:rsidTr="00A14FC6">
        <w:trPr>
          <w:trHeight w:val="290"/>
        </w:trPr>
        <w:tc>
          <w:tcPr>
            <w:tcW w:w="5000" w:type="pct"/>
            <w:gridSpan w:val="6"/>
          </w:tcPr>
          <w:p w14:paraId="24DE3467" w14:textId="77777777" w:rsidR="00A14FC6" w:rsidRPr="009C4175" w:rsidRDefault="00A14FC6" w:rsidP="00A14FC6">
            <w:pPr>
              <w:jc w:val="center"/>
              <w:rPr>
                <w:b/>
                <w:bCs/>
              </w:rPr>
            </w:pPr>
            <w:r w:rsidRPr="009C4175">
              <w:rPr>
                <w:b/>
                <w:bCs/>
              </w:rPr>
              <w:t>COMPULSORY QUESTION</w:t>
            </w:r>
          </w:p>
        </w:tc>
      </w:tr>
      <w:tr w:rsidR="00A14FC6" w:rsidRPr="009C4175" w14:paraId="20492903" w14:textId="77777777" w:rsidTr="00A14FC6">
        <w:trPr>
          <w:trHeight w:val="283"/>
        </w:trPr>
        <w:tc>
          <w:tcPr>
            <w:tcW w:w="272" w:type="pct"/>
          </w:tcPr>
          <w:p w14:paraId="6DFA9D97" w14:textId="77777777" w:rsidR="00A14FC6" w:rsidRPr="009C4175" w:rsidRDefault="00A14FC6" w:rsidP="00A14FC6">
            <w:pPr>
              <w:jc w:val="center"/>
            </w:pPr>
            <w:r w:rsidRPr="009C4175">
              <w:t>24.</w:t>
            </w:r>
          </w:p>
        </w:tc>
        <w:tc>
          <w:tcPr>
            <w:tcW w:w="303" w:type="pct"/>
          </w:tcPr>
          <w:p w14:paraId="427CA975" w14:textId="77777777" w:rsidR="00A14FC6" w:rsidRPr="009C4175" w:rsidRDefault="00A14FC6" w:rsidP="00A14FC6">
            <w:pPr>
              <w:jc w:val="center"/>
            </w:pPr>
            <w:r w:rsidRPr="009C4175">
              <w:t>a.</w:t>
            </w:r>
          </w:p>
        </w:tc>
        <w:tc>
          <w:tcPr>
            <w:tcW w:w="3610" w:type="pct"/>
            <w:vAlign w:val="center"/>
          </w:tcPr>
          <w:p w14:paraId="437DD43B" w14:textId="77777777" w:rsidR="00A14FC6" w:rsidRPr="009C4175" w:rsidRDefault="00A14FC6" w:rsidP="00A14FC6">
            <w:pPr>
              <w:jc w:val="both"/>
            </w:pPr>
            <w:r>
              <w:t>A real-time Java application integrates object-oriented design, multithreading, and file handling. Develop the class design, thread creation, and file operations to build a functional application.</w:t>
            </w:r>
          </w:p>
        </w:tc>
        <w:tc>
          <w:tcPr>
            <w:tcW w:w="348" w:type="pct"/>
            <w:vAlign w:val="center"/>
          </w:tcPr>
          <w:p w14:paraId="4D43B665" w14:textId="77777777" w:rsidR="00A14FC6" w:rsidRPr="009C4175" w:rsidRDefault="00A14FC6" w:rsidP="00A14FC6">
            <w:pPr>
              <w:jc w:val="center"/>
            </w:pPr>
            <w:r>
              <w:t>CO4</w:t>
            </w:r>
          </w:p>
        </w:tc>
        <w:tc>
          <w:tcPr>
            <w:tcW w:w="256" w:type="pct"/>
            <w:vAlign w:val="center"/>
          </w:tcPr>
          <w:p w14:paraId="39B92E2A" w14:textId="77777777" w:rsidR="00A14FC6" w:rsidRPr="009C4175" w:rsidRDefault="00A14FC6" w:rsidP="00A14FC6">
            <w:pPr>
              <w:jc w:val="center"/>
            </w:pPr>
            <w:r>
              <w:t>A</w:t>
            </w:r>
          </w:p>
        </w:tc>
        <w:tc>
          <w:tcPr>
            <w:tcW w:w="211" w:type="pct"/>
            <w:vAlign w:val="center"/>
          </w:tcPr>
          <w:p w14:paraId="102CC333" w14:textId="77777777" w:rsidR="00A14FC6" w:rsidRPr="009C4175" w:rsidRDefault="00A14FC6" w:rsidP="00A14FC6">
            <w:pPr>
              <w:jc w:val="center"/>
            </w:pPr>
            <w:r>
              <w:t>6</w:t>
            </w:r>
          </w:p>
        </w:tc>
      </w:tr>
      <w:tr w:rsidR="00A14FC6" w:rsidRPr="009C4175" w14:paraId="4A0C4DA4" w14:textId="77777777" w:rsidTr="00A14FC6">
        <w:trPr>
          <w:trHeight w:val="283"/>
        </w:trPr>
        <w:tc>
          <w:tcPr>
            <w:tcW w:w="272" w:type="pct"/>
          </w:tcPr>
          <w:p w14:paraId="31B71562" w14:textId="77777777" w:rsidR="00A14FC6" w:rsidRPr="009C4175" w:rsidRDefault="00A14FC6" w:rsidP="00A14FC6">
            <w:pPr>
              <w:jc w:val="center"/>
            </w:pPr>
          </w:p>
        </w:tc>
        <w:tc>
          <w:tcPr>
            <w:tcW w:w="303" w:type="pct"/>
          </w:tcPr>
          <w:p w14:paraId="57BC1A68" w14:textId="77777777" w:rsidR="00A14FC6" w:rsidRPr="009C4175" w:rsidRDefault="00A14FC6" w:rsidP="00A14FC6">
            <w:pPr>
              <w:jc w:val="center"/>
            </w:pPr>
            <w:r w:rsidRPr="009C4175">
              <w:t>b.</w:t>
            </w:r>
          </w:p>
        </w:tc>
        <w:tc>
          <w:tcPr>
            <w:tcW w:w="3610" w:type="pct"/>
            <w:vAlign w:val="center"/>
          </w:tcPr>
          <w:p w14:paraId="664DDE65" w14:textId="77777777" w:rsidR="00A14FC6" w:rsidRPr="009C4175" w:rsidRDefault="00A14FC6" w:rsidP="00A14FC6">
            <w:pPr>
              <w:jc w:val="both"/>
              <w:rPr>
                <w:bCs/>
              </w:rPr>
            </w:pPr>
            <w:r>
              <w:t>Implement the Swing components and event handling to design a GUI that accepts input and displays processed results.</w:t>
            </w:r>
          </w:p>
        </w:tc>
        <w:tc>
          <w:tcPr>
            <w:tcW w:w="348" w:type="pct"/>
            <w:vAlign w:val="center"/>
          </w:tcPr>
          <w:p w14:paraId="5459C7FE" w14:textId="77777777" w:rsidR="00A14FC6" w:rsidRPr="009C4175" w:rsidRDefault="00A14FC6" w:rsidP="00A14FC6">
            <w:pPr>
              <w:jc w:val="center"/>
            </w:pPr>
            <w:r>
              <w:t>CO6</w:t>
            </w:r>
          </w:p>
        </w:tc>
        <w:tc>
          <w:tcPr>
            <w:tcW w:w="256" w:type="pct"/>
            <w:vAlign w:val="center"/>
          </w:tcPr>
          <w:p w14:paraId="135A4C6B" w14:textId="77777777" w:rsidR="00A14FC6" w:rsidRPr="009C4175" w:rsidRDefault="00A14FC6" w:rsidP="00A14FC6">
            <w:pPr>
              <w:jc w:val="center"/>
            </w:pPr>
            <w:r>
              <w:t>A</w:t>
            </w:r>
          </w:p>
        </w:tc>
        <w:tc>
          <w:tcPr>
            <w:tcW w:w="211" w:type="pct"/>
            <w:vAlign w:val="center"/>
          </w:tcPr>
          <w:p w14:paraId="0A3262FE" w14:textId="77777777" w:rsidR="00A14FC6" w:rsidRPr="009C4175" w:rsidRDefault="00A14FC6" w:rsidP="00A14FC6">
            <w:pPr>
              <w:jc w:val="center"/>
            </w:pPr>
            <w:r>
              <w:t>6</w:t>
            </w:r>
          </w:p>
        </w:tc>
      </w:tr>
    </w:tbl>
    <w:p w14:paraId="550B5C3A" w14:textId="77777777" w:rsidR="00A14FC6" w:rsidRDefault="00A14FC6" w:rsidP="002E336A"/>
    <w:p w14:paraId="2FDDFA22"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1D1B4C1"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4986CEC9" w14:textId="77777777" w:rsidTr="00A14FC6">
        <w:trPr>
          <w:trHeight w:val="283"/>
        </w:trPr>
        <w:tc>
          <w:tcPr>
            <w:tcW w:w="670" w:type="dxa"/>
          </w:tcPr>
          <w:p w14:paraId="1510381E" w14:textId="77777777" w:rsidR="00A14FC6" w:rsidRPr="0051318C" w:rsidRDefault="00A14FC6" w:rsidP="00A14FC6">
            <w:pPr>
              <w:jc w:val="center"/>
              <w:rPr>
                <w:sz w:val="22"/>
                <w:szCs w:val="22"/>
              </w:rPr>
            </w:pPr>
          </w:p>
        </w:tc>
        <w:tc>
          <w:tcPr>
            <w:tcW w:w="9820" w:type="dxa"/>
          </w:tcPr>
          <w:p w14:paraId="2A458EDF" w14:textId="77777777" w:rsidR="00A14FC6" w:rsidRPr="0051318C" w:rsidRDefault="00A14FC6" w:rsidP="00A14FC6">
            <w:pPr>
              <w:jc w:val="center"/>
              <w:rPr>
                <w:b/>
                <w:sz w:val="22"/>
                <w:szCs w:val="22"/>
              </w:rPr>
            </w:pPr>
            <w:r w:rsidRPr="0051318C">
              <w:rPr>
                <w:b/>
                <w:sz w:val="22"/>
                <w:szCs w:val="22"/>
              </w:rPr>
              <w:t>COURSE OUTCOMES</w:t>
            </w:r>
          </w:p>
        </w:tc>
      </w:tr>
      <w:tr w:rsidR="00A14FC6" w14:paraId="27796137" w14:textId="77777777" w:rsidTr="00A14FC6">
        <w:trPr>
          <w:trHeight w:val="283"/>
        </w:trPr>
        <w:tc>
          <w:tcPr>
            <w:tcW w:w="670" w:type="dxa"/>
          </w:tcPr>
          <w:p w14:paraId="53B7E3B0"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50A6BBA4" w14:textId="77777777" w:rsidR="00A14FC6" w:rsidRPr="0051318C" w:rsidRDefault="00A14FC6" w:rsidP="00A14FC6">
            <w:pPr>
              <w:jc w:val="both"/>
              <w:rPr>
                <w:sz w:val="22"/>
                <w:szCs w:val="22"/>
              </w:rPr>
            </w:pPr>
            <w:r w:rsidRPr="00FB756A">
              <w:t>Recognize the basics of Object - Oriented design.</w:t>
            </w:r>
          </w:p>
        </w:tc>
      </w:tr>
      <w:tr w:rsidR="00A14FC6" w14:paraId="6F04AEBD" w14:textId="77777777" w:rsidTr="00A14FC6">
        <w:trPr>
          <w:trHeight w:val="283"/>
        </w:trPr>
        <w:tc>
          <w:tcPr>
            <w:tcW w:w="670" w:type="dxa"/>
          </w:tcPr>
          <w:p w14:paraId="76933E43"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09C894E4" w14:textId="77777777" w:rsidR="00A14FC6" w:rsidRPr="0051318C" w:rsidRDefault="00A14FC6" w:rsidP="00A14FC6">
            <w:pPr>
              <w:jc w:val="both"/>
              <w:rPr>
                <w:sz w:val="22"/>
                <w:szCs w:val="22"/>
              </w:rPr>
            </w:pPr>
            <w:r w:rsidRPr="00FB756A">
              <w:t>Identify classes, abstract classes, objects and members needed for specific applications.</w:t>
            </w:r>
          </w:p>
        </w:tc>
      </w:tr>
      <w:tr w:rsidR="00A14FC6" w14:paraId="31D758C9" w14:textId="77777777" w:rsidTr="00A14FC6">
        <w:trPr>
          <w:trHeight w:val="283"/>
        </w:trPr>
        <w:tc>
          <w:tcPr>
            <w:tcW w:w="670" w:type="dxa"/>
          </w:tcPr>
          <w:p w14:paraId="21B0868B"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0C263BF8" w14:textId="77777777" w:rsidR="00A14FC6" w:rsidRPr="0051318C" w:rsidRDefault="00A14FC6" w:rsidP="00A14FC6">
            <w:pPr>
              <w:jc w:val="both"/>
              <w:rPr>
                <w:sz w:val="22"/>
                <w:szCs w:val="22"/>
              </w:rPr>
            </w:pPr>
            <w:r w:rsidRPr="00FB756A">
              <w:t>Write JAVA application programs using sound OOP practices.</w:t>
            </w:r>
          </w:p>
        </w:tc>
      </w:tr>
      <w:tr w:rsidR="00A14FC6" w14:paraId="1120DB81" w14:textId="77777777" w:rsidTr="00A14FC6">
        <w:trPr>
          <w:trHeight w:val="283"/>
        </w:trPr>
        <w:tc>
          <w:tcPr>
            <w:tcW w:w="670" w:type="dxa"/>
          </w:tcPr>
          <w:p w14:paraId="2D75D9A2"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1D2AE1B0" w14:textId="77777777" w:rsidR="00A14FC6" w:rsidRPr="0051318C" w:rsidRDefault="00A14FC6" w:rsidP="00A14FC6">
            <w:pPr>
              <w:jc w:val="both"/>
              <w:rPr>
                <w:sz w:val="22"/>
                <w:szCs w:val="22"/>
              </w:rPr>
            </w:pPr>
            <w:r w:rsidRPr="00FB756A">
              <w:t>Develop programs using multitasking applications.</w:t>
            </w:r>
          </w:p>
        </w:tc>
      </w:tr>
      <w:tr w:rsidR="00A14FC6" w14:paraId="76207BAD" w14:textId="77777777" w:rsidTr="00A14FC6">
        <w:trPr>
          <w:trHeight w:val="283"/>
        </w:trPr>
        <w:tc>
          <w:tcPr>
            <w:tcW w:w="670" w:type="dxa"/>
          </w:tcPr>
          <w:p w14:paraId="3491B10A"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5441A9EB" w14:textId="77777777" w:rsidR="00A14FC6" w:rsidRPr="0051318C" w:rsidRDefault="00A14FC6" w:rsidP="00A14FC6">
            <w:pPr>
              <w:jc w:val="both"/>
              <w:rPr>
                <w:sz w:val="22"/>
                <w:szCs w:val="22"/>
              </w:rPr>
            </w:pPr>
            <w:r w:rsidRPr="00FB756A">
              <w:t>Experiment with real - time applications.</w:t>
            </w:r>
          </w:p>
        </w:tc>
      </w:tr>
      <w:tr w:rsidR="00A14FC6" w14:paraId="68717953" w14:textId="77777777" w:rsidTr="00A14FC6">
        <w:trPr>
          <w:trHeight w:val="283"/>
        </w:trPr>
        <w:tc>
          <w:tcPr>
            <w:tcW w:w="670" w:type="dxa"/>
          </w:tcPr>
          <w:p w14:paraId="57359DD9"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3EF56D5E" w14:textId="77777777" w:rsidR="00A14FC6" w:rsidRPr="0051318C" w:rsidRDefault="00A14FC6" w:rsidP="00A14FC6">
            <w:pPr>
              <w:jc w:val="both"/>
              <w:rPr>
                <w:sz w:val="22"/>
                <w:szCs w:val="22"/>
              </w:rPr>
            </w:pPr>
            <w:r w:rsidRPr="00FB756A">
              <w:t>Apply the skills for designing GUI - based applications.</w:t>
            </w:r>
          </w:p>
        </w:tc>
      </w:tr>
    </w:tbl>
    <w:p w14:paraId="64485E9C" w14:textId="77777777" w:rsidR="00A14FC6" w:rsidRDefault="00A14FC6" w:rsidP="00A14FC6"/>
    <w:p w14:paraId="6F073225" w14:textId="77777777"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596024BE" wp14:editId="586E7074">
            <wp:extent cx="5734050" cy="838200"/>
            <wp:effectExtent l="0" t="0" r="0" b="0"/>
            <wp:docPr id="53" name="Picture 5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21BB1D4" w14:textId="77777777" w:rsidR="00A14FC6" w:rsidRDefault="00A14FC6" w:rsidP="00A14FC6">
      <w:pPr>
        <w:jc w:val="center"/>
        <w:rPr>
          <w:b/>
          <w:bCs/>
        </w:rPr>
      </w:pPr>
    </w:p>
    <w:p w14:paraId="7B81B335" w14:textId="77777777" w:rsidR="00A14FC6" w:rsidRDefault="00A14FC6" w:rsidP="00A14FC6">
      <w:pPr>
        <w:jc w:val="center"/>
        <w:rPr>
          <w:b/>
          <w:bCs/>
        </w:rPr>
      </w:pPr>
      <w:r>
        <w:rPr>
          <w:b/>
          <w:bCs/>
        </w:rPr>
        <w:t>END SEMESTER EXAMINATION – APRIL / MAY 2026</w:t>
      </w:r>
    </w:p>
    <w:p w14:paraId="39C4E401"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827A983" w14:textId="77777777" w:rsidTr="00A14FC6">
        <w:trPr>
          <w:trHeight w:val="397"/>
          <w:jc w:val="center"/>
        </w:trPr>
        <w:tc>
          <w:tcPr>
            <w:tcW w:w="1555" w:type="dxa"/>
            <w:vAlign w:val="center"/>
          </w:tcPr>
          <w:p w14:paraId="516BCC8F"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F936DC1" w14:textId="77777777" w:rsidR="00A14FC6" w:rsidRPr="0037089B" w:rsidRDefault="00A14FC6" w:rsidP="00A14FC6">
            <w:pPr>
              <w:pStyle w:val="Title"/>
              <w:jc w:val="left"/>
              <w:rPr>
                <w:b/>
                <w:sz w:val="22"/>
                <w:szCs w:val="22"/>
              </w:rPr>
            </w:pPr>
            <w:r w:rsidRPr="00F37670">
              <w:rPr>
                <w:b/>
                <w:sz w:val="22"/>
                <w:szCs w:val="22"/>
              </w:rPr>
              <w:t>23CS2057</w:t>
            </w:r>
          </w:p>
        </w:tc>
        <w:tc>
          <w:tcPr>
            <w:tcW w:w="1417" w:type="dxa"/>
            <w:vAlign w:val="center"/>
          </w:tcPr>
          <w:p w14:paraId="45E65CDB"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31850BEF"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56C5994" w14:textId="77777777" w:rsidTr="00A14FC6">
        <w:trPr>
          <w:trHeight w:val="397"/>
          <w:jc w:val="center"/>
        </w:trPr>
        <w:tc>
          <w:tcPr>
            <w:tcW w:w="1555" w:type="dxa"/>
            <w:vAlign w:val="center"/>
          </w:tcPr>
          <w:p w14:paraId="049EF0B1"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0847191" w14:textId="77777777" w:rsidR="00A14FC6" w:rsidRPr="0037089B" w:rsidRDefault="00A14FC6" w:rsidP="00A14FC6">
            <w:pPr>
              <w:pStyle w:val="Title"/>
              <w:jc w:val="left"/>
              <w:rPr>
                <w:b/>
                <w:sz w:val="22"/>
                <w:szCs w:val="22"/>
              </w:rPr>
            </w:pPr>
            <w:r w:rsidRPr="00F37670">
              <w:rPr>
                <w:b/>
                <w:sz w:val="22"/>
                <w:szCs w:val="22"/>
              </w:rPr>
              <w:t>FUNDAMENTALS OF PROGRAMMING</w:t>
            </w:r>
          </w:p>
        </w:tc>
        <w:tc>
          <w:tcPr>
            <w:tcW w:w="1417" w:type="dxa"/>
            <w:vAlign w:val="center"/>
          </w:tcPr>
          <w:p w14:paraId="5405BB84"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7AF789BF" w14:textId="77777777" w:rsidR="00A14FC6" w:rsidRPr="0037089B" w:rsidRDefault="00A14FC6" w:rsidP="00A14FC6">
            <w:pPr>
              <w:pStyle w:val="Title"/>
              <w:jc w:val="left"/>
              <w:rPr>
                <w:b/>
                <w:sz w:val="22"/>
                <w:szCs w:val="22"/>
              </w:rPr>
            </w:pPr>
            <w:r w:rsidRPr="0037089B">
              <w:rPr>
                <w:b/>
                <w:sz w:val="22"/>
                <w:szCs w:val="22"/>
              </w:rPr>
              <w:t>100</w:t>
            </w:r>
          </w:p>
        </w:tc>
      </w:tr>
    </w:tbl>
    <w:p w14:paraId="28B5398A"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14FC6" w:rsidRPr="009C4175" w14:paraId="1F5EBB19" w14:textId="77777777" w:rsidTr="00A14FC6">
        <w:trPr>
          <w:trHeight w:val="552"/>
        </w:trPr>
        <w:tc>
          <w:tcPr>
            <w:tcW w:w="272" w:type="pct"/>
            <w:vAlign w:val="center"/>
          </w:tcPr>
          <w:p w14:paraId="4B6D3481" w14:textId="77777777" w:rsidR="00A14FC6" w:rsidRPr="009C4175" w:rsidRDefault="00A14FC6" w:rsidP="00A14FC6">
            <w:pPr>
              <w:jc w:val="center"/>
              <w:rPr>
                <w:b/>
              </w:rPr>
            </w:pPr>
            <w:r w:rsidRPr="009C4175">
              <w:rPr>
                <w:b/>
              </w:rPr>
              <w:t>Q. No.</w:t>
            </w:r>
          </w:p>
        </w:tc>
        <w:tc>
          <w:tcPr>
            <w:tcW w:w="3929" w:type="pct"/>
            <w:gridSpan w:val="2"/>
            <w:vAlign w:val="center"/>
          </w:tcPr>
          <w:p w14:paraId="37841CBE" w14:textId="77777777" w:rsidR="00A14FC6" w:rsidRPr="009C4175" w:rsidRDefault="00A14FC6" w:rsidP="00A14FC6">
            <w:pPr>
              <w:jc w:val="center"/>
              <w:rPr>
                <w:b/>
              </w:rPr>
            </w:pPr>
            <w:r w:rsidRPr="009C4175">
              <w:rPr>
                <w:b/>
              </w:rPr>
              <w:t>Questions</w:t>
            </w:r>
          </w:p>
        </w:tc>
        <w:tc>
          <w:tcPr>
            <w:tcW w:w="319" w:type="pct"/>
            <w:vAlign w:val="center"/>
          </w:tcPr>
          <w:p w14:paraId="624F83BB" w14:textId="77777777" w:rsidR="00A14FC6" w:rsidRPr="009C4175" w:rsidRDefault="00A14FC6" w:rsidP="00A14FC6">
            <w:pPr>
              <w:jc w:val="center"/>
              <w:rPr>
                <w:b/>
              </w:rPr>
            </w:pPr>
            <w:r w:rsidRPr="009C4175">
              <w:rPr>
                <w:b/>
              </w:rPr>
              <w:t>CO</w:t>
            </w:r>
          </w:p>
        </w:tc>
        <w:tc>
          <w:tcPr>
            <w:tcW w:w="256" w:type="pct"/>
            <w:vAlign w:val="center"/>
          </w:tcPr>
          <w:p w14:paraId="1F7D8D8E" w14:textId="77777777" w:rsidR="00A14FC6" w:rsidRPr="009C4175" w:rsidRDefault="00A14FC6" w:rsidP="00A14FC6">
            <w:pPr>
              <w:jc w:val="center"/>
              <w:rPr>
                <w:b/>
              </w:rPr>
            </w:pPr>
            <w:r w:rsidRPr="009C4175">
              <w:rPr>
                <w:b/>
              </w:rPr>
              <w:t>BL</w:t>
            </w:r>
          </w:p>
        </w:tc>
        <w:tc>
          <w:tcPr>
            <w:tcW w:w="224" w:type="pct"/>
            <w:vAlign w:val="center"/>
          </w:tcPr>
          <w:p w14:paraId="2EAC344A" w14:textId="77777777" w:rsidR="00A14FC6" w:rsidRPr="009C4175" w:rsidRDefault="00A14FC6" w:rsidP="00A14FC6">
            <w:pPr>
              <w:jc w:val="center"/>
              <w:rPr>
                <w:b/>
              </w:rPr>
            </w:pPr>
            <w:r w:rsidRPr="009C4175">
              <w:rPr>
                <w:b/>
              </w:rPr>
              <w:t>M</w:t>
            </w:r>
          </w:p>
        </w:tc>
      </w:tr>
      <w:tr w:rsidR="00A14FC6" w:rsidRPr="009C4175" w14:paraId="7B4BB085" w14:textId="77777777" w:rsidTr="00A14FC6">
        <w:trPr>
          <w:trHeight w:val="148"/>
        </w:trPr>
        <w:tc>
          <w:tcPr>
            <w:tcW w:w="5000" w:type="pct"/>
            <w:gridSpan w:val="6"/>
          </w:tcPr>
          <w:p w14:paraId="103C7B1D" w14:textId="77777777" w:rsidR="00A14FC6" w:rsidRPr="009C4175" w:rsidRDefault="00A14FC6" w:rsidP="00A14FC6">
            <w:pPr>
              <w:jc w:val="center"/>
              <w:rPr>
                <w:b/>
              </w:rPr>
            </w:pPr>
            <w:r w:rsidRPr="009C4175">
              <w:rPr>
                <w:b/>
              </w:rPr>
              <w:t>PART – A (10 X 1 = 10 MARKS)</w:t>
            </w:r>
          </w:p>
        </w:tc>
      </w:tr>
      <w:tr w:rsidR="00A14FC6" w:rsidRPr="009C4175" w14:paraId="08A254A8" w14:textId="77777777" w:rsidTr="00A14FC6">
        <w:trPr>
          <w:trHeight w:val="283"/>
        </w:trPr>
        <w:tc>
          <w:tcPr>
            <w:tcW w:w="272" w:type="pct"/>
          </w:tcPr>
          <w:p w14:paraId="21BFC5DF" w14:textId="77777777" w:rsidR="00A14FC6" w:rsidRPr="009C4175" w:rsidRDefault="00A14FC6" w:rsidP="00A14FC6">
            <w:pPr>
              <w:jc w:val="center"/>
            </w:pPr>
            <w:r w:rsidRPr="009C4175">
              <w:t>1.</w:t>
            </w:r>
          </w:p>
        </w:tc>
        <w:tc>
          <w:tcPr>
            <w:tcW w:w="3929" w:type="pct"/>
            <w:gridSpan w:val="2"/>
          </w:tcPr>
          <w:p w14:paraId="5516B0AF" w14:textId="77777777" w:rsidR="00A14FC6" w:rsidRPr="009C4175" w:rsidRDefault="00A14FC6" w:rsidP="00A14FC6">
            <w:pPr>
              <w:autoSpaceDE w:val="0"/>
              <w:autoSpaceDN w:val="0"/>
              <w:adjustRightInd w:val="0"/>
              <w:jc w:val="both"/>
            </w:pPr>
            <w:r w:rsidRPr="0070329D">
              <w:t>Identify the bus that transfers actual data between the CPU and memory.</w:t>
            </w:r>
          </w:p>
        </w:tc>
        <w:tc>
          <w:tcPr>
            <w:tcW w:w="319" w:type="pct"/>
          </w:tcPr>
          <w:p w14:paraId="62851E03" w14:textId="77777777" w:rsidR="00A14FC6" w:rsidRPr="009C4175" w:rsidRDefault="00A14FC6" w:rsidP="00A14FC6">
            <w:pPr>
              <w:jc w:val="center"/>
            </w:pPr>
            <w:r w:rsidRPr="009C4175">
              <w:t>CO1</w:t>
            </w:r>
          </w:p>
        </w:tc>
        <w:tc>
          <w:tcPr>
            <w:tcW w:w="256" w:type="pct"/>
          </w:tcPr>
          <w:p w14:paraId="27DD3D45" w14:textId="77777777" w:rsidR="00A14FC6" w:rsidRPr="009C4175" w:rsidRDefault="00A14FC6" w:rsidP="00A14FC6">
            <w:pPr>
              <w:jc w:val="center"/>
            </w:pPr>
            <w:r>
              <w:t>R</w:t>
            </w:r>
          </w:p>
        </w:tc>
        <w:tc>
          <w:tcPr>
            <w:tcW w:w="224" w:type="pct"/>
          </w:tcPr>
          <w:p w14:paraId="6D845449" w14:textId="77777777" w:rsidR="00A14FC6" w:rsidRPr="009C4175" w:rsidRDefault="00A14FC6" w:rsidP="00A14FC6">
            <w:pPr>
              <w:jc w:val="center"/>
            </w:pPr>
            <w:r w:rsidRPr="009C4175">
              <w:t>1</w:t>
            </w:r>
          </w:p>
        </w:tc>
      </w:tr>
      <w:tr w:rsidR="00A14FC6" w:rsidRPr="009C4175" w14:paraId="1458BF1D" w14:textId="77777777" w:rsidTr="00A14FC6">
        <w:trPr>
          <w:trHeight w:val="283"/>
        </w:trPr>
        <w:tc>
          <w:tcPr>
            <w:tcW w:w="272" w:type="pct"/>
          </w:tcPr>
          <w:p w14:paraId="5696664E" w14:textId="77777777" w:rsidR="00A14FC6" w:rsidRPr="009C4175" w:rsidRDefault="00A14FC6" w:rsidP="00A14FC6">
            <w:pPr>
              <w:jc w:val="center"/>
            </w:pPr>
            <w:r w:rsidRPr="009C4175">
              <w:t>2.</w:t>
            </w:r>
          </w:p>
        </w:tc>
        <w:tc>
          <w:tcPr>
            <w:tcW w:w="3929" w:type="pct"/>
            <w:gridSpan w:val="2"/>
          </w:tcPr>
          <w:p w14:paraId="62DF9DCB" w14:textId="77777777" w:rsidR="00A14FC6" w:rsidRPr="009C4175" w:rsidRDefault="00A14FC6" w:rsidP="00A14FC6">
            <w:pPr>
              <w:jc w:val="both"/>
            </w:pPr>
            <w:r w:rsidRPr="0070329D">
              <w:t>Identify the base of the hexadecimal number system.</w:t>
            </w:r>
          </w:p>
        </w:tc>
        <w:tc>
          <w:tcPr>
            <w:tcW w:w="319" w:type="pct"/>
          </w:tcPr>
          <w:p w14:paraId="37B55E52" w14:textId="77777777" w:rsidR="00A14FC6" w:rsidRPr="009C4175" w:rsidRDefault="00A14FC6" w:rsidP="00A14FC6">
            <w:pPr>
              <w:jc w:val="center"/>
            </w:pPr>
            <w:r w:rsidRPr="009C4175">
              <w:t>CO1</w:t>
            </w:r>
          </w:p>
        </w:tc>
        <w:tc>
          <w:tcPr>
            <w:tcW w:w="256" w:type="pct"/>
          </w:tcPr>
          <w:p w14:paraId="43F04701" w14:textId="77777777" w:rsidR="00A14FC6" w:rsidRPr="009C4175" w:rsidRDefault="00A14FC6" w:rsidP="00A14FC6">
            <w:pPr>
              <w:jc w:val="center"/>
            </w:pPr>
            <w:r w:rsidRPr="009C4175">
              <w:t>R</w:t>
            </w:r>
          </w:p>
        </w:tc>
        <w:tc>
          <w:tcPr>
            <w:tcW w:w="224" w:type="pct"/>
          </w:tcPr>
          <w:p w14:paraId="73E0DBAF" w14:textId="77777777" w:rsidR="00A14FC6" w:rsidRPr="009C4175" w:rsidRDefault="00A14FC6" w:rsidP="00A14FC6">
            <w:pPr>
              <w:jc w:val="center"/>
            </w:pPr>
            <w:r w:rsidRPr="009C4175">
              <w:t>1</w:t>
            </w:r>
          </w:p>
        </w:tc>
      </w:tr>
      <w:tr w:rsidR="00A14FC6" w:rsidRPr="009C4175" w14:paraId="28A16F76" w14:textId="77777777" w:rsidTr="00A14FC6">
        <w:trPr>
          <w:trHeight w:val="283"/>
        </w:trPr>
        <w:tc>
          <w:tcPr>
            <w:tcW w:w="272" w:type="pct"/>
          </w:tcPr>
          <w:p w14:paraId="2BA87CCD" w14:textId="77777777" w:rsidR="00A14FC6" w:rsidRPr="009C4175" w:rsidRDefault="00A14FC6" w:rsidP="00A14FC6">
            <w:pPr>
              <w:jc w:val="center"/>
            </w:pPr>
            <w:r w:rsidRPr="009C4175">
              <w:t>3.</w:t>
            </w:r>
          </w:p>
        </w:tc>
        <w:tc>
          <w:tcPr>
            <w:tcW w:w="3929" w:type="pct"/>
            <w:gridSpan w:val="2"/>
          </w:tcPr>
          <w:p w14:paraId="79C87FF6" w14:textId="77777777" w:rsidR="00A14FC6" w:rsidRPr="009C4175" w:rsidRDefault="00A14FC6" w:rsidP="00A14FC6">
            <w:pPr>
              <w:jc w:val="both"/>
            </w:pPr>
            <w:r>
              <w:t>State the function name used to convert the string numerical data to integer format.</w:t>
            </w:r>
          </w:p>
        </w:tc>
        <w:tc>
          <w:tcPr>
            <w:tcW w:w="319" w:type="pct"/>
          </w:tcPr>
          <w:p w14:paraId="1BE2091D" w14:textId="77777777" w:rsidR="00A14FC6" w:rsidRPr="009C4175" w:rsidRDefault="00A14FC6" w:rsidP="00A14FC6">
            <w:pPr>
              <w:jc w:val="center"/>
            </w:pPr>
            <w:r w:rsidRPr="009C4175">
              <w:t>CO2</w:t>
            </w:r>
          </w:p>
        </w:tc>
        <w:tc>
          <w:tcPr>
            <w:tcW w:w="256" w:type="pct"/>
          </w:tcPr>
          <w:p w14:paraId="4984640B" w14:textId="77777777" w:rsidR="00A14FC6" w:rsidRPr="009C4175" w:rsidRDefault="00A14FC6" w:rsidP="00A14FC6">
            <w:pPr>
              <w:jc w:val="center"/>
            </w:pPr>
            <w:r w:rsidRPr="009C4175">
              <w:t>R</w:t>
            </w:r>
          </w:p>
        </w:tc>
        <w:tc>
          <w:tcPr>
            <w:tcW w:w="224" w:type="pct"/>
          </w:tcPr>
          <w:p w14:paraId="76FED0E9" w14:textId="77777777" w:rsidR="00A14FC6" w:rsidRPr="009C4175" w:rsidRDefault="00A14FC6" w:rsidP="00A14FC6">
            <w:pPr>
              <w:jc w:val="center"/>
            </w:pPr>
            <w:r w:rsidRPr="009C4175">
              <w:t>1</w:t>
            </w:r>
          </w:p>
        </w:tc>
      </w:tr>
      <w:tr w:rsidR="00A14FC6" w:rsidRPr="009C4175" w14:paraId="79DEC470" w14:textId="77777777" w:rsidTr="00A14FC6">
        <w:trPr>
          <w:trHeight w:val="283"/>
        </w:trPr>
        <w:tc>
          <w:tcPr>
            <w:tcW w:w="272" w:type="pct"/>
          </w:tcPr>
          <w:p w14:paraId="543DBC3C" w14:textId="77777777" w:rsidR="00A14FC6" w:rsidRPr="009C4175" w:rsidRDefault="00A14FC6" w:rsidP="00A14FC6">
            <w:pPr>
              <w:jc w:val="center"/>
            </w:pPr>
            <w:r w:rsidRPr="009C4175">
              <w:t>4.</w:t>
            </w:r>
          </w:p>
        </w:tc>
        <w:tc>
          <w:tcPr>
            <w:tcW w:w="3929" w:type="pct"/>
            <w:gridSpan w:val="2"/>
          </w:tcPr>
          <w:p w14:paraId="5F6B36BE" w14:textId="77777777" w:rsidR="00A14FC6" w:rsidRDefault="00A14FC6" w:rsidP="00A14FC6">
            <w:pPr>
              <w:jc w:val="both"/>
            </w:pPr>
            <w:r>
              <w:t>Predict the output of the following code snippet:</w:t>
            </w:r>
          </w:p>
          <w:p w14:paraId="2F1FF4E9" w14:textId="77777777" w:rsidR="00A14FC6" w:rsidRDefault="00A14FC6" w:rsidP="00A14FC6">
            <w:pPr>
              <w:jc w:val="both"/>
            </w:pPr>
            <w:r>
              <w:t>str1 = "Hello"</w:t>
            </w:r>
          </w:p>
          <w:p w14:paraId="780358F8" w14:textId="77777777" w:rsidR="00A14FC6" w:rsidRPr="009C4175" w:rsidRDefault="00A14FC6" w:rsidP="00A14FC6">
            <w:pPr>
              <w:jc w:val="both"/>
            </w:pPr>
            <w:r>
              <w:t>print (str1*3)</w:t>
            </w:r>
          </w:p>
        </w:tc>
        <w:tc>
          <w:tcPr>
            <w:tcW w:w="319" w:type="pct"/>
          </w:tcPr>
          <w:p w14:paraId="3379297E" w14:textId="77777777" w:rsidR="00A14FC6" w:rsidRPr="009C4175" w:rsidRDefault="00A14FC6" w:rsidP="00A14FC6">
            <w:pPr>
              <w:jc w:val="center"/>
            </w:pPr>
            <w:r w:rsidRPr="009C4175">
              <w:t>CO2</w:t>
            </w:r>
          </w:p>
        </w:tc>
        <w:tc>
          <w:tcPr>
            <w:tcW w:w="256" w:type="pct"/>
          </w:tcPr>
          <w:p w14:paraId="4A3982F1" w14:textId="77777777" w:rsidR="00A14FC6" w:rsidRPr="009C4175" w:rsidRDefault="00A14FC6" w:rsidP="00A14FC6">
            <w:pPr>
              <w:jc w:val="center"/>
            </w:pPr>
            <w:r>
              <w:t>U</w:t>
            </w:r>
          </w:p>
        </w:tc>
        <w:tc>
          <w:tcPr>
            <w:tcW w:w="224" w:type="pct"/>
          </w:tcPr>
          <w:p w14:paraId="1B612BEC" w14:textId="77777777" w:rsidR="00A14FC6" w:rsidRPr="009C4175" w:rsidRDefault="00A14FC6" w:rsidP="00A14FC6">
            <w:pPr>
              <w:jc w:val="center"/>
            </w:pPr>
            <w:r w:rsidRPr="009C4175">
              <w:t>1</w:t>
            </w:r>
          </w:p>
        </w:tc>
      </w:tr>
      <w:tr w:rsidR="00A14FC6" w:rsidRPr="009C4175" w14:paraId="458A26DA" w14:textId="77777777" w:rsidTr="00A14FC6">
        <w:trPr>
          <w:trHeight w:val="283"/>
        </w:trPr>
        <w:tc>
          <w:tcPr>
            <w:tcW w:w="272" w:type="pct"/>
          </w:tcPr>
          <w:p w14:paraId="7222F65E" w14:textId="77777777" w:rsidR="00A14FC6" w:rsidRPr="009C4175" w:rsidRDefault="00A14FC6" w:rsidP="00A14FC6">
            <w:pPr>
              <w:jc w:val="center"/>
            </w:pPr>
            <w:r w:rsidRPr="009C4175">
              <w:t>5.</w:t>
            </w:r>
          </w:p>
        </w:tc>
        <w:tc>
          <w:tcPr>
            <w:tcW w:w="3929" w:type="pct"/>
            <w:gridSpan w:val="2"/>
          </w:tcPr>
          <w:p w14:paraId="425273C0" w14:textId="77777777" w:rsidR="00A14FC6" w:rsidRDefault="00A14FC6" w:rsidP="00A14FC6">
            <w:pPr>
              <w:pStyle w:val="Default"/>
              <w:jc w:val="both"/>
            </w:pPr>
            <w:r>
              <w:t>Predict the output of the following code snippet:</w:t>
            </w:r>
          </w:p>
          <w:p w14:paraId="702F7379" w14:textId="77777777" w:rsidR="00A14FC6" w:rsidRDefault="00A14FC6" w:rsidP="00A14FC6">
            <w:pPr>
              <w:pStyle w:val="Default"/>
              <w:jc w:val="both"/>
            </w:pPr>
            <w:r>
              <w:t xml:space="preserve">for </w:t>
            </w:r>
            <w:proofErr w:type="spellStart"/>
            <w:r>
              <w:t>i</w:t>
            </w:r>
            <w:proofErr w:type="spellEnd"/>
            <w:r>
              <w:t xml:space="preserve"> in range(1,5):</w:t>
            </w:r>
          </w:p>
          <w:p w14:paraId="676DEA48" w14:textId="77777777" w:rsidR="00A14FC6" w:rsidRPr="009C4175" w:rsidRDefault="00A14FC6" w:rsidP="00A14FC6">
            <w:pPr>
              <w:pStyle w:val="Default"/>
              <w:jc w:val="both"/>
            </w:pPr>
            <w:r>
              <w:t xml:space="preserve">    print(</w:t>
            </w:r>
            <w:proofErr w:type="spellStart"/>
            <w:r>
              <w:t>i</w:t>
            </w:r>
            <w:proofErr w:type="spellEnd"/>
            <w:r>
              <w:t>)</w:t>
            </w:r>
          </w:p>
        </w:tc>
        <w:tc>
          <w:tcPr>
            <w:tcW w:w="319" w:type="pct"/>
          </w:tcPr>
          <w:p w14:paraId="7EC1B9C6" w14:textId="77777777" w:rsidR="00A14FC6" w:rsidRPr="009C4175" w:rsidRDefault="00A14FC6" w:rsidP="00A14FC6">
            <w:pPr>
              <w:jc w:val="center"/>
            </w:pPr>
            <w:r w:rsidRPr="009C4175">
              <w:t>CO3</w:t>
            </w:r>
          </w:p>
        </w:tc>
        <w:tc>
          <w:tcPr>
            <w:tcW w:w="256" w:type="pct"/>
          </w:tcPr>
          <w:p w14:paraId="6900D72A" w14:textId="77777777" w:rsidR="00A14FC6" w:rsidRPr="009C4175" w:rsidRDefault="00A14FC6" w:rsidP="00A14FC6">
            <w:pPr>
              <w:jc w:val="center"/>
            </w:pPr>
            <w:r w:rsidRPr="009C4175">
              <w:t>U</w:t>
            </w:r>
          </w:p>
        </w:tc>
        <w:tc>
          <w:tcPr>
            <w:tcW w:w="224" w:type="pct"/>
          </w:tcPr>
          <w:p w14:paraId="604B585F" w14:textId="77777777" w:rsidR="00A14FC6" w:rsidRPr="009C4175" w:rsidRDefault="00A14FC6" w:rsidP="00A14FC6">
            <w:pPr>
              <w:jc w:val="center"/>
            </w:pPr>
            <w:r w:rsidRPr="009C4175">
              <w:t>1</w:t>
            </w:r>
          </w:p>
        </w:tc>
      </w:tr>
      <w:tr w:rsidR="00A14FC6" w:rsidRPr="009C4175" w14:paraId="27ED42EB" w14:textId="77777777" w:rsidTr="00A14FC6">
        <w:trPr>
          <w:trHeight w:val="283"/>
        </w:trPr>
        <w:tc>
          <w:tcPr>
            <w:tcW w:w="272" w:type="pct"/>
          </w:tcPr>
          <w:p w14:paraId="60015A13" w14:textId="77777777" w:rsidR="00A14FC6" w:rsidRPr="009C4175" w:rsidRDefault="00A14FC6" w:rsidP="00A14FC6">
            <w:pPr>
              <w:jc w:val="center"/>
            </w:pPr>
            <w:r w:rsidRPr="009C4175">
              <w:t>6.</w:t>
            </w:r>
          </w:p>
        </w:tc>
        <w:tc>
          <w:tcPr>
            <w:tcW w:w="3929" w:type="pct"/>
            <w:gridSpan w:val="2"/>
          </w:tcPr>
          <w:p w14:paraId="2EE985C9" w14:textId="77777777" w:rsidR="00A14FC6" w:rsidRDefault="00A14FC6" w:rsidP="00A14FC6">
            <w:pPr>
              <w:jc w:val="both"/>
            </w:pPr>
            <w:r>
              <w:t>Predict the output of the following code snippet:</w:t>
            </w:r>
          </w:p>
          <w:p w14:paraId="4FBE45A9" w14:textId="77777777" w:rsidR="00A14FC6" w:rsidRPr="003C355B" w:rsidRDefault="00A14FC6" w:rsidP="00A14FC6">
            <w:pPr>
              <w:jc w:val="both"/>
              <w:rPr>
                <w:iCs/>
              </w:rPr>
            </w:pPr>
            <w:r w:rsidRPr="003C355B">
              <w:rPr>
                <w:iCs/>
              </w:rPr>
              <w:t>d=[12,23,34,45,56,67]</w:t>
            </w:r>
          </w:p>
          <w:p w14:paraId="518355D6" w14:textId="77777777" w:rsidR="00A14FC6" w:rsidRPr="009C4175" w:rsidRDefault="00A14FC6" w:rsidP="00A14FC6">
            <w:pPr>
              <w:jc w:val="both"/>
            </w:pPr>
            <w:r w:rsidRPr="003C355B">
              <w:rPr>
                <w:iCs/>
              </w:rPr>
              <w:t>print(</w:t>
            </w:r>
            <w:proofErr w:type="spellStart"/>
            <w:r w:rsidRPr="003C355B">
              <w:rPr>
                <w:iCs/>
              </w:rPr>
              <w:t>len</w:t>
            </w:r>
            <w:proofErr w:type="spellEnd"/>
            <w:r w:rsidRPr="003C355B">
              <w:rPr>
                <w:iCs/>
              </w:rPr>
              <w:t>(d))</w:t>
            </w:r>
          </w:p>
        </w:tc>
        <w:tc>
          <w:tcPr>
            <w:tcW w:w="319" w:type="pct"/>
          </w:tcPr>
          <w:p w14:paraId="3680CCBB" w14:textId="77777777" w:rsidR="00A14FC6" w:rsidRPr="009C4175" w:rsidRDefault="00A14FC6" w:rsidP="00A14FC6">
            <w:pPr>
              <w:jc w:val="center"/>
            </w:pPr>
            <w:r w:rsidRPr="009C4175">
              <w:t>CO</w:t>
            </w:r>
            <w:r>
              <w:t>4</w:t>
            </w:r>
          </w:p>
        </w:tc>
        <w:tc>
          <w:tcPr>
            <w:tcW w:w="256" w:type="pct"/>
          </w:tcPr>
          <w:p w14:paraId="063B018C" w14:textId="77777777" w:rsidR="00A14FC6" w:rsidRPr="009C4175" w:rsidRDefault="00A14FC6" w:rsidP="00A14FC6">
            <w:pPr>
              <w:jc w:val="center"/>
            </w:pPr>
            <w:r>
              <w:t>U</w:t>
            </w:r>
          </w:p>
        </w:tc>
        <w:tc>
          <w:tcPr>
            <w:tcW w:w="224" w:type="pct"/>
          </w:tcPr>
          <w:p w14:paraId="20B702A5" w14:textId="77777777" w:rsidR="00A14FC6" w:rsidRPr="009C4175" w:rsidRDefault="00A14FC6" w:rsidP="00A14FC6">
            <w:pPr>
              <w:jc w:val="center"/>
            </w:pPr>
            <w:r w:rsidRPr="009C4175">
              <w:t>1</w:t>
            </w:r>
          </w:p>
        </w:tc>
      </w:tr>
      <w:tr w:rsidR="00A14FC6" w:rsidRPr="009C4175" w14:paraId="73594A61" w14:textId="77777777" w:rsidTr="00A14FC6">
        <w:trPr>
          <w:trHeight w:val="283"/>
        </w:trPr>
        <w:tc>
          <w:tcPr>
            <w:tcW w:w="272" w:type="pct"/>
          </w:tcPr>
          <w:p w14:paraId="542CF614" w14:textId="77777777" w:rsidR="00A14FC6" w:rsidRPr="009C4175" w:rsidRDefault="00A14FC6" w:rsidP="00A14FC6">
            <w:pPr>
              <w:jc w:val="center"/>
            </w:pPr>
            <w:r w:rsidRPr="009C4175">
              <w:t>7.</w:t>
            </w:r>
          </w:p>
        </w:tc>
        <w:tc>
          <w:tcPr>
            <w:tcW w:w="3929" w:type="pct"/>
            <w:gridSpan w:val="2"/>
          </w:tcPr>
          <w:p w14:paraId="5BE94CC2" w14:textId="77777777" w:rsidR="00A14FC6" w:rsidRPr="009C4175" w:rsidRDefault="00A14FC6" w:rsidP="00A14FC6">
            <w:pPr>
              <w:pStyle w:val="ListParagraph"/>
              <w:ind w:left="0"/>
              <w:jc w:val="both"/>
              <w:rPr>
                <w:noProof/>
                <w:lang w:eastAsia="zh-TW"/>
              </w:rPr>
            </w:pPr>
            <w:r w:rsidRPr="00D112C8">
              <w:rPr>
                <w:bCs/>
              </w:rPr>
              <w:t>Identify the string method used in Python to remove extra spaces.</w:t>
            </w:r>
          </w:p>
        </w:tc>
        <w:tc>
          <w:tcPr>
            <w:tcW w:w="319" w:type="pct"/>
          </w:tcPr>
          <w:p w14:paraId="2032931C" w14:textId="77777777" w:rsidR="00A14FC6" w:rsidRPr="009C4175" w:rsidRDefault="00A14FC6" w:rsidP="00A14FC6">
            <w:pPr>
              <w:jc w:val="center"/>
            </w:pPr>
            <w:r w:rsidRPr="009C4175">
              <w:t>CO4</w:t>
            </w:r>
          </w:p>
        </w:tc>
        <w:tc>
          <w:tcPr>
            <w:tcW w:w="256" w:type="pct"/>
          </w:tcPr>
          <w:p w14:paraId="4F424A79" w14:textId="77777777" w:rsidR="00A14FC6" w:rsidRPr="009C4175" w:rsidRDefault="00A14FC6" w:rsidP="00A14FC6">
            <w:pPr>
              <w:jc w:val="center"/>
            </w:pPr>
            <w:r>
              <w:t>R</w:t>
            </w:r>
          </w:p>
        </w:tc>
        <w:tc>
          <w:tcPr>
            <w:tcW w:w="224" w:type="pct"/>
          </w:tcPr>
          <w:p w14:paraId="3D2FF1BA" w14:textId="77777777" w:rsidR="00A14FC6" w:rsidRPr="009C4175" w:rsidRDefault="00A14FC6" w:rsidP="00A14FC6">
            <w:pPr>
              <w:jc w:val="center"/>
            </w:pPr>
            <w:r w:rsidRPr="009C4175">
              <w:t>1</w:t>
            </w:r>
          </w:p>
        </w:tc>
      </w:tr>
      <w:tr w:rsidR="00A14FC6" w:rsidRPr="009C4175" w14:paraId="3B3CB7ED" w14:textId="77777777" w:rsidTr="00A14FC6">
        <w:trPr>
          <w:trHeight w:val="283"/>
        </w:trPr>
        <w:tc>
          <w:tcPr>
            <w:tcW w:w="272" w:type="pct"/>
          </w:tcPr>
          <w:p w14:paraId="438754F6" w14:textId="77777777" w:rsidR="00A14FC6" w:rsidRPr="009C4175" w:rsidRDefault="00A14FC6" w:rsidP="00A14FC6">
            <w:pPr>
              <w:jc w:val="center"/>
            </w:pPr>
            <w:r w:rsidRPr="009C4175">
              <w:t>8.</w:t>
            </w:r>
          </w:p>
        </w:tc>
        <w:tc>
          <w:tcPr>
            <w:tcW w:w="3929" w:type="pct"/>
            <w:gridSpan w:val="2"/>
          </w:tcPr>
          <w:p w14:paraId="39D34699" w14:textId="77777777" w:rsidR="00A14FC6" w:rsidRPr="00C77907" w:rsidRDefault="00A14FC6" w:rsidP="00A14FC6">
            <w:pPr>
              <w:jc w:val="both"/>
              <w:rPr>
                <w:bCs/>
              </w:rPr>
            </w:pPr>
            <w:r>
              <w:rPr>
                <w:bCs/>
              </w:rPr>
              <w:t>State any two features of a tuple</w:t>
            </w:r>
            <w:r w:rsidRPr="00BB750E">
              <w:rPr>
                <w:bCs/>
              </w:rPr>
              <w:t xml:space="preserve"> in Python.</w:t>
            </w:r>
          </w:p>
        </w:tc>
        <w:tc>
          <w:tcPr>
            <w:tcW w:w="319" w:type="pct"/>
          </w:tcPr>
          <w:p w14:paraId="79481E44" w14:textId="77777777" w:rsidR="00A14FC6" w:rsidRPr="009C4175" w:rsidRDefault="00A14FC6" w:rsidP="00A14FC6">
            <w:pPr>
              <w:jc w:val="center"/>
            </w:pPr>
            <w:r w:rsidRPr="009C4175">
              <w:t>CO</w:t>
            </w:r>
            <w:r>
              <w:t>5</w:t>
            </w:r>
          </w:p>
        </w:tc>
        <w:tc>
          <w:tcPr>
            <w:tcW w:w="256" w:type="pct"/>
          </w:tcPr>
          <w:p w14:paraId="5EBE09DE" w14:textId="77777777" w:rsidR="00A14FC6" w:rsidRPr="009C4175" w:rsidRDefault="00A14FC6" w:rsidP="00A14FC6">
            <w:pPr>
              <w:jc w:val="center"/>
            </w:pPr>
            <w:r w:rsidRPr="009C4175">
              <w:t>R</w:t>
            </w:r>
          </w:p>
        </w:tc>
        <w:tc>
          <w:tcPr>
            <w:tcW w:w="224" w:type="pct"/>
          </w:tcPr>
          <w:p w14:paraId="3B8D6A88" w14:textId="77777777" w:rsidR="00A14FC6" w:rsidRPr="009C4175" w:rsidRDefault="00A14FC6" w:rsidP="00A14FC6">
            <w:pPr>
              <w:jc w:val="center"/>
            </w:pPr>
            <w:r w:rsidRPr="009C4175">
              <w:t>1</w:t>
            </w:r>
          </w:p>
        </w:tc>
      </w:tr>
      <w:tr w:rsidR="00A14FC6" w:rsidRPr="009C4175" w14:paraId="51236EAF" w14:textId="77777777" w:rsidTr="00A14FC6">
        <w:trPr>
          <w:trHeight w:val="283"/>
        </w:trPr>
        <w:tc>
          <w:tcPr>
            <w:tcW w:w="272" w:type="pct"/>
          </w:tcPr>
          <w:p w14:paraId="2368D4BE" w14:textId="77777777" w:rsidR="00A14FC6" w:rsidRPr="009C4175" w:rsidRDefault="00A14FC6" w:rsidP="00A14FC6">
            <w:pPr>
              <w:jc w:val="center"/>
            </w:pPr>
            <w:r w:rsidRPr="009C4175">
              <w:t>9.</w:t>
            </w:r>
          </w:p>
        </w:tc>
        <w:tc>
          <w:tcPr>
            <w:tcW w:w="3929" w:type="pct"/>
            <w:gridSpan w:val="2"/>
          </w:tcPr>
          <w:p w14:paraId="07B6481B" w14:textId="77777777" w:rsidR="00A14FC6" w:rsidRPr="003C355B" w:rsidRDefault="00A14FC6" w:rsidP="00A14FC6">
            <w:pPr>
              <w:jc w:val="both"/>
            </w:pPr>
            <w:r w:rsidRPr="003C355B">
              <w:t>Predict the output for the following code:</w:t>
            </w:r>
          </w:p>
          <w:p w14:paraId="76F8E76E" w14:textId="77777777" w:rsidR="00A14FC6" w:rsidRDefault="00A14FC6" w:rsidP="00A14FC6">
            <w:proofErr w:type="spellStart"/>
            <w:r>
              <w:t>my_list</w:t>
            </w:r>
            <w:proofErr w:type="spellEnd"/>
            <w:r>
              <w:t xml:space="preserve"> = [1, 2, 3]</w:t>
            </w:r>
          </w:p>
          <w:p w14:paraId="45D36CEF" w14:textId="77777777" w:rsidR="00A14FC6" w:rsidRDefault="00A14FC6" w:rsidP="00A14FC6">
            <w:proofErr w:type="spellStart"/>
            <w:r>
              <w:t>my_list.append</w:t>
            </w:r>
            <w:proofErr w:type="spellEnd"/>
            <w:r>
              <w:t>(4)</w:t>
            </w:r>
          </w:p>
          <w:p w14:paraId="5B06DDF8" w14:textId="77777777" w:rsidR="00A14FC6" w:rsidRPr="009C4175" w:rsidRDefault="00A14FC6" w:rsidP="00A14FC6">
            <w:pPr>
              <w:pStyle w:val="ListParagraph"/>
              <w:ind w:left="0"/>
              <w:jc w:val="both"/>
              <w:rPr>
                <w:noProof/>
                <w:lang w:eastAsia="zh-TW"/>
              </w:rPr>
            </w:pPr>
            <w:r>
              <w:t>print(</w:t>
            </w:r>
            <w:proofErr w:type="spellStart"/>
            <w:r>
              <w:t>my_list</w:t>
            </w:r>
            <w:proofErr w:type="spellEnd"/>
            <w:r>
              <w:t>)</w:t>
            </w:r>
          </w:p>
        </w:tc>
        <w:tc>
          <w:tcPr>
            <w:tcW w:w="319" w:type="pct"/>
          </w:tcPr>
          <w:p w14:paraId="317E686F" w14:textId="77777777" w:rsidR="00A14FC6" w:rsidRPr="009C4175" w:rsidRDefault="00A14FC6" w:rsidP="00A14FC6">
            <w:pPr>
              <w:jc w:val="center"/>
            </w:pPr>
            <w:r w:rsidRPr="009C4175">
              <w:t>CO5</w:t>
            </w:r>
          </w:p>
        </w:tc>
        <w:tc>
          <w:tcPr>
            <w:tcW w:w="256" w:type="pct"/>
          </w:tcPr>
          <w:p w14:paraId="59792F08" w14:textId="77777777" w:rsidR="00A14FC6" w:rsidRPr="009C4175" w:rsidRDefault="00A14FC6" w:rsidP="00A14FC6">
            <w:pPr>
              <w:jc w:val="center"/>
            </w:pPr>
            <w:r w:rsidRPr="009C4175">
              <w:t>U</w:t>
            </w:r>
          </w:p>
        </w:tc>
        <w:tc>
          <w:tcPr>
            <w:tcW w:w="224" w:type="pct"/>
          </w:tcPr>
          <w:p w14:paraId="190E3567" w14:textId="77777777" w:rsidR="00A14FC6" w:rsidRPr="009C4175" w:rsidRDefault="00A14FC6" w:rsidP="00A14FC6">
            <w:pPr>
              <w:jc w:val="center"/>
            </w:pPr>
            <w:r w:rsidRPr="009C4175">
              <w:t>1</w:t>
            </w:r>
          </w:p>
        </w:tc>
      </w:tr>
      <w:tr w:rsidR="00A14FC6" w:rsidRPr="009C4175" w14:paraId="7719CFB8" w14:textId="77777777" w:rsidTr="00A14FC6">
        <w:trPr>
          <w:trHeight w:val="283"/>
        </w:trPr>
        <w:tc>
          <w:tcPr>
            <w:tcW w:w="272" w:type="pct"/>
          </w:tcPr>
          <w:p w14:paraId="575A073D" w14:textId="77777777" w:rsidR="00A14FC6" w:rsidRPr="009C4175" w:rsidRDefault="00A14FC6" w:rsidP="00A14FC6">
            <w:pPr>
              <w:jc w:val="center"/>
            </w:pPr>
            <w:r w:rsidRPr="009C4175">
              <w:t>10.</w:t>
            </w:r>
          </w:p>
        </w:tc>
        <w:tc>
          <w:tcPr>
            <w:tcW w:w="3929" w:type="pct"/>
            <w:gridSpan w:val="2"/>
          </w:tcPr>
          <w:p w14:paraId="33D49CEE" w14:textId="77777777" w:rsidR="00A14FC6" w:rsidRPr="009C4175" w:rsidRDefault="00A14FC6" w:rsidP="00A14FC6">
            <w:pPr>
              <w:jc w:val="both"/>
            </w:pPr>
            <w:r w:rsidRPr="00AD29FF">
              <w:t>Name the keyword used to include a module in a Python program.</w:t>
            </w:r>
          </w:p>
        </w:tc>
        <w:tc>
          <w:tcPr>
            <w:tcW w:w="319" w:type="pct"/>
          </w:tcPr>
          <w:p w14:paraId="7E953445" w14:textId="77777777" w:rsidR="00A14FC6" w:rsidRPr="009C4175" w:rsidRDefault="00A14FC6" w:rsidP="00A14FC6">
            <w:pPr>
              <w:jc w:val="center"/>
            </w:pPr>
            <w:r w:rsidRPr="009C4175">
              <w:t>CO6</w:t>
            </w:r>
          </w:p>
        </w:tc>
        <w:tc>
          <w:tcPr>
            <w:tcW w:w="256" w:type="pct"/>
          </w:tcPr>
          <w:p w14:paraId="3D0324CA" w14:textId="77777777" w:rsidR="00A14FC6" w:rsidRPr="009C4175" w:rsidRDefault="00A14FC6" w:rsidP="00A14FC6">
            <w:pPr>
              <w:jc w:val="center"/>
            </w:pPr>
            <w:r>
              <w:t>R</w:t>
            </w:r>
          </w:p>
        </w:tc>
        <w:tc>
          <w:tcPr>
            <w:tcW w:w="224" w:type="pct"/>
          </w:tcPr>
          <w:p w14:paraId="3CA73E9D" w14:textId="77777777" w:rsidR="00A14FC6" w:rsidRPr="009C4175" w:rsidRDefault="00A14FC6" w:rsidP="00A14FC6">
            <w:pPr>
              <w:jc w:val="center"/>
            </w:pPr>
            <w:r w:rsidRPr="009C4175">
              <w:t>1</w:t>
            </w:r>
          </w:p>
        </w:tc>
      </w:tr>
      <w:tr w:rsidR="00A14FC6" w:rsidRPr="009C4175" w14:paraId="7EC0629B" w14:textId="77777777" w:rsidTr="00A14FC6">
        <w:trPr>
          <w:trHeight w:val="194"/>
        </w:trPr>
        <w:tc>
          <w:tcPr>
            <w:tcW w:w="5000" w:type="pct"/>
            <w:gridSpan w:val="6"/>
          </w:tcPr>
          <w:p w14:paraId="3442B902" w14:textId="77777777" w:rsidR="00A14FC6" w:rsidRPr="009C4175" w:rsidRDefault="00A14FC6" w:rsidP="00A14FC6">
            <w:pPr>
              <w:jc w:val="center"/>
              <w:rPr>
                <w:b/>
              </w:rPr>
            </w:pPr>
            <w:r w:rsidRPr="009C4175">
              <w:rPr>
                <w:b/>
              </w:rPr>
              <w:t>PART – B (6 X 3 = 18 MARKS)</w:t>
            </w:r>
          </w:p>
        </w:tc>
      </w:tr>
      <w:tr w:rsidR="00A14FC6" w:rsidRPr="009C4175" w14:paraId="2A67D039" w14:textId="77777777" w:rsidTr="00A14FC6">
        <w:trPr>
          <w:trHeight w:val="283"/>
        </w:trPr>
        <w:tc>
          <w:tcPr>
            <w:tcW w:w="272" w:type="pct"/>
          </w:tcPr>
          <w:p w14:paraId="3593CF31" w14:textId="77777777" w:rsidR="00A14FC6" w:rsidRPr="009C4175" w:rsidRDefault="00A14FC6" w:rsidP="00A14FC6">
            <w:pPr>
              <w:pStyle w:val="NoSpacing"/>
              <w:jc w:val="center"/>
            </w:pPr>
            <w:r w:rsidRPr="009C4175">
              <w:t>11.</w:t>
            </w:r>
          </w:p>
        </w:tc>
        <w:tc>
          <w:tcPr>
            <w:tcW w:w="3929" w:type="pct"/>
            <w:gridSpan w:val="2"/>
          </w:tcPr>
          <w:p w14:paraId="02806073" w14:textId="77777777" w:rsidR="00A14FC6" w:rsidRPr="009C4175" w:rsidRDefault="00A14FC6" w:rsidP="00A14FC6">
            <w:pPr>
              <w:pStyle w:val="NoSpacing"/>
              <w:jc w:val="both"/>
            </w:pPr>
            <w:r w:rsidRPr="003F73A4">
              <w:t>Describe any three characteristics of a computer.</w:t>
            </w:r>
          </w:p>
        </w:tc>
        <w:tc>
          <w:tcPr>
            <w:tcW w:w="319" w:type="pct"/>
          </w:tcPr>
          <w:p w14:paraId="1200C07F" w14:textId="77777777" w:rsidR="00A14FC6" w:rsidRPr="009C4175" w:rsidRDefault="00A14FC6" w:rsidP="00A14FC6">
            <w:pPr>
              <w:pStyle w:val="NoSpacing"/>
              <w:jc w:val="center"/>
            </w:pPr>
            <w:r w:rsidRPr="009C4175">
              <w:t>CO1</w:t>
            </w:r>
          </w:p>
        </w:tc>
        <w:tc>
          <w:tcPr>
            <w:tcW w:w="256" w:type="pct"/>
          </w:tcPr>
          <w:p w14:paraId="41E57BC4" w14:textId="77777777" w:rsidR="00A14FC6" w:rsidRPr="009C4175" w:rsidRDefault="00A14FC6" w:rsidP="00A14FC6">
            <w:pPr>
              <w:pStyle w:val="NoSpacing"/>
              <w:jc w:val="center"/>
            </w:pPr>
            <w:r>
              <w:t>U</w:t>
            </w:r>
          </w:p>
        </w:tc>
        <w:tc>
          <w:tcPr>
            <w:tcW w:w="224" w:type="pct"/>
          </w:tcPr>
          <w:p w14:paraId="1BC9DE74" w14:textId="77777777" w:rsidR="00A14FC6" w:rsidRPr="009C4175" w:rsidRDefault="00A14FC6" w:rsidP="00A14FC6">
            <w:pPr>
              <w:pStyle w:val="NoSpacing"/>
              <w:jc w:val="center"/>
            </w:pPr>
            <w:r w:rsidRPr="009C4175">
              <w:t>3</w:t>
            </w:r>
          </w:p>
        </w:tc>
      </w:tr>
      <w:tr w:rsidR="00A14FC6" w:rsidRPr="009C4175" w14:paraId="30C52527" w14:textId="77777777" w:rsidTr="00A14FC6">
        <w:trPr>
          <w:trHeight w:val="283"/>
        </w:trPr>
        <w:tc>
          <w:tcPr>
            <w:tcW w:w="272" w:type="pct"/>
          </w:tcPr>
          <w:p w14:paraId="6BABEA81" w14:textId="77777777" w:rsidR="00A14FC6" w:rsidRPr="009C4175" w:rsidRDefault="00A14FC6" w:rsidP="00A14FC6">
            <w:pPr>
              <w:pStyle w:val="NoSpacing"/>
              <w:jc w:val="center"/>
            </w:pPr>
            <w:r w:rsidRPr="009C4175">
              <w:t>12.</w:t>
            </w:r>
          </w:p>
        </w:tc>
        <w:tc>
          <w:tcPr>
            <w:tcW w:w="3929" w:type="pct"/>
            <w:gridSpan w:val="2"/>
          </w:tcPr>
          <w:p w14:paraId="3D5041DD" w14:textId="77777777" w:rsidR="00A14FC6" w:rsidRPr="009C4175" w:rsidRDefault="00A14FC6" w:rsidP="00A14FC6">
            <w:pPr>
              <w:pStyle w:val="NoSpacing"/>
              <w:jc w:val="both"/>
            </w:pPr>
            <w:r>
              <w:t>Define variables.</w:t>
            </w:r>
          </w:p>
        </w:tc>
        <w:tc>
          <w:tcPr>
            <w:tcW w:w="319" w:type="pct"/>
          </w:tcPr>
          <w:p w14:paraId="4AFB7D72" w14:textId="77777777" w:rsidR="00A14FC6" w:rsidRPr="009C4175" w:rsidRDefault="00A14FC6" w:rsidP="00A14FC6">
            <w:pPr>
              <w:pStyle w:val="NoSpacing"/>
              <w:jc w:val="center"/>
            </w:pPr>
            <w:r w:rsidRPr="009C4175">
              <w:t>CO2</w:t>
            </w:r>
          </w:p>
        </w:tc>
        <w:tc>
          <w:tcPr>
            <w:tcW w:w="256" w:type="pct"/>
          </w:tcPr>
          <w:p w14:paraId="2D08672A" w14:textId="77777777" w:rsidR="00A14FC6" w:rsidRPr="009C4175" w:rsidRDefault="00A14FC6" w:rsidP="00A14FC6">
            <w:pPr>
              <w:pStyle w:val="NoSpacing"/>
              <w:jc w:val="center"/>
            </w:pPr>
            <w:r>
              <w:t>R</w:t>
            </w:r>
          </w:p>
        </w:tc>
        <w:tc>
          <w:tcPr>
            <w:tcW w:w="224" w:type="pct"/>
          </w:tcPr>
          <w:p w14:paraId="366A8D8D" w14:textId="77777777" w:rsidR="00A14FC6" w:rsidRPr="009C4175" w:rsidRDefault="00A14FC6" w:rsidP="00A14FC6">
            <w:pPr>
              <w:pStyle w:val="NoSpacing"/>
              <w:jc w:val="center"/>
            </w:pPr>
            <w:r w:rsidRPr="009C4175">
              <w:t>3</w:t>
            </w:r>
          </w:p>
        </w:tc>
      </w:tr>
      <w:tr w:rsidR="00A14FC6" w:rsidRPr="009C4175" w14:paraId="4890BF12" w14:textId="77777777" w:rsidTr="00A14FC6">
        <w:trPr>
          <w:trHeight w:val="283"/>
        </w:trPr>
        <w:tc>
          <w:tcPr>
            <w:tcW w:w="272" w:type="pct"/>
          </w:tcPr>
          <w:p w14:paraId="162F1539" w14:textId="77777777" w:rsidR="00A14FC6" w:rsidRPr="009C4175" w:rsidRDefault="00A14FC6" w:rsidP="00A14FC6">
            <w:pPr>
              <w:pStyle w:val="NoSpacing"/>
              <w:jc w:val="center"/>
            </w:pPr>
            <w:r w:rsidRPr="009C4175">
              <w:t>13.</w:t>
            </w:r>
          </w:p>
        </w:tc>
        <w:tc>
          <w:tcPr>
            <w:tcW w:w="3929" w:type="pct"/>
            <w:gridSpan w:val="2"/>
          </w:tcPr>
          <w:p w14:paraId="274DED32" w14:textId="77777777" w:rsidR="00A14FC6" w:rsidRPr="009C4175" w:rsidRDefault="00A14FC6" w:rsidP="00A14FC6">
            <w:pPr>
              <w:pStyle w:val="NoSpacing"/>
              <w:jc w:val="both"/>
            </w:pPr>
            <w:r>
              <w:t>Write a Python program to check whether a given number is positive or negative.</w:t>
            </w:r>
          </w:p>
        </w:tc>
        <w:tc>
          <w:tcPr>
            <w:tcW w:w="319" w:type="pct"/>
          </w:tcPr>
          <w:p w14:paraId="7391678F" w14:textId="77777777" w:rsidR="00A14FC6" w:rsidRPr="009C4175" w:rsidRDefault="00A14FC6" w:rsidP="00A14FC6">
            <w:pPr>
              <w:pStyle w:val="NoSpacing"/>
              <w:jc w:val="center"/>
            </w:pPr>
            <w:r w:rsidRPr="009C4175">
              <w:t>CO3</w:t>
            </w:r>
          </w:p>
        </w:tc>
        <w:tc>
          <w:tcPr>
            <w:tcW w:w="256" w:type="pct"/>
          </w:tcPr>
          <w:p w14:paraId="2C3ED555" w14:textId="77777777" w:rsidR="00A14FC6" w:rsidRPr="009C4175" w:rsidRDefault="00A14FC6" w:rsidP="00A14FC6">
            <w:pPr>
              <w:pStyle w:val="NoSpacing"/>
              <w:jc w:val="center"/>
            </w:pPr>
            <w:r>
              <w:t>A</w:t>
            </w:r>
          </w:p>
        </w:tc>
        <w:tc>
          <w:tcPr>
            <w:tcW w:w="224" w:type="pct"/>
          </w:tcPr>
          <w:p w14:paraId="018AE571" w14:textId="77777777" w:rsidR="00A14FC6" w:rsidRPr="009C4175" w:rsidRDefault="00A14FC6" w:rsidP="00A14FC6">
            <w:pPr>
              <w:pStyle w:val="NoSpacing"/>
              <w:jc w:val="center"/>
            </w:pPr>
            <w:r w:rsidRPr="009C4175">
              <w:t>3</w:t>
            </w:r>
          </w:p>
        </w:tc>
      </w:tr>
      <w:tr w:rsidR="00A14FC6" w:rsidRPr="009C4175" w14:paraId="1F447DEC" w14:textId="77777777" w:rsidTr="00A14FC6">
        <w:trPr>
          <w:trHeight w:val="283"/>
        </w:trPr>
        <w:tc>
          <w:tcPr>
            <w:tcW w:w="272" w:type="pct"/>
          </w:tcPr>
          <w:p w14:paraId="73FEF705" w14:textId="77777777" w:rsidR="00A14FC6" w:rsidRPr="009C4175" w:rsidRDefault="00A14FC6" w:rsidP="00A14FC6">
            <w:pPr>
              <w:pStyle w:val="NoSpacing"/>
              <w:jc w:val="center"/>
            </w:pPr>
            <w:r w:rsidRPr="009C4175">
              <w:t>14.</w:t>
            </w:r>
          </w:p>
        </w:tc>
        <w:tc>
          <w:tcPr>
            <w:tcW w:w="3929" w:type="pct"/>
            <w:gridSpan w:val="2"/>
          </w:tcPr>
          <w:p w14:paraId="17576C30" w14:textId="77777777" w:rsidR="00A14FC6" w:rsidRPr="009C4175" w:rsidRDefault="00A14FC6" w:rsidP="00A14FC6">
            <w:pPr>
              <w:pStyle w:val="NoSpacing"/>
              <w:jc w:val="both"/>
            </w:pPr>
            <w:r w:rsidRPr="003C355B">
              <w:t xml:space="preserve">Describe the slicing concept in string data with </w:t>
            </w:r>
            <w:r w:rsidRPr="00F37670">
              <w:t>suitable code snippet.</w:t>
            </w:r>
          </w:p>
        </w:tc>
        <w:tc>
          <w:tcPr>
            <w:tcW w:w="319" w:type="pct"/>
          </w:tcPr>
          <w:p w14:paraId="0FDE1A2C" w14:textId="77777777" w:rsidR="00A14FC6" w:rsidRPr="009C4175" w:rsidRDefault="00A14FC6" w:rsidP="00A14FC6">
            <w:pPr>
              <w:pStyle w:val="NoSpacing"/>
              <w:jc w:val="center"/>
            </w:pPr>
            <w:r w:rsidRPr="009C4175">
              <w:t>CO4</w:t>
            </w:r>
          </w:p>
        </w:tc>
        <w:tc>
          <w:tcPr>
            <w:tcW w:w="256" w:type="pct"/>
          </w:tcPr>
          <w:p w14:paraId="569ECE51" w14:textId="77777777" w:rsidR="00A14FC6" w:rsidRPr="009C4175" w:rsidRDefault="00A14FC6" w:rsidP="00A14FC6">
            <w:pPr>
              <w:pStyle w:val="NoSpacing"/>
              <w:jc w:val="center"/>
            </w:pPr>
            <w:r w:rsidRPr="009C4175">
              <w:t>U</w:t>
            </w:r>
          </w:p>
        </w:tc>
        <w:tc>
          <w:tcPr>
            <w:tcW w:w="224" w:type="pct"/>
          </w:tcPr>
          <w:p w14:paraId="255DEC71" w14:textId="77777777" w:rsidR="00A14FC6" w:rsidRPr="009C4175" w:rsidRDefault="00A14FC6" w:rsidP="00A14FC6">
            <w:pPr>
              <w:pStyle w:val="NoSpacing"/>
              <w:jc w:val="center"/>
            </w:pPr>
            <w:r w:rsidRPr="009C4175">
              <w:t>3</w:t>
            </w:r>
          </w:p>
        </w:tc>
      </w:tr>
      <w:tr w:rsidR="00A14FC6" w:rsidRPr="009C4175" w14:paraId="6CDCCC50" w14:textId="77777777" w:rsidTr="00A14FC6">
        <w:trPr>
          <w:trHeight w:val="283"/>
        </w:trPr>
        <w:tc>
          <w:tcPr>
            <w:tcW w:w="272" w:type="pct"/>
          </w:tcPr>
          <w:p w14:paraId="219F9C88" w14:textId="77777777" w:rsidR="00A14FC6" w:rsidRPr="009C4175" w:rsidRDefault="00A14FC6" w:rsidP="00A14FC6">
            <w:pPr>
              <w:pStyle w:val="NoSpacing"/>
              <w:jc w:val="center"/>
            </w:pPr>
            <w:r w:rsidRPr="009C4175">
              <w:t>15.</w:t>
            </w:r>
          </w:p>
        </w:tc>
        <w:tc>
          <w:tcPr>
            <w:tcW w:w="3929" w:type="pct"/>
            <w:gridSpan w:val="2"/>
          </w:tcPr>
          <w:p w14:paraId="0344C010" w14:textId="77777777" w:rsidR="00A14FC6" w:rsidRPr="009C4175" w:rsidRDefault="00A14FC6" w:rsidP="00A14FC6">
            <w:pPr>
              <w:pStyle w:val="NoSpacing"/>
              <w:jc w:val="both"/>
            </w:pPr>
            <w:r w:rsidRPr="00851B23">
              <w:t>Dif</w:t>
            </w:r>
            <w:r>
              <w:t>ferentiate ‘tuple’ from ‘list’</w:t>
            </w:r>
            <w:r w:rsidRPr="00851B23">
              <w:t xml:space="preserve"> in Python.</w:t>
            </w:r>
          </w:p>
        </w:tc>
        <w:tc>
          <w:tcPr>
            <w:tcW w:w="319" w:type="pct"/>
          </w:tcPr>
          <w:p w14:paraId="7F88D131" w14:textId="77777777" w:rsidR="00A14FC6" w:rsidRPr="009C4175" w:rsidRDefault="00A14FC6" w:rsidP="00A14FC6">
            <w:pPr>
              <w:pStyle w:val="NoSpacing"/>
              <w:jc w:val="center"/>
            </w:pPr>
            <w:r w:rsidRPr="009C4175">
              <w:t>CO5</w:t>
            </w:r>
          </w:p>
        </w:tc>
        <w:tc>
          <w:tcPr>
            <w:tcW w:w="256" w:type="pct"/>
          </w:tcPr>
          <w:p w14:paraId="3ECE4B86" w14:textId="77777777" w:rsidR="00A14FC6" w:rsidRPr="009C4175" w:rsidRDefault="00A14FC6" w:rsidP="00A14FC6">
            <w:pPr>
              <w:pStyle w:val="NoSpacing"/>
              <w:jc w:val="center"/>
            </w:pPr>
            <w:r>
              <w:t>U</w:t>
            </w:r>
          </w:p>
        </w:tc>
        <w:tc>
          <w:tcPr>
            <w:tcW w:w="224" w:type="pct"/>
          </w:tcPr>
          <w:p w14:paraId="0B3434DD" w14:textId="77777777" w:rsidR="00A14FC6" w:rsidRPr="009C4175" w:rsidRDefault="00A14FC6" w:rsidP="00A14FC6">
            <w:pPr>
              <w:pStyle w:val="NoSpacing"/>
              <w:jc w:val="center"/>
            </w:pPr>
            <w:r w:rsidRPr="009C4175">
              <w:t>3</w:t>
            </w:r>
          </w:p>
        </w:tc>
      </w:tr>
      <w:tr w:rsidR="00A14FC6" w:rsidRPr="009C4175" w14:paraId="34B14E5A" w14:textId="77777777" w:rsidTr="00A14FC6">
        <w:trPr>
          <w:trHeight w:val="283"/>
        </w:trPr>
        <w:tc>
          <w:tcPr>
            <w:tcW w:w="272" w:type="pct"/>
          </w:tcPr>
          <w:p w14:paraId="6D970495" w14:textId="77777777" w:rsidR="00A14FC6" w:rsidRPr="009C4175" w:rsidRDefault="00A14FC6" w:rsidP="00A14FC6">
            <w:pPr>
              <w:pStyle w:val="NoSpacing"/>
              <w:jc w:val="center"/>
            </w:pPr>
            <w:r w:rsidRPr="009C4175">
              <w:t>16.</w:t>
            </w:r>
          </w:p>
        </w:tc>
        <w:tc>
          <w:tcPr>
            <w:tcW w:w="3929" w:type="pct"/>
            <w:gridSpan w:val="2"/>
          </w:tcPr>
          <w:p w14:paraId="5597BB25" w14:textId="77777777" w:rsidR="00A14FC6" w:rsidRPr="009C4175" w:rsidRDefault="00A14FC6" w:rsidP="00A14FC6">
            <w:pPr>
              <w:pStyle w:val="NoSpacing"/>
              <w:jc w:val="both"/>
            </w:pPr>
            <w:r w:rsidRPr="00BD0B4E">
              <w:t>Describe two types of functions in Python with suitable examples.</w:t>
            </w:r>
          </w:p>
        </w:tc>
        <w:tc>
          <w:tcPr>
            <w:tcW w:w="319" w:type="pct"/>
          </w:tcPr>
          <w:p w14:paraId="38F34D63" w14:textId="77777777" w:rsidR="00A14FC6" w:rsidRPr="009C4175" w:rsidRDefault="00A14FC6" w:rsidP="00A14FC6">
            <w:pPr>
              <w:pStyle w:val="NoSpacing"/>
              <w:jc w:val="center"/>
            </w:pPr>
            <w:r w:rsidRPr="009C4175">
              <w:t>CO6</w:t>
            </w:r>
          </w:p>
        </w:tc>
        <w:tc>
          <w:tcPr>
            <w:tcW w:w="256" w:type="pct"/>
          </w:tcPr>
          <w:p w14:paraId="68ECABB9" w14:textId="77777777" w:rsidR="00A14FC6" w:rsidRPr="009C4175" w:rsidRDefault="00A14FC6" w:rsidP="00A14FC6">
            <w:pPr>
              <w:pStyle w:val="NoSpacing"/>
              <w:jc w:val="center"/>
            </w:pPr>
            <w:r w:rsidRPr="009C4175">
              <w:t>U</w:t>
            </w:r>
          </w:p>
        </w:tc>
        <w:tc>
          <w:tcPr>
            <w:tcW w:w="224" w:type="pct"/>
          </w:tcPr>
          <w:p w14:paraId="5A84D376" w14:textId="77777777" w:rsidR="00A14FC6" w:rsidRPr="009C4175" w:rsidRDefault="00A14FC6" w:rsidP="00A14FC6">
            <w:pPr>
              <w:pStyle w:val="NoSpacing"/>
              <w:jc w:val="center"/>
            </w:pPr>
            <w:r w:rsidRPr="009C4175">
              <w:t>3</w:t>
            </w:r>
          </w:p>
        </w:tc>
      </w:tr>
      <w:tr w:rsidR="00A14FC6" w:rsidRPr="009C4175" w14:paraId="5E03B511" w14:textId="77777777" w:rsidTr="00A14FC6">
        <w:trPr>
          <w:trHeight w:val="552"/>
        </w:trPr>
        <w:tc>
          <w:tcPr>
            <w:tcW w:w="5000" w:type="pct"/>
            <w:gridSpan w:val="6"/>
          </w:tcPr>
          <w:p w14:paraId="1117AF89" w14:textId="77777777" w:rsidR="00A14FC6" w:rsidRPr="009C4175" w:rsidRDefault="00A14FC6" w:rsidP="00A14FC6">
            <w:pPr>
              <w:jc w:val="center"/>
              <w:rPr>
                <w:b/>
              </w:rPr>
            </w:pPr>
            <w:r w:rsidRPr="009C4175">
              <w:rPr>
                <w:b/>
              </w:rPr>
              <w:t>PART – C (6 X 12 = 72 MARKS)</w:t>
            </w:r>
          </w:p>
          <w:p w14:paraId="54B5D044"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6F60487A" w14:textId="77777777" w:rsidTr="00A14FC6">
        <w:trPr>
          <w:trHeight w:val="283"/>
        </w:trPr>
        <w:tc>
          <w:tcPr>
            <w:tcW w:w="272" w:type="pct"/>
          </w:tcPr>
          <w:p w14:paraId="4F462A63" w14:textId="77777777" w:rsidR="00A14FC6" w:rsidRPr="009C4175" w:rsidRDefault="00A14FC6" w:rsidP="00A14FC6">
            <w:pPr>
              <w:jc w:val="center"/>
            </w:pPr>
            <w:r w:rsidRPr="009C4175">
              <w:t>17.</w:t>
            </w:r>
          </w:p>
        </w:tc>
        <w:tc>
          <w:tcPr>
            <w:tcW w:w="189" w:type="pct"/>
          </w:tcPr>
          <w:p w14:paraId="51D4F04E" w14:textId="77777777" w:rsidR="00A14FC6" w:rsidRPr="009C4175" w:rsidRDefault="00A14FC6" w:rsidP="00A14FC6">
            <w:pPr>
              <w:jc w:val="center"/>
            </w:pPr>
            <w:r w:rsidRPr="009C4175">
              <w:t>a.</w:t>
            </w:r>
          </w:p>
        </w:tc>
        <w:tc>
          <w:tcPr>
            <w:tcW w:w="3740" w:type="pct"/>
          </w:tcPr>
          <w:p w14:paraId="7113C017" w14:textId="77777777" w:rsidR="00A14FC6" w:rsidRPr="009C4175" w:rsidRDefault="00A14FC6" w:rsidP="00A14FC6">
            <w:pPr>
              <w:jc w:val="both"/>
            </w:pPr>
            <w:r>
              <w:t>Illustrate the technological advancements in different generations of computers with example.</w:t>
            </w:r>
          </w:p>
        </w:tc>
        <w:tc>
          <w:tcPr>
            <w:tcW w:w="319" w:type="pct"/>
          </w:tcPr>
          <w:p w14:paraId="1DBD37CE" w14:textId="77777777" w:rsidR="00A14FC6" w:rsidRPr="009C4175" w:rsidRDefault="00A14FC6" w:rsidP="00A14FC6">
            <w:pPr>
              <w:jc w:val="center"/>
            </w:pPr>
            <w:r w:rsidRPr="009C4175">
              <w:t>CO1</w:t>
            </w:r>
          </w:p>
        </w:tc>
        <w:tc>
          <w:tcPr>
            <w:tcW w:w="256" w:type="pct"/>
          </w:tcPr>
          <w:p w14:paraId="7F12A0A4" w14:textId="77777777" w:rsidR="00A14FC6" w:rsidRPr="009C4175" w:rsidRDefault="00A14FC6" w:rsidP="00A14FC6">
            <w:pPr>
              <w:jc w:val="center"/>
            </w:pPr>
            <w:r>
              <w:t>U</w:t>
            </w:r>
          </w:p>
        </w:tc>
        <w:tc>
          <w:tcPr>
            <w:tcW w:w="224" w:type="pct"/>
          </w:tcPr>
          <w:p w14:paraId="08A9A65F" w14:textId="77777777" w:rsidR="00A14FC6" w:rsidRPr="009C4175" w:rsidRDefault="00A14FC6" w:rsidP="00A14FC6">
            <w:pPr>
              <w:jc w:val="center"/>
            </w:pPr>
            <w:r>
              <w:t>8</w:t>
            </w:r>
          </w:p>
        </w:tc>
      </w:tr>
      <w:tr w:rsidR="00A14FC6" w:rsidRPr="009C4175" w14:paraId="3F1BD719" w14:textId="77777777" w:rsidTr="00A14FC6">
        <w:trPr>
          <w:trHeight w:val="283"/>
        </w:trPr>
        <w:tc>
          <w:tcPr>
            <w:tcW w:w="272" w:type="pct"/>
          </w:tcPr>
          <w:p w14:paraId="5BC9527A" w14:textId="77777777" w:rsidR="00A14FC6" w:rsidRPr="009C4175" w:rsidRDefault="00A14FC6" w:rsidP="00A14FC6">
            <w:pPr>
              <w:jc w:val="center"/>
            </w:pPr>
          </w:p>
        </w:tc>
        <w:tc>
          <w:tcPr>
            <w:tcW w:w="189" w:type="pct"/>
          </w:tcPr>
          <w:p w14:paraId="556DEA5C" w14:textId="77777777" w:rsidR="00A14FC6" w:rsidRPr="009C4175" w:rsidRDefault="00A14FC6" w:rsidP="00A14FC6">
            <w:pPr>
              <w:jc w:val="center"/>
            </w:pPr>
            <w:r w:rsidRPr="009C4175">
              <w:t>b.</w:t>
            </w:r>
          </w:p>
        </w:tc>
        <w:tc>
          <w:tcPr>
            <w:tcW w:w="3740" w:type="pct"/>
          </w:tcPr>
          <w:p w14:paraId="74C4B5AB" w14:textId="77777777" w:rsidR="00A14FC6" w:rsidRPr="009C4175" w:rsidRDefault="00A14FC6" w:rsidP="00A14FC6">
            <w:pPr>
              <w:jc w:val="both"/>
              <w:rPr>
                <w:bCs/>
              </w:rPr>
            </w:pPr>
            <w:r w:rsidRPr="003446E4">
              <w:rPr>
                <w:bCs/>
              </w:rPr>
              <w:t xml:space="preserve">Convert the Decimal number 255 </w:t>
            </w:r>
            <w:r>
              <w:rPr>
                <w:bCs/>
              </w:rPr>
              <w:t>in</w:t>
            </w:r>
            <w:r w:rsidRPr="003446E4">
              <w:rPr>
                <w:bCs/>
              </w:rPr>
              <w:t>to its equivalent Binary, Octal,</w:t>
            </w:r>
            <w:r>
              <w:rPr>
                <w:bCs/>
              </w:rPr>
              <w:t xml:space="preserve"> </w:t>
            </w:r>
            <w:r w:rsidRPr="003446E4">
              <w:rPr>
                <w:bCs/>
              </w:rPr>
              <w:t>and Hexadecimal number</w:t>
            </w:r>
            <w:r>
              <w:rPr>
                <w:bCs/>
              </w:rPr>
              <w:t>.</w:t>
            </w:r>
          </w:p>
        </w:tc>
        <w:tc>
          <w:tcPr>
            <w:tcW w:w="319" w:type="pct"/>
          </w:tcPr>
          <w:p w14:paraId="397A50B1" w14:textId="77777777" w:rsidR="00A14FC6" w:rsidRPr="009C4175" w:rsidRDefault="00A14FC6" w:rsidP="00A14FC6">
            <w:pPr>
              <w:jc w:val="center"/>
            </w:pPr>
            <w:r>
              <w:t>CO1</w:t>
            </w:r>
          </w:p>
        </w:tc>
        <w:tc>
          <w:tcPr>
            <w:tcW w:w="256" w:type="pct"/>
          </w:tcPr>
          <w:p w14:paraId="24765B9D" w14:textId="77777777" w:rsidR="00A14FC6" w:rsidRPr="009C4175" w:rsidRDefault="00A14FC6" w:rsidP="00A14FC6">
            <w:pPr>
              <w:jc w:val="center"/>
            </w:pPr>
            <w:r>
              <w:t>U</w:t>
            </w:r>
          </w:p>
        </w:tc>
        <w:tc>
          <w:tcPr>
            <w:tcW w:w="224" w:type="pct"/>
          </w:tcPr>
          <w:p w14:paraId="6BA54A2F" w14:textId="77777777" w:rsidR="00A14FC6" w:rsidRPr="009C4175" w:rsidRDefault="00A14FC6" w:rsidP="00A14FC6">
            <w:pPr>
              <w:jc w:val="center"/>
            </w:pPr>
            <w:r>
              <w:t>4</w:t>
            </w:r>
          </w:p>
        </w:tc>
      </w:tr>
      <w:tr w:rsidR="00A14FC6" w:rsidRPr="009C4175" w14:paraId="58E85C25" w14:textId="77777777" w:rsidTr="00A14FC6">
        <w:trPr>
          <w:trHeight w:val="283"/>
        </w:trPr>
        <w:tc>
          <w:tcPr>
            <w:tcW w:w="272" w:type="pct"/>
          </w:tcPr>
          <w:p w14:paraId="2A17B4D2" w14:textId="77777777" w:rsidR="00A14FC6" w:rsidRPr="009C4175" w:rsidRDefault="00A14FC6" w:rsidP="00A14FC6">
            <w:pPr>
              <w:jc w:val="center"/>
            </w:pPr>
          </w:p>
        </w:tc>
        <w:tc>
          <w:tcPr>
            <w:tcW w:w="189" w:type="pct"/>
          </w:tcPr>
          <w:p w14:paraId="6A80B4DA" w14:textId="77777777" w:rsidR="00A14FC6" w:rsidRPr="009C4175" w:rsidRDefault="00A14FC6" w:rsidP="00A14FC6">
            <w:pPr>
              <w:jc w:val="center"/>
            </w:pPr>
          </w:p>
        </w:tc>
        <w:tc>
          <w:tcPr>
            <w:tcW w:w="3740" w:type="pct"/>
          </w:tcPr>
          <w:p w14:paraId="66A703DB" w14:textId="77777777" w:rsidR="00A14FC6" w:rsidRPr="009C4175" w:rsidRDefault="00A14FC6" w:rsidP="00A14FC6">
            <w:pPr>
              <w:jc w:val="both"/>
            </w:pPr>
          </w:p>
        </w:tc>
        <w:tc>
          <w:tcPr>
            <w:tcW w:w="319" w:type="pct"/>
          </w:tcPr>
          <w:p w14:paraId="304BE1A5" w14:textId="77777777" w:rsidR="00A14FC6" w:rsidRPr="009C4175" w:rsidRDefault="00A14FC6" w:rsidP="00A14FC6">
            <w:pPr>
              <w:jc w:val="center"/>
            </w:pPr>
          </w:p>
        </w:tc>
        <w:tc>
          <w:tcPr>
            <w:tcW w:w="256" w:type="pct"/>
          </w:tcPr>
          <w:p w14:paraId="6A1C3ECC" w14:textId="77777777" w:rsidR="00A14FC6" w:rsidRPr="009C4175" w:rsidRDefault="00A14FC6" w:rsidP="00A14FC6">
            <w:pPr>
              <w:jc w:val="center"/>
            </w:pPr>
          </w:p>
        </w:tc>
        <w:tc>
          <w:tcPr>
            <w:tcW w:w="224" w:type="pct"/>
          </w:tcPr>
          <w:p w14:paraId="58A1F95D" w14:textId="77777777" w:rsidR="00A14FC6" w:rsidRPr="009C4175" w:rsidRDefault="00A14FC6" w:rsidP="00A14FC6">
            <w:pPr>
              <w:jc w:val="center"/>
            </w:pPr>
          </w:p>
        </w:tc>
      </w:tr>
      <w:tr w:rsidR="00A14FC6" w:rsidRPr="009C4175" w14:paraId="4670D43C" w14:textId="77777777" w:rsidTr="00A14FC6">
        <w:trPr>
          <w:trHeight w:val="283"/>
        </w:trPr>
        <w:tc>
          <w:tcPr>
            <w:tcW w:w="272" w:type="pct"/>
          </w:tcPr>
          <w:p w14:paraId="6523DED7" w14:textId="77777777" w:rsidR="00A14FC6" w:rsidRPr="009C4175" w:rsidRDefault="00A14FC6" w:rsidP="00A14FC6">
            <w:pPr>
              <w:jc w:val="center"/>
            </w:pPr>
            <w:r w:rsidRPr="009C4175">
              <w:t>18.</w:t>
            </w:r>
          </w:p>
        </w:tc>
        <w:tc>
          <w:tcPr>
            <w:tcW w:w="189" w:type="pct"/>
          </w:tcPr>
          <w:p w14:paraId="2C28D16C" w14:textId="77777777" w:rsidR="00A14FC6" w:rsidRPr="009C4175" w:rsidRDefault="00A14FC6" w:rsidP="00A14FC6">
            <w:pPr>
              <w:jc w:val="center"/>
            </w:pPr>
            <w:r w:rsidRPr="009C4175">
              <w:t>a.</w:t>
            </w:r>
          </w:p>
        </w:tc>
        <w:tc>
          <w:tcPr>
            <w:tcW w:w="3740" w:type="pct"/>
          </w:tcPr>
          <w:p w14:paraId="34F6E49E" w14:textId="77777777" w:rsidR="00A14FC6" w:rsidRPr="009C4175" w:rsidRDefault="00A14FC6" w:rsidP="00A14FC6">
            <w:pPr>
              <w:jc w:val="both"/>
            </w:pPr>
            <w:r>
              <w:t>Explain various types of operators in Python with suitable code snippet.</w:t>
            </w:r>
          </w:p>
        </w:tc>
        <w:tc>
          <w:tcPr>
            <w:tcW w:w="319" w:type="pct"/>
          </w:tcPr>
          <w:p w14:paraId="7EAD46B4" w14:textId="77777777" w:rsidR="00A14FC6" w:rsidRPr="009C4175" w:rsidRDefault="00A14FC6" w:rsidP="00A14FC6">
            <w:pPr>
              <w:jc w:val="center"/>
            </w:pPr>
            <w:r w:rsidRPr="009C4175">
              <w:t>CO2</w:t>
            </w:r>
          </w:p>
        </w:tc>
        <w:tc>
          <w:tcPr>
            <w:tcW w:w="256" w:type="pct"/>
          </w:tcPr>
          <w:p w14:paraId="587E6844" w14:textId="77777777" w:rsidR="00A14FC6" w:rsidRPr="009C4175" w:rsidRDefault="00A14FC6" w:rsidP="00A14FC6">
            <w:pPr>
              <w:jc w:val="center"/>
            </w:pPr>
            <w:r>
              <w:t>U</w:t>
            </w:r>
          </w:p>
        </w:tc>
        <w:tc>
          <w:tcPr>
            <w:tcW w:w="224" w:type="pct"/>
          </w:tcPr>
          <w:p w14:paraId="0472E2BB" w14:textId="77777777" w:rsidR="00A14FC6" w:rsidRPr="009C4175" w:rsidRDefault="00A14FC6" w:rsidP="00A14FC6">
            <w:pPr>
              <w:jc w:val="center"/>
            </w:pPr>
            <w:r w:rsidRPr="009C4175">
              <w:t>6</w:t>
            </w:r>
          </w:p>
        </w:tc>
      </w:tr>
      <w:tr w:rsidR="00A14FC6" w:rsidRPr="009C4175" w14:paraId="34E7AA61" w14:textId="77777777" w:rsidTr="00A14FC6">
        <w:trPr>
          <w:trHeight w:val="283"/>
        </w:trPr>
        <w:tc>
          <w:tcPr>
            <w:tcW w:w="272" w:type="pct"/>
          </w:tcPr>
          <w:p w14:paraId="718AD364" w14:textId="77777777" w:rsidR="00A14FC6" w:rsidRPr="009C4175" w:rsidRDefault="00A14FC6" w:rsidP="00A14FC6">
            <w:pPr>
              <w:jc w:val="center"/>
            </w:pPr>
          </w:p>
        </w:tc>
        <w:tc>
          <w:tcPr>
            <w:tcW w:w="189" w:type="pct"/>
          </w:tcPr>
          <w:p w14:paraId="75DC9C1C" w14:textId="77777777" w:rsidR="00A14FC6" w:rsidRPr="009C4175" w:rsidRDefault="00A14FC6" w:rsidP="00A14FC6">
            <w:pPr>
              <w:jc w:val="center"/>
            </w:pPr>
            <w:r w:rsidRPr="009C4175">
              <w:t>b.</w:t>
            </w:r>
          </w:p>
        </w:tc>
        <w:tc>
          <w:tcPr>
            <w:tcW w:w="3740" w:type="pct"/>
          </w:tcPr>
          <w:p w14:paraId="2B5DD6E2" w14:textId="77777777" w:rsidR="00A14FC6" w:rsidRPr="009C4175" w:rsidRDefault="00A14FC6" w:rsidP="00A14FC6">
            <w:pPr>
              <w:jc w:val="both"/>
            </w:pPr>
            <w:r>
              <w:t>Write a Python program to find the area of a circle for a given radius.</w:t>
            </w:r>
          </w:p>
        </w:tc>
        <w:tc>
          <w:tcPr>
            <w:tcW w:w="319" w:type="pct"/>
          </w:tcPr>
          <w:p w14:paraId="4A09678E" w14:textId="77777777" w:rsidR="00A14FC6" w:rsidRPr="009C4175" w:rsidRDefault="00A14FC6" w:rsidP="00A14FC6">
            <w:pPr>
              <w:jc w:val="center"/>
            </w:pPr>
            <w:r>
              <w:t>CO2</w:t>
            </w:r>
          </w:p>
        </w:tc>
        <w:tc>
          <w:tcPr>
            <w:tcW w:w="256" w:type="pct"/>
          </w:tcPr>
          <w:p w14:paraId="65D6890D" w14:textId="77777777" w:rsidR="00A14FC6" w:rsidRPr="009C4175" w:rsidRDefault="00A14FC6" w:rsidP="00A14FC6">
            <w:pPr>
              <w:jc w:val="center"/>
            </w:pPr>
            <w:r>
              <w:t>A</w:t>
            </w:r>
          </w:p>
        </w:tc>
        <w:tc>
          <w:tcPr>
            <w:tcW w:w="224" w:type="pct"/>
          </w:tcPr>
          <w:p w14:paraId="7254A916" w14:textId="77777777" w:rsidR="00A14FC6" w:rsidRPr="009C4175" w:rsidRDefault="00A14FC6" w:rsidP="00A14FC6">
            <w:pPr>
              <w:jc w:val="center"/>
            </w:pPr>
            <w:r w:rsidRPr="009C4175">
              <w:t>6</w:t>
            </w:r>
          </w:p>
        </w:tc>
      </w:tr>
      <w:tr w:rsidR="00A14FC6" w:rsidRPr="009C4175" w14:paraId="1D0DAC82" w14:textId="77777777" w:rsidTr="00A14FC6">
        <w:trPr>
          <w:trHeight w:val="283"/>
        </w:trPr>
        <w:tc>
          <w:tcPr>
            <w:tcW w:w="272" w:type="pct"/>
          </w:tcPr>
          <w:p w14:paraId="3680089B" w14:textId="77777777" w:rsidR="00A14FC6" w:rsidRPr="009C4175" w:rsidRDefault="00A14FC6" w:rsidP="00A14FC6">
            <w:pPr>
              <w:jc w:val="center"/>
            </w:pPr>
          </w:p>
        </w:tc>
        <w:tc>
          <w:tcPr>
            <w:tcW w:w="189" w:type="pct"/>
          </w:tcPr>
          <w:p w14:paraId="68D6F314" w14:textId="77777777" w:rsidR="00A14FC6" w:rsidRPr="009C4175" w:rsidRDefault="00A14FC6" w:rsidP="00A14FC6">
            <w:pPr>
              <w:jc w:val="center"/>
            </w:pPr>
          </w:p>
        </w:tc>
        <w:tc>
          <w:tcPr>
            <w:tcW w:w="3740" w:type="pct"/>
          </w:tcPr>
          <w:p w14:paraId="19383F21" w14:textId="77777777" w:rsidR="00A14FC6" w:rsidRPr="009C4175" w:rsidRDefault="00A14FC6" w:rsidP="00A14FC6">
            <w:pPr>
              <w:jc w:val="both"/>
            </w:pPr>
          </w:p>
        </w:tc>
        <w:tc>
          <w:tcPr>
            <w:tcW w:w="319" w:type="pct"/>
          </w:tcPr>
          <w:p w14:paraId="1DDA87F1" w14:textId="77777777" w:rsidR="00A14FC6" w:rsidRPr="009C4175" w:rsidRDefault="00A14FC6" w:rsidP="00A14FC6">
            <w:pPr>
              <w:jc w:val="center"/>
            </w:pPr>
          </w:p>
        </w:tc>
        <w:tc>
          <w:tcPr>
            <w:tcW w:w="256" w:type="pct"/>
          </w:tcPr>
          <w:p w14:paraId="639DEFCE" w14:textId="77777777" w:rsidR="00A14FC6" w:rsidRPr="009C4175" w:rsidRDefault="00A14FC6" w:rsidP="00A14FC6">
            <w:pPr>
              <w:jc w:val="center"/>
            </w:pPr>
          </w:p>
        </w:tc>
        <w:tc>
          <w:tcPr>
            <w:tcW w:w="224" w:type="pct"/>
          </w:tcPr>
          <w:p w14:paraId="3D05A813" w14:textId="77777777" w:rsidR="00A14FC6" w:rsidRPr="009C4175" w:rsidRDefault="00A14FC6" w:rsidP="00A14FC6">
            <w:pPr>
              <w:jc w:val="center"/>
            </w:pPr>
          </w:p>
        </w:tc>
      </w:tr>
      <w:tr w:rsidR="00A14FC6" w:rsidRPr="009C4175" w14:paraId="18621618" w14:textId="77777777" w:rsidTr="00A14FC6">
        <w:trPr>
          <w:trHeight w:val="283"/>
        </w:trPr>
        <w:tc>
          <w:tcPr>
            <w:tcW w:w="272" w:type="pct"/>
          </w:tcPr>
          <w:p w14:paraId="309FB545" w14:textId="77777777" w:rsidR="00A14FC6" w:rsidRPr="009C4175" w:rsidRDefault="00A14FC6" w:rsidP="00A14FC6">
            <w:pPr>
              <w:jc w:val="center"/>
            </w:pPr>
            <w:r w:rsidRPr="009C4175">
              <w:lastRenderedPageBreak/>
              <w:t>19.</w:t>
            </w:r>
          </w:p>
        </w:tc>
        <w:tc>
          <w:tcPr>
            <w:tcW w:w="189" w:type="pct"/>
          </w:tcPr>
          <w:p w14:paraId="79F9DAD3" w14:textId="77777777" w:rsidR="00A14FC6" w:rsidRPr="009C4175" w:rsidRDefault="00A14FC6" w:rsidP="00A14FC6">
            <w:pPr>
              <w:jc w:val="center"/>
            </w:pPr>
            <w:r w:rsidRPr="009C4175">
              <w:t>a.</w:t>
            </w:r>
          </w:p>
        </w:tc>
        <w:tc>
          <w:tcPr>
            <w:tcW w:w="3740" w:type="pct"/>
          </w:tcPr>
          <w:p w14:paraId="014CCACA" w14:textId="77777777" w:rsidR="00A14FC6" w:rsidRPr="009C4175" w:rsidRDefault="00A14FC6" w:rsidP="00A14FC6">
            <w:pPr>
              <w:jc w:val="both"/>
            </w:pPr>
            <w:r>
              <w:t>Explain control statements in Python with suitable code snippet.</w:t>
            </w:r>
          </w:p>
        </w:tc>
        <w:tc>
          <w:tcPr>
            <w:tcW w:w="319" w:type="pct"/>
          </w:tcPr>
          <w:p w14:paraId="7A0C5DDA" w14:textId="77777777" w:rsidR="00A14FC6" w:rsidRPr="009C4175" w:rsidRDefault="00A14FC6" w:rsidP="00A14FC6">
            <w:pPr>
              <w:jc w:val="center"/>
            </w:pPr>
            <w:r w:rsidRPr="009C4175">
              <w:t>CO3</w:t>
            </w:r>
          </w:p>
        </w:tc>
        <w:tc>
          <w:tcPr>
            <w:tcW w:w="256" w:type="pct"/>
          </w:tcPr>
          <w:p w14:paraId="4779766C" w14:textId="77777777" w:rsidR="00A14FC6" w:rsidRPr="009C4175" w:rsidRDefault="00A14FC6" w:rsidP="00A14FC6">
            <w:pPr>
              <w:jc w:val="center"/>
            </w:pPr>
            <w:r>
              <w:t>U</w:t>
            </w:r>
          </w:p>
        </w:tc>
        <w:tc>
          <w:tcPr>
            <w:tcW w:w="224" w:type="pct"/>
          </w:tcPr>
          <w:p w14:paraId="19C0E6C7" w14:textId="77777777" w:rsidR="00A14FC6" w:rsidRPr="009C4175" w:rsidRDefault="00A14FC6" w:rsidP="00A14FC6">
            <w:pPr>
              <w:jc w:val="center"/>
            </w:pPr>
            <w:r>
              <w:t>8</w:t>
            </w:r>
          </w:p>
        </w:tc>
      </w:tr>
      <w:tr w:rsidR="00A14FC6" w:rsidRPr="009C4175" w14:paraId="27B196A9" w14:textId="77777777" w:rsidTr="00A14FC6">
        <w:trPr>
          <w:trHeight w:val="283"/>
        </w:trPr>
        <w:tc>
          <w:tcPr>
            <w:tcW w:w="272" w:type="pct"/>
          </w:tcPr>
          <w:p w14:paraId="05F65A3C" w14:textId="77777777" w:rsidR="00A14FC6" w:rsidRPr="009C4175" w:rsidRDefault="00A14FC6" w:rsidP="00A14FC6">
            <w:pPr>
              <w:jc w:val="center"/>
            </w:pPr>
          </w:p>
        </w:tc>
        <w:tc>
          <w:tcPr>
            <w:tcW w:w="189" w:type="pct"/>
          </w:tcPr>
          <w:p w14:paraId="56F05629" w14:textId="77777777" w:rsidR="00A14FC6" w:rsidRPr="009C4175" w:rsidRDefault="00A14FC6" w:rsidP="00A14FC6">
            <w:pPr>
              <w:jc w:val="center"/>
            </w:pPr>
            <w:r w:rsidRPr="009C4175">
              <w:t>b.</w:t>
            </w:r>
          </w:p>
        </w:tc>
        <w:tc>
          <w:tcPr>
            <w:tcW w:w="3740" w:type="pct"/>
          </w:tcPr>
          <w:p w14:paraId="5D263CBB" w14:textId="77777777" w:rsidR="00A14FC6" w:rsidRDefault="00A14FC6" w:rsidP="00A14FC6">
            <w:pPr>
              <w:jc w:val="both"/>
              <w:rPr>
                <w:bCs/>
              </w:rPr>
            </w:pPr>
            <w:r w:rsidRPr="00DE2E85">
              <w:rPr>
                <w:bCs/>
              </w:rPr>
              <w:t xml:space="preserve">Write a Python program that accepts a number as input and displays the </w:t>
            </w:r>
            <w:r>
              <w:rPr>
                <w:bCs/>
              </w:rPr>
              <w:t xml:space="preserve">factorial of the number using </w:t>
            </w:r>
            <w:r w:rsidRPr="00DE2E85">
              <w:rPr>
                <w:bCs/>
              </w:rPr>
              <w:t>for loop.</w:t>
            </w:r>
          </w:p>
          <w:p w14:paraId="1EF4C9F9" w14:textId="77777777" w:rsidR="00A14FC6" w:rsidRPr="007142F2" w:rsidRDefault="00A14FC6" w:rsidP="00A14FC6">
            <w:pPr>
              <w:jc w:val="both"/>
              <w:rPr>
                <w:bCs/>
              </w:rPr>
            </w:pPr>
            <w:r w:rsidRPr="007142F2">
              <w:rPr>
                <w:bCs/>
              </w:rPr>
              <w:t>Sample Input:</w:t>
            </w:r>
          </w:p>
          <w:p w14:paraId="2FF5087C" w14:textId="77777777" w:rsidR="00A14FC6" w:rsidRPr="007142F2" w:rsidRDefault="00A14FC6" w:rsidP="00A14FC6">
            <w:pPr>
              <w:jc w:val="both"/>
              <w:rPr>
                <w:bCs/>
              </w:rPr>
            </w:pPr>
            <w:r w:rsidRPr="007142F2">
              <w:rPr>
                <w:bCs/>
              </w:rPr>
              <w:t>5</w:t>
            </w:r>
          </w:p>
          <w:p w14:paraId="66534B45" w14:textId="77777777" w:rsidR="00A14FC6" w:rsidRPr="007142F2" w:rsidRDefault="00A14FC6" w:rsidP="00A14FC6">
            <w:pPr>
              <w:jc w:val="both"/>
              <w:rPr>
                <w:bCs/>
              </w:rPr>
            </w:pPr>
            <w:r w:rsidRPr="007142F2">
              <w:rPr>
                <w:bCs/>
              </w:rPr>
              <w:t>Output:</w:t>
            </w:r>
          </w:p>
          <w:p w14:paraId="247B882F" w14:textId="77777777" w:rsidR="00A14FC6" w:rsidRPr="009C4175" w:rsidRDefault="00A14FC6" w:rsidP="00A14FC6">
            <w:pPr>
              <w:jc w:val="both"/>
              <w:rPr>
                <w:bCs/>
              </w:rPr>
            </w:pPr>
            <w:r w:rsidRPr="007142F2">
              <w:rPr>
                <w:bCs/>
              </w:rPr>
              <w:t>Factorial: 120</w:t>
            </w:r>
          </w:p>
        </w:tc>
        <w:tc>
          <w:tcPr>
            <w:tcW w:w="319" w:type="pct"/>
          </w:tcPr>
          <w:p w14:paraId="32243F0D" w14:textId="77777777" w:rsidR="00A14FC6" w:rsidRPr="009C4175" w:rsidRDefault="00A14FC6" w:rsidP="00A14FC6">
            <w:pPr>
              <w:jc w:val="center"/>
            </w:pPr>
            <w:r>
              <w:t>CO3</w:t>
            </w:r>
          </w:p>
        </w:tc>
        <w:tc>
          <w:tcPr>
            <w:tcW w:w="256" w:type="pct"/>
          </w:tcPr>
          <w:p w14:paraId="3393B69B" w14:textId="77777777" w:rsidR="00A14FC6" w:rsidRPr="009C4175" w:rsidRDefault="00A14FC6" w:rsidP="00A14FC6">
            <w:pPr>
              <w:jc w:val="center"/>
            </w:pPr>
            <w:r>
              <w:t>A</w:t>
            </w:r>
          </w:p>
        </w:tc>
        <w:tc>
          <w:tcPr>
            <w:tcW w:w="224" w:type="pct"/>
          </w:tcPr>
          <w:p w14:paraId="44D12CD4" w14:textId="77777777" w:rsidR="00A14FC6" w:rsidRPr="009C4175" w:rsidRDefault="00A14FC6" w:rsidP="00A14FC6">
            <w:pPr>
              <w:jc w:val="center"/>
            </w:pPr>
            <w:r>
              <w:t>4</w:t>
            </w:r>
          </w:p>
        </w:tc>
      </w:tr>
      <w:tr w:rsidR="00A14FC6" w:rsidRPr="009C4175" w14:paraId="7F5DA2AC" w14:textId="77777777" w:rsidTr="00A14FC6">
        <w:trPr>
          <w:trHeight w:val="283"/>
        </w:trPr>
        <w:tc>
          <w:tcPr>
            <w:tcW w:w="272" w:type="pct"/>
          </w:tcPr>
          <w:p w14:paraId="62ED9C79" w14:textId="77777777" w:rsidR="00A14FC6" w:rsidRPr="009C4175" w:rsidRDefault="00A14FC6" w:rsidP="00A14FC6">
            <w:pPr>
              <w:jc w:val="center"/>
            </w:pPr>
          </w:p>
        </w:tc>
        <w:tc>
          <w:tcPr>
            <w:tcW w:w="189" w:type="pct"/>
          </w:tcPr>
          <w:p w14:paraId="5098A7F2" w14:textId="77777777" w:rsidR="00A14FC6" w:rsidRPr="009C4175" w:rsidRDefault="00A14FC6" w:rsidP="00A14FC6">
            <w:pPr>
              <w:jc w:val="center"/>
            </w:pPr>
          </w:p>
        </w:tc>
        <w:tc>
          <w:tcPr>
            <w:tcW w:w="3740" w:type="pct"/>
          </w:tcPr>
          <w:p w14:paraId="0B6FCE87" w14:textId="77777777" w:rsidR="00A14FC6" w:rsidRPr="009C4175" w:rsidRDefault="00A14FC6" w:rsidP="00A14FC6">
            <w:pPr>
              <w:jc w:val="both"/>
            </w:pPr>
          </w:p>
        </w:tc>
        <w:tc>
          <w:tcPr>
            <w:tcW w:w="319" w:type="pct"/>
          </w:tcPr>
          <w:p w14:paraId="5B52BBD3" w14:textId="77777777" w:rsidR="00A14FC6" w:rsidRPr="009C4175" w:rsidRDefault="00A14FC6" w:rsidP="00A14FC6">
            <w:pPr>
              <w:jc w:val="center"/>
            </w:pPr>
          </w:p>
        </w:tc>
        <w:tc>
          <w:tcPr>
            <w:tcW w:w="256" w:type="pct"/>
          </w:tcPr>
          <w:p w14:paraId="0FFC82FE" w14:textId="77777777" w:rsidR="00A14FC6" w:rsidRPr="009C4175" w:rsidRDefault="00A14FC6" w:rsidP="00A14FC6">
            <w:pPr>
              <w:jc w:val="center"/>
            </w:pPr>
          </w:p>
        </w:tc>
        <w:tc>
          <w:tcPr>
            <w:tcW w:w="224" w:type="pct"/>
          </w:tcPr>
          <w:p w14:paraId="653A0EFB" w14:textId="77777777" w:rsidR="00A14FC6" w:rsidRPr="009C4175" w:rsidRDefault="00A14FC6" w:rsidP="00A14FC6">
            <w:pPr>
              <w:jc w:val="center"/>
            </w:pPr>
          </w:p>
        </w:tc>
      </w:tr>
      <w:tr w:rsidR="00A14FC6" w:rsidRPr="009C4175" w14:paraId="303CB7DF" w14:textId="77777777" w:rsidTr="00A14FC6">
        <w:trPr>
          <w:trHeight w:val="283"/>
        </w:trPr>
        <w:tc>
          <w:tcPr>
            <w:tcW w:w="272" w:type="pct"/>
          </w:tcPr>
          <w:p w14:paraId="4636AB7A" w14:textId="77777777" w:rsidR="00A14FC6" w:rsidRPr="009C4175" w:rsidRDefault="00A14FC6" w:rsidP="00A14FC6">
            <w:pPr>
              <w:jc w:val="center"/>
            </w:pPr>
            <w:r w:rsidRPr="009C4175">
              <w:t>20.</w:t>
            </w:r>
          </w:p>
        </w:tc>
        <w:tc>
          <w:tcPr>
            <w:tcW w:w="189" w:type="pct"/>
          </w:tcPr>
          <w:p w14:paraId="3A5D3F10" w14:textId="77777777" w:rsidR="00A14FC6" w:rsidRPr="009C4175" w:rsidRDefault="00A14FC6" w:rsidP="00A14FC6">
            <w:pPr>
              <w:jc w:val="center"/>
            </w:pPr>
            <w:r w:rsidRPr="009C4175">
              <w:t>a.</w:t>
            </w:r>
          </w:p>
        </w:tc>
        <w:tc>
          <w:tcPr>
            <w:tcW w:w="3740" w:type="pct"/>
          </w:tcPr>
          <w:p w14:paraId="26491730" w14:textId="77777777" w:rsidR="00A14FC6" w:rsidRDefault="00A14FC6" w:rsidP="00A14FC6">
            <w:pPr>
              <w:jc w:val="both"/>
            </w:pPr>
            <w:r>
              <w:t xml:space="preserve">A company wants to maintain a list of countries where it has offices. </w:t>
            </w:r>
            <w:r w:rsidRPr="00E63BF9">
              <w:t>Write a Python program to perform the following operations</w:t>
            </w:r>
            <w:r>
              <w:t>:</w:t>
            </w:r>
          </w:p>
          <w:p w14:paraId="5D0B6620" w14:textId="77777777" w:rsidR="00A14FC6" w:rsidRDefault="00A14FC6" w:rsidP="00A16B88">
            <w:pPr>
              <w:pStyle w:val="ListParagraph"/>
              <w:numPr>
                <w:ilvl w:val="0"/>
                <w:numId w:val="46"/>
              </w:numPr>
              <w:jc w:val="both"/>
            </w:pPr>
            <w:r>
              <w:t>Create a tuple with 5 country names.</w:t>
            </w:r>
          </w:p>
          <w:p w14:paraId="1959C3BA" w14:textId="77777777" w:rsidR="00A14FC6" w:rsidRDefault="00A14FC6" w:rsidP="00A16B88">
            <w:pPr>
              <w:pStyle w:val="ListParagraph"/>
              <w:numPr>
                <w:ilvl w:val="0"/>
                <w:numId w:val="46"/>
              </w:numPr>
              <w:jc w:val="both"/>
            </w:pPr>
            <w:r>
              <w:t>Print the second country from the tuple.</w:t>
            </w:r>
          </w:p>
          <w:p w14:paraId="23B671D7" w14:textId="77777777" w:rsidR="00A14FC6" w:rsidRDefault="00A14FC6" w:rsidP="00A16B88">
            <w:pPr>
              <w:pStyle w:val="ListParagraph"/>
              <w:numPr>
                <w:ilvl w:val="0"/>
                <w:numId w:val="46"/>
              </w:numPr>
              <w:jc w:val="both"/>
            </w:pPr>
            <w:r>
              <w:t>Convert the tuple into a list and display it.</w:t>
            </w:r>
          </w:p>
          <w:p w14:paraId="293A1295" w14:textId="77777777" w:rsidR="00A14FC6" w:rsidRDefault="00A14FC6" w:rsidP="00A16B88">
            <w:pPr>
              <w:pStyle w:val="ListParagraph"/>
              <w:numPr>
                <w:ilvl w:val="0"/>
                <w:numId w:val="46"/>
              </w:numPr>
              <w:jc w:val="both"/>
            </w:pPr>
            <w:r>
              <w:t>Modify the list by performing the following operations:</w:t>
            </w:r>
          </w:p>
          <w:p w14:paraId="33E7B0ED" w14:textId="77777777" w:rsidR="00A14FC6" w:rsidRDefault="00A14FC6" w:rsidP="00A16B88">
            <w:pPr>
              <w:pStyle w:val="ListParagraph"/>
              <w:numPr>
                <w:ilvl w:val="2"/>
                <w:numId w:val="47"/>
              </w:numPr>
              <w:jc w:val="both"/>
            </w:pPr>
            <w:r>
              <w:t>Add a new country of your choice.</w:t>
            </w:r>
          </w:p>
          <w:p w14:paraId="5A7B42EC" w14:textId="77777777" w:rsidR="00A14FC6" w:rsidRDefault="00A14FC6" w:rsidP="00A16B88">
            <w:pPr>
              <w:pStyle w:val="ListParagraph"/>
              <w:numPr>
                <w:ilvl w:val="2"/>
                <w:numId w:val="47"/>
              </w:numPr>
              <w:jc w:val="both"/>
            </w:pPr>
            <w:r>
              <w:t>Remove an existing country.</w:t>
            </w:r>
          </w:p>
          <w:p w14:paraId="45C334DF" w14:textId="77777777" w:rsidR="00A14FC6" w:rsidRDefault="00A14FC6" w:rsidP="00A16B88">
            <w:pPr>
              <w:pStyle w:val="ListParagraph"/>
              <w:numPr>
                <w:ilvl w:val="0"/>
                <w:numId w:val="46"/>
              </w:numPr>
              <w:jc w:val="both"/>
            </w:pPr>
            <w:r>
              <w:t>Convert the modified list back into a tuple.</w:t>
            </w:r>
          </w:p>
          <w:p w14:paraId="6CD02062" w14:textId="77777777" w:rsidR="00A14FC6" w:rsidRPr="009C4175" w:rsidRDefault="00A14FC6" w:rsidP="00A16B88">
            <w:pPr>
              <w:pStyle w:val="ListParagraph"/>
              <w:numPr>
                <w:ilvl w:val="0"/>
                <w:numId w:val="46"/>
              </w:numPr>
              <w:jc w:val="both"/>
            </w:pPr>
            <w:r>
              <w:t>Print the modified tuple showing the updated country list.</w:t>
            </w:r>
          </w:p>
        </w:tc>
        <w:tc>
          <w:tcPr>
            <w:tcW w:w="319" w:type="pct"/>
          </w:tcPr>
          <w:p w14:paraId="0777337C" w14:textId="77777777" w:rsidR="00A14FC6" w:rsidRPr="009C4175" w:rsidRDefault="00A14FC6" w:rsidP="00A14FC6">
            <w:pPr>
              <w:jc w:val="center"/>
            </w:pPr>
            <w:r w:rsidRPr="009C4175">
              <w:t>CO4</w:t>
            </w:r>
          </w:p>
        </w:tc>
        <w:tc>
          <w:tcPr>
            <w:tcW w:w="256" w:type="pct"/>
          </w:tcPr>
          <w:p w14:paraId="02FED479" w14:textId="77777777" w:rsidR="00A14FC6" w:rsidRPr="009C4175" w:rsidRDefault="00A14FC6" w:rsidP="00A14FC6">
            <w:pPr>
              <w:jc w:val="center"/>
            </w:pPr>
            <w:r>
              <w:t>A</w:t>
            </w:r>
          </w:p>
        </w:tc>
        <w:tc>
          <w:tcPr>
            <w:tcW w:w="224" w:type="pct"/>
          </w:tcPr>
          <w:p w14:paraId="0529D0D2" w14:textId="77777777" w:rsidR="00A14FC6" w:rsidRPr="009C4175" w:rsidRDefault="00A14FC6" w:rsidP="00A14FC6">
            <w:pPr>
              <w:jc w:val="center"/>
            </w:pPr>
            <w:r>
              <w:t>8</w:t>
            </w:r>
          </w:p>
        </w:tc>
      </w:tr>
      <w:tr w:rsidR="00A14FC6" w:rsidRPr="009C4175" w14:paraId="073A9040" w14:textId="77777777" w:rsidTr="00A14FC6">
        <w:trPr>
          <w:trHeight w:val="283"/>
        </w:trPr>
        <w:tc>
          <w:tcPr>
            <w:tcW w:w="272" w:type="pct"/>
          </w:tcPr>
          <w:p w14:paraId="2466BD98" w14:textId="77777777" w:rsidR="00A14FC6" w:rsidRPr="009C4175" w:rsidRDefault="00A14FC6" w:rsidP="00A14FC6">
            <w:pPr>
              <w:jc w:val="center"/>
            </w:pPr>
          </w:p>
        </w:tc>
        <w:tc>
          <w:tcPr>
            <w:tcW w:w="189" w:type="pct"/>
          </w:tcPr>
          <w:p w14:paraId="148447C7" w14:textId="77777777" w:rsidR="00A14FC6" w:rsidRPr="009C4175" w:rsidRDefault="00A14FC6" w:rsidP="00A14FC6">
            <w:pPr>
              <w:jc w:val="center"/>
            </w:pPr>
            <w:r w:rsidRPr="009C4175">
              <w:t>b.</w:t>
            </w:r>
          </w:p>
        </w:tc>
        <w:tc>
          <w:tcPr>
            <w:tcW w:w="3740" w:type="pct"/>
          </w:tcPr>
          <w:p w14:paraId="31C24711" w14:textId="77777777" w:rsidR="00A14FC6" w:rsidRPr="009C4175" w:rsidRDefault="00A14FC6" w:rsidP="00A14FC6">
            <w:pPr>
              <w:jc w:val="both"/>
              <w:rPr>
                <w:bCs/>
              </w:rPr>
            </w:pPr>
            <w:r w:rsidRPr="001242FC">
              <w:rPr>
                <w:color w:val="000000"/>
              </w:rPr>
              <w:t>Write a Python program to check whether a given string is a palindrome using the slicing concept.</w:t>
            </w:r>
          </w:p>
        </w:tc>
        <w:tc>
          <w:tcPr>
            <w:tcW w:w="319" w:type="pct"/>
          </w:tcPr>
          <w:p w14:paraId="052D27FD" w14:textId="77777777" w:rsidR="00A14FC6" w:rsidRPr="009C4175" w:rsidRDefault="00A14FC6" w:rsidP="00A14FC6">
            <w:pPr>
              <w:jc w:val="center"/>
            </w:pPr>
            <w:r>
              <w:t>CO4</w:t>
            </w:r>
          </w:p>
        </w:tc>
        <w:tc>
          <w:tcPr>
            <w:tcW w:w="256" w:type="pct"/>
          </w:tcPr>
          <w:p w14:paraId="3063D7B6" w14:textId="77777777" w:rsidR="00A14FC6" w:rsidRPr="009C4175" w:rsidRDefault="00A14FC6" w:rsidP="00A14FC6">
            <w:pPr>
              <w:jc w:val="center"/>
            </w:pPr>
            <w:r>
              <w:t>A</w:t>
            </w:r>
          </w:p>
        </w:tc>
        <w:tc>
          <w:tcPr>
            <w:tcW w:w="224" w:type="pct"/>
          </w:tcPr>
          <w:p w14:paraId="01572532" w14:textId="77777777" w:rsidR="00A14FC6" w:rsidRPr="009C4175" w:rsidRDefault="00A14FC6" w:rsidP="00A14FC6">
            <w:pPr>
              <w:jc w:val="center"/>
            </w:pPr>
            <w:r>
              <w:t>4</w:t>
            </w:r>
          </w:p>
        </w:tc>
      </w:tr>
      <w:tr w:rsidR="00A14FC6" w:rsidRPr="009C4175" w14:paraId="5459C1BE" w14:textId="77777777" w:rsidTr="00A14FC6">
        <w:trPr>
          <w:trHeight w:val="283"/>
        </w:trPr>
        <w:tc>
          <w:tcPr>
            <w:tcW w:w="272" w:type="pct"/>
          </w:tcPr>
          <w:p w14:paraId="6CBC8F00" w14:textId="77777777" w:rsidR="00A14FC6" w:rsidRPr="009C4175" w:rsidRDefault="00A14FC6" w:rsidP="00A14FC6">
            <w:pPr>
              <w:jc w:val="center"/>
            </w:pPr>
          </w:p>
        </w:tc>
        <w:tc>
          <w:tcPr>
            <w:tcW w:w="189" w:type="pct"/>
          </w:tcPr>
          <w:p w14:paraId="18C6D2FC" w14:textId="77777777" w:rsidR="00A14FC6" w:rsidRPr="009C4175" w:rsidRDefault="00A14FC6" w:rsidP="00A14FC6">
            <w:pPr>
              <w:jc w:val="center"/>
            </w:pPr>
          </w:p>
        </w:tc>
        <w:tc>
          <w:tcPr>
            <w:tcW w:w="3740" w:type="pct"/>
          </w:tcPr>
          <w:p w14:paraId="1E98DB40" w14:textId="77777777" w:rsidR="00A14FC6" w:rsidRPr="009C4175" w:rsidRDefault="00A14FC6" w:rsidP="00A14FC6">
            <w:pPr>
              <w:jc w:val="both"/>
            </w:pPr>
          </w:p>
        </w:tc>
        <w:tc>
          <w:tcPr>
            <w:tcW w:w="319" w:type="pct"/>
          </w:tcPr>
          <w:p w14:paraId="691FE796" w14:textId="77777777" w:rsidR="00A14FC6" w:rsidRPr="009C4175" w:rsidRDefault="00A14FC6" w:rsidP="00A14FC6">
            <w:pPr>
              <w:jc w:val="center"/>
            </w:pPr>
          </w:p>
        </w:tc>
        <w:tc>
          <w:tcPr>
            <w:tcW w:w="256" w:type="pct"/>
          </w:tcPr>
          <w:p w14:paraId="08044E52" w14:textId="77777777" w:rsidR="00A14FC6" w:rsidRPr="009C4175" w:rsidRDefault="00A14FC6" w:rsidP="00A14FC6">
            <w:pPr>
              <w:jc w:val="center"/>
            </w:pPr>
          </w:p>
        </w:tc>
        <w:tc>
          <w:tcPr>
            <w:tcW w:w="224" w:type="pct"/>
          </w:tcPr>
          <w:p w14:paraId="283D57B0" w14:textId="77777777" w:rsidR="00A14FC6" w:rsidRPr="009C4175" w:rsidRDefault="00A14FC6" w:rsidP="00A14FC6">
            <w:pPr>
              <w:jc w:val="center"/>
            </w:pPr>
          </w:p>
        </w:tc>
      </w:tr>
      <w:tr w:rsidR="00A14FC6" w:rsidRPr="009C4175" w14:paraId="46EA7843" w14:textId="77777777" w:rsidTr="00A14FC6">
        <w:trPr>
          <w:trHeight w:val="283"/>
        </w:trPr>
        <w:tc>
          <w:tcPr>
            <w:tcW w:w="272" w:type="pct"/>
          </w:tcPr>
          <w:p w14:paraId="126A88D1" w14:textId="77777777" w:rsidR="00A14FC6" w:rsidRPr="009C4175" w:rsidRDefault="00A14FC6" w:rsidP="00A14FC6">
            <w:pPr>
              <w:jc w:val="center"/>
            </w:pPr>
            <w:r w:rsidRPr="009C4175">
              <w:t>21.</w:t>
            </w:r>
          </w:p>
        </w:tc>
        <w:tc>
          <w:tcPr>
            <w:tcW w:w="189" w:type="pct"/>
          </w:tcPr>
          <w:p w14:paraId="1C0F77E5" w14:textId="77777777" w:rsidR="00A14FC6" w:rsidRPr="009C4175" w:rsidRDefault="00A14FC6" w:rsidP="00A14FC6">
            <w:pPr>
              <w:jc w:val="center"/>
            </w:pPr>
            <w:r w:rsidRPr="009C4175">
              <w:t>a.</w:t>
            </w:r>
          </w:p>
        </w:tc>
        <w:tc>
          <w:tcPr>
            <w:tcW w:w="3740" w:type="pct"/>
          </w:tcPr>
          <w:p w14:paraId="187747FD" w14:textId="77777777" w:rsidR="00A14FC6" w:rsidRPr="009C4175" w:rsidRDefault="00A14FC6" w:rsidP="00A14FC6">
            <w:pPr>
              <w:jc w:val="both"/>
            </w:pPr>
            <w:r w:rsidRPr="00F37670">
              <w:t>Explain the methods that operate on lists in Python with suitable code snippet.</w:t>
            </w:r>
          </w:p>
        </w:tc>
        <w:tc>
          <w:tcPr>
            <w:tcW w:w="319" w:type="pct"/>
          </w:tcPr>
          <w:p w14:paraId="33116670" w14:textId="77777777" w:rsidR="00A14FC6" w:rsidRPr="009C4175" w:rsidRDefault="00A14FC6" w:rsidP="00A14FC6">
            <w:pPr>
              <w:jc w:val="center"/>
            </w:pPr>
            <w:r w:rsidRPr="009C4175">
              <w:t>CO5</w:t>
            </w:r>
          </w:p>
        </w:tc>
        <w:tc>
          <w:tcPr>
            <w:tcW w:w="256" w:type="pct"/>
          </w:tcPr>
          <w:p w14:paraId="3D93B300" w14:textId="77777777" w:rsidR="00A14FC6" w:rsidRPr="009C4175" w:rsidRDefault="00A14FC6" w:rsidP="00A14FC6">
            <w:pPr>
              <w:jc w:val="center"/>
            </w:pPr>
            <w:r>
              <w:t>U</w:t>
            </w:r>
          </w:p>
        </w:tc>
        <w:tc>
          <w:tcPr>
            <w:tcW w:w="224" w:type="pct"/>
          </w:tcPr>
          <w:p w14:paraId="6646D872" w14:textId="77777777" w:rsidR="00A14FC6" w:rsidRPr="009C4175" w:rsidRDefault="00A14FC6" w:rsidP="00A14FC6">
            <w:pPr>
              <w:jc w:val="center"/>
            </w:pPr>
            <w:r>
              <w:t>8</w:t>
            </w:r>
          </w:p>
        </w:tc>
      </w:tr>
      <w:tr w:rsidR="00A14FC6" w:rsidRPr="009C4175" w14:paraId="75FADE10" w14:textId="77777777" w:rsidTr="00A14FC6">
        <w:trPr>
          <w:trHeight w:val="283"/>
        </w:trPr>
        <w:tc>
          <w:tcPr>
            <w:tcW w:w="272" w:type="pct"/>
          </w:tcPr>
          <w:p w14:paraId="2C147CEE" w14:textId="77777777" w:rsidR="00A14FC6" w:rsidRPr="009C4175" w:rsidRDefault="00A14FC6" w:rsidP="00A14FC6">
            <w:pPr>
              <w:jc w:val="center"/>
            </w:pPr>
          </w:p>
        </w:tc>
        <w:tc>
          <w:tcPr>
            <w:tcW w:w="189" w:type="pct"/>
          </w:tcPr>
          <w:p w14:paraId="29098117" w14:textId="77777777" w:rsidR="00A14FC6" w:rsidRPr="009C4175" w:rsidRDefault="00A14FC6" w:rsidP="00A14FC6">
            <w:pPr>
              <w:jc w:val="center"/>
            </w:pPr>
            <w:r>
              <w:t>b</w:t>
            </w:r>
          </w:p>
        </w:tc>
        <w:tc>
          <w:tcPr>
            <w:tcW w:w="3740" w:type="pct"/>
          </w:tcPr>
          <w:p w14:paraId="6CAA25E5" w14:textId="77777777" w:rsidR="00A14FC6" w:rsidRPr="009C4175" w:rsidRDefault="00A14FC6" w:rsidP="00A14FC6">
            <w:pPr>
              <w:jc w:val="both"/>
            </w:pPr>
            <w:r w:rsidRPr="005D077B">
              <w:t>Write a Python function to reverse a list and to find the square of each element in the list.</w:t>
            </w:r>
          </w:p>
        </w:tc>
        <w:tc>
          <w:tcPr>
            <w:tcW w:w="319" w:type="pct"/>
          </w:tcPr>
          <w:p w14:paraId="567CBA86" w14:textId="77777777" w:rsidR="00A14FC6" w:rsidRPr="009C4175" w:rsidRDefault="00A14FC6" w:rsidP="00A14FC6">
            <w:pPr>
              <w:jc w:val="center"/>
            </w:pPr>
            <w:r>
              <w:t>CO5</w:t>
            </w:r>
          </w:p>
        </w:tc>
        <w:tc>
          <w:tcPr>
            <w:tcW w:w="256" w:type="pct"/>
          </w:tcPr>
          <w:p w14:paraId="0A0C9C19" w14:textId="77777777" w:rsidR="00A14FC6" w:rsidRPr="009C4175" w:rsidRDefault="00A14FC6" w:rsidP="00A14FC6">
            <w:pPr>
              <w:jc w:val="center"/>
            </w:pPr>
            <w:r>
              <w:t>A</w:t>
            </w:r>
          </w:p>
        </w:tc>
        <w:tc>
          <w:tcPr>
            <w:tcW w:w="224" w:type="pct"/>
          </w:tcPr>
          <w:p w14:paraId="20CD1066" w14:textId="77777777" w:rsidR="00A14FC6" w:rsidRPr="009C4175" w:rsidRDefault="00A14FC6" w:rsidP="00A14FC6">
            <w:pPr>
              <w:jc w:val="center"/>
            </w:pPr>
            <w:r>
              <w:t>4</w:t>
            </w:r>
          </w:p>
        </w:tc>
      </w:tr>
      <w:tr w:rsidR="00A14FC6" w:rsidRPr="009C4175" w14:paraId="14F4FCA5" w14:textId="77777777" w:rsidTr="00A14FC6">
        <w:trPr>
          <w:trHeight w:val="283"/>
        </w:trPr>
        <w:tc>
          <w:tcPr>
            <w:tcW w:w="272" w:type="pct"/>
          </w:tcPr>
          <w:p w14:paraId="3425F0D1" w14:textId="77777777" w:rsidR="00A14FC6" w:rsidRPr="009C4175" w:rsidRDefault="00A14FC6" w:rsidP="00A14FC6">
            <w:pPr>
              <w:jc w:val="center"/>
            </w:pPr>
          </w:p>
        </w:tc>
        <w:tc>
          <w:tcPr>
            <w:tcW w:w="189" w:type="pct"/>
          </w:tcPr>
          <w:p w14:paraId="2E945612" w14:textId="77777777" w:rsidR="00A14FC6" w:rsidRPr="009C4175" w:rsidRDefault="00A14FC6" w:rsidP="00A14FC6">
            <w:pPr>
              <w:jc w:val="center"/>
            </w:pPr>
          </w:p>
        </w:tc>
        <w:tc>
          <w:tcPr>
            <w:tcW w:w="3740" w:type="pct"/>
          </w:tcPr>
          <w:p w14:paraId="0BB6C9B5" w14:textId="77777777" w:rsidR="00A14FC6" w:rsidRPr="009C4175" w:rsidRDefault="00A14FC6" w:rsidP="00A14FC6">
            <w:pPr>
              <w:jc w:val="both"/>
            </w:pPr>
          </w:p>
        </w:tc>
        <w:tc>
          <w:tcPr>
            <w:tcW w:w="319" w:type="pct"/>
          </w:tcPr>
          <w:p w14:paraId="7E64DE12" w14:textId="77777777" w:rsidR="00A14FC6" w:rsidRPr="009C4175" w:rsidRDefault="00A14FC6" w:rsidP="00A14FC6">
            <w:pPr>
              <w:jc w:val="center"/>
            </w:pPr>
          </w:p>
        </w:tc>
        <w:tc>
          <w:tcPr>
            <w:tcW w:w="256" w:type="pct"/>
          </w:tcPr>
          <w:p w14:paraId="7EA85704" w14:textId="77777777" w:rsidR="00A14FC6" w:rsidRPr="009C4175" w:rsidRDefault="00A14FC6" w:rsidP="00A14FC6">
            <w:pPr>
              <w:jc w:val="center"/>
            </w:pPr>
          </w:p>
        </w:tc>
        <w:tc>
          <w:tcPr>
            <w:tcW w:w="224" w:type="pct"/>
          </w:tcPr>
          <w:p w14:paraId="1B1F25AC" w14:textId="77777777" w:rsidR="00A14FC6" w:rsidRPr="009C4175" w:rsidRDefault="00A14FC6" w:rsidP="00A14FC6">
            <w:pPr>
              <w:jc w:val="center"/>
            </w:pPr>
          </w:p>
        </w:tc>
      </w:tr>
      <w:tr w:rsidR="00A14FC6" w:rsidRPr="009C4175" w14:paraId="58212A0B" w14:textId="77777777" w:rsidTr="00A14FC6">
        <w:trPr>
          <w:trHeight w:val="283"/>
        </w:trPr>
        <w:tc>
          <w:tcPr>
            <w:tcW w:w="272" w:type="pct"/>
          </w:tcPr>
          <w:p w14:paraId="158D1285" w14:textId="77777777" w:rsidR="00A14FC6" w:rsidRPr="009C4175" w:rsidRDefault="00A14FC6" w:rsidP="00A14FC6">
            <w:pPr>
              <w:jc w:val="center"/>
            </w:pPr>
            <w:r w:rsidRPr="009C4175">
              <w:t>22.</w:t>
            </w:r>
          </w:p>
        </w:tc>
        <w:tc>
          <w:tcPr>
            <w:tcW w:w="189" w:type="pct"/>
          </w:tcPr>
          <w:p w14:paraId="600C4438" w14:textId="77777777" w:rsidR="00A14FC6" w:rsidRPr="009C4175" w:rsidRDefault="00A14FC6" w:rsidP="00A14FC6">
            <w:pPr>
              <w:jc w:val="center"/>
            </w:pPr>
            <w:r w:rsidRPr="009C4175">
              <w:t>a.</w:t>
            </w:r>
          </w:p>
        </w:tc>
        <w:tc>
          <w:tcPr>
            <w:tcW w:w="3740" w:type="pct"/>
          </w:tcPr>
          <w:p w14:paraId="51A1F242" w14:textId="77777777" w:rsidR="00A14FC6" w:rsidRDefault="00A14FC6" w:rsidP="00A14FC6">
            <w:pPr>
              <w:jc w:val="both"/>
            </w:pPr>
            <w:r>
              <w:t>Write a Python program to accept the marks of five students and calculate their grades based on the following criteria:</w:t>
            </w:r>
          </w:p>
          <w:p w14:paraId="4CD7A69E" w14:textId="77777777" w:rsidR="00A14FC6" w:rsidRDefault="00A14FC6" w:rsidP="00A14FC6">
            <w:pPr>
              <w:jc w:val="both"/>
            </w:pPr>
            <w:r>
              <w:t>Marks ≥ 90 : Grade A</w:t>
            </w:r>
          </w:p>
          <w:p w14:paraId="081FD0AC" w14:textId="77777777" w:rsidR="00A14FC6" w:rsidRDefault="00A14FC6" w:rsidP="00A14FC6">
            <w:pPr>
              <w:jc w:val="both"/>
            </w:pPr>
            <w:r>
              <w:t>Marks ≥ 75 : Grade B</w:t>
            </w:r>
          </w:p>
          <w:p w14:paraId="4794FEB9" w14:textId="77777777" w:rsidR="00A14FC6" w:rsidRDefault="00A14FC6" w:rsidP="00A14FC6">
            <w:pPr>
              <w:jc w:val="both"/>
            </w:pPr>
            <w:r>
              <w:t>Marks ≥ 50 : Grade C</w:t>
            </w:r>
          </w:p>
          <w:p w14:paraId="39FCC770" w14:textId="77777777" w:rsidR="00A14FC6" w:rsidRDefault="00A14FC6" w:rsidP="00A14FC6">
            <w:pPr>
              <w:jc w:val="both"/>
            </w:pPr>
            <w:r>
              <w:t>Marks &lt; 50 : Fail</w:t>
            </w:r>
          </w:p>
          <w:p w14:paraId="317BF16D" w14:textId="77777777" w:rsidR="00A14FC6" w:rsidRPr="009C4175" w:rsidRDefault="00A14FC6" w:rsidP="00A14FC6">
            <w:pPr>
              <w:jc w:val="both"/>
            </w:pPr>
            <w:r>
              <w:t>The program should display the marks and the corresponding grade for each student.</w:t>
            </w:r>
          </w:p>
        </w:tc>
        <w:tc>
          <w:tcPr>
            <w:tcW w:w="319" w:type="pct"/>
          </w:tcPr>
          <w:p w14:paraId="7AE99EFD" w14:textId="77777777" w:rsidR="00A14FC6" w:rsidRPr="009C4175" w:rsidRDefault="00A14FC6" w:rsidP="00A14FC6">
            <w:pPr>
              <w:jc w:val="center"/>
            </w:pPr>
            <w:r w:rsidRPr="009C4175">
              <w:t>CO</w:t>
            </w:r>
            <w:r>
              <w:t>3</w:t>
            </w:r>
          </w:p>
        </w:tc>
        <w:tc>
          <w:tcPr>
            <w:tcW w:w="256" w:type="pct"/>
          </w:tcPr>
          <w:p w14:paraId="6F85392F" w14:textId="77777777" w:rsidR="00A14FC6" w:rsidRPr="009C4175" w:rsidRDefault="00A14FC6" w:rsidP="00A14FC6">
            <w:pPr>
              <w:jc w:val="center"/>
            </w:pPr>
            <w:r>
              <w:t>A</w:t>
            </w:r>
          </w:p>
        </w:tc>
        <w:tc>
          <w:tcPr>
            <w:tcW w:w="224" w:type="pct"/>
          </w:tcPr>
          <w:p w14:paraId="64EFA1DB" w14:textId="77777777" w:rsidR="00A14FC6" w:rsidRPr="009C4175" w:rsidRDefault="00A14FC6" w:rsidP="00A14FC6">
            <w:pPr>
              <w:jc w:val="center"/>
            </w:pPr>
            <w:r>
              <w:t>6</w:t>
            </w:r>
          </w:p>
        </w:tc>
      </w:tr>
      <w:tr w:rsidR="00A14FC6" w:rsidRPr="009C4175" w14:paraId="2926F982" w14:textId="77777777" w:rsidTr="00A14FC6">
        <w:trPr>
          <w:trHeight w:val="283"/>
        </w:trPr>
        <w:tc>
          <w:tcPr>
            <w:tcW w:w="272" w:type="pct"/>
          </w:tcPr>
          <w:p w14:paraId="0B56DFE3" w14:textId="77777777" w:rsidR="00A14FC6" w:rsidRPr="009C4175" w:rsidRDefault="00A14FC6" w:rsidP="00A14FC6">
            <w:pPr>
              <w:jc w:val="center"/>
            </w:pPr>
          </w:p>
        </w:tc>
        <w:tc>
          <w:tcPr>
            <w:tcW w:w="189" w:type="pct"/>
          </w:tcPr>
          <w:p w14:paraId="1ED7AC8F" w14:textId="77777777" w:rsidR="00A14FC6" w:rsidRPr="009C4175" w:rsidRDefault="00A14FC6" w:rsidP="00A14FC6">
            <w:pPr>
              <w:jc w:val="center"/>
            </w:pPr>
            <w:r w:rsidRPr="009C4175">
              <w:t>b.</w:t>
            </w:r>
          </w:p>
        </w:tc>
        <w:tc>
          <w:tcPr>
            <w:tcW w:w="3740" w:type="pct"/>
          </w:tcPr>
          <w:p w14:paraId="53039A0D" w14:textId="77777777" w:rsidR="00A14FC6" w:rsidRPr="006F64D6" w:rsidRDefault="00A14FC6" w:rsidP="00A14FC6">
            <w:pPr>
              <w:jc w:val="both"/>
            </w:pPr>
            <w:r>
              <w:t xml:space="preserve">Write a Python program </w:t>
            </w:r>
            <w:r w:rsidRPr="006F64D6">
              <w:t>to perform the following operations and display the 'fruits' list elements after each operation:</w:t>
            </w:r>
          </w:p>
          <w:p w14:paraId="4C39D617" w14:textId="77777777" w:rsidR="00A14FC6" w:rsidRPr="006F64D6" w:rsidRDefault="00A14FC6" w:rsidP="00A14FC6">
            <w:pPr>
              <w:jc w:val="both"/>
            </w:pPr>
            <w:proofErr w:type="gramStart"/>
            <w:r w:rsidRPr="006F64D6">
              <w:t>fruits</w:t>
            </w:r>
            <w:proofErr w:type="gramEnd"/>
            <w:r w:rsidRPr="006F64D6">
              <w:t xml:space="preserve"> = ["Apple", "Banana", "Cherry", "Date"].</w:t>
            </w:r>
          </w:p>
          <w:p w14:paraId="61D70360" w14:textId="77777777" w:rsidR="00A14FC6" w:rsidRPr="006F64D6" w:rsidRDefault="00A14FC6" w:rsidP="00A16B88">
            <w:pPr>
              <w:pStyle w:val="ListParagraph"/>
              <w:numPr>
                <w:ilvl w:val="0"/>
                <w:numId w:val="48"/>
              </w:numPr>
              <w:jc w:val="both"/>
            </w:pPr>
            <w:r w:rsidRPr="006F64D6">
              <w:t>Add an element "Mango".</w:t>
            </w:r>
          </w:p>
          <w:p w14:paraId="10A95D9C" w14:textId="77777777" w:rsidR="00A14FC6" w:rsidRPr="006F64D6" w:rsidRDefault="00A14FC6" w:rsidP="00A16B88">
            <w:pPr>
              <w:pStyle w:val="ListParagraph"/>
              <w:numPr>
                <w:ilvl w:val="0"/>
                <w:numId w:val="48"/>
              </w:numPr>
              <w:jc w:val="both"/>
            </w:pPr>
            <w:r w:rsidRPr="006F64D6">
              <w:t>Remove the element "Cherry".</w:t>
            </w:r>
          </w:p>
          <w:p w14:paraId="4C78D415" w14:textId="77777777" w:rsidR="00A14FC6" w:rsidRPr="00D64C5D" w:rsidRDefault="00A14FC6" w:rsidP="00A16B88">
            <w:pPr>
              <w:pStyle w:val="ListParagraph"/>
              <w:numPr>
                <w:ilvl w:val="0"/>
                <w:numId w:val="48"/>
              </w:numPr>
              <w:jc w:val="both"/>
              <w:rPr>
                <w:bCs/>
              </w:rPr>
            </w:pPr>
            <w:r w:rsidRPr="006F64D6">
              <w:t>Insert "Orange" at index location 1.</w:t>
            </w:r>
          </w:p>
          <w:p w14:paraId="526CFC20" w14:textId="77777777" w:rsidR="00A14FC6" w:rsidRPr="009C4175" w:rsidRDefault="00A14FC6" w:rsidP="00A16B88">
            <w:pPr>
              <w:pStyle w:val="ListParagraph"/>
              <w:numPr>
                <w:ilvl w:val="0"/>
                <w:numId w:val="48"/>
              </w:numPr>
              <w:jc w:val="both"/>
              <w:rPr>
                <w:bCs/>
              </w:rPr>
            </w:pPr>
            <w:r w:rsidRPr="006F64D6">
              <w:t>Update "Banana" to "Yellow Banana".</w:t>
            </w:r>
          </w:p>
        </w:tc>
        <w:tc>
          <w:tcPr>
            <w:tcW w:w="319" w:type="pct"/>
          </w:tcPr>
          <w:p w14:paraId="3A1130F1" w14:textId="77777777" w:rsidR="00A14FC6" w:rsidRPr="009C4175" w:rsidRDefault="00A14FC6" w:rsidP="00A14FC6">
            <w:pPr>
              <w:jc w:val="center"/>
            </w:pPr>
            <w:r>
              <w:t>CO5</w:t>
            </w:r>
          </w:p>
        </w:tc>
        <w:tc>
          <w:tcPr>
            <w:tcW w:w="256" w:type="pct"/>
          </w:tcPr>
          <w:p w14:paraId="408F54CF" w14:textId="77777777" w:rsidR="00A14FC6" w:rsidRPr="009C4175" w:rsidRDefault="00A14FC6" w:rsidP="00A14FC6">
            <w:pPr>
              <w:jc w:val="center"/>
            </w:pPr>
            <w:r>
              <w:t>A</w:t>
            </w:r>
          </w:p>
        </w:tc>
        <w:tc>
          <w:tcPr>
            <w:tcW w:w="224" w:type="pct"/>
          </w:tcPr>
          <w:p w14:paraId="55B55912" w14:textId="77777777" w:rsidR="00A14FC6" w:rsidRPr="009C4175" w:rsidRDefault="00A14FC6" w:rsidP="00A14FC6">
            <w:pPr>
              <w:jc w:val="center"/>
            </w:pPr>
            <w:r>
              <w:t>6</w:t>
            </w:r>
          </w:p>
        </w:tc>
      </w:tr>
      <w:tr w:rsidR="00A14FC6" w:rsidRPr="009C4175" w14:paraId="4B2B847E" w14:textId="77777777" w:rsidTr="00A14FC6">
        <w:trPr>
          <w:trHeight w:val="283"/>
        </w:trPr>
        <w:tc>
          <w:tcPr>
            <w:tcW w:w="272" w:type="pct"/>
          </w:tcPr>
          <w:p w14:paraId="573EAE44" w14:textId="77777777" w:rsidR="00A14FC6" w:rsidRPr="009C4175" w:rsidRDefault="00A14FC6" w:rsidP="00A14FC6">
            <w:pPr>
              <w:jc w:val="center"/>
            </w:pPr>
          </w:p>
        </w:tc>
        <w:tc>
          <w:tcPr>
            <w:tcW w:w="189" w:type="pct"/>
          </w:tcPr>
          <w:p w14:paraId="1AB04FD5" w14:textId="77777777" w:rsidR="00A14FC6" w:rsidRPr="009C4175" w:rsidRDefault="00A14FC6" w:rsidP="00A14FC6">
            <w:pPr>
              <w:jc w:val="center"/>
            </w:pPr>
          </w:p>
        </w:tc>
        <w:tc>
          <w:tcPr>
            <w:tcW w:w="3740" w:type="pct"/>
          </w:tcPr>
          <w:p w14:paraId="78F34BC8" w14:textId="77777777" w:rsidR="00A14FC6" w:rsidRPr="009C4175" w:rsidRDefault="00A14FC6" w:rsidP="00A14FC6">
            <w:pPr>
              <w:jc w:val="both"/>
            </w:pPr>
          </w:p>
        </w:tc>
        <w:tc>
          <w:tcPr>
            <w:tcW w:w="319" w:type="pct"/>
          </w:tcPr>
          <w:p w14:paraId="28AF3AB5" w14:textId="77777777" w:rsidR="00A14FC6" w:rsidRPr="009C4175" w:rsidRDefault="00A14FC6" w:rsidP="00A14FC6">
            <w:pPr>
              <w:jc w:val="center"/>
            </w:pPr>
          </w:p>
        </w:tc>
        <w:tc>
          <w:tcPr>
            <w:tcW w:w="256" w:type="pct"/>
          </w:tcPr>
          <w:p w14:paraId="656BFFC1" w14:textId="77777777" w:rsidR="00A14FC6" w:rsidRPr="009C4175" w:rsidRDefault="00A14FC6" w:rsidP="00A14FC6">
            <w:pPr>
              <w:jc w:val="center"/>
            </w:pPr>
          </w:p>
        </w:tc>
        <w:tc>
          <w:tcPr>
            <w:tcW w:w="224" w:type="pct"/>
          </w:tcPr>
          <w:p w14:paraId="7B3F6C52" w14:textId="77777777" w:rsidR="00A14FC6" w:rsidRPr="009C4175" w:rsidRDefault="00A14FC6" w:rsidP="00A14FC6">
            <w:pPr>
              <w:jc w:val="center"/>
            </w:pPr>
          </w:p>
        </w:tc>
      </w:tr>
      <w:tr w:rsidR="00A14FC6" w:rsidRPr="009C4175" w14:paraId="126D9A90" w14:textId="77777777" w:rsidTr="00A14FC6">
        <w:trPr>
          <w:trHeight w:val="283"/>
        </w:trPr>
        <w:tc>
          <w:tcPr>
            <w:tcW w:w="272" w:type="pct"/>
          </w:tcPr>
          <w:p w14:paraId="5F86B59B" w14:textId="77777777" w:rsidR="00A14FC6" w:rsidRPr="009C4175" w:rsidRDefault="00A14FC6" w:rsidP="00A14FC6">
            <w:pPr>
              <w:jc w:val="center"/>
            </w:pPr>
            <w:r w:rsidRPr="009C4175">
              <w:t>23.</w:t>
            </w:r>
          </w:p>
        </w:tc>
        <w:tc>
          <w:tcPr>
            <w:tcW w:w="189" w:type="pct"/>
          </w:tcPr>
          <w:p w14:paraId="4DF1E15C" w14:textId="77777777" w:rsidR="00A14FC6" w:rsidRPr="009C4175" w:rsidRDefault="00A14FC6" w:rsidP="00A14FC6">
            <w:pPr>
              <w:jc w:val="center"/>
            </w:pPr>
            <w:r w:rsidRPr="009C4175">
              <w:t>a.</w:t>
            </w:r>
          </w:p>
        </w:tc>
        <w:tc>
          <w:tcPr>
            <w:tcW w:w="3740" w:type="pct"/>
          </w:tcPr>
          <w:p w14:paraId="535F6F65" w14:textId="77777777" w:rsidR="00A14FC6" w:rsidRDefault="00A14FC6" w:rsidP="00A14FC6">
            <w:pPr>
              <w:jc w:val="both"/>
            </w:pPr>
            <w:r>
              <w:t>Explain the following string function with suitable code snippet.</w:t>
            </w:r>
          </w:p>
          <w:p w14:paraId="0F4161E4" w14:textId="77777777" w:rsidR="00A14FC6" w:rsidRDefault="00A14FC6" w:rsidP="00A14FC6">
            <w:pPr>
              <w:jc w:val="both"/>
            </w:pPr>
            <w:r>
              <w:t>upper()</w:t>
            </w:r>
          </w:p>
          <w:p w14:paraId="5A552664" w14:textId="77777777" w:rsidR="00A14FC6" w:rsidRDefault="00A14FC6" w:rsidP="00A14FC6">
            <w:pPr>
              <w:jc w:val="both"/>
            </w:pPr>
            <w:r>
              <w:t>lower()</w:t>
            </w:r>
          </w:p>
          <w:p w14:paraId="0FAEBDDF" w14:textId="77777777" w:rsidR="00A14FC6" w:rsidRDefault="00A14FC6" w:rsidP="00A14FC6">
            <w:pPr>
              <w:jc w:val="both"/>
            </w:pPr>
            <w:r>
              <w:t>strip()</w:t>
            </w:r>
          </w:p>
          <w:p w14:paraId="3DB6CAEF" w14:textId="77777777" w:rsidR="00A14FC6" w:rsidRDefault="00A14FC6" w:rsidP="00A14FC6">
            <w:pPr>
              <w:jc w:val="both"/>
            </w:pPr>
            <w:r>
              <w:t>replace()</w:t>
            </w:r>
          </w:p>
          <w:p w14:paraId="28941222" w14:textId="77777777" w:rsidR="00A14FC6" w:rsidRDefault="00A14FC6" w:rsidP="00A14FC6">
            <w:pPr>
              <w:jc w:val="both"/>
            </w:pPr>
            <w:r>
              <w:t>split()</w:t>
            </w:r>
          </w:p>
          <w:p w14:paraId="53887DFD" w14:textId="77777777" w:rsidR="00A14FC6" w:rsidRPr="009C4175" w:rsidRDefault="00A14FC6" w:rsidP="00A14FC6">
            <w:pPr>
              <w:jc w:val="both"/>
            </w:pPr>
            <w:r>
              <w:t>find()</w:t>
            </w:r>
          </w:p>
        </w:tc>
        <w:tc>
          <w:tcPr>
            <w:tcW w:w="319" w:type="pct"/>
          </w:tcPr>
          <w:p w14:paraId="3656325F" w14:textId="77777777" w:rsidR="00A14FC6" w:rsidRPr="009C4175" w:rsidRDefault="00A14FC6" w:rsidP="00A14FC6">
            <w:pPr>
              <w:jc w:val="center"/>
            </w:pPr>
            <w:r w:rsidRPr="009C4175">
              <w:t>CO</w:t>
            </w:r>
            <w:r>
              <w:t>4</w:t>
            </w:r>
          </w:p>
        </w:tc>
        <w:tc>
          <w:tcPr>
            <w:tcW w:w="256" w:type="pct"/>
          </w:tcPr>
          <w:p w14:paraId="23D729B9" w14:textId="77777777" w:rsidR="00A14FC6" w:rsidRPr="009C4175" w:rsidRDefault="00A14FC6" w:rsidP="00A14FC6">
            <w:pPr>
              <w:jc w:val="center"/>
            </w:pPr>
            <w:r>
              <w:t>U</w:t>
            </w:r>
          </w:p>
        </w:tc>
        <w:tc>
          <w:tcPr>
            <w:tcW w:w="224" w:type="pct"/>
          </w:tcPr>
          <w:p w14:paraId="1068756D" w14:textId="77777777" w:rsidR="00A14FC6" w:rsidRPr="009C4175" w:rsidRDefault="00A14FC6" w:rsidP="00A14FC6">
            <w:pPr>
              <w:jc w:val="center"/>
            </w:pPr>
            <w:r>
              <w:t>7</w:t>
            </w:r>
          </w:p>
        </w:tc>
      </w:tr>
      <w:tr w:rsidR="00A14FC6" w:rsidRPr="009C4175" w14:paraId="4080F90C" w14:textId="77777777" w:rsidTr="00A14FC6">
        <w:trPr>
          <w:trHeight w:val="869"/>
        </w:trPr>
        <w:tc>
          <w:tcPr>
            <w:tcW w:w="272" w:type="pct"/>
          </w:tcPr>
          <w:p w14:paraId="11CF3020" w14:textId="77777777" w:rsidR="00A14FC6" w:rsidRPr="009C4175" w:rsidRDefault="00A14FC6" w:rsidP="00A14FC6">
            <w:pPr>
              <w:jc w:val="center"/>
            </w:pPr>
          </w:p>
        </w:tc>
        <w:tc>
          <w:tcPr>
            <w:tcW w:w="189" w:type="pct"/>
          </w:tcPr>
          <w:p w14:paraId="5475FCBD" w14:textId="77777777" w:rsidR="00A14FC6" w:rsidRPr="009C4175" w:rsidRDefault="00A14FC6" w:rsidP="00A14FC6">
            <w:pPr>
              <w:jc w:val="center"/>
            </w:pPr>
            <w:r w:rsidRPr="009C4175">
              <w:t>b.</w:t>
            </w:r>
          </w:p>
        </w:tc>
        <w:tc>
          <w:tcPr>
            <w:tcW w:w="3740" w:type="pct"/>
          </w:tcPr>
          <w:p w14:paraId="4D6DB294" w14:textId="77777777" w:rsidR="00A14FC6" w:rsidRPr="009C4175" w:rsidRDefault="00A14FC6" w:rsidP="00A14FC6">
            <w:pPr>
              <w:jc w:val="both"/>
              <w:rPr>
                <w:bCs/>
              </w:rPr>
            </w:pPr>
            <w:r w:rsidRPr="009A4E3B">
              <w:rPr>
                <w:bCs/>
              </w:rPr>
              <w:t>Develop a Python program that accepts three numbers from the user and determines the largest number.</w:t>
            </w:r>
          </w:p>
        </w:tc>
        <w:tc>
          <w:tcPr>
            <w:tcW w:w="319" w:type="pct"/>
          </w:tcPr>
          <w:p w14:paraId="0468C264" w14:textId="77777777" w:rsidR="00A14FC6" w:rsidRPr="009C4175" w:rsidRDefault="00A14FC6" w:rsidP="00A14FC6">
            <w:pPr>
              <w:jc w:val="center"/>
            </w:pPr>
            <w:r>
              <w:t>CO3</w:t>
            </w:r>
          </w:p>
        </w:tc>
        <w:tc>
          <w:tcPr>
            <w:tcW w:w="256" w:type="pct"/>
          </w:tcPr>
          <w:p w14:paraId="41F63C03" w14:textId="77777777" w:rsidR="00A14FC6" w:rsidRPr="009C4175" w:rsidRDefault="00A14FC6" w:rsidP="00A14FC6">
            <w:pPr>
              <w:jc w:val="center"/>
            </w:pPr>
            <w:r>
              <w:t>A</w:t>
            </w:r>
          </w:p>
        </w:tc>
        <w:tc>
          <w:tcPr>
            <w:tcW w:w="224" w:type="pct"/>
          </w:tcPr>
          <w:p w14:paraId="1E691615" w14:textId="77777777" w:rsidR="00A14FC6" w:rsidRPr="009C4175" w:rsidRDefault="00A14FC6" w:rsidP="00A14FC6">
            <w:pPr>
              <w:jc w:val="center"/>
            </w:pPr>
            <w:r>
              <w:t>5</w:t>
            </w:r>
          </w:p>
        </w:tc>
      </w:tr>
      <w:tr w:rsidR="00A14FC6" w:rsidRPr="009C4175" w14:paraId="408AC08B" w14:textId="77777777" w:rsidTr="00A14FC6">
        <w:trPr>
          <w:trHeight w:val="238"/>
        </w:trPr>
        <w:tc>
          <w:tcPr>
            <w:tcW w:w="5000" w:type="pct"/>
            <w:gridSpan w:val="6"/>
          </w:tcPr>
          <w:p w14:paraId="2EDF1DE6" w14:textId="77777777" w:rsidR="00A14FC6" w:rsidRPr="009C4175" w:rsidRDefault="00A14FC6" w:rsidP="00A14FC6">
            <w:pPr>
              <w:jc w:val="center"/>
              <w:rPr>
                <w:b/>
                <w:bCs/>
              </w:rPr>
            </w:pPr>
            <w:r w:rsidRPr="009C4175">
              <w:rPr>
                <w:b/>
                <w:bCs/>
              </w:rPr>
              <w:lastRenderedPageBreak/>
              <w:t>COMPULSORY QUESTION</w:t>
            </w:r>
          </w:p>
        </w:tc>
      </w:tr>
      <w:tr w:rsidR="00A14FC6" w:rsidRPr="009C4175" w14:paraId="1652A58A" w14:textId="77777777" w:rsidTr="00A14FC6">
        <w:trPr>
          <w:trHeight w:val="283"/>
        </w:trPr>
        <w:tc>
          <w:tcPr>
            <w:tcW w:w="272" w:type="pct"/>
          </w:tcPr>
          <w:p w14:paraId="260972FC" w14:textId="77777777" w:rsidR="00A14FC6" w:rsidRPr="009C4175" w:rsidRDefault="00A14FC6" w:rsidP="00A14FC6">
            <w:pPr>
              <w:jc w:val="center"/>
            </w:pPr>
            <w:r w:rsidRPr="009C4175">
              <w:t>24.</w:t>
            </w:r>
          </w:p>
        </w:tc>
        <w:tc>
          <w:tcPr>
            <w:tcW w:w="189" w:type="pct"/>
          </w:tcPr>
          <w:p w14:paraId="538CE2E5" w14:textId="77777777" w:rsidR="00A14FC6" w:rsidRPr="009C4175" w:rsidRDefault="00A14FC6" w:rsidP="00A14FC6">
            <w:pPr>
              <w:jc w:val="center"/>
            </w:pPr>
            <w:r w:rsidRPr="009C4175">
              <w:t>a.</w:t>
            </w:r>
          </w:p>
        </w:tc>
        <w:tc>
          <w:tcPr>
            <w:tcW w:w="3740" w:type="pct"/>
          </w:tcPr>
          <w:p w14:paraId="5EE9519E" w14:textId="77777777" w:rsidR="00A14FC6" w:rsidRPr="004D726E" w:rsidRDefault="00A14FC6" w:rsidP="00A14FC6">
            <w:pPr>
              <w:jc w:val="both"/>
              <w:rPr>
                <w:color w:val="000000"/>
              </w:rPr>
            </w:pPr>
            <w:r w:rsidRPr="004D726E">
              <w:rPr>
                <w:color w:val="000000"/>
              </w:rPr>
              <w:t>Develop a Python program to implement a simple calculator using user-defined functions.</w:t>
            </w:r>
          </w:p>
          <w:p w14:paraId="37ECFFDA" w14:textId="77777777" w:rsidR="00A14FC6" w:rsidRPr="003E3957" w:rsidRDefault="00A14FC6" w:rsidP="00A16B88">
            <w:pPr>
              <w:pStyle w:val="ListParagraph"/>
              <w:numPr>
                <w:ilvl w:val="0"/>
                <w:numId w:val="49"/>
              </w:numPr>
              <w:jc w:val="both"/>
              <w:rPr>
                <w:color w:val="000000"/>
              </w:rPr>
            </w:pPr>
            <w:r w:rsidRPr="003E3957">
              <w:rPr>
                <w:color w:val="000000"/>
              </w:rPr>
              <w:t xml:space="preserve">Define four functions: </w:t>
            </w:r>
            <w:proofErr w:type="gramStart"/>
            <w:r w:rsidRPr="003E3957">
              <w:rPr>
                <w:color w:val="000000"/>
              </w:rPr>
              <w:t>add(</w:t>
            </w:r>
            <w:proofErr w:type="gramEnd"/>
            <w:r w:rsidRPr="003E3957">
              <w:rPr>
                <w:color w:val="000000"/>
              </w:rPr>
              <w:t>num1, num2), subtract(num1, num2), multiply(num1, num2), and divide(num1, num2).</w:t>
            </w:r>
          </w:p>
          <w:p w14:paraId="1A2025CA" w14:textId="77777777" w:rsidR="00A14FC6" w:rsidRPr="003E3957" w:rsidRDefault="00A14FC6" w:rsidP="00A16B88">
            <w:pPr>
              <w:pStyle w:val="ListParagraph"/>
              <w:numPr>
                <w:ilvl w:val="0"/>
                <w:numId w:val="49"/>
              </w:numPr>
              <w:jc w:val="both"/>
              <w:rPr>
                <w:color w:val="000000"/>
              </w:rPr>
            </w:pPr>
            <w:r w:rsidRPr="003E3957">
              <w:rPr>
                <w:color w:val="000000"/>
              </w:rPr>
              <w:t>Accept two numbers and an operator (+, -, *, //) from the user.</w:t>
            </w:r>
          </w:p>
          <w:p w14:paraId="5E5676D2" w14:textId="77777777" w:rsidR="00A14FC6" w:rsidRPr="003E3957" w:rsidRDefault="00A14FC6" w:rsidP="00A16B88">
            <w:pPr>
              <w:pStyle w:val="ListParagraph"/>
              <w:numPr>
                <w:ilvl w:val="0"/>
                <w:numId w:val="49"/>
              </w:numPr>
              <w:jc w:val="both"/>
              <w:rPr>
                <w:color w:val="000000"/>
              </w:rPr>
            </w:pPr>
            <w:r w:rsidRPr="003E3957">
              <w:rPr>
                <w:color w:val="000000"/>
              </w:rPr>
              <w:t>Validate the operator and handle errors, including invalid input and division by zero.</w:t>
            </w:r>
          </w:p>
          <w:p w14:paraId="36193839" w14:textId="77777777" w:rsidR="00A14FC6" w:rsidRPr="007E07F7" w:rsidRDefault="00A14FC6" w:rsidP="00A16B88">
            <w:pPr>
              <w:pStyle w:val="ListParagraph"/>
              <w:numPr>
                <w:ilvl w:val="0"/>
                <w:numId w:val="49"/>
              </w:numPr>
              <w:jc w:val="both"/>
            </w:pPr>
            <w:r w:rsidRPr="003E3957">
              <w:rPr>
                <w:color w:val="000000"/>
              </w:rPr>
              <w:t>Perform the corresponding arithmetic</w:t>
            </w:r>
            <w:r>
              <w:rPr>
                <w:color w:val="000000"/>
              </w:rPr>
              <w:t xml:space="preserve"> operation using the relevant</w:t>
            </w:r>
            <w:r w:rsidRPr="003E3957">
              <w:rPr>
                <w:color w:val="000000"/>
              </w:rPr>
              <w:t xml:space="preserve"> function.</w:t>
            </w:r>
          </w:p>
          <w:p w14:paraId="008EA5B2" w14:textId="77777777" w:rsidR="00A14FC6" w:rsidRPr="009C4175" w:rsidRDefault="00A14FC6" w:rsidP="00A16B88">
            <w:pPr>
              <w:pStyle w:val="ListParagraph"/>
              <w:numPr>
                <w:ilvl w:val="0"/>
                <w:numId w:val="49"/>
              </w:numPr>
              <w:jc w:val="both"/>
            </w:pPr>
            <w:r w:rsidRPr="003E3957">
              <w:rPr>
                <w:color w:val="000000"/>
              </w:rPr>
              <w:t>Display the result of the operation.</w:t>
            </w:r>
          </w:p>
        </w:tc>
        <w:tc>
          <w:tcPr>
            <w:tcW w:w="319" w:type="pct"/>
          </w:tcPr>
          <w:p w14:paraId="7B775FF9" w14:textId="77777777" w:rsidR="00A14FC6" w:rsidRPr="009C4175" w:rsidRDefault="00A14FC6" w:rsidP="00A14FC6">
            <w:pPr>
              <w:jc w:val="center"/>
            </w:pPr>
            <w:r w:rsidRPr="009C4175">
              <w:t>CO6</w:t>
            </w:r>
          </w:p>
        </w:tc>
        <w:tc>
          <w:tcPr>
            <w:tcW w:w="256" w:type="pct"/>
          </w:tcPr>
          <w:p w14:paraId="2DA9CA25" w14:textId="77777777" w:rsidR="00A14FC6" w:rsidRPr="009C4175" w:rsidRDefault="00A14FC6" w:rsidP="00A14FC6">
            <w:pPr>
              <w:jc w:val="center"/>
            </w:pPr>
            <w:r>
              <w:t>A</w:t>
            </w:r>
          </w:p>
        </w:tc>
        <w:tc>
          <w:tcPr>
            <w:tcW w:w="224" w:type="pct"/>
          </w:tcPr>
          <w:p w14:paraId="65BCC807" w14:textId="77777777" w:rsidR="00A14FC6" w:rsidRPr="009C4175" w:rsidRDefault="00A14FC6" w:rsidP="00A14FC6">
            <w:pPr>
              <w:jc w:val="center"/>
            </w:pPr>
            <w:r>
              <w:t>7</w:t>
            </w:r>
          </w:p>
        </w:tc>
      </w:tr>
      <w:tr w:rsidR="00A14FC6" w:rsidRPr="009C4175" w14:paraId="32D3816C" w14:textId="77777777" w:rsidTr="00A14FC6">
        <w:trPr>
          <w:trHeight w:val="283"/>
        </w:trPr>
        <w:tc>
          <w:tcPr>
            <w:tcW w:w="272" w:type="pct"/>
          </w:tcPr>
          <w:p w14:paraId="7BA54F4F" w14:textId="77777777" w:rsidR="00A14FC6" w:rsidRPr="009C4175" w:rsidRDefault="00A14FC6" w:rsidP="00A14FC6">
            <w:pPr>
              <w:jc w:val="center"/>
            </w:pPr>
          </w:p>
        </w:tc>
        <w:tc>
          <w:tcPr>
            <w:tcW w:w="189" w:type="pct"/>
          </w:tcPr>
          <w:p w14:paraId="0FE0820A" w14:textId="77777777" w:rsidR="00A14FC6" w:rsidRPr="009C4175" w:rsidRDefault="00A14FC6" w:rsidP="00A14FC6">
            <w:pPr>
              <w:jc w:val="center"/>
            </w:pPr>
            <w:r w:rsidRPr="009C4175">
              <w:t>b.</w:t>
            </w:r>
          </w:p>
        </w:tc>
        <w:tc>
          <w:tcPr>
            <w:tcW w:w="3740" w:type="pct"/>
          </w:tcPr>
          <w:p w14:paraId="32E96252" w14:textId="77777777" w:rsidR="00A14FC6" w:rsidRPr="009C4175" w:rsidRDefault="00A14FC6" w:rsidP="00A14FC6">
            <w:pPr>
              <w:jc w:val="both"/>
              <w:rPr>
                <w:bCs/>
              </w:rPr>
            </w:pPr>
            <w:r w:rsidRPr="00222AEA">
              <w:rPr>
                <w:bCs/>
              </w:rPr>
              <w:t>Illustrate the use of importing packages and modules in Python with a suitable example.</w:t>
            </w:r>
          </w:p>
        </w:tc>
        <w:tc>
          <w:tcPr>
            <w:tcW w:w="319" w:type="pct"/>
          </w:tcPr>
          <w:p w14:paraId="3E6DAF78" w14:textId="77777777" w:rsidR="00A14FC6" w:rsidRPr="009C4175" w:rsidRDefault="00A14FC6" w:rsidP="00A14FC6">
            <w:pPr>
              <w:jc w:val="center"/>
            </w:pPr>
            <w:r>
              <w:t>CO6</w:t>
            </w:r>
          </w:p>
        </w:tc>
        <w:tc>
          <w:tcPr>
            <w:tcW w:w="256" w:type="pct"/>
          </w:tcPr>
          <w:p w14:paraId="10F1539B" w14:textId="77777777" w:rsidR="00A14FC6" w:rsidRPr="009C4175" w:rsidRDefault="00A14FC6" w:rsidP="00A14FC6">
            <w:pPr>
              <w:jc w:val="center"/>
            </w:pPr>
            <w:r>
              <w:t>U</w:t>
            </w:r>
          </w:p>
        </w:tc>
        <w:tc>
          <w:tcPr>
            <w:tcW w:w="224" w:type="pct"/>
          </w:tcPr>
          <w:p w14:paraId="15211FF4" w14:textId="77777777" w:rsidR="00A14FC6" w:rsidRPr="009C4175" w:rsidRDefault="00A14FC6" w:rsidP="00A14FC6">
            <w:pPr>
              <w:jc w:val="center"/>
            </w:pPr>
            <w:r>
              <w:t>5</w:t>
            </w:r>
          </w:p>
        </w:tc>
      </w:tr>
    </w:tbl>
    <w:p w14:paraId="7718E565" w14:textId="77777777" w:rsidR="00A14FC6" w:rsidRDefault="00A14FC6" w:rsidP="002E336A"/>
    <w:p w14:paraId="112559BE"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0F07FD9"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13FCDEA4" w14:textId="77777777" w:rsidTr="00A14FC6">
        <w:trPr>
          <w:trHeight w:val="283"/>
        </w:trPr>
        <w:tc>
          <w:tcPr>
            <w:tcW w:w="670" w:type="dxa"/>
          </w:tcPr>
          <w:p w14:paraId="0565A005" w14:textId="77777777" w:rsidR="00A14FC6" w:rsidRPr="0051318C" w:rsidRDefault="00A14FC6" w:rsidP="00A14FC6">
            <w:pPr>
              <w:jc w:val="center"/>
              <w:rPr>
                <w:sz w:val="22"/>
                <w:szCs w:val="22"/>
              </w:rPr>
            </w:pPr>
          </w:p>
        </w:tc>
        <w:tc>
          <w:tcPr>
            <w:tcW w:w="9820" w:type="dxa"/>
          </w:tcPr>
          <w:p w14:paraId="26B8A0C8" w14:textId="77777777" w:rsidR="00A14FC6" w:rsidRPr="0051318C" w:rsidRDefault="00A14FC6" w:rsidP="00A14FC6">
            <w:pPr>
              <w:jc w:val="center"/>
              <w:rPr>
                <w:b/>
                <w:sz w:val="22"/>
                <w:szCs w:val="22"/>
              </w:rPr>
            </w:pPr>
            <w:r w:rsidRPr="0051318C">
              <w:rPr>
                <w:b/>
                <w:sz w:val="22"/>
                <w:szCs w:val="22"/>
              </w:rPr>
              <w:t>COURSE OUTCOMES</w:t>
            </w:r>
          </w:p>
        </w:tc>
      </w:tr>
      <w:tr w:rsidR="00A14FC6" w14:paraId="403F2A59" w14:textId="77777777" w:rsidTr="00A14FC6">
        <w:trPr>
          <w:trHeight w:val="283"/>
        </w:trPr>
        <w:tc>
          <w:tcPr>
            <w:tcW w:w="670" w:type="dxa"/>
          </w:tcPr>
          <w:p w14:paraId="66F60614"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07541891" w14:textId="77777777" w:rsidR="00A14FC6" w:rsidRPr="0051318C" w:rsidRDefault="00A14FC6" w:rsidP="00A14FC6">
            <w:pPr>
              <w:jc w:val="both"/>
              <w:rPr>
                <w:sz w:val="22"/>
                <w:szCs w:val="22"/>
              </w:rPr>
            </w:pPr>
            <w:r w:rsidRPr="00655201">
              <w:rPr>
                <w:sz w:val="22"/>
                <w:szCs w:val="22"/>
              </w:rPr>
              <w:t>Gain knowledge on fundamental concepts of computer programming.</w:t>
            </w:r>
          </w:p>
        </w:tc>
      </w:tr>
      <w:tr w:rsidR="00A14FC6" w14:paraId="6C0DFDB7" w14:textId="77777777" w:rsidTr="00A14FC6">
        <w:trPr>
          <w:trHeight w:val="283"/>
        </w:trPr>
        <w:tc>
          <w:tcPr>
            <w:tcW w:w="670" w:type="dxa"/>
          </w:tcPr>
          <w:p w14:paraId="52487099"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4014765F" w14:textId="77777777" w:rsidR="00A14FC6" w:rsidRPr="0051318C" w:rsidRDefault="00A14FC6" w:rsidP="00A14FC6">
            <w:pPr>
              <w:jc w:val="both"/>
              <w:rPr>
                <w:sz w:val="22"/>
                <w:szCs w:val="22"/>
              </w:rPr>
            </w:pPr>
            <w:r w:rsidRPr="00655201">
              <w:rPr>
                <w:sz w:val="22"/>
                <w:szCs w:val="22"/>
              </w:rPr>
              <w:t>Relate the concepts of data types and expressions in python.</w:t>
            </w:r>
          </w:p>
        </w:tc>
      </w:tr>
      <w:tr w:rsidR="00A14FC6" w14:paraId="13CD5AA7" w14:textId="77777777" w:rsidTr="00A14FC6">
        <w:trPr>
          <w:trHeight w:val="283"/>
        </w:trPr>
        <w:tc>
          <w:tcPr>
            <w:tcW w:w="670" w:type="dxa"/>
          </w:tcPr>
          <w:p w14:paraId="6FCB4233"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63B78DF2" w14:textId="77777777" w:rsidR="00A14FC6" w:rsidRPr="0051318C" w:rsidRDefault="00A14FC6" w:rsidP="00A14FC6">
            <w:pPr>
              <w:jc w:val="both"/>
              <w:rPr>
                <w:sz w:val="22"/>
                <w:szCs w:val="22"/>
              </w:rPr>
            </w:pPr>
            <w:r w:rsidRPr="00655201">
              <w:rPr>
                <w:sz w:val="22"/>
                <w:szCs w:val="22"/>
              </w:rPr>
              <w:t>Demonstrate the usage of conditional and control statements in python.</w:t>
            </w:r>
          </w:p>
        </w:tc>
      </w:tr>
      <w:tr w:rsidR="00A14FC6" w14:paraId="5D89FFE9" w14:textId="77777777" w:rsidTr="00A14FC6">
        <w:trPr>
          <w:trHeight w:val="283"/>
        </w:trPr>
        <w:tc>
          <w:tcPr>
            <w:tcW w:w="670" w:type="dxa"/>
          </w:tcPr>
          <w:p w14:paraId="481B750F"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6066A9B9" w14:textId="77777777" w:rsidR="00A14FC6" w:rsidRPr="0051318C" w:rsidRDefault="00A14FC6" w:rsidP="00A14FC6">
            <w:pPr>
              <w:jc w:val="both"/>
              <w:rPr>
                <w:sz w:val="22"/>
                <w:szCs w:val="22"/>
              </w:rPr>
            </w:pPr>
            <w:r w:rsidRPr="00655201">
              <w:rPr>
                <w:sz w:val="22"/>
                <w:szCs w:val="22"/>
              </w:rPr>
              <w:t>Illustrate strings, tuples and set with applications.</w:t>
            </w:r>
          </w:p>
        </w:tc>
      </w:tr>
      <w:tr w:rsidR="00A14FC6" w14:paraId="4FD95920" w14:textId="77777777" w:rsidTr="00A14FC6">
        <w:trPr>
          <w:trHeight w:val="283"/>
        </w:trPr>
        <w:tc>
          <w:tcPr>
            <w:tcW w:w="670" w:type="dxa"/>
          </w:tcPr>
          <w:p w14:paraId="122B8875"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2B1E98D1" w14:textId="77777777" w:rsidR="00A14FC6" w:rsidRPr="0051318C" w:rsidRDefault="00A14FC6" w:rsidP="00A14FC6">
            <w:pPr>
              <w:jc w:val="both"/>
              <w:rPr>
                <w:sz w:val="22"/>
                <w:szCs w:val="22"/>
              </w:rPr>
            </w:pPr>
            <w:r w:rsidRPr="00655201">
              <w:rPr>
                <w:sz w:val="22"/>
                <w:szCs w:val="22"/>
              </w:rPr>
              <w:t>Solve problems using list and dictionaries.</w:t>
            </w:r>
          </w:p>
        </w:tc>
      </w:tr>
      <w:tr w:rsidR="00A14FC6" w14:paraId="5194D1A2" w14:textId="77777777" w:rsidTr="00A14FC6">
        <w:trPr>
          <w:trHeight w:val="283"/>
        </w:trPr>
        <w:tc>
          <w:tcPr>
            <w:tcW w:w="670" w:type="dxa"/>
          </w:tcPr>
          <w:p w14:paraId="603CFA3D"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1E58D94B" w14:textId="77777777" w:rsidR="00A14FC6" w:rsidRPr="0051318C" w:rsidRDefault="00A14FC6" w:rsidP="00A14FC6">
            <w:pPr>
              <w:jc w:val="both"/>
              <w:rPr>
                <w:sz w:val="22"/>
                <w:szCs w:val="22"/>
              </w:rPr>
            </w:pPr>
            <w:r w:rsidRPr="00655201">
              <w:rPr>
                <w:sz w:val="22"/>
                <w:szCs w:val="22"/>
              </w:rPr>
              <w:t>Apply functions and modules for real world applications.</w:t>
            </w:r>
          </w:p>
        </w:tc>
      </w:tr>
    </w:tbl>
    <w:p w14:paraId="553B2751" w14:textId="77777777" w:rsidR="00A14FC6" w:rsidRDefault="00A14FC6" w:rsidP="00A14FC6"/>
    <w:p w14:paraId="14EECEBE" w14:textId="77777777" w:rsidR="00A14FC6" w:rsidRDefault="00A14FC6">
      <w:pPr>
        <w:spacing w:after="200" w:line="276" w:lineRule="auto"/>
        <w:rPr>
          <w:rFonts w:ascii="Arial" w:hAnsi="Arial" w:cs="Arial"/>
          <w:bCs/>
          <w:noProof/>
        </w:rPr>
      </w:pPr>
      <w:r>
        <w:rPr>
          <w:rFonts w:ascii="Arial" w:hAnsi="Arial" w:cs="Arial"/>
          <w:bCs/>
          <w:noProof/>
        </w:rPr>
        <w:br w:type="page"/>
      </w:r>
    </w:p>
    <w:p w14:paraId="6B9B1BE6" w14:textId="548BDECA"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5E9043B5" wp14:editId="5F826486">
            <wp:extent cx="5734050" cy="838200"/>
            <wp:effectExtent l="0" t="0" r="0" b="0"/>
            <wp:docPr id="54" name="Picture 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88A3B5E" w14:textId="77777777" w:rsidR="00A14FC6" w:rsidRDefault="00A14FC6" w:rsidP="00A14FC6">
      <w:pPr>
        <w:jc w:val="center"/>
        <w:rPr>
          <w:b/>
          <w:bCs/>
        </w:rPr>
      </w:pPr>
    </w:p>
    <w:p w14:paraId="2A1465E2" w14:textId="77777777" w:rsidR="00A14FC6" w:rsidRDefault="00A14FC6" w:rsidP="00A14FC6">
      <w:pPr>
        <w:jc w:val="center"/>
        <w:rPr>
          <w:b/>
          <w:bCs/>
        </w:rPr>
      </w:pPr>
      <w:r>
        <w:rPr>
          <w:b/>
          <w:bCs/>
        </w:rPr>
        <w:t>END SEMESTER EXAMINATION – APRIL / MAY 2026</w:t>
      </w:r>
    </w:p>
    <w:p w14:paraId="6B9555AF" w14:textId="77777777" w:rsidR="00A14FC6" w:rsidRDefault="00A14FC6"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09303D5E" w14:textId="77777777" w:rsidTr="00A14FC6">
        <w:trPr>
          <w:trHeight w:val="397"/>
          <w:jc w:val="center"/>
        </w:trPr>
        <w:tc>
          <w:tcPr>
            <w:tcW w:w="1555" w:type="dxa"/>
            <w:vAlign w:val="center"/>
          </w:tcPr>
          <w:p w14:paraId="5B04F875"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68BC9145" w14:textId="77777777" w:rsidR="00A14FC6" w:rsidRPr="0037089B" w:rsidRDefault="00A14FC6" w:rsidP="00A14FC6">
            <w:pPr>
              <w:pStyle w:val="Title"/>
              <w:jc w:val="left"/>
              <w:rPr>
                <w:b/>
                <w:sz w:val="22"/>
                <w:szCs w:val="22"/>
              </w:rPr>
            </w:pPr>
            <w:r>
              <w:rPr>
                <w:b/>
                <w:sz w:val="22"/>
                <w:szCs w:val="22"/>
              </w:rPr>
              <w:t>23CS3001</w:t>
            </w:r>
          </w:p>
        </w:tc>
        <w:tc>
          <w:tcPr>
            <w:tcW w:w="1417" w:type="dxa"/>
            <w:vAlign w:val="center"/>
          </w:tcPr>
          <w:p w14:paraId="251DEC12"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07F62684"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2370A3E8" w14:textId="77777777" w:rsidTr="00A14FC6">
        <w:trPr>
          <w:trHeight w:val="397"/>
          <w:jc w:val="center"/>
        </w:trPr>
        <w:tc>
          <w:tcPr>
            <w:tcW w:w="1555" w:type="dxa"/>
            <w:vAlign w:val="center"/>
          </w:tcPr>
          <w:p w14:paraId="1AAF0775"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47BDD1D8" w14:textId="77777777" w:rsidR="00A14FC6" w:rsidRPr="0037089B" w:rsidRDefault="00A14FC6" w:rsidP="00A14FC6">
            <w:pPr>
              <w:pStyle w:val="Title"/>
              <w:jc w:val="left"/>
              <w:rPr>
                <w:b/>
                <w:sz w:val="22"/>
                <w:szCs w:val="22"/>
              </w:rPr>
            </w:pPr>
            <w:r>
              <w:rPr>
                <w:b/>
                <w:sz w:val="22"/>
                <w:szCs w:val="22"/>
              </w:rPr>
              <w:t>BLOCKCHAIN TECHNOLOGIES AND APPLICATIONS</w:t>
            </w:r>
          </w:p>
        </w:tc>
        <w:tc>
          <w:tcPr>
            <w:tcW w:w="1417" w:type="dxa"/>
            <w:vAlign w:val="center"/>
          </w:tcPr>
          <w:p w14:paraId="58282A1A"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17E41119" w14:textId="77777777" w:rsidR="00A14FC6" w:rsidRPr="0037089B" w:rsidRDefault="00A14FC6" w:rsidP="00A14FC6">
            <w:pPr>
              <w:pStyle w:val="Title"/>
              <w:jc w:val="left"/>
              <w:rPr>
                <w:b/>
                <w:sz w:val="22"/>
                <w:szCs w:val="22"/>
              </w:rPr>
            </w:pPr>
            <w:r w:rsidRPr="0037089B">
              <w:rPr>
                <w:b/>
                <w:sz w:val="22"/>
                <w:szCs w:val="22"/>
              </w:rPr>
              <w:t>100</w:t>
            </w:r>
          </w:p>
        </w:tc>
      </w:tr>
    </w:tbl>
    <w:p w14:paraId="334CBB1F" w14:textId="77777777" w:rsidR="00A14FC6" w:rsidRDefault="00A14FC6" w:rsidP="00856324"/>
    <w:tbl>
      <w:tblPr>
        <w:tblStyle w:val="TableGrid"/>
        <w:tblW w:w="5817" w:type="pct"/>
        <w:tblInd w:w="-714" w:type="dxa"/>
        <w:tblLook w:val="04A0" w:firstRow="1" w:lastRow="0" w:firstColumn="1" w:lastColumn="0" w:noHBand="0" w:noVBand="1"/>
      </w:tblPr>
      <w:tblGrid>
        <w:gridCol w:w="571"/>
        <w:gridCol w:w="397"/>
        <w:gridCol w:w="7798"/>
        <w:gridCol w:w="730"/>
        <w:gridCol w:w="537"/>
        <w:gridCol w:w="457"/>
      </w:tblGrid>
      <w:tr w:rsidR="00A14FC6" w:rsidRPr="00947386" w14:paraId="21BE0812" w14:textId="77777777" w:rsidTr="00A14FC6">
        <w:trPr>
          <w:trHeight w:val="552"/>
        </w:trPr>
        <w:tc>
          <w:tcPr>
            <w:tcW w:w="272" w:type="pct"/>
            <w:vAlign w:val="center"/>
          </w:tcPr>
          <w:p w14:paraId="21B364D0" w14:textId="77777777" w:rsidR="00A14FC6" w:rsidRPr="00947386" w:rsidRDefault="00A14FC6" w:rsidP="00A14FC6">
            <w:pPr>
              <w:jc w:val="center"/>
              <w:rPr>
                <w:b/>
              </w:rPr>
            </w:pPr>
            <w:r w:rsidRPr="00947386">
              <w:rPr>
                <w:b/>
              </w:rPr>
              <w:t>Q. No.</w:t>
            </w:r>
          </w:p>
        </w:tc>
        <w:tc>
          <w:tcPr>
            <w:tcW w:w="3906" w:type="pct"/>
            <w:gridSpan w:val="2"/>
            <w:vAlign w:val="center"/>
          </w:tcPr>
          <w:p w14:paraId="7A2F3D26" w14:textId="77777777" w:rsidR="00A14FC6" w:rsidRPr="00947386" w:rsidRDefault="00A14FC6" w:rsidP="00A14FC6">
            <w:pPr>
              <w:jc w:val="center"/>
              <w:rPr>
                <w:b/>
              </w:rPr>
            </w:pPr>
            <w:r w:rsidRPr="00947386">
              <w:rPr>
                <w:b/>
              </w:rPr>
              <w:t>Questions</w:t>
            </w:r>
          </w:p>
        </w:tc>
        <w:tc>
          <w:tcPr>
            <w:tcW w:w="348" w:type="pct"/>
            <w:vAlign w:val="center"/>
          </w:tcPr>
          <w:p w14:paraId="0149E6DA" w14:textId="77777777" w:rsidR="00A14FC6" w:rsidRPr="00947386" w:rsidRDefault="00A14FC6" w:rsidP="00A14FC6">
            <w:pPr>
              <w:jc w:val="center"/>
              <w:rPr>
                <w:b/>
              </w:rPr>
            </w:pPr>
            <w:r w:rsidRPr="00947386">
              <w:rPr>
                <w:b/>
              </w:rPr>
              <w:t>CO</w:t>
            </w:r>
          </w:p>
        </w:tc>
        <w:tc>
          <w:tcPr>
            <w:tcW w:w="256" w:type="pct"/>
            <w:vAlign w:val="center"/>
          </w:tcPr>
          <w:p w14:paraId="0B29D90B" w14:textId="77777777" w:rsidR="00A14FC6" w:rsidRPr="00947386" w:rsidRDefault="00A14FC6" w:rsidP="00A14FC6">
            <w:pPr>
              <w:jc w:val="center"/>
              <w:rPr>
                <w:b/>
              </w:rPr>
            </w:pPr>
            <w:r w:rsidRPr="00947386">
              <w:rPr>
                <w:b/>
              </w:rPr>
              <w:t>BL</w:t>
            </w:r>
          </w:p>
        </w:tc>
        <w:tc>
          <w:tcPr>
            <w:tcW w:w="218" w:type="pct"/>
            <w:vAlign w:val="center"/>
          </w:tcPr>
          <w:p w14:paraId="5F78360A" w14:textId="77777777" w:rsidR="00A14FC6" w:rsidRPr="00947386" w:rsidRDefault="00A14FC6" w:rsidP="00A14FC6">
            <w:pPr>
              <w:jc w:val="center"/>
              <w:rPr>
                <w:b/>
              </w:rPr>
            </w:pPr>
            <w:r w:rsidRPr="00947386">
              <w:rPr>
                <w:b/>
              </w:rPr>
              <w:t>M</w:t>
            </w:r>
          </w:p>
        </w:tc>
      </w:tr>
      <w:tr w:rsidR="00A14FC6" w:rsidRPr="00947386" w14:paraId="5E9F32D2" w14:textId="77777777" w:rsidTr="00A14FC6">
        <w:trPr>
          <w:trHeight w:val="552"/>
        </w:trPr>
        <w:tc>
          <w:tcPr>
            <w:tcW w:w="5000" w:type="pct"/>
            <w:gridSpan w:val="6"/>
          </w:tcPr>
          <w:p w14:paraId="12486206" w14:textId="77777777" w:rsidR="00A14FC6" w:rsidRPr="00947386" w:rsidRDefault="00A14FC6" w:rsidP="00A14FC6">
            <w:pPr>
              <w:jc w:val="center"/>
              <w:rPr>
                <w:b/>
                <w:u w:val="single"/>
              </w:rPr>
            </w:pPr>
            <w:r w:rsidRPr="00947386">
              <w:rPr>
                <w:b/>
                <w:u w:val="single"/>
              </w:rPr>
              <w:t>PART – A (5 X 16 = 80 MARKS)</w:t>
            </w:r>
          </w:p>
          <w:p w14:paraId="7DE53E97" w14:textId="77777777" w:rsidR="00A14FC6" w:rsidRPr="00947386" w:rsidRDefault="00A14FC6" w:rsidP="00A14FC6">
            <w:pPr>
              <w:jc w:val="center"/>
              <w:rPr>
                <w:b/>
              </w:rPr>
            </w:pPr>
            <w:r w:rsidRPr="00947386">
              <w:rPr>
                <w:b/>
              </w:rPr>
              <w:t>(Answer any five from the following)</w:t>
            </w:r>
          </w:p>
        </w:tc>
      </w:tr>
      <w:tr w:rsidR="00A14FC6" w:rsidRPr="00947386" w14:paraId="31290F91" w14:textId="77777777" w:rsidTr="00A14FC6">
        <w:trPr>
          <w:trHeight w:val="283"/>
        </w:trPr>
        <w:tc>
          <w:tcPr>
            <w:tcW w:w="272" w:type="pct"/>
          </w:tcPr>
          <w:p w14:paraId="1C6D87D2" w14:textId="77777777" w:rsidR="00A14FC6" w:rsidRPr="00947386" w:rsidRDefault="00A14FC6" w:rsidP="00A14FC6">
            <w:pPr>
              <w:jc w:val="center"/>
            </w:pPr>
            <w:r w:rsidRPr="00947386">
              <w:t>1.</w:t>
            </w:r>
          </w:p>
        </w:tc>
        <w:tc>
          <w:tcPr>
            <w:tcW w:w="189" w:type="pct"/>
          </w:tcPr>
          <w:p w14:paraId="31003B7D" w14:textId="77777777" w:rsidR="00A14FC6" w:rsidRPr="00947386" w:rsidRDefault="00A14FC6" w:rsidP="00A14FC6">
            <w:pPr>
              <w:jc w:val="center"/>
            </w:pPr>
            <w:r w:rsidRPr="00947386">
              <w:t>a.</w:t>
            </w:r>
          </w:p>
        </w:tc>
        <w:tc>
          <w:tcPr>
            <w:tcW w:w="3717" w:type="pct"/>
          </w:tcPr>
          <w:p w14:paraId="70F6E6BA" w14:textId="77777777" w:rsidR="00A14FC6" w:rsidRPr="00947386" w:rsidRDefault="00A14FC6" w:rsidP="00A14FC6">
            <w:pPr>
              <w:jc w:val="both"/>
            </w:pPr>
            <w:r w:rsidRPr="00C8203F">
              <w:t>Demonstrate the necessary characteristics of cryptographic hash function with suitable example.</w:t>
            </w:r>
          </w:p>
        </w:tc>
        <w:tc>
          <w:tcPr>
            <w:tcW w:w="348" w:type="pct"/>
          </w:tcPr>
          <w:p w14:paraId="4AFE4FE0" w14:textId="77777777" w:rsidR="00A14FC6" w:rsidRPr="00947386" w:rsidRDefault="00A14FC6" w:rsidP="00A14FC6">
            <w:pPr>
              <w:jc w:val="center"/>
            </w:pPr>
            <w:r w:rsidRPr="00947386">
              <w:t>CO1</w:t>
            </w:r>
          </w:p>
        </w:tc>
        <w:tc>
          <w:tcPr>
            <w:tcW w:w="256" w:type="pct"/>
          </w:tcPr>
          <w:p w14:paraId="194B2A35" w14:textId="77777777" w:rsidR="00A14FC6" w:rsidRPr="00947386" w:rsidRDefault="00A14FC6" w:rsidP="00A14FC6">
            <w:pPr>
              <w:jc w:val="center"/>
            </w:pPr>
            <w:r>
              <w:t>R</w:t>
            </w:r>
          </w:p>
        </w:tc>
        <w:tc>
          <w:tcPr>
            <w:tcW w:w="218" w:type="pct"/>
          </w:tcPr>
          <w:p w14:paraId="739EE0F5" w14:textId="77777777" w:rsidR="00A14FC6" w:rsidRPr="00947386" w:rsidRDefault="00A14FC6" w:rsidP="00A14FC6">
            <w:pPr>
              <w:jc w:val="center"/>
            </w:pPr>
            <w:r>
              <w:t>8</w:t>
            </w:r>
          </w:p>
        </w:tc>
      </w:tr>
      <w:tr w:rsidR="00A14FC6" w:rsidRPr="00947386" w14:paraId="3ACE49C1" w14:textId="77777777" w:rsidTr="00A14FC6">
        <w:trPr>
          <w:trHeight w:val="283"/>
        </w:trPr>
        <w:tc>
          <w:tcPr>
            <w:tcW w:w="272" w:type="pct"/>
          </w:tcPr>
          <w:p w14:paraId="0F46EB32" w14:textId="77777777" w:rsidR="00A14FC6" w:rsidRPr="00947386" w:rsidRDefault="00A14FC6" w:rsidP="00A14FC6">
            <w:pPr>
              <w:jc w:val="center"/>
            </w:pPr>
          </w:p>
        </w:tc>
        <w:tc>
          <w:tcPr>
            <w:tcW w:w="189" w:type="pct"/>
          </w:tcPr>
          <w:p w14:paraId="2EB99583" w14:textId="77777777" w:rsidR="00A14FC6" w:rsidRPr="00947386" w:rsidRDefault="00A14FC6" w:rsidP="00A14FC6">
            <w:pPr>
              <w:jc w:val="center"/>
            </w:pPr>
            <w:r w:rsidRPr="00947386">
              <w:t>b.</w:t>
            </w:r>
          </w:p>
        </w:tc>
        <w:tc>
          <w:tcPr>
            <w:tcW w:w="3717" w:type="pct"/>
          </w:tcPr>
          <w:p w14:paraId="20A98CD9" w14:textId="77777777" w:rsidR="00A14FC6" w:rsidRPr="00947386" w:rsidRDefault="00A14FC6" w:rsidP="00A14FC6">
            <w:pPr>
              <w:jc w:val="both"/>
              <w:rPr>
                <w:bCs/>
              </w:rPr>
            </w:pPr>
            <w:r>
              <w:rPr>
                <w:bCs/>
              </w:rPr>
              <w:t>Explain any two consensus mechanism used in blockchain.</w:t>
            </w:r>
          </w:p>
        </w:tc>
        <w:tc>
          <w:tcPr>
            <w:tcW w:w="348" w:type="pct"/>
          </w:tcPr>
          <w:p w14:paraId="238D1489" w14:textId="77777777" w:rsidR="00A14FC6" w:rsidRPr="00947386" w:rsidRDefault="00A14FC6" w:rsidP="00A14FC6">
            <w:pPr>
              <w:jc w:val="center"/>
            </w:pPr>
            <w:r w:rsidRPr="00947386">
              <w:t>CO1</w:t>
            </w:r>
          </w:p>
        </w:tc>
        <w:tc>
          <w:tcPr>
            <w:tcW w:w="256" w:type="pct"/>
          </w:tcPr>
          <w:p w14:paraId="76598BFB" w14:textId="77777777" w:rsidR="00A14FC6" w:rsidRPr="00947386" w:rsidRDefault="00A14FC6" w:rsidP="00A14FC6">
            <w:pPr>
              <w:jc w:val="center"/>
            </w:pPr>
            <w:r>
              <w:t>R</w:t>
            </w:r>
          </w:p>
        </w:tc>
        <w:tc>
          <w:tcPr>
            <w:tcW w:w="218" w:type="pct"/>
          </w:tcPr>
          <w:p w14:paraId="645C0F92" w14:textId="77777777" w:rsidR="00A14FC6" w:rsidRPr="00947386" w:rsidRDefault="00A14FC6" w:rsidP="00A14FC6">
            <w:pPr>
              <w:jc w:val="center"/>
            </w:pPr>
            <w:r>
              <w:t>8</w:t>
            </w:r>
          </w:p>
        </w:tc>
      </w:tr>
      <w:tr w:rsidR="00A14FC6" w:rsidRPr="00947386" w14:paraId="594F66FF" w14:textId="77777777" w:rsidTr="00A14FC6">
        <w:trPr>
          <w:trHeight w:val="283"/>
        </w:trPr>
        <w:tc>
          <w:tcPr>
            <w:tcW w:w="272" w:type="pct"/>
          </w:tcPr>
          <w:p w14:paraId="16F0324E" w14:textId="77777777" w:rsidR="00A14FC6" w:rsidRPr="00947386" w:rsidRDefault="00A14FC6" w:rsidP="00A14FC6">
            <w:pPr>
              <w:jc w:val="center"/>
            </w:pPr>
          </w:p>
        </w:tc>
        <w:tc>
          <w:tcPr>
            <w:tcW w:w="189" w:type="pct"/>
          </w:tcPr>
          <w:p w14:paraId="17C68EDD" w14:textId="77777777" w:rsidR="00A14FC6" w:rsidRPr="00947386" w:rsidRDefault="00A14FC6" w:rsidP="00A14FC6">
            <w:pPr>
              <w:jc w:val="center"/>
            </w:pPr>
          </w:p>
        </w:tc>
        <w:tc>
          <w:tcPr>
            <w:tcW w:w="3717" w:type="pct"/>
          </w:tcPr>
          <w:p w14:paraId="3763746D" w14:textId="77777777" w:rsidR="00A14FC6" w:rsidRPr="00947386" w:rsidRDefault="00A14FC6" w:rsidP="00A14FC6">
            <w:pPr>
              <w:jc w:val="both"/>
            </w:pPr>
          </w:p>
        </w:tc>
        <w:tc>
          <w:tcPr>
            <w:tcW w:w="348" w:type="pct"/>
          </w:tcPr>
          <w:p w14:paraId="7D763FA7" w14:textId="77777777" w:rsidR="00A14FC6" w:rsidRPr="00947386" w:rsidRDefault="00A14FC6" w:rsidP="00A14FC6">
            <w:pPr>
              <w:jc w:val="center"/>
            </w:pPr>
          </w:p>
        </w:tc>
        <w:tc>
          <w:tcPr>
            <w:tcW w:w="256" w:type="pct"/>
          </w:tcPr>
          <w:p w14:paraId="3C74E380" w14:textId="77777777" w:rsidR="00A14FC6" w:rsidRPr="00947386" w:rsidRDefault="00A14FC6" w:rsidP="00A14FC6">
            <w:pPr>
              <w:jc w:val="center"/>
            </w:pPr>
          </w:p>
        </w:tc>
        <w:tc>
          <w:tcPr>
            <w:tcW w:w="218" w:type="pct"/>
          </w:tcPr>
          <w:p w14:paraId="6B488CD3" w14:textId="77777777" w:rsidR="00A14FC6" w:rsidRPr="00947386" w:rsidRDefault="00A14FC6" w:rsidP="00A14FC6">
            <w:pPr>
              <w:jc w:val="center"/>
            </w:pPr>
          </w:p>
        </w:tc>
      </w:tr>
      <w:tr w:rsidR="00A14FC6" w:rsidRPr="00947386" w14:paraId="7B1AA642" w14:textId="77777777" w:rsidTr="00A14FC6">
        <w:trPr>
          <w:trHeight w:val="283"/>
        </w:trPr>
        <w:tc>
          <w:tcPr>
            <w:tcW w:w="272" w:type="pct"/>
          </w:tcPr>
          <w:p w14:paraId="562F37A7" w14:textId="77777777" w:rsidR="00A14FC6" w:rsidRPr="00947386" w:rsidRDefault="00A14FC6" w:rsidP="00A14FC6">
            <w:pPr>
              <w:jc w:val="center"/>
            </w:pPr>
            <w:r w:rsidRPr="00947386">
              <w:t>2.</w:t>
            </w:r>
          </w:p>
        </w:tc>
        <w:tc>
          <w:tcPr>
            <w:tcW w:w="189" w:type="pct"/>
          </w:tcPr>
          <w:p w14:paraId="6C76D489" w14:textId="77777777" w:rsidR="00A14FC6" w:rsidRPr="00947386" w:rsidRDefault="00A14FC6" w:rsidP="00A14FC6">
            <w:pPr>
              <w:jc w:val="center"/>
            </w:pPr>
            <w:r w:rsidRPr="00947386">
              <w:t>a.</w:t>
            </w:r>
          </w:p>
        </w:tc>
        <w:tc>
          <w:tcPr>
            <w:tcW w:w="3717" w:type="pct"/>
          </w:tcPr>
          <w:p w14:paraId="25C487ED" w14:textId="77777777" w:rsidR="00A14FC6" w:rsidRPr="00947386" w:rsidRDefault="00A14FC6" w:rsidP="00A14FC6">
            <w:pPr>
              <w:jc w:val="both"/>
            </w:pPr>
            <w:r>
              <w:t>Illustrate how</w:t>
            </w:r>
            <w:r w:rsidRPr="00C26959">
              <w:t xml:space="preserve"> Bitcoin transactions work in the context of purchasing jewelry from </w:t>
            </w:r>
            <w:proofErr w:type="spellStart"/>
            <w:r w:rsidRPr="00C26959">
              <w:t>CaratDiamonds</w:t>
            </w:r>
            <w:proofErr w:type="spellEnd"/>
            <w:r>
              <w:t xml:space="preserve"> a branded Jewelry store</w:t>
            </w:r>
            <w:r w:rsidRPr="00C26959">
              <w:t xml:space="preserve">, specifically focusing on the roles of the </w:t>
            </w:r>
            <w:proofErr w:type="spellStart"/>
            <w:r w:rsidRPr="00C26959">
              <w:t>blockchain</w:t>
            </w:r>
            <w:proofErr w:type="spellEnd"/>
            <w:r w:rsidRPr="00C26959">
              <w:t xml:space="preserve">, </w:t>
            </w:r>
            <w:proofErr w:type="spellStart"/>
            <w:r w:rsidRPr="00C26959">
              <w:t>Merkle</w:t>
            </w:r>
            <w:proofErr w:type="spellEnd"/>
            <w:r w:rsidRPr="00C26959">
              <w:t xml:space="preserve"> tree, and digital signatures in verifying and validating the transactions of </w:t>
            </w:r>
            <w:r>
              <w:t xml:space="preserve">three </w:t>
            </w:r>
            <w:r w:rsidRPr="00C26959">
              <w:t>customers Kevin, Eric, and Jacob, considering that each bloc</w:t>
            </w:r>
            <w:r>
              <w:t>k contains a single transaction.</w:t>
            </w:r>
          </w:p>
        </w:tc>
        <w:tc>
          <w:tcPr>
            <w:tcW w:w="348" w:type="pct"/>
          </w:tcPr>
          <w:p w14:paraId="7F9F682F" w14:textId="77777777" w:rsidR="00A14FC6" w:rsidRPr="00947386" w:rsidRDefault="00A14FC6" w:rsidP="00A14FC6">
            <w:pPr>
              <w:jc w:val="center"/>
            </w:pPr>
            <w:r w:rsidRPr="00947386">
              <w:t>CO2</w:t>
            </w:r>
          </w:p>
        </w:tc>
        <w:tc>
          <w:tcPr>
            <w:tcW w:w="256" w:type="pct"/>
          </w:tcPr>
          <w:p w14:paraId="216CD228" w14:textId="77777777" w:rsidR="00A14FC6" w:rsidRPr="00947386" w:rsidRDefault="00A14FC6" w:rsidP="00A14FC6">
            <w:pPr>
              <w:jc w:val="center"/>
            </w:pPr>
            <w:r>
              <w:t>U</w:t>
            </w:r>
          </w:p>
        </w:tc>
        <w:tc>
          <w:tcPr>
            <w:tcW w:w="218" w:type="pct"/>
          </w:tcPr>
          <w:p w14:paraId="66C6FE67" w14:textId="77777777" w:rsidR="00A14FC6" w:rsidRPr="00947386" w:rsidRDefault="00A14FC6" w:rsidP="00A14FC6">
            <w:pPr>
              <w:jc w:val="center"/>
            </w:pPr>
            <w:r>
              <w:t>8</w:t>
            </w:r>
          </w:p>
        </w:tc>
      </w:tr>
      <w:tr w:rsidR="00A14FC6" w:rsidRPr="00947386" w14:paraId="248BADDD" w14:textId="77777777" w:rsidTr="00A14FC6">
        <w:trPr>
          <w:trHeight w:val="283"/>
        </w:trPr>
        <w:tc>
          <w:tcPr>
            <w:tcW w:w="272" w:type="pct"/>
          </w:tcPr>
          <w:p w14:paraId="486920F2" w14:textId="77777777" w:rsidR="00A14FC6" w:rsidRPr="00947386" w:rsidRDefault="00A14FC6" w:rsidP="00A14FC6">
            <w:pPr>
              <w:jc w:val="center"/>
            </w:pPr>
          </w:p>
        </w:tc>
        <w:tc>
          <w:tcPr>
            <w:tcW w:w="189" w:type="pct"/>
          </w:tcPr>
          <w:p w14:paraId="0421BE35" w14:textId="77777777" w:rsidR="00A14FC6" w:rsidRPr="00947386" w:rsidRDefault="00A14FC6" w:rsidP="00A14FC6">
            <w:pPr>
              <w:jc w:val="center"/>
            </w:pPr>
            <w:r w:rsidRPr="00947386">
              <w:t>b.</w:t>
            </w:r>
          </w:p>
        </w:tc>
        <w:tc>
          <w:tcPr>
            <w:tcW w:w="3717" w:type="pct"/>
          </w:tcPr>
          <w:p w14:paraId="1D8AA603" w14:textId="77777777" w:rsidR="00A14FC6" w:rsidRPr="00947386" w:rsidRDefault="00A14FC6" w:rsidP="00A14FC6">
            <w:pPr>
              <w:jc w:val="both"/>
            </w:pPr>
            <w:r w:rsidRPr="007349FD">
              <w:t xml:space="preserve">A new miner wants to start mining Bitcoin with limited computational power and electricity cost constraints. Which mining </w:t>
            </w:r>
            <w:r>
              <w:t>strategy would you recommend –Justify your answer.</w:t>
            </w:r>
            <w:r w:rsidRPr="007349FD">
              <w:t xml:space="preserve"> Explain the choice of mining strategy by comparing with other mining strategies.</w:t>
            </w:r>
          </w:p>
        </w:tc>
        <w:tc>
          <w:tcPr>
            <w:tcW w:w="348" w:type="pct"/>
          </w:tcPr>
          <w:p w14:paraId="6B0F81C0" w14:textId="77777777" w:rsidR="00A14FC6" w:rsidRPr="00947386" w:rsidRDefault="00A14FC6" w:rsidP="00A14FC6">
            <w:pPr>
              <w:jc w:val="center"/>
            </w:pPr>
            <w:r w:rsidRPr="00947386">
              <w:t>CO2</w:t>
            </w:r>
          </w:p>
        </w:tc>
        <w:tc>
          <w:tcPr>
            <w:tcW w:w="256" w:type="pct"/>
          </w:tcPr>
          <w:p w14:paraId="4CF19996" w14:textId="77777777" w:rsidR="00A14FC6" w:rsidRPr="00947386" w:rsidRDefault="00A14FC6" w:rsidP="00A14FC6">
            <w:pPr>
              <w:jc w:val="center"/>
            </w:pPr>
            <w:r>
              <w:t>U</w:t>
            </w:r>
          </w:p>
        </w:tc>
        <w:tc>
          <w:tcPr>
            <w:tcW w:w="218" w:type="pct"/>
          </w:tcPr>
          <w:p w14:paraId="6B9DECA0" w14:textId="77777777" w:rsidR="00A14FC6" w:rsidRPr="00947386" w:rsidRDefault="00A14FC6" w:rsidP="00A14FC6">
            <w:pPr>
              <w:jc w:val="center"/>
            </w:pPr>
            <w:r>
              <w:t>8</w:t>
            </w:r>
          </w:p>
        </w:tc>
      </w:tr>
      <w:tr w:rsidR="00A14FC6" w:rsidRPr="00947386" w14:paraId="68E83A4B" w14:textId="77777777" w:rsidTr="00A14FC6">
        <w:trPr>
          <w:trHeight w:val="283"/>
        </w:trPr>
        <w:tc>
          <w:tcPr>
            <w:tcW w:w="272" w:type="pct"/>
          </w:tcPr>
          <w:p w14:paraId="1D99B4F4" w14:textId="77777777" w:rsidR="00A14FC6" w:rsidRPr="00947386" w:rsidRDefault="00A14FC6" w:rsidP="00A14FC6">
            <w:pPr>
              <w:jc w:val="center"/>
            </w:pPr>
          </w:p>
        </w:tc>
        <w:tc>
          <w:tcPr>
            <w:tcW w:w="189" w:type="pct"/>
          </w:tcPr>
          <w:p w14:paraId="2CBFBAED" w14:textId="77777777" w:rsidR="00A14FC6" w:rsidRPr="00947386" w:rsidRDefault="00A14FC6" w:rsidP="00A14FC6">
            <w:pPr>
              <w:jc w:val="center"/>
            </w:pPr>
          </w:p>
        </w:tc>
        <w:tc>
          <w:tcPr>
            <w:tcW w:w="3717" w:type="pct"/>
          </w:tcPr>
          <w:p w14:paraId="5272D81C" w14:textId="77777777" w:rsidR="00A14FC6" w:rsidRPr="00947386" w:rsidRDefault="00A14FC6" w:rsidP="00A14FC6">
            <w:pPr>
              <w:jc w:val="both"/>
            </w:pPr>
          </w:p>
        </w:tc>
        <w:tc>
          <w:tcPr>
            <w:tcW w:w="348" w:type="pct"/>
          </w:tcPr>
          <w:p w14:paraId="1AD984FD" w14:textId="77777777" w:rsidR="00A14FC6" w:rsidRPr="00947386" w:rsidRDefault="00A14FC6" w:rsidP="00A14FC6">
            <w:pPr>
              <w:jc w:val="center"/>
            </w:pPr>
          </w:p>
        </w:tc>
        <w:tc>
          <w:tcPr>
            <w:tcW w:w="256" w:type="pct"/>
          </w:tcPr>
          <w:p w14:paraId="25CF9715" w14:textId="77777777" w:rsidR="00A14FC6" w:rsidRPr="00947386" w:rsidRDefault="00A14FC6" w:rsidP="00A14FC6">
            <w:pPr>
              <w:jc w:val="center"/>
            </w:pPr>
          </w:p>
        </w:tc>
        <w:tc>
          <w:tcPr>
            <w:tcW w:w="218" w:type="pct"/>
          </w:tcPr>
          <w:p w14:paraId="27E3CACF" w14:textId="77777777" w:rsidR="00A14FC6" w:rsidRPr="00947386" w:rsidRDefault="00A14FC6" w:rsidP="00A14FC6">
            <w:pPr>
              <w:jc w:val="center"/>
            </w:pPr>
          </w:p>
        </w:tc>
      </w:tr>
      <w:tr w:rsidR="00A14FC6" w:rsidRPr="00947386" w14:paraId="5C8CCE25" w14:textId="77777777" w:rsidTr="00A14FC6">
        <w:trPr>
          <w:trHeight w:val="283"/>
        </w:trPr>
        <w:tc>
          <w:tcPr>
            <w:tcW w:w="272" w:type="pct"/>
          </w:tcPr>
          <w:p w14:paraId="301139F2" w14:textId="77777777" w:rsidR="00A14FC6" w:rsidRPr="00947386" w:rsidRDefault="00A14FC6" w:rsidP="00A14FC6">
            <w:pPr>
              <w:jc w:val="center"/>
            </w:pPr>
            <w:r w:rsidRPr="00947386">
              <w:t>3.</w:t>
            </w:r>
          </w:p>
        </w:tc>
        <w:tc>
          <w:tcPr>
            <w:tcW w:w="189" w:type="pct"/>
          </w:tcPr>
          <w:p w14:paraId="1FE8C591" w14:textId="77777777" w:rsidR="00A14FC6" w:rsidRPr="00947386" w:rsidRDefault="00A14FC6" w:rsidP="00A14FC6">
            <w:pPr>
              <w:jc w:val="center"/>
            </w:pPr>
            <w:r w:rsidRPr="00947386">
              <w:t>a.</w:t>
            </w:r>
          </w:p>
        </w:tc>
        <w:tc>
          <w:tcPr>
            <w:tcW w:w="3717" w:type="pct"/>
          </w:tcPr>
          <w:p w14:paraId="3FF01E8C" w14:textId="77777777" w:rsidR="00A14FC6" w:rsidRPr="00947386" w:rsidRDefault="00A14FC6" w:rsidP="00A14FC6">
            <w:pPr>
              <w:jc w:val="both"/>
            </w:pPr>
            <w:r w:rsidRPr="006769C6">
              <w:t xml:space="preserve">What is the </w:t>
            </w:r>
            <w:proofErr w:type="spellStart"/>
            <w:r w:rsidRPr="006769C6">
              <w:t>Ethereum</w:t>
            </w:r>
            <w:proofErr w:type="spellEnd"/>
            <w:r w:rsidRPr="006769C6">
              <w:t xml:space="preserve"> Virtual Machine (EVM)? Explain its role in the execution of smart contracts in the </w:t>
            </w:r>
            <w:proofErr w:type="spellStart"/>
            <w:r w:rsidRPr="006769C6">
              <w:t>Ethereum</w:t>
            </w:r>
            <w:proofErr w:type="spellEnd"/>
            <w:r w:rsidRPr="006769C6">
              <w:t xml:space="preserve"> </w:t>
            </w:r>
            <w:proofErr w:type="spellStart"/>
            <w:r w:rsidRPr="006769C6">
              <w:t>blockchain</w:t>
            </w:r>
            <w:proofErr w:type="spellEnd"/>
            <w:r w:rsidRPr="006769C6">
              <w:t>, and describe how it ensures secure and consistent computation across all nodes in the network.</w:t>
            </w:r>
          </w:p>
        </w:tc>
        <w:tc>
          <w:tcPr>
            <w:tcW w:w="348" w:type="pct"/>
          </w:tcPr>
          <w:p w14:paraId="79D0B6A6" w14:textId="77777777" w:rsidR="00A14FC6" w:rsidRPr="00947386" w:rsidRDefault="00A14FC6" w:rsidP="00A14FC6">
            <w:pPr>
              <w:jc w:val="center"/>
            </w:pPr>
            <w:r w:rsidRPr="00947386">
              <w:t>CO3</w:t>
            </w:r>
          </w:p>
        </w:tc>
        <w:tc>
          <w:tcPr>
            <w:tcW w:w="256" w:type="pct"/>
          </w:tcPr>
          <w:p w14:paraId="56FBFDAF" w14:textId="77777777" w:rsidR="00A14FC6" w:rsidRPr="00947386" w:rsidRDefault="00A14FC6" w:rsidP="00A14FC6">
            <w:pPr>
              <w:jc w:val="center"/>
            </w:pPr>
            <w:r>
              <w:t>A</w:t>
            </w:r>
          </w:p>
        </w:tc>
        <w:tc>
          <w:tcPr>
            <w:tcW w:w="218" w:type="pct"/>
          </w:tcPr>
          <w:p w14:paraId="1C3FF453" w14:textId="77777777" w:rsidR="00A14FC6" w:rsidRPr="00947386" w:rsidRDefault="00A14FC6" w:rsidP="00A14FC6">
            <w:pPr>
              <w:jc w:val="center"/>
            </w:pPr>
            <w:r>
              <w:t>8</w:t>
            </w:r>
          </w:p>
        </w:tc>
      </w:tr>
      <w:tr w:rsidR="00A14FC6" w:rsidRPr="00947386" w14:paraId="023D10DF" w14:textId="77777777" w:rsidTr="00A14FC6">
        <w:trPr>
          <w:trHeight w:val="283"/>
        </w:trPr>
        <w:tc>
          <w:tcPr>
            <w:tcW w:w="272" w:type="pct"/>
          </w:tcPr>
          <w:p w14:paraId="20CD51E9" w14:textId="77777777" w:rsidR="00A14FC6" w:rsidRPr="00947386" w:rsidRDefault="00A14FC6" w:rsidP="00A14FC6">
            <w:pPr>
              <w:jc w:val="center"/>
            </w:pPr>
          </w:p>
        </w:tc>
        <w:tc>
          <w:tcPr>
            <w:tcW w:w="189" w:type="pct"/>
          </w:tcPr>
          <w:p w14:paraId="7FCC23C5" w14:textId="77777777" w:rsidR="00A14FC6" w:rsidRPr="00947386" w:rsidRDefault="00A14FC6" w:rsidP="00A14FC6">
            <w:pPr>
              <w:jc w:val="center"/>
            </w:pPr>
            <w:r w:rsidRPr="00947386">
              <w:t>b.</w:t>
            </w:r>
          </w:p>
        </w:tc>
        <w:tc>
          <w:tcPr>
            <w:tcW w:w="3717" w:type="pct"/>
          </w:tcPr>
          <w:p w14:paraId="55852B62" w14:textId="77777777" w:rsidR="00A14FC6" w:rsidRPr="00947386" w:rsidRDefault="00A14FC6" w:rsidP="00A14FC6">
            <w:pPr>
              <w:jc w:val="both"/>
              <w:rPr>
                <w:bCs/>
              </w:rPr>
            </w:pPr>
            <w:r w:rsidRPr="00882638">
              <w:rPr>
                <w:bCs/>
              </w:rPr>
              <w:t xml:space="preserve">Explain the concept of a Decentralized Autonomous Organization (DAO) in </w:t>
            </w:r>
            <w:r>
              <w:rPr>
                <w:bCs/>
              </w:rPr>
              <w:t xml:space="preserve">the </w:t>
            </w:r>
            <w:r w:rsidRPr="00882638">
              <w:rPr>
                <w:bCs/>
              </w:rPr>
              <w:t>blockchain technology. Describe how a DAO operates using smart contracts and decentralized governance, and discuss the roles of token holders in proposing and voting on decisions. Illustrate the advantages of DAOs such as transparency, decentralization, and trustless operations, and briefly explain one real-world application of a DAO in blockchain systems.</w:t>
            </w:r>
          </w:p>
        </w:tc>
        <w:tc>
          <w:tcPr>
            <w:tcW w:w="348" w:type="pct"/>
          </w:tcPr>
          <w:p w14:paraId="70DE4150" w14:textId="77777777" w:rsidR="00A14FC6" w:rsidRPr="00947386" w:rsidRDefault="00A14FC6" w:rsidP="00A14FC6">
            <w:pPr>
              <w:jc w:val="center"/>
            </w:pPr>
            <w:r w:rsidRPr="00947386">
              <w:t>CO3</w:t>
            </w:r>
          </w:p>
        </w:tc>
        <w:tc>
          <w:tcPr>
            <w:tcW w:w="256" w:type="pct"/>
          </w:tcPr>
          <w:p w14:paraId="197C9DCA" w14:textId="77777777" w:rsidR="00A14FC6" w:rsidRPr="00947386" w:rsidRDefault="00A14FC6" w:rsidP="00A14FC6">
            <w:pPr>
              <w:jc w:val="center"/>
            </w:pPr>
            <w:r>
              <w:t>A</w:t>
            </w:r>
          </w:p>
        </w:tc>
        <w:tc>
          <w:tcPr>
            <w:tcW w:w="218" w:type="pct"/>
          </w:tcPr>
          <w:p w14:paraId="5CBE0E72" w14:textId="77777777" w:rsidR="00A14FC6" w:rsidRPr="00947386" w:rsidRDefault="00A14FC6" w:rsidP="00A14FC6">
            <w:pPr>
              <w:jc w:val="center"/>
            </w:pPr>
            <w:r>
              <w:t>8</w:t>
            </w:r>
          </w:p>
        </w:tc>
      </w:tr>
      <w:tr w:rsidR="00A14FC6" w:rsidRPr="00947386" w14:paraId="2F9E4F41" w14:textId="77777777" w:rsidTr="00A14FC6">
        <w:trPr>
          <w:trHeight w:val="283"/>
        </w:trPr>
        <w:tc>
          <w:tcPr>
            <w:tcW w:w="272" w:type="pct"/>
          </w:tcPr>
          <w:p w14:paraId="7BBCEC3C" w14:textId="77777777" w:rsidR="00A14FC6" w:rsidRPr="00947386" w:rsidRDefault="00A14FC6" w:rsidP="00A14FC6">
            <w:pPr>
              <w:jc w:val="center"/>
            </w:pPr>
          </w:p>
        </w:tc>
        <w:tc>
          <w:tcPr>
            <w:tcW w:w="189" w:type="pct"/>
          </w:tcPr>
          <w:p w14:paraId="19BFC6F7" w14:textId="77777777" w:rsidR="00A14FC6" w:rsidRPr="00947386" w:rsidRDefault="00A14FC6" w:rsidP="00A14FC6">
            <w:pPr>
              <w:jc w:val="center"/>
            </w:pPr>
          </w:p>
        </w:tc>
        <w:tc>
          <w:tcPr>
            <w:tcW w:w="3717" w:type="pct"/>
          </w:tcPr>
          <w:p w14:paraId="6D40C460" w14:textId="77777777" w:rsidR="00A14FC6" w:rsidRPr="00947386" w:rsidRDefault="00A14FC6" w:rsidP="00A14FC6">
            <w:pPr>
              <w:jc w:val="both"/>
            </w:pPr>
          </w:p>
        </w:tc>
        <w:tc>
          <w:tcPr>
            <w:tcW w:w="348" w:type="pct"/>
          </w:tcPr>
          <w:p w14:paraId="68BA7E20" w14:textId="77777777" w:rsidR="00A14FC6" w:rsidRPr="00947386" w:rsidRDefault="00A14FC6" w:rsidP="00A14FC6">
            <w:pPr>
              <w:jc w:val="center"/>
            </w:pPr>
          </w:p>
        </w:tc>
        <w:tc>
          <w:tcPr>
            <w:tcW w:w="256" w:type="pct"/>
          </w:tcPr>
          <w:p w14:paraId="55857727" w14:textId="77777777" w:rsidR="00A14FC6" w:rsidRPr="00947386" w:rsidRDefault="00A14FC6" w:rsidP="00A14FC6">
            <w:pPr>
              <w:jc w:val="center"/>
            </w:pPr>
          </w:p>
        </w:tc>
        <w:tc>
          <w:tcPr>
            <w:tcW w:w="218" w:type="pct"/>
          </w:tcPr>
          <w:p w14:paraId="7C38F1B9" w14:textId="77777777" w:rsidR="00A14FC6" w:rsidRPr="00947386" w:rsidRDefault="00A14FC6" w:rsidP="00A14FC6">
            <w:pPr>
              <w:jc w:val="center"/>
            </w:pPr>
          </w:p>
        </w:tc>
      </w:tr>
      <w:tr w:rsidR="00A14FC6" w:rsidRPr="00947386" w14:paraId="36C1204E" w14:textId="77777777" w:rsidTr="00A14FC6">
        <w:trPr>
          <w:trHeight w:val="283"/>
        </w:trPr>
        <w:tc>
          <w:tcPr>
            <w:tcW w:w="272" w:type="pct"/>
          </w:tcPr>
          <w:p w14:paraId="67532CA1" w14:textId="77777777" w:rsidR="00A14FC6" w:rsidRPr="00947386" w:rsidRDefault="00A14FC6" w:rsidP="00A14FC6">
            <w:pPr>
              <w:jc w:val="center"/>
            </w:pPr>
            <w:r w:rsidRPr="00947386">
              <w:t>4.</w:t>
            </w:r>
          </w:p>
        </w:tc>
        <w:tc>
          <w:tcPr>
            <w:tcW w:w="189" w:type="pct"/>
          </w:tcPr>
          <w:p w14:paraId="7CE40948" w14:textId="77777777" w:rsidR="00A14FC6" w:rsidRPr="00947386" w:rsidRDefault="00A14FC6" w:rsidP="00A14FC6">
            <w:pPr>
              <w:jc w:val="center"/>
            </w:pPr>
            <w:r w:rsidRPr="00947386">
              <w:t>a.</w:t>
            </w:r>
          </w:p>
        </w:tc>
        <w:tc>
          <w:tcPr>
            <w:tcW w:w="3717" w:type="pct"/>
          </w:tcPr>
          <w:p w14:paraId="53450578" w14:textId="77777777" w:rsidR="00A14FC6" w:rsidRPr="00947386" w:rsidRDefault="00A14FC6" w:rsidP="00A14FC6">
            <w:pPr>
              <w:tabs>
                <w:tab w:val="left" w:pos="1160"/>
              </w:tabs>
              <w:jc w:val="both"/>
            </w:pPr>
            <w:r w:rsidRPr="00DB5C48">
              <w:t>Design and implement a Solidity smart contract for a college library system that records when a student borrows a book by storing the student ID, book ID, and borrowing date, and allows the librarian to update the return status of the book. Explain the working of the smart contract and the transaction details obtained.</w:t>
            </w:r>
          </w:p>
        </w:tc>
        <w:tc>
          <w:tcPr>
            <w:tcW w:w="348" w:type="pct"/>
          </w:tcPr>
          <w:p w14:paraId="19EF9F3E" w14:textId="77777777" w:rsidR="00A14FC6" w:rsidRPr="00947386" w:rsidRDefault="00A14FC6" w:rsidP="00A14FC6">
            <w:pPr>
              <w:jc w:val="center"/>
            </w:pPr>
            <w:r w:rsidRPr="00947386">
              <w:t>CO</w:t>
            </w:r>
            <w:r>
              <w:t>3</w:t>
            </w:r>
          </w:p>
        </w:tc>
        <w:tc>
          <w:tcPr>
            <w:tcW w:w="256" w:type="pct"/>
          </w:tcPr>
          <w:p w14:paraId="18BCCE6A" w14:textId="77777777" w:rsidR="00A14FC6" w:rsidRPr="00947386" w:rsidRDefault="00A14FC6" w:rsidP="00A14FC6">
            <w:pPr>
              <w:jc w:val="center"/>
            </w:pPr>
            <w:r>
              <w:t>C</w:t>
            </w:r>
          </w:p>
        </w:tc>
        <w:tc>
          <w:tcPr>
            <w:tcW w:w="218" w:type="pct"/>
          </w:tcPr>
          <w:p w14:paraId="1E477786" w14:textId="77777777" w:rsidR="00A14FC6" w:rsidRPr="00947386" w:rsidRDefault="00A14FC6" w:rsidP="00A14FC6">
            <w:pPr>
              <w:jc w:val="center"/>
            </w:pPr>
            <w:r>
              <w:t>8</w:t>
            </w:r>
          </w:p>
        </w:tc>
      </w:tr>
      <w:tr w:rsidR="00A14FC6" w:rsidRPr="00947386" w14:paraId="72908AC6" w14:textId="77777777" w:rsidTr="00A14FC6">
        <w:trPr>
          <w:trHeight w:val="283"/>
        </w:trPr>
        <w:tc>
          <w:tcPr>
            <w:tcW w:w="272" w:type="pct"/>
          </w:tcPr>
          <w:p w14:paraId="2A0114E6" w14:textId="77777777" w:rsidR="00A14FC6" w:rsidRPr="00947386" w:rsidRDefault="00A14FC6" w:rsidP="00A14FC6">
            <w:pPr>
              <w:jc w:val="center"/>
            </w:pPr>
          </w:p>
        </w:tc>
        <w:tc>
          <w:tcPr>
            <w:tcW w:w="189" w:type="pct"/>
          </w:tcPr>
          <w:p w14:paraId="068B76C0" w14:textId="77777777" w:rsidR="00A14FC6" w:rsidRPr="00947386" w:rsidRDefault="00A14FC6" w:rsidP="00A14FC6">
            <w:pPr>
              <w:jc w:val="center"/>
            </w:pPr>
            <w:r w:rsidRPr="00947386">
              <w:t>b.</w:t>
            </w:r>
          </w:p>
        </w:tc>
        <w:tc>
          <w:tcPr>
            <w:tcW w:w="3717" w:type="pct"/>
          </w:tcPr>
          <w:p w14:paraId="2F576A42" w14:textId="77777777" w:rsidR="00A14FC6" w:rsidRPr="00947386" w:rsidRDefault="00A14FC6" w:rsidP="00A14FC6">
            <w:pPr>
              <w:jc w:val="both"/>
              <w:rPr>
                <w:bCs/>
              </w:rPr>
            </w:pPr>
            <w:r w:rsidRPr="00AA2720">
              <w:rPr>
                <w:bCs/>
              </w:rPr>
              <w:t xml:space="preserve">A blockchain developer is building a smart contract for a decentralized crowdfunding platform using Solidity on the </w:t>
            </w:r>
            <w:proofErr w:type="spellStart"/>
            <w:r w:rsidRPr="00AA2720">
              <w:rPr>
                <w:bCs/>
              </w:rPr>
              <w:t>Ethereum</w:t>
            </w:r>
            <w:proofErr w:type="spellEnd"/>
            <w:r w:rsidRPr="00AA2720">
              <w:rPr>
                <w:bCs/>
              </w:rPr>
              <w:t xml:space="preserve"> </w:t>
            </w:r>
            <w:proofErr w:type="spellStart"/>
            <w:r w:rsidRPr="00AA2720">
              <w:rPr>
                <w:bCs/>
              </w:rPr>
              <w:t>blockchain</w:t>
            </w:r>
            <w:proofErr w:type="spellEnd"/>
            <w:r w:rsidRPr="00AA2720">
              <w:rPr>
                <w:bCs/>
              </w:rPr>
              <w:t>. During testing, the developer notices several potential</w:t>
            </w:r>
            <w:r>
              <w:rPr>
                <w:bCs/>
              </w:rPr>
              <w:t xml:space="preserve"> issues</w:t>
            </w:r>
            <w:r w:rsidRPr="00AA2720">
              <w:rPr>
                <w:bCs/>
              </w:rPr>
              <w:t>. As a blockchain expert, analyze the possible issues that may arise in Solidity programming in this scenario</w:t>
            </w:r>
            <w:r>
              <w:rPr>
                <w:bCs/>
              </w:rPr>
              <w:t xml:space="preserve"> and provide a narration.</w:t>
            </w:r>
          </w:p>
        </w:tc>
        <w:tc>
          <w:tcPr>
            <w:tcW w:w="348" w:type="pct"/>
          </w:tcPr>
          <w:p w14:paraId="47943CE5" w14:textId="77777777" w:rsidR="00A14FC6" w:rsidRPr="00947386" w:rsidRDefault="00A14FC6" w:rsidP="00A14FC6">
            <w:pPr>
              <w:jc w:val="center"/>
            </w:pPr>
            <w:r w:rsidRPr="00947386">
              <w:t>CO</w:t>
            </w:r>
            <w:r>
              <w:t>3</w:t>
            </w:r>
          </w:p>
        </w:tc>
        <w:tc>
          <w:tcPr>
            <w:tcW w:w="256" w:type="pct"/>
          </w:tcPr>
          <w:p w14:paraId="1CF0EBA5" w14:textId="77777777" w:rsidR="00A14FC6" w:rsidRPr="00947386" w:rsidRDefault="00A14FC6" w:rsidP="00A14FC6">
            <w:pPr>
              <w:jc w:val="center"/>
            </w:pPr>
            <w:r>
              <w:t>C</w:t>
            </w:r>
          </w:p>
        </w:tc>
        <w:tc>
          <w:tcPr>
            <w:tcW w:w="218" w:type="pct"/>
          </w:tcPr>
          <w:p w14:paraId="618CD33C" w14:textId="77777777" w:rsidR="00A14FC6" w:rsidRPr="00947386" w:rsidRDefault="00A14FC6" w:rsidP="00A14FC6">
            <w:pPr>
              <w:jc w:val="center"/>
            </w:pPr>
            <w:r>
              <w:t>8</w:t>
            </w:r>
          </w:p>
        </w:tc>
      </w:tr>
      <w:tr w:rsidR="00A14FC6" w:rsidRPr="00947386" w14:paraId="434A4B52" w14:textId="77777777" w:rsidTr="00A14FC6">
        <w:trPr>
          <w:trHeight w:val="283"/>
        </w:trPr>
        <w:tc>
          <w:tcPr>
            <w:tcW w:w="272" w:type="pct"/>
          </w:tcPr>
          <w:p w14:paraId="2E28AFF0" w14:textId="77777777" w:rsidR="00A14FC6" w:rsidRPr="00947386" w:rsidRDefault="00A14FC6" w:rsidP="00A14FC6">
            <w:pPr>
              <w:jc w:val="center"/>
            </w:pPr>
          </w:p>
        </w:tc>
        <w:tc>
          <w:tcPr>
            <w:tcW w:w="189" w:type="pct"/>
          </w:tcPr>
          <w:p w14:paraId="69F25424" w14:textId="77777777" w:rsidR="00A14FC6" w:rsidRPr="00947386" w:rsidRDefault="00A14FC6" w:rsidP="00A14FC6">
            <w:pPr>
              <w:jc w:val="center"/>
            </w:pPr>
          </w:p>
        </w:tc>
        <w:tc>
          <w:tcPr>
            <w:tcW w:w="3717" w:type="pct"/>
          </w:tcPr>
          <w:p w14:paraId="1092CDA3" w14:textId="77777777" w:rsidR="00A14FC6" w:rsidRPr="00947386" w:rsidRDefault="00A14FC6" w:rsidP="00A14FC6">
            <w:pPr>
              <w:jc w:val="both"/>
            </w:pPr>
          </w:p>
        </w:tc>
        <w:tc>
          <w:tcPr>
            <w:tcW w:w="348" w:type="pct"/>
          </w:tcPr>
          <w:p w14:paraId="6AE7908C" w14:textId="77777777" w:rsidR="00A14FC6" w:rsidRPr="00947386" w:rsidRDefault="00A14FC6" w:rsidP="00A14FC6">
            <w:pPr>
              <w:jc w:val="center"/>
            </w:pPr>
          </w:p>
        </w:tc>
        <w:tc>
          <w:tcPr>
            <w:tcW w:w="256" w:type="pct"/>
          </w:tcPr>
          <w:p w14:paraId="50A13CC0" w14:textId="77777777" w:rsidR="00A14FC6" w:rsidRPr="00947386" w:rsidRDefault="00A14FC6" w:rsidP="00A14FC6">
            <w:pPr>
              <w:jc w:val="center"/>
            </w:pPr>
          </w:p>
        </w:tc>
        <w:tc>
          <w:tcPr>
            <w:tcW w:w="218" w:type="pct"/>
          </w:tcPr>
          <w:p w14:paraId="54A46F2F" w14:textId="77777777" w:rsidR="00A14FC6" w:rsidRPr="00947386" w:rsidRDefault="00A14FC6" w:rsidP="00A14FC6">
            <w:pPr>
              <w:jc w:val="center"/>
            </w:pPr>
          </w:p>
        </w:tc>
      </w:tr>
      <w:tr w:rsidR="00A14FC6" w:rsidRPr="00947386" w14:paraId="2623ECB0" w14:textId="77777777" w:rsidTr="00A14FC6">
        <w:trPr>
          <w:trHeight w:val="283"/>
        </w:trPr>
        <w:tc>
          <w:tcPr>
            <w:tcW w:w="272" w:type="pct"/>
          </w:tcPr>
          <w:p w14:paraId="14385C30" w14:textId="77777777" w:rsidR="00A14FC6" w:rsidRPr="00947386" w:rsidRDefault="00A14FC6" w:rsidP="00A14FC6">
            <w:pPr>
              <w:jc w:val="center"/>
            </w:pPr>
            <w:r w:rsidRPr="00947386">
              <w:t>5.</w:t>
            </w:r>
          </w:p>
        </w:tc>
        <w:tc>
          <w:tcPr>
            <w:tcW w:w="189" w:type="pct"/>
          </w:tcPr>
          <w:p w14:paraId="51355748" w14:textId="77777777" w:rsidR="00A14FC6" w:rsidRPr="00947386" w:rsidRDefault="00A14FC6" w:rsidP="00A14FC6">
            <w:pPr>
              <w:jc w:val="center"/>
            </w:pPr>
            <w:r w:rsidRPr="00947386">
              <w:t>a.</w:t>
            </w:r>
          </w:p>
        </w:tc>
        <w:tc>
          <w:tcPr>
            <w:tcW w:w="3717" w:type="pct"/>
          </w:tcPr>
          <w:p w14:paraId="066247B1" w14:textId="77777777" w:rsidR="00A14FC6" w:rsidRPr="00947386" w:rsidRDefault="00A14FC6" w:rsidP="00A14FC6">
            <w:pPr>
              <w:jc w:val="both"/>
            </w:pPr>
            <w:r w:rsidRPr="002C1674">
              <w:t xml:space="preserve">Explain the architecture of </w:t>
            </w:r>
            <w:proofErr w:type="spellStart"/>
            <w:r w:rsidRPr="002C1674">
              <w:t>Hyperledger</w:t>
            </w:r>
            <w:proofErr w:type="spellEnd"/>
            <w:r w:rsidRPr="002C1674">
              <w:t xml:space="preserve"> Fabric, a permissioned blockchain framework used for enterprise applications. Describe the roles of key </w:t>
            </w:r>
            <w:r w:rsidRPr="002C1674">
              <w:lastRenderedPageBreak/>
              <w:t xml:space="preserve">components such as peers, ordering service, ledger, </w:t>
            </w:r>
            <w:proofErr w:type="spellStart"/>
            <w:r w:rsidRPr="002C1674">
              <w:t>chaincode</w:t>
            </w:r>
            <w:proofErr w:type="spellEnd"/>
            <w:r w:rsidRPr="002C1674">
              <w:t xml:space="preserve"> (smart contracts), channels, and Membership Service Provider (MSP). Also explain how these components interact to process and validate transactions in a </w:t>
            </w:r>
            <w:proofErr w:type="spellStart"/>
            <w:r w:rsidRPr="002C1674">
              <w:t>Hyperledger</w:t>
            </w:r>
            <w:proofErr w:type="spellEnd"/>
            <w:r w:rsidRPr="002C1674">
              <w:t xml:space="preserve"> Fabric network.</w:t>
            </w:r>
          </w:p>
        </w:tc>
        <w:tc>
          <w:tcPr>
            <w:tcW w:w="348" w:type="pct"/>
          </w:tcPr>
          <w:p w14:paraId="0364FF50" w14:textId="77777777" w:rsidR="00A14FC6" w:rsidRPr="00947386" w:rsidRDefault="00A14FC6" w:rsidP="00A14FC6">
            <w:pPr>
              <w:jc w:val="center"/>
            </w:pPr>
            <w:r w:rsidRPr="00947386">
              <w:lastRenderedPageBreak/>
              <w:t>CO</w:t>
            </w:r>
            <w:r>
              <w:t xml:space="preserve">4 </w:t>
            </w:r>
          </w:p>
        </w:tc>
        <w:tc>
          <w:tcPr>
            <w:tcW w:w="256" w:type="pct"/>
          </w:tcPr>
          <w:p w14:paraId="54A34168" w14:textId="77777777" w:rsidR="00A14FC6" w:rsidRPr="00947386" w:rsidRDefault="00A14FC6" w:rsidP="00A14FC6">
            <w:pPr>
              <w:jc w:val="center"/>
            </w:pPr>
            <w:r>
              <w:t>An</w:t>
            </w:r>
          </w:p>
        </w:tc>
        <w:tc>
          <w:tcPr>
            <w:tcW w:w="218" w:type="pct"/>
          </w:tcPr>
          <w:p w14:paraId="1611061B" w14:textId="77777777" w:rsidR="00A14FC6" w:rsidRPr="00947386" w:rsidRDefault="00A14FC6" w:rsidP="00A14FC6">
            <w:pPr>
              <w:jc w:val="center"/>
            </w:pPr>
            <w:r>
              <w:t>8</w:t>
            </w:r>
          </w:p>
        </w:tc>
      </w:tr>
      <w:tr w:rsidR="00A14FC6" w:rsidRPr="00947386" w14:paraId="0E1EC403" w14:textId="77777777" w:rsidTr="00A14FC6">
        <w:trPr>
          <w:trHeight w:val="283"/>
        </w:trPr>
        <w:tc>
          <w:tcPr>
            <w:tcW w:w="272" w:type="pct"/>
          </w:tcPr>
          <w:p w14:paraId="4B3BDC3A" w14:textId="77777777" w:rsidR="00A14FC6" w:rsidRPr="00947386" w:rsidRDefault="00A14FC6" w:rsidP="00A14FC6">
            <w:pPr>
              <w:jc w:val="center"/>
            </w:pPr>
          </w:p>
        </w:tc>
        <w:tc>
          <w:tcPr>
            <w:tcW w:w="189" w:type="pct"/>
          </w:tcPr>
          <w:p w14:paraId="527C7110" w14:textId="77777777" w:rsidR="00A14FC6" w:rsidRPr="00947386" w:rsidRDefault="00A14FC6" w:rsidP="00A14FC6">
            <w:pPr>
              <w:jc w:val="center"/>
            </w:pPr>
            <w:r w:rsidRPr="00947386">
              <w:t>b.</w:t>
            </w:r>
          </w:p>
        </w:tc>
        <w:tc>
          <w:tcPr>
            <w:tcW w:w="3717" w:type="pct"/>
          </w:tcPr>
          <w:p w14:paraId="0B0A6468" w14:textId="77777777" w:rsidR="00A14FC6" w:rsidRPr="00947386" w:rsidRDefault="00A14FC6" w:rsidP="00A14FC6">
            <w:pPr>
              <w:jc w:val="both"/>
              <w:rPr>
                <w:bCs/>
              </w:rPr>
            </w:pPr>
            <w:r w:rsidRPr="00BB2B46">
              <w:rPr>
                <w:bCs/>
              </w:rPr>
              <w:t xml:space="preserve">A blockchain developer is building a supply chain management system using </w:t>
            </w:r>
            <w:proofErr w:type="spellStart"/>
            <w:r w:rsidRPr="00BB2B46">
              <w:rPr>
                <w:bCs/>
              </w:rPr>
              <w:t>Hyperledger</w:t>
            </w:r>
            <w:proofErr w:type="spellEnd"/>
            <w:r w:rsidRPr="00BB2B46">
              <w:rPr>
                <w:bCs/>
              </w:rPr>
              <w:t xml:space="preserve"> Fabric to track products from manufacturers to retailers. To automate the process, the developer plans to implement smart contracts (</w:t>
            </w:r>
            <w:proofErr w:type="spellStart"/>
            <w:r w:rsidRPr="00BB2B46">
              <w:rPr>
                <w:bCs/>
              </w:rPr>
              <w:t>chaincode</w:t>
            </w:r>
            <w:proofErr w:type="spellEnd"/>
            <w:r w:rsidRPr="00BB2B46">
              <w:rPr>
                <w:bCs/>
              </w:rPr>
              <w:t>) that record product details, update ownership during shipment, and allow authorized participants to query product information. Explain how a smart contract (</w:t>
            </w:r>
            <w:proofErr w:type="spellStart"/>
            <w:r w:rsidRPr="00BB2B46">
              <w:rPr>
                <w:bCs/>
              </w:rPr>
              <w:t>chaincode</w:t>
            </w:r>
            <w:proofErr w:type="spellEnd"/>
            <w:r w:rsidRPr="00BB2B46">
              <w:rPr>
                <w:bCs/>
              </w:rPr>
              <w:t xml:space="preserve">) can be written and deployed in </w:t>
            </w:r>
            <w:proofErr w:type="spellStart"/>
            <w:r w:rsidRPr="00BB2B46">
              <w:rPr>
                <w:bCs/>
              </w:rPr>
              <w:t>Hyperledger</w:t>
            </w:r>
            <w:proofErr w:type="spellEnd"/>
            <w:r w:rsidRPr="00BB2B46">
              <w:rPr>
                <w:bCs/>
              </w:rPr>
              <w:t xml:space="preserve"> Fabric, describing the structure of the </w:t>
            </w:r>
            <w:proofErr w:type="spellStart"/>
            <w:r w:rsidRPr="00BB2B46">
              <w:rPr>
                <w:bCs/>
              </w:rPr>
              <w:t>chaincode</w:t>
            </w:r>
            <w:proofErr w:type="spellEnd"/>
            <w:r w:rsidRPr="00BB2B46">
              <w:rPr>
                <w:bCs/>
              </w:rPr>
              <w:t>, the functions required to create, update, and query assets, and how it interacts with the blockchain ledger.</w:t>
            </w:r>
          </w:p>
        </w:tc>
        <w:tc>
          <w:tcPr>
            <w:tcW w:w="348" w:type="pct"/>
          </w:tcPr>
          <w:p w14:paraId="28BAAB58" w14:textId="77777777" w:rsidR="00A14FC6" w:rsidRPr="00947386" w:rsidRDefault="00A14FC6" w:rsidP="00A14FC6">
            <w:pPr>
              <w:jc w:val="center"/>
            </w:pPr>
            <w:r>
              <w:t>CO5</w:t>
            </w:r>
          </w:p>
        </w:tc>
        <w:tc>
          <w:tcPr>
            <w:tcW w:w="256" w:type="pct"/>
          </w:tcPr>
          <w:p w14:paraId="1C4C2656" w14:textId="77777777" w:rsidR="00A14FC6" w:rsidRPr="00947386" w:rsidRDefault="00A14FC6" w:rsidP="00A14FC6">
            <w:pPr>
              <w:jc w:val="center"/>
            </w:pPr>
            <w:r>
              <w:t>An</w:t>
            </w:r>
          </w:p>
        </w:tc>
        <w:tc>
          <w:tcPr>
            <w:tcW w:w="218" w:type="pct"/>
          </w:tcPr>
          <w:p w14:paraId="30678324" w14:textId="77777777" w:rsidR="00A14FC6" w:rsidRPr="00947386" w:rsidRDefault="00A14FC6" w:rsidP="00A14FC6">
            <w:pPr>
              <w:jc w:val="center"/>
            </w:pPr>
            <w:r>
              <w:t>8</w:t>
            </w:r>
          </w:p>
        </w:tc>
      </w:tr>
      <w:tr w:rsidR="00A14FC6" w:rsidRPr="00947386" w14:paraId="7CEB8827" w14:textId="77777777" w:rsidTr="00A14FC6">
        <w:trPr>
          <w:trHeight w:val="283"/>
        </w:trPr>
        <w:tc>
          <w:tcPr>
            <w:tcW w:w="272" w:type="pct"/>
          </w:tcPr>
          <w:p w14:paraId="4D5268F4" w14:textId="77777777" w:rsidR="00A14FC6" w:rsidRPr="00947386" w:rsidRDefault="00A14FC6" w:rsidP="00A14FC6">
            <w:pPr>
              <w:jc w:val="center"/>
            </w:pPr>
          </w:p>
        </w:tc>
        <w:tc>
          <w:tcPr>
            <w:tcW w:w="189" w:type="pct"/>
          </w:tcPr>
          <w:p w14:paraId="6D912584" w14:textId="77777777" w:rsidR="00A14FC6" w:rsidRPr="00947386" w:rsidRDefault="00A14FC6" w:rsidP="00A14FC6">
            <w:pPr>
              <w:jc w:val="center"/>
            </w:pPr>
          </w:p>
        </w:tc>
        <w:tc>
          <w:tcPr>
            <w:tcW w:w="3717" w:type="pct"/>
          </w:tcPr>
          <w:p w14:paraId="745920BA" w14:textId="77777777" w:rsidR="00A14FC6" w:rsidRPr="00947386" w:rsidRDefault="00A14FC6" w:rsidP="00A14FC6">
            <w:pPr>
              <w:jc w:val="both"/>
            </w:pPr>
          </w:p>
        </w:tc>
        <w:tc>
          <w:tcPr>
            <w:tcW w:w="348" w:type="pct"/>
          </w:tcPr>
          <w:p w14:paraId="1A496F71" w14:textId="77777777" w:rsidR="00A14FC6" w:rsidRPr="00947386" w:rsidRDefault="00A14FC6" w:rsidP="00A14FC6">
            <w:pPr>
              <w:jc w:val="center"/>
            </w:pPr>
          </w:p>
        </w:tc>
        <w:tc>
          <w:tcPr>
            <w:tcW w:w="256" w:type="pct"/>
          </w:tcPr>
          <w:p w14:paraId="0E44FCDF" w14:textId="77777777" w:rsidR="00A14FC6" w:rsidRPr="00947386" w:rsidRDefault="00A14FC6" w:rsidP="00A14FC6">
            <w:pPr>
              <w:jc w:val="center"/>
            </w:pPr>
          </w:p>
        </w:tc>
        <w:tc>
          <w:tcPr>
            <w:tcW w:w="218" w:type="pct"/>
          </w:tcPr>
          <w:p w14:paraId="07A5C10B" w14:textId="77777777" w:rsidR="00A14FC6" w:rsidRPr="00947386" w:rsidRDefault="00A14FC6" w:rsidP="00A14FC6">
            <w:pPr>
              <w:jc w:val="center"/>
            </w:pPr>
          </w:p>
        </w:tc>
      </w:tr>
      <w:tr w:rsidR="00A14FC6" w:rsidRPr="00947386" w14:paraId="2A31035E" w14:textId="77777777" w:rsidTr="00A14FC6">
        <w:trPr>
          <w:trHeight w:val="283"/>
        </w:trPr>
        <w:tc>
          <w:tcPr>
            <w:tcW w:w="272" w:type="pct"/>
          </w:tcPr>
          <w:p w14:paraId="72D3331B" w14:textId="77777777" w:rsidR="00A14FC6" w:rsidRPr="00947386" w:rsidRDefault="00A14FC6" w:rsidP="00A14FC6">
            <w:pPr>
              <w:jc w:val="center"/>
            </w:pPr>
            <w:r w:rsidRPr="00947386">
              <w:t>6.</w:t>
            </w:r>
          </w:p>
        </w:tc>
        <w:tc>
          <w:tcPr>
            <w:tcW w:w="189" w:type="pct"/>
          </w:tcPr>
          <w:p w14:paraId="2B5C853A" w14:textId="77777777" w:rsidR="00A14FC6" w:rsidRPr="00947386" w:rsidRDefault="00A14FC6" w:rsidP="00A14FC6">
            <w:pPr>
              <w:jc w:val="center"/>
            </w:pPr>
            <w:r w:rsidRPr="00947386">
              <w:t>a.</w:t>
            </w:r>
          </w:p>
        </w:tc>
        <w:tc>
          <w:tcPr>
            <w:tcW w:w="3717" w:type="pct"/>
          </w:tcPr>
          <w:p w14:paraId="176FC3A3" w14:textId="77777777" w:rsidR="00A14FC6" w:rsidRPr="00947386" w:rsidRDefault="00A14FC6" w:rsidP="00A14FC6">
            <w:pPr>
              <w:jc w:val="both"/>
            </w:pPr>
            <w:r w:rsidRPr="00770DD3">
              <w:t>Compare the traditional KYC (Know Your Customer) system used by financial institutions with a blockchain-based KYC system. Explain the working process of both approaches and analyze how blockchain technology improves the security, efficiency, transparency, and data sharing involved in customer identity verification.</w:t>
            </w:r>
          </w:p>
        </w:tc>
        <w:tc>
          <w:tcPr>
            <w:tcW w:w="348" w:type="pct"/>
          </w:tcPr>
          <w:p w14:paraId="35B0F538" w14:textId="77777777" w:rsidR="00A14FC6" w:rsidRPr="00947386" w:rsidRDefault="00A14FC6" w:rsidP="00A14FC6">
            <w:pPr>
              <w:jc w:val="center"/>
            </w:pPr>
            <w:r w:rsidRPr="00947386">
              <w:t>CO</w:t>
            </w:r>
            <w:r>
              <w:t>6</w:t>
            </w:r>
          </w:p>
        </w:tc>
        <w:tc>
          <w:tcPr>
            <w:tcW w:w="256" w:type="pct"/>
          </w:tcPr>
          <w:p w14:paraId="60BC373D" w14:textId="77777777" w:rsidR="00A14FC6" w:rsidRPr="00947386" w:rsidRDefault="00A14FC6" w:rsidP="00A14FC6">
            <w:pPr>
              <w:jc w:val="center"/>
            </w:pPr>
            <w:r>
              <w:t>E</w:t>
            </w:r>
          </w:p>
        </w:tc>
        <w:tc>
          <w:tcPr>
            <w:tcW w:w="218" w:type="pct"/>
          </w:tcPr>
          <w:p w14:paraId="2FA00D75" w14:textId="77777777" w:rsidR="00A14FC6" w:rsidRPr="00947386" w:rsidRDefault="00A14FC6" w:rsidP="00A14FC6">
            <w:pPr>
              <w:jc w:val="center"/>
            </w:pPr>
            <w:r>
              <w:t>8</w:t>
            </w:r>
          </w:p>
        </w:tc>
      </w:tr>
      <w:tr w:rsidR="00A14FC6" w:rsidRPr="00947386" w14:paraId="67CF6C4E" w14:textId="77777777" w:rsidTr="00A14FC6">
        <w:trPr>
          <w:trHeight w:val="283"/>
        </w:trPr>
        <w:tc>
          <w:tcPr>
            <w:tcW w:w="272" w:type="pct"/>
          </w:tcPr>
          <w:p w14:paraId="355AFA07" w14:textId="77777777" w:rsidR="00A14FC6" w:rsidRPr="00947386" w:rsidRDefault="00A14FC6" w:rsidP="00A14FC6">
            <w:pPr>
              <w:jc w:val="center"/>
            </w:pPr>
          </w:p>
        </w:tc>
        <w:tc>
          <w:tcPr>
            <w:tcW w:w="189" w:type="pct"/>
          </w:tcPr>
          <w:p w14:paraId="7E369FF4" w14:textId="77777777" w:rsidR="00A14FC6" w:rsidRPr="00947386" w:rsidRDefault="00A14FC6" w:rsidP="00A14FC6">
            <w:pPr>
              <w:jc w:val="center"/>
            </w:pPr>
            <w:r w:rsidRPr="00947386">
              <w:t>b.</w:t>
            </w:r>
          </w:p>
        </w:tc>
        <w:tc>
          <w:tcPr>
            <w:tcW w:w="3717" w:type="pct"/>
          </w:tcPr>
          <w:p w14:paraId="10A34370" w14:textId="77777777" w:rsidR="00A14FC6" w:rsidRPr="00947386" w:rsidRDefault="00A14FC6" w:rsidP="00A14FC6">
            <w:pPr>
              <w:jc w:val="both"/>
              <w:rPr>
                <w:bCs/>
              </w:rPr>
            </w:pPr>
            <w:r w:rsidRPr="002268C9">
              <w:rPr>
                <w:bCs/>
              </w:rPr>
              <w:t>Explain how blockchain technology can be used for cross-border payments. Discuss the advantages of using blockchain over traditional banking systems in international money transfers.</w:t>
            </w:r>
            <w:r>
              <w:rPr>
                <w:bCs/>
              </w:rPr>
              <w:t xml:space="preserve"> </w:t>
            </w:r>
          </w:p>
        </w:tc>
        <w:tc>
          <w:tcPr>
            <w:tcW w:w="348" w:type="pct"/>
          </w:tcPr>
          <w:p w14:paraId="625ED376" w14:textId="77777777" w:rsidR="00A14FC6" w:rsidRPr="00947386" w:rsidRDefault="00A14FC6" w:rsidP="00A14FC6">
            <w:pPr>
              <w:jc w:val="center"/>
            </w:pPr>
            <w:r w:rsidRPr="00947386">
              <w:t>CO</w:t>
            </w:r>
            <w:r>
              <w:t>6</w:t>
            </w:r>
          </w:p>
        </w:tc>
        <w:tc>
          <w:tcPr>
            <w:tcW w:w="256" w:type="pct"/>
          </w:tcPr>
          <w:p w14:paraId="6AE34369" w14:textId="77777777" w:rsidR="00A14FC6" w:rsidRPr="00947386" w:rsidRDefault="00A14FC6" w:rsidP="00A14FC6">
            <w:pPr>
              <w:jc w:val="center"/>
            </w:pPr>
            <w:r>
              <w:t>E</w:t>
            </w:r>
          </w:p>
        </w:tc>
        <w:tc>
          <w:tcPr>
            <w:tcW w:w="218" w:type="pct"/>
          </w:tcPr>
          <w:p w14:paraId="2B9E026A" w14:textId="77777777" w:rsidR="00A14FC6" w:rsidRPr="00947386" w:rsidRDefault="00A14FC6" w:rsidP="00A14FC6">
            <w:pPr>
              <w:jc w:val="center"/>
            </w:pPr>
            <w:r>
              <w:t>8</w:t>
            </w:r>
          </w:p>
        </w:tc>
      </w:tr>
      <w:tr w:rsidR="00A14FC6" w:rsidRPr="00947386" w14:paraId="750C3FE6" w14:textId="77777777" w:rsidTr="00A14FC6">
        <w:trPr>
          <w:trHeight w:val="283"/>
        </w:trPr>
        <w:tc>
          <w:tcPr>
            <w:tcW w:w="272" w:type="pct"/>
          </w:tcPr>
          <w:p w14:paraId="1B7AD756" w14:textId="77777777" w:rsidR="00A14FC6" w:rsidRPr="00947386" w:rsidRDefault="00A14FC6" w:rsidP="00A14FC6">
            <w:pPr>
              <w:jc w:val="center"/>
            </w:pPr>
          </w:p>
        </w:tc>
        <w:tc>
          <w:tcPr>
            <w:tcW w:w="189" w:type="pct"/>
          </w:tcPr>
          <w:p w14:paraId="52A3C067" w14:textId="77777777" w:rsidR="00A14FC6" w:rsidRPr="00947386" w:rsidRDefault="00A14FC6" w:rsidP="00A14FC6">
            <w:pPr>
              <w:jc w:val="center"/>
            </w:pPr>
          </w:p>
        </w:tc>
        <w:tc>
          <w:tcPr>
            <w:tcW w:w="3717" w:type="pct"/>
          </w:tcPr>
          <w:p w14:paraId="6F19182A" w14:textId="77777777" w:rsidR="00A14FC6" w:rsidRPr="00947386" w:rsidRDefault="00A14FC6" w:rsidP="00A14FC6">
            <w:pPr>
              <w:jc w:val="both"/>
            </w:pPr>
          </w:p>
        </w:tc>
        <w:tc>
          <w:tcPr>
            <w:tcW w:w="348" w:type="pct"/>
          </w:tcPr>
          <w:p w14:paraId="30C100EA" w14:textId="77777777" w:rsidR="00A14FC6" w:rsidRPr="00947386" w:rsidRDefault="00A14FC6" w:rsidP="00A14FC6">
            <w:pPr>
              <w:jc w:val="center"/>
            </w:pPr>
          </w:p>
        </w:tc>
        <w:tc>
          <w:tcPr>
            <w:tcW w:w="256" w:type="pct"/>
          </w:tcPr>
          <w:p w14:paraId="774CDC02" w14:textId="77777777" w:rsidR="00A14FC6" w:rsidRPr="00947386" w:rsidRDefault="00A14FC6" w:rsidP="00A14FC6">
            <w:pPr>
              <w:jc w:val="center"/>
            </w:pPr>
          </w:p>
        </w:tc>
        <w:tc>
          <w:tcPr>
            <w:tcW w:w="218" w:type="pct"/>
          </w:tcPr>
          <w:p w14:paraId="5AA1321C" w14:textId="77777777" w:rsidR="00A14FC6" w:rsidRPr="00947386" w:rsidRDefault="00A14FC6" w:rsidP="00A14FC6">
            <w:pPr>
              <w:jc w:val="center"/>
            </w:pPr>
          </w:p>
        </w:tc>
      </w:tr>
      <w:tr w:rsidR="00A14FC6" w:rsidRPr="00947386" w14:paraId="03EA5FF7" w14:textId="77777777" w:rsidTr="00A14FC6">
        <w:trPr>
          <w:trHeight w:val="283"/>
        </w:trPr>
        <w:tc>
          <w:tcPr>
            <w:tcW w:w="272" w:type="pct"/>
          </w:tcPr>
          <w:p w14:paraId="71FC51B0" w14:textId="77777777" w:rsidR="00A14FC6" w:rsidRPr="00947386" w:rsidRDefault="00A14FC6" w:rsidP="00A14FC6">
            <w:pPr>
              <w:jc w:val="center"/>
            </w:pPr>
            <w:r w:rsidRPr="00947386">
              <w:t>7.</w:t>
            </w:r>
          </w:p>
        </w:tc>
        <w:tc>
          <w:tcPr>
            <w:tcW w:w="189" w:type="pct"/>
          </w:tcPr>
          <w:p w14:paraId="77D6C5F2" w14:textId="77777777" w:rsidR="00A14FC6" w:rsidRPr="00947386" w:rsidRDefault="00A14FC6" w:rsidP="00A14FC6">
            <w:pPr>
              <w:jc w:val="center"/>
            </w:pPr>
            <w:r w:rsidRPr="00947386">
              <w:t>a.</w:t>
            </w:r>
          </w:p>
        </w:tc>
        <w:tc>
          <w:tcPr>
            <w:tcW w:w="3717" w:type="pct"/>
          </w:tcPr>
          <w:p w14:paraId="0574BC3E" w14:textId="77777777" w:rsidR="00A14FC6" w:rsidRPr="00947386" w:rsidRDefault="00A14FC6" w:rsidP="00A14FC6">
            <w:pPr>
              <w:jc w:val="both"/>
            </w:pPr>
            <w:r w:rsidRPr="000E1439">
              <w:t xml:space="preserve">Explain the structure of a block in the </w:t>
            </w:r>
            <w:proofErr w:type="spellStart"/>
            <w:r w:rsidRPr="000E1439">
              <w:t>Bitcoin</w:t>
            </w:r>
            <w:proofErr w:type="spellEnd"/>
            <w:r w:rsidRPr="000E1439">
              <w:t xml:space="preserve"> </w:t>
            </w:r>
            <w:proofErr w:type="spellStart"/>
            <w:r w:rsidRPr="000E1439">
              <w:t>blockchain</w:t>
            </w:r>
            <w:proofErr w:type="spellEnd"/>
            <w:r w:rsidRPr="000E1439">
              <w:t>. Describe the main components of a block.</w:t>
            </w:r>
          </w:p>
        </w:tc>
        <w:tc>
          <w:tcPr>
            <w:tcW w:w="348" w:type="pct"/>
          </w:tcPr>
          <w:p w14:paraId="6A665C94" w14:textId="77777777" w:rsidR="00A14FC6" w:rsidRPr="00947386" w:rsidRDefault="00A14FC6" w:rsidP="00A14FC6">
            <w:pPr>
              <w:jc w:val="center"/>
            </w:pPr>
            <w:r w:rsidRPr="00947386">
              <w:t>CO</w:t>
            </w:r>
            <w:r>
              <w:t>2</w:t>
            </w:r>
          </w:p>
        </w:tc>
        <w:tc>
          <w:tcPr>
            <w:tcW w:w="256" w:type="pct"/>
          </w:tcPr>
          <w:p w14:paraId="73FA9399" w14:textId="77777777" w:rsidR="00A14FC6" w:rsidRPr="00947386" w:rsidRDefault="00A14FC6" w:rsidP="00A14FC6">
            <w:pPr>
              <w:jc w:val="center"/>
            </w:pPr>
            <w:r>
              <w:t>U</w:t>
            </w:r>
          </w:p>
        </w:tc>
        <w:tc>
          <w:tcPr>
            <w:tcW w:w="218" w:type="pct"/>
          </w:tcPr>
          <w:p w14:paraId="6EFD3BC1" w14:textId="77777777" w:rsidR="00A14FC6" w:rsidRPr="00947386" w:rsidRDefault="00A14FC6" w:rsidP="00A14FC6">
            <w:pPr>
              <w:jc w:val="center"/>
            </w:pPr>
            <w:r>
              <w:t>8</w:t>
            </w:r>
          </w:p>
        </w:tc>
      </w:tr>
      <w:tr w:rsidR="00A14FC6" w:rsidRPr="00947386" w14:paraId="48B84B70" w14:textId="77777777" w:rsidTr="00A14FC6">
        <w:trPr>
          <w:trHeight w:val="283"/>
        </w:trPr>
        <w:tc>
          <w:tcPr>
            <w:tcW w:w="272" w:type="pct"/>
          </w:tcPr>
          <w:p w14:paraId="51703C27" w14:textId="77777777" w:rsidR="00A14FC6" w:rsidRPr="00947386" w:rsidRDefault="00A14FC6" w:rsidP="00A14FC6">
            <w:pPr>
              <w:jc w:val="center"/>
            </w:pPr>
          </w:p>
        </w:tc>
        <w:tc>
          <w:tcPr>
            <w:tcW w:w="189" w:type="pct"/>
          </w:tcPr>
          <w:p w14:paraId="59C09190" w14:textId="77777777" w:rsidR="00A14FC6" w:rsidRPr="00947386" w:rsidRDefault="00A14FC6" w:rsidP="00A14FC6">
            <w:pPr>
              <w:jc w:val="center"/>
            </w:pPr>
            <w:r w:rsidRPr="00947386">
              <w:t>b.</w:t>
            </w:r>
          </w:p>
        </w:tc>
        <w:tc>
          <w:tcPr>
            <w:tcW w:w="3717" w:type="pct"/>
          </w:tcPr>
          <w:p w14:paraId="4B9D22A5" w14:textId="77777777" w:rsidR="00A14FC6" w:rsidRPr="00787A60" w:rsidRDefault="00A14FC6" w:rsidP="00A14FC6">
            <w:pPr>
              <w:jc w:val="both"/>
            </w:pPr>
            <w:r w:rsidRPr="00E90EAA">
              <w:t>What is 51% attack? How does the Bitcoin P2P protocol secure the transaction records?</w:t>
            </w:r>
          </w:p>
        </w:tc>
        <w:tc>
          <w:tcPr>
            <w:tcW w:w="348" w:type="pct"/>
          </w:tcPr>
          <w:p w14:paraId="6646EBE8" w14:textId="77777777" w:rsidR="00A14FC6" w:rsidRPr="00947386" w:rsidRDefault="00A14FC6" w:rsidP="00A14FC6">
            <w:pPr>
              <w:jc w:val="center"/>
            </w:pPr>
            <w:r w:rsidRPr="00947386">
              <w:t>CO</w:t>
            </w:r>
            <w:r>
              <w:t>2</w:t>
            </w:r>
          </w:p>
        </w:tc>
        <w:tc>
          <w:tcPr>
            <w:tcW w:w="256" w:type="pct"/>
          </w:tcPr>
          <w:p w14:paraId="49D50690" w14:textId="77777777" w:rsidR="00A14FC6" w:rsidRPr="00947386" w:rsidRDefault="00A14FC6" w:rsidP="00A14FC6">
            <w:pPr>
              <w:jc w:val="center"/>
            </w:pPr>
            <w:r>
              <w:t>U</w:t>
            </w:r>
          </w:p>
        </w:tc>
        <w:tc>
          <w:tcPr>
            <w:tcW w:w="218" w:type="pct"/>
          </w:tcPr>
          <w:p w14:paraId="0C698FA4" w14:textId="77777777" w:rsidR="00A14FC6" w:rsidRPr="00947386" w:rsidRDefault="00A14FC6" w:rsidP="00A14FC6">
            <w:pPr>
              <w:jc w:val="center"/>
            </w:pPr>
            <w:r>
              <w:t>8</w:t>
            </w:r>
          </w:p>
        </w:tc>
      </w:tr>
      <w:tr w:rsidR="00A14FC6" w:rsidRPr="00947386" w14:paraId="77986E7F" w14:textId="77777777" w:rsidTr="00A14FC6">
        <w:trPr>
          <w:trHeight w:val="98"/>
        </w:trPr>
        <w:tc>
          <w:tcPr>
            <w:tcW w:w="5000" w:type="pct"/>
            <w:gridSpan w:val="6"/>
          </w:tcPr>
          <w:p w14:paraId="6132DEC1" w14:textId="77777777" w:rsidR="00A14FC6" w:rsidRPr="00947386" w:rsidRDefault="00A14FC6" w:rsidP="00A14FC6">
            <w:pPr>
              <w:jc w:val="center"/>
            </w:pPr>
            <w:r w:rsidRPr="00947386">
              <w:rPr>
                <w:b/>
                <w:u w:val="single"/>
              </w:rPr>
              <w:t>PART – B (1 X 20 = 20 MARKS) [</w:t>
            </w:r>
            <w:r w:rsidRPr="00947386">
              <w:rPr>
                <w:b/>
                <w:bCs/>
              </w:rPr>
              <w:t>Compulsory Question]</w:t>
            </w:r>
          </w:p>
        </w:tc>
      </w:tr>
      <w:tr w:rsidR="00A14FC6" w:rsidRPr="00947386" w14:paraId="38D64BE2" w14:textId="77777777" w:rsidTr="00A14FC6">
        <w:trPr>
          <w:trHeight w:val="283"/>
        </w:trPr>
        <w:tc>
          <w:tcPr>
            <w:tcW w:w="272" w:type="pct"/>
          </w:tcPr>
          <w:p w14:paraId="2DD3FCEB" w14:textId="77777777" w:rsidR="00A14FC6" w:rsidRPr="00947386" w:rsidRDefault="00A14FC6" w:rsidP="00A14FC6">
            <w:pPr>
              <w:jc w:val="center"/>
            </w:pPr>
            <w:r w:rsidRPr="00947386">
              <w:t>8.</w:t>
            </w:r>
          </w:p>
        </w:tc>
        <w:tc>
          <w:tcPr>
            <w:tcW w:w="189" w:type="pct"/>
          </w:tcPr>
          <w:p w14:paraId="389A83BC" w14:textId="77777777" w:rsidR="00A14FC6" w:rsidRPr="00947386" w:rsidRDefault="00A14FC6" w:rsidP="00A14FC6">
            <w:pPr>
              <w:jc w:val="center"/>
            </w:pPr>
            <w:r w:rsidRPr="00947386">
              <w:t>a.</w:t>
            </w:r>
          </w:p>
        </w:tc>
        <w:tc>
          <w:tcPr>
            <w:tcW w:w="3717" w:type="pct"/>
          </w:tcPr>
          <w:p w14:paraId="1ABC9E43" w14:textId="77777777" w:rsidR="00A14FC6" w:rsidRPr="00947386" w:rsidRDefault="00A14FC6" w:rsidP="00A14FC6">
            <w:pPr>
              <w:jc w:val="both"/>
            </w:pPr>
            <w:r w:rsidRPr="00C023D6">
              <w:rPr>
                <w:bCs/>
              </w:rPr>
              <w:t xml:space="preserve">Explain how the mining difficulty level is computed and adjusted in the </w:t>
            </w:r>
            <w:proofErr w:type="spellStart"/>
            <w:r w:rsidRPr="00C023D6">
              <w:rPr>
                <w:bCs/>
              </w:rPr>
              <w:t>Bitcoin</w:t>
            </w:r>
            <w:proofErr w:type="spellEnd"/>
            <w:r w:rsidRPr="00C023D6">
              <w:rPr>
                <w:bCs/>
              </w:rPr>
              <w:t xml:space="preserve"> </w:t>
            </w:r>
            <w:proofErr w:type="spellStart"/>
            <w:r w:rsidRPr="00C023D6">
              <w:rPr>
                <w:bCs/>
              </w:rPr>
              <w:t>blockchain</w:t>
            </w:r>
            <w:proofErr w:type="spellEnd"/>
            <w:r w:rsidRPr="00C023D6">
              <w:rPr>
                <w:bCs/>
              </w:rPr>
              <w:t>. Describe the role of the difficulty adjustment interval, target hash value, and network hash power in determining the difficulty level, and explain how this mechanism helps maintain an average block generation time of 10 minutes.</w:t>
            </w:r>
          </w:p>
        </w:tc>
        <w:tc>
          <w:tcPr>
            <w:tcW w:w="348" w:type="pct"/>
          </w:tcPr>
          <w:p w14:paraId="51103772" w14:textId="77777777" w:rsidR="00A14FC6" w:rsidRPr="00947386" w:rsidRDefault="00A14FC6" w:rsidP="00A14FC6">
            <w:pPr>
              <w:jc w:val="center"/>
            </w:pPr>
            <w:r w:rsidRPr="00947386">
              <w:t>CO</w:t>
            </w:r>
            <w:r>
              <w:t>2</w:t>
            </w:r>
          </w:p>
        </w:tc>
        <w:tc>
          <w:tcPr>
            <w:tcW w:w="256" w:type="pct"/>
          </w:tcPr>
          <w:p w14:paraId="762BF8B6" w14:textId="77777777" w:rsidR="00A14FC6" w:rsidRPr="00947386" w:rsidRDefault="00A14FC6" w:rsidP="00A14FC6">
            <w:pPr>
              <w:jc w:val="center"/>
            </w:pPr>
            <w:r>
              <w:t>An</w:t>
            </w:r>
          </w:p>
        </w:tc>
        <w:tc>
          <w:tcPr>
            <w:tcW w:w="218" w:type="pct"/>
          </w:tcPr>
          <w:p w14:paraId="0FF15854" w14:textId="77777777" w:rsidR="00A14FC6" w:rsidRPr="00947386" w:rsidRDefault="00A14FC6" w:rsidP="00A14FC6">
            <w:pPr>
              <w:jc w:val="center"/>
            </w:pPr>
            <w:r>
              <w:t>10</w:t>
            </w:r>
          </w:p>
        </w:tc>
      </w:tr>
      <w:tr w:rsidR="00A14FC6" w:rsidRPr="00947386" w14:paraId="02F62319" w14:textId="77777777" w:rsidTr="00A14FC6">
        <w:trPr>
          <w:trHeight w:val="283"/>
        </w:trPr>
        <w:tc>
          <w:tcPr>
            <w:tcW w:w="272" w:type="pct"/>
          </w:tcPr>
          <w:p w14:paraId="1029EDE1" w14:textId="77777777" w:rsidR="00A14FC6" w:rsidRPr="00947386" w:rsidRDefault="00A14FC6" w:rsidP="00A14FC6">
            <w:pPr>
              <w:jc w:val="center"/>
            </w:pPr>
          </w:p>
        </w:tc>
        <w:tc>
          <w:tcPr>
            <w:tcW w:w="189" w:type="pct"/>
          </w:tcPr>
          <w:p w14:paraId="33977CDF" w14:textId="77777777" w:rsidR="00A14FC6" w:rsidRPr="00947386" w:rsidRDefault="00A14FC6" w:rsidP="00A14FC6">
            <w:pPr>
              <w:jc w:val="center"/>
            </w:pPr>
            <w:r w:rsidRPr="00947386">
              <w:t>b.</w:t>
            </w:r>
          </w:p>
        </w:tc>
        <w:tc>
          <w:tcPr>
            <w:tcW w:w="3717" w:type="pct"/>
          </w:tcPr>
          <w:p w14:paraId="559E5053" w14:textId="77777777" w:rsidR="00A14FC6" w:rsidRPr="00947386" w:rsidRDefault="00A14FC6" w:rsidP="00A14FC6">
            <w:pPr>
              <w:jc w:val="both"/>
              <w:rPr>
                <w:bCs/>
              </w:rPr>
            </w:pPr>
            <w:r w:rsidRPr="00F95C2A">
              <w:rPr>
                <w:bCs/>
              </w:rPr>
              <w:t xml:space="preserve">What is the double spending problem in the </w:t>
            </w:r>
            <w:proofErr w:type="spellStart"/>
            <w:r w:rsidRPr="00F95C2A">
              <w:rPr>
                <w:bCs/>
              </w:rPr>
              <w:t>Bitcoin</w:t>
            </w:r>
            <w:proofErr w:type="spellEnd"/>
            <w:r w:rsidRPr="00F95C2A">
              <w:rPr>
                <w:bCs/>
              </w:rPr>
              <w:t xml:space="preserve"> </w:t>
            </w:r>
            <w:proofErr w:type="spellStart"/>
            <w:r w:rsidRPr="00F95C2A">
              <w:rPr>
                <w:bCs/>
              </w:rPr>
              <w:t>blockchain</w:t>
            </w:r>
            <w:proofErr w:type="spellEnd"/>
            <w:r w:rsidRPr="00F95C2A">
              <w:rPr>
                <w:bCs/>
              </w:rPr>
              <w:t>? Explain how the Bitcoin network mitigates double spending?</w:t>
            </w:r>
            <w:r>
              <w:rPr>
                <w:bCs/>
              </w:rPr>
              <w:t xml:space="preserve"> </w:t>
            </w:r>
            <w:r>
              <w:t>Explain different kinds of bitcoin wallets, their merits and demerits.</w:t>
            </w:r>
          </w:p>
        </w:tc>
        <w:tc>
          <w:tcPr>
            <w:tcW w:w="348" w:type="pct"/>
          </w:tcPr>
          <w:p w14:paraId="357C6DC6" w14:textId="77777777" w:rsidR="00A14FC6" w:rsidRPr="00947386" w:rsidRDefault="00A14FC6" w:rsidP="00A14FC6">
            <w:pPr>
              <w:jc w:val="center"/>
            </w:pPr>
            <w:r w:rsidRPr="00947386">
              <w:t>CO</w:t>
            </w:r>
            <w:r>
              <w:t>2</w:t>
            </w:r>
          </w:p>
        </w:tc>
        <w:tc>
          <w:tcPr>
            <w:tcW w:w="256" w:type="pct"/>
          </w:tcPr>
          <w:p w14:paraId="018C14CF" w14:textId="77777777" w:rsidR="00A14FC6" w:rsidRPr="00947386" w:rsidRDefault="00A14FC6" w:rsidP="00A14FC6">
            <w:pPr>
              <w:jc w:val="center"/>
            </w:pPr>
            <w:r>
              <w:t>An</w:t>
            </w:r>
          </w:p>
        </w:tc>
        <w:tc>
          <w:tcPr>
            <w:tcW w:w="218" w:type="pct"/>
          </w:tcPr>
          <w:p w14:paraId="7606EE70" w14:textId="77777777" w:rsidR="00A14FC6" w:rsidRPr="00947386" w:rsidRDefault="00A14FC6" w:rsidP="00A14FC6">
            <w:pPr>
              <w:jc w:val="center"/>
            </w:pPr>
            <w:r>
              <w:t>10</w:t>
            </w:r>
          </w:p>
        </w:tc>
      </w:tr>
    </w:tbl>
    <w:p w14:paraId="37AD1E05" w14:textId="77777777" w:rsidR="00A14FC6" w:rsidRDefault="00A14FC6" w:rsidP="00A14FC6">
      <w:pPr>
        <w:rPr>
          <w:b/>
          <w:bCs/>
        </w:rPr>
      </w:pPr>
    </w:p>
    <w:p w14:paraId="0765788B" w14:textId="77777777" w:rsidR="00A14FC6" w:rsidRDefault="00A14FC6" w:rsidP="00A14FC6">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ACE24FE"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0862610D" w14:textId="77777777" w:rsidTr="00A14FC6">
        <w:tc>
          <w:tcPr>
            <w:tcW w:w="425" w:type="dxa"/>
          </w:tcPr>
          <w:p w14:paraId="316DFC77" w14:textId="77777777" w:rsidR="00A14FC6" w:rsidRPr="00930ED1" w:rsidRDefault="00A14FC6" w:rsidP="00A14FC6">
            <w:pPr>
              <w:jc w:val="center"/>
              <w:rPr>
                <w:sz w:val="22"/>
                <w:szCs w:val="22"/>
              </w:rPr>
            </w:pPr>
          </w:p>
        </w:tc>
        <w:tc>
          <w:tcPr>
            <w:tcW w:w="10065" w:type="dxa"/>
          </w:tcPr>
          <w:p w14:paraId="637B330D" w14:textId="77777777" w:rsidR="00A14FC6" w:rsidRPr="00930ED1" w:rsidRDefault="00A14FC6" w:rsidP="00A14FC6">
            <w:pPr>
              <w:jc w:val="center"/>
              <w:rPr>
                <w:b/>
                <w:sz w:val="22"/>
                <w:szCs w:val="22"/>
              </w:rPr>
            </w:pPr>
            <w:r w:rsidRPr="00930ED1">
              <w:rPr>
                <w:b/>
                <w:sz w:val="22"/>
                <w:szCs w:val="22"/>
              </w:rPr>
              <w:t>COURSE OUTCOMES</w:t>
            </w:r>
          </w:p>
        </w:tc>
      </w:tr>
      <w:tr w:rsidR="00A14FC6" w14:paraId="42B9C1E9" w14:textId="77777777" w:rsidTr="00A14FC6">
        <w:tc>
          <w:tcPr>
            <w:tcW w:w="425" w:type="dxa"/>
          </w:tcPr>
          <w:p w14:paraId="4131F5B5" w14:textId="77777777" w:rsidR="00A14FC6" w:rsidRPr="00930ED1" w:rsidRDefault="00A14FC6" w:rsidP="00A14FC6">
            <w:pPr>
              <w:jc w:val="center"/>
              <w:rPr>
                <w:sz w:val="22"/>
                <w:szCs w:val="22"/>
              </w:rPr>
            </w:pPr>
            <w:r w:rsidRPr="00930ED1">
              <w:rPr>
                <w:sz w:val="22"/>
                <w:szCs w:val="22"/>
              </w:rPr>
              <w:t>CO1</w:t>
            </w:r>
          </w:p>
        </w:tc>
        <w:tc>
          <w:tcPr>
            <w:tcW w:w="10065" w:type="dxa"/>
          </w:tcPr>
          <w:p w14:paraId="34ABED42" w14:textId="77777777" w:rsidR="00A14FC6" w:rsidRPr="00930ED1" w:rsidRDefault="00A14FC6" w:rsidP="00A14FC6">
            <w:pPr>
              <w:jc w:val="both"/>
              <w:rPr>
                <w:sz w:val="22"/>
                <w:szCs w:val="22"/>
              </w:rPr>
            </w:pPr>
            <w:r>
              <w:rPr>
                <w:sz w:val="22"/>
                <w:szCs w:val="22"/>
              </w:rPr>
              <w:t>Examine the significance of blockchain technology and its real-world use cases.</w:t>
            </w:r>
          </w:p>
        </w:tc>
      </w:tr>
      <w:tr w:rsidR="00A14FC6" w14:paraId="15B94D43" w14:textId="77777777" w:rsidTr="00A14FC6">
        <w:tc>
          <w:tcPr>
            <w:tcW w:w="425" w:type="dxa"/>
          </w:tcPr>
          <w:p w14:paraId="6B50E5AD" w14:textId="77777777" w:rsidR="00A14FC6" w:rsidRPr="00930ED1" w:rsidRDefault="00A14FC6" w:rsidP="00A14FC6">
            <w:pPr>
              <w:jc w:val="center"/>
              <w:rPr>
                <w:sz w:val="22"/>
                <w:szCs w:val="22"/>
              </w:rPr>
            </w:pPr>
            <w:r w:rsidRPr="00930ED1">
              <w:rPr>
                <w:sz w:val="22"/>
                <w:szCs w:val="22"/>
              </w:rPr>
              <w:t>CO2</w:t>
            </w:r>
          </w:p>
        </w:tc>
        <w:tc>
          <w:tcPr>
            <w:tcW w:w="10065" w:type="dxa"/>
          </w:tcPr>
          <w:p w14:paraId="19881C7B" w14:textId="77777777" w:rsidR="00A14FC6" w:rsidRPr="00930ED1" w:rsidRDefault="00A14FC6" w:rsidP="00A14FC6">
            <w:pPr>
              <w:jc w:val="both"/>
              <w:rPr>
                <w:sz w:val="22"/>
                <w:szCs w:val="22"/>
              </w:rPr>
            </w:pPr>
            <w:r>
              <w:rPr>
                <w:sz w:val="22"/>
                <w:szCs w:val="22"/>
              </w:rPr>
              <w:t>Illustrate the working principle of cryptocurrency and bitcoin.</w:t>
            </w:r>
          </w:p>
        </w:tc>
      </w:tr>
      <w:tr w:rsidR="00A14FC6" w14:paraId="381307F8" w14:textId="77777777" w:rsidTr="00A14FC6">
        <w:tc>
          <w:tcPr>
            <w:tcW w:w="425" w:type="dxa"/>
          </w:tcPr>
          <w:p w14:paraId="00D5CE1F" w14:textId="77777777" w:rsidR="00A14FC6" w:rsidRPr="00930ED1" w:rsidRDefault="00A14FC6" w:rsidP="00A14FC6">
            <w:pPr>
              <w:jc w:val="center"/>
              <w:rPr>
                <w:sz w:val="22"/>
                <w:szCs w:val="22"/>
              </w:rPr>
            </w:pPr>
            <w:r w:rsidRPr="00930ED1">
              <w:rPr>
                <w:sz w:val="22"/>
                <w:szCs w:val="22"/>
              </w:rPr>
              <w:t>CO3</w:t>
            </w:r>
          </w:p>
        </w:tc>
        <w:tc>
          <w:tcPr>
            <w:tcW w:w="10065" w:type="dxa"/>
          </w:tcPr>
          <w:p w14:paraId="25513961" w14:textId="77777777" w:rsidR="00A14FC6" w:rsidRPr="00930ED1" w:rsidRDefault="00A14FC6" w:rsidP="00A14FC6">
            <w:pPr>
              <w:jc w:val="both"/>
              <w:rPr>
                <w:sz w:val="22"/>
                <w:szCs w:val="22"/>
              </w:rPr>
            </w:pPr>
            <w:r>
              <w:rPr>
                <w:sz w:val="22"/>
                <w:szCs w:val="22"/>
              </w:rPr>
              <w:t xml:space="preserve">Develop applications using solidity programming language for </w:t>
            </w:r>
            <w:proofErr w:type="spellStart"/>
            <w:r>
              <w:rPr>
                <w:sz w:val="22"/>
                <w:szCs w:val="22"/>
              </w:rPr>
              <w:t>ethereum</w:t>
            </w:r>
            <w:proofErr w:type="spellEnd"/>
          </w:p>
        </w:tc>
      </w:tr>
      <w:tr w:rsidR="00A14FC6" w14:paraId="7BFAE68B" w14:textId="77777777" w:rsidTr="00A14FC6">
        <w:tc>
          <w:tcPr>
            <w:tcW w:w="425" w:type="dxa"/>
          </w:tcPr>
          <w:p w14:paraId="4D25903E" w14:textId="77777777" w:rsidR="00A14FC6" w:rsidRPr="00930ED1" w:rsidRDefault="00A14FC6" w:rsidP="00A14FC6">
            <w:pPr>
              <w:jc w:val="center"/>
              <w:rPr>
                <w:sz w:val="22"/>
                <w:szCs w:val="22"/>
              </w:rPr>
            </w:pPr>
            <w:r w:rsidRPr="00930ED1">
              <w:rPr>
                <w:sz w:val="22"/>
                <w:szCs w:val="22"/>
              </w:rPr>
              <w:t>CO4</w:t>
            </w:r>
          </w:p>
        </w:tc>
        <w:tc>
          <w:tcPr>
            <w:tcW w:w="10065" w:type="dxa"/>
          </w:tcPr>
          <w:p w14:paraId="351B8645" w14:textId="77777777" w:rsidR="00A14FC6" w:rsidRPr="00930ED1" w:rsidRDefault="00A14FC6" w:rsidP="00A14FC6">
            <w:pPr>
              <w:jc w:val="both"/>
              <w:rPr>
                <w:sz w:val="22"/>
                <w:szCs w:val="22"/>
              </w:rPr>
            </w:pPr>
            <w:r>
              <w:rPr>
                <w:sz w:val="22"/>
                <w:szCs w:val="22"/>
              </w:rPr>
              <w:t xml:space="preserve">Examine the functionalities and working model of </w:t>
            </w:r>
            <w:proofErr w:type="spellStart"/>
            <w:r>
              <w:rPr>
                <w:sz w:val="22"/>
                <w:szCs w:val="22"/>
              </w:rPr>
              <w:t>Hyperledger</w:t>
            </w:r>
            <w:proofErr w:type="spellEnd"/>
            <w:r>
              <w:rPr>
                <w:sz w:val="22"/>
                <w:szCs w:val="22"/>
              </w:rPr>
              <w:t>.</w:t>
            </w:r>
          </w:p>
        </w:tc>
      </w:tr>
      <w:tr w:rsidR="00A14FC6" w14:paraId="29D8CAD1" w14:textId="77777777" w:rsidTr="00A14FC6">
        <w:tc>
          <w:tcPr>
            <w:tcW w:w="425" w:type="dxa"/>
          </w:tcPr>
          <w:p w14:paraId="636B6EC3" w14:textId="77777777" w:rsidR="00A14FC6" w:rsidRPr="00930ED1" w:rsidRDefault="00A14FC6" w:rsidP="00A14FC6">
            <w:pPr>
              <w:jc w:val="center"/>
              <w:rPr>
                <w:sz w:val="22"/>
                <w:szCs w:val="22"/>
              </w:rPr>
            </w:pPr>
            <w:r w:rsidRPr="00930ED1">
              <w:rPr>
                <w:sz w:val="22"/>
                <w:szCs w:val="22"/>
              </w:rPr>
              <w:t>CO5</w:t>
            </w:r>
          </w:p>
        </w:tc>
        <w:tc>
          <w:tcPr>
            <w:tcW w:w="10065" w:type="dxa"/>
          </w:tcPr>
          <w:p w14:paraId="2B8509E1" w14:textId="77777777" w:rsidR="00A14FC6" w:rsidRPr="00930ED1" w:rsidRDefault="00A14FC6" w:rsidP="00A14FC6">
            <w:pPr>
              <w:jc w:val="both"/>
              <w:rPr>
                <w:sz w:val="22"/>
                <w:szCs w:val="22"/>
              </w:rPr>
            </w:pPr>
            <w:r>
              <w:rPr>
                <w:sz w:val="22"/>
                <w:szCs w:val="22"/>
              </w:rPr>
              <w:t>Formulate privacy using channels and private data collections.</w:t>
            </w:r>
          </w:p>
        </w:tc>
      </w:tr>
      <w:tr w:rsidR="00A14FC6" w14:paraId="553BDCA8" w14:textId="77777777" w:rsidTr="00A14FC6">
        <w:tc>
          <w:tcPr>
            <w:tcW w:w="425" w:type="dxa"/>
          </w:tcPr>
          <w:p w14:paraId="7CE971BD" w14:textId="77777777" w:rsidR="00A14FC6" w:rsidRPr="00930ED1" w:rsidRDefault="00A14FC6" w:rsidP="00A14FC6">
            <w:pPr>
              <w:jc w:val="center"/>
              <w:rPr>
                <w:sz w:val="22"/>
                <w:szCs w:val="22"/>
              </w:rPr>
            </w:pPr>
            <w:r w:rsidRPr="00930ED1">
              <w:rPr>
                <w:sz w:val="22"/>
                <w:szCs w:val="22"/>
              </w:rPr>
              <w:t>CO6</w:t>
            </w:r>
          </w:p>
        </w:tc>
        <w:tc>
          <w:tcPr>
            <w:tcW w:w="10065" w:type="dxa"/>
          </w:tcPr>
          <w:p w14:paraId="22BD5A3F" w14:textId="77777777" w:rsidR="00A14FC6" w:rsidRPr="00930ED1" w:rsidRDefault="00A14FC6" w:rsidP="00A14FC6">
            <w:pPr>
              <w:jc w:val="both"/>
              <w:rPr>
                <w:sz w:val="22"/>
                <w:szCs w:val="22"/>
              </w:rPr>
            </w:pPr>
            <w:r>
              <w:rPr>
                <w:sz w:val="22"/>
                <w:szCs w:val="22"/>
              </w:rPr>
              <w:t xml:space="preserve">Design end-to-end business flow of a </w:t>
            </w:r>
            <w:proofErr w:type="spellStart"/>
            <w:r>
              <w:rPr>
                <w:sz w:val="22"/>
                <w:szCs w:val="22"/>
              </w:rPr>
              <w:t>Hyperledger</w:t>
            </w:r>
            <w:proofErr w:type="spellEnd"/>
            <w:r>
              <w:rPr>
                <w:sz w:val="22"/>
                <w:szCs w:val="22"/>
              </w:rPr>
              <w:t xml:space="preserve"> application.</w:t>
            </w:r>
          </w:p>
        </w:tc>
      </w:tr>
    </w:tbl>
    <w:p w14:paraId="748CF497" w14:textId="77777777" w:rsidR="00A14FC6" w:rsidRDefault="00A14FC6" w:rsidP="00A14FC6">
      <w:pPr>
        <w:tabs>
          <w:tab w:val="left" w:pos="3918"/>
        </w:tabs>
        <w:ind w:left="720"/>
      </w:pPr>
      <w:r>
        <w:tab/>
      </w:r>
    </w:p>
    <w:p w14:paraId="045E03BF" w14:textId="77777777" w:rsidR="00A14FC6" w:rsidRDefault="00A14FC6">
      <w:pPr>
        <w:spacing w:after="200" w:line="276" w:lineRule="auto"/>
        <w:rPr>
          <w:rFonts w:ascii="Arial" w:hAnsi="Arial" w:cs="Arial"/>
          <w:bCs/>
          <w:noProof/>
        </w:rPr>
      </w:pPr>
      <w:r>
        <w:rPr>
          <w:rFonts w:ascii="Arial" w:hAnsi="Arial" w:cs="Arial"/>
          <w:bCs/>
          <w:noProof/>
        </w:rPr>
        <w:br w:type="page"/>
      </w:r>
    </w:p>
    <w:p w14:paraId="3A826869" w14:textId="287DFCF5"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0742BAC8" wp14:editId="260440AE">
            <wp:extent cx="5734050" cy="838200"/>
            <wp:effectExtent l="0" t="0" r="0" b="0"/>
            <wp:docPr id="55" name="Picture 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7EC4A0E" w14:textId="77777777" w:rsidR="00A14FC6" w:rsidRDefault="00A14FC6" w:rsidP="00A14FC6">
      <w:pPr>
        <w:jc w:val="center"/>
        <w:rPr>
          <w:b/>
          <w:bCs/>
        </w:rPr>
      </w:pPr>
    </w:p>
    <w:p w14:paraId="7EE1C09E" w14:textId="77777777" w:rsidR="00A14FC6" w:rsidRDefault="00A14FC6" w:rsidP="00A14FC6">
      <w:pPr>
        <w:jc w:val="center"/>
        <w:rPr>
          <w:b/>
          <w:bCs/>
        </w:rPr>
      </w:pPr>
      <w:r>
        <w:rPr>
          <w:b/>
          <w:bCs/>
        </w:rPr>
        <w:t>END SEMESTER EXAMINATION – APRIL / MAY 2026</w:t>
      </w:r>
    </w:p>
    <w:p w14:paraId="35A75CD1"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038A4AF" w14:textId="77777777" w:rsidTr="00A14FC6">
        <w:trPr>
          <w:trHeight w:val="397"/>
          <w:jc w:val="center"/>
        </w:trPr>
        <w:tc>
          <w:tcPr>
            <w:tcW w:w="1555" w:type="dxa"/>
            <w:vAlign w:val="center"/>
          </w:tcPr>
          <w:p w14:paraId="70A09BA9"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5C808526" w14:textId="77777777" w:rsidR="00A14FC6" w:rsidRPr="0037089B" w:rsidRDefault="00A14FC6" w:rsidP="00A14FC6">
            <w:pPr>
              <w:pStyle w:val="Title"/>
              <w:jc w:val="left"/>
              <w:rPr>
                <w:b/>
                <w:sz w:val="22"/>
                <w:szCs w:val="22"/>
              </w:rPr>
            </w:pPr>
            <w:r>
              <w:rPr>
                <w:b/>
                <w:color w:val="000000" w:themeColor="text1"/>
              </w:rPr>
              <w:t>24CS2001</w:t>
            </w:r>
          </w:p>
        </w:tc>
        <w:tc>
          <w:tcPr>
            <w:tcW w:w="1417" w:type="dxa"/>
            <w:vAlign w:val="center"/>
          </w:tcPr>
          <w:p w14:paraId="4980EC3B"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71F35CB6"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68768950" w14:textId="77777777" w:rsidTr="00A14FC6">
        <w:trPr>
          <w:trHeight w:val="397"/>
          <w:jc w:val="center"/>
        </w:trPr>
        <w:tc>
          <w:tcPr>
            <w:tcW w:w="1555" w:type="dxa"/>
            <w:vAlign w:val="center"/>
          </w:tcPr>
          <w:p w14:paraId="38129D13"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D20B107" w14:textId="77777777" w:rsidR="00A14FC6" w:rsidRPr="0037089B" w:rsidRDefault="00A14FC6" w:rsidP="00A14FC6">
            <w:pPr>
              <w:pStyle w:val="Title"/>
              <w:jc w:val="left"/>
              <w:rPr>
                <w:b/>
                <w:sz w:val="22"/>
                <w:szCs w:val="22"/>
              </w:rPr>
            </w:pPr>
            <w:r w:rsidRPr="006164AB">
              <w:rPr>
                <w:b/>
              </w:rPr>
              <w:t>AI IN TELEMEDICINE AND HEALTH</w:t>
            </w:r>
            <w:r>
              <w:rPr>
                <w:b/>
              </w:rPr>
              <w:t xml:space="preserve"> </w:t>
            </w:r>
            <w:r w:rsidRPr="006164AB">
              <w:rPr>
                <w:b/>
              </w:rPr>
              <w:t>CARE</w:t>
            </w:r>
          </w:p>
        </w:tc>
        <w:tc>
          <w:tcPr>
            <w:tcW w:w="1417" w:type="dxa"/>
            <w:vAlign w:val="center"/>
          </w:tcPr>
          <w:p w14:paraId="2A342C31"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E9014B1" w14:textId="77777777" w:rsidR="00A14FC6" w:rsidRPr="0037089B" w:rsidRDefault="00A14FC6" w:rsidP="00A14FC6">
            <w:pPr>
              <w:pStyle w:val="Title"/>
              <w:jc w:val="left"/>
              <w:rPr>
                <w:b/>
                <w:sz w:val="22"/>
                <w:szCs w:val="22"/>
              </w:rPr>
            </w:pPr>
            <w:r w:rsidRPr="0037089B">
              <w:rPr>
                <w:b/>
                <w:sz w:val="22"/>
                <w:szCs w:val="22"/>
              </w:rPr>
              <w:t>100</w:t>
            </w:r>
          </w:p>
        </w:tc>
      </w:tr>
    </w:tbl>
    <w:p w14:paraId="267EB90D"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14FC6" w:rsidRPr="009C4175" w14:paraId="54AD57C7" w14:textId="77777777" w:rsidTr="00A14FC6">
        <w:trPr>
          <w:trHeight w:val="552"/>
        </w:trPr>
        <w:tc>
          <w:tcPr>
            <w:tcW w:w="272" w:type="pct"/>
            <w:vAlign w:val="center"/>
          </w:tcPr>
          <w:p w14:paraId="668DEC48" w14:textId="77777777" w:rsidR="00A14FC6" w:rsidRPr="009C4175" w:rsidRDefault="00A14FC6" w:rsidP="00A14FC6">
            <w:pPr>
              <w:jc w:val="center"/>
              <w:rPr>
                <w:b/>
              </w:rPr>
            </w:pPr>
            <w:r w:rsidRPr="009C4175">
              <w:rPr>
                <w:b/>
              </w:rPr>
              <w:t>Q. No.</w:t>
            </w:r>
          </w:p>
        </w:tc>
        <w:tc>
          <w:tcPr>
            <w:tcW w:w="3929" w:type="pct"/>
            <w:gridSpan w:val="2"/>
            <w:vAlign w:val="center"/>
          </w:tcPr>
          <w:p w14:paraId="6DAE67B6" w14:textId="77777777" w:rsidR="00A14FC6" w:rsidRPr="009C4175" w:rsidRDefault="00A14FC6" w:rsidP="00A14FC6">
            <w:pPr>
              <w:jc w:val="center"/>
              <w:rPr>
                <w:b/>
              </w:rPr>
            </w:pPr>
            <w:r w:rsidRPr="009C4175">
              <w:rPr>
                <w:b/>
              </w:rPr>
              <w:t>Questions</w:t>
            </w:r>
          </w:p>
        </w:tc>
        <w:tc>
          <w:tcPr>
            <w:tcW w:w="319" w:type="pct"/>
            <w:vAlign w:val="center"/>
          </w:tcPr>
          <w:p w14:paraId="56CD9DFD" w14:textId="77777777" w:rsidR="00A14FC6" w:rsidRPr="009C4175" w:rsidRDefault="00A14FC6" w:rsidP="00A14FC6">
            <w:pPr>
              <w:jc w:val="center"/>
              <w:rPr>
                <w:b/>
              </w:rPr>
            </w:pPr>
            <w:r w:rsidRPr="009C4175">
              <w:rPr>
                <w:b/>
              </w:rPr>
              <w:t>CO</w:t>
            </w:r>
          </w:p>
        </w:tc>
        <w:tc>
          <w:tcPr>
            <w:tcW w:w="256" w:type="pct"/>
            <w:vAlign w:val="center"/>
          </w:tcPr>
          <w:p w14:paraId="2932C9E7" w14:textId="77777777" w:rsidR="00A14FC6" w:rsidRPr="009C4175" w:rsidRDefault="00A14FC6" w:rsidP="00A14FC6">
            <w:pPr>
              <w:jc w:val="center"/>
              <w:rPr>
                <w:b/>
              </w:rPr>
            </w:pPr>
            <w:r w:rsidRPr="009C4175">
              <w:rPr>
                <w:b/>
              </w:rPr>
              <w:t>BL</w:t>
            </w:r>
          </w:p>
        </w:tc>
        <w:tc>
          <w:tcPr>
            <w:tcW w:w="224" w:type="pct"/>
            <w:vAlign w:val="center"/>
          </w:tcPr>
          <w:p w14:paraId="1C787857" w14:textId="77777777" w:rsidR="00A14FC6" w:rsidRPr="009C4175" w:rsidRDefault="00A14FC6" w:rsidP="00A14FC6">
            <w:pPr>
              <w:jc w:val="center"/>
              <w:rPr>
                <w:b/>
              </w:rPr>
            </w:pPr>
            <w:r w:rsidRPr="009C4175">
              <w:rPr>
                <w:b/>
              </w:rPr>
              <w:t>M</w:t>
            </w:r>
          </w:p>
        </w:tc>
      </w:tr>
      <w:tr w:rsidR="00A14FC6" w:rsidRPr="009C4175" w14:paraId="2F4EBF6D" w14:textId="77777777" w:rsidTr="00A14FC6">
        <w:trPr>
          <w:trHeight w:val="148"/>
        </w:trPr>
        <w:tc>
          <w:tcPr>
            <w:tcW w:w="5000" w:type="pct"/>
            <w:gridSpan w:val="6"/>
          </w:tcPr>
          <w:p w14:paraId="190D53A6" w14:textId="77777777" w:rsidR="00A14FC6" w:rsidRPr="009C4175" w:rsidRDefault="00A14FC6" w:rsidP="00A14FC6">
            <w:pPr>
              <w:jc w:val="center"/>
              <w:rPr>
                <w:b/>
              </w:rPr>
            </w:pPr>
            <w:r w:rsidRPr="009C4175">
              <w:rPr>
                <w:b/>
              </w:rPr>
              <w:t>PART – A (10 X 1 = 10 MARKS)</w:t>
            </w:r>
          </w:p>
        </w:tc>
      </w:tr>
      <w:tr w:rsidR="00A14FC6" w:rsidRPr="009C4175" w14:paraId="7E809F8D" w14:textId="77777777" w:rsidTr="00A14FC6">
        <w:trPr>
          <w:trHeight w:val="283"/>
        </w:trPr>
        <w:tc>
          <w:tcPr>
            <w:tcW w:w="272" w:type="pct"/>
          </w:tcPr>
          <w:p w14:paraId="7B12944E" w14:textId="77777777" w:rsidR="00A14FC6" w:rsidRPr="009C4175" w:rsidRDefault="00A14FC6" w:rsidP="00A14FC6">
            <w:pPr>
              <w:jc w:val="center"/>
            </w:pPr>
            <w:r w:rsidRPr="009C4175">
              <w:t>1.</w:t>
            </w:r>
          </w:p>
        </w:tc>
        <w:tc>
          <w:tcPr>
            <w:tcW w:w="3929" w:type="pct"/>
            <w:gridSpan w:val="2"/>
          </w:tcPr>
          <w:p w14:paraId="12D08121" w14:textId="77777777" w:rsidR="00A14FC6" w:rsidRPr="009C4175" w:rsidRDefault="00A14FC6" w:rsidP="00A14FC6">
            <w:pPr>
              <w:autoSpaceDE w:val="0"/>
              <w:autoSpaceDN w:val="0"/>
              <w:adjustRightInd w:val="0"/>
              <w:jc w:val="both"/>
            </w:pPr>
            <w:r>
              <w:t>List applications of Artificial Intelligence in healthcare.</w:t>
            </w:r>
          </w:p>
        </w:tc>
        <w:tc>
          <w:tcPr>
            <w:tcW w:w="319" w:type="pct"/>
          </w:tcPr>
          <w:p w14:paraId="63F68E27" w14:textId="77777777" w:rsidR="00A14FC6" w:rsidRPr="009C4175" w:rsidRDefault="00A14FC6" w:rsidP="00A14FC6">
            <w:pPr>
              <w:jc w:val="center"/>
            </w:pPr>
            <w:r w:rsidRPr="009C4175">
              <w:t>CO1</w:t>
            </w:r>
          </w:p>
        </w:tc>
        <w:tc>
          <w:tcPr>
            <w:tcW w:w="256" w:type="pct"/>
          </w:tcPr>
          <w:p w14:paraId="04B84CBB" w14:textId="77777777" w:rsidR="00A14FC6" w:rsidRPr="009C4175" w:rsidRDefault="00A14FC6" w:rsidP="00A14FC6">
            <w:pPr>
              <w:jc w:val="center"/>
            </w:pPr>
            <w:r>
              <w:t>R</w:t>
            </w:r>
          </w:p>
        </w:tc>
        <w:tc>
          <w:tcPr>
            <w:tcW w:w="224" w:type="pct"/>
          </w:tcPr>
          <w:p w14:paraId="2D645E41" w14:textId="77777777" w:rsidR="00A14FC6" w:rsidRPr="009C4175" w:rsidRDefault="00A14FC6" w:rsidP="00A14FC6">
            <w:pPr>
              <w:jc w:val="center"/>
            </w:pPr>
            <w:r w:rsidRPr="009C4175">
              <w:t>1</w:t>
            </w:r>
          </w:p>
        </w:tc>
      </w:tr>
      <w:tr w:rsidR="00A14FC6" w:rsidRPr="009C4175" w14:paraId="0B6DF619" w14:textId="77777777" w:rsidTr="00A14FC6">
        <w:trPr>
          <w:trHeight w:val="283"/>
        </w:trPr>
        <w:tc>
          <w:tcPr>
            <w:tcW w:w="272" w:type="pct"/>
          </w:tcPr>
          <w:p w14:paraId="2775F06A" w14:textId="77777777" w:rsidR="00A14FC6" w:rsidRPr="009C4175" w:rsidRDefault="00A14FC6" w:rsidP="00A14FC6">
            <w:pPr>
              <w:jc w:val="center"/>
            </w:pPr>
            <w:r w:rsidRPr="009C4175">
              <w:t>2.</w:t>
            </w:r>
          </w:p>
        </w:tc>
        <w:tc>
          <w:tcPr>
            <w:tcW w:w="3929" w:type="pct"/>
            <w:gridSpan w:val="2"/>
            <w:vAlign w:val="center"/>
          </w:tcPr>
          <w:p w14:paraId="7294E6A6" w14:textId="77777777" w:rsidR="00A14FC6" w:rsidRPr="009C4175" w:rsidRDefault="00A14FC6" w:rsidP="00A14FC6">
            <w:pPr>
              <w:jc w:val="both"/>
            </w:pPr>
            <w:r>
              <w:t>State any two devices used in telemedicine systems.</w:t>
            </w:r>
          </w:p>
        </w:tc>
        <w:tc>
          <w:tcPr>
            <w:tcW w:w="319" w:type="pct"/>
          </w:tcPr>
          <w:p w14:paraId="55616DD5" w14:textId="77777777" w:rsidR="00A14FC6" w:rsidRPr="009C4175" w:rsidRDefault="00A14FC6" w:rsidP="00A14FC6">
            <w:pPr>
              <w:jc w:val="center"/>
            </w:pPr>
            <w:r w:rsidRPr="009C4175">
              <w:t>CO1</w:t>
            </w:r>
          </w:p>
        </w:tc>
        <w:tc>
          <w:tcPr>
            <w:tcW w:w="256" w:type="pct"/>
          </w:tcPr>
          <w:p w14:paraId="15BF6437" w14:textId="77777777" w:rsidR="00A14FC6" w:rsidRPr="009C4175" w:rsidRDefault="00A14FC6" w:rsidP="00A14FC6">
            <w:pPr>
              <w:jc w:val="center"/>
            </w:pPr>
            <w:r w:rsidRPr="009C4175">
              <w:t>R</w:t>
            </w:r>
          </w:p>
        </w:tc>
        <w:tc>
          <w:tcPr>
            <w:tcW w:w="224" w:type="pct"/>
          </w:tcPr>
          <w:p w14:paraId="6A7451AB" w14:textId="77777777" w:rsidR="00A14FC6" w:rsidRPr="009C4175" w:rsidRDefault="00A14FC6" w:rsidP="00A14FC6">
            <w:pPr>
              <w:jc w:val="center"/>
            </w:pPr>
            <w:r w:rsidRPr="009C4175">
              <w:t>1</w:t>
            </w:r>
          </w:p>
        </w:tc>
      </w:tr>
      <w:tr w:rsidR="00A14FC6" w:rsidRPr="009C4175" w14:paraId="39641578" w14:textId="77777777" w:rsidTr="00A14FC6">
        <w:trPr>
          <w:trHeight w:val="283"/>
        </w:trPr>
        <w:tc>
          <w:tcPr>
            <w:tcW w:w="272" w:type="pct"/>
          </w:tcPr>
          <w:p w14:paraId="1486E2EB" w14:textId="77777777" w:rsidR="00A14FC6" w:rsidRPr="009C4175" w:rsidRDefault="00A14FC6" w:rsidP="00A14FC6">
            <w:pPr>
              <w:jc w:val="center"/>
            </w:pPr>
            <w:r w:rsidRPr="009C4175">
              <w:t>3.</w:t>
            </w:r>
          </w:p>
        </w:tc>
        <w:tc>
          <w:tcPr>
            <w:tcW w:w="3929" w:type="pct"/>
            <w:gridSpan w:val="2"/>
            <w:vAlign w:val="center"/>
          </w:tcPr>
          <w:p w14:paraId="15BC0FF0" w14:textId="77777777" w:rsidR="00A14FC6" w:rsidRPr="009C4175" w:rsidRDefault="00A14FC6" w:rsidP="00A14FC6">
            <w:pPr>
              <w:jc w:val="both"/>
            </w:pPr>
            <w:r>
              <w:t>Identify the suitable machine-learning algorithm used in healthcare applications.</w:t>
            </w:r>
          </w:p>
        </w:tc>
        <w:tc>
          <w:tcPr>
            <w:tcW w:w="319" w:type="pct"/>
          </w:tcPr>
          <w:p w14:paraId="6ABC375D" w14:textId="77777777" w:rsidR="00A14FC6" w:rsidRPr="009C4175" w:rsidRDefault="00A14FC6" w:rsidP="00A14FC6">
            <w:pPr>
              <w:jc w:val="center"/>
            </w:pPr>
            <w:r w:rsidRPr="009C4175">
              <w:t>CO2</w:t>
            </w:r>
          </w:p>
        </w:tc>
        <w:tc>
          <w:tcPr>
            <w:tcW w:w="256" w:type="pct"/>
          </w:tcPr>
          <w:p w14:paraId="51A4C812" w14:textId="77777777" w:rsidR="00A14FC6" w:rsidRPr="009C4175" w:rsidRDefault="00A14FC6" w:rsidP="00A14FC6">
            <w:pPr>
              <w:jc w:val="center"/>
            </w:pPr>
            <w:r>
              <w:t>U</w:t>
            </w:r>
          </w:p>
        </w:tc>
        <w:tc>
          <w:tcPr>
            <w:tcW w:w="224" w:type="pct"/>
          </w:tcPr>
          <w:p w14:paraId="399C39D9" w14:textId="77777777" w:rsidR="00A14FC6" w:rsidRPr="009C4175" w:rsidRDefault="00A14FC6" w:rsidP="00A14FC6">
            <w:pPr>
              <w:jc w:val="center"/>
            </w:pPr>
            <w:r w:rsidRPr="009C4175">
              <w:t>1</w:t>
            </w:r>
          </w:p>
        </w:tc>
      </w:tr>
      <w:tr w:rsidR="00A14FC6" w:rsidRPr="009C4175" w14:paraId="68E2B7BF" w14:textId="77777777" w:rsidTr="00A14FC6">
        <w:trPr>
          <w:trHeight w:val="283"/>
        </w:trPr>
        <w:tc>
          <w:tcPr>
            <w:tcW w:w="272" w:type="pct"/>
          </w:tcPr>
          <w:p w14:paraId="4F987C0D" w14:textId="77777777" w:rsidR="00A14FC6" w:rsidRPr="009C4175" w:rsidRDefault="00A14FC6" w:rsidP="00A14FC6">
            <w:pPr>
              <w:jc w:val="center"/>
            </w:pPr>
            <w:r w:rsidRPr="009C4175">
              <w:t>4.</w:t>
            </w:r>
          </w:p>
        </w:tc>
        <w:tc>
          <w:tcPr>
            <w:tcW w:w="3929" w:type="pct"/>
            <w:gridSpan w:val="2"/>
          </w:tcPr>
          <w:p w14:paraId="27DBE84C" w14:textId="77777777" w:rsidR="00A14FC6" w:rsidRPr="009C4175" w:rsidRDefault="00A14FC6" w:rsidP="00A14FC6">
            <w:pPr>
              <w:jc w:val="both"/>
            </w:pPr>
            <w:r>
              <w:t>Classify the types of sensor technologies used in healthcare data collection.</w:t>
            </w:r>
          </w:p>
        </w:tc>
        <w:tc>
          <w:tcPr>
            <w:tcW w:w="319" w:type="pct"/>
          </w:tcPr>
          <w:p w14:paraId="3A6B82D4" w14:textId="77777777" w:rsidR="00A14FC6" w:rsidRPr="009C4175" w:rsidRDefault="00A14FC6" w:rsidP="00A14FC6">
            <w:pPr>
              <w:jc w:val="center"/>
            </w:pPr>
            <w:r w:rsidRPr="009C4175">
              <w:t>CO2</w:t>
            </w:r>
          </w:p>
        </w:tc>
        <w:tc>
          <w:tcPr>
            <w:tcW w:w="256" w:type="pct"/>
          </w:tcPr>
          <w:p w14:paraId="4986C2FA" w14:textId="77777777" w:rsidR="00A14FC6" w:rsidRPr="009C4175" w:rsidRDefault="00A14FC6" w:rsidP="00A14FC6">
            <w:pPr>
              <w:jc w:val="center"/>
            </w:pPr>
            <w:r>
              <w:t>R</w:t>
            </w:r>
          </w:p>
        </w:tc>
        <w:tc>
          <w:tcPr>
            <w:tcW w:w="224" w:type="pct"/>
          </w:tcPr>
          <w:p w14:paraId="51F2C0FE" w14:textId="77777777" w:rsidR="00A14FC6" w:rsidRPr="009C4175" w:rsidRDefault="00A14FC6" w:rsidP="00A14FC6">
            <w:pPr>
              <w:jc w:val="center"/>
            </w:pPr>
            <w:r w:rsidRPr="009C4175">
              <w:t>1</w:t>
            </w:r>
          </w:p>
        </w:tc>
      </w:tr>
      <w:tr w:rsidR="00A14FC6" w:rsidRPr="009C4175" w14:paraId="11FED131" w14:textId="77777777" w:rsidTr="00A14FC6">
        <w:trPr>
          <w:trHeight w:val="283"/>
        </w:trPr>
        <w:tc>
          <w:tcPr>
            <w:tcW w:w="272" w:type="pct"/>
          </w:tcPr>
          <w:p w14:paraId="5CB014AB" w14:textId="77777777" w:rsidR="00A14FC6" w:rsidRPr="009C4175" w:rsidRDefault="00A14FC6" w:rsidP="00A14FC6">
            <w:pPr>
              <w:jc w:val="center"/>
            </w:pPr>
            <w:r w:rsidRPr="009C4175">
              <w:t>5.</w:t>
            </w:r>
          </w:p>
        </w:tc>
        <w:tc>
          <w:tcPr>
            <w:tcW w:w="3929" w:type="pct"/>
            <w:gridSpan w:val="2"/>
            <w:vAlign w:val="center"/>
          </w:tcPr>
          <w:p w14:paraId="6A15CEBE" w14:textId="77777777" w:rsidR="00A14FC6" w:rsidRPr="009C4175" w:rsidRDefault="00A14FC6" w:rsidP="00A14FC6">
            <w:pPr>
              <w:pStyle w:val="Default"/>
              <w:jc w:val="both"/>
            </w:pPr>
            <w:r>
              <w:t>Mention the type of data is used in medical imaging systems.</w:t>
            </w:r>
          </w:p>
        </w:tc>
        <w:tc>
          <w:tcPr>
            <w:tcW w:w="319" w:type="pct"/>
          </w:tcPr>
          <w:p w14:paraId="61A93B11" w14:textId="77777777" w:rsidR="00A14FC6" w:rsidRPr="009C4175" w:rsidRDefault="00A14FC6" w:rsidP="00A14FC6">
            <w:pPr>
              <w:jc w:val="center"/>
            </w:pPr>
            <w:r w:rsidRPr="009C4175">
              <w:t>CO3</w:t>
            </w:r>
          </w:p>
        </w:tc>
        <w:tc>
          <w:tcPr>
            <w:tcW w:w="256" w:type="pct"/>
          </w:tcPr>
          <w:p w14:paraId="344BF888" w14:textId="77777777" w:rsidR="00A14FC6" w:rsidRPr="009C4175" w:rsidRDefault="00A14FC6" w:rsidP="00A14FC6">
            <w:pPr>
              <w:jc w:val="center"/>
            </w:pPr>
            <w:r w:rsidRPr="009C4175">
              <w:t>U</w:t>
            </w:r>
          </w:p>
        </w:tc>
        <w:tc>
          <w:tcPr>
            <w:tcW w:w="224" w:type="pct"/>
          </w:tcPr>
          <w:p w14:paraId="618A4ED3" w14:textId="77777777" w:rsidR="00A14FC6" w:rsidRPr="009C4175" w:rsidRDefault="00A14FC6" w:rsidP="00A14FC6">
            <w:pPr>
              <w:jc w:val="center"/>
            </w:pPr>
            <w:r w:rsidRPr="009C4175">
              <w:t>1</w:t>
            </w:r>
          </w:p>
        </w:tc>
      </w:tr>
      <w:tr w:rsidR="00A14FC6" w:rsidRPr="009C4175" w14:paraId="7728E84F" w14:textId="77777777" w:rsidTr="00A14FC6">
        <w:trPr>
          <w:trHeight w:val="283"/>
        </w:trPr>
        <w:tc>
          <w:tcPr>
            <w:tcW w:w="272" w:type="pct"/>
          </w:tcPr>
          <w:p w14:paraId="77AC04C9" w14:textId="77777777" w:rsidR="00A14FC6" w:rsidRPr="009C4175" w:rsidRDefault="00A14FC6" w:rsidP="00A14FC6">
            <w:pPr>
              <w:jc w:val="center"/>
            </w:pPr>
            <w:r w:rsidRPr="009C4175">
              <w:t>6.</w:t>
            </w:r>
          </w:p>
        </w:tc>
        <w:tc>
          <w:tcPr>
            <w:tcW w:w="3929" w:type="pct"/>
            <w:gridSpan w:val="2"/>
            <w:vAlign w:val="center"/>
          </w:tcPr>
          <w:p w14:paraId="1D4097DF" w14:textId="77777777" w:rsidR="00A14FC6" w:rsidRPr="009C4175" w:rsidRDefault="00A14FC6" w:rsidP="00A14FC6">
            <w:pPr>
              <w:jc w:val="both"/>
            </w:pPr>
            <w:r>
              <w:t>Name the applications of AI algorithms in diagnosis systems.</w:t>
            </w:r>
          </w:p>
        </w:tc>
        <w:tc>
          <w:tcPr>
            <w:tcW w:w="319" w:type="pct"/>
          </w:tcPr>
          <w:p w14:paraId="520EFB6F" w14:textId="77777777" w:rsidR="00A14FC6" w:rsidRPr="009C4175" w:rsidRDefault="00A14FC6" w:rsidP="00A14FC6">
            <w:pPr>
              <w:jc w:val="center"/>
            </w:pPr>
            <w:r w:rsidRPr="009C4175">
              <w:t>CO3</w:t>
            </w:r>
          </w:p>
        </w:tc>
        <w:tc>
          <w:tcPr>
            <w:tcW w:w="256" w:type="pct"/>
          </w:tcPr>
          <w:p w14:paraId="23D0BEB9" w14:textId="77777777" w:rsidR="00A14FC6" w:rsidRPr="009C4175" w:rsidRDefault="00A14FC6" w:rsidP="00A14FC6">
            <w:pPr>
              <w:jc w:val="center"/>
            </w:pPr>
            <w:r w:rsidRPr="009C4175">
              <w:t>R</w:t>
            </w:r>
          </w:p>
        </w:tc>
        <w:tc>
          <w:tcPr>
            <w:tcW w:w="224" w:type="pct"/>
          </w:tcPr>
          <w:p w14:paraId="1A317A2E" w14:textId="77777777" w:rsidR="00A14FC6" w:rsidRPr="009C4175" w:rsidRDefault="00A14FC6" w:rsidP="00A14FC6">
            <w:pPr>
              <w:jc w:val="center"/>
            </w:pPr>
            <w:r w:rsidRPr="009C4175">
              <w:t>1</w:t>
            </w:r>
          </w:p>
        </w:tc>
      </w:tr>
      <w:tr w:rsidR="00A14FC6" w:rsidRPr="009C4175" w14:paraId="6B35B488" w14:textId="77777777" w:rsidTr="00A14FC6">
        <w:trPr>
          <w:trHeight w:val="283"/>
        </w:trPr>
        <w:tc>
          <w:tcPr>
            <w:tcW w:w="272" w:type="pct"/>
          </w:tcPr>
          <w:p w14:paraId="77652857" w14:textId="77777777" w:rsidR="00A14FC6" w:rsidRPr="009C4175" w:rsidRDefault="00A14FC6" w:rsidP="00A14FC6">
            <w:pPr>
              <w:jc w:val="center"/>
            </w:pPr>
            <w:r w:rsidRPr="009C4175">
              <w:t>7.</w:t>
            </w:r>
          </w:p>
        </w:tc>
        <w:tc>
          <w:tcPr>
            <w:tcW w:w="3929" w:type="pct"/>
            <w:gridSpan w:val="2"/>
          </w:tcPr>
          <w:p w14:paraId="7EC9855E" w14:textId="77777777" w:rsidR="00A14FC6" w:rsidRPr="009C4175" w:rsidRDefault="00A14FC6" w:rsidP="00A14FC6">
            <w:pPr>
              <w:pStyle w:val="ListParagraph"/>
              <w:ind w:left="0"/>
              <w:jc w:val="both"/>
              <w:rPr>
                <w:noProof/>
                <w:lang w:eastAsia="zh-TW"/>
              </w:rPr>
            </w:pPr>
            <w:r>
              <w:t>Infer real-time data analysis in healthcare systems.</w:t>
            </w:r>
          </w:p>
        </w:tc>
        <w:tc>
          <w:tcPr>
            <w:tcW w:w="319" w:type="pct"/>
          </w:tcPr>
          <w:p w14:paraId="140E596B" w14:textId="77777777" w:rsidR="00A14FC6" w:rsidRPr="009C4175" w:rsidRDefault="00A14FC6" w:rsidP="00A14FC6">
            <w:pPr>
              <w:jc w:val="center"/>
            </w:pPr>
            <w:r w:rsidRPr="009C4175">
              <w:t>CO4</w:t>
            </w:r>
          </w:p>
        </w:tc>
        <w:tc>
          <w:tcPr>
            <w:tcW w:w="256" w:type="pct"/>
          </w:tcPr>
          <w:p w14:paraId="05891180" w14:textId="77777777" w:rsidR="00A14FC6" w:rsidRPr="009C4175" w:rsidRDefault="00A14FC6" w:rsidP="00A14FC6">
            <w:pPr>
              <w:jc w:val="center"/>
            </w:pPr>
            <w:r w:rsidRPr="009C4175">
              <w:t>U</w:t>
            </w:r>
          </w:p>
        </w:tc>
        <w:tc>
          <w:tcPr>
            <w:tcW w:w="224" w:type="pct"/>
          </w:tcPr>
          <w:p w14:paraId="767114BE" w14:textId="77777777" w:rsidR="00A14FC6" w:rsidRPr="009C4175" w:rsidRDefault="00A14FC6" w:rsidP="00A14FC6">
            <w:pPr>
              <w:jc w:val="center"/>
            </w:pPr>
            <w:r w:rsidRPr="009C4175">
              <w:t>1</w:t>
            </w:r>
          </w:p>
        </w:tc>
      </w:tr>
      <w:tr w:rsidR="00A14FC6" w:rsidRPr="009C4175" w14:paraId="5E93AB44" w14:textId="77777777" w:rsidTr="00A14FC6">
        <w:trPr>
          <w:trHeight w:val="283"/>
        </w:trPr>
        <w:tc>
          <w:tcPr>
            <w:tcW w:w="272" w:type="pct"/>
          </w:tcPr>
          <w:p w14:paraId="065BBAD3" w14:textId="77777777" w:rsidR="00A14FC6" w:rsidRPr="009C4175" w:rsidRDefault="00A14FC6" w:rsidP="00A14FC6">
            <w:pPr>
              <w:jc w:val="center"/>
            </w:pPr>
            <w:r w:rsidRPr="009C4175">
              <w:t>8.</w:t>
            </w:r>
          </w:p>
        </w:tc>
        <w:tc>
          <w:tcPr>
            <w:tcW w:w="3929" w:type="pct"/>
            <w:gridSpan w:val="2"/>
          </w:tcPr>
          <w:p w14:paraId="081AD60C" w14:textId="77777777" w:rsidR="00A14FC6" w:rsidRPr="009C4175" w:rsidRDefault="00A14FC6" w:rsidP="00A14FC6">
            <w:pPr>
              <w:jc w:val="both"/>
              <w:rPr>
                <w:b/>
                <w:bCs/>
              </w:rPr>
            </w:pPr>
            <w:r>
              <w:t>State benefits of AI integration in telemedicine platforms.</w:t>
            </w:r>
          </w:p>
        </w:tc>
        <w:tc>
          <w:tcPr>
            <w:tcW w:w="319" w:type="pct"/>
          </w:tcPr>
          <w:p w14:paraId="08922FFA" w14:textId="77777777" w:rsidR="00A14FC6" w:rsidRPr="009C4175" w:rsidRDefault="00A14FC6" w:rsidP="00A14FC6">
            <w:pPr>
              <w:jc w:val="center"/>
            </w:pPr>
            <w:r w:rsidRPr="009C4175">
              <w:t>CO4</w:t>
            </w:r>
          </w:p>
        </w:tc>
        <w:tc>
          <w:tcPr>
            <w:tcW w:w="256" w:type="pct"/>
          </w:tcPr>
          <w:p w14:paraId="6B474456" w14:textId="77777777" w:rsidR="00A14FC6" w:rsidRPr="009C4175" w:rsidRDefault="00A14FC6" w:rsidP="00A14FC6">
            <w:pPr>
              <w:jc w:val="center"/>
            </w:pPr>
            <w:r>
              <w:t>R</w:t>
            </w:r>
          </w:p>
        </w:tc>
        <w:tc>
          <w:tcPr>
            <w:tcW w:w="224" w:type="pct"/>
          </w:tcPr>
          <w:p w14:paraId="28159220" w14:textId="77777777" w:rsidR="00A14FC6" w:rsidRPr="009C4175" w:rsidRDefault="00A14FC6" w:rsidP="00A14FC6">
            <w:pPr>
              <w:jc w:val="center"/>
            </w:pPr>
            <w:r w:rsidRPr="009C4175">
              <w:t>1</w:t>
            </w:r>
          </w:p>
        </w:tc>
      </w:tr>
      <w:tr w:rsidR="00A14FC6" w:rsidRPr="009C4175" w14:paraId="7718D237" w14:textId="77777777" w:rsidTr="00A14FC6">
        <w:trPr>
          <w:trHeight w:val="283"/>
        </w:trPr>
        <w:tc>
          <w:tcPr>
            <w:tcW w:w="272" w:type="pct"/>
          </w:tcPr>
          <w:p w14:paraId="621E4125" w14:textId="77777777" w:rsidR="00A14FC6" w:rsidRPr="009C4175" w:rsidRDefault="00A14FC6" w:rsidP="00A14FC6">
            <w:pPr>
              <w:jc w:val="center"/>
            </w:pPr>
            <w:r w:rsidRPr="009C4175">
              <w:t>9.</w:t>
            </w:r>
          </w:p>
        </w:tc>
        <w:tc>
          <w:tcPr>
            <w:tcW w:w="3929" w:type="pct"/>
            <w:gridSpan w:val="2"/>
          </w:tcPr>
          <w:p w14:paraId="3DB6026E" w14:textId="77777777" w:rsidR="00A14FC6" w:rsidRPr="009C4175" w:rsidRDefault="00A14FC6" w:rsidP="00A14FC6">
            <w:pPr>
              <w:pStyle w:val="ListParagraph"/>
              <w:ind w:left="0"/>
              <w:jc w:val="both"/>
              <w:rPr>
                <w:noProof/>
                <w:lang w:eastAsia="zh-TW"/>
              </w:rPr>
            </w:pPr>
            <w:r>
              <w:t>Mention confidentiality in healthcare.</w:t>
            </w:r>
          </w:p>
        </w:tc>
        <w:tc>
          <w:tcPr>
            <w:tcW w:w="319" w:type="pct"/>
          </w:tcPr>
          <w:p w14:paraId="0A881593" w14:textId="77777777" w:rsidR="00A14FC6" w:rsidRPr="009C4175" w:rsidRDefault="00A14FC6" w:rsidP="00A14FC6">
            <w:pPr>
              <w:jc w:val="center"/>
            </w:pPr>
            <w:r w:rsidRPr="009C4175">
              <w:t>CO5</w:t>
            </w:r>
          </w:p>
        </w:tc>
        <w:tc>
          <w:tcPr>
            <w:tcW w:w="256" w:type="pct"/>
          </w:tcPr>
          <w:p w14:paraId="21B05330" w14:textId="77777777" w:rsidR="00A14FC6" w:rsidRPr="009C4175" w:rsidRDefault="00A14FC6" w:rsidP="00A14FC6">
            <w:pPr>
              <w:jc w:val="center"/>
            </w:pPr>
            <w:r w:rsidRPr="009C4175">
              <w:t>U</w:t>
            </w:r>
          </w:p>
        </w:tc>
        <w:tc>
          <w:tcPr>
            <w:tcW w:w="224" w:type="pct"/>
          </w:tcPr>
          <w:p w14:paraId="0474276A" w14:textId="77777777" w:rsidR="00A14FC6" w:rsidRPr="009C4175" w:rsidRDefault="00A14FC6" w:rsidP="00A14FC6">
            <w:pPr>
              <w:jc w:val="center"/>
            </w:pPr>
            <w:r w:rsidRPr="009C4175">
              <w:t>1</w:t>
            </w:r>
          </w:p>
        </w:tc>
      </w:tr>
      <w:tr w:rsidR="00A14FC6" w:rsidRPr="009C4175" w14:paraId="119B4463" w14:textId="77777777" w:rsidTr="00A14FC6">
        <w:trPr>
          <w:trHeight w:val="283"/>
        </w:trPr>
        <w:tc>
          <w:tcPr>
            <w:tcW w:w="272" w:type="pct"/>
          </w:tcPr>
          <w:p w14:paraId="0E45777A" w14:textId="77777777" w:rsidR="00A14FC6" w:rsidRPr="009C4175" w:rsidRDefault="00A14FC6" w:rsidP="00A14FC6">
            <w:pPr>
              <w:jc w:val="center"/>
            </w:pPr>
            <w:r w:rsidRPr="009C4175">
              <w:t>10.</w:t>
            </w:r>
          </w:p>
        </w:tc>
        <w:tc>
          <w:tcPr>
            <w:tcW w:w="3929" w:type="pct"/>
            <w:gridSpan w:val="2"/>
          </w:tcPr>
          <w:p w14:paraId="1A054197" w14:textId="77777777" w:rsidR="00A14FC6" w:rsidRPr="009C4175" w:rsidRDefault="00A14FC6" w:rsidP="00A14FC6">
            <w:pPr>
              <w:jc w:val="both"/>
            </w:pPr>
            <w:r>
              <w:t>State the features of augmented reality in healthcare.</w:t>
            </w:r>
          </w:p>
        </w:tc>
        <w:tc>
          <w:tcPr>
            <w:tcW w:w="319" w:type="pct"/>
          </w:tcPr>
          <w:p w14:paraId="56B1EF28" w14:textId="77777777" w:rsidR="00A14FC6" w:rsidRPr="009C4175" w:rsidRDefault="00A14FC6" w:rsidP="00A14FC6">
            <w:pPr>
              <w:jc w:val="center"/>
            </w:pPr>
            <w:r w:rsidRPr="009C4175">
              <w:t>CO6</w:t>
            </w:r>
          </w:p>
        </w:tc>
        <w:tc>
          <w:tcPr>
            <w:tcW w:w="256" w:type="pct"/>
          </w:tcPr>
          <w:p w14:paraId="0330BF4E" w14:textId="77777777" w:rsidR="00A14FC6" w:rsidRPr="009C4175" w:rsidRDefault="00A14FC6" w:rsidP="00A14FC6">
            <w:pPr>
              <w:jc w:val="center"/>
            </w:pPr>
            <w:r w:rsidRPr="009C4175">
              <w:t>U</w:t>
            </w:r>
          </w:p>
        </w:tc>
        <w:tc>
          <w:tcPr>
            <w:tcW w:w="224" w:type="pct"/>
          </w:tcPr>
          <w:p w14:paraId="0027CAC9" w14:textId="77777777" w:rsidR="00A14FC6" w:rsidRPr="009C4175" w:rsidRDefault="00A14FC6" w:rsidP="00A14FC6">
            <w:pPr>
              <w:jc w:val="center"/>
            </w:pPr>
            <w:r w:rsidRPr="009C4175">
              <w:t>1</w:t>
            </w:r>
          </w:p>
        </w:tc>
      </w:tr>
      <w:tr w:rsidR="00A14FC6" w:rsidRPr="009C4175" w14:paraId="39F57A16" w14:textId="77777777" w:rsidTr="00A14FC6">
        <w:trPr>
          <w:trHeight w:val="194"/>
        </w:trPr>
        <w:tc>
          <w:tcPr>
            <w:tcW w:w="5000" w:type="pct"/>
            <w:gridSpan w:val="6"/>
          </w:tcPr>
          <w:p w14:paraId="0C9B3964" w14:textId="77777777" w:rsidR="00A14FC6" w:rsidRPr="009C4175" w:rsidRDefault="00A14FC6" w:rsidP="00A14FC6">
            <w:pPr>
              <w:jc w:val="center"/>
              <w:rPr>
                <w:b/>
              </w:rPr>
            </w:pPr>
            <w:r w:rsidRPr="009C4175">
              <w:rPr>
                <w:b/>
              </w:rPr>
              <w:t>PART – B (6 X 3 = 18 MARKS)</w:t>
            </w:r>
          </w:p>
        </w:tc>
      </w:tr>
      <w:tr w:rsidR="00A14FC6" w:rsidRPr="009C4175" w14:paraId="48BC6C3A" w14:textId="77777777" w:rsidTr="00A14FC6">
        <w:trPr>
          <w:trHeight w:val="283"/>
        </w:trPr>
        <w:tc>
          <w:tcPr>
            <w:tcW w:w="272" w:type="pct"/>
          </w:tcPr>
          <w:p w14:paraId="19595FC8" w14:textId="77777777" w:rsidR="00A14FC6" w:rsidRPr="009C4175" w:rsidRDefault="00A14FC6" w:rsidP="00A14FC6">
            <w:pPr>
              <w:pStyle w:val="NoSpacing"/>
              <w:jc w:val="center"/>
            </w:pPr>
            <w:r w:rsidRPr="009C4175">
              <w:t>11.</w:t>
            </w:r>
          </w:p>
        </w:tc>
        <w:tc>
          <w:tcPr>
            <w:tcW w:w="3929" w:type="pct"/>
            <w:gridSpan w:val="2"/>
            <w:vAlign w:val="center"/>
          </w:tcPr>
          <w:p w14:paraId="14BC4191" w14:textId="77777777" w:rsidR="00A14FC6" w:rsidRPr="009C4175" w:rsidRDefault="00A14FC6" w:rsidP="00A14FC6">
            <w:pPr>
              <w:pStyle w:val="NoSpacing"/>
              <w:jc w:val="both"/>
            </w:pPr>
            <w:r>
              <w:t xml:space="preserve">Summarize any four functions of healthcare </w:t>
            </w:r>
            <w:proofErr w:type="spellStart"/>
            <w:r>
              <w:t>chatbots</w:t>
            </w:r>
            <w:proofErr w:type="spellEnd"/>
            <w:r>
              <w:t xml:space="preserve"> in telemedicine. </w:t>
            </w:r>
          </w:p>
        </w:tc>
        <w:tc>
          <w:tcPr>
            <w:tcW w:w="319" w:type="pct"/>
          </w:tcPr>
          <w:p w14:paraId="152C1D36" w14:textId="77777777" w:rsidR="00A14FC6" w:rsidRPr="009C4175" w:rsidRDefault="00A14FC6" w:rsidP="00A14FC6">
            <w:pPr>
              <w:pStyle w:val="NoSpacing"/>
              <w:jc w:val="center"/>
            </w:pPr>
            <w:r w:rsidRPr="009C4175">
              <w:t>CO1</w:t>
            </w:r>
          </w:p>
        </w:tc>
        <w:tc>
          <w:tcPr>
            <w:tcW w:w="256" w:type="pct"/>
          </w:tcPr>
          <w:p w14:paraId="586969AC" w14:textId="77777777" w:rsidR="00A14FC6" w:rsidRPr="009C4175" w:rsidRDefault="00A14FC6" w:rsidP="00A14FC6">
            <w:pPr>
              <w:pStyle w:val="NoSpacing"/>
              <w:jc w:val="center"/>
            </w:pPr>
            <w:r>
              <w:t>U</w:t>
            </w:r>
          </w:p>
        </w:tc>
        <w:tc>
          <w:tcPr>
            <w:tcW w:w="224" w:type="pct"/>
          </w:tcPr>
          <w:p w14:paraId="5F07C925" w14:textId="77777777" w:rsidR="00A14FC6" w:rsidRPr="009C4175" w:rsidRDefault="00A14FC6" w:rsidP="00A14FC6">
            <w:pPr>
              <w:pStyle w:val="NoSpacing"/>
              <w:jc w:val="center"/>
            </w:pPr>
            <w:r w:rsidRPr="009C4175">
              <w:t>3</w:t>
            </w:r>
          </w:p>
        </w:tc>
      </w:tr>
      <w:tr w:rsidR="00A14FC6" w:rsidRPr="009C4175" w14:paraId="65AA2762" w14:textId="77777777" w:rsidTr="00A14FC6">
        <w:trPr>
          <w:trHeight w:val="283"/>
        </w:trPr>
        <w:tc>
          <w:tcPr>
            <w:tcW w:w="272" w:type="pct"/>
          </w:tcPr>
          <w:p w14:paraId="7F90DA76" w14:textId="77777777" w:rsidR="00A14FC6" w:rsidRPr="009C4175" w:rsidRDefault="00A14FC6" w:rsidP="00A14FC6">
            <w:pPr>
              <w:pStyle w:val="NoSpacing"/>
              <w:jc w:val="center"/>
            </w:pPr>
            <w:r w:rsidRPr="009C4175">
              <w:t>12.</w:t>
            </w:r>
          </w:p>
        </w:tc>
        <w:tc>
          <w:tcPr>
            <w:tcW w:w="3929" w:type="pct"/>
            <w:gridSpan w:val="2"/>
            <w:vAlign w:val="center"/>
          </w:tcPr>
          <w:p w14:paraId="7319E88F" w14:textId="77777777" w:rsidR="00A14FC6" w:rsidRPr="009C4175" w:rsidRDefault="00A14FC6" w:rsidP="00A14FC6">
            <w:pPr>
              <w:pStyle w:val="NoSpacing"/>
              <w:jc w:val="both"/>
            </w:pPr>
            <w:r>
              <w:t>Outline the role of AI in early disease detection.</w:t>
            </w:r>
          </w:p>
        </w:tc>
        <w:tc>
          <w:tcPr>
            <w:tcW w:w="319" w:type="pct"/>
          </w:tcPr>
          <w:p w14:paraId="43FBB45A" w14:textId="77777777" w:rsidR="00A14FC6" w:rsidRPr="009C4175" w:rsidRDefault="00A14FC6" w:rsidP="00A14FC6">
            <w:pPr>
              <w:pStyle w:val="NoSpacing"/>
              <w:jc w:val="center"/>
            </w:pPr>
            <w:r w:rsidRPr="009C4175">
              <w:t>CO2</w:t>
            </w:r>
          </w:p>
        </w:tc>
        <w:tc>
          <w:tcPr>
            <w:tcW w:w="256" w:type="pct"/>
          </w:tcPr>
          <w:p w14:paraId="2A42CB05" w14:textId="77777777" w:rsidR="00A14FC6" w:rsidRPr="009C4175" w:rsidRDefault="00A14FC6" w:rsidP="00A14FC6">
            <w:pPr>
              <w:pStyle w:val="NoSpacing"/>
              <w:jc w:val="center"/>
            </w:pPr>
            <w:r w:rsidRPr="009C4175">
              <w:t>U</w:t>
            </w:r>
          </w:p>
        </w:tc>
        <w:tc>
          <w:tcPr>
            <w:tcW w:w="224" w:type="pct"/>
          </w:tcPr>
          <w:p w14:paraId="5F734EFD" w14:textId="77777777" w:rsidR="00A14FC6" w:rsidRPr="009C4175" w:rsidRDefault="00A14FC6" w:rsidP="00A14FC6">
            <w:pPr>
              <w:pStyle w:val="NoSpacing"/>
              <w:jc w:val="center"/>
            </w:pPr>
            <w:r w:rsidRPr="009C4175">
              <w:t>3</w:t>
            </w:r>
          </w:p>
        </w:tc>
      </w:tr>
      <w:tr w:rsidR="00A14FC6" w:rsidRPr="009C4175" w14:paraId="2FDC281C" w14:textId="77777777" w:rsidTr="00A14FC6">
        <w:trPr>
          <w:trHeight w:val="283"/>
        </w:trPr>
        <w:tc>
          <w:tcPr>
            <w:tcW w:w="272" w:type="pct"/>
          </w:tcPr>
          <w:p w14:paraId="4BB5D4E2" w14:textId="77777777" w:rsidR="00A14FC6" w:rsidRPr="009C4175" w:rsidRDefault="00A14FC6" w:rsidP="00A14FC6">
            <w:pPr>
              <w:pStyle w:val="NoSpacing"/>
              <w:jc w:val="center"/>
            </w:pPr>
            <w:r w:rsidRPr="009C4175">
              <w:t>13.</w:t>
            </w:r>
          </w:p>
        </w:tc>
        <w:tc>
          <w:tcPr>
            <w:tcW w:w="3929" w:type="pct"/>
            <w:gridSpan w:val="2"/>
            <w:vAlign w:val="center"/>
          </w:tcPr>
          <w:p w14:paraId="19B4CCBA" w14:textId="77777777" w:rsidR="00A14FC6" w:rsidRPr="009C4175" w:rsidRDefault="00A14FC6" w:rsidP="00A14FC6">
            <w:pPr>
              <w:pStyle w:val="NoSpacing"/>
              <w:jc w:val="both"/>
            </w:pPr>
            <w:r>
              <w:t>List the advantages of deep learning in medical diagnosis.</w:t>
            </w:r>
          </w:p>
        </w:tc>
        <w:tc>
          <w:tcPr>
            <w:tcW w:w="319" w:type="pct"/>
          </w:tcPr>
          <w:p w14:paraId="481EC141" w14:textId="77777777" w:rsidR="00A14FC6" w:rsidRPr="009C4175" w:rsidRDefault="00A14FC6" w:rsidP="00A14FC6">
            <w:pPr>
              <w:pStyle w:val="NoSpacing"/>
              <w:jc w:val="center"/>
            </w:pPr>
            <w:r w:rsidRPr="009C4175">
              <w:t>CO3</w:t>
            </w:r>
          </w:p>
        </w:tc>
        <w:tc>
          <w:tcPr>
            <w:tcW w:w="256" w:type="pct"/>
          </w:tcPr>
          <w:p w14:paraId="5EE8B19A" w14:textId="77777777" w:rsidR="00A14FC6" w:rsidRPr="009C4175" w:rsidRDefault="00A14FC6" w:rsidP="00A14FC6">
            <w:pPr>
              <w:pStyle w:val="NoSpacing"/>
              <w:jc w:val="center"/>
            </w:pPr>
            <w:r>
              <w:t>U</w:t>
            </w:r>
          </w:p>
        </w:tc>
        <w:tc>
          <w:tcPr>
            <w:tcW w:w="224" w:type="pct"/>
          </w:tcPr>
          <w:p w14:paraId="1FF25CBB" w14:textId="77777777" w:rsidR="00A14FC6" w:rsidRPr="009C4175" w:rsidRDefault="00A14FC6" w:rsidP="00A14FC6">
            <w:pPr>
              <w:pStyle w:val="NoSpacing"/>
              <w:jc w:val="center"/>
            </w:pPr>
            <w:r w:rsidRPr="009C4175">
              <w:t>3</w:t>
            </w:r>
          </w:p>
        </w:tc>
      </w:tr>
      <w:tr w:rsidR="00A14FC6" w:rsidRPr="009C4175" w14:paraId="2132E502" w14:textId="77777777" w:rsidTr="00A14FC6">
        <w:trPr>
          <w:trHeight w:val="283"/>
        </w:trPr>
        <w:tc>
          <w:tcPr>
            <w:tcW w:w="272" w:type="pct"/>
          </w:tcPr>
          <w:p w14:paraId="2BFB7A2A" w14:textId="77777777" w:rsidR="00A14FC6" w:rsidRPr="009C4175" w:rsidRDefault="00A14FC6" w:rsidP="00A14FC6">
            <w:pPr>
              <w:pStyle w:val="NoSpacing"/>
              <w:jc w:val="center"/>
            </w:pPr>
            <w:r w:rsidRPr="009C4175">
              <w:t>14.</w:t>
            </w:r>
          </w:p>
        </w:tc>
        <w:tc>
          <w:tcPr>
            <w:tcW w:w="3929" w:type="pct"/>
            <w:gridSpan w:val="2"/>
            <w:vAlign w:val="center"/>
          </w:tcPr>
          <w:p w14:paraId="698A5560" w14:textId="77777777" w:rsidR="00A14FC6" w:rsidRPr="009C4175" w:rsidRDefault="00A14FC6" w:rsidP="00A14FC6">
            <w:pPr>
              <w:pStyle w:val="NoSpacing"/>
              <w:jc w:val="both"/>
            </w:pPr>
            <w:r>
              <w:t>Give an example of AI in clinical decision support systems.</w:t>
            </w:r>
          </w:p>
        </w:tc>
        <w:tc>
          <w:tcPr>
            <w:tcW w:w="319" w:type="pct"/>
          </w:tcPr>
          <w:p w14:paraId="7AFA45F2" w14:textId="77777777" w:rsidR="00A14FC6" w:rsidRPr="009C4175" w:rsidRDefault="00A14FC6" w:rsidP="00A14FC6">
            <w:pPr>
              <w:pStyle w:val="NoSpacing"/>
              <w:jc w:val="center"/>
            </w:pPr>
            <w:r w:rsidRPr="009C4175">
              <w:t>CO4</w:t>
            </w:r>
          </w:p>
        </w:tc>
        <w:tc>
          <w:tcPr>
            <w:tcW w:w="256" w:type="pct"/>
          </w:tcPr>
          <w:p w14:paraId="6E5A61B4" w14:textId="77777777" w:rsidR="00A14FC6" w:rsidRPr="009C4175" w:rsidRDefault="00A14FC6" w:rsidP="00A14FC6">
            <w:pPr>
              <w:pStyle w:val="NoSpacing"/>
              <w:jc w:val="center"/>
            </w:pPr>
            <w:r w:rsidRPr="009C4175">
              <w:t>U</w:t>
            </w:r>
          </w:p>
        </w:tc>
        <w:tc>
          <w:tcPr>
            <w:tcW w:w="224" w:type="pct"/>
          </w:tcPr>
          <w:p w14:paraId="1C631BEC" w14:textId="77777777" w:rsidR="00A14FC6" w:rsidRPr="009C4175" w:rsidRDefault="00A14FC6" w:rsidP="00A14FC6">
            <w:pPr>
              <w:pStyle w:val="NoSpacing"/>
              <w:jc w:val="center"/>
            </w:pPr>
            <w:r w:rsidRPr="009C4175">
              <w:t>3</w:t>
            </w:r>
          </w:p>
        </w:tc>
      </w:tr>
      <w:tr w:rsidR="00A14FC6" w:rsidRPr="009C4175" w14:paraId="0934D768" w14:textId="77777777" w:rsidTr="00A14FC6">
        <w:trPr>
          <w:trHeight w:val="283"/>
        </w:trPr>
        <w:tc>
          <w:tcPr>
            <w:tcW w:w="272" w:type="pct"/>
          </w:tcPr>
          <w:p w14:paraId="38884103" w14:textId="77777777" w:rsidR="00A14FC6" w:rsidRPr="009C4175" w:rsidRDefault="00A14FC6" w:rsidP="00A14FC6">
            <w:pPr>
              <w:pStyle w:val="NoSpacing"/>
              <w:jc w:val="center"/>
            </w:pPr>
            <w:r w:rsidRPr="009C4175">
              <w:t>15.</w:t>
            </w:r>
          </w:p>
        </w:tc>
        <w:tc>
          <w:tcPr>
            <w:tcW w:w="3929" w:type="pct"/>
            <w:gridSpan w:val="2"/>
          </w:tcPr>
          <w:p w14:paraId="5E32EE46" w14:textId="77777777" w:rsidR="00A14FC6" w:rsidRPr="009C4175" w:rsidRDefault="00A14FC6" w:rsidP="00A14FC6">
            <w:pPr>
              <w:pStyle w:val="NoSpacing"/>
              <w:jc w:val="both"/>
            </w:pPr>
            <w:r>
              <w:t xml:space="preserve">Write a short notes on data protection laws in </w:t>
            </w:r>
            <w:proofErr w:type="spellStart"/>
            <w:r>
              <w:t>telehealth</w:t>
            </w:r>
            <w:proofErr w:type="spellEnd"/>
            <w:r>
              <w:t>.</w:t>
            </w:r>
          </w:p>
        </w:tc>
        <w:tc>
          <w:tcPr>
            <w:tcW w:w="319" w:type="pct"/>
          </w:tcPr>
          <w:p w14:paraId="62EBD9A1" w14:textId="77777777" w:rsidR="00A14FC6" w:rsidRPr="009C4175" w:rsidRDefault="00A14FC6" w:rsidP="00A14FC6">
            <w:pPr>
              <w:pStyle w:val="NoSpacing"/>
              <w:jc w:val="center"/>
            </w:pPr>
            <w:r w:rsidRPr="009C4175">
              <w:t>CO5</w:t>
            </w:r>
          </w:p>
        </w:tc>
        <w:tc>
          <w:tcPr>
            <w:tcW w:w="256" w:type="pct"/>
          </w:tcPr>
          <w:p w14:paraId="0D08EC67" w14:textId="77777777" w:rsidR="00A14FC6" w:rsidRPr="009C4175" w:rsidRDefault="00A14FC6" w:rsidP="00A14FC6">
            <w:pPr>
              <w:pStyle w:val="NoSpacing"/>
              <w:jc w:val="center"/>
            </w:pPr>
            <w:r>
              <w:t>U</w:t>
            </w:r>
          </w:p>
        </w:tc>
        <w:tc>
          <w:tcPr>
            <w:tcW w:w="224" w:type="pct"/>
          </w:tcPr>
          <w:p w14:paraId="2A61E903" w14:textId="77777777" w:rsidR="00A14FC6" w:rsidRPr="009C4175" w:rsidRDefault="00A14FC6" w:rsidP="00A14FC6">
            <w:pPr>
              <w:pStyle w:val="NoSpacing"/>
              <w:jc w:val="center"/>
            </w:pPr>
            <w:r w:rsidRPr="009C4175">
              <w:t>3</w:t>
            </w:r>
          </w:p>
        </w:tc>
      </w:tr>
      <w:tr w:rsidR="00A14FC6" w:rsidRPr="009C4175" w14:paraId="3C8451CF" w14:textId="77777777" w:rsidTr="00A14FC6">
        <w:trPr>
          <w:trHeight w:val="283"/>
        </w:trPr>
        <w:tc>
          <w:tcPr>
            <w:tcW w:w="272" w:type="pct"/>
          </w:tcPr>
          <w:p w14:paraId="4B3876EA" w14:textId="77777777" w:rsidR="00A14FC6" w:rsidRPr="009C4175" w:rsidRDefault="00A14FC6" w:rsidP="00A14FC6">
            <w:pPr>
              <w:pStyle w:val="NoSpacing"/>
              <w:jc w:val="center"/>
            </w:pPr>
            <w:r w:rsidRPr="009C4175">
              <w:t>16.</w:t>
            </w:r>
          </w:p>
        </w:tc>
        <w:tc>
          <w:tcPr>
            <w:tcW w:w="3929" w:type="pct"/>
            <w:gridSpan w:val="2"/>
          </w:tcPr>
          <w:p w14:paraId="5036C972" w14:textId="77777777" w:rsidR="00A14FC6" w:rsidRPr="009C4175" w:rsidRDefault="00A14FC6" w:rsidP="00A14FC6">
            <w:pPr>
              <w:pStyle w:val="NoSpacing"/>
              <w:jc w:val="both"/>
            </w:pPr>
            <w:r>
              <w:t>Discuss the challenges in implementing augmented reality in telemedicine.</w:t>
            </w:r>
          </w:p>
        </w:tc>
        <w:tc>
          <w:tcPr>
            <w:tcW w:w="319" w:type="pct"/>
          </w:tcPr>
          <w:p w14:paraId="60DAFD78" w14:textId="77777777" w:rsidR="00A14FC6" w:rsidRPr="009C4175" w:rsidRDefault="00A14FC6" w:rsidP="00A14FC6">
            <w:pPr>
              <w:pStyle w:val="NoSpacing"/>
              <w:jc w:val="center"/>
            </w:pPr>
            <w:r w:rsidRPr="009C4175">
              <w:t>CO6</w:t>
            </w:r>
          </w:p>
        </w:tc>
        <w:tc>
          <w:tcPr>
            <w:tcW w:w="256" w:type="pct"/>
          </w:tcPr>
          <w:p w14:paraId="4C3AC361" w14:textId="77777777" w:rsidR="00A14FC6" w:rsidRPr="009C4175" w:rsidRDefault="00A14FC6" w:rsidP="00A14FC6">
            <w:pPr>
              <w:pStyle w:val="NoSpacing"/>
              <w:jc w:val="center"/>
            </w:pPr>
            <w:r w:rsidRPr="009C4175">
              <w:t>U</w:t>
            </w:r>
          </w:p>
        </w:tc>
        <w:tc>
          <w:tcPr>
            <w:tcW w:w="224" w:type="pct"/>
          </w:tcPr>
          <w:p w14:paraId="05663177" w14:textId="77777777" w:rsidR="00A14FC6" w:rsidRPr="009C4175" w:rsidRDefault="00A14FC6" w:rsidP="00A14FC6">
            <w:pPr>
              <w:pStyle w:val="NoSpacing"/>
              <w:jc w:val="center"/>
            </w:pPr>
            <w:r w:rsidRPr="009C4175">
              <w:t>3</w:t>
            </w:r>
          </w:p>
        </w:tc>
      </w:tr>
      <w:tr w:rsidR="00A14FC6" w:rsidRPr="009C4175" w14:paraId="5C670597" w14:textId="77777777" w:rsidTr="00A14FC6">
        <w:trPr>
          <w:trHeight w:val="552"/>
        </w:trPr>
        <w:tc>
          <w:tcPr>
            <w:tcW w:w="5000" w:type="pct"/>
            <w:gridSpan w:val="6"/>
          </w:tcPr>
          <w:p w14:paraId="3B435927" w14:textId="77777777" w:rsidR="00A14FC6" w:rsidRPr="009C4175" w:rsidRDefault="00A14FC6" w:rsidP="00A14FC6">
            <w:pPr>
              <w:jc w:val="center"/>
              <w:rPr>
                <w:b/>
              </w:rPr>
            </w:pPr>
            <w:r w:rsidRPr="009C4175">
              <w:rPr>
                <w:b/>
              </w:rPr>
              <w:t>PART – C (6 X 12 = 72 MARKS)</w:t>
            </w:r>
          </w:p>
          <w:p w14:paraId="21BFF6AD"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2990DB7F" w14:textId="77777777" w:rsidTr="00A14FC6">
        <w:trPr>
          <w:trHeight w:val="283"/>
        </w:trPr>
        <w:tc>
          <w:tcPr>
            <w:tcW w:w="272" w:type="pct"/>
          </w:tcPr>
          <w:p w14:paraId="774E5B47" w14:textId="77777777" w:rsidR="00A14FC6" w:rsidRPr="009C4175" w:rsidRDefault="00A14FC6" w:rsidP="00A14FC6">
            <w:pPr>
              <w:jc w:val="center"/>
            </w:pPr>
            <w:r w:rsidRPr="009C4175">
              <w:t>17.</w:t>
            </w:r>
          </w:p>
        </w:tc>
        <w:tc>
          <w:tcPr>
            <w:tcW w:w="189" w:type="pct"/>
          </w:tcPr>
          <w:p w14:paraId="1410A270" w14:textId="77777777" w:rsidR="00A14FC6" w:rsidRPr="009C4175" w:rsidRDefault="00A14FC6" w:rsidP="00A14FC6">
            <w:pPr>
              <w:jc w:val="center"/>
            </w:pPr>
          </w:p>
        </w:tc>
        <w:tc>
          <w:tcPr>
            <w:tcW w:w="3740" w:type="pct"/>
          </w:tcPr>
          <w:p w14:paraId="5D346F0A" w14:textId="77777777" w:rsidR="00A14FC6" w:rsidRPr="009C4175" w:rsidRDefault="00A14FC6" w:rsidP="00A14FC6">
            <w:pPr>
              <w:jc w:val="both"/>
            </w:pPr>
            <w:r w:rsidRPr="00CC2403">
              <w:rPr>
                <w:lang w:val="en-IN" w:eastAsia="en-IN"/>
              </w:rPr>
              <w:t xml:space="preserve">A smart healthcare system has been deployed in a large hospital to improve patient care and clinical decision-making. The system uses machine learning algorithms to </w:t>
            </w:r>
            <w:proofErr w:type="spellStart"/>
            <w:r w:rsidRPr="00CC2403">
              <w:rPr>
                <w:lang w:val="en-IN" w:eastAsia="en-IN"/>
              </w:rPr>
              <w:t>analyze</w:t>
            </w:r>
            <w:proofErr w:type="spellEnd"/>
            <w:r w:rsidRPr="00CC2403">
              <w:rPr>
                <w:lang w:val="en-IN" w:eastAsia="en-IN"/>
              </w:rPr>
              <w:t xml:space="preserve"> patient records, laboratory reports, and vital signs to identify disease patterns and predict potential health risks. Additionally, deep learning models are used to interpret medical images such as X-rays and MRI scans to assist doctors in detecting diseases like cancer and neurological disorders. The system provides recommendations to doctors during </w:t>
            </w:r>
            <w:proofErr w:type="spellStart"/>
            <w:r w:rsidRPr="00CC2403">
              <w:rPr>
                <w:lang w:val="en-IN" w:eastAsia="en-IN"/>
              </w:rPr>
              <w:t>teleconsultations</w:t>
            </w:r>
            <w:proofErr w:type="spellEnd"/>
            <w:r w:rsidRPr="00CC2403">
              <w:rPr>
                <w:lang w:val="en-IN" w:eastAsia="en-IN"/>
              </w:rPr>
              <w:t xml:space="preserve"> and supports early diagnosis and treatment planning.</w:t>
            </w:r>
            <w:r>
              <w:rPr>
                <w:lang w:val="en-IN" w:eastAsia="en-IN"/>
              </w:rPr>
              <w:t xml:space="preserve">  </w:t>
            </w:r>
            <w:r w:rsidRPr="00CC2403">
              <w:rPr>
                <w:lang w:val="en-IN" w:eastAsia="en-IN"/>
              </w:rPr>
              <w:t xml:space="preserve">Based on the above scenario, </w:t>
            </w:r>
            <w:proofErr w:type="spellStart"/>
            <w:r w:rsidRPr="00CC2403">
              <w:rPr>
                <w:lang w:val="en-IN" w:eastAsia="en-IN"/>
              </w:rPr>
              <w:t>analyze</w:t>
            </w:r>
            <w:proofErr w:type="spellEnd"/>
            <w:r w:rsidRPr="00CC2403">
              <w:rPr>
                <w:lang w:val="en-IN" w:eastAsia="en-IN"/>
              </w:rPr>
              <w:t xml:space="preserve"> the role of machine learning and deep learning in improving healthcare systems and supporting accurate medical decision-making.</w:t>
            </w:r>
          </w:p>
        </w:tc>
        <w:tc>
          <w:tcPr>
            <w:tcW w:w="319" w:type="pct"/>
          </w:tcPr>
          <w:p w14:paraId="3F94AFFE" w14:textId="77777777" w:rsidR="00A14FC6" w:rsidRPr="009C4175" w:rsidRDefault="00A14FC6" w:rsidP="00A14FC6">
            <w:pPr>
              <w:jc w:val="center"/>
            </w:pPr>
            <w:r w:rsidRPr="009C4175">
              <w:t>CO1</w:t>
            </w:r>
          </w:p>
        </w:tc>
        <w:tc>
          <w:tcPr>
            <w:tcW w:w="256" w:type="pct"/>
          </w:tcPr>
          <w:p w14:paraId="4630898D" w14:textId="77777777" w:rsidR="00A14FC6" w:rsidRPr="009C4175" w:rsidRDefault="00A14FC6" w:rsidP="00A14FC6">
            <w:pPr>
              <w:jc w:val="center"/>
            </w:pPr>
            <w:r>
              <w:t>An</w:t>
            </w:r>
          </w:p>
        </w:tc>
        <w:tc>
          <w:tcPr>
            <w:tcW w:w="224" w:type="pct"/>
          </w:tcPr>
          <w:p w14:paraId="4F19BDBD" w14:textId="77777777" w:rsidR="00A14FC6" w:rsidRPr="009C4175" w:rsidRDefault="00A14FC6" w:rsidP="00A14FC6">
            <w:pPr>
              <w:jc w:val="center"/>
            </w:pPr>
            <w:r w:rsidRPr="009C4175">
              <w:t>12</w:t>
            </w:r>
          </w:p>
        </w:tc>
      </w:tr>
      <w:tr w:rsidR="00A14FC6" w:rsidRPr="009C4175" w14:paraId="299A3AD5" w14:textId="77777777" w:rsidTr="00A14FC6">
        <w:trPr>
          <w:trHeight w:val="283"/>
        </w:trPr>
        <w:tc>
          <w:tcPr>
            <w:tcW w:w="272" w:type="pct"/>
          </w:tcPr>
          <w:p w14:paraId="354156D4" w14:textId="77777777" w:rsidR="00A14FC6" w:rsidRPr="009C4175" w:rsidRDefault="00A14FC6" w:rsidP="00A14FC6">
            <w:pPr>
              <w:jc w:val="center"/>
            </w:pPr>
          </w:p>
        </w:tc>
        <w:tc>
          <w:tcPr>
            <w:tcW w:w="189" w:type="pct"/>
          </w:tcPr>
          <w:p w14:paraId="26ACC5A1" w14:textId="77777777" w:rsidR="00A14FC6" w:rsidRPr="009C4175" w:rsidRDefault="00A14FC6" w:rsidP="00A14FC6">
            <w:pPr>
              <w:jc w:val="center"/>
            </w:pPr>
          </w:p>
        </w:tc>
        <w:tc>
          <w:tcPr>
            <w:tcW w:w="3740" w:type="pct"/>
          </w:tcPr>
          <w:p w14:paraId="4D267752" w14:textId="77777777" w:rsidR="00A14FC6" w:rsidRPr="009C4175" w:rsidRDefault="00A14FC6" w:rsidP="00A14FC6">
            <w:pPr>
              <w:jc w:val="both"/>
            </w:pPr>
          </w:p>
        </w:tc>
        <w:tc>
          <w:tcPr>
            <w:tcW w:w="319" w:type="pct"/>
          </w:tcPr>
          <w:p w14:paraId="57BC69B7" w14:textId="77777777" w:rsidR="00A14FC6" w:rsidRPr="009C4175" w:rsidRDefault="00A14FC6" w:rsidP="00A14FC6">
            <w:pPr>
              <w:jc w:val="center"/>
            </w:pPr>
          </w:p>
        </w:tc>
        <w:tc>
          <w:tcPr>
            <w:tcW w:w="256" w:type="pct"/>
          </w:tcPr>
          <w:p w14:paraId="72308504" w14:textId="77777777" w:rsidR="00A14FC6" w:rsidRPr="009C4175" w:rsidRDefault="00A14FC6" w:rsidP="00A14FC6">
            <w:pPr>
              <w:jc w:val="center"/>
            </w:pPr>
          </w:p>
        </w:tc>
        <w:tc>
          <w:tcPr>
            <w:tcW w:w="224" w:type="pct"/>
          </w:tcPr>
          <w:p w14:paraId="4A6BEE1A" w14:textId="77777777" w:rsidR="00A14FC6" w:rsidRPr="009C4175" w:rsidRDefault="00A14FC6" w:rsidP="00A14FC6">
            <w:pPr>
              <w:jc w:val="center"/>
            </w:pPr>
          </w:p>
        </w:tc>
      </w:tr>
      <w:tr w:rsidR="00A14FC6" w:rsidRPr="009C4175" w14:paraId="50567998" w14:textId="77777777" w:rsidTr="00A14FC6">
        <w:trPr>
          <w:trHeight w:val="283"/>
        </w:trPr>
        <w:tc>
          <w:tcPr>
            <w:tcW w:w="272" w:type="pct"/>
          </w:tcPr>
          <w:p w14:paraId="1CCFB9A0" w14:textId="77777777" w:rsidR="00A14FC6" w:rsidRPr="009C4175" w:rsidRDefault="00A14FC6" w:rsidP="00A14FC6">
            <w:pPr>
              <w:jc w:val="center"/>
            </w:pPr>
            <w:r w:rsidRPr="009C4175">
              <w:t>18.</w:t>
            </w:r>
          </w:p>
        </w:tc>
        <w:tc>
          <w:tcPr>
            <w:tcW w:w="189" w:type="pct"/>
          </w:tcPr>
          <w:p w14:paraId="6810E419" w14:textId="77777777" w:rsidR="00A14FC6" w:rsidRPr="009C4175" w:rsidRDefault="00A14FC6" w:rsidP="00A14FC6">
            <w:pPr>
              <w:jc w:val="center"/>
            </w:pPr>
          </w:p>
        </w:tc>
        <w:tc>
          <w:tcPr>
            <w:tcW w:w="3740" w:type="pct"/>
          </w:tcPr>
          <w:p w14:paraId="6B0B7D07" w14:textId="77777777" w:rsidR="00A14FC6" w:rsidRPr="009C4175" w:rsidRDefault="00A14FC6" w:rsidP="00A14FC6">
            <w:pPr>
              <w:jc w:val="both"/>
            </w:pPr>
            <w:r>
              <w:t>Describe the different types of healthcare sensors with suitable applications in patient monitoring.</w:t>
            </w:r>
          </w:p>
        </w:tc>
        <w:tc>
          <w:tcPr>
            <w:tcW w:w="319" w:type="pct"/>
          </w:tcPr>
          <w:p w14:paraId="32C86F9A" w14:textId="77777777" w:rsidR="00A14FC6" w:rsidRPr="009C4175" w:rsidRDefault="00A14FC6" w:rsidP="00A14FC6">
            <w:pPr>
              <w:jc w:val="center"/>
            </w:pPr>
            <w:r w:rsidRPr="009C4175">
              <w:t>CO2</w:t>
            </w:r>
          </w:p>
        </w:tc>
        <w:tc>
          <w:tcPr>
            <w:tcW w:w="256" w:type="pct"/>
          </w:tcPr>
          <w:p w14:paraId="4E6E3CBD" w14:textId="77777777" w:rsidR="00A14FC6" w:rsidRPr="009C4175" w:rsidRDefault="00A14FC6" w:rsidP="00A14FC6">
            <w:pPr>
              <w:jc w:val="center"/>
            </w:pPr>
            <w:r>
              <w:t>A</w:t>
            </w:r>
          </w:p>
        </w:tc>
        <w:tc>
          <w:tcPr>
            <w:tcW w:w="224" w:type="pct"/>
          </w:tcPr>
          <w:p w14:paraId="761CF7AC" w14:textId="77777777" w:rsidR="00A14FC6" w:rsidRPr="009C4175" w:rsidRDefault="00A14FC6" w:rsidP="00A14FC6">
            <w:pPr>
              <w:jc w:val="center"/>
            </w:pPr>
            <w:r>
              <w:t>12</w:t>
            </w:r>
          </w:p>
        </w:tc>
      </w:tr>
      <w:tr w:rsidR="00A14FC6" w:rsidRPr="009C4175" w14:paraId="7ED23D80" w14:textId="77777777" w:rsidTr="00A14FC6">
        <w:trPr>
          <w:trHeight w:val="283"/>
        </w:trPr>
        <w:tc>
          <w:tcPr>
            <w:tcW w:w="272" w:type="pct"/>
          </w:tcPr>
          <w:p w14:paraId="20839CA7" w14:textId="77777777" w:rsidR="00A14FC6" w:rsidRPr="009C4175" w:rsidRDefault="00A14FC6" w:rsidP="00A14FC6">
            <w:pPr>
              <w:jc w:val="center"/>
            </w:pPr>
          </w:p>
        </w:tc>
        <w:tc>
          <w:tcPr>
            <w:tcW w:w="189" w:type="pct"/>
          </w:tcPr>
          <w:p w14:paraId="741D83BD" w14:textId="77777777" w:rsidR="00A14FC6" w:rsidRPr="009C4175" w:rsidRDefault="00A14FC6" w:rsidP="00A14FC6">
            <w:pPr>
              <w:jc w:val="center"/>
            </w:pPr>
          </w:p>
        </w:tc>
        <w:tc>
          <w:tcPr>
            <w:tcW w:w="3740" w:type="pct"/>
          </w:tcPr>
          <w:p w14:paraId="2B53D808" w14:textId="77777777" w:rsidR="00A14FC6" w:rsidRPr="009C4175" w:rsidRDefault="00A14FC6" w:rsidP="00A14FC6">
            <w:pPr>
              <w:jc w:val="both"/>
            </w:pPr>
          </w:p>
        </w:tc>
        <w:tc>
          <w:tcPr>
            <w:tcW w:w="319" w:type="pct"/>
          </w:tcPr>
          <w:p w14:paraId="4A9373D0" w14:textId="77777777" w:rsidR="00A14FC6" w:rsidRPr="009C4175" w:rsidRDefault="00A14FC6" w:rsidP="00A14FC6">
            <w:pPr>
              <w:jc w:val="center"/>
            </w:pPr>
          </w:p>
        </w:tc>
        <w:tc>
          <w:tcPr>
            <w:tcW w:w="256" w:type="pct"/>
          </w:tcPr>
          <w:p w14:paraId="15CEC24A" w14:textId="77777777" w:rsidR="00A14FC6" w:rsidRPr="009C4175" w:rsidRDefault="00A14FC6" w:rsidP="00A14FC6">
            <w:pPr>
              <w:jc w:val="center"/>
            </w:pPr>
          </w:p>
        </w:tc>
        <w:tc>
          <w:tcPr>
            <w:tcW w:w="224" w:type="pct"/>
          </w:tcPr>
          <w:p w14:paraId="38004E8D" w14:textId="77777777" w:rsidR="00A14FC6" w:rsidRPr="009C4175" w:rsidRDefault="00A14FC6" w:rsidP="00A14FC6">
            <w:pPr>
              <w:jc w:val="center"/>
            </w:pPr>
          </w:p>
        </w:tc>
      </w:tr>
      <w:tr w:rsidR="00A14FC6" w:rsidRPr="009C4175" w14:paraId="019FB9B3" w14:textId="77777777" w:rsidTr="00A14FC6">
        <w:trPr>
          <w:trHeight w:val="283"/>
        </w:trPr>
        <w:tc>
          <w:tcPr>
            <w:tcW w:w="272" w:type="pct"/>
          </w:tcPr>
          <w:p w14:paraId="628E663D" w14:textId="77777777" w:rsidR="00A14FC6" w:rsidRPr="009C4175" w:rsidRDefault="00A14FC6" w:rsidP="00A14FC6">
            <w:pPr>
              <w:jc w:val="center"/>
            </w:pPr>
            <w:r w:rsidRPr="009C4175">
              <w:t>19.</w:t>
            </w:r>
          </w:p>
        </w:tc>
        <w:tc>
          <w:tcPr>
            <w:tcW w:w="189" w:type="pct"/>
          </w:tcPr>
          <w:p w14:paraId="0BF50D0D" w14:textId="77777777" w:rsidR="00A14FC6" w:rsidRPr="009C4175" w:rsidRDefault="00A14FC6" w:rsidP="00A14FC6">
            <w:pPr>
              <w:jc w:val="center"/>
            </w:pPr>
          </w:p>
        </w:tc>
        <w:tc>
          <w:tcPr>
            <w:tcW w:w="3740" w:type="pct"/>
          </w:tcPr>
          <w:p w14:paraId="53026BDC" w14:textId="77777777" w:rsidR="00A14FC6" w:rsidRPr="009C4175" w:rsidRDefault="00A14FC6" w:rsidP="00A14FC6">
            <w:pPr>
              <w:jc w:val="both"/>
            </w:pPr>
            <w:r>
              <w:t>Illustrate the architecture and describe the functioning of a Computer-Aided Diagnosis (CAD) system that uses AI algorithms.</w:t>
            </w:r>
          </w:p>
        </w:tc>
        <w:tc>
          <w:tcPr>
            <w:tcW w:w="319" w:type="pct"/>
          </w:tcPr>
          <w:p w14:paraId="1EF0C358" w14:textId="77777777" w:rsidR="00A14FC6" w:rsidRPr="009C4175" w:rsidRDefault="00A14FC6" w:rsidP="00A14FC6">
            <w:pPr>
              <w:jc w:val="center"/>
            </w:pPr>
            <w:r w:rsidRPr="009C4175">
              <w:t>CO3</w:t>
            </w:r>
          </w:p>
        </w:tc>
        <w:tc>
          <w:tcPr>
            <w:tcW w:w="256" w:type="pct"/>
          </w:tcPr>
          <w:p w14:paraId="1582DA71" w14:textId="77777777" w:rsidR="00A14FC6" w:rsidRPr="009C4175" w:rsidRDefault="00A14FC6" w:rsidP="00A14FC6">
            <w:pPr>
              <w:jc w:val="center"/>
            </w:pPr>
            <w:r>
              <w:t>A</w:t>
            </w:r>
          </w:p>
        </w:tc>
        <w:tc>
          <w:tcPr>
            <w:tcW w:w="224" w:type="pct"/>
          </w:tcPr>
          <w:p w14:paraId="5802E1DD" w14:textId="77777777" w:rsidR="00A14FC6" w:rsidRPr="009C4175" w:rsidRDefault="00A14FC6" w:rsidP="00A14FC6">
            <w:pPr>
              <w:jc w:val="center"/>
            </w:pPr>
            <w:r w:rsidRPr="009C4175">
              <w:t>12</w:t>
            </w:r>
          </w:p>
        </w:tc>
      </w:tr>
      <w:tr w:rsidR="00A14FC6" w:rsidRPr="009C4175" w14:paraId="4DCBD4CC" w14:textId="77777777" w:rsidTr="00A14FC6">
        <w:trPr>
          <w:trHeight w:val="283"/>
        </w:trPr>
        <w:tc>
          <w:tcPr>
            <w:tcW w:w="272" w:type="pct"/>
          </w:tcPr>
          <w:p w14:paraId="67A3B668" w14:textId="77777777" w:rsidR="00A14FC6" w:rsidRPr="009C4175" w:rsidRDefault="00A14FC6" w:rsidP="00A14FC6">
            <w:pPr>
              <w:jc w:val="center"/>
            </w:pPr>
          </w:p>
        </w:tc>
        <w:tc>
          <w:tcPr>
            <w:tcW w:w="189" w:type="pct"/>
          </w:tcPr>
          <w:p w14:paraId="0E999E55" w14:textId="77777777" w:rsidR="00A14FC6" w:rsidRPr="009C4175" w:rsidRDefault="00A14FC6" w:rsidP="00A14FC6">
            <w:pPr>
              <w:jc w:val="center"/>
            </w:pPr>
          </w:p>
        </w:tc>
        <w:tc>
          <w:tcPr>
            <w:tcW w:w="3740" w:type="pct"/>
          </w:tcPr>
          <w:p w14:paraId="365BED0F" w14:textId="77777777" w:rsidR="00A14FC6" w:rsidRPr="009C4175" w:rsidRDefault="00A14FC6" w:rsidP="00A14FC6">
            <w:pPr>
              <w:jc w:val="both"/>
            </w:pPr>
          </w:p>
        </w:tc>
        <w:tc>
          <w:tcPr>
            <w:tcW w:w="319" w:type="pct"/>
          </w:tcPr>
          <w:p w14:paraId="7FA22B8B" w14:textId="77777777" w:rsidR="00A14FC6" w:rsidRPr="009C4175" w:rsidRDefault="00A14FC6" w:rsidP="00A14FC6">
            <w:pPr>
              <w:jc w:val="center"/>
            </w:pPr>
          </w:p>
        </w:tc>
        <w:tc>
          <w:tcPr>
            <w:tcW w:w="256" w:type="pct"/>
          </w:tcPr>
          <w:p w14:paraId="0B6D5E33" w14:textId="77777777" w:rsidR="00A14FC6" w:rsidRPr="009C4175" w:rsidRDefault="00A14FC6" w:rsidP="00A14FC6">
            <w:pPr>
              <w:jc w:val="center"/>
            </w:pPr>
          </w:p>
        </w:tc>
        <w:tc>
          <w:tcPr>
            <w:tcW w:w="224" w:type="pct"/>
          </w:tcPr>
          <w:p w14:paraId="7DC370D0" w14:textId="77777777" w:rsidR="00A14FC6" w:rsidRPr="009C4175" w:rsidRDefault="00A14FC6" w:rsidP="00A14FC6">
            <w:pPr>
              <w:jc w:val="center"/>
            </w:pPr>
          </w:p>
        </w:tc>
      </w:tr>
      <w:tr w:rsidR="00A14FC6" w:rsidRPr="009C4175" w14:paraId="1BF27606" w14:textId="77777777" w:rsidTr="00A14FC6">
        <w:trPr>
          <w:trHeight w:val="283"/>
        </w:trPr>
        <w:tc>
          <w:tcPr>
            <w:tcW w:w="272" w:type="pct"/>
          </w:tcPr>
          <w:p w14:paraId="1FAF6C0E" w14:textId="77777777" w:rsidR="00A14FC6" w:rsidRPr="009C4175" w:rsidRDefault="00A14FC6" w:rsidP="00A14FC6">
            <w:pPr>
              <w:jc w:val="center"/>
            </w:pPr>
            <w:r w:rsidRPr="009C4175">
              <w:t>20.</w:t>
            </w:r>
          </w:p>
        </w:tc>
        <w:tc>
          <w:tcPr>
            <w:tcW w:w="189" w:type="pct"/>
          </w:tcPr>
          <w:p w14:paraId="27D115AD" w14:textId="77777777" w:rsidR="00A14FC6" w:rsidRPr="009C4175" w:rsidRDefault="00A14FC6" w:rsidP="00A14FC6">
            <w:pPr>
              <w:jc w:val="center"/>
            </w:pPr>
          </w:p>
        </w:tc>
        <w:tc>
          <w:tcPr>
            <w:tcW w:w="3740" w:type="pct"/>
          </w:tcPr>
          <w:p w14:paraId="1B39575B" w14:textId="77777777" w:rsidR="00A14FC6" w:rsidRPr="009C4175" w:rsidRDefault="00A14FC6" w:rsidP="00A14FC6">
            <w:pPr>
              <w:jc w:val="both"/>
            </w:pPr>
            <w:r w:rsidRPr="00412962">
              <w:rPr>
                <w:lang w:val="en-IN" w:eastAsia="en-IN"/>
              </w:rPr>
              <w:t xml:space="preserve">A hospital has implemented an AI-powered </w:t>
            </w:r>
            <w:proofErr w:type="spellStart"/>
            <w:r w:rsidRPr="00412962">
              <w:rPr>
                <w:lang w:val="en-IN" w:eastAsia="en-IN"/>
              </w:rPr>
              <w:t>chatbot</w:t>
            </w:r>
            <w:proofErr w:type="spellEnd"/>
            <w:r w:rsidRPr="00412962">
              <w:rPr>
                <w:lang w:val="en-IN" w:eastAsia="en-IN"/>
              </w:rPr>
              <w:t xml:space="preserve"> on its telemedicine platform to assist patients with appointment scheduling, symptom checking, medication reminders, and answering basic medical queries. The </w:t>
            </w:r>
            <w:proofErr w:type="spellStart"/>
            <w:r w:rsidRPr="00412962">
              <w:rPr>
                <w:lang w:val="en-IN" w:eastAsia="en-IN"/>
              </w:rPr>
              <w:t>chatbot</w:t>
            </w:r>
            <w:proofErr w:type="spellEnd"/>
            <w:r w:rsidRPr="00412962">
              <w:rPr>
                <w:lang w:val="en-IN" w:eastAsia="en-IN"/>
              </w:rPr>
              <w:t xml:space="preserve"> uses Natural Language Processing (NLP) to understand patient inputs and machine learning algorithms to provide appropriate responses. It is connected to the hospital database and clinical decision support system to deliver personalized healthcare guidance.</w:t>
            </w:r>
            <w:r>
              <w:rPr>
                <w:lang w:val="en-IN" w:eastAsia="en-IN"/>
              </w:rPr>
              <w:t xml:space="preserve">  </w:t>
            </w:r>
            <w:r w:rsidRPr="00412962">
              <w:rPr>
                <w:lang w:val="en-IN" w:eastAsia="en-IN"/>
              </w:rPr>
              <w:t xml:space="preserve">Based on the above scenario, </w:t>
            </w:r>
            <w:proofErr w:type="spellStart"/>
            <w:r w:rsidRPr="00412962">
              <w:rPr>
                <w:lang w:val="en-IN" w:eastAsia="en-IN"/>
              </w:rPr>
              <w:t>analyze</w:t>
            </w:r>
            <w:proofErr w:type="spellEnd"/>
            <w:r w:rsidRPr="00412962">
              <w:rPr>
                <w:lang w:val="en-IN" w:eastAsia="en-IN"/>
              </w:rPr>
              <w:t xml:space="preserve"> the architecture and describe the working mechanism of the AI </w:t>
            </w:r>
            <w:proofErr w:type="spellStart"/>
            <w:r w:rsidRPr="00412962">
              <w:rPr>
                <w:lang w:val="en-IN" w:eastAsia="en-IN"/>
              </w:rPr>
              <w:t>chatbot</w:t>
            </w:r>
            <w:proofErr w:type="spellEnd"/>
            <w:r w:rsidRPr="00412962">
              <w:rPr>
                <w:lang w:val="en-IN" w:eastAsia="en-IN"/>
              </w:rPr>
              <w:t xml:space="preserve"> used in healthcare applications.</w:t>
            </w:r>
          </w:p>
        </w:tc>
        <w:tc>
          <w:tcPr>
            <w:tcW w:w="319" w:type="pct"/>
          </w:tcPr>
          <w:p w14:paraId="01D8F8CE" w14:textId="77777777" w:rsidR="00A14FC6" w:rsidRPr="009C4175" w:rsidRDefault="00A14FC6" w:rsidP="00A14FC6">
            <w:pPr>
              <w:jc w:val="center"/>
            </w:pPr>
            <w:r w:rsidRPr="009C4175">
              <w:t>CO4</w:t>
            </w:r>
          </w:p>
        </w:tc>
        <w:tc>
          <w:tcPr>
            <w:tcW w:w="256" w:type="pct"/>
          </w:tcPr>
          <w:p w14:paraId="7BCDB9E5" w14:textId="77777777" w:rsidR="00A14FC6" w:rsidRPr="009C4175" w:rsidRDefault="00A14FC6" w:rsidP="00A14FC6">
            <w:pPr>
              <w:jc w:val="center"/>
            </w:pPr>
            <w:r>
              <w:t>An</w:t>
            </w:r>
          </w:p>
        </w:tc>
        <w:tc>
          <w:tcPr>
            <w:tcW w:w="224" w:type="pct"/>
          </w:tcPr>
          <w:p w14:paraId="1E6175D7" w14:textId="77777777" w:rsidR="00A14FC6" w:rsidRPr="009C4175" w:rsidRDefault="00A14FC6" w:rsidP="00A14FC6">
            <w:pPr>
              <w:jc w:val="center"/>
            </w:pPr>
            <w:r w:rsidRPr="009C4175">
              <w:t>12</w:t>
            </w:r>
          </w:p>
        </w:tc>
      </w:tr>
      <w:tr w:rsidR="00A14FC6" w:rsidRPr="009C4175" w14:paraId="1424CD59" w14:textId="77777777" w:rsidTr="00A14FC6">
        <w:trPr>
          <w:trHeight w:val="283"/>
        </w:trPr>
        <w:tc>
          <w:tcPr>
            <w:tcW w:w="272" w:type="pct"/>
          </w:tcPr>
          <w:p w14:paraId="3FA69182" w14:textId="77777777" w:rsidR="00A14FC6" w:rsidRPr="009C4175" w:rsidRDefault="00A14FC6" w:rsidP="00A14FC6">
            <w:pPr>
              <w:jc w:val="center"/>
            </w:pPr>
          </w:p>
        </w:tc>
        <w:tc>
          <w:tcPr>
            <w:tcW w:w="189" w:type="pct"/>
          </w:tcPr>
          <w:p w14:paraId="7428ED15" w14:textId="77777777" w:rsidR="00A14FC6" w:rsidRPr="009C4175" w:rsidRDefault="00A14FC6" w:rsidP="00A14FC6">
            <w:pPr>
              <w:jc w:val="center"/>
            </w:pPr>
          </w:p>
        </w:tc>
        <w:tc>
          <w:tcPr>
            <w:tcW w:w="3740" w:type="pct"/>
          </w:tcPr>
          <w:p w14:paraId="611C3C0F" w14:textId="77777777" w:rsidR="00A14FC6" w:rsidRPr="009C4175" w:rsidRDefault="00A14FC6" w:rsidP="00A14FC6">
            <w:pPr>
              <w:jc w:val="both"/>
            </w:pPr>
          </w:p>
        </w:tc>
        <w:tc>
          <w:tcPr>
            <w:tcW w:w="319" w:type="pct"/>
          </w:tcPr>
          <w:p w14:paraId="1338E7FD" w14:textId="77777777" w:rsidR="00A14FC6" w:rsidRPr="009C4175" w:rsidRDefault="00A14FC6" w:rsidP="00A14FC6">
            <w:pPr>
              <w:jc w:val="center"/>
            </w:pPr>
          </w:p>
        </w:tc>
        <w:tc>
          <w:tcPr>
            <w:tcW w:w="256" w:type="pct"/>
          </w:tcPr>
          <w:p w14:paraId="092894E7" w14:textId="77777777" w:rsidR="00A14FC6" w:rsidRPr="009C4175" w:rsidRDefault="00A14FC6" w:rsidP="00A14FC6">
            <w:pPr>
              <w:jc w:val="center"/>
            </w:pPr>
          </w:p>
        </w:tc>
        <w:tc>
          <w:tcPr>
            <w:tcW w:w="224" w:type="pct"/>
          </w:tcPr>
          <w:p w14:paraId="74E51A09" w14:textId="77777777" w:rsidR="00A14FC6" w:rsidRPr="009C4175" w:rsidRDefault="00A14FC6" w:rsidP="00A14FC6">
            <w:pPr>
              <w:jc w:val="center"/>
            </w:pPr>
          </w:p>
        </w:tc>
      </w:tr>
      <w:tr w:rsidR="00A14FC6" w:rsidRPr="009C4175" w14:paraId="4DC71869" w14:textId="77777777" w:rsidTr="00A14FC6">
        <w:trPr>
          <w:trHeight w:val="283"/>
        </w:trPr>
        <w:tc>
          <w:tcPr>
            <w:tcW w:w="272" w:type="pct"/>
          </w:tcPr>
          <w:p w14:paraId="62E68F65" w14:textId="77777777" w:rsidR="00A14FC6" w:rsidRPr="009C4175" w:rsidRDefault="00A14FC6" w:rsidP="00A14FC6">
            <w:pPr>
              <w:jc w:val="center"/>
            </w:pPr>
            <w:r w:rsidRPr="009C4175">
              <w:t>21.</w:t>
            </w:r>
          </w:p>
        </w:tc>
        <w:tc>
          <w:tcPr>
            <w:tcW w:w="189" w:type="pct"/>
          </w:tcPr>
          <w:p w14:paraId="4217FB25" w14:textId="77777777" w:rsidR="00A14FC6" w:rsidRPr="009C4175" w:rsidRDefault="00A14FC6" w:rsidP="00A14FC6">
            <w:pPr>
              <w:jc w:val="center"/>
            </w:pPr>
          </w:p>
        </w:tc>
        <w:tc>
          <w:tcPr>
            <w:tcW w:w="3740" w:type="pct"/>
          </w:tcPr>
          <w:p w14:paraId="2D0A9209" w14:textId="77777777" w:rsidR="00A14FC6" w:rsidRPr="009C4175" w:rsidRDefault="00A14FC6" w:rsidP="00A14FC6">
            <w:pPr>
              <w:jc w:val="both"/>
            </w:pPr>
            <w:r>
              <w:t>Analyze the ethical and legal challenges in implementing AI in telemedicine.</w:t>
            </w:r>
          </w:p>
        </w:tc>
        <w:tc>
          <w:tcPr>
            <w:tcW w:w="319" w:type="pct"/>
          </w:tcPr>
          <w:p w14:paraId="099123B6" w14:textId="77777777" w:rsidR="00A14FC6" w:rsidRPr="009C4175" w:rsidRDefault="00A14FC6" w:rsidP="00A14FC6">
            <w:pPr>
              <w:jc w:val="center"/>
            </w:pPr>
            <w:r w:rsidRPr="009C4175">
              <w:t>CO5</w:t>
            </w:r>
          </w:p>
        </w:tc>
        <w:tc>
          <w:tcPr>
            <w:tcW w:w="256" w:type="pct"/>
          </w:tcPr>
          <w:p w14:paraId="2013B8B0" w14:textId="77777777" w:rsidR="00A14FC6" w:rsidRPr="009C4175" w:rsidRDefault="00A14FC6" w:rsidP="00A14FC6">
            <w:pPr>
              <w:jc w:val="center"/>
            </w:pPr>
            <w:r>
              <w:t>An</w:t>
            </w:r>
          </w:p>
        </w:tc>
        <w:tc>
          <w:tcPr>
            <w:tcW w:w="224" w:type="pct"/>
          </w:tcPr>
          <w:p w14:paraId="2FA0FAED" w14:textId="77777777" w:rsidR="00A14FC6" w:rsidRPr="009C4175" w:rsidRDefault="00A14FC6" w:rsidP="00A14FC6">
            <w:pPr>
              <w:jc w:val="center"/>
            </w:pPr>
            <w:r w:rsidRPr="009C4175">
              <w:t>12</w:t>
            </w:r>
          </w:p>
        </w:tc>
      </w:tr>
      <w:tr w:rsidR="00A14FC6" w:rsidRPr="009C4175" w14:paraId="09D8123E" w14:textId="77777777" w:rsidTr="00A14FC6">
        <w:trPr>
          <w:trHeight w:val="283"/>
        </w:trPr>
        <w:tc>
          <w:tcPr>
            <w:tcW w:w="272" w:type="pct"/>
          </w:tcPr>
          <w:p w14:paraId="6A004477" w14:textId="77777777" w:rsidR="00A14FC6" w:rsidRPr="009C4175" w:rsidRDefault="00A14FC6" w:rsidP="00A14FC6">
            <w:pPr>
              <w:jc w:val="center"/>
            </w:pPr>
          </w:p>
        </w:tc>
        <w:tc>
          <w:tcPr>
            <w:tcW w:w="189" w:type="pct"/>
          </w:tcPr>
          <w:p w14:paraId="274F7EA5" w14:textId="77777777" w:rsidR="00A14FC6" w:rsidRPr="009C4175" w:rsidRDefault="00A14FC6" w:rsidP="00A14FC6">
            <w:pPr>
              <w:jc w:val="center"/>
            </w:pPr>
          </w:p>
        </w:tc>
        <w:tc>
          <w:tcPr>
            <w:tcW w:w="3740" w:type="pct"/>
          </w:tcPr>
          <w:p w14:paraId="2FBA4B9F" w14:textId="77777777" w:rsidR="00A14FC6" w:rsidRPr="009C4175" w:rsidRDefault="00A14FC6" w:rsidP="00A14FC6">
            <w:pPr>
              <w:jc w:val="both"/>
            </w:pPr>
          </w:p>
        </w:tc>
        <w:tc>
          <w:tcPr>
            <w:tcW w:w="319" w:type="pct"/>
          </w:tcPr>
          <w:p w14:paraId="18F3D7C6" w14:textId="77777777" w:rsidR="00A14FC6" w:rsidRPr="009C4175" w:rsidRDefault="00A14FC6" w:rsidP="00A14FC6">
            <w:pPr>
              <w:jc w:val="center"/>
            </w:pPr>
          </w:p>
        </w:tc>
        <w:tc>
          <w:tcPr>
            <w:tcW w:w="256" w:type="pct"/>
          </w:tcPr>
          <w:p w14:paraId="5DA98591" w14:textId="77777777" w:rsidR="00A14FC6" w:rsidRPr="009C4175" w:rsidRDefault="00A14FC6" w:rsidP="00A14FC6">
            <w:pPr>
              <w:jc w:val="center"/>
            </w:pPr>
          </w:p>
        </w:tc>
        <w:tc>
          <w:tcPr>
            <w:tcW w:w="224" w:type="pct"/>
          </w:tcPr>
          <w:p w14:paraId="4B76062F" w14:textId="77777777" w:rsidR="00A14FC6" w:rsidRPr="009C4175" w:rsidRDefault="00A14FC6" w:rsidP="00A14FC6">
            <w:pPr>
              <w:jc w:val="center"/>
            </w:pPr>
          </w:p>
        </w:tc>
      </w:tr>
      <w:tr w:rsidR="00A14FC6" w:rsidRPr="009C4175" w14:paraId="21F2DC4C" w14:textId="77777777" w:rsidTr="00A14FC6">
        <w:trPr>
          <w:trHeight w:val="283"/>
        </w:trPr>
        <w:tc>
          <w:tcPr>
            <w:tcW w:w="272" w:type="pct"/>
          </w:tcPr>
          <w:p w14:paraId="41408DD8" w14:textId="77777777" w:rsidR="00A14FC6" w:rsidRPr="009C4175" w:rsidRDefault="00A14FC6" w:rsidP="00A14FC6">
            <w:pPr>
              <w:jc w:val="center"/>
            </w:pPr>
            <w:r w:rsidRPr="009C4175">
              <w:t>22.</w:t>
            </w:r>
          </w:p>
        </w:tc>
        <w:tc>
          <w:tcPr>
            <w:tcW w:w="189" w:type="pct"/>
          </w:tcPr>
          <w:p w14:paraId="648E6F95" w14:textId="77777777" w:rsidR="00A14FC6" w:rsidRPr="009C4175" w:rsidRDefault="00A14FC6" w:rsidP="00A14FC6"/>
        </w:tc>
        <w:tc>
          <w:tcPr>
            <w:tcW w:w="3740" w:type="pct"/>
          </w:tcPr>
          <w:p w14:paraId="475B9858" w14:textId="77777777" w:rsidR="00A14FC6" w:rsidRPr="009C4175" w:rsidRDefault="00A14FC6" w:rsidP="00A14FC6">
            <w:pPr>
              <w:jc w:val="both"/>
            </w:pPr>
            <w:r>
              <w:t>Elaborate the ethical principles involved in AI-driven telemedicine practices.</w:t>
            </w:r>
          </w:p>
        </w:tc>
        <w:tc>
          <w:tcPr>
            <w:tcW w:w="319" w:type="pct"/>
          </w:tcPr>
          <w:p w14:paraId="1FF0536B" w14:textId="77777777" w:rsidR="00A14FC6" w:rsidRPr="009C4175" w:rsidRDefault="00A14FC6" w:rsidP="00A14FC6">
            <w:pPr>
              <w:jc w:val="center"/>
            </w:pPr>
            <w:r w:rsidRPr="009C4175">
              <w:t>CO</w:t>
            </w:r>
            <w:r>
              <w:t>5</w:t>
            </w:r>
          </w:p>
        </w:tc>
        <w:tc>
          <w:tcPr>
            <w:tcW w:w="256" w:type="pct"/>
          </w:tcPr>
          <w:p w14:paraId="61BCF57A" w14:textId="77777777" w:rsidR="00A14FC6" w:rsidRPr="009C4175" w:rsidRDefault="00A14FC6" w:rsidP="00A14FC6">
            <w:pPr>
              <w:jc w:val="center"/>
            </w:pPr>
            <w:r>
              <w:t>A</w:t>
            </w:r>
          </w:p>
        </w:tc>
        <w:tc>
          <w:tcPr>
            <w:tcW w:w="224" w:type="pct"/>
          </w:tcPr>
          <w:p w14:paraId="29223FB5" w14:textId="77777777" w:rsidR="00A14FC6" w:rsidRPr="009C4175" w:rsidRDefault="00A14FC6" w:rsidP="00A14FC6">
            <w:pPr>
              <w:jc w:val="center"/>
            </w:pPr>
            <w:r w:rsidRPr="009C4175">
              <w:t>12</w:t>
            </w:r>
          </w:p>
        </w:tc>
      </w:tr>
      <w:tr w:rsidR="00A14FC6" w:rsidRPr="009C4175" w14:paraId="135151B4" w14:textId="77777777" w:rsidTr="00A14FC6">
        <w:trPr>
          <w:trHeight w:val="283"/>
        </w:trPr>
        <w:tc>
          <w:tcPr>
            <w:tcW w:w="272" w:type="pct"/>
          </w:tcPr>
          <w:p w14:paraId="7CFA0568" w14:textId="77777777" w:rsidR="00A14FC6" w:rsidRPr="009C4175" w:rsidRDefault="00A14FC6" w:rsidP="00A14FC6">
            <w:pPr>
              <w:jc w:val="center"/>
            </w:pPr>
          </w:p>
        </w:tc>
        <w:tc>
          <w:tcPr>
            <w:tcW w:w="189" w:type="pct"/>
          </w:tcPr>
          <w:p w14:paraId="1EAE50A8" w14:textId="77777777" w:rsidR="00A14FC6" w:rsidRPr="009C4175" w:rsidRDefault="00A14FC6" w:rsidP="00A14FC6">
            <w:pPr>
              <w:jc w:val="center"/>
            </w:pPr>
          </w:p>
        </w:tc>
        <w:tc>
          <w:tcPr>
            <w:tcW w:w="3740" w:type="pct"/>
          </w:tcPr>
          <w:p w14:paraId="205909D6" w14:textId="77777777" w:rsidR="00A14FC6" w:rsidRPr="009C4175" w:rsidRDefault="00A14FC6" w:rsidP="00A14FC6">
            <w:pPr>
              <w:jc w:val="both"/>
            </w:pPr>
          </w:p>
        </w:tc>
        <w:tc>
          <w:tcPr>
            <w:tcW w:w="319" w:type="pct"/>
          </w:tcPr>
          <w:p w14:paraId="12DB1130" w14:textId="77777777" w:rsidR="00A14FC6" w:rsidRPr="009C4175" w:rsidRDefault="00A14FC6" w:rsidP="00A14FC6">
            <w:pPr>
              <w:jc w:val="center"/>
            </w:pPr>
          </w:p>
        </w:tc>
        <w:tc>
          <w:tcPr>
            <w:tcW w:w="256" w:type="pct"/>
          </w:tcPr>
          <w:p w14:paraId="792F2BFC" w14:textId="77777777" w:rsidR="00A14FC6" w:rsidRPr="009C4175" w:rsidRDefault="00A14FC6" w:rsidP="00A14FC6">
            <w:pPr>
              <w:jc w:val="center"/>
            </w:pPr>
          </w:p>
        </w:tc>
        <w:tc>
          <w:tcPr>
            <w:tcW w:w="224" w:type="pct"/>
          </w:tcPr>
          <w:p w14:paraId="21B762AD" w14:textId="77777777" w:rsidR="00A14FC6" w:rsidRPr="009C4175" w:rsidRDefault="00A14FC6" w:rsidP="00A14FC6">
            <w:pPr>
              <w:jc w:val="center"/>
            </w:pPr>
          </w:p>
        </w:tc>
      </w:tr>
      <w:tr w:rsidR="00A14FC6" w:rsidRPr="009C4175" w14:paraId="0F6B6182" w14:textId="77777777" w:rsidTr="00A14FC6">
        <w:trPr>
          <w:trHeight w:val="283"/>
        </w:trPr>
        <w:tc>
          <w:tcPr>
            <w:tcW w:w="272" w:type="pct"/>
          </w:tcPr>
          <w:p w14:paraId="31B82B7A" w14:textId="77777777" w:rsidR="00A14FC6" w:rsidRPr="009C4175" w:rsidRDefault="00A14FC6" w:rsidP="00A14FC6">
            <w:pPr>
              <w:jc w:val="center"/>
            </w:pPr>
            <w:r w:rsidRPr="009C4175">
              <w:t>23.</w:t>
            </w:r>
          </w:p>
        </w:tc>
        <w:tc>
          <w:tcPr>
            <w:tcW w:w="189" w:type="pct"/>
          </w:tcPr>
          <w:p w14:paraId="0168ACEF" w14:textId="77777777" w:rsidR="00A14FC6" w:rsidRPr="009C4175" w:rsidRDefault="00A14FC6" w:rsidP="00A14FC6">
            <w:pPr>
              <w:jc w:val="center"/>
            </w:pPr>
          </w:p>
        </w:tc>
        <w:tc>
          <w:tcPr>
            <w:tcW w:w="3740" w:type="pct"/>
          </w:tcPr>
          <w:p w14:paraId="27BEF67C" w14:textId="77777777" w:rsidR="00A14FC6" w:rsidRPr="009C4175" w:rsidRDefault="00A14FC6" w:rsidP="00A14FC6">
            <w:pPr>
              <w:jc w:val="both"/>
            </w:pPr>
            <w:r>
              <w:t>Analyze challenges in integrating AI components into telemedicine platforms and propose solutions.</w:t>
            </w:r>
          </w:p>
        </w:tc>
        <w:tc>
          <w:tcPr>
            <w:tcW w:w="319" w:type="pct"/>
          </w:tcPr>
          <w:p w14:paraId="6402CC96" w14:textId="77777777" w:rsidR="00A14FC6" w:rsidRPr="009C4175" w:rsidRDefault="00A14FC6" w:rsidP="00A14FC6">
            <w:pPr>
              <w:jc w:val="center"/>
            </w:pPr>
            <w:r w:rsidRPr="009C4175">
              <w:t>CO</w:t>
            </w:r>
            <w:r>
              <w:t>4</w:t>
            </w:r>
          </w:p>
        </w:tc>
        <w:tc>
          <w:tcPr>
            <w:tcW w:w="256" w:type="pct"/>
          </w:tcPr>
          <w:p w14:paraId="5A6F7E27" w14:textId="77777777" w:rsidR="00A14FC6" w:rsidRPr="009C4175" w:rsidRDefault="00A14FC6" w:rsidP="00A14FC6">
            <w:pPr>
              <w:jc w:val="center"/>
            </w:pPr>
            <w:r>
              <w:t>An</w:t>
            </w:r>
          </w:p>
        </w:tc>
        <w:tc>
          <w:tcPr>
            <w:tcW w:w="224" w:type="pct"/>
          </w:tcPr>
          <w:p w14:paraId="024796A8" w14:textId="77777777" w:rsidR="00A14FC6" w:rsidRPr="009C4175" w:rsidRDefault="00A14FC6" w:rsidP="00A14FC6">
            <w:pPr>
              <w:jc w:val="center"/>
            </w:pPr>
            <w:r w:rsidRPr="009C4175">
              <w:t>12</w:t>
            </w:r>
          </w:p>
        </w:tc>
      </w:tr>
      <w:tr w:rsidR="00A14FC6" w:rsidRPr="009C4175" w14:paraId="7DE65D92" w14:textId="77777777" w:rsidTr="00A14FC6">
        <w:trPr>
          <w:trHeight w:val="238"/>
        </w:trPr>
        <w:tc>
          <w:tcPr>
            <w:tcW w:w="5000" w:type="pct"/>
            <w:gridSpan w:val="6"/>
          </w:tcPr>
          <w:p w14:paraId="25886DBB" w14:textId="77777777" w:rsidR="00A14FC6" w:rsidRPr="009C4175" w:rsidRDefault="00A14FC6" w:rsidP="00A14FC6">
            <w:pPr>
              <w:jc w:val="center"/>
              <w:rPr>
                <w:b/>
                <w:bCs/>
              </w:rPr>
            </w:pPr>
            <w:r w:rsidRPr="009C4175">
              <w:rPr>
                <w:b/>
                <w:bCs/>
              </w:rPr>
              <w:t>COMPULSORY QUESTION</w:t>
            </w:r>
          </w:p>
        </w:tc>
      </w:tr>
      <w:tr w:rsidR="00A14FC6" w:rsidRPr="009C4175" w14:paraId="47ED0856" w14:textId="77777777" w:rsidTr="00A14FC6">
        <w:trPr>
          <w:trHeight w:val="283"/>
        </w:trPr>
        <w:tc>
          <w:tcPr>
            <w:tcW w:w="272" w:type="pct"/>
          </w:tcPr>
          <w:p w14:paraId="09A0A48D" w14:textId="77777777" w:rsidR="00A14FC6" w:rsidRPr="009C4175" w:rsidRDefault="00A14FC6" w:rsidP="00A14FC6">
            <w:pPr>
              <w:jc w:val="center"/>
            </w:pPr>
            <w:r w:rsidRPr="009C4175">
              <w:t>24.</w:t>
            </w:r>
          </w:p>
        </w:tc>
        <w:tc>
          <w:tcPr>
            <w:tcW w:w="189" w:type="pct"/>
          </w:tcPr>
          <w:p w14:paraId="72D56819" w14:textId="77777777" w:rsidR="00A14FC6" w:rsidRPr="009C4175" w:rsidRDefault="00A14FC6" w:rsidP="00A14FC6">
            <w:pPr>
              <w:jc w:val="center"/>
            </w:pPr>
            <w:r w:rsidRPr="009C4175">
              <w:t>a.</w:t>
            </w:r>
          </w:p>
        </w:tc>
        <w:tc>
          <w:tcPr>
            <w:tcW w:w="3740" w:type="pct"/>
          </w:tcPr>
          <w:p w14:paraId="00076DBD" w14:textId="77777777" w:rsidR="00A14FC6" w:rsidRPr="009C4175" w:rsidRDefault="00A14FC6" w:rsidP="00A14FC6">
            <w:pPr>
              <w:jc w:val="both"/>
            </w:pPr>
            <w:r>
              <w:t xml:space="preserve">Design a telemedicine system integrating AI, </w:t>
            </w:r>
            <w:proofErr w:type="spellStart"/>
            <w:r>
              <w:t>tele</w:t>
            </w:r>
            <w:proofErr w:type="spellEnd"/>
            <w:r>
              <w:t>-robotics, and augmented reality.</w:t>
            </w:r>
          </w:p>
        </w:tc>
        <w:tc>
          <w:tcPr>
            <w:tcW w:w="319" w:type="pct"/>
          </w:tcPr>
          <w:p w14:paraId="38099971" w14:textId="77777777" w:rsidR="00A14FC6" w:rsidRPr="009C4175" w:rsidRDefault="00A14FC6" w:rsidP="00A14FC6">
            <w:pPr>
              <w:jc w:val="center"/>
            </w:pPr>
            <w:r w:rsidRPr="009C4175">
              <w:t>CO6</w:t>
            </w:r>
          </w:p>
        </w:tc>
        <w:tc>
          <w:tcPr>
            <w:tcW w:w="256" w:type="pct"/>
          </w:tcPr>
          <w:p w14:paraId="63505D37" w14:textId="77777777" w:rsidR="00A14FC6" w:rsidRPr="009C4175" w:rsidRDefault="00A14FC6" w:rsidP="00A14FC6">
            <w:pPr>
              <w:jc w:val="center"/>
            </w:pPr>
            <w:r>
              <w:t>A</w:t>
            </w:r>
          </w:p>
        </w:tc>
        <w:tc>
          <w:tcPr>
            <w:tcW w:w="224" w:type="pct"/>
          </w:tcPr>
          <w:p w14:paraId="1D14F44E" w14:textId="77777777" w:rsidR="00A14FC6" w:rsidRPr="009C4175" w:rsidRDefault="00A14FC6" w:rsidP="00A14FC6">
            <w:pPr>
              <w:jc w:val="center"/>
            </w:pPr>
            <w:r>
              <w:t>6</w:t>
            </w:r>
          </w:p>
        </w:tc>
      </w:tr>
      <w:tr w:rsidR="00A14FC6" w:rsidRPr="009C4175" w14:paraId="2B38BBEF" w14:textId="77777777" w:rsidTr="00A14FC6">
        <w:trPr>
          <w:trHeight w:val="283"/>
        </w:trPr>
        <w:tc>
          <w:tcPr>
            <w:tcW w:w="272" w:type="pct"/>
          </w:tcPr>
          <w:p w14:paraId="6B65A754" w14:textId="77777777" w:rsidR="00A14FC6" w:rsidRPr="009C4175" w:rsidRDefault="00A14FC6" w:rsidP="00A14FC6">
            <w:pPr>
              <w:jc w:val="center"/>
            </w:pPr>
          </w:p>
        </w:tc>
        <w:tc>
          <w:tcPr>
            <w:tcW w:w="189" w:type="pct"/>
          </w:tcPr>
          <w:p w14:paraId="35D1246C" w14:textId="77777777" w:rsidR="00A14FC6" w:rsidRPr="009C4175" w:rsidRDefault="00A14FC6" w:rsidP="00A14FC6">
            <w:pPr>
              <w:jc w:val="center"/>
            </w:pPr>
            <w:r w:rsidRPr="009C4175">
              <w:t>b.</w:t>
            </w:r>
          </w:p>
        </w:tc>
        <w:tc>
          <w:tcPr>
            <w:tcW w:w="3740" w:type="pct"/>
          </w:tcPr>
          <w:p w14:paraId="336F1415" w14:textId="77777777" w:rsidR="00A14FC6" w:rsidRPr="009C4175" w:rsidRDefault="00A14FC6" w:rsidP="00A14FC6">
            <w:pPr>
              <w:jc w:val="both"/>
              <w:rPr>
                <w:bCs/>
              </w:rPr>
            </w:pPr>
            <w:r>
              <w:t>Analyze emerging trends and advancements in AI-driven telemedicine technologies.</w:t>
            </w:r>
          </w:p>
        </w:tc>
        <w:tc>
          <w:tcPr>
            <w:tcW w:w="319" w:type="pct"/>
          </w:tcPr>
          <w:p w14:paraId="47624318" w14:textId="77777777" w:rsidR="00A14FC6" w:rsidRPr="009C4175" w:rsidRDefault="00A14FC6" w:rsidP="00A14FC6">
            <w:pPr>
              <w:jc w:val="center"/>
            </w:pPr>
            <w:r w:rsidRPr="009C4175">
              <w:t>CO6</w:t>
            </w:r>
          </w:p>
        </w:tc>
        <w:tc>
          <w:tcPr>
            <w:tcW w:w="256" w:type="pct"/>
          </w:tcPr>
          <w:p w14:paraId="1FB4C4EA" w14:textId="77777777" w:rsidR="00A14FC6" w:rsidRPr="009C4175" w:rsidRDefault="00A14FC6" w:rsidP="00A14FC6">
            <w:pPr>
              <w:jc w:val="center"/>
            </w:pPr>
            <w:r>
              <w:t>An</w:t>
            </w:r>
          </w:p>
        </w:tc>
        <w:tc>
          <w:tcPr>
            <w:tcW w:w="224" w:type="pct"/>
          </w:tcPr>
          <w:p w14:paraId="74F30CA3" w14:textId="77777777" w:rsidR="00A14FC6" w:rsidRPr="009C4175" w:rsidRDefault="00A14FC6" w:rsidP="00A14FC6">
            <w:pPr>
              <w:jc w:val="center"/>
            </w:pPr>
            <w:r>
              <w:t>6</w:t>
            </w:r>
          </w:p>
        </w:tc>
      </w:tr>
    </w:tbl>
    <w:p w14:paraId="3A8E76E6" w14:textId="77777777" w:rsidR="00A14FC6" w:rsidRDefault="00A14FC6" w:rsidP="002E336A"/>
    <w:p w14:paraId="06741C71"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73C816"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2E6BCACD" w14:textId="77777777" w:rsidTr="00A14FC6">
        <w:trPr>
          <w:trHeight w:val="283"/>
        </w:trPr>
        <w:tc>
          <w:tcPr>
            <w:tcW w:w="670" w:type="dxa"/>
          </w:tcPr>
          <w:p w14:paraId="07CFADD7" w14:textId="77777777" w:rsidR="00A14FC6" w:rsidRPr="0051318C" w:rsidRDefault="00A14FC6" w:rsidP="00A14FC6">
            <w:pPr>
              <w:jc w:val="center"/>
              <w:rPr>
                <w:sz w:val="22"/>
                <w:szCs w:val="22"/>
              </w:rPr>
            </w:pPr>
          </w:p>
        </w:tc>
        <w:tc>
          <w:tcPr>
            <w:tcW w:w="9820" w:type="dxa"/>
          </w:tcPr>
          <w:p w14:paraId="454CCD46" w14:textId="77777777" w:rsidR="00A14FC6" w:rsidRPr="0051318C" w:rsidRDefault="00A14FC6" w:rsidP="00A14FC6">
            <w:pPr>
              <w:jc w:val="center"/>
              <w:rPr>
                <w:b/>
                <w:sz w:val="22"/>
                <w:szCs w:val="22"/>
              </w:rPr>
            </w:pPr>
            <w:r w:rsidRPr="0051318C">
              <w:rPr>
                <w:b/>
                <w:sz w:val="22"/>
                <w:szCs w:val="22"/>
              </w:rPr>
              <w:t>COURSE OUTCOMES</w:t>
            </w:r>
          </w:p>
        </w:tc>
      </w:tr>
      <w:tr w:rsidR="00A14FC6" w14:paraId="2667B018" w14:textId="77777777" w:rsidTr="00A14FC6">
        <w:trPr>
          <w:trHeight w:val="283"/>
        </w:trPr>
        <w:tc>
          <w:tcPr>
            <w:tcW w:w="670" w:type="dxa"/>
          </w:tcPr>
          <w:p w14:paraId="784FE22D"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2BA4D208" w14:textId="77777777" w:rsidR="00A14FC6" w:rsidRDefault="00A14FC6" w:rsidP="00A14FC6">
            <w:pPr>
              <w:jc w:val="both"/>
              <w:rPr>
                <w:color w:val="000000"/>
              </w:rPr>
            </w:pPr>
            <w:r>
              <w:rPr>
                <w:color w:val="000000"/>
              </w:rPr>
              <w:t>Summarize key concepts and technologies related to AI in telemedicine and healthcare.</w:t>
            </w:r>
          </w:p>
          <w:p w14:paraId="6D1A5625" w14:textId="77777777" w:rsidR="00A14FC6" w:rsidRPr="0051318C" w:rsidRDefault="00A14FC6" w:rsidP="00A14FC6">
            <w:pPr>
              <w:jc w:val="both"/>
              <w:rPr>
                <w:sz w:val="22"/>
                <w:szCs w:val="22"/>
              </w:rPr>
            </w:pPr>
          </w:p>
        </w:tc>
      </w:tr>
      <w:tr w:rsidR="00A14FC6" w14:paraId="12A2129D" w14:textId="77777777" w:rsidTr="00A14FC6">
        <w:trPr>
          <w:trHeight w:val="283"/>
        </w:trPr>
        <w:tc>
          <w:tcPr>
            <w:tcW w:w="670" w:type="dxa"/>
          </w:tcPr>
          <w:p w14:paraId="72DB5CDC"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64866373" w14:textId="77777777" w:rsidR="00A14FC6" w:rsidRPr="0051318C" w:rsidRDefault="00A14FC6" w:rsidP="00A14FC6">
            <w:pPr>
              <w:jc w:val="both"/>
              <w:rPr>
                <w:sz w:val="22"/>
                <w:szCs w:val="22"/>
              </w:rPr>
            </w:pPr>
            <w:r w:rsidRPr="008A77A9">
              <w:t>Demonstrate an understanding of the benefits, challenges, and ethical considerations associated with AI adoption in telemedicine.</w:t>
            </w:r>
          </w:p>
        </w:tc>
      </w:tr>
      <w:tr w:rsidR="00A14FC6" w14:paraId="2345FAFC" w14:textId="77777777" w:rsidTr="00A14FC6">
        <w:trPr>
          <w:trHeight w:val="283"/>
        </w:trPr>
        <w:tc>
          <w:tcPr>
            <w:tcW w:w="670" w:type="dxa"/>
          </w:tcPr>
          <w:p w14:paraId="6EB0D0B9"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1044322F" w14:textId="77777777" w:rsidR="00A14FC6" w:rsidRPr="0051318C" w:rsidRDefault="00A14FC6" w:rsidP="00A14FC6">
            <w:pPr>
              <w:jc w:val="both"/>
              <w:rPr>
                <w:sz w:val="22"/>
                <w:szCs w:val="22"/>
              </w:rPr>
            </w:pPr>
            <w:r w:rsidRPr="008A77A9">
              <w:t>Apply AI algorithms and tools to develop telemedicine applications for remote patient monitoring and diagnosis.</w:t>
            </w:r>
          </w:p>
        </w:tc>
      </w:tr>
      <w:tr w:rsidR="00A14FC6" w14:paraId="17C5003D" w14:textId="77777777" w:rsidTr="00A14FC6">
        <w:trPr>
          <w:trHeight w:val="283"/>
        </w:trPr>
        <w:tc>
          <w:tcPr>
            <w:tcW w:w="670" w:type="dxa"/>
          </w:tcPr>
          <w:p w14:paraId="4EBA5B14"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5E44FDAF" w14:textId="77777777" w:rsidR="00A14FC6" w:rsidRPr="0051318C" w:rsidRDefault="00A14FC6" w:rsidP="00A14FC6">
            <w:pPr>
              <w:jc w:val="both"/>
              <w:rPr>
                <w:sz w:val="22"/>
                <w:szCs w:val="22"/>
              </w:rPr>
            </w:pPr>
            <w:r w:rsidRPr="008A77A9">
              <w:t>Comprehend the integration of AI with telemedicine platforms for real-time data analysis and decision support.</w:t>
            </w:r>
          </w:p>
        </w:tc>
      </w:tr>
      <w:tr w:rsidR="00A14FC6" w14:paraId="5DCAF403" w14:textId="77777777" w:rsidTr="00A14FC6">
        <w:trPr>
          <w:trHeight w:val="283"/>
        </w:trPr>
        <w:tc>
          <w:tcPr>
            <w:tcW w:w="670" w:type="dxa"/>
          </w:tcPr>
          <w:p w14:paraId="7BA6D995"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4AF61686" w14:textId="77777777" w:rsidR="00A14FC6" w:rsidRPr="0051318C" w:rsidRDefault="00A14FC6" w:rsidP="00A14FC6">
            <w:pPr>
              <w:jc w:val="both"/>
              <w:rPr>
                <w:sz w:val="22"/>
                <w:szCs w:val="22"/>
              </w:rPr>
            </w:pPr>
            <w:r w:rsidRPr="00AF6800">
              <w:t>Interpret research findings and case studies showcasing successful implementations of AI in telemedicine and healthcare.</w:t>
            </w:r>
          </w:p>
        </w:tc>
      </w:tr>
      <w:tr w:rsidR="00A14FC6" w14:paraId="2B5A167A" w14:textId="77777777" w:rsidTr="00A14FC6">
        <w:trPr>
          <w:trHeight w:val="283"/>
        </w:trPr>
        <w:tc>
          <w:tcPr>
            <w:tcW w:w="670" w:type="dxa"/>
          </w:tcPr>
          <w:p w14:paraId="4DFFEF0E"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6E82CF5D" w14:textId="77777777" w:rsidR="00A14FC6" w:rsidRPr="0051318C" w:rsidRDefault="00A14FC6" w:rsidP="00A14FC6">
            <w:pPr>
              <w:jc w:val="both"/>
              <w:rPr>
                <w:sz w:val="22"/>
                <w:szCs w:val="22"/>
              </w:rPr>
            </w:pPr>
            <w:r>
              <w:rPr>
                <w:color w:val="000000"/>
              </w:rPr>
              <w:t>Develop practical skills in designing and evaluating AI-enabled telemedicine systems for diverse healthcare scenarios.</w:t>
            </w:r>
          </w:p>
        </w:tc>
      </w:tr>
    </w:tbl>
    <w:p w14:paraId="3A1D0B2E" w14:textId="77777777" w:rsidR="00A14FC6" w:rsidRDefault="00A14FC6" w:rsidP="00A14FC6"/>
    <w:p w14:paraId="2E081919" w14:textId="77777777" w:rsidR="00A14FC6" w:rsidRDefault="00A14FC6">
      <w:pPr>
        <w:spacing w:after="200" w:line="276" w:lineRule="auto"/>
        <w:rPr>
          <w:rFonts w:ascii="Arial" w:hAnsi="Arial" w:cs="Arial"/>
          <w:bCs/>
          <w:noProof/>
        </w:rPr>
      </w:pPr>
      <w:r>
        <w:rPr>
          <w:rFonts w:ascii="Arial" w:hAnsi="Arial" w:cs="Arial"/>
          <w:bCs/>
          <w:noProof/>
        </w:rPr>
        <w:br w:type="page"/>
      </w:r>
    </w:p>
    <w:p w14:paraId="1F5D56ED" w14:textId="25C26777"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2F7E06C1" wp14:editId="10D5EE7C">
            <wp:extent cx="5734050" cy="838200"/>
            <wp:effectExtent l="0" t="0" r="0" b="0"/>
            <wp:docPr id="56" name="Picture 5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ADC975D" w14:textId="77777777" w:rsidR="00A14FC6" w:rsidRDefault="00A14FC6" w:rsidP="00A14FC6">
      <w:pPr>
        <w:jc w:val="center"/>
        <w:rPr>
          <w:b/>
          <w:bCs/>
        </w:rPr>
      </w:pPr>
    </w:p>
    <w:p w14:paraId="5BA7BFBF" w14:textId="77777777" w:rsidR="00A14FC6" w:rsidRDefault="00A14FC6" w:rsidP="00A14FC6">
      <w:pPr>
        <w:jc w:val="center"/>
        <w:rPr>
          <w:b/>
          <w:bCs/>
        </w:rPr>
      </w:pPr>
      <w:r>
        <w:rPr>
          <w:b/>
          <w:bCs/>
        </w:rPr>
        <w:t>END SEMESTER EXAMINATION – APRIL / MAY 2026</w:t>
      </w:r>
    </w:p>
    <w:p w14:paraId="4D73F0FB"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F5456B" w14:paraId="43FB8770" w14:textId="77777777" w:rsidTr="00A14FC6">
        <w:trPr>
          <w:trHeight w:val="397"/>
          <w:jc w:val="center"/>
        </w:trPr>
        <w:tc>
          <w:tcPr>
            <w:tcW w:w="1555" w:type="dxa"/>
            <w:vAlign w:val="center"/>
          </w:tcPr>
          <w:p w14:paraId="73F0AAEB" w14:textId="77777777" w:rsidR="00A14FC6" w:rsidRPr="00F5456B" w:rsidRDefault="00A14FC6" w:rsidP="00A14FC6">
            <w:pPr>
              <w:pStyle w:val="Title"/>
              <w:jc w:val="left"/>
              <w:rPr>
                <w:b/>
                <w:sz w:val="22"/>
                <w:szCs w:val="22"/>
              </w:rPr>
            </w:pPr>
            <w:r w:rsidRPr="00F5456B">
              <w:rPr>
                <w:b/>
                <w:sz w:val="22"/>
                <w:szCs w:val="22"/>
              </w:rPr>
              <w:t xml:space="preserve">Course Code      </w:t>
            </w:r>
          </w:p>
        </w:tc>
        <w:tc>
          <w:tcPr>
            <w:tcW w:w="6662" w:type="dxa"/>
            <w:vAlign w:val="center"/>
          </w:tcPr>
          <w:p w14:paraId="72D9DC20" w14:textId="77777777" w:rsidR="00A14FC6" w:rsidRPr="00F5456B" w:rsidRDefault="00A14FC6" w:rsidP="00A14FC6">
            <w:pPr>
              <w:pStyle w:val="Title"/>
              <w:jc w:val="left"/>
              <w:rPr>
                <w:b/>
                <w:sz w:val="22"/>
                <w:szCs w:val="22"/>
              </w:rPr>
            </w:pPr>
            <w:r w:rsidRPr="00F5456B">
              <w:rPr>
                <w:b/>
                <w:sz w:val="22"/>
                <w:szCs w:val="22"/>
              </w:rPr>
              <w:t>24CS2008</w:t>
            </w:r>
          </w:p>
        </w:tc>
        <w:tc>
          <w:tcPr>
            <w:tcW w:w="1417" w:type="dxa"/>
            <w:vAlign w:val="center"/>
          </w:tcPr>
          <w:p w14:paraId="2ADEA10D" w14:textId="77777777" w:rsidR="00A14FC6" w:rsidRPr="00F5456B" w:rsidRDefault="00A14FC6" w:rsidP="00A14FC6">
            <w:pPr>
              <w:pStyle w:val="Title"/>
              <w:ind w:left="-468" w:firstLine="468"/>
              <w:jc w:val="left"/>
              <w:rPr>
                <w:sz w:val="22"/>
                <w:szCs w:val="22"/>
              </w:rPr>
            </w:pPr>
            <w:r w:rsidRPr="00F5456B">
              <w:rPr>
                <w:b/>
                <w:bCs/>
                <w:sz w:val="22"/>
                <w:szCs w:val="22"/>
              </w:rPr>
              <w:t xml:space="preserve">Duration       </w:t>
            </w:r>
          </w:p>
        </w:tc>
        <w:tc>
          <w:tcPr>
            <w:tcW w:w="851" w:type="dxa"/>
            <w:vAlign w:val="center"/>
          </w:tcPr>
          <w:p w14:paraId="39D53914" w14:textId="77777777" w:rsidR="00A14FC6" w:rsidRPr="00F5456B" w:rsidRDefault="00A14FC6" w:rsidP="00A14FC6">
            <w:pPr>
              <w:pStyle w:val="Title"/>
              <w:jc w:val="left"/>
              <w:rPr>
                <w:b/>
                <w:sz w:val="22"/>
                <w:szCs w:val="22"/>
              </w:rPr>
            </w:pPr>
            <w:r w:rsidRPr="00F5456B">
              <w:rPr>
                <w:b/>
                <w:sz w:val="22"/>
                <w:szCs w:val="22"/>
              </w:rPr>
              <w:t>3hrs</w:t>
            </w:r>
          </w:p>
        </w:tc>
      </w:tr>
      <w:tr w:rsidR="00A14FC6" w:rsidRPr="00F5456B" w14:paraId="4F67157A" w14:textId="77777777" w:rsidTr="00A14FC6">
        <w:trPr>
          <w:trHeight w:val="397"/>
          <w:jc w:val="center"/>
        </w:trPr>
        <w:tc>
          <w:tcPr>
            <w:tcW w:w="1555" w:type="dxa"/>
            <w:vAlign w:val="center"/>
          </w:tcPr>
          <w:p w14:paraId="23879EFE" w14:textId="77777777" w:rsidR="00A14FC6" w:rsidRPr="00F5456B" w:rsidRDefault="00A14FC6" w:rsidP="00A14FC6">
            <w:pPr>
              <w:pStyle w:val="Title"/>
              <w:ind w:right="-160"/>
              <w:jc w:val="left"/>
              <w:rPr>
                <w:b/>
                <w:sz w:val="22"/>
                <w:szCs w:val="22"/>
              </w:rPr>
            </w:pPr>
            <w:r w:rsidRPr="00F5456B">
              <w:rPr>
                <w:b/>
                <w:sz w:val="22"/>
                <w:szCs w:val="22"/>
              </w:rPr>
              <w:t xml:space="preserve">Course Title     </w:t>
            </w:r>
          </w:p>
        </w:tc>
        <w:tc>
          <w:tcPr>
            <w:tcW w:w="6662" w:type="dxa"/>
            <w:vAlign w:val="center"/>
          </w:tcPr>
          <w:p w14:paraId="24EB3ECE" w14:textId="77777777" w:rsidR="00A14FC6" w:rsidRPr="00F5456B" w:rsidRDefault="00A14FC6" w:rsidP="00A14FC6">
            <w:pPr>
              <w:pStyle w:val="Title"/>
              <w:jc w:val="left"/>
              <w:rPr>
                <w:b/>
                <w:sz w:val="22"/>
                <w:szCs w:val="22"/>
              </w:rPr>
            </w:pPr>
            <w:r w:rsidRPr="00F5456B">
              <w:rPr>
                <w:b/>
                <w:color w:val="000000"/>
                <w:sz w:val="22"/>
                <w:szCs w:val="22"/>
              </w:rPr>
              <w:t>BLOCKCHAIN FOR SMART ENVIRONMENTS</w:t>
            </w:r>
          </w:p>
        </w:tc>
        <w:tc>
          <w:tcPr>
            <w:tcW w:w="1417" w:type="dxa"/>
            <w:vAlign w:val="center"/>
          </w:tcPr>
          <w:p w14:paraId="6FD53814" w14:textId="77777777" w:rsidR="00A14FC6" w:rsidRPr="00F5456B" w:rsidRDefault="00A14FC6" w:rsidP="00A14FC6">
            <w:pPr>
              <w:pStyle w:val="Title"/>
              <w:jc w:val="left"/>
              <w:rPr>
                <w:b/>
                <w:bCs/>
                <w:sz w:val="22"/>
                <w:szCs w:val="22"/>
              </w:rPr>
            </w:pPr>
            <w:r w:rsidRPr="00F5456B">
              <w:rPr>
                <w:b/>
                <w:bCs/>
                <w:sz w:val="22"/>
                <w:szCs w:val="22"/>
              </w:rPr>
              <w:t xml:space="preserve">Max. Marks </w:t>
            </w:r>
          </w:p>
        </w:tc>
        <w:tc>
          <w:tcPr>
            <w:tcW w:w="851" w:type="dxa"/>
            <w:vAlign w:val="center"/>
          </w:tcPr>
          <w:p w14:paraId="61D54FE6" w14:textId="77777777" w:rsidR="00A14FC6" w:rsidRPr="00F5456B" w:rsidRDefault="00A14FC6" w:rsidP="00A14FC6">
            <w:pPr>
              <w:pStyle w:val="Title"/>
              <w:jc w:val="left"/>
              <w:rPr>
                <w:b/>
                <w:sz w:val="22"/>
                <w:szCs w:val="22"/>
              </w:rPr>
            </w:pPr>
            <w:r w:rsidRPr="00F5456B">
              <w:rPr>
                <w:b/>
                <w:sz w:val="22"/>
                <w:szCs w:val="22"/>
              </w:rPr>
              <w:t>100</w:t>
            </w:r>
          </w:p>
        </w:tc>
      </w:tr>
    </w:tbl>
    <w:p w14:paraId="40AFCAE1"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14FC6" w:rsidRPr="009C4175" w14:paraId="6134B728" w14:textId="77777777" w:rsidTr="00A14FC6">
        <w:trPr>
          <w:trHeight w:val="552"/>
        </w:trPr>
        <w:tc>
          <w:tcPr>
            <w:tcW w:w="272" w:type="pct"/>
            <w:vAlign w:val="center"/>
          </w:tcPr>
          <w:p w14:paraId="3306E03F" w14:textId="77777777" w:rsidR="00A14FC6" w:rsidRPr="009C4175" w:rsidRDefault="00A14FC6" w:rsidP="00A14FC6">
            <w:pPr>
              <w:jc w:val="center"/>
              <w:rPr>
                <w:b/>
              </w:rPr>
            </w:pPr>
            <w:r w:rsidRPr="009C4175">
              <w:rPr>
                <w:b/>
              </w:rPr>
              <w:t>Q. No.</w:t>
            </w:r>
          </w:p>
        </w:tc>
        <w:tc>
          <w:tcPr>
            <w:tcW w:w="3929" w:type="pct"/>
            <w:gridSpan w:val="2"/>
            <w:vAlign w:val="center"/>
          </w:tcPr>
          <w:p w14:paraId="29D5A7CE" w14:textId="77777777" w:rsidR="00A14FC6" w:rsidRPr="009C4175" w:rsidRDefault="00A14FC6" w:rsidP="00A14FC6">
            <w:pPr>
              <w:jc w:val="center"/>
              <w:rPr>
                <w:b/>
              </w:rPr>
            </w:pPr>
            <w:r w:rsidRPr="009C4175">
              <w:rPr>
                <w:b/>
              </w:rPr>
              <w:t>Questions</w:t>
            </w:r>
          </w:p>
        </w:tc>
        <w:tc>
          <w:tcPr>
            <w:tcW w:w="319" w:type="pct"/>
            <w:vAlign w:val="center"/>
          </w:tcPr>
          <w:p w14:paraId="0493584A" w14:textId="77777777" w:rsidR="00A14FC6" w:rsidRPr="009C4175" w:rsidRDefault="00A14FC6" w:rsidP="00A14FC6">
            <w:pPr>
              <w:jc w:val="center"/>
              <w:rPr>
                <w:b/>
              </w:rPr>
            </w:pPr>
            <w:r w:rsidRPr="009C4175">
              <w:rPr>
                <w:b/>
              </w:rPr>
              <w:t>CO</w:t>
            </w:r>
          </w:p>
        </w:tc>
        <w:tc>
          <w:tcPr>
            <w:tcW w:w="256" w:type="pct"/>
            <w:vAlign w:val="center"/>
          </w:tcPr>
          <w:p w14:paraId="23AEC92E" w14:textId="77777777" w:rsidR="00A14FC6" w:rsidRPr="009C4175" w:rsidRDefault="00A14FC6" w:rsidP="00A14FC6">
            <w:pPr>
              <w:jc w:val="center"/>
              <w:rPr>
                <w:b/>
              </w:rPr>
            </w:pPr>
            <w:r w:rsidRPr="009C4175">
              <w:rPr>
                <w:b/>
              </w:rPr>
              <w:t>BL</w:t>
            </w:r>
          </w:p>
        </w:tc>
        <w:tc>
          <w:tcPr>
            <w:tcW w:w="224" w:type="pct"/>
            <w:vAlign w:val="center"/>
          </w:tcPr>
          <w:p w14:paraId="0368A954" w14:textId="77777777" w:rsidR="00A14FC6" w:rsidRPr="009C4175" w:rsidRDefault="00A14FC6" w:rsidP="00A14FC6">
            <w:pPr>
              <w:jc w:val="center"/>
              <w:rPr>
                <w:b/>
              </w:rPr>
            </w:pPr>
            <w:r w:rsidRPr="009C4175">
              <w:rPr>
                <w:b/>
              </w:rPr>
              <w:t>M</w:t>
            </w:r>
          </w:p>
        </w:tc>
      </w:tr>
      <w:tr w:rsidR="00A14FC6" w:rsidRPr="009C4175" w14:paraId="06E08E64" w14:textId="77777777" w:rsidTr="00A14FC6">
        <w:trPr>
          <w:trHeight w:val="148"/>
        </w:trPr>
        <w:tc>
          <w:tcPr>
            <w:tcW w:w="5000" w:type="pct"/>
            <w:gridSpan w:val="6"/>
          </w:tcPr>
          <w:p w14:paraId="3E6369D9" w14:textId="77777777" w:rsidR="00A14FC6" w:rsidRPr="009C4175" w:rsidRDefault="00A14FC6" w:rsidP="00A14FC6">
            <w:pPr>
              <w:jc w:val="center"/>
              <w:rPr>
                <w:b/>
              </w:rPr>
            </w:pPr>
            <w:r w:rsidRPr="009C4175">
              <w:rPr>
                <w:b/>
              </w:rPr>
              <w:t>PART – A (10 X 1 = 10 MARKS)</w:t>
            </w:r>
          </w:p>
        </w:tc>
      </w:tr>
      <w:tr w:rsidR="00A14FC6" w:rsidRPr="009C4175" w14:paraId="7BAEFA20" w14:textId="77777777" w:rsidTr="00A14FC6">
        <w:trPr>
          <w:trHeight w:val="283"/>
        </w:trPr>
        <w:tc>
          <w:tcPr>
            <w:tcW w:w="272" w:type="pct"/>
          </w:tcPr>
          <w:p w14:paraId="6FC33CA9" w14:textId="77777777" w:rsidR="00A14FC6" w:rsidRPr="009C4175" w:rsidRDefault="00A14FC6" w:rsidP="00A14FC6">
            <w:pPr>
              <w:jc w:val="center"/>
            </w:pPr>
            <w:r w:rsidRPr="009C4175">
              <w:t>1.</w:t>
            </w:r>
          </w:p>
        </w:tc>
        <w:tc>
          <w:tcPr>
            <w:tcW w:w="3929" w:type="pct"/>
            <w:gridSpan w:val="2"/>
          </w:tcPr>
          <w:p w14:paraId="2FFB1149" w14:textId="77777777" w:rsidR="00A14FC6" w:rsidRPr="009C4175" w:rsidRDefault="00A14FC6" w:rsidP="00A14FC6">
            <w:pPr>
              <w:autoSpaceDE w:val="0"/>
              <w:autoSpaceDN w:val="0"/>
              <w:adjustRightInd w:val="0"/>
              <w:jc w:val="both"/>
            </w:pPr>
            <w:r>
              <w:t xml:space="preserve">Define consortium </w:t>
            </w:r>
            <w:proofErr w:type="spellStart"/>
            <w:r>
              <w:t>blockchain</w:t>
            </w:r>
            <w:proofErr w:type="spellEnd"/>
            <w:r>
              <w:t>.</w:t>
            </w:r>
          </w:p>
        </w:tc>
        <w:tc>
          <w:tcPr>
            <w:tcW w:w="319" w:type="pct"/>
          </w:tcPr>
          <w:p w14:paraId="4DD2FAF4" w14:textId="77777777" w:rsidR="00A14FC6" w:rsidRPr="009C4175" w:rsidRDefault="00A14FC6" w:rsidP="00A14FC6">
            <w:pPr>
              <w:jc w:val="center"/>
            </w:pPr>
            <w:r w:rsidRPr="009C4175">
              <w:t>CO1</w:t>
            </w:r>
          </w:p>
        </w:tc>
        <w:tc>
          <w:tcPr>
            <w:tcW w:w="256" w:type="pct"/>
          </w:tcPr>
          <w:p w14:paraId="31F24FE3" w14:textId="77777777" w:rsidR="00A14FC6" w:rsidRPr="009C4175" w:rsidRDefault="00A14FC6" w:rsidP="00A14FC6">
            <w:pPr>
              <w:jc w:val="center"/>
            </w:pPr>
            <w:r>
              <w:t>R</w:t>
            </w:r>
          </w:p>
        </w:tc>
        <w:tc>
          <w:tcPr>
            <w:tcW w:w="224" w:type="pct"/>
          </w:tcPr>
          <w:p w14:paraId="37EF8ADC" w14:textId="77777777" w:rsidR="00A14FC6" w:rsidRPr="009C4175" w:rsidRDefault="00A14FC6" w:rsidP="00A14FC6">
            <w:pPr>
              <w:jc w:val="center"/>
            </w:pPr>
            <w:r w:rsidRPr="009C4175">
              <w:t>1</w:t>
            </w:r>
          </w:p>
        </w:tc>
      </w:tr>
      <w:tr w:rsidR="00A14FC6" w:rsidRPr="009C4175" w14:paraId="113BE739" w14:textId="77777777" w:rsidTr="00A14FC6">
        <w:trPr>
          <w:trHeight w:val="283"/>
        </w:trPr>
        <w:tc>
          <w:tcPr>
            <w:tcW w:w="272" w:type="pct"/>
          </w:tcPr>
          <w:p w14:paraId="02BEA686" w14:textId="77777777" w:rsidR="00A14FC6" w:rsidRPr="009C4175" w:rsidRDefault="00A14FC6" w:rsidP="00A14FC6">
            <w:pPr>
              <w:jc w:val="center"/>
            </w:pPr>
            <w:r w:rsidRPr="009C4175">
              <w:t>2.</w:t>
            </w:r>
          </w:p>
        </w:tc>
        <w:tc>
          <w:tcPr>
            <w:tcW w:w="3929" w:type="pct"/>
            <w:gridSpan w:val="2"/>
          </w:tcPr>
          <w:p w14:paraId="670710C2" w14:textId="77777777" w:rsidR="00A14FC6" w:rsidRPr="009C4175" w:rsidRDefault="00A14FC6" w:rsidP="00A14FC6">
            <w:pPr>
              <w:jc w:val="both"/>
            </w:pPr>
            <w:r>
              <w:t xml:space="preserve">List key components of </w:t>
            </w:r>
            <w:proofErr w:type="spellStart"/>
            <w:r>
              <w:t>blockchain</w:t>
            </w:r>
            <w:proofErr w:type="spellEnd"/>
            <w:r>
              <w:t xml:space="preserve"> architecture.</w:t>
            </w:r>
          </w:p>
        </w:tc>
        <w:tc>
          <w:tcPr>
            <w:tcW w:w="319" w:type="pct"/>
          </w:tcPr>
          <w:p w14:paraId="151AD785" w14:textId="77777777" w:rsidR="00A14FC6" w:rsidRPr="009C4175" w:rsidRDefault="00A14FC6" w:rsidP="00A14FC6">
            <w:pPr>
              <w:jc w:val="center"/>
            </w:pPr>
            <w:r w:rsidRPr="009C4175">
              <w:t>CO1</w:t>
            </w:r>
          </w:p>
        </w:tc>
        <w:tc>
          <w:tcPr>
            <w:tcW w:w="256" w:type="pct"/>
          </w:tcPr>
          <w:p w14:paraId="41CAC928" w14:textId="77777777" w:rsidR="00A14FC6" w:rsidRPr="009C4175" w:rsidRDefault="00A14FC6" w:rsidP="00A14FC6">
            <w:pPr>
              <w:jc w:val="center"/>
            </w:pPr>
            <w:r w:rsidRPr="009C4175">
              <w:t>R</w:t>
            </w:r>
          </w:p>
        </w:tc>
        <w:tc>
          <w:tcPr>
            <w:tcW w:w="224" w:type="pct"/>
          </w:tcPr>
          <w:p w14:paraId="1B93D415" w14:textId="77777777" w:rsidR="00A14FC6" w:rsidRPr="009C4175" w:rsidRDefault="00A14FC6" w:rsidP="00A14FC6">
            <w:pPr>
              <w:jc w:val="center"/>
            </w:pPr>
            <w:r w:rsidRPr="009C4175">
              <w:t>1</w:t>
            </w:r>
          </w:p>
        </w:tc>
      </w:tr>
      <w:tr w:rsidR="00A14FC6" w:rsidRPr="009C4175" w14:paraId="4949E4CF" w14:textId="77777777" w:rsidTr="00A14FC6">
        <w:trPr>
          <w:trHeight w:val="283"/>
        </w:trPr>
        <w:tc>
          <w:tcPr>
            <w:tcW w:w="272" w:type="pct"/>
          </w:tcPr>
          <w:p w14:paraId="42223506" w14:textId="77777777" w:rsidR="00A14FC6" w:rsidRPr="009C4175" w:rsidRDefault="00A14FC6" w:rsidP="00A14FC6">
            <w:pPr>
              <w:jc w:val="center"/>
            </w:pPr>
            <w:r w:rsidRPr="009C4175">
              <w:t>3.</w:t>
            </w:r>
          </w:p>
        </w:tc>
        <w:tc>
          <w:tcPr>
            <w:tcW w:w="3929" w:type="pct"/>
            <w:gridSpan w:val="2"/>
          </w:tcPr>
          <w:p w14:paraId="3558ED50" w14:textId="77777777" w:rsidR="00A14FC6" w:rsidRPr="009C4175" w:rsidRDefault="00A14FC6" w:rsidP="00A14FC6">
            <w:pPr>
              <w:jc w:val="both"/>
            </w:pPr>
            <w:r>
              <w:t>Identify features of Solidity programming language.</w:t>
            </w:r>
          </w:p>
        </w:tc>
        <w:tc>
          <w:tcPr>
            <w:tcW w:w="319" w:type="pct"/>
          </w:tcPr>
          <w:p w14:paraId="2F94F081" w14:textId="77777777" w:rsidR="00A14FC6" w:rsidRPr="009C4175" w:rsidRDefault="00A14FC6" w:rsidP="00A14FC6">
            <w:pPr>
              <w:jc w:val="center"/>
            </w:pPr>
            <w:r w:rsidRPr="009C4175">
              <w:t>CO</w:t>
            </w:r>
            <w:r>
              <w:t>2</w:t>
            </w:r>
          </w:p>
        </w:tc>
        <w:tc>
          <w:tcPr>
            <w:tcW w:w="256" w:type="pct"/>
          </w:tcPr>
          <w:p w14:paraId="7FDB418D" w14:textId="77777777" w:rsidR="00A14FC6" w:rsidRPr="009C4175" w:rsidRDefault="00A14FC6" w:rsidP="00A14FC6">
            <w:pPr>
              <w:jc w:val="center"/>
            </w:pPr>
            <w:r>
              <w:t>U</w:t>
            </w:r>
          </w:p>
        </w:tc>
        <w:tc>
          <w:tcPr>
            <w:tcW w:w="224" w:type="pct"/>
          </w:tcPr>
          <w:p w14:paraId="196EC35F" w14:textId="77777777" w:rsidR="00A14FC6" w:rsidRPr="009C4175" w:rsidRDefault="00A14FC6" w:rsidP="00A14FC6">
            <w:pPr>
              <w:jc w:val="center"/>
            </w:pPr>
            <w:r w:rsidRPr="009C4175">
              <w:t>1</w:t>
            </w:r>
          </w:p>
        </w:tc>
      </w:tr>
      <w:tr w:rsidR="00A14FC6" w:rsidRPr="009C4175" w14:paraId="1D68C46E" w14:textId="77777777" w:rsidTr="00A14FC6">
        <w:trPr>
          <w:trHeight w:val="283"/>
        </w:trPr>
        <w:tc>
          <w:tcPr>
            <w:tcW w:w="272" w:type="pct"/>
          </w:tcPr>
          <w:p w14:paraId="32DBB61D" w14:textId="77777777" w:rsidR="00A14FC6" w:rsidRPr="009C4175" w:rsidRDefault="00A14FC6" w:rsidP="00A14FC6">
            <w:pPr>
              <w:jc w:val="center"/>
            </w:pPr>
            <w:r w:rsidRPr="009C4175">
              <w:t>4.</w:t>
            </w:r>
          </w:p>
        </w:tc>
        <w:tc>
          <w:tcPr>
            <w:tcW w:w="3929" w:type="pct"/>
            <w:gridSpan w:val="2"/>
          </w:tcPr>
          <w:p w14:paraId="31E63301" w14:textId="77777777" w:rsidR="00A14FC6" w:rsidRPr="009C4175" w:rsidRDefault="00A14FC6" w:rsidP="00A14FC6">
            <w:pPr>
              <w:jc w:val="both"/>
            </w:pPr>
            <w:r>
              <w:t xml:space="preserve">State the purpose of </w:t>
            </w:r>
            <w:proofErr w:type="spellStart"/>
            <w:r>
              <w:t>Hyperledger</w:t>
            </w:r>
            <w:proofErr w:type="spellEnd"/>
            <w:r>
              <w:t xml:space="preserve"> </w:t>
            </w:r>
            <w:proofErr w:type="spellStart"/>
            <w:r>
              <w:t>Sawtooth</w:t>
            </w:r>
            <w:proofErr w:type="spellEnd"/>
            <w:r>
              <w:t>.</w:t>
            </w:r>
          </w:p>
        </w:tc>
        <w:tc>
          <w:tcPr>
            <w:tcW w:w="319" w:type="pct"/>
          </w:tcPr>
          <w:p w14:paraId="673F773E" w14:textId="77777777" w:rsidR="00A14FC6" w:rsidRPr="009C4175" w:rsidRDefault="00A14FC6" w:rsidP="00A14FC6">
            <w:pPr>
              <w:jc w:val="center"/>
            </w:pPr>
            <w:r w:rsidRPr="009C4175">
              <w:t>CO</w:t>
            </w:r>
            <w:r>
              <w:t>3</w:t>
            </w:r>
          </w:p>
        </w:tc>
        <w:tc>
          <w:tcPr>
            <w:tcW w:w="256" w:type="pct"/>
          </w:tcPr>
          <w:p w14:paraId="08CE631D" w14:textId="77777777" w:rsidR="00A14FC6" w:rsidRPr="009C4175" w:rsidRDefault="00A14FC6" w:rsidP="00A14FC6">
            <w:pPr>
              <w:jc w:val="center"/>
            </w:pPr>
            <w:r w:rsidRPr="009C4175">
              <w:t>R</w:t>
            </w:r>
          </w:p>
        </w:tc>
        <w:tc>
          <w:tcPr>
            <w:tcW w:w="224" w:type="pct"/>
          </w:tcPr>
          <w:p w14:paraId="70BCFDFD" w14:textId="77777777" w:rsidR="00A14FC6" w:rsidRPr="009C4175" w:rsidRDefault="00A14FC6" w:rsidP="00A14FC6">
            <w:pPr>
              <w:jc w:val="center"/>
            </w:pPr>
            <w:r w:rsidRPr="009C4175">
              <w:t>1</w:t>
            </w:r>
          </w:p>
        </w:tc>
      </w:tr>
      <w:tr w:rsidR="00A14FC6" w:rsidRPr="009C4175" w14:paraId="7B71C499" w14:textId="77777777" w:rsidTr="00A14FC6">
        <w:trPr>
          <w:trHeight w:val="283"/>
        </w:trPr>
        <w:tc>
          <w:tcPr>
            <w:tcW w:w="272" w:type="pct"/>
          </w:tcPr>
          <w:p w14:paraId="57446AA1" w14:textId="77777777" w:rsidR="00A14FC6" w:rsidRPr="009C4175" w:rsidRDefault="00A14FC6" w:rsidP="00A14FC6">
            <w:pPr>
              <w:jc w:val="center"/>
            </w:pPr>
            <w:r w:rsidRPr="009C4175">
              <w:t>5.</w:t>
            </w:r>
          </w:p>
        </w:tc>
        <w:tc>
          <w:tcPr>
            <w:tcW w:w="3929" w:type="pct"/>
            <w:gridSpan w:val="2"/>
          </w:tcPr>
          <w:p w14:paraId="76BB84F1" w14:textId="77777777" w:rsidR="00A14FC6" w:rsidRPr="009C4175" w:rsidRDefault="00A14FC6" w:rsidP="00A14FC6">
            <w:pPr>
              <w:pStyle w:val="Default"/>
              <w:jc w:val="both"/>
            </w:pPr>
            <w:r>
              <w:t>Describe IOTA architecture.</w:t>
            </w:r>
          </w:p>
        </w:tc>
        <w:tc>
          <w:tcPr>
            <w:tcW w:w="319" w:type="pct"/>
          </w:tcPr>
          <w:p w14:paraId="12E80551" w14:textId="77777777" w:rsidR="00A14FC6" w:rsidRPr="009C4175" w:rsidRDefault="00A14FC6" w:rsidP="00A14FC6">
            <w:pPr>
              <w:jc w:val="center"/>
            </w:pPr>
            <w:r w:rsidRPr="009C4175">
              <w:t>CO</w:t>
            </w:r>
            <w:r>
              <w:t>4</w:t>
            </w:r>
          </w:p>
        </w:tc>
        <w:tc>
          <w:tcPr>
            <w:tcW w:w="256" w:type="pct"/>
          </w:tcPr>
          <w:p w14:paraId="6A20C053" w14:textId="77777777" w:rsidR="00A14FC6" w:rsidRPr="009C4175" w:rsidRDefault="00A14FC6" w:rsidP="00A14FC6">
            <w:pPr>
              <w:jc w:val="center"/>
            </w:pPr>
            <w:r w:rsidRPr="009C4175">
              <w:t>U</w:t>
            </w:r>
          </w:p>
        </w:tc>
        <w:tc>
          <w:tcPr>
            <w:tcW w:w="224" w:type="pct"/>
          </w:tcPr>
          <w:p w14:paraId="057F306F" w14:textId="77777777" w:rsidR="00A14FC6" w:rsidRPr="009C4175" w:rsidRDefault="00A14FC6" w:rsidP="00A14FC6">
            <w:pPr>
              <w:jc w:val="center"/>
            </w:pPr>
            <w:r w:rsidRPr="009C4175">
              <w:t>1</w:t>
            </w:r>
          </w:p>
        </w:tc>
      </w:tr>
      <w:tr w:rsidR="00A14FC6" w:rsidRPr="009C4175" w14:paraId="02A96978" w14:textId="77777777" w:rsidTr="00A14FC6">
        <w:trPr>
          <w:trHeight w:val="283"/>
        </w:trPr>
        <w:tc>
          <w:tcPr>
            <w:tcW w:w="272" w:type="pct"/>
          </w:tcPr>
          <w:p w14:paraId="56901D36" w14:textId="77777777" w:rsidR="00A14FC6" w:rsidRPr="009C4175" w:rsidRDefault="00A14FC6" w:rsidP="00A14FC6">
            <w:pPr>
              <w:jc w:val="center"/>
            </w:pPr>
            <w:r w:rsidRPr="009C4175">
              <w:t>6.</w:t>
            </w:r>
          </w:p>
        </w:tc>
        <w:tc>
          <w:tcPr>
            <w:tcW w:w="3929" w:type="pct"/>
            <w:gridSpan w:val="2"/>
          </w:tcPr>
          <w:p w14:paraId="71BD95BA" w14:textId="77777777" w:rsidR="00A14FC6" w:rsidRPr="009C4175" w:rsidRDefault="00A14FC6" w:rsidP="00A14FC6">
            <w:pPr>
              <w:jc w:val="both"/>
            </w:pPr>
            <w:r>
              <w:t xml:space="preserve">Recall the concept of </w:t>
            </w:r>
            <w:proofErr w:type="spellStart"/>
            <w:r>
              <w:t>Ethereum</w:t>
            </w:r>
            <w:proofErr w:type="spellEnd"/>
            <w:r>
              <w:t xml:space="preserve"> Virtual Machine.</w:t>
            </w:r>
          </w:p>
        </w:tc>
        <w:tc>
          <w:tcPr>
            <w:tcW w:w="319" w:type="pct"/>
          </w:tcPr>
          <w:p w14:paraId="1125FD1B" w14:textId="77777777" w:rsidR="00A14FC6" w:rsidRPr="009C4175" w:rsidRDefault="00A14FC6" w:rsidP="00A14FC6">
            <w:pPr>
              <w:jc w:val="center"/>
            </w:pPr>
            <w:r w:rsidRPr="009C4175">
              <w:t>CO</w:t>
            </w:r>
            <w:r>
              <w:t>5</w:t>
            </w:r>
          </w:p>
        </w:tc>
        <w:tc>
          <w:tcPr>
            <w:tcW w:w="256" w:type="pct"/>
          </w:tcPr>
          <w:p w14:paraId="796BA416" w14:textId="77777777" w:rsidR="00A14FC6" w:rsidRPr="009C4175" w:rsidRDefault="00A14FC6" w:rsidP="00A14FC6">
            <w:pPr>
              <w:jc w:val="center"/>
            </w:pPr>
            <w:r w:rsidRPr="009C4175">
              <w:t>R</w:t>
            </w:r>
          </w:p>
        </w:tc>
        <w:tc>
          <w:tcPr>
            <w:tcW w:w="224" w:type="pct"/>
          </w:tcPr>
          <w:p w14:paraId="3182D16F" w14:textId="77777777" w:rsidR="00A14FC6" w:rsidRPr="009C4175" w:rsidRDefault="00A14FC6" w:rsidP="00A14FC6">
            <w:pPr>
              <w:jc w:val="center"/>
            </w:pPr>
            <w:r w:rsidRPr="009C4175">
              <w:t>1</w:t>
            </w:r>
          </w:p>
        </w:tc>
      </w:tr>
      <w:tr w:rsidR="00A14FC6" w:rsidRPr="009C4175" w14:paraId="1134484D" w14:textId="77777777" w:rsidTr="00A14FC6">
        <w:trPr>
          <w:trHeight w:val="283"/>
        </w:trPr>
        <w:tc>
          <w:tcPr>
            <w:tcW w:w="272" w:type="pct"/>
          </w:tcPr>
          <w:p w14:paraId="383FC16A" w14:textId="77777777" w:rsidR="00A14FC6" w:rsidRPr="009C4175" w:rsidRDefault="00A14FC6" w:rsidP="00A14FC6">
            <w:pPr>
              <w:jc w:val="center"/>
            </w:pPr>
            <w:r w:rsidRPr="009C4175">
              <w:t>7.</w:t>
            </w:r>
          </w:p>
        </w:tc>
        <w:tc>
          <w:tcPr>
            <w:tcW w:w="3929" w:type="pct"/>
            <w:gridSpan w:val="2"/>
          </w:tcPr>
          <w:p w14:paraId="00EBC86B" w14:textId="77777777" w:rsidR="00A14FC6" w:rsidRPr="009C4175" w:rsidRDefault="00A14FC6" w:rsidP="00A14FC6">
            <w:pPr>
              <w:pStyle w:val="ListParagraph"/>
              <w:ind w:left="0"/>
              <w:jc w:val="both"/>
              <w:rPr>
                <w:noProof/>
                <w:lang w:eastAsia="zh-TW"/>
              </w:rPr>
            </w:pPr>
            <w:r>
              <w:t>Explain decentralized applications.</w:t>
            </w:r>
          </w:p>
        </w:tc>
        <w:tc>
          <w:tcPr>
            <w:tcW w:w="319" w:type="pct"/>
          </w:tcPr>
          <w:p w14:paraId="7074713B" w14:textId="77777777" w:rsidR="00A14FC6" w:rsidRPr="009C4175" w:rsidRDefault="00A14FC6" w:rsidP="00A14FC6">
            <w:pPr>
              <w:jc w:val="center"/>
            </w:pPr>
            <w:r w:rsidRPr="009C4175">
              <w:t>CO</w:t>
            </w:r>
            <w:r>
              <w:t>5</w:t>
            </w:r>
          </w:p>
        </w:tc>
        <w:tc>
          <w:tcPr>
            <w:tcW w:w="256" w:type="pct"/>
          </w:tcPr>
          <w:p w14:paraId="3E28E5C3" w14:textId="77777777" w:rsidR="00A14FC6" w:rsidRPr="009C4175" w:rsidRDefault="00A14FC6" w:rsidP="00A14FC6">
            <w:pPr>
              <w:jc w:val="center"/>
            </w:pPr>
            <w:r w:rsidRPr="009C4175">
              <w:t>U</w:t>
            </w:r>
          </w:p>
        </w:tc>
        <w:tc>
          <w:tcPr>
            <w:tcW w:w="224" w:type="pct"/>
          </w:tcPr>
          <w:p w14:paraId="42033C7C" w14:textId="77777777" w:rsidR="00A14FC6" w:rsidRPr="009C4175" w:rsidRDefault="00A14FC6" w:rsidP="00A14FC6">
            <w:pPr>
              <w:jc w:val="center"/>
            </w:pPr>
            <w:r w:rsidRPr="009C4175">
              <w:t>1</w:t>
            </w:r>
          </w:p>
        </w:tc>
      </w:tr>
      <w:tr w:rsidR="00A14FC6" w:rsidRPr="009C4175" w14:paraId="553C53CD" w14:textId="77777777" w:rsidTr="00A14FC6">
        <w:trPr>
          <w:trHeight w:val="283"/>
        </w:trPr>
        <w:tc>
          <w:tcPr>
            <w:tcW w:w="272" w:type="pct"/>
          </w:tcPr>
          <w:p w14:paraId="1DC670FD" w14:textId="77777777" w:rsidR="00A14FC6" w:rsidRPr="009C4175" w:rsidRDefault="00A14FC6" w:rsidP="00A14FC6">
            <w:pPr>
              <w:jc w:val="center"/>
            </w:pPr>
            <w:r w:rsidRPr="009C4175">
              <w:t>8.</w:t>
            </w:r>
          </w:p>
        </w:tc>
        <w:tc>
          <w:tcPr>
            <w:tcW w:w="3929" w:type="pct"/>
            <w:gridSpan w:val="2"/>
          </w:tcPr>
          <w:p w14:paraId="60E96A88" w14:textId="77777777" w:rsidR="00A14FC6" w:rsidRPr="009C4175" w:rsidRDefault="00A14FC6" w:rsidP="00A14FC6">
            <w:pPr>
              <w:jc w:val="both"/>
              <w:rPr>
                <w:b/>
                <w:bCs/>
              </w:rPr>
            </w:pPr>
            <w:r>
              <w:t xml:space="preserve">Identify </w:t>
            </w:r>
            <w:proofErr w:type="spellStart"/>
            <w:r>
              <w:t>blockchain</w:t>
            </w:r>
            <w:proofErr w:type="spellEnd"/>
            <w:r>
              <w:t xml:space="preserve"> use in voting systems.</w:t>
            </w:r>
          </w:p>
        </w:tc>
        <w:tc>
          <w:tcPr>
            <w:tcW w:w="319" w:type="pct"/>
          </w:tcPr>
          <w:p w14:paraId="75A8CE53" w14:textId="77777777" w:rsidR="00A14FC6" w:rsidRPr="009C4175" w:rsidRDefault="00A14FC6" w:rsidP="00A14FC6">
            <w:pPr>
              <w:jc w:val="center"/>
            </w:pPr>
            <w:r w:rsidRPr="009C4175">
              <w:t>CO</w:t>
            </w:r>
            <w:r>
              <w:t>6</w:t>
            </w:r>
          </w:p>
        </w:tc>
        <w:tc>
          <w:tcPr>
            <w:tcW w:w="256" w:type="pct"/>
          </w:tcPr>
          <w:p w14:paraId="68004E12" w14:textId="77777777" w:rsidR="00A14FC6" w:rsidRPr="009C4175" w:rsidRDefault="00A14FC6" w:rsidP="00A14FC6">
            <w:pPr>
              <w:jc w:val="center"/>
            </w:pPr>
            <w:r w:rsidRPr="009C4175">
              <w:t>R</w:t>
            </w:r>
          </w:p>
        </w:tc>
        <w:tc>
          <w:tcPr>
            <w:tcW w:w="224" w:type="pct"/>
          </w:tcPr>
          <w:p w14:paraId="6EBFF58F" w14:textId="77777777" w:rsidR="00A14FC6" w:rsidRPr="009C4175" w:rsidRDefault="00A14FC6" w:rsidP="00A14FC6">
            <w:pPr>
              <w:jc w:val="center"/>
            </w:pPr>
            <w:r w:rsidRPr="009C4175">
              <w:t>1</w:t>
            </w:r>
          </w:p>
        </w:tc>
      </w:tr>
      <w:tr w:rsidR="00A14FC6" w:rsidRPr="009C4175" w14:paraId="0083207F" w14:textId="77777777" w:rsidTr="00A14FC6">
        <w:trPr>
          <w:trHeight w:val="283"/>
        </w:trPr>
        <w:tc>
          <w:tcPr>
            <w:tcW w:w="272" w:type="pct"/>
          </w:tcPr>
          <w:p w14:paraId="0667CC33" w14:textId="77777777" w:rsidR="00A14FC6" w:rsidRPr="009C4175" w:rsidRDefault="00A14FC6" w:rsidP="00A14FC6">
            <w:pPr>
              <w:jc w:val="center"/>
            </w:pPr>
            <w:r w:rsidRPr="009C4175">
              <w:t>9.</w:t>
            </w:r>
          </w:p>
        </w:tc>
        <w:tc>
          <w:tcPr>
            <w:tcW w:w="3929" w:type="pct"/>
            <w:gridSpan w:val="2"/>
          </w:tcPr>
          <w:p w14:paraId="57116325" w14:textId="77777777" w:rsidR="00A14FC6" w:rsidRPr="009C4175" w:rsidRDefault="00A14FC6" w:rsidP="00A14FC6">
            <w:pPr>
              <w:pStyle w:val="ListParagraph"/>
              <w:ind w:left="0"/>
              <w:jc w:val="both"/>
              <w:rPr>
                <w:noProof/>
                <w:lang w:eastAsia="zh-TW"/>
              </w:rPr>
            </w:pPr>
            <w:r w:rsidRPr="00F302C5">
              <w:rPr>
                <w:noProof/>
                <w:lang w:eastAsia="zh-TW"/>
              </w:rPr>
              <w:t>State benefits of blockchain in energy trading</w:t>
            </w:r>
          </w:p>
        </w:tc>
        <w:tc>
          <w:tcPr>
            <w:tcW w:w="319" w:type="pct"/>
          </w:tcPr>
          <w:p w14:paraId="51155922" w14:textId="77777777" w:rsidR="00A14FC6" w:rsidRPr="009C4175" w:rsidRDefault="00A14FC6" w:rsidP="00A14FC6">
            <w:pPr>
              <w:jc w:val="center"/>
            </w:pPr>
            <w:r w:rsidRPr="009C4175">
              <w:t>CO</w:t>
            </w:r>
            <w:r>
              <w:t>6</w:t>
            </w:r>
          </w:p>
        </w:tc>
        <w:tc>
          <w:tcPr>
            <w:tcW w:w="256" w:type="pct"/>
          </w:tcPr>
          <w:p w14:paraId="3B094D43" w14:textId="77777777" w:rsidR="00A14FC6" w:rsidRPr="009C4175" w:rsidRDefault="00A14FC6" w:rsidP="00A14FC6">
            <w:pPr>
              <w:jc w:val="center"/>
            </w:pPr>
            <w:r>
              <w:t>R</w:t>
            </w:r>
          </w:p>
        </w:tc>
        <w:tc>
          <w:tcPr>
            <w:tcW w:w="224" w:type="pct"/>
          </w:tcPr>
          <w:p w14:paraId="6EE5C9FF" w14:textId="77777777" w:rsidR="00A14FC6" w:rsidRPr="009C4175" w:rsidRDefault="00A14FC6" w:rsidP="00A14FC6">
            <w:pPr>
              <w:jc w:val="center"/>
            </w:pPr>
            <w:r w:rsidRPr="009C4175">
              <w:t>1</w:t>
            </w:r>
          </w:p>
        </w:tc>
      </w:tr>
      <w:tr w:rsidR="00A14FC6" w:rsidRPr="009C4175" w14:paraId="50CAECA5" w14:textId="77777777" w:rsidTr="00A14FC6">
        <w:trPr>
          <w:trHeight w:val="283"/>
        </w:trPr>
        <w:tc>
          <w:tcPr>
            <w:tcW w:w="272" w:type="pct"/>
          </w:tcPr>
          <w:p w14:paraId="41824822" w14:textId="77777777" w:rsidR="00A14FC6" w:rsidRPr="009C4175" w:rsidRDefault="00A14FC6" w:rsidP="00A14FC6">
            <w:pPr>
              <w:jc w:val="center"/>
            </w:pPr>
            <w:r w:rsidRPr="009C4175">
              <w:t>10.</w:t>
            </w:r>
          </w:p>
        </w:tc>
        <w:tc>
          <w:tcPr>
            <w:tcW w:w="3929" w:type="pct"/>
            <w:gridSpan w:val="2"/>
          </w:tcPr>
          <w:p w14:paraId="3E160955" w14:textId="77777777" w:rsidR="00A14FC6" w:rsidRPr="009C4175" w:rsidRDefault="00A14FC6" w:rsidP="00A14FC6">
            <w:pPr>
              <w:jc w:val="both"/>
            </w:pPr>
            <w:r>
              <w:t>Describe smart contract testing methods.</w:t>
            </w:r>
          </w:p>
        </w:tc>
        <w:tc>
          <w:tcPr>
            <w:tcW w:w="319" w:type="pct"/>
          </w:tcPr>
          <w:p w14:paraId="6E70E408" w14:textId="77777777" w:rsidR="00A14FC6" w:rsidRPr="009C4175" w:rsidRDefault="00A14FC6" w:rsidP="00A14FC6">
            <w:pPr>
              <w:jc w:val="center"/>
            </w:pPr>
            <w:r w:rsidRPr="009C4175">
              <w:t>CO</w:t>
            </w:r>
            <w:r>
              <w:t>2</w:t>
            </w:r>
          </w:p>
        </w:tc>
        <w:tc>
          <w:tcPr>
            <w:tcW w:w="256" w:type="pct"/>
          </w:tcPr>
          <w:p w14:paraId="7BE90528" w14:textId="77777777" w:rsidR="00A14FC6" w:rsidRPr="009C4175" w:rsidRDefault="00A14FC6" w:rsidP="00A14FC6">
            <w:pPr>
              <w:jc w:val="center"/>
            </w:pPr>
            <w:r w:rsidRPr="009C4175">
              <w:t>U</w:t>
            </w:r>
          </w:p>
        </w:tc>
        <w:tc>
          <w:tcPr>
            <w:tcW w:w="224" w:type="pct"/>
          </w:tcPr>
          <w:p w14:paraId="3577D248" w14:textId="77777777" w:rsidR="00A14FC6" w:rsidRPr="009C4175" w:rsidRDefault="00A14FC6" w:rsidP="00A14FC6">
            <w:pPr>
              <w:jc w:val="center"/>
            </w:pPr>
            <w:r w:rsidRPr="009C4175">
              <w:t>1</w:t>
            </w:r>
          </w:p>
        </w:tc>
      </w:tr>
      <w:tr w:rsidR="00A14FC6" w:rsidRPr="009C4175" w14:paraId="622C3B0E" w14:textId="77777777" w:rsidTr="00A14FC6">
        <w:trPr>
          <w:trHeight w:val="194"/>
        </w:trPr>
        <w:tc>
          <w:tcPr>
            <w:tcW w:w="5000" w:type="pct"/>
            <w:gridSpan w:val="6"/>
          </w:tcPr>
          <w:p w14:paraId="13E563A4" w14:textId="77777777" w:rsidR="00A14FC6" w:rsidRPr="009C4175" w:rsidRDefault="00A14FC6" w:rsidP="00A14FC6">
            <w:pPr>
              <w:jc w:val="center"/>
              <w:rPr>
                <w:b/>
              </w:rPr>
            </w:pPr>
            <w:r w:rsidRPr="009C4175">
              <w:rPr>
                <w:b/>
              </w:rPr>
              <w:t>PART – B (6 X 3 = 18 MARKS)</w:t>
            </w:r>
          </w:p>
        </w:tc>
      </w:tr>
      <w:tr w:rsidR="00A14FC6" w:rsidRPr="009C4175" w14:paraId="5E98716F" w14:textId="77777777" w:rsidTr="00A14FC6">
        <w:trPr>
          <w:trHeight w:val="283"/>
        </w:trPr>
        <w:tc>
          <w:tcPr>
            <w:tcW w:w="272" w:type="pct"/>
          </w:tcPr>
          <w:p w14:paraId="55E275EE" w14:textId="77777777" w:rsidR="00A14FC6" w:rsidRPr="009C4175" w:rsidRDefault="00A14FC6" w:rsidP="00A14FC6">
            <w:pPr>
              <w:pStyle w:val="NoSpacing"/>
              <w:jc w:val="center"/>
            </w:pPr>
            <w:r w:rsidRPr="009C4175">
              <w:t>11.</w:t>
            </w:r>
          </w:p>
        </w:tc>
        <w:tc>
          <w:tcPr>
            <w:tcW w:w="3929" w:type="pct"/>
            <w:gridSpan w:val="2"/>
          </w:tcPr>
          <w:p w14:paraId="6BD3103D" w14:textId="77777777" w:rsidR="00A14FC6" w:rsidRPr="009C4175" w:rsidRDefault="00A14FC6" w:rsidP="00A14FC6">
            <w:pPr>
              <w:pStyle w:val="NoSpacing"/>
              <w:jc w:val="both"/>
            </w:pPr>
            <w:r>
              <w:t xml:space="preserve">Analyze the characteristics of public, private, and consortium </w:t>
            </w:r>
            <w:proofErr w:type="spellStart"/>
            <w:r>
              <w:t>blockchain</w:t>
            </w:r>
            <w:proofErr w:type="spellEnd"/>
            <w:r>
              <w:t xml:space="preserve"> models.</w:t>
            </w:r>
          </w:p>
        </w:tc>
        <w:tc>
          <w:tcPr>
            <w:tcW w:w="319" w:type="pct"/>
          </w:tcPr>
          <w:p w14:paraId="1B22D9C4" w14:textId="77777777" w:rsidR="00A14FC6" w:rsidRPr="009C4175" w:rsidRDefault="00A14FC6" w:rsidP="00A14FC6">
            <w:pPr>
              <w:pStyle w:val="NoSpacing"/>
              <w:jc w:val="center"/>
            </w:pPr>
            <w:r w:rsidRPr="009C4175">
              <w:t>CO1</w:t>
            </w:r>
          </w:p>
        </w:tc>
        <w:tc>
          <w:tcPr>
            <w:tcW w:w="256" w:type="pct"/>
          </w:tcPr>
          <w:p w14:paraId="2308F35F" w14:textId="77777777" w:rsidR="00A14FC6" w:rsidRPr="009C4175" w:rsidRDefault="00A14FC6" w:rsidP="00A14FC6">
            <w:pPr>
              <w:pStyle w:val="NoSpacing"/>
              <w:jc w:val="center"/>
            </w:pPr>
            <w:r w:rsidRPr="009C4175">
              <w:t>An</w:t>
            </w:r>
          </w:p>
        </w:tc>
        <w:tc>
          <w:tcPr>
            <w:tcW w:w="224" w:type="pct"/>
          </w:tcPr>
          <w:p w14:paraId="296D3BB6" w14:textId="77777777" w:rsidR="00A14FC6" w:rsidRPr="009C4175" w:rsidRDefault="00A14FC6" w:rsidP="00A14FC6">
            <w:pPr>
              <w:pStyle w:val="NoSpacing"/>
              <w:jc w:val="center"/>
            </w:pPr>
            <w:r w:rsidRPr="009C4175">
              <w:t>3</w:t>
            </w:r>
          </w:p>
        </w:tc>
      </w:tr>
      <w:tr w:rsidR="00A14FC6" w:rsidRPr="009C4175" w14:paraId="4CC62519" w14:textId="77777777" w:rsidTr="00A14FC6">
        <w:trPr>
          <w:trHeight w:val="283"/>
        </w:trPr>
        <w:tc>
          <w:tcPr>
            <w:tcW w:w="272" w:type="pct"/>
          </w:tcPr>
          <w:p w14:paraId="194491A2" w14:textId="77777777" w:rsidR="00A14FC6" w:rsidRPr="009C4175" w:rsidRDefault="00A14FC6" w:rsidP="00A14FC6">
            <w:pPr>
              <w:pStyle w:val="NoSpacing"/>
              <w:jc w:val="center"/>
            </w:pPr>
            <w:r w:rsidRPr="009C4175">
              <w:t>12.</w:t>
            </w:r>
          </w:p>
        </w:tc>
        <w:tc>
          <w:tcPr>
            <w:tcW w:w="3929" w:type="pct"/>
            <w:gridSpan w:val="2"/>
          </w:tcPr>
          <w:p w14:paraId="7693B350" w14:textId="77777777" w:rsidR="00A14FC6" w:rsidRPr="009C4175" w:rsidRDefault="00A14FC6" w:rsidP="00A14FC6">
            <w:pPr>
              <w:pStyle w:val="NoSpacing"/>
              <w:jc w:val="both"/>
            </w:pPr>
            <w:r>
              <w:t>Explain best practices followed in secure smart contract development using Solidity.</w:t>
            </w:r>
          </w:p>
        </w:tc>
        <w:tc>
          <w:tcPr>
            <w:tcW w:w="319" w:type="pct"/>
          </w:tcPr>
          <w:p w14:paraId="1B52FE7F" w14:textId="77777777" w:rsidR="00A14FC6" w:rsidRPr="009C4175" w:rsidRDefault="00A14FC6" w:rsidP="00A14FC6">
            <w:pPr>
              <w:pStyle w:val="NoSpacing"/>
              <w:jc w:val="center"/>
            </w:pPr>
            <w:r w:rsidRPr="009C4175">
              <w:t>CO2</w:t>
            </w:r>
          </w:p>
        </w:tc>
        <w:tc>
          <w:tcPr>
            <w:tcW w:w="256" w:type="pct"/>
          </w:tcPr>
          <w:p w14:paraId="59FA207B" w14:textId="77777777" w:rsidR="00A14FC6" w:rsidRPr="009C4175" w:rsidRDefault="00A14FC6" w:rsidP="00A14FC6">
            <w:pPr>
              <w:pStyle w:val="NoSpacing"/>
              <w:jc w:val="center"/>
            </w:pPr>
            <w:r w:rsidRPr="009C4175">
              <w:t>U</w:t>
            </w:r>
          </w:p>
        </w:tc>
        <w:tc>
          <w:tcPr>
            <w:tcW w:w="224" w:type="pct"/>
          </w:tcPr>
          <w:p w14:paraId="6BBD006C" w14:textId="77777777" w:rsidR="00A14FC6" w:rsidRPr="009C4175" w:rsidRDefault="00A14FC6" w:rsidP="00A14FC6">
            <w:pPr>
              <w:pStyle w:val="NoSpacing"/>
              <w:jc w:val="center"/>
            </w:pPr>
            <w:r w:rsidRPr="009C4175">
              <w:t>3</w:t>
            </w:r>
          </w:p>
        </w:tc>
      </w:tr>
      <w:tr w:rsidR="00A14FC6" w:rsidRPr="009C4175" w14:paraId="061F57C7" w14:textId="77777777" w:rsidTr="00A14FC6">
        <w:trPr>
          <w:trHeight w:val="283"/>
        </w:trPr>
        <w:tc>
          <w:tcPr>
            <w:tcW w:w="272" w:type="pct"/>
          </w:tcPr>
          <w:p w14:paraId="6889FF47" w14:textId="77777777" w:rsidR="00A14FC6" w:rsidRPr="009C4175" w:rsidRDefault="00A14FC6" w:rsidP="00A14FC6">
            <w:pPr>
              <w:pStyle w:val="NoSpacing"/>
              <w:jc w:val="center"/>
            </w:pPr>
            <w:r w:rsidRPr="009C4175">
              <w:t>13.</w:t>
            </w:r>
          </w:p>
        </w:tc>
        <w:tc>
          <w:tcPr>
            <w:tcW w:w="3929" w:type="pct"/>
            <w:gridSpan w:val="2"/>
          </w:tcPr>
          <w:p w14:paraId="111346C6" w14:textId="77777777" w:rsidR="00A14FC6" w:rsidRPr="009C4175" w:rsidRDefault="00A14FC6" w:rsidP="00A14FC6">
            <w:pPr>
              <w:pStyle w:val="NoSpacing"/>
              <w:jc w:val="both"/>
            </w:pPr>
            <w:r>
              <w:t xml:space="preserve">Examine the architecture of </w:t>
            </w:r>
            <w:proofErr w:type="spellStart"/>
            <w:r>
              <w:t>Hyperledger</w:t>
            </w:r>
            <w:proofErr w:type="spellEnd"/>
            <w:r>
              <w:t xml:space="preserve"> Fabric and its key components.</w:t>
            </w:r>
          </w:p>
        </w:tc>
        <w:tc>
          <w:tcPr>
            <w:tcW w:w="319" w:type="pct"/>
          </w:tcPr>
          <w:p w14:paraId="2B8ED6B3" w14:textId="77777777" w:rsidR="00A14FC6" w:rsidRPr="009C4175" w:rsidRDefault="00A14FC6" w:rsidP="00A14FC6">
            <w:pPr>
              <w:pStyle w:val="NoSpacing"/>
              <w:jc w:val="center"/>
            </w:pPr>
            <w:r w:rsidRPr="009C4175">
              <w:t>CO3</w:t>
            </w:r>
          </w:p>
        </w:tc>
        <w:tc>
          <w:tcPr>
            <w:tcW w:w="256" w:type="pct"/>
          </w:tcPr>
          <w:p w14:paraId="21CF506B" w14:textId="77777777" w:rsidR="00A14FC6" w:rsidRPr="009C4175" w:rsidRDefault="00A14FC6" w:rsidP="00A14FC6">
            <w:pPr>
              <w:pStyle w:val="NoSpacing"/>
              <w:jc w:val="center"/>
            </w:pPr>
            <w:r w:rsidRPr="009C4175">
              <w:t>An</w:t>
            </w:r>
          </w:p>
        </w:tc>
        <w:tc>
          <w:tcPr>
            <w:tcW w:w="224" w:type="pct"/>
          </w:tcPr>
          <w:p w14:paraId="294CE5F9" w14:textId="77777777" w:rsidR="00A14FC6" w:rsidRPr="009C4175" w:rsidRDefault="00A14FC6" w:rsidP="00A14FC6">
            <w:pPr>
              <w:pStyle w:val="NoSpacing"/>
              <w:jc w:val="center"/>
            </w:pPr>
            <w:r w:rsidRPr="009C4175">
              <w:t>3</w:t>
            </w:r>
          </w:p>
        </w:tc>
      </w:tr>
      <w:tr w:rsidR="00A14FC6" w:rsidRPr="009C4175" w14:paraId="2B560BD1" w14:textId="77777777" w:rsidTr="00A14FC6">
        <w:trPr>
          <w:trHeight w:val="283"/>
        </w:trPr>
        <w:tc>
          <w:tcPr>
            <w:tcW w:w="272" w:type="pct"/>
          </w:tcPr>
          <w:p w14:paraId="7B772A5B" w14:textId="77777777" w:rsidR="00A14FC6" w:rsidRPr="009C4175" w:rsidRDefault="00A14FC6" w:rsidP="00A14FC6">
            <w:pPr>
              <w:pStyle w:val="NoSpacing"/>
              <w:jc w:val="center"/>
            </w:pPr>
            <w:r w:rsidRPr="009C4175">
              <w:t>14.</w:t>
            </w:r>
          </w:p>
        </w:tc>
        <w:tc>
          <w:tcPr>
            <w:tcW w:w="3929" w:type="pct"/>
            <w:gridSpan w:val="2"/>
          </w:tcPr>
          <w:p w14:paraId="25A0E6B0" w14:textId="77777777" w:rsidR="00A14FC6" w:rsidRPr="009C4175" w:rsidRDefault="00A14FC6" w:rsidP="00A14FC6">
            <w:pPr>
              <w:pStyle w:val="NoSpacing"/>
              <w:jc w:val="both"/>
            </w:pPr>
            <w:r>
              <w:t xml:space="preserve">Explain the working principle of IOTA Tangle in </w:t>
            </w:r>
            <w:proofErr w:type="spellStart"/>
            <w:r>
              <w:t>IoT</w:t>
            </w:r>
            <w:proofErr w:type="spellEnd"/>
            <w:r>
              <w:t xml:space="preserve"> environments.</w:t>
            </w:r>
          </w:p>
        </w:tc>
        <w:tc>
          <w:tcPr>
            <w:tcW w:w="319" w:type="pct"/>
          </w:tcPr>
          <w:p w14:paraId="28BEAAB5" w14:textId="77777777" w:rsidR="00A14FC6" w:rsidRPr="009C4175" w:rsidRDefault="00A14FC6" w:rsidP="00A14FC6">
            <w:pPr>
              <w:pStyle w:val="NoSpacing"/>
              <w:jc w:val="center"/>
            </w:pPr>
            <w:r w:rsidRPr="009C4175">
              <w:t>CO4</w:t>
            </w:r>
          </w:p>
        </w:tc>
        <w:tc>
          <w:tcPr>
            <w:tcW w:w="256" w:type="pct"/>
          </w:tcPr>
          <w:p w14:paraId="35A7A125" w14:textId="77777777" w:rsidR="00A14FC6" w:rsidRPr="009C4175" w:rsidRDefault="00A14FC6" w:rsidP="00A14FC6">
            <w:pPr>
              <w:pStyle w:val="NoSpacing"/>
              <w:jc w:val="center"/>
            </w:pPr>
            <w:r w:rsidRPr="009C4175">
              <w:t>U</w:t>
            </w:r>
          </w:p>
        </w:tc>
        <w:tc>
          <w:tcPr>
            <w:tcW w:w="224" w:type="pct"/>
          </w:tcPr>
          <w:p w14:paraId="7ADDD58A" w14:textId="77777777" w:rsidR="00A14FC6" w:rsidRPr="009C4175" w:rsidRDefault="00A14FC6" w:rsidP="00A14FC6">
            <w:pPr>
              <w:pStyle w:val="NoSpacing"/>
              <w:jc w:val="center"/>
            </w:pPr>
            <w:r w:rsidRPr="009C4175">
              <w:t>3</w:t>
            </w:r>
          </w:p>
        </w:tc>
      </w:tr>
      <w:tr w:rsidR="00A14FC6" w:rsidRPr="009C4175" w14:paraId="3A8F2063" w14:textId="77777777" w:rsidTr="00A14FC6">
        <w:trPr>
          <w:trHeight w:val="283"/>
        </w:trPr>
        <w:tc>
          <w:tcPr>
            <w:tcW w:w="272" w:type="pct"/>
          </w:tcPr>
          <w:p w14:paraId="1F100DFF" w14:textId="77777777" w:rsidR="00A14FC6" w:rsidRPr="009C4175" w:rsidRDefault="00A14FC6" w:rsidP="00A14FC6">
            <w:pPr>
              <w:pStyle w:val="NoSpacing"/>
              <w:jc w:val="center"/>
            </w:pPr>
            <w:r w:rsidRPr="009C4175">
              <w:t>15.</w:t>
            </w:r>
          </w:p>
        </w:tc>
        <w:tc>
          <w:tcPr>
            <w:tcW w:w="3929" w:type="pct"/>
            <w:gridSpan w:val="2"/>
          </w:tcPr>
          <w:p w14:paraId="45F5A489" w14:textId="77777777" w:rsidR="00A14FC6" w:rsidRPr="009C4175" w:rsidRDefault="00A14FC6" w:rsidP="00A14FC6">
            <w:pPr>
              <w:pStyle w:val="NoSpacing"/>
              <w:jc w:val="both"/>
            </w:pPr>
            <w:r>
              <w:t xml:space="preserve">Analyze the role of </w:t>
            </w:r>
            <w:proofErr w:type="spellStart"/>
            <w:r>
              <w:t>Ethereum</w:t>
            </w:r>
            <w:proofErr w:type="spellEnd"/>
            <w:r>
              <w:t xml:space="preserve"> Virtual Machine in executing smart contracts.</w:t>
            </w:r>
          </w:p>
        </w:tc>
        <w:tc>
          <w:tcPr>
            <w:tcW w:w="319" w:type="pct"/>
          </w:tcPr>
          <w:p w14:paraId="7BB5FEBF" w14:textId="77777777" w:rsidR="00A14FC6" w:rsidRPr="009C4175" w:rsidRDefault="00A14FC6" w:rsidP="00A14FC6">
            <w:pPr>
              <w:pStyle w:val="NoSpacing"/>
              <w:jc w:val="center"/>
            </w:pPr>
            <w:r w:rsidRPr="009C4175">
              <w:t>CO5</w:t>
            </w:r>
          </w:p>
        </w:tc>
        <w:tc>
          <w:tcPr>
            <w:tcW w:w="256" w:type="pct"/>
          </w:tcPr>
          <w:p w14:paraId="0FFAE392" w14:textId="77777777" w:rsidR="00A14FC6" w:rsidRPr="009C4175" w:rsidRDefault="00A14FC6" w:rsidP="00A14FC6">
            <w:pPr>
              <w:pStyle w:val="NoSpacing"/>
              <w:jc w:val="center"/>
            </w:pPr>
            <w:r w:rsidRPr="009C4175">
              <w:t>An</w:t>
            </w:r>
          </w:p>
        </w:tc>
        <w:tc>
          <w:tcPr>
            <w:tcW w:w="224" w:type="pct"/>
          </w:tcPr>
          <w:p w14:paraId="26F90705" w14:textId="77777777" w:rsidR="00A14FC6" w:rsidRPr="009C4175" w:rsidRDefault="00A14FC6" w:rsidP="00A14FC6">
            <w:pPr>
              <w:pStyle w:val="NoSpacing"/>
              <w:jc w:val="center"/>
            </w:pPr>
            <w:r w:rsidRPr="009C4175">
              <w:t>3</w:t>
            </w:r>
          </w:p>
        </w:tc>
      </w:tr>
      <w:tr w:rsidR="00A14FC6" w:rsidRPr="009C4175" w14:paraId="353F53D9" w14:textId="77777777" w:rsidTr="00A14FC6">
        <w:trPr>
          <w:trHeight w:val="283"/>
        </w:trPr>
        <w:tc>
          <w:tcPr>
            <w:tcW w:w="272" w:type="pct"/>
          </w:tcPr>
          <w:p w14:paraId="1FDA3A14" w14:textId="77777777" w:rsidR="00A14FC6" w:rsidRPr="009C4175" w:rsidRDefault="00A14FC6" w:rsidP="00A14FC6">
            <w:pPr>
              <w:pStyle w:val="NoSpacing"/>
              <w:jc w:val="center"/>
            </w:pPr>
            <w:r w:rsidRPr="009C4175">
              <w:t>16.</w:t>
            </w:r>
          </w:p>
        </w:tc>
        <w:tc>
          <w:tcPr>
            <w:tcW w:w="3929" w:type="pct"/>
            <w:gridSpan w:val="2"/>
          </w:tcPr>
          <w:p w14:paraId="11F2C904" w14:textId="77777777" w:rsidR="00A14FC6" w:rsidRPr="009C4175" w:rsidRDefault="00A14FC6" w:rsidP="00A14FC6">
            <w:pPr>
              <w:pStyle w:val="NoSpacing"/>
              <w:jc w:val="both"/>
            </w:pPr>
            <w:r>
              <w:t xml:space="preserve">Explain the application of </w:t>
            </w:r>
            <w:proofErr w:type="spellStart"/>
            <w:r>
              <w:t>blockchain</w:t>
            </w:r>
            <w:proofErr w:type="spellEnd"/>
            <w:r>
              <w:t xml:space="preserve"> in supply chain transparency.</w:t>
            </w:r>
          </w:p>
        </w:tc>
        <w:tc>
          <w:tcPr>
            <w:tcW w:w="319" w:type="pct"/>
          </w:tcPr>
          <w:p w14:paraId="2A165753" w14:textId="77777777" w:rsidR="00A14FC6" w:rsidRPr="009C4175" w:rsidRDefault="00A14FC6" w:rsidP="00A14FC6">
            <w:pPr>
              <w:pStyle w:val="NoSpacing"/>
              <w:jc w:val="center"/>
            </w:pPr>
            <w:r w:rsidRPr="009C4175">
              <w:t>CO6</w:t>
            </w:r>
          </w:p>
        </w:tc>
        <w:tc>
          <w:tcPr>
            <w:tcW w:w="256" w:type="pct"/>
          </w:tcPr>
          <w:p w14:paraId="3620DFD2" w14:textId="77777777" w:rsidR="00A14FC6" w:rsidRPr="009C4175" w:rsidRDefault="00A14FC6" w:rsidP="00A14FC6">
            <w:pPr>
              <w:pStyle w:val="NoSpacing"/>
              <w:jc w:val="center"/>
            </w:pPr>
            <w:r w:rsidRPr="009C4175">
              <w:t>U</w:t>
            </w:r>
          </w:p>
        </w:tc>
        <w:tc>
          <w:tcPr>
            <w:tcW w:w="224" w:type="pct"/>
          </w:tcPr>
          <w:p w14:paraId="26375EDF" w14:textId="77777777" w:rsidR="00A14FC6" w:rsidRPr="009C4175" w:rsidRDefault="00A14FC6" w:rsidP="00A14FC6">
            <w:pPr>
              <w:pStyle w:val="NoSpacing"/>
              <w:jc w:val="center"/>
            </w:pPr>
            <w:r w:rsidRPr="009C4175">
              <w:t>3</w:t>
            </w:r>
          </w:p>
        </w:tc>
      </w:tr>
      <w:tr w:rsidR="00A14FC6" w:rsidRPr="009C4175" w14:paraId="410E739C" w14:textId="77777777" w:rsidTr="00A14FC6">
        <w:trPr>
          <w:trHeight w:val="552"/>
        </w:trPr>
        <w:tc>
          <w:tcPr>
            <w:tcW w:w="5000" w:type="pct"/>
            <w:gridSpan w:val="6"/>
          </w:tcPr>
          <w:p w14:paraId="59808692" w14:textId="77777777" w:rsidR="00A14FC6" w:rsidRPr="009C4175" w:rsidRDefault="00A14FC6" w:rsidP="00A14FC6">
            <w:pPr>
              <w:jc w:val="center"/>
              <w:rPr>
                <w:b/>
              </w:rPr>
            </w:pPr>
            <w:r w:rsidRPr="009C4175">
              <w:rPr>
                <w:b/>
              </w:rPr>
              <w:t>PART – C (6 X 12 = 72 MARKS)</w:t>
            </w:r>
          </w:p>
          <w:p w14:paraId="32B7679B"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2AEF4F5E" w14:textId="77777777" w:rsidTr="00A14FC6">
        <w:trPr>
          <w:trHeight w:val="283"/>
        </w:trPr>
        <w:tc>
          <w:tcPr>
            <w:tcW w:w="272" w:type="pct"/>
          </w:tcPr>
          <w:p w14:paraId="6275FA64" w14:textId="77777777" w:rsidR="00A14FC6" w:rsidRPr="009C4175" w:rsidRDefault="00A14FC6" w:rsidP="00A14FC6">
            <w:pPr>
              <w:jc w:val="center"/>
            </w:pPr>
            <w:r w:rsidRPr="009C4175">
              <w:t>17.</w:t>
            </w:r>
          </w:p>
        </w:tc>
        <w:tc>
          <w:tcPr>
            <w:tcW w:w="189" w:type="pct"/>
          </w:tcPr>
          <w:p w14:paraId="6313BC8C" w14:textId="77777777" w:rsidR="00A14FC6" w:rsidRPr="009C4175" w:rsidRDefault="00A14FC6" w:rsidP="00A14FC6">
            <w:pPr>
              <w:jc w:val="center"/>
            </w:pPr>
            <w:r w:rsidRPr="009C4175">
              <w:t>a.</w:t>
            </w:r>
          </w:p>
        </w:tc>
        <w:tc>
          <w:tcPr>
            <w:tcW w:w="3740" w:type="pct"/>
          </w:tcPr>
          <w:p w14:paraId="0735281F" w14:textId="77777777" w:rsidR="00A14FC6" w:rsidRPr="009C4175" w:rsidRDefault="00A14FC6" w:rsidP="00A14FC6">
            <w:pPr>
              <w:jc w:val="both"/>
            </w:pPr>
            <w:r>
              <w:t xml:space="preserve">Apply </w:t>
            </w:r>
            <w:proofErr w:type="spellStart"/>
            <w:r>
              <w:t>blockchain</w:t>
            </w:r>
            <w:proofErr w:type="spellEnd"/>
            <w:r>
              <w:t xml:space="preserve"> architecture concepts to demonstrate transaction flow in a distributed network.</w:t>
            </w:r>
          </w:p>
        </w:tc>
        <w:tc>
          <w:tcPr>
            <w:tcW w:w="319" w:type="pct"/>
          </w:tcPr>
          <w:p w14:paraId="1D50D7E6" w14:textId="77777777" w:rsidR="00A14FC6" w:rsidRPr="009C4175" w:rsidRDefault="00A14FC6" w:rsidP="00A14FC6">
            <w:pPr>
              <w:jc w:val="center"/>
            </w:pPr>
            <w:r w:rsidRPr="009C4175">
              <w:t>CO1</w:t>
            </w:r>
          </w:p>
        </w:tc>
        <w:tc>
          <w:tcPr>
            <w:tcW w:w="256" w:type="pct"/>
          </w:tcPr>
          <w:p w14:paraId="41775398" w14:textId="77777777" w:rsidR="00A14FC6" w:rsidRPr="009C4175" w:rsidRDefault="00A14FC6" w:rsidP="00A14FC6">
            <w:pPr>
              <w:jc w:val="center"/>
            </w:pPr>
            <w:r>
              <w:t>A</w:t>
            </w:r>
          </w:p>
        </w:tc>
        <w:tc>
          <w:tcPr>
            <w:tcW w:w="224" w:type="pct"/>
          </w:tcPr>
          <w:p w14:paraId="19CEBB2C" w14:textId="77777777" w:rsidR="00A14FC6" w:rsidRPr="009C4175" w:rsidRDefault="00A14FC6" w:rsidP="00A14FC6">
            <w:pPr>
              <w:jc w:val="center"/>
            </w:pPr>
            <w:r>
              <w:t>6</w:t>
            </w:r>
          </w:p>
        </w:tc>
      </w:tr>
      <w:tr w:rsidR="00A14FC6" w:rsidRPr="009C4175" w14:paraId="21AFD8A2" w14:textId="77777777" w:rsidTr="00A14FC6">
        <w:trPr>
          <w:trHeight w:val="283"/>
        </w:trPr>
        <w:tc>
          <w:tcPr>
            <w:tcW w:w="272" w:type="pct"/>
          </w:tcPr>
          <w:p w14:paraId="39C48E75" w14:textId="77777777" w:rsidR="00A14FC6" w:rsidRPr="009C4175" w:rsidRDefault="00A14FC6" w:rsidP="00A14FC6">
            <w:pPr>
              <w:jc w:val="center"/>
            </w:pPr>
          </w:p>
        </w:tc>
        <w:tc>
          <w:tcPr>
            <w:tcW w:w="189" w:type="pct"/>
          </w:tcPr>
          <w:p w14:paraId="4499F904" w14:textId="77777777" w:rsidR="00A14FC6" w:rsidRPr="009C4175" w:rsidRDefault="00A14FC6" w:rsidP="00A14FC6">
            <w:pPr>
              <w:jc w:val="center"/>
            </w:pPr>
            <w:r w:rsidRPr="009C4175">
              <w:t>b.</w:t>
            </w:r>
          </w:p>
        </w:tc>
        <w:tc>
          <w:tcPr>
            <w:tcW w:w="3740" w:type="pct"/>
          </w:tcPr>
          <w:p w14:paraId="61F2F87A" w14:textId="77777777" w:rsidR="00A14FC6" w:rsidRPr="009C4175" w:rsidRDefault="00A14FC6" w:rsidP="00A14FC6">
            <w:pPr>
              <w:jc w:val="both"/>
              <w:rPr>
                <w:bCs/>
              </w:rPr>
            </w:pPr>
            <w:r>
              <w:t>Analyze the working of consensus algorithms in maintaining data integrity.</w:t>
            </w:r>
          </w:p>
        </w:tc>
        <w:tc>
          <w:tcPr>
            <w:tcW w:w="319" w:type="pct"/>
          </w:tcPr>
          <w:p w14:paraId="41333AFC" w14:textId="77777777" w:rsidR="00A14FC6" w:rsidRPr="009C4175" w:rsidRDefault="00A14FC6" w:rsidP="00A14FC6">
            <w:pPr>
              <w:jc w:val="center"/>
            </w:pPr>
            <w:r>
              <w:t>CO3</w:t>
            </w:r>
          </w:p>
        </w:tc>
        <w:tc>
          <w:tcPr>
            <w:tcW w:w="256" w:type="pct"/>
          </w:tcPr>
          <w:p w14:paraId="656AA724" w14:textId="77777777" w:rsidR="00A14FC6" w:rsidRPr="009C4175" w:rsidRDefault="00A14FC6" w:rsidP="00A14FC6">
            <w:pPr>
              <w:jc w:val="center"/>
            </w:pPr>
            <w:r>
              <w:t>An</w:t>
            </w:r>
          </w:p>
        </w:tc>
        <w:tc>
          <w:tcPr>
            <w:tcW w:w="224" w:type="pct"/>
          </w:tcPr>
          <w:p w14:paraId="479B08DD" w14:textId="77777777" w:rsidR="00A14FC6" w:rsidRPr="009C4175" w:rsidRDefault="00A14FC6" w:rsidP="00A14FC6">
            <w:pPr>
              <w:jc w:val="center"/>
            </w:pPr>
            <w:r>
              <w:t>6</w:t>
            </w:r>
          </w:p>
        </w:tc>
      </w:tr>
      <w:tr w:rsidR="00A14FC6" w:rsidRPr="009C4175" w14:paraId="4808BB17" w14:textId="77777777" w:rsidTr="00A14FC6">
        <w:trPr>
          <w:trHeight w:val="283"/>
        </w:trPr>
        <w:tc>
          <w:tcPr>
            <w:tcW w:w="272" w:type="pct"/>
          </w:tcPr>
          <w:p w14:paraId="72168A3A" w14:textId="77777777" w:rsidR="00A14FC6" w:rsidRPr="009C4175" w:rsidRDefault="00A14FC6" w:rsidP="00A14FC6">
            <w:pPr>
              <w:jc w:val="center"/>
            </w:pPr>
          </w:p>
        </w:tc>
        <w:tc>
          <w:tcPr>
            <w:tcW w:w="189" w:type="pct"/>
          </w:tcPr>
          <w:p w14:paraId="65C1C8EE" w14:textId="77777777" w:rsidR="00A14FC6" w:rsidRPr="009C4175" w:rsidRDefault="00A14FC6" w:rsidP="00A14FC6">
            <w:pPr>
              <w:jc w:val="center"/>
            </w:pPr>
          </w:p>
        </w:tc>
        <w:tc>
          <w:tcPr>
            <w:tcW w:w="3740" w:type="pct"/>
          </w:tcPr>
          <w:p w14:paraId="56464806" w14:textId="77777777" w:rsidR="00A14FC6" w:rsidRPr="009C4175" w:rsidRDefault="00A14FC6" w:rsidP="00A14FC6">
            <w:pPr>
              <w:jc w:val="both"/>
            </w:pPr>
          </w:p>
        </w:tc>
        <w:tc>
          <w:tcPr>
            <w:tcW w:w="319" w:type="pct"/>
          </w:tcPr>
          <w:p w14:paraId="6145E7CB" w14:textId="77777777" w:rsidR="00A14FC6" w:rsidRPr="009C4175" w:rsidRDefault="00A14FC6" w:rsidP="00A14FC6">
            <w:pPr>
              <w:jc w:val="center"/>
            </w:pPr>
          </w:p>
        </w:tc>
        <w:tc>
          <w:tcPr>
            <w:tcW w:w="256" w:type="pct"/>
          </w:tcPr>
          <w:p w14:paraId="51DA39E0" w14:textId="77777777" w:rsidR="00A14FC6" w:rsidRPr="009C4175" w:rsidRDefault="00A14FC6" w:rsidP="00A14FC6">
            <w:pPr>
              <w:jc w:val="center"/>
            </w:pPr>
          </w:p>
        </w:tc>
        <w:tc>
          <w:tcPr>
            <w:tcW w:w="224" w:type="pct"/>
          </w:tcPr>
          <w:p w14:paraId="3BEB2C21" w14:textId="77777777" w:rsidR="00A14FC6" w:rsidRPr="009C4175" w:rsidRDefault="00A14FC6" w:rsidP="00A14FC6">
            <w:pPr>
              <w:jc w:val="center"/>
            </w:pPr>
          </w:p>
        </w:tc>
      </w:tr>
      <w:tr w:rsidR="00A14FC6" w:rsidRPr="009C4175" w14:paraId="7DEA28DE" w14:textId="77777777" w:rsidTr="00A14FC6">
        <w:trPr>
          <w:trHeight w:val="283"/>
        </w:trPr>
        <w:tc>
          <w:tcPr>
            <w:tcW w:w="272" w:type="pct"/>
          </w:tcPr>
          <w:p w14:paraId="11FE37AD" w14:textId="77777777" w:rsidR="00A14FC6" w:rsidRPr="009C4175" w:rsidRDefault="00A14FC6" w:rsidP="00A14FC6">
            <w:pPr>
              <w:jc w:val="center"/>
            </w:pPr>
            <w:r w:rsidRPr="009C4175">
              <w:t>18.</w:t>
            </w:r>
          </w:p>
        </w:tc>
        <w:tc>
          <w:tcPr>
            <w:tcW w:w="189" w:type="pct"/>
          </w:tcPr>
          <w:p w14:paraId="60AAA4EA" w14:textId="77777777" w:rsidR="00A14FC6" w:rsidRPr="009C4175" w:rsidRDefault="00A14FC6" w:rsidP="00A14FC6">
            <w:pPr>
              <w:jc w:val="center"/>
            </w:pPr>
          </w:p>
        </w:tc>
        <w:tc>
          <w:tcPr>
            <w:tcW w:w="3740" w:type="pct"/>
          </w:tcPr>
          <w:p w14:paraId="0D858046" w14:textId="77777777" w:rsidR="00A14FC6" w:rsidRPr="009C4175" w:rsidRDefault="00A14FC6" w:rsidP="00A14FC6">
            <w:pPr>
              <w:jc w:val="both"/>
            </w:pPr>
            <w:r>
              <w:t>Explain Solidity programming constructs used in smart contract development.</w:t>
            </w:r>
          </w:p>
        </w:tc>
        <w:tc>
          <w:tcPr>
            <w:tcW w:w="319" w:type="pct"/>
          </w:tcPr>
          <w:p w14:paraId="5596BA0C" w14:textId="77777777" w:rsidR="00A14FC6" w:rsidRPr="009C4175" w:rsidRDefault="00A14FC6" w:rsidP="00A14FC6">
            <w:pPr>
              <w:jc w:val="center"/>
            </w:pPr>
            <w:r w:rsidRPr="009C4175">
              <w:t>CO2</w:t>
            </w:r>
          </w:p>
        </w:tc>
        <w:tc>
          <w:tcPr>
            <w:tcW w:w="256" w:type="pct"/>
          </w:tcPr>
          <w:p w14:paraId="126C362E" w14:textId="77777777" w:rsidR="00A14FC6" w:rsidRPr="009C4175" w:rsidRDefault="00A14FC6" w:rsidP="00A14FC6">
            <w:pPr>
              <w:jc w:val="center"/>
            </w:pPr>
            <w:r>
              <w:t>U</w:t>
            </w:r>
          </w:p>
        </w:tc>
        <w:tc>
          <w:tcPr>
            <w:tcW w:w="224" w:type="pct"/>
          </w:tcPr>
          <w:p w14:paraId="5C6731B1" w14:textId="77777777" w:rsidR="00A14FC6" w:rsidRPr="009C4175" w:rsidRDefault="00A14FC6" w:rsidP="00A14FC6">
            <w:pPr>
              <w:jc w:val="center"/>
            </w:pPr>
            <w:r>
              <w:t>12</w:t>
            </w:r>
          </w:p>
        </w:tc>
      </w:tr>
      <w:tr w:rsidR="00A14FC6" w:rsidRPr="009C4175" w14:paraId="59FCBFA6" w14:textId="77777777" w:rsidTr="00A14FC6">
        <w:trPr>
          <w:trHeight w:val="283"/>
        </w:trPr>
        <w:tc>
          <w:tcPr>
            <w:tcW w:w="272" w:type="pct"/>
          </w:tcPr>
          <w:p w14:paraId="1B2EB720" w14:textId="77777777" w:rsidR="00A14FC6" w:rsidRPr="009C4175" w:rsidRDefault="00A14FC6" w:rsidP="00A14FC6">
            <w:pPr>
              <w:jc w:val="center"/>
            </w:pPr>
          </w:p>
        </w:tc>
        <w:tc>
          <w:tcPr>
            <w:tcW w:w="189" w:type="pct"/>
          </w:tcPr>
          <w:p w14:paraId="6A33FE72" w14:textId="77777777" w:rsidR="00A14FC6" w:rsidRPr="009C4175" w:rsidRDefault="00A14FC6" w:rsidP="00A14FC6">
            <w:pPr>
              <w:jc w:val="center"/>
            </w:pPr>
          </w:p>
        </w:tc>
        <w:tc>
          <w:tcPr>
            <w:tcW w:w="3740" w:type="pct"/>
          </w:tcPr>
          <w:p w14:paraId="67B5419D" w14:textId="77777777" w:rsidR="00A14FC6" w:rsidRPr="009C4175" w:rsidRDefault="00A14FC6" w:rsidP="00A14FC6">
            <w:pPr>
              <w:jc w:val="both"/>
            </w:pPr>
          </w:p>
        </w:tc>
        <w:tc>
          <w:tcPr>
            <w:tcW w:w="319" w:type="pct"/>
          </w:tcPr>
          <w:p w14:paraId="2FA31AF3" w14:textId="77777777" w:rsidR="00A14FC6" w:rsidRPr="009C4175" w:rsidRDefault="00A14FC6" w:rsidP="00A14FC6">
            <w:pPr>
              <w:jc w:val="center"/>
            </w:pPr>
          </w:p>
        </w:tc>
        <w:tc>
          <w:tcPr>
            <w:tcW w:w="256" w:type="pct"/>
          </w:tcPr>
          <w:p w14:paraId="1F4D99DF" w14:textId="77777777" w:rsidR="00A14FC6" w:rsidRPr="009C4175" w:rsidRDefault="00A14FC6" w:rsidP="00A14FC6">
            <w:pPr>
              <w:jc w:val="center"/>
            </w:pPr>
          </w:p>
        </w:tc>
        <w:tc>
          <w:tcPr>
            <w:tcW w:w="224" w:type="pct"/>
          </w:tcPr>
          <w:p w14:paraId="7F14BF53" w14:textId="77777777" w:rsidR="00A14FC6" w:rsidRPr="009C4175" w:rsidRDefault="00A14FC6" w:rsidP="00A14FC6">
            <w:pPr>
              <w:jc w:val="center"/>
            </w:pPr>
          </w:p>
        </w:tc>
      </w:tr>
      <w:tr w:rsidR="00A14FC6" w:rsidRPr="009C4175" w14:paraId="644BF218" w14:textId="77777777" w:rsidTr="00A14FC6">
        <w:trPr>
          <w:trHeight w:val="283"/>
        </w:trPr>
        <w:tc>
          <w:tcPr>
            <w:tcW w:w="272" w:type="pct"/>
          </w:tcPr>
          <w:p w14:paraId="50511DBE" w14:textId="77777777" w:rsidR="00A14FC6" w:rsidRPr="009C4175" w:rsidRDefault="00A14FC6" w:rsidP="00A14FC6">
            <w:pPr>
              <w:jc w:val="center"/>
            </w:pPr>
            <w:r w:rsidRPr="009C4175">
              <w:t>19.</w:t>
            </w:r>
          </w:p>
        </w:tc>
        <w:tc>
          <w:tcPr>
            <w:tcW w:w="189" w:type="pct"/>
          </w:tcPr>
          <w:p w14:paraId="52EEE514" w14:textId="77777777" w:rsidR="00A14FC6" w:rsidRPr="009C4175" w:rsidRDefault="00A14FC6" w:rsidP="00A14FC6">
            <w:pPr>
              <w:jc w:val="center"/>
            </w:pPr>
            <w:r w:rsidRPr="009C4175">
              <w:t>a.</w:t>
            </w:r>
          </w:p>
        </w:tc>
        <w:tc>
          <w:tcPr>
            <w:tcW w:w="3740" w:type="pct"/>
          </w:tcPr>
          <w:p w14:paraId="31D70F0D" w14:textId="77777777" w:rsidR="00A14FC6" w:rsidRPr="009C4175" w:rsidRDefault="00A14FC6" w:rsidP="00A14FC6">
            <w:pPr>
              <w:jc w:val="both"/>
            </w:pPr>
            <w:r>
              <w:t>Examine security issues in smart contracts and mitigation techniques.</w:t>
            </w:r>
          </w:p>
        </w:tc>
        <w:tc>
          <w:tcPr>
            <w:tcW w:w="319" w:type="pct"/>
          </w:tcPr>
          <w:p w14:paraId="226936F2" w14:textId="77777777" w:rsidR="00A14FC6" w:rsidRPr="009C4175" w:rsidRDefault="00A14FC6" w:rsidP="00A14FC6">
            <w:pPr>
              <w:jc w:val="center"/>
            </w:pPr>
            <w:r w:rsidRPr="009C4175">
              <w:t>CO</w:t>
            </w:r>
            <w:r>
              <w:t>2</w:t>
            </w:r>
          </w:p>
        </w:tc>
        <w:tc>
          <w:tcPr>
            <w:tcW w:w="256" w:type="pct"/>
          </w:tcPr>
          <w:p w14:paraId="396DB7DC" w14:textId="77777777" w:rsidR="00A14FC6" w:rsidRPr="009C4175" w:rsidRDefault="00A14FC6" w:rsidP="00A14FC6">
            <w:pPr>
              <w:jc w:val="center"/>
            </w:pPr>
            <w:r>
              <w:t>An</w:t>
            </w:r>
          </w:p>
        </w:tc>
        <w:tc>
          <w:tcPr>
            <w:tcW w:w="224" w:type="pct"/>
          </w:tcPr>
          <w:p w14:paraId="41333383" w14:textId="77777777" w:rsidR="00A14FC6" w:rsidRPr="009C4175" w:rsidRDefault="00A14FC6" w:rsidP="00A14FC6">
            <w:pPr>
              <w:jc w:val="center"/>
            </w:pPr>
            <w:r>
              <w:t>6</w:t>
            </w:r>
          </w:p>
        </w:tc>
      </w:tr>
      <w:tr w:rsidR="00A14FC6" w:rsidRPr="009C4175" w14:paraId="72931144" w14:textId="77777777" w:rsidTr="00A14FC6">
        <w:trPr>
          <w:trHeight w:val="283"/>
        </w:trPr>
        <w:tc>
          <w:tcPr>
            <w:tcW w:w="272" w:type="pct"/>
          </w:tcPr>
          <w:p w14:paraId="509363D3" w14:textId="77777777" w:rsidR="00A14FC6" w:rsidRPr="009C4175" w:rsidRDefault="00A14FC6" w:rsidP="00A14FC6">
            <w:pPr>
              <w:jc w:val="center"/>
            </w:pPr>
          </w:p>
        </w:tc>
        <w:tc>
          <w:tcPr>
            <w:tcW w:w="189" w:type="pct"/>
          </w:tcPr>
          <w:p w14:paraId="41697F14" w14:textId="77777777" w:rsidR="00A14FC6" w:rsidRPr="009C4175" w:rsidRDefault="00A14FC6" w:rsidP="00A14FC6">
            <w:pPr>
              <w:jc w:val="center"/>
            </w:pPr>
            <w:r w:rsidRPr="009C4175">
              <w:t>b.</w:t>
            </w:r>
          </w:p>
        </w:tc>
        <w:tc>
          <w:tcPr>
            <w:tcW w:w="3740" w:type="pct"/>
          </w:tcPr>
          <w:p w14:paraId="073CEB8D" w14:textId="77777777" w:rsidR="00A14FC6" w:rsidRPr="009C4175" w:rsidRDefault="00A14FC6" w:rsidP="00A14FC6">
            <w:pPr>
              <w:jc w:val="both"/>
              <w:rPr>
                <w:bCs/>
              </w:rPr>
            </w:pPr>
            <w:r>
              <w:t>Illustrate the use of libraries for reusable components in Solidity.</w:t>
            </w:r>
          </w:p>
        </w:tc>
        <w:tc>
          <w:tcPr>
            <w:tcW w:w="319" w:type="pct"/>
          </w:tcPr>
          <w:p w14:paraId="47252610" w14:textId="77777777" w:rsidR="00A14FC6" w:rsidRPr="009C4175" w:rsidRDefault="00A14FC6" w:rsidP="00A14FC6">
            <w:pPr>
              <w:jc w:val="center"/>
            </w:pPr>
            <w:r>
              <w:t>CO2</w:t>
            </w:r>
          </w:p>
        </w:tc>
        <w:tc>
          <w:tcPr>
            <w:tcW w:w="256" w:type="pct"/>
          </w:tcPr>
          <w:p w14:paraId="7732033C" w14:textId="77777777" w:rsidR="00A14FC6" w:rsidRPr="009C4175" w:rsidRDefault="00A14FC6" w:rsidP="00A14FC6">
            <w:pPr>
              <w:jc w:val="center"/>
            </w:pPr>
            <w:r>
              <w:t>A</w:t>
            </w:r>
          </w:p>
        </w:tc>
        <w:tc>
          <w:tcPr>
            <w:tcW w:w="224" w:type="pct"/>
          </w:tcPr>
          <w:p w14:paraId="54B30351" w14:textId="77777777" w:rsidR="00A14FC6" w:rsidRPr="009C4175" w:rsidRDefault="00A14FC6" w:rsidP="00A14FC6">
            <w:pPr>
              <w:jc w:val="center"/>
            </w:pPr>
            <w:r>
              <w:t>6</w:t>
            </w:r>
          </w:p>
        </w:tc>
      </w:tr>
      <w:tr w:rsidR="00A14FC6" w:rsidRPr="009C4175" w14:paraId="7F9B53DF" w14:textId="77777777" w:rsidTr="00A14FC6">
        <w:trPr>
          <w:trHeight w:val="283"/>
        </w:trPr>
        <w:tc>
          <w:tcPr>
            <w:tcW w:w="272" w:type="pct"/>
          </w:tcPr>
          <w:p w14:paraId="0F0A4B8D" w14:textId="77777777" w:rsidR="00A14FC6" w:rsidRPr="009C4175" w:rsidRDefault="00A14FC6" w:rsidP="00A14FC6">
            <w:pPr>
              <w:jc w:val="center"/>
            </w:pPr>
          </w:p>
        </w:tc>
        <w:tc>
          <w:tcPr>
            <w:tcW w:w="189" w:type="pct"/>
          </w:tcPr>
          <w:p w14:paraId="19011ECA" w14:textId="77777777" w:rsidR="00A14FC6" w:rsidRPr="009C4175" w:rsidRDefault="00A14FC6" w:rsidP="00A14FC6">
            <w:pPr>
              <w:jc w:val="center"/>
            </w:pPr>
          </w:p>
        </w:tc>
        <w:tc>
          <w:tcPr>
            <w:tcW w:w="3740" w:type="pct"/>
          </w:tcPr>
          <w:p w14:paraId="5B06F88F" w14:textId="77777777" w:rsidR="00A14FC6" w:rsidRPr="009C4175" w:rsidRDefault="00A14FC6" w:rsidP="00A14FC6">
            <w:pPr>
              <w:jc w:val="both"/>
            </w:pPr>
          </w:p>
        </w:tc>
        <w:tc>
          <w:tcPr>
            <w:tcW w:w="319" w:type="pct"/>
          </w:tcPr>
          <w:p w14:paraId="357A633C" w14:textId="77777777" w:rsidR="00A14FC6" w:rsidRPr="009C4175" w:rsidRDefault="00A14FC6" w:rsidP="00A14FC6">
            <w:pPr>
              <w:jc w:val="center"/>
            </w:pPr>
          </w:p>
        </w:tc>
        <w:tc>
          <w:tcPr>
            <w:tcW w:w="256" w:type="pct"/>
          </w:tcPr>
          <w:p w14:paraId="333DD41B" w14:textId="77777777" w:rsidR="00A14FC6" w:rsidRPr="009C4175" w:rsidRDefault="00A14FC6" w:rsidP="00A14FC6">
            <w:pPr>
              <w:jc w:val="center"/>
            </w:pPr>
          </w:p>
        </w:tc>
        <w:tc>
          <w:tcPr>
            <w:tcW w:w="224" w:type="pct"/>
          </w:tcPr>
          <w:p w14:paraId="65FEEB72" w14:textId="77777777" w:rsidR="00A14FC6" w:rsidRPr="009C4175" w:rsidRDefault="00A14FC6" w:rsidP="00A14FC6">
            <w:pPr>
              <w:jc w:val="center"/>
            </w:pPr>
          </w:p>
        </w:tc>
      </w:tr>
      <w:tr w:rsidR="00A14FC6" w:rsidRPr="009C4175" w14:paraId="0E5193F5" w14:textId="77777777" w:rsidTr="00A14FC6">
        <w:trPr>
          <w:trHeight w:val="283"/>
        </w:trPr>
        <w:tc>
          <w:tcPr>
            <w:tcW w:w="272" w:type="pct"/>
          </w:tcPr>
          <w:p w14:paraId="04ED7B97" w14:textId="77777777" w:rsidR="00A14FC6" w:rsidRPr="009C4175" w:rsidRDefault="00A14FC6" w:rsidP="00A14FC6">
            <w:pPr>
              <w:jc w:val="center"/>
            </w:pPr>
            <w:r w:rsidRPr="009C4175">
              <w:t>20.</w:t>
            </w:r>
          </w:p>
        </w:tc>
        <w:tc>
          <w:tcPr>
            <w:tcW w:w="189" w:type="pct"/>
          </w:tcPr>
          <w:p w14:paraId="25AB00C9" w14:textId="77777777" w:rsidR="00A14FC6" w:rsidRPr="009C4175" w:rsidRDefault="00A14FC6" w:rsidP="00A14FC6">
            <w:pPr>
              <w:jc w:val="center"/>
            </w:pPr>
            <w:r w:rsidRPr="009C4175">
              <w:t>a.</w:t>
            </w:r>
          </w:p>
        </w:tc>
        <w:tc>
          <w:tcPr>
            <w:tcW w:w="3740" w:type="pct"/>
          </w:tcPr>
          <w:p w14:paraId="2C49E9F3" w14:textId="77777777" w:rsidR="00A14FC6" w:rsidRPr="009C4175" w:rsidRDefault="00A14FC6" w:rsidP="00A14FC6">
            <w:pPr>
              <w:jc w:val="both"/>
            </w:pPr>
            <w:r>
              <w:t xml:space="preserve">Compare </w:t>
            </w:r>
            <w:proofErr w:type="spellStart"/>
            <w:r>
              <w:t>Hyperledger</w:t>
            </w:r>
            <w:proofErr w:type="spellEnd"/>
            <w:r>
              <w:t xml:space="preserve"> Fabric architecture with traditional </w:t>
            </w:r>
            <w:proofErr w:type="spellStart"/>
            <w:r>
              <w:t>blockchain</w:t>
            </w:r>
            <w:proofErr w:type="spellEnd"/>
            <w:r>
              <w:t xml:space="preserve"> systems.</w:t>
            </w:r>
          </w:p>
        </w:tc>
        <w:tc>
          <w:tcPr>
            <w:tcW w:w="319" w:type="pct"/>
          </w:tcPr>
          <w:p w14:paraId="2AA0DB55" w14:textId="77777777" w:rsidR="00A14FC6" w:rsidRPr="009C4175" w:rsidRDefault="00A14FC6" w:rsidP="00A14FC6">
            <w:pPr>
              <w:jc w:val="center"/>
            </w:pPr>
            <w:r w:rsidRPr="009C4175">
              <w:t>CO</w:t>
            </w:r>
            <w:r>
              <w:t>3</w:t>
            </w:r>
          </w:p>
        </w:tc>
        <w:tc>
          <w:tcPr>
            <w:tcW w:w="256" w:type="pct"/>
          </w:tcPr>
          <w:p w14:paraId="780B0D5D" w14:textId="77777777" w:rsidR="00A14FC6" w:rsidRPr="009C4175" w:rsidRDefault="00A14FC6" w:rsidP="00A14FC6">
            <w:pPr>
              <w:jc w:val="center"/>
            </w:pPr>
            <w:r>
              <w:t>An</w:t>
            </w:r>
          </w:p>
        </w:tc>
        <w:tc>
          <w:tcPr>
            <w:tcW w:w="224" w:type="pct"/>
          </w:tcPr>
          <w:p w14:paraId="5B0C9F8C" w14:textId="77777777" w:rsidR="00A14FC6" w:rsidRPr="009C4175" w:rsidRDefault="00A14FC6" w:rsidP="00A14FC6">
            <w:pPr>
              <w:jc w:val="center"/>
            </w:pPr>
            <w:r>
              <w:t>6</w:t>
            </w:r>
          </w:p>
        </w:tc>
      </w:tr>
      <w:tr w:rsidR="00A14FC6" w:rsidRPr="009C4175" w14:paraId="16807629" w14:textId="77777777" w:rsidTr="00A14FC6">
        <w:trPr>
          <w:trHeight w:val="283"/>
        </w:trPr>
        <w:tc>
          <w:tcPr>
            <w:tcW w:w="272" w:type="pct"/>
          </w:tcPr>
          <w:p w14:paraId="6AA5C62A" w14:textId="77777777" w:rsidR="00A14FC6" w:rsidRPr="009C4175" w:rsidRDefault="00A14FC6" w:rsidP="00A14FC6">
            <w:pPr>
              <w:jc w:val="center"/>
            </w:pPr>
          </w:p>
        </w:tc>
        <w:tc>
          <w:tcPr>
            <w:tcW w:w="189" w:type="pct"/>
          </w:tcPr>
          <w:p w14:paraId="74B020E1" w14:textId="77777777" w:rsidR="00A14FC6" w:rsidRPr="009C4175" w:rsidRDefault="00A14FC6" w:rsidP="00A14FC6">
            <w:pPr>
              <w:jc w:val="center"/>
            </w:pPr>
            <w:r w:rsidRPr="009C4175">
              <w:t>b.</w:t>
            </w:r>
          </w:p>
        </w:tc>
        <w:tc>
          <w:tcPr>
            <w:tcW w:w="3740" w:type="pct"/>
          </w:tcPr>
          <w:p w14:paraId="23EA5FF6" w14:textId="77777777" w:rsidR="00A14FC6" w:rsidRPr="009C4175" w:rsidRDefault="00A14FC6" w:rsidP="00A14FC6">
            <w:pPr>
              <w:jc w:val="both"/>
              <w:rPr>
                <w:bCs/>
              </w:rPr>
            </w:pPr>
            <w:r>
              <w:t xml:space="preserve">Classify the components of </w:t>
            </w:r>
            <w:proofErr w:type="spellStart"/>
            <w:r>
              <w:t>Hyperledger</w:t>
            </w:r>
            <w:proofErr w:type="spellEnd"/>
            <w:r>
              <w:t xml:space="preserve"> Fabric and their functions.</w:t>
            </w:r>
          </w:p>
        </w:tc>
        <w:tc>
          <w:tcPr>
            <w:tcW w:w="319" w:type="pct"/>
          </w:tcPr>
          <w:p w14:paraId="71701C88" w14:textId="77777777" w:rsidR="00A14FC6" w:rsidRPr="009C4175" w:rsidRDefault="00A14FC6" w:rsidP="00A14FC6">
            <w:pPr>
              <w:jc w:val="center"/>
            </w:pPr>
            <w:r>
              <w:t>CO3</w:t>
            </w:r>
          </w:p>
        </w:tc>
        <w:tc>
          <w:tcPr>
            <w:tcW w:w="256" w:type="pct"/>
          </w:tcPr>
          <w:p w14:paraId="75038823" w14:textId="77777777" w:rsidR="00A14FC6" w:rsidRPr="009C4175" w:rsidRDefault="00A14FC6" w:rsidP="00A14FC6">
            <w:pPr>
              <w:jc w:val="center"/>
            </w:pPr>
            <w:r>
              <w:t>U</w:t>
            </w:r>
          </w:p>
        </w:tc>
        <w:tc>
          <w:tcPr>
            <w:tcW w:w="224" w:type="pct"/>
          </w:tcPr>
          <w:p w14:paraId="238A94F0" w14:textId="77777777" w:rsidR="00A14FC6" w:rsidRPr="009C4175" w:rsidRDefault="00A14FC6" w:rsidP="00A14FC6">
            <w:pPr>
              <w:jc w:val="center"/>
            </w:pPr>
            <w:r>
              <w:t>6</w:t>
            </w:r>
          </w:p>
        </w:tc>
      </w:tr>
      <w:tr w:rsidR="00A14FC6" w:rsidRPr="009C4175" w14:paraId="35BF43AA" w14:textId="77777777" w:rsidTr="00A14FC6">
        <w:trPr>
          <w:trHeight w:val="283"/>
        </w:trPr>
        <w:tc>
          <w:tcPr>
            <w:tcW w:w="272" w:type="pct"/>
          </w:tcPr>
          <w:p w14:paraId="5941B47F" w14:textId="77777777" w:rsidR="00A14FC6" w:rsidRPr="009C4175" w:rsidRDefault="00A14FC6" w:rsidP="00A14FC6">
            <w:pPr>
              <w:jc w:val="center"/>
            </w:pPr>
          </w:p>
        </w:tc>
        <w:tc>
          <w:tcPr>
            <w:tcW w:w="189" w:type="pct"/>
          </w:tcPr>
          <w:p w14:paraId="48B64F6B" w14:textId="77777777" w:rsidR="00A14FC6" w:rsidRPr="009C4175" w:rsidRDefault="00A14FC6" w:rsidP="00A14FC6">
            <w:pPr>
              <w:jc w:val="center"/>
            </w:pPr>
          </w:p>
        </w:tc>
        <w:tc>
          <w:tcPr>
            <w:tcW w:w="3740" w:type="pct"/>
          </w:tcPr>
          <w:p w14:paraId="15118933" w14:textId="77777777" w:rsidR="00A14FC6" w:rsidRPr="009C4175" w:rsidRDefault="00A14FC6" w:rsidP="00A14FC6">
            <w:pPr>
              <w:jc w:val="both"/>
            </w:pPr>
          </w:p>
        </w:tc>
        <w:tc>
          <w:tcPr>
            <w:tcW w:w="319" w:type="pct"/>
          </w:tcPr>
          <w:p w14:paraId="5CC92E63" w14:textId="77777777" w:rsidR="00A14FC6" w:rsidRPr="009C4175" w:rsidRDefault="00A14FC6" w:rsidP="00A14FC6">
            <w:pPr>
              <w:jc w:val="center"/>
            </w:pPr>
          </w:p>
        </w:tc>
        <w:tc>
          <w:tcPr>
            <w:tcW w:w="256" w:type="pct"/>
          </w:tcPr>
          <w:p w14:paraId="2D056308" w14:textId="77777777" w:rsidR="00A14FC6" w:rsidRPr="009C4175" w:rsidRDefault="00A14FC6" w:rsidP="00A14FC6">
            <w:pPr>
              <w:jc w:val="center"/>
            </w:pPr>
          </w:p>
        </w:tc>
        <w:tc>
          <w:tcPr>
            <w:tcW w:w="224" w:type="pct"/>
          </w:tcPr>
          <w:p w14:paraId="42B5064B" w14:textId="77777777" w:rsidR="00A14FC6" w:rsidRPr="009C4175" w:rsidRDefault="00A14FC6" w:rsidP="00A14FC6">
            <w:pPr>
              <w:jc w:val="center"/>
            </w:pPr>
          </w:p>
        </w:tc>
      </w:tr>
      <w:tr w:rsidR="00A14FC6" w:rsidRPr="009C4175" w14:paraId="47C8CCAC" w14:textId="77777777" w:rsidTr="00A14FC6">
        <w:trPr>
          <w:trHeight w:val="283"/>
        </w:trPr>
        <w:tc>
          <w:tcPr>
            <w:tcW w:w="272" w:type="pct"/>
          </w:tcPr>
          <w:p w14:paraId="05939120" w14:textId="77777777" w:rsidR="00A14FC6" w:rsidRPr="009C4175" w:rsidRDefault="00A14FC6" w:rsidP="00A14FC6">
            <w:pPr>
              <w:jc w:val="center"/>
            </w:pPr>
            <w:r w:rsidRPr="009C4175">
              <w:t>21.</w:t>
            </w:r>
          </w:p>
        </w:tc>
        <w:tc>
          <w:tcPr>
            <w:tcW w:w="189" w:type="pct"/>
          </w:tcPr>
          <w:p w14:paraId="09332D3A" w14:textId="77777777" w:rsidR="00A14FC6" w:rsidRPr="009C4175" w:rsidRDefault="00A14FC6" w:rsidP="00A14FC6">
            <w:pPr>
              <w:jc w:val="center"/>
            </w:pPr>
          </w:p>
        </w:tc>
        <w:tc>
          <w:tcPr>
            <w:tcW w:w="3740" w:type="pct"/>
          </w:tcPr>
          <w:p w14:paraId="0B5AD12E" w14:textId="77777777" w:rsidR="00A14FC6" w:rsidRPr="009C4175" w:rsidRDefault="00A14FC6" w:rsidP="00A14FC6">
            <w:pPr>
              <w:jc w:val="both"/>
            </w:pPr>
            <w:r>
              <w:t xml:space="preserve">Explain the structure of IOTA Tangle and its relevance to </w:t>
            </w:r>
            <w:proofErr w:type="spellStart"/>
            <w:r>
              <w:t>IoT</w:t>
            </w:r>
            <w:proofErr w:type="spellEnd"/>
            <w:r>
              <w:t xml:space="preserve"> systems.</w:t>
            </w:r>
          </w:p>
        </w:tc>
        <w:tc>
          <w:tcPr>
            <w:tcW w:w="319" w:type="pct"/>
          </w:tcPr>
          <w:p w14:paraId="361793A6" w14:textId="77777777" w:rsidR="00A14FC6" w:rsidRPr="009C4175" w:rsidRDefault="00A14FC6" w:rsidP="00A14FC6">
            <w:pPr>
              <w:jc w:val="center"/>
            </w:pPr>
            <w:r w:rsidRPr="009C4175">
              <w:t>CO</w:t>
            </w:r>
            <w:r>
              <w:t>4</w:t>
            </w:r>
          </w:p>
        </w:tc>
        <w:tc>
          <w:tcPr>
            <w:tcW w:w="256" w:type="pct"/>
          </w:tcPr>
          <w:p w14:paraId="41881B26" w14:textId="77777777" w:rsidR="00A14FC6" w:rsidRPr="009C4175" w:rsidRDefault="00A14FC6" w:rsidP="00A14FC6">
            <w:pPr>
              <w:jc w:val="center"/>
            </w:pPr>
            <w:r>
              <w:t>U</w:t>
            </w:r>
          </w:p>
        </w:tc>
        <w:tc>
          <w:tcPr>
            <w:tcW w:w="224" w:type="pct"/>
          </w:tcPr>
          <w:p w14:paraId="1D866476" w14:textId="77777777" w:rsidR="00A14FC6" w:rsidRPr="009C4175" w:rsidRDefault="00A14FC6" w:rsidP="00A14FC6">
            <w:pPr>
              <w:jc w:val="center"/>
            </w:pPr>
            <w:r w:rsidRPr="009C4175">
              <w:t>12</w:t>
            </w:r>
          </w:p>
        </w:tc>
      </w:tr>
      <w:tr w:rsidR="00A14FC6" w:rsidRPr="009C4175" w14:paraId="16FD6984" w14:textId="77777777" w:rsidTr="00A14FC6">
        <w:trPr>
          <w:trHeight w:val="283"/>
        </w:trPr>
        <w:tc>
          <w:tcPr>
            <w:tcW w:w="272" w:type="pct"/>
          </w:tcPr>
          <w:p w14:paraId="7D60B919" w14:textId="77777777" w:rsidR="00A14FC6" w:rsidRPr="009C4175" w:rsidRDefault="00A14FC6" w:rsidP="00A14FC6">
            <w:pPr>
              <w:jc w:val="center"/>
            </w:pPr>
          </w:p>
        </w:tc>
        <w:tc>
          <w:tcPr>
            <w:tcW w:w="189" w:type="pct"/>
          </w:tcPr>
          <w:p w14:paraId="02A9F364" w14:textId="77777777" w:rsidR="00A14FC6" w:rsidRPr="009C4175" w:rsidRDefault="00A14FC6" w:rsidP="00A14FC6">
            <w:pPr>
              <w:jc w:val="center"/>
            </w:pPr>
          </w:p>
        </w:tc>
        <w:tc>
          <w:tcPr>
            <w:tcW w:w="3740" w:type="pct"/>
          </w:tcPr>
          <w:p w14:paraId="4CEAE7D1" w14:textId="77777777" w:rsidR="00A14FC6" w:rsidRPr="009C4175" w:rsidRDefault="00A14FC6" w:rsidP="00A14FC6">
            <w:pPr>
              <w:jc w:val="both"/>
            </w:pPr>
          </w:p>
        </w:tc>
        <w:tc>
          <w:tcPr>
            <w:tcW w:w="319" w:type="pct"/>
          </w:tcPr>
          <w:p w14:paraId="6ACC285F" w14:textId="77777777" w:rsidR="00A14FC6" w:rsidRPr="009C4175" w:rsidRDefault="00A14FC6" w:rsidP="00A14FC6">
            <w:pPr>
              <w:jc w:val="center"/>
            </w:pPr>
          </w:p>
        </w:tc>
        <w:tc>
          <w:tcPr>
            <w:tcW w:w="256" w:type="pct"/>
          </w:tcPr>
          <w:p w14:paraId="3535C77D" w14:textId="77777777" w:rsidR="00A14FC6" w:rsidRPr="009C4175" w:rsidRDefault="00A14FC6" w:rsidP="00A14FC6">
            <w:pPr>
              <w:jc w:val="center"/>
            </w:pPr>
          </w:p>
        </w:tc>
        <w:tc>
          <w:tcPr>
            <w:tcW w:w="224" w:type="pct"/>
          </w:tcPr>
          <w:p w14:paraId="6B32CD5D" w14:textId="77777777" w:rsidR="00A14FC6" w:rsidRPr="009C4175" w:rsidRDefault="00A14FC6" w:rsidP="00A14FC6">
            <w:pPr>
              <w:jc w:val="center"/>
            </w:pPr>
          </w:p>
        </w:tc>
      </w:tr>
      <w:tr w:rsidR="00A14FC6" w:rsidRPr="009C4175" w14:paraId="773717ED" w14:textId="77777777" w:rsidTr="00A14FC6">
        <w:trPr>
          <w:trHeight w:val="283"/>
        </w:trPr>
        <w:tc>
          <w:tcPr>
            <w:tcW w:w="272" w:type="pct"/>
          </w:tcPr>
          <w:p w14:paraId="12C5A2D4" w14:textId="77777777" w:rsidR="00A14FC6" w:rsidRPr="009C4175" w:rsidRDefault="00A14FC6" w:rsidP="00A14FC6">
            <w:pPr>
              <w:jc w:val="center"/>
            </w:pPr>
            <w:r w:rsidRPr="009C4175">
              <w:t>22.</w:t>
            </w:r>
          </w:p>
        </w:tc>
        <w:tc>
          <w:tcPr>
            <w:tcW w:w="189" w:type="pct"/>
          </w:tcPr>
          <w:p w14:paraId="4304697F" w14:textId="77777777" w:rsidR="00A14FC6" w:rsidRPr="009C4175" w:rsidRDefault="00A14FC6" w:rsidP="00A14FC6">
            <w:pPr>
              <w:jc w:val="center"/>
            </w:pPr>
          </w:p>
        </w:tc>
        <w:tc>
          <w:tcPr>
            <w:tcW w:w="3740" w:type="pct"/>
          </w:tcPr>
          <w:p w14:paraId="1B4FF5BF" w14:textId="77777777" w:rsidR="00A14FC6" w:rsidRPr="009C4175" w:rsidRDefault="00A14FC6" w:rsidP="00A14FC6">
            <w:pPr>
              <w:jc w:val="both"/>
            </w:pPr>
            <w:r>
              <w:t xml:space="preserve">Analyze </w:t>
            </w:r>
            <w:proofErr w:type="spellStart"/>
            <w:r>
              <w:t>Ethereum</w:t>
            </w:r>
            <w:proofErr w:type="spellEnd"/>
            <w:r>
              <w:t xml:space="preserve"> Virtual Machine operations in executing smart contracts.</w:t>
            </w:r>
          </w:p>
        </w:tc>
        <w:tc>
          <w:tcPr>
            <w:tcW w:w="319" w:type="pct"/>
          </w:tcPr>
          <w:p w14:paraId="6593543C" w14:textId="77777777" w:rsidR="00A14FC6" w:rsidRPr="009C4175" w:rsidRDefault="00A14FC6" w:rsidP="00A14FC6">
            <w:pPr>
              <w:jc w:val="center"/>
            </w:pPr>
            <w:r w:rsidRPr="009C4175">
              <w:t>CO</w:t>
            </w:r>
            <w:r>
              <w:t>5</w:t>
            </w:r>
          </w:p>
        </w:tc>
        <w:tc>
          <w:tcPr>
            <w:tcW w:w="256" w:type="pct"/>
          </w:tcPr>
          <w:p w14:paraId="6013764F" w14:textId="77777777" w:rsidR="00A14FC6" w:rsidRPr="009C4175" w:rsidRDefault="00A14FC6" w:rsidP="00A14FC6">
            <w:pPr>
              <w:jc w:val="center"/>
            </w:pPr>
            <w:r>
              <w:t>An</w:t>
            </w:r>
          </w:p>
        </w:tc>
        <w:tc>
          <w:tcPr>
            <w:tcW w:w="224" w:type="pct"/>
          </w:tcPr>
          <w:p w14:paraId="65AE9FD8" w14:textId="77777777" w:rsidR="00A14FC6" w:rsidRPr="009C4175" w:rsidRDefault="00A14FC6" w:rsidP="00A14FC6">
            <w:pPr>
              <w:jc w:val="center"/>
            </w:pPr>
            <w:r w:rsidRPr="009C4175">
              <w:t>12</w:t>
            </w:r>
          </w:p>
        </w:tc>
      </w:tr>
      <w:tr w:rsidR="00A14FC6" w:rsidRPr="009C4175" w14:paraId="68E43483" w14:textId="77777777" w:rsidTr="00A14FC6">
        <w:trPr>
          <w:trHeight w:val="283"/>
        </w:trPr>
        <w:tc>
          <w:tcPr>
            <w:tcW w:w="272" w:type="pct"/>
          </w:tcPr>
          <w:p w14:paraId="179DE5F9" w14:textId="77777777" w:rsidR="00A14FC6" w:rsidRPr="009C4175" w:rsidRDefault="00A14FC6" w:rsidP="00A14FC6">
            <w:pPr>
              <w:jc w:val="center"/>
            </w:pPr>
          </w:p>
        </w:tc>
        <w:tc>
          <w:tcPr>
            <w:tcW w:w="189" w:type="pct"/>
          </w:tcPr>
          <w:p w14:paraId="1F8C3323" w14:textId="77777777" w:rsidR="00A14FC6" w:rsidRPr="009C4175" w:rsidRDefault="00A14FC6" w:rsidP="00A14FC6">
            <w:pPr>
              <w:jc w:val="center"/>
            </w:pPr>
          </w:p>
        </w:tc>
        <w:tc>
          <w:tcPr>
            <w:tcW w:w="3740" w:type="pct"/>
          </w:tcPr>
          <w:p w14:paraId="60928999" w14:textId="77777777" w:rsidR="00A14FC6" w:rsidRPr="009C4175" w:rsidRDefault="00A14FC6" w:rsidP="00A14FC6">
            <w:pPr>
              <w:jc w:val="both"/>
            </w:pPr>
          </w:p>
        </w:tc>
        <w:tc>
          <w:tcPr>
            <w:tcW w:w="319" w:type="pct"/>
          </w:tcPr>
          <w:p w14:paraId="70B5A226" w14:textId="77777777" w:rsidR="00A14FC6" w:rsidRPr="009C4175" w:rsidRDefault="00A14FC6" w:rsidP="00A14FC6">
            <w:pPr>
              <w:jc w:val="center"/>
            </w:pPr>
          </w:p>
        </w:tc>
        <w:tc>
          <w:tcPr>
            <w:tcW w:w="256" w:type="pct"/>
          </w:tcPr>
          <w:p w14:paraId="031A7768" w14:textId="77777777" w:rsidR="00A14FC6" w:rsidRPr="009C4175" w:rsidRDefault="00A14FC6" w:rsidP="00A14FC6">
            <w:pPr>
              <w:jc w:val="center"/>
            </w:pPr>
          </w:p>
        </w:tc>
        <w:tc>
          <w:tcPr>
            <w:tcW w:w="224" w:type="pct"/>
          </w:tcPr>
          <w:p w14:paraId="29637DF7" w14:textId="77777777" w:rsidR="00A14FC6" w:rsidRPr="009C4175" w:rsidRDefault="00A14FC6" w:rsidP="00A14FC6">
            <w:pPr>
              <w:jc w:val="center"/>
            </w:pPr>
          </w:p>
        </w:tc>
      </w:tr>
      <w:tr w:rsidR="00A14FC6" w:rsidRPr="009C4175" w14:paraId="082A4AD1" w14:textId="77777777" w:rsidTr="00A14FC6">
        <w:trPr>
          <w:trHeight w:val="97"/>
        </w:trPr>
        <w:tc>
          <w:tcPr>
            <w:tcW w:w="272" w:type="pct"/>
          </w:tcPr>
          <w:p w14:paraId="15BF76E2" w14:textId="77777777" w:rsidR="00A14FC6" w:rsidRPr="009C4175" w:rsidRDefault="00A14FC6" w:rsidP="00A14FC6">
            <w:pPr>
              <w:jc w:val="center"/>
            </w:pPr>
            <w:r w:rsidRPr="009C4175">
              <w:lastRenderedPageBreak/>
              <w:t>23.</w:t>
            </w:r>
          </w:p>
        </w:tc>
        <w:tc>
          <w:tcPr>
            <w:tcW w:w="189" w:type="pct"/>
          </w:tcPr>
          <w:p w14:paraId="6D408827" w14:textId="77777777" w:rsidR="00A14FC6" w:rsidRPr="009C4175" w:rsidRDefault="00A14FC6" w:rsidP="00A14FC6">
            <w:pPr>
              <w:jc w:val="center"/>
            </w:pPr>
          </w:p>
        </w:tc>
        <w:tc>
          <w:tcPr>
            <w:tcW w:w="3740" w:type="pct"/>
          </w:tcPr>
          <w:p w14:paraId="5FB42804" w14:textId="77777777" w:rsidR="00A14FC6" w:rsidRPr="009C4175" w:rsidRDefault="00A14FC6" w:rsidP="00A14FC6">
            <w:pPr>
              <w:jc w:val="both"/>
            </w:pPr>
            <w:r>
              <w:t>Differentiate between decentralized applications and traditional applications.</w:t>
            </w:r>
          </w:p>
        </w:tc>
        <w:tc>
          <w:tcPr>
            <w:tcW w:w="319" w:type="pct"/>
          </w:tcPr>
          <w:p w14:paraId="1D70185E" w14:textId="77777777" w:rsidR="00A14FC6" w:rsidRPr="009C4175" w:rsidRDefault="00A14FC6" w:rsidP="00A14FC6">
            <w:pPr>
              <w:jc w:val="center"/>
            </w:pPr>
            <w:r w:rsidRPr="009C4175">
              <w:t>CO</w:t>
            </w:r>
            <w:r>
              <w:t>5</w:t>
            </w:r>
          </w:p>
        </w:tc>
        <w:tc>
          <w:tcPr>
            <w:tcW w:w="256" w:type="pct"/>
          </w:tcPr>
          <w:p w14:paraId="70638BBD" w14:textId="77777777" w:rsidR="00A14FC6" w:rsidRPr="009C4175" w:rsidRDefault="00A14FC6" w:rsidP="00A14FC6">
            <w:pPr>
              <w:jc w:val="center"/>
            </w:pPr>
            <w:r>
              <w:t>An</w:t>
            </w:r>
          </w:p>
        </w:tc>
        <w:tc>
          <w:tcPr>
            <w:tcW w:w="224" w:type="pct"/>
          </w:tcPr>
          <w:p w14:paraId="35F4B757" w14:textId="77777777" w:rsidR="00A14FC6" w:rsidRPr="009C4175" w:rsidRDefault="00A14FC6" w:rsidP="00A14FC6">
            <w:pPr>
              <w:jc w:val="center"/>
            </w:pPr>
            <w:r w:rsidRPr="009C4175">
              <w:t>12</w:t>
            </w:r>
          </w:p>
        </w:tc>
      </w:tr>
      <w:tr w:rsidR="00A14FC6" w:rsidRPr="009C4175" w14:paraId="5BD07F07" w14:textId="77777777" w:rsidTr="00A14FC6">
        <w:trPr>
          <w:trHeight w:val="238"/>
        </w:trPr>
        <w:tc>
          <w:tcPr>
            <w:tcW w:w="5000" w:type="pct"/>
            <w:gridSpan w:val="6"/>
          </w:tcPr>
          <w:p w14:paraId="5984EEF8" w14:textId="77777777" w:rsidR="00A14FC6" w:rsidRPr="009C4175" w:rsidRDefault="00A14FC6" w:rsidP="00A14FC6">
            <w:pPr>
              <w:jc w:val="center"/>
              <w:rPr>
                <w:b/>
                <w:bCs/>
              </w:rPr>
            </w:pPr>
            <w:r w:rsidRPr="009C4175">
              <w:rPr>
                <w:b/>
                <w:bCs/>
              </w:rPr>
              <w:t>COMPULSORY QUESTION</w:t>
            </w:r>
          </w:p>
        </w:tc>
      </w:tr>
      <w:tr w:rsidR="00A14FC6" w:rsidRPr="009C4175" w14:paraId="6654DDC8" w14:textId="77777777" w:rsidTr="00A14FC6">
        <w:trPr>
          <w:trHeight w:val="283"/>
        </w:trPr>
        <w:tc>
          <w:tcPr>
            <w:tcW w:w="272" w:type="pct"/>
          </w:tcPr>
          <w:p w14:paraId="68A60EB3" w14:textId="77777777" w:rsidR="00A14FC6" w:rsidRPr="009C4175" w:rsidRDefault="00A14FC6" w:rsidP="00A14FC6">
            <w:pPr>
              <w:jc w:val="center"/>
            </w:pPr>
            <w:r w:rsidRPr="009C4175">
              <w:t>24.</w:t>
            </w:r>
          </w:p>
        </w:tc>
        <w:tc>
          <w:tcPr>
            <w:tcW w:w="189" w:type="pct"/>
          </w:tcPr>
          <w:p w14:paraId="458EDD17" w14:textId="77777777" w:rsidR="00A14FC6" w:rsidRPr="009C4175" w:rsidRDefault="00A14FC6" w:rsidP="00A14FC6">
            <w:pPr>
              <w:jc w:val="center"/>
            </w:pPr>
          </w:p>
        </w:tc>
        <w:tc>
          <w:tcPr>
            <w:tcW w:w="3740" w:type="pct"/>
          </w:tcPr>
          <w:p w14:paraId="14C4A30F" w14:textId="77777777" w:rsidR="00A14FC6" w:rsidRPr="009C4175" w:rsidRDefault="00A14FC6" w:rsidP="00A14FC6">
            <w:pPr>
              <w:jc w:val="both"/>
            </w:pPr>
            <w:r>
              <w:t xml:space="preserve">Apply </w:t>
            </w:r>
            <w:proofErr w:type="spellStart"/>
            <w:r>
              <w:t>blockchain</w:t>
            </w:r>
            <w:proofErr w:type="spellEnd"/>
            <w:r>
              <w:t xml:space="preserve"> concepts in developing solutions for supply chain tracking.</w:t>
            </w:r>
          </w:p>
        </w:tc>
        <w:tc>
          <w:tcPr>
            <w:tcW w:w="319" w:type="pct"/>
          </w:tcPr>
          <w:p w14:paraId="56B038E9" w14:textId="77777777" w:rsidR="00A14FC6" w:rsidRPr="009C4175" w:rsidRDefault="00A14FC6" w:rsidP="00A14FC6">
            <w:pPr>
              <w:jc w:val="center"/>
            </w:pPr>
            <w:r w:rsidRPr="009C4175">
              <w:t>CO6</w:t>
            </w:r>
          </w:p>
        </w:tc>
        <w:tc>
          <w:tcPr>
            <w:tcW w:w="256" w:type="pct"/>
          </w:tcPr>
          <w:p w14:paraId="418420E8" w14:textId="77777777" w:rsidR="00A14FC6" w:rsidRPr="009C4175" w:rsidRDefault="00A14FC6" w:rsidP="00A14FC6">
            <w:pPr>
              <w:jc w:val="center"/>
            </w:pPr>
            <w:r>
              <w:t>A</w:t>
            </w:r>
          </w:p>
        </w:tc>
        <w:tc>
          <w:tcPr>
            <w:tcW w:w="224" w:type="pct"/>
          </w:tcPr>
          <w:p w14:paraId="04EF2B18" w14:textId="77777777" w:rsidR="00A14FC6" w:rsidRPr="009C4175" w:rsidRDefault="00A14FC6" w:rsidP="00A14FC6">
            <w:pPr>
              <w:jc w:val="center"/>
            </w:pPr>
            <w:r w:rsidRPr="009C4175">
              <w:t>12</w:t>
            </w:r>
          </w:p>
        </w:tc>
      </w:tr>
    </w:tbl>
    <w:p w14:paraId="60CD25FC" w14:textId="77777777" w:rsidR="00A14FC6" w:rsidRDefault="00A14FC6" w:rsidP="002E336A"/>
    <w:p w14:paraId="393716B4"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16ECF49"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22AE447C" w14:textId="77777777" w:rsidTr="00A14FC6">
        <w:trPr>
          <w:trHeight w:val="283"/>
        </w:trPr>
        <w:tc>
          <w:tcPr>
            <w:tcW w:w="670" w:type="dxa"/>
          </w:tcPr>
          <w:p w14:paraId="6312D977" w14:textId="77777777" w:rsidR="00A14FC6" w:rsidRPr="0051318C" w:rsidRDefault="00A14FC6" w:rsidP="00A14FC6">
            <w:pPr>
              <w:jc w:val="center"/>
              <w:rPr>
                <w:sz w:val="22"/>
                <w:szCs w:val="22"/>
              </w:rPr>
            </w:pPr>
          </w:p>
        </w:tc>
        <w:tc>
          <w:tcPr>
            <w:tcW w:w="9820" w:type="dxa"/>
          </w:tcPr>
          <w:p w14:paraId="652DA20A" w14:textId="77777777" w:rsidR="00A14FC6" w:rsidRPr="0051318C" w:rsidRDefault="00A14FC6" w:rsidP="00A14FC6">
            <w:pPr>
              <w:jc w:val="center"/>
              <w:rPr>
                <w:b/>
                <w:sz w:val="22"/>
                <w:szCs w:val="22"/>
              </w:rPr>
            </w:pPr>
            <w:r w:rsidRPr="0051318C">
              <w:rPr>
                <w:b/>
                <w:sz w:val="22"/>
                <w:szCs w:val="22"/>
              </w:rPr>
              <w:t>COURSE OUTCOMES</w:t>
            </w:r>
          </w:p>
        </w:tc>
      </w:tr>
      <w:tr w:rsidR="00A14FC6" w14:paraId="2130E2FE" w14:textId="77777777" w:rsidTr="00A14FC6">
        <w:trPr>
          <w:trHeight w:val="283"/>
        </w:trPr>
        <w:tc>
          <w:tcPr>
            <w:tcW w:w="670" w:type="dxa"/>
          </w:tcPr>
          <w:p w14:paraId="1285FD46"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3952310F" w14:textId="77777777" w:rsidR="00A14FC6" w:rsidRPr="006D75FD" w:rsidRDefault="00A14FC6" w:rsidP="00A14FC6">
            <w:pPr>
              <w:tabs>
                <w:tab w:val="left" w:pos="425"/>
              </w:tabs>
              <w:contextualSpacing/>
              <w:rPr>
                <w:rFonts w:eastAsia="Calibri"/>
                <w:color w:val="000000"/>
              </w:rPr>
            </w:pPr>
            <w:r>
              <w:rPr>
                <w:rFonts w:eastAsia="Calibri"/>
                <w:color w:val="000000"/>
              </w:rPr>
              <w:t xml:space="preserve">select suitable components of </w:t>
            </w:r>
            <w:proofErr w:type="spellStart"/>
            <w:r>
              <w:rPr>
                <w:rFonts w:eastAsia="Calibri"/>
                <w:color w:val="000000"/>
              </w:rPr>
              <w:t>blockchain</w:t>
            </w:r>
            <w:proofErr w:type="spellEnd"/>
            <w:r>
              <w:rPr>
                <w:rFonts w:eastAsia="Calibri"/>
                <w:color w:val="000000"/>
              </w:rPr>
              <w:t xml:space="preserve"> for solution development</w:t>
            </w:r>
          </w:p>
        </w:tc>
      </w:tr>
      <w:tr w:rsidR="00A14FC6" w14:paraId="65EBC232" w14:textId="77777777" w:rsidTr="00A14FC6">
        <w:trPr>
          <w:trHeight w:val="283"/>
        </w:trPr>
        <w:tc>
          <w:tcPr>
            <w:tcW w:w="670" w:type="dxa"/>
          </w:tcPr>
          <w:p w14:paraId="6B80FC3E"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4E59CBC9" w14:textId="77777777" w:rsidR="00A14FC6" w:rsidRPr="006D75FD" w:rsidRDefault="00A14FC6" w:rsidP="00A14FC6">
            <w:pPr>
              <w:tabs>
                <w:tab w:val="left" w:pos="425"/>
              </w:tabs>
              <w:contextualSpacing/>
              <w:rPr>
                <w:rFonts w:eastAsia="Calibri"/>
                <w:color w:val="000000"/>
              </w:rPr>
            </w:pPr>
            <w:r>
              <w:rPr>
                <w:rFonts w:eastAsia="Calibri"/>
                <w:color w:val="000000"/>
              </w:rPr>
              <w:t>design secure smart contracts using advanced Solidity programming techniques</w:t>
            </w:r>
          </w:p>
        </w:tc>
      </w:tr>
      <w:tr w:rsidR="00A14FC6" w14:paraId="1CE2EEE2" w14:textId="77777777" w:rsidTr="00A14FC6">
        <w:trPr>
          <w:trHeight w:val="283"/>
        </w:trPr>
        <w:tc>
          <w:tcPr>
            <w:tcW w:w="670" w:type="dxa"/>
          </w:tcPr>
          <w:p w14:paraId="2085F2C0"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4DBE6985" w14:textId="77777777" w:rsidR="00A14FC6" w:rsidRPr="0051318C" w:rsidRDefault="00A14FC6" w:rsidP="00A14FC6">
            <w:pPr>
              <w:jc w:val="both"/>
              <w:rPr>
                <w:sz w:val="22"/>
                <w:szCs w:val="22"/>
              </w:rPr>
            </w:pPr>
            <w:r>
              <w:rPr>
                <w:rFonts w:eastAsia="Calibri"/>
                <w:color w:val="000000"/>
              </w:rPr>
              <w:t xml:space="preserve">develop applications using </w:t>
            </w:r>
            <w:proofErr w:type="spellStart"/>
            <w:r>
              <w:rPr>
                <w:rFonts w:eastAsia="Calibri"/>
                <w:color w:val="000000"/>
              </w:rPr>
              <w:t>Hyperledger</w:t>
            </w:r>
            <w:proofErr w:type="spellEnd"/>
            <w:r>
              <w:rPr>
                <w:rFonts w:eastAsia="Calibri"/>
                <w:color w:val="000000"/>
              </w:rPr>
              <w:t xml:space="preserve"> Fabric</w:t>
            </w:r>
          </w:p>
        </w:tc>
      </w:tr>
      <w:tr w:rsidR="00A14FC6" w14:paraId="53B6520B" w14:textId="77777777" w:rsidTr="00A14FC6">
        <w:trPr>
          <w:trHeight w:val="283"/>
        </w:trPr>
        <w:tc>
          <w:tcPr>
            <w:tcW w:w="670" w:type="dxa"/>
          </w:tcPr>
          <w:p w14:paraId="48F3063A"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2E42CCC4" w14:textId="77777777" w:rsidR="00A14FC6" w:rsidRPr="006D75FD" w:rsidRDefault="00A14FC6" w:rsidP="00A14FC6">
            <w:pPr>
              <w:tabs>
                <w:tab w:val="left" w:pos="425"/>
              </w:tabs>
              <w:contextualSpacing/>
              <w:rPr>
                <w:rFonts w:eastAsia="Calibri"/>
                <w:color w:val="000000"/>
              </w:rPr>
            </w:pPr>
            <w:r>
              <w:rPr>
                <w:rFonts w:eastAsia="Calibri"/>
                <w:color w:val="000000"/>
              </w:rPr>
              <w:t xml:space="preserve">implement IOTA in </w:t>
            </w:r>
            <w:proofErr w:type="spellStart"/>
            <w:r>
              <w:rPr>
                <w:rFonts w:eastAsia="Calibri"/>
                <w:color w:val="000000"/>
              </w:rPr>
              <w:t>IoT</w:t>
            </w:r>
            <w:proofErr w:type="spellEnd"/>
            <w:r>
              <w:rPr>
                <w:rFonts w:eastAsia="Calibri"/>
                <w:color w:val="000000"/>
              </w:rPr>
              <w:t xml:space="preserve"> Applications</w:t>
            </w:r>
          </w:p>
        </w:tc>
      </w:tr>
      <w:tr w:rsidR="00A14FC6" w14:paraId="0351F4B5" w14:textId="77777777" w:rsidTr="00A14FC6">
        <w:trPr>
          <w:trHeight w:val="283"/>
        </w:trPr>
        <w:tc>
          <w:tcPr>
            <w:tcW w:w="670" w:type="dxa"/>
          </w:tcPr>
          <w:p w14:paraId="14765DD8"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1BFAE5E3" w14:textId="77777777" w:rsidR="00A14FC6" w:rsidRPr="006D75FD" w:rsidRDefault="00A14FC6" w:rsidP="00A14FC6">
            <w:pPr>
              <w:tabs>
                <w:tab w:val="left" w:pos="425"/>
              </w:tabs>
              <w:contextualSpacing/>
              <w:rPr>
                <w:rFonts w:eastAsia="Calibri"/>
                <w:color w:val="000000"/>
              </w:rPr>
            </w:pPr>
            <w:r>
              <w:rPr>
                <w:rFonts w:eastAsia="Calibri"/>
                <w:color w:val="000000"/>
              </w:rPr>
              <w:t xml:space="preserve">create decentralized applications on the </w:t>
            </w:r>
            <w:proofErr w:type="spellStart"/>
            <w:r>
              <w:rPr>
                <w:rFonts w:eastAsia="Calibri"/>
                <w:color w:val="000000"/>
              </w:rPr>
              <w:t>Ethereum</w:t>
            </w:r>
            <w:proofErr w:type="spellEnd"/>
            <w:r>
              <w:rPr>
                <w:rFonts w:eastAsia="Calibri"/>
                <w:color w:val="000000"/>
              </w:rPr>
              <w:t xml:space="preserve"> platform</w:t>
            </w:r>
          </w:p>
        </w:tc>
      </w:tr>
      <w:tr w:rsidR="00A14FC6" w14:paraId="35335738" w14:textId="77777777" w:rsidTr="00A14FC6">
        <w:trPr>
          <w:trHeight w:val="283"/>
        </w:trPr>
        <w:tc>
          <w:tcPr>
            <w:tcW w:w="670" w:type="dxa"/>
          </w:tcPr>
          <w:p w14:paraId="7A2582EA"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0C1C4FF0" w14:textId="77777777" w:rsidR="00A14FC6" w:rsidRPr="0051318C" w:rsidRDefault="00A14FC6" w:rsidP="00A14FC6">
            <w:pPr>
              <w:jc w:val="both"/>
              <w:rPr>
                <w:sz w:val="22"/>
                <w:szCs w:val="22"/>
              </w:rPr>
            </w:pPr>
            <w:r>
              <w:rPr>
                <w:rFonts w:eastAsia="Calibri"/>
                <w:color w:val="000000"/>
              </w:rPr>
              <w:t xml:space="preserve">evaluate the performance of </w:t>
            </w:r>
            <w:proofErr w:type="spellStart"/>
            <w:r>
              <w:rPr>
                <w:rFonts w:eastAsia="Calibri"/>
                <w:color w:val="000000"/>
              </w:rPr>
              <w:t>IoT</w:t>
            </w:r>
            <w:proofErr w:type="spellEnd"/>
            <w:r>
              <w:rPr>
                <w:rFonts w:eastAsia="Calibri"/>
                <w:color w:val="000000"/>
              </w:rPr>
              <w:t xml:space="preserve"> products for any use case</w:t>
            </w:r>
          </w:p>
        </w:tc>
      </w:tr>
    </w:tbl>
    <w:p w14:paraId="0DA5DF8E" w14:textId="77777777" w:rsidR="00A14FC6" w:rsidRDefault="00A14FC6" w:rsidP="00A14FC6"/>
    <w:p w14:paraId="294AEE6E" w14:textId="77777777" w:rsidR="00A14FC6" w:rsidRDefault="00A14FC6">
      <w:pPr>
        <w:spacing w:after="200" w:line="276" w:lineRule="auto"/>
        <w:rPr>
          <w:rFonts w:ascii="Arial" w:hAnsi="Arial" w:cs="Arial"/>
          <w:bCs/>
          <w:noProof/>
        </w:rPr>
      </w:pPr>
      <w:r>
        <w:rPr>
          <w:rFonts w:ascii="Arial" w:hAnsi="Arial" w:cs="Arial"/>
          <w:bCs/>
          <w:noProof/>
        </w:rPr>
        <w:br w:type="page"/>
      </w:r>
    </w:p>
    <w:p w14:paraId="40038B62" w14:textId="07B797E5"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411F7073" wp14:editId="6E29D520">
            <wp:extent cx="5734050" cy="838200"/>
            <wp:effectExtent l="0" t="0" r="0" b="0"/>
            <wp:docPr id="57" name="Picture 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306F482" w14:textId="77777777" w:rsidR="00A14FC6" w:rsidRDefault="00A14FC6" w:rsidP="00A14FC6">
      <w:pPr>
        <w:jc w:val="center"/>
        <w:rPr>
          <w:b/>
          <w:bCs/>
        </w:rPr>
      </w:pPr>
    </w:p>
    <w:p w14:paraId="1CDF0B20" w14:textId="77777777" w:rsidR="00A14FC6" w:rsidRDefault="00A14FC6" w:rsidP="00A14FC6">
      <w:pPr>
        <w:jc w:val="center"/>
        <w:rPr>
          <w:b/>
          <w:bCs/>
        </w:rPr>
      </w:pPr>
      <w:r>
        <w:rPr>
          <w:b/>
          <w:bCs/>
        </w:rPr>
        <w:t>END SEMESTER EXAMINATION – APRIL / MAY 2026</w:t>
      </w:r>
    </w:p>
    <w:p w14:paraId="33BA93AE" w14:textId="77777777" w:rsidR="00A14FC6" w:rsidRPr="00FA796F" w:rsidRDefault="00A14FC6" w:rsidP="00A14FC6">
      <w:pPr>
        <w:contextualSpacing/>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4F366F" w14:paraId="78551020" w14:textId="77777777" w:rsidTr="00A14FC6">
        <w:trPr>
          <w:trHeight w:val="397"/>
          <w:jc w:val="center"/>
        </w:trPr>
        <w:tc>
          <w:tcPr>
            <w:tcW w:w="1555" w:type="dxa"/>
            <w:vAlign w:val="center"/>
          </w:tcPr>
          <w:p w14:paraId="17C057E0" w14:textId="77777777" w:rsidR="00A14FC6" w:rsidRPr="004F366F" w:rsidRDefault="00A14FC6" w:rsidP="00A14FC6">
            <w:pPr>
              <w:pStyle w:val="Title"/>
              <w:contextualSpacing/>
              <w:jc w:val="left"/>
              <w:rPr>
                <w:b/>
                <w:sz w:val="22"/>
                <w:szCs w:val="22"/>
              </w:rPr>
            </w:pPr>
            <w:r w:rsidRPr="004F366F">
              <w:rPr>
                <w:b/>
                <w:sz w:val="22"/>
                <w:szCs w:val="22"/>
              </w:rPr>
              <w:t xml:space="preserve">Course Code      </w:t>
            </w:r>
          </w:p>
        </w:tc>
        <w:tc>
          <w:tcPr>
            <w:tcW w:w="6662" w:type="dxa"/>
            <w:vAlign w:val="center"/>
          </w:tcPr>
          <w:p w14:paraId="48F7E1CC" w14:textId="77777777" w:rsidR="00A14FC6" w:rsidRPr="004F366F" w:rsidRDefault="00A14FC6" w:rsidP="00A14FC6">
            <w:pPr>
              <w:pStyle w:val="Title"/>
              <w:contextualSpacing/>
              <w:jc w:val="left"/>
              <w:rPr>
                <w:b/>
                <w:sz w:val="22"/>
                <w:szCs w:val="22"/>
              </w:rPr>
            </w:pPr>
            <w:r w:rsidRPr="004F366F">
              <w:rPr>
                <w:b/>
                <w:sz w:val="22"/>
                <w:szCs w:val="22"/>
              </w:rPr>
              <w:t>24CS2012</w:t>
            </w:r>
          </w:p>
        </w:tc>
        <w:tc>
          <w:tcPr>
            <w:tcW w:w="1417" w:type="dxa"/>
            <w:vAlign w:val="center"/>
          </w:tcPr>
          <w:p w14:paraId="689E3C81" w14:textId="77777777" w:rsidR="00A14FC6" w:rsidRPr="004F366F" w:rsidRDefault="00A14FC6" w:rsidP="00A14FC6">
            <w:pPr>
              <w:pStyle w:val="Title"/>
              <w:ind w:left="-468" w:firstLine="468"/>
              <w:contextualSpacing/>
              <w:jc w:val="left"/>
              <w:rPr>
                <w:sz w:val="22"/>
                <w:szCs w:val="22"/>
              </w:rPr>
            </w:pPr>
            <w:r w:rsidRPr="004F366F">
              <w:rPr>
                <w:b/>
                <w:bCs/>
                <w:sz w:val="22"/>
                <w:szCs w:val="22"/>
              </w:rPr>
              <w:t xml:space="preserve">Duration       </w:t>
            </w:r>
          </w:p>
        </w:tc>
        <w:tc>
          <w:tcPr>
            <w:tcW w:w="851" w:type="dxa"/>
            <w:vAlign w:val="center"/>
          </w:tcPr>
          <w:p w14:paraId="19840233" w14:textId="77777777" w:rsidR="00A14FC6" w:rsidRPr="004F366F" w:rsidRDefault="00A14FC6" w:rsidP="00A14FC6">
            <w:pPr>
              <w:pStyle w:val="Title"/>
              <w:contextualSpacing/>
              <w:jc w:val="left"/>
              <w:rPr>
                <w:b/>
                <w:sz w:val="22"/>
                <w:szCs w:val="22"/>
              </w:rPr>
            </w:pPr>
            <w:r w:rsidRPr="004F366F">
              <w:rPr>
                <w:b/>
                <w:sz w:val="22"/>
                <w:szCs w:val="22"/>
              </w:rPr>
              <w:t>3hrs</w:t>
            </w:r>
          </w:p>
        </w:tc>
      </w:tr>
      <w:tr w:rsidR="00A14FC6" w:rsidRPr="004F366F" w14:paraId="1A9A8D5E" w14:textId="77777777" w:rsidTr="00A14FC6">
        <w:trPr>
          <w:trHeight w:val="397"/>
          <w:jc w:val="center"/>
        </w:trPr>
        <w:tc>
          <w:tcPr>
            <w:tcW w:w="1555" w:type="dxa"/>
            <w:vAlign w:val="center"/>
          </w:tcPr>
          <w:p w14:paraId="7258A544" w14:textId="77777777" w:rsidR="00A14FC6" w:rsidRPr="004F366F" w:rsidRDefault="00A14FC6" w:rsidP="00A14FC6">
            <w:pPr>
              <w:pStyle w:val="Title"/>
              <w:ind w:right="-160"/>
              <w:contextualSpacing/>
              <w:jc w:val="left"/>
              <w:rPr>
                <w:b/>
                <w:sz w:val="22"/>
                <w:szCs w:val="22"/>
              </w:rPr>
            </w:pPr>
            <w:r w:rsidRPr="004F366F">
              <w:rPr>
                <w:b/>
                <w:sz w:val="22"/>
                <w:szCs w:val="22"/>
              </w:rPr>
              <w:t xml:space="preserve">Course Title     </w:t>
            </w:r>
          </w:p>
        </w:tc>
        <w:tc>
          <w:tcPr>
            <w:tcW w:w="6662" w:type="dxa"/>
            <w:vAlign w:val="center"/>
          </w:tcPr>
          <w:p w14:paraId="4DC91578" w14:textId="77777777" w:rsidR="00A14FC6" w:rsidRPr="004F366F" w:rsidRDefault="00A14FC6" w:rsidP="00A14FC6">
            <w:pPr>
              <w:pStyle w:val="Title"/>
              <w:contextualSpacing/>
              <w:jc w:val="left"/>
              <w:rPr>
                <w:b/>
                <w:sz w:val="22"/>
                <w:szCs w:val="22"/>
              </w:rPr>
            </w:pPr>
            <w:r w:rsidRPr="004F366F">
              <w:rPr>
                <w:b/>
                <w:sz w:val="22"/>
                <w:szCs w:val="22"/>
              </w:rPr>
              <w:t xml:space="preserve">ARTIFICIAL INTELLIGENCE FOR BIOTECHNOLOGY </w:t>
            </w:r>
          </w:p>
        </w:tc>
        <w:tc>
          <w:tcPr>
            <w:tcW w:w="1417" w:type="dxa"/>
            <w:vAlign w:val="center"/>
          </w:tcPr>
          <w:p w14:paraId="3649687F" w14:textId="77777777" w:rsidR="00A14FC6" w:rsidRPr="004F366F" w:rsidRDefault="00A14FC6" w:rsidP="00A14FC6">
            <w:pPr>
              <w:pStyle w:val="Title"/>
              <w:contextualSpacing/>
              <w:jc w:val="left"/>
              <w:rPr>
                <w:b/>
                <w:bCs/>
                <w:sz w:val="22"/>
                <w:szCs w:val="22"/>
              </w:rPr>
            </w:pPr>
            <w:r w:rsidRPr="004F366F">
              <w:rPr>
                <w:b/>
                <w:bCs/>
                <w:sz w:val="22"/>
                <w:szCs w:val="22"/>
              </w:rPr>
              <w:t xml:space="preserve">Max. Marks </w:t>
            </w:r>
          </w:p>
        </w:tc>
        <w:tc>
          <w:tcPr>
            <w:tcW w:w="851" w:type="dxa"/>
            <w:vAlign w:val="center"/>
          </w:tcPr>
          <w:p w14:paraId="393AAA0D" w14:textId="77777777" w:rsidR="00A14FC6" w:rsidRPr="004F366F" w:rsidRDefault="00A14FC6" w:rsidP="00A14FC6">
            <w:pPr>
              <w:pStyle w:val="Title"/>
              <w:contextualSpacing/>
              <w:jc w:val="left"/>
              <w:rPr>
                <w:b/>
                <w:sz w:val="22"/>
                <w:szCs w:val="22"/>
              </w:rPr>
            </w:pPr>
            <w:r w:rsidRPr="004F366F">
              <w:rPr>
                <w:b/>
                <w:sz w:val="22"/>
                <w:szCs w:val="22"/>
              </w:rPr>
              <w:t>100</w:t>
            </w:r>
          </w:p>
        </w:tc>
      </w:tr>
    </w:tbl>
    <w:p w14:paraId="362DFE0E" w14:textId="77777777" w:rsidR="00A14FC6" w:rsidRPr="00FA796F" w:rsidRDefault="00A14FC6" w:rsidP="00A14FC6">
      <w:pPr>
        <w:ind w:left="720"/>
        <w:contextualSpacing/>
        <w:rPr>
          <w:highlight w:val="yellow"/>
        </w:rPr>
      </w:pPr>
    </w:p>
    <w:tbl>
      <w:tblPr>
        <w:tblStyle w:val="TableGrid"/>
        <w:tblW w:w="5675" w:type="pct"/>
        <w:tblInd w:w="-601" w:type="dxa"/>
        <w:tblLayout w:type="fixed"/>
        <w:tblLook w:val="04A0" w:firstRow="1" w:lastRow="0" w:firstColumn="1" w:lastColumn="0" w:noHBand="0" w:noVBand="1"/>
      </w:tblPr>
      <w:tblGrid>
        <w:gridCol w:w="691"/>
        <w:gridCol w:w="418"/>
        <w:gridCol w:w="7325"/>
        <w:gridCol w:w="690"/>
        <w:gridCol w:w="553"/>
        <w:gridCol w:w="557"/>
      </w:tblGrid>
      <w:tr w:rsidR="00A14FC6" w:rsidRPr="00FA796F" w14:paraId="61A18086" w14:textId="77777777" w:rsidTr="00A14FC6">
        <w:trPr>
          <w:trHeight w:val="280"/>
        </w:trPr>
        <w:tc>
          <w:tcPr>
            <w:tcW w:w="338" w:type="pct"/>
            <w:vAlign w:val="center"/>
          </w:tcPr>
          <w:p w14:paraId="1D782DB0" w14:textId="77777777" w:rsidR="00A14FC6" w:rsidRPr="00FA796F" w:rsidRDefault="00A14FC6" w:rsidP="00A14FC6">
            <w:pPr>
              <w:contextualSpacing/>
              <w:jc w:val="center"/>
              <w:rPr>
                <w:b/>
              </w:rPr>
            </w:pPr>
            <w:r w:rsidRPr="00FA796F">
              <w:rPr>
                <w:b/>
              </w:rPr>
              <w:t>Q. No.</w:t>
            </w:r>
          </w:p>
        </w:tc>
        <w:tc>
          <w:tcPr>
            <w:tcW w:w="3783" w:type="pct"/>
            <w:gridSpan w:val="2"/>
            <w:vAlign w:val="center"/>
          </w:tcPr>
          <w:p w14:paraId="267D812C" w14:textId="77777777" w:rsidR="00A14FC6" w:rsidRPr="00FA796F" w:rsidRDefault="00A14FC6" w:rsidP="00A14FC6">
            <w:pPr>
              <w:contextualSpacing/>
              <w:jc w:val="center"/>
              <w:rPr>
                <w:b/>
              </w:rPr>
            </w:pPr>
            <w:r w:rsidRPr="00FA796F">
              <w:rPr>
                <w:b/>
              </w:rPr>
              <w:t>Questions</w:t>
            </w:r>
          </w:p>
        </w:tc>
        <w:tc>
          <w:tcPr>
            <w:tcW w:w="337" w:type="pct"/>
            <w:vAlign w:val="center"/>
          </w:tcPr>
          <w:p w14:paraId="37D12C5B" w14:textId="77777777" w:rsidR="00A14FC6" w:rsidRPr="00FA796F" w:rsidRDefault="00A14FC6" w:rsidP="00A14FC6">
            <w:pPr>
              <w:contextualSpacing/>
              <w:jc w:val="center"/>
              <w:rPr>
                <w:b/>
              </w:rPr>
            </w:pPr>
            <w:r w:rsidRPr="00FA796F">
              <w:rPr>
                <w:b/>
              </w:rPr>
              <w:t>CO</w:t>
            </w:r>
          </w:p>
        </w:tc>
        <w:tc>
          <w:tcPr>
            <w:tcW w:w="270" w:type="pct"/>
            <w:vAlign w:val="center"/>
          </w:tcPr>
          <w:p w14:paraId="6E9F81D0" w14:textId="77777777" w:rsidR="00A14FC6" w:rsidRPr="00FA796F" w:rsidRDefault="00A14FC6" w:rsidP="00A14FC6">
            <w:pPr>
              <w:contextualSpacing/>
              <w:jc w:val="center"/>
              <w:rPr>
                <w:b/>
              </w:rPr>
            </w:pPr>
            <w:r w:rsidRPr="00FA796F">
              <w:rPr>
                <w:b/>
              </w:rPr>
              <w:t>BL</w:t>
            </w:r>
          </w:p>
        </w:tc>
        <w:tc>
          <w:tcPr>
            <w:tcW w:w="271" w:type="pct"/>
            <w:vAlign w:val="center"/>
          </w:tcPr>
          <w:p w14:paraId="7843F1D5" w14:textId="77777777" w:rsidR="00A14FC6" w:rsidRPr="00FA796F" w:rsidRDefault="00A14FC6" w:rsidP="00A14FC6">
            <w:pPr>
              <w:contextualSpacing/>
              <w:jc w:val="center"/>
              <w:rPr>
                <w:b/>
              </w:rPr>
            </w:pPr>
            <w:r w:rsidRPr="00FA796F">
              <w:rPr>
                <w:b/>
              </w:rPr>
              <w:t>M</w:t>
            </w:r>
          </w:p>
        </w:tc>
      </w:tr>
      <w:tr w:rsidR="00A14FC6" w:rsidRPr="00FA796F" w14:paraId="0F379DE6" w14:textId="77777777" w:rsidTr="00A14FC6">
        <w:trPr>
          <w:trHeight w:val="487"/>
        </w:trPr>
        <w:tc>
          <w:tcPr>
            <w:tcW w:w="5000" w:type="pct"/>
            <w:gridSpan w:val="6"/>
            <w:vAlign w:val="center"/>
          </w:tcPr>
          <w:p w14:paraId="0BCC702C" w14:textId="77777777" w:rsidR="00A14FC6" w:rsidRDefault="00A14FC6" w:rsidP="00A14FC6">
            <w:pPr>
              <w:contextualSpacing/>
              <w:jc w:val="center"/>
              <w:rPr>
                <w:b/>
                <w:u w:val="single"/>
              </w:rPr>
            </w:pPr>
            <w:r w:rsidRPr="00FA796F">
              <w:rPr>
                <w:b/>
                <w:u w:val="single"/>
              </w:rPr>
              <w:t>PART – A (10 X 1 = 10 MARKS)</w:t>
            </w:r>
          </w:p>
          <w:p w14:paraId="3CF7F325" w14:textId="77777777" w:rsidR="00A14FC6" w:rsidRPr="00FA796F" w:rsidRDefault="00A14FC6" w:rsidP="00A14FC6">
            <w:pPr>
              <w:contextualSpacing/>
              <w:jc w:val="center"/>
              <w:rPr>
                <w:b/>
              </w:rPr>
            </w:pPr>
            <w:r w:rsidRPr="00FA796F">
              <w:rPr>
                <w:b/>
              </w:rPr>
              <w:t>(Answer all the questions)</w:t>
            </w:r>
          </w:p>
        </w:tc>
      </w:tr>
      <w:tr w:rsidR="00A14FC6" w:rsidRPr="00FA796F" w14:paraId="76153D9E" w14:textId="77777777" w:rsidTr="00A14FC6">
        <w:trPr>
          <w:trHeight w:val="298"/>
        </w:trPr>
        <w:tc>
          <w:tcPr>
            <w:tcW w:w="338" w:type="pct"/>
            <w:vAlign w:val="center"/>
          </w:tcPr>
          <w:p w14:paraId="63B130A8" w14:textId="77777777" w:rsidR="00A14FC6" w:rsidRPr="00FA796F" w:rsidRDefault="00A14FC6" w:rsidP="00A14FC6">
            <w:pPr>
              <w:contextualSpacing/>
              <w:jc w:val="center"/>
            </w:pPr>
            <w:r w:rsidRPr="00FA796F">
              <w:t>1.</w:t>
            </w:r>
          </w:p>
        </w:tc>
        <w:tc>
          <w:tcPr>
            <w:tcW w:w="3783" w:type="pct"/>
            <w:gridSpan w:val="2"/>
            <w:vAlign w:val="center"/>
          </w:tcPr>
          <w:p w14:paraId="1FA48E66" w14:textId="77777777" w:rsidR="00A14FC6" w:rsidRPr="00FA796F" w:rsidRDefault="00A14FC6" w:rsidP="00A14FC6">
            <w:pPr>
              <w:autoSpaceDE w:val="0"/>
              <w:autoSpaceDN w:val="0"/>
              <w:adjustRightInd w:val="0"/>
              <w:contextualSpacing/>
              <w:jc w:val="both"/>
            </w:pPr>
            <w:r>
              <w:t xml:space="preserve">Cite the </w:t>
            </w:r>
            <w:r w:rsidRPr="004B4807">
              <w:t>examples of Mundane tasks in AI.</w:t>
            </w:r>
          </w:p>
        </w:tc>
        <w:tc>
          <w:tcPr>
            <w:tcW w:w="337" w:type="pct"/>
          </w:tcPr>
          <w:p w14:paraId="06F7B214" w14:textId="77777777" w:rsidR="00A14FC6" w:rsidRPr="00FA796F" w:rsidRDefault="00A14FC6" w:rsidP="00A14FC6">
            <w:pPr>
              <w:contextualSpacing/>
              <w:jc w:val="center"/>
            </w:pPr>
            <w:r w:rsidRPr="00B22176">
              <w:t>CO1</w:t>
            </w:r>
          </w:p>
        </w:tc>
        <w:tc>
          <w:tcPr>
            <w:tcW w:w="270" w:type="pct"/>
          </w:tcPr>
          <w:p w14:paraId="677766A1" w14:textId="77777777" w:rsidR="00A14FC6" w:rsidRPr="00FA796F" w:rsidRDefault="00A14FC6" w:rsidP="00A14FC6">
            <w:pPr>
              <w:contextualSpacing/>
              <w:jc w:val="center"/>
            </w:pPr>
            <w:r w:rsidRPr="00B22176">
              <w:t>R</w:t>
            </w:r>
          </w:p>
        </w:tc>
        <w:tc>
          <w:tcPr>
            <w:tcW w:w="271" w:type="pct"/>
          </w:tcPr>
          <w:p w14:paraId="6AA9259F" w14:textId="77777777" w:rsidR="00A14FC6" w:rsidRPr="00FA796F" w:rsidRDefault="00A14FC6" w:rsidP="00A14FC6">
            <w:pPr>
              <w:contextualSpacing/>
              <w:jc w:val="center"/>
            </w:pPr>
            <w:r w:rsidRPr="00B22176">
              <w:t>1</w:t>
            </w:r>
          </w:p>
        </w:tc>
      </w:tr>
      <w:tr w:rsidR="00A14FC6" w:rsidRPr="00FA796F" w14:paraId="0653C51B" w14:textId="77777777" w:rsidTr="00A14FC6">
        <w:trPr>
          <w:trHeight w:val="396"/>
        </w:trPr>
        <w:tc>
          <w:tcPr>
            <w:tcW w:w="338" w:type="pct"/>
          </w:tcPr>
          <w:p w14:paraId="27E9D614" w14:textId="77777777" w:rsidR="00A14FC6" w:rsidRPr="00FA796F" w:rsidRDefault="00A14FC6" w:rsidP="00A14FC6">
            <w:pPr>
              <w:contextualSpacing/>
              <w:jc w:val="center"/>
            </w:pPr>
            <w:r w:rsidRPr="00FA796F">
              <w:t>2.</w:t>
            </w:r>
          </w:p>
        </w:tc>
        <w:tc>
          <w:tcPr>
            <w:tcW w:w="3783" w:type="pct"/>
            <w:gridSpan w:val="2"/>
            <w:vAlign w:val="center"/>
          </w:tcPr>
          <w:p w14:paraId="50C68486" w14:textId="77777777" w:rsidR="00A14FC6" w:rsidRPr="00FA796F" w:rsidRDefault="00A14FC6" w:rsidP="00A14FC6">
            <w:pPr>
              <w:contextualSpacing/>
              <w:jc w:val="both"/>
            </w:pPr>
            <w:r>
              <w:t>Name the test, if the interrogator cannot distinguish the machine from the human, then the machine may be assumed to be intelligent.</w:t>
            </w:r>
          </w:p>
        </w:tc>
        <w:tc>
          <w:tcPr>
            <w:tcW w:w="337" w:type="pct"/>
          </w:tcPr>
          <w:p w14:paraId="6AD6D88D" w14:textId="77777777" w:rsidR="00A14FC6" w:rsidRPr="00FA796F" w:rsidRDefault="00A14FC6" w:rsidP="00A14FC6">
            <w:pPr>
              <w:contextualSpacing/>
              <w:jc w:val="center"/>
            </w:pPr>
            <w:r w:rsidRPr="00B22176">
              <w:t>CO1</w:t>
            </w:r>
          </w:p>
        </w:tc>
        <w:tc>
          <w:tcPr>
            <w:tcW w:w="270" w:type="pct"/>
          </w:tcPr>
          <w:p w14:paraId="4F3E8B30" w14:textId="77777777" w:rsidR="00A14FC6" w:rsidRPr="00FA796F" w:rsidRDefault="00A14FC6" w:rsidP="00A14FC6">
            <w:pPr>
              <w:contextualSpacing/>
              <w:jc w:val="center"/>
            </w:pPr>
            <w:r>
              <w:t>R</w:t>
            </w:r>
          </w:p>
        </w:tc>
        <w:tc>
          <w:tcPr>
            <w:tcW w:w="271" w:type="pct"/>
          </w:tcPr>
          <w:p w14:paraId="2D6E94EB" w14:textId="77777777" w:rsidR="00A14FC6" w:rsidRPr="00FA796F" w:rsidRDefault="00A14FC6" w:rsidP="00A14FC6">
            <w:pPr>
              <w:contextualSpacing/>
              <w:jc w:val="center"/>
            </w:pPr>
            <w:r w:rsidRPr="00B22176">
              <w:t>1</w:t>
            </w:r>
          </w:p>
        </w:tc>
      </w:tr>
      <w:tr w:rsidR="00A14FC6" w:rsidRPr="00FA796F" w14:paraId="55DF594F" w14:textId="77777777" w:rsidTr="00A14FC6">
        <w:trPr>
          <w:trHeight w:val="140"/>
        </w:trPr>
        <w:tc>
          <w:tcPr>
            <w:tcW w:w="338" w:type="pct"/>
          </w:tcPr>
          <w:p w14:paraId="56BD4618" w14:textId="77777777" w:rsidR="00A14FC6" w:rsidRPr="00FA796F" w:rsidRDefault="00A14FC6" w:rsidP="00A14FC6">
            <w:pPr>
              <w:contextualSpacing/>
              <w:jc w:val="center"/>
            </w:pPr>
            <w:r w:rsidRPr="00FA796F">
              <w:t>3.</w:t>
            </w:r>
          </w:p>
        </w:tc>
        <w:tc>
          <w:tcPr>
            <w:tcW w:w="3783" w:type="pct"/>
            <w:gridSpan w:val="2"/>
            <w:vAlign w:val="center"/>
          </w:tcPr>
          <w:p w14:paraId="3636E3C8" w14:textId="77777777" w:rsidR="00A14FC6" w:rsidRPr="00FA796F" w:rsidRDefault="00A14FC6" w:rsidP="00A14FC6">
            <w:pPr>
              <w:contextualSpacing/>
              <w:jc w:val="both"/>
            </w:pPr>
            <w:r w:rsidRPr="00060275">
              <w:t>Change the given sentence into predicate logic. “</w:t>
            </w:r>
            <w:r w:rsidRPr="00060275">
              <w:rPr>
                <w:color w:val="000000"/>
              </w:rPr>
              <w:t>Everyone is loyal to someone</w:t>
            </w:r>
            <w:r w:rsidRPr="00060275">
              <w:t>”</w:t>
            </w:r>
          </w:p>
        </w:tc>
        <w:tc>
          <w:tcPr>
            <w:tcW w:w="337" w:type="pct"/>
          </w:tcPr>
          <w:p w14:paraId="72CD3A0F" w14:textId="77777777" w:rsidR="00A14FC6" w:rsidRPr="00FA796F" w:rsidRDefault="00A14FC6" w:rsidP="00A14FC6">
            <w:pPr>
              <w:contextualSpacing/>
              <w:jc w:val="center"/>
            </w:pPr>
            <w:r w:rsidRPr="00B22176">
              <w:t>CO2</w:t>
            </w:r>
          </w:p>
        </w:tc>
        <w:tc>
          <w:tcPr>
            <w:tcW w:w="270" w:type="pct"/>
          </w:tcPr>
          <w:p w14:paraId="46393973" w14:textId="77777777" w:rsidR="00A14FC6" w:rsidRPr="00FA796F" w:rsidRDefault="00A14FC6" w:rsidP="00A14FC6">
            <w:pPr>
              <w:contextualSpacing/>
              <w:jc w:val="center"/>
            </w:pPr>
            <w:r w:rsidRPr="00B22176">
              <w:t>A</w:t>
            </w:r>
          </w:p>
        </w:tc>
        <w:tc>
          <w:tcPr>
            <w:tcW w:w="271" w:type="pct"/>
          </w:tcPr>
          <w:p w14:paraId="1C5DCF1D" w14:textId="77777777" w:rsidR="00A14FC6" w:rsidRPr="00FA796F" w:rsidRDefault="00A14FC6" w:rsidP="00A14FC6">
            <w:pPr>
              <w:contextualSpacing/>
              <w:jc w:val="center"/>
            </w:pPr>
            <w:r w:rsidRPr="00B22176">
              <w:t>1</w:t>
            </w:r>
          </w:p>
        </w:tc>
      </w:tr>
      <w:tr w:rsidR="00A14FC6" w:rsidRPr="00FA796F" w14:paraId="53D515C1" w14:textId="77777777" w:rsidTr="00A14FC6">
        <w:trPr>
          <w:trHeight w:val="70"/>
        </w:trPr>
        <w:tc>
          <w:tcPr>
            <w:tcW w:w="338" w:type="pct"/>
          </w:tcPr>
          <w:p w14:paraId="74721A5E" w14:textId="77777777" w:rsidR="00A14FC6" w:rsidRPr="00FA796F" w:rsidRDefault="00A14FC6" w:rsidP="00A14FC6">
            <w:pPr>
              <w:contextualSpacing/>
              <w:jc w:val="center"/>
            </w:pPr>
            <w:r w:rsidRPr="00FA796F">
              <w:t>4.</w:t>
            </w:r>
          </w:p>
        </w:tc>
        <w:tc>
          <w:tcPr>
            <w:tcW w:w="3783" w:type="pct"/>
            <w:gridSpan w:val="2"/>
            <w:vAlign w:val="center"/>
          </w:tcPr>
          <w:p w14:paraId="586A6CDA" w14:textId="77777777" w:rsidR="00A14FC6" w:rsidRPr="00FA796F" w:rsidRDefault="00A14FC6" w:rsidP="00A14FC6">
            <w:pPr>
              <w:contextualSpacing/>
              <w:jc w:val="both"/>
            </w:pPr>
            <w:r>
              <w:t xml:space="preserve">Express the equation for </w:t>
            </w:r>
            <w:r w:rsidRPr="00D06DD8">
              <w:t>Bayes Rule.</w:t>
            </w:r>
          </w:p>
        </w:tc>
        <w:tc>
          <w:tcPr>
            <w:tcW w:w="337" w:type="pct"/>
          </w:tcPr>
          <w:p w14:paraId="05DEC5D5" w14:textId="77777777" w:rsidR="00A14FC6" w:rsidRPr="00FA796F" w:rsidRDefault="00A14FC6" w:rsidP="00A14FC6">
            <w:pPr>
              <w:contextualSpacing/>
              <w:jc w:val="center"/>
            </w:pPr>
            <w:r w:rsidRPr="00B22176">
              <w:t>CO2</w:t>
            </w:r>
          </w:p>
        </w:tc>
        <w:tc>
          <w:tcPr>
            <w:tcW w:w="270" w:type="pct"/>
          </w:tcPr>
          <w:p w14:paraId="4E583FAA" w14:textId="77777777" w:rsidR="00A14FC6" w:rsidRPr="00FA796F" w:rsidRDefault="00A14FC6" w:rsidP="00A14FC6">
            <w:pPr>
              <w:contextualSpacing/>
              <w:jc w:val="center"/>
            </w:pPr>
            <w:r>
              <w:t>U</w:t>
            </w:r>
          </w:p>
        </w:tc>
        <w:tc>
          <w:tcPr>
            <w:tcW w:w="271" w:type="pct"/>
          </w:tcPr>
          <w:p w14:paraId="2A8F3AF2" w14:textId="77777777" w:rsidR="00A14FC6" w:rsidRPr="00FA796F" w:rsidRDefault="00A14FC6" w:rsidP="00A14FC6">
            <w:pPr>
              <w:contextualSpacing/>
              <w:jc w:val="center"/>
            </w:pPr>
            <w:r w:rsidRPr="00B22176">
              <w:t>1</w:t>
            </w:r>
          </w:p>
        </w:tc>
      </w:tr>
      <w:tr w:rsidR="00A14FC6" w:rsidRPr="00FA796F" w14:paraId="04835088" w14:textId="77777777" w:rsidTr="00A14FC6">
        <w:trPr>
          <w:trHeight w:val="396"/>
        </w:trPr>
        <w:tc>
          <w:tcPr>
            <w:tcW w:w="338" w:type="pct"/>
          </w:tcPr>
          <w:p w14:paraId="30B05DAA" w14:textId="77777777" w:rsidR="00A14FC6" w:rsidRPr="00FA796F" w:rsidRDefault="00A14FC6" w:rsidP="00A14FC6">
            <w:pPr>
              <w:contextualSpacing/>
              <w:jc w:val="center"/>
            </w:pPr>
            <w:r w:rsidRPr="00FA796F">
              <w:t>5.</w:t>
            </w:r>
          </w:p>
        </w:tc>
        <w:tc>
          <w:tcPr>
            <w:tcW w:w="3783" w:type="pct"/>
            <w:gridSpan w:val="2"/>
            <w:vAlign w:val="center"/>
          </w:tcPr>
          <w:p w14:paraId="79060059" w14:textId="77777777" w:rsidR="00A14FC6" w:rsidRPr="00B22176" w:rsidRDefault="00A14FC6" w:rsidP="00A14FC6">
            <w:pPr>
              <w:jc w:val="both"/>
            </w:pPr>
            <w:r w:rsidRPr="00B22176">
              <w:t>Cross the fittest two individuals using one–point crossover at the middle point and produce the answer.</w:t>
            </w:r>
          </w:p>
          <w:p w14:paraId="76483C02" w14:textId="77777777" w:rsidR="00A14FC6" w:rsidRPr="00B22176" w:rsidRDefault="00A14FC6" w:rsidP="00A14FC6">
            <w:pPr>
              <w:jc w:val="both"/>
            </w:pPr>
            <w:r w:rsidRPr="00B22176">
              <w:t>x2 = 8 7 1 2 | 6 6 0 1</w:t>
            </w:r>
          </w:p>
          <w:p w14:paraId="4C33054C" w14:textId="77777777" w:rsidR="00A14FC6" w:rsidRPr="00FA796F" w:rsidRDefault="00A14FC6" w:rsidP="00A14FC6">
            <w:pPr>
              <w:pStyle w:val="Default"/>
              <w:contextualSpacing/>
              <w:jc w:val="both"/>
            </w:pPr>
            <w:r w:rsidRPr="00B22176">
              <w:t>x1 = 6 5 4 1 | 3 5 3 2</w:t>
            </w:r>
          </w:p>
        </w:tc>
        <w:tc>
          <w:tcPr>
            <w:tcW w:w="337" w:type="pct"/>
          </w:tcPr>
          <w:p w14:paraId="5C5F1617" w14:textId="77777777" w:rsidR="00A14FC6" w:rsidRPr="00FA796F" w:rsidRDefault="00A14FC6" w:rsidP="00A14FC6">
            <w:pPr>
              <w:contextualSpacing/>
              <w:jc w:val="center"/>
            </w:pPr>
            <w:r w:rsidRPr="00B22176">
              <w:t>CO3</w:t>
            </w:r>
          </w:p>
        </w:tc>
        <w:tc>
          <w:tcPr>
            <w:tcW w:w="270" w:type="pct"/>
          </w:tcPr>
          <w:p w14:paraId="46DF5642" w14:textId="77777777" w:rsidR="00A14FC6" w:rsidRPr="00FA796F" w:rsidRDefault="00A14FC6" w:rsidP="00A14FC6">
            <w:pPr>
              <w:contextualSpacing/>
              <w:jc w:val="center"/>
            </w:pPr>
            <w:r w:rsidRPr="00B22176">
              <w:t>An</w:t>
            </w:r>
          </w:p>
        </w:tc>
        <w:tc>
          <w:tcPr>
            <w:tcW w:w="271" w:type="pct"/>
          </w:tcPr>
          <w:p w14:paraId="00FCFD05" w14:textId="77777777" w:rsidR="00A14FC6" w:rsidRPr="00FA796F" w:rsidRDefault="00A14FC6" w:rsidP="00A14FC6">
            <w:pPr>
              <w:contextualSpacing/>
              <w:jc w:val="center"/>
            </w:pPr>
            <w:r w:rsidRPr="00B22176">
              <w:t>1</w:t>
            </w:r>
          </w:p>
        </w:tc>
      </w:tr>
      <w:tr w:rsidR="00A14FC6" w:rsidRPr="00FA796F" w14:paraId="64F01210" w14:textId="77777777" w:rsidTr="00A14FC6">
        <w:trPr>
          <w:trHeight w:val="292"/>
        </w:trPr>
        <w:tc>
          <w:tcPr>
            <w:tcW w:w="338" w:type="pct"/>
          </w:tcPr>
          <w:p w14:paraId="3CB52F39" w14:textId="77777777" w:rsidR="00A14FC6" w:rsidRPr="00FA796F" w:rsidRDefault="00A14FC6" w:rsidP="00A14FC6">
            <w:pPr>
              <w:contextualSpacing/>
              <w:jc w:val="center"/>
            </w:pPr>
            <w:r w:rsidRPr="00FA796F">
              <w:t>6.</w:t>
            </w:r>
          </w:p>
        </w:tc>
        <w:tc>
          <w:tcPr>
            <w:tcW w:w="3783" w:type="pct"/>
            <w:gridSpan w:val="2"/>
            <w:vAlign w:val="center"/>
          </w:tcPr>
          <w:p w14:paraId="0DE17D6D" w14:textId="77777777" w:rsidR="00A14FC6" w:rsidRPr="00FA796F" w:rsidRDefault="00A14FC6" w:rsidP="00A14FC6">
            <w:pPr>
              <w:contextualSpacing/>
              <w:jc w:val="both"/>
            </w:pPr>
            <w:r>
              <w:t>Express the</w:t>
            </w:r>
            <w:r w:rsidRPr="00B22176">
              <w:t xml:space="preserve"> formula used to perform </w:t>
            </w:r>
            <w:r>
              <w:t>si</w:t>
            </w:r>
            <w:r w:rsidRPr="00B22176">
              <w:t>gmoid function in CNN</w:t>
            </w:r>
            <w:r>
              <w:t>.</w:t>
            </w:r>
          </w:p>
        </w:tc>
        <w:tc>
          <w:tcPr>
            <w:tcW w:w="337" w:type="pct"/>
          </w:tcPr>
          <w:p w14:paraId="1E957F6A" w14:textId="77777777" w:rsidR="00A14FC6" w:rsidRPr="00FA796F" w:rsidRDefault="00A14FC6" w:rsidP="00A14FC6">
            <w:pPr>
              <w:contextualSpacing/>
              <w:jc w:val="center"/>
            </w:pPr>
            <w:r w:rsidRPr="00B22176">
              <w:t>CO</w:t>
            </w:r>
            <w:r>
              <w:t>3</w:t>
            </w:r>
          </w:p>
        </w:tc>
        <w:tc>
          <w:tcPr>
            <w:tcW w:w="270" w:type="pct"/>
          </w:tcPr>
          <w:p w14:paraId="6845BD8D" w14:textId="77777777" w:rsidR="00A14FC6" w:rsidRPr="00FA796F" w:rsidRDefault="00A14FC6" w:rsidP="00A14FC6">
            <w:pPr>
              <w:contextualSpacing/>
              <w:jc w:val="center"/>
            </w:pPr>
            <w:r>
              <w:t>U</w:t>
            </w:r>
          </w:p>
        </w:tc>
        <w:tc>
          <w:tcPr>
            <w:tcW w:w="271" w:type="pct"/>
          </w:tcPr>
          <w:p w14:paraId="5685C554" w14:textId="77777777" w:rsidR="00A14FC6" w:rsidRPr="00FA796F" w:rsidRDefault="00A14FC6" w:rsidP="00A14FC6">
            <w:pPr>
              <w:contextualSpacing/>
              <w:jc w:val="center"/>
            </w:pPr>
            <w:r w:rsidRPr="00B22176">
              <w:t>1</w:t>
            </w:r>
          </w:p>
        </w:tc>
      </w:tr>
      <w:tr w:rsidR="00A14FC6" w:rsidRPr="00FA796F" w14:paraId="77B77C93" w14:textId="77777777" w:rsidTr="00A14FC6">
        <w:trPr>
          <w:trHeight w:val="396"/>
        </w:trPr>
        <w:tc>
          <w:tcPr>
            <w:tcW w:w="338" w:type="pct"/>
          </w:tcPr>
          <w:p w14:paraId="68F1D4E3" w14:textId="77777777" w:rsidR="00A14FC6" w:rsidRPr="00FA796F" w:rsidRDefault="00A14FC6" w:rsidP="00A14FC6">
            <w:pPr>
              <w:contextualSpacing/>
              <w:jc w:val="center"/>
            </w:pPr>
            <w:r w:rsidRPr="00FA796F">
              <w:t>7.</w:t>
            </w:r>
          </w:p>
        </w:tc>
        <w:tc>
          <w:tcPr>
            <w:tcW w:w="3783" w:type="pct"/>
            <w:gridSpan w:val="2"/>
            <w:vAlign w:val="center"/>
          </w:tcPr>
          <w:p w14:paraId="208109F1" w14:textId="77777777" w:rsidR="00A14FC6" w:rsidRPr="00FA796F" w:rsidRDefault="00A14FC6" w:rsidP="00A14FC6">
            <w:pPr>
              <w:pStyle w:val="ListParagraph"/>
              <w:ind w:left="0"/>
              <w:jc w:val="both"/>
              <w:rPr>
                <w:noProof/>
                <w:lang w:eastAsia="zh-TW"/>
              </w:rPr>
            </w:pPr>
            <w:r>
              <w:rPr>
                <w:rFonts w:cstheme="minorHAnsi"/>
              </w:rPr>
              <w:t>Select a</w:t>
            </w:r>
            <w:r w:rsidRPr="00333FE1">
              <w:rPr>
                <w:rFonts w:cstheme="minorHAnsi"/>
              </w:rPr>
              <w:t>n AI algorithm used  to analyze chest radiographs and detect abnormal cell growth, such as potential cancers</w:t>
            </w:r>
          </w:p>
        </w:tc>
        <w:tc>
          <w:tcPr>
            <w:tcW w:w="337" w:type="pct"/>
          </w:tcPr>
          <w:p w14:paraId="11673799" w14:textId="77777777" w:rsidR="00A14FC6" w:rsidRPr="00FA796F" w:rsidRDefault="00A14FC6" w:rsidP="00A14FC6">
            <w:pPr>
              <w:contextualSpacing/>
              <w:jc w:val="center"/>
            </w:pPr>
            <w:r w:rsidRPr="00B22176">
              <w:t>CO6</w:t>
            </w:r>
          </w:p>
        </w:tc>
        <w:tc>
          <w:tcPr>
            <w:tcW w:w="270" w:type="pct"/>
          </w:tcPr>
          <w:p w14:paraId="3FCCA247" w14:textId="77777777" w:rsidR="00A14FC6" w:rsidRPr="00FA796F" w:rsidRDefault="00A14FC6" w:rsidP="00A14FC6">
            <w:pPr>
              <w:contextualSpacing/>
              <w:jc w:val="center"/>
            </w:pPr>
            <w:r w:rsidRPr="00B22176">
              <w:t>A</w:t>
            </w:r>
            <w:r>
              <w:t>n</w:t>
            </w:r>
          </w:p>
        </w:tc>
        <w:tc>
          <w:tcPr>
            <w:tcW w:w="271" w:type="pct"/>
          </w:tcPr>
          <w:p w14:paraId="287A5264" w14:textId="77777777" w:rsidR="00A14FC6" w:rsidRPr="00FA796F" w:rsidRDefault="00A14FC6" w:rsidP="00A14FC6">
            <w:pPr>
              <w:contextualSpacing/>
              <w:jc w:val="center"/>
            </w:pPr>
            <w:r w:rsidRPr="00B22176">
              <w:t>1</w:t>
            </w:r>
          </w:p>
        </w:tc>
      </w:tr>
      <w:tr w:rsidR="00A14FC6" w:rsidRPr="00FA796F" w14:paraId="305BEA73" w14:textId="77777777" w:rsidTr="00A14FC6">
        <w:trPr>
          <w:trHeight w:val="396"/>
        </w:trPr>
        <w:tc>
          <w:tcPr>
            <w:tcW w:w="338" w:type="pct"/>
          </w:tcPr>
          <w:p w14:paraId="553300B9" w14:textId="77777777" w:rsidR="00A14FC6" w:rsidRPr="00FA796F" w:rsidRDefault="00A14FC6" w:rsidP="00A14FC6">
            <w:pPr>
              <w:contextualSpacing/>
              <w:jc w:val="center"/>
            </w:pPr>
            <w:r w:rsidRPr="00FA796F">
              <w:t>8.</w:t>
            </w:r>
          </w:p>
        </w:tc>
        <w:tc>
          <w:tcPr>
            <w:tcW w:w="3783" w:type="pct"/>
            <w:gridSpan w:val="2"/>
            <w:vAlign w:val="center"/>
          </w:tcPr>
          <w:p w14:paraId="20AF93A6" w14:textId="77777777" w:rsidR="00A14FC6" w:rsidRPr="00FA796F" w:rsidRDefault="00A14FC6" w:rsidP="00A14FC6">
            <w:pPr>
              <w:contextualSpacing/>
              <w:jc w:val="both"/>
              <w:rPr>
                <w:b/>
                <w:bCs/>
              </w:rPr>
            </w:pPr>
            <w:r>
              <w:t>Represent h</w:t>
            </w:r>
            <w:r w:rsidRPr="00B22176">
              <w:t xml:space="preserve">ow does IBM Chef Watson use AI in food </w:t>
            </w:r>
            <w:r>
              <w:t>i</w:t>
            </w:r>
            <w:r w:rsidRPr="00B22176">
              <w:t xml:space="preserve">ndustry such as </w:t>
            </w:r>
            <w:proofErr w:type="spellStart"/>
            <w:r w:rsidRPr="00B22176">
              <w:t>Kellogs</w:t>
            </w:r>
            <w:proofErr w:type="spellEnd"/>
            <w:r w:rsidRPr="00B22176">
              <w:t>?</w:t>
            </w:r>
          </w:p>
        </w:tc>
        <w:tc>
          <w:tcPr>
            <w:tcW w:w="337" w:type="pct"/>
          </w:tcPr>
          <w:p w14:paraId="0AC00400" w14:textId="77777777" w:rsidR="00A14FC6" w:rsidRPr="00FA796F" w:rsidRDefault="00A14FC6" w:rsidP="00A14FC6">
            <w:pPr>
              <w:contextualSpacing/>
              <w:jc w:val="center"/>
            </w:pPr>
            <w:r w:rsidRPr="00B22176">
              <w:t>CO5</w:t>
            </w:r>
          </w:p>
        </w:tc>
        <w:tc>
          <w:tcPr>
            <w:tcW w:w="270" w:type="pct"/>
          </w:tcPr>
          <w:p w14:paraId="03662C6D" w14:textId="77777777" w:rsidR="00A14FC6" w:rsidRPr="00FA796F" w:rsidRDefault="00A14FC6" w:rsidP="00A14FC6">
            <w:pPr>
              <w:contextualSpacing/>
              <w:jc w:val="center"/>
            </w:pPr>
            <w:r w:rsidRPr="00B22176">
              <w:t>U</w:t>
            </w:r>
          </w:p>
        </w:tc>
        <w:tc>
          <w:tcPr>
            <w:tcW w:w="271" w:type="pct"/>
          </w:tcPr>
          <w:p w14:paraId="01C2FC76" w14:textId="77777777" w:rsidR="00A14FC6" w:rsidRPr="00FA796F" w:rsidRDefault="00A14FC6" w:rsidP="00A14FC6">
            <w:pPr>
              <w:contextualSpacing/>
              <w:jc w:val="center"/>
            </w:pPr>
            <w:r w:rsidRPr="00B22176">
              <w:t>1</w:t>
            </w:r>
          </w:p>
        </w:tc>
      </w:tr>
      <w:tr w:rsidR="00A14FC6" w:rsidRPr="00FA796F" w14:paraId="7CD80D16" w14:textId="77777777" w:rsidTr="00A14FC6">
        <w:trPr>
          <w:trHeight w:val="70"/>
        </w:trPr>
        <w:tc>
          <w:tcPr>
            <w:tcW w:w="338" w:type="pct"/>
          </w:tcPr>
          <w:p w14:paraId="513DFE5E" w14:textId="77777777" w:rsidR="00A14FC6" w:rsidRPr="00FA796F" w:rsidRDefault="00A14FC6" w:rsidP="00A14FC6">
            <w:pPr>
              <w:contextualSpacing/>
              <w:jc w:val="center"/>
            </w:pPr>
            <w:r w:rsidRPr="00FA796F">
              <w:t>9.</w:t>
            </w:r>
          </w:p>
        </w:tc>
        <w:tc>
          <w:tcPr>
            <w:tcW w:w="3783" w:type="pct"/>
            <w:gridSpan w:val="2"/>
            <w:vAlign w:val="center"/>
          </w:tcPr>
          <w:p w14:paraId="52543CA8" w14:textId="77777777" w:rsidR="00A14FC6" w:rsidRPr="00FA796F" w:rsidRDefault="00A14FC6" w:rsidP="00A14FC6">
            <w:pPr>
              <w:pStyle w:val="ListParagraph"/>
              <w:ind w:left="0"/>
              <w:jc w:val="both"/>
              <w:rPr>
                <w:noProof/>
                <w:lang w:eastAsia="zh-TW"/>
              </w:rPr>
            </w:pPr>
            <w:r w:rsidRPr="00060275">
              <w:t>Identify</w:t>
            </w:r>
            <w:r w:rsidRPr="00060275">
              <w:rPr>
                <w:spacing w:val="-7"/>
              </w:rPr>
              <w:t xml:space="preserve"> </w:t>
            </w:r>
            <w:r w:rsidRPr="00060275">
              <w:t>the</w:t>
            </w:r>
            <w:r w:rsidRPr="00060275">
              <w:rPr>
                <w:spacing w:val="-4"/>
              </w:rPr>
              <w:t xml:space="preserve"> </w:t>
            </w:r>
            <w:r w:rsidRPr="00060275">
              <w:t>traditional methods involved in crop and weed discrimination</w:t>
            </w:r>
            <w:r w:rsidRPr="00060275">
              <w:rPr>
                <w:spacing w:val="-2"/>
              </w:rPr>
              <w:t>.</w:t>
            </w:r>
          </w:p>
        </w:tc>
        <w:tc>
          <w:tcPr>
            <w:tcW w:w="337" w:type="pct"/>
          </w:tcPr>
          <w:p w14:paraId="04A7D113" w14:textId="77777777" w:rsidR="00A14FC6" w:rsidRPr="00FA796F" w:rsidRDefault="00A14FC6" w:rsidP="00A14FC6">
            <w:pPr>
              <w:contextualSpacing/>
              <w:jc w:val="center"/>
            </w:pPr>
            <w:r w:rsidRPr="00B22176">
              <w:t>CO4</w:t>
            </w:r>
          </w:p>
        </w:tc>
        <w:tc>
          <w:tcPr>
            <w:tcW w:w="270" w:type="pct"/>
          </w:tcPr>
          <w:p w14:paraId="350C89CA" w14:textId="77777777" w:rsidR="00A14FC6" w:rsidRPr="00FA796F" w:rsidRDefault="00A14FC6" w:rsidP="00A14FC6">
            <w:pPr>
              <w:contextualSpacing/>
              <w:jc w:val="center"/>
            </w:pPr>
            <w:r w:rsidRPr="00B22176">
              <w:t>E</w:t>
            </w:r>
          </w:p>
        </w:tc>
        <w:tc>
          <w:tcPr>
            <w:tcW w:w="271" w:type="pct"/>
          </w:tcPr>
          <w:p w14:paraId="3D0ED397" w14:textId="77777777" w:rsidR="00A14FC6" w:rsidRPr="00FA796F" w:rsidRDefault="00A14FC6" w:rsidP="00A14FC6">
            <w:pPr>
              <w:contextualSpacing/>
              <w:jc w:val="center"/>
            </w:pPr>
            <w:r w:rsidRPr="00B22176">
              <w:t>1</w:t>
            </w:r>
          </w:p>
        </w:tc>
      </w:tr>
      <w:tr w:rsidR="00A14FC6" w:rsidRPr="00FA796F" w14:paraId="211F5F86" w14:textId="77777777" w:rsidTr="00A14FC6">
        <w:trPr>
          <w:trHeight w:val="298"/>
        </w:trPr>
        <w:tc>
          <w:tcPr>
            <w:tcW w:w="338" w:type="pct"/>
          </w:tcPr>
          <w:p w14:paraId="077AFEE8" w14:textId="77777777" w:rsidR="00A14FC6" w:rsidRPr="00FA796F" w:rsidRDefault="00A14FC6" w:rsidP="00A14FC6">
            <w:pPr>
              <w:contextualSpacing/>
              <w:jc w:val="center"/>
            </w:pPr>
            <w:r w:rsidRPr="00FA796F">
              <w:t>10.</w:t>
            </w:r>
          </w:p>
        </w:tc>
        <w:tc>
          <w:tcPr>
            <w:tcW w:w="3783" w:type="pct"/>
            <w:gridSpan w:val="2"/>
          </w:tcPr>
          <w:p w14:paraId="1491ABC7" w14:textId="77777777" w:rsidR="00A14FC6" w:rsidRPr="00FA796F" w:rsidRDefault="00A14FC6" w:rsidP="00A14FC6">
            <w:pPr>
              <w:contextualSpacing/>
              <w:jc w:val="both"/>
            </w:pPr>
            <w:r w:rsidRPr="007C3A16">
              <w:t>Express the major disadvantage of using AI.</w:t>
            </w:r>
          </w:p>
        </w:tc>
        <w:tc>
          <w:tcPr>
            <w:tcW w:w="337" w:type="pct"/>
          </w:tcPr>
          <w:p w14:paraId="3377AC30" w14:textId="77777777" w:rsidR="00A14FC6" w:rsidRPr="00FA796F" w:rsidRDefault="00A14FC6" w:rsidP="00A14FC6">
            <w:pPr>
              <w:contextualSpacing/>
              <w:jc w:val="center"/>
            </w:pPr>
            <w:r w:rsidRPr="00B22176">
              <w:t>CO6</w:t>
            </w:r>
          </w:p>
        </w:tc>
        <w:tc>
          <w:tcPr>
            <w:tcW w:w="270" w:type="pct"/>
          </w:tcPr>
          <w:p w14:paraId="11157E70" w14:textId="77777777" w:rsidR="00A14FC6" w:rsidRPr="00FA796F" w:rsidRDefault="00A14FC6" w:rsidP="00A14FC6">
            <w:pPr>
              <w:contextualSpacing/>
              <w:jc w:val="center"/>
            </w:pPr>
            <w:r>
              <w:t>U</w:t>
            </w:r>
          </w:p>
        </w:tc>
        <w:tc>
          <w:tcPr>
            <w:tcW w:w="271" w:type="pct"/>
          </w:tcPr>
          <w:p w14:paraId="00A04FBB" w14:textId="77777777" w:rsidR="00A14FC6" w:rsidRPr="00FA796F" w:rsidRDefault="00A14FC6" w:rsidP="00A14FC6">
            <w:pPr>
              <w:contextualSpacing/>
              <w:jc w:val="center"/>
            </w:pPr>
            <w:r w:rsidRPr="00B22176">
              <w:t>1</w:t>
            </w:r>
          </w:p>
        </w:tc>
      </w:tr>
      <w:tr w:rsidR="00A14FC6" w:rsidRPr="00FA796F" w14:paraId="197ABAF7" w14:textId="77777777" w:rsidTr="00A14FC6">
        <w:trPr>
          <w:trHeight w:val="551"/>
        </w:trPr>
        <w:tc>
          <w:tcPr>
            <w:tcW w:w="5000" w:type="pct"/>
            <w:gridSpan w:val="6"/>
          </w:tcPr>
          <w:p w14:paraId="4BA06010" w14:textId="77777777" w:rsidR="00A14FC6" w:rsidRDefault="00A14FC6" w:rsidP="00A14FC6">
            <w:pPr>
              <w:contextualSpacing/>
              <w:jc w:val="center"/>
              <w:rPr>
                <w:b/>
                <w:u w:val="single"/>
              </w:rPr>
            </w:pPr>
            <w:r w:rsidRPr="00FA796F">
              <w:rPr>
                <w:b/>
                <w:u w:val="single"/>
              </w:rPr>
              <w:t>PART – B (6 X 3 = 18 MARKS)</w:t>
            </w:r>
          </w:p>
          <w:p w14:paraId="6292169F" w14:textId="77777777" w:rsidR="00A14FC6" w:rsidRPr="00FA796F" w:rsidRDefault="00A14FC6" w:rsidP="00A14FC6">
            <w:pPr>
              <w:contextualSpacing/>
              <w:jc w:val="center"/>
              <w:rPr>
                <w:b/>
                <w:u w:val="single"/>
              </w:rPr>
            </w:pPr>
            <w:r w:rsidRPr="00FA796F">
              <w:rPr>
                <w:b/>
              </w:rPr>
              <w:t>(Answer all the questions)</w:t>
            </w:r>
          </w:p>
        </w:tc>
      </w:tr>
      <w:tr w:rsidR="00A14FC6" w:rsidRPr="00FA796F" w14:paraId="42DAC9F3" w14:textId="77777777" w:rsidTr="00A14FC6">
        <w:trPr>
          <w:trHeight w:val="254"/>
        </w:trPr>
        <w:tc>
          <w:tcPr>
            <w:tcW w:w="338" w:type="pct"/>
          </w:tcPr>
          <w:p w14:paraId="14634A1C" w14:textId="77777777" w:rsidR="00A14FC6" w:rsidRPr="00FA796F" w:rsidRDefault="00A14FC6" w:rsidP="00A14FC6">
            <w:pPr>
              <w:pStyle w:val="NoSpacing"/>
              <w:contextualSpacing/>
              <w:jc w:val="center"/>
            </w:pPr>
            <w:r w:rsidRPr="00FA796F">
              <w:t>11.</w:t>
            </w:r>
          </w:p>
        </w:tc>
        <w:tc>
          <w:tcPr>
            <w:tcW w:w="3783" w:type="pct"/>
            <w:gridSpan w:val="2"/>
            <w:vAlign w:val="center"/>
          </w:tcPr>
          <w:p w14:paraId="401EC660" w14:textId="77777777" w:rsidR="00A14FC6" w:rsidRPr="00FA796F" w:rsidRDefault="00A14FC6" w:rsidP="00A14FC6">
            <w:pPr>
              <w:pStyle w:val="NoSpacing"/>
              <w:contextualSpacing/>
              <w:jc w:val="both"/>
            </w:pPr>
            <w:r>
              <w:t>Appraise</w:t>
            </w:r>
            <w:r w:rsidRPr="004B4807">
              <w:t xml:space="preserve"> the steps involved in Generate and Test algorithm in AI.</w:t>
            </w:r>
          </w:p>
        </w:tc>
        <w:tc>
          <w:tcPr>
            <w:tcW w:w="337" w:type="pct"/>
          </w:tcPr>
          <w:p w14:paraId="77AD1F2C" w14:textId="77777777" w:rsidR="00A14FC6" w:rsidRPr="00FA796F" w:rsidRDefault="00A14FC6" w:rsidP="00A14FC6">
            <w:pPr>
              <w:pStyle w:val="NoSpacing"/>
              <w:contextualSpacing/>
              <w:jc w:val="center"/>
            </w:pPr>
            <w:r w:rsidRPr="00B22176">
              <w:t>CO2</w:t>
            </w:r>
          </w:p>
        </w:tc>
        <w:tc>
          <w:tcPr>
            <w:tcW w:w="270" w:type="pct"/>
          </w:tcPr>
          <w:p w14:paraId="4791D411" w14:textId="77777777" w:rsidR="00A14FC6" w:rsidRPr="00FA796F" w:rsidRDefault="00A14FC6" w:rsidP="00A14FC6">
            <w:pPr>
              <w:pStyle w:val="NoSpacing"/>
              <w:contextualSpacing/>
              <w:jc w:val="center"/>
            </w:pPr>
            <w:r>
              <w:t>E</w:t>
            </w:r>
          </w:p>
        </w:tc>
        <w:tc>
          <w:tcPr>
            <w:tcW w:w="271" w:type="pct"/>
          </w:tcPr>
          <w:p w14:paraId="40817E65" w14:textId="77777777" w:rsidR="00A14FC6" w:rsidRPr="00FA796F" w:rsidRDefault="00A14FC6" w:rsidP="00A14FC6">
            <w:pPr>
              <w:pStyle w:val="NoSpacing"/>
              <w:contextualSpacing/>
              <w:jc w:val="center"/>
            </w:pPr>
            <w:r w:rsidRPr="00B22176">
              <w:t>3</w:t>
            </w:r>
          </w:p>
        </w:tc>
      </w:tr>
      <w:tr w:rsidR="00A14FC6" w:rsidRPr="00FA796F" w14:paraId="7AECD6D1" w14:textId="77777777" w:rsidTr="00A14FC6">
        <w:trPr>
          <w:trHeight w:val="259"/>
        </w:trPr>
        <w:tc>
          <w:tcPr>
            <w:tcW w:w="338" w:type="pct"/>
          </w:tcPr>
          <w:p w14:paraId="5E824046" w14:textId="77777777" w:rsidR="00A14FC6" w:rsidRPr="00FA796F" w:rsidRDefault="00A14FC6" w:rsidP="00A14FC6">
            <w:pPr>
              <w:pStyle w:val="NoSpacing"/>
              <w:contextualSpacing/>
              <w:jc w:val="center"/>
            </w:pPr>
            <w:r w:rsidRPr="00FA796F">
              <w:t>12.</w:t>
            </w:r>
          </w:p>
        </w:tc>
        <w:tc>
          <w:tcPr>
            <w:tcW w:w="3783" w:type="pct"/>
            <w:gridSpan w:val="2"/>
            <w:vAlign w:val="center"/>
          </w:tcPr>
          <w:p w14:paraId="45E8A4D5" w14:textId="77777777" w:rsidR="00A14FC6" w:rsidRPr="00FA796F" w:rsidRDefault="00A14FC6" w:rsidP="00A14FC6">
            <w:pPr>
              <w:pStyle w:val="NoSpacing"/>
              <w:contextualSpacing/>
              <w:jc w:val="both"/>
            </w:pPr>
            <w:r w:rsidRPr="004E736D">
              <w:t>Enumerate the features of Genetic Algorithm</w:t>
            </w:r>
            <w:r>
              <w:t>.</w:t>
            </w:r>
          </w:p>
        </w:tc>
        <w:tc>
          <w:tcPr>
            <w:tcW w:w="337" w:type="pct"/>
          </w:tcPr>
          <w:p w14:paraId="09084C55" w14:textId="77777777" w:rsidR="00A14FC6" w:rsidRPr="00FA796F" w:rsidRDefault="00A14FC6" w:rsidP="00A14FC6">
            <w:pPr>
              <w:pStyle w:val="NoSpacing"/>
              <w:contextualSpacing/>
              <w:jc w:val="center"/>
            </w:pPr>
            <w:r w:rsidRPr="00B22176">
              <w:t>CO3</w:t>
            </w:r>
          </w:p>
        </w:tc>
        <w:tc>
          <w:tcPr>
            <w:tcW w:w="270" w:type="pct"/>
          </w:tcPr>
          <w:p w14:paraId="1E652143" w14:textId="77777777" w:rsidR="00A14FC6" w:rsidRPr="00FA796F" w:rsidRDefault="00A14FC6" w:rsidP="00A14FC6">
            <w:pPr>
              <w:pStyle w:val="NoSpacing"/>
              <w:contextualSpacing/>
              <w:jc w:val="center"/>
            </w:pPr>
            <w:r w:rsidRPr="00B22176">
              <w:t>R</w:t>
            </w:r>
          </w:p>
        </w:tc>
        <w:tc>
          <w:tcPr>
            <w:tcW w:w="271" w:type="pct"/>
          </w:tcPr>
          <w:p w14:paraId="28B9CCA6" w14:textId="77777777" w:rsidR="00A14FC6" w:rsidRPr="00FA796F" w:rsidRDefault="00A14FC6" w:rsidP="00A14FC6">
            <w:pPr>
              <w:pStyle w:val="NoSpacing"/>
              <w:contextualSpacing/>
              <w:jc w:val="center"/>
            </w:pPr>
            <w:r w:rsidRPr="00B22176">
              <w:t>3</w:t>
            </w:r>
          </w:p>
        </w:tc>
      </w:tr>
      <w:tr w:rsidR="00A14FC6" w:rsidRPr="00FA796F" w14:paraId="35D2EAD2" w14:textId="77777777" w:rsidTr="00A14FC6">
        <w:trPr>
          <w:trHeight w:val="70"/>
        </w:trPr>
        <w:tc>
          <w:tcPr>
            <w:tcW w:w="338" w:type="pct"/>
          </w:tcPr>
          <w:p w14:paraId="6AF9F9F2" w14:textId="77777777" w:rsidR="00A14FC6" w:rsidRPr="00FA796F" w:rsidRDefault="00A14FC6" w:rsidP="00A14FC6">
            <w:pPr>
              <w:pStyle w:val="NoSpacing"/>
              <w:contextualSpacing/>
              <w:jc w:val="center"/>
            </w:pPr>
            <w:r w:rsidRPr="00FA796F">
              <w:t>13.</w:t>
            </w:r>
          </w:p>
        </w:tc>
        <w:tc>
          <w:tcPr>
            <w:tcW w:w="3783" w:type="pct"/>
            <w:gridSpan w:val="2"/>
            <w:vAlign w:val="center"/>
          </w:tcPr>
          <w:p w14:paraId="12F6BA05" w14:textId="77777777" w:rsidR="00A14FC6" w:rsidRPr="00FA796F" w:rsidRDefault="00A14FC6" w:rsidP="00A14FC6">
            <w:pPr>
              <w:pStyle w:val="NoSpacing"/>
              <w:contextualSpacing/>
              <w:jc w:val="both"/>
            </w:pPr>
            <w:r>
              <w:t>Differentiate Procedural from Declarative knowledge.</w:t>
            </w:r>
          </w:p>
        </w:tc>
        <w:tc>
          <w:tcPr>
            <w:tcW w:w="337" w:type="pct"/>
          </w:tcPr>
          <w:p w14:paraId="1E4B0418" w14:textId="77777777" w:rsidR="00A14FC6" w:rsidRPr="00FA796F" w:rsidRDefault="00A14FC6" w:rsidP="00A14FC6">
            <w:pPr>
              <w:pStyle w:val="NoSpacing"/>
              <w:contextualSpacing/>
              <w:jc w:val="center"/>
            </w:pPr>
            <w:r>
              <w:rPr>
                <w:color w:val="000000" w:themeColor="text1"/>
                <w:sz w:val="22"/>
                <w:szCs w:val="22"/>
              </w:rPr>
              <w:t>CO2</w:t>
            </w:r>
          </w:p>
        </w:tc>
        <w:tc>
          <w:tcPr>
            <w:tcW w:w="270" w:type="pct"/>
          </w:tcPr>
          <w:p w14:paraId="3EE8E1FD" w14:textId="77777777" w:rsidR="00A14FC6" w:rsidRPr="00FA796F" w:rsidRDefault="00A14FC6" w:rsidP="00A14FC6">
            <w:pPr>
              <w:pStyle w:val="NoSpacing"/>
              <w:contextualSpacing/>
              <w:jc w:val="center"/>
            </w:pPr>
            <w:r>
              <w:rPr>
                <w:color w:val="000000" w:themeColor="text1"/>
              </w:rPr>
              <w:t>An</w:t>
            </w:r>
          </w:p>
        </w:tc>
        <w:tc>
          <w:tcPr>
            <w:tcW w:w="271" w:type="pct"/>
          </w:tcPr>
          <w:p w14:paraId="07327584" w14:textId="77777777" w:rsidR="00A14FC6" w:rsidRPr="00FA796F" w:rsidRDefault="00A14FC6" w:rsidP="00A14FC6">
            <w:pPr>
              <w:pStyle w:val="NoSpacing"/>
              <w:contextualSpacing/>
              <w:jc w:val="center"/>
            </w:pPr>
            <w:r>
              <w:t>3</w:t>
            </w:r>
          </w:p>
        </w:tc>
      </w:tr>
      <w:tr w:rsidR="00A14FC6" w:rsidRPr="00FA796F" w14:paraId="342F6CA9" w14:textId="77777777" w:rsidTr="00A14FC6">
        <w:trPr>
          <w:trHeight w:val="436"/>
        </w:trPr>
        <w:tc>
          <w:tcPr>
            <w:tcW w:w="338" w:type="pct"/>
          </w:tcPr>
          <w:p w14:paraId="77875805" w14:textId="77777777" w:rsidR="00A14FC6" w:rsidRPr="00FA796F" w:rsidRDefault="00A14FC6" w:rsidP="00A14FC6">
            <w:pPr>
              <w:pStyle w:val="NoSpacing"/>
              <w:contextualSpacing/>
              <w:jc w:val="center"/>
            </w:pPr>
            <w:r>
              <w:t>14.</w:t>
            </w:r>
          </w:p>
        </w:tc>
        <w:tc>
          <w:tcPr>
            <w:tcW w:w="3783" w:type="pct"/>
            <w:gridSpan w:val="2"/>
            <w:vAlign w:val="center"/>
          </w:tcPr>
          <w:p w14:paraId="1E48C0F0" w14:textId="77777777" w:rsidR="00A14FC6" w:rsidRDefault="00A14FC6" w:rsidP="00A14FC6">
            <w:pPr>
              <w:pStyle w:val="NoSpacing"/>
              <w:contextualSpacing/>
              <w:jc w:val="both"/>
            </w:pPr>
            <w:r>
              <w:t>In 8 puzzle problem, if the following state is the given state, explore the goal state from the current state.</w:t>
            </w:r>
          </w:p>
          <w:tbl>
            <w:tblPr>
              <w:tblStyle w:val="TableGrid"/>
              <w:tblpPr w:leftFromText="180" w:rightFromText="180" w:vertAnchor="text" w:horzAnchor="page" w:tblpX="2071" w:tblpY="274"/>
              <w:tblOverlap w:val="never"/>
              <w:tblW w:w="0" w:type="auto"/>
              <w:tblLayout w:type="fixed"/>
              <w:tblLook w:val="04A0" w:firstRow="1" w:lastRow="0" w:firstColumn="1" w:lastColumn="0" w:noHBand="0" w:noVBand="1"/>
            </w:tblPr>
            <w:tblGrid>
              <w:gridCol w:w="459"/>
              <w:gridCol w:w="459"/>
              <w:gridCol w:w="459"/>
            </w:tblGrid>
            <w:tr w:rsidR="00A14FC6" w14:paraId="32394B2C" w14:textId="77777777" w:rsidTr="00A14FC6">
              <w:trPr>
                <w:trHeight w:val="387"/>
              </w:trPr>
              <w:tc>
                <w:tcPr>
                  <w:tcW w:w="459" w:type="dxa"/>
                </w:tcPr>
                <w:p w14:paraId="681E7A3F" w14:textId="77777777" w:rsidR="00A14FC6" w:rsidRDefault="00A14FC6" w:rsidP="00A14FC6">
                  <w:pPr>
                    <w:pStyle w:val="NoSpacing"/>
                    <w:contextualSpacing/>
                    <w:jc w:val="center"/>
                  </w:pPr>
                </w:p>
              </w:tc>
              <w:tc>
                <w:tcPr>
                  <w:tcW w:w="459" w:type="dxa"/>
                </w:tcPr>
                <w:p w14:paraId="7444B287" w14:textId="77777777" w:rsidR="00A14FC6" w:rsidRDefault="00A14FC6" w:rsidP="00A14FC6">
                  <w:pPr>
                    <w:pStyle w:val="NoSpacing"/>
                    <w:contextualSpacing/>
                    <w:jc w:val="both"/>
                  </w:pPr>
                  <w:r>
                    <w:t>1</w:t>
                  </w:r>
                </w:p>
              </w:tc>
              <w:tc>
                <w:tcPr>
                  <w:tcW w:w="459" w:type="dxa"/>
                </w:tcPr>
                <w:p w14:paraId="0A81D79D" w14:textId="77777777" w:rsidR="00A14FC6" w:rsidRDefault="00A14FC6" w:rsidP="00A14FC6">
                  <w:pPr>
                    <w:pStyle w:val="NoSpacing"/>
                    <w:contextualSpacing/>
                    <w:jc w:val="both"/>
                  </w:pPr>
                  <w:r>
                    <w:t>2</w:t>
                  </w:r>
                </w:p>
              </w:tc>
            </w:tr>
            <w:tr w:rsidR="00A14FC6" w14:paraId="59B6BABA" w14:textId="77777777" w:rsidTr="00A14FC6">
              <w:trPr>
                <w:trHeight w:val="387"/>
              </w:trPr>
              <w:tc>
                <w:tcPr>
                  <w:tcW w:w="459" w:type="dxa"/>
                </w:tcPr>
                <w:p w14:paraId="5B05A61B" w14:textId="77777777" w:rsidR="00A14FC6" w:rsidRDefault="00A14FC6" w:rsidP="00A14FC6">
                  <w:pPr>
                    <w:pStyle w:val="NoSpacing"/>
                    <w:contextualSpacing/>
                    <w:jc w:val="both"/>
                  </w:pPr>
                  <w:r>
                    <w:t xml:space="preserve">  3                                               </w:t>
                  </w:r>
                </w:p>
              </w:tc>
              <w:tc>
                <w:tcPr>
                  <w:tcW w:w="459" w:type="dxa"/>
                </w:tcPr>
                <w:p w14:paraId="02C252D2" w14:textId="77777777" w:rsidR="00A14FC6" w:rsidRDefault="00A14FC6" w:rsidP="00A14FC6">
                  <w:pPr>
                    <w:pStyle w:val="NoSpacing"/>
                    <w:contextualSpacing/>
                    <w:jc w:val="both"/>
                  </w:pPr>
                  <w:r>
                    <w:t>4</w:t>
                  </w:r>
                </w:p>
              </w:tc>
              <w:tc>
                <w:tcPr>
                  <w:tcW w:w="459" w:type="dxa"/>
                </w:tcPr>
                <w:p w14:paraId="73F0032D" w14:textId="77777777" w:rsidR="00A14FC6" w:rsidRDefault="00A14FC6" w:rsidP="00A14FC6">
                  <w:pPr>
                    <w:pStyle w:val="NoSpacing"/>
                    <w:contextualSpacing/>
                    <w:jc w:val="both"/>
                  </w:pPr>
                  <w:r>
                    <w:t>5</w:t>
                  </w:r>
                </w:p>
              </w:tc>
            </w:tr>
            <w:tr w:rsidR="00A14FC6" w14:paraId="4E3B61F6" w14:textId="77777777" w:rsidTr="00A14FC6">
              <w:trPr>
                <w:trHeight w:val="387"/>
              </w:trPr>
              <w:tc>
                <w:tcPr>
                  <w:tcW w:w="459" w:type="dxa"/>
                </w:tcPr>
                <w:p w14:paraId="52265932" w14:textId="77777777" w:rsidR="00A14FC6" w:rsidRDefault="00A14FC6" w:rsidP="00A14FC6">
                  <w:pPr>
                    <w:pStyle w:val="NoSpacing"/>
                    <w:contextualSpacing/>
                    <w:jc w:val="both"/>
                  </w:pPr>
                  <w:r>
                    <w:t xml:space="preserve"> 6 </w:t>
                  </w:r>
                </w:p>
              </w:tc>
              <w:tc>
                <w:tcPr>
                  <w:tcW w:w="459" w:type="dxa"/>
                </w:tcPr>
                <w:p w14:paraId="2438B506" w14:textId="77777777" w:rsidR="00A14FC6" w:rsidRDefault="00A14FC6" w:rsidP="00A14FC6">
                  <w:pPr>
                    <w:pStyle w:val="NoSpacing"/>
                    <w:contextualSpacing/>
                    <w:jc w:val="both"/>
                  </w:pPr>
                  <w:r>
                    <w:t>7</w:t>
                  </w:r>
                </w:p>
              </w:tc>
              <w:tc>
                <w:tcPr>
                  <w:tcW w:w="459" w:type="dxa"/>
                </w:tcPr>
                <w:p w14:paraId="2E856333" w14:textId="77777777" w:rsidR="00A14FC6" w:rsidRDefault="00A14FC6" w:rsidP="00A14FC6">
                  <w:pPr>
                    <w:pStyle w:val="NoSpacing"/>
                    <w:contextualSpacing/>
                    <w:jc w:val="both"/>
                  </w:pPr>
                  <w:r>
                    <w:t>8</w:t>
                  </w:r>
                </w:p>
              </w:tc>
            </w:tr>
          </w:tbl>
          <w:p w14:paraId="5729EA51" w14:textId="77777777" w:rsidR="00A14FC6" w:rsidRDefault="00A14FC6" w:rsidP="00A14FC6">
            <w:pPr>
              <w:pStyle w:val="NoSpacing"/>
              <w:contextualSpacing/>
              <w:jc w:val="both"/>
            </w:pPr>
          </w:p>
          <w:tbl>
            <w:tblPr>
              <w:tblStyle w:val="TableGrid"/>
              <w:tblW w:w="0" w:type="auto"/>
              <w:tblLayout w:type="fixed"/>
              <w:tblLook w:val="04A0" w:firstRow="1" w:lastRow="0" w:firstColumn="1" w:lastColumn="0" w:noHBand="0" w:noVBand="1"/>
            </w:tblPr>
            <w:tblGrid>
              <w:gridCol w:w="497"/>
              <w:gridCol w:w="497"/>
              <w:gridCol w:w="497"/>
            </w:tblGrid>
            <w:tr w:rsidR="00A14FC6" w14:paraId="5909D421" w14:textId="77777777" w:rsidTr="00A14FC6">
              <w:trPr>
                <w:trHeight w:val="381"/>
              </w:trPr>
              <w:tc>
                <w:tcPr>
                  <w:tcW w:w="497" w:type="dxa"/>
                </w:tcPr>
                <w:p w14:paraId="7E0EF7FE" w14:textId="77777777" w:rsidR="00A14FC6" w:rsidRDefault="00A14FC6" w:rsidP="00A14FC6">
                  <w:pPr>
                    <w:pStyle w:val="NoSpacing"/>
                    <w:contextualSpacing/>
                    <w:jc w:val="both"/>
                  </w:pPr>
                  <w:r>
                    <w:t xml:space="preserve">  3</w:t>
                  </w:r>
                </w:p>
              </w:tc>
              <w:tc>
                <w:tcPr>
                  <w:tcW w:w="497" w:type="dxa"/>
                </w:tcPr>
                <w:p w14:paraId="1F4CD1EC" w14:textId="77777777" w:rsidR="00A14FC6" w:rsidRDefault="00A14FC6" w:rsidP="00A14FC6">
                  <w:pPr>
                    <w:pStyle w:val="NoSpacing"/>
                    <w:contextualSpacing/>
                    <w:jc w:val="both"/>
                  </w:pPr>
                  <w:r>
                    <w:t>1</w:t>
                  </w:r>
                </w:p>
              </w:tc>
              <w:tc>
                <w:tcPr>
                  <w:tcW w:w="497" w:type="dxa"/>
                </w:tcPr>
                <w:p w14:paraId="611E0DF2" w14:textId="77777777" w:rsidR="00A14FC6" w:rsidRDefault="00A14FC6" w:rsidP="00A14FC6">
                  <w:pPr>
                    <w:pStyle w:val="NoSpacing"/>
                    <w:contextualSpacing/>
                    <w:jc w:val="both"/>
                  </w:pPr>
                  <w:r>
                    <w:t>2</w:t>
                  </w:r>
                </w:p>
              </w:tc>
            </w:tr>
            <w:tr w:rsidR="00A14FC6" w14:paraId="2F66D76D" w14:textId="77777777" w:rsidTr="00A14FC6">
              <w:trPr>
                <w:trHeight w:val="381"/>
              </w:trPr>
              <w:tc>
                <w:tcPr>
                  <w:tcW w:w="497" w:type="dxa"/>
                </w:tcPr>
                <w:p w14:paraId="691BE04F" w14:textId="77777777" w:rsidR="00A14FC6" w:rsidRDefault="00A14FC6" w:rsidP="00A14FC6">
                  <w:pPr>
                    <w:pStyle w:val="NoSpacing"/>
                    <w:contextualSpacing/>
                    <w:jc w:val="both"/>
                  </w:pPr>
                  <w:r>
                    <w:t xml:space="preserve">  4                                              </w:t>
                  </w:r>
                </w:p>
              </w:tc>
              <w:tc>
                <w:tcPr>
                  <w:tcW w:w="497" w:type="dxa"/>
                </w:tcPr>
                <w:p w14:paraId="6D792D3C" w14:textId="77777777" w:rsidR="00A14FC6" w:rsidRDefault="00A14FC6" w:rsidP="00A14FC6">
                  <w:pPr>
                    <w:pStyle w:val="NoSpacing"/>
                    <w:contextualSpacing/>
                    <w:jc w:val="both"/>
                  </w:pPr>
                </w:p>
              </w:tc>
              <w:tc>
                <w:tcPr>
                  <w:tcW w:w="497" w:type="dxa"/>
                </w:tcPr>
                <w:p w14:paraId="5CC93E45" w14:textId="77777777" w:rsidR="00A14FC6" w:rsidRDefault="00A14FC6" w:rsidP="00A14FC6">
                  <w:pPr>
                    <w:pStyle w:val="NoSpacing"/>
                    <w:contextualSpacing/>
                    <w:jc w:val="both"/>
                  </w:pPr>
                  <w:r>
                    <w:t>5</w:t>
                  </w:r>
                </w:p>
              </w:tc>
            </w:tr>
            <w:tr w:rsidR="00A14FC6" w14:paraId="7474183F" w14:textId="77777777" w:rsidTr="00A14FC6">
              <w:trPr>
                <w:trHeight w:val="381"/>
              </w:trPr>
              <w:tc>
                <w:tcPr>
                  <w:tcW w:w="497" w:type="dxa"/>
                </w:tcPr>
                <w:p w14:paraId="17633BD4" w14:textId="77777777" w:rsidR="00A14FC6" w:rsidRDefault="00A14FC6" w:rsidP="00A14FC6">
                  <w:pPr>
                    <w:pStyle w:val="NoSpacing"/>
                    <w:contextualSpacing/>
                    <w:jc w:val="both"/>
                  </w:pPr>
                  <w:r>
                    <w:t xml:space="preserve">  6</w:t>
                  </w:r>
                </w:p>
              </w:tc>
              <w:tc>
                <w:tcPr>
                  <w:tcW w:w="497" w:type="dxa"/>
                </w:tcPr>
                <w:p w14:paraId="54FAF594" w14:textId="77777777" w:rsidR="00A14FC6" w:rsidRDefault="00A14FC6" w:rsidP="00A14FC6">
                  <w:pPr>
                    <w:pStyle w:val="NoSpacing"/>
                    <w:contextualSpacing/>
                    <w:jc w:val="both"/>
                  </w:pPr>
                  <w:r>
                    <w:t>7</w:t>
                  </w:r>
                </w:p>
              </w:tc>
              <w:tc>
                <w:tcPr>
                  <w:tcW w:w="497" w:type="dxa"/>
                </w:tcPr>
                <w:p w14:paraId="3AAC0622" w14:textId="77777777" w:rsidR="00A14FC6" w:rsidRDefault="00A14FC6" w:rsidP="00A14FC6">
                  <w:pPr>
                    <w:pStyle w:val="NoSpacing"/>
                    <w:contextualSpacing/>
                    <w:jc w:val="both"/>
                  </w:pPr>
                  <w:r>
                    <w:t>8</w:t>
                  </w:r>
                </w:p>
              </w:tc>
            </w:tr>
          </w:tbl>
          <w:p w14:paraId="24D3172F" w14:textId="77777777" w:rsidR="00A14FC6" w:rsidRDefault="00A14FC6" w:rsidP="00A14FC6">
            <w:pPr>
              <w:pStyle w:val="NoSpacing"/>
              <w:contextualSpacing/>
              <w:jc w:val="both"/>
            </w:pPr>
          </w:p>
          <w:p w14:paraId="512D27EF" w14:textId="77777777" w:rsidR="00A14FC6" w:rsidRDefault="00A14FC6" w:rsidP="00A14FC6">
            <w:pPr>
              <w:pStyle w:val="NoSpacing"/>
              <w:contextualSpacing/>
              <w:jc w:val="both"/>
            </w:pPr>
            <w:r>
              <w:t xml:space="preserve">  Initial state                 Final state</w:t>
            </w:r>
          </w:p>
        </w:tc>
        <w:tc>
          <w:tcPr>
            <w:tcW w:w="337" w:type="pct"/>
          </w:tcPr>
          <w:p w14:paraId="4C61EF10" w14:textId="77777777" w:rsidR="00A14FC6" w:rsidRDefault="00A14FC6" w:rsidP="00A14FC6">
            <w:pPr>
              <w:pStyle w:val="NoSpacing"/>
              <w:contextualSpacing/>
              <w:jc w:val="center"/>
              <w:rPr>
                <w:color w:val="000000" w:themeColor="text1"/>
                <w:sz w:val="22"/>
                <w:szCs w:val="22"/>
              </w:rPr>
            </w:pPr>
            <w:r>
              <w:rPr>
                <w:color w:val="000000" w:themeColor="text1"/>
                <w:sz w:val="22"/>
                <w:szCs w:val="22"/>
              </w:rPr>
              <w:t>CO1</w:t>
            </w:r>
          </w:p>
        </w:tc>
        <w:tc>
          <w:tcPr>
            <w:tcW w:w="270" w:type="pct"/>
          </w:tcPr>
          <w:p w14:paraId="641D2096" w14:textId="77777777" w:rsidR="00A14FC6" w:rsidRDefault="00A14FC6" w:rsidP="00A14FC6">
            <w:pPr>
              <w:pStyle w:val="NoSpacing"/>
              <w:contextualSpacing/>
              <w:jc w:val="center"/>
              <w:rPr>
                <w:color w:val="000000" w:themeColor="text1"/>
              </w:rPr>
            </w:pPr>
            <w:r>
              <w:rPr>
                <w:color w:val="000000" w:themeColor="text1"/>
              </w:rPr>
              <w:t>A</w:t>
            </w:r>
          </w:p>
        </w:tc>
        <w:tc>
          <w:tcPr>
            <w:tcW w:w="271" w:type="pct"/>
          </w:tcPr>
          <w:p w14:paraId="4C780A49" w14:textId="77777777" w:rsidR="00A14FC6" w:rsidRDefault="00A14FC6" w:rsidP="00A14FC6">
            <w:pPr>
              <w:pStyle w:val="NoSpacing"/>
              <w:contextualSpacing/>
              <w:jc w:val="center"/>
            </w:pPr>
            <w:r>
              <w:t>3</w:t>
            </w:r>
          </w:p>
        </w:tc>
      </w:tr>
      <w:tr w:rsidR="00A14FC6" w:rsidRPr="00FA796F" w14:paraId="549E5DD9" w14:textId="77777777" w:rsidTr="00A14FC6">
        <w:trPr>
          <w:trHeight w:val="436"/>
        </w:trPr>
        <w:tc>
          <w:tcPr>
            <w:tcW w:w="338" w:type="pct"/>
          </w:tcPr>
          <w:p w14:paraId="1A685694" w14:textId="77777777" w:rsidR="00A14FC6" w:rsidRPr="00FA796F" w:rsidRDefault="00A14FC6" w:rsidP="00A14FC6">
            <w:pPr>
              <w:pStyle w:val="NoSpacing"/>
              <w:contextualSpacing/>
              <w:jc w:val="center"/>
            </w:pPr>
            <w:r w:rsidRPr="00FA796F">
              <w:t>15.</w:t>
            </w:r>
          </w:p>
        </w:tc>
        <w:tc>
          <w:tcPr>
            <w:tcW w:w="3783" w:type="pct"/>
            <w:gridSpan w:val="2"/>
            <w:vAlign w:val="center"/>
          </w:tcPr>
          <w:p w14:paraId="2FCE34AC" w14:textId="77777777" w:rsidR="00A14FC6" w:rsidRPr="00FA796F" w:rsidRDefault="00A14FC6" w:rsidP="00A14FC6">
            <w:pPr>
              <w:pStyle w:val="NoSpacing"/>
              <w:contextualSpacing/>
              <w:jc w:val="both"/>
            </w:pPr>
            <w:r w:rsidRPr="00B22176">
              <w:rPr>
                <w:lang w:val="en-IN"/>
              </w:rPr>
              <w:t>Implement Imperialist competitive algorithm (ICA) for the prediction of water quality</w:t>
            </w:r>
            <w:r w:rsidRPr="00B22176">
              <w:t>.</w:t>
            </w:r>
          </w:p>
        </w:tc>
        <w:tc>
          <w:tcPr>
            <w:tcW w:w="337" w:type="pct"/>
          </w:tcPr>
          <w:p w14:paraId="14C77A36" w14:textId="77777777" w:rsidR="00A14FC6" w:rsidRPr="00FA796F" w:rsidRDefault="00A14FC6" w:rsidP="00A14FC6">
            <w:pPr>
              <w:pStyle w:val="NoSpacing"/>
              <w:contextualSpacing/>
              <w:jc w:val="center"/>
            </w:pPr>
            <w:r w:rsidRPr="00B22176">
              <w:t>CO4</w:t>
            </w:r>
          </w:p>
        </w:tc>
        <w:tc>
          <w:tcPr>
            <w:tcW w:w="270" w:type="pct"/>
          </w:tcPr>
          <w:p w14:paraId="43A82749" w14:textId="77777777" w:rsidR="00A14FC6" w:rsidRPr="00FA796F" w:rsidRDefault="00A14FC6" w:rsidP="00A14FC6">
            <w:pPr>
              <w:pStyle w:val="NoSpacing"/>
              <w:contextualSpacing/>
              <w:jc w:val="center"/>
            </w:pPr>
            <w:r>
              <w:t>An</w:t>
            </w:r>
          </w:p>
        </w:tc>
        <w:tc>
          <w:tcPr>
            <w:tcW w:w="271" w:type="pct"/>
          </w:tcPr>
          <w:p w14:paraId="24F7E1CE" w14:textId="77777777" w:rsidR="00A14FC6" w:rsidRPr="00FA796F" w:rsidRDefault="00A14FC6" w:rsidP="00A14FC6">
            <w:pPr>
              <w:pStyle w:val="NoSpacing"/>
              <w:contextualSpacing/>
              <w:jc w:val="center"/>
            </w:pPr>
            <w:r w:rsidRPr="00B22176">
              <w:t>3</w:t>
            </w:r>
          </w:p>
        </w:tc>
      </w:tr>
      <w:tr w:rsidR="00A14FC6" w:rsidRPr="00FA796F" w14:paraId="269038F5" w14:textId="77777777" w:rsidTr="00A14FC6">
        <w:trPr>
          <w:trHeight w:val="83"/>
        </w:trPr>
        <w:tc>
          <w:tcPr>
            <w:tcW w:w="338" w:type="pct"/>
          </w:tcPr>
          <w:p w14:paraId="5A8328A5" w14:textId="77777777" w:rsidR="00A14FC6" w:rsidRPr="00FA796F" w:rsidRDefault="00A14FC6" w:rsidP="00A14FC6">
            <w:pPr>
              <w:pStyle w:val="NoSpacing"/>
              <w:contextualSpacing/>
              <w:jc w:val="center"/>
            </w:pPr>
            <w:r w:rsidRPr="00FA796F">
              <w:t>16.</w:t>
            </w:r>
          </w:p>
        </w:tc>
        <w:tc>
          <w:tcPr>
            <w:tcW w:w="3783" w:type="pct"/>
            <w:gridSpan w:val="2"/>
            <w:vAlign w:val="center"/>
          </w:tcPr>
          <w:p w14:paraId="74BB2179" w14:textId="77777777" w:rsidR="00A14FC6" w:rsidRPr="00FA796F" w:rsidRDefault="00A14FC6" w:rsidP="00A14FC6">
            <w:pPr>
              <w:pStyle w:val="NoSpacing"/>
              <w:contextualSpacing/>
              <w:jc w:val="both"/>
            </w:pPr>
            <w:r w:rsidRPr="00B22176">
              <w:t>Write the application of machine learning algorithms to solve plant disease.</w:t>
            </w:r>
          </w:p>
        </w:tc>
        <w:tc>
          <w:tcPr>
            <w:tcW w:w="337" w:type="pct"/>
          </w:tcPr>
          <w:p w14:paraId="4A000F80" w14:textId="77777777" w:rsidR="00A14FC6" w:rsidRPr="00FA796F" w:rsidRDefault="00A14FC6" w:rsidP="00A14FC6">
            <w:pPr>
              <w:pStyle w:val="NoSpacing"/>
              <w:contextualSpacing/>
              <w:jc w:val="center"/>
            </w:pPr>
            <w:r w:rsidRPr="00B22176">
              <w:t>CO</w:t>
            </w:r>
            <w:r>
              <w:t>6</w:t>
            </w:r>
          </w:p>
        </w:tc>
        <w:tc>
          <w:tcPr>
            <w:tcW w:w="270" w:type="pct"/>
          </w:tcPr>
          <w:p w14:paraId="7F5F74BE" w14:textId="77777777" w:rsidR="00A14FC6" w:rsidRPr="00FA796F" w:rsidRDefault="00A14FC6" w:rsidP="00A14FC6">
            <w:pPr>
              <w:pStyle w:val="NoSpacing"/>
              <w:contextualSpacing/>
              <w:jc w:val="center"/>
            </w:pPr>
            <w:r>
              <w:t>U</w:t>
            </w:r>
          </w:p>
        </w:tc>
        <w:tc>
          <w:tcPr>
            <w:tcW w:w="271" w:type="pct"/>
          </w:tcPr>
          <w:p w14:paraId="0C0E95A9" w14:textId="77777777" w:rsidR="00A14FC6" w:rsidRPr="00FA796F" w:rsidRDefault="00A14FC6" w:rsidP="00A14FC6">
            <w:pPr>
              <w:pStyle w:val="NoSpacing"/>
              <w:contextualSpacing/>
              <w:jc w:val="center"/>
            </w:pPr>
            <w:r w:rsidRPr="00B22176">
              <w:t>3</w:t>
            </w:r>
          </w:p>
        </w:tc>
      </w:tr>
      <w:tr w:rsidR="00A14FC6" w:rsidRPr="00FA796F" w14:paraId="76E8A92F" w14:textId="77777777" w:rsidTr="00A14FC6">
        <w:trPr>
          <w:trHeight w:val="551"/>
        </w:trPr>
        <w:tc>
          <w:tcPr>
            <w:tcW w:w="5000" w:type="pct"/>
            <w:gridSpan w:val="6"/>
            <w:vAlign w:val="center"/>
          </w:tcPr>
          <w:p w14:paraId="05E5CA33" w14:textId="77777777" w:rsidR="00A14FC6" w:rsidRPr="00FA796F" w:rsidRDefault="00A14FC6" w:rsidP="00A14FC6">
            <w:pPr>
              <w:contextualSpacing/>
              <w:jc w:val="center"/>
              <w:rPr>
                <w:b/>
                <w:u w:val="single"/>
              </w:rPr>
            </w:pPr>
            <w:r w:rsidRPr="00FA796F">
              <w:rPr>
                <w:b/>
                <w:u w:val="single"/>
              </w:rPr>
              <w:t>PART – C (6 X 12 = 72 MARKS)</w:t>
            </w:r>
          </w:p>
          <w:p w14:paraId="5B8ACD09" w14:textId="77777777" w:rsidR="00A14FC6" w:rsidRPr="00FA796F" w:rsidRDefault="00A14FC6" w:rsidP="00A14FC6">
            <w:pPr>
              <w:contextualSpacing/>
              <w:jc w:val="center"/>
              <w:rPr>
                <w:b/>
              </w:rPr>
            </w:pPr>
            <w:r w:rsidRPr="00FA796F">
              <w:rPr>
                <w:b/>
              </w:rPr>
              <w:t>(Answer any five Questions from Q. No. 17 to 23, Q. No. 24 is Compulsory)</w:t>
            </w:r>
          </w:p>
        </w:tc>
      </w:tr>
      <w:tr w:rsidR="00A14FC6" w:rsidRPr="00FA796F" w14:paraId="06406014" w14:textId="77777777" w:rsidTr="00A14FC6">
        <w:trPr>
          <w:trHeight w:val="396"/>
        </w:trPr>
        <w:tc>
          <w:tcPr>
            <w:tcW w:w="338" w:type="pct"/>
          </w:tcPr>
          <w:p w14:paraId="56AF64E3" w14:textId="77777777" w:rsidR="00A14FC6" w:rsidRPr="007F0FB3" w:rsidRDefault="00A14FC6" w:rsidP="00A14FC6">
            <w:pPr>
              <w:contextualSpacing/>
              <w:jc w:val="center"/>
            </w:pPr>
            <w:r w:rsidRPr="007F0FB3">
              <w:lastRenderedPageBreak/>
              <w:t>17.</w:t>
            </w:r>
          </w:p>
        </w:tc>
        <w:tc>
          <w:tcPr>
            <w:tcW w:w="204" w:type="pct"/>
          </w:tcPr>
          <w:p w14:paraId="21BE3933" w14:textId="77777777" w:rsidR="00A14FC6" w:rsidRPr="007F0FB3" w:rsidRDefault="00A14FC6" w:rsidP="00A14FC6">
            <w:pPr>
              <w:contextualSpacing/>
              <w:jc w:val="center"/>
            </w:pPr>
            <w:r w:rsidRPr="007F0FB3">
              <w:t>a.</w:t>
            </w:r>
          </w:p>
        </w:tc>
        <w:tc>
          <w:tcPr>
            <w:tcW w:w="3579" w:type="pct"/>
            <w:vAlign w:val="center"/>
          </w:tcPr>
          <w:p w14:paraId="19A5201D" w14:textId="77777777" w:rsidR="00A14FC6" w:rsidRDefault="00A14FC6" w:rsidP="00A14FC6">
            <w:pPr>
              <w:jc w:val="both"/>
            </w:pPr>
            <w:r w:rsidRPr="00B22176">
              <w:t xml:space="preserve">Consider the water jug problem: You are given two jugs, a 4-gallon one and 3-gallon one. Neither has any measuring marker on it. There is a pump that can be used to fill the jugs with water. How can you get exactly 2 gallons of water from the 4-gallon jug? </w:t>
            </w:r>
          </w:p>
          <w:p w14:paraId="6ECDB00E" w14:textId="77777777" w:rsidR="00A14FC6" w:rsidRPr="00FA796F" w:rsidRDefault="00A14FC6" w:rsidP="00A14FC6">
            <w:pPr>
              <w:contextualSpacing/>
              <w:jc w:val="both"/>
            </w:pPr>
            <w:r w:rsidRPr="00B22176">
              <w:t>Explicit Assumptions: A jug can be filled from the pump, water can be poured out of a jug on to the ground, water can be poured from one jug to another and that there are no other measuring devices available. Apply suitable production rules to solve this problem.</w:t>
            </w:r>
          </w:p>
        </w:tc>
        <w:tc>
          <w:tcPr>
            <w:tcW w:w="337" w:type="pct"/>
          </w:tcPr>
          <w:p w14:paraId="63E7F9C7" w14:textId="77777777" w:rsidR="00A14FC6" w:rsidRPr="00FA796F" w:rsidRDefault="00A14FC6" w:rsidP="00A14FC6">
            <w:pPr>
              <w:contextualSpacing/>
              <w:jc w:val="center"/>
            </w:pPr>
            <w:r w:rsidRPr="00B22176">
              <w:t>CO1</w:t>
            </w:r>
          </w:p>
        </w:tc>
        <w:tc>
          <w:tcPr>
            <w:tcW w:w="270" w:type="pct"/>
          </w:tcPr>
          <w:p w14:paraId="55662853" w14:textId="77777777" w:rsidR="00A14FC6" w:rsidRPr="00FA796F" w:rsidRDefault="00A14FC6" w:rsidP="00A14FC6">
            <w:pPr>
              <w:contextualSpacing/>
              <w:jc w:val="center"/>
            </w:pPr>
            <w:r w:rsidRPr="00B22176">
              <w:t>An</w:t>
            </w:r>
          </w:p>
        </w:tc>
        <w:tc>
          <w:tcPr>
            <w:tcW w:w="271" w:type="pct"/>
          </w:tcPr>
          <w:p w14:paraId="4B25DA9C" w14:textId="77777777" w:rsidR="00A14FC6" w:rsidRPr="00FA796F" w:rsidRDefault="00A14FC6" w:rsidP="00A14FC6">
            <w:pPr>
              <w:contextualSpacing/>
              <w:jc w:val="center"/>
            </w:pPr>
            <w:r w:rsidRPr="00B22176">
              <w:t>8</w:t>
            </w:r>
          </w:p>
        </w:tc>
      </w:tr>
      <w:tr w:rsidR="00A14FC6" w:rsidRPr="00FA796F" w14:paraId="55AF173B" w14:textId="77777777" w:rsidTr="00A14FC6">
        <w:trPr>
          <w:trHeight w:val="396"/>
        </w:trPr>
        <w:tc>
          <w:tcPr>
            <w:tcW w:w="338" w:type="pct"/>
          </w:tcPr>
          <w:p w14:paraId="6EB284BA" w14:textId="77777777" w:rsidR="00A14FC6" w:rsidRPr="007F0FB3" w:rsidRDefault="00A14FC6" w:rsidP="00A14FC6">
            <w:pPr>
              <w:contextualSpacing/>
              <w:jc w:val="center"/>
            </w:pPr>
          </w:p>
        </w:tc>
        <w:tc>
          <w:tcPr>
            <w:tcW w:w="204" w:type="pct"/>
          </w:tcPr>
          <w:p w14:paraId="519ACCE1" w14:textId="77777777" w:rsidR="00A14FC6" w:rsidRPr="007F0FB3" w:rsidRDefault="00A14FC6" w:rsidP="00A14FC6">
            <w:pPr>
              <w:contextualSpacing/>
              <w:jc w:val="center"/>
            </w:pPr>
            <w:r w:rsidRPr="007F0FB3">
              <w:t>b.</w:t>
            </w:r>
          </w:p>
        </w:tc>
        <w:tc>
          <w:tcPr>
            <w:tcW w:w="3579" w:type="pct"/>
            <w:vAlign w:val="center"/>
          </w:tcPr>
          <w:p w14:paraId="3AB2B093" w14:textId="77777777" w:rsidR="00A14FC6" w:rsidRPr="00FA796F" w:rsidRDefault="00A14FC6" w:rsidP="00A14FC6">
            <w:pPr>
              <w:contextualSpacing/>
              <w:jc w:val="both"/>
              <w:rPr>
                <w:bCs/>
              </w:rPr>
            </w:pPr>
            <w:r>
              <w:t>Compare informed and uninformed search techniques with suitable examples.</w:t>
            </w:r>
          </w:p>
        </w:tc>
        <w:tc>
          <w:tcPr>
            <w:tcW w:w="337" w:type="pct"/>
          </w:tcPr>
          <w:p w14:paraId="742CD343" w14:textId="77777777" w:rsidR="00A14FC6" w:rsidRPr="00FA796F" w:rsidRDefault="00A14FC6" w:rsidP="00A14FC6">
            <w:pPr>
              <w:contextualSpacing/>
              <w:jc w:val="center"/>
            </w:pPr>
            <w:r w:rsidRPr="00B22176">
              <w:t>CO1</w:t>
            </w:r>
          </w:p>
        </w:tc>
        <w:tc>
          <w:tcPr>
            <w:tcW w:w="270" w:type="pct"/>
          </w:tcPr>
          <w:p w14:paraId="76B1A5B3" w14:textId="77777777" w:rsidR="00A14FC6" w:rsidRPr="00FA796F" w:rsidRDefault="00A14FC6" w:rsidP="00A14FC6">
            <w:pPr>
              <w:contextualSpacing/>
              <w:jc w:val="center"/>
            </w:pPr>
            <w:r w:rsidRPr="00B22176">
              <w:t>A</w:t>
            </w:r>
            <w:r>
              <w:t>n</w:t>
            </w:r>
          </w:p>
        </w:tc>
        <w:tc>
          <w:tcPr>
            <w:tcW w:w="271" w:type="pct"/>
          </w:tcPr>
          <w:p w14:paraId="182EC7AE" w14:textId="77777777" w:rsidR="00A14FC6" w:rsidRPr="00FA796F" w:rsidRDefault="00A14FC6" w:rsidP="00A14FC6">
            <w:pPr>
              <w:contextualSpacing/>
              <w:jc w:val="center"/>
            </w:pPr>
            <w:r w:rsidRPr="00B22176">
              <w:t>4</w:t>
            </w:r>
          </w:p>
        </w:tc>
      </w:tr>
      <w:tr w:rsidR="00A14FC6" w:rsidRPr="00FA796F" w14:paraId="2249ED28" w14:textId="77777777" w:rsidTr="00A14FC6">
        <w:trPr>
          <w:trHeight w:val="70"/>
        </w:trPr>
        <w:tc>
          <w:tcPr>
            <w:tcW w:w="338" w:type="pct"/>
          </w:tcPr>
          <w:p w14:paraId="391B150A" w14:textId="77777777" w:rsidR="00A14FC6" w:rsidRPr="007F0FB3" w:rsidRDefault="00A14FC6" w:rsidP="00A14FC6">
            <w:pPr>
              <w:contextualSpacing/>
              <w:jc w:val="center"/>
            </w:pPr>
          </w:p>
        </w:tc>
        <w:tc>
          <w:tcPr>
            <w:tcW w:w="204" w:type="pct"/>
          </w:tcPr>
          <w:p w14:paraId="5F02FBF8" w14:textId="77777777" w:rsidR="00A14FC6" w:rsidRPr="007F0FB3" w:rsidRDefault="00A14FC6" w:rsidP="00A14FC6">
            <w:pPr>
              <w:contextualSpacing/>
              <w:jc w:val="center"/>
            </w:pPr>
          </w:p>
        </w:tc>
        <w:tc>
          <w:tcPr>
            <w:tcW w:w="3579" w:type="pct"/>
            <w:vAlign w:val="center"/>
          </w:tcPr>
          <w:p w14:paraId="1089430C" w14:textId="77777777" w:rsidR="00A14FC6" w:rsidRPr="00FA796F" w:rsidRDefault="00A14FC6" w:rsidP="00A14FC6">
            <w:pPr>
              <w:contextualSpacing/>
              <w:jc w:val="both"/>
            </w:pPr>
          </w:p>
        </w:tc>
        <w:tc>
          <w:tcPr>
            <w:tcW w:w="337" w:type="pct"/>
          </w:tcPr>
          <w:p w14:paraId="7CDDD0B0" w14:textId="77777777" w:rsidR="00A14FC6" w:rsidRPr="00FA796F" w:rsidRDefault="00A14FC6" w:rsidP="00A14FC6">
            <w:pPr>
              <w:contextualSpacing/>
              <w:jc w:val="center"/>
            </w:pPr>
          </w:p>
        </w:tc>
        <w:tc>
          <w:tcPr>
            <w:tcW w:w="270" w:type="pct"/>
          </w:tcPr>
          <w:p w14:paraId="649BEC04" w14:textId="77777777" w:rsidR="00A14FC6" w:rsidRPr="00FA796F" w:rsidRDefault="00A14FC6" w:rsidP="00A14FC6">
            <w:pPr>
              <w:contextualSpacing/>
              <w:jc w:val="center"/>
            </w:pPr>
          </w:p>
        </w:tc>
        <w:tc>
          <w:tcPr>
            <w:tcW w:w="271" w:type="pct"/>
          </w:tcPr>
          <w:p w14:paraId="4CBA4DDD" w14:textId="77777777" w:rsidR="00A14FC6" w:rsidRPr="00FA796F" w:rsidRDefault="00A14FC6" w:rsidP="00A14FC6">
            <w:pPr>
              <w:contextualSpacing/>
              <w:jc w:val="center"/>
            </w:pPr>
          </w:p>
        </w:tc>
      </w:tr>
      <w:tr w:rsidR="00A14FC6" w:rsidRPr="00FA796F" w14:paraId="0AE2D645" w14:textId="77777777" w:rsidTr="00A14FC6">
        <w:trPr>
          <w:trHeight w:val="2530"/>
        </w:trPr>
        <w:tc>
          <w:tcPr>
            <w:tcW w:w="338" w:type="pct"/>
          </w:tcPr>
          <w:p w14:paraId="091BD128" w14:textId="77777777" w:rsidR="00A14FC6" w:rsidRPr="007F0FB3" w:rsidRDefault="00A14FC6" w:rsidP="00A14FC6">
            <w:pPr>
              <w:contextualSpacing/>
              <w:jc w:val="center"/>
            </w:pPr>
            <w:r w:rsidRPr="007F0FB3">
              <w:t>18.</w:t>
            </w:r>
          </w:p>
        </w:tc>
        <w:tc>
          <w:tcPr>
            <w:tcW w:w="204" w:type="pct"/>
          </w:tcPr>
          <w:p w14:paraId="0B3392CC" w14:textId="77777777" w:rsidR="00A14FC6" w:rsidRPr="007F0FB3" w:rsidRDefault="00A14FC6" w:rsidP="00A14FC6">
            <w:pPr>
              <w:contextualSpacing/>
              <w:jc w:val="center"/>
            </w:pPr>
            <w:r w:rsidRPr="007F0FB3">
              <w:t>a.</w:t>
            </w:r>
          </w:p>
        </w:tc>
        <w:tc>
          <w:tcPr>
            <w:tcW w:w="3579" w:type="pct"/>
            <w:vAlign w:val="center"/>
          </w:tcPr>
          <w:p w14:paraId="5493567A" w14:textId="77777777" w:rsidR="00A14FC6" w:rsidRDefault="00A14FC6" w:rsidP="00A14FC6">
            <w:r w:rsidRPr="00B92CEF">
              <w:t xml:space="preserve">Apply </w:t>
            </w:r>
            <w:r>
              <w:t xml:space="preserve">local and </w:t>
            </w:r>
            <w:r w:rsidRPr="00B92CEF">
              <w:t>global heuristic technique</w:t>
            </w:r>
            <w:r>
              <w:t>s</w:t>
            </w:r>
            <w:r w:rsidRPr="00B92CEF">
              <w:t xml:space="preserve"> to implement hill climbing algorithm</w:t>
            </w:r>
            <w:r>
              <w:t xml:space="preserve"> in the given problem.</w:t>
            </w:r>
          </w:p>
          <w:p w14:paraId="33697344" w14:textId="77777777" w:rsidR="00A14FC6" w:rsidRPr="00FA796F" w:rsidRDefault="00A14FC6" w:rsidP="00A14FC6">
            <w:pPr>
              <w:jc w:val="center"/>
            </w:pPr>
            <w:r>
              <w:rPr>
                <w:noProof/>
              </w:rPr>
              <w:drawing>
                <wp:inline distT="0" distB="0" distL="0" distR="0" wp14:anchorId="55E2154C" wp14:editId="5D57FB5F">
                  <wp:extent cx="800100" cy="120967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00100" cy="1209675"/>
                          </a:xfrm>
                          <a:prstGeom prst="rect">
                            <a:avLst/>
                          </a:prstGeom>
                        </pic:spPr>
                      </pic:pic>
                    </a:graphicData>
                  </a:graphic>
                </wp:inline>
              </w:drawing>
            </w:r>
          </w:p>
        </w:tc>
        <w:tc>
          <w:tcPr>
            <w:tcW w:w="337" w:type="pct"/>
          </w:tcPr>
          <w:p w14:paraId="6F77D596" w14:textId="77777777" w:rsidR="00A14FC6" w:rsidRPr="00FA796F" w:rsidRDefault="00A14FC6" w:rsidP="00A14FC6">
            <w:pPr>
              <w:contextualSpacing/>
              <w:jc w:val="center"/>
            </w:pPr>
            <w:r w:rsidRPr="00B22176">
              <w:t>CO2</w:t>
            </w:r>
          </w:p>
        </w:tc>
        <w:tc>
          <w:tcPr>
            <w:tcW w:w="270" w:type="pct"/>
          </w:tcPr>
          <w:p w14:paraId="6349CC2F" w14:textId="77777777" w:rsidR="00A14FC6" w:rsidRPr="00FA796F" w:rsidRDefault="00A14FC6" w:rsidP="00A14FC6">
            <w:pPr>
              <w:contextualSpacing/>
              <w:jc w:val="center"/>
            </w:pPr>
            <w:r>
              <w:t>A</w:t>
            </w:r>
          </w:p>
        </w:tc>
        <w:tc>
          <w:tcPr>
            <w:tcW w:w="271" w:type="pct"/>
          </w:tcPr>
          <w:p w14:paraId="212B081C" w14:textId="77777777" w:rsidR="00A14FC6" w:rsidRPr="00FA796F" w:rsidRDefault="00A14FC6" w:rsidP="00A14FC6">
            <w:pPr>
              <w:contextualSpacing/>
              <w:jc w:val="center"/>
            </w:pPr>
            <w:r w:rsidRPr="00B22176">
              <w:t>4</w:t>
            </w:r>
          </w:p>
        </w:tc>
      </w:tr>
      <w:tr w:rsidR="00A14FC6" w:rsidRPr="00FA796F" w14:paraId="6372CFA7" w14:textId="77777777" w:rsidTr="00A14FC6">
        <w:trPr>
          <w:trHeight w:val="396"/>
        </w:trPr>
        <w:tc>
          <w:tcPr>
            <w:tcW w:w="338" w:type="pct"/>
          </w:tcPr>
          <w:p w14:paraId="3B42BC1B" w14:textId="77777777" w:rsidR="00A14FC6" w:rsidRPr="007F0FB3" w:rsidRDefault="00A14FC6" w:rsidP="00A14FC6">
            <w:pPr>
              <w:contextualSpacing/>
              <w:jc w:val="center"/>
            </w:pPr>
          </w:p>
        </w:tc>
        <w:tc>
          <w:tcPr>
            <w:tcW w:w="204" w:type="pct"/>
          </w:tcPr>
          <w:p w14:paraId="0A3723A4" w14:textId="77777777" w:rsidR="00A14FC6" w:rsidRPr="007F0FB3" w:rsidRDefault="00A14FC6" w:rsidP="00A14FC6">
            <w:pPr>
              <w:contextualSpacing/>
              <w:jc w:val="center"/>
            </w:pPr>
            <w:r w:rsidRPr="007F0FB3">
              <w:t>b.</w:t>
            </w:r>
          </w:p>
        </w:tc>
        <w:tc>
          <w:tcPr>
            <w:tcW w:w="3579" w:type="pct"/>
            <w:vAlign w:val="bottom"/>
          </w:tcPr>
          <w:p w14:paraId="005EF72A" w14:textId="77777777" w:rsidR="00A14FC6" w:rsidRPr="007C3A16" w:rsidRDefault="00A14FC6" w:rsidP="00A14FC6">
            <w:r w:rsidRPr="007C3A16">
              <w:t xml:space="preserve">Apply A* algorithm to solve the given problem.                </w:t>
            </w:r>
          </w:p>
          <w:p w14:paraId="563CBCA8" w14:textId="77777777" w:rsidR="00A14FC6" w:rsidRPr="00FA796F" w:rsidRDefault="00A14FC6" w:rsidP="00A14FC6">
            <w:pPr>
              <w:contextualSpacing/>
              <w:jc w:val="both"/>
            </w:pPr>
            <w:r w:rsidRPr="007C3A16">
              <w:rPr>
                <w:noProof/>
              </w:rPr>
              <w:drawing>
                <wp:inline distT="0" distB="0" distL="0" distR="0" wp14:anchorId="13534188" wp14:editId="7C05C5F6">
                  <wp:extent cx="3771900" cy="1351470"/>
                  <wp:effectExtent l="0" t="0" r="0" b="1270"/>
                  <wp:docPr id="794556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56949" name=""/>
                          <pic:cNvPicPr/>
                        </pic:nvPicPr>
                        <pic:blipFill>
                          <a:blip r:embed="rId71">
                            <a:extLst>
                              <a:ext uri="{BEBA8EAE-BF5A-486C-A8C5-ECC9F3942E4B}">
                                <a14:imgProps xmlns:a14="http://schemas.microsoft.com/office/drawing/2010/main">
                                  <a14:imgLayer r:embed="rId72">
                                    <a14:imgEffect>
                                      <a14:sharpenSoften amount="50000"/>
                                    </a14:imgEffect>
                                  </a14:imgLayer>
                                </a14:imgProps>
                              </a:ext>
                            </a:extLst>
                          </a:blip>
                          <a:stretch>
                            <a:fillRect/>
                          </a:stretch>
                        </pic:blipFill>
                        <pic:spPr>
                          <a:xfrm>
                            <a:off x="0" y="0"/>
                            <a:ext cx="3789223" cy="1357677"/>
                          </a:xfrm>
                          <a:prstGeom prst="rect">
                            <a:avLst/>
                          </a:prstGeom>
                        </pic:spPr>
                      </pic:pic>
                    </a:graphicData>
                  </a:graphic>
                </wp:inline>
              </w:drawing>
            </w:r>
          </w:p>
        </w:tc>
        <w:tc>
          <w:tcPr>
            <w:tcW w:w="337" w:type="pct"/>
          </w:tcPr>
          <w:p w14:paraId="731E4DEC" w14:textId="77777777" w:rsidR="00A14FC6" w:rsidRPr="00FA796F" w:rsidRDefault="00A14FC6" w:rsidP="00A14FC6">
            <w:pPr>
              <w:contextualSpacing/>
              <w:jc w:val="center"/>
            </w:pPr>
            <w:r w:rsidRPr="007C3A16">
              <w:t>CO1</w:t>
            </w:r>
          </w:p>
        </w:tc>
        <w:tc>
          <w:tcPr>
            <w:tcW w:w="270" w:type="pct"/>
          </w:tcPr>
          <w:p w14:paraId="6CA05D9A" w14:textId="77777777" w:rsidR="00A14FC6" w:rsidRPr="00FA796F" w:rsidRDefault="00A14FC6" w:rsidP="00A14FC6">
            <w:pPr>
              <w:contextualSpacing/>
              <w:jc w:val="center"/>
            </w:pPr>
            <w:r w:rsidRPr="007C3A16">
              <w:t>A</w:t>
            </w:r>
            <w:r>
              <w:t>n</w:t>
            </w:r>
          </w:p>
        </w:tc>
        <w:tc>
          <w:tcPr>
            <w:tcW w:w="271" w:type="pct"/>
          </w:tcPr>
          <w:p w14:paraId="5F33DB59" w14:textId="77777777" w:rsidR="00A14FC6" w:rsidRPr="00FA796F" w:rsidRDefault="00A14FC6" w:rsidP="00A14FC6">
            <w:pPr>
              <w:contextualSpacing/>
              <w:jc w:val="center"/>
            </w:pPr>
            <w:r>
              <w:t>8</w:t>
            </w:r>
          </w:p>
        </w:tc>
      </w:tr>
      <w:tr w:rsidR="00A14FC6" w:rsidRPr="00FA796F" w14:paraId="0ED10B1A" w14:textId="77777777" w:rsidTr="00A14FC6">
        <w:trPr>
          <w:trHeight w:val="70"/>
        </w:trPr>
        <w:tc>
          <w:tcPr>
            <w:tcW w:w="338" w:type="pct"/>
          </w:tcPr>
          <w:p w14:paraId="46953034" w14:textId="77777777" w:rsidR="00A14FC6" w:rsidRPr="007F0FB3" w:rsidRDefault="00A14FC6" w:rsidP="00A14FC6">
            <w:pPr>
              <w:contextualSpacing/>
              <w:jc w:val="center"/>
            </w:pPr>
          </w:p>
        </w:tc>
        <w:tc>
          <w:tcPr>
            <w:tcW w:w="204" w:type="pct"/>
          </w:tcPr>
          <w:p w14:paraId="6467225D" w14:textId="77777777" w:rsidR="00A14FC6" w:rsidRPr="007F0FB3" w:rsidRDefault="00A14FC6" w:rsidP="00A14FC6">
            <w:pPr>
              <w:contextualSpacing/>
              <w:jc w:val="center"/>
            </w:pPr>
          </w:p>
        </w:tc>
        <w:tc>
          <w:tcPr>
            <w:tcW w:w="3579" w:type="pct"/>
            <w:vAlign w:val="center"/>
          </w:tcPr>
          <w:p w14:paraId="639E4411" w14:textId="77777777" w:rsidR="00A14FC6" w:rsidRPr="00B22176" w:rsidRDefault="00A14FC6" w:rsidP="00A14FC6">
            <w:pPr>
              <w:jc w:val="both"/>
            </w:pPr>
          </w:p>
        </w:tc>
        <w:tc>
          <w:tcPr>
            <w:tcW w:w="337" w:type="pct"/>
            <w:vAlign w:val="center"/>
          </w:tcPr>
          <w:p w14:paraId="49A62ACC" w14:textId="77777777" w:rsidR="00A14FC6" w:rsidRPr="00B22176" w:rsidRDefault="00A14FC6" w:rsidP="00A14FC6">
            <w:pPr>
              <w:contextualSpacing/>
              <w:jc w:val="center"/>
            </w:pPr>
          </w:p>
        </w:tc>
        <w:tc>
          <w:tcPr>
            <w:tcW w:w="270" w:type="pct"/>
            <w:vAlign w:val="center"/>
          </w:tcPr>
          <w:p w14:paraId="06C4C029" w14:textId="77777777" w:rsidR="00A14FC6" w:rsidRPr="00B22176" w:rsidRDefault="00A14FC6" w:rsidP="00A14FC6">
            <w:pPr>
              <w:contextualSpacing/>
              <w:jc w:val="center"/>
            </w:pPr>
          </w:p>
        </w:tc>
        <w:tc>
          <w:tcPr>
            <w:tcW w:w="271" w:type="pct"/>
            <w:vAlign w:val="center"/>
          </w:tcPr>
          <w:p w14:paraId="450C9586" w14:textId="77777777" w:rsidR="00A14FC6" w:rsidRPr="00B22176" w:rsidRDefault="00A14FC6" w:rsidP="00A14FC6">
            <w:pPr>
              <w:contextualSpacing/>
              <w:jc w:val="center"/>
            </w:pPr>
          </w:p>
        </w:tc>
      </w:tr>
      <w:tr w:rsidR="00A14FC6" w:rsidRPr="00FA796F" w14:paraId="57C683B9" w14:textId="77777777" w:rsidTr="00A14FC6">
        <w:trPr>
          <w:trHeight w:val="396"/>
        </w:trPr>
        <w:tc>
          <w:tcPr>
            <w:tcW w:w="338" w:type="pct"/>
          </w:tcPr>
          <w:p w14:paraId="04A39A9F" w14:textId="77777777" w:rsidR="00A14FC6" w:rsidRPr="007F0FB3" w:rsidRDefault="00A14FC6" w:rsidP="00A14FC6">
            <w:pPr>
              <w:contextualSpacing/>
              <w:jc w:val="center"/>
            </w:pPr>
            <w:r w:rsidRPr="007F0FB3">
              <w:t>19.</w:t>
            </w:r>
          </w:p>
        </w:tc>
        <w:tc>
          <w:tcPr>
            <w:tcW w:w="204" w:type="pct"/>
          </w:tcPr>
          <w:p w14:paraId="136F85C1" w14:textId="77777777" w:rsidR="00A14FC6" w:rsidRPr="007F0FB3" w:rsidRDefault="00A14FC6" w:rsidP="00A14FC6">
            <w:pPr>
              <w:contextualSpacing/>
              <w:jc w:val="center"/>
            </w:pPr>
            <w:r w:rsidRPr="007F0FB3">
              <w:t>a.</w:t>
            </w:r>
          </w:p>
        </w:tc>
        <w:tc>
          <w:tcPr>
            <w:tcW w:w="3579" w:type="pct"/>
            <w:vAlign w:val="center"/>
          </w:tcPr>
          <w:p w14:paraId="386AF53C" w14:textId="77777777" w:rsidR="00A14FC6" w:rsidRPr="00FA796F" w:rsidRDefault="00A14FC6" w:rsidP="00A14FC6">
            <w:pPr>
              <w:contextualSpacing/>
              <w:jc w:val="both"/>
            </w:pPr>
            <w:r>
              <w:t>Summarize the Artificial Intelligence for diagnosing a patient through flow charts and database approach.</w:t>
            </w:r>
          </w:p>
        </w:tc>
        <w:tc>
          <w:tcPr>
            <w:tcW w:w="337" w:type="pct"/>
          </w:tcPr>
          <w:p w14:paraId="7A4EDA82" w14:textId="77777777" w:rsidR="00A14FC6" w:rsidRPr="00FA796F" w:rsidRDefault="00A14FC6" w:rsidP="00A14FC6">
            <w:pPr>
              <w:contextualSpacing/>
              <w:jc w:val="center"/>
            </w:pPr>
            <w:r w:rsidRPr="00B22176">
              <w:t>CO2</w:t>
            </w:r>
          </w:p>
        </w:tc>
        <w:tc>
          <w:tcPr>
            <w:tcW w:w="270" w:type="pct"/>
          </w:tcPr>
          <w:p w14:paraId="3E2193A7" w14:textId="77777777" w:rsidR="00A14FC6" w:rsidRPr="00FA796F" w:rsidRDefault="00A14FC6" w:rsidP="00A14FC6">
            <w:pPr>
              <w:contextualSpacing/>
              <w:jc w:val="center"/>
            </w:pPr>
            <w:r w:rsidRPr="00B22176">
              <w:t>A</w:t>
            </w:r>
          </w:p>
        </w:tc>
        <w:tc>
          <w:tcPr>
            <w:tcW w:w="271" w:type="pct"/>
          </w:tcPr>
          <w:p w14:paraId="292A5333" w14:textId="77777777" w:rsidR="00A14FC6" w:rsidRPr="00FA796F" w:rsidRDefault="00A14FC6" w:rsidP="00A14FC6">
            <w:pPr>
              <w:contextualSpacing/>
              <w:jc w:val="center"/>
            </w:pPr>
            <w:r w:rsidRPr="00B22176">
              <w:t>6</w:t>
            </w:r>
          </w:p>
        </w:tc>
      </w:tr>
      <w:tr w:rsidR="00A14FC6" w:rsidRPr="00FA796F" w14:paraId="623F0951" w14:textId="77777777" w:rsidTr="00A14FC6">
        <w:trPr>
          <w:trHeight w:val="396"/>
        </w:trPr>
        <w:tc>
          <w:tcPr>
            <w:tcW w:w="338" w:type="pct"/>
          </w:tcPr>
          <w:p w14:paraId="75B832E2" w14:textId="77777777" w:rsidR="00A14FC6" w:rsidRPr="007F0FB3" w:rsidRDefault="00A14FC6" w:rsidP="00A14FC6">
            <w:pPr>
              <w:contextualSpacing/>
              <w:jc w:val="center"/>
            </w:pPr>
          </w:p>
        </w:tc>
        <w:tc>
          <w:tcPr>
            <w:tcW w:w="204" w:type="pct"/>
          </w:tcPr>
          <w:p w14:paraId="368510C6" w14:textId="77777777" w:rsidR="00A14FC6" w:rsidRPr="007F0FB3" w:rsidRDefault="00A14FC6" w:rsidP="00A14FC6">
            <w:pPr>
              <w:contextualSpacing/>
              <w:jc w:val="center"/>
            </w:pPr>
            <w:r w:rsidRPr="007F0FB3">
              <w:t>b.</w:t>
            </w:r>
          </w:p>
        </w:tc>
        <w:tc>
          <w:tcPr>
            <w:tcW w:w="3579" w:type="pct"/>
            <w:vAlign w:val="center"/>
          </w:tcPr>
          <w:p w14:paraId="29E13B65" w14:textId="77777777" w:rsidR="00A14FC6" w:rsidRPr="00B22176" w:rsidRDefault="00A14FC6" w:rsidP="00A14FC6">
            <w:r w:rsidRPr="00B22176">
              <w:t xml:space="preserve">Use </w:t>
            </w:r>
            <w:r>
              <w:t>Best first search</w:t>
            </w:r>
            <w:r w:rsidRPr="00B22176">
              <w:t xml:space="preserve"> algorithm to solve the given problem.                </w:t>
            </w:r>
          </w:p>
          <w:p w14:paraId="40B065C3" w14:textId="77777777" w:rsidR="00A14FC6" w:rsidRPr="00FA796F" w:rsidRDefault="00A14FC6" w:rsidP="00A14FC6">
            <w:pPr>
              <w:contextualSpacing/>
              <w:jc w:val="center"/>
              <w:rPr>
                <w:bCs/>
              </w:rPr>
            </w:pPr>
            <w:r>
              <w:rPr>
                <w:noProof/>
              </w:rPr>
              <w:drawing>
                <wp:inline distT="0" distB="0" distL="0" distR="0" wp14:anchorId="04885A1E" wp14:editId="7DF5EC2A">
                  <wp:extent cx="2314575" cy="971550"/>
                  <wp:effectExtent l="0" t="0" r="9525" b="0"/>
                  <wp:docPr id="664538813" name="Picture 664538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BEBA8EAE-BF5A-486C-A8C5-ECC9F3942E4B}">
                                <a14:imgProps xmlns:a14="http://schemas.microsoft.com/office/drawing/2010/main">
                                  <a14:imgLayer r:embed="rId74">
                                    <a14:imgEffect>
                                      <a14:sharpenSoften amount="100000"/>
                                    </a14:imgEffect>
                                    <a14:imgEffect>
                                      <a14:brightnessContrast bright="42000" contrast="-23000"/>
                                    </a14:imgEffect>
                                  </a14:imgLayer>
                                </a14:imgProps>
                              </a:ext>
                            </a:extLst>
                          </a:blip>
                          <a:stretch>
                            <a:fillRect/>
                          </a:stretch>
                        </pic:blipFill>
                        <pic:spPr>
                          <a:xfrm>
                            <a:off x="0" y="0"/>
                            <a:ext cx="2314575" cy="971550"/>
                          </a:xfrm>
                          <a:prstGeom prst="rect">
                            <a:avLst/>
                          </a:prstGeom>
                        </pic:spPr>
                      </pic:pic>
                    </a:graphicData>
                  </a:graphic>
                </wp:inline>
              </w:drawing>
            </w:r>
          </w:p>
        </w:tc>
        <w:tc>
          <w:tcPr>
            <w:tcW w:w="337" w:type="pct"/>
          </w:tcPr>
          <w:p w14:paraId="4A3CBC09" w14:textId="77777777" w:rsidR="00A14FC6" w:rsidRPr="00FA796F" w:rsidRDefault="00A14FC6" w:rsidP="00A14FC6">
            <w:pPr>
              <w:contextualSpacing/>
              <w:jc w:val="center"/>
            </w:pPr>
            <w:r w:rsidRPr="00B22176">
              <w:t>CO</w:t>
            </w:r>
            <w:r>
              <w:t>3</w:t>
            </w:r>
          </w:p>
        </w:tc>
        <w:tc>
          <w:tcPr>
            <w:tcW w:w="270" w:type="pct"/>
          </w:tcPr>
          <w:p w14:paraId="17068914" w14:textId="77777777" w:rsidR="00A14FC6" w:rsidRPr="00FA796F" w:rsidRDefault="00A14FC6" w:rsidP="00A14FC6">
            <w:pPr>
              <w:contextualSpacing/>
              <w:jc w:val="center"/>
            </w:pPr>
            <w:r w:rsidRPr="00B22176">
              <w:t>A</w:t>
            </w:r>
          </w:p>
        </w:tc>
        <w:tc>
          <w:tcPr>
            <w:tcW w:w="271" w:type="pct"/>
          </w:tcPr>
          <w:p w14:paraId="70C575A4" w14:textId="77777777" w:rsidR="00A14FC6" w:rsidRPr="00FA796F" w:rsidRDefault="00A14FC6" w:rsidP="00A14FC6">
            <w:pPr>
              <w:contextualSpacing/>
              <w:jc w:val="center"/>
            </w:pPr>
            <w:r w:rsidRPr="00B22176">
              <w:t>6</w:t>
            </w:r>
          </w:p>
        </w:tc>
      </w:tr>
      <w:tr w:rsidR="00A14FC6" w:rsidRPr="00FA796F" w14:paraId="6651C0E2" w14:textId="77777777" w:rsidTr="00A14FC6">
        <w:trPr>
          <w:trHeight w:val="70"/>
        </w:trPr>
        <w:tc>
          <w:tcPr>
            <w:tcW w:w="338" w:type="pct"/>
          </w:tcPr>
          <w:p w14:paraId="27554244" w14:textId="77777777" w:rsidR="00A14FC6" w:rsidRPr="007F0FB3" w:rsidRDefault="00A14FC6" w:rsidP="00A14FC6">
            <w:pPr>
              <w:contextualSpacing/>
              <w:jc w:val="center"/>
            </w:pPr>
          </w:p>
        </w:tc>
        <w:tc>
          <w:tcPr>
            <w:tcW w:w="204" w:type="pct"/>
          </w:tcPr>
          <w:p w14:paraId="0CDBFC61" w14:textId="77777777" w:rsidR="00A14FC6" w:rsidRPr="007F0FB3" w:rsidRDefault="00A14FC6" w:rsidP="00A14FC6">
            <w:pPr>
              <w:contextualSpacing/>
              <w:jc w:val="center"/>
            </w:pPr>
          </w:p>
        </w:tc>
        <w:tc>
          <w:tcPr>
            <w:tcW w:w="3579" w:type="pct"/>
            <w:vAlign w:val="center"/>
          </w:tcPr>
          <w:p w14:paraId="6E6DC843" w14:textId="77777777" w:rsidR="00A14FC6" w:rsidRPr="00B22176" w:rsidRDefault="00A14FC6" w:rsidP="00A14FC6"/>
        </w:tc>
        <w:tc>
          <w:tcPr>
            <w:tcW w:w="337" w:type="pct"/>
          </w:tcPr>
          <w:p w14:paraId="04A8A6EF" w14:textId="77777777" w:rsidR="00A14FC6" w:rsidRPr="00B22176" w:rsidRDefault="00A14FC6" w:rsidP="00A14FC6">
            <w:pPr>
              <w:contextualSpacing/>
              <w:jc w:val="center"/>
            </w:pPr>
          </w:p>
        </w:tc>
        <w:tc>
          <w:tcPr>
            <w:tcW w:w="270" w:type="pct"/>
          </w:tcPr>
          <w:p w14:paraId="5518C436" w14:textId="77777777" w:rsidR="00A14FC6" w:rsidRPr="00B22176" w:rsidRDefault="00A14FC6" w:rsidP="00A14FC6">
            <w:pPr>
              <w:contextualSpacing/>
              <w:jc w:val="center"/>
            </w:pPr>
          </w:p>
        </w:tc>
        <w:tc>
          <w:tcPr>
            <w:tcW w:w="271" w:type="pct"/>
          </w:tcPr>
          <w:p w14:paraId="322C3DF5" w14:textId="77777777" w:rsidR="00A14FC6" w:rsidRPr="00B22176" w:rsidRDefault="00A14FC6" w:rsidP="00A14FC6">
            <w:pPr>
              <w:contextualSpacing/>
              <w:jc w:val="center"/>
            </w:pPr>
          </w:p>
        </w:tc>
      </w:tr>
      <w:tr w:rsidR="00A14FC6" w:rsidRPr="00FA796F" w14:paraId="0ABF92E6" w14:textId="77777777" w:rsidTr="00A14FC6">
        <w:trPr>
          <w:trHeight w:val="396"/>
        </w:trPr>
        <w:tc>
          <w:tcPr>
            <w:tcW w:w="338" w:type="pct"/>
          </w:tcPr>
          <w:p w14:paraId="696198FB" w14:textId="77777777" w:rsidR="00A14FC6" w:rsidRPr="007F0FB3" w:rsidRDefault="00A14FC6" w:rsidP="00A14FC6">
            <w:pPr>
              <w:contextualSpacing/>
              <w:jc w:val="center"/>
            </w:pPr>
            <w:r w:rsidRPr="007F0FB3">
              <w:t>20.</w:t>
            </w:r>
          </w:p>
        </w:tc>
        <w:tc>
          <w:tcPr>
            <w:tcW w:w="204" w:type="pct"/>
          </w:tcPr>
          <w:p w14:paraId="6036D130" w14:textId="77777777" w:rsidR="00A14FC6" w:rsidRPr="007F0FB3" w:rsidRDefault="00A14FC6" w:rsidP="00A14FC6">
            <w:pPr>
              <w:contextualSpacing/>
              <w:jc w:val="center"/>
            </w:pPr>
            <w:r w:rsidRPr="007F0FB3">
              <w:t>a.</w:t>
            </w:r>
          </w:p>
        </w:tc>
        <w:tc>
          <w:tcPr>
            <w:tcW w:w="3579" w:type="pct"/>
            <w:vAlign w:val="center"/>
          </w:tcPr>
          <w:p w14:paraId="32040FE1" w14:textId="77777777" w:rsidR="00A14FC6" w:rsidRPr="00FA796F" w:rsidRDefault="00A14FC6" w:rsidP="00A14FC6">
            <w:pPr>
              <w:contextualSpacing/>
              <w:jc w:val="both"/>
            </w:pPr>
            <w:r w:rsidRPr="00B22176">
              <w:rPr>
                <w:bCs/>
              </w:rPr>
              <w:t>Calculate the size of a feature map when the input image is of 7 * 7 and filter is of 2 * 2.</w:t>
            </w:r>
          </w:p>
        </w:tc>
        <w:tc>
          <w:tcPr>
            <w:tcW w:w="337" w:type="pct"/>
          </w:tcPr>
          <w:p w14:paraId="60E204BA" w14:textId="77777777" w:rsidR="00A14FC6" w:rsidRPr="00FA796F" w:rsidRDefault="00A14FC6" w:rsidP="00A14FC6">
            <w:pPr>
              <w:contextualSpacing/>
              <w:jc w:val="center"/>
            </w:pPr>
            <w:r w:rsidRPr="00B22176">
              <w:t>CO3</w:t>
            </w:r>
          </w:p>
        </w:tc>
        <w:tc>
          <w:tcPr>
            <w:tcW w:w="270" w:type="pct"/>
          </w:tcPr>
          <w:p w14:paraId="59DC332D" w14:textId="77777777" w:rsidR="00A14FC6" w:rsidRPr="00FA796F" w:rsidRDefault="00A14FC6" w:rsidP="00A14FC6">
            <w:pPr>
              <w:contextualSpacing/>
              <w:jc w:val="center"/>
            </w:pPr>
            <w:r>
              <w:t>A</w:t>
            </w:r>
          </w:p>
        </w:tc>
        <w:tc>
          <w:tcPr>
            <w:tcW w:w="271" w:type="pct"/>
          </w:tcPr>
          <w:p w14:paraId="6FA43CDB" w14:textId="77777777" w:rsidR="00A14FC6" w:rsidRPr="00FA796F" w:rsidRDefault="00A14FC6" w:rsidP="00A14FC6">
            <w:pPr>
              <w:contextualSpacing/>
              <w:jc w:val="center"/>
            </w:pPr>
            <w:r>
              <w:t>8</w:t>
            </w:r>
          </w:p>
        </w:tc>
      </w:tr>
      <w:tr w:rsidR="00A14FC6" w:rsidRPr="00FA796F" w14:paraId="79618898" w14:textId="77777777" w:rsidTr="00A14FC6">
        <w:trPr>
          <w:trHeight w:val="396"/>
        </w:trPr>
        <w:tc>
          <w:tcPr>
            <w:tcW w:w="338" w:type="pct"/>
          </w:tcPr>
          <w:p w14:paraId="72734669" w14:textId="77777777" w:rsidR="00A14FC6" w:rsidRPr="007F0FB3" w:rsidRDefault="00A14FC6" w:rsidP="00A14FC6">
            <w:pPr>
              <w:contextualSpacing/>
              <w:jc w:val="center"/>
            </w:pPr>
          </w:p>
        </w:tc>
        <w:tc>
          <w:tcPr>
            <w:tcW w:w="204" w:type="pct"/>
          </w:tcPr>
          <w:p w14:paraId="4B612793" w14:textId="77777777" w:rsidR="00A14FC6" w:rsidRPr="007F0FB3" w:rsidRDefault="00A14FC6" w:rsidP="00A14FC6">
            <w:pPr>
              <w:contextualSpacing/>
              <w:jc w:val="center"/>
            </w:pPr>
            <w:r w:rsidRPr="007F0FB3">
              <w:t>b.</w:t>
            </w:r>
          </w:p>
        </w:tc>
        <w:tc>
          <w:tcPr>
            <w:tcW w:w="3579" w:type="pct"/>
            <w:vAlign w:val="center"/>
          </w:tcPr>
          <w:p w14:paraId="69380EF0" w14:textId="77777777" w:rsidR="00A14FC6" w:rsidRPr="00FA796F" w:rsidRDefault="00A14FC6" w:rsidP="00A14FC6">
            <w:pPr>
              <w:contextualSpacing/>
              <w:jc w:val="both"/>
              <w:rPr>
                <w:bCs/>
              </w:rPr>
            </w:pPr>
            <w:r>
              <w:t xml:space="preserve">Differentiate </w:t>
            </w:r>
            <w:r w:rsidRPr="007F68BD">
              <w:rPr>
                <w:bCs/>
              </w:rPr>
              <w:t>Artifici</w:t>
            </w:r>
            <w:r>
              <w:rPr>
                <w:bCs/>
              </w:rPr>
              <w:t xml:space="preserve">al Neural Network </w:t>
            </w:r>
            <w:r>
              <w:t xml:space="preserve">and </w:t>
            </w:r>
            <w:r>
              <w:rPr>
                <w:bCs/>
              </w:rPr>
              <w:t>C</w:t>
            </w:r>
            <w:r w:rsidRPr="007B334C">
              <w:rPr>
                <w:bCs/>
              </w:rPr>
              <w:t>onvolution</w:t>
            </w:r>
            <w:r>
              <w:rPr>
                <w:bCs/>
              </w:rPr>
              <w:t xml:space="preserve"> Neural Network</w:t>
            </w:r>
          </w:p>
        </w:tc>
        <w:tc>
          <w:tcPr>
            <w:tcW w:w="337" w:type="pct"/>
          </w:tcPr>
          <w:p w14:paraId="26A1F38B" w14:textId="77777777" w:rsidR="00A14FC6" w:rsidRPr="00FA796F" w:rsidRDefault="00A14FC6" w:rsidP="00A14FC6">
            <w:pPr>
              <w:contextualSpacing/>
              <w:jc w:val="center"/>
            </w:pPr>
            <w:r w:rsidRPr="007A0718">
              <w:t>CO</w:t>
            </w:r>
            <w:r>
              <w:t>3</w:t>
            </w:r>
          </w:p>
        </w:tc>
        <w:tc>
          <w:tcPr>
            <w:tcW w:w="270" w:type="pct"/>
          </w:tcPr>
          <w:p w14:paraId="2E08D39E" w14:textId="77777777" w:rsidR="00A14FC6" w:rsidRPr="00FA796F" w:rsidRDefault="00A14FC6" w:rsidP="00A14FC6">
            <w:pPr>
              <w:contextualSpacing/>
              <w:jc w:val="center"/>
            </w:pPr>
            <w:r>
              <w:t>An</w:t>
            </w:r>
          </w:p>
        </w:tc>
        <w:tc>
          <w:tcPr>
            <w:tcW w:w="271" w:type="pct"/>
          </w:tcPr>
          <w:p w14:paraId="23AB301D" w14:textId="77777777" w:rsidR="00A14FC6" w:rsidRPr="00FA796F" w:rsidRDefault="00A14FC6" w:rsidP="00A14FC6">
            <w:pPr>
              <w:contextualSpacing/>
              <w:jc w:val="center"/>
            </w:pPr>
            <w:r>
              <w:t>4</w:t>
            </w:r>
          </w:p>
        </w:tc>
      </w:tr>
      <w:tr w:rsidR="00A14FC6" w:rsidRPr="00FA796F" w14:paraId="33CA478C" w14:textId="77777777" w:rsidTr="00A14FC6">
        <w:trPr>
          <w:trHeight w:val="70"/>
        </w:trPr>
        <w:tc>
          <w:tcPr>
            <w:tcW w:w="338" w:type="pct"/>
          </w:tcPr>
          <w:p w14:paraId="2DC23B09" w14:textId="77777777" w:rsidR="00A14FC6" w:rsidRPr="007F0FB3" w:rsidRDefault="00A14FC6" w:rsidP="00A14FC6">
            <w:pPr>
              <w:contextualSpacing/>
              <w:jc w:val="center"/>
            </w:pPr>
          </w:p>
        </w:tc>
        <w:tc>
          <w:tcPr>
            <w:tcW w:w="204" w:type="pct"/>
          </w:tcPr>
          <w:p w14:paraId="0F5FA004" w14:textId="77777777" w:rsidR="00A14FC6" w:rsidRPr="007F0FB3" w:rsidRDefault="00A14FC6" w:rsidP="00A14FC6">
            <w:pPr>
              <w:contextualSpacing/>
              <w:jc w:val="center"/>
            </w:pPr>
          </w:p>
        </w:tc>
        <w:tc>
          <w:tcPr>
            <w:tcW w:w="3579" w:type="pct"/>
            <w:vAlign w:val="center"/>
          </w:tcPr>
          <w:p w14:paraId="628A6177" w14:textId="77777777" w:rsidR="00A14FC6" w:rsidRPr="00FA796F" w:rsidRDefault="00A14FC6" w:rsidP="00A14FC6">
            <w:pPr>
              <w:contextualSpacing/>
              <w:jc w:val="both"/>
            </w:pPr>
          </w:p>
        </w:tc>
        <w:tc>
          <w:tcPr>
            <w:tcW w:w="337" w:type="pct"/>
            <w:vAlign w:val="center"/>
          </w:tcPr>
          <w:p w14:paraId="71C9EBEB" w14:textId="77777777" w:rsidR="00A14FC6" w:rsidRPr="00FA796F" w:rsidRDefault="00A14FC6" w:rsidP="00A14FC6">
            <w:pPr>
              <w:contextualSpacing/>
              <w:jc w:val="center"/>
            </w:pPr>
          </w:p>
        </w:tc>
        <w:tc>
          <w:tcPr>
            <w:tcW w:w="270" w:type="pct"/>
            <w:vAlign w:val="center"/>
          </w:tcPr>
          <w:p w14:paraId="6A6C8078" w14:textId="77777777" w:rsidR="00A14FC6" w:rsidRPr="00FA796F" w:rsidRDefault="00A14FC6" w:rsidP="00A14FC6">
            <w:pPr>
              <w:contextualSpacing/>
              <w:jc w:val="center"/>
            </w:pPr>
          </w:p>
        </w:tc>
        <w:tc>
          <w:tcPr>
            <w:tcW w:w="271" w:type="pct"/>
            <w:vAlign w:val="center"/>
          </w:tcPr>
          <w:p w14:paraId="5F895D39" w14:textId="77777777" w:rsidR="00A14FC6" w:rsidRPr="00FA796F" w:rsidRDefault="00A14FC6" w:rsidP="00A14FC6">
            <w:pPr>
              <w:contextualSpacing/>
              <w:jc w:val="center"/>
            </w:pPr>
          </w:p>
        </w:tc>
      </w:tr>
      <w:tr w:rsidR="00A14FC6" w:rsidRPr="00FA796F" w14:paraId="711FD27B" w14:textId="77777777" w:rsidTr="00A14FC6">
        <w:trPr>
          <w:trHeight w:val="396"/>
        </w:trPr>
        <w:tc>
          <w:tcPr>
            <w:tcW w:w="338" w:type="pct"/>
          </w:tcPr>
          <w:p w14:paraId="722798A7" w14:textId="77777777" w:rsidR="00A14FC6" w:rsidRPr="007F0FB3" w:rsidRDefault="00A14FC6" w:rsidP="00A14FC6">
            <w:pPr>
              <w:contextualSpacing/>
              <w:jc w:val="center"/>
            </w:pPr>
            <w:r w:rsidRPr="007F0FB3">
              <w:t>21.</w:t>
            </w:r>
          </w:p>
        </w:tc>
        <w:tc>
          <w:tcPr>
            <w:tcW w:w="204" w:type="pct"/>
          </w:tcPr>
          <w:p w14:paraId="741833DA" w14:textId="77777777" w:rsidR="00A14FC6" w:rsidRPr="007F0FB3" w:rsidRDefault="00A14FC6" w:rsidP="00A14FC6">
            <w:pPr>
              <w:contextualSpacing/>
              <w:jc w:val="center"/>
            </w:pPr>
            <w:r w:rsidRPr="007F0FB3">
              <w:t>a.</w:t>
            </w:r>
          </w:p>
        </w:tc>
        <w:tc>
          <w:tcPr>
            <w:tcW w:w="3579" w:type="pct"/>
            <w:vAlign w:val="center"/>
          </w:tcPr>
          <w:p w14:paraId="5F8A35B1" w14:textId="77777777" w:rsidR="00A14FC6" w:rsidRPr="00FA796F" w:rsidRDefault="00A14FC6" w:rsidP="00A14FC6">
            <w:pPr>
              <w:contextualSpacing/>
              <w:jc w:val="both"/>
            </w:pPr>
            <w:r w:rsidRPr="00B22176">
              <w:rPr>
                <w:bCs/>
              </w:rPr>
              <w:t>Elaborate the steps required to implement Artificial Neural Network (ANN) with example.</w:t>
            </w:r>
          </w:p>
        </w:tc>
        <w:tc>
          <w:tcPr>
            <w:tcW w:w="337" w:type="pct"/>
          </w:tcPr>
          <w:p w14:paraId="543ABF1C" w14:textId="77777777" w:rsidR="00A14FC6" w:rsidRPr="00FA796F" w:rsidRDefault="00A14FC6" w:rsidP="00A14FC6">
            <w:pPr>
              <w:contextualSpacing/>
              <w:jc w:val="center"/>
            </w:pPr>
            <w:r w:rsidRPr="00B22176">
              <w:t>CO4</w:t>
            </w:r>
          </w:p>
        </w:tc>
        <w:tc>
          <w:tcPr>
            <w:tcW w:w="270" w:type="pct"/>
          </w:tcPr>
          <w:p w14:paraId="6CC28004" w14:textId="77777777" w:rsidR="00A14FC6" w:rsidRPr="00FA796F" w:rsidRDefault="00A14FC6" w:rsidP="00A14FC6">
            <w:pPr>
              <w:contextualSpacing/>
              <w:jc w:val="center"/>
            </w:pPr>
            <w:r>
              <w:t>An</w:t>
            </w:r>
          </w:p>
        </w:tc>
        <w:tc>
          <w:tcPr>
            <w:tcW w:w="271" w:type="pct"/>
          </w:tcPr>
          <w:p w14:paraId="7CB61A67" w14:textId="77777777" w:rsidR="00A14FC6" w:rsidRPr="00FA796F" w:rsidRDefault="00A14FC6" w:rsidP="00A14FC6">
            <w:pPr>
              <w:contextualSpacing/>
              <w:jc w:val="center"/>
            </w:pPr>
            <w:r>
              <w:t>6</w:t>
            </w:r>
          </w:p>
        </w:tc>
      </w:tr>
      <w:tr w:rsidR="00A14FC6" w:rsidRPr="00FA796F" w14:paraId="4E6E0848" w14:textId="77777777" w:rsidTr="00A14FC6">
        <w:trPr>
          <w:trHeight w:val="396"/>
        </w:trPr>
        <w:tc>
          <w:tcPr>
            <w:tcW w:w="338" w:type="pct"/>
          </w:tcPr>
          <w:p w14:paraId="6CDABCA1" w14:textId="77777777" w:rsidR="00A14FC6" w:rsidRPr="007F0FB3" w:rsidRDefault="00A14FC6" w:rsidP="00A14FC6">
            <w:pPr>
              <w:contextualSpacing/>
              <w:jc w:val="center"/>
            </w:pPr>
          </w:p>
        </w:tc>
        <w:tc>
          <w:tcPr>
            <w:tcW w:w="204" w:type="pct"/>
          </w:tcPr>
          <w:p w14:paraId="1E8367BF" w14:textId="77777777" w:rsidR="00A14FC6" w:rsidRPr="007F0FB3" w:rsidRDefault="00A14FC6" w:rsidP="00A14FC6">
            <w:pPr>
              <w:contextualSpacing/>
              <w:jc w:val="center"/>
            </w:pPr>
            <w:r w:rsidRPr="007F0FB3">
              <w:t>b.</w:t>
            </w:r>
          </w:p>
        </w:tc>
        <w:tc>
          <w:tcPr>
            <w:tcW w:w="3579" w:type="pct"/>
            <w:vAlign w:val="center"/>
          </w:tcPr>
          <w:p w14:paraId="322FDC96" w14:textId="77777777" w:rsidR="00A14FC6" w:rsidRPr="00FA796F" w:rsidRDefault="00A14FC6" w:rsidP="00A14FC6">
            <w:pPr>
              <w:contextualSpacing/>
              <w:jc w:val="both"/>
              <w:rPr>
                <w:bCs/>
              </w:rPr>
            </w:pPr>
            <w:r w:rsidRPr="00B22176">
              <w:t>Predict the application of SVM compared with BPNN model to analyze the concentrations of toxic metals in environment.</w:t>
            </w:r>
          </w:p>
        </w:tc>
        <w:tc>
          <w:tcPr>
            <w:tcW w:w="337" w:type="pct"/>
          </w:tcPr>
          <w:p w14:paraId="712E23EE" w14:textId="77777777" w:rsidR="00A14FC6" w:rsidRPr="00FA796F" w:rsidRDefault="00A14FC6" w:rsidP="00A14FC6">
            <w:pPr>
              <w:contextualSpacing/>
              <w:jc w:val="center"/>
            </w:pPr>
            <w:r w:rsidRPr="00B22176">
              <w:t>CO</w:t>
            </w:r>
            <w:r>
              <w:t>4</w:t>
            </w:r>
          </w:p>
        </w:tc>
        <w:tc>
          <w:tcPr>
            <w:tcW w:w="270" w:type="pct"/>
          </w:tcPr>
          <w:p w14:paraId="12255F92" w14:textId="77777777" w:rsidR="00A14FC6" w:rsidRPr="00FA796F" w:rsidRDefault="00A14FC6" w:rsidP="00A14FC6">
            <w:pPr>
              <w:contextualSpacing/>
              <w:jc w:val="center"/>
            </w:pPr>
            <w:r w:rsidRPr="00B22176">
              <w:t>A</w:t>
            </w:r>
          </w:p>
        </w:tc>
        <w:tc>
          <w:tcPr>
            <w:tcW w:w="271" w:type="pct"/>
          </w:tcPr>
          <w:p w14:paraId="3ED00C20" w14:textId="77777777" w:rsidR="00A14FC6" w:rsidRPr="00FA796F" w:rsidRDefault="00A14FC6" w:rsidP="00A14FC6">
            <w:pPr>
              <w:contextualSpacing/>
              <w:jc w:val="center"/>
            </w:pPr>
            <w:r>
              <w:t>6</w:t>
            </w:r>
          </w:p>
        </w:tc>
      </w:tr>
      <w:tr w:rsidR="00A14FC6" w:rsidRPr="00FA796F" w14:paraId="347C7D2C" w14:textId="77777777" w:rsidTr="00A14FC6">
        <w:trPr>
          <w:trHeight w:val="173"/>
        </w:trPr>
        <w:tc>
          <w:tcPr>
            <w:tcW w:w="338" w:type="pct"/>
          </w:tcPr>
          <w:p w14:paraId="6E409822" w14:textId="77777777" w:rsidR="00A14FC6" w:rsidRPr="007F0FB3" w:rsidRDefault="00A14FC6" w:rsidP="00A14FC6">
            <w:pPr>
              <w:contextualSpacing/>
              <w:jc w:val="center"/>
            </w:pPr>
          </w:p>
        </w:tc>
        <w:tc>
          <w:tcPr>
            <w:tcW w:w="204" w:type="pct"/>
          </w:tcPr>
          <w:p w14:paraId="3F19325C" w14:textId="77777777" w:rsidR="00A14FC6" w:rsidRPr="007F0FB3" w:rsidRDefault="00A14FC6" w:rsidP="00A14FC6">
            <w:pPr>
              <w:contextualSpacing/>
              <w:jc w:val="center"/>
            </w:pPr>
          </w:p>
        </w:tc>
        <w:tc>
          <w:tcPr>
            <w:tcW w:w="3579" w:type="pct"/>
            <w:vAlign w:val="center"/>
          </w:tcPr>
          <w:p w14:paraId="44ADBD60" w14:textId="77777777" w:rsidR="00A14FC6" w:rsidRPr="00FA796F" w:rsidRDefault="00A14FC6" w:rsidP="00A14FC6">
            <w:pPr>
              <w:contextualSpacing/>
              <w:jc w:val="both"/>
            </w:pPr>
          </w:p>
        </w:tc>
        <w:tc>
          <w:tcPr>
            <w:tcW w:w="337" w:type="pct"/>
          </w:tcPr>
          <w:p w14:paraId="5846F06D" w14:textId="77777777" w:rsidR="00A14FC6" w:rsidRPr="00FA796F" w:rsidRDefault="00A14FC6" w:rsidP="00A14FC6">
            <w:pPr>
              <w:contextualSpacing/>
              <w:jc w:val="center"/>
            </w:pPr>
          </w:p>
        </w:tc>
        <w:tc>
          <w:tcPr>
            <w:tcW w:w="270" w:type="pct"/>
          </w:tcPr>
          <w:p w14:paraId="34827CA9" w14:textId="77777777" w:rsidR="00A14FC6" w:rsidRPr="00FA796F" w:rsidRDefault="00A14FC6" w:rsidP="00A14FC6">
            <w:pPr>
              <w:contextualSpacing/>
              <w:jc w:val="center"/>
            </w:pPr>
          </w:p>
        </w:tc>
        <w:tc>
          <w:tcPr>
            <w:tcW w:w="271" w:type="pct"/>
          </w:tcPr>
          <w:p w14:paraId="0CF52AED" w14:textId="77777777" w:rsidR="00A14FC6" w:rsidRPr="00FA796F" w:rsidRDefault="00A14FC6" w:rsidP="00A14FC6">
            <w:pPr>
              <w:contextualSpacing/>
              <w:jc w:val="center"/>
            </w:pPr>
          </w:p>
        </w:tc>
      </w:tr>
      <w:tr w:rsidR="00A14FC6" w:rsidRPr="00FA796F" w14:paraId="791AEFC5" w14:textId="77777777" w:rsidTr="00A14FC6">
        <w:trPr>
          <w:trHeight w:val="396"/>
        </w:trPr>
        <w:tc>
          <w:tcPr>
            <w:tcW w:w="338" w:type="pct"/>
          </w:tcPr>
          <w:p w14:paraId="26DAC7DE" w14:textId="77777777" w:rsidR="00A14FC6" w:rsidRPr="007F0FB3" w:rsidRDefault="00A14FC6" w:rsidP="00A14FC6">
            <w:pPr>
              <w:contextualSpacing/>
              <w:jc w:val="center"/>
            </w:pPr>
            <w:r w:rsidRPr="007F0FB3">
              <w:t>22.</w:t>
            </w:r>
          </w:p>
        </w:tc>
        <w:tc>
          <w:tcPr>
            <w:tcW w:w="204" w:type="pct"/>
          </w:tcPr>
          <w:p w14:paraId="3232630B" w14:textId="77777777" w:rsidR="00A14FC6" w:rsidRPr="007F0FB3" w:rsidRDefault="00A14FC6" w:rsidP="00A14FC6">
            <w:pPr>
              <w:contextualSpacing/>
              <w:jc w:val="center"/>
            </w:pPr>
            <w:r w:rsidRPr="007F0FB3">
              <w:t>a.</w:t>
            </w:r>
          </w:p>
        </w:tc>
        <w:tc>
          <w:tcPr>
            <w:tcW w:w="3579" w:type="pct"/>
            <w:vAlign w:val="center"/>
          </w:tcPr>
          <w:p w14:paraId="520E7D34" w14:textId="77777777" w:rsidR="00A14FC6" w:rsidRPr="00FA796F" w:rsidRDefault="00A14FC6" w:rsidP="00A14FC6">
            <w:pPr>
              <w:contextualSpacing/>
              <w:jc w:val="both"/>
            </w:pPr>
            <w:r>
              <w:rPr>
                <w:color w:val="000000"/>
              </w:rPr>
              <w:t>Illustrate the AI based techniques involved in the treatment of groundwater. </w:t>
            </w:r>
          </w:p>
        </w:tc>
        <w:tc>
          <w:tcPr>
            <w:tcW w:w="337" w:type="pct"/>
          </w:tcPr>
          <w:p w14:paraId="10E6166D" w14:textId="77777777" w:rsidR="00A14FC6" w:rsidRPr="00FA796F" w:rsidRDefault="00A14FC6" w:rsidP="00A14FC6">
            <w:pPr>
              <w:contextualSpacing/>
              <w:jc w:val="center"/>
            </w:pPr>
            <w:r w:rsidRPr="004E736D">
              <w:t>CO</w:t>
            </w:r>
            <w:r>
              <w:t>6</w:t>
            </w:r>
          </w:p>
        </w:tc>
        <w:tc>
          <w:tcPr>
            <w:tcW w:w="270" w:type="pct"/>
          </w:tcPr>
          <w:p w14:paraId="65F7019A" w14:textId="77777777" w:rsidR="00A14FC6" w:rsidRPr="00FA796F" w:rsidRDefault="00A14FC6" w:rsidP="00A14FC6">
            <w:pPr>
              <w:contextualSpacing/>
              <w:jc w:val="center"/>
            </w:pPr>
            <w:r>
              <w:t>E</w:t>
            </w:r>
          </w:p>
        </w:tc>
        <w:tc>
          <w:tcPr>
            <w:tcW w:w="271" w:type="pct"/>
          </w:tcPr>
          <w:p w14:paraId="50055F04" w14:textId="77777777" w:rsidR="00A14FC6" w:rsidRPr="00FA796F" w:rsidRDefault="00A14FC6" w:rsidP="00A14FC6">
            <w:pPr>
              <w:contextualSpacing/>
              <w:jc w:val="center"/>
            </w:pPr>
            <w:r>
              <w:t>8</w:t>
            </w:r>
          </w:p>
        </w:tc>
      </w:tr>
      <w:tr w:rsidR="00A14FC6" w:rsidRPr="00FA796F" w14:paraId="09BA0529" w14:textId="77777777" w:rsidTr="00A14FC6">
        <w:trPr>
          <w:trHeight w:val="396"/>
        </w:trPr>
        <w:tc>
          <w:tcPr>
            <w:tcW w:w="338" w:type="pct"/>
          </w:tcPr>
          <w:p w14:paraId="196D582C" w14:textId="77777777" w:rsidR="00A14FC6" w:rsidRPr="007F0FB3" w:rsidRDefault="00A14FC6" w:rsidP="00A14FC6">
            <w:pPr>
              <w:contextualSpacing/>
              <w:jc w:val="center"/>
            </w:pPr>
          </w:p>
        </w:tc>
        <w:tc>
          <w:tcPr>
            <w:tcW w:w="204" w:type="pct"/>
          </w:tcPr>
          <w:p w14:paraId="12DC505A" w14:textId="77777777" w:rsidR="00A14FC6" w:rsidRPr="007F0FB3" w:rsidRDefault="00A14FC6" w:rsidP="00A14FC6">
            <w:pPr>
              <w:contextualSpacing/>
              <w:jc w:val="center"/>
            </w:pPr>
            <w:r w:rsidRPr="007F0FB3">
              <w:t>b.</w:t>
            </w:r>
          </w:p>
        </w:tc>
        <w:tc>
          <w:tcPr>
            <w:tcW w:w="3579" w:type="pct"/>
            <w:vAlign w:val="center"/>
          </w:tcPr>
          <w:p w14:paraId="2903414C" w14:textId="77777777" w:rsidR="00A14FC6" w:rsidRPr="00FA796F" w:rsidRDefault="00A14FC6" w:rsidP="00A14FC6">
            <w:pPr>
              <w:contextualSpacing/>
              <w:jc w:val="both"/>
              <w:rPr>
                <w:bCs/>
              </w:rPr>
            </w:pPr>
            <w:r>
              <w:t>Predict Support Vector Machine based algorithms in biofuel forecasting techniques.</w:t>
            </w:r>
          </w:p>
        </w:tc>
        <w:tc>
          <w:tcPr>
            <w:tcW w:w="337" w:type="pct"/>
          </w:tcPr>
          <w:p w14:paraId="7CECC7B7" w14:textId="77777777" w:rsidR="00A14FC6" w:rsidRPr="00FA796F" w:rsidRDefault="00A14FC6" w:rsidP="00A14FC6">
            <w:pPr>
              <w:contextualSpacing/>
              <w:jc w:val="center"/>
            </w:pPr>
            <w:r>
              <w:rPr>
                <w:color w:val="000000" w:themeColor="text1"/>
                <w:sz w:val="22"/>
                <w:szCs w:val="22"/>
              </w:rPr>
              <w:t>CO4</w:t>
            </w:r>
          </w:p>
        </w:tc>
        <w:tc>
          <w:tcPr>
            <w:tcW w:w="270" w:type="pct"/>
          </w:tcPr>
          <w:p w14:paraId="22B69FC8" w14:textId="77777777" w:rsidR="00A14FC6" w:rsidRPr="00FA796F" w:rsidRDefault="00A14FC6" w:rsidP="00A14FC6">
            <w:pPr>
              <w:contextualSpacing/>
              <w:jc w:val="center"/>
            </w:pPr>
            <w:r>
              <w:rPr>
                <w:color w:val="000000" w:themeColor="text1"/>
              </w:rPr>
              <w:t>An</w:t>
            </w:r>
          </w:p>
        </w:tc>
        <w:tc>
          <w:tcPr>
            <w:tcW w:w="271" w:type="pct"/>
          </w:tcPr>
          <w:p w14:paraId="531C8F80" w14:textId="77777777" w:rsidR="00A14FC6" w:rsidRPr="00FA796F" w:rsidRDefault="00A14FC6" w:rsidP="00A14FC6">
            <w:pPr>
              <w:contextualSpacing/>
              <w:jc w:val="center"/>
            </w:pPr>
            <w:r>
              <w:t>4</w:t>
            </w:r>
          </w:p>
        </w:tc>
      </w:tr>
      <w:tr w:rsidR="00A14FC6" w:rsidRPr="00FA796F" w14:paraId="119371C0" w14:textId="77777777" w:rsidTr="00A14FC6">
        <w:trPr>
          <w:trHeight w:val="194"/>
        </w:trPr>
        <w:tc>
          <w:tcPr>
            <w:tcW w:w="338" w:type="pct"/>
          </w:tcPr>
          <w:p w14:paraId="40649956" w14:textId="77777777" w:rsidR="00A14FC6" w:rsidRPr="007F0FB3" w:rsidRDefault="00A14FC6" w:rsidP="00A14FC6">
            <w:pPr>
              <w:contextualSpacing/>
              <w:jc w:val="center"/>
            </w:pPr>
          </w:p>
        </w:tc>
        <w:tc>
          <w:tcPr>
            <w:tcW w:w="204" w:type="pct"/>
          </w:tcPr>
          <w:p w14:paraId="6E5B4EDB" w14:textId="77777777" w:rsidR="00A14FC6" w:rsidRPr="007F0FB3" w:rsidRDefault="00A14FC6" w:rsidP="00A14FC6">
            <w:pPr>
              <w:contextualSpacing/>
              <w:jc w:val="center"/>
            </w:pPr>
          </w:p>
        </w:tc>
        <w:tc>
          <w:tcPr>
            <w:tcW w:w="3579" w:type="pct"/>
            <w:vAlign w:val="center"/>
          </w:tcPr>
          <w:p w14:paraId="3FED26DD" w14:textId="77777777" w:rsidR="00A14FC6" w:rsidRPr="00B22176" w:rsidRDefault="00A14FC6" w:rsidP="00A14FC6">
            <w:pPr>
              <w:contextualSpacing/>
              <w:jc w:val="both"/>
              <w:rPr>
                <w:bCs/>
              </w:rPr>
            </w:pPr>
          </w:p>
        </w:tc>
        <w:tc>
          <w:tcPr>
            <w:tcW w:w="337" w:type="pct"/>
          </w:tcPr>
          <w:p w14:paraId="07F8B724" w14:textId="77777777" w:rsidR="00A14FC6" w:rsidRPr="00B22176" w:rsidRDefault="00A14FC6" w:rsidP="00A14FC6">
            <w:pPr>
              <w:contextualSpacing/>
              <w:jc w:val="center"/>
            </w:pPr>
          </w:p>
        </w:tc>
        <w:tc>
          <w:tcPr>
            <w:tcW w:w="270" w:type="pct"/>
          </w:tcPr>
          <w:p w14:paraId="6B96A529" w14:textId="77777777" w:rsidR="00A14FC6" w:rsidRDefault="00A14FC6" w:rsidP="00A14FC6">
            <w:pPr>
              <w:contextualSpacing/>
              <w:jc w:val="center"/>
            </w:pPr>
          </w:p>
        </w:tc>
        <w:tc>
          <w:tcPr>
            <w:tcW w:w="271" w:type="pct"/>
          </w:tcPr>
          <w:p w14:paraId="0D4B01DF" w14:textId="77777777" w:rsidR="00A14FC6" w:rsidRDefault="00A14FC6" w:rsidP="00A14FC6">
            <w:pPr>
              <w:contextualSpacing/>
              <w:jc w:val="center"/>
            </w:pPr>
          </w:p>
        </w:tc>
      </w:tr>
      <w:tr w:rsidR="00A14FC6" w:rsidRPr="00FA796F" w14:paraId="73AF11A7" w14:textId="77777777" w:rsidTr="00A14FC6">
        <w:trPr>
          <w:trHeight w:val="396"/>
        </w:trPr>
        <w:tc>
          <w:tcPr>
            <w:tcW w:w="338" w:type="pct"/>
          </w:tcPr>
          <w:p w14:paraId="607F8CE5" w14:textId="77777777" w:rsidR="00A14FC6" w:rsidRPr="007F0FB3" w:rsidRDefault="00A14FC6" w:rsidP="00A14FC6">
            <w:pPr>
              <w:contextualSpacing/>
              <w:jc w:val="center"/>
            </w:pPr>
            <w:r w:rsidRPr="007F0FB3">
              <w:t>23.</w:t>
            </w:r>
          </w:p>
        </w:tc>
        <w:tc>
          <w:tcPr>
            <w:tcW w:w="204" w:type="pct"/>
          </w:tcPr>
          <w:p w14:paraId="184D053C" w14:textId="77777777" w:rsidR="00A14FC6" w:rsidRPr="007F0FB3" w:rsidRDefault="00A14FC6" w:rsidP="00A14FC6">
            <w:pPr>
              <w:contextualSpacing/>
              <w:jc w:val="center"/>
            </w:pPr>
          </w:p>
        </w:tc>
        <w:tc>
          <w:tcPr>
            <w:tcW w:w="3579" w:type="pct"/>
            <w:vAlign w:val="center"/>
          </w:tcPr>
          <w:p w14:paraId="5DCE92AE" w14:textId="77777777" w:rsidR="00A14FC6" w:rsidRPr="00FA796F" w:rsidRDefault="00A14FC6" w:rsidP="00A14FC6">
            <w:pPr>
              <w:contextualSpacing/>
              <w:jc w:val="both"/>
            </w:pPr>
            <w:r w:rsidRPr="00B22176">
              <w:t>Interpret the application of Artificial Intelligence in pharmaceutical industry for the development of genomic medicine.</w:t>
            </w:r>
          </w:p>
        </w:tc>
        <w:tc>
          <w:tcPr>
            <w:tcW w:w="337" w:type="pct"/>
          </w:tcPr>
          <w:p w14:paraId="58DE0CC7" w14:textId="77777777" w:rsidR="00A14FC6" w:rsidRPr="00FA796F" w:rsidRDefault="00A14FC6" w:rsidP="00A14FC6">
            <w:pPr>
              <w:contextualSpacing/>
              <w:jc w:val="center"/>
            </w:pPr>
            <w:r w:rsidRPr="00B22176">
              <w:t>CO6</w:t>
            </w:r>
          </w:p>
        </w:tc>
        <w:tc>
          <w:tcPr>
            <w:tcW w:w="270" w:type="pct"/>
          </w:tcPr>
          <w:p w14:paraId="599D19E4" w14:textId="77777777" w:rsidR="00A14FC6" w:rsidRPr="00FA796F" w:rsidRDefault="00A14FC6" w:rsidP="00A14FC6">
            <w:pPr>
              <w:contextualSpacing/>
              <w:jc w:val="center"/>
            </w:pPr>
            <w:r>
              <w:t>A</w:t>
            </w:r>
          </w:p>
        </w:tc>
        <w:tc>
          <w:tcPr>
            <w:tcW w:w="271" w:type="pct"/>
          </w:tcPr>
          <w:p w14:paraId="7AF7135F" w14:textId="77777777" w:rsidR="00A14FC6" w:rsidRPr="00FA796F" w:rsidRDefault="00A14FC6" w:rsidP="00A14FC6">
            <w:pPr>
              <w:contextualSpacing/>
              <w:jc w:val="center"/>
            </w:pPr>
            <w:r w:rsidRPr="00B22176">
              <w:t>12</w:t>
            </w:r>
          </w:p>
        </w:tc>
      </w:tr>
      <w:tr w:rsidR="00A14FC6" w:rsidRPr="00FA796F" w14:paraId="5FFAC2B9" w14:textId="77777777" w:rsidTr="00A14FC6">
        <w:trPr>
          <w:trHeight w:val="300"/>
        </w:trPr>
        <w:tc>
          <w:tcPr>
            <w:tcW w:w="5000" w:type="pct"/>
            <w:gridSpan w:val="6"/>
          </w:tcPr>
          <w:p w14:paraId="1E453479" w14:textId="77777777" w:rsidR="00A14FC6" w:rsidRPr="007F0FB3" w:rsidRDefault="00A14FC6" w:rsidP="00A14FC6">
            <w:pPr>
              <w:contextualSpacing/>
              <w:jc w:val="center"/>
              <w:rPr>
                <w:b/>
                <w:bCs/>
              </w:rPr>
            </w:pPr>
            <w:r w:rsidRPr="007F0FB3">
              <w:rPr>
                <w:b/>
                <w:bCs/>
              </w:rPr>
              <w:t>COMPULSORY QUESTION</w:t>
            </w:r>
          </w:p>
        </w:tc>
      </w:tr>
      <w:tr w:rsidR="00A14FC6" w:rsidRPr="00FA796F" w14:paraId="72D266F9" w14:textId="77777777" w:rsidTr="00A14FC6">
        <w:trPr>
          <w:trHeight w:val="396"/>
        </w:trPr>
        <w:tc>
          <w:tcPr>
            <w:tcW w:w="338" w:type="pct"/>
          </w:tcPr>
          <w:p w14:paraId="320D18F6" w14:textId="77777777" w:rsidR="00A14FC6" w:rsidRPr="007F0FB3" w:rsidRDefault="00A14FC6" w:rsidP="00A14FC6">
            <w:pPr>
              <w:contextualSpacing/>
              <w:jc w:val="center"/>
            </w:pPr>
            <w:r w:rsidRPr="007F0FB3">
              <w:t>24.</w:t>
            </w:r>
          </w:p>
        </w:tc>
        <w:tc>
          <w:tcPr>
            <w:tcW w:w="204" w:type="pct"/>
          </w:tcPr>
          <w:p w14:paraId="3B836278" w14:textId="77777777" w:rsidR="00A14FC6" w:rsidRPr="007F0FB3" w:rsidRDefault="00A14FC6" w:rsidP="00A14FC6">
            <w:pPr>
              <w:contextualSpacing/>
              <w:jc w:val="center"/>
            </w:pPr>
            <w:r w:rsidRPr="007F0FB3">
              <w:t>a.</w:t>
            </w:r>
          </w:p>
        </w:tc>
        <w:tc>
          <w:tcPr>
            <w:tcW w:w="3579" w:type="pct"/>
          </w:tcPr>
          <w:p w14:paraId="3A656BE9" w14:textId="77777777" w:rsidR="00A14FC6" w:rsidRPr="00FA796F" w:rsidRDefault="00A14FC6" w:rsidP="00A14FC6">
            <w:pPr>
              <w:contextualSpacing/>
              <w:jc w:val="both"/>
            </w:pPr>
            <w:r w:rsidRPr="00B22176">
              <w:t xml:space="preserve">Illustrate the steps involved for the application of artificial </w:t>
            </w:r>
            <w:r>
              <w:t>intelligence in food industries.</w:t>
            </w:r>
          </w:p>
        </w:tc>
        <w:tc>
          <w:tcPr>
            <w:tcW w:w="337" w:type="pct"/>
          </w:tcPr>
          <w:p w14:paraId="5FE9AD13" w14:textId="77777777" w:rsidR="00A14FC6" w:rsidRPr="00FA796F" w:rsidRDefault="00A14FC6" w:rsidP="00A14FC6">
            <w:pPr>
              <w:contextualSpacing/>
              <w:jc w:val="center"/>
            </w:pPr>
            <w:r w:rsidRPr="00B22176">
              <w:t>CO</w:t>
            </w:r>
            <w:r>
              <w:t>5</w:t>
            </w:r>
          </w:p>
        </w:tc>
        <w:tc>
          <w:tcPr>
            <w:tcW w:w="270" w:type="pct"/>
          </w:tcPr>
          <w:p w14:paraId="22A18D2B" w14:textId="77777777" w:rsidR="00A14FC6" w:rsidRPr="00FA796F" w:rsidRDefault="00A14FC6" w:rsidP="00A14FC6">
            <w:pPr>
              <w:contextualSpacing/>
              <w:jc w:val="center"/>
            </w:pPr>
            <w:r>
              <w:t>A</w:t>
            </w:r>
          </w:p>
        </w:tc>
        <w:tc>
          <w:tcPr>
            <w:tcW w:w="271" w:type="pct"/>
          </w:tcPr>
          <w:p w14:paraId="2AB1673D" w14:textId="77777777" w:rsidR="00A14FC6" w:rsidRPr="00FA796F" w:rsidRDefault="00A14FC6" w:rsidP="00A14FC6">
            <w:pPr>
              <w:contextualSpacing/>
              <w:jc w:val="center"/>
            </w:pPr>
            <w:r w:rsidRPr="00B22176">
              <w:t>6</w:t>
            </w:r>
          </w:p>
        </w:tc>
      </w:tr>
      <w:tr w:rsidR="00A14FC6" w:rsidRPr="00FA796F" w14:paraId="1158D077" w14:textId="77777777" w:rsidTr="00A14FC6">
        <w:trPr>
          <w:trHeight w:val="396"/>
        </w:trPr>
        <w:tc>
          <w:tcPr>
            <w:tcW w:w="338" w:type="pct"/>
          </w:tcPr>
          <w:p w14:paraId="0CC55A2B" w14:textId="77777777" w:rsidR="00A14FC6" w:rsidRPr="007F0FB3" w:rsidRDefault="00A14FC6" w:rsidP="00A14FC6">
            <w:pPr>
              <w:contextualSpacing/>
              <w:jc w:val="center"/>
            </w:pPr>
          </w:p>
        </w:tc>
        <w:tc>
          <w:tcPr>
            <w:tcW w:w="204" w:type="pct"/>
          </w:tcPr>
          <w:p w14:paraId="0A20D2E8" w14:textId="77777777" w:rsidR="00A14FC6" w:rsidRPr="007F0FB3" w:rsidRDefault="00A14FC6" w:rsidP="00A14FC6">
            <w:pPr>
              <w:contextualSpacing/>
              <w:jc w:val="center"/>
            </w:pPr>
            <w:r w:rsidRPr="007F0FB3">
              <w:t>b.</w:t>
            </w:r>
          </w:p>
        </w:tc>
        <w:tc>
          <w:tcPr>
            <w:tcW w:w="3579" w:type="pct"/>
          </w:tcPr>
          <w:p w14:paraId="2847B2FF" w14:textId="77777777" w:rsidR="00A14FC6" w:rsidRPr="00FA796F" w:rsidRDefault="00A14FC6" w:rsidP="00A14FC6">
            <w:pPr>
              <w:contextualSpacing/>
              <w:jc w:val="both"/>
              <w:rPr>
                <w:bCs/>
              </w:rPr>
            </w:pPr>
            <w:r>
              <w:t>Explain</w:t>
            </w:r>
            <w:r w:rsidRPr="00B22176">
              <w:t xml:space="preserve"> the </w:t>
            </w:r>
            <w:r>
              <w:t>prediction</w:t>
            </w:r>
            <w:r w:rsidRPr="00B22176">
              <w:t xml:space="preserve"> techniques of Artificial </w:t>
            </w:r>
            <w:r>
              <w:t>intelligence</w:t>
            </w:r>
            <w:r w:rsidRPr="00B22176">
              <w:t xml:space="preserve"> </w:t>
            </w:r>
            <w:r>
              <w:t>in precision farming.</w:t>
            </w:r>
          </w:p>
        </w:tc>
        <w:tc>
          <w:tcPr>
            <w:tcW w:w="337" w:type="pct"/>
          </w:tcPr>
          <w:p w14:paraId="61AABAA0" w14:textId="77777777" w:rsidR="00A14FC6" w:rsidRPr="00FA796F" w:rsidRDefault="00A14FC6" w:rsidP="00A14FC6">
            <w:pPr>
              <w:contextualSpacing/>
              <w:jc w:val="center"/>
            </w:pPr>
            <w:r w:rsidRPr="00B22176">
              <w:t>CO</w:t>
            </w:r>
            <w:r>
              <w:t>5</w:t>
            </w:r>
          </w:p>
        </w:tc>
        <w:tc>
          <w:tcPr>
            <w:tcW w:w="270" w:type="pct"/>
          </w:tcPr>
          <w:p w14:paraId="6DC66BBB" w14:textId="77777777" w:rsidR="00A14FC6" w:rsidRPr="00FA796F" w:rsidRDefault="00A14FC6" w:rsidP="00A14FC6">
            <w:pPr>
              <w:contextualSpacing/>
              <w:jc w:val="center"/>
            </w:pPr>
            <w:r>
              <w:t>An</w:t>
            </w:r>
          </w:p>
        </w:tc>
        <w:tc>
          <w:tcPr>
            <w:tcW w:w="271" w:type="pct"/>
          </w:tcPr>
          <w:p w14:paraId="701FDC71" w14:textId="77777777" w:rsidR="00A14FC6" w:rsidRPr="00FA796F" w:rsidRDefault="00A14FC6" w:rsidP="00A14FC6">
            <w:pPr>
              <w:contextualSpacing/>
              <w:jc w:val="center"/>
            </w:pPr>
            <w:r w:rsidRPr="00B22176">
              <w:t>6</w:t>
            </w:r>
          </w:p>
        </w:tc>
      </w:tr>
    </w:tbl>
    <w:p w14:paraId="174230FC" w14:textId="77777777" w:rsidR="00A14FC6" w:rsidRDefault="00A14FC6" w:rsidP="00A14FC6">
      <w:pPr>
        <w:contextualSpacing/>
        <w:rPr>
          <w:b/>
          <w:bCs/>
        </w:rPr>
      </w:pPr>
    </w:p>
    <w:p w14:paraId="615DFF86" w14:textId="77777777" w:rsidR="00A14FC6" w:rsidRDefault="00A14FC6" w:rsidP="00A14FC6">
      <w:pPr>
        <w:contextualSpacing/>
      </w:pPr>
      <w:r>
        <w:rPr>
          <w:b/>
          <w:bCs/>
        </w:rPr>
        <w:t xml:space="preserve">    </w:t>
      </w:r>
      <w:r w:rsidRPr="00FA796F">
        <w:rPr>
          <w:b/>
          <w:bCs/>
        </w:rPr>
        <w:t>CO</w:t>
      </w:r>
      <w:r w:rsidRPr="00FA796F">
        <w:t xml:space="preserve"> – COURSE OUTCOME</w:t>
      </w:r>
      <w:r w:rsidRPr="00FA796F">
        <w:tab/>
      </w:r>
      <w:r w:rsidRPr="00FA796F">
        <w:tab/>
      </w:r>
      <w:r w:rsidRPr="00FA796F">
        <w:tab/>
      </w:r>
      <w:r w:rsidRPr="00FA796F">
        <w:tab/>
      </w:r>
      <w:r w:rsidRPr="00FA796F">
        <w:tab/>
      </w:r>
      <w:r w:rsidRPr="00FA796F">
        <w:rPr>
          <w:b/>
          <w:bCs/>
        </w:rPr>
        <w:t>BL</w:t>
      </w:r>
      <w:r w:rsidRPr="00FA796F">
        <w:t xml:space="preserve"> – BLOOM’</w:t>
      </w:r>
      <w:r>
        <w:t>S</w:t>
      </w:r>
      <w:r w:rsidRPr="00FA796F">
        <w:t xml:space="preserve"> LEVEL</w:t>
      </w:r>
    </w:p>
    <w:p w14:paraId="6E20988F" w14:textId="77777777" w:rsidR="00A14FC6" w:rsidRDefault="00A14FC6" w:rsidP="00A14FC6">
      <w:pPr>
        <w:contextualSpacing/>
      </w:pPr>
    </w:p>
    <w:tbl>
      <w:tblPr>
        <w:tblStyle w:val="TableGrid"/>
        <w:tblW w:w="10490" w:type="dxa"/>
        <w:tblInd w:w="-601" w:type="dxa"/>
        <w:tblLook w:val="04A0" w:firstRow="1" w:lastRow="0" w:firstColumn="1" w:lastColumn="0" w:noHBand="0" w:noVBand="1"/>
      </w:tblPr>
      <w:tblGrid>
        <w:gridCol w:w="993"/>
        <w:gridCol w:w="9497"/>
      </w:tblGrid>
      <w:tr w:rsidR="00A14FC6" w:rsidRPr="00FA796F" w14:paraId="51246E55" w14:textId="77777777" w:rsidTr="00A14FC6">
        <w:trPr>
          <w:trHeight w:val="280"/>
        </w:trPr>
        <w:tc>
          <w:tcPr>
            <w:tcW w:w="993" w:type="dxa"/>
          </w:tcPr>
          <w:p w14:paraId="7389A0D4" w14:textId="77777777" w:rsidR="00A14FC6" w:rsidRPr="00070196" w:rsidRDefault="00A14FC6" w:rsidP="00A14FC6">
            <w:pPr>
              <w:contextualSpacing/>
              <w:jc w:val="center"/>
              <w:rPr>
                <w:b/>
                <w:bCs/>
              </w:rPr>
            </w:pPr>
          </w:p>
        </w:tc>
        <w:tc>
          <w:tcPr>
            <w:tcW w:w="9497" w:type="dxa"/>
          </w:tcPr>
          <w:p w14:paraId="01EBE107" w14:textId="77777777" w:rsidR="00A14FC6" w:rsidRPr="00FA796F" w:rsidRDefault="00A14FC6" w:rsidP="00A14FC6">
            <w:pPr>
              <w:contextualSpacing/>
              <w:jc w:val="center"/>
              <w:rPr>
                <w:b/>
              </w:rPr>
            </w:pPr>
            <w:r w:rsidRPr="00FA796F">
              <w:rPr>
                <w:b/>
              </w:rPr>
              <w:t>COURSE OUTCOMES</w:t>
            </w:r>
          </w:p>
        </w:tc>
      </w:tr>
      <w:tr w:rsidR="00A14FC6" w:rsidRPr="00FA796F" w14:paraId="31B3A541" w14:textId="77777777" w:rsidTr="00A14FC6">
        <w:trPr>
          <w:trHeight w:val="280"/>
        </w:trPr>
        <w:tc>
          <w:tcPr>
            <w:tcW w:w="993" w:type="dxa"/>
          </w:tcPr>
          <w:p w14:paraId="7DA993D6" w14:textId="77777777" w:rsidR="00A14FC6" w:rsidRPr="00070196" w:rsidRDefault="00A14FC6" w:rsidP="00A14FC6">
            <w:pPr>
              <w:contextualSpacing/>
              <w:jc w:val="center"/>
              <w:rPr>
                <w:b/>
                <w:bCs/>
              </w:rPr>
            </w:pPr>
            <w:r w:rsidRPr="00070196">
              <w:rPr>
                <w:b/>
                <w:bCs/>
              </w:rPr>
              <w:t>CO1</w:t>
            </w:r>
          </w:p>
        </w:tc>
        <w:tc>
          <w:tcPr>
            <w:tcW w:w="9497" w:type="dxa"/>
          </w:tcPr>
          <w:p w14:paraId="6D996B3B" w14:textId="77777777" w:rsidR="00A14FC6" w:rsidRPr="0057569B" w:rsidRDefault="00A14FC6" w:rsidP="00A14FC6">
            <w:pPr>
              <w:contextualSpacing/>
              <w:jc w:val="both"/>
            </w:pPr>
            <w:r w:rsidRPr="00A03AEB">
              <w:rPr>
                <w:rStyle w:val="Strong"/>
              </w:rPr>
              <w:t>Use the concepts</w:t>
            </w:r>
            <w:r w:rsidRPr="0057569B">
              <w:t xml:space="preserve"> of Artificial Intelligence and its relevance techniques in biotechnology.</w:t>
            </w:r>
          </w:p>
        </w:tc>
      </w:tr>
      <w:tr w:rsidR="00A14FC6" w:rsidRPr="00FA796F" w14:paraId="52D5DFA2" w14:textId="77777777" w:rsidTr="00A14FC6">
        <w:trPr>
          <w:trHeight w:val="280"/>
        </w:trPr>
        <w:tc>
          <w:tcPr>
            <w:tcW w:w="993" w:type="dxa"/>
          </w:tcPr>
          <w:p w14:paraId="53D77AF7" w14:textId="77777777" w:rsidR="00A14FC6" w:rsidRPr="00070196" w:rsidRDefault="00A14FC6" w:rsidP="00A14FC6">
            <w:pPr>
              <w:contextualSpacing/>
              <w:jc w:val="center"/>
              <w:rPr>
                <w:b/>
                <w:bCs/>
              </w:rPr>
            </w:pPr>
            <w:r w:rsidRPr="00070196">
              <w:rPr>
                <w:b/>
                <w:bCs/>
              </w:rPr>
              <w:t>CO2</w:t>
            </w:r>
          </w:p>
        </w:tc>
        <w:tc>
          <w:tcPr>
            <w:tcW w:w="9497" w:type="dxa"/>
          </w:tcPr>
          <w:p w14:paraId="0C953318" w14:textId="77777777" w:rsidR="00A14FC6" w:rsidRPr="0057569B" w:rsidRDefault="00A14FC6" w:rsidP="00A14FC6">
            <w:pPr>
              <w:contextualSpacing/>
              <w:jc w:val="both"/>
            </w:pPr>
            <w:r w:rsidRPr="00A03AEB">
              <w:rPr>
                <w:rStyle w:val="Strong"/>
              </w:rPr>
              <w:t>Choose AI techniques</w:t>
            </w:r>
            <w:r w:rsidRPr="0057569B">
              <w:t xml:space="preserve"> such as machine learning, deep learning, and data mining to analyze biological and industrial data. </w:t>
            </w:r>
          </w:p>
        </w:tc>
      </w:tr>
      <w:tr w:rsidR="00A14FC6" w:rsidRPr="00FA796F" w14:paraId="0F0B6D50" w14:textId="77777777" w:rsidTr="00A14FC6">
        <w:trPr>
          <w:trHeight w:val="280"/>
        </w:trPr>
        <w:tc>
          <w:tcPr>
            <w:tcW w:w="993" w:type="dxa"/>
          </w:tcPr>
          <w:p w14:paraId="71F1215D" w14:textId="77777777" w:rsidR="00A14FC6" w:rsidRPr="00070196" w:rsidRDefault="00A14FC6" w:rsidP="00A14FC6">
            <w:pPr>
              <w:contextualSpacing/>
              <w:jc w:val="center"/>
              <w:rPr>
                <w:b/>
                <w:bCs/>
              </w:rPr>
            </w:pPr>
            <w:r w:rsidRPr="00070196">
              <w:rPr>
                <w:b/>
                <w:bCs/>
              </w:rPr>
              <w:t>CO3</w:t>
            </w:r>
          </w:p>
        </w:tc>
        <w:tc>
          <w:tcPr>
            <w:tcW w:w="9497" w:type="dxa"/>
          </w:tcPr>
          <w:p w14:paraId="4A99F2FB" w14:textId="77777777" w:rsidR="00A14FC6" w:rsidRPr="0057569B" w:rsidRDefault="00A14FC6" w:rsidP="00A14FC6">
            <w:pPr>
              <w:contextualSpacing/>
              <w:jc w:val="both"/>
            </w:pPr>
            <w:r w:rsidRPr="00A03AEB">
              <w:rPr>
                <w:rStyle w:val="Strong"/>
              </w:rPr>
              <w:t>Evaluate AI-based solutions</w:t>
            </w:r>
            <w:r w:rsidRPr="0057569B">
              <w:t xml:space="preserve"> in pharmaceutical, biofuel production, food safety, water quality management, and sustainable agriculture.</w:t>
            </w:r>
          </w:p>
        </w:tc>
      </w:tr>
      <w:tr w:rsidR="00A14FC6" w:rsidRPr="00FA796F" w14:paraId="620831F8" w14:textId="77777777" w:rsidTr="00A14FC6">
        <w:trPr>
          <w:trHeight w:val="280"/>
        </w:trPr>
        <w:tc>
          <w:tcPr>
            <w:tcW w:w="993" w:type="dxa"/>
          </w:tcPr>
          <w:p w14:paraId="446D5FA4" w14:textId="77777777" w:rsidR="00A14FC6" w:rsidRPr="00070196" w:rsidRDefault="00A14FC6" w:rsidP="00A14FC6">
            <w:pPr>
              <w:contextualSpacing/>
              <w:jc w:val="center"/>
              <w:rPr>
                <w:b/>
                <w:bCs/>
              </w:rPr>
            </w:pPr>
            <w:r w:rsidRPr="00070196">
              <w:rPr>
                <w:b/>
                <w:bCs/>
              </w:rPr>
              <w:t>CO4</w:t>
            </w:r>
          </w:p>
        </w:tc>
        <w:tc>
          <w:tcPr>
            <w:tcW w:w="9497" w:type="dxa"/>
          </w:tcPr>
          <w:p w14:paraId="32FAFEA8" w14:textId="77777777" w:rsidR="00A14FC6" w:rsidRPr="0057569B" w:rsidRDefault="00A14FC6" w:rsidP="00A14FC6">
            <w:pPr>
              <w:contextualSpacing/>
              <w:jc w:val="both"/>
            </w:pPr>
            <w:r w:rsidRPr="00A03AEB">
              <w:rPr>
                <w:rStyle w:val="Strong"/>
              </w:rPr>
              <w:t>Evaluate problem-solving approaches</w:t>
            </w:r>
            <w:r w:rsidRPr="0057569B">
              <w:t xml:space="preserve"> using AI tools for optimization, prediction, and automation in biotechnological processes. </w:t>
            </w:r>
          </w:p>
        </w:tc>
      </w:tr>
      <w:tr w:rsidR="00A14FC6" w:rsidRPr="00FA796F" w14:paraId="6C2D7B4F" w14:textId="77777777" w:rsidTr="00A14FC6">
        <w:trPr>
          <w:trHeight w:val="280"/>
        </w:trPr>
        <w:tc>
          <w:tcPr>
            <w:tcW w:w="993" w:type="dxa"/>
          </w:tcPr>
          <w:p w14:paraId="6F71E71C" w14:textId="77777777" w:rsidR="00A14FC6" w:rsidRPr="00070196" w:rsidRDefault="00A14FC6" w:rsidP="00A14FC6">
            <w:pPr>
              <w:contextualSpacing/>
              <w:jc w:val="center"/>
              <w:rPr>
                <w:b/>
                <w:bCs/>
              </w:rPr>
            </w:pPr>
            <w:r w:rsidRPr="00070196">
              <w:rPr>
                <w:b/>
                <w:bCs/>
              </w:rPr>
              <w:t>CO5</w:t>
            </w:r>
          </w:p>
        </w:tc>
        <w:tc>
          <w:tcPr>
            <w:tcW w:w="9497" w:type="dxa"/>
          </w:tcPr>
          <w:p w14:paraId="7FBC0C36" w14:textId="77777777" w:rsidR="00A14FC6" w:rsidRPr="00A03AEB" w:rsidRDefault="00A14FC6" w:rsidP="00A14FC6">
            <w:pPr>
              <w:contextualSpacing/>
              <w:jc w:val="both"/>
            </w:pPr>
            <w:r w:rsidRPr="00A03AEB">
              <w:t>Find AI</w:t>
            </w:r>
            <w:r w:rsidRPr="00A03AEB">
              <w:rPr>
                <w:spacing w:val="-7"/>
              </w:rPr>
              <w:t xml:space="preserve"> </w:t>
            </w:r>
            <w:r w:rsidRPr="00A03AEB">
              <w:t>based</w:t>
            </w:r>
            <w:r w:rsidRPr="00A03AEB">
              <w:rPr>
                <w:spacing w:val="-2"/>
              </w:rPr>
              <w:t xml:space="preserve"> </w:t>
            </w:r>
            <w:r w:rsidRPr="00A03AEB">
              <w:t>solutions</w:t>
            </w:r>
            <w:r w:rsidRPr="00A03AEB">
              <w:rPr>
                <w:spacing w:val="-7"/>
              </w:rPr>
              <w:t xml:space="preserve"> </w:t>
            </w:r>
            <w:r w:rsidRPr="00A03AEB">
              <w:t>for</w:t>
            </w:r>
            <w:r w:rsidRPr="00A03AEB">
              <w:rPr>
                <w:spacing w:val="-4"/>
              </w:rPr>
              <w:t xml:space="preserve"> </w:t>
            </w:r>
            <w:r w:rsidRPr="00A03AEB">
              <w:t>industrial</w:t>
            </w:r>
            <w:r w:rsidRPr="00A03AEB">
              <w:rPr>
                <w:spacing w:val="-1"/>
              </w:rPr>
              <w:t xml:space="preserve"> </w:t>
            </w:r>
            <w:r w:rsidRPr="00A03AEB">
              <w:rPr>
                <w:spacing w:val="-2"/>
              </w:rPr>
              <w:t>applications.</w:t>
            </w:r>
          </w:p>
        </w:tc>
      </w:tr>
      <w:tr w:rsidR="00A14FC6" w:rsidRPr="00FA796F" w14:paraId="7BBB2CBD" w14:textId="77777777" w:rsidTr="00A14FC6">
        <w:trPr>
          <w:trHeight w:val="280"/>
        </w:trPr>
        <w:tc>
          <w:tcPr>
            <w:tcW w:w="993" w:type="dxa"/>
          </w:tcPr>
          <w:p w14:paraId="27E0841B" w14:textId="77777777" w:rsidR="00A14FC6" w:rsidRPr="00070196" w:rsidRDefault="00A14FC6" w:rsidP="00A14FC6">
            <w:pPr>
              <w:contextualSpacing/>
              <w:jc w:val="center"/>
              <w:rPr>
                <w:b/>
                <w:bCs/>
              </w:rPr>
            </w:pPr>
            <w:r w:rsidRPr="00070196">
              <w:rPr>
                <w:b/>
                <w:bCs/>
              </w:rPr>
              <w:t>CO6</w:t>
            </w:r>
          </w:p>
        </w:tc>
        <w:tc>
          <w:tcPr>
            <w:tcW w:w="9497" w:type="dxa"/>
          </w:tcPr>
          <w:p w14:paraId="6B38C3C4" w14:textId="77777777" w:rsidR="00A14FC6" w:rsidRPr="00A03AEB" w:rsidRDefault="00A14FC6" w:rsidP="00A14FC6">
            <w:pPr>
              <w:contextualSpacing/>
              <w:jc w:val="both"/>
            </w:pPr>
            <w:r w:rsidRPr="00A03AEB">
              <w:t xml:space="preserve">Interpret AI-driven insights and </w:t>
            </w:r>
            <w:r w:rsidRPr="00A03AEB">
              <w:rPr>
                <w:rStyle w:val="Strong"/>
              </w:rPr>
              <w:t>case studies</w:t>
            </w:r>
            <w:r w:rsidRPr="00A03AEB">
              <w:t xml:space="preserve"> for demonstrating the use of AI in real-world applications.</w:t>
            </w:r>
          </w:p>
        </w:tc>
      </w:tr>
    </w:tbl>
    <w:p w14:paraId="56B03649" w14:textId="77777777" w:rsidR="00A14FC6" w:rsidRDefault="00A14FC6" w:rsidP="00A14FC6">
      <w:pPr>
        <w:contextualSpacing/>
        <w:rPr>
          <w:b/>
          <w:bCs/>
        </w:rPr>
      </w:pPr>
    </w:p>
    <w:p w14:paraId="1C83E599" w14:textId="77777777" w:rsidR="00A14FC6" w:rsidRDefault="00A14FC6">
      <w:pPr>
        <w:spacing w:after="200" w:line="276" w:lineRule="auto"/>
      </w:pPr>
      <w:r>
        <w:br w:type="page"/>
      </w:r>
    </w:p>
    <w:p w14:paraId="171AB0A2" w14:textId="3AA9BB51" w:rsidR="00A14FC6" w:rsidRDefault="00A14FC6">
      <w:pPr>
        <w:spacing w:after="80"/>
        <w:jc w:val="center"/>
      </w:pPr>
      <w:r>
        <w:rPr>
          <w:noProof/>
        </w:rPr>
        <w:lastRenderedPageBreak/>
        <w:drawing>
          <wp:inline distT="0" distB="0" distL="0" distR="0" wp14:anchorId="57F17193" wp14:editId="649EF68E">
            <wp:extent cx="5905500" cy="866775"/>
            <wp:effectExtent l="0" t="0" r="0" b="0"/>
            <wp:docPr id="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05500" cy="866775"/>
                    </a:xfrm>
                    <a:prstGeom prst="rect">
                      <a:avLst/>
                    </a:prstGeom>
                    <a:ln/>
                  </pic:spPr>
                </pic:pic>
              </a:graphicData>
            </a:graphic>
          </wp:inline>
        </w:drawing>
      </w:r>
    </w:p>
    <w:p w14:paraId="75F6F44A" w14:textId="77777777" w:rsidR="00A14FC6" w:rsidRDefault="00A14FC6">
      <w:pPr>
        <w:spacing w:after="80"/>
        <w:jc w:val="center"/>
      </w:pPr>
    </w:p>
    <w:p w14:paraId="1E06B8FD" w14:textId="77777777" w:rsidR="00A14FC6" w:rsidRDefault="00A14FC6">
      <w:pPr>
        <w:jc w:val="center"/>
        <w:rPr>
          <w:b/>
          <w:bCs/>
        </w:rPr>
      </w:pPr>
      <w:r>
        <w:rPr>
          <w:b/>
          <w:bCs/>
        </w:rPr>
        <w:t>END SEMESTER EXAMINATION – APRIL / MAY 2026</w:t>
      </w:r>
    </w:p>
    <w:p w14:paraId="02F3905D" w14:textId="77777777" w:rsidR="00A14FC6" w:rsidRDefault="00A14FC6">
      <w:pPr>
        <w:spacing w:before="80" w:after="80"/>
        <w:jc w:val="center"/>
        <w:rPr>
          <w:b/>
          <w:bCs/>
        </w:rPr>
      </w:pPr>
    </w:p>
    <w:tbl>
      <w:tblPr>
        <w:tblW w:w="1049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0"/>
        <w:gridCol w:w="6237"/>
        <w:gridCol w:w="1559"/>
        <w:gridCol w:w="1134"/>
      </w:tblGrid>
      <w:tr w:rsidR="00A14FC6" w14:paraId="5D804847" w14:textId="77777777" w:rsidTr="00A16B88">
        <w:tc>
          <w:tcPr>
            <w:tcW w:w="156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54F5FA14" w14:textId="77777777" w:rsidR="00A14FC6" w:rsidRDefault="00A14FC6">
            <w:pPr>
              <w:spacing w:before="20" w:after="20"/>
              <w:rPr>
                <w:b/>
                <w:bCs/>
                <w:sz w:val="22"/>
                <w:szCs w:val="22"/>
              </w:rPr>
            </w:pPr>
            <w:r>
              <w:rPr>
                <w:b/>
                <w:bCs/>
                <w:sz w:val="22"/>
                <w:szCs w:val="22"/>
              </w:rPr>
              <w:t>Course Code</w:t>
            </w:r>
          </w:p>
        </w:tc>
        <w:tc>
          <w:tcPr>
            <w:tcW w:w="6237"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7B87B73E" w14:textId="77777777" w:rsidR="00A14FC6" w:rsidRDefault="00A14FC6">
            <w:pPr>
              <w:spacing w:before="20" w:after="20"/>
              <w:rPr>
                <w:b/>
                <w:bCs/>
                <w:sz w:val="22"/>
                <w:szCs w:val="22"/>
              </w:rPr>
            </w:pPr>
            <w:r>
              <w:rPr>
                <w:b/>
                <w:bCs/>
                <w:sz w:val="22"/>
                <w:szCs w:val="22"/>
              </w:rPr>
              <w:t>24CS2018</w:t>
            </w:r>
          </w:p>
        </w:tc>
        <w:tc>
          <w:tcPr>
            <w:tcW w:w="155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208DBE89" w14:textId="77777777" w:rsidR="00A14FC6" w:rsidRDefault="00A14FC6">
            <w:pPr>
              <w:spacing w:before="20" w:after="20"/>
              <w:rPr>
                <w:b/>
                <w:bCs/>
                <w:sz w:val="22"/>
                <w:szCs w:val="22"/>
              </w:rPr>
            </w:pPr>
            <w:r>
              <w:rPr>
                <w:b/>
                <w:bCs/>
                <w:sz w:val="22"/>
                <w:szCs w:val="22"/>
              </w:rPr>
              <w:t>Duration</w:t>
            </w:r>
          </w:p>
        </w:tc>
        <w:tc>
          <w:tcPr>
            <w:tcW w:w="1134"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78D34EBB" w14:textId="77777777" w:rsidR="00A14FC6" w:rsidRDefault="00A14FC6">
            <w:pPr>
              <w:spacing w:before="20" w:after="20"/>
              <w:jc w:val="center"/>
              <w:rPr>
                <w:b/>
                <w:bCs/>
                <w:sz w:val="22"/>
                <w:szCs w:val="22"/>
              </w:rPr>
            </w:pPr>
            <w:r>
              <w:rPr>
                <w:b/>
                <w:bCs/>
                <w:sz w:val="22"/>
                <w:szCs w:val="22"/>
              </w:rPr>
              <w:t>3hrs</w:t>
            </w:r>
          </w:p>
        </w:tc>
      </w:tr>
      <w:tr w:rsidR="00A14FC6" w14:paraId="4F0B61F0" w14:textId="77777777" w:rsidTr="00A16B88">
        <w:tc>
          <w:tcPr>
            <w:tcW w:w="156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D61BECF" w14:textId="77777777" w:rsidR="00A14FC6" w:rsidRDefault="00A14FC6">
            <w:pPr>
              <w:spacing w:before="20" w:after="20"/>
              <w:rPr>
                <w:b/>
                <w:bCs/>
                <w:sz w:val="22"/>
                <w:szCs w:val="22"/>
              </w:rPr>
            </w:pPr>
            <w:r>
              <w:rPr>
                <w:b/>
                <w:bCs/>
                <w:sz w:val="22"/>
                <w:szCs w:val="22"/>
              </w:rPr>
              <w:t>Course Title</w:t>
            </w:r>
          </w:p>
        </w:tc>
        <w:tc>
          <w:tcPr>
            <w:tcW w:w="6237"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9E1DE12" w14:textId="77777777" w:rsidR="00A14FC6" w:rsidRDefault="00A14FC6">
            <w:pPr>
              <w:spacing w:before="20" w:after="20"/>
              <w:rPr>
                <w:b/>
                <w:bCs/>
                <w:sz w:val="22"/>
                <w:szCs w:val="22"/>
              </w:rPr>
            </w:pPr>
            <w:r>
              <w:rPr>
                <w:b/>
                <w:bCs/>
                <w:sz w:val="22"/>
                <w:szCs w:val="22"/>
              </w:rPr>
              <w:t>DEVOPS</w:t>
            </w:r>
          </w:p>
        </w:tc>
        <w:tc>
          <w:tcPr>
            <w:tcW w:w="1559"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79112E54" w14:textId="77777777" w:rsidR="00A14FC6" w:rsidRDefault="00A14FC6">
            <w:pPr>
              <w:spacing w:before="20" w:after="20"/>
              <w:rPr>
                <w:b/>
                <w:bCs/>
                <w:sz w:val="22"/>
                <w:szCs w:val="22"/>
              </w:rPr>
            </w:pPr>
            <w:r>
              <w:rPr>
                <w:b/>
                <w:bCs/>
                <w:sz w:val="22"/>
                <w:szCs w:val="22"/>
              </w:rPr>
              <w:t>Max. Marks</w:t>
            </w:r>
          </w:p>
        </w:tc>
        <w:tc>
          <w:tcPr>
            <w:tcW w:w="1134"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232B4BE5" w14:textId="77777777" w:rsidR="00A14FC6" w:rsidRDefault="00A14FC6">
            <w:pPr>
              <w:spacing w:before="20" w:after="20"/>
              <w:jc w:val="center"/>
              <w:rPr>
                <w:b/>
                <w:bCs/>
                <w:sz w:val="22"/>
                <w:szCs w:val="22"/>
              </w:rPr>
            </w:pPr>
            <w:r>
              <w:rPr>
                <w:b/>
                <w:bCs/>
                <w:sz w:val="22"/>
                <w:szCs w:val="22"/>
              </w:rPr>
              <w:t>100</w:t>
            </w:r>
          </w:p>
        </w:tc>
      </w:tr>
    </w:tbl>
    <w:p w14:paraId="02B9148D" w14:textId="77777777" w:rsidR="00A14FC6" w:rsidRDefault="00A14FC6">
      <w:pPr>
        <w:spacing w:before="120"/>
      </w:pPr>
    </w:p>
    <w:tbl>
      <w:tblPr>
        <w:tblW w:w="10490" w:type="dxa"/>
        <w:tblInd w:w="-86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426"/>
        <w:gridCol w:w="7513"/>
        <w:gridCol w:w="709"/>
        <w:gridCol w:w="567"/>
        <w:gridCol w:w="708"/>
      </w:tblGrid>
      <w:tr w:rsidR="00A14FC6" w14:paraId="7182728F" w14:textId="77777777" w:rsidTr="00A14FC6">
        <w:trPr>
          <w:trHeight w:val="340"/>
        </w:trPr>
        <w:tc>
          <w:tcPr>
            <w:tcW w:w="567" w:type="dxa"/>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115608F7" w14:textId="7AD7664F" w:rsidR="00A14FC6" w:rsidRDefault="00A14FC6">
            <w:pPr>
              <w:spacing w:before="20" w:after="20"/>
              <w:jc w:val="center"/>
              <w:rPr>
                <w:sz w:val="22"/>
                <w:szCs w:val="22"/>
              </w:rPr>
            </w:pPr>
            <w:r>
              <w:rPr>
                <w:b/>
                <w:bCs/>
                <w:sz w:val="22"/>
                <w:szCs w:val="22"/>
              </w:rPr>
              <w:t>Q. No</w:t>
            </w:r>
          </w:p>
        </w:tc>
        <w:tc>
          <w:tcPr>
            <w:tcW w:w="7939" w:type="dxa"/>
            <w:gridSpan w:val="2"/>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2CA2B7DD" w14:textId="77777777" w:rsidR="00A14FC6" w:rsidRDefault="00A14FC6">
            <w:pPr>
              <w:spacing w:before="20" w:after="20"/>
              <w:jc w:val="center"/>
              <w:rPr>
                <w:sz w:val="22"/>
                <w:szCs w:val="22"/>
              </w:rPr>
            </w:pPr>
            <w:r>
              <w:rPr>
                <w:b/>
                <w:bCs/>
                <w:sz w:val="22"/>
                <w:szCs w:val="22"/>
              </w:rPr>
              <w:t>Questions</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79745261" w14:textId="77777777" w:rsidR="00A14FC6" w:rsidRDefault="00A14FC6">
            <w:pPr>
              <w:spacing w:before="20" w:after="20"/>
              <w:jc w:val="center"/>
              <w:rPr>
                <w:sz w:val="22"/>
                <w:szCs w:val="22"/>
              </w:rPr>
            </w:pPr>
            <w:r>
              <w:rPr>
                <w:b/>
                <w:bCs/>
                <w:sz w:val="22"/>
                <w:szCs w:val="22"/>
              </w:rPr>
              <w:t>CO</w:t>
            </w:r>
          </w:p>
        </w:tc>
        <w:tc>
          <w:tcPr>
            <w:tcW w:w="567" w:type="dxa"/>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7E893CCF" w14:textId="77777777" w:rsidR="00A14FC6" w:rsidRDefault="00A14FC6">
            <w:pPr>
              <w:spacing w:before="20" w:after="20"/>
              <w:jc w:val="center"/>
              <w:rPr>
                <w:sz w:val="22"/>
                <w:szCs w:val="22"/>
              </w:rPr>
            </w:pPr>
            <w:r>
              <w:rPr>
                <w:b/>
                <w:bCs/>
                <w:sz w:val="22"/>
                <w:szCs w:val="22"/>
              </w:rPr>
              <w:t>BL</w:t>
            </w:r>
          </w:p>
        </w:tc>
        <w:tc>
          <w:tcPr>
            <w:tcW w:w="708" w:type="dxa"/>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71EECEDA" w14:textId="77777777" w:rsidR="00A14FC6" w:rsidRDefault="00A14FC6">
            <w:pPr>
              <w:spacing w:before="20" w:after="20"/>
              <w:jc w:val="center"/>
              <w:rPr>
                <w:sz w:val="22"/>
                <w:szCs w:val="22"/>
              </w:rPr>
            </w:pPr>
            <w:r>
              <w:rPr>
                <w:b/>
                <w:bCs/>
                <w:sz w:val="22"/>
                <w:szCs w:val="22"/>
              </w:rPr>
              <w:t>M</w:t>
            </w:r>
          </w:p>
        </w:tc>
      </w:tr>
      <w:tr w:rsidR="00A14FC6" w14:paraId="0D7B6D8F" w14:textId="77777777" w:rsidTr="00A14FC6">
        <w:trPr>
          <w:trHeight w:val="300"/>
        </w:trPr>
        <w:tc>
          <w:tcPr>
            <w:tcW w:w="10490" w:type="dxa"/>
            <w:gridSpan w:val="6"/>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3471D169" w14:textId="77777777" w:rsidR="00A14FC6" w:rsidRDefault="00A14FC6">
            <w:pPr>
              <w:spacing w:before="20" w:after="20"/>
              <w:jc w:val="center"/>
              <w:rPr>
                <w:sz w:val="22"/>
                <w:szCs w:val="22"/>
              </w:rPr>
            </w:pPr>
            <w:r>
              <w:rPr>
                <w:b/>
                <w:bCs/>
                <w:sz w:val="22"/>
                <w:szCs w:val="22"/>
              </w:rPr>
              <w:t>PART – A (10 X 1 = 10 MARKS)</w:t>
            </w:r>
          </w:p>
        </w:tc>
      </w:tr>
      <w:tr w:rsidR="00A14FC6" w14:paraId="330CE6AE"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326B434" w14:textId="77777777" w:rsidR="00A14FC6" w:rsidRPr="001155B5" w:rsidRDefault="00A14FC6">
            <w:pPr>
              <w:spacing w:before="20" w:after="20"/>
              <w:jc w:val="center"/>
            </w:pPr>
            <w:r w:rsidRPr="001155B5">
              <w:t>1</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EDC2402" w14:textId="77777777" w:rsidR="00A14FC6" w:rsidRPr="001155B5" w:rsidRDefault="00A14FC6">
            <w:pPr>
              <w:spacing w:before="20" w:after="20"/>
            </w:pPr>
            <w:r>
              <w:t>State the concept of</w:t>
            </w:r>
            <w:r w:rsidRPr="001155B5">
              <w:t xml:space="preserve"> </w:t>
            </w:r>
            <w:proofErr w:type="spellStart"/>
            <w:r w:rsidRPr="001155B5">
              <w:t>Dev</w:t>
            </w:r>
            <w:r>
              <w:t>Ops</w:t>
            </w:r>
            <w:proofErr w:type="spellEnd"/>
            <w:r>
              <w:t>.</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E5E1088" w14:textId="77777777" w:rsidR="00A14FC6" w:rsidRPr="001155B5" w:rsidRDefault="00A14FC6">
            <w:pPr>
              <w:spacing w:before="20" w:after="20"/>
              <w:jc w:val="center"/>
            </w:pPr>
            <w:r w:rsidRPr="001155B5">
              <w:t>CO1</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9AD06E6" w14:textId="77777777" w:rsidR="00A14FC6" w:rsidRPr="001155B5" w:rsidRDefault="00A14FC6">
            <w:pPr>
              <w:spacing w:before="20" w:after="20"/>
              <w:jc w:val="center"/>
            </w:pPr>
            <w:r>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DEE8910" w14:textId="77777777" w:rsidR="00A14FC6" w:rsidRPr="001155B5" w:rsidRDefault="00A14FC6">
            <w:pPr>
              <w:spacing w:before="20" w:after="20"/>
              <w:jc w:val="center"/>
            </w:pPr>
            <w:r w:rsidRPr="001155B5">
              <w:t>1</w:t>
            </w:r>
          </w:p>
        </w:tc>
      </w:tr>
      <w:tr w:rsidR="00A14FC6" w14:paraId="6A36EEC5"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0FA8013" w14:textId="77777777" w:rsidR="00A14FC6" w:rsidRPr="001155B5" w:rsidRDefault="00A14FC6">
            <w:pPr>
              <w:spacing w:before="20" w:after="20"/>
              <w:jc w:val="center"/>
            </w:pPr>
            <w:r w:rsidRPr="001155B5">
              <w:t>2</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5100ABA" w14:textId="77777777" w:rsidR="00A14FC6" w:rsidRPr="001155B5" w:rsidRDefault="00A14FC6">
            <w:pPr>
              <w:spacing w:before="20" w:after="20"/>
            </w:pPr>
            <w:r w:rsidRPr="001155B5">
              <w:t>Define Continuous Integration and state its main goal.</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37879C2" w14:textId="77777777" w:rsidR="00A14FC6" w:rsidRPr="001155B5" w:rsidRDefault="00A14FC6">
            <w:pPr>
              <w:spacing w:before="20" w:after="20"/>
              <w:jc w:val="center"/>
            </w:pPr>
            <w:r w:rsidRPr="001155B5">
              <w:t>CO1</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FE3C871" w14:textId="77777777" w:rsidR="00A14FC6" w:rsidRPr="001155B5" w:rsidRDefault="00A14FC6">
            <w:pPr>
              <w:spacing w:before="20" w:after="20"/>
              <w:jc w:val="center"/>
            </w:pPr>
            <w:r w:rsidRPr="001155B5">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08D5D09" w14:textId="77777777" w:rsidR="00A14FC6" w:rsidRPr="001155B5" w:rsidRDefault="00A14FC6">
            <w:pPr>
              <w:spacing w:before="20" w:after="20"/>
              <w:jc w:val="center"/>
            </w:pPr>
            <w:r w:rsidRPr="001155B5">
              <w:t>1</w:t>
            </w:r>
          </w:p>
        </w:tc>
      </w:tr>
      <w:tr w:rsidR="00A14FC6" w14:paraId="6E26CB7C"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872E6DD" w14:textId="77777777" w:rsidR="00A14FC6" w:rsidRPr="001155B5" w:rsidRDefault="00A14FC6">
            <w:pPr>
              <w:spacing w:before="20" w:after="20"/>
              <w:jc w:val="center"/>
            </w:pPr>
            <w:r w:rsidRPr="001155B5">
              <w:t>3</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B0F8A52" w14:textId="77777777" w:rsidR="00A14FC6" w:rsidRPr="001155B5" w:rsidRDefault="00A14FC6">
            <w:pPr>
              <w:spacing w:before="20" w:after="20"/>
            </w:pPr>
            <w:r>
              <w:t xml:space="preserve">State the purpose of </w:t>
            </w:r>
            <w:proofErr w:type="spellStart"/>
            <w:r>
              <w:t>Ansible</w:t>
            </w:r>
            <w:proofErr w:type="spellEnd"/>
            <w:r>
              <w:t>.</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E3A440E" w14:textId="77777777" w:rsidR="00A14FC6" w:rsidRPr="001155B5" w:rsidRDefault="00A14FC6">
            <w:pPr>
              <w:spacing w:before="20" w:after="20"/>
              <w:jc w:val="center"/>
            </w:pPr>
            <w:r w:rsidRPr="001155B5">
              <w:t>CO2</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C51A5E1" w14:textId="77777777" w:rsidR="00A14FC6" w:rsidRPr="001155B5" w:rsidRDefault="00A14FC6">
            <w:pPr>
              <w:spacing w:before="20" w:after="20"/>
              <w:jc w:val="center"/>
            </w:pPr>
            <w:r w:rsidRPr="001155B5">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3556595" w14:textId="77777777" w:rsidR="00A14FC6" w:rsidRPr="001155B5" w:rsidRDefault="00A14FC6">
            <w:pPr>
              <w:spacing w:before="20" w:after="20"/>
              <w:jc w:val="center"/>
            </w:pPr>
            <w:r w:rsidRPr="001155B5">
              <w:t>1</w:t>
            </w:r>
          </w:p>
        </w:tc>
      </w:tr>
      <w:tr w:rsidR="00A14FC6" w14:paraId="05CED50C"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1594363" w14:textId="77777777" w:rsidR="00A14FC6" w:rsidRPr="001155B5" w:rsidRDefault="00A14FC6">
            <w:pPr>
              <w:spacing w:before="20" w:after="20"/>
              <w:jc w:val="center"/>
            </w:pPr>
            <w:r w:rsidRPr="001155B5">
              <w:t>4</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87B2A2C" w14:textId="77777777" w:rsidR="00A14FC6" w:rsidRPr="001155B5" w:rsidRDefault="00A14FC6">
            <w:pPr>
              <w:spacing w:before="20" w:after="20"/>
            </w:pPr>
            <w:r w:rsidRPr="001155B5">
              <w:t xml:space="preserve">Compare </w:t>
            </w:r>
            <w:proofErr w:type="spellStart"/>
            <w:r w:rsidRPr="001155B5">
              <w:t>Ansible</w:t>
            </w:r>
            <w:proofErr w:type="spellEnd"/>
            <w:r w:rsidRPr="001155B5">
              <w:t xml:space="preserve"> and shell scripts for server configu</w:t>
            </w:r>
            <w:r>
              <w:t>ration.</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80DA177" w14:textId="77777777" w:rsidR="00A14FC6" w:rsidRPr="001155B5" w:rsidRDefault="00A14FC6">
            <w:pPr>
              <w:spacing w:before="20" w:after="20"/>
              <w:jc w:val="center"/>
            </w:pPr>
            <w:r w:rsidRPr="001155B5">
              <w:t>CO2</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DF83702" w14:textId="77777777" w:rsidR="00A14FC6" w:rsidRPr="001155B5" w:rsidRDefault="00A14FC6">
            <w:pPr>
              <w:spacing w:before="20" w:after="20"/>
              <w:jc w:val="center"/>
            </w:pPr>
            <w: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6632D54" w14:textId="77777777" w:rsidR="00A14FC6" w:rsidRPr="001155B5" w:rsidRDefault="00A14FC6">
            <w:pPr>
              <w:spacing w:before="20" w:after="20"/>
              <w:jc w:val="center"/>
            </w:pPr>
            <w:r w:rsidRPr="001155B5">
              <w:t>1</w:t>
            </w:r>
          </w:p>
        </w:tc>
      </w:tr>
      <w:tr w:rsidR="00A14FC6" w14:paraId="64D70A81"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ACFE58E" w14:textId="77777777" w:rsidR="00A14FC6" w:rsidRPr="001155B5" w:rsidRDefault="00A14FC6">
            <w:pPr>
              <w:spacing w:before="20" w:after="20"/>
              <w:jc w:val="center"/>
            </w:pPr>
            <w:r w:rsidRPr="001155B5">
              <w:t>5</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4A65B44" w14:textId="77777777" w:rsidR="00A14FC6" w:rsidRPr="001155B5" w:rsidRDefault="00A14FC6">
            <w:pPr>
              <w:spacing w:before="20" w:after="20"/>
            </w:pPr>
            <w:r>
              <w:t xml:space="preserve">State the use of </w:t>
            </w:r>
            <w:proofErr w:type="spellStart"/>
            <w:r>
              <w:t>Jenkinsfile</w:t>
            </w:r>
            <w:proofErr w:type="spellEnd"/>
            <w:r>
              <w:t xml:space="preserve"> in CI/CD Pipeline.</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D082216" w14:textId="77777777" w:rsidR="00A14FC6" w:rsidRPr="001155B5" w:rsidRDefault="00A14FC6">
            <w:pPr>
              <w:spacing w:before="20" w:after="20"/>
              <w:jc w:val="center"/>
            </w:pPr>
            <w:r w:rsidRPr="001155B5">
              <w:t>CO3</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C106C6C" w14:textId="77777777" w:rsidR="00A14FC6" w:rsidRPr="001155B5" w:rsidRDefault="00A14FC6">
            <w:pPr>
              <w:spacing w:before="20" w:after="20"/>
              <w:jc w:val="center"/>
            </w:pPr>
            <w:r>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D1C618C" w14:textId="77777777" w:rsidR="00A14FC6" w:rsidRPr="001155B5" w:rsidRDefault="00A14FC6">
            <w:pPr>
              <w:spacing w:before="20" w:after="20"/>
              <w:jc w:val="center"/>
            </w:pPr>
            <w:r w:rsidRPr="001155B5">
              <w:t>1</w:t>
            </w:r>
          </w:p>
        </w:tc>
      </w:tr>
      <w:tr w:rsidR="00A14FC6" w14:paraId="716C23E5"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8BADE1E" w14:textId="77777777" w:rsidR="00A14FC6" w:rsidRPr="001155B5" w:rsidRDefault="00A14FC6">
            <w:pPr>
              <w:spacing w:before="20" w:after="20"/>
              <w:jc w:val="center"/>
            </w:pPr>
            <w:r w:rsidRPr="001155B5">
              <w:t>6</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3E7E3EA" w14:textId="77777777" w:rsidR="00A14FC6" w:rsidRPr="001155B5" w:rsidRDefault="00A14FC6">
            <w:pPr>
              <w:spacing w:before="20" w:after="20"/>
            </w:pPr>
            <w:r w:rsidRPr="001155B5">
              <w:t>Defi</w:t>
            </w:r>
            <w:r>
              <w:t>ne Service Discovery.</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21F58A2" w14:textId="77777777" w:rsidR="00A14FC6" w:rsidRPr="001155B5" w:rsidRDefault="00A14FC6">
            <w:pPr>
              <w:spacing w:before="20" w:after="20"/>
              <w:jc w:val="center"/>
            </w:pPr>
            <w:r w:rsidRPr="001155B5">
              <w:t>CO3</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7980369" w14:textId="77777777" w:rsidR="00A14FC6" w:rsidRPr="001155B5" w:rsidRDefault="00A14FC6">
            <w:pPr>
              <w:spacing w:before="20" w:after="20"/>
              <w:jc w:val="center"/>
            </w:pPr>
            <w:r w:rsidRPr="001155B5">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DC7B4B3" w14:textId="77777777" w:rsidR="00A14FC6" w:rsidRPr="001155B5" w:rsidRDefault="00A14FC6">
            <w:pPr>
              <w:spacing w:before="20" w:after="20"/>
              <w:jc w:val="center"/>
            </w:pPr>
            <w:r w:rsidRPr="001155B5">
              <w:t>1</w:t>
            </w:r>
          </w:p>
        </w:tc>
      </w:tr>
      <w:tr w:rsidR="00A14FC6" w14:paraId="27C65B64"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CAA058C" w14:textId="77777777" w:rsidR="00A14FC6" w:rsidRPr="001155B5" w:rsidRDefault="00A14FC6">
            <w:pPr>
              <w:spacing w:before="20" w:after="20"/>
              <w:jc w:val="center"/>
            </w:pPr>
            <w:r w:rsidRPr="001155B5">
              <w:t>7</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1A3A15B" w14:textId="77777777" w:rsidR="00A14FC6" w:rsidRPr="001155B5" w:rsidRDefault="00A14FC6">
            <w:pPr>
              <w:spacing w:before="20" w:after="20"/>
            </w:pPr>
            <w:r>
              <w:t xml:space="preserve">State the purpose of </w:t>
            </w:r>
            <w:proofErr w:type="spellStart"/>
            <w:r>
              <w:t>Docker</w:t>
            </w:r>
            <w:proofErr w:type="spellEnd"/>
            <w:r>
              <w:t xml:space="preserve"> Swarm.</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D71DD32" w14:textId="77777777" w:rsidR="00A14FC6" w:rsidRPr="001155B5" w:rsidRDefault="00A14FC6">
            <w:pPr>
              <w:spacing w:before="20" w:after="20"/>
              <w:jc w:val="center"/>
            </w:pPr>
            <w:r w:rsidRPr="001155B5">
              <w:t>CO4</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43FCFC3" w14:textId="77777777" w:rsidR="00A14FC6" w:rsidRPr="001155B5" w:rsidRDefault="00A14FC6">
            <w:pPr>
              <w:spacing w:before="20" w:after="20"/>
              <w:jc w:val="center"/>
            </w:pPr>
            <w:r w:rsidRPr="001155B5">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F122FF2" w14:textId="77777777" w:rsidR="00A14FC6" w:rsidRPr="001155B5" w:rsidRDefault="00A14FC6">
            <w:pPr>
              <w:spacing w:before="20" w:after="20"/>
              <w:jc w:val="center"/>
            </w:pPr>
            <w:r w:rsidRPr="001155B5">
              <w:t>1</w:t>
            </w:r>
          </w:p>
        </w:tc>
      </w:tr>
      <w:tr w:rsidR="00A14FC6" w14:paraId="4DC76A63"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FACC432" w14:textId="77777777" w:rsidR="00A14FC6" w:rsidRPr="001155B5" w:rsidRDefault="00A14FC6">
            <w:pPr>
              <w:spacing w:before="20" w:after="20"/>
              <w:jc w:val="center"/>
            </w:pPr>
            <w:r w:rsidRPr="001155B5">
              <w:t>8</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1EFAD33" w14:textId="77777777" w:rsidR="00A14FC6" w:rsidRPr="001155B5" w:rsidRDefault="00A14FC6">
            <w:pPr>
              <w:spacing w:before="20" w:after="20"/>
            </w:pPr>
            <w:r w:rsidRPr="001155B5">
              <w:t xml:space="preserve">Differentiate between a </w:t>
            </w:r>
            <w:proofErr w:type="spellStart"/>
            <w:r w:rsidRPr="001155B5">
              <w:t>Docker</w:t>
            </w:r>
            <w:proofErr w:type="spellEnd"/>
            <w:r w:rsidRPr="001155B5">
              <w:t xml:space="preserve"> Swarm service and a standalone </w:t>
            </w:r>
            <w:proofErr w:type="spellStart"/>
            <w:r w:rsidRPr="001155B5">
              <w:t>Docker</w:t>
            </w:r>
            <w:proofErr w:type="spellEnd"/>
            <w:r w:rsidRPr="001155B5">
              <w:t xml:space="preserve"> container.</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2D43AE6" w14:textId="77777777" w:rsidR="00A14FC6" w:rsidRPr="001155B5" w:rsidRDefault="00A14FC6">
            <w:pPr>
              <w:spacing w:before="20" w:after="20"/>
              <w:jc w:val="center"/>
            </w:pPr>
            <w:r w:rsidRPr="001155B5">
              <w:t>CO4</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2E433F7" w14:textId="77777777" w:rsidR="00A14FC6" w:rsidRPr="001155B5" w:rsidRDefault="00A14FC6">
            <w:pPr>
              <w:spacing w:before="20" w:after="20"/>
              <w:jc w:val="center"/>
            </w:pPr>
            <w:r w:rsidRPr="001155B5">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7AA5D3B" w14:textId="77777777" w:rsidR="00A14FC6" w:rsidRPr="001155B5" w:rsidRDefault="00A14FC6">
            <w:pPr>
              <w:spacing w:before="20" w:after="20"/>
              <w:jc w:val="center"/>
            </w:pPr>
            <w:r w:rsidRPr="001155B5">
              <w:t>1</w:t>
            </w:r>
          </w:p>
        </w:tc>
      </w:tr>
      <w:tr w:rsidR="00A14FC6" w14:paraId="2A68726F"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6493C84" w14:textId="77777777" w:rsidR="00A14FC6" w:rsidRPr="001155B5" w:rsidRDefault="00A14FC6">
            <w:pPr>
              <w:spacing w:before="20" w:after="20"/>
              <w:jc w:val="center"/>
            </w:pPr>
            <w:r w:rsidRPr="001155B5">
              <w:t>9</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2A38B03" w14:textId="77777777" w:rsidR="00A14FC6" w:rsidRPr="001155B5" w:rsidRDefault="00A14FC6">
            <w:pPr>
              <w:spacing w:before="20" w:after="20"/>
            </w:pPr>
            <w:r>
              <w:t>Identify the role of</w:t>
            </w:r>
            <w:r w:rsidRPr="001155B5">
              <w:t xml:space="preserve"> </w:t>
            </w:r>
            <w:proofErr w:type="spellStart"/>
            <w:r w:rsidRPr="001155B5">
              <w:t>K</w:t>
            </w:r>
            <w:r>
              <w:t>ubernetes</w:t>
            </w:r>
            <w:proofErr w:type="spellEnd"/>
            <w:r>
              <w:t xml:space="preserve"> Namespace. </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718E40F" w14:textId="77777777" w:rsidR="00A14FC6" w:rsidRPr="001155B5" w:rsidRDefault="00A14FC6">
            <w:pPr>
              <w:spacing w:before="20" w:after="20"/>
              <w:jc w:val="center"/>
            </w:pPr>
            <w:r w:rsidRPr="001155B5">
              <w:t>CO5</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0F1D190" w14:textId="77777777" w:rsidR="00A14FC6" w:rsidRPr="001155B5" w:rsidRDefault="00A14FC6">
            <w:pPr>
              <w:spacing w:before="20" w:after="20"/>
              <w:jc w:val="center"/>
            </w:pPr>
            <w:r w:rsidRPr="001155B5">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8017168" w14:textId="77777777" w:rsidR="00A14FC6" w:rsidRPr="001155B5" w:rsidRDefault="00A14FC6">
            <w:pPr>
              <w:spacing w:before="20" w:after="20"/>
              <w:jc w:val="center"/>
            </w:pPr>
            <w:r w:rsidRPr="001155B5">
              <w:t>1</w:t>
            </w:r>
          </w:p>
        </w:tc>
      </w:tr>
      <w:tr w:rsidR="00A14FC6" w14:paraId="44DD4EC4"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3FAC307" w14:textId="77777777" w:rsidR="00A14FC6" w:rsidRPr="001155B5" w:rsidRDefault="00A14FC6">
            <w:pPr>
              <w:spacing w:before="20" w:after="20"/>
              <w:jc w:val="center"/>
            </w:pPr>
            <w:r w:rsidRPr="001155B5">
              <w:t>10</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6188795" w14:textId="77777777" w:rsidR="00A14FC6" w:rsidRPr="001155B5" w:rsidRDefault="00A14FC6">
            <w:pPr>
              <w:spacing w:before="20" w:after="20"/>
            </w:pPr>
            <w:r w:rsidRPr="001155B5">
              <w:t>Define a self</w:t>
            </w:r>
            <w:r>
              <w:t>-healing system.</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6164721" w14:textId="77777777" w:rsidR="00A14FC6" w:rsidRPr="001155B5" w:rsidRDefault="00A14FC6">
            <w:pPr>
              <w:spacing w:before="20" w:after="20"/>
              <w:jc w:val="center"/>
            </w:pPr>
            <w:r w:rsidRPr="001155B5">
              <w:t>CO6</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FB39B54" w14:textId="77777777" w:rsidR="00A14FC6" w:rsidRPr="001155B5" w:rsidRDefault="00A14FC6">
            <w:pPr>
              <w:spacing w:before="20" w:after="20"/>
              <w:jc w:val="center"/>
            </w:pPr>
            <w:r w:rsidRPr="001155B5">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85A8CED" w14:textId="77777777" w:rsidR="00A14FC6" w:rsidRPr="001155B5" w:rsidRDefault="00A14FC6">
            <w:pPr>
              <w:spacing w:before="20" w:after="20"/>
              <w:jc w:val="center"/>
            </w:pPr>
            <w:r w:rsidRPr="001155B5">
              <w:t>1</w:t>
            </w:r>
          </w:p>
        </w:tc>
      </w:tr>
      <w:tr w:rsidR="00A14FC6" w14:paraId="65D717C9" w14:textId="77777777" w:rsidTr="00A14FC6">
        <w:trPr>
          <w:trHeight w:val="300"/>
        </w:trPr>
        <w:tc>
          <w:tcPr>
            <w:tcW w:w="10490" w:type="dxa"/>
            <w:gridSpan w:val="6"/>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792399FA" w14:textId="77777777" w:rsidR="00A14FC6" w:rsidRDefault="00A14FC6">
            <w:pPr>
              <w:spacing w:before="20" w:after="20"/>
              <w:jc w:val="center"/>
              <w:rPr>
                <w:sz w:val="22"/>
                <w:szCs w:val="22"/>
              </w:rPr>
            </w:pPr>
            <w:r>
              <w:rPr>
                <w:b/>
                <w:bCs/>
                <w:sz w:val="22"/>
                <w:szCs w:val="22"/>
              </w:rPr>
              <w:t>PART – B (6 X 3 = 18 MARKS)</w:t>
            </w:r>
          </w:p>
        </w:tc>
      </w:tr>
      <w:tr w:rsidR="00A14FC6" w14:paraId="5A6FED28"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7B85F8D" w14:textId="77777777" w:rsidR="00A14FC6" w:rsidRDefault="00A14FC6">
            <w:pPr>
              <w:spacing w:before="20" w:after="20"/>
              <w:jc w:val="center"/>
              <w:rPr>
                <w:sz w:val="22"/>
                <w:szCs w:val="22"/>
              </w:rPr>
            </w:pPr>
            <w:r>
              <w:rPr>
                <w:sz w:val="22"/>
                <w:szCs w:val="22"/>
              </w:rPr>
              <w:t>11</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7365C6B" w14:textId="77777777" w:rsidR="00A14FC6" w:rsidRDefault="00A14FC6">
            <w:pPr>
              <w:spacing w:before="20" w:after="20"/>
              <w:jc w:val="both"/>
              <w:rPr>
                <w:sz w:val="22"/>
                <w:szCs w:val="22"/>
              </w:rPr>
            </w:pPr>
            <w:r>
              <w:rPr>
                <w:sz w:val="22"/>
                <w:szCs w:val="22"/>
              </w:rPr>
              <w:t xml:space="preserve">Describe the purpose of </w:t>
            </w:r>
            <w:proofErr w:type="spellStart"/>
            <w:r>
              <w:rPr>
                <w:sz w:val="22"/>
                <w:szCs w:val="22"/>
              </w:rPr>
              <w:t>DevOps</w:t>
            </w:r>
            <w:proofErr w:type="spellEnd"/>
            <w:r>
              <w:rPr>
                <w:sz w:val="22"/>
                <w:szCs w:val="22"/>
              </w:rPr>
              <w:t xml:space="preserve"> to improve release speed and reduce bugs after deployment.</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B84578E" w14:textId="77777777" w:rsidR="00A14FC6" w:rsidRDefault="00A14FC6">
            <w:pPr>
              <w:spacing w:before="20" w:after="20"/>
              <w:jc w:val="center"/>
              <w:rPr>
                <w:sz w:val="22"/>
                <w:szCs w:val="22"/>
              </w:rPr>
            </w:pPr>
            <w:r>
              <w:rPr>
                <w:sz w:val="22"/>
                <w:szCs w:val="22"/>
              </w:rPr>
              <w:t>CO1</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F1F9E87" w14:textId="77777777" w:rsidR="00A14FC6" w:rsidRDefault="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B1186DF" w14:textId="77777777" w:rsidR="00A14FC6" w:rsidRDefault="00A14FC6">
            <w:pPr>
              <w:spacing w:before="20" w:after="20"/>
              <w:jc w:val="center"/>
              <w:rPr>
                <w:sz w:val="22"/>
                <w:szCs w:val="22"/>
              </w:rPr>
            </w:pPr>
            <w:r>
              <w:rPr>
                <w:sz w:val="22"/>
                <w:szCs w:val="22"/>
              </w:rPr>
              <w:t>3</w:t>
            </w:r>
          </w:p>
        </w:tc>
      </w:tr>
      <w:tr w:rsidR="00A14FC6" w14:paraId="4F2EB3AA"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2E9F0B3" w14:textId="77777777" w:rsidR="00A14FC6" w:rsidRDefault="00A14FC6">
            <w:pPr>
              <w:spacing w:before="20" w:after="20"/>
              <w:jc w:val="center"/>
              <w:rPr>
                <w:sz w:val="22"/>
                <w:szCs w:val="22"/>
              </w:rPr>
            </w:pPr>
            <w:r>
              <w:rPr>
                <w:sz w:val="22"/>
                <w:szCs w:val="22"/>
              </w:rPr>
              <w:t>12</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3C3BC59" w14:textId="77777777" w:rsidR="00A14FC6" w:rsidRDefault="00A14FC6">
            <w:pPr>
              <w:spacing w:before="20" w:after="20"/>
              <w:jc w:val="both"/>
              <w:rPr>
                <w:sz w:val="22"/>
                <w:szCs w:val="22"/>
              </w:rPr>
            </w:pPr>
            <w:r>
              <w:rPr>
                <w:sz w:val="22"/>
                <w:szCs w:val="22"/>
              </w:rPr>
              <w:t xml:space="preserve">Write an </w:t>
            </w:r>
            <w:proofErr w:type="spellStart"/>
            <w:r>
              <w:rPr>
                <w:sz w:val="22"/>
                <w:szCs w:val="22"/>
              </w:rPr>
              <w:t>Ansible</w:t>
            </w:r>
            <w:proofErr w:type="spellEnd"/>
            <w:r>
              <w:rPr>
                <w:sz w:val="22"/>
                <w:szCs w:val="22"/>
              </w:rPr>
              <w:t xml:space="preserve"> playbook task to install </w:t>
            </w:r>
            <w:proofErr w:type="spellStart"/>
            <w:r>
              <w:rPr>
                <w:sz w:val="22"/>
                <w:szCs w:val="22"/>
              </w:rPr>
              <w:t>Nginx</w:t>
            </w:r>
            <w:proofErr w:type="spellEnd"/>
            <w:r>
              <w:rPr>
                <w:sz w:val="22"/>
                <w:szCs w:val="22"/>
              </w:rPr>
              <w:t xml:space="preserve">, copy a </w:t>
            </w:r>
            <w:proofErr w:type="spellStart"/>
            <w:r>
              <w:rPr>
                <w:sz w:val="22"/>
                <w:szCs w:val="22"/>
              </w:rPr>
              <w:t>config</w:t>
            </w:r>
            <w:proofErr w:type="spellEnd"/>
            <w:r>
              <w:rPr>
                <w:sz w:val="22"/>
                <w:szCs w:val="22"/>
              </w:rPr>
              <w:t xml:space="preserve"> file from a template, and restart the service when the </w:t>
            </w:r>
            <w:proofErr w:type="spellStart"/>
            <w:r>
              <w:rPr>
                <w:sz w:val="22"/>
                <w:szCs w:val="22"/>
              </w:rPr>
              <w:t>config</w:t>
            </w:r>
            <w:proofErr w:type="spellEnd"/>
            <w:r>
              <w:rPr>
                <w:sz w:val="22"/>
                <w:szCs w:val="22"/>
              </w:rPr>
              <w:t xml:space="preserve"> changes.</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71D7A72" w14:textId="77777777" w:rsidR="00A14FC6" w:rsidRDefault="00A14FC6">
            <w:pPr>
              <w:spacing w:before="20" w:after="20"/>
              <w:jc w:val="center"/>
              <w:rPr>
                <w:sz w:val="22"/>
                <w:szCs w:val="22"/>
              </w:rPr>
            </w:pPr>
            <w:r>
              <w:rPr>
                <w:sz w:val="22"/>
                <w:szCs w:val="22"/>
              </w:rPr>
              <w:t>CO2</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0EF58A2" w14:textId="77777777" w:rsidR="00A14FC6" w:rsidRDefault="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9280403" w14:textId="77777777" w:rsidR="00A14FC6" w:rsidRDefault="00A14FC6">
            <w:pPr>
              <w:spacing w:before="20" w:after="20"/>
              <w:jc w:val="center"/>
              <w:rPr>
                <w:sz w:val="22"/>
                <w:szCs w:val="22"/>
              </w:rPr>
            </w:pPr>
            <w:r>
              <w:rPr>
                <w:sz w:val="22"/>
                <w:szCs w:val="22"/>
              </w:rPr>
              <w:t>3</w:t>
            </w:r>
          </w:p>
        </w:tc>
      </w:tr>
      <w:tr w:rsidR="00A14FC6" w14:paraId="2E726426"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DAF7306" w14:textId="77777777" w:rsidR="00A14FC6" w:rsidRDefault="00A14FC6">
            <w:pPr>
              <w:spacing w:before="20" w:after="20"/>
              <w:jc w:val="center"/>
              <w:rPr>
                <w:sz w:val="22"/>
                <w:szCs w:val="22"/>
              </w:rPr>
            </w:pPr>
            <w:r>
              <w:rPr>
                <w:sz w:val="22"/>
                <w:szCs w:val="22"/>
              </w:rPr>
              <w:t>13</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EDC8718" w14:textId="77777777" w:rsidR="00A14FC6" w:rsidRDefault="00A14FC6">
            <w:pPr>
              <w:spacing w:before="20" w:after="20"/>
              <w:jc w:val="both"/>
              <w:rPr>
                <w:sz w:val="22"/>
                <w:szCs w:val="22"/>
              </w:rPr>
            </w:pPr>
            <w:r>
              <w:rPr>
                <w:sz w:val="22"/>
                <w:szCs w:val="22"/>
              </w:rPr>
              <w:t xml:space="preserve">Construct a Jenkins declarative pipeline for a Node.js app with stages: checkout, install, test, </w:t>
            </w:r>
            <w:proofErr w:type="spellStart"/>
            <w:r>
              <w:rPr>
                <w:sz w:val="22"/>
                <w:szCs w:val="22"/>
              </w:rPr>
              <w:t>Docker</w:t>
            </w:r>
            <w:proofErr w:type="spellEnd"/>
            <w:r>
              <w:rPr>
                <w:sz w:val="22"/>
                <w:szCs w:val="22"/>
              </w:rPr>
              <w:t xml:space="preserve"> build, and </w:t>
            </w:r>
            <w:proofErr w:type="spellStart"/>
            <w:r>
              <w:rPr>
                <w:sz w:val="22"/>
                <w:szCs w:val="22"/>
              </w:rPr>
              <w:t>Docker</w:t>
            </w:r>
            <w:proofErr w:type="spellEnd"/>
            <w:r>
              <w:rPr>
                <w:sz w:val="22"/>
                <w:szCs w:val="22"/>
              </w:rPr>
              <w:t xml:space="preserve"> push.</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D377C5C" w14:textId="77777777" w:rsidR="00A14FC6" w:rsidRDefault="00A14FC6">
            <w:pPr>
              <w:spacing w:before="20" w:after="20"/>
              <w:jc w:val="center"/>
              <w:rPr>
                <w:sz w:val="22"/>
                <w:szCs w:val="22"/>
              </w:rPr>
            </w:pPr>
            <w:r>
              <w:rPr>
                <w:sz w:val="22"/>
                <w:szCs w:val="22"/>
              </w:rPr>
              <w:t>CO3</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4AAAAB0" w14:textId="77777777" w:rsidR="00A14FC6" w:rsidRDefault="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26316E8" w14:textId="77777777" w:rsidR="00A14FC6" w:rsidRDefault="00A14FC6">
            <w:pPr>
              <w:spacing w:before="20" w:after="20"/>
              <w:jc w:val="center"/>
              <w:rPr>
                <w:sz w:val="22"/>
                <w:szCs w:val="22"/>
              </w:rPr>
            </w:pPr>
            <w:r>
              <w:rPr>
                <w:sz w:val="22"/>
                <w:szCs w:val="22"/>
              </w:rPr>
              <w:t>3</w:t>
            </w:r>
          </w:p>
        </w:tc>
      </w:tr>
      <w:tr w:rsidR="00A14FC6" w14:paraId="749A5A60"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578E38A" w14:textId="77777777" w:rsidR="00A14FC6" w:rsidRDefault="00A14FC6">
            <w:pPr>
              <w:spacing w:before="20" w:after="20"/>
              <w:jc w:val="center"/>
              <w:rPr>
                <w:sz w:val="22"/>
                <w:szCs w:val="22"/>
              </w:rPr>
            </w:pPr>
            <w:r>
              <w:rPr>
                <w:sz w:val="22"/>
                <w:szCs w:val="22"/>
              </w:rPr>
              <w:t>14</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9BE1EE4" w14:textId="77777777" w:rsidR="00A14FC6" w:rsidRDefault="00A14FC6">
            <w:pPr>
              <w:spacing w:before="20" w:after="20"/>
              <w:jc w:val="both"/>
              <w:rPr>
                <w:sz w:val="22"/>
                <w:szCs w:val="22"/>
              </w:rPr>
            </w:pPr>
            <w:r>
              <w:rPr>
                <w:sz w:val="22"/>
                <w:szCs w:val="22"/>
              </w:rPr>
              <w:t xml:space="preserve">Compare </w:t>
            </w:r>
            <w:proofErr w:type="spellStart"/>
            <w:r>
              <w:rPr>
                <w:sz w:val="22"/>
                <w:szCs w:val="22"/>
              </w:rPr>
              <w:t>Docker</w:t>
            </w:r>
            <w:proofErr w:type="spellEnd"/>
            <w:r>
              <w:rPr>
                <w:sz w:val="22"/>
                <w:szCs w:val="22"/>
              </w:rPr>
              <w:t xml:space="preserve"> Swarm and </w:t>
            </w:r>
            <w:proofErr w:type="spellStart"/>
            <w:r>
              <w:rPr>
                <w:sz w:val="22"/>
                <w:szCs w:val="22"/>
              </w:rPr>
              <w:t>Kubernetes</w:t>
            </w:r>
            <w:proofErr w:type="spellEnd"/>
            <w:r>
              <w:rPr>
                <w:sz w:val="22"/>
                <w:szCs w:val="22"/>
              </w:rPr>
              <w:t xml:space="preserve"> in terms of setup, scaling, and production use. </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DB3F11C" w14:textId="77777777" w:rsidR="00A14FC6" w:rsidRDefault="00A14FC6">
            <w:pPr>
              <w:spacing w:before="20" w:after="20"/>
              <w:jc w:val="center"/>
              <w:rPr>
                <w:sz w:val="22"/>
                <w:szCs w:val="22"/>
              </w:rPr>
            </w:pPr>
            <w:r>
              <w:rPr>
                <w:sz w:val="22"/>
                <w:szCs w:val="22"/>
              </w:rPr>
              <w:t>CO4</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B35A8AD" w14:textId="77777777" w:rsidR="00A14FC6" w:rsidRDefault="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4949EBC" w14:textId="77777777" w:rsidR="00A14FC6" w:rsidRDefault="00A14FC6">
            <w:pPr>
              <w:spacing w:before="20" w:after="20"/>
              <w:jc w:val="center"/>
              <w:rPr>
                <w:sz w:val="22"/>
                <w:szCs w:val="22"/>
              </w:rPr>
            </w:pPr>
            <w:r>
              <w:rPr>
                <w:sz w:val="22"/>
                <w:szCs w:val="22"/>
              </w:rPr>
              <w:t>3</w:t>
            </w:r>
          </w:p>
        </w:tc>
      </w:tr>
      <w:tr w:rsidR="00A14FC6" w14:paraId="2D60DA4C"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08A0B09" w14:textId="77777777" w:rsidR="00A14FC6" w:rsidRDefault="00A14FC6">
            <w:pPr>
              <w:spacing w:before="20" w:after="20"/>
              <w:jc w:val="center"/>
              <w:rPr>
                <w:sz w:val="22"/>
                <w:szCs w:val="22"/>
              </w:rPr>
            </w:pPr>
            <w:r>
              <w:rPr>
                <w:sz w:val="22"/>
                <w:szCs w:val="22"/>
              </w:rPr>
              <w:t>15</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AD64358" w14:textId="77777777" w:rsidR="00A14FC6" w:rsidRDefault="00A14FC6">
            <w:pPr>
              <w:spacing w:before="20" w:after="20"/>
              <w:jc w:val="both"/>
              <w:rPr>
                <w:sz w:val="22"/>
                <w:szCs w:val="22"/>
              </w:rPr>
            </w:pPr>
            <w:r>
              <w:rPr>
                <w:sz w:val="22"/>
                <w:szCs w:val="22"/>
              </w:rPr>
              <w:t xml:space="preserve">State the limitations of </w:t>
            </w:r>
            <w:proofErr w:type="spellStart"/>
            <w:r>
              <w:rPr>
                <w:sz w:val="22"/>
                <w:szCs w:val="22"/>
              </w:rPr>
              <w:t>Kubernetes</w:t>
            </w:r>
            <w:proofErr w:type="spellEnd"/>
            <w:r>
              <w:rPr>
                <w:sz w:val="22"/>
                <w:szCs w:val="22"/>
              </w:rPr>
              <w:t xml:space="preserve"> </w:t>
            </w:r>
            <w:proofErr w:type="spellStart"/>
            <w:r>
              <w:rPr>
                <w:sz w:val="22"/>
                <w:szCs w:val="22"/>
              </w:rPr>
              <w:t>ResourceQuotas</w:t>
            </w:r>
            <w:proofErr w:type="spellEnd"/>
            <w:r>
              <w:rPr>
                <w:sz w:val="22"/>
                <w:szCs w:val="22"/>
              </w:rPr>
              <w:t xml:space="preserve"> and </w:t>
            </w:r>
            <w:proofErr w:type="spellStart"/>
            <w:r>
              <w:rPr>
                <w:sz w:val="22"/>
                <w:szCs w:val="22"/>
              </w:rPr>
              <w:t>LimitRanges</w:t>
            </w:r>
            <w:proofErr w:type="spellEnd"/>
            <w:r>
              <w:rPr>
                <w:sz w:val="22"/>
                <w:szCs w:val="22"/>
              </w:rPr>
              <w:t xml:space="preserve"> help in sharing a cluster fairly among teams.</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8E25018" w14:textId="77777777" w:rsidR="00A14FC6" w:rsidRDefault="00A14FC6">
            <w:pPr>
              <w:spacing w:before="20" w:after="20"/>
              <w:jc w:val="center"/>
              <w:rPr>
                <w:sz w:val="22"/>
                <w:szCs w:val="22"/>
              </w:rPr>
            </w:pPr>
            <w:r>
              <w:rPr>
                <w:sz w:val="22"/>
                <w:szCs w:val="22"/>
              </w:rPr>
              <w:t>CO5</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D27B3B7" w14:textId="77777777" w:rsidR="00A14FC6" w:rsidRDefault="00A14FC6">
            <w:pPr>
              <w:spacing w:before="20" w:after="20"/>
              <w:jc w:val="center"/>
              <w:rPr>
                <w:sz w:val="22"/>
                <w:szCs w:val="22"/>
              </w:rPr>
            </w:pPr>
            <w:r>
              <w:rPr>
                <w:sz w:val="22"/>
                <w:szCs w:val="22"/>
              </w:rPr>
              <w:t>R</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72624DC" w14:textId="77777777" w:rsidR="00A14FC6" w:rsidRDefault="00A14FC6">
            <w:pPr>
              <w:spacing w:before="20" w:after="20"/>
              <w:jc w:val="center"/>
              <w:rPr>
                <w:sz w:val="22"/>
                <w:szCs w:val="22"/>
              </w:rPr>
            </w:pPr>
            <w:r>
              <w:rPr>
                <w:sz w:val="22"/>
                <w:szCs w:val="22"/>
              </w:rPr>
              <w:t>3</w:t>
            </w:r>
          </w:p>
        </w:tc>
      </w:tr>
      <w:tr w:rsidR="00A14FC6" w14:paraId="07E5D067" w14:textId="77777777" w:rsidTr="00A14FC6">
        <w:trPr>
          <w:trHeight w:val="26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7A36F4C" w14:textId="77777777" w:rsidR="00A14FC6" w:rsidRDefault="00A14FC6">
            <w:pPr>
              <w:spacing w:before="20" w:after="20"/>
              <w:jc w:val="center"/>
              <w:rPr>
                <w:sz w:val="22"/>
                <w:szCs w:val="22"/>
              </w:rPr>
            </w:pPr>
            <w:r>
              <w:rPr>
                <w:sz w:val="22"/>
                <w:szCs w:val="22"/>
              </w:rPr>
              <w:t>16</w:t>
            </w:r>
          </w:p>
        </w:tc>
        <w:tc>
          <w:tcPr>
            <w:tcW w:w="7939"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3F1A0B5" w14:textId="77777777" w:rsidR="00A14FC6" w:rsidRDefault="00A14FC6">
            <w:pPr>
              <w:spacing w:before="20" w:after="20"/>
              <w:jc w:val="both"/>
              <w:rPr>
                <w:sz w:val="22"/>
                <w:szCs w:val="22"/>
              </w:rPr>
            </w:pPr>
            <w:r>
              <w:rPr>
                <w:sz w:val="22"/>
                <w:szCs w:val="22"/>
              </w:rPr>
              <w:t xml:space="preserve">Construct a simple self-healing flow using Consul health checks and </w:t>
            </w:r>
            <w:proofErr w:type="spellStart"/>
            <w:r>
              <w:rPr>
                <w:sz w:val="22"/>
                <w:szCs w:val="22"/>
              </w:rPr>
              <w:t>Docker</w:t>
            </w:r>
            <w:proofErr w:type="spellEnd"/>
            <w:r>
              <w:rPr>
                <w:sz w:val="22"/>
                <w:szCs w:val="22"/>
              </w:rPr>
              <w:t xml:space="preserve"> restart policies.</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7AF2162" w14:textId="77777777" w:rsidR="00A14FC6" w:rsidRDefault="00A14FC6">
            <w:pPr>
              <w:spacing w:before="20" w:after="20"/>
              <w:jc w:val="center"/>
              <w:rPr>
                <w:sz w:val="22"/>
                <w:szCs w:val="22"/>
              </w:rPr>
            </w:pPr>
            <w:r>
              <w:rPr>
                <w:sz w:val="22"/>
                <w:szCs w:val="22"/>
              </w:rPr>
              <w:t>CO6</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4A0A072" w14:textId="77777777" w:rsidR="00A14FC6" w:rsidRDefault="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137E1FE" w14:textId="77777777" w:rsidR="00A14FC6" w:rsidRDefault="00A14FC6">
            <w:pPr>
              <w:spacing w:before="20" w:after="20"/>
              <w:jc w:val="center"/>
              <w:rPr>
                <w:sz w:val="22"/>
                <w:szCs w:val="22"/>
              </w:rPr>
            </w:pPr>
            <w:r>
              <w:rPr>
                <w:sz w:val="22"/>
                <w:szCs w:val="22"/>
              </w:rPr>
              <w:t>3</w:t>
            </w:r>
          </w:p>
        </w:tc>
      </w:tr>
      <w:tr w:rsidR="00A14FC6" w14:paraId="2EBBD524" w14:textId="77777777" w:rsidTr="00A14FC6">
        <w:trPr>
          <w:trHeight w:val="300"/>
        </w:trPr>
        <w:tc>
          <w:tcPr>
            <w:tcW w:w="10490" w:type="dxa"/>
            <w:gridSpan w:val="6"/>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1678AE1A" w14:textId="77777777" w:rsidR="00A14FC6" w:rsidRDefault="00A14FC6">
            <w:pPr>
              <w:spacing w:before="20" w:after="20"/>
              <w:jc w:val="center"/>
              <w:rPr>
                <w:sz w:val="22"/>
                <w:szCs w:val="22"/>
              </w:rPr>
            </w:pPr>
            <w:r>
              <w:rPr>
                <w:b/>
                <w:bCs/>
                <w:sz w:val="22"/>
                <w:szCs w:val="22"/>
              </w:rPr>
              <w:t>PART – C (6 X 12 = 72 MARKS)</w:t>
            </w:r>
          </w:p>
        </w:tc>
      </w:tr>
      <w:tr w:rsidR="00A14FC6" w14:paraId="6DF69518" w14:textId="77777777" w:rsidTr="00A14FC6">
        <w:trPr>
          <w:trHeight w:val="300"/>
        </w:trPr>
        <w:tc>
          <w:tcPr>
            <w:tcW w:w="10490" w:type="dxa"/>
            <w:gridSpan w:val="6"/>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76EC9AAB" w14:textId="77777777" w:rsidR="00A14FC6" w:rsidRDefault="00A14FC6">
            <w:pPr>
              <w:spacing w:before="20" w:after="20"/>
              <w:jc w:val="center"/>
              <w:rPr>
                <w:sz w:val="22"/>
                <w:szCs w:val="22"/>
              </w:rPr>
            </w:pPr>
            <w:r>
              <w:rPr>
                <w:b/>
                <w:bCs/>
                <w:sz w:val="22"/>
                <w:szCs w:val="22"/>
              </w:rPr>
              <w:t>(Answer any five Questions from Q. No. 17 to 23, Q. No. 24 is Compulsory)</w:t>
            </w:r>
          </w:p>
        </w:tc>
      </w:tr>
      <w:tr w:rsidR="00A14FC6" w14:paraId="1314ACAF"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27C2A70A" w14:textId="77777777" w:rsidR="00A14FC6" w:rsidRDefault="00A14FC6">
            <w:pPr>
              <w:spacing w:before="20" w:after="20"/>
              <w:jc w:val="center"/>
              <w:rPr>
                <w:sz w:val="22"/>
                <w:szCs w:val="22"/>
              </w:rPr>
            </w:pPr>
            <w:r>
              <w:rPr>
                <w:sz w:val="22"/>
                <w:szCs w:val="22"/>
              </w:rPr>
              <w:lastRenderedPageBreak/>
              <w:t>17</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18F0512" w14:textId="77777777" w:rsidR="00A14FC6" w:rsidRDefault="00A14FC6">
            <w:pPr>
              <w:spacing w:before="20" w:after="20"/>
              <w:jc w:val="center"/>
              <w:rPr>
                <w:sz w:val="22"/>
                <w:szCs w:val="22"/>
              </w:rPr>
            </w:pPr>
            <w:r>
              <w:rPr>
                <w:sz w:val="22"/>
                <w:szCs w:val="22"/>
              </w:rPr>
              <w:t>a.</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16C26699" w14:textId="77777777" w:rsidR="00A14FC6" w:rsidRDefault="00A14FC6">
            <w:pPr>
              <w:spacing w:before="20" w:after="20"/>
              <w:jc w:val="both"/>
              <w:rPr>
                <w:sz w:val="22"/>
                <w:szCs w:val="22"/>
              </w:rPr>
            </w:pPr>
            <w:r>
              <w:rPr>
                <w:sz w:val="22"/>
                <w:szCs w:val="22"/>
              </w:rPr>
              <w:t xml:space="preserve">An e-commerce company has slow releases and many bugs after deployment, Identify the problems and explain the flow of </w:t>
            </w:r>
            <w:proofErr w:type="spellStart"/>
            <w:r>
              <w:rPr>
                <w:sz w:val="22"/>
                <w:szCs w:val="22"/>
              </w:rPr>
              <w:t>DevOps</w:t>
            </w:r>
            <w:proofErr w:type="spellEnd"/>
            <w:r>
              <w:rPr>
                <w:sz w:val="22"/>
                <w:szCs w:val="22"/>
              </w:rPr>
              <w:t xml:space="preserve"> and CI/CD Pipeline.</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AE6B427" w14:textId="77777777" w:rsidR="00A14FC6" w:rsidRDefault="00A14FC6">
            <w:pPr>
              <w:spacing w:before="20" w:after="20"/>
              <w:jc w:val="center"/>
              <w:rPr>
                <w:sz w:val="22"/>
                <w:szCs w:val="22"/>
              </w:rPr>
            </w:pPr>
            <w:r>
              <w:rPr>
                <w:sz w:val="22"/>
                <w:szCs w:val="22"/>
              </w:rPr>
              <w:t>CO1</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F9A1B54" w14:textId="77777777" w:rsidR="00A14FC6" w:rsidRDefault="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6173338" w14:textId="77777777" w:rsidR="00A14FC6" w:rsidRDefault="00A14FC6">
            <w:pPr>
              <w:spacing w:before="20" w:after="20"/>
              <w:jc w:val="center"/>
              <w:rPr>
                <w:sz w:val="22"/>
                <w:szCs w:val="22"/>
              </w:rPr>
            </w:pPr>
            <w:r>
              <w:rPr>
                <w:sz w:val="22"/>
                <w:szCs w:val="22"/>
              </w:rPr>
              <w:t>6</w:t>
            </w:r>
          </w:p>
        </w:tc>
      </w:tr>
      <w:tr w:rsidR="00A14FC6" w14:paraId="10F7F969" w14:textId="77777777" w:rsidTr="00A16B88">
        <w:trPr>
          <w:trHeight w:val="28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B31780A" w14:textId="77777777" w:rsidR="00A14FC6" w:rsidRDefault="00A14FC6" w:rsidP="00A14FC6">
            <w:pPr>
              <w:widowControl w:val="0"/>
              <w:pBdr>
                <w:top w:val="nil"/>
                <w:left w:val="nil"/>
                <w:bottom w:val="nil"/>
                <w:right w:val="nil"/>
                <w:between w:val="nil"/>
              </w:pBdr>
              <w:spacing w:line="276" w:lineRule="auto"/>
              <w:rPr>
                <w:sz w:val="22"/>
                <w:szCs w:val="22"/>
              </w:rPr>
            </w:pP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3D6CF87" w14:textId="77777777" w:rsidR="00A14FC6" w:rsidRDefault="00A14FC6" w:rsidP="00A14FC6">
            <w:pPr>
              <w:spacing w:before="20" w:after="20"/>
              <w:jc w:val="center"/>
              <w:rPr>
                <w:sz w:val="22"/>
                <w:szCs w:val="22"/>
              </w:rPr>
            </w:pPr>
            <w:r>
              <w:rPr>
                <w:sz w:val="22"/>
                <w:szCs w:val="22"/>
              </w:rPr>
              <w:t>b.</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72E45B36" w14:textId="77777777" w:rsidR="00A14FC6" w:rsidRDefault="00A14FC6" w:rsidP="00A14FC6">
            <w:pPr>
              <w:spacing w:before="20" w:after="20"/>
              <w:jc w:val="both"/>
              <w:rPr>
                <w:sz w:val="22"/>
                <w:szCs w:val="22"/>
              </w:rPr>
            </w:pPr>
            <w:r>
              <w:rPr>
                <w:sz w:val="22"/>
                <w:szCs w:val="22"/>
              </w:rPr>
              <w:t>Construct a CI/CD workflow for the company from code commit to production. Mention the tool used at each step.</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D8C1968" w14:textId="77777777" w:rsidR="00A14FC6" w:rsidRDefault="00A14FC6" w:rsidP="00A14FC6">
            <w:pPr>
              <w:spacing w:before="20" w:after="20"/>
              <w:jc w:val="center"/>
              <w:rPr>
                <w:sz w:val="22"/>
                <w:szCs w:val="22"/>
              </w:rPr>
            </w:pPr>
            <w:r>
              <w:rPr>
                <w:sz w:val="22"/>
                <w:szCs w:val="22"/>
              </w:rPr>
              <w:t>CO1</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2B78F1C" w14:textId="77777777" w:rsidR="00A14FC6" w:rsidRDefault="00A14FC6" w:rsidP="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6FA0755" w14:textId="77777777" w:rsidR="00A14FC6" w:rsidRDefault="00A14FC6" w:rsidP="00A14FC6">
            <w:pPr>
              <w:spacing w:before="20" w:after="20"/>
              <w:jc w:val="center"/>
              <w:rPr>
                <w:sz w:val="22"/>
                <w:szCs w:val="22"/>
              </w:rPr>
            </w:pPr>
            <w:r>
              <w:rPr>
                <w:sz w:val="22"/>
                <w:szCs w:val="22"/>
              </w:rPr>
              <w:t>6</w:t>
            </w:r>
          </w:p>
        </w:tc>
      </w:tr>
      <w:tr w:rsidR="00A14FC6" w14:paraId="67791D15"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1427E719" w14:textId="77777777" w:rsidR="00A14FC6" w:rsidRDefault="00A14FC6" w:rsidP="00A14FC6">
            <w:pPr>
              <w:spacing w:before="20" w:after="20"/>
              <w:jc w:val="center"/>
              <w:rPr>
                <w:sz w:val="22"/>
                <w:szCs w:val="22"/>
              </w:rPr>
            </w:pPr>
            <w:r>
              <w:rPr>
                <w:sz w:val="22"/>
                <w:szCs w:val="22"/>
              </w:rPr>
              <w:t>18</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9D9552A" w14:textId="77777777" w:rsidR="00A14FC6" w:rsidRDefault="00A14FC6" w:rsidP="00A14FC6">
            <w:pPr>
              <w:spacing w:before="20" w:after="20"/>
              <w:jc w:val="center"/>
              <w:rPr>
                <w:sz w:val="22"/>
                <w:szCs w:val="22"/>
              </w:rPr>
            </w:pP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01A5171C" w14:textId="77777777" w:rsidR="00A14FC6" w:rsidRDefault="00A14FC6" w:rsidP="00A14FC6">
            <w:pPr>
              <w:spacing w:before="20" w:after="20"/>
              <w:jc w:val="both"/>
              <w:rPr>
                <w:sz w:val="22"/>
                <w:szCs w:val="22"/>
              </w:rPr>
            </w:pPr>
            <w:r>
              <w:rPr>
                <w:sz w:val="22"/>
                <w:szCs w:val="22"/>
              </w:rPr>
              <w:t xml:space="preserve">A company has 30 web servers across three zones. Write an </w:t>
            </w:r>
            <w:proofErr w:type="spellStart"/>
            <w:r>
              <w:rPr>
                <w:sz w:val="22"/>
                <w:szCs w:val="22"/>
              </w:rPr>
              <w:t>Ansible</w:t>
            </w:r>
            <w:proofErr w:type="spellEnd"/>
            <w:r>
              <w:rPr>
                <w:sz w:val="22"/>
                <w:szCs w:val="22"/>
              </w:rPr>
              <w:t xml:space="preserve"> inventory with groups for each zone and use </w:t>
            </w:r>
            <w:proofErr w:type="spellStart"/>
            <w:r>
              <w:rPr>
                <w:sz w:val="22"/>
                <w:szCs w:val="22"/>
              </w:rPr>
              <w:t>group_vars</w:t>
            </w:r>
            <w:proofErr w:type="spellEnd"/>
            <w:r>
              <w:rPr>
                <w:sz w:val="22"/>
                <w:szCs w:val="22"/>
              </w:rPr>
              <w:t xml:space="preserve"> to set zone-specific variables. Illustrate the concept of  </w:t>
            </w:r>
            <w:proofErr w:type="spellStart"/>
            <w:r>
              <w:rPr>
                <w:sz w:val="22"/>
                <w:szCs w:val="22"/>
              </w:rPr>
              <w:t>Ansible</w:t>
            </w:r>
            <w:proofErr w:type="spellEnd"/>
            <w:r>
              <w:rPr>
                <w:sz w:val="22"/>
                <w:szCs w:val="22"/>
              </w:rPr>
              <w:t xml:space="preserve"> Vault which protect sensitive data.</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5744166" w14:textId="77777777" w:rsidR="00A14FC6" w:rsidRDefault="00A14FC6" w:rsidP="00A14FC6">
            <w:pPr>
              <w:spacing w:before="20" w:after="20"/>
              <w:jc w:val="center"/>
              <w:rPr>
                <w:sz w:val="22"/>
                <w:szCs w:val="22"/>
              </w:rPr>
            </w:pPr>
            <w:r>
              <w:rPr>
                <w:sz w:val="22"/>
                <w:szCs w:val="22"/>
              </w:rPr>
              <w:t>CO2</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7FDB0AF" w14:textId="77777777" w:rsidR="00A14FC6" w:rsidRDefault="00A14FC6" w:rsidP="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A700B94" w14:textId="77777777" w:rsidR="00A14FC6" w:rsidRDefault="00A14FC6" w:rsidP="00A14FC6">
            <w:pPr>
              <w:spacing w:before="20" w:after="20"/>
              <w:jc w:val="center"/>
              <w:rPr>
                <w:sz w:val="22"/>
                <w:szCs w:val="22"/>
              </w:rPr>
            </w:pPr>
            <w:r>
              <w:rPr>
                <w:sz w:val="22"/>
                <w:szCs w:val="22"/>
              </w:rPr>
              <w:t>12</w:t>
            </w:r>
          </w:p>
        </w:tc>
      </w:tr>
      <w:tr w:rsidR="00A14FC6" w14:paraId="350C9BF1"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2C5D932F" w14:textId="77777777" w:rsidR="00A14FC6" w:rsidRDefault="00A14FC6" w:rsidP="00A14FC6">
            <w:pPr>
              <w:spacing w:before="20" w:after="20"/>
              <w:jc w:val="center"/>
              <w:rPr>
                <w:sz w:val="22"/>
                <w:szCs w:val="22"/>
              </w:rPr>
            </w:pPr>
            <w:r>
              <w:rPr>
                <w:sz w:val="22"/>
                <w:szCs w:val="22"/>
              </w:rPr>
              <w:t>19</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CE442C6" w14:textId="77777777" w:rsidR="00A14FC6" w:rsidRDefault="00A14FC6" w:rsidP="00A14FC6">
            <w:pPr>
              <w:spacing w:before="20" w:after="20"/>
              <w:jc w:val="center"/>
              <w:rPr>
                <w:sz w:val="22"/>
                <w:szCs w:val="22"/>
              </w:rPr>
            </w:pPr>
            <w:r>
              <w:rPr>
                <w:sz w:val="22"/>
                <w:szCs w:val="22"/>
              </w:rPr>
              <w:t>a.</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7BE27174" w14:textId="77777777" w:rsidR="00A14FC6" w:rsidRDefault="00A14FC6" w:rsidP="00A14FC6">
            <w:pPr>
              <w:spacing w:before="20" w:after="20"/>
              <w:jc w:val="both"/>
              <w:rPr>
                <w:sz w:val="22"/>
                <w:szCs w:val="22"/>
              </w:rPr>
            </w:pPr>
            <w:r>
              <w:rPr>
                <w:sz w:val="22"/>
                <w:szCs w:val="22"/>
              </w:rPr>
              <w:t xml:space="preserve">Developers face different build results on different machines. Describe the workflow of Jenkins and </w:t>
            </w:r>
            <w:proofErr w:type="spellStart"/>
            <w:r>
              <w:rPr>
                <w:sz w:val="22"/>
                <w:szCs w:val="22"/>
              </w:rPr>
              <w:t>Docker</w:t>
            </w:r>
            <w:proofErr w:type="spellEnd"/>
            <w:r>
              <w:rPr>
                <w:sz w:val="22"/>
                <w:szCs w:val="22"/>
              </w:rPr>
              <w:t xml:space="preserve"> which together can fix this issue.</w:t>
            </w:r>
          </w:p>
        </w:tc>
        <w:tc>
          <w:tcPr>
            <w:tcW w:w="709" w:type="dxa"/>
            <w:vMerge w:val="restar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92772F1" w14:textId="77777777" w:rsidR="00A14FC6" w:rsidRDefault="00A14FC6" w:rsidP="00A14FC6">
            <w:pPr>
              <w:spacing w:before="20" w:after="20"/>
              <w:jc w:val="center"/>
              <w:rPr>
                <w:sz w:val="22"/>
                <w:szCs w:val="22"/>
              </w:rPr>
            </w:pPr>
            <w:r>
              <w:rPr>
                <w:sz w:val="22"/>
                <w:szCs w:val="22"/>
              </w:rPr>
              <w:t>CO3</w:t>
            </w:r>
          </w:p>
        </w:tc>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39714E82" w14:textId="77777777" w:rsidR="00A14FC6" w:rsidRDefault="00A14FC6" w:rsidP="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ADDAB97" w14:textId="77777777" w:rsidR="00A14FC6" w:rsidRDefault="00A14FC6" w:rsidP="00A14FC6">
            <w:pPr>
              <w:spacing w:before="20" w:after="20"/>
              <w:jc w:val="center"/>
              <w:rPr>
                <w:sz w:val="22"/>
                <w:szCs w:val="22"/>
              </w:rPr>
            </w:pPr>
            <w:r>
              <w:rPr>
                <w:sz w:val="22"/>
                <w:szCs w:val="22"/>
              </w:rPr>
              <w:t>6</w:t>
            </w:r>
          </w:p>
        </w:tc>
      </w:tr>
      <w:tr w:rsidR="00A14FC6" w14:paraId="3E3CFAB3" w14:textId="77777777" w:rsidTr="00A16B88">
        <w:trPr>
          <w:trHeight w:val="28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FC74F75" w14:textId="77777777" w:rsidR="00A14FC6" w:rsidRDefault="00A14FC6" w:rsidP="00A14FC6">
            <w:pPr>
              <w:widowControl w:val="0"/>
              <w:pBdr>
                <w:top w:val="nil"/>
                <w:left w:val="nil"/>
                <w:bottom w:val="nil"/>
                <w:right w:val="nil"/>
                <w:between w:val="nil"/>
              </w:pBdr>
              <w:spacing w:line="276" w:lineRule="auto"/>
              <w:rPr>
                <w:sz w:val="22"/>
                <w:szCs w:val="22"/>
              </w:rPr>
            </w:pP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C400C5A" w14:textId="77777777" w:rsidR="00A14FC6" w:rsidRDefault="00A14FC6" w:rsidP="00A14FC6">
            <w:pPr>
              <w:spacing w:before="20" w:after="20"/>
              <w:jc w:val="center"/>
              <w:rPr>
                <w:sz w:val="22"/>
                <w:szCs w:val="22"/>
              </w:rPr>
            </w:pPr>
            <w:r>
              <w:rPr>
                <w:sz w:val="22"/>
                <w:szCs w:val="22"/>
              </w:rPr>
              <w:t>b.</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2026B229" w14:textId="77777777" w:rsidR="00A14FC6" w:rsidRDefault="00A14FC6" w:rsidP="00A14FC6">
            <w:pPr>
              <w:spacing w:before="20" w:after="20"/>
              <w:jc w:val="both"/>
              <w:rPr>
                <w:sz w:val="22"/>
                <w:szCs w:val="22"/>
              </w:rPr>
            </w:pPr>
            <w:r>
              <w:rPr>
                <w:sz w:val="22"/>
                <w:szCs w:val="22"/>
              </w:rPr>
              <w:t xml:space="preserve">Write a </w:t>
            </w:r>
            <w:proofErr w:type="spellStart"/>
            <w:r>
              <w:rPr>
                <w:sz w:val="22"/>
                <w:szCs w:val="22"/>
              </w:rPr>
              <w:t>Jenkinsfile</w:t>
            </w:r>
            <w:proofErr w:type="spellEnd"/>
            <w:r>
              <w:rPr>
                <w:sz w:val="22"/>
                <w:szCs w:val="22"/>
              </w:rPr>
              <w:t xml:space="preserve"> for a Python app with stages: unit testing in </w:t>
            </w:r>
            <w:proofErr w:type="spellStart"/>
            <w:r>
              <w:rPr>
                <w:sz w:val="22"/>
                <w:szCs w:val="22"/>
              </w:rPr>
              <w:t>Docker</w:t>
            </w:r>
            <w:proofErr w:type="spellEnd"/>
            <w:r>
              <w:rPr>
                <w:sz w:val="22"/>
                <w:szCs w:val="22"/>
              </w:rPr>
              <w:t>, code coverage, image tagging, and deployment to staging on the main branch only.</w:t>
            </w:r>
          </w:p>
        </w:tc>
        <w:tc>
          <w:tcPr>
            <w:tcW w:w="709" w:type="dxa"/>
            <w:vMerge/>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78DA417" w14:textId="77777777" w:rsidR="00A14FC6" w:rsidRDefault="00A14FC6" w:rsidP="00A14FC6">
            <w:pPr>
              <w:widowControl w:val="0"/>
              <w:pBdr>
                <w:top w:val="nil"/>
                <w:left w:val="nil"/>
                <w:bottom w:val="nil"/>
                <w:right w:val="nil"/>
                <w:between w:val="nil"/>
              </w:pBdr>
              <w:spacing w:line="276" w:lineRule="auto"/>
            </w:pPr>
          </w:p>
        </w:tc>
        <w:tc>
          <w:tcPr>
            <w:tcW w:w="567" w:type="dxa"/>
            <w:tcBorders>
              <w:left w:val="single" w:sz="8" w:space="0" w:color="000000"/>
              <w:bottom w:val="single" w:sz="8" w:space="0" w:color="000000"/>
              <w:right w:val="single" w:sz="8" w:space="0" w:color="000000"/>
            </w:tcBorders>
            <w:tcMar>
              <w:top w:w="40" w:type="dxa"/>
              <w:left w:w="80" w:type="dxa"/>
              <w:bottom w:w="40" w:type="dxa"/>
              <w:right w:w="80" w:type="dxa"/>
            </w:tcMar>
            <w:vAlign w:val="center"/>
          </w:tcPr>
          <w:p w14:paraId="5FDCCDFC" w14:textId="77777777" w:rsidR="00A14FC6" w:rsidRDefault="00A14FC6" w:rsidP="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4D72F43" w14:textId="77777777" w:rsidR="00A14FC6" w:rsidRDefault="00A14FC6" w:rsidP="00A14FC6">
            <w:pPr>
              <w:spacing w:before="20" w:after="20"/>
              <w:jc w:val="center"/>
              <w:rPr>
                <w:sz w:val="22"/>
                <w:szCs w:val="22"/>
              </w:rPr>
            </w:pPr>
            <w:r>
              <w:rPr>
                <w:sz w:val="22"/>
                <w:szCs w:val="22"/>
              </w:rPr>
              <w:t>6</w:t>
            </w:r>
          </w:p>
        </w:tc>
      </w:tr>
      <w:tr w:rsidR="00A14FC6" w14:paraId="021B4571"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446A8B4E" w14:textId="77777777" w:rsidR="00A14FC6" w:rsidRDefault="00A14FC6" w:rsidP="00A14FC6">
            <w:pPr>
              <w:spacing w:before="20" w:after="20"/>
              <w:jc w:val="center"/>
              <w:rPr>
                <w:sz w:val="22"/>
                <w:szCs w:val="22"/>
              </w:rPr>
            </w:pPr>
            <w:r>
              <w:rPr>
                <w:sz w:val="22"/>
                <w:szCs w:val="22"/>
              </w:rPr>
              <w:t>20</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66F06DA" w14:textId="77777777" w:rsidR="00A14FC6" w:rsidRDefault="00A14FC6" w:rsidP="00A14FC6">
            <w:pPr>
              <w:spacing w:before="20" w:after="20"/>
              <w:jc w:val="center"/>
              <w:rPr>
                <w:sz w:val="22"/>
                <w:szCs w:val="22"/>
              </w:rPr>
            </w:pPr>
            <w:r>
              <w:rPr>
                <w:sz w:val="22"/>
                <w:szCs w:val="22"/>
              </w:rPr>
              <w:t>a.</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2C66B908" w14:textId="77777777" w:rsidR="00A14FC6" w:rsidRDefault="00A14FC6" w:rsidP="00A14FC6">
            <w:pPr>
              <w:spacing w:before="20" w:after="20"/>
              <w:jc w:val="both"/>
              <w:rPr>
                <w:sz w:val="22"/>
                <w:szCs w:val="22"/>
              </w:rPr>
            </w:pPr>
            <w:r>
              <w:rPr>
                <w:sz w:val="22"/>
                <w:szCs w:val="22"/>
              </w:rPr>
              <w:t xml:space="preserve">A retail company wants zero downtime during sales. Compare two </w:t>
            </w:r>
            <w:proofErr w:type="spellStart"/>
            <w:r>
              <w:rPr>
                <w:sz w:val="22"/>
                <w:szCs w:val="22"/>
              </w:rPr>
              <w:t>Docker</w:t>
            </w:r>
            <w:proofErr w:type="spellEnd"/>
            <w:r>
              <w:rPr>
                <w:sz w:val="22"/>
                <w:szCs w:val="22"/>
              </w:rPr>
              <w:t xml:space="preserve"> Swarm strategies: replica scaling with rolling update vs. blue-green deployment.</w:t>
            </w:r>
          </w:p>
        </w:tc>
        <w:tc>
          <w:tcPr>
            <w:tcW w:w="709" w:type="dxa"/>
            <w:vMerge w:val="restar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BD52798" w14:textId="77777777" w:rsidR="00A14FC6" w:rsidRDefault="00A14FC6" w:rsidP="00A14FC6">
            <w:pPr>
              <w:spacing w:before="20" w:after="20"/>
              <w:jc w:val="center"/>
              <w:rPr>
                <w:sz w:val="22"/>
                <w:szCs w:val="22"/>
              </w:rPr>
            </w:pPr>
            <w:r>
              <w:rPr>
                <w:sz w:val="22"/>
                <w:szCs w:val="22"/>
              </w:rPr>
              <w:t>CO4</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B5CDB32" w14:textId="77777777" w:rsidR="00A14FC6" w:rsidRDefault="00A14FC6" w:rsidP="00A14FC6">
            <w:pPr>
              <w:spacing w:before="20" w:after="20"/>
              <w:jc w:val="center"/>
              <w:rPr>
                <w:sz w:val="22"/>
                <w:szCs w:val="22"/>
              </w:rPr>
            </w:pPr>
            <w:r>
              <w:rPr>
                <w:sz w:val="22"/>
                <w:szCs w:val="22"/>
              </w:rPr>
              <w:t>E</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451D312" w14:textId="77777777" w:rsidR="00A14FC6" w:rsidRDefault="00A14FC6" w:rsidP="00A14FC6">
            <w:pPr>
              <w:spacing w:before="20" w:after="20"/>
              <w:jc w:val="center"/>
              <w:rPr>
                <w:sz w:val="22"/>
                <w:szCs w:val="22"/>
              </w:rPr>
            </w:pPr>
            <w:r>
              <w:rPr>
                <w:sz w:val="22"/>
                <w:szCs w:val="22"/>
              </w:rPr>
              <w:t>6</w:t>
            </w:r>
          </w:p>
        </w:tc>
      </w:tr>
      <w:tr w:rsidR="00A14FC6" w14:paraId="47CB3B7B" w14:textId="77777777" w:rsidTr="00A16B88">
        <w:trPr>
          <w:trHeight w:val="28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B43A2BE" w14:textId="77777777" w:rsidR="00A14FC6" w:rsidRDefault="00A14FC6" w:rsidP="00A14FC6">
            <w:pPr>
              <w:widowControl w:val="0"/>
              <w:pBdr>
                <w:top w:val="nil"/>
                <w:left w:val="nil"/>
                <w:bottom w:val="nil"/>
                <w:right w:val="nil"/>
                <w:between w:val="nil"/>
              </w:pBdr>
              <w:spacing w:line="276" w:lineRule="auto"/>
              <w:rPr>
                <w:sz w:val="22"/>
                <w:szCs w:val="22"/>
              </w:rPr>
            </w:pP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CC730B0" w14:textId="77777777" w:rsidR="00A14FC6" w:rsidRDefault="00A14FC6" w:rsidP="00A14FC6">
            <w:pPr>
              <w:spacing w:before="20" w:after="20"/>
              <w:jc w:val="center"/>
              <w:rPr>
                <w:sz w:val="22"/>
                <w:szCs w:val="22"/>
              </w:rPr>
            </w:pPr>
            <w:r>
              <w:rPr>
                <w:sz w:val="22"/>
                <w:szCs w:val="22"/>
              </w:rPr>
              <w:t>b.</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20A39C71" w14:textId="77777777" w:rsidR="00A14FC6" w:rsidRDefault="00A14FC6" w:rsidP="00A14FC6">
            <w:pPr>
              <w:spacing w:before="20" w:after="20"/>
              <w:jc w:val="both"/>
              <w:rPr>
                <w:sz w:val="22"/>
                <w:szCs w:val="22"/>
              </w:rPr>
            </w:pPr>
            <w:r>
              <w:rPr>
                <w:sz w:val="22"/>
                <w:szCs w:val="22"/>
              </w:rPr>
              <w:t xml:space="preserve">Write an </w:t>
            </w:r>
            <w:proofErr w:type="spellStart"/>
            <w:r>
              <w:rPr>
                <w:sz w:val="22"/>
                <w:szCs w:val="22"/>
              </w:rPr>
              <w:t>Ansible</w:t>
            </w:r>
            <w:proofErr w:type="spellEnd"/>
            <w:r>
              <w:rPr>
                <w:sz w:val="22"/>
                <w:szCs w:val="22"/>
              </w:rPr>
              <w:t xml:space="preserve"> playbook that checks a </w:t>
            </w:r>
            <w:proofErr w:type="spellStart"/>
            <w:r>
              <w:rPr>
                <w:sz w:val="22"/>
                <w:szCs w:val="22"/>
              </w:rPr>
              <w:t>Docker</w:t>
            </w:r>
            <w:proofErr w:type="spellEnd"/>
            <w:r>
              <w:rPr>
                <w:sz w:val="22"/>
                <w:szCs w:val="22"/>
              </w:rPr>
              <w:t xml:space="preserve"> Swarm service's CPU usage and scales it up by 50% if usage is above 75%, and scales down if it falls below 30%.</w:t>
            </w:r>
          </w:p>
        </w:tc>
        <w:tc>
          <w:tcPr>
            <w:tcW w:w="709" w:type="dxa"/>
            <w:vMerge/>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FB55FFC" w14:textId="77777777" w:rsidR="00A14FC6" w:rsidRDefault="00A14FC6" w:rsidP="00A14FC6">
            <w:pPr>
              <w:widowControl w:val="0"/>
              <w:pBdr>
                <w:top w:val="nil"/>
                <w:left w:val="nil"/>
                <w:bottom w:val="nil"/>
                <w:right w:val="nil"/>
                <w:between w:val="nil"/>
              </w:pBdr>
              <w:spacing w:line="276" w:lineRule="auto"/>
            </w:pP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C302495" w14:textId="77777777" w:rsidR="00A14FC6" w:rsidRDefault="00A14FC6" w:rsidP="00A14FC6">
            <w:pPr>
              <w:widowControl w:val="0"/>
              <w:pBdr>
                <w:top w:val="nil"/>
                <w:left w:val="nil"/>
                <w:bottom w:val="nil"/>
                <w:right w:val="nil"/>
                <w:between w:val="nil"/>
              </w:pBdr>
              <w:spacing w:line="276" w:lineRule="auto"/>
            </w:pPr>
            <w:r>
              <w:rPr>
                <w:sz w:val="22"/>
                <w:szCs w:val="22"/>
              </w:rPr>
              <w:t xml:space="preserve"> 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DF84065" w14:textId="77777777" w:rsidR="00A14FC6" w:rsidRDefault="00A14FC6" w:rsidP="00A14FC6">
            <w:pPr>
              <w:spacing w:before="20" w:after="20"/>
              <w:jc w:val="center"/>
              <w:rPr>
                <w:sz w:val="22"/>
                <w:szCs w:val="22"/>
              </w:rPr>
            </w:pPr>
            <w:r>
              <w:rPr>
                <w:sz w:val="22"/>
                <w:szCs w:val="22"/>
              </w:rPr>
              <w:t>6</w:t>
            </w:r>
          </w:p>
        </w:tc>
      </w:tr>
      <w:tr w:rsidR="00A14FC6" w14:paraId="666EA7A3"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5AB5C0E3" w14:textId="77777777" w:rsidR="00A14FC6" w:rsidRDefault="00A14FC6" w:rsidP="00A14FC6">
            <w:pPr>
              <w:spacing w:before="20" w:after="20"/>
              <w:jc w:val="center"/>
              <w:rPr>
                <w:sz w:val="22"/>
                <w:szCs w:val="22"/>
              </w:rPr>
            </w:pPr>
            <w:r>
              <w:rPr>
                <w:sz w:val="22"/>
                <w:szCs w:val="22"/>
              </w:rPr>
              <w:t>21</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9B5B130" w14:textId="77777777" w:rsidR="00A14FC6" w:rsidRDefault="00A14FC6" w:rsidP="00A14FC6">
            <w:pPr>
              <w:spacing w:before="20" w:after="20"/>
              <w:jc w:val="center"/>
              <w:rPr>
                <w:sz w:val="22"/>
                <w:szCs w:val="22"/>
              </w:rPr>
            </w:pP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1A5B476C" w14:textId="77777777" w:rsidR="00A14FC6" w:rsidRDefault="00A14FC6" w:rsidP="00A14FC6">
            <w:pPr>
              <w:spacing w:before="20" w:after="20"/>
              <w:jc w:val="both"/>
              <w:rPr>
                <w:sz w:val="22"/>
                <w:szCs w:val="22"/>
              </w:rPr>
            </w:pPr>
            <w:r>
              <w:rPr>
                <w:sz w:val="22"/>
                <w:szCs w:val="22"/>
              </w:rPr>
              <w:t xml:space="preserve">Five teams share one </w:t>
            </w:r>
            <w:proofErr w:type="spellStart"/>
            <w:r>
              <w:rPr>
                <w:sz w:val="22"/>
                <w:szCs w:val="22"/>
              </w:rPr>
              <w:t>Kubernetes</w:t>
            </w:r>
            <w:proofErr w:type="spellEnd"/>
            <w:r>
              <w:rPr>
                <w:sz w:val="22"/>
                <w:szCs w:val="22"/>
              </w:rPr>
              <w:t xml:space="preserve"> cluster. Identify the problems that occur without resource limits, and use </w:t>
            </w:r>
            <w:proofErr w:type="spellStart"/>
            <w:r>
              <w:rPr>
                <w:sz w:val="22"/>
                <w:szCs w:val="22"/>
              </w:rPr>
              <w:t>ResourceQuotas</w:t>
            </w:r>
            <w:proofErr w:type="spellEnd"/>
            <w:r>
              <w:rPr>
                <w:sz w:val="22"/>
                <w:szCs w:val="22"/>
              </w:rPr>
              <w:t xml:space="preserve">, </w:t>
            </w:r>
            <w:proofErr w:type="spellStart"/>
            <w:r>
              <w:rPr>
                <w:sz w:val="22"/>
                <w:szCs w:val="22"/>
              </w:rPr>
              <w:t>LimitRanges</w:t>
            </w:r>
            <w:proofErr w:type="spellEnd"/>
            <w:r>
              <w:rPr>
                <w:sz w:val="22"/>
                <w:szCs w:val="22"/>
              </w:rPr>
              <w:t xml:space="preserve">, and </w:t>
            </w:r>
            <w:proofErr w:type="spellStart"/>
            <w:r>
              <w:rPr>
                <w:sz w:val="22"/>
                <w:szCs w:val="22"/>
              </w:rPr>
              <w:t>NetworkPolicies</w:t>
            </w:r>
            <w:proofErr w:type="spellEnd"/>
            <w:r>
              <w:rPr>
                <w:sz w:val="22"/>
                <w:szCs w:val="22"/>
              </w:rPr>
              <w:t xml:space="preserve"> to solve these problems.</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ACFAA90" w14:textId="77777777" w:rsidR="00A14FC6" w:rsidRDefault="00A14FC6" w:rsidP="00A14FC6">
            <w:pPr>
              <w:spacing w:before="20" w:after="20"/>
              <w:jc w:val="center"/>
              <w:rPr>
                <w:sz w:val="22"/>
                <w:szCs w:val="22"/>
              </w:rPr>
            </w:pPr>
            <w:r>
              <w:rPr>
                <w:sz w:val="22"/>
                <w:szCs w:val="22"/>
              </w:rPr>
              <w:t>CO5</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BCF3638" w14:textId="77777777" w:rsidR="00A14FC6" w:rsidRDefault="00A14FC6" w:rsidP="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75FEF5D" w14:textId="77777777" w:rsidR="00A14FC6" w:rsidRDefault="00A14FC6" w:rsidP="00A14FC6">
            <w:pPr>
              <w:spacing w:before="20" w:after="20"/>
              <w:jc w:val="center"/>
              <w:rPr>
                <w:sz w:val="22"/>
                <w:szCs w:val="22"/>
              </w:rPr>
            </w:pPr>
            <w:r>
              <w:rPr>
                <w:sz w:val="22"/>
                <w:szCs w:val="22"/>
              </w:rPr>
              <w:t>12</w:t>
            </w:r>
          </w:p>
        </w:tc>
      </w:tr>
      <w:tr w:rsidR="00A14FC6" w14:paraId="6D5B9218"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3E2204C9" w14:textId="77777777" w:rsidR="00A14FC6" w:rsidRDefault="00A14FC6" w:rsidP="00A14FC6">
            <w:pPr>
              <w:spacing w:before="20" w:after="20"/>
              <w:jc w:val="center"/>
              <w:rPr>
                <w:sz w:val="22"/>
                <w:szCs w:val="22"/>
              </w:rPr>
            </w:pPr>
            <w:r>
              <w:rPr>
                <w:sz w:val="22"/>
                <w:szCs w:val="22"/>
              </w:rPr>
              <w:t>22</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A1E746D" w14:textId="77777777" w:rsidR="00A14FC6" w:rsidRDefault="00A14FC6" w:rsidP="00A14FC6">
            <w:pPr>
              <w:spacing w:before="20" w:after="20"/>
              <w:jc w:val="center"/>
              <w:rPr>
                <w:sz w:val="22"/>
                <w:szCs w:val="22"/>
              </w:rPr>
            </w:pP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3D655888" w14:textId="77777777" w:rsidR="00A14FC6" w:rsidRDefault="00A14FC6" w:rsidP="00A14FC6">
            <w:pPr>
              <w:spacing w:before="20" w:after="20"/>
              <w:jc w:val="both"/>
              <w:rPr>
                <w:sz w:val="22"/>
                <w:szCs w:val="22"/>
              </w:rPr>
            </w:pPr>
            <w:r>
              <w:rPr>
                <w:sz w:val="22"/>
                <w:szCs w:val="22"/>
              </w:rPr>
              <w:t>Describe Docker Swarm's cluster setup: roles of manager and worker nodes. Compare Docker Swarm's built-in routing mesh with using an external load balancer like Nginx. Consider SSL, session stickiness, performance, and ease of management.</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4023890" w14:textId="77777777" w:rsidR="00A14FC6" w:rsidRDefault="00A14FC6" w:rsidP="00A14FC6">
            <w:pPr>
              <w:spacing w:before="20" w:after="20"/>
              <w:jc w:val="center"/>
              <w:rPr>
                <w:sz w:val="22"/>
                <w:szCs w:val="22"/>
              </w:rPr>
            </w:pPr>
            <w:r>
              <w:rPr>
                <w:sz w:val="22"/>
                <w:szCs w:val="22"/>
              </w:rPr>
              <w:t>CO4</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440E061" w14:textId="77777777" w:rsidR="00A14FC6" w:rsidRDefault="00A14FC6" w:rsidP="00A14FC6">
            <w:pPr>
              <w:spacing w:before="20" w:after="20"/>
              <w:jc w:val="center"/>
              <w:rPr>
                <w:sz w:val="22"/>
                <w:szCs w:val="22"/>
              </w:rPr>
            </w:pPr>
            <w:r>
              <w:rPr>
                <w:sz w:val="22"/>
                <w:szCs w:val="22"/>
              </w:rPr>
              <w:t>U</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7ECAAA7" w14:textId="77777777" w:rsidR="00A14FC6" w:rsidRDefault="00A14FC6" w:rsidP="00A14FC6">
            <w:pPr>
              <w:spacing w:before="20" w:after="20"/>
              <w:jc w:val="center"/>
              <w:rPr>
                <w:sz w:val="22"/>
                <w:szCs w:val="22"/>
              </w:rPr>
            </w:pPr>
            <w:r>
              <w:rPr>
                <w:sz w:val="22"/>
                <w:szCs w:val="22"/>
              </w:rPr>
              <w:t>12</w:t>
            </w:r>
          </w:p>
        </w:tc>
      </w:tr>
      <w:tr w:rsidR="00A14FC6" w14:paraId="4538CC30"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6D00A338" w14:textId="77777777" w:rsidR="00A14FC6" w:rsidRDefault="00A14FC6" w:rsidP="00A14FC6">
            <w:pPr>
              <w:spacing w:before="20" w:after="20"/>
              <w:jc w:val="center"/>
              <w:rPr>
                <w:sz w:val="22"/>
                <w:szCs w:val="22"/>
              </w:rPr>
            </w:pPr>
            <w:r>
              <w:rPr>
                <w:sz w:val="22"/>
                <w:szCs w:val="22"/>
              </w:rPr>
              <w:t>23</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C8288F7" w14:textId="77777777" w:rsidR="00A14FC6" w:rsidRDefault="00A14FC6" w:rsidP="00A14FC6">
            <w:pPr>
              <w:spacing w:before="20" w:after="20"/>
              <w:jc w:val="center"/>
              <w:rPr>
                <w:sz w:val="22"/>
                <w:szCs w:val="22"/>
              </w:rPr>
            </w:pPr>
            <w:r>
              <w:rPr>
                <w:sz w:val="22"/>
                <w:szCs w:val="22"/>
              </w:rPr>
              <w:t>a.</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46CD3BAE" w14:textId="77777777" w:rsidR="00A14FC6" w:rsidRDefault="00A14FC6" w:rsidP="00A14FC6">
            <w:pPr>
              <w:spacing w:before="20" w:after="20"/>
              <w:jc w:val="both"/>
              <w:rPr>
                <w:sz w:val="22"/>
                <w:szCs w:val="22"/>
              </w:rPr>
            </w:pPr>
            <w:r>
              <w:rPr>
                <w:sz w:val="22"/>
                <w:szCs w:val="22"/>
              </w:rPr>
              <w:t>Compare canary deployment and blue-green deployment for updating a payment service in Kubernetes. Consider risk, rollback speed, cost, and user impact.</w:t>
            </w:r>
          </w:p>
        </w:tc>
        <w:tc>
          <w:tcPr>
            <w:tcW w:w="709" w:type="dxa"/>
            <w:vMerge w:val="restar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A7754C8" w14:textId="77777777" w:rsidR="00A14FC6" w:rsidRDefault="00A14FC6" w:rsidP="00A14FC6">
            <w:pPr>
              <w:spacing w:before="20" w:after="20"/>
              <w:jc w:val="center"/>
              <w:rPr>
                <w:sz w:val="22"/>
                <w:szCs w:val="22"/>
              </w:rPr>
            </w:pPr>
            <w:r>
              <w:rPr>
                <w:sz w:val="22"/>
                <w:szCs w:val="22"/>
              </w:rPr>
              <w:t>CO5</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EFC5CF0" w14:textId="77777777" w:rsidR="00A14FC6" w:rsidRDefault="00A14FC6" w:rsidP="00A14FC6">
            <w:pPr>
              <w:spacing w:before="20" w:after="20"/>
              <w:jc w:val="center"/>
              <w:rPr>
                <w:sz w:val="22"/>
                <w:szCs w:val="22"/>
              </w:rPr>
            </w:pPr>
            <w:r>
              <w:rPr>
                <w:sz w:val="22"/>
                <w:szCs w:val="22"/>
              </w:rPr>
              <w:t>An</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2864CB1" w14:textId="77777777" w:rsidR="00A14FC6" w:rsidRDefault="00A14FC6" w:rsidP="00A14FC6">
            <w:pPr>
              <w:spacing w:before="20" w:after="20"/>
              <w:jc w:val="center"/>
              <w:rPr>
                <w:sz w:val="22"/>
                <w:szCs w:val="22"/>
              </w:rPr>
            </w:pPr>
            <w:r>
              <w:rPr>
                <w:sz w:val="22"/>
                <w:szCs w:val="22"/>
              </w:rPr>
              <w:t>6</w:t>
            </w:r>
          </w:p>
        </w:tc>
      </w:tr>
      <w:tr w:rsidR="00A14FC6" w14:paraId="3A84F356" w14:textId="77777777" w:rsidTr="00A16B88">
        <w:trPr>
          <w:trHeight w:val="280"/>
        </w:trPr>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EFE1585" w14:textId="77777777" w:rsidR="00A14FC6" w:rsidRDefault="00A14FC6" w:rsidP="00A14FC6">
            <w:pPr>
              <w:widowControl w:val="0"/>
              <w:pBdr>
                <w:top w:val="nil"/>
                <w:left w:val="nil"/>
                <w:bottom w:val="nil"/>
                <w:right w:val="nil"/>
                <w:between w:val="nil"/>
              </w:pBdr>
              <w:spacing w:line="276" w:lineRule="auto"/>
              <w:rPr>
                <w:sz w:val="22"/>
                <w:szCs w:val="22"/>
              </w:rPr>
            </w:pP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48C5F1D" w14:textId="77777777" w:rsidR="00A14FC6" w:rsidRDefault="00A14FC6" w:rsidP="00A14FC6">
            <w:pPr>
              <w:spacing w:before="20" w:after="20"/>
              <w:jc w:val="center"/>
              <w:rPr>
                <w:sz w:val="22"/>
                <w:szCs w:val="22"/>
              </w:rPr>
            </w:pPr>
            <w:r>
              <w:rPr>
                <w:sz w:val="22"/>
                <w:szCs w:val="22"/>
              </w:rPr>
              <w:t>b.</w:t>
            </w: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7829C688" w14:textId="77777777" w:rsidR="00A14FC6" w:rsidRDefault="00A14FC6" w:rsidP="00A14FC6">
            <w:pPr>
              <w:spacing w:before="20" w:after="20"/>
              <w:jc w:val="both"/>
              <w:rPr>
                <w:sz w:val="22"/>
                <w:szCs w:val="22"/>
              </w:rPr>
            </w:pPr>
            <w:r>
              <w:rPr>
                <w:sz w:val="22"/>
                <w:szCs w:val="22"/>
              </w:rPr>
              <w:t>Write a Kubernetes YAML for a payment service with: resource limits, readiness and liveness probes, rolling update settings, and an HPA set to 60% CPU.</w:t>
            </w:r>
          </w:p>
        </w:tc>
        <w:tc>
          <w:tcPr>
            <w:tcW w:w="709" w:type="dxa"/>
            <w:vMerge/>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5B237EE" w14:textId="77777777" w:rsidR="00A14FC6" w:rsidRDefault="00A14FC6" w:rsidP="00A14FC6">
            <w:pPr>
              <w:widowControl w:val="0"/>
              <w:pBdr>
                <w:top w:val="nil"/>
                <w:left w:val="nil"/>
                <w:bottom w:val="nil"/>
                <w:right w:val="nil"/>
                <w:between w:val="nil"/>
              </w:pBdr>
              <w:spacing w:line="276" w:lineRule="auto"/>
            </w:pP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1188E49" w14:textId="77777777" w:rsidR="00A14FC6" w:rsidRDefault="00A14FC6" w:rsidP="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61764DB" w14:textId="77777777" w:rsidR="00A14FC6" w:rsidRDefault="00A14FC6" w:rsidP="00A14FC6">
            <w:pPr>
              <w:spacing w:before="20" w:after="20"/>
              <w:jc w:val="center"/>
              <w:rPr>
                <w:sz w:val="22"/>
                <w:szCs w:val="22"/>
              </w:rPr>
            </w:pPr>
            <w:r>
              <w:rPr>
                <w:sz w:val="22"/>
                <w:szCs w:val="22"/>
              </w:rPr>
              <w:t>6</w:t>
            </w:r>
          </w:p>
        </w:tc>
      </w:tr>
      <w:tr w:rsidR="00A14FC6" w14:paraId="29A0C991" w14:textId="77777777" w:rsidTr="00A14FC6">
        <w:trPr>
          <w:trHeight w:val="300"/>
        </w:trPr>
        <w:tc>
          <w:tcPr>
            <w:tcW w:w="10490" w:type="dxa"/>
            <w:gridSpan w:val="6"/>
            <w:tcBorders>
              <w:top w:val="single" w:sz="8" w:space="0" w:color="000000"/>
              <w:left w:val="single" w:sz="8" w:space="0" w:color="000000"/>
              <w:bottom w:val="single" w:sz="8" w:space="0" w:color="000000"/>
              <w:right w:val="single" w:sz="8" w:space="0" w:color="000000"/>
            </w:tcBorders>
            <w:shd w:val="clear" w:color="auto" w:fill="FFFFFF"/>
            <w:tcMar>
              <w:top w:w="40" w:type="dxa"/>
              <w:left w:w="80" w:type="dxa"/>
              <w:bottom w:w="40" w:type="dxa"/>
              <w:right w:w="80" w:type="dxa"/>
            </w:tcMar>
            <w:vAlign w:val="center"/>
          </w:tcPr>
          <w:p w14:paraId="1977F28D" w14:textId="77777777" w:rsidR="00A14FC6" w:rsidRDefault="00A14FC6" w:rsidP="00A14FC6">
            <w:pPr>
              <w:spacing w:before="20" w:after="20"/>
              <w:jc w:val="center"/>
            </w:pPr>
            <w:r>
              <w:rPr>
                <w:b/>
                <w:bCs/>
              </w:rPr>
              <w:t>COMPULSORY QUESTION</w:t>
            </w:r>
          </w:p>
        </w:tc>
      </w:tr>
      <w:tr w:rsidR="00A14FC6" w14:paraId="6AA66822" w14:textId="77777777" w:rsidTr="00A16B88">
        <w:trPr>
          <w:trHeight w:val="280"/>
        </w:trPr>
        <w:tc>
          <w:tcPr>
            <w:tcW w:w="567" w:type="dxa"/>
            <w:tcBorders>
              <w:top w:val="single" w:sz="8" w:space="0" w:color="000000"/>
              <w:left w:val="single" w:sz="8" w:space="0" w:color="000000"/>
              <w:right w:val="single" w:sz="8" w:space="0" w:color="000000"/>
            </w:tcBorders>
            <w:tcMar>
              <w:top w:w="40" w:type="dxa"/>
              <w:left w:w="80" w:type="dxa"/>
              <w:bottom w:w="40" w:type="dxa"/>
              <w:right w:w="80" w:type="dxa"/>
            </w:tcMar>
            <w:vAlign w:val="center"/>
          </w:tcPr>
          <w:p w14:paraId="186177F3" w14:textId="77777777" w:rsidR="00A14FC6" w:rsidRDefault="00A14FC6" w:rsidP="00A14FC6">
            <w:pPr>
              <w:spacing w:before="20" w:after="20"/>
              <w:jc w:val="center"/>
              <w:rPr>
                <w:sz w:val="22"/>
                <w:szCs w:val="22"/>
              </w:rPr>
            </w:pPr>
            <w:r>
              <w:rPr>
                <w:sz w:val="22"/>
                <w:szCs w:val="22"/>
              </w:rPr>
              <w:t>24</w:t>
            </w:r>
          </w:p>
        </w:tc>
        <w:tc>
          <w:tcPr>
            <w:tcW w:w="4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E43688F" w14:textId="77777777" w:rsidR="00A14FC6" w:rsidRDefault="00A14FC6" w:rsidP="00A14FC6">
            <w:pPr>
              <w:spacing w:before="20" w:after="20"/>
              <w:jc w:val="center"/>
              <w:rPr>
                <w:sz w:val="22"/>
                <w:szCs w:val="22"/>
              </w:rPr>
            </w:pPr>
          </w:p>
        </w:tc>
        <w:tc>
          <w:tcPr>
            <w:tcW w:w="7513"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tcPr>
          <w:p w14:paraId="2B0F3A80" w14:textId="77777777" w:rsidR="00A14FC6" w:rsidRDefault="00A14FC6" w:rsidP="00A14FC6">
            <w:pPr>
              <w:spacing w:before="20" w:after="20"/>
              <w:jc w:val="both"/>
              <w:rPr>
                <w:sz w:val="22"/>
                <w:szCs w:val="22"/>
              </w:rPr>
            </w:pPr>
            <w:r>
              <w:rPr>
                <w:sz w:val="22"/>
                <w:szCs w:val="22"/>
              </w:rPr>
              <w:t>A bank needs 99.9% uptime with no manual work during failures. Explain Docker health checks, Consul watches, and Jenkins pipelines each detect and handle different types of failures. Design the full recovery flow that triggers a Jenkins job on failure.</w:t>
            </w:r>
          </w:p>
        </w:tc>
        <w:tc>
          <w:tcPr>
            <w:tcW w:w="709"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244006B" w14:textId="77777777" w:rsidR="00A14FC6" w:rsidRDefault="00A14FC6" w:rsidP="00A14FC6">
            <w:pPr>
              <w:spacing w:before="20" w:after="20"/>
              <w:jc w:val="center"/>
              <w:rPr>
                <w:sz w:val="22"/>
                <w:szCs w:val="22"/>
              </w:rPr>
            </w:pPr>
            <w:r>
              <w:rPr>
                <w:sz w:val="22"/>
                <w:szCs w:val="22"/>
              </w:rPr>
              <w:t>CO6</w:t>
            </w:r>
          </w:p>
        </w:tc>
        <w:tc>
          <w:tcPr>
            <w:tcW w:w="567"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5D0BA07" w14:textId="77777777" w:rsidR="00A14FC6" w:rsidRDefault="00A14FC6" w:rsidP="00A14FC6">
            <w:pPr>
              <w:spacing w:before="20" w:after="20"/>
              <w:jc w:val="center"/>
              <w:rPr>
                <w:sz w:val="22"/>
                <w:szCs w:val="22"/>
              </w:rPr>
            </w:pPr>
            <w:r>
              <w:rPr>
                <w:sz w:val="22"/>
                <w:szCs w:val="22"/>
              </w:rPr>
              <w:t>A</w:t>
            </w:r>
          </w:p>
        </w:tc>
        <w:tc>
          <w:tcPr>
            <w:tcW w:w="708"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37D5804" w14:textId="77777777" w:rsidR="00A14FC6" w:rsidRDefault="00A14FC6" w:rsidP="00A14FC6">
            <w:pPr>
              <w:spacing w:before="20" w:after="20"/>
              <w:jc w:val="center"/>
              <w:rPr>
                <w:sz w:val="22"/>
                <w:szCs w:val="22"/>
              </w:rPr>
            </w:pPr>
            <w:r>
              <w:rPr>
                <w:sz w:val="22"/>
                <w:szCs w:val="22"/>
              </w:rPr>
              <w:t>12</w:t>
            </w:r>
          </w:p>
        </w:tc>
      </w:tr>
    </w:tbl>
    <w:p w14:paraId="0CF5D761" w14:textId="77777777" w:rsidR="00A14FC6" w:rsidRDefault="00A14FC6">
      <w:pPr>
        <w:spacing w:before="120" w:after="60" w:line="360" w:lineRule="auto"/>
        <w:jc w:val="center"/>
      </w:pPr>
      <w:r>
        <w:rPr>
          <w:b/>
          <w:bCs/>
          <w:sz w:val="22"/>
          <w:szCs w:val="22"/>
        </w:rPr>
        <w:t>CO</w:t>
      </w:r>
      <w:r>
        <w:rPr>
          <w:sz w:val="22"/>
          <w:szCs w:val="22"/>
        </w:rPr>
        <w:t xml:space="preserve"> – COURSE OUTCOME   </w:t>
      </w:r>
      <w:r>
        <w:rPr>
          <w:b/>
          <w:bCs/>
          <w:sz w:val="22"/>
          <w:szCs w:val="22"/>
        </w:rPr>
        <w:t>BL</w:t>
      </w:r>
      <w:r>
        <w:rPr>
          <w:sz w:val="22"/>
          <w:szCs w:val="22"/>
        </w:rPr>
        <w:t xml:space="preserve"> – BLOOM'S LEVEL   </w:t>
      </w:r>
      <w:r>
        <w:rPr>
          <w:b/>
          <w:bCs/>
          <w:sz w:val="22"/>
          <w:szCs w:val="22"/>
        </w:rPr>
        <w:t>M</w:t>
      </w:r>
      <w:r>
        <w:rPr>
          <w:sz w:val="22"/>
          <w:szCs w:val="22"/>
        </w:rPr>
        <w:t xml:space="preserve"> – MARKS ALLOTTED</w:t>
      </w:r>
    </w:p>
    <w:tbl>
      <w:tblPr>
        <w:tblW w:w="101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6"/>
        <w:gridCol w:w="9340"/>
      </w:tblGrid>
      <w:tr w:rsidR="00A14FC6" w14:paraId="14EC76B3" w14:textId="77777777" w:rsidTr="00A14FC6">
        <w:trPr>
          <w:trHeight w:val="260"/>
          <w:jc w:val="center"/>
        </w:trPr>
        <w:tc>
          <w:tcPr>
            <w:tcW w:w="10166" w:type="dxa"/>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E545923" w14:textId="77777777" w:rsidR="00A14FC6" w:rsidRDefault="00A14FC6">
            <w:pPr>
              <w:jc w:val="center"/>
              <w:rPr>
                <w:b/>
                <w:bCs/>
                <w:sz w:val="22"/>
                <w:szCs w:val="22"/>
              </w:rPr>
            </w:pPr>
            <w:r>
              <w:rPr>
                <w:b/>
                <w:bCs/>
                <w:sz w:val="22"/>
                <w:szCs w:val="22"/>
              </w:rPr>
              <w:t>COURSE OUTCOMES</w:t>
            </w:r>
          </w:p>
        </w:tc>
      </w:tr>
      <w:tr w:rsidR="00A14FC6" w14:paraId="7ACA881C"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E92627B" w14:textId="77777777" w:rsidR="00A14FC6" w:rsidRDefault="00A14FC6">
            <w:pPr>
              <w:rPr>
                <w:sz w:val="22"/>
                <w:szCs w:val="22"/>
              </w:rPr>
            </w:pPr>
            <w:r>
              <w:rPr>
                <w:b/>
                <w:bCs/>
                <w:sz w:val="22"/>
                <w:szCs w:val="22"/>
              </w:rPr>
              <w:t>CO1</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0D8DE06" w14:textId="77777777" w:rsidR="00A14FC6" w:rsidRDefault="00A14FC6">
            <w:pPr>
              <w:rPr>
                <w:sz w:val="22"/>
                <w:szCs w:val="22"/>
              </w:rPr>
            </w:pPr>
            <w:r>
              <w:rPr>
                <w:sz w:val="22"/>
                <w:szCs w:val="22"/>
              </w:rPr>
              <w:t>Illustrate the fundamentals of DevOps.</w:t>
            </w:r>
          </w:p>
        </w:tc>
      </w:tr>
      <w:tr w:rsidR="00A14FC6" w14:paraId="0A998DD5"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6D484A5" w14:textId="77777777" w:rsidR="00A14FC6" w:rsidRDefault="00A14FC6">
            <w:pPr>
              <w:rPr>
                <w:sz w:val="22"/>
                <w:szCs w:val="22"/>
              </w:rPr>
            </w:pPr>
            <w:r>
              <w:rPr>
                <w:b/>
                <w:bCs/>
                <w:sz w:val="22"/>
                <w:szCs w:val="22"/>
              </w:rPr>
              <w:t>CO2</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1F18C20" w14:textId="77777777" w:rsidR="00A14FC6" w:rsidRDefault="00A14FC6">
            <w:pPr>
              <w:rPr>
                <w:sz w:val="22"/>
                <w:szCs w:val="22"/>
              </w:rPr>
            </w:pPr>
            <w:r>
              <w:rPr>
                <w:sz w:val="22"/>
                <w:szCs w:val="22"/>
              </w:rPr>
              <w:t>Demonstrate the ability to write Ansible playbooks for infrastructure provisioning and version control.</w:t>
            </w:r>
          </w:p>
        </w:tc>
      </w:tr>
      <w:tr w:rsidR="00A14FC6" w14:paraId="61966C61"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FE2CE90" w14:textId="77777777" w:rsidR="00A14FC6" w:rsidRDefault="00A14FC6">
            <w:pPr>
              <w:rPr>
                <w:sz w:val="22"/>
                <w:szCs w:val="22"/>
              </w:rPr>
            </w:pPr>
            <w:r>
              <w:rPr>
                <w:b/>
                <w:bCs/>
                <w:sz w:val="22"/>
                <w:szCs w:val="22"/>
              </w:rPr>
              <w:t>CO3</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B1B4E43" w14:textId="77777777" w:rsidR="00A14FC6" w:rsidRDefault="00A14FC6">
            <w:pPr>
              <w:rPr>
                <w:sz w:val="22"/>
                <w:szCs w:val="22"/>
              </w:rPr>
            </w:pPr>
            <w:r>
              <w:rPr>
                <w:sz w:val="22"/>
                <w:szCs w:val="22"/>
              </w:rPr>
              <w:t xml:space="preserve">Automate tasks using </w:t>
            </w:r>
            <w:proofErr w:type="spellStart"/>
            <w:r>
              <w:rPr>
                <w:sz w:val="22"/>
                <w:szCs w:val="22"/>
              </w:rPr>
              <w:t>Git</w:t>
            </w:r>
            <w:proofErr w:type="spellEnd"/>
            <w:r>
              <w:rPr>
                <w:sz w:val="22"/>
                <w:szCs w:val="22"/>
              </w:rPr>
              <w:t xml:space="preserve">, </w:t>
            </w:r>
            <w:proofErr w:type="spellStart"/>
            <w:r>
              <w:rPr>
                <w:sz w:val="22"/>
                <w:szCs w:val="22"/>
              </w:rPr>
              <w:t>Docker</w:t>
            </w:r>
            <w:proofErr w:type="spellEnd"/>
            <w:r>
              <w:rPr>
                <w:sz w:val="22"/>
                <w:szCs w:val="22"/>
              </w:rPr>
              <w:t xml:space="preserve">, </w:t>
            </w:r>
            <w:proofErr w:type="spellStart"/>
            <w:r>
              <w:rPr>
                <w:sz w:val="22"/>
                <w:szCs w:val="22"/>
              </w:rPr>
              <w:t>Ansible</w:t>
            </w:r>
            <w:proofErr w:type="spellEnd"/>
            <w:r>
              <w:rPr>
                <w:sz w:val="22"/>
                <w:szCs w:val="22"/>
              </w:rPr>
              <w:t>, Jenkins, and Kubernetes.</w:t>
            </w:r>
          </w:p>
        </w:tc>
      </w:tr>
      <w:tr w:rsidR="00A14FC6" w14:paraId="477AA03E"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2C8B1CF" w14:textId="77777777" w:rsidR="00A14FC6" w:rsidRDefault="00A14FC6">
            <w:pPr>
              <w:rPr>
                <w:sz w:val="22"/>
                <w:szCs w:val="22"/>
              </w:rPr>
            </w:pPr>
            <w:r>
              <w:rPr>
                <w:b/>
                <w:bCs/>
                <w:sz w:val="22"/>
                <w:szCs w:val="22"/>
              </w:rPr>
              <w:t>CO4</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85A339B" w14:textId="77777777" w:rsidR="00A14FC6" w:rsidRDefault="00A14FC6">
            <w:pPr>
              <w:rPr>
                <w:sz w:val="22"/>
                <w:szCs w:val="22"/>
              </w:rPr>
            </w:pPr>
            <w:r>
              <w:rPr>
                <w:sz w:val="22"/>
                <w:szCs w:val="22"/>
              </w:rPr>
              <w:t>Compare tools used to develop a robust DevOps pipeline that enhances collaboration and automates workflows.</w:t>
            </w:r>
          </w:p>
        </w:tc>
      </w:tr>
      <w:tr w:rsidR="00A14FC6" w14:paraId="0D5F4122"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66249AF" w14:textId="77777777" w:rsidR="00A14FC6" w:rsidRDefault="00A14FC6">
            <w:pPr>
              <w:rPr>
                <w:sz w:val="22"/>
                <w:szCs w:val="22"/>
              </w:rPr>
            </w:pPr>
            <w:r>
              <w:rPr>
                <w:b/>
                <w:bCs/>
                <w:sz w:val="22"/>
                <w:szCs w:val="22"/>
              </w:rPr>
              <w:t>CO5</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3B18C46" w14:textId="77777777" w:rsidR="00A14FC6" w:rsidRDefault="00A14FC6">
            <w:pPr>
              <w:rPr>
                <w:sz w:val="22"/>
                <w:szCs w:val="22"/>
              </w:rPr>
            </w:pPr>
            <w:r>
              <w:rPr>
                <w:sz w:val="22"/>
                <w:szCs w:val="22"/>
              </w:rPr>
              <w:t>Integrate Kubernetes with Jenkins using CI/CD practices.</w:t>
            </w:r>
          </w:p>
        </w:tc>
      </w:tr>
      <w:tr w:rsidR="00A14FC6" w14:paraId="591C1975" w14:textId="77777777" w:rsidTr="00A14FC6">
        <w:trPr>
          <w:jc w:val="center"/>
        </w:trPr>
        <w:tc>
          <w:tcPr>
            <w:tcW w:w="826"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1A5277D1" w14:textId="77777777" w:rsidR="00A14FC6" w:rsidRDefault="00A14FC6">
            <w:pPr>
              <w:rPr>
                <w:sz w:val="22"/>
                <w:szCs w:val="22"/>
              </w:rPr>
            </w:pPr>
            <w:r>
              <w:rPr>
                <w:b/>
                <w:bCs/>
                <w:sz w:val="22"/>
                <w:szCs w:val="22"/>
              </w:rPr>
              <w:t>CO6</w:t>
            </w:r>
          </w:p>
        </w:tc>
        <w:tc>
          <w:tcPr>
            <w:tcW w:w="9340" w:type="dxa"/>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8CB44D2" w14:textId="77777777" w:rsidR="00A14FC6" w:rsidRDefault="00A14FC6">
            <w:pPr>
              <w:rPr>
                <w:sz w:val="22"/>
                <w:szCs w:val="22"/>
              </w:rPr>
            </w:pPr>
            <w:r>
              <w:rPr>
                <w:sz w:val="22"/>
                <w:szCs w:val="22"/>
              </w:rPr>
              <w:t>Demonstrate self-healing mechanisms on overall system performance.</w:t>
            </w:r>
          </w:p>
        </w:tc>
      </w:tr>
    </w:tbl>
    <w:p w14:paraId="2609904C" w14:textId="77777777" w:rsidR="00A14FC6" w:rsidRDefault="00A14FC6" w:rsidP="00A14FC6">
      <w:pPr>
        <w:spacing w:before="120" w:after="60"/>
      </w:pPr>
    </w:p>
    <w:p w14:paraId="4BF1EEE3" w14:textId="77777777" w:rsidR="00A14FC6" w:rsidRDefault="00A14FC6">
      <w:pPr>
        <w:spacing w:after="80"/>
        <w:jc w:val="center"/>
      </w:pPr>
      <w:r>
        <w:rPr>
          <w:noProof/>
        </w:rPr>
        <w:lastRenderedPageBreak/>
        <w:drawing>
          <wp:inline distT="0" distB="0" distL="0" distR="0" wp14:anchorId="2DD561FC" wp14:editId="6E1CBAFD">
            <wp:extent cx="5905500" cy="866775"/>
            <wp:effectExtent l="0" t="0" r="0" b="0"/>
            <wp:docPr id="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05500" cy="866775"/>
                    </a:xfrm>
                    <a:prstGeom prst="rect">
                      <a:avLst/>
                    </a:prstGeom>
                    <a:ln/>
                  </pic:spPr>
                </pic:pic>
              </a:graphicData>
            </a:graphic>
          </wp:inline>
        </w:drawing>
      </w:r>
    </w:p>
    <w:p w14:paraId="1B666757" w14:textId="77777777" w:rsidR="00A14FC6" w:rsidRPr="004C7E23" w:rsidRDefault="00A14FC6">
      <w:pPr>
        <w:spacing w:after="80"/>
        <w:jc w:val="center"/>
      </w:pPr>
    </w:p>
    <w:p w14:paraId="42972529" w14:textId="77777777" w:rsidR="00A14FC6" w:rsidRDefault="00A14FC6">
      <w:pPr>
        <w:spacing w:before="80" w:after="80"/>
        <w:jc w:val="center"/>
        <w:rPr>
          <w:b/>
          <w:bCs/>
        </w:rPr>
      </w:pPr>
      <w:r w:rsidRPr="004C7E23">
        <w:rPr>
          <w:b/>
          <w:bCs/>
        </w:rPr>
        <w:t>SUPPLEMENTARY EXAMINATION – JUNE 2026</w:t>
      </w:r>
    </w:p>
    <w:tbl>
      <w:tblPr>
        <w:tblpPr w:leftFromText="180" w:rightFromText="180" w:vertAnchor="text" w:horzAnchor="margin" w:tblpXSpec="center" w:tblpY="73"/>
        <w:tblW w:w="10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5845"/>
        <w:gridCol w:w="1800"/>
        <w:gridCol w:w="1240"/>
      </w:tblGrid>
      <w:tr w:rsidR="00A16B88" w14:paraId="43D4A9BB" w14:textId="77777777" w:rsidTr="00A16B88">
        <w:tc>
          <w:tcPr>
            <w:tcW w:w="1555"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FC310F0" w14:textId="77777777" w:rsidR="00A16B88" w:rsidRDefault="00A16B88" w:rsidP="00A16B88">
            <w:pPr>
              <w:spacing w:before="20" w:after="20"/>
              <w:rPr>
                <w:b/>
                <w:bCs/>
                <w:sz w:val="22"/>
                <w:szCs w:val="22"/>
              </w:rPr>
            </w:pPr>
            <w:r>
              <w:rPr>
                <w:b/>
                <w:bCs/>
                <w:sz w:val="22"/>
                <w:szCs w:val="22"/>
              </w:rPr>
              <w:t>Course Code</w:t>
            </w:r>
          </w:p>
        </w:tc>
        <w:tc>
          <w:tcPr>
            <w:tcW w:w="5845"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96D9B7C" w14:textId="77777777" w:rsidR="00A16B88" w:rsidRDefault="00A16B88" w:rsidP="00A16B88">
            <w:pPr>
              <w:spacing w:before="20" w:after="20"/>
              <w:rPr>
                <w:b/>
                <w:bCs/>
                <w:sz w:val="22"/>
                <w:szCs w:val="22"/>
              </w:rPr>
            </w:pPr>
            <w:r>
              <w:rPr>
                <w:b/>
                <w:bCs/>
                <w:sz w:val="22"/>
                <w:szCs w:val="22"/>
              </w:rPr>
              <w:t>24CS2018</w:t>
            </w:r>
          </w:p>
        </w:tc>
        <w:tc>
          <w:tcPr>
            <w:tcW w:w="180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CF2A4C9" w14:textId="77777777" w:rsidR="00A16B88" w:rsidRDefault="00A16B88" w:rsidP="00A16B88">
            <w:pPr>
              <w:spacing w:before="20" w:after="20"/>
              <w:rPr>
                <w:b/>
                <w:bCs/>
                <w:sz w:val="22"/>
                <w:szCs w:val="22"/>
              </w:rPr>
            </w:pPr>
            <w:r>
              <w:rPr>
                <w:b/>
                <w:bCs/>
                <w:sz w:val="22"/>
                <w:szCs w:val="22"/>
              </w:rPr>
              <w:t>Duration</w:t>
            </w:r>
          </w:p>
        </w:tc>
        <w:tc>
          <w:tcPr>
            <w:tcW w:w="124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3A88A77" w14:textId="77777777" w:rsidR="00A16B88" w:rsidRDefault="00A16B88" w:rsidP="00A16B88">
            <w:pPr>
              <w:spacing w:before="20" w:after="20"/>
              <w:jc w:val="center"/>
              <w:rPr>
                <w:b/>
                <w:bCs/>
                <w:sz w:val="22"/>
                <w:szCs w:val="22"/>
              </w:rPr>
            </w:pPr>
            <w:r>
              <w:rPr>
                <w:b/>
                <w:bCs/>
                <w:sz w:val="22"/>
                <w:szCs w:val="22"/>
              </w:rPr>
              <w:t>3hrs</w:t>
            </w:r>
          </w:p>
        </w:tc>
      </w:tr>
      <w:tr w:rsidR="00A16B88" w14:paraId="256F84CA" w14:textId="77777777" w:rsidTr="00A16B88">
        <w:tc>
          <w:tcPr>
            <w:tcW w:w="1555"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5080551B" w14:textId="77777777" w:rsidR="00A16B88" w:rsidRDefault="00A16B88" w:rsidP="00A16B88">
            <w:pPr>
              <w:spacing w:before="20" w:after="20"/>
              <w:rPr>
                <w:b/>
                <w:bCs/>
                <w:sz w:val="22"/>
                <w:szCs w:val="22"/>
              </w:rPr>
            </w:pPr>
            <w:r>
              <w:rPr>
                <w:b/>
                <w:bCs/>
                <w:sz w:val="22"/>
                <w:szCs w:val="22"/>
              </w:rPr>
              <w:t>Course Title</w:t>
            </w:r>
          </w:p>
        </w:tc>
        <w:tc>
          <w:tcPr>
            <w:tcW w:w="5845"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64DD568" w14:textId="77777777" w:rsidR="00A16B88" w:rsidRDefault="00A16B88" w:rsidP="00A16B88">
            <w:pPr>
              <w:spacing w:before="20" w:after="20"/>
              <w:rPr>
                <w:b/>
                <w:bCs/>
                <w:sz w:val="22"/>
                <w:szCs w:val="22"/>
              </w:rPr>
            </w:pPr>
            <w:r>
              <w:rPr>
                <w:b/>
                <w:bCs/>
                <w:sz w:val="22"/>
                <w:szCs w:val="22"/>
              </w:rPr>
              <w:t>DEVOPS</w:t>
            </w:r>
          </w:p>
        </w:tc>
        <w:tc>
          <w:tcPr>
            <w:tcW w:w="180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5300E680" w14:textId="77777777" w:rsidR="00A16B88" w:rsidRDefault="00A16B88" w:rsidP="00A16B88">
            <w:pPr>
              <w:spacing w:before="20" w:after="20"/>
              <w:rPr>
                <w:b/>
                <w:bCs/>
                <w:sz w:val="22"/>
                <w:szCs w:val="22"/>
              </w:rPr>
            </w:pPr>
            <w:r>
              <w:rPr>
                <w:b/>
                <w:bCs/>
                <w:sz w:val="22"/>
                <w:szCs w:val="22"/>
              </w:rPr>
              <w:t>Max. Marks</w:t>
            </w:r>
          </w:p>
        </w:tc>
        <w:tc>
          <w:tcPr>
            <w:tcW w:w="1240" w:type="dxa"/>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4978FAB" w14:textId="77777777" w:rsidR="00A16B88" w:rsidRDefault="00A16B88" w:rsidP="00A16B88">
            <w:pPr>
              <w:spacing w:before="20" w:after="20"/>
              <w:jc w:val="center"/>
              <w:rPr>
                <w:b/>
                <w:bCs/>
                <w:sz w:val="22"/>
                <w:szCs w:val="22"/>
              </w:rPr>
            </w:pPr>
            <w:r>
              <w:rPr>
                <w:b/>
                <w:bCs/>
                <w:sz w:val="22"/>
                <w:szCs w:val="22"/>
              </w:rPr>
              <w:t>100</w:t>
            </w:r>
          </w:p>
        </w:tc>
      </w:tr>
    </w:tbl>
    <w:p w14:paraId="7986A51C" w14:textId="77777777" w:rsidR="00A14FC6" w:rsidRDefault="00A14FC6">
      <w:pPr>
        <w:spacing w:before="120"/>
      </w:pPr>
    </w:p>
    <w:tbl>
      <w:tblPr>
        <w:tblW w:w="5817" w:type="pct"/>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67"/>
        <w:gridCol w:w="426"/>
        <w:gridCol w:w="7517"/>
        <w:gridCol w:w="709"/>
        <w:gridCol w:w="564"/>
        <w:gridCol w:w="707"/>
      </w:tblGrid>
      <w:tr w:rsidR="00A14FC6" w:rsidRPr="004C7E23" w14:paraId="52DC02AC" w14:textId="77777777" w:rsidTr="00A16B88">
        <w:trPr>
          <w:trHeight w:val="340"/>
        </w:trPr>
        <w:tc>
          <w:tcPr>
            <w:tcW w:w="270" w:type="pct"/>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3D792ADE" w14:textId="1EEC2C47" w:rsidR="00A14FC6" w:rsidRPr="004C7E23" w:rsidRDefault="00A14FC6">
            <w:pPr>
              <w:spacing w:before="20" w:after="20"/>
              <w:jc w:val="center"/>
            </w:pPr>
            <w:r w:rsidRPr="004C7E23">
              <w:rPr>
                <w:b/>
                <w:bCs/>
              </w:rPr>
              <w:t>Q.</w:t>
            </w:r>
            <w:r w:rsidR="00A16B88">
              <w:rPr>
                <w:b/>
                <w:bCs/>
              </w:rPr>
              <w:t xml:space="preserve"> </w:t>
            </w:r>
            <w:r w:rsidRPr="004C7E23">
              <w:rPr>
                <w:b/>
                <w:bCs/>
              </w:rPr>
              <w:t>No.</w:t>
            </w:r>
          </w:p>
        </w:tc>
        <w:tc>
          <w:tcPr>
            <w:tcW w:w="3786" w:type="pct"/>
            <w:gridSpan w:val="2"/>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6C6E5EB0" w14:textId="77777777" w:rsidR="00A14FC6" w:rsidRPr="004C7E23" w:rsidRDefault="00A14FC6">
            <w:pPr>
              <w:spacing w:before="20" w:after="20"/>
              <w:jc w:val="center"/>
            </w:pPr>
            <w:r w:rsidRPr="004C7E23">
              <w:rPr>
                <w:b/>
                <w:bCs/>
              </w:rPr>
              <w:t>Questions</w:t>
            </w:r>
          </w:p>
        </w:tc>
        <w:tc>
          <w:tcPr>
            <w:tcW w:w="338" w:type="pct"/>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6133702F" w14:textId="77777777" w:rsidR="00A14FC6" w:rsidRPr="004C7E23" w:rsidRDefault="00A14FC6">
            <w:pPr>
              <w:spacing w:before="20" w:after="20"/>
              <w:jc w:val="center"/>
            </w:pPr>
            <w:r w:rsidRPr="004C7E23">
              <w:rPr>
                <w:b/>
                <w:bCs/>
              </w:rPr>
              <w:t>CO</w:t>
            </w:r>
          </w:p>
        </w:tc>
        <w:tc>
          <w:tcPr>
            <w:tcW w:w="269" w:type="pct"/>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0D63AACC" w14:textId="77777777" w:rsidR="00A14FC6" w:rsidRPr="004C7E23" w:rsidRDefault="00A14FC6">
            <w:pPr>
              <w:spacing w:before="20" w:after="20"/>
              <w:jc w:val="center"/>
            </w:pPr>
            <w:r w:rsidRPr="004C7E23">
              <w:rPr>
                <w:b/>
                <w:bCs/>
              </w:rPr>
              <w:t>BL</w:t>
            </w:r>
          </w:p>
        </w:tc>
        <w:tc>
          <w:tcPr>
            <w:tcW w:w="337" w:type="pct"/>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439C00EB" w14:textId="77777777" w:rsidR="00A14FC6" w:rsidRPr="004C7E23" w:rsidRDefault="00A14FC6">
            <w:pPr>
              <w:spacing w:before="20" w:after="20"/>
              <w:jc w:val="center"/>
            </w:pPr>
            <w:r w:rsidRPr="004C7E23">
              <w:rPr>
                <w:b/>
                <w:bCs/>
              </w:rPr>
              <w:t>M</w:t>
            </w:r>
          </w:p>
        </w:tc>
      </w:tr>
      <w:tr w:rsidR="00A14FC6" w:rsidRPr="004C7E23" w14:paraId="3140AF7C" w14:textId="77777777" w:rsidTr="00A16B88">
        <w:trPr>
          <w:trHeight w:val="30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vAlign w:val="center"/>
          </w:tcPr>
          <w:p w14:paraId="5D5F6F60" w14:textId="77777777" w:rsidR="00A14FC6" w:rsidRPr="004C7E23" w:rsidRDefault="00A14FC6">
            <w:pPr>
              <w:spacing w:before="20" w:after="20"/>
              <w:jc w:val="center"/>
            </w:pPr>
            <w:r w:rsidRPr="004C7E23">
              <w:rPr>
                <w:b/>
                <w:bCs/>
              </w:rPr>
              <w:t>PART – A (10 X 1 = 10 MARKS)</w:t>
            </w:r>
          </w:p>
        </w:tc>
      </w:tr>
      <w:tr w:rsidR="00A14FC6" w:rsidRPr="004C7E23" w14:paraId="4857029B"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998FA52" w14:textId="77777777" w:rsidR="00A14FC6" w:rsidRPr="004C7E23" w:rsidRDefault="00A14FC6" w:rsidP="00A14FC6">
            <w:pPr>
              <w:spacing w:before="20" w:after="20"/>
              <w:jc w:val="center"/>
            </w:pPr>
            <w:r w:rsidRPr="004C7E23">
              <w:t>1</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CC7E033" w14:textId="77777777" w:rsidR="00A14FC6" w:rsidRPr="004C7E23" w:rsidRDefault="00A14FC6">
            <w:pPr>
              <w:spacing w:before="20" w:after="20"/>
            </w:pPr>
            <w:r w:rsidRPr="004C7E23">
              <w:t xml:space="preserve">Define </w:t>
            </w:r>
            <w:proofErr w:type="spellStart"/>
            <w:r w:rsidRPr="004C7E23">
              <w:t>DevOps</w:t>
            </w:r>
            <w:proofErr w:type="spellEnd"/>
            <w:r w:rsidRPr="004C7E23">
              <w:t xml:space="preserve"> and name the two teams it brings together.</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AF0D826" w14:textId="77777777" w:rsidR="00A14FC6" w:rsidRPr="004C7E23" w:rsidRDefault="00A14FC6" w:rsidP="00A14FC6">
            <w:pPr>
              <w:spacing w:before="20" w:after="20"/>
              <w:jc w:val="center"/>
            </w:pPr>
            <w:r w:rsidRPr="004C7E23">
              <w:t>CO1</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4A0F88E"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6C35C0" w14:textId="77777777" w:rsidR="00A14FC6" w:rsidRPr="004C7E23" w:rsidRDefault="00A14FC6" w:rsidP="00A14FC6">
            <w:pPr>
              <w:spacing w:before="20" w:after="20"/>
              <w:jc w:val="center"/>
            </w:pPr>
            <w:r w:rsidRPr="004C7E23">
              <w:t>1</w:t>
            </w:r>
          </w:p>
        </w:tc>
      </w:tr>
      <w:tr w:rsidR="00A14FC6" w:rsidRPr="004C7E23" w14:paraId="646FB018"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D0BD7E3" w14:textId="77777777" w:rsidR="00A14FC6" w:rsidRPr="004C7E23" w:rsidRDefault="00A14FC6" w:rsidP="00A14FC6">
            <w:pPr>
              <w:spacing w:before="20" w:after="20"/>
              <w:jc w:val="center"/>
            </w:pPr>
            <w:r w:rsidRPr="004C7E23">
              <w:t>2</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5A6608AA" w14:textId="77777777" w:rsidR="00A14FC6" w:rsidRPr="004C7E23" w:rsidRDefault="00A14FC6">
            <w:pPr>
              <w:spacing w:before="20" w:after="20"/>
            </w:pPr>
            <w:r w:rsidRPr="004C7E23">
              <w:t xml:space="preserve">List the </w:t>
            </w:r>
            <w:proofErr w:type="spellStart"/>
            <w:r w:rsidRPr="004C7E23">
              <w:t>DevOps</w:t>
            </w:r>
            <w:proofErr w:type="spellEnd"/>
            <w:r w:rsidRPr="004C7E23">
              <w:t xml:space="preserve"> practice that automatically builds and tests code every time a developer makes a commit.</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7673C80" w14:textId="77777777" w:rsidR="00A14FC6" w:rsidRPr="004C7E23" w:rsidRDefault="00A14FC6" w:rsidP="00A14FC6">
            <w:pPr>
              <w:spacing w:before="20" w:after="20"/>
              <w:jc w:val="center"/>
            </w:pPr>
            <w:r w:rsidRPr="004C7E23">
              <w:t>CO1</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E88ACB3"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C5643B2" w14:textId="77777777" w:rsidR="00A14FC6" w:rsidRPr="004C7E23" w:rsidRDefault="00A14FC6" w:rsidP="00A14FC6">
            <w:pPr>
              <w:spacing w:before="20" w:after="20"/>
              <w:jc w:val="center"/>
            </w:pPr>
            <w:r w:rsidRPr="004C7E23">
              <w:t>1</w:t>
            </w:r>
          </w:p>
        </w:tc>
      </w:tr>
      <w:tr w:rsidR="00A14FC6" w:rsidRPr="004C7E23" w14:paraId="639EAA07"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C37DE8" w14:textId="77777777" w:rsidR="00A14FC6" w:rsidRPr="004C7E23" w:rsidRDefault="00A14FC6" w:rsidP="00A14FC6">
            <w:pPr>
              <w:spacing w:before="20" w:after="20"/>
              <w:jc w:val="center"/>
            </w:pPr>
            <w:r w:rsidRPr="004C7E23">
              <w:t>3</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5C20A6C" w14:textId="77777777" w:rsidR="00A14FC6" w:rsidRPr="004C7E23" w:rsidRDefault="00A14FC6">
            <w:pPr>
              <w:spacing w:before="20" w:after="20"/>
            </w:pPr>
            <w:r w:rsidRPr="004C7E23">
              <w:t xml:space="preserve">Differentiate </w:t>
            </w:r>
            <w:proofErr w:type="spellStart"/>
            <w:r w:rsidRPr="004C7E23">
              <w:t>Ansible</w:t>
            </w:r>
            <w:proofErr w:type="spellEnd"/>
            <w:r w:rsidRPr="004C7E23">
              <w:t xml:space="preserve"> playbook </w:t>
            </w:r>
            <w:r>
              <w:t>from</w:t>
            </w:r>
            <w:r w:rsidRPr="004C7E23">
              <w:t xml:space="preserve"> </w:t>
            </w:r>
            <w:proofErr w:type="spellStart"/>
            <w:r w:rsidRPr="004C7E23">
              <w:t>Ansible</w:t>
            </w:r>
            <w:proofErr w:type="spellEnd"/>
            <w:r w:rsidRPr="004C7E23">
              <w:t xml:space="preserve"> Inventory.</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0167C3F" w14:textId="77777777" w:rsidR="00A14FC6" w:rsidRPr="004C7E23" w:rsidRDefault="00A14FC6" w:rsidP="00A14FC6">
            <w:pPr>
              <w:spacing w:before="20" w:after="20"/>
              <w:jc w:val="center"/>
            </w:pPr>
            <w:r w:rsidRPr="004C7E23">
              <w:t>CO2</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9A93A66"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C326020" w14:textId="77777777" w:rsidR="00A14FC6" w:rsidRPr="004C7E23" w:rsidRDefault="00A14FC6" w:rsidP="00A14FC6">
            <w:pPr>
              <w:spacing w:before="20" w:after="20"/>
              <w:jc w:val="center"/>
            </w:pPr>
            <w:r w:rsidRPr="004C7E23">
              <w:t>1</w:t>
            </w:r>
          </w:p>
        </w:tc>
      </w:tr>
      <w:tr w:rsidR="00A14FC6" w:rsidRPr="004C7E23" w14:paraId="45864F39"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8EDB8DD" w14:textId="77777777" w:rsidR="00A14FC6" w:rsidRPr="004C7E23" w:rsidRDefault="00A14FC6" w:rsidP="00A14FC6">
            <w:pPr>
              <w:spacing w:before="20" w:after="20"/>
              <w:jc w:val="center"/>
            </w:pPr>
            <w:r w:rsidRPr="004C7E23">
              <w:t>4</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2D9ECD3" w14:textId="77777777" w:rsidR="00A14FC6" w:rsidRPr="004C7E23" w:rsidRDefault="00A14FC6">
            <w:pPr>
              <w:spacing w:before="20" w:after="20"/>
            </w:pPr>
            <w:r w:rsidRPr="004C7E23">
              <w:t xml:space="preserve">State the purpose of </w:t>
            </w:r>
            <w:proofErr w:type="spellStart"/>
            <w:r w:rsidRPr="004C7E23">
              <w:t>Ansible</w:t>
            </w:r>
            <w:proofErr w:type="spellEnd"/>
            <w:r w:rsidRPr="004C7E23">
              <w:t xml:space="preserve"> for managing 100 servers.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D5F1BC3" w14:textId="77777777" w:rsidR="00A14FC6" w:rsidRPr="004C7E23" w:rsidRDefault="00A14FC6" w:rsidP="00A14FC6">
            <w:pPr>
              <w:spacing w:before="20" w:after="20"/>
              <w:jc w:val="center"/>
            </w:pPr>
            <w:r w:rsidRPr="004C7E23">
              <w:t>CO2</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4B9021F"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89349E2" w14:textId="77777777" w:rsidR="00A14FC6" w:rsidRPr="004C7E23" w:rsidRDefault="00A14FC6" w:rsidP="00A14FC6">
            <w:pPr>
              <w:spacing w:before="20" w:after="20"/>
              <w:jc w:val="center"/>
            </w:pPr>
            <w:r w:rsidRPr="004C7E23">
              <w:t>1</w:t>
            </w:r>
          </w:p>
        </w:tc>
      </w:tr>
      <w:tr w:rsidR="00A14FC6" w:rsidRPr="004C7E23" w14:paraId="54D53460"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C9A1BBE" w14:textId="77777777" w:rsidR="00A14FC6" w:rsidRPr="004C7E23" w:rsidRDefault="00A14FC6" w:rsidP="00A14FC6">
            <w:pPr>
              <w:spacing w:before="20" w:after="20"/>
              <w:jc w:val="center"/>
            </w:pPr>
            <w:r w:rsidRPr="004C7E23">
              <w:t>5</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F27204A" w14:textId="77777777" w:rsidR="00A14FC6" w:rsidRPr="004C7E23" w:rsidRDefault="00A14FC6">
            <w:pPr>
              <w:spacing w:before="20" w:after="20"/>
            </w:pPr>
            <w:r w:rsidRPr="004C7E23">
              <w:t xml:space="preserve">Differentiate declarative </w:t>
            </w:r>
            <w:r>
              <w:t>from</w:t>
            </w:r>
            <w:r w:rsidRPr="004C7E23">
              <w:t xml:space="preserve"> a scripted Jenkins pipeline.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B0E8FAD" w14:textId="77777777" w:rsidR="00A14FC6" w:rsidRPr="004C7E23" w:rsidRDefault="00A14FC6" w:rsidP="00A14FC6">
            <w:pPr>
              <w:spacing w:before="20" w:after="20"/>
              <w:jc w:val="center"/>
            </w:pPr>
            <w:r w:rsidRPr="004C7E23">
              <w:t>CO3</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8AA9CB0"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449F8A8" w14:textId="77777777" w:rsidR="00A14FC6" w:rsidRPr="004C7E23" w:rsidRDefault="00A14FC6" w:rsidP="00A14FC6">
            <w:pPr>
              <w:spacing w:before="20" w:after="20"/>
              <w:jc w:val="center"/>
            </w:pPr>
            <w:r w:rsidRPr="004C7E23">
              <w:t>1</w:t>
            </w:r>
          </w:p>
        </w:tc>
      </w:tr>
      <w:tr w:rsidR="00A14FC6" w:rsidRPr="004C7E23" w14:paraId="68A32E2A"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2471DB8" w14:textId="77777777" w:rsidR="00A14FC6" w:rsidRPr="004C7E23" w:rsidRDefault="00A14FC6" w:rsidP="00A14FC6">
            <w:pPr>
              <w:spacing w:before="20" w:after="20"/>
              <w:jc w:val="center"/>
            </w:pPr>
            <w:r w:rsidRPr="004C7E23">
              <w:t>6</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D4BE353" w14:textId="77777777" w:rsidR="00A14FC6" w:rsidRPr="004C7E23" w:rsidRDefault="00A14FC6">
            <w:pPr>
              <w:spacing w:before="20" w:after="20"/>
            </w:pPr>
            <w:r w:rsidRPr="004C7E23">
              <w:t xml:space="preserve">Define </w:t>
            </w:r>
            <w:r>
              <w:t>‘</w:t>
            </w:r>
            <w:r w:rsidRPr="004C7E23">
              <w:t xml:space="preserve">Proxy </w:t>
            </w:r>
            <w:proofErr w:type="spellStart"/>
            <w:r w:rsidRPr="004C7E23">
              <w:t>Microservice</w:t>
            </w:r>
            <w:proofErr w:type="spellEnd"/>
            <w:r>
              <w:t>’</w:t>
            </w:r>
            <w:r w:rsidRPr="004C7E23">
              <w:t>.</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5CCBEE" w14:textId="77777777" w:rsidR="00A14FC6" w:rsidRPr="004C7E23" w:rsidRDefault="00A14FC6" w:rsidP="00A14FC6">
            <w:pPr>
              <w:spacing w:before="20" w:after="20"/>
              <w:jc w:val="center"/>
            </w:pPr>
            <w:r w:rsidRPr="004C7E23">
              <w:t>CO3</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A084F10"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BCDFE57" w14:textId="77777777" w:rsidR="00A14FC6" w:rsidRPr="004C7E23" w:rsidRDefault="00A14FC6" w:rsidP="00A14FC6">
            <w:pPr>
              <w:spacing w:before="20" w:after="20"/>
              <w:jc w:val="center"/>
            </w:pPr>
            <w:r w:rsidRPr="004C7E23">
              <w:t>1</w:t>
            </w:r>
          </w:p>
        </w:tc>
      </w:tr>
      <w:tr w:rsidR="00A14FC6" w:rsidRPr="004C7E23" w14:paraId="1FC3FE30"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72EE3F0" w14:textId="77777777" w:rsidR="00A14FC6" w:rsidRPr="004C7E23" w:rsidRDefault="00A14FC6" w:rsidP="00A14FC6">
            <w:pPr>
              <w:spacing w:before="20" w:after="20"/>
              <w:jc w:val="center"/>
            </w:pPr>
            <w:r w:rsidRPr="004C7E23">
              <w:t>7</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CEB507E" w14:textId="77777777" w:rsidR="00A14FC6" w:rsidRPr="004C7E23" w:rsidRDefault="00A14FC6">
            <w:pPr>
              <w:spacing w:before="20" w:after="20"/>
            </w:pPr>
            <w:r w:rsidRPr="004C7E23">
              <w:t xml:space="preserve">State the concept of </w:t>
            </w:r>
            <w:r>
              <w:t>‘</w:t>
            </w:r>
            <w:proofErr w:type="spellStart"/>
            <w:r w:rsidRPr="004C7E23">
              <w:t>Docker</w:t>
            </w:r>
            <w:proofErr w:type="spellEnd"/>
            <w:r w:rsidRPr="004C7E23">
              <w:t xml:space="preserve"> Swarm</w:t>
            </w:r>
            <w:r>
              <w:t>’</w:t>
            </w:r>
            <w:r w:rsidRPr="004C7E23">
              <w:t>.</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A7BD79A"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C0B0303"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D7F82A5" w14:textId="77777777" w:rsidR="00A14FC6" w:rsidRPr="004C7E23" w:rsidRDefault="00A14FC6" w:rsidP="00A14FC6">
            <w:pPr>
              <w:spacing w:before="20" w:after="20"/>
              <w:jc w:val="center"/>
            </w:pPr>
            <w:r w:rsidRPr="004C7E23">
              <w:t>1</w:t>
            </w:r>
          </w:p>
        </w:tc>
      </w:tr>
      <w:tr w:rsidR="00A14FC6" w:rsidRPr="004C7E23" w14:paraId="04CFC78B"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CFB2FDC" w14:textId="77777777" w:rsidR="00A14FC6" w:rsidRPr="004C7E23" w:rsidRDefault="00A14FC6" w:rsidP="00A14FC6">
            <w:pPr>
              <w:spacing w:before="20" w:after="20"/>
              <w:jc w:val="center"/>
            </w:pPr>
            <w:r w:rsidRPr="004C7E23">
              <w:t>8</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B67DC26" w14:textId="77777777" w:rsidR="00A14FC6" w:rsidRPr="004C7E23" w:rsidRDefault="00A14FC6">
            <w:pPr>
              <w:spacing w:before="20" w:after="20"/>
            </w:pPr>
            <w:r w:rsidRPr="004C7E23">
              <w:t xml:space="preserve">Compare </w:t>
            </w:r>
            <w:proofErr w:type="spellStart"/>
            <w:r w:rsidRPr="004C7E23">
              <w:t>Docker</w:t>
            </w:r>
            <w:proofErr w:type="spellEnd"/>
            <w:r w:rsidRPr="004C7E23">
              <w:t xml:space="preserve"> Swarm global mode </w:t>
            </w:r>
            <w:r>
              <w:t>with</w:t>
            </w:r>
            <w:r w:rsidRPr="004C7E23">
              <w:t xml:space="preserve"> replicated mode.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A754D63"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1268F8D"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F5E0417" w14:textId="77777777" w:rsidR="00A14FC6" w:rsidRPr="004C7E23" w:rsidRDefault="00A14FC6" w:rsidP="00A14FC6">
            <w:pPr>
              <w:spacing w:before="20" w:after="20"/>
              <w:jc w:val="center"/>
            </w:pPr>
            <w:r w:rsidRPr="004C7E23">
              <w:t>1</w:t>
            </w:r>
          </w:p>
        </w:tc>
      </w:tr>
      <w:tr w:rsidR="00A14FC6" w:rsidRPr="004C7E23" w14:paraId="08973F2D"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226C33D" w14:textId="77777777" w:rsidR="00A14FC6" w:rsidRPr="004C7E23" w:rsidRDefault="00A14FC6" w:rsidP="00A14FC6">
            <w:pPr>
              <w:spacing w:before="20" w:after="20"/>
              <w:jc w:val="center"/>
            </w:pPr>
            <w:r w:rsidRPr="004C7E23">
              <w:t>9</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41CC74A" w14:textId="77777777" w:rsidR="00A14FC6" w:rsidRPr="004C7E23" w:rsidRDefault="00A14FC6">
            <w:pPr>
              <w:spacing w:before="20" w:after="20"/>
            </w:pPr>
            <w:r w:rsidRPr="004C7E23">
              <w:t xml:space="preserve">State the lifecycle of a </w:t>
            </w:r>
            <w:proofErr w:type="spellStart"/>
            <w:r w:rsidRPr="004C7E23">
              <w:t>Kubernetes</w:t>
            </w:r>
            <w:proofErr w:type="spellEnd"/>
            <w:r w:rsidRPr="004C7E23">
              <w:t xml:space="preserve"> Pod from creation to termination.</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F162A57" w14:textId="77777777" w:rsidR="00A14FC6" w:rsidRPr="004C7E23" w:rsidRDefault="00A14FC6" w:rsidP="00A14FC6">
            <w:pPr>
              <w:spacing w:before="20" w:after="20"/>
              <w:jc w:val="center"/>
            </w:pPr>
            <w:r w:rsidRPr="004C7E23">
              <w:t>CO5</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06317E3"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4980F7E" w14:textId="77777777" w:rsidR="00A14FC6" w:rsidRPr="004C7E23" w:rsidRDefault="00A14FC6" w:rsidP="00A14FC6">
            <w:pPr>
              <w:spacing w:before="20" w:after="20"/>
              <w:jc w:val="center"/>
            </w:pPr>
            <w:r w:rsidRPr="004C7E23">
              <w:t>1</w:t>
            </w:r>
          </w:p>
        </w:tc>
      </w:tr>
      <w:tr w:rsidR="00A14FC6" w:rsidRPr="004C7E23" w14:paraId="39A335C0"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D5F6084" w14:textId="77777777" w:rsidR="00A14FC6" w:rsidRPr="004C7E23" w:rsidRDefault="00A14FC6" w:rsidP="00A14FC6">
            <w:pPr>
              <w:spacing w:before="20" w:after="20"/>
              <w:jc w:val="center"/>
            </w:pPr>
            <w:r w:rsidRPr="004C7E23">
              <w:t>10</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F066026" w14:textId="77777777" w:rsidR="00A14FC6" w:rsidRPr="004C7E23" w:rsidRDefault="00A14FC6">
            <w:pPr>
              <w:spacing w:before="20" w:after="20"/>
            </w:pPr>
            <w:r w:rsidRPr="004C7E23">
              <w:t>List two events of Consul Watches that can monitor for self-healing.</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2A3747C" w14:textId="77777777" w:rsidR="00A14FC6" w:rsidRPr="004C7E23" w:rsidRDefault="00A14FC6" w:rsidP="00A14FC6">
            <w:pPr>
              <w:spacing w:before="20" w:after="20"/>
              <w:jc w:val="center"/>
            </w:pPr>
            <w:r w:rsidRPr="004C7E23">
              <w:t>CO6</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3B89B5B"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C2CB185" w14:textId="77777777" w:rsidR="00A14FC6" w:rsidRPr="004C7E23" w:rsidRDefault="00A14FC6" w:rsidP="00A14FC6">
            <w:pPr>
              <w:spacing w:before="20" w:after="20"/>
              <w:jc w:val="center"/>
            </w:pPr>
            <w:r w:rsidRPr="004C7E23">
              <w:t>1</w:t>
            </w:r>
          </w:p>
        </w:tc>
      </w:tr>
      <w:tr w:rsidR="00A14FC6" w:rsidRPr="004C7E23" w14:paraId="6FFC9FB7" w14:textId="77777777" w:rsidTr="00A16B88">
        <w:trPr>
          <w:trHeight w:val="30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tcPr>
          <w:p w14:paraId="4551D8F2" w14:textId="77777777" w:rsidR="00A14FC6" w:rsidRPr="004C7E23" w:rsidRDefault="00A14FC6" w:rsidP="00A14FC6">
            <w:pPr>
              <w:spacing w:before="20" w:after="20"/>
              <w:jc w:val="center"/>
            </w:pPr>
            <w:r w:rsidRPr="004C7E23">
              <w:rPr>
                <w:b/>
                <w:bCs/>
              </w:rPr>
              <w:t>PART – B (6 X 3 = 18 MARKS)</w:t>
            </w:r>
          </w:p>
        </w:tc>
      </w:tr>
      <w:tr w:rsidR="00A14FC6" w:rsidRPr="004C7E23" w14:paraId="66D82401"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9882D96" w14:textId="77777777" w:rsidR="00A14FC6" w:rsidRPr="004C7E23" w:rsidRDefault="00A14FC6" w:rsidP="00A14FC6">
            <w:pPr>
              <w:spacing w:before="20" w:after="20"/>
              <w:jc w:val="center"/>
            </w:pPr>
            <w:r w:rsidRPr="004C7E23">
              <w:t>11</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849A1F2" w14:textId="77777777" w:rsidR="00A14FC6" w:rsidRPr="004C7E23" w:rsidRDefault="00A14FC6">
            <w:pPr>
              <w:spacing w:before="20" w:after="20"/>
              <w:jc w:val="both"/>
            </w:pPr>
            <w:r w:rsidRPr="004C7E23">
              <w:t xml:space="preserve">Is </w:t>
            </w:r>
            <w:proofErr w:type="spellStart"/>
            <w:r w:rsidRPr="004C7E23">
              <w:t>DevOps</w:t>
            </w:r>
            <w:proofErr w:type="spellEnd"/>
            <w:r w:rsidRPr="004C7E23">
              <w:t xml:space="preserve"> mainly a culture change or a tool </w:t>
            </w:r>
            <w:proofErr w:type="gramStart"/>
            <w:r w:rsidRPr="004C7E23">
              <w:t>change.</w:t>
            </w:r>
            <w:proofErr w:type="gramEnd"/>
            <w:r w:rsidRPr="004C7E23">
              <w:t xml:space="preserve"> List two reasons with examples.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BD67B36" w14:textId="77777777" w:rsidR="00A14FC6" w:rsidRPr="004C7E23" w:rsidRDefault="00A14FC6" w:rsidP="00A14FC6">
            <w:pPr>
              <w:spacing w:before="20" w:after="20"/>
              <w:jc w:val="center"/>
            </w:pPr>
            <w:r w:rsidRPr="004C7E23">
              <w:t>CO1</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E41863B"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2C76770" w14:textId="77777777" w:rsidR="00A14FC6" w:rsidRPr="004C7E23" w:rsidRDefault="00A14FC6" w:rsidP="00A14FC6">
            <w:pPr>
              <w:spacing w:before="20" w:after="20"/>
              <w:jc w:val="center"/>
            </w:pPr>
            <w:r w:rsidRPr="004C7E23">
              <w:t>3</w:t>
            </w:r>
          </w:p>
        </w:tc>
      </w:tr>
      <w:tr w:rsidR="00A14FC6" w:rsidRPr="004C7E23" w14:paraId="61C47BAC"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CEA1EFF" w14:textId="77777777" w:rsidR="00A14FC6" w:rsidRPr="004C7E23" w:rsidRDefault="00A14FC6" w:rsidP="00A14FC6">
            <w:pPr>
              <w:spacing w:before="20" w:after="20"/>
              <w:jc w:val="center"/>
            </w:pPr>
            <w:r w:rsidRPr="004C7E23">
              <w:t>12</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CB3CDF1" w14:textId="77777777" w:rsidR="00A14FC6" w:rsidRPr="004C7E23" w:rsidRDefault="00A14FC6">
            <w:pPr>
              <w:spacing w:before="20" w:after="20"/>
              <w:jc w:val="both"/>
            </w:pPr>
            <w:r w:rsidRPr="004C7E23">
              <w:t xml:space="preserve">Write an </w:t>
            </w:r>
            <w:proofErr w:type="spellStart"/>
            <w:r w:rsidRPr="004C7E23">
              <w:t>Ansible</w:t>
            </w:r>
            <w:proofErr w:type="spellEnd"/>
            <w:r w:rsidRPr="004C7E23">
              <w:t xml:space="preserve"> inventory file with web and database server for staging and production environments.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8F05DF5" w14:textId="77777777" w:rsidR="00A14FC6" w:rsidRPr="004C7E23" w:rsidRDefault="00A14FC6" w:rsidP="00A14FC6">
            <w:pPr>
              <w:spacing w:before="20" w:after="20"/>
              <w:jc w:val="center"/>
            </w:pPr>
            <w:r w:rsidRPr="004C7E23">
              <w:t>CO2</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8515DD0"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488DE4A" w14:textId="77777777" w:rsidR="00A14FC6" w:rsidRPr="004C7E23" w:rsidRDefault="00A14FC6" w:rsidP="00A14FC6">
            <w:pPr>
              <w:spacing w:before="20" w:after="20"/>
              <w:jc w:val="center"/>
            </w:pPr>
            <w:r w:rsidRPr="004C7E23">
              <w:t>3</w:t>
            </w:r>
          </w:p>
        </w:tc>
      </w:tr>
      <w:tr w:rsidR="00A14FC6" w:rsidRPr="004C7E23" w14:paraId="1C56188E"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9C95791" w14:textId="77777777" w:rsidR="00A14FC6" w:rsidRPr="004C7E23" w:rsidRDefault="00A14FC6" w:rsidP="00A14FC6">
            <w:pPr>
              <w:spacing w:before="20" w:after="20"/>
              <w:jc w:val="center"/>
            </w:pPr>
            <w:r w:rsidRPr="004C7E23">
              <w:t>13</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4C312699" w14:textId="77777777" w:rsidR="00A14FC6" w:rsidRPr="004C7E23" w:rsidRDefault="00A14FC6">
            <w:pPr>
              <w:spacing w:before="20" w:after="20"/>
              <w:jc w:val="both"/>
            </w:pPr>
            <w:r w:rsidRPr="004C7E23">
              <w:t xml:space="preserve">Design a Jenkins </w:t>
            </w:r>
            <w:proofErr w:type="spellStart"/>
            <w:r w:rsidRPr="004C7E23">
              <w:t>multibranch</w:t>
            </w:r>
            <w:proofErr w:type="spellEnd"/>
            <w:r w:rsidRPr="004C7E23">
              <w:t xml:space="preserve"> pipeline for a </w:t>
            </w:r>
            <w:proofErr w:type="spellStart"/>
            <w:r w:rsidRPr="004C7E23">
              <w:t>microservices</w:t>
            </w:r>
            <w:proofErr w:type="spellEnd"/>
            <w:r w:rsidRPr="004C7E23">
              <w:t xml:space="preserve"> app. Define stages for feature, develop, and main branches and state when </w:t>
            </w:r>
            <w:proofErr w:type="spellStart"/>
            <w:r w:rsidRPr="004C7E23">
              <w:t>Docker</w:t>
            </w:r>
            <w:proofErr w:type="spellEnd"/>
            <w:r w:rsidRPr="004C7E23">
              <w:t xml:space="preserve"> images should be built and pushed.</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4A29C05" w14:textId="77777777" w:rsidR="00A14FC6" w:rsidRPr="004C7E23" w:rsidRDefault="00A14FC6" w:rsidP="00A14FC6">
            <w:pPr>
              <w:spacing w:before="20" w:after="20"/>
              <w:jc w:val="center"/>
            </w:pPr>
            <w:r w:rsidRPr="004C7E23">
              <w:t>CO3</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D481687" w14:textId="77777777" w:rsidR="00A14FC6" w:rsidRPr="004C7E23" w:rsidRDefault="00A14FC6" w:rsidP="00A14FC6">
            <w:pPr>
              <w:spacing w:before="20" w:after="20"/>
              <w:jc w:val="center"/>
            </w:pPr>
            <w:r w:rsidRPr="004C7E23">
              <w:t>C</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195010D" w14:textId="77777777" w:rsidR="00A14FC6" w:rsidRPr="004C7E23" w:rsidRDefault="00A14FC6" w:rsidP="00A14FC6">
            <w:pPr>
              <w:spacing w:before="20" w:after="20"/>
              <w:jc w:val="center"/>
            </w:pPr>
            <w:r w:rsidRPr="004C7E23">
              <w:t>3</w:t>
            </w:r>
          </w:p>
        </w:tc>
      </w:tr>
      <w:tr w:rsidR="00A14FC6" w:rsidRPr="004C7E23" w14:paraId="266BB440"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DF8C858" w14:textId="77777777" w:rsidR="00A14FC6" w:rsidRPr="004C7E23" w:rsidRDefault="00A14FC6" w:rsidP="00A14FC6">
            <w:pPr>
              <w:spacing w:before="20" w:after="20"/>
              <w:jc w:val="center"/>
            </w:pPr>
            <w:r w:rsidRPr="004C7E23">
              <w:t>14</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C2A99C2" w14:textId="77777777" w:rsidR="00A14FC6" w:rsidRPr="004C7E23" w:rsidRDefault="00A14FC6">
            <w:pPr>
              <w:spacing w:before="20" w:after="20"/>
              <w:jc w:val="both"/>
            </w:pPr>
            <w:r w:rsidRPr="004C7E23">
              <w:t xml:space="preserve">State the minimum number of managers needed to avoid, when a network split separates the manager nodes in </w:t>
            </w:r>
            <w:proofErr w:type="spellStart"/>
            <w:r w:rsidRPr="004C7E23">
              <w:t>Docker</w:t>
            </w:r>
            <w:proofErr w:type="spellEnd"/>
            <w:r w:rsidRPr="004C7E23">
              <w:t xml:space="preserve"> swarm</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9596D62"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6C63481" w14:textId="77777777" w:rsidR="00A14FC6" w:rsidRPr="004C7E23" w:rsidRDefault="00A14FC6" w:rsidP="00A14FC6">
            <w:pPr>
              <w:spacing w:before="20" w:after="20"/>
              <w:jc w:val="center"/>
            </w:pPr>
            <w:r w:rsidRPr="004C7E23">
              <w:t>R</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CD8DB8D" w14:textId="77777777" w:rsidR="00A14FC6" w:rsidRPr="004C7E23" w:rsidRDefault="00A14FC6" w:rsidP="00A14FC6">
            <w:pPr>
              <w:spacing w:before="20" w:after="20"/>
              <w:jc w:val="center"/>
            </w:pPr>
            <w:r w:rsidRPr="004C7E23">
              <w:t>3</w:t>
            </w:r>
          </w:p>
        </w:tc>
      </w:tr>
      <w:tr w:rsidR="00A14FC6" w:rsidRPr="004C7E23" w14:paraId="063FA096"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CEEB0D4" w14:textId="77777777" w:rsidR="00A14FC6" w:rsidRPr="004C7E23" w:rsidRDefault="00A14FC6" w:rsidP="00A14FC6">
            <w:pPr>
              <w:spacing w:before="20" w:after="20"/>
              <w:jc w:val="center"/>
            </w:pPr>
            <w:r w:rsidRPr="004C7E23">
              <w:t>15</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C02639F" w14:textId="77777777" w:rsidR="00A14FC6" w:rsidRPr="004C7E23" w:rsidRDefault="00A14FC6">
            <w:pPr>
              <w:spacing w:before="20" w:after="20"/>
              <w:jc w:val="both"/>
            </w:pPr>
            <w:r w:rsidRPr="004C7E23">
              <w:t xml:space="preserve">Compare </w:t>
            </w:r>
            <w:proofErr w:type="spellStart"/>
            <w:r w:rsidRPr="004C7E23">
              <w:t>Kubernetes</w:t>
            </w:r>
            <w:proofErr w:type="spellEnd"/>
            <w:r w:rsidRPr="004C7E23">
              <w:t xml:space="preserve"> readiness probes </w:t>
            </w:r>
            <w:r>
              <w:t>with</w:t>
            </w:r>
            <w:r w:rsidRPr="004C7E23">
              <w:t xml:space="preserve"> </w:t>
            </w:r>
            <w:proofErr w:type="spellStart"/>
            <w:r w:rsidRPr="004C7E23">
              <w:t>liveness</w:t>
            </w:r>
            <w:proofErr w:type="spellEnd"/>
            <w:r w:rsidRPr="004C7E23">
              <w:t xml:space="preserve"> probes.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2B4A3DA" w14:textId="77777777" w:rsidR="00A14FC6" w:rsidRPr="004C7E23" w:rsidRDefault="00A14FC6" w:rsidP="00A14FC6">
            <w:pPr>
              <w:spacing w:before="20" w:after="20"/>
              <w:jc w:val="center"/>
            </w:pPr>
            <w:r w:rsidRPr="004C7E23">
              <w:t>CO5</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6FEBAEA"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55558E2" w14:textId="77777777" w:rsidR="00A14FC6" w:rsidRPr="004C7E23" w:rsidRDefault="00A14FC6" w:rsidP="00A14FC6">
            <w:pPr>
              <w:spacing w:before="20" w:after="20"/>
              <w:jc w:val="center"/>
            </w:pPr>
            <w:r w:rsidRPr="004C7E23">
              <w:t>3</w:t>
            </w:r>
          </w:p>
        </w:tc>
      </w:tr>
      <w:tr w:rsidR="00A14FC6" w:rsidRPr="004C7E23" w14:paraId="59DC9102" w14:textId="77777777" w:rsidTr="00A16B88">
        <w:trPr>
          <w:trHeight w:val="26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2003CBC" w14:textId="77777777" w:rsidR="00A14FC6" w:rsidRPr="004C7E23" w:rsidRDefault="00A14FC6" w:rsidP="00A14FC6">
            <w:pPr>
              <w:spacing w:before="20" w:after="20"/>
              <w:jc w:val="center"/>
            </w:pPr>
            <w:r w:rsidRPr="004C7E23">
              <w:t>16</w:t>
            </w:r>
          </w:p>
        </w:tc>
        <w:tc>
          <w:tcPr>
            <w:tcW w:w="3786" w:type="pct"/>
            <w:gridSpan w:val="2"/>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E26D282" w14:textId="77777777" w:rsidR="00A14FC6" w:rsidRPr="004C7E23" w:rsidRDefault="00A14FC6">
            <w:pPr>
              <w:spacing w:before="20" w:after="20"/>
              <w:jc w:val="both"/>
            </w:pPr>
            <w:r w:rsidRPr="004C7E23">
              <w:t xml:space="preserve">Build a self-healing setup for a containerized app: write the Consul health check </w:t>
            </w:r>
            <w:proofErr w:type="spellStart"/>
            <w:r w:rsidRPr="004C7E23">
              <w:t>config</w:t>
            </w:r>
            <w:proofErr w:type="spellEnd"/>
            <w:r w:rsidRPr="004C7E23">
              <w:t xml:space="preserve">, the handler script that runs on failure, and the </w:t>
            </w:r>
            <w:proofErr w:type="spellStart"/>
            <w:r w:rsidRPr="004C7E23">
              <w:t>Docker</w:t>
            </w:r>
            <w:proofErr w:type="spellEnd"/>
            <w:r w:rsidRPr="004C7E23">
              <w:t xml:space="preserve"> steps to stop and restart the service.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266B9BD" w14:textId="77777777" w:rsidR="00A14FC6" w:rsidRPr="004C7E23" w:rsidRDefault="00A14FC6" w:rsidP="00A14FC6">
            <w:pPr>
              <w:spacing w:before="20" w:after="20"/>
              <w:jc w:val="center"/>
            </w:pPr>
            <w:r w:rsidRPr="004C7E23">
              <w:t>CO6</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9F072E3"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8741F2B" w14:textId="77777777" w:rsidR="00A14FC6" w:rsidRPr="004C7E23" w:rsidRDefault="00A14FC6" w:rsidP="00A14FC6">
            <w:pPr>
              <w:spacing w:before="20" w:after="20"/>
              <w:jc w:val="center"/>
            </w:pPr>
            <w:r w:rsidRPr="004C7E23">
              <w:t>3</w:t>
            </w:r>
          </w:p>
        </w:tc>
      </w:tr>
      <w:tr w:rsidR="00A14FC6" w:rsidRPr="004C7E23" w14:paraId="769195CD" w14:textId="77777777" w:rsidTr="00A16B88">
        <w:trPr>
          <w:trHeight w:val="30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tcPr>
          <w:p w14:paraId="7DB3D223" w14:textId="77777777" w:rsidR="00A14FC6" w:rsidRPr="004C7E23" w:rsidRDefault="00A14FC6" w:rsidP="00A14FC6">
            <w:pPr>
              <w:spacing w:before="20" w:after="20"/>
              <w:jc w:val="center"/>
            </w:pPr>
            <w:r w:rsidRPr="004C7E23">
              <w:rPr>
                <w:b/>
                <w:bCs/>
              </w:rPr>
              <w:t>PART – C (6 X 12 = 72 MARKS)</w:t>
            </w:r>
          </w:p>
        </w:tc>
      </w:tr>
      <w:tr w:rsidR="00A14FC6" w:rsidRPr="004C7E23" w14:paraId="35D59187" w14:textId="77777777" w:rsidTr="00A16B88">
        <w:trPr>
          <w:trHeight w:val="30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tcPr>
          <w:p w14:paraId="4A2CDAE0" w14:textId="77777777" w:rsidR="00A14FC6" w:rsidRPr="004C7E23" w:rsidRDefault="00A14FC6" w:rsidP="00A14FC6">
            <w:pPr>
              <w:spacing w:before="20" w:after="20"/>
              <w:jc w:val="center"/>
            </w:pPr>
            <w:r w:rsidRPr="004C7E23">
              <w:rPr>
                <w:b/>
                <w:bCs/>
              </w:rPr>
              <w:t>(Answer any five Questions from Q. No. 17 to 23, Q. No. 24 is Compulsory)</w:t>
            </w:r>
          </w:p>
        </w:tc>
      </w:tr>
      <w:tr w:rsidR="00A16B88" w:rsidRPr="004C7E23" w14:paraId="4B3315CE"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5D3CACD3" w14:textId="77777777" w:rsidR="00A14FC6" w:rsidRPr="004C7E23" w:rsidRDefault="00A14FC6" w:rsidP="00A14FC6">
            <w:pPr>
              <w:spacing w:before="20" w:after="20"/>
              <w:jc w:val="center"/>
            </w:pPr>
            <w:r w:rsidRPr="004C7E23">
              <w:lastRenderedPageBreak/>
              <w:t>17</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7BBF111C" w14:textId="77777777" w:rsidR="00A14FC6" w:rsidRPr="004C7E23" w:rsidRDefault="00A14FC6">
            <w:pPr>
              <w:spacing w:before="20" w:after="20"/>
              <w:jc w:val="center"/>
            </w:pP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C00660A" w14:textId="77777777" w:rsidR="00A14FC6" w:rsidRPr="004C7E23" w:rsidRDefault="00A14FC6">
            <w:pPr>
              <w:spacing w:before="20" w:after="20"/>
              <w:jc w:val="both"/>
            </w:pPr>
            <w:r w:rsidRPr="004C7E23">
              <w:t xml:space="preserve">A media company has 4-hour deployment windows and frequent emergency fixes. Identify the root causes and explain the steps to breaking the app into </w:t>
            </w:r>
            <w:proofErr w:type="spellStart"/>
            <w:r w:rsidRPr="004C7E23">
              <w:t>microservices</w:t>
            </w:r>
            <w:proofErr w:type="spellEnd"/>
            <w:r w:rsidRPr="004C7E23">
              <w:t xml:space="preserve"> with CI/CD pipelines solves each problem.</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6578C09" w14:textId="77777777" w:rsidR="00A14FC6" w:rsidRPr="004C7E23" w:rsidRDefault="00A14FC6" w:rsidP="00A14FC6">
            <w:pPr>
              <w:spacing w:before="20" w:after="20"/>
              <w:jc w:val="center"/>
            </w:pPr>
            <w:r w:rsidRPr="004C7E23">
              <w:t>CO1</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7A41F98"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E5CDA63" w14:textId="77777777" w:rsidR="00A14FC6" w:rsidRPr="004C7E23" w:rsidRDefault="00A14FC6" w:rsidP="00A14FC6">
            <w:pPr>
              <w:spacing w:before="20" w:after="20"/>
              <w:jc w:val="center"/>
            </w:pPr>
            <w:r w:rsidRPr="004C7E23">
              <w:t>12</w:t>
            </w:r>
          </w:p>
        </w:tc>
      </w:tr>
      <w:tr w:rsidR="00A16B88" w:rsidRPr="004C7E23" w14:paraId="09E2FC6C"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01D853D6" w14:textId="77777777" w:rsidR="00A14FC6" w:rsidRPr="004C7E23" w:rsidRDefault="00A14FC6" w:rsidP="00A14FC6">
            <w:pPr>
              <w:spacing w:before="20" w:after="20"/>
              <w:jc w:val="center"/>
            </w:pPr>
            <w:r w:rsidRPr="004C7E23">
              <w:t>18</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314DD9B" w14:textId="77777777" w:rsidR="00A14FC6" w:rsidRPr="004C7E23" w:rsidRDefault="00A14FC6">
            <w:pPr>
              <w:spacing w:before="20" w:after="20"/>
              <w:jc w:val="center"/>
            </w:pPr>
            <w:r w:rsidRPr="004C7E23">
              <w:t>a.</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2866B3D" w14:textId="77777777" w:rsidR="00A14FC6" w:rsidRPr="004C7E23" w:rsidRDefault="00A14FC6">
            <w:pPr>
              <w:spacing w:before="20" w:after="20"/>
              <w:jc w:val="both"/>
            </w:pPr>
            <w:r w:rsidRPr="004C7E23">
              <w:t xml:space="preserve">A team manages 100 servers across development, staging, and production. Use </w:t>
            </w:r>
            <w:proofErr w:type="spellStart"/>
            <w:r w:rsidRPr="004C7E23">
              <w:t>Ansible</w:t>
            </w:r>
            <w:proofErr w:type="spellEnd"/>
            <w:r w:rsidRPr="004C7E23">
              <w:t xml:space="preserve"> roles and Vault to keep environment variables separate and encrypt passwords.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9CCCB2A" w14:textId="77777777" w:rsidR="00A14FC6" w:rsidRPr="004C7E23" w:rsidRDefault="00A14FC6" w:rsidP="00A14FC6">
            <w:pPr>
              <w:spacing w:before="20" w:after="20"/>
              <w:jc w:val="center"/>
            </w:pPr>
            <w:r w:rsidRPr="004C7E23">
              <w:t>CO2</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09AF973"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4609FE6" w14:textId="77777777" w:rsidR="00A14FC6" w:rsidRPr="004C7E23" w:rsidRDefault="00A14FC6" w:rsidP="00A14FC6">
            <w:pPr>
              <w:spacing w:before="20" w:after="20"/>
              <w:jc w:val="center"/>
            </w:pPr>
            <w:r w:rsidRPr="004C7E23">
              <w:t>6</w:t>
            </w:r>
          </w:p>
        </w:tc>
      </w:tr>
      <w:tr w:rsidR="00A16B88" w:rsidRPr="004C7E23" w14:paraId="48C99D0A" w14:textId="77777777" w:rsidTr="00A16B88">
        <w:trPr>
          <w:trHeight w:val="28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3FA61BF" w14:textId="77777777" w:rsidR="00A14FC6" w:rsidRPr="004C7E23" w:rsidRDefault="00A14FC6" w:rsidP="00A14FC6">
            <w:pPr>
              <w:widowControl w:val="0"/>
              <w:pBdr>
                <w:top w:val="nil"/>
                <w:left w:val="nil"/>
                <w:bottom w:val="nil"/>
                <w:right w:val="nil"/>
                <w:between w:val="nil"/>
              </w:pBdr>
              <w:spacing w:line="276" w:lineRule="auto"/>
              <w:jc w:val="center"/>
            </w:pP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784C42A" w14:textId="77777777" w:rsidR="00A14FC6" w:rsidRPr="004C7E23" w:rsidRDefault="00A14FC6" w:rsidP="00A14FC6">
            <w:pPr>
              <w:spacing w:before="20" w:after="20"/>
              <w:jc w:val="center"/>
            </w:pPr>
            <w:r w:rsidRPr="004C7E23">
              <w:t>b.</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B6648B0" w14:textId="77777777" w:rsidR="00A14FC6" w:rsidRPr="004C7E23" w:rsidRDefault="00A14FC6" w:rsidP="00A14FC6">
            <w:pPr>
              <w:spacing w:before="20" w:after="20"/>
              <w:jc w:val="both"/>
            </w:pPr>
            <w:r w:rsidRPr="004C7E23">
              <w:t xml:space="preserve">Write a complete </w:t>
            </w:r>
            <w:proofErr w:type="spellStart"/>
            <w:r w:rsidRPr="004C7E23">
              <w:t>Ansible</w:t>
            </w:r>
            <w:proofErr w:type="spellEnd"/>
            <w:r w:rsidRPr="004C7E23">
              <w:t xml:space="preserve"> role for deploying a web app: include tasks/</w:t>
            </w:r>
            <w:proofErr w:type="spellStart"/>
            <w:r w:rsidRPr="004C7E23">
              <w:t>main.yml</w:t>
            </w:r>
            <w:proofErr w:type="spellEnd"/>
            <w:r w:rsidRPr="004C7E23">
              <w:t xml:space="preserve"> for installation, handlers/</w:t>
            </w:r>
            <w:proofErr w:type="spellStart"/>
            <w:r w:rsidRPr="004C7E23">
              <w:t>main.yml</w:t>
            </w:r>
            <w:proofErr w:type="spellEnd"/>
            <w:r w:rsidRPr="004C7E23">
              <w:t xml:space="preserve"> to restart on </w:t>
            </w:r>
            <w:proofErr w:type="spellStart"/>
            <w:r w:rsidRPr="004C7E23">
              <w:t>config</w:t>
            </w:r>
            <w:proofErr w:type="spellEnd"/>
            <w:r w:rsidRPr="004C7E23">
              <w:t xml:space="preserve"> change, and a Jinja2 template app.conf.j2 that fills in environment-specific values.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DFF6213" w14:textId="77777777" w:rsidR="00A14FC6" w:rsidRPr="004C7E23" w:rsidRDefault="00A14FC6" w:rsidP="00A14FC6">
            <w:pPr>
              <w:spacing w:before="20" w:after="20"/>
              <w:jc w:val="center"/>
            </w:pPr>
            <w:r w:rsidRPr="004C7E23">
              <w:t>CO2</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9626073"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E1AE4D5" w14:textId="77777777" w:rsidR="00A14FC6" w:rsidRPr="004C7E23" w:rsidRDefault="00A14FC6" w:rsidP="00A14FC6">
            <w:pPr>
              <w:spacing w:before="20" w:after="20"/>
              <w:jc w:val="center"/>
            </w:pPr>
            <w:r w:rsidRPr="004C7E23">
              <w:t>6</w:t>
            </w:r>
          </w:p>
        </w:tc>
      </w:tr>
      <w:tr w:rsidR="00A16B88" w:rsidRPr="004C7E23" w14:paraId="10E459F4"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799A646B" w14:textId="77777777" w:rsidR="00A14FC6" w:rsidRPr="004C7E23" w:rsidRDefault="00A14FC6" w:rsidP="00A14FC6">
            <w:pPr>
              <w:spacing w:before="20" w:after="20"/>
              <w:jc w:val="center"/>
            </w:pPr>
            <w:r w:rsidRPr="004C7E23">
              <w:t>19</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30B4A44" w14:textId="77777777" w:rsidR="00A14FC6" w:rsidRPr="004C7E23" w:rsidRDefault="00A14FC6" w:rsidP="00A14FC6">
            <w:pPr>
              <w:spacing w:before="20" w:after="20"/>
              <w:jc w:val="center"/>
            </w:pP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32CF409" w14:textId="77777777" w:rsidR="00A14FC6" w:rsidRPr="004C7E23" w:rsidRDefault="00A14FC6" w:rsidP="00A14FC6">
            <w:pPr>
              <w:spacing w:before="20" w:after="20"/>
              <w:jc w:val="both"/>
            </w:pPr>
            <w:r w:rsidRPr="004C7E23">
              <w:t>A global company needs the same build process across five offices. Use Jenkins shared libraries to avoid repeating pipeline code. Identify the library structure and its purpose.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E9AD53B" w14:textId="77777777" w:rsidR="00A14FC6" w:rsidRPr="004C7E23" w:rsidRDefault="00A14FC6" w:rsidP="00A14FC6">
            <w:pPr>
              <w:spacing w:before="20" w:after="20"/>
              <w:jc w:val="center"/>
            </w:pPr>
            <w:r w:rsidRPr="004C7E23">
              <w:t>CO3</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4F34214"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33AC6AA" w14:textId="77777777" w:rsidR="00A14FC6" w:rsidRPr="004C7E23" w:rsidRDefault="00A14FC6" w:rsidP="00A14FC6">
            <w:pPr>
              <w:spacing w:before="20" w:after="20"/>
              <w:jc w:val="center"/>
            </w:pPr>
            <w:r w:rsidRPr="004C7E23">
              <w:t>12</w:t>
            </w:r>
          </w:p>
        </w:tc>
      </w:tr>
      <w:tr w:rsidR="00A16B88" w:rsidRPr="004C7E23" w14:paraId="454E650B"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235B923A" w14:textId="77777777" w:rsidR="00A14FC6" w:rsidRPr="004C7E23" w:rsidRDefault="00A14FC6" w:rsidP="00A14FC6">
            <w:pPr>
              <w:spacing w:before="20" w:after="20"/>
              <w:jc w:val="center"/>
            </w:pPr>
            <w:r w:rsidRPr="004C7E23">
              <w:t>20</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B057179" w14:textId="77777777" w:rsidR="00A14FC6" w:rsidRPr="004C7E23" w:rsidRDefault="00A14FC6" w:rsidP="00A14FC6">
            <w:pPr>
              <w:spacing w:before="20" w:after="20"/>
              <w:jc w:val="center"/>
            </w:pPr>
            <w:r w:rsidRPr="004C7E23">
              <w:t>a.</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ADEDD7C" w14:textId="77777777" w:rsidR="00A14FC6" w:rsidRPr="004C7E23" w:rsidRDefault="00A14FC6" w:rsidP="00A14FC6">
            <w:pPr>
              <w:spacing w:before="20" w:after="20"/>
              <w:jc w:val="both"/>
            </w:pPr>
            <w:r w:rsidRPr="004C7E23">
              <w:t xml:space="preserve">A video streaming service gets sudden traffic spikes during live events. Compare </w:t>
            </w:r>
            <w:proofErr w:type="spellStart"/>
            <w:r w:rsidRPr="004C7E23">
              <w:t>Docker</w:t>
            </w:r>
            <w:proofErr w:type="spellEnd"/>
            <w:r w:rsidRPr="004C7E23">
              <w:t xml:space="preserve"> Swarm's built-in scaling with an </w:t>
            </w:r>
            <w:proofErr w:type="spellStart"/>
            <w:r w:rsidRPr="004C7E23">
              <w:t>Ansible</w:t>
            </w:r>
            <w:proofErr w:type="spellEnd"/>
            <w:r w:rsidRPr="004C7E23">
              <w:t>-based external solution. Which handles spikes better. Consider speed, accuracy, and management effort.</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2E3D689"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9A9FC3D" w14:textId="77777777" w:rsidR="00A14FC6" w:rsidRPr="004C7E23" w:rsidRDefault="00A14FC6" w:rsidP="00A14FC6">
            <w:pPr>
              <w:spacing w:before="20" w:after="20"/>
              <w:jc w:val="center"/>
            </w:pPr>
            <w:r w:rsidRPr="004C7E23">
              <w:t>E</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93EB264" w14:textId="77777777" w:rsidR="00A14FC6" w:rsidRPr="004C7E23" w:rsidRDefault="00A14FC6" w:rsidP="00A14FC6">
            <w:pPr>
              <w:spacing w:before="20" w:after="20"/>
              <w:jc w:val="center"/>
            </w:pPr>
            <w:r w:rsidRPr="004C7E23">
              <w:t>6</w:t>
            </w:r>
          </w:p>
        </w:tc>
      </w:tr>
      <w:tr w:rsidR="00A16B88" w:rsidRPr="004C7E23" w14:paraId="2156BF70" w14:textId="77777777" w:rsidTr="00A16B88">
        <w:trPr>
          <w:trHeight w:val="28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B87321B" w14:textId="77777777" w:rsidR="00A14FC6" w:rsidRPr="004C7E23" w:rsidRDefault="00A14FC6" w:rsidP="00A14FC6">
            <w:pPr>
              <w:widowControl w:val="0"/>
              <w:pBdr>
                <w:top w:val="nil"/>
                <w:left w:val="nil"/>
                <w:bottom w:val="nil"/>
                <w:right w:val="nil"/>
                <w:between w:val="nil"/>
              </w:pBdr>
              <w:spacing w:line="276" w:lineRule="auto"/>
              <w:jc w:val="center"/>
            </w:pP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3C9A3137" w14:textId="77777777" w:rsidR="00A14FC6" w:rsidRPr="004C7E23" w:rsidRDefault="00A14FC6" w:rsidP="00A14FC6">
            <w:pPr>
              <w:spacing w:before="20" w:after="20"/>
              <w:jc w:val="center"/>
            </w:pPr>
            <w:r w:rsidRPr="004C7E23">
              <w:t>b.</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25EEB1E" w14:textId="77777777" w:rsidR="00A14FC6" w:rsidRPr="004C7E23" w:rsidRDefault="00A14FC6" w:rsidP="00A14FC6">
            <w:pPr>
              <w:spacing w:before="20" w:after="20"/>
              <w:jc w:val="both"/>
            </w:pPr>
            <w:r w:rsidRPr="004C7E23">
              <w:t xml:space="preserve">Write an </w:t>
            </w:r>
            <w:proofErr w:type="spellStart"/>
            <w:r w:rsidRPr="004C7E23">
              <w:t>Ansible</w:t>
            </w:r>
            <w:proofErr w:type="spellEnd"/>
            <w:r w:rsidRPr="004C7E23">
              <w:t xml:space="preserve"> playbook that checks </w:t>
            </w:r>
            <w:proofErr w:type="spellStart"/>
            <w:r w:rsidRPr="004C7E23">
              <w:t>Docker</w:t>
            </w:r>
            <w:proofErr w:type="spellEnd"/>
            <w:r w:rsidRPr="004C7E23">
              <w:t xml:space="preserve"> service CPU usage every 60 seconds and runs </w:t>
            </w:r>
            <w:proofErr w:type="spellStart"/>
            <w:r w:rsidRPr="004C7E23">
              <w:t>docker</w:t>
            </w:r>
            <w:proofErr w:type="spellEnd"/>
            <w:r w:rsidRPr="004C7E23">
              <w:t xml:space="preserve"> service scale to increase or reduce replicas based on thresholds. Add a guard to avoid scaling too frequently.</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E6E931A"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30DFE93"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0AEC2BBE" w14:textId="77777777" w:rsidR="00A14FC6" w:rsidRPr="004C7E23" w:rsidRDefault="00A14FC6" w:rsidP="00A14FC6">
            <w:pPr>
              <w:spacing w:before="20" w:after="20"/>
              <w:jc w:val="center"/>
            </w:pPr>
            <w:r w:rsidRPr="004C7E23">
              <w:t>6</w:t>
            </w:r>
          </w:p>
        </w:tc>
      </w:tr>
      <w:tr w:rsidR="00A16B88" w:rsidRPr="004C7E23" w14:paraId="468C7211"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17FAF3FF" w14:textId="77777777" w:rsidR="00A14FC6" w:rsidRPr="004C7E23" w:rsidRDefault="00A14FC6" w:rsidP="00A14FC6">
            <w:pPr>
              <w:spacing w:before="20" w:after="20"/>
              <w:jc w:val="center"/>
            </w:pPr>
            <w:r w:rsidRPr="004C7E23">
              <w:t>21</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116F3BFB" w14:textId="77777777" w:rsidR="00A14FC6" w:rsidRPr="004C7E23" w:rsidRDefault="00A14FC6" w:rsidP="00A14FC6">
            <w:pPr>
              <w:spacing w:before="20" w:after="20"/>
              <w:jc w:val="center"/>
            </w:pP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35CC474" w14:textId="77777777" w:rsidR="00A14FC6" w:rsidRPr="004C7E23" w:rsidRDefault="00A14FC6" w:rsidP="00A14FC6">
            <w:pPr>
              <w:spacing w:before="20" w:after="20"/>
              <w:jc w:val="both"/>
            </w:pPr>
            <w:r w:rsidRPr="004C7E23">
              <w:t xml:space="preserve">Three teams share one </w:t>
            </w:r>
            <w:proofErr w:type="spellStart"/>
            <w:r w:rsidRPr="004C7E23">
              <w:t>Kubernetes</w:t>
            </w:r>
            <w:proofErr w:type="spellEnd"/>
            <w:r w:rsidRPr="004C7E23">
              <w:t xml:space="preserve"> cluster for a healthcare app that identify the risks which come from no resource limits. Describe </w:t>
            </w:r>
            <w:proofErr w:type="spellStart"/>
            <w:r w:rsidRPr="004C7E23">
              <w:t>ResourceQuotas</w:t>
            </w:r>
            <w:proofErr w:type="spellEnd"/>
            <w:r w:rsidRPr="004C7E23">
              <w:t xml:space="preserve">, </w:t>
            </w:r>
            <w:proofErr w:type="spellStart"/>
            <w:r w:rsidRPr="004C7E23">
              <w:t>LimitRanges</w:t>
            </w:r>
            <w:proofErr w:type="spellEnd"/>
            <w:r w:rsidRPr="004C7E23">
              <w:t xml:space="preserve">, and </w:t>
            </w:r>
            <w:proofErr w:type="spellStart"/>
            <w:r w:rsidRPr="004C7E23">
              <w:t>NetworkPolicies</w:t>
            </w:r>
            <w:proofErr w:type="spellEnd"/>
            <w:r w:rsidRPr="004C7E23">
              <w:t xml:space="preserve"> that together make the cluster safe and fair.</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8E97FCA" w14:textId="77777777" w:rsidR="00A14FC6" w:rsidRPr="004C7E23" w:rsidRDefault="00A14FC6" w:rsidP="00A14FC6">
            <w:pPr>
              <w:spacing w:before="20" w:after="20"/>
              <w:jc w:val="center"/>
            </w:pPr>
            <w:r w:rsidRPr="004C7E23">
              <w:t>CO5</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0D846B8" w14:textId="77777777" w:rsidR="00A14FC6" w:rsidRPr="004C7E23" w:rsidRDefault="00A14FC6" w:rsidP="00A14FC6">
            <w:pPr>
              <w:spacing w:before="20" w:after="20"/>
              <w:jc w:val="center"/>
            </w:pPr>
            <w:r w:rsidRPr="004C7E23">
              <w:t>U</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41DCE9F" w14:textId="77777777" w:rsidR="00A14FC6" w:rsidRPr="004C7E23" w:rsidRDefault="00A14FC6" w:rsidP="00A14FC6">
            <w:pPr>
              <w:spacing w:before="20" w:after="20"/>
              <w:jc w:val="center"/>
            </w:pPr>
            <w:r w:rsidRPr="004C7E23">
              <w:t>12</w:t>
            </w:r>
          </w:p>
        </w:tc>
      </w:tr>
      <w:tr w:rsidR="00A16B88" w:rsidRPr="004C7E23" w14:paraId="5ABF6F08"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1500DAE2" w14:textId="77777777" w:rsidR="00A14FC6" w:rsidRPr="004C7E23" w:rsidRDefault="00A14FC6" w:rsidP="00A14FC6">
            <w:pPr>
              <w:spacing w:before="20" w:after="20"/>
              <w:jc w:val="center"/>
            </w:pPr>
            <w:r w:rsidRPr="004C7E23">
              <w:t>22</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5CD9C85F" w14:textId="77777777" w:rsidR="00A14FC6" w:rsidRPr="004C7E23" w:rsidRDefault="00A14FC6" w:rsidP="00A14FC6">
            <w:pPr>
              <w:spacing w:before="20" w:after="20"/>
              <w:jc w:val="center"/>
            </w:pP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9E8CE2A" w14:textId="77777777" w:rsidR="00A14FC6" w:rsidRPr="004C7E23" w:rsidRDefault="00A14FC6" w:rsidP="00A14FC6">
            <w:pPr>
              <w:spacing w:before="20" w:after="20"/>
              <w:jc w:val="both"/>
            </w:pPr>
            <w:r w:rsidRPr="004C7E23">
              <w:t xml:space="preserve">Compare </w:t>
            </w:r>
            <w:proofErr w:type="spellStart"/>
            <w:r w:rsidRPr="004C7E23">
              <w:t>Docker</w:t>
            </w:r>
            <w:proofErr w:type="spellEnd"/>
            <w:r w:rsidRPr="004C7E23">
              <w:t xml:space="preserve"> Swarm's routing mesh with using a reverse proxy like </w:t>
            </w:r>
            <w:proofErr w:type="spellStart"/>
            <w:r w:rsidRPr="004C7E23">
              <w:t>Nginx</w:t>
            </w:r>
            <w:proofErr w:type="spellEnd"/>
            <w:r w:rsidRPr="004C7E23">
              <w:t xml:space="preserve"> in front of the cluster. Consider SSL, path-based routing, session stickiness, and monitoring ease.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339D914" w14:textId="77777777" w:rsidR="00A14FC6" w:rsidRPr="004C7E23" w:rsidRDefault="00A14FC6" w:rsidP="00A14FC6">
            <w:pPr>
              <w:spacing w:before="20" w:after="20"/>
              <w:jc w:val="center"/>
            </w:pPr>
            <w:r w:rsidRPr="004C7E23">
              <w:t>CO4</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3D49BA78"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0835E24" w14:textId="77777777" w:rsidR="00A14FC6" w:rsidRPr="004C7E23" w:rsidRDefault="00A14FC6" w:rsidP="00A14FC6">
            <w:pPr>
              <w:spacing w:before="20" w:after="20"/>
              <w:jc w:val="center"/>
            </w:pPr>
            <w:r w:rsidRPr="004C7E23">
              <w:t>12</w:t>
            </w:r>
          </w:p>
        </w:tc>
      </w:tr>
      <w:tr w:rsidR="00A16B88" w:rsidRPr="004C7E23" w14:paraId="0CD87A82"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7D136B95" w14:textId="77777777" w:rsidR="00A14FC6" w:rsidRPr="004C7E23" w:rsidRDefault="00A14FC6" w:rsidP="00A14FC6">
            <w:pPr>
              <w:spacing w:before="20" w:after="20"/>
              <w:jc w:val="center"/>
            </w:pPr>
            <w:r w:rsidRPr="004C7E23">
              <w:t>23</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D131F9F" w14:textId="77777777" w:rsidR="00A14FC6" w:rsidRPr="004C7E23" w:rsidRDefault="00A14FC6" w:rsidP="00A14FC6">
            <w:pPr>
              <w:spacing w:before="20" w:after="20"/>
              <w:jc w:val="center"/>
            </w:pPr>
            <w:r w:rsidRPr="004C7E23">
              <w:t>a.</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1B11791" w14:textId="77777777" w:rsidR="00A14FC6" w:rsidRPr="004C7E23" w:rsidRDefault="00A14FC6" w:rsidP="00A14FC6">
            <w:pPr>
              <w:spacing w:before="20" w:after="20"/>
              <w:jc w:val="both"/>
            </w:pPr>
            <w:r w:rsidRPr="004C7E23">
              <w:t xml:space="preserve">Explain canary and blue-green deployments for a banking service in </w:t>
            </w:r>
            <w:proofErr w:type="spellStart"/>
            <w:r w:rsidRPr="004C7E23">
              <w:t>Kubernetes</w:t>
            </w:r>
            <w:proofErr w:type="spellEnd"/>
            <w:r w:rsidRPr="004C7E23">
              <w:t>. Consider risk, rollback time and cost.</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1E1D271" w14:textId="77777777" w:rsidR="00A14FC6" w:rsidRPr="004C7E23" w:rsidRDefault="00A14FC6" w:rsidP="00A14FC6">
            <w:pPr>
              <w:spacing w:before="20" w:after="20"/>
              <w:jc w:val="center"/>
            </w:pPr>
            <w:r w:rsidRPr="004C7E23">
              <w:t>CO5</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F531ECD" w14:textId="77777777" w:rsidR="00A14FC6" w:rsidRPr="004C7E23" w:rsidRDefault="00A14FC6" w:rsidP="00A14FC6">
            <w:pPr>
              <w:spacing w:before="20" w:after="20"/>
              <w:jc w:val="center"/>
            </w:pPr>
            <w:r w:rsidRPr="004C7E23">
              <w:t>An</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2D191F1" w14:textId="77777777" w:rsidR="00A14FC6" w:rsidRPr="004C7E23" w:rsidRDefault="00A14FC6" w:rsidP="00A14FC6">
            <w:pPr>
              <w:spacing w:before="20" w:after="20"/>
              <w:jc w:val="center"/>
            </w:pPr>
            <w:r w:rsidRPr="004C7E23">
              <w:t>6</w:t>
            </w:r>
          </w:p>
        </w:tc>
      </w:tr>
      <w:tr w:rsidR="00A16B88" w:rsidRPr="004C7E23" w14:paraId="1138CD78" w14:textId="77777777" w:rsidTr="00A16B88">
        <w:trPr>
          <w:trHeight w:val="28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7E08A4A" w14:textId="77777777" w:rsidR="00A14FC6" w:rsidRPr="004C7E23" w:rsidRDefault="00A14FC6" w:rsidP="00A14FC6">
            <w:pPr>
              <w:widowControl w:val="0"/>
              <w:pBdr>
                <w:top w:val="nil"/>
                <w:left w:val="nil"/>
                <w:bottom w:val="nil"/>
                <w:right w:val="nil"/>
                <w:between w:val="nil"/>
              </w:pBdr>
              <w:spacing w:line="276" w:lineRule="auto"/>
              <w:jc w:val="center"/>
            </w:pP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2C263A83" w14:textId="77777777" w:rsidR="00A14FC6" w:rsidRPr="004C7E23" w:rsidRDefault="00A14FC6" w:rsidP="00A14FC6">
            <w:pPr>
              <w:spacing w:before="20" w:after="20"/>
              <w:jc w:val="center"/>
            </w:pPr>
            <w:r w:rsidRPr="004C7E23">
              <w:t>b.</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519F7035" w14:textId="77777777" w:rsidR="00A14FC6" w:rsidRPr="004C7E23" w:rsidRDefault="00A14FC6" w:rsidP="00A14FC6">
            <w:pPr>
              <w:spacing w:before="20" w:after="20"/>
              <w:jc w:val="both"/>
            </w:pPr>
            <w:r w:rsidRPr="004C7E23">
              <w:t xml:space="preserve">Write a complete </w:t>
            </w:r>
            <w:proofErr w:type="spellStart"/>
            <w:r w:rsidRPr="004C7E23">
              <w:t>Kubernetes</w:t>
            </w:r>
            <w:proofErr w:type="spellEnd"/>
            <w:r w:rsidRPr="004C7E23">
              <w:t xml:space="preserve"> setup for a banking </w:t>
            </w:r>
            <w:proofErr w:type="spellStart"/>
            <w:r w:rsidRPr="004C7E23">
              <w:t>microservice</w:t>
            </w:r>
            <w:proofErr w:type="spellEnd"/>
            <w:r w:rsidRPr="004C7E23">
              <w:t xml:space="preserve">: Deployment with canary label, readiness and </w:t>
            </w:r>
            <w:proofErr w:type="spellStart"/>
            <w:r w:rsidRPr="004C7E23">
              <w:t>liveness</w:t>
            </w:r>
            <w:proofErr w:type="spellEnd"/>
            <w:r w:rsidRPr="004C7E23">
              <w:t xml:space="preserve"> probes, CPU and memory limits, HPA at 65% CPU, a </w:t>
            </w:r>
            <w:proofErr w:type="spellStart"/>
            <w:r w:rsidRPr="004C7E23">
              <w:t>ClusterIP</w:t>
            </w:r>
            <w:proofErr w:type="spellEnd"/>
            <w:r w:rsidRPr="004C7E23">
              <w:t xml:space="preserve"> Service, and a </w:t>
            </w:r>
            <w:proofErr w:type="spellStart"/>
            <w:r w:rsidRPr="004C7E23">
              <w:t>ConfigMap</w:t>
            </w:r>
            <w:proofErr w:type="spellEnd"/>
            <w:r w:rsidRPr="004C7E23">
              <w:t xml:space="preserve"> for app settings.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CA07911" w14:textId="77777777" w:rsidR="00A14FC6" w:rsidRPr="004C7E23" w:rsidRDefault="00A14FC6" w:rsidP="00A14FC6">
            <w:pPr>
              <w:spacing w:before="20" w:after="20"/>
              <w:jc w:val="center"/>
            </w:pPr>
            <w:r w:rsidRPr="004C7E23">
              <w:t>CO5</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3517CE1"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830BFBF" w14:textId="77777777" w:rsidR="00A14FC6" w:rsidRPr="004C7E23" w:rsidRDefault="00A14FC6" w:rsidP="00A14FC6">
            <w:pPr>
              <w:spacing w:before="20" w:after="20"/>
              <w:jc w:val="center"/>
            </w:pPr>
            <w:r w:rsidRPr="004C7E23">
              <w:t>6</w:t>
            </w:r>
          </w:p>
        </w:tc>
      </w:tr>
      <w:tr w:rsidR="00A14FC6" w:rsidRPr="004C7E23" w14:paraId="6B26CBF3" w14:textId="77777777" w:rsidTr="00A16B88">
        <w:trPr>
          <w:trHeight w:val="300"/>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FFFFFF"/>
            <w:tcMar>
              <w:top w:w="40" w:type="dxa"/>
              <w:left w:w="80" w:type="dxa"/>
              <w:bottom w:w="40" w:type="dxa"/>
              <w:right w:w="80" w:type="dxa"/>
            </w:tcMar>
          </w:tcPr>
          <w:p w14:paraId="4B2F2838" w14:textId="77777777" w:rsidR="00A14FC6" w:rsidRPr="004C7E23" w:rsidRDefault="00A14FC6" w:rsidP="00A14FC6">
            <w:pPr>
              <w:spacing w:before="20" w:after="20"/>
              <w:jc w:val="center"/>
            </w:pPr>
            <w:r w:rsidRPr="004C7E23">
              <w:rPr>
                <w:b/>
                <w:bCs/>
              </w:rPr>
              <w:t>COMPULSORY QUESTION</w:t>
            </w:r>
          </w:p>
        </w:tc>
      </w:tr>
      <w:tr w:rsidR="00A16B88" w:rsidRPr="004C7E23" w14:paraId="15E43653" w14:textId="77777777" w:rsidTr="00A16B88">
        <w:trPr>
          <w:trHeight w:val="280"/>
        </w:trPr>
        <w:tc>
          <w:tcPr>
            <w:tcW w:w="270" w:type="pct"/>
            <w:tcBorders>
              <w:top w:val="single" w:sz="4" w:space="0" w:color="000000"/>
              <w:left w:val="single" w:sz="4" w:space="0" w:color="000000"/>
              <w:right w:val="single" w:sz="4" w:space="0" w:color="000000"/>
            </w:tcBorders>
            <w:tcMar>
              <w:top w:w="40" w:type="dxa"/>
              <w:left w:w="80" w:type="dxa"/>
              <w:bottom w:w="40" w:type="dxa"/>
              <w:right w:w="80" w:type="dxa"/>
            </w:tcMar>
          </w:tcPr>
          <w:p w14:paraId="4A6B20CA" w14:textId="77777777" w:rsidR="00A14FC6" w:rsidRPr="004C7E23" w:rsidRDefault="00A14FC6" w:rsidP="00A14FC6">
            <w:pPr>
              <w:spacing w:before="20" w:after="20"/>
              <w:jc w:val="center"/>
            </w:pPr>
            <w:r w:rsidRPr="004C7E23">
              <w:t>24</w:t>
            </w: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0AD5B470" w14:textId="77777777" w:rsidR="00A14FC6" w:rsidRPr="004C7E23" w:rsidRDefault="00A14FC6" w:rsidP="00A14FC6">
            <w:pPr>
              <w:spacing w:before="20" w:after="20"/>
              <w:jc w:val="center"/>
            </w:pPr>
            <w:r w:rsidRPr="004C7E23">
              <w:t>a.</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377D200" w14:textId="77777777" w:rsidR="00A14FC6" w:rsidRPr="004C7E23" w:rsidRDefault="00A14FC6" w:rsidP="00A14FC6">
            <w:pPr>
              <w:spacing w:before="20" w:after="20"/>
              <w:jc w:val="both"/>
            </w:pPr>
            <w:r w:rsidRPr="004C7E23">
              <w:t xml:space="preserve">A telecom billing system needs 99.95% uptime. Identify the failure types at each layer (container, service, node, </w:t>
            </w:r>
            <w:proofErr w:type="gramStart"/>
            <w:r w:rsidRPr="004C7E23">
              <w:t>network</w:t>
            </w:r>
            <w:proofErr w:type="gramEnd"/>
            <w:r w:rsidRPr="004C7E23">
              <w:t xml:space="preserve">) and explain how </w:t>
            </w:r>
            <w:proofErr w:type="spellStart"/>
            <w:r w:rsidRPr="004C7E23">
              <w:t>Docker</w:t>
            </w:r>
            <w:proofErr w:type="spellEnd"/>
            <w:r w:rsidRPr="004C7E23">
              <w:t xml:space="preserve"> health checks, Consul, and Jenkins pipelines handle each one.</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66C0355F" w14:textId="77777777" w:rsidR="00A14FC6" w:rsidRPr="004C7E23" w:rsidRDefault="00A14FC6" w:rsidP="00A14FC6">
            <w:pPr>
              <w:spacing w:before="20" w:after="20"/>
              <w:jc w:val="center"/>
            </w:pPr>
            <w:r w:rsidRPr="004C7E23">
              <w:t>CO6</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6CC6283" w14:textId="77777777" w:rsidR="00A14FC6" w:rsidRPr="004C7E23" w:rsidRDefault="00A14FC6" w:rsidP="00A14FC6">
            <w:pPr>
              <w:spacing w:before="20" w:after="20"/>
              <w:jc w:val="center"/>
            </w:pPr>
            <w:r w:rsidRPr="004C7E23">
              <w:t>A</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9EC361A" w14:textId="77777777" w:rsidR="00A14FC6" w:rsidRPr="004C7E23" w:rsidRDefault="00A14FC6" w:rsidP="00A14FC6">
            <w:pPr>
              <w:spacing w:before="20" w:after="20"/>
              <w:jc w:val="center"/>
            </w:pPr>
            <w:r w:rsidRPr="004C7E23">
              <w:t>6</w:t>
            </w:r>
          </w:p>
        </w:tc>
      </w:tr>
      <w:tr w:rsidR="00A16B88" w:rsidRPr="004C7E23" w14:paraId="02BEF2C1" w14:textId="77777777" w:rsidTr="00A16B88">
        <w:trPr>
          <w:trHeight w:val="280"/>
        </w:trPr>
        <w:tc>
          <w:tcPr>
            <w:tcW w:w="270"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6F04CE70" w14:textId="77777777" w:rsidR="00A14FC6" w:rsidRPr="004C7E23" w:rsidRDefault="00A14FC6" w:rsidP="00A14FC6">
            <w:pPr>
              <w:widowControl w:val="0"/>
              <w:pBdr>
                <w:top w:val="nil"/>
                <w:left w:val="nil"/>
                <w:bottom w:val="nil"/>
                <w:right w:val="nil"/>
                <w:between w:val="nil"/>
              </w:pBdr>
              <w:spacing w:line="276" w:lineRule="auto"/>
            </w:pPr>
          </w:p>
        </w:tc>
        <w:tc>
          <w:tcPr>
            <w:tcW w:w="20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vAlign w:val="center"/>
          </w:tcPr>
          <w:p w14:paraId="2670990C" w14:textId="77777777" w:rsidR="00A14FC6" w:rsidRPr="004C7E23" w:rsidRDefault="00A14FC6" w:rsidP="00A14FC6">
            <w:pPr>
              <w:spacing w:before="20" w:after="20"/>
              <w:jc w:val="center"/>
            </w:pPr>
            <w:r w:rsidRPr="004C7E23">
              <w:t>b.</w:t>
            </w:r>
          </w:p>
        </w:tc>
        <w:tc>
          <w:tcPr>
            <w:tcW w:w="3583"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48AC2CA9" w14:textId="77777777" w:rsidR="00A14FC6" w:rsidRPr="004C7E23" w:rsidRDefault="00A14FC6" w:rsidP="00A14FC6">
            <w:pPr>
              <w:spacing w:before="20" w:after="20"/>
              <w:jc w:val="both"/>
            </w:pPr>
            <w:r w:rsidRPr="004C7E23">
              <w:t xml:space="preserve">Design the full self-healing pipeline: write the Consul service definition with health checks, the watch handler that calls a Jenkins </w:t>
            </w:r>
            <w:proofErr w:type="spellStart"/>
            <w:r w:rsidRPr="004C7E23">
              <w:t>webhook</w:t>
            </w:r>
            <w:proofErr w:type="spellEnd"/>
            <w:r w:rsidRPr="004C7E23">
              <w:t>, and the Jenkins stages to isolate the failed container, start a replacement, run tests, and send an alert. Add a scheduled scale-up job for peak billing periods.</w:t>
            </w:r>
          </w:p>
        </w:tc>
        <w:tc>
          <w:tcPr>
            <w:tcW w:w="338"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103A3E4B" w14:textId="77777777" w:rsidR="00A14FC6" w:rsidRPr="004C7E23" w:rsidRDefault="00A14FC6" w:rsidP="00A14FC6">
            <w:pPr>
              <w:spacing w:before="20" w:after="20"/>
              <w:jc w:val="center"/>
            </w:pPr>
            <w:r w:rsidRPr="004C7E23">
              <w:t>CO6</w:t>
            </w:r>
          </w:p>
        </w:tc>
        <w:tc>
          <w:tcPr>
            <w:tcW w:w="269"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25747021" w14:textId="77777777" w:rsidR="00A14FC6" w:rsidRPr="004C7E23" w:rsidRDefault="00A14FC6" w:rsidP="00A14FC6">
            <w:pPr>
              <w:spacing w:before="20" w:after="20"/>
              <w:jc w:val="center"/>
            </w:pPr>
            <w:r w:rsidRPr="004C7E23">
              <w:t>C</w:t>
            </w:r>
          </w:p>
        </w:tc>
        <w:tc>
          <w:tcPr>
            <w:tcW w:w="337" w:type="pct"/>
            <w:tcBorders>
              <w:top w:val="single" w:sz="4" w:space="0" w:color="000000"/>
              <w:left w:val="single" w:sz="4" w:space="0" w:color="000000"/>
              <w:bottom w:val="single" w:sz="4" w:space="0" w:color="000000"/>
              <w:right w:val="single" w:sz="4" w:space="0" w:color="000000"/>
            </w:tcBorders>
            <w:tcMar>
              <w:top w:w="40" w:type="dxa"/>
              <w:left w:w="80" w:type="dxa"/>
              <w:bottom w:w="40" w:type="dxa"/>
              <w:right w:w="80" w:type="dxa"/>
            </w:tcMar>
          </w:tcPr>
          <w:p w14:paraId="7EFE7442" w14:textId="77777777" w:rsidR="00A14FC6" w:rsidRPr="004C7E23" w:rsidRDefault="00A14FC6" w:rsidP="00A14FC6">
            <w:pPr>
              <w:spacing w:before="20" w:after="20"/>
              <w:jc w:val="center"/>
            </w:pPr>
            <w:r w:rsidRPr="004C7E23">
              <w:t>6</w:t>
            </w:r>
          </w:p>
        </w:tc>
      </w:tr>
    </w:tbl>
    <w:p w14:paraId="54868222" w14:textId="77777777" w:rsidR="00A14FC6" w:rsidRDefault="00A14FC6" w:rsidP="00A14FC6">
      <w:pPr>
        <w:spacing w:before="120" w:after="60"/>
        <w:jc w:val="center"/>
        <w:rPr>
          <w:sz w:val="22"/>
          <w:szCs w:val="22"/>
        </w:rPr>
      </w:pPr>
      <w:r>
        <w:rPr>
          <w:b/>
          <w:bCs/>
          <w:sz w:val="22"/>
          <w:szCs w:val="22"/>
        </w:rPr>
        <w:t>CO</w:t>
      </w:r>
      <w:r>
        <w:rPr>
          <w:sz w:val="22"/>
          <w:szCs w:val="22"/>
        </w:rPr>
        <w:t xml:space="preserve"> – COURSE OUTCOME   </w:t>
      </w:r>
      <w:r>
        <w:rPr>
          <w:b/>
          <w:bCs/>
          <w:sz w:val="22"/>
          <w:szCs w:val="22"/>
        </w:rPr>
        <w:t>BL</w:t>
      </w:r>
      <w:r>
        <w:rPr>
          <w:sz w:val="22"/>
          <w:szCs w:val="22"/>
        </w:rPr>
        <w:t xml:space="preserve"> – BLOOM'S LEVEL   </w:t>
      </w:r>
      <w:r>
        <w:rPr>
          <w:b/>
          <w:bCs/>
          <w:sz w:val="22"/>
          <w:szCs w:val="22"/>
        </w:rPr>
        <w:t>M</w:t>
      </w:r>
      <w:r>
        <w:rPr>
          <w:sz w:val="22"/>
          <w:szCs w:val="22"/>
        </w:rPr>
        <w:t xml:space="preserve"> – MARKS ALLOTTED</w:t>
      </w:r>
    </w:p>
    <w:tbl>
      <w:tblPr>
        <w:tblW w:w="5744" w:type="pct"/>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00" w:firstRow="0" w:lastRow="0" w:firstColumn="0" w:lastColumn="0" w:noHBand="0" w:noVBand="0"/>
      </w:tblPr>
      <w:tblGrid>
        <w:gridCol w:w="708"/>
        <w:gridCol w:w="9639"/>
      </w:tblGrid>
      <w:tr w:rsidR="00A16B88" w14:paraId="52650395" w14:textId="77777777" w:rsidTr="00A16B88">
        <w:trPr>
          <w:trHeight w:val="300"/>
        </w:trPr>
        <w:tc>
          <w:tcPr>
            <w:tcW w:w="5000" w:type="pct"/>
            <w:gridSpan w:val="2"/>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6FB5126" w14:textId="77777777" w:rsidR="00A16B88" w:rsidRDefault="00A16B88" w:rsidP="00E352EE">
            <w:pPr>
              <w:spacing w:before="60" w:after="60"/>
              <w:jc w:val="center"/>
              <w:rPr>
                <w:b/>
                <w:bCs/>
                <w:sz w:val="22"/>
                <w:szCs w:val="22"/>
              </w:rPr>
            </w:pPr>
            <w:r>
              <w:rPr>
                <w:b/>
                <w:bCs/>
                <w:sz w:val="22"/>
                <w:szCs w:val="22"/>
              </w:rPr>
              <w:t>COURSE OUTCOMES</w:t>
            </w:r>
          </w:p>
        </w:tc>
      </w:tr>
      <w:tr w:rsidR="00A16B88" w14:paraId="61EBBC6D"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084750BC" w14:textId="77777777" w:rsidR="00A16B88" w:rsidRDefault="00A16B88" w:rsidP="00E352EE">
            <w:pPr>
              <w:spacing w:before="20" w:after="20"/>
              <w:rPr>
                <w:sz w:val="22"/>
                <w:szCs w:val="22"/>
              </w:rPr>
            </w:pPr>
            <w:r>
              <w:rPr>
                <w:b/>
                <w:bCs/>
                <w:sz w:val="22"/>
                <w:szCs w:val="22"/>
              </w:rPr>
              <w:t>CO1</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2F0FB76" w14:textId="77777777" w:rsidR="00A16B88" w:rsidRDefault="00A16B88" w:rsidP="00E352EE">
            <w:pPr>
              <w:spacing w:before="20" w:after="20"/>
              <w:rPr>
                <w:sz w:val="22"/>
                <w:szCs w:val="22"/>
              </w:rPr>
            </w:pPr>
            <w:r>
              <w:rPr>
                <w:sz w:val="22"/>
                <w:szCs w:val="22"/>
              </w:rPr>
              <w:t xml:space="preserve">Illustrate the fundamentals of </w:t>
            </w:r>
            <w:proofErr w:type="spellStart"/>
            <w:r>
              <w:rPr>
                <w:sz w:val="22"/>
                <w:szCs w:val="22"/>
              </w:rPr>
              <w:t>DevOps</w:t>
            </w:r>
            <w:proofErr w:type="spellEnd"/>
            <w:r>
              <w:rPr>
                <w:sz w:val="22"/>
                <w:szCs w:val="22"/>
              </w:rPr>
              <w:t>.</w:t>
            </w:r>
          </w:p>
        </w:tc>
      </w:tr>
      <w:tr w:rsidR="00A16B88" w14:paraId="1D43F6E9"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2BA88448" w14:textId="77777777" w:rsidR="00A16B88" w:rsidRDefault="00A16B88" w:rsidP="00E352EE">
            <w:pPr>
              <w:spacing w:before="20" w:after="20"/>
              <w:rPr>
                <w:sz w:val="22"/>
                <w:szCs w:val="22"/>
              </w:rPr>
            </w:pPr>
            <w:r>
              <w:rPr>
                <w:b/>
                <w:bCs/>
                <w:sz w:val="22"/>
                <w:szCs w:val="22"/>
              </w:rPr>
              <w:t>CO2</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AE77A18" w14:textId="77777777" w:rsidR="00A16B88" w:rsidRDefault="00A16B88" w:rsidP="00E352EE">
            <w:pPr>
              <w:spacing w:before="20" w:after="20"/>
              <w:rPr>
                <w:sz w:val="22"/>
                <w:szCs w:val="22"/>
              </w:rPr>
            </w:pPr>
            <w:r>
              <w:rPr>
                <w:sz w:val="22"/>
                <w:szCs w:val="22"/>
              </w:rPr>
              <w:t xml:space="preserve">Demonstrate the ability to write </w:t>
            </w:r>
            <w:proofErr w:type="spellStart"/>
            <w:r>
              <w:rPr>
                <w:sz w:val="22"/>
                <w:szCs w:val="22"/>
              </w:rPr>
              <w:t>Ansible</w:t>
            </w:r>
            <w:proofErr w:type="spellEnd"/>
            <w:r>
              <w:rPr>
                <w:sz w:val="22"/>
                <w:szCs w:val="22"/>
              </w:rPr>
              <w:t xml:space="preserve"> playbooks for infrastructure provisioning and version control.</w:t>
            </w:r>
          </w:p>
        </w:tc>
      </w:tr>
      <w:tr w:rsidR="00A16B88" w14:paraId="2685BC8B"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3641CCA" w14:textId="77777777" w:rsidR="00A16B88" w:rsidRDefault="00A16B88" w:rsidP="00E352EE">
            <w:pPr>
              <w:spacing w:before="20" w:after="20"/>
              <w:rPr>
                <w:sz w:val="22"/>
                <w:szCs w:val="22"/>
              </w:rPr>
            </w:pPr>
            <w:r>
              <w:rPr>
                <w:b/>
                <w:bCs/>
                <w:sz w:val="22"/>
                <w:szCs w:val="22"/>
              </w:rPr>
              <w:lastRenderedPageBreak/>
              <w:t>CO3</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42B14A8C" w14:textId="77777777" w:rsidR="00A16B88" w:rsidRDefault="00A16B88" w:rsidP="00E352EE">
            <w:pPr>
              <w:spacing w:before="20" w:after="20"/>
              <w:rPr>
                <w:sz w:val="22"/>
                <w:szCs w:val="22"/>
              </w:rPr>
            </w:pPr>
            <w:r>
              <w:rPr>
                <w:sz w:val="22"/>
                <w:szCs w:val="22"/>
              </w:rPr>
              <w:t xml:space="preserve">Automate tasks using </w:t>
            </w:r>
            <w:proofErr w:type="spellStart"/>
            <w:r>
              <w:rPr>
                <w:sz w:val="22"/>
                <w:szCs w:val="22"/>
              </w:rPr>
              <w:t>Git</w:t>
            </w:r>
            <w:proofErr w:type="spellEnd"/>
            <w:r>
              <w:rPr>
                <w:sz w:val="22"/>
                <w:szCs w:val="22"/>
              </w:rPr>
              <w:t xml:space="preserve">, </w:t>
            </w:r>
            <w:proofErr w:type="spellStart"/>
            <w:r>
              <w:rPr>
                <w:sz w:val="22"/>
                <w:szCs w:val="22"/>
              </w:rPr>
              <w:t>Docker</w:t>
            </w:r>
            <w:proofErr w:type="spellEnd"/>
            <w:r>
              <w:rPr>
                <w:sz w:val="22"/>
                <w:szCs w:val="22"/>
              </w:rPr>
              <w:t xml:space="preserve">, </w:t>
            </w:r>
            <w:proofErr w:type="spellStart"/>
            <w:r>
              <w:rPr>
                <w:sz w:val="22"/>
                <w:szCs w:val="22"/>
              </w:rPr>
              <w:t>Ansible</w:t>
            </w:r>
            <w:proofErr w:type="spellEnd"/>
            <w:r>
              <w:rPr>
                <w:sz w:val="22"/>
                <w:szCs w:val="22"/>
              </w:rPr>
              <w:t xml:space="preserve">, Jenkins, and </w:t>
            </w:r>
            <w:proofErr w:type="spellStart"/>
            <w:r>
              <w:rPr>
                <w:sz w:val="22"/>
                <w:szCs w:val="22"/>
              </w:rPr>
              <w:t>Kubernetes</w:t>
            </w:r>
            <w:proofErr w:type="spellEnd"/>
            <w:r>
              <w:rPr>
                <w:sz w:val="22"/>
                <w:szCs w:val="22"/>
              </w:rPr>
              <w:t>.</w:t>
            </w:r>
          </w:p>
        </w:tc>
      </w:tr>
      <w:tr w:rsidR="00A16B88" w14:paraId="084F14FE"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739EF89C" w14:textId="77777777" w:rsidR="00A16B88" w:rsidRDefault="00A16B88" w:rsidP="00E352EE">
            <w:pPr>
              <w:spacing w:before="20" w:after="20"/>
              <w:rPr>
                <w:sz w:val="22"/>
                <w:szCs w:val="22"/>
              </w:rPr>
            </w:pPr>
            <w:r>
              <w:rPr>
                <w:b/>
                <w:bCs/>
                <w:sz w:val="22"/>
                <w:szCs w:val="22"/>
              </w:rPr>
              <w:t>CO4</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4B469E4" w14:textId="77777777" w:rsidR="00A16B88" w:rsidRDefault="00A16B88" w:rsidP="00E352EE">
            <w:pPr>
              <w:spacing w:before="20" w:after="20"/>
              <w:rPr>
                <w:sz w:val="22"/>
                <w:szCs w:val="22"/>
              </w:rPr>
            </w:pPr>
            <w:r>
              <w:rPr>
                <w:sz w:val="22"/>
                <w:szCs w:val="22"/>
              </w:rPr>
              <w:t xml:space="preserve">Compare tools used to develop a robust </w:t>
            </w:r>
            <w:proofErr w:type="spellStart"/>
            <w:r>
              <w:rPr>
                <w:sz w:val="22"/>
                <w:szCs w:val="22"/>
              </w:rPr>
              <w:t>DevOps</w:t>
            </w:r>
            <w:proofErr w:type="spellEnd"/>
            <w:r>
              <w:rPr>
                <w:sz w:val="22"/>
                <w:szCs w:val="22"/>
              </w:rPr>
              <w:t xml:space="preserve"> pipeline that enhances collaboration and automates workflows.</w:t>
            </w:r>
          </w:p>
        </w:tc>
      </w:tr>
      <w:tr w:rsidR="00A16B88" w14:paraId="25F12BFA"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CE4FA7C" w14:textId="77777777" w:rsidR="00A16B88" w:rsidRDefault="00A16B88" w:rsidP="00E352EE">
            <w:pPr>
              <w:spacing w:before="20" w:after="20"/>
              <w:rPr>
                <w:sz w:val="22"/>
                <w:szCs w:val="22"/>
              </w:rPr>
            </w:pPr>
            <w:r>
              <w:rPr>
                <w:b/>
                <w:bCs/>
                <w:sz w:val="22"/>
                <w:szCs w:val="22"/>
              </w:rPr>
              <w:t>CO5</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576A5950" w14:textId="77777777" w:rsidR="00A16B88" w:rsidRDefault="00A16B88" w:rsidP="00E352EE">
            <w:pPr>
              <w:spacing w:before="20" w:after="20"/>
              <w:rPr>
                <w:sz w:val="22"/>
                <w:szCs w:val="22"/>
              </w:rPr>
            </w:pPr>
            <w:r>
              <w:rPr>
                <w:sz w:val="22"/>
                <w:szCs w:val="22"/>
              </w:rPr>
              <w:t xml:space="preserve">Integrate </w:t>
            </w:r>
            <w:proofErr w:type="spellStart"/>
            <w:r>
              <w:rPr>
                <w:sz w:val="22"/>
                <w:szCs w:val="22"/>
              </w:rPr>
              <w:t>Kubernetes</w:t>
            </w:r>
            <w:proofErr w:type="spellEnd"/>
            <w:r>
              <w:rPr>
                <w:sz w:val="22"/>
                <w:szCs w:val="22"/>
              </w:rPr>
              <w:t xml:space="preserve"> with Jenkins using CI/CD practices.</w:t>
            </w:r>
          </w:p>
        </w:tc>
      </w:tr>
      <w:tr w:rsidR="00A16B88" w14:paraId="04E0DF52" w14:textId="77777777" w:rsidTr="00A16B88">
        <w:tc>
          <w:tcPr>
            <w:tcW w:w="342"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3030EE76" w14:textId="77777777" w:rsidR="00A16B88" w:rsidRDefault="00A16B88" w:rsidP="00E352EE">
            <w:pPr>
              <w:spacing w:before="20" w:after="20"/>
              <w:rPr>
                <w:sz w:val="22"/>
                <w:szCs w:val="22"/>
              </w:rPr>
            </w:pPr>
            <w:r>
              <w:rPr>
                <w:b/>
                <w:bCs/>
                <w:sz w:val="22"/>
                <w:szCs w:val="22"/>
              </w:rPr>
              <w:t>CO6</w:t>
            </w:r>
          </w:p>
        </w:tc>
        <w:tc>
          <w:tcPr>
            <w:tcW w:w="4658" w:type="pct"/>
            <w:tcBorders>
              <w:top w:val="single" w:sz="8" w:space="0" w:color="000000"/>
              <w:left w:val="single" w:sz="8" w:space="0" w:color="000000"/>
              <w:bottom w:val="single" w:sz="8" w:space="0" w:color="000000"/>
              <w:right w:val="single" w:sz="8" w:space="0" w:color="000000"/>
            </w:tcBorders>
            <w:tcMar>
              <w:top w:w="40" w:type="dxa"/>
              <w:left w:w="80" w:type="dxa"/>
              <w:bottom w:w="40" w:type="dxa"/>
              <w:right w:w="80" w:type="dxa"/>
            </w:tcMar>
            <w:vAlign w:val="center"/>
          </w:tcPr>
          <w:p w14:paraId="6038FA22" w14:textId="77777777" w:rsidR="00A16B88" w:rsidRDefault="00A16B88" w:rsidP="00E352EE">
            <w:pPr>
              <w:spacing w:before="20" w:after="20"/>
              <w:rPr>
                <w:sz w:val="22"/>
                <w:szCs w:val="22"/>
              </w:rPr>
            </w:pPr>
            <w:r>
              <w:rPr>
                <w:sz w:val="22"/>
                <w:szCs w:val="22"/>
              </w:rPr>
              <w:t>Demonstrate self-healing mechanisms on overall system performance.</w:t>
            </w:r>
          </w:p>
        </w:tc>
      </w:tr>
    </w:tbl>
    <w:p w14:paraId="086D5FA7" w14:textId="77777777" w:rsidR="00A16B88" w:rsidRDefault="00A16B88" w:rsidP="00A14FC6">
      <w:pPr>
        <w:spacing w:before="120" w:after="60"/>
        <w:jc w:val="center"/>
        <w:rPr>
          <w:sz w:val="22"/>
          <w:szCs w:val="22"/>
        </w:rPr>
      </w:pPr>
    </w:p>
    <w:p w14:paraId="473B3B7A" w14:textId="77777777" w:rsidR="00A14FC6" w:rsidRDefault="00A14FC6" w:rsidP="00A14FC6">
      <w:pPr>
        <w:spacing w:before="120" w:after="60"/>
        <w:jc w:val="center"/>
        <w:rPr>
          <w:sz w:val="22"/>
          <w:szCs w:val="22"/>
        </w:rPr>
      </w:pPr>
    </w:p>
    <w:p w14:paraId="2A2D7B06" w14:textId="77777777" w:rsidR="00A14FC6" w:rsidRDefault="00A14FC6" w:rsidP="00A14FC6">
      <w:pPr>
        <w:spacing w:before="120" w:after="60"/>
      </w:pPr>
    </w:p>
    <w:p w14:paraId="4D01D320" w14:textId="77777777" w:rsidR="00A16B88" w:rsidRDefault="00A16B88">
      <w:pPr>
        <w:spacing w:after="200" w:line="276" w:lineRule="auto"/>
        <w:rPr>
          <w:rFonts w:ascii="Arial" w:hAnsi="Arial" w:cs="Arial"/>
          <w:bCs/>
          <w:noProof/>
        </w:rPr>
      </w:pPr>
      <w:r>
        <w:rPr>
          <w:rFonts w:ascii="Arial" w:hAnsi="Arial" w:cs="Arial"/>
          <w:bCs/>
          <w:noProof/>
        </w:rPr>
        <w:br w:type="page"/>
      </w:r>
    </w:p>
    <w:p w14:paraId="0A8D807E" w14:textId="3B8DE11C"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6154295C" wp14:editId="74C38663">
            <wp:extent cx="5734050" cy="838200"/>
            <wp:effectExtent l="0" t="0" r="0" b="0"/>
            <wp:docPr id="60" name="Picture 6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1870570" w14:textId="77777777" w:rsidR="00A14FC6" w:rsidRDefault="00A14FC6" w:rsidP="00A14FC6">
      <w:pPr>
        <w:jc w:val="center"/>
        <w:rPr>
          <w:b/>
          <w:bCs/>
        </w:rPr>
      </w:pPr>
    </w:p>
    <w:p w14:paraId="63E88535" w14:textId="77777777" w:rsidR="00A14FC6" w:rsidRDefault="00A14FC6" w:rsidP="00A14FC6">
      <w:pPr>
        <w:jc w:val="center"/>
        <w:rPr>
          <w:b/>
          <w:bCs/>
        </w:rPr>
      </w:pPr>
      <w:r>
        <w:rPr>
          <w:b/>
          <w:bCs/>
        </w:rPr>
        <w:t>SUPPLEMENTARY EXAMINATION – JUNE 2026</w:t>
      </w:r>
    </w:p>
    <w:p w14:paraId="6A4B3544"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40E67CA" w14:textId="77777777" w:rsidTr="00A14FC6">
        <w:trPr>
          <w:trHeight w:val="397"/>
          <w:jc w:val="center"/>
        </w:trPr>
        <w:tc>
          <w:tcPr>
            <w:tcW w:w="1555" w:type="dxa"/>
            <w:vAlign w:val="center"/>
          </w:tcPr>
          <w:p w14:paraId="62476AEF"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68DE4EFA" w14:textId="77777777" w:rsidR="00A14FC6" w:rsidRPr="0037089B" w:rsidRDefault="00A14FC6" w:rsidP="00A14FC6">
            <w:pPr>
              <w:pStyle w:val="Title"/>
              <w:jc w:val="left"/>
              <w:rPr>
                <w:b/>
                <w:sz w:val="22"/>
                <w:szCs w:val="22"/>
              </w:rPr>
            </w:pPr>
            <w:r w:rsidRPr="00EA7216">
              <w:rPr>
                <w:b/>
                <w:sz w:val="22"/>
                <w:szCs w:val="22"/>
              </w:rPr>
              <w:t>24CS2022</w:t>
            </w:r>
          </w:p>
        </w:tc>
        <w:tc>
          <w:tcPr>
            <w:tcW w:w="1417" w:type="dxa"/>
            <w:vAlign w:val="center"/>
          </w:tcPr>
          <w:p w14:paraId="3388CC33"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20E9247"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AC16ABF" w14:textId="77777777" w:rsidTr="00A14FC6">
        <w:trPr>
          <w:trHeight w:val="397"/>
          <w:jc w:val="center"/>
        </w:trPr>
        <w:tc>
          <w:tcPr>
            <w:tcW w:w="1555" w:type="dxa"/>
            <w:vAlign w:val="center"/>
          </w:tcPr>
          <w:p w14:paraId="57B07A7C"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857D98A" w14:textId="77777777" w:rsidR="00A14FC6" w:rsidRPr="0037089B" w:rsidRDefault="00A14FC6" w:rsidP="00A14FC6">
            <w:pPr>
              <w:pStyle w:val="Title"/>
              <w:jc w:val="left"/>
              <w:rPr>
                <w:b/>
                <w:sz w:val="22"/>
                <w:szCs w:val="22"/>
              </w:rPr>
            </w:pPr>
            <w:r>
              <w:rPr>
                <w:b/>
                <w:sz w:val="22"/>
                <w:szCs w:val="22"/>
              </w:rPr>
              <w:t>PROMPT ENGINEERING</w:t>
            </w:r>
          </w:p>
        </w:tc>
        <w:tc>
          <w:tcPr>
            <w:tcW w:w="1417" w:type="dxa"/>
            <w:vAlign w:val="center"/>
          </w:tcPr>
          <w:p w14:paraId="4D414B97"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CFDAC22" w14:textId="77777777" w:rsidR="00A14FC6" w:rsidRPr="0037089B" w:rsidRDefault="00A14FC6" w:rsidP="00A14FC6">
            <w:pPr>
              <w:pStyle w:val="Title"/>
              <w:jc w:val="left"/>
              <w:rPr>
                <w:b/>
                <w:sz w:val="22"/>
                <w:szCs w:val="22"/>
              </w:rPr>
            </w:pPr>
            <w:r w:rsidRPr="0037089B">
              <w:rPr>
                <w:b/>
                <w:sz w:val="22"/>
                <w:szCs w:val="22"/>
              </w:rPr>
              <w:t>100</w:t>
            </w:r>
          </w:p>
        </w:tc>
      </w:tr>
    </w:tbl>
    <w:p w14:paraId="3928E56C"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A14FC6" w:rsidRPr="009C4175" w14:paraId="6816EFDE" w14:textId="77777777" w:rsidTr="00A14FC6">
        <w:trPr>
          <w:trHeight w:val="552"/>
        </w:trPr>
        <w:tc>
          <w:tcPr>
            <w:tcW w:w="272" w:type="pct"/>
            <w:vAlign w:val="center"/>
          </w:tcPr>
          <w:p w14:paraId="70F63760" w14:textId="77777777" w:rsidR="00A14FC6" w:rsidRPr="009C4175" w:rsidRDefault="00A14FC6" w:rsidP="00A14FC6">
            <w:pPr>
              <w:jc w:val="center"/>
              <w:rPr>
                <w:b/>
              </w:rPr>
            </w:pPr>
            <w:r w:rsidRPr="009C4175">
              <w:rPr>
                <w:b/>
              </w:rPr>
              <w:t>Q. No.</w:t>
            </w:r>
          </w:p>
        </w:tc>
        <w:tc>
          <w:tcPr>
            <w:tcW w:w="3936" w:type="pct"/>
            <w:gridSpan w:val="2"/>
            <w:vAlign w:val="center"/>
          </w:tcPr>
          <w:p w14:paraId="30B7413B" w14:textId="77777777" w:rsidR="00A14FC6" w:rsidRPr="009C4175" w:rsidRDefault="00A14FC6" w:rsidP="00A14FC6">
            <w:pPr>
              <w:jc w:val="center"/>
              <w:rPr>
                <w:b/>
              </w:rPr>
            </w:pPr>
            <w:r w:rsidRPr="009C4175">
              <w:rPr>
                <w:b/>
              </w:rPr>
              <w:t>Questions</w:t>
            </w:r>
          </w:p>
        </w:tc>
        <w:tc>
          <w:tcPr>
            <w:tcW w:w="319" w:type="pct"/>
            <w:vAlign w:val="center"/>
          </w:tcPr>
          <w:p w14:paraId="014E48E2" w14:textId="77777777" w:rsidR="00A14FC6" w:rsidRPr="009C4175" w:rsidRDefault="00A14FC6" w:rsidP="00A14FC6">
            <w:pPr>
              <w:jc w:val="center"/>
              <w:rPr>
                <w:b/>
              </w:rPr>
            </w:pPr>
            <w:r w:rsidRPr="009C4175">
              <w:rPr>
                <w:b/>
              </w:rPr>
              <w:t>CO</w:t>
            </w:r>
          </w:p>
        </w:tc>
        <w:tc>
          <w:tcPr>
            <w:tcW w:w="256" w:type="pct"/>
            <w:vAlign w:val="center"/>
          </w:tcPr>
          <w:p w14:paraId="334EAE6A" w14:textId="77777777" w:rsidR="00A14FC6" w:rsidRPr="009C4175" w:rsidRDefault="00A14FC6" w:rsidP="00A14FC6">
            <w:pPr>
              <w:jc w:val="center"/>
              <w:rPr>
                <w:b/>
              </w:rPr>
            </w:pPr>
            <w:r w:rsidRPr="009C4175">
              <w:rPr>
                <w:b/>
              </w:rPr>
              <w:t>BL</w:t>
            </w:r>
          </w:p>
        </w:tc>
        <w:tc>
          <w:tcPr>
            <w:tcW w:w="217" w:type="pct"/>
            <w:vAlign w:val="center"/>
          </w:tcPr>
          <w:p w14:paraId="6C85E7B5" w14:textId="77777777" w:rsidR="00A14FC6" w:rsidRPr="009C4175" w:rsidRDefault="00A14FC6" w:rsidP="00A14FC6">
            <w:pPr>
              <w:jc w:val="center"/>
              <w:rPr>
                <w:b/>
              </w:rPr>
            </w:pPr>
            <w:r w:rsidRPr="009C4175">
              <w:rPr>
                <w:b/>
              </w:rPr>
              <w:t>M</w:t>
            </w:r>
          </w:p>
        </w:tc>
      </w:tr>
      <w:tr w:rsidR="00A14FC6" w:rsidRPr="009C4175" w14:paraId="5060F0B2" w14:textId="77777777" w:rsidTr="00A14FC6">
        <w:trPr>
          <w:trHeight w:val="148"/>
        </w:trPr>
        <w:tc>
          <w:tcPr>
            <w:tcW w:w="5000" w:type="pct"/>
            <w:gridSpan w:val="6"/>
          </w:tcPr>
          <w:p w14:paraId="52FD0977" w14:textId="77777777" w:rsidR="00A14FC6" w:rsidRPr="009C4175" w:rsidRDefault="00A14FC6" w:rsidP="00A14FC6">
            <w:pPr>
              <w:jc w:val="center"/>
              <w:rPr>
                <w:b/>
              </w:rPr>
            </w:pPr>
            <w:r w:rsidRPr="009C4175">
              <w:rPr>
                <w:b/>
              </w:rPr>
              <w:t>PART – A (10 X 1 = 10 MARKS)</w:t>
            </w:r>
          </w:p>
        </w:tc>
      </w:tr>
      <w:tr w:rsidR="00A14FC6" w:rsidRPr="009C4175" w14:paraId="4E4DB70D" w14:textId="77777777" w:rsidTr="00A14FC6">
        <w:trPr>
          <w:trHeight w:val="283"/>
        </w:trPr>
        <w:tc>
          <w:tcPr>
            <w:tcW w:w="272" w:type="pct"/>
          </w:tcPr>
          <w:p w14:paraId="31FECE08" w14:textId="77777777" w:rsidR="00A14FC6" w:rsidRPr="009C4175" w:rsidRDefault="00A14FC6" w:rsidP="00A14FC6">
            <w:pPr>
              <w:jc w:val="center"/>
            </w:pPr>
            <w:r w:rsidRPr="009C4175">
              <w:t>1.</w:t>
            </w:r>
          </w:p>
        </w:tc>
        <w:tc>
          <w:tcPr>
            <w:tcW w:w="3936" w:type="pct"/>
            <w:gridSpan w:val="2"/>
          </w:tcPr>
          <w:p w14:paraId="1732DBEE" w14:textId="77777777" w:rsidR="00A14FC6" w:rsidRPr="009C4175" w:rsidRDefault="00A14FC6" w:rsidP="00A14FC6">
            <w:pPr>
              <w:autoSpaceDE w:val="0"/>
              <w:autoSpaceDN w:val="0"/>
              <w:adjustRightInd w:val="0"/>
              <w:jc w:val="both"/>
            </w:pPr>
            <w:r>
              <w:t>Name</w:t>
            </w:r>
            <w:r>
              <w:rPr>
                <w:spacing w:val="40"/>
              </w:rPr>
              <w:t xml:space="preserve"> </w:t>
            </w:r>
            <w:r>
              <w:t>any</w:t>
            </w:r>
            <w:r>
              <w:rPr>
                <w:spacing w:val="40"/>
              </w:rPr>
              <w:t xml:space="preserve"> </w:t>
            </w:r>
            <w:r>
              <w:t>two</w:t>
            </w:r>
            <w:r>
              <w:rPr>
                <w:spacing w:val="40"/>
              </w:rPr>
              <w:t xml:space="preserve"> </w:t>
            </w:r>
            <w:r>
              <w:t>applications</w:t>
            </w:r>
            <w:r>
              <w:rPr>
                <w:spacing w:val="40"/>
              </w:rPr>
              <w:t xml:space="preserve"> </w:t>
            </w:r>
            <w:r>
              <w:t>of</w:t>
            </w:r>
            <w:r>
              <w:rPr>
                <w:spacing w:val="40"/>
              </w:rPr>
              <w:t xml:space="preserve"> </w:t>
            </w:r>
            <w:r>
              <w:t>Transformers</w:t>
            </w:r>
            <w:r>
              <w:rPr>
                <w:spacing w:val="40"/>
              </w:rPr>
              <w:t xml:space="preserve"> </w:t>
            </w:r>
            <w:r>
              <w:t>in</w:t>
            </w:r>
            <w:r>
              <w:rPr>
                <w:spacing w:val="40"/>
              </w:rPr>
              <w:t xml:space="preserve"> </w:t>
            </w:r>
            <w:r>
              <w:t xml:space="preserve">real-world </w:t>
            </w:r>
            <w:r>
              <w:rPr>
                <w:spacing w:val="-2"/>
              </w:rPr>
              <w:t>technology.</w:t>
            </w:r>
          </w:p>
        </w:tc>
        <w:tc>
          <w:tcPr>
            <w:tcW w:w="319" w:type="pct"/>
          </w:tcPr>
          <w:p w14:paraId="152BF6D5" w14:textId="77777777" w:rsidR="00A14FC6" w:rsidRPr="009C4175" w:rsidRDefault="00A14FC6" w:rsidP="00A14FC6">
            <w:pPr>
              <w:jc w:val="center"/>
            </w:pPr>
            <w:r>
              <w:rPr>
                <w:spacing w:val="-5"/>
              </w:rPr>
              <w:t>CO1</w:t>
            </w:r>
          </w:p>
        </w:tc>
        <w:tc>
          <w:tcPr>
            <w:tcW w:w="256" w:type="pct"/>
          </w:tcPr>
          <w:p w14:paraId="52A8F3CA" w14:textId="77777777" w:rsidR="00A14FC6" w:rsidRPr="009C4175" w:rsidRDefault="00A14FC6" w:rsidP="00A14FC6">
            <w:pPr>
              <w:jc w:val="center"/>
            </w:pPr>
            <w:r>
              <w:rPr>
                <w:spacing w:val="-10"/>
              </w:rPr>
              <w:t>R</w:t>
            </w:r>
          </w:p>
        </w:tc>
        <w:tc>
          <w:tcPr>
            <w:tcW w:w="217" w:type="pct"/>
          </w:tcPr>
          <w:p w14:paraId="369D5EE1" w14:textId="77777777" w:rsidR="00A14FC6" w:rsidRPr="009C4175" w:rsidRDefault="00A14FC6" w:rsidP="00A14FC6">
            <w:pPr>
              <w:jc w:val="center"/>
            </w:pPr>
            <w:r>
              <w:rPr>
                <w:spacing w:val="-10"/>
              </w:rPr>
              <w:t>1</w:t>
            </w:r>
          </w:p>
        </w:tc>
      </w:tr>
      <w:tr w:rsidR="00A14FC6" w:rsidRPr="009C4175" w14:paraId="68E4F49E" w14:textId="77777777" w:rsidTr="00A14FC6">
        <w:trPr>
          <w:trHeight w:val="283"/>
        </w:trPr>
        <w:tc>
          <w:tcPr>
            <w:tcW w:w="272" w:type="pct"/>
          </w:tcPr>
          <w:p w14:paraId="16745B58" w14:textId="77777777" w:rsidR="00A14FC6" w:rsidRPr="009C4175" w:rsidRDefault="00A14FC6" w:rsidP="00A14FC6">
            <w:pPr>
              <w:jc w:val="center"/>
            </w:pPr>
            <w:r w:rsidRPr="009C4175">
              <w:t>2.</w:t>
            </w:r>
          </w:p>
        </w:tc>
        <w:tc>
          <w:tcPr>
            <w:tcW w:w="3936" w:type="pct"/>
            <w:gridSpan w:val="2"/>
          </w:tcPr>
          <w:p w14:paraId="08E10ED9" w14:textId="77777777" w:rsidR="00A14FC6" w:rsidRPr="009C4175" w:rsidRDefault="00A14FC6" w:rsidP="00A14FC6">
            <w:pPr>
              <w:jc w:val="both"/>
            </w:pPr>
            <w:r>
              <w:t>Define</w:t>
            </w:r>
            <w:r>
              <w:rPr>
                <w:spacing w:val="-3"/>
              </w:rPr>
              <w:t xml:space="preserve"> zero</w:t>
            </w:r>
            <w:r>
              <w:t>-shot</w:t>
            </w:r>
            <w:r>
              <w:rPr>
                <w:spacing w:val="-1"/>
              </w:rPr>
              <w:t xml:space="preserve"> </w:t>
            </w:r>
            <w:r>
              <w:t>learning</w:t>
            </w:r>
            <w:r>
              <w:rPr>
                <w:spacing w:val="-2"/>
              </w:rPr>
              <w:t>.</w:t>
            </w:r>
          </w:p>
        </w:tc>
        <w:tc>
          <w:tcPr>
            <w:tcW w:w="319" w:type="pct"/>
          </w:tcPr>
          <w:p w14:paraId="3D034012" w14:textId="77777777" w:rsidR="00A14FC6" w:rsidRPr="009C4175" w:rsidRDefault="00A14FC6" w:rsidP="00A14FC6">
            <w:pPr>
              <w:jc w:val="center"/>
            </w:pPr>
            <w:r>
              <w:rPr>
                <w:spacing w:val="-5"/>
              </w:rPr>
              <w:t>CO1</w:t>
            </w:r>
          </w:p>
        </w:tc>
        <w:tc>
          <w:tcPr>
            <w:tcW w:w="256" w:type="pct"/>
          </w:tcPr>
          <w:p w14:paraId="40BDD6F1" w14:textId="77777777" w:rsidR="00A14FC6" w:rsidRPr="009C4175" w:rsidRDefault="00A14FC6" w:rsidP="00A14FC6">
            <w:pPr>
              <w:jc w:val="center"/>
            </w:pPr>
            <w:r>
              <w:rPr>
                <w:spacing w:val="-10"/>
              </w:rPr>
              <w:t>R</w:t>
            </w:r>
          </w:p>
        </w:tc>
        <w:tc>
          <w:tcPr>
            <w:tcW w:w="217" w:type="pct"/>
          </w:tcPr>
          <w:p w14:paraId="4DEBC4AD" w14:textId="77777777" w:rsidR="00A14FC6" w:rsidRPr="009C4175" w:rsidRDefault="00A14FC6" w:rsidP="00A14FC6">
            <w:pPr>
              <w:jc w:val="center"/>
            </w:pPr>
            <w:r>
              <w:rPr>
                <w:spacing w:val="-10"/>
              </w:rPr>
              <w:t>1</w:t>
            </w:r>
          </w:p>
        </w:tc>
      </w:tr>
      <w:tr w:rsidR="00A14FC6" w:rsidRPr="009C4175" w14:paraId="01BDB700" w14:textId="77777777" w:rsidTr="00A14FC6">
        <w:trPr>
          <w:trHeight w:val="283"/>
        </w:trPr>
        <w:tc>
          <w:tcPr>
            <w:tcW w:w="272" w:type="pct"/>
          </w:tcPr>
          <w:p w14:paraId="32892E16" w14:textId="77777777" w:rsidR="00A14FC6" w:rsidRPr="009C4175" w:rsidRDefault="00A14FC6" w:rsidP="00A14FC6">
            <w:pPr>
              <w:jc w:val="center"/>
            </w:pPr>
            <w:r w:rsidRPr="009C4175">
              <w:t>3.</w:t>
            </w:r>
          </w:p>
        </w:tc>
        <w:tc>
          <w:tcPr>
            <w:tcW w:w="3936" w:type="pct"/>
            <w:gridSpan w:val="2"/>
          </w:tcPr>
          <w:p w14:paraId="53B9CFEB" w14:textId="77777777" w:rsidR="00A14FC6" w:rsidRPr="009C4175" w:rsidRDefault="00A14FC6" w:rsidP="00A14FC6">
            <w:pPr>
              <w:jc w:val="both"/>
            </w:pPr>
            <w:r>
              <w:t xml:space="preserve">Calculate the bigram probability </w:t>
            </w:r>
            <w:proofErr w:type="gramStart"/>
            <w:r>
              <w:rPr>
                <w:rStyle w:val="katex-mathml"/>
              </w:rPr>
              <w:t>P(</w:t>
            </w:r>
            <w:proofErr w:type="gramEnd"/>
            <w:r>
              <w:rPr>
                <w:rStyle w:val="katex-mathml"/>
              </w:rPr>
              <w:t xml:space="preserve">learning </w:t>
            </w:r>
            <w:r>
              <w:rPr>
                <w:rStyle w:val="katex-mathml"/>
                <w:rFonts w:ascii="Cambria Math" w:hAnsi="Cambria Math" w:cs="Cambria Math"/>
              </w:rPr>
              <w:t xml:space="preserve">∣ </w:t>
            </w:r>
            <w:r>
              <w:rPr>
                <w:rStyle w:val="katex-mathml"/>
              </w:rPr>
              <w:t>machine) for</w:t>
            </w:r>
            <w:r>
              <w:t xml:space="preserve"> the sequence "machine learning" using a bigram model without applying any smoothing technique. Use count ("artificial machine") = 80, count ("machine learning") = 50, count("machine") = 250,</w:t>
            </w:r>
            <w:r>
              <w:rPr>
                <w:spacing w:val="40"/>
              </w:rPr>
              <w:t xml:space="preserve"> </w:t>
            </w:r>
            <w:r>
              <w:t>count("learning") = 180.</w:t>
            </w:r>
          </w:p>
        </w:tc>
        <w:tc>
          <w:tcPr>
            <w:tcW w:w="319" w:type="pct"/>
          </w:tcPr>
          <w:p w14:paraId="1A6A409E" w14:textId="77777777" w:rsidR="00A14FC6" w:rsidRPr="009C4175" w:rsidRDefault="00A14FC6" w:rsidP="00A14FC6">
            <w:pPr>
              <w:jc w:val="center"/>
            </w:pPr>
            <w:r>
              <w:rPr>
                <w:spacing w:val="-5"/>
              </w:rPr>
              <w:t>CO2</w:t>
            </w:r>
          </w:p>
        </w:tc>
        <w:tc>
          <w:tcPr>
            <w:tcW w:w="256" w:type="pct"/>
          </w:tcPr>
          <w:p w14:paraId="793DA37E" w14:textId="77777777" w:rsidR="00A14FC6" w:rsidRPr="009C4175" w:rsidRDefault="00A14FC6" w:rsidP="00A14FC6">
            <w:pPr>
              <w:jc w:val="center"/>
            </w:pPr>
            <w:r>
              <w:rPr>
                <w:spacing w:val="-10"/>
              </w:rPr>
              <w:t>A</w:t>
            </w:r>
          </w:p>
        </w:tc>
        <w:tc>
          <w:tcPr>
            <w:tcW w:w="217" w:type="pct"/>
          </w:tcPr>
          <w:p w14:paraId="4CB61E85" w14:textId="77777777" w:rsidR="00A14FC6" w:rsidRPr="009C4175" w:rsidRDefault="00A14FC6" w:rsidP="00A14FC6">
            <w:pPr>
              <w:jc w:val="center"/>
            </w:pPr>
            <w:r>
              <w:rPr>
                <w:spacing w:val="-10"/>
              </w:rPr>
              <w:t>1</w:t>
            </w:r>
          </w:p>
        </w:tc>
      </w:tr>
      <w:tr w:rsidR="00A14FC6" w:rsidRPr="009C4175" w14:paraId="7FB64AA0" w14:textId="77777777" w:rsidTr="00A14FC6">
        <w:trPr>
          <w:trHeight w:val="283"/>
        </w:trPr>
        <w:tc>
          <w:tcPr>
            <w:tcW w:w="272" w:type="pct"/>
          </w:tcPr>
          <w:p w14:paraId="662236F1" w14:textId="77777777" w:rsidR="00A14FC6" w:rsidRPr="009C4175" w:rsidRDefault="00A14FC6" w:rsidP="00A14FC6">
            <w:pPr>
              <w:jc w:val="center"/>
            </w:pPr>
            <w:r w:rsidRPr="009C4175">
              <w:t>4.</w:t>
            </w:r>
          </w:p>
        </w:tc>
        <w:tc>
          <w:tcPr>
            <w:tcW w:w="3936" w:type="pct"/>
            <w:gridSpan w:val="2"/>
          </w:tcPr>
          <w:p w14:paraId="49A2A161" w14:textId="77777777" w:rsidR="00A14FC6" w:rsidRPr="009C4175" w:rsidRDefault="00A14FC6" w:rsidP="00A14FC6">
            <w:pPr>
              <w:jc w:val="both"/>
            </w:pPr>
            <w:r>
              <w:t>Identify</w:t>
            </w:r>
            <w:r>
              <w:rPr>
                <w:spacing w:val="-8"/>
              </w:rPr>
              <w:t xml:space="preserve"> </w:t>
            </w:r>
            <w:r>
              <w:t>one real world example of Chat Completion API.</w:t>
            </w:r>
          </w:p>
        </w:tc>
        <w:tc>
          <w:tcPr>
            <w:tcW w:w="319" w:type="pct"/>
          </w:tcPr>
          <w:p w14:paraId="7F15F14F" w14:textId="77777777" w:rsidR="00A14FC6" w:rsidRPr="009C4175" w:rsidRDefault="00A14FC6" w:rsidP="00A14FC6">
            <w:pPr>
              <w:jc w:val="center"/>
            </w:pPr>
            <w:r>
              <w:rPr>
                <w:spacing w:val="-5"/>
              </w:rPr>
              <w:t>CO3</w:t>
            </w:r>
          </w:p>
        </w:tc>
        <w:tc>
          <w:tcPr>
            <w:tcW w:w="256" w:type="pct"/>
          </w:tcPr>
          <w:p w14:paraId="07D75332" w14:textId="77777777" w:rsidR="00A14FC6" w:rsidRPr="009C4175" w:rsidRDefault="00A14FC6" w:rsidP="00A14FC6">
            <w:pPr>
              <w:jc w:val="center"/>
            </w:pPr>
            <w:r>
              <w:rPr>
                <w:spacing w:val="-10"/>
              </w:rPr>
              <w:t>U</w:t>
            </w:r>
          </w:p>
        </w:tc>
        <w:tc>
          <w:tcPr>
            <w:tcW w:w="217" w:type="pct"/>
          </w:tcPr>
          <w:p w14:paraId="6A9F636D" w14:textId="77777777" w:rsidR="00A14FC6" w:rsidRPr="009C4175" w:rsidRDefault="00A14FC6" w:rsidP="00A14FC6">
            <w:pPr>
              <w:jc w:val="center"/>
            </w:pPr>
            <w:r>
              <w:rPr>
                <w:spacing w:val="-10"/>
              </w:rPr>
              <w:t>1</w:t>
            </w:r>
          </w:p>
        </w:tc>
      </w:tr>
      <w:tr w:rsidR="00A14FC6" w:rsidRPr="009C4175" w14:paraId="1E41A374" w14:textId="77777777" w:rsidTr="00A14FC6">
        <w:trPr>
          <w:trHeight w:val="283"/>
        </w:trPr>
        <w:tc>
          <w:tcPr>
            <w:tcW w:w="272" w:type="pct"/>
          </w:tcPr>
          <w:p w14:paraId="0F59C9E6" w14:textId="77777777" w:rsidR="00A14FC6" w:rsidRPr="009C4175" w:rsidRDefault="00A14FC6" w:rsidP="00A14FC6">
            <w:pPr>
              <w:jc w:val="center"/>
            </w:pPr>
            <w:r w:rsidRPr="009C4175">
              <w:t>5.</w:t>
            </w:r>
          </w:p>
        </w:tc>
        <w:tc>
          <w:tcPr>
            <w:tcW w:w="3936" w:type="pct"/>
            <w:gridSpan w:val="2"/>
            <w:vAlign w:val="center"/>
          </w:tcPr>
          <w:p w14:paraId="02A33415" w14:textId="77777777" w:rsidR="00A14FC6" w:rsidRPr="009C4175" w:rsidRDefault="00A14FC6" w:rsidP="00A14FC6">
            <w:pPr>
              <w:pStyle w:val="Default"/>
              <w:jc w:val="both"/>
            </w:pPr>
            <w:r>
              <w:t>List any two limitations of automated evaluation methods that makes them less reliable compared to human evaluation.</w:t>
            </w:r>
          </w:p>
        </w:tc>
        <w:tc>
          <w:tcPr>
            <w:tcW w:w="319" w:type="pct"/>
          </w:tcPr>
          <w:p w14:paraId="4A11AD98" w14:textId="77777777" w:rsidR="00A14FC6" w:rsidRPr="009C4175" w:rsidRDefault="00A14FC6" w:rsidP="00A14FC6">
            <w:pPr>
              <w:jc w:val="center"/>
            </w:pPr>
            <w:r>
              <w:rPr>
                <w:spacing w:val="-5"/>
              </w:rPr>
              <w:t>CO4</w:t>
            </w:r>
          </w:p>
        </w:tc>
        <w:tc>
          <w:tcPr>
            <w:tcW w:w="256" w:type="pct"/>
          </w:tcPr>
          <w:p w14:paraId="233D8141" w14:textId="77777777" w:rsidR="00A14FC6" w:rsidRPr="009C4175" w:rsidRDefault="00A14FC6" w:rsidP="00A14FC6">
            <w:pPr>
              <w:jc w:val="center"/>
            </w:pPr>
            <w:r>
              <w:rPr>
                <w:spacing w:val="-10"/>
              </w:rPr>
              <w:t>R</w:t>
            </w:r>
          </w:p>
        </w:tc>
        <w:tc>
          <w:tcPr>
            <w:tcW w:w="217" w:type="pct"/>
          </w:tcPr>
          <w:p w14:paraId="09946DB6" w14:textId="77777777" w:rsidR="00A14FC6" w:rsidRPr="009C4175" w:rsidRDefault="00A14FC6" w:rsidP="00A14FC6">
            <w:pPr>
              <w:jc w:val="center"/>
            </w:pPr>
            <w:r>
              <w:rPr>
                <w:spacing w:val="-10"/>
              </w:rPr>
              <w:t>1</w:t>
            </w:r>
          </w:p>
        </w:tc>
      </w:tr>
      <w:tr w:rsidR="00A14FC6" w:rsidRPr="009C4175" w14:paraId="5D8AC74E" w14:textId="77777777" w:rsidTr="00A14FC6">
        <w:trPr>
          <w:trHeight w:val="283"/>
        </w:trPr>
        <w:tc>
          <w:tcPr>
            <w:tcW w:w="272" w:type="pct"/>
          </w:tcPr>
          <w:p w14:paraId="572865CB" w14:textId="77777777" w:rsidR="00A14FC6" w:rsidRPr="009C4175" w:rsidRDefault="00A14FC6" w:rsidP="00A14FC6">
            <w:pPr>
              <w:jc w:val="center"/>
            </w:pPr>
            <w:r w:rsidRPr="009C4175">
              <w:t>6.</w:t>
            </w:r>
          </w:p>
        </w:tc>
        <w:tc>
          <w:tcPr>
            <w:tcW w:w="3936" w:type="pct"/>
            <w:gridSpan w:val="2"/>
          </w:tcPr>
          <w:p w14:paraId="43D5EF9E" w14:textId="77777777" w:rsidR="00A14FC6" w:rsidRPr="009C4175" w:rsidRDefault="00A14FC6" w:rsidP="00A14FC6">
            <w:pPr>
              <w:jc w:val="both"/>
            </w:pPr>
            <w:r>
              <w:t>Recognize one key difference between the encoder and decoder in a transformer</w:t>
            </w:r>
            <w:r>
              <w:rPr>
                <w:spacing w:val="80"/>
                <w:w w:val="150"/>
              </w:rPr>
              <w:t xml:space="preserve"> </w:t>
            </w:r>
            <w:r>
              <w:rPr>
                <w:spacing w:val="-2"/>
              </w:rPr>
              <w:t>model.</w:t>
            </w:r>
          </w:p>
        </w:tc>
        <w:tc>
          <w:tcPr>
            <w:tcW w:w="319" w:type="pct"/>
          </w:tcPr>
          <w:p w14:paraId="01565632" w14:textId="77777777" w:rsidR="00A14FC6" w:rsidRPr="009C4175" w:rsidRDefault="00A14FC6" w:rsidP="00A14FC6">
            <w:pPr>
              <w:jc w:val="center"/>
            </w:pPr>
            <w:r>
              <w:rPr>
                <w:spacing w:val="-5"/>
              </w:rPr>
              <w:t>CO4</w:t>
            </w:r>
          </w:p>
        </w:tc>
        <w:tc>
          <w:tcPr>
            <w:tcW w:w="256" w:type="pct"/>
          </w:tcPr>
          <w:p w14:paraId="68356ED0" w14:textId="77777777" w:rsidR="00A14FC6" w:rsidRPr="009C4175" w:rsidRDefault="00A14FC6" w:rsidP="00A14FC6">
            <w:pPr>
              <w:jc w:val="center"/>
            </w:pPr>
            <w:r>
              <w:rPr>
                <w:spacing w:val="-10"/>
              </w:rPr>
              <w:t>R</w:t>
            </w:r>
          </w:p>
        </w:tc>
        <w:tc>
          <w:tcPr>
            <w:tcW w:w="217" w:type="pct"/>
          </w:tcPr>
          <w:p w14:paraId="64E919AC" w14:textId="77777777" w:rsidR="00A14FC6" w:rsidRPr="009C4175" w:rsidRDefault="00A14FC6" w:rsidP="00A14FC6">
            <w:pPr>
              <w:jc w:val="center"/>
            </w:pPr>
            <w:r>
              <w:rPr>
                <w:spacing w:val="-10"/>
              </w:rPr>
              <w:t>1</w:t>
            </w:r>
          </w:p>
        </w:tc>
      </w:tr>
      <w:tr w:rsidR="00A14FC6" w:rsidRPr="009C4175" w14:paraId="3D48324B" w14:textId="77777777" w:rsidTr="00A14FC6">
        <w:trPr>
          <w:trHeight w:val="283"/>
        </w:trPr>
        <w:tc>
          <w:tcPr>
            <w:tcW w:w="272" w:type="pct"/>
          </w:tcPr>
          <w:p w14:paraId="300CE3CA" w14:textId="77777777" w:rsidR="00A14FC6" w:rsidRPr="009C4175" w:rsidRDefault="00A14FC6" w:rsidP="00A14FC6">
            <w:pPr>
              <w:jc w:val="center"/>
            </w:pPr>
            <w:r w:rsidRPr="009C4175">
              <w:t>7.</w:t>
            </w:r>
          </w:p>
        </w:tc>
        <w:tc>
          <w:tcPr>
            <w:tcW w:w="3936" w:type="pct"/>
            <w:gridSpan w:val="2"/>
          </w:tcPr>
          <w:p w14:paraId="798B77CC" w14:textId="77777777" w:rsidR="00A14FC6" w:rsidRPr="009C4175" w:rsidRDefault="00A14FC6" w:rsidP="00A14FC6">
            <w:pPr>
              <w:pStyle w:val="ListParagraph"/>
              <w:ind w:left="0"/>
              <w:jc w:val="both"/>
              <w:rPr>
                <w:noProof/>
                <w:lang w:eastAsia="zh-TW"/>
              </w:rPr>
            </w:pPr>
            <w:r>
              <w:t>State</w:t>
            </w:r>
            <w:r>
              <w:rPr>
                <w:spacing w:val="-11"/>
              </w:rPr>
              <w:t xml:space="preserve"> </w:t>
            </w:r>
            <w:r>
              <w:t>the use of A/B Testing.</w:t>
            </w:r>
          </w:p>
        </w:tc>
        <w:tc>
          <w:tcPr>
            <w:tcW w:w="319" w:type="pct"/>
          </w:tcPr>
          <w:p w14:paraId="767FCEE2" w14:textId="77777777" w:rsidR="00A14FC6" w:rsidRPr="009C4175" w:rsidRDefault="00A14FC6" w:rsidP="00A14FC6">
            <w:pPr>
              <w:jc w:val="center"/>
            </w:pPr>
            <w:r>
              <w:rPr>
                <w:spacing w:val="-5"/>
              </w:rPr>
              <w:t>CO5</w:t>
            </w:r>
          </w:p>
        </w:tc>
        <w:tc>
          <w:tcPr>
            <w:tcW w:w="256" w:type="pct"/>
          </w:tcPr>
          <w:p w14:paraId="2030A505" w14:textId="77777777" w:rsidR="00A14FC6" w:rsidRPr="009C4175" w:rsidRDefault="00A14FC6" w:rsidP="00A14FC6">
            <w:pPr>
              <w:jc w:val="center"/>
            </w:pPr>
            <w:r>
              <w:rPr>
                <w:spacing w:val="-10"/>
              </w:rPr>
              <w:t>R</w:t>
            </w:r>
          </w:p>
        </w:tc>
        <w:tc>
          <w:tcPr>
            <w:tcW w:w="217" w:type="pct"/>
          </w:tcPr>
          <w:p w14:paraId="05378078" w14:textId="77777777" w:rsidR="00A14FC6" w:rsidRPr="009C4175" w:rsidRDefault="00A14FC6" w:rsidP="00A14FC6">
            <w:pPr>
              <w:jc w:val="center"/>
            </w:pPr>
            <w:r>
              <w:rPr>
                <w:spacing w:val="-10"/>
              </w:rPr>
              <w:t>1</w:t>
            </w:r>
          </w:p>
        </w:tc>
      </w:tr>
      <w:tr w:rsidR="00A14FC6" w:rsidRPr="009C4175" w14:paraId="46F487B8" w14:textId="77777777" w:rsidTr="00A14FC6">
        <w:trPr>
          <w:trHeight w:val="283"/>
        </w:trPr>
        <w:tc>
          <w:tcPr>
            <w:tcW w:w="272" w:type="pct"/>
          </w:tcPr>
          <w:p w14:paraId="15BE31A7" w14:textId="77777777" w:rsidR="00A14FC6" w:rsidRPr="009C4175" w:rsidRDefault="00A14FC6" w:rsidP="00A14FC6">
            <w:pPr>
              <w:jc w:val="center"/>
            </w:pPr>
            <w:r w:rsidRPr="009C4175">
              <w:t>8.</w:t>
            </w:r>
          </w:p>
        </w:tc>
        <w:tc>
          <w:tcPr>
            <w:tcW w:w="3936" w:type="pct"/>
            <w:gridSpan w:val="2"/>
          </w:tcPr>
          <w:p w14:paraId="3C83954E" w14:textId="77777777" w:rsidR="00A14FC6" w:rsidRPr="009C4175" w:rsidRDefault="00A14FC6" w:rsidP="00A14FC6">
            <w:pPr>
              <w:jc w:val="both"/>
              <w:rPr>
                <w:b/>
                <w:bCs/>
              </w:rPr>
            </w:pPr>
            <w:r>
              <w:t>List any two tools that are used for evaluating prompts.</w:t>
            </w:r>
          </w:p>
        </w:tc>
        <w:tc>
          <w:tcPr>
            <w:tcW w:w="319" w:type="pct"/>
          </w:tcPr>
          <w:p w14:paraId="1F03AFAC" w14:textId="77777777" w:rsidR="00A14FC6" w:rsidRPr="009C4175" w:rsidRDefault="00A14FC6" w:rsidP="00A14FC6">
            <w:pPr>
              <w:jc w:val="center"/>
            </w:pPr>
            <w:r>
              <w:rPr>
                <w:spacing w:val="-5"/>
              </w:rPr>
              <w:t>CO5</w:t>
            </w:r>
          </w:p>
        </w:tc>
        <w:tc>
          <w:tcPr>
            <w:tcW w:w="256" w:type="pct"/>
          </w:tcPr>
          <w:p w14:paraId="6B772742" w14:textId="77777777" w:rsidR="00A14FC6" w:rsidRPr="009C4175" w:rsidRDefault="00A14FC6" w:rsidP="00A14FC6">
            <w:pPr>
              <w:jc w:val="center"/>
            </w:pPr>
            <w:r>
              <w:rPr>
                <w:spacing w:val="-10"/>
              </w:rPr>
              <w:t>R</w:t>
            </w:r>
          </w:p>
        </w:tc>
        <w:tc>
          <w:tcPr>
            <w:tcW w:w="217" w:type="pct"/>
          </w:tcPr>
          <w:p w14:paraId="5529FDA5" w14:textId="77777777" w:rsidR="00A14FC6" w:rsidRPr="009C4175" w:rsidRDefault="00A14FC6" w:rsidP="00A14FC6">
            <w:pPr>
              <w:jc w:val="center"/>
            </w:pPr>
            <w:r>
              <w:rPr>
                <w:spacing w:val="-10"/>
              </w:rPr>
              <w:t>1</w:t>
            </w:r>
          </w:p>
        </w:tc>
      </w:tr>
      <w:tr w:rsidR="00A14FC6" w:rsidRPr="009C4175" w14:paraId="01602243" w14:textId="77777777" w:rsidTr="00A14FC6">
        <w:trPr>
          <w:trHeight w:val="283"/>
        </w:trPr>
        <w:tc>
          <w:tcPr>
            <w:tcW w:w="272" w:type="pct"/>
          </w:tcPr>
          <w:p w14:paraId="2E078373" w14:textId="77777777" w:rsidR="00A14FC6" w:rsidRPr="009C4175" w:rsidRDefault="00A14FC6" w:rsidP="00A14FC6">
            <w:pPr>
              <w:jc w:val="center"/>
            </w:pPr>
            <w:r w:rsidRPr="009C4175">
              <w:t>9.</w:t>
            </w:r>
          </w:p>
        </w:tc>
        <w:tc>
          <w:tcPr>
            <w:tcW w:w="3936" w:type="pct"/>
            <w:gridSpan w:val="2"/>
          </w:tcPr>
          <w:p w14:paraId="714A91F0" w14:textId="77777777" w:rsidR="00A14FC6" w:rsidRPr="009C4175" w:rsidRDefault="00A14FC6" w:rsidP="00A14FC6">
            <w:pPr>
              <w:pStyle w:val="ListParagraph"/>
              <w:ind w:left="0"/>
              <w:jc w:val="both"/>
              <w:rPr>
                <w:noProof/>
                <w:lang w:eastAsia="zh-TW"/>
              </w:rPr>
            </w:pPr>
            <w:r>
              <w:t>Name</w:t>
            </w:r>
            <w:r>
              <w:rPr>
                <w:spacing w:val="-3"/>
              </w:rPr>
              <w:t xml:space="preserve"> any two real world applications of Prompt Engineering.</w:t>
            </w:r>
          </w:p>
        </w:tc>
        <w:tc>
          <w:tcPr>
            <w:tcW w:w="319" w:type="pct"/>
          </w:tcPr>
          <w:p w14:paraId="54CDA91C" w14:textId="77777777" w:rsidR="00A14FC6" w:rsidRPr="009C4175" w:rsidRDefault="00A14FC6" w:rsidP="00A14FC6">
            <w:pPr>
              <w:jc w:val="center"/>
            </w:pPr>
            <w:r>
              <w:rPr>
                <w:spacing w:val="-5"/>
              </w:rPr>
              <w:t>CO6</w:t>
            </w:r>
          </w:p>
        </w:tc>
        <w:tc>
          <w:tcPr>
            <w:tcW w:w="256" w:type="pct"/>
          </w:tcPr>
          <w:p w14:paraId="70DD7A00" w14:textId="77777777" w:rsidR="00A14FC6" w:rsidRPr="009C4175" w:rsidRDefault="00A14FC6" w:rsidP="00A14FC6">
            <w:pPr>
              <w:jc w:val="center"/>
            </w:pPr>
            <w:r>
              <w:rPr>
                <w:spacing w:val="-10"/>
              </w:rPr>
              <w:t>R</w:t>
            </w:r>
          </w:p>
        </w:tc>
        <w:tc>
          <w:tcPr>
            <w:tcW w:w="217" w:type="pct"/>
          </w:tcPr>
          <w:p w14:paraId="7B9E423D" w14:textId="77777777" w:rsidR="00A14FC6" w:rsidRPr="009C4175" w:rsidRDefault="00A14FC6" w:rsidP="00A14FC6">
            <w:pPr>
              <w:jc w:val="center"/>
            </w:pPr>
            <w:r>
              <w:rPr>
                <w:spacing w:val="-10"/>
              </w:rPr>
              <w:t>1</w:t>
            </w:r>
          </w:p>
        </w:tc>
      </w:tr>
      <w:tr w:rsidR="00A14FC6" w:rsidRPr="009C4175" w14:paraId="2B10661A" w14:textId="77777777" w:rsidTr="00A14FC6">
        <w:trPr>
          <w:trHeight w:val="283"/>
        </w:trPr>
        <w:tc>
          <w:tcPr>
            <w:tcW w:w="272" w:type="pct"/>
          </w:tcPr>
          <w:p w14:paraId="600F20CE" w14:textId="77777777" w:rsidR="00A14FC6" w:rsidRPr="009C4175" w:rsidRDefault="00A14FC6" w:rsidP="00A14FC6">
            <w:pPr>
              <w:jc w:val="center"/>
            </w:pPr>
            <w:r w:rsidRPr="009C4175">
              <w:t>10.</w:t>
            </w:r>
          </w:p>
        </w:tc>
        <w:tc>
          <w:tcPr>
            <w:tcW w:w="3936" w:type="pct"/>
            <w:gridSpan w:val="2"/>
          </w:tcPr>
          <w:tbl>
            <w:tblPr>
              <w:tblW w:w="0" w:type="auto"/>
              <w:tblBorders>
                <w:top w:val="nil"/>
                <w:left w:val="nil"/>
                <w:bottom w:val="nil"/>
                <w:right w:val="nil"/>
              </w:tblBorders>
              <w:tblLook w:val="0000" w:firstRow="0" w:lastRow="0" w:firstColumn="0" w:lastColumn="0" w:noHBand="0" w:noVBand="0"/>
            </w:tblPr>
            <w:tblGrid>
              <w:gridCol w:w="6303"/>
            </w:tblGrid>
            <w:tr w:rsidR="00A14FC6" w:rsidRPr="00943E6A" w14:paraId="71343B50" w14:textId="77777777">
              <w:trPr>
                <w:trHeight w:val="109"/>
              </w:trPr>
              <w:tc>
                <w:tcPr>
                  <w:tcW w:w="0" w:type="auto"/>
                </w:tcPr>
                <w:p w14:paraId="3F6A6F14" w14:textId="77777777" w:rsidR="00A14FC6" w:rsidRPr="00943E6A" w:rsidRDefault="00A14FC6" w:rsidP="00A14FC6">
                  <w:pPr>
                    <w:autoSpaceDE w:val="0"/>
                    <w:autoSpaceDN w:val="0"/>
                    <w:adjustRightInd w:val="0"/>
                    <w:rPr>
                      <w:rFonts w:eastAsiaTheme="minorHAnsi"/>
                      <w:color w:val="000000"/>
                      <w:sz w:val="23"/>
                      <w:szCs w:val="23"/>
                      <w:lang w:val="en-IN"/>
                    </w:rPr>
                  </w:pPr>
                  <w:r w:rsidRPr="00943E6A">
                    <w:rPr>
                      <w:rFonts w:eastAsiaTheme="minorHAnsi"/>
                      <w:color w:val="000000"/>
                      <w:sz w:val="23"/>
                      <w:szCs w:val="23"/>
                      <w:lang w:val="en-IN"/>
                    </w:rPr>
                    <w:t xml:space="preserve">Identify the key factors that cause bias in language model outputs. </w:t>
                  </w:r>
                </w:p>
              </w:tc>
            </w:tr>
          </w:tbl>
          <w:p w14:paraId="7BD45F39" w14:textId="77777777" w:rsidR="00A14FC6" w:rsidRPr="009C4175" w:rsidRDefault="00A14FC6" w:rsidP="00A14FC6">
            <w:pPr>
              <w:jc w:val="both"/>
            </w:pPr>
          </w:p>
        </w:tc>
        <w:tc>
          <w:tcPr>
            <w:tcW w:w="319" w:type="pct"/>
          </w:tcPr>
          <w:p w14:paraId="1D5614F4" w14:textId="77777777" w:rsidR="00A14FC6" w:rsidRPr="009C4175" w:rsidRDefault="00A14FC6" w:rsidP="00A14FC6">
            <w:pPr>
              <w:jc w:val="center"/>
            </w:pPr>
            <w:r>
              <w:rPr>
                <w:spacing w:val="-5"/>
              </w:rPr>
              <w:t>CO6</w:t>
            </w:r>
          </w:p>
        </w:tc>
        <w:tc>
          <w:tcPr>
            <w:tcW w:w="256" w:type="pct"/>
          </w:tcPr>
          <w:p w14:paraId="0A6EA93D" w14:textId="77777777" w:rsidR="00A14FC6" w:rsidRPr="009C4175" w:rsidRDefault="00A14FC6" w:rsidP="00A14FC6">
            <w:pPr>
              <w:jc w:val="center"/>
            </w:pPr>
            <w:r>
              <w:rPr>
                <w:spacing w:val="-10"/>
              </w:rPr>
              <w:t>U</w:t>
            </w:r>
          </w:p>
        </w:tc>
        <w:tc>
          <w:tcPr>
            <w:tcW w:w="217" w:type="pct"/>
          </w:tcPr>
          <w:p w14:paraId="525F3F68" w14:textId="77777777" w:rsidR="00A14FC6" w:rsidRPr="009C4175" w:rsidRDefault="00A14FC6" w:rsidP="00A14FC6">
            <w:pPr>
              <w:jc w:val="center"/>
            </w:pPr>
            <w:r>
              <w:rPr>
                <w:spacing w:val="-10"/>
              </w:rPr>
              <w:t>1</w:t>
            </w:r>
          </w:p>
        </w:tc>
      </w:tr>
      <w:tr w:rsidR="00A14FC6" w:rsidRPr="009C4175" w14:paraId="71C95A49" w14:textId="77777777" w:rsidTr="00A14FC6">
        <w:trPr>
          <w:trHeight w:val="194"/>
        </w:trPr>
        <w:tc>
          <w:tcPr>
            <w:tcW w:w="5000" w:type="pct"/>
            <w:gridSpan w:val="6"/>
          </w:tcPr>
          <w:p w14:paraId="2F29CDCF" w14:textId="77777777" w:rsidR="00A14FC6" w:rsidRPr="009C4175" w:rsidRDefault="00A14FC6" w:rsidP="00A14FC6">
            <w:pPr>
              <w:jc w:val="center"/>
              <w:rPr>
                <w:b/>
              </w:rPr>
            </w:pPr>
            <w:r w:rsidRPr="009C4175">
              <w:rPr>
                <w:b/>
              </w:rPr>
              <w:t>PART – B (6 X 3 = 18 MARKS)</w:t>
            </w:r>
          </w:p>
        </w:tc>
      </w:tr>
      <w:tr w:rsidR="00A14FC6" w:rsidRPr="009C4175" w14:paraId="01A545DC" w14:textId="77777777" w:rsidTr="00A14FC6">
        <w:trPr>
          <w:trHeight w:val="283"/>
        </w:trPr>
        <w:tc>
          <w:tcPr>
            <w:tcW w:w="272" w:type="pct"/>
          </w:tcPr>
          <w:p w14:paraId="5499856D" w14:textId="77777777" w:rsidR="00A14FC6" w:rsidRPr="009C4175" w:rsidRDefault="00A14FC6" w:rsidP="00A14FC6">
            <w:pPr>
              <w:pStyle w:val="NoSpacing"/>
              <w:jc w:val="center"/>
            </w:pPr>
            <w:r w:rsidRPr="009C4175">
              <w:t>11.</w:t>
            </w:r>
          </w:p>
        </w:tc>
        <w:tc>
          <w:tcPr>
            <w:tcW w:w="3936" w:type="pct"/>
            <w:gridSpan w:val="2"/>
          </w:tcPr>
          <w:p w14:paraId="20A07773" w14:textId="77777777" w:rsidR="00A14FC6" w:rsidRPr="009C4175" w:rsidRDefault="00A14FC6" w:rsidP="00A14FC6">
            <w:pPr>
              <w:pStyle w:val="NoSpacing"/>
              <w:jc w:val="both"/>
            </w:pPr>
            <w:r>
              <w:t>Differentiate</w:t>
            </w:r>
            <w:r>
              <w:rPr>
                <w:spacing w:val="-3"/>
              </w:rPr>
              <w:t xml:space="preserve"> </w:t>
            </w:r>
            <w:r>
              <w:t>between</w:t>
            </w:r>
            <w:r>
              <w:rPr>
                <w:spacing w:val="-1"/>
              </w:rPr>
              <w:t xml:space="preserve"> </w:t>
            </w:r>
            <w:r>
              <w:t>1-skip-2-gram</w:t>
            </w:r>
            <w:r>
              <w:rPr>
                <w:spacing w:val="-3"/>
              </w:rPr>
              <w:t xml:space="preserve"> </w:t>
            </w:r>
            <w:r>
              <w:t>model</w:t>
            </w:r>
            <w:r>
              <w:rPr>
                <w:spacing w:val="-3"/>
              </w:rPr>
              <w:t xml:space="preserve"> and 2-skip-2-gram model </w:t>
            </w:r>
            <w:r>
              <w:t>in</w:t>
            </w:r>
            <w:r>
              <w:rPr>
                <w:spacing w:val="-3"/>
              </w:rPr>
              <w:t xml:space="preserve"> </w:t>
            </w:r>
            <w:r>
              <w:t>statistical language processing using the sentence “Machine learning improves decision making efficiently”.</w:t>
            </w:r>
          </w:p>
        </w:tc>
        <w:tc>
          <w:tcPr>
            <w:tcW w:w="319" w:type="pct"/>
          </w:tcPr>
          <w:p w14:paraId="471329E1" w14:textId="77777777" w:rsidR="00A14FC6" w:rsidRPr="009C4175" w:rsidRDefault="00A14FC6" w:rsidP="00A14FC6">
            <w:pPr>
              <w:pStyle w:val="NoSpacing"/>
              <w:jc w:val="center"/>
            </w:pPr>
            <w:r>
              <w:rPr>
                <w:spacing w:val="-5"/>
              </w:rPr>
              <w:t>CO1</w:t>
            </w:r>
          </w:p>
        </w:tc>
        <w:tc>
          <w:tcPr>
            <w:tcW w:w="256" w:type="pct"/>
          </w:tcPr>
          <w:p w14:paraId="453A71EF" w14:textId="77777777" w:rsidR="00A14FC6" w:rsidRPr="009C4175" w:rsidRDefault="00A14FC6" w:rsidP="00A14FC6">
            <w:pPr>
              <w:pStyle w:val="NoSpacing"/>
              <w:jc w:val="center"/>
            </w:pPr>
            <w:r>
              <w:rPr>
                <w:spacing w:val="-5"/>
              </w:rPr>
              <w:t>An</w:t>
            </w:r>
          </w:p>
        </w:tc>
        <w:tc>
          <w:tcPr>
            <w:tcW w:w="217" w:type="pct"/>
          </w:tcPr>
          <w:p w14:paraId="6E31A574" w14:textId="77777777" w:rsidR="00A14FC6" w:rsidRPr="009C4175" w:rsidRDefault="00A14FC6" w:rsidP="00A14FC6">
            <w:pPr>
              <w:pStyle w:val="NoSpacing"/>
              <w:jc w:val="center"/>
            </w:pPr>
            <w:r>
              <w:rPr>
                <w:spacing w:val="-10"/>
              </w:rPr>
              <w:t>3</w:t>
            </w:r>
          </w:p>
        </w:tc>
      </w:tr>
      <w:tr w:rsidR="00A14FC6" w:rsidRPr="009C4175" w14:paraId="4BD5A1D6" w14:textId="77777777" w:rsidTr="00A14FC6">
        <w:trPr>
          <w:trHeight w:val="283"/>
        </w:trPr>
        <w:tc>
          <w:tcPr>
            <w:tcW w:w="272" w:type="pct"/>
          </w:tcPr>
          <w:p w14:paraId="3C75BFFF" w14:textId="77777777" w:rsidR="00A14FC6" w:rsidRPr="009C4175" w:rsidRDefault="00A14FC6" w:rsidP="00A14FC6">
            <w:pPr>
              <w:pStyle w:val="NoSpacing"/>
              <w:jc w:val="center"/>
            </w:pPr>
            <w:r w:rsidRPr="009C4175">
              <w:t>12.</w:t>
            </w:r>
          </w:p>
        </w:tc>
        <w:tc>
          <w:tcPr>
            <w:tcW w:w="3936" w:type="pct"/>
            <w:gridSpan w:val="2"/>
          </w:tcPr>
          <w:p w14:paraId="0C536086" w14:textId="77777777" w:rsidR="00A14FC6" w:rsidRPr="009C4175" w:rsidRDefault="00A14FC6" w:rsidP="00A14FC6">
            <w:pPr>
              <w:pStyle w:val="NoSpacing"/>
              <w:jc w:val="both"/>
            </w:pPr>
            <w:r>
              <w:t>Explain</w:t>
            </w:r>
            <w:r>
              <w:rPr>
                <w:spacing w:val="-4"/>
              </w:rPr>
              <w:t xml:space="preserve"> Hallucination</w:t>
            </w:r>
            <w:r>
              <w:rPr>
                <w:spacing w:val="-3"/>
              </w:rPr>
              <w:t xml:space="preserve"> with</w:t>
            </w:r>
            <w:r>
              <w:rPr>
                <w:spacing w:val="1"/>
              </w:rPr>
              <w:t xml:space="preserve"> </w:t>
            </w:r>
            <w:r>
              <w:t>a</w:t>
            </w:r>
            <w:r>
              <w:rPr>
                <w:spacing w:val="-2"/>
              </w:rPr>
              <w:t xml:space="preserve"> </w:t>
            </w:r>
            <w:r>
              <w:t>simple</w:t>
            </w:r>
            <w:r>
              <w:rPr>
                <w:spacing w:val="-1"/>
              </w:rPr>
              <w:t xml:space="preserve"> </w:t>
            </w:r>
            <w:r>
              <w:rPr>
                <w:spacing w:val="-2"/>
              </w:rPr>
              <w:t>example.</w:t>
            </w:r>
          </w:p>
        </w:tc>
        <w:tc>
          <w:tcPr>
            <w:tcW w:w="319" w:type="pct"/>
          </w:tcPr>
          <w:p w14:paraId="75AAAD2C" w14:textId="77777777" w:rsidR="00A14FC6" w:rsidRPr="009C4175" w:rsidRDefault="00A14FC6" w:rsidP="00A14FC6">
            <w:pPr>
              <w:pStyle w:val="NoSpacing"/>
              <w:jc w:val="center"/>
            </w:pPr>
            <w:r>
              <w:rPr>
                <w:spacing w:val="-5"/>
              </w:rPr>
              <w:t>CO2</w:t>
            </w:r>
          </w:p>
        </w:tc>
        <w:tc>
          <w:tcPr>
            <w:tcW w:w="256" w:type="pct"/>
          </w:tcPr>
          <w:p w14:paraId="2FC26F8A" w14:textId="77777777" w:rsidR="00A14FC6" w:rsidRPr="009C4175" w:rsidRDefault="00A14FC6" w:rsidP="00A14FC6">
            <w:pPr>
              <w:pStyle w:val="NoSpacing"/>
              <w:jc w:val="center"/>
            </w:pPr>
            <w:r>
              <w:t>U</w:t>
            </w:r>
          </w:p>
        </w:tc>
        <w:tc>
          <w:tcPr>
            <w:tcW w:w="217" w:type="pct"/>
          </w:tcPr>
          <w:p w14:paraId="513DD307" w14:textId="77777777" w:rsidR="00A14FC6" w:rsidRPr="009C4175" w:rsidRDefault="00A14FC6" w:rsidP="00A14FC6">
            <w:pPr>
              <w:pStyle w:val="NoSpacing"/>
              <w:jc w:val="center"/>
            </w:pPr>
            <w:r>
              <w:rPr>
                <w:spacing w:val="-10"/>
              </w:rPr>
              <w:t>3</w:t>
            </w:r>
          </w:p>
        </w:tc>
      </w:tr>
      <w:tr w:rsidR="00A14FC6" w:rsidRPr="009C4175" w14:paraId="639860FB" w14:textId="77777777" w:rsidTr="00A14FC6">
        <w:trPr>
          <w:trHeight w:val="283"/>
        </w:trPr>
        <w:tc>
          <w:tcPr>
            <w:tcW w:w="272" w:type="pct"/>
          </w:tcPr>
          <w:p w14:paraId="5DAE76F7" w14:textId="77777777" w:rsidR="00A14FC6" w:rsidRPr="009C4175" w:rsidRDefault="00A14FC6" w:rsidP="00A14FC6">
            <w:pPr>
              <w:pStyle w:val="NoSpacing"/>
              <w:jc w:val="center"/>
            </w:pPr>
            <w:r w:rsidRPr="009C4175">
              <w:t>13.</w:t>
            </w:r>
          </w:p>
        </w:tc>
        <w:tc>
          <w:tcPr>
            <w:tcW w:w="3936" w:type="pct"/>
            <w:gridSpan w:val="2"/>
            <w:vAlign w:val="center"/>
          </w:tcPr>
          <w:p w14:paraId="0916D4F9" w14:textId="77777777" w:rsidR="00A14FC6" w:rsidRPr="009C4175" w:rsidRDefault="00A14FC6" w:rsidP="00A14FC6">
            <w:pPr>
              <w:pStyle w:val="NoSpacing"/>
              <w:jc w:val="both"/>
            </w:pPr>
            <w:r>
              <w:t>Describe the key purpose of instructions in prompt design.</w:t>
            </w:r>
          </w:p>
        </w:tc>
        <w:tc>
          <w:tcPr>
            <w:tcW w:w="319" w:type="pct"/>
          </w:tcPr>
          <w:p w14:paraId="4BF515DE" w14:textId="77777777" w:rsidR="00A14FC6" w:rsidRPr="009C4175" w:rsidRDefault="00A14FC6" w:rsidP="00A14FC6">
            <w:pPr>
              <w:pStyle w:val="NoSpacing"/>
              <w:jc w:val="center"/>
            </w:pPr>
            <w:r>
              <w:rPr>
                <w:spacing w:val="-5"/>
              </w:rPr>
              <w:t>CO3</w:t>
            </w:r>
          </w:p>
        </w:tc>
        <w:tc>
          <w:tcPr>
            <w:tcW w:w="256" w:type="pct"/>
          </w:tcPr>
          <w:p w14:paraId="1454D572" w14:textId="77777777" w:rsidR="00A14FC6" w:rsidRPr="009C4175" w:rsidRDefault="00A14FC6" w:rsidP="00A14FC6">
            <w:pPr>
              <w:pStyle w:val="NoSpacing"/>
              <w:jc w:val="center"/>
            </w:pPr>
            <w:r>
              <w:rPr>
                <w:spacing w:val="-10"/>
              </w:rPr>
              <w:t>U</w:t>
            </w:r>
          </w:p>
        </w:tc>
        <w:tc>
          <w:tcPr>
            <w:tcW w:w="217" w:type="pct"/>
          </w:tcPr>
          <w:p w14:paraId="158D2A31" w14:textId="77777777" w:rsidR="00A14FC6" w:rsidRPr="009C4175" w:rsidRDefault="00A14FC6" w:rsidP="00A14FC6">
            <w:pPr>
              <w:pStyle w:val="NoSpacing"/>
              <w:jc w:val="center"/>
            </w:pPr>
            <w:r>
              <w:rPr>
                <w:spacing w:val="-10"/>
              </w:rPr>
              <w:t>3</w:t>
            </w:r>
          </w:p>
        </w:tc>
      </w:tr>
      <w:tr w:rsidR="00A14FC6" w:rsidRPr="009C4175" w14:paraId="50B0ACE0" w14:textId="77777777" w:rsidTr="00A14FC6">
        <w:trPr>
          <w:trHeight w:val="283"/>
        </w:trPr>
        <w:tc>
          <w:tcPr>
            <w:tcW w:w="272" w:type="pct"/>
          </w:tcPr>
          <w:p w14:paraId="67CD6C73" w14:textId="77777777" w:rsidR="00A14FC6" w:rsidRPr="009C4175" w:rsidRDefault="00A14FC6" w:rsidP="00A14FC6">
            <w:pPr>
              <w:pStyle w:val="NoSpacing"/>
              <w:jc w:val="center"/>
            </w:pPr>
            <w:r w:rsidRPr="009C4175">
              <w:t>14.</w:t>
            </w:r>
          </w:p>
        </w:tc>
        <w:tc>
          <w:tcPr>
            <w:tcW w:w="3936" w:type="pct"/>
            <w:gridSpan w:val="2"/>
          </w:tcPr>
          <w:p w14:paraId="4EC66DDD" w14:textId="77777777" w:rsidR="00A14FC6" w:rsidRPr="009C4175" w:rsidRDefault="00A14FC6" w:rsidP="00A14FC6">
            <w:pPr>
              <w:pStyle w:val="NoSpacing"/>
              <w:jc w:val="both"/>
            </w:pPr>
            <w:r>
              <w:t>A university chatbot must provide students with the latest examination schedules and notices that change frequently. Illustrate how a Retrieval-Augmented Generation (RAG) framework can ensure accurate and up-to-date responses.</w:t>
            </w:r>
          </w:p>
        </w:tc>
        <w:tc>
          <w:tcPr>
            <w:tcW w:w="319" w:type="pct"/>
          </w:tcPr>
          <w:p w14:paraId="2D719B51" w14:textId="77777777" w:rsidR="00A14FC6" w:rsidRPr="009C4175" w:rsidRDefault="00A14FC6" w:rsidP="00A14FC6">
            <w:pPr>
              <w:pStyle w:val="NoSpacing"/>
              <w:jc w:val="center"/>
            </w:pPr>
            <w:r>
              <w:rPr>
                <w:spacing w:val="-5"/>
              </w:rPr>
              <w:t>CO4</w:t>
            </w:r>
          </w:p>
        </w:tc>
        <w:tc>
          <w:tcPr>
            <w:tcW w:w="256" w:type="pct"/>
          </w:tcPr>
          <w:p w14:paraId="7A6038B5" w14:textId="77777777" w:rsidR="00A14FC6" w:rsidRPr="009C4175" w:rsidRDefault="00A14FC6" w:rsidP="00A14FC6">
            <w:pPr>
              <w:pStyle w:val="NoSpacing"/>
              <w:jc w:val="center"/>
            </w:pPr>
            <w:r>
              <w:rPr>
                <w:spacing w:val="-10"/>
              </w:rPr>
              <w:t>A</w:t>
            </w:r>
          </w:p>
        </w:tc>
        <w:tc>
          <w:tcPr>
            <w:tcW w:w="217" w:type="pct"/>
          </w:tcPr>
          <w:p w14:paraId="586C6021" w14:textId="77777777" w:rsidR="00A14FC6" w:rsidRPr="009C4175" w:rsidRDefault="00A14FC6" w:rsidP="00A14FC6">
            <w:pPr>
              <w:pStyle w:val="NoSpacing"/>
              <w:jc w:val="center"/>
            </w:pPr>
            <w:r>
              <w:rPr>
                <w:spacing w:val="-10"/>
              </w:rPr>
              <w:t>3</w:t>
            </w:r>
          </w:p>
        </w:tc>
      </w:tr>
      <w:tr w:rsidR="00A14FC6" w:rsidRPr="009C4175" w14:paraId="658365E4" w14:textId="77777777" w:rsidTr="00A14FC6">
        <w:trPr>
          <w:trHeight w:val="283"/>
        </w:trPr>
        <w:tc>
          <w:tcPr>
            <w:tcW w:w="272" w:type="pct"/>
          </w:tcPr>
          <w:p w14:paraId="24E4F3E1" w14:textId="77777777" w:rsidR="00A14FC6" w:rsidRPr="009C4175" w:rsidRDefault="00A14FC6" w:rsidP="00A14FC6">
            <w:pPr>
              <w:pStyle w:val="NoSpacing"/>
              <w:jc w:val="center"/>
            </w:pPr>
            <w:r w:rsidRPr="009C4175">
              <w:t>15.</w:t>
            </w:r>
          </w:p>
        </w:tc>
        <w:tc>
          <w:tcPr>
            <w:tcW w:w="3936" w:type="pct"/>
            <w:gridSpan w:val="2"/>
          </w:tcPr>
          <w:p w14:paraId="7E6CC4CB" w14:textId="77777777" w:rsidR="00A14FC6" w:rsidRPr="009C4175" w:rsidRDefault="00A14FC6" w:rsidP="00A14FC6">
            <w:pPr>
              <w:pStyle w:val="NoSpacing"/>
              <w:jc w:val="both"/>
            </w:pPr>
            <w:r>
              <w:t>Summarize</w:t>
            </w:r>
            <w:r>
              <w:rPr>
                <w:spacing w:val="-4"/>
              </w:rPr>
              <w:t xml:space="preserve"> </w:t>
            </w:r>
            <w:r>
              <w:t>the</w:t>
            </w:r>
            <w:r>
              <w:rPr>
                <w:spacing w:val="-1"/>
              </w:rPr>
              <w:t xml:space="preserve"> </w:t>
            </w:r>
            <w:r>
              <w:t>differences</w:t>
            </w:r>
            <w:r>
              <w:rPr>
                <w:spacing w:val="-2"/>
              </w:rPr>
              <w:t xml:space="preserve"> </w:t>
            </w:r>
            <w:r>
              <w:t>between</w:t>
            </w:r>
            <w:r>
              <w:rPr>
                <w:spacing w:val="-1"/>
              </w:rPr>
              <w:t xml:space="preserve"> </w:t>
            </w:r>
            <w:r>
              <w:t>instruct</w:t>
            </w:r>
            <w:r>
              <w:rPr>
                <w:spacing w:val="-1"/>
              </w:rPr>
              <w:t xml:space="preserve"> </w:t>
            </w:r>
            <w:r>
              <w:t>and</w:t>
            </w:r>
            <w:r>
              <w:rPr>
                <w:spacing w:val="-1"/>
              </w:rPr>
              <w:t xml:space="preserve"> </w:t>
            </w:r>
            <w:r>
              <w:t>chat</w:t>
            </w:r>
            <w:r>
              <w:rPr>
                <w:spacing w:val="-1"/>
              </w:rPr>
              <w:t xml:space="preserve"> </w:t>
            </w:r>
            <w:r>
              <w:rPr>
                <w:spacing w:val="-2"/>
              </w:rPr>
              <w:t>models.</w:t>
            </w:r>
          </w:p>
        </w:tc>
        <w:tc>
          <w:tcPr>
            <w:tcW w:w="319" w:type="pct"/>
          </w:tcPr>
          <w:p w14:paraId="2DC69995" w14:textId="77777777" w:rsidR="00A14FC6" w:rsidRPr="009C4175" w:rsidRDefault="00A14FC6" w:rsidP="00A14FC6">
            <w:pPr>
              <w:pStyle w:val="NoSpacing"/>
              <w:jc w:val="center"/>
            </w:pPr>
            <w:r>
              <w:rPr>
                <w:spacing w:val="-5"/>
              </w:rPr>
              <w:t>CO5</w:t>
            </w:r>
          </w:p>
        </w:tc>
        <w:tc>
          <w:tcPr>
            <w:tcW w:w="256" w:type="pct"/>
          </w:tcPr>
          <w:p w14:paraId="36FEAA18" w14:textId="77777777" w:rsidR="00A14FC6" w:rsidRPr="009C4175" w:rsidRDefault="00A14FC6" w:rsidP="00A14FC6">
            <w:pPr>
              <w:pStyle w:val="NoSpacing"/>
              <w:jc w:val="center"/>
            </w:pPr>
            <w:r>
              <w:rPr>
                <w:spacing w:val="-10"/>
              </w:rPr>
              <w:t>U</w:t>
            </w:r>
          </w:p>
        </w:tc>
        <w:tc>
          <w:tcPr>
            <w:tcW w:w="217" w:type="pct"/>
          </w:tcPr>
          <w:p w14:paraId="62D020B3" w14:textId="77777777" w:rsidR="00A14FC6" w:rsidRPr="009C4175" w:rsidRDefault="00A14FC6" w:rsidP="00A14FC6">
            <w:pPr>
              <w:pStyle w:val="NoSpacing"/>
              <w:jc w:val="center"/>
            </w:pPr>
            <w:r>
              <w:rPr>
                <w:spacing w:val="-10"/>
              </w:rPr>
              <w:t>3</w:t>
            </w:r>
          </w:p>
        </w:tc>
      </w:tr>
      <w:tr w:rsidR="00A14FC6" w:rsidRPr="009C4175" w14:paraId="6803E2C1" w14:textId="77777777" w:rsidTr="00A14FC6">
        <w:trPr>
          <w:trHeight w:val="283"/>
        </w:trPr>
        <w:tc>
          <w:tcPr>
            <w:tcW w:w="272" w:type="pct"/>
          </w:tcPr>
          <w:p w14:paraId="7CE8C71F" w14:textId="77777777" w:rsidR="00A14FC6" w:rsidRPr="009C4175" w:rsidRDefault="00A14FC6" w:rsidP="00A14FC6">
            <w:pPr>
              <w:pStyle w:val="NoSpacing"/>
              <w:jc w:val="center"/>
            </w:pPr>
            <w:r w:rsidRPr="009C4175">
              <w:t>16.</w:t>
            </w:r>
          </w:p>
        </w:tc>
        <w:tc>
          <w:tcPr>
            <w:tcW w:w="3936" w:type="pct"/>
            <w:gridSpan w:val="2"/>
          </w:tcPr>
          <w:p w14:paraId="092BF4AA" w14:textId="77777777" w:rsidR="00A14FC6" w:rsidRPr="00302876" w:rsidRDefault="00A14FC6" w:rsidP="00A14FC6">
            <w:pPr>
              <w:pStyle w:val="NormalWeb"/>
              <w:spacing w:before="0" w:beforeAutospacing="0" w:after="0" w:afterAutospacing="0"/>
              <w:jc w:val="both"/>
              <w:rPr>
                <w:lang w:val="en-US" w:eastAsia="en-US"/>
              </w:rPr>
            </w:pPr>
            <w:r w:rsidRPr="00302876">
              <w:rPr>
                <w:lang w:val="en-US" w:eastAsia="en-US"/>
              </w:rPr>
              <w:t>Calculate the perplexity for the given word sequence using the provided probabilities, and explain the significance of the obtained value.</w:t>
            </w:r>
          </w:p>
          <w:p w14:paraId="7655CFBB" w14:textId="77777777" w:rsidR="00A14FC6" w:rsidRPr="00302876" w:rsidRDefault="00A14FC6" w:rsidP="00A14FC6">
            <w:pPr>
              <w:pStyle w:val="NormalWeb"/>
              <w:spacing w:before="0" w:beforeAutospacing="0" w:after="0" w:afterAutospacing="0"/>
              <w:jc w:val="both"/>
              <w:rPr>
                <w:lang w:val="en-US" w:eastAsia="en-US"/>
              </w:rPr>
            </w:pPr>
            <w:r w:rsidRPr="00302876">
              <w:rPr>
                <w:lang w:val="en-US" w:eastAsia="en-US"/>
              </w:rPr>
              <w:t xml:space="preserve">Sentence: </w:t>
            </w:r>
            <w:r w:rsidRPr="00302876">
              <w:rPr>
                <w:i/>
                <w:iCs/>
                <w:lang w:val="en-US" w:eastAsia="en-US"/>
              </w:rPr>
              <w:t>“The cat sits near the window”</w:t>
            </w:r>
          </w:p>
          <w:p w14:paraId="550F3F0E" w14:textId="77777777" w:rsidR="00A14FC6" w:rsidRPr="00302876" w:rsidRDefault="00A14FC6" w:rsidP="00A14FC6">
            <w:pPr>
              <w:pStyle w:val="NormalWeb"/>
              <w:spacing w:before="0" w:beforeAutospacing="0" w:after="0" w:afterAutospacing="0"/>
              <w:jc w:val="both"/>
              <w:rPr>
                <w:lang w:val="en-US" w:eastAsia="en-US"/>
              </w:rPr>
            </w:pPr>
            <w:r w:rsidRPr="00302876">
              <w:rPr>
                <w:lang w:val="en-US" w:eastAsia="en-US"/>
              </w:rPr>
              <w:t>Probability of each word, given the preceding words:</w:t>
            </w:r>
          </w:p>
          <w:p w14:paraId="44F2DB52" w14:textId="77777777" w:rsidR="00A14FC6" w:rsidRPr="009C4175" w:rsidRDefault="00A14FC6" w:rsidP="00A14FC6">
            <w:pPr>
              <w:pStyle w:val="NoSpacing"/>
              <w:jc w:val="both"/>
            </w:pPr>
            <w:r w:rsidRPr="00302876">
              <w:t>[0.25, 0.20, 0.35, 0.30, 0.18, 0.12</w:t>
            </w:r>
            <w:r>
              <w:t>]</w:t>
            </w:r>
          </w:p>
        </w:tc>
        <w:tc>
          <w:tcPr>
            <w:tcW w:w="319" w:type="pct"/>
          </w:tcPr>
          <w:p w14:paraId="33D4AD76" w14:textId="77777777" w:rsidR="00A14FC6" w:rsidRPr="009C4175" w:rsidRDefault="00A14FC6" w:rsidP="00A14FC6">
            <w:pPr>
              <w:pStyle w:val="NoSpacing"/>
              <w:jc w:val="center"/>
            </w:pPr>
            <w:r>
              <w:rPr>
                <w:spacing w:val="-5"/>
              </w:rPr>
              <w:t>CO6</w:t>
            </w:r>
          </w:p>
        </w:tc>
        <w:tc>
          <w:tcPr>
            <w:tcW w:w="256" w:type="pct"/>
          </w:tcPr>
          <w:p w14:paraId="010F4516" w14:textId="77777777" w:rsidR="00A14FC6" w:rsidRPr="009C4175" w:rsidRDefault="00A14FC6" w:rsidP="00A14FC6">
            <w:pPr>
              <w:pStyle w:val="NoSpacing"/>
              <w:jc w:val="center"/>
            </w:pPr>
            <w:r>
              <w:rPr>
                <w:spacing w:val="-10"/>
              </w:rPr>
              <w:t>A</w:t>
            </w:r>
          </w:p>
        </w:tc>
        <w:tc>
          <w:tcPr>
            <w:tcW w:w="217" w:type="pct"/>
          </w:tcPr>
          <w:p w14:paraId="41DA1FD4" w14:textId="77777777" w:rsidR="00A14FC6" w:rsidRPr="009C4175" w:rsidRDefault="00A14FC6" w:rsidP="00A14FC6">
            <w:pPr>
              <w:pStyle w:val="NoSpacing"/>
              <w:jc w:val="center"/>
            </w:pPr>
            <w:r>
              <w:rPr>
                <w:spacing w:val="-10"/>
              </w:rPr>
              <w:t>3</w:t>
            </w:r>
          </w:p>
        </w:tc>
      </w:tr>
      <w:tr w:rsidR="00A14FC6" w:rsidRPr="009C4175" w14:paraId="61DDC8BB" w14:textId="77777777" w:rsidTr="00A14FC6">
        <w:trPr>
          <w:trHeight w:val="552"/>
        </w:trPr>
        <w:tc>
          <w:tcPr>
            <w:tcW w:w="5000" w:type="pct"/>
            <w:gridSpan w:val="6"/>
          </w:tcPr>
          <w:p w14:paraId="781EEA24" w14:textId="77777777" w:rsidR="00A14FC6" w:rsidRPr="009C4175" w:rsidRDefault="00A14FC6" w:rsidP="00A14FC6">
            <w:pPr>
              <w:jc w:val="center"/>
              <w:rPr>
                <w:b/>
              </w:rPr>
            </w:pPr>
            <w:r w:rsidRPr="009C4175">
              <w:rPr>
                <w:b/>
              </w:rPr>
              <w:t>PART – C (6 X 12 = 72 MARKS)</w:t>
            </w:r>
          </w:p>
          <w:p w14:paraId="550953B9"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378A8952" w14:textId="77777777" w:rsidTr="00A14FC6">
        <w:trPr>
          <w:trHeight w:val="283"/>
        </w:trPr>
        <w:tc>
          <w:tcPr>
            <w:tcW w:w="272" w:type="pct"/>
          </w:tcPr>
          <w:p w14:paraId="146A96B0" w14:textId="77777777" w:rsidR="00A14FC6" w:rsidRPr="009C4175" w:rsidRDefault="00A14FC6" w:rsidP="00A14FC6">
            <w:pPr>
              <w:jc w:val="center"/>
            </w:pPr>
            <w:r w:rsidRPr="009C4175">
              <w:t>17.</w:t>
            </w:r>
          </w:p>
        </w:tc>
        <w:tc>
          <w:tcPr>
            <w:tcW w:w="190" w:type="pct"/>
          </w:tcPr>
          <w:p w14:paraId="58238EDD" w14:textId="77777777" w:rsidR="00A14FC6" w:rsidRPr="009C4175" w:rsidRDefault="00A14FC6" w:rsidP="00A14FC6"/>
        </w:tc>
        <w:tc>
          <w:tcPr>
            <w:tcW w:w="3746" w:type="pct"/>
          </w:tcPr>
          <w:p w14:paraId="672CA593" w14:textId="77777777" w:rsidR="00A14FC6" w:rsidRPr="009C4175" w:rsidRDefault="00A14FC6" w:rsidP="00A14FC6">
            <w:pPr>
              <w:jc w:val="both"/>
            </w:pPr>
            <w:r>
              <w:t xml:space="preserve">An educational institution deploys an LLM-based tutor to assist students. Some students assume that the LLM understands concepts in the same way humans do. Analyze the differences between LLM reasoning and human thinking in this </w:t>
            </w:r>
            <w:r>
              <w:lastRenderedPageBreak/>
              <w:t>context. Explain how these differences may affect learning outcomes and propose guidelines for responsible use of LLM tutors.</w:t>
            </w:r>
          </w:p>
        </w:tc>
        <w:tc>
          <w:tcPr>
            <w:tcW w:w="319" w:type="pct"/>
          </w:tcPr>
          <w:p w14:paraId="36D8EAD2" w14:textId="77777777" w:rsidR="00A14FC6" w:rsidRPr="009C4175" w:rsidRDefault="00A14FC6" w:rsidP="00A14FC6">
            <w:pPr>
              <w:jc w:val="center"/>
            </w:pPr>
            <w:r w:rsidRPr="009C4175">
              <w:lastRenderedPageBreak/>
              <w:t>CO</w:t>
            </w:r>
            <w:r>
              <w:t>2</w:t>
            </w:r>
          </w:p>
        </w:tc>
        <w:tc>
          <w:tcPr>
            <w:tcW w:w="256" w:type="pct"/>
          </w:tcPr>
          <w:p w14:paraId="3AB53BC7" w14:textId="77777777" w:rsidR="00A14FC6" w:rsidRPr="009C4175" w:rsidRDefault="00A14FC6" w:rsidP="00A14FC6">
            <w:pPr>
              <w:jc w:val="center"/>
            </w:pPr>
            <w:r>
              <w:t>A</w:t>
            </w:r>
          </w:p>
        </w:tc>
        <w:tc>
          <w:tcPr>
            <w:tcW w:w="217" w:type="pct"/>
          </w:tcPr>
          <w:p w14:paraId="55C311B1" w14:textId="77777777" w:rsidR="00A14FC6" w:rsidRPr="009C4175" w:rsidRDefault="00A14FC6" w:rsidP="00A14FC6">
            <w:pPr>
              <w:jc w:val="center"/>
            </w:pPr>
            <w:r w:rsidRPr="009C4175">
              <w:t>12</w:t>
            </w:r>
          </w:p>
        </w:tc>
      </w:tr>
      <w:tr w:rsidR="00A14FC6" w:rsidRPr="009C4175" w14:paraId="0BBF4A28" w14:textId="77777777" w:rsidTr="00A14FC6">
        <w:trPr>
          <w:trHeight w:val="283"/>
        </w:trPr>
        <w:tc>
          <w:tcPr>
            <w:tcW w:w="272" w:type="pct"/>
          </w:tcPr>
          <w:p w14:paraId="58C2D658" w14:textId="77777777" w:rsidR="00A14FC6" w:rsidRPr="009C4175" w:rsidRDefault="00A14FC6" w:rsidP="00A14FC6">
            <w:pPr>
              <w:jc w:val="center"/>
            </w:pPr>
          </w:p>
        </w:tc>
        <w:tc>
          <w:tcPr>
            <w:tcW w:w="190" w:type="pct"/>
          </w:tcPr>
          <w:p w14:paraId="45A5D9B7" w14:textId="77777777" w:rsidR="00A14FC6" w:rsidRPr="009C4175" w:rsidRDefault="00A14FC6" w:rsidP="00A14FC6">
            <w:pPr>
              <w:jc w:val="center"/>
            </w:pPr>
          </w:p>
        </w:tc>
        <w:tc>
          <w:tcPr>
            <w:tcW w:w="3746" w:type="pct"/>
          </w:tcPr>
          <w:p w14:paraId="069E22F7" w14:textId="77777777" w:rsidR="00A14FC6" w:rsidRPr="009C4175" w:rsidRDefault="00A14FC6" w:rsidP="00A14FC6">
            <w:pPr>
              <w:jc w:val="both"/>
            </w:pPr>
          </w:p>
        </w:tc>
        <w:tc>
          <w:tcPr>
            <w:tcW w:w="319" w:type="pct"/>
          </w:tcPr>
          <w:p w14:paraId="7BB01D44" w14:textId="77777777" w:rsidR="00A14FC6" w:rsidRPr="009C4175" w:rsidRDefault="00A14FC6" w:rsidP="00A14FC6">
            <w:pPr>
              <w:jc w:val="center"/>
            </w:pPr>
          </w:p>
        </w:tc>
        <w:tc>
          <w:tcPr>
            <w:tcW w:w="256" w:type="pct"/>
          </w:tcPr>
          <w:p w14:paraId="2E5FBB1B" w14:textId="77777777" w:rsidR="00A14FC6" w:rsidRPr="009C4175" w:rsidRDefault="00A14FC6" w:rsidP="00A14FC6">
            <w:pPr>
              <w:jc w:val="center"/>
            </w:pPr>
          </w:p>
        </w:tc>
        <w:tc>
          <w:tcPr>
            <w:tcW w:w="217" w:type="pct"/>
          </w:tcPr>
          <w:p w14:paraId="2999C8F6" w14:textId="77777777" w:rsidR="00A14FC6" w:rsidRPr="009C4175" w:rsidRDefault="00A14FC6" w:rsidP="00A14FC6">
            <w:pPr>
              <w:jc w:val="center"/>
            </w:pPr>
          </w:p>
        </w:tc>
      </w:tr>
      <w:tr w:rsidR="00A14FC6" w:rsidRPr="009C4175" w14:paraId="124F885D" w14:textId="77777777" w:rsidTr="00A14FC6">
        <w:trPr>
          <w:trHeight w:val="283"/>
        </w:trPr>
        <w:tc>
          <w:tcPr>
            <w:tcW w:w="272" w:type="pct"/>
          </w:tcPr>
          <w:p w14:paraId="448C8A44" w14:textId="77777777" w:rsidR="00A14FC6" w:rsidRPr="009C4175" w:rsidRDefault="00A14FC6" w:rsidP="00A14FC6">
            <w:pPr>
              <w:jc w:val="center"/>
            </w:pPr>
            <w:r w:rsidRPr="009C4175">
              <w:t>18.</w:t>
            </w:r>
          </w:p>
        </w:tc>
        <w:tc>
          <w:tcPr>
            <w:tcW w:w="190" w:type="pct"/>
          </w:tcPr>
          <w:p w14:paraId="5EA13336" w14:textId="77777777" w:rsidR="00A14FC6" w:rsidRPr="009C4175" w:rsidRDefault="00A14FC6" w:rsidP="00A14FC6">
            <w:pPr>
              <w:jc w:val="center"/>
            </w:pPr>
          </w:p>
        </w:tc>
        <w:tc>
          <w:tcPr>
            <w:tcW w:w="3746" w:type="pct"/>
          </w:tcPr>
          <w:p w14:paraId="693676A8" w14:textId="77777777" w:rsidR="00A14FC6" w:rsidRPr="009C4175" w:rsidRDefault="00A14FC6" w:rsidP="00A14FC6">
            <w:pPr>
              <w:jc w:val="both"/>
            </w:pPr>
            <w:r>
              <w:t xml:space="preserve">Examine the role of the </w:t>
            </w:r>
            <w:r w:rsidRPr="00466313">
              <w:rPr>
                <w:rStyle w:val="Strong"/>
              </w:rPr>
              <w:t>Chat Completion API</w:t>
            </w:r>
            <w:r>
              <w:t xml:space="preserve"> in facilitating multi-turn conversations and dynamic interactions.</w:t>
            </w:r>
          </w:p>
        </w:tc>
        <w:tc>
          <w:tcPr>
            <w:tcW w:w="319" w:type="pct"/>
          </w:tcPr>
          <w:p w14:paraId="6972F547" w14:textId="77777777" w:rsidR="00A14FC6" w:rsidRPr="009C4175" w:rsidRDefault="00A14FC6" w:rsidP="00A14FC6">
            <w:pPr>
              <w:jc w:val="center"/>
            </w:pPr>
            <w:r w:rsidRPr="009C4175">
              <w:t>CO</w:t>
            </w:r>
            <w:r>
              <w:t>3</w:t>
            </w:r>
          </w:p>
        </w:tc>
        <w:tc>
          <w:tcPr>
            <w:tcW w:w="256" w:type="pct"/>
          </w:tcPr>
          <w:p w14:paraId="7A38945C" w14:textId="77777777" w:rsidR="00A14FC6" w:rsidRPr="009C4175" w:rsidRDefault="00A14FC6" w:rsidP="00A14FC6">
            <w:pPr>
              <w:jc w:val="center"/>
            </w:pPr>
            <w:r>
              <w:t>An</w:t>
            </w:r>
          </w:p>
        </w:tc>
        <w:tc>
          <w:tcPr>
            <w:tcW w:w="217" w:type="pct"/>
          </w:tcPr>
          <w:p w14:paraId="67A07904" w14:textId="77777777" w:rsidR="00A14FC6" w:rsidRPr="009C4175" w:rsidRDefault="00A14FC6" w:rsidP="00A14FC6">
            <w:pPr>
              <w:jc w:val="center"/>
            </w:pPr>
            <w:r>
              <w:t>12</w:t>
            </w:r>
          </w:p>
        </w:tc>
      </w:tr>
      <w:tr w:rsidR="00A14FC6" w:rsidRPr="009C4175" w14:paraId="0257FBA7" w14:textId="77777777" w:rsidTr="00A14FC6">
        <w:trPr>
          <w:trHeight w:val="283"/>
        </w:trPr>
        <w:tc>
          <w:tcPr>
            <w:tcW w:w="272" w:type="pct"/>
          </w:tcPr>
          <w:p w14:paraId="102F1F92" w14:textId="77777777" w:rsidR="00A14FC6" w:rsidRPr="009C4175" w:rsidRDefault="00A14FC6" w:rsidP="00A14FC6">
            <w:pPr>
              <w:jc w:val="center"/>
            </w:pPr>
          </w:p>
        </w:tc>
        <w:tc>
          <w:tcPr>
            <w:tcW w:w="190" w:type="pct"/>
          </w:tcPr>
          <w:p w14:paraId="7ADAD7F6" w14:textId="77777777" w:rsidR="00A14FC6" w:rsidRPr="009C4175" w:rsidRDefault="00A14FC6" w:rsidP="00A14FC6">
            <w:pPr>
              <w:jc w:val="center"/>
            </w:pPr>
          </w:p>
        </w:tc>
        <w:tc>
          <w:tcPr>
            <w:tcW w:w="3746" w:type="pct"/>
          </w:tcPr>
          <w:p w14:paraId="389BF3DA" w14:textId="77777777" w:rsidR="00A14FC6" w:rsidRPr="009C4175" w:rsidRDefault="00A14FC6" w:rsidP="00A14FC6">
            <w:pPr>
              <w:jc w:val="both"/>
            </w:pPr>
          </w:p>
        </w:tc>
        <w:tc>
          <w:tcPr>
            <w:tcW w:w="319" w:type="pct"/>
          </w:tcPr>
          <w:p w14:paraId="51E6B2DC" w14:textId="77777777" w:rsidR="00A14FC6" w:rsidRPr="009C4175" w:rsidRDefault="00A14FC6" w:rsidP="00A14FC6">
            <w:pPr>
              <w:jc w:val="center"/>
            </w:pPr>
          </w:p>
        </w:tc>
        <w:tc>
          <w:tcPr>
            <w:tcW w:w="256" w:type="pct"/>
          </w:tcPr>
          <w:p w14:paraId="1A687266" w14:textId="77777777" w:rsidR="00A14FC6" w:rsidRPr="009C4175" w:rsidRDefault="00A14FC6" w:rsidP="00A14FC6">
            <w:pPr>
              <w:jc w:val="center"/>
            </w:pPr>
          </w:p>
        </w:tc>
        <w:tc>
          <w:tcPr>
            <w:tcW w:w="217" w:type="pct"/>
          </w:tcPr>
          <w:p w14:paraId="33F969AE" w14:textId="77777777" w:rsidR="00A14FC6" w:rsidRPr="009C4175" w:rsidRDefault="00A14FC6" w:rsidP="00A14FC6">
            <w:pPr>
              <w:jc w:val="center"/>
            </w:pPr>
          </w:p>
        </w:tc>
      </w:tr>
      <w:tr w:rsidR="00A14FC6" w:rsidRPr="009C4175" w14:paraId="544133E7" w14:textId="77777777" w:rsidTr="00A14FC6">
        <w:trPr>
          <w:trHeight w:val="283"/>
        </w:trPr>
        <w:tc>
          <w:tcPr>
            <w:tcW w:w="272" w:type="pct"/>
          </w:tcPr>
          <w:p w14:paraId="045DD511" w14:textId="77777777" w:rsidR="00A14FC6" w:rsidRPr="009C4175" w:rsidRDefault="00A14FC6" w:rsidP="00A14FC6">
            <w:pPr>
              <w:jc w:val="center"/>
            </w:pPr>
            <w:r w:rsidRPr="009C4175">
              <w:t>19.</w:t>
            </w:r>
          </w:p>
        </w:tc>
        <w:tc>
          <w:tcPr>
            <w:tcW w:w="190" w:type="pct"/>
          </w:tcPr>
          <w:p w14:paraId="1EC3A4C7" w14:textId="77777777" w:rsidR="00A14FC6" w:rsidRPr="009C4175" w:rsidRDefault="00A14FC6" w:rsidP="00A14FC6">
            <w:pPr>
              <w:jc w:val="center"/>
            </w:pPr>
          </w:p>
        </w:tc>
        <w:tc>
          <w:tcPr>
            <w:tcW w:w="3746" w:type="pct"/>
          </w:tcPr>
          <w:p w14:paraId="52952838" w14:textId="77777777" w:rsidR="00A14FC6" w:rsidRPr="009C4175" w:rsidRDefault="00A14FC6" w:rsidP="00A14FC6">
            <w:pPr>
              <w:jc w:val="both"/>
            </w:pPr>
            <w:r>
              <w:t>Describe the working of Few-Shot and Zero-Shot Learning.</w:t>
            </w:r>
          </w:p>
        </w:tc>
        <w:tc>
          <w:tcPr>
            <w:tcW w:w="319" w:type="pct"/>
          </w:tcPr>
          <w:p w14:paraId="3F34D74E" w14:textId="77777777" w:rsidR="00A14FC6" w:rsidRPr="009C4175" w:rsidRDefault="00A14FC6" w:rsidP="00A14FC6">
            <w:pPr>
              <w:jc w:val="center"/>
            </w:pPr>
            <w:r w:rsidRPr="009C4175">
              <w:t>CO</w:t>
            </w:r>
            <w:r>
              <w:t>4</w:t>
            </w:r>
          </w:p>
        </w:tc>
        <w:tc>
          <w:tcPr>
            <w:tcW w:w="256" w:type="pct"/>
          </w:tcPr>
          <w:p w14:paraId="69349D28" w14:textId="77777777" w:rsidR="00A14FC6" w:rsidRPr="009C4175" w:rsidRDefault="00A14FC6" w:rsidP="00A14FC6">
            <w:r>
              <w:t>U</w:t>
            </w:r>
          </w:p>
        </w:tc>
        <w:tc>
          <w:tcPr>
            <w:tcW w:w="217" w:type="pct"/>
          </w:tcPr>
          <w:p w14:paraId="227DEEDC" w14:textId="77777777" w:rsidR="00A14FC6" w:rsidRPr="009C4175" w:rsidRDefault="00A14FC6" w:rsidP="00A14FC6">
            <w:pPr>
              <w:jc w:val="center"/>
            </w:pPr>
            <w:r w:rsidRPr="009C4175">
              <w:t>12</w:t>
            </w:r>
          </w:p>
        </w:tc>
      </w:tr>
      <w:tr w:rsidR="00A14FC6" w:rsidRPr="009C4175" w14:paraId="51B91CA6" w14:textId="77777777" w:rsidTr="00A14FC6">
        <w:trPr>
          <w:trHeight w:val="283"/>
        </w:trPr>
        <w:tc>
          <w:tcPr>
            <w:tcW w:w="272" w:type="pct"/>
          </w:tcPr>
          <w:p w14:paraId="647117C8" w14:textId="77777777" w:rsidR="00A14FC6" w:rsidRPr="009C4175" w:rsidRDefault="00A14FC6" w:rsidP="00A14FC6">
            <w:pPr>
              <w:jc w:val="center"/>
            </w:pPr>
          </w:p>
        </w:tc>
        <w:tc>
          <w:tcPr>
            <w:tcW w:w="190" w:type="pct"/>
          </w:tcPr>
          <w:p w14:paraId="61AA3EF4" w14:textId="77777777" w:rsidR="00A14FC6" w:rsidRPr="009C4175" w:rsidRDefault="00A14FC6" w:rsidP="00A14FC6">
            <w:pPr>
              <w:jc w:val="center"/>
            </w:pPr>
          </w:p>
        </w:tc>
        <w:tc>
          <w:tcPr>
            <w:tcW w:w="3746" w:type="pct"/>
          </w:tcPr>
          <w:p w14:paraId="5B3DF4AD" w14:textId="77777777" w:rsidR="00A14FC6" w:rsidRPr="009C4175" w:rsidRDefault="00A14FC6" w:rsidP="00A14FC6">
            <w:pPr>
              <w:jc w:val="both"/>
            </w:pPr>
          </w:p>
        </w:tc>
        <w:tc>
          <w:tcPr>
            <w:tcW w:w="319" w:type="pct"/>
          </w:tcPr>
          <w:p w14:paraId="72E0691C" w14:textId="77777777" w:rsidR="00A14FC6" w:rsidRPr="009C4175" w:rsidRDefault="00A14FC6" w:rsidP="00A14FC6">
            <w:pPr>
              <w:jc w:val="center"/>
            </w:pPr>
          </w:p>
        </w:tc>
        <w:tc>
          <w:tcPr>
            <w:tcW w:w="256" w:type="pct"/>
          </w:tcPr>
          <w:p w14:paraId="262D5654" w14:textId="77777777" w:rsidR="00A14FC6" w:rsidRPr="009C4175" w:rsidRDefault="00A14FC6" w:rsidP="00A14FC6">
            <w:pPr>
              <w:jc w:val="center"/>
            </w:pPr>
          </w:p>
        </w:tc>
        <w:tc>
          <w:tcPr>
            <w:tcW w:w="217" w:type="pct"/>
          </w:tcPr>
          <w:p w14:paraId="3455916F" w14:textId="77777777" w:rsidR="00A14FC6" w:rsidRPr="009C4175" w:rsidRDefault="00A14FC6" w:rsidP="00A14FC6">
            <w:pPr>
              <w:jc w:val="center"/>
            </w:pPr>
          </w:p>
        </w:tc>
      </w:tr>
      <w:tr w:rsidR="00A14FC6" w:rsidRPr="009C4175" w14:paraId="1FE3FACB" w14:textId="77777777" w:rsidTr="00A14FC6">
        <w:trPr>
          <w:trHeight w:val="283"/>
        </w:trPr>
        <w:tc>
          <w:tcPr>
            <w:tcW w:w="272" w:type="pct"/>
          </w:tcPr>
          <w:p w14:paraId="458CF787" w14:textId="77777777" w:rsidR="00A14FC6" w:rsidRPr="009C4175" w:rsidRDefault="00A14FC6" w:rsidP="00A14FC6">
            <w:pPr>
              <w:jc w:val="center"/>
            </w:pPr>
            <w:r w:rsidRPr="009C4175">
              <w:t>20.</w:t>
            </w:r>
          </w:p>
        </w:tc>
        <w:tc>
          <w:tcPr>
            <w:tcW w:w="190" w:type="pct"/>
          </w:tcPr>
          <w:p w14:paraId="4C00CD1C" w14:textId="77777777" w:rsidR="00A14FC6" w:rsidRPr="009C4175" w:rsidRDefault="00A14FC6" w:rsidP="00A14FC6">
            <w:pPr>
              <w:jc w:val="center"/>
            </w:pPr>
            <w:r w:rsidRPr="009C4175">
              <w:t>a.</w:t>
            </w:r>
          </w:p>
        </w:tc>
        <w:tc>
          <w:tcPr>
            <w:tcW w:w="3746" w:type="pct"/>
          </w:tcPr>
          <w:p w14:paraId="55C9878F" w14:textId="77777777" w:rsidR="00A14FC6" w:rsidRPr="00B8390D" w:rsidRDefault="00A14FC6" w:rsidP="00A14FC6">
            <w:pPr>
              <w:pStyle w:val="NormalWeb"/>
              <w:spacing w:before="0" w:beforeAutospacing="0" w:after="0" w:afterAutospacing="0"/>
              <w:jc w:val="both"/>
            </w:pPr>
            <w:r w:rsidRPr="00B8390D">
              <w:t>Consider the corpus:</w:t>
            </w:r>
          </w:p>
          <w:p w14:paraId="2F62515E" w14:textId="77777777" w:rsidR="00A14FC6" w:rsidRPr="00B8390D" w:rsidRDefault="00A14FC6" w:rsidP="00A14FC6">
            <w:pPr>
              <w:pStyle w:val="NormalWeb"/>
              <w:spacing w:before="0" w:beforeAutospacing="0" w:after="0" w:afterAutospacing="0"/>
              <w:jc w:val="both"/>
            </w:pPr>
            <w:r w:rsidRPr="00B8390D">
              <w:rPr>
                <w:rStyle w:val="Emphasis"/>
              </w:rPr>
              <w:t>"Data science enables smart systems. Data science uses statistics."</w:t>
            </w:r>
          </w:p>
          <w:p w14:paraId="69D84382" w14:textId="77777777" w:rsidR="00A14FC6" w:rsidRPr="00B8390D" w:rsidRDefault="00A14FC6" w:rsidP="00A14FC6">
            <w:pPr>
              <w:pStyle w:val="NormalWeb"/>
              <w:spacing w:before="0" w:beforeAutospacing="0" w:after="0" w:afterAutospacing="0"/>
              <w:jc w:val="both"/>
            </w:pPr>
            <w:r w:rsidRPr="00B8390D">
              <w:t>A developer constructs a trigram model from this corpus to predict the next word.</w:t>
            </w:r>
            <w:r>
              <w:t xml:space="preserve"> </w:t>
            </w:r>
            <w:proofErr w:type="spellStart"/>
            <w:r w:rsidRPr="00B8390D">
              <w:rPr>
                <w:rStyle w:val="Strong"/>
              </w:rPr>
              <w:t>Analyze</w:t>
            </w:r>
            <w:proofErr w:type="spellEnd"/>
            <w:r w:rsidRPr="00B8390D">
              <w:rPr>
                <w:rStyle w:val="Strong"/>
              </w:rPr>
              <w:t xml:space="preserve"> the process of tokenization, frequency counting, probability estimation using </w:t>
            </w:r>
            <w:r w:rsidRPr="00BA6FAF">
              <w:rPr>
                <w:rStyle w:val="Strong"/>
              </w:rPr>
              <w:t>Maxi</w:t>
            </w:r>
            <w:r>
              <w:rPr>
                <w:rStyle w:val="Strong"/>
              </w:rPr>
              <w:t>mum</w:t>
            </w:r>
            <w:r w:rsidRPr="00BA6FAF">
              <w:rPr>
                <w:rStyle w:val="Strong"/>
              </w:rPr>
              <w:t xml:space="preserve"> Likelihood Estimation</w:t>
            </w:r>
            <w:r w:rsidRPr="00B8390D">
              <w:rPr>
                <w:rStyle w:val="Strong"/>
              </w:rPr>
              <w:t>, and prediction in the trigram model. Explain how unseen trigrams affect prediction and evaluate the importance of smoothing techniques in addressing this issue.</w:t>
            </w:r>
          </w:p>
        </w:tc>
        <w:tc>
          <w:tcPr>
            <w:tcW w:w="319" w:type="pct"/>
          </w:tcPr>
          <w:p w14:paraId="28A2D38E" w14:textId="77777777" w:rsidR="00A14FC6" w:rsidRPr="009C4175" w:rsidRDefault="00A14FC6" w:rsidP="00A14FC6">
            <w:pPr>
              <w:jc w:val="center"/>
            </w:pPr>
            <w:r w:rsidRPr="009C4175">
              <w:t>CO</w:t>
            </w:r>
            <w:r>
              <w:t>1</w:t>
            </w:r>
          </w:p>
        </w:tc>
        <w:tc>
          <w:tcPr>
            <w:tcW w:w="256" w:type="pct"/>
          </w:tcPr>
          <w:p w14:paraId="099AB5B2" w14:textId="77777777" w:rsidR="00A14FC6" w:rsidRPr="009C4175" w:rsidRDefault="00A14FC6" w:rsidP="00A14FC6">
            <w:pPr>
              <w:jc w:val="center"/>
            </w:pPr>
            <w:r>
              <w:t>An</w:t>
            </w:r>
          </w:p>
        </w:tc>
        <w:tc>
          <w:tcPr>
            <w:tcW w:w="217" w:type="pct"/>
          </w:tcPr>
          <w:p w14:paraId="0F392F9B" w14:textId="77777777" w:rsidR="00A14FC6" w:rsidRPr="009C4175" w:rsidRDefault="00A14FC6" w:rsidP="00A14FC6">
            <w:pPr>
              <w:jc w:val="center"/>
            </w:pPr>
            <w:r>
              <w:t>8</w:t>
            </w:r>
          </w:p>
        </w:tc>
      </w:tr>
      <w:tr w:rsidR="00A14FC6" w:rsidRPr="009C4175" w14:paraId="747C3B0B" w14:textId="77777777" w:rsidTr="00A14FC6">
        <w:trPr>
          <w:trHeight w:val="283"/>
        </w:trPr>
        <w:tc>
          <w:tcPr>
            <w:tcW w:w="272" w:type="pct"/>
          </w:tcPr>
          <w:p w14:paraId="0818FB0B" w14:textId="77777777" w:rsidR="00A14FC6" w:rsidRPr="009C4175" w:rsidRDefault="00A14FC6" w:rsidP="00A14FC6">
            <w:pPr>
              <w:jc w:val="center"/>
            </w:pPr>
          </w:p>
        </w:tc>
        <w:tc>
          <w:tcPr>
            <w:tcW w:w="190" w:type="pct"/>
          </w:tcPr>
          <w:p w14:paraId="41637870" w14:textId="77777777" w:rsidR="00A14FC6" w:rsidRPr="009C4175" w:rsidRDefault="00A14FC6" w:rsidP="00A14FC6">
            <w:pPr>
              <w:jc w:val="center"/>
            </w:pPr>
            <w:r w:rsidRPr="009C4175">
              <w:t>b.</w:t>
            </w:r>
          </w:p>
        </w:tc>
        <w:tc>
          <w:tcPr>
            <w:tcW w:w="3746" w:type="pct"/>
          </w:tcPr>
          <w:p w14:paraId="2010374F" w14:textId="77777777" w:rsidR="00A14FC6" w:rsidRPr="009C4175" w:rsidRDefault="00A14FC6" w:rsidP="00A14FC6">
            <w:pPr>
              <w:jc w:val="both"/>
              <w:rPr>
                <w:bCs/>
              </w:rPr>
            </w:pPr>
            <w:r>
              <w:t>Explain the different GPT models.</w:t>
            </w:r>
          </w:p>
        </w:tc>
        <w:tc>
          <w:tcPr>
            <w:tcW w:w="319" w:type="pct"/>
          </w:tcPr>
          <w:p w14:paraId="29268447" w14:textId="77777777" w:rsidR="00A14FC6" w:rsidRPr="009C4175" w:rsidRDefault="00A14FC6" w:rsidP="00A14FC6">
            <w:pPr>
              <w:jc w:val="center"/>
            </w:pPr>
            <w:r>
              <w:t>CO1</w:t>
            </w:r>
          </w:p>
        </w:tc>
        <w:tc>
          <w:tcPr>
            <w:tcW w:w="256" w:type="pct"/>
          </w:tcPr>
          <w:p w14:paraId="45AD6292" w14:textId="77777777" w:rsidR="00A14FC6" w:rsidRPr="009C4175" w:rsidRDefault="00A14FC6" w:rsidP="00A14FC6">
            <w:pPr>
              <w:jc w:val="center"/>
            </w:pPr>
            <w:r>
              <w:t>U</w:t>
            </w:r>
          </w:p>
        </w:tc>
        <w:tc>
          <w:tcPr>
            <w:tcW w:w="217" w:type="pct"/>
          </w:tcPr>
          <w:p w14:paraId="27AB5F85" w14:textId="77777777" w:rsidR="00A14FC6" w:rsidRPr="009C4175" w:rsidRDefault="00A14FC6" w:rsidP="00A14FC6">
            <w:pPr>
              <w:jc w:val="center"/>
            </w:pPr>
            <w:r>
              <w:t>4</w:t>
            </w:r>
          </w:p>
        </w:tc>
      </w:tr>
      <w:tr w:rsidR="00A14FC6" w:rsidRPr="009C4175" w14:paraId="7D8FB833" w14:textId="77777777" w:rsidTr="00A14FC6">
        <w:trPr>
          <w:trHeight w:val="283"/>
        </w:trPr>
        <w:tc>
          <w:tcPr>
            <w:tcW w:w="272" w:type="pct"/>
          </w:tcPr>
          <w:p w14:paraId="5CF20B02" w14:textId="77777777" w:rsidR="00A14FC6" w:rsidRPr="009C4175" w:rsidRDefault="00A14FC6" w:rsidP="00A14FC6">
            <w:pPr>
              <w:jc w:val="center"/>
            </w:pPr>
          </w:p>
        </w:tc>
        <w:tc>
          <w:tcPr>
            <w:tcW w:w="190" w:type="pct"/>
          </w:tcPr>
          <w:p w14:paraId="4C9D28DD" w14:textId="77777777" w:rsidR="00A14FC6" w:rsidRPr="009C4175" w:rsidRDefault="00A14FC6" w:rsidP="00A14FC6">
            <w:pPr>
              <w:jc w:val="center"/>
            </w:pPr>
          </w:p>
        </w:tc>
        <w:tc>
          <w:tcPr>
            <w:tcW w:w="3746" w:type="pct"/>
          </w:tcPr>
          <w:p w14:paraId="443577A8" w14:textId="77777777" w:rsidR="00A14FC6" w:rsidRPr="009C4175" w:rsidRDefault="00A14FC6" w:rsidP="00A14FC6">
            <w:pPr>
              <w:jc w:val="both"/>
            </w:pPr>
          </w:p>
        </w:tc>
        <w:tc>
          <w:tcPr>
            <w:tcW w:w="319" w:type="pct"/>
          </w:tcPr>
          <w:p w14:paraId="523C4BE9" w14:textId="77777777" w:rsidR="00A14FC6" w:rsidRPr="009C4175" w:rsidRDefault="00A14FC6" w:rsidP="00A14FC6">
            <w:pPr>
              <w:jc w:val="center"/>
            </w:pPr>
          </w:p>
        </w:tc>
        <w:tc>
          <w:tcPr>
            <w:tcW w:w="256" w:type="pct"/>
          </w:tcPr>
          <w:p w14:paraId="6E39085A" w14:textId="77777777" w:rsidR="00A14FC6" w:rsidRPr="009C4175" w:rsidRDefault="00A14FC6" w:rsidP="00A14FC6">
            <w:pPr>
              <w:jc w:val="center"/>
            </w:pPr>
          </w:p>
        </w:tc>
        <w:tc>
          <w:tcPr>
            <w:tcW w:w="217" w:type="pct"/>
          </w:tcPr>
          <w:p w14:paraId="1D025551" w14:textId="77777777" w:rsidR="00A14FC6" w:rsidRPr="009C4175" w:rsidRDefault="00A14FC6" w:rsidP="00A14FC6">
            <w:pPr>
              <w:jc w:val="center"/>
            </w:pPr>
          </w:p>
        </w:tc>
      </w:tr>
      <w:tr w:rsidR="00A14FC6" w:rsidRPr="009C4175" w14:paraId="369E6657" w14:textId="77777777" w:rsidTr="00A14FC6">
        <w:trPr>
          <w:trHeight w:val="283"/>
        </w:trPr>
        <w:tc>
          <w:tcPr>
            <w:tcW w:w="272" w:type="pct"/>
          </w:tcPr>
          <w:p w14:paraId="0D9A6A13" w14:textId="77777777" w:rsidR="00A14FC6" w:rsidRPr="009C4175" w:rsidRDefault="00A14FC6" w:rsidP="00A14FC6">
            <w:pPr>
              <w:jc w:val="center"/>
            </w:pPr>
            <w:r w:rsidRPr="009C4175">
              <w:t>21.</w:t>
            </w:r>
          </w:p>
        </w:tc>
        <w:tc>
          <w:tcPr>
            <w:tcW w:w="190" w:type="pct"/>
          </w:tcPr>
          <w:p w14:paraId="77E423F4" w14:textId="77777777" w:rsidR="00A14FC6" w:rsidRPr="009C4175" w:rsidRDefault="00A14FC6" w:rsidP="00A14FC6">
            <w:pPr>
              <w:jc w:val="center"/>
            </w:pPr>
            <w:r w:rsidRPr="009C4175">
              <w:t>a.</w:t>
            </w:r>
          </w:p>
        </w:tc>
        <w:tc>
          <w:tcPr>
            <w:tcW w:w="3746" w:type="pct"/>
          </w:tcPr>
          <w:p w14:paraId="06444BAB" w14:textId="77777777" w:rsidR="00A14FC6" w:rsidRPr="009C4175" w:rsidRDefault="00A14FC6" w:rsidP="00A14FC6">
            <w:pPr>
              <w:jc w:val="both"/>
            </w:pPr>
            <w:r>
              <w:t>Describe the role of feedback loops in improving the performance of LLMs.</w:t>
            </w:r>
          </w:p>
        </w:tc>
        <w:tc>
          <w:tcPr>
            <w:tcW w:w="319" w:type="pct"/>
          </w:tcPr>
          <w:p w14:paraId="051794B3" w14:textId="77777777" w:rsidR="00A14FC6" w:rsidRPr="009C4175" w:rsidRDefault="00A14FC6" w:rsidP="00A14FC6">
            <w:pPr>
              <w:jc w:val="center"/>
            </w:pPr>
            <w:r>
              <w:rPr>
                <w:spacing w:val="-5"/>
              </w:rPr>
              <w:t>CO5</w:t>
            </w:r>
          </w:p>
        </w:tc>
        <w:tc>
          <w:tcPr>
            <w:tcW w:w="256" w:type="pct"/>
          </w:tcPr>
          <w:p w14:paraId="74B045A1" w14:textId="77777777" w:rsidR="00A14FC6" w:rsidRPr="009C4175" w:rsidRDefault="00A14FC6" w:rsidP="00A14FC6">
            <w:pPr>
              <w:jc w:val="center"/>
            </w:pPr>
            <w:r>
              <w:t>R</w:t>
            </w:r>
          </w:p>
        </w:tc>
        <w:tc>
          <w:tcPr>
            <w:tcW w:w="217" w:type="pct"/>
          </w:tcPr>
          <w:p w14:paraId="296C30F1" w14:textId="77777777" w:rsidR="00A14FC6" w:rsidRPr="009C4175" w:rsidRDefault="00A14FC6" w:rsidP="00A14FC6">
            <w:pPr>
              <w:jc w:val="center"/>
            </w:pPr>
            <w:r>
              <w:rPr>
                <w:spacing w:val="-10"/>
              </w:rPr>
              <w:t>6</w:t>
            </w:r>
          </w:p>
        </w:tc>
      </w:tr>
      <w:tr w:rsidR="00A14FC6" w:rsidRPr="009C4175" w14:paraId="589BE70E" w14:textId="77777777" w:rsidTr="00A14FC6">
        <w:trPr>
          <w:trHeight w:val="283"/>
        </w:trPr>
        <w:tc>
          <w:tcPr>
            <w:tcW w:w="272" w:type="pct"/>
          </w:tcPr>
          <w:p w14:paraId="75C8FACF" w14:textId="77777777" w:rsidR="00A14FC6" w:rsidRPr="009C4175" w:rsidRDefault="00A14FC6" w:rsidP="00A14FC6">
            <w:pPr>
              <w:jc w:val="center"/>
            </w:pPr>
          </w:p>
        </w:tc>
        <w:tc>
          <w:tcPr>
            <w:tcW w:w="190" w:type="pct"/>
          </w:tcPr>
          <w:p w14:paraId="3A4AC3EC" w14:textId="77777777" w:rsidR="00A14FC6" w:rsidRPr="009C4175" w:rsidRDefault="00A14FC6" w:rsidP="00A14FC6">
            <w:pPr>
              <w:jc w:val="center"/>
            </w:pPr>
            <w:r w:rsidRPr="009C4175">
              <w:t>b.</w:t>
            </w:r>
          </w:p>
        </w:tc>
        <w:tc>
          <w:tcPr>
            <w:tcW w:w="3746" w:type="pct"/>
          </w:tcPr>
          <w:p w14:paraId="614AFDCA" w14:textId="77777777" w:rsidR="00A14FC6" w:rsidRPr="009C4175" w:rsidRDefault="00A14FC6" w:rsidP="00A14FC6">
            <w:pPr>
              <w:jc w:val="both"/>
              <w:rPr>
                <w:bCs/>
              </w:rPr>
            </w:pPr>
            <w:r>
              <w:rPr>
                <w:bCs/>
              </w:rPr>
              <w:t>Explain SOMA Assessment and A/B Testing.</w:t>
            </w:r>
          </w:p>
        </w:tc>
        <w:tc>
          <w:tcPr>
            <w:tcW w:w="319" w:type="pct"/>
          </w:tcPr>
          <w:p w14:paraId="14F70C0C" w14:textId="77777777" w:rsidR="00A14FC6" w:rsidRPr="009C4175" w:rsidRDefault="00A14FC6" w:rsidP="00A14FC6">
            <w:pPr>
              <w:jc w:val="center"/>
            </w:pPr>
            <w:r>
              <w:rPr>
                <w:spacing w:val="-5"/>
              </w:rPr>
              <w:t>CO5</w:t>
            </w:r>
          </w:p>
        </w:tc>
        <w:tc>
          <w:tcPr>
            <w:tcW w:w="256" w:type="pct"/>
          </w:tcPr>
          <w:p w14:paraId="6495DDC8" w14:textId="77777777" w:rsidR="00A14FC6" w:rsidRPr="009C4175" w:rsidRDefault="00A14FC6" w:rsidP="00A14FC6">
            <w:pPr>
              <w:jc w:val="center"/>
            </w:pPr>
            <w:r>
              <w:t>U</w:t>
            </w:r>
          </w:p>
        </w:tc>
        <w:tc>
          <w:tcPr>
            <w:tcW w:w="217" w:type="pct"/>
          </w:tcPr>
          <w:p w14:paraId="646A2F0D" w14:textId="77777777" w:rsidR="00A14FC6" w:rsidRPr="009C4175" w:rsidRDefault="00A14FC6" w:rsidP="00A14FC6">
            <w:pPr>
              <w:jc w:val="center"/>
            </w:pPr>
            <w:r>
              <w:rPr>
                <w:spacing w:val="-10"/>
              </w:rPr>
              <w:t>6</w:t>
            </w:r>
          </w:p>
        </w:tc>
      </w:tr>
      <w:tr w:rsidR="00A14FC6" w:rsidRPr="009C4175" w14:paraId="697A37C4" w14:textId="77777777" w:rsidTr="00A14FC6">
        <w:trPr>
          <w:trHeight w:val="283"/>
        </w:trPr>
        <w:tc>
          <w:tcPr>
            <w:tcW w:w="272" w:type="pct"/>
          </w:tcPr>
          <w:p w14:paraId="6FFBDC0D" w14:textId="77777777" w:rsidR="00A14FC6" w:rsidRPr="009C4175" w:rsidRDefault="00A14FC6" w:rsidP="00A14FC6">
            <w:pPr>
              <w:jc w:val="center"/>
            </w:pPr>
          </w:p>
        </w:tc>
        <w:tc>
          <w:tcPr>
            <w:tcW w:w="190" w:type="pct"/>
          </w:tcPr>
          <w:p w14:paraId="2C35C201" w14:textId="77777777" w:rsidR="00A14FC6" w:rsidRPr="009C4175" w:rsidRDefault="00A14FC6" w:rsidP="00A14FC6">
            <w:pPr>
              <w:jc w:val="center"/>
            </w:pPr>
          </w:p>
        </w:tc>
        <w:tc>
          <w:tcPr>
            <w:tcW w:w="3746" w:type="pct"/>
          </w:tcPr>
          <w:p w14:paraId="25606DC4" w14:textId="77777777" w:rsidR="00A14FC6" w:rsidRPr="009C4175" w:rsidRDefault="00A14FC6" w:rsidP="00A14FC6">
            <w:pPr>
              <w:jc w:val="both"/>
            </w:pPr>
          </w:p>
        </w:tc>
        <w:tc>
          <w:tcPr>
            <w:tcW w:w="319" w:type="pct"/>
          </w:tcPr>
          <w:p w14:paraId="7F5FC407" w14:textId="77777777" w:rsidR="00A14FC6" w:rsidRPr="009C4175" w:rsidRDefault="00A14FC6" w:rsidP="00A14FC6">
            <w:pPr>
              <w:jc w:val="center"/>
            </w:pPr>
          </w:p>
        </w:tc>
        <w:tc>
          <w:tcPr>
            <w:tcW w:w="256" w:type="pct"/>
          </w:tcPr>
          <w:p w14:paraId="17F039DB" w14:textId="77777777" w:rsidR="00A14FC6" w:rsidRPr="009C4175" w:rsidRDefault="00A14FC6" w:rsidP="00A14FC6">
            <w:pPr>
              <w:jc w:val="center"/>
            </w:pPr>
          </w:p>
        </w:tc>
        <w:tc>
          <w:tcPr>
            <w:tcW w:w="217" w:type="pct"/>
          </w:tcPr>
          <w:p w14:paraId="75E83D07" w14:textId="77777777" w:rsidR="00A14FC6" w:rsidRPr="009C4175" w:rsidRDefault="00A14FC6" w:rsidP="00A14FC6">
            <w:pPr>
              <w:jc w:val="center"/>
            </w:pPr>
          </w:p>
        </w:tc>
      </w:tr>
      <w:tr w:rsidR="00A14FC6" w:rsidRPr="009C4175" w14:paraId="0EDD4476" w14:textId="77777777" w:rsidTr="00A14FC6">
        <w:trPr>
          <w:trHeight w:val="283"/>
        </w:trPr>
        <w:tc>
          <w:tcPr>
            <w:tcW w:w="272" w:type="pct"/>
          </w:tcPr>
          <w:p w14:paraId="10BA4EB8" w14:textId="77777777" w:rsidR="00A14FC6" w:rsidRPr="009C4175" w:rsidRDefault="00A14FC6" w:rsidP="00A14FC6">
            <w:pPr>
              <w:jc w:val="center"/>
            </w:pPr>
            <w:r w:rsidRPr="009C4175">
              <w:t>22.</w:t>
            </w:r>
          </w:p>
        </w:tc>
        <w:tc>
          <w:tcPr>
            <w:tcW w:w="190" w:type="pct"/>
          </w:tcPr>
          <w:p w14:paraId="566AADA0" w14:textId="77777777" w:rsidR="00A14FC6" w:rsidRPr="009C4175" w:rsidRDefault="00A14FC6" w:rsidP="00A14FC6">
            <w:pPr>
              <w:jc w:val="center"/>
            </w:pPr>
            <w:r>
              <w:t>a.</w:t>
            </w:r>
          </w:p>
        </w:tc>
        <w:tc>
          <w:tcPr>
            <w:tcW w:w="3746" w:type="pct"/>
          </w:tcPr>
          <w:p w14:paraId="5593C996" w14:textId="77777777" w:rsidR="00A14FC6" w:rsidRPr="009C4175" w:rsidRDefault="00A14FC6" w:rsidP="00A14FC6">
            <w:pPr>
              <w:jc w:val="both"/>
            </w:pPr>
            <w:r>
              <w:t>Describe the use of Role, Persona and Instructions in crafting Conversational Agents.</w:t>
            </w:r>
          </w:p>
        </w:tc>
        <w:tc>
          <w:tcPr>
            <w:tcW w:w="319" w:type="pct"/>
          </w:tcPr>
          <w:p w14:paraId="21A96001" w14:textId="77777777" w:rsidR="00A14FC6" w:rsidRPr="009C4175" w:rsidRDefault="00A14FC6" w:rsidP="00A14FC6">
            <w:pPr>
              <w:jc w:val="center"/>
            </w:pPr>
            <w:r w:rsidRPr="009C4175">
              <w:t>CO</w:t>
            </w:r>
            <w:r>
              <w:t>3</w:t>
            </w:r>
          </w:p>
        </w:tc>
        <w:tc>
          <w:tcPr>
            <w:tcW w:w="256" w:type="pct"/>
          </w:tcPr>
          <w:p w14:paraId="79D4B80A" w14:textId="77777777" w:rsidR="00A14FC6" w:rsidRPr="009C4175" w:rsidRDefault="00A14FC6" w:rsidP="00A14FC6">
            <w:pPr>
              <w:jc w:val="center"/>
            </w:pPr>
            <w:r>
              <w:t>R</w:t>
            </w:r>
          </w:p>
        </w:tc>
        <w:tc>
          <w:tcPr>
            <w:tcW w:w="217" w:type="pct"/>
          </w:tcPr>
          <w:p w14:paraId="70A541E1" w14:textId="77777777" w:rsidR="00A14FC6" w:rsidRPr="009C4175" w:rsidRDefault="00A14FC6" w:rsidP="00A14FC6">
            <w:pPr>
              <w:jc w:val="center"/>
            </w:pPr>
            <w:r>
              <w:t>6</w:t>
            </w:r>
          </w:p>
        </w:tc>
      </w:tr>
      <w:tr w:rsidR="00A14FC6" w:rsidRPr="009C4175" w14:paraId="6A6AA93F" w14:textId="77777777" w:rsidTr="00A14FC6">
        <w:trPr>
          <w:trHeight w:val="283"/>
        </w:trPr>
        <w:tc>
          <w:tcPr>
            <w:tcW w:w="272" w:type="pct"/>
          </w:tcPr>
          <w:p w14:paraId="59980FBF" w14:textId="77777777" w:rsidR="00A14FC6" w:rsidRPr="009C4175" w:rsidRDefault="00A14FC6" w:rsidP="00A14FC6">
            <w:pPr>
              <w:jc w:val="center"/>
            </w:pPr>
          </w:p>
        </w:tc>
        <w:tc>
          <w:tcPr>
            <w:tcW w:w="190" w:type="pct"/>
          </w:tcPr>
          <w:p w14:paraId="39A10B06" w14:textId="77777777" w:rsidR="00A14FC6" w:rsidRPr="009C4175" w:rsidRDefault="00A14FC6" w:rsidP="00A14FC6">
            <w:pPr>
              <w:jc w:val="center"/>
            </w:pPr>
            <w:r>
              <w:t>b.</w:t>
            </w:r>
          </w:p>
        </w:tc>
        <w:tc>
          <w:tcPr>
            <w:tcW w:w="3746" w:type="pct"/>
          </w:tcPr>
          <w:p w14:paraId="7230A996" w14:textId="77777777" w:rsidR="00A14FC6" w:rsidRPr="009C4175" w:rsidRDefault="00A14FC6" w:rsidP="00A14FC6">
            <w:pPr>
              <w:jc w:val="both"/>
            </w:pPr>
            <w:r>
              <w:t xml:space="preserve">Describe the role of </w:t>
            </w:r>
            <w:proofErr w:type="spellStart"/>
            <w:r>
              <w:t>ReAct</w:t>
            </w:r>
            <w:proofErr w:type="spellEnd"/>
            <w:r>
              <w:t xml:space="preserve"> Framework in Reasoning and Action.</w:t>
            </w:r>
          </w:p>
        </w:tc>
        <w:tc>
          <w:tcPr>
            <w:tcW w:w="319" w:type="pct"/>
          </w:tcPr>
          <w:p w14:paraId="4FE6D97A" w14:textId="77777777" w:rsidR="00A14FC6" w:rsidRPr="009C4175" w:rsidRDefault="00A14FC6" w:rsidP="00A14FC6">
            <w:pPr>
              <w:jc w:val="center"/>
            </w:pPr>
            <w:r>
              <w:t>CO4</w:t>
            </w:r>
          </w:p>
        </w:tc>
        <w:tc>
          <w:tcPr>
            <w:tcW w:w="256" w:type="pct"/>
          </w:tcPr>
          <w:p w14:paraId="6631EC11" w14:textId="77777777" w:rsidR="00A14FC6" w:rsidRPr="009C4175" w:rsidRDefault="00A14FC6" w:rsidP="00A14FC6">
            <w:pPr>
              <w:jc w:val="center"/>
            </w:pPr>
            <w:r>
              <w:t>R</w:t>
            </w:r>
          </w:p>
        </w:tc>
        <w:tc>
          <w:tcPr>
            <w:tcW w:w="217" w:type="pct"/>
          </w:tcPr>
          <w:p w14:paraId="243A44B5" w14:textId="77777777" w:rsidR="00A14FC6" w:rsidRPr="009C4175" w:rsidRDefault="00A14FC6" w:rsidP="00A14FC6">
            <w:pPr>
              <w:jc w:val="center"/>
            </w:pPr>
            <w:r>
              <w:t>6</w:t>
            </w:r>
          </w:p>
        </w:tc>
      </w:tr>
      <w:tr w:rsidR="00A14FC6" w:rsidRPr="009C4175" w14:paraId="22B52556" w14:textId="77777777" w:rsidTr="00A14FC6">
        <w:trPr>
          <w:trHeight w:val="283"/>
        </w:trPr>
        <w:tc>
          <w:tcPr>
            <w:tcW w:w="272" w:type="pct"/>
          </w:tcPr>
          <w:p w14:paraId="18EBB965" w14:textId="77777777" w:rsidR="00A14FC6" w:rsidRPr="009C4175" w:rsidRDefault="00A14FC6" w:rsidP="00A14FC6">
            <w:pPr>
              <w:jc w:val="center"/>
            </w:pPr>
          </w:p>
        </w:tc>
        <w:tc>
          <w:tcPr>
            <w:tcW w:w="190" w:type="pct"/>
          </w:tcPr>
          <w:p w14:paraId="26341390" w14:textId="77777777" w:rsidR="00A14FC6" w:rsidRPr="009C4175" w:rsidRDefault="00A14FC6" w:rsidP="00A14FC6">
            <w:pPr>
              <w:jc w:val="center"/>
            </w:pPr>
          </w:p>
        </w:tc>
        <w:tc>
          <w:tcPr>
            <w:tcW w:w="3746" w:type="pct"/>
          </w:tcPr>
          <w:p w14:paraId="36DF33CF" w14:textId="77777777" w:rsidR="00A14FC6" w:rsidRPr="009C4175" w:rsidRDefault="00A14FC6" w:rsidP="00A14FC6">
            <w:pPr>
              <w:jc w:val="both"/>
            </w:pPr>
          </w:p>
        </w:tc>
        <w:tc>
          <w:tcPr>
            <w:tcW w:w="319" w:type="pct"/>
          </w:tcPr>
          <w:p w14:paraId="2BD36464" w14:textId="77777777" w:rsidR="00A14FC6" w:rsidRPr="009C4175" w:rsidRDefault="00A14FC6" w:rsidP="00A14FC6">
            <w:pPr>
              <w:jc w:val="center"/>
            </w:pPr>
          </w:p>
        </w:tc>
        <w:tc>
          <w:tcPr>
            <w:tcW w:w="256" w:type="pct"/>
          </w:tcPr>
          <w:p w14:paraId="67BF2226" w14:textId="77777777" w:rsidR="00A14FC6" w:rsidRPr="009C4175" w:rsidRDefault="00A14FC6" w:rsidP="00A14FC6">
            <w:pPr>
              <w:jc w:val="center"/>
            </w:pPr>
          </w:p>
        </w:tc>
        <w:tc>
          <w:tcPr>
            <w:tcW w:w="217" w:type="pct"/>
          </w:tcPr>
          <w:p w14:paraId="2A8DF322" w14:textId="77777777" w:rsidR="00A14FC6" w:rsidRPr="009C4175" w:rsidRDefault="00A14FC6" w:rsidP="00A14FC6">
            <w:pPr>
              <w:jc w:val="center"/>
            </w:pPr>
          </w:p>
        </w:tc>
      </w:tr>
      <w:tr w:rsidR="00A14FC6" w:rsidRPr="009C4175" w14:paraId="5DB9FCCD" w14:textId="77777777" w:rsidTr="00A14FC6">
        <w:trPr>
          <w:trHeight w:val="283"/>
        </w:trPr>
        <w:tc>
          <w:tcPr>
            <w:tcW w:w="272" w:type="pct"/>
          </w:tcPr>
          <w:p w14:paraId="1A6620BF" w14:textId="77777777" w:rsidR="00A14FC6" w:rsidRPr="009C4175" w:rsidRDefault="00A14FC6" w:rsidP="00A14FC6">
            <w:pPr>
              <w:jc w:val="center"/>
            </w:pPr>
            <w:r w:rsidRPr="009C4175">
              <w:t>23.</w:t>
            </w:r>
          </w:p>
        </w:tc>
        <w:tc>
          <w:tcPr>
            <w:tcW w:w="190" w:type="pct"/>
          </w:tcPr>
          <w:p w14:paraId="5B030452" w14:textId="77777777" w:rsidR="00A14FC6" w:rsidRPr="009C4175" w:rsidRDefault="00A14FC6" w:rsidP="00A14FC6">
            <w:pPr>
              <w:jc w:val="center"/>
            </w:pPr>
            <w:r>
              <w:t>a.</w:t>
            </w:r>
          </w:p>
        </w:tc>
        <w:tc>
          <w:tcPr>
            <w:tcW w:w="3746" w:type="pct"/>
          </w:tcPr>
          <w:p w14:paraId="1DC99BD4" w14:textId="77777777" w:rsidR="00A14FC6" w:rsidRPr="009C4175" w:rsidRDefault="00A14FC6" w:rsidP="00A14FC6">
            <w:pPr>
              <w:jc w:val="both"/>
            </w:pPr>
            <w:r>
              <w:t>Illustrate the role of Neural Networks in NLP with suitable example.</w:t>
            </w:r>
          </w:p>
        </w:tc>
        <w:tc>
          <w:tcPr>
            <w:tcW w:w="319" w:type="pct"/>
          </w:tcPr>
          <w:p w14:paraId="5A6BC5EB" w14:textId="77777777" w:rsidR="00A14FC6" w:rsidRPr="009C4175" w:rsidRDefault="00A14FC6" w:rsidP="00A14FC6">
            <w:pPr>
              <w:jc w:val="center"/>
            </w:pPr>
            <w:r w:rsidRPr="009C4175">
              <w:t>CO</w:t>
            </w:r>
            <w:r>
              <w:t>1</w:t>
            </w:r>
          </w:p>
        </w:tc>
        <w:tc>
          <w:tcPr>
            <w:tcW w:w="256" w:type="pct"/>
          </w:tcPr>
          <w:p w14:paraId="7394A129" w14:textId="77777777" w:rsidR="00A14FC6" w:rsidRPr="009C4175" w:rsidRDefault="00A14FC6" w:rsidP="00A14FC6">
            <w:pPr>
              <w:jc w:val="center"/>
            </w:pPr>
            <w:r>
              <w:t>U</w:t>
            </w:r>
          </w:p>
        </w:tc>
        <w:tc>
          <w:tcPr>
            <w:tcW w:w="217" w:type="pct"/>
          </w:tcPr>
          <w:p w14:paraId="27F7851A" w14:textId="77777777" w:rsidR="00A14FC6" w:rsidRPr="009C4175" w:rsidRDefault="00A14FC6" w:rsidP="00A14FC6">
            <w:pPr>
              <w:jc w:val="center"/>
            </w:pPr>
            <w:r>
              <w:t>6</w:t>
            </w:r>
          </w:p>
        </w:tc>
      </w:tr>
      <w:tr w:rsidR="00A14FC6" w:rsidRPr="009C4175" w14:paraId="0ECE6A64" w14:textId="77777777" w:rsidTr="00A14FC6">
        <w:trPr>
          <w:trHeight w:val="283"/>
        </w:trPr>
        <w:tc>
          <w:tcPr>
            <w:tcW w:w="272" w:type="pct"/>
          </w:tcPr>
          <w:p w14:paraId="432433D1" w14:textId="77777777" w:rsidR="00A14FC6" w:rsidRPr="009C4175" w:rsidRDefault="00A14FC6" w:rsidP="00A14FC6">
            <w:pPr>
              <w:jc w:val="center"/>
            </w:pPr>
          </w:p>
        </w:tc>
        <w:tc>
          <w:tcPr>
            <w:tcW w:w="190" w:type="pct"/>
          </w:tcPr>
          <w:p w14:paraId="5EE4AF9E" w14:textId="77777777" w:rsidR="00A14FC6" w:rsidRPr="009C4175" w:rsidRDefault="00A14FC6" w:rsidP="00A14FC6">
            <w:pPr>
              <w:jc w:val="center"/>
            </w:pPr>
            <w:r>
              <w:t>b.</w:t>
            </w:r>
          </w:p>
        </w:tc>
        <w:tc>
          <w:tcPr>
            <w:tcW w:w="3746" w:type="pct"/>
          </w:tcPr>
          <w:p w14:paraId="0632204F" w14:textId="77777777" w:rsidR="00A14FC6" w:rsidRDefault="00A14FC6" w:rsidP="00A14FC6">
            <w:pPr>
              <w:jc w:val="both"/>
            </w:pPr>
            <w:r>
              <w:t>Explain the role of Context in conversations.</w:t>
            </w:r>
          </w:p>
        </w:tc>
        <w:tc>
          <w:tcPr>
            <w:tcW w:w="319" w:type="pct"/>
          </w:tcPr>
          <w:p w14:paraId="4C0E3D5B" w14:textId="77777777" w:rsidR="00A14FC6" w:rsidRPr="009C4175" w:rsidRDefault="00A14FC6" w:rsidP="00A14FC6">
            <w:pPr>
              <w:jc w:val="center"/>
            </w:pPr>
            <w:r>
              <w:t>CO3</w:t>
            </w:r>
          </w:p>
        </w:tc>
        <w:tc>
          <w:tcPr>
            <w:tcW w:w="256" w:type="pct"/>
          </w:tcPr>
          <w:p w14:paraId="5954B0E9" w14:textId="77777777" w:rsidR="00A14FC6" w:rsidRDefault="00A14FC6" w:rsidP="00A14FC6">
            <w:pPr>
              <w:jc w:val="center"/>
            </w:pPr>
            <w:r>
              <w:t>U</w:t>
            </w:r>
          </w:p>
        </w:tc>
        <w:tc>
          <w:tcPr>
            <w:tcW w:w="217" w:type="pct"/>
          </w:tcPr>
          <w:p w14:paraId="2113C738" w14:textId="77777777" w:rsidR="00A14FC6" w:rsidRDefault="00A14FC6" w:rsidP="00A14FC6">
            <w:pPr>
              <w:jc w:val="center"/>
            </w:pPr>
            <w:r>
              <w:t>6</w:t>
            </w:r>
          </w:p>
        </w:tc>
      </w:tr>
      <w:tr w:rsidR="00A14FC6" w:rsidRPr="009C4175" w14:paraId="2B4AF4B7" w14:textId="77777777" w:rsidTr="00A14FC6">
        <w:trPr>
          <w:trHeight w:val="238"/>
        </w:trPr>
        <w:tc>
          <w:tcPr>
            <w:tcW w:w="5000" w:type="pct"/>
            <w:gridSpan w:val="6"/>
          </w:tcPr>
          <w:p w14:paraId="1FD436E7" w14:textId="77777777" w:rsidR="00A14FC6" w:rsidRPr="009C4175" w:rsidRDefault="00A14FC6" w:rsidP="00A14FC6">
            <w:pPr>
              <w:jc w:val="center"/>
              <w:rPr>
                <w:b/>
                <w:bCs/>
              </w:rPr>
            </w:pPr>
            <w:r w:rsidRPr="009C4175">
              <w:rPr>
                <w:b/>
                <w:bCs/>
              </w:rPr>
              <w:t>COMPULSORY QUESTION</w:t>
            </w:r>
          </w:p>
        </w:tc>
      </w:tr>
      <w:tr w:rsidR="00A14FC6" w:rsidRPr="009C4175" w14:paraId="37CEF13B" w14:textId="77777777" w:rsidTr="00A14FC6">
        <w:trPr>
          <w:trHeight w:val="283"/>
        </w:trPr>
        <w:tc>
          <w:tcPr>
            <w:tcW w:w="272" w:type="pct"/>
          </w:tcPr>
          <w:p w14:paraId="759ADE2E" w14:textId="77777777" w:rsidR="00A14FC6" w:rsidRPr="009C4175" w:rsidRDefault="00A14FC6" w:rsidP="00A14FC6">
            <w:pPr>
              <w:jc w:val="center"/>
            </w:pPr>
            <w:r w:rsidRPr="009C4175">
              <w:t>24.</w:t>
            </w:r>
          </w:p>
        </w:tc>
        <w:tc>
          <w:tcPr>
            <w:tcW w:w="190" w:type="pct"/>
          </w:tcPr>
          <w:p w14:paraId="514A7269" w14:textId="77777777" w:rsidR="00A14FC6" w:rsidRPr="009C4175" w:rsidRDefault="00A14FC6" w:rsidP="00A14FC6">
            <w:pPr>
              <w:jc w:val="center"/>
            </w:pPr>
            <w:r w:rsidRPr="009C4175">
              <w:t>a.</w:t>
            </w:r>
          </w:p>
        </w:tc>
        <w:tc>
          <w:tcPr>
            <w:tcW w:w="3746" w:type="pct"/>
          </w:tcPr>
          <w:p w14:paraId="30140EF8" w14:textId="77777777" w:rsidR="00A14FC6" w:rsidRPr="009C4175" w:rsidRDefault="00A14FC6" w:rsidP="00A14FC6">
            <w:pPr>
              <w:jc w:val="both"/>
            </w:pPr>
            <w:r>
              <w:t>Explain</w:t>
            </w:r>
            <w:r>
              <w:rPr>
                <w:spacing w:val="-1"/>
              </w:rPr>
              <w:t xml:space="preserve"> </w:t>
            </w:r>
            <w:r>
              <w:t>the</w:t>
            </w:r>
            <w:r>
              <w:rPr>
                <w:spacing w:val="-2"/>
              </w:rPr>
              <w:t xml:space="preserve"> </w:t>
            </w:r>
            <w:r>
              <w:t>impact</w:t>
            </w:r>
            <w:r>
              <w:rPr>
                <w:spacing w:val="-1"/>
              </w:rPr>
              <w:t xml:space="preserve"> </w:t>
            </w:r>
            <w:r>
              <w:t>of</w:t>
            </w:r>
            <w:r>
              <w:rPr>
                <w:spacing w:val="-2"/>
              </w:rPr>
              <w:t xml:space="preserve"> </w:t>
            </w:r>
            <w:r>
              <w:t>bias</w:t>
            </w:r>
            <w:r>
              <w:rPr>
                <w:spacing w:val="-2"/>
              </w:rPr>
              <w:t xml:space="preserve"> </w:t>
            </w:r>
            <w:r>
              <w:t>in</w:t>
            </w:r>
            <w:r>
              <w:rPr>
                <w:spacing w:val="-1"/>
              </w:rPr>
              <w:t xml:space="preserve"> </w:t>
            </w:r>
            <w:r>
              <w:t>training</w:t>
            </w:r>
            <w:r>
              <w:rPr>
                <w:spacing w:val="-1"/>
              </w:rPr>
              <w:t xml:space="preserve"> </w:t>
            </w:r>
            <w:r>
              <w:t>data</w:t>
            </w:r>
            <w:r>
              <w:rPr>
                <w:spacing w:val="-2"/>
              </w:rPr>
              <w:t xml:space="preserve"> </w:t>
            </w:r>
            <w:r>
              <w:t>on</w:t>
            </w:r>
            <w:r>
              <w:rPr>
                <w:spacing w:val="-1"/>
              </w:rPr>
              <w:t xml:space="preserve"> </w:t>
            </w:r>
            <w:r>
              <w:t>LLM</w:t>
            </w:r>
            <w:r>
              <w:rPr>
                <w:spacing w:val="-2"/>
              </w:rPr>
              <w:t xml:space="preserve"> </w:t>
            </w:r>
            <w:r>
              <w:t>outputs</w:t>
            </w:r>
            <w:r>
              <w:rPr>
                <w:spacing w:val="-1"/>
              </w:rPr>
              <w:t xml:space="preserve"> </w:t>
            </w:r>
            <w:r>
              <w:t>and</w:t>
            </w:r>
            <w:r>
              <w:rPr>
                <w:spacing w:val="-1"/>
              </w:rPr>
              <w:t xml:space="preserve"> </w:t>
            </w:r>
            <w:r>
              <w:t>suggest</w:t>
            </w:r>
            <w:r>
              <w:rPr>
                <w:spacing w:val="-1"/>
              </w:rPr>
              <w:t xml:space="preserve"> </w:t>
            </w:r>
            <w:r>
              <w:t>prompt engineering techniques to minimize such bias.</w:t>
            </w:r>
          </w:p>
        </w:tc>
        <w:tc>
          <w:tcPr>
            <w:tcW w:w="319" w:type="pct"/>
          </w:tcPr>
          <w:p w14:paraId="0C8F1E5B" w14:textId="77777777" w:rsidR="00A14FC6" w:rsidRPr="009C4175" w:rsidRDefault="00A14FC6" w:rsidP="00A14FC6">
            <w:pPr>
              <w:jc w:val="center"/>
            </w:pPr>
            <w:r>
              <w:rPr>
                <w:spacing w:val="-5"/>
              </w:rPr>
              <w:t>CO6</w:t>
            </w:r>
          </w:p>
        </w:tc>
        <w:tc>
          <w:tcPr>
            <w:tcW w:w="256" w:type="pct"/>
          </w:tcPr>
          <w:p w14:paraId="698C4FDD" w14:textId="77777777" w:rsidR="00A14FC6" w:rsidRPr="009C4175" w:rsidRDefault="00A14FC6" w:rsidP="00A14FC6">
            <w:pPr>
              <w:jc w:val="center"/>
            </w:pPr>
            <w:r>
              <w:rPr>
                <w:spacing w:val="-10"/>
              </w:rPr>
              <w:t>U</w:t>
            </w:r>
          </w:p>
        </w:tc>
        <w:tc>
          <w:tcPr>
            <w:tcW w:w="217" w:type="pct"/>
          </w:tcPr>
          <w:p w14:paraId="46E0C413" w14:textId="77777777" w:rsidR="00A14FC6" w:rsidRPr="009C4175" w:rsidRDefault="00A14FC6" w:rsidP="00A14FC6">
            <w:pPr>
              <w:jc w:val="center"/>
            </w:pPr>
            <w:r>
              <w:rPr>
                <w:spacing w:val="-10"/>
              </w:rPr>
              <w:t>6</w:t>
            </w:r>
          </w:p>
        </w:tc>
      </w:tr>
      <w:tr w:rsidR="00A14FC6" w:rsidRPr="009C4175" w14:paraId="0EF6B81F" w14:textId="77777777" w:rsidTr="00A14FC6">
        <w:trPr>
          <w:trHeight w:val="283"/>
        </w:trPr>
        <w:tc>
          <w:tcPr>
            <w:tcW w:w="272" w:type="pct"/>
          </w:tcPr>
          <w:p w14:paraId="19094698" w14:textId="77777777" w:rsidR="00A14FC6" w:rsidRPr="009C4175" w:rsidRDefault="00A14FC6" w:rsidP="00A14FC6">
            <w:pPr>
              <w:jc w:val="center"/>
            </w:pPr>
          </w:p>
        </w:tc>
        <w:tc>
          <w:tcPr>
            <w:tcW w:w="190" w:type="pct"/>
          </w:tcPr>
          <w:p w14:paraId="13E5E6C0" w14:textId="77777777" w:rsidR="00A14FC6" w:rsidRPr="009C4175" w:rsidRDefault="00A14FC6" w:rsidP="00A14FC6">
            <w:pPr>
              <w:jc w:val="center"/>
            </w:pPr>
            <w:r w:rsidRPr="009C4175">
              <w:t>b.</w:t>
            </w:r>
          </w:p>
        </w:tc>
        <w:tc>
          <w:tcPr>
            <w:tcW w:w="3746" w:type="pct"/>
          </w:tcPr>
          <w:p w14:paraId="75D209B2" w14:textId="77777777" w:rsidR="00A14FC6" w:rsidRPr="00C07CCE" w:rsidRDefault="00A14FC6" w:rsidP="00A14FC6">
            <w:pPr>
              <w:pStyle w:val="Default"/>
              <w:jc w:val="both"/>
              <w:rPr>
                <w:sz w:val="23"/>
                <w:szCs w:val="23"/>
              </w:rPr>
            </w:pPr>
            <w:r>
              <w:rPr>
                <w:sz w:val="23"/>
                <w:szCs w:val="23"/>
              </w:rPr>
              <w:t xml:space="preserve">Describe the concept of alignment tax. Illustrate its effect on the trade-off between safety and creativity in LLM-generated responses. </w:t>
            </w:r>
          </w:p>
        </w:tc>
        <w:tc>
          <w:tcPr>
            <w:tcW w:w="319" w:type="pct"/>
          </w:tcPr>
          <w:p w14:paraId="15CAE97A" w14:textId="77777777" w:rsidR="00A14FC6" w:rsidRPr="009C4175" w:rsidRDefault="00A14FC6" w:rsidP="00A14FC6">
            <w:pPr>
              <w:jc w:val="center"/>
            </w:pPr>
            <w:r>
              <w:rPr>
                <w:spacing w:val="-5"/>
              </w:rPr>
              <w:t>CO6</w:t>
            </w:r>
          </w:p>
        </w:tc>
        <w:tc>
          <w:tcPr>
            <w:tcW w:w="256" w:type="pct"/>
          </w:tcPr>
          <w:p w14:paraId="246BB1E2" w14:textId="77777777" w:rsidR="00A14FC6" w:rsidRPr="009C4175" w:rsidRDefault="00A14FC6" w:rsidP="00A14FC6">
            <w:pPr>
              <w:jc w:val="center"/>
            </w:pPr>
            <w:r>
              <w:t>U</w:t>
            </w:r>
          </w:p>
        </w:tc>
        <w:tc>
          <w:tcPr>
            <w:tcW w:w="217" w:type="pct"/>
          </w:tcPr>
          <w:p w14:paraId="5293E64B" w14:textId="77777777" w:rsidR="00A14FC6" w:rsidRPr="009C4175" w:rsidRDefault="00A14FC6" w:rsidP="00A14FC6">
            <w:pPr>
              <w:jc w:val="center"/>
            </w:pPr>
            <w:r>
              <w:rPr>
                <w:spacing w:val="-10"/>
              </w:rPr>
              <w:t>6</w:t>
            </w:r>
          </w:p>
        </w:tc>
      </w:tr>
    </w:tbl>
    <w:p w14:paraId="2A022DD1" w14:textId="77777777" w:rsidR="00A14FC6" w:rsidRDefault="00A14FC6" w:rsidP="002E336A">
      <w:pPr>
        <w:rPr>
          <w:b/>
          <w:bCs/>
        </w:rPr>
      </w:pPr>
    </w:p>
    <w:p w14:paraId="30A47961"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0D13889"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730FAEA0" w14:textId="77777777" w:rsidTr="00A14FC6">
        <w:trPr>
          <w:trHeight w:val="283"/>
        </w:trPr>
        <w:tc>
          <w:tcPr>
            <w:tcW w:w="670" w:type="dxa"/>
          </w:tcPr>
          <w:p w14:paraId="65729F62" w14:textId="77777777" w:rsidR="00A14FC6" w:rsidRPr="0051318C" w:rsidRDefault="00A14FC6" w:rsidP="00A14FC6">
            <w:pPr>
              <w:jc w:val="center"/>
              <w:rPr>
                <w:sz w:val="22"/>
                <w:szCs w:val="22"/>
              </w:rPr>
            </w:pPr>
          </w:p>
        </w:tc>
        <w:tc>
          <w:tcPr>
            <w:tcW w:w="9820" w:type="dxa"/>
          </w:tcPr>
          <w:p w14:paraId="7959549B" w14:textId="77777777" w:rsidR="00A14FC6" w:rsidRPr="0051318C" w:rsidRDefault="00A14FC6" w:rsidP="00A14FC6">
            <w:pPr>
              <w:jc w:val="center"/>
              <w:rPr>
                <w:b/>
                <w:sz w:val="22"/>
                <w:szCs w:val="22"/>
              </w:rPr>
            </w:pPr>
            <w:r w:rsidRPr="0051318C">
              <w:rPr>
                <w:b/>
                <w:sz w:val="22"/>
                <w:szCs w:val="22"/>
              </w:rPr>
              <w:t>COURSE OUTCOMES</w:t>
            </w:r>
          </w:p>
        </w:tc>
      </w:tr>
      <w:tr w:rsidR="00A14FC6" w14:paraId="3F622AEF" w14:textId="77777777" w:rsidTr="00A14FC6">
        <w:trPr>
          <w:trHeight w:val="283"/>
        </w:trPr>
        <w:tc>
          <w:tcPr>
            <w:tcW w:w="670" w:type="dxa"/>
          </w:tcPr>
          <w:p w14:paraId="3BAB14C1"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2D4807DB" w14:textId="77777777" w:rsidR="00A14FC6" w:rsidRPr="0051318C" w:rsidRDefault="00A14FC6" w:rsidP="00A14FC6">
            <w:pPr>
              <w:jc w:val="both"/>
              <w:rPr>
                <w:sz w:val="22"/>
                <w:szCs w:val="22"/>
              </w:rPr>
            </w:pPr>
            <w:r>
              <w:t>Demonstrate the fundamental concepts of Large Language Models and its various applications in</w:t>
            </w:r>
            <w:r>
              <w:rPr>
                <w:spacing w:val="40"/>
              </w:rPr>
              <w:t xml:space="preserve"> </w:t>
            </w:r>
            <w:r>
              <w:rPr>
                <w:spacing w:val="-2"/>
              </w:rPr>
              <w:t>technology.</w:t>
            </w:r>
          </w:p>
        </w:tc>
      </w:tr>
      <w:tr w:rsidR="00A14FC6" w14:paraId="730E0C91" w14:textId="77777777" w:rsidTr="00A14FC6">
        <w:trPr>
          <w:trHeight w:val="283"/>
        </w:trPr>
        <w:tc>
          <w:tcPr>
            <w:tcW w:w="670" w:type="dxa"/>
          </w:tcPr>
          <w:p w14:paraId="3415EC84"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481F47B0" w14:textId="77777777" w:rsidR="00A14FC6" w:rsidRPr="0051318C" w:rsidRDefault="00A14FC6" w:rsidP="00A14FC6">
            <w:pPr>
              <w:jc w:val="both"/>
              <w:rPr>
                <w:sz w:val="22"/>
                <w:szCs w:val="22"/>
              </w:rPr>
            </w:pPr>
            <w:r>
              <w:t>Evaluate</w:t>
            </w:r>
            <w:r>
              <w:rPr>
                <w:spacing w:val="40"/>
              </w:rPr>
              <w:t xml:space="preserve"> </w:t>
            </w:r>
            <w:r>
              <w:t>various</w:t>
            </w:r>
            <w:r>
              <w:rPr>
                <w:spacing w:val="40"/>
              </w:rPr>
              <w:t xml:space="preserve"> </w:t>
            </w:r>
            <w:r>
              <w:t>language</w:t>
            </w:r>
            <w:r>
              <w:rPr>
                <w:spacing w:val="40"/>
              </w:rPr>
              <w:t xml:space="preserve"> </w:t>
            </w:r>
            <w:r>
              <w:t>models,</w:t>
            </w:r>
            <w:r>
              <w:rPr>
                <w:spacing w:val="40"/>
              </w:rPr>
              <w:t xml:space="preserve"> </w:t>
            </w:r>
            <w:r>
              <w:t>including</w:t>
            </w:r>
            <w:r>
              <w:rPr>
                <w:spacing w:val="40"/>
              </w:rPr>
              <w:t xml:space="preserve"> </w:t>
            </w:r>
            <w:r>
              <w:t>statistical</w:t>
            </w:r>
            <w:r>
              <w:rPr>
                <w:spacing w:val="40"/>
              </w:rPr>
              <w:t xml:space="preserve"> </w:t>
            </w:r>
            <w:r>
              <w:t>(N-Grams)</w:t>
            </w:r>
            <w:r>
              <w:rPr>
                <w:spacing w:val="40"/>
              </w:rPr>
              <w:t xml:space="preserve"> </w:t>
            </w:r>
            <w:r>
              <w:t>and</w:t>
            </w:r>
            <w:r>
              <w:rPr>
                <w:spacing w:val="40"/>
              </w:rPr>
              <w:t xml:space="preserve"> </w:t>
            </w:r>
            <w:r>
              <w:t>contextual</w:t>
            </w:r>
            <w:r>
              <w:rPr>
                <w:spacing w:val="40"/>
              </w:rPr>
              <w:t xml:space="preserve"> </w:t>
            </w:r>
            <w:r>
              <w:t>models,</w:t>
            </w:r>
            <w:r>
              <w:rPr>
                <w:spacing w:val="40"/>
              </w:rPr>
              <w:t xml:space="preserve"> </w:t>
            </w:r>
            <w:r>
              <w:t>for effective implementation.</w:t>
            </w:r>
          </w:p>
        </w:tc>
      </w:tr>
      <w:tr w:rsidR="00A14FC6" w14:paraId="243A2065" w14:textId="77777777" w:rsidTr="00A14FC6">
        <w:trPr>
          <w:trHeight w:val="283"/>
        </w:trPr>
        <w:tc>
          <w:tcPr>
            <w:tcW w:w="670" w:type="dxa"/>
          </w:tcPr>
          <w:p w14:paraId="7D050A83"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45713CE6" w14:textId="77777777" w:rsidR="00A14FC6" w:rsidRPr="0051318C" w:rsidRDefault="00A14FC6" w:rsidP="00A14FC6">
            <w:pPr>
              <w:jc w:val="both"/>
              <w:rPr>
                <w:sz w:val="22"/>
                <w:szCs w:val="22"/>
              </w:rPr>
            </w:pPr>
            <w:r>
              <w:t>Assess</w:t>
            </w:r>
            <w:r>
              <w:rPr>
                <w:spacing w:val="-5"/>
              </w:rPr>
              <w:t xml:space="preserve"> </w:t>
            </w:r>
            <w:r>
              <w:t>the</w:t>
            </w:r>
            <w:r>
              <w:rPr>
                <w:spacing w:val="-4"/>
              </w:rPr>
              <w:t xml:space="preserve"> </w:t>
            </w:r>
            <w:r>
              <w:t>role</w:t>
            </w:r>
            <w:r>
              <w:rPr>
                <w:spacing w:val="-5"/>
              </w:rPr>
              <w:t xml:space="preserve"> </w:t>
            </w:r>
            <w:r>
              <w:t>of</w:t>
            </w:r>
            <w:r>
              <w:rPr>
                <w:spacing w:val="-5"/>
              </w:rPr>
              <w:t xml:space="preserve"> </w:t>
            </w:r>
            <w:r>
              <w:t>neural</w:t>
            </w:r>
            <w:r>
              <w:rPr>
                <w:spacing w:val="-1"/>
              </w:rPr>
              <w:t xml:space="preserve"> </w:t>
            </w:r>
            <w:r>
              <w:t>networks,</w:t>
            </w:r>
            <w:r>
              <w:rPr>
                <w:spacing w:val="-4"/>
              </w:rPr>
              <w:t xml:space="preserve"> </w:t>
            </w:r>
            <w:r>
              <w:t>including</w:t>
            </w:r>
            <w:r>
              <w:rPr>
                <w:spacing w:val="-3"/>
              </w:rPr>
              <w:t xml:space="preserve"> </w:t>
            </w:r>
            <w:r>
              <w:t>Feedforward,</w:t>
            </w:r>
            <w:r>
              <w:rPr>
                <w:spacing w:val="-4"/>
              </w:rPr>
              <w:t xml:space="preserve"> </w:t>
            </w:r>
            <w:r>
              <w:t>RNNs,</w:t>
            </w:r>
            <w:r>
              <w:rPr>
                <w:spacing w:val="-4"/>
              </w:rPr>
              <w:t xml:space="preserve"> </w:t>
            </w:r>
            <w:r>
              <w:t>LSTM,</w:t>
            </w:r>
            <w:r>
              <w:rPr>
                <w:spacing w:val="-4"/>
              </w:rPr>
              <w:t xml:space="preserve"> </w:t>
            </w:r>
            <w:r>
              <w:t>and</w:t>
            </w:r>
            <w:r>
              <w:rPr>
                <w:spacing w:val="-4"/>
              </w:rPr>
              <w:t xml:space="preserve"> </w:t>
            </w:r>
            <w:r>
              <w:t>GRUs,</w:t>
            </w:r>
            <w:r>
              <w:rPr>
                <w:spacing w:val="-4"/>
              </w:rPr>
              <w:t xml:space="preserve"> </w:t>
            </w:r>
            <w:r>
              <w:t>in</w:t>
            </w:r>
            <w:r>
              <w:rPr>
                <w:spacing w:val="-3"/>
              </w:rPr>
              <w:t xml:space="preserve"> </w:t>
            </w:r>
            <w:r>
              <w:t>NLP</w:t>
            </w:r>
            <w:r>
              <w:rPr>
                <w:spacing w:val="-2"/>
              </w:rPr>
              <w:t xml:space="preserve"> tasks.</w:t>
            </w:r>
          </w:p>
        </w:tc>
      </w:tr>
      <w:tr w:rsidR="00A14FC6" w14:paraId="6C723EAE" w14:textId="77777777" w:rsidTr="00A14FC6">
        <w:trPr>
          <w:trHeight w:val="283"/>
        </w:trPr>
        <w:tc>
          <w:tcPr>
            <w:tcW w:w="670" w:type="dxa"/>
          </w:tcPr>
          <w:p w14:paraId="64F97830"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5184BDCD" w14:textId="77777777" w:rsidR="00A14FC6" w:rsidRPr="0051318C" w:rsidRDefault="00A14FC6" w:rsidP="00A14FC6">
            <w:pPr>
              <w:jc w:val="both"/>
              <w:rPr>
                <w:sz w:val="22"/>
                <w:szCs w:val="22"/>
              </w:rPr>
            </w:pPr>
            <w:r>
              <w:t xml:space="preserve">Illustrate the architecture and functionality of Generative Pre-trained Transformers (GPT) and their </w:t>
            </w:r>
            <w:r>
              <w:rPr>
                <w:spacing w:val="-2"/>
              </w:rPr>
              <w:t>evolution.</w:t>
            </w:r>
          </w:p>
        </w:tc>
      </w:tr>
      <w:tr w:rsidR="00A14FC6" w14:paraId="6A1BDD3B" w14:textId="77777777" w:rsidTr="00A14FC6">
        <w:trPr>
          <w:trHeight w:val="283"/>
        </w:trPr>
        <w:tc>
          <w:tcPr>
            <w:tcW w:w="670" w:type="dxa"/>
          </w:tcPr>
          <w:p w14:paraId="75DB97E9"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045FCBD8" w14:textId="77777777" w:rsidR="00A14FC6" w:rsidRPr="0051318C" w:rsidRDefault="00A14FC6" w:rsidP="00A14FC6">
            <w:pPr>
              <w:jc w:val="both"/>
              <w:rPr>
                <w:sz w:val="22"/>
                <w:szCs w:val="22"/>
              </w:rPr>
            </w:pPr>
            <w:r>
              <w:t>Examine</w:t>
            </w:r>
            <w:r>
              <w:rPr>
                <w:spacing w:val="-7"/>
              </w:rPr>
              <w:t xml:space="preserve"> </w:t>
            </w:r>
            <w:r>
              <w:t>key</w:t>
            </w:r>
            <w:r>
              <w:rPr>
                <w:spacing w:val="-4"/>
              </w:rPr>
              <w:t xml:space="preserve"> </w:t>
            </w:r>
            <w:r>
              <w:t>mechanisms</w:t>
            </w:r>
            <w:r>
              <w:rPr>
                <w:spacing w:val="-6"/>
              </w:rPr>
              <w:t xml:space="preserve"> </w:t>
            </w:r>
            <w:r>
              <w:t>of</w:t>
            </w:r>
            <w:r>
              <w:rPr>
                <w:spacing w:val="-7"/>
              </w:rPr>
              <w:t xml:space="preserve"> </w:t>
            </w:r>
            <w:r>
              <w:t>language</w:t>
            </w:r>
            <w:r>
              <w:rPr>
                <w:spacing w:val="-7"/>
              </w:rPr>
              <w:t xml:space="preserve"> </w:t>
            </w:r>
            <w:r>
              <w:t>models,</w:t>
            </w:r>
            <w:r>
              <w:rPr>
                <w:spacing w:val="-5"/>
              </w:rPr>
              <w:t xml:space="preserve"> </w:t>
            </w:r>
            <w:r>
              <w:t>including</w:t>
            </w:r>
            <w:r>
              <w:rPr>
                <w:spacing w:val="-6"/>
              </w:rPr>
              <w:t xml:space="preserve"> </w:t>
            </w:r>
            <w:r>
              <w:t>tokenization</w:t>
            </w:r>
            <w:r>
              <w:rPr>
                <w:spacing w:val="-6"/>
              </w:rPr>
              <w:t xml:space="preserve"> </w:t>
            </w:r>
            <w:r>
              <w:t>strategies,</w:t>
            </w:r>
            <w:r>
              <w:rPr>
                <w:spacing w:val="-6"/>
              </w:rPr>
              <w:t xml:space="preserve"> </w:t>
            </w:r>
            <w:r>
              <w:t>sampling</w:t>
            </w:r>
            <w:r>
              <w:rPr>
                <w:spacing w:val="-5"/>
              </w:rPr>
              <w:t xml:space="preserve"> </w:t>
            </w:r>
            <w:r>
              <w:t>methods, and common challenges.</w:t>
            </w:r>
          </w:p>
        </w:tc>
      </w:tr>
      <w:tr w:rsidR="00A14FC6" w14:paraId="504EC194" w14:textId="77777777" w:rsidTr="00A14FC6">
        <w:trPr>
          <w:trHeight w:val="283"/>
        </w:trPr>
        <w:tc>
          <w:tcPr>
            <w:tcW w:w="670" w:type="dxa"/>
          </w:tcPr>
          <w:p w14:paraId="4A031060"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72981AF3" w14:textId="77777777" w:rsidR="00A14FC6" w:rsidRPr="0051318C" w:rsidRDefault="00A14FC6" w:rsidP="00A14FC6">
            <w:pPr>
              <w:jc w:val="both"/>
              <w:rPr>
                <w:sz w:val="22"/>
                <w:szCs w:val="22"/>
              </w:rPr>
            </w:pPr>
            <w:r>
              <w:t>Assess</w:t>
            </w:r>
            <w:r>
              <w:rPr>
                <w:spacing w:val="-3"/>
              </w:rPr>
              <w:t xml:space="preserve"> </w:t>
            </w:r>
            <w:r>
              <w:t>the</w:t>
            </w:r>
            <w:r>
              <w:rPr>
                <w:spacing w:val="-2"/>
              </w:rPr>
              <w:t xml:space="preserve"> </w:t>
            </w:r>
            <w:r>
              <w:t>effectiveness</w:t>
            </w:r>
            <w:r>
              <w:rPr>
                <w:spacing w:val="-2"/>
              </w:rPr>
              <w:t xml:space="preserve"> </w:t>
            </w:r>
            <w:r>
              <w:t>of</w:t>
            </w:r>
            <w:r>
              <w:rPr>
                <w:spacing w:val="-1"/>
              </w:rPr>
              <w:t xml:space="preserve"> </w:t>
            </w:r>
            <w:r>
              <w:t>prompt</w:t>
            </w:r>
            <w:r>
              <w:rPr>
                <w:spacing w:val="-1"/>
              </w:rPr>
              <w:t xml:space="preserve"> </w:t>
            </w:r>
            <w:r>
              <w:t>engineering</w:t>
            </w:r>
            <w:r>
              <w:rPr>
                <w:spacing w:val="-2"/>
              </w:rPr>
              <w:t xml:space="preserve"> </w:t>
            </w:r>
            <w:r>
              <w:t>practices</w:t>
            </w:r>
            <w:r>
              <w:rPr>
                <w:spacing w:val="-2"/>
              </w:rPr>
              <w:t xml:space="preserve"> </w:t>
            </w:r>
            <w:r>
              <w:t>and</w:t>
            </w:r>
            <w:r>
              <w:rPr>
                <w:spacing w:val="-1"/>
              </w:rPr>
              <w:t xml:space="preserve"> </w:t>
            </w:r>
            <w:r>
              <w:t>their</w:t>
            </w:r>
            <w:r>
              <w:rPr>
                <w:spacing w:val="-1"/>
              </w:rPr>
              <w:t xml:space="preserve"> </w:t>
            </w:r>
            <w:r>
              <w:t xml:space="preserve">industry </w:t>
            </w:r>
            <w:r>
              <w:rPr>
                <w:spacing w:val="-2"/>
              </w:rPr>
              <w:t>applications.</w:t>
            </w:r>
          </w:p>
        </w:tc>
      </w:tr>
    </w:tbl>
    <w:p w14:paraId="78653AC8" w14:textId="77777777" w:rsidR="00A14FC6" w:rsidRDefault="00A14FC6" w:rsidP="00A14FC6"/>
    <w:p w14:paraId="5E8CF9B3" w14:textId="77777777" w:rsidR="00A14FC6" w:rsidRDefault="00A14FC6" w:rsidP="00A14FC6"/>
    <w:p w14:paraId="1B16C06B" w14:textId="77777777"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2A651FF1" wp14:editId="0487379F">
            <wp:extent cx="5734050" cy="838200"/>
            <wp:effectExtent l="0" t="0" r="0" b="0"/>
            <wp:docPr id="61" name="Picture 6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2E08437" w14:textId="77777777" w:rsidR="00A14FC6" w:rsidRDefault="00A14FC6" w:rsidP="001E26D5">
      <w:pPr>
        <w:jc w:val="center"/>
        <w:rPr>
          <w:b/>
          <w:bCs/>
        </w:rPr>
      </w:pPr>
    </w:p>
    <w:p w14:paraId="0A3D066E" w14:textId="77777777" w:rsidR="00A14FC6" w:rsidRDefault="00A14FC6" w:rsidP="001E26D5">
      <w:pPr>
        <w:jc w:val="center"/>
        <w:rPr>
          <w:b/>
          <w:bCs/>
        </w:rPr>
      </w:pPr>
      <w:r>
        <w:rPr>
          <w:b/>
          <w:bCs/>
        </w:rPr>
        <w:t>END SEMESTER EXAMINATION – APRIL / MAY 2026</w:t>
      </w:r>
    </w:p>
    <w:p w14:paraId="622C5245"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3A7C4A2" w14:textId="77777777" w:rsidTr="00A14FC6">
        <w:trPr>
          <w:trHeight w:val="397"/>
          <w:jc w:val="center"/>
        </w:trPr>
        <w:tc>
          <w:tcPr>
            <w:tcW w:w="1555" w:type="dxa"/>
            <w:vAlign w:val="center"/>
          </w:tcPr>
          <w:p w14:paraId="595D16A1"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6339F81A" w14:textId="77777777" w:rsidR="00A14FC6" w:rsidRPr="0037089B" w:rsidRDefault="00A14FC6" w:rsidP="00A14FC6">
            <w:pPr>
              <w:pStyle w:val="Title"/>
              <w:jc w:val="left"/>
              <w:rPr>
                <w:b/>
                <w:sz w:val="22"/>
                <w:szCs w:val="22"/>
              </w:rPr>
            </w:pPr>
            <w:r w:rsidRPr="00A7421A">
              <w:rPr>
                <w:b/>
                <w:color w:val="222222"/>
                <w:sz w:val="22"/>
                <w:szCs w:val="22"/>
                <w:shd w:val="clear" w:color="auto" w:fill="FFFFFF"/>
              </w:rPr>
              <w:t>24CS3001</w:t>
            </w:r>
          </w:p>
        </w:tc>
        <w:tc>
          <w:tcPr>
            <w:tcW w:w="1417" w:type="dxa"/>
            <w:vAlign w:val="center"/>
          </w:tcPr>
          <w:p w14:paraId="41EFE093"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A874D28"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656A89E6" w14:textId="77777777" w:rsidTr="00A14FC6">
        <w:trPr>
          <w:trHeight w:val="397"/>
          <w:jc w:val="center"/>
        </w:trPr>
        <w:tc>
          <w:tcPr>
            <w:tcW w:w="1555" w:type="dxa"/>
            <w:vAlign w:val="center"/>
          </w:tcPr>
          <w:p w14:paraId="762F512A"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049C20E" w14:textId="77777777" w:rsidR="00A14FC6" w:rsidRPr="0037089B" w:rsidRDefault="00A14FC6" w:rsidP="00A14FC6">
            <w:pPr>
              <w:pStyle w:val="Title"/>
              <w:jc w:val="left"/>
              <w:rPr>
                <w:b/>
                <w:sz w:val="22"/>
                <w:szCs w:val="22"/>
              </w:rPr>
            </w:pPr>
            <w:r>
              <w:rPr>
                <w:b/>
                <w:sz w:val="22"/>
                <w:szCs w:val="22"/>
              </w:rPr>
              <w:t>ADVANCED COMPUTER NETWORKS</w:t>
            </w:r>
          </w:p>
        </w:tc>
        <w:tc>
          <w:tcPr>
            <w:tcW w:w="1417" w:type="dxa"/>
            <w:vAlign w:val="center"/>
          </w:tcPr>
          <w:p w14:paraId="78A6480F"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1E275166" w14:textId="77777777" w:rsidR="00A14FC6" w:rsidRPr="0037089B" w:rsidRDefault="00A14FC6" w:rsidP="00A14FC6">
            <w:pPr>
              <w:pStyle w:val="Title"/>
              <w:jc w:val="left"/>
              <w:rPr>
                <w:b/>
                <w:sz w:val="22"/>
                <w:szCs w:val="22"/>
              </w:rPr>
            </w:pPr>
            <w:r w:rsidRPr="0037089B">
              <w:rPr>
                <w:b/>
                <w:sz w:val="22"/>
                <w:szCs w:val="22"/>
              </w:rPr>
              <w:t>100</w:t>
            </w:r>
          </w:p>
        </w:tc>
      </w:tr>
    </w:tbl>
    <w:p w14:paraId="43392036"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20C4E59E" w14:textId="77777777" w:rsidTr="00A14FC6">
        <w:trPr>
          <w:trHeight w:val="552"/>
        </w:trPr>
        <w:tc>
          <w:tcPr>
            <w:tcW w:w="272" w:type="pct"/>
            <w:vAlign w:val="center"/>
          </w:tcPr>
          <w:p w14:paraId="0195816D" w14:textId="77777777" w:rsidR="00A14FC6" w:rsidRPr="003F48A5" w:rsidRDefault="00A14FC6" w:rsidP="004A6284">
            <w:pPr>
              <w:jc w:val="center"/>
              <w:rPr>
                <w:b/>
              </w:rPr>
            </w:pPr>
            <w:r w:rsidRPr="003F48A5">
              <w:rPr>
                <w:b/>
              </w:rPr>
              <w:t>Q. No.</w:t>
            </w:r>
          </w:p>
        </w:tc>
        <w:tc>
          <w:tcPr>
            <w:tcW w:w="3900" w:type="pct"/>
            <w:gridSpan w:val="2"/>
            <w:vAlign w:val="center"/>
          </w:tcPr>
          <w:p w14:paraId="5F92E2DA" w14:textId="77777777" w:rsidR="00A14FC6" w:rsidRPr="003F48A5" w:rsidRDefault="00A14FC6" w:rsidP="004A6284">
            <w:pPr>
              <w:jc w:val="center"/>
              <w:rPr>
                <w:b/>
              </w:rPr>
            </w:pPr>
            <w:r w:rsidRPr="003F48A5">
              <w:rPr>
                <w:b/>
              </w:rPr>
              <w:t>Questions</w:t>
            </w:r>
          </w:p>
        </w:tc>
        <w:tc>
          <w:tcPr>
            <w:tcW w:w="319" w:type="pct"/>
          </w:tcPr>
          <w:p w14:paraId="21159E23" w14:textId="77777777" w:rsidR="00A14FC6" w:rsidRPr="003F48A5" w:rsidRDefault="00A14FC6" w:rsidP="00B700B4">
            <w:pPr>
              <w:jc w:val="center"/>
              <w:rPr>
                <w:b/>
              </w:rPr>
            </w:pPr>
            <w:r w:rsidRPr="003F48A5">
              <w:rPr>
                <w:b/>
              </w:rPr>
              <w:t>CO</w:t>
            </w:r>
          </w:p>
        </w:tc>
        <w:tc>
          <w:tcPr>
            <w:tcW w:w="256" w:type="pct"/>
          </w:tcPr>
          <w:p w14:paraId="55607AF5" w14:textId="77777777" w:rsidR="00A14FC6" w:rsidRPr="003F48A5" w:rsidRDefault="00A14FC6" w:rsidP="00B700B4">
            <w:pPr>
              <w:jc w:val="center"/>
              <w:rPr>
                <w:b/>
              </w:rPr>
            </w:pPr>
            <w:r w:rsidRPr="003F48A5">
              <w:rPr>
                <w:b/>
              </w:rPr>
              <w:t>BL</w:t>
            </w:r>
          </w:p>
        </w:tc>
        <w:tc>
          <w:tcPr>
            <w:tcW w:w="253" w:type="pct"/>
          </w:tcPr>
          <w:p w14:paraId="7159E576" w14:textId="77777777" w:rsidR="00A14FC6" w:rsidRPr="003F48A5" w:rsidRDefault="00A14FC6" w:rsidP="00B700B4">
            <w:pPr>
              <w:jc w:val="center"/>
              <w:rPr>
                <w:b/>
              </w:rPr>
            </w:pPr>
            <w:r w:rsidRPr="003F48A5">
              <w:rPr>
                <w:b/>
              </w:rPr>
              <w:t>M</w:t>
            </w:r>
          </w:p>
        </w:tc>
      </w:tr>
      <w:tr w:rsidR="00A14FC6" w:rsidRPr="003F48A5" w14:paraId="323F44D9" w14:textId="77777777" w:rsidTr="00B700B4">
        <w:trPr>
          <w:trHeight w:val="552"/>
        </w:trPr>
        <w:tc>
          <w:tcPr>
            <w:tcW w:w="5000" w:type="pct"/>
            <w:gridSpan w:val="6"/>
          </w:tcPr>
          <w:p w14:paraId="3CA99AB7" w14:textId="77777777" w:rsidR="00A14FC6" w:rsidRPr="003F48A5" w:rsidRDefault="00A14FC6" w:rsidP="00B700B4">
            <w:pPr>
              <w:jc w:val="center"/>
              <w:rPr>
                <w:b/>
                <w:u w:val="single"/>
              </w:rPr>
            </w:pPr>
            <w:r w:rsidRPr="003F48A5">
              <w:rPr>
                <w:b/>
                <w:u w:val="single"/>
              </w:rPr>
              <w:t>PART – A (4 X 20 = 80 MARKS)</w:t>
            </w:r>
          </w:p>
          <w:p w14:paraId="51A140C9" w14:textId="77777777" w:rsidR="00A14FC6" w:rsidRPr="003F48A5" w:rsidRDefault="00A14FC6" w:rsidP="00B700B4">
            <w:pPr>
              <w:jc w:val="center"/>
              <w:rPr>
                <w:b/>
              </w:rPr>
            </w:pPr>
            <w:r w:rsidRPr="003F48A5">
              <w:rPr>
                <w:b/>
              </w:rPr>
              <w:t>(Answer all the Questions)</w:t>
            </w:r>
          </w:p>
        </w:tc>
      </w:tr>
      <w:tr w:rsidR="00A14FC6" w:rsidRPr="003F48A5" w14:paraId="7DBE3909" w14:textId="77777777" w:rsidTr="00A14FC6">
        <w:trPr>
          <w:trHeight w:val="283"/>
        </w:trPr>
        <w:tc>
          <w:tcPr>
            <w:tcW w:w="272" w:type="pct"/>
          </w:tcPr>
          <w:p w14:paraId="40410CE7" w14:textId="77777777" w:rsidR="00A14FC6" w:rsidRPr="003F48A5" w:rsidRDefault="00A14FC6" w:rsidP="00B700B4">
            <w:pPr>
              <w:jc w:val="center"/>
            </w:pPr>
            <w:r w:rsidRPr="003F48A5">
              <w:t>1.</w:t>
            </w:r>
          </w:p>
        </w:tc>
        <w:tc>
          <w:tcPr>
            <w:tcW w:w="189" w:type="pct"/>
          </w:tcPr>
          <w:p w14:paraId="1A98CC1E" w14:textId="77777777" w:rsidR="00A14FC6" w:rsidRPr="003F48A5" w:rsidRDefault="00A14FC6" w:rsidP="00B700B4">
            <w:pPr>
              <w:jc w:val="center"/>
            </w:pPr>
          </w:p>
        </w:tc>
        <w:tc>
          <w:tcPr>
            <w:tcW w:w="3711" w:type="pct"/>
          </w:tcPr>
          <w:p w14:paraId="72DB5856" w14:textId="77777777" w:rsidR="00A14FC6" w:rsidRPr="003F48A5" w:rsidRDefault="00A14FC6" w:rsidP="00035C9C">
            <w:pPr>
              <w:jc w:val="both"/>
            </w:pPr>
            <w:r w:rsidRPr="00302045">
              <w:t>Evaluate the effects of transitioning from IPv4 to IPv6 on global routing table structures, and analyze the challenges faced by network administrators in terms of scalability, compatibility, and operational complexity during the transition.</w:t>
            </w:r>
          </w:p>
        </w:tc>
        <w:tc>
          <w:tcPr>
            <w:tcW w:w="319" w:type="pct"/>
          </w:tcPr>
          <w:p w14:paraId="63D8D958" w14:textId="77777777" w:rsidR="00A14FC6" w:rsidRPr="003F48A5" w:rsidRDefault="00A14FC6" w:rsidP="00B700B4">
            <w:pPr>
              <w:jc w:val="center"/>
            </w:pPr>
            <w:r w:rsidRPr="003F48A5">
              <w:t>CO1</w:t>
            </w:r>
          </w:p>
        </w:tc>
        <w:tc>
          <w:tcPr>
            <w:tcW w:w="256" w:type="pct"/>
          </w:tcPr>
          <w:p w14:paraId="1116F9C9" w14:textId="77777777" w:rsidR="00A14FC6" w:rsidRPr="003F48A5" w:rsidRDefault="00A14FC6" w:rsidP="00B700B4">
            <w:pPr>
              <w:jc w:val="center"/>
            </w:pPr>
            <w:r>
              <w:t>E</w:t>
            </w:r>
          </w:p>
        </w:tc>
        <w:tc>
          <w:tcPr>
            <w:tcW w:w="253" w:type="pct"/>
          </w:tcPr>
          <w:p w14:paraId="39794E51" w14:textId="77777777" w:rsidR="00A14FC6" w:rsidRPr="003F48A5" w:rsidRDefault="00A14FC6" w:rsidP="00B700B4">
            <w:pPr>
              <w:jc w:val="center"/>
            </w:pPr>
            <w:r>
              <w:t>2</w:t>
            </w:r>
            <w:r w:rsidRPr="003F48A5">
              <w:t>0</w:t>
            </w:r>
          </w:p>
        </w:tc>
      </w:tr>
      <w:tr w:rsidR="00A14FC6" w:rsidRPr="003F48A5" w14:paraId="4CD092F9" w14:textId="77777777" w:rsidTr="00A14FC6">
        <w:trPr>
          <w:trHeight w:val="239"/>
        </w:trPr>
        <w:tc>
          <w:tcPr>
            <w:tcW w:w="272" w:type="pct"/>
          </w:tcPr>
          <w:p w14:paraId="059F16A5" w14:textId="77777777" w:rsidR="00A14FC6" w:rsidRPr="003F48A5" w:rsidRDefault="00A14FC6" w:rsidP="00B700B4">
            <w:pPr>
              <w:jc w:val="center"/>
            </w:pPr>
          </w:p>
        </w:tc>
        <w:tc>
          <w:tcPr>
            <w:tcW w:w="189" w:type="pct"/>
          </w:tcPr>
          <w:p w14:paraId="43345B88" w14:textId="77777777" w:rsidR="00A14FC6" w:rsidRPr="003F48A5" w:rsidRDefault="00A14FC6" w:rsidP="00B700B4">
            <w:pPr>
              <w:jc w:val="center"/>
            </w:pPr>
          </w:p>
        </w:tc>
        <w:tc>
          <w:tcPr>
            <w:tcW w:w="3711" w:type="pct"/>
          </w:tcPr>
          <w:p w14:paraId="4AA854F6" w14:textId="77777777" w:rsidR="00A14FC6" w:rsidRPr="003F48A5" w:rsidRDefault="00A14FC6" w:rsidP="00035C9C">
            <w:pPr>
              <w:jc w:val="center"/>
              <w:rPr>
                <w:b/>
                <w:bCs/>
              </w:rPr>
            </w:pPr>
            <w:r w:rsidRPr="003F48A5">
              <w:rPr>
                <w:b/>
                <w:bCs/>
              </w:rPr>
              <w:t>(OR)</w:t>
            </w:r>
          </w:p>
        </w:tc>
        <w:tc>
          <w:tcPr>
            <w:tcW w:w="319" w:type="pct"/>
          </w:tcPr>
          <w:p w14:paraId="36D03211" w14:textId="77777777" w:rsidR="00A14FC6" w:rsidRPr="003F48A5" w:rsidRDefault="00A14FC6" w:rsidP="00B700B4">
            <w:pPr>
              <w:jc w:val="center"/>
            </w:pPr>
          </w:p>
        </w:tc>
        <w:tc>
          <w:tcPr>
            <w:tcW w:w="256" w:type="pct"/>
          </w:tcPr>
          <w:p w14:paraId="6C1D81B3" w14:textId="77777777" w:rsidR="00A14FC6" w:rsidRPr="003F48A5" w:rsidRDefault="00A14FC6" w:rsidP="00B700B4">
            <w:pPr>
              <w:jc w:val="center"/>
            </w:pPr>
          </w:p>
        </w:tc>
        <w:tc>
          <w:tcPr>
            <w:tcW w:w="253" w:type="pct"/>
          </w:tcPr>
          <w:p w14:paraId="4305B3D4" w14:textId="77777777" w:rsidR="00A14FC6" w:rsidRPr="003F48A5" w:rsidRDefault="00A14FC6" w:rsidP="00B700B4">
            <w:pPr>
              <w:jc w:val="center"/>
            </w:pPr>
          </w:p>
        </w:tc>
      </w:tr>
      <w:tr w:rsidR="00A14FC6" w:rsidRPr="003F48A5" w14:paraId="2685CC30" w14:textId="77777777" w:rsidTr="00A14FC6">
        <w:trPr>
          <w:trHeight w:val="283"/>
        </w:trPr>
        <w:tc>
          <w:tcPr>
            <w:tcW w:w="272" w:type="pct"/>
          </w:tcPr>
          <w:p w14:paraId="78A334D1" w14:textId="77777777" w:rsidR="00A14FC6" w:rsidRPr="003F48A5" w:rsidRDefault="00A14FC6" w:rsidP="00B700B4">
            <w:pPr>
              <w:jc w:val="center"/>
            </w:pPr>
            <w:r w:rsidRPr="003F48A5">
              <w:t>2.</w:t>
            </w:r>
          </w:p>
        </w:tc>
        <w:tc>
          <w:tcPr>
            <w:tcW w:w="189" w:type="pct"/>
          </w:tcPr>
          <w:p w14:paraId="282E3861" w14:textId="77777777" w:rsidR="00A14FC6" w:rsidRPr="003F48A5" w:rsidRDefault="00A14FC6" w:rsidP="00B700B4">
            <w:pPr>
              <w:jc w:val="center"/>
            </w:pPr>
            <w:r w:rsidRPr="003F48A5">
              <w:t>a.</w:t>
            </w:r>
          </w:p>
        </w:tc>
        <w:tc>
          <w:tcPr>
            <w:tcW w:w="3711" w:type="pct"/>
          </w:tcPr>
          <w:p w14:paraId="10359DDC" w14:textId="77777777" w:rsidR="00A14FC6" w:rsidRPr="00BF05B3" w:rsidRDefault="00A14FC6" w:rsidP="00A14FC6">
            <w:pPr>
              <w:jc w:val="both"/>
              <w:rPr>
                <w:lang w:val="en-IN"/>
              </w:rPr>
            </w:pPr>
            <w:r w:rsidRPr="003C09F7">
              <w:rPr>
                <w:lang w:val="en-IN"/>
              </w:rPr>
              <w:t xml:space="preserve">A branch office network is connected to the Internet through a router configured with Network Address Translation (NAT) using the public IP address </w:t>
            </w:r>
            <w:r w:rsidRPr="00BF05B3">
              <w:rPr>
                <w:lang w:val="en-IN"/>
              </w:rPr>
              <w:t>198.51.45.10. Three internal systems simultaneously establish external connections as follows:</w:t>
            </w:r>
          </w:p>
          <w:p w14:paraId="73F5B25F" w14:textId="77777777" w:rsidR="00A14FC6" w:rsidRPr="00BF05B3" w:rsidRDefault="00A14FC6" w:rsidP="00A16B88">
            <w:pPr>
              <w:numPr>
                <w:ilvl w:val="0"/>
                <w:numId w:val="50"/>
              </w:numPr>
              <w:jc w:val="both"/>
              <w:rPr>
                <w:lang w:val="en-IN"/>
              </w:rPr>
            </w:pPr>
            <w:r w:rsidRPr="00BF05B3">
              <w:rPr>
                <w:lang w:val="en-IN"/>
              </w:rPr>
              <w:t xml:space="preserve">System A (10.0.0.21) accesses a web server at 172.217.160.78 on port 80 (HTTP) </w:t>
            </w:r>
          </w:p>
          <w:p w14:paraId="33C8E238" w14:textId="77777777" w:rsidR="00A14FC6" w:rsidRPr="00BF05B3" w:rsidRDefault="00A14FC6" w:rsidP="00A16B88">
            <w:pPr>
              <w:numPr>
                <w:ilvl w:val="0"/>
                <w:numId w:val="50"/>
              </w:numPr>
              <w:jc w:val="both"/>
              <w:rPr>
                <w:lang w:val="en-IN"/>
              </w:rPr>
            </w:pPr>
            <w:r w:rsidRPr="00BF05B3">
              <w:rPr>
                <w:lang w:val="en-IN"/>
              </w:rPr>
              <w:t xml:space="preserve">System B (10.0.0.22) accesses the same web server at 172.217.160.78 on port 80 (HTTP) </w:t>
            </w:r>
          </w:p>
          <w:p w14:paraId="3C9B53FD" w14:textId="77777777" w:rsidR="00A14FC6" w:rsidRPr="00BF05B3" w:rsidRDefault="00A14FC6" w:rsidP="00A16B88">
            <w:pPr>
              <w:numPr>
                <w:ilvl w:val="0"/>
                <w:numId w:val="50"/>
              </w:numPr>
              <w:jc w:val="both"/>
              <w:rPr>
                <w:lang w:val="en-IN"/>
              </w:rPr>
            </w:pPr>
            <w:r w:rsidRPr="00BF05B3">
              <w:rPr>
                <w:lang w:val="en-IN"/>
              </w:rPr>
              <w:t xml:space="preserve">System C (10.0.0.23) initiates an FTP connection to a server at 104.26.10.15 on port 21 </w:t>
            </w:r>
          </w:p>
          <w:p w14:paraId="2DF1DBFD" w14:textId="77777777" w:rsidR="00A14FC6" w:rsidRPr="00BF05B3" w:rsidRDefault="00A14FC6" w:rsidP="00A14FC6">
            <w:pPr>
              <w:jc w:val="both"/>
              <w:rPr>
                <w:lang w:val="en-IN"/>
              </w:rPr>
            </w:pPr>
            <w:r w:rsidRPr="00BF05B3">
              <w:rPr>
                <w:lang w:val="en-IN"/>
              </w:rPr>
              <w:t>Assume that the router implements Port Address Translation (PAT) by assigning unique public port numbers for each outgoing session.</w:t>
            </w:r>
          </w:p>
          <w:p w14:paraId="329152E6" w14:textId="77777777" w:rsidR="00A14FC6" w:rsidRPr="00BF05B3" w:rsidRDefault="00A14FC6" w:rsidP="00035C9C">
            <w:pPr>
              <w:jc w:val="both"/>
              <w:rPr>
                <w:lang w:val="en-IN"/>
              </w:rPr>
            </w:pPr>
            <w:r w:rsidRPr="00BF05B3">
              <w:rPr>
                <w:lang w:val="en-IN"/>
              </w:rPr>
              <w:t>Prepare the NAT translation table indicating the mapping between Internal IP &amp; Port, NAT Public IP &amp; Port, and External IP &amp; Port for all three connections.</w:t>
            </w:r>
          </w:p>
        </w:tc>
        <w:tc>
          <w:tcPr>
            <w:tcW w:w="319" w:type="pct"/>
          </w:tcPr>
          <w:p w14:paraId="0C26212B" w14:textId="77777777" w:rsidR="00A14FC6" w:rsidRPr="003F48A5" w:rsidRDefault="00A14FC6" w:rsidP="00B700B4">
            <w:pPr>
              <w:jc w:val="center"/>
            </w:pPr>
            <w:r w:rsidRPr="003F48A5">
              <w:t>CO2</w:t>
            </w:r>
          </w:p>
        </w:tc>
        <w:tc>
          <w:tcPr>
            <w:tcW w:w="256" w:type="pct"/>
          </w:tcPr>
          <w:p w14:paraId="2DD31968" w14:textId="77777777" w:rsidR="00A14FC6" w:rsidRPr="003F48A5" w:rsidRDefault="00A14FC6" w:rsidP="00B700B4">
            <w:pPr>
              <w:jc w:val="center"/>
            </w:pPr>
            <w:r>
              <w:t>A</w:t>
            </w:r>
          </w:p>
        </w:tc>
        <w:tc>
          <w:tcPr>
            <w:tcW w:w="253" w:type="pct"/>
          </w:tcPr>
          <w:p w14:paraId="168279C2" w14:textId="77777777" w:rsidR="00A14FC6" w:rsidRPr="003F48A5" w:rsidRDefault="00A14FC6" w:rsidP="00B700B4">
            <w:pPr>
              <w:jc w:val="center"/>
            </w:pPr>
            <w:r>
              <w:t>10</w:t>
            </w:r>
          </w:p>
        </w:tc>
      </w:tr>
      <w:tr w:rsidR="00A14FC6" w:rsidRPr="003F48A5" w14:paraId="4C50031B" w14:textId="77777777" w:rsidTr="00A14FC6">
        <w:trPr>
          <w:trHeight w:val="283"/>
        </w:trPr>
        <w:tc>
          <w:tcPr>
            <w:tcW w:w="272" w:type="pct"/>
          </w:tcPr>
          <w:p w14:paraId="75F71691" w14:textId="77777777" w:rsidR="00A14FC6" w:rsidRPr="003F48A5" w:rsidRDefault="00A14FC6" w:rsidP="00A14FC6">
            <w:pPr>
              <w:jc w:val="center"/>
            </w:pPr>
          </w:p>
        </w:tc>
        <w:tc>
          <w:tcPr>
            <w:tcW w:w="189" w:type="pct"/>
          </w:tcPr>
          <w:p w14:paraId="23299D4E" w14:textId="77777777" w:rsidR="00A14FC6" w:rsidRPr="003F48A5" w:rsidRDefault="00A14FC6" w:rsidP="00A14FC6">
            <w:pPr>
              <w:jc w:val="center"/>
            </w:pPr>
            <w:r w:rsidRPr="003F48A5">
              <w:t>b.</w:t>
            </w:r>
          </w:p>
        </w:tc>
        <w:tc>
          <w:tcPr>
            <w:tcW w:w="3711" w:type="pct"/>
          </w:tcPr>
          <w:p w14:paraId="0E849115" w14:textId="77777777" w:rsidR="00A14FC6" w:rsidRPr="003F48A5" w:rsidRDefault="00A14FC6" w:rsidP="00A14FC6">
            <w:pPr>
              <w:jc w:val="both"/>
            </w:pPr>
            <w:r w:rsidRPr="00677345">
              <w:t>Design a Software-Defined Networking (SDN) architecture for a data center that improves scalability and flexibility, clearly outlining its components, structure, and operational benefits.</w:t>
            </w:r>
          </w:p>
        </w:tc>
        <w:tc>
          <w:tcPr>
            <w:tcW w:w="319" w:type="pct"/>
          </w:tcPr>
          <w:p w14:paraId="0EBE7AA5" w14:textId="77777777" w:rsidR="00A14FC6" w:rsidRPr="003F48A5" w:rsidRDefault="00A14FC6" w:rsidP="00A14FC6">
            <w:pPr>
              <w:jc w:val="center"/>
            </w:pPr>
            <w:r w:rsidRPr="003F48A5">
              <w:t>CO2</w:t>
            </w:r>
          </w:p>
        </w:tc>
        <w:tc>
          <w:tcPr>
            <w:tcW w:w="256" w:type="pct"/>
          </w:tcPr>
          <w:p w14:paraId="3C73BF45" w14:textId="77777777" w:rsidR="00A14FC6" w:rsidRPr="003F48A5" w:rsidRDefault="00A14FC6" w:rsidP="00A14FC6">
            <w:pPr>
              <w:jc w:val="center"/>
            </w:pPr>
            <w:r>
              <w:t>C</w:t>
            </w:r>
          </w:p>
        </w:tc>
        <w:tc>
          <w:tcPr>
            <w:tcW w:w="253" w:type="pct"/>
          </w:tcPr>
          <w:p w14:paraId="3F7D7DCD" w14:textId="77777777" w:rsidR="00A14FC6" w:rsidRPr="003F48A5" w:rsidRDefault="00A14FC6" w:rsidP="00A14FC6">
            <w:pPr>
              <w:jc w:val="center"/>
            </w:pPr>
            <w:r>
              <w:t>10</w:t>
            </w:r>
          </w:p>
        </w:tc>
      </w:tr>
      <w:tr w:rsidR="00A14FC6" w:rsidRPr="003F48A5" w14:paraId="416BBAF9" w14:textId="77777777" w:rsidTr="00A14FC6">
        <w:trPr>
          <w:trHeight w:val="397"/>
        </w:trPr>
        <w:tc>
          <w:tcPr>
            <w:tcW w:w="272" w:type="pct"/>
          </w:tcPr>
          <w:p w14:paraId="3493F049" w14:textId="77777777" w:rsidR="00A14FC6" w:rsidRPr="003F48A5" w:rsidRDefault="00A14FC6" w:rsidP="00B700B4">
            <w:pPr>
              <w:jc w:val="center"/>
            </w:pPr>
          </w:p>
        </w:tc>
        <w:tc>
          <w:tcPr>
            <w:tcW w:w="189" w:type="pct"/>
          </w:tcPr>
          <w:p w14:paraId="2A75F351" w14:textId="77777777" w:rsidR="00A14FC6" w:rsidRPr="003F48A5" w:rsidRDefault="00A14FC6" w:rsidP="00B700B4">
            <w:pPr>
              <w:jc w:val="center"/>
            </w:pPr>
          </w:p>
        </w:tc>
        <w:tc>
          <w:tcPr>
            <w:tcW w:w="3711" w:type="pct"/>
          </w:tcPr>
          <w:p w14:paraId="0A043941" w14:textId="77777777" w:rsidR="00A14FC6" w:rsidRPr="003F48A5" w:rsidRDefault="00A14FC6" w:rsidP="00035C9C">
            <w:pPr>
              <w:jc w:val="both"/>
            </w:pPr>
          </w:p>
        </w:tc>
        <w:tc>
          <w:tcPr>
            <w:tcW w:w="319" w:type="pct"/>
          </w:tcPr>
          <w:p w14:paraId="5F152962" w14:textId="77777777" w:rsidR="00A14FC6" w:rsidRPr="003F48A5" w:rsidRDefault="00A14FC6" w:rsidP="00B700B4">
            <w:pPr>
              <w:jc w:val="center"/>
            </w:pPr>
          </w:p>
        </w:tc>
        <w:tc>
          <w:tcPr>
            <w:tcW w:w="256" w:type="pct"/>
          </w:tcPr>
          <w:p w14:paraId="49E18C56" w14:textId="77777777" w:rsidR="00A14FC6" w:rsidRPr="003F48A5" w:rsidRDefault="00A14FC6" w:rsidP="00B700B4">
            <w:pPr>
              <w:jc w:val="center"/>
            </w:pPr>
          </w:p>
        </w:tc>
        <w:tc>
          <w:tcPr>
            <w:tcW w:w="253" w:type="pct"/>
          </w:tcPr>
          <w:p w14:paraId="6CD1A31F" w14:textId="77777777" w:rsidR="00A14FC6" w:rsidRPr="003F48A5" w:rsidRDefault="00A14FC6" w:rsidP="00B700B4">
            <w:pPr>
              <w:jc w:val="center"/>
            </w:pPr>
          </w:p>
        </w:tc>
      </w:tr>
      <w:tr w:rsidR="00A14FC6" w:rsidRPr="003F48A5" w14:paraId="3AF30B8A" w14:textId="77777777" w:rsidTr="00A14FC6">
        <w:trPr>
          <w:trHeight w:val="283"/>
        </w:trPr>
        <w:tc>
          <w:tcPr>
            <w:tcW w:w="272" w:type="pct"/>
          </w:tcPr>
          <w:p w14:paraId="5CF0ACB6" w14:textId="77777777" w:rsidR="00A14FC6" w:rsidRPr="003F48A5" w:rsidRDefault="00A14FC6" w:rsidP="00A14FC6">
            <w:pPr>
              <w:jc w:val="center"/>
            </w:pPr>
            <w:r w:rsidRPr="003F48A5">
              <w:t>3.</w:t>
            </w:r>
          </w:p>
        </w:tc>
        <w:tc>
          <w:tcPr>
            <w:tcW w:w="189" w:type="pct"/>
          </w:tcPr>
          <w:p w14:paraId="181E9C2F" w14:textId="77777777" w:rsidR="00A14FC6" w:rsidRPr="003F48A5" w:rsidRDefault="00A14FC6" w:rsidP="00A14FC6">
            <w:pPr>
              <w:jc w:val="center"/>
            </w:pPr>
          </w:p>
        </w:tc>
        <w:tc>
          <w:tcPr>
            <w:tcW w:w="3711" w:type="pct"/>
          </w:tcPr>
          <w:p w14:paraId="695A7749" w14:textId="77777777" w:rsidR="00A14FC6" w:rsidRPr="00FB4B4F" w:rsidRDefault="00A14FC6" w:rsidP="00A14FC6">
            <w:pPr>
              <w:jc w:val="both"/>
              <w:rPr>
                <w:lang w:val="en-IN"/>
              </w:rPr>
            </w:pPr>
            <w:r w:rsidRPr="00A5490E">
              <w:rPr>
                <w:bCs/>
                <w:lang w:val="en-IN"/>
              </w:rPr>
              <w:t>Explain how higher-layer protocols function to enable communication and connectivity within a core network, highlighting their roles, interactions, and operational mechanisms.</w:t>
            </w:r>
          </w:p>
        </w:tc>
        <w:tc>
          <w:tcPr>
            <w:tcW w:w="319" w:type="pct"/>
          </w:tcPr>
          <w:p w14:paraId="4E9F1EE9" w14:textId="77777777" w:rsidR="00A14FC6" w:rsidRPr="003F48A5" w:rsidRDefault="00A14FC6" w:rsidP="00A14FC6">
            <w:pPr>
              <w:jc w:val="center"/>
            </w:pPr>
            <w:r w:rsidRPr="003F48A5">
              <w:t>CO3</w:t>
            </w:r>
          </w:p>
        </w:tc>
        <w:tc>
          <w:tcPr>
            <w:tcW w:w="256" w:type="pct"/>
          </w:tcPr>
          <w:p w14:paraId="49719FFE" w14:textId="77777777" w:rsidR="00A14FC6" w:rsidRPr="003F48A5" w:rsidRDefault="00A14FC6" w:rsidP="00A14FC6">
            <w:pPr>
              <w:jc w:val="center"/>
            </w:pPr>
            <w:r>
              <w:t>U</w:t>
            </w:r>
          </w:p>
        </w:tc>
        <w:tc>
          <w:tcPr>
            <w:tcW w:w="253" w:type="pct"/>
          </w:tcPr>
          <w:p w14:paraId="2713BAD4" w14:textId="77777777" w:rsidR="00A14FC6" w:rsidRPr="003F48A5" w:rsidRDefault="00A14FC6" w:rsidP="00A14FC6">
            <w:pPr>
              <w:jc w:val="center"/>
            </w:pPr>
            <w:r>
              <w:t>20</w:t>
            </w:r>
          </w:p>
        </w:tc>
      </w:tr>
      <w:tr w:rsidR="00A14FC6" w:rsidRPr="003F48A5" w14:paraId="37F860AB" w14:textId="77777777" w:rsidTr="00A14FC6">
        <w:trPr>
          <w:trHeight w:val="173"/>
        </w:trPr>
        <w:tc>
          <w:tcPr>
            <w:tcW w:w="272" w:type="pct"/>
          </w:tcPr>
          <w:p w14:paraId="190E93A3" w14:textId="77777777" w:rsidR="00A14FC6" w:rsidRPr="003F48A5" w:rsidRDefault="00A14FC6" w:rsidP="00A14FC6">
            <w:pPr>
              <w:jc w:val="center"/>
            </w:pPr>
          </w:p>
        </w:tc>
        <w:tc>
          <w:tcPr>
            <w:tcW w:w="189" w:type="pct"/>
          </w:tcPr>
          <w:p w14:paraId="5F429A45" w14:textId="77777777" w:rsidR="00A14FC6" w:rsidRPr="003F48A5" w:rsidRDefault="00A14FC6" w:rsidP="00A14FC6">
            <w:pPr>
              <w:jc w:val="center"/>
            </w:pPr>
          </w:p>
        </w:tc>
        <w:tc>
          <w:tcPr>
            <w:tcW w:w="3711" w:type="pct"/>
          </w:tcPr>
          <w:p w14:paraId="192542E7" w14:textId="77777777" w:rsidR="00A14FC6" w:rsidRPr="003F48A5" w:rsidRDefault="00A14FC6" w:rsidP="00A14FC6">
            <w:pPr>
              <w:jc w:val="center"/>
            </w:pPr>
            <w:r w:rsidRPr="003F48A5">
              <w:rPr>
                <w:b/>
                <w:bCs/>
              </w:rPr>
              <w:t>(OR)</w:t>
            </w:r>
          </w:p>
        </w:tc>
        <w:tc>
          <w:tcPr>
            <w:tcW w:w="319" w:type="pct"/>
          </w:tcPr>
          <w:p w14:paraId="458458BB" w14:textId="77777777" w:rsidR="00A14FC6" w:rsidRPr="003F48A5" w:rsidRDefault="00A14FC6" w:rsidP="00A14FC6">
            <w:pPr>
              <w:jc w:val="center"/>
            </w:pPr>
          </w:p>
        </w:tc>
        <w:tc>
          <w:tcPr>
            <w:tcW w:w="256" w:type="pct"/>
          </w:tcPr>
          <w:p w14:paraId="014CDC59" w14:textId="77777777" w:rsidR="00A14FC6" w:rsidRPr="003F48A5" w:rsidRDefault="00A14FC6" w:rsidP="00A14FC6">
            <w:pPr>
              <w:jc w:val="center"/>
            </w:pPr>
          </w:p>
        </w:tc>
        <w:tc>
          <w:tcPr>
            <w:tcW w:w="253" w:type="pct"/>
          </w:tcPr>
          <w:p w14:paraId="7CADF0B6" w14:textId="77777777" w:rsidR="00A14FC6" w:rsidRPr="003F48A5" w:rsidRDefault="00A14FC6" w:rsidP="00A14FC6">
            <w:pPr>
              <w:jc w:val="center"/>
            </w:pPr>
          </w:p>
        </w:tc>
      </w:tr>
      <w:tr w:rsidR="00A14FC6" w:rsidRPr="003F48A5" w14:paraId="36A17103" w14:textId="77777777" w:rsidTr="00A14FC6">
        <w:trPr>
          <w:trHeight w:val="283"/>
        </w:trPr>
        <w:tc>
          <w:tcPr>
            <w:tcW w:w="272" w:type="pct"/>
          </w:tcPr>
          <w:p w14:paraId="4EA14A60" w14:textId="77777777" w:rsidR="00A14FC6" w:rsidRPr="003F48A5" w:rsidRDefault="00A14FC6" w:rsidP="00A14FC6">
            <w:pPr>
              <w:jc w:val="center"/>
            </w:pPr>
            <w:r w:rsidRPr="003F48A5">
              <w:t>4.</w:t>
            </w:r>
          </w:p>
        </w:tc>
        <w:tc>
          <w:tcPr>
            <w:tcW w:w="189" w:type="pct"/>
          </w:tcPr>
          <w:p w14:paraId="1CAF1EF1" w14:textId="77777777" w:rsidR="00A14FC6" w:rsidRPr="003F48A5" w:rsidRDefault="00A14FC6" w:rsidP="00A14FC6">
            <w:pPr>
              <w:jc w:val="center"/>
            </w:pPr>
            <w:r w:rsidRPr="003F48A5">
              <w:t>a.</w:t>
            </w:r>
          </w:p>
        </w:tc>
        <w:tc>
          <w:tcPr>
            <w:tcW w:w="3711" w:type="pct"/>
          </w:tcPr>
          <w:p w14:paraId="0542C3C5" w14:textId="77777777" w:rsidR="00A14FC6" w:rsidRPr="003F48A5" w:rsidRDefault="00A14FC6" w:rsidP="00A14FC6">
            <w:pPr>
              <w:jc w:val="both"/>
            </w:pPr>
            <w:r w:rsidRPr="00633133">
              <w:t>Analyze the hidden terminal problem in wireless networks by examining its causes, impact on communication performance, and the mechanisms used to mitigate it.</w:t>
            </w:r>
          </w:p>
        </w:tc>
        <w:tc>
          <w:tcPr>
            <w:tcW w:w="319" w:type="pct"/>
          </w:tcPr>
          <w:p w14:paraId="6D5D033A" w14:textId="77777777" w:rsidR="00A14FC6" w:rsidRPr="003F48A5" w:rsidRDefault="00A14FC6" w:rsidP="00A14FC6">
            <w:pPr>
              <w:jc w:val="center"/>
            </w:pPr>
            <w:r w:rsidRPr="003F48A5">
              <w:t>CO4</w:t>
            </w:r>
          </w:p>
        </w:tc>
        <w:tc>
          <w:tcPr>
            <w:tcW w:w="256" w:type="pct"/>
          </w:tcPr>
          <w:p w14:paraId="2451BDC9" w14:textId="77777777" w:rsidR="00A14FC6" w:rsidRPr="003F48A5" w:rsidRDefault="00A14FC6" w:rsidP="00A14FC6">
            <w:pPr>
              <w:jc w:val="center"/>
            </w:pPr>
            <w:r>
              <w:t>An</w:t>
            </w:r>
          </w:p>
        </w:tc>
        <w:tc>
          <w:tcPr>
            <w:tcW w:w="253" w:type="pct"/>
          </w:tcPr>
          <w:p w14:paraId="6EEA8948" w14:textId="77777777" w:rsidR="00A14FC6" w:rsidRPr="003F48A5" w:rsidRDefault="00A14FC6" w:rsidP="00A14FC6">
            <w:pPr>
              <w:jc w:val="center"/>
            </w:pPr>
            <w:r>
              <w:t>1</w:t>
            </w:r>
            <w:r w:rsidRPr="003F48A5">
              <w:t>0</w:t>
            </w:r>
          </w:p>
        </w:tc>
      </w:tr>
      <w:tr w:rsidR="00A14FC6" w:rsidRPr="003F48A5" w14:paraId="50CE2246" w14:textId="77777777" w:rsidTr="00A14FC6">
        <w:trPr>
          <w:trHeight w:val="283"/>
        </w:trPr>
        <w:tc>
          <w:tcPr>
            <w:tcW w:w="272" w:type="pct"/>
          </w:tcPr>
          <w:p w14:paraId="6A79629E" w14:textId="77777777" w:rsidR="00A14FC6" w:rsidRPr="003F48A5" w:rsidRDefault="00A14FC6" w:rsidP="00A14FC6">
            <w:pPr>
              <w:jc w:val="center"/>
            </w:pPr>
          </w:p>
        </w:tc>
        <w:tc>
          <w:tcPr>
            <w:tcW w:w="189" w:type="pct"/>
          </w:tcPr>
          <w:p w14:paraId="4DC94221" w14:textId="77777777" w:rsidR="00A14FC6" w:rsidRPr="003F48A5" w:rsidRDefault="00A14FC6" w:rsidP="00A14FC6">
            <w:pPr>
              <w:jc w:val="center"/>
            </w:pPr>
            <w:r w:rsidRPr="003F48A5">
              <w:t>b.</w:t>
            </w:r>
          </w:p>
        </w:tc>
        <w:tc>
          <w:tcPr>
            <w:tcW w:w="3711" w:type="pct"/>
          </w:tcPr>
          <w:p w14:paraId="3CFADA0F" w14:textId="77777777" w:rsidR="00A14FC6" w:rsidRPr="003F48A5" w:rsidRDefault="00A14FC6" w:rsidP="00A14FC6">
            <w:pPr>
              <w:jc w:val="both"/>
              <w:rPr>
                <w:bCs/>
              </w:rPr>
            </w:pPr>
            <w:r w:rsidRPr="00C836B7">
              <w:rPr>
                <w:bCs/>
              </w:rPr>
              <w:t>Explain the architecture of IEEE 802.11 by describing its key components, structure, and how they function together to support wireless communication.</w:t>
            </w:r>
          </w:p>
        </w:tc>
        <w:tc>
          <w:tcPr>
            <w:tcW w:w="319" w:type="pct"/>
          </w:tcPr>
          <w:p w14:paraId="7E8C44C4" w14:textId="77777777" w:rsidR="00A14FC6" w:rsidRPr="003F48A5" w:rsidRDefault="00A14FC6" w:rsidP="00A14FC6">
            <w:pPr>
              <w:jc w:val="center"/>
            </w:pPr>
            <w:r w:rsidRPr="003F48A5">
              <w:t>CO4</w:t>
            </w:r>
          </w:p>
        </w:tc>
        <w:tc>
          <w:tcPr>
            <w:tcW w:w="256" w:type="pct"/>
          </w:tcPr>
          <w:p w14:paraId="663712CE" w14:textId="77777777" w:rsidR="00A14FC6" w:rsidRPr="003F48A5" w:rsidRDefault="00A14FC6" w:rsidP="00A14FC6">
            <w:pPr>
              <w:jc w:val="center"/>
            </w:pPr>
            <w:r>
              <w:t>U</w:t>
            </w:r>
          </w:p>
        </w:tc>
        <w:tc>
          <w:tcPr>
            <w:tcW w:w="253" w:type="pct"/>
          </w:tcPr>
          <w:p w14:paraId="69D94F8F" w14:textId="77777777" w:rsidR="00A14FC6" w:rsidRPr="003F48A5" w:rsidRDefault="00A14FC6" w:rsidP="00A14FC6">
            <w:pPr>
              <w:jc w:val="center"/>
            </w:pPr>
            <w:r>
              <w:t>10</w:t>
            </w:r>
          </w:p>
        </w:tc>
      </w:tr>
      <w:tr w:rsidR="00A14FC6" w:rsidRPr="003F48A5" w14:paraId="52CB60A7" w14:textId="77777777" w:rsidTr="00A14FC6">
        <w:trPr>
          <w:trHeight w:val="397"/>
        </w:trPr>
        <w:tc>
          <w:tcPr>
            <w:tcW w:w="272" w:type="pct"/>
          </w:tcPr>
          <w:p w14:paraId="0F05C4E7" w14:textId="77777777" w:rsidR="00A14FC6" w:rsidRPr="003F48A5" w:rsidRDefault="00A14FC6" w:rsidP="00A14FC6">
            <w:pPr>
              <w:jc w:val="center"/>
            </w:pPr>
          </w:p>
        </w:tc>
        <w:tc>
          <w:tcPr>
            <w:tcW w:w="189" w:type="pct"/>
          </w:tcPr>
          <w:p w14:paraId="6B5F93DA" w14:textId="77777777" w:rsidR="00A14FC6" w:rsidRPr="003F48A5" w:rsidRDefault="00A14FC6" w:rsidP="00A14FC6">
            <w:pPr>
              <w:jc w:val="center"/>
            </w:pPr>
          </w:p>
        </w:tc>
        <w:tc>
          <w:tcPr>
            <w:tcW w:w="3711" w:type="pct"/>
          </w:tcPr>
          <w:p w14:paraId="4CB80C67" w14:textId="77777777" w:rsidR="00A14FC6" w:rsidRPr="003F48A5" w:rsidRDefault="00A14FC6" w:rsidP="00A14FC6">
            <w:pPr>
              <w:jc w:val="both"/>
            </w:pPr>
          </w:p>
        </w:tc>
        <w:tc>
          <w:tcPr>
            <w:tcW w:w="319" w:type="pct"/>
          </w:tcPr>
          <w:p w14:paraId="4BC0AF26" w14:textId="77777777" w:rsidR="00A14FC6" w:rsidRPr="003F48A5" w:rsidRDefault="00A14FC6" w:rsidP="00A14FC6">
            <w:pPr>
              <w:jc w:val="center"/>
            </w:pPr>
          </w:p>
        </w:tc>
        <w:tc>
          <w:tcPr>
            <w:tcW w:w="256" w:type="pct"/>
          </w:tcPr>
          <w:p w14:paraId="3A0C1594" w14:textId="77777777" w:rsidR="00A14FC6" w:rsidRPr="003F48A5" w:rsidRDefault="00A14FC6" w:rsidP="00A14FC6">
            <w:pPr>
              <w:jc w:val="center"/>
            </w:pPr>
          </w:p>
        </w:tc>
        <w:tc>
          <w:tcPr>
            <w:tcW w:w="253" w:type="pct"/>
          </w:tcPr>
          <w:p w14:paraId="7CA4A142" w14:textId="77777777" w:rsidR="00A14FC6" w:rsidRPr="003F48A5" w:rsidRDefault="00A14FC6" w:rsidP="00A14FC6">
            <w:pPr>
              <w:jc w:val="center"/>
            </w:pPr>
          </w:p>
        </w:tc>
      </w:tr>
      <w:tr w:rsidR="00A14FC6" w:rsidRPr="003F48A5" w14:paraId="08D66635" w14:textId="77777777" w:rsidTr="00A14FC6">
        <w:trPr>
          <w:trHeight w:val="283"/>
        </w:trPr>
        <w:tc>
          <w:tcPr>
            <w:tcW w:w="272" w:type="pct"/>
          </w:tcPr>
          <w:p w14:paraId="5F47D449" w14:textId="77777777" w:rsidR="00A14FC6" w:rsidRPr="003F48A5" w:rsidRDefault="00A14FC6" w:rsidP="00A14FC6">
            <w:pPr>
              <w:jc w:val="center"/>
            </w:pPr>
            <w:r w:rsidRPr="003F48A5">
              <w:t>5.</w:t>
            </w:r>
          </w:p>
        </w:tc>
        <w:tc>
          <w:tcPr>
            <w:tcW w:w="189" w:type="pct"/>
          </w:tcPr>
          <w:p w14:paraId="61A7EAC1" w14:textId="77777777" w:rsidR="00A14FC6" w:rsidRPr="003F48A5" w:rsidRDefault="00A14FC6" w:rsidP="00A14FC6">
            <w:pPr>
              <w:jc w:val="center"/>
            </w:pPr>
          </w:p>
        </w:tc>
        <w:tc>
          <w:tcPr>
            <w:tcW w:w="3711" w:type="pct"/>
          </w:tcPr>
          <w:p w14:paraId="01E5E015" w14:textId="77777777" w:rsidR="00A14FC6" w:rsidRPr="008A523B" w:rsidRDefault="00A14FC6" w:rsidP="00A14FC6">
            <w:pPr>
              <w:jc w:val="both"/>
              <w:rPr>
                <w:lang w:val="en-IN"/>
              </w:rPr>
            </w:pPr>
            <w:r w:rsidRPr="008A523B">
              <w:rPr>
                <w:lang w:val="en-IN"/>
              </w:rPr>
              <w:t xml:space="preserve">A healthcare organization deploys wearable IoT devices that continuously transmit patient health data to a central hospital server. To ensure secure </w:t>
            </w:r>
            <w:r w:rsidRPr="008A523B">
              <w:rPr>
                <w:lang w:val="en-IN"/>
              </w:rPr>
              <w:lastRenderedPageBreak/>
              <w:t>communication and prevent man-in-the-middle (MITM) attacks, a robust encryption mechanism is required.</w:t>
            </w:r>
          </w:p>
          <w:p w14:paraId="6AD243AB" w14:textId="77777777" w:rsidR="00A14FC6" w:rsidRPr="00F96099" w:rsidRDefault="00A14FC6" w:rsidP="00A14FC6">
            <w:pPr>
              <w:jc w:val="both"/>
              <w:rPr>
                <w:lang w:val="en-IN"/>
              </w:rPr>
            </w:pPr>
            <w:r w:rsidRPr="00F96099">
              <w:rPr>
                <w:lang w:val="en-IN"/>
              </w:rPr>
              <w:t>Design a public key cryptosystem (PKC) to secure communication between the wearable devices and the central server, detailing key generation, distribution, encryption/decryption processes, and authentication mechanisms.</w:t>
            </w:r>
          </w:p>
        </w:tc>
        <w:tc>
          <w:tcPr>
            <w:tcW w:w="319" w:type="pct"/>
          </w:tcPr>
          <w:p w14:paraId="1F7AE040" w14:textId="77777777" w:rsidR="00A14FC6" w:rsidRPr="003F48A5" w:rsidRDefault="00A14FC6" w:rsidP="00A14FC6">
            <w:pPr>
              <w:jc w:val="center"/>
            </w:pPr>
            <w:r w:rsidRPr="003F48A5">
              <w:lastRenderedPageBreak/>
              <w:t>CO5</w:t>
            </w:r>
          </w:p>
        </w:tc>
        <w:tc>
          <w:tcPr>
            <w:tcW w:w="256" w:type="pct"/>
          </w:tcPr>
          <w:p w14:paraId="47F9BBA9" w14:textId="77777777" w:rsidR="00A14FC6" w:rsidRPr="003F48A5" w:rsidRDefault="00A14FC6" w:rsidP="00A14FC6">
            <w:pPr>
              <w:jc w:val="center"/>
            </w:pPr>
            <w:r>
              <w:t>C</w:t>
            </w:r>
          </w:p>
        </w:tc>
        <w:tc>
          <w:tcPr>
            <w:tcW w:w="253" w:type="pct"/>
          </w:tcPr>
          <w:p w14:paraId="52A11604" w14:textId="77777777" w:rsidR="00A14FC6" w:rsidRPr="003F48A5" w:rsidRDefault="00A14FC6" w:rsidP="00A14FC6">
            <w:pPr>
              <w:jc w:val="center"/>
            </w:pPr>
            <w:r w:rsidRPr="003F48A5">
              <w:t>20</w:t>
            </w:r>
          </w:p>
        </w:tc>
      </w:tr>
      <w:tr w:rsidR="00A14FC6" w:rsidRPr="003F48A5" w14:paraId="03EDA4F1" w14:textId="77777777" w:rsidTr="00A14FC6">
        <w:trPr>
          <w:trHeight w:val="263"/>
        </w:trPr>
        <w:tc>
          <w:tcPr>
            <w:tcW w:w="272" w:type="pct"/>
          </w:tcPr>
          <w:p w14:paraId="241BAF0F" w14:textId="77777777" w:rsidR="00A14FC6" w:rsidRPr="003F48A5" w:rsidRDefault="00A14FC6" w:rsidP="00A14FC6">
            <w:pPr>
              <w:jc w:val="center"/>
            </w:pPr>
          </w:p>
        </w:tc>
        <w:tc>
          <w:tcPr>
            <w:tcW w:w="189" w:type="pct"/>
          </w:tcPr>
          <w:p w14:paraId="5517A7F1" w14:textId="77777777" w:rsidR="00A14FC6" w:rsidRPr="003F48A5" w:rsidRDefault="00A14FC6" w:rsidP="00A14FC6">
            <w:pPr>
              <w:jc w:val="center"/>
            </w:pPr>
          </w:p>
        </w:tc>
        <w:tc>
          <w:tcPr>
            <w:tcW w:w="3711" w:type="pct"/>
          </w:tcPr>
          <w:p w14:paraId="0792AC0F" w14:textId="77777777" w:rsidR="00A14FC6" w:rsidRPr="003F48A5" w:rsidRDefault="00A14FC6" w:rsidP="00A14FC6">
            <w:pPr>
              <w:jc w:val="center"/>
            </w:pPr>
            <w:r w:rsidRPr="003F48A5">
              <w:rPr>
                <w:b/>
                <w:bCs/>
              </w:rPr>
              <w:t>(OR)</w:t>
            </w:r>
          </w:p>
        </w:tc>
        <w:tc>
          <w:tcPr>
            <w:tcW w:w="319" w:type="pct"/>
          </w:tcPr>
          <w:p w14:paraId="20DF7752" w14:textId="77777777" w:rsidR="00A14FC6" w:rsidRPr="003F48A5" w:rsidRDefault="00A14FC6" w:rsidP="00A14FC6">
            <w:pPr>
              <w:jc w:val="center"/>
            </w:pPr>
          </w:p>
        </w:tc>
        <w:tc>
          <w:tcPr>
            <w:tcW w:w="256" w:type="pct"/>
          </w:tcPr>
          <w:p w14:paraId="37F13D49" w14:textId="77777777" w:rsidR="00A14FC6" w:rsidRPr="003F48A5" w:rsidRDefault="00A14FC6" w:rsidP="00A14FC6">
            <w:pPr>
              <w:jc w:val="center"/>
            </w:pPr>
          </w:p>
        </w:tc>
        <w:tc>
          <w:tcPr>
            <w:tcW w:w="253" w:type="pct"/>
          </w:tcPr>
          <w:p w14:paraId="3CC8F1B6" w14:textId="77777777" w:rsidR="00A14FC6" w:rsidRPr="003F48A5" w:rsidRDefault="00A14FC6" w:rsidP="00A14FC6">
            <w:pPr>
              <w:jc w:val="center"/>
            </w:pPr>
          </w:p>
        </w:tc>
      </w:tr>
      <w:tr w:rsidR="00A14FC6" w:rsidRPr="003F48A5" w14:paraId="0DCC3624" w14:textId="77777777" w:rsidTr="00A14FC6">
        <w:trPr>
          <w:trHeight w:val="283"/>
        </w:trPr>
        <w:tc>
          <w:tcPr>
            <w:tcW w:w="272" w:type="pct"/>
          </w:tcPr>
          <w:p w14:paraId="4EDD7283" w14:textId="77777777" w:rsidR="00A14FC6" w:rsidRPr="003F48A5" w:rsidRDefault="00A14FC6" w:rsidP="00A14FC6">
            <w:pPr>
              <w:jc w:val="center"/>
            </w:pPr>
            <w:r w:rsidRPr="003F48A5">
              <w:t>6.</w:t>
            </w:r>
          </w:p>
        </w:tc>
        <w:tc>
          <w:tcPr>
            <w:tcW w:w="189" w:type="pct"/>
          </w:tcPr>
          <w:p w14:paraId="207EF7F0" w14:textId="77777777" w:rsidR="00A14FC6" w:rsidRPr="003F48A5" w:rsidRDefault="00A14FC6" w:rsidP="00A14FC6">
            <w:pPr>
              <w:jc w:val="center"/>
            </w:pPr>
          </w:p>
        </w:tc>
        <w:tc>
          <w:tcPr>
            <w:tcW w:w="3711" w:type="pct"/>
          </w:tcPr>
          <w:p w14:paraId="41FA7EB1" w14:textId="77777777" w:rsidR="00A14FC6" w:rsidRPr="00F96099" w:rsidRDefault="00A14FC6" w:rsidP="00A14FC6">
            <w:pPr>
              <w:jc w:val="both"/>
              <w:rPr>
                <w:lang w:val="en-IN"/>
              </w:rPr>
            </w:pPr>
            <w:r w:rsidRPr="00F96099">
              <w:rPr>
                <w:lang w:val="en-IN"/>
              </w:rPr>
              <w:t>A smart traffic management system in a metropolitan city uses sensors, cameras, and connected vehicles to monitor and control traffic flow in real time. To reduce latency and improve response time, data processing is distributed across edge devices and nearby fog nodes instead of relying solely on centralized cloud servers.</w:t>
            </w:r>
          </w:p>
          <w:p w14:paraId="41DB113C" w14:textId="77777777" w:rsidR="00A14FC6" w:rsidRPr="00F96099" w:rsidRDefault="00A14FC6" w:rsidP="00A14FC6">
            <w:pPr>
              <w:jc w:val="both"/>
              <w:rPr>
                <w:lang w:val="en-IN"/>
              </w:rPr>
            </w:pPr>
            <w:r w:rsidRPr="00F96099">
              <w:rPr>
                <w:lang w:val="en-IN"/>
              </w:rPr>
              <w:t>Explain the concepts of Fog computing and Edge computing and describe how each is utilized in the above scenario to enhance system performance and efficiency.</w:t>
            </w:r>
          </w:p>
        </w:tc>
        <w:tc>
          <w:tcPr>
            <w:tcW w:w="319" w:type="pct"/>
          </w:tcPr>
          <w:p w14:paraId="0C3108D6" w14:textId="77777777" w:rsidR="00A14FC6" w:rsidRPr="003F48A5" w:rsidRDefault="00A14FC6" w:rsidP="00A14FC6">
            <w:pPr>
              <w:jc w:val="center"/>
            </w:pPr>
            <w:r w:rsidRPr="003F48A5">
              <w:t>CO</w:t>
            </w:r>
            <w:r>
              <w:t>6</w:t>
            </w:r>
          </w:p>
        </w:tc>
        <w:tc>
          <w:tcPr>
            <w:tcW w:w="256" w:type="pct"/>
          </w:tcPr>
          <w:p w14:paraId="502CABA5" w14:textId="77777777" w:rsidR="00A14FC6" w:rsidRPr="003F48A5" w:rsidRDefault="00A14FC6" w:rsidP="00A14FC6">
            <w:pPr>
              <w:jc w:val="center"/>
            </w:pPr>
            <w:r>
              <w:t>U</w:t>
            </w:r>
          </w:p>
        </w:tc>
        <w:tc>
          <w:tcPr>
            <w:tcW w:w="253" w:type="pct"/>
          </w:tcPr>
          <w:p w14:paraId="5CC1B1BB" w14:textId="77777777" w:rsidR="00A14FC6" w:rsidRPr="003F48A5" w:rsidRDefault="00A14FC6" w:rsidP="00A14FC6">
            <w:pPr>
              <w:jc w:val="center"/>
            </w:pPr>
            <w:r w:rsidRPr="003F48A5">
              <w:t>20</w:t>
            </w:r>
          </w:p>
        </w:tc>
      </w:tr>
      <w:tr w:rsidR="00A14FC6" w:rsidRPr="003F48A5" w14:paraId="4A6A11C6" w14:textId="77777777" w:rsidTr="00A14FC6">
        <w:trPr>
          <w:trHeight w:val="397"/>
        </w:trPr>
        <w:tc>
          <w:tcPr>
            <w:tcW w:w="272" w:type="pct"/>
          </w:tcPr>
          <w:p w14:paraId="6E45C96F" w14:textId="77777777" w:rsidR="00A14FC6" w:rsidRPr="003F48A5" w:rsidRDefault="00A14FC6" w:rsidP="00A14FC6">
            <w:pPr>
              <w:jc w:val="center"/>
            </w:pPr>
          </w:p>
        </w:tc>
        <w:tc>
          <w:tcPr>
            <w:tcW w:w="189" w:type="pct"/>
          </w:tcPr>
          <w:p w14:paraId="064D96AC" w14:textId="77777777" w:rsidR="00A14FC6" w:rsidRPr="003F48A5" w:rsidRDefault="00A14FC6" w:rsidP="00A14FC6">
            <w:pPr>
              <w:jc w:val="center"/>
            </w:pPr>
          </w:p>
        </w:tc>
        <w:tc>
          <w:tcPr>
            <w:tcW w:w="3711" w:type="pct"/>
          </w:tcPr>
          <w:p w14:paraId="6999F4F6" w14:textId="77777777" w:rsidR="00A14FC6" w:rsidRPr="003F48A5" w:rsidRDefault="00A14FC6" w:rsidP="00A14FC6">
            <w:pPr>
              <w:jc w:val="both"/>
            </w:pPr>
          </w:p>
        </w:tc>
        <w:tc>
          <w:tcPr>
            <w:tcW w:w="319" w:type="pct"/>
          </w:tcPr>
          <w:p w14:paraId="52576F36" w14:textId="77777777" w:rsidR="00A14FC6" w:rsidRPr="003F48A5" w:rsidRDefault="00A14FC6" w:rsidP="00A14FC6">
            <w:pPr>
              <w:jc w:val="center"/>
            </w:pPr>
          </w:p>
        </w:tc>
        <w:tc>
          <w:tcPr>
            <w:tcW w:w="256" w:type="pct"/>
          </w:tcPr>
          <w:p w14:paraId="7F524F64" w14:textId="77777777" w:rsidR="00A14FC6" w:rsidRPr="003F48A5" w:rsidRDefault="00A14FC6" w:rsidP="00A14FC6">
            <w:pPr>
              <w:jc w:val="center"/>
            </w:pPr>
          </w:p>
        </w:tc>
        <w:tc>
          <w:tcPr>
            <w:tcW w:w="253" w:type="pct"/>
          </w:tcPr>
          <w:p w14:paraId="13BCBB4C" w14:textId="77777777" w:rsidR="00A14FC6" w:rsidRPr="003F48A5" w:rsidRDefault="00A14FC6" w:rsidP="00A14FC6">
            <w:pPr>
              <w:jc w:val="center"/>
            </w:pPr>
          </w:p>
        </w:tc>
      </w:tr>
      <w:tr w:rsidR="00A14FC6" w:rsidRPr="003F48A5" w14:paraId="7B169707" w14:textId="77777777" w:rsidTr="00A14FC6">
        <w:trPr>
          <w:trHeight w:val="283"/>
        </w:trPr>
        <w:tc>
          <w:tcPr>
            <w:tcW w:w="272" w:type="pct"/>
          </w:tcPr>
          <w:p w14:paraId="6238B77D" w14:textId="77777777" w:rsidR="00A14FC6" w:rsidRPr="003F48A5" w:rsidRDefault="00A14FC6" w:rsidP="00A14FC6">
            <w:pPr>
              <w:jc w:val="center"/>
            </w:pPr>
            <w:r w:rsidRPr="003F48A5">
              <w:t>7.</w:t>
            </w:r>
          </w:p>
        </w:tc>
        <w:tc>
          <w:tcPr>
            <w:tcW w:w="189" w:type="pct"/>
          </w:tcPr>
          <w:p w14:paraId="34E41917" w14:textId="77777777" w:rsidR="00A14FC6" w:rsidRPr="003F48A5" w:rsidRDefault="00A14FC6" w:rsidP="00A14FC6">
            <w:pPr>
              <w:jc w:val="center"/>
            </w:pPr>
          </w:p>
        </w:tc>
        <w:tc>
          <w:tcPr>
            <w:tcW w:w="3711" w:type="pct"/>
          </w:tcPr>
          <w:p w14:paraId="2DA369AA" w14:textId="77777777" w:rsidR="00A14FC6" w:rsidRPr="003F48A5" w:rsidRDefault="00A14FC6" w:rsidP="00A14FC6">
            <w:pPr>
              <w:jc w:val="both"/>
            </w:pPr>
            <w:r w:rsidRPr="004B3EA5">
              <w:rPr>
                <w:bCs/>
              </w:rPr>
              <w:t>Discuss the four key dimensions of transport layer services for network applications, namely reliability, throughput, timing, and security, and explain how each dimension influences application performance and requirements.</w:t>
            </w:r>
          </w:p>
        </w:tc>
        <w:tc>
          <w:tcPr>
            <w:tcW w:w="319" w:type="pct"/>
          </w:tcPr>
          <w:p w14:paraId="71195E38" w14:textId="77777777" w:rsidR="00A14FC6" w:rsidRPr="003F48A5" w:rsidRDefault="00A14FC6" w:rsidP="00A14FC6">
            <w:pPr>
              <w:jc w:val="center"/>
            </w:pPr>
            <w:r>
              <w:t>CO1</w:t>
            </w:r>
          </w:p>
        </w:tc>
        <w:tc>
          <w:tcPr>
            <w:tcW w:w="256" w:type="pct"/>
          </w:tcPr>
          <w:p w14:paraId="754084C6" w14:textId="77777777" w:rsidR="00A14FC6" w:rsidRPr="003F48A5" w:rsidRDefault="00A14FC6" w:rsidP="00A14FC6">
            <w:pPr>
              <w:jc w:val="center"/>
            </w:pPr>
            <w:r>
              <w:t>U</w:t>
            </w:r>
          </w:p>
        </w:tc>
        <w:tc>
          <w:tcPr>
            <w:tcW w:w="253" w:type="pct"/>
          </w:tcPr>
          <w:p w14:paraId="473298A4" w14:textId="77777777" w:rsidR="00A14FC6" w:rsidRPr="003F48A5" w:rsidRDefault="00A14FC6" w:rsidP="00A14FC6">
            <w:pPr>
              <w:jc w:val="center"/>
            </w:pPr>
            <w:r>
              <w:t>20</w:t>
            </w:r>
          </w:p>
        </w:tc>
      </w:tr>
      <w:tr w:rsidR="00A14FC6" w:rsidRPr="003F48A5" w14:paraId="13FB392B" w14:textId="77777777" w:rsidTr="00A14FC6">
        <w:trPr>
          <w:trHeight w:val="283"/>
        </w:trPr>
        <w:tc>
          <w:tcPr>
            <w:tcW w:w="272" w:type="pct"/>
          </w:tcPr>
          <w:p w14:paraId="2CACE460" w14:textId="77777777" w:rsidR="00A14FC6" w:rsidRPr="003F48A5" w:rsidRDefault="00A14FC6" w:rsidP="00A14FC6">
            <w:pPr>
              <w:jc w:val="center"/>
            </w:pPr>
          </w:p>
        </w:tc>
        <w:tc>
          <w:tcPr>
            <w:tcW w:w="189" w:type="pct"/>
          </w:tcPr>
          <w:p w14:paraId="7FC20206" w14:textId="77777777" w:rsidR="00A14FC6" w:rsidRPr="003F48A5" w:rsidRDefault="00A14FC6" w:rsidP="00A14FC6">
            <w:pPr>
              <w:jc w:val="center"/>
            </w:pPr>
          </w:p>
        </w:tc>
        <w:tc>
          <w:tcPr>
            <w:tcW w:w="3711" w:type="pct"/>
          </w:tcPr>
          <w:p w14:paraId="50D4A780" w14:textId="77777777" w:rsidR="00A14FC6" w:rsidRPr="003F48A5" w:rsidRDefault="00A14FC6" w:rsidP="00A14FC6">
            <w:pPr>
              <w:jc w:val="center"/>
              <w:rPr>
                <w:bCs/>
              </w:rPr>
            </w:pPr>
            <w:r w:rsidRPr="003F48A5">
              <w:rPr>
                <w:b/>
                <w:bCs/>
              </w:rPr>
              <w:t>(OR)</w:t>
            </w:r>
          </w:p>
        </w:tc>
        <w:tc>
          <w:tcPr>
            <w:tcW w:w="319" w:type="pct"/>
          </w:tcPr>
          <w:p w14:paraId="092AB524" w14:textId="77777777" w:rsidR="00A14FC6" w:rsidRPr="003F48A5" w:rsidRDefault="00A14FC6" w:rsidP="00A14FC6">
            <w:pPr>
              <w:jc w:val="center"/>
            </w:pPr>
          </w:p>
        </w:tc>
        <w:tc>
          <w:tcPr>
            <w:tcW w:w="256" w:type="pct"/>
          </w:tcPr>
          <w:p w14:paraId="4673DF2C" w14:textId="77777777" w:rsidR="00A14FC6" w:rsidRPr="003F48A5" w:rsidRDefault="00A14FC6" w:rsidP="00A14FC6">
            <w:pPr>
              <w:jc w:val="center"/>
            </w:pPr>
          </w:p>
        </w:tc>
        <w:tc>
          <w:tcPr>
            <w:tcW w:w="253" w:type="pct"/>
          </w:tcPr>
          <w:p w14:paraId="6645848E" w14:textId="77777777" w:rsidR="00A14FC6" w:rsidRPr="003F48A5" w:rsidRDefault="00A14FC6" w:rsidP="00A14FC6">
            <w:pPr>
              <w:jc w:val="center"/>
            </w:pPr>
          </w:p>
        </w:tc>
      </w:tr>
      <w:tr w:rsidR="00A14FC6" w:rsidRPr="003F48A5" w14:paraId="6AA53AE8" w14:textId="77777777" w:rsidTr="00A14FC6">
        <w:trPr>
          <w:trHeight w:val="283"/>
        </w:trPr>
        <w:tc>
          <w:tcPr>
            <w:tcW w:w="272" w:type="pct"/>
          </w:tcPr>
          <w:p w14:paraId="27CCEA95" w14:textId="77777777" w:rsidR="00A14FC6" w:rsidRPr="003F48A5" w:rsidRDefault="00A14FC6" w:rsidP="00A14FC6">
            <w:pPr>
              <w:jc w:val="center"/>
            </w:pPr>
            <w:r w:rsidRPr="003F48A5">
              <w:t>8.</w:t>
            </w:r>
          </w:p>
        </w:tc>
        <w:tc>
          <w:tcPr>
            <w:tcW w:w="189" w:type="pct"/>
          </w:tcPr>
          <w:p w14:paraId="7B50264D" w14:textId="77777777" w:rsidR="00A14FC6" w:rsidRPr="003F48A5" w:rsidRDefault="00A14FC6" w:rsidP="00A14FC6">
            <w:pPr>
              <w:jc w:val="center"/>
            </w:pPr>
          </w:p>
        </w:tc>
        <w:tc>
          <w:tcPr>
            <w:tcW w:w="3711" w:type="pct"/>
          </w:tcPr>
          <w:p w14:paraId="4CDA3F73" w14:textId="77777777" w:rsidR="00A14FC6" w:rsidRPr="0008664D" w:rsidRDefault="00A14FC6" w:rsidP="00A14FC6">
            <w:pPr>
              <w:jc w:val="both"/>
              <w:rPr>
                <w:lang w:val="en-IN"/>
              </w:rPr>
            </w:pPr>
            <w:r w:rsidRPr="0008664D">
              <w:rPr>
                <w:lang w:val="en-IN"/>
              </w:rPr>
              <w:t>A metropolitan city is planning to implement smart solutions for traffic management, waste management, energy optimization, and public safety using Internet of Things (IoT) technologies. As a system architect, you are tasked with developing an integrated IoT-based framework to support these services.</w:t>
            </w:r>
          </w:p>
          <w:p w14:paraId="6BC0F2C5" w14:textId="77777777" w:rsidR="00A14FC6" w:rsidRPr="003F48A5" w:rsidRDefault="00A14FC6" w:rsidP="00A14FC6">
            <w:pPr>
              <w:jc w:val="both"/>
              <w:rPr>
                <w:bCs/>
              </w:rPr>
            </w:pPr>
            <w:r w:rsidRPr="00FB4B4F">
              <w:rPr>
                <w:lang w:val="en-IN"/>
              </w:rPr>
              <w:t>Design a comprehensive IoT architecture for smart city management, clearly illustrating its layers, components, data flow, to enable efficient and scalable city operations.</w:t>
            </w:r>
          </w:p>
        </w:tc>
        <w:tc>
          <w:tcPr>
            <w:tcW w:w="319" w:type="pct"/>
          </w:tcPr>
          <w:p w14:paraId="642E6128" w14:textId="77777777" w:rsidR="00A14FC6" w:rsidRPr="003F48A5" w:rsidRDefault="00A14FC6" w:rsidP="00A14FC6">
            <w:pPr>
              <w:jc w:val="center"/>
            </w:pPr>
            <w:r w:rsidRPr="003F48A5">
              <w:t>CO3</w:t>
            </w:r>
          </w:p>
        </w:tc>
        <w:tc>
          <w:tcPr>
            <w:tcW w:w="256" w:type="pct"/>
          </w:tcPr>
          <w:p w14:paraId="62522374" w14:textId="77777777" w:rsidR="00A14FC6" w:rsidRPr="003F48A5" w:rsidRDefault="00A14FC6" w:rsidP="00A14FC6">
            <w:pPr>
              <w:jc w:val="center"/>
            </w:pPr>
            <w:r>
              <w:t>C</w:t>
            </w:r>
          </w:p>
        </w:tc>
        <w:tc>
          <w:tcPr>
            <w:tcW w:w="253" w:type="pct"/>
          </w:tcPr>
          <w:p w14:paraId="042716E0" w14:textId="77777777" w:rsidR="00A14FC6" w:rsidRPr="003F48A5" w:rsidRDefault="00A14FC6" w:rsidP="00A14FC6">
            <w:pPr>
              <w:jc w:val="center"/>
            </w:pPr>
            <w:r>
              <w:t>20</w:t>
            </w:r>
          </w:p>
        </w:tc>
      </w:tr>
      <w:tr w:rsidR="00A14FC6" w:rsidRPr="003F48A5" w14:paraId="0D6F23A2" w14:textId="77777777" w:rsidTr="00B700B4">
        <w:trPr>
          <w:trHeight w:val="186"/>
        </w:trPr>
        <w:tc>
          <w:tcPr>
            <w:tcW w:w="5000" w:type="pct"/>
            <w:gridSpan w:val="6"/>
          </w:tcPr>
          <w:p w14:paraId="5FD1C493" w14:textId="77777777" w:rsidR="00A14FC6" w:rsidRPr="003F48A5" w:rsidRDefault="00A14FC6" w:rsidP="00A14FC6">
            <w:pPr>
              <w:jc w:val="center"/>
            </w:pPr>
            <w:r w:rsidRPr="003F48A5">
              <w:rPr>
                <w:b/>
                <w:bCs/>
              </w:rPr>
              <w:t>COMPULSORY QUESTION</w:t>
            </w:r>
          </w:p>
        </w:tc>
      </w:tr>
      <w:tr w:rsidR="00A14FC6" w:rsidRPr="003F48A5" w14:paraId="0D740C83" w14:textId="77777777" w:rsidTr="00A14FC6">
        <w:trPr>
          <w:trHeight w:val="283"/>
        </w:trPr>
        <w:tc>
          <w:tcPr>
            <w:tcW w:w="272" w:type="pct"/>
          </w:tcPr>
          <w:p w14:paraId="7BB6A45D" w14:textId="77777777" w:rsidR="00A14FC6" w:rsidRPr="003F48A5" w:rsidRDefault="00A14FC6" w:rsidP="00A14FC6">
            <w:pPr>
              <w:jc w:val="center"/>
            </w:pPr>
            <w:r w:rsidRPr="003F48A5">
              <w:t>9.</w:t>
            </w:r>
          </w:p>
        </w:tc>
        <w:tc>
          <w:tcPr>
            <w:tcW w:w="189" w:type="pct"/>
          </w:tcPr>
          <w:p w14:paraId="28CC6B90" w14:textId="77777777" w:rsidR="00A14FC6" w:rsidRPr="003F48A5" w:rsidRDefault="00A14FC6" w:rsidP="00A14FC6">
            <w:pPr>
              <w:jc w:val="center"/>
            </w:pPr>
            <w:r w:rsidRPr="003F48A5">
              <w:t>a.</w:t>
            </w:r>
          </w:p>
        </w:tc>
        <w:tc>
          <w:tcPr>
            <w:tcW w:w="3711" w:type="pct"/>
          </w:tcPr>
          <w:p w14:paraId="45473CD1" w14:textId="77777777" w:rsidR="00A14FC6" w:rsidRPr="00CF72DA" w:rsidRDefault="00A14FC6" w:rsidP="00A14FC6">
            <w:pPr>
              <w:jc w:val="both"/>
              <w:rPr>
                <w:lang w:val="en-IN"/>
              </w:rPr>
            </w:pPr>
            <w:r w:rsidRPr="00CF72DA">
              <w:rPr>
                <w:lang w:val="en-IN"/>
              </w:rPr>
              <w:t>A manufacturing company aims to modernize its production facilities by deploying IoT-enabled sensors to monitor equipment health, production efficiency, and energy consumption in real time. To minimize latency, ensure faster decision-making, and reduce dependency on centralized cloud systems, the company plans to incorporate edge computing into its infrastructure.</w:t>
            </w:r>
          </w:p>
          <w:p w14:paraId="58F4FF08" w14:textId="77777777" w:rsidR="00A14FC6" w:rsidRPr="00CF72DA" w:rsidRDefault="00A14FC6" w:rsidP="00A14FC6">
            <w:pPr>
              <w:jc w:val="both"/>
              <w:rPr>
                <w:lang w:val="en-IN"/>
              </w:rPr>
            </w:pPr>
            <w:r w:rsidRPr="00CF72DA">
              <w:rPr>
                <w:lang w:val="en-IN"/>
              </w:rPr>
              <w:t>Design a deployment model for an IoT-enabled industrial management system using edge computing principles, clearly outlining the architecture, components, data flow, and how it improves operational efficiency and responsiveness.</w:t>
            </w:r>
          </w:p>
        </w:tc>
        <w:tc>
          <w:tcPr>
            <w:tcW w:w="319" w:type="pct"/>
          </w:tcPr>
          <w:p w14:paraId="49E8BF54" w14:textId="77777777" w:rsidR="00A14FC6" w:rsidRPr="003F48A5" w:rsidRDefault="00A14FC6" w:rsidP="00A14FC6">
            <w:pPr>
              <w:jc w:val="center"/>
            </w:pPr>
            <w:r w:rsidRPr="003F48A5">
              <w:t>CO6</w:t>
            </w:r>
          </w:p>
        </w:tc>
        <w:tc>
          <w:tcPr>
            <w:tcW w:w="256" w:type="pct"/>
          </w:tcPr>
          <w:p w14:paraId="0100E92A" w14:textId="77777777" w:rsidR="00A14FC6" w:rsidRPr="003F48A5" w:rsidRDefault="00A14FC6" w:rsidP="00A14FC6">
            <w:pPr>
              <w:jc w:val="center"/>
            </w:pPr>
            <w:r>
              <w:t>C</w:t>
            </w:r>
          </w:p>
        </w:tc>
        <w:tc>
          <w:tcPr>
            <w:tcW w:w="253" w:type="pct"/>
          </w:tcPr>
          <w:p w14:paraId="1AFD9619" w14:textId="77777777" w:rsidR="00A14FC6" w:rsidRPr="003F48A5" w:rsidRDefault="00A14FC6" w:rsidP="00A14FC6">
            <w:pPr>
              <w:jc w:val="center"/>
            </w:pPr>
            <w:r>
              <w:t>15</w:t>
            </w:r>
          </w:p>
        </w:tc>
      </w:tr>
      <w:tr w:rsidR="00A14FC6" w:rsidRPr="003F48A5" w14:paraId="183F6AE3" w14:textId="77777777" w:rsidTr="00A14FC6">
        <w:trPr>
          <w:trHeight w:val="283"/>
        </w:trPr>
        <w:tc>
          <w:tcPr>
            <w:tcW w:w="272" w:type="pct"/>
          </w:tcPr>
          <w:p w14:paraId="3810AAE3" w14:textId="77777777" w:rsidR="00A14FC6" w:rsidRPr="003F48A5" w:rsidRDefault="00A14FC6" w:rsidP="00A14FC6">
            <w:pPr>
              <w:jc w:val="center"/>
            </w:pPr>
          </w:p>
        </w:tc>
        <w:tc>
          <w:tcPr>
            <w:tcW w:w="189" w:type="pct"/>
          </w:tcPr>
          <w:p w14:paraId="72788584" w14:textId="77777777" w:rsidR="00A14FC6" w:rsidRPr="003F48A5" w:rsidRDefault="00A14FC6" w:rsidP="00A14FC6">
            <w:pPr>
              <w:jc w:val="center"/>
            </w:pPr>
            <w:r w:rsidRPr="003F48A5">
              <w:t>b.</w:t>
            </w:r>
          </w:p>
        </w:tc>
        <w:tc>
          <w:tcPr>
            <w:tcW w:w="3711" w:type="pct"/>
          </w:tcPr>
          <w:p w14:paraId="14A70035" w14:textId="77777777" w:rsidR="00A14FC6" w:rsidRPr="003F48A5" w:rsidRDefault="00A14FC6" w:rsidP="00A14FC6">
            <w:pPr>
              <w:jc w:val="both"/>
              <w:rPr>
                <w:bCs/>
              </w:rPr>
            </w:pPr>
            <w:r w:rsidRPr="004E66D0">
              <w:t xml:space="preserve">Define </w:t>
            </w:r>
            <w:r>
              <w:t>Green</w:t>
            </w:r>
            <w:r w:rsidRPr="004E66D0">
              <w:t xml:space="preserve"> Networking and explain its potential impact on future communication.</w:t>
            </w:r>
          </w:p>
        </w:tc>
        <w:tc>
          <w:tcPr>
            <w:tcW w:w="319" w:type="pct"/>
          </w:tcPr>
          <w:p w14:paraId="65BFB06B" w14:textId="77777777" w:rsidR="00A14FC6" w:rsidRPr="003F48A5" w:rsidRDefault="00A14FC6" w:rsidP="00A14FC6">
            <w:pPr>
              <w:jc w:val="center"/>
            </w:pPr>
            <w:r w:rsidRPr="003F48A5">
              <w:t>CO6</w:t>
            </w:r>
          </w:p>
        </w:tc>
        <w:tc>
          <w:tcPr>
            <w:tcW w:w="256" w:type="pct"/>
          </w:tcPr>
          <w:p w14:paraId="05DFD76F" w14:textId="77777777" w:rsidR="00A14FC6" w:rsidRPr="003F48A5" w:rsidRDefault="00A14FC6" w:rsidP="00A14FC6">
            <w:pPr>
              <w:jc w:val="center"/>
            </w:pPr>
            <w:r>
              <w:t>U</w:t>
            </w:r>
          </w:p>
        </w:tc>
        <w:tc>
          <w:tcPr>
            <w:tcW w:w="253" w:type="pct"/>
          </w:tcPr>
          <w:p w14:paraId="775879A3" w14:textId="77777777" w:rsidR="00A14FC6" w:rsidRPr="003F48A5" w:rsidRDefault="00A14FC6" w:rsidP="00A14FC6">
            <w:pPr>
              <w:jc w:val="center"/>
            </w:pPr>
            <w:r>
              <w:t>5</w:t>
            </w:r>
          </w:p>
        </w:tc>
      </w:tr>
    </w:tbl>
    <w:p w14:paraId="53F445EE" w14:textId="77777777" w:rsidR="00A14FC6" w:rsidRDefault="00A14FC6" w:rsidP="00856324"/>
    <w:p w14:paraId="5D2B8F87"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2E269A"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43BA6626" w14:textId="77777777" w:rsidTr="00A14FC6">
        <w:tc>
          <w:tcPr>
            <w:tcW w:w="632" w:type="dxa"/>
          </w:tcPr>
          <w:p w14:paraId="648BC5BF" w14:textId="77777777" w:rsidR="00A14FC6" w:rsidRPr="00930ED1" w:rsidRDefault="00A14FC6" w:rsidP="00FA7076">
            <w:pPr>
              <w:jc w:val="center"/>
              <w:rPr>
                <w:sz w:val="22"/>
                <w:szCs w:val="22"/>
              </w:rPr>
            </w:pPr>
          </w:p>
        </w:tc>
        <w:tc>
          <w:tcPr>
            <w:tcW w:w="9858" w:type="dxa"/>
          </w:tcPr>
          <w:p w14:paraId="612E2E7D" w14:textId="77777777" w:rsidR="00A14FC6" w:rsidRPr="00930ED1" w:rsidRDefault="00A14FC6" w:rsidP="00FA7076">
            <w:pPr>
              <w:jc w:val="center"/>
              <w:rPr>
                <w:b/>
                <w:sz w:val="22"/>
                <w:szCs w:val="22"/>
              </w:rPr>
            </w:pPr>
            <w:r w:rsidRPr="00930ED1">
              <w:rPr>
                <w:b/>
                <w:sz w:val="22"/>
                <w:szCs w:val="22"/>
              </w:rPr>
              <w:t>COURSE OUTCOMES</w:t>
            </w:r>
          </w:p>
        </w:tc>
      </w:tr>
      <w:tr w:rsidR="00A14FC6" w14:paraId="595F2CA4" w14:textId="77777777" w:rsidTr="00A14FC6">
        <w:tc>
          <w:tcPr>
            <w:tcW w:w="632" w:type="dxa"/>
          </w:tcPr>
          <w:p w14:paraId="60ED997E" w14:textId="77777777" w:rsidR="00A14FC6" w:rsidRPr="00930ED1" w:rsidRDefault="00A14FC6" w:rsidP="00A14FC6">
            <w:pPr>
              <w:jc w:val="center"/>
              <w:rPr>
                <w:sz w:val="22"/>
                <w:szCs w:val="22"/>
              </w:rPr>
            </w:pPr>
            <w:r w:rsidRPr="00930ED1">
              <w:rPr>
                <w:sz w:val="22"/>
                <w:szCs w:val="22"/>
              </w:rPr>
              <w:t>CO1</w:t>
            </w:r>
          </w:p>
        </w:tc>
        <w:tc>
          <w:tcPr>
            <w:tcW w:w="9858" w:type="dxa"/>
          </w:tcPr>
          <w:p w14:paraId="162660E0" w14:textId="77777777" w:rsidR="00A14FC6" w:rsidRPr="00930ED1" w:rsidRDefault="00A14FC6" w:rsidP="00A14FC6">
            <w:pPr>
              <w:jc w:val="both"/>
              <w:rPr>
                <w:sz w:val="22"/>
                <w:szCs w:val="22"/>
              </w:rPr>
            </w:pPr>
            <w:r w:rsidRPr="00D15C2E">
              <w:t>R</w:t>
            </w:r>
            <w:r w:rsidRPr="00D15C2E">
              <w:rPr>
                <w:color w:val="000000"/>
              </w:rPr>
              <w:t>ecognize different addressing schemes in ipv4 and ipv6 and explain their significance in network communication.</w:t>
            </w:r>
          </w:p>
        </w:tc>
      </w:tr>
      <w:tr w:rsidR="00A14FC6" w14:paraId="5881D8F2" w14:textId="77777777" w:rsidTr="00A14FC6">
        <w:tc>
          <w:tcPr>
            <w:tcW w:w="632" w:type="dxa"/>
          </w:tcPr>
          <w:p w14:paraId="3340836B" w14:textId="77777777" w:rsidR="00A14FC6" w:rsidRPr="00930ED1" w:rsidRDefault="00A14FC6" w:rsidP="00A14FC6">
            <w:pPr>
              <w:jc w:val="center"/>
              <w:rPr>
                <w:sz w:val="22"/>
                <w:szCs w:val="22"/>
              </w:rPr>
            </w:pPr>
            <w:r w:rsidRPr="00930ED1">
              <w:rPr>
                <w:sz w:val="22"/>
                <w:szCs w:val="22"/>
              </w:rPr>
              <w:t>CO2</w:t>
            </w:r>
          </w:p>
        </w:tc>
        <w:tc>
          <w:tcPr>
            <w:tcW w:w="9858" w:type="dxa"/>
          </w:tcPr>
          <w:p w14:paraId="4CFE72AB" w14:textId="77777777" w:rsidR="00A14FC6" w:rsidRPr="00930ED1" w:rsidRDefault="00A14FC6" w:rsidP="00A14FC6">
            <w:pPr>
              <w:jc w:val="both"/>
              <w:rPr>
                <w:sz w:val="22"/>
                <w:szCs w:val="22"/>
              </w:rPr>
            </w:pPr>
            <w:r w:rsidRPr="00D15C2E">
              <w:t>I</w:t>
            </w:r>
            <w:r w:rsidRPr="00D15C2E">
              <w:rPr>
                <w:color w:val="000000"/>
              </w:rPr>
              <w:t>dentify the key components and functionalities of SDN and its role in modern network architectures.</w:t>
            </w:r>
          </w:p>
        </w:tc>
      </w:tr>
      <w:tr w:rsidR="00A14FC6" w14:paraId="11BED19A" w14:textId="77777777" w:rsidTr="00A14FC6">
        <w:tc>
          <w:tcPr>
            <w:tcW w:w="632" w:type="dxa"/>
          </w:tcPr>
          <w:p w14:paraId="086C990E" w14:textId="77777777" w:rsidR="00A14FC6" w:rsidRPr="00930ED1" w:rsidRDefault="00A14FC6" w:rsidP="00A14FC6">
            <w:pPr>
              <w:jc w:val="center"/>
              <w:rPr>
                <w:sz w:val="22"/>
                <w:szCs w:val="22"/>
              </w:rPr>
            </w:pPr>
            <w:r w:rsidRPr="00930ED1">
              <w:rPr>
                <w:sz w:val="22"/>
                <w:szCs w:val="22"/>
              </w:rPr>
              <w:t>CO3</w:t>
            </w:r>
          </w:p>
        </w:tc>
        <w:tc>
          <w:tcPr>
            <w:tcW w:w="9858" w:type="dxa"/>
          </w:tcPr>
          <w:p w14:paraId="49385918" w14:textId="77777777" w:rsidR="00A14FC6" w:rsidRPr="00930ED1" w:rsidRDefault="00A14FC6" w:rsidP="00A14FC6">
            <w:pPr>
              <w:jc w:val="both"/>
              <w:rPr>
                <w:sz w:val="22"/>
                <w:szCs w:val="22"/>
              </w:rPr>
            </w:pPr>
            <w:r w:rsidRPr="00D15C2E">
              <w:t>R</w:t>
            </w:r>
            <w:r w:rsidRPr="00D15C2E">
              <w:rPr>
                <w:color w:val="000000"/>
              </w:rPr>
              <w:t>ecall the operation and significance of control plane protocols.</w:t>
            </w:r>
          </w:p>
        </w:tc>
      </w:tr>
      <w:tr w:rsidR="00A14FC6" w14:paraId="239DD491" w14:textId="77777777" w:rsidTr="00A14FC6">
        <w:tc>
          <w:tcPr>
            <w:tcW w:w="632" w:type="dxa"/>
          </w:tcPr>
          <w:p w14:paraId="607BB94A" w14:textId="77777777" w:rsidR="00A14FC6" w:rsidRPr="00930ED1" w:rsidRDefault="00A14FC6" w:rsidP="00A14FC6">
            <w:pPr>
              <w:jc w:val="center"/>
              <w:rPr>
                <w:sz w:val="22"/>
                <w:szCs w:val="22"/>
              </w:rPr>
            </w:pPr>
            <w:r w:rsidRPr="00930ED1">
              <w:rPr>
                <w:sz w:val="22"/>
                <w:szCs w:val="22"/>
              </w:rPr>
              <w:t>CO4</w:t>
            </w:r>
          </w:p>
        </w:tc>
        <w:tc>
          <w:tcPr>
            <w:tcW w:w="9858" w:type="dxa"/>
          </w:tcPr>
          <w:p w14:paraId="05803C81" w14:textId="77777777" w:rsidR="00A14FC6" w:rsidRPr="00930ED1" w:rsidRDefault="00A14FC6" w:rsidP="00A14FC6">
            <w:pPr>
              <w:jc w:val="both"/>
              <w:rPr>
                <w:sz w:val="22"/>
                <w:szCs w:val="22"/>
              </w:rPr>
            </w:pPr>
            <w:r w:rsidRPr="00D15C2E">
              <w:t>E</w:t>
            </w:r>
            <w:r w:rsidRPr="00D15C2E">
              <w:rPr>
                <w:color w:val="000000"/>
              </w:rPr>
              <w:t>xplain the principles of wireless and mobile networks.</w:t>
            </w:r>
          </w:p>
        </w:tc>
      </w:tr>
      <w:tr w:rsidR="00A14FC6" w14:paraId="77C049E8" w14:textId="77777777" w:rsidTr="00A14FC6">
        <w:tc>
          <w:tcPr>
            <w:tcW w:w="632" w:type="dxa"/>
          </w:tcPr>
          <w:p w14:paraId="78F07EE3" w14:textId="77777777" w:rsidR="00A14FC6" w:rsidRPr="00930ED1" w:rsidRDefault="00A14FC6" w:rsidP="00A14FC6">
            <w:pPr>
              <w:jc w:val="center"/>
              <w:rPr>
                <w:sz w:val="22"/>
                <w:szCs w:val="22"/>
              </w:rPr>
            </w:pPr>
            <w:r w:rsidRPr="00930ED1">
              <w:rPr>
                <w:sz w:val="22"/>
                <w:szCs w:val="22"/>
              </w:rPr>
              <w:t>CO5</w:t>
            </w:r>
          </w:p>
        </w:tc>
        <w:tc>
          <w:tcPr>
            <w:tcW w:w="9858" w:type="dxa"/>
          </w:tcPr>
          <w:p w14:paraId="3D40BDDB" w14:textId="77777777" w:rsidR="00A14FC6" w:rsidRPr="00930ED1" w:rsidRDefault="00A14FC6" w:rsidP="00A14FC6">
            <w:pPr>
              <w:jc w:val="both"/>
              <w:rPr>
                <w:sz w:val="22"/>
                <w:szCs w:val="22"/>
              </w:rPr>
            </w:pPr>
            <w:r w:rsidRPr="00D15C2E">
              <w:t>A</w:t>
            </w:r>
            <w:r w:rsidRPr="00D15C2E">
              <w:rPr>
                <w:color w:val="000000"/>
              </w:rPr>
              <w:t>pply cryptographic techniques to ensure secure communication and data integrity in computer networks.</w:t>
            </w:r>
          </w:p>
        </w:tc>
      </w:tr>
      <w:tr w:rsidR="00A14FC6" w14:paraId="793A74F1" w14:textId="77777777" w:rsidTr="00A14FC6">
        <w:tc>
          <w:tcPr>
            <w:tcW w:w="632" w:type="dxa"/>
          </w:tcPr>
          <w:p w14:paraId="26E030D6" w14:textId="77777777" w:rsidR="00A14FC6" w:rsidRPr="00930ED1" w:rsidRDefault="00A14FC6" w:rsidP="00A14FC6">
            <w:pPr>
              <w:jc w:val="center"/>
              <w:rPr>
                <w:sz w:val="22"/>
                <w:szCs w:val="22"/>
              </w:rPr>
            </w:pPr>
            <w:r w:rsidRPr="00930ED1">
              <w:rPr>
                <w:sz w:val="22"/>
                <w:szCs w:val="22"/>
              </w:rPr>
              <w:t>CO6</w:t>
            </w:r>
          </w:p>
        </w:tc>
        <w:tc>
          <w:tcPr>
            <w:tcW w:w="9858" w:type="dxa"/>
          </w:tcPr>
          <w:p w14:paraId="01BE366C" w14:textId="77777777" w:rsidR="00A14FC6" w:rsidRPr="00930ED1" w:rsidRDefault="00A14FC6" w:rsidP="00A14FC6">
            <w:pPr>
              <w:jc w:val="both"/>
              <w:rPr>
                <w:sz w:val="22"/>
                <w:szCs w:val="22"/>
              </w:rPr>
            </w:pPr>
            <w:r w:rsidRPr="00D15C2E">
              <w:t>Identify</w:t>
            </w:r>
            <w:r w:rsidRPr="00D15C2E">
              <w:rPr>
                <w:color w:val="000000"/>
              </w:rPr>
              <w:t xml:space="preserve"> edge computing principles to design and deploy </w:t>
            </w:r>
            <w:r>
              <w:rPr>
                <w:color w:val="000000"/>
              </w:rPr>
              <w:t>I</w:t>
            </w:r>
            <w:r w:rsidRPr="00D15C2E">
              <w:rPr>
                <w:color w:val="000000"/>
              </w:rPr>
              <w:t>o</w:t>
            </w:r>
            <w:r>
              <w:rPr>
                <w:color w:val="000000"/>
              </w:rPr>
              <w:t>T</w:t>
            </w:r>
            <w:r w:rsidRPr="00D15C2E">
              <w:rPr>
                <w:color w:val="000000"/>
              </w:rPr>
              <w:t xml:space="preserve"> solutions effectively</w:t>
            </w:r>
          </w:p>
        </w:tc>
      </w:tr>
    </w:tbl>
    <w:p w14:paraId="52A54C18" w14:textId="77777777" w:rsidR="00A14FC6" w:rsidRDefault="00A14FC6" w:rsidP="00A14FC6"/>
    <w:p w14:paraId="6C69CC52" w14:textId="77777777"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01C720B9" wp14:editId="4F3F044A">
            <wp:extent cx="5734050" cy="838200"/>
            <wp:effectExtent l="0" t="0" r="0" b="0"/>
            <wp:docPr id="62" name="Picture 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1D04805" w14:textId="77777777" w:rsidR="00A14FC6" w:rsidRDefault="00A14FC6" w:rsidP="00A14FC6">
      <w:pPr>
        <w:jc w:val="center"/>
        <w:rPr>
          <w:b/>
          <w:bCs/>
        </w:rPr>
      </w:pPr>
    </w:p>
    <w:p w14:paraId="1E67C6C1" w14:textId="77777777" w:rsidR="00A14FC6" w:rsidRDefault="00A14FC6" w:rsidP="00A14FC6">
      <w:pPr>
        <w:jc w:val="center"/>
        <w:rPr>
          <w:b/>
          <w:bCs/>
        </w:rPr>
      </w:pPr>
      <w:r>
        <w:rPr>
          <w:b/>
          <w:bCs/>
        </w:rPr>
        <w:t>END SEMESTER EXAMINATION – APRIL / MAY 2026</w:t>
      </w:r>
    </w:p>
    <w:p w14:paraId="0E4092EA" w14:textId="77777777" w:rsidR="00A14FC6" w:rsidRDefault="00A14FC6"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F918F4" w14:paraId="1F187C28" w14:textId="77777777" w:rsidTr="00A14FC6">
        <w:trPr>
          <w:trHeight w:val="397"/>
          <w:jc w:val="center"/>
        </w:trPr>
        <w:tc>
          <w:tcPr>
            <w:tcW w:w="1555" w:type="dxa"/>
            <w:vAlign w:val="center"/>
          </w:tcPr>
          <w:p w14:paraId="5E50C258" w14:textId="77777777" w:rsidR="00A14FC6" w:rsidRPr="00F918F4" w:rsidRDefault="00A14FC6" w:rsidP="00A14FC6">
            <w:pPr>
              <w:pStyle w:val="Title"/>
              <w:jc w:val="left"/>
              <w:rPr>
                <w:b/>
                <w:sz w:val="22"/>
                <w:szCs w:val="22"/>
              </w:rPr>
            </w:pPr>
            <w:r w:rsidRPr="00F918F4">
              <w:rPr>
                <w:b/>
                <w:sz w:val="22"/>
                <w:szCs w:val="22"/>
              </w:rPr>
              <w:t xml:space="preserve">Course Code      </w:t>
            </w:r>
          </w:p>
        </w:tc>
        <w:tc>
          <w:tcPr>
            <w:tcW w:w="6662" w:type="dxa"/>
            <w:vAlign w:val="center"/>
          </w:tcPr>
          <w:p w14:paraId="5B3C91AB" w14:textId="77777777" w:rsidR="00A14FC6" w:rsidRPr="00F918F4" w:rsidRDefault="00A14FC6" w:rsidP="00A14FC6">
            <w:pPr>
              <w:pStyle w:val="Title"/>
              <w:jc w:val="left"/>
              <w:rPr>
                <w:b/>
                <w:sz w:val="22"/>
                <w:szCs w:val="22"/>
              </w:rPr>
            </w:pPr>
            <w:r w:rsidRPr="00F918F4">
              <w:rPr>
                <w:b/>
                <w:sz w:val="22"/>
                <w:szCs w:val="22"/>
              </w:rPr>
              <w:t>24CS3003</w:t>
            </w:r>
          </w:p>
        </w:tc>
        <w:tc>
          <w:tcPr>
            <w:tcW w:w="1417" w:type="dxa"/>
            <w:vAlign w:val="center"/>
          </w:tcPr>
          <w:p w14:paraId="3DAD35F2" w14:textId="77777777" w:rsidR="00A14FC6" w:rsidRPr="00F918F4" w:rsidRDefault="00A14FC6" w:rsidP="00A14FC6">
            <w:pPr>
              <w:pStyle w:val="Title"/>
              <w:ind w:left="-468" w:firstLine="468"/>
              <w:jc w:val="left"/>
              <w:rPr>
                <w:sz w:val="22"/>
                <w:szCs w:val="22"/>
              </w:rPr>
            </w:pPr>
            <w:r w:rsidRPr="00F918F4">
              <w:rPr>
                <w:b/>
                <w:bCs/>
                <w:sz w:val="22"/>
                <w:szCs w:val="22"/>
              </w:rPr>
              <w:t xml:space="preserve">Duration       </w:t>
            </w:r>
          </w:p>
        </w:tc>
        <w:tc>
          <w:tcPr>
            <w:tcW w:w="851" w:type="dxa"/>
            <w:vAlign w:val="center"/>
          </w:tcPr>
          <w:p w14:paraId="38FB632D" w14:textId="77777777" w:rsidR="00A14FC6" w:rsidRPr="00F918F4" w:rsidRDefault="00A14FC6" w:rsidP="00A14FC6">
            <w:pPr>
              <w:pStyle w:val="Title"/>
              <w:jc w:val="left"/>
              <w:rPr>
                <w:b/>
                <w:sz w:val="22"/>
                <w:szCs w:val="22"/>
              </w:rPr>
            </w:pPr>
            <w:r w:rsidRPr="00F918F4">
              <w:rPr>
                <w:b/>
                <w:sz w:val="22"/>
                <w:szCs w:val="22"/>
              </w:rPr>
              <w:t>3hrs</w:t>
            </w:r>
          </w:p>
        </w:tc>
      </w:tr>
      <w:tr w:rsidR="00A14FC6" w:rsidRPr="00F918F4" w14:paraId="5D696234" w14:textId="77777777" w:rsidTr="00A14FC6">
        <w:trPr>
          <w:trHeight w:val="397"/>
          <w:jc w:val="center"/>
        </w:trPr>
        <w:tc>
          <w:tcPr>
            <w:tcW w:w="1555" w:type="dxa"/>
            <w:vAlign w:val="center"/>
          </w:tcPr>
          <w:p w14:paraId="095FD6F6" w14:textId="77777777" w:rsidR="00A14FC6" w:rsidRPr="00F918F4" w:rsidRDefault="00A14FC6" w:rsidP="00A14FC6">
            <w:pPr>
              <w:pStyle w:val="Title"/>
              <w:ind w:right="-160"/>
              <w:jc w:val="left"/>
              <w:rPr>
                <w:b/>
                <w:sz w:val="22"/>
                <w:szCs w:val="22"/>
              </w:rPr>
            </w:pPr>
            <w:r w:rsidRPr="00F918F4">
              <w:rPr>
                <w:b/>
                <w:sz w:val="22"/>
                <w:szCs w:val="22"/>
              </w:rPr>
              <w:t>Course Title</w:t>
            </w:r>
          </w:p>
        </w:tc>
        <w:tc>
          <w:tcPr>
            <w:tcW w:w="6662" w:type="dxa"/>
            <w:vAlign w:val="center"/>
          </w:tcPr>
          <w:p w14:paraId="3CC65955" w14:textId="77777777" w:rsidR="00A14FC6" w:rsidRPr="00F918F4" w:rsidRDefault="00A14FC6" w:rsidP="00A14FC6">
            <w:pPr>
              <w:pStyle w:val="Title"/>
              <w:jc w:val="left"/>
              <w:rPr>
                <w:b/>
                <w:sz w:val="22"/>
                <w:szCs w:val="22"/>
              </w:rPr>
            </w:pPr>
            <w:r w:rsidRPr="00F918F4">
              <w:rPr>
                <w:b/>
                <w:sz w:val="22"/>
                <w:szCs w:val="22"/>
              </w:rPr>
              <w:t>ADVANCED DATABASE MANAGEMENT SYSTEMS</w:t>
            </w:r>
          </w:p>
        </w:tc>
        <w:tc>
          <w:tcPr>
            <w:tcW w:w="1417" w:type="dxa"/>
            <w:vAlign w:val="center"/>
          </w:tcPr>
          <w:p w14:paraId="205DF40A" w14:textId="77777777" w:rsidR="00A14FC6" w:rsidRPr="00F918F4" w:rsidRDefault="00A14FC6" w:rsidP="00A14FC6">
            <w:pPr>
              <w:pStyle w:val="Title"/>
              <w:jc w:val="left"/>
              <w:rPr>
                <w:b/>
                <w:bCs/>
                <w:sz w:val="22"/>
                <w:szCs w:val="22"/>
              </w:rPr>
            </w:pPr>
            <w:r w:rsidRPr="00F918F4">
              <w:rPr>
                <w:b/>
                <w:bCs/>
                <w:sz w:val="22"/>
                <w:szCs w:val="22"/>
              </w:rPr>
              <w:t xml:space="preserve">Max. Marks </w:t>
            </w:r>
          </w:p>
        </w:tc>
        <w:tc>
          <w:tcPr>
            <w:tcW w:w="851" w:type="dxa"/>
            <w:vAlign w:val="center"/>
          </w:tcPr>
          <w:p w14:paraId="4F67D529" w14:textId="77777777" w:rsidR="00A14FC6" w:rsidRPr="00F918F4" w:rsidRDefault="00A14FC6" w:rsidP="00A14FC6">
            <w:pPr>
              <w:pStyle w:val="Title"/>
              <w:jc w:val="left"/>
              <w:rPr>
                <w:b/>
                <w:sz w:val="22"/>
                <w:szCs w:val="22"/>
              </w:rPr>
            </w:pPr>
            <w:r w:rsidRPr="00F918F4">
              <w:rPr>
                <w:b/>
                <w:sz w:val="22"/>
                <w:szCs w:val="22"/>
              </w:rPr>
              <w:t>100</w:t>
            </w:r>
          </w:p>
        </w:tc>
      </w:tr>
    </w:tbl>
    <w:p w14:paraId="2EE95CB4"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A14FC6" w:rsidRPr="00947386" w14:paraId="2F25564B" w14:textId="77777777" w:rsidTr="00A14FC6">
        <w:trPr>
          <w:trHeight w:val="552"/>
        </w:trPr>
        <w:tc>
          <w:tcPr>
            <w:tcW w:w="272" w:type="pct"/>
            <w:vAlign w:val="center"/>
          </w:tcPr>
          <w:p w14:paraId="499629E0" w14:textId="77777777" w:rsidR="00A14FC6" w:rsidRPr="00947386" w:rsidRDefault="00A14FC6" w:rsidP="00A14FC6">
            <w:pPr>
              <w:jc w:val="center"/>
              <w:rPr>
                <w:b/>
              </w:rPr>
            </w:pPr>
            <w:r w:rsidRPr="00947386">
              <w:rPr>
                <w:b/>
              </w:rPr>
              <w:t>Q. No.</w:t>
            </w:r>
          </w:p>
        </w:tc>
        <w:tc>
          <w:tcPr>
            <w:tcW w:w="3928" w:type="pct"/>
            <w:gridSpan w:val="2"/>
            <w:vAlign w:val="center"/>
          </w:tcPr>
          <w:p w14:paraId="20D150F7" w14:textId="77777777" w:rsidR="00A14FC6" w:rsidRPr="00947386" w:rsidRDefault="00A14FC6" w:rsidP="00A14FC6">
            <w:pPr>
              <w:jc w:val="center"/>
              <w:rPr>
                <w:b/>
              </w:rPr>
            </w:pPr>
            <w:r w:rsidRPr="00947386">
              <w:rPr>
                <w:b/>
              </w:rPr>
              <w:t>Questions</w:t>
            </w:r>
          </w:p>
        </w:tc>
        <w:tc>
          <w:tcPr>
            <w:tcW w:w="319" w:type="pct"/>
            <w:vAlign w:val="center"/>
          </w:tcPr>
          <w:p w14:paraId="191BDE5D" w14:textId="77777777" w:rsidR="00A14FC6" w:rsidRPr="00947386" w:rsidRDefault="00A14FC6" w:rsidP="00A14FC6">
            <w:pPr>
              <w:jc w:val="center"/>
              <w:rPr>
                <w:b/>
              </w:rPr>
            </w:pPr>
            <w:r w:rsidRPr="00947386">
              <w:rPr>
                <w:b/>
              </w:rPr>
              <w:t>CO</w:t>
            </w:r>
          </w:p>
        </w:tc>
        <w:tc>
          <w:tcPr>
            <w:tcW w:w="256" w:type="pct"/>
            <w:vAlign w:val="center"/>
          </w:tcPr>
          <w:p w14:paraId="5D2E45F6" w14:textId="77777777" w:rsidR="00A14FC6" w:rsidRPr="00947386" w:rsidRDefault="00A14FC6" w:rsidP="00A14FC6">
            <w:pPr>
              <w:jc w:val="center"/>
              <w:rPr>
                <w:b/>
              </w:rPr>
            </w:pPr>
            <w:r w:rsidRPr="00947386">
              <w:rPr>
                <w:b/>
              </w:rPr>
              <w:t>BL</w:t>
            </w:r>
          </w:p>
        </w:tc>
        <w:tc>
          <w:tcPr>
            <w:tcW w:w="225" w:type="pct"/>
            <w:vAlign w:val="center"/>
          </w:tcPr>
          <w:p w14:paraId="533EE6B4" w14:textId="77777777" w:rsidR="00A14FC6" w:rsidRPr="00947386" w:rsidRDefault="00A14FC6" w:rsidP="00A14FC6">
            <w:pPr>
              <w:jc w:val="center"/>
              <w:rPr>
                <w:b/>
              </w:rPr>
            </w:pPr>
            <w:r w:rsidRPr="00947386">
              <w:rPr>
                <w:b/>
              </w:rPr>
              <w:t>M</w:t>
            </w:r>
          </w:p>
        </w:tc>
      </w:tr>
      <w:tr w:rsidR="00A14FC6" w:rsidRPr="00947386" w14:paraId="7BF97C25" w14:textId="77777777" w:rsidTr="00A14FC6">
        <w:trPr>
          <w:trHeight w:val="552"/>
        </w:trPr>
        <w:tc>
          <w:tcPr>
            <w:tcW w:w="5000" w:type="pct"/>
            <w:gridSpan w:val="6"/>
          </w:tcPr>
          <w:p w14:paraId="466C38FD" w14:textId="77777777" w:rsidR="00A14FC6" w:rsidRPr="00947386" w:rsidRDefault="00A14FC6" w:rsidP="00A14FC6">
            <w:pPr>
              <w:jc w:val="center"/>
              <w:rPr>
                <w:b/>
                <w:u w:val="single"/>
              </w:rPr>
            </w:pPr>
            <w:r w:rsidRPr="00947386">
              <w:rPr>
                <w:b/>
                <w:u w:val="single"/>
              </w:rPr>
              <w:t>PART – A (5 X 16 = 80 MARKS)</w:t>
            </w:r>
          </w:p>
          <w:p w14:paraId="40D30F29" w14:textId="77777777" w:rsidR="00A14FC6" w:rsidRPr="00947386" w:rsidRDefault="00A14FC6" w:rsidP="00A14FC6">
            <w:pPr>
              <w:jc w:val="center"/>
              <w:rPr>
                <w:b/>
              </w:rPr>
            </w:pPr>
            <w:r w:rsidRPr="00947386">
              <w:rPr>
                <w:b/>
              </w:rPr>
              <w:t>(Answer any five from the following)</w:t>
            </w:r>
          </w:p>
        </w:tc>
      </w:tr>
      <w:tr w:rsidR="00A14FC6" w:rsidRPr="00947386" w14:paraId="71B1F6CE" w14:textId="77777777" w:rsidTr="00A14FC6">
        <w:trPr>
          <w:trHeight w:val="283"/>
        </w:trPr>
        <w:tc>
          <w:tcPr>
            <w:tcW w:w="272" w:type="pct"/>
          </w:tcPr>
          <w:p w14:paraId="2D1C98FE" w14:textId="77777777" w:rsidR="00A14FC6" w:rsidRPr="00947386" w:rsidRDefault="00A14FC6" w:rsidP="00A14FC6">
            <w:pPr>
              <w:jc w:val="center"/>
            </w:pPr>
            <w:r w:rsidRPr="00947386">
              <w:t>1.</w:t>
            </w:r>
          </w:p>
        </w:tc>
        <w:tc>
          <w:tcPr>
            <w:tcW w:w="189" w:type="pct"/>
          </w:tcPr>
          <w:p w14:paraId="3D26245C" w14:textId="77777777" w:rsidR="00A14FC6" w:rsidRPr="00947386" w:rsidRDefault="00A14FC6" w:rsidP="00A14FC6">
            <w:pPr>
              <w:jc w:val="center"/>
            </w:pPr>
            <w:r w:rsidRPr="00947386">
              <w:t>a.</w:t>
            </w:r>
          </w:p>
        </w:tc>
        <w:tc>
          <w:tcPr>
            <w:tcW w:w="3739" w:type="pct"/>
          </w:tcPr>
          <w:p w14:paraId="7B4DC053" w14:textId="77777777" w:rsidR="00A14FC6" w:rsidRPr="00947386" w:rsidRDefault="00A14FC6" w:rsidP="00A14FC6">
            <w:pPr>
              <w:jc w:val="both"/>
            </w:pPr>
            <w:r w:rsidRPr="005C286E">
              <w:t>Explain the lifecycle of a transaction by illustrating its sta</w:t>
            </w:r>
            <w:r>
              <w:t>ges in a diagram and elaborate</w:t>
            </w:r>
            <w:r w:rsidRPr="005C286E">
              <w:t xml:space="preserve"> on each stage comprehensively.</w:t>
            </w:r>
          </w:p>
        </w:tc>
        <w:tc>
          <w:tcPr>
            <w:tcW w:w="319" w:type="pct"/>
          </w:tcPr>
          <w:p w14:paraId="70D8275C" w14:textId="77777777" w:rsidR="00A14FC6" w:rsidRPr="00947386" w:rsidRDefault="00A14FC6" w:rsidP="00A14FC6">
            <w:pPr>
              <w:jc w:val="center"/>
            </w:pPr>
            <w:r>
              <w:t>CO2</w:t>
            </w:r>
          </w:p>
        </w:tc>
        <w:tc>
          <w:tcPr>
            <w:tcW w:w="256" w:type="pct"/>
          </w:tcPr>
          <w:p w14:paraId="2F6AF453" w14:textId="77777777" w:rsidR="00A14FC6" w:rsidRPr="00947386" w:rsidRDefault="00A14FC6" w:rsidP="00A14FC6">
            <w:pPr>
              <w:jc w:val="center"/>
            </w:pPr>
            <w:r>
              <w:t>U</w:t>
            </w:r>
          </w:p>
        </w:tc>
        <w:tc>
          <w:tcPr>
            <w:tcW w:w="225" w:type="pct"/>
          </w:tcPr>
          <w:p w14:paraId="352BF064" w14:textId="77777777" w:rsidR="00A14FC6" w:rsidRPr="00947386" w:rsidRDefault="00A14FC6" w:rsidP="00A14FC6">
            <w:pPr>
              <w:jc w:val="center"/>
            </w:pPr>
            <w:r>
              <w:t>10</w:t>
            </w:r>
          </w:p>
        </w:tc>
      </w:tr>
      <w:tr w:rsidR="00A14FC6" w:rsidRPr="00947386" w14:paraId="42CABD9B" w14:textId="77777777" w:rsidTr="00A14FC6">
        <w:trPr>
          <w:trHeight w:val="283"/>
        </w:trPr>
        <w:tc>
          <w:tcPr>
            <w:tcW w:w="272" w:type="pct"/>
          </w:tcPr>
          <w:p w14:paraId="53562BCE" w14:textId="77777777" w:rsidR="00A14FC6" w:rsidRPr="00947386" w:rsidRDefault="00A14FC6" w:rsidP="00A14FC6">
            <w:pPr>
              <w:jc w:val="center"/>
            </w:pPr>
          </w:p>
        </w:tc>
        <w:tc>
          <w:tcPr>
            <w:tcW w:w="189" w:type="pct"/>
          </w:tcPr>
          <w:p w14:paraId="2BDB5820" w14:textId="77777777" w:rsidR="00A14FC6" w:rsidRPr="00947386" w:rsidRDefault="00A14FC6" w:rsidP="00A14FC6">
            <w:pPr>
              <w:jc w:val="center"/>
            </w:pPr>
            <w:r w:rsidRPr="00947386">
              <w:t>b.</w:t>
            </w:r>
          </w:p>
        </w:tc>
        <w:tc>
          <w:tcPr>
            <w:tcW w:w="3739" w:type="pct"/>
          </w:tcPr>
          <w:p w14:paraId="18D098BF" w14:textId="77777777" w:rsidR="00A14FC6" w:rsidRPr="00947386" w:rsidRDefault="00A14FC6" w:rsidP="00A14FC6">
            <w:pPr>
              <w:jc w:val="both"/>
              <w:rPr>
                <w:bCs/>
              </w:rPr>
            </w:pPr>
            <w:r>
              <w:t>Differentiate serializability schedule and non-serializability schedule and explain the view serializability with suitable example.</w:t>
            </w:r>
          </w:p>
        </w:tc>
        <w:tc>
          <w:tcPr>
            <w:tcW w:w="319" w:type="pct"/>
          </w:tcPr>
          <w:p w14:paraId="1580980E" w14:textId="77777777" w:rsidR="00A14FC6" w:rsidRPr="00947386" w:rsidRDefault="00A14FC6" w:rsidP="00A14FC6">
            <w:pPr>
              <w:jc w:val="center"/>
            </w:pPr>
            <w:r w:rsidRPr="00947386">
              <w:t>CO1</w:t>
            </w:r>
          </w:p>
        </w:tc>
        <w:tc>
          <w:tcPr>
            <w:tcW w:w="256" w:type="pct"/>
          </w:tcPr>
          <w:p w14:paraId="0155FB33" w14:textId="77777777" w:rsidR="00A14FC6" w:rsidRPr="00947386" w:rsidRDefault="00A14FC6" w:rsidP="00A14FC6">
            <w:pPr>
              <w:jc w:val="center"/>
            </w:pPr>
            <w:r>
              <w:t>U</w:t>
            </w:r>
          </w:p>
        </w:tc>
        <w:tc>
          <w:tcPr>
            <w:tcW w:w="225" w:type="pct"/>
          </w:tcPr>
          <w:p w14:paraId="5A928A26" w14:textId="77777777" w:rsidR="00A14FC6" w:rsidRPr="00947386" w:rsidRDefault="00A14FC6" w:rsidP="00A14FC6">
            <w:pPr>
              <w:jc w:val="center"/>
            </w:pPr>
            <w:r>
              <w:t>6</w:t>
            </w:r>
          </w:p>
        </w:tc>
      </w:tr>
      <w:tr w:rsidR="00A14FC6" w:rsidRPr="00947386" w14:paraId="1B4BA0A9" w14:textId="77777777" w:rsidTr="00A14FC6">
        <w:trPr>
          <w:trHeight w:val="283"/>
        </w:trPr>
        <w:tc>
          <w:tcPr>
            <w:tcW w:w="272" w:type="pct"/>
          </w:tcPr>
          <w:p w14:paraId="76D8B487" w14:textId="77777777" w:rsidR="00A14FC6" w:rsidRPr="00947386" w:rsidRDefault="00A14FC6" w:rsidP="00A14FC6">
            <w:pPr>
              <w:jc w:val="center"/>
            </w:pPr>
          </w:p>
        </w:tc>
        <w:tc>
          <w:tcPr>
            <w:tcW w:w="189" w:type="pct"/>
          </w:tcPr>
          <w:p w14:paraId="72929B59" w14:textId="77777777" w:rsidR="00A14FC6" w:rsidRPr="00947386" w:rsidRDefault="00A14FC6" w:rsidP="00A14FC6">
            <w:pPr>
              <w:jc w:val="center"/>
            </w:pPr>
          </w:p>
        </w:tc>
        <w:tc>
          <w:tcPr>
            <w:tcW w:w="3739" w:type="pct"/>
          </w:tcPr>
          <w:p w14:paraId="7D5E8C5B" w14:textId="77777777" w:rsidR="00A14FC6" w:rsidRPr="00947386" w:rsidRDefault="00A14FC6" w:rsidP="00A14FC6">
            <w:pPr>
              <w:jc w:val="both"/>
            </w:pPr>
          </w:p>
        </w:tc>
        <w:tc>
          <w:tcPr>
            <w:tcW w:w="319" w:type="pct"/>
          </w:tcPr>
          <w:p w14:paraId="2F3B75F9" w14:textId="77777777" w:rsidR="00A14FC6" w:rsidRPr="00947386" w:rsidRDefault="00A14FC6" w:rsidP="00A14FC6">
            <w:pPr>
              <w:jc w:val="center"/>
            </w:pPr>
          </w:p>
        </w:tc>
        <w:tc>
          <w:tcPr>
            <w:tcW w:w="256" w:type="pct"/>
          </w:tcPr>
          <w:p w14:paraId="17298F20" w14:textId="77777777" w:rsidR="00A14FC6" w:rsidRPr="00947386" w:rsidRDefault="00A14FC6" w:rsidP="00A14FC6">
            <w:pPr>
              <w:jc w:val="center"/>
            </w:pPr>
          </w:p>
        </w:tc>
        <w:tc>
          <w:tcPr>
            <w:tcW w:w="225" w:type="pct"/>
          </w:tcPr>
          <w:p w14:paraId="306484E9" w14:textId="77777777" w:rsidR="00A14FC6" w:rsidRPr="00947386" w:rsidRDefault="00A14FC6" w:rsidP="00A14FC6">
            <w:pPr>
              <w:jc w:val="center"/>
            </w:pPr>
          </w:p>
        </w:tc>
      </w:tr>
      <w:tr w:rsidR="00A14FC6" w:rsidRPr="00947386" w14:paraId="6AA719BE" w14:textId="77777777" w:rsidTr="00A14FC6">
        <w:trPr>
          <w:trHeight w:val="283"/>
        </w:trPr>
        <w:tc>
          <w:tcPr>
            <w:tcW w:w="272" w:type="pct"/>
          </w:tcPr>
          <w:p w14:paraId="3F5F27D8" w14:textId="77777777" w:rsidR="00A14FC6" w:rsidRPr="00947386" w:rsidRDefault="00A14FC6" w:rsidP="00A14FC6">
            <w:pPr>
              <w:jc w:val="center"/>
            </w:pPr>
            <w:r w:rsidRPr="00947386">
              <w:t>2.</w:t>
            </w:r>
          </w:p>
        </w:tc>
        <w:tc>
          <w:tcPr>
            <w:tcW w:w="189" w:type="pct"/>
          </w:tcPr>
          <w:p w14:paraId="40886901" w14:textId="77777777" w:rsidR="00A14FC6" w:rsidRPr="00947386" w:rsidRDefault="00A14FC6" w:rsidP="00A14FC6">
            <w:pPr>
              <w:jc w:val="center"/>
            </w:pPr>
          </w:p>
        </w:tc>
        <w:tc>
          <w:tcPr>
            <w:tcW w:w="3739" w:type="pct"/>
          </w:tcPr>
          <w:p w14:paraId="4C31158B" w14:textId="77777777" w:rsidR="00A14FC6" w:rsidRDefault="00A14FC6" w:rsidP="00A14FC6">
            <w:pPr>
              <w:jc w:val="both"/>
            </w:pPr>
            <w:r w:rsidRPr="008D1524">
              <w:t xml:space="preserve">Analyze the </w:t>
            </w:r>
            <w:r>
              <w:t xml:space="preserve">following conditions of </w:t>
            </w:r>
            <w:r w:rsidRPr="008D1524">
              <w:t>view serializability and illustrate them with a relevant transaction example.</w:t>
            </w:r>
          </w:p>
          <w:p w14:paraId="12144898" w14:textId="77777777" w:rsidR="00A14FC6" w:rsidRDefault="00A14FC6" w:rsidP="00A16B88">
            <w:pPr>
              <w:pStyle w:val="ListParagraph"/>
              <w:numPr>
                <w:ilvl w:val="0"/>
                <w:numId w:val="51"/>
              </w:numPr>
              <w:jc w:val="both"/>
            </w:pPr>
            <w:r>
              <w:t>Initial Read</w:t>
            </w:r>
          </w:p>
          <w:p w14:paraId="2F31B38E" w14:textId="77777777" w:rsidR="00A14FC6" w:rsidRDefault="00A14FC6" w:rsidP="00A16B88">
            <w:pPr>
              <w:pStyle w:val="ListParagraph"/>
              <w:numPr>
                <w:ilvl w:val="0"/>
                <w:numId w:val="51"/>
              </w:numPr>
              <w:jc w:val="both"/>
            </w:pPr>
            <w:r>
              <w:t>Final Write</w:t>
            </w:r>
          </w:p>
          <w:p w14:paraId="20C21B3D" w14:textId="77777777" w:rsidR="00A14FC6" w:rsidRPr="00947386" w:rsidRDefault="00A14FC6" w:rsidP="00A16B88">
            <w:pPr>
              <w:pStyle w:val="ListParagraph"/>
              <w:numPr>
                <w:ilvl w:val="0"/>
                <w:numId w:val="51"/>
              </w:numPr>
              <w:jc w:val="both"/>
            </w:pPr>
            <w:r>
              <w:t>Update Read</w:t>
            </w:r>
          </w:p>
        </w:tc>
        <w:tc>
          <w:tcPr>
            <w:tcW w:w="319" w:type="pct"/>
          </w:tcPr>
          <w:p w14:paraId="519BC608" w14:textId="77777777" w:rsidR="00A14FC6" w:rsidRPr="00947386" w:rsidRDefault="00A14FC6" w:rsidP="00A14FC6">
            <w:pPr>
              <w:jc w:val="center"/>
            </w:pPr>
            <w:r w:rsidRPr="00947386">
              <w:t>C</w:t>
            </w:r>
            <w:r>
              <w:t>O3</w:t>
            </w:r>
          </w:p>
        </w:tc>
        <w:tc>
          <w:tcPr>
            <w:tcW w:w="256" w:type="pct"/>
          </w:tcPr>
          <w:p w14:paraId="6008F6B3" w14:textId="77777777" w:rsidR="00A14FC6" w:rsidRPr="00947386" w:rsidRDefault="00A14FC6" w:rsidP="00A14FC6">
            <w:pPr>
              <w:jc w:val="center"/>
            </w:pPr>
            <w:r>
              <w:t>An</w:t>
            </w:r>
          </w:p>
        </w:tc>
        <w:tc>
          <w:tcPr>
            <w:tcW w:w="225" w:type="pct"/>
          </w:tcPr>
          <w:p w14:paraId="52ED0A0B" w14:textId="77777777" w:rsidR="00A14FC6" w:rsidRPr="00947386" w:rsidRDefault="00A14FC6" w:rsidP="00A14FC6">
            <w:pPr>
              <w:jc w:val="center"/>
            </w:pPr>
            <w:r w:rsidRPr="00947386">
              <w:t>16</w:t>
            </w:r>
          </w:p>
        </w:tc>
      </w:tr>
      <w:tr w:rsidR="00A14FC6" w:rsidRPr="00947386" w14:paraId="337A0A44" w14:textId="77777777" w:rsidTr="00A14FC6">
        <w:trPr>
          <w:trHeight w:val="283"/>
        </w:trPr>
        <w:tc>
          <w:tcPr>
            <w:tcW w:w="272" w:type="pct"/>
          </w:tcPr>
          <w:p w14:paraId="27936E62" w14:textId="77777777" w:rsidR="00A14FC6" w:rsidRPr="00947386" w:rsidRDefault="00A14FC6" w:rsidP="00A14FC6">
            <w:pPr>
              <w:jc w:val="center"/>
            </w:pPr>
          </w:p>
        </w:tc>
        <w:tc>
          <w:tcPr>
            <w:tcW w:w="189" w:type="pct"/>
          </w:tcPr>
          <w:p w14:paraId="5DFE6FB4" w14:textId="77777777" w:rsidR="00A14FC6" w:rsidRPr="00947386" w:rsidRDefault="00A14FC6" w:rsidP="00A14FC6">
            <w:pPr>
              <w:jc w:val="center"/>
            </w:pPr>
          </w:p>
        </w:tc>
        <w:tc>
          <w:tcPr>
            <w:tcW w:w="3739" w:type="pct"/>
          </w:tcPr>
          <w:p w14:paraId="05103EE3" w14:textId="77777777" w:rsidR="00A14FC6" w:rsidRPr="00947386" w:rsidRDefault="00A14FC6" w:rsidP="00A14FC6">
            <w:pPr>
              <w:jc w:val="both"/>
            </w:pPr>
          </w:p>
        </w:tc>
        <w:tc>
          <w:tcPr>
            <w:tcW w:w="319" w:type="pct"/>
          </w:tcPr>
          <w:p w14:paraId="5B492C8E" w14:textId="77777777" w:rsidR="00A14FC6" w:rsidRPr="00947386" w:rsidRDefault="00A14FC6" w:rsidP="00A14FC6">
            <w:pPr>
              <w:jc w:val="center"/>
            </w:pPr>
          </w:p>
        </w:tc>
        <w:tc>
          <w:tcPr>
            <w:tcW w:w="256" w:type="pct"/>
          </w:tcPr>
          <w:p w14:paraId="213F363A" w14:textId="77777777" w:rsidR="00A14FC6" w:rsidRPr="00947386" w:rsidRDefault="00A14FC6" w:rsidP="00A14FC6">
            <w:pPr>
              <w:jc w:val="center"/>
            </w:pPr>
          </w:p>
        </w:tc>
        <w:tc>
          <w:tcPr>
            <w:tcW w:w="225" w:type="pct"/>
          </w:tcPr>
          <w:p w14:paraId="11102577" w14:textId="77777777" w:rsidR="00A14FC6" w:rsidRPr="00947386" w:rsidRDefault="00A14FC6" w:rsidP="00A14FC6">
            <w:pPr>
              <w:jc w:val="center"/>
            </w:pPr>
          </w:p>
        </w:tc>
      </w:tr>
      <w:tr w:rsidR="00A14FC6" w:rsidRPr="00947386" w14:paraId="684D5ADE" w14:textId="77777777" w:rsidTr="00A14FC6">
        <w:trPr>
          <w:trHeight w:val="283"/>
        </w:trPr>
        <w:tc>
          <w:tcPr>
            <w:tcW w:w="272" w:type="pct"/>
          </w:tcPr>
          <w:p w14:paraId="6BE8A9D8" w14:textId="77777777" w:rsidR="00A14FC6" w:rsidRPr="00947386" w:rsidRDefault="00A14FC6" w:rsidP="00A14FC6">
            <w:pPr>
              <w:jc w:val="center"/>
            </w:pPr>
            <w:r w:rsidRPr="00947386">
              <w:t>3.</w:t>
            </w:r>
          </w:p>
        </w:tc>
        <w:tc>
          <w:tcPr>
            <w:tcW w:w="189" w:type="pct"/>
          </w:tcPr>
          <w:p w14:paraId="57C8A6D3" w14:textId="77777777" w:rsidR="00A14FC6" w:rsidRPr="00947386" w:rsidRDefault="00A14FC6" w:rsidP="00A14FC6">
            <w:pPr>
              <w:jc w:val="center"/>
            </w:pPr>
          </w:p>
        </w:tc>
        <w:tc>
          <w:tcPr>
            <w:tcW w:w="3739" w:type="pct"/>
          </w:tcPr>
          <w:p w14:paraId="47B4C119" w14:textId="77777777" w:rsidR="00A14FC6" w:rsidRPr="00947386" w:rsidRDefault="00A14FC6" w:rsidP="00A14FC6">
            <w:pPr>
              <w:jc w:val="both"/>
            </w:pPr>
            <w:r>
              <w:rPr>
                <w:lang w:val="en-IN"/>
              </w:rPr>
              <w:t>Illustrate</w:t>
            </w:r>
            <w:r w:rsidRPr="008D1524">
              <w:rPr>
                <w:lang w:val="en-IN"/>
              </w:rPr>
              <w:t xml:space="preserve"> the three phases of the ARIES recovery method with a detailed explanation.</w:t>
            </w:r>
          </w:p>
        </w:tc>
        <w:tc>
          <w:tcPr>
            <w:tcW w:w="319" w:type="pct"/>
          </w:tcPr>
          <w:p w14:paraId="7C60AAC1" w14:textId="77777777" w:rsidR="00A14FC6" w:rsidRPr="00947386" w:rsidRDefault="00A14FC6" w:rsidP="00A14FC6">
            <w:pPr>
              <w:jc w:val="center"/>
            </w:pPr>
            <w:r w:rsidRPr="00947386">
              <w:t>CO3</w:t>
            </w:r>
          </w:p>
        </w:tc>
        <w:tc>
          <w:tcPr>
            <w:tcW w:w="256" w:type="pct"/>
          </w:tcPr>
          <w:p w14:paraId="2383A3AE" w14:textId="77777777" w:rsidR="00A14FC6" w:rsidRPr="00947386" w:rsidRDefault="00A14FC6" w:rsidP="00A14FC6">
            <w:pPr>
              <w:jc w:val="center"/>
            </w:pPr>
            <w:r>
              <w:t>U</w:t>
            </w:r>
          </w:p>
        </w:tc>
        <w:tc>
          <w:tcPr>
            <w:tcW w:w="225" w:type="pct"/>
          </w:tcPr>
          <w:p w14:paraId="0C2AFD8A" w14:textId="77777777" w:rsidR="00A14FC6" w:rsidRPr="00947386" w:rsidRDefault="00A14FC6" w:rsidP="00A14FC6">
            <w:pPr>
              <w:jc w:val="center"/>
            </w:pPr>
            <w:r w:rsidRPr="00947386">
              <w:t>16</w:t>
            </w:r>
          </w:p>
        </w:tc>
      </w:tr>
      <w:tr w:rsidR="00A14FC6" w:rsidRPr="00947386" w14:paraId="3D250375" w14:textId="77777777" w:rsidTr="00A14FC6">
        <w:trPr>
          <w:trHeight w:val="283"/>
        </w:trPr>
        <w:tc>
          <w:tcPr>
            <w:tcW w:w="272" w:type="pct"/>
          </w:tcPr>
          <w:p w14:paraId="7AA3D847" w14:textId="77777777" w:rsidR="00A14FC6" w:rsidRPr="00947386" w:rsidRDefault="00A14FC6" w:rsidP="00A14FC6">
            <w:pPr>
              <w:jc w:val="center"/>
            </w:pPr>
          </w:p>
        </w:tc>
        <w:tc>
          <w:tcPr>
            <w:tcW w:w="189" w:type="pct"/>
          </w:tcPr>
          <w:p w14:paraId="7AAD0FA1" w14:textId="77777777" w:rsidR="00A14FC6" w:rsidRPr="00947386" w:rsidRDefault="00A14FC6" w:rsidP="00A14FC6">
            <w:pPr>
              <w:jc w:val="center"/>
            </w:pPr>
          </w:p>
        </w:tc>
        <w:tc>
          <w:tcPr>
            <w:tcW w:w="3739" w:type="pct"/>
          </w:tcPr>
          <w:p w14:paraId="5C3D8CCC" w14:textId="77777777" w:rsidR="00A14FC6" w:rsidRPr="00947386" w:rsidRDefault="00A14FC6" w:rsidP="00A14FC6">
            <w:pPr>
              <w:jc w:val="both"/>
            </w:pPr>
          </w:p>
        </w:tc>
        <w:tc>
          <w:tcPr>
            <w:tcW w:w="319" w:type="pct"/>
          </w:tcPr>
          <w:p w14:paraId="404F4AF2" w14:textId="77777777" w:rsidR="00A14FC6" w:rsidRPr="00947386" w:rsidRDefault="00A14FC6" w:rsidP="00A14FC6">
            <w:pPr>
              <w:jc w:val="center"/>
            </w:pPr>
          </w:p>
        </w:tc>
        <w:tc>
          <w:tcPr>
            <w:tcW w:w="256" w:type="pct"/>
          </w:tcPr>
          <w:p w14:paraId="3CFB01C7" w14:textId="77777777" w:rsidR="00A14FC6" w:rsidRPr="00947386" w:rsidRDefault="00A14FC6" w:rsidP="00A14FC6">
            <w:pPr>
              <w:jc w:val="center"/>
            </w:pPr>
          </w:p>
        </w:tc>
        <w:tc>
          <w:tcPr>
            <w:tcW w:w="225" w:type="pct"/>
          </w:tcPr>
          <w:p w14:paraId="047FFD4C" w14:textId="77777777" w:rsidR="00A14FC6" w:rsidRPr="00947386" w:rsidRDefault="00A14FC6" w:rsidP="00A14FC6">
            <w:pPr>
              <w:jc w:val="center"/>
            </w:pPr>
          </w:p>
        </w:tc>
      </w:tr>
      <w:tr w:rsidR="00A14FC6" w:rsidRPr="00947386" w14:paraId="3AFBDB23" w14:textId="77777777" w:rsidTr="00A14FC6">
        <w:trPr>
          <w:trHeight w:val="283"/>
        </w:trPr>
        <w:tc>
          <w:tcPr>
            <w:tcW w:w="272" w:type="pct"/>
          </w:tcPr>
          <w:p w14:paraId="500277D8" w14:textId="77777777" w:rsidR="00A14FC6" w:rsidRPr="00947386" w:rsidRDefault="00A14FC6" w:rsidP="00A14FC6">
            <w:pPr>
              <w:jc w:val="center"/>
            </w:pPr>
            <w:r w:rsidRPr="00947386">
              <w:t>4.</w:t>
            </w:r>
          </w:p>
        </w:tc>
        <w:tc>
          <w:tcPr>
            <w:tcW w:w="189" w:type="pct"/>
          </w:tcPr>
          <w:p w14:paraId="09BC793B" w14:textId="77777777" w:rsidR="00A14FC6" w:rsidRPr="00947386" w:rsidRDefault="00A14FC6" w:rsidP="00A14FC6">
            <w:pPr>
              <w:jc w:val="center"/>
            </w:pPr>
            <w:r w:rsidRPr="00947386">
              <w:t>a.</w:t>
            </w:r>
          </w:p>
        </w:tc>
        <w:tc>
          <w:tcPr>
            <w:tcW w:w="3739" w:type="pct"/>
          </w:tcPr>
          <w:p w14:paraId="1E838528" w14:textId="77777777" w:rsidR="00A14FC6" w:rsidRDefault="00A14FC6" w:rsidP="00A14FC6">
            <w:pPr>
              <w:jc w:val="both"/>
            </w:pPr>
            <w:r w:rsidRPr="00C560F9">
              <w:t>Examine the given distributed DBMS architecture and represent it using a neat diagram.</w:t>
            </w:r>
          </w:p>
          <w:p w14:paraId="36981644" w14:textId="77777777" w:rsidR="00A14FC6" w:rsidRDefault="00A14FC6" w:rsidP="00A16B88">
            <w:pPr>
              <w:pStyle w:val="ListParagraph"/>
              <w:numPr>
                <w:ilvl w:val="0"/>
                <w:numId w:val="52"/>
              </w:numPr>
              <w:jc w:val="both"/>
            </w:pPr>
            <w:r w:rsidRPr="002515E4">
              <w:t>Client−Server Architecture</w:t>
            </w:r>
          </w:p>
          <w:p w14:paraId="039AF42A" w14:textId="77777777" w:rsidR="00A14FC6" w:rsidRDefault="00A14FC6" w:rsidP="00A16B88">
            <w:pPr>
              <w:pStyle w:val="ListParagraph"/>
              <w:numPr>
                <w:ilvl w:val="0"/>
                <w:numId w:val="52"/>
              </w:numPr>
              <w:jc w:val="both"/>
            </w:pPr>
            <w:r w:rsidRPr="002515E4">
              <w:t>Peer−to−Peer Architecture</w:t>
            </w:r>
          </w:p>
          <w:p w14:paraId="6A95B158" w14:textId="77777777" w:rsidR="00A14FC6" w:rsidRPr="00947386" w:rsidRDefault="00A14FC6" w:rsidP="00A16B88">
            <w:pPr>
              <w:pStyle w:val="ListParagraph"/>
              <w:numPr>
                <w:ilvl w:val="0"/>
                <w:numId w:val="52"/>
              </w:numPr>
              <w:jc w:val="both"/>
            </w:pPr>
            <w:r w:rsidRPr="002515E4">
              <w:t>Federated Architecture</w:t>
            </w:r>
          </w:p>
        </w:tc>
        <w:tc>
          <w:tcPr>
            <w:tcW w:w="319" w:type="pct"/>
          </w:tcPr>
          <w:p w14:paraId="0BC15EC1" w14:textId="77777777" w:rsidR="00A14FC6" w:rsidRPr="00947386" w:rsidRDefault="00A14FC6" w:rsidP="00A14FC6">
            <w:pPr>
              <w:jc w:val="center"/>
            </w:pPr>
            <w:r w:rsidRPr="00947386">
              <w:t>CO4</w:t>
            </w:r>
          </w:p>
        </w:tc>
        <w:tc>
          <w:tcPr>
            <w:tcW w:w="256" w:type="pct"/>
          </w:tcPr>
          <w:p w14:paraId="145CC72A" w14:textId="77777777" w:rsidR="00A14FC6" w:rsidRPr="00947386" w:rsidRDefault="00A14FC6" w:rsidP="00A14FC6">
            <w:pPr>
              <w:jc w:val="center"/>
            </w:pPr>
            <w:r>
              <w:t>R</w:t>
            </w:r>
          </w:p>
        </w:tc>
        <w:tc>
          <w:tcPr>
            <w:tcW w:w="225" w:type="pct"/>
          </w:tcPr>
          <w:p w14:paraId="465160D0" w14:textId="77777777" w:rsidR="00A14FC6" w:rsidRPr="00947386" w:rsidRDefault="00A14FC6" w:rsidP="00A14FC6">
            <w:pPr>
              <w:jc w:val="center"/>
            </w:pPr>
            <w:r w:rsidRPr="00947386">
              <w:t>1</w:t>
            </w:r>
            <w:r>
              <w:t>2</w:t>
            </w:r>
          </w:p>
        </w:tc>
      </w:tr>
      <w:tr w:rsidR="00A14FC6" w:rsidRPr="00947386" w14:paraId="1151639F" w14:textId="77777777" w:rsidTr="00A14FC6">
        <w:trPr>
          <w:trHeight w:val="283"/>
        </w:trPr>
        <w:tc>
          <w:tcPr>
            <w:tcW w:w="272" w:type="pct"/>
          </w:tcPr>
          <w:p w14:paraId="6B12A3CE" w14:textId="77777777" w:rsidR="00A14FC6" w:rsidRPr="00947386" w:rsidRDefault="00A14FC6" w:rsidP="00A14FC6">
            <w:pPr>
              <w:jc w:val="center"/>
            </w:pPr>
          </w:p>
        </w:tc>
        <w:tc>
          <w:tcPr>
            <w:tcW w:w="189" w:type="pct"/>
          </w:tcPr>
          <w:p w14:paraId="45230AB9" w14:textId="77777777" w:rsidR="00A14FC6" w:rsidRPr="00947386" w:rsidRDefault="00A14FC6" w:rsidP="00A14FC6">
            <w:pPr>
              <w:jc w:val="center"/>
            </w:pPr>
            <w:r w:rsidRPr="00947386">
              <w:t>b.</w:t>
            </w:r>
          </w:p>
        </w:tc>
        <w:tc>
          <w:tcPr>
            <w:tcW w:w="3739" w:type="pct"/>
          </w:tcPr>
          <w:p w14:paraId="6C5F42D5" w14:textId="77777777" w:rsidR="00A14FC6" w:rsidRPr="00495AA3" w:rsidRDefault="00A14FC6" w:rsidP="00A14FC6">
            <w:pPr>
              <w:jc w:val="both"/>
              <w:rPr>
                <w:lang w:val="en-IN"/>
              </w:rPr>
            </w:pPr>
            <w:proofErr w:type="spellStart"/>
            <w:r w:rsidRPr="00C560F9">
              <w:rPr>
                <w:lang w:val="en-IN"/>
              </w:rPr>
              <w:t>Analyze</w:t>
            </w:r>
            <w:proofErr w:type="spellEnd"/>
            <w:r w:rsidRPr="00C560F9">
              <w:rPr>
                <w:lang w:val="en-IN"/>
              </w:rPr>
              <w:t xml:space="preserve"> the </w:t>
            </w:r>
            <w:r>
              <w:rPr>
                <w:lang w:val="en-IN"/>
              </w:rPr>
              <w:t xml:space="preserve">immediate update </w:t>
            </w:r>
            <w:proofErr w:type="gramStart"/>
            <w:r>
              <w:rPr>
                <w:lang w:val="en-IN"/>
              </w:rPr>
              <w:t xml:space="preserve">technique </w:t>
            </w:r>
            <w:r w:rsidRPr="00C560F9">
              <w:rPr>
                <w:lang w:val="en-IN"/>
              </w:rPr>
              <w:t xml:space="preserve"> applied</w:t>
            </w:r>
            <w:proofErr w:type="gramEnd"/>
            <w:r w:rsidRPr="00C560F9">
              <w:rPr>
                <w:lang w:val="en-IN"/>
              </w:rPr>
              <w:t xml:space="preserve"> to the given two transactions.</w:t>
            </w:r>
          </w:p>
          <w:tbl>
            <w:tblPr>
              <w:tblStyle w:val="TableGrid"/>
              <w:tblW w:w="0" w:type="auto"/>
              <w:jc w:val="center"/>
              <w:tblLook w:val="04A0" w:firstRow="1" w:lastRow="0" w:firstColumn="1" w:lastColumn="0" w:noHBand="0" w:noVBand="1"/>
            </w:tblPr>
            <w:tblGrid>
              <w:gridCol w:w="2264"/>
              <w:gridCol w:w="2126"/>
            </w:tblGrid>
            <w:tr w:rsidR="00A14FC6" w14:paraId="7D3E09E2" w14:textId="77777777" w:rsidTr="00A14FC6">
              <w:trPr>
                <w:jc w:val="center"/>
              </w:trPr>
              <w:tc>
                <w:tcPr>
                  <w:tcW w:w="2264" w:type="dxa"/>
                </w:tcPr>
                <w:p w14:paraId="1D93C73D" w14:textId="77777777" w:rsidR="00A14FC6" w:rsidRPr="00BA60B5" w:rsidRDefault="00A14FC6" w:rsidP="00A14FC6">
                  <w:pPr>
                    <w:jc w:val="center"/>
                    <w:rPr>
                      <w:b/>
                      <w:bCs/>
                      <w:lang w:val="en-IN"/>
                    </w:rPr>
                  </w:pPr>
                  <w:r w:rsidRPr="00BA60B5">
                    <w:rPr>
                      <w:b/>
                      <w:bCs/>
                      <w:lang w:val="en-IN"/>
                    </w:rPr>
                    <w:t>T1</w:t>
                  </w:r>
                </w:p>
              </w:tc>
              <w:tc>
                <w:tcPr>
                  <w:tcW w:w="2126" w:type="dxa"/>
                </w:tcPr>
                <w:p w14:paraId="494F2B54" w14:textId="77777777" w:rsidR="00A14FC6" w:rsidRPr="00BA60B5" w:rsidRDefault="00A14FC6" w:rsidP="00A14FC6">
                  <w:pPr>
                    <w:jc w:val="center"/>
                    <w:rPr>
                      <w:b/>
                      <w:bCs/>
                      <w:lang w:val="en-IN"/>
                    </w:rPr>
                  </w:pPr>
                  <w:r w:rsidRPr="00BA60B5">
                    <w:rPr>
                      <w:b/>
                      <w:bCs/>
                      <w:lang w:val="en-IN"/>
                    </w:rPr>
                    <w:t>T2</w:t>
                  </w:r>
                </w:p>
              </w:tc>
            </w:tr>
            <w:tr w:rsidR="00A14FC6" w14:paraId="1E630441" w14:textId="77777777" w:rsidTr="00A14FC6">
              <w:trPr>
                <w:jc w:val="center"/>
              </w:trPr>
              <w:tc>
                <w:tcPr>
                  <w:tcW w:w="2264" w:type="dxa"/>
                </w:tcPr>
                <w:p w14:paraId="500E112C" w14:textId="77777777" w:rsidR="00A14FC6" w:rsidRDefault="00A14FC6" w:rsidP="00A14FC6">
                  <w:pPr>
                    <w:jc w:val="center"/>
                    <w:rPr>
                      <w:lang w:val="en-IN"/>
                    </w:rPr>
                  </w:pPr>
                  <w:r>
                    <w:rPr>
                      <w:lang w:val="en-IN"/>
                    </w:rPr>
                    <w:t>R(A)</w:t>
                  </w:r>
                </w:p>
                <w:p w14:paraId="46B59861" w14:textId="77777777" w:rsidR="00A14FC6" w:rsidRDefault="00A14FC6" w:rsidP="00A14FC6">
                  <w:pPr>
                    <w:jc w:val="center"/>
                    <w:rPr>
                      <w:lang w:val="en-IN"/>
                    </w:rPr>
                  </w:pPr>
                  <w:r>
                    <w:rPr>
                      <w:lang w:val="en-IN"/>
                    </w:rPr>
                    <w:t>A=A+300</w:t>
                  </w:r>
                </w:p>
                <w:p w14:paraId="3FA3A172" w14:textId="77777777" w:rsidR="00A14FC6" w:rsidRDefault="00A14FC6" w:rsidP="00A14FC6">
                  <w:pPr>
                    <w:jc w:val="center"/>
                    <w:rPr>
                      <w:lang w:val="en-IN"/>
                    </w:rPr>
                  </w:pPr>
                  <w:r>
                    <w:rPr>
                      <w:lang w:val="en-IN"/>
                    </w:rPr>
                    <w:t>W(A)</w:t>
                  </w:r>
                </w:p>
                <w:p w14:paraId="037574F3" w14:textId="77777777" w:rsidR="00A14FC6" w:rsidRDefault="00A14FC6" w:rsidP="00A14FC6">
                  <w:pPr>
                    <w:jc w:val="center"/>
                    <w:rPr>
                      <w:lang w:val="en-IN"/>
                    </w:rPr>
                  </w:pPr>
                  <w:r>
                    <w:rPr>
                      <w:lang w:val="en-IN"/>
                    </w:rPr>
                    <w:t>R(B)</w:t>
                  </w:r>
                </w:p>
                <w:p w14:paraId="4C143C48" w14:textId="77777777" w:rsidR="00A14FC6" w:rsidRDefault="00A14FC6" w:rsidP="00A14FC6">
                  <w:pPr>
                    <w:jc w:val="center"/>
                    <w:rPr>
                      <w:lang w:val="en-IN"/>
                    </w:rPr>
                  </w:pPr>
                  <w:r>
                    <w:rPr>
                      <w:lang w:val="en-IN"/>
                    </w:rPr>
                    <w:t>B=B+200</w:t>
                  </w:r>
                </w:p>
                <w:p w14:paraId="3F59843A" w14:textId="77777777" w:rsidR="00A14FC6" w:rsidRDefault="00A14FC6" w:rsidP="00A14FC6">
                  <w:pPr>
                    <w:jc w:val="center"/>
                    <w:rPr>
                      <w:lang w:val="en-IN"/>
                    </w:rPr>
                  </w:pPr>
                  <w:r>
                    <w:rPr>
                      <w:lang w:val="en-IN"/>
                    </w:rPr>
                    <w:t>W(B)</w:t>
                  </w:r>
                </w:p>
                <w:p w14:paraId="68327863" w14:textId="77777777" w:rsidR="00A14FC6" w:rsidRDefault="00A14FC6" w:rsidP="00A14FC6">
                  <w:pPr>
                    <w:jc w:val="center"/>
                    <w:rPr>
                      <w:lang w:val="en-IN"/>
                    </w:rPr>
                  </w:pPr>
                  <w:r>
                    <w:rPr>
                      <w:lang w:val="en-IN"/>
                    </w:rPr>
                    <w:t>COMMIT</w:t>
                  </w:r>
                </w:p>
              </w:tc>
              <w:tc>
                <w:tcPr>
                  <w:tcW w:w="2126" w:type="dxa"/>
                </w:tcPr>
                <w:p w14:paraId="73416D91" w14:textId="77777777" w:rsidR="00A14FC6" w:rsidRDefault="00A14FC6" w:rsidP="00A14FC6">
                  <w:pPr>
                    <w:jc w:val="center"/>
                    <w:rPr>
                      <w:lang w:val="en-IN"/>
                    </w:rPr>
                  </w:pPr>
                  <w:r>
                    <w:rPr>
                      <w:lang w:val="en-IN"/>
                    </w:rPr>
                    <w:t>R(A)</w:t>
                  </w:r>
                </w:p>
                <w:p w14:paraId="30153A54" w14:textId="77777777" w:rsidR="00A14FC6" w:rsidRDefault="00A14FC6" w:rsidP="00A14FC6">
                  <w:pPr>
                    <w:jc w:val="center"/>
                    <w:rPr>
                      <w:lang w:val="en-IN"/>
                    </w:rPr>
                  </w:pPr>
                  <w:r>
                    <w:rPr>
                      <w:lang w:val="en-IN"/>
                    </w:rPr>
                    <w:t>A=A+300</w:t>
                  </w:r>
                </w:p>
                <w:p w14:paraId="396B7CA9" w14:textId="77777777" w:rsidR="00A14FC6" w:rsidRDefault="00A14FC6" w:rsidP="00A14FC6">
                  <w:pPr>
                    <w:jc w:val="center"/>
                    <w:rPr>
                      <w:lang w:val="en-IN"/>
                    </w:rPr>
                  </w:pPr>
                  <w:r>
                    <w:rPr>
                      <w:lang w:val="en-IN"/>
                    </w:rPr>
                    <w:t>W(A)</w:t>
                  </w:r>
                </w:p>
                <w:p w14:paraId="6B9A388F" w14:textId="77777777" w:rsidR="00A14FC6" w:rsidRDefault="00A14FC6" w:rsidP="00A14FC6">
                  <w:pPr>
                    <w:jc w:val="center"/>
                    <w:rPr>
                      <w:lang w:val="en-IN"/>
                    </w:rPr>
                  </w:pPr>
                  <w:r>
                    <w:rPr>
                      <w:lang w:val="en-IN"/>
                    </w:rPr>
                    <w:t>R(B)</w:t>
                  </w:r>
                </w:p>
                <w:p w14:paraId="1678A5A3" w14:textId="77777777" w:rsidR="00A14FC6" w:rsidRDefault="00A14FC6" w:rsidP="00A14FC6">
                  <w:pPr>
                    <w:jc w:val="center"/>
                    <w:rPr>
                      <w:lang w:val="en-IN"/>
                    </w:rPr>
                  </w:pPr>
                  <w:r>
                    <w:rPr>
                      <w:lang w:val="en-IN"/>
                    </w:rPr>
                    <w:t>B=B+200</w:t>
                  </w:r>
                </w:p>
                <w:p w14:paraId="2D77100B" w14:textId="77777777" w:rsidR="00A14FC6" w:rsidRDefault="00A14FC6" w:rsidP="00A14FC6">
                  <w:pPr>
                    <w:jc w:val="center"/>
                    <w:rPr>
                      <w:lang w:val="en-IN"/>
                    </w:rPr>
                  </w:pPr>
                  <w:r>
                    <w:rPr>
                      <w:lang w:val="en-IN"/>
                    </w:rPr>
                    <w:t>W(B)</w:t>
                  </w:r>
                </w:p>
                <w:p w14:paraId="4BAF47D1" w14:textId="77777777" w:rsidR="00A14FC6" w:rsidRDefault="00A14FC6" w:rsidP="00A14FC6">
                  <w:pPr>
                    <w:jc w:val="center"/>
                    <w:rPr>
                      <w:lang w:val="en-IN"/>
                    </w:rPr>
                  </w:pPr>
                </w:p>
              </w:tc>
            </w:tr>
          </w:tbl>
          <w:p w14:paraId="57A6F798" w14:textId="77777777" w:rsidR="00A14FC6" w:rsidRPr="00947386" w:rsidRDefault="00A14FC6" w:rsidP="00A14FC6">
            <w:pPr>
              <w:jc w:val="both"/>
              <w:rPr>
                <w:bCs/>
              </w:rPr>
            </w:pPr>
          </w:p>
        </w:tc>
        <w:tc>
          <w:tcPr>
            <w:tcW w:w="319" w:type="pct"/>
          </w:tcPr>
          <w:p w14:paraId="3B757516" w14:textId="77777777" w:rsidR="00A14FC6" w:rsidRPr="00947386" w:rsidRDefault="00A14FC6" w:rsidP="00A14FC6">
            <w:pPr>
              <w:jc w:val="center"/>
            </w:pPr>
            <w:r>
              <w:t>CO3</w:t>
            </w:r>
          </w:p>
        </w:tc>
        <w:tc>
          <w:tcPr>
            <w:tcW w:w="256" w:type="pct"/>
          </w:tcPr>
          <w:p w14:paraId="241991EE" w14:textId="77777777" w:rsidR="00A14FC6" w:rsidRPr="00947386" w:rsidRDefault="00A14FC6" w:rsidP="00A14FC6">
            <w:pPr>
              <w:jc w:val="center"/>
            </w:pPr>
            <w:r>
              <w:t>An</w:t>
            </w:r>
          </w:p>
        </w:tc>
        <w:tc>
          <w:tcPr>
            <w:tcW w:w="225" w:type="pct"/>
          </w:tcPr>
          <w:p w14:paraId="04000F23" w14:textId="77777777" w:rsidR="00A14FC6" w:rsidRPr="00947386" w:rsidRDefault="00A14FC6" w:rsidP="00A14FC6">
            <w:pPr>
              <w:jc w:val="center"/>
            </w:pPr>
            <w:r>
              <w:t>4</w:t>
            </w:r>
          </w:p>
        </w:tc>
      </w:tr>
      <w:tr w:rsidR="00A14FC6" w:rsidRPr="00947386" w14:paraId="305ABA52" w14:textId="77777777" w:rsidTr="00A14FC6">
        <w:trPr>
          <w:trHeight w:val="283"/>
        </w:trPr>
        <w:tc>
          <w:tcPr>
            <w:tcW w:w="272" w:type="pct"/>
          </w:tcPr>
          <w:p w14:paraId="7A677D2F" w14:textId="77777777" w:rsidR="00A14FC6" w:rsidRPr="00947386" w:rsidRDefault="00A14FC6" w:rsidP="00A14FC6">
            <w:pPr>
              <w:jc w:val="center"/>
            </w:pPr>
          </w:p>
        </w:tc>
        <w:tc>
          <w:tcPr>
            <w:tcW w:w="189" w:type="pct"/>
          </w:tcPr>
          <w:p w14:paraId="6F3A7DA4" w14:textId="77777777" w:rsidR="00A14FC6" w:rsidRPr="00947386" w:rsidRDefault="00A14FC6" w:rsidP="00A14FC6">
            <w:pPr>
              <w:jc w:val="center"/>
            </w:pPr>
          </w:p>
        </w:tc>
        <w:tc>
          <w:tcPr>
            <w:tcW w:w="3739" w:type="pct"/>
          </w:tcPr>
          <w:p w14:paraId="31F2E94D" w14:textId="77777777" w:rsidR="00A14FC6" w:rsidRPr="00947386" w:rsidRDefault="00A14FC6" w:rsidP="00A14FC6">
            <w:pPr>
              <w:jc w:val="both"/>
            </w:pPr>
          </w:p>
        </w:tc>
        <w:tc>
          <w:tcPr>
            <w:tcW w:w="319" w:type="pct"/>
            <w:vAlign w:val="center"/>
          </w:tcPr>
          <w:p w14:paraId="4EECF807" w14:textId="77777777" w:rsidR="00A14FC6" w:rsidRPr="00947386" w:rsidRDefault="00A14FC6" w:rsidP="00A14FC6">
            <w:pPr>
              <w:jc w:val="center"/>
            </w:pPr>
          </w:p>
        </w:tc>
        <w:tc>
          <w:tcPr>
            <w:tcW w:w="256" w:type="pct"/>
            <w:vAlign w:val="center"/>
          </w:tcPr>
          <w:p w14:paraId="73F40233" w14:textId="77777777" w:rsidR="00A14FC6" w:rsidRPr="00947386" w:rsidRDefault="00A14FC6" w:rsidP="00A14FC6">
            <w:pPr>
              <w:jc w:val="center"/>
            </w:pPr>
          </w:p>
        </w:tc>
        <w:tc>
          <w:tcPr>
            <w:tcW w:w="225" w:type="pct"/>
            <w:vAlign w:val="center"/>
          </w:tcPr>
          <w:p w14:paraId="730560AD" w14:textId="77777777" w:rsidR="00A14FC6" w:rsidRPr="00947386" w:rsidRDefault="00A14FC6" w:rsidP="00A14FC6">
            <w:pPr>
              <w:jc w:val="center"/>
            </w:pPr>
          </w:p>
        </w:tc>
      </w:tr>
      <w:tr w:rsidR="00A14FC6" w:rsidRPr="00947386" w14:paraId="27BA718C" w14:textId="77777777" w:rsidTr="00A14FC6">
        <w:trPr>
          <w:trHeight w:val="283"/>
        </w:trPr>
        <w:tc>
          <w:tcPr>
            <w:tcW w:w="272" w:type="pct"/>
          </w:tcPr>
          <w:p w14:paraId="23AA9DCE" w14:textId="77777777" w:rsidR="00A14FC6" w:rsidRPr="00947386" w:rsidRDefault="00A14FC6" w:rsidP="00A14FC6">
            <w:pPr>
              <w:jc w:val="center"/>
            </w:pPr>
            <w:r w:rsidRPr="00947386">
              <w:t>5.</w:t>
            </w:r>
          </w:p>
        </w:tc>
        <w:tc>
          <w:tcPr>
            <w:tcW w:w="189" w:type="pct"/>
          </w:tcPr>
          <w:p w14:paraId="63749C49" w14:textId="77777777" w:rsidR="00A14FC6" w:rsidRPr="00947386" w:rsidRDefault="00A14FC6" w:rsidP="00A14FC6">
            <w:pPr>
              <w:jc w:val="center"/>
            </w:pPr>
            <w:r w:rsidRPr="00947386">
              <w:t>a.</w:t>
            </w:r>
          </w:p>
        </w:tc>
        <w:tc>
          <w:tcPr>
            <w:tcW w:w="3739" w:type="pct"/>
          </w:tcPr>
          <w:p w14:paraId="0B9C7C0E" w14:textId="77777777" w:rsidR="00A14FC6" w:rsidRDefault="00A14FC6" w:rsidP="00A14FC6">
            <w:pPr>
              <w:jc w:val="both"/>
              <w:rPr>
                <w:lang w:val="en-IN"/>
              </w:rPr>
            </w:pPr>
            <w:r>
              <w:rPr>
                <w:lang w:val="en-IN"/>
              </w:rPr>
              <w:t>Calculate the R_TS(x) and W_TS(X) in the time stamp ordering protocol for the following example.</w:t>
            </w:r>
          </w:p>
          <w:p w14:paraId="0D4FEF45" w14:textId="77777777" w:rsidR="00A14FC6" w:rsidRDefault="00A14FC6" w:rsidP="00A14FC6">
            <w:pPr>
              <w:jc w:val="both"/>
              <w:rPr>
                <w:lang w:val="en-IN"/>
              </w:rPr>
            </w:pPr>
          </w:p>
          <w:tbl>
            <w:tblPr>
              <w:tblStyle w:val="TableGrid"/>
              <w:tblW w:w="0" w:type="auto"/>
              <w:jc w:val="center"/>
              <w:tblLook w:val="04A0" w:firstRow="1" w:lastRow="0" w:firstColumn="1" w:lastColumn="0" w:noHBand="0" w:noVBand="1"/>
            </w:tblPr>
            <w:tblGrid>
              <w:gridCol w:w="1272"/>
              <w:gridCol w:w="1276"/>
              <w:gridCol w:w="1134"/>
            </w:tblGrid>
            <w:tr w:rsidR="00A14FC6" w14:paraId="5104F511" w14:textId="77777777" w:rsidTr="00A14FC6">
              <w:trPr>
                <w:jc w:val="center"/>
              </w:trPr>
              <w:tc>
                <w:tcPr>
                  <w:tcW w:w="1272" w:type="dxa"/>
                </w:tcPr>
                <w:p w14:paraId="4E9AD6CC" w14:textId="77777777" w:rsidR="00A14FC6" w:rsidRPr="00ED7732" w:rsidRDefault="00A14FC6" w:rsidP="00A14FC6">
                  <w:pPr>
                    <w:jc w:val="center"/>
                    <w:rPr>
                      <w:b/>
                      <w:bCs/>
                      <w:lang w:val="en-IN"/>
                    </w:rPr>
                  </w:pPr>
                  <w:r w:rsidRPr="00ED7732">
                    <w:rPr>
                      <w:b/>
                      <w:bCs/>
                      <w:lang w:val="en-IN"/>
                    </w:rPr>
                    <w:t>T1(</w:t>
                  </w:r>
                  <w:r>
                    <w:rPr>
                      <w:b/>
                      <w:bCs/>
                      <w:lang w:val="en-IN"/>
                    </w:rPr>
                    <w:t>6</w:t>
                  </w:r>
                  <w:r w:rsidRPr="00ED7732">
                    <w:rPr>
                      <w:b/>
                      <w:bCs/>
                      <w:lang w:val="en-IN"/>
                    </w:rPr>
                    <w:t>)</w:t>
                  </w:r>
                </w:p>
              </w:tc>
              <w:tc>
                <w:tcPr>
                  <w:tcW w:w="1276" w:type="dxa"/>
                </w:tcPr>
                <w:p w14:paraId="252F3ACF" w14:textId="77777777" w:rsidR="00A14FC6" w:rsidRPr="00ED7732" w:rsidRDefault="00A14FC6" w:rsidP="00A14FC6">
                  <w:pPr>
                    <w:jc w:val="center"/>
                    <w:rPr>
                      <w:b/>
                      <w:bCs/>
                      <w:lang w:val="en-IN"/>
                    </w:rPr>
                  </w:pPr>
                  <w:r w:rsidRPr="00ED7732">
                    <w:rPr>
                      <w:b/>
                      <w:bCs/>
                      <w:lang w:val="en-IN"/>
                    </w:rPr>
                    <w:t>T2(</w:t>
                  </w:r>
                  <w:r>
                    <w:rPr>
                      <w:b/>
                      <w:bCs/>
                      <w:lang w:val="en-IN"/>
                    </w:rPr>
                    <w:t>11</w:t>
                  </w:r>
                  <w:r w:rsidRPr="00ED7732">
                    <w:rPr>
                      <w:b/>
                      <w:bCs/>
                      <w:lang w:val="en-IN"/>
                    </w:rPr>
                    <w:t>)</w:t>
                  </w:r>
                </w:p>
              </w:tc>
              <w:tc>
                <w:tcPr>
                  <w:tcW w:w="1134" w:type="dxa"/>
                </w:tcPr>
                <w:p w14:paraId="1FEFE3DA" w14:textId="77777777" w:rsidR="00A14FC6" w:rsidRPr="00ED7732" w:rsidRDefault="00A14FC6" w:rsidP="00A14FC6">
                  <w:pPr>
                    <w:jc w:val="center"/>
                    <w:rPr>
                      <w:b/>
                      <w:bCs/>
                      <w:lang w:val="en-IN"/>
                    </w:rPr>
                  </w:pPr>
                  <w:r w:rsidRPr="00ED7732">
                    <w:rPr>
                      <w:b/>
                      <w:bCs/>
                      <w:lang w:val="en-IN"/>
                    </w:rPr>
                    <w:t>T3(</w:t>
                  </w:r>
                  <w:r>
                    <w:rPr>
                      <w:b/>
                      <w:bCs/>
                      <w:lang w:val="en-IN"/>
                    </w:rPr>
                    <w:t>16</w:t>
                  </w:r>
                  <w:r w:rsidRPr="00ED7732">
                    <w:rPr>
                      <w:b/>
                      <w:bCs/>
                      <w:lang w:val="en-IN"/>
                    </w:rPr>
                    <w:t>)</w:t>
                  </w:r>
                </w:p>
              </w:tc>
            </w:tr>
            <w:tr w:rsidR="00A14FC6" w14:paraId="3BFF73BB" w14:textId="77777777" w:rsidTr="00A14FC6">
              <w:trPr>
                <w:jc w:val="center"/>
              </w:trPr>
              <w:tc>
                <w:tcPr>
                  <w:tcW w:w="1272" w:type="dxa"/>
                </w:tcPr>
                <w:p w14:paraId="463A62F8" w14:textId="77777777" w:rsidR="00A14FC6" w:rsidRDefault="00A14FC6" w:rsidP="00A14FC6">
                  <w:pPr>
                    <w:jc w:val="center"/>
                    <w:rPr>
                      <w:lang w:val="en-IN"/>
                    </w:rPr>
                  </w:pPr>
                  <w:r>
                    <w:rPr>
                      <w:lang w:val="en-IN"/>
                    </w:rPr>
                    <w:t>R(A)</w:t>
                  </w:r>
                </w:p>
              </w:tc>
              <w:tc>
                <w:tcPr>
                  <w:tcW w:w="1276" w:type="dxa"/>
                </w:tcPr>
                <w:p w14:paraId="48F39D1C" w14:textId="77777777" w:rsidR="00A14FC6" w:rsidRDefault="00A14FC6" w:rsidP="00A14FC6">
                  <w:pPr>
                    <w:jc w:val="center"/>
                    <w:rPr>
                      <w:lang w:val="en-IN"/>
                    </w:rPr>
                  </w:pPr>
                </w:p>
              </w:tc>
              <w:tc>
                <w:tcPr>
                  <w:tcW w:w="1134" w:type="dxa"/>
                </w:tcPr>
                <w:p w14:paraId="44DF0CEB" w14:textId="77777777" w:rsidR="00A14FC6" w:rsidRDefault="00A14FC6" w:rsidP="00A14FC6">
                  <w:pPr>
                    <w:jc w:val="center"/>
                    <w:rPr>
                      <w:lang w:val="en-IN"/>
                    </w:rPr>
                  </w:pPr>
                </w:p>
              </w:tc>
            </w:tr>
            <w:tr w:rsidR="00A14FC6" w14:paraId="733662E2" w14:textId="77777777" w:rsidTr="00A14FC6">
              <w:trPr>
                <w:jc w:val="center"/>
              </w:trPr>
              <w:tc>
                <w:tcPr>
                  <w:tcW w:w="1272" w:type="dxa"/>
                </w:tcPr>
                <w:p w14:paraId="52079709" w14:textId="77777777" w:rsidR="00A14FC6" w:rsidRDefault="00A14FC6" w:rsidP="00A14FC6">
                  <w:pPr>
                    <w:jc w:val="center"/>
                    <w:rPr>
                      <w:lang w:val="en-IN"/>
                    </w:rPr>
                  </w:pPr>
                </w:p>
              </w:tc>
              <w:tc>
                <w:tcPr>
                  <w:tcW w:w="1276" w:type="dxa"/>
                </w:tcPr>
                <w:p w14:paraId="083A26C4" w14:textId="77777777" w:rsidR="00A14FC6" w:rsidRDefault="00A14FC6" w:rsidP="00A14FC6">
                  <w:pPr>
                    <w:jc w:val="center"/>
                    <w:rPr>
                      <w:lang w:val="en-IN"/>
                    </w:rPr>
                  </w:pPr>
                  <w:r>
                    <w:rPr>
                      <w:lang w:val="en-IN"/>
                    </w:rPr>
                    <w:t>R(B)</w:t>
                  </w:r>
                </w:p>
              </w:tc>
              <w:tc>
                <w:tcPr>
                  <w:tcW w:w="1134" w:type="dxa"/>
                </w:tcPr>
                <w:p w14:paraId="39EDCF4C" w14:textId="77777777" w:rsidR="00A14FC6" w:rsidRDefault="00A14FC6" w:rsidP="00A14FC6">
                  <w:pPr>
                    <w:jc w:val="center"/>
                    <w:rPr>
                      <w:lang w:val="en-IN"/>
                    </w:rPr>
                  </w:pPr>
                </w:p>
              </w:tc>
            </w:tr>
            <w:tr w:rsidR="00A14FC6" w14:paraId="657285AF" w14:textId="77777777" w:rsidTr="00A14FC6">
              <w:trPr>
                <w:jc w:val="center"/>
              </w:trPr>
              <w:tc>
                <w:tcPr>
                  <w:tcW w:w="1272" w:type="dxa"/>
                </w:tcPr>
                <w:p w14:paraId="087C74DC" w14:textId="77777777" w:rsidR="00A14FC6" w:rsidRDefault="00A14FC6" w:rsidP="00A14FC6">
                  <w:pPr>
                    <w:jc w:val="center"/>
                    <w:rPr>
                      <w:lang w:val="en-IN"/>
                    </w:rPr>
                  </w:pPr>
                  <w:r>
                    <w:rPr>
                      <w:lang w:val="en-IN"/>
                    </w:rPr>
                    <w:t>W(C)</w:t>
                  </w:r>
                </w:p>
              </w:tc>
              <w:tc>
                <w:tcPr>
                  <w:tcW w:w="1276" w:type="dxa"/>
                </w:tcPr>
                <w:p w14:paraId="299BE009" w14:textId="77777777" w:rsidR="00A14FC6" w:rsidRDefault="00A14FC6" w:rsidP="00A14FC6">
                  <w:pPr>
                    <w:jc w:val="center"/>
                    <w:rPr>
                      <w:lang w:val="en-IN"/>
                    </w:rPr>
                  </w:pPr>
                </w:p>
              </w:tc>
              <w:tc>
                <w:tcPr>
                  <w:tcW w:w="1134" w:type="dxa"/>
                </w:tcPr>
                <w:p w14:paraId="5BEE7104" w14:textId="77777777" w:rsidR="00A14FC6" w:rsidRDefault="00A14FC6" w:rsidP="00A14FC6">
                  <w:pPr>
                    <w:jc w:val="center"/>
                    <w:rPr>
                      <w:lang w:val="en-IN"/>
                    </w:rPr>
                  </w:pPr>
                </w:p>
              </w:tc>
            </w:tr>
            <w:tr w:rsidR="00A14FC6" w14:paraId="188CAB5F" w14:textId="77777777" w:rsidTr="00A14FC6">
              <w:trPr>
                <w:jc w:val="center"/>
              </w:trPr>
              <w:tc>
                <w:tcPr>
                  <w:tcW w:w="1272" w:type="dxa"/>
                </w:tcPr>
                <w:p w14:paraId="757F859B" w14:textId="77777777" w:rsidR="00A14FC6" w:rsidRDefault="00A14FC6" w:rsidP="00A14FC6">
                  <w:pPr>
                    <w:jc w:val="center"/>
                    <w:rPr>
                      <w:lang w:val="en-IN"/>
                    </w:rPr>
                  </w:pPr>
                </w:p>
              </w:tc>
              <w:tc>
                <w:tcPr>
                  <w:tcW w:w="1276" w:type="dxa"/>
                </w:tcPr>
                <w:p w14:paraId="38356EE4" w14:textId="77777777" w:rsidR="00A14FC6" w:rsidRDefault="00A14FC6" w:rsidP="00A14FC6">
                  <w:pPr>
                    <w:jc w:val="center"/>
                    <w:rPr>
                      <w:lang w:val="en-IN"/>
                    </w:rPr>
                  </w:pPr>
                </w:p>
              </w:tc>
              <w:tc>
                <w:tcPr>
                  <w:tcW w:w="1134" w:type="dxa"/>
                </w:tcPr>
                <w:p w14:paraId="74EBE3BC" w14:textId="77777777" w:rsidR="00A14FC6" w:rsidRDefault="00A14FC6" w:rsidP="00A14FC6">
                  <w:pPr>
                    <w:jc w:val="center"/>
                    <w:rPr>
                      <w:lang w:val="en-IN"/>
                    </w:rPr>
                  </w:pPr>
                  <w:r>
                    <w:rPr>
                      <w:lang w:val="en-IN"/>
                    </w:rPr>
                    <w:t>R(B)</w:t>
                  </w:r>
                </w:p>
              </w:tc>
            </w:tr>
            <w:tr w:rsidR="00A14FC6" w14:paraId="28E69FF2" w14:textId="77777777" w:rsidTr="00A14FC6">
              <w:trPr>
                <w:jc w:val="center"/>
              </w:trPr>
              <w:tc>
                <w:tcPr>
                  <w:tcW w:w="1272" w:type="dxa"/>
                </w:tcPr>
                <w:p w14:paraId="67970997" w14:textId="77777777" w:rsidR="00A14FC6" w:rsidRDefault="00A14FC6" w:rsidP="00A14FC6">
                  <w:pPr>
                    <w:jc w:val="center"/>
                    <w:rPr>
                      <w:lang w:val="en-IN"/>
                    </w:rPr>
                  </w:pPr>
                  <w:r>
                    <w:rPr>
                      <w:lang w:val="en-IN"/>
                    </w:rPr>
                    <w:t>R(C)</w:t>
                  </w:r>
                </w:p>
              </w:tc>
              <w:tc>
                <w:tcPr>
                  <w:tcW w:w="1276" w:type="dxa"/>
                </w:tcPr>
                <w:p w14:paraId="2857DAE5" w14:textId="77777777" w:rsidR="00A14FC6" w:rsidRDefault="00A14FC6" w:rsidP="00A14FC6">
                  <w:pPr>
                    <w:jc w:val="center"/>
                    <w:rPr>
                      <w:lang w:val="en-IN"/>
                    </w:rPr>
                  </w:pPr>
                </w:p>
              </w:tc>
              <w:tc>
                <w:tcPr>
                  <w:tcW w:w="1134" w:type="dxa"/>
                </w:tcPr>
                <w:p w14:paraId="4D755264" w14:textId="77777777" w:rsidR="00A14FC6" w:rsidRDefault="00A14FC6" w:rsidP="00A14FC6">
                  <w:pPr>
                    <w:jc w:val="center"/>
                    <w:rPr>
                      <w:lang w:val="en-IN"/>
                    </w:rPr>
                  </w:pPr>
                </w:p>
              </w:tc>
            </w:tr>
            <w:tr w:rsidR="00A14FC6" w14:paraId="5E0BD8B2" w14:textId="77777777" w:rsidTr="00A14FC6">
              <w:trPr>
                <w:jc w:val="center"/>
              </w:trPr>
              <w:tc>
                <w:tcPr>
                  <w:tcW w:w="1272" w:type="dxa"/>
                </w:tcPr>
                <w:p w14:paraId="3292C3AF" w14:textId="77777777" w:rsidR="00A14FC6" w:rsidRDefault="00A14FC6" w:rsidP="00A14FC6">
                  <w:pPr>
                    <w:jc w:val="center"/>
                    <w:rPr>
                      <w:lang w:val="en-IN"/>
                    </w:rPr>
                  </w:pPr>
                </w:p>
              </w:tc>
              <w:tc>
                <w:tcPr>
                  <w:tcW w:w="1276" w:type="dxa"/>
                </w:tcPr>
                <w:p w14:paraId="4369CFF7" w14:textId="77777777" w:rsidR="00A14FC6" w:rsidRDefault="00A14FC6" w:rsidP="00A14FC6">
                  <w:pPr>
                    <w:jc w:val="center"/>
                    <w:rPr>
                      <w:lang w:val="en-IN"/>
                    </w:rPr>
                  </w:pPr>
                  <w:r>
                    <w:rPr>
                      <w:lang w:val="en-IN"/>
                    </w:rPr>
                    <w:t>W(B)</w:t>
                  </w:r>
                </w:p>
              </w:tc>
              <w:tc>
                <w:tcPr>
                  <w:tcW w:w="1134" w:type="dxa"/>
                </w:tcPr>
                <w:p w14:paraId="4D5C03D5" w14:textId="77777777" w:rsidR="00A14FC6" w:rsidRDefault="00A14FC6" w:rsidP="00A14FC6">
                  <w:pPr>
                    <w:jc w:val="center"/>
                    <w:rPr>
                      <w:lang w:val="en-IN"/>
                    </w:rPr>
                  </w:pPr>
                </w:p>
              </w:tc>
            </w:tr>
            <w:tr w:rsidR="00A14FC6" w14:paraId="59161613" w14:textId="77777777" w:rsidTr="00A14FC6">
              <w:trPr>
                <w:jc w:val="center"/>
              </w:trPr>
              <w:tc>
                <w:tcPr>
                  <w:tcW w:w="1272" w:type="dxa"/>
                </w:tcPr>
                <w:p w14:paraId="07850819" w14:textId="77777777" w:rsidR="00A14FC6" w:rsidRDefault="00A14FC6" w:rsidP="00A14FC6">
                  <w:pPr>
                    <w:jc w:val="center"/>
                    <w:rPr>
                      <w:lang w:val="en-IN"/>
                    </w:rPr>
                  </w:pPr>
                </w:p>
              </w:tc>
              <w:tc>
                <w:tcPr>
                  <w:tcW w:w="1276" w:type="dxa"/>
                </w:tcPr>
                <w:p w14:paraId="15945BFC" w14:textId="77777777" w:rsidR="00A14FC6" w:rsidRDefault="00A14FC6" w:rsidP="00A14FC6">
                  <w:pPr>
                    <w:jc w:val="center"/>
                    <w:rPr>
                      <w:lang w:val="en-IN"/>
                    </w:rPr>
                  </w:pPr>
                </w:p>
              </w:tc>
              <w:tc>
                <w:tcPr>
                  <w:tcW w:w="1134" w:type="dxa"/>
                </w:tcPr>
                <w:p w14:paraId="77998F29" w14:textId="77777777" w:rsidR="00A14FC6" w:rsidRDefault="00A14FC6" w:rsidP="00A14FC6">
                  <w:pPr>
                    <w:jc w:val="center"/>
                    <w:rPr>
                      <w:lang w:val="en-IN"/>
                    </w:rPr>
                  </w:pPr>
                  <w:r>
                    <w:rPr>
                      <w:lang w:val="en-IN"/>
                    </w:rPr>
                    <w:t>W(A)</w:t>
                  </w:r>
                </w:p>
              </w:tc>
            </w:tr>
          </w:tbl>
          <w:p w14:paraId="3F59AC3F" w14:textId="77777777" w:rsidR="00A14FC6" w:rsidRPr="00947386" w:rsidRDefault="00A14FC6" w:rsidP="00A14FC6">
            <w:pPr>
              <w:jc w:val="both"/>
            </w:pPr>
          </w:p>
        </w:tc>
        <w:tc>
          <w:tcPr>
            <w:tcW w:w="319" w:type="pct"/>
          </w:tcPr>
          <w:p w14:paraId="6E31C274" w14:textId="77777777" w:rsidR="00A14FC6" w:rsidRPr="00947386" w:rsidRDefault="00A14FC6" w:rsidP="00A14FC6">
            <w:pPr>
              <w:jc w:val="center"/>
            </w:pPr>
            <w:r>
              <w:lastRenderedPageBreak/>
              <w:t>CO4</w:t>
            </w:r>
          </w:p>
        </w:tc>
        <w:tc>
          <w:tcPr>
            <w:tcW w:w="256" w:type="pct"/>
          </w:tcPr>
          <w:p w14:paraId="05FDC69E" w14:textId="77777777" w:rsidR="00A14FC6" w:rsidRPr="00947386" w:rsidRDefault="00A14FC6" w:rsidP="00A14FC6">
            <w:pPr>
              <w:jc w:val="center"/>
            </w:pPr>
            <w:r>
              <w:t>A</w:t>
            </w:r>
          </w:p>
        </w:tc>
        <w:tc>
          <w:tcPr>
            <w:tcW w:w="225" w:type="pct"/>
          </w:tcPr>
          <w:p w14:paraId="73B95338" w14:textId="77777777" w:rsidR="00A14FC6" w:rsidRPr="00947386" w:rsidRDefault="00A14FC6" w:rsidP="00A14FC6">
            <w:pPr>
              <w:jc w:val="center"/>
            </w:pPr>
            <w:r w:rsidRPr="00947386">
              <w:t>1</w:t>
            </w:r>
            <w:r>
              <w:t>2</w:t>
            </w:r>
          </w:p>
        </w:tc>
      </w:tr>
      <w:tr w:rsidR="00A14FC6" w:rsidRPr="00947386" w14:paraId="21114F72" w14:textId="77777777" w:rsidTr="00A14FC6">
        <w:trPr>
          <w:trHeight w:val="283"/>
        </w:trPr>
        <w:tc>
          <w:tcPr>
            <w:tcW w:w="272" w:type="pct"/>
          </w:tcPr>
          <w:p w14:paraId="36A2D868" w14:textId="77777777" w:rsidR="00A14FC6" w:rsidRPr="00947386" w:rsidRDefault="00A14FC6" w:rsidP="00A14FC6">
            <w:pPr>
              <w:jc w:val="center"/>
            </w:pPr>
          </w:p>
        </w:tc>
        <w:tc>
          <w:tcPr>
            <w:tcW w:w="189" w:type="pct"/>
          </w:tcPr>
          <w:p w14:paraId="2054F1BD" w14:textId="77777777" w:rsidR="00A14FC6" w:rsidRPr="00947386" w:rsidRDefault="00A14FC6" w:rsidP="00A14FC6">
            <w:pPr>
              <w:jc w:val="center"/>
            </w:pPr>
            <w:r w:rsidRPr="00947386">
              <w:t>b.</w:t>
            </w:r>
          </w:p>
        </w:tc>
        <w:tc>
          <w:tcPr>
            <w:tcW w:w="3739" w:type="pct"/>
          </w:tcPr>
          <w:p w14:paraId="75CA9EF9" w14:textId="77777777" w:rsidR="00A14FC6" w:rsidRPr="00947386" w:rsidRDefault="00A14FC6" w:rsidP="00A14FC6">
            <w:pPr>
              <w:jc w:val="both"/>
              <w:rPr>
                <w:bCs/>
              </w:rPr>
            </w:pPr>
            <w:r w:rsidRPr="00005FFF">
              <w:rPr>
                <w:bCs/>
              </w:rPr>
              <w:t xml:space="preserve">Illustrate the operation of the strict two-phase locking protocol using a suitable transaction </w:t>
            </w:r>
            <w:r>
              <w:rPr>
                <w:bCs/>
              </w:rPr>
              <w:t xml:space="preserve">with an </w:t>
            </w:r>
            <w:r w:rsidRPr="00005FFF">
              <w:rPr>
                <w:bCs/>
              </w:rPr>
              <w:t>example.</w:t>
            </w:r>
          </w:p>
        </w:tc>
        <w:tc>
          <w:tcPr>
            <w:tcW w:w="319" w:type="pct"/>
            <w:vAlign w:val="center"/>
          </w:tcPr>
          <w:p w14:paraId="7941A2F3" w14:textId="77777777" w:rsidR="00A14FC6" w:rsidRPr="00947386" w:rsidRDefault="00A14FC6" w:rsidP="00A14FC6">
            <w:pPr>
              <w:jc w:val="center"/>
            </w:pPr>
            <w:r>
              <w:t>CO3</w:t>
            </w:r>
          </w:p>
        </w:tc>
        <w:tc>
          <w:tcPr>
            <w:tcW w:w="256" w:type="pct"/>
            <w:vAlign w:val="center"/>
          </w:tcPr>
          <w:p w14:paraId="66154514" w14:textId="77777777" w:rsidR="00A14FC6" w:rsidRPr="00947386" w:rsidRDefault="00A14FC6" w:rsidP="00A14FC6">
            <w:pPr>
              <w:jc w:val="center"/>
            </w:pPr>
            <w:r>
              <w:t>U</w:t>
            </w:r>
          </w:p>
        </w:tc>
        <w:tc>
          <w:tcPr>
            <w:tcW w:w="225" w:type="pct"/>
            <w:vAlign w:val="center"/>
          </w:tcPr>
          <w:p w14:paraId="5907F365" w14:textId="77777777" w:rsidR="00A14FC6" w:rsidRPr="00947386" w:rsidRDefault="00A14FC6" w:rsidP="00A14FC6">
            <w:pPr>
              <w:jc w:val="center"/>
            </w:pPr>
            <w:r>
              <w:t>4</w:t>
            </w:r>
          </w:p>
        </w:tc>
      </w:tr>
      <w:tr w:rsidR="00A14FC6" w:rsidRPr="00947386" w14:paraId="0EEE1657" w14:textId="77777777" w:rsidTr="00A14FC6">
        <w:trPr>
          <w:trHeight w:val="283"/>
        </w:trPr>
        <w:tc>
          <w:tcPr>
            <w:tcW w:w="272" w:type="pct"/>
          </w:tcPr>
          <w:p w14:paraId="30219584" w14:textId="77777777" w:rsidR="00A14FC6" w:rsidRPr="00947386" w:rsidRDefault="00A14FC6" w:rsidP="00A14FC6">
            <w:pPr>
              <w:jc w:val="center"/>
            </w:pPr>
          </w:p>
        </w:tc>
        <w:tc>
          <w:tcPr>
            <w:tcW w:w="189" w:type="pct"/>
          </w:tcPr>
          <w:p w14:paraId="1371BF46" w14:textId="77777777" w:rsidR="00A14FC6" w:rsidRPr="00947386" w:rsidRDefault="00A14FC6" w:rsidP="00A14FC6">
            <w:pPr>
              <w:jc w:val="center"/>
            </w:pPr>
          </w:p>
        </w:tc>
        <w:tc>
          <w:tcPr>
            <w:tcW w:w="3739" w:type="pct"/>
          </w:tcPr>
          <w:p w14:paraId="0DC39D80" w14:textId="77777777" w:rsidR="00A14FC6" w:rsidRPr="00947386" w:rsidRDefault="00A14FC6" w:rsidP="00A14FC6">
            <w:pPr>
              <w:jc w:val="both"/>
            </w:pPr>
          </w:p>
        </w:tc>
        <w:tc>
          <w:tcPr>
            <w:tcW w:w="319" w:type="pct"/>
            <w:vAlign w:val="center"/>
          </w:tcPr>
          <w:p w14:paraId="247DEC67" w14:textId="77777777" w:rsidR="00A14FC6" w:rsidRPr="00947386" w:rsidRDefault="00A14FC6" w:rsidP="00A14FC6">
            <w:pPr>
              <w:jc w:val="center"/>
            </w:pPr>
          </w:p>
        </w:tc>
        <w:tc>
          <w:tcPr>
            <w:tcW w:w="256" w:type="pct"/>
            <w:vAlign w:val="center"/>
          </w:tcPr>
          <w:p w14:paraId="0DE2E80A" w14:textId="77777777" w:rsidR="00A14FC6" w:rsidRPr="00947386" w:rsidRDefault="00A14FC6" w:rsidP="00A14FC6">
            <w:pPr>
              <w:jc w:val="center"/>
            </w:pPr>
          </w:p>
        </w:tc>
        <w:tc>
          <w:tcPr>
            <w:tcW w:w="225" w:type="pct"/>
            <w:vAlign w:val="center"/>
          </w:tcPr>
          <w:p w14:paraId="54EC7916" w14:textId="77777777" w:rsidR="00A14FC6" w:rsidRPr="00947386" w:rsidRDefault="00A14FC6" w:rsidP="00A14FC6">
            <w:pPr>
              <w:jc w:val="center"/>
            </w:pPr>
          </w:p>
        </w:tc>
      </w:tr>
      <w:tr w:rsidR="00A14FC6" w:rsidRPr="00947386" w14:paraId="6BD9FE61" w14:textId="77777777" w:rsidTr="00A14FC6">
        <w:trPr>
          <w:trHeight w:val="283"/>
        </w:trPr>
        <w:tc>
          <w:tcPr>
            <w:tcW w:w="272" w:type="pct"/>
          </w:tcPr>
          <w:p w14:paraId="5EDBB6CF" w14:textId="77777777" w:rsidR="00A14FC6" w:rsidRPr="00947386" w:rsidRDefault="00A14FC6" w:rsidP="00A14FC6">
            <w:pPr>
              <w:jc w:val="center"/>
            </w:pPr>
            <w:r w:rsidRPr="00947386">
              <w:t>6.</w:t>
            </w:r>
          </w:p>
        </w:tc>
        <w:tc>
          <w:tcPr>
            <w:tcW w:w="189" w:type="pct"/>
          </w:tcPr>
          <w:p w14:paraId="2E010DAC" w14:textId="77777777" w:rsidR="00A14FC6" w:rsidRPr="00947386" w:rsidRDefault="00A14FC6" w:rsidP="00A14FC6">
            <w:pPr>
              <w:jc w:val="center"/>
            </w:pPr>
            <w:r w:rsidRPr="00947386">
              <w:t>a.</w:t>
            </w:r>
          </w:p>
        </w:tc>
        <w:tc>
          <w:tcPr>
            <w:tcW w:w="3739" w:type="pct"/>
          </w:tcPr>
          <w:p w14:paraId="79765D97" w14:textId="77777777" w:rsidR="00A14FC6" w:rsidRPr="00947386" w:rsidRDefault="00A14FC6" w:rsidP="00A14FC6">
            <w:pPr>
              <w:jc w:val="both"/>
            </w:pPr>
            <w:r w:rsidRPr="000120E7">
              <w:t>Analyze the immediate and deferred update recovery techniques and highlight their differences with suitable examples.</w:t>
            </w:r>
          </w:p>
        </w:tc>
        <w:tc>
          <w:tcPr>
            <w:tcW w:w="319" w:type="pct"/>
            <w:vAlign w:val="center"/>
          </w:tcPr>
          <w:p w14:paraId="4CF16F74" w14:textId="77777777" w:rsidR="00A14FC6" w:rsidRPr="00947386" w:rsidRDefault="00A14FC6" w:rsidP="00A14FC6">
            <w:pPr>
              <w:jc w:val="center"/>
            </w:pPr>
            <w:r w:rsidRPr="00947386">
              <w:t>CO</w:t>
            </w:r>
            <w:r>
              <w:t>2</w:t>
            </w:r>
          </w:p>
        </w:tc>
        <w:tc>
          <w:tcPr>
            <w:tcW w:w="256" w:type="pct"/>
            <w:vAlign w:val="center"/>
          </w:tcPr>
          <w:p w14:paraId="654D89E2" w14:textId="77777777" w:rsidR="00A14FC6" w:rsidRPr="00947386" w:rsidRDefault="00A14FC6" w:rsidP="00A14FC6">
            <w:pPr>
              <w:jc w:val="center"/>
            </w:pPr>
            <w:r>
              <w:t>An</w:t>
            </w:r>
          </w:p>
        </w:tc>
        <w:tc>
          <w:tcPr>
            <w:tcW w:w="225" w:type="pct"/>
            <w:vAlign w:val="center"/>
          </w:tcPr>
          <w:p w14:paraId="6AAF8DA6" w14:textId="77777777" w:rsidR="00A14FC6" w:rsidRPr="00947386" w:rsidRDefault="00A14FC6" w:rsidP="00A14FC6">
            <w:pPr>
              <w:jc w:val="center"/>
            </w:pPr>
            <w:r w:rsidRPr="00947386">
              <w:t>1</w:t>
            </w:r>
            <w:r>
              <w:t>0</w:t>
            </w:r>
          </w:p>
        </w:tc>
      </w:tr>
      <w:tr w:rsidR="00A14FC6" w:rsidRPr="00947386" w14:paraId="6F88DCE7" w14:textId="77777777" w:rsidTr="00A14FC6">
        <w:trPr>
          <w:trHeight w:val="283"/>
        </w:trPr>
        <w:tc>
          <w:tcPr>
            <w:tcW w:w="272" w:type="pct"/>
          </w:tcPr>
          <w:p w14:paraId="2500D0B7" w14:textId="77777777" w:rsidR="00A14FC6" w:rsidRPr="00947386" w:rsidRDefault="00A14FC6" w:rsidP="00A14FC6">
            <w:pPr>
              <w:jc w:val="center"/>
            </w:pPr>
          </w:p>
        </w:tc>
        <w:tc>
          <w:tcPr>
            <w:tcW w:w="189" w:type="pct"/>
          </w:tcPr>
          <w:p w14:paraId="2B53D187" w14:textId="77777777" w:rsidR="00A14FC6" w:rsidRPr="00947386" w:rsidRDefault="00A14FC6" w:rsidP="00A14FC6">
            <w:pPr>
              <w:jc w:val="center"/>
            </w:pPr>
            <w:r w:rsidRPr="00947386">
              <w:t>b.</w:t>
            </w:r>
          </w:p>
        </w:tc>
        <w:tc>
          <w:tcPr>
            <w:tcW w:w="3739" w:type="pct"/>
          </w:tcPr>
          <w:p w14:paraId="4999E1BD" w14:textId="77777777" w:rsidR="00A14FC6" w:rsidRPr="00947386" w:rsidRDefault="00A14FC6" w:rsidP="00A14FC6">
            <w:pPr>
              <w:jc w:val="both"/>
              <w:rPr>
                <w:bCs/>
              </w:rPr>
            </w:pPr>
            <w:r w:rsidRPr="00073D1F">
              <w:rPr>
                <w:bCs/>
              </w:rPr>
              <w:t>Examine the key elements of database tuning and describe how conceptual schemas are managed effectively.</w:t>
            </w:r>
          </w:p>
        </w:tc>
        <w:tc>
          <w:tcPr>
            <w:tcW w:w="319" w:type="pct"/>
            <w:vAlign w:val="center"/>
          </w:tcPr>
          <w:p w14:paraId="2F75E441" w14:textId="77777777" w:rsidR="00A14FC6" w:rsidRPr="00947386" w:rsidRDefault="00A14FC6" w:rsidP="00A14FC6">
            <w:pPr>
              <w:jc w:val="center"/>
            </w:pPr>
            <w:r>
              <w:t>CO5</w:t>
            </w:r>
          </w:p>
        </w:tc>
        <w:tc>
          <w:tcPr>
            <w:tcW w:w="256" w:type="pct"/>
            <w:vAlign w:val="center"/>
          </w:tcPr>
          <w:p w14:paraId="58C26E39" w14:textId="77777777" w:rsidR="00A14FC6" w:rsidRPr="00947386" w:rsidRDefault="00A14FC6" w:rsidP="00A14FC6">
            <w:pPr>
              <w:jc w:val="center"/>
            </w:pPr>
            <w:r>
              <w:t>R</w:t>
            </w:r>
          </w:p>
        </w:tc>
        <w:tc>
          <w:tcPr>
            <w:tcW w:w="225" w:type="pct"/>
            <w:vAlign w:val="center"/>
          </w:tcPr>
          <w:p w14:paraId="360B6E07" w14:textId="77777777" w:rsidR="00A14FC6" w:rsidRPr="00947386" w:rsidRDefault="00A14FC6" w:rsidP="00A14FC6">
            <w:pPr>
              <w:jc w:val="center"/>
            </w:pPr>
            <w:r>
              <w:t>6</w:t>
            </w:r>
          </w:p>
        </w:tc>
      </w:tr>
      <w:tr w:rsidR="00A14FC6" w:rsidRPr="00947386" w14:paraId="7BA1542E" w14:textId="77777777" w:rsidTr="00A14FC6">
        <w:trPr>
          <w:trHeight w:val="283"/>
        </w:trPr>
        <w:tc>
          <w:tcPr>
            <w:tcW w:w="272" w:type="pct"/>
          </w:tcPr>
          <w:p w14:paraId="708F8C5E" w14:textId="77777777" w:rsidR="00A14FC6" w:rsidRPr="00947386" w:rsidRDefault="00A14FC6" w:rsidP="00A14FC6">
            <w:pPr>
              <w:jc w:val="center"/>
            </w:pPr>
          </w:p>
        </w:tc>
        <w:tc>
          <w:tcPr>
            <w:tcW w:w="189" w:type="pct"/>
          </w:tcPr>
          <w:p w14:paraId="4E08D521" w14:textId="77777777" w:rsidR="00A14FC6" w:rsidRPr="00947386" w:rsidRDefault="00A14FC6" w:rsidP="00A14FC6">
            <w:pPr>
              <w:jc w:val="center"/>
            </w:pPr>
          </w:p>
        </w:tc>
        <w:tc>
          <w:tcPr>
            <w:tcW w:w="3739" w:type="pct"/>
          </w:tcPr>
          <w:p w14:paraId="43E52AE1" w14:textId="77777777" w:rsidR="00A14FC6" w:rsidRPr="00947386" w:rsidRDefault="00A14FC6" w:rsidP="00A14FC6">
            <w:pPr>
              <w:jc w:val="both"/>
            </w:pPr>
          </w:p>
        </w:tc>
        <w:tc>
          <w:tcPr>
            <w:tcW w:w="319" w:type="pct"/>
            <w:vAlign w:val="center"/>
          </w:tcPr>
          <w:p w14:paraId="49AAD60D" w14:textId="77777777" w:rsidR="00A14FC6" w:rsidRPr="00947386" w:rsidRDefault="00A14FC6" w:rsidP="00A14FC6">
            <w:pPr>
              <w:jc w:val="center"/>
            </w:pPr>
          </w:p>
        </w:tc>
        <w:tc>
          <w:tcPr>
            <w:tcW w:w="256" w:type="pct"/>
            <w:vAlign w:val="center"/>
          </w:tcPr>
          <w:p w14:paraId="39E2822C" w14:textId="77777777" w:rsidR="00A14FC6" w:rsidRPr="00947386" w:rsidRDefault="00A14FC6" w:rsidP="00A14FC6">
            <w:pPr>
              <w:jc w:val="center"/>
            </w:pPr>
          </w:p>
        </w:tc>
        <w:tc>
          <w:tcPr>
            <w:tcW w:w="225" w:type="pct"/>
            <w:vAlign w:val="center"/>
          </w:tcPr>
          <w:p w14:paraId="41A89678" w14:textId="77777777" w:rsidR="00A14FC6" w:rsidRPr="00947386" w:rsidRDefault="00A14FC6" w:rsidP="00A14FC6">
            <w:pPr>
              <w:jc w:val="center"/>
            </w:pPr>
          </w:p>
        </w:tc>
      </w:tr>
      <w:tr w:rsidR="00A14FC6" w:rsidRPr="00947386" w14:paraId="3AA8DF1D" w14:textId="77777777" w:rsidTr="00A14FC6">
        <w:trPr>
          <w:trHeight w:val="283"/>
        </w:trPr>
        <w:tc>
          <w:tcPr>
            <w:tcW w:w="272" w:type="pct"/>
          </w:tcPr>
          <w:p w14:paraId="772759B3" w14:textId="77777777" w:rsidR="00A14FC6" w:rsidRPr="00947386" w:rsidRDefault="00A14FC6" w:rsidP="00A14FC6">
            <w:pPr>
              <w:jc w:val="center"/>
            </w:pPr>
            <w:r w:rsidRPr="00947386">
              <w:t>7.</w:t>
            </w:r>
          </w:p>
        </w:tc>
        <w:tc>
          <w:tcPr>
            <w:tcW w:w="189" w:type="pct"/>
          </w:tcPr>
          <w:p w14:paraId="3BA924EF" w14:textId="77777777" w:rsidR="00A14FC6" w:rsidRPr="00947386" w:rsidRDefault="00A14FC6" w:rsidP="00A14FC6">
            <w:pPr>
              <w:jc w:val="center"/>
            </w:pPr>
            <w:r w:rsidRPr="00947386">
              <w:t>a.</w:t>
            </w:r>
          </w:p>
        </w:tc>
        <w:tc>
          <w:tcPr>
            <w:tcW w:w="3739" w:type="pct"/>
          </w:tcPr>
          <w:p w14:paraId="62FAB6DE" w14:textId="77777777" w:rsidR="00A14FC6" w:rsidRPr="00947386" w:rsidRDefault="00A14FC6" w:rsidP="00A14FC6">
            <w:pPr>
              <w:jc w:val="both"/>
            </w:pPr>
            <w:r w:rsidRPr="00BA472D">
              <w:t>Explain the characteristics of spatial data. Compare and contrast between spatial range queries, nearest neighbour queries and spatial join queries.</w:t>
            </w:r>
          </w:p>
        </w:tc>
        <w:tc>
          <w:tcPr>
            <w:tcW w:w="319" w:type="pct"/>
            <w:vAlign w:val="center"/>
          </w:tcPr>
          <w:p w14:paraId="47465EE1" w14:textId="77777777" w:rsidR="00A14FC6" w:rsidRPr="00947386" w:rsidRDefault="00A14FC6" w:rsidP="00A14FC6">
            <w:pPr>
              <w:jc w:val="center"/>
            </w:pPr>
            <w:r w:rsidRPr="00947386">
              <w:t>CO</w:t>
            </w:r>
            <w:r>
              <w:t>6</w:t>
            </w:r>
          </w:p>
        </w:tc>
        <w:tc>
          <w:tcPr>
            <w:tcW w:w="256" w:type="pct"/>
            <w:vAlign w:val="center"/>
          </w:tcPr>
          <w:p w14:paraId="71B2BDB8" w14:textId="77777777" w:rsidR="00A14FC6" w:rsidRPr="00947386" w:rsidRDefault="00A14FC6" w:rsidP="00A14FC6">
            <w:pPr>
              <w:jc w:val="center"/>
            </w:pPr>
            <w:r>
              <w:t>U</w:t>
            </w:r>
          </w:p>
        </w:tc>
        <w:tc>
          <w:tcPr>
            <w:tcW w:w="225" w:type="pct"/>
            <w:vAlign w:val="center"/>
          </w:tcPr>
          <w:p w14:paraId="71252FD4" w14:textId="77777777" w:rsidR="00A14FC6" w:rsidRPr="00947386" w:rsidRDefault="00A14FC6" w:rsidP="00A14FC6">
            <w:pPr>
              <w:jc w:val="center"/>
            </w:pPr>
            <w:r w:rsidRPr="00947386">
              <w:t>1</w:t>
            </w:r>
            <w:r>
              <w:t>2</w:t>
            </w:r>
          </w:p>
        </w:tc>
      </w:tr>
      <w:tr w:rsidR="00A14FC6" w:rsidRPr="00947386" w14:paraId="5A7BC5D1" w14:textId="77777777" w:rsidTr="00A14FC6">
        <w:trPr>
          <w:trHeight w:val="283"/>
        </w:trPr>
        <w:tc>
          <w:tcPr>
            <w:tcW w:w="272" w:type="pct"/>
          </w:tcPr>
          <w:p w14:paraId="7B842230" w14:textId="77777777" w:rsidR="00A14FC6" w:rsidRPr="00947386" w:rsidRDefault="00A14FC6" w:rsidP="00A14FC6">
            <w:pPr>
              <w:jc w:val="center"/>
            </w:pPr>
          </w:p>
        </w:tc>
        <w:tc>
          <w:tcPr>
            <w:tcW w:w="189" w:type="pct"/>
          </w:tcPr>
          <w:p w14:paraId="172096A8" w14:textId="77777777" w:rsidR="00A14FC6" w:rsidRPr="00947386" w:rsidRDefault="00A14FC6" w:rsidP="00A14FC6">
            <w:pPr>
              <w:jc w:val="center"/>
            </w:pPr>
            <w:r w:rsidRPr="00947386">
              <w:t>b.</w:t>
            </w:r>
          </w:p>
        </w:tc>
        <w:tc>
          <w:tcPr>
            <w:tcW w:w="3739" w:type="pct"/>
          </w:tcPr>
          <w:p w14:paraId="58407163" w14:textId="77777777" w:rsidR="00A14FC6" w:rsidRPr="00947386" w:rsidRDefault="00A14FC6" w:rsidP="00A14FC6">
            <w:pPr>
              <w:jc w:val="both"/>
              <w:rPr>
                <w:bCs/>
              </w:rPr>
            </w:pPr>
            <w:r w:rsidRPr="006827D8">
              <w:rPr>
                <w:bCs/>
              </w:rPr>
              <w:t>Explain the differences between discretionary access control and mandatory access control.</w:t>
            </w:r>
          </w:p>
        </w:tc>
        <w:tc>
          <w:tcPr>
            <w:tcW w:w="319" w:type="pct"/>
            <w:vAlign w:val="center"/>
          </w:tcPr>
          <w:p w14:paraId="3B4AD24F" w14:textId="77777777" w:rsidR="00A14FC6" w:rsidRPr="00947386" w:rsidRDefault="00A14FC6" w:rsidP="00A14FC6">
            <w:pPr>
              <w:jc w:val="center"/>
            </w:pPr>
            <w:r>
              <w:t>CO6</w:t>
            </w:r>
          </w:p>
        </w:tc>
        <w:tc>
          <w:tcPr>
            <w:tcW w:w="256" w:type="pct"/>
            <w:vAlign w:val="center"/>
          </w:tcPr>
          <w:p w14:paraId="4072F764" w14:textId="77777777" w:rsidR="00A14FC6" w:rsidRPr="00947386" w:rsidRDefault="00A14FC6" w:rsidP="00A14FC6">
            <w:pPr>
              <w:jc w:val="center"/>
            </w:pPr>
            <w:r>
              <w:t>U</w:t>
            </w:r>
          </w:p>
        </w:tc>
        <w:tc>
          <w:tcPr>
            <w:tcW w:w="225" w:type="pct"/>
            <w:vAlign w:val="center"/>
          </w:tcPr>
          <w:p w14:paraId="1589973D" w14:textId="77777777" w:rsidR="00A14FC6" w:rsidRPr="00947386" w:rsidRDefault="00A14FC6" w:rsidP="00A14FC6">
            <w:pPr>
              <w:jc w:val="center"/>
            </w:pPr>
            <w:r>
              <w:t>4</w:t>
            </w:r>
          </w:p>
        </w:tc>
      </w:tr>
      <w:tr w:rsidR="00A14FC6" w:rsidRPr="00947386" w14:paraId="70DD09DD" w14:textId="77777777" w:rsidTr="00A14FC6">
        <w:trPr>
          <w:trHeight w:val="98"/>
        </w:trPr>
        <w:tc>
          <w:tcPr>
            <w:tcW w:w="5000" w:type="pct"/>
            <w:gridSpan w:val="6"/>
            <w:vAlign w:val="center"/>
          </w:tcPr>
          <w:p w14:paraId="5960C7C7" w14:textId="77777777" w:rsidR="00A14FC6" w:rsidRPr="00947386" w:rsidRDefault="00A14FC6" w:rsidP="00A14FC6">
            <w:pPr>
              <w:jc w:val="center"/>
            </w:pPr>
            <w:r w:rsidRPr="00947386">
              <w:rPr>
                <w:b/>
                <w:u w:val="single"/>
              </w:rPr>
              <w:t>PART – B (1 X 20 = 20 MARKS) [</w:t>
            </w:r>
            <w:r w:rsidRPr="00947386">
              <w:rPr>
                <w:b/>
                <w:bCs/>
              </w:rPr>
              <w:t>Compulsory Question]</w:t>
            </w:r>
          </w:p>
        </w:tc>
      </w:tr>
      <w:tr w:rsidR="00A14FC6" w:rsidRPr="00947386" w14:paraId="2343A758" w14:textId="77777777" w:rsidTr="00A14FC6">
        <w:trPr>
          <w:trHeight w:val="283"/>
        </w:trPr>
        <w:tc>
          <w:tcPr>
            <w:tcW w:w="272" w:type="pct"/>
          </w:tcPr>
          <w:p w14:paraId="6AD044B1" w14:textId="77777777" w:rsidR="00A14FC6" w:rsidRPr="00947386" w:rsidRDefault="00A14FC6" w:rsidP="00A14FC6">
            <w:pPr>
              <w:jc w:val="center"/>
            </w:pPr>
            <w:r w:rsidRPr="00947386">
              <w:t>8.</w:t>
            </w:r>
          </w:p>
        </w:tc>
        <w:tc>
          <w:tcPr>
            <w:tcW w:w="189" w:type="pct"/>
          </w:tcPr>
          <w:p w14:paraId="52E8193C" w14:textId="77777777" w:rsidR="00A14FC6" w:rsidRPr="00947386" w:rsidRDefault="00A14FC6" w:rsidP="00A14FC6">
            <w:pPr>
              <w:jc w:val="center"/>
            </w:pPr>
            <w:r w:rsidRPr="00947386">
              <w:t>a.</w:t>
            </w:r>
          </w:p>
        </w:tc>
        <w:tc>
          <w:tcPr>
            <w:tcW w:w="3739" w:type="pct"/>
          </w:tcPr>
          <w:p w14:paraId="2D1CF208" w14:textId="77777777" w:rsidR="00A14FC6" w:rsidRPr="00947386" w:rsidRDefault="00A14FC6" w:rsidP="00A14FC6">
            <w:pPr>
              <w:jc w:val="both"/>
            </w:pPr>
            <w:r w:rsidRPr="00ED1839">
              <w:rPr>
                <w:bCs/>
              </w:rPr>
              <w:t>Describe the various security measures used in databases and discuss two prevalent threats and challenges faced in database management.</w:t>
            </w:r>
          </w:p>
        </w:tc>
        <w:tc>
          <w:tcPr>
            <w:tcW w:w="319" w:type="pct"/>
            <w:vAlign w:val="center"/>
          </w:tcPr>
          <w:p w14:paraId="4A7DF193" w14:textId="77777777" w:rsidR="00A14FC6" w:rsidRPr="00947386" w:rsidRDefault="00A14FC6" w:rsidP="00A14FC6">
            <w:pPr>
              <w:jc w:val="center"/>
            </w:pPr>
            <w:r w:rsidRPr="00947386">
              <w:t>CO6</w:t>
            </w:r>
          </w:p>
        </w:tc>
        <w:tc>
          <w:tcPr>
            <w:tcW w:w="256" w:type="pct"/>
            <w:vAlign w:val="center"/>
          </w:tcPr>
          <w:p w14:paraId="5CA977FB" w14:textId="77777777" w:rsidR="00A14FC6" w:rsidRPr="00947386" w:rsidRDefault="00A14FC6" w:rsidP="00A14FC6">
            <w:pPr>
              <w:jc w:val="center"/>
            </w:pPr>
            <w:r>
              <w:t>R</w:t>
            </w:r>
          </w:p>
        </w:tc>
        <w:tc>
          <w:tcPr>
            <w:tcW w:w="225" w:type="pct"/>
            <w:vAlign w:val="center"/>
          </w:tcPr>
          <w:p w14:paraId="6C6CC161" w14:textId="77777777" w:rsidR="00A14FC6" w:rsidRPr="00947386" w:rsidRDefault="00A14FC6" w:rsidP="00A14FC6">
            <w:pPr>
              <w:jc w:val="center"/>
            </w:pPr>
            <w:r>
              <w:t>10</w:t>
            </w:r>
          </w:p>
        </w:tc>
      </w:tr>
      <w:tr w:rsidR="00A14FC6" w:rsidRPr="00947386" w14:paraId="67B55D4A" w14:textId="77777777" w:rsidTr="00A14FC6">
        <w:trPr>
          <w:trHeight w:val="283"/>
        </w:trPr>
        <w:tc>
          <w:tcPr>
            <w:tcW w:w="272" w:type="pct"/>
          </w:tcPr>
          <w:p w14:paraId="75778D3E" w14:textId="77777777" w:rsidR="00A14FC6" w:rsidRPr="00947386" w:rsidRDefault="00A14FC6" w:rsidP="00A14FC6">
            <w:pPr>
              <w:jc w:val="center"/>
            </w:pPr>
          </w:p>
        </w:tc>
        <w:tc>
          <w:tcPr>
            <w:tcW w:w="189" w:type="pct"/>
          </w:tcPr>
          <w:p w14:paraId="06727F29" w14:textId="77777777" w:rsidR="00A14FC6" w:rsidRPr="00947386" w:rsidRDefault="00A14FC6" w:rsidP="00A14FC6">
            <w:pPr>
              <w:jc w:val="center"/>
            </w:pPr>
            <w:r w:rsidRPr="00947386">
              <w:t>b.</w:t>
            </w:r>
          </w:p>
        </w:tc>
        <w:tc>
          <w:tcPr>
            <w:tcW w:w="3739" w:type="pct"/>
          </w:tcPr>
          <w:p w14:paraId="7184F047" w14:textId="77777777" w:rsidR="00A14FC6" w:rsidRDefault="00A14FC6" w:rsidP="00A14FC6">
            <w:pPr>
              <w:jc w:val="both"/>
              <w:rPr>
                <w:bCs/>
              </w:rPr>
            </w:pPr>
            <w:r>
              <w:rPr>
                <w:bCs/>
              </w:rPr>
              <w:t>Convert the following relational algebra into SQL query:</w:t>
            </w:r>
          </w:p>
          <w:p w14:paraId="1402D054" w14:textId="77777777" w:rsidR="00A14FC6" w:rsidRDefault="00A14FC6" w:rsidP="00A16B88">
            <w:pPr>
              <w:pStyle w:val="ListParagraph"/>
              <w:numPr>
                <w:ilvl w:val="0"/>
                <w:numId w:val="53"/>
              </w:numPr>
              <w:jc w:val="both"/>
              <w:rPr>
                <w:bCs/>
              </w:rPr>
            </w:pPr>
            <w:r w:rsidRPr="00F07B7B">
              <w:rPr>
                <w:bCs/>
              </w:rPr>
              <w:t xml:space="preserve">π Name (σ </w:t>
            </w:r>
            <w:proofErr w:type="spellStart"/>
            <w:r w:rsidRPr="00F07B7B">
              <w:rPr>
                <w:bCs/>
              </w:rPr>
              <w:t>Dept</w:t>
            </w:r>
            <w:proofErr w:type="spellEnd"/>
            <w:r w:rsidRPr="00F07B7B">
              <w:rPr>
                <w:bCs/>
              </w:rPr>
              <w:t xml:space="preserve"> = 'CSE' (Student))</w:t>
            </w:r>
          </w:p>
          <w:p w14:paraId="4AFED5CC" w14:textId="77777777" w:rsidR="00A14FC6" w:rsidRDefault="00A14FC6" w:rsidP="00A16B88">
            <w:pPr>
              <w:pStyle w:val="ListParagraph"/>
              <w:numPr>
                <w:ilvl w:val="0"/>
                <w:numId w:val="53"/>
              </w:numPr>
              <w:jc w:val="both"/>
              <w:rPr>
                <w:bCs/>
              </w:rPr>
            </w:pPr>
            <w:r w:rsidRPr="00F07B7B">
              <w:rPr>
                <w:bCs/>
              </w:rPr>
              <w:t xml:space="preserve">π Name, Age (σ Age &gt; 20 </w:t>
            </w:r>
            <w:r w:rsidRPr="00F07B7B">
              <w:rPr>
                <w:rFonts w:ascii="Cambria Math" w:hAnsi="Cambria Math" w:cs="Cambria Math"/>
                <w:bCs/>
              </w:rPr>
              <w:t>∧</w:t>
            </w:r>
            <w:r w:rsidRPr="00F07B7B">
              <w:rPr>
                <w:bCs/>
              </w:rPr>
              <w:t xml:space="preserve"> </w:t>
            </w:r>
            <w:proofErr w:type="spellStart"/>
            <w:r w:rsidRPr="00F07B7B">
              <w:rPr>
                <w:bCs/>
              </w:rPr>
              <w:t>Dept</w:t>
            </w:r>
            <w:proofErr w:type="spellEnd"/>
            <w:r w:rsidRPr="00F07B7B">
              <w:rPr>
                <w:bCs/>
              </w:rPr>
              <w:t xml:space="preserve"> = 'IT' (Student))</w:t>
            </w:r>
          </w:p>
          <w:p w14:paraId="2D5CBE30" w14:textId="77777777" w:rsidR="00A14FC6" w:rsidRDefault="00A14FC6" w:rsidP="00A16B88">
            <w:pPr>
              <w:pStyle w:val="ListParagraph"/>
              <w:numPr>
                <w:ilvl w:val="0"/>
                <w:numId w:val="53"/>
              </w:numPr>
              <w:jc w:val="both"/>
              <w:rPr>
                <w:bCs/>
              </w:rPr>
            </w:pPr>
            <w:r w:rsidRPr="00F07B7B">
              <w:rPr>
                <w:bCs/>
              </w:rPr>
              <w:t xml:space="preserve">σ </w:t>
            </w:r>
            <w:proofErr w:type="spellStart"/>
            <w:r w:rsidRPr="00F07B7B">
              <w:rPr>
                <w:bCs/>
              </w:rPr>
              <w:t>Dept</w:t>
            </w:r>
            <w:proofErr w:type="spellEnd"/>
            <w:r w:rsidRPr="00F07B7B">
              <w:rPr>
                <w:bCs/>
              </w:rPr>
              <w:t xml:space="preserve"> = 'CSE' </w:t>
            </w:r>
            <w:r w:rsidRPr="00F07B7B">
              <w:rPr>
                <w:rFonts w:ascii="Cambria Math" w:hAnsi="Cambria Math" w:cs="Cambria Math"/>
                <w:bCs/>
              </w:rPr>
              <w:t>∧</w:t>
            </w:r>
            <w:r w:rsidRPr="00F07B7B">
              <w:rPr>
                <w:bCs/>
              </w:rPr>
              <w:t xml:space="preserve"> Age &gt; 20 (Student)</w:t>
            </w:r>
          </w:p>
          <w:p w14:paraId="59F9116D" w14:textId="77777777" w:rsidR="00A14FC6" w:rsidRDefault="00A14FC6" w:rsidP="00A16B88">
            <w:pPr>
              <w:pStyle w:val="ListParagraph"/>
              <w:numPr>
                <w:ilvl w:val="0"/>
                <w:numId w:val="53"/>
              </w:numPr>
              <w:jc w:val="both"/>
              <w:rPr>
                <w:bCs/>
              </w:rPr>
            </w:pPr>
            <w:r w:rsidRPr="00F07B7B">
              <w:rPr>
                <w:bCs/>
              </w:rPr>
              <w:t xml:space="preserve">π </w:t>
            </w:r>
            <w:proofErr w:type="spellStart"/>
            <w:r w:rsidRPr="00F07B7B">
              <w:rPr>
                <w:bCs/>
              </w:rPr>
              <w:t>EmpName</w:t>
            </w:r>
            <w:proofErr w:type="spellEnd"/>
            <w:r w:rsidRPr="00F07B7B">
              <w:rPr>
                <w:bCs/>
              </w:rPr>
              <w:t>, Salary (Employee)</w:t>
            </w:r>
          </w:p>
          <w:p w14:paraId="431E6235" w14:textId="77777777" w:rsidR="00A14FC6" w:rsidRPr="00F07B7B" w:rsidRDefault="00A14FC6" w:rsidP="00A16B88">
            <w:pPr>
              <w:pStyle w:val="ListParagraph"/>
              <w:numPr>
                <w:ilvl w:val="0"/>
                <w:numId w:val="53"/>
              </w:numPr>
              <w:jc w:val="both"/>
              <w:rPr>
                <w:bCs/>
              </w:rPr>
            </w:pPr>
            <w:r w:rsidRPr="00F07B7B">
              <w:rPr>
                <w:bCs/>
              </w:rPr>
              <w:t xml:space="preserve">σ Age &gt; 18 </w:t>
            </w:r>
            <w:r w:rsidRPr="00F07B7B">
              <w:rPr>
                <w:rFonts w:ascii="Cambria Math" w:hAnsi="Cambria Math" w:cs="Cambria Math"/>
                <w:bCs/>
              </w:rPr>
              <w:t>∧</w:t>
            </w:r>
            <w:r w:rsidRPr="00F07B7B">
              <w:rPr>
                <w:bCs/>
              </w:rPr>
              <w:t xml:space="preserve"> Marks &gt; 60 (Student)</w:t>
            </w:r>
          </w:p>
        </w:tc>
        <w:tc>
          <w:tcPr>
            <w:tcW w:w="319" w:type="pct"/>
            <w:vAlign w:val="center"/>
          </w:tcPr>
          <w:p w14:paraId="7FAA5C66" w14:textId="77777777" w:rsidR="00A14FC6" w:rsidRPr="00947386" w:rsidRDefault="00A14FC6" w:rsidP="00A14FC6">
            <w:pPr>
              <w:jc w:val="center"/>
            </w:pPr>
            <w:r>
              <w:t>CO1</w:t>
            </w:r>
          </w:p>
        </w:tc>
        <w:tc>
          <w:tcPr>
            <w:tcW w:w="256" w:type="pct"/>
            <w:vAlign w:val="center"/>
          </w:tcPr>
          <w:p w14:paraId="45A7AA64" w14:textId="77777777" w:rsidR="00A14FC6" w:rsidRPr="00947386" w:rsidRDefault="00A14FC6" w:rsidP="00A14FC6">
            <w:pPr>
              <w:jc w:val="center"/>
            </w:pPr>
            <w:r>
              <w:t>U</w:t>
            </w:r>
          </w:p>
        </w:tc>
        <w:tc>
          <w:tcPr>
            <w:tcW w:w="225" w:type="pct"/>
            <w:vAlign w:val="center"/>
          </w:tcPr>
          <w:p w14:paraId="4C40A98D" w14:textId="77777777" w:rsidR="00A14FC6" w:rsidRPr="00947386" w:rsidRDefault="00A14FC6" w:rsidP="00A14FC6">
            <w:pPr>
              <w:jc w:val="center"/>
            </w:pPr>
            <w:r>
              <w:t>10</w:t>
            </w:r>
          </w:p>
        </w:tc>
      </w:tr>
    </w:tbl>
    <w:p w14:paraId="33C8BC45" w14:textId="77777777" w:rsidR="00A14FC6" w:rsidRDefault="00A14FC6" w:rsidP="00A14FC6">
      <w:pPr>
        <w:rPr>
          <w:b/>
          <w:bCs/>
        </w:rPr>
      </w:pPr>
    </w:p>
    <w:p w14:paraId="36EB7B7C" w14:textId="77777777" w:rsidR="00A14FC6" w:rsidRDefault="00A14FC6" w:rsidP="00A14FC6">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2ED046A"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08E6BB1A" w14:textId="77777777" w:rsidTr="00A14FC6">
        <w:tc>
          <w:tcPr>
            <w:tcW w:w="632" w:type="dxa"/>
          </w:tcPr>
          <w:p w14:paraId="59CF0B1B" w14:textId="77777777" w:rsidR="00A14FC6" w:rsidRPr="00930ED1" w:rsidRDefault="00A14FC6" w:rsidP="00A14FC6">
            <w:pPr>
              <w:jc w:val="center"/>
              <w:rPr>
                <w:sz w:val="22"/>
                <w:szCs w:val="22"/>
              </w:rPr>
            </w:pPr>
          </w:p>
        </w:tc>
        <w:tc>
          <w:tcPr>
            <w:tcW w:w="9858" w:type="dxa"/>
          </w:tcPr>
          <w:p w14:paraId="76E9F847" w14:textId="77777777" w:rsidR="00A14FC6" w:rsidRPr="00930ED1" w:rsidRDefault="00A14FC6" w:rsidP="00A14FC6">
            <w:pPr>
              <w:jc w:val="center"/>
              <w:rPr>
                <w:b/>
                <w:sz w:val="22"/>
                <w:szCs w:val="22"/>
              </w:rPr>
            </w:pPr>
            <w:r w:rsidRPr="00930ED1">
              <w:rPr>
                <w:b/>
                <w:sz w:val="22"/>
                <w:szCs w:val="22"/>
              </w:rPr>
              <w:t>COURSE OUTCOMES</w:t>
            </w:r>
          </w:p>
        </w:tc>
      </w:tr>
      <w:tr w:rsidR="00A14FC6" w14:paraId="55799AA8" w14:textId="77777777" w:rsidTr="00A14FC6">
        <w:tc>
          <w:tcPr>
            <w:tcW w:w="632" w:type="dxa"/>
          </w:tcPr>
          <w:p w14:paraId="16A478F0" w14:textId="77777777" w:rsidR="00A14FC6" w:rsidRPr="00930ED1" w:rsidRDefault="00A14FC6" w:rsidP="00A14FC6">
            <w:pPr>
              <w:jc w:val="center"/>
              <w:rPr>
                <w:sz w:val="22"/>
                <w:szCs w:val="22"/>
              </w:rPr>
            </w:pPr>
            <w:r w:rsidRPr="00930ED1">
              <w:rPr>
                <w:sz w:val="22"/>
                <w:szCs w:val="22"/>
              </w:rPr>
              <w:t>CO1</w:t>
            </w:r>
          </w:p>
        </w:tc>
        <w:tc>
          <w:tcPr>
            <w:tcW w:w="9858" w:type="dxa"/>
          </w:tcPr>
          <w:p w14:paraId="3EC05446" w14:textId="77777777" w:rsidR="00A14FC6" w:rsidRPr="009E6AC8" w:rsidRDefault="00A14FC6" w:rsidP="00A14FC6">
            <w:pPr>
              <w:jc w:val="both"/>
            </w:pPr>
            <w:r w:rsidRPr="009E6AC8">
              <w:t>Identify alt</w:t>
            </w:r>
            <w:r>
              <w:t>f</w:t>
            </w:r>
            <w:r w:rsidRPr="009E6AC8">
              <w:t xml:space="preserve">ernative designs for implementation of database systems, including data models, file </w:t>
            </w:r>
          </w:p>
          <w:p w14:paraId="736DC709" w14:textId="77777777" w:rsidR="00A14FC6" w:rsidRPr="00930ED1" w:rsidRDefault="00A14FC6" w:rsidP="00A14FC6">
            <w:pPr>
              <w:jc w:val="both"/>
              <w:rPr>
                <w:sz w:val="22"/>
                <w:szCs w:val="22"/>
              </w:rPr>
            </w:pPr>
            <w:proofErr w:type="gramStart"/>
            <w:r w:rsidRPr="009E6AC8">
              <w:t>structures</w:t>
            </w:r>
            <w:proofErr w:type="gramEnd"/>
            <w:r w:rsidRPr="009E6AC8">
              <w:t>, index schemes, and query evaluation</w:t>
            </w:r>
            <w:r w:rsidRPr="00613A52">
              <w:t>.</w:t>
            </w:r>
          </w:p>
        </w:tc>
      </w:tr>
      <w:tr w:rsidR="00A14FC6" w14:paraId="19220F26" w14:textId="77777777" w:rsidTr="00A14FC6">
        <w:tc>
          <w:tcPr>
            <w:tcW w:w="632" w:type="dxa"/>
          </w:tcPr>
          <w:p w14:paraId="352EF892" w14:textId="77777777" w:rsidR="00A14FC6" w:rsidRPr="00930ED1" w:rsidRDefault="00A14FC6" w:rsidP="00A14FC6">
            <w:pPr>
              <w:jc w:val="center"/>
              <w:rPr>
                <w:sz w:val="22"/>
                <w:szCs w:val="22"/>
              </w:rPr>
            </w:pPr>
            <w:r w:rsidRPr="00930ED1">
              <w:rPr>
                <w:sz w:val="22"/>
                <w:szCs w:val="22"/>
              </w:rPr>
              <w:t>CO2</w:t>
            </w:r>
          </w:p>
        </w:tc>
        <w:tc>
          <w:tcPr>
            <w:tcW w:w="9858" w:type="dxa"/>
          </w:tcPr>
          <w:p w14:paraId="6602D533" w14:textId="77777777" w:rsidR="00A14FC6" w:rsidRPr="009E6AC8" w:rsidRDefault="00A14FC6" w:rsidP="00A14FC6">
            <w:pPr>
              <w:jc w:val="both"/>
            </w:pPr>
            <w:r w:rsidRPr="009E6AC8">
              <w:t xml:space="preserve">Recognize appropriate techniques for transaction processing, concurrency control, backup and </w:t>
            </w:r>
          </w:p>
          <w:p w14:paraId="15B9EF67" w14:textId="77777777" w:rsidR="00A14FC6" w:rsidRPr="00930ED1" w:rsidRDefault="00A14FC6" w:rsidP="00A14FC6">
            <w:pPr>
              <w:jc w:val="both"/>
              <w:rPr>
                <w:sz w:val="22"/>
                <w:szCs w:val="22"/>
              </w:rPr>
            </w:pPr>
            <w:proofErr w:type="gramStart"/>
            <w:r w:rsidRPr="009E6AC8">
              <w:t>recovery</w:t>
            </w:r>
            <w:proofErr w:type="gramEnd"/>
            <w:r w:rsidRPr="009E6AC8">
              <w:t xml:space="preserve"> that maintain data integrity in database systems</w:t>
            </w:r>
            <w:r w:rsidRPr="00613A52">
              <w:t>.</w:t>
            </w:r>
          </w:p>
        </w:tc>
      </w:tr>
      <w:tr w:rsidR="00A14FC6" w14:paraId="1B268568" w14:textId="77777777" w:rsidTr="00A14FC6">
        <w:tc>
          <w:tcPr>
            <w:tcW w:w="632" w:type="dxa"/>
          </w:tcPr>
          <w:p w14:paraId="4AABD848" w14:textId="77777777" w:rsidR="00A14FC6" w:rsidRPr="00930ED1" w:rsidRDefault="00A14FC6" w:rsidP="00A14FC6">
            <w:pPr>
              <w:jc w:val="center"/>
              <w:rPr>
                <w:sz w:val="22"/>
                <w:szCs w:val="22"/>
              </w:rPr>
            </w:pPr>
            <w:r w:rsidRPr="00930ED1">
              <w:rPr>
                <w:sz w:val="22"/>
                <w:szCs w:val="22"/>
              </w:rPr>
              <w:t>CO3</w:t>
            </w:r>
          </w:p>
        </w:tc>
        <w:tc>
          <w:tcPr>
            <w:tcW w:w="9858" w:type="dxa"/>
          </w:tcPr>
          <w:p w14:paraId="3D9513D4" w14:textId="77777777" w:rsidR="00A14FC6" w:rsidRPr="00930ED1" w:rsidRDefault="00A14FC6" w:rsidP="00A14FC6">
            <w:pPr>
              <w:jc w:val="both"/>
              <w:rPr>
                <w:sz w:val="22"/>
                <w:szCs w:val="22"/>
              </w:rPr>
            </w:pPr>
            <w:r w:rsidRPr="009E6AC8">
              <w:t>Apply locks and isolation levels to the concurrent transactions</w:t>
            </w:r>
            <w:r w:rsidRPr="00613A52">
              <w:t>.</w:t>
            </w:r>
          </w:p>
        </w:tc>
      </w:tr>
      <w:tr w:rsidR="00A14FC6" w14:paraId="7A380FA8" w14:textId="77777777" w:rsidTr="00A14FC6">
        <w:tc>
          <w:tcPr>
            <w:tcW w:w="632" w:type="dxa"/>
          </w:tcPr>
          <w:p w14:paraId="2FD8B502" w14:textId="77777777" w:rsidR="00A14FC6" w:rsidRPr="00930ED1" w:rsidRDefault="00A14FC6" w:rsidP="00A14FC6">
            <w:pPr>
              <w:jc w:val="center"/>
              <w:rPr>
                <w:sz w:val="22"/>
                <w:szCs w:val="22"/>
              </w:rPr>
            </w:pPr>
            <w:r w:rsidRPr="00930ED1">
              <w:rPr>
                <w:sz w:val="22"/>
                <w:szCs w:val="22"/>
              </w:rPr>
              <w:t>CO4</w:t>
            </w:r>
          </w:p>
        </w:tc>
        <w:tc>
          <w:tcPr>
            <w:tcW w:w="9858" w:type="dxa"/>
          </w:tcPr>
          <w:p w14:paraId="27A4D97B" w14:textId="77777777" w:rsidR="00A14FC6" w:rsidRPr="00930ED1" w:rsidRDefault="00A14FC6" w:rsidP="00A14FC6">
            <w:pPr>
              <w:jc w:val="both"/>
              <w:rPr>
                <w:sz w:val="22"/>
                <w:szCs w:val="22"/>
              </w:rPr>
            </w:pPr>
            <w:r w:rsidRPr="00B0602E">
              <w:rPr>
                <w:color w:val="000000"/>
              </w:rPr>
              <w:t>Analyze the operation of parallel and distributed database</w:t>
            </w:r>
            <w:r w:rsidRPr="00613A52">
              <w:rPr>
                <w:color w:val="000000"/>
              </w:rPr>
              <w:t>.</w:t>
            </w:r>
          </w:p>
        </w:tc>
      </w:tr>
      <w:tr w:rsidR="00A14FC6" w14:paraId="4BA56993" w14:textId="77777777" w:rsidTr="00A14FC6">
        <w:tc>
          <w:tcPr>
            <w:tcW w:w="632" w:type="dxa"/>
          </w:tcPr>
          <w:p w14:paraId="53BDA747" w14:textId="77777777" w:rsidR="00A14FC6" w:rsidRPr="00930ED1" w:rsidRDefault="00A14FC6" w:rsidP="00A14FC6">
            <w:pPr>
              <w:jc w:val="center"/>
              <w:rPr>
                <w:sz w:val="22"/>
                <w:szCs w:val="22"/>
              </w:rPr>
            </w:pPr>
            <w:r w:rsidRPr="00930ED1">
              <w:rPr>
                <w:sz w:val="22"/>
                <w:szCs w:val="22"/>
              </w:rPr>
              <w:t>CO5</w:t>
            </w:r>
          </w:p>
        </w:tc>
        <w:tc>
          <w:tcPr>
            <w:tcW w:w="9858" w:type="dxa"/>
          </w:tcPr>
          <w:p w14:paraId="2DC72363" w14:textId="77777777" w:rsidR="00A14FC6" w:rsidRPr="00930ED1" w:rsidRDefault="00A14FC6" w:rsidP="00A14FC6">
            <w:pPr>
              <w:jc w:val="both"/>
              <w:rPr>
                <w:sz w:val="22"/>
                <w:szCs w:val="22"/>
              </w:rPr>
            </w:pPr>
            <w:r w:rsidRPr="005320FD">
              <w:t>Design and implement significant database objects such as file structures and index schemes</w:t>
            </w:r>
            <w:r>
              <w:t>.</w:t>
            </w:r>
          </w:p>
        </w:tc>
      </w:tr>
      <w:tr w:rsidR="00A14FC6" w14:paraId="668AC520" w14:textId="77777777" w:rsidTr="00A14FC6">
        <w:tc>
          <w:tcPr>
            <w:tcW w:w="632" w:type="dxa"/>
          </w:tcPr>
          <w:p w14:paraId="23D019BA" w14:textId="77777777" w:rsidR="00A14FC6" w:rsidRPr="00930ED1" w:rsidRDefault="00A14FC6" w:rsidP="00A14FC6">
            <w:pPr>
              <w:jc w:val="center"/>
              <w:rPr>
                <w:sz w:val="22"/>
                <w:szCs w:val="22"/>
              </w:rPr>
            </w:pPr>
            <w:r w:rsidRPr="00930ED1">
              <w:rPr>
                <w:sz w:val="22"/>
                <w:szCs w:val="22"/>
              </w:rPr>
              <w:t>CO6</w:t>
            </w:r>
          </w:p>
        </w:tc>
        <w:tc>
          <w:tcPr>
            <w:tcW w:w="9858" w:type="dxa"/>
          </w:tcPr>
          <w:p w14:paraId="0177A893" w14:textId="77777777" w:rsidR="00A14FC6" w:rsidRPr="00930ED1" w:rsidRDefault="00A14FC6" w:rsidP="00A14FC6">
            <w:pPr>
              <w:jc w:val="both"/>
              <w:rPr>
                <w:sz w:val="22"/>
                <w:szCs w:val="22"/>
              </w:rPr>
            </w:pPr>
            <w:r w:rsidRPr="005320FD">
              <w:t>Explain the concepts of information retrieval and spatial data management</w:t>
            </w:r>
            <w:r>
              <w:t>.</w:t>
            </w:r>
          </w:p>
        </w:tc>
      </w:tr>
    </w:tbl>
    <w:p w14:paraId="74B93F87" w14:textId="77777777" w:rsidR="00A14FC6" w:rsidRDefault="00A14FC6" w:rsidP="00A14FC6">
      <w:pPr>
        <w:tabs>
          <w:tab w:val="left" w:pos="3918"/>
        </w:tabs>
        <w:ind w:left="720"/>
      </w:pPr>
      <w:r>
        <w:tab/>
      </w:r>
    </w:p>
    <w:p w14:paraId="4D016E78" w14:textId="77777777" w:rsidR="00A16B88" w:rsidRDefault="00A16B88">
      <w:pPr>
        <w:spacing w:after="200" w:line="276" w:lineRule="auto"/>
        <w:rPr>
          <w:rFonts w:ascii="Arial" w:hAnsi="Arial" w:cs="Arial"/>
          <w:bCs/>
        </w:rPr>
      </w:pPr>
      <w:r>
        <w:rPr>
          <w:rFonts w:ascii="Arial" w:hAnsi="Arial" w:cs="Arial"/>
          <w:bCs/>
        </w:rPr>
        <w:br w:type="page"/>
      </w:r>
    </w:p>
    <w:p w14:paraId="5DC41FBE" w14:textId="5A0D584D" w:rsidR="00A14FC6" w:rsidRDefault="00A14FC6">
      <w:pPr>
        <w:jc w:val="center"/>
        <w:rPr>
          <w:rFonts w:ascii="Arial" w:hAnsi="Arial" w:cs="Arial"/>
          <w:bCs/>
        </w:rPr>
      </w:pPr>
      <w:r>
        <w:rPr>
          <w:rFonts w:ascii="Arial" w:hAnsi="Arial" w:cs="Arial"/>
          <w:noProof/>
        </w:rPr>
        <w:lastRenderedPageBreak/>
        <w:drawing>
          <wp:inline distT="0" distB="0" distL="0" distR="0" wp14:anchorId="378AE039" wp14:editId="65C8BA47">
            <wp:extent cx="5734050" cy="838200"/>
            <wp:effectExtent l="0" t="0" r="0" b="0"/>
            <wp:docPr id="63" name="Picture 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4802AA51" w14:textId="77777777" w:rsidR="00A14FC6" w:rsidRDefault="00A14FC6">
      <w:pPr>
        <w:jc w:val="center"/>
        <w:rPr>
          <w:b/>
          <w:bCs/>
        </w:rPr>
      </w:pPr>
    </w:p>
    <w:p w14:paraId="294CCDA7" w14:textId="77777777" w:rsidR="00A14FC6" w:rsidRDefault="00A14FC6">
      <w:pPr>
        <w:jc w:val="center"/>
        <w:rPr>
          <w:b/>
          <w:bCs/>
          <w:lang w:val="en-IN"/>
        </w:rPr>
      </w:pPr>
      <w:r>
        <w:rPr>
          <w:b/>
          <w:bCs/>
        </w:rPr>
        <w:t>END SEMESTER EXAMINATION – APRIL/MAY 202</w:t>
      </w:r>
      <w:r>
        <w:rPr>
          <w:b/>
          <w:bCs/>
          <w:lang w:val="en-IN"/>
        </w:rPr>
        <w:t>6</w:t>
      </w:r>
    </w:p>
    <w:p w14:paraId="027A4C8C" w14:textId="77777777" w:rsidR="00A14FC6" w:rsidRDefault="00A14FC6"/>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14FC6" w14:paraId="2C0E0FFA" w14:textId="77777777">
        <w:trPr>
          <w:trHeight w:val="397"/>
          <w:jc w:val="center"/>
        </w:trPr>
        <w:tc>
          <w:tcPr>
            <w:tcW w:w="1555" w:type="dxa"/>
            <w:vAlign w:val="center"/>
          </w:tcPr>
          <w:p w14:paraId="28D75846" w14:textId="77777777" w:rsidR="00A14FC6" w:rsidRDefault="00A14FC6">
            <w:pPr>
              <w:pStyle w:val="Title"/>
              <w:jc w:val="left"/>
              <w:rPr>
                <w:b/>
                <w:sz w:val="22"/>
                <w:szCs w:val="22"/>
              </w:rPr>
            </w:pPr>
            <w:r>
              <w:rPr>
                <w:b/>
                <w:sz w:val="22"/>
                <w:szCs w:val="22"/>
              </w:rPr>
              <w:t xml:space="preserve">Course Code      </w:t>
            </w:r>
          </w:p>
        </w:tc>
        <w:tc>
          <w:tcPr>
            <w:tcW w:w="6662" w:type="dxa"/>
            <w:vAlign w:val="center"/>
          </w:tcPr>
          <w:p w14:paraId="68623EDC" w14:textId="77777777" w:rsidR="00A14FC6" w:rsidRDefault="00A14FC6">
            <w:pPr>
              <w:pStyle w:val="Title"/>
              <w:jc w:val="left"/>
              <w:rPr>
                <w:b/>
                <w:sz w:val="22"/>
                <w:szCs w:val="22"/>
              </w:rPr>
            </w:pPr>
            <w:r>
              <w:rPr>
                <w:b/>
                <w:sz w:val="22"/>
                <w:szCs w:val="22"/>
              </w:rPr>
              <w:t>24CS3005</w:t>
            </w:r>
          </w:p>
        </w:tc>
        <w:tc>
          <w:tcPr>
            <w:tcW w:w="1417" w:type="dxa"/>
            <w:vAlign w:val="center"/>
          </w:tcPr>
          <w:p w14:paraId="1C126F11"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0A3B9D4C" w14:textId="77777777" w:rsidR="00A14FC6" w:rsidRDefault="00A14FC6">
            <w:pPr>
              <w:pStyle w:val="Title"/>
              <w:jc w:val="left"/>
              <w:rPr>
                <w:b/>
                <w:sz w:val="22"/>
                <w:szCs w:val="22"/>
              </w:rPr>
            </w:pPr>
            <w:r>
              <w:rPr>
                <w:b/>
                <w:sz w:val="22"/>
                <w:szCs w:val="22"/>
              </w:rPr>
              <w:t>3hrs</w:t>
            </w:r>
          </w:p>
        </w:tc>
      </w:tr>
      <w:tr w:rsidR="00A14FC6" w14:paraId="1D11A07D" w14:textId="77777777">
        <w:trPr>
          <w:trHeight w:val="397"/>
          <w:jc w:val="center"/>
        </w:trPr>
        <w:tc>
          <w:tcPr>
            <w:tcW w:w="1555" w:type="dxa"/>
            <w:vAlign w:val="center"/>
          </w:tcPr>
          <w:p w14:paraId="3287B978" w14:textId="77777777" w:rsidR="00A14FC6" w:rsidRDefault="00A14FC6">
            <w:pPr>
              <w:pStyle w:val="Title"/>
              <w:ind w:right="-160"/>
              <w:jc w:val="left"/>
              <w:rPr>
                <w:b/>
                <w:sz w:val="22"/>
                <w:szCs w:val="22"/>
              </w:rPr>
            </w:pPr>
            <w:r>
              <w:rPr>
                <w:b/>
                <w:sz w:val="22"/>
                <w:szCs w:val="22"/>
              </w:rPr>
              <w:t>Course Title</w:t>
            </w:r>
          </w:p>
        </w:tc>
        <w:tc>
          <w:tcPr>
            <w:tcW w:w="6662" w:type="dxa"/>
            <w:vAlign w:val="center"/>
          </w:tcPr>
          <w:p w14:paraId="1BE30DA8" w14:textId="77777777" w:rsidR="00A14FC6" w:rsidRDefault="00A14FC6">
            <w:pPr>
              <w:pStyle w:val="Title"/>
              <w:jc w:val="left"/>
              <w:rPr>
                <w:b/>
                <w:sz w:val="22"/>
                <w:szCs w:val="22"/>
              </w:rPr>
            </w:pPr>
            <w:r>
              <w:rPr>
                <w:b/>
                <w:sz w:val="22"/>
                <w:szCs w:val="22"/>
              </w:rPr>
              <w:t>ETHICAL HACKING</w:t>
            </w:r>
          </w:p>
        </w:tc>
        <w:tc>
          <w:tcPr>
            <w:tcW w:w="1417" w:type="dxa"/>
            <w:vAlign w:val="center"/>
          </w:tcPr>
          <w:p w14:paraId="708FB06F"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53707A53" w14:textId="77777777" w:rsidR="00A14FC6" w:rsidRDefault="00A14FC6">
            <w:pPr>
              <w:pStyle w:val="Title"/>
              <w:jc w:val="left"/>
              <w:rPr>
                <w:b/>
                <w:sz w:val="22"/>
                <w:szCs w:val="22"/>
              </w:rPr>
            </w:pPr>
            <w:r>
              <w:rPr>
                <w:b/>
                <w:sz w:val="22"/>
                <w:szCs w:val="22"/>
              </w:rPr>
              <w:t>100</w:t>
            </w:r>
          </w:p>
        </w:tc>
      </w:tr>
    </w:tbl>
    <w:p w14:paraId="4846A92F" w14:textId="77777777" w:rsidR="00A14FC6" w:rsidRDefault="00A14FC6"/>
    <w:tbl>
      <w:tblPr>
        <w:tblStyle w:val="TableGrid"/>
        <w:tblW w:w="5815" w:type="pct"/>
        <w:tblInd w:w="-714" w:type="dxa"/>
        <w:tblLook w:val="04A0" w:firstRow="1" w:lastRow="0" w:firstColumn="1" w:lastColumn="0" w:noHBand="0" w:noVBand="1"/>
      </w:tblPr>
      <w:tblGrid>
        <w:gridCol w:w="570"/>
        <w:gridCol w:w="396"/>
        <w:gridCol w:w="7826"/>
        <w:gridCol w:w="670"/>
        <w:gridCol w:w="537"/>
        <w:gridCol w:w="488"/>
      </w:tblGrid>
      <w:tr w:rsidR="00A14FC6" w14:paraId="7031E2A0" w14:textId="77777777">
        <w:trPr>
          <w:trHeight w:val="552"/>
        </w:trPr>
        <w:tc>
          <w:tcPr>
            <w:tcW w:w="265" w:type="pct"/>
            <w:vAlign w:val="center"/>
          </w:tcPr>
          <w:p w14:paraId="59D55EBE" w14:textId="77777777" w:rsidR="00A14FC6" w:rsidRDefault="00A14FC6">
            <w:pPr>
              <w:jc w:val="center"/>
              <w:rPr>
                <w:b/>
              </w:rPr>
            </w:pPr>
            <w:r>
              <w:rPr>
                <w:b/>
              </w:rPr>
              <w:t>Q. No.</w:t>
            </w:r>
          </w:p>
        </w:tc>
        <w:tc>
          <w:tcPr>
            <w:tcW w:w="3928" w:type="pct"/>
            <w:gridSpan w:val="2"/>
            <w:vAlign w:val="center"/>
          </w:tcPr>
          <w:p w14:paraId="69A083BA" w14:textId="77777777" w:rsidR="00A14FC6" w:rsidRDefault="00A14FC6">
            <w:pPr>
              <w:jc w:val="center"/>
              <w:rPr>
                <w:b/>
              </w:rPr>
            </w:pPr>
            <w:r>
              <w:rPr>
                <w:b/>
              </w:rPr>
              <w:t>Questions</w:t>
            </w:r>
          </w:p>
        </w:tc>
        <w:tc>
          <w:tcPr>
            <w:tcW w:w="312" w:type="pct"/>
            <w:vAlign w:val="center"/>
          </w:tcPr>
          <w:p w14:paraId="4DEA5534" w14:textId="77777777" w:rsidR="00A14FC6" w:rsidRDefault="00A14FC6">
            <w:pPr>
              <w:jc w:val="center"/>
              <w:rPr>
                <w:b/>
              </w:rPr>
            </w:pPr>
            <w:r>
              <w:rPr>
                <w:b/>
              </w:rPr>
              <w:t>CO</w:t>
            </w:r>
          </w:p>
        </w:tc>
        <w:tc>
          <w:tcPr>
            <w:tcW w:w="250" w:type="pct"/>
            <w:vAlign w:val="center"/>
          </w:tcPr>
          <w:p w14:paraId="31D3958A" w14:textId="77777777" w:rsidR="00A14FC6" w:rsidRDefault="00A14FC6">
            <w:pPr>
              <w:jc w:val="center"/>
              <w:rPr>
                <w:b/>
              </w:rPr>
            </w:pPr>
            <w:r>
              <w:rPr>
                <w:b/>
              </w:rPr>
              <w:t>BL</w:t>
            </w:r>
          </w:p>
        </w:tc>
        <w:tc>
          <w:tcPr>
            <w:tcW w:w="244" w:type="pct"/>
            <w:vAlign w:val="center"/>
          </w:tcPr>
          <w:p w14:paraId="1D1CAD52" w14:textId="77777777" w:rsidR="00A14FC6" w:rsidRDefault="00A14FC6">
            <w:pPr>
              <w:jc w:val="center"/>
              <w:rPr>
                <w:b/>
              </w:rPr>
            </w:pPr>
            <w:r>
              <w:rPr>
                <w:b/>
              </w:rPr>
              <w:t>M</w:t>
            </w:r>
          </w:p>
        </w:tc>
      </w:tr>
      <w:tr w:rsidR="00A14FC6" w14:paraId="60CA1C41" w14:textId="77777777">
        <w:trPr>
          <w:trHeight w:val="552"/>
        </w:trPr>
        <w:tc>
          <w:tcPr>
            <w:tcW w:w="5000" w:type="pct"/>
            <w:gridSpan w:val="6"/>
          </w:tcPr>
          <w:p w14:paraId="44D00B09" w14:textId="77777777" w:rsidR="00A14FC6" w:rsidRDefault="00A14FC6">
            <w:pPr>
              <w:jc w:val="center"/>
              <w:rPr>
                <w:b/>
                <w:u w:val="single"/>
              </w:rPr>
            </w:pPr>
            <w:r>
              <w:rPr>
                <w:b/>
                <w:u w:val="single"/>
              </w:rPr>
              <w:t>PART – A (5 X 16 = 80 MARKS)</w:t>
            </w:r>
          </w:p>
          <w:p w14:paraId="7C443C4C" w14:textId="77777777" w:rsidR="00A14FC6" w:rsidRDefault="00A14FC6">
            <w:pPr>
              <w:jc w:val="center"/>
              <w:rPr>
                <w:b/>
              </w:rPr>
            </w:pPr>
            <w:r>
              <w:rPr>
                <w:b/>
              </w:rPr>
              <w:t>(Answer any five from the following)</w:t>
            </w:r>
          </w:p>
        </w:tc>
      </w:tr>
      <w:tr w:rsidR="00A14FC6" w14:paraId="56757CD9" w14:textId="77777777">
        <w:trPr>
          <w:trHeight w:val="283"/>
        </w:trPr>
        <w:tc>
          <w:tcPr>
            <w:tcW w:w="265" w:type="pct"/>
          </w:tcPr>
          <w:p w14:paraId="44AAD223" w14:textId="77777777" w:rsidR="00A14FC6" w:rsidRDefault="00A14FC6">
            <w:pPr>
              <w:jc w:val="center"/>
            </w:pPr>
            <w:r>
              <w:t>1.</w:t>
            </w:r>
          </w:p>
        </w:tc>
        <w:tc>
          <w:tcPr>
            <w:tcW w:w="184" w:type="pct"/>
          </w:tcPr>
          <w:p w14:paraId="684C7176" w14:textId="77777777" w:rsidR="00A14FC6" w:rsidRDefault="00A14FC6">
            <w:pPr>
              <w:jc w:val="center"/>
            </w:pPr>
            <w:r>
              <w:t>a.</w:t>
            </w:r>
          </w:p>
        </w:tc>
        <w:tc>
          <w:tcPr>
            <w:tcW w:w="3744" w:type="pct"/>
          </w:tcPr>
          <w:p w14:paraId="57A9B985" w14:textId="77777777" w:rsidR="00A14FC6" w:rsidRDefault="00A14FC6">
            <w:pPr>
              <w:spacing w:before="100" w:beforeAutospacing="1" w:after="100" w:afterAutospacing="1"/>
              <w:jc w:val="both"/>
              <w:rPr>
                <w:lang w:val="en-IN" w:eastAsia="en-IN"/>
              </w:rPr>
            </w:pPr>
            <w:r>
              <w:t>D</w:t>
            </w:r>
            <w:proofErr w:type="spellStart"/>
            <w:r>
              <w:rPr>
                <w:lang w:val="en-IN"/>
              </w:rPr>
              <w:t>escribe</w:t>
            </w:r>
            <w:proofErr w:type="spellEnd"/>
            <w:r>
              <w:t xml:space="preserve"> the concept of </w:t>
            </w:r>
            <w:r>
              <w:rPr>
                <w:rStyle w:val="Strong"/>
              </w:rPr>
              <w:t>Ethical Hacking</w:t>
            </w:r>
            <w:r>
              <w:t xml:space="preserve"> and its role in cybersecurity.</w:t>
            </w:r>
          </w:p>
        </w:tc>
        <w:tc>
          <w:tcPr>
            <w:tcW w:w="312" w:type="pct"/>
          </w:tcPr>
          <w:p w14:paraId="253F149C" w14:textId="77777777" w:rsidR="00A14FC6" w:rsidRDefault="00A14FC6">
            <w:pPr>
              <w:jc w:val="center"/>
            </w:pPr>
            <w:r>
              <w:t>CO1</w:t>
            </w:r>
          </w:p>
        </w:tc>
        <w:tc>
          <w:tcPr>
            <w:tcW w:w="250" w:type="pct"/>
          </w:tcPr>
          <w:p w14:paraId="000670BA" w14:textId="77777777" w:rsidR="00A14FC6" w:rsidRDefault="00A14FC6">
            <w:pPr>
              <w:jc w:val="center"/>
              <w:rPr>
                <w:lang w:val="en-IN"/>
              </w:rPr>
            </w:pPr>
            <w:r>
              <w:rPr>
                <w:lang w:val="en-IN"/>
              </w:rPr>
              <w:t>R</w:t>
            </w:r>
          </w:p>
        </w:tc>
        <w:tc>
          <w:tcPr>
            <w:tcW w:w="244" w:type="pct"/>
          </w:tcPr>
          <w:p w14:paraId="121F5110" w14:textId="77777777" w:rsidR="00A14FC6" w:rsidRDefault="00A14FC6">
            <w:pPr>
              <w:jc w:val="center"/>
            </w:pPr>
            <w:r>
              <w:t>10</w:t>
            </w:r>
          </w:p>
        </w:tc>
      </w:tr>
      <w:tr w:rsidR="00A14FC6" w14:paraId="10BD068A" w14:textId="77777777">
        <w:trPr>
          <w:trHeight w:val="513"/>
        </w:trPr>
        <w:tc>
          <w:tcPr>
            <w:tcW w:w="265" w:type="pct"/>
          </w:tcPr>
          <w:p w14:paraId="74437481" w14:textId="77777777" w:rsidR="00A14FC6" w:rsidRDefault="00A14FC6">
            <w:pPr>
              <w:jc w:val="center"/>
            </w:pPr>
          </w:p>
        </w:tc>
        <w:tc>
          <w:tcPr>
            <w:tcW w:w="184" w:type="pct"/>
          </w:tcPr>
          <w:p w14:paraId="5AD9612A" w14:textId="77777777" w:rsidR="00A14FC6" w:rsidRDefault="00A14FC6">
            <w:pPr>
              <w:jc w:val="center"/>
            </w:pPr>
            <w:r>
              <w:t>b.</w:t>
            </w:r>
          </w:p>
        </w:tc>
        <w:tc>
          <w:tcPr>
            <w:tcW w:w="3744" w:type="pct"/>
          </w:tcPr>
          <w:p w14:paraId="60715C1A" w14:textId="77777777" w:rsidR="00A14FC6" w:rsidRDefault="00A14FC6">
            <w:pPr>
              <w:jc w:val="both"/>
              <w:rPr>
                <w:bCs/>
                <w:lang w:val="en-IN"/>
              </w:rPr>
            </w:pPr>
            <w:r>
              <w:rPr>
                <w:bCs/>
                <w:lang w:val="en-IN"/>
              </w:rPr>
              <w:t xml:space="preserve">Differentiate between </w:t>
            </w:r>
            <w:proofErr w:type="spellStart"/>
            <w:r>
              <w:rPr>
                <w:bCs/>
                <w:lang w:val="en-IN"/>
              </w:rPr>
              <w:t>Ghidra</w:t>
            </w:r>
            <w:proofErr w:type="spellEnd"/>
            <w:r>
              <w:rPr>
                <w:bCs/>
                <w:lang w:val="en-IN"/>
              </w:rPr>
              <w:t xml:space="preserve"> and IDA Pro as reverse engineering </w:t>
            </w:r>
            <w:proofErr w:type="spellStart"/>
            <w:r>
              <w:rPr>
                <w:bCs/>
                <w:lang w:val="en-IN"/>
              </w:rPr>
              <w:t>tools.Describe</w:t>
            </w:r>
            <w:proofErr w:type="spellEnd"/>
            <w:r>
              <w:rPr>
                <w:bCs/>
                <w:lang w:val="en-IN"/>
              </w:rPr>
              <w:t xml:space="preserve"> how a </w:t>
            </w:r>
            <w:proofErr w:type="spellStart"/>
            <w:r>
              <w:rPr>
                <w:bCs/>
                <w:lang w:val="en-IN"/>
              </w:rPr>
              <w:t>gray</w:t>
            </w:r>
            <w:proofErr w:type="spellEnd"/>
            <w:r>
              <w:rPr>
                <w:bCs/>
                <w:lang w:val="en-IN"/>
              </w:rPr>
              <w:t xml:space="preserve"> hat hacker would use basic programming skills such as scripting in Python or C to automate the analysis of a malicious binary in either tool.</w:t>
            </w:r>
          </w:p>
        </w:tc>
        <w:tc>
          <w:tcPr>
            <w:tcW w:w="312" w:type="pct"/>
          </w:tcPr>
          <w:p w14:paraId="77E73519" w14:textId="77777777" w:rsidR="00A14FC6" w:rsidRDefault="00A14FC6">
            <w:pPr>
              <w:jc w:val="center"/>
              <w:rPr>
                <w:lang w:val="en-IN"/>
              </w:rPr>
            </w:pPr>
            <w:r>
              <w:rPr>
                <w:lang w:val="en-IN"/>
              </w:rPr>
              <w:t>CO1</w:t>
            </w:r>
          </w:p>
        </w:tc>
        <w:tc>
          <w:tcPr>
            <w:tcW w:w="250" w:type="pct"/>
          </w:tcPr>
          <w:p w14:paraId="7BECF03F" w14:textId="77777777" w:rsidR="00A14FC6" w:rsidRDefault="00A14FC6">
            <w:pPr>
              <w:jc w:val="center"/>
              <w:rPr>
                <w:lang w:val="en-IN"/>
              </w:rPr>
            </w:pPr>
            <w:r>
              <w:rPr>
                <w:lang w:val="en-IN"/>
              </w:rPr>
              <w:t>An</w:t>
            </w:r>
          </w:p>
        </w:tc>
        <w:tc>
          <w:tcPr>
            <w:tcW w:w="244" w:type="pct"/>
          </w:tcPr>
          <w:p w14:paraId="4BC99DF1" w14:textId="77777777" w:rsidR="00A14FC6" w:rsidRDefault="00A14FC6">
            <w:pPr>
              <w:jc w:val="center"/>
            </w:pPr>
            <w:r>
              <w:t>6</w:t>
            </w:r>
          </w:p>
        </w:tc>
      </w:tr>
      <w:tr w:rsidR="00A14FC6" w14:paraId="4D95754E" w14:textId="77777777">
        <w:trPr>
          <w:trHeight w:val="282"/>
        </w:trPr>
        <w:tc>
          <w:tcPr>
            <w:tcW w:w="265" w:type="pct"/>
          </w:tcPr>
          <w:p w14:paraId="3EB08365" w14:textId="77777777" w:rsidR="00A14FC6" w:rsidRDefault="00A14FC6">
            <w:pPr>
              <w:jc w:val="center"/>
            </w:pPr>
          </w:p>
        </w:tc>
        <w:tc>
          <w:tcPr>
            <w:tcW w:w="184" w:type="pct"/>
          </w:tcPr>
          <w:p w14:paraId="14AD9A6D" w14:textId="77777777" w:rsidR="00A14FC6" w:rsidRDefault="00A14FC6">
            <w:pPr>
              <w:jc w:val="center"/>
            </w:pPr>
          </w:p>
        </w:tc>
        <w:tc>
          <w:tcPr>
            <w:tcW w:w="3744" w:type="pct"/>
          </w:tcPr>
          <w:p w14:paraId="630A0E2E" w14:textId="77777777" w:rsidR="00A14FC6" w:rsidRDefault="00A14FC6">
            <w:pPr>
              <w:jc w:val="both"/>
            </w:pPr>
          </w:p>
        </w:tc>
        <w:tc>
          <w:tcPr>
            <w:tcW w:w="312" w:type="pct"/>
          </w:tcPr>
          <w:p w14:paraId="13CED899" w14:textId="77777777" w:rsidR="00A14FC6" w:rsidRDefault="00A14FC6">
            <w:pPr>
              <w:jc w:val="center"/>
            </w:pPr>
          </w:p>
        </w:tc>
        <w:tc>
          <w:tcPr>
            <w:tcW w:w="250" w:type="pct"/>
          </w:tcPr>
          <w:p w14:paraId="01582FEA" w14:textId="77777777" w:rsidR="00A14FC6" w:rsidRDefault="00A14FC6">
            <w:pPr>
              <w:jc w:val="center"/>
            </w:pPr>
          </w:p>
        </w:tc>
        <w:tc>
          <w:tcPr>
            <w:tcW w:w="244" w:type="pct"/>
          </w:tcPr>
          <w:p w14:paraId="2F32DEAE" w14:textId="77777777" w:rsidR="00A14FC6" w:rsidRDefault="00A14FC6">
            <w:pPr>
              <w:jc w:val="center"/>
            </w:pPr>
          </w:p>
        </w:tc>
      </w:tr>
      <w:tr w:rsidR="00A14FC6" w14:paraId="04EE4F0A" w14:textId="77777777">
        <w:trPr>
          <w:trHeight w:val="283"/>
        </w:trPr>
        <w:tc>
          <w:tcPr>
            <w:tcW w:w="265" w:type="pct"/>
          </w:tcPr>
          <w:p w14:paraId="79C20A3C" w14:textId="77777777" w:rsidR="00A14FC6" w:rsidRDefault="00A14FC6">
            <w:pPr>
              <w:jc w:val="center"/>
            </w:pPr>
            <w:r>
              <w:t>2.</w:t>
            </w:r>
          </w:p>
        </w:tc>
        <w:tc>
          <w:tcPr>
            <w:tcW w:w="184" w:type="pct"/>
          </w:tcPr>
          <w:p w14:paraId="240FA0AD" w14:textId="77777777" w:rsidR="00A14FC6" w:rsidRDefault="00A14FC6">
            <w:pPr>
              <w:jc w:val="center"/>
            </w:pPr>
            <w:r>
              <w:t>a.</w:t>
            </w:r>
          </w:p>
        </w:tc>
        <w:tc>
          <w:tcPr>
            <w:tcW w:w="3744" w:type="pct"/>
          </w:tcPr>
          <w:p w14:paraId="0693D083" w14:textId="77777777" w:rsidR="00A14FC6" w:rsidRDefault="00A14FC6">
            <w:pPr>
              <w:jc w:val="both"/>
            </w:pPr>
            <w:r>
              <w:rPr>
                <w:lang w:val="en-IN"/>
              </w:rPr>
              <w:t xml:space="preserve">A </w:t>
            </w:r>
            <w:r>
              <w:t xml:space="preserve">company finds that an attacker is secretly maintaining continuous communication with a compromised system through a covert </w:t>
            </w:r>
            <w:proofErr w:type="spellStart"/>
            <w:r>
              <w:t>channel.Explain</w:t>
            </w:r>
            <w:proofErr w:type="spellEnd"/>
            <w:r>
              <w:t xml:space="preserve"> the role and importance of Command and Control in sustaining such attacks.</w:t>
            </w:r>
          </w:p>
        </w:tc>
        <w:tc>
          <w:tcPr>
            <w:tcW w:w="312" w:type="pct"/>
          </w:tcPr>
          <w:p w14:paraId="6FB2E5E3" w14:textId="77777777" w:rsidR="00A14FC6" w:rsidRDefault="00A14FC6">
            <w:pPr>
              <w:jc w:val="center"/>
            </w:pPr>
            <w:r>
              <w:t>CO2</w:t>
            </w:r>
          </w:p>
        </w:tc>
        <w:tc>
          <w:tcPr>
            <w:tcW w:w="250" w:type="pct"/>
          </w:tcPr>
          <w:p w14:paraId="3D2A2D6D" w14:textId="77777777" w:rsidR="00A14FC6" w:rsidRDefault="00A14FC6">
            <w:pPr>
              <w:jc w:val="center"/>
              <w:rPr>
                <w:lang w:val="en-IN"/>
              </w:rPr>
            </w:pPr>
            <w:r>
              <w:rPr>
                <w:lang w:val="en-IN"/>
              </w:rPr>
              <w:t>U</w:t>
            </w:r>
          </w:p>
        </w:tc>
        <w:tc>
          <w:tcPr>
            <w:tcW w:w="244" w:type="pct"/>
          </w:tcPr>
          <w:p w14:paraId="161D8119" w14:textId="77777777" w:rsidR="00A14FC6" w:rsidRDefault="00A14FC6">
            <w:pPr>
              <w:jc w:val="center"/>
            </w:pPr>
            <w:r>
              <w:t>10</w:t>
            </w:r>
          </w:p>
        </w:tc>
      </w:tr>
      <w:tr w:rsidR="00A14FC6" w14:paraId="6D1EFA8B" w14:textId="77777777">
        <w:trPr>
          <w:trHeight w:val="283"/>
        </w:trPr>
        <w:tc>
          <w:tcPr>
            <w:tcW w:w="265" w:type="pct"/>
          </w:tcPr>
          <w:p w14:paraId="455AD387" w14:textId="77777777" w:rsidR="00A14FC6" w:rsidRDefault="00A14FC6">
            <w:pPr>
              <w:jc w:val="center"/>
            </w:pPr>
          </w:p>
        </w:tc>
        <w:tc>
          <w:tcPr>
            <w:tcW w:w="184" w:type="pct"/>
          </w:tcPr>
          <w:p w14:paraId="4871B1EB" w14:textId="77777777" w:rsidR="00A14FC6" w:rsidRDefault="00A14FC6">
            <w:pPr>
              <w:jc w:val="center"/>
            </w:pPr>
            <w:r>
              <w:t>b.</w:t>
            </w:r>
          </w:p>
        </w:tc>
        <w:tc>
          <w:tcPr>
            <w:tcW w:w="3744" w:type="pct"/>
          </w:tcPr>
          <w:p w14:paraId="4CC34FF9" w14:textId="77777777" w:rsidR="00A14FC6" w:rsidRDefault="00A14FC6">
            <w:pPr>
              <w:jc w:val="both"/>
            </w:pPr>
            <w:r>
              <w:t>Ex</w:t>
            </w:r>
            <w:r>
              <w:rPr>
                <w:lang w:val="en-IN"/>
              </w:rPr>
              <w:t xml:space="preserve">amine </w:t>
            </w:r>
            <w:r>
              <w:t>validated vulnerability scanning and compare it with various types of penetration testing.</w:t>
            </w:r>
          </w:p>
        </w:tc>
        <w:tc>
          <w:tcPr>
            <w:tcW w:w="312" w:type="pct"/>
          </w:tcPr>
          <w:p w14:paraId="7BDFE7DC" w14:textId="77777777" w:rsidR="00A14FC6" w:rsidRDefault="00A14FC6">
            <w:pPr>
              <w:jc w:val="center"/>
              <w:rPr>
                <w:lang w:val="en-IN"/>
              </w:rPr>
            </w:pPr>
            <w:r>
              <w:rPr>
                <w:lang w:val="en-IN"/>
              </w:rPr>
              <w:t>CO2</w:t>
            </w:r>
          </w:p>
        </w:tc>
        <w:tc>
          <w:tcPr>
            <w:tcW w:w="250" w:type="pct"/>
          </w:tcPr>
          <w:p w14:paraId="57CECC0C" w14:textId="77777777" w:rsidR="00A14FC6" w:rsidRDefault="00A14FC6">
            <w:pPr>
              <w:jc w:val="center"/>
              <w:rPr>
                <w:lang w:val="en-IN"/>
              </w:rPr>
            </w:pPr>
            <w:r>
              <w:rPr>
                <w:lang w:val="en-IN"/>
              </w:rPr>
              <w:t>A</w:t>
            </w:r>
          </w:p>
        </w:tc>
        <w:tc>
          <w:tcPr>
            <w:tcW w:w="244" w:type="pct"/>
          </w:tcPr>
          <w:p w14:paraId="3376BC35" w14:textId="77777777" w:rsidR="00A14FC6" w:rsidRDefault="00A14FC6">
            <w:pPr>
              <w:jc w:val="center"/>
            </w:pPr>
            <w:r>
              <w:t>6</w:t>
            </w:r>
          </w:p>
        </w:tc>
      </w:tr>
      <w:tr w:rsidR="00A14FC6" w14:paraId="5F24B9BF" w14:textId="77777777">
        <w:trPr>
          <w:trHeight w:val="283"/>
        </w:trPr>
        <w:tc>
          <w:tcPr>
            <w:tcW w:w="265" w:type="pct"/>
          </w:tcPr>
          <w:p w14:paraId="587E96AA" w14:textId="77777777" w:rsidR="00A14FC6" w:rsidRDefault="00A14FC6">
            <w:pPr>
              <w:jc w:val="center"/>
            </w:pPr>
          </w:p>
        </w:tc>
        <w:tc>
          <w:tcPr>
            <w:tcW w:w="184" w:type="pct"/>
          </w:tcPr>
          <w:p w14:paraId="0B66CE74" w14:textId="77777777" w:rsidR="00A14FC6" w:rsidRDefault="00A14FC6">
            <w:pPr>
              <w:jc w:val="center"/>
            </w:pPr>
          </w:p>
        </w:tc>
        <w:tc>
          <w:tcPr>
            <w:tcW w:w="3744" w:type="pct"/>
          </w:tcPr>
          <w:p w14:paraId="020AF1B1" w14:textId="77777777" w:rsidR="00A14FC6" w:rsidRDefault="00A14FC6">
            <w:pPr>
              <w:jc w:val="both"/>
            </w:pPr>
          </w:p>
        </w:tc>
        <w:tc>
          <w:tcPr>
            <w:tcW w:w="312" w:type="pct"/>
          </w:tcPr>
          <w:p w14:paraId="78E6B397" w14:textId="77777777" w:rsidR="00A14FC6" w:rsidRDefault="00A14FC6">
            <w:pPr>
              <w:jc w:val="center"/>
            </w:pPr>
          </w:p>
        </w:tc>
        <w:tc>
          <w:tcPr>
            <w:tcW w:w="250" w:type="pct"/>
          </w:tcPr>
          <w:p w14:paraId="4584B313" w14:textId="77777777" w:rsidR="00A14FC6" w:rsidRDefault="00A14FC6">
            <w:pPr>
              <w:jc w:val="center"/>
            </w:pPr>
          </w:p>
        </w:tc>
        <w:tc>
          <w:tcPr>
            <w:tcW w:w="244" w:type="pct"/>
          </w:tcPr>
          <w:p w14:paraId="0ED6BD31" w14:textId="77777777" w:rsidR="00A14FC6" w:rsidRDefault="00A14FC6">
            <w:pPr>
              <w:jc w:val="center"/>
            </w:pPr>
          </w:p>
        </w:tc>
      </w:tr>
      <w:tr w:rsidR="00A14FC6" w14:paraId="68D97FD1" w14:textId="77777777">
        <w:trPr>
          <w:trHeight w:val="283"/>
        </w:trPr>
        <w:tc>
          <w:tcPr>
            <w:tcW w:w="265" w:type="pct"/>
          </w:tcPr>
          <w:p w14:paraId="1EF6B007" w14:textId="77777777" w:rsidR="00A14FC6" w:rsidRDefault="00A14FC6">
            <w:pPr>
              <w:jc w:val="center"/>
            </w:pPr>
            <w:r>
              <w:t>3.</w:t>
            </w:r>
          </w:p>
        </w:tc>
        <w:tc>
          <w:tcPr>
            <w:tcW w:w="184" w:type="pct"/>
          </w:tcPr>
          <w:p w14:paraId="78CBB5A3" w14:textId="77777777" w:rsidR="00A14FC6" w:rsidRDefault="00A14FC6">
            <w:pPr>
              <w:jc w:val="center"/>
            </w:pPr>
          </w:p>
        </w:tc>
        <w:tc>
          <w:tcPr>
            <w:tcW w:w="3744" w:type="pct"/>
          </w:tcPr>
          <w:p w14:paraId="3A0417CA" w14:textId="77777777" w:rsidR="00A14FC6" w:rsidRDefault="00A14FC6">
            <w:pPr>
              <w:jc w:val="both"/>
            </w:pPr>
            <w:r>
              <w:t xml:space="preserve">An attacker gains initial access to a Windows system with limited privileges. </w:t>
            </w:r>
            <w:r>
              <w:rPr>
                <w:lang w:val="en-IN"/>
              </w:rPr>
              <w:t>Illustrate</w:t>
            </w:r>
            <w:r>
              <w:t xml:space="preserve"> how Windows kernel exploitation can be used to escalate privileges and compromise the entire system.</w:t>
            </w:r>
          </w:p>
        </w:tc>
        <w:tc>
          <w:tcPr>
            <w:tcW w:w="312" w:type="pct"/>
          </w:tcPr>
          <w:p w14:paraId="4A1177AD" w14:textId="77777777" w:rsidR="00A14FC6" w:rsidRDefault="00A14FC6">
            <w:pPr>
              <w:jc w:val="center"/>
            </w:pPr>
            <w:r>
              <w:t>CO3</w:t>
            </w:r>
          </w:p>
        </w:tc>
        <w:tc>
          <w:tcPr>
            <w:tcW w:w="250" w:type="pct"/>
          </w:tcPr>
          <w:p w14:paraId="1B28F2C7" w14:textId="77777777" w:rsidR="00A14FC6" w:rsidRDefault="00A14FC6">
            <w:pPr>
              <w:jc w:val="center"/>
              <w:rPr>
                <w:lang w:val="en-IN"/>
              </w:rPr>
            </w:pPr>
            <w:r>
              <w:rPr>
                <w:lang w:val="en-IN"/>
              </w:rPr>
              <w:t>An</w:t>
            </w:r>
          </w:p>
        </w:tc>
        <w:tc>
          <w:tcPr>
            <w:tcW w:w="244" w:type="pct"/>
          </w:tcPr>
          <w:p w14:paraId="0CF68859" w14:textId="77777777" w:rsidR="00A14FC6" w:rsidRDefault="00A14FC6">
            <w:pPr>
              <w:jc w:val="center"/>
            </w:pPr>
            <w:r>
              <w:t>16</w:t>
            </w:r>
          </w:p>
        </w:tc>
      </w:tr>
      <w:tr w:rsidR="00A14FC6" w14:paraId="70D8B501" w14:textId="77777777">
        <w:trPr>
          <w:trHeight w:val="283"/>
        </w:trPr>
        <w:tc>
          <w:tcPr>
            <w:tcW w:w="265" w:type="pct"/>
          </w:tcPr>
          <w:p w14:paraId="7B096BAF" w14:textId="77777777" w:rsidR="00A14FC6" w:rsidRDefault="00A14FC6">
            <w:pPr>
              <w:jc w:val="center"/>
            </w:pPr>
          </w:p>
        </w:tc>
        <w:tc>
          <w:tcPr>
            <w:tcW w:w="184" w:type="pct"/>
          </w:tcPr>
          <w:p w14:paraId="337514F5" w14:textId="77777777" w:rsidR="00A14FC6" w:rsidRDefault="00A14FC6">
            <w:pPr>
              <w:jc w:val="center"/>
            </w:pPr>
          </w:p>
        </w:tc>
        <w:tc>
          <w:tcPr>
            <w:tcW w:w="3744" w:type="pct"/>
          </w:tcPr>
          <w:p w14:paraId="2DB1C290" w14:textId="77777777" w:rsidR="00A14FC6" w:rsidRDefault="00A14FC6">
            <w:pPr>
              <w:jc w:val="both"/>
            </w:pPr>
          </w:p>
        </w:tc>
        <w:tc>
          <w:tcPr>
            <w:tcW w:w="312" w:type="pct"/>
          </w:tcPr>
          <w:p w14:paraId="1781D3B3" w14:textId="77777777" w:rsidR="00A14FC6" w:rsidRDefault="00A14FC6">
            <w:pPr>
              <w:jc w:val="center"/>
            </w:pPr>
          </w:p>
        </w:tc>
        <w:tc>
          <w:tcPr>
            <w:tcW w:w="250" w:type="pct"/>
          </w:tcPr>
          <w:p w14:paraId="6AA33525" w14:textId="77777777" w:rsidR="00A14FC6" w:rsidRDefault="00A14FC6">
            <w:pPr>
              <w:jc w:val="center"/>
            </w:pPr>
          </w:p>
        </w:tc>
        <w:tc>
          <w:tcPr>
            <w:tcW w:w="244" w:type="pct"/>
          </w:tcPr>
          <w:p w14:paraId="123AB259" w14:textId="77777777" w:rsidR="00A14FC6" w:rsidRDefault="00A14FC6">
            <w:pPr>
              <w:jc w:val="center"/>
            </w:pPr>
          </w:p>
        </w:tc>
      </w:tr>
      <w:tr w:rsidR="00A14FC6" w14:paraId="39C19853" w14:textId="77777777">
        <w:trPr>
          <w:trHeight w:val="283"/>
        </w:trPr>
        <w:tc>
          <w:tcPr>
            <w:tcW w:w="265" w:type="pct"/>
          </w:tcPr>
          <w:p w14:paraId="44A4DBCD" w14:textId="77777777" w:rsidR="00A14FC6" w:rsidRDefault="00A14FC6">
            <w:pPr>
              <w:jc w:val="center"/>
            </w:pPr>
            <w:r>
              <w:t>4.</w:t>
            </w:r>
          </w:p>
        </w:tc>
        <w:tc>
          <w:tcPr>
            <w:tcW w:w="184" w:type="pct"/>
          </w:tcPr>
          <w:p w14:paraId="03912BCE" w14:textId="77777777" w:rsidR="00A14FC6" w:rsidRDefault="00A14FC6">
            <w:pPr>
              <w:jc w:val="center"/>
            </w:pPr>
          </w:p>
        </w:tc>
        <w:tc>
          <w:tcPr>
            <w:tcW w:w="3744" w:type="pct"/>
          </w:tcPr>
          <w:p w14:paraId="734A39A0" w14:textId="77777777" w:rsidR="00A14FC6" w:rsidRDefault="00A14FC6">
            <w:pPr>
              <w:jc w:val="both"/>
            </w:pPr>
            <w:r>
              <w:t xml:space="preserve">An organization deploys multiple </w:t>
            </w:r>
            <w:proofErr w:type="spellStart"/>
            <w:r>
              <w:t>IoT</w:t>
            </w:r>
            <w:proofErr w:type="spellEnd"/>
            <w:r>
              <w:t xml:space="preserve"> devices that communicate using various protocols and wireless technologies such as Wi-Fi, Bluetooth, and </w:t>
            </w:r>
            <w:proofErr w:type="spellStart"/>
            <w:r>
              <w:t>Zigbee</w:t>
            </w:r>
            <w:proofErr w:type="spellEnd"/>
            <w:r>
              <w:t xml:space="preserve">. After noticing unusual network activity, the security team suspects potential vulnerabilities in these </w:t>
            </w:r>
            <w:proofErr w:type="spellStart"/>
            <w:r>
              <w:t>devices.Analyze</w:t>
            </w:r>
            <w:proofErr w:type="spellEnd"/>
            <w:r>
              <w:t xml:space="preserve"> the possible vulnerabilities across these communication protocols and wireless technologies and propose effective mitigation strategies to secure the </w:t>
            </w:r>
            <w:proofErr w:type="spellStart"/>
            <w:r>
              <w:t>IoT</w:t>
            </w:r>
            <w:proofErr w:type="spellEnd"/>
            <w:r>
              <w:t xml:space="preserve"> environment.</w:t>
            </w:r>
          </w:p>
        </w:tc>
        <w:tc>
          <w:tcPr>
            <w:tcW w:w="312" w:type="pct"/>
          </w:tcPr>
          <w:p w14:paraId="0191AD62" w14:textId="77777777" w:rsidR="00A14FC6" w:rsidRDefault="00A14FC6">
            <w:pPr>
              <w:jc w:val="center"/>
            </w:pPr>
            <w:r>
              <w:t>CO4</w:t>
            </w:r>
          </w:p>
        </w:tc>
        <w:tc>
          <w:tcPr>
            <w:tcW w:w="250" w:type="pct"/>
          </w:tcPr>
          <w:p w14:paraId="4CB53EA0" w14:textId="77777777" w:rsidR="00A14FC6" w:rsidRDefault="00A14FC6">
            <w:pPr>
              <w:jc w:val="center"/>
              <w:rPr>
                <w:lang w:val="en-IN"/>
              </w:rPr>
            </w:pPr>
            <w:r>
              <w:rPr>
                <w:lang w:val="en-IN"/>
              </w:rPr>
              <w:t>An</w:t>
            </w:r>
          </w:p>
        </w:tc>
        <w:tc>
          <w:tcPr>
            <w:tcW w:w="244" w:type="pct"/>
          </w:tcPr>
          <w:p w14:paraId="6030588A" w14:textId="77777777" w:rsidR="00A14FC6" w:rsidRDefault="00A14FC6">
            <w:pPr>
              <w:jc w:val="center"/>
            </w:pPr>
            <w:r>
              <w:t>16</w:t>
            </w:r>
          </w:p>
        </w:tc>
      </w:tr>
      <w:tr w:rsidR="00A14FC6" w14:paraId="75B40BD6" w14:textId="77777777">
        <w:trPr>
          <w:trHeight w:val="283"/>
        </w:trPr>
        <w:tc>
          <w:tcPr>
            <w:tcW w:w="265" w:type="pct"/>
          </w:tcPr>
          <w:p w14:paraId="52FD7B19" w14:textId="77777777" w:rsidR="00A14FC6" w:rsidRDefault="00A14FC6">
            <w:pPr>
              <w:jc w:val="center"/>
            </w:pPr>
          </w:p>
        </w:tc>
        <w:tc>
          <w:tcPr>
            <w:tcW w:w="184" w:type="pct"/>
          </w:tcPr>
          <w:p w14:paraId="61684AD7" w14:textId="77777777" w:rsidR="00A14FC6" w:rsidRDefault="00A14FC6">
            <w:pPr>
              <w:jc w:val="center"/>
            </w:pPr>
          </w:p>
        </w:tc>
        <w:tc>
          <w:tcPr>
            <w:tcW w:w="3744" w:type="pct"/>
          </w:tcPr>
          <w:p w14:paraId="790C155C" w14:textId="77777777" w:rsidR="00A14FC6" w:rsidRDefault="00A14FC6">
            <w:pPr>
              <w:jc w:val="both"/>
            </w:pPr>
          </w:p>
        </w:tc>
        <w:tc>
          <w:tcPr>
            <w:tcW w:w="312" w:type="pct"/>
          </w:tcPr>
          <w:p w14:paraId="5F9C62E8" w14:textId="77777777" w:rsidR="00A14FC6" w:rsidRDefault="00A14FC6">
            <w:pPr>
              <w:jc w:val="center"/>
            </w:pPr>
          </w:p>
        </w:tc>
        <w:tc>
          <w:tcPr>
            <w:tcW w:w="250" w:type="pct"/>
          </w:tcPr>
          <w:p w14:paraId="0D8B3B1F" w14:textId="77777777" w:rsidR="00A14FC6" w:rsidRDefault="00A14FC6">
            <w:pPr>
              <w:jc w:val="center"/>
            </w:pPr>
          </w:p>
        </w:tc>
        <w:tc>
          <w:tcPr>
            <w:tcW w:w="244" w:type="pct"/>
          </w:tcPr>
          <w:p w14:paraId="3167C9C3" w14:textId="77777777" w:rsidR="00A14FC6" w:rsidRDefault="00A14FC6">
            <w:pPr>
              <w:jc w:val="center"/>
            </w:pPr>
          </w:p>
        </w:tc>
      </w:tr>
      <w:tr w:rsidR="00A14FC6" w14:paraId="649E80B8" w14:textId="77777777">
        <w:trPr>
          <w:trHeight w:val="318"/>
        </w:trPr>
        <w:tc>
          <w:tcPr>
            <w:tcW w:w="265" w:type="pct"/>
          </w:tcPr>
          <w:p w14:paraId="17371452" w14:textId="77777777" w:rsidR="00A14FC6" w:rsidRDefault="00A14FC6">
            <w:pPr>
              <w:jc w:val="center"/>
            </w:pPr>
            <w:r>
              <w:t>5.</w:t>
            </w:r>
          </w:p>
        </w:tc>
        <w:tc>
          <w:tcPr>
            <w:tcW w:w="184" w:type="pct"/>
          </w:tcPr>
          <w:p w14:paraId="37133FC4" w14:textId="77777777" w:rsidR="00A14FC6" w:rsidRDefault="00A14FC6">
            <w:pPr>
              <w:jc w:val="center"/>
            </w:pPr>
            <w:r>
              <w:t>a.</w:t>
            </w:r>
          </w:p>
        </w:tc>
        <w:tc>
          <w:tcPr>
            <w:tcW w:w="3744" w:type="pct"/>
          </w:tcPr>
          <w:p w14:paraId="788221F5" w14:textId="77777777" w:rsidR="00A14FC6" w:rsidRDefault="00A14FC6">
            <w:pPr>
              <w:jc w:val="both"/>
            </w:pPr>
            <w:r>
              <w:t xml:space="preserve">An organization plans to migrate its physical servers to a virtualized environment using Microsoft Hyper-V. </w:t>
            </w:r>
            <w:r>
              <w:rPr>
                <w:lang w:val="en-IN"/>
              </w:rPr>
              <w:t>Determine</w:t>
            </w:r>
            <w:r>
              <w:t xml:space="preserve"> the steps involved in creating and managing virtual machines in Hyper-V. </w:t>
            </w:r>
          </w:p>
        </w:tc>
        <w:tc>
          <w:tcPr>
            <w:tcW w:w="312" w:type="pct"/>
          </w:tcPr>
          <w:p w14:paraId="335DB974" w14:textId="77777777" w:rsidR="00A14FC6" w:rsidRDefault="00A14FC6">
            <w:pPr>
              <w:jc w:val="center"/>
            </w:pPr>
            <w:r>
              <w:t>CO5</w:t>
            </w:r>
          </w:p>
        </w:tc>
        <w:tc>
          <w:tcPr>
            <w:tcW w:w="250" w:type="pct"/>
          </w:tcPr>
          <w:p w14:paraId="2DA05DF3" w14:textId="77777777" w:rsidR="00A14FC6" w:rsidRDefault="00A14FC6">
            <w:pPr>
              <w:jc w:val="center"/>
              <w:rPr>
                <w:lang w:val="en-IN"/>
              </w:rPr>
            </w:pPr>
            <w:r>
              <w:rPr>
                <w:lang w:val="en-IN"/>
              </w:rPr>
              <w:t>A</w:t>
            </w:r>
          </w:p>
        </w:tc>
        <w:tc>
          <w:tcPr>
            <w:tcW w:w="244" w:type="pct"/>
          </w:tcPr>
          <w:p w14:paraId="7C40FFB3" w14:textId="77777777" w:rsidR="00A14FC6" w:rsidRDefault="00A14FC6">
            <w:pPr>
              <w:jc w:val="center"/>
              <w:rPr>
                <w:lang w:val="en-IN"/>
              </w:rPr>
            </w:pPr>
            <w:r>
              <w:t>1</w:t>
            </w:r>
            <w:r>
              <w:rPr>
                <w:lang w:val="en-IN"/>
              </w:rPr>
              <w:t>0</w:t>
            </w:r>
          </w:p>
        </w:tc>
      </w:tr>
      <w:tr w:rsidR="00A14FC6" w14:paraId="1CDFB6D7" w14:textId="77777777">
        <w:trPr>
          <w:trHeight w:val="318"/>
        </w:trPr>
        <w:tc>
          <w:tcPr>
            <w:tcW w:w="265" w:type="pct"/>
          </w:tcPr>
          <w:p w14:paraId="2FBCF513" w14:textId="77777777" w:rsidR="00A14FC6" w:rsidRDefault="00A14FC6">
            <w:pPr>
              <w:jc w:val="center"/>
            </w:pPr>
          </w:p>
        </w:tc>
        <w:tc>
          <w:tcPr>
            <w:tcW w:w="184" w:type="pct"/>
          </w:tcPr>
          <w:p w14:paraId="7F12B8C2" w14:textId="77777777" w:rsidR="00A14FC6" w:rsidRDefault="00A14FC6" w:rsidP="00A14FC6">
            <w:r>
              <w:t>b.</w:t>
            </w:r>
          </w:p>
        </w:tc>
        <w:tc>
          <w:tcPr>
            <w:tcW w:w="3744" w:type="pct"/>
          </w:tcPr>
          <w:p w14:paraId="0C46E909" w14:textId="77777777" w:rsidR="00A14FC6" w:rsidRDefault="00A14FC6">
            <w:pPr>
              <w:jc w:val="both"/>
              <w:rPr>
                <w:lang w:val="en-IN"/>
              </w:rPr>
            </w:pPr>
            <w:r>
              <w:rPr>
                <w:lang w:val="en-IN"/>
              </w:rPr>
              <w:t>Illustrate</w:t>
            </w:r>
            <w:r>
              <w:t xml:space="preserve"> the key security aspects and best practices that should be considered to ensure a secure </w:t>
            </w:r>
            <w:r>
              <w:rPr>
                <w:lang w:val="en-IN"/>
              </w:rPr>
              <w:t xml:space="preserve">Hyper-V </w:t>
            </w:r>
            <w:r>
              <w:t>virtualized environment.</w:t>
            </w:r>
          </w:p>
        </w:tc>
        <w:tc>
          <w:tcPr>
            <w:tcW w:w="312" w:type="pct"/>
          </w:tcPr>
          <w:p w14:paraId="1766A9CE" w14:textId="77777777" w:rsidR="00A14FC6" w:rsidRDefault="00A14FC6">
            <w:pPr>
              <w:jc w:val="center"/>
              <w:rPr>
                <w:lang w:val="en-IN"/>
              </w:rPr>
            </w:pPr>
            <w:r>
              <w:rPr>
                <w:lang w:val="en-IN"/>
              </w:rPr>
              <w:t>CO5</w:t>
            </w:r>
          </w:p>
        </w:tc>
        <w:tc>
          <w:tcPr>
            <w:tcW w:w="250" w:type="pct"/>
          </w:tcPr>
          <w:p w14:paraId="588D0BC4" w14:textId="77777777" w:rsidR="00A14FC6" w:rsidRDefault="00A14FC6">
            <w:pPr>
              <w:jc w:val="center"/>
              <w:rPr>
                <w:lang w:val="en-IN"/>
              </w:rPr>
            </w:pPr>
            <w:r>
              <w:rPr>
                <w:lang w:val="en-IN"/>
              </w:rPr>
              <w:t>A</w:t>
            </w:r>
          </w:p>
        </w:tc>
        <w:tc>
          <w:tcPr>
            <w:tcW w:w="244" w:type="pct"/>
          </w:tcPr>
          <w:p w14:paraId="3609466E" w14:textId="77777777" w:rsidR="00A14FC6" w:rsidRDefault="00A14FC6">
            <w:pPr>
              <w:jc w:val="center"/>
              <w:rPr>
                <w:lang w:val="en-IN"/>
              </w:rPr>
            </w:pPr>
            <w:r>
              <w:rPr>
                <w:lang w:val="en-IN"/>
              </w:rPr>
              <w:t>6</w:t>
            </w:r>
          </w:p>
        </w:tc>
      </w:tr>
      <w:tr w:rsidR="00A14FC6" w14:paraId="242C784F" w14:textId="77777777">
        <w:trPr>
          <w:trHeight w:val="283"/>
        </w:trPr>
        <w:tc>
          <w:tcPr>
            <w:tcW w:w="265" w:type="pct"/>
          </w:tcPr>
          <w:p w14:paraId="4D761784" w14:textId="77777777" w:rsidR="00A14FC6" w:rsidRDefault="00A14FC6">
            <w:pPr>
              <w:jc w:val="center"/>
            </w:pPr>
          </w:p>
        </w:tc>
        <w:tc>
          <w:tcPr>
            <w:tcW w:w="184" w:type="pct"/>
          </w:tcPr>
          <w:p w14:paraId="467112BF" w14:textId="77777777" w:rsidR="00A14FC6" w:rsidRDefault="00A14FC6">
            <w:pPr>
              <w:jc w:val="center"/>
            </w:pPr>
          </w:p>
        </w:tc>
        <w:tc>
          <w:tcPr>
            <w:tcW w:w="3744" w:type="pct"/>
          </w:tcPr>
          <w:p w14:paraId="7AE90386" w14:textId="77777777" w:rsidR="00A14FC6" w:rsidRDefault="00A14FC6">
            <w:pPr>
              <w:jc w:val="both"/>
            </w:pPr>
          </w:p>
        </w:tc>
        <w:tc>
          <w:tcPr>
            <w:tcW w:w="312" w:type="pct"/>
          </w:tcPr>
          <w:p w14:paraId="58391939" w14:textId="77777777" w:rsidR="00A14FC6" w:rsidRDefault="00A14FC6">
            <w:pPr>
              <w:jc w:val="center"/>
            </w:pPr>
          </w:p>
        </w:tc>
        <w:tc>
          <w:tcPr>
            <w:tcW w:w="250" w:type="pct"/>
          </w:tcPr>
          <w:p w14:paraId="21898F21" w14:textId="77777777" w:rsidR="00A14FC6" w:rsidRDefault="00A14FC6">
            <w:pPr>
              <w:jc w:val="center"/>
            </w:pPr>
          </w:p>
        </w:tc>
        <w:tc>
          <w:tcPr>
            <w:tcW w:w="244" w:type="pct"/>
          </w:tcPr>
          <w:p w14:paraId="35449C49" w14:textId="77777777" w:rsidR="00A14FC6" w:rsidRDefault="00A14FC6">
            <w:pPr>
              <w:jc w:val="center"/>
            </w:pPr>
          </w:p>
        </w:tc>
      </w:tr>
      <w:tr w:rsidR="00A14FC6" w14:paraId="01FA40D9" w14:textId="77777777">
        <w:trPr>
          <w:trHeight w:val="283"/>
        </w:trPr>
        <w:tc>
          <w:tcPr>
            <w:tcW w:w="265" w:type="pct"/>
          </w:tcPr>
          <w:p w14:paraId="591035BB" w14:textId="77777777" w:rsidR="00A14FC6" w:rsidRDefault="00A14FC6">
            <w:pPr>
              <w:jc w:val="center"/>
            </w:pPr>
            <w:r>
              <w:t>6.</w:t>
            </w:r>
          </w:p>
        </w:tc>
        <w:tc>
          <w:tcPr>
            <w:tcW w:w="184" w:type="pct"/>
          </w:tcPr>
          <w:p w14:paraId="5DEA2844" w14:textId="77777777" w:rsidR="00A14FC6" w:rsidRDefault="00A14FC6">
            <w:pPr>
              <w:jc w:val="center"/>
            </w:pPr>
          </w:p>
        </w:tc>
        <w:tc>
          <w:tcPr>
            <w:tcW w:w="3744" w:type="pct"/>
          </w:tcPr>
          <w:p w14:paraId="7B1790AA" w14:textId="77777777" w:rsidR="00A14FC6" w:rsidRDefault="00A14FC6">
            <w:pPr>
              <w:jc w:val="both"/>
              <w:rPr>
                <w:lang w:val="en-IN"/>
              </w:rPr>
            </w:pPr>
            <w:r>
              <w:rPr>
                <w:lang w:val="en-IN"/>
              </w:rPr>
              <w:t>Discuss</w:t>
            </w:r>
            <w:r>
              <w:t xml:space="preserve"> the impact of buffer overflow on program execution </w:t>
            </w:r>
            <w:r>
              <w:rPr>
                <w:lang w:val="en-IN"/>
              </w:rPr>
              <w:t xml:space="preserve">including </w:t>
            </w:r>
            <w:r>
              <w:t>memory corruption</w:t>
            </w:r>
            <w:r>
              <w:rPr>
                <w:lang w:val="en-IN"/>
              </w:rPr>
              <w:t xml:space="preserve">, </w:t>
            </w:r>
            <w:r>
              <w:t>attackers’ exploitation and</w:t>
            </w:r>
            <w:r>
              <w:rPr>
                <w:lang w:val="en-IN"/>
              </w:rPr>
              <w:t xml:space="preserve"> </w:t>
            </w:r>
            <w:r>
              <w:t>security mechanisms for prevention</w:t>
            </w:r>
            <w:r>
              <w:rPr>
                <w:lang w:val="en-IN"/>
              </w:rPr>
              <w:t xml:space="preserve"> with suitable code snippets</w:t>
            </w:r>
            <w:r>
              <w:t>.</w:t>
            </w:r>
          </w:p>
        </w:tc>
        <w:tc>
          <w:tcPr>
            <w:tcW w:w="312" w:type="pct"/>
          </w:tcPr>
          <w:p w14:paraId="5215D366" w14:textId="77777777" w:rsidR="00A14FC6" w:rsidRDefault="00A14FC6">
            <w:pPr>
              <w:jc w:val="center"/>
              <w:rPr>
                <w:lang w:val="en-IN"/>
              </w:rPr>
            </w:pPr>
            <w:r>
              <w:t>CO</w:t>
            </w:r>
            <w:r>
              <w:rPr>
                <w:lang w:val="en-IN"/>
              </w:rPr>
              <w:t>3</w:t>
            </w:r>
          </w:p>
        </w:tc>
        <w:tc>
          <w:tcPr>
            <w:tcW w:w="250" w:type="pct"/>
          </w:tcPr>
          <w:p w14:paraId="2A5BE3D2" w14:textId="77777777" w:rsidR="00A14FC6" w:rsidRDefault="00A14FC6">
            <w:pPr>
              <w:jc w:val="center"/>
              <w:rPr>
                <w:lang w:val="en-IN"/>
              </w:rPr>
            </w:pPr>
            <w:r>
              <w:rPr>
                <w:lang w:val="en-IN"/>
              </w:rPr>
              <w:t>U</w:t>
            </w:r>
          </w:p>
        </w:tc>
        <w:tc>
          <w:tcPr>
            <w:tcW w:w="244" w:type="pct"/>
          </w:tcPr>
          <w:p w14:paraId="223FBB1E" w14:textId="77777777" w:rsidR="00A14FC6" w:rsidRDefault="00A14FC6">
            <w:pPr>
              <w:jc w:val="center"/>
            </w:pPr>
            <w:r>
              <w:t>16</w:t>
            </w:r>
          </w:p>
        </w:tc>
      </w:tr>
      <w:tr w:rsidR="00A14FC6" w14:paraId="5C5B8444" w14:textId="77777777">
        <w:trPr>
          <w:trHeight w:val="283"/>
        </w:trPr>
        <w:tc>
          <w:tcPr>
            <w:tcW w:w="265" w:type="pct"/>
          </w:tcPr>
          <w:p w14:paraId="78967B3A" w14:textId="77777777" w:rsidR="00A14FC6" w:rsidRDefault="00A14FC6">
            <w:pPr>
              <w:jc w:val="center"/>
            </w:pPr>
          </w:p>
        </w:tc>
        <w:tc>
          <w:tcPr>
            <w:tcW w:w="184" w:type="pct"/>
          </w:tcPr>
          <w:p w14:paraId="40025B54" w14:textId="77777777" w:rsidR="00A14FC6" w:rsidRDefault="00A14FC6">
            <w:pPr>
              <w:jc w:val="center"/>
            </w:pPr>
          </w:p>
        </w:tc>
        <w:tc>
          <w:tcPr>
            <w:tcW w:w="3744" w:type="pct"/>
          </w:tcPr>
          <w:p w14:paraId="35768EA4" w14:textId="77777777" w:rsidR="00A14FC6" w:rsidRDefault="00A14FC6">
            <w:pPr>
              <w:jc w:val="both"/>
            </w:pPr>
          </w:p>
        </w:tc>
        <w:tc>
          <w:tcPr>
            <w:tcW w:w="312" w:type="pct"/>
          </w:tcPr>
          <w:p w14:paraId="204AFD5A" w14:textId="77777777" w:rsidR="00A14FC6" w:rsidRDefault="00A14FC6">
            <w:pPr>
              <w:jc w:val="center"/>
            </w:pPr>
          </w:p>
        </w:tc>
        <w:tc>
          <w:tcPr>
            <w:tcW w:w="250" w:type="pct"/>
          </w:tcPr>
          <w:p w14:paraId="77E61C04" w14:textId="77777777" w:rsidR="00A14FC6" w:rsidRDefault="00A14FC6">
            <w:pPr>
              <w:jc w:val="center"/>
            </w:pPr>
          </w:p>
        </w:tc>
        <w:tc>
          <w:tcPr>
            <w:tcW w:w="244" w:type="pct"/>
          </w:tcPr>
          <w:p w14:paraId="51CDB9BE" w14:textId="77777777" w:rsidR="00A14FC6" w:rsidRDefault="00A14FC6">
            <w:pPr>
              <w:jc w:val="center"/>
            </w:pPr>
          </w:p>
        </w:tc>
      </w:tr>
      <w:tr w:rsidR="00A14FC6" w14:paraId="6CEF194C" w14:textId="77777777">
        <w:trPr>
          <w:trHeight w:val="283"/>
        </w:trPr>
        <w:tc>
          <w:tcPr>
            <w:tcW w:w="265" w:type="pct"/>
          </w:tcPr>
          <w:p w14:paraId="3DEE012A" w14:textId="77777777" w:rsidR="00A14FC6" w:rsidRDefault="00A14FC6">
            <w:pPr>
              <w:jc w:val="center"/>
            </w:pPr>
            <w:r>
              <w:t>7.</w:t>
            </w:r>
          </w:p>
        </w:tc>
        <w:tc>
          <w:tcPr>
            <w:tcW w:w="184" w:type="pct"/>
          </w:tcPr>
          <w:p w14:paraId="6EAF87A4" w14:textId="77777777" w:rsidR="00A14FC6" w:rsidRDefault="00A14FC6">
            <w:pPr>
              <w:jc w:val="center"/>
            </w:pPr>
            <w:r>
              <w:t>a.</w:t>
            </w:r>
          </w:p>
        </w:tc>
        <w:tc>
          <w:tcPr>
            <w:tcW w:w="3744" w:type="pct"/>
          </w:tcPr>
          <w:p w14:paraId="5EF3812F" w14:textId="77777777" w:rsidR="00A14FC6" w:rsidRDefault="00A14FC6">
            <w:pPr>
              <w:jc w:val="both"/>
            </w:pPr>
            <w:r>
              <w:t>Ex</w:t>
            </w:r>
            <w:r>
              <w:rPr>
                <w:lang w:val="en-IN"/>
              </w:rPr>
              <w:t>amine</w:t>
            </w:r>
            <w:r>
              <w:t xml:space="preserve"> the seven phases of the Cyber Kill Chain and the main tactics of the MITRE ATT&amp;CK framework.</w:t>
            </w:r>
          </w:p>
        </w:tc>
        <w:tc>
          <w:tcPr>
            <w:tcW w:w="312" w:type="pct"/>
          </w:tcPr>
          <w:p w14:paraId="3EAFC36A" w14:textId="77777777" w:rsidR="00A14FC6" w:rsidRDefault="00A14FC6">
            <w:pPr>
              <w:jc w:val="center"/>
              <w:rPr>
                <w:lang w:val="en-IN"/>
              </w:rPr>
            </w:pPr>
            <w:r>
              <w:t>CO</w:t>
            </w:r>
            <w:r>
              <w:rPr>
                <w:lang w:val="en-IN"/>
              </w:rPr>
              <w:t>2</w:t>
            </w:r>
          </w:p>
        </w:tc>
        <w:tc>
          <w:tcPr>
            <w:tcW w:w="250" w:type="pct"/>
          </w:tcPr>
          <w:p w14:paraId="77E87D17" w14:textId="77777777" w:rsidR="00A14FC6" w:rsidRDefault="00A14FC6">
            <w:pPr>
              <w:jc w:val="center"/>
              <w:rPr>
                <w:lang w:val="en-IN"/>
              </w:rPr>
            </w:pPr>
            <w:r>
              <w:rPr>
                <w:lang w:val="en-IN"/>
              </w:rPr>
              <w:t>A</w:t>
            </w:r>
          </w:p>
        </w:tc>
        <w:tc>
          <w:tcPr>
            <w:tcW w:w="244" w:type="pct"/>
          </w:tcPr>
          <w:p w14:paraId="2D13D56A" w14:textId="77777777" w:rsidR="00A14FC6" w:rsidRDefault="00A14FC6">
            <w:pPr>
              <w:jc w:val="center"/>
              <w:rPr>
                <w:lang w:val="en-IN"/>
              </w:rPr>
            </w:pPr>
            <w:r>
              <w:t>1</w:t>
            </w:r>
            <w:r>
              <w:rPr>
                <w:lang w:val="en-IN"/>
              </w:rPr>
              <w:t>0</w:t>
            </w:r>
          </w:p>
        </w:tc>
      </w:tr>
      <w:tr w:rsidR="00A14FC6" w14:paraId="1A13FCC1" w14:textId="77777777">
        <w:trPr>
          <w:trHeight w:val="283"/>
        </w:trPr>
        <w:tc>
          <w:tcPr>
            <w:tcW w:w="265" w:type="pct"/>
          </w:tcPr>
          <w:p w14:paraId="2BAA77FD" w14:textId="77777777" w:rsidR="00A14FC6" w:rsidRDefault="00A14FC6">
            <w:pPr>
              <w:jc w:val="center"/>
            </w:pPr>
          </w:p>
        </w:tc>
        <w:tc>
          <w:tcPr>
            <w:tcW w:w="184" w:type="pct"/>
          </w:tcPr>
          <w:p w14:paraId="45C9F6A8" w14:textId="77777777" w:rsidR="00A14FC6" w:rsidRDefault="00A14FC6">
            <w:pPr>
              <w:jc w:val="center"/>
            </w:pPr>
            <w:r>
              <w:t>b.</w:t>
            </w:r>
          </w:p>
        </w:tc>
        <w:tc>
          <w:tcPr>
            <w:tcW w:w="3744" w:type="pct"/>
          </w:tcPr>
          <w:p w14:paraId="70086B63" w14:textId="77777777" w:rsidR="00A14FC6" w:rsidRDefault="00A14FC6">
            <w:pPr>
              <w:jc w:val="both"/>
              <w:rPr>
                <w:bCs/>
                <w:lang w:val="en-IN"/>
              </w:rPr>
            </w:pPr>
            <w:proofErr w:type="spellStart"/>
            <w:r>
              <w:rPr>
                <w:bCs/>
                <w:lang w:val="en-IN"/>
              </w:rPr>
              <w:t>Analyze</w:t>
            </w:r>
            <w:proofErr w:type="spellEnd"/>
            <w:r>
              <w:rPr>
                <w:bCs/>
                <w:lang w:val="en-IN"/>
              </w:rPr>
              <w:t xml:space="preserve"> the importance of normalizing data sources in threat hunting.</w:t>
            </w:r>
          </w:p>
        </w:tc>
        <w:tc>
          <w:tcPr>
            <w:tcW w:w="312" w:type="pct"/>
          </w:tcPr>
          <w:p w14:paraId="0E0CA570" w14:textId="77777777" w:rsidR="00A14FC6" w:rsidRDefault="00A14FC6">
            <w:pPr>
              <w:jc w:val="center"/>
              <w:rPr>
                <w:lang w:val="en-IN"/>
              </w:rPr>
            </w:pPr>
            <w:r>
              <w:rPr>
                <w:lang w:val="en-IN"/>
              </w:rPr>
              <w:t>CO2</w:t>
            </w:r>
          </w:p>
        </w:tc>
        <w:tc>
          <w:tcPr>
            <w:tcW w:w="250" w:type="pct"/>
          </w:tcPr>
          <w:p w14:paraId="16335F87" w14:textId="77777777" w:rsidR="00A14FC6" w:rsidRDefault="00A14FC6">
            <w:pPr>
              <w:jc w:val="center"/>
              <w:rPr>
                <w:lang w:val="en-IN"/>
              </w:rPr>
            </w:pPr>
            <w:r>
              <w:rPr>
                <w:lang w:val="en-IN"/>
              </w:rPr>
              <w:t>An</w:t>
            </w:r>
          </w:p>
        </w:tc>
        <w:tc>
          <w:tcPr>
            <w:tcW w:w="244" w:type="pct"/>
          </w:tcPr>
          <w:p w14:paraId="4BE48D77" w14:textId="77777777" w:rsidR="00A14FC6" w:rsidRDefault="00A14FC6">
            <w:pPr>
              <w:jc w:val="center"/>
              <w:rPr>
                <w:lang w:val="en-IN"/>
              </w:rPr>
            </w:pPr>
            <w:r>
              <w:rPr>
                <w:lang w:val="en-IN"/>
              </w:rPr>
              <w:t>6</w:t>
            </w:r>
          </w:p>
        </w:tc>
      </w:tr>
      <w:tr w:rsidR="00A14FC6" w14:paraId="652336D4" w14:textId="77777777">
        <w:trPr>
          <w:trHeight w:val="98"/>
        </w:trPr>
        <w:tc>
          <w:tcPr>
            <w:tcW w:w="5000" w:type="pct"/>
            <w:gridSpan w:val="6"/>
          </w:tcPr>
          <w:p w14:paraId="0BD42885" w14:textId="77777777" w:rsidR="00A14FC6" w:rsidRDefault="00A14FC6">
            <w:pPr>
              <w:jc w:val="center"/>
            </w:pPr>
            <w:r>
              <w:rPr>
                <w:b/>
                <w:u w:val="single"/>
              </w:rPr>
              <w:lastRenderedPageBreak/>
              <w:t>PART – B (1 X 20 = 20 MARKS) [</w:t>
            </w:r>
            <w:r>
              <w:rPr>
                <w:b/>
                <w:bCs/>
              </w:rPr>
              <w:t>Compulsory Question]</w:t>
            </w:r>
          </w:p>
        </w:tc>
      </w:tr>
      <w:tr w:rsidR="00A14FC6" w14:paraId="5B26405B" w14:textId="77777777">
        <w:trPr>
          <w:trHeight w:val="283"/>
        </w:trPr>
        <w:tc>
          <w:tcPr>
            <w:tcW w:w="265" w:type="pct"/>
          </w:tcPr>
          <w:p w14:paraId="12FB4BEB" w14:textId="77777777" w:rsidR="00A14FC6" w:rsidRDefault="00A14FC6">
            <w:pPr>
              <w:jc w:val="center"/>
            </w:pPr>
            <w:r>
              <w:t>8.</w:t>
            </w:r>
          </w:p>
        </w:tc>
        <w:tc>
          <w:tcPr>
            <w:tcW w:w="184" w:type="pct"/>
          </w:tcPr>
          <w:p w14:paraId="4D9C353C" w14:textId="77777777" w:rsidR="00A14FC6" w:rsidRDefault="00A14FC6">
            <w:pPr>
              <w:jc w:val="center"/>
            </w:pPr>
            <w:r>
              <w:t>a.</w:t>
            </w:r>
          </w:p>
        </w:tc>
        <w:tc>
          <w:tcPr>
            <w:tcW w:w="3744" w:type="pct"/>
          </w:tcPr>
          <w:p w14:paraId="7CB327D8" w14:textId="77777777" w:rsidR="00A14FC6" w:rsidRDefault="00A14FC6">
            <w:pPr>
              <w:jc w:val="both"/>
              <w:rPr>
                <w:lang w:val="en-IN"/>
              </w:rPr>
            </w:pPr>
            <w:r>
              <w:rPr>
                <w:lang w:val="en-IN"/>
              </w:rPr>
              <w:t>A company hosts its applications on Amazon Web Services and Azure cloud platforms. Determine the ethical hacking approaches to assess misconfigurations and security weaknesses, and demonstrate their potential impact on data and services</w:t>
            </w:r>
          </w:p>
        </w:tc>
        <w:tc>
          <w:tcPr>
            <w:tcW w:w="312" w:type="pct"/>
          </w:tcPr>
          <w:p w14:paraId="000C7CA3" w14:textId="77777777" w:rsidR="00A14FC6" w:rsidRDefault="00A14FC6">
            <w:pPr>
              <w:jc w:val="center"/>
            </w:pPr>
            <w:r>
              <w:t>CO6</w:t>
            </w:r>
          </w:p>
        </w:tc>
        <w:tc>
          <w:tcPr>
            <w:tcW w:w="250" w:type="pct"/>
          </w:tcPr>
          <w:p w14:paraId="7A1633BB" w14:textId="77777777" w:rsidR="00A14FC6" w:rsidRDefault="00A14FC6">
            <w:pPr>
              <w:jc w:val="center"/>
              <w:rPr>
                <w:lang w:val="en-IN"/>
              </w:rPr>
            </w:pPr>
            <w:r>
              <w:rPr>
                <w:lang w:val="en-IN"/>
              </w:rPr>
              <w:t>A</w:t>
            </w:r>
          </w:p>
        </w:tc>
        <w:tc>
          <w:tcPr>
            <w:tcW w:w="244" w:type="pct"/>
          </w:tcPr>
          <w:p w14:paraId="40CB87D1" w14:textId="77777777" w:rsidR="00A14FC6" w:rsidRDefault="00A14FC6">
            <w:pPr>
              <w:jc w:val="center"/>
            </w:pPr>
            <w:r>
              <w:rPr>
                <w:lang w:val="en-IN"/>
              </w:rPr>
              <w:t>1</w:t>
            </w:r>
            <w:r>
              <w:t>0</w:t>
            </w:r>
          </w:p>
        </w:tc>
      </w:tr>
      <w:tr w:rsidR="00A14FC6" w14:paraId="5B160788" w14:textId="77777777">
        <w:trPr>
          <w:trHeight w:val="562"/>
        </w:trPr>
        <w:tc>
          <w:tcPr>
            <w:tcW w:w="265" w:type="pct"/>
          </w:tcPr>
          <w:p w14:paraId="657FBE52" w14:textId="77777777" w:rsidR="00A14FC6" w:rsidRDefault="00A14FC6">
            <w:pPr>
              <w:jc w:val="center"/>
            </w:pPr>
          </w:p>
        </w:tc>
        <w:tc>
          <w:tcPr>
            <w:tcW w:w="184" w:type="pct"/>
          </w:tcPr>
          <w:p w14:paraId="70B532C4" w14:textId="77777777" w:rsidR="00A14FC6" w:rsidRDefault="00A14FC6">
            <w:pPr>
              <w:jc w:val="center"/>
            </w:pPr>
            <w:r>
              <w:t>b.</w:t>
            </w:r>
          </w:p>
        </w:tc>
        <w:tc>
          <w:tcPr>
            <w:tcW w:w="3744" w:type="pct"/>
          </w:tcPr>
          <w:p w14:paraId="72698761" w14:textId="77777777" w:rsidR="00A14FC6" w:rsidRDefault="00A14FC6">
            <w:pPr>
              <w:pStyle w:val="NormalWeb"/>
              <w:jc w:val="both"/>
              <w:rPr>
                <w:bCs/>
              </w:rPr>
            </w:pPr>
            <w:proofErr w:type="spellStart"/>
            <w:r>
              <w:rPr>
                <w:bCs/>
              </w:rPr>
              <w:t>Analyze</w:t>
            </w:r>
            <w:proofErr w:type="spellEnd"/>
            <w:r>
              <w:rPr>
                <w:bCs/>
              </w:rPr>
              <w:t xml:space="preserve"> the security trade-offs of containerization and illustrate how vulnerabilities in container components can be exploited.</w:t>
            </w:r>
          </w:p>
        </w:tc>
        <w:tc>
          <w:tcPr>
            <w:tcW w:w="312" w:type="pct"/>
          </w:tcPr>
          <w:p w14:paraId="557B8FF2" w14:textId="77777777" w:rsidR="00A14FC6" w:rsidRDefault="00A14FC6">
            <w:pPr>
              <w:jc w:val="center"/>
              <w:rPr>
                <w:lang w:val="en-IN"/>
              </w:rPr>
            </w:pPr>
            <w:r>
              <w:rPr>
                <w:lang w:val="en-IN"/>
              </w:rPr>
              <w:t>CO6</w:t>
            </w:r>
          </w:p>
        </w:tc>
        <w:tc>
          <w:tcPr>
            <w:tcW w:w="250" w:type="pct"/>
          </w:tcPr>
          <w:p w14:paraId="004E0C90" w14:textId="77777777" w:rsidR="00A14FC6" w:rsidRDefault="00A14FC6">
            <w:pPr>
              <w:jc w:val="center"/>
              <w:rPr>
                <w:lang w:val="en-IN"/>
              </w:rPr>
            </w:pPr>
            <w:r>
              <w:rPr>
                <w:lang w:val="en-IN"/>
              </w:rPr>
              <w:t>An</w:t>
            </w:r>
          </w:p>
        </w:tc>
        <w:tc>
          <w:tcPr>
            <w:tcW w:w="244" w:type="pct"/>
          </w:tcPr>
          <w:p w14:paraId="4D449507" w14:textId="77777777" w:rsidR="00A14FC6" w:rsidRDefault="00A14FC6">
            <w:pPr>
              <w:jc w:val="center"/>
              <w:rPr>
                <w:lang w:val="en-IN"/>
              </w:rPr>
            </w:pPr>
            <w:r>
              <w:rPr>
                <w:lang w:val="en-IN"/>
              </w:rPr>
              <w:t>10</w:t>
            </w:r>
          </w:p>
        </w:tc>
      </w:tr>
    </w:tbl>
    <w:p w14:paraId="772BDA66" w14:textId="77777777" w:rsidR="00A14FC6" w:rsidRDefault="00A14FC6">
      <w:pPr>
        <w:rPr>
          <w:b/>
          <w:bCs/>
        </w:rPr>
      </w:pPr>
    </w:p>
    <w:p w14:paraId="68666DC5" w14:textId="77777777" w:rsidR="00A14FC6" w:rsidRDefault="00A14FC6">
      <w:r>
        <w:rPr>
          <w:b/>
          <w:bCs/>
        </w:rPr>
        <w:t>CO</w:t>
      </w:r>
      <w:r>
        <w:t xml:space="preserve"> – COURSE OUTCOME</w:t>
      </w:r>
      <w:r>
        <w:tab/>
        <w:t xml:space="preserve">        </w:t>
      </w:r>
      <w:r>
        <w:rPr>
          <w:b/>
          <w:bCs/>
        </w:rPr>
        <w:t>BL</w:t>
      </w:r>
      <w:r>
        <w:t xml:space="preserve"> – BLOOM’S LEVEL        </w:t>
      </w:r>
      <w:r>
        <w:rPr>
          <w:b/>
          <w:bCs/>
        </w:rPr>
        <w:t>M</w:t>
      </w:r>
      <w:r>
        <w:t xml:space="preserve"> – MARKS ALLOTTED</w:t>
      </w:r>
    </w:p>
    <w:p w14:paraId="3C8DFC01" w14:textId="77777777" w:rsidR="00A14FC6" w:rsidRDefault="00A14FC6"/>
    <w:tbl>
      <w:tblPr>
        <w:tblStyle w:val="TableGrid"/>
        <w:tblW w:w="10490" w:type="dxa"/>
        <w:tblInd w:w="-714" w:type="dxa"/>
        <w:tblLook w:val="04A0" w:firstRow="1" w:lastRow="0" w:firstColumn="1" w:lastColumn="0" w:noHBand="0" w:noVBand="1"/>
      </w:tblPr>
      <w:tblGrid>
        <w:gridCol w:w="632"/>
        <w:gridCol w:w="9858"/>
      </w:tblGrid>
      <w:tr w:rsidR="00A14FC6" w14:paraId="2B0B5F5E" w14:textId="77777777">
        <w:tc>
          <w:tcPr>
            <w:tcW w:w="632" w:type="dxa"/>
          </w:tcPr>
          <w:p w14:paraId="2E09793F" w14:textId="77777777" w:rsidR="00A14FC6" w:rsidRDefault="00A14FC6">
            <w:pPr>
              <w:jc w:val="center"/>
              <w:rPr>
                <w:sz w:val="22"/>
                <w:szCs w:val="22"/>
              </w:rPr>
            </w:pPr>
          </w:p>
        </w:tc>
        <w:tc>
          <w:tcPr>
            <w:tcW w:w="9858" w:type="dxa"/>
          </w:tcPr>
          <w:p w14:paraId="3C7D3948" w14:textId="77777777" w:rsidR="00A14FC6" w:rsidRDefault="00A14FC6">
            <w:pPr>
              <w:jc w:val="center"/>
              <w:rPr>
                <w:b/>
                <w:sz w:val="22"/>
                <w:szCs w:val="22"/>
              </w:rPr>
            </w:pPr>
            <w:r>
              <w:rPr>
                <w:b/>
                <w:sz w:val="22"/>
                <w:szCs w:val="22"/>
              </w:rPr>
              <w:t>COURSE OUTCOMES</w:t>
            </w:r>
          </w:p>
        </w:tc>
      </w:tr>
      <w:tr w:rsidR="00A14FC6" w14:paraId="7170D1F7" w14:textId="77777777">
        <w:tc>
          <w:tcPr>
            <w:tcW w:w="632" w:type="dxa"/>
          </w:tcPr>
          <w:p w14:paraId="6E565550" w14:textId="77777777" w:rsidR="00A14FC6" w:rsidRDefault="00A14FC6">
            <w:pPr>
              <w:jc w:val="center"/>
              <w:rPr>
                <w:sz w:val="22"/>
                <w:szCs w:val="22"/>
              </w:rPr>
            </w:pPr>
            <w:r>
              <w:rPr>
                <w:sz w:val="22"/>
                <w:szCs w:val="22"/>
              </w:rPr>
              <w:t>CO1</w:t>
            </w:r>
          </w:p>
        </w:tc>
        <w:tc>
          <w:tcPr>
            <w:tcW w:w="9858" w:type="dxa"/>
          </w:tcPr>
          <w:p w14:paraId="0113D8CD" w14:textId="77777777" w:rsidR="00A14FC6" w:rsidRDefault="00A14FC6">
            <w:pPr>
              <w:jc w:val="both"/>
              <w:rPr>
                <w:sz w:val="22"/>
                <w:szCs w:val="22"/>
              </w:rPr>
            </w:pPr>
            <w:r>
              <w:t>Describe the skill of ethical hacking and the tools</w:t>
            </w:r>
          </w:p>
        </w:tc>
      </w:tr>
      <w:tr w:rsidR="00A14FC6" w14:paraId="6EF002C3" w14:textId="77777777">
        <w:tc>
          <w:tcPr>
            <w:tcW w:w="632" w:type="dxa"/>
          </w:tcPr>
          <w:p w14:paraId="1033D1FE" w14:textId="77777777" w:rsidR="00A14FC6" w:rsidRDefault="00A14FC6">
            <w:pPr>
              <w:jc w:val="center"/>
              <w:rPr>
                <w:sz w:val="22"/>
                <w:szCs w:val="22"/>
              </w:rPr>
            </w:pPr>
            <w:r>
              <w:rPr>
                <w:sz w:val="22"/>
                <w:szCs w:val="22"/>
              </w:rPr>
              <w:t>CO2</w:t>
            </w:r>
          </w:p>
        </w:tc>
        <w:tc>
          <w:tcPr>
            <w:tcW w:w="9858" w:type="dxa"/>
          </w:tcPr>
          <w:p w14:paraId="2F0BB373" w14:textId="77777777" w:rsidR="00A14FC6" w:rsidRDefault="00A14FC6">
            <w:pPr>
              <w:jc w:val="both"/>
              <w:rPr>
                <w:sz w:val="22"/>
                <w:szCs w:val="22"/>
              </w:rPr>
            </w:pPr>
            <w:r>
              <w:t>Infer the skills being employed by professionals as they attack and defend networks.</w:t>
            </w:r>
          </w:p>
        </w:tc>
      </w:tr>
      <w:tr w:rsidR="00A14FC6" w14:paraId="239E049B" w14:textId="77777777">
        <w:tc>
          <w:tcPr>
            <w:tcW w:w="632" w:type="dxa"/>
          </w:tcPr>
          <w:p w14:paraId="08A6F7B1" w14:textId="77777777" w:rsidR="00A14FC6" w:rsidRDefault="00A14FC6">
            <w:pPr>
              <w:jc w:val="center"/>
              <w:rPr>
                <w:sz w:val="22"/>
                <w:szCs w:val="22"/>
              </w:rPr>
            </w:pPr>
            <w:r>
              <w:rPr>
                <w:sz w:val="22"/>
                <w:szCs w:val="22"/>
              </w:rPr>
              <w:t>CO3</w:t>
            </w:r>
          </w:p>
        </w:tc>
        <w:tc>
          <w:tcPr>
            <w:tcW w:w="9858" w:type="dxa"/>
          </w:tcPr>
          <w:p w14:paraId="0878F6BA" w14:textId="77777777" w:rsidR="00A14FC6" w:rsidRDefault="00A14FC6">
            <w:pPr>
              <w:jc w:val="both"/>
              <w:rPr>
                <w:sz w:val="22"/>
                <w:szCs w:val="22"/>
              </w:rPr>
            </w:pPr>
            <w:r>
              <w:t>Discover the exploit on Windows and Linux systems.</w:t>
            </w:r>
          </w:p>
        </w:tc>
      </w:tr>
      <w:tr w:rsidR="00A14FC6" w14:paraId="064615C3" w14:textId="77777777">
        <w:tc>
          <w:tcPr>
            <w:tcW w:w="632" w:type="dxa"/>
          </w:tcPr>
          <w:p w14:paraId="00236948" w14:textId="77777777" w:rsidR="00A14FC6" w:rsidRDefault="00A14FC6">
            <w:pPr>
              <w:jc w:val="center"/>
              <w:rPr>
                <w:sz w:val="22"/>
                <w:szCs w:val="22"/>
              </w:rPr>
            </w:pPr>
            <w:r>
              <w:rPr>
                <w:sz w:val="22"/>
                <w:szCs w:val="22"/>
              </w:rPr>
              <w:t>CO4</w:t>
            </w:r>
          </w:p>
        </w:tc>
        <w:tc>
          <w:tcPr>
            <w:tcW w:w="9858" w:type="dxa"/>
          </w:tcPr>
          <w:p w14:paraId="698AA0C2" w14:textId="77777777" w:rsidR="00A14FC6" w:rsidRDefault="00A14FC6">
            <w:pPr>
              <w:jc w:val="both"/>
              <w:rPr>
                <w:sz w:val="22"/>
                <w:szCs w:val="22"/>
              </w:rPr>
            </w:pPr>
            <w:r>
              <w:t>Practice hacking of the Internet of Things (</w:t>
            </w:r>
            <w:proofErr w:type="spellStart"/>
            <w:r>
              <w:t>IoT</w:t>
            </w:r>
            <w:proofErr w:type="spellEnd"/>
            <w:r>
              <w:t>) and hardware devices</w:t>
            </w:r>
          </w:p>
        </w:tc>
      </w:tr>
      <w:tr w:rsidR="00A14FC6" w14:paraId="764CA5BC" w14:textId="77777777">
        <w:tc>
          <w:tcPr>
            <w:tcW w:w="632" w:type="dxa"/>
          </w:tcPr>
          <w:p w14:paraId="49BD8F30" w14:textId="77777777" w:rsidR="00A14FC6" w:rsidRDefault="00A14FC6">
            <w:pPr>
              <w:jc w:val="center"/>
              <w:rPr>
                <w:sz w:val="22"/>
                <w:szCs w:val="22"/>
              </w:rPr>
            </w:pPr>
            <w:r>
              <w:rPr>
                <w:sz w:val="22"/>
                <w:szCs w:val="22"/>
              </w:rPr>
              <w:t>CO5</w:t>
            </w:r>
          </w:p>
        </w:tc>
        <w:tc>
          <w:tcPr>
            <w:tcW w:w="9858" w:type="dxa"/>
          </w:tcPr>
          <w:p w14:paraId="082B0ADE" w14:textId="77777777" w:rsidR="00A14FC6" w:rsidRDefault="00A14FC6">
            <w:pPr>
              <w:jc w:val="both"/>
              <w:rPr>
                <w:sz w:val="22"/>
                <w:szCs w:val="22"/>
              </w:rPr>
            </w:pPr>
            <w:r>
              <w:t>Appraise hacking the hypervisors</w:t>
            </w:r>
          </w:p>
        </w:tc>
      </w:tr>
      <w:tr w:rsidR="00A14FC6" w14:paraId="05ACAD9A" w14:textId="77777777">
        <w:tc>
          <w:tcPr>
            <w:tcW w:w="632" w:type="dxa"/>
          </w:tcPr>
          <w:p w14:paraId="757F1B40" w14:textId="77777777" w:rsidR="00A14FC6" w:rsidRDefault="00A14FC6">
            <w:pPr>
              <w:jc w:val="center"/>
              <w:rPr>
                <w:sz w:val="22"/>
                <w:szCs w:val="22"/>
              </w:rPr>
            </w:pPr>
            <w:r>
              <w:rPr>
                <w:sz w:val="22"/>
                <w:szCs w:val="22"/>
              </w:rPr>
              <w:t>CO6</w:t>
            </w:r>
          </w:p>
        </w:tc>
        <w:tc>
          <w:tcPr>
            <w:tcW w:w="9858" w:type="dxa"/>
          </w:tcPr>
          <w:p w14:paraId="28454D21" w14:textId="77777777" w:rsidR="00A14FC6" w:rsidRDefault="00A14FC6">
            <w:pPr>
              <w:jc w:val="both"/>
              <w:rPr>
                <w:sz w:val="22"/>
                <w:szCs w:val="22"/>
              </w:rPr>
            </w:pPr>
            <w:r>
              <w:t>Employ hacking and security implications in emerging technologies of cloud.</w:t>
            </w:r>
          </w:p>
        </w:tc>
      </w:tr>
    </w:tbl>
    <w:p w14:paraId="4C8CB2C7" w14:textId="77777777" w:rsidR="00A14FC6" w:rsidRDefault="00A14FC6"/>
    <w:p w14:paraId="4CB36139" w14:textId="77777777" w:rsidR="00A14FC6" w:rsidRDefault="00A14FC6"/>
    <w:p w14:paraId="18A594E3" w14:textId="77777777" w:rsidR="00A14FC6" w:rsidRDefault="00A14FC6"/>
    <w:p w14:paraId="234D7F64" w14:textId="77777777" w:rsidR="00A14FC6" w:rsidRDefault="00A14FC6"/>
    <w:p w14:paraId="6F1CD845" w14:textId="77777777" w:rsidR="00A14FC6" w:rsidRDefault="00A14FC6"/>
    <w:p w14:paraId="40A1D111" w14:textId="77777777" w:rsidR="00A14FC6" w:rsidRDefault="00A14FC6"/>
    <w:p w14:paraId="1ADE58B6" w14:textId="77777777" w:rsidR="00A14FC6" w:rsidRDefault="00A14FC6"/>
    <w:p w14:paraId="5EFE084B" w14:textId="77777777" w:rsidR="00A14FC6" w:rsidRDefault="00A14FC6"/>
    <w:p w14:paraId="52911EB4" w14:textId="77777777" w:rsidR="00A14FC6" w:rsidRDefault="00A14FC6"/>
    <w:p w14:paraId="2453CA17" w14:textId="77777777" w:rsidR="00A14FC6" w:rsidRDefault="00A14FC6"/>
    <w:p w14:paraId="3D7CA102" w14:textId="77777777" w:rsidR="00A14FC6" w:rsidRDefault="00A14FC6"/>
    <w:p w14:paraId="71399C98" w14:textId="77777777" w:rsidR="00A14FC6" w:rsidRDefault="00A14FC6"/>
    <w:p w14:paraId="4A396F60" w14:textId="77777777" w:rsidR="00A14FC6" w:rsidRDefault="00A14FC6"/>
    <w:p w14:paraId="18728EF8" w14:textId="77777777" w:rsidR="00A14FC6" w:rsidRDefault="00A14FC6"/>
    <w:p w14:paraId="7DE37271" w14:textId="77777777" w:rsidR="00A14FC6" w:rsidRDefault="00A14FC6"/>
    <w:p w14:paraId="19AA5BA7" w14:textId="77777777" w:rsidR="00A14FC6" w:rsidRDefault="00A14FC6"/>
    <w:p w14:paraId="1F5B31F7" w14:textId="77777777" w:rsidR="00A16B88" w:rsidRDefault="00A16B88">
      <w:pPr>
        <w:spacing w:after="200" w:line="276" w:lineRule="auto"/>
        <w:rPr>
          <w:rFonts w:ascii="Arial" w:hAnsi="Arial" w:cs="Arial"/>
          <w:bCs/>
        </w:rPr>
      </w:pPr>
      <w:r>
        <w:rPr>
          <w:rFonts w:ascii="Arial" w:hAnsi="Arial" w:cs="Arial"/>
          <w:bCs/>
        </w:rPr>
        <w:br w:type="page"/>
      </w:r>
    </w:p>
    <w:p w14:paraId="25356373" w14:textId="4AF7CC08" w:rsidR="00A14FC6" w:rsidRDefault="00A14FC6">
      <w:pPr>
        <w:jc w:val="center"/>
        <w:rPr>
          <w:rFonts w:ascii="Arial" w:hAnsi="Arial" w:cs="Arial"/>
          <w:bCs/>
        </w:rPr>
      </w:pPr>
      <w:r>
        <w:rPr>
          <w:rFonts w:ascii="Arial" w:hAnsi="Arial" w:cs="Arial"/>
          <w:noProof/>
        </w:rPr>
        <w:lastRenderedPageBreak/>
        <w:drawing>
          <wp:inline distT="0" distB="0" distL="0" distR="0" wp14:anchorId="2AAE728E" wp14:editId="016D82D0">
            <wp:extent cx="5734050" cy="838200"/>
            <wp:effectExtent l="0" t="0" r="0" b="0"/>
            <wp:docPr id="936639137" name="Picture 93663913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0C34F923" w14:textId="77777777" w:rsidR="00A14FC6" w:rsidRDefault="00A14FC6">
      <w:pPr>
        <w:jc w:val="center"/>
        <w:rPr>
          <w:b/>
          <w:bCs/>
        </w:rPr>
      </w:pPr>
    </w:p>
    <w:p w14:paraId="67467CB1" w14:textId="77777777" w:rsidR="00A14FC6" w:rsidRDefault="00A14FC6">
      <w:pPr>
        <w:jc w:val="center"/>
        <w:rPr>
          <w:b/>
          <w:bCs/>
        </w:rPr>
      </w:pPr>
      <w:r>
        <w:rPr>
          <w:b/>
          <w:bCs/>
        </w:rPr>
        <w:t>END SEMESTER EXAMINATION – APRIL / MAY 2026</w:t>
      </w:r>
    </w:p>
    <w:p w14:paraId="162A8F5C" w14:textId="77777777" w:rsidR="00A14FC6" w:rsidRDefault="00A14FC6">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14FC6" w14:paraId="0889C241" w14:textId="77777777">
        <w:trPr>
          <w:trHeight w:val="397"/>
          <w:jc w:val="center"/>
        </w:trPr>
        <w:tc>
          <w:tcPr>
            <w:tcW w:w="1555" w:type="dxa"/>
            <w:vAlign w:val="center"/>
          </w:tcPr>
          <w:p w14:paraId="79CA75F7" w14:textId="77777777" w:rsidR="00A14FC6" w:rsidRDefault="00A14FC6">
            <w:pPr>
              <w:pStyle w:val="Title"/>
              <w:jc w:val="left"/>
              <w:rPr>
                <w:b/>
                <w:sz w:val="22"/>
                <w:szCs w:val="22"/>
              </w:rPr>
            </w:pPr>
            <w:r>
              <w:rPr>
                <w:b/>
                <w:sz w:val="22"/>
                <w:szCs w:val="22"/>
              </w:rPr>
              <w:t xml:space="preserve">Course Code      </w:t>
            </w:r>
          </w:p>
        </w:tc>
        <w:tc>
          <w:tcPr>
            <w:tcW w:w="6662" w:type="dxa"/>
            <w:vAlign w:val="center"/>
          </w:tcPr>
          <w:p w14:paraId="671C71C0" w14:textId="77777777" w:rsidR="00A14FC6" w:rsidRDefault="00A14FC6">
            <w:pPr>
              <w:pStyle w:val="Title"/>
              <w:jc w:val="left"/>
              <w:rPr>
                <w:b/>
                <w:sz w:val="22"/>
                <w:szCs w:val="22"/>
              </w:rPr>
            </w:pPr>
            <w:r>
              <w:rPr>
                <w:b/>
                <w:sz w:val="22"/>
                <w:szCs w:val="22"/>
              </w:rPr>
              <w:t>24CS3005</w:t>
            </w:r>
          </w:p>
        </w:tc>
        <w:tc>
          <w:tcPr>
            <w:tcW w:w="1417" w:type="dxa"/>
            <w:vAlign w:val="center"/>
          </w:tcPr>
          <w:p w14:paraId="4944B7AE"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6C475B62" w14:textId="77777777" w:rsidR="00A14FC6" w:rsidRDefault="00A14FC6">
            <w:pPr>
              <w:pStyle w:val="Title"/>
              <w:jc w:val="left"/>
              <w:rPr>
                <w:b/>
                <w:sz w:val="22"/>
                <w:szCs w:val="22"/>
              </w:rPr>
            </w:pPr>
            <w:r>
              <w:rPr>
                <w:b/>
                <w:sz w:val="22"/>
                <w:szCs w:val="22"/>
              </w:rPr>
              <w:t>3hrs</w:t>
            </w:r>
          </w:p>
        </w:tc>
      </w:tr>
      <w:tr w:rsidR="00A14FC6" w14:paraId="74089EA6" w14:textId="77777777">
        <w:trPr>
          <w:trHeight w:val="397"/>
          <w:jc w:val="center"/>
        </w:trPr>
        <w:tc>
          <w:tcPr>
            <w:tcW w:w="1555" w:type="dxa"/>
            <w:vAlign w:val="center"/>
          </w:tcPr>
          <w:p w14:paraId="27EDF0A3" w14:textId="77777777" w:rsidR="00A14FC6" w:rsidRDefault="00A14FC6">
            <w:pPr>
              <w:pStyle w:val="Title"/>
              <w:ind w:right="-160"/>
              <w:jc w:val="left"/>
              <w:rPr>
                <w:b/>
                <w:sz w:val="22"/>
                <w:szCs w:val="22"/>
              </w:rPr>
            </w:pPr>
            <w:r>
              <w:rPr>
                <w:b/>
                <w:sz w:val="22"/>
                <w:szCs w:val="22"/>
              </w:rPr>
              <w:t xml:space="preserve">Course Title     </w:t>
            </w:r>
          </w:p>
        </w:tc>
        <w:tc>
          <w:tcPr>
            <w:tcW w:w="6662" w:type="dxa"/>
            <w:vAlign w:val="center"/>
          </w:tcPr>
          <w:p w14:paraId="6E355974" w14:textId="77777777" w:rsidR="00A14FC6" w:rsidRDefault="00A14FC6">
            <w:pPr>
              <w:pStyle w:val="Title"/>
              <w:jc w:val="left"/>
              <w:rPr>
                <w:b/>
                <w:sz w:val="22"/>
                <w:szCs w:val="22"/>
              </w:rPr>
            </w:pPr>
            <w:r>
              <w:rPr>
                <w:b/>
                <w:sz w:val="22"/>
                <w:szCs w:val="22"/>
              </w:rPr>
              <w:t>ETHICAL HACKING</w:t>
            </w:r>
          </w:p>
        </w:tc>
        <w:tc>
          <w:tcPr>
            <w:tcW w:w="1417" w:type="dxa"/>
            <w:vAlign w:val="center"/>
          </w:tcPr>
          <w:p w14:paraId="0FB5B8D8"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4980FA21" w14:textId="77777777" w:rsidR="00A14FC6" w:rsidRDefault="00A14FC6">
            <w:pPr>
              <w:pStyle w:val="Title"/>
              <w:jc w:val="left"/>
              <w:rPr>
                <w:b/>
                <w:sz w:val="22"/>
                <w:szCs w:val="22"/>
              </w:rPr>
            </w:pPr>
            <w:r>
              <w:rPr>
                <w:b/>
                <w:sz w:val="22"/>
                <w:szCs w:val="22"/>
              </w:rPr>
              <w:t>100</w:t>
            </w:r>
          </w:p>
        </w:tc>
      </w:tr>
    </w:tbl>
    <w:p w14:paraId="09BB3E45" w14:textId="77777777" w:rsidR="00A14FC6" w:rsidRDefault="00A14FC6"/>
    <w:tbl>
      <w:tblPr>
        <w:tblStyle w:val="TableGrid"/>
        <w:tblW w:w="5815" w:type="pct"/>
        <w:tblInd w:w="-714" w:type="dxa"/>
        <w:tblLook w:val="04A0" w:firstRow="1" w:lastRow="0" w:firstColumn="1" w:lastColumn="0" w:noHBand="0" w:noVBand="1"/>
      </w:tblPr>
      <w:tblGrid>
        <w:gridCol w:w="570"/>
        <w:gridCol w:w="396"/>
        <w:gridCol w:w="7772"/>
        <w:gridCol w:w="670"/>
        <w:gridCol w:w="537"/>
        <w:gridCol w:w="542"/>
      </w:tblGrid>
      <w:tr w:rsidR="00A14FC6" w14:paraId="55B2A6BF" w14:textId="77777777">
        <w:trPr>
          <w:trHeight w:val="552"/>
        </w:trPr>
        <w:tc>
          <w:tcPr>
            <w:tcW w:w="265" w:type="pct"/>
            <w:vAlign w:val="center"/>
          </w:tcPr>
          <w:p w14:paraId="6F508932" w14:textId="77777777" w:rsidR="00A14FC6" w:rsidRDefault="00A14FC6">
            <w:pPr>
              <w:jc w:val="center"/>
              <w:rPr>
                <w:b/>
              </w:rPr>
            </w:pPr>
            <w:r>
              <w:rPr>
                <w:b/>
              </w:rPr>
              <w:t>Q. No.</w:t>
            </w:r>
          </w:p>
        </w:tc>
        <w:tc>
          <w:tcPr>
            <w:tcW w:w="3901" w:type="pct"/>
            <w:gridSpan w:val="2"/>
            <w:vAlign w:val="center"/>
          </w:tcPr>
          <w:p w14:paraId="7FAC42D7" w14:textId="77777777" w:rsidR="00A14FC6" w:rsidRDefault="00A14FC6">
            <w:pPr>
              <w:jc w:val="center"/>
              <w:rPr>
                <w:b/>
              </w:rPr>
            </w:pPr>
            <w:r>
              <w:rPr>
                <w:b/>
              </w:rPr>
              <w:t>Questions</w:t>
            </w:r>
          </w:p>
        </w:tc>
        <w:tc>
          <w:tcPr>
            <w:tcW w:w="311" w:type="pct"/>
          </w:tcPr>
          <w:p w14:paraId="0E8D1FBB" w14:textId="77777777" w:rsidR="00A14FC6" w:rsidRDefault="00A14FC6">
            <w:pPr>
              <w:jc w:val="center"/>
              <w:rPr>
                <w:b/>
              </w:rPr>
            </w:pPr>
            <w:r>
              <w:rPr>
                <w:b/>
              </w:rPr>
              <w:t>CO</w:t>
            </w:r>
          </w:p>
        </w:tc>
        <w:tc>
          <w:tcPr>
            <w:tcW w:w="253" w:type="pct"/>
          </w:tcPr>
          <w:p w14:paraId="5706F285" w14:textId="77777777" w:rsidR="00A14FC6" w:rsidRDefault="00A14FC6">
            <w:pPr>
              <w:jc w:val="center"/>
              <w:rPr>
                <w:b/>
              </w:rPr>
            </w:pPr>
            <w:r>
              <w:rPr>
                <w:b/>
              </w:rPr>
              <w:t>BL</w:t>
            </w:r>
          </w:p>
        </w:tc>
        <w:tc>
          <w:tcPr>
            <w:tcW w:w="267" w:type="pct"/>
          </w:tcPr>
          <w:p w14:paraId="4092AAE3" w14:textId="77777777" w:rsidR="00A14FC6" w:rsidRDefault="00A14FC6">
            <w:pPr>
              <w:jc w:val="center"/>
              <w:rPr>
                <w:b/>
              </w:rPr>
            </w:pPr>
            <w:r>
              <w:rPr>
                <w:b/>
              </w:rPr>
              <w:t>M</w:t>
            </w:r>
          </w:p>
        </w:tc>
      </w:tr>
      <w:tr w:rsidR="00A14FC6" w14:paraId="73D43E8F" w14:textId="77777777">
        <w:trPr>
          <w:trHeight w:val="552"/>
        </w:trPr>
        <w:tc>
          <w:tcPr>
            <w:tcW w:w="5000" w:type="pct"/>
            <w:gridSpan w:val="6"/>
          </w:tcPr>
          <w:p w14:paraId="41B3D6E3" w14:textId="77777777" w:rsidR="00A14FC6" w:rsidRDefault="00A14FC6">
            <w:pPr>
              <w:jc w:val="center"/>
              <w:rPr>
                <w:b/>
                <w:u w:val="single"/>
              </w:rPr>
            </w:pPr>
            <w:r>
              <w:rPr>
                <w:b/>
                <w:u w:val="single"/>
              </w:rPr>
              <w:t>PART – A (4 X 20 = 80 MARKS)</w:t>
            </w:r>
          </w:p>
          <w:p w14:paraId="2B4792B7" w14:textId="77777777" w:rsidR="00A14FC6" w:rsidRDefault="00A14FC6">
            <w:pPr>
              <w:jc w:val="center"/>
              <w:rPr>
                <w:b/>
              </w:rPr>
            </w:pPr>
            <w:r>
              <w:rPr>
                <w:b/>
              </w:rPr>
              <w:t>(Answer all the Questions)</w:t>
            </w:r>
          </w:p>
        </w:tc>
      </w:tr>
      <w:tr w:rsidR="00A14FC6" w14:paraId="634DA827" w14:textId="77777777">
        <w:trPr>
          <w:trHeight w:val="283"/>
        </w:trPr>
        <w:tc>
          <w:tcPr>
            <w:tcW w:w="265" w:type="pct"/>
          </w:tcPr>
          <w:p w14:paraId="3070EA1D" w14:textId="77777777" w:rsidR="00A14FC6" w:rsidRDefault="00A14FC6">
            <w:pPr>
              <w:jc w:val="center"/>
            </w:pPr>
            <w:r>
              <w:t>1.</w:t>
            </w:r>
          </w:p>
        </w:tc>
        <w:tc>
          <w:tcPr>
            <w:tcW w:w="184" w:type="pct"/>
          </w:tcPr>
          <w:p w14:paraId="76D21F3E" w14:textId="77777777" w:rsidR="00A14FC6" w:rsidRDefault="00A14FC6">
            <w:pPr>
              <w:jc w:val="center"/>
            </w:pPr>
            <w:r>
              <w:t>a.</w:t>
            </w:r>
          </w:p>
        </w:tc>
        <w:tc>
          <w:tcPr>
            <w:tcW w:w="3717" w:type="pct"/>
          </w:tcPr>
          <w:p w14:paraId="76057D04" w14:textId="77777777" w:rsidR="00A14FC6" w:rsidRDefault="00A14FC6">
            <w:pPr>
              <w:spacing w:before="100" w:beforeAutospacing="1" w:after="100" w:afterAutospacing="1"/>
              <w:jc w:val="both"/>
            </w:pPr>
            <w:r>
              <w:t>D</w:t>
            </w:r>
            <w:proofErr w:type="spellStart"/>
            <w:r>
              <w:rPr>
                <w:lang w:val="en-IN"/>
              </w:rPr>
              <w:t>escribe</w:t>
            </w:r>
            <w:proofErr w:type="spellEnd"/>
            <w:r>
              <w:t xml:space="preserve"> the concept of </w:t>
            </w:r>
            <w:r>
              <w:rPr>
                <w:rStyle w:val="Strong"/>
              </w:rPr>
              <w:t>Ethical Hacking</w:t>
            </w:r>
            <w:r>
              <w:t xml:space="preserve"> and its role in cybersecurity.</w:t>
            </w:r>
          </w:p>
        </w:tc>
        <w:tc>
          <w:tcPr>
            <w:tcW w:w="311" w:type="pct"/>
          </w:tcPr>
          <w:p w14:paraId="4B99E715" w14:textId="77777777" w:rsidR="00A14FC6" w:rsidRDefault="00A14FC6">
            <w:pPr>
              <w:jc w:val="center"/>
            </w:pPr>
            <w:r>
              <w:t>CO1</w:t>
            </w:r>
          </w:p>
        </w:tc>
        <w:tc>
          <w:tcPr>
            <w:tcW w:w="253" w:type="pct"/>
          </w:tcPr>
          <w:p w14:paraId="6A42E85E" w14:textId="77777777" w:rsidR="00A14FC6" w:rsidRDefault="00A14FC6">
            <w:pPr>
              <w:jc w:val="center"/>
            </w:pPr>
            <w:r>
              <w:rPr>
                <w:lang w:val="en-IN"/>
              </w:rPr>
              <w:t>R</w:t>
            </w:r>
          </w:p>
        </w:tc>
        <w:tc>
          <w:tcPr>
            <w:tcW w:w="267" w:type="pct"/>
          </w:tcPr>
          <w:p w14:paraId="23D952E4" w14:textId="77777777" w:rsidR="00A14FC6" w:rsidRDefault="00A14FC6">
            <w:pPr>
              <w:jc w:val="center"/>
            </w:pPr>
            <w:r>
              <w:t>10</w:t>
            </w:r>
          </w:p>
        </w:tc>
      </w:tr>
      <w:tr w:rsidR="00A14FC6" w14:paraId="051FB409" w14:textId="77777777">
        <w:trPr>
          <w:trHeight w:val="283"/>
        </w:trPr>
        <w:tc>
          <w:tcPr>
            <w:tcW w:w="265" w:type="pct"/>
          </w:tcPr>
          <w:p w14:paraId="3538CA44" w14:textId="77777777" w:rsidR="00A14FC6" w:rsidRDefault="00A14FC6">
            <w:pPr>
              <w:jc w:val="center"/>
            </w:pPr>
          </w:p>
        </w:tc>
        <w:tc>
          <w:tcPr>
            <w:tcW w:w="184" w:type="pct"/>
          </w:tcPr>
          <w:p w14:paraId="5EB47455" w14:textId="77777777" w:rsidR="00A14FC6" w:rsidRDefault="00A14FC6">
            <w:pPr>
              <w:jc w:val="center"/>
            </w:pPr>
            <w:r>
              <w:t>b.</w:t>
            </w:r>
          </w:p>
        </w:tc>
        <w:tc>
          <w:tcPr>
            <w:tcW w:w="3717" w:type="pct"/>
          </w:tcPr>
          <w:p w14:paraId="4BDFD4B8" w14:textId="77777777" w:rsidR="00A14FC6" w:rsidRDefault="00A14FC6">
            <w:pPr>
              <w:jc w:val="both"/>
              <w:rPr>
                <w:bCs/>
              </w:rPr>
            </w:pPr>
            <w:r>
              <w:rPr>
                <w:bCs/>
                <w:lang w:val="en-IN"/>
              </w:rPr>
              <w:t xml:space="preserve">Differentiate between </w:t>
            </w:r>
            <w:proofErr w:type="spellStart"/>
            <w:r>
              <w:rPr>
                <w:bCs/>
                <w:lang w:val="en-IN"/>
              </w:rPr>
              <w:t>Ghidra</w:t>
            </w:r>
            <w:proofErr w:type="spellEnd"/>
            <w:r>
              <w:rPr>
                <w:bCs/>
                <w:lang w:val="en-IN"/>
              </w:rPr>
              <w:t xml:space="preserve"> and IDA Pro as reverse engineering tools. Describe how a </w:t>
            </w:r>
            <w:proofErr w:type="spellStart"/>
            <w:r>
              <w:rPr>
                <w:bCs/>
                <w:lang w:val="en-IN"/>
              </w:rPr>
              <w:t>gray</w:t>
            </w:r>
            <w:proofErr w:type="spellEnd"/>
            <w:r>
              <w:rPr>
                <w:bCs/>
                <w:lang w:val="en-IN"/>
              </w:rPr>
              <w:t xml:space="preserve"> hat hacker would use basic programming skills such as scripting in Python or C to automate the analysis of a malicious binary in either tool.</w:t>
            </w:r>
          </w:p>
        </w:tc>
        <w:tc>
          <w:tcPr>
            <w:tcW w:w="311" w:type="pct"/>
          </w:tcPr>
          <w:p w14:paraId="64F069A3" w14:textId="77777777" w:rsidR="00A14FC6" w:rsidRDefault="00A14FC6">
            <w:pPr>
              <w:jc w:val="center"/>
            </w:pPr>
            <w:r>
              <w:rPr>
                <w:lang w:val="en-IN"/>
              </w:rPr>
              <w:t>CO1</w:t>
            </w:r>
          </w:p>
        </w:tc>
        <w:tc>
          <w:tcPr>
            <w:tcW w:w="253" w:type="pct"/>
          </w:tcPr>
          <w:p w14:paraId="76118766" w14:textId="77777777" w:rsidR="00A14FC6" w:rsidRDefault="00A14FC6">
            <w:pPr>
              <w:jc w:val="center"/>
            </w:pPr>
            <w:r>
              <w:rPr>
                <w:lang w:val="en-IN"/>
              </w:rPr>
              <w:t>An</w:t>
            </w:r>
          </w:p>
        </w:tc>
        <w:tc>
          <w:tcPr>
            <w:tcW w:w="267" w:type="pct"/>
          </w:tcPr>
          <w:p w14:paraId="1984578E" w14:textId="77777777" w:rsidR="00A14FC6" w:rsidRDefault="00A14FC6">
            <w:pPr>
              <w:jc w:val="center"/>
              <w:rPr>
                <w:lang w:val="en-IN"/>
              </w:rPr>
            </w:pPr>
            <w:r>
              <w:rPr>
                <w:lang w:val="en-IN"/>
              </w:rPr>
              <w:t>10</w:t>
            </w:r>
          </w:p>
        </w:tc>
      </w:tr>
      <w:tr w:rsidR="00A14FC6" w14:paraId="65549E08" w14:textId="77777777">
        <w:trPr>
          <w:trHeight w:val="239"/>
        </w:trPr>
        <w:tc>
          <w:tcPr>
            <w:tcW w:w="265" w:type="pct"/>
          </w:tcPr>
          <w:p w14:paraId="2C4A81C1" w14:textId="77777777" w:rsidR="00A14FC6" w:rsidRDefault="00A14FC6">
            <w:pPr>
              <w:jc w:val="center"/>
            </w:pPr>
          </w:p>
        </w:tc>
        <w:tc>
          <w:tcPr>
            <w:tcW w:w="184" w:type="pct"/>
          </w:tcPr>
          <w:p w14:paraId="4160A3B4" w14:textId="77777777" w:rsidR="00A14FC6" w:rsidRDefault="00A14FC6">
            <w:pPr>
              <w:jc w:val="center"/>
            </w:pPr>
          </w:p>
        </w:tc>
        <w:tc>
          <w:tcPr>
            <w:tcW w:w="3717" w:type="pct"/>
          </w:tcPr>
          <w:p w14:paraId="3374FB05" w14:textId="77777777" w:rsidR="00A14FC6" w:rsidRDefault="00A14FC6">
            <w:pPr>
              <w:jc w:val="center"/>
              <w:rPr>
                <w:b/>
                <w:bCs/>
              </w:rPr>
            </w:pPr>
            <w:r>
              <w:rPr>
                <w:b/>
                <w:bCs/>
              </w:rPr>
              <w:t>(OR)</w:t>
            </w:r>
          </w:p>
        </w:tc>
        <w:tc>
          <w:tcPr>
            <w:tcW w:w="311" w:type="pct"/>
          </w:tcPr>
          <w:p w14:paraId="29CEC55C" w14:textId="77777777" w:rsidR="00A14FC6" w:rsidRDefault="00A14FC6">
            <w:pPr>
              <w:jc w:val="center"/>
            </w:pPr>
          </w:p>
        </w:tc>
        <w:tc>
          <w:tcPr>
            <w:tcW w:w="253" w:type="pct"/>
          </w:tcPr>
          <w:p w14:paraId="7C762C64" w14:textId="77777777" w:rsidR="00A14FC6" w:rsidRDefault="00A14FC6">
            <w:pPr>
              <w:jc w:val="center"/>
            </w:pPr>
          </w:p>
        </w:tc>
        <w:tc>
          <w:tcPr>
            <w:tcW w:w="267" w:type="pct"/>
          </w:tcPr>
          <w:p w14:paraId="5C91ED97" w14:textId="77777777" w:rsidR="00A14FC6" w:rsidRDefault="00A14FC6">
            <w:pPr>
              <w:jc w:val="center"/>
            </w:pPr>
          </w:p>
        </w:tc>
      </w:tr>
      <w:tr w:rsidR="00A14FC6" w14:paraId="1EDA57B6" w14:textId="77777777">
        <w:trPr>
          <w:trHeight w:val="283"/>
        </w:trPr>
        <w:tc>
          <w:tcPr>
            <w:tcW w:w="265" w:type="pct"/>
          </w:tcPr>
          <w:p w14:paraId="7A3F937C" w14:textId="77777777" w:rsidR="00A14FC6" w:rsidRDefault="00A14FC6">
            <w:pPr>
              <w:jc w:val="center"/>
            </w:pPr>
            <w:r>
              <w:t>2.</w:t>
            </w:r>
          </w:p>
        </w:tc>
        <w:tc>
          <w:tcPr>
            <w:tcW w:w="184" w:type="pct"/>
          </w:tcPr>
          <w:p w14:paraId="740A028A" w14:textId="77777777" w:rsidR="00A14FC6" w:rsidRDefault="00A14FC6">
            <w:pPr>
              <w:jc w:val="center"/>
            </w:pPr>
            <w:r>
              <w:t>a.</w:t>
            </w:r>
          </w:p>
        </w:tc>
        <w:tc>
          <w:tcPr>
            <w:tcW w:w="3717" w:type="pct"/>
          </w:tcPr>
          <w:p w14:paraId="3F106A22" w14:textId="77777777" w:rsidR="00A14FC6" w:rsidRDefault="00A14FC6">
            <w:pPr>
              <w:jc w:val="both"/>
            </w:pPr>
            <w:r>
              <w:rPr>
                <w:lang w:val="en-IN"/>
              </w:rPr>
              <w:t xml:space="preserve">A </w:t>
            </w:r>
            <w:r>
              <w:t>company finds that an attacker is secretly maintaining continuous communication with a compromised system through a covert channel. Explain the role and importance of Command and Control in sustaining such attacks.</w:t>
            </w:r>
          </w:p>
        </w:tc>
        <w:tc>
          <w:tcPr>
            <w:tcW w:w="311" w:type="pct"/>
          </w:tcPr>
          <w:p w14:paraId="73C479E2" w14:textId="77777777" w:rsidR="00A14FC6" w:rsidRDefault="00A14FC6">
            <w:pPr>
              <w:jc w:val="center"/>
            </w:pPr>
            <w:r>
              <w:t>CO2</w:t>
            </w:r>
          </w:p>
        </w:tc>
        <w:tc>
          <w:tcPr>
            <w:tcW w:w="253" w:type="pct"/>
          </w:tcPr>
          <w:p w14:paraId="5384C3A5" w14:textId="77777777" w:rsidR="00A14FC6" w:rsidRDefault="00A14FC6">
            <w:pPr>
              <w:jc w:val="center"/>
            </w:pPr>
            <w:r>
              <w:rPr>
                <w:lang w:val="en-IN"/>
              </w:rPr>
              <w:t>U</w:t>
            </w:r>
          </w:p>
        </w:tc>
        <w:tc>
          <w:tcPr>
            <w:tcW w:w="267" w:type="pct"/>
          </w:tcPr>
          <w:p w14:paraId="27526430" w14:textId="77777777" w:rsidR="00A14FC6" w:rsidRDefault="00A14FC6">
            <w:pPr>
              <w:jc w:val="center"/>
            </w:pPr>
            <w:r>
              <w:t>10</w:t>
            </w:r>
          </w:p>
        </w:tc>
      </w:tr>
      <w:tr w:rsidR="00A14FC6" w14:paraId="2A91AE00" w14:textId="77777777">
        <w:trPr>
          <w:trHeight w:val="283"/>
        </w:trPr>
        <w:tc>
          <w:tcPr>
            <w:tcW w:w="265" w:type="pct"/>
          </w:tcPr>
          <w:p w14:paraId="3963A587" w14:textId="77777777" w:rsidR="00A14FC6" w:rsidRDefault="00A14FC6">
            <w:pPr>
              <w:jc w:val="center"/>
            </w:pPr>
          </w:p>
        </w:tc>
        <w:tc>
          <w:tcPr>
            <w:tcW w:w="184" w:type="pct"/>
          </w:tcPr>
          <w:p w14:paraId="3ED1FFAA" w14:textId="77777777" w:rsidR="00A14FC6" w:rsidRDefault="00A14FC6">
            <w:pPr>
              <w:jc w:val="center"/>
            </w:pPr>
            <w:r>
              <w:t>b.</w:t>
            </w:r>
          </w:p>
        </w:tc>
        <w:tc>
          <w:tcPr>
            <w:tcW w:w="3717" w:type="pct"/>
          </w:tcPr>
          <w:p w14:paraId="1949EB83" w14:textId="77777777" w:rsidR="00A14FC6" w:rsidRDefault="00A14FC6">
            <w:pPr>
              <w:jc w:val="both"/>
            </w:pPr>
            <w:r>
              <w:t>Ex</w:t>
            </w:r>
            <w:r>
              <w:rPr>
                <w:lang w:val="en-IN"/>
              </w:rPr>
              <w:t xml:space="preserve">amine </w:t>
            </w:r>
            <w:r>
              <w:t>validated vulnerability scanning and compare it with various types of penetration testing.</w:t>
            </w:r>
          </w:p>
        </w:tc>
        <w:tc>
          <w:tcPr>
            <w:tcW w:w="311" w:type="pct"/>
          </w:tcPr>
          <w:p w14:paraId="43DCB065" w14:textId="77777777" w:rsidR="00A14FC6" w:rsidRDefault="00A14FC6">
            <w:pPr>
              <w:jc w:val="center"/>
            </w:pPr>
            <w:r>
              <w:rPr>
                <w:lang w:val="en-IN"/>
              </w:rPr>
              <w:t>CO2</w:t>
            </w:r>
          </w:p>
        </w:tc>
        <w:tc>
          <w:tcPr>
            <w:tcW w:w="253" w:type="pct"/>
          </w:tcPr>
          <w:p w14:paraId="0467E830" w14:textId="77777777" w:rsidR="00A14FC6" w:rsidRDefault="00A14FC6">
            <w:pPr>
              <w:jc w:val="center"/>
            </w:pPr>
            <w:r>
              <w:rPr>
                <w:lang w:val="en-IN"/>
              </w:rPr>
              <w:t>A</w:t>
            </w:r>
          </w:p>
        </w:tc>
        <w:tc>
          <w:tcPr>
            <w:tcW w:w="267" w:type="pct"/>
          </w:tcPr>
          <w:p w14:paraId="21433695" w14:textId="77777777" w:rsidR="00A14FC6" w:rsidRDefault="00A14FC6">
            <w:pPr>
              <w:jc w:val="center"/>
              <w:rPr>
                <w:lang w:val="en-IN"/>
              </w:rPr>
            </w:pPr>
            <w:r>
              <w:rPr>
                <w:lang w:val="en-IN"/>
              </w:rPr>
              <w:t>10</w:t>
            </w:r>
          </w:p>
        </w:tc>
      </w:tr>
      <w:tr w:rsidR="00A14FC6" w14:paraId="41593F82" w14:textId="77777777">
        <w:trPr>
          <w:trHeight w:val="397"/>
        </w:trPr>
        <w:tc>
          <w:tcPr>
            <w:tcW w:w="265" w:type="pct"/>
          </w:tcPr>
          <w:p w14:paraId="31CCEE7F" w14:textId="77777777" w:rsidR="00A14FC6" w:rsidRDefault="00A14FC6">
            <w:pPr>
              <w:jc w:val="center"/>
            </w:pPr>
          </w:p>
        </w:tc>
        <w:tc>
          <w:tcPr>
            <w:tcW w:w="184" w:type="pct"/>
          </w:tcPr>
          <w:p w14:paraId="1DE65654" w14:textId="77777777" w:rsidR="00A14FC6" w:rsidRDefault="00A14FC6">
            <w:pPr>
              <w:jc w:val="center"/>
            </w:pPr>
          </w:p>
        </w:tc>
        <w:tc>
          <w:tcPr>
            <w:tcW w:w="3717" w:type="pct"/>
          </w:tcPr>
          <w:p w14:paraId="288AA657" w14:textId="77777777" w:rsidR="00A14FC6" w:rsidRDefault="00A14FC6">
            <w:pPr>
              <w:jc w:val="both"/>
            </w:pPr>
          </w:p>
        </w:tc>
        <w:tc>
          <w:tcPr>
            <w:tcW w:w="311" w:type="pct"/>
          </w:tcPr>
          <w:p w14:paraId="6A1C1891" w14:textId="77777777" w:rsidR="00A14FC6" w:rsidRDefault="00A14FC6">
            <w:pPr>
              <w:jc w:val="center"/>
            </w:pPr>
          </w:p>
        </w:tc>
        <w:tc>
          <w:tcPr>
            <w:tcW w:w="253" w:type="pct"/>
          </w:tcPr>
          <w:p w14:paraId="52E75F05" w14:textId="77777777" w:rsidR="00A14FC6" w:rsidRDefault="00A14FC6">
            <w:pPr>
              <w:jc w:val="center"/>
            </w:pPr>
          </w:p>
        </w:tc>
        <w:tc>
          <w:tcPr>
            <w:tcW w:w="267" w:type="pct"/>
          </w:tcPr>
          <w:p w14:paraId="113535AF" w14:textId="77777777" w:rsidR="00A14FC6" w:rsidRDefault="00A14FC6">
            <w:pPr>
              <w:jc w:val="center"/>
            </w:pPr>
          </w:p>
        </w:tc>
      </w:tr>
      <w:tr w:rsidR="00A14FC6" w14:paraId="2B87AAC2" w14:textId="77777777">
        <w:trPr>
          <w:trHeight w:val="283"/>
        </w:trPr>
        <w:tc>
          <w:tcPr>
            <w:tcW w:w="265" w:type="pct"/>
          </w:tcPr>
          <w:p w14:paraId="17E63C44" w14:textId="77777777" w:rsidR="00A14FC6" w:rsidRDefault="00A14FC6">
            <w:pPr>
              <w:jc w:val="center"/>
            </w:pPr>
            <w:r>
              <w:t>3.</w:t>
            </w:r>
          </w:p>
        </w:tc>
        <w:tc>
          <w:tcPr>
            <w:tcW w:w="184" w:type="pct"/>
          </w:tcPr>
          <w:p w14:paraId="76A2AE9A" w14:textId="77777777" w:rsidR="00A14FC6" w:rsidRDefault="00A14FC6">
            <w:pPr>
              <w:jc w:val="center"/>
            </w:pPr>
          </w:p>
        </w:tc>
        <w:tc>
          <w:tcPr>
            <w:tcW w:w="3717" w:type="pct"/>
          </w:tcPr>
          <w:p w14:paraId="5A114919" w14:textId="77777777" w:rsidR="00A14FC6" w:rsidRDefault="00A14FC6">
            <w:pPr>
              <w:jc w:val="both"/>
            </w:pPr>
            <w:r>
              <w:t xml:space="preserve">An attacker gains initial access to a Windows system with limited privileges. </w:t>
            </w:r>
            <w:r>
              <w:rPr>
                <w:lang w:val="en-IN"/>
              </w:rPr>
              <w:t>Illustrate</w:t>
            </w:r>
            <w:r>
              <w:t xml:space="preserve"> how Windows kernel exploitation can be used to escalate privileges and compromise the entire system.</w:t>
            </w:r>
          </w:p>
        </w:tc>
        <w:tc>
          <w:tcPr>
            <w:tcW w:w="311" w:type="pct"/>
          </w:tcPr>
          <w:p w14:paraId="642E275C" w14:textId="77777777" w:rsidR="00A14FC6" w:rsidRDefault="00A14FC6">
            <w:pPr>
              <w:jc w:val="center"/>
            </w:pPr>
            <w:r>
              <w:t>CO3</w:t>
            </w:r>
          </w:p>
        </w:tc>
        <w:tc>
          <w:tcPr>
            <w:tcW w:w="253" w:type="pct"/>
          </w:tcPr>
          <w:p w14:paraId="59A8E81C" w14:textId="77777777" w:rsidR="00A14FC6" w:rsidRDefault="00A14FC6">
            <w:pPr>
              <w:jc w:val="center"/>
            </w:pPr>
            <w:r>
              <w:rPr>
                <w:lang w:val="en-IN"/>
              </w:rPr>
              <w:t>An</w:t>
            </w:r>
          </w:p>
        </w:tc>
        <w:tc>
          <w:tcPr>
            <w:tcW w:w="267" w:type="pct"/>
          </w:tcPr>
          <w:p w14:paraId="3FDD6565" w14:textId="77777777" w:rsidR="00A14FC6" w:rsidRDefault="00A14FC6">
            <w:pPr>
              <w:jc w:val="center"/>
              <w:rPr>
                <w:lang w:val="en-IN"/>
              </w:rPr>
            </w:pPr>
            <w:r>
              <w:rPr>
                <w:lang w:val="en-IN"/>
              </w:rPr>
              <w:t>20</w:t>
            </w:r>
          </w:p>
        </w:tc>
      </w:tr>
      <w:tr w:rsidR="00A14FC6" w14:paraId="7D5A6EDE" w14:textId="77777777">
        <w:trPr>
          <w:trHeight w:val="173"/>
        </w:trPr>
        <w:tc>
          <w:tcPr>
            <w:tcW w:w="265" w:type="pct"/>
          </w:tcPr>
          <w:p w14:paraId="0EAEB0DE" w14:textId="77777777" w:rsidR="00A14FC6" w:rsidRDefault="00A14FC6">
            <w:pPr>
              <w:jc w:val="center"/>
            </w:pPr>
          </w:p>
        </w:tc>
        <w:tc>
          <w:tcPr>
            <w:tcW w:w="184" w:type="pct"/>
          </w:tcPr>
          <w:p w14:paraId="5EC3E6B3" w14:textId="77777777" w:rsidR="00A14FC6" w:rsidRDefault="00A14FC6">
            <w:pPr>
              <w:jc w:val="center"/>
            </w:pPr>
          </w:p>
        </w:tc>
        <w:tc>
          <w:tcPr>
            <w:tcW w:w="3717" w:type="pct"/>
          </w:tcPr>
          <w:p w14:paraId="1C7647C2" w14:textId="77777777" w:rsidR="00A14FC6" w:rsidRDefault="00A14FC6">
            <w:pPr>
              <w:jc w:val="center"/>
            </w:pPr>
            <w:r>
              <w:rPr>
                <w:b/>
                <w:bCs/>
              </w:rPr>
              <w:t>(OR)</w:t>
            </w:r>
          </w:p>
        </w:tc>
        <w:tc>
          <w:tcPr>
            <w:tcW w:w="311" w:type="pct"/>
          </w:tcPr>
          <w:p w14:paraId="00AB9215" w14:textId="77777777" w:rsidR="00A14FC6" w:rsidRDefault="00A14FC6">
            <w:pPr>
              <w:jc w:val="center"/>
            </w:pPr>
          </w:p>
        </w:tc>
        <w:tc>
          <w:tcPr>
            <w:tcW w:w="253" w:type="pct"/>
          </w:tcPr>
          <w:p w14:paraId="510FD05F" w14:textId="77777777" w:rsidR="00A14FC6" w:rsidRDefault="00A14FC6">
            <w:pPr>
              <w:jc w:val="center"/>
            </w:pPr>
          </w:p>
        </w:tc>
        <w:tc>
          <w:tcPr>
            <w:tcW w:w="267" w:type="pct"/>
          </w:tcPr>
          <w:p w14:paraId="66B9B4D0" w14:textId="77777777" w:rsidR="00A14FC6" w:rsidRDefault="00A14FC6">
            <w:pPr>
              <w:jc w:val="center"/>
            </w:pPr>
          </w:p>
        </w:tc>
      </w:tr>
      <w:tr w:rsidR="00A14FC6" w14:paraId="6B402E25" w14:textId="77777777">
        <w:trPr>
          <w:trHeight w:val="283"/>
        </w:trPr>
        <w:tc>
          <w:tcPr>
            <w:tcW w:w="265" w:type="pct"/>
          </w:tcPr>
          <w:p w14:paraId="115C3CA7" w14:textId="77777777" w:rsidR="00A14FC6" w:rsidRDefault="00A14FC6">
            <w:pPr>
              <w:jc w:val="center"/>
            </w:pPr>
            <w:r>
              <w:t>4.</w:t>
            </w:r>
          </w:p>
        </w:tc>
        <w:tc>
          <w:tcPr>
            <w:tcW w:w="184" w:type="pct"/>
          </w:tcPr>
          <w:p w14:paraId="1A8F8BD7" w14:textId="77777777" w:rsidR="00A14FC6" w:rsidRDefault="00A14FC6">
            <w:pPr>
              <w:jc w:val="center"/>
            </w:pPr>
          </w:p>
        </w:tc>
        <w:tc>
          <w:tcPr>
            <w:tcW w:w="3717" w:type="pct"/>
          </w:tcPr>
          <w:p w14:paraId="0FF4814A" w14:textId="77777777" w:rsidR="00A14FC6" w:rsidRDefault="00A14FC6">
            <w:pPr>
              <w:jc w:val="both"/>
            </w:pPr>
            <w:r>
              <w:t xml:space="preserve">An organization deploys multiple </w:t>
            </w:r>
            <w:proofErr w:type="spellStart"/>
            <w:r>
              <w:t>IoT</w:t>
            </w:r>
            <w:proofErr w:type="spellEnd"/>
            <w:r>
              <w:t xml:space="preserve"> devices that communicate using various protocols and wireless technologies such as Wi-Fi, Bluetooth, and </w:t>
            </w:r>
            <w:proofErr w:type="spellStart"/>
            <w:r>
              <w:t>Zigbee</w:t>
            </w:r>
            <w:proofErr w:type="spellEnd"/>
            <w:r>
              <w:t xml:space="preserve">. After noticing unusual network activity, the security team </w:t>
            </w:r>
            <w:proofErr w:type="gramStart"/>
            <w:r>
              <w:t>suspects</w:t>
            </w:r>
            <w:proofErr w:type="gramEnd"/>
            <w:r>
              <w:t xml:space="preserve"> potential vulnerabilities in these devices. Analyze the possible vulnerabilities across these communication protocols and wireless technologies and propose effective mitigation strategies to secure the </w:t>
            </w:r>
            <w:proofErr w:type="spellStart"/>
            <w:r>
              <w:t>IoT</w:t>
            </w:r>
            <w:proofErr w:type="spellEnd"/>
            <w:r>
              <w:t xml:space="preserve"> environment.</w:t>
            </w:r>
          </w:p>
        </w:tc>
        <w:tc>
          <w:tcPr>
            <w:tcW w:w="311" w:type="pct"/>
          </w:tcPr>
          <w:p w14:paraId="3210A09E" w14:textId="77777777" w:rsidR="00A14FC6" w:rsidRDefault="00A14FC6">
            <w:pPr>
              <w:jc w:val="center"/>
            </w:pPr>
            <w:r>
              <w:t>CO4</w:t>
            </w:r>
          </w:p>
        </w:tc>
        <w:tc>
          <w:tcPr>
            <w:tcW w:w="253" w:type="pct"/>
          </w:tcPr>
          <w:p w14:paraId="42EE91BC" w14:textId="77777777" w:rsidR="00A14FC6" w:rsidRDefault="00A14FC6">
            <w:pPr>
              <w:jc w:val="center"/>
            </w:pPr>
            <w:r>
              <w:rPr>
                <w:lang w:val="en-IN"/>
              </w:rPr>
              <w:t>An</w:t>
            </w:r>
          </w:p>
        </w:tc>
        <w:tc>
          <w:tcPr>
            <w:tcW w:w="267" w:type="pct"/>
          </w:tcPr>
          <w:p w14:paraId="5559A5F3" w14:textId="77777777" w:rsidR="00A14FC6" w:rsidRDefault="00A14FC6">
            <w:pPr>
              <w:jc w:val="center"/>
              <w:rPr>
                <w:lang w:val="en-IN"/>
              </w:rPr>
            </w:pPr>
            <w:r>
              <w:rPr>
                <w:lang w:val="en-IN"/>
              </w:rPr>
              <w:t>20</w:t>
            </w:r>
          </w:p>
        </w:tc>
      </w:tr>
      <w:tr w:rsidR="00A14FC6" w14:paraId="574D3BEC" w14:textId="77777777">
        <w:trPr>
          <w:trHeight w:val="397"/>
        </w:trPr>
        <w:tc>
          <w:tcPr>
            <w:tcW w:w="265" w:type="pct"/>
          </w:tcPr>
          <w:p w14:paraId="18373D9A" w14:textId="77777777" w:rsidR="00A14FC6" w:rsidRDefault="00A14FC6">
            <w:pPr>
              <w:jc w:val="center"/>
            </w:pPr>
          </w:p>
        </w:tc>
        <w:tc>
          <w:tcPr>
            <w:tcW w:w="184" w:type="pct"/>
          </w:tcPr>
          <w:p w14:paraId="1A42EFAD" w14:textId="77777777" w:rsidR="00A14FC6" w:rsidRDefault="00A14FC6">
            <w:pPr>
              <w:jc w:val="center"/>
            </w:pPr>
          </w:p>
        </w:tc>
        <w:tc>
          <w:tcPr>
            <w:tcW w:w="3717" w:type="pct"/>
          </w:tcPr>
          <w:p w14:paraId="14F17234" w14:textId="77777777" w:rsidR="00A14FC6" w:rsidRDefault="00A14FC6">
            <w:pPr>
              <w:jc w:val="both"/>
            </w:pPr>
          </w:p>
        </w:tc>
        <w:tc>
          <w:tcPr>
            <w:tcW w:w="311" w:type="pct"/>
          </w:tcPr>
          <w:p w14:paraId="0DB6EAC4" w14:textId="77777777" w:rsidR="00A14FC6" w:rsidRDefault="00A14FC6">
            <w:pPr>
              <w:jc w:val="center"/>
            </w:pPr>
          </w:p>
        </w:tc>
        <w:tc>
          <w:tcPr>
            <w:tcW w:w="253" w:type="pct"/>
          </w:tcPr>
          <w:p w14:paraId="3D592BAF" w14:textId="77777777" w:rsidR="00A14FC6" w:rsidRDefault="00A14FC6">
            <w:pPr>
              <w:jc w:val="center"/>
            </w:pPr>
          </w:p>
        </w:tc>
        <w:tc>
          <w:tcPr>
            <w:tcW w:w="267" w:type="pct"/>
          </w:tcPr>
          <w:p w14:paraId="20EDA12F" w14:textId="77777777" w:rsidR="00A14FC6" w:rsidRDefault="00A14FC6">
            <w:pPr>
              <w:jc w:val="center"/>
            </w:pPr>
          </w:p>
        </w:tc>
      </w:tr>
      <w:tr w:rsidR="00A14FC6" w14:paraId="2B74F397" w14:textId="77777777">
        <w:trPr>
          <w:trHeight w:val="283"/>
        </w:trPr>
        <w:tc>
          <w:tcPr>
            <w:tcW w:w="265" w:type="pct"/>
          </w:tcPr>
          <w:p w14:paraId="4900C13F" w14:textId="77777777" w:rsidR="00A14FC6" w:rsidRDefault="00A14FC6">
            <w:pPr>
              <w:jc w:val="center"/>
            </w:pPr>
            <w:r>
              <w:t>5.</w:t>
            </w:r>
          </w:p>
        </w:tc>
        <w:tc>
          <w:tcPr>
            <w:tcW w:w="184" w:type="pct"/>
          </w:tcPr>
          <w:p w14:paraId="3D027909" w14:textId="77777777" w:rsidR="00A14FC6" w:rsidRDefault="00A14FC6">
            <w:pPr>
              <w:jc w:val="center"/>
            </w:pPr>
            <w:r>
              <w:t>a.</w:t>
            </w:r>
          </w:p>
        </w:tc>
        <w:tc>
          <w:tcPr>
            <w:tcW w:w="3717" w:type="pct"/>
          </w:tcPr>
          <w:p w14:paraId="22EA1E5F" w14:textId="77777777" w:rsidR="00A14FC6" w:rsidRDefault="00A14FC6">
            <w:pPr>
              <w:jc w:val="both"/>
            </w:pPr>
            <w:r>
              <w:t xml:space="preserve">An organization plans to migrate its physical servers to a virtualized environment using Microsoft Hyper-V. </w:t>
            </w:r>
            <w:r>
              <w:rPr>
                <w:lang w:val="en-IN"/>
              </w:rPr>
              <w:t>Determine</w:t>
            </w:r>
            <w:r>
              <w:t xml:space="preserve"> the steps involved in creating and managing virtual machines in Hyper-V. </w:t>
            </w:r>
          </w:p>
        </w:tc>
        <w:tc>
          <w:tcPr>
            <w:tcW w:w="311" w:type="pct"/>
          </w:tcPr>
          <w:p w14:paraId="0A9BDCA9" w14:textId="77777777" w:rsidR="00A14FC6" w:rsidRDefault="00A14FC6">
            <w:pPr>
              <w:jc w:val="center"/>
            </w:pPr>
            <w:r>
              <w:t>CO5</w:t>
            </w:r>
          </w:p>
        </w:tc>
        <w:tc>
          <w:tcPr>
            <w:tcW w:w="253" w:type="pct"/>
          </w:tcPr>
          <w:p w14:paraId="186CF113" w14:textId="77777777" w:rsidR="00A14FC6" w:rsidRDefault="00A14FC6">
            <w:pPr>
              <w:jc w:val="center"/>
            </w:pPr>
            <w:r>
              <w:rPr>
                <w:lang w:val="en-IN"/>
              </w:rPr>
              <w:t>A</w:t>
            </w:r>
          </w:p>
        </w:tc>
        <w:tc>
          <w:tcPr>
            <w:tcW w:w="267" w:type="pct"/>
          </w:tcPr>
          <w:p w14:paraId="266929CA" w14:textId="77777777" w:rsidR="00A14FC6" w:rsidRDefault="00A14FC6">
            <w:pPr>
              <w:jc w:val="center"/>
            </w:pPr>
            <w:r>
              <w:t>1</w:t>
            </w:r>
            <w:r>
              <w:rPr>
                <w:lang w:val="en-IN"/>
              </w:rPr>
              <w:t>0</w:t>
            </w:r>
          </w:p>
        </w:tc>
      </w:tr>
      <w:tr w:rsidR="00A14FC6" w14:paraId="335D884D" w14:textId="77777777">
        <w:trPr>
          <w:trHeight w:val="283"/>
        </w:trPr>
        <w:tc>
          <w:tcPr>
            <w:tcW w:w="265" w:type="pct"/>
          </w:tcPr>
          <w:p w14:paraId="40B1AD17" w14:textId="77777777" w:rsidR="00A14FC6" w:rsidRDefault="00A14FC6">
            <w:pPr>
              <w:jc w:val="center"/>
            </w:pPr>
          </w:p>
        </w:tc>
        <w:tc>
          <w:tcPr>
            <w:tcW w:w="184" w:type="pct"/>
          </w:tcPr>
          <w:p w14:paraId="7B4A1EE6" w14:textId="77777777" w:rsidR="00A14FC6" w:rsidRDefault="00A14FC6">
            <w:pPr>
              <w:jc w:val="center"/>
            </w:pPr>
            <w:r>
              <w:t>b.</w:t>
            </w:r>
          </w:p>
        </w:tc>
        <w:tc>
          <w:tcPr>
            <w:tcW w:w="3717" w:type="pct"/>
          </w:tcPr>
          <w:p w14:paraId="65904BB3" w14:textId="77777777" w:rsidR="00A14FC6" w:rsidRDefault="00A14FC6">
            <w:pPr>
              <w:jc w:val="both"/>
              <w:rPr>
                <w:bCs/>
              </w:rPr>
            </w:pPr>
            <w:r>
              <w:rPr>
                <w:lang w:val="en-IN"/>
              </w:rPr>
              <w:t>Illustrate</w:t>
            </w:r>
            <w:r>
              <w:t xml:space="preserve"> the key security aspects and best practices that should be considered to ensure a secure </w:t>
            </w:r>
            <w:r>
              <w:rPr>
                <w:lang w:val="en-IN"/>
              </w:rPr>
              <w:t xml:space="preserve">Hyper-V </w:t>
            </w:r>
            <w:r>
              <w:t>virtualized environment.</w:t>
            </w:r>
          </w:p>
        </w:tc>
        <w:tc>
          <w:tcPr>
            <w:tcW w:w="311" w:type="pct"/>
          </w:tcPr>
          <w:p w14:paraId="6BB4EC77" w14:textId="77777777" w:rsidR="00A14FC6" w:rsidRDefault="00A14FC6">
            <w:pPr>
              <w:jc w:val="center"/>
            </w:pPr>
            <w:r>
              <w:rPr>
                <w:lang w:val="en-IN"/>
              </w:rPr>
              <w:t>CO5</w:t>
            </w:r>
          </w:p>
        </w:tc>
        <w:tc>
          <w:tcPr>
            <w:tcW w:w="253" w:type="pct"/>
          </w:tcPr>
          <w:p w14:paraId="16E0744A" w14:textId="77777777" w:rsidR="00A14FC6" w:rsidRDefault="00A14FC6">
            <w:pPr>
              <w:jc w:val="center"/>
            </w:pPr>
            <w:r>
              <w:rPr>
                <w:lang w:val="en-IN"/>
              </w:rPr>
              <w:t>A</w:t>
            </w:r>
          </w:p>
        </w:tc>
        <w:tc>
          <w:tcPr>
            <w:tcW w:w="267" w:type="pct"/>
          </w:tcPr>
          <w:p w14:paraId="3BD9F374" w14:textId="77777777" w:rsidR="00A14FC6" w:rsidRDefault="00A14FC6">
            <w:pPr>
              <w:jc w:val="center"/>
              <w:rPr>
                <w:lang w:val="en-IN"/>
              </w:rPr>
            </w:pPr>
            <w:r>
              <w:rPr>
                <w:lang w:val="en-IN"/>
              </w:rPr>
              <w:t>10</w:t>
            </w:r>
          </w:p>
        </w:tc>
      </w:tr>
      <w:tr w:rsidR="00A14FC6" w14:paraId="6DE3367B" w14:textId="77777777">
        <w:trPr>
          <w:trHeight w:val="263"/>
        </w:trPr>
        <w:tc>
          <w:tcPr>
            <w:tcW w:w="265" w:type="pct"/>
          </w:tcPr>
          <w:p w14:paraId="2642BFAD" w14:textId="77777777" w:rsidR="00A14FC6" w:rsidRDefault="00A14FC6">
            <w:pPr>
              <w:jc w:val="center"/>
            </w:pPr>
          </w:p>
        </w:tc>
        <w:tc>
          <w:tcPr>
            <w:tcW w:w="184" w:type="pct"/>
          </w:tcPr>
          <w:p w14:paraId="69C0112F" w14:textId="77777777" w:rsidR="00A14FC6" w:rsidRDefault="00A14FC6">
            <w:pPr>
              <w:jc w:val="center"/>
            </w:pPr>
          </w:p>
        </w:tc>
        <w:tc>
          <w:tcPr>
            <w:tcW w:w="3717" w:type="pct"/>
          </w:tcPr>
          <w:p w14:paraId="086020E7" w14:textId="77777777" w:rsidR="00A14FC6" w:rsidRDefault="00A14FC6">
            <w:pPr>
              <w:jc w:val="center"/>
            </w:pPr>
            <w:r>
              <w:rPr>
                <w:b/>
                <w:bCs/>
              </w:rPr>
              <w:t>(OR)</w:t>
            </w:r>
          </w:p>
        </w:tc>
        <w:tc>
          <w:tcPr>
            <w:tcW w:w="311" w:type="pct"/>
          </w:tcPr>
          <w:p w14:paraId="6ADAF5D0" w14:textId="77777777" w:rsidR="00A14FC6" w:rsidRDefault="00A14FC6">
            <w:pPr>
              <w:jc w:val="center"/>
            </w:pPr>
          </w:p>
        </w:tc>
        <w:tc>
          <w:tcPr>
            <w:tcW w:w="253" w:type="pct"/>
          </w:tcPr>
          <w:p w14:paraId="6D1519BB" w14:textId="77777777" w:rsidR="00A14FC6" w:rsidRDefault="00A14FC6">
            <w:pPr>
              <w:jc w:val="center"/>
            </w:pPr>
          </w:p>
        </w:tc>
        <w:tc>
          <w:tcPr>
            <w:tcW w:w="267" w:type="pct"/>
          </w:tcPr>
          <w:p w14:paraId="5D890DCC" w14:textId="77777777" w:rsidR="00A14FC6" w:rsidRDefault="00A14FC6">
            <w:pPr>
              <w:jc w:val="center"/>
            </w:pPr>
          </w:p>
        </w:tc>
      </w:tr>
      <w:tr w:rsidR="00A14FC6" w14:paraId="7D65E2BF" w14:textId="77777777">
        <w:trPr>
          <w:trHeight w:val="283"/>
        </w:trPr>
        <w:tc>
          <w:tcPr>
            <w:tcW w:w="265" w:type="pct"/>
          </w:tcPr>
          <w:p w14:paraId="40ADF1B0" w14:textId="77777777" w:rsidR="00A14FC6" w:rsidRDefault="00A14FC6">
            <w:pPr>
              <w:jc w:val="center"/>
            </w:pPr>
            <w:r>
              <w:t>6.</w:t>
            </w:r>
          </w:p>
        </w:tc>
        <w:tc>
          <w:tcPr>
            <w:tcW w:w="184" w:type="pct"/>
          </w:tcPr>
          <w:p w14:paraId="6C1DC114" w14:textId="77777777" w:rsidR="00A14FC6" w:rsidRDefault="00A14FC6">
            <w:pPr>
              <w:jc w:val="center"/>
            </w:pPr>
          </w:p>
        </w:tc>
        <w:tc>
          <w:tcPr>
            <w:tcW w:w="3717" w:type="pct"/>
          </w:tcPr>
          <w:p w14:paraId="4C851BCB" w14:textId="77777777" w:rsidR="00A14FC6" w:rsidRDefault="00A14FC6">
            <w:pPr>
              <w:jc w:val="both"/>
              <w:rPr>
                <w:lang w:val="en-IN"/>
              </w:rPr>
            </w:pPr>
            <w:r>
              <w:rPr>
                <w:lang w:val="en-IN"/>
              </w:rPr>
              <w:t>Discuss</w:t>
            </w:r>
            <w:r>
              <w:t xml:space="preserve"> the impact of buffer overflow on program execution </w:t>
            </w:r>
            <w:r>
              <w:rPr>
                <w:lang w:val="en-IN"/>
              </w:rPr>
              <w:t xml:space="preserve">including </w:t>
            </w:r>
            <w:r>
              <w:t>memory corruption</w:t>
            </w:r>
            <w:r>
              <w:rPr>
                <w:lang w:val="en-IN"/>
              </w:rPr>
              <w:t xml:space="preserve">, </w:t>
            </w:r>
            <w:r>
              <w:t>attackers’ exploitation and</w:t>
            </w:r>
            <w:r>
              <w:rPr>
                <w:lang w:val="en-IN"/>
              </w:rPr>
              <w:t xml:space="preserve"> </w:t>
            </w:r>
            <w:r>
              <w:t>security mechanisms for prevention</w:t>
            </w:r>
            <w:r>
              <w:rPr>
                <w:lang w:val="en-IN"/>
              </w:rPr>
              <w:t xml:space="preserve"> with suitable code snippets</w:t>
            </w:r>
            <w:r>
              <w:t>.</w:t>
            </w:r>
          </w:p>
        </w:tc>
        <w:tc>
          <w:tcPr>
            <w:tcW w:w="311" w:type="pct"/>
          </w:tcPr>
          <w:p w14:paraId="29881A95" w14:textId="77777777" w:rsidR="00A14FC6" w:rsidRDefault="00A14FC6">
            <w:pPr>
              <w:jc w:val="center"/>
              <w:rPr>
                <w:lang w:val="en-IN"/>
              </w:rPr>
            </w:pPr>
            <w:r>
              <w:t>CO</w:t>
            </w:r>
            <w:r>
              <w:rPr>
                <w:lang w:val="en-IN"/>
              </w:rPr>
              <w:t>3</w:t>
            </w:r>
          </w:p>
        </w:tc>
        <w:tc>
          <w:tcPr>
            <w:tcW w:w="253" w:type="pct"/>
          </w:tcPr>
          <w:p w14:paraId="657085D1" w14:textId="77777777" w:rsidR="00A14FC6" w:rsidRDefault="00A14FC6">
            <w:pPr>
              <w:jc w:val="center"/>
              <w:rPr>
                <w:lang w:val="en-IN"/>
              </w:rPr>
            </w:pPr>
            <w:r>
              <w:rPr>
                <w:lang w:val="en-IN"/>
              </w:rPr>
              <w:t>U</w:t>
            </w:r>
          </w:p>
        </w:tc>
        <w:tc>
          <w:tcPr>
            <w:tcW w:w="267" w:type="pct"/>
          </w:tcPr>
          <w:p w14:paraId="28CA8BE7" w14:textId="77777777" w:rsidR="00A14FC6" w:rsidRDefault="00A14FC6">
            <w:pPr>
              <w:jc w:val="center"/>
              <w:rPr>
                <w:lang w:val="en-IN"/>
              </w:rPr>
            </w:pPr>
            <w:r>
              <w:rPr>
                <w:lang w:val="en-IN"/>
              </w:rPr>
              <w:t>20</w:t>
            </w:r>
          </w:p>
        </w:tc>
      </w:tr>
      <w:tr w:rsidR="00A14FC6" w14:paraId="01621BEE" w14:textId="77777777">
        <w:trPr>
          <w:trHeight w:val="397"/>
        </w:trPr>
        <w:tc>
          <w:tcPr>
            <w:tcW w:w="265" w:type="pct"/>
          </w:tcPr>
          <w:p w14:paraId="48B8C4AE" w14:textId="77777777" w:rsidR="00A14FC6" w:rsidRDefault="00A14FC6">
            <w:pPr>
              <w:jc w:val="center"/>
            </w:pPr>
          </w:p>
        </w:tc>
        <w:tc>
          <w:tcPr>
            <w:tcW w:w="184" w:type="pct"/>
          </w:tcPr>
          <w:p w14:paraId="735E1476" w14:textId="77777777" w:rsidR="00A14FC6" w:rsidRDefault="00A14FC6">
            <w:pPr>
              <w:jc w:val="center"/>
            </w:pPr>
          </w:p>
        </w:tc>
        <w:tc>
          <w:tcPr>
            <w:tcW w:w="3717" w:type="pct"/>
          </w:tcPr>
          <w:p w14:paraId="7B43D71E" w14:textId="77777777" w:rsidR="00A14FC6" w:rsidRDefault="00A14FC6">
            <w:pPr>
              <w:jc w:val="both"/>
            </w:pPr>
          </w:p>
        </w:tc>
        <w:tc>
          <w:tcPr>
            <w:tcW w:w="311" w:type="pct"/>
          </w:tcPr>
          <w:p w14:paraId="74A09B99" w14:textId="77777777" w:rsidR="00A14FC6" w:rsidRDefault="00A14FC6">
            <w:pPr>
              <w:jc w:val="center"/>
            </w:pPr>
          </w:p>
        </w:tc>
        <w:tc>
          <w:tcPr>
            <w:tcW w:w="253" w:type="pct"/>
          </w:tcPr>
          <w:p w14:paraId="507E269B" w14:textId="77777777" w:rsidR="00A14FC6" w:rsidRDefault="00A14FC6">
            <w:pPr>
              <w:jc w:val="center"/>
            </w:pPr>
          </w:p>
        </w:tc>
        <w:tc>
          <w:tcPr>
            <w:tcW w:w="267" w:type="pct"/>
          </w:tcPr>
          <w:p w14:paraId="129BE30D" w14:textId="77777777" w:rsidR="00A14FC6" w:rsidRDefault="00A14FC6">
            <w:pPr>
              <w:jc w:val="center"/>
            </w:pPr>
          </w:p>
        </w:tc>
      </w:tr>
      <w:tr w:rsidR="00A14FC6" w14:paraId="418C1F24" w14:textId="77777777">
        <w:trPr>
          <w:trHeight w:val="283"/>
        </w:trPr>
        <w:tc>
          <w:tcPr>
            <w:tcW w:w="265" w:type="pct"/>
          </w:tcPr>
          <w:p w14:paraId="2BD62166" w14:textId="77777777" w:rsidR="00A14FC6" w:rsidRDefault="00A14FC6">
            <w:pPr>
              <w:jc w:val="center"/>
            </w:pPr>
            <w:r>
              <w:lastRenderedPageBreak/>
              <w:t>7.</w:t>
            </w:r>
          </w:p>
        </w:tc>
        <w:tc>
          <w:tcPr>
            <w:tcW w:w="184" w:type="pct"/>
          </w:tcPr>
          <w:p w14:paraId="50CC18C7" w14:textId="77777777" w:rsidR="00A14FC6" w:rsidRDefault="00A14FC6">
            <w:pPr>
              <w:jc w:val="center"/>
            </w:pPr>
            <w:r>
              <w:t>a.</w:t>
            </w:r>
          </w:p>
        </w:tc>
        <w:tc>
          <w:tcPr>
            <w:tcW w:w="3717" w:type="pct"/>
          </w:tcPr>
          <w:p w14:paraId="40DF5DA7" w14:textId="77777777" w:rsidR="00A14FC6" w:rsidRDefault="00A14FC6">
            <w:pPr>
              <w:jc w:val="both"/>
            </w:pPr>
            <w:r>
              <w:t>Ex</w:t>
            </w:r>
            <w:r>
              <w:rPr>
                <w:lang w:val="en-IN"/>
              </w:rPr>
              <w:t>amine</w:t>
            </w:r>
            <w:r>
              <w:t xml:space="preserve"> the seven phases of the Cyber Kill Chain and the main tactics of the MITRE ATT&amp;CK framework.</w:t>
            </w:r>
          </w:p>
        </w:tc>
        <w:tc>
          <w:tcPr>
            <w:tcW w:w="311" w:type="pct"/>
          </w:tcPr>
          <w:p w14:paraId="5418993F" w14:textId="77777777" w:rsidR="00A14FC6" w:rsidRDefault="00A14FC6">
            <w:pPr>
              <w:jc w:val="center"/>
            </w:pPr>
            <w:r>
              <w:t>CO</w:t>
            </w:r>
            <w:r>
              <w:rPr>
                <w:lang w:val="en-IN"/>
              </w:rPr>
              <w:t>2</w:t>
            </w:r>
          </w:p>
        </w:tc>
        <w:tc>
          <w:tcPr>
            <w:tcW w:w="253" w:type="pct"/>
          </w:tcPr>
          <w:p w14:paraId="4EBBEDF6" w14:textId="77777777" w:rsidR="00A14FC6" w:rsidRDefault="00A14FC6">
            <w:pPr>
              <w:jc w:val="center"/>
            </w:pPr>
            <w:r>
              <w:rPr>
                <w:lang w:val="en-IN"/>
              </w:rPr>
              <w:t>A</w:t>
            </w:r>
          </w:p>
        </w:tc>
        <w:tc>
          <w:tcPr>
            <w:tcW w:w="267" w:type="pct"/>
          </w:tcPr>
          <w:p w14:paraId="1AA4DBAC" w14:textId="77777777" w:rsidR="00A14FC6" w:rsidRDefault="00A14FC6">
            <w:pPr>
              <w:jc w:val="center"/>
            </w:pPr>
            <w:r>
              <w:t>1</w:t>
            </w:r>
            <w:r>
              <w:rPr>
                <w:lang w:val="en-IN"/>
              </w:rPr>
              <w:t>0</w:t>
            </w:r>
          </w:p>
        </w:tc>
      </w:tr>
      <w:tr w:rsidR="00A14FC6" w14:paraId="1C50C4D4" w14:textId="77777777">
        <w:trPr>
          <w:trHeight w:val="283"/>
        </w:trPr>
        <w:tc>
          <w:tcPr>
            <w:tcW w:w="265" w:type="pct"/>
          </w:tcPr>
          <w:p w14:paraId="379370C2" w14:textId="77777777" w:rsidR="00A14FC6" w:rsidRDefault="00A14FC6">
            <w:pPr>
              <w:jc w:val="center"/>
            </w:pPr>
          </w:p>
        </w:tc>
        <w:tc>
          <w:tcPr>
            <w:tcW w:w="184" w:type="pct"/>
          </w:tcPr>
          <w:p w14:paraId="2E59A3A9" w14:textId="77777777" w:rsidR="00A14FC6" w:rsidRDefault="00A14FC6">
            <w:pPr>
              <w:jc w:val="center"/>
            </w:pPr>
            <w:r>
              <w:t>b.</w:t>
            </w:r>
          </w:p>
        </w:tc>
        <w:tc>
          <w:tcPr>
            <w:tcW w:w="3717" w:type="pct"/>
          </w:tcPr>
          <w:p w14:paraId="3FE8546D" w14:textId="77777777" w:rsidR="00A14FC6" w:rsidRDefault="00A14FC6">
            <w:pPr>
              <w:jc w:val="both"/>
              <w:rPr>
                <w:bCs/>
              </w:rPr>
            </w:pPr>
            <w:proofErr w:type="spellStart"/>
            <w:r>
              <w:rPr>
                <w:bCs/>
                <w:lang w:val="en-IN"/>
              </w:rPr>
              <w:t>Analyze</w:t>
            </w:r>
            <w:proofErr w:type="spellEnd"/>
            <w:r>
              <w:rPr>
                <w:bCs/>
                <w:lang w:val="en-IN"/>
              </w:rPr>
              <w:t xml:space="preserve"> the importance of normalizing data sources in threat hunting.</w:t>
            </w:r>
          </w:p>
        </w:tc>
        <w:tc>
          <w:tcPr>
            <w:tcW w:w="311" w:type="pct"/>
          </w:tcPr>
          <w:p w14:paraId="4EFB9EC2" w14:textId="77777777" w:rsidR="00A14FC6" w:rsidRDefault="00A14FC6">
            <w:pPr>
              <w:jc w:val="center"/>
            </w:pPr>
            <w:r>
              <w:rPr>
                <w:lang w:val="en-IN"/>
              </w:rPr>
              <w:t>CO2</w:t>
            </w:r>
          </w:p>
        </w:tc>
        <w:tc>
          <w:tcPr>
            <w:tcW w:w="253" w:type="pct"/>
          </w:tcPr>
          <w:p w14:paraId="2606450E" w14:textId="77777777" w:rsidR="00A14FC6" w:rsidRDefault="00A14FC6">
            <w:pPr>
              <w:jc w:val="center"/>
            </w:pPr>
            <w:r>
              <w:rPr>
                <w:lang w:val="en-IN"/>
              </w:rPr>
              <w:t>An</w:t>
            </w:r>
          </w:p>
        </w:tc>
        <w:tc>
          <w:tcPr>
            <w:tcW w:w="267" w:type="pct"/>
          </w:tcPr>
          <w:p w14:paraId="5993F5FD" w14:textId="77777777" w:rsidR="00A14FC6" w:rsidRDefault="00A14FC6">
            <w:pPr>
              <w:jc w:val="center"/>
              <w:rPr>
                <w:lang w:val="en-IN"/>
              </w:rPr>
            </w:pPr>
            <w:r>
              <w:rPr>
                <w:lang w:val="en-IN"/>
              </w:rPr>
              <w:t>10</w:t>
            </w:r>
          </w:p>
        </w:tc>
      </w:tr>
      <w:tr w:rsidR="00A14FC6" w14:paraId="04573E15" w14:textId="77777777">
        <w:trPr>
          <w:trHeight w:val="283"/>
        </w:trPr>
        <w:tc>
          <w:tcPr>
            <w:tcW w:w="265" w:type="pct"/>
          </w:tcPr>
          <w:p w14:paraId="619BAB4A" w14:textId="77777777" w:rsidR="00A14FC6" w:rsidRDefault="00A14FC6">
            <w:pPr>
              <w:jc w:val="center"/>
            </w:pPr>
          </w:p>
        </w:tc>
        <w:tc>
          <w:tcPr>
            <w:tcW w:w="184" w:type="pct"/>
          </w:tcPr>
          <w:p w14:paraId="2C073184" w14:textId="77777777" w:rsidR="00A14FC6" w:rsidRDefault="00A14FC6">
            <w:pPr>
              <w:jc w:val="center"/>
            </w:pPr>
          </w:p>
        </w:tc>
        <w:tc>
          <w:tcPr>
            <w:tcW w:w="3717" w:type="pct"/>
          </w:tcPr>
          <w:p w14:paraId="2B03638E" w14:textId="77777777" w:rsidR="00A14FC6" w:rsidRDefault="00A14FC6">
            <w:pPr>
              <w:jc w:val="center"/>
              <w:rPr>
                <w:bCs/>
              </w:rPr>
            </w:pPr>
            <w:r>
              <w:rPr>
                <w:b/>
                <w:bCs/>
              </w:rPr>
              <w:t>(OR)</w:t>
            </w:r>
          </w:p>
        </w:tc>
        <w:tc>
          <w:tcPr>
            <w:tcW w:w="311" w:type="pct"/>
          </w:tcPr>
          <w:p w14:paraId="3C0F06D1" w14:textId="77777777" w:rsidR="00A14FC6" w:rsidRDefault="00A14FC6">
            <w:pPr>
              <w:jc w:val="center"/>
            </w:pPr>
          </w:p>
        </w:tc>
        <w:tc>
          <w:tcPr>
            <w:tcW w:w="253" w:type="pct"/>
          </w:tcPr>
          <w:p w14:paraId="27855DAA" w14:textId="77777777" w:rsidR="00A14FC6" w:rsidRDefault="00A14FC6">
            <w:pPr>
              <w:jc w:val="center"/>
            </w:pPr>
          </w:p>
        </w:tc>
        <w:tc>
          <w:tcPr>
            <w:tcW w:w="267" w:type="pct"/>
          </w:tcPr>
          <w:p w14:paraId="4266FF26" w14:textId="77777777" w:rsidR="00A14FC6" w:rsidRDefault="00A14FC6">
            <w:pPr>
              <w:jc w:val="center"/>
            </w:pPr>
          </w:p>
        </w:tc>
      </w:tr>
      <w:tr w:rsidR="00A14FC6" w14:paraId="4299121A" w14:textId="77777777">
        <w:trPr>
          <w:trHeight w:val="283"/>
        </w:trPr>
        <w:tc>
          <w:tcPr>
            <w:tcW w:w="265" w:type="pct"/>
          </w:tcPr>
          <w:p w14:paraId="21F566F9" w14:textId="77777777" w:rsidR="00A14FC6" w:rsidRDefault="00A14FC6">
            <w:pPr>
              <w:jc w:val="center"/>
            </w:pPr>
            <w:r>
              <w:t>8.</w:t>
            </w:r>
          </w:p>
        </w:tc>
        <w:tc>
          <w:tcPr>
            <w:tcW w:w="184" w:type="pct"/>
          </w:tcPr>
          <w:p w14:paraId="5E7C32E6" w14:textId="77777777" w:rsidR="00A14FC6" w:rsidRDefault="00A14FC6">
            <w:pPr>
              <w:jc w:val="center"/>
            </w:pPr>
          </w:p>
        </w:tc>
        <w:tc>
          <w:tcPr>
            <w:tcW w:w="3717" w:type="pct"/>
          </w:tcPr>
          <w:p w14:paraId="5DB99697" w14:textId="77777777" w:rsidR="00A14FC6" w:rsidRDefault="00A14FC6">
            <w:pPr>
              <w:jc w:val="both"/>
              <w:rPr>
                <w:lang w:val="en-IN"/>
              </w:rPr>
            </w:pPr>
            <w:r>
              <w:t>Illustrate the role of functions in modifying the flow of a program</w:t>
            </w:r>
            <w:r>
              <w:rPr>
                <w:lang w:val="en-IN"/>
              </w:rPr>
              <w:t xml:space="preserve">, including function calls, </w:t>
            </w:r>
            <w:r>
              <w:t xml:space="preserve">argument passing, return values, and memory flow </w:t>
            </w:r>
            <w:r>
              <w:rPr>
                <w:lang w:val="en-IN"/>
              </w:rPr>
              <w:t>with suitable code snippets.</w:t>
            </w:r>
          </w:p>
        </w:tc>
        <w:tc>
          <w:tcPr>
            <w:tcW w:w="311" w:type="pct"/>
          </w:tcPr>
          <w:p w14:paraId="33D3146B" w14:textId="77777777" w:rsidR="00A14FC6" w:rsidRDefault="00A14FC6">
            <w:pPr>
              <w:jc w:val="center"/>
              <w:rPr>
                <w:lang w:val="en-IN"/>
              </w:rPr>
            </w:pPr>
            <w:r>
              <w:t>CO</w:t>
            </w:r>
            <w:r>
              <w:rPr>
                <w:lang w:val="en-IN"/>
              </w:rPr>
              <w:t>1</w:t>
            </w:r>
          </w:p>
        </w:tc>
        <w:tc>
          <w:tcPr>
            <w:tcW w:w="253" w:type="pct"/>
          </w:tcPr>
          <w:p w14:paraId="43C3267C" w14:textId="77777777" w:rsidR="00A14FC6" w:rsidRDefault="00A14FC6">
            <w:pPr>
              <w:jc w:val="center"/>
              <w:rPr>
                <w:lang w:val="en-IN"/>
              </w:rPr>
            </w:pPr>
            <w:r>
              <w:rPr>
                <w:lang w:val="en-IN"/>
              </w:rPr>
              <w:t>A</w:t>
            </w:r>
          </w:p>
        </w:tc>
        <w:tc>
          <w:tcPr>
            <w:tcW w:w="267" w:type="pct"/>
          </w:tcPr>
          <w:p w14:paraId="30A8462E" w14:textId="77777777" w:rsidR="00A14FC6" w:rsidRDefault="00A14FC6">
            <w:pPr>
              <w:jc w:val="center"/>
              <w:rPr>
                <w:lang w:val="en-IN"/>
              </w:rPr>
            </w:pPr>
            <w:r>
              <w:rPr>
                <w:lang w:val="en-IN"/>
              </w:rPr>
              <w:t>20</w:t>
            </w:r>
          </w:p>
        </w:tc>
      </w:tr>
      <w:tr w:rsidR="00A14FC6" w14:paraId="25179D2E" w14:textId="77777777">
        <w:trPr>
          <w:trHeight w:val="186"/>
        </w:trPr>
        <w:tc>
          <w:tcPr>
            <w:tcW w:w="5000" w:type="pct"/>
            <w:gridSpan w:val="6"/>
          </w:tcPr>
          <w:p w14:paraId="05583C8D" w14:textId="77777777" w:rsidR="00A14FC6" w:rsidRDefault="00A14FC6">
            <w:pPr>
              <w:jc w:val="center"/>
            </w:pPr>
            <w:r>
              <w:rPr>
                <w:b/>
                <w:bCs/>
              </w:rPr>
              <w:t>COMPULSORY QUESTION</w:t>
            </w:r>
          </w:p>
        </w:tc>
      </w:tr>
      <w:tr w:rsidR="00A14FC6" w14:paraId="6C16D9DA" w14:textId="77777777">
        <w:trPr>
          <w:trHeight w:val="283"/>
        </w:trPr>
        <w:tc>
          <w:tcPr>
            <w:tcW w:w="265" w:type="pct"/>
          </w:tcPr>
          <w:p w14:paraId="15F5AAC8" w14:textId="77777777" w:rsidR="00A14FC6" w:rsidRDefault="00A14FC6">
            <w:pPr>
              <w:jc w:val="center"/>
            </w:pPr>
            <w:r>
              <w:t>9.</w:t>
            </w:r>
          </w:p>
        </w:tc>
        <w:tc>
          <w:tcPr>
            <w:tcW w:w="184" w:type="pct"/>
          </w:tcPr>
          <w:p w14:paraId="0CA56F8F" w14:textId="77777777" w:rsidR="00A14FC6" w:rsidRDefault="00A14FC6">
            <w:pPr>
              <w:jc w:val="center"/>
            </w:pPr>
            <w:r>
              <w:t>a.</w:t>
            </w:r>
          </w:p>
        </w:tc>
        <w:tc>
          <w:tcPr>
            <w:tcW w:w="3717" w:type="pct"/>
          </w:tcPr>
          <w:p w14:paraId="41B57D91" w14:textId="77777777" w:rsidR="00A14FC6" w:rsidRDefault="00A14FC6">
            <w:pPr>
              <w:jc w:val="both"/>
            </w:pPr>
            <w:r>
              <w:rPr>
                <w:lang w:val="en-IN"/>
              </w:rPr>
              <w:t>A company hosts its applications on Amazon Web Services and Azure cloud platforms. Determine the ethical hacking approaches to assess misconfigurations and security weaknesses, and demonstrate their potential impact on data and services</w:t>
            </w:r>
          </w:p>
        </w:tc>
        <w:tc>
          <w:tcPr>
            <w:tcW w:w="311" w:type="pct"/>
          </w:tcPr>
          <w:p w14:paraId="6A9EFB7D" w14:textId="77777777" w:rsidR="00A14FC6" w:rsidRDefault="00A14FC6">
            <w:pPr>
              <w:jc w:val="center"/>
            </w:pPr>
            <w:r>
              <w:t>CO6</w:t>
            </w:r>
          </w:p>
        </w:tc>
        <w:tc>
          <w:tcPr>
            <w:tcW w:w="253" w:type="pct"/>
          </w:tcPr>
          <w:p w14:paraId="7022E61D" w14:textId="77777777" w:rsidR="00A14FC6" w:rsidRDefault="00A14FC6">
            <w:pPr>
              <w:jc w:val="center"/>
            </w:pPr>
            <w:r>
              <w:rPr>
                <w:lang w:val="en-IN"/>
              </w:rPr>
              <w:t>A</w:t>
            </w:r>
          </w:p>
        </w:tc>
        <w:tc>
          <w:tcPr>
            <w:tcW w:w="267" w:type="pct"/>
          </w:tcPr>
          <w:p w14:paraId="05E2E278" w14:textId="77777777" w:rsidR="00A14FC6" w:rsidRDefault="00A14FC6">
            <w:pPr>
              <w:jc w:val="center"/>
            </w:pPr>
            <w:r>
              <w:rPr>
                <w:lang w:val="en-IN"/>
              </w:rPr>
              <w:t>1</w:t>
            </w:r>
            <w:r>
              <w:t>0</w:t>
            </w:r>
          </w:p>
        </w:tc>
      </w:tr>
      <w:tr w:rsidR="00A14FC6" w14:paraId="695F0E78" w14:textId="77777777">
        <w:trPr>
          <w:trHeight w:val="283"/>
        </w:trPr>
        <w:tc>
          <w:tcPr>
            <w:tcW w:w="265" w:type="pct"/>
          </w:tcPr>
          <w:p w14:paraId="43B06C3E" w14:textId="77777777" w:rsidR="00A14FC6" w:rsidRDefault="00A14FC6">
            <w:pPr>
              <w:jc w:val="center"/>
            </w:pPr>
          </w:p>
        </w:tc>
        <w:tc>
          <w:tcPr>
            <w:tcW w:w="184" w:type="pct"/>
          </w:tcPr>
          <w:p w14:paraId="62355DAA" w14:textId="77777777" w:rsidR="00A14FC6" w:rsidRDefault="00A14FC6">
            <w:pPr>
              <w:jc w:val="center"/>
            </w:pPr>
            <w:r>
              <w:t>b.</w:t>
            </w:r>
          </w:p>
        </w:tc>
        <w:tc>
          <w:tcPr>
            <w:tcW w:w="3717" w:type="pct"/>
          </w:tcPr>
          <w:p w14:paraId="3457261D" w14:textId="77777777" w:rsidR="00A14FC6" w:rsidRDefault="00A14FC6">
            <w:pPr>
              <w:pStyle w:val="NormalWeb"/>
              <w:jc w:val="both"/>
              <w:rPr>
                <w:bCs/>
              </w:rPr>
            </w:pPr>
            <w:proofErr w:type="spellStart"/>
            <w:r>
              <w:rPr>
                <w:bCs/>
              </w:rPr>
              <w:t>Analyze</w:t>
            </w:r>
            <w:proofErr w:type="spellEnd"/>
            <w:r>
              <w:rPr>
                <w:bCs/>
              </w:rPr>
              <w:t xml:space="preserve"> the security trade-offs of containerization and illustrate how vulnerabilities in container components can be exploited.</w:t>
            </w:r>
          </w:p>
        </w:tc>
        <w:tc>
          <w:tcPr>
            <w:tcW w:w="311" w:type="pct"/>
          </w:tcPr>
          <w:p w14:paraId="0E5DFAD5" w14:textId="77777777" w:rsidR="00A14FC6" w:rsidRDefault="00A14FC6">
            <w:pPr>
              <w:jc w:val="center"/>
            </w:pPr>
            <w:r>
              <w:rPr>
                <w:lang w:val="en-IN"/>
              </w:rPr>
              <w:t>CO6</w:t>
            </w:r>
          </w:p>
        </w:tc>
        <w:tc>
          <w:tcPr>
            <w:tcW w:w="253" w:type="pct"/>
          </w:tcPr>
          <w:p w14:paraId="466C7E1E" w14:textId="77777777" w:rsidR="00A14FC6" w:rsidRDefault="00A14FC6">
            <w:pPr>
              <w:jc w:val="center"/>
            </w:pPr>
            <w:r>
              <w:rPr>
                <w:lang w:val="en-IN"/>
              </w:rPr>
              <w:t>An</w:t>
            </w:r>
          </w:p>
        </w:tc>
        <w:tc>
          <w:tcPr>
            <w:tcW w:w="267" w:type="pct"/>
          </w:tcPr>
          <w:p w14:paraId="4B2F1C57" w14:textId="77777777" w:rsidR="00A14FC6" w:rsidRDefault="00A14FC6">
            <w:pPr>
              <w:jc w:val="center"/>
            </w:pPr>
            <w:r>
              <w:rPr>
                <w:lang w:val="en-IN"/>
              </w:rPr>
              <w:t>10</w:t>
            </w:r>
          </w:p>
        </w:tc>
      </w:tr>
    </w:tbl>
    <w:p w14:paraId="7EBAFBC3" w14:textId="77777777" w:rsidR="00A14FC6" w:rsidRDefault="00A14FC6"/>
    <w:p w14:paraId="665976CD" w14:textId="77777777" w:rsidR="00A14FC6" w:rsidRDefault="00A14FC6">
      <w:r>
        <w:rPr>
          <w:b/>
          <w:bCs/>
        </w:rPr>
        <w:t>CO</w:t>
      </w:r>
      <w:r>
        <w:t xml:space="preserve"> – COURSE OUTCOME</w:t>
      </w:r>
      <w:r>
        <w:tab/>
        <w:t xml:space="preserve">        </w:t>
      </w:r>
      <w:r>
        <w:rPr>
          <w:b/>
          <w:bCs/>
        </w:rPr>
        <w:t>BL</w:t>
      </w:r>
      <w:r>
        <w:t xml:space="preserve"> – BLOOM’S LEVEL        </w:t>
      </w:r>
      <w:r>
        <w:rPr>
          <w:b/>
          <w:bCs/>
        </w:rPr>
        <w:t>M</w:t>
      </w:r>
      <w:r>
        <w:t xml:space="preserve"> – MARKS ALLOTTED</w:t>
      </w:r>
    </w:p>
    <w:p w14:paraId="112F8632" w14:textId="77777777" w:rsidR="00A14FC6" w:rsidRDefault="00A14FC6"/>
    <w:tbl>
      <w:tblPr>
        <w:tblStyle w:val="TableGrid"/>
        <w:tblW w:w="10490" w:type="dxa"/>
        <w:tblInd w:w="-714" w:type="dxa"/>
        <w:tblLook w:val="04A0" w:firstRow="1" w:lastRow="0" w:firstColumn="1" w:lastColumn="0" w:noHBand="0" w:noVBand="1"/>
      </w:tblPr>
      <w:tblGrid>
        <w:gridCol w:w="632"/>
        <w:gridCol w:w="9858"/>
      </w:tblGrid>
      <w:tr w:rsidR="00A14FC6" w14:paraId="50D4685F" w14:textId="77777777">
        <w:tc>
          <w:tcPr>
            <w:tcW w:w="425" w:type="dxa"/>
          </w:tcPr>
          <w:p w14:paraId="673BD8F8" w14:textId="77777777" w:rsidR="00A14FC6" w:rsidRDefault="00A14FC6">
            <w:pPr>
              <w:jc w:val="center"/>
              <w:rPr>
                <w:sz w:val="22"/>
                <w:szCs w:val="22"/>
              </w:rPr>
            </w:pPr>
          </w:p>
        </w:tc>
        <w:tc>
          <w:tcPr>
            <w:tcW w:w="10065" w:type="dxa"/>
          </w:tcPr>
          <w:p w14:paraId="7DFF93C2" w14:textId="77777777" w:rsidR="00A14FC6" w:rsidRDefault="00A14FC6">
            <w:pPr>
              <w:jc w:val="center"/>
              <w:rPr>
                <w:b/>
                <w:sz w:val="22"/>
                <w:szCs w:val="22"/>
              </w:rPr>
            </w:pPr>
            <w:r>
              <w:rPr>
                <w:b/>
                <w:sz w:val="22"/>
                <w:szCs w:val="22"/>
              </w:rPr>
              <w:t>COURSE OUTCOMES</w:t>
            </w:r>
          </w:p>
        </w:tc>
      </w:tr>
      <w:tr w:rsidR="00A14FC6" w14:paraId="61F12D4F" w14:textId="77777777">
        <w:tc>
          <w:tcPr>
            <w:tcW w:w="425" w:type="dxa"/>
          </w:tcPr>
          <w:p w14:paraId="7FB4D7C1" w14:textId="77777777" w:rsidR="00A14FC6" w:rsidRDefault="00A14FC6">
            <w:pPr>
              <w:jc w:val="center"/>
              <w:rPr>
                <w:sz w:val="22"/>
                <w:szCs w:val="22"/>
              </w:rPr>
            </w:pPr>
            <w:r>
              <w:rPr>
                <w:sz w:val="22"/>
                <w:szCs w:val="22"/>
              </w:rPr>
              <w:t>CO1</w:t>
            </w:r>
          </w:p>
        </w:tc>
        <w:tc>
          <w:tcPr>
            <w:tcW w:w="10065" w:type="dxa"/>
          </w:tcPr>
          <w:p w14:paraId="57C5FFBF" w14:textId="77777777" w:rsidR="00A14FC6" w:rsidRDefault="00A14FC6">
            <w:pPr>
              <w:jc w:val="both"/>
              <w:rPr>
                <w:sz w:val="22"/>
                <w:szCs w:val="22"/>
              </w:rPr>
            </w:pPr>
            <w:r>
              <w:t>Describe the skill of ethical hacking and the tools</w:t>
            </w:r>
          </w:p>
        </w:tc>
      </w:tr>
      <w:tr w:rsidR="00A14FC6" w14:paraId="09B5870B" w14:textId="77777777">
        <w:tc>
          <w:tcPr>
            <w:tcW w:w="425" w:type="dxa"/>
          </w:tcPr>
          <w:p w14:paraId="7C641141" w14:textId="77777777" w:rsidR="00A14FC6" w:rsidRDefault="00A14FC6">
            <w:pPr>
              <w:jc w:val="center"/>
              <w:rPr>
                <w:sz w:val="22"/>
                <w:szCs w:val="22"/>
              </w:rPr>
            </w:pPr>
            <w:r>
              <w:rPr>
                <w:sz w:val="22"/>
                <w:szCs w:val="22"/>
              </w:rPr>
              <w:t>CO2</w:t>
            </w:r>
          </w:p>
        </w:tc>
        <w:tc>
          <w:tcPr>
            <w:tcW w:w="10065" w:type="dxa"/>
          </w:tcPr>
          <w:p w14:paraId="25F6D77C" w14:textId="77777777" w:rsidR="00A14FC6" w:rsidRDefault="00A14FC6">
            <w:pPr>
              <w:jc w:val="both"/>
              <w:rPr>
                <w:sz w:val="22"/>
                <w:szCs w:val="22"/>
              </w:rPr>
            </w:pPr>
            <w:r>
              <w:t>Infer the skills being employed by professionals as they attack and defend networks.</w:t>
            </w:r>
          </w:p>
        </w:tc>
      </w:tr>
      <w:tr w:rsidR="00A14FC6" w14:paraId="27375D55" w14:textId="77777777">
        <w:tc>
          <w:tcPr>
            <w:tcW w:w="425" w:type="dxa"/>
          </w:tcPr>
          <w:p w14:paraId="140A600E" w14:textId="77777777" w:rsidR="00A14FC6" w:rsidRDefault="00A14FC6">
            <w:pPr>
              <w:jc w:val="center"/>
              <w:rPr>
                <w:sz w:val="22"/>
                <w:szCs w:val="22"/>
              </w:rPr>
            </w:pPr>
            <w:r>
              <w:rPr>
                <w:sz w:val="22"/>
                <w:szCs w:val="22"/>
              </w:rPr>
              <w:t>CO3</w:t>
            </w:r>
          </w:p>
        </w:tc>
        <w:tc>
          <w:tcPr>
            <w:tcW w:w="10065" w:type="dxa"/>
          </w:tcPr>
          <w:p w14:paraId="6D13AF42" w14:textId="77777777" w:rsidR="00A14FC6" w:rsidRDefault="00A14FC6">
            <w:pPr>
              <w:jc w:val="both"/>
              <w:rPr>
                <w:sz w:val="22"/>
                <w:szCs w:val="22"/>
              </w:rPr>
            </w:pPr>
            <w:r>
              <w:t>Discover the exploit on Windows and Linux systems.</w:t>
            </w:r>
          </w:p>
        </w:tc>
      </w:tr>
      <w:tr w:rsidR="00A14FC6" w14:paraId="3CFD3D53" w14:textId="77777777">
        <w:tc>
          <w:tcPr>
            <w:tcW w:w="425" w:type="dxa"/>
          </w:tcPr>
          <w:p w14:paraId="12043E27" w14:textId="77777777" w:rsidR="00A14FC6" w:rsidRDefault="00A14FC6">
            <w:pPr>
              <w:jc w:val="center"/>
              <w:rPr>
                <w:sz w:val="22"/>
                <w:szCs w:val="22"/>
              </w:rPr>
            </w:pPr>
            <w:r>
              <w:rPr>
                <w:sz w:val="22"/>
                <w:szCs w:val="22"/>
              </w:rPr>
              <w:t>CO4</w:t>
            </w:r>
          </w:p>
        </w:tc>
        <w:tc>
          <w:tcPr>
            <w:tcW w:w="10065" w:type="dxa"/>
          </w:tcPr>
          <w:p w14:paraId="47D12174" w14:textId="77777777" w:rsidR="00A14FC6" w:rsidRDefault="00A14FC6">
            <w:pPr>
              <w:jc w:val="both"/>
              <w:rPr>
                <w:sz w:val="22"/>
                <w:szCs w:val="22"/>
              </w:rPr>
            </w:pPr>
            <w:r>
              <w:t>Practice hacking of the Internet of Things (</w:t>
            </w:r>
            <w:proofErr w:type="spellStart"/>
            <w:r>
              <w:t>IoT</w:t>
            </w:r>
            <w:proofErr w:type="spellEnd"/>
            <w:r>
              <w:t>) and hardware devices</w:t>
            </w:r>
          </w:p>
        </w:tc>
      </w:tr>
      <w:tr w:rsidR="00A14FC6" w14:paraId="55CE9C43" w14:textId="77777777">
        <w:tc>
          <w:tcPr>
            <w:tcW w:w="425" w:type="dxa"/>
          </w:tcPr>
          <w:p w14:paraId="5A267F5A" w14:textId="77777777" w:rsidR="00A14FC6" w:rsidRDefault="00A14FC6">
            <w:pPr>
              <w:jc w:val="center"/>
              <w:rPr>
                <w:sz w:val="22"/>
                <w:szCs w:val="22"/>
              </w:rPr>
            </w:pPr>
            <w:r>
              <w:rPr>
                <w:sz w:val="22"/>
                <w:szCs w:val="22"/>
              </w:rPr>
              <w:t>CO5</w:t>
            </w:r>
          </w:p>
        </w:tc>
        <w:tc>
          <w:tcPr>
            <w:tcW w:w="10065" w:type="dxa"/>
          </w:tcPr>
          <w:p w14:paraId="11F0969C" w14:textId="77777777" w:rsidR="00A14FC6" w:rsidRDefault="00A14FC6">
            <w:pPr>
              <w:jc w:val="both"/>
              <w:rPr>
                <w:sz w:val="22"/>
                <w:szCs w:val="22"/>
              </w:rPr>
            </w:pPr>
            <w:r>
              <w:t>Appraise hacking the hypervisors</w:t>
            </w:r>
          </w:p>
        </w:tc>
      </w:tr>
      <w:tr w:rsidR="00A14FC6" w14:paraId="5FF411B7" w14:textId="77777777">
        <w:tc>
          <w:tcPr>
            <w:tcW w:w="425" w:type="dxa"/>
          </w:tcPr>
          <w:p w14:paraId="724D9C04" w14:textId="77777777" w:rsidR="00A14FC6" w:rsidRDefault="00A14FC6">
            <w:pPr>
              <w:jc w:val="center"/>
              <w:rPr>
                <w:sz w:val="22"/>
                <w:szCs w:val="22"/>
              </w:rPr>
            </w:pPr>
            <w:r>
              <w:rPr>
                <w:sz w:val="22"/>
                <w:szCs w:val="22"/>
              </w:rPr>
              <w:t>CO6</w:t>
            </w:r>
          </w:p>
        </w:tc>
        <w:tc>
          <w:tcPr>
            <w:tcW w:w="10065" w:type="dxa"/>
          </w:tcPr>
          <w:p w14:paraId="266731F4" w14:textId="77777777" w:rsidR="00A14FC6" w:rsidRDefault="00A14FC6">
            <w:pPr>
              <w:jc w:val="both"/>
              <w:rPr>
                <w:sz w:val="22"/>
                <w:szCs w:val="22"/>
              </w:rPr>
            </w:pPr>
            <w:r>
              <w:t>Employ hacking and security implications in emerging technologies of cloud.</w:t>
            </w:r>
          </w:p>
        </w:tc>
      </w:tr>
    </w:tbl>
    <w:p w14:paraId="31587C89" w14:textId="77777777" w:rsidR="00A14FC6" w:rsidRDefault="00A14FC6" w:rsidP="00A14FC6"/>
    <w:p w14:paraId="5ED26E64" w14:textId="77777777" w:rsidR="00A16B88" w:rsidRDefault="00A16B88">
      <w:pPr>
        <w:spacing w:after="200" w:line="276" w:lineRule="auto"/>
        <w:rPr>
          <w:rFonts w:ascii="Arial" w:hAnsi="Arial" w:cs="Arial"/>
          <w:bCs/>
          <w:noProof/>
        </w:rPr>
      </w:pPr>
      <w:r>
        <w:rPr>
          <w:rFonts w:ascii="Arial" w:hAnsi="Arial" w:cs="Arial"/>
          <w:bCs/>
          <w:noProof/>
        </w:rPr>
        <w:br w:type="page"/>
      </w:r>
    </w:p>
    <w:p w14:paraId="24C0464C" w14:textId="08988928"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1D3BDF8D" wp14:editId="1CFBF5E3">
            <wp:extent cx="5734050" cy="838200"/>
            <wp:effectExtent l="0" t="0" r="0" b="0"/>
            <wp:docPr id="936639138" name="Picture 9366391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F559544" w14:textId="77777777" w:rsidR="00A14FC6" w:rsidRDefault="00A14FC6" w:rsidP="00035C9C">
      <w:pPr>
        <w:jc w:val="center"/>
        <w:rPr>
          <w:b/>
          <w:bCs/>
        </w:rPr>
      </w:pPr>
    </w:p>
    <w:p w14:paraId="114C52BC" w14:textId="77777777" w:rsidR="00A14FC6" w:rsidRDefault="00A14FC6" w:rsidP="00A14FC6">
      <w:pPr>
        <w:jc w:val="center"/>
        <w:rPr>
          <w:b/>
          <w:bCs/>
        </w:rPr>
      </w:pPr>
      <w:r>
        <w:rPr>
          <w:b/>
          <w:bCs/>
        </w:rPr>
        <w:t>END SEMESTER EXAMINATION – APRIL / MAY 2026</w:t>
      </w:r>
    </w:p>
    <w:p w14:paraId="380EA1AE"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70C4F6A" w14:textId="77777777" w:rsidTr="00A14FC6">
        <w:trPr>
          <w:trHeight w:val="397"/>
          <w:jc w:val="center"/>
        </w:trPr>
        <w:tc>
          <w:tcPr>
            <w:tcW w:w="1555" w:type="dxa"/>
            <w:vAlign w:val="center"/>
          </w:tcPr>
          <w:p w14:paraId="245D7092"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FB45B25" w14:textId="77777777" w:rsidR="00A14FC6" w:rsidRPr="0037089B" w:rsidRDefault="00A14FC6" w:rsidP="00A14FC6">
            <w:pPr>
              <w:pStyle w:val="Title"/>
              <w:jc w:val="left"/>
              <w:rPr>
                <w:b/>
                <w:sz w:val="22"/>
                <w:szCs w:val="22"/>
              </w:rPr>
            </w:pPr>
            <w:r>
              <w:rPr>
                <w:b/>
                <w:sz w:val="22"/>
                <w:szCs w:val="22"/>
              </w:rPr>
              <w:t>24CS3007</w:t>
            </w:r>
          </w:p>
        </w:tc>
        <w:tc>
          <w:tcPr>
            <w:tcW w:w="1417" w:type="dxa"/>
            <w:vAlign w:val="center"/>
          </w:tcPr>
          <w:p w14:paraId="35196692"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A80B77F"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13B45263" w14:textId="77777777" w:rsidTr="00A14FC6">
        <w:trPr>
          <w:trHeight w:val="397"/>
          <w:jc w:val="center"/>
        </w:trPr>
        <w:tc>
          <w:tcPr>
            <w:tcW w:w="1555" w:type="dxa"/>
            <w:vAlign w:val="center"/>
          </w:tcPr>
          <w:p w14:paraId="1E4F6BE7"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7EB40F3" w14:textId="77777777" w:rsidR="00A14FC6" w:rsidRPr="0037089B" w:rsidRDefault="00A14FC6" w:rsidP="00A14FC6">
            <w:pPr>
              <w:pStyle w:val="Title"/>
              <w:jc w:val="left"/>
              <w:rPr>
                <w:b/>
                <w:sz w:val="22"/>
                <w:szCs w:val="22"/>
              </w:rPr>
            </w:pPr>
            <w:r w:rsidRPr="00677C8C">
              <w:rPr>
                <w:b/>
                <w:sz w:val="22"/>
                <w:szCs w:val="22"/>
              </w:rPr>
              <w:t>ADVANCED IMAGE AND VIDEO PROCESSING</w:t>
            </w:r>
          </w:p>
        </w:tc>
        <w:tc>
          <w:tcPr>
            <w:tcW w:w="1417" w:type="dxa"/>
            <w:vAlign w:val="center"/>
          </w:tcPr>
          <w:p w14:paraId="4727A7C8"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75C8703" w14:textId="77777777" w:rsidR="00A14FC6" w:rsidRPr="0037089B" w:rsidRDefault="00A14FC6" w:rsidP="00A14FC6">
            <w:pPr>
              <w:pStyle w:val="Title"/>
              <w:jc w:val="left"/>
              <w:rPr>
                <w:b/>
                <w:sz w:val="22"/>
                <w:szCs w:val="22"/>
              </w:rPr>
            </w:pPr>
            <w:r w:rsidRPr="0037089B">
              <w:rPr>
                <w:b/>
                <w:sz w:val="22"/>
                <w:szCs w:val="22"/>
              </w:rPr>
              <w:t>100</w:t>
            </w:r>
          </w:p>
        </w:tc>
      </w:tr>
    </w:tbl>
    <w:p w14:paraId="07C960B5"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0155D9A0" w14:textId="77777777" w:rsidTr="00A14FC6">
        <w:trPr>
          <w:trHeight w:val="552"/>
        </w:trPr>
        <w:tc>
          <w:tcPr>
            <w:tcW w:w="272" w:type="pct"/>
            <w:vAlign w:val="center"/>
          </w:tcPr>
          <w:p w14:paraId="538FB0D5" w14:textId="77777777" w:rsidR="00A14FC6" w:rsidRPr="003F48A5" w:rsidRDefault="00A14FC6" w:rsidP="004A6284">
            <w:pPr>
              <w:jc w:val="center"/>
              <w:rPr>
                <w:b/>
              </w:rPr>
            </w:pPr>
            <w:r w:rsidRPr="003F48A5">
              <w:rPr>
                <w:b/>
              </w:rPr>
              <w:t>Q. No.</w:t>
            </w:r>
          </w:p>
        </w:tc>
        <w:tc>
          <w:tcPr>
            <w:tcW w:w="3900" w:type="pct"/>
            <w:gridSpan w:val="2"/>
            <w:vAlign w:val="center"/>
          </w:tcPr>
          <w:p w14:paraId="4A7FB43E" w14:textId="77777777" w:rsidR="00A14FC6" w:rsidRPr="003F48A5" w:rsidRDefault="00A14FC6" w:rsidP="004A6284">
            <w:pPr>
              <w:jc w:val="center"/>
              <w:rPr>
                <w:b/>
              </w:rPr>
            </w:pPr>
            <w:r w:rsidRPr="003F48A5">
              <w:rPr>
                <w:b/>
              </w:rPr>
              <w:t>Questions</w:t>
            </w:r>
          </w:p>
        </w:tc>
        <w:tc>
          <w:tcPr>
            <w:tcW w:w="319" w:type="pct"/>
            <w:vAlign w:val="center"/>
          </w:tcPr>
          <w:p w14:paraId="203298B3" w14:textId="77777777" w:rsidR="00A14FC6" w:rsidRPr="003F48A5" w:rsidRDefault="00A14FC6" w:rsidP="004A6284">
            <w:pPr>
              <w:jc w:val="center"/>
              <w:rPr>
                <w:b/>
              </w:rPr>
            </w:pPr>
            <w:r w:rsidRPr="003F48A5">
              <w:rPr>
                <w:b/>
              </w:rPr>
              <w:t>CO</w:t>
            </w:r>
          </w:p>
        </w:tc>
        <w:tc>
          <w:tcPr>
            <w:tcW w:w="256" w:type="pct"/>
            <w:vAlign w:val="center"/>
          </w:tcPr>
          <w:p w14:paraId="5018CD43" w14:textId="77777777" w:rsidR="00A14FC6" w:rsidRPr="003F48A5" w:rsidRDefault="00A14FC6" w:rsidP="004A6284">
            <w:pPr>
              <w:jc w:val="center"/>
              <w:rPr>
                <w:b/>
              </w:rPr>
            </w:pPr>
            <w:r w:rsidRPr="003F48A5">
              <w:rPr>
                <w:b/>
              </w:rPr>
              <w:t>BL</w:t>
            </w:r>
          </w:p>
        </w:tc>
        <w:tc>
          <w:tcPr>
            <w:tcW w:w="253" w:type="pct"/>
            <w:vAlign w:val="center"/>
          </w:tcPr>
          <w:p w14:paraId="6287730E" w14:textId="77777777" w:rsidR="00A14FC6" w:rsidRPr="003F48A5" w:rsidRDefault="00A14FC6" w:rsidP="004A6284">
            <w:pPr>
              <w:jc w:val="center"/>
              <w:rPr>
                <w:b/>
              </w:rPr>
            </w:pPr>
            <w:r w:rsidRPr="003F48A5">
              <w:rPr>
                <w:b/>
              </w:rPr>
              <w:t>M</w:t>
            </w:r>
          </w:p>
        </w:tc>
      </w:tr>
      <w:tr w:rsidR="00A14FC6" w:rsidRPr="003F48A5" w14:paraId="238A9677" w14:textId="77777777" w:rsidTr="00035C9C">
        <w:trPr>
          <w:trHeight w:val="552"/>
        </w:trPr>
        <w:tc>
          <w:tcPr>
            <w:tcW w:w="5000" w:type="pct"/>
            <w:gridSpan w:val="6"/>
          </w:tcPr>
          <w:p w14:paraId="558A7410" w14:textId="77777777" w:rsidR="00A14FC6" w:rsidRPr="003F48A5" w:rsidRDefault="00A14FC6" w:rsidP="00035C9C">
            <w:pPr>
              <w:jc w:val="center"/>
              <w:rPr>
                <w:b/>
                <w:u w:val="single"/>
              </w:rPr>
            </w:pPr>
            <w:r w:rsidRPr="003F48A5">
              <w:rPr>
                <w:b/>
                <w:u w:val="single"/>
              </w:rPr>
              <w:t>PART – A (4 X 20 = 80 MARKS)</w:t>
            </w:r>
          </w:p>
          <w:p w14:paraId="3B9378B5" w14:textId="77777777" w:rsidR="00A14FC6" w:rsidRPr="003F48A5" w:rsidRDefault="00A14FC6" w:rsidP="00035C9C">
            <w:pPr>
              <w:jc w:val="center"/>
              <w:rPr>
                <w:b/>
              </w:rPr>
            </w:pPr>
            <w:r w:rsidRPr="003F48A5">
              <w:rPr>
                <w:b/>
              </w:rPr>
              <w:t>(Answer all the Questions)</w:t>
            </w:r>
          </w:p>
        </w:tc>
      </w:tr>
      <w:tr w:rsidR="00A14FC6" w:rsidRPr="003F48A5" w14:paraId="3A36EF07" w14:textId="77777777" w:rsidTr="00A14FC6">
        <w:trPr>
          <w:trHeight w:val="283"/>
        </w:trPr>
        <w:tc>
          <w:tcPr>
            <w:tcW w:w="272" w:type="pct"/>
          </w:tcPr>
          <w:p w14:paraId="16BB1D7D" w14:textId="77777777" w:rsidR="00A14FC6" w:rsidRPr="003F48A5" w:rsidRDefault="00A14FC6" w:rsidP="00035C9C">
            <w:pPr>
              <w:jc w:val="center"/>
            </w:pPr>
            <w:r w:rsidRPr="003F48A5">
              <w:t>1.</w:t>
            </w:r>
          </w:p>
        </w:tc>
        <w:tc>
          <w:tcPr>
            <w:tcW w:w="189" w:type="pct"/>
          </w:tcPr>
          <w:p w14:paraId="2366F81D" w14:textId="77777777" w:rsidR="00A14FC6" w:rsidRPr="003F48A5" w:rsidRDefault="00A14FC6" w:rsidP="00035C9C">
            <w:pPr>
              <w:jc w:val="center"/>
            </w:pPr>
            <w:r w:rsidRPr="003F48A5">
              <w:t>a.</w:t>
            </w:r>
          </w:p>
        </w:tc>
        <w:tc>
          <w:tcPr>
            <w:tcW w:w="3711" w:type="pct"/>
          </w:tcPr>
          <w:p w14:paraId="404930C0" w14:textId="77777777" w:rsidR="00A14FC6" w:rsidRPr="00C43162" w:rsidRDefault="00A14FC6" w:rsidP="00A14FC6">
            <w:pPr>
              <w:jc w:val="both"/>
            </w:pPr>
            <w:r w:rsidRPr="00C43162">
              <w:t xml:space="preserve">Describe the components of an Image Processing System </w:t>
            </w:r>
            <w:r>
              <w:t xml:space="preserve">and discuss the </w:t>
            </w:r>
            <w:r w:rsidRPr="00C43162">
              <w:t xml:space="preserve">image sampling and quantization </w:t>
            </w:r>
            <w:r>
              <w:t xml:space="preserve">technique </w:t>
            </w:r>
            <w:r w:rsidRPr="00C43162">
              <w:t>used to convert a continuous image into a digital image.</w:t>
            </w:r>
          </w:p>
        </w:tc>
        <w:tc>
          <w:tcPr>
            <w:tcW w:w="319" w:type="pct"/>
          </w:tcPr>
          <w:p w14:paraId="52E002C7" w14:textId="77777777" w:rsidR="00A14FC6" w:rsidRPr="003F48A5" w:rsidRDefault="00A14FC6" w:rsidP="00035C9C">
            <w:pPr>
              <w:jc w:val="center"/>
            </w:pPr>
            <w:r>
              <w:t>CO1</w:t>
            </w:r>
          </w:p>
        </w:tc>
        <w:tc>
          <w:tcPr>
            <w:tcW w:w="256" w:type="pct"/>
          </w:tcPr>
          <w:p w14:paraId="76D75BA4" w14:textId="77777777" w:rsidR="00A14FC6" w:rsidRPr="003F48A5" w:rsidRDefault="00A14FC6" w:rsidP="00035C9C">
            <w:pPr>
              <w:jc w:val="center"/>
            </w:pPr>
            <w:r>
              <w:t>U</w:t>
            </w:r>
          </w:p>
        </w:tc>
        <w:tc>
          <w:tcPr>
            <w:tcW w:w="253" w:type="pct"/>
          </w:tcPr>
          <w:p w14:paraId="3EE38A21" w14:textId="77777777" w:rsidR="00A14FC6" w:rsidRPr="003F48A5" w:rsidRDefault="00A14FC6" w:rsidP="00035C9C">
            <w:pPr>
              <w:jc w:val="center"/>
            </w:pPr>
            <w:r>
              <w:t>1</w:t>
            </w:r>
            <w:r w:rsidRPr="003F48A5">
              <w:t>0</w:t>
            </w:r>
          </w:p>
        </w:tc>
      </w:tr>
      <w:tr w:rsidR="00A14FC6" w:rsidRPr="003F48A5" w14:paraId="43C39385" w14:textId="77777777" w:rsidTr="00A14FC6">
        <w:trPr>
          <w:trHeight w:val="283"/>
        </w:trPr>
        <w:tc>
          <w:tcPr>
            <w:tcW w:w="272" w:type="pct"/>
          </w:tcPr>
          <w:p w14:paraId="687CAD9E" w14:textId="77777777" w:rsidR="00A14FC6" w:rsidRPr="003F48A5" w:rsidRDefault="00A14FC6" w:rsidP="00035C9C">
            <w:pPr>
              <w:jc w:val="center"/>
            </w:pPr>
          </w:p>
        </w:tc>
        <w:tc>
          <w:tcPr>
            <w:tcW w:w="189" w:type="pct"/>
          </w:tcPr>
          <w:p w14:paraId="121D6A95" w14:textId="77777777" w:rsidR="00A14FC6" w:rsidRPr="003F48A5" w:rsidRDefault="00A14FC6" w:rsidP="00035C9C">
            <w:pPr>
              <w:jc w:val="center"/>
            </w:pPr>
            <w:r w:rsidRPr="003F48A5">
              <w:t>b.</w:t>
            </w:r>
          </w:p>
        </w:tc>
        <w:tc>
          <w:tcPr>
            <w:tcW w:w="3711" w:type="pct"/>
          </w:tcPr>
          <w:p w14:paraId="0D8E83FD" w14:textId="77777777" w:rsidR="00A14FC6" w:rsidRDefault="00A14FC6" w:rsidP="00A14FC6">
            <w:pPr>
              <w:spacing w:before="100" w:beforeAutospacing="1" w:after="100" w:afterAutospacing="1"/>
              <w:jc w:val="both"/>
            </w:pPr>
            <w:r w:rsidRPr="00C43162">
              <w:rPr>
                <w:rStyle w:val="Emphasis"/>
              </w:rPr>
              <w:t>Apply</w:t>
            </w:r>
            <w:r w:rsidRPr="00C43162">
              <w:t xml:space="preserve"> the </w:t>
            </w:r>
            <w:r w:rsidRPr="00C43162">
              <w:rPr>
                <w:rStyle w:val="Strong"/>
              </w:rPr>
              <w:t>2-Dimensional Discrete Fourier Transform (2D-DFT)</w:t>
            </w:r>
            <w:r w:rsidRPr="00C43162">
              <w:t xml:space="preserve"> to the following </w:t>
            </w:r>
            <w:r w:rsidRPr="00C43162">
              <w:rPr>
                <w:rStyle w:val="mord"/>
              </w:rPr>
              <w:t>2</w:t>
            </w:r>
            <w:r w:rsidRPr="00C43162">
              <w:rPr>
                <w:rStyle w:val="mbin"/>
              </w:rPr>
              <w:t>×</w:t>
            </w:r>
            <w:r w:rsidRPr="00C43162">
              <w:rPr>
                <w:rStyle w:val="mord"/>
              </w:rPr>
              <w:t>2</w:t>
            </w:r>
            <w:r w:rsidRPr="00C43162">
              <w:t xml:space="preserve"> image matrix and compute the frequency domain r</w:t>
            </w:r>
            <w:r>
              <w:t>epresentation by step-by-</w:t>
            </w:r>
            <w:r w:rsidRPr="00C43162">
              <w:t>step</w:t>
            </w:r>
            <w:r>
              <w:t xml:space="preserve"> procedure</w:t>
            </w:r>
            <w:r w:rsidRPr="00C43162">
              <w:t>.</w:t>
            </w:r>
          </w:p>
          <w:p w14:paraId="2F6A3AAE" w14:textId="77777777" w:rsidR="00A14FC6" w:rsidRPr="00C43162" w:rsidRDefault="00A14FC6" w:rsidP="00A14FC6">
            <w:pPr>
              <w:spacing w:before="100" w:beforeAutospacing="1" w:after="100" w:afterAutospacing="1"/>
              <w:jc w:val="both"/>
              <w:rPr>
                <w:lang w:val="en-IN"/>
              </w:rPr>
            </w:pPr>
            <m:oMathPara>
              <m:oMath>
                <m:r>
                  <w:rPr>
                    <w:rFonts w:ascii="Cambria Math" w:hAnsi="Cambria Math"/>
                    <w:lang w:val="en-IN"/>
                  </w:rPr>
                  <m:t>f</m:t>
                </m:r>
                <m:d>
                  <m:dPr>
                    <m:ctrlPr>
                      <w:rPr>
                        <w:rFonts w:ascii="Cambria Math" w:hAnsi="Cambria Math"/>
                        <w:i/>
                        <w:lang w:val="en-IN"/>
                      </w:rPr>
                    </m:ctrlPr>
                  </m:dPr>
                  <m:e>
                    <m:r>
                      <w:rPr>
                        <w:rFonts w:ascii="Cambria Math" w:hAnsi="Cambria Math"/>
                        <w:lang w:val="en-IN"/>
                      </w:rPr>
                      <m:t>x,y</m:t>
                    </m:r>
                  </m:e>
                </m:d>
                <m:r>
                  <w:rPr>
                    <w:rFonts w:ascii="Cambria Math" w:hAnsi="Cambria Math"/>
                    <w:lang w:val="en-IN"/>
                  </w:rPr>
                  <m:t>=</m:t>
                </m:r>
                <m:d>
                  <m:dPr>
                    <m:begChr m:val="["/>
                    <m:endChr m:val="]"/>
                    <m:ctrlPr>
                      <w:rPr>
                        <w:rFonts w:ascii="Cambria Math" w:hAnsi="Cambria Math"/>
                        <w:i/>
                        <w:lang w:val="en-IN"/>
                      </w:rPr>
                    </m:ctrlPr>
                  </m:dPr>
                  <m:e>
                    <m:m>
                      <m:mPr>
                        <m:mcs>
                          <m:mc>
                            <m:mcPr>
                              <m:count m:val="2"/>
                              <m:mcJc m:val="center"/>
                            </m:mcPr>
                          </m:mc>
                        </m:mcs>
                        <m:ctrlPr>
                          <w:rPr>
                            <w:rFonts w:ascii="Cambria Math" w:hAnsi="Cambria Math"/>
                            <w:i/>
                            <w:lang w:val="en-IN"/>
                          </w:rPr>
                        </m:ctrlPr>
                      </m:mPr>
                      <m:mr>
                        <m:e>
                          <m:r>
                            <w:rPr>
                              <w:rFonts w:ascii="Cambria Math" w:hAnsi="Cambria Math"/>
                              <w:lang w:val="en-IN"/>
                            </w:rPr>
                            <m:t>1</m:t>
                          </m:r>
                        </m:e>
                        <m:e>
                          <m:r>
                            <w:rPr>
                              <w:rFonts w:ascii="Cambria Math" w:hAnsi="Cambria Math"/>
                              <w:lang w:val="en-IN"/>
                            </w:rPr>
                            <m:t>2</m:t>
                          </m:r>
                        </m:e>
                      </m:mr>
                      <m:mr>
                        <m:e>
                          <m:r>
                            <w:rPr>
                              <w:rFonts w:ascii="Cambria Math" w:hAnsi="Cambria Math"/>
                              <w:lang w:val="en-IN"/>
                            </w:rPr>
                            <m:t>3</m:t>
                          </m:r>
                        </m:e>
                        <m:e>
                          <m:r>
                            <w:rPr>
                              <w:rFonts w:ascii="Cambria Math" w:hAnsi="Cambria Math"/>
                              <w:lang w:val="en-IN"/>
                            </w:rPr>
                            <m:t>4</m:t>
                          </m:r>
                        </m:e>
                      </m:mr>
                    </m:m>
                  </m:e>
                </m:d>
              </m:oMath>
            </m:oMathPara>
          </w:p>
        </w:tc>
        <w:tc>
          <w:tcPr>
            <w:tcW w:w="319" w:type="pct"/>
          </w:tcPr>
          <w:p w14:paraId="195A00C7" w14:textId="77777777" w:rsidR="00A14FC6" w:rsidRPr="003F48A5" w:rsidRDefault="00A14FC6" w:rsidP="00035C9C">
            <w:pPr>
              <w:jc w:val="center"/>
            </w:pPr>
            <w:r>
              <w:t>CO1</w:t>
            </w:r>
          </w:p>
        </w:tc>
        <w:tc>
          <w:tcPr>
            <w:tcW w:w="256" w:type="pct"/>
          </w:tcPr>
          <w:p w14:paraId="2CDC846C" w14:textId="77777777" w:rsidR="00A14FC6" w:rsidRPr="003F48A5" w:rsidRDefault="00A14FC6" w:rsidP="00035C9C">
            <w:pPr>
              <w:jc w:val="center"/>
            </w:pPr>
            <w:r>
              <w:t>A</w:t>
            </w:r>
          </w:p>
        </w:tc>
        <w:tc>
          <w:tcPr>
            <w:tcW w:w="253" w:type="pct"/>
          </w:tcPr>
          <w:p w14:paraId="22D0EA91" w14:textId="77777777" w:rsidR="00A14FC6" w:rsidRPr="003F48A5" w:rsidRDefault="00A14FC6" w:rsidP="00035C9C">
            <w:pPr>
              <w:jc w:val="center"/>
            </w:pPr>
            <w:r>
              <w:t>10</w:t>
            </w:r>
          </w:p>
        </w:tc>
      </w:tr>
      <w:tr w:rsidR="00A14FC6" w:rsidRPr="003F48A5" w14:paraId="6FFB3D4F" w14:textId="77777777" w:rsidTr="00A14FC6">
        <w:trPr>
          <w:trHeight w:val="239"/>
        </w:trPr>
        <w:tc>
          <w:tcPr>
            <w:tcW w:w="272" w:type="pct"/>
          </w:tcPr>
          <w:p w14:paraId="40FF1CCC" w14:textId="77777777" w:rsidR="00A14FC6" w:rsidRPr="003F48A5" w:rsidRDefault="00A14FC6" w:rsidP="00035C9C">
            <w:pPr>
              <w:jc w:val="center"/>
            </w:pPr>
          </w:p>
        </w:tc>
        <w:tc>
          <w:tcPr>
            <w:tcW w:w="189" w:type="pct"/>
          </w:tcPr>
          <w:p w14:paraId="1600A2E4" w14:textId="77777777" w:rsidR="00A14FC6" w:rsidRPr="003F48A5" w:rsidRDefault="00A14FC6" w:rsidP="00035C9C">
            <w:pPr>
              <w:jc w:val="center"/>
            </w:pPr>
          </w:p>
        </w:tc>
        <w:tc>
          <w:tcPr>
            <w:tcW w:w="3711" w:type="pct"/>
          </w:tcPr>
          <w:p w14:paraId="3175C412" w14:textId="77777777" w:rsidR="00A14FC6" w:rsidRPr="00C43162" w:rsidRDefault="00A14FC6" w:rsidP="00035C9C">
            <w:pPr>
              <w:jc w:val="center"/>
              <w:rPr>
                <w:b/>
                <w:bCs/>
              </w:rPr>
            </w:pPr>
            <w:r w:rsidRPr="00C43162">
              <w:rPr>
                <w:b/>
                <w:bCs/>
              </w:rPr>
              <w:t>(OR)</w:t>
            </w:r>
          </w:p>
        </w:tc>
        <w:tc>
          <w:tcPr>
            <w:tcW w:w="319" w:type="pct"/>
          </w:tcPr>
          <w:p w14:paraId="0DEFA5B5" w14:textId="77777777" w:rsidR="00A14FC6" w:rsidRPr="003F48A5" w:rsidRDefault="00A14FC6" w:rsidP="00035C9C">
            <w:pPr>
              <w:jc w:val="center"/>
            </w:pPr>
          </w:p>
        </w:tc>
        <w:tc>
          <w:tcPr>
            <w:tcW w:w="256" w:type="pct"/>
          </w:tcPr>
          <w:p w14:paraId="3DB4C8F3" w14:textId="77777777" w:rsidR="00A14FC6" w:rsidRPr="003F48A5" w:rsidRDefault="00A14FC6" w:rsidP="00035C9C">
            <w:pPr>
              <w:jc w:val="center"/>
            </w:pPr>
          </w:p>
        </w:tc>
        <w:tc>
          <w:tcPr>
            <w:tcW w:w="253" w:type="pct"/>
          </w:tcPr>
          <w:p w14:paraId="5B8DF4F5" w14:textId="77777777" w:rsidR="00A14FC6" w:rsidRPr="003F48A5" w:rsidRDefault="00A14FC6" w:rsidP="00035C9C">
            <w:pPr>
              <w:jc w:val="center"/>
            </w:pPr>
          </w:p>
        </w:tc>
      </w:tr>
      <w:tr w:rsidR="00A14FC6" w:rsidRPr="003F48A5" w14:paraId="7D2BC257" w14:textId="77777777" w:rsidTr="00A14FC6">
        <w:trPr>
          <w:trHeight w:val="283"/>
        </w:trPr>
        <w:tc>
          <w:tcPr>
            <w:tcW w:w="272" w:type="pct"/>
          </w:tcPr>
          <w:p w14:paraId="146BE588" w14:textId="77777777" w:rsidR="00A14FC6" w:rsidRPr="003F48A5" w:rsidRDefault="00A14FC6" w:rsidP="00035C9C">
            <w:pPr>
              <w:jc w:val="center"/>
            </w:pPr>
            <w:r w:rsidRPr="003F48A5">
              <w:t>2.</w:t>
            </w:r>
          </w:p>
        </w:tc>
        <w:tc>
          <w:tcPr>
            <w:tcW w:w="189" w:type="pct"/>
          </w:tcPr>
          <w:p w14:paraId="0A514031" w14:textId="77777777" w:rsidR="00A14FC6" w:rsidRPr="003F48A5" w:rsidRDefault="00A14FC6" w:rsidP="00035C9C">
            <w:pPr>
              <w:jc w:val="center"/>
            </w:pPr>
            <w:r w:rsidRPr="003F48A5">
              <w:t>a.</w:t>
            </w:r>
          </w:p>
        </w:tc>
        <w:tc>
          <w:tcPr>
            <w:tcW w:w="3711" w:type="pct"/>
          </w:tcPr>
          <w:p w14:paraId="6A184A9A" w14:textId="77777777" w:rsidR="00A14FC6" w:rsidRPr="00C43162" w:rsidRDefault="00A14FC6" w:rsidP="00A14FC6">
            <w:pPr>
              <w:jc w:val="both"/>
            </w:pPr>
            <w:r w:rsidRPr="00C43162">
              <w:rPr>
                <w:rStyle w:val="Emphasis"/>
              </w:rPr>
              <w:t>Explain</w:t>
            </w:r>
            <w:r w:rsidRPr="00C43162">
              <w:rPr>
                <w:i/>
                <w:iCs/>
              </w:rPr>
              <w:t xml:space="preserve"> </w:t>
            </w:r>
            <w:r w:rsidRPr="00C43162">
              <w:t>the different techniques used for segmenting an image.</w:t>
            </w:r>
          </w:p>
        </w:tc>
        <w:tc>
          <w:tcPr>
            <w:tcW w:w="319" w:type="pct"/>
          </w:tcPr>
          <w:p w14:paraId="40F2D5A1" w14:textId="77777777" w:rsidR="00A14FC6" w:rsidRPr="003F48A5" w:rsidRDefault="00A14FC6" w:rsidP="00035C9C">
            <w:pPr>
              <w:jc w:val="center"/>
            </w:pPr>
            <w:r w:rsidRPr="003F48A5">
              <w:t>CO2</w:t>
            </w:r>
          </w:p>
        </w:tc>
        <w:tc>
          <w:tcPr>
            <w:tcW w:w="256" w:type="pct"/>
          </w:tcPr>
          <w:p w14:paraId="3EFA599B" w14:textId="77777777" w:rsidR="00A14FC6" w:rsidRPr="003F48A5" w:rsidRDefault="00A14FC6" w:rsidP="00035C9C">
            <w:pPr>
              <w:jc w:val="center"/>
            </w:pPr>
            <w:r>
              <w:t>U</w:t>
            </w:r>
          </w:p>
        </w:tc>
        <w:tc>
          <w:tcPr>
            <w:tcW w:w="253" w:type="pct"/>
          </w:tcPr>
          <w:p w14:paraId="254C5A2A" w14:textId="77777777" w:rsidR="00A14FC6" w:rsidRPr="003F48A5" w:rsidRDefault="00A14FC6" w:rsidP="00035C9C">
            <w:pPr>
              <w:jc w:val="center"/>
            </w:pPr>
            <w:r>
              <w:t>10</w:t>
            </w:r>
          </w:p>
        </w:tc>
      </w:tr>
      <w:tr w:rsidR="00A14FC6" w:rsidRPr="003F48A5" w14:paraId="3222FA6D" w14:textId="77777777" w:rsidTr="00A14FC6">
        <w:trPr>
          <w:trHeight w:val="283"/>
        </w:trPr>
        <w:tc>
          <w:tcPr>
            <w:tcW w:w="272" w:type="pct"/>
          </w:tcPr>
          <w:p w14:paraId="12CB6F95" w14:textId="77777777" w:rsidR="00A14FC6" w:rsidRPr="003F48A5" w:rsidRDefault="00A14FC6" w:rsidP="00035C9C">
            <w:pPr>
              <w:jc w:val="center"/>
            </w:pPr>
          </w:p>
        </w:tc>
        <w:tc>
          <w:tcPr>
            <w:tcW w:w="189" w:type="pct"/>
          </w:tcPr>
          <w:p w14:paraId="218450DE" w14:textId="77777777" w:rsidR="00A14FC6" w:rsidRPr="003F48A5" w:rsidRDefault="00A14FC6" w:rsidP="00035C9C">
            <w:pPr>
              <w:jc w:val="center"/>
            </w:pPr>
            <w:r w:rsidRPr="003F48A5">
              <w:t>b.</w:t>
            </w:r>
          </w:p>
        </w:tc>
        <w:tc>
          <w:tcPr>
            <w:tcW w:w="3711" w:type="pct"/>
          </w:tcPr>
          <w:p w14:paraId="6C1F0ECA" w14:textId="77777777" w:rsidR="00A14FC6" w:rsidRPr="00C43162" w:rsidRDefault="00A14FC6" w:rsidP="00A14FC6">
            <w:pPr>
              <w:jc w:val="both"/>
              <w:rPr>
                <w:rStyle w:val="Strong"/>
                <w:b w:val="0"/>
                <w:bCs w:val="0"/>
              </w:rPr>
            </w:pPr>
            <w:proofErr w:type="spellStart"/>
            <w:r w:rsidRPr="00C43162">
              <w:rPr>
                <w:rStyle w:val="Emphasis"/>
              </w:rPr>
              <w:t>Analyse</w:t>
            </w:r>
            <w:proofErr w:type="spellEnd"/>
            <w:r w:rsidRPr="00C43162">
              <w:rPr>
                <w:i/>
                <w:iCs/>
              </w:rPr>
              <w:t xml:space="preserve"> </w:t>
            </w:r>
            <w:r w:rsidRPr="00C43162">
              <w:t xml:space="preserve">the differences between </w:t>
            </w:r>
            <w:r w:rsidRPr="00C43162">
              <w:rPr>
                <w:rStyle w:val="Strong"/>
              </w:rPr>
              <w:t>spatial domain filtering and frequency domain filtering</w:t>
            </w:r>
            <w:r w:rsidRPr="00C43162">
              <w:rPr>
                <w:b/>
                <w:bCs/>
              </w:rPr>
              <w:t xml:space="preserve"> </w:t>
            </w:r>
            <w:r w:rsidRPr="00C43162">
              <w:t xml:space="preserve">for </w:t>
            </w:r>
            <w:r w:rsidRPr="00C43162">
              <w:rPr>
                <w:rStyle w:val="Strong"/>
              </w:rPr>
              <w:t>image smoothing and sharpening</w:t>
            </w:r>
            <w:r w:rsidRPr="00C43162">
              <w:t>, highlighting their advantages, limitations, and suitable application scenarios.</w:t>
            </w:r>
          </w:p>
        </w:tc>
        <w:tc>
          <w:tcPr>
            <w:tcW w:w="319" w:type="pct"/>
          </w:tcPr>
          <w:p w14:paraId="7E8759C9" w14:textId="77777777" w:rsidR="00A14FC6" w:rsidRPr="003F48A5" w:rsidRDefault="00A14FC6" w:rsidP="00035C9C">
            <w:pPr>
              <w:jc w:val="center"/>
            </w:pPr>
            <w:r>
              <w:t>CO2</w:t>
            </w:r>
          </w:p>
        </w:tc>
        <w:tc>
          <w:tcPr>
            <w:tcW w:w="256" w:type="pct"/>
          </w:tcPr>
          <w:p w14:paraId="298C5E58" w14:textId="77777777" w:rsidR="00A14FC6" w:rsidRPr="003F48A5" w:rsidRDefault="00A14FC6" w:rsidP="00035C9C">
            <w:pPr>
              <w:jc w:val="center"/>
            </w:pPr>
            <w:r>
              <w:t>An</w:t>
            </w:r>
          </w:p>
        </w:tc>
        <w:tc>
          <w:tcPr>
            <w:tcW w:w="253" w:type="pct"/>
          </w:tcPr>
          <w:p w14:paraId="090C2638" w14:textId="77777777" w:rsidR="00A14FC6" w:rsidRPr="003F48A5" w:rsidRDefault="00A14FC6" w:rsidP="00035C9C">
            <w:pPr>
              <w:jc w:val="center"/>
            </w:pPr>
            <w:r>
              <w:t>10</w:t>
            </w:r>
          </w:p>
        </w:tc>
      </w:tr>
      <w:tr w:rsidR="00A14FC6" w:rsidRPr="003F48A5" w14:paraId="5D13C5BC" w14:textId="77777777" w:rsidTr="00A14FC6">
        <w:trPr>
          <w:trHeight w:val="397"/>
        </w:trPr>
        <w:tc>
          <w:tcPr>
            <w:tcW w:w="272" w:type="pct"/>
          </w:tcPr>
          <w:p w14:paraId="02EDF766" w14:textId="77777777" w:rsidR="00A14FC6" w:rsidRPr="003F48A5" w:rsidRDefault="00A14FC6" w:rsidP="00A14FC6">
            <w:pPr>
              <w:jc w:val="center"/>
            </w:pPr>
          </w:p>
        </w:tc>
        <w:tc>
          <w:tcPr>
            <w:tcW w:w="189" w:type="pct"/>
          </w:tcPr>
          <w:p w14:paraId="7E38C8AF" w14:textId="77777777" w:rsidR="00A14FC6" w:rsidRPr="003F48A5" w:rsidRDefault="00A14FC6" w:rsidP="00A14FC6">
            <w:pPr>
              <w:jc w:val="center"/>
            </w:pPr>
          </w:p>
        </w:tc>
        <w:tc>
          <w:tcPr>
            <w:tcW w:w="3711" w:type="pct"/>
          </w:tcPr>
          <w:p w14:paraId="6377F077" w14:textId="77777777" w:rsidR="00A14FC6" w:rsidRPr="00C43162" w:rsidRDefault="00A14FC6" w:rsidP="00A14FC6">
            <w:pPr>
              <w:jc w:val="both"/>
            </w:pPr>
          </w:p>
        </w:tc>
        <w:tc>
          <w:tcPr>
            <w:tcW w:w="319" w:type="pct"/>
          </w:tcPr>
          <w:p w14:paraId="0B50DEA0" w14:textId="77777777" w:rsidR="00A14FC6" w:rsidRPr="003F48A5" w:rsidRDefault="00A14FC6" w:rsidP="00A14FC6">
            <w:pPr>
              <w:jc w:val="center"/>
            </w:pPr>
          </w:p>
        </w:tc>
        <w:tc>
          <w:tcPr>
            <w:tcW w:w="256" w:type="pct"/>
          </w:tcPr>
          <w:p w14:paraId="387947FD" w14:textId="77777777" w:rsidR="00A14FC6" w:rsidRPr="003F48A5" w:rsidRDefault="00A14FC6" w:rsidP="00A14FC6">
            <w:pPr>
              <w:jc w:val="center"/>
            </w:pPr>
          </w:p>
        </w:tc>
        <w:tc>
          <w:tcPr>
            <w:tcW w:w="253" w:type="pct"/>
          </w:tcPr>
          <w:p w14:paraId="1FCB80AA" w14:textId="77777777" w:rsidR="00A14FC6" w:rsidRPr="003F48A5" w:rsidRDefault="00A14FC6" w:rsidP="00A14FC6">
            <w:pPr>
              <w:jc w:val="center"/>
            </w:pPr>
          </w:p>
        </w:tc>
      </w:tr>
      <w:tr w:rsidR="00A14FC6" w:rsidRPr="003F48A5" w14:paraId="2A08C92F" w14:textId="77777777" w:rsidTr="00A14FC6">
        <w:trPr>
          <w:trHeight w:val="283"/>
        </w:trPr>
        <w:tc>
          <w:tcPr>
            <w:tcW w:w="272" w:type="pct"/>
          </w:tcPr>
          <w:p w14:paraId="5A959E2E" w14:textId="77777777" w:rsidR="00A14FC6" w:rsidRPr="003F48A5" w:rsidRDefault="00A14FC6" w:rsidP="00A14FC6">
            <w:pPr>
              <w:jc w:val="center"/>
            </w:pPr>
            <w:r w:rsidRPr="003F48A5">
              <w:t>3.</w:t>
            </w:r>
          </w:p>
        </w:tc>
        <w:tc>
          <w:tcPr>
            <w:tcW w:w="189" w:type="pct"/>
          </w:tcPr>
          <w:p w14:paraId="38E21F3B" w14:textId="77777777" w:rsidR="00A14FC6" w:rsidRPr="003F48A5" w:rsidRDefault="00A14FC6" w:rsidP="00A14FC6">
            <w:pPr>
              <w:jc w:val="center"/>
            </w:pPr>
            <w:r w:rsidRPr="003F48A5">
              <w:t>a.</w:t>
            </w:r>
          </w:p>
        </w:tc>
        <w:tc>
          <w:tcPr>
            <w:tcW w:w="3711" w:type="pct"/>
          </w:tcPr>
          <w:p w14:paraId="55D4F013" w14:textId="77777777" w:rsidR="00A14FC6" w:rsidRPr="00C43162" w:rsidRDefault="00A14FC6" w:rsidP="00A14FC6">
            <w:pPr>
              <w:jc w:val="both"/>
              <w:rPr>
                <w:rStyle w:val="Strong"/>
                <w:b w:val="0"/>
                <w:bCs w:val="0"/>
              </w:rPr>
            </w:pPr>
            <w:r w:rsidRPr="00C43162">
              <w:rPr>
                <w:rStyle w:val="Emphasis"/>
              </w:rPr>
              <w:t>Explain</w:t>
            </w:r>
            <w:r w:rsidRPr="00C43162">
              <w:t xml:space="preserve"> the working principle of </w:t>
            </w:r>
            <w:r w:rsidRPr="00C43162">
              <w:rPr>
                <w:rStyle w:val="Strong"/>
              </w:rPr>
              <w:t xml:space="preserve">lossless and </w:t>
            </w:r>
            <w:proofErr w:type="spellStart"/>
            <w:r w:rsidRPr="00C43162">
              <w:rPr>
                <w:rStyle w:val="Strong"/>
              </w:rPr>
              <w:t>lossy</w:t>
            </w:r>
            <w:proofErr w:type="spellEnd"/>
            <w:r w:rsidRPr="00C43162">
              <w:rPr>
                <w:rStyle w:val="Strong"/>
              </w:rPr>
              <w:t xml:space="preserve"> compression techniques</w:t>
            </w:r>
            <w:r>
              <w:t xml:space="preserve"> and discuss the principles of</w:t>
            </w:r>
            <w:r w:rsidRPr="00C43162">
              <w:t xml:space="preserve"> </w:t>
            </w:r>
            <w:r w:rsidRPr="00C43162">
              <w:rPr>
                <w:rStyle w:val="Strong"/>
              </w:rPr>
              <w:t>Huffman Coding and LZW Coding</w:t>
            </w:r>
            <w:r w:rsidRPr="00C43162">
              <w:t xml:space="preserve"> used to reduce data size in digital images.</w:t>
            </w:r>
          </w:p>
        </w:tc>
        <w:tc>
          <w:tcPr>
            <w:tcW w:w="319" w:type="pct"/>
          </w:tcPr>
          <w:p w14:paraId="650AFA58" w14:textId="77777777" w:rsidR="00A14FC6" w:rsidRPr="003F48A5" w:rsidRDefault="00A14FC6" w:rsidP="00A14FC6">
            <w:pPr>
              <w:jc w:val="center"/>
            </w:pPr>
            <w:r w:rsidRPr="003F48A5">
              <w:t>CO3</w:t>
            </w:r>
          </w:p>
        </w:tc>
        <w:tc>
          <w:tcPr>
            <w:tcW w:w="256" w:type="pct"/>
          </w:tcPr>
          <w:p w14:paraId="7132DBF4" w14:textId="77777777" w:rsidR="00A14FC6" w:rsidRPr="003F48A5" w:rsidRDefault="00A14FC6" w:rsidP="00A14FC6">
            <w:pPr>
              <w:jc w:val="center"/>
            </w:pPr>
            <w:r>
              <w:t>U</w:t>
            </w:r>
          </w:p>
        </w:tc>
        <w:tc>
          <w:tcPr>
            <w:tcW w:w="253" w:type="pct"/>
          </w:tcPr>
          <w:p w14:paraId="472D259D" w14:textId="77777777" w:rsidR="00A14FC6" w:rsidRPr="003F48A5" w:rsidRDefault="00A14FC6" w:rsidP="00A14FC6">
            <w:pPr>
              <w:jc w:val="center"/>
            </w:pPr>
            <w:r>
              <w:t>1</w:t>
            </w:r>
            <w:r w:rsidRPr="003F48A5">
              <w:t>0</w:t>
            </w:r>
          </w:p>
        </w:tc>
      </w:tr>
      <w:tr w:rsidR="00A14FC6" w:rsidRPr="003F48A5" w14:paraId="5B76819F" w14:textId="77777777" w:rsidTr="00A14FC6">
        <w:trPr>
          <w:trHeight w:val="283"/>
        </w:trPr>
        <w:tc>
          <w:tcPr>
            <w:tcW w:w="272" w:type="pct"/>
          </w:tcPr>
          <w:p w14:paraId="2E1ADF0D" w14:textId="77777777" w:rsidR="00A14FC6" w:rsidRPr="003F48A5" w:rsidRDefault="00A14FC6" w:rsidP="00A14FC6">
            <w:pPr>
              <w:jc w:val="center"/>
            </w:pPr>
          </w:p>
        </w:tc>
        <w:tc>
          <w:tcPr>
            <w:tcW w:w="189" w:type="pct"/>
          </w:tcPr>
          <w:p w14:paraId="57EBBA6E" w14:textId="77777777" w:rsidR="00A14FC6" w:rsidRPr="003F48A5" w:rsidRDefault="00A14FC6" w:rsidP="00A14FC6">
            <w:pPr>
              <w:jc w:val="center"/>
            </w:pPr>
            <w:r w:rsidRPr="003F48A5">
              <w:t>b.</w:t>
            </w:r>
          </w:p>
        </w:tc>
        <w:tc>
          <w:tcPr>
            <w:tcW w:w="3711" w:type="pct"/>
          </w:tcPr>
          <w:p w14:paraId="095BFD75" w14:textId="77777777" w:rsidR="00A14FC6" w:rsidRPr="00C43162" w:rsidRDefault="00A14FC6" w:rsidP="00A14FC6">
            <w:pPr>
              <w:shd w:val="clear" w:color="auto" w:fill="FFFFFF" w:themeFill="background1"/>
              <w:jc w:val="both"/>
            </w:pPr>
            <w:r w:rsidRPr="00C43162">
              <w:rPr>
                <w:rStyle w:val="Emphasis"/>
              </w:rPr>
              <w:t>Apply</w:t>
            </w:r>
            <w:r w:rsidRPr="00C43162">
              <w:rPr>
                <w:i/>
                <w:iCs/>
              </w:rPr>
              <w:t xml:space="preserve"> </w:t>
            </w:r>
            <w:r w:rsidRPr="00C43162">
              <w:t xml:space="preserve">the </w:t>
            </w:r>
            <w:r w:rsidRPr="00C43162">
              <w:rPr>
                <w:rStyle w:val="Strong"/>
              </w:rPr>
              <w:t>Run Length Coding (RLC)</w:t>
            </w:r>
            <w:r w:rsidRPr="00C43162">
              <w:t xml:space="preserve"> technique to compress the following binary image sequence and determine the </w:t>
            </w:r>
            <w:r w:rsidRPr="00C43162">
              <w:rPr>
                <w:rStyle w:val="Strong"/>
              </w:rPr>
              <w:t>compressed representation</w:t>
            </w:r>
            <w:r w:rsidRPr="00C43162">
              <w:t xml:space="preserve">. Also calculate the </w:t>
            </w:r>
            <w:r w:rsidRPr="00C43162">
              <w:rPr>
                <w:rStyle w:val="Strong"/>
              </w:rPr>
              <w:t>compression ratio</w:t>
            </w:r>
            <w:r w:rsidRPr="00C43162">
              <w:t xml:space="preserve"> obtained.</w:t>
            </w:r>
          </w:p>
          <w:p w14:paraId="29172FC5" w14:textId="77777777" w:rsidR="00A14FC6" w:rsidRPr="00C43162" w:rsidRDefault="00A14FC6" w:rsidP="00A14FC6">
            <w:pPr>
              <w:shd w:val="clear" w:color="auto" w:fill="FFFFFF" w:themeFill="background1"/>
              <w:jc w:val="both"/>
              <w:rPr>
                <w:color w:val="0F1115"/>
                <w:lang w:eastAsia="en-IN"/>
              </w:rPr>
            </w:pPr>
            <w:r w:rsidRPr="00C43162">
              <w:t>Sequence:</w:t>
            </w:r>
            <w:r w:rsidRPr="00C43162">
              <w:br/>
            </w:r>
            <w:r w:rsidRPr="00C43162">
              <w:rPr>
                <w:rStyle w:val="HTMLCode"/>
              </w:rPr>
              <w:t>111111000011110000001111</w:t>
            </w:r>
          </w:p>
        </w:tc>
        <w:tc>
          <w:tcPr>
            <w:tcW w:w="319" w:type="pct"/>
          </w:tcPr>
          <w:p w14:paraId="7990703B" w14:textId="77777777" w:rsidR="00A14FC6" w:rsidRPr="003F48A5" w:rsidRDefault="00A14FC6" w:rsidP="00A14FC6">
            <w:pPr>
              <w:jc w:val="center"/>
            </w:pPr>
            <w:r>
              <w:t>CO3</w:t>
            </w:r>
          </w:p>
        </w:tc>
        <w:tc>
          <w:tcPr>
            <w:tcW w:w="256" w:type="pct"/>
          </w:tcPr>
          <w:p w14:paraId="352E7534" w14:textId="77777777" w:rsidR="00A14FC6" w:rsidRPr="003F48A5" w:rsidRDefault="00A14FC6" w:rsidP="00A14FC6">
            <w:pPr>
              <w:jc w:val="center"/>
            </w:pPr>
            <w:r>
              <w:t>A</w:t>
            </w:r>
          </w:p>
        </w:tc>
        <w:tc>
          <w:tcPr>
            <w:tcW w:w="253" w:type="pct"/>
          </w:tcPr>
          <w:p w14:paraId="525329C6" w14:textId="77777777" w:rsidR="00A14FC6" w:rsidRPr="003F48A5" w:rsidRDefault="00A14FC6" w:rsidP="00A14FC6">
            <w:pPr>
              <w:jc w:val="center"/>
            </w:pPr>
            <w:r>
              <w:t>10</w:t>
            </w:r>
          </w:p>
        </w:tc>
      </w:tr>
      <w:tr w:rsidR="00A14FC6" w:rsidRPr="003F48A5" w14:paraId="5354BF0D" w14:textId="77777777" w:rsidTr="00A14FC6">
        <w:trPr>
          <w:trHeight w:val="173"/>
        </w:trPr>
        <w:tc>
          <w:tcPr>
            <w:tcW w:w="272" w:type="pct"/>
          </w:tcPr>
          <w:p w14:paraId="6C5791CB" w14:textId="77777777" w:rsidR="00A14FC6" w:rsidRPr="003F48A5" w:rsidRDefault="00A14FC6" w:rsidP="00A14FC6">
            <w:pPr>
              <w:jc w:val="center"/>
            </w:pPr>
          </w:p>
        </w:tc>
        <w:tc>
          <w:tcPr>
            <w:tcW w:w="189" w:type="pct"/>
          </w:tcPr>
          <w:p w14:paraId="7680FB33" w14:textId="77777777" w:rsidR="00A14FC6" w:rsidRPr="003F48A5" w:rsidRDefault="00A14FC6" w:rsidP="00A14FC6">
            <w:pPr>
              <w:jc w:val="center"/>
            </w:pPr>
          </w:p>
        </w:tc>
        <w:tc>
          <w:tcPr>
            <w:tcW w:w="3711" w:type="pct"/>
          </w:tcPr>
          <w:p w14:paraId="4D31C771" w14:textId="77777777" w:rsidR="00A14FC6" w:rsidRPr="00C43162" w:rsidRDefault="00A14FC6" w:rsidP="00A14FC6">
            <w:pPr>
              <w:jc w:val="center"/>
            </w:pPr>
            <w:r w:rsidRPr="00C43162">
              <w:rPr>
                <w:b/>
                <w:bCs/>
              </w:rPr>
              <w:t>(OR)</w:t>
            </w:r>
          </w:p>
        </w:tc>
        <w:tc>
          <w:tcPr>
            <w:tcW w:w="319" w:type="pct"/>
          </w:tcPr>
          <w:p w14:paraId="09BD13E5" w14:textId="77777777" w:rsidR="00A14FC6" w:rsidRPr="003F48A5" w:rsidRDefault="00A14FC6" w:rsidP="00A14FC6">
            <w:pPr>
              <w:jc w:val="center"/>
            </w:pPr>
          </w:p>
        </w:tc>
        <w:tc>
          <w:tcPr>
            <w:tcW w:w="256" w:type="pct"/>
          </w:tcPr>
          <w:p w14:paraId="35B0E380" w14:textId="77777777" w:rsidR="00A14FC6" w:rsidRPr="003F48A5" w:rsidRDefault="00A14FC6" w:rsidP="00A14FC6">
            <w:pPr>
              <w:jc w:val="center"/>
            </w:pPr>
          </w:p>
        </w:tc>
        <w:tc>
          <w:tcPr>
            <w:tcW w:w="253" w:type="pct"/>
          </w:tcPr>
          <w:p w14:paraId="5E147EE3" w14:textId="77777777" w:rsidR="00A14FC6" w:rsidRPr="003F48A5" w:rsidRDefault="00A14FC6" w:rsidP="00A14FC6">
            <w:pPr>
              <w:jc w:val="center"/>
            </w:pPr>
          </w:p>
        </w:tc>
      </w:tr>
      <w:tr w:rsidR="00A14FC6" w:rsidRPr="003F48A5" w14:paraId="2DB66E0A" w14:textId="77777777" w:rsidTr="00A14FC6">
        <w:trPr>
          <w:trHeight w:val="283"/>
        </w:trPr>
        <w:tc>
          <w:tcPr>
            <w:tcW w:w="272" w:type="pct"/>
          </w:tcPr>
          <w:p w14:paraId="753247D6" w14:textId="77777777" w:rsidR="00A14FC6" w:rsidRPr="003F48A5" w:rsidRDefault="00A14FC6" w:rsidP="00A14FC6">
            <w:pPr>
              <w:jc w:val="center"/>
            </w:pPr>
            <w:r w:rsidRPr="003F48A5">
              <w:t>4.</w:t>
            </w:r>
          </w:p>
        </w:tc>
        <w:tc>
          <w:tcPr>
            <w:tcW w:w="189" w:type="pct"/>
          </w:tcPr>
          <w:p w14:paraId="24FACF16" w14:textId="77777777" w:rsidR="00A14FC6" w:rsidRPr="003F48A5" w:rsidRDefault="00A14FC6" w:rsidP="00A14FC6">
            <w:pPr>
              <w:jc w:val="center"/>
            </w:pPr>
            <w:r w:rsidRPr="003F48A5">
              <w:t>a.</w:t>
            </w:r>
          </w:p>
        </w:tc>
        <w:tc>
          <w:tcPr>
            <w:tcW w:w="3711" w:type="pct"/>
          </w:tcPr>
          <w:p w14:paraId="44E739A9" w14:textId="77777777" w:rsidR="00A14FC6" w:rsidRPr="00C43162" w:rsidRDefault="00A14FC6" w:rsidP="00A14FC6">
            <w:pPr>
              <w:jc w:val="both"/>
            </w:pPr>
            <w:r w:rsidRPr="00C43162">
              <w:t xml:space="preserve">Explain the key differences between </w:t>
            </w:r>
            <w:r w:rsidRPr="00C43162">
              <w:rPr>
                <w:rStyle w:val="Strong"/>
              </w:rPr>
              <w:t>analog video</w:t>
            </w:r>
            <w:r w:rsidRPr="00C43162">
              <w:t xml:space="preserve"> and </w:t>
            </w:r>
            <w:r>
              <w:rPr>
                <w:rStyle w:val="Strong"/>
              </w:rPr>
              <w:t>digital video</w:t>
            </w:r>
            <w:r w:rsidRPr="00C43162">
              <w:t xml:space="preserve"> in terms of signal representation, storage, and transmission.</w:t>
            </w:r>
          </w:p>
        </w:tc>
        <w:tc>
          <w:tcPr>
            <w:tcW w:w="319" w:type="pct"/>
          </w:tcPr>
          <w:p w14:paraId="759BEAD9" w14:textId="77777777" w:rsidR="00A14FC6" w:rsidRPr="003F48A5" w:rsidRDefault="00A14FC6" w:rsidP="00A14FC6">
            <w:pPr>
              <w:jc w:val="center"/>
            </w:pPr>
            <w:r w:rsidRPr="003F48A5">
              <w:t>CO4</w:t>
            </w:r>
          </w:p>
        </w:tc>
        <w:tc>
          <w:tcPr>
            <w:tcW w:w="256" w:type="pct"/>
          </w:tcPr>
          <w:p w14:paraId="798D7A98" w14:textId="77777777" w:rsidR="00A14FC6" w:rsidRPr="003F48A5" w:rsidRDefault="00A14FC6" w:rsidP="00A14FC6">
            <w:pPr>
              <w:jc w:val="center"/>
            </w:pPr>
            <w:r>
              <w:t>U</w:t>
            </w:r>
          </w:p>
        </w:tc>
        <w:tc>
          <w:tcPr>
            <w:tcW w:w="253" w:type="pct"/>
          </w:tcPr>
          <w:p w14:paraId="43A50B7C" w14:textId="77777777" w:rsidR="00A14FC6" w:rsidRPr="003F48A5" w:rsidRDefault="00A14FC6" w:rsidP="00A14FC6">
            <w:pPr>
              <w:jc w:val="center"/>
            </w:pPr>
            <w:r>
              <w:t>1</w:t>
            </w:r>
            <w:r w:rsidRPr="003F48A5">
              <w:t>0</w:t>
            </w:r>
          </w:p>
        </w:tc>
      </w:tr>
      <w:tr w:rsidR="00A14FC6" w:rsidRPr="003F48A5" w14:paraId="36B601C4" w14:textId="77777777" w:rsidTr="00A14FC6">
        <w:trPr>
          <w:trHeight w:val="283"/>
        </w:trPr>
        <w:tc>
          <w:tcPr>
            <w:tcW w:w="272" w:type="pct"/>
          </w:tcPr>
          <w:p w14:paraId="4AA82EE1" w14:textId="77777777" w:rsidR="00A14FC6" w:rsidRPr="003F48A5" w:rsidRDefault="00A14FC6" w:rsidP="00A14FC6">
            <w:pPr>
              <w:jc w:val="center"/>
            </w:pPr>
          </w:p>
        </w:tc>
        <w:tc>
          <w:tcPr>
            <w:tcW w:w="189" w:type="pct"/>
          </w:tcPr>
          <w:p w14:paraId="311B3EE3" w14:textId="77777777" w:rsidR="00A14FC6" w:rsidRPr="003F48A5" w:rsidRDefault="00A14FC6" w:rsidP="00A14FC6">
            <w:pPr>
              <w:jc w:val="center"/>
            </w:pPr>
            <w:r w:rsidRPr="003F48A5">
              <w:t>b.</w:t>
            </w:r>
          </w:p>
        </w:tc>
        <w:tc>
          <w:tcPr>
            <w:tcW w:w="3711" w:type="pct"/>
          </w:tcPr>
          <w:p w14:paraId="7D485970" w14:textId="77777777" w:rsidR="00A14FC6" w:rsidRPr="00C43162" w:rsidRDefault="00A14FC6" w:rsidP="00A14FC6">
            <w:pPr>
              <w:jc w:val="both"/>
            </w:pPr>
            <w:proofErr w:type="spellStart"/>
            <w:r w:rsidRPr="00C43162">
              <w:rPr>
                <w:rStyle w:val="Emphasis"/>
              </w:rPr>
              <w:t>Analyse</w:t>
            </w:r>
            <w:proofErr w:type="spellEnd"/>
            <w:r w:rsidRPr="00C43162">
              <w:t xml:space="preserve"> the role of </w:t>
            </w:r>
            <w:r w:rsidRPr="00C43162">
              <w:rPr>
                <w:rStyle w:val="Strong"/>
              </w:rPr>
              <w:t>3D motion models in time-varying image formation</w:t>
            </w:r>
            <w:r w:rsidRPr="00C43162">
              <w:t xml:space="preserve">, and discuss the role of </w:t>
            </w:r>
            <w:r w:rsidRPr="00C43162">
              <w:rPr>
                <w:rStyle w:val="Strong"/>
              </w:rPr>
              <w:t>filtering operations</w:t>
            </w:r>
            <w:r w:rsidRPr="00C43162">
              <w:t xml:space="preserve"> in improving video quality by reducing noise and motion artifacts.</w:t>
            </w:r>
          </w:p>
        </w:tc>
        <w:tc>
          <w:tcPr>
            <w:tcW w:w="319" w:type="pct"/>
          </w:tcPr>
          <w:p w14:paraId="5B9C08C2" w14:textId="77777777" w:rsidR="00A14FC6" w:rsidRPr="003F48A5" w:rsidRDefault="00A14FC6" w:rsidP="00A14FC6">
            <w:pPr>
              <w:jc w:val="center"/>
            </w:pPr>
            <w:r>
              <w:t>CO4</w:t>
            </w:r>
          </w:p>
        </w:tc>
        <w:tc>
          <w:tcPr>
            <w:tcW w:w="256" w:type="pct"/>
          </w:tcPr>
          <w:p w14:paraId="0C08EA0C" w14:textId="77777777" w:rsidR="00A14FC6" w:rsidRPr="003F48A5" w:rsidRDefault="00A14FC6" w:rsidP="00A14FC6">
            <w:pPr>
              <w:jc w:val="center"/>
            </w:pPr>
            <w:r>
              <w:t>An</w:t>
            </w:r>
          </w:p>
        </w:tc>
        <w:tc>
          <w:tcPr>
            <w:tcW w:w="253" w:type="pct"/>
          </w:tcPr>
          <w:p w14:paraId="4D079398" w14:textId="77777777" w:rsidR="00A14FC6" w:rsidRPr="003F48A5" w:rsidRDefault="00A14FC6" w:rsidP="00A14FC6">
            <w:pPr>
              <w:jc w:val="center"/>
            </w:pPr>
            <w:r>
              <w:t>10</w:t>
            </w:r>
          </w:p>
        </w:tc>
      </w:tr>
      <w:tr w:rsidR="00A14FC6" w:rsidRPr="003F48A5" w14:paraId="57579177" w14:textId="77777777" w:rsidTr="00A14FC6">
        <w:trPr>
          <w:trHeight w:val="397"/>
        </w:trPr>
        <w:tc>
          <w:tcPr>
            <w:tcW w:w="272" w:type="pct"/>
          </w:tcPr>
          <w:p w14:paraId="7F6E83FB" w14:textId="77777777" w:rsidR="00A14FC6" w:rsidRPr="003F48A5" w:rsidRDefault="00A14FC6" w:rsidP="00A14FC6">
            <w:pPr>
              <w:jc w:val="center"/>
            </w:pPr>
          </w:p>
        </w:tc>
        <w:tc>
          <w:tcPr>
            <w:tcW w:w="189" w:type="pct"/>
          </w:tcPr>
          <w:p w14:paraId="4DCA34D6" w14:textId="77777777" w:rsidR="00A14FC6" w:rsidRPr="003F48A5" w:rsidRDefault="00A14FC6" w:rsidP="00A14FC6">
            <w:pPr>
              <w:jc w:val="center"/>
            </w:pPr>
          </w:p>
        </w:tc>
        <w:tc>
          <w:tcPr>
            <w:tcW w:w="3711" w:type="pct"/>
          </w:tcPr>
          <w:p w14:paraId="6159CAEF" w14:textId="77777777" w:rsidR="00A14FC6" w:rsidRPr="00C43162" w:rsidRDefault="00A14FC6" w:rsidP="00A14FC6">
            <w:pPr>
              <w:jc w:val="both"/>
            </w:pPr>
          </w:p>
        </w:tc>
        <w:tc>
          <w:tcPr>
            <w:tcW w:w="319" w:type="pct"/>
          </w:tcPr>
          <w:p w14:paraId="4CCB20D2" w14:textId="77777777" w:rsidR="00A14FC6" w:rsidRPr="003F48A5" w:rsidRDefault="00A14FC6" w:rsidP="00A14FC6">
            <w:pPr>
              <w:jc w:val="center"/>
            </w:pPr>
          </w:p>
        </w:tc>
        <w:tc>
          <w:tcPr>
            <w:tcW w:w="256" w:type="pct"/>
          </w:tcPr>
          <w:p w14:paraId="27B6E4A5" w14:textId="77777777" w:rsidR="00A14FC6" w:rsidRPr="003F48A5" w:rsidRDefault="00A14FC6" w:rsidP="00A14FC6">
            <w:pPr>
              <w:jc w:val="center"/>
            </w:pPr>
          </w:p>
        </w:tc>
        <w:tc>
          <w:tcPr>
            <w:tcW w:w="253" w:type="pct"/>
          </w:tcPr>
          <w:p w14:paraId="2E6E44F1" w14:textId="77777777" w:rsidR="00A14FC6" w:rsidRPr="003F48A5" w:rsidRDefault="00A14FC6" w:rsidP="00A14FC6">
            <w:pPr>
              <w:jc w:val="center"/>
            </w:pPr>
          </w:p>
        </w:tc>
      </w:tr>
      <w:tr w:rsidR="00A14FC6" w:rsidRPr="003F48A5" w14:paraId="5B6E019F" w14:textId="77777777" w:rsidTr="00A14FC6">
        <w:trPr>
          <w:trHeight w:val="283"/>
        </w:trPr>
        <w:tc>
          <w:tcPr>
            <w:tcW w:w="272" w:type="pct"/>
          </w:tcPr>
          <w:p w14:paraId="557459BF" w14:textId="77777777" w:rsidR="00A14FC6" w:rsidRPr="003F48A5" w:rsidRDefault="00A14FC6" w:rsidP="00A14FC6">
            <w:pPr>
              <w:jc w:val="center"/>
            </w:pPr>
            <w:r w:rsidRPr="003F48A5">
              <w:t>5.</w:t>
            </w:r>
          </w:p>
        </w:tc>
        <w:tc>
          <w:tcPr>
            <w:tcW w:w="189" w:type="pct"/>
          </w:tcPr>
          <w:p w14:paraId="6BA3D438" w14:textId="77777777" w:rsidR="00A14FC6" w:rsidRPr="003F48A5" w:rsidRDefault="00A14FC6" w:rsidP="00A14FC6">
            <w:pPr>
              <w:jc w:val="center"/>
            </w:pPr>
            <w:r w:rsidRPr="003F48A5">
              <w:t>a.</w:t>
            </w:r>
          </w:p>
        </w:tc>
        <w:tc>
          <w:tcPr>
            <w:tcW w:w="3711" w:type="pct"/>
          </w:tcPr>
          <w:p w14:paraId="07114E66" w14:textId="77777777" w:rsidR="00A14FC6" w:rsidRPr="00C43162" w:rsidRDefault="00A14FC6" w:rsidP="00A14FC6">
            <w:pPr>
              <w:jc w:val="both"/>
              <w:rPr>
                <w:lang w:val="en-IN"/>
              </w:rPr>
            </w:pPr>
            <w:r w:rsidRPr="00C43162">
              <w:rPr>
                <w:rStyle w:val="Emphasis"/>
              </w:rPr>
              <w:t>Explain</w:t>
            </w:r>
            <w:r w:rsidRPr="00C43162">
              <w:t xml:space="preserve"> the concept of </w:t>
            </w:r>
            <w:r w:rsidRPr="00C43162">
              <w:rPr>
                <w:rStyle w:val="Strong"/>
              </w:rPr>
              <w:t>optical flow</w:t>
            </w:r>
            <w:r w:rsidRPr="00C43162">
              <w:t xml:space="preserve"> and discuss the </w:t>
            </w:r>
            <w:r w:rsidRPr="00C43162">
              <w:rPr>
                <w:rStyle w:val="Strong"/>
              </w:rPr>
              <w:t>general methodologies used for motion estimation</w:t>
            </w:r>
            <w:r w:rsidRPr="00C43162">
              <w:t xml:space="preserve"> in video sequences. Illustrate how motion information is useful in </w:t>
            </w:r>
            <w:r w:rsidRPr="00C43162">
              <w:rPr>
                <w:rStyle w:val="Strong"/>
              </w:rPr>
              <w:t>video coding applications</w:t>
            </w:r>
            <w:r w:rsidRPr="00C43162">
              <w:t>.</w:t>
            </w:r>
          </w:p>
        </w:tc>
        <w:tc>
          <w:tcPr>
            <w:tcW w:w="319" w:type="pct"/>
          </w:tcPr>
          <w:p w14:paraId="3DF961D1" w14:textId="77777777" w:rsidR="00A14FC6" w:rsidRPr="003F48A5" w:rsidRDefault="00A14FC6" w:rsidP="00A14FC6">
            <w:pPr>
              <w:jc w:val="center"/>
            </w:pPr>
            <w:r w:rsidRPr="003F48A5">
              <w:t>CO5</w:t>
            </w:r>
          </w:p>
        </w:tc>
        <w:tc>
          <w:tcPr>
            <w:tcW w:w="256" w:type="pct"/>
          </w:tcPr>
          <w:p w14:paraId="232A62B3" w14:textId="77777777" w:rsidR="00A14FC6" w:rsidRPr="003F48A5" w:rsidRDefault="00A14FC6" w:rsidP="00A14FC6">
            <w:pPr>
              <w:jc w:val="center"/>
            </w:pPr>
            <w:r>
              <w:t>U</w:t>
            </w:r>
          </w:p>
        </w:tc>
        <w:tc>
          <w:tcPr>
            <w:tcW w:w="253" w:type="pct"/>
          </w:tcPr>
          <w:p w14:paraId="2C19235A" w14:textId="77777777" w:rsidR="00A14FC6" w:rsidRPr="003F48A5" w:rsidRDefault="00A14FC6" w:rsidP="00A14FC6">
            <w:pPr>
              <w:jc w:val="center"/>
            </w:pPr>
            <w:r>
              <w:t>1</w:t>
            </w:r>
            <w:r w:rsidRPr="003F48A5">
              <w:t>0</w:t>
            </w:r>
          </w:p>
        </w:tc>
      </w:tr>
      <w:tr w:rsidR="00A14FC6" w:rsidRPr="003F48A5" w14:paraId="233C78B6" w14:textId="77777777" w:rsidTr="00A14FC6">
        <w:trPr>
          <w:trHeight w:val="283"/>
        </w:trPr>
        <w:tc>
          <w:tcPr>
            <w:tcW w:w="272" w:type="pct"/>
          </w:tcPr>
          <w:p w14:paraId="26410702" w14:textId="77777777" w:rsidR="00A14FC6" w:rsidRPr="003F48A5" w:rsidRDefault="00A14FC6" w:rsidP="00A14FC6">
            <w:pPr>
              <w:jc w:val="center"/>
            </w:pPr>
          </w:p>
        </w:tc>
        <w:tc>
          <w:tcPr>
            <w:tcW w:w="189" w:type="pct"/>
          </w:tcPr>
          <w:p w14:paraId="27B68DD4" w14:textId="77777777" w:rsidR="00A14FC6" w:rsidRPr="003F48A5" w:rsidRDefault="00A14FC6" w:rsidP="00A14FC6">
            <w:pPr>
              <w:jc w:val="center"/>
            </w:pPr>
            <w:r w:rsidRPr="003F48A5">
              <w:t>b.</w:t>
            </w:r>
          </w:p>
        </w:tc>
        <w:tc>
          <w:tcPr>
            <w:tcW w:w="3711" w:type="pct"/>
          </w:tcPr>
          <w:p w14:paraId="216BB70A" w14:textId="77777777" w:rsidR="00A14FC6" w:rsidRPr="00C43162" w:rsidRDefault="00A14FC6" w:rsidP="00A14FC6">
            <w:pPr>
              <w:pStyle w:val="NormalWeb"/>
              <w:spacing w:before="0" w:beforeAutospacing="0" w:after="0" w:afterAutospacing="0"/>
              <w:jc w:val="both"/>
              <w:rPr>
                <w:b/>
                <w:bCs/>
              </w:rPr>
            </w:pPr>
            <w:r w:rsidRPr="00C43162">
              <w:rPr>
                <w:rStyle w:val="Emphasis"/>
              </w:rPr>
              <w:t>Apply</w:t>
            </w:r>
            <w:r w:rsidRPr="00C43162">
              <w:rPr>
                <w:i/>
                <w:iCs/>
              </w:rPr>
              <w:t xml:space="preserve"> </w:t>
            </w:r>
            <w:r w:rsidRPr="00C43162">
              <w:t xml:space="preserve">the </w:t>
            </w:r>
            <w:r w:rsidRPr="00C43162">
              <w:rPr>
                <w:rStyle w:val="Strong"/>
              </w:rPr>
              <w:t>Block Matching Algorithm (BMA)</w:t>
            </w:r>
            <w:r w:rsidRPr="00C43162">
              <w:t xml:space="preserve"> using the </w:t>
            </w:r>
            <w:r w:rsidRPr="00C43162">
              <w:rPr>
                <w:rStyle w:val="Strong"/>
              </w:rPr>
              <w:t>Sum of Absolute Differences (SAD)</w:t>
            </w:r>
            <w:r w:rsidRPr="00C43162">
              <w:rPr>
                <w:b/>
                <w:bCs/>
              </w:rPr>
              <w:t xml:space="preserve"> </w:t>
            </w:r>
            <w:r w:rsidRPr="00C43162">
              <w:t xml:space="preserve">criterion to determine the </w:t>
            </w:r>
            <w:r w:rsidRPr="00C43162">
              <w:rPr>
                <w:rStyle w:val="Strong"/>
              </w:rPr>
              <w:t>motion vector</w:t>
            </w:r>
            <w:r w:rsidRPr="00C43162">
              <w:t xml:space="preserve"> for the following </w:t>
            </w:r>
            <w:r w:rsidRPr="00C43162">
              <w:rPr>
                <w:rStyle w:val="Strong"/>
              </w:rPr>
              <w:t>2 × 2 current block</w:t>
            </w:r>
            <w:r w:rsidRPr="00C43162">
              <w:t xml:space="preserve">. </w:t>
            </w:r>
          </w:p>
          <w:p w14:paraId="3C59B6E0" w14:textId="77777777" w:rsidR="00A14FC6" w:rsidRPr="00C43162" w:rsidRDefault="00A14FC6" w:rsidP="00A14FC6">
            <w:pPr>
              <w:pStyle w:val="NormalWeb"/>
              <w:spacing w:before="0" w:beforeAutospacing="0" w:after="0" w:afterAutospacing="0"/>
              <w:jc w:val="both"/>
              <w:rPr>
                <w:bCs/>
              </w:rPr>
            </w:pPr>
            <w:r w:rsidRPr="00C43162">
              <w:t xml:space="preserve">Current Block </w:t>
            </w:r>
            <w:r w:rsidRPr="00C43162">
              <w:rPr>
                <w:rStyle w:val="katex-mathml"/>
              </w:rPr>
              <w:t>C</w:t>
            </w:r>
            <w:r w:rsidRPr="00C43162">
              <w:t xml:space="preserve">:   </w:t>
            </w:r>
            <m:oMath>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52</m:t>
                        </m:r>
                      </m:e>
                      <m:e>
                        <m:r>
                          <w:rPr>
                            <w:rFonts w:ascii="Cambria Math" w:hAnsi="Cambria Math"/>
                          </w:rPr>
                          <m:t>55</m:t>
                        </m:r>
                      </m:e>
                    </m:mr>
                    <m:mr>
                      <m:e>
                        <m:r>
                          <w:rPr>
                            <w:rFonts w:ascii="Cambria Math" w:hAnsi="Cambria Math"/>
                          </w:rPr>
                          <m:t>61</m:t>
                        </m:r>
                      </m:e>
                      <m:e>
                        <m:r>
                          <w:rPr>
                            <w:rFonts w:ascii="Cambria Math" w:hAnsi="Cambria Math"/>
                          </w:rPr>
                          <m:t>59</m:t>
                        </m:r>
                      </m:e>
                    </m:mr>
                  </m:m>
                </m:e>
              </m:d>
            </m:oMath>
          </w:p>
          <w:p w14:paraId="58C98AB6" w14:textId="77777777" w:rsidR="00A14FC6" w:rsidRPr="00C43162" w:rsidRDefault="00A14FC6" w:rsidP="00A14FC6">
            <w:pPr>
              <w:pStyle w:val="NormalWeb"/>
            </w:pPr>
            <w:r w:rsidRPr="00C43162">
              <w:t>Candidate Blocks in Reference Frame:</w:t>
            </w:r>
          </w:p>
          <w:p w14:paraId="46DB5211" w14:textId="77777777" w:rsidR="00A14FC6" w:rsidRPr="00C43162" w:rsidRDefault="00A14FC6" w:rsidP="00A14FC6">
            <w:pPr>
              <w:pStyle w:val="NormalWeb"/>
              <w:rPr>
                <w:bCs/>
              </w:rPr>
            </w:pPr>
            <w:r w:rsidRPr="00C43162">
              <w:t xml:space="preserve">Block A     </w:t>
            </w:r>
            <m:oMath>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50</m:t>
                        </m:r>
                      </m:e>
                      <m:e>
                        <m:r>
                          <w:rPr>
                            <w:rFonts w:ascii="Cambria Math" w:hAnsi="Cambria Math"/>
                          </w:rPr>
                          <m:t>54</m:t>
                        </m:r>
                      </m:e>
                    </m:mr>
                    <m:mr>
                      <m:e>
                        <m:r>
                          <w:rPr>
                            <w:rFonts w:ascii="Cambria Math" w:hAnsi="Cambria Math"/>
                          </w:rPr>
                          <m:t>60</m:t>
                        </m:r>
                      </m:e>
                      <m:e>
                        <m:r>
                          <w:rPr>
                            <w:rFonts w:ascii="Cambria Math" w:hAnsi="Cambria Math"/>
                          </w:rPr>
                          <m:t>58</m:t>
                        </m:r>
                      </m:e>
                    </m:mr>
                  </m:m>
                </m:e>
              </m:d>
            </m:oMath>
          </w:p>
          <w:p w14:paraId="66E829DE" w14:textId="77777777" w:rsidR="00A14FC6" w:rsidRPr="00C43162" w:rsidRDefault="00A14FC6" w:rsidP="00A14FC6">
            <w:pPr>
              <w:pStyle w:val="NormalWeb"/>
              <w:spacing w:before="0" w:beforeAutospacing="0" w:after="0" w:afterAutospacing="0"/>
              <w:rPr>
                <w:bCs/>
              </w:rPr>
            </w:pPr>
            <w:r w:rsidRPr="00C43162">
              <w:t xml:space="preserve">Block B     </w:t>
            </w:r>
            <m:oMath>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52</m:t>
                        </m:r>
                      </m:e>
                      <m:e>
                        <m:r>
                          <w:rPr>
                            <w:rFonts w:ascii="Cambria Math" w:hAnsi="Cambria Math"/>
                          </w:rPr>
                          <m:t>56</m:t>
                        </m:r>
                      </m:e>
                    </m:mr>
                    <m:mr>
                      <m:e>
                        <m:r>
                          <w:rPr>
                            <w:rFonts w:ascii="Cambria Math" w:hAnsi="Cambria Math"/>
                          </w:rPr>
                          <m:t>60</m:t>
                        </m:r>
                      </m:e>
                      <m:e>
                        <m:r>
                          <w:rPr>
                            <w:rFonts w:ascii="Cambria Math" w:hAnsi="Cambria Math"/>
                          </w:rPr>
                          <m:t>59</m:t>
                        </m:r>
                      </m:e>
                    </m:mr>
                  </m:m>
                </m:e>
              </m:d>
            </m:oMath>
          </w:p>
          <w:p w14:paraId="739B25BA" w14:textId="77777777" w:rsidR="00A14FC6" w:rsidRPr="00C43162" w:rsidRDefault="00A14FC6" w:rsidP="00A14FC6">
            <w:pPr>
              <w:pStyle w:val="NormalWeb"/>
              <w:spacing w:before="0" w:beforeAutospacing="0" w:after="0" w:afterAutospacing="0"/>
            </w:pPr>
          </w:p>
          <w:p w14:paraId="220348FB" w14:textId="77777777" w:rsidR="00A14FC6" w:rsidRPr="00C43162" w:rsidRDefault="00A14FC6" w:rsidP="00A14FC6">
            <w:pPr>
              <w:pStyle w:val="NormalWeb"/>
              <w:spacing w:before="0" w:beforeAutospacing="0" w:after="0" w:afterAutospacing="0"/>
            </w:pPr>
            <w:r w:rsidRPr="00C43162">
              <w:t xml:space="preserve">Block C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48</m:t>
                        </m:r>
                      </m:e>
                      <m:e>
                        <m:r>
                          <w:rPr>
                            <w:rFonts w:ascii="Cambria Math" w:hAnsi="Cambria Math"/>
                          </w:rPr>
                          <m:t>53</m:t>
                        </m:r>
                      </m:e>
                    </m:mr>
                    <m:mr>
                      <m:e>
                        <m:r>
                          <w:rPr>
                            <w:rFonts w:ascii="Cambria Math" w:hAnsi="Cambria Math"/>
                          </w:rPr>
                          <m:t>62</m:t>
                        </m:r>
                      </m:e>
                      <m:e>
                        <m:r>
                          <w:rPr>
                            <w:rFonts w:ascii="Cambria Math" w:hAnsi="Cambria Math"/>
                          </w:rPr>
                          <m:t>57</m:t>
                        </m:r>
                      </m:e>
                    </m:mr>
                  </m:m>
                </m:e>
              </m:d>
            </m:oMath>
          </w:p>
          <w:p w14:paraId="73139B20" w14:textId="77777777" w:rsidR="00A14FC6" w:rsidRPr="00C43162" w:rsidRDefault="00A14FC6" w:rsidP="00A14FC6">
            <w:pPr>
              <w:pStyle w:val="NormalWeb"/>
              <w:spacing w:before="0" w:beforeAutospacing="0" w:after="0" w:afterAutospacing="0"/>
            </w:pPr>
          </w:p>
          <w:p w14:paraId="52330193" w14:textId="77777777" w:rsidR="00A14FC6" w:rsidRPr="00C43162" w:rsidRDefault="00A14FC6" w:rsidP="00A16B88">
            <w:pPr>
              <w:pStyle w:val="NormalWeb"/>
              <w:numPr>
                <w:ilvl w:val="0"/>
                <w:numId w:val="55"/>
              </w:numPr>
              <w:spacing w:before="0" w:beforeAutospacing="0" w:after="0" w:afterAutospacing="0"/>
              <w:ind w:left="631" w:hanging="360"/>
              <w:jc w:val="both"/>
            </w:pPr>
            <w:r w:rsidRPr="00C43162">
              <w:t xml:space="preserve">Calculate the </w:t>
            </w:r>
            <w:r w:rsidRPr="00C43162">
              <w:rPr>
                <w:rStyle w:val="Strong"/>
              </w:rPr>
              <w:t>SAD value</w:t>
            </w:r>
            <w:r w:rsidRPr="00C43162">
              <w:t xml:space="preserve"> between the current block and each candidate block.</w:t>
            </w:r>
          </w:p>
          <w:p w14:paraId="09D0546C" w14:textId="77777777" w:rsidR="00A14FC6" w:rsidRPr="00C43162" w:rsidRDefault="00A14FC6" w:rsidP="00A16B88">
            <w:pPr>
              <w:pStyle w:val="NormalWeb"/>
              <w:numPr>
                <w:ilvl w:val="0"/>
                <w:numId w:val="55"/>
              </w:numPr>
              <w:spacing w:before="0" w:beforeAutospacing="0" w:after="0" w:afterAutospacing="0"/>
              <w:ind w:left="631" w:hanging="360"/>
              <w:jc w:val="both"/>
            </w:pPr>
            <w:r w:rsidRPr="00C43162">
              <w:t xml:space="preserve">Identify the </w:t>
            </w:r>
            <w:r w:rsidRPr="00C43162">
              <w:rPr>
                <w:rStyle w:val="Strong"/>
              </w:rPr>
              <w:t>best matching block</w:t>
            </w:r>
            <w:r w:rsidRPr="00C43162">
              <w:t>.</w:t>
            </w:r>
          </w:p>
          <w:p w14:paraId="18437BEB" w14:textId="77777777" w:rsidR="00A14FC6" w:rsidRPr="00C43162" w:rsidRDefault="00A14FC6" w:rsidP="00A16B88">
            <w:pPr>
              <w:pStyle w:val="NormalWeb"/>
              <w:numPr>
                <w:ilvl w:val="0"/>
                <w:numId w:val="55"/>
              </w:numPr>
              <w:spacing w:before="0" w:beforeAutospacing="0" w:after="0" w:afterAutospacing="0"/>
              <w:ind w:left="631" w:hanging="360"/>
              <w:jc w:val="both"/>
            </w:pPr>
            <w:r w:rsidRPr="00C43162">
              <w:t xml:space="preserve">Determine the </w:t>
            </w:r>
            <w:r w:rsidRPr="00C43162">
              <w:rPr>
                <w:rStyle w:val="Strong"/>
              </w:rPr>
              <w:t>motion vector corresponding to the best match</w:t>
            </w:r>
            <w:r w:rsidRPr="00C43162">
              <w:rPr>
                <w:b/>
                <w:bCs/>
              </w:rPr>
              <w:t>.</w:t>
            </w:r>
          </w:p>
        </w:tc>
        <w:tc>
          <w:tcPr>
            <w:tcW w:w="319" w:type="pct"/>
          </w:tcPr>
          <w:p w14:paraId="6FF5A130" w14:textId="77777777" w:rsidR="00A14FC6" w:rsidRPr="003F48A5" w:rsidRDefault="00A14FC6" w:rsidP="00A14FC6">
            <w:pPr>
              <w:jc w:val="center"/>
            </w:pPr>
            <w:r>
              <w:t>CO5</w:t>
            </w:r>
          </w:p>
        </w:tc>
        <w:tc>
          <w:tcPr>
            <w:tcW w:w="256" w:type="pct"/>
          </w:tcPr>
          <w:p w14:paraId="3D359ED5" w14:textId="77777777" w:rsidR="00A14FC6" w:rsidRPr="003F48A5" w:rsidRDefault="00A14FC6" w:rsidP="00A14FC6">
            <w:pPr>
              <w:jc w:val="center"/>
            </w:pPr>
            <w:r>
              <w:t>A</w:t>
            </w:r>
          </w:p>
        </w:tc>
        <w:tc>
          <w:tcPr>
            <w:tcW w:w="253" w:type="pct"/>
          </w:tcPr>
          <w:p w14:paraId="4D1B168A" w14:textId="77777777" w:rsidR="00A14FC6" w:rsidRPr="003F48A5" w:rsidRDefault="00A14FC6" w:rsidP="00A14FC6">
            <w:pPr>
              <w:jc w:val="center"/>
            </w:pPr>
            <w:r>
              <w:t>10</w:t>
            </w:r>
          </w:p>
        </w:tc>
      </w:tr>
      <w:tr w:rsidR="00A14FC6" w:rsidRPr="003F48A5" w14:paraId="62E87271" w14:textId="77777777" w:rsidTr="00A14FC6">
        <w:trPr>
          <w:trHeight w:val="263"/>
        </w:trPr>
        <w:tc>
          <w:tcPr>
            <w:tcW w:w="272" w:type="pct"/>
          </w:tcPr>
          <w:p w14:paraId="61EFAA05" w14:textId="77777777" w:rsidR="00A14FC6" w:rsidRPr="003F48A5" w:rsidRDefault="00A14FC6" w:rsidP="00A14FC6">
            <w:pPr>
              <w:jc w:val="center"/>
            </w:pPr>
          </w:p>
        </w:tc>
        <w:tc>
          <w:tcPr>
            <w:tcW w:w="189" w:type="pct"/>
          </w:tcPr>
          <w:p w14:paraId="425A5BBB" w14:textId="77777777" w:rsidR="00A14FC6" w:rsidRPr="003F48A5" w:rsidRDefault="00A14FC6" w:rsidP="00A14FC6">
            <w:pPr>
              <w:jc w:val="center"/>
            </w:pPr>
          </w:p>
        </w:tc>
        <w:tc>
          <w:tcPr>
            <w:tcW w:w="3711" w:type="pct"/>
          </w:tcPr>
          <w:p w14:paraId="1F7DED93" w14:textId="77777777" w:rsidR="00A14FC6" w:rsidRPr="00C43162" w:rsidRDefault="00A14FC6" w:rsidP="00A14FC6">
            <w:pPr>
              <w:jc w:val="center"/>
            </w:pPr>
            <w:r w:rsidRPr="00C43162">
              <w:rPr>
                <w:b/>
                <w:bCs/>
              </w:rPr>
              <w:t>(OR)</w:t>
            </w:r>
          </w:p>
        </w:tc>
        <w:tc>
          <w:tcPr>
            <w:tcW w:w="319" w:type="pct"/>
          </w:tcPr>
          <w:p w14:paraId="3D0FF5AC" w14:textId="77777777" w:rsidR="00A14FC6" w:rsidRPr="003F48A5" w:rsidRDefault="00A14FC6" w:rsidP="00A14FC6">
            <w:pPr>
              <w:jc w:val="center"/>
            </w:pPr>
          </w:p>
        </w:tc>
        <w:tc>
          <w:tcPr>
            <w:tcW w:w="256" w:type="pct"/>
          </w:tcPr>
          <w:p w14:paraId="28509616" w14:textId="77777777" w:rsidR="00A14FC6" w:rsidRPr="003F48A5" w:rsidRDefault="00A14FC6" w:rsidP="00A14FC6">
            <w:pPr>
              <w:jc w:val="center"/>
            </w:pPr>
          </w:p>
        </w:tc>
        <w:tc>
          <w:tcPr>
            <w:tcW w:w="253" w:type="pct"/>
          </w:tcPr>
          <w:p w14:paraId="369A9239" w14:textId="77777777" w:rsidR="00A14FC6" w:rsidRPr="003F48A5" w:rsidRDefault="00A14FC6" w:rsidP="00A14FC6">
            <w:pPr>
              <w:jc w:val="center"/>
            </w:pPr>
          </w:p>
        </w:tc>
      </w:tr>
      <w:tr w:rsidR="00A14FC6" w:rsidRPr="003F48A5" w14:paraId="225352A3" w14:textId="77777777" w:rsidTr="00A14FC6">
        <w:trPr>
          <w:trHeight w:val="283"/>
        </w:trPr>
        <w:tc>
          <w:tcPr>
            <w:tcW w:w="272" w:type="pct"/>
          </w:tcPr>
          <w:p w14:paraId="0A7B3BCF" w14:textId="77777777" w:rsidR="00A14FC6" w:rsidRPr="003F48A5" w:rsidRDefault="00A14FC6" w:rsidP="00A14FC6">
            <w:pPr>
              <w:jc w:val="center"/>
            </w:pPr>
            <w:r w:rsidRPr="003F48A5">
              <w:t>6.</w:t>
            </w:r>
          </w:p>
        </w:tc>
        <w:tc>
          <w:tcPr>
            <w:tcW w:w="189" w:type="pct"/>
          </w:tcPr>
          <w:p w14:paraId="34B2371C" w14:textId="77777777" w:rsidR="00A14FC6" w:rsidRPr="003F48A5" w:rsidRDefault="00A14FC6" w:rsidP="00A14FC6">
            <w:pPr>
              <w:jc w:val="center"/>
            </w:pPr>
            <w:r w:rsidRPr="003F48A5">
              <w:t>a.</w:t>
            </w:r>
          </w:p>
        </w:tc>
        <w:tc>
          <w:tcPr>
            <w:tcW w:w="3711" w:type="pct"/>
          </w:tcPr>
          <w:p w14:paraId="33F90EE1" w14:textId="77777777" w:rsidR="00A14FC6" w:rsidRPr="00E21500" w:rsidRDefault="00A14FC6" w:rsidP="00A14FC6">
            <w:pPr>
              <w:jc w:val="both"/>
              <w:rPr>
                <w:b/>
              </w:rPr>
            </w:pPr>
            <w:r w:rsidRPr="00E21500">
              <w:t>Illustrate the different</w:t>
            </w:r>
            <w:r w:rsidRPr="00E21500">
              <w:rPr>
                <w:b/>
              </w:rPr>
              <w:t xml:space="preserve"> </w:t>
            </w:r>
            <w:r w:rsidRPr="00E21500">
              <w:rPr>
                <w:rStyle w:val="Strong"/>
              </w:rPr>
              <w:t>image classification techniques with example.</w:t>
            </w:r>
          </w:p>
        </w:tc>
        <w:tc>
          <w:tcPr>
            <w:tcW w:w="319" w:type="pct"/>
          </w:tcPr>
          <w:p w14:paraId="74BCA22E" w14:textId="77777777" w:rsidR="00A14FC6" w:rsidRPr="003F48A5" w:rsidRDefault="00A14FC6" w:rsidP="00A14FC6">
            <w:pPr>
              <w:jc w:val="center"/>
            </w:pPr>
            <w:r w:rsidRPr="003F48A5">
              <w:t>CO</w:t>
            </w:r>
            <w:r>
              <w:t>6</w:t>
            </w:r>
          </w:p>
        </w:tc>
        <w:tc>
          <w:tcPr>
            <w:tcW w:w="256" w:type="pct"/>
          </w:tcPr>
          <w:p w14:paraId="03A6B3C1" w14:textId="77777777" w:rsidR="00A14FC6" w:rsidRPr="003F48A5" w:rsidRDefault="00A14FC6" w:rsidP="00A14FC6">
            <w:pPr>
              <w:jc w:val="center"/>
            </w:pPr>
            <w:r>
              <w:t>U</w:t>
            </w:r>
          </w:p>
        </w:tc>
        <w:tc>
          <w:tcPr>
            <w:tcW w:w="253" w:type="pct"/>
          </w:tcPr>
          <w:p w14:paraId="2D4A9C1A" w14:textId="77777777" w:rsidR="00A14FC6" w:rsidRPr="003F48A5" w:rsidRDefault="00A14FC6" w:rsidP="00A14FC6">
            <w:pPr>
              <w:jc w:val="center"/>
            </w:pPr>
            <w:r>
              <w:t>1</w:t>
            </w:r>
            <w:r w:rsidRPr="003F48A5">
              <w:t>0</w:t>
            </w:r>
          </w:p>
        </w:tc>
      </w:tr>
      <w:tr w:rsidR="00A14FC6" w:rsidRPr="003F48A5" w14:paraId="03D27ED1" w14:textId="77777777" w:rsidTr="00A14FC6">
        <w:trPr>
          <w:trHeight w:val="4494"/>
        </w:trPr>
        <w:tc>
          <w:tcPr>
            <w:tcW w:w="272" w:type="pct"/>
          </w:tcPr>
          <w:p w14:paraId="7195EBBD" w14:textId="77777777" w:rsidR="00A14FC6" w:rsidRPr="003F48A5" w:rsidRDefault="00A14FC6" w:rsidP="00A14FC6">
            <w:pPr>
              <w:jc w:val="center"/>
            </w:pPr>
          </w:p>
        </w:tc>
        <w:tc>
          <w:tcPr>
            <w:tcW w:w="189" w:type="pct"/>
          </w:tcPr>
          <w:p w14:paraId="1F81982A" w14:textId="77777777" w:rsidR="00A14FC6" w:rsidRPr="003F48A5" w:rsidRDefault="00A14FC6" w:rsidP="00A14FC6">
            <w:pPr>
              <w:jc w:val="center"/>
            </w:pPr>
            <w:r w:rsidRPr="003F48A5">
              <w:t>b.</w:t>
            </w:r>
          </w:p>
        </w:tc>
        <w:tc>
          <w:tcPr>
            <w:tcW w:w="3711" w:type="pct"/>
          </w:tcPr>
          <w:p w14:paraId="49B74951" w14:textId="77777777" w:rsidR="00A14FC6" w:rsidRPr="00C43162" w:rsidRDefault="00A14FC6" w:rsidP="00A14FC6">
            <w:pPr>
              <w:shd w:val="clear" w:color="auto" w:fill="FFFFFF"/>
              <w:jc w:val="both"/>
            </w:pPr>
            <w:r w:rsidRPr="00C43162">
              <w:rPr>
                <w:rStyle w:val="Emphasis"/>
              </w:rPr>
              <w:t>Apply</w:t>
            </w:r>
            <w:r w:rsidRPr="00C43162">
              <w:t xml:space="preserve"> the </w:t>
            </w:r>
            <w:r w:rsidRPr="00C43162">
              <w:rPr>
                <w:rStyle w:val="Strong"/>
              </w:rPr>
              <w:t>RANSAC algorithm</w:t>
            </w:r>
            <w:r w:rsidRPr="00C43162">
              <w:t xml:space="preserve"> to estimate the </w:t>
            </w:r>
            <w:r w:rsidRPr="00C43162">
              <w:rPr>
                <w:rStyle w:val="Strong"/>
              </w:rPr>
              <w:t>translation transformation</w:t>
            </w:r>
            <w:r w:rsidRPr="00C43162">
              <w:t xml:space="preserve"> between two images using the following </w:t>
            </w:r>
            <w:r w:rsidRPr="00C43162">
              <w:rPr>
                <w:rStyle w:val="Strong"/>
              </w:rPr>
              <w:t>matched feature points obtained from the SIFT algorithm</w:t>
            </w:r>
            <w:r w:rsidRPr="00C43162">
              <w:rPr>
                <w:b/>
                <w:bCs/>
              </w:rPr>
              <w:t>.</w:t>
            </w:r>
            <w:r w:rsidRPr="00C43162">
              <w:t xml:space="preserve">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62"/>
              <w:gridCol w:w="1480"/>
              <w:gridCol w:w="1629"/>
            </w:tblGrid>
            <w:tr w:rsidR="00A14FC6" w:rsidRPr="00E64C2A" w14:paraId="473E45B1" w14:textId="77777777" w:rsidTr="00A14FC6">
              <w:trPr>
                <w:tblHeader/>
                <w:tblCellSpacing w:w="15" w:type="dxa"/>
              </w:trPr>
              <w:tc>
                <w:tcPr>
                  <w:tcW w:w="0" w:type="auto"/>
                  <w:vAlign w:val="center"/>
                  <w:hideMark/>
                </w:tcPr>
                <w:p w14:paraId="17847BE6" w14:textId="77777777" w:rsidR="00A14FC6" w:rsidRPr="00E64C2A" w:rsidRDefault="00A14FC6" w:rsidP="00A14FC6">
                  <w:pPr>
                    <w:jc w:val="center"/>
                    <w:rPr>
                      <w:b/>
                      <w:bCs/>
                      <w:lang w:val="en-IN" w:eastAsia="en-IN"/>
                    </w:rPr>
                  </w:pPr>
                  <w:r w:rsidRPr="00E64C2A">
                    <w:rPr>
                      <w:b/>
                      <w:bCs/>
                      <w:lang w:val="en-IN" w:eastAsia="en-IN"/>
                    </w:rPr>
                    <w:t>Match</w:t>
                  </w:r>
                </w:p>
              </w:tc>
              <w:tc>
                <w:tcPr>
                  <w:tcW w:w="0" w:type="auto"/>
                  <w:vAlign w:val="center"/>
                  <w:hideMark/>
                </w:tcPr>
                <w:p w14:paraId="5091E75E" w14:textId="77777777" w:rsidR="00A14FC6" w:rsidRPr="00E64C2A" w:rsidRDefault="00A14FC6" w:rsidP="00A14FC6">
                  <w:pPr>
                    <w:jc w:val="center"/>
                    <w:rPr>
                      <w:b/>
                      <w:bCs/>
                      <w:lang w:val="en-IN" w:eastAsia="en-IN"/>
                    </w:rPr>
                  </w:pPr>
                  <w:r w:rsidRPr="00E64C2A">
                    <w:rPr>
                      <w:b/>
                      <w:bCs/>
                      <w:lang w:val="en-IN" w:eastAsia="en-IN"/>
                    </w:rPr>
                    <w:t>Image 1 (x, y)</w:t>
                  </w:r>
                </w:p>
              </w:tc>
              <w:tc>
                <w:tcPr>
                  <w:tcW w:w="0" w:type="auto"/>
                  <w:vAlign w:val="center"/>
                  <w:hideMark/>
                </w:tcPr>
                <w:p w14:paraId="0865DF90" w14:textId="77777777" w:rsidR="00A14FC6" w:rsidRPr="00E64C2A" w:rsidRDefault="00A14FC6" w:rsidP="00A14FC6">
                  <w:pPr>
                    <w:jc w:val="center"/>
                    <w:rPr>
                      <w:b/>
                      <w:bCs/>
                      <w:lang w:val="en-IN" w:eastAsia="en-IN"/>
                    </w:rPr>
                  </w:pPr>
                  <w:r w:rsidRPr="00E64C2A">
                    <w:rPr>
                      <w:b/>
                      <w:bCs/>
                      <w:lang w:val="en-IN" w:eastAsia="en-IN"/>
                    </w:rPr>
                    <w:t>Image 2 (x', y')</w:t>
                  </w:r>
                </w:p>
              </w:tc>
            </w:tr>
            <w:tr w:rsidR="00A14FC6" w:rsidRPr="00E64C2A" w14:paraId="45CD6E85" w14:textId="77777777" w:rsidTr="00A14FC6">
              <w:trPr>
                <w:tblCellSpacing w:w="15" w:type="dxa"/>
              </w:trPr>
              <w:tc>
                <w:tcPr>
                  <w:tcW w:w="0" w:type="auto"/>
                  <w:vAlign w:val="center"/>
                  <w:hideMark/>
                </w:tcPr>
                <w:p w14:paraId="3B0481D9" w14:textId="77777777" w:rsidR="00A14FC6" w:rsidRPr="00E64C2A" w:rsidRDefault="00A14FC6" w:rsidP="00A14FC6">
                  <w:pPr>
                    <w:rPr>
                      <w:lang w:val="en-IN" w:eastAsia="en-IN"/>
                    </w:rPr>
                  </w:pPr>
                  <w:r w:rsidRPr="00E64C2A">
                    <w:rPr>
                      <w:lang w:val="en-IN" w:eastAsia="en-IN"/>
                    </w:rPr>
                    <w:t>P1</w:t>
                  </w:r>
                </w:p>
              </w:tc>
              <w:tc>
                <w:tcPr>
                  <w:tcW w:w="0" w:type="auto"/>
                  <w:vAlign w:val="center"/>
                  <w:hideMark/>
                </w:tcPr>
                <w:p w14:paraId="36F646E9" w14:textId="77777777" w:rsidR="00A14FC6" w:rsidRPr="00E64C2A" w:rsidRDefault="00A14FC6" w:rsidP="00A14FC6">
                  <w:pPr>
                    <w:rPr>
                      <w:lang w:val="en-IN" w:eastAsia="en-IN"/>
                    </w:rPr>
                  </w:pPr>
                  <w:r w:rsidRPr="00E64C2A">
                    <w:rPr>
                      <w:lang w:val="en-IN" w:eastAsia="en-IN"/>
                    </w:rPr>
                    <w:t>(10, 20)</w:t>
                  </w:r>
                </w:p>
              </w:tc>
              <w:tc>
                <w:tcPr>
                  <w:tcW w:w="0" w:type="auto"/>
                  <w:vAlign w:val="center"/>
                  <w:hideMark/>
                </w:tcPr>
                <w:p w14:paraId="210B33C2" w14:textId="77777777" w:rsidR="00A14FC6" w:rsidRPr="00E64C2A" w:rsidRDefault="00A14FC6" w:rsidP="00A14FC6">
                  <w:pPr>
                    <w:rPr>
                      <w:lang w:val="en-IN" w:eastAsia="en-IN"/>
                    </w:rPr>
                  </w:pPr>
                  <w:r w:rsidRPr="00E64C2A">
                    <w:rPr>
                      <w:lang w:val="en-IN" w:eastAsia="en-IN"/>
                    </w:rPr>
                    <w:t>(12, 22)</w:t>
                  </w:r>
                </w:p>
              </w:tc>
            </w:tr>
            <w:tr w:rsidR="00A14FC6" w:rsidRPr="00E64C2A" w14:paraId="48E21315" w14:textId="77777777" w:rsidTr="00A14FC6">
              <w:trPr>
                <w:tblCellSpacing w:w="15" w:type="dxa"/>
              </w:trPr>
              <w:tc>
                <w:tcPr>
                  <w:tcW w:w="0" w:type="auto"/>
                  <w:vAlign w:val="center"/>
                  <w:hideMark/>
                </w:tcPr>
                <w:p w14:paraId="7515C45F" w14:textId="77777777" w:rsidR="00A14FC6" w:rsidRPr="00E64C2A" w:rsidRDefault="00A14FC6" w:rsidP="00A14FC6">
                  <w:pPr>
                    <w:rPr>
                      <w:lang w:val="en-IN" w:eastAsia="en-IN"/>
                    </w:rPr>
                  </w:pPr>
                  <w:r w:rsidRPr="00E64C2A">
                    <w:rPr>
                      <w:lang w:val="en-IN" w:eastAsia="en-IN"/>
                    </w:rPr>
                    <w:t>P2</w:t>
                  </w:r>
                </w:p>
              </w:tc>
              <w:tc>
                <w:tcPr>
                  <w:tcW w:w="0" w:type="auto"/>
                  <w:vAlign w:val="center"/>
                  <w:hideMark/>
                </w:tcPr>
                <w:p w14:paraId="5F1B6B78" w14:textId="77777777" w:rsidR="00A14FC6" w:rsidRPr="00E64C2A" w:rsidRDefault="00A14FC6" w:rsidP="00A14FC6">
                  <w:pPr>
                    <w:rPr>
                      <w:lang w:val="en-IN" w:eastAsia="en-IN"/>
                    </w:rPr>
                  </w:pPr>
                  <w:r w:rsidRPr="00E64C2A">
                    <w:rPr>
                      <w:lang w:val="en-IN" w:eastAsia="en-IN"/>
                    </w:rPr>
                    <w:t>(15, 25)</w:t>
                  </w:r>
                </w:p>
              </w:tc>
              <w:tc>
                <w:tcPr>
                  <w:tcW w:w="0" w:type="auto"/>
                  <w:vAlign w:val="center"/>
                  <w:hideMark/>
                </w:tcPr>
                <w:p w14:paraId="39F6B748" w14:textId="77777777" w:rsidR="00A14FC6" w:rsidRPr="00E64C2A" w:rsidRDefault="00A14FC6" w:rsidP="00A14FC6">
                  <w:pPr>
                    <w:rPr>
                      <w:lang w:val="en-IN" w:eastAsia="en-IN"/>
                    </w:rPr>
                  </w:pPr>
                  <w:r w:rsidRPr="00E64C2A">
                    <w:rPr>
                      <w:lang w:val="en-IN" w:eastAsia="en-IN"/>
                    </w:rPr>
                    <w:t>(17, 27)</w:t>
                  </w:r>
                </w:p>
              </w:tc>
            </w:tr>
            <w:tr w:rsidR="00A14FC6" w:rsidRPr="00E64C2A" w14:paraId="44E27236" w14:textId="77777777" w:rsidTr="00A14FC6">
              <w:trPr>
                <w:tblCellSpacing w:w="15" w:type="dxa"/>
              </w:trPr>
              <w:tc>
                <w:tcPr>
                  <w:tcW w:w="0" w:type="auto"/>
                  <w:vAlign w:val="center"/>
                  <w:hideMark/>
                </w:tcPr>
                <w:p w14:paraId="2402E2E0" w14:textId="77777777" w:rsidR="00A14FC6" w:rsidRPr="00E64C2A" w:rsidRDefault="00A14FC6" w:rsidP="00A14FC6">
                  <w:pPr>
                    <w:rPr>
                      <w:lang w:val="en-IN" w:eastAsia="en-IN"/>
                    </w:rPr>
                  </w:pPr>
                  <w:r w:rsidRPr="00E64C2A">
                    <w:rPr>
                      <w:lang w:val="en-IN" w:eastAsia="en-IN"/>
                    </w:rPr>
                    <w:t>P3</w:t>
                  </w:r>
                </w:p>
              </w:tc>
              <w:tc>
                <w:tcPr>
                  <w:tcW w:w="0" w:type="auto"/>
                  <w:vAlign w:val="center"/>
                  <w:hideMark/>
                </w:tcPr>
                <w:p w14:paraId="1DC6617A" w14:textId="77777777" w:rsidR="00A14FC6" w:rsidRPr="00E64C2A" w:rsidRDefault="00A14FC6" w:rsidP="00A14FC6">
                  <w:pPr>
                    <w:rPr>
                      <w:lang w:val="en-IN" w:eastAsia="en-IN"/>
                    </w:rPr>
                  </w:pPr>
                  <w:r w:rsidRPr="00E64C2A">
                    <w:rPr>
                      <w:lang w:val="en-IN" w:eastAsia="en-IN"/>
                    </w:rPr>
                    <w:t>(30, 40)</w:t>
                  </w:r>
                </w:p>
              </w:tc>
              <w:tc>
                <w:tcPr>
                  <w:tcW w:w="0" w:type="auto"/>
                  <w:vAlign w:val="center"/>
                  <w:hideMark/>
                </w:tcPr>
                <w:p w14:paraId="5E963E57" w14:textId="77777777" w:rsidR="00A14FC6" w:rsidRPr="00E64C2A" w:rsidRDefault="00A14FC6" w:rsidP="00A14FC6">
                  <w:pPr>
                    <w:rPr>
                      <w:lang w:val="en-IN" w:eastAsia="en-IN"/>
                    </w:rPr>
                  </w:pPr>
                  <w:r w:rsidRPr="00E64C2A">
                    <w:rPr>
                      <w:lang w:val="en-IN" w:eastAsia="en-IN"/>
                    </w:rPr>
                    <w:t>(32, 42)</w:t>
                  </w:r>
                </w:p>
              </w:tc>
            </w:tr>
            <w:tr w:rsidR="00A14FC6" w:rsidRPr="00E64C2A" w14:paraId="145BB0F2" w14:textId="77777777" w:rsidTr="00A14FC6">
              <w:trPr>
                <w:tblCellSpacing w:w="15" w:type="dxa"/>
              </w:trPr>
              <w:tc>
                <w:tcPr>
                  <w:tcW w:w="0" w:type="auto"/>
                  <w:vAlign w:val="center"/>
                  <w:hideMark/>
                </w:tcPr>
                <w:p w14:paraId="3E445CF5" w14:textId="77777777" w:rsidR="00A14FC6" w:rsidRPr="00E64C2A" w:rsidRDefault="00A14FC6" w:rsidP="00A14FC6">
                  <w:pPr>
                    <w:rPr>
                      <w:lang w:val="en-IN" w:eastAsia="en-IN"/>
                    </w:rPr>
                  </w:pPr>
                  <w:r w:rsidRPr="00E64C2A">
                    <w:rPr>
                      <w:lang w:val="en-IN" w:eastAsia="en-IN"/>
                    </w:rPr>
                    <w:t>P4</w:t>
                  </w:r>
                </w:p>
              </w:tc>
              <w:tc>
                <w:tcPr>
                  <w:tcW w:w="0" w:type="auto"/>
                  <w:vAlign w:val="center"/>
                  <w:hideMark/>
                </w:tcPr>
                <w:p w14:paraId="5FAEE696" w14:textId="77777777" w:rsidR="00A14FC6" w:rsidRPr="00E64C2A" w:rsidRDefault="00A14FC6" w:rsidP="00A14FC6">
                  <w:pPr>
                    <w:rPr>
                      <w:lang w:val="en-IN" w:eastAsia="en-IN"/>
                    </w:rPr>
                  </w:pPr>
                  <w:r w:rsidRPr="00E64C2A">
                    <w:rPr>
                      <w:lang w:val="en-IN" w:eastAsia="en-IN"/>
                    </w:rPr>
                    <w:t>(50, 60)</w:t>
                  </w:r>
                </w:p>
              </w:tc>
              <w:tc>
                <w:tcPr>
                  <w:tcW w:w="0" w:type="auto"/>
                  <w:vAlign w:val="center"/>
                  <w:hideMark/>
                </w:tcPr>
                <w:p w14:paraId="53D1028D" w14:textId="77777777" w:rsidR="00A14FC6" w:rsidRPr="00E64C2A" w:rsidRDefault="00A14FC6" w:rsidP="00A14FC6">
                  <w:pPr>
                    <w:rPr>
                      <w:lang w:val="en-IN" w:eastAsia="en-IN"/>
                    </w:rPr>
                  </w:pPr>
                  <w:r w:rsidRPr="00E64C2A">
                    <w:rPr>
                      <w:lang w:val="en-IN" w:eastAsia="en-IN"/>
                    </w:rPr>
                    <w:t>(80, 90)</w:t>
                  </w:r>
                </w:p>
              </w:tc>
            </w:tr>
            <w:tr w:rsidR="00A14FC6" w:rsidRPr="00E64C2A" w14:paraId="627E4B77" w14:textId="77777777" w:rsidTr="00A14FC6">
              <w:trPr>
                <w:tblCellSpacing w:w="15" w:type="dxa"/>
              </w:trPr>
              <w:tc>
                <w:tcPr>
                  <w:tcW w:w="0" w:type="auto"/>
                  <w:vAlign w:val="center"/>
                  <w:hideMark/>
                </w:tcPr>
                <w:p w14:paraId="1C9FDF9A" w14:textId="77777777" w:rsidR="00A14FC6" w:rsidRPr="00E64C2A" w:rsidRDefault="00A14FC6" w:rsidP="00A14FC6">
                  <w:pPr>
                    <w:rPr>
                      <w:lang w:val="en-IN" w:eastAsia="en-IN"/>
                    </w:rPr>
                  </w:pPr>
                  <w:r w:rsidRPr="00E64C2A">
                    <w:rPr>
                      <w:lang w:val="en-IN" w:eastAsia="en-IN"/>
                    </w:rPr>
                    <w:t>P5</w:t>
                  </w:r>
                </w:p>
              </w:tc>
              <w:tc>
                <w:tcPr>
                  <w:tcW w:w="0" w:type="auto"/>
                  <w:vAlign w:val="center"/>
                  <w:hideMark/>
                </w:tcPr>
                <w:p w14:paraId="3C51C673" w14:textId="77777777" w:rsidR="00A14FC6" w:rsidRPr="00E64C2A" w:rsidRDefault="00A14FC6" w:rsidP="00A14FC6">
                  <w:pPr>
                    <w:rPr>
                      <w:lang w:val="en-IN" w:eastAsia="en-IN"/>
                    </w:rPr>
                  </w:pPr>
                  <w:r w:rsidRPr="00E64C2A">
                    <w:rPr>
                      <w:lang w:val="en-IN" w:eastAsia="en-IN"/>
                    </w:rPr>
                    <w:t>(70, 80)</w:t>
                  </w:r>
                </w:p>
              </w:tc>
              <w:tc>
                <w:tcPr>
                  <w:tcW w:w="0" w:type="auto"/>
                  <w:vAlign w:val="center"/>
                  <w:hideMark/>
                </w:tcPr>
                <w:p w14:paraId="283709C3" w14:textId="77777777" w:rsidR="00A14FC6" w:rsidRPr="00E64C2A" w:rsidRDefault="00A14FC6" w:rsidP="00A14FC6">
                  <w:pPr>
                    <w:rPr>
                      <w:lang w:val="en-IN" w:eastAsia="en-IN"/>
                    </w:rPr>
                  </w:pPr>
                  <w:r w:rsidRPr="00E64C2A">
                    <w:rPr>
                      <w:lang w:val="en-IN" w:eastAsia="en-IN"/>
                    </w:rPr>
                    <w:t>(72, 82)</w:t>
                  </w:r>
                </w:p>
              </w:tc>
            </w:tr>
          </w:tbl>
          <w:p w14:paraId="2221F4F7" w14:textId="77777777" w:rsidR="00A14FC6" w:rsidRPr="00C43162" w:rsidRDefault="00A14FC6" w:rsidP="00A16B88">
            <w:pPr>
              <w:pStyle w:val="NormalWeb"/>
              <w:numPr>
                <w:ilvl w:val="0"/>
                <w:numId w:val="56"/>
              </w:numPr>
              <w:spacing w:before="0" w:beforeAutospacing="0" w:after="0" w:afterAutospacing="0"/>
            </w:pPr>
            <w:r w:rsidRPr="00C43162">
              <w:t>Select a random subset of matches to estimate the transformation.</w:t>
            </w:r>
          </w:p>
          <w:p w14:paraId="0BBF6E51" w14:textId="77777777" w:rsidR="00A14FC6" w:rsidRPr="00C43162" w:rsidRDefault="00A14FC6" w:rsidP="00A16B88">
            <w:pPr>
              <w:pStyle w:val="NormalWeb"/>
              <w:numPr>
                <w:ilvl w:val="0"/>
                <w:numId w:val="56"/>
              </w:numPr>
              <w:spacing w:before="0" w:beforeAutospacing="0" w:after="0" w:afterAutospacing="0"/>
            </w:pPr>
            <w:r w:rsidRPr="00C43162">
              <w:t xml:space="preserve">Compute the </w:t>
            </w:r>
            <w:r w:rsidRPr="00C43162">
              <w:rPr>
                <w:rStyle w:val="Strong"/>
              </w:rPr>
              <w:t>translation parameters</w:t>
            </w:r>
            <w:r w:rsidRPr="00C43162">
              <w:t>.</w:t>
            </w:r>
          </w:p>
          <w:p w14:paraId="49F7D0F3" w14:textId="77777777" w:rsidR="00A14FC6" w:rsidRPr="00C43162" w:rsidRDefault="00A14FC6" w:rsidP="00A16B88">
            <w:pPr>
              <w:pStyle w:val="NormalWeb"/>
              <w:numPr>
                <w:ilvl w:val="0"/>
                <w:numId w:val="56"/>
              </w:numPr>
              <w:spacing w:before="0" w:beforeAutospacing="0" w:after="0" w:afterAutospacing="0"/>
            </w:pPr>
            <w:r w:rsidRPr="00C43162">
              <w:t xml:space="preserve">Calculate the </w:t>
            </w:r>
            <w:r w:rsidRPr="00C43162">
              <w:rPr>
                <w:rStyle w:val="Strong"/>
              </w:rPr>
              <w:t>error for remaining matches</w:t>
            </w:r>
            <w:r w:rsidRPr="00C43162">
              <w:t>.</w:t>
            </w:r>
          </w:p>
          <w:p w14:paraId="4317C49B" w14:textId="77777777" w:rsidR="00A14FC6" w:rsidRPr="00E21500" w:rsidRDefault="00A14FC6" w:rsidP="00A16B88">
            <w:pPr>
              <w:pStyle w:val="NormalWeb"/>
              <w:numPr>
                <w:ilvl w:val="0"/>
                <w:numId w:val="56"/>
              </w:numPr>
              <w:spacing w:before="0" w:beforeAutospacing="0" w:after="0" w:afterAutospacing="0"/>
            </w:pPr>
            <w:r w:rsidRPr="00C43162">
              <w:t xml:space="preserve">Identify </w:t>
            </w:r>
            <w:r w:rsidRPr="00C43162">
              <w:rPr>
                <w:rStyle w:val="Strong"/>
              </w:rPr>
              <w:t>inliers and outliers</w:t>
            </w:r>
            <w:r w:rsidRPr="00C43162">
              <w:t xml:space="preserve"> using the RANSAC process.</w:t>
            </w:r>
          </w:p>
        </w:tc>
        <w:tc>
          <w:tcPr>
            <w:tcW w:w="319" w:type="pct"/>
          </w:tcPr>
          <w:p w14:paraId="01DE4F58" w14:textId="77777777" w:rsidR="00A14FC6" w:rsidRPr="003F48A5" w:rsidRDefault="00A14FC6" w:rsidP="00A14FC6">
            <w:pPr>
              <w:jc w:val="center"/>
            </w:pPr>
            <w:r>
              <w:t>CO6</w:t>
            </w:r>
          </w:p>
        </w:tc>
        <w:tc>
          <w:tcPr>
            <w:tcW w:w="256" w:type="pct"/>
          </w:tcPr>
          <w:p w14:paraId="48969F10" w14:textId="77777777" w:rsidR="00A14FC6" w:rsidRPr="003F48A5" w:rsidRDefault="00A14FC6" w:rsidP="00A14FC6">
            <w:pPr>
              <w:jc w:val="center"/>
            </w:pPr>
            <w:r>
              <w:t>A</w:t>
            </w:r>
          </w:p>
        </w:tc>
        <w:tc>
          <w:tcPr>
            <w:tcW w:w="253" w:type="pct"/>
          </w:tcPr>
          <w:p w14:paraId="5560F637" w14:textId="77777777" w:rsidR="00A14FC6" w:rsidRPr="003F48A5" w:rsidRDefault="00A14FC6" w:rsidP="00A14FC6">
            <w:pPr>
              <w:jc w:val="center"/>
            </w:pPr>
            <w:r>
              <w:t>10</w:t>
            </w:r>
          </w:p>
        </w:tc>
      </w:tr>
      <w:tr w:rsidR="00A14FC6" w:rsidRPr="003F48A5" w14:paraId="56E8B467" w14:textId="77777777" w:rsidTr="00A14FC6">
        <w:trPr>
          <w:trHeight w:val="397"/>
        </w:trPr>
        <w:tc>
          <w:tcPr>
            <w:tcW w:w="272" w:type="pct"/>
          </w:tcPr>
          <w:p w14:paraId="3D57BB71" w14:textId="77777777" w:rsidR="00A14FC6" w:rsidRPr="003F48A5" w:rsidRDefault="00A14FC6" w:rsidP="00A14FC6">
            <w:pPr>
              <w:jc w:val="center"/>
            </w:pPr>
          </w:p>
        </w:tc>
        <w:tc>
          <w:tcPr>
            <w:tcW w:w="189" w:type="pct"/>
          </w:tcPr>
          <w:p w14:paraId="69BEBBA2" w14:textId="77777777" w:rsidR="00A14FC6" w:rsidRPr="003F48A5" w:rsidRDefault="00A14FC6" w:rsidP="00A14FC6">
            <w:pPr>
              <w:jc w:val="center"/>
            </w:pPr>
          </w:p>
        </w:tc>
        <w:tc>
          <w:tcPr>
            <w:tcW w:w="3711" w:type="pct"/>
          </w:tcPr>
          <w:p w14:paraId="55313108" w14:textId="77777777" w:rsidR="00A14FC6" w:rsidRPr="00C43162" w:rsidRDefault="00A14FC6" w:rsidP="00A14FC6">
            <w:pPr>
              <w:jc w:val="both"/>
            </w:pPr>
          </w:p>
        </w:tc>
        <w:tc>
          <w:tcPr>
            <w:tcW w:w="319" w:type="pct"/>
          </w:tcPr>
          <w:p w14:paraId="5B32F16C" w14:textId="77777777" w:rsidR="00A14FC6" w:rsidRPr="003F48A5" w:rsidRDefault="00A14FC6" w:rsidP="00A14FC6">
            <w:pPr>
              <w:jc w:val="center"/>
            </w:pPr>
          </w:p>
        </w:tc>
        <w:tc>
          <w:tcPr>
            <w:tcW w:w="256" w:type="pct"/>
          </w:tcPr>
          <w:p w14:paraId="4C649D31" w14:textId="77777777" w:rsidR="00A14FC6" w:rsidRPr="003F48A5" w:rsidRDefault="00A14FC6" w:rsidP="00A14FC6">
            <w:pPr>
              <w:jc w:val="center"/>
            </w:pPr>
          </w:p>
        </w:tc>
        <w:tc>
          <w:tcPr>
            <w:tcW w:w="253" w:type="pct"/>
          </w:tcPr>
          <w:p w14:paraId="4AEF3C4A" w14:textId="77777777" w:rsidR="00A14FC6" w:rsidRPr="003F48A5" w:rsidRDefault="00A14FC6" w:rsidP="00A14FC6">
            <w:pPr>
              <w:jc w:val="center"/>
            </w:pPr>
          </w:p>
        </w:tc>
      </w:tr>
      <w:tr w:rsidR="00A14FC6" w:rsidRPr="003F48A5" w14:paraId="73C8301F" w14:textId="77777777" w:rsidTr="00A14FC6">
        <w:trPr>
          <w:trHeight w:val="283"/>
        </w:trPr>
        <w:tc>
          <w:tcPr>
            <w:tcW w:w="272" w:type="pct"/>
          </w:tcPr>
          <w:p w14:paraId="385DC53C" w14:textId="77777777" w:rsidR="00A14FC6" w:rsidRPr="003F48A5" w:rsidRDefault="00A14FC6" w:rsidP="00A14FC6">
            <w:pPr>
              <w:jc w:val="center"/>
            </w:pPr>
            <w:r w:rsidRPr="003F48A5">
              <w:t>7.</w:t>
            </w:r>
          </w:p>
        </w:tc>
        <w:tc>
          <w:tcPr>
            <w:tcW w:w="189" w:type="pct"/>
          </w:tcPr>
          <w:p w14:paraId="00646545" w14:textId="77777777" w:rsidR="00A14FC6" w:rsidRPr="003F48A5" w:rsidRDefault="00A14FC6" w:rsidP="00A14FC6">
            <w:pPr>
              <w:jc w:val="center"/>
            </w:pPr>
            <w:r w:rsidRPr="003F48A5">
              <w:t>a.</w:t>
            </w:r>
          </w:p>
        </w:tc>
        <w:tc>
          <w:tcPr>
            <w:tcW w:w="3711" w:type="pct"/>
          </w:tcPr>
          <w:p w14:paraId="268DACB5" w14:textId="77777777" w:rsidR="00A14FC6" w:rsidRPr="00C43162" w:rsidRDefault="00A14FC6" w:rsidP="00A14FC6">
            <w:pPr>
              <w:pStyle w:val="NormalWeb"/>
              <w:jc w:val="both"/>
            </w:pPr>
            <w:r w:rsidRPr="00C43162">
              <w:t xml:space="preserve">Explain the differences between </w:t>
            </w:r>
            <w:r w:rsidRPr="00C43162">
              <w:rPr>
                <w:rStyle w:val="Strong"/>
              </w:rPr>
              <w:t>Discrete Cosine Transform (DCT)</w:t>
            </w:r>
            <w:r w:rsidRPr="00C43162">
              <w:rPr>
                <w:b/>
                <w:bCs/>
              </w:rPr>
              <w:t xml:space="preserve"> </w:t>
            </w:r>
            <w:r w:rsidRPr="00C43162">
              <w:t>and</w:t>
            </w:r>
            <w:r w:rsidRPr="00C43162">
              <w:rPr>
                <w:b/>
                <w:bCs/>
              </w:rPr>
              <w:t xml:space="preserve"> </w:t>
            </w:r>
            <w:r w:rsidRPr="00C43162">
              <w:rPr>
                <w:rStyle w:val="Strong"/>
              </w:rPr>
              <w:t>Discrete Wavelet Transform (DWT)</w:t>
            </w:r>
            <w:r w:rsidRPr="00C43162">
              <w:t xml:space="preserve"> in terms of energy compaction, computational complexity, and their suitability for </w:t>
            </w:r>
            <w:r w:rsidRPr="00C43162">
              <w:rPr>
                <w:rStyle w:val="Strong"/>
              </w:rPr>
              <w:t>image compression applications</w:t>
            </w:r>
            <w:r w:rsidRPr="00C43162">
              <w:rPr>
                <w:b/>
                <w:bCs/>
              </w:rPr>
              <w:t>.</w:t>
            </w:r>
          </w:p>
        </w:tc>
        <w:tc>
          <w:tcPr>
            <w:tcW w:w="319" w:type="pct"/>
          </w:tcPr>
          <w:p w14:paraId="24276EC7" w14:textId="77777777" w:rsidR="00A14FC6" w:rsidRPr="003F48A5" w:rsidRDefault="00A14FC6" w:rsidP="00A14FC6">
            <w:pPr>
              <w:jc w:val="center"/>
            </w:pPr>
            <w:r w:rsidRPr="003F48A5">
              <w:t>CO</w:t>
            </w:r>
            <w:r>
              <w:t>1</w:t>
            </w:r>
          </w:p>
        </w:tc>
        <w:tc>
          <w:tcPr>
            <w:tcW w:w="256" w:type="pct"/>
          </w:tcPr>
          <w:p w14:paraId="17D1940C" w14:textId="77777777" w:rsidR="00A14FC6" w:rsidRPr="003F48A5" w:rsidRDefault="00A14FC6" w:rsidP="00A14FC6">
            <w:pPr>
              <w:jc w:val="center"/>
            </w:pPr>
            <w:r>
              <w:t>U</w:t>
            </w:r>
          </w:p>
        </w:tc>
        <w:tc>
          <w:tcPr>
            <w:tcW w:w="253" w:type="pct"/>
          </w:tcPr>
          <w:p w14:paraId="5E295C56" w14:textId="77777777" w:rsidR="00A14FC6" w:rsidRPr="003F48A5" w:rsidRDefault="00A14FC6" w:rsidP="00A14FC6">
            <w:pPr>
              <w:jc w:val="center"/>
            </w:pPr>
            <w:r>
              <w:t>1</w:t>
            </w:r>
            <w:r w:rsidRPr="003F48A5">
              <w:t>0</w:t>
            </w:r>
          </w:p>
        </w:tc>
      </w:tr>
      <w:tr w:rsidR="00A14FC6" w:rsidRPr="003F48A5" w14:paraId="66FFB3A0" w14:textId="77777777" w:rsidTr="00A14FC6">
        <w:trPr>
          <w:trHeight w:val="1555"/>
        </w:trPr>
        <w:tc>
          <w:tcPr>
            <w:tcW w:w="272" w:type="pct"/>
          </w:tcPr>
          <w:p w14:paraId="61EB1024" w14:textId="77777777" w:rsidR="00A14FC6" w:rsidRPr="003F48A5" w:rsidRDefault="00A14FC6" w:rsidP="00A14FC6">
            <w:pPr>
              <w:jc w:val="center"/>
            </w:pPr>
          </w:p>
        </w:tc>
        <w:tc>
          <w:tcPr>
            <w:tcW w:w="189" w:type="pct"/>
          </w:tcPr>
          <w:p w14:paraId="11D73116" w14:textId="77777777" w:rsidR="00A14FC6" w:rsidRPr="003F48A5" w:rsidRDefault="00A14FC6" w:rsidP="00A14FC6">
            <w:pPr>
              <w:jc w:val="center"/>
            </w:pPr>
            <w:r w:rsidRPr="003F48A5">
              <w:t>b.</w:t>
            </w:r>
          </w:p>
        </w:tc>
        <w:tc>
          <w:tcPr>
            <w:tcW w:w="3711" w:type="pct"/>
          </w:tcPr>
          <w:p w14:paraId="0782E413" w14:textId="77777777" w:rsidR="00A14FC6" w:rsidRPr="00C43162" w:rsidRDefault="00A14FC6" w:rsidP="00A14FC6">
            <w:pPr>
              <w:shd w:val="clear" w:color="auto" w:fill="FFFFFF"/>
              <w:jc w:val="both"/>
            </w:pPr>
            <w:r w:rsidRPr="00C43162">
              <w:rPr>
                <w:rStyle w:val="Emphasis"/>
              </w:rPr>
              <w:t>Apply</w:t>
            </w:r>
            <w:r w:rsidRPr="00C43162">
              <w:rPr>
                <w:i/>
                <w:iCs/>
              </w:rPr>
              <w:t xml:space="preserve"> </w:t>
            </w:r>
            <w:r w:rsidRPr="00C43162">
              <w:t xml:space="preserve">a </w:t>
            </w:r>
            <w:r w:rsidRPr="00C43162">
              <w:rPr>
                <w:rStyle w:val="Strong"/>
              </w:rPr>
              <w:t>3 × 3 averaging smoothing spatial filter</w:t>
            </w:r>
            <w:r w:rsidRPr="00C43162">
              <w:t xml:space="preserve"> to the following image matrix and compute the filtered value of the center pixel. Show the </w:t>
            </w:r>
            <w:r>
              <w:t xml:space="preserve">intermediate </w:t>
            </w:r>
            <w:r w:rsidRPr="00C43162">
              <w:t>calculation steps.</w:t>
            </w:r>
          </w:p>
          <w:p w14:paraId="43746087" w14:textId="77777777" w:rsidR="00A14FC6" w:rsidRPr="00C43162" w:rsidRDefault="00A14FC6" w:rsidP="00A14FC6">
            <w:pPr>
              <w:shd w:val="clear" w:color="auto" w:fill="FFFFFF"/>
              <w:jc w:val="center"/>
              <w:rPr>
                <w:bCs/>
              </w:rPr>
            </w:pPr>
            <m:oMathPara>
              <m:oMath>
                <m:d>
                  <m:dPr>
                    <m:begChr m:val="["/>
                    <m:endChr m:val="]"/>
                    <m:ctrlPr>
                      <w:rPr>
                        <w:rFonts w:ascii="Cambria Math" w:hAnsi="Cambria Math"/>
                        <w:bCs/>
                        <w:i/>
                      </w:rPr>
                    </m:ctrlPr>
                  </m:dPr>
                  <m:e>
                    <m:m>
                      <m:mPr>
                        <m:mcs>
                          <m:mc>
                            <m:mcPr>
                              <m:count m:val="3"/>
                              <m:mcJc m:val="center"/>
                            </m:mcPr>
                          </m:mc>
                        </m:mcs>
                        <m:ctrlPr>
                          <w:rPr>
                            <w:rFonts w:ascii="Cambria Math" w:hAnsi="Cambria Math"/>
                            <w:bCs/>
                            <w:i/>
                          </w:rPr>
                        </m:ctrlPr>
                      </m:mPr>
                      <m:mr>
                        <m:e>
                          <m:r>
                            <w:rPr>
                              <w:rFonts w:ascii="Cambria Math" w:hAnsi="Cambria Math"/>
                            </w:rPr>
                            <m:t>52</m:t>
                          </m:r>
                        </m:e>
                        <m:e>
                          <m:r>
                            <w:rPr>
                              <w:rFonts w:ascii="Cambria Math" w:hAnsi="Cambria Math"/>
                            </w:rPr>
                            <m:t>55</m:t>
                          </m:r>
                        </m:e>
                        <m:e>
                          <m:r>
                            <w:rPr>
                              <w:rFonts w:ascii="Cambria Math" w:hAnsi="Cambria Math"/>
                            </w:rPr>
                            <m:t>61</m:t>
                          </m:r>
                        </m:e>
                      </m:mr>
                      <m:mr>
                        <m:e>
                          <m:r>
                            <w:rPr>
                              <w:rFonts w:ascii="Cambria Math" w:hAnsi="Cambria Math"/>
                            </w:rPr>
                            <m:t>59</m:t>
                          </m:r>
                        </m:e>
                        <m:e>
                          <m:r>
                            <w:rPr>
                              <w:rFonts w:ascii="Cambria Math" w:hAnsi="Cambria Math"/>
                            </w:rPr>
                            <m:t>79</m:t>
                          </m:r>
                        </m:e>
                        <m:e>
                          <m:r>
                            <w:rPr>
                              <w:rFonts w:ascii="Cambria Math" w:hAnsi="Cambria Math"/>
                            </w:rPr>
                            <m:t>65</m:t>
                          </m:r>
                        </m:e>
                      </m:mr>
                      <m:mr>
                        <m:e>
                          <m:r>
                            <w:rPr>
                              <w:rFonts w:ascii="Cambria Math" w:hAnsi="Cambria Math"/>
                            </w:rPr>
                            <m:t>66</m:t>
                          </m:r>
                        </m:e>
                        <m:e>
                          <m:r>
                            <w:rPr>
                              <w:rFonts w:ascii="Cambria Math" w:hAnsi="Cambria Math"/>
                            </w:rPr>
                            <m:t>70</m:t>
                          </m:r>
                        </m:e>
                        <m:e>
                          <m:r>
                            <w:rPr>
                              <w:rFonts w:ascii="Cambria Math" w:hAnsi="Cambria Math"/>
                            </w:rPr>
                            <m:t>75</m:t>
                          </m:r>
                        </m:e>
                      </m:mr>
                    </m:m>
                  </m:e>
                </m:d>
              </m:oMath>
            </m:oMathPara>
          </w:p>
        </w:tc>
        <w:tc>
          <w:tcPr>
            <w:tcW w:w="319" w:type="pct"/>
          </w:tcPr>
          <w:p w14:paraId="62A7FAA6" w14:textId="77777777" w:rsidR="00A14FC6" w:rsidRPr="003F48A5" w:rsidRDefault="00A14FC6" w:rsidP="00A14FC6">
            <w:pPr>
              <w:jc w:val="center"/>
            </w:pPr>
            <w:r w:rsidRPr="003F48A5">
              <w:t>CO</w:t>
            </w:r>
            <w:r>
              <w:t>2</w:t>
            </w:r>
          </w:p>
        </w:tc>
        <w:tc>
          <w:tcPr>
            <w:tcW w:w="256" w:type="pct"/>
          </w:tcPr>
          <w:p w14:paraId="6147A9D0" w14:textId="77777777" w:rsidR="00A14FC6" w:rsidRPr="003F48A5" w:rsidRDefault="00A14FC6" w:rsidP="00A14FC6">
            <w:pPr>
              <w:jc w:val="center"/>
            </w:pPr>
            <w:r>
              <w:t>A</w:t>
            </w:r>
          </w:p>
        </w:tc>
        <w:tc>
          <w:tcPr>
            <w:tcW w:w="253" w:type="pct"/>
          </w:tcPr>
          <w:p w14:paraId="154A85E7" w14:textId="77777777" w:rsidR="00A14FC6" w:rsidRPr="003F48A5" w:rsidRDefault="00A14FC6" w:rsidP="00A14FC6">
            <w:pPr>
              <w:jc w:val="center"/>
            </w:pPr>
            <w:r>
              <w:t>10</w:t>
            </w:r>
          </w:p>
        </w:tc>
      </w:tr>
      <w:tr w:rsidR="00A14FC6" w:rsidRPr="003F48A5" w14:paraId="063EBE53" w14:textId="77777777" w:rsidTr="00A14FC6">
        <w:trPr>
          <w:trHeight w:val="283"/>
        </w:trPr>
        <w:tc>
          <w:tcPr>
            <w:tcW w:w="272" w:type="pct"/>
          </w:tcPr>
          <w:p w14:paraId="7A9AF09D" w14:textId="77777777" w:rsidR="00A14FC6" w:rsidRPr="003F48A5" w:rsidRDefault="00A14FC6" w:rsidP="00A14FC6">
            <w:pPr>
              <w:jc w:val="center"/>
            </w:pPr>
          </w:p>
        </w:tc>
        <w:tc>
          <w:tcPr>
            <w:tcW w:w="189" w:type="pct"/>
          </w:tcPr>
          <w:p w14:paraId="250DC207" w14:textId="77777777" w:rsidR="00A14FC6" w:rsidRPr="003F48A5" w:rsidRDefault="00A14FC6" w:rsidP="00A14FC6">
            <w:pPr>
              <w:jc w:val="center"/>
            </w:pPr>
          </w:p>
        </w:tc>
        <w:tc>
          <w:tcPr>
            <w:tcW w:w="3711" w:type="pct"/>
          </w:tcPr>
          <w:p w14:paraId="1BD95E49" w14:textId="77777777" w:rsidR="00A14FC6" w:rsidRPr="00C43162" w:rsidRDefault="00A14FC6" w:rsidP="00A14FC6">
            <w:pPr>
              <w:jc w:val="center"/>
              <w:rPr>
                <w:bCs/>
              </w:rPr>
            </w:pPr>
            <w:r w:rsidRPr="00C43162">
              <w:rPr>
                <w:b/>
                <w:bCs/>
              </w:rPr>
              <w:t>(OR)</w:t>
            </w:r>
          </w:p>
        </w:tc>
        <w:tc>
          <w:tcPr>
            <w:tcW w:w="319" w:type="pct"/>
          </w:tcPr>
          <w:p w14:paraId="7D02E4E4" w14:textId="77777777" w:rsidR="00A14FC6" w:rsidRPr="003F48A5" w:rsidRDefault="00A14FC6" w:rsidP="00A14FC6">
            <w:pPr>
              <w:jc w:val="center"/>
            </w:pPr>
          </w:p>
        </w:tc>
        <w:tc>
          <w:tcPr>
            <w:tcW w:w="256" w:type="pct"/>
          </w:tcPr>
          <w:p w14:paraId="7313FEE1" w14:textId="77777777" w:rsidR="00A14FC6" w:rsidRPr="003F48A5" w:rsidRDefault="00A14FC6" w:rsidP="00A14FC6">
            <w:pPr>
              <w:jc w:val="center"/>
            </w:pPr>
          </w:p>
        </w:tc>
        <w:tc>
          <w:tcPr>
            <w:tcW w:w="253" w:type="pct"/>
          </w:tcPr>
          <w:p w14:paraId="6125E7E9" w14:textId="77777777" w:rsidR="00A14FC6" w:rsidRPr="003F48A5" w:rsidRDefault="00A14FC6" w:rsidP="00A14FC6">
            <w:pPr>
              <w:jc w:val="center"/>
            </w:pPr>
          </w:p>
        </w:tc>
      </w:tr>
      <w:tr w:rsidR="00A14FC6" w:rsidRPr="003F48A5" w14:paraId="4BA1FF3E" w14:textId="77777777" w:rsidTr="00A14FC6">
        <w:trPr>
          <w:trHeight w:val="283"/>
        </w:trPr>
        <w:tc>
          <w:tcPr>
            <w:tcW w:w="272" w:type="pct"/>
          </w:tcPr>
          <w:p w14:paraId="3018201D" w14:textId="77777777" w:rsidR="00A14FC6" w:rsidRPr="003F48A5" w:rsidRDefault="00A14FC6" w:rsidP="00A14FC6">
            <w:pPr>
              <w:jc w:val="center"/>
            </w:pPr>
            <w:r w:rsidRPr="003F48A5">
              <w:lastRenderedPageBreak/>
              <w:t>8.</w:t>
            </w:r>
          </w:p>
        </w:tc>
        <w:tc>
          <w:tcPr>
            <w:tcW w:w="189" w:type="pct"/>
          </w:tcPr>
          <w:p w14:paraId="2894C796" w14:textId="77777777" w:rsidR="00A14FC6" w:rsidRPr="003F48A5" w:rsidRDefault="00A14FC6" w:rsidP="00A14FC6">
            <w:pPr>
              <w:jc w:val="center"/>
            </w:pPr>
            <w:r w:rsidRPr="003F48A5">
              <w:t>a.</w:t>
            </w:r>
          </w:p>
        </w:tc>
        <w:tc>
          <w:tcPr>
            <w:tcW w:w="3711" w:type="pct"/>
          </w:tcPr>
          <w:p w14:paraId="6EB9912B" w14:textId="77777777" w:rsidR="00A14FC6" w:rsidRPr="00C43162" w:rsidRDefault="00A14FC6" w:rsidP="00A14FC6">
            <w:r>
              <w:rPr>
                <w:rStyle w:val="Emphasis"/>
              </w:rPr>
              <w:t>E</w:t>
            </w:r>
            <w:r w:rsidRPr="00C43162">
              <w:rPr>
                <w:rStyle w:val="Emphasis"/>
              </w:rPr>
              <w:t>xplain</w:t>
            </w:r>
            <w:r w:rsidRPr="00C43162">
              <w:t xml:space="preserve"> the different types of </w:t>
            </w:r>
            <w:r w:rsidRPr="00C43162">
              <w:rPr>
                <w:rStyle w:val="Strong"/>
              </w:rPr>
              <w:t xml:space="preserve">redundancies in images </w:t>
            </w:r>
            <w:r w:rsidRPr="00C43162">
              <w:t>with suitable examples.</w:t>
            </w:r>
          </w:p>
        </w:tc>
        <w:tc>
          <w:tcPr>
            <w:tcW w:w="319" w:type="pct"/>
          </w:tcPr>
          <w:p w14:paraId="600309FE" w14:textId="77777777" w:rsidR="00A14FC6" w:rsidRPr="003F48A5" w:rsidRDefault="00A14FC6" w:rsidP="00A14FC6">
            <w:pPr>
              <w:jc w:val="center"/>
            </w:pPr>
            <w:r w:rsidRPr="003F48A5">
              <w:t>CO</w:t>
            </w:r>
            <w:r>
              <w:t>3</w:t>
            </w:r>
          </w:p>
        </w:tc>
        <w:tc>
          <w:tcPr>
            <w:tcW w:w="256" w:type="pct"/>
          </w:tcPr>
          <w:p w14:paraId="6FA33A59" w14:textId="77777777" w:rsidR="00A14FC6" w:rsidRPr="003F48A5" w:rsidRDefault="00A14FC6" w:rsidP="00A14FC6">
            <w:pPr>
              <w:jc w:val="center"/>
            </w:pPr>
            <w:r>
              <w:t>U</w:t>
            </w:r>
          </w:p>
        </w:tc>
        <w:tc>
          <w:tcPr>
            <w:tcW w:w="253" w:type="pct"/>
          </w:tcPr>
          <w:p w14:paraId="640269CE" w14:textId="77777777" w:rsidR="00A14FC6" w:rsidRPr="003F48A5" w:rsidRDefault="00A14FC6" w:rsidP="00A14FC6">
            <w:pPr>
              <w:jc w:val="center"/>
            </w:pPr>
            <w:r>
              <w:t>10</w:t>
            </w:r>
          </w:p>
        </w:tc>
      </w:tr>
      <w:tr w:rsidR="00A14FC6" w:rsidRPr="003F48A5" w14:paraId="6B06308B" w14:textId="77777777" w:rsidTr="00A14FC6">
        <w:trPr>
          <w:trHeight w:val="283"/>
        </w:trPr>
        <w:tc>
          <w:tcPr>
            <w:tcW w:w="272" w:type="pct"/>
          </w:tcPr>
          <w:p w14:paraId="20C9CD95" w14:textId="77777777" w:rsidR="00A14FC6" w:rsidRPr="003F48A5" w:rsidRDefault="00A14FC6" w:rsidP="00A14FC6">
            <w:pPr>
              <w:jc w:val="center"/>
            </w:pPr>
          </w:p>
        </w:tc>
        <w:tc>
          <w:tcPr>
            <w:tcW w:w="189" w:type="pct"/>
          </w:tcPr>
          <w:p w14:paraId="78E0A1B8" w14:textId="77777777" w:rsidR="00A14FC6" w:rsidRPr="003F48A5" w:rsidRDefault="00A14FC6" w:rsidP="00A14FC6">
            <w:pPr>
              <w:jc w:val="center"/>
            </w:pPr>
            <w:r w:rsidRPr="003F48A5">
              <w:t>b.</w:t>
            </w:r>
          </w:p>
        </w:tc>
        <w:tc>
          <w:tcPr>
            <w:tcW w:w="3711" w:type="pct"/>
          </w:tcPr>
          <w:p w14:paraId="5CA912D1" w14:textId="77777777" w:rsidR="00A14FC6" w:rsidRPr="001B21EC" w:rsidRDefault="00A14FC6" w:rsidP="00A14FC6">
            <w:pPr>
              <w:jc w:val="both"/>
              <w:rPr>
                <w:lang w:val="en-IN" w:eastAsia="en-IN"/>
              </w:rPr>
            </w:pPr>
            <w:r w:rsidRPr="001B21EC">
              <w:rPr>
                <w:lang w:val="en-IN" w:eastAsia="en-IN"/>
              </w:rPr>
              <w:t>Apply the concept of sampling of video signals to determine the data rate</w:t>
            </w:r>
            <w:r>
              <w:rPr>
                <w:lang w:val="en-IN" w:eastAsia="en-IN"/>
              </w:rPr>
              <w:t xml:space="preserve"> </w:t>
            </w:r>
            <w:r w:rsidRPr="001B21EC">
              <w:rPr>
                <w:lang w:val="en-IN" w:eastAsia="en-IN"/>
              </w:rPr>
              <w:t>in bits per second required for transmitting a digital video with the following specifications:</w:t>
            </w:r>
          </w:p>
          <w:p w14:paraId="5D43C93F" w14:textId="77777777" w:rsidR="00A14FC6" w:rsidRPr="001B21EC" w:rsidRDefault="00A14FC6" w:rsidP="00A16B88">
            <w:pPr>
              <w:numPr>
                <w:ilvl w:val="0"/>
                <w:numId w:val="54"/>
              </w:numPr>
              <w:rPr>
                <w:lang w:val="en-IN" w:eastAsia="en-IN"/>
              </w:rPr>
            </w:pPr>
            <w:r w:rsidRPr="001B21EC">
              <w:rPr>
                <w:lang w:val="en-IN" w:eastAsia="en-IN"/>
              </w:rPr>
              <w:t>Frame resolution: 640 × 480 pixels</w:t>
            </w:r>
          </w:p>
          <w:p w14:paraId="0C8C5041" w14:textId="77777777" w:rsidR="00A14FC6" w:rsidRPr="001B21EC" w:rsidRDefault="00A14FC6" w:rsidP="00A16B88">
            <w:pPr>
              <w:numPr>
                <w:ilvl w:val="0"/>
                <w:numId w:val="54"/>
              </w:numPr>
              <w:rPr>
                <w:lang w:val="en-IN" w:eastAsia="en-IN"/>
              </w:rPr>
            </w:pPr>
            <w:r w:rsidRPr="001B21EC">
              <w:rPr>
                <w:lang w:val="en-IN" w:eastAsia="en-IN"/>
              </w:rPr>
              <w:t>Frame rate: 30 frames per second</w:t>
            </w:r>
          </w:p>
          <w:p w14:paraId="7DEF8355" w14:textId="77777777" w:rsidR="00A14FC6" w:rsidRPr="00B901D1" w:rsidRDefault="00A14FC6" w:rsidP="00A16B88">
            <w:pPr>
              <w:numPr>
                <w:ilvl w:val="0"/>
                <w:numId w:val="54"/>
              </w:numPr>
              <w:rPr>
                <w:lang w:val="en-IN" w:eastAsia="en-IN"/>
              </w:rPr>
            </w:pPr>
            <w:r w:rsidRPr="001B21EC">
              <w:rPr>
                <w:lang w:val="en-IN" w:eastAsia="en-IN"/>
              </w:rPr>
              <w:t>Quantization: 8 bits per pixel</w:t>
            </w:r>
          </w:p>
        </w:tc>
        <w:tc>
          <w:tcPr>
            <w:tcW w:w="319" w:type="pct"/>
          </w:tcPr>
          <w:p w14:paraId="688E5D25" w14:textId="77777777" w:rsidR="00A14FC6" w:rsidRPr="003F48A5" w:rsidRDefault="00A14FC6" w:rsidP="00A14FC6">
            <w:pPr>
              <w:jc w:val="center"/>
            </w:pPr>
            <w:r w:rsidRPr="003F48A5">
              <w:t>CO</w:t>
            </w:r>
            <w:r>
              <w:t>4</w:t>
            </w:r>
          </w:p>
        </w:tc>
        <w:tc>
          <w:tcPr>
            <w:tcW w:w="256" w:type="pct"/>
          </w:tcPr>
          <w:p w14:paraId="38984BA7" w14:textId="77777777" w:rsidR="00A14FC6" w:rsidRPr="003F48A5" w:rsidRDefault="00A14FC6" w:rsidP="00A14FC6">
            <w:pPr>
              <w:jc w:val="center"/>
            </w:pPr>
            <w:r>
              <w:t>A</w:t>
            </w:r>
          </w:p>
        </w:tc>
        <w:tc>
          <w:tcPr>
            <w:tcW w:w="253" w:type="pct"/>
          </w:tcPr>
          <w:p w14:paraId="459B1F22" w14:textId="77777777" w:rsidR="00A14FC6" w:rsidRPr="003F48A5" w:rsidRDefault="00A14FC6" w:rsidP="00A14FC6">
            <w:pPr>
              <w:jc w:val="center"/>
            </w:pPr>
            <w:r>
              <w:t>10</w:t>
            </w:r>
          </w:p>
        </w:tc>
      </w:tr>
      <w:tr w:rsidR="00A14FC6" w:rsidRPr="003F48A5" w14:paraId="627AD820" w14:textId="77777777" w:rsidTr="00035C9C">
        <w:trPr>
          <w:trHeight w:val="186"/>
        </w:trPr>
        <w:tc>
          <w:tcPr>
            <w:tcW w:w="5000" w:type="pct"/>
            <w:gridSpan w:val="6"/>
          </w:tcPr>
          <w:p w14:paraId="6781327D" w14:textId="77777777" w:rsidR="00A14FC6" w:rsidRPr="003F48A5" w:rsidRDefault="00A14FC6" w:rsidP="00A14FC6">
            <w:pPr>
              <w:jc w:val="center"/>
            </w:pPr>
            <w:r w:rsidRPr="003F48A5">
              <w:rPr>
                <w:b/>
                <w:bCs/>
              </w:rPr>
              <w:t>COMPULSORY QUESTION</w:t>
            </w:r>
          </w:p>
        </w:tc>
      </w:tr>
      <w:tr w:rsidR="00A14FC6" w:rsidRPr="003F48A5" w14:paraId="075AE021" w14:textId="77777777" w:rsidTr="00A14FC6">
        <w:trPr>
          <w:trHeight w:val="283"/>
        </w:trPr>
        <w:tc>
          <w:tcPr>
            <w:tcW w:w="272" w:type="pct"/>
          </w:tcPr>
          <w:p w14:paraId="1DC220FD" w14:textId="77777777" w:rsidR="00A14FC6" w:rsidRPr="003F48A5" w:rsidRDefault="00A14FC6" w:rsidP="00A14FC6">
            <w:pPr>
              <w:jc w:val="center"/>
            </w:pPr>
            <w:r w:rsidRPr="003F48A5">
              <w:t>9.</w:t>
            </w:r>
          </w:p>
        </w:tc>
        <w:tc>
          <w:tcPr>
            <w:tcW w:w="189" w:type="pct"/>
          </w:tcPr>
          <w:p w14:paraId="3B7849D3" w14:textId="77777777" w:rsidR="00A14FC6" w:rsidRPr="003F48A5" w:rsidRDefault="00A14FC6" w:rsidP="00A14FC6">
            <w:pPr>
              <w:jc w:val="center"/>
            </w:pPr>
            <w:r w:rsidRPr="003F48A5">
              <w:t>a.</w:t>
            </w:r>
          </w:p>
        </w:tc>
        <w:tc>
          <w:tcPr>
            <w:tcW w:w="3711" w:type="pct"/>
          </w:tcPr>
          <w:p w14:paraId="10B4FB2C" w14:textId="77777777" w:rsidR="00A14FC6" w:rsidRPr="00C43162" w:rsidRDefault="00A14FC6" w:rsidP="00A14FC6">
            <w:pPr>
              <w:jc w:val="both"/>
              <w:rPr>
                <w:color w:val="0F1115"/>
                <w:lang w:val="en-IN" w:eastAsia="en-IN"/>
              </w:rPr>
            </w:pPr>
            <w:r w:rsidRPr="00C43162">
              <w:t xml:space="preserve">Describe the different </w:t>
            </w:r>
            <w:r w:rsidRPr="00C43162">
              <w:rPr>
                <w:rStyle w:val="Strong"/>
              </w:rPr>
              <w:t>motion estimation techniques</w:t>
            </w:r>
            <w:r w:rsidRPr="00C43162">
              <w:t xml:space="preserve"> used in video processing.</w:t>
            </w:r>
          </w:p>
        </w:tc>
        <w:tc>
          <w:tcPr>
            <w:tcW w:w="319" w:type="pct"/>
          </w:tcPr>
          <w:p w14:paraId="0A148075" w14:textId="77777777" w:rsidR="00A14FC6" w:rsidRPr="003F48A5" w:rsidRDefault="00A14FC6" w:rsidP="00A14FC6">
            <w:pPr>
              <w:jc w:val="center"/>
            </w:pPr>
            <w:r w:rsidRPr="003F48A5">
              <w:t>CO</w:t>
            </w:r>
            <w:r>
              <w:t>5</w:t>
            </w:r>
          </w:p>
        </w:tc>
        <w:tc>
          <w:tcPr>
            <w:tcW w:w="256" w:type="pct"/>
          </w:tcPr>
          <w:p w14:paraId="4F90C831" w14:textId="77777777" w:rsidR="00A14FC6" w:rsidRPr="003F48A5" w:rsidRDefault="00A14FC6" w:rsidP="00A14FC6">
            <w:pPr>
              <w:jc w:val="center"/>
            </w:pPr>
            <w:r>
              <w:t>U</w:t>
            </w:r>
          </w:p>
        </w:tc>
        <w:tc>
          <w:tcPr>
            <w:tcW w:w="253" w:type="pct"/>
          </w:tcPr>
          <w:p w14:paraId="005CE8C8" w14:textId="77777777" w:rsidR="00A14FC6" w:rsidRPr="003F48A5" w:rsidRDefault="00A14FC6" w:rsidP="00A14FC6">
            <w:pPr>
              <w:jc w:val="center"/>
            </w:pPr>
            <w:r>
              <w:t>10</w:t>
            </w:r>
          </w:p>
        </w:tc>
      </w:tr>
      <w:tr w:rsidR="00A14FC6" w:rsidRPr="003F48A5" w14:paraId="408C6CA3" w14:textId="77777777" w:rsidTr="00A14FC6">
        <w:trPr>
          <w:trHeight w:val="283"/>
        </w:trPr>
        <w:tc>
          <w:tcPr>
            <w:tcW w:w="272" w:type="pct"/>
          </w:tcPr>
          <w:p w14:paraId="4455108E" w14:textId="77777777" w:rsidR="00A14FC6" w:rsidRPr="003F48A5" w:rsidRDefault="00A14FC6" w:rsidP="00A14FC6">
            <w:pPr>
              <w:jc w:val="center"/>
            </w:pPr>
          </w:p>
        </w:tc>
        <w:tc>
          <w:tcPr>
            <w:tcW w:w="189" w:type="pct"/>
          </w:tcPr>
          <w:p w14:paraId="0E68F324" w14:textId="77777777" w:rsidR="00A14FC6" w:rsidRPr="003F48A5" w:rsidRDefault="00A14FC6" w:rsidP="00A14FC6">
            <w:pPr>
              <w:jc w:val="center"/>
            </w:pPr>
            <w:r w:rsidRPr="003F48A5">
              <w:t>b.</w:t>
            </w:r>
          </w:p>
        </w:tc>
        <w:tc>
          <w:tcPr>
            <w:tcW w:w="3711" w:type="pct"/>
          </w:tcPr>
          <w:p w14:paraId="6B447548" w14:textId="77777777" w:rsidR="00A14FC6" w:rsidRPr="00C43162" w:rsidRDefault="00A14FC6" w:rsidP="00A14FC6">
            <w:pPr>
              <w:jc w:val="both"/>
            </w:pPr>
            <w:proofErr w:type="spellStart"/>
            <w:r w:rsidRPr="00C43162">
              <w:rPr>
                <w:rStyle w:val="Emphasis"/>
              </w:rPr>
              <w:t>Analyse</w:t>
            </w:r>
            <w:proofErr w:type="spellEnd"/>
            <w:r w:rsidRPr="00C43162">
              <w:t xml:space="preserve"> the differences between </w:t>
            </w:r>
            <w:r w:rsidRPr="00C43162">
              <w:rPr>
                <w:rStyle w:val="Strong"/>
              </w:rPr>
              <w:t>traditional machine learning approaches</w:t>
            </w:r>
            <w:r w:rsidRPr="00C43162">
              <w:t xml:space="preserve"> and </w:t>
            </w:r>
            <w:r w:rsidRPr="00C43162">
              <w:rPr>
                <w:rStyle w:val="Strong"/>
              </w:rPr>
              <w:t>deep learning approaches</w:t>
            </w:r>
            <w:r w:rsidRPr="00C43162">
              <w:t xml:space="preserve"> for </w:t>
            </w:r>
            <w:r w:rsidRPr="00C43162">
              <w:rPr>
                <w:rStyle w:val="Strong"/>
              </w:rPr>
              <w:t>image classification</w:t>
            </w:r>
            <w:r w:rsidRPr="00C43162">
              <w:t xml:space="preserve">, highlighting their </w:t>
            </w:r>
            <w:r w:rsidRPr="00C43162">
              <w:rPr>
                <w:rStyle w:val="Strong"/>
              </w:rPr>
              <w:t>accuracy, computational complexity, and suitability for large-scale image datasets</w:t>
            </w:r>
            <w:r w:rsidRPr="00C43162">
              <w:t>.</w:t>
            </w:r>
          </w:p>
        </w:tc>
        <w:tc>
          <w:tcPr>
            <w:tcW w:w="319" w:type="pct"/>
          </w:tcPr>
          <w:p w14:paraId="3C5436C1" w14:textId="77777777" w:rsidR="00A14FC6" w:rsidRPr="003F48A5" w:rsidRDefault="00A14FC6" w:rsidP="00A14FC6">
            <w:pPr>
              <w:jc w:val="center"/>
            </w:pPr>
            <w:r w:rsidRPr="003F48A5">
              <w:t>CO</w:t>
            </w:r>
            <w:r>
              <w:t>6</w:t>
            </w:r>
          </w:p>
        </w:tc>
        <w:tc>
          <w:tcPr>
            <w:tcW w:w="256" w:type="pct"/>
          </w:tcPr>
          <w:p w14:paraId="05C55DAA" w14:textId="77777777" w:rsidR="00A14FC6" w:rsidRPr="003F48A5" w:rsidRDefault="00A14FC6" w:rsidP="00A14FC6">
            <w:pPr>
              <w:jc w:val="center"/>
            </w:pPr>
            <w:r>
              <w:t>An</w:t>
            </w:r>
          </w:p>
        </w:tc>
        <w:tc>
          <w:tcPr>
            <w:tcW w:w="253" w:type="pct"/>
          </w:tcPr>
          <w:p w14:paraId="7FA6E42C" w14:textId="77777777" w:rsidR="00A14FC6" w:rsidRPr="003F48A5" w:rsidRDefault="00A14FC6" w:rsidP="00A14FC6">
            <w:pPr>
              <w:jc w:val="center"/>
            </w:pPr>
            <w:r>
              <w:t>10</w:t>
            </w:r>
          </w:p>
        </w:tc>
      </w:tr>
    </w:tbl>
    <w:p w14:paraId="66307E68" w14:textId="77777777" w:rsidR="00A14FC6" w:rsidRDefault="00A14FC6" w:rsidP="00856324"/>
    <w:p w14:paraId="6D6E49C6"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B1123A5"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1F89C6A9" w14:textId="77777777" w:rsidTr="00A14FC6">
        <w:tc>
          <w:tcPr>
            <w:tcW w:w="632" w:type="dxa"/>
          </w:tcPr>
          <w:p w14:paraId="1B914E61" w14:textId="77777777" w:rsidR="00A14FC6" w:rsidRPr="00930ED1" w:rsidRDefault="00A14FC6" w:rsidP="00FA7076">
            <w:pPr>
              <w:jc w:val="center"/>
              <w:rPr>
                <w:sz w:val="22"/>
                <w:szCs w:val="22"/>
              </w:rPr>
            </w:pPr>
          </w:p>
        </w:tc>
        <w:tc>
          <w:tcPr>
            <w:tcW w:w="9858" w:type="dxa"/>
          </w:tcPr>
          <w:p w14:paraId="3078A61F" w14:textId="77777777" w:rsidR="00A14FC6" w:rsidRPr="00930ED1" w:rsidRDefault="00A14FC6" w:rsidP="00FA7076">
            <w:pPr>
              <w:jc w:val="center"/>
              <w:rPr>
                <w:b/>
                <w:sz w:val="22"/>
                <w:szCs w:val="22"/>
              </w:rPr>
            </w:pPr>
            <w:r w:rsidRPr="00930ED1">
              <w:rPr>
                <w:b/>
                <w:sz w:val="22"/>
                <w:szCs w:val="22"/>
              </w:rPr>
              <w:t>COURSE OUTCOMES</w:t>
            </w:r>
          </w:p>
        </w:tc>
      </w:tr>
      <w:tr w:rsidR="00A14FC6" w14:paraId="44E59BAC" w14:textId="77777777" w:rsidTr="00A14FC6">
        <w:tc>
          <w:tcPr>
            <w:tcW w:w="632" w:type="dxa"/>
          </w:tcPr>
          <w:p w14:paraId="0396FB3E" w14:textId="77777777" w:rsidR="00A14FC6" w:rsidRPr="00930ED1" w:rsidRDefault="00A14FC6" w:rsidP="00A14FC6">
            <w:pPr>
              <w:jc w:val="center"/>
              <w:rPr>
                <w:sz w:val="22"/>
                <w:szCs w:val="22"/>
              </w:rPr>
            </w:pPr>
            <w:r w:rsidRPr="00930ED1">
              <w:rPr>
                <w:sz w:val="22"/>
                <w:szCs w:val="22"/>
              </w:rPr>
              <w:t>CO1</w:t>
            </w:r>
          </w:p>
        </w:tc>
        <w:tc>
          <w:tcPr>
            <w:tcW w:w="9858" w:type="dxa"/>
          </w:tcPr>
          <w:p w14:paraId="523135B1" w14:textId="77777777" w:rsidR="00A14FC6" w:rsidRPr="00930ED1" w:rsidRDefault="00A14FC6" w:rsidP="00A14FC6">
            <w:pPr>
              <w:jc w:val="both"/>
              <w:rPr>
                <w:sz w:val="22"/>
                <w:szCs w:val="22"/>
              </w:rPr>
            </w:pPr>
            <w:r w:rsidRPr="00F2773D">
              <w:rPr>
                <w:color w:val="000000"/>
              </w:rPr>
              <w:t>Apply</w:t>
            </w:r>
            <w:r w:rsidRPr="00F2773D">
              <w:t xml:space="preserve"> image and video processing techniques for real-time applications.</w:t>
            </w:r>
          </w:p>
        </w:tc>
      </w:tr>
      <w:tr w:rsidR="00A14FC6" w14:paraId="2476A281" w14:textId="77777777" w:rsidTr="00A14FC6">
        <w:tc>
          <w:tcPr>
            <w:tcW w:w="632" w:type="dxa"/>
          </w:tcPr>
          <w:p w14:paraId="3791DD31" w14:textId="77777777" w:rsidR="00A14FC6" w:rsidRPr="00930ED1" w:rsidRDefault="00A14FC6" w:rsidP="00A14FC6">
            <w:pPr>
              <w:jc w:val="center"/>
              <w:rPr>
                <w:sz w:val="22"/>
                <w:szCs w:val="22"/>
              </w:rPr>
            </w:pPr>
            <w:r w:rsidRPr="00930ED1">
              <w:rPr>
                <w:sz w:val="22"/>
                <w:szCs w:val="22"/>
              </w:rPr>
              <w:t>CO2</w:t>
            </w:r>
          </w:p>
        </w:tc>
        <w:tc>
          <w:tcPr>
            <w:tcW w:w="9858" w:type="dxa"/>
          </w:tcPr>
          <w:p w14:paraId="71DF741E" w14:textId="77777777" w:rsidR="00A14FC6" w:rsidRPr="00930ED1" w:rsidRDefault="00A14FC6" w:rsidP="00A14FC6">
            <w:pPr>
              <w:jc w:val="both"/>
              <w:rPr>
                <w:sz w:val="22"/>
                <w:szCs w:val="22"/>
              </w:rPr>
            </w:pPr>
            <w:r w:rsidRPr="00F2773D">
              <w:rPr>
                <w:color w:val="000000"/>
              </w:rPr>
              <w:t>A</w:t>
            </w:r>
            <w:r w:rsidRPr="00F2773D">
              <w:t>nalyze various image processing techniques.</w:t>
            </w:r>
          </w:p>
        </w:tc>
      </w:tr>
      <w:tr w:rsidR="00A14FC6" w14:paraId="363CA387" w14:textId="77777777" w:rsidTr="00A14FC6">
        <w:tc>
          <w:tcPr>
            <w:tcW w:w="632" w:type="dxa"/>
          </w:tcPr>
          <w:p w14:paraId="7644EF39" w14:textId="77777777" w:rsidR="00A14FC6" w:rsidRPr="00930ED1" w:rsidRDefault="00A14FC6" w:rsidP="00A14FC6">
            <w:pPr>
              <w:jc w:val="center"/>
              <w:rPr>
                <w:sz w:val="22"/>
                <w:szCs w:val="22"/>
              </w:rPr>
            </w:pPr>
            <w:r w:rsidRPr="00930ED1">
              <w:rPr>
                <w:sz w:val="22"/>
                <w:szCs w:val="22"/>
              </w:rPr>
              <w:t>CO3</w:t>
            </w:r>
          </w:p>
        </w:tc>
        <w:tc>
          <w:tcPr>
            <w:tcW w:w="9858" w:type="dxa"/>
          </w:tcPr>
          <w:p w14:paraId="4D9A5F08" w14:textId="77777777" w:rsidR="00A14FC6" w:rsidRPr="00930ED1" w:rsidRDefault="00A14FC6" w:rsidP="00A14FC6">
            <w:pPr>
              <w:jc w:val="both"/>
              <w:rPr>
                <w:sz w:val="22"/>
                <w:szCs w:val="22"/>
              </w:rPr>
            </w:pPr>
            <w:r w:rsidRPr="00F2773D">
              <w:t>Demonstrate image compression techniques for efficient transmission.</w:t>
            </w:r>
          </w:p>
        </w:tc>
      </w:tr>
      <w:tr w:rsidR="00A14FC6" w14:paraId="0AC8F7DD" w14:textId="77777777" w:rsidTr="00A14FC6">
        <w:tc>
          <w:tcPr>
            <w:tcW w:w="632" w:type="dxa"/>
          </w:tcPr>
          <w:p w14:paraId="4F5A41EA" w14:textId="77777777" w:rsidR="00A14FC6" w:rsidRPr="00930ED1" w:rsidRDefault="00A14FC6" w:rsidP="00A14FC6">
            <w:pPr>
              <w:jc w:val="center"/>
              <w:rPr>
                <w:sz w:val="22"/>
                <w:szCs w:val="22"/>
              </w:rPr>
            </w:pPr>
            <w:r w:rsidRPr="00930ED1">
              <w:rPr>
                <w:sz w:val="22"/>
                <w:szCs w:val="22"/>
              </w:rPr>
              <w:t>CO4</w:t>
            </w:r>
          </w:p>
        </w:tc>
        <w:tc>
          <w:tcPr>
            <w:tcW w:w="9858" w:type="dxa"/>
          </w:tcPr>
          <w:p w14:paraId="549F9FF9" w14:textId="77777777" w:rsidR="00A14FC6" w:rsidRPr="00930ED1" w:rsidRDefault="00A14FC6" w:rsidP="00A14FC6">
            <w:pPr>
              <w:jc w:val="both"/>
              <w:rPr>
                <w:sz w:val="22"/>
                <w:szCs w:val="22"/>
              </w:rPr>
            </w:pPr>
            <w:r w:rsidRPr="00F2773D">
              <w:rPr>
                <w:color w:val="000000"/>
              </w:rPr>
              <w:t>R</w:t>
            </w:r>
            <w:r w:rsidRPr="00F2773D">
              <w:t>elate various coding techniques for 2D estimation.</w:t>
            </w:r>
          </w:p>
        </w:tc>
      </w:tr>
      <w:tr w:rsidR="00A14FC6" w14:paraId="7C296AAC" w14:textId="77777777" w:rsidTr="00A14FC6">
        <w:tc>
          <w:tcPr>
            <w:tcW w:w="632" w:type="dxa"/>
          </w:tcPr>
          <w:p w14:paraId="5AD99C0C" w14:textId="77777777" w:rsidR="00A14FC6" w:rsidRPr="00930ED1" w:rsidRDefault="00A14FC6" w:rsidP="00A14FC6">
            <w:pPr>
              <w:jc w:val="center"/>
              <w:rPr>
                <w:sz w:val="22"/>
                <w:szCs w:val="22"/>
              </w:rPr>
            </w:pPr>
            <w:r w:rsidRPr="00930ED1">
              <w:rPr>
                <w:sz w:val="22"/>
                <w:szCs w:val="22"/>
              </w:rPr>
              <w:t>CO5</w:t>
            </w:r>
          </w:p>
        </w:tc>
        <w:tc>
          <w:tcPr>
            <w:tcW w:w="9858" w:type="dxa"/>
          </w:tcPr>
          <w:p w14:paraId="69444C21" w14:textId="77777777" w:rsidR="00A14FC6" w:rsidRPr="00930ED1" w:rsidRDefault="00A14FC6" w:rsidP="00A14FC6">
            <w:pPr>
              <w:jc w:val="both"/>
              <w:rPr>
                <w:sz w:val="22"/>
                <w:szCs w:val="22"/>
              </w:rPr>
            </w:pPr>
            <w:r w:rsidRPr="00F2773D">
              <w:rPr>
                <w:color w:val="000000"/>
              </w:rPr>
              <w:t>Justify the usage of machine learning in image processing.</w:t>
            </w:r>
          </w:p>
        </w:tc>
      </w:tr>
      <w:tr w:rsidR="00A14FC6" w14:paraId="1D29CA73" w14:textId="77777777" w:rsidTr="00A14FC6">
        <w:tc>
          <w:tcPr>
            <w:tcW w:w="632" w:type="dxa"/>
          </w:tcPr>
          <w:p w14:paraId="5BEE3CC6" w14:textId="77777777" w:rsidR="00A14FC6" w:rsidRPr="00930ED1" w:rsidRDefault="00A14FC6" w:rsidP="00A14FC6">
            <w:pPr>
              <w:jc w:val="center"/>
              <w:rPr>
                <w:sz w:val="22"/>
                <w:szCs w:val="22"/>
              </w:rPr>
            </w:pPr>
            <w:r w:rsidRPr="00930ED1">
              <w:rPr>
                <w:sz w:val="22"/>
                <w:szCs w:val="22"/>
              </w:rPr>
              <w:t>CO6</w:t>
            </w:r>
          </w:p>
        </w:tc>
        <w:tc>
          <w:tcPr>
            <w:tcW w:w="9858" w:type="dxa"/>
          </w:tcPr>
          <w:p w14:paraId="5D9E4E2C" w14:textId="77777777" w:rsidR="00A14FC6" w:rsidRPr="00930ED1" w:rsidRDefault="00A14FC6" w:rsidP="00A14FC6">
            <w:pPr>
              <w:jc w:val="both"/>
              <w:rPr>
                <w:sz w:val="22"/>
                <w:szCs w:val="22"/>
              </w:rPr>
            </w:pPr>
            <w:r w:rsidRPr="00F2773D">
              <w:rPr>
                <w:color w:val="000000"/>
              </w:rPr>
              <w:t>Examine the image and video processing algorithms to real time problems.</w:t>
            </w:r>
          </w:p>
        </w:tc>
      </w:tr>
    </w:tbl>
    <w:p w14:paraId="674856CC" w14:textId="77777777" w:rsidR="00A14FC6" w:rsidRDefault="00A14FC6" w:rsidP="00D75201"/>
    <w:p w14:paraId="5D36B2B7" w14:textId="77777777" w:rsidR="00A14FC6" w:rsidRDefault="00A14FC6" w:rsidP="00D75201"/>
    <w:p w14:paraId="1672F1D2" w14:textId="77777777" w:rsidR="00A14FC6" w:rsidRDefault="00A14FC6" w:rsidP="00D75201"/>
    <w:p w14:paraId="52B3C8E0" w14:textId="77777777" w:rsidR="00A14FC6" w:rsidRDefault="00A14FC6" w:rsidP="00D75201"/>
    <w:p w14:paraId="562E0D12" w14:textId="77777777" w:rsidR="00A14FC6" w:rsidRDefault="00A14FC6" w:rsidP="00D75201"/>
    <w:p w14:paraId="3FB84142" w14:textId="77777777" w:rsidR="00A14FC6" w:rsidRDefault="00A14FC6" w:rsidP="00D75201"/>
    <w:p w14:paraId="1AAC5307" w14:textId="77777777" w:rsidR="00A14FC6" w:rsidRDefault="00A14FC6" w:rsidP="00D75201"/>
    <w:p w14:paraId="5FF9E30C" w14:textId="77777777" w:rsidR="00A14FC6" w:rsidRDefault="00A14FC6" w:rsidP="00D75201"/>
    <w:p w14:paraId="10882359" w14:textId="77777777" w:rsidR="00A14FC6" w:rsidRDefault="00A14FC6" w:rsidP="00D75201"/>
    <w:p w14:paraId="51C0B498" w14:textId="77777777" w:rsidR="00A14FC6" w:rsidRDefault="00A14FC6" w:rsidP="00D75201"/>
    <w:p w14:paraId="68DD0BF3" w14:textId="77777777" w:rsidR="00A14FC6" w:rsidRDefault="00A14FC6" w:rsidP="00D75201"/>
    <w:p w14:paraId="0320563A" w14:textId="77777777" w:rsidR="00A14FC6" w:rsidRDefault="00A14FC6" w:rsidP="00D75201"/>
    <w:p w14:paraId="0A98A699" w14:textId="77777777" w:rsidR="00A14FC6" w:rsidRDefault="00A14FC6" w:rsidP="00D75201"/>
    <w:p w14:paraId="75CCE604" w14:textId="77777777" w:rsidR="00A16B88" w:rsidRDefault="00A16B88">
      <w:pPr>
        <w:spacing w:after="200" w:line="276" w:lineRule="auto"/>
        <w:rPr>
          <w:rFonts w:ascii="Arial" w:hAnsi="Arial" w:cs="Arial"/>
          <w:bCs/>
          <w:noProof/>
        </w:rPr>
      </w:pPr>
      <w:r>
        <w:rPr>
          <w:rFonts w:ascii="Arial" w:hAnsi="Arial" w:cs="Arial"/>
          <w:bCs/>
          <w:noProof/>
        </w:rPr>
        <w:br w:type="page"/>
      </w:r>
    </w:p>
    <w:p w14:paraId="68AFF067" w14:textId="49E1C845"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350F1BA0" wp14:editId="1FA3A9C9">
            <wp:extent cx="5734050" cy="838200"/>
            <wp:effectExtent l="0" t="0" r="0" b="0"/>
            <wp:docPr id="936639139" name="Picture 9366391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0A67E6D" w14:textId="77777777" w:rsidR="00A14FC6" w:rsidRDefault="00A14FC6" w:rsidP="001E26D5">
      <w:pPr>
        <w:jc w:val="center"/>
        <w:rPr>
          <w:b/>
          <w:bCs/>
        </w:rPr>
      </w:pPr>
    </w:p>
    <w:p w14:paraId="4E4D01B9" w14:textId="77777777" w:rsidR="00A14FC6" w:rsidRDefault="00A14FC6" w:rsidP="001E26D5">
      <w:pPr>
        <w:jc w:val="center"/>
        <w:rPr>
          <w:b/>
          <w:bCs/>
        </w:rPr>
      </w:pPr>
      <w:r>
        <w:rPr>
          <w:b/>
          <w:bCs/>
        </w:rPr>
        <w:t>END SEMESTER EXAMINATION – APRIL / MAY 2026</w:t>
      </w:r>
    </w:p>
    <w:p w14:paraId="7B480626"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BD0DC6" w14:paraId="788969B7" w14:textId="77777777" w:rsidTr="00A14FC6">
        <w:trPr>
          <w:trHeight w:val="397"/>
          <w:jc w:val="center"/>
        </w:trPr>
        <w:tc>
          <w:tcPr>
            <w:tcW w:w="1555" w:type="dxa"/>
            <w:vAlign w:val="center"/>
          </w:tcPr>
          <w:p w14:paraId="1520C7E2" w14:textId="77777777" w:rsidR="00A14FC6" w:rsidRPr="00BD0DC6" w:rsidRDefault="00A14FC6" w:rsidP="00A14FC6">
            <w:pPr>
              <w:pStyle w:val="Title"/>
              <w:jc w:val="left"/>
              <w:rPr>
                <w:b/>
                <w:sz w:val="22"/>
                <w:szCs w:val="22"/>
              </w:rPr>
            </w:pPr>
            <w:r w:rsidRPr="00BD0DC6">
              <w:rPr>
                <w:b/>
                <w:sz w:val="22"/>
                <w:szCs w:val="22"/>
              </w:rPr>
              <w:t xml:space="preserve">Course Code      </w:t>
            </w:r>
          </w:p>
        </w:tc>
        <w:tc>
          <w:tcPr>
            <w:tcW w:w="6662" w:type="dxa"/>
            <w:vAlign w:val="center"/>
          </w:tcPr>
          <w:p w14:paraId="25A0E81E" w14:textId="77777777" w:rsidR="00A14FC6" w:rsidRPr="00BD0DC6" w:rsidRDefault="00A14FC6" w:rsidP="00A14FC6">
            <w:pPr>
              <w:pStyle w:val="Title"/>
              <w:jc w:val="left"/>
              <w:rPr>
                <w:b/>
                <w:sz w:val="22"/>
                <w:szCs w:val="22"/>
              </w:rPr>
            </w:pPr>
            <w:r w:rsidRPr="00BD0DC6">
              <w:rPr>
                <w:b/>
                <w:bCs/>
                <w:color w:val="000000"/>
                <w:sz w:val="22"/>
                <w:szCs w:val="22"/>
              </w:rPr>
              <w:t>24CS3008</w:t>
            </w:r>
          </w:p>
        </w:tc>
        <w:tc>
          <w:tcPr>
            <w:tcW w:w="1417" w:type="dxa"/>
            <w:vAlign w:val="center"/>
          </w:tcPr>
          <w:p w14:paraId="28F59786" w14:textId="77777777" w:rsidR="00A14FC6" w:rsidRPr="00BD0DC6" w:rsidRDefault="00A14FC6" w:rsidP="00A14FC6">
            <w:pPr>
              <w:pStyle w:val="Title"/>
              <w:ind w:left="-468" w:firstLine="468"/>
              <w:jc w:val="left"/>
              <w:rPr>
                <w:sz w:val="22"/>
                <w:szCs w:val="22"/>
              </w:rPr>
            </w:pPr>
            <w:r w:rsidRPr="00BD0DC6">
              <w:rPr>
                <w:b/>
                <w:bCs/>
                <w:sz w:val="22"/>
                <w:szCs w:val="22"/>
              </w:rPr>
              <w:t xml:space="preserve">Duration       </w:t>
            </w:r>
          </w:p>
        </w:tc>
        <w:tc>
          <w:tcPr>
            <w:tcW w:w="851" w:type="dxa"/>
            <w:vAlign w:val="center"/>
          </w:tcPr>
          <w:p w14:paraId="70C2B43D" w14:textId="77777777" w:rsidR="00A14FC6" w:rsidRPr="00BD0DC6" w:rsidRDefault="00A14FC6" w:rsidP="00A14FC6">
            <w:pPr>
              <w:pStyle w:val="Title"/>
              <w:jc w:val="left"/>
              <w:rPr>
                <w:b/>
                <w:sz w:val="22"/>
                <w:szCs w:val="22"/>
              </w:rPr>
            </w:pPr>
            <w:r w:rsidRPr="00BD0DC6">
              <w:rPr>
                <w:b/>
                <w:sz w:val="22"/>
                <w:szCs w:val="22"/>
              </w:rPr>
              <w:t>3hrs</w:t>
            </w:r>
          </w:p>
        </w:tc>
      </w:tr>
      <w:tr w:rsidR="00A14FC6" w:rsidRPr="00BD0DC6" w14:paraId="26369963" w14:textId="77777777" w:rsidTr="00A14FC6">
        <w:trPr>
          <w:trHeight w:val="397"/>
          <w:jc w:val="center"/>
        </w:trPr>
        <w:tc>
          <w:tcPr>
            <w:tcW w:w="1555" w:type="dxa"/>
            <w:vAlign w:val="center"/>
          </w:tcPr>
          <w:p w14:paraId="4AA97E80" w14:textId="77777777" w:rsidR="00A14FC6" w:rsidRPr="00BD0DC6" w:rsidRDefault="00A14FC6" w:rsidP="00354B5A">
            <w:pPr>
              <w:pStyle w:val="Title"/>
              <w:ind w:right="-160"/>
              <w:jc w:val="left"/>
              <w:rPr>
                <w:b/>
                <w:sz w:val="22"/>
                <w:szCs w:val="22"/>
              </w:rPr>
            </w:pPr>
            <w:r w:rsidRPr="00BD0DC6">
              <w:rPr>
                <w:b/>
                <w:sz w:val="22"/>
                <w:szCs w:val="22"/>
              </w:rPr>
              <w:t xml:space="preserve">Course Title     </w:t>
            </w:r>
          </w:p>
        </w:tc>
        <w:tc>
          <w:tcPr>
            <w:tcW w:w="6662" w:type="dxa"/>
            <w:vAlign w:val="center"/>
          </w:tcPr>
          <w:p w14:paraId="6366D96D" w14:textId="77777777" w:rsidR="00A14FC6" w:rsidRPr="00BD0DC6" w:rsidRDefault="00A14FC6" w:rsidP="00A14FC6">
            <w:pPr>
              <w:pStyle w:val="Title"/>
              <w:jc w:val="left"/>
              <w:rPr>
                <w:b/>
                <w:sz w:val="22"/>
                <w:szCs w:val="22"/>
              </w:rPr>
            </w:pPr>
            <w:r w:rsidRPr="00BD0DC6">
              <w:rPr>
                <w:b/>
                <w:bCs/>
                <w:color w:val="000000"/>
                <w:sz w:val="22"/>
                <w:szCs w:val="22"/>
              </w:rPr>
              <w:t>PATTERN RECOGNITION AND MACHINE LEARNING</w:t>
            </w:r>
          </w:p>
        </w:tc>
        <w:tc>
          <w:tcPr>
            <w:tcW w:w="1417" w:type="dxa"/>
            <w:vAlign w:val="center"/>
          </w:tcPr>
          <w:p w14:paraId="7BB01E22" w14:textId="77777777" w:rsidR="00A14FC6" w:rsidRPr="00BD0DC6" w:rsidRDefault="00A14FC6" w:rsidP="00A14FC6">
            <w:pPr>
              <w:pStyle w:val="Title"/>
              <w:jc w:val="left"/>
              <w:rPr>
                <w:b/>
                <w:bCs/>
                <w:sz w:val="22"/>
                <w:szCs w:val="22"/>
              </w:rPr>
            </w:pPr>
            <w:r w:rsidRPr="00BD0DC6">
              <w:rPr>
                <w:b/>
                <w:bCs/>
                <w:sz w:val="22"/>
                <w:szCs w:val="22"/>
              </w:rPr>
              <w:t xml:space="preserve">Max. Marks </w:t>
            </w:r>
          </w:p>
        </w:tc>
        <w:tc>
          <w:tcPr>
            <w:tcW w:w="851" w:type="dxa"/>
            <w:vAlign w:val="center"/>
          </w:tcPr>
          <w:p w14:paraId="2E810201" w14:textId="77777777" w:rsidR="00A14FC6" w:rsidRPr="00BD0DC6" w:rsidRDefault="00A14FC6" w:rsidP="00A14FC6">
            <w:pPr>
              <w:pStyle w:val="Title"/>
              <w:jc w:val="left"/>
              <w:rPr>
                <w:b/>
                <w:sz w:val="22"/>
                <w:szCs w:val="22"/>
              </w:rPr>
            </w:pPr>
            <w:r w:rsidRPr="00BD0DC6">
              <w:rPr>
                <w:b/>
                <w:sz w:val="22"/>
                <w:szCs w:val="22"/>
              </w:rPr>
              <w:t>100</w:t>
            </w:r>
          </w:p>
        </w:tc>
      </w:tr>
    </w:tbl>
    <w:p w14:paraId="17A72736"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1F829FCA" w14:textId="77777777" w:rsidTr="00B700B4">
        <w:trPr>
          <w:trHeight w:val="552"/>
        </w:trPr>
        <w:tc>
          <w:tcPr>
            <w:tcW w:w="257" w:type="pct"/>
            <w:vAlign w:val="center"/>
          </w:tcPr>
          <w:p w14:paraId="0297F798" w14:textId="77777777" w:rsidR="00A14FC6" w:rsidRPr="003F48A5" w:rsidRDefault="00A14FC6" w:rsidP="004A6284">
            <w:pPr>
              <w:jc w:val="center"/>
              <w:rPr>
                <w:b/>
              </w:rPr>
            </w:pPr>
            <w:r w:rsidRPr="003F48A5">
              <w:rPr>
                <w:b/>
              </w:rPr>
              <w:t>Q. No.</w:t>
            </w:r>
          </w:p>
        </w:tc>
        <w:tc>
          <w:tcPr>
            <w:tcW w:w="3932" w:type="pct"/>
            <w:gridSpan w:val="2"/>
            <w:vAlign w:val="center"/>
          </w:tcPr>
          <w:p w14:paraId="1B0245CF" w14:textId="77777777" w:rsidR="00A14FC6" w:rsidRPr="003F48A5" w:rsidRDefault="00A14FC6" w:rsidP="004A6284">
            <w:pPr>
              <w:jc w:val="center"/>
              <w:rPr>
                <w:b/>
              </w:rPr>
            </w:pPr>
            <w:r w:rsidRPr="003F48A5">
              <w:rPr>
                <w:b/>
              </w:rPr>
              <w:t>Questions</w:t>
            </w:r>
          </w:p>
        </w:tc>
        <w:tc>
          <w:tcPr>
            <w:tcW w:w="270" w:type="pct"/>
          </w:tcPr>
          <w:p w14:paraId="413CC389" w14:textId="77777777" w:rsidR="00A14FC6" w:rsidRPr="003F48A5" w:rsidRDefault="00A14FC6" w:rsidP="00B700B4">
            <w:pPr>
              <w:jc w:val="center"/>
              <w:rPr>
                <w:b/>
              </w:rPr>
            </w:pPr>
            <w:r w:rsidRPr="003F48A5">
              <w:rPr>
                <w:b/>
              </w:rPr>
              <w:t>CO</w:t>
            </w:r>
          </w:p>
        </w:tc>
        <w:tc>
          <w:tcPr>
            <w:tcW w:w="271" w:type="pct"/>
          </w:tcPr>
          <w:p w14:paraId="53262520" w14:textId="77777777" w:rsidR="00A14FC6" w:rsidRPr="003F48A5" w:rsidRDefault="00A14FC6" w:rsidP="00B700B4">
            <w:pPr>
              <w:jc w:val="center"/>
              <w:rPr>
                <w:b/>
              </w:rPr>
            </w:pPr>
            <w:r w:rsidRPr="003F48A5">
              <w:rPr>
                <w:b/>
              </w:rPr>
              <w:t>BL</w:t>
            </w:r>
          </w:p>
        </w:tc>
        <w:tc>
          <w:tcPr>
            <w:tcW w:w="270" w:type="pct"/>
          </w:tcPr>
          <w:p w14:paraId="796B2BF7" w14:textId="77777777" w:rsidR="00A14FC6" w:rsidRPr="003F48A5" w:rsidRDefault="00A14FC6" w:rsidP="00B700B4">
            <w:pPr>
              <w:jc w:val="center"/>
              <w:rPr>
                <w:b/>
              </w:rPr>
            </w:pPr>
            <w:r w:rsidRPr="003F48A5">
              <w:rPr>
                <w:b/>
              </w:rPr>
              <w:t>M</w:t>
            </w:r>
          </w:p>
        </w:tc>
      </w:tr>
      <w:tr w:rsidR="00A14FC6" w:rsidRPr="003F48A5" w14:paraId="65C363A4" w14:textId="77777777" w:rsidTr="00B700B4">
        <w:trPr>
          <w:trHeight w:val="552"/>
        </w:trPr>
        <w:tc>
          <w:tcPr>
            <w:tcW w:w="5000" w:type="pct"/>
            <w:gridSpan w:val="6"/>
          </w:tcPr>
          <w:p w14:paraId="7138C200" w14:textId="77777777" w:rsidR="00A14FC6" w:rsidRPr="003F48A5" w:rsidRDefault="00A14FC6" w:rsidP="00B700B4">
            <w:pPr>
              <w:jc w:val="center"/>
              <w:rPr>
                <w:b/>
                <w:u w:val="single"/>
              </w:rPr>
            </w:pPr>
            <w:r w:rsidRPr="003F48A5">
              <w:rPr>
                <w:b/>
                <w:u w:val="single"/>
              </w:rPr>
              <w:t>PART – A (4 X 20 = 80 MARKS)</w:t>
            </w:r>
          </w:p>
          <w:p w14:paraId="29776DFE" w14:textId="77777777" w:rsidR="00A14FC6" w:rsidRPr="003F48A5" w:rsidRDefault="00A14FC6" w:rsidP="00B700B4">
            <w:pPr>
              <w:jc w:val="center"/>
              <w:rPr>
                <w:b/>
              </w:rPr>
            </w:pPr>
            <w:r w:rsidRPr="003F48A5">
              <w:rPr>
                <w:b/>
              </w:rPr>
              <w:t>(Answer all the Questions)</w:t>
            </w:r>
          </w:p>
        </w:tc>
      </w:tr>
      <w:tr w:rsidR="00A14FC6" w:rsidRPr="003F48A5" w14:paraId="16382E16" w14:textId="77777777" w:rsidTr="00B700B4">
        <w:trPr>
          <w:trHeight w:val="283"/>
        </w:trPr>
        <w:tc>
          <w:tcPr>
            <w:tcW w:w="257" w:type="pct"/>
          </w:tcPr>
          <w:p w14:paraId="13D27787" w14:textId="77777777" w:rsidR="00A14FC6" w:rsidRPr="003F48A5" w:rsidRDefault="00A14FC6" w:rsidP="00B700B4">
            <w:pPr>
              <w:jc w:val="center"/>
            </w:pPr>
            <w:r w:rsidRPr="003F48A5">
              <w:t>1.</w:t>
            </w:r>
          </w:p>
        </w:tc>
        <w:tc>
          <w:tcPr>
            <w:tcW w:w="189" w:type="pct"/>
          </w:tcPr>
          <w:p w14:paraId="0C402D91" w14:textId="77777777" w:rsidR="00A14FC6" w:rsidRPr="003F48A5" w:rsidRDefault="00A14FC6" w:rsidP="00B700B4">
            <w:pPr>
              <w:jc w:val="center"/>
            </w:pPr>
            <w:r w:rsidRPr="003F48A5">
              <w:t>a.</w:t>
            </w:r>
          </w:p>
        </w:tc>
        <w:tc>
          <w:tcPr>
            <w:tcW w:w="3743" w:type="pct"/>
          </w:tcPr>
          <w:p w14:paraId="1520DE02" w14:textId="77777777" w:rsidR="00A14FC6" w:rsidRPr="00AA65E1" w:rsidRDefault="00A14FC6" w:rsidP="00035C9C">
            <w:pPr>
              <w:jc w:val="both"/>
            </w:pPr>
            <w:r w:rsidRPr="00AA65E1">
              <w:t>Examine singular value decomposition with derivation of its components for dimensionality reduction.</w:t>
            </w:r>
          </w:p>
        </w:tc>
        <w:tc>
          <w:tcPr>
            <w:tcW w:w="270" w:type="pct"/>
          </w:tcPr>
          <w:p w14:paraId="28F1AD66" w14:textId="77777777" w:rsidR="00A14FC6" w:rsidRPr="003F48A5" w:rsidRDefault="00A14FC6" w:rsidP="00B700B4">
            <w:pPr>
              <w:jc w:val="center"/>
            </w:pPr>
            <w:r w:rsidRPr="003F48A5">
              <w:t>CO1</w:t>
            </w:r>
          </w:p>
        </w:tc>
        <w:tc>
          <w:tcPr>
            <w:tcW w:w="271" w:type="pct"/>
          </w:tcPr>
          <w:p w14:paraId="5A95DE25" w14:textId="77777777" w:rsidR="00A14FC6" w:rsidRPr="003F48A5" w:rsidRDefault="00A14FC6" w:rsidP="00B700B4">
            <w:pPr>
              <w:jc w:val="center"/>
            </w:pPr>
            <w:r>
              <w:t>A</w:t>
            </w:r>
          </w:p>
        </w:tc>
        <w:tc>
          <w:tcPr>
            <w:tcW w:w="270" w:type="pct"/>
          </w:tcPr>
          <w:p w14:paraId="42782535" w14:textId="77777777" w:rsidR="00A14FC6" w:rsidRPr="003F48A5" w:rsidRDefault="00A14FC6" w:rsidP="00B700B4">
            <w:pPr>
              <w:jc w:val="center"/>
            </w:pPr>
            <w:r>
              <w:t>10</w:t>
            </w:r>
          </w:p>
        </w:tc>
      </w:tr>
      <w:tr w:rsidR="00A14FC6" w:rsidRPr="003F48A5" w14:paraId="16A532C2" w14:textId="77777777" w:rsidTr="00B700B4">
        <w:trPr>
          <w:trHeight w:val="283"/>
        </w:trPr>
        <w:tc>
          <w:tcPr>
            <w:tcW w:w="257" w:type="pct"/>
          </w:tcPr>
          <w:p w14:paraId="044CAE94" w14:textId="77777777" w:rsidR="00A14FC6" w:rsidRPr="003F48A5" w:rsidRDefault="00A14FC6" w:rsidP="00B700B4">
            <w:pPr>
              <w:jc w:val="center"/>
            </w:pPr>
          </w:p>
        </w:tc>
        <w:tc>
          <w:tcPr>
            <w:tcW w:w="189" w:type="pct"/>
          </w:tcPr>
          <w:p w14:paraId="0CD21A2B" w14:textId="77777777" w:rsidR="00A14FC6" w:rsidRPr="003F48A5" w:rsidRDefault="00A14FC6" w:rsidP="00B700B4">
            <w:pPr>
              <w:jc w:val="center"/>
            </w:pPr>
            <w:r w:rsidRPr="003F48A5">
              <w:t>b.</w:t>
            </w:r>
          </w:p>
        </w:tc>
        <w:tc>
          <w:tcPr>
            <w:tcW w:w="3743" w:type="pct"/>
          </w:tcPr>
          <w:p w14:paraId="73429226" w14:textId="77777777" w:rsidR="00A14FC6" w:rsidRPr="003F48A5" w:rsidRDefault="00A14FC6" w:rsidP="00035C9C">
            <w:pPr>
              <w:jc w:val="both"/>
              <w:rPr>
                <w:bCs/>
              </w:rPr>
            </w:pPr>
            <w:r w:rsidRPr="00AA65E1">
              <w:t>Analyze</w:t>
            </w:r>
            <w:r w:rsidRPr="00D05414">
              <w:rPr>
                <w:bCs/>
              </w:rPr>
              <w:t xml:space="preserve"> discrete and continuous probability distributions using mathematical formulations for uncertainty modeling.</w:t>
            </w:r>
          </w:p>
        </w:tc>
        <w:tc>
          <w:tcPr>
            <w:tcW w:w="270" w:type="pct"/>
          </w:tcPr>
          <w:p w14:paraId="5BEDB44A" w14:textId="77777777" w:rsidR="00A14FC6" w:rsidRPr="003F48A5" w:rsidRDefault="00A14FC6" w:rsidP="00B700B4">
            <w:pPr>
              <w:jc w:val="center"/>
            </w:pPr>
            <w:r>
              <w:t>CO1</w:t>
            </w:r>
          </w:p>
        </w:tc>
        <w:tc>
          <w:tcPr>
            <w:tcW w:w="271" w:type="pct"/>
          </w:tcPr>
          <w:p w14:paraId="492A57B8" w14:textId="77777777" w:rsidR="00A14FC6" w:rsidRPr="003F48A5" w:rsidRDefault="00A14FC6" w:rsidP="00B700B4">
            <w:pPr>
              <w:jc w:val="center"/>
            </w:pPr>
            <w:r>
              <w:t>An</w:t>
            </w:r>
          </w:p>
        </w:tc>
        <w:tc>
          <w:tcPr>
            <w:tcW w:w="270" w:type="pct"/>
          </w:tcPr>
          <w:p w14:paraId="787409B4" w14:textId="77777777" w:rsidR="00A14FC6" w:rsidRPr="003F48A5" w:rsidRDefault="00A14FC6" w:rsidP="00B700B4">
            <w:pPr>
              <w:jc w:val="center"/>
            </w:pPr>
            <w:r>
              <w:t>10</w:t>
            </w:r>
          </w:p>
        </w:tc>
      </w:tr>
      <w:tr w:rsidR="00A14FC6" w:rsidRPr="003F48A5" w14:paraId="5BC411F5" w14:textId="77777777" w:rsidTr="00B700B4">
        <w:trPr>
          <w:trHeight w:val="239"/>
        </w:trPr>
        <w:tc>
          <w:tcPr>
            <w:tcW w:w="257" w:type="pct"/>
          </w:tcPr>
          <w:p w14:paraId="5A98F366" w14:textId="77777777" w:rsidR="00A14FC6" w:rsidRPr="003F48A5" w:rsidRDefault="00A14FC6" w:rsidP="00B700B4">
            <w:pPr>
              <w:jc w:val="center"/>
            </w:pPr>
          </w:p>
        </w:tc>
        <w:tc>
          <w:tcPr>
            <w:tcW w:w="189" w:type="pct"/>
          </w:tcPr>
          <w:p w14:paraId="38BE6F5D" w14:textId="77777777" w:rsidR="00A14FC6" w:rsidRPr="003F48A5" w:rsidRDefault="00A14FC6" w:rsidP="00B700B4">
            <w:pPr>
              <w:jc w:val="center"/>
            </w:pPr>
          </w:p>
        </w:tc>
        <w:tc>
          <w:tcPr>
            <w:tcW w:w="3743" w:type="pct"/>
          </w:tcPr>
          <w:p w14:paraId="7CC31E6B" w14:textId="77777777" w:rsidR="00A14FC6" w:rsidRPr="003F48A5" w:rsidRDefault="00A14FC6" w:rsidP="00035C9C">
            <w:pPr>
              <w:jc w:val="center"/>
              <w:rPr>
                <w:b/>
                <w:bCs/>
              </w:rPr>
            </w:pPr>
            <w:r w:rsidRPr="003F48A5">
              <w:rPr>
                <w:b/>
                <w:bCs/>
              </w:rPr>
              <w:t>(OR)</w:t>
            </w:r>
          </w:p>
        </w:tc>
        <w:tc>
          <w:tcPr>
            <w:tcW w:w="270" w:type="pct"/>
          </w:tcPr>
          <w:p w14:paraId="6472F4B1" w14:textId="77777777" w:rsidR="00A14FC6" w:rsidRPr="003F48A5" w:rsidRDefault="00A14FC6" w:rsidP="00B700B4">
            <w:pPr>
              <w:jc w:val="center"/>
            </w:pPr>
          </w:p>
        </w:tc>
        <w:tc>
          <w:tcPr>
            <w:tcW w:w="271" w:type="pct"/>
          </w:tcPr>
          <w:p w14:paraId="29221407" w14:textId="77777777" w:rsidR="00A14FC6" w:rsidRPr="003F48A5" w:rsidRDefault="00A14FC6" w:rsidP="00B700B4">
            <w:pPr>
              <w:jc w:val="center"/>
            </w:pPr>
          </w:p>
        </w:tc>
        <w:tc>
          <w:tcPr>
            <w:tcW w:w="270" w:type="pct"/>
          </w:tcPr>
          <w:p w14:paraId="1B670F56" w14:textId="77777777" w:rsidR="00A14FC6" w:rsidRPr="003F48A5" w:rsidRDefault="00A14FC6" w:rsidP="00B700B4">
            <w:pPr>
              <w:jc w:val="center"/>
            </w:pPr>
          </w:p>
        </w:tc>
      </w:tr>
      <w:tr w:rsidR="00A14FC6" w:rsidRPr="003F48A5" w14:paraId="74C10F0A" w14:textId="77777777" w:rsidTr="00B700B4">
        <w:trPr>
          <w:trHeight w:val="283"/>
        </w:trPr>
        <w:tc>
          <w:tcPr>
            <w:tcW w:w="257" w:type="pct"/>
          </w:tcPr>
          <w:p w14:paraId="0BF1DB4B" w14:textId="77777777" w:rsidR="00A14FC6" w:rsidRPr="003F48A5" w:rsidRDefault="00A14FC6" w:rsidP="00B700B4">
            <w:pPr>
              <w:jc w:val="center"/>
            </w:pPr>
            <w:r w:rsidRPr="003F48A5">
              <w:t>2.</w:t>
            </w:r>
          </w:p>
        </w:tc>
        <w:tc>
          <w:tcPr>
            <w:tcW w:w="189" w:type="pct"/>
          </w:tcPr>
          <w:p w14:paraId="58768650" w14:textId="77777777" w:rsidR="00A14FC6" w:rsidRPr="003F48A5" w:rsidRDefault="00A14FC6" w:rsidP="00B700B4">
            <w:pPr>
              <w:jc w:val="center"/>
            </w:pPr>
            <w:r w:rsidRPr="003F48A5">
              <w:t>a.</w:t>
            </w:r>
          </w:p>
        </w:tc>
        <w:tc>
          <w:tcPr>
            <w:tcW w:w="3743" w:type="pct"/>
          </w:tcPr>
          <w:p w14:paraId="560BA27F" w14:textId="77777777" w:rsidR="00A14FC6" w:rsidRPr="002A2895" w:rsidRDefault="00A14FC6" w:rsidP="00035C9C">
            <w:pPr>
              <w:jc w:val="both"/>
            </w:pPr>
            <w:r w:rsidRPr="00AA65E1">
              <w:t>Apply</w:t>
            </w:r>
            <w:r w:rsidRPr="00D05414">
              <w:t xml:space="preserve"> Maximum A Posteriori</w:t>
            </w:r>
            <w:r>
              <w:t xml:space="preserve"> (MAP)</w:t>
            </w:r>
            <w:r w:rsidRPr="00D05414">
              <w:t xml:space="preserve"> estimation for parameter inference using prior and posterior distributions</w:t>
            </w:r>
            <w:r>
              <w:t>.</w:t>
            </w:r>
          </w:p>
        </w:tc>
        <w:tc>
          <w:tcPr>
            <w:tcW w:w="270" w:type="pct"/>
          </w:tcPr>
          <w:p w14:paraId="1765D082" w14:textId="77777777" w:rsidR="00A14FC6" w:rsidRPr="003F48A5" w:rsidRDefault="00A14FC6" w:rsidP="00B700B4">
            <w:pPr>
              <w:jc w:val="center"/>
            </w:pPr>
            <w:r w:rsidRPr="003F48A5">
              <w:t>CO2</w:t>
            </w:r>
          </w:p>
        </w:tc>
        <w:tc>
          <w:tcPr>
            <w:tcW w:w="271" w:type="pct"/>
          </w:tcPr>
          <w:p w14:paraId="37FCD40F" w14:textId="77777777" w:rsidR="00A14FC6" w:rsidRPr="003F48A5" w:rsidRDefault="00A14FC6" w:rsidP="00B700B4">
            <w:pPr>
              <w:jc w:val="center"/>
            </w:pPr>
            <w:r>
              <w:t>A</w:t>
            </w:r>
          </w:p>
        </w:tc>
        <w:tc>
          <w:tcPr>
            <w:tcW w:w="270" w:type="pct"/>
          </w:tcPr>
          <w:p w14:paraId="79600C34" w14:textId="77777777" w:rsidR="00A14FC6" w:rsidRPr="003F48A5" w:rsidRDefault="00A14FC6" w:rsidP="00B700B4">
            <w:pPr>
              <w:jc w:val="center"/>
            </w:pPr>
            <w:r>
              <w:t>1</w:t>
            </w:r>
            <w:r w:rsidRPr="003F48A5">
              <w:t>0</w:t>
            </w:r>
          </w:p>
        </w:tc>
      </w:tr>
      <w:tr w:rsidR="00A14FC6" w:rsidRPr="003F48A5" w14:paraId="135F196C" w14:textId="77777777" w:rsidTr="00B700B4">
        <w:trPr>
          <w:trHeight w:val="283"/>
        </w:trPr>
        <w:tc>
          <w:tcPr>
            <w:tcW w:w="257" w:type="pct"/>
          </w:tcPr>
          <w:p w14:paraId="2D6ADF0E" w14:textId="77777777" w:rsidR="00A14FC6" w:rsidRPr="003F48A5" w:rsidRDefault="00A14FC6" w:rsidP="00B700B4">
            <w:pPr>
              <w:jc w:val="center"/>
            </w:pPr>
          </w:p>
        </w:tc>
        <w:tc>
          <w:tcPr>
            <w:tcW w:w="189" w:type="pct"/>
          </w:tcPr>
          <w:p w14:paraId="77FBEFA1" w14:textId="77777777" w:rsidR="00A14FC6" w:rsidRPr="003F48A5" w:rsidRDefault="00A14FC6" w:rsidP="00B700B4">
            <w:pPr>
              <w:jc w:val="center"/>
            </w:pPr>
            <w:r w:rsidRPr="003F48A5">
              <w:t>b.</w:t>
            </w:r>
          </w:p>
        </w:tc>
        <w:tc>
          <w:tcPr>
            <w:tcW w:w="3743" w:type="pct"/>
          </w:tcPr>
          <w:p w14:paraId="1724E1A3" w14:textId="77777777" w:rsidR="00A14FC6" w:rsidRPr="002A2895" w:rsidRDefault="00A14FC6" w:rsidP="00035C9C">
            <w:pPr>
              <w:jc w:val="both"/>
            </w:pPr>
            <w:r w:rsidRPr="00AA65E1">
              <w:t>Evaluate</w:t>
            </w:r>
            <w:r w:rsidRPr="009113D9">
              <w:t xml:space="preserve"> regularization techniques based on penalty terms with respect to model complexity and stability.</w:t>
            </w:r>
          </w:p>
        </w:tc>
        <w:tc>
          <w:tcPr>
            <w:tcW w:w="270" w:type="pct"/>
          </w:tcPr>
          <w:p w14:paraId="7CF0DE49" w14:textId="77777777" w:rsidR="00A14FC6" w:rsidRPr="003F48A5" w:rsidRDefault="00A14FC6" w:rsidP="00B700B4">
            <w:pPr>
              <w:jc w:val="center"/>
            </w:pPr>
            <w:r>
              <w:t>CO2</w:t>
            </w:r>
          </w:p>
        </w:tc>
        <w:tc>
          <w:tcPr>
            <w:tcW w:w="271" w:type="pct"/>
          </w:tcPr>
          <w:p w14:paraId="3F8C9FF0" w14:textId="77777777" w:rsidR="00A14FC6" w:rsidRPr="003F48A5" w:rsidRDefault="00A14FC6" w:rsidP="00B700B4">
            <w:pPr>
              <w:jc w:val="center"/>
            </w:pPr>
            <w:r>
              <w:t>An</w:t>
            </w:r>
          </w:p>
        </w:tc>
        <w:tc>
          <w:tcPr>
            <w:tcW w:w="270" w:type="pct"/>
          </w:tcPr>
          <w:p w14:paraId="10E09920" w14:textId="77777777" w:rsidR="00A14FC6" w:rsidRPr="003F48A5" w:rsidRDefault="00A14FC6" w:rsidP="00B700B4">
            <w:pPr>
              <w:jc w:val="center"/>
            </w:pPr>
            <w:r>
              <w:t>10</w:t>
            </w:r>
          </w:p>
        </w:tc>
      </w:tr>
      <w:tr w:rsidR="00A14FC6" w:rsidRPr="003F48A5" w14:paraId="5049CF14" w14:textId="77777777" w:rsidTr="00B700B4">
        <w:trPr>
          <w:trHeight w:val="397"/>
        </w:trPr>
        <w:tc>
          <w:tcPr>
            <w:tcW w:w="257" w:type="pct"/>
          </w:tcPr>
          <w:p w14:paraId="425F11EF" w14:textId="77777777" w:rsidR="00A14FC6" w:rsidRPr="003F48A5" w:rsidRDefault="00A14FC6" w:rsidP="00B700B4">
            <w:pPr>
              <w:jc w:val="center"/>
            </w:pPr>
          </w:p>
        </w:tc>
        <w:tc>
          <w:tcPr>
            <w:tcW w:w="189" w:type="pct"/>
          </w:tcPr>
          <w:p w14:paraId="543FE586" w14:textId="77777777" w:rsidR="00A14FC6" w:rsidRPr="003F48A5" w:rsidRDefault="00A14FC6" w:rsidP="00B700B4">
            <w:pPr>
              <w:jc w:val="center"/>
            </w:pPr>
          </w:p>
        </w:tc>
        <w:tc>
          <w:tcPr>
            <w:tcW w:w="3743" w:type="pct"/>
          </w:tcPr>
          <w:p w14:paraId="32552E81" w14:textId="77777777" w:rsidR="00A14FC6" w:rsidRPr="003F48A5" w:rsidRDefault="00A14FC6" w:rsidP="00035C9C">
            <w:pPr>
              <w:jc w:val="both"/>
            </w:pPr>
          </w:p>
        </w:tc>
        <w:tc>
          <w:tcPr>
            <w:tcW w:w="270" w:type="pct"/>
          </w:tcPr>
          <w:p w14:paraId="08E5E920" w14:textId="77777777" w:rsidR="00A14FC6" w:rsidRPr="003F48A5" w:rsidRDefault="00A14FC6" w:rsidP="00B700B4">
            <w:pPr>
              <w:jc w:val="center"/>
            </w:pPr>
          </w:p>
        </w:tc>
        <w:tc>
          <w:tcPr>
            <w:tcW w:w="271" w:type="pct"/>
          </w:tcPr>
          <w:p w14:paraId="772D376E" w14:textId="77777777" w:rsidR="00A14FC6" w:rsidRPr="003F48A5" w:rsidRDefault="00A14FC6" w:rsidP="00B700B4">
            <w:pPr>
              <w:jc w:val="center"/>
            </w:pPr>
          </w:p>
        </w:tc>
        <w:tc>
          <w:tcPr>
            <w:tcW w:w="270" w:type="pct"/>
          </w:tcPr>
          <w:p w14:paraId="1CB469C1" w14:textId="77777777" w:rsidR="00A14FC6" w:rsidRPr="003F48A5" w:rsidRDefault="00A14FC6" w:rsidP="00B700B4">
            <w:pPr>
              <w:jc w:val="center"/>
            </w:pPr>
          </w:p>
        </w:tc>
      </w:tr>
      <w:tr w:rsidR="00A14FC6" w:rsidRPr="003F48A5" w14:paraId="2900ED75" w14:textId="77777777" w:rsidTr="00B700B4">
        <w:trPr>
          <w:trHeight w:val="283"/>
        </w:trPr>
        <w:tc>
          <w:tcPr>
            <w:tcW w:w="257" w:type="pct"/>
          </w:tcPr>
          <w:p w14:paraId="3A9A146C" w14:textId="77777777" w:rsidR="00A14FC6" w:rsidRPr="003F48A5" w:rsidRDefault="00A14FC6" w:rsidP="00B700B4">
            <w:pPr>
              <w:jc w:val="center"/>
            </w:pPr>
            <w:r w:rsidRPr="003F48A5">
              <w:t>3.</w:t>
            </w:r>
          </w:p>
        </w:tc>
        <w:tc>
          <w:tcPr>
            <w:tcW w:w="189" w:type="pct"/>
          </w:tcPr>
          <w:p w14:paraId="440E4B20" w14:textId="77777777" w:rsidR="00A14FC6" w:rsidRPr="003F48A5" w:rsidRDefault="00A14FC6" w:rsidP="00B700B4">
            <w:pPr>
              <w:jc w:val="center"/>
            </w:pPr>
            <w:r w:rsidRPr="003F48A5">
              <w:t>a.</w:t>
            </w:r>
          </w:p>
        </w:tc>
        <w:tc>
          <w:tcPr>
            <w:tcW w:w="3743" w:type="pct"/>
          </w:tcPr>
          <w:p w14:paraId="7364E6EF" w14:textId="77777777" w:rsidR="00A14FC6" w:rsidRPr="008B3BAE" w:rsidRDefault="00A14FC6" w:rsidP="00035C9C">
            <w:pPr>
              <w:jc w:val="both"/>
            </w:pPr>
            <w:r w:rsidRPr="008B3BAE">
              <w:t>Analyze discriminant functions for class separation through derivation of decision boundaries.</w:t>
            </w:r>
          </w:p>
        </w:tc>
        <w:tc>
          <w:tcPr>
            <w:tcW w:w="270" w:type="pct"/>
          </w:tcPr>
          <w:p w14:paraId="00FC56A4" w14:textId="77777777" w:rsidR="00A14FC6" w:rsidRPr="003F48A5" w:rsidRDefault="00A14FC6" w:rsidP="00B700B4">
            <w:pPr>
              <w:jc w:val="center"/>
            </w:pPr>
            <w:r w:rsidRPr="003F48A5">
              <w:t>CO3</w:t>
            </w:r>
          </w:p>
        </w:tc>
        <w:tc>
          <w:tcPr>
            <w:tcW w:w="271" w:type="pct"/>
          </w:tcPr>
          <w:p w14:paraId="6B946FC6" w14:textId="77777777" w:rsidR="00A14FC6" w:rsidRPr="003F48A5" w:rsidRDefault="00A14FC6" w:rsidP="00B700B4">
            <w:pPr>
              <w:jc w:val="center"/>
            </w:pPr>
            <w:r>
              <w:t>An</w:t>
            </w:r>
          </w:p>
        </w:tc>
        <w:tc>
          <w:tcPr>
            <w:tcW w:w="270" w:type="pct"/>
          </w:tcPr>
          <w:p w14:paraId="3890E07D" w14:textId="77777777" w:rsidR="00A14FC6" w:rsidRPr="003F48A5" w:rsidRDefault="00A14FC6" w:rsidP="00B700B4">
            <w:pPr>
              <w:jc w:val="center"/>
            </w:pPr>
            <w:r>
              <w:t>1</w:t>
            </w:r>
            <w:r w:rsidRPr="003F48A5">
              <w:t>0</w:t>
            </w:r>
          </w:p>
        </w:tc>
      </w:tr>
      <w:tr w:rsidR="00A14FC6" w:rsidRPr="003F48A5" w14:paraId="6454CBA7" w14:textId="77777777" w:rsidTr="00B700B4">
        <w:trPr>
          <w:trHeight w:val="283"/>
        </w:trPr>
        <w:tc>
          <w:tcPr>
            <w:tcW w:w="257" w:type="pct"/>
          </w:tcPr>
          <w:p w14:paraId="23A27760" w14:textId="77777777" w:rsidR="00A14FC6" w:rsidRPr="003F48A5" w:rsidRDefault="00A14FC6" w:rsidP="00B700B4">
            <w:pPr>
              <w:jc w:val="center"/>
            </w:pPr>
          </w:p>
        </w:tc>
        <w:tc>
          <w:tcPr>
            <w:tcW w:w="189" w:type="pct"/>
          </w:tcPr>
          <w:p w14:paraId="2ACA577F" w14:textId="77777777" w:rsidR="00A14FC6" w:rsidRPr="003F48A5" w:rsidRDefault="00A14FC6" w:rsidP="00B700B4">
            <w:pPr>
              <w:jc w:val="center"/>
            </w:pPr>
            <w:r w:rsidRPr="003F48A5">
              <w:t>b.</w:t>
            </w:r>
          </w:p>
        </w:tc>
        <w:tc>
          <w:tcPr>
            <w:tcW w:w="3743" w:type="pct"/>
          </w:tcPr>
          <w:p w14:paraId="2F8B70C4" w14:textId="77777777" w:rsidR="00A14FC6" w:rsidRPr="003F48A5" w:rsidRDefault="00A14FC6" w:rsidP="00035C9C">
            <w:pPr>
              <w:jc w:val="both"/>
              <w:rPr>
                <w:bCs/>
              </w:rPr>
            </w:pPr>
            <w:r w:rsidRPr="008B3BAE">
              <w:t>Examine Naive Bayes classifier assumptions with respect to classification performance.</w:t>
            </w:r>
          </w:p>
        </w:tc>
        <w:tc>
          <w:tcPr>
            <w:tcW w:w="270" w:type="pct"/>
          </w:tcPr>
          <w:p w14:paraId="1371C993" w14:textId="77777777" w:rsidR="00A14FC6" w:rsidRPr="003F48A5" w:rsidRDefault="00A14FC6" w:rsidP="00B700B4">
            <w:pPr>
              <w:jc w:val="center"/>
            </w:pPr>
            <w:r>
              <w:t>CO3</w:t>
            </w:r>
          </w:p>
        </w:tc>
        <w:tc>
          <w:tcPr>
            <w:tcW w:w="271" w:type="pct"/>
          </w:tcPr>
          <w:p w14:paraId="0F4ED2FD" w14:textId="77777777" w:rsidR="00A14FC6" w:rsidRPr="003F48A5" w:rsidRDefault="00A14FC6" w:rsidP="00B700B4">
            <w:pPr>
              <w:jc w:val="center"/>
            </w:pPr>
            <w:r>
              <w:t>A</w:t>
            </w:r>
          </w:p>
        </w:tc>
        <w:tc>
          <w:tcPr>
            <w:tcW w:w="270" w:type="pct"/>
          </w:tcPr>
          <w:p w14:paraId="5E00EB6E" w14:textId="77777777" w:rsidR="00A14FC6" w:rsidRPr="003F48A5" w:rsidRDefault="00A14FC6" w:rsidP="00B700B4">
            <w:pPr>
              <w:jc w:val="center"/>
            </w:pPr>
            <w:r>
              <w:t>10</w:t>
            </w:r>
          </w:p>
        </w:tc>
      </w:tr>
      <w:tr w:rsidR="00A14FC6" w:rsidRPr="003F48A5" w14:paraId="65279AF8" w14:textId="77777777" w:rsidTr="00B700B4">
        <w:trPr>
          <w:trHeight w:val="173"/>
        </w:trPr>
        <w:tc>
          <w:tcPr>
            <w:tcW w:w="257" w:type="pct"/>
          </w:tcPr>
          <w:p w14:paraId="2415A6B4" w14:textId="77777777" w:rsidR="00A14FC6" w:rsidRPr="003F48A5" w:rsidRDefault="00A14FC6" w:rsidP="00B700B4">
            <w:pPr>
              <w:jc w:val="center"/>
            </w:pPr>
          </w:p>
        </w:tc>
        <w:tc>
          <w:tcPr>
            <w:tcW w:w="189" w:type="pct"/>
          </w:tcPr>
          <w:p w14:paraId="6DA9037B" w14:textId="77777777" w:rsidR="00A14FC6" w:rsidRPr="003F48A5" w:rsidRDefault="00A14FC6" w:rsidP="00B700B4">
            <w:pPr>
              <w:jc w:val="center"/>
            </w:pPr>
          </w:p>
        </w:tc>
        <w:tc>
          <w:tcPr>
            <w:tcW w:w="3743" w:type="pct"/>
          </w:tcPr>
          <w:p w14:paraId="07F77974" w14:textId="77777777" w:rsidR="00A14FC6" w:rsidRPr="003F48A5" w:rsidRDefault="00A14FC6" w:rsidP="00035C9C">
            <w:pPr>
              <w:jc w:val="center"/>
            </w:pPr>
            <w:r w:rsidRPr="003F48A5">
              <w:rPr>
                <w:b/>
                <w:bCs/>
              </w:rPr>
              <w:t>(OR)</w:t>
            </w:r>
          </w:p>
        </w:tc>
        <w:tc>
          <w:tcPr>
            <w:tcW w:w="270" w:type="pct"/>
          </w:tcPr>
          <w:p w14:paraId="3BFAFCAE" w14:textId="77777777" w:rsidR="00A14FC6" w:rsidRPr="003F48A5" w:rsidRDefault="00A14FC6" w:rsidP="00B700B4">
            <w:pPr>
              <w:jc w:val="center"/>
            </w:pPr>
          </w:p>
        </w:tc>
        <w:tc>
          <w:tcPr>
            <w:tcW w:w="271" w:type="pct"/>
          </w:tcPr>
          <w:p w14:paraId="26BC7920" w14:textId="77777777" w:rsidR="00A14FC6" w:rsidRPr="003F48A5" w:rsidRDefault="00A14FC6" w:rsidP="00B700B4">
            <w:pPr>
              <w:jc w:val="center"/>
            </w:pPr>
          </w:p>
        </w:tc>
        <w:tc>
          <w:tcPr>
            <w:tcW w:w="270" w:type="pct"/>
          </w:tcPr>
          <w:p w14:paraId="277F9944" w14:textId="77777777" w:rsidR="00A14FC6" w:rsidRPr="003F48A5" w:rsidRDefault="00A14FC6" w:rsidP="00B700B4">
            <w:pPr>
              <w:jc w:val="center"/>
            </w:pPr>
          </w:p>
        </w:tc>
      </w:tr>
      <w:tr w:rsidR="00A14FC6" w:rsidRPr="003F48A5" w14:paraId="77C2AE97" w14:textId="77777777" w:rsidTr="00B700B4">
        <w:trPr>
          <w:trHeight w:val="283"/>
        </w:trPr>
        <w:tc>
          <w:tcPr>
            <w:tcW w:w="257" w:type="pct"/>
          </w:tcPr>
          <w:p w14:paraId="3B71110F" w14:textId="77777777" w:rsidR="00A14FC6" w:rsidRPr="003F48A5" w:rsidRDefault="00A14FC6" w:rsidP="00B700B4">
            <w:pPr>
              <w:jc w:val="center"/>
            </w:pPr>
            <w:r w:rsidRPr="003F48A5">
              <w:t>4.</w:t>
            </w:r>
          </w:p>
        </w:tc>
        <w:tc>
          <w:tcPr>
            <w:tcW w:w="189" w:type="pct"/>
          </w:tcPr>
          <w:p w14:paraId="7BA834AD" w14:textId="77777777" w:rsidR="00A14FC6" w:rsidRPr="003F48A5" w:rsidRDefault="00A14FC6" w:rsidP="00B700B4">
            <w:pPr>
              <w:jc w:val="center"/>
            </w:pPr>
            <w:r w:rsidRPr="003F48A5">
              <w:t>a.</w:t>
            </w:r>
          </w:p>
        </w:tc>
        <w:tc>
          <w:tcPr>
            <w:tcW w:w="3743" w:type="pct"/>
          </w:tcPr>
          <w:p w14:paraId="7EF9D4F1" w14:textId="77777777" w:rsidR="00A14FC6" w:rsidRPr="003F48A5" w:rsidRDefault="00A14FC6" w:rsidP="00035C9C">
            <w:pPr>
              <w:jc w:val="both"/>
            </w:pPr>
            <w:r w:rsidRPr="00AA65E1">
              <w:t>Construct</w:t>
            </w:r>
            <w:r w:rsidRPr="008B3BAE">
              <w:t xml:space="preserve"> a multilayer </w:t>
            </w:r>
            <w:proofErr w:type="spellStart"/>
            <w:r w:rsidRPr="008B3BAE">
              <w:t>feedforward</w:t>
            </w:r>
            <w:proofErr w:type="spellEnd"/>
            <w:r w:rsidRPr="008B3BAE">
              <w:t xml:space="preserve"> neural network with representation of architecture and parameter flow.</w:t>
            </w:r>
          </w:p>
        </w:tc>
        <w:tc>
          <w:tcPr>
            <w:tcW w:w="270" w:type="pct"/>
          </w:tcPr>
          <w:p w14:paraId="516B2ABE" w14:textId="77777777" w:rsidR="00A14FC6" w:rsidRPr="003F48A5" w:rsidRDefault="00A14FC6" w:rsidP="00B700B4">
            <w:pPr>
              <w:jc w:val="center"/>
            </w:pPr>
            <w:r w:rsidRPr="003F48A5">
              <w:t>CO4</w:t>
            </w:r>
          </w:p>
        </w:tc>
        <w:tc>
          <w:tcPr>
            <w:tcW w:w="271" w:type="pct"/>
          </w:tcPr>
          <w:p w14:paraId="1753AB58" w14:textId="77777777" w:rsidR="00A14FC6" w:rsidRPr="003F48A5" w:rsidRDefault="00A14FC6" w:rsidP="00B700B4">
            <w:pPr>
              <w:jc w:val="center"/>
            </w:pPr>
            <w:r>
              <w:t>A</w:t>
            </w:r>
          </w:p>
        </w:tc>
        <w:tc>
          <w:tcPr>
            <w:tcW w:w="270" w:type="pct"/>
          </w:tcPr>
          <w:p w14:paraId="7FE10D28" w14:textId="77777777" w:rsidR="00A14FC6" w:rsidRPr="003F48A5" w:rsidRDefault="00A14FC6" w:rsidP="00B700B4">
            <w:pPr>
              <w:jc w:val="center"/>
            </w:pPr>
            <w:r>
              <w:t>10</w:t>
            </w:r>
          </w:p>
        </w:tc>
      </w:tr>
      <w:tr w:rsidR="00A14FC6" w:rsidRPr="003F48A5" w14:paraId="3025EC64" w14:textId="77777777" w:rsidTr="00B700B4">
        <w:trPr>
          <w:trHeight w:val="283"/>
        </w:trPr>
        <w:tc>
          <w:tcPr>
            <w:tcW w:w="257" w:type="pct"/>
          </w:tcPr>
          <w:p w14:paraId="02B0C8D3" w14:textId="77777777" w:rsidR="00A14FC6" w:rsidRPr="003F48A5" w:rsidRDefault="00A14FC6" w:rsidP="00B700B4">
            <w:pPr>
              <w:jc w:val="center"/>
            </w:pPr>
          </w:p>
        </w:tc>
        <w:tc>
          <w:tcPr>
            <w:tcW w:w="189" w:type="pct"/>
          </w:tcPr>
          <w:p w14:paraId="531504C4" w14:textId="77777777" w:rsidR="00A14FC6" w:rsidRPr="003F48A5" w:rsidRDefault="00A14FC6" w:rsidP="00B700B4">
            <w:pPr>
              <w:jc w:val="center"/>
            </w:pPr>
            <w:r w:rsidRPr="003F48A5">
              <w:t>b.</w:t>
            </w:r>
          </w:p>
        </w:tc>
        <w:tc>
          <w:tcPr>
            <w:tcW w:w="3743" w:type="pct"/>
          </w:tcPr>
          <w:p w14:paraId="6864C34C" w14:textId="77777777" w:rsidR="00A14FC6" w:rsidRPr="003F48A5" w:rsidRDefault="00A14FC6" w:rsidP="00035C9C">
            <w:pPr>
              <w:jc w:val="both"/>
              <w:rPr>
                <w:bCs/>
              </w:rPr>
            </w:pPr>
            <w:r w:rsidRPr="00AA65E1">
              <w:t>Evaluate</w:t>
            </w:r>
            <w:r w:rsidRPr="00E35323">
              <w:rPr>
                <w:bCs/>
              </w:rPr>
              <w:t xml:space="preserve"> Support Vector Machine for classification with respect to margin maximization and decision boundary.</w:t>
            </w:r>
          </w:p>
        </w:tc>
        <w:tc>
          <w:tcPr>
            <w:tcW w:w="270" w:type="pct"/>
          </w:tcPr>
          <w:p w14:paraId="7CA52142" w14:textId="77777777" w:rsidR="00A14FC6" w:rsidRPr="003F48A5" w:rsidRDefault="00A14FC6" w:rsidP="00B700B4">
            <w:pPr>
              <w:jc w:val="center"/>
            </w:pPr>
            <w:r>
              <w:t>CO4</w:t>
            </w:r>
          </w:p>
        </w:tc>
        <w:tc>
          <w:tcPr>
            <w:tcW w:w="271" w:type="pct"/>
          </w:tcPr>
          <w:p w14:paraId="65F9DB55" w14:textId="77777777" w:rsidR="00A14FC6" w:rsidRPr="003F48A5" w:rsidRDefault="00A14FC6" w:rsidP="00B700B4">
            <w:pPr>
              <w:jc w:val="center"/>
            </w:pPr>
            <w:r>
              <w:t>An</w:t>
            </w:r>
          </w:p>
        </w:tc>
        <w:tc>
          <w:tcPr>
            <w:tcW w:w="270" w:type="pct"/>
          </w:tcPr>
          <w:p w14:paraId="3D603D8C" w14:textId="77777777" w:rsidR="00A14FC6" w:rsidRPr="003F48A5" w:rsidRDefault="00A14FC6" w:rsidP="00B700B4">
            <w:pPr>
              <w:jc w:val="center"/>
            </w:pPr>
            <w:r>
              <w:t>10</w:t>
            </w:r>
          </w:p>
        </w:tc>
      </w:tr>
      <w:tr w:rsidR="00A14FC6" w:rsidRPr="003F48A5" w14:paraId="4145EAF2" w14:textId="77777777" w:rsidTr="00B700B4">
        <w:trPr>
          <w:trHeight w:val="397"/>
        </w:trPr>
        <w:tc>
          <w:tcPr>
            <w:tcW w:w="257" w:type="pct"/>
          </w:tcPr>
          <w:p w14:paraId="39EA8B93" w14:textId="77777777" w:rsidR="00A14FC6" w:rsidRPr="003F48A5" w:rsidRDefault="00A14FC6" w:rsidP="00B700B4">
            <w:pPr>
              <w:jc w:val="center"/>
            </w:pPr>
          </w:p>
        </w:tc>
        <w:tc>
          <w:tcPr>
            <w:tcW w:w="189" w:type="pct"/>
          </w:tcPr>
          <w:p w14:paraId="75F958AC" w14:textId="77777777" w:rsidR="00A14FC6" w:rsidRPr="003F48A5" w:rsidRDefault="00A14FC6" w:rsidP="00B700B4">
            <w:pPr>
              <w:jc w:val="center"/>
            </w:pPr>
          </w:p>
        </w:tc>
        <w:tc>
          <w:tcPr>
            <w:tcW w:w="3743" w:type="pct"/>
          </w:tcPr>
          <w:p w14:paraId="79CBA941" w14:textId="77777777" w:rsidR="00A14FC6" w:rsidRPr="003F48A5" w:rsidRDefault="00A14FC6" w:rsidP="00035C9C">
            <w:pPr>
              <w:jc w:val="both"/>
            </w:pPr>
          </w:p>
        </w:tc>
        <w:tc>
          <w:tcPr>
            <w:tcW w:w="270" w:type="pct"/>
          </w:tcPr>
          <w:p w14:paraId="15291CAD" w14:textId="77777777" w:rsidR="00A14FC6" w:rsidRPr="003F48A5" w:rsidRDefault="00A14FC6" w:rsidP="00B700B4">
            <w:pPr>
              <w:jc w:val="center"/>
            </w:pPr>
          </w:p>
        </w:tc>
        <w:tc>
          <w:tcPr>
            <w:tcW w:w="271" w:type="pct"/>
          </w:tcPr>
          <w:p w14:paraId="653DC846" w14:textId="77777777" w:rsidR="00A14FC6" w:rsidRPr="003F48A5" w:rsidRDefault="00A14FC6" w:rsidP="00B700B4">
            <w:pPr>
              <w:jc w:val="center"/>
            </w:pPr>
          </w:p>
        </w:tc>
        <w:tc>
          <w:tcPr>
            <w:tcW w:w="270" w:type="pct"/>
          </w:tcPr>
          <w:p w14:paraId="0E3924D0" w14:textId="77777777" w:rsidR="00A14FC6" w:rsidRPr="003F48A5" w:rsidRDefault="00A14FC6" w:rsidP="00B700B4">
            <w:pPr>
              <w:jc w:val="center"/>
            </w:pPr>
          </w:p>
        </w:tc>
      </w:tr>
      <w:tr w:rsidR="00A14FC6" w:rsidRPr="003F48A5" w14:paraId="3F103F88" w14:textId="77777777" w:rsidTr="00B700B4">
        <w:trPr>
          <w:trHeight w:val="283"/>
        </w:trPr>
        <w:tc>
          <w:tcPr>
            <w:tcW w:w="257" w:type="pct"/>
          </w:tcPr>
          <w:p w14:paraId="32532646" w14:textId="77777777" w:rsidR="00A14FC6" w:rsidRPr="003F48A5" w:rsidRDefault="00A14FC6" w:rsidP="00B700B4">
            <w:pPr>
              <w:jc w:val="center"/>
            </w:pPr>
            <w:r w:rsidRPr="003F48A5">
              <w:t>5.</w:t>
            </w:r>
          </w:p>
        </w:tc>
        <w:tc>
          <w:tcPr>
            <w:tcW w:w="189" w:type="pct"/>
          </w:tcPr>
          <w:p w14:paraId="3AF01589" w14:textId="77777777" w:rsidR="00A14FC6" w:rsidRPr="003F48A5" w:rsidRDefault="00A14FC6" w:rsidP="00B700B4">
            <w:pPr>
              <w:jc w:val="center"/>
            </w:pPr>
            <w:r w:rsidRPr="003F48A5">
              <w:t>a.</w:t>
            </w:r>
          </w:p>
        </w:tc>
        <w:tc>
          <w:tcPr>
            <w:tcW w:w="3743" w:type="pct"/>
          </w:tcPr>
          <w:p w14:paraId="2776F4E6" w14:textId="77777777" w:rsidR="00A14FC6" w:rsidRPr="003F48A5" w:rsidRDefault="00A14FC6" w:rsidP="00035C9C">
            <w:pPr>
              <w:jc w:val="both"/>
            </w:pPr>
            <w:r w:rsidRPr="005378BF">
              <w:t>Construct</w:t>
            </w:r>
            <w:r w:rsidRPr="00AA65E1">
              <w:t xml:space="preserve"> a CART classification model through recursive partitioning and decision rule formulation.</w:t>
            </w:r>
          </w:p>
        </w:tc>
        <w:tc>
          <w:tcPr>
            <w:tcW w:w="270" w:type="pct"/>
          </w:tcPr>
          <w:p w14:paraId="199DE403" w14:textId="77777777" w:rsidR="00A14FC6" w:rsidRPr="003F48A5" w:rsidRDefault="00A14FC6" w:rsidP="00B700B4">
            <w:pPr>
              <w:jc w:val="center"/>
            </w:pPr>
            <w:r w:rsidRPr="003F48A5">
              <w:t>CO5</w:t>
            </w:r>
          </w:p>
        </w:tc>
        <w:tc>
          <w:tcPr>
            <w:tcW w:w="271" w:type="pct"/>
          </w:tcPr>
          <w:p w14:paraId="5941135E" w14:textId="77777777" w:rsidR="00A14FC6" w:rsidRPr="003F48A5" w:rsidRDefault="00A14FC6" w:rsidP="00B700B4">
            <w:pPr>
              <w:jc w:val="center"/>
            </w:pPr>
            <w:r>
              <w:t>A</w:t>
            </w:r>
          </w:p>
        </w:tc>
        <w:tc>
          <w:tcPr>
            <w:tcW w:w="270" w:type="pct"/>
          </w:tcPr>
          <w:p w14:paraId="3090D38B" w14:textId="77777777" w:rsidR="00A14FC6" w:rsidRPr="003F48A5" w:rsidRDefault="00A14FC6" w:rsidP="00B700B4">
            <w:pPr>
              <w:jc w:val="center"/>
            </w:pPr>
            <w:r>
              <w:t>1</w:t>
            </w:r>
            <w:r w:rsidRPr="003F48A5">
              <w:t>0</w:t>
            </w:r>
          </w:p>
        </w:tc>
      </w:tr>
      <w:tr w:rsidR="00A14FC6" w:rsidRPr="003F48A5" w14:paraId="1899A95C" w14:textId="77777777" w:rsidTr="00B700B4">
        <w:trPr>
          <w:trHeight w:val="283"/>
        </w:trPr>
        <w:tc>
          <w:tcPr>
            <w:tcW w:w="257" w:type="pct"/>
          </w:tcPr>
          <w:p w14:paraId="6D621B8C" w14:textId="77777777" w:rsidR="00A14FC6" w:rsidRPr="003F48A5" w:rsidRDefault="00A14FC6" w:rsidP="00B700B4">
            <w:pPr>
              <w:jc w:val="center"/>
            </w:pPr>
          </w:p>
        </w:tc>
        <w:tc>
          <w:tcPr>
            <w:tcW w:w="189" w:type="pct"/>
          </w:tcPr>
          <w:p w14:paraId="67C7AD36" w14:textId="77777777" w:rsidR="00A14FC6" w:rsidRPr="003F48A5" w:rsidRDefault="00A14FC6" w:rsidP="00B700B4">
            <w:pPr>
              <w:jc w:val="center"/>
            </w:pPr>
            <w:r w:rsidRPr="003F48A5">
              <w:t>b.</w:t>
            </w:r>
          </w:p>
        </w:tc>
        <w:tc>
          <w:tcPr>
            <w:tcW w:w="3743" w:type="pct"/>
          </w:tcPr>
          <w:p w14:paraId="724CEB6C" w14:textId="77777777" w:rsidR="00A14FC6" w:rsidRPr="003F48A5" w:rsidRDefault="00A14FC6" w:rsidP="00035C9C">
            <w:pPr>
              <w:jc w:val="both"/>
              <w:rPr>
                <w:bCs/>
              </w:rPr>
            </w:pPr>
            <w:r w:rsidRPr="005378BF">
              <w:t>Evaluate</w:t>
            </w:r>
            <w:r w:rsidRPr="00AA65E1">
              <w:rPr>
                <w:bCs/>
              </w:rPr>
              <w:t xml:space="preserve"> Boosting method in ensemble learning for improving prediction accuracy.</w:t>
            </w:r>
          </w:p>
        </w:tc>
        <w:tc>
          <w:tcPr>
            <w:tcW w:w="270" w:type="pct"/>
          </w:tcPr>
          <w:p w14:paraId="0BF08347" w14:textId="77777777" w:rsidR="00A14FC6" w:rsidRPr="003F48A5" w:rsidRDefault="00A14FC6" w:rsidP="00B700B4">
            <w:pPr>
              <w:jc w:val="center"/>
            </w:pPr>
            <w:r>
              <w:t>CO5</w:t>
            </w:r>
          </w:p>
        </w:tc>
        <w:tc>
          <w:tcPr>
            <w:tcW w:w="271" w:type="pct"/>
          </w:tcPr>
          <w:p w14:paraId="24E8E3C8" w14:textId="77777777" w:rsidR="00A14FC6" w:rsidRPr="003F48A5" w:rsidRDefault="00A14FC6" w:rsidP="00B700B4">
            <w:pPr>
              <w:jc w:val="center"/>
            </w:pPr>
            <w:r>
              <w:t>An</w:t>
            </w:r>
          </w:p>
        </w:tc>
        <w:tc>
          <w:tcPr>
            <w:tcW w:w="270" w:type="pct"/>
          </w:tcPr>
          <w:p w14:paraId="157730D9" w14:textId="77777777" w:rsidR="00A14FC6" w:rsidRPr="003F48A5" w:rsidRDefault="00A14FC6" w:rsidP="00B700B4">
            <w:pPr>
              <w:jc w:val="center"/>
            </w:pPr>
            <w:r>
              <w:t>10</w:t>
            </w:r>
          </w:p>
        </w:tc>
      </w:tr>
      <w:tr w:rsidR="00A14FC6" w:rsidRPr="003F48A5" w14:paraId="21201B93" w14:textId="77777777" w:rsidTr="00B700B4">
        <w:trPr>
          <w:trHeight w:val="263"/>
        </w:trPr>
        <w:tc>
          <w:tcPr>
            <w:tcW w:w="257" w:type="pct"/>
          </w:tcPr>
          <w:p w14:paraId="5A02EE8F" w14:textId="77777777" w:rsidR="00A14FC6" w:rsidRPr="003F48A5" w:rsidRDefault="00A14FC6" w:rsidP="00B700B4">
            <w:pPr>
              <w:jc w:val="center"/>
            </w:pPr>
          </w:p>
        </w:tc>
        <w:tc>
          <w:tcPr>
            <w:tcW w:w="189" w:type="pct"/>
          </w:tcPr>
          <w:p w14:paraId="3D86D05F" w14:textId="77777777" w:rsidR="00A14FC6" w:rsidRPr="003F48A5" w:rsidRDefault="00A14FC6" w:rsidP="00B700B4">
            <w:pPr>
              <w:jc w:val="center"/>
            </w:pPr>
          </w:p>
        </w:tc>
        <w:tc>
          <w:tcPr>
            <w:tcW w:w="3743" w:type="pct"/>
          </w:tcPr>
          <w:p w14:paraId="77F49FFB" w14:textId="77777777" w:rsidR="00A14FC6" w:rsidRPr="003F48A5" w:rsidRDefault="00A14FC6" w:rsidP="00035C9C">
            <w:pPr>
              <w:jc w:val="center"/>
            </w:pPr>
            <w:r w:rsidRPr="003F48A5">
              <w:rPr>
                <w:b/>
                <w:bCs/>
              </w:rPr>
              <w:t>(OR)</w:t>
            </w:r>
          </w:p>
        </w:tc>
        <w:tc>
          <w:tcPr>
            <w:tcW w:w="270" w:type="pct"/>
          </w:tcPr>
          <w:p w14:paraId="7EAA475B" w14:textId="77777777" w:rsidR="00A14FC6" w:rsidRPr="003F48A5" w:rsidRDefault="00A14FC6" w:rsidP="00B700B4">
            <w:pPr>
              <w:jc w:val="center"/>
            </w:pPr>
          </w:p>
        </w:tc>
        <w:tc>
          <w:tcPr>
            <w:tcW w:w="271" w:type="pct"/>
          </w:tcPr>
          <w:p w14:paraId="658072E8" w14:textId="77777777" w:rsidR="00A14FC6" w:rsidRPr="003F48A5" w:rsidRDefault="00A14FC6" w:rsidP="00B700B4">
            <w:pPr>
              <w:jc w:val="center"/>
            </w:pPr>
          </w:p>
        </w:tc>
        <w:tc>
          <w:tcPr>
            <w:tcW w:w="270" w:type="pct"/>
          </w:tcPr>
          <w:p w14:paraId="0BC50A12" w14:textId="77777777" w:rsidR="00A14FC6" w:rsidRPr="003F48A5" w:rsidRDefault="00A14FC6" w:rsidP="00B700B4">
            <w:pPr>
              <w:jc w:val="center"/>
            </w:pPr>
          </w:p>
        </w:tc>
      </w:tr>
      <w:tr w:rsidR="00A14FC6" w:rsidRPr="003F48A5" w14:paraId="2451AEDE" w14:textId="77777777" w:rsidTr="00B700B4">
        <w:trPr>
          <w:trHeight w:val="283"/>
        </w:trPr>
        <w:tc>
          <w:tcPr>
            <w:tcW w:w="257" w:type="pct"/>
          </w:tcPr>
          <w:p w14:paraId="67CE915E" w14:textId="77777777" w:rsidR="00A14FC6" w:rsidRPr="003F48A5" w:rsidRDefault="00A14FC6" w:rsidP="00B700B4">
            <w:pPr>
              <w:jc w:val="center"/>
            </w:pPr>
            <w:r w:rsidRPr="003F48A5">
              <w:t>6.</w:t>
            </w:r>
          </w:p>
        </w:tc>
        <w:tc>
          <w:tcPr>
            <w:tcW w:w="189" w:type="pct"/>
          </w:tcPr>
          <w:p w14:paraId="7AABC179" w14:textId="77777777" w:rsidR="00A14FC6" w:rsidRPr="003F48A5" w:rsidRDefault="00A14FC6" w:rsidP="00B700B4">
            <w:pPr>
              <w:jc w:val="center"/>
            </w:pPr>
            <w:r w:rsidRPr="003F48A5">
              <w:t>a.</w:t>
            </w:r>
          </w:p>
        </w:tc>
        <w:tc>
          <w:tcPr>
            <w:tcW w:w="3743" w:type="pct"/>
          </w:tcPr>
          <w:p w14:paraId="2A2A489A" w14:textId="77777777" w:rsidR="00A14FC6" w:rsidRPr="009113D9" w:rsidRDefault="00A14FC6" w:rsidP="00035C9C">
            <w:pPr>
              <w:jc w:val="both"/>
            </w:pPr>
            <w:r w:rsidRPr="009113D9">
              <w:t>Construct an unconstrained optimization problem and derive the optimal solution using gradient-based conditions.</w:t>
            </w:r>
          </w:p>
        </w:tc>
        <w:tc>
          <w:tcPr>
            <w:tcW w:w="270" w:type="pct"/>
          </w:tcPr>
          <w:p w14:paraId="33300959" w14:textId="77777777" w:rsidR="00A14FC6" w:rsidRPr="003F48A5" w:rsidRDefault="00A14FC6" w:rsidP="00B700B4">
            <w:pPr>
              <w:jc w:val="center"/>
            </w:pPr>
            <w:r w:rsidRPr="003F48A5">
              <w:t>CO</w:t>
            </w:r>
            <w:r>
              <w:t>1</w:t>
            </w:r>
          </w:p>
        </w:tc>
        <w:tc>
          <w:tcPr>
            <w:tcW w:w="271" w:type="pct"/>
          </w:tcPr>
          <w:p w14:paraId="54E36729" w14:textId="77777777" w:rsidR="00A14FC6" w:rsidRPr="003F48A5" w:rsidRDefault="00A14FC6" w:rsidP="00B700B4">
            <w:pPr>
              <w:jc w:val="center"/>
            </w:pPr>
            <w:r>
              <w:t>A</w:t>
            </w:r>
          </w:p>
        </w:tc>
        <w:tc>
          <w:tcPr>
            <w:tcW w:w="270" w:type="pct"/>
          </w:tcPr>
          <w:p w14:paraId="32F962D7" w14:textId="77777777" w:rsidR="00A14FC6" w:rsidRPr="003F48A5" w:rsidRDefault="00A14FC6" w:rsidP="00B700B4">
            <w:pPr>
              <w:jc w:val="center"/>
            </w:pPr>
            <w:r>
              <w:t>10</w:t>
            </w:r>
          </w:p>
        </w:tc>
      </w:tr>
      <w:tr w:rsidR="00A14FC6" w:rsidRPr="003F48A5" w14:paraId="24A9085B" w14:textId="77777777" w:rsidTr="00B700B4">
        <w:trPr>
          <w:trHeight w:val="283"/>
        </w:trPr>
        <w:tc>
          <w:tcPr>
            <w:tcW w:w="257" w:type="pct"/>
          </w:tcPr>
          <w:p w14:paraId="6CAE4F8A" w14:textId="77777777" w:rsidR="00A14FC6" w:rsidRPr="003F48A5" w:rsidRDefault="00A14FC6" w:rsidP="00B700B4">
            <w:pPr>
              <w:jc w:val="center"/>
            </w:pPr>
          </w:p>
        </w:tc>
        <w:tc>
          <w:tcPr>
            <w:tcW w:w="189" w:type="pct"/>
          </w:tcPr>
          <w:p w14:paraId="762E599D" w14:textId="77777777" w:rsidR="00A14FC6" w:rsidRPr="003F48A5" w:rsidRDefault="00A14FC6" w:rsidP="00B700B4">
            <w:pPr>
              <w:jc w:val="center"/>
            </w:pPr>
            <w:r w:rsidRPr="003F48A5">
              <w:t>b.</w:t>
            </w:r>
          </w:p>
        </w:tc>
        <w:tc>
          <w:tcPr>
            <w:tcW w:w="3743" w:type="pct"/>
          </w:tcPr>
          <w:p w14:paraId="6B30DF3B" w14:textId="77777777" w:rsidR="00A14FC6" w:rsidRPr="009113D9" w:rsidRDefault="00A14FC6" w:rsidP="00035C9C">
            <w:pPr>
              <w:jc w:val="both"/>
            </w:pPr>
            <w:r w:rsidRPr="009113D9">
              <w:t>Analyze Ridge regression using L2 norm constraint through derivation of the closed-form solution.</w:t>
            </w:r>
          </w:p>
        </w:tc>
        <w:tc>
          <w:tcPr>
            <w:tcW w:w="270" w:type="pct"/>
          </w:tcPr>
          <w:p w14:paraId="4CF0DCBC" w14:textId="77777777" w:rsidR="00A14FC6" w:rsidRPr="003F48A5" w:rsidRDefault="00A14FC6" w:rsidP="00B700B4">
            <w:pPr>
              <w:jc w:val="center"/>
            </w:pPr>
            <w:r>
              <w:t>CO2</w:t>
            </w:r>
          </w:p>
        </w:tc>
        <w:tc>
          <w:tcPr>
            <w:tcW w:w="271" w:type="pct"/>
          </w:tcPr>
          <w:p w14:paraId="4F50ED57" w14:textId="77777777" w:rsidR="00A14FC6" w:rsidRPr="003F48A5" w:rsidRDefault="00A14FC6" w:rsidP="00B700B4">
            <w:pPr>
              <w:jc w:val="center"/>
            </w:pPr>
            <w:r>
              <w:t>An</w:t>
            </w:r>
          </w:p>
        </w:tc>
        <w:tc>
          <w:tcPr>
            <w:tcW w:w="270" w:type="pct"/>
          </w:tcPr>
          <w:p w14:paraId="6EAE02A9" w14:textId="77777777" w:rsidR="00A14FC6" w:rsidRPr="003F48A5" w:rsidRDefault="00A14FC6" w:rsidP="00B700B4">
            <w:pPr>
              <w:jc w:val="center"/>
            </w:pPr>
            <w:r>
              <w:t>10</w:t>
            </w:r>
          </w:p>
        </w:tc>
      </w:tr>
      <w:tr w:rsidR="00A14FC6" w:rsidRPr="003F48A5" w14:paraId="494BF97E" w14:textId="77777777" w:rsidTr="00B700B4">
        <w:trPr>
          <w:trHeight w:val="397"/>
        </w:trPr>
        <w:tc>
          <w:tcPr>
            <w:tcW w:w="257" w:type="pct"/>
          </w:tcPr>
          <w:p w14:paraId="03B24163" w14:textId="77777777" w:rsidR="00A14FC6" w:rsidRPr="003F48A5" w:rsidRDefault="00A14FC6" w:rsidP="00B700B4">
            <w:pPr>
              <w:jc w:val="center"/>
            </w:pPr>
          </w:p>
        </w:tc>
        <w:tc>
          <w:tcPr>
            <w:tcW w:w="189" w:type="pct"/>
          </w:tcPr>
          <w:p w14:paraId="68831A86" w14:textId="77777777" w:rsidR="00A14FC6" w:rsidRPr="003F48A5" w:rsidRDefault="00A14FC6" w:rsidP="00B700B4">
            <w:pPr>
              <w:jc w:val="center"/>
            </w:pPr>
          </w:p>
        </w:tc>
        <w:tc>
          <w:tcPr>
            <w:tcW w:w="3743" w:type="pct"/>
          </w:tcPr>
          <w:p w14:paraId="089D834A" w14:textId="77777777" w:rsidR="00A14FC6" w:rsidRPr="003F48A5" w:rsidRDefault="00A14FC6" w:rsidP="00035C9C">
            <w:pPr>
              <w:jc w:val="both"/>
            </w:pPr>
          </w:p>
        </w:tc>
        <w:tc>
          <w:tcPr>
            <w:tcW w:w="270" w:type="pct"/>
          </w:tcPr>
          <w:p w14:paraId="1DC263FC" w14:textId="77777777" w:rsidR="00A14FC6" w:rsidRPr="003F48A5" w:rsidRDefault="00A14FC6" w:rsidP="00B700B4">
            <w:pPr>
              <w:jc w:val="center"/>
            </w:pPr>
          </w:p>
        </w:tc>
        <w:tc>
          <w:tcPr>
            <w:tcW w:w="271" w:type="pct"/>
          </w:tcPr>
          <w:p w14:paraId="45827391" w14:textId="77777777" w:rsidR="00A14FC6" w:rsidRPr="003F48A5" w:rsidRDefault="00A14FC6" w:rsidP="00B700B4">
            <w:pPr>
              <w:jc w:val="center"/>
            </w:pPr>
          </w:p>
        </w:tc>
        <w:tc>
          <w:tcPr>
            <w:tcW w:w="270" w:type="pct"/>
          </w:tcPr>
          <w:p w14:paraId="38986448" w14:textId="77777777" w:rsidR="00A14FC6" w:rsidRPr="003F48A5" w:rsidRDefault="00A14FC6" w:rsidP="00B700B4">
            <w:pPr>
              <w:jc w:val="center"/>
            </w:pPr>
          </w:p>
        </w:tc>
      </w:tr>
      <w:tr w:rsidR="00A14FC6" w:rsidRPr="003F48A5" w14:paraId="76F3C6FA" w14:textId="77777777" w:rsidTr="00B700B4">
        <w:trPr>
          <w:trHeight w:val="283"/>
        </w:trPr>
        <w:tc>
          <w:tcPr>
            <w:tcW w:w="257" w:type="pct"/>
          </w:tcPr>
          <w:p w14:paraId="02AF40BA" w14:textId="77777777" w:rsidR="00A14FC6" w:rsidRPr="003F48A5" w:rsidRDefault="00A14FC6" w:rsidP="00B700B4">
            <w:pPr>
              <w:jc w:val="center"/>
            </w:pPr>
            <w:r w:rsidRPr="003F48A5">
              <w:t>7.</w:t>
            </w:r>
          </w:p>
        </w:tc>
        <w:tc>
          <w:tcPr>
            <w:tcW w:w="189" w:type="pct"/>
          </w:tcPr>
          <w:p w14:paraId="1852CCE8" w14:textId="77777777" w:rsidR="00A14FC6" w:rsidRPr="003F48A5" w:rsidRDefault="00A14FC6" w:rsidP="00B700B4">
            <w:pPr>
              <w:jc w:val="center"/>
            </w:pPr>
            <w:r w:rsidRPr="003F48A5">
              <w:t>a.</w:t>
            </w:r>
          </w:p>
        </w:tc>
        <w:tc>
          <w:tcPr>
            <w:tcW w:w="3743" w:type="pct"/>
          </w:tcPr>
          <w:p w14:paraId="3B8B8FA4" w14:textId="77777777" w:rsidR="00A14FC6" w:rsidRPr="003F48A5" w:rsidRDefault="00A14FC6" w:rsidP="00035C9C">
            <w:pPr>
              <w:jc w:val="both"/>
            </w:pPr>
            <w:r w:rsidRPr="00AA65E1">
              <w:t>Construct</w:t>
            </w:r>
            <w:r w:rsidRPr="008B3BAE">
              <w:t xml:space="preserve"> a Hidden Markov Model for sequential data with representation of state transitions and emissions.</w:t>
            </w:r>
          </w:p>
        </w:tc>
        <w:tc>
          <w:tcPr>
            <w:tcW w:w="270" w:type="pct"/>
          </w:tcPr>
          <w:p w14:paraId="74124943" w14:textId="77777777" w:rsidR="00A14FC6" w:rsidRPr="003F48A5" w:rsidRDefault="00A14FC6" w:rsidP="00B700B4">
            <w:pPr>
              <w:jc w:val="center"/>
            </w:pPr>
            <w:r w:rsidRPr="003F48A5">
              <w:t>CO</w:t>
            </w:r>
            <w:r>
              <w:t>3</w:t>
            </w:r>
          </w:p>
        </w:tc>
        <w:tc>
          <w:tcPr>
            <w:tcW w:w="271" w:type="pct"/>
          </w:tcPr>
          <w:p w14:paraId="7C918280" w14:textId="77777777" w:rsidR="00A14FC6" w:rsidRPr="003F48A5" w:rsidRDefault="00A14FC6" w:rsidP="00B700B4">
            <w:pPr>
              <w:jc w:val="center"/>
            </w:pPr>
            <w:r>
              <w:t>A</w:t>
            </w:r>
          </w:p>
        </w:tc>
        <w:tc>
          <w:tcPr>
            <w:tcW w:w="270" w:type="pct"/>
          </w:tcPr>
          <w:p w14:paraId="75486FBE" w14:textId="77777777" w:rsidR="00A14FC6" w:rsidRPr="003F48A5" w:rsidRDefault="00A14FC6" w:rsidP="00B700B4">
            <w:pPr>
              <w:jc w:val="center"/>
            </w:pPr>
            <w:r>
              <w:t>10</w:t>
            </w:r>
          </w:p>
        </w:tc>
      </w:tr>
      <w:tr w:rsidR="00A14FC6" w:rsidRPr="003F48A5" w14:paraId="3669A5C5" w14:textId="77777777" w:rsidTr="00B700B4">
        <w:trPr>
          <w:trHeight w:val="283"/>
        </w:trPr>
        <w:tc>
          <w:tcPr>
            <w:tcW w:w="257" w:type="pct"/>
          </w:tcPr>
          <w:p w14:paraId="012567E0" w14:textId="77777777" w:rsidR="00A14FC6" w:rsidRPr="003F48A5" w:rsidRDefault="00A14FC6" w:rsidP="00B700B4">
            <w:pPr>
              <w:jc w:val="center"/>
            </w:pPr>
          </w:p>
        </w:tc>
        <w:tc>
          <w:tcPr>
            <w:tcW w:w="189" w:type="pct"/>
          </w:tcPr>
          <w:p w14:paraId="130EA404" w14:textId="77777777" w:rsidR="00A14FC6" w:rsidRPr="003F48A5" w:rsidRDefault="00A14FC6" w:rsidP="00B700B4">
            <w:pPr>
              <w:jc w:val="center"/>
            </w:pPr>
            <w:r w:rsidRPr="003F48A5">
              <w:t>b.</w:t>
            </w:r>
          </w:p>
        </w:tc>
        <w:tc>
          <w:tcPr>
            <w:tcW w:w="3743" w:type="pct"/>
          </w:tcPr>
          <w:p w14:paraId="33B6E44E" w14:textId="77777777" w:rsidR="00A14FC6" w:rsidRPr="003F48A5" w:rsidRDefault="00A14FC6" w:rsidP="00035C9C">
            <w:pPr>
              <w:jc w:val="both"/>
              <w:rPr>
                <w:bCs/>
              </w:rPr>
            </w:pPr>
            <w:r w:rsidRPr="00AA65E1">
              <w:t>Analyze</w:t>
            </w:r>
            <w:r w:rsidRPr="00AA65E1">
              <w:rPr>
                <w:bCs/>
              </w:rPr>
              <w:t xml:space="preserve"> Perceptron learning algorithm through derivation of weight update rules.</w:t>
            </w:r>
          </w:p>
        </w:tc>
        <w:tc>
          <w:tcPr>
            <w:tcW w:w="270" w:type="pct"/>
          </w:tcPr>
          <w:p w14:paraId="0A6141D1" w14:textId="77777777" w:rsidR="00A14FC6" w:rsidRPr="003F48A5" w:rsidRDefault="00A14FC6" w:rsidP="00B700B4">
            <w:pPr>
              <w:jc w:val="center"/>
            </w:pPr>
            <w:r>
              <w:t>CO4</w:t>
            </w:r>
          </w:p>
        </w:tc>
        <w:tc>
          <w:tcPr>
            <w:tcW w:w="271" w:type="pct"/>
          </w:tcPr>
          <w:p w14:paraId="5026B6F8" w14:textId="77777777" w:rsidR="00A14FC6" w:rsidRPr="003F48A5" w:rsidRDefault="00A14FC6" w:rsidP="00B700B4">
            <w:pPr>
              <w:jc w:val="center"/>
            </w:pPr>
            <w:r>
              <w:t>An</w:t>
            </w:r>
          </w:p>
        </w:tc>
        <w:tc>
          <w:tcPr>
            <w:tcW w:w="270" w:type="pct"/>
          </w:tcPr>
          <w:p w14:paraId="78462796" w14:textId="77777777" w:rsidR="00A14FC6" w:rsidRPr="003F48A5" w:rsidRDefault="00A14FC6" w:rsidP="00B700B4">
            <w:pPr>
              <w:jc w:val="center"/>
            </w:pPr>
            <w:r>
              <w:t>10</w:t>
            </w:r>
          </w:p>
        </w:tc>
      </w:tr>
      <w:tr w:rsidR="00A14FC6" w:rsidRPr="003F48A5" w14:paraId="10CC6015" w14:textId="77777777" w:rsidTr="00B700B4">
        <w:trPr>
          <w:trHeight w:val="283"/>
        </w:trPr>
        <w:tc>
          <w:tcPr>
            <w:tcW w:w="257" w:type="pct"/>
          </w:tcPr>
          <w:p w14:paraId="0E094F36" w14:textId="77777777" w:rsidR="00A14FC6" w:rsidRPr="003F48A5" w:rsidRDefault="00A14FC6" w:rsidP="00B700B4">
            <w:pPr>
              <w:jc w:val="center"/>
            </w:pPr>
          </w:p>
        </w:tc>
        <w:tc>
          <w:tcPr>
            <w:tcW w:w="189" w:type="pct"/>
          </w:tcPr>
          <w:p w14:paraId="16307986" w14:textId="77777777" w:rsidR="00A14FC6" w:rsidRPr="003F48A5" w:rsidRDefault="00A14FC6" w:rsidP="00B700B4">
            <w:pPr>
              <w:jc w:val="center"/>
            </w:pPr>
          </w:p>
        </w:tc>
        <w:tc>
          <w:tcPr>
            <w:tcW w:w="3743" w:type="pct"/>
          </w:tcPr>
          <w:p w14:paraId="5CB2D847" w14:textId="77777777" w:rsidR="00A14FC6" w:rsidRPr="003F48A5" w:rsidRDefault="00A14FC6" w:rsidP="00035C9C">
            <w:pPr>
              <w:jc w:val="center"/>
              <w:rPr>
                <w:bCs/>
              </w:rPr>
            </w:pPr>
            <w:r w:rsidRPr="003F48A5">
              <w:rPr>
                <w:b/>
                <w:bCs/>
              </w:rPr>
              <w:t>(OR)</w:t>
            </w:r>
          </w:p>
        </w:tc>
        <w:tc>
          <w:tcPr>
            <w:tcW w:w="270" w:type="pct"/>
          </w:tcPr>
          <w:p w14:paraId="54200A63" w14:textId="77777777" w:rsidR="00A14FC6" w:rsidRPr="003F48A5" w:rsidRDefault="00A14FC6" w:rsidP="00B700B4">
            <w:pPr>
              <w:jc w:val="center"/>
            </w:pPr>
          </w:p>
        </w:tc>
        <w:tc>
          <w:tcPr>
            <w:tcW w:w="271" w:type="pct"/>
          </w:tcPr>
          <w:p w14:paraId="6C3B55B3" w14:textId="77777777" w:rsidR="00A14FC6" w:rsidRPr="003F48A5" w:rsidRDefault="00A14FC6" w:rsidP="00B700B4">
            <w:pPr>
              <w:jc w:val="center"/>
            </w:pPr>
          </w:p>
        </w:tc>
        <w:tc>
          <w:tcPr>
            <w:tcW w:w="270" w:type="pct"/>
          </w:tcPr>
          <w:p w14:paraId="3B5396C9" w14:textId="77777777" w:rsidR="00A14FC6" w:rsidRPr="003F48A5" w:rsidRDefault="00A14FC6" w:rsidP="00B700B4">
            <w:pPr>
              <w:jc w:val="center"/>
            </w:pPr>
          </w:p>
        </w:tc>
      </w:tr>
      <w:tr w:rsidR="00A14FC6" w:rsidRPr="003F48A5" w14:paraId="42DBC21A" w14:textId="77777777" w:rsidTr="00B700B4">
        <w:trPr>
          <w:trHeight w:val="283"/>
        </w:trPr>
        <w:tc>
          <w:tcPr>
            <w:tcW w:w="257" w:type="pct"/>
          </w:tcPr>
          <w:p w14:paraId="0B8ECEEA" w14:textId="77777777" w:rsidR="00A14FC6" w:rsidRPr="003F48A5" w:rsidRDefault="00A14FC6" w:rsidP="00B700B4">
            <w:pPr>
              <w:jc w:val="center"/>
            </w:pPr>
            <w:r w:rsidRPr="003F48A5">
              <w:t>8.</w:t>
            </w:r>
          </w:p>
        </w:tc>
        <w:tc>
          <w:tcPr>
            <w:tcW w:w="189" w:type="pct"/>
          </w:tcPr>
          <w:p w14:paraId="00A48CDA" w14:textId="77777777" w:rsidR="00A14FC6" w:rsidRPr="003F48A5" w:rsidRDefault="00A14FC6" w:rsidP="00B700B4">
            <w:pPr>
              <w:jc w:val="center"/>
            </w:pPr>
            <w:r w:rsidRPr="003F48A5">
              <w:t>a.</w:t>
            </w:r>
          </w:p>
        </w:tc>
        <w:tc>
          <w:tcPr>
            <w:tcW w:w="3743" w:type="pct"/>
          </w:tcPr>
          <w:p w14:paraId="43BC3042" w14:textId="77777777" w:rsidR="00A14FC6" w:rsidRPr="003F48A5" w:rsidRDefault="00A14FC6" w:rsidP="00035C9C">
            <w:pPr>
              <w:jc w:val="both"/>
              <w:rPr>
                <w:bCs/>
              </w:rPr>
            </w:pPr>
            <w:r w:rsidRPr="006314B2">
              <w:t>Analyze</w:t>
            </w:r>
            <w:r w:rsidRPr="00525ECE">
              <w:rPr>
                <w:bCs/>
              </w:rPr>
              <w:t xml:space="preserve"> Gradient Boosting algorithm through its iterative learning formulation.</w:t>
            </w:r>
          </w:p>
        </w:tc>
        <w:tc>
          <w:tcPr>
            <w:tcW w:w="270" w:type="pct"/>
          </w:tcPr>
          <w:p w14:paraId="25941C23" w14:textId="77777777" w:rsidR="00A14FC6" w:rsidRPr="003F48A5" w:rsidRDefault="00A14FC6" w:rsidP="00B700B4">
            <w:pPr>
              <w:jc w:val="center"/>
            </w:pPr>
            <w:r w:rsidRPr="003F48A5">
              <w:t>CO</w:t>
            </w:r>
            <w:r>
              <w:t>5</w:t>
            </w:r>
          </w:p>
        </w:tc>
        <w:tc>
          <w:tcPr>
            <w:tcW w:w="271" w:type="pct"/>
          </w:tcPr>
          <w:p w14:paraId="3E082695" w14:textId="77777777" w:rsidR="00A14FC6" w:rsidRPr="003F48A5" w:rsidRDefault="00A14FC6" w:rsidP="00B700B4">
            <w:pPr>
              <w:jc w:val="center"/>
            </w:pPr>
            <w:r>
              <w:t>An</w:t>
            </w:r>
          </w:p>
        </w:tc>
        <w:tc>
          <w:tcPr>
            <w:tcW w:w="270" w:type="pct"/>
          </w:tcPr>
          <w:p w14:paraId="59BD00FD" w14:textId="77777777" w:rsidR="00A14FC6" w:rsidRPr="003F48A5" w:rsidRDefault="00A14FC6" w:rsidP="00B700B4">
            <w:pPr>
              <w:jc w:val="center"/>
            </w:pPr>
            <w:r>
              <w:t>10</w:t>
            </w:r>
          </w:p>
        </w:tc>
      </w:tr>
      <w:tr w:rsidR="00A14FC6" w:rsidRPr="003F48A5" w14:paraId="54069FD9" w14:textId="77777777" w:rsidTr="00B700B4">
        <w:trPr>
          <w:trHeight w:val="283"/>
        </w:trPr>
        <w:tc>
          <w:tcPr>
            <w:tcW w:w="257" w:type="pct"/>
          </w:tcPr>
          <w:p w14:paraId="03B23145" w14:textId="77777777" w:rsidR="00A14FC6" w:rsidRPr="003F48A5" w:rsidRDefault="00A14FC6" w:rsidP="00B700B4">
            <w:pPr>
              <w:jc w:val="center"/>
            </w:pPr>
          </w:p>
        </w:tc>
        <w:tc>
          <w:tcPr>
            <w:tcW w:w="189" w:type="pct"/>
          </w:tcPr>
          <w:p w14:paraId="6618E507" w14:textId="77777777" w:rsidR="00A14FC6" w:rsidRPr="003F48A5" w:rsidRDefault="00A14FC6" w:rsidP="00B700B4">
            <w:pPr>
              <w:jc w:val="center"/>
            </w:pPr>
            <w:r w:rsidRPr="003F48A5">
              <w:t>b.</w:t>
            </w:r>
          </w:p>
        </w:tc>
        <w:tc>
          <w:tcPr>
            <w:tcW w:w="3743" w:type="pct"/>
          </w:tcPr>
          <w:p w14:paraId="641729E3" w14:textId="77777777" w:rsidR="00A14FC6" w:rsidRPr="003F48A5" w:rsidRDefault="00A14FC6" w:rsidP="00035C9C">
            <w:pPr>
              <w:jc w:val="both"/>
              <w:rPr>
                <w:bCs/>
              </w:rPr>
            </w:pPr>
            <w:r w:rsidRPr="006314B2">
              <w:t>Apply</w:t>
            </w:r>
            <w:r w:rsidRPr="006314B2">
              <w:rPr>
                <w:bCs/>
              </w:rPr>
              <w:t xml:space="preserve"> K-Means clustering algorithm for data partitioning through iterative assignment and update steps.</w:t>
            </w:r>
          </w:p>
        </w:tc>
        <w:tc>
          <w:tcPr>
            <w:tcW w:w="270" w:type="pct"/>
          </w:tcPr>
          <w:p w14:paraId="67AEDC54" w14:textId="77777777" w:rsidR="00A14FC6" w:rsidRPr="003F48A5" w:rsidRDefault="00A14FC6" w:rsidP="00B700B4">
            <w:pPr>
              <w:jc w:val="center"/>
            </w:pPr>
            <w:r>
              <w:t>CO6</w:t>
            </w:r>
          </w:p>
        </w:tc>
        <w:tc>
          <w:tcPr>
            <w:tcW w:w="271" w:type="pct"/>
          </w:tcPr>
          <w:p w14:paraId="3A476DD0" w14:textId="77777777" w:rsidR="00A14FC6" w:rsidRPr="003F48A5" w:rsidRDefault="00A14FC6" w:rsidP="00B700B4">
            <w:pPr>
              <w:jc w:val="center"/>
            </w:pPr>
            <w:r>
              <w:t>A</w:t>
            </w:r>
          </w:p>
        </w:tc>
        <w:tc>
          <w:tcPr>
            <w:tcW w:w="270" w:type="pct"/>
          </w:tcPr>
          <w:p w14:paraId="614CA299" w14:textId="77777777" w:rsidR="00A14FC6" w:rsidRPr="003F48A5" w:rsidRDefault="00A14FC6" w:rsidP="00B700B4">
            <w:pPr>
              <w:jc w:val="center"/>
            </w:pPr>
            <w:r>
              <w:t>10</w:t>
            </w:r>
          </w:p>
        </w:tc>
      </w:tr>
      <w:tr w:rsidR="00A14FC6" w:rsidRPr="003F48A5" w14:paraId="340356F8" w14:textId="77777777" w:rsidTr="00B700B4">
        <w:trPr>
          <w:trHeight w:val="186"/>
        </w:trPr>
        <w:tc>
          <w:tcPr>
            <w:tcW w:w="5000" w:type="pct"/>
            <w:gridSpan w:val="6"/>
          </w:tcPr>
          <w:p w14:paraId="1D2F20A0" w14:textId="77777777" w:rsidR="00A14FC6" w:rsidRPr="003F48A5" w:rsidRDefault="00A14FC6" w:rsidP="00B700B4">
            <w:pPr>
              <w:jc w:val="center"/>
            </w:pPr>
            <w:r w:rsidRPr="003F48A5">
              <w:rPr>
                <w:b/>
                <w:bCs/>
              </w:rPr>
              <w:t>COMPULSORY QUESTION</w:t>
            </w:r>
          </w:p>
        </w:tc>
      </w:tr>
      <w:tr w:rsidR="00A14FC6" w:rsidRPr="003F48A5" w14:paraId="4E112F2A" w14:textId="77777777" w:rsidTr="00B700B4">
        <w:trPr>
          <w:trHeight w:val="283"/>
        </w:trPr>
        <w:tc>
          <w:tcPr>
            <w:tcW w:w="257" w:type="pct"/>
          </w:tcPr>
          <w:p w14:paraId="7F2C2E73" w14:textId="77777777" w:rsidR="00A14FC6" w:rsidRPr="003F48A5" w:rsidRDefault="00A14FC6" w:rsidP="00B700B4">
            <w:pPr>
              <w:jc w:val="center"/>
            </w:pPr>
            <w:r w:rsidRPr="003F48A5">
              <w:t>9.</w:t>
            </w:r>
          </w:p>
        </w:tc>
        <w:tc>
          <w:tcPr>
            <w:tcW w:w="189" w:type="pct"/>
          </w:tcPr>
          <w:p w14:paraId="5CFEE11F" w14:textId="77777777" w:rsidR="00A14FC6" w:rsidRPr="003F48A5" w:rsidRDefault="00A14FC6" w:rsidP="00B700B4">
            <w:pPr>
              <w:jc w:val="center"/>
            </w:pPr>
            <w:r w:rsidRPr="003F48A5">
              <w:t>a.</w:t>
            </w:r>
          </w:p>
        </w:tc>
        <w:tc>
          <w:tcPr>
            <w:tcW w:w="3743" w:type="pct"/>
          </w:tcPr>
          <w:p w14:paraId="390F391B" w14:textId="77777777" w:rsidR="00A14FC6" w:rsidRPr="003F48A5" w:rsidRDefault="00A14FC6" w:rsidP="00035C9C">
            <w:pPr>
              <w:jc w:val="both"/>
            </w:pPr>
            <w:r w:rsidRPr="00525ECE">
              <w:t>Construct hierarchical clustering using agglomerative approach with representation of linkage criteria.</w:t>
            </w:r>
          </w:p>
        </w:tc>
        <w:tc>
          <w:tcPr>
            <w:tcW w:w="270" w:type="pct"/>
          </w:tcPr>
          <w:p w14:paraId="180E884B" w14:textId="77777777" w:rsidR="00A14FC6" w:rsidRPr="003F48A5" w:rsidRDefault="00A14FC6" w:rsidP="00B700B4">
            <w:pPr>
              <w:jc w:val="center"/>
            </w:pPr>
            <w:r w:rsidRPr="003F48A5">
              <w:t>CO6</w:t>
            </w:r>
          </w:p>
        </w:tc>
        <w:tc>
          <w:tcPr>
            <w:tcW w:w="271" w:type="pct"/>
          </w:tcPr>
          <w:p w14:paraId="008F63AA" w14:textId="77777777" w:rsidR="00A14FC6" w:rsidRPr="003F48A5" w:rsidRDefault="00A14FC6" w:rsidP="00B700B4">
            <w:pPr>
              <w:jc w:val="center"/>
            </w:pPr>
            <w:r>
              <w:t>A</w:t>
            </w:r>
          </w:p>
        </w:tc>
        <w:tc>
          <w:tcPr>
            <w:tcW w:w="270" w:type="pct"/>
          </w:tcPr>
          <w:p w14:paraId="17EF3000" w14:textId="77777777" w:rsidR="00A14FC6" w:rsidRPr="003F48A5" w:rsidRDefault="00A14FC6" w:rsidP="00B700B4">
            <w:pPr>
              <w:jc w:val="center"/>
            </w:pPr>
            <w:r>
              <w:t>1</w:t>
            </w:r>
            <w:r w:rsidRPr="003F48A5">
              <w:t>0</w:t>
            </w:r>
          </w:p>
        </w:tc>
      </w:tr>
      <w:tr w:rsidR="00A14FC6" w:rsidRPr="003F48A5" w14:paraId="3899128C" w14:textId="77777777" w:rsidTr="00B700B4">
        <w:trPr>
          <w:trHeight w:val="283"/>
        </w:trPr>
        <w:tc>
          <w:tcPr>
            <w:tcW w:w="257" w:type="pct"/>
          </w:tcPr>
          <w:p w14:paraId="044B4853" w14:textId="77777777" w:rsidR="00A14FC6" w:rsidRPr="003F48A5" w:rsidRDefault="00A14FC6" w:rsidP="00B700B4">
            <w:pPr>
              <w:jc w:val="center"/>
            </w:pPr>
          </w:p>
        </w:tc>
        <w:tc>
          <w:tcPr>
            <w:tcW w:w="189" w:type="pct"/>
          </w:tcPr>
          <w:p w14:paraId="57223CB7" w14:textId="77777777" w:rsidR="00A14FC6" w:rsidRPr="003F48A5" w:rsidRDefault="00A14FC6" w:rsidP="00B700B4">
            <w:pPr>
              <w:jc w:val="center"/>
            </w:pPr>
            <w:r w:rsidRPr="003F48A5">
              <w:t>b.</w:t>
            </w:r>
          </w:p>
        </w:tc>
        <w:tc>
          <w:tcPr>
            <w:tcW w:w="3743" w:type="pct"/>
          </w:tcPr>
          <w:p w14:paraId="57802AE5" w14:textId="77777777" w:rsidR="00A14FC6" w:rsidRPr="003F48A5" w:rsidRDefault="00A14FC6" w:rsidP="00035C9C">
            <w:pPr>
              <w:jc w:val="both"/>
              <w:rPr>
                <w:bCs/>
              </w:rPr>
            </w:pPr>
            <w:r w:rsidRPr="00C41215">
              <w:t>Evaluate spectral clustering method using graph</w:t>
            </w:r>
            <w:r>
              <w:t xml:space="preserve"> </w:t>
            </w:r>
            <w:r w:rsidRPr="00C41215">
              <w:t>based representation for partitioning.</w:t>
            </w:r>
          </w:p>
        </w:tc>
        <w:tc>
          <w:tcPr>
            <w:tcW w:w="270" w:type="pct"/>
          </w:tcPr>
          <w:p w14:paraId="6AFA7B0A" w14:textId="77777777" w:rsidR="00A14FC6" w:rsidRPr="003F48A5" w:rsidRDefault="00A14FC6" w:rsidP="00B700B4">
            <w:pPr>
              <w:jc w:val="center"/>
            </w:pPr>
            <w:r>
              <w:t>CO6</w:t>
            </w:r>
          </w:p>
        </w:tc>
        <w:tc>
          <w:tcPr>
            <w:tcW w:w="271" w:type="pct"/>
          </w:tcPr>
          <w:p w14:paraId="264F2565" w14:textId="77777777" w:rsidR="00A14FC6" w:rsidRPr="003F48A5" w:rsidRDefault="00A14FC6" w:rsidP="00B700B4">
            <w:pPr>
              <w:jc w:val="center"/>
            </w:pPr>
            <w:r>
              <w:t>An</w:t>
            </w:r>
          </w:p>
        </w:tc>
        <w:tc>
          <w:tcPr>
            <w:tcW w:w="270" w:type="pct"/>
          </w:tcPr>
          <w:p w14:paraId="455A69C9" w14:textId="77777777" w:rsidR="00A14FC6" w:rsidRPr="003F48A5" w:rsidRDefault="00A14FC6" w:rsidP="00B700B4">
            <w:pPr>
              <w:jc w:val="center"/>
            </w:pPr>
            <w:r>
              <w:t>10</w:t>
            </w:r>
          </w:p>
        </w:tc>
      </w:tr>
    </w:tbl>
    <w:p w14:paraId="6369461F" w14:textId="77777777" w:rsidR="00A14FC6" w:rsidRDefault="00A14FC6" w:rsidP="00856324"/>
    <w:p w14:paraId="58B3F51E"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ACF6248"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55185B68" w14:textId="77777777" w:rsidTr="00FA7076">
        <w:tc>
          <w:tcPr>
            <w:tcW w:w="425" w:type="dxa"/>
          </w:tcPr>
          <w:p w14:paraId="50FA2A97" w14:textId="77777777" w:rsidR="00A14FC6" w:rsidRPr="00930ED1" w:rsidRDefault="00A14FC6" w:rsidP="00FA7076">
            <w:pPr>
              <w:jc w:val="center"/>
              <w:rPr>
                <w:sz w:val="22"/>
                <w:szCs w:val="22"/>
              </w:rPr>
            </w:pPr>
          </w:p>
        </w:tc>
        <w:tc>
          <w:tcPr>
            <w:tcW w:w="10065" w:type="dxa"/>
          </w:tcPr>
          <w:p w14:paraId="2840B2CE" w14:textId="77777777" w:rsidR="00A14FC6" w:rsidRPr="00930ED1" w:rsidRDefault="00A14FC6" w:rsidP="00FA7076">
            <w:pPr>
              <w:jc w:val="center"/>
              <w:rPr>
                <w:b/>
                <w:sz w:val="22"/>
                <w:szCs w:val="22"/>
              </w:rPr>
            </w:pPr>
            <w:r w:rsidRPr="00930ED1">
              <w:rPr>
                <w:b/>
                <w:sz w:val="22"/>
                <w:szCs w:val="22"/>
              </w:rPr>
              <w:t>COURSE OUTCOMES</w:t>
            </w:r>
          </w:p>
        </w:tc>
      </w:tr>
      <w:tr w:rsidR="00A14FC6" w14:paraId="3D6AED50" w14:textId="77777777" w:rsidTr="00FA7076">
        <w:tc>
          <w:tcPr>
            <w:tcW w:w="425" w:type="dxa"/>
          </w:tcPr>
          <w:p w14:paraId="22778511" w14:textId="77777777" w:rsidR="00A14FC6" w:rsidRPr="00930ED1" w:rsidRDefault="00A14FC6" w:rsidP="00FA7076">
            <w:pPr>
              <w:jc w:val="center"/>
              <w:rPr>
                <w:sz w:val="22"/>
                <w:szCs w:val="22"/>
              </w:rPr>
            </w:pPr>
            <w:r w:rsidRPr="00930ED1">
              <w:rPr>
                <w:sz w:val="22"/>
                <w:szCs w:val="22"/>
              </w:rPr>
              <w:t>CO1</w:t>
            </w:r>
          </w:p>
        </w:tc>
        <w:tc>
          <w:tcPr>
            <w:tcW w:w="10065" w:type="dxa"/>
          </w:tcPr>
          <w:p w14:paraId="5E38A04F" w14:textId="77777777" w:rsidR="00A14FC6" w:rsidRPr="00930ED1" w:rsidRDefault="00A14FC6" w:rsidP="00035C9C">
            <w:pPr>
              <w:jc w:val="both"/>
              <w:rPr>
                <w:sz w:val="22"/>
                <w:szCs w:val="22"/>
              </w:rPr>
            </w:pPr>
            <w:r>
              <w:t>Solve complex problems in engineering applications using advanced mathematical concepts.</w:t>
            </w:r>
          </w:p>
        </w:tc>
      </w:tr>
      <w:tr w:rsidR="00A14FC6" w14:paraId="48656C28" w14:textId="77777777" w:rsidTr="00FA7076">
        <w:tc>
          <w:tcPr>
            <w:tcW w:w="425" w:type="dxa"/>
          </w:tcPr>
          <w:p w14:paraId="4A1EDE25" w14:textId="77777777" w:rsidR="00A14FC6" w:rsidRPr="00930ED1" w:rsidRDefault="00A14FC6" w:rsidP="00FA7076">
            <w:pPr>
              <w:jc w:val="center"/>
              <w:rPr>
                <w:sz w:val="22"/>
                <w:szCs w:val="22"/>
              </w:rPr>
            </w:pPr>
            <w:r w:rsidRPr="00930ED1">
              <w:rPr>
                <w:sz w:val="22"/>
                <w:szCs w:val="22"/>
              </w:rPr>
              <w:t>CO2</w:t>
            </w:r>
          </w:p>
        </w:tc>
        <w:tc>
          <w:tcPr>
            <w:tcW w:w="10065" w:type="dxa"/>
          </w:tcPr>
          <w:p w14:paraId="1D3D013E" w14:textId="77777777" w:rsidR="00A14FC6" w:rsidRPr="00930ED1" w:rsidRDefault="00A14FC6" w:rsidP="00035C9C">
            <w:pPr>
              <w:jc w:val="both"/>
              <w:rPr>
                <w:sz w:val="22"/>
                <w:szCs w:val="22"/>
              </w:rPr>
            </w:pPr>
            <w:r>
              <w:t>Apply function approximation methods to minimize bias-variance trade-offs.</w:t>
            </w:r>
          </w:p>
        </w:tc>
      </w:tr>
      <w:tr w:rsidR="00A14FC6" w14:paraId="6383C12F" w14:textId="77777777" w:rsidTr="00FA7076">
        <w:tc>
          <w:tcPr>
            <w:tcW w:w="425" w:type="dxa"/>
          </w:tcPr>
          <w:p w14:paraId="75F3230E" w14:textId="77777777" w:rsidR="00A14FC6" w:rsidRPr="00930ED1" w:rsidRDefault="00A14FC6" w:rsidP="00FA7076">
            <w:pPr>
              <w:jc w:val="center"/>
              <w:rPr>
                <w:sz w:val="22"/>
                <w:szCs w:val="22"/>
              </w:rPr>
            </w:pPr>
            <w:r w:rsidRPr="00930ED1">
              <w:rPr>
                <w:sz w:val="22"/>
                <w:szCs w:val="22"/>
              </w:rPr>
              <w:t>CO3</w:t>
            </w:r>
          </w:p>
        </w:tc>
        <w:tc>
          <w:tcPr>
            <w:tcW w:w="10065" w:type="dxa"/>
          </w:tcPr>
          <w:p w14:paraId="0B94B8D7" w14:textId="77777777" w:rsidR="00A14FC6" w:rsidRPr="00930ED1" w:rsidRDefault="00A14FC6" w:rsidP="00035C9C">
            <w:pPr>
              <w:jc w:val="both"/>
              <w:rPr>
                <w:sz w:val="22"/>
                <w:szCs w:val="22"/>
              </w:rPr>
            </w:pPr>
            <w:r>
              <w:t>Examine probabilistic models for effective pattern recognition and decision-making in various applications.</w:t>
            </w:r>
          </w:p>
        </w:tc>
      </w:tr>
      <w:tr w:rsidR="00A14FC6" w14:paraId="7ED16F05" w14:textId="77777777" w:rsidTr="00FA7076">
        <w:tc>
          <w:tcPr>
            <w:tcW w:w="425" w:type="dxa"/>
          </w:tcPr>
          <w:p w14:paraId="509700F0" w14:textId="77777777" w:rsidR="00A14FC6" w:rsidRPr="00930ED1" w:rsidRDefault="00A14FC6" w:rsidP="00FA7076">
            <w:pPr>
              <w:jc w:val="center"/>
              <w:rPr>
                <w:sz w:val="22"/>
                <w:szCs w:val="22"/>
              </w:rPr>
            </w:pPr>
            <w:r w:rsidRPr="00930ED1">
              <w:rPr>
                <w:sz w:val="22"/>
                <w:szCs w:val="22"/>
              </w:rPr>
              <w:t>CO4</w:t>
            </w:r>
          </w:p>
        </w:tc>
        <w:tc>
          <w:tcPr>
            <w:tcW w:w="10065" w:type="dxa"/>
          </w:tcPr>
          <w:p w14:paraId="4C0BE15C" w14:textId="77777777" w:rsidR="00A14FC6" w:rsidRPr="00930ED1" w:rsidRDefault="00A14FC6" w:rsidP="00A14FC6">
            <w:pPr>
              <w:spacing w:after="160" w:line="259" w:lineRule="auto"/>
              <w:contextualSpacing/>
              <w:jc w:val="both"/>
              <w:rPr>
                <w:sz w:val="22"/>
                <w:szCs w:val="22"/>
              </w:rPr>
            </w:pPr>
            <w:r>
              <w:t>Apply advanced machine learning techniques and dimensionality reduction methods to solve complex problems.</w:t>
            </w:r>
          </w:p>
        </w:tc>
      </w:tr>
      <w:tr w:rsidR="00A14FC6" w14:paraId="686E0CB9" w14:textId="77777777" w:rsidTr="00FA7076">
        <w:tc>
          <w:tcPr>
            <w:tcW w:w="425" w:type="dxa"/>
          </w:tcPr>
          <w:p w14:paraId="439D0289" w14:textId="77777777" w:rsidR="00A14FC6" w:rsidRPr="00930ED1" w:rsidRDefault="00A14FC6" w:rsidP="00FA7076">
            <w:pPr>
              <w:jc w:val="center"/>
              <w:rPr>
                <w:sz w:val="22"/>
                <w:szCs w:val="22"/>
              </w:rPr>
            </w:pPr>
            <w:r w:rsidRPr="00930ED1">
              <w:rPr>
                <w:sz w:val="22"/>
                <w:szCs w:val="22"/>
              </w:rPr>
              <w:t>CO5</w:t>
            </w:r>
          </w:p>
        </w:tc>
        <w:tc>
          <w:tcPr>
            <w:tcW w:w="10065" w:type="dxa"/>
          </w:tcPr>
          <w:p w14:paraId="79771503" w14:textId="77777777" w:rsidR="00A14FC6" w:rsidRPr="00930ED1" w:rsidRDefault="00A14FC6" w:rsidP="00A14FC6">
            <w:pPr>
              <w:spacing w:after="160" w:line="259" w:lineRule="auto"/>
              <w:contextualSpacing/>
              <w:jc w:val="both"/>
              <w:rPr>
                <w:sz w:val="22"/>
                <w:szCs w:val="22"/>
              </w:rPr>
            </w:pPr>
            <w:r>
              <w:t>Assess non-metric classification methods for classification problems.</w:t>
            </w:r>
          </w:p>
        </w:tc>
      </w:tr>
      <w:tr w:rsidR="00A14FC6" w14:paraId="2D70685E" w14:textId="77777777" w:rsidTr="00FA7076">
        <w:tc>
          <w:tcPr>
            <w:tcW w:w="425" w:type="dxa"/>
          </w:tcPr>
          <w:p w14:paraId="60EB0021" w14:textId="77777777" w:rsidR="00A14FC6" w:rsidRPr="00930ED1" w:rsidRDefault="00A14FC6" w:rsidP="00FA7076">
            <w:pPr>
              <w:jc w:val="center"/>
              <w:rPr>
                <w:sz w:val="22"/>
                <w:szCs w:val="22"/>
              </w:rPr>
            </w:pPr>
            <w:r w:rsidRPr="00930ED1">
              <w:rPr>
                <w:sz w:val="22"/>
                <w:szCs w:val="22"/>
              </w:rPr>
              <w:t>CO6</w:t>
            </w:r>
          </w:p>
        </w:tc>
        <w:tc>
          <w:tcPr>
            <w:tcW w:w="10065" w:type="dxa"/>
          </w:tcPr>
          <w:p w14:paraId="3270D38C" w14:textId="77777777" w:rsidR="00A14FC6" w:rsidRPr="00930ED1" w:rsidRDefault="00A14FC6" w:rsidP="00035C9C">
            <w:pPr>
              <w:jc w:val="both"/>
              <w:rPr>
                <w:sz w:val="22"/>
                <w:szCs w:val="22"/>
              </w:rPr>
            </w:pPr>
            <w:r>
              <w:t>Distinguish clustering techniques based on appropriate validation criteria.</w:t>
            </w:r>
          </w:p>
        </w:tc>
      </w:tr>
    </w:tbl>
    <w:p w14:paraId="4C60B511" w14:textId="77777777" w:rsidR="00A14FC6" w:rsidRDefault="00A14FC6" w:rsidP="00A14FC6"/>
    <w:p w14:paraId="4F0885F8" w14:textId="77777777" w:rsidR="00A16B88" w:rsidRDefault="00A16B88">
      <w:pPr>
        <w:spacing w:after="200" w:line="276" w:lineRule="auto"/>
        <w:rPr>
          <w:rFonts w:ascii="Arial" w:hAnsi="Arial" w:cs="Arial"/>
          <w:bCs/>
          <w:noProof/>
        </w:rPr>
      </w:pPr>
      <w:r>
        <w:rPr>
          <w:rFonts w:ascii="Arial" w:hAnsi="Arial" w:cs="Arial"/>
          <w:bCs/>
          <w:noProof/>
        </w:rPr>
        <w:br w:type="page"/>
      </w:r>
    </w:p>
    <w:p w14:paraId="71D1E179" w14:textId="50A11752"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56D6BBB6" wp14:editId="06EC1AF3">
            <wp:extent cx="5734050" cy="838200"/>
            <wp:effectExtent l="0" t="0" r="0" b="0"/>
            <wp:docPr id="936639140" name="Picture 93663914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BC3D86B" w14:textId="77777777" w:rsidR="00A14FC6" w:rsidRDefault="00A14FC6" w:rsidP="001E26D5">
      <w:pPr>
        <w:jc w:val="center"/>
        <w:rPr>
          <w:b/>
          <w:bCs/>
        </w:rPr>
      </w:pPr>
    </w:p>
    <w:p w14:paraId="43524548" w14:textId="77777777" w:rsidR="00A14FC6" w:rsidRDefault="00A14FC6" w:rsidP="001E26D5">
      <w:pPr>
        <w:jc w:val="center"/>
        <w:rPr>
          <w:b/>
          <w:bCs/>
        </w:rPr>
      </w:pPr>
      <w:r>
        <w:rPr>
          <w:b/>
          <w:bCs/>
        </w:rPr>
        <w:t>END SEMESTER EXAMINATION – APRIL / MAY 2026</w:t>
      </w:r>
    </w:p>
    <w:p w14:paraId="4638AEC7"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4FF117D8" w14:textId="77777777" w:rsidTr="00A14FC6">
        <w:trPr>
          <w:trHeight w:val="397"/>
          <w:jc w:val="center"/>
        </w:trPr>
        <w:tc>
          <w:tcPr>
            <w:tcW w:w="1555" w:type="dxa"/>
            <w:vAlign w:val="center"/>
          </w:tcPr>
          <w:p w14:paraId="0795D70C"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1A67972B" w14:textId="77777777" w:rsidR="00A14FC6" w:rsidRPr="0037089B" w:rsidRDefault="00A14FC6" w:rsidP="00A14FC6">
            <w:pPr>
              <w:pStyle w:val="Title"/>
              <w:jc w:val="left"/>
              <w:rPr>
                <w:b/>
                <w:sz w:val="22"/>
                <w:szCs w:val="22"/>
              </w:rPr>
            </w:pPr>
            <w:r>
              <w:rPr>
                <w:b/>
                <w:sz w:val="22"/>
                <w:szCs w:val="22"/>
              </w:rPr>
              <w:t>24CS3009</w:t>
            </w:r>
          </w:p>
        </w:tc>
        <w:tc>
          <w:tcPr>
            <w:tcW w:w="1417" w:type="dxa"/>
            <w:vAlign w:val="center"/>
          </w:tcPr>
          <w:p w14:paraId="131EFBC1"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6ACD842"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76BC22CE" w14:textId="77777777" w:rsidTr="00A14FC6">
        <w:trPr>
          <w:trHeight w:val="397"/>
          <w:jc w:val="center"/>
        </w:trPr>
        <w:tc>
          <w:tcPr>
            <w:tcW w:w="1555" w:type="dxa"/>
            <w:vAlign w:val="center"/>
          </w:tcPr>
          <w:p w14:paraId="6F2C9853"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DCA6B5" w14:textId="77777777" w:rsidR="00A14FC6" w:rsidRPr="0037089B" w:rsidRDefault="00A14FC6" w:rsidP="00A14FC6">
            <w:pPr>
              <w:pStyle w:val="Title"/>
              <w:jc w:val="left"/>
              <w:rPr>
                <w:b/>
                <w:sz w:val="22"/>
                <w:szCs w:val="22"/>
              </w:rPr>
            </w:pPr>
            <w:r>
              <w:rPr>
                <w:b/>
                <w:sz w:val="22"/>
                <w:szCs w:val="22"/>
              </w:rPr>
              <w:t>EXPLAINABLE AI</w:t>
            </w:r>
          </w:p>
        </w:tc>
        <w:tc>
          <w:tcPr>
            <w:tcW w:w="1417" w:type="dxa"/>
            <w:vAlign w:val="center"/>
          </w:tcPr>
          <w:p w14:paraId="57F43FA6"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03AB199" w14:textId="77777777" w:rsidR="00A14FC6" w:rsidRPr="0037089B" w:rsidRDefault="00A14FC6" w:rsidP="00A14FC6">
            <w:pPr>
              <w:pStyle w:val="Title"/>
              <w:jc w:val="left"/>
              <w:rPr>
                <w:b/>
                <w:sz w:val="22"/>
                <w:szCs w:val="22"/>
              </w:rPr>
            </w:pPr>
            <w:r w:rsidRPr="0037089B">
              <w:rPr>
                <w:b/>
                <w:sz w:val="22"/>
                <w:szCs w:val="22"/>
              </w:rPr>
              <w:t>100</w:t>
            </w:r>
          </w:p>
        </w:tc>
      </w:tr>
    </w:tbl>
    <w:p w14:paraId="2A902C14"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751B4F7A" w14:textId="77777777" w:rsidTr="00A14FC6">
        <w:trPr>
          <w:trHeight w:val="552"/>
        </w:trPr>
        <w:tc>
          <w:tcPr>
            <w:tcW w:w="272" w:type="pct"/>
            <w:vAlign w:val="center"/>
          </w:tcPr>
          <w:p w14:paraId="77F7BCD3" w14:textId="77777777" w:rsidR="00A14FC6" w:rsidRPr="003F48A5" w:rsidRDefault="00A14FC6" w:rsidP="004A6284">
            <w:pPr>
              <w:jc w:val="center"/>
              <w:rPr>
                <w:b/>
              </w:rPr>
            </w:pPr>
            <w:r w:rsidRPr="003F48A5">
              <w:rPr>
                <w:b/>
              </w:rPr>
              <w:t>Q. No.</w:t>
            </w:r>
          </w:p>
        </w:tc>
        <w:tc>
          <w:tcPr>
            <w:tcW w:w="3900" w:type="pct"/>
            <w:gridSpan w:val="2"/>
            <w:vAlign w:val="center"/>
          </w:tcPr>
          <w:p w14:paraId="7613E861" w14:textId="77777777" w:rsidR="00A14FC6" w:rsidRPr="003F48A5" w:rsidRDefault="00A14FC6" w:rsidP="004A6284">
            <w:pPr>
              <w:jc w:val="center"/>
              <w:rPr>
                <w:b/>
              </w:rPr>
            </w:pPr>
            <w:r w:rsidRPr="003F48A5">
              <w:rPr>
                <w:b/>
              </w:rPr>
              <w:t>Questions</w:t>
            </w:r>
          </w:p>
        </w:tc>
        <w:tc>
          <w:tcPr>
            <w:tcW w:w="319" w:type="pct"/>
          </w:tcPr>
          <w:p w14:paraId="74C6C9A5" w14:textId="77777777" w:rsidR="00A14FC6" w:rsidRPr="003F48A5" w:rsidRDefault="00A14FC6" w:rsidP="00B700B4">
            <w:pPr>
              <w:jc w:val="center"/>
              <w:rPr>
                <w:b/>
              </w:rPr>
            </w:pPr>
            <w:r w:rsidRPr="003F48A5">
              <w:rPr>
                <w:b/>
              </w:rPr>
              <w:t>CO</w:t>
            </w:r>
          </w:p>
        </w:tc>
        <w:tc>
          <w:tcPr>
            <w:tcW w:w="256" w:type="pct"/>
          </w:tcPr>
          <w:p w14:paraId="0932BB40" w14:textId="77777777" w:rsidR="00A14FC6" w:rsidRPr="003F48A5" w:rsidRDefault="00A14FC6" w:rsidP="00B700B4">
            <w:pPr>
              <w:jc w:val="center"/>
              <w:rPr>
                <w:b/>
              </w:rPr>
            </w:pPr>
            <w:r w:rsidRPr="003F48A5">
              <w:rPr>
                <w:b/>
              </w:rPr>
              <w:t>BL</w:t>
            </w:r>
          </w:p>
        </w:tc>
        <w:tc>
          <w:tcPr>
            <w:tcW w:w="253" w:type="pct"/>
          </w:tcPr>
          <w:p w14:paraId="7A4646E9" w14:textId="77777777" w:rsidR="00A14FC6" w:rsidRPr="003F48A5" w:rsidRDefault="00A14FC6" w:rsidP="00B700B4">
            <w:pPr>
              <w:jc w:val="center"/>
              <w:rPr>
                <w:b/>
              </w:rPr>
            </w:pPr>
            <w:r w:rsidRPr="003F48A5">
              <w:rPr>
                <w:b/>
              </w:rPr>
              <w:t>M</w:t>
            </w:r>
          </w:p>
        </w:tc>
      </w:tr>
      <w:tr w:rsidR="00A14FC6" w:rsidRPr="003F48A5" w14:paraId="24470A26" w14:textId="77777777" w:rsidTr="00B700B4">
        <w:trPr>
          <w:trHeight w:val="552"/>
        </w:trPr>
        <w:tc>
          <w:tcPr>
            <w:tcW w:w="5000" w:type="pct"/>
            <w:gridSpan w:val="6"/>
          </w:tcPr>
          <w:p w14:paraId="33C4FED2" w14:textId="77777777" w:rsidR="00A14FC6" w:rsidRPr="003F48A5" w:rsidRDefault="00A14FC6" w:rsidP="00B700B4">
            <w:pPr>
              <w:jc w:val="center"/>
              <w:rPr>
                <w:b/>
                <w:u w:val="single"/>
              </w:rPr>
            </w:pPr>
            <w:r w:rsidRPr="003F48A5">
              <w:rPr>
                <w:b/>
                <w:u w:val="single"/>
              </w:rPr>
              <w:t>PART – A (4 X 20 = 80 MARKS)</w:t>
            </w:r>
          </w:p>
          <w:p w14:paraId="27708FBD" w14:textId="77777777" w:rsidR="00A14FC6" w:rsidRPr="003F48A5" w:rsidRDefault="00A14FC6" w:rsidP="00B700B4">
            <w:pPr>
              <w:jc w:val="center"/>
              <w:rPr>
                <w:b/>
              </w:rPr>
            </w:pPr>
            <w:r w:rsidRPr="003F48A5">
              <w:rPr>
                <w:b/>
              </w:rPr>
              <w:t>(Answer all the Questions)</w:t>
            </w:r>
          </w:p>
        </w:tc>
      </w:tr>
      <w:tr w:rsidR="00A14FC6" w:rsidRPr="003F48A5" w14:paraId="760ABFD2" w14:textId="77777777" w:rsidTr="00A14FC6">
        <w:trPr>
          <w:trHeight w:val="283"/>
        </w:trPr>
        <w:tc>
          <w:tcPr>
            <w:tcW w:w="272" w:type="pct"/>
          </w:tcPr>
          <w:p w14:paraId="545D0807" w14:textId="77777777" w:rsidR="00A14FC6" w:rsidRPr="003F48A5" w:rsidRDefault="00A14FC6" w:rsidP="00B700B4">
            <w:pPr>
              <w:jc w:val="center"/>
            </w:pPr>
            <w:r w:rsidRPr="003F48A5">
              <w:t>1.</w:t>
            </w:r>
          </w:p>
        </w:tc>
        <w:tc>
          <w:tcPr>
            <w:tcW w:w="189" w:type="pct"/>
          </w:tcPr>
          <w:p w14:paraId="1009E58A" w14:textId="77777777" w:rsidR="00A14FC6" w:rsidRPr="003F48A5" w:rsidRDefault="00A14FC6" w:rsidP="00B700B4">
            <w:pPr>
              <w:jc w:val="center"/>
            </w:pPr>
            <w:r w:rsidRPr="003F48A5">
              <w:t>a.</w:t>
            </w:r>
          </w:p>
        </w:tc>
        <w:tc>
          <w:tcPr>
            <w:tcW w:w="3711" w:type="pct"/>
          </w:tcPr>
          <w:p w14:paraId="66B78F4F" w14:textId="77777777" w:rsidR="00A14FC6" w:rsidRPr="003F48A5" w:rsidRDefault="00A14FC6" w:rsidP="00035C9C">
            <w:pPr>
              <w:jc w:val="both"/>
            </w:pPr>
            <w:r>
              <w:t>Explain different methods used to assess the performance of AI models beyond accuracy.</w:t>
            </w:r>
          </w:p>
        </w:tc>
        <w:tc>
          <w:tcPr>
            <w:tcW w:w="319" w:type="pct"/>
          </w:tcPr>
          <w:p w14:paraId="2B01C209" w14:textId="77777777" w:rsidR="00A14FC6" w:rsidRPr="003F48A5" w:rsidRDefault="00A14FC6" w:rsidP="00B700B4">
            <w:pPr>
              <w:jc w:val="center"/>
            </w:pPr>
            <w:r w:rsidRPr="003F48A5">
              <w:t>CO1</w:t>
            </w:r>
          </w:p>
        </w:tc>
        <w:tc>
          <w:tcPr>
            <w:tcW w:w="256" w:type="pct"/>
          </w:tcPr>
          <w:p w14:paraId="7D7DA22A" w14:textId="77777777" w:rsidR="00A14FC6" w:rsidRPr="003F48A5" w:rsidRDefault="00A14FC6" w:rsidP="00B700B4">
            <w:pPr>
              <w:jc w:val="center"/>
            </w:pPr>
            <w:r>
              <w:t>U</w:t>
            </w:r>
          </w:p>
        </w:tc>
        <w:tc>
          <w:tcPr>
            <w:tcW w:w="253" w:type="pct"/>
          </w:tcPr>
          <w:p w14:paraId="57C32FB9" w14:textId="77777777" w:rsidR="00A14FC6" w:rsidRPr="003F48A5" w:rsidRDefault="00A14FC6" w:rsidP="00B700B4">
            <w:pPr>
              <w:jc w:val="center"/>
            </w:pPr>
            <w:r>
              <w:t>1</w:t>
            </w:r>
            <w:r w:rsidRPr="003F48A5">
              <w:t>0</w:t>
            </w:r>
          </w:p>
        </w:tc>
      </w:tr>
      <w:tr w:rsidR="00A14FC6" w:rsidRPr="003F48A5" w14:paraId="31EA63C0" w14:textId="77777777" w:rsidTr="00A14FC6">
        <w:trPr>
          <w:trHeight w:val="283"/>
        </w:trPr>
        <w:tc>
          <w:tcPr>
            <w:tcW w:w="272" w:type="pct"/>
          </w:tcPr>
          <w:p w14:paraId="156DBF8C" w14:textId="77777777" w:rsidR="00A14FC6" w:rsidRPr="003F48A5" w:rsidRDefault="00A14FC6" w:rsidP="00B700B4">
            <w:pPr>
              <w:jc w:val="center"/>
            </w:pPr>
          </w:p>
        </w:tc>
        <w:tc>
          <w:tcPr>
            <w:tcW w:w="189" w:type="pct"/>
          </w:tcPr>
          <w:p w14:paraId="2E5A12D6" w14:textId="77777777" w:rsidR="00A14FC6" w:rsidRPr="003F48A5" w:rsidRDefault="00A14FC6" w:rsidP="00B700B4">
            <w:pPr>
              <w:jc w:val="center"/>
            </w:pPr>
            <w:r w:rsidRPr="003F48A5">
              <w:t>b.</w:t>
            </w:r>
          </w:p>
        </w:tc>
        <w:tc>
          <w:tcPr>
            <w:tcW w:w="3711" w:type="pct"/>
          </w:tcPr>
          <w:p w14:paraId="50915F54" w14:textId="77777777" w:rsidR="00A14FC6" w:rsidRPr="003F48A5" w:rsidRDefault="00A14FC6" w:rsidP="00035C9C">
            <w:pPr>
              <w:jc w:val="both"/>
              <w:rPr>
                <w:bCs/>
              </w:rPr>
            </w:pPr>
            <w:r>
              <w:t>Analyze the major challenges faced in developing and deploying AI systems.</w:t>
            </w:r>
          </w:p>
        </w:tc>
        <w:tc>
          <w:tcPr>
            <w:tcW w:w="319" w:type="pct"/>
          </w:tcPr>
          <w:p w14:paraId="7402ED35" w14:textId="77777777" w:rsidR="00A14FC6" w:rsidRPr="003F48A5" w:rsidRDefault="00A14FC6" w:rsidP="00B700B4">
            <w:pPr>
              <w:jc w:val="center"/>
            </w:pPr>
            <w:r w:rsidRPr="003F48A5">
              <w:t>CO1</w:t>
            </w:r>
          </w:p>
        </w:tc>
        <w:tc>
          <w:tcPr>
            <w:tcW w:w="256" w:type="pct"/>
          </w:tcPr>
          <w:p w14:paraId="2F530656" w14:textId="77777777" w:rsidR="00A14FC6" w:rsidRPr="003F48A5" w:rsidRDefault="00A14FC6" w:rsidP="00B700B4">
            <w:pPr>
              <w:jc w:val="center"/>
            </w:pPr>
            <w:r>
              <w:t>An</w:t>
            </w:r>
          </w:p>
        </w:tc>
        <w:tc>
          <w:tcPr>
            <w:tcW w:w="253" w:type="pct"/>
          </w:tcPr>
          <w:p w14:paraId="1F26E34A" w14:textId="77777777" w:rsidR="00A14FC6" w:rsidRPr="003F48A5" w:rsidRDefault="00A14FC6" w:rsidP="00B700B4">
            <w:pPr>
              <w:jc w:val="center"/>
            </w:pPr>
            <w:r>
              <w:t>1</w:t>
            </w:r>
            <w:r w:rsidRPr="003F48A5">
              <w:t>0</w:t>
            </w:r>
          </w:p>
        </w:tc>
      </w:tr>
      <w:tr w:rsidR="00A14FC6" w:rsidRPr="003F48A5" w14:paraId="17FDAD50" w14:textId="77777777" w:rsidTr="00A14FC6">
        <w:trPr>
          <w:trHeight w:val="239"/>
        </w:trPr>
        <w:tc>
          <w:tcPr>
            <w:tcW w:w="272" w:type="pct"/>
          </w:tcPr>
          <w:p w14:paraId="08019CBD" w14:textId="77777777" w:rsidR="00A14FC6" w:rsidRPr="003F48A5" w:rsidRDefault="00A14FC6" w:rsidP="00B700B4">
            <w:pPr>
              <w:jc w:val="center"/>
            </w:pPr>
          </w:p>
        </w:tc>
        <w:tc>
          <w:tcPr>
            <w:tcW w:w="189" w:type="pct"/>
          </w:tcPr>
          <w:p w14:paraId="40E6A5EC" w14:textId="77777777" w:rsidR="00A14FC6" w:rsidRPr="003F48A5" w:rsidRDefault="00A14FC6" w:rsidP="00B700B4">
            <w:pPr>
              <w:jc w:val="center"/>
            </w:pPr>
          </w:p>
        </w:tc>
        <w:tc>
          <w:tcPr>
            <w:tcW w:w="3711" w:type="pct"/>
          </w:tcPr>
          <w:p w14:paraId="6B782F77" w14:textId="77777777" w:rsidR="00A14FC6" w:rsidRPr="003F48A5" w:rsidRDefault="00A14FC6" w:rsidP="00035C9C">
            <w:pPr>
              <w:jc w:val="center"/>
              <w:rPr>
                <w:b/>
                <w:bCs/>
              </w:rPr>
            </w:pPr>
            <w:r w:rsidRPr="003F48A5">
              <w:rPr>
                <w:b/>
                <w:bCs/>
              </w:rPr>
              <w:t>(OR)</w:t>
            </w:r>
          </w:p>
        </w:tc>
        <w:tc>
          <w:tcPr>
            <w:tcW w:w="319" w:type="pct"/>
          </w:tcPr>
          <w:p w14:paraId="7CC1D52C" w14:textId="77777777" w:rsidR="00A14FC6" w:rsidRPr="003F48A5" w:rsidRDefault="00A14FC6" w:rsidP="00B700B4">
            <w:pPr>
              <w:jc w:val="center"/>
            </w:pPr>
          </w:p>
        </w:tc>
        <w:tc>
          <w:tcPr>
            <w:tcW w:w="256" w:type="pct"/>
          </w:tcPr>
          <w:p w14:paraId="331BFD62" w14:textId="77777777" w:rsidR="00A14FC6" w:rsidRPr="003F48A5" w:rsidRDefault="00A14FC6" w:rsidP="00B700B4">
            <w:pPr>
              <w:jc w:val="center"/>
            </w:pPr>
          </w:p>
        </w:tc>
        <w:tc>
          <w:tcPr>
            <w:tcW w:w="253" w:type="pct"/>
          </w:tcPr>
          <w:p w14:paraId="53D470F1" w14:textId="77777777" w:rsidR="00A14FC6" w:rsidRPr="003F48A5" w:rsidRDefault="00A14FC6" w:rsidP="00B700B4">
            <w:pPr>
              <w:jc w:val="center"/>
            </w:pPr>
          </w:p>
        </w:tc>
      </w:tr>
      <w:tr w:rsidR="00A14FC6" w:rsidRPr="003F48A5" w14:paraId="783D2188" w14:textId="77777777" w:rsidTr="00A14FC6">
        <w:trPr>
          <w:trHeight w:val="283"/>
        </w:trPr>
        <w:tc>
          <w:tcPr>
            <w:tcW w:w="272" w:type="pct"/>
          </w:tcPr>
          <w:p w14:paraId="79EE8EC8" w14:textId="77777777" w:rsidR="00A14FC6" w:rsidRPr="003F48A5" w:rsidRDefault="00A14FC6" w:rsidP="00B700B4">
            <w:pPr>
              <w:jc w:val="center"/>
            </w:pPr>
            <w:r w:rsidRPr="003F48A5">
              <w:t>2.</w:t>
            </w:r>
          </w:p>
        </w:tc>
        <w:tc>
          <w:tcPr>
            <w:tcW w:w="189" w:type="pct"/>
          </w:tcPr>
          <w:p w14:paraId="4FE87BC0" w14:textId="77777777" w:rsidR="00A14FC6" w:rsidRPr="003F48A5" w:rsidRDefault="00A14FC6" w:rsidP="00B700B4">
            <w:pPr>
              <w:jc w:val="center"/>
            </w:pPr>
            <w:r w:rsidRPr="003F48A5">
              <w:t>a.</w:t>
            </w:r>
          </w:p>
        </w:tc>
        <w:tc>
          <w:tcPr>
            <w:tcW w:w="3711" w:type="pct"/>
          </w:tcPr>
          <w:p w14:paraId="24E06093" w14:textId="77777777" w:rsidR="00A14FC6" w:rsidRPr="003F48A5" w:rsidRDefault="00A14FC6" w:rsidP="00035C9C">
            <w:pPr>
              <w:jc w:val="both"/>
            </w:pPr>
            <w:r>
              <w:t>Describe the various types of explanations used in Explainable AI with suitable examples.</w:t>
            </w:r>
          </w:p>
        </w:tc>
        <w:tc>
          <w:tcPr>
            <w:tcW w:w="319" w:type="pct"/>
          </w:tcPr>
          <w:p w14:paraId="4EE5A97D" w14:textId="77777777" w:rsidR="00A14FC6" w:rsidRPr="003F48A5" w:rsidRDefault="00A14FC6" w:rsidP="00A14FC6">
            <w:pPr>
              <w:jc w:val="center"/>
            </w:pPr>
            <w:r w:rsidRPr="003F48A5">
              <w:t>CO</w:t>
            </w:r>
            <w:r>
              <w:t>1</w:t>
            </w:r>
          </w:p>
        </w:tc>
        <w:tc>
          <w:tcPr>
            <w:tcW w:w="256" w:type="pct"/>
          </w:tcPr>
          <w:p w14:paraId="5BA40231" w14:textId="77777777" w:rsidR="00A14FC6" w:rsidRPr="003F48A5" w:rsidRDefault="00A14FC6" w:rsidP="00B700B4">
            <w:pPr>
              <w:jc w:val="center"/>
            </w:pPr>
            <w:r>
              <w:t>U</w:t>
            </w:r>
          </w:p>
        </w:tc>
        <w:tc>
          <w:tcPr>
            <w:tcW w:w="253" w:type="pct"/>
          </w:tcPr>
          <w:p w14:paraId="3DF4ED37" w14:textId="77777777" w:rsidR="00A14FC6" w:rsidRPr="003F48A5" w:rsidRDefault="00A14FC6" w:rsidP="00B700B4">
            <w:pPr>
              <w:jc w:val="center"/>
            </w:pPr>
            <w:r>
              <w:t>1</w:t>
            </w:r>
            <w:r w:rsidRPr="003F48A5">
              <w:t>0</w:t>
            </w:r>
          </w:p>
        </w:tc>
      </w:tr>
      <w:tr w:rsidR="00A14FC6" w:rsidRPr="003F48A5" w14:paraId="529B2006" w14:textId="77777777" w:rsidTr="00A14FC6">
        <w:trPr>
          <w:trHeight w:val="283"/>
        </w:trPr>
        <w:tc>
          <w:tcPr>
            <w:tcW w:w="272" w:type="pct"/>
          </w:tcPr>
          <w:p w14:paraId="5C3C5458" w14:textId="77777777" w:rsidR="00A14FC6" w:rsidRPr="003F48A5" w:rsidRDefault="00A14FC6" w:rsidP="00B700B4">
            <w:pPr>
              <w:jc w:val="center"/>
            </w:pPr>
          </w:p>
        </w:tc>
        <w:tc>
          <w:tcPr>
            <w:tcW w:w="189" w:type="pct"/>
          </w:tcPr>
          <w:p w14:paraId="117C8A37" w14:textId="77777777" w:rsidR="00A14FC6" w:rsidRPr="003F48A5" w:rsidRDefault="00A14FC6" w:rsidP="00B700B4">
            <w:pPr>
              <w:jc w:val="center"/>
            </w:pPr>
            <w:r w:rsidRPr="003F48A5">
              <w:t>b.</w:t>
            </w:r>
          </w:p>
        </w:tc>
        <w:tc>
          <w:tcPr>
            <w:tcW w:w="3711" w:type="pct"/>
          </w:tcPr>
          <w:p w14:paraId="71CF1613" w14:textId="77777777" w:rsidR="00A14FC6" w:rsidRPr="003F48A5" w:rsidRDefault="00A14FC6" w:rsidP="00035C9C">
            <w:pPr>
              <w:jc w:val="both"/>
            </w:pPr>
            <w:r>
              <w:t>Analyze the advantages and limitations of surrogate models in Explainable AI.</w:t>
            </w:r>
          </w:p>
        </w:tc>
        <w:tc>
          <w:tcPr>
            <w:tcW w:w="319" w:type="pct"/>
          </w:tcPr>
          <w:p w14:paraId="308EDCA7" w14:textId="77777777" w:rsidR="00A14FC6" w:rsidRPr="003F48A5" w:rsidRDefault="00A14FC6" w:rsidP="00B700B4">
            <w:pPr>
              <w:jc w:val="center"/>
            </w:pPr>
            <w:r>
              <w:t>CO1</w:t>
            </w:r>
          </w:p>
        </w:tc>
        <w:tc>
          <w:tcPr>
            <w:tcW w:w="256" w:type="pct"/>
          </w:tcPr>
          <w:p w14:paraId="73B3AEFB" w14:textId="77777777" w:rsidR="00A14FC6" w:rsidRPr="003F48A5" w:rsidRDefault="00A14FC6" w:rsidP="00B700B4">
            <w:pPr>
              <w:jc w:val="center"/>
            </w:pPr>
            <w:r>
              <w:t>U</w:t>
            </w:r>
          </w:p>
        </w:tc>
        <w:tc>
          <w:tcPr>
            <w:tcW w:w="253" w:type="pct"/>
          </w:tcPr>
          <w:p w14:paraId="4F4CDBDA" w14:textId="77777777" w:rsidR="00A14FC6" w:rsidRPr="003F48A5" w:rsidRDefault="00A14FC6" w:rsidP="00B700B4">
            <w:pPr>
              <w:jc w:val="center"/>
            </w:pPr>
            <w:r>
              <w:t>1</w:t>
            </w:r>
            <w:r w:rsidRPr="003F48A5">
              <w:t>0</w:t>
            </w:r>
          </w:p>
        </w:tc>
      </w:tr>
      <w:tr w:rsidR="00A14FC6" w:rsidRPr="003F48A5" w14:paraId="5B296C95" w14:textId="77777777" w:rsidTr="00A14FC6">
        <w:trPr>
          <w:trHeight w:val="397"/>
        </w:trPr>
        <w:tc>
          <w:tcPr>
            <w:tcW w:w="272" w:type="pct"/>
          </w:tcPr>
          <w:p w14:paraId="24285A40" w14:textId="77777777" w:rsidR="00A14FC6" w:rsidRPr="003F48A5" w:rsidRDefault="00A14FC6" w:rsidP="00B700B4">
            <w:pPr>
              <w:jc w:val="center"/>
            </w:pPr>
          </w:p>
        </w:tc>
        <w:tc>
          <w:tcPr>
            <w:tcW w:w="189" w:type="pct"/>
          </w:tcPr>
          <w:p w14:paraId="3B1B1B72" w14:textId="77777777" w:rsidR="00A14FC6" w:rsidRPr="003F48A5" w:rsidRDefault="00A14FC6" w:rsidP="00B700B4">
            <w:pPr>
              <w:jc w:val="center"/>
            </w:pPr>
          </w:p>
        </w:tc>
        <w:tc>
          <w:tcPr>
            <w:tcW w:w="3711" w:type="pct"/>
          </w:tcPr>
          <w:p w14:paraId="19F8C839" w14:textId="77777777" w:rsidR="00A14FC6" w:rsidRPr="003F48A5" w:rsidRDefault="00A14FC6" w:rsidP="00035C9C">
            <w:pPr>
              <w:jc w:val="both"/>
            </w:pPr>
          </w:p>
        </w:tc>
        <w:tc>
          <w:tcPr>
            <w:tcW w:w="319" w:type="pct"/>
          </w:tcPr>
          <w:p w14:paraId="7825E415" w14:textId="77777777" w:rsidR="00A14FC6" w:rsidRPr="003F48A5" w:rsidRDefault="00A14FC6" w:rsidP="00B700B4">
            <w:pPr>
              <w:jc w:val="center"/>
            </w:pPr>
          </w:p>
        </w:tc>
        <w:tc>
          <w:tcPr>
            <w:tcW w:w="256" w:type="pct"/>
          </w:tcPr>
          <w:p w14:paraId="60ABEE5E" w14:textId="77777777" w:rsidR="00A14FC6" w:rsidRPr="003F48A5" w:rsidRDefault="00A14FC6" w:rsidP="00B700B4">
            <w:pPr>
              <w:jc w:val="center"/>
            </w:pPr>
          </w:p>
        </w:tc>
        <w:tc>
          <w:tcPr>
            <w:tcW w:w="253" w:type="pct"/>
          </w:tcPr>
          <w:p w14:paraId="3EE465FD" w14:textId="77777777" w:rsidR="00A14FC6" w:rsidRPr="003F48A5" w:rsidRDefault="00A14FC6" w:rsidP="00B700B4">
            <w:pPr>
              <w:jc w:val="center"/>
            </w:pPr>
          </w:p>
        </w:tc>
      </w:tr>
      <w:tr w:rsidR="00A14FC6" w:rsidRPr="003F48A5" w14:paraId="4CFDB0D1" w14:textId="77777777" w:rsidTr="00A14FC6">
        <w:trPr>
          <w:trHeight w:val="283"/>
        </w:trPr>
        <w:tc>
          <w:tcPr>
            <w:tcW w:w="272" w:type="pct"/>
          </w:tcPr>
          <w:p w14:paraId="5F376984" w14:textId="77777777" w:rsidR="00A14FC6" w:rsidRPr="003F48A5" w:rsidRDefault="00A14FC6" w:rsidP="00B700B4">
            <w:pPr>
              <w:jc w:val="center"/>
            </w:pPr>
            <w:r w:rsidRPr="003F48A5">
              <w:t>3.</w:t>
            </w:r>
          </w:p>
        </w:tc>
        <w:tc>
          <w:tcPr>
            <w:tcW w:w="189" w:type="pct"/>
          </w:tcPr>
          <w:p w14:paraId="6BD7E18A" w14:textId="77777777" w:rsidR="00A14FC6" w:rsidRPr="003F48A5" w:rsidRDefault="00A14FC6" w:rsidP="00A14FC6"/>
        </w:tc>
        <w:tc>
          <w:tcPr>
            <w:tcW w:w="3711" w:type="pct"/>
          </w:tcPr>
          <w:p w14:paraId="53F45D3F" w14:textId="77777777" w:rsidR="00A14FC6" w:rsidRPr="003F48A5" w:rsidRDefault="00A14FC6" w:rsidP="00A14FC6">
            <w:pPr>
              <w:jc w:val="both"/>
            </w:pPr>
            <w:r>
              <w:t xml:space="preserve">A facial recognition system is vulnerable to </w:t>
            </w:r>
            <w:r w:rsidRPr="00DC24A9">
              <w:rPr>
                <w:rStyle w:val="Strong"/>
              </w:rPr>
              <w:t>adversarial examples</w:t>
            </w:r>
            <w:r>
              <w:t>, causing incorrect predictions.  Explain adversarial examples and critically evaluate their impact on model reliability and security.</w:t>
            </w:r>
          </w:p>
        </w:tc>
        <w:tc>
          <w:tcPr>
            <w:tcW w:w="319" w:type="pct"/>
          </w:tcPr>
          <w:p w14:paraId="60AA2C4D" w14:textId="77777777" w:rsidR="00A14FC6" w:rsidRPr="003F48A5" w:rsidRDefault="00A14FC6" w:rsidP="00A14FC6">
            <w:pPr>
              <w:jc w:val="center"/>
            </w:pPr>
            <w:r w:rsidRPr="003F48A5">
              <w:t>CO</w:t>
            </w:r>
            <w:r>
              <w:t>2</w:t>
            </w:r>
          </w:p>
        </w:tc>
        <w:tc>
          <w:tcPr>
            <w:tcW w:w="256" w:type="pct"/>
          </w:tcPr>
          <w:p w14:paraId="7B726DD2" w14:textId="77777777" w:rsidR="00A14FC6" w:rsidRPr="003F48A5" w:rsidRDefault="00A14FC6" w:rsidP="00B700B4">
            <w:pPr>
              <w:jc w:val="center"/>
            </w:pPr>
            <w:r>
              <w:t>U</w:t>
            </w:r>
          </w:p>
        </w:tc>
        <w:tc>
          <w:tcPr>
            <w:tcW w:w="253" w:type="pct"/>
          </w:tcPr>
          <w:p w14:paraId="6FEC080C" w14:textId="77777777" w:rsidR="00A14FC6" w:rsidRPr="003F48A5" w:rsidRDefault="00A14FC6" w:rsidP="00B700B4">
            <w:pPr>
              <w:jc w:val="center"/>
            </w:pPr>
            <w:r w:rsidRPr="003F48A5">
              <w:t>20</w:t>
            </w:r>
          </w:p>
        </w:tc>
      </w:tr>
      <w:tr w:rsidR="00A14FC6" w:rsidRPr="003F48A5" w14:paraId="1F7D6738" w14:textId="77777777" w:rsidTr="00A14FC6">
        <w:trPr>
          <w:trHeight w:val="173"/>
        </w:trPr>
        <w:tc>
          <w:tcPr>
            <w:tcW w:w="272" w:type="pct"/>
          </w:tcPr>
          <w:p w14:paraId="3B751087" w14:textId="77777777" w:rsidR="00A14FC6" w:rsidRPr="003F48A5" w:rsidRDefault="00A14FC6" w:rsidP="00B700B4">
            <w:pPr>
              <w:jc w:val="center"/>
            </w:pPr>
          </w:p>
        </w:tc>
        <w:tc>
          <w:tcPr>
            <w:tcW w:w="189" w:type="pct"/>
          </w:tcPr>
          <w:p w14:paraId="1507D347" w14:textId="77777777" w:rsidR="00A14FC6" w:rsidRPr="003F48A5" w:rsidRDefault="00A14FC6" w:rsidP="00B700B4">
            <w:pPr>
              <w:jc w:val="center"/>
            </w:pPr>
          </w:p>
        </w:tc>
        <w:tc>
          <w:tcPr>
            <w:tcW w:w="3711" w:type="pct"/>
          </w:tcPr>
          <w:p w14:paraId="6841022A" w14:textId="77777777" w:rsidR="00A14FC6" w:rsidRPr="003F48A5" w:rsidRDefault="00A14FC6" w:rsidP="00035C9C">
            <w:pPr>
              <w:jc w:val="center"/>
            </w:pPr>
            <w:r w:rsidRPr="003F48A5">
              <w:rPr>
                <w:b/>
                <w:bCs/>
              </w:rPr>
              <w:t>(OR)</w:t>
            </w:r>
          </w:p>
        </w:tc>
        <w:tc>
          <w:tcPr>
            <w:tcW w:w="319" w:type="pct"/>
          </w:tcPr>
          <w:p w14:paraId="20FCE804" w14:textId="77777777" w:rsidR="00A14FC6" w:rsidRPr="003F48A5" w:rsidRDefault="00A14FC6" w:rsidP="00B700B4">
            <w:pPr>
              <w:jc w:val="center"/>
            </w:pPr>
          </w:p>
        </w:tc>
        <w:tc>
          <w:tcPr>
            <w:tcW w:w="256" w:type="pct"/>
          </w:tcPr>
          <w:p w14:paraId="215DA45E" w14:textId="77777777" w:rsidR="00A14FC6" w:rsidRPr="003F48A5" w:rsidRDefault="00A14FC6" w:rsidP="00B700B4">
            <w:pPr>
              <w:jc w:val="center"/>
            </w:pPr>
          </w:p>
        </w:tc>
        <w:tc>
          <w:tcPr>
            <w:tcW w:w="253" w:type="pct"/>
          </w:tcPr>
          <w:p w14:paraId="2077657E" w14:textId="77777777" w:rsidR="00A14FC6" w:rsidRPr="003F48A5" w:rsidRDefault="00A14FC6" w:rsidP="00B700B4">
            <w:pPr>
              <w:jc w:val="center"/>
            </w:pPr>
          </w:p>
        </w:tc>
      </w:tr>
      <w:tr w:rsidR="00A14FC6" w:rsidRPr="003F48A5" w14:paraId="7AD5E6E5" w14:textId="77777777" w:rsidTr="00A14FC6">
        <w:trPr>
          <w:trHeight w:val="283"/>
        </w:trPr>
        <w:tc>
          <w:tcPr>
            <w:tcW w:w="272" w:type="pct"/>
          </w:tcPr>
          <w:p w14:paraId="28ED9E05" w14:textId="77777777" w:rsidR="00A14FC6" w:rsidRPr="003F48A5" w:rsidRDefault="00A14FC6" w:rsidP="00B700B4">
            <w:pPr>
              <w:jc w:val="center"/>
            </w:pPr>
            <w:r w:rsidRPr="003F48A5">
              <w:t>4.</w:t>
            </w:r>
          </w:p>
        </w:tc>
        <w:tc>
          <w:tcPr>
            <w:tcW w:w="189" w:type="pct"/>
          </w:tcPr>
          <w:p w14:paraId="3ED3F504" w14:textId="77777777" w:rsidR="00A14FC6" w:rsidRPr="003F48A5" w:rsidRDefault="00A14FC6" w:rsidP="00B700B4">
            <w:pPr>
              <w:jc w:val="center"/>
            </w:pPr>
          </w:p>
        </w:tc>
        <w:tc>
          <w:tcPr>
            <w:tcW w:w="3711" w:type="pct"/>
          </w:tcPr>
          <w:p w14:paraId="646B7411" w14:textId="77777777" w:rsidR="00A14FC6" w:rsidRPr="003F48A5" w:rsidRDefault="00A14FC6" w:rsidP="00A14FC6">
            <w:pPr>
              <w:pStyle w:val="NormalWeb"/>
              <w:jc w:val="both"/>
            </w:pPr>
            <w:r>
              <w:t xml:space="preserve">A healthcare system uses Logistic Regression to predict whether a patient has a disease and the doctors require clear reasoning for each prediction.  </w:t>
            </w:r>
            <w:proofErr w:type="spellStart"/>
            <w:r>
              <w:t>Analyze</w:t>
            </w:r>
            <w:proofErr w:type="spellEnd"/>
            <w:r>
              <w:t xml:space="preserve"> the interpretability of Logistic Regression in this scenario and evaluate its effectiveness in medical decision-making, with reference to decision tree concepts.</w:t>
            </w:r>
          </w:p>
        </w:tc>
        <w:tc>
          <w:tcPr>
            <w:tcW w:w="319" w:type="pct"/>
          </w:tcPr>
          <w:p w14:paraId="0950934F" w14:textId="77777777" w:rsidR="00A14FC6" w:rsidRPr="003F48A5" w:rsidRDefault="00A14FC6" w:rsidP="00B700B4">
            <w:pPr>
              <w:jc w:val="center"/>
            </w:pPr>
            <w:r w:rsidRPr="003F48A5">
              <w:t>C</w:t>
            </w:r>
            <w:r>
              <w:t>O2</w:t>
            </w:r>
          </w:p>
        </w:tc>
        <w:tc>
          <w:tcPr>
            <w:tcW w:w="256" w:type="pct"/>
          </w:tcPr>
          <w:p w14:paraId="732FFD16" w14:textId="77777777" w:rsidR="00A14FC6" w:rsidRPr="003F48A5" w:rsidRDefault="00A14FC6" w:rsidP="00B700B4">
            <w:pPr>
              <w:jc w:val="center"/>
            </w:pPr>
            <w:r>
              <w:t>An</w:t>
            </w:r>
          </w:p>
        </w:tc>
        <w:tc>
          <w:tcPr>
            <w:tcW w:w="253" w:type="pct"/>
          </w:tcPr>
          <w:p w14:paraId="130D2876" w14:textId="77777777" w:rsidR="00A14FC6" w:rsidRPr="003F48A5" w:rsidRDefault="00A14FC6" w:rsidP="00B700B4">
            <w:pPr>
              <w:jc w:val="center"/>
            </w:pPr>
            <w:r w:rsidRPr="003F48A5">
              <w:t>20</w:t>
            </w:r>
          </w:p>
        </w:tc>
      </w:tr>
      <w:tr w:rsidR="00A14FC6" w:rsidRPr="003F48A5" w14:paraId="41E9B21F" w14:textId="77777777" w:rsidTr="00A14FC6">
        <w:trPr>
          <w:trHeight w:val="397"/>
        </w:trPr>
        <w:tc>
          <w:tcPr>
            <w:tcW w:w="272" w:type="pct"/>
          </w:tcPr>
          <w:p w14:paraId="7B07C996" w14:textId="77777777" w:rsidR="00A14FC6" w:rsidRPr="003F48A5" w:rsidRDefault="00A14FC6" w:rsidP="00B700B4">
            <w:pPr>
              <w:jc w:val="center"/>
            </w:pPr>
          </w:p>
        </w:tc>
        <w:tc>
          <w:tcPr>
            <w:tcW w:w="189" w:type="pct"/>
          </w:tcPr>
          <w:p w14:paraId="74CD7CFF" w14:textId="77777777" w:rsidR="00A14FC6" w:rsidRPr="003F48A5" w:rsidRDefault="00A14FC6" w:rsidP="00B700B4">
            <w:pPr>
              <w:jc w:val="center"/>
            </w:pPr>
          </w:p>
        </w:tc>
        <w:tc>
          <w:tcPr>
            <w:tcW w:w="3711" w:type="pct"/>
          </w:tcPr>
          <w:p w14:paraId="0A412612" w14:textId="77777777" w:rsidR="00A14FC6" w:rsidRPr="003F48A5" w:rsidRDefault="00A14FC6" w:rsidP="00035C9C">
            <w:pPr>
              <w:jc w:val="both"/>
            </w:pPr>
          </w:p>
        </w:tc>
        <w:tc>
          <w:tcPr>
            <w:tcW w:w="319" w:type="pct"/>
          </w:tcPr>
          <w:p w14:paraId="005E3585" w14:textId="77777777" w:rsidR="00A14FC6" w:rsidRPr="003F48A5" w:rsidRDefault="00A14FC6" w:rsidP="00B700B4">
            <w:pPr>
              <w:jc w:val="center"/>
            </w:pPr>
          </w:p>
        </w:tc>
        <w:tc>
          <w:tcPr>
            <w:tcW w:w="256" w:type="pct"/>
          </w:tcPr>
          <w:p w14:paraId="3937CC8A" w14:textId="77777777" w:rsidR="00A14FC6" w:rsidRPr="003F48A5" w:rsidRDefault="00A14FC6" w:rsidP="00B700B4">
            <w:pPr>
              <w:jc w:val="center"/>
            </w:pPr>
          </w:p>
        </w:tc>
        <w:tc>
          <w:tcPr>
            <w:tcW w:w="253" w:type="pct"/>
          </w:tcPr>
          <w:p w14:paraId="2CAE9DD5" w14:textId="77777777" w:rsidR="00A14FC6" w:rsidRPr="003F48A5" w:rsidRDefault="00A14FC6" w:rsidP="00B700B4">
            <w:pPr>
              <w:jc w:val="center"/>
            </w:pPr>
          </w:p>
        </w:tc>
      </w:tr>
      <w:tr w:rsidR="00A14FC6" w:rsidRPr="003F48A5" w14:paraId="08CDF1B6" w14:textId="77777777" w:rsidTr="00A14FC6">
        <w:trPr>
          <w:trHeight w:val="283"/>
        </w:trPr>
        <w:tc>
          <w:tcPr>
            <w:tcW w:w="272" w:type="pct"/>
          </w:tcPr>
          <w:p w14:paraId="3D631C83" w14:textId="77777777" w:rsidR="00A14FC6" w:rsidRPr="003F48A5" w:rsidRDefault="00A14FC6" w:rsidP="00B700B4">
            <w:pPr>
              <w:jc w:val="center"/>
            </w:pPr>
            <w:r w:rsidRPr="003F48A5">
              <w:t>5.</w:t>
            </w:r>
          </w:p>
        </w:tc>
        <w:tc>
          <w:tcPr>
            <w:tcW w:w="189" w:type="pct"/>
          </w:tcPr>
          <w:p w14:paraId="1E49B1D9" w14:textId="77777777" w:rsidR="00A14FC6" w:rsidRPr="003F48A5" w:rsidRDefault="00A14FC6" w:rsidP="00B700B4">
            <w:pPr>
              <w:jc w:val="center"/>
            </w:pPr>
          </w:p>
        </w:tc>
        <w:tc>
          <w:tcPr>
            <w:tcW w:w="3711" w:type="pct"/>
          </w:tcPr>
          <w:p w14:paraId="0C3886A9" w14:textId="77777777" w:rsidR="00A14FC6" w:rsidRPr="003F48A5" w:rsidRDefault="00A14FC6" w:rsidP="00035C9C">
            <w:pPr>
              <w:jc w:val="both"/>
            </w:pPr>
            <w:r w:rsidRPr="00DC24A9">
              <w:rPr>
                <w:rStyle w:val="Strong"/>
              </w:rPr>
              <w:t>Illustrate</w:t>
            </w:r>
            <w:r>
              <w:t xml:space="preserve"> the role of visualization techniques in improving explainability of machine learning models.</w:t>
            </w:r>
          </w:p>
        </w:tc>
        <w:tc>
          <w:tcPr>
            <w:tcW w:w="319" w:type="pct"/>
          </w:tcPr>
          <w:p w14:paraId="6F92B70A" w14:textId="77777777" w:rsidR="00A14FC6" w:rsidRPr="003F48A5" w:rsidRDefault="00A14FC6" w:rsidP="00B700B4">
            <w:pPr>
              <w:jc w:val="center"/>
            </w:pPr>
            <w:r>
              <w:t>CO3</w:t>
            </w:r>
          </w:p>
        </w:tc>
        <w:tc>
          <w:tcPr>
            <w:tcW w:w="256" w:type="pct"/>
          </w:tcPr>
          <w:p w14:paraId="6A84FCEE" w14:textId="77777777" w:rsidR="00A14FC6" w:rsidRPr="003F48A5" w:rsidRDefault="00A14FC6" w:rsidP="00B700B4">
            <w:pPr>
              <w:jc w:val="center"/>
            </w:pPr>
            <w:r>
              <w:t>A</w:t>
            </w:r>
          </w:p>
        </w:tc>
        <w:tc>
          <w:tcPr>
            <w:tcW w:w="253" w:type="pct"/>
          </w:tcPr>
          <w:p w14:paraId="0AE831DF" w14:textId="77777777" w:rsidR="00A14FC6" w:rsidRPr="003F48A5" w:rsidRDefault="00A14FC6" w:rsidP="00B700B4">
            <w:pPr>
              <w:jc w:val="center"/>
            </w:pPr>
            <w:r w:rsidRPr="003F48A5">
              <w:t>20</w:t>
            </w:r>
          </w:p>
        </w:tc>
      </w:tr>
      <w:tr w:rsidR="00A14FC6" w:rsidRPr="003F48A5" w14:paraId="38152248" w14:textId="77777777" w:rsidTr="00A14FC6">
        <w:trPr>
          <w:trHeight w:val="263"/>
        </w:trPr>
        <w:tc>
          <w:tcPr>
            <w:tcW w:w="272" w:type="pct"/>
          </w:tcPr>
          <w:p w14:paraId="5FBE8159" w14:textId="77777777" w:rsidR="00A14FC6" w:rsidRPr="003F48A5" w:rsidRDefault="00A14FC6" w:rsidP="00B700B4">
            <w:pPr>
              <w:jc w:val="center"/>
            </w:pPr>
          </w:p>
        </w:tc>
        <w:tc>
          <w:tcPr>
            <w:tcW w:w="189" w:type="pct"/>
          </w:tcPr>
          <w:p w14:paraId="2A750FF2" w14:textId="77777777" w:rsidR="00A14FC6" w:rsidRPr="003F48A5" w:rsidRDefault="00A14FC6" w:rsidP="00B700B4">
            <w:pPr>
              <w:jc w:val="center"/>
            </w:pPr>
          </w:p>
        </w:tc>
        <w:tc>
          <w:tcPr>
            <w:tcW w:w="3711" w:type="pct"/>
          </w:tcPr>
          <w:p w14:paraId="67F17DDE" w14:textId="77777777" w:rsidR="00A14FC6" w:rsidRPr="003F48A5" w:rsidRDefault="00A14FC6" w:rsidP="00035C9C">
            <w:pPr>
              <w:jc w:val="center"/>
            </w:pPr>
            <w:r w:rsidRPr="003F48A5">
              <w:rPr>
                <w:b/>
                <w:bCs/>
              </w:rPr>
              <w:t>(OR)</w:t>
            </w:r>
          </w:p>
        </w:tc>
        <w:tc>
          <w:tcPr>
            <w:tcW w:w="319" w:type="pct"/>
          </w:tcPr>
          <w:p w14:paraId="3676AE60" w14:textId="77777777" w:rsidR="00A14FC6" w:rsidRPr="003F48A5" w:rsidRDefault="00A14FC6" w:rsidP="00B700B4">
            <w:pPr>
              <w:jc w:val="center"/>
            </w:pPr>
          </w:p>
        </w:tc>
        <w:tc>
          <w:tcPr>
            <w:tcW w:w="256" w:type="pct"/>
          </w:tcPr>
          <w:p w14:paraId="020C74F7" w14:textId="77777777" w:rsidR="00A14FC6" w:rsidRPr="003F48A5" w:rsidRDefault="00A14FC6" w:rsidP="00B700B4">
            <w:pPr>
              <w:jc w:val="center"/>
            </w:pPr>
          </w:p>
        </w:tc>
        <w:tc>
          <w:tcPr>
            <w:tcW w:w="253" w:type="pct"/>
          </w:tcPr>
          <w:p w14:paraId="32EFE446" w14:textId="77777777" w:rsidR="00A14FC6" w:rsidRPr="003F48A5" w:rsidRDefault="00A14FC6" w:rsidP="00B700B4">
            <w:pPr>
              <w:jc w:val="center"/>
            </w:pPr>
          </w:p>
        </w:tc>
      </w:tr>
      <w:tr w:rsidR="00A14FC6" w:rsidRPr="003F48A5" w14:paraId="195CB5EB" w14:textId="77777777" w:rsidTr="00A14FC6">
        <w:trPr>
          <w:trHeight w:val="283"/>
        </w:trPr>
        <w:tc>
          <w:tcPr>
            <w:tcW w:w="272" w:type="pct"/>
          </w:tcPr>
          <w:p w14:paraId="1DD0EE43" w14:textId="77777777" w:rsidR="00A14FC6" w:rsidRPr="003F48A5" w:rsidRDefault="00A14FC6" w:rsidP="00B700B4">
            <w:pPr>
              <w:jc w:val="center"/>
            </w:pPr>
            <w:r w:rsidRPr="003F48A5">
              <w:t>6.</w:t>
            </w:r>
          </w:p>
        </w:tc>
        <w:tc>
          <w:tcPr>
            <w:tcW w:w="189" w:type="pct"/>
          </w:tcPr>
          <w:p w14:paraId="73514C77" w14:textId="77777777" w:rsidR="00A14FC6" w:rsidRPr="003F48A5" w:rsidRDefault="00A14FC6" w:rsidP="00B700B4">
            <w:pPr>
              <w:jc w:val="center"/>
            </w:pPr>
          </w:p>
        </w:tc>
        <w:tc>
          <w:tcPr>
            <w:tcW w:w="3711" w:type="pct"/>
          </w:tcPr>
          <w:p w14:paraId="10EF600D" w14:textId="77777777" w:rsidR="00A14FC6" w:rsidRPr="003F48A5" w:rsidRDefault="00A14FC6" w:rsidP="00A14FC6">
            <w:pPr>
              <w:jc w:val="both"/>
            </w:pPr>
            <w:r>
              <w:t xml:space="preserve">Explain Individual Conditional Expectation plots and Partial Dependence </w:t>
            </w:r>
            <w:proofErr w:type="gramStart"/>
            <w:r>
              <w:t>Plots  with</w:t>
            </w:r>
            <w:proofErr w:type="gramEnd"/>
            <w:r>
              <w:t xml:space="preserve"> their significance in model interpretation.</w:t>
            </w:r>
          </w:p>
        </w:tc>
        <w:tc>
          <w:tcPr>
            <w:tcW w:w="319" w:type="pct"/>
          </w:tcPr>
          <w:p w14:paraId="4A449F13" w14:textId="77777777" w:rsidR="00A14FC6" w:rsidRPr="003F48A5" w:rsidRDefault="00A14FC6" w:rsidP="00B700B4">
            <w:pPr>
              <w:jc w:val="center"/>
            </w:pPr>
            <w:r w:rsidRPr="003F48A5">
              <w:t>CO</w:t>
            </w:r>
            <w:r>
              <w:t>3</w:t>
            </w:r>
          </w:p>
        </w:tc>
        <w:tc>
          <w:tcPr>
            <w:tcW w:w="256" w:type="pct"/>
          </w:tcPr>
          <w:p w14:paraId="45977943" w14:textId="77777777" w:rsidR="00A14FC6" w:rsidRPr="003F48A5" w:rsidRDefault="00A14FC6" w:rsidP="00B700B4">
            <w:pPr>
              <w:jc w:val="center"/>
            </w:pPr>
            <w:r>
              <w:t>U</w:t>
            </w:r>
          </w:p>
        </w:tc>
        <w:tc>
          <w:tcPr>
            <w:tcW w:w="253" w:type="pct"/>
          </w:tcPr>
          <w:p w14:paraId="5F13E59E" w14:textId="77777777" w:rsidR="00A14FC6" w:rsidRPr="003F48A5" w:rsidRDefault="00A14FC6" w:rsidP="00B700B4">
            <w:pPr>
              <w:jc w:val="center"/>
            </w:pPr>
            <w:r w:rsidRPr="003F48A5">
              <w:t>20</w:t>
            </w:r>
          </w:p>
        </w:tc>
      </w:tr>
      <w:tr w:rsidR="00A14FC6" w:rsidRPr="003F48A5" w14:paraId="5B4C7CFF" w14:textId="77777777" w:rsidTr="00A14FC6">
        <w:trPr>
          <w:trHeight w:val="397"/>
        </w:trPr>
        <w:tc>
          <w:tcPr>
            <w:tcW w:w="272" w:type="pct"/>
          </w:tcPr>
          <w:p w14:paraId="14BBB1D8" w14:textId="77777777" w:rsidR="00A14FC6" w:rsidRPr="003F48A5" w:rsidRDefault="00A14FC6" w:rsidP="00B700B4">
            <w:pPr>
              <w:jc w:val="center"/>
            </w:pPr>
          </w:p>
        </w:tc>
        <w:tc>
          <w:tcPr>
            <w:tcW w:w="189" w:type="pct"/>
          </w:tcPr>
          <w:p w14:paraId="7FA26B27" w14:textId="77777777" w:rsidR="00A14FC6" w:rsidRPr="003F48A5" w:rsidRDefault="00A14FC6" w:rsidP="00B700B4">
            <w:pPr>
              <w:jc w:val="center"/>
            </w:pPr>
          </w:p>
        </w:tc>
        <w:tc>
          <w:tcPr>
            <w:tcW w:w="3711" w:type="pct"/>
          </w:tcPr>
          <w:p w14:paraId="14F5C682" w14:textId="77777777" w:rsidR="00A14FC6" w:rsidRPr="003F48A5" w:rsidRDefault="00A14FC6" w:rsidP="00035C9C">
            <w:pPr>
              <w:jc w:val="both"/>
            </w:pPr>
          </w:p>
        </w:tc>
        <w:tc>
          <w:tcPr>
            <w:tcW w:w="319" w:type="pct"/>
          </w:tcPr>
          <w:p w14:paraId="33CD2F23" w14:textId="77777777" w:rsidR="00A14FC6" w:rsidRPr="003F48A5" w:rsidRDefault="00A14FC6" w:rsidP="00B700B4">
            <w:pPr>
              <w:jc w:val="center"/>
            </w:pPr>
          </w:p>
        </w:tc>
        <w:tc>
          <w:tcPr>
            <w:tcW w:w="256" w:type="pct"/>
          </w:tcPr>
          <w:p w14:paraId="6196173F" w14:textId="77777777" w:rsidR="00A14FC6" w:rsidRPr="003F48A5" w:rsidRDefault="00A14FC6" w:rsidP="00B700B4">
            <w:pPr>
              <w:jc w:val="center"/>
            </w:pPr>
          </w:p>
        </w:tc>
        <w:tc>
          <w:tcPr>
            <w:tcW w:w="253" w:type="pct"/>
          </w:tcPr>
          <w:p w14:paraId="5606BB4E" w14:textId="77777777" w:rsidR="00A14FC6" w:rsidRPr="003F48A5" w:rsidRDefault="00A14FC6" w:rsidP="00B700B4">
            <w:pPr>
              <w:jc w:val="center"/>
            </w:pPr>
          </w:p>
        </w:tc>
      </w:tr>
      <w:tr w:rsidR="00A14FC6" w:rsidRPr="003F48A5" w14:paraId="31F3B04A" w14:textId="77777777" w:rsidTr="00A14FC6">
        <w:trPr>
          <w:trHeight w:val="283"/>
        </w:trPr>
        <w:tc>
          <w:tcPr>
            <w:tcW w:w="272" w:type="pct"/>
          </w:tcPr>
          <w:p w14:paraId="20641E6D" w14:textId="77777777" w:rsidR="00A14FC6" w:rsidRPr="003F48A5" w:rsidRDefault="00A14FC6" w:rsidP="00B700B4">
            <w:pPr>
              <w:jc w:val="center"/>
            </w:pPr>
            <w:r w:rsidRPr="003F48A5">
              <w:t>7.</w:t>
            </w:r>
          </w:p>
        </w:tc>
        <w:tc>
          <w:tcPr>
            <w:tcW w:w="189" w:type="pct"/>
          </w:tcPr>
          <w:p w14:paraId="3BF002A1" w14:textId="77777777" w:rsidR="00A14FC6" w:rsidRPr="003F48A5" w:rsidRDefault="00A14FC6" w:rsidP="00B700B4">
            <w:pPr>
              <w:jc w:val="center"/>
            </w:pPr>
          </w:p>
        </w:tc>
        <w:tc>
          <w:tcPr>
            <w:tcW w:w="3711" w:type="pct"/>
          </w:tcPr>
          <w:p w14:paraId="01A1BBD3" w14:textId="77777777" w:rsidR="00A14FC6" w:rsidRPr="003F48A5" w:rsidRDefault="00A14FC6" w:rsidP="00035C9C">
            <w:pPr>
              <w:jc w:val="both"/>
            </w:pPr>
            <w:r>
              <w:t>Illustrate the concept of XRAI and explain its importance in image-based explanations.</w:t>
            </w:r>
          </w:p>
        </w:tc>
        <w:tc>
          <w:tcPr>
            <w:tcW w:w="319" w:type="pct"/>
          </w:tcPr>
          <w:p w14:paraId="34AF3F42" w14:textId="77777777" w:rsidR="00A14FC6" w:rsidRPr="003F48A5" w:rsidRDefault="00A14FC6" w:rsidP="00B700B4">
            <w:pPr>
              <w:jc w:val="center"/>
            </w:pPr>
            <w:r w:rsidRPr="003F48A5">
              <w:t>CO</w:t>
            </w:r>
            <w:r>
              <w:t>4</w:t>
            </w:r>
          </w:p>
        </w:tc>
        <w:tc>
          <w:tcPr>
            <w:tcW w:w="256" w:type="pct"/>
          </w:tcPr>
          <w:p w14:paraId="421A83E5" w14:textId="77777777" w:rsidR="00A14FC6" w:rsidRPr="003F48A5" w:rsidRDefault="00A14FC6" w:rsidP="00B700B4">
            <w:pPr>
              <w:jc w:val="center"/>
            </w:pPr>
            <w:r>
              <w:t>U</w:t>
            </w:r>
          </w:p>
        </w:tc>
        <w:tc>
          <w:tcPr>
            <w:tcW w:w="253" w:type="pct"/>
          </w:tcPr>
          <w:p w14:paraId="0E42C106" w14:textId="77777777" w:rsidR="00A14FC6" w:rsidRPr="003F48A5" w:rsidRDefault="00A14FC6" w:rsidP="00B700B4">
            <w:pPr>
              <w:jc w:val="center"/>
            </w:pPr>
            <w:r w:rsidRPr="003F48A5">
              <w:t>20</w:t>
            </w:r>
          </w:p>
        </w:tc>
      </w:tr>
      <w:tr w:rsidR="00A14FC6" w:rsidRPr="003F48A5" w14:paraId="7B63E6EC" w14:textId="77777777" w:rsidTr="00A14FC6">
        <w:trPr>
          <w:trHeight w:val="283"/>
        </w:trPr>
        <w:tc>
          <w:tcPr>
            <w:tcW w:w="272" w:type="pct"/>
          </w:tcPr>
          <w:p w14:paraId="6CBEC7B2" w14:textId="77777777" w:rsidR="00A14FC6" w:rsidRPr="003F48A5" w:rsidRDefault="00A14FC6" w:rsidP="00B700B4">
            <w:pPr>
              <w:jc w:val="center"/>
            </w:pPr>
          </w:p>
        </w:tc>
        <w:tc>
          <w:tcPr>
            <w:tcW w:w="189" w:type="pct"/>
          </w:tcPr>
          <w:p w14:paraId="6DFFD612" w14:textId="77777777" w:rsidR="00A14FC6" w:rsidRPr="003F48A5" w:rsidRDefault="00A14FC6" w:rsidP="00B700B4">
            <w:pPr>
              <w:jc w:val="center"/>
            </w:pPr>
          </w:p>
        </w:tc>
        <w:tc>
          <w:tcPr>
            <w:tcW w:w="3711" w:type="pct"/>
          </w:tcPr>
          <w:p w14:paraId="0AC46BA6" w14:textId="77777777" w:rsidR="00A14FC6" w:rsidRPr="003F48A5" w:rsidRDefault="00A14FC6" w:rsidP="00035C9C">
            <w:pPr>
              <w:jc w:val="center"/>
              <w:rPr>
                <w:bCs/>
              </w:rPr>
            </w:pPr>
            <w:r w:rsidRPr="003F48A5">
              <w:rPr>
                <w:b/>
                <w:bCs/>
              </w:rPr>
              <w:t>(OR)</w:t>
            </w:r>
          </w:p>
        </w:tc>
        <w:tc>
          <w:tcPr>
            <w:tcW w:w="319" w:type="pct"/>
          </w:tcPr>
          <w:p w14:paraId="2C628391" w14:textId="77777777" w:rsidR="00A14FC6" w:rsidRPr="003F48A5" w:rsidRDefault="00A14FC6" w:rsidP="00B700B4">
            <w:pPr>
              <w:jc w:val="center"/>
            </w:pPr>
          </w:p>
        </w:tc>
        <w:tc>
          <w:tcPr>
            <w:tcW w:w="256" w:type="pct"/>
          </w:tcPr>
          <w:p w14:paraId="5A5E175C" w14:textId="77777777" w:rsidR="00A14FC6" w:rsidRPr="003F48A5" w:rsidRDefault="00A14FC6" w:rsidP="00B700B4">
            <w:pPr>
              <w:jc w:val="center"/>
            </w:pPr>
          </w:p>
        </w:tc>
        <w:tc>
          <w:tcPr>
            <w:tcW w:w="253" w:type="pct"/>
          </w:tcPr>
          <w:p w14:paraId="66B2FB69" w14:textId="77777777" w:rsidR="00A14FC6" w:rsidRPr="003F48A5" w:rsidRDefault="00A14FC6" w:rsidP="00B700B4">
            <w:pPr>
              <w:jc w:val="center"/>
            </w:pPr>
          </w:p>
        </w:tc>
      </w:tr>
      <w:tr w:rsidR="00A14FC6" w:rsidRPr="003F48A5" w14:paraId="380C5B27" w14:textId="77777777" w:rsidTr="00A14FC6">
        <w:trPr>
          <w:trHeight w:val="283"/>
        </w:trPr>
        <w:tc>
          <w:tcPr>
            <w:tcW w:w="272" w:type="pct"/>
          </w:tcPr>
          <w:p w14:paraId="429EEEA2" w14:textId="77777777" w:rsidR="00A14FC6" w:rsidRPr="003F48A5" w:rsidRDefault="00A14FC6" w:rsidP="00B700B4">
            <w:pPr>
              <w:jc w:val="center"/>
            </w:pPr>
            <w:r w:rsidRPr="003F48A5">
              <w:t>8.</w:t>
            </w:r>
          </w:p>
        </w:tc>
        <w:tc>
          <w:tcPr>
            <w:tcW w:w="189" w:type="pct"/>
          </w:tcPr>
          <w:p w14:paraId="6635A347" w14:textId="77777777" w:rsidR="00A14FC6" w:rsidRPr="003F48A5" w:rsidRDefault="00A14FC6" w:rsidP="00B700B4">
            <w:pPr>
              <w:jc w:val="center"/>
            </w:pPr>
          </w:p>
        </w:tc>
        <w:tc>
          <w:tcPr>
            <w:tcW w:w="3711" w:type="pct"/>
          </w:tcPr>
          <w:p w14:paraId="32C5C03F" w14:textId="77777777" w:rsidR="00A14FC6" w:rsidRPr="003F48A5" w:rsidRDefault="00A14FC6" w:rsidP="00A14FC6">
            <w:pPr>
              <w:jc w:val="both"/>
              <w:rPr>
                <w:bCs/>
              </w:rPr>
            </w:pPr>
            <w:r>
              <w:t>Explain Layer-Wise Relevance Propagation and its significance in interpreting neural networks.</w:t>
            </w:r>
          </w:p>
        </w:tc>
        <w:tc>
          <w:tcPr>
            <w:tcW w:w="319" w:type="pct"/>
          </w:tcPr>
          <w:p w14:paraId="676D087A" w14:textId="77777777" w:rsidR="00A14FC6" w:rsidRPr="003F48A5" w:rsidRDefault="00A14FC6" w:rsidP="00B700B4">
            <w:pPr>
              <w:jc w:val="center"/>
            </w:pPr>
            <w:r>
              <w:t>CO5</w:t>
            </w:r>
          </w:p>
        </w:tc>
        <w:tc>
          <w:tcPr>
            <w:tcW w:w="256" w:type="pct"/>
          </w:tcPr>
          <w:p w14:paraId="5CEB171F" w14:textId="77777777" w:rsidR="00A14FC6" w:rsidRPr="003F48A5" w:rsidRDefault="00A14FC6" w:rsidP="00B700B4">
            <w:pPr>
              <w:jc w:val="center"/>
            </w:pPr>
            <w:r>
              <w:t>U</w:t>
            </w:r>
          </w:p>
        </w:tc>
        <w:tc>
          <w:tcPr>
            <w:tcW w:w="253" w:type="pct"/>
          </w:tcPr>
          <w:p w14:paraId="41E2E231" w14:textId="77777777" w:rsidR="00A14FC6" w:rsidRPr="003F48A5" w:rsidRDefault="00A14FC6" w:rsidP="00B700B4">
            <w:pPr>
              <w:jc w:val="center"/>
            </w:pPr>
            <w:r w:rsidRPr="003F48A5">
              <w:t>20</w:t>
            </w:r>
          </w:p>
        </w:tc>
      </w:tr>
      <w:tr w:rsidR="00A14FC6" w:rsidRPr="003F48A5" w14:paraId="05F6D0F2" w14:textId="77777777" w:rsidTr="00A14FC6">
        <w:trPr>
          <w:trHeight w:val="283"/>
        </w:trPr>
        <w:tc>
          <w:tcPr>
            <w:tcW w:w="272" w:type="pct"/>
          </w:tcPr>
          <w:p w14:paraId="4D11A97B" w14:textId="77777777" w:rsidR="00A14FC6" w:rsidRPr="003F48A5" w:rsidRDefault="00A14FC6" w:rsidP="00B700B4">
            <w:pPr>
              <w:jc w:val="center"/>
            </w:pPr>
          </w:p>
        </w:tc>
        <w:tc>
          <w:tcPr>
            <w:tcW w:w="189" w:type="pct"/>
          </w:tcPr>
          <w:p w14:paraId="399FA402" w14:textId="77777777" w:rsidR="00A14FC6" w:rsidRPr="003F48A5" w:rsidRDefault="00A14FC6" w:rsidP="00B700B4">
            <w:pPr>
              <w:jc w:val="center"/>
            </w:pPr>
          </w:p>
        </w:tc>
        <w:tc>
          <w:tcPr>
            <w:tcW w:w="3711" w:type="pct"/>
          </w:tcPr>
          <w:p w14:paraId="3C63AFC7" w14:textId="77777777" w:rsidR="00A14FC6" w:rsidRPr="003F48A5" w:rsidRDefault="00A14FC6" w:rsidP="00035C9C">
            <w:pPr>
              <w:jc w:val="both"/>
              <w:rPr>
                <w:bCs/>
              </w:rPr>
            </w:pPr>
          </w:p>
        </w:tc>
        <w:tc>
          <w:tcPr>
            <w:tcW w:w="319" w:type="pct"/>
          </w:tcPr>
          <w:p w14:paraId="575B30F8" w14:textId="77777777" w:rsidR="00A14FC6" w:rsidRPr="003F48A5" w:rsidRDefault="00A14FC6" w:rsidP="00B700B4">
            <w:pPr>
              <w:jc w:val="center"/>
            </w:pPr>
          </w:p>
        </w:tc>
        <w:tc>
          <w:tcPr>
            <w:tcW w:w="256" w:type="pct"/>
          </w:tcPr>
          <w:p w14:paraId="60728577" w14:textId="77777777" w:rsidR="00A14FC6" w:rsidRPr="003F48A5" w:rsidRDefault="00A14FC6" w:rsidP="00B700B4">
            <w:pPr>
              <w:jc w:val="center"/>
            </w:pPr>
          </w:p>
        </w:tc>
        <w:tc>
          <w:tcPr>
            <w:tcW w:w="253" w:type="pct"/>
          </w:tcPr>
          <w:p w14:paraId="24770B3C" w14:textId="77777777" w:rsidR="00A14FC6" w:rsidRPr="003F48A5" w:rsidRDefault="00A14FC6" w:rsidP="00B700B4">
            <w:pPr>
              <w:jc w:val="center"/>
            </w:pPr>
          </w:p>
        </w:tc>
      </w:tr>
      <w:tr w:rsidR="00A14FC6" w:rsidRPr="003F48A5" w14:paraId="56CEFA2A" w14:textId="77777777" w:rsidTr="00B700B4">
        <w:trPr>
          <w:trHeight w:val="186"/>
        </w:trPr>
        <w:tc>
          <w:tcPr>
            <w:tcW w:w="5000" w:type="pct"/>
            <w:gridSpan w:val="6"/>
          </w:tcPr>
          <w:p w14:paraId="68BA86B7" w14:textId="77777777" w:rsidR="00A14FC6" w:rsidRPr="003F48A5" w:rsidRDefault="00A14FC6" w:rsidP="00B700B4">
            <w:pPr>
              <w:jc w:val="center"/>
            </w:pPr>
            <w:r w:rsidRPr="003F48A5">
              <w:rPr>
                <w:b/>
                <w:bCs/>
              </w:rPr>
              <w:t>COMPULSORY QUESTION</w:t>
            </w:r>
          </w:p>
        </w:tc>
      </w:tr>
      <w:tr w:rsidR="00A14FC6" w:rsidRPr="003F48A5" w14:paraId="6E5CA006" w14:textId="77777777" w:rsidTr="00A14FC6">
        <w:trPr>
          <w:trHeight w:val="283"/>
        </w:trPr>
        <w:tc>
          <w:tcPr>
            <w:tcW w:w="272" w:type="pct"/>
          </w:tcPr>
          <w:p w14:paraId="5D5FF55F" w14:textId="77777777" w:rsidR="00A14FC6" w:rsidRPr="003F48A5" w:rsidRDefault="00A14FC6" w:rsidP="00B700B4">
            <w:pPr>
              <w:jc w:val="center"/>
            </w:pPr>
            <w:r w:rsidRPr="003F48A5">
              <w:t>9.</w:t>
            </w:r>
          </w:p>
        </w:tc>
        <w:tc>
          <w:tcPr>
            <w:tcW w:w="189" w:type="pct"/>
          </w:tcPr>
          <w:p w14:paraId="45552EBA" w14:textId="77777777" w:rsidR="00A14FC6" w:rsidRPr="003F48A5" w:rsidRDefault="00A14FC6" w:rsidP="00B700B4">
            <w:pPr>
              <w:jc w:val="center"/>
            </w:pPr>
            <w:r w:rsidRPr="003F48A5">
              <w:t>a.</w:t>
            </w:r>
          </w:p>
        </w:tc>
        <w:tc>
          <w:tcPr>
            <w:tcW w:w="3711" w:type="pct"/>
          </w:tcPr>
          <w:p w14:paraId="6FEE8104" w14:textId="77777777" w:rsidR="00A14FC6" w:rsidRPr="003F48A5" w:rsidRDefault="00A14FC6" w:rsidP="00A14FC6">
            <w:pPr>
              <w:jc w:val="both"/>
            </w:pPr>
            <w:r w:rsidRPr="00531D74">
              <w:rPr>
                <w:rStyle w:val="Strong"/>
              </w:rPr>
              <w:t>Classify</w:t>
            </w:r>
            <w:r>
              <w:t xml:space="preserve"> and brief different explainability techniques based on their approach and its application.</w:t>
            </w:r>
          </w:p>
        </w:tc>
        <w:tc>
          <w:tcPr>
            <w:tcW w:w="319" w:type="pct"/>
          </w:tcPr>
          <w:p w14:paraId="2BD8626D" w14:textId="77777777" w:rsidR="00A14FC6" w:rsidRPr="003F48A5" w:rsidRDefault="00A14FC6" w:rsidP="00B700B4">
            <w:pPr>
              <w:jc w:val="center"/>
            </w:pPr>
            <w:r w:rsidRPr="003F48A5">
              <w:t>CO6</w:t>
            </w:r>
          </w:p>
        </w:tc>
        <w:tc>
          <w:tcPr>
            <w:tcW w:w="256" w:type="pct"/>
          </w:tcPr>
          <w:p w14:paraId="2744BFB3" w14:textId="77777777" w:rsidR="00A14FC6" w:rsidRPr="003F48A5" w:rsidRDefault="00A14FC6" w:rsidP="00B700B4">
            <w:pPr>
              <w:jc w:val="center"/>
            </w:pPr>
            <w:r>
              <w:t>U</w:t>
            </w:r>
          </w:p>
        </w:tc>
        <w:tc>
          <w:tcPr>
            <w:tcW w:w="253" w:type="pct"/>
          </w:tcPr>
          <w:p w14:paraId="137AF02D" w14:textId="77777777" w:rsidR="00A14FC6" w:rsidRPr="003F48A5" w:rsidRDefault="00A14FC6" w:rsidP="00B700B4">
            <w:pPr>
              <w:jc w:val="center"/>
            </w:pPr>
            <w:r>
              <w:t>1</w:t>
            </w:r>
            <w:r w:rsidRPr="003F48A5">
              <w:t>0</w:t>
            </w:r>
          </w:p>
        </w:tc>
      </w:tr>
      <w:tr w:rsidR="00A14FC6" w:rsidRPr="003F48A5" w14:paraId="3FEEB7BE" w14:textId="77777777" w:rsidTr="00A14FC6">
        <w:trPr>
          <w:trHeight w:val="283"/>
        </w:trPr>
        <w:tc>
          <w:tcPr>
            <w:tcW w:w="272" w:type="pct"/>
          </w:tcPr>
          <w:p w14:paraId="7273F06D" w14:textId="77777777" w:rsidR="00A14FC6" w:rsidRPr="003F48A5" w:rsidRDefault="00A14FC6" w:rsidP="00A14FC6">
            <w:pPr>
              <w:jc w:val="center"/>
            </w:pPr>
          </w:p>
        </w:tc>
        <w:tc>
          <w:tcPr>
            <w:tcW w:w="189" w:type="pct"/>
          </w:tcPr>
          <w:p w14:paraId="64DB7550" w14:textId="77777777" w:rsidR="00A14FC6" w:rsidRPr="003F48A5" w:rsidRDefault="00A14FC6" w:rsidP="00A14FC6">
            <w:pPr>
              <w:jc w:val="center"/>
            </w:pPr>
            <w:r w:rsidRPr="003F48A5">
              <w:t>b.</w:t>
            </w:r>
          </w:p>
        </w:tc>
        <w:tc>
          <w:tcPr>
            <w:tcW w:w="3711" w:type="pct"/>
          </w:tcPr>
          <w:p w14:paraId="523077AC" w14:textId="77777777" w:rsidR="00A14FC6" w:rsidRPr="003F48A5" w:rsidRDefault="00A14FC6" w:rsidP="00A14FC6">
            <w:pPr>
              <w:jc w:val="both"/>
              <w:rPr>
                <w:bCs/>
              </w:rPr>
            </w:pPr>
            <w:r>
              <w:rPr>
                <w:rStyle w:val="Strong"/>
              </w:rPr>
              <w:t>Explain</w:t>
            </w:r>
            <w:r>
              <w:t xml:space="preserve"> the problem of overfitting intent to a model and discuss its impact on interpretation.</w:t>
            </w:r>
          </w:p>
        </w:tc>
        <w:tc>
          <w:tcPr>
            <w:tcW w:w="319" w:type="pct"/>
          </w:tcPr>
          <w:p w14:paraId="286BD3C2" w14:textId="77777777" w:rsidR="00A14FC6" w:rsidRPr="003F48A5" w:rsidRDefault="00A14FC6" w:rsidP="00A14FC6">
            <w:pPr>
              <w:jc w:val="center"/>
            </w:pPr>
            <w:r w:rsidRPr="003F48A5">
              <w:t>CO6</w:t>
            </w:r>
          </w:p>
        </w:tc>
        <w:tc>
          <w:tcPr>
            <w:tcW w:w="256" w:type="pct"/>
          </w:tcPr>
          <w:p w14:paraId="4BA77DE3" w14:textId="77777777" w:rsidR="00A14FC6" w:rsidRPr="003F48A5" w:rsidRDefault="00A14FC6" w:rsidP="00A14FC6">
            <w:pPr>
              <w:jc w:val="center"/>
            </w:pPr>
            <w:r>
              <w:t>U</w:t>
            </w:r>
          </w:p>
        </w:tc>
        <w:tc>
          <w:tcPr>
            <w:tcW w:w="253" w:type="pct"/>
          </w:tcPr>
          <w:p w14:paraId="73954115" w14:textId="77777777" w:rsidR="00A14FC6" w:rsidRPr="003F48A5" w:rsidRDefault="00A14FC6" w:rsidP="00A14FC6">
            <w:pPr>
              <w:jc w:val="center"/>
            </w:pPr>
            <w:r>
              <w:t>1</w:t>
            </w:r>
            <w:r w:rsidRPr="003F48A5">
              <w:t>0</w:t>
            </w:r>
          </w:p>
        </w:tc>
      </w:tr>
    </w:tbl>
    <w:p w14:paraId="440BCA44" w14:textId="77777777" w:rsidR="00A14FC6" w:rsidRDefault="00A14FC6" w:rsidP="00856324"/>
    <w:p w14:paraId="135B6F2B"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5C47DA4"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7D814B17" w14:textId="77777777" w:rsidTr="00FA7076">
        <w:tc>
          <w:tcPr>
            <w:tcW w:w="425" w:type="dxa"/>
          </w:tcPr>
          <w:p w14:paraId="4E14DF2F" w14:textId="77777777" w:rsidR="00A14FC6" w:rsidRPr="00930ED1" w:rsidRDefault="00A14FC6" w:rsidP="00FA7076">
            <w:pPr>
              <w:jc w:val="center"/>
              <w:rPr>
                <w:sz w:val="22"/>
                <w:szCs w:val="22"/>
              </w:rPr>
            </w:pPr>
          </w:p>
        </w:tc>
        <w:tc>
          <w:tcPr>
            <w:tcW w:w="10065" w:type="dxa"/>
          </w:tcPr>
          <w:p w14:paraId="11C2E96A" w14:textId="77777777" w:rsidR="00A14FC6" w:rsidRPr="00930ED1" w:rsidRDefault="00A14FC6" w:rsidP="00FA7076">
            <w:pPr>
              <w:jc w:val="center"/>
              <w:rPr>
                <w:b/>
                <w:sz w:val="22"/>
                <w:szCs w:val="22"/>
              </w:rPr>
            </w:pPr>
            <w:r w:rsidRPr="00930ED1">
              <w:rPr>
                <w:b/>
                <w:sz w:val="22"/>
                <w:szCs w:val="22"/>
              </w:rPr>
              <w:t>COURSE OUTCOMES</w:t>
            </w:r>
          </w:p>
        </w:tc>
      </w:tr>
      <w:tr w:rsidR="00A14FC6" w14:paraId="72967DFC" w14:textId="77777777" w:rsidTr="00FA7076">
        <w:tc>
          <w:tcPr>
            <w:tcW w:w="425" w:type="dxa"/>
          </w:tcPr>
          <w:p w14:paraId="642AAB69" w14:textId="77777777" w:rsidR="00A14FC6" w:rsidRPr="00930ED1" w:rsidRDefault="00A14FC6" w:rsidP="00FA7076">
            <w:pPr>
              <w:jc w:val="center"/>
              <w:rPr>
                <w:sz w:val="22"/>
                <w:szCs w:val="22"/>
              </w:rPr>
            </w:pPr>
            <w:r w:rsidRPr="00930ED1">
              <w:rPr>
                <w:sz w:val="22"/>
                <w:szCs w:val="22"/>
              </w:rPr>
              <w:t>CO1</w:t>
            </w:r>
          </w:p>
        </w:tc>
        <w:tc>
          <w:tcPr>
            <w:tcW w:w="10065" w:type="dxa"/>
          </w:tcPr>
          <w:p w14:paraId="53FED74D" w14:textId="77777777" w:rsidR="00A14FC6" w:rsidRPr="00AB1F8D" w:rsidRDefault="00A14FC6" w:rsidP="00A14FC6">
            <w:pPr>
              <w:contextualSpacing/>
              <w:jc w:val="both"/>
            </w:pPr>
            <w:r w:rsidRPr="00D80F1E">
              <w:t>Examine the significance of explainable AI (XAI) in various applications.</w:t>
            </w:r>
          </w:p>
        </w:tc>
      </w:tr>
      <w:tr w:rsidR="00A14FC6" w14:paraId="475BA34E" w14:textId="77777777" w:rsidTr="00FA7076">
        <w:tc>
          <w:tcPr>
            <w:tcW w:w="425" w:type="dxa"/>
          </w:tcPr>
          <w:p w14:paraId="126C24A9" w14:textId="77777777" w:rsidR="00A14FC6" w:rsidRPr="00930ED1" w:rsidRDefault="00A14FC6" w:rsidP="00FA7076">
            <w:pPr>
              <w:jc w:val="center"/>
              <w:rPr>
                <w:sz w:val="22"/>
                <w:szCs w:val="22"/>
              </w:rPr>
            </w:pPr>
            <w:r w:rsidRPr="00930ED1">
              <w:rPr>
                <w:sz w:val="22"/>
                <w:szCs w:val="22"/>
              </w:rPr>
              <w:t>CO2</w:t>
            </w:r>
          </w:p>
        </w:tc>
        <w:tc>
          <w:tcPr>
            <w:tcW w:w="10065" w:type="dxa"/>
          </w:tcPr>
          <w:p w14:paraId="59C72176" w14:textId="77777777" w:rsidR="00A14FC6" w:rsidRPr="00AB1F8D" w:rsidRDefault="00A14FC6" w:rsidP="00035C9C">
            <w:pPr>
              <w:contextualSpacing/>
              <w:jc w:val="both"/>
            </w:pPr>
            <w:r w:rsidRPr="00D80F1E">
              <w:t>Implement interpretable models using regression, classification, and rule</w:t>
            </w:r>
            <w:r>
              <w:t xml:space="preserve"> - </w:t>
            </w:r>
            <w:r w:rsidRPr="00D80F1E">
              <w:t>based techniques.</w:t>
            </w:r>
          </w:p>
        </w:tc>
      </w:tr>
      <w:tr w:rsidR="00A14FC6" w14:paraId="025B003B" w14:textId="77777777" w:rsidTr="00FA7076">
        <w:tc>
          <w:tcPr>
            <w:tcW w:w="425" w:type="dxa"/>
          </w:tcPr>
          <w:p w14:paraId="2194AF58" w14:textId="77777777" w:rsidR="00A14FC6" w:rsidRPr="00930ED1" w:rsidRDefault="00A14FC6" w:rsidP="00FA7076">
            <w:pPr>
              <w:jc w:val="center"/>
              <w:rPr>
                <w:sz w:val="22"/>
                <w:szCs w:val="22"/>
              </w:rPr>
            </w:pPr>
            <w:r w:rsidRPr="00930ED1">
              <w:rPr>
                <w:sz w:val="22"/>
                <w:szCs w:val="22"/>
              </w:rPr>
              <w:t>CO3</w:t>
            </w:r>
          </w:p>
        </w:tc>
        <w:tc>
          <w:tcPr>
            <w:tcW w:w="10065" w:type="dxa"/>
          </w:tcPr>
          <w:p w14:paraId="60178BCC" w14:textId="77777777" w:rsidR="00A14FC6" w:rsidRPr="00AB1F8D" w:rsidRDefault="00A14FC6" w:rsidP="00035C9C">
            <w:pPr>
              <w:contextualSpacing/>
              <w:jc w:val="both"/>
            </w:pPr>
            <w:r w:rsidRPr="00D80F1E">
              <w:t>Evaluate XAI techniques for tabular data using dependence plots.</w:t>
            </w:r>
          </w:p>
        </w:tc>
      </w:tr>
      <w:tr w:rsidR="00A14FC6" w14:paraId="1C73BAF0" w14:textId="77777777" w:rsidTr="00FA7076">
        <w:tc>
          <w:tcPr>
            <w:tcW w:w="425" w:type="dxa"/>
          </w:tcPr>
          <w:p w14:paraId="78249938" w14:textId="77777777" w:rsidR="00A14FC6" w:rsidRPr="00930ED1" w:rsidRDefault="00A14FC6" w:rsidP="00FA7076">
            <w:pPr>
              <w:jc w:val="center"/>
              <w:rPr>
                <w:sz w:val="22"/>
                <w:szCs w:val="22"/>
              </w:rPr>
            </w:pPr>
            <w:r w:rsidRPr="00930ED1">
              <w:rPr>
                <w:sz w:val="22"/>
                <w:szCs w:val="22"/>
              </w:rPr>
              <w:t>CO4</w:t>
            </w:r>
          </w:p>
        </w:tc>
        <w:tc>
          <w:tcPr>
            <w:tcW w:w="10065" w:type="dxa"/>
          </w:tcPr>
          <w:p w14:paraId="2F16E59E" w14:textId="77777777" w:rsidR="00A14FC6" w:rsidRPr="00AB1F8D" w:rsidRDefault="00A14FC6" w:rsidP="00A14FC6">
            <w:pPr>
              <w:contextualSpacing/>
              <w:jc w:val="both"/>
            </w:pPr>
            <w:r w:rsidRPr="00D80F1E">
              <w:t>Illustrate advanced methods to generate and improve explanations for AI models for image input.</w:t>
            </w:r>
          </w:p>
        </w:tc>
      </w:tr>
      <w:tr w:rsidR="00A14FC6" w14:paraId="7961C417" w14:textId="77777777" w:rsidTr="00FA7076">
        <w:tc>
          <w:tcPr>
            <w:tcW w:w="425" w:type="dxa"/>
          </w:tcPr>
          <w:p w14:paraId="1ED7492E" w14:textId="77777777" w:rsidR="00A14FC6" w:rsidRPr="00930ED1" w:rsidRDefault="00A14FC6" w:rsidP="00FA7076">
            <w:pPr>
              <w:jc w:val="center"/>
              <w:rPr>
                <w:sz w:val="22"/>
                <w:szCs w:val="22"/>
              </w:rPr>
            </w:pPr>
            <w:r w:rsidRPr="00930ED1">
              <w:rPr>
                <w:sz w:val="22"/>
                <w:szCs w:val="22"/>
              </w:rPr>
              <w:t>CO5</w:t>
            </w:r>
          </w:p>
        </w:tc>
        <w:tc>
          <w:tcPr>
            <w:tcW w:w="10065" w:type="dxa"/>
          </w:tcPr>
          <w:p w14:paraId="441F21D5" w14:textId="77777777" w:rsidR="00A14FC6" w:rsidRPr="00AB1F8D" w:rsidRDefault="00A14FC6" w:rsidP="00035C9C">
            <w:pPr>
              <w:contextualSpacing/>
              <w:jc w:val="both"/>
            </w:pPr>
            <w:r w:rsidRPr="00D80F1E">
              <w:t>Apply XAI techniques for</w:t>
            </w:r>
            <w:r>
              <w:t xml:space="preserve"> handling</w:t>
            </w:r>
            <w:r w:rsidRPr="00D80F1E">
              <w:t xml:space="preserve"> text data.</w:t>
            </w:r>
          </w:p>
        </w:tc>
      </w:tr>
      <w:tr w:rsidR="00A14FC6" w14:paraId="1B707BA3" w14:textId="77777777" w:rsidTr="00FA7076">
        <w:tc>
          <w:tcPr>
            <w:tcW w:w="425" w:type="dxa"/>
          </w:tcPr>
          <w:p w14:paraId="36AC8CC9" w14:textId="77777777" w:rsidR="00A14FC6" w:rsidRPr="00930ED1" w:rsidRDefault="00A14FC6" w:rsidP="00FA7076">
            <w:pPr>
              <w:jc w:val="center"/>
              <w:rPr>
                <w:sz w:val="22"/>
                <w:szCs w:val="22"/>
              </w:rPr>
            </w:pPr>
            <w:r w:rsidRPr="00930ED1">
              <w:rPr>
                <w:sz w:val="22"/>
                <w:szCs w:val="22"/>
              </w:rPr>
              <w:t>CO6</w:t>
            </w:r>
          </w:p>
        </w:tc>
        <w:tc>
          <w:tcPr>
            <w:tcW w:w="10065" w:type="dxa"/>
          </w:tcPr>
          <w:p w14:paraId="14A1BA30" w14:textId="77777777" w:rsidR="00A14FC6" w:rsidRPr="00930ED1" w:rsidRDefault="00A14FC6" w:rsidP="00035C9C">
            <w:pPr>
              <w:jc w:val="both"/>
              <w:rPr>
                <w:sz w:val="22"/>
                <w:szCs w:val="22"/>
              </w:rPr>
            </w:pPr>
            <w:r w:rsidRPr="00D80F1E">
              <w:t>Analyze alternative XAI techniques in the decision</w:t>
            </w:r>
            <w:r>
              <w:t xml:space="preserve"> - </w:t>
            </w:r>
            <w:r w:rsidRPr="00D80F1E">
              <w:t>making process of AI models</w:t>
            </w:r>
          </w:p>
        </w:tc>
      </w:tr>
    </w:tbl>
    <w:p w14:paraId="4543D888" w14:textId="77777777" w:rsidR="00A14FC6" w:rsidRDefault="00A14FC6" w:rsidP="00A14FC6"/>
    <w:p w14:paraId="7F105F91" w14:textId="77777777" w:rsidR="00A16B88" w:rsidRDefault="00A16B88">
      <w:pPr>
        <w:spacing w:after="200" w:line="276" w:lineRule="auto"/>
        <w:rPr>
          <w:rFonts w:ascii="Arial" w:hAnsi="Arial" w:cs="Arial"/>
          <w:bCs/>
          <w:noProof/>
        </w:rPr>
      </w:pPr>
      <w:r>
        <w:rPr>
          <w:rFonts w:ascii="Arial" w:hAnsi="Arial" w:cs="Arial"/>
          <w:bCs/>
          <w:noProof/>
        </w:rPr>
        <w:br w:type="page"/>
      </w:r>
    </w:p>
    <w:p w14:paraId="5E5B7DEB" w14:textId="15086B7D"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3980BA1C" wp14:editId="1A709E03">
            <wp:extent cx="5734050" cy="838200"/>
            <wp:effectExtent l="0" t="0" r="0" b="0"/>
            <wp:docPr id="936639141" name="Picture 9366391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6FA946F" w14:textId="77777777" w:rsidR="00A14FC6" w:rsidRDefault="00A14FC6" w:rsidP="00A14FC6">
      <w:pPr>
        <w:jc w:val="center"/>
        <w:rPr>
          <w:b/>
          <w:bCs/>
        </w:rPr>
      </w:pPr>
    </w:p>
    <w:p w14:paraId="061D4E07" w14:textId="77777777" w:rsidR="00A14FC6" w:rsidRDefault="00A14FC6" w:rsidP="00A14FC6">
      <w:pPr>
        <w:jc w:val="center"/>
        <w:rPr>
          <w:b/>
          <w:bCs/>
        </w:rPr>
      </w:pPr>
      <w:r>
        <w:rPr>
          <w:b/>
          <w:bCs/>
        </w:rPr>
        <w:t>END SEMESTER EXAMINATION – APRIL / MAY 2026</w:t>
      </w:r>
    </w:p>
    <w:p w14:paraId="2D472501" w14:textId="77777777" w:rsidR="00A14FC6" w:rsidRDefault="00A14FC6" w:rsidP="00A14FC6">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48A148EC" w14:textId="77777777" w:rsidTr="00A14FC6">
        <w:trPr>
          <w:trHeight w:val="397"/>
          <w:jc w:val="center"/>
        </w:trPr>
        <w:tc>
          <w:tcPr>
            <w:tcW w:w="1555" w:type="dxa"/>
            <w:vAlign w:val="center"/>
          </w:tcPr>
          <w:p w14:paraId="1D6375A0"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BA441F0" w14:textId="77777777" w:rsidR="00A14FC6" w:rsidRPr="0037089B" w:rsidRDefault="00A14FC6" w:rsidP="00A14FC6">
            <w:pPr>
              <w:pStyle w:val="Title"/>
              <w:jc w:val="left"/>
              <w:rPr>
                <w:b/>
                <w:sz w:val="22"/>
                <w:szCs w:val="22"/>
              </w:rPr>
            </w:pPr>
            <w:r>
              <w:rPr>
                <w:b/>
                <w:sz w:val="22"/>
                <w:szCs w:val="22"/>
              </w:rPr>
              <w:t>24CS3012</w:t>
            </w:r>
          </w:p>
        </w:tc>
        <w:tc>
          <w:tcPr>
            <w:tcW w:w="1417" w:type="dxa"/>
            <w:vAlign w:val="center"/>
          </w:tcPr>
          <w:p w14:paraId="37823A40"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1A018D95"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2ECA7AFD" w14:textId="77777777" w:rsidTr="00A14FC6">
        <w:trPr>
          <w:trHeight w:val="397"/>
          <w:jc w:val="center"/>
        </w:trPr>
        <w:tc>
          <w:tcPr>
            <w:tcW w:w="1555" w:type="dxa"/>
            <w:vAlign w:val="center"/>
          </w:tcPr>
          <w:p w14:paraId="6E775D9F"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744F9F6F" w14:textId="77777777" w:rsidR="00A14FC6" w:rsidRPr="0037089B" w:rsidRDefault="00A14FC6" w:rsidP="00A14FC6">
            <w:pPr>
              <w:pStyle w:val="Title"/>
              <w:jc w:val="left"/>
              <w:rPr>
                <w:b/>
                <w:sz w:val="22"/>
                <w:szCs w:val="22"/>
              </w:rPr>
            </w:pPr>
            <w:r>
              <w:rPr>
                <w:b/>
                <w:sz w:val="22"/>
                <w:szCs w:val="22"/>
              </w:rPr>
              <w:t>ARTIFICIAL INTELLIGENCE AND MACHINE LEARNING</w:t>
            </w:r>
          </w:p>
        </w:tc>
        <w:tc>
          <w:tcPr>
            <w:tcW w:w="1417" w:type="dxa"/>
            <w:vAlign w:val="center"/>
          </w:tcPr>
          <w:p w14:paraId="2DA45D23"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1595CC47" w14:textId="77777777" w:rsidR="00A14FC6" w:rsidRPr="0037089B" w:rsidRDefault="00A14FC6" w:rsidP="00A14FC6">
            <w:pPr>
              <w:pStyle w:val="Title"/>
              <w:jc w:val="left"/>
              <w:rPr>
                <w:b/>
                <w:sz w:val="22"/>
                <w:szCs w:val="22"/>
              </w:rPr>
            </w:pPr>
            <w:r w:rsidRPr="0037089B">
              <w:rPr>
                <w:b/>
                <w:sz w:val="22"/>
                <w:szCs w:val="22"/>
              </w:rPr>
              <w:t>100</w:t>
            </w:r>
          </w:p>
        </w:tc>
      </w:tr>
    </w:tbl>
    <w:p w14:paraId="28DD026B"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833"/>
        <w:gridCol w:w="670"/>
        <w:gridCol w:w="537"/>
        <w:gridCol w:w="484"/>
      </w:tblGrid>
      <w:tr w:rsidR="00A14FC6" w:rsidRPr="00947386" w14:paraId="697C33CC" w14:textId="77777777" w:rsidTr="00A14FC6">
        <w:trPr>
          <w:trHeight w:val="552"/>
        </w:trPr>
        <w:tc>
          <w:tcPr>
            <w:tcW w:w="265" w:type="pct"/>
            <w:vAlign w:val="center"/>
          </w:tcPr>
          <w:p w14:paraId="41B299CA" w14:textId="77777777" w:rsidR="00A14FC6" w:rsidRPr="00947386" w:rsidRDefault="00A14FC6" w:rsidP="00A14FC6">
            <w:pPr>
              <w:jc w:val="center"/>
              <w:rPr>
                <w:b/>
              </w:rPr>
            </w:pPr>
            <w:r w:rsidRPr="00947386">
              <w:rPr>
                <w:b/>
              </w:rPr>
              <w:t>Q. No.</w:t>
            </w:r>
          </w:p>
        </w:tc>
        <w:tc>
          <w:tcPr>
            <w:tcW w:w="3930" w:type="pct"/>
            <w:gridSpan w:val="2"/>
            <w:vAlign w:val="center"/>
          </w:tcPr>
          <w:p w14:paraId="7BC2A8D4" w14:textId="77777777" w:rsidR="00A14FC6" w:rsidRPr="00947386" w:rsidRDefault="00A14FC6" w:rsidP="00A14FC6">
            <w:pPr>
              <w:jc w:val="center"/>
              <w:rPr>
                <w:b/>
              </w:rPr>
            </w:pPr>
            <w:r w:rsidRPr="00947386">
              <w:rPr>
                <w:b/>
              </w:rPr>
              <w:t>Questions</w:t>
            </w:r>
          </w:p>
        </w:tc>
        <w:tc>
          <w:tcPr>
            <w:tcW w:w="312" w:type="pct"/>
            <w:vAlign w:val="center"/>
          </w:tcPr>
          <w:p w14:paraId="75D3D409" w14:textId="77777777" w:rsidR="00A14FC6" w:rsidRPr="00947386" w:rsidRDefault="00A14FC6" w:rsidP="00A14FC6">
            <w:pPr>
              <w:jc w:val="center"/>
              <w:rPr>
                <w:b/>
              </w:rPr>
            </w:pPr>
            <w:r w:rsidRPr="00947386">
              <w:rPr>
                <w:b/>
              </w:rPr>
              <w:t>CO</w:t>
            </w:r>
          </w:p>
        </w:tc>
        <w:tc>
          <w:tcPr>
            <w:tcW w:w="250" w:type="pct"/>
            <w:vAlign w:val="center"/>
          </w:tcPr>
          <w:p w14:paraId="5A7A4365" w14:textId="77777777" w:rsidR="00A14FC6" w:rsidRPr="00947386" w:rsidRDefault="00A14FC6" w:rsidP="00A14FC6">
            <w:pPr>
              <w:jc w:val="center"/>
              <w:rPr>
                <w:b/>
              </w:rPr>
            </w:pPr>
            <w:r w:rsidRPr="00947386">
              <w:rPr>
                <w:b/>
              </w:rPr>
              <w:t>BL</w:t>
            </w:r>
          </w:p>
        </w:tc>
        <w:tc>
          <w:tcPr>
            <w:tcW w:w="243" w:type="pct"/>
            <w:vAlign w:val="center"/>
          </w:tcPr>
          <w:p w14:paraId="1F7869B6" w14:textId="77777777" w:rsidR="00A14FC6" w:rsidRPr="00947386" w:rsidRDefault="00A14FC6" w:rsidP="00A14FC6">
            <w:pPr>
              <w:jc w:val="center"/>
              <w:rPr>
                <w:b/>
              </w:rPr>
            </w:pPr>
            <w:r w:rsidRPr="00947386">
              <w:rPr>
                <w:b/>
              </w:rPr>
              <w:t>M</w:t>
            </w:r>
          </w:p>
        </w:tc>
      </w:tr>
      <w:tr w:rsidR="00A14FC6" w:rsidRPr="00947386" w14:paraId="5A253DF3" w14:textId="77777777" w:rsidTr="00A14FC6">
        <w:trPr>
          <w:trHeight w:val="552"/>
        </w:trPr>
        <w:tc>
          <w:tcPr>
            <w:tcW w:w="5000" w:type="pct"/>
            <w:gridSpan w:val="6"/>
          </w:tcPr>
          <w:p w14:paraId="5CDBFA4A" w14:textId="77777777" w:rsidR="00A14FC6" w:rsidRPr="00947386" w:rsidRDefault="00A14FC6" w:rsidP="00A14FC6">
            <w:pPr>
              <w:jc w:val="center"/>
              <w:rPr>
                <w:b/>
                <w:u w:val="single"/>
              </w:rPr>
            </w:pPr>
            <w:r w:rsidRPr="00947386">
              <w:rPr>
                <w:b/>
                <w:u w:val="single"/>
              </w:rPr>
              <w:t>PART – A (5 X 16 = 80 MARKS)</w:t>
            </w:r>
          </w:p>
          <w:p w14:paraId="7E1DD946" w14:textId="77777777" w:rsidR="00A14FC6" w:rsidRPr="00947386" w:rsidRDefault="00A14FC6" w:rsidP="00A14FC6">
            <w:pPr>
              <w:jc w:val="center"/>
              <w:rPr>
                <w:b/>
              </w:rPr>
            </w:pPr>
            <w:r w:rsidRPr="00947386">
              <w:rPr>
                <w:b/>
              </w:rPr>
              <w:t>(Answer any five from the following)</w:t>
            </w:r>
          </w:p>
        </w:tc>
      </w:tr>
      <w:tr w:rsidR="00A14FC6" w:rsidRPr="00947386" w14:paraId="54D50A74" w14:textId="77777777" w:rsidTr="00A14FC6">
        <w:trPr>
          <w:trHeight w:val="283"/>
        </w:trPr>
        <w:tc>
          <w:tcPr>
            <w:tcW w:w="265" w:type="pct"/>
          </w:tcPr>
          <w:p w14:paraId="61C6864A" w14:textId="77777777" w:rsidR="00A14FC6" w:rsidRPr="00947386" w:rsidRDefault="00A14FC6" w:rsidP="00A14FC6">
            <w:pPr>
              <w:jc w:val="center"/>
            </w:pPr>
            <w:r w:rsidRPr="00947386">
              <w:t>1.</w:t>
            </w:r>
          </w:p>
        </w:tc>
        <w:tc>
          <w:tcPr>
            <w:tcW w:w="184" w:type="pct"/>
          </w:tcPr>
          <w:p w14:paraId="181ABE1F" w14:textId="77777777" w:rsidR="00A14FC6" w:rsidRPr="00947386" w:rsidRDefault="00A14FC6" w:rsidP="00A14FC6">
            <w:pPr>
              <w:jc w:val="center"/>
            </w:pPr>
            <w:r w:rsidRPr="00947386">
              <w:t>a.</w:t>
            </w:r>
          </w:p>
        </w:tc>
        <w:tc>
          <w:tcPr>
            <w:tcW w:w="3745" w:type="pct"/>
          </w:tcPr>
          <w:p w14:paraId="54FC5AB1" w14:textId="77777777" w:rsidR="00A14FC6" w:rsidRDefault="00A14FC6" w:rsidP="00A14FC6">
            <w:pPr>
              <w:jc w:val="both"/>
            </w:pPr>
            <w:r>
              <w:t xml:space="preserve">A </w:t>
            </w:r>
            <w:r w:rsidRPr="00A22EEC">
              <w:rPr>
                <w:rStyle w:val="Strong"/>
              </w:rPr>
              <w:t>service robot</w:t>
            </w:r>
            <w:r>
              <w:t xml:space="preserve"> is deployed inside a building to deliver a package. The robot starts from the </w:t>
            </w:r>
            <w:r w:rsidRPr="00A22EEC">
              <w:rPr>
                <w:rStyle w:val="Strong"/>
              </w:rPr>
              <w:t>entrance (S)</w:t>
            </w:r>
            <w:r>
              <w:t xml:space="preserve"> and must reach the </w:t>
            </w:r>
            <w:r w:rsidRPr="00A22EEC">
              <w:rPr>
                <w:rStyle w:val="Strong"/>
              </w:rPr>
              <w:t>delivery room (I)</w:t>
            </w:r>
            <w:r w:rsidRPr="00A22EEC">
              <w:rPr>
                <w:b/>
              </w:rPr>
              <w:t>.</w:t>
            </w:r>
            <w:r>
              <w:t xml:space="preserve"> The building layout is represented as a </w:t>
            </w:r>
            <w:r w:rsidRPr="00A22EEC">
              <w:rPr>
                <w:rStyle w:val="Strong"/>
              </w:rPr>
              <w:t>state space graph</w:t>
            </w:r>
            <w:r>
              <w:t xml:space="preserve">, whereas Each </w:t>
            </w:r>
            <w:r w:rsidRPr="00A22EEC">
              <w:rPr>
                <w:rStyle w:val="Strong"/>
              </w:rPr>
              <w:t>node</w:t>
            </w:r>
            <w:r>
              <w:t xml:space="preserve"> represents a room or location and Each </w:t>
            </w:r>
            <w:r w:rsidRPr="00A22EEC">
              <w:rPr>
                <w:rStyle w:val="Strong"/>
              </w:rPr>
              <w:t>edge</w:t>
            </w:r>
            <w:r>
              <w:t xml:space="preserve"> represents a path between rooms.</w:t>
            </w:r>
          </w:p>
          <w:p w14:paraId="70301150" w14:textId="77777777" w:rsidR="00A14FC6" w:rsidRDefault="00A14FC6" w:rsidP="00A14FC6">
            <w:r>
              <w:rPr>
                <w:noProof/>
              </w:rPr>
              <w:drawing>
                <wp:inline distT="0" distB="0" distL="0" distR="0" wp14:anchorId="6D6AAAC2" wp14:editId="3025D43B">
                  <wp:extent cx="2438400" cy="1625600"/>
                  <wp:effectExtent l="0" t="0" r="0" b="0"/>
                  <wp:docPr id="936639142" name="Picture 936639142" descr="C:\Users\Laurels\Downloads\ChatGPT Image Mar 23, 2026, 09_30_4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urels\Downloads\ChatGPT Image Mar 23, 2026, 09_30_43 AM.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40457" cy="1626971"/>
                          </a:xfrm>
                          <a:prstGeom prst="rect">
                            <a:avLst/>
                          </a:prstGeom>
                          <a:noFill/>
                          <a:ln>
                            <a:noFill/>
                          </a:ln>
                        </pic:spPr>
                      </pic:pic>
                    </a:graphicData>
                  </a:graphic>
                </wp:inline>
              </w:drawing>
            </w:r>
          </w:p>
          <w:p w14:paraId="7F15222B" w14:textId="77777777" w:rsidR="00A14FC6" w:rsidRPr="00947386" w:rsidRDefault="00A14FC6" w:rsidP="00A14FC6">
            <w:pPr>
              <w:spacing w:before="100" w:beforeAutospacing="1" w:after="100" w:afterAutospacing="1"/>
              <w:jc w:val="both"/>
            </w:pPr>
            <w:r w:rsidRPr="00A22EEC">
              <w:rPr>
                <w:bCs/>
                <w:lang w:val="en-IN" w:eastAsia="en-IN"/>
              </w:rPr>
              <w:t>Apply Depth First Search (DFS)</w:t>
            </w:r>
            <w:r w:rsidRPr="00A22EEC">
              <w:rPr>
                <w:lang w:val="en-IN" w:eastAsia="en-IN"/>
              </w:rPr>
              <w:t xml:space="preserve"> to find a path from the initial state </w:t>
            </w:r>
            <w:r w:rsidRPr="00A22EEC">
              <w:rPr>
                <w:bCs/>
                <w:lang w:val="en-IN" w:eastAsia="en-IN"/>
              </w:rPr>
              <w:t>S</w:t>
            </w:r>
            <w:r w:rsidRPr="00A22EEC">
              <w:rPr>
                <w:lang w:val="en-IN" w:eastAsia="en-IN"/>
              </w:rPr>
              <w:t xml:space="preserve"> to the goal state </w:t>
            </w:r>
            <w:r w:rsidRPr="00A22EEC">
              <w:rPr>
                <w:bCs/>
                <w:lang w:val="en-IN" w:eastAsia="en-IN"/>
              </w:rPr>
              <w:t>I</w:t>
            </w:r>
            <w:r w:rsidRPr="00A22EEC">
              <w:rPr>
                <w:lang w:val="en-IN" w:eastAsia="en-IN"/>
              </w:rPr>
              <w:t>.</w:t>
            </w:r>
            <w:r>
              <w:rPr>
                <w:lang w:val="en-IN" w:eastAsia="en-IN"/>
              </w:rPr>
              <w:t xml:space="preserve"> </w:t>
            </w:r>
            <w:r w:rsidRPr="00A22EEC">
              <w:rPr>
                <w:lang w:val="en-IN" w:eastAsia="en-IN"/>
              </w:rPr>
              <w:t xml:space="preserve">Show the </w:t>
            </w:r>
            <w:r w:rsidRPr="00A22EEC">
              <w:rPr>
                <w:bCs/>
                <w:lang w:val="en-IN" w:eastAsia="en-IN"/>
              </w:rPr>
              <w:t>order of node expansion</w:t>
            </w:r>
            <w:r>
              <w:rPr>
                <w:lang w:val="en-IN" w:eastAsia="en-IN"/>
              </w:rPr>
              <w:t xml:space="preserve"> for DFS and t</w:t>
            </w:r>
            <w:r w:rsidRPr="00A22EEC">
              <w:rPr>
                <w:lang w:val="en-IN" w:eastAsia="en-IN"/>
              </w:rPr>
              <w:t xml:space="preserve">race the </w:t>
            </w:r>
            <w:r w:rsidRPr="00A22EEC">
              <w:rPr>
                <w:bCs/>
                <w:lang w:val="en-IN" w:eastAsia="en-IN"/>
              </w:rPr>
              <w:t>queue status</w:t>
            </w:r>
            <w:r>
              <w:rPr>
                <w:lang w:val="en-IN" w:eastAsia="en-IN"/>
              </w:rPr>
              <w:t xml:space="preserve"> at each step in D</w:t>
            </w:r>
            <w:r w:rsidRPr="00A22EEC">
              <w:rPr>
                <w:lang w:val="en-IN" w:eastAsia="en-IN"/>
              </w:rPr>
              <w:t>FS.</w:t>
            </w:r>
          </w:p>
        </w:tc>
        <w:tc>
          <w:tcPr>
            <w:tcW w:w="312" w:type="pct"/>
          </w:tcPr>
          <w:p w14:paraId="68CCD26A" w14:textId="77777777" w:rsidR="00A14FC6" w:rsidRPr="00947386" w:rsidRDefault="00A14FC6" w:rsidP="00A14FC6">
            <w:pPr>
              <w:jc w:val="center"/>
            </w:pPr>
            <w:r>
              <w:t>CO2</w:t>
            </w:r>
          </w:p>
        </w:tc>
        <w:tc>
          <w:tcPr>
            <w:tcW w:w="250" w:type="pct"/>
          </w:tcPr>
          <w:p w14:paraId="14B12405" w14:textId="77777777" w:rsidR="00A14FC6" w:rsidRPr="00947386" w:rsidRDefault="00A14FC6" w:rsidP="00A14FC6">
            <w:pPr>
              <w:jc w:val="center"/>
            </w:pPr>
            <w:r>
              <w:t>A</w:t>
            </w:r>
          </w:p>
        </w:tc>
        <w:tc>
          <w:tcPr>
            <w:tcW w:w="243" w:type="pct"/>
          </w:tcPr>
          <w:p w14:paraId="6ABFA2CA" w14:textId="77777777" w:rsidR="00A14FC6" w:rsidRPr="00947386" w:rsidRDefault="00A14FC6" w:rsidP="00A14FC6">
            <w:pPr>
              <w:jc w:val="center"/>
            </w:pPr>
            <w:r>
              <w:t>8</w:t>
            </w:r>
          </w:p>
        </w:tc>
      </w:tr>
      <w:tr w:rsidR="00A14FC6" w:rsidRPr="00947386" w14:paraId="16CF3E8B" w14:textId="77777777" w:rsidTr="00A14FC6">
        <w:trPr>
          <w:trHeight w:val="283"/>
        </w:trPr>
        <w:tc>
          <w:tcPr>
            <w:tcW w:w="265" w:type="pct"/>
          </w:tcPr>
          <w:p w14:paraId="0BFEF3A3" w14:textId="77777777" w:rsidR="00A14FC6" w:rsidRPr="00947386" w:rsidRDefault="00A14FC6" w:rsidP="00A14FC6">
            <w:pPr>
              <w:jc w:val="center"/>
            </w:pPr>
          </w:p>
        </w:tc>
        <w:tc>
          <w:tcPr>
            <w:tcW w:w="184" w:type="pct"/>
          </w:tcPr>
          <w:p w14:paraId="4ED5727B" w14:textId="77777777" w:rsidR="00A14FC6" w:rsidRPr="00947386" w:rsidRDefault="00A14FC6" w:rsidP="00A14FC6">
            <w:pPr>
              <w:jc w:val="center"/>
            </w:pPr>
            <w:r w:rsidRPr="00947386">
              <w:t>b.</w:t>
            </w:r>
          </w:p>
        </w:tc>
        <w:tc>
          <w:tcPr>
            <w:tcW w:w="3745" w:type="pct"/>
          </w:tcPr>
          <w:p w14:paraId="6D95B059" w14:textId="77777777" w:rsidR="00A14FC6" w:rsidRDefault="00A14FC6" w:rsidP="00A14FC6">
            <w:pPr>
              <w:pStyle w:val="NormalWeb"/>
              <w:spacing w:before="0" w:beforeAutospacing="0" w:after="0" w:afterAutospacing="0"/>
              <w:jc w:val="both"/>
            </w:pPr>
            <w:r>
              <w:t xml:space="preserve">A </w:t>
            </w:r>
            <w:r w:rsidRPr="00BD6F48">
              <w:rPr>
                <w:rStyle w:val="Strong"/>
              </w:rPr>
              <w:t>smart delivery robot</w:t>
            </w:r>
            <w:r>
              <w:t xml:space="preserve"> is deployed in a hospital to deliver medicines. The hospital layout is represented as a network of rooms connected by pathways.</w:t>
            </w:r>
          </w:p>
          <w:p w14:paraId="229B341B" w14:textId="77777777" w:rsidR="00A14FC6" w:rsidRPr="00BD6F48" w:rsidRDefault="00A14FC6" w:rsidP="00A16B88">
            <w:pPr>
              <w:numPr>
                <w:ilvl w:val="0"/>
                <w:numId w:val="57"/>
              </w:numPr>
              <w:rPr>
                <w:b/>
              </w:rPr>
            </w:pPr>
            <w:r>
              <w:t xml:space="preserve">The robot starts from the </w:t>
            </w:r>
            <w:r w:rsidRPr="00BD6F48">
              <w:rPr>
                <w:rStyle w:val="Strong"/>
              </w:rPr>
              <w:t>Entrance (S)</w:t>
            </w:r>
            <w:r w:rsidRPr="00BD6F48">
              <w:rPr>
                <w:b/>
              </w:rPr>
              <w:t xml:space="preserve"> </w:t>
            </w:r>
          </w:p>
          <w:p w14:paraId="372AA755" w14:textId="77777777" w:rsidR="00A14FC6" w:rsidRDefault="00A14FC6" w:rsidP="00A16B88">
            <w:pPr>
              <w:numPr>
                <w:ilvl w:val="0"/>
                <w:numId w:val="57"/>
              </w:numPr>
            </w:pPr>
            <w:r>
              <w:t xml:space="preserve">It needs to reach the </w:t>
            </w:r>
            <w:r w:rsidRPr="00BD6F48">
              <w:rPr>
                <w:rStyle w:val="Strong"/>
              </w:rPr>
              <w:t>Pharmacy Room (Goal Node I)</w:t>
            </w:r>
            <w:r>
              <w:t xml:space="preserve"> </w:t>
            </w:r>
          </w:p>
          <w:p w14:paraId="7A623234" w14:textId="77777777" w:rsidR="00A14FC6" w:rsidRDefault="00A14FC6" w:rsidP="00A16B88">
            <w:pPr>
              <w:numPr>
                <w:ilvl w:val="0"/>
                <w:numId w:val="57"/>
              </w:numPr>
            </w:pPr>
            <w:r>
              <w:t xml:space="preserve">Each room is connected as shown in the given state space diagram </w:t>
            </w:r>
          </w:p>
          <w:p w14:paraId="242CFC4A" w14:textId="77777777" w:rsidR="00A14FC6" w:rsidRDefault="00A14FC6" w:rsidP="00A16B88">
            <w:pPr>
              <w:numPr>
                <w:ilvl w:val="0"/>
                <w:numId w:val="57"/>
              </w:numPr>
            </w:pPr>
            <w:r>
              <w:t xml:space="preserve">The robot can move only through valid connections between rooms </w:t>
            </w:r>
          </w:p>
          <w:p w14:paraId="6CD75F0C" w14:textId="77777777" w:rsidR="00A14FC6" w:rsidRPr="00947386" w:rsidRDefault="00A14FC6" w:rsidP="00A14FC6">
            <w:pPr>
              <w:pStyle w:val="NormalWeb"/>
              <w:spacing w:before="0" w:beforeAutospacing="0" w:after="0" w:afterAutospacing="0"/>
              <w:jc w:val="both"/>
              <w:rPr>
                <w:bCs/>
              </w:rPr>
            </w:pPr>
            <w:r>
              <w:t xml:space="preserve">Since the robot does not know the optimal path initially, it must </w:t>
            </w:r>
            <w:r w:rsidRPr="00BD6F48">
              <w:rPr>
                <w:rStyle w:val="Strong"/>
              </w:rPr>
              <w:t>systematically explore all possible paths</w:t>
            </w:r>
            <w:r>
              <w:t xml:space="preserve"> to reach the goal. </w:t>
            </w:r>
            <w:r w:rsidRPr="00BD6F48">
              <w:t xml:space="preserve">Explain the </w:t>
            </w:r>
            <w:r w:rsidRPr="00BD6F48">
              <w:rPr>
                <w:bCs/>
              </w:rPr>
              <w:t>Breadth First Search (BFS) algorithm</w:t>
            </w:r>
            <w:r>
              <w:t xml:space="preserve"> in step-by-step to reach the goal node with pseudocode.</w:t>
            </w:r>
          </w:p>
        </w:tc>
        <w:tc>
          <w:tcPr>
            <w:tcW w:w="312" w:type="pct"/>
          </w:tcPr>
          <w:p w14:paraId="1D664A18" w14:textId="77777777" w:rsidR="00A14FC6" w:rsidRPr="00947386" w:rsidRDefault="00A14FC6" w:rsidP="00A14FC6">
            <w:pPr>
              <w:jc w:val="center"/>
            </w:pPr>
            <w:r>
              <w:t>CO2</w:t>
            </w:r>
          </w:p>
        </w:tc>
        <w:tc>
          <w:tcPr>
            <w:tcW w:w="250" w:type="pct"/>
          </w:tcPr>
          <w:p w14:paraId="78354292" w14:textId="77777777" w:rsidR="00A14FC6" w:rsidRPr="00947386" w:rsidRDefault="00A14FC6" w:rsidP="00A14FC6">
            <w:pPr>
              <w:jc w:val="center"/>
            </w:pPr>
            <w:r>
              <w:t>U</w:t>
            </w:r>
          </w:p>
        </w:tc>
        <w:tc>
          <w:tcPr>
            <w:tcW w:w="243" w:type="pct"/>
          </w:tcPr>
          <w:p w14:paraId="2E47E2A9" w14:textId="77777777" w:rsidR="00A14FC6" w:rsidRPr="00947386" w:rsidRDefault="00A14FC6" w:rsidP="00A14FC6">
            <w:pPr>
              <w:jc w:val="center"/>
            </w:pPr>
            <w:r>
              <w:t>8</w:t>
            </w:r>
          </w:p>
        </w:tc>
      </w:tr>
      <w:tr w:rsidR="00A14FC6" w:rsidRPr="00947386" w14:paraId="66D22E3F" w14:textId="77777777" w:rsidTr="00A14FC6">
        <w:trPr>
          <w:trHeight w:val="283"/>
        </w:trPr>
        <w:tc>
          <w:tcPr>
            <w:tcW w:w="265" w:type="pct"/>
          </w:tcPr>
          <w:p w14:paraId="279F2979" w14:textId="77777777" w:rsidR="00A14FC6" w:rsidRPr="00947386" w:rsidRDefault="00A14FC6" w:rsidP="00A14FC6">
            <w:pPr>
              <w:jc w:val="center"/>
            </w:pPr>
          </w:p>
        </w:tc>
        <w:tc>
          <w:tcPr>
            <w:tcW w:w="184" w:type="pct"/>
          </w:tcPr>
          <w:p w14:paraId="2006CBAB" w14:textId="77777777" w:rsidR="00A14FC6" w:rsidRPr="00947386" w:rsidRDefault="00A14FC6" w:rsidP="00A14FC6">
            <w:pPr>
              <w:jc w:val="center"/>
            </w:pPr>
          </w:p>
        </w:tc>
        <w:tc>
          <w:tcPr>
            <w:tcW w:w="3745" w:type="pct"/>
          </w:tcPr>
          <w:p w14:paraId="3FC02840" w14:textId="77777777" w:rsidR="00A14FC6" w:rsidRPr="00947386" w:rsidRDefault="00A14FC6" w:rsidP="00A14FC6">
            <w:pPr>
              <w:jc w:val="both"/>
            </w:pPr>
          </w:p>
        </w:tc>
        <w:tc>
          <w:tcPr>
            <w:tcW w:w="312" w:type="pct"/>
          </w:tcPr>
          <w:p w14:paraId="49D503E1" w14:textId="77777777" w:rsidR="00A14FC6" w:rsidRPr="00947386" w:rsidRDefault="00A14FC6" w:rsidP="00A14FC6">
            <w:pPr>
              <w:jc w:val="center"/>
            </w:pPr>
          </w:p>
        </w:tc>
        <w:tc>
          <w:tcPr>
            <w:tcW w:w="250" w:type="pct"/>
          </w:tcPr>
          <w:p w14:paraId="0C02A668" w14:textId="77777777" w:rsidR="00A14FC6" w:rsidRPr="00947386" w:rsidRDefault="00A14FC6" w:rsidP="00A14FC6">
            <w:pPr>
              <w:jc w:val="center"/>
            </w:pPr>
          </w:p>
        </w:tc>
        <w:tc>
          <w:tcPr>
            <w:tcW w:w="243" w:type="pct"/>
          </w:tcPr>
          <w:p w14:paraId="5CB6AB30" w14:textId="77777777" w:rsidR="00A14FC6" w:rsidRPr="00947386" w:rsidRDefault="00A14FC6" w:rsidP="00A14FC6">
            <w:pPr>
              <w:jc w:val="center"/>
            </w:pPr>
          </w:p>
        </w:tc>
      </w:tr>
      <w:tr w:rsidR="00A14FC6" w:rsidRPr="00947386" w14:paraId="3444AB5C" w14:textId="77777777" w:rsidTr="00A14FC6">
        <w:trPr>
          <w:trHeight w:val="283"/>
        </w:trPr>
        <w:tc>
          <w:tcPr>
            <w:tcW w:w="265" w:type="pct"/>
          </w:tcPr>
          <w:p w14:paraId="2845109D" w14:textId="77777777" w:rsidR="00A14FC6" w:rsidRPr="00947386" w:rsidRDefault="00A14FC6" w:rsidP="00A14FC6">
            <w:pPr>
              <w:jc w:val="center"/>
            </w:pPr>
            <w:r w:rsidRPr="00947386">
              <w:t>2.</w:t>
            </w:r>
          </w:p>
        </w:tc>
        <w:tc>
          <w:tcPr>
            <w:tcW w:w="184" w:type="pct"/>
          </w:tcPr>
          <w:p w14:paraId="7C9B15D2" w14:textId="77777777" w:rsidR="00A14FC6" w:rsidRPr="00947386" w:rsidRDefault="00A14FC6" w:rsidP="00A14FC6">
            <w:pPr>
              <w:jc w:val="center"/>
            </w:pPr>
          </w:p>
        </w:tc>
        <w:tc>
          <w:tcPr>
            <w:tcW w:w="3745" w:type="pct"/>
            <w:vAlign w:val="center"/>
          </w:tcPr>
          <w:p w14:paraId="64A121BB" w14:textId="77777777" w:rsidR="00A14FC6" w:rsidRPr="00947386" w:rsidRDefault="00A14FC6" w:rsidP="00A14FC6">
            <w:pPr>
              <w:jc w:val="both"/>
            </w:pPr>
            <w:r>
              <w:t>Analyze the roles of Expert Systems, Semantic Networks, Frames, and Ontologies in structuring domain knowledge within Knowledge-Based Systems, highlighting their differences and interrelationships.</w:t>
            </w:r>
          </w:p>
        </w:tc>
        <w:tc>
          <w:tcPr>
            <w:tcW w:w="312" w:type="pct"/>
          </w:tcPr>
          <w:p w14:paraId="1497FA4C" w14:textId="77777777" w:rsidR="00A14FC6" w:rsidRPr="00947386" w:rsidRDefault="00A14FC6" w:rsidP="00A14FC6">
            <w:pPr>
              <w:jc w:val="center"/>
            </w:pPr>
            <w:r>
              <w:t>CO1</w:t>
            </w:r>
          </w:p>
        </w:tc>
        <w:tc>
          <w:tcPr>
            <w:tcW w:w="250" w:type="pct"/>
          </w:tcPr>
          <w:p w14:paraId="2569F6A6" w14:textId="77777777" w:rsidR="00A14FC6" w:rsidRPr="00947386" w:rsidRDefault="00A14FC6" w:rsidP="00A14FC6">
            <w:pPr>
              <w:jc w:val="center"/>
            </w:pPr>
            <w:r>
              <w:t>U</w:t>
            </w:r>
          </w:p>
        </w:tc>
        <w:tc>
          <w:tcPr>
            <w:tcW w:w="243" w:type="pct"/>
          </w:tcPr>
          <w:p w14:paraId="6D280B41" w14:textId="77777777" w:rsidR="00A14FC6" w:rsidRPr="00947386" w:rsidRDefault="00A14FC6" w:rsidP="00A14FC6">
            <w:pPr>
              <w:jc w:val="center"/>
            </w:pPr>
            <w:r w:rsidRPr="00947386">
              <w:t>16</w:t>
            </w:r>
          </w:p>
        </w:tc>
      </w:tr>
      <w:tr w:rsidR="00A14FC6" w:rsidRPr="00947386" w14:paraId="603D46C6" w14:textId="77777777" w:rsidTr="00A14FC6">
        <w:trPr>
          <w:trHeight w:val="283"/>
        </w:trPr>
        <w:tc>
          <w:tcPr>
            <w:tcW w:w="265" w:type="pct"/>
          </w:tcPr>
          <w:p w14:paraId="496EADE1" w14:textId="77777777" w:rsidR="00A14FC6" w:rsidRPr="00947386" w:rsidRDefault="00A14FC6" w:rsidP="00A14FC6">
            <w:pPr>
              <w:jc w:val="center"/>
            </w:pPr>
          </w:p>
        </w:tc>
        <w:tc>
          <w:tcPr>
            <w:tcW w:w="184" w:type="pct"/>
          </w:tcPr>
          <w:p w14:paraId="36117930" w14:textId="77777777" w:rsidR="00A14FC6" w:rsidRPr="00947386" w:rsidRDefault="00A14FC6" w:rsidP="00A14FC6">
            <w:pPr>
              <w:jc w:val="center"/>
            </w:pPr>
          </w:p>
        </w:tc>
        <w:tc>
          <w:tcPr>
            <w:tcW w:w="3745" w:type="pct"/>
          </w:tcPr>
          <w:p w14:paraId="57630838" w14:textId="77777777" w:rsidR="00A14FC6" w:rsidRPr="00947386" w:rsidRDefault="00A14FC6" w:rsidP="00A14FC6">
            <w:pPr>
              <w:jc w:val="both"/>
            </w:pPr>
          </w:p>
        </w:tc>
        <w:tc>
          <w:tcPr>
            <w:tcW w:w="312" w:type="pct"/>
          </w:tcPr>
          <w:p w14:paraId="0D3F27C2" w14:textId="77777777" w:rsidR="00A14FC6" w:rsidRPr="00947386" w:rsidRDefault="00A14FC6" w:rsidP="00A14FC6">
            <w:pPr>
              <w:jc w:val="center"/>
            </w:pPr>
          </w:p>
        </w:tc>
        <w:tc>
          <w:tcPr>
            <w:tcW w:w="250" w:type="pct"/>
          </w:tcPr>
          <w:p w14:paraId="4AE50808" w14:textId="77777777" w:rsidR="00A14FC6" w:rsidRPr="00947386" w:rsidRDefault="00A14FC6" w:rsidP="00A14FC6">
            <w:pPr>
              <w:jc w:val="center"/>
            </w:pPr>
          </w:p>
        </w:tc>
        <w:tc>
          <w:tcPr>
            <w:tcW w:w="243" w:type="pct"/>
          </w:tcPr>
          <w:p w14:paraId="4F71EA7B" w14:textId="77777777" w:rsidR="00A14FC6" w:rsidRPr="00947386" w:rsidRDefault="00A14FC6" w:rsidP="00A14FC6">
            <w:pPr>
              <w:jc w:val="center"/>
            </w:pPr>
          </w:p>
        </w:tc>
      </w:tr>
      <w:tr w:rsidR="00A14FC6" w:rsidRPr="00947386" w14:paraId="2F58F740" w14:textId="77777777" w:rsidTr="00A14FC6">
        <w:trPr>
          <w:trHeight w:val="283"/>
        </w:trPr>
        <w:tc>
          <w:tcPr>
            <w:tcW w:w="265" w:type="pct"/>
          </w:tcPr>
          <w:p w14:paraId="29D10ED2" w14:textId="77777777" w:rsidR="00A14FC6" w:rsidRPr="00947386" w:rsidRDefault="00A14FC6" w:rsidP="00A14FC6">
            <w:pPr>
              <w:jc w:val="center"/>
            </w:pPr>
            <w:r w:rsidRPr="00947386">
              <w:t>3.</w:t>
            </w:r>
          </w:p>
        </w:tc>
        <w:tc>
          <w:tcPr>
            <w:tcW w:w="184" w:type="pct"/>
          </w:tcPr>
          <w:p w14:paraId="54324F8D" w14:textId="77777777" w:rsidR="00A14FC6" w:rsidRPr="00947386" w:rsidRDefault="00A14FC6" w:rsidP="00A14FC6">
            <w:pPr>
              <w:jc w:val="center"/>
            </w:pPr>
          </w:p>
        </w:tc>
        <w:tc>
          <w:tcPr>
            <w:tcW w:w="3745" w:type="pct"/>
            <w:vAlign w:val="center"/>
          </w:tcPr>
          <w:p w14:paraId="2922B615" w14:textId="77777777" w:rsidR="00A14FC6" w:rsidRDefault="00A14FC6" w:rsidP="00A14FC6">
            <w:pPr>
              <w:jc w:val="both"/>
            </w:pPr>
            <w:r>
              <w:t>A hospital develops an AI-based Bayesian Network to diagnose a rare disease called Disease X based on observed symptoms. The network consists of the following variables:</w:t>
            </w:r>
          </w:p>
          <w:p w14:paraId="33AFFFA6" w14:textId="77777777" w:rsidR="00A14FC6" w:rsidRDefault="00A14FC6" w:rsidP="00A16B88">
            <w:pPr>
              <w:pStyle w:val="ListParagraph"/>
              <w:numPr>
                <w:ilvl w:val="0"/>
                <w:numId w:val="59"/>
              </w:numPr>
              <w:jc w:val="both"/>
            </w:pPr>
            <w:r>
              <w:t>Disease X (D) – Disease node</w:t>
            </w:r>
          </w:p>
          <w:p w14:paraId="01EF49BE" w14:textId="77777777" w:rsidR="00A14FC6" w:rsidRDefault="00A14FC6" w:rsidP="00A16B88">
            <w:pPr>
              <w:pStyle w:val="ListParagraph"/>
              <w:numPr>
                <w:ilvl w:val="0"/>
                <w:numId w:val="59"/>
              </w:numPr>
              <w:jc w:val="both"/>
            </w:pPr>
            <w:r>
              <w:t>Severe Headache (H) – Symptom node</w:t>
            </w:r>
          </w:p>
          <w:p w14:paraId="53ECA79C" w14:textId="77777777" w:rsidR="00A14FC6" w:rsidRDefault="00A14FC6" w:rsidP="00A16B88">
            <w:pPr>
              <w:pStyle w:val="ListParagraph"/>
              <w:numPr>
                <w:ilvl w:val="0"/>
                <w:numId w:val="59"/>
              </w:numPr>
              <w:jc w:val="both"/>
            </w:pPr>
            <w:r>
              <w:lastRenderedPageBreak/>
              <w:t>Nausea (N) – Symptom node</w:t>
            </w:r>
          </w:p>
          <w:p w14:paraId="38E6DE3F" w14:textId="77777777" w:rsidR="00A14FC6" w:rsidRDefault="00A14FC6" w:rsidP="00A14FC6">
            <w:pPr>
              <w:jc w:val="both"/>
            </w:pPr>
            <w:r>
              <w:t>The structure of the Bayesian Network is such that:</w:t>
            </w:r>
          </w:p>
          <w:p w14:paraId="0BE8E7D0" w14:textId="77777777" w:rsidR="00A14FC6" w:rsidRDefault="00A14FC6" w:rsidP="00A16B88">
            <w:pPr>
              <w:pStyle w:val="ListParagraph"/>
              <w:numPr>
                <w:ilvl w:val="0"/>
                <w:numId w:val="58"/>
              </w:numPr>
              <w:jc w:val="both"/>
            </w:pPr>
            <w:r>
              <w:t>Disease X directly influences Severe Headache and Nausea.</w:t>
            </w:r>
          </w:p>
          <w:p w14:paraId="0111D0A3" w14:textId="77777777" w:rsidR="00A14FC6" w:rsidRDefault="00A14FC6" w:rsidP="00A16B88">
            <w:pPr>
              <w:pStyle w:val="ListParagraph"/>
              <w:numPr>
                <w:ilvl w:val="0"/>
                <w:numId w:val="58"/>
              </w:numPr>
              <w:jc w:val="both"/>
            </w:pPr>
            <w:r>
              <w:t>The symptoms are conditionally independent given the disease.</w:t>
            </w:r>
          </w:p>
          <w:p w14:paraId="237DA7ED" w14:textId="77777777" w:rsidR="00A14FC6" w:rsidRDefault="00A14FC6" w:rsidP="00A16B88">
            <w:pPr>
              <w:pStyle w:val="ListParagraph"/>
              <w:numPr>
                <w:ilvl w:val="0"/>
                <w:numId w:val="58"/>
              </w:numPr>
              <w:jc w:val="both"/>
            </w:pPr>
            <w:r>
              <w:t>The probability that a randomly selected person has Disease X is 1/20000</w:t>
            </w:r>
          </w:p>
          <w:p w14:paraId="269FF71B" w14:textId="77777777" w:rsidR="00A14FC6" w:rsidRDefault="00A14FC6" w:rsidP="00A16B88">
            <w:pPr>
              <w:pStyle w:val="ListParagraph"/>
              <w:numPr>
                <w:ilvl w:val="0"/>
                <w:numId w:val="58"/>
              </w:numPr>
              <w:jc w:val="both"/>
            </w:pPr>
            <w:r>
              <w:t>If a person has Disease X, the probability that they develop Severe Headache is 75%.</w:t>
            </w:r>
          </w:p>
          <w:p w14:paraId="61D79B23" w14:textId="77777777" w:rsidR="00A14FC6" w:rsidRDefault="00A14FC6" w:rsidP="00A16B88">
            <w:pPr>
              <w:pStyle w:val="ListParagraph"/>
              <w:numPr>
                <w:ilvl w:val="0"/>
                <w:numId w:val="58"/>
              </w:numPr>
              <w:jc w:val="both"/>
            </w:pPr>
            <w:r>
              <w:t>If a person does not have Disease X, the probability of Severe Headache is 3%.</w:t>
            </w:r>
          </w:p>
          <w:p w14:paraId="27678B7C" w14:textId="77777777" w:rsidR="00A14FC6" w:rsidRDefault="00A14FC6" w:rsidP="00A16B88">
            <w:pPr>
              <w:pStyle w:val="ListParagraph"/>
              <w:numPr>
                <w:ilvl w:val="0"/>
                <w:numId w:val="58"/>
              </w:numPr>
              <w:jc w:val="both"/>
            </w:pPr>
            <w:r>
              <w:t>If a person has Disease X, the probability that they develop Nausea is 60%.</w:t>
            </w:r>
          </w:p>
          <w:p w14:paraId="4A5ED648" w14:textId="77777777" w:rsidR="00A14FC6" w:rsidRDefault="00A14FC6" w:rsidP="00A16B88">
            <w:pPr>
              <w:pStyle w:val="ListParagraph"/>
              <w:numPr>
                <w:ilvl w:val="0"/>
                <w:numId w:val="58"/>
              </w:numPr>
              <w:jc w:val="both"/>
            </w:pPr>
            <w:r>
              <w:t>If a person does not have Disease X, the probability of Nausea is 5%.</w:t>
            </w:r>
          </w:p>
          <w:p w14:paraId="334F77E0" w14:textId="77777777" w:rsidR="00A14FC6" w:rsidRDefault="00A14FC6" w:rsidP="00A14FC6">
            <w:pPr>
              <w:jc w:val="both"/>
            </w:pPr>
            <w:r w:rsidRPr="0072040C">
              <w:t>A patient arrives with Severe Headache and Nausea.</w:t>
            </w:r>
          </w:p>
          <w:p w14:paraId="0AB69F8D" w14:textId="77777777" w:rsidR="00A14FC6" w:rsidRDefault="00A14FC6" w:rsidP="00A14FC6">
            <w:pPr>
              <w:jc w:val="both"/>
            </w:pPr>
            <w:r w:rsidRPr="00BD6F48">
              <w:rPr>
                <w:bCs/>
                <w:lang w:val="en-IN" w:eastAsia="en-IN"/>
              </w:rPr>
              <w:t>(a)</w:t>
            </w:r>
            <w:r w:rsidRPr="0072040C">
              <w:rPr>
                <w:lang w:val="en-IN" w:eastAsia="en-IN"/>
              </w:rPr>
              <w:t xml:space="preserve"> Explain the structure and components of the Bayesian Network for this medical diagnosis problem.</w:t>
            </w:r>
          </w:p>
          <w:p w14:paraId="1B13892A" w14:textId="77777777" w:rsidR="00A14FC6" w:rsidRPr="00947386" w:rsidRDefault="00A14FC6" w:rsidP="00A14FC6">
            <w:pPr>
              <w:jc w:val="both"/>
            </w:pPr>
            <w:r w:rsidRPr="00BD6F48">
              <w:rPr>
                <w:bCs/>
                <w:lang w:val="en-IN" w:eastAsia="en-IN"/>
              </w:rPr>
              <w:t>(b)</w:t>
            </w:r>
            <w:r w:rsidRPr="0072040C">
              <w:rPr>
                <w:lang w:val="en-IN" w:eastAsia="en-IN"/>
              </w:rPr>
              <w:t xml:space="preserve"> Using Bayes’ Theorem, compute the probability that the patient has Disease X given that they have Severe Headache and Nausea.</w:t>
            </w:r>
          </w:p>
        </w:tc>
        <w:tc>
          <w:tcPr>
            <w:tcW w:w="312" w:type="pct"/>
          </w:tcPr>
          <w:p w14:paraId="5781D8CA" w14:textId="77777777" w:rsidR="00A14FC6" w:rsidRPr="00947386" w:rsidRDefault="00A14FC6" w:rsidP="00A14FC6">
            <w:pPr>
              <w:jc w:val="center"/>
            </w:pPr>
            <w:r w:rsidRPr="00947386">
              <w:lastRenderedPageBreak/>
              <w:t>CO3</w:t>
            </w:r>
          </w:p>
        </w:tc>
        <w:tc>
          <w:tcPr>
            <w:tcW w:w="250" w:type="pct"/>
          </w:tcPr>
          <w:p w14:paraId="2B6690A1" w14:textId="77777777" w:rsidR="00A14FC6" w:rsidRPr="00947386" w:rsidRDefault="00A14FC6" w:rsidP="00A14FC6">
            <w:pPr>
              <w:jc w:val="center"/>
            </w:pPr>
            <w:r>
              <w:t>A</w:t>
            </w:r>
          </w:p>
        </w:tc>
        <w:tc>
          <w:tcPr>
            <w:tcW w:w="243" w:type="pct"/>
          </w:tcPr>
          <w:p w14:paraId="18C742C3" w14:textId="77777777" w:rsidR="00A14FC6" w:rsidRPr="00947386" w:rsidRDefault="00A14FC6" w:rsidP="00A14FC6">
            <w:pPr>
              <w:jc w:val="center"/>
            </w:pPr>
            <w:r w:rsidRPr="00947386">
              <w:t>16</w:t>
            </w:r>
          </w:p>
        </w:tc>
      </w:tr>
      <w:tr w:rsidR="00A14FC6" w:rsidRPr="00947386" w14:paraId="052BC7CC" w14:textId="77777777" w:rsidTr="00A14FC6">
        <w:trPr>
          <w:trHeight w:val="283"/>
        </w:trPr>
        <w:tc>
          <w:tcPr>
            <w:tcW w:w="265" w:type="pct"/>
          </w:tcPr>
          <w:p w14:paraId="031225E0" w14:textId="77777777" w:rsidR="00A14FC6" w:rsidRPr="00947386" w:rsidRDefault="00A14FC6" w:rsidP="00A14FC6">
            <w:pPr>
              <w:jc w:val="center"/>
            </w:pPr>
          </w:p>
        </w:tc>
        <w:tc>
          <w:tcPr>
            <w:tcW w:w="184" w:type="pct"/>
          </w:tcPr>
          <w:p w14:paraId="6A43AAC2" w14:textId="77777777" w:rsidR="00A14FC6" w:rsidRPr="00947386" w:rsidRDefault="00A14FC6" w:rsidP="00A14FC6">
            <w:pPr>
              <w:jc w:val="center"/>
            </w:pPr>
          </w:p>
        </w:tc>
        <w:tc>
          <w:tcPr>
            <w:tcW w:w="3745" w:type="pct"/>
          </w:tcPr>
          <w:p w14:paraId="40FAD103" w14:textId="77777777" w:rsidR="00A14FC6" w:rsidRPr="00947386" w:rsidRDefault="00A14FC6" w:rsidP="00A14FC6">
            <w:pPr>
              <w:jc w:val="both"/>
            </w:pPr>
          </w:p>
        </w:tc>
        <w:tc>
          <w:tcPr>
            <w:tcW w:w="312" w:type="pct"/>
          </w:tcPr>
          <w:p w14:paraId="71312638" w14:textId="77777777" w:rsidR="00A14FC6" w:rsidRPr="00947386" w:rsidRDefault="00A14FC6" w:rsidP="00A14FC6">
            <w:pPr>
              <w:jc w:val="center"/>
            </w:pPr>
          </w:p>
        </w:tc>
        <w:tc>
          <w:tcPr>
            <w:tcW w:w="250" w:type="pct"/>
          </w:tcPr>
          <w:p w14:paraId="05943326" w14:textId="77777777" w:rsidR="00A14FC6" w:rsidRPr="00947386" w:rsidRDefault="00A14FC6" w:rsidP="00A14FC6">
            <w:pPr>
              <w:jc w:val="center"/>
            </w:pPr>
          </w:p>
        </w:tc>
        <w:tc>
          <w:tcPr>
            <w:tcW w:w="243" w:type="pct"/>
          </w:tcPr>
          <w:p w14:paraId="217AF593" w14:textId="77777777" w:rsidR="00A14FC6" w:rsidRPr="00947386" w:rsidRDefault="00A14FC6" w:rsidP="00A14FC6">
            <w:pPr>
              <w:jc w:val="center"/>
            </w:pPr>
          </w:p>
        </w:tc>
      </w:tr>
      <w:tr w:rsidR="00A14FC6" w:rsidRPr="00947386" w14:paraId="3FCF98D8" w14:textId="77777777" w:rsidTr="00A14FC6">
        <w:trPr>
          <w:trHeight w:val="283"/>
        </w:trPr>
        <w:tc>
          <w:tcPr>
            <w:tcW w:w="265" w:type="pct"/>
          </w:tcPr>
          <w:p w14:paraId="7B9C83D8" w14:textId="77777777" w:rsidR="00A14FC6" w:rsidRPr="00947386" w:rsidRDefault="00A14FC6" w:rsidP="00A14FC6">
            <w:pPr>
              <w:jc w:val="center"/>
            </w:pPr>
            <w:r w:rsidRPr="00947386">
              <w:t>4.</w:t>
            </w:r>
          </w:p>
        </w:tc>
        <w:tc>
          <w:tcPr>
            <w:tcW w:w="184" w:type="pct"/>
          </w:tcPr>
          <w:p w14:paraId="3E7AF226" w14:textId="77777777" w:rsidR="00A14FC6" w:rsidRPr="00947386" w:rsidRDefault="00A14FC6" w:rsidP="00A14FC6">
            <w:pPr>
              <w:jc w:val="center"/>
            </w:pPr>
          </w:p>
        </w:tc>
        <w:tc>
          <w:tcPr>
            <w:tcW w:w="3745" w:type="pct"/>
          </w:tcPr>
          <w:p w14:paraId="0DA87F3D" w14:textId="77777777" w:rsidR="00A14FC6" w:rsidRDefault="00A14FC6" w:rsidP="00A14FC6">
            <w:pPr>
              <w:pStyle w:val="NormalWeb"/>
              <w:spacing w:before="0" w:beforeAutospacing="0" w:after="0" w:afterAutospacing="0"/>
              <w:jc w:val="both"/>
            </w:pPr>
            <w:r>
              <w:t>Given the following facts:</w:t>
            </w:r>
          </w:p>
          <w:p w14:paraId="1425FC10" w14:textId="77777777" w:rsidR="00A14FC6" w:rsidRDefault="00A14FC6" w:rsidP="00A16B88">
            <w:pPr>
              <w:numPr>
                <w:ilvl w:val="0"/>
                <w:numId w:val="60"/>
              </w:numPr>
              <w:jc w:val="both"/>
            </w:pPr>
            <w:r>
              <w:t xml:space="preserve">If a student passes all internal assessments and final exam, the student passes the course. </w:t>
            </w:r>
          </w:p>
          <w:p w14:paraId="1043AE6F" w14:textId="77777777" w:rsidR="00A14FC6" w:rsidRDefault="00A14FC6" w:rsidP="00A16B88">
            <w:pPr>
              <w:numPr>
                <w:ilvl w:val="0"/>
                <w:numId w:val="60"/>
              </w:numPr>
              <w:jc w:val="both"/>
            </w:pPr>
            <w:r>
              <w:t xml:space="preserve">If a student passes the course, a certificate is issued. </w:t>
            </w:r>
          </w:p>
          <w:p w14:paraId="0F8789C8" w14:textId="77777777" w:rsidR="00A14FC6" w:rsidRDefault="00A14FC6" w:rsidP="00A16B88">
            <w:pPr>
              <w:numPr>
                <w:ilvl w:val="0"/>
                <w:numId w:val="60"/>
              </w:numPr>
              <w:jc w:val="both"/>
            </w:pPr>
            <w:r>
              <w:t xml:space="preserve">If a certificate is issued, the student is eligible for graduation. </w:t>
            </w:r>
          </w:p>
          <w:p w14:paraId="5DBD6CA3" w14:textId="77777777" w:rsidR="00A14FC6" w:rsidRDefault="00A14FC6" w:rsidP="00A16B88">
            <w:pPr>
              <w:numPr>
                <w:ilvl w:val="0"/>
                <w:numId w:val="60"/>
              </w:numPr>
              <w:jc w:val="both"/>
            </w:pPr>
            <w:r>
              <w:t xml:space="preserve">If a student is eligible for graduation, degree is awarded. </w:t>
            </w:r>
          </w:p>
          <w:p w14:paraId="46FD7EC8" w14:textId="77777777" w:rsidR="00A14FC6" w:rsidRDefault="00A14FC6" w:rsidP="00A16B88">
            <w:pPr>
              <w:numPr>
                <w:ilvl w:val="0"/>
                <w:numId w:val="60"/>
              </w:numPr>
              <w:jc w:val="both"/>
            </w:pPr>
            <w:r>
              <w:t xml:space="preserve">If a degree is awarded, alumni status is granted. </w:t>
            </w:r>
          </w:p>
          <w:p w14:paraId="05F5A922" w14:textId="77777777" w:rsidR="00A14FC6" w:rsidRDefault="00A14FC6" w:rsidP="00A16B88">
            <w:pPr>
              <w:numPr>
                <w:ilvl w:val="0"/>
                <w:numId w:val="60"/>
              </w:numPr>
              <w:jc w:val="both"/>
            </w:pPr>
            <w:r>
              <w:t xml:space="preserve">If a student participates in projects and has high attendance, internal assessments are cleared. </w:t>
            </w:r>
          </w:p>
          <w:p w14:paraId="3C663519" w14:textId="77777777" w:rsidR="00A14FC6" w:rsidRDefault="00A14FC6" w:rsidP="00A16B88">
            <w:pPr>
              <w:numPr>
                <w:ilvl w:val="0"/>
                <w:numId w:val="60"/>
              </w:numPr>
              <w:jc w:val="both"/>
            </w:pPr>
            <w:r>
              <w:t xml:space="preserve">If a student studies well, final exam is cleared. </w:t>
            </w:r>
          </w:p>
          <w:p w14:paraId="380FDF51" w14:textId="77777777" w:rsidR="00A14FC6" w:rsidRDefault="00A14FC6" w:rsidP="00A16B88">
            <w:pPr>
              <w:numPr>
                <w:ilvl w:val="0"/>
                <w:numId w:val="60"/>
              </w:numPr>
              <w:jc w:val="both"/>
            </w:pPr>
            <w:r>
              <w:t xml:space="preserve">If a student has alumni status, access to alumni portal is granted. </w:t>
            </w:r>
          </w:p>
          <w:p w14:paraId="53F6FB18" w14:textId="77777777" w:rsidR="00A14FC6" w:rsidRDefault="00A14FC6" w:rsidP="00A16B88">
            <w:pPr>
              <w:numPr>
                <w:ilvl w:val="0"/>
                <w:numId w:val="60"/>
              </w:numPr>
              <w:jc w:val="both"/>
            </w:pPr>
            <w:r>
              <w:t xml:space="preserve">If access to alumni portal is granted, university records are updated. </w:t>
            </w:r>
          </w:p>
          <w:p w14:paraId="450BAB4C" w14:textId="77777777" w:rsidR="00A14FC6" w:rsidRDefault="00A14FC6" w:rsidP="00A14FC6">
            <w:pPr>
              <w:pStyle w:val="NormalWeb"/>
              <w:spacing w:before="0" w:beforeAutospacing="0" w:after="0" w:afterAutospacing="0"/>
              <w:jc w:val="both"/>
            </w:pPr>
            <w:r>
              <w:t>Additional facts:</w:t>
            </w:r>
          </w:p>
          <w:p w14:paraId="6BB76BCE" w14:textId="77777777" w:rsidR="00A14FC6" w:rsidRDefault="00A14FC6" w:rsidP="00A16B88">
            <w:pPr>
              <w:numPr>
                <w:ilvl w:val="0"/>
                <w:numId w:val="61"/>
              </w:numPr>
              <w:jc w:val="both"/>
            </w:pPr>
            <w:r>
              <w:t xml:space="preserve">Arjun participated in projects. </w:t>
            </w:r>
          </w:p>
          <w:p w14:paraId="76AFBEEF" w14:textId="77777777" w:rsidR="00A14FC6" w:rsidRDefault="00A14FC6" w:rsidP="00A16B88">
            <w:pPr>
              <w:numPr>
                <w:ilvl w:val="0"/>
                <w:numId w:val="61"/>
              </w:numPr>
              <w:jc w:val="both"/>
            </w:pPr>
            <w:r>
              <w:t xml:space="preserve">Arjun has high attendance. </w:t>
            </w:r>
          </w:p>
          <w:p w14:paraId="4F3CD5D4" w14:textId="77777777" w:rsidR="00A14FC6" w:rsidRDefault="00A14FC6" w:rsidP="00A16B88">
            <w:pPr>
              <w:numPr>
                <w:ilvl w:val="0"/>
                <w:numId w:val="61"/>
              </w:numPr>
              <w:jc w:val="both"/>
            </w:pPr>
            <w:r>
              <w:t>Arjun studies well.</w:t>
            </w:r>
          </w:p>
          <w:p w14:paraId="6BE3FB5B" w14:textId="77777777" w:rsidR="00A14FC6" w:rsidRPr="00585EFC" w:rsidRDefault="00A14FC6" w:rsidP="00A14FC6">
            <w:pPr>
              <w:jc w:val="both"/>
            </w:pPr>
            <w:r w:rsidRPr="00585EFC">
              <w:t>(a) Represent the above knowledge in First-Order Logic (FOL).</w:t>
            </w:r>
          </w:p>
          <w:p w14:paraId="242ECDFE" w14:textId="77777777" w:rsidR="00A14FC6" w:rsidRPr="00947386" w:rsidRDefault="00A14FC6" w:rsidP="00A14FC6">
            <w:pPr>
              <w:jc w:val="both"/>
            </w:pPr>
            <w:r w:rsidRPr="00585EFC">
              <w:t>(b) Using Backward Chaining, prove that:</w:t>
            </w:r>
            <w:r>
              <w:t xml:space="preserve"> “University records are updated for Arjun.”</w:t>
            </w:r>
          </w:p>
        </w:tc>
        <w:tc>
          <w:tcPr>
            <w:tcW w:w="312" w:type="pct"/>
          </w:tcPr>
          <w:p w14:paraId="32A14D89" w14:textId="77777777" w:rsidR="00A14FC6" w:rsidRPr="00947386" w:rsidRDefault="00A14FC6" w:rsidP="00A14FC6">
            <w:pPr>
              <w:jc w:val="center"/>
            </w:pPr>
            <w:r>
              <w:t>CO3</w:t>
            </w:r>
          </w:p>
        </w:tc>
        <w:tc>
          <w:tcPr>
            <w:tcW w:w="250" w:type="pct"/>
          </w:tcPr>
          <w:p w14:paraId="71284673" w14:textId="77777777" w:rsidR="00A14FC6" w:rsidRPr="00947386" w:rsidRDefault="00A14FC6" w:rsidP="00A14FC6">
            <w:pPr>
              <w:jc w:val="center"/>
            </w:pPr>
            <w:r>
              <w:t>A</w:t>
            </w:r>
          </w:p>
        </w:tc>
        <w:tc>
          <w:tcPr>
            <w:tcW w:w="243" w:type="pct"/>
          </w:tcPr>
          <w:p w14:paraId="3123A722" w14:textId="77777777" w:rsidR="00A14FC6" w:rsidRPr="00947386" w:rsidRDefault="00A14FC6" w:rsidP="00A14FC6">
            <w:pPr>
              <w:jc w:val="center"/>
            </w:pPr>
            <w:r w:rsidRPr="00947386">
              <w:t>16</w:t>
            </w:r>
          </w:p>
        </w:tc>
      </w:tr>
      <w:tr w:rsidR="00A14FC6" w:rsidRPr="00947386" w14:paraId="1E05A44B" w14:textId="77777777" w:rsidTr="00A14FC6">
        <w:trPr>
          <w:trHeight w:val="283"/>
        </w:trPr>
        <w:tc>
          <w:tcPr>
            <w:tcW w:w="265" w:type="pct"/>
          </w:tcPr>
          <w:p w14:paraId="1A2779FA" w14:textId="77777777" w:rsidR="00A14FC6" w:rsidRPr="00947386" w:rsidRDefault="00A14FC6" w:rsidP="00A14FC6">
            <w:pPr>
              <w:jc w:val="center"/>
            </w:pPr>
          </w:p>
        </w:tc>
        <w:tc>
          <w:tcPr>
            <w:tcW w:w="184" w:type="pct"/>
          </w:tcPr>
          <w:p w14:paraId="777F27AF" w14:textId="77777777" w:rsidR="00A14FC6" w:rsidRPr="00947386" w:rsidRDefault="00A14FC6" w:rsidP="00A14FC6">
            <w:pPr>
              <w:jc w:val="center"/>
            </w:pPr>
          </w:p>
        </w:tc>
        <w:tc>
          <w:tcPr>
            <w:tcW w:w="3745" w:type="pct"/>
          </w:tcPr>
          <w:p w14:paraId="642269CB" w14:textId="77777777" w:rsidR="00A14FC6" w:rsidRPr="00947386" w:rsidRDefault="00A14FC6" w:rsidP="00A14FC6">
            <w:pPr>
              <w:jc w:val="both"/>
            </w:pPr>
          </w:p>
        </w:tc>
        <w:tc>
          <w:tcPr>
            <w:tcW w:w="312" w:type="pct"/>
          </w:tcPr>
          <w:p w14:paraId="17418F74" w14:textId="77777777" w:rsidR="00A14FC6" w:rsidRPr="00947386" w:rsidRDefault="00A14FC6" w:rsidP="00A14FC6">
            <w:pPr>
              <w:jc w:val="center"/>
            </w:pPr>
          </w:p>
        </w:tc>
        <w:tc>
          <w:tcPr>
            <w:tcW w:w="250" w:type="pct"/>
          </w:tcPr>
          <w:p w14:paraId="49290E89" w14:textId="77777777" w:rsidR="00A14FC6" w:rsidRPr="00947386" w:rsidRDefault="00A14FC6" w:rsidP="00A14FC6">
            <w:pPr>
              <w:jc w:val="center"/>
            </w:pPr>
          </w:p>
        </w:tc>
        <w:tc>
          <w:tcPr>
            <w:tcW w:w="243" w:type="pct"/>
          </w:tcPr>
          <w:p w14:paraId="471F7CDA" w14:textId="77777777" w:rsidR="00A14FC6" w:rsidRPr="00947386" w:rsidRDefault="00A14FC6" w:rsidP="00A14FC6">
            <w:pPr>
              <w:jc w:val="center"/>
            </w:pPr>
          </w:p>
        </w:tc>
      </w:tr>
      <w:tr w:rsidR="00A14FC6" w:rsidRPr="00947386" w14:paraId="7D2BA739" w14:textId="77777777" w:rsidTr="00A14FC6">
        <w:trPr>
          <w:trHeight w:val="1271"/>
        </w:trPr>
        <w:tc>
          <w:tcPr>
            <w:tcW w:w="265" w:type="pct"/>
          </w:tcPr>
          <w:p w14:paraId="597C96B4" w14:textId="77777777" w:rsidR="00A14FC6" w:rsidRPr="00947386" w:rsidRDefault="00A14FC6" w:rsidP="00A14FC6">
            <w:pPr>
              <w:jc w:val="center"/>
            </w:pPr>
            <w:r w:rsidRPr="00947386">
              <w:t>5.</w:t>
            </w:r>
          </w:p>
        </w:tc>
        <w:tc>
          <w:tcPr>
            <w:tcW w:w="184" w:type="pct"/>
          </w:tcPr>
          <w:p w14:paraId="1BAE5FD8" w14:textId="77777777" w:rsidR="00A14FC6" w:rsidRPr="00947386" w:rsidRDefault="00A14FC6" w:rsidP="00A14FC6">
            <w:pPr>
              <w:jc w:val="center"/>
            </w:pPr>
          </w:p>
        </w:tc>
        <w:tc>
          <w:tcPr>
            <w:tcW w:w="3745" w:type="pct"/>
          </w:tcPr>
          <w:p w14:paraId="0B9F9CE4" w14:textId="77777777" w:rsidR="00A14FC6" w:rsidRPr="007130FB" w:rsidRDefault="00A14FC6" w:rsidP="00A14FC6">
            <w:pPr>
              <w:jc w:val="both"/>
              <w:rPr>
                <w:lang w:val="en-IN" w:eastAsia="en-IN"/>
              </w:rPr>
            </w:pPr>
            <w:r w:rsidRPr="007130FB">
              <w:rPr>
                <w:lang w:val="en-IN" w:eastAsia="en-IN"/>
              </w:rPr>
              <w:t xml:space="preserve">A university wants to </w:t>
            </w:r>
            <w:r w:rsidRPr="007130FB">
              <w:rPr>
                <w:bCs/>
                <w:lang w:val="en-IN" w:eastAsia="en-IN"/>
              </w:rPr>
              <w:t>cluster students</w:t>
            </w:r>
            <w:r w:rsidRPr="007130FB">
              <w:rPr>
                <w:lang w:val="en-IN" w:eastAsia="en-IN"/>
              </w:rPr>
              <w:t xml:space="preserve"> based on their </w:t>
            </w:r>
            <w:r w:rsidRPr="007130FB">
              <w:rPr>
                <w:bCs/>
                <w:lang w:val="en-IN" w:eastAsia="en-IN"/>
              </w:rPr>
              <w:t>Study Hours per Week (X)</w:t>
            </w:r>
            <w:r w:rsidRPr="007130FB">
              <w:rPr>
                <w:lang w:val="en-IN" w:eastAsia="en-IN"/>
              </w:rPr>
              <w:t xml:space="preserve"> and </w:t>
            </w:r>
            <w:r w:rsidRPr="007130FB">
              <w:rPr>
                <w:bCs/>
                <w:lang w:val="en-IN" w:eastAsia="en-IN"/>
              </w:rPr>
              <w:t>Test Score (Y)</w:t>
            </w:r>
            <w:r w:rsidRPr="007130FB">
              <w:rPr>
                <w:lang w:val="en-IN" w:eastAsia="en-IN"/>
              </w:rPr>
              <w:t xml:space="preserve"> using the </w:t>
            </w:r>
            <w:r w:rsidRPr="007130FB">
              <w:rPr>
                <w:bCs/>
                <w:lang w:val="en-IN" w:eastAsia="en-IN"/>
              </w:rPr>
              <w:t>K-Means algorithm with K = 2</w:t>
            </w:r>
            <w:r w:rsidRPr="007130FB">
              <w:rPr>
                <w:lang w:val="en-IN" w:eastAsia="en-IN"/>
              </w:rPr>
              <w:t>.</w:t>
            </w:r>
            <w:r>
              <w:rPr>
                <w:lang w:val="en-IN" w:eastAsia="en-IN"/>
              </w:rPr>
              <w:t xml:space="preserve"> </w:t>
            </w:r>
            <w:r w:rsidRPr="007130FB">
              <w:rPr>
                <w:lang w:val="en-IN" w:eastAsia="en-IN"/>
              </w:rPr>
              <w:t xml:space="preserve">The initial centroids are: </w:t>
            </w:r>
            <w:r w:rsidRPr="007130FB">
              <w:rPr>
                <w:bCs/>
                <w:lang w:val="en-IN" w:eastAsia="en-IN"/>
              </w:rPr>
              <w:t>μ₁ = (2, 40)</w:t>
            </w:r>
            <w:r w:rsidRPr="007130FB">
              <w:rPr>
                <w:lang w:val="en-IN" w:eastAsia="en-IN"/>
              </w:rPr>
              <w:t xml:space="preserve"> and </w:t>
            </w:r>
            <w:r w:rsidRPr="007130FB">
              <w:rPr>
                <w:bCs/>
                <w:lang w:val="en-IN" w:eastAsia="en-IN"/>
              </w:rPr>
              <w:t>μ₂ = (6, 70)</w:t>
            </w:r>
            <w:r>
              <w:rPr>
                <w:bCs/>
                <w:lang w:val="en-IN" w:eastAsia="en-IN"/>
              </w:rPr>
              <w:t xml:space="preserve">. </w:t>
            </w:r>
            <w:r w:rsidRPr="007130FB">
              <w:rPr>
                <w:lang w:val="en-IN" w:eastAsia="en-IN"/>
              </w:rPr>
              <w:t>The student data is given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31"/>
              <w:gridCol w:w="1724"/>
              <w:gridCol w:w="1497"/>
            </w:tblGrid>
            <w:tr w:rsidR="00A14FC6" w:rsidRPr="007130FB" w14:paraId="58637361" w14:textId="77777777" w:rsidTr="00A14FC6">
              <w:trPr>
                <w:tblHeader/>
                <w:jc w:val="center"/>
              </w:trPr>
              <w:tc>
                <w:tcPr>
                  <w:tcW w:w="0" w:type="auto"/>
                  <w:vAlign w:val="center"/>
                  <w:hideMark/>
                </w:tcPr>
                <w:p w14:paraId="05528BE2" w14:textId="77777777" w:rsidR="00A14FC6" w:rsidRPr="007130FB" w:rsidRDefault="00A14FC6" w:rsidP="00A14FC6">
                  <w:pPr>
                    <w:jc w:val="both"/>
                    <w:rPr>
                      <w:b/>
                      <w:bCs/>
                      <w:lang w:val="en-IN" w:eastAsia="en-IN"/>
                    </w:rPr>
                  </w:pPr>
                  <w:r w:rsidRPr="007130FB">
                    <w:rPr>
                      <w:b/>
                      <w:bCs/>
                      <w:lang w:val="en-IN" w:eastAsia="en-IN"/>
                    </w:rPr>
                    <w:t>Student</w:t>
                  </w:r>
                </w:p>
              </w:tc>
              <w:tc>
                <w:tcPr>
                  <w:tcW w:w="0" w:type="auto"/>
                  <w:vAlign w:val="center"/>
                  <w:hideMark/>
                </w:tcPr>
                <w:p w14:paraId="4ACD014B" w14:textId="77777777" w:rsidR="00A14FC6" w:rsidRPr="007130FB" w:rsidRDefault="00A14FC6" w:rsidP="00A14FC6">
                  <w:pPr>
                    <w:jc w:val="both"/>
                    <w:rPr>
                      <w:b/>
                      <w:bCs/>
                      <w:lang w:val="en-IN" w:eastAsia="en-IN"/>
                    </w:rPr>
                  </w:pPr>
                  <w:r w:rsidRPr="007130FB">
                    <w:rPr>
                      <w:b/>
                      <w:bCs/>
                      <w:lang w:val="en-IN" w:eastAsia="en-IN"/>
                    </w:rPr>
                    <w:t>Study Hours (X)</w:t>
                  </w:r>
                </w:p>
              </w:tc>
              <w:tc>
                <w:tcPr>
                  <w:tcW w:w="0" w:type="auto"/>
                  <w:vAlign w:val="center"/>
                  <w:hideMark/>
                </w:tcPr>
                <w:p w14:paraId="35B769D2" w14:textId="77777777" w:rsidR="00A14FC6" w:rsidRPr="007130FB" w:rsidRDefault="00A14FC6" w:rsidP="00A14FC6">
                  <w:pPr>
                    <w:jc w:val="both"/>
                    <w:rPr>
                      <w:b/>
                      <w:bCs/>
                      <w:lang w:val="en-IN" w:eastAsia="en-IN"/>
                    </w:rPr>
                  </w:pPr>
                  <w:r w:rsidRPr="007130FB">
                    <w:rPr>
                      <w:b/>
                      <w:bCs/>
                      <w:lang w:val="en-IN" w:eastAsia="en-IN"/>
                    </w:rPr>
                    <w:t>Test Score (Y)</w:t>
                  </w:r>
                </w:p>
              </w:tc>
            </w:tr>
            <w:tr w:rsidR="00A14FC6" w:rsidRPr="007130FB" w14:paraId="0FAFA710" w14:textId="77777777" w:rsidTr="00A14FC6">
              <w:trPr>
                <w:jc w:val="center"/>
              </w:trPr>
              <w:tc>
                <w:tcPr>
                  <w:tcW w:w="0" w:type="auto"/>
                  <w:vAlign w:val="center"/>
                  <w:hideMark/>
                </w:tcPr>
                <w:p w14:paraId="7A4E4520" w14:textId="77777777" w:rsidR="00A14FC6" w:rsidRPr="007130FB" w:rsidRDefault="00A14FC6" w:rsidP="00A14FC6">
                  <w:pPr>
                    <w:jc w:val="center"/>
                    <w:rPr>
                      <w:lang w:val="en-IN" w:eastAsia="en-IN"/>
                    </w:rPr>
                  </w:pPr>
                  <w:r w:rsidRPr="007130FB">
                    <w:rPr>
                      <w:lang w:val="en-IN" w:eastAsia="en-IN"/>
                    </w:rPr>
                    <w:t>S1</w:t>
                  </w:r>
                </w:p>
              </w:tc>
              <w:tc>
                <w:tcPr>
                  <w:tcW w:w="0" w:type="auto"/>
                  <w:vAlign w:val="center"/>
                  <w:hideMark/>
                </w:tcPr>
                <w:p w14:paraId="27BEC441" w14:textId="77777777" w:rsidR="00A14FC6" w:rsidRPr="007130FB" w:rsidRDefault="00A14FC6" w:rsidP="00A14FC6">
                  <w:pPr>
                    <w:jc w:val="center"/>
                    <w:rPr>
                      <w:lang w:val="en-IN" w:eastAsia="en-IN"/>
                    </w:rPr>
                  </w:pPr>
                  <w:r w:rsidRPr="007130FB">
                    <w:rPr>
                      <w:lang w:val="en-IN" w:eastAsia="en-IN"/>
                    </w:rPr>
                    <w:t>2</w:t>
                  </w:r>
                </w:p>
              </w:tc>
              <w:tc>
                <w:tcPr>
                  <w:tcW w:w="0" w:type="auto"/>
                  <w:vAlign w:val="center"/>
                  <w:hideMark/>
                </w:tcPr>
                <w:p w14:paraId="5C7BAD2E" w14:textId="77777777" w:rsidR="00A14FC6" w:rsidRPr="007130FB" w:rsidRDefault="00A14FC6" w:rsidP="00A14FC6">
                  <w:pPr>
                    <w:jc w:val="center"/>
                    <w:rPr>
                      <w:lang w:val="en-IN" w:eastAsia="en-IN"/>
                    </w:rPr>
                  </w:pPr>
                  <w:r w:rsidRPr="007130FB">
                    <w:rPr>
                      <w:lang w:val="en-IN" w:eastAsia="en-IN"/>
                    </w:rPr>
                    <w:t>42</w:t>
                  </w:r>
                </w:p>
              </w:tc>
            </w:tr>
            <w:tr w:rsidR="00A14FC6" w:rsidRPr="007130FB" w14:paraId="60D6E931" w14:textId="77777777" w:rsidTr="00A14FC6">
              <w:trPr>
                <w:jc w:val="center"/>
              </w:trPr>
              <w:tc>
                <w:tcPr>
                  <w:tcW w:w="0" w:type="auto"/>
                  <w:vAlign w:val="center"/>
                  <w:hideMark/>
                </w:tcPr>
                <w:p w14:paraId="60A8D31F" w14:textId="77777777" w:rsidR="00A14FC6" w:rsidRPr="007130FB" w:rsidRDefault="00A14FC6" w:rsidP="00A14FC6">
                  <w:pPr>
                    <w:jc w:val="center"/>
                    <w:rPr>
                      <w:lang w:val="en-IN" w:eastAsia="en-IN"/>
                    </w:rPr>
                  </w:pPr>
                  <w:r w:rsidRPr="007130FB">
                    <w:rPr>
                      <w:lang w:val="en-IN" w:eastAsia="en-IN"/>
                    </w:rPr>
                    <w:t>S2</w:t>
                  </w:r>
                </w:p>
              </w:tc>
              <w:tc>
                <w:tcPr>
                  <w:tcW w:w="0" w:type="auto"/>
                  <w:vAlign w:val="center"/>
                  <w:hideMark/>
                </w:tcPr>
                <w:p w14:paraId="47B842F3" w14:textId="77777777" w:rsidR="00A14FC6" w:rsidRPr="007130FB" w:rsidRDefault="00A14FC6" w:rsidP="00A14FC6">
                  <w:pPr>
                    <w:jc w:val="center"/>
                    <w:rPr>
                      <w:lang w:val="en-IN" w:eastAsia="en-IN"/>
                    </w:rPr>
                  </w:pPr>
                  <w:r w:rsidRPr="007130FB">
                    <w:rPr>
                      <w:lang w:val="en-IN" w:eastAsia="en-IN"/>
                    </w:rPr>
                    <w:t>3</w:t>
                  </w:r>
                </w:p>
              </w:tc>
              <w:tc>
                <w:tcPr>
                  <w:tcW w:w="0" w:type="auto"/>
                  <w:vAlign w:val="center"/>
                  <w:hideMark/>
                </w:tcPr>
                <w:p w14:paraId="02ED3355" w14:textId="77777777" w:rsidR="00A14FC6" w:rsidRPr="007130FB" w:rsidRDefault="00A14FC6" w:rsidP="00A14FC6">
                  <w:pPr>
                    <w:jc w:val="center"/>
                    <w:rPr>
                      <w:lang w:val="en-IN" w:eastAsia="en-IN"/>
                    </w:rPr>
                  </w:pPr>
                  <w:r w:rsidRPr="007130FB">
                    <w:rPr>
                      <w:lang w:val="en-IN" w:eastAsia="en-IN"/>
                    </w:rPr>
                    <w:t>45</w:t>
                  </w:r>
                </w:p>
              </w:tc>
            </w:tr>
            <w:tr w:rsidR="00A14FC6" w:rsidRPr="007130FB" w14:paraId="27EBD8D6" w14:textId="77777777" w:rsidTr="00A14FC6">
              <w:trPr>
                <w:jc w:val="center"/>
              </w:trPr>
              <w:tc>
                <w:tcPr>
                  <w:tcW w:w="0" w:type="auto"/>
                  <w:vAlign w:val="center"/>
                  <w:hideMark/>
                </w:tcPr>
                <w:p w14:paraId="2FBCE82D" w14:textId="77777777" w:rsidR="00A14FC6" w:rsidRPr="007130FB" w:rsidRDefault="00A14FC6" w:rsidP="00A14FC6">
                  <w:pPr>
                    <w:jc w:val="center"/>
                    <w:rPr>
                      <w:lang w:val="en-IN" w:eastAsia="en-IN"/>
                    </w:rPr>
                  </w:pPr>
                  <w:r w:rsidRPr="007130FB">
                    <w:rPr>
                      <w:lang w:val="en-IN" w:eastAsia="en-IN"/>
                    </w:rPr>
                    <w:t>S3</w:t>
                  </w:r>
                </w:p>
              </w:tc>
              <w:tc>
                <w:tcPr>
                  <w:tcW w:w="0" w:type="auto"/>
                  <w:vAlign w:val="center"/>
                  <w:hideMark/>
                </w:tcPr>
                <w:p w14:paraId="7D23DBFD" w14:textId="77777777" w:rsidR="00A14FC6" w:rsidRPr="007130FB" w:rsidRDefault="00A14FC6" w:rsidP="00A14FC6">
                  <w:pPr>
                    <w:jc w:val="center"/>
                    <w:rPr>
                      <w:lang w:val="en-IN" w:eastAsia="en-IN"/>
                    </w:rPr>
                  </w:pPr>
                  <w:r w:rsidRPr="007130FB">
                    <w:rPr>
                      <w:lang w:val="en-IN" w:eastAsia="en-IN"/>
                    </w:rPr>
                    <w:t>5</w:t>
                  </w:r>
                </w:p>
              </w:tc>
              <w:tc>
                <w:tcPr>
                  <w:tcW w:w="0" w:type="auto"/>
                  <w:vAlign w:val="center"/>
                  <w:hideMark/>
                </w:tcPr>
                <w:p w14:paraId="63BB6A5A" w14:textId="77777777" w:rsidR="00A14FC6" w:rsidRPr="007130FB" w:rsidRDefault="00A14FC6" w:rsidP="00A14FC6">
                  <w:pPr>
                    <w:jc w:val="center"/>
                    <w:rPr>
                      <w:lang w:val="en-IN" w:eastAsia="en-IN"/>
                    </w:rPr>
                  </w:pPr>
                  <w:r w:rsidRPr="007130FB">
                    <w:rPr>
                      <w:lang w:val="en-IN" w:eastAsia="en-IN"/>
                    </w:rPr>
                    <w:t>65</w:t>
                  </w:r>
                </w:p>
              </w:tc>
            </w:tr>
            <w:tr w:rsidR="00A14FC6" w:rsidRPr="007130FB" w14:paraId="64229305" w14:textId="77777777" w:rsidTr="00A14FC6">
              <w:trPr>
                <w:jc w:val="center"/>
              </w:trPr>
              <w:tc>
                <w:tcPr>
                  <w:tcW w:w="0" w:type="auto"/>
                  <w:vAlign w:val="center"/>
                  <w:hideMark/>
                </w:tcPr>
                <w:p w14:paraId="1DEA50ED" w14:textId="77777777" w:rsidR="00A14FC6" w:rsidRPr="007130FB" w:rsidRDefault="00A14FC6" w:rsidP="00A14FC6">
                  <w:pPr>
                    <w:jc w:val="center"/>
                    <w:rPr>
                      <w:lang w:val="en-IN" w:eastAsia="en-IN"/>
                    </w:rPr>
                  </w:pPr>
                  <w:r w:rsidRPr="007130FB">
                    <w:rPr>
                      <w:lang w:val="en-IN" w:eastAsia="en-IN"/>
                    </w:rPr>
                    <w:t>S4</w:t>
                  </w:r>
                </w:p>
              </w:tc>
              <w:tc>
                <w:tcPr>
                  <w:tcW w:w="0" w:type="auto"/>
                  <w:vAlign w:val="center"/>
                  <w:hideMark/>
                </w:tcPr>
                <w:p w14:paraId="412F5D01" w14:textId="77777777" w:rsidR="00A14FC6" w:rsidRPr="007130FB" w:rsidRDefault="00A14FC6" w:rsidP="00A14FC6">
                  <w:pPr>
                    <w:jc w:val="center"/>
                    <w:rPr>
                      <w:lang w:val="en-IN" w:eastAsia="en-IN"/>
                    </w:rPr>
                  </w:pPr>
                  <w:r w:rsidRPr="007130FB">
                    <w:rPr>
                      <w:lang w:val="en-IN" w:eastAsia="en-IN"/>
                    </w:rPr>
                    <w:t>6</w:t>
                  </w:r>
                </w:p>
              </w:tc>
              <w:tc>
                <w:tcPr>
                  <w:tcW w:w="0" w:type="auto"/>
                  <w:vAlign w:val="center"/>
                  <w:hideMark/>
                </w:tcPr>
                <w:p w14:paraId="510FBF16" w14:textId="77777777" w:rsidR="00A14FC6" w:rsidRPr="007130FB" w:rsidRDefault="00A14FC6" w:rsidP="00A14FC6">
                  <w:pPr>
                    <w:jc w:val="center"/>
                    <w:rPr>
                      <w:lang w:val="en-IN" w:eastAsia="en-IN"/>
                    </w:rPr>
                  </w:pPr>
                  <w:r w:rsidRPr="007130FB">
                    <w:rPr>
                      <w:lang w:val="en-IN" w:eastAsia="en-IN"/>
                    </w:rPr>
                    <w:t>72</w:t>
                  </w:r>
                </w:p>
              </w:tc>
            </w:tr>
            <w:tr w:rsidR="00A14FC6" w:rsidRPr="007130FB" w14:paraId="482621C7" w14:textId="77777777" w:rsidTr="00A14FC6">
              <w:trPr>
                <w:jc w:val="center"/>
              </w:trPr>
              <w:tc>
                <w:tcPr>
                  <w:tcW w:w="0" w:type="auto"/>
                  <w:vAlign w:val="center"/>
                  <w:hideMark/>
                </w:tcPr>
                <w:p w14:paraId="1D6F1377" w14:textId="77777777" w:rsidR="00A14FC6" w:rsidRPr="007130FB" w:rsidRDefault="00A14FC6" w:rsidP="00A14FC6">
                  <w:pPr>
                    <w:jc w:val="center"/>
                    <w:rPr>
                      <w:lang w:val="en-IN" w:eastAsia="en-IN"/>
                    </w:rPr>
                  </w:pPr>
                  <w:r w:rsidRPr="007130FB">
                    <w:rPr>
                      <w:lang w:val="en-IN" w:eastAsia="en-IN"/>
                    </w:rPr>
                    <w:t>S5</w:t>
                  </w:r>
                </w:p>
              </w:tc>
              <w:tc>
                <w:tcPr>
                  <w:tcW w:w="0" w:type="auto"/>
                  <w:vAlign w:val="center"/>
                  <w:hideMark/>
                </w:tcPr>
                <w:p w14:paraId="494A7E3E" w14:textId="77777777" w:rsidR="00A14FC6" w:rsidRPr="007130FB" w:rsidRDefault="00A14FC6" w:rsidP="00A14FC6">
                  <w:pPr>
                    <w:jc w:val="center"/>
                    <w:rPr>
                      <w:lang w:val="en-IN" w:eastAsia="en-IN"/>
                    </w:rPr>
                  </w:pPr>
                  <w:r w:rsidRPr="007130FB">
                    <w:rPr>
                      <w:lang w:val="en-IN" w:eastAsia="en-IN"/>
                    </w:rPr>
                    <w:t>7</w:t>
                  </w:r>
                </w:p>
              </w:tc>
              <w:tc>
                <w:tcPr>
                  <w:tcW w:w="0" w:type="auto"/>
                  <w:vAlign w:val="center"/>
                  <w:hideMark/>
                </w:tcPr>
                <w:p w14:paraId="49D9EB56" w14:textId="77777777" w:rsidR="00A14FC6" w:rsidRPr="007130FB" w:rsidRDefault="00A14FC6" w:rsidP="00A14FC6">
                  <w:pPr>
                    <w:jc w:val="center"/>
                    <w:rPr>
                      <w:lang w:val="en-IN" w:eastAsia="en-IN"/>
                    </w:rPr>
                  </w:pPr>
                  <w:r w:rsidRPr="007130FB">
                    <w:rPr>
                      <w:lang w:val="en-IN" w:eastAsia="en-IN"/>
                    </w:rPr>
                    <w:t>75</w:t>
                  </w:r>
                </w:p>
              </w:tc>
            </w:tr>
          </w:tbl>
          <w:p w14:paraId="79EA9978" w14:textId="77777777" w:rsidR="00A14FC6" w:rsidRPr="00947386" w:rsidRDefault="00A14FC6" w:rsidP="00A14FC6">
            <w:pPr>
              <w:jc w:val="both"/>
            </w:pPr>
            <w:r>
              <w:t xml:space="preserve">Perform </w:t>
            </w:r>
            <w:r w:rsidRPr="007130FB">
              <w:rPr>
                <w:rStyle w:val="Strong"/>
              </w:rPr>
              <w:t>two iterations</w:t>
            </w:r>
            <w:r>
              <w:t xml:space="preserve"> of the K-Means algorithm. For each iteration, calculate the </w:t>
            </w:r>
            <w:r w:rsidRPr="007130FB">
              <w:rPr>
                <w:rStyle w:val="Strong"/>
              </w:rPr>
              <w:t>Euclidean distance</w:t>
            </w:r>
            <w:r>
              <w:rPr>
                <w:rStyle w:val="Strong"/>
              </w:rPr>
              <w:t xml:space="preserve"> </w:t>
            </w:r>
            <w:r>
              <w:t xml:space="preserve">from each student to both centroids, determine the </w:t>
            </w:r>
            <w:r w:rsidRPr="007130FB">
              <w:rPr>
                <w:rStyle w:val="Strong"/>
              </w:rPr>
              <w:lastRenderedPageBreak/>
              <w:t>cluster assignments</w:t>
            </w:r>
            <w:r>
              <w:t xml:space="preserve">, and compute the </w:t>
            </w:r>
            <w:r w:rsidRPr="007130FB">
              <w:rPr>
                <w:rStyle w:val="Strong"/>
              </w:rPr>
              <w:t>updated centroid positions</w:t>
            </w:r>
            <w:r>
              <w:t xml:space="preserve"> after reassigning the points.</w:t>
            </w:r>
          </w:p>
        </w:tc>
        <w:tc>
          <w:tcPr>
            <w:tcW w:w="312" w:type="pct"/>
          </w:tcPr>
          <w:p w14:paraId="380E8A0E" w14:textId="77777777" w:rsidR="00A14FC6" w:rsidRPr="00947386" w:rsidRDefault="00A14FC6" w:rsidP="00A14FC6">
            <w:pPr>
              <w:jc w:val="center"/>
            </w:pPr>
            <w:r>
              <w:lastRenderedPageBreak/>
              <w:t>CO2</w:t>
            </w:r>
          </w:p>
        </w:tc>
        <w:tc>
          <w:tcPr>
            <w:tcW w:w="250" w:type="pct"/>
          </w:tcPr>
          <w:p w14:paraId="20D2FF7F" w14:textId="77777777" w:rsidR="00A14FC6" w:rsidRPr="00947386" w:rsidRDefault="00A14FC6" w:rsidP="00A14FC6">
            <w:pPr>
              <w:jc w:val="center"/>
            </w:pPr>
            <w:r>
              <w:t>A</w:t>
            </w:r>
          </w:p>
        </w:tc>
        <w:tc>
          <w:tcPr>
            <w:tcW w:w="243" w:type="pct"/>
          </w:tcPr>
          <w:p w14:paraId="59A07EC1" w14:textId="77777777" w:rsidR="00A14FC6" w:rsidRPr="00947386" w:rsidRDefault="00A14FC6" w:rsidP="00A14FC6">
            <w:pPr>
              <w:jc w:val="center"/>
            </w:pPr>
            <w:r w:rsidRPr="00947386">
              <w:t>16</w:t>
            </w:r>
          </w:p>
        </w:tc>
      </w:tr>
      <w:tr w:rsidR="00A14FC6" w:rsidRPr="00947386" w14:paraId="67C95A3E" w14:textId="77777777" w:rsidTr="00A14FC6">
        <w:trPr>
          <w:trHeight w:val="283"/>
        </w:trPr>
        <w:tc>
          <w:tcPr>
            <w:tcW w:w="265" w:type="pct"/>
          </w:tcPr>
          <w:p w14:paraId="0EBB323E" w14:textId="77777777" w:rsidR="00A14FC6" w:rsidRPr="00947386" w:rsidRDefault="00A14FC6" w:rsidP="00A14FC6">
            <w:pPr>
              <w:jc w:val="center"/>
            </w:pPr>
          </w:p>
        </w:tc>
        <w:tc>
          <w:tcPr>
            <w:tcW w:w="184" w:type="pct"/>
          </w:tcPr>
          <w:p w14:paraId="3E8323CE" w14:textId="77777777" w:rsidR="00A14FC6" w:rsidRPr="00947386" w:rsidRDefault="00A14FC6" w:rsidP="00A14FC6">
            <w:pPr>
              <w:jc w:val="center"/>
            </w:pPr>
          </w:p>
        </w:tc>
        <w:tc>
          <w:tcPr>
            <w:tcW w:w="3745" w:type="pct"/>
          </w:tcPr>
          <w:p w14:paraId="480160EA" w14:textId="77777777" w:rsidR="00A14FC6" w:rsidRPr="00947386" w:rsidRDefault="00A14FC6" w:rsidP="00A14FC6">
            <w:pPr>
              <w:jc w:val="both"/>
            </w:pPr>
          </w:p>
        </w:tc>
        <w:tc>
          <w:tcPr>
            <w:tcW w:w="312" w:type="pct"/>
          </w:tcPr>
          <w:p w14:paraId="77EFCAFE" w14:textId="77777777" w:rsidR="00A14FC6" w:rsidRPr="00947386" w:rsidRDefault="00A14FC6" w:rsidP="00A14FC6">
            <w:pPr>
              <w:jc w:val="center"/>
            </w:pPr>
          </w:p>
        </w:tc>
        <w:tc>
          <w:tcPr>
            <w:tcW w:w="250" w:type="pct"/>
          </w:tcPr>
          <w:p w14:paraId="454B783F" w14:textId="77777777" w:rsidR="00A14FC6" w:rsidRPr="00947386" w:rsidRDefault="00A14FC6" w:rsidP="00A14FC6">
            <w:pPr>
              <w:jc w:val="center"/>
            </w:pPr>
          </w:p>
        </w:tc>
        <w:tc>
          <w:tcPr>
            <w:tcW w:w="243" w:type="pct"/>
          </w:tcPr>
          <w:p w14:paraId="7B50DA08" w14:textId="77777777" w:rsidR="00A14FC6" w:rsidRPr="00947386" w:rsidRDefault="00A14FC6" w:rsidP="00A14FC6">
            <w:pPr>
              <w:jc w:val="center"/>
            </w:pPr>
          </w:p>
        </w:tc>
      </w:tr>
      <w:tr w:rsidR="00A14FC6" w:rsidRPr="00947386" w14:paraId="7FF48B07" w14:textId="77777777" w:rsidTr="00A14FC6">
        <w:trPr>
          <w:trHeight w:val="283"/>
        </w:trPr>
        <w:tc>
          <w:tcPr>
            <w:tcW w:w="265" w:type="pct"/>
          </w:tcPr>
          <w:p w14:paraId="3297E7BF" w14:textId="77777777" w:rsidR="00A14FC6" w:rsidRPr="00947386" w:rsidRDefault="00A14FC6" w:rsidP="00A14FC6">
            <w:pPr>
              <w:jc w:val="center"/>
            </w:pPr>
            <w:r w:rsidRPr="00947386">
              <w:t>6.</w:t>
            </w:r>
          </w:p>
        </w:tc>
        <w:tc>
          <w:tcPr>
            <w:tcW w:w="184" w:type="pct"/>
          </w:tcPr>
          <w:p w14:paraId="08A26175" w14:textId="77777777" w:rsidR="00A14FC6" w:rsidRPr="00947386" w:rsidRDefault="00A14FC6" w:rsidP="00A14FC6">
            <w:pPr>
              <w:jc w:val="center"/>
            </w:pPr>
          </w:p>
        </w:tc>
        <w:tc>
          <w:tcPr>
            <w:tcW w:w="3745" w:type="pct"/>
          </w:tcPr>
          <w:p w14:paraId="58817B87" w14:textId="77777777" w:rsidR="00A14FC6" w:rsidRPr="00947386" w:rsidRDefault="00A14FC6" w:rsidP="00A14FC6">
            <w:pPr>
              <w:jc w:val="both"/>
            </w:pPr>
            <w:r>
              <w:t>A system is designed to classify images of animals. Explain the procedure that the CNN processes the image from input layer to output layer, including feature extraction and classification.</w:t>
            </w:r>
          </w:p>
        </w:tc>
        <w:tc>
          <w:tcPr>
            <w:tcW w:w="312" w:type="pct"/>
          </w:tcPr>
          <w:p w14:paraId="7A6CC275" w14:textId="77777777" w:rsidR="00A14FC6" w:rsidRPr="00947386" w:rsidRDefault="00A14FC6" w:rsidP="00A14FC6">
            <w:pPr>
              <w:jc w:val="center"/>
            </w:pPr>
            <w:r w:rsidRPr="00947386">
              <w:t>CO</w:t>
            </w:r>
            <w:r>
              <w:t>4</w:t>
            </w:r>
          </w:p>
        </w:tc>
        <w:tc>
          <w:tcPr>
            <w:tcW w:w="250" w:type="pct"/>
          </w:tcPr>
          <w:p w14:paraId="396CE93B" w14:textId="77777777" w:rsidR="00A14FC6" w:rsidRPr="00947386" w:rsidRDefault="00A14FC6" w:rsidP="00A14FC6">
            <w:pPr>
              <w:jc w:val="center"/>
            </w:pPr>
            <w:r>
              <w:t>U</w:t>
            </w:r>
          </w:p>
        </w:tc>
        <w:tc>
          <w:tcPr>
            <w:tcW w:w="243" w:type="pct"/>
          </w:tcPr>
          <w:p w14:paraId="223C5779" w14:textId="77777777" w:rsidR="00A14FC6" w:rsidRPr="00947386" w:rsidRDefault="00A14FC6" w:rsidP="00A14FC6">
            <w:pPr>
              <w:jc w:val="center"/>
            </w:pPr>
            <w:r w:rsidRPr="00947386">
              <w:t>16</w:t>
            </w:r>
          </w:p>
        </w:tc>
      </w:tr>
      <w:tr w:rsidR="00A14FC6" w:rsidRPr="00947386" w14:paraId="2552B61F" w14:textId="77777777" w:rsidTr="00A14FC6">
        <w:trPr>
          <w:trHeight w:val="283"/>
        </w:trPr>
        <w:tc>
          <w:tcPr>
            <w:tcW w:w="265" w:type="pct"/>
          </w:tcPr>
          <w:p w14:paraId="63869615" w14:textId="77777777" w:rsidR="00A14FC6" w:rsidRPr="00947386" w:rsidRDefault="00A14FC6" w:rsidP="00A14FC6">
            <w:pPr>
              <w:jc w:val="center"/>
            </w:pPr>
          </w:p>
        </w:tc>
        <w:tc>
          <w:tcPr>
            <w:tcW w:w="184" w:type="pct"/>
          </w:tcPr>
          <w:p w14:paraId="3D389E49" w14:textId="77777777" w:rsidR="00A14FC6" w:rsidRPr="00947386" w:rsidRDefault="00A14FC6" w:rsidP="00A14FC6">
            <w:pPr>
              <w:jc w:val="center"/>
            </w:pPr>
          </w:p>
        </w:tc>
        <w:tc>
          <w:tcPr>
            <w:tcW w:w="3745" w:type="pct"/>
          </w:tcPr>
          <w:p w14:paraId="401D3D9F" w14:textId="77777777" w:rsidR="00A14FC6" w:rsidRPr="00947386" w:rsidRDefault="00A14FC6" w:rsidP="00A14FC6">
            <w:pPr>
              <w:jc w:val="both"/>
            </w:pPr>
          </w:p>
        </w:tc>
        <w:tc>
          <w:tcPr>
            <w:tcW w:w="312" w:type="pct"/>
          </w:tcPr>
          <w:p w14:paraId="3CD1D434" w14:textId="77777777" w:rsidR="00A14FC6" w:rsidRPr="00947386" w:rsidRDefault="00A14FC6" w:rsidP="00A14FC6">
            <w:pPr>
              <w:jc w:val="center"/>
            </w:pPr>
          </w:p>
        </w:tc>
        <w:tc>
          <w:tcPr>
            <w:tcW w:w="250" w:type="pct"/>
          </w:tcPr>
          <w:p w14:paraId="58C6A7C1" w14:textId="77777777" w:rsidR="00A14FC6" w:rsidRPr="00947386" w:rsidRDefault="00A14FC6" w:rsidP="00A14FC6">
            <w:pPr>
              <w:jc w:val="center"/>
            </w:pPr>
          </w:p>
        </w:tc>
        <w:tc>
          <w:tcPr>
            <w:tcW w:w="243" w:type="pct"/>
          </w:tcPr>
          <w:p w14:paraId="581E8149" w14:textId="77777777" w:rsidR="00A14FC6" w:rsidRPr="00947386" w:rsidRDefault="00A14FC6" w:rsidP="00A14FC6">
            <w:pPr>
              <w:jc w:val="center"/>
            </w:pPr>
          </w:p>
        </w:tc>
      </w:tr>
      <w:tr w:rsidR="00A14FC6" w:rsidRPr="00947386" w14:paraId="023BE054" w14:textId="77777777" w:rsidTr="00A14FC6">
        <w:trPr>
          <w:trHeight w:val="283"/>
        </w:trPr>
        <w:tc>
          <w:tcPr>
            <w:tcW w:w="265" w:type="pct"/>
          </w:tcPr>
          <w:p w14:paraId="71218C9D" w14:textId="77777777" w:rsidR="00A14FC6" w:rsidRPr="00947386" w:rsidRDefault="00A14FC6" w:rsidP="00A14FC6">
            <w:pPr>
              <w:jc w:val="center"/>
            </w:pPr>
            <w:r w:rsidRPr="00947386">
              <w:t>7.</w:t>
            </w:r>
          </w:p>
        </w:tc>
        <w:tc>
          <w:tcPr>
            <w:tcW w:w="184" w:type="pct"/>
          </w:tcPr>
          <w:p w14:paraId="2F1C5C92" w14:textId="77777777" w:rsidR="00A14FC6" w:rsidRPr="00947386" w:rsidRDefault="00A14FC6" w:rsidP="00A14FC6">
            <w:pPr>
              <w:jc w:val="center"/>
            </w:pPr>
          </w:p>
        </w:tc>
        <w:tc>
          <w:tcPr>
            <w:tcW w:w="3745" w:type="pct"/>
          </w:tcPr>
          <w:p w14:paraId="6E18187D" w14:textId="77777777" w:rsidR="00A14FC6" w:rsidRPr="00947386" w:rsidRDefault="00A14FC6" w:rsidP="00A14FC6">
            <w:pPr>
              <w:jc w:val="both"/>
            </w:pPr>
            <w:r>
              <w:t xml:space="preserve">A hospital uses an AI-based system to </w:t>
            </w:r>
            <w:r w:rsidRPr="00CA32AD">
              <w:t>detect</w:t>
            </w:r>
            <w:r w:rsidRPr="00CA32AD">
              <w:rPr>
                <w:b/>
              </w:rPr>
              <w:t xml:space="preserve"> </w:t>
            </w:r>
            <w:r w:rsidRPr="00CA32AD">
              <w:rPr>
                <w:rStyle w:val="Strong"/>
              </w:rPr>
              <w:t>breast cancer from MRI scans</w:t>
            </w:r>
            <w:r>
              <w:t>. The system analyzes large volumes of imaging data and highlights abnormal regions that may not be visible to the human eye. Explain AI in Medical Imaging and Diagnosis for this scenario in detail.</w:t>
            </w:r>
          </w:p>
        </w:tc>
        <w:tc>
          <w:tcPr>
            <w:tcW w:w="312" w:type="pct"/>
          </w:tcPr>
          <w:p w14:paraId="2D70703E" w14:textId="77777777" w:rsidR="00A14FC6" w:rsidRPr="00947386" w:rsidRDefault="00A14FC6" w:rsidP="00A14FC6">
            <w:pPr>
              <w:jc w:val="center"/>
            </w:pPr>
            <w:r w:rsidRPr="00947386">
              <w:t>CO</w:t>
            </w:r>
            <w:r>
              <w:t>6</w:t>
            </w:r>
          </w:p>
        </w:tc>
        <w:tc>
          <w:tcPr>
            <w:tcW w:w="250" w:type="pct"/>
          </w:tcPr>
          <w:p w14:paraId="4D8EC5AD" w14:textId="77777777" w:rsidR="00A14FC6" w:rsidRPr="00947386" w:rsidRDefault="00A14FC6" w:rsidP="00A14FC6">
            <w:pPr>
              <w:jc w:val="center"/>
            </w:pPr>
            <w:r>
              <w:t>An</w:t>
            </w:r>
          </w:p>
        </w:tc>
        <w:tc>
          <w:tcPr>
            <w:tcW w:w="243" w:type="pct"/>
          </w:tcPr>
          <w:p w14:paraId="79425ECD" w14:textId="77777777" w:rsidR="00A14FC6" w:rsidRPr="00947386" w:rsidRDefault="00A14FC6" w:rsidP="00A14FC6">
            <w:pPr>
              <w:jc w:val="center"/>
            </w:pPr>
            <w:r w:rsidRPr="00947386">
              <w:t>16</w:t>
            </w:r>
          </w:p>
        </w:tc>
      </w:tr>
      <w:tr w:rsidR="00A14FC6" w:rsidRPr="00947386" w14:paraId="485F152C" w14:textId="77777777" w:rsidTr="00A14FC6">
        <w:trPr>
          <w:trHeight w:val="98"/>
        </w:trPr>
        <w:tc>
          <w:tcPr>
            <w:tcW w:w="5000" w:type="pct"/>
            <w:gridSpan w:val="6"/>
          </w:tcPr>
          <w:p w14:paraId="4E19A1C0" w14:textId="77777777" w:rsidR="00A14FC6" w:rsidRPr="00947386" w:rsidRDefault="00A14FC6" w:rsidP="00A14FC6">
            <w:pPr>
              <w:jc w:val="center"/>
            </w:pPr>
            <w:r w:rsidRPr="00947386">
              <w:rPr>
                <w:b/>
                <w:u w:val="single"/>
              </w:rPr>
              <w:t>PART – B (1 X 20 = 20 MARKS) [</w:t>
            </w:r>
            <w:r w:rsidRPr="00947386">
              <w:rPr>
                <w:b/>
                <w:bCs/>
              </w:rPr>
              <w:t>Compulsory Question]</w:t>
            </w:r>
          </w:p>
        </w:tc>
      </w:tr>
      <w:tr w:rsidR="00A14FC6" w:rsidRPr="00947386" w14:paraId="46FDADCA" w14:textId="77777777" w:rsidTr="00A14FC6">
        <w:trPr>
          <w:trHeight w:val="283"/>
        </w:trPr>
        <w:tc>
          <w:tcPr>
            <w:tcW w:w="265" w:type="pct"/>
          </w:tcPr>
          <w:p w14:paraId="02BC2256" w14:textId="77777777" w:rsidR="00A14FC6" w:rsidRPr="00947386" w:rsidRDefault="00A14FC6" w:rsidP="00A14FC6">
            <w:pPr>
              <w:jc w:val="center"/>
            </w:pPr>
            <w:r w:rsidRPr="00947386">
              <w:t>8.</w:t>
            </w:r>
          </w:p>
        </w:tc>
        <w:tc>
          <w:tcPr>
            <w:tcW w:w="184" w:type="pct"/>
          </w:tcPr>
          <w:p w14:paraId="067DFF8F" w14:textId="77777777" w:rsidR="00A14FC6" w:rsidRPr="00947386" w:rsidRDefault="00A14FC6" w:rsidP="00A14FC6">
            <w:pPr>
              <w:jc w:val="center"/>
            </w:pPr>
            <w:r w:rsidRPr="00947386">
              <w:t>a.</w:t>
            </w:r>
          </w:p>
        </w:tc>
        <w:tc>
          <w:tcPr>
            <w:tcW w:w="3745" w:type="pct"/>
          </w:tcPr>
          <w:p w14:paraId="2AC1BAEA" w14:textId="77777777" w:rsidR="00A14FC6" w:rsidRDefault="00A14FC6" w:rsidP="00A14FC6">
            <w:pPr>
              <w:pStyle w:val="NormalWeb"/>
              <w:spacing w:before="0" w:beforeAutospacing="0" w:after="0" w:afterAutospacing="0"/>
              <w:jc w:val="both"/>
            </w:pPr>
            <w:r>
              <w:t xml:space="preserve">A hospital uses a deep learning model to detect </w:t>
            </w:r>
            <w:proofErr w:type="spellStart"/>
            <w:r>
              <w:t>tumors</w:t>
            </w:r>
            <w:proofErr w:type="spellEnd"/>
            <w:r>
              <w:t xml:space="preserve"> from X-ray images. However, doctors do not trust the predictions.  Explain the usage of XAI techniques that can help to improve trust and interpretability. </w:t>
            </w:r>
          </w:p>
          <w:p w14:paraId="652C62B0" w14:textId="77777777" w:rsidR="00A14FC6" w:rsidRDefault="00A14FC6" w:rsidP="00A16B88">
            <w:pPr>
              <w:numPr>
                <w:ilvl w:val="0"/>
                <w:numId w:val="62"/>
              </w:numPr>
            </w:pPr>
            <w:r>
              <w:t xml:space="preserve">Saliency maps </w:t>
            </w:r>
          </w:p>
          <w:p w14:paraId="72D2D3A9" w14:textId="77777777" w:rsidR="00A14FC6" w:rsidRPr="00947386" w:rsidRDefault="00A14FC6" w:rsidP="00A16B88">
            <w:pPr>
              <w:numPr>
                <w:ilvl w:val="0"/>
                <w:numId w:val="62"/>
              </w:numPr>
            </w:pPr>
            <w:r>
              <w:t>LIME / SHAP</w:t>
            </w:r>
          </w:p>
        </w:tc>
        <w:tc>
          <w:tcPr>
            <w:tcW w:w="312" w:type="pct"/>
          </w:tcPr>
          <w:p w14:paraId="1D0EFB20" w14:textId="77777777" w:rsidR="00A14FC6" w:rsidRPr="00947386" w:rsidRDefault="00A14FC6" w:rsidP="00A14FC6">
            <w:pPr>
              <w:jc w:val="center"/>
            </w:pPr>
            <w:r>
              <w:t>CO5</w:t>
            </w:r>
          </w:p>
        </w:tc>
        <w:tc>
          <w:tcPr>
            <w:tcW w:w="250" w:type="pct"/>
          </w:tcPr>
          <w:p w14:paraId="62C4B07F" w14:textId="77777777" w:rsidR="00A14FC6" w:rsidRPr="00947386" w:rsidRDefault="00A14FC6" w:rsidP="00A14FC6">
            <w:pPr>
              <w:jc w:val="center"/>
            </w:pPr>
            <w:r>
              <w:t>An</w:t>
            </w:r>
          </w:p>
        </w:tc>
        <w:tc>
          <w:tcPr>
            <w:tcW w:w="243" w:type="pct"/>
          </w:tcPr>
          <w:p w14:paraId="2EB3E8FB" w14:textId="77777777" w:rsidR="00A14FC6" w:rsidRPr="00947386" w:rsidRDefault="00A14FC6" w:rsidP="00A14FC6">
            <w:pPr>
              <w:jc w:val="center"/>
            </w:pPr>
            <w:r>
              <w:t>10</w:t>
            </w:r>
          </w:p>
        </w:tc>
      </w:tr>
      <w:tr w:rsidR="00A14FC6" w:rsidRPr="00947386" w14:paraId="0A36F6FE" w14:textId="77777777" w:rsidTr="00A14FC6">
        <w:trPr>
          <w:trHeight w:val="283"/>
        </w:trPr>
        <w:tc>
          <w:tcPr>
            <w:tcW w:w="265" w:type="pct"/>
          </w:tcPr>
          <w:p w14:paraId="0D00F89A" w14:textId="77777777" w:rsidR="00A14FC6" w:rsidRPr="00947386" w:rsidRDefault="00A14FC6" w:rsidP="00A14FC6">
            <w:pPr>
              <w:jc w:val="center"/>
            </w:pPr>
          </w:p>
        </w:tc>
        <w:tc>
          <w:tcPr>
            <w:tcW w:w="184" w:type="pct"/>
          </w:tcPr>
          <w:p w14:paraId="794DD3BB" w14:textId="77777777" w:rsidR="00A14FC6" w:rsidRPr="00947386" w:rsidRDefault="00A14FC6" w:rsidP="00A14FC6">
            <w:pPr>
              <w:jc w:val="center"/>
            </w:pPr>
            <w:r w:rsidRPr="00947386">
              <w:t>b.</w:t>
            </w:r>
          </w:p>
        </w:tc>
        <w:tc>
          <w:tcPr>
            <w:tcW w:w="3745" w:type="pct"/>
          </w:tcPr>
          <w:p w14:paraId="39C09815" w14:textId="77777777" w:rsidR="00A14FC6" w:rsidRPr="005B5152" w:rsidRDefault="00A14FC6" w:rsidP="00A14FC6">
            <w:pPr>
              <w:jc w:val="both"/>
              <w:rPr>
                <w:b/>
                <w:bCs/>
              </w:rPr>
            </w:pPr>
            <w:r w:rsidRPr="005B5152">
              <w:rPr>
                <w:rStyle w:val="Strong"/>
              </w:rPr>
              <w:t>Explain Grad-CAM (Gradient-weighted Class Activation Mapping) and describe</w:t>
            </w:r>
            <w:r>
              <w:rPr>
                <w:rStyle w:val="Strong"/>
              </w:rPr>
              <w:t xml:space="preserve"> its role</w:t>
            </w:r>
            <w:r w:rsidRPr="005B5152">
              <w:rPr>
                <w:rStyle w:val="Strong"/>
              </w:rPr>
              <w:t xml:space="preserve"> in interpreting Convolutional Neural Network (CNN) predictions.</w:t>
            </w:r>
          </w:p>
        </w:tc>
        <w:tc>
          <w:tcPr>
            <w:tcW w:w="312" w:type="pct"/>
          </w:tcPr>
          <w:p w14:paraId="2C972DE1" w14:textId="77777777" w:rsidR="00A14FC6" w:rsidRPr="00947386" w:rsidRDefault="00A14FC6" w:rsidP="00A14FC6">
            <w:pPr>
              <w:jc w:val="center"/>
            </w:pPr>
            <w:r>
              <w:t>CO5</w:t>
            </w:r>
          </w:p>
        </w:tc>
        <w:tc>
          <w:tcPr>
            <w:tcW w:w="250" w:type="pct"/>
          </w:tcPr>
          <w:p w14:paraId="3EC7D8D2" w14:textId="77777777" w:rsidR="00A14FC6" w:rsidRPr="00947386" w:rsidRDefault="00A14FC6" w:rsidP="00A14FC6">
            <w:pPr>
              <w:jc w:val="center"/>
            </w:pPr>
            <w:r>
              <w:t>U</w:t>
            </w:r>
          </w:p>
        </w:tc>
        <w:tc>
          <w:tcPr>
            <w:tcW w:w="243" w:type="pct"/>
          </w:tcPr>
          <w:p w14:paraId="13D5C017" w14:textId="77777777" w:rsidR="00A14FC6" w:rsidRPr="00947386" w:rsidRDefault="00A14FC6" w:rsidP="00A14FC6">
            <w:pPr>
              <w:jc w:val="center"/>
            </w:pPr>
            <w:r>
              <w:t>10</w:t>
            </w:r>
          </w:p>
        </w:tc>
      </w:tr>
    </w:tbl>
    <w:p w14:paraId="79AE306F" w14:textId="77777777" w:rsidR="00A14FC6" w:rsidRDefault="00A14FC6" w:rsidP="00A14FC6">
      <w:pPr>
        <w:rPr>
          <w:b/>
          <w:bCs/>
        </w:rPr>
      </w:pPr>
    </w:p>
    <w:p w14:paraId="2A84FB13" w14:textId="77777777" w:rsidR="00A14FC6" w:rsidRDefault="00A14FC6" w:rsidP="00A14FC6">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AA0DF58" w14:textId="77777777" w:rsidR="00A14FC6" w:rsidRDefault="00A14FC6" w:rsidP="00A14FC6"/>
    <w:tbl>
      <w:tblPr>
        <w:tblStyle w:val="TableGrid"/>
        <w:tblW w:w="10490" w:type="dxa"/>
        <w:tblInd w:w="-714" w:type="dxa"/>
        <w:tblLook w:val="04A0" w:firstRow="1" w:lastRow="0" w:firstColumn="1" w:lastColumn="0" w:noHBand="0" w:noVBand="1"/>
      </w:tblPr>
      <w:tblGrid>
        <w:gridCol w:w="632"/>
        <w:gridCol w:w="9858"/>
      </w:tblGrid>
      <w:tr w:rsidR="00A14FC6" w14:paraId="09BE0DD4" w14:textId="77777777" w:rsidTr="00A14FC6">
        <w:tc>
          <w:tcPr>
            <w:tcW w:w="632" w:type="dxa"/>
          </w:tcPr>
          <w:p w14:paraId="18A50BD6" w14:textId="77777777" w:rsidR="00A14FC6" w:rsidRPr="00930ED1" w:rsidRDefault="00A14FC6" w:rsidP="00A14FC6">
            <w:pPr>
              <w:jc w:val="center"/>
              <w:rPr>
                <w:sz w:val="22"/>
                <w:szCs w:val="22"/>
              </w:rPr>
            </w:pPr>
          </w:p>
        </w:tc>
        <w:tc>
          <w:tcPr>
            <w:tcW w:w="9858" w:type="dxa"/>
          </w:tcPr>
          <w:p w14:paraId="0EC3D48E" w14:textId="77777777" w:rsidR="00A14FC6" w:rsidRPr="00930ED1" w:rsidRDefault="00A14FC6" w:rsidP="00A14FC6">
            <w:pPr>
              <w:jc w:val="center"/>
              <w:rPr>
                <w:b/>
                <w:sz w:val="22"/>
                <w:szCs w:val="22"/>
              </w:rPr>
            </w:pPr>
            <w:r w:rsidRPr="00930ED1">
              <w:rPr>
                <w:b/>
                <w:sz w:val="22"/>
                <w:szCs w:val="22"/>
              </w:rPr>
              <w:t>COURSE OUTCOMES</w:t>
            </w:r>
          </w:p>
        </w:tc>
      </w:tr>
      <w:tr w:rsidR="00A14FC6" w14:paraId="7A116EDB" w14:textId="77777777" w:rsidTr="00A14FC6">
        <w:tc>
          <w:tcPr>
            <w:tcW w:w="632" w:type="dxa"/>
          </w:tcPr>
          <w:p w14:paraId="5B252101" w14:textId="77777777" w:rsidR="00A14FC6" w:rsidRPr="00930ED1" w:rsidRDefault="00A14FC6" w:rsidP="00A14FC6">
            <w:pPr>
              <w:jc w:val="center"/>
              <w:rPr>
                <w:sz w:val="22"/>
                <w:szCs w:val="22"/>
              </w:rPr>
            </w:pPr>
            <w:r w:rsidRPr="00930ED1">
              <w:rPr>
                <w:sz w:val="22"/>
                <w:szCs w:val="22"/>
              </w:rPr>
              <w:t>CO1</w:t>
            </w:r>
          </w:p>
        </w:tc>
        <w:tc>
          <w:tcPr>
            <w:tcW w:w="9858" w:type="dxa"/>
          </w:tcPr>
          <w:p w14:paraId="3A701CE6" w14:textId="77777777" w:rsidR="00A14FC6" w:rsidRPr="00A110D9" w:rsidRDefault="00A14FC6" w:rsidP="00A14FC6">
            <w:pPr>
              <w:jc w:val="both"/>
              <w:textAlignment w:val="baseline"/>
              <w:rPr>
                <w:color w:val="000000"/>
                <w:lang w:eastAsia="en-IN"/>
              </w:rPr>
            </w:pPr>
            <w:r w:rsidRPr="00293BAA">
              <w:rPr>
                <w:color w:val="000000"/>
                <w:lang w:eastAsia="en-IN"/>
              </w:rPr>
              <w:t>Examine the basic AI concepts, mathematical background, applicability, limitations and Industry tools.</w:t>
            </w:r>
          </w:p>
        </w:tc>
      </w:tr>
      <w:tr w:rsidR="00A14FC6" w14:paraId="78E5CF3C" w14:textId="77777777" w:rsidTr="00A14FC6">
        <w:tc>
          <w:tcPr>
            <w:tcW w:w="632" w:type="dxa"/>
          </w:tcPr>
          <w:p w14:paraId="09D6B675" w14:textId="77777777" w:rsidR="00A14FC6" w:rsidRPr="00930ED1" w:rsidRDefault="00A14FC6" w:rsidP="00A14FC6">
            <w:pPr>
              <w:jc w:val="center"/>
              <w:rPr>
                <w:sz w:val="22"/>
                <w:szCs w:val="22"/>
              </w:rPr>
            </w:pPr>
            <w:r w:rsidRPr="00930ED1">
              <w:rPr>
                <w:sz w:val="22"/>
                <w:szCs w:val="22"/>
              </w:rPr>
              <w:t>CO2</w:t>
            </w:r>
          </w:p>
        </w:tc>
        <w:tc>
          <w:tcPr>
            <w:tcW w:w="9858" w:type="dxa"/>
          </w:tcPr>
          <w:p w14:paraId="0D225364" w14:textId="77777777" w:rsidR="00A14FC6" w:rsidRPr="00A110D9" w:rsidRDefault="00A14FC6" w:rsidP="00A14FC6">
            <w:pPr>
              <w:jc w:val="both"/>
              <w:textAlignment w:val="baseline"/>
              <w:rPr>
                <w:color w:val="000000"/>
                <w:lang w:eastAsia="en-IN"/>
              </w:rPr>
            </w:pPr>
            <w:r w:rsidRPr="00293BAA">
              <w:rPr>
                <w:color w:val="000000"/>
                <w:lang w:eastAsia="en-IN"/>
              </w:rPr>
              <w:t>Distinguish between different supervised, unsupervised, semi-supervised and reinforcement machine learning algorithms in addressing problems.</w:t>
            </w:r>
          </w:p>
        </w:tc>
      </w:tr>
      <w:tr w:rsidR="00A14FC6" w14:paraId="292C9904" w14:textId="77777777" w:rsidTr="00A14FC6">
        <w:tc>
          <w:tcPr>
            <w:tcW w:w="632" w:type="dxa"/>
          </w:tcPr>
          <w:p w14:paraId="234C1B92" w14:textId="77777777" w:rsidR="00A14FC6" w:rsidRPr="00930ED1" w:rsidRDefault="00A14FC6" w:rsidP="00A14FC6">
            <w:pPr>
              <w:jc w:val="center"/>
              <w:rPr>
                <w:sz w:val="22"/>
                <w:szCs w:val="22"/>
              </w:rPr>
            </w:pPr>
            <w:r w:rsidRPr="00930ED1">
              <w:rPr>
                <w:sz w:val="22"/>
                <w:szCs w:val="22"/>
              </w:rPr>
              <w:t>CO3</w:t>
            </w:r>
          </w:p>
        </w:tc>
        <w:tc>
          <w:tcPr>
            <w:tcW w:w="9858" w:type="dxa"/>
          </w:tcPr>
          <w:p w14:paraId="39CA83BC" w14:textId="77777777" w:rsidR="00A14FC6" w:rsidRPr="00A110D9" w:rsidRDefault="00A14FC6" w:rsidP="00A14FC6">
            <w:pPr>
              <w:jc w:val="both"/>
              <w:textAlignment w:val="baseline"/>
              <w:rPr>
                <w:color w:val="000000"/>
                <w:lang w:eastAsia="en-IN"/>
              </w:rPr>
            </w:pPr>
            <w:r w:rsidRPr="00293BAA">
              <w:rPr>
                <w:color w:val="000000"/>
                <w:lang w:eastAsia="en-IN"/>
              </w:rPr>
              <w:t>Demonstrate AI based search algorithms, heuristics, logic systems, and reasoning techniques. </w:t>
            </w:r>
          </w:p>
        </w:tc>
      </w:tr>
      <w:tr w:rsidR="00A14FC6" w14:paraId="71436A21" w14:textId="77777777" w:rsidTr="00A14FC6">
        <w:tc>
          <w:tcPr>
            <w:tcW w:w="632" w:type="dxa"/>
          </w:tcPr>
          <w:p w14:paraId="2EF70080" w14:textId="77777777" w:rsidR="00A14FC6" w:rsidRPr="00930ED1" w:rsidRDefault="00A14FC6" w:rsidP="00A14FC6">
            <w:pPr>
              <w:jc w:val="center"/>
              <w:rPr>
                <w:sz w:val="22"/>
                <w:szCs w:val="22"/>
              </w:rPr>
            </w:pPr>
            <w:r w:rsidRPr="00930ED1">
              <w:rPr>
                <w:sz w:val="22"/>
                <w:szCs w:val="22"/>
              </w:rPr>
              <w:t>CO4</w:t>
            </w:r>
          </w:p>
        </w:tc>
        <w:tc>
          <w:tcPr>
            <w:tcW w:w="9858" w:type="dxa"/>
          </w:tcPr>
          <w:p w14:paraId="54DB045E" w14:textId="77777777" w:rsidR="00A14FC6" w:rsidRPr="00A110D9" w:rsidRDefault="00A14FC6" w:rsidP="00A14FC6">
            <w:pPr>
              <w:jc w:val="both"/>
              <w:textAlignment w:val="baseline"/>
              <w:rPr>
                <w:color w:val="000000"/>
                <w:lang w:eastAsia="en-IN"/>
              </w:rPr>
            </w:pPr>
            <w:r w:rsidRPr="00293BAA">
              <w:rPr>
                <w:color w:val="000000"/>
                <w:lang w:eastAsia="en-IN"/>
              </w:rPr>
              <w:t>Implement deep learning architectures to handle sequential and unsupervised datasets. </w:t>
            </w:r>
          </w:p>
        </w:tc>
      </w:tr>
      <w:tr w:rsidR="00A14FC6" w14:paraId="0694882C" w14:textId="77777777" w:rsidTr="00A14FC6">
        <w:tc>
          <w:tcPr>
            <w:tcW w:w="632" w:type="dxa"/>
          </w:tcPr>
          <w:p w14:paraId="424B67FA" w14:textId="77777777" w:rsidR="00A14FC6" w:rsidRPr="00930ED1" w:rsidRDefault="00A14FC6" w:rsidP="00A14FC6">
            <w:pPr>
              <w:jc w:val="center"/>
              <w:rPr>
                <w:sz w:val="22"/>
                <w:szCs w:val="22"/>
              </w:rPr>
            </w:pPr>
            <w:r w:rsidRPr="00930ED1">
              <w:rPr>
                <w:sz w:val="22"/>
                <w:szCs w:val="22"/>
              </w:rPr>
              <w:t>CO5</w:t>
            </w:r>
          </w:p>
        </w:tc>
        <w:tc>
          <w:tcPr>
            <w:tcW w:w="9858" w:type="dxa"/>
          </w:tcPr>
          <w:p w14:paraId="61E0C28D" w14:textId="77777777" w:rsidR="00A14FC6" w:rsidRPr="00A110D9" w:rsidRDefault="00A14FC6" w:rsidP="00A14FC6">
            <w:pPr>
              <w:jc w:val="both"/>
              <w:textAlignment w:val="baseline"/>
              <w:rPr>
                <w:color w:val="000000"/>
                <w:lang w:eastAsia="en-IN"/>
              </w:rPr>
            </w:pPr>
            <w:r w:rsidRPr="00293BAA">
              <w:rPr>
                <w:color w:val="000000"/>
                <w:lang w:eastAsia="en-IN"/>
              </w:rPr>
              <w:t>Evaluate advanced deep learning architectures in solving practical applications in various domains.</w:t>
            </w:r>
          </w:p>
        </w:tc>
      </w:tr>
      <w:tr w:rsidR="00A14FC6" w14:paraId="77BBE89D" w14:textId="77777777" w:rsidTr="00A14FC6">
        <w:tc>
          <w:tcPr>
            <w:tcW w:w="632" w:type="dxa"/>
          </w:tcPr>
          <w:p w14:paraId="0B38B783" w14:textId="77777777" w:rsidR="00A14FC6" w:rsidRPr="00930ED1" w:rsidRDefault="00A14FC6" w:rsidP="00A14FC6">
            <w:pPr>
              <w:jc w:val="center"/>
              <w:rPr>
                <w:sz w:val="22"/>
                <w:szCs w:val="22"/>
              </w:rPr>
            </w:pPr>
            <w:r w:rsidRPr="00930ED1">
              <w:rPr>
                <w:sz w:val="22"/>
                <w:szCs w:val="22"/>
              </w:rPr>
              <w:t>CO6</w:t>
            </w:r>
          </w:p>
        </w:tc>
        <w:tc>
          <w:tcPr>
            <w:tcW w:w="9858" w:type="dxa"/>
          </w:tcPr>
          <w:p w14:paraId="19E4C08F" w14:textId="77777777" w:rsidR="00A14FC6" w:rsidRPr="00930ED1" w:rsidRDefault="00A14FC6" w:rsidP="00A14FC6">
            <w:pPr>
              <w:jc w:val="both"/>
              <w:rPr>
                <w:sz w:val="22"/>
                <w:szCs w:val="22"/>
              </w:rPr>
            </w:pPr>
            <w:r w:rsidRPr="00293BAA">
              <w:rPr>
                <w:color w:val="000000"/>
                <w:lang w:eastAsia="en-IN"/>
              </w:rPr>
              <w:t>Analyze recent AI and ML trends in healthcare, agriculture, retail, finance, and manufacturing.</w:t>
            </w:r>
          </w:p>
        </w:tc>
      </w:tr>
    </w:tbl>
    <w:p w14:paraId="7ED7D7DA" w14:textId="77777777" w:rsidR="00A14FC6" w:rsidRDefault="00A14FC6" w:rsidP="00A14FC6">
      <w:pPr>
        <w:tabs>
          <w:tab w:val="left" w:pos="3918"/>
        </w:tabs>
        <w:ind w:left="720"/>
      </w:pPr>
      <w:r>
        <w:tab/>
      </w:r>
    </w:p>
    <w:p w14:paraId="5768E973" w14:textId="77777777" w:rsidR="00A16B88" w:rsidRDefault="00A16B88">
      <w:pPr>
        <w:spacing w:after="200" w:line="276" w:lineRule="auto"/>
        <w:rPr>
          <w:rFonts w:ascii="Arial" w:hAnsi="Arial" w:cs="Arial"/>
          <w:bCs/>
          <w:noProof/>
        </w:rPr>
      </w:pPr>
      <w:r>
        <w:rPr>
          <w:rFonts w:ascii="Arial" w:hAnsi="Arial" w:cs="Arial"/>
          <w:bCs/>
          <w:noProof/>
        </w:rPr>
        <w:br w:type="page"/>
      </w:r>
    </w:p>
    <w:p w14:paraId="010A3E33" w14:textId="322F309E"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6FE4F742" wp14:editId="3DEE8747">
            <wp:extent cx="5734050" cy="838200"/>
            <wp:effectExtent l="0" t="0" r="0" b="0"/>
            <wp:docPr id="936639143" name="Picture 93663914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00D539" w14:textId="77777777" w:rsidR="00A14FC6" w:rsidRDefault="00A14FC6" w:rsidP="001E26D5">
      <w:pPr>
        <w:jc w:val="center"/>
        <w:rPr>
          <w:b/>
          <w:bCs/>
        </w:rPr>
      </w:pPr>
    </w:p>
    <w:p w14:paraId="18009534" w14:textId="77777777" w:rsidR="00A14FC6" w:rsidRDefault="00A14FC6" w:rsidP="001E26D5">
      <w:pPr>
        <w:jc w:val="center"/>
        <w:rPr>
          <w:b/>
          <w:bCs/>
        </w:rPr>
      </w:pPr>
      <w:r>
        <w:rPr>
          <w:b/>
          <w:bCs/>
        </w:rPr>
        <w:t>END SEMESTER EXAMINATION – APRIL / MAY 2026</w:t>
      </w:r>
    </w:p>
    <w:p w14:paraId="6968A47A"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1B562EE" w14:textId="77777777" w:rsidTr="00A14FC6">
        <w:trPr>
          <w:trHeight w:val="397"/>
          <w:jc w:val="center"/>
        </w:trPr>
        <w:tc>
          <w:tcPr>
            <w:tcW w:w="1555" w:type="dxa"/>
            <w:vAlign w:val="center"/>
          </w:tcPr>
          <w:p w14:paraId="6E7AC2FD"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76975666" w14:textId="77777777" w:rsidR="00A14FC6" w:rsidRPr="0037089B" w:rsidRDefault="00A14FC6" w:rsidP="00A14FC6">
            <w:pPr>
              <w:pStyle w:val="Title"/>
              <w:jc w:val="left"/>
              <w:rPr>
                <w:b/>
                <w:sz w:val="22"/>
                <w:szCs w:val="22"/>
              </w:rPr>
            </w:pPr>
            <w:r>
              <w:rPr>
                <w:b/>
                <w:sz w:val="22"/>
                <w:szCs w:val="22"/>
              </w:rPr>
              <w:t>24CS3012</w:t>
            </w:r>
          </w:p>
        </w:tc>
        <w:tc>
          <w:tcPr>
            <w:tcW w:w="1417" w:type="dxa"/>
            <w:vAlign w:val="center"/>
          </w:tcPr>
          <w:p w14:paraId="26DA75E0"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25E8DEBB"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24C6FE18" w14:textId="77777777" w:rsidTr="00A14FC6">
        <w:trPr>
          <w:trHeight w:val="397"/>
          <w:jc w:val="center"/>
        </w:trPr>
        <w:tc>
          <w:tcPr>
            <w:tcW w:w="1555" w:type="dxa"/>
            <w:vAlign w:val="center"/>
          </w:tcPr>
          <w:p w14:paraId="56A12ABD"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FF16C3F" w14:textId="77777777" w:rsidR="00A14FC6" w:rsidRPr="0037089B" w:rsidRDefault="00A14FC6" w:rsidP="00A14FC6">
            <w:pPr>
              <w:pStyle w:val="Title"/>
              <w:jc w:val="left"/>
              <w:rPr>
                <w:b/>
                <w:sz w:val="22"/>
                <w:szCs w:val="22"/>
              </w:rPr>
            </w:pPr>
            <w:r>
              <w:rPr>
                <w:b/>
                <w:sz w:val="22"/>
                <w:szCs w:val="22"/>
              </w:rPr>
              <w:t>ARTIFICIAL INTELLIGENCE AND MACHINE LEARNING</w:t>
            </w:r>
          </w:p>
        </w:tc>
        <w:tc>
          <w:tcPr>
            <w:tcW w:w="1417" w:type="dxa"/>
            <w:vAlign w:val="center"/>
          </w:tcPr>
          <w:p w14:paraId="6BD2BA0D"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0E3866A8" w14:textId="77777777" w:rsidR="00A14FC6" w:rsidRPr="0037089B" w:rsidRDefault="00A14FC6" w:rsidP="00A14FC6">
            <w:pPr>
              <w:pStyle w:val="Title"/>
              <w:jc w:val="left"/>
              <w:rPr>
                <w:b/>
                <w:sz w:val="22"/>
                <w:szCs w:val="22"/>
              </w:rPr>
            </w:pPr>
            <w:r w:rsidRPr="0037089B">
              <w:rPr>
                <w:b/>
                <w:sz w:val="22"/>
                <w:szCs w:val="22"/>
              </w:rPr>
              <w:t>100</w:t>
            </w:r>
          </w:p>
        </w:tc>
      </w:tr>
    </w:tbl>
    <w:p w14:paraId="010EA801"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A14FC6" w:rsidRPr="003F48A5" w14:paraId="42FDA838" w14:textId="77777777" w:rsidTr="00A14FC6">
        <w:trPr>
          <w:trHeight w:val="552"/>
        </w:trPr>
        <w:tc>
          <w:tcPr>
            <w:tcW w:w="265" w:type="pct"/>
            <w:vAlign w:val="center"/>
          </w:tcPr>
          <w:p w14:paraId="2A4FD434" w14:textId="77777777" w:rsidR="00A14FC6" w:rsidRPr="003F48A5" w:rsidRDefault="00A14FC6" w:rsidP="004A6284">
            <w:pPr>
              <w:jc w:val="center"/>
              <w:rPr>
                <w:b/>
              </w:rPr>
            </w:pPr>
            <w:r w:rsidRPr="003F48A5">
              <w:rPr>
                <w:b/>
              </w:rPr>
              <w:t>Q. No.</w:t>
            </w:r>
          </w:p>
        </w:tc>
        <w:tc>
          <w:tcPr>
            <w:tcW w:w="3907" w:type="pct"/>
            <w:gridSpan w:val="2"/>
            <w:vAlign w:val="center"/>
          </w:tcPr>
          <w:p w14:paraId="538C9E51" w14:textId="77777777" w:rsidR="00A14FC6" w:rsidRPr="003F48A5" w:rsidRDefault="00A14FC6" w:rsidP="004A6284">
            <w:pPr>
              <w:jc w:val="center"/>
              <w:rPr>
                <w:b/>
              </w:rPr>
            </w:pPr>
            <w:r w:rsidRPr="003F48A5">
              <w:rPr>
                <w:b/>
              </w:rPr>
              <w:t>Questions</w:t>
            </w:r>
          </w:p>
        </w:tc>
        <w:tc>
          <w:tcPr>
            <w:tcW w:w="312" w:type="pct"/>
          </w:tcPr>
          <w:p w14:paraId="54A25D15" w14:textId="77777777" w:rsidR="00A14FC6" w:rsidRPr="003F48A5" w:rsidRDefault="00A14FC6" w:rsidP="00B700B4">
            <w:pPr>
              <w:jc w:val="center"/>
              <w:rPr>
                <w:b/>
              </w:rPr>
            </w:pPr>
            <w:r w:rsidRPr="003F48A5">
              <w:rPr>
                <w:b/>
              </w:rPr>
              <w:t>CO</w:t>
            </w:r>
          </w:p>
        </w:tc>
        <w:tc>
          <w:tcPr>
            <w:tcW w:w="259" w:type="pct"/>
          </w:tcPr>
          <w:p w14:paraId="73D9D414" w14:textId="77777777" w:rsidR="00A14FC6" w:rsidRPr="003F48A5" w:rsidRDefault="00A14FC6" w:rsidP="00B700B4">
            <w:pPr>
              <w:jc w:val="center"/>
              <w:rPr>
                <w:b/>
              </w:rPr>
            </w:pPr>
            <w:r w:rsidRPr="003F48A5">
              <w:rPr>
                <w:b/>
              </w:rPr>
              <w:t>BL</w:t>
            </w:r>
          </w:p>
        </w:tc>
        <w:tc>
          <w:tcPr>
            <w:tcW w:w="257" w:type="pct"/>
          </w:tcPr>
          <w:p w14:paraId="06AA0139" w14:textId="77777777" w:rsidR="00A14FC6" w:rsidRPr="003F48A5" w:rsidRDefault="00A14FC6" w:rsidP="00B700B4">
            <w:pPr>
              <w:jc w:val="center"/>
              <w:rPr>
                <w:b/>
              </w:rPr>
            </w:pPr>
            <w:r w:rsidRPr="003F48A5">
              <w:rPr>
                <w:b/>
              </w:rPr>
              <w:t>M</w:t>
            </w:r>
          </w:p>
        </w:tc>
      </w:tr>
      <w:tr w:rsidR="00A14FC6" w:rsidRPr="003F48A5" w14:paraId="1FF97ECD" w14:textId="77777777" w:rsidTr="00B700B4">
        <w:trPr>
          <w:trHeight w:val="552"/>
        </w:trPr>
        <w:tc>
          <w:tcPr>
            <w:tcW w:w="5000" w:type="pct"/>
            <w:gridSpan w:val="6"/>
          </w:tcPr>
          <w:p w14:paraId="182B553F" w14:textId="77777777" w:rsidR="00A14FC6" w:rsidRPr="003F48A5" w:rsidRDefault="00A14FC6" w:rsidP="00B700B4">
            <w:pPr>
              <w:jc w:val="center"/>
              <w:rPr>
                <w:b/>
                <w:u w:val="single"/>
              </w:rPr>
            </w:pPr>
            <w:r w:rsidRPr="003F48A5">
              <w:rPr>
                <w:b/>
                <w:u w:val="single"/>
              </w:rPr>
              <w:t>PART – A (4 X 20 = 80 MARKS)</w:t>
            </w:r>
          </w:p>
          <w:p w14:paraId="517210C0" w14:textId="77777777" w:rsidR="00A14FC6" w:rsidRPr="003F48A5" w:rsidRDefault="00A14FC6" w:rsidP="00B700B4">
            <w:pPr>
              <w:jc w:val="center"/>
              <w:rPr>
                <w:b/>
              </w:rPr>
            </w:pPr>
            <w:r w:rsidRPr="003F48A5">
              <w:rPr>
                <w:b/>
              </w:rPr>
              <w:t>(Answer all the Questions)</w:t>
            </w:r>
          </w:p>
        </w:tc>
      </w:tr>
      <w:tr w:rsidR="00A14FC6" w:rsidRPr="003F48A5" w14:paraId="18C5F667" w14:textId="77777777" w:rsidTr="00A14FC6">
        <w:trPr>
          <w:trHeight w:val="4692"/>
        </w:trPr>
        <w:tc>
          <w:tcPr>
            <w:tcW w:w="265" w:type="pct"/>
          </w:tcPr>
          <w:p w14:paraId="41824B46" w14:textId="77777777" w:rsidR="00A14FC6" w:rsidRPr="003F48A5" w:rsidRDefault="00A14FC6" w:rsidP="00B700B4">
            <w:pPr>
              <w:jc w:val="center"/>
            </w:pPr>
            <w:r w:rsidRPr="003F48A5">
              <w:t>1.</w:t>
            </w:r>
          </w:p>
        </w:tc>
        <w:tc>
          <w:tcPr>
            <w:tcW w:w="184" w:type="pct"/>
          </w:tcPr>
          <w:p w14:paraId="3E8E9D3D" w14:textId="77777777" w:rsidR="00A14FC6" w:rsidRPr="003F48A5" w:rsidRDefault="00A14FC6" w:rsidP="00B700B4">
            <w:pPr>
              <w:jc w:val="center"/>
            </w:pPr>
            <w:r w:rsidRPr="003F48A5">
              <w:t>a.</w:t>
            </w:r>
          </w:p>
        </w:tc>
        <w:tc>
          <w:tcPr>
            <w:tcW w:w="3723" w:type="pct"/>
          </w:tcPr>
          <w:p w14:paraId="0032FAB7" w14:textId="77777777" w:rsidR="00A14FC6" w:rsidRPr="00995522" w:rsidRDefault="00A14FC6" w:rsidP="00A14FC6">
            <w:pPr>
              <w:jc w:val="both"/>
              <w:rPr>
                <w:lang w:val="en-IN" w:eastAsia="en-IN"/>
              </w:rPr>
            </w:pPr>
            <w:r w:rsidRPr="00995522">
              <w:rPr>
                <w:lang w:val="en-IN" w:eastAsia="en-IN"/>
              </w:rPr>
              <w:t xml:space="preserve">A robot is deployed in a </w:t>
            </w:r>
            <w:r w:rsidRPr="003D6965">
              <w:rPr>
                <w:bCs/>
                <w:lang w:val="en-IN" w:eastAsia="en-IN"/>
              </w:rPr>
              <w:t>warehouse</w:t>
            </w:r>
            <w:r w:rsidRPr="003D6965">
              <w:rPr>
                <w:lang w:val="en-IN" w:eastAsia="en-IN"/>
              </w:rPr>
              <w:t xml:space="preserve"> </w:t>
            </w:r>
            <w:r w:rsidRPr="00995522">
              <w:rPr>
                <w:lang w:val="en-IN" w:eastAsia="en-IN"/>
              </w:rPr>
              <w:t xml:space="preserve">to pick up items and deliver them to a dispatch area. The warehouse layout is represented as a </w:t>
            </w:r>
            <w:r w:rsidRPr="00995522">
              <w:rPr>
                <w:bCs/>
                <w:lang w:val="en-IN" w:eastAsia="en-IN"/>
              </w:rPr>
              <w:t>state space graph</w:t>
            </w:r>
            <w:r w:rsidRPr="00995522">
              <w:rPr>
                <w:lang w:val="en-IN" w:eastAsia="en-IN"/>
              </w:rPr>
              <w:t>, where:</w:t>
            </w:r>
          </w:p>
          <w:p w14:paraId="3EC8F1E2" w14:textId="77777777" w:rsidR="00A14FC6" w:rsidRPr="00995522" w:rsidRDefault="00A14FC6" w:rsidP="00A16B88">
            <w:pPr>
              <w:numPr>
                <w:ilvl w:val="0"/>
                <w:numId w:val="63"/>
              </w:numPr>
              <w:jc w:val="both"/>
              <w:rPr>
                <w:lang w:val="en-IN" w:eastAsia="en-IN"/>
              </w:rPr>
            </w:pPr>
            <w:r w:rsidRPr="00995522">
              <w:rPr>
                <w:lang w:val="en-IN" w:eastAsia="en-IN"/>
              </w:rPr>
              <w:t xml:space="preserve">Each node represents a storage section </w:t>
            </w:r>
          </w:p>
          <w:p w14:paraId="3DF435CF" w14:textId="77777777" w:rsidR="00A14FC6" w:rsidRPr="00995522" w:rsidRDefault="00A14FC6" w:rsidP="00A16B88">
            <w:pPr>
              <w:numPr>
                <w:ilvl w:val="0"/>
                <w:numId w:val="63"/>
              </w:numPr>
              <w:jc w:val="both"/>
              <w:rPr>
                <w:lang w:val="en-IN" w:eastAsia="en-IN"/>
              </w:rPr>
            </w:pPr>
            <w:r w:rsidRPr="00995522">
              <w:rPr>
                <w:lang w:val="en-IN" w:eastAsia="en-IN"/>
              </w:rPr>
              <w:t xml:space="preserve">Each edge represents a path between sections </w:t>
            </w:r>
          </w:p>
          <w:p w14:paraId="5CC10BBB" w14:textId="77777777" w:rsidR="00A14FC6" w:rsidRDefault="00A14FC6" w:rsidP="00A14FC6">
            <w:pPr>
              <w:jc w:val="both"/>
              <w:rPr>
                <w:lang w:val="en-IN" w:eastAsia="en-IN"/>
              </w:rPr>
            </w:pPr>
            <w:r w:rsidRPr="00995522">
              <w:rPr>
                <w:lang w:val="en-IN" w:eastAsia="en-IN"/>
              </w:rPr>
              <w:t xml:space="preserve">The robot starts at </w:t>
            </w:r>
            <w:r w:rsidRPr="00995522">
              <w:rPr>
                <w:bCs/>
                <w:lang w:val="en-IN" w:eastAsia="en-IN"/>
              </w:rPr>
              <w:t>Start Node (S)</w:t>
            </w:r>
            <w:r w:rsidRPr="00995522">
              <w:rPr>
                <w:lang w:val="en-IN" w:eastAsia="en-IN"/>
              </w:rPr>
              <w:t xml:space="preserve"> and must reach the </w:t>
            </w:r>
            <w:r w:rsidRPr="00995522">
              <w:rPr>
                <w:bCs/>
                <w:lang w:val="en-IN" w:eastAsia="en-IN"/>
              </w:rPr>
              <w:t>Dispatch Area (G)</w:t>
            </w:r>
            <w:r w:rsidRPr="00995522">
              <w:rPr>
                <w:lang w:val="en-IN" w:eastAsia="en-IN"/>
              </w:rPr>
              <w:t>.</w:t>
            </w:r>
            <w:r>
              <w:rPr>
                <w:lang w:val="en-IN" w:eastAsia="en-IN"/>
              </w:rPr>
              <w:t xml:space="preserve"> </w:t>
            </w:r>
            <w:r w:rsidRPr="00995522">
              <w:rPr>
                <w:lang w:val="en-IN" w:eastAsia="en-IN"/>
              </w:rPr>
              <w:t xml:space="preserve">Apply </w:t>
            </w:r>
            <w:r w:rsidRPr="00995522">
              <w:rPr>
                <w:bCs/>
                <w:lang w:val="en-IN" w:eastAsia="en-IN"/>
              </w:rPr>
              <w:t>Depth First Search (DFS)</w:t>
            </w:r>
            <w:r>
              <w:rPr>
                <w:lang w:val="en-IN" w:eastAsia="en-IN"/>
              </w:rPr>
              <w:t xml:space="preserve"> to find a path from S to G </w:t>
            </w:r>
            <w:r w:rsidRPr="00995522">
              <w:rPr>
                <w:lang w:val="en-IN" w:eastAsia="en-IN"/>
              </w:rPr>
              <w:t xml:space="preserve">and trace the </w:t>
            </w:r>
            <w:r w:rsidRPr="00995522">
              <w:rPr>
                <w:bCs/>
                <w:lang w:val="en-IN" w:eastAsia="en-IN"/>
              </w:rPr>
              <w:t>queue status at each step</w:t>
            </w:r>
            <w:r w:rsidRPr="00995522">
              <w:rPr>
                <w:lang w:val="en-IN" w:eastAsia="en-IN"/>
              </w:rPr>
              <w:t>.</w:t>
            </w:r>
          </w:p>
          <w:p w14:paraId="74EBF459" w14:textId="77777777" w:rsidR="00A14FC6" w:rsidRPr="003D6965" w:rsidRDefault="00A14FC6" w:rsidP="00A14FC6">
            <w:pPr>
              <w:jc w:val="center"/>
            </w:pPr>
            <w:r>
              <w:rPr>
                <w:noProof/>
              </w:rPr>
              <w:drawing>
                <wp:inline distT="0" distB="0" distL="0" distR="0" wp14:anchorId="02C882A4" wp14:editId="61488ADE">
                  <wp:extent cx="4485319" cy="1546860"/>
                  <wp:effectExtent l="0" t="0" r="0" b="0"/>
                  <wp:docPr id="936639144" name="Picture 936639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486623" cy="1547310"/>
                          </a:xfrm>
                          <a:prstGeom prst="rect">
                            <a:avLst/>
                          </a:prstGeom>
                        </pic:spPr>
                      </pic:pic>
                    </a:graphicData>
                  </a:graphic>
                </wp:inline>
              </w:drawing>
            </w:r>
          </w:p>
        </w:tc>
        <w:tc>
          <w:tcPr>
            <w:tcW w:w="312" w:type="pct"/>
          </w:tcPr>
          <w:p w14:paraId="1B09FE5C" w14:textId="77777777" w:rsidR="00A14FC6" w:rsidRPr="003F48A5" w:rsidRDefault="00A14FC6" w:rsidP="00B700B4">
            <w:pPr>
              <w:jc w:val="center"/>
            </w:pPr>
            <w:r>
              <w:t>CO2</w:t>
            </w:r>
          </w:p>
        </w:tc>
        <w:tc>
          <w:tcPr>
            <w:tcW w:w="259" w:type="pct"/>
          </w:tcPr>
          <w:p w14:paraId="696FC4FE" w14:textId="77777777" w:rsidR="00A14FC6" w:rsidRPr="003F48A5" w:rsidRDefault="00A14FC6" w:rsidP="00B700B4">
            <w:pPr>
              <w:jc w:val="center"/>
            </w:pPr>
            <w:r>
              <w:t>A</w:t>
            </w:r>
          </w:p>
        </w:tc>
        <w:tc>
          <w:tcPr>
            <w:tcW w:w="257" w:type="pct"/>
          </w:tcPr>
          <w:p w14:paraId="7FE53F9A" w14:textId="77777777" w:rsidR="00A14FC6" w:rsidRPr="003F48A5" w:rsidRDefault="00A14FC6" w:rsidP="00B700B4">
            <w:pPr>
              <w:jc w:val="center"/>
            </w:pPr>
            <w:r>
              <w:t>1</w:t>
            </w:r>
            <w:r w:rsidRPr="003F48A5">
              <w:t>0</w:t>
            </w:r>
          </w:p>
        </w:tc>
      </w:tr>
      <w:tr w:rsidR="00A14FC6" w:rsidRPr="003F48A5" w14:paraId="2EEA2C73" w14:textId="77777777" w:rsidTr="00A14FC6">
        <w:trPr>
          <w:trHeight w:val="283"/>
        </w:trPr>
        <w:tc>
          <w:tcPr>
            <w:tcW w:w="265" w:type="pct"/>
          </w:tcPr>
          <w:p w14:paraId="7D8A7FD7" w14:textId="77777777" w:rsidR="00A14FC6" w:rsidRPr="003F48A5" w:rsidRDefault="00A14FC6" w:rsidP="00B700B4">
            <w:pPr>
              <w:jc w:val="center"/>
            </w:pPr>
          </w:p>
        </w:tc>
        <w:tc>
          <w:tcPr>
            <w:tcW w:w="184" w:type="pct"/>
          </w:tcPr>
          <w:p w14:paraId="455764AC" w14:textId="77777777" w:rsidR="00A14FC6" w:rsidRPr="003F48A5" w:rsidRDefault="00A14FC6" w:rsidP="00B700B4">
            <w:pPr>
              <w:jc w:val="center"/>
            </w:pPr>
            <w:r w:rsidRPr="003F48A5">
              <w:t>b.</w:t>
            </w:r>
          </w:p>
        </w:tc>
        <w:tc>
          <w:tcPr>
            <w:tcW w:w="3723" w:type="pct"/>
          </w:tcPr>
          <w:p w14:paraId="44BE0735" w14:textId="77777777" w:rsidR="00A14FC6" w:rsidRPr="003F48A5" w:rsidRDefault="00A14FC6" w:rsidP="00A14FC6">
            <w:pPr>
              <w:jc w:val="both"/>
              <w:rPr>
                <w:bCs/>
              </w:rPr>
            </w:pPr>
            <w:r>
              <w:t>A smart traffic management system is designed to help drivers find the shortest route to their destination in a congested city. The city map is represented as a graph where each node corresponds to an intersection and each edge represents the travel time between intersections. The system uses a heuristic function to estimate the remaining distance to the destination based on current traffic conditions. The objective is to determine the most efficient route from the starting point to the destination. Explain the A* search algorithm used to find the optimal path. Also describe the roles of g(n), h(n), and f(n).</w:t>
            </w:r>
          </w:p>
        </w:tc>
        <w:tc>
          <w:tcPr>
            <w:tcW w:w="312" w:type="pct"/>
          </w:tcPr>
          <w:p w14:paraId="4927453C" w14:textId="77777777" w:rsidR="00A14FC6" w:rsidRPr="003F48A5" w:rsidRDefault="00A14FC6" w:rsidP="00B700B4">
            <w:pPr>
              <w:jc w:val="center"/>
            </w:pPr>
            <w:r>
              <w:t>CO2</w:t>
            </w:r>
          </w:p>
        </w:tc>
        <w:tc>
          <w:tcPr>
            <w:tcW w:w="259" w:type="pct"/>
          </w:tcPr>
          <w:p w14:paraId="0297E57E" w14:textId="77777777" w:rsidR="00A14FC6" w:rsidRPr="003F48A5" w:rsidRDefault="00A14FC6" w:rsidP="00B700B4">
            <w:pPr>
              <w:jc w:val="center"/>
            </w:pPr>
            <w:r>
              <w:t>U</w:t>
            </w:r>
          </w:p>
        </w:tc>
        <w:tc>
          <w:tcPr>
            <w:tcW w:w="257" w:type="pct"/>
          </w:tcPr>
          <w:p w14:paraId="184BCC52" w14:textId="77777777" w:rsidR="00A14FC6" w:rsidRPr="003F48A5" w:rsidRDefault="00A14FC6" w:rsidP="00B700B4">
            <w:pPr>
              <w:jc w:val="center"/>
            </w:pPr>
            <w:r>
              <w:t>10</w:t>
            </w:r>
          </w:p>
        </w:tc>
      </w:tr>
      <w:tr w:rsidR="00A14FC6" w:rsidRPr="003F48A5" w14:paraId="23CBE7EC" w14:textId="77777777" w:rsidTr="00A14FC6">
        <w:trPr>
          <w:trHeight w:val="239"/>
        </w:trPr>
        <w:tc>
          <w:tcPr>
            <w:tcW w:w="265" w:type="pct"/>
          </w:tcPr>
          <w:p w14:paraId="68B80D45" w14:textId="77777777" w:rsidR="00A14FC6" w:rsidRPr="003F48A5" w:rsidRDefault="00A14FC6" w:rsidP="00B700B4">
            <w:pPr>
              <w:jc w:val="center"/>
            </w:pPr>
          </w:p>
        </w:tc>
        <w:tc>
          <w:tcPr>
            <w:tcW w:w="184" w:type="pct"/>
          </w:tcPr>
          <w:p w14:paraId="77E1F391" w14:textId="77777777" w:rsidR="00A14FC6" w:rsidRPr="003F48A5" w:rsidRDefault="00A14FC6" w:rsidP="00B700B4">
            <w:pPr>
              <w:jc w:val="center"/>
            </w:pPr>
          </w:p>
        </w:tc>
        <w:tc>
          <w:tcPr>
            <w:tcW w:w="3723" w:type="pct"/>
          </w:tcPr>
          <w:p w14:paraId="324A0A45" w14:textId="77777777" w:rsidR="00A14FC6" w:rsidRPr="003F48A5" w:rsidRDefault="00A14FC6" w:rsidP="00035C9C">
            <w:pPr>
              <w:jc w:val="center"/>
              <w:rPr>
                <w:b/>
                <w:bCs/>
              </w:rPr>
            </w:pPr>
            <w:r w:rsidRPr="003F48A5">
              <w:rPr>
                <w:b/>
                <w:bCs/>
              </w:rPr>
              <w:t>(OR)</w:t>
            </w:r>
          </w:p>
        </w:tc>
        <w:tc>
          <w:tcPr>
            <w:tcW w:w="312" w:type="pct"/>
          </w:tcPr>
          <w:p w14:paraId="5D78D800" w14:textId="77777777" w:rsidR="00A14FC6" w:rsidRPr="003F48A5" w:rsidRDefault="00A14FC6" w:rsidP="00B700B4">
            <w:pPr>
              <w:jc w:val="center"/>
            </w:pPr>
          </w:p>
        </w:tc>
        <w:tc>
          <w:tcPr>
            <w:tcW w:w="259" w:type="pct"/>
          </w:tcPr>
          <w:p w14:paraId="0003572A" w14:textId="77777777" w:rsidR="00A14FC6" w:rsidRPr="003F48A5" w:rsidRDefault="00A14FC6" w:rsidP="00B700B4">
            <w:pPr>
              <w:jc w:val="center"/>
            </w:pPr>
          </w:p>
        </w:tc>
        <w:tc>
          <w:tcPr>
            <w:tcW w:w="257" w:type="pct"/>
          </w:tcPr>
          <w:p w14:paraId="1B338D99" w14:textId="77777777" w:rsidR="00A14FC6" w:rsidRPr="003F48A5" w:rsidRDefault="00A14FC6" w:rsidP="00B700B4">
            <w:pPr>
              <w:jc w:val="center"/>
            </w:pPr>
          </w:p>
        </w:tc>
      </w:tr>
      <w:tr w:rsidR="00A14FC6" w:rsidRPr="003F48A5" w14:paraId="2993E260" w14:textId="77777777" w:rsidTr="00A14FC6">
        <w:trPr>
          <w:trHeight w:val="283"/>
        </w:trPr>
        <w:tc>
          <w:tcPr>
            <w:tcW w:w="265" w:type="pct"/>
          </w:tcPr>
          <w:p w14:paraId="608D1905" w14:textId="77777777" w:rsidR="00A14FC6" w:rsidRPr="003F48A5" w:rsidRDefault="00A14FC6" w:rsidP="00B700B4">
            <w:pPr>
              <w:jc w:val="center"/>
            </w:pPr>
            <w:r w:rsidRPr="003F48A5">
              <w:t>2.</w:t>
            </w:r>
          </w:p>
        </w:tc>
        <w:tc>
          <w:tcPr>
            <w:tcW w:w="184" w:type="pct"/>
          </w:tcPr>
          <w:p w14:paraId="2005B391" w14:textId="77777777" w:rsidR="00A14FC6" w:rsidRPr="003F48A5" w:rsidRDefault="00A14FC6" w:rsidP="00B700B4">
            <w:pPr>
              <w:jc w:val="center"/>
            </w:pPr>
            <w:r w:rsidRPr="003F48A5">
              <w:t>a.</w:t>
            </w:r>
          </w:p>
        </w:tc>
        <w:tc>
          <w:tcPr>
            <w:tcW w:w="3723" w:type="pct"/>
          </w:tcPr>
          <w:p w14:paraId="15C67C46" w14:textId="77777777" w:rsidR="00A14FC6" w:rsidRDefault="00A14FC6" w:rsidP="00A14FC6">
            <w:pPr>
              <w:spacing w:before="100" w:beforeAutospacing="1" w:after="100" w:afterAutospacing="1"/>
              <w:jc w:val="both"/>
              <w:rPr>
                <w:lang w:val="en-IN" w:eastAsia="en-IN"/>
              </w:rPr>
            </w:pPr>
            <w:r w:rsidRPr="00C21B4B">
              <w:rPr>
                <w:lang w:val="en-IN" w:eastAsia="en-IN"/>
              </w:rPr>
              <w:t>An AI system is designed to play a two-player strategic game where each possible move leads to a different game state. These states are represented as a game tree, where the root node represents the current state and the leaf nodes contain utility values for the maximizing player. The AI uses the Minimax algorithm along with Alpha–Beta Pruning to improve efficiency by eliminating unnecessary branches during evaluation. Evaluate the given game tree step by step using Alpha–Beta Pruning. Clearly show how alpha and beta values are updated, identify the pruned branches, and determine the optimal move for the maximizing player at the root node.</w:t>
            </w:r>
          </w:p>
          <w:p w14:paraId="7A9A3E8D" w14:textId="77777777" w:rsidR="00A14FC6" w:rsidRPr="00C21B4B" w:rsidRDefault="00A14FC6" w:rsidP="00A14FC6">
            <w:pPr>
              <w:spacing w:before="100" w:beforeAutospacing="1" w:after="100" w:afterAutospacing="1"/>
              <w:jc w:val="center"/>
              <w:rPr>
                <w:lang w:val="en-IN" w:eastAsia="en-IN"/>
              </w:rPr>
            </w:pPr>
            <w:r>
              <w:rPr>
                <w:noProof/>
              </w:rPr>
              <w:lastRenderedPageBreak/>
              <w:drawing>
                <wp:inline distT="0" distB="0" distL="0" distR="0" wp14:anchorId="370456D2" wp14:editId="3C837D8C">
                  <wp:extent cx="3108960" cy="2467571"/>
                  <wp:effectExtent l="0" t="0" r="0" b="9525"/>
                  <wp:docPr id="936639145" name="Picture 93663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108819" cy="2467459"/>
                          </a:xfrm>
                          <a:prstGeom prst="rect">
                            <a:avLst/>
                          </a:prstGeom>
                        </pic:spPr>
                      </pic:pic>
                    </a:graphicData>
                  </a:graphic>
                </wp:inline>
              </w:drawing>
            </w:r>
          </w:p>
        </w:tc>
        <w:tc>
          <w:tcPr>
            <w:tcW w:w="312" w:type="pct"/>
          </w:tcPr>
          <w:p w14:paraId="0A5E9F1D" w14:textId="77777777" w:rsidR="00A14FC6" w:rsidRPr="003F48A5" w:rsidRDefault="00A14FC6" w:rsidP="00B700B4">
            <w:pPr>
              <w:jc w:val="center"/>
            </w:pPr>
            <w:r w:rsidRPr="003F48A5">
              <w:lastRenderedPageBreak/>
              <w:t>CO2</w:t>
            </w:r>
          </w:p>
        </w:tc>
        <w:tc>
          <w:tcPr>
            <w:tcW w:w="259" w:type="pct"/>
          </w:tcPr>
          <w:p w14:paraId="6B0AC09F" w14:textId="77777777" w:rsidR="00A14FC6" w:rsidRPr="003F48A5" w:rsidRDefault="00A14FC6" w:rsidP="00B700B4">
            <w:pPr>
              <w:jc w:val="center"/>
            </w:pPr>
            <w:r>
              <w:t>A</w:t>
            </w:r>
          </w:p>
        </w:tc>
        <w:tc>
          <w:tcPr>
            <w:tcW w:w="257" w:type="pct"/>
          </w:tcPr>
          <w:p w14:paraId="168C9098" w14:textId="77777777" w:rsidR="00A14FC6" w:rsidRPr="003F48A5" w:rsidRDefault="00A14FC6" w:rsidP="00B700B4">
            <w:pPr>
              <w:jc w:val="center"/>
            </w:pPr>
            <w:r>
              <w:t>10</w:t>
            </w:r>
          </w:p>
        </w:tc>
      </w:tr>
      <w:tr w:rsidR="00A14FC6" w:rsidRPr="003F48A5" w14:paraId="60F62FB5" w14:textId="77777777" w:rsidTr="00A14FC6">
        <w:trPr>
          <w:trHeight w:val="283"/>
        </w:trPr>
        <w:tc>
          <w:tcPr>
            <w:tcW w:w="265" w:type="pct"/>
          </w:tcPr>
          <w:p w14:paraId="29603778" w14:textId="77777777" w:rsidR="00A14FC6" w:rsidRPr="003F48A5" w:rsidRDefault="00A14FC6" w:rsidP="00B700B4">
            <w:pPr>
              <w:jc w:val="center"/>
            </w:pPr>
          </w:p>
        </w:tc>
        <w:tc>
          <w:tcPr>
            <w:tcW w:w="184" w:type="pct"/>
          </w:tcPr>
          <w:p w14:paraId="6B3CD214" w14:textId="77777777" w:rsidR="00A14FC6" w:rsidRPr="003F48A5" w:rsidRDefault="00A14FC6" w:rsidP="00B700B4">
            <w:pPr>
              <w:jc w:val="center"/>
            </w:pPr>
            <w:r w:rsidRPr="003F48A5">
              <w:t>b.</w:t>
            </w:r>
          </w:p>
        </w:tc>
        <w:tc>
          <w:tcPr>
            <w:tcW w:w="3723" w:type="pct"/>
            <w:vAlign w:val="center"/>
          </w:tcPr>
          <w:p w14:paraId="17544127" w14:textId="77777777" w:rsidR="00A14FC6" w:rsidRPr="003F48A5" w:rsidRDefault="00A14FC6" w:rsidP="00035C9C">
            <w:pPr>
              <w:jc w:val="both"/>
            </w:pPr>
            <w:r>
              <w:t>Analyze the roles of Expert Systems, Semantic Networks, Frames, and Ontologies in structuring domain knowledge within Knowledge-Based Systems, highlighting their differences and interrelationships.</w:t>
            </w:r>
          </w:p>
        </w:tc>
        <w:tc>
          <w:tcPr>
            <w:tcW w:w="312" w:type="pct"/>
          </w:tcPr>
          <w:p w14:paraId="165440A0" w14:textId="77777777" w:rsidR="00A14FC6" w:rsidRPr="003F48A5" w:rsidRDefault="00A14FC6" w:rsidP="00B700B4">
            <w:pPr>
              <w:jc w:val="center"/>
            </w:pPr>
            <w:r>
              <w:t>CO1</w:t>
            </w:r>
          </w:p>
        </w:tc>
        <w:tc>
          <w:tcPr>
            <w:tcW w:w="259" w:type="pct"/>
          </w:tcPr>
          <w:p w14:paraId="393FEA3B" w14:textId="77777777" w:rsidR="00A14FC6" w:rsidRPr="003F48A5" w:rsidRDefault="00A14FC6" w:rsidP="00B700B4">
            <w:pPr>
              <w:jc w:val="center"/>
            </w:pPr>
            <w:r>
              <w:t>An</w:t>
            </w:r>
          </w:p>
        </w:tc>
        <w:tc>
          <w:tcPr>
            <w:tcW w:w="257" w:type="pct"/>
          </w:tcPr>
          <w:p w14:paraId="6409A46F" w14:textId="77777777" w:rsidR="00A14FC6" w:rsidRPr="003F48A5" w:rsidRDefault="00A14FC6" w:rsidP="00B700B4">
            <w:pPr>
              <w:jc w:val="center"/>
            </w:pPr>
            <w:r>
              <w:t>10</w:t>
            </w:r>
          </w:p>
        </w:tc>
      </w:tr>
      <w:tr w:rsidR="00A14FC6" w:rsidRPr="003F48A5" w14:paraId="7CE3D779" w14:textId="77777777" w:rsidTr="00A14FC6">
        <w:trPr>
          <w:trHeight w:val="397"/>
        </w:trPr>
        <w:tc>
          <w:tcPr>
            <w:tcW w:w="265" w:type="pct"/>
          </w:tcPr>
          <w:p w14:paraId="5F91167B" w14:textId="77777777" w:rsidR="00A14FC6" w:rsidRPr="003F48A5" w:rsidRDefault="00A14FC6" w:rsidP="00B700B4">
            <w:pPr>
              <w:jc w:val="center"/>
            </w:pPr>
          </w:p>
        </w:tc>
        <w:tc>
          <w:tcPr>
            <w:tcW w:w="184" w:type="pct"/>
          </w:tcPr>
          <w:p w14:paraId="5C1863D1" w14:textId="77777777" w:rsidR="00A14FC6" w:rsidRPr="003F48A5" w:rsidRDefault="00A14FC6" w:rsidP="00B700B4">
            <w:pPr>
              <w:jc w:val="center"/>
            </w:pPr>
          </w:p>
        </w:tc>
        <w:tc>
          <w:tcPr>
            <w:tcW w:w="3723" w:type="pct"/>
          </w:tcPr>
          <w:p w14:paraId="2EBA41C9" w14:textId="77777777" w:rsidR="00A14FC6" w:rsidRPr="003F48A5" w:rsidRDefault="00A14FC6" w:rsidP="00035C9C">
            <w:pPr>
              <w:jc w:val="both"/>
            </w:pPr>
          </w:p>
        </w:tc>
        <w:tc>
          <w:tcPr>
            <w:tcW w:w="312" w:type="pct"/>
          </w:tcPr>
          <w:p w14:paraId="3A7A9556" w14:textId="77777777" w:rsidR="00A14FC6" w:rsidRPr="003F48A5" w:rsidRDefault="00A14FC6" w:rsidP="00B700B4">
            <w:pPr>
              <w:jc w:val="center"/>
            </w:pPr>
          </w:p>
        </w:tc>
        <w:tc>
          <w:tcPr>
            <w:tcW w:w="259" w:type="pct"/>
          </w:tcPr>
          <w:p w14:paraId="0BBFCB81" w14:textId="77777777" w:rsidR="00A14FC6" w:rsidRPr="003F48A5" w:rsidRDefault="00A14FC6" w:rsidP="00B700B4">
            <w:pPr>
              <w:jc w:val="center"/>
            </w:pPr>
          </w:p>
        </w:tc>
        <w:tc>
          <w:tcPr>
            <w:tcW w:w="257" w:type="pct"/>
          </w:tcPr>
          <w:p w14:paraId="57EEBD5F" w14:textId="77777777" w:rsidR="00A14FC6" w:rsidRPr="003F48A5" w:rsidRDefault="00A14FC6" w:rsidP="00B700B4">
            <w:pPr>
              <w:jc w:val="center"/>
            </w:pPr>
          </w:p>
        </w:tc>
      </w:tr>
      <w:tr w:rsidR="00A14FC6" w:rsidRPr="003F48A5" w14:paraId="0A4BA904" w14:textId="77777777" w:rsidTr="00A14FC6">
        <w:trPr>
          <w:trHeight w:val="283"/>
        </w:trPr>
        <w:tc>
          <w:tcPr>
            <w:tcW w:w="265" w:type="pct"/>
          </w:tcPr>
          <w:p w14:paraId="4BCE47B9" w14:textId="77777777" w:rsidR="00A14FC6" w:rsidRPr="003F48A5" w:rsidRDefault="00A14FC6" w:rsidP="00B700B4">
            <w:pPr>
              <w:jc w:val="center"/>
            </w:pPr>
            <w:r w:rsidRPr="003F48A5">
              <w:t>3.</w:t>
            </w:r>
          </w:p>
        </w:tc>
        <w:tc>
          <w:tcPr>
            <w:tcW w:w="184" w:type="pct"/>
          </w:tcPr>
          <w:p w14:paraId="43A26D55" w14:textId="77777777" w:rsidR="00A14FC6" w:rsidRPr="003F48A5" w:rsidRDefault="00A14FC6" w:rsidP="00B700B4">
            <w:pPr>
              <w:jc w:val="center"/>
            </w:pPr>
          </w:p>
        </w:tc>
        <w:tc>
          <w:tcPr>
            <w:tcW w:w="3723" w:type="pct"/>
            <w:vAlign w:val="center"/>
          </w:tcPr>
          <w:p w14:paraId="494929A6" w14:textId="77777777" w:rsidR="00A14FC6" w:rsidRDefault="00A14FC6" w:rsidP="00A14FC6">
            <w:pPr>
              <w:jc w:val="both"/>
            </w:pPr>
            <w:r>
              <w:t xml:space="preserve">A university plans to segment its students into groups based on their </w:t>
            </w:r>
            <w:r w:rsidRPr="00183139">
              <w:rPr>
                <w:rStyle w:val="Strong"/>
              </w:rPr>
              <w:t>Study Hours per Week (X)</w:t>
            </w:r>
            <w:r>
              <w:t xml:space="preserve"> and </w:t>
            </w:r>
            <w:r w:rsidRPr="00183139">
              <w:rPr>
                <w:rStyle w:val="Strong"/>
              </w:rPr>
              <w:t>Test Score (Y)</w:t>
            </w:r>
            <w:r>
              <w:t xml:space="preserve"> using the </w:t>
            </w:r>
            <w:r w:rsidRPr="00183139">
              <w:rPr>
                <w:rStyle w:val="Strong"/>
              </w:rPr>
              <w:t>K-Means Clustering algorithm</w:t>
            </w:r>
            <w:r>
              <w:t xml:space="preserve"> with </w:t>
            </w:r>
            <w:r w:rsidRPr="00183139">
              <w:rPr>
                <w:rStyle w:val="Strong"/>
              </w:rPr>
              <w:t>K = 2</w:t>
            </w:r>
            <w:r w:rsidRPr="00183139">
              <w:rPr>
                <w:b/>
              </w:rPr>
              <w:t>.</w:t>
            </w:r>
            <w:r>
              <w:t xml:space="preserve"> The initial centroids are chosen as μ₁ = (2, 40) and μ₂ = (4, 50). Students’ data points are provided in terms of their weekly study hours and corresponding test scores and the details are given in the table below. As part of the clustering process, perform </w:t>
            </w:r>
            <w:r w:rsidRPr="00183139">
              <w:rPr>
                <w:rStyle w:val="Strong"/>
              </w:rPr>
              <w:t>two iterations</w:t>
            </w:r>
            <w:r>
              <w:t xml:space="preserve"> of the K-Means algorithm. For each iteration, calculate the </w:t>
            </w:r>
            <w:r w:rsidRPr="00183139">
              <w:rPr>
                <w:rStyle w:val="Strong"/>
              </w:rPr>
              <w:t>Euclidean distance</w:t>
            </w:r>
            <w:r>
              <w:rPr>
                <w:rStyle w:val="Strong"/>
              </w:rPr>
              <w:t xml:space="preserve"> </w:t>
            </w:r>
            <w:r>
              <w:t xml:space="preserve">from each student to both centroids, determine the </w:t>
            </w:r>
            <w:r w:rsidRPr="00183139">
              <w:rPr>
                <w:rStyle w:val="Strong"/>
              </w:rPr>
              <w:t>cluster assignments</w:t>
            </w:r>
            <w:r>
              <w:t xml:space="preserve">, and compute the </w:t>
            </w:r>
            <w:r w:rsidRPr="00183139">
              <w:rPr>
                <w:rStyle w:val="Strong"/>
              </w:rPr>
              <w:t>updated centroid positions</w:t>
            </w:r>
            <w:r>
              <w:t xml:space="preserve"> after reassigning the points.</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96"/>
              <w:gridCol w:w="1754"/>
              <w:gridCol w:w="1542"/>
            </w:tblGrid>
            <w:tr w:rsidR="00A14FC6" w:rsidRPr="007371C6" w14:paraId="61632707" w14:textId="77777777" w:rsidTr="00A14FC6">
              <w:trPr>
                <w:tblHeader/>
                <w:tblCellSpacing w:w="15" w:type="dxa"/>
                <w:jc w:val="center"/>
              </w:trPr>
              <w:tc>
                <w:tcPr>
                  <w:tcW w:w="831" w:type="dxa"/>
                  <w:vAlign w:val="center"/>
                  <w:hideMark/>
                </w:tcPr>
                <w:p w14:paraId="16CFA1FE" w14:textId="77777777" w:rsidR="00A14FC6" w:rsidRPr="007371C6" w:rsidRDefault="00A14FC6" w:rsidP="00A14FC6">
                  <w:pPr>
                    <w:jc w:val="center"/>
                    <w:rPr>
                      <w:b/>
                      <w:bCs/>
                      <w:lang w:val="en-IN" w:eastAsia="en-IN"/>
                    </w:rPr>
                  </w:pPr>
                  <w:r w:rsidRPr="007371C6">
                    <w:rPr>
                      <w:b/>
                      <w:bCs/>
                      <w:lang w:val="en-IN" w:eastAsia="en-IN"/>
                    </w:rPr>
                    <w:t>Student</w:t>
                  </w:r>
                </w:p>
              </w:tc>
              <w:tc>
                <w:tcPr>
                  <w:tcW w:w="1724" w:type="dxa"/>
                  <w:vAlign w:val="center"/>
                  <w:hideMark/>
                </w:tcPr>
                <w:p w14:paraId="36865B33" w14:textId="77777777" w:rsidR="00A14FC6" w:rsidRPr="007371C6" w:rsidRDefault="00A14FC6" w:rsidP="00A14FC6">
                  <w:pPr>
                    <w:jc w:val="center"/>
                    <w:rPr>
                      <w:b/>
                      <w:bCs/>
                      <w:lang w:val="en-IN" w:eastAsia="en-IN"/>
                    </w:rPr>
                  </w:pPr>
                  <w:r w:rsidRPr="007371C6">
                    <w:rPr>
                      <w:b/>
                      <w:bCs/>
                      <w:lang w:val="en-IN" w:eastAsia="en-IN"/>
                    </w:rPr>
                    <w:t>Study Hours (X)</w:t>
                  </w:r>
                </w:p>
              </w:tc>
              <w:tc>
                <w:tcPr>
                  <w:tcW w:w="1497" w:type="dxa"/>
                  <w:vAlign w:val="center"/>
                  <w:hideMark/>
                </w:tcPr>
                <w:p w14:paraId="5B6589C5" w14:textId="77777777" w:rsidR="00A14FC6" w:rsidRPr="007371C6" w:rsidRDefault="00A14FC6" w:rsidP="00A14FC6">
                  <w:pPr>
                    <w:jc w:val="center"/>
                    <w:rPr>
                      <w:b/>
                      <w:bCs/>
                      <w:lang w:val="en-IN" w:eastAsia="en-IN"/>
                    </w:rPr>
                  </w:pPr>
                  <w:r w:rsidRPr="007371C6">
                    <w:rPr>
                      <w:b/>
                      <w:bCs/>
                      <w:lang w:val="en-IN" w:eastAsia="en-IN"/>
                    </w:rPr>
                    <w:t>Test Score (Y)</w:t>
                  </w:r>
                </w:p>
              </w:tc>
            </w:tr>
            <w:tr w:rsidR="00A14FC6" w:rsidRPr="007371C6" w14:paraId="6EE85184" w14:textId="77777777" w:rsidTr="00A14FC6">
              <w:trPr>
                <w:tblCellSpacing w:w="15" w:type="dxa"/>
                <w:jc w:val="center"/>
              </w:trPr>
              <w:tc>
                <w:tcPr>
                  <w:tcW w:w="831" w:type="dxa"/>
                  <w:vAlign w:val="center"/>
                  <w:hideMark/>
                </w:tcPr>
                <w:p w14:paraId="33DD16EE" w14:textId="77777777" w:rsidR="00A14FC6" w:rsidRPr="007371C6" w:rsidRDefault="00A14FC6" w:rsidP="00A14FC6">
                  <w:pPr>
                    <w:jc w:val="center"/>
                    <w:rPr>
                      <w:lang w:val="en-IN" w:eastAsia="en-IN"/>
                    </w:rPr>
                  </w:pPr>
                  <w:r w:rsidRPr="007371C6">
                    <w:rPr>
                      <w:lang w:val="en-IN" w:eastAsia="en-IN"/>
                    </w:rPr>
                    <w:t>S1</w:t>
                  </w:r>
                </w:p>
              </w:tc>
              <w:tc>
                <w:tcPr>
                  <w:tcW w:w="1724" w:type="dxa"/>
                  <w:vAlign w:val="center"/>
                  <w:hideMark/>
                </w:tcPr>
                <w:p w14:paraId="43C564B4" w14:textId="77777777" w:rsidR="00A14FC6" w:rsidRPr="007371C6" w:rsidRDefault="00A14FC6" w:rsidP="00A14FC6">
                  <w:pPr>
                    <w:jc w:val="center"/>
                    <w:rPr>
                      <w:lang w:val="en-IN" w:eastAsia="en-IN"/>
                    </w:rPr>
                  </w:pPr>
                  <w:r w:rsidRPr="007371C6">
                    <w:rPr>
                      <w:lang w:val="en-IN" w:eastAsia="en-IN"/>
                    </w:rPr>
                    <w:t>2</w:t>
                  </w:r>
                </w:p>
              </w:tc>
              <w:tc>
                <w:tcPr>
                  <w:tcW w:w="1497" w:type="dxa"/>
                  <w:vAlign w:val="center"/>
                  <w:hideMark/>
                </w:tcPr>
                <w:p w14:paraId="06B528BB" w14:textId="77777777" w:rsidR="00A14FC6" w:rsidRPr="007371C6" w:rsidRDefault="00A14FC6" w:rsidP="00A14FC6">
                  <w:pPr>
                    <w:jc w:val="center"/>
                    <w:rPr>
                      <w:lang w:val="en-IN" w:eastAsia="en-IN"/>
                    </w:rPr>
                  </w:pPr>
                  <w:r w:rsidRPr="007371C6">
                    <w:rPr>
                      <w:lang w:val="en-IN" w:eastAsia="en-IN"/>
                    </w:rPr>
                    <w:t>40</w:t>
                  </w:r>
                </w:p>
              </w:tc>
            </w:tr>
            <w:tr w:rsidR="00A14FC6" w:rsidRPr="007371C6" w14:paraId="573E3EA5" w14:textId="77777777" w:rsidTr="00A14FC6">
              <w:trPr>
                <w:tblCellSpacing w:w="15" w:type="dxa"/>
                <w:jc w:val="center"/>
              </w:trPr>
              <w:tc>
                <w:tcPr>
                  <w:tcW w:w="831" w:type="dxa"/>
                  <w:vAlign w:val="center"/>
                  <w:hideMark/>
                </w:tcPr>
                <w:p w14:paraId="618C2F02" w14:textId="77777777" w:rsidR="00A14FC6" w:rsidRPr="007371C6" w:rsidRDefault="00A14FC6" w:rsidP="00A14FC6">
                  <w:pPr>
                    <w:jc w:val="center"/>
                    <w:rPr>
                      <w:lang w:val="en-IN" w:eastAsia="en-IN"/>
                    </w:rPr>
                  </w:pPr>
                  <w:r w:rsidRPr="007371C6">
                    <w:rPr>
                      <w:lang w:val="en-IN" w:eastAsia="en-IN"/>
                    </w:rPr>
                    <w:t>S2</w:t>
                  </w:r>
                </w:p>
              </w:tc>
              <w:tc>
                <w:tcPr>
                  <w:tcW w:w="1724" w:type="dxa"/>
                  <w:vAlign w:val="center"/>
                  <w:hideMark/>
                </w:tcPr>
                <w:p w14:paraId="59F45BE2" w14:textId="77777777" w:rsidR="00A14FC6" w:rsidRPr="007371C6" w:rsidRDefault="00A14FC6" w:rsidP="00A14FC6">
                  <w:pPr>
                    <w:jc w:val="center"/>
                    <w:rPr>
                      <w:lang w:val="en-IN" w:eastAsia="en-IN"/>
                    </w:rPr>
                  </w:pPr>
                  <w:r w:rsidRPr="007371C6">
                    <w:rPr>
                      <w:lang w:val="en-IN" w:eastAsia="en-IN"/>
                    </w:rPr>
                    <w:t>3</w:t>
                  </w:r>
                </w:p>
              </w:tc>
              <w:tc>
                <w:tcPr>
                  <w:tcW w:w="1497" w:type="dxa"/>
                  <w:vAlign w:val="center"/>
                  <w:hideMark/>
                </w:tcPr>
                <w:p w14:paraId="0E75C61F" w14:textId="77777777" w:rsidR="00A14FC6" w:rsidRPr="007371C6" w:rsidRDefault="00A14FC6" w:rsidP="00A14FC6">
                  <w:pPr>
                    <w:jc w:val="center"/>
                    <w:rPr>
                      <w:lang w:val="en-IN" w:eastAsia="en-IN"/>
                    </w:rPr>
                  </w:pPr>
                  <w:r w:rsidRPr="007371C6">
                    <w:rPr>
                      <w:lang w:val="en-IN" w:eastAsia="en-IN"/>
                    </w:rPr>
                    <w:t>45</w:t>
                  </w:r>
                </w:p>
              </w:tc>
            </w:tr>
            <w:tr w:rsidR="00A14FC6" w:rsidRPr="007371C6" w14:paraId="0AE73E27" w14:textId="77777777" w:rsidTr="00A14FC6">
              <w:trPr>
                <w:tblCellSpacing w:w="15" w:type="dxa"/>
                <w:jc w:val="center"/>
              </w:trPr>
              <w:tc>
                <w:tcPr>
                  <w:tcW w:w="831" w:type="dxa"/>
                  <w:vAlign w:val="center"/>
                  <w:hideMark/>
                </w:tcPr>
                <w:p w14:paraId="09F6204E" w14:textId="77777777" w:rsidR="00A14FC6" w:rsidRPr="007371C6" w:rsidRDefault="00A14FC6" w:rsidP="00A14FC6">
                  <w:pPr>
                    <w:jc w:val="center"/>
                    <w:rPr>
                      <w:lang w:val="en-IN" w:eastAsia="en-IN"/>
                    </w:rPr>
                  </w:pPr>
                  <w:r w:rsidRPr="007371C6">
                    <w:rPr>
                      <w:lang w:val="en-IN" w:eastAsia="en-IN"/>
                    </w:rPr>
                    <w:t>S3</w:t>
                  </w:r>
                </w:p>
              </w:tc>
              <w:tc>
                <w:tcPr>
                  <w:tcW w:w="1724" w:type="dxa"/>
                  <w:vAlign w:val="center"/>
                  <w:hideMark/>
                </w:tcPr>
                <w:p w14:paraId="4241F414" w14:textId="77777777" w:rsidR="00A14FC6" w:rsidRPr="007371C6" w:rsidRDefault="00A14FC6" w:rsidP="00A14FC6">
                  <w:pPr>
                    <w:jc w:val="center"/>
                    <w:rPr>
                      <w:lang w:val="en-IN" w:eastAsia="en-IN"/>
                    </w:rPr>
                  </w:pPr>
                  <w:r w:rsidRPr="007371C6">
                    <w:rPr>
                      <w:lang w:val="en-IN" w:eastAsia="en-IN"/>
                    </w:rPr>
                    <w:t>8</w:t>
                  </w:r>
                </w:p>
              </w:tc>
              <w:tc>
                <w:tcPr>
                  <w:tcW w:w="1497" w:type="dxa"/>
                  <w:vAlign w:val="center"/>
                  <w:hideMark/>
                </w:tcPr>
                <w:p w14:paraId="773D6F64" w14:textId="77777777" w:rsidR="00A14FC6" w:rsidRPr="007371C6" w:rsidRDefault="00A14FC6" w:rsidP="00A14FC6">
                  <w:pPr>
                    <w:jc w:val="center"/>
                    <w:rPr>
                      <w:lang w:val="en-IN" w:eastAsia="en-IN"/>
                    </w:rPr>
                  </w:pPr>
                  <w:r w:rsidRPr="007371C6">
                    <w:rPr>
                      <w:lang w:val="en-IN" w:eastAsia="en-IN"/>
                    </w:rPr>
                    <w:t>85</w:t>
                  </w:r>
                </w:p>
              </w:tc>
            </w:tr>
            <w:tr w:rsidR="00A14FC6" w:rsidRPr="007371C6" w14:paraId="0EB51754" w14:textId="77777777" w:rsidTr="00A14FC6">
              <w:trPr>
                <w:tblCellSpacing w:w="15" w:type="dxa"/>
                <w:jc w:val="center"/>
              </w:trPr>
              <w:tc>
                <w:tcPr>
                  <w:tcW w:w="831" w:type="dxa"/>
                  <w:vAlign w:val="center"/>
                  <w:hideMark/>
                </w:tcPr>
                <w:p w14:paraId="64480428" w14:textId="77777777" w:rsidR="00A14FC6" w:rsidRPr="007371C6" w:rsidRDefault="00A14FC6" w:rsidP="00A14FC6">
                  <w:pPr>
                    <w:jc w:val="center"/>
                    <w:rPr>
                      <w:lang w:val="en-IN" w:eastAsia="en-IN"/>
                    </w:rPr>
                  </w:pPr>
                  <w:r w:rsidRPr="007371C6">
                    <w:rPr>
                      <w:lang w:val="en-IN" w:eastAsia="en-IN"/>
                    </w:rPr>
                    <w:t>S4</w:t>
                  </w:r>
                </w:p>
              </w:tc>
              <w:tc>
                <w:tcPr>
                  <w:tcW w:w="1724" w:type="dxa"/>
                  <w:vAlign w:val="center"/>
                  <w:hideMark/>
                </w:tcPr>
                <w:p w14:paraId="39D44FE5" w14:textId="77777777" w:rsidR="00A14FC6" w:rsidRPr="007371C6" w:rsidRDefault="00A14FC6" w:rsidP="00A14FC6">
                  <w:pPr>
                    <w:jc w:val="center"/>
                    <w:rPr>
                      <w:lang w:val="en-IN" w:eastAsia="en-IN"/>
                    </w:rPr>
                  </w:pPr>
                  <w:r w:rsidRPr="007371C6">
                    <w:rPr>
                      <w:lang w:val="en-IN" w:eastAsia="en-IN"/>
                    </w:rPr>
                    <w:t>9</w:t>
                  </w:r>
                </w:p>
              </w:tc>
              <w:tc>
                <w:tcPr>
                  <w:tcW w:w="1497" w:type="dxa"/>
                  <w:vAlign w:val="center"/>
                  <w:hideMark/>
                </w:tcPr>
                <w:p w14:paraId="2109C41C" w14:textId="77777777" w:rsidR="00A14FC6" w:rsidRPr="007371C6" w:rsidRDefault="00A14FC6" w:rsidP="00A14FC6">
                  <w:pPr>
                    <w:jc w:val="center"/>
                    <w:rPr>
                      <w:lang w:val="en-IN" w:eastAsia="en-IN"/>
                    </w:rPr>
                  </w:pPr>
                  <w:r w:rsidRPr="007371C6">
                    <w:rPr>
                      <w:lang w:val="en-IN" w:eastAsia="en-IN"/>
                    </w:rPr>
                    <w:t>90</w:t>
                  </w:r>
                </w:p>
              </w:tc>
            </w:tr>
            <w:tr w:rsidR="00A14FC6" w:rsidRPr="007371C6" w14:paraId="49C5F4C8" w14:textId="77777777" w:rsidTr="00A14FC6">
              <w:trPr>
                <w:tblCellSpacing w:w="15" w:type="dxa"/>
                <w:jc w:val="center"/>
              </w:trPr>
              <w:tc>
                <w:tcPr>
                  <w:tcW w:w="831" w:type="dxa"/>
                  <w:vAlign w:val="center"/>
                  <w:hideMark/>
                </w:tcPr>
                <w:p w14:paraId="544CAAFC" w14:textId="77777777" w:rsidR="00A14FC6" w:rsidRPr="007371C6" w:rsidRDefault="00A14FC6" w:rsidP="00A14FC6">
                  <w:pPr>
                    <w:jc w:val="center"/>
                    <w:rPr>
                      <w:lang w:val="en-IN" w:eastAsia="en-IN"/>
                    </w:rPr>
                  </w:pPr>
                  <w:r w:rsidRPr="007371C6">
                    <w:rPr>
                      <w:lang w:val="en-IN" w:eastAsia="en-IN"/>
                    </w:rPr>
                    <w:t>S5</w:t>
                  </w:r>
                </w:p>
              </w:tc>
              <w:tc>
                <w:tcPr>
                  <w:tcW w:w="1724" w:type="dxa"/>
                  <w:vAlign w:val="center"/>
                  <w:hideMark/>
                </w:tcPr>
                <w:p w14:paraId="1C486B9A" w14:textId="77777777" w:rsidR="00A14FC6" w:rsidRPr="007371C6" w:rsidRDefault="00A14FC6" w:rsidP="00A14FC6">
                  <w:pPr>
                    <w:jc w:val="center"/>
                    <w:rPr>
                      <w:lang w:val="en-IN" w:eastAsia="en-IN"/>
                    </w:rPr>
                  </w:pPr>
                  <w:r w:rsidRPr="007371C6">
                    <w:rPr>
                      <w:lang w:val="en-IN" w:eastAsia="en-IN"/>
                    </w:rPr>
                    <w:t>4</w:t>
                  </w:r>
                </w:p>
              </w:tc>
              <w:tc>
                <w:tcPr>
                  <w:tcW w:w="1497" w:type="dxa"/>
                  <w:vAlign w:val="center"/>
                  <w:hideMark/>
                </w:tcPr>
                <w:p w14:paraId="2154B58F" w14:textId="77777777" w:rsidR="00A14FC6" w:rsidRPr="007371C6" w:rsidRDefault="00A14FC6" w:rsidP="00A14FC6">
                  <w:pPr>
                    <w:jc w:val="center"/>
                    <w:rPr>
                      <w:lang w:val="en-IN" w:eastAsia="en-IN"/>
                    </w:rPr>
                  </w:pPr>
                  <w:r w:rsidRPr="007371C6">
                    <w:rPr>
                      <w:lang w:val="en-IN" w:eastAsia="en-IN"/>
                    </w:rPr>
                    <w:t>50</w:t>
                  </w:r>
                </w:p>
              </w:tc>
            </w:tr>
            <w:tr w:rsidR="00A14FC6" w:rsidRPr="007371C6" w14:paraId="0D0A222B" w14:textId="77777777" w:rsidTr="00A14FC6">
              <w:trPr>
                <w:tblCellSpacing w:w="15" w:type="dxa"/>
                <w:jc w:val="center"/>
              </w:trPr>
              <w:tc>
                <w:tcPr>
                  <w:tcW w:w="831" w:type="dxa"/>
                  <w:vAlign w:val="center"/>
                  <w:hideMark/>
                </w:tcPr>
                <w:p w14:paraId="4A4C8196" w14:textId="77777777" w:rsidR="00A14FC6" w:rsidRPr="007371C6" w:rsidRDefault="00A14FC6" w:rsidP="00A14FC6">
                  <w:pPr>
                    <w:jc w:val="center"/>
                    <w:rPr>
                      <w:lang w:val="en-IN" w:eastAsia="en-IN"/>
                    </w:rPr>
                  </w:pPr>
                  <w:r w:rsidRPr="007371C6">
                    <w:rPr>
                      <w:lang w:val="en-IN" w:eastAsia="en-IN"/>
                    </w:rPr>
                    <w:t>S6</w:t>
                  </w:r>
                </w:p>
              </w:tc>
              <w:tc>
                <w:tcPr>
                  <w:tcW w:w="1724" w:type="dxa"/>
                  <w:vAlign w:val="center"/>
                  <w:hideMark/>
                </w:tcPr>
                <w:p w14:paraId="741424AA" w14:textId="77777777" w:rsidR="00A14FC6" w:rsidRPr="007371C6" w:rsidRDefault="00A14FC6" w:rsidP="00A14FC6">
                  <w:pPr>
                    <w:jc w:val="center"/>
                    <w:rPr>
                      <w:lang w:val="en-IN" w:eastAsia="en-IN"/>
                    </w:rPr>
                  </w:pPr>
                  <w:r w:rsidRPr="007371C6">
                    <w:rPr>
                      <w:lang w:val="en-IN" w:eastAsia="en-IN"/>
                    </w:rPr>
                    <w:t>7</w:t>
                  </w:r>
                </w:p>
              </w:tc>
              <w:tc>
                <w:tcPr>
                  <w:tcW w:w="1497" w:type="dxa"/>
                  <w:vAlign w:val="center"/>
                  <w:hideMark/>
                </w:tcPr>
                <w:p w14:paraId="43CF9168" w14:textId="77777777" w:rsidR="00A14FC6" w:rsidRPr="007371C6" w:rsidRDefault="00A14FC6" w:rsidP="00A14FC6">
                  <w:pPr>
                    <w:jc w:val="center"/>
                    <w:rPr>
                      <w:lang w:val="en-IN" w:eastAsia="en-IN"/>
                    </w:rPr>
                  </w:pPr>
                  <w:r w:rsidRPr="007371C6">
                    <w:rPr>
                      <w:lang w:val="en-IN" w:eastAsia="en-IN"/>
                    </w:rPr>
                    <w:t>80</w:t>
                  </w:r>
                </w:p>
              </w:tc>
            </w:tr>
            <w:tr w:rsidR="00A14FC6" w:rsidRPr="007371C6" w14:paraId="0CF7E6D1" w14:textId="77777777" w:rsidTr="00A14FC6">
              <w:trPr>
                <w:tblCellSpacing w:w="15" w:type="dxa"/>
                <w:jc w:val="center"/>
              </w:trPr>
              <w:tc>
                <w:tcPr>
                  <w:tcW w:w="831" w:type="dxa"/>
                  <w:vAlign w:val="center"/>
                  <w:hideMark/>
                </w:tcPr>
                <w:p w14:paraId="58CD87DD" w14:textId="77777777" w:rsidR="00A14FC6" w:rsidRPr="007371C6" w:rsidRDefault="00A14FC6" w:rsidP="00A14FC6">
                  <w:pPr>
                    <w:jc w:val="center"/>
                    <w:rPr>
                      <w:lang w:val="en-IN" w:eastAsia="en-IN"/>
                    </w:rPr>
                  </w:pPr>
                  <w:r w:rsidRPr="007371C6">
                    <w:rPr>
                      <w:lang w:val="en-IN" w:eastAsia="en-IN"/>
                    </w:rPr>
                    <w:t>S7</w:t>
                  </w:r>
                </w:p>
              </w:tc>
              <w:tc>
                <w:tcPr>
                  <w:tcW w:w="1724" w:type="dxa"/>
                  <w:vAlign w:val="center"/>
                  <w:hideMark/>
                </w:tcPr>
                <w:p w14:paraId="5FE2049F" w14:textId="77777777" w:rsidR="00A14FC6" w:rsidRPr="007371C6" w:rsidRDefault="00A14FC6" w:rsidP="00A14FC6">
                  <w:pPr>
                    <w:jc w:val="center"/>
                    <w:rPr>
                      <w:lang w:val="en-IN" w:eastAsia="en-IN"/>
                    </w:rPr>
                  </w:pPr>
                  <w:r w:rsidRPr="007371C6">
                    <w:rPr>
                      <w:lang w:val="en-IN" w:eastAsia="en-IN"/>
                    </w:rPr>
                    <w:t>5</w:t>
                  </w:r>
                </w:p>
              </w:tc>
              <w:tc>
                <w:tcPr>
                  <w:tcW w:w="1497" w:type="dxa"/>
                  <w:vAlign w:val="center"/>
                  <w:hideMark/>
                </w:tcPr>
                <w:p w14:paraId="7CD831B5" w14:textId="77777777" w:rsidR="00A14FC6" w:rsidRPr="007371C6" w:rsidRDefault="00A14FC6" w:rsidP="00A14FC6">
                  <w:pPr>
                    <w:jc w:val="center"/>
                    <w:rPr>
                      <w:lang w:val="en-IN" w:eastAsia="en-IN"/>
                    </w:rPr>
                  </w:pPr>
                  <w:r w:rsidRPr="007371C6">
                    <w:rPr>
                      <w:lang w:val="en-IN" w:eastAsia="en-IN"/>
                    </w:rPr>
                    <w:t>60</w:t>
                  </w:r>
                </w:p>
              </w:tc>
            </w:tr>
          </w:tbl>
          <w:p w14:paraId="1D5E8F5C" w14:textId="77777777" w:rsidR="00A14FC6" w:rsidRPr="003F48A5" w:rsidRDefault="00A14FC6" w:rsidP="00035C9C">
            <w:pPr>
              <w:jc w:val="both"/>
            </w:pPr>
          </w:p>
        </w:tc>
        <w:tc>
          <w:tcPr>
            <w:tcW w:w="312" w:type="pct"/>
          </w:tcPr>
          <w:p w14:paraId="4FAE6F13" w14:textId="77777777" w:rsidR="00A14FC6" w:rsidRPr="003F48A5" w:rsidRDefault="00A14FC6" w:rsidP="00B700B4">
            <w:pPr>
              <w:jc w:val="center"/>
            </w:pPr>
            <w:r w:rsidRPr="003F48A5">
              <w:t>CO3</w:t>
            </w:r>
          </w:p>
        </w:tc>
        <w:tc>
          <w:tcPr>
            <w:tcW w:w="259" w:type="pct"/>
          </w:tcPr>
          <w:p w14:paraId="71E7FDA5" w14:textId="77777777" w:rsidR="00A14FC6" w:rsidRPr="003F48A5" w:rsidRDefault="00A14FC6" w:rsidP="00B700B4">
            <w:pPr>
              <w:jc w:val="center"/>
            </w:pPr>
            <w:r>
              <w:t>A</w:t>
            </w:r>
          </w:p>
        </w:tc>
        <w:tc>
          <w:tcPr>
            <w:tcW w:w="257" w:type="pct"/>
          </w:tcPr>
          <w:p w14:paraId="6BFAA9A9" w14:textId="77777777" w:rsidR="00A14FC6" w:rsidRPr="003F48A5" w:rsidRDefault="00A14FC6" w:rsidP="00B700B4">
            <w:pPr>
              <w:jc w:val="center"/>
            </w:pPr>
            <w:r>
              <w:t>2</w:t>
            </w:r>
            <w:r w:rsidRPr="003F48A5">
              <w:t>0</w:t>
            </w:r>
          </w:p>
        </w:tc>
      </w:tr>
      <w:tr w:rsidR="00A14FC6" w:rsidRPr="003F48A5" w14:paraId="5F42194F" w14:textId="77777777" w:rsidTr="00A14FC6">
        <w:trPr>
          <w:trHeight w:val="173"/>
        </w:trPr>
        <w:tc>
          <w:tcPr>
            <w:tcW w:w="265" w:type="pct"/>
          </w:tcPr>
          <w:p w14:paraId="139FB23B" w14:textId="77777777" w:rsidR="00A14FC6" w:rsidRPr="003F48A5" w:rsidRDefault="00A14FC6" w:rsidP="00B700B4">
            <w:pPr>
              <w:jc w:val="center"/>
            </w:pPr>
          </w:p>
        </w:tc>
        <w:tc>
          <w:tcPr>
            <w:tcW w:w="184" w:type="pct"/>
          </w:tcPr>
          <w:p w14:paraId="7085489D" w14:textId="77777777" w:rsidR="00A14FC6" w:rsidRPr="003F48A5" w:rsidRDefault="00A14FC6" w:rsidP="00B700B4">
            <w:pPr>
              <w:jc w:val="center"/>
            </w:pPr>
          </w:p>
        </w:tc>
        <w:tc>
          <w:tcPr>
            <w:tcW w:w="3723" w:type="pct"/>
          </w:tcPr>
          <w:p w14:paraId="443F9E4E" w14:textId="77777777" w:rsidR="00A14FC6" w:rsidRPr="003F48A5" w:rsidRDefault="00A14FC6" w:rsidP="00035C9C">
            <w:pPr>
              <w:jc w:val="center"/>
            </w:pPr>
            <w:r w:rsidRPr="003F48A5">
              <w:rPr>
                <w:b/>
                <w:bCs/>
              </w:rPr>
              <w:t>(OR)</w:t>
            </w:r>
          </w:p>
        </w:tc>
        <w:tc>
          <w:tcPr>
            <w:tcW w:w="312" w:type="pct"/>
          </w:tcPr>
          <w:p w14:paraId="57A8E622" w14:textId="77777777" w:rsidR="00A14FC6" w:rsidRPr="003F48A5" w:rsidRDefault="00A14FC6" w:rsidP="00B700B4">
            <w:pPr>
              <w:jc w:val="center"/>
            </w:pPr>
          </w:p>
        </w:tc>
        <w:tc>
          <w:tcPr>
            <w:tcW w:w="259" w:type="pct"/>
          </w:tcPr>
          <w:p w14:paraId="0591915A" w14:textId="77777777" w:rsidR="00A14FC6" w:rsidRPr="003F48A5" w:rsidRDefault="00A14FC6" w:rsidP="00B700B4">
            <w:pPr>
              <w:jc w:val="center"/>
            </w:pPr>
          </w:p>
        </w:tc>
        <w:tc>
          <w:tcPr>
            <w:tcW w:w="257" w:type="pct"/>
          </w:tcPr>
          <w:p w14:paraId="3C81EBDC" w14:textId="77777777" w:rsidR="00A14FC6" w:rsidRPr="003F48A5" w:rsidRDefault="00A14FC6" w:rsidP="00B700B4">
            <w:pPr>
              <w:jc w:val="center"/>
            </w:pPr>
          </w:p>
        </w:tc>
      </w:tr>
      <w:tr w:rsidR="00A14FC6" w:rsidRPr="003F48A5" w14:paraId="24F03A6B" w14:textId="77777777" w:rsidTr="00A14FC6">
        <w:trPr>
          <w:trHeight w:val="283"/>
        </w:trPr>
        <w:tc>
          <w:tcPr>
            <w:tcW w:w="265" w:type="pct"/>
          </w:tcPr>
          <w:p w14:paraId="05D1C2FF" w14:textId="77777777" w:rsidR="00A14FC6" w:rsidRPr="003F48A5" w:rsidRDefault="00A14FC6" w:rsidP="00B700B4">
            <w:pPr>
              <w:jc w:val="center"/>
            </w:pPr>
            <w:r w:rsidRPr="003F48A5">
              <w:t>4.</w:t>
            </w:r>
          </w:p>
        </w:tc>
        <w:tc>
          <w:tcPr>
            <w:tcW w:w="184" w:type="pct"/>
          </w:tcPr>
          <w:p w14:paraId="5B325533" w14:textId="77777777" w:rsidR="00A14FC6" w:rsidRPr="003F48A5" w:rsidRDefault="00A14FC6" w:rsidP="00B700B4">
            <w:pPr>
              <w:jc w:val="center"/>
            </w:pPr>
          </w:p>
        </w:tc>
        <w:tc>
          <w:tcPr>
            <w:tcW w:w="3723" w:type="pct"/>
            <w:vAlign w:val="center"/>
          </w:tcPr>
          <w:p w14:paraId="34FB77F2" w14:textId="77777777" w:rsidR="00A14FC6" w:rsidRPr="00585EFC" w:rsidRDefault="00A14FC6" w:rsidP="00A14FC6">
            <w:pPr>
              <w:jc w:val="both"/>
            </w:pPr>
            <w:r w:rsidRPr="00585EFC">
              <w:t>Given the following facts:</w:t>
            </w:r>
          </w:p>
          <w:p w14:paraId="2E354067" w14:textId="77777777" w:rsidR="00A14FC6" w:rsidRDefault="00A14FC6" w:rsidP="00A16B88">
            <w:pPr>
              <w:pStyle w:val="ListParagraph"/>
              <w:numPr>
                <w:ilvl w:val="0"/>
                <w:numId w:val="64"/>
              </w:numPr>
              <w:jc w:val="both"/>
            </w:pPr>
            <w:r>
              <w:t>If candidate clears aptitude and technical interview, candidate is shortlisted.</w:t>
            </w:r>
          </w:p>
          <w:p w14:paraId="4BF47FD1" w14:textId="77777777" w:rsidR="00A14FC6" w:rsidRDefault="00A14FC6" w:rsidP="00A16B88">
            <w:pPr>
              <w:pStyle w:val="ListParagraph"/>
              <w:numPr>
                <w:ilvl w:val="0"/>
                <w:numId w:val="64"/>
              </w:numPr>
              <w:jc w:val="both"/>
            </w:pPr>
            <w:r>
              <w:t>If candidate is shortlisted, HR interview is scheduled.</w:t>
            </w:r>
          </w:p>
          <w:p w14:paraId="7DD84AF1" w14:textId="77777777" w:rsidR="00A14FC6" w:rsidRDefault="00A14FC6" w:rsidP="00A16B88">
            <w:pPr>
              <w:pStyle w:val="ListParagraph"/>
              <w:numPr>
                <w:ilvl w:val="0"/>
                <w:numId w:val="64"/>
              </w:numPr>
              <w:jc w:val="both"/>
            </w:pPr>
            <w:r>
              <w:t>If HR interview is cleared, offer letter is issued.</w:t>
            </w:r>
          </w:p>
          <w:p w14:paraId="6DBFED78" w14:textId="77777777" w:rsidR="00A14FC6" w:rsidRDefault="00A14FC6" w:rsidP="00A16B88">
            <w:pPr>
              <w:pStyle w:val="ListParagraph"/>
              <w:numPr>
                <w:ilvl w:val="0"/>
                <w:numId w:val="64"/>
              </w:numPr>
              <w:jc w:val="both"/>
            </w:pPr>
            <w:r>
              <w:t>If offer letter is issued, candidate joins company.</w:t>
            </w:r>
          </w:p>
          <w:p w14:paraId="7706006A" w14:textId="77777777" w:rsidR="00A14FC6" w:rsidRDefault="00A14FC6" w:rsidP="00A16B88">
            <w:pPr>
              <w:pStyle w:val="ListParagraph"/>
              <w:numPr>
                <w:ilvl w:val="0"/>
                <w:numId w:val="64"/>
              </w:numPr>
              <w:jc w:val="both"/>
            </w:pPr>
            <w:r>
              <w:t>If candidate joins company, employee ID is generated.</w:t>
            </w:r>
          </w:p>
          <w:p w14:paraId="3C4ACB09" w14:textId="77777777" w:rsidR="00A14FC6" w:rsidRDefault="00A14FC6" w:rsidP="00A16B88">
            <w:pPr>
              <w:pStyle w:val="ListParagraph"/>
              <w:numPr>
                <w:ilvl w:val="0"/>
                <w:numId w:val="64"/>
              </w:numPr>
              <w:jc w:val="both"/>
            </w:pPr>
            <w:r>
              <w:t>If employee works for more than 2 years and has excellent performance, promotion is granted.</w:t>
            </w:r>
          </w:p>
          <w:p w14:paraId="1C5BDABC" w14:textId="77777777" w:rsidR="00A14FC6" w:rsidRDefault="00A14FC6" w:rsidP="00A16B88">
            <w:pPr>
              <w:pStyle w:val="ListParagraph"/>
              <w:numPr>
                <w:ilvl w:val="0"/>
                <w:numId w:val="64"/>
              </w:numPr>
              <w:jc w:val="both"/>
            </w:pPr>
            <w:r>
              <w:t>If promotion is granted, salary increment occurs.</w:t>
            </w:r>
          </w:p>
          <w:p w14:paraId="0AE31632" w14:textId="77777777" w:rsidR="00A14FC6" w:rsidRDefault="00A14FC6" w:rsidP="00A16B88">
            <w:pPr>
              <w:pStyle w:val="ListParagraph"/>
              <w:numPr>
                <w:ilvl w:val="0"/>
                <w:numId w:val="64"/>
              </w:numPr>
              <w:jc w:val="both"/>
            </w:pPr>
            <w:r>
              <w:t>If salary increment occurs, benefits are updated.</w:t>
            </w:r>
          </w:p>
          <w:p w14:paraId="44D742F9" w14:textId="77777777" w:rsidR="00A14FC6" w:rsidRDefault="00A14FC6" w:rsidP="00A16B88">
            <w:pPr>
              <w:pStyle w:val="ListParagraph"/>
              <w:numPr>
                <w:ilvl w:val="0"/>
                <w:numId w:val="64"/>
              </w:numPr>
              <w:jc w:val="both"/>
            </w:pPr>
            <w:r>
              <w:lastRenderedPageBreak/>
              <w:t>If benefits are updated, HR records are modified.</w:t>
            </w:r>
          </w:p>
          <w:p w14:paraId="113116E3" w14:textId="77777777" w:rsidR="00A14FC6" w:rsidRDefault="00A14FC6" w:rsidP="00A16B88">
            <w:pPr>
              <w:pStyle w:val="ListParagraph"/>
              <w:numPr>
                <w:ilvl w:val="0"/>
                <w:numId w:val="64"/>
              </w:numPr>
              <w:jc w:val="both"/>
            </w:pPr>
            <w:r>
              <w:t>Neha has strong logical reasoning.</w:t>
            </w:r>
          </w:p>
          <w:p w14:paraId="2347C06F" w14:textId="77777777" w:rsidR="00A14FC6" w:rsidRDefault="00A14FC6" w:rsidP="00A16B88">
            <w:pPr>
              <w:pStyle w:val="ListParagraph"/>
              <w:numPr>
                <w:ilvl w:val="0"/>
                <w:numId w:val="64"/>
              </w:numPr>
              <w:jc w:val="both"/>
            </w:pPr>
            <w:r>
              <w:t>If candidate has strong logical reasoning, aptitude test is cleared.</w:t>
            </w:r>
          </w:p>
          <w:p w14:paraId="12AE1E1F" w14:textId="77777777" w:rsidR="00A14FC6" w:rsidRDefault="00A14FC6" w:rsidP="00A16B88">
            <w:pPr>
              <w:pStyle w:val="ListParagraph"/>
              <w:numPr>
                <w:ilvl w:val="0"/>
                <w:numId w:val="64"/>
              </w:numPr>
              <w:jc w:val="both"/>
            </w:pPr>
            <w:r>
              <w:t>Neha has strong programming skills.</w:t>
            </w:r>
          </w:p>
          <w:p w14:paraId="3CC63CCA" w14:textId="77777777" w:rsidR="00A14FC6" w:rsidRDefault="00A14FC6" w:rsidP="00A16B88">
            <w:pPr>
              <w:pStyle w:val="ListParagraph"/>
              <w:numPr>
                <w:ilvl w:val="0"/>
                <w:numId w:val="64"/>
              </w:numPr>
              <w:jc w:val="both"/>
            </w:pPr>
            <w:r>
              <w:t>If candidate has strong programming skills, technical interview is cleared.</w:t>
            </w:r>
          </w:p>
          <w:p w14:paraId="1C16EDB2" w14:textId="77777777" w:rsidR="00A14FC6" w:rsidRDefault="00A14FC6" w:rsidP="00A16B88">
            <w:pPr>
              <w:pStyle w:val="ListParagraph"/>
              <w:numPr>
                <w:ilvl w:val="0"/>
                <w:numId w:val="64"/>
              </w:numPr>
              <w:jc w:val="both"/>
            </w:pPr>
            <w:r>
              <w:t>Neha cleared HR interview.</w:t>
            </w:r>
          </w:p>
          <w:p w14:paraId="36A9971D" w14:textId="77777777" w:rsidR="00A14FC6" w:rsidRDefault="00A14FC6" w:rsidP="00A16B88">
            <w:pPr>
              <w:numPr>
                <w:ilvl w:val="0"/>
                <w:numId w:val="64"/>
              </w:numPr>
              <w:jc w:val="both"/>
            </w:pPr>
            <w:r>
              <w:t>Neha has excellent performance and worked for 3 years.</w:t>
            </w:r>
            <w:r w:rsidRPr="00585EFC">
              <w:t xml:space="preserve"> </w:t>
            </w:r>
          </w:p>
          <w:p w14:paraId="2316F806" w14:textId="77777777" w:rsidR="00A14FC6" w:rsidRPr="00585EFC" w:rsidRDefault="00A14FC6" w:rsidP="00A14FC6">
            <w:pPr>
              <w:jc w:val="both"/>
            </w:pPr>
            <w:r w:rsidRPr="00585EFC">
              <w:t>(a) Represent the above knowledge in First-Order Logic (FOL).</w:t>
            </w:r>
          </w:p>
          <w:p w14:paraId="4335B268" w14:textId="77777777" w:rsidR="00A14FC6" w:rsidRPr="003F48A5" w:rsidRDefault="00A14FC6" w:rsidP="00035C9C">
            <w:pPr>
              <w:jc w:val="both"/>
            </w:pPr>
            <w:r w:rsidRPr="00585EFC">
              <w:t>(b) Using Backward Chaining, prove that:</w:t>
            </w:r>
            <w:r>
              <w:t xml:space="preserve"> “HR records are modified for Neha.”</w:t>
            </w:r>
          </w:p>
        </w:tc>
        <w:tc>
          <w:tcPr>
            <w:tcW w:w="312" w:type="pct"/>
          </w:tcPr>
          <w:p w14:paraId="7E0A0A68" w14:textId="77777777" w:rsidR="00A14FC6" w:rsidRPr="003F48A5" w:rsidRDefault="00A14FC6" w:rsidP="00B700B4">
            <w:pPr>
              <w:jc w:val="center"/>
            </w:pPr>
            <w:r>
              <w:lastRenderedPageBreak/>
              <w:t>CO3</w:t>
            </w:r>
          </w:p>
        </w:tc>
        <w:tc>
          <w:tcPr>
            <w:tcW w:w="259" w:type="pct"/>
          </w:tcPr>
          <w:p w14:paraId="623E34AF" w14:textId="77777777" w:rsidR="00A14FC6" w:rsidRPr="003F48A5" w:rsidRDefault="00A14FC6" w:rsidP="00B700B4">
            <w:pPr>
              <w:jc w:val="center"/>
            </w:pPr>
            <w:r>
              <w:t>A</w:t>
            </w:r>
          </w:p>
        </w:tc>
        <w:tc>
          <w:tcPr>
            <w:tcW w:w="257" w:type="pct"/>
          </w:tcPr>
          <w:p w14:paraId="077815FD" w14:textId="77777777" w:rsidR="00A14FC6" w:rsidRPr="003F48A5" w:rsidRDefault="00A14FC6" w:rsidP="00B700B4">
            <w:pPr>
              <w:jc w:val="center"/>
            </w:pPr>
            <w:r w:rsidRPr="003F48A5">
              <w:t>20</w:t>
            </w:r>
          </w:p>
        </w:tc>
      </w:tr>
      <w:tr w:rsidR="00A14FC6" w:rsidRPr="003F48A5" w14:paraId="07270B9B" w14:textId="77777777" w:rsidTr="00A14FC6">
        <w:trPr>
          <w:trHeight w:val="397"/>
        </w:trPr>
        <w:tc>
          <w:tcPr>
            <w:tcW w:w="265" w:type="pct"/>
          </w:tcPr>
          <w:p w14:paraId="2EFDD47E" w14:textId="77777777" w:rsidR="00A14FC6" w:rsidRPr="003F48A5" w:rsidRDefault="00A14FC6" w:rsidP="00B700B4">
            <w:pPr>
              <w:jc w:val="center"/>
            </w:pPr>
          </w:p>
        </w:tc>
        <w:tc>
          <w:tcPr>
            <w:tcW w:w="184" w:type="pct"/>
          </w:tcPr>
          <w:p w14:paraId="5ACDB366" w14:textId="77777777" w:rsidR="00A14FC6" w:rsidRPr="003F48A5" w:rsidRDefault="00A14FC6" w:rsidP="00B700B4">
            <w:pPr>
              <w:jc w:val="center"/>
            </w:pPr>
          </w:p>
        </w:tc>
        <w:tc>
          <w:tcPr>
            <w:tcW w:w="3723" w:type="pct"/>
          </w:tcPr>
          <w:p w14:paraId="206830CA" w14:textId="77777777" w:rsidR="00A14FC6" w:rsidRPr="003F48A5" w:rsidRDefault="00A14FC6" w:rsidP="00035C9C">
            <w:pPr>
              <w:jc w:val="both"/>
            </w:pPr>
          </w:p>
        </w:tc>
        <w:tc>
          <w:tcPr>
            <w:tcW w:w="312" w:type="pct"/>
          </w:tcPr>
          <w:p w14:paraId="58247BF7" w14:textId="77777777" w:rsidR="00A14FC6" w:rsidRPr="003F48A5" w:rsidRDefault="00A14FC6" w:rsidP="00B700B4">
            <w:pPr>
              <w:jc w:val="center"/>
            </w:pPr>
          </w:p>
        </w:tc>
        <w:tc>
          <w:tcPr>
            <w:tcW w:w="259" w:type="pct"/>
          </w:tcPr>
          <w:p w14:paraId="0AB4909F" w14:textId="77777777" w:rsidR="00A14FC6" w:rsidRPr="003F48A5" w:rsidRDefault="00A14FC6" w:rsidP="00B700B4">
            <w:pPr>
              <w:jc w:val="center"/>
            </w:pPr>
          </w:p>
        </w:tc>
        <w:tc>
          <w:tcPr>
            <w:tcW w:w="257" w:type="pct"/>
          </w:tcPr>
          <w:p w14:paraId="4C1CC7BA" w14:textId="77777777" w:rsidR="00A14FC6" w:rsidRPr="003F48A5" w:rsidRDefault="00A14FC6" w:rsidP="00B700B4">
            <w:pPr>
              <w:jc w:val="center"/>
            </w:pPr>
          </w:p>
        </w:tc>
      </w:tr>
      <w:tr w:rsidR="00A14FC6" w:rsidRPr="003F48A5" w14:paraId="2FCDF136" w14:textId="77777777" w:rsidTr="00A14FC6">
        <w:trPr>
          <w:trHeight w:val="283"/>
        </w:trPr>
        <w:tc>
          <w:tcPr>
            <w:tcW w:w="265" w:type="pct"/>
          </w:tcPr>
          <w:p w14:paraId="7FF4F566" w14:textId="77777777" w:rsidR="00A14FC6" w:rsidRPr="003F48A5" w:rsidRDefault="00A14FC6" w:rsidP="00B700B4">
            <w:pPr>
              <w:jc w:val="center"/>
            </w:pPr>
            <w:r w:rsidRPr="003F48A5">
              <w:t>5.</w:t>
            </w:r>
          </w:p>
        </w:tc>
        <w:tc>
          <w:tcPr>
            <w:tcW w:w="184" w:type="pct"/>
          </w:tcPr>
          <w:p w14:paraId="73773DD1" w14:textId="77777777" w:rsidR="00A14FC6" w:rsidRPr="003F48A5" w:rsidRDefault="00A14FC6" w:rsidP="00B700B4">
            <w:pPr>
              <w:jc w:val="center"/>
            </w:pPr>
            <w:r w:rsidRPr="003F48A5">
              <w:t>a.</w:t>
            </w:r>
          </w:p>
        </w:tc>
        <w:tc>
          <w:tcPr>
            <w:tcW w:w="3723" w:type="pct"/>
          </w:tcPr>
          <w:p w14:paraId="408B6D31" w14:textId="77777777" w:rsidR="00A14FC6" w:rsidRPr="003F48A5" w:rsidRDefault="00A14FC6" w:rsidP="00035C9C">
            <w:pPr>
              <w:jc w:val="both"/>
            </w:pPr>
            <w:r>
              <w:t>Explain Explainable AI (XAI), its importance, and principles such as transparency, fairness, and accountability.</w:t>
            </w:r>
          </w:p>
        </w:tc>
        <w:tc>
          <w:tcPr>
            <w:tcW w:w="312" w:type="pct"/>
          </w:tcPr>
          <w:p w14:paraId="3FE8CACA" w14:textId="77777777" w:rsidR="00A14FC6" w:rsidRPr="003F48A5" w:rsidRDefault="00A14FC6" w:rsidP="00B700B4">
            <w:pPr>
              <w:jc w:val="center"/>
            </w:pPr>
            <w:r>
              <w:t>CO5</w:t>
            </w:r>
          </w:p>
        </w:tc>
        <w:tc>
          <w:tcPr>
            <w:tcW w:w="259" w:type="pct"/>
          </w:tcPr>
          <w:p w14:paraId="60B886FD" w14:textId="77777777" w:rsidR="00A14FC6" w:rsidRPr="003F48A5" w:rsidRDefault="00A14FC6" w:rsidP="00B700B4">
            <w:pPr>
              <w:jc w:val="center"/>
            </w:pPr>
            <w:r>
              <w:t>U</w:t>
            </w:r>
          </w:p>
        </w:tc>
        <w:tc>
          <w:tcPr>
            <w:tcW w:w="257" w:type="pct"/>
          </w:tcPr>
          <w:p w14:paraId="221F8F6C" w14:textId="77777777" w:rsidR="00A14FC6" w:rsidRPr="003F48A5" w:rsidRDefault="00A14FC6" w:rsidP="00B700B4">
            <w:pPr>
              <w:jc w:val="center"/>
            </w:pPr>
            <w:r>
              <w:t>1</w:t>
            </w:r>
            <w:r w:rsidRPr="003F48A5">
              <w:t>0</w:t>
            </w:r>
          </w:p>
        </w:tc>
      </w:tr>
      <w:tr w:rsidR="00A14FC6" w:rsidRPr="003F48A5" w14:paraId="58D18035" w14:textId="77777777" w:rsidTr="00A14FC6">
        <w:trPr>
          <w:trHeight w:val="283"/>
        </w:trPr>
        <w:tc>
          <w:tcPr>
            <w:tcW w:w="265" w:type="pct"/>
          </w:tcPr>
          <w:p w14:paraId="0AAB6954" w14:textId="77777777" w:rsidR="00A14FC6" w:rsidRPr="003F48A5" w:rsidRDefault="00A14FC6" w:rsidP="00B700B4">
            <w:pPr>
              <w:jc w:val="center"/>
            </w:pPr>
          </w:p>
        </w:tc>
        <w:tc>
          <w:tcPr>
            <w:tcW w:w="184" w:type="pct"/>
          </w:tcPr>
          <w:p w14:paraId="6CF484A5" w14:textId="77777777" w:rsidR="00A14FC6" w:rsidRPr="003F48A5" w:rsidRDefault="00A14FC6" w:rsidP="00B700B4">
            <w:pPr>
              <w:jc w:val="center"/>
            </w:pPr>
            <w:r w:rsidRPr="003F48A5">
              <w:t>b.</w:t>
            </w:r>
          </w:p>
        </w:tc>
        <w:tc>
          <w:tcPr>
            <w:tcW w:w="3723" w:type="pct"/>
          </w:tcPr>
          <w:p w14:paraId="7B919291" w14:textId="77777777" w:rsidR="00A14FC6" w:rsidRPr="003F48A5" w:rsidRDefault="00A14FC6" w:rsidP="00035C9C">
            <w:pPr>
              <w:jc w:val="both"/>
              <w:rPr>
                <w:bCs/>
              </w:rPr>
            </w:pPr>
            <w:r>
              <w:t>Explain feature importance techniques such as LIME, SHAP, and permutation importance with advantages and limitations.</w:t>
            </w:r>
          </w:p>
        </w:tc>
        <w:tc>
          <w:tcPr>
            <w:tcW w:w="312" w:type="pct"/>
          </w:tcPr>
          <w:p w14:paraId="1AB0C2C8" w14:textId="77777777" w:rsidR="00A14FC6" w:rsidRPr="003F48A5" w:rsidRDefault="00A14FC6" w:rsidP="00B700B4">
            <w:pPr>
              <w:jc w:val="center"/>
            </w:pPr>
            <w:r>
              <w:t>CO5</w:t>
            </w:r>
          </w:p>
        </w:tc>
        <w:tc>
          <w:tcPr>
            <w:tcW w:w="259" w:type="pct"/>
          </w:tcPr>
          <w:p w14:paraId="0A2D411C" w14:textId="77777777" w:rsidR="00A14FC6" w:rsidRPr="003F48A5" w:rsidRDefault="00A14FC6" w:rsidP="00B700B4">
            <w:pPr>
              <w:jc w:val="center"/>
            </w:pPr>
            <w:r>
              <w:t>U</w:t>
            </w:r>
          </w:p>
        </w:tc>
        <w:tc>
          <w:tcPr>
            <w:tcW w:w="257" w:type="pct"/>
          </w:tcPr>
          <w:p w14:paraId="05278978" w14:textId="77777777" w:rsidR="00A14FC6" w:rsidRPr="003F48A5" w:rsidRDefault="00A14FC6" w:rsidP="00B700B4">
            <w:pPr>
              <w:jc w:val="center"/>
            </w:pPr>
            <w:r>
              <w:t>10</w:t>
            </w:r>
          </w:p>
        </w:tc>
      </w:tr>
      <w:tr w:rsidR="00A14FC6" w:rsidRPr="003F48A5" w14:paraId="3AC8D5FF" w14:textId="77777777" w:rsidTr="00A14FC6">
        <w:trPr>
          <w:trHeight w:val="263"/>
        </w:trPr>
        <w:tc>
          <w:tcPr>
            <w:tcW w:w="265" w:type="pct"/>
          </w:tcPr>
          <w:p w14:paraId="78305342" w14:textId="77777777" w:rsidR="00A14FC6" w:rsidRPr="003F48A5" w:rsidRDefault="00A14FC6" w:rsidP="00B700B4">
            <w:pPr>
              <w:jc w:val="center"/>
            </w:pPr>
          </w:p>
        </w:tc>
        <w:tc>
          <w:tcPr>
            <w:tcW w:w="184" w:type="pct"/>
          </w:tcPr>
          <w:p w14:paraId="70F6FB4B" w14:textId="77777777" w:rsidR="00A14FC6" w:rsidRPr="003F48A5" w:rsidRDefault="00A14FC6" w:rsidP="00B700B4">
            <w:pPr>
              <w:jc w:val="center"/>
            </w:pPr>
          </w:p>
        </w:tc>
        <w:tc>
          <w:tcPr>
            <w:tcW w:w="3723" w:type="pct"/>
          </w:tcPr>
          <w:p w14:paraId="4E1350E0" w14:textId="77777777" w:rsidR="00A14FC6" w:rsidRPr="003F48A5" w:rsidRDefault="00A14FC6" w:rsidP="00035C9C">
            <w:pPr>
              <w:jc w:val="center"/>
            </w:pPr>
            <w:r w:rsidRPr="003F48A5">
              <w:rPr>
                <w:b/>
                <w:bCs/>
              </w:rPr>
              <w:t>(OR)</w:t>
            </w:r>
          </w:p>
        </w:tc>
        <w:tc>
          <w:tcPr>
            <w:tcW w:w="312" w:type="pct"/>
          </w:tcPr>
          <w:p w14:paraId="5612791D" w14:textId="77777777" w:rsidR="00A14FC6" w:rsidRPr="003F48A5" w:rsidRDefault="00A14FC6" w:rsidP="00B700B4">
            <w:pPr>
              <w:jc w:val="center"/>
            </w:pPr>
          </w:p>
        </w:tc>
        <w:tc>
          <w:tcPr>
            <w:tcW w:w="259" w:type="pct"/>
          </w:tcPr>
          <w:p w14:paraId="1DBD4247" w14:textId="77777777" w:rsidR="00A14FC6" w:rsidRPr="003F48A5" w:rsidRDefault="00A14FC6" w:rsidP="00B700B4">
            <w:pPr>
              <w:jc w:val="center"/>
            </w:pPr>
          </w:p>
        </w:tc>
        <w:tc>
          <w:tcPr>
            <w:tcW w:w="257" w:type="pct"/>
          </w:tcPr>
          <w:p w14:paraId="00A4511F" w14:textId="77777777" w:rsidR="00A14FC6" w:rsidRPr="003F48A5" w:rsidRDefault="00A14FC6" w:rsidP="00B700B4">
            <w:pPr>
              <w:jc w:val="center"/>
            </w:pPr>
          </w:p>
        </w:tc>
      </w:tr>
      <w:tr w:rsidR="00A14FC6" w:rsidRPr="003F48A5" w14:paraId="189BB3CD" w14:textId="77777777" w:rsidTr="00A14FC6">
        <w:trPr>
          <w:trHeight w:val="283"/>
        </w:trPr>
        <w:tc>
          <w:tcPr>
            <w:tcW w:w="265" w:type="pct"/>
          </w:tcPr>
          <w:p w14:paraId="45C67945" w14:textId="77777777" w:rsidR="00A14FC6" w:rsidRPr="003F48A5" w:rsidRDefault="00A14FC6" w:rsidP="00B700B4">
            <w:pPr>
              <w:jc w:val="center"/>
            </w:pPr>
            <w:r w:rsidRPr="003F48A5">
              <w:t>6.</w:t>
            </w:r>
          </w:p>
        </w:tc>
        <w:tc>
          <w:tcPr>
            <w:tcW w:w="184" w:type="pct"/>
          </w:tcPr>
          <w:p w14:paraId="6A272501" w14:textId="77777777" w:rsidR="00A14FC6" w:rsidRPr="003F48A5" w:rsidRDefault="00A14FC6" w:rsidP="00B700B4">
            <w:pPr>
              <w:jc w:val="center"/>
            </w:pPr>
            <w:r w:rsidRPr="003F48A5">
              <w:t>a.</w:t>
            </w:r>
          </w:p>
        </w:tc>
        <w:tc>
          <w:tcPr>
            <w:tcW w:w="3723" w:type="pct"/>
          </w:tcPr>
          <w:p w14:paraId="7AC38880" w14:textId="77777777" w:rsidR="00A14FC6" w:rsidRPr="003F48A5" w:rsidRDefault="00A14FC6" w:rsidP="00035C9C">
            <w:pPr>
              <w:jc w:val="both"/>
            </w:pPr>
            <w:r>
              <w:t>Explain interpretable (glass-box) models and compare them with black-box models.</w:t>
            </w:r>
          </w:p>
        </w:tc>
        <w:tc>
          <w:tcPr>
            <w:tcW w:w="312" w:type="pct"/>
          </w:tcPr>
          <w:p w14:paraId="3A58A158" w14:textId="77777777" w:rsidR="00A14FC6" w:rsidRPr="003F48A5" w:rsidRDefault="00A14FC6" w:rsidP="00B700B4">
            <w:pPr>
              <w:jc w:val="center"/>
            </w:pPr>
            <w:r w:rsidRPr="003F48A5">
              <w:t>CO</w:t>
            </w:r>
            <w:r>
              <w:t>5</w:t>
            </w:r>
          </w:p>
        </w:tc>
        <w:tc>
          <w:tcPr>
            <w:tcW w:w="259" w:type="pct"/>
          </w:tcPr>
          <w:p w14:paraId="753276C5" w14:textId="77777777" w:rsidR="00A14FC6" w:rsidRPr="003F48A5" w:rsidRDefault="00A14FC6" w:rsidP="00B700B4">
            <w:pPr>
              <w:jc w:val="center"/>
            </w:pPr>
            <w:r>
              <w:t>U</w:t>
            </w:r>
          </w:p>
        </w:tc>
        <w:tc>
          <w:tcPr>
            <w:tcW w:w="257" w:type="pct"/>
          </w:tcPr>
          <w:p w14:paraId="2C03608C" w14:textId="77777777" w:rsidR="00A14FC6" w:rsidRPr="003F48A5" w:rsidRDefault="00A14FC6" w:rsidP="00B700B4">
            <w:pPr>
              <w:jc w:val="center"/>
            </w:pPr>
            <w:r>
              <w:t>1</w:t>
            </w:r>
            <w:r w:rsidRPr="003F48A5">
              <w:t>0</w:t>
            </w:r>
          </w:p>
        </w:tc>
      </w:tr>
      <w:tr w:rsidR="00A14FC6" w:rsidRPr="003F48A5" w14:paraId="6B3D2203" w14:textId="77777777" w:rsidTr="00A14FC6">
        <w:trPr>
          <w:trHeight w:val="283"/>
        </w:trPr>
        <w:tc>
          <w:tcPr>
            <w:tcW w:w="265" w:type="pct"/>
          </w:tcPr>
          <w:p w14:paraId="284D8A41" w14:textId="77777777" w:rsidR="00A14FC6" w:rsidRPr="003F48A5" w:rsidRDefault="00A14FC6" w:rsidP="00B700B4">
            <w:pPr>
              <w:jc w:val="center"/>
            </w:pPr>
          </w:p>
        </w:tc>
        <w:tc>
          <w:tcPr>
            <w:tcW w:w="184" w:type="pct"/>
          </w:tcPr>
          <w:p w14:paraId="41BD9DBB" w14:textId="77777777" w:rsidR="00A14FC6" w:rsidRPr="003F48A5" w:rsidRDefault="00A14FC6" w:rsidP="00B700B4">
            <w:pPr>
              <w:jc w:val="center"/>
            </w:pPr>
            <w:r w:rsidRPr="003F48A5">
              <w:t>b.</w:t>
            </w:r>
          </w:p>
        </w:tc>
        <w:tc>
          <w:tcPr>
            <w:tcW w:w="3723" w:type="pct"/>
          </w:tcPr>
          <w:p w14:paraId="2258D8AA" w14:textId="77777777" w:rsidR="00A14FC6" w:rsidRPr="003F48A5" w:rsidRDefault="00A14FC6" w:rsidP="00A14FC6">
            <w:pPr>
              <w:jc w:val="both"/>
              <w:rPr>
                <w:bCs/>
              </w:rPr>
            </w:pPr>
            <w:r>
              <w:t>Explain Grad-CAM and its role in CNN interpretability.</w:t>
            </w:r>
          </w:p>
        </w:tc>
        <w:tc>
          <w:tcPr>
            <w:tcW w:w="312" w:type="pct"/>
          </w:tcPr>
          <w:p w14:paraId="457CC168" w14:textId="77777777" w:rsidR="00A14FC6" w:rsidRPr="003F48A5" w:rsidRDefault="00A14FC6" w:rsidP="00B700B4">
            <w:pPr>
              <w:jc w:val="center"/>
            </w:pPr>
            <w:r>
              <w:t>CO5</w:t>
            </w:r>
          </w:p>
        </w:tc>
        <w:tc>
          <w:tcPr>
            <w:tcW w:w="259" w:type="pct"/>
          </w:tcPr>
          <w:p w14:paraId="5E148FD7" w14:textId="77777777" w:rsidR="00A14FC6" w:rsidRPr="003F48A5" w:rsidRDefault="00A14FC6" w:rsidP="00B700B4">
            <w:pPr>
              <w:jc w:val="center"/>
            </w:pPr>
            <w:r>
              <w:t>U</w:t>
            </w:r>
          </w:p>
        </w:tc>
        <w:tc>
          <w:tcPr>
            <w:tcW w:w="257" w:type="pct"/>
          </w:tcPr>
          <w:p w14:paraId="55DF1BDF" w14:textId="77777777" w:rsidR="00A14FC6" w:rsidRPr="003F48A5" w:rsidRDefault="00A14FC6" w:rsidP="00B700B4">
            <w:pPr>
              <w:jc w:val="center"/>
            </w:pPr>
            <w:r>
              <w:t>10</w:t>
            </w:r>
          </w:p>
        </w:tc>
      </w:tr>
      <w:tr w:rsidR="00A14FC6" w:rsidRPr="003F48A5" w14:paraId="090C01AA" w14:textId="77777777" w:rsidTr="00A14FC6">
        <w:trPr>
          <w:trHeight w:val="397"/>
        </w:trPr>
        <w:tc>
          <w:tcPr>
            <w:tcW w:w="265" w:type="pct"/>
          </w:tcPr>
          <w:p w14:paraId="234EAB6D" w14:textId="77777777" w:rsidR="00A14FC6" w:rsidRPr="003F48A5" w:rsidRDefault="00A14FC6" w:rsidP="00B700B4">
            <w:pPr>
              <w:jc w:val="center"/>
            </w:pPr>
          </w:p>
        </w:tc>
        <w:tc>
          <w:tcPr>
            <w:tcW w:w="184" w:type="pct"/>
          </w:tcPr>
          <w:p w14:paraId="1C134273" w14:textId="77777777" w:rsidR="00A14FC6" w:rsidRPr="003F48A5" w:rsidRDefault="00A14FC6" w:rsidP="00B700B4">
            <w:pPr>
              <w:jc w:val="center"/>
            </w:pPr>
          </w:p>
        </w:tc>
        <w:tc>
          <w:tcPr>
            <w:tcW w:w="3723" w:type="pct"/>
          </w:tcPr>
          <w:p w14:paraId="29E9050E" w14:textId="77777777" w:rsidR="00A14FC6" w:rsidRPr="003F48A5" w:rsidRDefault="00A14FC6" w:rsidP="00035C9C">
            <w:pPr>
              <w:jc w:val="both"/>
            </w:pPr>
          </w:p>
        </w:tc>
        <w:tc>
          <w:tcPr>
            <w:tcW w:w="312" w:type="pct"/>
          </w:tcPr>
          <w:p w14:paraId="6B73A44E" w14:textId="77777777" w:rsidR="00A14FC6" w:rsidRPr="003F48A5" w:rsidRDefault="00A14FC6" w:rsidP="00B700B4">
            <w:pPr>
              <w:jc w:val="center"/>
            </w:pPr>
          </w:p>
        </w:tc>
        <w:tc>
          <w:tcPr>
            <w:tcW w:w="259" w:type="pct"/>
          </w:tcPr>
          <w:p w14:paraId="4E732358" w14:textId="77777777" w:rsidR="00A14FC6" w:rsidRPr="003F48A5" w:rsidRDefault="00A14FC6" w:rsidP="00B700B4">
            <w:pPr>
              <w:jc w:val="center"/>
            </w:pPr>
          </w:p>
        </w:tc>
        <w:tc>
          <w:tcPr>
            <w:tcW w:w="257" w:type="pct"/>
          </w:tcPr>
          <w:p w14:paraId="321FCD19" w14:textId="77777777" w:rsidR="00A14FC6" w:rsidRPr="003F48A5" w:rsidRDefault="00A14FC6" w:rsidP="00B700B4">
            <w:pPr>
              <w:jc w:val="center"/>
            </w:pPr>
          </w:p>
        </w:tc>
      </w:tr>
      <w:tr w:rsidR="00A14FC6" w:rsidRPr="003F48A5" w14:paraId="4FB8B93C" w14:textId="77777777" w:rsidTr="00A14FC6">
        <w:trPr>
          <w:trHeight w:val="283"/>
        </w:trPr>
        <w:tc>
          <w:tcPr>
            <w:tcW w:w="265" w:type="pct"/>
          </w:tcPr>
          <w:p w14:paraId="2CA89879" w14:textId="77777777" w:rsidR="00A14FC6" w:rsidRPr="003F48A5" w:rsidRDefault="00A14FC6" w:rsidP="00B700B4">
            <w:pPr>
              <w:jc w:val="center"/>
            </w:pPr>
            <w:r w:rsidRPr="003F48A5">
              <w:t>7.</w:t>
            </w:r>
          </w:p>
        </w:tc>
        <w:tc>
          <w:tcPr>
            <w:tcW w:w="184" w:type="pct"/>
          </w:tcPr>
          <w:p w14:paraId="5AEE18E5" w14:textId="77777777" w:rsidR="00A14FC6" w:rsidRPr="003F48A5" w:rsidRDefault="00A14FC6" w:rsidP="00B700B4">
            <w:pPr>
              <w:jc w:val="center"/>
            </w:pPr>
            <w:r w:rsidRPr="003F48A5">
              <w:t>a.</w:t>
            </w:r>
          </w:p>
        </w:tc>
        <w:tc>
          <w:tcPr>
            <w:tcW w:w="3723" w:type="pct"/>
          </w:tcPr>
          <w:p w14:paraId="7B3DF935" w14:textId="77777777" w:rsidR="00A14FC6" w:rsidRPr="00205DC2" w:rsidRDefault="00A14FC6" w:rsidP="00A14FC6">
            <w:pPr>
              <w:spacing w:before="100" w:beforeAutospacing="1" w:after="100" w:afterAutospacing="1"/>
              <w:jc w:val="both"/>
              <w:rPr>
                <w:lang w:val="en-IN" w:eastAsia="en-IN"/>
              </w:rPr>
            </w:pPr>
            <w:r w:rsidRPr="00205DC2">
              <w:rPr>
                <w:lang w:val="en-IN" w:eastAsia="en-IN"/>
              </w:rPr>
              <w:t xml:space="preserve">A mobile application allows users to upload images of skin lesions to detect whether they are </w:t>
            </w:r>
            <w:r w:rsidRPr="00205DC2">
              <w:rPr>
                <w:bCs/>
                <w:lang w:val="en-IN" w:eastAsia="en-IN"/>
              </w:rPr>
              <w:t>melanoma or benign</w:t>
            </w:r>
            <w:r w:rsidRPr="00205DC2">
              <w:rPr>
                <w:lang w:val="en-IN" w:eastAsia="en-IN"/>
              </w:rPr>
              <w:t>.</w:t>
            </w:r>
            <w:r>
              <w:rPr>
                <w:lang w:val="en-IN" w:eastAsia="en-IN"/>
              </w:rPr>
              <w:t xml:space="preserve"> </w:t>
            </w:r>
            <w:r w:rsidRPr="00205DC2">
              <w:rPr>
                <w:lang w:val="en-IN" w:eastAsia="en-IN"/>
              </w:rPr>
              <w:t xml:space="preserve">Explain the </w:t>
            </w:r>
            <w:r w:rsidRPr="00205DC2">
              <w:rPr>
                <w:bCs/>
                <w:lang w:val="en-IN" w:eastAsia="en-IN"/>
              </w:rPr>
              <w:t>step-by-step implementation of a CNN-based model</w:t>
            </w:r>
            <w:r w:rsidRPr="00205DC2">
              <w:rPr>
                <w:lang w:val="en-IN" w:eastAsia="en-IN"/>
              </w:rPr>
              <w:t xml:space="preserve"> for skin cancer detection, including data </w:t>
            </w:r>
            <w:proofErr w:type="spellStart"/>
            <w:r w:rsidRPr="00205DC2">
              <w:rPr>
                <w:lang w:val="en-IN" w:eastAsia="en-IN"/>
              </w:rPr>
              <w:t>preprocessing</w:t>
            </w:r>
            <w:proofErr w:type="spellEnd"/>
            <w:r w:rsidRPr="00205DC2">
              <w:rPr>
                <w:lang w:val="en-IN" w:eastAsia="en-IN"/>
              </w:rPr>
              <w:t>, model</w:t>
            </w:r>
            <w:r>
              <w:rPr>
                <w:lang w:val="en-IN" w:eastAsia="en-IN"/>
              </w:rPr>
              <w:t xml:space="preserve"> training, and evaluation. Also, </w:t>
            </w:r>
            <w:r w:rsidRPr="00205DC2">
              <w:rPr>
                <w:lang w:val="en-IN" w:eastAsia="en-IN"/>
              </w:rPr>
              <w:t xml:space="preserve">discuss how AI improves diagnostic accuracy. </w:t>
            </w:r>
          </w:p>
        </w:tc>
        <w:tc>
          <w:tcPr>
            <w:tcW w:w="312" w:type="pct"/>
          </w:tcPr>
          <w:p w14:paraId="138E554D" w14:textId="77777777" w:rsidR="00A14FC6" w:rsidRPr="003F48A5" w:rsidRDefault="00A14FC6" w:rsidP="00B700B4">
            <w:pPr>
              <w:jc w:val="center"/>
            </w:pPr>
            <w:r w:rsidRPr="003F48A5">
              <w:t>CO</w:t>
            </w:r>
            <w:r>
              <w:t>6</w:t>
            </w:r>
          </w:p>
        </w:tc>
        <w:tc>
          <w:tcPr>
            <w:tcW w:w="259" w:type="pct"/>
          </w:tcPr>
          <w:p w14:paraId="566B25F1" w14:textId="77777777" w:rsidR="00A14FC6" w:rsidRPr="003F48A5" w:rsidRDefault="00A14FC6" w:rsidP="00B700B4">
            <w:pPr>
              <w:jc w:val="center"/>
            </w:pPr>
            <w:r>
              <w:t>A</w:t>
            </w:r>
          </w:p>
        </w:tc>
        <w:tc>
          <w:tcPr>
            <w:tcW w:w="257" w:type="pct"/>
          </w:tcPr>
          <w:p w14:paraId="679B6684" w14:textId="77777777" w:rsidR="00A14FC6" w:rsidRPr="003F48A5" w:rsidRDefault="00A14FC6" w:rsidP="00B700B4">
            <w:pPr>
              <w:jc w:val="center"/>
            </w:pPr>
            <w:r>
              <w:t>1</w:t>
            </w:r>
            <w:r w:rsidRPr="003F48A5">
              <w:t>0</w:t>
            </w:r>
          </w:p>
        </w:tc>
      </w:tr>
      <w:tr w:rsidR="00A14FC6" w:rsidRPr="003F48A5" w14:paraId="432E31BD" w14:textId="77777777" w:rsidTr="00A14FC6">
        <w:trPr>
          <w:trHeight w:val="283"/>
        </w:trPr>
        <w:tc>
          <w:tcPr>
            <w:tcW w:w="265" w:type="pct"/>
          </w:tcPr>
          <w:p w14:paraId="7CA7001F" w14:textId="77777777" w:rsidR="00A14FC6" w:rsidRPr="003F48A5" w:rsidRDefault="00A14FC6" w:rsidP="00B700B4">
            <w:pPr>
              <w:jc w:val="center"/>
            </w:pPr>
          </w:p>
        </w:tc>
        <w:tc>
          <w:tcPr>
            <w:tcW w:w="184" w:type="pct"/>
          </w:tcPr>
          <w:p w14:paraId="2DBC907C" w14:textId="77777777" w:rsidR="00A14FC6" w:rsidRPr="003F48A5" w:rsidRDefault="00A14FC6" w:rsidP="00B700B4">
            <w:pPr>
              <w:jc w:val="center"/>
            </w:pPr>
            <w:r w:rsidRPr="003F48A5">
              <w:t>b.</w:t>
            </w:r>
          </w:p>
        </w:tc>
        <w:tc>
          <w:tcPr>
            <w:tcW w:w="3723" w:type="pct"/>
          </w:tcPr>
          <w:p w14:paraId="35FFBC30" w14:textId="77777777" w:rsidR="00A14FC6" w:rsidRPr="00205DC2" w:rsidRDefault="00A14FC6" w:rsidP="00A14FC6">
            <w:pPr>
              <w:spacing w:before="100" w:beforeAutospacing="1" w:after="100" w:afterAutospacing="1"/>
              <w:jc w:val="both"/>
              <w:rPr>
                <w:lang w:val="en-IN" w:eastAsia="en-IN"/>
              </w:rPr>
            </w:pPr>
            <w:r w:rsidRPr="00205DC2">
              <w:rPr>
                <w:lang w:val="en-IN" w:eastAsia="en-IN"/>
              </w:rPr>
              <w:t xml:space="preserve">A rural clinic uses a portable ultrasound device with </w:t>
            </w:r>
            <w:r w:rsidRPr="00205DC2">
              <w:rPr>
                <w:bCs/>
                <w:lang w:val="en-IN" w:eastAsia="en-IN"/>
              </w:rPr>
              <w:t>Edge AI</w:t>
            </w:r>
            <w:r w:rsidRPr="00205DC2">
              <w:rPr>
                <w:lang w:val="en-IN" w:eastAsia="en-IN"/>
              </w:rPr>
              <w:t xml:space="preserve"> to diagnose patients without internet connectivity.</w:t>
            </w:r>
            <w:r>
              <w:rPr>
                <w:lang w:val="en-IN" w:eastAsia="en-IN"/>
              </w:rPr>
              <w:t xml:space="preserve"> </w:t>
            </w:r>
            <w:r w:rsidRPr="00205DC2">
              <w:rPr>
                <w:lang w:val="en-IN" w:eastAsia="en-IN"/>
              </w:rPr>
              <w:t xml:space="preserve">Explain the concept of </w:t>
            </w:r>
            <w:r w:rsidRPr="00205DC2">
              <w:rPr>
                <w:bCs/>
                <w:lang w:val="en-IN" w:eastAsia="en-IN"/>
              </w:rPr>
              <w:t>Edge AI in medical imaging</w:t>
            </w:r>
            <w:r w:rsidRPr="00205DC2">
              <w:rPr>
                <w:lang w:val="en-IN" w:eastAsia="en-IN"/>
              </w:rPr>
              <w:t xml:space="preserve"> and discuss its advantages such as low latency, pri</w:t>
            </w:r>
            <w:r>
              <w:rPr>
                <w:lang w:val="en-IN" w:eastAsia="en-IN"/>
              </w:rPr>
              <w:t xml:space="preserve">vacy, and real-time processing that </w:t>
            </w:r>
            <w:r w:rsidRPr="00205DC2">
              <w:rPr>
                <w:lang w:val="en-IN" w:eastAsia="en-IN"/>
              </w:rPr>
              <w:t xml:space="preserve">improves healthcare delivery in remote areas. </w:t>
            </w:r>
          </w:p>
        </w:tc>
        <w:tc>
          <w:tcPr>
            <w:tcW w:w="312" w:type="pct"/>
          </w:tcPr>
          <w:p w14:paraId="2EE360CB" w14:textId="77777777" w:rsidR="00A14FC6" w:rsidRPr="003F48A5" w:rsidRDefault="00A14FC6" w:rsidP="00B700B4">
            <w:pPr>
              <w:jc w:val="center"/>
            </w:pPr>
            <w:r w:rsidRPr="003F48A5">
              <w:t>CO</w:t>
            </w:r>
            <w:r>
              <w:t>6</w:t>
            </w:r>
          </w:p>
        </w:tc>
        <w:tc>
          <w:tcPr>
            <w:tcW w:w="259" w:type="pct"/>
          </w:tcPr>
          <w:p w14:paraId="6405200A" w14:textId="77777777" w:rsidR="00A14FC6" w:rsidRPr="003F48A5" w:rsidRDefault="00A14FC6" w:rsidP="00B700B4">
            <w:pPr>
              <w:jc w:val="center"/>
            </w:pPr>
            <w:r>
              <w:t>U</w:t>
            </w:r>
          </w:p>
        </w:tc>
        <w:tc>
          <w:tcPr>
            <w:tcW w:w="257" w:type="pct"/>
          </w:tcPr>
          <w:p w14:paraId="33AB06BC" w14:textId="77777777" w:rsidR="00A14FC6" w:rsidRPr="003F48A5" w:rsidRDefault="00A14FC6" w:rsidP="00B700B4">
            <w:pPr>
              <w:jc w:val="center"/>
            </w:pPr>
            <w:r>
              <w:t>10</w:t>
            </w:r>
          </w:p>
        </w:tc>
      </w:tr>
      <w:tr w:rsidR="00A14FC6" w:rsidRPr="003F48A5" w14:paraId="57A20DA1" w14:textId="77777777" w:rsidTr="00A14FC6">
        <w:trPr>
          <w:trHeight w:val="283"/>
        </w:trPr>
        <w:tc>
          <w:tcPr>
            <w:tcW w:w="265" w:type="pct"/>
          </w:tcPr>
          <w:p w14:paraId="5E36F886" w14:textId="77777777" w:rsidR="00A14FC6" w:rsidRPr="003F48A5" w:rsidRDefault="00A14FC6" w:rsidP="00B700B4">
            <w:pPr>
              <w:jc w:val="center"/>
            </w:pPr>
          </w:p>
        </w:tc>
        <w:tc>
          <w:tcPr>
            <w:tcW w:w="184" w:type="pct"/>
          </w:tcPr>
          <w:p w14:paraId="7DE916DA" w14:textId="77777777" w:rsidR="00A14FC6" w:rsidRPr="003F48A5" w:rsidRDefault="00A14FC6" w:rsidP="00B700B4">
            <w:pPr>
              <w:jc w:val="center"/>
            </w:pPr>
          </w:p>
        </w:tc>
        <w:tc>
          <w:tcPr>
            <w:tcW w:w="3723" w:type="pct"/>
          </w:tcPr>
          <w:p w14:paraId="721E91CB" w14:textId="77777777" w:rsidR="00A14FC6" w:rsidRPr="003F48A5" w:rsidRDefault="00A14FC6" w:rsidP="00035C9C">
            <w:pPr>
              <w:jc w:val="center"/>
              <w:rPr>
                <w:bCs/>
              </w:rPr>
            </w:pPr>
            <w:r w:rsidRPr="003F48A5">
              <w:rPr>
                <w:b/>
                <w:bCs/>
              </w:rPr>
              <w:t>(OR)</w:t>
            </w:r>
          </w:p>
        </w:tc>
        <w:tc>
          <w:tcPr>
            <w:tcW w:w="312" w:type="pct"/>
          </w:tcPr>
          <w:p w14:paraId="19CC0878" w14:textId="77777777" w:rsidR="00A14FC6" w:rsidRPr="003F48A5" w:rsidRDefault="00A14FC6" w:rsidP="00B700B4">
            <w:pPr>
              <w:jc w:val="center"/>
            </w:pPr>
          </w:p>
        </w:tc>
        <w:tc>
          <w:tcPr>
            <w:tcW w:w="259" w:type="pct"/>
          </w:tcPr>
          <w:p w14:paraId="436D907A" w14:textId="77777777" w:rsidR="00A14FC6" w:rsidRPr="003F48A5" w:rsidRDefault="00A14FC6" w:rsidP="00B700B4">
            <w:pPr>
              <w:jc w:val="center"/>
            </w:pPr>
          </w:p>
        </w:tc>
        <w:tc>
          <w:tcPr>
            <w:tcW w:w="257" w:type="pct"/>
          </w:tcPr>
          <w:p w14:paraId="5D4C6A97" w14:textId="77777777" w:rsidR="00A14FC6" w:rsidRPr="003F48A5" w:rsidRDefault="00A14FC6" w:rsidP="00B700B4">
            <w:pPr>
              <w:jc w:val="center"/>
            </w:pPr>
          </w:p>
        </w:tc>
      </w:tr>
      <w:tr w:rsidR="00A14FC6" w:rsidRPr="003F48A5" w14:paraId="2CAC5600" w14:textId="77777777" w:rsidTr="00A14FC6">
        <w:trPr>
          <w:trHeight w:val="283"/>
        </w:trPr>
        <w:tc>
          <w:tcPr>
            <w:tcW w:w="265" w:type="pct"/>
          </w:tcPr>
          <w:p w14:paraId="7EF1AD1B" w14:textId="77777777" w:rsidR="00A14FC6" w:rsidRPr="003F48A5" w:rsidRDefault="00A14FC6" w:rsidP="00B700B4">
            <w:pPr>
              <w:jc w:val="center"/>
            </w:pPr>
            <w:r w:rsidRPr="003F48A5">
              <w:t>8.</w:t>
            </w:r>
          </w:p>
        </w:tc>
        <w:tc>
          <w:tcPr>
            <w:tcW w:w="184" w:type="pct"/>
          </w:tcPr>
          <w:p w14:paraId="188AD9ED" w14:textId="77777777" w:rsidR="00A14FC6" w:rsidRPr="003F48A5" w:rsidRDefault="00A14FC6" w:rsidP="00B700B4">
            <w:pPr>
              <w:jc w:val="center"/>
            </w:pPr>
            <w:r w:rsidRPr="003F48A5">
              <w:t>a.</w:t>
            </w:r>
          </w:p>
        </w:tc>
        <w:tc>
          <w:tcPr>
            <w:tcW w:w="3723" w:type="pct"/>
          </w:tcPr>
          <w:p w14:paraId="21D708FB" w14:textId="77777777" w:rsidR="00A14FC6" w:rsidRPr="003F48A5" w:rsidRDefault="00A14FC6" w:rsidP="00035C9C">
            <w:pPr>
              <w:jc w:val="both"/>
              <w:rPr>
                <w:bCs/>
              </w:rPr>
            </w:pPr>
            <w:r>
              <w:t xml:space="preserve">A self-driving car is navigating a busy city road with pedestrians, traffic signals, and other vehicles. Illustrate the </w:t>
            </w:r>
            <w:r w:rsidRPr="00205DC2">
              <w:rPr>
                <w:rStyle w:val="Strong"/>
              </w:rPr>
              <w:t>architecture of an autonomous vehicle system</w:t>
            </w:r>
            <w:r>
              <w:t>, including sensing, perception, localization, decision-making, and control modules.</w:t>
            </w:r>
          </w:p>
        </w:tc>
        <w:tc>
          <w:tcPr>
            <w:tcW w:w="312" w:type="pct"/>
          </w:tcPr>
          <w:p w14:paraId="51803B48" w14:textId="77777777" w:rsidR="00A14FC6" w:rsidRPr="003F48A5" w:rsidRDefault="00A14FC6" w:rsidP="00B700B4">
            <w:pPr>
              <w:jc w:val="center"/>
            </w:pPr>
            <w:r>
              <w:t>CO6</w:t>
            </w:r>
          </w:p>
        </w:tc>
        <w:tc>
          <w:tcPr>
            <w:tcW w:w="259" w:type="pct"/>
          </w:tcPr>
          <w:p w14:paraId="3F6F188A" w14:textId="77777777" w:rsidR="00A14FC6" w:rsidRPr="003F48A5" w:rsidRDefault="00A14FC6" w:rsidP="00B700B4">
            <w:pPr>
              <w:jc w:val="center"/>
            </w:pPr>
            <w:r>
              <w:t>A</w:t>
            </w:r>
          </w:p>
        </w:tc>
        <w:tc>
          <w:tcPr>
            <w:tcW w:w="257" w:type="pct"/>
          </w:tcPr>
          <w:p w14:paraId="240D48BE" w14:textId="77777777" w:rsidR="00A14FC6" w:rsidRPr="003F48A5" w:rsidRDefault="00A14FC6" w:rsidP="00B700B4">
            <w:pPr>
              <w:jc w:val="center"/>
            </w:pPr>
            <w:r>
              <w:t>1</w:t>
            </w:r>
            <w:r w:rsidRPr="003F48A5">
              <w:t>0</w:t>
            </w:r>
          </w:p>
        </w:tc>
      </w:tr>
      <w:tr w:rsidR="00A14FC6" w:rsidRPr="003F48A5" w14:paraId="4F601E5E" w14:textId="77777777" w:rsidTr="00A14FC6">
        <w:trPr>
          <w:trHeight w:val="283"/>
        </w:trPr>
        <w:tc>
          <w:tcPr>
            <w:tcW w:w="265" w:type="pct"/>
          </w:tcPr>
          <w:p w14:paraId="6A6C0195" w14:textId="77777777" w:rsidR="00A14FC6" w:rsidRPr="003F48A5" w:rsidRDefault="00A14FC6" w:rsidP="00B700B4">
            <w:pPr>
              <w:jc w:val="center"/>
            </w:pPr>
          </w:p>
        </w:tc>
        <w:tc>
          <w:tcPr>
            <w:tcW w:w="184" w:type="pct"/>
          </w:tcPr>
          <w:p w14:paraId="4C85AB30" w14:textId="77777777" w:rsidR="00A14FC6" w:rsidRPr="003F48A5" w:rsidRDefault="00A14FC6" w:rsidP="00B700B4">
            <w:pPr>
              <w:jc w:val="center"/>
            </w:pPr>
            <w:r w:rsidRPr="003F48A5">
              <w:t>b.</w:t>
            </w:r>
          </w:p>
        </w:tc>
        <w:tc>
          <w:tcPr>
            <w:tcW w:w="3723" w:type="pct"/>
          </w:tcPr>
          <w:p w14:paraId="3F052628" w14:textId="77777777" w:rsidR="00A14FC6" w:rsidRPr="00205DC2" w:rsidRDefault="00A14FC6" w:rsidP="00A14FC6">
            <w:pPr>
              <w:spacing w:before="100" w:beforeAutospacing="1" w:after="100" w:afterAutospacing="1"/>
              <w:jc w:val="both"/>
              <w:rPr>
                <w:lang w:val="en-IN" w:eastAsia="en-IN"/>
              </w:rPr>
            </w:pPr>
            <w:r w:rsidRPr="00205DC2">
              <w:rPr>
                <w:lang w:val="en-IN" w:eastAsia="en-IN"/>
              </w:rPr>
              <w:t>An autonomous car must make instant decisions without relying on cloud connectivity.</w:t>
            </w:r>
            <w:r>
              <w:rPr>
                <w:lang w:val="en-IN" w:eastAsia="en-IN"/>
              </w:rPr>
              <w:t xml:space="preserve"> Illustrate</w:t>
            </w:r>
            <w:r w:rsidRPr="00205DC2">
              <w:rPr>
                <w:lang w:val="en-IN" w:eastAsia="en-IN"/>
              </w:rPr>
              <w:t xml:space="preserve"> the role of </w:t>
            </w:r>
            <w:r w:rsidRPr="00205DC2">
              <w:rPr>
                <w:bCs/>
                <w:lang w:val="en-IN" w:eastAsia="en-IN"/>
              </w:rPr>
              <w:t>Edge AI in autonomous systems</w:t>
            </w:r>
            <w:r w:rsidRPr="00205DC2">
              <w:rPr>
                <w:lang w:val="en-IN" w:eastAsia="en-IN"/>
              </w:rPr>
              <w:t xml:space="preserve">, including benefits like low latency, offline functionality, and safety-critical decision-making. </w:t>
            </w:r>
          </w:p>
        </w:tc>
        <w:tc>
          <w:tcPr>
            <w:tcW w:w="312" w:type="pct"/>
          </w:tcPr>
          <w:p w14:paraId="43959E94" w14:textId="77777777" w:rsidR="00A14FC6" w:rsidRPr="003F48A5" w:rsidRDefault="00A14FC6" w:rsidP="00B700B4">
            <w:pPr>
              <w:jc w:val="center"/>
            </w:pPr>
            <w:r>
              <w:t>CO6</w:t>
            </w:r>
          </w:p>
        </w:tc>
        <w:tc>
          <w:tcPr>
            <w:tcW w:w="259" w:type="pct"/>
          </w:tcPr>
          <w:p w14:paraId="5DF169A2" w14:textId="77777777" w:rsidR="00A14FC6" w:rsidRPr="003F48A5" w:rsidRDefault="00A14FC6" w:rsidP="00A14FC6">
            <w:pPr>
              <w:jc w:val="center"/>
            </w:pPr>
            <w:r>
              <w:t>U</w:t>
            </w:r>
          </w:p>
        </w:tc>
        <w:tc>
          <w:tcPr>
            <w:tcW w:w="257" w:type="pct"/>
          </w:tcPr>
          <w:p w14:paraId="116E4BD6" w14:textId="77777777" w:rsidR="00A14FC6" w:rsidRPr="003F48A5" w:rsidRDefault="00A14FC6" w:rsidP="00B700B4">
            <w:pPr>
              <w:jc w:val="center"/>
            </w:pPr>
            <w:r>
              <w:t>10</w:t>
            </w:r>
          </w:p>
        </w:tc>
      </w:tr>
      <w:tr w:rsidR="00A14FC6" w:rsidRPr="003F48A5" w14:paraId="1F1B90B0" w14:textId="77777777" w:rsidTr="00B700B4">
        <w:trPr>
          <w:trHeight w:val="186"/>
        </w:trPr>
        <w:tc>
          <w:tcPr>
            <w:tcW w:w="5000" w:type="pct"/>
            <w:gridSpan w:val="6"/>
          </w:tcPr>
          <w:p w14:paraId="3579DCE2" w14:textId="77777777" w:rsidR="00A14FC6" w:rsidRPr="003F48A5" w:rsidRDefault="00A14FC6" w:rsidP="00B700B4">
            <w:pPr>
              <w:jc w:val="center"/>
            </w:pPr>
            <w:r w:rsidRPr="003F48A5">
              <w:rPr>
                <w:b/>
                <w:bCs/>
              </w:rPr>
              <w:t>COMPULSORY QUESTION</w:t>
            </w:r>
          </w:p>
        </w:tc>
      </w:tr>
      <w:tr w:rsidR="00A14FC6" w:rsidRPr="003F48A5" w14:paraId="28DBB624" w14:textId="77777777" w:rsidTr="00A14FC6">
        <w:trPr>
          <w:trHeight w:val="283"/>
        </w:trPr>
        <w:tc>
          <w:tcPr>
            <w:tcW w:w="265" w:type="pct"/>
          </w:tcPr>
          <w:p w14:paraId="7F8A6775" w14:textId="77777777" w:rsidR="00A14FC6" w:rsidRPr="003F48A5" w:rsidRDefault="00A14FC6" w:rsidP="00B700B4">
            <w:pPr>
              <w:jc w:val="center"/>
            </w:pPr>
            <w:r w:rsidRPr="003F48A5">
              <w:t>9.</w:t>
            </w:r>
          </w:p>
        </w:tc>
        <w:tc>
          <w:tcPr>
            <w:tcW w:w="184" w:type="pct"/>
          </w:tcPr>
          <w:p w14:paraId="7BAFE431" w14:textId="77777777" w:rsidR="00A14FC6" w:rsidRPr="003F48A5" w:rsidRDefault="00A14FC6" w:rsidP="00B700B4">
            <w:pPr>
              <w:jc w:val="center"/>
            </w:pPr>
            <w:r w:rsidRPr="003F48A5">
              <w:t>a.</w:t>
            </w:r>
          </w:p>
        </w:tc>
        <w:tc>
          <w:tcPr>
            <w:tcW w:w="3723" w:type="pct"/>
          </w:tcPr>
          <w:p w14:paraId="25D23333" w14:textId="77777777" w:rsidR="00A14FC6" w:rsidRPr="003F48A5" w:rsidRDefault="00A14FC6" w:rsidP="00A14FC6">
            <w:pPr>
              <w:pStyle w:val="NormalWeb"/>
              <w:jc w:val="both"/>
            </w:pPr>
            <w:r>
              <w:t xml:space="preserve">An intelligent transportation system is developed to automatically recognize </w:t>
            </w:r>
            <w:r w:rsidRPr="00470897">
              <w:rPr>
                <w:rStyle w:val="Strong"/>
              </w:rPr>
              <w:t>traffic signs</w:t>
            </w:r>
            <w:r>
              <w:t xml:space="preserve"> from road images captured by cameras mounted on vehicles. The system uses a </w:t>
            </w:r>
            <w:r w:rsidRPr="00470897">
              <w:rPr>
                <w:rStyle w:val="Strong"/>
              </w:rPr>
              <w:t>Convolutional Neural Network (CNN)</w:t>
            </w:r>
            <w:r>
              <w:t xml:space="preserve"> to process input images and classify them into categories such as </w:t>
            </w:r>
            <w:r w:rsidRPr="00470897">
              <w:rPr>
                <w:rStyle w:val="Strong"/>
              </w:rPr>
              <w:t>Stop, Speed Limit, No Entry, and Turn Left</w:t>
            </w:r>
            <w:r>
              <w:t>. Explain how a CNN processes the input image from the input layer to the output layer in this traffic sign recognition system.</w:t>
            </w:r>
          </w:p>
        </w:tc>
        <w:tc>
          <w:tcPr>
            <w:tcW w:w="312" w:type="pct"/>
          </w:tcPr>
          <w:p w14:paraId="0C02E7B3" w14:textId="77777777" w:rsidR="00A14FC6" w:rsidRPr="003F48A5" w:rsidRDefault="00A14FC6" w:rsidP="00B700B4">
            <w:pPr>
              <w:jc w:val="center"/>
            </w:pPr>
            <w:r>
              <w:t>CO4</w:t>
            </w:r>
          </w:p>
        </w:tc>
        <w:tc>
          <w:tcPr>
            <w:tcW w:w="259" w:type="pct"/>
          </w:tcPr>
          <w:p w14:paraId="667F6C08" w14:textId="77777777" w:rsidR="00A14FC6" w:rsidRPr="003F48A5" w:rsidRDefault="00A14FC6" w:rsidP="00B700B4">
            <w:pPr>
              <w:jc w:val="center"/>
            </w:pPr>
            <w:r>
              <w:t>U</w:t>
            </w:r>
          </w:p>
        </w:tc>
        <w:tc>
          <w:tcPr>
            <w:tcW w:w="257" w:type="pct"/>
          </w:tcPr>
          <w:p w14:paraId="41605CFA" w14:textId="77777777" w:rsidR="00A14FC6" w:rsidRPr="003F48A5" w:rsidRDefault="00A14FC6" w:rsidP="00B700B4">
            <w:pPr>
              <w:jc w:val="center"/>
            </w:pPr>
            <w:r>
              <w:t>1</w:t>
            </w:r>
            <w:r w:rsidRPr="003F48A5">
              <w:t>0</w:t>
            </w:r>
          </w:p>
        </w:tc>
      </w:tr>
      <w:tr w:rsidR="00A14FC6" w:rsidRPr="003F48A5" w14:paraId="665B09F5" w14:textId="77777777" w:rsidTr="00A14FC6">
        <w:trPr>
          <w:trHeight w:val="283"/>
        </w:trPr>
        <w:tc>
          <w:tcPr>
            <w:tcW w:w="265" w:type="pct"/>
          </w:tcPr>
          <w:p w14:paraId="0FE75C52" w14:textId="77777777" w:rsidR="00A14FC6" w:rsidRPr="003F48A5" w:rsidRDefault="00A14FC6" w:rsidP="00B700B4">
            <w:pPr>
              <w:jc w:val="center"/>
            </w:pPr>
          </w:p>
        </w:tc>
        <w:tc>
          <w:tcPr>
            <w:tcW w:w="184" w:type="pct"/>
          </w:tcPr>
          <w:p w14:paraId="39CD7614" w14:textId="77777777" w:rsidR="00A14FC6" w:rsidRPr="003F48A5" w:rsidRDefault="00A14FC6" w:rsidP="00B700B4">
            <w:pPr>
              <w:jc w:val="center"/>
            </w:pPr>
            <w:r w:rsidRPr="003F48A5">
              <w:t>b.</w:t>
            </w:r>
          </w:p>
        </w:tc>
        <w:tc>
          <w:tcPr>
            <w:tcW w:w="3723" w:type="pct"/>
          </w:tcPr>
          <w:p w14:paraId="1A37B143" w14:textId="77777777" w:rsidR="00A14FC6" w:rsidRPr="003F48A5" w:rsidRDefault="00A14FC6" w:rsidP="00035C9C">
            <w:pPr>
              <w:jc w:val="both"/>
              <w:rPr>
                <w:bCs/>
              </w:rPr>
            </w:pPr>
            <w:r>
              <w:t>Explain the architecture of GAN with Generator and Discriminator in detail.</w:t>
            </w:r>
          </w:p>
        </w:tc>
        <w:tc>
          <w:tcPr>
            <w:tcW w:w="312" w:type="pct"/>
          </w:tcPr>
          <w:p w14:paraId="65982291" w14:textId="77777777" w:rsidR="00A14FC6" w:rsidRPr="003F48A5" w:rsidRDefault="00A14FC6" w:rsidP="00B700B4">
            <w:pPr>
              <w:jc w:val="center"/>
            </w:pPr>
            <w:r>
              <w:t>CO4</w:t>
            </w:r>
          </w:p>
        </w:tc>
        <w:tc>
          <w:tcPr>
            <w:tcW w:w="259" w:type="pct"/>
          </w:tcPr>
          <w:p w14:paraId="1872FC9B" w14:textId="77777777" w:rsidR="00A14FC6" w:rsidRPr="003F48A5" w:rsidRDefault="00A14FC6" w:rsidP="00B700B4">
            <w:pPr>
              <w:jc w:val="center"/>
            </w:pPr>
            <w:r>
              <w:t>U</w:t>
            </w:r>
          </w:p>
        </w:tc>
        <w:tc>
          <w:tcPr>
            <w:tcW w:w="257" w:type="pct"/>
          </w:tcPr>
          <w:p w14:paraId="0E517751" w14:textId="77777777" w:rsidR="00A14FC6" w:rsidRPr="003F48A5" w:rsidRDefault="00A14FC6" w:rsidP="00B700B4">
            <w:pPr>
              <w:jc w:val="center"/>
            </w:pPr>
            <w:r>
              <w:t>10</w:t>
            </w:r>
          </w:p>
        </w:tc>
      </w:tr>
    </w:tbl>
    <w:p w14:paraId="4D99EA4C" w14:textId="77777777" w:rsidR="00A14FC6" w:rsidRDefault="00A14FC6" w:rsidP="00856324"/>
    <w:p w14:paraId="24BE4DD6" w14:textId="77777777" w:rsidR="00A14FC6" w:rsidRDefault="00A14FC6" w:rsidP="00CA4F97">
      <w:pPr>
        <w:rPr>
          <w:b/>
          <w:bCs/>
        </w:rPr>
      </w:pPr>
    </w:p>
    <w:p w14:paraId="33BCD79F"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EA8B02C" w14:textId="77777777" w:rsidR="00A14FC6" w:rsidRDefault="00A14FC6" w:rsidP="00CA4F97"/>
    <w:p w14:paraId="587B77C7"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4043C822" w14:textId="77777777" w:rsidTr="00A14FC6">
        <w:tc>
          <w:tcPr>
            <w:tcW w:w="632" w:type="dxa"/>
          </w:tcPr>
          <w:p w14:paraId="13AEE76F" w14:textId="77777777" w:rsidR="00A14FC6" w:rsidRPr="00930ED1" w:rsidRDefault="00A14FC6" w:rsidP="00FA7076">
            <w:pPr>
              <w:jc w:val="center"/>
              <w:rPr>
                <w:sz w:val="22"/>
                <w:szCs w:val="22"/>
              </w:rPr>
            </w:pPr>
          </w:p>
        </w:tc>
        <w:tc>
          <w:tcPr>
            <w:tcW w:w="9858" w:type="dxa"/>
          </w:tcPr>
          <w:p w14:paraId="37F15482" w14:textId="77777777" w:rsidR="00A14FC6" w:rsidRPr="00930ED1" w:rsidRDefault="00A14FC6" w:rsidP="00FA7076">
            <w:pPr>
              <w:jc w:val="center"/>
              <w:rPr>
                <w:b/>
                <w:sz w:val="22"/>
                <w:szCs w:val="22"/>
              </w:rPr>
            </w:pPr>
            <w:r w:rsidRPr="00930ED1">
              <w:rPr>
                <w:b/>
                <w:sz w:val="22"/>
                <w:szCs w:val="22"/>
              </w:rPr>
              <w:t>COURSE OUTCOMES</w:t>
            </w:r>
          </w:p>
        </w:tc>
      </w:tr>
      <w:tr w:rsidR="00A14FC6" w14:paraId="64B9F31B" w14:textId="77777777" w:rsidTr="00A14FC6">
        <w:tc>
          <w:tcPr>
            <w:tcW w:w="632" w:type="dxa"/>
          </w:tcPr>
          <w:p w14:paraId="03619014" w14:textId="77777777" w:rsidR="00A14FC6" w:rsidRPr="00930ED1" w:rsidRDefault="00A14FC6" w:rsidP="00FA7076">
            <w:pPr>
              <w:jc w:val="center"/>
              <w:rPr>
                <w:sz w:val="22"/>
                <w:szCs w:val="22"/>
              </w:rPr>
            </w:pPr>
            <w:r w:rsidRPr="00930ED1">
              <w:rPr>
                <w:sz w:val="22"/>
                <w:szCs w:val="22"/>
              </w:rPr>
              <w:t>CO1</w:t>
            </w:r>
          </w:p>
        </w:tc>
        <w:tc>
          <w:tcPr>
            <w:tcW w:w="9858" w:type="dxa"/>
          </w:tcPr>
          <w:p w14:paraId="50E10CEE" w14:textId="77777777" w:rsidR="00A14FC6" w:rsidRPr="00930ED1" w:rsidRDefault="00A14FC6" w:rsidP="00035C9C">
            <w:pPr>
              <w:jc w:val="both"/>
              <w:rPr>
                <w:sz w:val="22"/>
                <w:szCs w:val="22"/>
              </w:rPr>
            </w:pPr>
            <w:r w:rsidRPr="00293BAA">
              <w:rPr>
                <w:color w:val="000000"/>
                <w:lang w:eastAsia="en-IN"/>
              </w:rPr>
              <w:t>Examine the basic AI concepts, mathematical background, applicability, limitations and Industry tools.</w:t>
            </w:r>
          </w:p>
        </w:tc>
      </w:tr>
      <w:tr w:rsidR="00A14FC6" w14:paraId="3C546800" w14:textId="77777777" w:rsidTr="00A14FC6">
        <w:tc>
          <w:tcPr>
            <w:tcW w:w="632" w:type="dxa"/>
          </w:tcPr>
          <w:p w14:paraId="4CB03B2F" w14:textId="77777777" w:rsidR="00A14FC6" w:rsidRPr="00930ED1" w:rsidRDefault="00A14FC6" w:rsidP="00FA7076">
            <w:pPr>
              <w:jc w:val="center"/>
              <w:rPr>
                <w:sz w:val="22"/>
                <w:szCs w:val="22"/>
              </w:rPr>
            </w:pPr>
            <w:r w:rsidRPr="00930ED1">
              <w:rPr>
                <w:sz w:val="22"/>
                <w:szCs w:val="22"/>
              </w:rPr>
              <w:t>CO2</w:t>
            </w:r>
          </w:p>
        </w:tc>
        <w:tc>
          <w:tcPr>
            <w:tcW w:w="9858" w:type="dxa"/>
          </w:tcPr>
          <w:p w14:paraId="1FDB54E4" w14:textId="77777777" w:rsidR="00A14FC6" w:rsidRPr="00930ED1" w:rsidRDefault="00A14FC6" w:rsidP="00035C9C">
            <w:pPr>
              <w:jc w:val="both"/>
              <w:rPr>
                <w:sz w:val="22"/>
                <w:szCs w:val="22"/>
              </w:rPr>
            </w:pPr>
            <w:r w:rsidRPr="00293BAA">
              <w:rPr>
                <w:color w:val="000000"/>
                <w:lang w:eastAsia="en-IN"/>
              </w:rPr>
              <w:t>Distinguish between different supervised, unsupervised, semi-supervised and reinforcement machine learning algorithms in addressing problems.</w:t>
            </w:r>
          </w:p>
        </w:tc>
      </w:tr>
      <w:tr w:rsidR="00A14FC6" w14:paraId="1991E689" w14:textId="77777777" w:rsidTr="00A14FC6">
        <w:tc>
          <w:tcPr>
            <w:tcW w:w="632" w:type="dxa"/>
          </w:tcPr>
          <w:p w14:paraId="0D26922F" w14:textId="77777777" w:rsidR="00A14FC6" w:rsidRPr="00930ED1" w:rsidRDefault="00A14FC6" w:rsidP="00FA7076">
            <w:pPr>
              <w:jc w:val="center"/>
              <w:rPr>
                <w:sz w:val="22"/>
                <w:szCs w:val="22"/>
              </w:rPr>
            </w:pPr>
            <w:r w:rsidRPr="00930ED1">
              <w:rPr>
                <w:sz w:val="22"/>
                <w:szCs w:val="22"/>
              </w:rPr>
              <w:t>CO3</w:t>
            </w:r>
          </w:p>
        </w:tc>
        <w:tc>
          <w:tcPr>
            <w:tcW w:w="9858" w:type="dxa"/>
          </w:tcPr>
          <w:p w14:paraId="1BC2C1CF" w14:textId="77777777" w:rsidR="00A14FC6" w:rsidRPr="00930ED1" w:rsidRDefault="00A14FC6" w:rsidP="00035C9C">
            <w:pPr>
              <w:jc w:val="both"/>
              <w:rPr>
                <w:sz w:val="22"/>
                <w:szCs w:val="22"/>
              </w:rPr>
            </w:pPr>
            <w:r w:rsidRPr="00293BAA">
              <w:rPr>
                <w:color w:val="000000"/>
                <w:lang w:eastAsia="en-IN"/>
              </w:rPr>
              <w:t>Demonstrate AI based search algorithms, heuristics, logic systems, and reasoning techniques. </w:t>
            </w:r>
          </w:p>
        </w:tc>
      </w:tr>
      <w:tr w:rsidR="00A14FC6" w14:paraId="649F0D99" w14:textId="77777777" w:rsidTr="00A14FC6">
        <w:tc>
          <w:tcPr>
            <w:tcW w:w="632" w:type="dxa"/>
          </w:tcPr>
          <w:p w14:paraId="0D45E26D" w14:textId="77777777" w:rsidR="00A14FC6" w:rsidRPr="00930ED1" w:rsidRDefault="00A14FC6" w:rsidP="00FA7076">
            <w:pPr>
              <w:jc w:val="center"/>
              <w:rPr>
                <w:sz w:val="22"/>
                <w:szCs w:val="22"/>
              </w:rPr>
            </w:pPr>
            <w:r w:rsidRPr="00930ED1">
              <w:rPr>
                <w:sz w:val="22"/>
                <w:szCs w:val="22"/>
              </w:rPr>
              <w:t>CO4</w:t>
            </w:r>
          </w:p>
        </w:tc>
        <w:tc>
          <w:tcPr>
            <w:tcW w:w="9858" w:type="dxa"/>
          </w:tcPr>
          <w:p w14:paraId="4D0C1C1B" w14:textId="77777777" w:rsidR="00A14FC6" w:rsidRPr="00930ED1" w:rsidRDefault="00A14FC6" w:rsidP="00035C9C">
            <w:pPr>
              <w:jc w:val="both"/>
              <w:rPr>
                <w:sz w:val="22"/>
                <w:szCs w:val="22"/>
              </w:rPr>
            </w:pPr>
            <w:r w:rsidRPr="00293BAA">
              <w:rPr>
                <w:color w:val="000000"/>
                <w:lang w:eastAsia="en-IN"/>
              </w:rPr>
              <w:t>Implement deep learning architectures to handle sequential and unsupervised datasets. </w:t>
            </w:r>
          </w:p>
        </w:tc>
      </w:tr>
      <w:tr w:rsidR="00A14FC6" w14:paraId="34CB58E5" w14:textId="77777777" w:rsidTr="00A14FC6">
        <w:tc>
          <w:tcPr>
            <w:tcW w:w="632" w:type="dxa"/>
          </w:tcPr>
          <w:p w14:paraId="44D9A5F6" w14:textId="77777777" w:rsidR="00A14FC6" w:rsidRPr="00930ED1" w:rsidRDefault="00A14FC6" w:rsidP="00FA7076">
            <w:pPr>
              <w:jc w:val="center"/>
              <w:rPr>
                <w:sz w:val="22"/>
                <w:szCs w:val="22"/>
              </w:rPr>
            </w:pPr>
            <w:r w:rsidRPr="00930ED1">
              <w:rPr>
                <w:sz w:val="22"/>
                <w:szCs w:val="22"/>
              </w:rPr>
              <w:t>CO5</w:t>
            </w:r>
          </w:p>
        </w:tc>
        <w:tc>
          <w:tcPr>
            <w:tcW w:w="9858" w:type="dxa"/>
          </w:tcPr>
          <w:p w14:paraId="6CC0A01D" w14:textId="77777777" w:rsidR="00A14FC6" w:rsidRPr="00930ED1" w:rsidRDefault="00A14FC6" w:rsidP="00035C9C">
            <w:pPr>
              <w:jc w:val="both"/>
              <w:rPr>
                <w:sz w:val="22"/>
                <w:szCs w:val="22"/>
              </w:rPr>
            </w:pPr>
            <w:r w:rsidRPr="00293BAA">
              <w:rPr>
                <w:color w:val="000000"/>
                <w:lang w:eastAsia="en-IN"/>
              </w:rPr>
              <w:t>Evaluate advanced deep learning architectures in solving practical applications in various domains.</w:t>
            </w:r>
          </w:p>
        </w:tc>
      </w:tr>
      <w:tr w:rsidR="00A14FC6" w14:paraId="171CED0D" w14:textId="77777777" w:rsidTr="00A14FC6">
        <w:tc>
          <w:tcPr>
            <w:tcW w:w="632" w:type="dxa"/>
          </w:tcPr>
          <w:p w14:paraId="781E1371" w14:textId="77777777" w:rsidR="00A14FC6" w:rsidRPr="00930ED1" w:rsidRDefault="00A14FC6" w:rsidP="00FA7076">
            <w:pPr>
              <w:jc w:val="center"/>
              <w:rPr>
                <w:sz w:val="22"/>
                <w:szCs w:val="22"/>
              </w:rPr>
            </w:pPr>
            <w:r w:rsidRPr="00930ED1">
              <w:rPr>
                <w:sz w:val="22"/>
                <w:szCs w:val="22"/>
              </w:rPr>
              <w:t>CO6</w:t>
            </w:r>
          </w:p>
        </w:tc>
        <w:tc>
          <w:tcPr>
            <w:tcW w:w="9858" w:type="dxa"/>
          </w:tcPr>
          <w:p w14:paraId="34DCD67B" w14:textId="77777777" w:rsidR="00A14FC6" w:rsidRPr="00930ED1" w:rsidRDefault="00A14FC6" w:rsidP="00035C9C">
            <w:pPr>
              <w:jc w:val="both"/>
              <w:rPr>
                <w:sz w:val="22"/>
                <w:szCs w:val="22"/>
              </w:rPr>
            </w:pPr>
            <w:r w:rsidRPr="00293BAA">
              <w:rPr>
                <w:color w:val="000000"/>
                <w:lang w:eastAsia="en-IN"/>
              </w:rPr>
              <w:t>Analyze recent AI and ML trends in healthcare, agriculture, retail, finance, and manufacturing.</w:t>
            </w:r>
          </w:p>
        </w:tc>
      </w:tr>
    </w:tbl>
    <w:p w14:paraId="4BBEC052" w14:textId="77777777" w:rsidR="00A14FC6" w:rsidRDefault="00A14FC6" w:rsidP="00A14FC6"/>
    <w:p w14:paraId="5AAD98E3" w14:textId="77777777" w:rsidR="00A16B88" w:rsidRDefault="00A16B88">
      <w:pPr>
        <w:spacing w:after="200" w:line="276" w:lineRule="auto"/>
        <w:rPr>
          <w:noProof/>
        </w:rPr>
      </w:pPr>
      <w:r>
        <w:rPr>
          <w:noProof/>
        </w:rPr>
        <w:br w:type="page"/>
      </w:r>
    </w:p>
    <w:p w14:paraId="668DE62B" w14:textId="6ED0C8A0" w:rsidR="00A14FC6" w:rsidRDefault="00A14FC6" w:rsidP="00A14FC6">
      <w:pPr>
        <w:rPr>
          <w:noProof/>
        </w:rPr>
      </w:pPr>
      <w:r>
        <w:rPr>
          <w:noProof/>
        </w:rPr>
        <w:lastRenderedPageBreak/>
        <w:drawing>
          <wp:inline distT="0" distB="0" distL="0" distR="0" wp14:anchorId="658FB5D9" wp14:editId="5540346D">
            <wp:extent cx="5734050" cy="838200"/>
            <wp:effectExtent l="0" t="0" r="0" b="0"/>
            <wp:docPr id="936639146" name="Picture 93663914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CC3EDD7" w14:textId="77777777" w:rsidR="00A14FC6" w:rsidRDefault="00A14FC6" w:rsidP="001E26D5">
      <w:pPr>
        <w:jc w:val="center"/>
        <w:rPr>
          <w:b/>
          <w:bCs/>
        </w:rPr>
      </w:pPr>
    </w:p>
    <w:p w14:paraId="3388325D" w14:textId="77777777" w:rsidR="00A14FC6" w:rsidRDefault="00A14FC6" w:rsidP="001E26D5">
      <w:pPr>
        <w:jc w:val="center"/>
        <w:rPr>
          <w:b/>
          <w:bCs/>
        </w:rPr>
      </w:pPr>
      <w:r>
        <w:rPr>
          <w:b/>
          <w:bCs/>
        </w:rPr>
        <w:t>END SEMESTER EXAMINATION – APRIL / MAY 2026</w:t>
      </w:r>
    </w:p>
    <w:p w14:paraId="0B00EAF0"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890AEFC" w14:textId="77777777" w:rsidTr="00A14FC6">
        <w:trPr>
          <w:trHeight w:val="397"/>
          <w:jc w:val="center"/>
        </w:trPr>
        <w:tc>
          <w:tcPr>
            <w:tcW w:w="1555" w:type="dxa"/>
            <w:vAlign w:val="center"/>
          </w:tcPr>
          <w:p w14:paraId="3D41A1CD"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19E8FA2F" w14:textId="77777777" w:rsidR="00A14FC6" w:rsidRPr="0037089B" w:rsidRDefault="00A14FC6" w:rsidP="00A14FC6">
            <w:pPr>
              <w:pStyle w:val="Title"/>
              <w:jc w:val="left"/>
              <w:rPr>
                <w:b/>
                <w:sz w:val="22"/>
                <w:szCs w:val="22"/>
              </w:rPr>
            </w:pPr>
            <w:r w:rsidRPr="00641D32">
              <w:rPr>
                <w:b/>
                <w:sz w:val="22"/>
                <w:szCs w:val="22"/>
              </w:rPr>
              <w:t>24CS3015</w:t>
            </w:r>
          </w:p>
        </w:tc>
        <w:tc>
          <w:tcPr>
            <w:tcW w:w="1417" w:type="dxa"/>
            <w:vAlign w:val="center"/>
          </w:tcPr>
          <w:p w14:paraId="19D2A635"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13EFD85"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B06A2A0" w14:textId="77777777" w:rsidTr="00A14FC6">
        <w:trPr>
          <w:trHeight w:val="397"/>
          <w:jc w:val="center"/>
        </w:trPr>
        <w:tc>
          <w:tcPr>
            <w:tcW w:w="1555" w:type="dxa"/>
            <w:vAlign w:val="center"/>
          </w:tcPr>
          <w:p w14:paraId="5195C0F4"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9182E73" w14:textId="77777777" w:rsidR="00A14FC6" w:rsidRPr="0037089B" w:rsidRDefault="00A14FC6" w:rsidP="00A14FC6">
            <w:pPr>
              <w:pStyle w:val="Title"/>
              <w:jc w:val="left"/>
              <w:rPr>
                <w:b/>
                <w:sz w:val="22"/>
                <w:szCs w:val="22"/>
              </w:rPr>
            </w:pPr>
            <w:r>
              <w:rPr>
                <w:b/>
                <w:sz w:val="22"/>
                <w:szCs w:val="22"/>
              </w:rPr>
              <w:t>DATA SCIENCE</w:t>
            </w:r>
          </w:p>
        </w:tc>
        <w:tc>
          <w:tcPr>
            <w:tcW w:w="1417" w:type="dxa"/>
            <w:vAlign w:val="center"/>
          </w:tcPr>
          <w:p w14:paraId="2FBADB81"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E83A2BB" w14:textId="77777777" w:rsidR="00A14FC6" w:rsidRPr="0037089B" w:rsidRDefault="00A14FC6" w:rsidP="00A14FC6">
            <w:pPr>
              <w:pStyle w:val="Title"/>
              <w:jc w:val="left"/>
              <w:rPr>
                <w:b/>
                <w:sz w:val="22"/>
                <w:szCs w:val="22"/>
              </w:rPr>
            </w:pPr>
            <w:r w:rsidRPr="0037089B">
              <w:rPr>
                <w:b/>
                <w:sz w:val="22"/>
                <w:szCs w:val="22"/>
              </w:rPr>
              <w:t>100</w:t>
            </w:r>
          </w:p>
        </w:tc>
      </w:tr>
    </w:tbl>
    <w:p w14:paraId="18997A91"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A14FC6" w:rsidRPr="003F48A5" w14:paraId="53E5D6E9" w14:textId="77777777" w:rsidTr="00A14FC6">
        <w:trPr>
          <w:trHeight w:val="552"/>
        </w:trPr>
        <w:tc>
          <w:tcPr>
            <w:tcW w:w="265" w:type="pct"/>
            <w:vAlign w:val="center"/>
          </w:tcPr>
          <w:p w14:paraId="52FFC71E" w14:textId="77777777" w:rsidR="00A14FC6" w:rsidRPr="003F48A5" w:rsidRDefault="00A14FC6" w:rsidP="004A6284">
            <w:pPr>
              <w:jc w:val="center"/>
              <w:rPr>
                <w:b/>
              </w:rPr>
            </w:pPr>
            <w:r w:rsidRPr="003F48A5">
              <w:rPr>
                <w:b/>
              </w:rPr>
              <w:t>Q. No.</w:t>
            </w:r>
          </w:p>
        </w:tc>
        <w:tc>
          <w:tcPr>
            <w:tcW w:w="3907" w:type="pct"/>
            <w:gridSpan w:val="2"/>
            <w:vAlign w:val="center"/>
          </w:tcPr>
          <w:p w14:paraId="3986BDD0" w14:textId="77777777" w:rsidR="00A14FC6" w:rsidRPr="003F48A5" w:rsidRDefault="00A14FC6" w:rsidP="004A6284">
            <w:pPr>
              <w:jc w:val="center"/>
              <w:rPr>
                <w:b/>
              </w:rPr>
            </w:pPr>
            <w:r w:rsidRPr="003F48A5">
              <w:rPr>
                <w:b/>
              </w:rPr>
              <w:t>Questions</w:t>
            </w:r>
          </w:p>
        </w:tc>
        <w:tc>
          <w:tcPr>
            <w:tcW w:w="312" w:type="pct"/>
          </w:tcPr>
          <w:p w14:paraId="012CAE55" w14:textId="77777777" w:rsidR="00A14FC6" w:rsidRPr="003F48A5" w:rsidRDefault="00A14FC6" w:rsidP="00B700B4">
            <w:pPr>
              <w:jc w:val="center"/>
              <w:rPr>
                <w:b/>
              </w:rPr>
            </w:pPr>
            <w:r w:rsidRPr="003F48A5">
              <w:rPr>
                <w:b/>
              </w:rPr>
              <w:t>CO</w:t>
            </w:r>
          </w:p>
        </w:tc>
        <w:tc>
          <w:tcPr>
            <w:tcW w:w="259" w:type="pct"/>
          </w:tcPr>
          <w:p w14:paraId="2A289739" w14:textId="77777777" w:rsidR="00A14FC6" w:rsidRPr="003F48A5" w:rsidRDefault="00A14FC6" w:rsidP="00B700B4">
            <w:pPr>
              <w:jc w:val="center"/>
              <w:rPr>
                <w:b/>
              </w:rPr>
            </w:pPr>
            <w:r w:rsidRPr="003F48A5">
              <w:rPr>
                <w:b/>
              </w:rPr>
              <w:t>BL</w:t>
            </w:r>
          </w:p>
        </w:tc>
        <w:tc>
          <w:tcPr>
            <w:tcW w:w="257" w:type="pct"/>
          </w:tcPr>
          <w:p w14:paraId="723E1CDA" w14:textId="77777777" w:rsidR="00A14FC6" w:rsidRPr="003F48A5" w:rsidRDefault="00A14FC6" w:rsidP="00B700B4">
            <w:pPr>
              <w:jc w:val="center"/>
              <w:rPr>
                <w:b/>
              </w:rPr>
            </w:pPr>
            <w:r w:rsidRPr="003F48A5">
              <w:rPr>
                <w:b/>
              </w:rPr>
              <w:t>M</w:t>
            </w:r>
          </w:p>
        </w:tc>
      </w:tr>
      <w:tr w:rsidR="00A14FC6" w:rsidRPr="003F48A5" w14:paraId="2AFDB61D" w14:textId="77777777" w:rsidTr="00B700B4">
        <w:trPr>
          <w:trHeight w:val="552"/>
        </w:trPr>
        <w:tc>
          <w:tcPr>
            <w:tcW w:w="5000" w:type="pct"/>
            <w:gridSpan w:val="6"/>
          </w:tcPr>
          <w:p w14:paraId="337286AE" w14:textId="77777777" w:rsidR="00A14FC6" w:rsidRPr="003F48A5" w:rsidRDefault="00A14FC6" w:rsidP="00B700B4">
            <w:pPr>
              <w:jc w:val="center"/>
              <w:rPr>
                <w:b/>
                <w:u w:val="single"/>
              </w:rPr>
            </w:pPr>
            <w:r w:rsidRPr="003F48A5">
              <w:rPr>
                <w:b/>
                <w:u w:val="single"/>
              </w:rPr>
              <w:t>PART – A (4 X 20 = 80 MARKS)</w:t>
            </w:r>
          </w:p>
          <w:p w14:paraId="4BA5997A" w14:textId="77777777" w:rsidR="00A14FC6" w:rsidRPr="003F48A5" w:rsidRDefault="00A14FC6" w:rsidP="00B700B4">
            <w:pPr>
              <w:jc w:val="center"/>
              <w:rPr>
                <w:b/>
              </w:rPr>
            </w:pPr>
            <w:r w:rsidRPr="003F48A5">
              <w:rPr>
                <w:b/>
              </w:rPr>
              <w:t>(Answer all the Questions)</w:t>
            </w:r>
          </w:p>
        </w:tc>
      </w:tr>
      <w:tr w:rsidR="00A14FC6" w:rsidRPr="003F48A5" w14:paraId="36EA65EC" w14:textId="77777777" w:rsidTr="00A14FC6">
        <w:trPr>
          <w:trHeight w:val="283"/>
        </w:trPr>
        <w:tc>
          <w:tcPr>
            <w:tcW w:w="265" w:type="pct"/>
          </w:tcPr>
          <w:p w14:paraId="62403360" w14:textId="77777777" w:rsidR="00A14FC6" w:rsidRPr="003F48A5" w:rsidRDefault="00A14FC6" w:rsidP="00B700B4">
            <w:pPr>
              <w:jc w:val="center"/>
            </w:pPr>
            <w:r w:rsidRPr="003F48A5">
              <w:t>1.</w:t>
            </w:r>
          </w:p>
        </w:tc>
        <w:tc>
          <w:tcPr>
            <w:tcW w:w="184" w:type="pct"/>
          </w:tcPr>
          <w:p w14:paraId="53FFD698" w14:textId="77777777" w:rsidR="00A14FC6" w:rsidRPr="003F48A5" w:rsidRDefault="00A14FC6" w:rsidP="00B700B4">
            <w:pPr>
              <w:jc w:val="center"/>
            </w:pPr>
            <w:r w:rsidRPr="003F48A5">
              <w:t>a.</w:t>
            </w:r>
          </w:p>
        </w:tc>
        <w:tc>
          <w:tcPr>
            <w:tcW w:w="3723" w:type="pct"/>
          </w:tcPr>
          <w:p w14:paraId="18D87491" w14:textId="77777777" w:rsidR="00A14FC6" w:rsidRPr="003F48A5" w:rsidRDefault="00A14FC6" w:rsidP="00035C9C">
            <w:pPr>
              <w:jc w:val="both"/>
            </w:pPr>
            <w:r w:rsidRPr="00AF2536">
              <w:t>Explain the Data Science Life Cycle with suitable examples from real-world applications.</w:t>
            </w:r>
          </w:p>
        </w:tc>
        <w:tc>
          <w:tcPr>
            <w:tcW w:w="312" w:type="pct"/>
          </w:tcPr>
          <w:p w14:paraId="42FC8F01" w14:textId="77777777" w:rsidR="00A14FC6" w:rsidRPr="003F48A5" w:rsidRDefault="00A14FC6" w:rsidP="00B700B4">
            <w:pPr>
              <w:jc w:val="center"/>
            </w:pPr>
            <w:r w:rsidRPr="003F48A5">
              <w:t>CO1</w:t>
            </w:r>
          </w:p>
        </w:tc>
        <w:tc>
          <w:tcPr>
            <w:tcW w:w="259" w:type="pct"/>
          </w:tcPr>
          <w:p w14:paraId="6E06F945" w14:textId="77777777" w:rsidR="00A14FC6" w:rsidRPr="003F48A5" w:rsidRDefault="00A14FC6" w:rsidP="00B700B4">
            <w:pPr>
              <w:jc w:val="center"/>
            </w:pPr>
            <w:r>
              <w:t>U</w:t>
            </w:r>
          </w:p>
        </w:tc>
        <w:tc>
          <w:tcPr>
            <w:tcW w:w="257" w:type="pct"/>
          </w:tcPr>
          <w:p w14:paraId="1C95B917" w14:textId="77777777" w:rsidR="00A14FC6" w:rsidRPr="003F48A5" w:rsidRDefault="00A14FC6" w:rsidP="00B700B4">
            <w:pPr>
              <w:jc w:val="center"/>
            </w:pPr>
            <w:r>
              <w:t>1</w:t>
            </w:r>
            <w:r w:rsidRPr="003F48A5">
              <w:t>0</w:t>
            </w:r>
          </w:p>
        </w:tc>
      </w:tr>
      <w:tr w:rsidR="00A14FC6" w:rsidRPr="003F48A5" w14:paraId="19C15493" w14:textId="77777777" w:rsidTr="00A14FC6">
        <w:trPr>
          <w:trHeight w:val="283"/>
        </w:trPr>
        <w:tc>
          <w:tcPr>
            <w:tcW w:w="265" w:type="pct"/>
          </w:tcPr>
          <w:p w14:paraId="5954DBE9" w14:textId="77777777" w:rsidR="00A14FC6" w:rsidRPr="003F48A5" w:rsidRDefault="00A14FC6" w:rsidP="00B700B4">
            <w:pPr>
              <w:jc w:val="center"/>
            </w:pPr>
          </w:p>
        </w:tc>
        <w:tc>
          <w:tcPr>
            <w:tcW w:w="184" w:type="pct"/>
          </w:tcPr>
          <w:p w14:paraId="278556EF" w14:textId="77777777" w:rsidR="00A14FC6" w:rsidRPr="003F48A5" w:rsidRDefault="00A14FC6" w:rsidP="00B700B4">
            <w:pPr>
              <w:jc w:val="center"/>
            </w:pPr>
            <w:r w:rsidRPr="003F48A5">
              <w:t>b.</w:t>
            </w:r>
          </w:p>
        </w:tc>
        <w:tc>
          <w:tcPr>
            <w:tcW w:w="3723" w:type="pct"/>
          </w:tcPr>
          <w:p w14:paraId="4164C7C5" w14:textId="77777777" w:rsidR="00A14FC6" w:rsidRPr="003F48A5" w:rsidRDefault="00A14FC6" w:rsidP="00035C9C">
            <w:pPr>
              <w:jc w:val="both"/>
              <w:rPr>
                <w:bCs/>
              </w:rPr>
            </w:pPr>
            <w:r w:rsidRPr="00AF2536">
              <w:rPr>
                <w:bCs/>
              </w:rPr>
              <w:t>Analyze the ethical challenges in Data Science, and suggest methods to ensure responsible data usage.</w:t>
            </w:r>
          </w:p>
        </w:tc>
        <w:tc>
          <w:tcPr>
            <w:tcW w:w="312" w:type="pct"/>
          </w:tcPr>
          <w:p w14:paraId="5250AC34" w14:textId="77777777" w:rsidR="00A14FC6" w:rsidRPr="003F48A5" w:rsidRDefault="00A14FC6" w:rsidP="00B700B4">
            <w:pPr>
              <w:jc w:val="center"/>
            </w:pPr>
            <w:r>
              <w:t>CO1</w:t>
            </w:r>
          </w:p>
        </w:tc>
        <w:tc>
          <w:tcPr>
            <w:tcW w:w="259" w:type="pct"/>
          </w:tcPr>
          <w:p w14:paraId="7BEB2659" w14:textId="77777777" w:rsidR="00A14FC6" w:rsidRPr="003F48A5" w:rsidRDefault="00A14FC6" w:rsidP="00B700B4">
            <w:pPr>
              <w:jc w:val="center"/>
            </w:pPr>
            <w:r>
              <w:t>U</w:t>
            </w:r>
          </w:p>
        </w:tc>
        <w:tc>
          <w:tcPr>
            <w:tcW w:w="257" w:type="pct"/>
          </w:tcPr>
          <w:p w14:paraId="072B0DE9" w14:textId="77777777" w:rsidR="00A14FC6" w:rsidRPr="003F48A5" w:rsidRDefault="00A14FC6" w:rsidP="00B700B4">
            <w:pPr>
              <w:jc w:val="center"/>
            </w:pPr>
            <w:r>
              <w:t>10</w:t>
            </w:r>
          </w:p>
        </w:tc>
      </w:tr>
      <w:tr w:rsidR="00A14FC6" w:rsidRPr="003F48A5" w14:paraId="2F19EC91" w14:textId="77777777" w:rsidTr="00A14FC6">
        <w:trPr>
          <w:trHeight w:val="239"/>
        </w:trPr>
        <w:tc>
          <w:tcPr>
            <w:tcW w:w="265" w:type="pct"/>
          </w:tcPr>
          <w:p w14:paraId="28D65655" w14:textId="77777777" w:rsidR="00A14FC6" w:rsidRPr="003F48A5" w:rsidRDefault="00A14FC6" w:rsidP="00B700B4">
            <w:pPr>
              <w:jc w:val="center"/>
            </w:pPr>
          </w:p>
        </w:tc>
        <w:tc>
          <w:tcPr>
            <w:tcW w:w="184" w:type="pct"/>
          </w:tcPr>
          <w:p w14:paraId="41BAC6EE" w14:textId="77777777" w:rsidR="00A14FC6" w:rsidRPr="003F48A5" w:rsidRDefault="00A14FC6" w:rsidP="00B700B4">
            <w:pPr>
              <w:jc w:val="center"/>
            </w:pPr>
          </w:p>
        </w:tc>
        <w:tc>
          <w:tcPr>
            <w:tcW w:w="3723" w:type="pct"/>
          </w:tcPr>
          <w:p w14:paraId="356E8050" w14:textId="77777777" w:rsidR="00A14FC6" w:rsidRPr="003F48A5" w:rsidRDefault="00A14FC6" w:rsidP="00035C9C">
            <w:pPr>
              <w:jc w:val="center"/>
              <w:rPr>
                <w:b/>
                <w:bCs/>
              </w:rPr>
            </w:pPr>
            <w:r w:rsidRPr="003F48A5">
              <w:rPr>
                <w:b/>
                <w:bCs/>
              </w:rPr>
              <w:t>(OR)</w:t>
            </w:r>
          </w:p>
        </w:tc>
        <w:tc>
          <w:tcPr>
            <w:tcW w:w="312" w:type="pct"/>
          </w:tcPr>
          <w:p w14:paraId="6B3D4D75" w14:textId="77777777" w:rsidR="00A14FC6" w:rsidRPr="003F48A5" w:rsidRDefault="00A14FC6" w:rsidP="00B700B4">
            <w:pPr>
              <w:jc w:val="center"/>
            </w:pPr>
          </w:p>
        </w:tc>
        <w:tc>
          <w:tcPr>
            <w:tcW w:w="259" w:type="pct"/>
          </w:tcPr>
          <w:p w14:paraId="29D17DE3" w14:textId="77777777" w:rsidR="00A14FC6" w:rsidRPr="003F48A5" w:rsidRDefault="00A14FC6" w:rsidP="00B700B4">
            <w:pPr>
              <w:jc w:val="center"/>
            </w:pPr>
          </w:p>
        </w:tc>
        <w:tc>
          <w:tcPr>
            <w:tcW w:w="257" w:type="pct"/>
          </w:tcPr>
          <w:p w14:paraId="64D73505" w14:textId="77777777" w:rsidR="00A14FC6" w:rsidRPr="003F48A5" w:rsidRDefault="00A14FC6" w:rsidP="00B700B4">
            <w:pPr>
              <w:jc w:val="center"/>
            </w:pPr>
          </w:p>
        </w:tc>
      </w:tr>
      <w:tr w:rsidR="00A14FC6" w:rsidRPr="003F48A5" w14:paraId="012B65D0" w14:textId="77777777" w:rsidTr="00A14FC6">
        <w:trPr>
          <w:trHeight w:val="283"/>
        </w:trPr>
        <w:tc>
          <w:tcPr>
            <w:tcW w:w="265" w:type="pct"/>
          </w:tcPr>
          <w:p w14:paraId="109531CC" w14:textId="77777777" w:rsidR="00A14FC6" w:rsidRPr="003F48A5" w:rsidRDefault="00A14FC6" w:rsidP="00B700B4">
            <w:pPr>
              <w:jc w:val="center"/>
            </w:pPr>
            <w:r w:rsidRPr="003F48A5">
              <w:t>2.</w:t>
            </w:r>
          </w:p>
        </w:tc>
        <w:tc>
          <w:tcPr>
            <w:tcW w:w="184" w:type="pct"/>
          </w:tcPr>
          <w:p w14:paraId="46A41EA6" w14:textId="77777777" w:rsidR="00A14FC6" w:rsidRPr="003F48A5" w:rsidRDefault="00A14FC6" w:rsidP="00B700B4">
            <w:pPr>
              <w:jc w:val="center"/>
            </w:pPr>
            <w:r w:rsidRPr="003F48A5">
              <w:t>a.</w:t>
            </w:r>
          </w:p>
        </w:tc>
        <w:tc>
          <w:tcPr>
            <w:tcW w:w="3723" w:type="pct"/>
          </w:tcPr>
          <w:p w14:paraId="2138A158" w14:textId="77777777" w:rsidR="00A14FC6" w:rsidRPr="003F48A5" w:rsidRDefault="00A14FC6" w:rsidP="00035C9C">
            <w:pPr>
              <w:jc w:val="both"/>
            </w:pPr>
            <w:r w:rsidRPr="00AF2536">
              <w:t>Apply measures of cent</w:t>
            </w:r>
            <w:r>
              <w:t>ral tendency and dispersion to the</w:t>
            </w:r>
            <w:r w:rsidRPr="00AF2536">
              <w:t xml:space="preserve"> dataset </w:t>
            </w:r>
            <w:r>
              <w:t xml:space="preserve">below </w:t>
            </w:r>
            <w:r w:rsidRPr="00AF2536">
              <w:t>and interpret the results.</w:t>
            </w:r>
            <w:r>
              <w:t xml:space="preserve"> - </w:t>
            </w:r>
            <w:r>
              <w:rPr>
                <w:rStyle w:val="mord"/>
              </w:rPr>
              <w:t>12</w:t>
            </w:r>
            <w:r>
              <w:rPr>
                <w:rStyle w:val="mpunct"/>
              </w:rPr>
              <w:t>,</w:t>
            </w:r>
            <w:r>
              <w:rPr>
                <w:rStyle w:val="mord"/>
              </w:rPr>
              <w:t>15</w:t>
            </w:r>
            <w:r>
              <w:rPr>
                <w:rStyle w:val="mpunct"/>
              </w:rPr>
              <w:t>,</w:t>
            </w:r>
            <w:r>
              <w:rPr>
                <w:rStyle w:val="mord"/>
              </w:rPr>
              <w:t>18</w:t>
            </w:r>
            <w:r>
              <w:rPr>
                <w:rStyle w:val="mpunct"/>
              </w:rPr>
              <w:t>,</w:t>
            </w:r>
            <w:r>
              <w:rPr>
                <w:rStyle w:val="mord"/>
              </w:rPr>
              <w:t>20</w:t>
            </w:r>
            <w:r>
              <w:rPr>
                <w:rStyle w:val="mpunct"/>
              </w:rPr>
              <w:t>,</w:t>
            </w:r>
            <w:r>
              <w:rPr>
                <w:rStyle w:val="mord"/>
              </w:rPr>
              <w:t>22</w:t>
            </w:r>
            <w:r>
              <w:rPr>
                <w:rStyle w:val="mpunct"/>
              </w:rPr>
              <w:t>,</w:t>
            </w:r>
            <w:r>
              <w:rPr>
                <w:rStyle w:val="mord"/>
              </w:rPr>
              <w:t>25</w:t>
            </w:r>
            <w:r>
              <w:rPr>
                <w:rStyle w:val="mpunct"/>
              </w:rPr>
              <w:t>,</w:t>
            </w:r>
            <w:r>
              <w:rPr>
                <w:rStyle w:val="mord"/>
              </w:rPr>
              <w:t>25</w:t>
            </w:r>
            <w:r>
              <w:rPr>
                <w:rStyle w:val="mpunct"/>
              </w:rPr>
              <w:t>,</w:t>
            </w:r>
            <w:r>
              <w:rPr>
                <w:rStyle w:val="mord"/>
              </w:rPr>
              <w:t>28</w:t>
            </w:r>
            <w:r>
              <w:rPr>
                <w:rStyle w:val="mpunct"/>
              </w:rPr>
              <w:t>,</w:t>
            </w:r>
            <w:r>
              <w:rPr>
                <w:rStyle w:val="mord"/>
              </w:rPr>
              <w:t>30</w:t>
            </w:r>
            <w:r>
              <w:rPr>
                <w:rStyle w:val="mpunct"/>
              </w:rPr>
              <w:t>,</w:t>
            </w:r>
            <w:r>
              <w:rPr>
                <w:rStyle w:val="mord"/>
              </w:rPr>
              <w:t>35</w:t>
            </w:r>
          </w:p>
        </w:tc>
        <w:tc>
          <w:tcPr>
            <w:tcW w:w="312" w:type="pct"/>
          </w:tcPr>
          <w:p w14:paraId="14927B0C" w14:textId="77777777" w:rsidR="00A14FC6" w:rsidRPr="003F48A5" w:rsidRDefault="00A14FC6" w:rsidP="00B700B4">
            <w:pPr>
              <w:jc w:val="center"/>
            </w:pPr>
            <w:r w:rsidRPr="003F48A5">
              <w:t>CO2</w:t>
            </w:r>
          </w:p>
        </w:tc>
        <w:tc>
          <w:tcPr>
            <w:tcW w:w="259" w:type="pct"/>
          </w:tcPr>
          <w:p w14:paraId="5287392D" w14:textId="77777777" w:rsidR="00A14FC6" w:rsidRPr="003F48A5" w:rsidRDefault="00A14FC6" w:rsidP="00B700B4">
            <w:pPr>
              <w:jc w:val="center"/>
            </w:pPr>
            <w:r>
              <w:t>A</w:t>
            </w:r>
          </w:p>
        </w:tc>
        <w:tc>
          <w:tcPr>
            <w:tcW w:w="257" w:type="pct"/>
          </w:tcPr>
          <w:p w14:paraId="28A94792" w14:textId="77777777" w:rsidR="00A14FC6" w:rsidRPr="003F48A5" w:rsidRDefault="00A14FC6" w:rsidP="00B700B4">
            <w:pPr>
              <w:jc w:val="center"/>
            </w:pPr>
            <w:r>
              <w:t>1</w:t>
            </w:r>
            <w:r w:rsidRPr="003F48A5">
              <w:t>0</w:t>
            </w:r>
          </w:p>
        </w:tc>
      </w:tr>
      <w:tr w:rsidR="00A14FC6" w:rsidRPr="003F48A5" w14:paraId="5F7FE2F8" w14:textId="77777777" w:rsidTr="00A14FC6">
        <w:trPr>
          <w:trHeight w:val="283"/>
        </w:trPr>
        <w:tc>
          <w:tcPr>
            <w:tcW w:w="265" w:type="pct"/>
          </w:tcPr>
          <w:p w14:paraId="78ED91C2" w14:textId="77777777" w:rsidR="00A14FC6" w:rsidRPr="003F48A5" w:rsidRDefault="00A14FC6" w:rsidP="00B700B4">
            <w:pPr>
              <w:jc w:val="center"/>
            </w:pPr>
          </w:p>
        </w:tc>
        <w:tc>
          <w:tcPr>
            <w:tcW w:w="184" w:type="pct"/>
          </w:tcPr>
          <w:p w14:paraId="4CFDBE55" w14:textId="77777777" w:rsidR="00A14FC6" w:rsidRPr="003F48A5" w:rsidRDefault="00A14FC6" w:rsidP="00B700B4">
            <w:pPr>
              <w:jc w:val="center"/>
            </w:pPr>
            <w:r w:rsidRPr="003F48A5">
              <w:t>b.</w:t>
            </w:r>
          </w:p>
        </w:tc>
        <w:tc>
          <w:tcPr>
            <w:tcW w:w="3723" w:type="pct"/>
          </w:tcPr>
          <w:p w14:paraId="3D7B95D3" w14:textId="77777777" w:rsidR="00A14FC6" w:rsidRPr="003F48A5" w:rsidRDefault="00A14FC6" w:rsidP="00035C9C">
            <w:pPr>
              <w:jc w:val="both"/>
            </w:pPr>
            <w:r w:rsidRPr="008A31FB">
              <w:t>Explain the process of data cleaning and preprocessing, including handling missing values and outliers.</w:t>
            </w:r>
          </w:p>
        </w:tc>
        <w:tc>
          <w:tcPr>
            <w:tcW w:w="312" w:type="pct"/>
          </w:tcPr>
          <w:p w14:paraId="492F9C6A" w14:textId="77777777" w:rsidR="00A14FC6" w:rsidRPr="003F48A5" w:rsidRDefault="00A14FC6" w:rsidP="00B700B4">
            <w:pPr>
              <w:jc w:val="center"/>
            </w:pPr>
            <w:r>
              <w:t>CO2</w:t>
            </w:r>
          </w:p>
        </w:tc>
        <w:tc>
          <w:tcPr>
            <w:tcW w:w="259" w:type="pct"/>
          </w:tcPr>
          <w:p w14:paraId="42906367" w14:textId="77777777" w:rsidR="00A14FC6" w:rsidRPr="003F48A5" w:rsidRDefault="00A14FC6" w:rsidP="00B700B4">
            <w:pPr>
              <w:jc w:val="center"/>
            </w:pPr>
            <w:r>
              <w:t>U</w:t>
            </w:r>
          </w:p>
        </w:tc>
        <w:tc>
          <w:tcPr>
            <w:tcW w:w="257" w:type="pct"/>
          </w:tcPr>
          <w:p w14:paraId="3842388A" w14:textId="77777777" w:rsidR="00A14FC6" w:rsidRPr="003F48A5" w:rsidRDefault="00A14FC6" w:rsidP="00B700B4">
            <w:pPr>
              <w:jc w:val="center"/>
            </w:pPr>
            <w:r>
              <w:t>10</w:t>
            </w:r>
          </w:p>
        </w:tc>
      </w:tr>
      <w:tr w:rsidR="00A14FC6" w:rsidRPr="003F48A5" w14:paraId="3D7E68D5" w14:textId="77777777" w:rsidTr="00A14FC6">
        <w:trPr>
          <w:trHeight w:val="397"/>
        </w:trPr>
        <w:tc>
          <w:tcPr>
            <w:tcW w:w="265" w:type="pct"/>
          </w:tcPr>
          <w:p w14:paraId="48331FF5" w14:textId="77777777" w:rsidR="00A14FC6" w:rsidRPr="003F48A5" w:rsidRDefault="00A14FC6" w:rsidP="00B700B4">
            <w:pPr>
              <w:jc w:val="center"/>
            </w:pPr>
          </w:p>
        </w:tc>
        <w:tc>
          <w:tcPr>
            <w:tcW w:w="184" w:type="pct"/>
          </w:tcPr>
          <w:p w14:paraId="6C5DC800" w14:textId="77777777" w:rsidR="00A14FC6" w:rsidRPr="003F48A5" w:rsidRDefault="00A14FC6" w:rsidP="00B700B4">
            <w:pPr>
              <w:jc w:val="center"/>
            </w:pPr>
          </w:p>
        </w:tc>
        <w:tc>
          <w:tcPr>
            <w:tcW w:w="3723" w:type="pct"/>
          </w:tcPr>
          <w:p w14:paraId="64CEAB92" w14:textId="77777777" w:rsidR="00A14FC6" w:rsidRPr="003F48A5" w:rsidRDefault="00A14FC6" w:rsidP="00035C9C">
            <w:pPr>
              <w:jc w:val="both"/>
            </w:pPr>
          </w:p>
        </w:tc>
        <w:tc>
          <w:tcPr>
            <w:tcW w:w="312" w:type="pct"/>
          </w:tcPr>
          <w:p w14:paraId="6798FEBE" w14:textId="77777777" w:rsidR="00A14FC6" w:rsidRPr="003F48A5" w:rsidRDefault="00A14FC6" w:rsidP="00B700B4">
            <w:pPr>
              <w:jc w:val="center"/>
            </w:pPr>
          </w:p>
        </w:tc>
        <w:tc>
          <w:tcPr>
            <w:tcW w:w="259" w:type="pct"/>
          </w:tcPr>
          <w:p w14:paraId="73719EC7" w14:textId="77777777" w:rsidR="00A14FC6" w:rsidRPr="003F48A5" w:rsidRDefault="00A14FC6" w:rsidP="00B700B4">
            <w:pPr>
              <w:jc w:val="center"/>
            </w:pPr>
          </w:p>
        </w:tc>
        <w:tc>
          <w:tcPr>
            <w:tcW w:w="257" w:type="pct"/>
          </w:tcPr>
          <w:p w14:paraId="68E53DBD" w14:textId="77777777" w:rsidR="00A14FC6" w:rsidRPr="003F48A5" w:rsidRDefault="00A14FC6" w:rsidP="00B700B4">
            <w:pPr>
              <w:jc w:val="center"/>
            </w:pPr>
          </w:p>
        </w:tc>
      </w:tr>
      <w:tr w:rsidR="00A14FC6" w:rsidRPr="003F48A5" w14:paraId="477BF711" w14:textId="77777777" w:rsidTr="00A14FC6">
        <w:trPr>
          <w:trHeight w:val="283"/>
        </w:trPr>
        <w:tc>
          <w:tcPr>
            <w:tcW w:w="265" w:type="pct"/>
          </w:tcPr>
          <w:p w14:paraId="35887FCF" w14:textId="77777777" w:rsidR="00A14FC6" w:rsidRPr="003F48A5" w:rsidRDefault="00A14FC6" w:rsidP="00B700B4">
            <w:pPr>
              <w:jc w:val="center"/>
            </w:pPr>
            <w:r w:rsidRPr="003F48A5">
              <w:t>3.</w:t>
            </w:r>
          </w:p>
        </w:tc>
        <w:tc>
          <w:tcPr>
            <w:tcW w:w="184" w:type="pct"/>
          </w:tcPr>
          <w:p w14:paraId="509BE62A" w14:textId="77777777" w:rsidR="00A14FC6" w:rsidRPr="003F48A5" w:rsidRDefault="00A14FC6" w:rsidP="00B700B4">
            <w:pPr>
              <w:jc w:val="center"/>
            </w:pPr>
            <w:r w:rsidRPr="003F48A5">
              <w:t>a.</w:t>
            </w:r>
          </w:p>
        </w:tc>
        <w:tc>
          <w:tcPr>
            <w:tcW w:w="3723" w:type="pct"/>
          </w:tcPr>
          <w:p w14:paraId="07D9BB6B" w14:textId="77777777" w:rsidR="00A14FC6" w:rsidRPr="003F48A5" w:rsidRDefault="00A14FC6" w:rsidP="00035C9C">
            <w:pPr>
              <w:jc w:val="both"/>
            </w:pPr>
            <w:r>
              <w:t>Compare supervised and Unsupervised machine learning techniques with examples</w:t>
            </w:r>
          </w:p>
        </w:tc>
        <w:tc>
          <w:tcPr>
            <w:tcW w:w="312" w:type="pct"/>
          </w:tcPr>
          <w:p w14:paraId="46F7A966" w14:textId="77777777" w:rsidR="00A14FC6" w:rsidRPr="003F48A5" w:rsidRDefault="00A14FC6" w:rsidP="00B700B4">
            <w:pPr>
              <w:jc w:val="center"/>
            </w:pPr>
            <w:r w:rsidRPr="003F48A5">
              <w:t>CO3</w:t>
            </w:r>
          </w:p>
        </w:tc>
        <w:tc>
          <w:tcPr>
            <w:tcW w:w="259" w:type="pct"/>
          </w:tcPr>
          <w:p w14:paraId="262A8A5E" w14:textId="77777777" w:rsidR="00A14FC6" w:rsidRPr="003F48A5" w:rsidRDefault="00A14FC6" w:rsidP="00B700B4">
            <w:pPr>
              <w:jc w:val="center"/>
            </w:pPr>
            <w:r>
              <w:t>U</w:t>
            </w:r>
          </w:p>
        </w:tc>
        <w:tc>
          <w:tcPr>
            <w:tcW w:w="257" w:type="pct"/>
          </w:tcPr>
          <w:p w14:paraId="490B0998" w14:textId="77777777" w:rsidR="00A14FC6" w:rsidRPr="003F48A5" w:rsidRDefault="00A14FC6" w:rsidP="00B700B4">
            <w:pPr>
              <w:jc w:val="center"/>
            </w:pPr>
            <w:r>
              <w:t>1</w:t>
            </w:r>
            <w:r w:rsidRPr="003F48A5">
              <w:t>0</w:t>
            </w:r>
          </w:p>
        </w:tc>
      </w:tr>
      <w:tr w:rsidR="00A14FC6" w:rsidRPr="003F48A5" w14:paraId="5A7CF92A" w14:textId="77777777" w:rsidTr="00A14FC6">
        <w:trPr>
          <w:trHeight w:val="283"/>
        </w:trPr>
        <w:tc>
          <w:tcPr>
            <w:tcW w:w="265" w:type="pct"/>
          </w:tcPr>
          <w:p w14:paraId="79C221C3" w14:textId="77777777" w:rsidR="00A14FC6" w:rsidRPr="003F48A5" w:rsidRDefault="00A14FC6" w:rsidP="00B700B4">
            <w:pPr>
              <w:jc w:val="center"/>
            </w:pPr>
          </w:p>
        </w:tc>
        <w:tc>
          <w:tcPr>
            <w:tcW w:w="184" w:type="pct"/>
          </w:tcPr>
          <w:p w14:paraId="279626D5" w14:textId="77777777" w:rsidR="00A14FC6" w:rsidRPr="003F48A5" w:rsidRDefault="00A14FC6" w:rsidP="00B700B4">
            <w:pPr>
              <w:jc w:val="center"/>
            </w:pPr>
            <w:r w:rsidRPr="003F48A5">
              <w:t>b.</w:t>
            </w:r>
          </w:p>
        </w:tc>
        <w:tc>
          <w:tcPr>
            <w:tcW w:w="3723" w:type="pct"/>
          </w:tcPr>
          <w:p w14:paraId="465C8FEC" w14:textId="77777777" w:rsidR="00A14FC6" w:rsidRPr="00AC2A1E" w:rsidRDefault="00A14FC6" w:rsidP="00A14FC6">
            <w:pPr>
              <w:jc w:val="both"/>
            </w:pPr>
            <w:r w:rsidRPr="00AC2A1E">
              <w:t xml:space="preserve">Differentiate classification and regression. Find the </w:t>
            </w:r>
            <w:proofErr w:type="spellStart"/>
            <w:r w:rsidRPr="00AC2A1E">
              <w:t>Y</w:t>
            </w:r>
            <w:r w:rsidRPr="00AC2A1E">
              <w:rPr>
                <w:vertAlign w:val="subscript"/>
              </w:rPr>
              <w:t>predicted</w:t>
            </w:r>
            <w:proofErr w:type="spellEnd"/>
            <w:r>
              <w:rPr>
                <w:vertAlign w:val="subscript"/>
              </w:rPr>
              <w:t xml:space="preserve"> </w:t>
            </w:r>
            <w:r w:rsidRPr="00AC2A1E">
              <w:t>data</w:t>
            </w:r>
            <w:r>
              <w:t xml:space="preserve"> </w:t>
            </w:r>
            <w:r w:rsidRPr="00AC2A1E">
              <w:t xml:space="preserve">points and sum of squared error for the below mentioned dataset by applying linear regression. </w:t>
            </w:r>
          </w:p>
          <w:tbl>
            <w:tblPr>
              <w:tblStyle w:val="TableGrid"/>
              <w:tblW w:w="0" w:type="auto"/>
              <w:tblInd w:w="1423" w:type="dxa"/>
              <w:tblLook w:val="04A0" w:firstRow="1" w:lastRow="0" w:firstColumn="1" w:lastColumn="0" w:noHBand="0" w:noVBand="1"/>
            </w:tblPr>
            <w:tblGrid>
              <w:gridCol w:w="1308"/>
              <w:gridCol w:w="1308"/>
            </w:tblGrid>
            <w:tr w:rsidR="00A14FC6" w:rsidRPr="00AC2A1E" w14:paraId="6F0A12C5" w14:textId="77777777" w:rsidTr="00A14FC6">
              <w:trPr>
                <w:trHeight w:val="273"/>
              </w:trPr>
              <w:tc>
                <w:tcPr>
                  <w:tcW w:w="1308" w:type="dxa"/>
                </w:tcPr>
                <w:p w14:paraId="680A22B4" w14:textId="77777777" w:rsidR="00A14FC6" w:rsidRPr="00AC2A1E" w:rsidRDefault="00A14FC6" w:rsidP="00A14FC6">
                  <w:pPr>
                    <w:jc w:val="center"/>
                  </w:pPr>
                  <w:r w:rsidRPr="00AC2A1E">
                    <w:t>X</w:t>
                  </w:r>
                </w:p>
              </w:tc>
              <w:tc>
                <w:tcPr>
                  <w:tcW w:w="1308" w:type="dxa"/>
                </w:tcPr>
                <w:p w14:paraId="67E248A7" w14:textId="77777777" w:rsidR="00A14FC6" w:rsidRPr="00AC2A1E" w:rsidRDefault="00A14FC6" w:rsidP="00A14FC6">
                  <w:pPr>
                    <w:jc w:val="center"/>
                  </w:pPr>
                  <w:r w:rsidRPr="00AC2A1E">
                    <w:t>Y</w:t>
                  </w:r>
                </w:p>
              </w:tc>
            </w:tr>
            <w:tr w:rsidR="00A14FC6" w:rsidRPr="00AC2A1E" w14:paraId="3704C1DD" w14:textId="77777777" w:rsidTr="00A14FC6">
              <w:trPr>
                <w:trHeight w:val="262"/>
              </w:trPr>
              <w:tc>
                <w:tcPr>
                  <w:tcW w:w="1308" w:type="dxa"/>
                </w:tcPr>
                <w:p w14:paraId="707F032E" w14:textId="77777777" w:rsidR="00A14FC6" w:rsidRPr="00AC2A1E" w:rsidRDefault="00A14FC6" w:rsidP="00A14FC6">
                  <w:pPr>
                    <w:jc w:val="center"/>
                  </w:pPr>
                  <w:r w:rsidRPr="00AC2A1E">
                    <w:t>1</w:t>
                  </w:r>
                </w:p>
              </w:tc>
              <w:tc>
                <w:tcPr>
                  <w:tcW w:w="1308" w:type="dxa"/>
                </w:tcPr>
                <w:p w14:paraId="53A9E00A" w14:textId="77777777" w:rsidR="00A14FC6" w:rsidRPr="00AC2A1E" w:rsidRDefault="00A14FC6" w:rsidP="00A14FC6">
                  <w:pPr>
                    <w:jc w:val="center"/>
                  </w:pPr>
                  <w:r w:rsidRPr="00AC2A1E">
                    <w:t>22</w:t>
                  </w:r>
                </w:p>
              </w:tc>
            </w:tr>
            <w:tr w:rsidR="00A14FC6" w:rsidRPr="00AC2A1E" w14:paraId="164979AD" w14:textId="77777777" w:rsidTr="00A14FC6">
              <w:trPr>
                <w:trHeight w:val="273"/>
              </w:trPr>
              <w:tc>
                <w:tcPr>
                  <w:tcW w:w="1308" w:type="dxa"/>
                </w:tcPr>
                <w:p w14:paraId="4C8E1A25" w14:textId="77777777" w:rsidR="00A14FC6" w:rsidRPr="00AC2A1E" w:rsidRDefault="00A14FC6" w:rsidP="00A14FC6">
                  <w:pPr>
                    <w:jc w:val="center"/>
                  </w:pPr>
                  <w:r w:rsidRPr="00AC2A1E">
                    <w:t>2</w:t>
                  </w:r>
                </w:p>
              </w:tc>
              <w:tc>
                <w:tcPr>
                  <w:tcW w:w="1308" w:type="dxa"/>
                </w:tcPr>
                <w:p w14:paraId="028DD5A3" w14:textId="77777777" w:rsidR="00A14FC6" w:rsidRPr="00AC2A1E" w:rsidRDefault="00A14FC6" w:rsidP="00A14FC6">
                  <w:pPr>
                    <w:jc w:val="center"/>
                  </w:pPr>
                  <w:r w:rsidRPr="00AC2A1E">
                    <w:t>25</w:t>
                  </w:r>
                </w:p>
              </w:tc>
            </w:tr>
            <w:tr w:rsidR="00A14FC6" w:rsidRPr="00AC2A1E" w14:paraId="065EFEA9" w14:textId="77777777" w:rsidTr="00A14FC6">
              <w:trPr>
                <w:trHeight w:val="273"/>
              </w:trPr>
              <w:tc>
                <w:tcPr>
                  <w:tcW w:w="1308" w:type="dxa"/>
                </w:tcPr>
                <w:p w14:paraId="1BCDA2D1" w14:textId="77777777" w:rsidR="00A14FC6" w:rsidRPr="00AC2A1E" w:rsidRDefault="00A14FC6" w:rsidP="00A14FC6">
                  <w:pPr>
                    <w:jc w:val="center"/>
                  </w:pPr>
                  <w:r w:rsidRPr="00AC2A1E">
                    <w:t>3</w:t>
                  </w:r>
                </w:p>
              </w:tc>
              <w:tc>
                <w:tcPr>
                  <w:tcW w:w="1308" w:type="dxa"/>
                </w:tcPr>
                <w:p w14:paraId="3AEBE28D" w14:textId="77777777" w:rsidR="00A14FC6" w:rsidRPr="00AC2A1E" w:rsidRDefault="00A14FC6" w:rsidP="00A14FC6">
                  <w:pPr>
                    <w:jc w:val="center"/>
                  </w:pPr>
                  <w:r w:rsidRPr="00AC2A1E">
                    <w:t>27</w:t>
                  </w:r>
                </w:p>
              </w:tc>
            </w:tr>
            <w:tr w:rsidR="00A14FC6" w:rsidRPr="00AC2A1E" w14:paraId="008B784A" w14:textId="77777777" w:rsidTr="00A14FC6">
              <w:trPr>
                <w:trHeight w:val="262"/>
              </w:trPr>
              <w:tc>
                <w:tcPr>
                  <w:tcW w:w="1308" w:type="dxa"/>
                </w:tcPr>
                <w:p w14:paraId="055C5F28" w14:textId="77777777" w:rsidR="00A14FC6" w:rsidRPr="00AC2A1E" w:rsidRDefault="00A14FC6" w:rsidP="00A14FC6">
                  <w:pPr>
                    <w:jc w:val="center"/>
                  </w:pPr>
                  <w:r w:rsidRPr="00AC2A1E">
                    <w:t>4</w:t>
                  </w:r>
                </w:p>
              </w:tc>
              <w:tc>
                <w:tcPr>
                  <w:tcW w:w="1308" w:type="dxa"/>
                </w:tcPr>
                <w:p w14:paraId="43BB3921" w14:textId="77777777" w:rsidR="00A14FC6" w:rsidRPr="00AC2A1E" w:rsidRDefault="00A14FC6" w:rsidP="00A14FC6">
                  <w:pPr>
                    <w:jc w:val="center"/>
                  </w:pPr>
                  <w:r w:rsidRPr="00AC2A1E">
                    <w:t>32</w:t>
                  </w:r>
                </w:p>
              </w:tc>
            </w:tr>
            <w:tr w:rsidR="00A14FC6" w:rsidRPr="00AC2A1E" w14:paraId="7C4CB41F" w14:textId="77777777" w:rsidTr="00A14FC6">
              <w:trPr>
                <w:trHeight w:val="273"/>
              </w:trPr>
              <w:tc>
                <w:tcPr>
                  <w:tcW w:w="1308" w:type="dxa"/>
                </w:tcPr>
                <w:p w14:paraId="0192656F" w14:textId="77777777" w:rsidR="00A14FC6" w:rsidRPr="00AC2A1E" w:rsidRDefault="00A14FC6" w:rsidP="00A14FC6">
                  <w:pPr>
                    <w:jc w:val="center"/>
                  </w:pPr>
                  <w:r w:rsidRPr="00AC2A1E">
                    <w:t>5</w:t>
                  </w:r>
                </w:p>
              </w:tc>
              <w:tc>
                <w:tcPr>
                  <w:tcW w:w="1308" w:type="dxa"/>
                </w:tcPr>
                <w:p w14:paraId="684A0FCA" w14:textId="77777777" w:rsidR="00A14FC6" w:rsidRPr="00AC2A1E" w:rsidRDefault="00A14FC6" w:rsidP="00A14FC6">
                  <w:pPr>
                    <w:jc w:val="center"/>
                  </w:pPr>
                  <w:r w:rsidRPr="00AC2A1E">
                    <w:t>35</w:t>
                  </w:r>
                </w:p>
              </w:tc>
            </w:tr>
            <w:tr w:rsidR="00A14FC6" w:rsidRPr="00AC2A1E" w14:paraId="53FF5AB8" w14:textId="77777777" w:rsidTr="00A14FC6">
              <w:trPr>
                <w:trHeight w:val="273"/>
              </w:trPr>
              <w:tc>
                <w:tcPr>
                  <w:tcW w:w="1308" w:type="dxa"/>
                </w:tcPr>
                <w:p w14:paraId="25A704E5" w14:textId="77777777" w:rsidR="00A14FC6" w:rsidRPr="00AC2A1E" w:rsidRDefault="00A14FC6" w:rsidP="00A14FC6">
                  <w:pPr>
                    <w:jc w:val="center"/>
                  </w:pPr>
                  <w:r w:rsidRPr="00AC2A1E">
                    <w:t>6</w:t>
                  </w:r>
                </w:p>
              </w:tc>
              <w:tc>
                <w:tcPr>
                  <w:tcW w:w="1308" w:type="dxa"/>
                </w:tcPr>
                <w:p w14:paraId="137393F2" w14:textId="77777777" w:rsidR="00A14FC6" w:rsidRPr="00AC2A1E" w:rsidRDefault="00A14FC6" w:rsidP="00A14FC6">
                  <w:pPr>
                    <w:jc w:val="center"/>
                  </w:pPr>
                  <w:r w:rsidRPr="00AC2A1E">
                    <w:t>40</w:t>
                  </w:r>
                </w:p>
              </w:tc>
            </w:tr>
          </w:tbl>
          <w:p w14:paraId="06481A57" w14:textId="77777777" w:rsidR="00A14FC6" w:rsidRPr="003F48A5" w:rsidRDefault="00A14FC6" w:rsidP="00035C9C">
            <w:pPr>
              <w:jc w:val="both"/>
              <w:rPr>
                <w:bCs/>
              </w:rPr>
            </w:pPr>
          </w:p>
        </w:tc>
        <w:tc>
          <w:tcPr>
            <w:tcW w:w="312" w:type="pct"/>
          </w:tcPr>
          <w:p w14:paraId="172738C0" w14:textId="77777777" w:rsidR="00A14FC6" w:rsidRPr="003F48A5" w:rsidRDefault="00A14FC6" w:rsidP="00B700B4">
            <w:pPr>
              <w:jc w:val="center"/>
            </w:pPr>
            <w:r>
              <w:t>CO3</w:t>
            </w:r>
          </w:p>
        </w:tc>
        <w:tc>
          <w:tcPr>
            <w:tcW w:w="259" w:type="pct"/>
          </w:tcPr>
          <w:p w14:paraId="56B8D99E" w14:textId="77777777" w:rsidR="00A14FC6" w:rsidRPr="003F48A5" w:rsidRDefault="00A14FC6" w:rsidP="00B700B4">
            <w:pPr>
              <w:jc w:val="center"/>
            </w:pPr>
            <w:r>
              <w:t>U</w:t>
            </w:r>
          </w:p>
        </w:tc>
        <w:tc>
          <w:tcPr>
            <w:tcW w:w="257" w:type="pct"/>
          </w:tcPr>
          <w:p w14:paraId="0C816143" w14:textId="77777777" w:rsidR="00A14FC6" w:rsidRPr="003F48A5" w:rsidRDefault="00A14FC6" w:rsidP="00B700B4">
            <w:pPr>
              <w:jc w:val="center"/>
            </w:pPr>
            <w:r>
              <w:t>10</w:t>
            </w:r>
          </w:p>
        </w:tc>
      </w:tr>
      <w:tr w:rsidR="00A14FC6" w:rsidRPr="003F48A5" w14:paraId="3404CD22" w14:textId="77777777" w:rsidTr="00A14FC6">
        <w:trPr>
          <w:trHeight w:val="173"/>
        </w:trPr>
        <w:tc>
          <w:tcPr>
            <w:tcW w:w="265" w:type="pct"/>
          </w:tcPr>
          <w:p w14:paraId="076FB872" w14:textId="77777777" w:rsidR="00A14FC6" w:rsidRPr="003F48A5" w:rsidRDefault="00A14FC6" w:rsidP="00B700B4">
            <w:pPr>
              <w:jc w:val="center"/>
            </w:pPr>
          </w:p>
        </w:tc>
        <w:tc>
          <w:tcPr>
            <w:tcW w:w="184" w:type="pct"/>
          </w:tcPr>
          <w:p w14:paraId="6403AE60" w14:textId="77777777" w:rsidR="00A14FC6" w:rsidRPr="003F48A5" w:rsidRDefault="00A14FC6" w:rsidP="00B700B4">
            <w:pPr>
              <w:jc w:val="center"/>
            </w:pPr>
          </w:p>
        </w:tc>
        <w:tc>
          <w:tcPr>
            <w:tcW w:w="3723" w:type="pct"/>
          </w:tcPr>
          <w:p w14:paraId="7C458538" w14:textId="77777777" w:rsidR="00A14FC6" w:rsidRPr="003F48A5" w:rsidRDefault="00A14FC6" w:rsidP="00035C9C">
            <w:pPr>
              <w:jc w:val="center"/>
            </w:pPr>
            <w:r w:rsidRPr="003F48A5">
              <w:rPr>
                <w:b/>
                <w:bCs/>
              </w:rPr>
              <w:t>(OR)</w:t>
            </w:r>
          </w:p>
        </w:tc>
        <w:tc>
          <w:tcPr>
            <w:tcW w:w="312" w:type="pct"/>
          </w:tcPr>
          <w:p w14:paraId="1214A836" w14:textId="77777777" w:rsidR="00A14FC6" w:rsidRPr="003F48A5" w:rsidRDefault="00A14FC6" w:rsidP="00B700B4">
            <w:pPr>
              <w:jc w:val="center"/>
            </w:pPr>
          </w:p>
        </w:tc>
        <w:tc>
          <w:tcPr>
            <w:tcW w:w="259" w:type="pct"/>
          </w:tcPr>
          <w:p w14:paraId="3D85E4A0" w14:textId="77777777" w:rsidR="00A14FC6" w:rsidRPr="003F48A5" w:rsidRDefault="00A14FC6" w:rsidP="00B700B4">
            <w:pPr>
              <w:jc w:val="center"/>
            </w:pPr>
          </w:p>
        </w:tc>
        <w:tc>
          <w:tcPr>
            <w:tcW w:w="257" w:type="pct"/>
          </w:tcPr>
          <w:p w14:paraId="54A0B321" w14:textId="77777777" w:rsidR="00A14FC6" w:rsidRPr="003F48A5" w:rsidRDefault="00A14FC6" w:rsidP="00B700B4">
            <w:pPr>
              <w:jc w:val="center"/>
            </w:pPr>
          </w:p>
        </w:tc>
      </w:tr>
      <w:tr w:rsidR="00A14FC6" w:rsidRPr="003F48A5" w14:paraId="30BD8EA4" w14:textId="77777777" w:rsidTr="00A14FC6">
        <w:trPr>
          <w:trHeight w:val="283"/>
        </w:trPr>
        <w:tc>
          <w:tcPr>
            <w:tcW w:w="265" w:type="pct"/>
          </w:tcPr>
          <w:p w14:paraId="373E6A84" w14:textId="77777777" w:rsidR="00A14FC6" w:rsidRPr="003F48A5" w:rsidRDefault="00A14FC6" w:rsidP="00B700B4">
            <w:pPr>
              <w:jc w:val="center"/>
            </w:pPr>
            <w:r w:rsidRPr="003F48A5">
              <w:t>4.</w:t>
            </w:r>
          </w:p>
        </w:tc>
        <w:tc>
          <w:tcPr>
            <w:tcW w:w="184" w:type="pct"/>
          </w:tcPr>
          <w:p w14:paraId="708929A2" w14:textId="77777777" w:rsidR="00A14FC6" w:rsidRPr="003F48A5" w:rsidRDefault="00A14FC6" w:rsidP="00B700B4">
            <w:pPr>
              <w:jc w:val="center"/>
            </w:pPr>
            <w:r w:rsidRPr="003F48A5">
              <w:t>a.</w:t>
            </w:r>
          </w:p>
        </w:tc>
        <w:tc>
          <w:tcPr>
            <w:tcW w:w="3723" w:type="pct"/>
          </w:tcPr>
          <w:p w14:paraId="590F2A54" w14:textId="77777777" w:rsidR="00A14FC6" w:rsidRPr="003F48A5" w:rsidRDefault="00A14FC6" w:rsidP="00035C9C">
            <w:pPr>
              <w:jc w:val="both"/>
            </w:pPr>
            <w:r w:rsidRPr="00A8012B">
              <w:t>Explain different types of data visualization techniques and their appropriate use cases.</w:t>
            </w:r>
          </w:p>
        </w:tc>
        <w:tc>
          <w:tcPr>
            <w:tcW w:w="312" w:type="pct"/>
          </w:tcPr>
          <w:p w14:paraId="35D7C9BC" w14:textId="77777777" w:rsidR="00A14FC6" w:rsidRPr="003F48A5" w:rsidRDefault="00A14FC6" w:rsidP="00B700B4">
            <w:pPr>
              <w:jc w:val="center"/>
            </w:pPr>
            <w:r w:rsidRPr="003F48A5">
              <w:t>CO4</w:t>
            </w:r>
          </w:p>
        </w:tc>
        <w:tc>
          <w:tcPr>
            <w:tcW w:w="259" w:type="pct"/>
          </w:tcPr>
          <w:p w14:paraId="3262F662" w14:textId="77777777" w:rsidR="00A14FC6" w:rsidRPr="003F48A5" w:rsidRDefault="00A14FC6" w:rsidP="00B700B4">
            <w:pPr>
              <w:jc w:val="center"/>
            </w:pPr>
            <w:r>
              <w:t>U</w:t>
            </w:r>
          </w:p>
        </w:tc>
        <w:tc>
          <w:tcPr>
            <w:tcW w:w="257" w:type="pct"/>
          </w:tcPr>
          <w:p w14:paraId="1992D336" w14:textId="77777777" w:rsidR="00A14FC6" w:rsidRPr="003F48A5" w:rsidRDefault="00A14FC6" w:rsidP="00B700B4">
            <w:pPr>
              <w:jc w:val="center"/>
            </w:pPr>
            <w:r>
              <w:t>1</w:t>
            </w:r>
            <w:r w:rsidRPr="003F48A5">
              <w:t>0</w:t>
            </w:r>
          </w:p>
        </w:tc>
      </w:tr>
      <w:tr w:rsidR="00A14FC6" w:rsidRPr="003F48A5" w14:paraId="7745FBD0" w14:textId="77777777" w:rsidTr="00A14FC6">
        <w:trPr>
          <w:trHeight w:val="283"/>
        </w:trPr>
        <w:tc>
          <w:tcPr>
            <w:tcW w:w="265" w:type="pct"/>
          </w:tcPr>
          <w:p w14:paraId="7316031D" w14:textId="77777777" w:rsidR="00A14FC6" w:rsidRPr="003F48A5" w:rsidRDefault="00A14FC6" w:rsidP="00B700B4">
            <w:pPr>
              <w:jc w:val="center"/>
            </w:pPr>
          </w:p>
        </w:tc>
        <w:tc>
          <w:tcPr>
            <w:tcW w:w="184" w:type="pct"/>
          </w:tcPr>
          <w:p w14:paraId="2E827210" w14:textId="77777777" w:rsidR="00A14FC6" w:rsidRPr="003F48A5" w:rsidRDefault="00A14FC6" w:rsidP="00B700B4">
            <w:pPr>
              <w:jc w:val="center"/>
            </w:pPr>
            <w:r w:rsidRPr="003F48A5">
              <w:t>b.</w:t>
            </w:r>
          </w:p>
        </w:tc>
        <w:tc>
          <w:tcPr>
            <w:tcW w:w="3723" w:type="pct"/>
          </w:tcPr>
          <w:p w14:paraId="5D5E9379" w14:textId="77777777" w:rsidR="00A14FC6" w:rsidRPr="003F48A5" w:rsidRDefault="00A14FC6" w:rsidP="00035C9C">
            <w:pPr>
              <w:jc w:val="both"/>
              <w:rPr>
                <w:bCs/>
              </w:rPr>
            </w:pPr>
            <w:r w:rsidRPr="00B61352">
              <w:rPr>
                <w:bCs/>
              </w:rPr>
              <w:t>Analyze how visual encoding elements (color, size, shape, position) affect data interpretation.</w:t>
            </w:r>
          </w:p>
        </w:tc>
        <w:tc>
          <w:tcPr>
            <w:tcW w:w="312" w:type="pct"/>
          </w:tcPr>
          <w:p w14:paraId="104C63A0" w14:textId="77777777" w:rsidR="00A14FC6" w:rsidRPr="003F48A5" w:rsidRDefault="00A14FC6" w:rsidP="00B700B4">
            <w:pPr>
              <w:jc w:val="center"/>
            </w:pPr>
            <w:r>
              <w:t>CO4</w:t>
            </w:r>
          </w:p>
        </w:tc>
        <w:tc>
          <w:tcPr>
            <w:tcW w:w="259" w:type="pct"/>
          </w:tcPr>
          <w:p w14:paraId="5D969C5B" w14:textId="77777777" w:rsidR="00A14FC6" w:rsidRPr="003F48A5" w:rsidRDefault="00A14FC6" w:rsidP="00B700B4">
            <w:pPr>
              <w:jc w:val="center"/>
            </w:pPr>
            <w:r>
              <w:t>An</w:t>
            </w:r>
          </w:p>
        </w:tc>
        <w:tc>
          <w:tcPr>
            <w:tcW w:w="257" w:type="pct"/>
          </w:tcPr>
          <w:p w14:paraId="75F947D7" w14:textId="77777777" w:rsidR="00A14FC6" w:rsidRPr="003F48A5" w:rsidRDefault="00A14FC6" w:rsidP="00B700B4">
            <w:pPr>
              <w:jc w:val="center"/>
            </w:pPr>
            <w:r>
              <w:t>10</w:t>
            </w:r>
          </w:p>
        </w:tc>
      </w:tr>
      <w:tr w:rsidR="00A14FC6" w:rsidRPr="003F48A5" w14:paraId="6BD89465" w14:textId="77777777" w:rsidTr="00A14FC6">
        <w:trPr>
          <w:trHeight w:val="397"/>
        </w:trPr>
        <w:tc>
          <w:tcPr>
            <w:tcW w:w="265" w:type="pct"/>
          </w:tcPr>
          <w:p w14:paraId="52DA4C61" w14:textId="77777777" w:rsidR="00A14FC6" w:rsidRPr="003F48A5" w:rsidRDefault="00A14FC6" w:rsidP="00B700B4">
            <w:pPr>
              <w:jc w:val="center"/>
            </w:pPr>
          </w:p>
        </w:tc>
        <w:tc>
          <w:tcPr>
            <w:tcW w:w="184" w:type="pct"/>
          </w:tcPr>
          <w:p w14:paraId="1BB0FBC8" w14:textId="77777777" w:rsidR="00A14FC6" w:rsidRPr="003F48A5" w:rsidRDefault="00A14FC6" w:rsidP="00B700B4">
            <w:pPr>
              <w:jc w:val="center"/>
            </w:pPr>
          </w:p>
        </w:tc>
        <w:tc>
          <w:tcPr>
            <w:tcW w:w="3723" w:type="pct"/>
          </w:tcPr>
          <w:p w14:paraId="6FB7F9A0" w14:textId="77777777" w:rsidR="00A14FC6" w:rsidRPr="003F48A5" w:rsidRDefault="00A14FC6" w:rsidP="00035C9C">
            <w:pPr>
              <w:jc w:val="both"/>
            </w:pPr>
          </w:p>
        </w:tc>
        <w:tc>
          <w:tcPr>
            <w:tcW w:w="312" w:type="pct"/>
          </w:tcPr>
          <w:p w14:paraId="7FF06462" w14:textId="77777777" w:rsidR="00A14FC6" w:rsidRPr="003F48A5" w:rsidRDefault="00A14FC6" w:rsidP="00B700B4">
            <w:pPr>
              <w:jc w:val="center"/>
            </w:pPr>
          </w:p>
        </w:tc>
        <w:tc>
          <w:tcPr>
            <w:tcW w:w="259" w:type="pct"/>
          </w:tcPr>
          <w:p w14:paraId="44480E25" w14:textId="77777777" w:rsidR="00A14FC6" w:rsidRPr="003F48A5" w:rsidRDefault="00A14FC6" w:rsidP="00B700B4">
            <w:pPr>
              <w:jc w:val="center"/>
            </w:pPr>
          </w:p>
        </w:tc>
        <w:tc>
          <w:tcPr>
            <w:tcW w:w="257" w:type="pct"/>
          </w:tcPr>
          <w:p w14:paraId="1B5375BD" w14:textId="77777777" w:rsidR="00A14FC6" w:rsidRPr="003F48A5" w:rsidRDefault="00A14FC6" w:rsidP="00B700B4">
            <w:pPr>
              <w:jc w:val="center"/>
            </w:pPr>
          </w:p>
        </w:tc>
      </w:tr>
      <w:tr w:rsidR="00A14FC6" w:rsidRPr="003F48A5" w14:paraId="65C4B9F1" w14:textId="77777777" w:rsidTr="00A14FC6">
        <w:trPr>
          <w:trHeight w:val="283"/>
        </w:trPr>
        <w:tc>
          <w:tcPr>
            <w:tcW w:w="265" w:type="pct"/>
          </w:tcPr>
          <w:p w14:paraId="6EC1E47E" w14:textId="77777777" w:rsidR="00A14FC6" w:rsidRPr="003F48A5" w:rsidRDefault="00A14FC6" w:rsidP="00B700B4">
            <w:pPr>
              <w:jc w:val="center"/>
            </w:pPr>
            <w:r w:rsidRPr="003F48A5">
              <w:t>5.</w:t>
            </w:r>
          </w:p>
        </w:tc>
        <w:tc>
          <w:tcPr>
            <w:tcW w:w="184" w:type="pct"/>
          </w:tcPr>
          <w:p w14:paraId="1F67B514" w14:textId="77777777" w:rsidR="00A14FC6" w:rsidRPr="003F48A5" w:rsidRDefault="00A14FC6" w:rsidP="00B700B4">
            <w:pPr>
              <w:jc w:val="center"/>
            </w:pPr>
          </w:p>
        </w:tc>
        <w:tc>
          <w:tcPr>
            <w:tcW w:w="3723" w:type="pct"/>
          </w:tcPr>
          <w:p w14:paraId="689A8B1E" w14:textId="77777777" w:rsidR="00A14FC6" w:rsidRPr="003F48A5" w:rsidRDefault="00A14FC6" w:rsidP="00035C9C">
            <w:pPr>
              <w:jc w:val="both"/>
            </w:pPr>
            <w:r>
              <w:t>Apply k-means algorithm and Euclidean distance to cluster the following 8 examples into 3 clusters: A1=(2,10), A2=(2,5), A3=(8,4), A4=(5,8), A5=(7,5), A6=(6,4), A7=(1,2), A8=(4,9). The initial clusters are A1</w:t>
            </w:r>
            <w:proofErr w:type="gramStart"/>
            <w:r>
              <w:t>=(</w:t>
            </w:r>
            <w:proofErr w:type="gramEnd"/>
            <w:r>
              <w:t>2,10), A4=(5,8), A7=(1,2), update the centers of new clusters after one iteration.</w:t>
            </w:r>
          </w:p>
        </w:tc>
        <w:tc>
          <w:tcPr>
            <w:tcW w:w="312" w:type="pct"/>
          </w:tcPr>
          <w:p w14:paraId="0BD7E959" w14:textId="77777777" w:rsidR="00A14FC6" w:rsidRPr="003F48A5" w:rsidRDefault="00A14FC6" w:rsidP="00B700B4">
            <w:pPr>
              <w:jc w:val="center"/>
            </w:pPr>
            <w:r>
              <w:t>CO4</w:t>
            </w:r>
          </w:p>
        </w:tc>
        <w:tc>
          <w:tcPr>
            <w:tcW w:w="259" w:type="pct"/>
          </w:tcPr>
          <w:p w14:paraId="751FC0F0" w14:textId="77777777" w:rsidR="00A14FC6" w:rsidRPr="003F48A5" w:rsidRDefault="00A14FC6" w:rsidP="00B700B4">
            <w:pPr>
              <w:jc w:val="center"/>
            </w:pPr>
            <w:r>
              <w:t>A</w:t>
            </w:r>
          </w:p>
        </w:tc>
        <w:tc>
          <w:tcPr>
            <w:tcW w:w="257" w:type="pct"/>
          </w:tcPr>
          <w:p w14:paraId="5E39AD93" w14:textId="77777777" w:rsidR="00A14FC6" w:rsidRPr="003F48A5" w:rsidRDefault="00A14FC6" w:rsidP="00B700B4">
            <w:pPr>
              <w:jc w:val="center"/>
            </w:pPr>
            <w:r w:rsidRPr="003F48A5">
              <w:t>20</w:t>
            </w:r>
          </w:p>
        </w:tc>
      </w:tr>
      <w:tr w:rsidR="00A14FC6" w:rsidRPr="003F48A5" w14:paraId="4953A28A" w14:textId="77777777" w:rsidTr="00A14FC6">
        <w:trPr>
          <w:trHeight w:val="263"/>
        </w:trPr>
        <w:tc>
          <w:tcPr>
            <w:tcW w:w="265" w:type="pct"/>
          </w:tcPr>
          <w:p w14:paraId="471E2EB6" w14:textId="77777777" w:rsidR="00A14FC6" w:rsidRPr="003F48A5" w:rsidRDefault="00A14FC6" w:rsidP="00B700B4">
            <w:pPr>
              <w:jc w:val="center"/>
            </w:pPr>
          </w:p>
        </w:tc>
        <w:tc>
          <w:tcPr>
            <w:tcW w:w="184" w:type="pct"/>
          </w:tcPr>
          <w:p w14:paraId="6BF2E5FD" w14:textId="77777777" w:rsidR="00A14FC6" w:rsidRPr="003F48A5" w:rsidRDefault="00A14FC6" w:rsidP="00B700B4">
            <w:pPr>
              <w:jc w:val="center"/>
            </w:pPr>
          </w:p>
        </w:tc>
        <w:tc>
          <w:tcPr>
            <w:tcW w:w="3723" w:type="pct"/>
          </w:tcPr>
          <w:p w14:paraId="606E0E00" w14:textId="77777777" w:rsidR="00A14FC6" w:rsidRPr="003F48A5" w:rsidRDefault="00A14FC6" w:rsidP="00035C9C">
            <w:pPr>
              <w:jc w:val="center"/>
            </w:pPr>
            <w:r w:rsidRPr="003F48A5">
              <w:rPr>
                <w:b/>
                <w:bCs/>
              </w:rPr>
              <w:t>(OR)</w:t>
            </w:r>
          </w:p>
        </w:tc>
        <w:tc>
          <w:tcPr>
            <w:tcW w:w="312" w:type="pct"/>
          </w:tcPr>
          <w:p w14:paraId="791BEFD6" w14:textId="77777777" w:rsidR="00A14FC6" w:rsidRPr="003F48A5" w:rsidRDefault="00A14FC6" w:rsidP="00B700B4">
            <w:pPr>
              <w:jc w:val="center"/>
            </w:pPr>
          </w:p>
        </w:tc>
        <w:tc>
          <w:tcPr>
            <w:tcW w:w="259" w:type="pct"/>
          </w:tcPr>
          <w:p w14:paraId="3FCCDCC7" w14:textId="77777777" w:rsidR="00A14FC6" w:rsidRPr="003F48A5" w:rsidRDefault="00A14FC6" w:rsidP="00B700B4">
            <w:pPr>
              <w:jc w:val="center"/>
            </w:pPr>
          </w:p>
        </w:tc>
        <w:tc>
          <w:tcPr>
            <w:tcW w:w="257" w:type="pct"/>
          </w:tcPr>
          <w:p w14:paraId="313E97D5" w14:textId="77777777" w:rsidR="00A14FC6" w:rsidRPr="003F48A5" w:rsidRDefault="00A14FC6" w:rsidP="00B700B4">
            <w:pPr>
              <w:jc w:val="center"/>
            </w:pPr>
          </w:p>
        </w:tc>
      </w:tr>
      <w:tr w:rsidR="00A14FC6" w:rsidRPr="003F48A5" w14:paraId="57238A9D" w14:textId="77777777" w:rsidTr="00A14FC6">
        <w:trPr>
          <w:trHeight w:val="283"/>
        </w:trPr>
        <w:tc>
          <w:tcPr>
            <w:tcW w:w="265" w:type="pct"/>
          </w:tcPr>
          <w:p w14:paraId="288F7202" w14:textId="77777777" w:rsidR="00A14FC6" w:rsidRPr="003F48A5" w:rsidRDefault="00A14FC6" w:rsidP="00B700B4">
            <w:pPr>
              <w:jc w:val="center"/>
            </w:pPr>
            <w:r w:rsidRPr="003F48A5">
              <w:t>6.</w:t>
            </w:r>
          </w:p>
        </w:tc>
        <w:tc>
          <w:tcPr>
            <w:tcW w:w="184" w:type="pct"/>
          </w:tcPr>
          <w:p w14:paraId="22158375" w14:textId="77777777" w:rsidR="00A14FC6" w:rsidRPr="003F48A5" w:rsidRDefault="00A14FC6" w:rsidP="00B700B4">
            <w:pPr>
              <w:jc w:val="center"/>
            </w:pPr>
            <w:r w:rsidRPr="003F48A5">
              <w:t>a.</w:t>
            </w:r>
          </w:p>
        </w:tc>
        <w:tc>
          <w:tcPr>
            <w:tcW w:w="3723" w:type="pct"/>
          </w:tcPr>
          <w:p w14:paraId="2E60D2FB" w14:textId="77777777" w:rsidR="00A14FC6" w:rsidRPr="003F48A5" w:rsidRDefault="00A14FC6" w:rsidP="00A14FC6">
            <w:pPr>
              <w:jc w:val="both"/>
            </w:pPr>
            <w:r>
              <w:t>Write Pseudocode and explain the working of decision trees.</w:t>
            </w:r>
          </w:p>
        </w:tc>
        <w:tc>
          <w:tcPr>
            <w:tcW w:w="312" w:type="pct"/>
          </w:tcPr>
          <w:p w14:paraId="538AB8DB" w14:textId="77777777" w:rsidR="00A14FC6" w:rsidRPr="003F48A5" w:rsidRDefault="00A14FC6" w:rsidP="00B700B4">
            <w:pPr>
              <w:jc w:val="center"/>
            </w:pPr>
            <w:r w:rsidRPr="003F48A5">
              <w:t>CO</w:t>
            </w:r>
            <w:r>
              <w:t>4</w:t>
            </w:r>
          </w:p>
        </w:tc>
        <w:tc>
          <w:tcPr>
            <w:tcW w:w="259" w:type="pct"/>
          </w:tcPr>
          <w:p w14:paraId="0BE282F4" w14:textId="77777777" w:rsidR="00A14FC6" w:rsidRPr="003F48A5" w:rsidRDefault="00A14FC6" w:rsidP="00B700B4">
            <w:pPr>
              <w:jc w:val="center"/>
            </w:pPr>
            <w:r>
              <w:t>U</w:t>
            </w:r>
          </w:p>
        </w:tc>
        <w:tc>
          <w:tcPr>
            <w:tcW w:w="257" w:type="pct"/>
          </w:tcPr>
          <w:p w14:paraId="0BC67282" w14:textId="77777777" w:rsidR="00A14FC6" w:rsidRPr="003F48A5" w:rsidRDefault="00A14FC6" w:rsidP="00B700B4">
            <w:pPr>
              <w:jc w:val="center"/>
            </w:pPr>
            <w:r>
              <w:t>1</w:t>
            </w:r>
            <w:r w:rsidRPr="003F48A5">
              <w:t>0</w:t>
            </w:r>
          </w:p>
        </w:tc>
      </w:tr>
      <w:tr w:rsidR="00A14FC6" w:rsidRPr="003F48A5" w14:paraId="0A7842A2" w14:textId="77777777" w:rsidTr="00A14FC6">
        <w:trPr>
          <w:trHeight w:val="283"/>
        </w:trPr>
        <w:tc>
          <w:tcPr>
            <w:tcW w:w="265" w:type="pct"/>
          </w:tcPr>
          <w:p w14:paraId="09899B61" w14:textId="77777777" w:rsidR="00A14FC6" w:rsidRPr="003F48A5" w:rsidRDefault="00A14FC6" w:rsidP="00B700B4">
            <w:pPr>
              <w:jc w:val="center"/>
            </w:pPr>
          </w:p>
        </w:tc>
        <w:tc>
          <w:tcPr>
            <w:tcW w:w="184" w:type="pct"/>
          </w:tcPr>
          <w:p w14:paraId="7F1A92C1" w14:textId="77777777" w:rsidR="00A14FC6" w:rsidRPr="003F48A5" w:rsidRDefault="00A14FC6" w:rsidP="00B700B4">
            <w:pPr>
              <w:jc w:val="center"/>
            </w:pPr>
            <w:r w:rsidRPr="003F48A5">
              <w:t>b.</w:t>
            </w:r>
          </w:p>
        </w:tc>
        <w:tc>
          <w:tcPr>
            <w:tcW w:w="3723" w:type="pct"/>
          </w:tcPr>
          <w:p w14:paraId="397CF0FF" w14:textId="77777777" w:rsidR="00A14FC6" w:rsidRPr="003F48A5" w:rsidRDefault="00A14FC6" w:rsidP="00035C9C">
            <w:pPr>
              <w:jc w:val="both"/>
              <w:rPr>
                <w:bCs/>
              </w:rPr>
            </w:pPr>
            <w:r w:rsidRPr="00303919">
              <w:rPr>
                <w:bCs/>
              </w:rPr>
              <w:t>Analyze the advantages and limitations of Decision Trees compared to other classification algorithms.</w:t>
            </w:r>
          </w:p>
        </w:tc>
        <w:tc>
          <w:tcPr>
            <w:tcW w:w="312" w:type="pct"/>
          </w:tcPr>
          <w:p w14:paraId="09363C49" w14:textId="77777777" w:rsidR="00A14FC6" w:rsidRPr="003F48A5" w:rsidRDefault="00A14FC6" w:rsidP="00B700B4">
            <w:pPr>
              <w:jc w:val="center"/>
            </w:pPr>
            <w:r>
              <w:t>CO4</w:t>
            </w:r>
          </w:p>
        </w:tc>
        <w:tc>
          <w:tcPr>
            <w:tcW w:w="259" w:type="pct"/>
          </w:tcPr>
          <w:p w14:paraId="00B3613D" w14:textId="77777777" w:rsidR="00A14FC6" w:rsidRPr="003F48A5" w:rsidRDefault="00A14FC6" w:rsidP="00B700B4">
            <w:pPr>
              <w:jc w:val="center"/>
            </w:pPr>
            <w:r>
              <w:t>An</w:t>
            </w:r>
          </w:p>
        </w:tc>
        <w:tc>
          <w:tcPr>
            <w:tcW w:w="257" w:type="pct"/>
          </w:tcPr>
          <w:p w14:paraId="7CA614C8" w14:textId="77777777" w:rsidR="00A14FC6" w:rsidRPr="003F48A5" w:rsidRDefault="00A14FC6" w:rsidP="00B700B4">
            <w:pPr>
              <w:jc w:val="center"/>
            </w:pPr>
            <w:r>
              <w:t>10</w:t>
            </w:r>
          </w:p>
        </w:tc>
      </w:tr>
      <w:tr w:rsidR="00A14FC6" w:rsidRPr="003F48A5" w14:paraId="18C7AA52" w14:textId="77777777" w:rsidTr="00A14FC6">
        <w:trPr>
          <w:trHeight w:val="397"/>
        </w:trPr>
        <w:tc>
          <w:tcPr>
            <w:tcW w:w="265" w:type="pct"/>
          </w:tcPr>
          <w:p w14:paraId="42A0F72D" w14:textId="77777777" w:rsidR="00A14FC6" w:rsidRPr="003F48A5" w:rsidRDefault="00A14FC6" w:rsidP="00B700B4">
            <w:pPr>
              <w:jc w:val="center"/>
            </w:pPr>
          </w:p>
        </w:tc>
        <w:tc>
          <w:tcPr>
            <w:tcW w:w="184" w:type="pct"/>
          </w:tcPr>
          <w:p w14:paraId="34374746" w14:textId="77777777" w:rsidR="00A14FC6" w:rsidRPr="003F48A5" w:rsidRDefault="00A14FC6" w:rsidP="00B700B4">
            <w:pPr>
              <w:jc w:val="center"/>
            </w:pPr>
          </w:p>
        </w:tc>
        <w:tc>
          <w:tcPr>
            <w:tcW w:w="3723" w:type="pct"/>
          </w:tcPr>
          <w:p w14:paraId="47B61EAC" w14:textId="77777777" w:rsidR="00A14FC6" w:rsidRPr="003F48A5" w:rsidRDefault="00A14FC6" w:rsidP="00035C9C">
            <w:pPr>
              <w:jc w:val="both"/>
            </w:pPr>
          </w:p>
        </w:tc>
        <w:tc>
          <w:tcPr>
            <w:tcW w:w="312" w:type="pct"/>
          </w:tcPr>
          <w:p w14:paraId="30C388F2" w14:textId="77777777" w:rsidR="00A14FC6" w:rsidRPr="003F48A5" w:rsidRDefault="00A14FC6" w:rsidP="00B700B4">
            <w:pPr>
              <w:jc w:val="center"/>
            </w:pPr>
          </w:p>
        </w:tc>
        <w:tc>
          <w:tcPr>
            <w:tcW w:w="259" w:type="pct"/>
          </w:tcPr>
          <w:p w14:paraId="58698B4C" w14:textId="77777777" w:rsidR="00A14FC6" w:rsidRPr="003F48A5" w:rsidRDefault="00A14FC6" w:rsidP="00B700B4">
            <w:pPr>
              <w:jc w:val="center"/>
            </w:pPr>
          </w:p>
        </w:tc>
        <w:tc>
          <w:tcPr>
            <w:tcW w:w="257" w:type="pct"/>
          </w:tcPr>
          <w:p w14:paraId="6411C537" w14:textId="77777777" w:rsidR="00A14FC6" w:rsidRPr="003F48A5" w:rsidRDefault="00A14FC6" w:rsidP="00B700B4">
            <w:pPr>
              <w:jc w:val="center"/>
            </w:pPr>
          </w:p>
        </w:tc>
      </w:tr>
      <w:tr w:rsidR="00A14FC6" w:rsidRPr="003F48A5" w14:paraId="67A35718" w14:textId="77777777" w:rsidTr="00A14FC6">
        <w:trPr>
          <w:trHeight w:val="283"/>
        </w:trPr>
        <w:tc>
          <w:tcPr>
            <w:tcW w:w="265" w:type="pct"/>
          </w:tcPr>
          <w:p w14:paraId="3EDDCF60" w14:textId="77777777" w:rsidR="00A14FC6" w:rsidRPr="003F48A5" w:rsidRDefault="00A14FC6" w:rsidP="00B700B4">
            <w:pPr>
              <w:jc w:val="center"/>
            </w:pPr>
            <w:r w:rsidRPr="003F48A5">
              <w:t>7.</w:t>
            </w:r>
          </w:p>
        </w:tc>
        <w:tc>
          <w:tcPr>
            <w:tcW w:w="184" w:type="pct"/>
          </w:tcPr>
          <w:p w14:paraId="5E696992" w14:textId="77777777" w:rsidR="00A14FC6" w:rsidRPr="003F48A5" w:rsidRDefault="00A14FC6" w:rsidP="00B700B4">
            <w:pPr>
              <w:jc w:val="center"/>
            </w:pPr>
            <w:r w:rsidRPr="003F48A5">
              <w:t>a.</w:t>
            </w:r>
          </w:p>
        </w:tc>
        <w:tc>
          <w:tcPr>
            <w:tcW w:w="3723" w:type="pct"/>
          </w:tcPr>
          <w:p w14:paraId="0D03DBC3" w14:textId="77777777" w:rsidR="00A14FC6" w:rsidRPr="003F48A5" w:rsidRDefault="00A14FC6" w:rsidP="00035C9C">
            <w:pPr>
              <w:jc w:val="both"/>
            </w:pPr>
            <w:r>
              <w:t>Apply Power BI to develop an interactive dashboard for an E-commerce application.</w:t>
            </w:r>
          </w:p>
        </w:tc>
        <w:tc>
          <w:tcPr>
            <w:tcW w:w="312" w:type="pct"/>
          </w:tcPr>
          <w:p w14:paraId="68127385" w14:textId="77777777" w:rsidR="00A14FC6" w:rsidRPr="003F48A5" w:rsidRDefault="00A14FC6" w:rsidP="00B700B4">
            <w:pPr>
              <w:jc w:val="center"/>
            </w:pPr>
            <w:r w:rsidRPr="003F48A5">
              <w:t>CO</w:t>
            </w:r>
            <w:r>
              <w:t>5</w:t>
            </w:r>
          </w:p>
        </w:tc>
        <w:tc>
          <w:tcPr>
            <w:tcW w:w="259" w:type="pct"/>
          </w:tcPr>
          <w:p w14:paraId="26E6B18D" w14:textId="77777777" w:rsidR="00A14FC6" w:rsidRPr="003F48A5" w:rsidRDefault="00A14FC6" w:rsidP="00B700B4">
            <w:pPr>
              <w:jc w:val="center"/>
            </w:pPr>
            <w:r>
              <w:t>A</w:t>
            </w:r>
          </w:p>
        </w:tc>
        <w:tc>
          <w:tcPr>
            <w:tcW w:w="257" w:type="pct"/>
          </w:tcPr>
          <w:p w14:paraId="7B3627D7" w14:textId="77777777" w:rsidR="00A14FC6" w:rsidRPr="003F48A5" w:rsidRDefault="00A14FC6" w:rsidP="00B700B4">
            <w:pPr>
              <w:jc w:val="center"/>
            </w:pPr>
            <w:r>
              <w:t>1</w:t>
            </w:r>
            <w:r w:rsidRPr="003F48A5">
              <w:t>0</w:t>
            </w:r>
          </w:p>
        </w:tc>
      </w:tr>
      <w:tr w:rsidR="00A14FC6" w:rsidRPr="003F48A5" w14:paraId="42BDC05A" w14:textId="77777777" w:rsidTr="00A14FC6">
        <w:trPr>
          <w:trHeight w:val="283"/>
        </w:trPr>
        <w:tc>
          <w:tcPr>
            <w:tcW w:w="265" w:type="pct"/>
          </w:tcPr>
          <w:p w14:paraId="00511475" w14:textId="77777777" w:rsidR="00A14FC6" w:rsidRPr="003F48A5" w:rsidRDefault="00A14FC6" w:rsidP="00B700B4">
            <w:pPr>
              <w:jc w:val="center"/>
            </w:pPr>
          </w:p>
        </w:tc>
        <w:tc>
          <w:tcPr>
            <w:tcW w:w="184" w:type="pct"/>
          </w:tcPr>
          <w:p w14:paraId="418A6CB9" w14:textId="77777777" w:rsidR="00A14FC6" w:rsidRPr="003F48A5" w:rsidRDefault="00A14FC6" w:rsidP="00B700B4">
            <w:pPr>
              <w:jc w:val="center"/>
            </w:pPr>
            <w:r w:rsidRPr="003F48A5">
              <w:t>b.</w:t>
            </w:r>
          </w:p>
        </w:tc>
        <w:tc>
          <w:tcPr>
            <w:tcW w:w="3723" w:type="pct"/>
          </w:tcPr>
          <w:p w14:paraId="7679D317" w14:textId="77777777" w:rsidR="00A14FC6" w:rsidRPr="003F48A5" w:rsidRDefault="00A14FC6" w:rsidP="00A14FC6">
            <w:pPr>
              <w:jc w:val="both"/>
              <w:rPr>
                <w:bCs/>
              </w:rPr>
            </w:pPr>
            <w:r w:rsidRPr="00303919">
              <w:rPr>
                <w:bCs/>
              </w:rPr>
              <w:t xml:space="preserve">Demonstrate the steps to </w:t>
            </w:r>
            <w:r>
              <w:rPr>
                <w:bCs/>
              </w:rPr>
              <w:t>visualize data</w:t>
            </w:r>
            <w:r w:rsidRPr="00303919">
              <w:rPr>
                <w:bCs/>
              </w:rPr>
              <w:t xml:space="preserve"> in Power BI.</w:t>
            </w:r>
          </w:p>
        </w:tc>
        <w:tc>
          <w:tcPr>
            <w:tcW w:w="312" w:type="pct"/>
          </w:tcPr>
          <w:p w14:paraId="3AA4186F" w14:textId="77777777" w:rsidR="00A14FC6" w:rsidRPr="003F48A5" w:rsidRDefault="00A14FC6" w:rsidP="00B700B4">
            <w:pPr>
              <w:jc w:val="center"/>
            </w:pPr>
            <w:r>
              <w:t>CO5</w:t>
            </w:r>
          </w:p>
        </w:tc>
        <w:tc>
          <w:tcPr>
            <w:tcW w:w="259" w:type="pct"/>
          </w:tcPr>
          <w:p w14:paraId="444A3690" w14:textId="77777777" w:rsidR="00A14FC6" w:rsidRPr="003F48A5" w:rsidRDefault="00A14FC6" w:rsidP="00B700B4">
            <w:pPr>
              <w:jc w:val="center"/>
            </w:pPr>
            <w:r>
              <w:t>A</w:t>
            </w:r>
          </w:p>
        </w:tc>
        <w:tc>
          <w:tcPr>
            <w:tcW w:w="257" w:type="pct"/>
          </w:tcPr>
          <w:p w14:paraId="6E1BFCCA" w14:textId="77777777" w:rsidR="00A14FC6" w:rsidRPr="003F48A5" w:rsidRDefault="00A14FC6" w:rsidP="00B700B4">
            <w:pPr>
              <w:jc w:val="center"/>
            </w:pPr>
            <w:r>
              <w:t>10</w:t>
            </w:r>
          </w:p>
        </w:tc>
      </w:tr>
      <w:tr w:rsidR="00A14FC6" w:rsidRPr="003F48A5" w14:paraId="432F0C8D" w14:textId="77777777" w:rsidTr="00A14FC6">
        <w:trPr>
          <w:trHeight w:val="283"/>
        </w:trPr>
        <w:tc>
          <w:tcPr>
            <w:tcW w:w="265" w:type="pct"/>
          </w:tcPr>
          <w:p w14:paraId="048916FD" w14:textId="77777777" w:rsidR="00A14FC6" w:rsidRPr="003F48A5" w:rsidRDefault="00A14FC6" w:rsidP="00B700B4">
            <w:pPr>
              <w:jc w:val="center"/>
            </w:pPr>
          </w:p>
        </w:tc>
        <w:tc>
          <w:tcPr>
            <w:tcW w:w="184" w:type="pct"/>
          </w:tcPr>
          <w:p w14:paraId="1A4396AB" w14:textId="77777777" w:rsidR="00A14FC6" w:rsidRPr="003F48A5" w:rsidRDefault="00A14FC6" w:rsidP="00B700B4">
            <w:pPr>
              <w:jc w:val="center"/>
            </w:pPr>
          </w:p>
        </w:tc>
        <w:tc>
          <w:tcPr>
            <w:tcW w:w="3723" w:type="pct"/>
          </w:tcPr>
          <w:p w14:paraId="2DF7DEC9" w14:textId="77777777" w:rsidR="00A14FC6" w:rsidRPr="003F48A5" w:rsidRDefault="00A14FC6" w:rsidP="00035C9C">
            <w:pPr>
              <w:jc w:val="center"/>
              <w:rPr>
                <w:bCs/>
              </w:rPr>
            </w:pPr>
            <w:r w:rsidRPr="003F48A5">
              <w:rPr>
                <w:b/>
                <w:bCs/>
              </w:rPr>
              <w:t>(OR)</w:t>
            </w:r>
          </w:p>
        </w:tc>
        <w:tc>
          <w:tcPr>
            <w:tcW w:w="312" w:type="pct"/>
          </w:tcPr>
          <w:p w14:paraId="192A957F" w14:textId="77777777" w:rsidR="00A14FC6" w:rsidRPr="003F48A5" w:rsidRDefault="00A14FC6" w:rsidP="00B700B4">
            <w:pPr>
              <w:jc w:val="center"/>
            </w:pPr>
          </w:p>
        </w:tc>
        <w:tc>
          <w:tcPr>
            <w:tcW w:w="259" w:type="pct"/>
          </w:tcPr>
          <w:p w14:paraId="11B5DFC3" w14:textId="77777777" w:rsidR="00A14FC6" w:rsidRPr="003F48A5" w:rsidRDefault="00A14FC6" w:rsidP="00B700B4">
            <w:pPr>
              <w:jc w:val="center"/>
            </w:pPr>
          </w:p>
        </w:tc>
        <w:tc>
          <w:tcPr>
            <w:tcW w:w="257" w:type="pct"/>
          </w:tcPr>
          <w:p w14:paraId="0955FF47" w14:textId="77777777" w:rsidR="00A14FC6" w:rsidRPr="003F48A5" w:rsidRDefault="00A14FC6" w:rsidP="00B700B4">
            <w:pPr>
              <w:jc w:val="center"/>
            </w:pPr>
          </w:p>
        </w:tc>
      </w:tr>
      <w:tr w:rsidR="00A14FC6" w:rsidRPr="003F48A5" w14:paraId="221D3507" w14:textId="77777777" w:rsidTr="00A14FC6">
        <w:trPr>
          <w:trHeight w:val="283"/>
        </w:trPr>
        <w:tc>
          <w:tcPr>
            <w:tcW w:w="265" w:type="pct"/>
          </w:tcPr>
          <w:p w14:paraId="7F015B2E" w14:textId="77777777" w:rsidR="00A14FC6" w:rsidRPr="003F48A5" w:rsidRDefault="00A14FC6" w:rsidP="00B700B4">
            <w:pPr>
              <w:jc w:val="center"/>
            </w:pPr>
            <w:r w:rsidRPr="003F48A5">
              <w:t>8.</w:t>
            </w:r>
          </w:p>
        </w:tc>
        <w:tc>
          <w:tcPr>
            <w:tcW w:w="184" w:type="pct"/>
          </w:tcPr>
          <w:p w14:paraId="7213EB5E" w14:textId="77777777" w:rsidR="00A14FC6" w:rsidRPr="003F48A5" w:rsidRDefault="00A14FC6" w:rsidP="00B700B4">
            <w:pPr>
              <w:jc w:val="center"/>
            </w:pPr>
            <w:r w:rsidRPr="003F48A5">
              <w:t>a.</w:t>
            </w:r>
          </w:p>
        </w:tc>
        <w:tc>
          <w:tcPr>
            <w:tcW w:w="3723" w:type="pct"/>
          </w:tcPr>
          <w:p w14:paraId="01397880" w14:textId="77777777" w:rsidR="00A14FC6" w:rsidRPr="003F48A5" w:rsidRDefault="00A14FC6" w:rsidP="00035C9C">
            <w:pPr>
              <w:jc w:val="both"/>
              <w:rPr>
                <w:bCs/>
              </w:rPr>
            </w:pPr>
            <w:r w:rsidRPr="00303919">
              <w:rPr>
                <w:bCs/>
              </w:rPr>
              <w:t>Explain the architecture and components of Power BI.</w:t>
            </w:r>
          </w:p>
        </w:tc>
        <w:tc>
          <w:tcPr>
            <w:tcW w:w="312" w:type="pct"/>
          </w:tcPr>
          <w:p w14:paraId="14D08A03" w14:textId="77777777" w:rsidR="00A14FC6" w:rsidRPr="003F48A5" w:rsidRDefault="00A14FC6" w:rsidP="00B700B4">
            <w:pPr>
              <w:jc w:val="center"/>
            </w:pPr>
            <w:r>
              <w:t>CO5</w:t>
            </w:r>
          </w:p>
        </w:tc>
        <w:tc>
          <w:tcPr>
            <w:tcW w:w="259" w:type="pct"/>
          </w:tcPr>
          <w:p w14:paraId="1F4B61D2" w14:textId="77777777" w:rsidR="00A14FC6" w:rsidRPr="003F48A5" w:rsidRDefault="00A14FC6" w:rsidP="00B700B4">
            <w:pPr>
              <w:jc w:val="center"/>
            </w:pPr>
            <w:r>
              <w:t>U</w:t>
            </w:r>
          </w:p>
        </w:tc>
        <w:tc>
          <w:tcPr>
            <w:tcW w:w="257" w:type="pct"/>
          </w:tcPr>
          <w:p w14:paraId="29F47445" w14:textId="77777777" w:rsidR="00A14FC6" w:rsidRPr="003F48A5" w:rsidRDefault="00A14FC6" w:rsidP="00A14FC6">
            <w:pPr>
              <w:jc w:val="center"/>
            </w:pPr>
            <w:r>
              <w:t>10</w:t>
            </w:r>
          </w:p>
        </w:tc>
      </w:tr>
      <w:tr w:rsidR="00A14FC6" w:rsidRPr="003F48A5" w14:paraId="49AD65F9" w14:textId="77777777" w:rsidTr="00A14FC6">
        <w:trPr>
          <w:trHeight w:val="283"/>
        </w:trPr>
        <w:tc>
          <w:tcPr>
            <w:tcW w:w="265" w:type="pct"/>
          </w:tcPr>
          <w:p w14:paraId="558800FB" w14:textId="77777777" w:rsidR="00A14FC6" w:rsidRPr="003F48A5" w:rsidRDefault="00A14FC6" w:rsidP="00B700B4">
            <w:pPr>
              <w:jc w:val="center"/>
            </w:pPr>
          </w:p>
        </w:tc>
        <w:tc>
          <w:tcPr>
            <w:tcW w:w="184" w:type="pct"/>
          </w:tcPr>
          <w:p w14:paraId="5D9A7E8D" w14:textId="77777777" w:rsidR="00A14FC6" w:rsidRPr="003F48A5" w:rsidRDefault="00A14FC6" w:rsidP="00B700B4">
            <w:pPr>
              <w:jc w:val="center"/>
            </w:pPr>
            <w:r w:rsidRPr="003F48A5">
              <w:t>b.</w:t>
            </w:r>
          </w:p>
        </w:tc>
        <w:tc>
          <w:tcPr>
            <w:tcW w:w="3723" w:type="pct"/>
          </w:tcPr>
          <w:p w14:paraId="0AF5D5D2" w14:textId="77777777" w:rsidR="00A14FC6" w:rsidRPr="003F48A5" w:rsidRDefault="00A14FC6" w:rsidP="00035C9C">
            <w:pPr>
              <w:jc w:val="both"/>
              <w:rPr>
                <w:bCs/>
              </w:rPr>
            </w:pPr>
            <w:r w:rsidRPr="00303919">
              <w:rPr>
                <w:bCs/>
              </w:rPr>
              <w:t>Demonstrate the steps to connect, transform, and model data in Power BI.</w:t>
            </w:r>
          </w:p>
        </w:tc>
        <w:tc>
          <w:tcPr>
            <w:tcW w:w="312" w:type="pct"/>
          </w:tcPr>
          <w:p w14:paraId="141890AA" w14:textId="77777777" w:rsidR="00A14FC6" w:rsidRPr="003F48A5" w:rsidRDefault="00A14FC6" w:rsidP="00B700B4">
            <w:pPr>
              <w:jc w:val="center"/>
            </w:pPr>
            <w:r>
              <w:t>CO5</w:t>
            </w:r>
          </w:p>
        </w:tc>
        <w:tc>
          <w:tcPr>
            <w:tcW w:w="259" w:type="pct"/>
          </w:tcPr>
          <w:p w14:paraId="0D728627" w14:textId="77777777" w:rsidR="00A14FC6" w:rsidRPr="003F48A5" w:rsidRDefault="00A14FC6" w:rsidP="00B700B4">
            <w:pPr>
              <w:jc w:val="center"/>
            </w:pPr>
            <w:r>
              <w:t>A</w:t>
            </w:r>
          </w:p>
        </w:tc>
        <w:tc>
          <w:tcPr>
            <w:tcW w:w="257" w:type="pct"/>
          </w:tcPr>
          <w:p w14:paraId="7D914913" w14:textId="77777777" w:rsidR="00A14FC6" w:rsidRPr="003F48A5" w:rsidRDefault="00A14FC6" w:rsidP="00B700B4">
            <w:pPr>
              <w:jc w:val="center"/>
            </w:pPr>
            <w:r>
              <w:t>10</w:t>
            </w:r>
          </w:p>
        </w:tc>
      </w:tr>
      <w:tr w:rsidR="00A14FC6" w:rsidRPr="003F48A5" w14:paraId="2573CD98" w14:textId="77777777" w:rsidTr="00B700B4">
        <w:trPr>
          <w:trHeight w:val="186"/>
        </w:trPr>
        <w:tc>
          <w:tcPr>
            <w:tcW w:w="5000" w:type="pct"/>
            <w:gridSpan w:val="6"/>
          </w:tcPr>
          <w:p w14:paraId="1C2DD5E7" w14:textId="77777777" w:rsidR="00A14FC6" w:rsidRPr="003F48A5" w:rsidRDefault="00A14FC6" w:rsidP="00B700B4">
            <w:pPr>
              <w:jc w:val="center"/>
            </w:pPr>
            <w:r w:rsidRPr="003F48A5">
              <w:rPr>
                <w:b/>
                <w:bCs/>
              </w:rPr>
              <w:t>COMPULSORY QUESTION</w:t>
            </w:r>
          </w:p>
        </w:tc>
      </w:tr>
      <w:tr w:rsidR="00A14FC6" w:rsidRPr="003F48A5" w14:paraId="6F352DC6" w14:textId="77777777" w:rsidTr="00A14FC6">
        <w:trPr>
          <w:trHeight w:val="283"/>
        </w:trPr>
        <w:tc>
          <w:tcPr>
            <w:tcW w:w="265" w:type="pct"/>
          </w:tcPr>
          <w:p w14:paraId="66A30F6A" w14:textId="77777777" w:rsidR="00A14FC6" w:rsidRPr="003F48A5" w:rsidRDefault="00A14FC6" w:rsidP="00B700B4">
            <w:pPr>
              <w:jc w:val="center"/>
            </w:pPr>
            <w:r w:rsidRPr="003F48A5">
              <w:t>9.</w:t>
            </w:r>
          </w:p>
        </w:tc>
        <w:tc>
          <w:tcPr>
            <w:tcW w:w="184" w:type="pct"/>
          </w:tcPr>
          <w:p w14:paraId="1893557D" w14:textId="77777777" w:rsidR="00A14FC6" w:rsidRPr="003F48A5" w:rsidRDefault="00A14FC6" w:rsidP="00B700B4">
            <w:pPr>
              <w:jc w:val="center"/>
            </w:pPr>
            <w:r w:rsidRPr="003F48A5">
              <w:t>a.</w:t>
            </w:r>
          </w:p>
        </w:tc>
        <w:tc>
          <w:tcPr>
            <w:tcW w:w="3723" w:type="pct"/>
          </w:tcPr>
          <w:p w14:paraId="6743592D" w14:textId="77777777" w:rsidR="00A14FC6" w:rsidRPr="003F48A5" w:rsidRDefault="00A14FC6" w:rsidP="00035C9C">
            <w:pPr>
              <w:jc w:val="both"/>
            </w:pPr>
            <w:r w:rsidRPr="00B07ED5">
              <w:t>Analyze the role of data science in healthcare, highlighting challenges and potential solutions.</w:t>
            </w:r>
          </w:p>
        </w:tc>
        <w:tc>
          <w:tcPr>
            <w:tcW w:w="312" w:type="pct"/>
          </w:tcPr>
          <w:p w14:paraId="1DC0F91A" w14:textId="77777777" w:rsidR="00A14FC6" w:rsidRPr="003F48A5" w:rsidRDefault="00A14FC6" w:rsidP="00B700B4">
            <w:pPr>
              <w:jc w:val="center"/>
            </w:pPr>
            <w:r w:rsidRPr="003F48A5">
              <w:t>CO6</w:t>
            </w:r>
          </w:p>
        </w:tc>
        <w:tc>
          <w:tcPr>
            <w:tcW w:w="259" w:type="pct"/>
          </w:tcPr>
          <w:p w14:paraId="0F21278D" w14:textId="77777777" w:rsidR="00A14FC6" w:rsidRPr="003F48A5" w:rsidRDefault="00A14FC6" w:rsidP="00B700B4">
            <w:pPr>
              <w:jc w:val="center"/>
            </w:pPr>
            <w:r>
              <w:t>An</w:t>
            </w:r>
          </w:p>
        </w:tc>
        <w:tc>
          <w:tcPr>
            <w:tcW w:w="257" w:type="pct"/>
          </w:tcPr>
          <w:p w14:paraId="05F6FC2E" w14:textId="77777777" w:rsidR="00A14FC6" w:rsidRPr="003F48A5" w:rsidRDefault="00A14FC6" w:rsidP="00B700B4">
            <w:pPr>
              <w:jc w:val="center"/>
            </w:pPr>
            <w:r>
              <w:t>1</w:t>
            </w:r>
            <w:r w:rsidRPr="003F48A5">
              <w:t>0</w:t>
            </w:r>
          </w:p>
        </w:tc>
      </w:tr>
      <w:tr w:rsidR="00A14FC6" w:rsidRPr="003F48A5" w14:paraId="46B291B8" w14:textId="77777777" w:rsidTr="00A14FC6">
        <w:trPr>
          <w:trHeight w:val="283"/>
        </w:trPr>
        <w:tc>
          <w:tcPr>
            <w:tcW w:w="265" w:type="pct"/>
          </w:tcPr>
          <w:p w14:paraId="662A068E" w14:textId="77777777" w:rsidR="00A14FC6" w:rsidRPr="003F48A5" w:rsidRDefault="00A14FC6" w:rsidP="00B700B4">
            <w:pPr>
              <w:jc w:val="center"/>
            </w:pPr>
          </w:p>
        </w:tc>
        <w:tc>
          <w:tcPr>
            <w:tcW w:w="184" w:type="pct"/>
          </w:tcPr>
          <w:p w14:paraId="754A58B7" w14:textId="77777777" w:rsidR="00A14FC6" w:rsidRPr="003F48A5" w:rsidRDefault="00A14FC6" w:rsidP="00B700B4">
            <w:pPr>
              <w:jc w:val="center"/>
            </w:pPr>
            <w:r w:rsidRPr="003F48A5">
              <w:t>b.</w:t>
            </w:r>
          </w:p>
        </w:tc>
        <w:tc>
          <w:tcPr>
            <w:tcW w:w="3723" w:type="pct"/>
          </w:tcPr>
          <w:p w14:paraId="403A4A3C" w14:textId="77777777" w:rsidR="00A14FC6" w:rsidRPr="003F48A5" w:rsidRDefault="00A14FC6" w:rsidP="00035C9C">
            <w:pPr>
              <w:jc w:val="both"/>
              <w:rPr>
                <w:bCs/>
              </w:rPr>
            </w:pPr>
            <w:r w:rsidRPr="000022CC">
              <w:rPr>
                <w:bCs/>
              </w:rPr>
              <w:t>Explain the working of Recommender Systems and their types.</w:t>
            </w:r>
          </w:p>
        </w:tc>
        <w:tc>
          <w:tcPr>
            <w:tcW w:w="312" w:type="pct"/>
          </w:tcPr>
          <w:p w14:paraId="173EAD0D" w14:textId="77777777" w:rsidR="00A14FC6" w:rsidRPr="003F48A5" w:rsidRDefault="00A14FC6" w:rsidP="00B700B4">
            <w:pPr>
              <w:jc w:val="center"/>
            </w:pPr>
            <w:r>
              <w:t>CO6</w:t>
            </w:r>
          </w:p>
        </w:tc>
        <w:tc>
          <w:tcPr>
            <w:tcW w:w="259" w:type="pct"/>
          </w:tcPr>
          <w:p w14:paraId="5A81899D" w14:textId="77777777" w:rsidR="00A14FC6" w:rsidRPr="003F48A5" w:rsidRDefault="00A14FC6" w:rsidP="00B700B4">
            <w:pPr>
              <w:jc w:val="center"/>
            </w:pPr>
            <w:r>
              <w:t>U</w:t>
            </w:r>
          </w:p>
        </w:tc>
        <w:tc>
          <w:tcPr>
            <w:tcW w:w="257" w:type="pct"/>
          </w:tcPr>
          <w:p w14:paraId="36892739" w14:textId="77777777" w:rsidR="00A14FC6" w:rsidRPr="003F48A5" w:rsidRDefault="00A14FC6" w:rsidP="00B700B4">
            <w:pPr>
              <w:jc w:val="center"/>
            </w:pPr>
            <w:r>
              <w:t>10</w:t>
            </w:r>
          </w:p>
        </w:tc>
      </w:tr>
    </w:tbl>
    <w:p w14:paraId="4B8D1BC8" w14:textId="77777777" w:rsidR="00A14FC6" w:rsidRDefault="00A14FC6" w:rsidP="00856324"/>
    <w:p w14:paraId="7F6F9C9F"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7D87F36"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2B43DB29" w14:textId="77777777" w:rsidTr="00FA7076">
        <w:tc>
          <w:tcPr>
            <w:tcW w:w="425" w:type="dxa"/>
          </w:tcPr>
          <w:p w14:paraId="479539C5" w14:textId="77777777" w:rsidR="00A14FC6" w:rsidRPr="00930ED1" w:rsidRDefault="00A14FC6" w:rsidP="00FA7076">
            <w:pPr>
              <w:jc w:val="center"/>
              <w:rPr>
                <w:sz w:val="22"/>
                <w:szCs w:val="22"/>
              </w:rPr>
            </w:pPr>
          </w:p>
        </w:tc>
        <w:tc>
          <w:tcPr>
            <w:tcW w:w="10065" w:type="dxa"/>
          </w:tcPr>
          <w:p w14:paraId="42D61DD9" w14:textId="77777777" w:rsidR="00A14FC6" w:rsidRPr="00930ED1" w:rsidRDefault="00A14FC6" w:rsidP="00FA7076">
            <w:pPr>
              <w:jc w:val="center"/>
              <w:rPr>
                <w:b/>
                <w:sz w:val="22"/>
                <w:szCs w:val="22"/>
              </w:rPr>
            </w:pPr>
            <w:r w:rsidRPr="00930ED1">
              <w:rPr>
                <w:b/>
                <w:sz w:val="22"/>
                <w:szCs w:val="22"/>
              </w:rPr>
              <w:t>COURSE OUTCOMES</w:t>
            </w:r>
          </w:p>
        </w:tc>
      </w:tr>
      <w:tr w:rsidR="00A14FC6" w14:paraId="177AD01A" w14:textId="77777777" w:rsidTr="00FA7076">
        <w:tc>
          <w:tcPr>
            <w:tcW w:w="425" w:type="dxa"/>
          </w:tcPr>
          <w:p w14:paraId="653B78C0" w14:textId="77777777" w:rsidR="00A14FC6" w:rsidRPr="00930ED1" w:rsidRDefault="00A14FC6" w:rsidP="00FA7076">
            <w:pPr>
              <w:jc w:val="center"/>
              <w:rPr>
                <w:sz w:val="22"/>
                <w:szCs w:val="22"/>
              </w:rPr>
            </w:pPr>
            <w:r w:rsidRPr="00930ED1">
              <w:rPr>
                <w:sz w:val="22"/>
                <w:szCs w:val="22"/>
              </w:rPr>
              <w:t>CO1</w:t>
            </w:r>
          </w:p>
        </w:tc>
        <w:tc>
          <w:tcPr>
            <w:tcW w:w="10065" w:type="dxa"/>
          </w:tcPr>
          <w:p w14:paraId="35945B2E" w14:textId="77777777" w:rsidR="00A14FC6" w:rsidRPr="00930ED1" w:rsidRDefault="00A14FC6" w:rsidP="00035C9C">
            <w:pPr>
              <w:jc w:val="both"/>
              <w:rPr>
                <w:sz w:val="22"/>
                <w:szCs w:val="22"/>
              </w:rPr>
            </w:pPr>
            <w:r>
              <w:rPr>
                <w:sz w:val="22"/>
                <w:szCs w:val="22"/>
              </w:rPr>
              <w:t>Examine the data science life cycle and various data sources.</w:t>
            </w:r>
          </w:p>
        </w:tc>
      </w:tr>
      <w:tr w:rsidR="00A14FC6" w14:paraId="33830E40" w14:textId="77777777" w:rsidTr="00FA7076">
        <w:tc>
          <w:tcPr>
            <w:tcW w:w="425" w:type="dxa"/>
          </w:tcPr>
          <w:p w14:paraId="5D8E277F" w14:textId="77777777" w:rsidR="00A14FC6" w:rsidRPr="00930ED1" w:rsidRDefault="00A14FC6" w:rsidP="00FA7076">
            <w:pPr>
              <w:jc w:val="center"/>
              <w:rPr>
                <w:sz w:val="22"/>
                <w:szCs w:val="22"/>
              </w:rPr>
            </w:pPr>
            <w:r w:rsidRPr="00930ED1">
              <w:rPr>
                <w:sz w:val="22"/>
                <w:szCs w:val="22"/>
              </w:rPr>
              <w:t>CO2</w:t>
            </w:r>
          </w:p>
        </w:tc>
        <w:tc>
          <w:tcPr>
            <w:tcW w:w="10065" w:type="dxa"/>
          </w:tcPr>
          <w:p w14:paraId="318E19DD" w14:textId="77777777" w:rsidR="00A14FC6" w:rsidRPr="00930ED1" w:rsidRDefault="00A14FC6" w:rsidP="00035C9C">
            <w:pPr>
              <w:jc w:val="both"/>
              <w:rPr>
                <w:sz w:val="22"/>
                <w:szCs w:val="22"/>
              </w:rPr>
            </w:pPr>
            <w:r>
              <w:rPr>
                <w:sz w:val="22"/>
                <w:szCs w:val="22"/>
              </w:rPr>
              <w:t>Apply various statistical measures to describe datasets.</w:t>
            </w:r>
          </w:p>
        </w:tc>
      </w:tr>
      <w:tr w:rsidR="00A14FC6" w14:paraId="3CD63044" w14:textId="77777777" w:rsidTr="00FA7076">
        <w:tc>
          <w:tcPr>
            <w:tcW w:w="425" w:type="dxa"/>
          </w:tcPr>
          <w:p w14:paraId="45C6745B" w14:textId="77777777" w:rsidR="00A14FC6" w:rsidRPr="00930ED1" w:rsidRDefault="00A14FC6" w:rsidP="00FA7076">
            <w:pPr>
              <w:jc w:val="center"/>
              <w:rPr>
                <w:sz w:val="22"/>
                <w:szCs w:val="22"/>
              </w:rPr>
            </w:pPr>
            <w:r w:rsidRPr="00930ED1">
              <w:rPr>
                <w:sz w:val="22"/>
                <w:szCs w:val="22"/>
              </w:rPr>
              <w:t>CO3</w:t>
            </w:r>
          </w:p>
        </w:tc>
        <w:tc>
          <w:tcPr>
            <w:tcW w:w="10065" w:type="dxa"/>
          </w:tcPr>
          <w:p w14:paraId="696AAF5B" w14:textId="77777777" w:rsidR="00A14FC6" w:rsidRPr="00930ED1" w:rsidRDefault="00A14FC6" w:rsidP="00035C9C">
            <w:pPr>
              <w:jc w:val="both"/>
              <w:rPr>
                <w:sz w:val="22"/>
                <w:szCs w:val="22"/>
              </w:rPr>
            </w:pPr>
            <w:r>
              <w:rPr>
                <w:sz w:val="22"/>
                <w:szCs w:val="22"/>
              </w:rPr>
              <w:t>Analyze supervised and unsupervised learning algorithms.</w:t>
            </w:r>
          </w:p>
        </w:tc>
      </w:tr>
      <w:tr w:rsidR="00A14FC6" w14:paraId="362092B1" w14:textId="77777777" w:rsidTr="00FA7076">
        <w:tc>
          <w:tcPr>
            <w:tcW w:w="425" w:type="dxa"/>
          </w:tcPr>
          <w:p w14:paraId="0006845D" w14:textId="77777777" w:rsidR="00A14FC6" w:rsidRPr="00930ED1" w:rsidRDefault="00A14FC6" w:rsidP="00FA7076">
            <w:pPr>
              <w:jc w:val="center"/>
              <w:rPr>
                <w:sz w:val="22"/>
                <w:szCs w:val="22"/>
              </w:rPr>
            </w:pPr>
            <w:r w:rsidRPr="00930ED1">
              <w:rPr>
                <w:sz w:val="22"/>
                <w:szCs w:val="22"/>
              </w:rPr>
              <w:t>CO4</w:t>
            </w:r>
          </w:p>
        </w:tc>
        <w:tc>
          <w:tcPr>
            <w:tcW w:w="10065" w:type="dxa"/>
          </w:tcPr>
          <w:p w14:paraId="1510873B" w14:textId="77777777" w:rsidR="00A14FC6" w:rsidRPr="00930ED1" w:rsidRDefault="00A14FC6" w:rsidP="00035C9C">
            <w:pPr>
              <w:jc w:val="both"/>
              <w:rPr>
                <w:sz w:val="22"/>
                <w:szCs w:val="22"/>
              </w:rPr>
            </w:pPr>
            <w:r>
              <w:rPr>
                <w:sz w:val="22"/>
                <w:szCs w:val="22"/>
              </w:rPr>
              <w:t>Illustrate interactive data visualization plots for data insights.</w:t>
            </w:r>
          </w:p>
        </w:tc>
      </w:tr>
      <w:tr w:rsidR="00A14FC6" w14:paraId="48C7E30A" w14:textId="77777777" w:rsidTr="00FA7076">
        <w:tc>
          <w:tcPr>
            <w:tcW w:w="425" w:type="dxa"/>
          </w:tcPr>
          <w:p w14:paraId="1AA85089" w14:textId="77777777" w:rsidR="00A14FC6" w:rsidRPr="00930ED1" w:rsidRDefault="00A14FC6" w:rsidP="00FA7076">
            <w:pPr>
              <w:jc w:val="center"/>
              <w:rPr>
                <w:sz w:val="22"/>
                <w:szCs w:val="22"/>
              </w:rPr>
            </w:pPr>
            <w:r w:rsidRPr="00930ED1">
              <w:rPr>
                <w:sz w:val="22"/>
                <w:szCs w:val="22"/>
              </w:rPr>
              <w:t>CO5</w:t>
            </w:r>
          </w:p>
        </w:tc>
        <w:tc>
          <w:tcPr>
            <w:tcW w:w="10065" w:type="dxa"/>
          </w:tcPr>
          <w:p w14:paraId="46265CEE" w14:textId="77777777" w:rsidR="00A14FC6" w:rsidRPr="00930ED1" w:rsidRDefault="00A14FC6" w:rsidP="00035C9C">
            <w:pPr>
              <w:jc w:val="both"/>
              <w:rPr>
                <w:sz w:val="22"/>
                <w:szCs w:val="22"/>
              </w:rPr>
            </w:pPr>
            <w:r>
              <w:rPr>
                <w:sz w:val="22"/>
                <w:szCs w:val="22"/>
              </w:rPr>
              <w:t xml:space="preserve">Design interactive dashboards using Power BI components effectively. </w:t>
            </w:r>
          </w:p>
        </w:tc>
      </w:tr>
      <w:tr w:rsidR="00A14FC6" w14:paraId="5984A137" w14:textId="77777777" w:rsidTr="00FA7076">
        <w:tc>
          <w:tcPr>
            <w:tcW w:w="425" w:type="dxa"/>
          </w:tcPr>
          <w:p w14:paraId="375DC289" w14:textId="77777777" w:rsidR="00A14FC6" w:rsidRPr="00930ED1" w:rsidRDefault="00A14FC6" w:rsidP="00FA7076">
            <w:pPr>
              <w:jc w:val="center"/>
              <w:rPr>
                <w:sz w:val="22"/>
                <w:szCs w:val="22"/>
              </w:rPr>
            </w:pPr>
            <w:r w:rsidRPr="00930ED1">
              <w:rPr>
                <w:sz w:val="22"/>
                <w:szCs w:val="22"/>
              </w:rPr>
              <w:t>CO6</w:t>
            </w:r>
          </w:p>
        </w:tc>
        <w:tc>
          <w:tcPr>
            <w:tcW w:w="10065" w:type="dxa"/>
          </w:tcPr>
          <w:p w14:paraId="22FCDBB0" w14:textId="77777777" w:rsidR="00A14FC6" w:rsidRPr="00930ED1" w:rsidRDefault="00A14FC6" w:rsidP="00035C9C">
            <w:pPr>
              <w:jc w:val="both"/>
              <w:rPr>
                <w:sz w:val="22"/>
                <w:szCs w:val="22"/>
              </w:rPr>
            </w:pPr>
            <w:r>
              <w:rPr>
                <w:sz w:val="22"/>
                <w:szCs w:val="22"/>
              </w:rPr>
              <w:t>Develop innovative data-driven solutions for real-world applications.</w:t>
            </w:r>
          </w:p>
        </w:tc>
      </w:tr>
    </w:tbl>
    <w:p w14:paraId="50299040" w14:textId="77777777" w:rsidR="00A14FC6" w:rsidRDefault="00A14FC6" w:rsidP="00A14FC6"/>
    <w:p w14:paraId="3307C67A" w14:textId="77777777" w:rsidR="00A16B88" w:rsidRDefault="00A16B88">
      <w:pPr>
        <w:spacing w:after="200" w:line="276" w:lineRule="auto"/>
        <w:rPr>
          <w:rFonts w:ascii="Arial" w:hAnsi="Arial" w:cs="Arial"/>
          <w:bCs/>
          <w:noProof/>
        </w:rPr>
      </w:pPr>
      <w:r>
        <w:rPr>
          <w:rFonts w:ascii="Arial" w:hAnsi="Arial" w:cs="Arial"/>
          <w:bCs/>
          <w:noProof/>
        </w:rPr>
        <w:br w:type="page"/>
      </w:r>
    </w:p>
    <w:p w14:paraId="5DE4C449" w14:textId="50CF128F" w:rsidR="00A14FC6" w:rsidRDefault="00A14FC6" w:rsidP="00A14FC6">
      <w:pPr>
        <w:jc w:val="center"/>
        <w:rPr>
          <w:rFonts w:ascii="Arial" w:hAnsi="Arial" w:cs="Arial"/>
          <w:bCs/>
          <w:noProof/>
        </w:rPr>
      </w:pPr>
      <w:r w:rsidRPr="00CE278D">
        <w:rPr>
          <w:rFonts w:ascii="Arial" w:hAnsi="Arial" w:cs="Arial"/>
          <w:noProof/>
        </w:rPr>
        <w:lastRenderedPageBreak/>
        <w:drawing>
          <wp:inline distT="0" distB="0" distL="0" distR="0" wp14:anchorId="06A15F28" wp14:editId="77CC26FE">
            <wp:extent cx="5734050" cy="838200"/>
            <wp:effectExtent l="0" t="0" r="0" b="0"/>
            <wp:docPr id="936639147"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C4B130A" w14:textId="77777777" w:rsidR="00A14FC6" w:rsidRDefault="00A14FC6" w:rsidP="00A14FC6">
      <w:pPr>
        <w:jc w:val="center"/>
        <w:rPr>
          <w:b/>
          <w:bCs/>
        </w:rPr>
      </w:pPr>
    </w:p>
    <w:p w14:paraId="57263D66" w14:textId="77777777" w:rsidR="00A14FC6" w:rsidRDefault="00A14FC6" w:rsidP="00A14FC6">
      <w:pPr>
        <w:jc w:val="center"/>
        <w:rPr>
          <w:b/>
          <w:bCs/>
        </w:rPr>
      </w:pPr>
      <w:r>
        <w:rPr>
          <w:b/>
          <w:bCs/>
        </w:rPr>
        <w:t>END SEMESTER EXAMINATION – APRIL / MAY 2026</w:t>
      </w:r>
    </w:p>
    <w:p w14:paraId="710E58EE" w14:textId="77777777" w:rsidR="00A14FC6" w:rsidRDefault="00A14FC6"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77BDDBA" w14:textId="77777777" w:rsidTr="00A14FC6">
        <w:trPr>
          <w:trHeight w:val="397"/>
          <w:jc w:val="center"/>
        </w:trPr>
        <w:tc>
          <w:tcPr>
            <w:tcW w:w="1555" w:type="dxa"/>
            <w:vAlign w:val="center"/>
          </w:tcPr>
          <w:p w14:paraId="4E768B5C"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34CD2DA7" w14:textId="77777777" w:rsidR="00A14FC6" w:rsidRPr="0037089B" w:rsidRDefault="00A14FC6" w:rsidP="00A14FC6">
            <w:pPr>
              <w:pStyle w:val="Title"/>
              <w:jc w:val="left"/>
              <w:rPr>
                <w:b/>
                <w:sz w:val="22"/>
                <w:szCs w:val="22"/>
              </w:rPr>
            </w:pPr>
            <w:r>
              <w:rPr>
                <w:b/>
                <w:sz w:val="22"/>
                <w:szCs w:val="22"/>
              </w:rPr>
              <w:t>24CS3017</w:t>
            </w:r>
          </w:p>
        </w:tc>
        <w:tc>
          <w:tcPr>
            <w:tcW w:w="1417" w:type="dxa"/>
            <w:vAlign w:val="center"/>
          </w:tcPr>
          <w:p w14:paraId="3E5D225B"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15FBC9DD"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38B59A09" w14:textId="77777777" w:rsidTr="00A14FC6">
        <w:trPr>
          <w:trHeight w:val="397"/>
          <w:jc w:val="center"/>
        </w:trPr>
        <w:tc>
          <w:tcPr>
            <w:tcW w:w="1555" w:type="dxa"/>
            <w:vAlign w:val="center"/>
          </w:tcPr>
          <w:p w14:paraId="65F61C7B"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2DAF9AE3" w14:textId="77777777" w:rsidR="00A14FC6" w:rsidRPr="0037089B" w:rsidRDefault="00A14FC6" w:rsidP="00A14FC6">
            <w:pPr>
              <w:pStyle w:val="Title"/>
              <w:jc w:val="left"/>
              <w:rPr>
                <w:b/>
                <w:sz w:val="22"/>
                <w:szCs w:val="22"/>
              </w:rPr>
            </w:pPr>
            <w:r>
              <w:rPr>
                <w:b/>
                <w:sz w:val="22"/>
                <w:szCs w:val="22"/>
              </w:rPr>
              <w:t>SENSOR NETWORKS AND INTERNET OF THINGS</w:t>
            </w:r>
          </w:p>
        </w:tc>
        <w:tc>
          <w:tcPr>
            <w:tcW w:w="1417" w:type="dxa"/>
            <w:vAlign w:val="center"/>
          </w:tcPr>
          <w:p w14:paraId="44D5C823"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86BC01A" w14:textId="77777777" w:rsidR="00A14FC6" w:rsidRPr="0037089B" w:rsidRDefault="00A14FC6" w:rsidP="00A14FC6">
            <w:pPr>
              <w:pStyle w:val="Title"/>
              <w:jc w:val="left"/>
              <w:rPr>
                <w:b/>
                <w:sz w:val="22"/>
                <w:szCs w:val="22"/>
              </w:rPr>
            </w:pPr>
            <w:r w:rsidRPr="0037089B">
              <w:rPr>
                <w:b/>
                <w:sz w:val="22"/>
                <w:szCs w:val="22"/>
              </w:rPr>
              <w:t>100</w:t>
            </w:r>
          </w:p>
        </w:tc>
      </w:tr>
    </w:tbl>
    <w:p w14:paraId="29E31706" w14:textId="77777777" w:rsidR="00A14FC6" w:rsidRDefault="00A14FC6" w:rsidP="00856324"/>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72"/>
        <w:gridCol w:w="7845"/>
        <w:gridCol w:w="670"/>
        <w:gridCol w:w="537"/>
        <w:gridCol w:w="496"/>
      </w:tblGrid>
      <w:tr w:rsidR="00A14FC6" w:rsidRPr="00947386" w14:paraId="05774AF2" w14:textId="77777777" w:rsidTr="00A14FC6">
        <w:trPr>
          <w:trHeight w:val="552"/>
        </w:trPr>
        <w:tc>
          <w:tcPr>
            <w:tcW w:w="265" w:type="pct"/>
            <w:shd w:val="clear" w:color="auto" w:fill="auto"/>
            <w:vAlign w:val="center"/>
          </w:tcPr>
          <w:p w14:paraId="07F70D29" w14:textId="77777777" w:rsidR="00A14FC6" w:rsidRPr="00CE278D" w:rsidRDefault="00A14FC6" w:rsidP="00A14FC6">
            <w:pPr>
              <w:jc w:val="center"/>
              <w:rPr>
                <w:b/>
              </w:rPr>
            </w:pPr>
            <w:r w:rsidRPr="00CE278D">
              <w:rPr>
                <w:b/>
              </w:rPr>
              <w:t>Q. No.</w:t>
            </w:r>
          </w:p>
        </w:tc>
        <w:tc>
          <w:tcPr>
            <w:tcW w:w="3930" w:type="pct"/>
            <w:gridSpan w:val="2"/>
            <w:shd w:val="clear" w:color="auto" w:fill="auto"/>
            <w:vAlign w:val="center"/>
          </w:tcPr>
          <w:p w14:paraId="2BC0986A" w14:textId="77777777" w:rsidR="00A14FC6" w:rsidRPr="00CE278D" w:rsidRDefault="00A14FC6" w:rsidP="00A14FC6">
            <w:pPr>
              <w:jc w:val="center"/>
              <w:rPr>
                <w:b/>
              </w:rPr>
            </w:pPr>
            <w:r w:rsidRPr="00CE278D">
              <w:rPr>
                <w:b/>
              </w:rPr>
              <w:t>Questions</w:t>
            </w:r>
          </w:p>
        </w:tc>
        <w:tc>
          <w:tcPr>
            <w:tcW w:w="312" w:type="pct"/>
            <w:shd w:val="clear" w:color="auto" w:fill="auto"/>
            <w:vAlign w:val="center"/>
          </w:tcPr>
          <w:p w14:paraId="16A3EF08" w14:textId="77777777" w:rsidR="00A14FC6" w:rsidRPr="00CE278D" w:rsidRDefault="00A14FC6" w:rsidP="00A14FC6">
            <w:pPr>
              <w:jc w:val="center"/>
              <w:rPr>
                <w:b/>
              </w:rPr>
            </w:pPr>
            <w:r w:rsidRPr="00CE278D">
              <w:rPr>
                <w:b/>
              </w:rPr>
              <w:t>CO</w:t>
            </w:r>
          </w:p>
        </w:tc>
        <w:tc>
          <w:tcPr>
            <w:tcW w:w="250" w:type="pct"/>
            <w:shd w:val="clear" w:color="auto" w:fill="auto"/>
            <w:vAlign w:val="center"/>
          </w:tcPr>
          <w:p w14:paraId="2A15B530" w14:textId="77777777" w:rsidR="00A14FC6" w:rsidRPr="00CE278D" w:rsidRDefault="00A14FC6" w:rsidP="00A14FC6">
            <w:pPr>
              <w:jc w:val="center"/>
              <w:rPr>
                <w:b/>
              </w:rPr>
            </w:pPr>
            <w:r w:rsidRPr="00CE278D">
              <w:rPr>
                <w:b/>
              </w:rPr>
              <w:t>BL</w:t>
            </w:r>
          </w:p>
        </w:tc>
        <w:tc>
          <w:tcPr>
            <w:tcW w:w="243" w:type="pct"/>
            <w:shd w:val="clear" w:color="auto" w:fill="auto"/>
            <w:vAlign w:val="center"/>
          </w:tcPr>
          <w:p w14:paraId="1DD4BD85" w14:textId="77777777" w:rsidR="00A14FC6" w:rsidRPr="00CE278D" w:rsidRDefault="00A14FC6" w:rsidP="00A14FC6">
            <w:pPr>
              <w:jc w:val="center"/>
              <w:rPr>
                <w:b/>
              </w:rPr>
            </w:pPr>
            <w:r w:rsidRPr="00CE278D">
              <w:rPr>
                <w:b/>
              </w:rPr>
              <w:t>M</w:t>
            </w:r>
          </w:p>
        </w:tc>
      </w:tr>
      <w:tr w:rsidR="00A14FC6" w:rsidRPr="00947386" w14:paraId="53D9E9F8" w14:textId="77777777" w:rsidTr="00A14FC6">
        <w:trPr>
          <w:trHeight w:val="552"/>
        </w:trPr>
        <w:tc>
          <w:tcPr>
            <w:tcW w:w="5000" w:type="pct"/>
            <w:gridSpan w:val="6"/>
            <w:shd w:val="clear" w:color="auto" w:fill="auto"/>
          </w:tcPr>
          <w:p w14:paraId="4C82DF29" w14:textId="77777777" w:rsidR="00A14FC6" w:rsidRPr="00CE278D" w:rsidRDefault="00A14FC6" w:rsidP="00A14FC6">
            <w:pPr>
              <w:jc w:val="center"/>
              <w:rPr>
                <w:b/>
                <w:u w:val="single"/>
              </w:rPr>
            </w:pPr>
            <w:r w:rsidRPr="00CE278D">
              <w:rPr>
                <w:b/>
                <w:u w:val="single"/>
              </w:rPr>
              <w:t>PART – A (5 X 16 = 80 MARKS)</w:t>
            </w:r>
          </w:p>
          <w:p w14:paraId="53B7F90A" w14:textId="77777777" w:rsidR="00A14FC6" w:rsidRPr="00CE278D" w:rsidRDefault="00A14FC6" w:rsidP="00A14FC6">
            <w:pPr>
              <w:jc w:val="center"/>
              <w:rPr>
                <w:b/>
              </w:rPr>
            </w:pPr>
            <w:r w:rsidRPr="00CE278D">
              <w:rPr>
                <w:b/>
              </w:rPr>
              <w:t>(Answer any five from the following)</w:t>
            </w:r>
          </w:p>
        </w:tc>
      </w:tr>
      <w:tr w:rsidR="00A14FC6" w:rsidRPr="00947386" w14:paraId="2DCAAB51" w14:textId="77777777" w:rsidTr="00A14FC6">
        <w:trPr>
          <w:trHeight w:val="283"/>
        </w:trPr>
        <w:tc>
          <w:tcPr>
            <w:tcW w:w="265" w:type="pct"/>
            <w:shd w:val="clear" w:color="auto" w:fill="auto"/>
          </w:tcPr>
          <w:p w14:paraId="69F1BA2A" w14:textId="77777777" w:rsidR="00A14FC6" w:rsidRPr="00947386" w:rsidRDefault="00A14FC6" w:rsidP="00A14FC6">
            <w:pPr>
              <w:jc w:val="center"/>
            </w:pPr>
            <w:r w:rsidRPr="00947386">
              <w:t>1.</w:t>
            </w:r>
          </w:p>
        </w:tc>
        <w:tc>
          <w:tcPr>
            <w:tcW w:w="184" w:type="pct"/>
            <w:shd w:val="clear" w:color="auto" w:fill="auto"/>
          </w:tcPr>
          <w:p w14:paraId="797FCCBF" w14:textId="77777777" w:rsidR="00A14FC6" w:rsidRPr="00947386" w:rsidRDefault="00A14FC6" w:rsidP="00A14FC6">
            <w:pPr>
              <w:jc w:val="center"/>
            </w:pPr>
          </w:p>
        </w:tc>
        <w:tc>
          <w:tcPr>
            <w:tcW w:w="3745" w:type="pct"/>
            <w:shd w:val="clear" w:color="auto" w:fill="auto"/>
          </w:tcPr>
          <w:p w14:paraId="36DEC661" w14:textId="77777777" w:rsidR="00A14FC6" w:rsidRPr="00947386" w:rsidRDefault="00A14FC6" w:rsidP="00A14FC6">
            <w:pPr>
              <w:jc w:val="both"/>
            </w:pPr>
            <w:r>
              <w:t>Analyze the different</w:t>
            </w:r>
            <w:r w:rsidRPr="00BF683B">
              <w:t xml:space="preserve"> </w:t>
            </w:r>
            <w:proofErr w:type="spellStart"/>
            <w:r w:rsidRPr="00BF683B">
              <w:rPr>
                <w:rStyle w:val="Strong"/>
              </w:rPr>
              <w:t>IoT</w:t>
            </w:r>
            <w:proofErr w:type="spellEnd"/>
            <w:r w:rsidRPr="00BF683B">
              <w:rPr>
                <w:rStyle w:val="Strong"/>
              </w:rPr>
              <w:t xml:space="preserve"> topologies</w:t>
            </w:r>
            <w:r w:rsidRPr="00BF683B">
              <w:t xml:space="preserve"> </w:t>
            </w:r>
            <w:r>
              <w:t>that impact scalability and reliability in large-scale smart city deployments.</w:t>
            </w:r>
          </w:p>
        </w:tc>
        <w:tc>
          <w:tcPr>
            <w:tcW w:w="312" w:type="pct"/>
            <w:shd w:val="clear" w:color="auto" w:fill="auto"/>
          </w:tcPr>
          <w:p w14:paraId="1B6D4EFB" w14:textId="77777777" w:rsidR="00A14FC6" w:rsidRPr="00947386" w:rsidRDefault="00A14FC6" w:rsidP="00A14FC6">
            <w:pPr>
              <w:jc w:val="center"/>
            </w:pPr>
            <w:r w:rsidRPr="00947386">
              <w:t>CO1</w:t>
            </w:r>
          </w:p>
        </w:tc>
        <w:tc>
          <w:tcPr>
            <w:tcW w:w="250" w:type="pct"/>
            <w:shd w:val="clear" w:color="auto" w:fill="auto"/>
          </w:tcPr>
          <w:p w14:paraId="4B7BC18F" w14:textId="77777777" w:rsidR="00A14FC6" w:rsidRPr="00947386" w:rsidRDefault="00A14FC6" w:rsidP="00A14FC6">
            <w:pPr>
              <w:jc w:val="center"/>
            </w:pPr>
            <w:r>
              <w:t>An</w:t>
            </w:r>
          </w:p>
        </w:tc>
        <w:tc>
          <w:tcPr>
            <w:tcW w:w="243" w:type="pct"/>
            <w:shd w:val="clear" w:color="auto" w:fill="auto"/>
          </w:tcPr>
          <w:p w14:paraId="65BD64A3" w14:textId="77777777" w:rsidR="00A14FC6" w:rsidRPr="00947386" w:rsidRDefault="00A14FC6" w:rsidP="00A14FC6">
            <w:pPr>
              <w:jc w:val="center"/>
            </w:pPr>
            <w:r w:rsidRPr="00947386">
              <w:t>16</w:t>
            </w:r>
          </w:p>
        </w:tc>
      </w:tr>
      <w:tr w:rsidR="00A14FC6" w:rsidRPr="00947386" w14:paraId="06B1CBDF" w14:textId="77777777" w:rsidTr="00A14FC6">
        <w:trPr>
          <w:trHeight w:val="283"/>
        </w:trPr>
        <w:tc>
          <w:tcPr>
            <w:tcW w:w="265" w:type="pct"/>
            <w:shd w:val="clear" w:color="auto" w:fill="auto"/>
          </w:tcPr>
          <w:p w14:paraId="531AFDB1" w14:textId="77777777" w:rsidR="00A14FC6" w:rsidRPr="00947386" w:rsidRDefault="00A14FC6" w:rsidP="00A14FC6">
            <w:pPr>
              <w:jc w:val="center"/>
            </w:pPr>
          </w:p>
        </w:tc>
        <w:tc>
          <w:tcPr>
            <w:tcW w:w="184" w:type="pct"/>
            <w:shd w:val="clear" w:color="auto" w:fill="auto"/>
          </w:tcPr>
          <w:p w14:paraId="4D836324" w14:textId="77777777" w:rsidR="00A14FC6" w:rsidRPr="00947386" w:rsidRDefault="00A14FC6" w:rsidP="00A14FC6">
            <w:pPr>
              <w:jc w:val="center"/>
            </w:pPr>
          </w:p>
        </w:tc>
        <w:tc>
          <w:tcPr>
            <w:tcW w:w="3745" w:type="pct"/>
            <w:shd w:val="clear" w:color="auto" w:fill="auto"/>
          </w:tcPr>
          <w:p w14:paraId="447F2EE0" w14:textId="77777777" w:rsidR="00A14FC6" w:rsidRPr="00947386" w:rsidRDefault="00A14FC6" w:rsidP="00A14FC6">
            <w:pPr>
              <w:jc w:val="both"/>
            </w:pPr>
          </w:p>
        </w:tc>
        <w:tc>
          <w:tcPr>
            <w:tcW w:w="312" w:type="pct"/>
            <w:shd w:val="clear" w:color="auto" w:fill="auto"/>
          </w:tcPr>
          <w:p w14:paraId="5E361633" w14:textId="77777777" w:rsidR="00A14FC6" w:rsidRPr="00947386" w:rsidRDefault="00A14FC6" w:rsidP="00A14FC6">
            <w:pPr>
              <w:jc w:val="center"/>
            </w:pPr>
          </w:p>
        </w:tc>
        <w:tc>
          <w:tcPr>
            <w:tcW w:w="250" w:type="pct"/>
            <w:shd w:val="clear" w:color="auto" w:fill="auto"/>
          </w:tcPr>
          <w:p w14:paraId="5BFE7FA9" w14:textId="77777777" w:rsidR="00A14FC6" w:rsidRPr="00947386" w:rsidRDefault="00A14FC6" w:rsidP="00A14FC6">
            <w:pPr>
              <w:jc w:val="center"/>
            </w:pPr>
          </w:p>
        </w:tc>
        <w:tc>
          <w:tcPr>
            <w:tcW w:w="243" w:type="pct"/>
            <w:shd w:val="clear" w:color="auto" w:fill="auto"/>
          </w:tcPr>
          <w:p w14:paraId="4D746E21" w14:textId="77777777" w:rsidR="00A14FC6" w:rsidRPr="00947386" w:rsidRDefault="00A14FC6" w:rsidP="00A14FC6">
            <w:pPr>
              <w:jc w:val="center"/>
            </w:pPr>
          </w:p>
        </w:tc>
      </w:tr>
      <w:tr w:rsidR="00A14FC6" w:rsidRPr="00947386" w14:paraId="702ADADC" w14:textId="77777777" w:rsidTr="00A14FC6">
        <w:trPr>
          <w:trHeight w:val="283"/>
        </w:trPr>
        <w:tc>
          <w:tcPr>
            <w:tcW w:w="265" w:type="pct"/>
            <w:shd w:val="clear" w:color="auto" w:fill="auto"/>
          </w:tcPr>
          <w:p w14:paraId="6DE6E25B" w14:textId="77777777" w:rsidR="00A14FC6" w:rsidRPr="00947386" w:rsidRDefault="00A14FC6" w:rsidP="00A14FC6">
            <w:pPr>
              <w:jc w:val="center"/>
            </w:pPr>
            <w:r w:rsidRPr="00947386">
              <w:t>2.</w:t>
            </w:r>
          </w:p>
        </w:tc>
        <w:tc>
          <w:tcPr>
            <w:tcW w:w="184" w:type="pct"/>
            <w:shd w:val="clear" w:color="auto" w:fill="auto"/>
          </w:tcPr>
          <w:p w14:paraId="4D86ADAD" w14:textId="77777777" w:rsidR="00A14FC6" w:rsidRPr="00947386" w:rsidRDefault="00A14FC6" w:rsidP="00A14FC6">
            <w:pPr>
              <w:jc w:val="center"/>
            </w:pPr>
          </w:p>
        </w:tc>
        <w:tc>
          <w:tcPr>
            <w:tcW w:w="3745" w:type="pct"/>
            <w:shd w:val="clear" w:color="auto" w:fill="auto"/>
          </w:tcPr>
          <w:p w14:paraId="42C19FFD" w14:textId="77777777" w:rsidR="00A14FC6" w:rsidRPr="00947386" w:rsidRDefault="00A14FC6" w:rsidP="00A14FC6">
            <w:pPr>
              <w:jc w:val="both"/>
            </w:pPr>
            <w:r>
              <w:t xml:space="preserve">A smart agriculture system is deployed in a large farm where soil moisture sensors, weather monitoring nodes, and automated irrigation controllers are connected to an </w:t>
            </w:r>
            <w:proofErr w:type="spellStart"/>
            <w:r>
              <w:t>IoT</w:t>
            </w:r>
            <w:proofErr w:type="spellEnd"/>
            <w:r>
              <w:t xml:space="preserve"> network. The devices are grouped into different fields, and each field has a gateway that forwards data to the cloud. Based on the above scenario, explain an appropriate addressing strategy that can be implemented. Interpret the use of unique device identification, hierarchical addressing, IPv6 for scalability, and the role of gateways in managing address allocation and communication.</w:t>
            </w:r>
          </w:p>
        </w:tc>
        <w:tc>
          <w:tcPr>
            <w:tcW w:w="312" w:type="pct"/>
            <w:shd w:val="clear" w:color="auto" w:fill="auto"/>
          </w:tcPr>
          <w:p w14:paraId="19237418" w14:textId="77777777" w:rsidR="00A14FC6" w:rsidRPr="00947386" w:rsidRDefault="00A14FC6" w:rsidP="00A14FC6">
            <w:pPr>
              <w:jc w:val="center"/>
            </w:pPr>
            <w:r w:rsidRPr="00947386">
              <w:t>CO2</w:t>
            </w:r>
          </w:p>
        </w:tc>
        <w:tc>
          <w:tcPr>
            <w:tcW w:w="250" w:type="pct"/>
            <w:shd w:val="clear" w:color="auto" w:fill="auto"/>
          </w:tcPr>
          <w:p w14:paraId="002985A1" w14:textId="77777777" w:rsidR="00A14FC6" w:rsidRPr="00947386" w:rsidRDefault="00A14FC6" w:rsidP="00A14FC6">
            <w:pPr>
              <w:jc w:val="center"/>
            </w:pPr>
            <w:r>
              <w:t>U</w:t>
            </w:r>
          </w:p>
        </w:tc>
        <w:tc>
          <w:tcPr>
            <w:tcW w:w="243" w:type="pct"/>
            <w:shd w:val="clear" w:color="auto" w:fill="auto"/>
          </w:tcPr>
          <w:p w14:paraId="53F81AD9" w14:textId="77777777" w:rsidR="00A14FC6" w:rsidRPr="00947386" w:rsidRDefault="00A14FC6" w:rsidP="00A14FC6">
            <w:pPr>
              <w:jc w:val="center"/>
            </w:pPr>
            <w:r w:rsidRPr="00947386">
              <w:t>16</w:t>
            </w:r>
          </w:p>
        </w:tc>
      </w:tr>
      <w:tr w:rsidR="00A14FC6" w:rsidRPr="00947386" w14:paraId="54CF4A6A" w14:textId="77777777" w:rsidTr="00A14FC6">
        <w:trPr>
          <w:trHeight w:val="283"/>
        </w:trPr>
        <w:tc>
          <w:tcPr>
            <w:tcW w:w="265" w:type="pct"/>
            <w:shd w:val="clear" w:color="auto" w:fill="auto"/>
          </w:tcPr>
          <w:p w14:paraId="371B24F4" w14:textId="77777777" w:rsidR="00A14FC6" w:rsidRPr="00947386" w:rsidRDefault="00A14FC6" w:rsidP="00A14FC6">
            <w:pPr>
              <w:jc w:val="center"/>
            </w:pPr>
          </w:p>
        </w:tc>
        <w:tc>
          <w:tcPr>
            <w:tcW w:w="184" w:type="pct"/>
            <w:shd w:val="clear" w:color="auto" w:fill="auto"/>
          </w:tcPr>
          <w:p w14:paraId="2765885F" w14:textId="77777777" w:rsidR="00A14FC6" w:rsidRPr="00947386" w:rsidRDefault="00A14FC6" w:rsidP="00A14FC6">
            <w:pPr>
              <w:jc w:val="center"/>
            </w:pPr>
          </w:p>
        </w:tc>
        <w:tc>
          <w:tcPr>
            <w:tcW w:w="3745" w:type="pct"/>
            <w:shd w:val="clear" w:color="auto" w:fill="auto"/>
          </w:tcPr>
          <w:p w14:paraId="7D2D7548" w14:textId="77777777" w:rsidR="00A14FC6" w:rsidRPr="00947386" w:rsidRDefault="00A14FC6" w:rsidP="00A14FC6">
            <w:pPr>
              <w:jc w:val="both"/>
            </w:pPr>
          </w:p>
        </w:tc>
        <w:tc>
          <w:tcPr>
            <w:tcW w:w="312" w:type="pct"/>
            <w:shd w:val="clear" w:color="auto" w:fill="auto"/>
          </w:tcPr>
          <w:p w14:paraId="53F94404" w14:textId="77777777" w:rsidR="00A14FC6" w:rsidRPr="00947386" w:rsidRDefault="00A14FC6" w:rsidP="00A14FC6">
            <w:pPr>
              <w:jc w:val="center"/>
            </w:pPr>
          </w:p>
        </w:tc>
        <w:tc>
          <w:tcPr>
            <w:tcW w:w="250" w:type="pct"/>
            <w:shd w:val="clear" w:color="auto" w:fill="auto"/>
          </w:tcPr>
          <w:p w14:paraId="1CB326D8" w14:textId="77777777" w:rsidR="00A14FC6" w:rsidRPr="00947386" w:rsidRDefault="00A14FC6" w:rsidP="00A14FC6">
            <w:pPr>
              <w:jc w:val="center"/>
            </w:pPr>
          </w:p>
        </w:tc>
        <w:tc>
          <w:tcPr>
            <w:tcW w:w="243" w:type="pct"/>
            <w:shd w:val="clear" w:color="auto" w:fill="auto"/>
          </w:tcPr>
          <w:p w14:paraId="1FE5FAB2" w14:textId="77777777" w:rsidR="00A14FC6" w:rsidRPr="00947386" w:rsidRDefault="00A14FC6" w:rsidP="00A14FC6">
            <w:pPr>
              <w:jc w:val="center"/>
            </w:pPr>
          </w:p>
        </w:tc>
      </w:tr>
      <w:tr w:rsidR="00A14FC6" w:rsidRPr="00947386" w14:paraId="153F4173" w14:textId="77777777" w:rsidTr="00A14FC6">
        <w:trPr>
          <w:trHeight w:val="283"/>
        </w:trPr>
        <w:tc>
          <w:tcPr>
            <w:tcW w:w="265" w:type="pct"/>
            <w:shd w:val="clear" w:color="auto" w:fill="auto"/>
          </w:tcPr>
          <w:p w14:paraId="2F66B6DA" w14:textId="77777777" w:rsidR="00A14FC6" w:rsidRPr="00947386" w:rsidRDefault="00A14FC6" w:rsidP="00A14FC6">
            <w:pPr>
              <w:jc w:val="center"/>
            </w:pPr>
            <w:r w:rsidRPr="00947386">
              <w:t>3.</w:t>
            </w:r>
          </w:p>
        </w:tc>
        <w:tc>
          <w:tcPr>
            <w:tcW w:w="184" w:type="pct"/>
            <w:shd w:val="clear" w:color="auto" w:fill="auto"/>
          </w:tcPr>
          <w:p w14:paraId="128183B8" w14:textId="77777777" w:rsidR="00A14FC6" w:rsidRPr="00947386" w:rsidRDefault="00A14FC6" w:rsidP="00A14FC6">
            <w:pPr>
              <w:jc w:val="center"/>
            </w:pPr>
          </w:p>
        </w:tc>
        <w:tc>
          <w:tcPr>
            <w:tcW w:w="3745" w:type="pct"/>
            <w:shd w:val="clear" w:color="auto" w:fill="auto"/>
          </w:tcPr>
          <w:p w14:paraId="0DA6D801" w14:textId="77777777" w:rsidR="00A14FC6" w:rsidRPr="00947386" w:rsidRDefault="00A14FC6" w:rsidP="00A14FC6">
            <w:pPr>
              <w:jc w:val="both"/>
            </w:pPr>
            <w:r>
              <w:t xml:space="preserve">Determine the need for application layer data protocols in </w:t>
            </w:r>
            <w:proofErr w:type="spellStart"/>
            <w:r>
              <w:t>IoT</w:t>
            </w:r>
            <w:proofErr w:type="spellEnd"/>
            <w:r>
              <w:t xml:space="preserve">. Examine the working principles of MQTT and </w:t>
            </w:r>
            <w:proofErr w:type="spellStart"/>
            <w:r>
              <w:t>CoAP</w:t>
            </w:r>
            <w:proofErr w:type="spellEnd"/>
            <w:r>
              <w:t xml:space="preserve"> in detail. Compare them with HTTP in terms of architecture, efficiency, latency, and resource utilization.</w:t>
            </w:r>
          </w:p>
        </w:tc>
        <w:tc>
          <w:tcPr>
            <w:tcW w:w="312" w:type="pct"/>
            <w:shd w:val="clear" w:color="auto" w:fill="auto"/>
          </w:tcPr>
          <w:p w14:paraId="54B94DA4" w14:textId="77777777" w:rsidR="00A14FC6" w:rsidRPr="00947386" w:rsidRDefault="00A14FC6" w:rsidP="00A14FC6">
            <w:pPr>
              <w:jc w:val="center"/>
            </w:pPr>
            <w:r w:rsidRPr="00947386">
              <w:t>CO3</w:t>
            </w:r>
          </w:p>
        </w:tc>
        <w:tc>
          <w:tcPr>
            <w:tcW w:w="250" w:type="pct"/>
            <w:shd w:val="clear" w:color="auto" w:fill="auto"/>
          </w:tcPr>
          <w:p w14:paraId="63E47E05" w14:textId="77777777" w:rsidR="00A14FC6" w:rsidRPr="00947386" w:rsidRDefault="00A14FC6" w:rsidP="00A14FC6">
            <w:pPr>
              <w:jc w:val="center"/>
            </w:pPr>
            <w:r>
              <w:t>A</w:t>
            </w:r>
          </w:p>
        </w:tc>
        <w:tc>
          <w:tcPr>
            <w:tcW w:w="243" w:type="pct"/>
            <w:shd w:val="clear" w:color="auto" w:fill="auto"/>
          </w:tcPr>
          <w:p w14:paraId="4FC35FCE" w14:textId="77777777" w:rsidR="00A14FC6" w:rsidRPr="00947386" w:rsidRDefault="00A14FC6" w:rsidP="00A14FC6">
            <w:pPr>
              <w:jc w:val="center"/>
            </w:pPr>
            <w:r w:rsidRPr="00947386">
              <w:t>16</w:t>
            </w:r>
          </w:p>
        </w:tc>
      </w:tr>
      <w:tr w:rsidR="00A14FC6" w:rsidRPr="00947386" w14:paraId="3AC4588C" w14:textId="77777777" w:rsidTr="00A14FC6">
        <w:trPr>
          <w:trHeight w:val="283"/>
        </w:trPr>
        <w:tc>
          <w:tcPr>
            <w:tcW w:w="265" w:type="pct"/>
            <w:shd w:val="clear" w:color="auto" w:fill="auto"/>
          </w:tcPr>
          <w:p w14:paraId="36BE8390" w14:textId="77777777" w:rsidR="00A14FC6" w:rsidRPr="00947386" w:rsidRDefault="00A14FC6" w:rsidP="00A14FC6">
            <w:pPr>
              <w:jc w:val="center"/>
            </w:pPr>
          </w:p>
        </w:tc>
        <w:tc>
          <w:tcPr>
            <w:tcW w:w="184" w:type="pct"/>
            <w:shd w:val="clear" w:color="auto" w:fill="auto"/>
          </w:tcPr>
          <w:p w14:paraId="45C9FA49" w14:textId="77777777" w:rsidR="00A14FC6" w:rsidRPr="00947386" w:rsidRDefault="00A14FC6" w:rsidP="00A14FC6">
            <w:pPr>
              <w:jc w:val="center"/>
            </w:pPr>
          </w:p>
        </w:tc>
        <w:tc>
          <w:tcPr>
            <w:tcW w:w="3745" w:type="pct"/>
            <w:shd w:val="clear" w:color="auto" w:fill="auto"/>
          </w:tcPr>
          <w:p w14:paraId="7093AD97" w14:textId="77777777" w:rsidR="00A14FC6" w:rsidRPr="00947386" w:rsidRDefault="00A14FC6" w:rsidP="00A14FC6">
            <w:pPr>
              <w:jc w:val="both"/>
            </w:pPr>
          </w:p>
        </w:tc>
        <w:tc>
          <w:tcPr>
            <w:tcW w:w="312" w:type="pct"/>
            <w:shd w:val="clear" w:color="auto" w:fill="auto"/>
          </w:tcPr>
          <w:p w14:paraId="6C776959" w14:textId="77777777" w:rsidR="00A14FC6" w:rsidRPr="00947386" w:rsidRDefault="00A14FC6" w:rsidP="00A14FC6">
            <w:pPr>
              <w:jc w:val="center"/>
            </w:pPr>
          </w:p>
        </w:tc>
        <w:tc>
          <w:tcPr>
            <w:tcW w:w="250" w:type="pct"/>
            <w:shd w:val="clear" w:color="auto" w:fill="auto"/>
          </w:tcPr>
          <w:p w14:paraId="3C115FF6" w14:textId="77777777" w:rsidR="00A14FC6" w:rsidRPr="00947386" w:rsidRDefault="00A14FC6" w:rsidP="00A14FC6">
            <w:pPr>
              <w:jc w:val="center"/>
            </w:pPr>
          </w:p>
        </w:tc>
        <w:tc>
          <w:tcPr>
            <w:tcW w:w="243" w:type="pct"/>
            <w:shd w:val="clear" w:color="auto" w:fill="auto"/>
          </w:tcPr>
          <w:p w14:paraId="019B381D" w14:textId="77777777" w:rsidR="00A14FC6" w:rsidRPr="00947386" w:rsidRDefault="00A14FC6" w:rsidP="00A14FC6">
            <w:pPr>
              <w:jc w:val="center"/>
            </w:pPr>
          </w:p>
        </w:tc>
      </w:tr>
      <w:tr w:rsidR="00A14FC6" w:rsidRPr="00947386" w14:paraId="2C28F22E" w14:textId="77777777" w:rsidTr="00A14FC6">
        <w:trPr>
          <w:trHeight w:val="283"/>
        </w:trPr>
        <w:tc>
          <w:tcPr>
            <w:tcW w:w="265" w:type="pct"/>
            <w:shd w:val="clear" w:color="auto" w:fill="auto"/>
          </w:tcPr>
          <w:p w14:paraId="1985CC8D" w14:textId="77777777" w:rsidR="00A14FC6" w:rsidRPr="00947386" w:rsidRDefault="00A14FC6" w:rsidP="00A14FC6">
            <w:pPr>
              <w:jc w:val="center"/>
            </w:pPr>
            <w:r w:rsidRPr="00947386">
              <w:t>4.</w:t>
            </w:r>
          </w:p>
        </w:tc>
        <w:tc>
          <w:tcPr>
            <w:tcW w:w="184" w:type="pct"/>
            <w:shd w:val="clear" w:color="auto" w:fill="auto"/>
          </w:tcPr>
          <w:p w14:paraId="3D050C6C" w14:textId="77777777" w:rsidR="00A14FC6" w:rsidRPr="00947386" w:rsidRDefault="00A14FC6" w:rsidP="00A14FC6">
            <w:pPr>
              <w:jc w:val="center"/>
            </w:pPr>
          </w:p>
        </w:tc>
        <w:tc>
          <w:tcPr>
            <w:tcW w:w="3745" w:type="pct"/>
            <w:shd w:val="clear" w:color="auto" w:fill="auto"/>
          </w:tcPr>
          <w:p w14:paraId="05BA64DA" w14:textId="77777777" w:rsidR="00A14FC6" w:rsidRPr="00947386" w:rsidRDefault="00A14FC6" w:rsidP="00A14FC6">
            <w:pPr>
              <w:jc w:val="both"/>
            </w:pPr>
            <w:r>
              <w:t xml:space="preserve">Sketch and interpret an </w:t>
            </w:r>
            <w:proofErr w:type="spellStart"/>
            <w:r>
              <w:t>IoT</w:t>
            </w:r>
            <w:proofErr w:type="spellEnd"/>
            <w:r>
              <w:t xml:space="preserve"> system using</w:t>
            </w:r>
            <w:r w:rsidRPr="00BF683B">
              <w:t xml:space="preserve"> </w:t>
            </w:r>
            <w:r w:rsidRPr="00BF683B">
              <w:rPr>
                <w:rStyle w:val="Strong"/>
              </w:rPr>
              <w:t>Arduino</w:t>
            </w:r>
            <w:r>
              <w:rPr>
                <w:rStyle w:val="Strong"/>
              </w:rPr>
              <w:t xml:space="preserve"> </w:t>
            </w:r>
            <w:r>
              <w:t>integrated with cloud services for real-time monitoring.</w:t>
            </w:r>
          </w:p>
        </w:tc>
        <w:tc>
          <w:tcPr>
            <w:tcW w:w="312" w:type="pct"/>
            <w:shd w:val="clear" w:color="auto" w:fill="auto"/>
          </w:tcPr>
          <w:p w14:paraId="5ABBBBF6" w14:textId="77777777" w:rsidR="00A14FC6" w:rsidRPr="00947386" w:rsidRDefault="00A14FC6" w:rsidP="00A14FC6">
            <w:pPr>
              <w:jc w:val="center"/>
            </w:pPr>
            <w:r w:rsidRPr="00947386">
              <w:t>CO4</w:t>
            </w:r>
          </w:p>
        </w:tc>
        <w:tc>
          <w:tcPr>
            <w:tcW w:w="250" w:type="pct"/>
            <w:shd w:val="clear" w:color="auto" w:fill="auto"/>
          </w:tcPr>
          <w:p w14:paraId="6F26B21E" w14:textId="77777777" w:rsidR="00A14FC6" w:rsidRPr="00947386" w:rsidRDefault="00A14FC6" w:rsidP="00A14FC6">
            <w:pPr>
              <w:jc w:val="center"/>
            </w:pPr>
            <w:r>
              <w:t>A</w:t>
            </w:r>
          </w:p>
        </w:tc>
        <w:tc>
          <w:tcPr>
            <w:tcW w:w="243" w:type="pct"/>
            <w:shd w:val="clear" w:color="auto" w:fill="auto"/>
          </w:tcPr>
          <w:p w14:paraId="3A8C1C5D" w14:textId="77777777" w:rsidR="00A14FC6" w:rsidRPr="00947386" w:rsidRDefault="00A14FC6" w:rsidP="00A14FC6">
            <w:pPr>
              <w:jc w:val="center"/>
            </w:pPr>
            <w:r w:rsidRPr="00947386">
              <w:t>16</w:t>
            </w:r>
          </w:p>
        </w:tc>
      </w:tr>
      <w:tr w:rsidR="00A14FC6" w:rsidRPr="00947386" w14:paraId="1047A112" w14:textId="77777777" w:rsidTr="00A14FC6">
        <w:trPr>
          <w:trHeight w:val="283"/>
        </w:trPr>
        <w:tc>
          <w:tcPr>
            <w:tcW w:w="265" w:type="pct"/>
            <w:shd w:val="clear" w:color="auto" w:fill="auto"/>
          </w:tcPr>
          <w:p w14:paraId="39DF92BF" w14:textId="77777777" w:rsidR="00A14FC6" w:rsidRPr="00947386" w:rsidRDefault="00A14FC6" w:rsidP="00A14FC6">
            <w:pPr>
              <w:jc w:val="center"/>
            </w:pPr>
          </w:p>
        </w:tc>
        <w:tc>
          <w:tcPr>
            <w:tcW w:w="184" w:type="pct"/>
            <w:shd w:val="clear" w:color="auto" w:fill="auto"/>
          </w:tcPr>
          <w:p w14:paraId="510D8087" w14:textId="77777777" w:rsidR="00A14FC6" w:rsidRPr="00947386" w:rsidRDefault="00A14FC6" w:rsidP="00A14FC6">
            <w:pPr>
              <w:jc w:val="center"/>
            </w:pPr>
          </w:p>
        </w:tc>
        <w:tc>
          <w:tcPr>
            <w:tcW w:w="3745" w:type="pct"/>
            <w:shd w:val="clear" w:color="auto" w:fill="auto"/>
          </w:tcPr>
          <w:p w14:paraId="0E089E67" w14:textId="77777777" w:rsidR="00A14FC6" w:rsidRPr="00947386" w:rsidRDefault="00A14FC6" w:rsidP="00A14FC6">
            <w:pPr>
              <w:jc w:val="both"/>
            </w:pPr>
          </w:p>
        </w:tc>
        <w:tc>
          <w:tcPr>
            <w:tcW w:w="312" w:type="pct"/>
            <w:shd w:val="clear" w:color="auto" w:fill="auto"/>
          </w:tcPr>
          <w:p w14:paraId="7BB18358" w14:textId="77777777" w:rsidR="00A14FC6" w:rsidRPr="00947386" w:rsidRDefault="00A14FC6" w:rsidP="00A14FC6">
            <w:pPr>
              <w:jc w:val="center"/>
            </w:pPr>
          </w:p>
        </w:tc>
        <w:tc>
          <w:tcPr>
            <w:tcW w:w="250" w:type="pct"/>
            <w:shd w:val="clear" w:color="auto" w:fill="auto"/>
          </w:tcPr>
          <w:p w14:paraId="6408D46E" w14:textId="77777777" w:rsidR="00A14FC6" w:rsidRPr="00947386" w:rsidRDefault="00A14FC6" w:rsidP="00A14FC6">
            <w:pPr>
              <w:jc w:val="center"/>
            </w:pPr>
          </w:p>
        </w:tc>
        <w:tc>
          <w:tcPr>
            <w:tcW w:w="243" w:type="pct"/>
            <w:shd w:val="clear" w:color="auto" w:fill="auto"/>
          </w:tcPr>
          <w:p w14:paraId="41CA7DC4" w14:textId="77777777" w:rsidR="00A14FC6" w:rsidRPr="00947386" w:rsidRDefault="00A14FC6" w:rsidP="00A14FC6">
            <w:pPr>
              <w:jc w:val="center"/>
            </w:pPr>
          </w:p>
        </w:tc>
      </w:tr>
      <w:tr w:rsidR="00A14FC6" w:rsidRPr="00947386" w14:paraId="4386154F" w14:textId="77777777" w:rsidTr="00A14FC6">
        <w:trPr>
          <w:trHeight w:val="283"/>
        </w:trPr>
        <w:tc>
          <w:tcPr>
            <w:tcW w:w="265" w:type="pct"/>
            <w:shd w:val="clear" w:color="auto" w:fill="auto"/>
          </w:tcPr>
          <w:p w14:paraId="26FAF35A" w14:textId="77777777" w:rsidR="00A14FC6" w:rsidRPr="00947386" w:rsidRDefault="00A14FC6" w:rsidP="00A14FC6">
            <w:pPr>
              <w:jc w:val="center"/>
            </w:pPr>
            <w:r w:rsidRPr="00947386">
              <w:t>5.</w:t>
            </w:r>
          </w:p>
        </w:tc>
        <w:tc>
          <w:tcPr>
            <w:tcW w:w="184" w:type="pct"/>
            <w:shd w:val="clear" w:color="auto" w:fill="auto"/>
          </w:tcPr>
          <w:p w14:paraId="045685F0" w14:textId="77777777" w:rsidR="00A14FC6" w:rsidRPr="00947386" w:rsidRDefault="00A14FC6" w:rsidP="00A14FC6">
            <w:pPr>
              <w:jc w:val="center"/>
            </w:pPr>
          </w:p>
        </w:tc>
        <w:tc>
          <w:tcPr>
            <w:tcW w:w="3745" w:type="pct"/>
            <w:shd w:val="clear" w:color="auto" w:fill="auto"/>
          </w:tcPr>
          <w:p w14:paraId="065CEB2F" w14:textId="77777777" w:rsidR="00A14FC6" w:rsidRPr="00947386" w:rsidRDefault="00A14FC6" w:rsidP="00A14FC6">
            <w:pPr>
              <w:jc w:val="both"/>
            </w:pPr>
            <w:r>
              <w:t xml:space="preserve">Illustrate the Layered Attacker Model for </w:t>
            </w:r>
            <w:proofErr w:type="spellStart"/>
            <w:r>
              <w:t>IoT</w:t>
            </w:r>
            <w:proofErr w:type="spellEnd"/>
            <w:r>
              <w:t xml:space="preserve"> architecture, highlighting the capabilities, attack surfaces, and typical threats at each layer. Also propose appropriate defense strategies for each layer.</w:t>
            </w:r>
          </w:p>
        </w:tc>
        <w:tc>
          <w:tcPr>
            <w:tcW w:w="312" w:type="pct"/>
            <w:shd w:val="clear" w:color="auto" w:fill="auto"/>
          </w:tcPr>
          <w:p w14:paraId="35B716E2" w14:textId="77777777" w:rsidR="00A14FC6" w:rsidRPr="00947386" w:rsidRDefault="00A14FC6" w:rsidP="00A14FC6">
            <w:pPr>
              <w:jc w:val="center"/>
            </w:pPr>
            <w:r w:rsidRPr="00947386">
              <w:t>CO5</w:t>
            </w:r>
          </w:p>
        </w:tc>
        <w:tc>
          <w:tcPr>
            <w:tcW w:w="250" w:type="pct"/>
            <w:shd w:val="clear" w:color="auto" w:fill="auto"/>
          </w:tcPr>
          <w:p w14:paraId="4BF5A767" w14:textId="77777777" w:rsidR="00A14FC6" w:rsidRPr="00947386" w:rsidRDefault="00A14FC6" w:rsidP="00A14FC6">
            <w:pPr>
              <w:jc w:val="center"/>
            </w:pPr>
            <w:r>
              <w:t>U</w:t>
            </w:r>
          </w:p>
        </w:tc>
        <w:tc>
          <w:tcPr>
            <w:tcW w:w="243" w:type="pct"/>
            <w:shd w:val="clear" w:color="auto" w:fill="auto"/>
          </w:tcPr>
          <w:p w14:paraId="2A240950" w14:textId="77777777" w:rsidR="00A14FC6" w:rsidRPr="00947386" w:rsidRDefault="00A14FC6" w:rsidP="00A14FC6">
            <w:pPr>
              <w:jc w:val="center"/>
            </w:pPr>
            <w:r w:rsidRPr="00947386">
              <w:t>16</w:t>
            </w:r>
          </w:p>
        </w:tc>
      </w:tr>
      <w:tr w:rsidR="00A14FC6" w:rsidRPr="00947386" w14:paraId="6BA94F1F" w14:textId="77777777" w:rsidTr="00A14FC6">
        <w:trPr>
          <w:trHeight w:val="283"/>
        </w:trPr>
        <w:tc>
          <w:tcPr>
            <w:tcW w:w="265" w:type="pct"/>
            <w:shd w:val="clear" w:color="auto" w:fill="auto"/>
          </w:tcPr>
          <w:p w14:paraId="09EC49F9" w14:textId="77777777" w:rsidR="00A14FC6" w:rsidRPr="00947386" w:rsidRDefault="00A14FC6" w:rsidP="00A14FC6">
            <w:pPr>
              <w:jc w:val="center"/>
            </w:pPr>
          </w:p>
        </w:tc>
        <w:tc>
          <w:tcPr>
            <w:tcW w:w="184" w:type="pct"/>
            <w:shd w:val="clear" w:color="auto" w:fill="auto"/>
          </w:tcPr>
          <w:p w14:paraId="48DE99DE" w14:textId="77777777" w:rsidR="00A14FC6" w:rsidRPr="00947386" w:rsidRDefault="00A14FC6" w:rsidP="00A14FC6">
            <w:pPr>
              <w:jc w:val="center"/>
            </w:pPr>
          </w:p>
        </w:tc>
        <w:tc>
          <w:tcPr>
            <w:tcW w:w="3745" w:type="pct"/>
            <w:shd w:val="clear" w:color="auto" w:fill="auto"/>
          </w:tcPr>
          <w:p w14:paraId="1EC1AD45" w14:textId="77777777" w:rsidR="00A14FC6" w:rsidRPr="00947386" w:rsidRDefault="00A14FC6" w:rsidP="00A14FC6">
            <w:pPr>
              <w:jc w:val="both"/>
            </w:pPr>
          </w:p>
        </w:tc>
        <w:tc>
          <w:tcPr>
            <w:tcW w:w="312" w:type="pct"/>
            <w:shd w:val="clear" w:color="auto" w:fill="auto"/>
          </w:tcPr>
          <w:p w14:paraId="0720FED2" w14:textId="77777777" w:rsidR="00A14FC6" w:rsidRPr="00947386" w:rsidRDefault="00A14FC6" w:rsidP="00A14FC6">
            <w:pPr>
              <w:jc w:val="center"/>
            </w:pPr>
          </w:p>
        </w:tc>
        <w:tc>
          <w:tcPr>
            <w:tcW w:w="250" w:type="pct"/>
            <w:shd w:val="clear" w:color="auto" w:fill="auto"/>
          </w:tcPr>
          <w:p w14:paraId="17DC6E19" w14:textId="77777777" w:rsidR="00A14FC6" w:rsidRPr="00947386" w:rsidRDefault="00A14FC6" w:rsidP="00A14FC6">
            <w:pPr>
              <w:jc w:val="center"/>
            </w:pPr>
          </w:p>
        </w:tc>
        <w:tc>
          <w:tcPr>
            <w:tcW w:w="243" w:type="pct"/>
            <w:shd w:val="clear" w:color="auto" w:fill="auto"/>
          </w:tcPr>
          <w:p w14:paraId="7E786435" w14:textId="77777777" w:rsidR="00A14FC6" w:rsidRPr="00947386" w:rsidRDefault="00A14FC6" w:rsidP="00A14FC6">
            <w:pPr>
              <w:jc w:val="center"/>
            </w:pPr>
          </w:p>
        </w:tc>
      </w:tr>
      <w:tr w:rsidR="00A14FC6" w:rsidRPr="00947386" w14:paraId="3C7F5D6D" w14:textId="77777777" w:rsidTr="00A14FC6">
        <w:trPr>
          <w:trHeight w:val="283"/>
        </w:trPr>
        <w:tc>
          <w:tcPr>
            <w:tcW w:w="265" w:type="pct"/>
            <w:shd w:val="clear" w:color="auto" w:fill="auto"/>
          </w:tcPr>
          <w:p w14:paraId="594D3A7E" w14:textId="77777777" w:rsidR="00A14FC6" w:rsidRPr="00947386" w:rsidRDefault="00A14FC6" w:rsidP="00A14FC6">
            <w:pPr>
              <w:jc w:val="center"/>
            </w:pPr>
            <w:r w:rsidRPr="00947386">
              <w:t>6.</w:t>
            </w:r>
          </w:p>
        </w:tc>
        <w:tc>
          <w:tcPr>
            <w:tcW w:w="184" w:type="pct"/>
            <w:shd w:val="clear" w:color="auto" w:fill="auto"/>
          </w:tcPr>
          <w:p w14:paraId="02C9D2B6" w14:textId="77777777" w:rsidR="00A14FC6" w:rsidRPr="00947386" w:rsidRDefault="00A14FC6" w:rsidP="00A14FC6">
            <w:pPr>
              <w:jc w:val="center"/>
            </w:pPr>
          </w:p>
        </w:tc>
        <w:tc>
          <w:tcPr>
            <w:tcW w:w="3745" w:type="pct"/>
            <w:shd w:val="clear" w:color="auto" w:fill="auto"/>
          </w:tcPr>
          <w:p w14:paraId="13A548EA" w14:textId="77777777" w:rsidR="00A14FC6" w:rsidRPr="00947386" w:rsidRDefault="00A14FC6" w:rsidP="00A14FC6">
            <w:pPr>
              <w:jc w:val="both"/>
            </w:pPr>
            <w:r>
              <w:t xml:space="preserve">Evaluate the different </w:t>
            </w:r>
            <w:proofErr w:type="spellStart"/>
            <w:r w:rsidRPr="00BF683B">
              <w:rPr>
                <w:rStyle w:val="Strong"/>
              </w:rPr>
              <w:t>IoT</w:t>
            </w:r>
            <w:proofErr w:type="spellEnd"/>
            <w:r w:rsidRPr="00BF683B">
              <w:rPr>
                <w:rStyle w:val="Strong"/>
              </w:rPr>
              <w:t xml:space="preserve"> security models and access control mechanisms</w:t>
            </w:r>
            <w:r>
              <w:t xml:space="preserve"> in ensuring secure communication.</w:t>
            </w:r>
          </w:p>
        </w:tc>
        <w:tc>
          <w:tcPr>
            <w:tcW w:w="312" w:type="pct"/>
            <w:shd w:val="clear" w:color="auto" w:fill="auto"/>
          </w:tcPr>
          <w:p w14:paraId="46EB06B6" w14:textId="77777777" w:rsidR="00A14FC6" w:rsidRPr="00947386" w:rsidRDefault="00A14FC6" w:rsidP="00A14FC6">
            <w:pPr>
              <w:jc w:val="center"/>
            </w:pPr>
            <w:r w:rsidRPr="00947386">
              <w:t>CO</w:t>
            </w:r>
            <w:r>
              <w:t>3</w:t>
            </w:r>
          </w:p>
        </w:tc>
        <w:tc>
          <w:tcPr>
            <w:tcW w:w="250" w:type="pct"/>
            <w:shd w:val="clear" w:color="auto" w:fill="auto"/>
          </w:tcPr>
          <w:p w14:paraId="416D4C75" w14:textId="77777777" w:rsidR="00A14FC6" w:rsidRPr="00947386" w:rsidRDefault="00A14FC6" w:rsidP="00A14FC6">
            <w:pPr>
              <w:jc w:val="center"/>
            </w:pPr>
            <w:r>
              <w:t>E</w:t>
            </w:r>
          </w:p>
        </w:tc>
        <w:tc>
          <w:tcPr>
            <w:tcW w:w="243" w:type="pct"/>
            <w:shd w:val="clear" w:color="auto" w:fill="auto"/>
          </w:tcPr>
          <w:p w14:paraId="191B0444" w14:textId="77777777" w:rsidR="00A14FC6" w:rsidRPr="00947386" w:rsidRDefault="00A14FC6" w:rsidP="00A14FC6">
            <w:pPr>
              <w:jc w:val="center"/>
            </w:pPr>
            <w:r w:rsidRPr="00947386">
              <w:t>16</w:t>
            </w:r>
          </w:p>
        </w:tc>
      </w:tr>
      <w:tr w:rsidR="00A14FC6" w:rsidRPr="00947386" w14:paraId="1E859B0A" w14:textId="77777777" w:rsidTr="00A14FC6">
        <w:trPr>
          <w:trHeight w:val="283"/>
        </w:trPr>
        <w:tc>
          <w:tcPr>
            <w:tcW w:w="265" w:type="pct"/>
            <w:shd w:val="clear" w:color="auto" w:fill="auto"/>
          </w:tcPr>
          <w:p w14:paraId="7D2FE554" w14:textId="77777777" w:rsidR="00A14FC6" w:rsidRPr="00947386" w:rsidRDefault="00A14FC6" w:rsidP="00A14FC6">
            <w:pPr>
              <w:jc w:val="center"/>
            </w:pPr>
          </w:p>
        </w:tc>
        <w:tc>
          <w:tcPr>
            <w:tcW w:w="184" w:type="pct"/>
            <w:shd w:val="clear" w:color="auto" w:fill="auto"/>
          </w:tcPr>
          <w:p w14:paraId="317DB357" w14:textId="77777777" w:rsidR="00A14FC6" w:rsidRPr="00947386" w:rsidRDefault="00A14FC6" w:rsidP="00A14FC6">
            <w:pPr>
              <w:jc w:val="center"/>
            </w:pPr>
          </w:p>
        </w:tc>
        <w:tc>
          <w:tcPr>
            <w:tcW w:w="3745" w:type="pct"/>
            <w:shd w:val="clear" w:color="auto" w:fill="auto"/>
          </w:tcPr>
          <w:p w14:paraId="3E55D2C5" w14:textId="77777777" w:rsidR="00A14FC6" w:rsidRPr="00947386" w:rsidRDefault="00A14FC6" w:rsidP="00A14FC6">
            <w:pPr>
              <w:jc w:val="both"/>
            </w:pPr>
          </w:p>
        </w:tc>
        <w:tc>
          <w:tcPr>
            <w:tcW w:w="312" w:type="pct"/>
            <w:shd w:val="clear" w:color="auto" w:fill="auto"/>
          </w:tcPr>
          <w:p w14:paraId="7D8391F3" w14:textId="77777777" w:rsidR="00A14FC6" w:rsidRPr="00947386" w:rsidRDefault="00A14FC6" w:rsidP="00A14FC6">
            <w:pPr>
              <w:jc w:val="center"/>
            </w:pPr>
          </w:p>
        </w:tc>
        <w:tc>
          <w:tcPr>
            <w:tcW w:w="250" w:type="pct"/>
            <w:shd w:val="clear" w:color="auto" w:fill="auto"/>
          </w:tcPr>
          <w:p w14:paraId="3B8314EF" w14:textId="77777777" w:rsidR="00A14FC6" w:rsidRPr="00947386" w:rsidRDefault="00A14FC6" w:rsidP="00A14FC6">
            <w:pPr>
              <w:jc w:val="center"/>
            </w:pPr>
          </w:p>
        </w:tc>
        <w:tc>
          <w:tcPr>
            <w:tcW w:w="243" w:type="pct"/>
            <w:shd w:val="clear" w:color="auto" w:fill="auto"/>
          </w:tcPr>
          <w:p w14:paraId="2EC6DFD4" w14:textId="77777777" w:rsidR="00A14FC6" w:rsidRPr="00947386" w:rsidRDefault="00A14FC6" w:rsidP="00A14FC6">
            <w:pPr>
              <w:jc w:val="center"/>
            </w:pPr>
          </w:p>
        </w:tc>
      </w:tr>
      <w:tr w:rsidR="00A14FC6" w:rsidRPr="00947386" w14:paraId="69C6915E" w14:textId="77777777" w:rsidTr="00A14FC6">
        <w:trPr>
          <w:trHeight w:val="283"/>
        </w:trPr>
        <w:tc>
          <w:tcPr>
            <w:tcW w:w="265" w:type="pct"/>
            <w:shd w:val="clear" w:color="auto" w:fill="auto"/>
          </w:tcPr>
          <w:p w14:paraId="06998C01" w14:textId="77777777" w:rsidR="00A14FC6" w:rsidRPr="00947386" w:rsidRDefault="00A14FC6" w:rsidP="00A14FC6">
            <w:pPr>
              <w:jc w:val="center"/>
            </w:pPr>
            <w:r w:rsidRPr="00947386">
              <w:t>7.</w:t>
            </w:r>
          </w:p>
        </w:tc>
        <w:tc>
          <w:tcPr>
            <w:tcW w:w="184" w:type="pct"/>
            <w:shd w:val="clear" w:color="auto" w:fill="auto"/>
          </w:tcPr>
          <w:p w14:paraId="4B9CACC6" w14:textId="77777777" w:rsidR="00A14FC6" w:rsidRPr="00947386" w:rsidRDefault="00A14FC6" w:rsidP="00A14FC6">
            <w:pPr>
              <w:jc w:val="center"/>
            </w:pPr>
          </w:p>
        </w:tc>
        <w:tc>
          <w:tcPr>
            <w:tcW w:w="3745" w:type="pct"/>
            <w:shd w:val="clear" w:color="auto" w:fill="auto"/>
          </w:tcPr>
          <w:p w14:paraId="549CFA6D" w14:textId="77777777" w:rsidR="00A14FC6" w:rsidRPr="00947386" w:rsidRDefault="00A14FC6" w:rsidP="00A14FC6">
            <w:pPr>
              <w:jc w:val="both"/>
            </w:pPr>
            <w:r>
              <w:t xml:space="preserve">Evaluate the effectiveness of </w:t>
            </w:r>
            <w:r w:rsidRPr="00BF683B">
              <w:rPr>
                <w:rStyle w:val="Strong"/>
              </w:rPr>
              <w:t>data routing techniques in Wireless Sensor Networks (WSN)</w:t>
            </w:r>
            <w:r w:rsidRPr="00BF683B">
              <w:rPr>
                <w:b/>
              </w:rPr>
              <w:t xml:space="preserve"> </w:t>
            </w:r>
            <w:r>
              <w:t>for energy efficiency.</w:t>
            </w:r>
          </w:p>
        </w:tc>
        <w:tc>
          <w:tcPr>
            <w:tcW w:w="312" w:type="pct"/>
            <w:shd w:val="clear" w:color="auto" w:fill="auto"/>
          </w:tcPr>
          <w:p w14:paraId="254000EA" w14:textId="77777777" w:rsidR="00A14FC6" w:rsidRPr="00947386" w:rsidRDefault="00A14FC6" w:rsidP="00A14FC6">
            <w:pPr>
              <w:jc w:val="center"/>
            </w:pPr>
            <w:r w:rsidRPr="00947386">
              <w:t>CO</w:t>
            </w:r>
            <w:r>
              <w:t>5</w:t>
            </w:r>
          </w:p>
        </w:tc>
        <w:tc>
          <w:tcPr>
            <w:tcW w:w="250" w:type="pct"/>
            <w:shd w:val="clear" w:color="auto" w:fill="auto"/>
          </w:tcPr>
          <w:p w14:paraId="236FD844" w14:textId="77777777" w:rsidR="00A14FC6" w:rsidRPr="00947386" w:rsidRDefault="00A14FC6" w:rsidP="00A14FC6">
            <w:pPr>
              <w:jc w:val="center"/>
            </w:pPr>
            <w:r>
              <w:t>E</w:t>
            </w:r>
          </w:p>
        </w:tc>
        <w:tc>
          <w:tcPr>
            <w:tcW w:w="243" w:type="pct"/>
            <w:shd w:val="clear" w:color="auto" w:fill="auto"/>
          </w:tcPr>
          <w:p w14:paraId="14C87894" w14:textId="77777777" w:rsidR="00A14FC6" w:rsidRPr="00947386" w:rsidRDefault="00A14FC6" w:rsidP="00A14FC6">
            <w:pPr>
              <w:jc w:val="center"/>
            </w:pPr>
            <w:r w:rsidRPr="00947386">
              <w:t>16</w:t>
            </w:r>
          </w:p>
        </w:tc>
      </w:tr>
      <w:tr w:rsidR="00A14FC6" w:rsidRPr="00947386" w14:paraId="49FFB559" w14:textId="77777777" w:rsidTr="00A14FC6">
        <w:trPr>
          <w:trHeight w:val="98"/>
        </w:trPr>
        <w:tc>
          <w:tcPr>
            <w:tcW w:w="5000" w:type="pct"/>
            <w:gridSpan w:val="6"/>
            <w:shd w:val="clear" w:color="auto" w:fill="auto"/>
          </w:tcPr>
          <w:p w14:paraId="01C3A78E" w14:textId="77777777" w:rsidR="00A14FC6" w:rsidRPr="00947386" w:rsidRDefault="00A14FC6" w:rsidP="00A14FC6">
            <w:pPr>
              <w:jc w:val="center"/>
            </w:pPr>
            <w:r w:rsidRPr="00CE278D">
              <w:rPr>
                <w:b/>
                <w:u w:val="single"/>
              </w:rPr>
              <w:t>PART – B (1 X 20 = 20 MARKS) [</w:t>
            </w:r>
            <w:r w:rsidRPr="00CE278D">
              <w:rPr>
                <w:b/>
                <w:bCs/>
              </w:rPr>
              <w:t>COMPULSORY QUESTION]</w:t>
            </w:r>
          </w:p>
        </w:tc>
      </w:tr>
      <w:tr w:rsidR="00A14FC6" w:rsidRPr="00947386" w14:paraId="0B47C550" w14:textId="77777777" w:rsidTr="00A14FC6">
        <w:trPr>
          <w:trHeight w:val="283"/>
        </w:trPr>
        <w:tc>
          <w:tcPr>
            <w:tcW w:w="265" w:type="pct"/>
            <w:shd w:val="clear" w:color="auto" w:fill="auto"/>
          </w:tcPr>
          <w:p w14:paraId="71DCEB1A" w14:textId="77777777" w:rsidR="00A14FC6" w:rsidRPr="00947386" w:rsidRDefault="00A14FC6" w:rsidP="00A14FC6">
            <w:pPr>
              <w:jc w:val="center"/>
            </w:pPr>
            <w:r w:rsidRPr="00947386">
              <w:t>8.</w:t>
            </w:r>
          </w:p>
        </w:tc>
        <w:tc>
          <w:tcPr>
            <w:tcW w:w="184" w:type="pct"/>
            <w:shd w:val="clear" w:color="auto" w:fill="auto"/>
          </w:tcPr>
          <w:p w14:paraId="43343822" w14:textId="77777777" w:rsidR="00A14FC6" w:rsidRPr="00947386" w:rsidRDefault="00A14FC6" w:rsidP="00A14FC6">
            <w:pPr>
              <w:jc w:val="center"/>
            </w:pPr>
          </w:p>
        </w:tc>
        <w:tc>
          <w:tcPr>
            <w:tcW w:w="3745" w:type="pct"/>
            <w:shd w:val="clear" w:color="auto" w:fill="auto"/>
          </w:tcPr>
          <w:p w14:paraId="455A5B93" w14:textId="77777777" w:rsidR="00A14FC6" w:rsidRPr="00BF683B" w:rsidRDefault="00A14FC6" w:rsidP="00A14FC6">
            <w:pPr>
              <w:jc w:val="both"/>
            </w:pPr>
            <w:r>
              <w:t>Sketch and interpret</w:t>
            </w:r>
            <w:r w:rsidRPr="00BF683B">
              <w:t xml:space="preserve"> an </w:t>
            </w:r>
            <w:proofErr w:type="spellStart"/>
            <w:r w:rsidRPr="00BF683B">
              <w:t>IoT</w:t>
            </w:r>
            <w:proofErr w:type="spellEnd"/>
            <w:r w:rsidRPr="00BF683B">
              <w:t xml:space="preserve">-based </w:t>
            </w:r>
            <w:r w:rsidRPr="00BF683B">
              <w:rPr>
                <w:rStyle w:val="Strong"/>
              </w:rPr>
              <w:t>healthcare monitoring system</w:t>
            </w:r>
            <w:r w:rsidRPr="00BF683B">
              <w:t xml:space="preserve"> integrating sensors, cloud, and mobile applications.</w:t>
            </w:r>
          </w:p>
        </w:tc>
        <w:tc>
          <w:tcPr>
            <w:tcW w:w="312" w:type="pct"/>
            <w:shd w:val="clear" w:color="auto" w:fill="auto"/>
          </w:tcPr>
          <w:p w14:paraId="3677ED78" w14:textId="77777777" w:rsidR="00A14FC6" w:rsidRPr="00947386" w:rsidRDefault="00A14FC6" w:rsidP="00A14FC6">
            <w:pPr>
              <w:jc w:val="center"/>
            </w:pPr>
            <w:r w:rsidRPr="00947386">
              <w:t>CO6</w:t>
            </w:r>
          </w:p>
        </w:tc>
        <w:tc>
          <w:tcPr>
            <w:tcW w:w="250" w:type="pct"/>
            <w:shd w:val="clear" w:color="auto" w:fill="auto"/>
          </w:tcPr>
          <w:p w14:paraId="31DDF0FB" w14:textId="77777777" w:rsidR="00A14FC6" w:rsidRPr="00947386" w:rsidRDefault="00A14FC6" w:rsidP="00A14FC6">
            <w:pPr>
              <w:jc w:val="center"/>
            </w:pPr>
            <w:r>
              <w:t>A</w:t>
            </w:r>
          </w:p>
        </w:tc>
        <w:tc>
          <w:tcPr>
            <w:tcW w:w="243" w:type="pct"/>
            <w:shd w:val="clear" w:color="auto" w:fill="auto"/>
          </w:tcPr>
          <w:p w14:paraId="2A72A59A" w14:textId="77777777" w:rsidR="00A14FC6" w:rsidRPr="00947386" w:rsidRDefault="00A14FC6" w:rsidP="00A14FC6">
            <w:pPr>
              <w:jc w:val="center"/>
            </w:pPr>
            <w:r w:rsidRPr="00947386">
              <w:t>20</w:t>
            </w:r>
          </w:p>
        </w:tc>
      </w:tr>
    </w:tbl>
    <w:p w14:paraId="5B6942A9" w14:textId="77777777" w:rsidR="00A14FC6" w:rsidRDefault="00A14FC6" w:rsidP="00A14FC6">
      <w:pPr>
        <w:rPr>
          <w:b/>
          <w:bCs/>
        </w:rPr>
      </w:pPr>
    </w:p>
    <w:p w14:paraId="702F3ADD" w14:textId="77777777" w:rsidR="00A14FC6" w:rsidRDefault="00A14FC6" w:rsidP="00A14FC6">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EF21895" w14:textId="77777777" w:rsidR="00A14FC6" w:rsidRDefault="00A14FC6" w:rsidP="00856324"/>
    <w:p w14:paraId="08A60657" w14:textId="77777777" w:rsidR="00A14FC6" w:rsidRDefault="00A14FC6" w:rsidP="00856324"/>
    <w:p w14:paraId="644DF4E5" w14:textId="77777777" w:rsidR="00A14FC6" w:rsidRDefault="00A14FC6" w:rsidP="00856324"/>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A14FC6" w14:paraId="19B74593" w14:textId="77777777" w:rsidTr="00A14FC6">
        <w:tc>
          <w:tcPr>
            <w:tcW w:w="425" w:type="dxa"/>
            <w:shd w:val="clear" w:color="auto" w:fill="auto"/>
          </w:tcPr>
          <w:p w14:paraId="1DB8E55D" w14:textId="77777777" w:rsidR="00A14FC6" w:rsidRPr="00CE278D" w:rsidRDefault="00A14FC6" w:rsidP="00A14FC6">
            <w:pPr>
              <w:jc w:val="center"/>
              <w:rPr>
                <w:sz w:val="22"/>
                <w:szCs w:val="22"/>
              </w:rPr>
            </w:pPr>
          </w:p>
        </w:tc>
        <w:tc>
          <w:tcPr>
            <w:tcW w:w="10065" w:type="dxa"/>
            <w:shd w:val="clear" w:color="auto" w:fill="auto"/>
          </w:tcPr>
          <w:p w14:paraId="5943D10A" w14:textId="77777777" w:rsidR="00A14FC6" w:rsidRPr="00CE278D" w:rsidRDefault="00A14FC6" w:rsidP="00A14FC6">
            <w:pPr>
              <w:jc w:val="center"/>
              <w:rPr>
                <w:b/>
                <w:sz w:val="22"/>
                <w:szCs w:val="22"/>
              </w:rPr>
            </w:pPr>
            <w:r w:rsidRPr="00CE278D">
              <w:rPr>
                <w:b/>
                <w:sz w:val="22"/>
                <w:szCs w:val="22"/>
              </w:rPr>
              <w:t>COURSE OUTCOMES</w:t>
            </w:r>
          </w:p>
        </w:tc>
      </w:tr>
      <w:tr w:rsidR="00A14FC6" w14:paraId="1FF76188" w14:textId="77777777" w:rsidTr="00A14FC6">
        <w:tc>
          <w:tcPr>
            <w:tcW w:w="425" w:type="dxa"/>
            <w:shd w:val="clear" w:color="auto" w:fill="auto"/>
          </w:tcPr>
          <w:p w14:paraId="26F4E32F" w14:textId="77777777" w:rsidR="00A14FC6" w:rsidRPr="00CE278D" w:rsidRDefault="00A14FC6" w:rsidP="00A14FC6">
            <w:pPr>
              <w:jc w:val="center"/>
              <w:rPr>
                <w:sz w:val="22"/>
                <w:szCs w:val="22"/>
              </w:rPr>
            </w:pPr>
            <w:r w:rsidRPr="00CE278D">
              <w:rPr>
                <w:sz w:val="22"/>
                <w:szCs w:val="22"/>
              </w:rPr>
              <w:t>CO1</w:t>
            </w:r>
          </w:p>
        </w:tc>
        <w:tc>
          <w:tcPr>
            <w:tcW w:w="10065" w:type="dxa"/>
            <w:shd w:val="clear" w:color="auto" w:fill="auto"/>
          </w:tcPr>
          <w:p w14:paraId="1BBC4031" w14:textId="77777777" w:rsidR="00A14FC6" w:rsidRPr="00CE278D" w:rsidRDefault="00A14FC6" w:rsidP="00A14FC6">
            <w:pPr>
              <w:jc w:val="both"/>
              <w:rPr>
                <w:sz w:val="22"/>
                <w:szCs w:val="22"/>
              </w:rPr>
            </w:pPr>
            <w:r w:rsidRPr="00EF7C00">
              <w:rPr>
                <w:sz w:val="22"/>
                <w:szCs w:val="22"/>
              </w:rPr>
              <w:t>Implement the knowledge of sensors and wireless communi</w:t>
            </w:r>
            <w:r>
              <w:rPr>
                <w:sz w:val="22"/>
                <w:szCs w:val="22"/>
              </w:rPr>
              <w:t xml:space="preserve">cation in designing </w:t>
            </w:r>
            <w:proofErr w:type="spellStart"/>
            <w:r>
              <w:rPr>
                <w:sz w:val="22"/>
                <w:szCs w:val="22"/>
              </w:rPr>
              <w:t>IoT</w:t>
            </w:r>
            <w:proofErr w:type="spellEnd"/>
            <w:r>
              <w:rPr>
                <w:sz w:val="22"/>
                <w:szCs w:val="22"/>
              </w:rPr>
              <w:t xml:space="preserve"> systems.</w:t>
            </w:r>
          </w:p>
        </w:tc>
      </w:tr>
      <w:tr w:rsidR="00A14FC6" w14:paraId="5BDF385B" w14:textId="77777777" w:rsidTr="00A14FC6">
        <w:tc>
          <w:tcPr>
            <w:tcW w:w="425" w:type="dxa"/>
            <w:shd w:val="clear" w:color="auto" w:fill="auto"/>
          </w:tcPr>
          <w:p w14:paraId="70656E0D" w14:textId="77777777" w:rsidR="00A14FC6" w:rsidRPr="00CE278D" w:rsidRDefault="00A14FC6" w:rsidP="00A14FC6">
            <w:pPr>
              <w:jc w:val="center"/>
              <w:rPr>
                <w:sz w:val="22"/>
                <w:szCs w:val="22"/>
              </w:rPr>
            </w:pPr>
            <w:r w:rsidRPr="00CE278D">
              <w:rPr>
                <w:sz w:val="22"/>
                <w:szCs w:val="22"/>
              </w:rPr>
              <w:t>CO2</w:t>
            </w:r>
          </w:p>
        </w:tc>
        <w:tc>
          <w:tcPr>
            <w:tcW w:w="10065" w:type="dxa"/>
            <w:shd w:val="clear" w:color="auto" w:fill="auto"/>
          </w:tcPr>
          <w:p w14:paraId="7E3BEC25" w14:textId="77777777" w:rsidR="00A14FC6" w:rsidRPr="00CE278D" w:rsidRDefault="00A14FC6" w:rsidP="00A14FC6">
            <w:pPr>
              <w:jc w:val="both"/>
              <w:rPr>
                <w:sz w:val="22"/>
                <w:szCs w:val="22"/>
              </w:rPr>
            </w:pPr>
            <w:r w:rsidRPr="00EF7C00">
              <w:rPr>
                <w:sz w:val="22"/>
                <w:szCs w:val="22"/>
              </w:rPr>
              <w:t>Analyze the different network protocols</w:t>
            </w:r>
            <w:r>
              <w:rPr>
                <w:sz w:val="22"/>
                <w:szCs w:val="22"/>
              </w:rPr>
              <w:t xml:space="preserve"> and architectures used in </w:t>
            </w:r>
            <w:proofErr w:type="spellStart"/>
            <w:r>
              <w:rPr>
                <w:sz w:val="22"/>
                <w:szCs w:val="22"/>
              </w:rPr>
              <w:t>IoT</w:t>
            </w:r>
            <w:proofErr w:type="spellEnd"/>
            <w:r>
              <w:rPr>
                <w:sz w:val="22"/>
                <w:szCs w:val="22"/>
              </w:rPr>
              <w:t>.</w:t>
            </w:r>
          </w:p>
        </w:tc>
      </w:tr>
      <w:tr w:rsidR="00A14FC6" w14:paraId="27F80A5A" w14:textId="77777777" w:rsidTr="00A14FC6">
        <w:tc>
          <w:tcPr>
            <w:tcW w:w="425" w:type="dxa"/>
            <w:shd w:val="clear" w:color="auto" w:fill="auto"/>
          </w:tcPr>
          <w:p w14:paraId="1D81F113" w14:textId="77777777" w:rsidR="00A14FC6" w:rsidRPr="00CE278D" w:rsidRDefault="00A14FC6" w:rsidP="00A14FC6">
            <w:pPr>
              <w:jc w:val="center"/>
              <w:rPr>
                <w:sz w:val="22"/>
                <w:szCs w:val="22"/>
              </w:rPr>
            </w:pPr>
            <w:r w:rsidRPr="00CE278D">
              <w:rPr>
                <w:sz w:val="22"/>
                <w:szCs w:val="22"/>
              </w:rPr>
              <w:t>CO3</w:t>
            </w:r>
          </w:p>
        </w:tc>
        <w:tc>
          <w:tcPr>
            <w:tcW w:w="10065" w:type="dxa"/>
            <w:shd w:val="clear" w:color="auto" w:fill="auto"/>
          </w:tcPr>
          <w:p w14:paraId="1D0A1C9A" w14:textId="77777777" w:rsidR="00A14FC6" w:rsidRPr="00CE278D" w:rsidRDefault="00A14FC6" w:rsidP="00A14FC6">
            <w:pPr>
              <w:jc w:val="both"/>
              <w:rPr>
                <w:sz w:val="22"/>
                <w:szCs w:val="22"/>
              </w:rPr>
            </w:pPr>
            <w:r w:rsidRPr="00EF7C00">
              <w:rPr>
                <w:sz w:val="22"/>
                <w:szCs w:val="22"/>
              </w:rPr>
              <w:t xml:space="preserve">Develop </w:t>
            </w:r>
            <w:proofErr w:type="spellStart"/>
            <w:r w:rsidRPr="00EF7C00">
              <w:rPr>
                <w:sz w:val="22"/>
                <w:szCs w:val="22"/>
              </w:rPr>
              <w:t>IoT</w:t>
            </w:r>
            <w:proofErr w:type="spellEnd"/>
            <w:r w:rsidRPr="00EF7C00">
              <w:rPr>
                <w:sz w:val="22"/>
                <w:szCs w:val="22"/>
              </w:rPr>
              <w:t xml:space="preserve"> solutions using micro</w:t>
            </w:r>
            <w:r>
              <w:rPr>
                <w:sz w:val="22"/>
                <w:szCs w:val="22"/>
              </w:rPr>
              <w:t>controllers and cloud services.</w:t>
            </w:r>
          </w:p>
        </w:tc>
      </w:tr>
      <w:tr w:rsidR="00A14FC6" w14:paraId="776D3AD4" w14:textId="77777777" w:rsidTr="00A14FC6">
        <w:tc>
          <w:tcPr>
            <w:tcW w:w="425" w:type="dxa"/>
            <w:shd w:val="clear" w:color="auto" w:fill="auto"/>
          </w:tcPr>
          <w:p w14:paraId="71B1E054" w14:textId="77777777" w:rsidR="00A14FC6" w:rsidRPr="00CE278D" w:rsidRDefault="00A14FC6" w:rsidP="00A14FC6">
            <w:pPr>
              <w:jc w:val="center"/>
              <w:rPr>
                <w:sz w:val="22"/>
                <w:szCs w:val="22"/>
              </w:rPr>
            </w:pPr>
            <w:r w:rsidRPr="00CE278D">
              <w:rPr>
                <w:sz w:val="22"/>
                <w:szCs w:val="22"/>
              </w:rPr>
              <w:t>CO4</w:t>
            </w:r>
          </w:p>
        </w:tc>
        <w:tc>
          <w:tcPr>
            <w:tcW w:w="10065" w:type="dxa"/>
            <w:shd w:val="clear" w:color="auto" w:fill="auto"/>
          </w:tcPr>
          <w:p w14:paraId="4FF7FB37" w14:textId="77777777" w:rsidR="00A14FC6" w:rsidRPr="00CE278D" w:rsidRDefault="00A14FC6" w:rsidP="00A14FC6">
            <w:pPr>
              <w:jc w:val="both"/>
              <w:rPr>
                <w:sz w:val="22"/>
                <w:szCs w:val="22"/>
              </w:rPr>
            </w:pPr>
            <w:r w:rsidRPr="00EF7C00">
              <w:rPr>
                <w:sz w:val="22"/>
                <w:szCs w:val="22"/>
              </w:rPr>
              <w:t xml:space="preserve">Evaluate </w:t>
            </w:r>
            <w:proofErr w:type="spellStart"/>
            <w:r w:rsidRPr="00EF7C00">
              <w:rPr>
                <w:sz w:val="22"/>
                <w:szCs w:val="22"/>
              </w:rPr>
              <w:t>IoT</w:t>
            </w:r>
            <w:proofErr w:type="spellEnd"/>
            <w:r w:rsidRPr="00EF7C00">
              <w:rPr>
                <w:sz w:val="22"/>
                <w:szCs w:val="22"/>
              </w:rPr>
              <w:t xml:space="preserve"> systems based on performance metrics like </w:t>
            </w:r>
            <w:r>
              <w:rPr>
                <w:sz w:val="22"/>
                <w:szCs w:val="22"/>
              </w:rPr>
              <w:t>latency, energy efficiency, and scalability.</w:t>
            </w:r>
          </w:p>
        </w:tc>
      </w:tr>
      <w:tr w:rsidR="00A14FC6" w14:paraId="320D4D00" w14:textId="77777777" w:rsidTr="00A14FC6">
        <w:tc>
          <w:tcPr>
            <w:tcW w:w="425" w:type="dxa"/>
            <w:shd w:val="clear" w:color="auto" w:fill="auto"/>
          </w:tcPr>
          <w:p w14:paraId="3476CCA7" w14:textId="77777777" w:rsidR="00A14FC6" w:rsidRPr="00CE278D" w:rsidRDefault="00A14FC6" w:rsidP="00A14FC6">
            <w:pPr>
              <w:jc w:val="center"/>
              <w:rPr>
                <w:sz w:val="22"/>
                <w:szCs w:val="22"/>
              </w:rPr>
            </w:pPr>
            <w:r w:rsidRPr="00CE278D">
              <w:rPr>
                <w:sz w:val="22"/>
                <w:szCs w:val="22"/>
              </w:rPr>
              <w:t>CO5</w:t>
            </w:r>
          </w:p>
        </w:tc>
        <w:tc>
          <w:tcPr>
            <w:tcW w:w="10065" w:type="dxa"/>
            <w:shd w:val="clear" w:color="auto" w:fill="auto"/>
          </w:tcPr>
          <w:p w14:paraId="4C960366" w14:textId="77777777" w:rsidR="00A14FC6" w:rsidRPr="00CE278D" w:rsidRDefault="00A14FC6" w:rsidP="00A14FC6">
            <w:pPr>
              <w:jc w:val="both"/>
              <w:rPr>
                <w:sz w:val="22"/>
                <w:szCs w:val="22"/>
              </w:rPr>
            </w:pPr>
            <w:r w:rsidRPr="00EF7C00">
              <w:rPr>
                <w:sz w:val="22"/>
                <w:szCs w:val="22"/>
              </w:rPr>
              <w:t xml:space="preserve">Design prototype for real world </w:t>
            </w:r>
            <w:proofErr w:type="spellStart"/>
            <w:r w:rsidRPr="00EF7C00">
              <w:rPr>
                <w:sz w:val="22"/>
                <w:szCs w:val="22"/>
              </w:rPr>
              <w:t>IoT</w:t>
            </w:r>
            <w:proofErr w:type="spellEnd"/>
            <w:r w:rsidRPr="00EF7C00">
              <w:rPr>
                <w:sz w:val="22"/>
                <w:szCs w:val="22"/>
              </w:rPr>
              <w:t xml:space="preserve"> applications using se</w:t>
            </w:r>
            <w:r>
              <w:rPr>
                <w:sz w:val="22"/>
                <w:szCs w:val="22"/>
              </w:rPr>
              <w:t>nsors and networking protocols.</w:t>
            </w:r>
          </w:p>
        </w:tc>
      </w:tr>
      <w:tr w:rsidR="00A14FC6" w14:paraId="626D28C7" w14:textId="77777777" w:rsidTr="00A14FC6">
        <w:tc>
          <w:tcPr>
            <w:tcW w:w="425" w:type="dxa"/>
            <w:shd w:val="clear" w:color="auto" w:fill="auto"/>
          </w:tcPr>
          <w:p w14:paraId="434FD6E3" w14:textId="77777777" w:rsidR="00A14FC6" w:rsidRPr="00CE278D" w:rsidRDefault="00A14FC6" w:rsidP="00A14FC6">
            <w:pPr>
              <w:jc w:val="center"/>
              <w:rPr>
                <w:sz w:val="22"/>
                <w:szCs w:val="22"/>
              </w:rPr>
            </w:pPr>
            <w:r w:rsidRPr="00CE278D">
              <w:rPr>
                <w:sz w:val="22"/>
                <w:szCs w:val="22"/>
              </w:rPr>
              <w:t>CO6</w:t>
            </w:r>
          </w:p>
        </w:tc>
        <w:tc>
          <w:tcPr>
            <w:tcW w:w="10065" w:type="dxa"/>
            <w:shd w:val="clear" w:color="auto" w:fill="auto"/>
          </w:tcPr>
          <w:p w14:paraId="68F38CCB" w14:textId="77777777" w:rsidR="00A14FC6" w:rsidRPr="00CE278D" w:rsidRDefault="00A14FC6" w:rsidP="00A14FC6">
            <w:pPr>
              <w:jc w:val="both"/>
              <w:rPr>
                <w:sz w:val="22"/>
                <w:szCs w:val="22"/>
              </w:rPr>
            </w:pPr>
            <w:r w:rsidRPr="00EF7C00">
              <w:rPr>
                <w:sz w:val="22"/>
                <w:szCs w:val="22"/>
              </w:rPr>
              <w:t>Create solutions integrating sensor data with cloud and mobile applications.</w:t>
            </w:r>
          </w:p>
        </w:tc>
      </w:tr>
    </w:tbl>
    <w:p w14:paraId="10C23CC0" w14:textId="77777777" w:rsidR="00A14FC6" w:rsidRDefault="00A14FC6" w:rsidP="00A14FC6">
      <w:pPr>
        <w:tabs>
          <w:tab w:val="left" w:pos="3918"/>
        </w:tabs>
        <w:ind w:left="720"/>
      </w:pPr>
      <w:r>
        <w:tab/>
      </w:r>
    </w:p>
    <w:p w14:paraId="1907F0FD" w14:textId="77777777" w:rsidR="00A16B88" w:rsidRDefault="00A16B88">
      <w:pPr>
        <w:spacing w:after="200" w:line="276" w:lineRule="auto"/>
        <w:rPr>
          <w:rFonts w:ascii="Arial" w:hAnsi="Arial" w:cs="Arial"/>
          <w:bCs/>
          <w:noProof/>
        </w:rPr>
      </w:pPr>
      <w:r>
        <w:rPr>
          <w:rFonts w:ascii="Arial" w:hAnsi="Arial" w:cs="Arial"/>
          <w:bCs/>
          <w:noProof/>
        </w:rPr>
        <w:br w:type="page"/>
      </w:r>
    </w:p>
    <w:p w14:paraId="3F6ADCB0" w14:textId="4C55F795" w:rsidR="00A14FC6" w:rsidRDefault="00A14FC6" w:rsidP="00035C9C">
      <w:pPr>
        <w:jc w:val="center"/>
        <w:rPr>
          <w:rFonts w:ascii="Arial" w:hAnsi="Arial" w:cs="Arial"/>
          <w:bCs/>
          <w:noProof/>
        </w:rPr>
      </w:pPr>
      <w:r w:rsidRPr="00A122B2">
        <w:rPr>
          <w:rFonts w:ascii="Arial" w:hAnsi="Arial" w:cs="Arial"/>
          <w:noProof/>
        </w:rPr>
        <w:lastRenderedPageBreak/>
        <w:drawing>
          <wp:inline distT="0" distB="0" distL="0" distR="0" wp14:anchorId="7D395A90" wp14:editId="1C544133">
            <wp:extent cx="5734050" cy="838200"/>
            <wp:effectExtent l="0" t="0" r="0" b="0"/>
            <wp:docPr id="936639148"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A12123" w14:textId="77777777" w:rsidR="00A14FC6" w:rsidRDefault="00A14FC6" w:rsidP="001E26D5">
      <w:pPr>
        <w:jc w:val="center"/>
        <w:rPr>
          <w:b/>
          <w:bCs/>
        </w:rPr>
      </w:pPr>
    </w:p>
    <w:p w14:paraId="1D80DCFC" w14:textId="77777777" w:rsidR="00A14FC6" w:rsidRDefault="00A14FC6" w:rsidP="001E26D5">
      <w:pPr>
        <w:jc w:val="center"/>
        <w:rPr>
          <w:b/>
          <w:bCs/>
        </w:rPr>
      </w:pPr>
      <w:r>
        <w:rPr>
          <w:b/>
          <w:bCs/>
        </w:rPr>
        <w:t>END SEMESTER EXAMINATION – APRIL / MAY 2026</w:t>
      </w:r>
    </w:p>
    <w:p w14:paraId="73AA7BE6"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4E56380" w14:textId="77777777" w:rsidTr="00A14FC6">
        <w:trPr>
          <w:trHeight w:val="397"/>
          <w:jc w:val="center"/>
        </w:trPr>
        <w:tc>
          <w:tcPr>
            <w:tcW w:w="1555" w:type="dxa"/>
            <w:vAlign w:val="center"/>
          </w:tcPr>
          <w:p w14:paraId="6E600F6A"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763C4A78" w14:textId="77777777" w:rsidR="00A14FC6" w:rsidRPr="00A122B2" w:rsidRDefault="00A14FC6" w:rsidP="00A14FC6">
            <w:pPr>
              <w:pStyle w:val="Title"/>
              <w:jc w:val="left"/>
              <w:rPr>
                <w:b/>
                <w:sz w:val="22"/>
                <w:szCs w:val="22"/>
              </w:rPr>
            </w:pPr>
            <w:r w:rsidRPr="00A122B2">
              <w:rPr>
                <w:b/>
                <w:color w:val="333333"/>
                <w:sz w:val="22"/>
                <w:szCs w:val="22"/>
                <w:shd w:val="clear" w:color="auto" w:fill="FFFFFF"/>
              </w:rPr>
              <w:t>24CS3017</w:t>
            </w:r>
          </w:p>
        </w:tc>
        <w:tc>
          <w:tcPr>
            <w:tcW w:w="1417" w:type="dxa"/>
            <w:vAlign w:val="center"/>
          </w:tcPr>
          <w:p w14:paraId="0201CC44"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1A060B1F"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1C4E9FB" w14:textId="77777777" w:rsidTr="00A14FC6">
        <w:trPr>
          <w:trHeight w:val="397"/>
          <w:jc w:val="center"/>
        </w:trPr>
        <w:tc>
          <w:tcPr>
            <w:tcW w:w="1555" w:type="dxa"/>
            <w:vAlign w:val="center"/>
          </w:tcPr>
          <w:p w14:paraId="1F272208"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B51628D" w14:textId="77777777" w:rsidR="00A14FC6" w:rsidRPr="0037089B" w:rsidRDefault="00A14FC6" w:rsidP="00A14FC6">
            <w:pPr>
              <w:pStyle w:val="Title"/>
              <w:jc w:val="left"/>
              <w:rPr>
                <w:b/>
                <w:sz w:val="22"/>
                <w:szCs w:val="22"/>
              </w:rPr>
            </w:pPr>
            <w:r>
              <w:rPr>
                <w:b/>
                <w:sz w:val="22"/>
                <w:szCs w:val="22"/>
              </w:rPr>
              <w:t xml:space="preserve">SENSOR NETWORKS AND INTERNET OF THINGS </w:t>
            </w:r>
          </w:p>
        </w:tc>
        <w:tc>
          <w:tcPr>
            <w:tcW w:w="1417" w:type="dxa"/>
            <w:vAlign w:val="center"/>
          </w:tcPr>
          <w:p w14:paraId="3C3E864D"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45B311F6" w14:textId="77777777" w:rsidR="00A14FC6" w:rsidRPr="0037089B" w:rsidRDefault="00A14FC6" w:rsidP="00A14FC6">
            <w:pPr>
              <w:pStyle w:val="Title"/>
              <w:jc w:val="left"/>
              <w:rPr>
                <w:b/>
                <w:sz w:val="22"/>
                <w:szCs w:val="22"/>
              </w:rPr>
            </w:pPr>
            <w:r w:rsidRPr="0037089B">
              <w:rPr>
                <w:b/>
                <w:sz w:val="22"/>
                <w:szCs w:val="22"/>
              </w:rPr>
              <w:t>100</w:t>
            </w:r>
          </w:p>
        </w:tc>
      </w:tr>
    </w:tbl>
    <w:p w14:paraId="7A50ECF7" w14:textId="77777777" w:rsidR="00A14FC6" w:rsidRDefault="00A14FC6" w:rsidP="00856324"/>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786"/>
        <w:gridCol w:w="670"/>
        <w:gridCol w:w="537"/>
        <w:gridCol w:w="531"/>
      </w:tblGrid>
      <w:tr w:rsidR="00A14FC6" w:rsidRPr="003F48A5" w14:paraId="663D617B" w14:textId="77777777" w:rsidTr="00A14FC6">
        <w:trPr>
          <w:trHeight w:val="552"/>
        </w:trPr>
        <w:tc>
          <w:tcPr>
            <w:tcW w:w="272" w:type="pct"/>
            <w:shd w:val="clear" w:color="auto" w:fill="auto"/>
            <w:vAlign w:val="center"/>
          </w:tcPr>
          <w:p w14:paraId="0D9FB513" w14:textId="77777777" w:rsidR="00A14FC6" w:rsidRPr="00A122B2" w:rsidRDefault="00A14FC6" w:rsidP="00A14FC6">
            <w:pPr>
              <w:jc w:val="center"/>
              <w:rPr>
                <w:b/>
              </w:rPr>
            </w:pPr>
            <w:r w:rsidRPr="00A122B2">
              <w:rPr>
                <w:b/>
              </w:rPr>
              <w:t>Q. No.</w:t>
            </w:r>
          </w:p>
        </w:tc>
        <w:tc>
          <w:tcPr>
            <w:tcW w:w="3900" w:type="pct"/>
            <w:gridSpan w:val="2"/>
            <w:shd w:val="clear" w:color="auto" w:fill="auto"/>
            <w:vAlign w:val="center"/>
          </w:tcPr>
          <w:p w14:paraId="42F24F54" w14:textId="77777777" w:rsidR="00A14FC6" w:rsidRPr="00A122B2" w:rsidRDefault="00A14FC6" w:rsidP="00A14FC6">
            <w:pPr>
              <w:jc w:val="center"/>
              <w:rPr>
                <w:b/>
              </w:rPr>
            </w:pPr>
            <w:r w:rsidRPr="00A122B2">
              <w:rPr>
                <w:b/>
              </w:rPr>
              <w:t>Questions</w:t>
            </w:r>
          </w:p>
        </w:tc>
        <w:tc>
          <w:tcPr>
            <w:tcW w:w="319" w:type="pct"/>
            <w:shd w:val="clear" w:color="auto" w:fill="auto"/>
          </w:tcPr>
          <w:p w14:paraId="64DA108C" w14:textId="77777777" w:rsidR="00A14FC6" w:rsidRPr="00A122B2" w:rsidRDefault="00A14FC6" w:rsidP="00A14FC6">
            <w:pPr>
              <w:jc w:val="center"/>
              <w:rPr>
                <w:b/>
              </w:rPr>
            </w:pPr>
            <w:r w:rsidRPr="00A122B2">
              <w:rPr>
                <w:b/>
              </w:rPr>
              <w:t>CO</w:t>
            </w:r>
          </w:p>
        </w:tc>
        <w:tc>
          <w:tcPr>
            <w:tcW w:w="256" w:type="pct"/>
            <w:shd w:val="clear" w:color="auto" w:fill="auto"/>
          </w:tcPr>
          <w:p w14:paraId="1CB9AC32" w14:textId="77777777" w:rsidR="00A14FC6" w:rsidRPr="00A122B2" w:rsidRDefault="00A14FC6" w:rsidP="00A14FC6">
            <w:pPr>
              <w:jc w:val="center"/>
              <w:rPr>
                <w:b/>
              </w:rPr>
            </w:pPr>
            <w:r w:rsidRPr="00A122B2">
              <w:rPr>
                <w:b/>
              </w:rPr>
              <w:t>BL</w:t>
            </w:r>
          </w:p>
        </w:tc>
        <w:tc>
          <w:tcPr>
            <w:tcW w:w="253" w:type="pct"/>
            <w:shd w:val="clear" w:color="auto" w:fill="auto"/>
          </w:tcPr>
          <w:p w14:paraId="1A0FABC5" w14:textId="77777777" w:rsidR="00A14FC6" w:rsidRPr="00A122B2" w:rsidRDefault="00A14FC6" w:rsidP="00A14FC6">
            <w:pPr>
              <w:jc w:val="center"/>
              <w:rPr>
                <w:b/>
              </w:rPr>
            </w:pPr>
            <w:r w:rsidRPr="00A122B2">
              <w:rPr>
                <w:b/>
              </w:rPr>
              <w:t>M</w:t>
            </w:r>
          </w:p>
        </w:tc>
      </w:tr>
      <w:tr w:rsidR="00A14FC6" w:rsidRPr="003F48A5" w14:paraId="76C9055C" w14:textId="77777777" w:rsidTr="00A14FC6">
        <w:trPr>
          <w:trHeight w:val="552"/>
        </w:trPr>
        <w:tc>
          <w:tcPr>
            <w:tcW w:w="5000" w:type="pct"/>
            <w:gridSpan w:val="6"/>
            <w:shd w:val="clear" w:color="auto" w:fill="auto"/>
          </w:tcPr>
          <w:p w14:paraId="5BD19F5F" w14:textId="77777777" w:rsidR="00A14FC6" w:rsidRPr="00A122B2" w:rsidRDefault="00A14FC6" w:rsidP="00A14FC6">
            <w:pPr>
              <w:jc w:val="center"/>
              <w:rPr>
                <w:b/>
                <w:u w:val="single"/>
              </w:rPr>
            </w:pPr>
            <w:r w:rsidRPr="00A122B2">
              <w:rPr>
                <w:b/>
                <w:u w:val="single"/>
              </w:rPr>
              <w:t>PART – A (4 X 20 = 80 MARKS)</w:t>
            </w:r>
          </w:p>
          <w:p w14:paraId="13DBEABD" w14:textId="77777777" w:rsidR="00A14FC6" w:rsidRPr="00A122B2" w:rsidRDefault="00A14FC6" w:rsidP="00A14FC6">
            <w:pPr>
              <w:jc w:val="center"/>
              <w:rPr>
                <w:b/>
              </w:rPr>
            </w:pPr>
            <w:r w:rsidRPr="00A122B2">
              <w:rPr>
                <w:b/>
              </w:rPr>
              <w:t>(Answer all the Questions)</w:t>
            </w:r>
          </w:p>
        </w:tc>
      </w:tr>
      <w:tr w:rsidR="00A14FC6" w:rsidRPr="003F48A5" w14:paraId="3D92EA1B" w14:textId="77777777" w:rsidTr="00A14FC6">
        <w:trPr>
          <w:trHeight w:val="283"/>
        </w:trPr>
        <w:tc>
          <w:tcPr>
            <w:tcW w:w="272" w:type="pct"/>
            <w:shd w:val="clear" w:color="auto" w:fill="auto"/>
          </w:tcPr>
          <w:p w14:paraId="18DF9D2D" w14:textId="77777777" w:rsidR="00A14FC6" w:rsidRPr="003F48A5" w:rsidRDefault="00A14FC6" w:rsidP="00A14FC6">
            <w:pPr>
              <w:jc w:val="center"/>
            </w:pPr>
            <w:r w:rsidRPr="003F48A5">
              <w:t>1.</w:t>
            </w:r>
          </w:p>
        </w:tc>
        <w:tc>
          <w:tcPr>
            <w:tcW w:w="189" w:type="pct"/>
            <w:shd w:val="clear" w:color="auto" w:fill="auto"/>
          </w:tcPr>
          <w:p w14:paraId="559D7979" w14:textId="77777777" w:rsidR="00A14FC6" w:rsidRPr="003F48A5" w:rsidRDefault="00A14FC6" w:rsidP="00A14FC6">
            <w:pPr>
              <w:jc w:val="center"/>
            </w:pPr>
          </w:p>
        </w:tc>
        <w:tc>
          <w:tcPr>
            <w:tcW w:w="3711" w:type="pct"/>
            <w:shd w:val="clear" w:color="auto" w:fill="auto"/>
          </w:tcPr>
          <w:p w14:paraId="154A04A8" w14:textId="77777777" w:rsidR="00A14FC6" w:rsidRPr="003F48A5" w:rsidRDefault="00A14FC6" w:rsidP="00A14FC6">
            <w:pPr>
              <w:tabs>
                <w:tab w:val="left" w:pos="4530"/>
              </w:tabs>
              <w:jc w:val="both"/>
            </w:pPr>
            <w:r>
              <w:t xml:space="preserve">A smart agriculture system is deployed in a large farm where soil moisture sensors, weather monitoring nodes, and automated irrigation controllers are connected to an </w:t>
            </w:r>
            <w:proofErr w:type="spellStart"/>
            <w:r>
              <w:t>IoT</w:t>
            </w:r>
            <w:proofErr w:type="spellEnd"/>
            <w:r>
              <w:t xml:space="preserve"> network. The devices are grouped into different fields, and each field has a gateway that forwards data to the cloud. Based on the above scenario, explain how an appropriate addressing strategy can be implemented. Discuss the use of unique device identification, hierarchical addressing, IPv6 for scalability, and the role of gateways in managing address allocation and communication.</w:t>
            </w:r>
            <w:r>
              <w:tab/>
            </w:r>
          </w:p>
        </w:tc>
        <w:tc>
          <w:tcPr>
            <w:tcW w:w="319" w:type="pct"/>
            <w:shd w:val="clear" w:color="auto" w:fill="auto"/>
          </w:tcPr>
          <w:p w14:paraId="53A15182" w14:textId="77777777" w:rsidR="00A14FC6" w:rsidRPr="003F48A5" w:rsidRDefault="00A14FC6" w:rsidP="00A14FC6">
            <w:pPr>
              <w:jc w:val="center"/>
            </w:pPr>
            <w:r w:rsidRPr="003F48A5">
              <w:t>CO1</w:t>
            </w:r>
          </w:p>
        </w:tc>
        <w:tc>
          <w:tcPr>
            <w:tcW w:w="256" w:type="pct"/>
            <w:shd w:val="clear" w:color="auto" w:fill="auto"/>
          </w:tcPr>
          <w:p w14:paraId="6EC0D612" w14:textId="77777777" w:rsidR="00A14FC6" w:rsidRPr="003F48A5" w:rsidRDefault="00A14FC6" w:rsidP="00A14FC6">
            <w:pPr>
              <w:jc w:val="center"/>
            </w:pPr>
            <w:r>
              <w:t>U</w:t>
            </w:r>
          </w:p>
        </w:tc>
        <w:tc>
          <w:tcPr>
            <w:tcW w:w="253" w:type="pct"/>
            <w:shd w:val="clear" w:color="auto" w:fill="auto"/>
          </w:tcPr>
          <w:p w14:paraId="76E15551" w14:textId="77777777" w:rsidR="00A14FC6" w:rsidRPr="003F48A5" w:rsidRDefault="00A14FC6" w:rsidP="00A14FC6">
            <w:pPr>
              <w:jc w:val="center"/>
            </w:pPr>
            <w:r w:rsidRPr="003F48A5">
              <w:t>20</w:t>
            </w:r>
          </w:p>
        </w:tc>
      </w:tr>
      <w:tr w:rsidR="00A14FC6" w:rsidRPr="003F48A5" w14:paraId="0E54DEFE" w14:textId="77777777" w:rsidTr="00A14FC6">
        <w:trPr>
          <w:trHeight w:val="239"/>
        </w:trPr>
        <w:tc>
          <w:tcPr>
            <w:tcW w:w="272" w:type="pct"/>
            <w:shd w:val="clear" w:color="auto" w:fill="auto"/>
          </w:tcPr>
          <w:p w14:paraId="482BD404" w14:textId="77777777" w:rsidR="00A14FC6" w:rsidRPr="003F48A5" w:rsidRDefault="00A14FC6" w:rsidP="00A14FC6">
            <w:pPr>
              <w:jc w:val="center"/>
            </w:pPr>
          </w:p>
        </w:tc>
        <w:tc>
          <w:tcPr>
            <w:tcW w:w="189" w:type="pct"/>
            <w:shd w:val="clear" w:color="auto" w:fill="auto"/>
          </w:tcPr>
          <w:p w14:paraId="54717EDC" w14:textId="77777777" w:rsidR="00A14FC6" w:rsidRPr="003F48A5" w:rsidRDefault="00A14FC6" w:rsidP="00A14FC6">
            <w:pPr>
              <w:jc w:val="center"/>
            </w:pPr>
          </w:p>
        </w:tc>
        <w:tc>
          <w:tcPr>
            <w:tcW w:w="3711" w:type="pct"/>
            <w:shd w:val="clear" w:color="auto" w:fill="auto"/>
          </w:tcPr>
          <w:p w14:paraId="211C9CDC" w14:textId="77777777" w:rsidR="00A14FC6" w:rsidRPr="00A122B2" w:rsidRDefault="00A14FC6" w:rsidP="00A14FC6">
            <w:pPr>
              <w:jc w:val="center"/>
              <w:rPr>
                <w:b/>
                <w:bCs/>
              </w:rPr>
            </w:pPr>
            <w:r w:rsidRPr="00A122B2">
              <w:rPr>
                <w:b/>
                <w:bCs/>
              </w:rPr>
              <w:t>(OR)</w:t>
            </w:r>
          </w:p>
        </w:tc>
        <w:tc>
          <w:tcPr>
            <w:tcW w:w="319" w:type="pct"/>
            <w:shd w:val="clear" w:color="auto" w:fill="auto"/>
          </w:tcPr>
          <w:p w14:paraId="61BA5CB7" w14:textId="77777777" w:rsidR="00A14FC6" w:rsidRPr="003F48A5" w:rsidRDefault="00A14FC6" w:rsidP="00A14FC6">
            <w:pPr>
              <w:jc w:val="center"/>
            </w:pPr>
          </w:p>
        </w:tc>
        <w:tc>
          <w:tcPr>
            <w:tcW w:w="256" w:type="pct"/>
            <w:shd w:val="clear" w:color="auto" w:fill="auto"/>
          </w:tcPr>
          <w:p w14:paraId="4583CC8B" w14:textId="77777777" w:rsidR="00A14FC6" w:rsidRPr="003F48A5" w:rsidRDefault="00A14FC6" w:rsidP="00A14FC6">
            <w:pPr>
              <w:jc w:val="center"/>
            </w:pPr>
          </w:p>
        </w:tc>
        <w:tc>
          <w:tcPr>
            <w:tcW w:w="253" w:type="pct"/>
            <w:shd w:val="clear" w:color="auto" w:fill="auto"/>
          </w:tcPr>
          <w:p w14:paraId="6C4AD832" w14:textId="77777777" w:rsidR="00A14FC6" w:rsidRPr="003F48A5" w:rsidRDefault="00A14FC6" w:rsidP="00A14FC6">
            <w:pPr>
              <w:jc w:val="center"/>
            </w:pPr>
          </w:p>
        </w:tc>
      </w:tr>
      <w:tr w:rsidR="00A14FC6" w:rsidRPr="003F48A5" w14:paraId="7BE96542" w14:textId="77777777" w:rsidTr="00A14FC6">
        <w:trPr>
          <w:trHeight w:val="283"/>
        </w:trPr>
        <w:tc>
          <w:tcPr>
            <w:tcW w:w="272" w:type="pct"/>
            <w:shd w:val="clear" w:color="auto" w:fill="auto"/>
          </w:tcPr>
          <w:p w14:paraId="68FB6E3E" w14:textId="77777777" w:rsidR="00A14FC6" w:rsidRPr="003F48A5" w:rsidRDefault="00A14FC6" w:rsidP="00A14FC6">
            <w:pPr>
              <w:jc w:val="center"/>
            </w:pPr>
            <w:r w:rsidRPr="003F48A5">
              <w:t>2.</w:t>
            </w:r>
          </w:p>
        </w:tc>
        <w:tc>
          <w:tcPr>
            <w:tcW w:w="189" w:type="pct"/>
            <w:shd w:val="clear" w:color="auto" w:fill="auto"/>
          </w:tcPr>
          <w:p w14:paraId="10C134AA" w14:textId="77777777" w:rsidR="00A14FC6" w:rsidRPr="003F48A5" w:rsidRDefault="00A14FC6" w:rsidP="00A14FC6">
            <w:pPr>
              <w:jc w:val="center"/>
            </w:pPr>
          </w:p>
        </w:tc>
        <w:tc>
          <w:tcPr>
            <w:tcW w:w="3711" w:type="pct"/>
            <w:shd w:val="clear" w:color="auto" w:fill="auto"/>
          </w:tcPr>
          <w:p w14:paraId="5F0E2610" w14:textId="77777777" w:rsidR="00A14FC6" w:rsidRPr="003F48A5" w:rsidRDefault="00A14FC6" w:rsidP="00A14FC6">
            <w:pPr>
              <w:jc w:val="both"/>
            </w:pPr>
            <w:r>
              <w:t xml:space="preserve">Interpret the need for application layer data protocols in </w:t>
            </w:r>
            <w:proofErr w:type="spellStart"/>
            <w:r>
              <w:t>IoT</w:t>
            </w:r>
            <w:proofErr w:type="spellEnd"/>
            <w:r>
              <w:t xml:space="preserve">. Describe the working principles of MQTT and </w:t>
            </w:r>
            <w:proofErr w:type="spellStart"/>
            <w:r>
              <w:t>CoAP</w:t>
            </w:r>
            <w:proofErr w:type="spellEnd"/>
            <w:r>
              <w:t xml:space="preserve"> in detail. Compare them with HTTP in terms of architecture, efficiency, latency, and resource utilization.</w:t>
            </w:r>
          </w:p>
        </w:tc>
        <w:tc>
          <w:tcPr>
            <w:tcW w:w="319" w:type="pct"/>
            <w:shd w:val="clear" w:color="auto" w:fill="auto"/>
          </w:tcPr>
          <w:p w14:paraId="3CD71884" w14:textId="77777777" w:rsidR="00A14FC6" w:rsidRPr="003F48A5" w:rsidRDefault="00A14FC6" w:rsidP="00A14FC6">
            <w:pPr>
              <w:jc w:val="center"/>
            </w:pPr>
            <w:r w:rsidRPr="003F48A5">
              <w:t>CO2</w:t>
            </w:r>
          </w:p>
        </w:tc>
        <w:tc>
          <w:tcPr>
            <w:tcW w:w="256" w:type="pct"/>
            <w:shd w:val="clear" w:color="auto" w:fill="auto"/>
          </w:tcPr>
          <w:p w14:paraId="22D45E97" w14:textId="77777777" w:rsidR="00A14FC6" w:rsidRPr="003F48A5" w:rsidRDefault="00A14FC6" w:rsidP="00A14FC6">
            <w:pPr>
              <w:jc w:val="center"/>
            </w:pPr>
            <w:r>
              <w:t>U</w:t>
            </w:r>
          </w:p>
        </w:tc>
        <w:tc>
          <w:tcPr>
            <w:tcW w:w="253" w:type="pct"/>
            <w:shd w:val="clear" w:color="auto" w:fill="auto"/>
          </w:tcPr>
          <w:p w14:paraId="483D8A24" w14:textId="77777777" w:rsidR="00A14FC6" w:rsidRPr="003F48A5" w:rsidRDefault="00A14FC6" w:rsidP="00A14FC6">
            <w:pPr>
              <w:jc w:val="center"/>
            </w:pPr>
            <w:r w:rsidRPr="003F48A5">
              <w:t>20</w:t>
            </w:r>
          </w:p>
        </w:tc>
      </w:tr>
      <w:tr w:rsidR="00A14FC6" w:rsidRPr="003F48A5" w14:paraId="230AD33A" w14:textId="77777777" w:rsidTr="00A14FC6">
        <w:trPr>
          <w:trHeight w:val="70"/>
        </w:trPr>
        <w:tc>
          <w:tcPr>
            <w:tcW w:w="272" w:type="pct"/>
            <w:shd w:val="clear" w:color="auto" w:fill="auto"/>
          </w:tcPr>
          <w:p w14:paraId="43DEA18B" w14:textId="77777777" w:rsidR="00A14FC6" w:rsidRPr="003F48A5" w:rsidRDefault="00A14FC6" w:rsidP="00A14FC6">
            <w:pPr>
              <w:jc w:val="center"/>
            </w:pPr>
          </w:p>
        </w:tc>
        <w:tc>
          <w:tcPr>
            <w:tcW w:w="189" w:type="pct"/>
            <w:shd w:val="clear" w:color="auto" w:fill="auto"/>
          </w:tcPr>
          <w:p w14:paraId="4EE8220B" w14:textId="77777777" w:rsidR="00A14FC6" w:rsidRPr="003F48A5" w:rsidRDefault="00A14FC6" w:rsidP="00A14FC6">
            <w:pPr>
              <w:jc w:val="center"/>
            </w:pPr>
          </w:p>
        </w:tc>
        <w:tc>
          <w:tcPr>
            <w:tcW w:w="3711" w:type="pct"/>
            <w:shd w:val="clear" w:color="auto" w:fill="auto"/>
          </w:tcPr>
          <w:p w14:paraId="3A6EE3F3" w14:textId="77777777" w:rsidR="00A14FC6" w:rsidRPr="003F48A5" w:rsidRDefault="00A14FC6" w:rsidP="00A14FC6">
            <w:pPr>
              <w:jc w:val="both"/>
            </w:pPr>
          </w:p>
        </w:tc>
        <w:tc>
          <w:tcPr>
            <w:tcW w:w="319" w:type="pct"/>
            <w:shd w:val="clear" w:color="auto" w:fill="auto"/>
          </w:tcPr>
          <w:p w14:paraId="4B2BC6F4" w14:textId="77777777" w:rsidR="00A14FC6" w:rsidRPr="003F48A5" w:rsidRDefault="00A14FC6" w:rsidP="00A14FC6">
            <w:pPr>
              <w:jc w:val="center"/>
            </w:pPr>
          </w:p>
        </w:tc>
        <w:tc>
          <w:tcPr>
            <w:tcW w:w="256" w:type="pct"/>
            <w:shd w:val="clear" w:color="auto" w:fill="auto"/>
          </w:tcPr>
          <w:p w14:paraId="697C6B22" w14:textId="77777777" w:rsidR="00A14FC6" w:rsidRPr="003F48A5" w:rsidRDefault="00A14FC6" w:rsidP="00A14FC6">
            <w:pPr>
              <w:jc w:val="center"/>
            </w:pPr>
          </w:p>
        </w:tc>
        <w:tc>
          <w:tcPr>
            <w:tcW w:w="253" w:type="pct"/>
            <w:shd w:val="clear" w:color="auto" w:fill="auto"/>
          </w:tcPr>
          <w:p w14:paraId="6526F827" w14:textId="77777777" w:rsidR="00A14FC6" w:rsidRPr="003F48A5" w:rsidRDefault="00A14FC6" w:rsidP="00A14FC6">
            <w:pPr>
              <w:jc w:val="center"/>
            </w:pPr>
          </w:p>
        </w:tc>
      </w:tr>
      <w:tr w:rsidR="00A14FC6" w:rsidRPr="003F48A5" w14:paraId="71B1731C" w14:textId="77777777" w:rsidTr="00A14FC6">
        <w:trPr>
          <w:trHeight w:val="283"/>
        </w:trPr>
        <w:tc>
          <w:tcPr>
            <w:tcW w:w="272" w:type="pct"/>
            <w:shd w:val="clear" w:color="auto" w:fill="auto"/>
          </w:tcPr>
          <w:p w14:paraId="7156107D" w14:textId="77777777" w:rsidR="00A14FC6" w:rsidRPr="003F48A5" w:rsidRDefault="00A14FC6" w:rsidP="00A14FC6">
            <w:pPr>
              <w:jc w:val="center"/>
            </w:pPr>
            <w:r w:rsidRPr="003F48A5">
              <w:t>3.</w:t>
            </w:r>
          </w:p>
        </w:tc>
        <w:tc>
          <w:tcPr>
            <w:tcW w:w="189" w:type="pct"/>
            <w:shd w:val="clear" w:color="auto" w:fill="auto"/>
          </w:tcPr>
          <w:p w14:paraId="0DC38300" w14:textId="77777777" w:rsidR="00A14FC6" w:rsidRPr="003F48A5" w:rsidRDefault="00A14FC6" w:rsidP="00A14FC6">
            <w:pPr>
              <w:jc w:val="center"/>
            </w:pPr>
          </w:p>
        </w:tc>
        <w:tc>
          <w:tcPr>
            <w:tcW w:w="3711" w:type="pct"/>
            <w:shd w:val="clear" w:color="auto" w:fill="auto"/>
          </w:tcPr>
          <w:p w14:paraId="20854695" w14:textId="77777777" w:rsidR="00A14FC6" w:rsidRPr="003F48A5" w:rsidRDefault="00A14FC6" w:rsidP="00A14FC6">
            <w:pPr>
              <w:jc w:val="both"/>
            </w:pPr>
            <w:r w:rsidRPr="00A122B2">
              <w:rPr>
                <w:rStyle w:val="Strong"/>
              </w:rPr>
              <w:t>De</w:t>
            </w:r>
            <w:r>
              <w:rPr>
                <w:rStyle w:val="Strong"/>
              </w:rPr>
              <w:t>velop</w:t>
            </w:r>
            <w:r>
              <w:t xml:space="preserve"> an </w:t>
            </w:r>
            <w:proofErr w:type="spellStart"/>
            <w:r>
              <w:t>IoT</w:t>
            </w:r>
            <w:proofErr w:type="spellEnd"/>
            <w:r>
              <w:t xml:space="preserve">-based solution for an Industrial </w:t>
            </w:r>
            <w:proofErr w:type="spellStart"/>
            <w:r>
              <w:t>IoT</w:t>
            </w:r>
            <w:proofErr w:type="spellEnd"/>
            <w:r>
              <w:t xml:space="preserve"> that effectively integrates Fog Computing and justify the design choices.</w:t>
            </w:r>
          </w:p>
        </w:tc>
        <w:tc>
          <w:tcPr>
            <w:tcW w:w="319" w:type="pct"/>
            <w:shd w:val="clear" w:color="auto" w:fill="auto"/>
          </w:tcPr>
          <w:p w14:paraId="33F182B8" w14:textId="77777777" w:rsidR="00A14FC6" w:rsidRPr="003F48A5" w:rsidRDefault="00A14FC6" w:rsidP="00A14FC6">
            <w:pPr>
              <w:jc w:val="center"/>
            </w:pPr>
            <w:r w:rsidRPr="003F48A5">
              <w:t>CO3</w:t>
            </w:r>
          </w:p>
        </w:tc>
        <w:tc>
          <w:tcPr>
            <w:tcW w:w="256" w:type="pct"/>
            <w:shd w:val="clear" w:color="auto" w:fill="auto"/>
          </w:tcPr>
          <w:p w14:paraId="53309659" w14:textId="77777777" w:rsidR="00A14FC6" w:rsidRPr="003F48A5" w:rsidRDefault="00A14FC6" w:rsidP="00A14FC6">
            <w:pPr>
              <w:jc w:val="center"/>
            </w:pPr>
            <w:r>
              <w:t>A</w:t>
            </w:r>
          </w:p>
        </w:tc>
        <w:tc>
          <w:tcPr>
            <w:tcW w:w="253" w:type="pct"/>
            <w:shd w:val="clear" w:color="auto" w:fill="auto"/>
          </w:tcPr>
          <w:p w14:paraId="0A04B571" w14:textId="77777777" w:rsidR="00A14FC6" w:rsidRPr="003F48A5" w:rsidRDefault="00A14FC6" w:rsidP="00A14FC6">
            <w:pPr>
              <w:jc w:val="center"/>
            </w:pPr>
            <w:r w:rsidRPr="003F48A5">
              <w:t>20</w:t>
            </w:r>
          </w:p>
        </w:tc>
      </w:tr>
      <w:tr w:rsidR="00A14FC6" w:rsidRPr="003F48A5" w14:paraId="5B3D064C" w14:textId="77777777" w:rsidTr="00A14FC6">
        <w:trPr>
          <w:trHeight w:val="173"/>
        </w:trPr>
        <w:tc>
          <w:tcPr>
            <w:tcW w:w="272" w:type="pct"/>
            <w:shd w:val="clear" w:color="auto" w:fill="auto"/>
          </w:tcPr>
          <w:p w14:paraId="3F99E8D1" w14:textId="77777777" w:rsidR="00A14FC6" w:rsidRPr="003F48A5" w:rsidRDefault="00A14FC6" w:rsidP="00A14FC6">
            <w:pPr>
              <w:jc w:val="center"/>
            </w:pPr>
          </w:p>
        </w:tc>
        <w:tc>
          <w:tcPr>
            <w:tcW w:w="189" w:type="pct"/>
            <w:shd w:val="clear" w:color="auto" w:fill="auto"/>
          </w:tcPr>
          <w:p w14:paraId="0E856648" w14:textId="77777777" w:rsidR="00A14FC6" w:rsidRPr="003F48A5" w:rsidRDefault="00A14FC6" w:rsidP="00A14FC6">
            <w:pPr>
              <w:jc w:val="center"/>
            </w:pPr>
          </w:p>
        </w:tc>
        <w:tc>
          <w:tcPr>
            <w:tcW w:w="3711" w:type="pct"/>
            <w:shd w:val="clear" w:color="auto" w:fill="auto"/>
          </w:tcPr>
          <w:p w14:paraId="2EB18F28" w14:textId="77777777" w:rsidR="00A14FC6" w:rsidRPr="003F48A5" w:rsidRDefault="00A14FC6" w:rsidP="00A14FC6">
            <w:pPr>
              <w:jc w:val="center"/>
            </w:pPr>
            <w:r w:rsidRPr="00A122B2">
              <w:rPr>
                <w:b/>
                <w:bCs/>
              </w:rPr>
              <w:t>(OR)</w:t>
            </w:r>
          </w:p>
        </w:tc>
        <w:tc>
          <w:tcPr>
            <w:tcW w:w="319" w:type="pct"/>
            <w:shd w:val="clear" w:color="auto" w:fill="auto"/>
          </w:tcPr>
          <w:p w14:paraId="6CCDB171" w14:textId="77777777" w:rsidR="00A14FC6" w:rsidRPr="003F48A5" w:rsidRDefault="00A14FC6" w:rsidP="00A14FC6">
            <w:pPr>
              <w:jc w:val="center"/>
            </w:pPr>
          </w:p>
        </w:tc>
        <w:tc>
          <w:tcPr>
            <w:tcW w:w="256" w:type="pct"/>
            <w:shd w:val="clear" w:color="auto" w:fill="auto"/>
          </w:tcPr>
          <w:p w14:paraId="2A1D39EF" w14:textId="77777777" w:rsidR="00A14FC6" w:rsidRPr="003F48A5" w:rsidRDefault="00A14FC6" w:rsidP="00A14FC6">
            <w:pPr>
              <w:jc w:val="center"/>
            </w:pPr>
          </w:p>
        </w:tc>
        <w:tc>
          <w:tcPr>
            <w:tcW w:w="253" w:type="pct"/>
            <w:shd w:val="clear" w:color="auto" w:fill="auto"/>
          </w:tcPr>
          <w:p w14:paraId="3E443F4B" w14:textId="77777777" w:rsidR="00A14FC6" w:rsidRPr="003F48A5" w:rsidRDefault="00A14FC6" w:rsidP="00A14FC6">
            <w:pPr>
              <w:jc w:val="center"/>
            </w:pPr>
          </w:p>
        </w:tc>
      </w:tr>
      <w:tr w:rsidR="00A14FC6" w:rsidRPr="003F48A5" w14:paraId="031895AE" w14:textId="77777777" w:rsidTr="00A14FC6">
        <w:trPr>
          <w:trHeight w:val="283"/>
        </w:trPr>
        <w:tc>
          <w:tcPr>
            <w:tcW w:w="272" w:type="pct"/>
            <w:shd w:val="clear" w:color="auto" w:fill="auto"/>
          </w:tcPr>
          <w:p w14:paraId="4F277A95" w14:textId="77777777" w:rsidR="00A14FC6" w:rsidRPr="003F48A5" w:rsidRDefault="00A14FC6" w:rsidP="00A14FC6">
            <w:pPr>
              <w:jc w:val="center"/>
            </w:pPr>
            <w:r w:rsidRPr="003F48A5">
              <w:t>4.</w:t>
            </w:r>
          </w:p>
        </w:tc>
        <w:tc>
          <w:tcPr>
            <w:tcW w:w="189" w:type="pct"/>
            <w:shd w:val="clear" w:color="auto" w:fill="auto"/>
          </w:tcPr>
          <w:p w14:paraId="38969253" w14:textId="77777777" w:rsidR="00A14FC6" w:rsidRPr="003F48A5" w:rsidRDefault="00A14FC6" w:rsidP="00A14FC6"/>
        </w:tc>
        <w:tc>
          <w:tcPr>
            <w:tcW w:w="3711" w:type="pct"/>
            <w:shd w:val="clear" w:color="auto" w:fill="auto"/>
          </w:tcPr>
          <w:p w14:paraId="03785F16" w14:textId="77777777" w:rsidR="00A14FC6" w:rsidRPr="003F48A5" w:rsidRDefault="00A14FC6" w:rsidP="00A14FC6">
            <w:pPr>
              <w:jc w:val="both"/>
            </w:pPr>
            <w:r>
              <w:t xml:space="preserve">Evaluate different </w:t>
            </w:r>
            <w:proofErr w:type="spellStart"/>
            <w:r w:rsidRPr="00A122B2">
              <w:rPr>
                <w:rStyle w:val="Strong"/>
              </w:rPr>
              <w:t>IoT</w:t>
            </w:r>
            <w:proofErr w:type="spellEnd"/>
            <w:r w:rsidRPr="00A122B2">
              <w:rPr>
                <w:rStyle w:val="Strong"/>
              </w:rPr>
              <w:t xml:space="preserve"> security models and access control mechanisms</w:t>
            </w:r>
            <w:r>
              <w:t xml:space="preserve"> in ensuring secure communication</w:t>
            </w:r>
          </w:p>
        </w:tc>
        <w:tc>
          <w:tcPr>
            <w:tcW w:w="319" w:type="pct"/>
            <w:shd w:val="clear" w:color="auto" w:fill="auto"/>
          </w:tcPr>
          <w:p w14:paraId="3BE475CE" w14:textId="77777777" w:rsidR="00A14FC6" w:rsidRPr="003F48A5" w:rsidRDefault="00A14FC6" w:rsidP="00A14FC6">
            <w:pPr>
              <w:jc w:val="center"/>
            </w:pPr>
            <w:r w:rsidRPr="003F48A5">
              <w:t>CO4</w:t>
            </w:r>
          </w:p>
        </w:tc>
        <w:tc>
          <w:tcPr>
            <w:tcW w:w="256" w:type="pct"/>
            <w:shd w:val="clear" w:color="auto" w:fill="auto"/>
          </w:tcPr>
          <w:p w14:paraId="46883D1F" w14:textId="77777777" w:rsidR="00A14FC6" w:rsidRPr="003F48A5" w:rsidRDefault="00A14FC6" w:rsidP="00A14FC6">
            <w:pPr>
              <w:jc w:val="center"/>
            </w:pPr>
            <w:r>
              <w:t>E</w:t>
            </w:r>
          </w:p>
        </w:tc>
        <w:tc>
          <w:tcPr>
            <w:tcW w:w="253" w:type="pct"/>
            <w:shd w:val="clear" w:color="auto" w:fill="auto"/>
          </w:tcPr>
          <w:p w14:paraId="739DAD91" w14:textId="77777777" w:rsidR="00A14FC6" w:rsidRPr="003F48A5" w:rsidRDefault="00A14FC6" w:rsidP="00A14FC6">
            <w:pPr>
              <w:jc w:val="center"/>
            </w:pPr>
            <w:r w:rsidRPr="003F48A5">
              <w:t>20</w:t>
            </w:r>
          </w:p>
        </w:tc>
      </w:tr>
      <w:tr w:rsidR="00A14FC6" w:rsidRPr="003F48A5" w14:paraId="2185FA88" w14:textId="77777777" w:rsidTr="00A14FC6">
        <w:trPr>
          <w:trHeight w:val="244"/>
        </w:trPr>
        <w:tc>
          <w:tcPr>
            <w:tcW w:w="272" w:type="pct"/>
            <w:shd w:val="clear" w:color="auto" w:fill="auto"/>
          </w:tcPr>
          <w:p w14:paraId="6132ED61" w14:textId="77777777" w:rsidR="00A14FC6" w:rsidRPr="003F48A5" w:rsidRDefault="00A14FC6" w:rsidP="00A14FC6">
            <w:pPr>
              <w:jc w:val="center"/>
            </w:pPr>
          </w:p>
        </w:tc>
        <w:tc>
          <w:tcPr>
            <w:tcW w:w="189" w:type="pct"/>
            <w:shd w:val="clear" w:color="auto" w:fill="auto"/>
          </w:tcPr>
          <w:p w14:paraId="79C992C8" w14:textId="77777777" w:rsidR="00A14FC6" w:rsidRPr="003F48A5" w:rsidRDefault="00A14FC6" w:rsidP="00A14FC6">
            <w:pPr>
              <w:jc w:val="center"/>
            </w:pPr>
          </w:p>
        </w:tc>
        <w:tc>
          <w:tcPr>
            <w:tcW w:w="3711" w:type="pct"/>
            <w:shd w:val="clear" w:color="auto" w:fill="auto"/>
          </w:tcPr>
          <w:p w14:paraId="4510ECC1" w14:textId="77777777" w:rsidR="00A14FC6" w:rsidRPr="003F48A5" w:rsidRDefault="00A14FC6" w:rsidP="00A14FC6">
            <w:pPr>
              <w:jc w:val="both"/>
            </w:pPr>
          </w:p>
        </w:tc>
        <w:tc>
          <w:tcPr>
            <w:tcW w:w="319" w:type="pct"/>
            <w:shd w:val="clear" w:color="auto" w:fill="auto"/>
          </w:tcPr>
          <w:p w14:paraId="355789BF" w14:textId="77777777" w:rsidR="00A14FC6" w:rsidRPr="003F48A5" w:rsidRDefault="00A14FC6" w:rsidP="00A14FC6">
            <w:pPr>
              <w:jc w:val="center"/>
            </w:pPr>
          </w:p>
        </w:tc>
        <w:tc>
          <w:tcPr>
            <w:tcW w:w="256" w:type="pct"/>
            <w:shd w:val="clear" w:color="auto" w:fill="auto"/>
          </w:tcPr>
          <w:p w14:paraId="7A4C31DC" w14:textId="77777777" w:rsidR="00A14FC6" w:rsidRPr="003F48A5" w:rsidRDefault="00A14FC6" w:rsidP="00A14FC6">
            <w:pPr>
              <w:jc w:val="center"/>
            </w:pPr>
          </w:p>
        </w:tc>
        <w:tc>
          <w:tcPr>
            <w:tcW w:w="253" w:type="pct"/>
            <w:shd w:val="clear" w:color="auto" w:fill="auto"/>
          </w:tcPr>
          <w:p w14:paraId="5821BE14" w14:textId="77777777" w:rsidR="00A14FC6" w:rsidRPr="003F48A5" w:rsidRDefault="00A14FC6" w:rsidP="00A14FC6">
            <w:pPr>
              <w:jc w:val="center"/>
            </w:pPr>
          </w:p>
        </w:tc>
      </w:tr>
      <w:tr w:rsidR="00A14FC6" w:rsidRPr="003F48A5" w14:paraId="08F4735F" w14:textId="77777777" w:rsidTr="00A14FC6">
        <w:trPr>
          <w:trHeight w:val="283"/>
        </w:trPr>
        <w:tc>
          <w:tcPr>
            <w:tcW w:w="272" w:type="pct"/>
            <w:shd w:val="clear" w:color="auto" w:fill="auto"/>
          </w:tcPr>
          <w:p w14:paraId="2BE8F126" w14:textId="77777777" w:rsidR="00A14FC6" w:rsidRPr="003F48A5" w:rsidRDefault="00A14FC6" w:rsidP="00A14FC6">
            <w:pPr>
              <w:jc w:val="center"/>
            </w:pPr>
            <w:r w:rsidRPr="003F48A5">
              <w:t>5.</w:t>
            </w:r>
          </w:p>
        </w:tc>
        <w:tc>
          <w:tcPr>
            <w:tcW w:w="189" w:type="pct"/>
            <w:shd w:val="clear" w:color="auto" w:fill="auto"/>
          </w:tcPr>
          <w:p w14:paraId="22780C0F" w14:textId="77777777" w:rsidR="00A14FC6" w:rsidRPr="003F48A5" w:rsidRDefault="00A14FC6" w:rsidP="00A14FC6">
            <w:pPr>
              <w:jc w:val="center"/>
            </w:pPr>
          </w:p>
        </w:tc>
        <w:tc>
          <w:tcPr>
            <w:tcW w:w="3711" w:type="pct"/>
            <w:shd w:val="clear" w:color="auto" w:fill="auto"/>
          </w:tcPr>
          <w:p w14:paraId="72735956" w14:textId="77777777" w:rsidR="00A14FC6" w:rsidRPr="003F48A5" w:rsidRDefault="00A14FC6" w:rsidP="00A14FC6">
            <w:pPr>
              <w:jc w:val="both"/>
            </w:pPr>
            <w:r>
              <w:t xml:space="preserve">Evaluate the effectiveness of </w:t>
            </w:r>
            <w:r w:rsidRPr="00A122B2">
              <w:rPr>
                <w:rStyle w:val="Strong"/>
              </w:rPr>
              <w:t>data routing techniques in Wireless Sensor Networks (WSN)</w:t>
            </w:r>
            <w:r w:rsidRPr="00A122B2">
              <w:rPr>
                <w:b/>
              </w:rPr>
              <w:t xml:space="preserve"> </w:t>
            </w:r>
            <w:r>
              <w:t>for energy efficiency.</w:t>
            </w:r>
          </w:p>
        </w:tc>
        <w:tc>
          <w:tcPr>
            <w:tcW w:w="319" w:type="pct"/>
            <w:shd w:val="clear" w:color="auto" w:fill="auto"/>
          </w:tcPr>
          <w:p w14:paraId="4E3739CB" w14:textId="77777777" w:rsidR="00A14FC6" w:rsidRPr="003F48A5" w:rsidRDefault="00A14FC6" w:rsidP="00A14FC6">
            <w:pPr>
              <w:jc w:val="center"/>
            </w:pPr>
            <w:r w:rsidRPr="003F48A5">
              <w:t>CO5</w:t>
            </w:r>
          </w:p>
        </w:tc>
        <w:tc>
          <w:tcPr>
            <w:tcW w:w="256" w:type="pct"/>
            <w:shd w:val="clear" w:color="auto" w:fill="auto"/>
          </w:tcPr>
          <w:p w14:paraId="37B0FCD5" w14:textId="77777777" w:rsidR="00A14FC6" w:rsidRPr="003F48A5" w:rsidRDefault="00A14FC6" w:rsidP="00A14FC6">
            <w:pPr>
              <w:jc w:val="center"/>
            </w:pPr>
            <w:r>
              <w:t>E</w:t>
            </w:r>
          </w:p>
        </w:tc>
        <w:tc>
          <w:tcPr>
            <w:tcW w:w="253" w:type="pct"/>
            <w:shd w:val="clear" w:color="auto" w:fill="auto"/>
          </w:tcPr>
          <w:p w14:paraId="1BE05A49" w14:textId="77777777" w:rsidR="00A14FC6" w:rsidRPr="003F48A5" w:rsidRDefault="00A14FC6" w:rsidP="00A14FC6">
            <w:pPr>
              <w:jc w:val="center"/>
            </w:pPr>
            <w:r w:rsidRPr="003F48A5">
              <w:t>20</w:t>
            </w:r>
          </w:p>
        </w:tc>
      </w:tr>
      <w:tr w:rsidR="00A14FC6" w:rsidRPr="003F48A5" w14:paraId="4305B62E" w14:textId="77777777" w:rsidTr="00A14FC6">
        <w:trPr>
          <w:trHeight w:val="263"/>
        </w:trPr>
        <w:tc>
          <w:tcPr>
            <w:tcW w:w="272" w:type="pct"/>
            <w:shd w:val="clear" w:color="auto" w:fill="auto"/>
          </w:tcPr>
          <w:p w14:paraId="24FAB69D" w14:textId="77777777" w:rsidR="00A14FC6" w:rsidRPr="003F48A5" w:rsidRDefault="00A14FC6" w:rsidP="00A14FC6">
            <w:pPr>
              <w:jc w:val="center"/>
            </w:pPr>
          </w:p>
        </w:tc>
        <w:tc>
          <w:tcPr>
            <w:tcW w:w="189" w:type="pct"/>
            <w:shd w:val="clear" w:color="auto" w:fill="auto"/>
          </w:tcPr>
          <w:p w14:paraId="413C7A3B" w14:textId="77777777" w:rsidR="00A14FC6" w:rsidRPr="003F48A5" w:rsidRDefault="00A14FC6" w:rsidP="00A14FC6">
            <w:pPr>
              <w:jc w:val="center"/>
            </w:pPr>
          </w:p>
        </w:tc>
        <w:tc>
          <w:tcPr>
            <w:tcW w:w="3711" w:type="pct"/>
            <w:shd w:val="clear" w:color="auto" w:fill="auto"/>
          </w:tcPr>
          <w:p w14:paraId="4829F111" w14:textId="77777777" w:rsidR="00A14FC6" w:rsidRPr="003F48A5" w:rsidRDefault="00A14FC6" w:rsidP="00A14FC6">
            <w:pPr>
              <w:jc w:val="center"/>
            </w:pPr>
            <w:r w:rsidRPr="00A122B2">
              <w:rPr>
                <w:b/>
                <w:bCs/>
              </w:rPr>
              <w:t>(OR)</w:t>
            </w:r>
          </w:p>
        </w:tc>
        <w:tc>
          <w:tcPr>
            <w:tcW w:w="319" w:type="pct"/>
            <w:shd w:val="clear" w:color="auto" w:fill="auto"/>
          </w:tcPr>
          <w:p w14:paraId="0C11E588" w14:textId="77777777" w:rsidR="00A14FC6" w:rsidRPr="003F48A5" w:rsidRDefault="00A14FC6" w:rsidP="00A14FC6">
            <w:pPr>
              <w:jc w:val="center"/>
            </w:pPr>
          </w:p>
        </w:tc>
        <w:tc>
          <w:tcPr>
            <w:tcW w:w="256" w:type="pct"/>
            <w:shd w:val="clear" w:color="auto" w:fill="auto"/>
          </w:tcPr>
          <w:p w14:paraId="259F4968" w14:textId="77777777" w:rsidR="00A14FC6" w:rsidRPr="003F48A5" w:rsidRDefault="00A14FC6" w:rsidP="00A14FC6">
            <w:pPr>
              <w:jc w:val="center"/>
            </w:pPr>
          </w:p>
        </w:tc>
        <w:tc>
          <w:tcPr>
            <w:tcW w:w="253" w:type="pct"/>
            <w:shd w:val="clear" w:color="auto" w:fill="auto"/>
          </w:tcPr>
          <w:p w14:paraId="6ACFDAB1" w14:textId="77777777" w:rsidR="00A14FC6" w:rsidRPr="003F48A5" w:rsidRDefault="00A14FC6" w:rsidP="00A14FC6">
            <w:pPr>
              <w:jc w:val="center"/>
            </w:pPr>
          </w:p>
        </w:tc>
      </w:tr>
      <w:tr w:rsidR="00A14FC6" w:rsidRPr="003F48A5" w14:paraId="580777A5" w14:textId="77777777" w:rsidTr="00A14FC6">
        <w:trPr>
          <w:trHeight w:val="283"/>
        </w:trPr>
        <w:tc>
          <w:tcPr>
            <w:tcW w:w="272" w:type="pct"/>
            <w:shd w:val="clear" w:color="auto" w:fill="auto"/>
          </w:tcPr>
          <w:p w14:paraId="4D2AE28B" w14:textId="77777777" w:rsidR="00A14FC6" w:rsidRPr="003F48A5" w:rsidRDefault="00A14FC6" w:rsidP="00A14FC6">
            <w:pPr>
              <w:jc w:val="center"/>
            </w:pPr>
            <w:r w:rsidRPr="003F48A5">
              <w:t>6.</w:t>
            </w:r>
          </w:p>
        </w:tc>
        <w:tc>
          <w:tcPr>
            <w:tcW w:w="189" w:type="pct"/>
            <w:shd w:val="clear" w:color="auto" w:fill="auto"/>
          </w:tcPr>
          <w:p w14:paraId="0141D48D" w14:textId="77777777" w:rsidR="00A14FC6" w:rsidRPr="003F48A5" w:rsidRDefault="00A14FC6" w:rsidP="00A14FC6">
            <w:pPr>
              <w:jc w:val="center"/>
            </w:pPr>
          </w:p>
        </w:tc>
        <w:tc>
          <w:tcPr>
            <w:tcW w:w="3711" w:type="pct"/>
            <w:shd w:val="clear" w:color="auto" w:fill="auto"/>
          </w:tcPr>
          <w:p w14:paraId="5583E7D5" w14:textId="77777777" w:rsidR="00A14FC6" w:rsidRPr="003F48A5" w:rsidRDefault="00A14FC6" w:rsidP="00A14FC6">
            <w:pPr>
              <w:jc w:val="both"/>
            </w:pPr>
            <w:r w:rsidRPr="00A122B2">
              <w:rPr>
                <w:rStyle w:val="Strong"/>
              </w:rPr>
              <w:t>De</w:t>
            </w:r>
            <w:r>
              <w:rPr>
                <w:rStyle w:val="Strong"/>
              </w:rPr>
              <w:t>velop</w:t>
            </w:r>
            <w:r>
              <w:t xml:space="preserve"> a home automation system using Arduino where response time is slow and cloud integration is inconsistent. Identify issues in hardware software integration and suggest improvements for real-time performance.</w:t>
            </w:r>
          </w:p>
        </w:tc>
        <w:tc>
          <w:tcPr>
            <w:tcW w:w="319" w:type="pct"/>
            <w:shd w:val="clear" w:color="auto" w:fill="auto"/>
          </w:tcPr>
          <w:p w14:paraId="4061C294" w14:textId="77777777" w:rsidR="00A14FC6" w:rsidRPr="003F48A5" w:rsidRDefault="00A14FC6" w:rsidP="00A14FC6">
            <w:pPr>
              <w:jc w:val="center"/>
            </w:pPr>
            <w:r w:rsidRPr="003F48A5">
              <w:t>CO</w:t>
            </w:r>
            <w:r>
              <w:t>4</w:t>
            </w:r>
          </w:p>
        </w:tc>
        <w:tc>
          <w:tcPr>
            <w:tcW w:w="256" w:type="pct"/>
            <w:shd w:val="clear" w:color="auto" w:fill="auto"/>
          </w:tcPr>
          <w:p w14:paraId="017271CD" w14:textId="77777777" w:rsidR="00A14FC6" w:rsidRPr="003F48A5" w:rsidRDefault="00A14FC6" w:rsidP="00A14FC6">
            <w:pPr>
              <w:jc w:val="center"/>
            </w:pPr>
            <w:r>
              <w:t>A</w:t>
            </w:r>
          </w:p>
        </w:tc>
        <w:tc>
          <w:tcPr>
            <w:tcW w:w="253" w:type="pct"/>
            <w:shd w:val="clear" w:color="auto" w:fill="auto"/>
          </w:tcPr>
          <w:p w14:paraId="1E846445" w14:textId="77777777" w:rsidR="00A14FC6" w:rsidRPr="003F48A5" w:rsidRDefault="00A14FC6" w:rsidP="00A14FC6">
            <w:pPr>
              <w:jc w:val="center"/>
            </w:pPr>
            <w:r w:rsidRPr="003F48A5">
              <w:t>20</w:t>
            </w:r>
          </w:p>
        </w:tc>
      </w:tr>
      <w:tr w:rsidR="00A14FC6" w:rsidRPr="003F48A5" w14:paraId="0F2BC66B" w14:textId="77777777" w:rsidTr="00A14FC6">
        <w:trPr>
          <w:trHeight w:val="242"/>
        </w:trPr>
        <w:tc>
          <w:tcPr>
            <w:tcW w:w="272" w:type="pct"/>
            <w:shd w:val="clear" w:color="auto" w:fill="auto"/>
          </w:tcPr>
          <w:p w14:paraId="3185CC59" w14:textId="77777777" w:rsidR="00A14FC6" w:rsidRPr="003F48A5" w:rsidRDefault="00A14FC6" w:rsidP="00A14FC6">
            <w:pPr>
              <w:jc w:val="center"/>
            </w:pPr>
          </w:p>
        </w:tc>
        <w:tc>
          <w:tcPr>
            <w:tcW w:w="189" w:type="pct"/>
            <w:shd w:val="clear" w:color="auto" w:fill="auto"/>
          </w:tcPr>
          <w:p w14:paraId="74FD3491" w14:textId="77777777" w:rsidR="00A14FC6" w:rsidRPr="003F48A5" w:rsidRDefault="00A14FC6" w:rsidP="00A14FC6">
            <w:pPr>
              <w:jc w:val="center"/>
            </w:pPr>
          </w:p>
        </w:tc>
        <w:tc>
          <w:tcPr>
            <w:tcW w:w="3711" w:type="pct"/>
            <w:shd w:val="clear" w:color="auto" w:fill="auto"/>
          </w:tcPr>
          <w:p w14:paraId="30D68E65" w14:textId="77777777" w:rsidR="00A14FC6" w:rsidRPr="003F48A5" w:rsidRDefault="00A14FC6" w:rsidP="00A14FC6">
            <w:pPr>
              <w:jc w:val="both"/>
            </w:pPr>
          </w:p>
        </w:tc>
        <w:tc>
          <w:tcPr>
            <w:tcW w:w="319" w:type="pct"/>
            <w:shd w:val="clear" w:color="auto" w:fill="auto"/>
          </w:tcPr>
          <w:p w14:paraId="32218BF0" w14:textId="77777777" w:rsidR="00A14FC6" w:rsidRPr="003F48A5" w:rsidRDefault="00A14FC6" w:rsidP="00A14FC6">
            <w:pPr>
              <w:jc w:val="center"/>
            </w:pPr>
          </w:p>
        </w:tc>
        <w:tc>
          <w:tcPr>
            <w:tcW w:w="256" w:type="pct"/>
            <w:shd w:val="clear" w:color="auto" w:fill="auto"/>
          </w:tcPr>
          <w:p w14:paraId="4C024875" w14:textId="77777777" w:rsidR="00A14FC6" w:rsidRPr="003F48A5" w:rsidRDefault="00A14FC6" w:rsidP="00A14FC6">
            <w:pPr>
              <w:jc w:val="center"/>
            </w:pPr>
          </w:p>
        </w:tc>
        <w:tc>
          <w:tcPr>
            <w:tcW w:w="253" w:type="pct"/>
            <w:shd w:val="clear" w:color="auto" w:fill="auto"/>
          </w:tcPr>
          <w:p w14:paraId="0EA29B48" w14:textId="77777777" w:rsidR="00A14FC6" w:rsidRPr="003F48A5" w:rsidRDefault="00A14FC6" w:rsidP="00A14FC6">
            <w:pPr>
              <w:jc w:val="center"/>
            </w:pPr>
          </w:p>
        </w:tc>
      </w:tr>
      <w:tr w:rsidR="00A14FC6" w:rsidRPr="003F48A5" w14:paraId="0998E415" w14:textId="77777777" w:rsidTr="00A14FC6">
        <w:trPr>
          <w:trHeight w:val="283"/>
        </w:trPr>
        <w:tc>
          <w:tcPr>
            <w:tcW w:w="272" w:type="pct"/>
            <w:shd w:val="clear" w:color="auto" w:fill="auto"/>
          </w:tcPr>
          <w:p w14:paraId="1D679F43" w14:textId="77777777" w:rsidR="00A14FC6" w:rsidRPr="003F48A5" w:rsidRDefault="00A14FC6" w:rsidP="00A14FC6">
            <w:pPr>
              <w:jc w:val="center"/>
            </w:pPr>
            <w:r w:rsidRPr="003F48A5">
              <w:t>7.</w:t>
            </w:r>
          </w:p>
        </w:tc>
        <w:tc>
          <w:tcPr>
            <w:tcW w:w="189" w:type="pct"/>
            <w:shd w:val="clear" w:color="auto" w:fill="auto"/>
          </w:tcPr>
          <w:p w14:paraId="2B557D25" w14:textId="77777777" w:rsidR="00A14FC6" w:rsidRPr="003F48A5" w:rsidRDefault="00A14FC6" w:rsidP="00A14FC6">
            <w:pPr>
              <w:jc w:val="center"/>
            </w:pPr>
          </w:p>
        </w:tc>
        <w:tc>
          <w:tcPr>
            <w:tcW w:w="3711" w:type="pct"/>
            <w:shd w:val="clear" w:color="auto" w:fill="auto"/>
          </w:tcPr>
          <w:p w14:paraId="09AEC9F0" w14:textId="77777777" w:rsidR="00A14FC6" w:rsidRPr="003F48A5" w:rsidRDefault="00A14FC6" w:rsidP="00A14FC6">
            <w:pPr>
              <w:jc w:val="both"/>
            </w:pPr>
            <w:r w:rsidRPr="00A122B2">
              <w:rPr>
                <w:rStyle w:val="Strong"/>
              </w:rPr>
              <w:t>Analyze</w:t>
            </w:r>
            <w:r>
              <w:t xml:space="preserve"> a smart agriculture system where delayed sensor data affects irrigation decisions due to inefficient communication protocols. Compare the communication protocol most suitable for a drip irrigation with justification</w:t>
            </w:r>
          </w:p>
        </w:tc>
        <w:tc>
          <w:tcPr>
            <w:tcW w:w="319" w:type="pct"/>
            <w:shd w:val="clear" w:color="auto" w:fill="auto"/>
          </w:tcPr>
          <w:p w14:paraId="1185B955" w14:textId="77777777" w:rsidR="00A14FC6" w:rsidRPr="003F48A5" w:rsidRDefault="00A14FC6" w:rsidP="00A14FC6">
            <w:pPr>
              <w:jc w:val="center"/>
            </w:pPr>
            <w:r w:rsidRPr="003F48A5">
              <w:t>CO</w:t>
            </w:r>
            <w:r>
              <w:t>3</w:t>
            </w:r>
          </w:p>
        </w:tc>
        <w:tc>
          <w:tcPr>
            <w:tcW w:w="256" w:type="pct"/>
            <w:shd w:val="clear" w:color="auto" w:fill="auto"/>
          </w:tcPr>
          <w:p w14:paraId="5223ADBF" w14:textId="77777777" w:rsidR="00A14FC6" w:rsidRPr="003F48A5" w:rsidRDefault="00A14FC6" w:rsidP="00A14FC6">
            <w:pPr>
              <w:jc w:val="center"/>
            </w:pPr>
            <w:r>
              <w:t>An</w:t>
            </w:r>
          </w:p>
        </w:tc>
        <w:tc>
          <w:tcPr>
            <w:tcW w:w="253" w:type="pct"/>
            <w:shd w:val="clear" w:color="auto" w:fill="auto"/>
          </w:tcPr>
          <w:p w14:paraId="3DCD573F" w14:textId="77777777" w:rsidR="00A14FC6" w:rsidRPr="003F48A5" w:rsidRDefault="00A14FC6" w:rsidP="00A14FC6">
            <w:pPr>
              <w:jc w:val="center"/>
            </w:pPr>
            <w:r w:rsidRPr="003F48A5">
              <w:t>20</w:t>
            </w:r>
          </w:p>
        </w:tc>
      </w:tr>
      <w:tr w:rsidR="00A14FC6" w:rsidRPr="003F48A5" w14:paraId="06068F5C" w14:textId="77777777" w:rsidTr="00A14FC6">
        <w:trPr>
          <w:trHeight w:val="283"/>
        </w:trPr>
        <w:tc>
          <w:tcPr>
            <w:tcW w:w="272" w:type="pct"/>
            <w:shd w:val="clear" w:color="auto" w:fill="auto"/>
          </w:tcPr>
          <w:p w14:paraId="4972A516" w14:textId="77777777" w:rsidR="00A14FC6" w:rsidRPr="003F48A5" w:rsidRDefault="00A14FC6" w:rsidP="00A14FC6">
            <w:pPr>
              <w:jc w:val="center"/>
            </w:pPr>
          </w:p>
        </w:tc>
        <w:tc>
          <w:tcPr>
            <w:tcW w:w="189" w:type="pct"/>
            <w:shd w:val="clear" w:color="auto" w:fill="auto"/>
          </w:tcPr>
          <w:p w14:paraId="4E342451" w14:textId="77777777" w:rsidR="00A14FC6" w:rsidRPr="003F48A5" w:rsidRDefault="00A14FC6" w:rsidP="00A14FC6">
            <w:pPr>
              <w:jc w:val="center"/>
            </w:pPr>
          </w:p>
        </w:tc>
        <w:tc>
          <w:tcPr>
            <w:tcW w:w="3711" w:type="pct"/>
            <w:shd w:val="clear" w:color="auto" w:fill="auto"/>
          </w:tcPr>
          <w:p w14:paraId="416223C6" w14:textId="77777777" w:rsidR="00A14FC6" w:rsidRPr="00A122B2" w:rsidRDefault="00A14FC6" w:rsidP="00A14FC6">
            <w:pPr>
              <w:jc w:val="center"/>
              <w:rPr>
                <w:bCs/>
              </w:rPr>
            </w:pPr>
            <w:r w:rsidRPr="00A122B2">
              <w:rPr>
                <w:b/>
                <w:bCs/>
              </w:rPr>
              <w:t>(OR)</w:t>
            </w:r>
          </w:p>
        </w:tc>
        <w:tc>
          <w:tcPr>
            <w:tcW w:w="319" w:type="pct"/>
            <w:shd w:val="clear" w:color="auto" w:fill="auto"/>
          </w:tcPr>
          <w:p w14:paraId="6D032F6E" w14:textId="77777777" w:rsidR="00A14FC6" w:rsidRPr="003F48A5" w:rsidRDefault="00A14FC6" w:rsidP="00A14FC6">
            <w:pPr>
              <w:jc w:val="center"/>
            </w:pPr>
          </w:p>
        </w:tc>
        <w:tc>
          <w:tcPr>
            <w:tcW w:w="256" w:type="pct"/>
            <w:shd w:val="clear" w:color="auto" w:fill="auto"/>
          </w:tcPr>
          <w:p w14:paraId="2E3F7A42" w14:textId="77777777" w:rsidR="00A14FC6" w:rsidRPr="003F48A5" w:rsidRDefault="00A14FC6" w:rsidP="00A14FC6">
            <w:pPr>
              <w:jc w:val="center"/>
            </w:pPr>
          </w:p>
        </w:tc>
        <w:tc>
          <w:tcPr>
            <w:tcW w:w="253" w:type="pct"/>
            <w:shd w:val="clear" w:color="auto" w:fill="auto"/>
          </w:tcPr>
          <w:p w14:paraId="54421403" w14:textId="77777777" w:rsidR="00A14FC6" w:rsidRPr="003F48A5" w:rsidRDefault="00A14FC6" w:rsidP="00A14FC6">
            <w:pPr>
              <w:jc w:val="center"/>
            </w:pPr>
          </w:p>
        </w:tc>
      </w:tr>
      <w:tr w:rsidR="00A14FC6" w:rsidRPr="003F48A5" w14:paraId="28772754" w14:textId="77777777" w:rsidTr="00A14FC6">
        <w:trPr>
          <w:trHeight w:val="1005"/>
        </w:trPr>
        <w:tc>
          <w:tcPr>
            <w:tcW w:w="272" w:type="pct"/>
            <w:shd w:val="clear" w:color="auto" w:fill="auto"/>
          </w:tcPr>
          <w:p w14:paraId="44B66ED9" w14:textId="77777777" w:rsidR="00A14FC6" w:rsidRPr="003F48A5" w:rsidRDefault="00A14FC6" w:rsidP="00A14FC6">
            <w:pPr>
              <w:jc w:val="center"/>
            </w:pPr>
            <w:r w:rsidRPr="003F48A5">
              <w:t>8.</w:t>
            </w:r>
          </w:p>
        </w:tc>
        <w:tc>
          <w:tcPr>
            <w:tcW w:w="189" w:type="pct"/>
            <w:shd w:val="clear" w:color="auto" w:fill="auto"/>
          </w:tcPr>
          <w:p w14:paraId="25C75E0A" w14:textId="77777777" w:rsidR="00A14FC6" w:rsidRPr="003F48A5" w:rsidRDefault="00A14FC6" w:rsidP="00A14FC6">
            <w:pPr>
              <w:jc w:val="center"/>
            </w:pPr>
          </w:p>
        </w:tc>
        <w:tc>
          <w:tcPr>
            <w:tcW w:w="3711" w:type="pct"/>
            <w:shd w:val="clear" w:color="auto" w:fill="auto"/>
          </w:tcPr>
          <w:p w14:paraId="6C6F6BFD" w14:textId="77777777" w:rsidR="00A14FC6" w:rsidRPr="00A122B2" w:rsidRDefault="00A14FC6" w:rsidP="00A14FC6">
            <w:pPr>
              <w:jc w:val="both"/>
              <w:rPr>
                <w:bCs/>
              </w:rPr>
            </w:pPr>
            <w:r>
              <w:t xml:space="preserve">Identify the major security requirements for </w:t>
            </w:r>
            <w:proofErr w:type="spellStart"/>
            <w:r>
              <w:t>IoT</w:t>
            </w:r>
            <w:proofErr w:type="spellEnd"/>
            <w:r>
              <w:t xml:space="preserve"> systems. Interpret the  authentication, authorization, data integrity, confidentiality, availability, and privacy mechanisms that addresses the identified threats.</w:t>
            </w:r>
          </w:p>
        </w:tc>
        <w:tc>
          <w:tcPr>
            <w:tcW w:w="319" w:type="pct"/>
            <w:shd w:val="clear" w:color="auto" w:fill="auto"/>
          </w:tcPr>
          <w:p w14:paraId="098EB842" w14:textId="77777777" w:rsidR="00A14FC6" w:rsidRPr="003F48A5" w:rsidRDefault="00A14FC6" w:rsidP="00A14FC6">
            <w:pPr>
              <w:jc w:val="center"/>
            </w:pPr>
            <w:r>
              <w:t>CO6</w:t>
            </w:r>
          </w:p>
        </w:tc>
        <w:tc>
          <w:tcPr>
            <w:tcW w:w="256" w:type="pct"/>
            <w:shd w:val="clear" w:color="auto" w:fill="auto"/>
          </w:tcPr>
          <w:p w14:paraId="433F6C75" w14:textId="77777777" w:rsidR="00A14FC6" w:rsidRPr="003F48A5" w:rsidRDefault="00A14FC6" w:rsidP="00A14FC6">
            <w:pPr>
              <w:jc w:val="center"/>
            </w:pPr>
            <w:r>
              <w:t>U</w:t>
            </w:r>
          </w:p>
        </w:tc>
        <w:tc>
          <w:tcPr>
            <w:tcW w:w="253" w:type="pct"/>
            <w:shd w:val="clear" w:color="auto" w:fill="auto"/>
          </w:tcPr>
          <w:p w14:paraId="73308BFC" w14:textId="77777777" w:rsidR="00A14FC6" w:rsidRPr="003F48A5" w:rsidRDefault="00A14FC6" w:rsidP="00A14FC6">
            <w:pPr>
              <w:jc w:val="center"/>
            </w:pPr>
            <w:r w:rsidRPr="003F48A5">
              <w:t>20</w:t>
            </w:r>
          </w:p>
        </w:tc>
      </w:tr>
      <w:tr w:rsidR="00A14FC6" w:rsidRPr="003F48A5" w14:paraId="0C573184" w14:textId="77777777" w:rsidTr="00A14FC6">
        <w:trPr>
          <w:trHeight w:val="186"/>
        </w:trPr>
        <w:tc>
          <w:tcPr>
            <w:tcW w:w="5000" w:type="pct"/>
            <w:gridSpan w:val="6"/>
            <w:shd w:val="clear" w:color="auto" w:fill="auto"/>
          </w:tcPr>
          <w:p w14:paraId="7E2C80D4" w14:textId="77777777" w:rsidR="00A14FC6" w:rsidRPr="003F48A5" w:rsidRDefault="00A14FC6" w:rsidP="00A14FC6">
            <w:pPr>
              <w:jc w:val="center"/>
            </w:pPr>
            <w:r w:rsidRPr="00A122B2">
              <w:rPr>
                <w:b/>
                <w:bCs/>
              </w:rPr>
              <w:t>COMPULSORY QUESTION</w:t>
            </w:r>
          </w:p>
        </w:tc>
      </w:tr>
      <w:tr w:rsidR="00A14FC6" w:rsidRPr="003F48A5" w14:paraId="425A7C39" w14:textId="77777777" w:rsidTr="00A14FC6">
        <w:trPr>
          <w:trHeight w:val="283"/>
        </w:trPr>
        <w:tc>
          <w:tcPr>
            <w:tcW w:w="272" w:type="pct"/>
            <w:shd w:val="clear" w:color="auto" w:fill="auto"/>
          </w:tcPr>
          <w:p w14:paraId="08134908" w14:textId="77777777" w:rsidR="00A14FC6" w:rsidRPr="003F48A5" w:rsidRDefault="00A14FC6" w:rsidP="00A14FC6">
            <w:pPr>
              <w:jc w:val="center"/>
            </w:pPr>
            <w:r w:rsidRPr="003F48A5">
              <w:lastRenderedPageBreak/>
              <w:t>9.</w:t>
            </w:r>
          </w:p>
        </w:tc>
        <w:tc>
          <w:tcPr>
            <w:tcW w:w="189" w:type="pct"/>
            <w:shd w:val="clear" w:color="auto" w:fill="auto"/>
          </w:tcPr>
          <w:p w14:paraId="66E57499" w14:textId="77777777" w:rsidR="00A14FC6" w:rsidRPr="003F48A5" w:rsidRDefault="00A14FC6" w:rsidP="00A14FC6"/>
        </w:tc>
        <w:tc>
          <w:tcPr>
            <w:tcW w:w="3711" w:type="pct"/>
            <w:shd w:val="clear" w:color="auto" w:fill="auto"/>
          </w:tcPr>
          <w:p w14:paraId="0BB6F05F" w14:textId="77777777" w:rsidR="00A14FC6" w:rsidRPr="003F48A5" w:rsidRDefault="00A14FC6" w:rsidP="00A14FC6">
            <w:pPr>
              <w:jc w:val="both"/>
            </w:pPr>
            <w:r w:rsidRPr="00BF683B">
              <w:t>De</w:t>
            </w:r>
            <w:r>
              <w:t>velop</w:t>
            </w:r>
            <w:r w:rsidRPr="00BF683B">
              <w:t xml:space="preserve"> an </w:t>
            </w:r>
            <w:proofErr w:type="spellStart"/>
            <w:r w:rsidRPr="00BF683B">
              <w:t>IoT</w:t>
            </w:r>
            <w:proofErr w:type="spellEnd"/>
            <w:r w:rsidRPr="00BF683B">
              <w:t xml:space="preserve">-based </w:t>
            </w:r>
            <w:r w:rsidRPr="00A122B2">
              <w:rPr>
                <w:rStyle w:val="Strong"/>
              </w:rPr>
              <w:t>healthcare monitoring system</w:t>
            </w:r>
            <w:r w:rsidRPr="00BF683B">
              <w:t xml:space="preserve"> integrating sensors, cloud, and mobile applications.</w:t>
            </w:r>
          </w:p>
        </w:tc>
        <w:tc>
          <w:tcPr>
            <w:tcW w:w="319" w:type="pct"/>
            <w:shd w:val="clear" w:color="auto" w:fill="auto"/>
          </w:tcPr>
          <w:p w14:paraId="04301760" w14:textId="77777777" w:rsidR="00A14FC6" w:rsidRPr="003F48A5" w:rsidRDefault="00A14FC6" w:rsidP="00A14FC6">
            <w:pPr>
              <w:jc w:val="center"/>
            </w:pPr>
            <w:r w:rsidRPr="003F48A5">
              <w:t>CO6</w:t>
            </w:r>
          </w:p>
        </w:tc>
        <w:tc>
          <w:tcPr>
            <w:tcW w:w="256" w:type="pct"/>
            <w:shd w:val="clear" w:color="auto" w:fill="auto"/>
          </w:tcPr>
          <w:p w14:paraId="43FD6D74" w14:textId="77777777" w:rsidR="00A14FC6" w:rsidRPr="003F48A5" w:rsidRDefault="00A14FC6" w:rsidP="00A14FC6">
            <w:pPr>
              <w:jc w:val="center"/>
            </w:pPr>
            <w:r>
              <w:t>A</w:t>
            </w:r>
          </w:p>
        </w:tc>
        <w:tc>
          <w:tcPr>
            <w:tcW w:w="253" w:type="pct"/>
            <w:shd w:val="clear" w:color="auto" w:fill="auto"/>
          </w:tcPr>
          <w:p w14:paraId="6C5CE217" w14:textId="77777777" w:rsidR="00A14FC6" w:rsidRPr="003F48A5" w:rsidRDefault="00A14FC6" w:rsidP="00A14FC6">
            <w:pPr>
              <w:jc w:val="center"/>
            </w:pPr>
            <w:r w:rsidRPr="003F48A5">
              <w:t>20</w:t>
            </w:r>
          </w:p>
        </w:tc>
      </w:tr>
    </w:tbl>
    <w:p w14:paraId="245C77E4" w14:textId="77777777" w:rsidR="00A14FC6" w:rsidRDefault="00A14FC6" w:rsidP="00856324"/>
    <w:p w14:paraId="0A702FDC" w14:textId="77777777" w:rsidR="00A14FC6" w:rsidRDefault="00A14FC6" w:rsidP="00CA4F97">
      <w:pPr>
        <w:rPr>
          <w:b/>
          <w:bCs/>
        </w:rPr>
      </w:pPr>
    </w:p>
    <w:p w14:paraId="0CE8D016"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A838234" w14:textId="77777777" w:rsidR="00A14FC6" w:rsidRDefault="00A14FC6" w:rsidP="00856324"/>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A14FC6" w14:paraId="7AF9550E" w14:textId="77777777" w:rsidTr="00A14FC6">
        <w:tc>
          <w:tcPr>
            <w:tcW w:w="632" w:type="dxa"/>
            <w:shd w:val="clear" w:color="auto" w:fill="auto"/>
          </w:tcPr>
          <w:p w14:paraId="0226F729" w14:textId="77777777" w:rsidR="00A14FC6" w:rsidRPr="00A122B2" w:rsidRDefault="00A14FC6" w:rsidP="00A14FC6">
            <w:pPr>
              <w:jc w:val="center"/>
              <w:rPr>
                <w:sz w:val="22"/>
                <w:szCs w:val="22"/>
              </w:rPr>
            </w:pPr>
          </w:p>
        </w:tc>
        <w:tc>
          <w:tcPr>
            <w:tcW w:w="9858" w:type="dxa"/>
            <w:shd w:val="clear" w:color="auto" w:fill="auto"/>
          </w:tcPr>
          <w:p w14:paraId="2BE49372" w14:textId="77777777" w:rsidR="00A14FC6" w:rsidRPr="00A122B2" w:rsidRDefault="00A14FC6" w:rsidP="00A14FC6">
            <w:pPr>
              <w:jc w:val="center"/>
              <w:rPr>
                <w:b/>
                <w:sz w:val="22"/>
                <w:szCs w:val="22"/>
              </w:rPr>
            </w:pPr>
            <w:r w:rsidRPr="00A122B2">
              <w:rPr>
                <w:b/>
                <w:sz w:val="22"/>
                <w:szCs w:val="22"/>
              </w:rPr>
              <w:t>COURSE OUTCOMES</w:t>
            </w:r>
          </w:p>
        </w:tc>
      </w:tr>
      <w:tr w:rsidR="00A14FC6" w14:paraId="35B08BEE" w14:textId="77777777" w:rsidTr="00A14FC6">
        <w:tc>
          <w:tcPr>
            <w:tcW w:w="632" w:type="dxa"/>
            <w:shd w:val="clear" w:color="auto" w:fill="auto"/>
          </w:tcPr>
          <w:p w14:paraId="4A40E65B" w14:textId="77777777" w:rsidR="00A14FC6" w:rsidRPr="00A122B2" w:rsidRDefault="00A14FC6" w:rsidP="00A14FC6">
            <w:pPr>
              <w:jc w:val="center"/>
              <w:rPr>
                <w:sz w:val="22"/>
                <w:szCs w:val="22"/>
              </w:rPr>
            </w:pPr>
            <w:r w:rsidRPr="00A122B2">
              <w:rPr>
                <w:sz w:val="22"/>
                <w:szCs w:val="22"/>
              </w:rPr>
              <w:t>CO1</w:t>
            </w:r>
          </w:p>
        </w:tc>
        <w:tc>
          <w:tcPr>
            <w:tcW w:w="9858" w:type="dxa"/>
            <w:shd w:val="clear" w:color="auto" w:fill="auto"/>
          </w:tcPr>
          <w:p w14:paraId="36D21D08" w14:textId="77777777" w:rsidR="00A14FC6" w:rsidRPr="00A122B2" w:rsidRDefault="00A14FC6" w:rsidP="00A14FC6">
            <w:pPr>
              <w:jc w:val="both"/>
              <w:rPr>
                <w:sz w:val="22"/>
                <w:szCs w:val="22"/>
              </w:rPr>
            </w:pPr>
            <w:r w:rsidRPr="00A122B2">
              <w:rPr>
                <w:sz w:val="22"/>
                <w:szCs w:val="22"/>
              </w:rPr>
              <w:t xml:space="preserve">Implement the knowledge of sensors and wireless communication in designing </w:t>
            </w:r>
            <w:proofErr w:type="spellStart"/>
            <w:r w:rsidRPr="00A122B2">
              <w:rPr>
                <w:sz w:val="22"/>
                <w:szCs w:val="22"/>
              </w:rPr>
              <w:t>IoT</w:t>
            </w:r>
            <w:proofErr w:type="spellEnd"/>
            <w:r w:rsidRPr="00A122B2">
              <w:rPr>
                <w:sz w:val="22"/>
                <w:szCs w:val="22"/>
              </w:rPr>
              <w:t xml:space="preserve"> systems.</w:t>
            </w:r>
          </w:p>
        </w:tc>
      </w:tr>
      <w:tr w:rsidR="00A14FC6" w14:paraId="07FD55C6" w14:textId="77777777" w:rsidTr="00A14FC6">
        <w:tc>
          <w:tcPr>
            <w:tcW w:w="632" w:type="dxa"/>
            <w:shd w:val="clear" w:color="auto" w:fill="auto"/>
          </w:tcPr>
          <w:p w14:paraId="50F50300" w14:textId="77777777" w:rsidR="00A14FC6" w:rsidRPr="00A122B2" w:rsidRDefault="00A14FC6" w:rsidP="00A14FC6">
            <w:pPr>
              <w:jc w:val="center"/>
              <w:rPr>
                <w:sz w:val="22"/>
                <w:szCs w:val="22"/>
              </w:rPr>
            </w:pPr>
            <w:r w:rsidRPr="00A122B2">
              <w:rPr>
                <w:sz w:val="22"/>
                <w:szCs w:val="22"/>
              </w:rPr>
              <w:t>CO2</w:t>
            </w:r>
          </w:p>
        </w:tc>
        <w:tc>
          <w:tcPr>
            <w:tcW w:w="9858" w:type="dxa"/>
            <w:shd w:val="clear" w:color="auto" w:fill="auto"/>
          </w:tcPr>
          <w:p w14:paraId="6280F329" w14:textId="77777777" w:rsidR="00A14FC6" w:rsidRPr="00A122B2" w:rsidRDefault="00A14FC6" w:rsidP="00A14FC6">
            <w:pPr>
              <w:jc w:val="both"/>
              <w:rPr>
                <w:sz w:val="22"/>
                <w:szCs w:val="22"/>
              </w:rPr>
            </w:pPr>
            <w:r w:rsidRPr="00A122B2">
              <w:rPr>
                <w:sz w:val="22"/>
                <w:szCs w:val="22"/>
              </w:rPr>
              <w:t xml:space="preserve">Analyze the different network protocols and architectures used in </w:t>
            </w:r>
            <w:proofErr w:type="spellStart"/>
            <w:r w:rsidRPr="00A122B2">
              <w:rPr>
                <w:sz w:val="22"/>
                <w:szCs w:val="22"/>
              </w:rPr>
              <w:t>IoT</w:t>
            </w:r>
            <w:proofErr w:type="spellEnd"/>
            <w:r w:rsidRPr="00A122B2">
              <w:rPr>
                <w:sz w:val="22"/>
                <w:szCs w:val="22"/>
              </w:rPr>
              <w:t>.</w:t>
            </w:r>
          </w:p>
        </w:tc>
      </w:tr>
      <w:tr w:rsidR="00A14FC6" w14:paraId="685983A9" w14:textId="77777777" w:rsidTr="00A14FC6">
        <w:tc>
          <w:tcPr>
            <w:tcW w:w="632" w:type="dxa"/>
            <w:shd w:val="clear" w:color="auto" w:fill="auto"/>
          </w:tcPr>
          <w:p w14:paraId="1CD0334C" w14:textId="77777777" w:rsidR="00A14FC6" w:rsidRPr="00A122B2" w:rsidRDefault="00A14FC6" w:rsidP="00A14FC6">
            <w:pPr>
              <w:jc w:val="center"/>
              <w:rPr>
                <w:sz w:val="22"/>
                <w:szCs w:val="22"/>
              </w:rPr>
            </w:pPr>
            <w:r w:rsidRPr="00A122B2">
              <w:rPr>
                <w:sz w:val="22"/>
                <w:szCs w:val="22"/>
              </w:rPr>
              <w:t>CO3</w:t>
            </w:r>
          </w:p>
        </w:tc>
        <w:tc>
          <w:tcPr>
            <w:tcW w:w="9858" w:type="dxa"/>
            <w:shd w:val="clear" w:color="auto" w:fill="auto"/>
          </w:tcPr>
          <w:p w14:paraId="7A4C9E15" w14:textId="77777777" w:rsidR="00A14FC6" w:rsidRPr="00A122B2" w:rsidRDefault="00A14FC6" w:rsidP="00A14FC6">
            <w:pPr>
              <w:jc w:val="both"/>
              <w:rPr>
                <w:sz w:val="22"/>
                <w:szCs w:val="22"/>
              </w:rPr>
            </w:pPr>
            <w:r w:rsidRPr="00A122B2">
              <w:rPr>
                <w:sz w:val="22"/>
                <w:szCs w:val="22"/>
              </w:rPr>
              <w:t xml:space="preserve">Develop </w:t>
            </w:r>
            <w:proofErr w:type="spellStart"/>
            <w:r w:rsidRPr="00A122B2">
              <w:rPr>
                <w:sz w:val="22"/>
                <w:szCs w:val="22"/>
              </w:rPr>
              <w:t>IoT</w:t>
            </w:r>
            <w:proofErr w:type="spellEnd"/>
            <w:r w:rsidRPr="00A122B2">
              <w:rPr>
                <w:sz w:val="22"/>
                <w:szCs w:val="22"/>
              </w:rPr>
              <w:t xml:space="preserve"> solutions using microcontrollers and cloud services.</w:t>
            </w:r>
          </w:p>
        </w:tc>
      </w:tr>
      <w:tr w:rsidR="00A14FC6" w14:paraId="06C90C72" w14:textId="77777777" w:rsidTr="00A14FC6">
        <w:tc>
          <w:tcPr>
            <w:tcW w:w="632" w:type="dxa"/>
            <w:shd w:val="clear" w:color="auto" w:fill="auto"/>
          </w:tcPr>
          <w:p w14:paraId="4D1CEA4C" w14:textId="77777777" w:rsidR="00A14FC6" w:rsidRPr="00A122B2" w:rsidRDefault="00A14FC6" w:rsidP="00A14FC6">
            <w:pPr>
              <w:jc w:val="center"/>
              <w:rPr>
                <w:sz w:val="22"/>
                <w:szCs w:val="22"/>
              </w:rPr>
            </w:pPr>
            <w:r w:rsidRPr="00A122B2">
              <w:rPr>
                <w:sz w:val="22"/>
                <w:szCs w:val="22"/>
              </w:rPr>
              <w:t>CO4</w:t>
            </w:r>
          </w:p>
        </w:tc>
        <w:tc>
          <w:tcPr>
            <w:tcW w:w="9858" w:type="dxa"/>
            <w:shd w:val="clear" w:color="auto" w:fill="auto"/>
          </w:tcPr>
          <w:p w14:paraId="695541C5" w14:textId="77777777" w:rsidR="00A14FC6" w:rsidRPr="00A122B2" w:rsidRDefault="00A14FC6" w:rsidP="00A14FC6">
            <w:pPr>
              <w:jc w:val="both"/>
              <w:rPr>
                <w:sz w:val="22"/>
                <w:szCs w:val="22"/>
              </w:rPr>
            </w:pPr>
            <w:r w:rsidRPr="00A122B2">
              <w:rPr>
                <w:sz w:val="22"/>
                <w:szCs w:val="22"/>
              </w:rPr>
              <w:t xml:space="preserve">Evaluate </w:t>
            </w:r>
            <w:proofErr w:type="spellStart"/>
            <w:r w:rsidRPr="00A122B2">
              <w:rPr>
                <w:sz w:val="22"/>
                <w:szCs w:val="22"/>
              </w:rPr>
              <w:t>IoT</w:t>
            </w:r>
            <w:proofErr w:type="spellEnd"/>
            <w:r w:rsidRPr="00A122B2">
              <w:rPr>
                <w:sz w:val="22"/>
                <w:szCs w:val="22"/>
              </w:rPr>
              <w:t xml:space="preserve"> systems based on performance metrics like latency, energy efficiency, and scalability.</w:t>
            </w:r>
          </w:p>
        </w:tc>
      </w:tr>
      <w:tr w:rsidR="00A14FC6" w14:paraId="28CE7506" w14:textId="77777777" w:rsidTr="00A14FC6">
        <w:tc>
          <w:tcPr>
            <w:tcW w:w="632" w:type="dxa"/>
            <w:shd w:val="clear" w:color="auto" w:fill="auto"/>
          </w:tcPr>
          <w:p w14:paraId="69EF17C6" w14:textId="77777777" w:rsidR="00A14FC6" w:rsidRPr="00A122B2" w:rsidRDefault="00A14FC6" w:rsidP="00A14FC6">
            <w:pPr>
              <w:jc w:val="center"/>
              <w:rPr>
                <w:sz w:val="22"/>
                <w:szCs w:val="22"/>
              </w:rPr>
            </w:pPr>
            <w:r w:rsidRPr="00A122B2">
              <w:rPr>
                <w:sz w:val="22"/>
                <w:szCs w:val="22"/>
              </w:rPr>
              <w:t>CO5</w:t>
            </w:r>
          </w:p>
        </w:tc>
        <w:tc>
          <w:tcPr>
            <w:tcW w:w="9858" w:type="dxa"/>
            <w:shd w:val="clear" w:color="auto" w:fill="auto"/>
          </w:tcPr>
          <w:p w14:paraId="14700723" w14:textId="77777777" w:rsidR="00A14FC6" w:rsidRPr="00A122B2" w:rsidRDefault="00A14FC6" w:rsidP="00A14FC6">
            <w:pPr>
              <w:jc w:val="both"/>
              <w:rPr>
                <w:sz w:val="22"/>
                <w:szCs w:val="22"/>
              </w:rPr>
            </w:pPr>
            <w:r w:rsidRPr="00A122B2">
              <w:rPr>
                <w:sz w:val="22"/>
                <w:szCs w:val="22"/>
              </w:rPr>
              <w:t xml:space="preserve">Design prototype for real world </w:t>
            </w:r>
            <w:proofErr w:type="spellStart"/>
            <w:r w:rsidRPr="00A122B2">
              <w:rPr>
                <w:sz w:val="22"/>
                <w:szCs w:val="22"/>
              </w:rPr>
              <w:t>IoT</w:t>
            </w:r>
            <w:proofErr w:type="spellEnd"/>
            <w:r w:rsidRPr="00A122B2">
              <w:rPr>
                <w:sz w:val="22"/>
                <w:szCs w:val="22"/>
              </w:rPr>
              <w:t xml:space="preserve"> applications using sensors and networking protocols.</w:t>
            </w:r>
          </w:p>
        </w:tc>
      </w:tr>
      <w:tr w:rsidR="00A14FC6" w14:paraId="07E8CF76" w14:textId="77777777" w:rsidTr="00A14FC6">
        <w:tc>
          <w:tcPr>
            <w:tcW w:w="632" w:type="dxa"/>
            <w:shd w:val="clear" w:color="auto" w:fill="auto"/>
          </w:tcPr>
          <w:p w14:paraId="136C4092" w14:textId="77777777" w:rsidR="00A14FC6" w:rsidRPr="00A122B2" w:rsidRDefault="00A14FC6" w:rsidP="00A14FC6">
            <w:pPr>
              <w:jc w:val="center"/>
              <w:rPr>
                <w:sz w:val="22"/>
                <w:szCs w:val="22"/>
              </w:rPr>
            </w:pPr>
            <w:r w:rsidRPr="00A122B2">
              <w:rPr>
                <w:sz w:val="22"/>
                <w:szCs w:val="22"/>
              </w:rPr>
              <w:t>CO6</w:t>
            </w:r>
          </w:p>
        </w:tc>
        <w:tc>
          <w:tcPr>
            <w:tcW w:w="9858" w:type="dxa"/>
            <w:shd w:val="clear" w:color="auto" w:fill="auto"/>
          </w:tcPr>
          <w:p w14:paraId="3AF5EF44" w14:textId="77777777" w:rsidR="00A14FC6" w:rsidRPr="00A122B2" w:rsidRDefault="00A14FC6" w:rsidP="00A14FC6">
            <w:pPr>
              <w:jc w:val="both"/>
              <w:rPr>
                <w:sz w:val="22"/>
                <w:szCs w:val="22"/>
              </w:rPr>
            </w:pPr>
            <w:r w:rsidRPr="00A122B2">
              <w:rPr>
                <w:sz w:val="22"/>
                <w:szCs w:val="22"/>
              </w:rPr>
              <w:t>Create solutions integrating sensor data with cloud and mobile applications.</w:t>
            </w:r>
          </w:p>
        </w:tc>
      </w:tr>
    </w:tbl>
    <w:p w14:paraId="096B877C" w14:textId="77777777" w:rsidR="00A14FC6" w:rsidRDefault="00A14FC6" w:rsidP="00A14FC6"/>
    <w:p w14:paraId="147FD1E6" w14:textId="77777777" w:rsidR="00A16B88" w:rsidRDefault="00A16B88">
      <w:pPr>
        <w:spacing w:after="200" w:line="276" w:lineRule="auto"/>
        <w:rPr>
          <w:rFonts w:ascii="Arial" w:hAnsi="Arial" w:cs="Arial"/>
          <w:bCs/>
          <w:noProof/>
        </w:rPr>
      </w:pPr>
      <w:r>
        <w:rPr>
          <w:rFonts w:ascii="Arial" w:hAnsi="Arial" w:cs="Arial"/>
          <w:bCs/>
          <w:noProof/>
        </w:rPr>
        <w:br w:type="page"/>
      </w:r>
    </w:p>
    <w:p w14:paraId="1C6E2976" w14:textId="60B4D5ED"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0095F175" wp14:editId="135CBEB8">
            <wp:extent cx="5734050" cy="838200"/>
            <wp:effectExtent l="0" t="0" r="0" b="0"/>
            <wp:docPr id="936639149" name="Picture 93663914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394BEA" w14:textId="77777777" w:rsidR="00A14FC6" w:rsidRDefault="00A14FC6" w:rsidP="001E26D5">
      <w:pPr>
        <w:jc w:val="center"/>
        <w:rPr>
          <w:b/>
          <w:bCs/>
        </w:rPr>
      </w:pPr>
    </w:p>
    <w:p w14:paraId="362224C1" w14:textId="77777777" w:rsidR="00A14FC6" w:rsidRDefault="00A14FC6" w:rsidP="001E26D5">
      <w:pPr>
        <w:jc w:val="center"/>
        <w:rPr>
          <w:b/>
          <w:bCs/>
        </w:rPr>
      </w:pPr>
      <w:r>
        <w:rPr>
          <w:b/>
          <w:bCs/>
        </w:rPr>
        <w:t>END SEMESTER EXAMINATION – APRIL / MAY 2026</w:t>
      </w:r>
    </w:p>
    <w:p w14:paraId="56E8C44C"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F6363EF" w14:textId="77777777" w:rsidTr="00A14FC6">
        <w:trPr>
          <w:trHeight w:val="397"/>
          <w:jc w:val="center"/>
        </w:trPr>
        <w:tc>
          <w:tcPr>
            <w:tcW w:w="1555" w:type="dxa"/>
            <w:vAlign w:val="center"/>
          </w:tcPr>
          <w:p w14:paraId="3ABF7CB0"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5F1F470C" w14:textId="77777777" w:rsidR="00A14FC6" w:rsidRPr="0037089B" w:rsidRDefault="00A14FC6" w:rsidP="00A14FC6">
            <w:pPr>
              <w:pStyle w:val="Title"/>
              <w:jc w:val="left"/>
              <w:rPr>
                <w:b/>
                <w:sz w:val="22"/>
                <w:szCs w:val="22"/>
              </w:rPr>
            </w:pPr>
            <w:r>
              <w:rPr>
                <w:b/>
                <w:sz w:val="22"/>
                <w:szCs w:val="22"/>
              </w:rPr>
              <w:t>24CS3019</w:t>
            </w:r>
          </w:p>
        </w:tc>
        <w:tc>
          <w:tcPr>
            <w:tcW w:w="1417" w:type="dxa"/>
            <w:vAlign w:val="center"/>
          </w:tcPr>
          <w:p w14:paraId="4DF592C4"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610C4942"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1CEFD124" w14:textId="77777777" w:rsidTr="00A14FC6">
        <w:trPr>
          <w:trHeight w:val="397"/>
          <w:jc w:val="center"/>
        </w:trPr>
        <w:tc>
          <w:tcPr>
            <w:tcW w:w="1555" w:type="dxa"/>
            <w:vAlign w:val="center"/>
          </w:tcPr>
          <w:p w14:paraId="12FDA470"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79A23A5" w14:textId="77777777" w:rsidR="00A14FC6" w:rsidRPr="0037089B" w:rsidRDefault="00A14FC6" w:rsidP="00A14FC6">
            <w:pPr>
              <w:pStyle w:val="Title"/>
              <w:jc w:val="left"/>
              <w:rPr>
                <w:b/>
                <w:sz w:val="22"/>
                <w:szCs w:val="22"/>
              </w:rPr>
            </w:pPr>
            <w:r w:rsidRPr="006147D5">
              <w:rPr>
                <w:b/>
                <w:sz w:val="22"/>
                <w:szCs w:val="22"/>
              </w:rPr>
              <w:t>DATA ANALYTICS AND VISUALIZATION</w:t>
            </w:r>
          </w:p>
        </w:tc>
        <w:tc>
          <w:tcPr>
            <w:tcW w:w="1417" w:type="dxa"/>
            <w:vAlign w:val="center"/>
          </w:tcPr>
          <w:p w14:paraId="5F564B4E"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0C93CB6D" w14:textId="77777777" w:rsidR="00A14FC6" w:rsidRPr="0037089B" w:rsidRDefault="00A14FC6" w:rsidP="00A14FC6">
            <w:pPr>
              <w:pStyle w:val="Title"/>
              <w:jc w:val="left"/>
              <w:rPr>
                <w:b/>
                <w:sz w:val="22"/>
                <w:szCs w:val="22"/>
              </w:rPr>
            </w:pPr>
            <w:r w:rsidRPr="0037089B">
              <w:rPr>
                <w:b/>
                <w:sz w:val="22"/>
                <w:szCs w:val="22"/>
              </w:rPr>
              <w:t>100</w:t>
            </w:r>
          </w:p>
        </w:tc>
      </w:tr>
    </w:tbl>
    <w:p w14:paraId="373722ED"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47422FA9" w14:textId="77777777" w:rsidTr="00A14FC6">
        <w:trPr>
          <w:trHeight w:val="552"/>
        </w:trPr>
        <w:tc>
          <w:tcPr>
            <w:tcW w:w="272" w:type="pct"/>
            <w:vAlign w:val="center"/>
          </w:tcPr>
          <w:p w14:paraId="5943B790" w14:textId="77777777" w:rsidR="00A14FC6" w:rsidRPr="003F48A5" w:rsidRDefault="00A14FC6" w:rsidP="004A6284">
            <w:pPr>
              <w:jc w:val="center"/>
              <w:rPr>
                <w:b/>
              </w:rPr>
            </w:pPr>
            <w:r w:rsidRPr="003F48A5">
              <w:rPr>
                <w:b/>
              </w:rPr>
              <w:t>Q. No.</w:t>
            </w:r>
          </w:p>
        </w:tc>
        <w:tc>
          <w:tcPr>
            <w:tcW w:w="3900" w:type="pct"/>
            <w:gridSpan w:val="2"/>
            <w:vAlign w:val="center"/>
          </w:tcPr>
          <w:p w14:paraId="15E5E482" w14:textId="77777777" w:rsidR="00A14FC6" w:rsidRPr="003F48A5" w:rsidRDefault="00A14FC6" w:rsidP="004A6284">
            <w:pPr>
              <w:jc w:val="center"/>
              <w:rPr>
                <w:b/>
              </w:rPr>
            </w:pPr>
            <w:r w:rsidRPr="003F48A5">
              <w:rPr>
                <w:b/>
              </w:rPr>
              <w:t>Questions</w:t>
            </w:r>
          </w:p>
        </w:tc>
        <w:tc>
          <w:tcPr>
            <w:tcW w:w="319" w:type="pct"/>
          </w:tcPr>
          <w:p w14:paraId="2F7C16DC" w14:textId="77777777" w:rsidR="00A14FC6" w:rsidRPr="003F48A5" w:rsidRDefault="00A14FC6" w:rsidP="00B700B4">
            <w:pPr>
              <w:jc w:val="center"/>
              <w:rPr>
                <w:b/>
              </w:rPr>
            </w:pPr>
            <w:r w:rsidRPr="003F48A5">
              <w:rPr>
                <w:b/>
              </w:rPr>
              <w:t>CO</w:t>
            </w:r>
          </w:p>
        </w:tc>
        <w:tc>
          <w:tcPr>
            <w:tcW w:w="256" w:type="pct"/>
          </w:tcPr>
          <w:p w14:paraId="4685C246" w14:textId="77777777" w:rsidR="00A14FC6" w:rsidRPr="003F48A5" w:rsidRDefault="00A14FC6" w:rsidP="00B700B4">
            <w:pPr>
              <w:jc w:val="center"/>
              <w:rPr>
                <w:b/>
              </w:rPr>
            </w:pPr>
            <w:r w:rsidRPr="003F48A5">
              <w:rPr>
                <w:b/>
              </w:rPr>
              <w:t>BL</w:t>
            </w:r>
          </w:p>
        </w:tc>
        <w:tc>
          <w:tcPr>
            <w:tcW w:w="253" w:type="pct"/>
          </w:tcPr>
          <w:p w14:paraId="147AD4CB" w14:textId="77777777" w:rsidR="00A14FC6" w:rsidRPr="003F48A5" w:rsidRDefault="00A14FC6" w:rsidP="00B700B4">
            <w:pPr>
              <w:jc w:val="center"/>
              <w:rPr>
                <w:b/>
              </w:rPr>
            </w:pPr>
            <w:r w:rsidRPr="003F48A5">
              <w:rPr>
                <w:b/>
              </w:rPr>
              <w:t>M</w:t>
            </w:r>
          </w:p>
        </w:tc>
      </w:tr>
      <w:tr w:rsidR="00A14FC6" w:rsidRPr="003F48A5" w14:paraId="3D737560" w14:textId="77777777" w:rsidTr="00B700B4">
        <w:trPr>
          <w:trHeight w:val="552"/>
        </w:trPr>
        <w:tc>
          <w:tcPr>
            <w:tcW w:w="5000" w:type="pct"/>
            <w:gridSpan w:val="6"/>
          </w:tcPr>
          <w:p w14:paraId="512B3DE9" w14:textId="77777777" w:rsidR="00A14FC6" w:rsidRPr="003F48A5" w:rsidRDefault="00A14FC6" w:rsidP="00B700B4">
            <w:pPr>
              <w:jc w:val="center"/>
              <w:rPr>
                <w:b/>
                <w:u w:val="single"/>
              </w:rPr>
            </w:pPr>
            <w:r w:rsidRPr="003F48A5">
              <w:rPr>
                <w:b/>
                <w:u w:val="single"/>
              </w:rPr>
              <w:t>PART – A (4 X 20 = 80 MARKS)</w:t>
            </w:r>
          </w:p>
          <w:p w14:paraId="02F2F37B" w14:textId="77777777" w:rsidR="00A14FC6" w:rsidRPr="003F48A5" w:rsidRDefault="00A14FC6" w:rsidP="00B700B4">
            <w:pPr>
              <w:jc w:val="center"/>
              <w:rPr>
                <w:b/>
              </w:rPr>
            </w:pPr>
            <w:r w:rsidRPr="003F48A5">
              <w:rPr>
                <w:b/>
              </w:rPr>
              <w:t>(Answer all the Questions)</w:t>
            </w:r>
          </w:p>
        </w:tc>
      </w:tr>
      <w:tr w:rsidR="00A14FC6" w:rsidRPr="003F48A5" w14:paraId="44F8CB96" w14:textId="77777777" w:rsidTr="00A14FC6">
        <w:trPr>
          <w:trHeight w:val="283"/>
        </w:trPr>
        <w:tc>
          <w:tcPr>
            <w:tcW w:w="272" w:type="pct"/>
          </w:tcPr>
          <w:p w14:paraId="116AA67E" w14:textId="77777777" w:rsidR="00A14FC6" w:rsidRPr="003F48A5" w:rsidRDefault="00A14FC6" w:rsidP="00B700B4">
            <w:pPr>
              <w:jc w:val="center"/>
            </w:pPr>
            <w:r w:rsidRPr="003F48A5">
              <w:t>1.</w:t>
            </w:r>
          </w:p>
        </w:tc>
        <w:tc>
          <w:tcPr>
            <w:tcW w:w="189" w:type="pct"/>
          </w:tcPr>
          <w:p w14:paraId="4381E63F" w14:textId="77777777" w:rsidR="00A14FC6" w:rsidRPr="003F48A5" w:rsidRDefault="00A14FC6" w:rsidP="00B700B4">
            <w:pPr>
              <w:jc w:val="center"/>
            </w:pPr>
          </w:p>
        </w:tc>
        <w:tc>
          <w:tcPr>
            <w:tcW w:w="3711" w:type="pct"/>
          </w:tcPr>
          <w:p w14:paraId="696ADABF" w14:textId="77777777" w:rsidR="00A14FC6" w:rsidRPr="003F48A5" w:rsidRDefault="00A14FC6" w:rsidP="00035C9C">
            <w:pPr>
              <w:jc w:val="both"/>
            </w:pPr>
            <w:r>
              <w:t xml:space="preserve">Analyze the </w:t>
            </w:r>
            <w:r w:rsidRPr="00470C42">
              <w:rPr>
                <w:rStyle w:val="Strong"/>
              </w:rPr>
              <w:t>data analytics life cycle</w:t>
            </w:r>
            <w:r>
              <w:t xml:space="preserve"> and its applicability in handling large-scale, heterogeneous, and real-time datasets. Substantiate with suitable frameworks and research perspectives.</w:t>
            </w:r>
          </w:p>
        </w:tc>
        <w:tc>
          <w:tcPr>
            <w:tcW w:w="319" w:type="pct"/>
          </w:tcPr>
          <w:p w14:paraId="4356C5C0" w14:textId="77777777" w:rsidR="00A14FC6" w:rsidRPr="003F48A5" w:rsidRDefault="00A14FC6" w:rsidP="00B700B4">
            <w:pPr>
              <w:jc w:val="center"/>
            </w:pPr>
            <w:r w:rsidRPr="003F48A5">
              <w:t>CO1</w:t>
            </w:r>
          </w:p>
        </w:tc>
        <w:tc>
          <w:tcPr>
            <w:tcW w:w="256" w:type="pct"/>
          </w:tcPr>
          <w:p w14:paraId="72ED33F5" w14:textId="77777777" w:rsidR="00A14FC6" w:rsidRPr="003F48A5" w:rsidRDefault="00A14FC6" w:rsidP="00B700B4">
            <w:pPr>
              <w:jc w:val="center"/>
            </w:pPr>
            <w:r>
              <w:t>An</w:t>
            </w:r>
          </w:p>
        </w:tc>
        <w:tc>
          <w:tcPr>
            <w:tcW w:w="253" w:type="pct"/>
          </w:tcPr>
          <w:p w14:paraId="10EF3CB6" w14:textId="77777777" w:rsidR="00A14FC6" w:rsidRPr="003F48A5" w:rsidRDefault="00A14FC6" w:rsidP="00B700B4">
            <w:pPr>
              <w:jc w:val="center"/>
            </w:pPr>
            <w:r w:rsidRPr="003F48A5">
              <w:t>20</w:t>
            </w:r>
          </w:p>
        </w:tc>
      </w:tr>
      <w:tr w:rsidR="00A14FC6" w:rsidRPr="003F48A5" w14:paraId="7F6F6300" w14:textId="77777777" w:rsidTr="00A14FC6">
        <w:trPr>
          <w:trHeight w:val="239"/>
        </w:trPr>
        <w:tc>
          <w:tcPr>
            <w:tcW w:w="272" w:type="pct"/>
          </w:tcPr>
          <w:p w14:paraId="17A71F8C" w14:textId="77777777" w:rsidR="00A14FC6" w:rsidRPr="003F48A5" w:rsidRDefault="00A14FC6" w:rsidP="00B700B4">
            <w:pPr>
              <w:jc w:val="center"/>
            </w:pPr>
          </w:p>
        </w:tc>
        <w:tc>
          <w:tcPr>
            <w:tcW w:w="189" w:type="pct"/>
          </w:tcPr>
          <w:p w14:paraId="0172007A" w14:textId="77777777" w:rsidR="00A14FC6" w:rsidRPr="003F48A5" w:rsidRDefault="00A14FC6" w:rsidP="00B700B4">
            <w:pPr>
              <w:jc w:val="center"/>
            </w:pPr>
          </w:p>
        </w:tc>
        <w:tc>
          <w:tcPr>
            <w:tcW w:w="3711" w:type="pct"/>
          </w:tcPr>
          <w:p w14:paraId="0D88E7CB" w14:textId="77777777" w:rsidR="00A14FC6" w:rsidRPr="003F48A5" w:rsidRDefault="00A14FC6" w:rsidP="00035C9C">
            <w:pPr>
              <w:jc w:val="center"/>
              <w:rPr>
                <w:b/>
                <w:bCs/>
              </w:rPr>
            </w:pPr>
            <w:r w:rsidRPr="003F48A5">
              <w:rPr>
                <w:b/>
                <w:bCs/>
              </w:rPr>
              <w:t>(OR)</w:t>
            </w:r>
          </w:p>
        </w:tc>
        <w:tc>
          <w:tcPr>
            <w:tcW w:w="319" w:type="pct"/>
          </w:tcPr>
          <w:p w14:paraId="58311550" w14:textId="77777777" w:rsidR="00A14FC6" w:rsidRPr="003F48A5" w:rsidRDefault="00A14FC6" w:rsidP="00B700B4">
            <w:pPr>
              <w:jc w:val="center"/>
            </w:pPr>
          </w:p>
        </w:tc>
        <w:tc>
          <w:tcPr>
            <w:tcW w:w="256" w:type="pct"/>
          </w:tcPr>
          <w:p w14:paraId="6E0B76BD" w14:textId="77777777" w:rsidR="00A14FC6" w:rsidRPr="003F48A5" w:rsidRDefault="00A14FC6" w:rsidP="00B700B4">
            <w:pPr>
              <w:jc w:val="center"/>
            </w:pPr>
          </w:p>
        </w:tc>
        <w:tc>
          <w:tcPr>
            <w:tcW w:w="253" w:type="pct"/>
          </w:tcPr>
          <w:p w14:paraId="48D71C8F" w14:textId="77777777" w:rsidR="00A14FC6" w:rsidRPr="003F48A5" w:rsidRDefault="00A14FC6" w:rsidP="00B700B4">
            <w:pPr>
              <w:jc w:val="center"/>
            </w:pPr>
          </w:p>
        </w:tc>
      </w:tr>
      <w:tr w:rsidR="00A14FC6" w:rsidRPr="003F48A5" w14:paraId="5B861162" w14:textId="77777777" w:rsidTr="00A14FC6">
        <w:trPr>
          <w:trHeight w:val="283"/>
        </w:trPr>
        <w:tc>
          <w:tcPr>
            <w:tcW w:w="272" w:type="pct"/>
          </w:tcPr>
          <w:p w14:paraId="6F35FB05" w14:textId="77777777" w:rsidR="00A14FC6" w:rsidRPr="003F48A5" w:rsidRDefault="00A14FC6" w:rsidP="00B700B4">
            <w:pPr>
              <w:jc w:val="center"/>
            </w:pPr>
            <w:r w:rsidRPr="003F48A5">
              <w:t>2.</w:t>
            </w:r>
          </w:p>
        </w:tc>
        <w:tc>
          <w:tcPr>
            <w:tcW w:w="189" w:type="pct"/>
          </w:tcPr>
          <w:p w14:paraId="04EBF11F" w14:textId="77777777" w:rsidR="00A14FC6" w:rsidRPr="003F48A5" w:rsidRDefault="00A14FC6" w:rsidP="00B700B4">
            <w:pPr>
              <w:jc w:val="center"/>
            </w:pPr>
          </w:p>
        </w:tc>
        <w:tc>
          <w:tcPr>
            <w:tcW w:w="3711" w:type="pct"/>
          </w:tcPr>
          <w:p w14:paraId="6A8DE0F1" w14:textId="77777777" w:rsidR="00A14FC6" w:rsidRPr="003F48A5" w:rsidRDefault="00A14FC6" w:rsidP="00035C9C">
            <w:pPr>
              <w:jc w:val="both"/>
            </w:pPr>
            <w:r w:rsidRPr="00470C42">
              <w:t>Examine the transition from descriptive, predictive, to prescriptive analytics, and justify their roles in strategic decision-making. Propose an enhanced analytics framework for modern enterprises.</w:t>
            </w:r>
          </w:p>
        </w:tc>
        <w:tc>
          <w:tcPr>
            <w:tcW w:w="319" w:type="pct"/>
          </w:tcPr>
          <w:p w14:paraId="5FFB5D9B" w14:textId="77777777" w:rsidR="00A14FC6" w:rsidRPr="003F48A5" w:rsidRDefault="00A14FC6" w:rsidP="00B700B4">
            <w:pPr>
              <w:jc w:val="center"/>
            </w:pPr>
            <w:r w:rsidRPr="003F48A5">
              <w:t>CO</w:t>
            </w:r>
            <w:r>
              <w:t>1</w:t>
            </w:r>
          </w:p>
        </w:tc>
        <w:tc>
          <w:tcPr>
            <w:tcW w:w="256" w:type="pct"/>
          </w:tcPr>
          <w:p w14:paraId="4942FE44" w14:textId="77777777" w:rsidR="00A14FC6" w:rsidRPr="003F48A5" w:rsidRDefault="00A14FC6" w:rsidP="00B700B4">
            <w:pPr>
              <w:jc w:val="center"/>
            </w:pPr>
            <w:r>
              <w:t>An</w:t>
            </w:r>
          </w:p>
        </w:tc>
        <w:tc>
          <w:tcPr>
            <w:tcW w:w="253" w:type="pct"/>
          </w:tcPr>
          <w:p w14:paraId="2A215351" w14:textId="77777777" w:rsidR="00A14FC6" w:rsidRPr="003F48A5" w:rsidRDefault="00A14FC6" w:rsidP="00B700B4">
            <w:pPr>
              <w:jc w:val="center"/>
            </w:pPr>
            <w:r w:rsidRPr="003F48A5">
              <w:t>20</w:t>
            </w:r>
          </w:p>
        </w:tc>
      </w:tr>
      <w:tr w:rsidR="00A14FC6" w:rsidRPr="003F48A5" w14:paraId="63B3EA5C" w14:textId="77777777" w:rsidTr="00A14FC6">
        <w:trPr>
          <w:trHeight w:val="397"/>
        </w:trPr>
        <w:tc>
          <w:tcPr>
            <w:tcW w:w="272" w:type="pct"/>
          </w:tcPr>
          <w:p w14:paraId="4155B6F7" w14:textId="77777777" w:rsidR="00A14FC6" w:rsidRPr="003F48A5" w:rsidRDefault="00A14FC6" w:rsidP="00B700B4">
            <w:pPr>
              <w:jc w:val="center"/>
            </w:pPr>
          </w:p>
        </w:tc>
        <w:tc>
          <w:tcPr>
            <w:tcW w:w="189" w:type="pct"/>
          </w:tcPr>
          <w:p w14:paraId="1058FDD2" w14:textId="77777777" w:rsidR="00A14FC6" w:rsidRPr="003F48A5" w:rsidRDefault="00A14FC6" w:rsidP="00B700B4">
            <w:pPr>
              <w:jc w:val="center"/>
            </w:pPr>
          </w:p>
        </w:tc>
        <w:tc>
          <w:tcPr>
            <w:tcW w:w="3711" w:type="pct"/>
          </w:tcPr>
          <w:p w14:paraId="410E1DD5" w14:textId="77777777" w:rsidR="00A14FC6" w:rsidRPr="003F48A5" w:rsidRDefault="00A14FC6" w:rsidP="00035C9C">
            <w:pPr>
              <w:jc w:val="both"/>
            </w:pPr>
          </w:p>
        </w:tc>
        <w:tc>
          <w:tcPr>
            <w:tcW w:w="319" w:type="pct"/>
          </w:tcPr>
          <w:p w14:paraId="559B453A" w14:textId="77777777" w:rsidR="00A14FC6" w:rsidRPr="003F48A5" w:rsidRDefault="00A14FC6" w:rsidP="00B700B4">
            <w:pPr>
              <w:jc w:val="center"/>
            </w:pPr>
          </w:p>
        </w:tc>
        <w:tc>
          <w:tcPr>
            <w:tcW w:w="256" w:type="pct"/>
          </w:tcPr>
          <w:p w14:paraId="40BB9B89" w14:textId="77777777" w:rsidR="00A14FC6" w:rsidRPr="003F48A5" w:rsidRDefault="00A14FC6" w:rsidP="00B700B4">
            <w:pPr>
              <w:jc w:val="center"/>
            </w:pPr>
          </w:p>
        </w:tc>
        <w:tc>
          <w:tcPr>
            <w:tcW w:w="253" w:type="pct"/>
          </w:tcPr>
          <w:p w14:paraId="784AABF6" w14:textId="77777777" w:rsidR="00A14FC6" w:rsidRPr="003F48A5" w:rsidRDefault="00A14FC6" w:rsidP="00B700B4">
            <w:pPr>
              <w:jc w:val="center"/>
            </w:pPr>
          </w:p>
        </w:tc>
      </w:tr>
      <w:tr w:rsidR="00A14FC6" w:rsidRPr="003F48A5" w14:paraId="7DC3CF11" w14:textId="77777777" w:rsidTr="00A14FC6">
        <w:trPr>
          <w:trHeight w:val="283"/>
        </w:trPr>
        <w:tc>
          <w:tcPr>
            <w:tcW w:w="272" w:type="pct"/>
          </w:tcPr>
          <w:p w14:paraId="0832BE24" w14:textId="77777777" w:rsidR="00A14FC6" w:rsidRPr="003F48A5" w:rsidRDefault="00A14FC6" w:rsidP="00B700B4">
            <w:pPr>
              <w:jc w:val="center"/>
            </w:pPr>
            <w:r w:rsidRPr="003F48A5">
              <w:t>3.</w:t>
            </w:r>
          </w:p>
        </w:tc>
        <w:tc>
          <w:tcPr>
            <w:tcW w:w="189" w:type="pct"/>
          </w:tcPr>
          <w:p w14:paraId="1DB52214" w14:textId="77777777" w:rsidR="00A14FC6" w:rsidRPr="003F48A5" w:rsidRDefault="00A14FC6" w:rsidP="00B700B4">
            <w:pPr>
              <w:jc w:val="center"/>
            </w:pPr>
          </w:p>
        </w:tc>
        <w:tc>
          <w:tcPr>
            <w:tcW w:w="3711" w:type="pct"/>
          </w:tcPr>
          <w:p w14:paraId="48E9192E" w14:textId="77777777" w:rsidR="00A14FC6" w:rsidRPr="003F48A5" w:rsidRDefault="00A14FC6" w:rsidP="00035C9C">
            <w:pPr>
              <w:jc w:val="both"/>
            </w:pPr>
            <w:r>
              <w:t>Examine</w:t>
            </w:r>
            <w:r w:rsidRPr="00470C42">
              <w:t xml:space="preserve"> various data preprocessing and transformation techniques (normalization, standardization, encoding, integration) and their impact on analytical outcomes.</w:t>
            </w:r>
          </w:p>
        </w:tc>
        <w:tc>
          <w:tcPr>
            <w:tcW w:w="319" w:type="pct"/>
          </w:tcPr>
          <w:p w14:paraId="3177D13A" w14:textId="77777777" w:rsidR="00A14FC6" w:rsidRPr="003F48A5" w:rsidRDefault="00A14FC6" w:rsidP="00B700B4">
            <w:pPr>
              <w:jc w:val="center"/>
            </w:pPr>
            <w:r w:rsidRPr="003F48A5">
              <w:t>CO</w:t>
            </w:r>
            <w:r>
              <w:t>2</w:t>
            </w:r>
          </w:p>
        </w:tc>
        <w:tc>
          <w:tcPr>
            <w:tcW w:w="256" w:type="pct"/>
          </w:tcPr>
          <w:p w14:paraId="5CA27DE7" w14:textId="77777777" w:rsidR="00A14FC6" w:rsidRPr="003F48A5" w:rsidRDefault="00A14FC6" w:rsidP="00B700B4">
            <w:pPr>
              <w:jc w:val="center"/>
            </w:pPr>
            <w:r>
              <w:t>An</w:t>
            </w:r>
          </w:p>
        </w:tc>
        <w:tc>
          <w:tcPr>
            <w:tcW w:w="253" w:type="pct"/>
          </w:tcPr>
          <w:p w14:paraId="60C4ECF8" w14:textId="77777777" w:rsidR="00A14FC6" w:rsidRPr="003F48A5" w:rsidRDefault="00A14FC6" w:rsidP="00B700B4">
            <w:pPr>
              <w:jc w:val="center"/>
            </w:pPr>
            <w:r w:rsidRPr="003F48A5">
              <w:t>20</w:t>
            </w:r>
          </w:p>
        </w:tc>
      </w:tr>
      <w:tr w:rsidR="00A14FC6" w:rsidRPr="003F48A5" w14:paraId="12B0BFE3" w14:textId="77777777" w:rsidTr="00A14FC6">
        <w:trPr>
          <w:trHeight w:val="173"/>
        </w:trPr>
        <w:tc>
          <w:tcPr>
            <w:tcW w:w="272" w:type="pct"/>
          </w:tcPr>
          <w:p w14:paraId="5BEBAB5F" w14:textId="77777777" w:rsidR="00A14FC6" w:rsidRPr="003F48A5" w:rsidRDefault="00A14FC6" w:rsidP="00B700B4">
            <w:pPr>
              <w:jc w:val="center"/>
            </w:pPr>
          </w:p>
        </w:tc>
        <w:tc>
          <w:tcPr>
            <w:tcW w:w="189" w:type="pct"/>
          </w:tcPr>
          <w:p w14:paraId="7B1A4070" w14:textId="77777777" w:rsidR="00A14FC6" w:rsidRPr="003F48A5" w:rsidRDefault="00A14FC6" w:rsidP="00B700B4">
            <w:pPr>
              <w:jc w:val="center"/>
            </w:pPr>
          </w:p>
        </w:tc>
        <w:tc>
          <w:tcPr>
            <w:tcW w:w="3711" w:type="pct"/>
          </w:tcPr>
          <w:p w14:paraId="3926FC3A" w14:textId="77777777" w:rsidR="00A14FC6" w:rsidRPr="003F48A5" w:rsidRDefault="00A14FC6" w:rsidP="00035C9C">
            <w:pPr>
              <w:jc w:val="center"/>
            </w:pPr>
            <w:r w:rsidRPr="003F48A5">
              <w:rPr>
                <w:b/>
                <w:bCs/>
              </w:rPr>
              <w:t>(OR)</w:t>
            </w:r>
          </w:p>
        </w:tc>
        <w:tc>
          <w:tcPr>
            <w:tcW w:w="319" w:type="pct"/>
          </w:tcPr>
          <w:p w14:paraId="27A71A82" w14:textId="77777777" w:rsidR="00A14FC6" w:rsidRPr="003F48A5" w:rsidRDefault="00A14FC6" w:rsidP="00B700B4">
            <w:pPr>
              <w:jc w:val="center"/>
            </w:pPr>
          </w:p>
        </w:tc>
        <w:tc>
          <w:tcPr>
            <w:tcW w:w="256" w:type="pct"/>
          </w:tcPr>
          <w:p w14:paraId="50B0B41C" w14:textId="77777777" w:rsidR="00A14FC6" w:rsidRPr="003F48A5" w:rsidRDefault="00A14FC6" w:rsidP="00B700B4">
            <w:pPr>
              <w:jc w:val="center"/>
            </w:pPr>
          </w:p>
        </w:tc>
        <w:tc>
          <w:tcPr>
            <w:tcW w:w="253" w:type="pct"/>
          </w:tcPr>
          <w:p w14:paraId="25FA6992" w14:textId="77777777" w:rsidR="00A14FC6" w:rsidRPr="003F48A5" w:rsidRDefault="00A14FC6" w:rsidP="00B700B4">
            <w:pPr>
              <w:jc w:val="center"/>
            </w:pPr>
          </w:p>
        </w:tc>
      </w:tr>
      <w:tr w:rsidR="00A14FC6" w:rsidRPr="003F48A5" w14:paraId="3DE3A2B4" w14:textId="77777777" w:rsidTr="00A14FC6">
        <w:trPr>
          <w:trHeight w:val="283"/>
        </w:trPr>
        <w:tc>
          <w:tcPr>
            <w:tcW w:w="272" w:type="pct"/>
          </w:tcPr>
          <w:p w14:paraId="21BE23A2" w14:textId="77777777" w:rsidR="00A14FC6" w:rsidRPr="003F48A5" w:rsidRDefault="00A14FC6" w:rsidP="00B700B4">
            <w:pPr>
              <w:jc w:val="center"/>
            </w:pPr>
            <w:r w:rsidRPr="003F48A5">
              <w:t>4.</w:t>
            </w:r>
          </w:p>
        </w:tc>
        <w:tc>
          <w:tcPr>
            <w:tcW w:w="189" w:type="pct"/>
          </w:tcPr>
          <w:p w14:paraId="1669D239" w14:textId="77777777" w:rsidR="00A14FC6" w:rsidRPr="003F48A5" w:rsidRDefault="00A14FC6" w:rsidP="00B700B4">
            <w:pPr>
              <w:jc w:val="center"/>
            </w:pPr>
          </w:p>
        </w:tc>
        <w:tc>
          <w:tcPr>
            <w:tcW w:w="3711" w:type="pct"/>
          </w:tcPr>
          <w:p w14:paraId="74B29C69" w14:textId="77777777" w:rsidR="00A14FC6" w:rsidRPr="003F48A5" w:rsidRDefault="00A14FC6" w:rsidP="00035C9C">
            <w:pPr>
              <w:jc w:val="both"/>
            </w:pPr>
            <w:r>
              <w:t>Analyze</w:t>
            </w:r>
            <w:r w:rsidRPr="00470C42">
              <w:t xml:space="preserve"> the role of Bayesian statistics and multivariate analysis techniques (MANOVA, Factor Analysis) in uncovering hidden patterns in complex datasets. Propose improvements for high-dimensional data scenarios.</w:t>
            </w:r>
          </w:p>
        </w:tc>
        <w:tc>
          <w:tcPr>
            <w:tcW w:w="319" w:type="pct"/>
          </w:tcPr>
          <w:p w14:paraId="032761D5" w14:textId="77777777" w:rsidR="00A14FC6" w:rsidRPr="003F48A5" w:rsidRDefault="00A14FC6" w:rsidP="00B700B4">
            <w:pPr>
              <w:jc w:val="center"/>
            </w:pPr>
            <w:r w:rsidRPr="003F48A5">
              <w:t>CO</w:t>
            </w:r>
            <w:r>
              <w:t>2</w:t>
            </w:r>
          </w:p>
        </w:tc>
        <w:tc>
          <w:tcPr>
            <w:tcW w:w="256" w:type="pct"/>
          </w:tcPr>
          <w:p w14:paraId="18E0DB42" w14:textId="77777777" w:rsidR="00A14FC6" w:rsidRPr="003F48A5" w:rsidRDefault="00A14FC6" w:rsidP="00B700B4">
            <w:pPr>
              <w:jc w:val="center"/>
            </w:pPr>
            <w:r>
              <w:t>An</w:t>
            </w:r>
          </w:p>
        </w:tc>
        <w:tc>
          <w:tcPr>
            <w:tcW w:w="253" w:type="pct"/>
          </w:tcPr>
          <w:p w14:paraId="05483345" w14:textId="77777777" w:rsidR="00A14FC6" w:rsidRPr="003F48A5" w:rsidRDefault="00A14FC6" w:rsidP="00B700B4">
            <w:pPr>
              <w:jc w:val="center"/>
            </w:pPr>
            <w:r w:rsidRPr="003F48A5">
              <w:t>20</w:t>
            </w:r>
          </w:p>
        </w:tc>
      </w:tr>
      <w:tr w:rsidR="00A14FC6" w:rsidRPr="003F48A5" w14:paraId="550AB233" w14:textId="77777777" w:rsidTr="00A14FC6">
        <w:trPr>
          <w:trHeight w:val="397"/>
        </w:trPr>
        <w:tc>
          <w:tcPr>
            <w:tcW w:w="272" w:type="pct"/>
          </w:tcPr>
          <w:p w14:paraId="60E5958D" w14:textId="77777777" w:rsidR="00A14FC6" w:rsidRPr="003F48A5" w:rsidRDefault="00A14FC6" w:rsidP="00B700B4">
            <w:pPr>
              <w:jc w:val="center"/>
            </w:pPr>
          </w:p>
        </w:tc>
        <w:tc>
          <w:tcPr>
            <w:tcW w:w="189" w:type="pct"/>
          </w:tcPr>
          <w:p w14:paraId="62A72AF8" w14:textId="77777777" w:rsidR="00A14FC6" w:rsidRPr="003F48A5" w:rsidRDefault="00A14FC6" w:rsidP="00B700B4">
            <w:pPr>
              <w:jc w:val="center"/>
            </w:pPr>
          </w:p>
        </w:tc>
        <w:tc>
          <w:tcPr>
            <w:tcW w:w="3711" w:type="pct"/>
          </w:tcPr>
          <w:p w14:paraId="422869C0" w14:textId="77777777" w:rsidR="00A14FC6" w:rsidRPr="003F48A5" w:rsidRDefault="00A14FC6" w:rsidP="00035C9C">
            <w:pPr>
              <w:jc w:val="both"/>
            </w:pPr>
          </w:p>
        </w:tc>
        <w:tc>
          <w:tcPr>
            <w:tcW w:w="319" w:type="pct"/>
          </w:tcPr>
          <w:p w14:paraId="236DB5AE" w14:textId="77777777" w:rsidR="00A14FC6" w:rsidRPr="003F48A5" w:rsidRDefault="00A14FC6" w:rsidP="00B700B4">
            <w:pPr>
              <w:jc w:val="center"/>
            </w:pPr>
          </w:p>
        </w:tc>
        <w:tc>
          <w:tcPr>
            <w:tcW w:w="256" w:type="pct"/>
          </w:tcPr>
          <w:p w14:paraId="42DFA043" w14:textId="77777777" w:rsidR="00A14FC6" w:rsidRPr="003F48A5" w:rsidRDefault="00A14FC6" w:rsidP="00B700B4">
            <w:pPr>
              <w:jc w:val="center"/>
            </w:pPr>
          </w:p>
        </w:tc>
        <w:tc>
          <w:tcPr>
            <w:tcW w:w="253" w:type="pct"/>
          </w:tcPr>
          <w:p w14:paraId="18141231" w14:textId="77777777" w:rsidR="00A14FC6" w:rsidRPr="003F48A5" w:rsidRDefault="00A14FC6" w:rsidP="00B700B4">
            <w:pPr>
              <w:jc w:val="center"/>
            </w:pPr>
          </w:p>
        </w:tc>
      </w:tr>
      <w:tr w:rsidR="00A14FC6" w:rsidRPr="003F48A5" w14:paraId="2C711D6B" w14:textId="77777777" w:rsidTr="00A14FC6">
        <w:trPr>
          <w:trHeight w:val="283"/>
        </w:trPr>
        <w:tc>
          <w:tcPr>
            <w:tcW w:w="272" w:type="pct"/>
          </w:tcPr>
          <w:p w14:paraId="1663248C" w14:textId="77777777" w:rsidR="00A14FC6" w:rsidRPr="003F48A5" w:rsidRDefault="00A14FC6" w:rsidP="00B700B4">
            <w:pPr>
              <w:jc w:val="center"/>
            </w:pPr>
            <w:r w:rsidRPr="003F48A5">
              <w:t>5.</w:t>
            </w:r>
          </w:p>
        </w:tc>
        <w:tc>
          <w:tcPr>
            <w:tcW w:w="189" w:type="pct"/>
          </w:tcPr>
          <w:p w14:paraId="747DD66A" w14:textId="77777777" w:rsidR="00A14FC6" w:rsidRPr="003F48A5" w:rsidRDefault="00A14FC6" w:rsidP="00B700B4">
            <w:pPr>
              <w:jc w:val="center"/>
            </w:pPr>
          </w:p>
        </w:tc>
        <w:tc>
          <w:tcPr>
            <w:tcW w:w="3711" w:type="pct"/>
          </w:tcPr>
          <w:p w14:paraId="1A978C42" w14:textId="77777777" w:rsidR="00A14FC6" w:rsidRDefault="00A14FC6" w:rsidP="00A14FC6">
            <w:pPr>
              <w:jc w:val="both"/>
            </w:pPr>
            <w:r>
              <w:t>A dataset is modeled using a binary classification algorithm, and the following confusion matrix is obtained:</w:t>
            </w:r>
          </w:p>
          <w:tbl>
            <w:tblPr>
              <w:tblStyle w:val="TableGrid"/>
              <w:tblW w:w="0" w:type="auto"/>
              <w:jc w:val="center"/>
              <w:tblLook w:val="04A0" w:firstRow="1" w:lastRow="0" w:firstColumn="1" w:lastColumn="0" w:noHBand="0" w:noVBand="1"/>
            </w:tblPr>
            <w:tblGrid>
              <w:gridCol w:w="1893"/>
              <w:gridCol w:w="1985"/>
              <w:gridCol w:w="2126"/>
            </w:tblGrid>
            <w:tr w:rsidR="00A14FC6" w:rsidRPr="00470C42" w14:paraId="4E9AB1F4" w14:textId="77777777" w:rsidTr="00A14FC6">
              <w:trPr>
                <w:jc w:val="center"/>
              </w:trPr>
              <w:tc>
                <w:tcPr>
                  <w:tcW w:w="1893" w:type="dxa"/>
                </w:tcPr>
                <w:p w14:paraId="42EC7B3F" w14:textId="77777777" w:rsidR="00A14FC6" w:rsidRPr="00470C42" w:rsidRDefault="00A14FC6" w:rsidP="00A14FC6">
                  <w:pPr>
                    <w:jc w:val="both"/>
                  </w:pPr>
                </w:p>
              </w:tc>
              <w:tc>
                <w:tcPr>
                  <w:tcW w:w="1985" w:type="dxa"/>
                </w:tcPr>
                <w:p w14:paraId="0540ED5E" w14:textId="77777777" w:rsidR="00A14FC6" w:rsidRPr="00470C42" w:rsidRDefault="00A14FC6" w:rsidP="00A14FC6">
                  <w:pPr>
                    <w:jc w:val="both"/>
                  </w:pPr>
                  <w:r w:rsidRPr="00470C42">
                    <w:t>Predicted Positive</w:t>
                  </w:r>
                </w:p>
              </w:tc>
              <w:tc>
                <w:tcPr>
                  <w:tcW w:w="2126" w:type="dxa"/>
                </w:tcPr>
                <w:p w14:paraId="26DEDB95" w14:textId="77777777" w:rsidR="00A14FC6" w:rsidRPr="00470C42" w:rsidRDefault="00A14FC6" w:rsidP="00A14FC6">
                  <w:pPr>
                    <w:jc w:val="both"/>
                  </w:pPr>
                  <w:r w:rsidRPr="00470C42">
                    <w:t>Predicted Negative</w:t>
                  </w:r>
                </w:p>
              </w:tc>
            </w:tr>
            <w:tr w:rsidR="00A14FC6" w:rsidRPr="00470C42" w14:paraId="1B54B1ED" w14:textId="77777777" w:rsidTr="00A14FC6">
              <w:trPr>
                <w:jc w:val="center"/>
              </w:trPr>
              <w:tc>
                <w:tcPr>
                  <w:tcW w:w="1893" w:type="dxa"/>
                </w:tcPr>
                <w:p w14:paraId="1FA9BAC7" w14:textId="77777777" w:rsidR="00A14FC6" w:rsidRPr="00470C42" w:rsidRDefault="00A14FC6" w:rsidP="00A14FC6">
                  <w:pPr>
                    <w:jc w:val="both"/>
                  </w:pPr>
                  <w:r w:rsidRPr="00470C42">
                    <w:t>Actual Positive</w:t>
                  </w:r>
                </w:p>
              </w:tc>
              <w:tc>
                <w:tcPr>
                  <w:tcW w:w="1985" w:type="dxa"/>
                </w:tcPr>
                <w:p w14:paraId="4D6F35AA" w14:textId="77777777" w:rsidR="00A14FC6" w:rsidRPr="00470C42" w:rsidRDefault="00A14FC6" w:rsidP="00A14FC6">
                  <w:pPr>
                    <w:jc w:val="center"/>
                  </w:pPr>
                  <w:r w:rsidRPr="00470C42">
                    <w:t>90</w:t>
                  </w:r>
                </w:p>
              </w:tc>
              <w:tc>
                <w:tcPr>
                  <w:tcW w:w="2126" w:type="dxa"/>
                </w:tcPr>
                <w:p w14:paraId="3E6A9EA3" w14:textId="77777777" w:rsidR="00A14FC6" w:rsidRPr="00470C42" w:rsidRDefault="00A14FC6" w:rsidP="00A14FC6">
                  <w:pPr>
                    <w:jc w:val="center"/>
                  </w:pPr>
                  <w:r w:rsidRPr="00470C42">
                    <w:t>10</w:t>
                  </w:r>
                </w:p>
              </w:tc>
            </w:tr>
            <w:tr w:rsidR="00A14FC6" w:rsidRPr="00470C42" w14:paraId="29ACE81D" w14:textId="77777777" w:rsidTr="00A14FC6">
              <w:trPr>
                <w:jc w:val="center"/>
              </w:trPr>
              <w:tc>
                <w:tcPr>
                  <w:tcW w:w="1893" w:type="dxa"/>
                </w:tcPr>
                <w:p w14:paraId="1B3A9B5B" w14:textId="77777777" w:rsidR="00A14FC6" w:rsidRPr="00470C42" w:rsidRDefault="00A14FC6" w:rsidP="00A14FC6">
                  <w:pPr>
                    <w:jc w:val="both"/>
                  </w:pPr>
                  <w:r w:rsidRPr="00470C42">
                    <w:t>Actual Negative</w:t>
                  </w:r>
                </w:p>
              </w:tc>
              <w:tc>
                <w:tcPr>
                  <w:tcW w:w="1985" w:type="dxa"/>
                </w:tcPr>
                <w:p w14:paraId="3266A5C3" w14:textId="77777777" w:rsidR="00A14FC6" w:rsidRPr="00470C42" w:rsidRDefault="00A14FC6" w:rsidP="00A14FC6">
                  <w:pPr>
                    <w:jc w:val="center"/>
                  </w:pPr>
                  <w:r w:rsidRPr="00470C42">
                    <w:t>40</w:t>
                  </w:r>
                </w:p>
              </w:tc>
              <w:tc>
                <w:tcPr>
                  <w:tcW w:w="2126" w:type="dxa"/>
                </w:tcPr>
                <w:p w14:paraId="26F1EA0E" w14:textId="77777777" w:rsidR="00A14FC6" w:rsidRPr="00470C42" w:rsidRDefault="00A14FC6" w:rsidP="00A14FC6">
                  <w:pPr>
                    <w:jc w:val="center"/>
                  </w:pPr>
                  <w:r w:rsidRPr="00470C42">
                    <w:t>60</w:t>
                  </w:r>
                </w:p>
              </w:tc>
            </w:tr>
          </w:tbl>
          <w:p w14:paraId="69516FE2" w14:textId="77777777" w:rsidR="00A14FC6" w:rsidRDefault="00A14FC6" w:rsidP="00A14FC6">
            <w:pPr>
              <w:jc w:val="both"/>
            </w:pPr>
          </w:p>
          <w:p w14:paraId="743E18A6" w14:textId="77777777" w:rsidR="00A14FC6" w:rsidRDefault="00A14FC6" w:rsidP="00A16B88">
            <w:pPr>
              <w:pStyle w:val="ListParagraph"/>
              <w:numPr>
                <w:ilvl w:val="0"/>
                <w:numId w:val="65"/>
              </w:numPr>
              <w:jc w:val="both"/>
            </w:pPr>
            <w:r>
              <w:t>Compute accuracy, precision, recall, and F1-score.</w:t>
            </w:r>
          </w:p>
          <w:p w14:paraId="0D44998F" w14:textId="77777777" w:rsidR="00A14FC6" w:rsidRDefault="00A14FC6" w:rsidP="00A16B88">
            <w:pPr>
              <w:pStyle w:val="ListParagraph"/>
              <w:numPr>
                <w:ilvl w:val="0"/>
                <w:numId w:val="65"/>
              </w:numPr>
              <w:jc w:val="both"/>
            </w:pPr>
            <w:r>
              <w:t>Interpret the model performance using these metrics.</w:t>
            </w:r>
          </w:p>
          <w:p w14:paraId="1BC3C32A" w14:textId="77777777" w:rsidR="00A14FC6" w:rsidRPr="003F48A5" w:rsidRDefault="00A14FC6" w:rsidP="00A16B88">
            <w:pPr>
              <w:pStyle w:val="ListParagraph"/>
              <w:numPr>
                <w:ilvl w:val="0"/>
                <w:numId w:val="65"/>
              </w:numPr>
              <w:jc w:val="both"/>
            </w:pPr>
            <w:r>
              <w:t>Explain how these results can be visually represented using ROC curve and error plots.</w:t>
            </w:r>
          </w:p>
        </w:tc>
        <w:tc>
          <w:tcPr>
            <w:tcW w:w="319" w:type="pct"/>
          </w:tcPr>
          <w:p w14:paraId="4022EF49" w14:textId="77777777" w:rsidR="00A14FC6" w:rsidRPr="003F48A5" w:rsidRDefault="00A14FC6" w:rsidP="00B700B4">
            <w:pPr>
              <w:jc w:val="center"/>
            </w:pPr>
            <w:r w:rsidRPr="003F48A5">
              <w:t>CO</w:t>
            </w:r>
            <w:r>
              <w:t>3</w:t>
            </w:r>
          </w:p>
        </w:tc>
        <w:tc>
          <w:tcPr>
            <w:tcW w:w="256" w:type="pct"/>
          </w:tcPr>
          <w:p w14:paraId="174292DF" w14:textId="77777777" w:rsidR="00A14FC6" w:rsidRPr="003F48A5" w:rsidRDefault="00A14FC6" w:rsidP="00B700B4">
            <w:pPr>
              <w:jc w:val="center"/>
            </w:pPr>
            <w:r>
              <w:t>A</w:t>
            </w:r>
          </w:p>
        </w:tc>
        <w:tc>
          <w:tcPr>
            <w:tcW w:w="253" w:type="pct"/>
          </w:tcPr>
          <w:p w14:paraId="70093632" w14:textId="77777777" w:rsidR="00A14FC6" w:rsidRPr="003F48A5" w:rsidRDefault="00A14FC6" w:rsidP="00B700B4">
            <w:pPr>
              <w:jc w:val="center"/>
            </w:pPr>
            <w:r w:rsidRPr="003F48A5">
              <w:t>20</w:t>
            </w:r>
          </w:p>
        </w:tc>
      </w:tr>
      <w:tr w:rsidR="00A14FC6" w:rsidRPr="003F48A5" w14:paraId="16758BFB" w14:textId="77777777" w:rsidTr="00A14FC6">
        <w:trPr>
          <w:trHeight w:val="263"/>
        </w:trPr>
        <w:tc>
          <w:tcPr>
            <w:tcW w:w="272" w:type="pct"/>
          </w:tcPr>
          <w:p w14:paraId="0A825217" w14:textId="77777777" w:rsidR="00A14FC6" w:rsidRPr="003F48A5" w:rsidRDefault="00A14FC6" w:rsidP="00B700B4">
            <w:pPr>
              <w:jc w:val="center"/>
            </w:pPr>
          </w:p>
        </w:tc>
        <w:tc>
          <w:tcPr>
            <w:tcW w:w="189" w:type="pct"/>
          </w:tcPr>
          <w:p w14:paraId="4493E305" w14:textId="77777777" w:rsidR="00A14FC6" w:rsidRPr="003F48A5" w:rsidRDefault="00A14FC6" w:rsidP="00B700B4">
            <w:pPr>
              <w:jc w:val="center"/>
            </w:pPr>
          </w:p>
        </w:tc>
        <w:tc>
          <w:tcPr>
            <w:tcW w:w="3711" w:type="pct"/>
          </w:tcPr>
          <w:p w14:paraId="7879062A" w14:textId="77777777" w:rsidR="00A14FC6" w:rsidRPr="003F48A5" w:rsidRDefault="00A14FC6" w:rsidP="00035C9C">
            <w:pPr>
              <w:jc w:val="center"/>
            </w:pPr>
            <w:r w:rsidRPr="003F48A5">
              <w:rPr>
                <w:b/>
                <w:bCs/>
              </w:rPr>
              <w:t>(OR)</w:t>
            </w:r>
          </w:p>
        </w:tc>
        <w:tc>
          <w:tcPr>
            <w:tcW w:w="319" w:type="pct"/>
          </w:tcPr>
          <w:p w14:paraId="55EE60CF" w14:textId="77777777" w:rsidR="00A14FC6" w:rsidRPr="003F48A5" w:rsidRDefault="00A14FC6" w:rsidP="00B700B4">
            <w:pPr>
              <w:jc w:val="center"/>
            </w:pPr>
          </w:p>
        </w:tc>
        <w:tc>
          <w:tcPr>
            <w:tcW w:w="256" w:type="pct"/>
          </w:tcPr>
          <w:p w14:paraId="3504C03D" w14:textId="77777777" w:rsidR="00A14FC6" w:rsidRPr="003F48A5" w:rsidRDefault="00A14FC6" w:rsidP="00B700B4">
            <w:pPr>
              <w:jc w:val="center"/>
            </w:pPr>
          </w:p>
        </w:tc>
        <w:tc>
          <w:tcPr>
            <w:tcW w:w="253" w:type="pct"/>
          </w:tcPr>
          <w:p w14:paraId="124FB23D" w14:textId="77777777" w:rsidR="00A14FC6" w:rsidRPr="003F48A5" w:rsidRDefault="00A14FC6" w:rsidP="00B700B4">
            <w:pPr>
              <w:jc w:val="center"/>
            </w:pPr>
          </w:p>
        </w:tc>
      </w:tr>
      <w:tr w:rsidR="00A14FC6" w:rsidRPr="003F48A5" w14:paraId="5788543D" w14:textId="77777777" w:rsidTr="00A14FC6">
        <w:trPr>
          <w:trHeight w:val="283"/>
        </w:trPr>
        <w:tc>
          <w:tcPr>
            <w:tcW w:w="272" w:type="pct"/>
          </w:tcPr>
          <w:p w14:paraId="3687CA0A" w14:textId="77777777" w:rsidR="00A14FC6" w:rsidRPr="003F48A5" w:rsidRDefault="00A14FC6" w:rsidP="00B700B4">
            <w:pPr>
              <w:jc w:val="center"/>
            </w:pPr>
            <w:r w:rsidRPr="003F48A5">
              <w:t>6.</w:t>
            </w:r>
          </w:p>
        </w:tc>
        <w:tc>
          <w:tcPr>
            <w:tcW w:w="189" w:type="pct"/>
          </w:tcPr>
          <w:p w14:paraId="125EC1C5" w14:textId="77777777" w:rsidR="00A14FC6" w:rsidRPr="003F48A5" w:rsidRDefault="00A14FC6" w:rsidP="00B700B4">
            <w:pPr>
              <w:jc w:val="center"/>
            </w:pPr>
            <w:r w:rsidRPr="003F48A5">
              <w:t>a.</w:t>
            </w:r>
          </w:p>
        </w:tc>
        <w:tc>
          <w:tcPr>
            <w:tcW w:w="3711" w:type="pct"/>
          </w:tcPr>
          <w:p w14:paraId="583C57C4" w14:textId="77777777" w:rsidR="00A14FC6" w:rsidRPr="003F48A5" w:rsidRDefault="00A14FC6" w:rsidP="00035C9C">
            <w:pPr>
              <w:jc w:val="both"/>
            </w:pPr>
            <w:r>
              <w:t>A</w:t>
            </w:r>
            <w:r w:rsidRPr="00F3517D">
              <w:t>nalyze different visual modeling techniques (decision boundaries, regression plots, support vector regression visualization).</w:t>
            </w:r>
          </w:p>
        </w:tc>
        <w:tc>
          <w:tcPr>
            <w:tcW w:w="319" w:type="pct"/>
          </w:tcPr>
          <w:p w14:paraId="1DFFD2B2" w14:textId="77777777" w:rsidR="00A14FC6" w:rsidRPr="003F48A5" w:rsidRDefault="00A14FC6" w:rsidP="00B700B4">
            <w:pPr>
              <w:jc w:val="center"/>
            </w:pPr>
            <w:r w:rsidRPr="003F48A5">
              <w:t>CO</w:t>
            </w:r>
            <w:r>
              <w:t>3</w:t>
            </w:r>
          </w:p>
        </w:tc>
        <w:tc>
          <w:tcPr>
            <w:tcW w:w="256" w:type="pct"/>
          </w:tcPr>
          <w:p w14:paraId="7A42BDFE" w14:textId="77777777" w:rsidR="00A14FC6" w:rsidRPr="003F48A5" w:rsidRDefault="00A14FC6" w:rsidP="00B700B4">
            <w:pPr>
              <w:jc w:val="center"/>
            </w:pPr>
            <w:r>
              <w:t>An</w:t>
            </w:r>
          </w:p>
        </w:tc>
        <w:tc>
          <w:tcPr>
            <w:tcW w:w="253" w:type="pct"/>
          </w:tcPr>
          <w:p w14:paraId="6D7FB67A" w14:textId="77777777" w:rsidR="00A14FC6" w:rsidRPr="003F48A5" w:rsidRDefault="00A14FC6" w:rsidP="00B700B4">
            <w:pPr>
              <w:jc w:val="center"/>
            </w:pPr>
            <w:r>
              <w:t>1</w:t>
            </w:r>
            <w:r w:rsidRPr="003F48A5">
              <w:t>0</w:t>
            </w:r>
          </w:p>
        </w:tc>
      </w:tr>
      <w:tr w:rsidR="00A14FC6" w:rsidRPr="003F48A5" w14:paraId="48E7DF51" w14:textId="77777777" w:rsidTr="00A14FC6">
        <w:trPr>
          <w:trHeight w:val="283"/>
        </w:trPr>
        <w:tc>
          <w:tcPr>
            <w:tcW w:w="272" w:type="pct"/>
          </w:tcPr>
          <w:p w14:paraId="241493FC" w14:textId="77777777" w:rsidR="00A14FC6" w:rsidRPr="003F48A5" w:rsidRDefault="00A14FC6" w:rsidP="00B700B4">
            <w:pPr>
              <w:jc w:val="center"/>
            </w:pPr>
          </w:p>
        </w:tc>
        <w:tc>
          <w:tcPr>
            <w:tcW w:w="189" w:type="pct"/>
          </w:tcPr>
          <w:p w14:paraId="447DECA2" w14:textId="77777777" w:rsidR="00A14FC6" w:rsidRPr="003F48A5" w:rsidRDefault="00A14FC6" w:rsidP="00B700B4">
            <w:pPr>
              <w:jc w:val="center"/>
            </w:pPr>
            <w:r w:rsidRPr="003F48A5">
              <w:t>b.</w:t>
            </w:r>
          </w:p>
        </w:tc>
        <w:tc>
          <w:tcPr>
            <w:tcW w:w="3711" w:type="pct"/>
          </w:tcPr>
          <w:p w14:paraId="2DEBE4A2" w14:textId="77777777" w:rsidR="00A14FC6" w:rsidRPr="003F48A5" w:rsidRDefault="00A14FC6" w:rsidP="00035C9C">
            <w:pPr>
              <w:jc w:val="both"/>
              <w:rPr>
                <w:bCs/>
              </w:rPr>
            </w:pPr>
            <w:r w:rsidRPr="00F3517D">
              <w:rPr>
                <w:bCs/>
              </w:rPr>
              <w:t>Design a visual strategy to interpret a non-linear model and discuss how visualization aids in understanding model behavior and performance.</w:t>
            </w:r>
          </w:p>
        </w:tc>
        <w:tc>
          <w:tcPr>
            <w:tcW w:w="319" w:type="pct"/>
          </w:tcPr>
          <w:p w14:paraId="4DAEF643" w14:textId="77777777" w:rsidR="00A14FC6" w:rsidRPr="003F48A5" w:rsidRDefault="00A14FC6" w:rsidP="00B700B4">
            <w:pPr>
              <w:jc w:val="center"/>
            </w:pPr>
            <w:r>
              <w:t>CO3</w:t>
            </w:r>
          </w:p>
        </w:tc>
        <w:tc>
          <w:tcPr>
            <w:tcW w:w="256" w:type="pct"/>
          </w:tcPr>
          <w:p w14:paraId="4C2A5942" w14:textId="77777777" w:rsidR="00A14FC6" w:rsidRPr="003F48A5" w:rsidRDefault="00A14FC6" w:rsidP="00B700B4">
            <w:pPr>
              <w:jc w:val="center"/>
            </w:pPr>
            <w:r>
              <w:t>A</w:t>
            </w:r>
          </w:p>
        </w:tc>
        <w:tc>
          <w:tcPr>
            <w:tcW w:w="253" w:type="pct"/>
          </w:tcPr>
          <w:p w14:paraId="0FAF088E" w14:textId="77777777" w:rsidR="00A14FC6" w:rsidRPr="003F48A5" w:rsidRDefault="00A14FC6" w:rsidP="00B700B4">
            <w:pPr>
              <w:jc w:val="center"/>
            </w:pPr>
            <w:r>
              <w:t>10</w:t>
            </w:r>
          </w:p>
        </w:tc>
      </w:tr>
      <w:tr w:rsidR="00A14FC6" w:rsidRPr="003F48A5" w14:paraId="4AC87617" w14:textId="77777777" w:rsidTr="00A14FC6">
        <w:trPr>
          <w:trHeight w:val="269"/>
        </w:trPr>
        <w:tc>
          <w:tcPr>
            <w:tcW w:w="272" w:type="pct"/>
          </w:tcPr>
          <w:p w14:paraId="026EF4F4" w14:textId="77777777" w:rsidR="00A14FC6" w:rsidRPr="003F48A5" w:rsidRDefault="00A14FC6" w:rsidP="00B700B4">
            <w:pPr>
              <w:jc w:val="center"/>
            </w:pPr>
          </w:p>
        </w:tc>
        <w:tc>
          <w:tcPr>
            <w:tcW w:w="189" w:type="pct"/>
          </w:tcPr>
          <w:p w14:paraId="75B7F5E6" w14:textId="77777777" w:rsidR="00A14FC6" w:rsidRPr="003F48A5" w:rsidRDefault="00A14FC6" w:rsidP="00B700B4">
            <w:pPr>
              <w:jc w:val="center"/>
            </w:pPr>
          </w:p>
        </w:tc>
        <w:tc>
          <w:tcPr>
            <w:tcW w:w="3711" w:type="pct"/>
          </w:tcPr>
          <w:p w14:paraId="2D6180C7" w14:textId="77777777" w:rsidR="00A14FC6" w:rsidRPr="003F48A5" w:rsidRDefault="00A14FC6" w:rsidP="00035C9C">
            <w:pPr>
              <w:jc w:val="both"/>
            </w:pPr>
          </w:p>
        </w:tc>
        <w:tc>
          <w:tcPr>
            <w:tcW w:w="319" w:type="pct"/>
          </w:tcPr>
          <w:p w14:paraId="10962564" w14:textId="77777777" w:rsidR="00A14FC6" w:rsidRPr="003F48A5" w:rsidRDefault="00A14FC6" w:rsidP="00B700B4">
            <w:pPr>
              <w:jc w:val="center"/>
            </w:pPr>
          </w:p>
        </w:tc>
        <w:tc>
          <w:tcPr>
            <w:tcW w:w="256" w:type="pct"/>
          </w:tcPr>
          <w:p w14:paraId="6B2531A9" w14:textId="77777777" w:rsidR="00A14FC6" w:rsidRPr="003F48A5" w:rsidRDefault="00A14FC6" w:rsidP="00B700B4">
            <w:pPr>
              <w:jc w:val="center"/>
            </w:pPr>
          </w:p>
        </w:tc>
        <w:tc>
          <w:tcPr>
            <w:tcW w:w="253" w:type="pct"/>
          </w:tcPr>
          <w:p w14:paraId="0CEF136A" w14:textId="77777777" w:rsidR="00A14FC6" w:rsidRPr="003F48A5" w:rsidRDefault="00A14FC6" w:rsidP="00B700B4">
            <w:pPr>
              <w:jc w:val="center"/>
            </w:pPr>
          </w:p>
        </w:tc>
      </w:tr>
      <w:tr w:rsidR="00A14FC6" w:rsidRPr="003F48A5" w14:paraId="3B520D27" w14:textId="77777777" w:rsidTr="00A14FC6">
        <w:trPr>
          <w:trHeight w:val="283"/>
        </w:trPr>
        <w:tc>
          <w:tcPr>
            <w:tcW w:w="272" w:type="pct"/>
          </w:tcPr>
          <w:p w14:paraId="07672D1F" w14:textId="77777777" w:rsidR="00A14FC6" w:rsidRPr="003F48A5" w:rsidRDefault="00A14FC6" w:rsidP="00B700B4">
            <w:pPr>
              <w:jc w:val="center"/>
            </w:pPr>
            <w:r w:rsidRPr="003F48A5">
              <w:t>7.</w:t>
            </w:r>
          </w:p>
        </w:tc>
        <w:tc>
          <w:tcPr>
            <w:tcW w:w="189" w:type="pct"/>
          </w:tcPr>
          <w:p w14:paraId="1C3AACCB" w14:textId="77777777" w:rsidR="00A14FC6" w:rsidRPr="003F48A5" w:rsidRDefault="00A14FC6" w:rsidP="00B700B4">
            <w:pPr>
              <w:jc w:val="center"/>
            </w:pPr>
          </w:p>
        </w:tc>
        <w:tc>
          <w:tcPr>
            <w:tcW w:w="3711" w:type="pct"/>
          </w:tcPr>
          <w:p w14:paraId="1203B9DF" w14:textId="77777777" w:rsidR="00A14FC6" w:rsidRPr="003F48A5" w:rsidRDefault="00A14FC6" w:rsidP="00035C9C">
            <w:pPr>
              <w:jc w:val="both"/>
            </w:pPr>
            <w:r w:rsidRPr="00F3517D">
              <w:t>Evaluate the principles of effective data visualization and design a framework for interactive dashboards capable of handling multidimensional and large-scale datasets. Discuss usability and scalability challenges.</w:t>
            </w:r>
          </w:p>
        </w:tc>
        <w:tc>
          <w:tcPr>
            <w:tcW w:w="319" w:type="pct"/>
          </w:tcPr>
          <w:p w14:paraId="33FE567C" w14:textId="77777777" w:rsidR="00A14FC6" w:rsidRPr="003F48A5" w:rsidRDefault="00A14FC6" w:rsidP="00B700B4">
            <w:pPr>
              <w:jc w:val="center"/>
            </w:pPr>
            <w:r w:rsidRPr="003F48A5">
              <w:t>CO</w:t>
            </w:r>
            <w:r>
              <w:t>4</w:t>
            </w:r>
          </w:p>
        </w:tc>
        <w:tc>
          <w:tcPr>
            <w:tcW w:w="256" w:type="pct"/>
          </w:tcPr>
          <w:p w14:paraId="3F48AEE9" w14:textId="77777777" w:rsidR="00A14FC6" w:rsidRPr="003F48A5" w:rsidRDefault="00A14FC6" w:rsidP="00B700B4">
            <w:pPr>
              <w:jc w:val="center"/>
            </w:pPr>
            <w:r>
              <w:t>E</w:t>
            </w:r>
          </w:p>
        </w:tc>
        <w:tc>
          <w:tcPr>
            <w:tcW w:w="253" w:type="pct"/>
          </w:tcPr>
          <w:p w14:paraId="626AEEA5" w14:textId="77777777" w:rsidR="00A14FC6" w:rsidRPr="003F48A5" w:rsidRDefault="00A14FC6" w:rsidP="00B700B4">
            <w:pPr>
              <w:jc w:val="center"/>
            </w:pPr>
            <w:r w:rsidRPr="003F48A5">
              <w:t>20</w:t>
            </w:r>
          </w:p>
        </w:tc>
      </w:tr>
      <w:tr w:rsidR="00A14FC6" w:rsidRPr="003F48A5" w14:paraId="2671185B" w14:textId="77777777" w:rsidTr="00A14FC6">
        <w:trPr>
          <w:trHeight w:val="283"/>
        </w:trPr>
        <w:tc>
          <w:tcPr>
            <w:tcW w:w="272" w:type="pct"/>
          </w:tcPr>
          <w:p w14:paraId="55CF6982" w14:textId="77777777" w:rsidR="00A14FC6" w:rsidRPr="003F48A5" w:rsidRDefault="00A14FC6" w:rsidP="00B700B4">
            <w:pPr>
              <w:jc w:val="center"/>
            </w:pPr>
          </w:p>
        </w:tc>
        <w:tc>
          <w:tcPr>
            <w:tcW w:w="189" w:type="pct"/>
          </w:tcPr>
          <w:p w14:paraId="110F7FFD" w14:textId="77777777" w:rsidR="00A14FC6" w:rsidRPr="003F48A5" w:rsidRDefault="00A14FC6" w:rsidP="00B700B4">
            <w:pPr>
              <w:jc w:val="center"/>
            </w:pPr>
          </w:p>
        </w:tc>
        <w:tc>
          <w:tcPr>
            <w:tcW w:w="3711" w:type="pct"/>
          </w:tcPr>
          <w:p w14:paraId="1AADC5A2" w14:textId="77777777" w:rsidR="00A14FC6" w:rsidRPr="003F48A5" w:rsidRDefault="00A14FC6" w:rsidP="00035C9C">
            <w:pPr>
              <w:jc w:val="center"/>
              <w:rPr>
                <w:bCs/>
              </w:rPr>
            </w:pPr>
            <w:r w:rsidRPr="003F48A5">
              <w:rPr>
                <w:b/>
                <w:bCs/>
              </w:rPr>
              <w:t>(OR)</w:t>
            </w:r>
          </w:p>
        </w:tc>
        <w:tc>
          <w:tcPr>
            <w:tcW w:w="319" w:type="pct"/>
          </w:tcPr>
          <w:p w14:paraId="17839E96" w14:textId="77777777" w:rsidR="00A14FC6" w:rsidRPr="003F48A5" w:rsidRDefault="00A14FC6" w:rsidP="00B700B4">
            <w:pPr>
              <w:jc w:val="center"/>
            </w:pPr>
          </w:p>
        </w:tc>
        <w:tc>
          <w:tcPr>
            <w:tcW w:w="256" w:type="pct"/>
          </w:tcPr>
          <w:p w14:paraId="2F67A5F4" w14:textId="77777777" w:rsidR="00A14FC6" w:rsidRPr="003F48A5" w:rsidRDefault="00A14FC6" w:rsidP="00B700B4">
            <w:pPr>
              <w:jc w:val="center"/>
            </w:pPr>
          </w:p>
        </w:tc>
        <w:tc>
          <w:tcPr>
            <w:tcW w:w="253" w:type="pct"/>
          </w:tcPr>
          <w:p w14:paraId="365643BA" w14:textId="77777777" w:rsidR="00A14FC6" w:rsidRPr="003F48A5" w:rsidRDefault="00A14FC6" w:rsidP="00B700B4">
            <w:pPr>
              <w:jc w:val="center"/>
            </w:pPr>
          </w:p>
        </w:tc>
      </w:tr>
      <w:tr w:rsidR="00A14FC6" w:rsidRPr="003F48A5" w14:paraId="05DD2747" w14:textId="77777777" w:rsidTr="00A14FC6">
        <w:trPr>
          <w:trHeight w:val="283"/>
        </w:trPr>
        <w:tc>
          <w:tcPr>
            <w:tcW w:w="272" w:type="pct"/>
          </w:tcPr>
          <w:p w14:paraId="5BC0101B" w14:textId="77777777" w:rsidR="00A14FC6" w:rsidRPr="003F48A5" w:rsidRDefault="00A14FC6" w:rsidP="00B700B4">
            <w:pPr>
              <w:jc w:val="center"/>
            </w:pPr>
            <w:r w:rsidRPr="003F48A5">
              <w:t>8.</w:t>
            </w:r>
          </w:p>
        </w:tc>
        <w:tc>
          <w:tcPr>
            <w:tcW w:w="189" w:type="pct"/>
          </w:tcPr>
          <w:p w14:paraId="7236CCB9" w14:textId="77777777" w:rsidR="00A14FC6" w:rsidRPr="003F48A5" w:rsidRDefault="00A14FC6" w:rsidP="00B700B4">
            <w:pPr>
              <w:jc w:val="center"/>
            </w:pPr>
          </w:p>
        </w:tc>
        <w:tc>
          <w:tcPr>
            <w:tcW w:w="3711" w:type="pct"/>
          </w:tcPr>
          <w:p w14:paraId="3B58CB25" w14:textId="77777777" w:rsidR="00A14FC6" w:rsidRPr="003F48A5" w:rsidRDefault="00A14FC6" w:rsidP="00035C9C">
            <w:pPr>
              <w:jc w:val="both"/>
              <w:rPr>
                <w:bCs/>
              </w:rPr>
            </w:pPr>
            <w:r>
              <w:rPr>
                <w:bCs/>
              </w:rPr>
              <w:t>E</w:t>
            </w:r>
            <w:r w:rsidRPr="00F3517D">
              <w:rPr>
                <w:bCs/>
              </w:rPr>
              <w:t>valuate the role of big data frameworks (Hadoop, Spark) and NoSQL databases in handling unstructured data (text and images). Discuss preprocessing pipelines and visualization integration.</w:t>
            </w:r>
          </w:p>
        </w:tc>
        <w:tc>
          <w:tcPr>
            <w:tcW w:w="319" w:type="pct"/>
          </w:tcPr>
          <w:p w14:paraId="587620AF" w14:textId="77777777" w:rsidR="00A14FC6" w:rsidRPr="003F48A5" w:rsidRDefault="00A14FC6" w:rsidP="00B700B4">
            <w:pPr>
              <w:jc w:val="center"/>
            </w:pPr>
            <w:r w:rsidRPr="003F48A5">
              <w:t>CO</w:t>
            </w:r>
            <w:r>
              <w:t>5</w:t>
            </w:r>
          </w:p>
        </w:tc>
        <w:tc>
          <w:tcPr>
            <w:tcW w:w="256" w:type="pct"/>
          </w:tcPr>
          <w:p w14:paraId="46D0B609" w14:textId="77777777" w:rsidR="00A14FC6" w:rsidRPr="003F48A5" w:rsidRDefault="00A14FC6" w:rsidP="00B700B4">
            <w:pPr>
              <w:jc w:val="center"/>
            </w:pPr>
            <w:r>
              <w:t>E</w:t>
            </w:r>
          </w:p>
        </w:tc>
        <w:tc>
          <w:tcPr>
            <w:tcW w:w="253" w:type="pct"/>
          </w:tcPr>
          <w:p w14:paraId="4FE456A7" w14:textId="77777777" w:rsidR="00A14FC6" w:rsidRPr="003F48A5" w:rsidRDefault="00A14FC6" w:rsidP="00B700B4">
            <w:pPr>
              <w:jc w:val="center"/>
            </w:pPr>
            <w:r w:rsidRPr="003F48A5">
              <w:t>20</w:t>
            </w:r>
          </w:p>
        </w:tc>
      </w:tr>
      <w:tr w:rsidR="00A14FC6" w:rsidRPr="003F48A5" w14:paraId="6323E026" w14:textId="77777777" w:rsidTr="00B700B4">
        <w:trPr>
          <w:trHeight w:val="186"/>
        </w:trPr>
        <w:tc>
          <w:tcPr>
            <w:tcW w:w="5000" w:type="pct"/>
            <w:gridSpan w:val="6"/>
          </w:tcPr>
          <w:p w14:paraId="103883C5" w14:textId="77777777" w:rsidR="00A14FC6" w:rsidRPr="003F48A5" w:rsidRDefault="00A14FC6" w:rsidP="00B700B4">
            <w:pPr>
              <w:jc w:val="center"/>
            </w:pPr>
            <w:r w:rsidRPr="003F48A5">
              <w:rPr>
                <w:b/>
                <w:bCs/>
              </w:rPr>
              <w:t>COMPULSORY QUESTION</w:t>
            </w:r>
          </w:p>
        </w:tc>
      </w:tr>
      <w:tr w:rsidR="00A14FC6" w:rsidRPr="003F48A5" w14:paraId="5F305625" w14:textId="77777777" w:rsidTr="00A14FC6">
        <w:trPr>
          <w:trHeight w:val="283"/>
        </w:trPr>
        <w:tc>
          <w:tcPr>
            <w:tcW w:w="272" w:type="pct"/>
          </w:tcPr>
          <w:p w14:paraId="725B0BDC" w14:textId="77777777" w:rsidR="00A14FC6" w:rsidRPr="003F48A5" w:rsidRDefault="00A14FC6" w:rsidP="00B700B4">
            <w:pPr>
              <w:jc w:val="center"/>
            </w:pPr>
            <w:r w:rsidRPr="003F48A5">
              <w:t>9.</w:t>
            </w:r>
          </w:p>
        </w:tc>
        <w:tc>
          <w:tcPr>
            <w:tcW w:w="189" w:type="pct"/>
          </w:tcPr>
          <w:p w14:paraId="29E2F301" w14:textId="77777777" w:rsidR="00A14FC6" w:rsidRPr="003F48A5" w:rsidRDefault="00A14FC6" w:rsidP="00B700B4">
            <w:pPr>
              <w:jc w:val="center"/>
            </w:pPr>
            <w:r w:rsidRPr="003F48A5">
              <w:t>a.</w:t>
            </w:r>
          </w:p>
        </w:tc>
        <w:tc>
          <w:tcPr>
            <w:tcW w:w="3711" w:type="pct"/>
          </w:tcPr>
          <w:p w14:paraId="02913F6A" w14:textId="77777777" w:rsidR="00A14FC6" w:rsidRPr="003F48A5" w:rsidRDefault="00A14FC6" w:rsidP="00035C9C">
            <w:pPr>
              <w:jc w:val="both"/>
            </w:pPr>
            <w:r>
              <w:t>Examine</w:t>
            </w:r>
            <w:r w:rsidRPr="00F3517D">
              <w:t xml:space="preserve"> the role of Explainable AI (XAI), Federated Learning, and Real-Time Analytics in modern data-driven systems.</w:t>
            </w:r>
          </w:p>
        </w:tc>
        <w:tc>
          <w:tcPr>
            <w:tcW w:w="319" w:type="pct"/>
          </w:tcPr>
          <w:p w14:paraId="193A7504" w14:textId="77777777" w:rsidR="00A14FC6" w:rsidRPr="003F48A5" w:rsidRDefault="00A14FC6" w:rsidP="00B700B4">
            <w:pPr>
              <w:jc w:val="center"/>
            </w:pPr>
            <w:r w:rsidRPr="003F48A5">
              <w:t>CO6</w:t>
            </w:r>
          </w:p>
        </w:tc>
        <w:tc>
          <w:tcPr>
            <w:tcW w:w="256" w:type="pct"/>
          </w:tcPr>
          <w:p w14:paraId="72A7D413" w14:textId="77777777" w:rsidR="00A14FC6" w:rsidRPr="003F48A5" w:rsidRDefault="00A14FC6" w:rsidP="00B700B4">
            <w:pPr>
              <w:jc w:val="center"/>
            </w:pPr>
            <w:r>
              <w:t>An</w:t>
            </w:r>
          </w:p>
        </w:tc>
        <w:tc>
          <w:tcPr>
            <w:tcW w:w="253" w:type="pct"/>
          </w:tcPr>
          <w:p w14:paraId="2B7FC188" w14:textId="77777777" w:rsidR="00A14FC6" w:rsidRPr="003F48A5" w:rsidRDefault="00A14FC6" w:rsidP="00B700B4">
            <w:pPr>
              <w:jc w:val="center"/>
            </w:pPr>
            <w:r>
              <w:t>1</w:t>
            </w:r>
            <w:r w:rsidRPr="003F48A5">
              <w:t>0</w:t>
            </w:r>
          </w:p>
        </w:tc>
      </w:tr>
      <w:tr w:rsidR="00A14FC6" w:rsidRPr="003F48A5" w14:paraId="14EBF1BB" w14:textId="77777777" w:rsidTr="00A14FC6">
        <w:trPr>
          <w:trHeight w:val="283"/>
        </w:trPr>
        <w:tc>
          <w:tcPr>
            <w:tcW w:w="272" w:type="pct"/>
          </w:tcPr>
          <w:p w14:paraId="5C65BE2E" w14:textId="77777777" w:rsidR="00A14FC6" w:rsidRPr="003F48A5" w:rsidRDefault="00A14FC6" w:rsidP="00B700B4">
            <w:pPr>
              <w:jc w:val="center"/>
            </w:pPr>
          </w:p>
        </w:tc>
        <w:tc>
          <w:tcPr>
            <w:tcW w:w="189" w:type="pct"/>
          </w:tcPr>
          <w:p w14:paraId="463DC466" w14:textId="77777777" w:rsidR="00A14FC6" w:rsidRPr="003F48A5" w:rsidRDefault="00A14FC6" w:rsidP="00B700B4">
            <w:pPr>
              <w:jc w:val="center"/>
            </w:pPr>
            <w:r w:rsidRPr="003F48A5">
              <w:t>b.</w:t>
            </w:r>
          </w:p>
        </w:tc>
        <w:tc>
          <w:tcPr>
            <w:tcW w:w="3711" w:type="pct"/>
          </w:tcPr>
          <w:p w14:paraId="4AA46727" w14:textId="77777777" w:rsidR="00A14FC6" w:rsidRPr="003F48A5" w:rsidRDefault="00A14FC6" w:rsidP="00035C9C">
            <w:pPr>
              <w:jc w:val="both"/>
              <w:rPr>
                <w:bCs/>
              </w:rPr>
            </w:pPr>
            <w:r w:rsidRPr="00F3517D">
              <w:rPr>
                <w:bCs/>
              </w:rPr>
              <w:t>Explain how a data analytics system can utilize streaming analytics, XAI, and big data frameworks to support real-time decision-making with a suitable architecture.</w:t>
            </w:r>
          </w:p>
        </w:tc>
        <w:tc>
          <w:tcPr>
            <w:tcW w:w="319" w:type="pct"/>
          </w:tcPr>
          <w:p w14:paraId="201624CD" w14:textId="77777777" w:rsidR="00A14FC6" w:rsidRPr="003F48A5" w:rsidRDefault="00A14FC6" w:rsidP="00B700B4">
            <w:pPr>
              <w:jc w:val="center"/>
            </w:pPr>
            <w:r>
              <w:t>CO6</w:t>
            </w:r>
          </w:p>
        </w:tc>
        <w:tc>
          <w:tcPr>
            <w:tcW w:w="256" w:type="pct"/>
          </w:tcPr>
          <w:p w14:paraId="0C8E99F4" w14:textId="77777777" w:rsidR="00A14FC6" w:rsidRPr="003F48A5" w:rsidRDefault="00A14FC6" w:rsidP="00B700B4">
            <w:pPr>
              <w:jc w:val="center"/>
            </w:pPr>
            <w:r>
              <w:t>A</w:t>
            </w:r>
          </w:p>
        </w:tc>
        <w:tc>
          <w:tcPr>
            <w:tcW w:w="253" w:type="pct"/>
          </w:tcPr>
          <w:p w14:paraId="55B4D212" w14:textId="77777777" w:rsidR="00A14FC6" w:rsidRPr="003F48A5" w:rsidRDefault="00A14FC6" w:rsidP="00B700B4">
            <w:pPr>
              <w:jc w:val="center"/>
            </w:pPr>
            <w:r>
              <w:t>10</w:t>
            </w:r>
          </w:p>
        </w:tc>
      </w:tr>
    </w:tbl>
    <w:p w14:paraId="3AA549B5" w14:textId="77777777" w:rsidR="00A14FC6" w:rsidRDefault="00A14FC6" w:rsidP="00856324"/>
    <w:p w14:paraId="72097620"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0058D80"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6C4E09DB" w14:textId="77777777" w:rsidTr="00A14FC6">
        <w:tc>
          <w:tcPr>
            <w:tcW w:w="632" w:type="dxa"/>
          </w:tcPr>
          <w:p w14:paraId="20126CA6" w14:textId="77777777" w:rsidR="00A14FC6" w:rsidRPr="00930ED1" w:rsidRDefault="00A14FC6" w:rsidP="00FA7076">
            <w:pPr>
              <w:jc w:val="center"/>
              <w:rPr>
                <w:sz w:val="22"/>
                <w:szCs w:val="22"/>
              </w:rPr>
            </w:pPr>
          </w:p>
        </w:tc>
        <w:tc>
          <w:tcPr>
            <w:tcW w:w="9858" w:type="dxa"/>
          </w:tcPr>
          <w:p w14:paraId="7DDEED99" w14:textId="77777777" w:rsidR="00A14FC6" w:rsidRPr="00930ED1" w:rsidRDefault="00A14FC6" w:rsidP="00FA7076">
            <w:pPr>
              <w:jc w:val="center"/>
              <w:rPr>
                <w:b/>
                <w:sz w:val="22"/>
                <w:szCs w:val="22"/>
              </w:rPr>
            </w:pPr>
            <w:r w:rsidRPr="00930ED1">
              <w:rPr>
                <w:b/>
                <w:sz w:val="22"/>
                <w:szCs w:val="22"/>
              </w:rPr>
              <w:t>COURSE OUTCOMES</w:t>
            </w:r>
          </w:p>
        </w:tc>
      </w:tr>
      <w:tr w:rsidR="00A14FC6" w14:paraId="73E71DB5" w14:textId="77777777" w:rsidTr="00A14FC6">
        <w:tc>
          <w:tcPr>
            <w:tcW w:w="632" w:type="dxa"/>
          </w:tcPr>
          <w:p w14:paraId="08DCF965" w14:textId="77777777" w:rsidR="00A14FC6" w:rsidRPr="00930ED1" w:rsidRDefault="00A14FC6" w:rsidP="00A14FC6">
            <w:pPr>
              <w:jc w:val="center"/>
              <w:rPr>
                <w:sz w:val="22"/>
                <w:szCs w:val="22"/>
              </w:rPr>
            </w:pPr>
            <w:r w:rsidRPr="00930ED1">
              <w:rPr>
                <w:sz w:val="22"/>
                <w:szCs w:val="22"/>
              </w:rPr>
              <w:t>CO1</w:t>
            </w:r>
          </w:p>
        </w:tc>
        <w:tc>
          <w:tcPr>
            <w:tcW w:w="9858" w:type="dxa"/>
          </w:tcPr>
          <w:p w14:paraId="20583B49" w14:textId="77777777" w:rsidR="00A14FC6" w:rsidRPr="00930ED1" w:rsidRDefault="00A14FC6" w:rsidP="00A14FC6">
            <w:pPr>
              <w:jc w:val="both"/>
              <w:rPr>
                <w:sz w:val="22"/>
                <w:szCs w:val="22"/>
              </w:rPr>
            </w:pPr>
            <w:r w:rsidRPr="00396353">
              <w:t xml:space="preserve">Analyze datasets using exploratory techniques </w:t>
            </w:r>
          </w:p>
        </w:tc>
      </w:tr>
      <w:tr w:rsidR="00A14FC6" w14:paraId="14587F73" w14:textId="77777777" w:rsidTr="00A14FC6">
        <w:tc>
          <w:tcPr>
            <w:tcW w:w="632" w:type="dxa"/>
          </w:tcPr>
          <w:p w14:paraId="046B9FD2" w14:textId="77777777" w:rsidR="00A14FC6" w:rsidRPr="00930ED1" w:rsidRDefault="00A14FC6" w:rsidP="00A14FC6">
            <w:pPr>
              <w:jc w:val="center"/>
              <w:rPr>
                <w:sz w:val="22"/>
                <w:szCs w:val="22"/>
              </w:rPr>
            </w:pPr>
            <w:r w:rsidRPr="00930ED1">
              <w:rPr>
                <w:sz w:val="22"/>
                <w:szCs w:val="22"/>
              </w:rPr>
              <w:t>CO2</w:t>
            </w:r>
          </w:p>
        </w:tc>
        <w:tc>
          <w:tcPr>
            <w:tcW w:w="9858" w:type="dxa"/>
          </w:tcPr>
          <w:p w14:paraId="2FDEE088" w14:textId="77777777" w:rsidR="00A14FC6" w:rsidRPr="00930ED1" w:rsidRDefault="00A14FC6" w:rsidP="00A14FC6">
            <w:pPr>
              <w:jc w:val="both"/>
              <w:rPr>
                <w:sz w:val="22"/>
                <w:szCs w:val="22"/>
              </w:rPr>
            </w:pPr>
            <w:r w:rsidRPr="00396353">
              <w:t xml:space="preserve">Apply statistical and transformation techniques </w:t>
            </w:r>
          </w:p>
        </w:tc>
      </w:tr>
      <w:tr w:rsidR="00A14FC6" w14:paraId="1686409B" w14:textId="77777777" w:rsidTr="00A14FC6">
        <w:tc>
          <w:tcPr>
            <w:tcW w:w="632" w:type="dxa"/>
          </w:tcPr>
          <w:p w14:paraId="221E218A" w14:textId="77777777" w:rsidR="00A14FC6" w:rsidRPr="00930ED1" w:rsidRDefault="00A14FC6" w:rsidP="00A14FC6">
            <w:pPr>
              <w:jc w:val="center"/>
              <w:rPr>
                <w:sz w:val="22"/>
                <w:szCs w:val="22"/>
              </w:rPr>
            </w:pPr>
            <w:r w:rsidRPr="00930ED1">
              <w:rPr>
                <w:sz w:val="22"/>
                <w:szCs w:val="22"/>
              </w:rPr>
              <w:t>CO3</w:t>
            </w:r>
          </w:p>
        </w:tc>
        <w:tc>
          <w:tcPr>
            <w:tcW w:w="9858" w:type="dxa"/>
          </w:tcPr>
          <w:p w14:paraId="78F97EE6" w14:textId="77777777" w:rsidR="00A14FC6" w:rsidRPr="00930ED1" w:rsidRDefault="00A14FC6" w:rsidP="00A14FC6">
            <w:pPr>
              <w:jc w:val="both"/>
              <w:rPr>
                <w:sz w:val="22"/>
                <w:szCs w:val="22"/>
              </w:rPr>
            </w:pPr>
            <w:r w:rsidRPr="00396353">
              <w:t xml:space="preserve">Evaluate machine learning models </w:t>
            </w:r>
          </w:p>
        </w:tc>
      </w:tr>
      <w:tr w:rsidR="00A14FC6" w14:paraId="118C51FD" w14:textId="77777777" w:rsidTr="00A14FC6">
        <w:tc>
          <w:tcPr>
            <w:tcW w:w="632" w:type="dxa"/>
          </w:tcPr>
          <w:p w14:paraId="3769484F" w14:textId="77777777" w:rsidR="00A14FC6" w:rsidRPr="00930ED1" w:rsidRDefault="00A14FC6" w:rsidP="00A14FC6">
            <w:pPr>
              <w:jc w:val="center"/>
              <w:rPr>
                <w:sz w:val="22"/>
                <w:szCs w:val="22"/>
              </w:rPr>
            </w:pPr>
            <w:r w:rsidRPr="00930ED1">
              <w:rPr>
                <w:sz w:val="22"/>
                <w:szCs w:val="22"/>
              </w:rPr>
              <w:t>CO4</w:t>
            </w:r>
          </w:p>
        </w:tc>
        <w:tc>
          <w:tcPr>
            <w:tcW w:w="9858" w:type="dxa"/>
          </w:tcPr>
          <w:p w14:paraId="5D07DBE9" w14:textId="77777777" w:rsidR="00A14FC6" w:rsidRPr="00930ED1" w:rsidRDefault="00A14FC6" w:rsidP="00A14FC6">
            <w:pPr>
              <w:jc w:val="both"/>
              <w:rPr>
                <w:sz w:val="22"/>
                <w:szCs w:val="22"/>
              </w:rPr>
            </w:pPr>
            <w:r w:rsidRPr="00396353">
              <w:t xml:space="preserve">Create dynamic visualizations </w:t>
            </w:r>
          </w:p>
        </w:tc>
      </w:tr>
      <w:tr w:rsidR="00A14FC6" w14:paraId="2C6178F8" w14:textId="77777777" w:rsidTr="00A14FC6">
        <w:tc>
          <w:tcPr>
            <w:tcW w:w="632" w:type="dxa"/>
          </w:tcPr>
          <w:p w14:paraId="4F32104E" w14:textId="77777777" w:rsidR="00A14FC6" w:rsidRPr="00930ED1" w:rsidRDefault="00A14FC6" w:rsidP="00A14FC6">
            <w:pPr>
              <w:jc w:val="center"/>
              <w:rPr>
                <w:sz w:val="22"/>
                <w:szCs w:val="22"/>
              </w:rPr>
            </w:pPr>
            <w:r w:rsidRPr="00930ED1">
              <w:rPr>
                <w:sz w:val="22"/>
                <w:szCs w:val="22"/>
              </w:rPr>
              <w:t>CO5</w:t>
            </w:r>
          </w:p>
        </w:tc>
        <w:tc>
          <w:tcPr>
            <w:tcW w:w="9858" w:type="dxa"/>
          </w:tcPr>
          <w:p w14:paraId="4EA85F6B" w14:textId="77777777" w:rsidR="00A14FC6" w:rsidRPr="00930ED1" w:rsidRDefault="00A14FC6" w:rsidP="00A14FC6">
            <w:pPr>
              <w:jc w:val="both"/>
              <w:rPr>
                <w:sz w:val="22"/>
                <w:szCs w:val="22"/>
              </w:rPr>
            </w:pPr>
            <w:r w:rsidRPr="00396353">
              <w:t xml:space="preserve">Examine unstructured data with big data tools </w:t>
            </w:r>
          </w:p>
        </w:tc>
      </w:tr>
      <w:tr w:rsidR="00A14FC6" w14:paraId="7828EC43" w14:textId="77777777" w:rsidTr="00A14FC6">
        <w:tc>
          <w:tcPr>
            <w:tcW w:w="632" w:type="dxa"/>
          </w:tcPr>
          <w:p w14:paraId="326A878E" w14:textId="77777777" w:rsidR="00A14FC6" w:rsidRPr="00930ED1" w:rsidRDefault="00A14FC6" w:rsidP="00A14FC6">
            <w:pPr>
              <w:jc w:val="center"/>
              <w:rPr>
                <w:sz w:val="22"/>
                <w:szCs w:val="22"/>
              </w:rPr>
            </w:pPr>
            <w:r w:rsidRPr="00930ED1">
              <w:rPr>
                <w:sz w:val="22"/>
                <w:szCs w:val="22"/>
              </w:rPr>
              <w:t>CO6</w:t>
            </w:r>
          </w:p>
        </w:tc>
        <w:tc>
          <w:tcPr>
            <w:tcW w:w="9858" w:type="dxa"/>
          </w:tcPr>
          <w:p w14:paraId="3BDF14AC" w14:textId="77777777" w:rsidR="00A14FC6" w:rsidRPr="00930ED1" w:rsidRDefault="00A14FC6" w:rsidP="00A14FC6">
            <w:pPr>
              <w:jc w:val="both"/>
              <w:rPr>
                <w:sz w:val="22"/>
                <w:szCs w:val="22"/>
              </w:rPr>
            </w:pPr>
            <w:r w:rsidRPr="00396353">
              <w:t>Evaluate advanced AI techniques</w:t>
            </w:r>
          </w:p>
        </w:tc>
      </w:tr>
    </w:tbl>
    <w:p w14:paraId="54FCC81D" w14:textId="77777777" w:rsidR="00A14FC6" w:rsidRDefault="00A14FC6" w:rsidP="00A14FC6"/>
    <w:p w14:paraId="5EBF4DA6" w14:textId="77777777" w:rsidR="00A16B88" w:rsidRDefault="00A16B88">
      <w:pPr>
        <w:spacing w:after="200" w:line="276" w:lineRule="auto"/>
        <w:rPr>
          <w:rFonts w:ascii="Arial" w:hAnsi="Arial" w:cs="Arial"/>
          <w:bCs/>
          <w:noProof/>
        </w:rPr>
      </w:pPr>
      <w:r>
        <w:rPr>
          <w:rFonts w:ascii="Arial" w:hAnsi="Arial" w:cs="Arial"/>
          <w:bCs/>
          <w:noProof/>
        </w:rPr>
        <w:br w:type="page"/>
      </w:r>
    </w:p>
    <w:p w14:paraId="687A02D0" w14:textId="06A40E25"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06BE58B2" wp14:editId="4F5D6A6C">
            <wp:extent cx="5734050" cy="838200"/>
            <wp:effectExtent l="0" t="0" r="0" b="0"/>
            <wp:docPr id="936639150" name="Picture 93663915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BCACAB8" w14:textId="77777777" w:rsidR="00A14FC6" w:rsidRDefault="00A14FC6" w:rsidP="001E26D5">
      <w:pPr>
        <w:jc w:val="center"/>
        <w:rPr>
          <w:b/>
          <w:bCs/>
        </w:rPr>
      </w:pPr>
    </w:p>
    <w:p w14:paraId="1DCFB090" w14:textId="77777777" w:rsidR="00A14FC6" w:rsidRDefault="00A14FC6" w:rsidP="001E26D5">
      <w:pPr>
        <w:jc w:val="center"/>
        <w:rPr>
          <w:b/>
          <w:bCs/>
        </w:rPr>
      </w:pPr>
      <w:r>
        <w:rPr>
          <w:b/>
          <w:bCs/>
        </w:rPr>
        <w:t>END SEMESTER EXAMINATION – APRIL / MAY 2026</w:t>
      </w:r>
    </w:p>
    <w:p w14:paraId="43B5553C"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B61A93E" w14:textId="77777777" w:rsidTr="00A14FC6">
        <w:trPr>
          <w:trHeight w:val="397"/>
          <w:jc w:val="center"/>
        </w:trPr>
        <w:tc>
          <w:tcPr>
            <w:tcW w:w="1555" w:type="dxa"/>
            <w:vAlign w:val="center"/>
          </w:tcPr>
          <w:p w14:paraId="1E93BF3B"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51C0B82" w14:textId="77777777" w:rsidR="00A14FC6" w:rsidRPr="0037089B" w:rsidRDefault="00A14FC6" w:rsidP="00A14FC6">
            <w:pPr>
              <w:pStyle w:val="Title"/>
              <w:jc w:val="left"/>
              <w:rPr>
                <w:b/>
                <w:sz w:val="22"/>
                <w:szCs w:val="22"/>
              </w:rPr>
            </w:pPr>
            <w:r w:rsidRPr="00212F72">
              <w:rPr>
                <w:b/>
                <w:sz w:val="22"/>
                <w:szCs w:val="22"/>
              </w:rPr>
              <w:t>24CS3021</w:t>
            </w:r>
          </w:p>
        </w:tc>
        <w:tc>
          <w:tcPr>
            <w:tcW w:w="1417" w:type="dxa"/>
            <w:vAlign w:val="center"/>
          </w:tcPr>
          <w:p w14:paraId="3FF2423C"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BE3C0A0"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E8E9866" w14:textId="77777777" w:rsidTr="00A14FC6">
        <w:trPr>
          <w:trHeight w:val="397"/>
          <w:jc w:val="center"/>
        </w:trPr>
        <w:tc>
          <w:tcPr>
            <w:tcW w:w="1555" w:type="dxa"/>
            <w:vAlign w:val="center"/>
          </w:tcPr>
          <w:p w14:paraId="6CA697AC"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E158DE8" w14:textId="77777777" w:rsidR="00A14FC6" w:rsidRPr="0037089B" w:rsidRDefault="00A14FC6" w:rsidP="00A14FC6">
            <w:pPr>
              <w:pStyle w:val="Title"/>
              <w:jc w:val="left"/>
              <w:rPr>
                <w:b/>
                <w:sz w:val="22"/>
                <w:szCs w:val="22"/>
              </w:rPr>
            </w:pPr>
            <w:r w:rsidRPr="00212F72">
              <w:rPr>
                <w:b/>
                <w:sz w:val="22"/>
                <w:szCs w:val="22"/>
              </w:rPr>
              <w:t>ARTIFICIAL INTELLIGENCE FOR CYBER SECURITY</w:t>
            </w:r>
          </w:p>
        </w:tc>
        <w:tc>
          <w:tcPr>
            <w:tcW w:w="1417" w:type="dxa"/>
            <w:vAlign w:val="center"/>
          </w:tcPr>
          <w:p w14:paraId="2BF1D0D4"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76E51CCB" w14:textId="77777777" w:rsidR="00A14FC6" w:rsidRPr="0037089B" w:rsidRDefault="00A14FC6" w:rsidP="00A14FC6">
            <w:pPr>
              <w:pStyle w:val="Title"/>
              <w:jc w:val="left"/>
              <w:rPr>
                <w:b/>
                <w:sz w:val="22"/>
                <w:szCs w:val="22"/>
              </w:rPr>
            </w:pPr>
            <w:r w:rsidRPr="0037089B">
              <w:rPr>
                <w:b/>
                <w:sz w:val="22"/>
                <w:szCs w:val="22"/>
              </w:rPr>
              <w:t>100</w:t>
            </w:r>
          </w:p>
        </w:tc>
      </w:tr>
    </w:tbl>
    <w:p w14:paraId="4F79563F"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71C5BF3C" w14:textId="77777777" w:rsidTr="00A14FC6">
        <w:trPr>
          <w:trHeight w:val="552"/>
        </w:trPr>
        <w:tc>
          <w:tcPr>
            <w:tcW w:w="272" w:type="pct"/>
            <w:vAlign w:val="center"/>
          </w:tcPr>
          <w:p w14:paraId="7CEE9CE1" w14:textId="77777777" w:rsidR="00A14FC6" w:rsidRPr="003F48A5" w:rsidRDefault="00A14FC6" w:rsidP="004A6284">
            <w:pPr>
              <w:jc w:val="center"/>
              <w:rPr>
                <w:b/>
              </w:rPr>
            </w:pPr>
            <w:r w:rsidRPr="003F48A5">
              <w:rPr>
                <w:b/>
              </w:rPr>
              <w:t>Q. No.</w:t>
            </w:r>
          </w:p>
        </w:tc>
        <w:tc>
          <w:tcPr>
            <w:tcW w:w="3900" w:type="pct"/>
            <w:gridSpan w:val="2"/>
            <w:vAlign w:val="center"/>
          </w:tcPr>
          <w:p w14:paraId="69055674" w14:textId="77777777" w:rsidR="00A14FC6" w:rsidRPr="003F48A5" w:rsidRDefault="00A14FC6" w:rsidP="004A6284">
            <w:pPr>
              <w:jc w:val="center"/>
              <w:rPr>
                <w:b/>
              </w:rPr>
            </w:pPr>
            <w:r w:rsidRPr="003F48A5">
              <w:rPr>
                <w:b/>
              </w:rPr>
              <w:t>Questions</w:t>
            </w:r>
          </w:p>
        </w:tc>
        <w:tc>
          <w:tcPr>
            <w:tcW w:w="319" w:type="pct"/>
          </w:tcPr>
          <w:p w14:paraId="0CD27D94" w14:textId="77777777" w:rsidR="00A14FC6" w:rsidRPr="003F48A5" w:rsidRDefault="00A14FC6" w:rsidP="00B700B4">
            <w:pPr>
              <w:jc w:val="center"/>
              <w:rPr>
                <w:b/>
              </w:rPr>
            </w:pPr>
            <w:r w:rsidRPr="003F48A5">
              <w:rPr>
                <w:b/>
              </w:rPr>
              <w:t>CO</w:t>
            </w:r>
          </w:p>
        </w:tc>
        <w:tc>
          <w:tcPr>
            <w:tcW w:w="256" w:type="pct"/>
          </w:tcPr>
          <w:p w14:paraId="02285DA7" w14:textId="77777777" w:rsidR="00A14FC6" w:rsidRPr="003F48A5" w:rsidRDefault="00A14FC6" w:rsidP="00B700B4">
            <w:pPr>
              <w:jc w:val="center"/>
              <w:rPr>
                <w:b/>
              </w:rPr>
            </w:pPr>
            <w:r w:rsidRPr="003F48A5">
              <w:rPr>
                <w:b/>
              </w:rPr>
              <w:t>BL</w:t>
            </w:r>
          </w:p>
        </w:tc>
        <w:tc>
          <w:tcPr>
            <w:tcW w:w="253" w:type="pct"/>
          </w:tcPr>
          <w:p w14:paraId="619D7CB3" w14:textId="77777777" w:rsidR="00A14FC6" w:rsidRPr="003F48A5" w:rsidRDefault="00A14FC6" w:rsidP="00B700B4">
            <w:pPr>
              <w:jc w:val="center"/>
              <w:rPr>
                <w:b/>
              </w:rPr>
            </w:pPr>
            <w:r w:rsidRPr="003F48A5">
              <w:rPr>
                <w:b/>
              </w:rPr>
              <w:t>M</w:t>
            </w:r>
          </w:p>
        </w:tc>
      </w:tr>
      <w:tr w:rsidR="00A14FC6" w:rsidRPr="003F48A5" w14:paraId="253EA559" w14:textId="77777777" w:rsidTr="00B700B4">
        <w:trPr>
          <w:trHeight w:val="552"/>
        </w:trPr>
        <w:tc>
          <w:tcPr>
            <w:tcW w:w="5000" w:type="pct"/>
            <w:gridSpan w:val="6"/>
          </w:tcPr>
          <w:p w14:paraId="4A465A55" w14:textId="77777777" w:rsidR="00A14FC6" w:rsidRPr="003F48A5" w:rsidRDefault="00A14FC6" w:rsidP="00B700B4">
            <w:pPr>
              <w:jc w:val="center"/>
              <w:rPr>
                <w:b/>
                <w:u w:val="single"/>
              </w:rPr>
            </w:pPr>
            <w:r w:rsidRPr="003F48A5">
              <w:rPr>
                <w:b/>
                <w:u w:val="single"/>
              </w:rPr>
              <w:t>PART – A (4 X 20 = 80 MARKS)</w:t>
            </w:r>
          </w:p>
          <w:p w14:paraId="08043A56" w14:textId="77777777" w:rsidR="00A14FC6" w:rsidRPr="003F48A5" w:rsidRDefault="00A14FC6" w:rsidP="00B700B4">
            <w:pPr>
              <w:jc w:val="center"/>
              <w:rPr>
                <w:b/>
              </w:rPr>
            </w:pPr>
            <w:r w:rsidRPr="003F48A5">
              <w:rPr>
                <w:b/>
              </w:rPr>
              <w:t>(Answer all the Questions)</w:t>
            </w:r>
          </w:p>
        </w:tc>
      </w:tr>
      <w:tr w:rsidR="00A14FC6" w:rsidRPr="003F48A5" w14:paraId="63AFB729" w14:textId="77777777" w:rsidTr="00A14FC6">
        <w:trPr>
          <w:trHeight w:val="283"/>
        </w:trPr>
        <w:tc>
          <w:tcPr>
            <w:tcW w:w="272" w:type="pct"/>
          </w:tcPr>
          <w:p w14:paraId="6F5A1255" w14:textId="77777777" w:rsidR="00A14FC6" w:rsidRPr="003F48A5" w:rsidRDefault="00A14FC6" w:rsidP="00B700B4">
            <w:pPr>
              <w:jc w:val="center"/>
            </w:pPr>
            <w:r w:rsidRPr="003F48A5">
              <w:t>1.</w:t>
            </w:r>
          </w:p>
        </w:tc>
        <w:tc>
          <w:tcPr>
            <w:tcW w:w="189" w:type="pct"/>
          </w:tcPr>
          <w:p w14:paraId="6D7E4043" w14:textId="77777777" w:rsidR="00A14FC6" w:rsidRPr="003F48A5" w:rsidRDefault="00A14FC6" w:rsidP="00B700B4">
            <w:pPr>
              <w:jc w:val="center"/>
            </w:pPr>
          </w:p>
        </w:tc>
        <w:tc>
          <w:tcPr>
            <w:tcW w:w="3711" w:type="pct"/>
          </w:tcPr>
          <w:p w14:paraId="1F742E12" w14:textId="77777777" w:rsidR="00A14FC6" w:rsidRPr="003F48A5" w:rsidRDefault="00A14FC6" w:rsidP="00035C9C">
            <w:pPr>
              <w:jc w:val="both"/>
            </w:pPr>
            <w:r w:rsidRPr="00B15472">
              <w:t>Illustrate the evolution of Artificial Intelligence in cybersecurity from rule-based expert systems to modern data-driven machine learning approaches, with a diagram showing the transition stages.</w:t>
            </w:r>
          </w:p>
        </w:tc>
        <w:tc>
          <w:tcPr>
            <w:tcW w:w="319" w:type="pct"/>
          </w:tcPr>
          <w:p w14:paraId="47183963" w14:textId="77777777" w:rsidR="00A14FC6" w:rsidRPr="003F48A5" w:rsidRDefault="00A14FC6" w:rsidP="00B700B4">
            <w:pPr>
              <w:jc w:val="center"/>
            </w:pPr>
            <w:r w:rsidRPr="003F48A5">
              <w:t>CO1</w:t>
            </w:r>
          </w:p>
        </w:tc>
        <w:tc>
          <w:tcPr>
            <w:tcW w:w="256" w:type="pct"/>
          </w:tcPr>
          <w:p w14:paraId="075E646F" w14:textId="77777777" w:rsidR="00A14FC6" w:rsidRPr="003F48A5" w:rsidRDefault="00A14FC6" w:rsidP="00B700B4">
            <w:pPr>
              <w:jc w:val="center"/>
            </w:pPr>
            <w:r>
              <w:t>A</w:t>
            </w:r>
          </w:p>
        </w:tc>
        <w:tc>
          <w:tcPr>
            <w:tcW w:w="253" w:type="pct"/>
          </w:tcPr>
          <w:p w14:paraId="4B3FA527" w14:textId="77777777" w:rsidR="00A14FC6" w:rsidRPr="003F48A5" w:rsidRDefault="00A14FC6" w:rsidP="00B700B4">
            <w:pPr>
              <w:jc w:val="center"/>
            </w:pPr>
            <w:r w:rsidRPr="003F48A5">
              <w:t>20</w:t>
            </w:r>
          </w:p>
        </w:tc>
      </w:tr>
      <w:tr w:rsidR="00A14FC6" w:rsidRPr="003F48A5" w14:paraId="6D1EDEE2" w14:textId="77777777" w:rsidTr="00A14FC6">
        <w:trPr>
          <w:trHeight w:val="239"/>
        </w:trPr>
        <w:tc>
          <w:tcPr>
            <w:tcW w:w="272" w:type="pct"/>
          </w:tcPr>
          <w:p w14:paraId="6712929C" w14:textId="77777777" w:rsidR="00A14FC6" w:rsidRPr="003F48A5" w:rsidRDefault="00A14FC6" w:rsidP="00B700B4">
            <w:pPr>
              <w:jc w:val="center"/>
            </w:pPr>
          </w:p>
        </w:tc>
        <w:tc>
          <w:tcPr>
            <w:tcW w:w="189" w:type="pct"/>
          </w:tcPr>
          <w:p w14:paraId="4E8F4808" w14:textId="77777777" w:rsidR="00A14FC6" w:rsidRPr="003F48A5" w:rsidRDefault="00A14FC6" w:rsidP="00B700B4">
            <w:pPr>
              <w:jc w:val="center"/>
            </w:pPr>
          </w:p>
        </w:tc>
        <w:tc>
          <w:tcPr>
            <w:tcW w:w="3711" w:type="pct"/>
          </w:tcPr>
          <w:p w14:paraId="69CB412E" w14:textId="77777777" w:rsidR="00A14FC6" w:rsidRPr="003F48A5" w:rsidRDefault="00A14FC6" w:rsidP="00035C9C">
            <w:pPr>
              <w:jc w:val="center"/>
              <w:rPr>
                <w:b/>
                <w:bCs/>
              </w:rPr>
            </w:pPr>
            <w:r w:rsidRPr="003F48A5">
              <w:rPr>
                <w:b/>
                <w:bCs/>
              </w:rPr>
              <w:t>(OR)</w:t>
            </w:r>
          </w:p>
        </w:tc>
        <w:tc>
          <w:tcPr>
            <w:tcW w:w="319" w:type="pct"/>
          </w:tcPr>
          <w:p w14:paraId="35907F97" w14:textId="77777777" w:rsidR="00A14FC6" w:rsidRPr="003F48A5" w:rsidRDefault="00A14FC6" w:rsidP="00B700B4">
            <w:pPr>
              <w:jc w:val="center"/>
            </w:pPr>
          </w:p>
        </w:tc>
        <w:tc>
          <w:tcPr>
            <w:tcW w:w="256" w:type="pct"/>
          </w:tcPr>
          <w:p w14:paraId="037BA3B1" w14:textId="77777777" w:rsidR="00A14FC6" w:rsidRPr="003F48A5" w:rsidRDefault="00A14FC6" w:rsidP="00B700B4">
            <w:pPr>
              <w:jc w:val="center"/>
            </w:pPr>
          </w:p>
        </w:tc>
        <w:tc>
          <w:tcPr>
            <w:tcW w:w="253" w:type="pct"/>
          </w:tcPr>
          <w:p w14:paraId="39437CFE" w14:textId="77777777" w:rsidR="00A14FC6" w:rsidRPr="003F48A5" w:rsidRDefault="00A14FC6" w:rsidP="00B700B4">
            <w:pPr>
              <w:jc w:val="center"/>
            </w:pPr>
          </w:p>
        </w:tc>
      </w:tr>
      <w:tr w:rsidR="00A14FC6" w:rsidRPr="003F48A5" w14:paraId="29F1EAA0" w14:textId="77777777" w:rsidTr="00A14FC6">
        <w:trPr>
          <w:trHeight w:val="283"/>
        </w:trPr>
        <w:tc>
          <w:tcPr>
            <w:tcW w:w="272" w:type="pct"/>
          </w:tcPr>
          <w:p w14:paraId="5459704C" w14:textId="77777777" w:rsidR="00A14FC6" w:rsidRPr="003F48A5" w:rsidRDefault="00A14FC6" w:rsidP="00B700B4">
            <w:pPr>
              <w:jc w:val="center"/>
            </w:pPr>
            <w:r w:rsidRPr="003F48A5">
              <w:t>2.</w:t>
            </w:r>
          </w:p>
        </w:tc>
        <w:tc>
          <w:tcPr>
            <w:tcW w:w="189" w:type="pct"/>
          </w:tcPr>
          <w:p w14:paraId="0635F88B" w14:textId="77777777" w:rsidR="00A14FC6" w:rsidRPr="003F48A5" w:rsidRDefault="00A14FC6" w:rsidP="00B700B4">
            <w:pPr>
              <w:jc w:val="center"/>
            </w:pPr>
          </w:p>
        </w:tc>
        <w:tc>
          <w:tcPr>
            <w:tcW w:w="3711" w:type="pct"/>
          </w:tcPr>
          <w:p w14:paraId="5F8C934F" w14:textId="77777777" w:rsidR="00A14FC6" w:rsidRPr="003F48A5" w:rsidRDefault="00A14FC6" w:rsidP="00035C9C">
            <w:pPr>
              <w:jc w:val="both"/>
            </w:pPr>
            <w:r w:rsidRPr="00276CA3">
              <w:t>Illustrate the working of a Perceptron-based spam detection system with a diagram showing inputs, weights, activation function, and classification output.</w:t>
            </w:r>
          </w:p>
        </w:tc>
        <w:tc>
          <w:tcPr>
            <w:tcW w:w="319" w:type="pct"/>
          </w:tcPr>
          <w:p w14:paraId="2EFC1AFC" w14:textId="77777777" w:rsidR="00A14FC6" w:rsidRPr="003F48A5" w:rsidRDefault="00A14FC6" w:rsidP="00B700B4">
            <w:pPr>
              <w:jc w:val="center"/>
            </w:pPr>
            <w:r w:rsidRPr="003F48A5">
              <w:t>CO2</w:t>
            </w:r>
          </w:p>
        </w:tc>
        <w:tc>
          <w:tcPr>
            <w:tcW w:w="256" w:type="pct"/>
          </w:tcPr>
          <w:p w14:paraId="18A414DC" w14:textId="77777777" w:rsidR="00A14FC6" w:rsidRPr="003F48A5" w:rsidRDefault="00A14FC6" w:rsidP="00B700B4">
            <w:pPr>
              <w:jc w:val="center"/>
            </w:pPr>
            <w:r>
              <w:t>An</w:t>
            </w:r>
          </w:p>
        </w:tc>
        <w:tc>
          <w:tcPr>
            <w:tcW w:w="253" w:type="pct"/>
          </w:tcPr>
          <w:p w14:paraId="69C0F132" w14:textId="77777777" w:rsidR="00A14FC6" w:rsidRPr="003F48A5" w:rsidRDefault="00A14FC6" w:rsidP="00B700B4">
            <w:pPr>
              <w:jc w:val="center"/>
            </w:pPr>
            <w:r w:rsidRPr="003F48A5">
              <w:t>20</w:t>
            </w:r>
          </w:p>
        </w:tc>
      </w:tr>
      <w:tr w:rsidR="00A14FC6" w:rsidRPr="003F48A5" w14:paraId="178AEEB9" w14:textId="77777777" w:rsidTr="00A14FC6">
        <w:trPr>
          <w:trHeight w:val="397"/>
        </w:trPr>
        <w:tc>
          <w:tcPr>
            <w:tcW w:w="272" w:type="pct"/>
          </w:tcPr>
          <w:p w14:paraId="40C2BF56" w14:textId="77777777" w:rsidR="00A14FC6" w:rsidRPr="003F48A5" w:rsidRDefault="00A14FC6" w:rsidP="00B700B4">
            <w:pPr>
              <w:jc w:val="center"/>
            </w:pPr>
          </w:p>
        </w:tc>
        <w:tc>
          <w:tcPr>
            <w:tcW w:w="189" w:type="pct"/>
          </w:tcPr>
          <w:p w14:paraId="0A331D76" w14:textId="77777777" w:rsidR="00A14FC6" w:rsidRPr="003F48A5" w:rsidRDefault="00A14FC6" w:rsidP="00B700B4">
            <w:pPr>
              <w:jc w:val="center"/>
            </w:pPr>
          </w:p>
        </w:tc>
        <w:tc>
          <w:tcPr>
            <w:tcW w:w="3711" w:type="pct"/>
          </w:tcPr>
          <w:p w14:paraId="65FDFBD3" w14:textId="77777777" w:rsidR="00A14FC6" w:rsidRPr="003F48A5" w:rsidRDefault="00A14FC6" w:rsidP="00035C9C">
            <w:pPr>
              <w:jc w:val="both"/>
            </w:pPr>
          </w:p>
        </w:tc>
        <w:tc>
          <w:tcPr>
            <w:tcW w:w="319" w:type="pct"/>
          </w:tcPr>
          <w:p w14:paraId="5BB2C430" w14:textId="77777777" w:rsidR="00A14FC6" w:rsidRPr="003F48A5" w:rsidRDefault="00A14FC6" w:rsidP="00B700B4">
            <w:pPr>
              <w:jc w:val="center"/>
            </w:pPr>
          </w:p>
        </w:tc>
        <w:tc>
          <w:tcPr>
            <w:tcW w:w="256" w:type="pct"/>
          </w:tcPr>
          <w:p w14:paraId="741D4CE9" w14:textId="77777777" w:rsidR="00A14FC6" w:rsidRPr="003F48A5" w:rsidRDefault="00A14FC6" w:rsidP="00B700B4">
            <w:pPr>
              <w:jc w:val="center"/>
            </w:pPr>
          </w:p>
        </w:tc>
        <w:tc>
          <w:tcPr>
            <w:tcW w:w="253" w:type="pct"/>
          </w:tcPr>
          <w:p w14:paraId="231C80EE" w14:textId="77777777" w:rsidR="00A14FC6" w:rsidRPr="003F48A5" w:rsidRDefault="00A14FC6" w:rsidP="00B700B4">
            <w:pPr>
              <w:jc w:val="center"/>
            </w:pPr>
          </w:p>
        </w:tc>
      </w:tr>
      <w:tr w:rsidR="00A14FC6" w:rsidRPr="003F48A5" w14:paraId="3888C0DF" w14:textId="77777777" w:rsidTr="00A14FC6">
        <w:trPr>
          <w:trHeight w:val="283"/>
        </w:trPr>
        <w:tc>
          <w:tcPr>
            <w:tcW w:w="272" w:type="pct"/>
          </w:tcPr>
          <w:p w14:paraId="47F4F4E4" w14:textId="77777777" w:rsidR="00A14FC6" w:rsidRPr="003F48A5" w:rsidRDefault="00A14FC6" w:rsidP="00B700B4">
            <w:pPr>
              <w:jc w:val="center"/>
            </w:pPr>
            <w:r w:rsidRPr="003F48A5">
              <w:t>3.</w:t>
            </w:r>
          </w:p>
        </w:tc>
        <w:tc>
          <w:tcPr>
            <w:tcW w:w="189" w:type="pct"/>
          </w:tcPr>
          <w:p w14:paraId="1B63A5D3" w14:textId="77777777" w:rsidR="00A14FC6" w:rsidRPr="003F48A5" w:rsidRDefault="00A14FC6" w:rsidP="00B700B4">
            <w:pPr>
              <w:jc w:val="center"/>
            </w:pPr>
          </w:p>
        </w:tc>
        <w:tc>
          <w:tcPr>
            <w:tcW w:w="3711" w:type="pct"/>
          </w:tcPr>
          <w:p w14:paraId="58DD3EB5" w14:textId="77777777" w:rsidR="00A14FC6" w:rsidRPr="003F48A5" w:rsidRDefault="00A14FC6" w:rsidP="00035C9C">
            <w:pPr>
              <w:jc w:val="both"/>
            </w:pPr>
            <w:r w:rsidRPr="00D4700F">
              <w:t>Explain the concept of metamorphic malware and construct the sequence of steps involved in applying Hidden Markov Models (HMMs) to detect metamorphic code variants.</w:t>
            </w:r>
          </w:p>
        </w:tc>
        <w:tc>
          <w:tcPr>
            <w:tcW w:w="319" w:type="pct"/>
          </w:tcPr>
          <w:p w14:paraId="3ABB824A" w14:textId="77777777" w:rsidR="00A14FC6" w:rsidRPr="003F48A5" w:rsidRDefault="00A14FC6" w:rsidP="00B700B4">
            <w:pPr>
              <w:jc w:val="center"/>
            </w:pPr>
            <w:r w:rsidRPr="003F48A5">
              <w:t>CO3</w:t>
            </w:r>
          </w:p>
        </w:tc>
        <w:tc>
          <w:tcPr>
            <w:tcW w:w="256" w:type="pct"/>
          </w:tcPr>
          <w:p w14:paraId="4682373C" w14:textId="77777777" w:rsidR="00A14FC6" w:rsidRPr="003F48A5" w:rsidRDefault="00A14FC6" w:rsidP="00B700B4">
            <w:pPr>
              <w:jc w:val="center"/>
            </w:pPr>
            <w:r>
              <w:t>A</w:t>
            </w:r>
          </w:p>
        </w:tc>
        <w:tc>
          <w:tcPr>
            <w:tcW w:w="253" w:type="pct"/>
          </w:tcPr>
          <w:p w14:paraId="0C8DD749" w14:textId="77777777" w:rsidR="00A14FC6" w:rsidRPr="003F48A5" w:rsidRDefault="00A14FC6" w:rsidP="00B700B4">
            <w:pPr>
              <w:jc w:val="center"/>
            </w:pPr>
            <w:r w:rsidRPr="003F48A5">
              <w:t>20</w:t>
            </w:r>
          </w:p>
        </w:tc>
      </w:tr>
      <w:tr w:rsidR="00A14FC6" w:rsidRPr="003F48A5" w14:paraId="59F4D53B" w14:textId="77777777" w:rsidTr="00A14FC6">
        <w:trPr>
          <w:trHeight w:val="173"/>
        </w:trPr>
        <w:tc>
          <w:tcPr>
            <w:tcW w:w="272" w:type="pct"/>
          </w:tcPr>
          <w:p w14:paraId="715BEB13" w14:textId="77777777" w:rsidR="00A14FC6" w:rsidRPr="003F48A5" w:rsidRDefault="00A14FC6" w:rsidP="00B700B4">
            <w:pPr>
              <w:jc w:val="center"/>
            </w:pPr>
          </w:p>
        </w:tc>
        <w:tc>
          <w:tcPr>
            <w:tcW w:w="189" w:type="pct"/>
          </w:tcPr>
          <w:p w14:paraId="6E561D5A" w14:textId="77777777" w:rsidR="00A14FC6" w:rsidRPr="003F48A5" w:rsidRDefault="00A14FC6" w:rsidP="00B700B4">
            <w:pPr>
              <w:jc w:val="center"/>
            </w:pPr>
          </w:p>
        </w:tc>
        <w:tc>
          <w:tcPr>
            <w:tcW w:w="3711" w:type="pct"/>
          </w:tcPr>
          <w:p w14:paraId="78B103CC" w14:textId="77777777" w:rsidR="00A14FC6" w:rsidRPr="003F48A5" w:rsidRDefault="00A14FC6" w:rsidP="00035C9C">
            <w:pPr>
              <w:jc w:val="center"/>
            </w:pPr>
            <w:r w:rsidRPr="003F48A5">
              <w:rPr>
                <w:b/>
                <w:bCs/>
              </w:rPr>
              <w:t>(OR)</w:t>
            </w:r>
          </w:p>
        </w:tc>
        <w:tc>
          <w:tcPr>
            <w:tcW w:w="319" w:type="pct"/>
          </w:tcPr>
          <w:p w14:paraId="39EB9DEC" w14:textId="77777777" w:rsidR="00A14FC6" w:rsidRPr="003F48A5" w:rsidRDefault="00A14FC6" w:rsidP="00B700B4">
            <w:pPr>
              <w:jc w:val="center"/>
            </w:pPr>
          </w:p>
        </w:tc>
        <w:tc>
          <w:tcPr>
            <w:tcW w:w="256" w:type="pct"/>
          </w:tcPr>
          <w:p w14:paraId="1F164778" w14:textId="77777777" w:rsidR="00A14FC6" w:rsidRPr="003F48A5" w:rsidRDefault="00A14FC6" w:rsidP="00B700B4">
            <w:pPr>
              <w:jc w:val="center"/>
            </w:pPr>
          </w:p>
        </w:tc>
        <w:tc>
          <w:tcPr>
            <w:tcW w:w="253" w:type="pct"/>
          </w:tcPr>
          <w:p w14:paraId="34C08D2D" w14:textId="77777777" w:rsidR="00A14FC6" w:rsidRPr="003F48A5" w:rsidRDefault="00A14FC6" w:rsidP="00B700B4">
            <w:pPr>
              <w:jc w:val="center"/>
            </w:pPr>
          </w:p>
        </w:tc>
      </w:tr>
      <w:tr w:rsidR="00A14FC6" w:rsidRPr="003F48A5" w14:paraId="6B7A4098" w14:textId="77777777" w:rsidTr="00A14FC6">
        <w:trPr>
          <w:trHeight w:val="283"/>
        </w:trPr>
        <w:tc>
          <w:tcPr>
            <w:tcW w:w="272" w:type="pct"/>
          </w:tcPr>
          <w:p w14:paraId="20A52921" w14:textId="77777777" w:rsidR="00A14FC6" w:rsidRPr="003F48A5" w:rsidRDefault="00A14FC6" w:rsidP="00B700B4">
            <w:pPr>
              <w:jc w:val="center"/>
            </w:pPr>
            <w:r w:rsidRPr="003F48A5">
              <w:t>4.</w:t>
            </w:r>
          </w:p>
        </w:tc>
        <w:tc>
          <w:tcPr>
            <w:tcW w:w="189" w:type="pct"/>
          </w:tcPr>
          <w:p w14:paraId="7B2791A7" w14:textId="77777777" w:rsidR="00A14FC6" w:rsidRPr="003F48A5" w:rsidRDefault="00A14FC6" w:rsidP="00B700B4">
            <w:pPr>
              <w:jc w:val="center"/>
            </w:pPr>
          </w:p>
        </w:tc>
        <w:tc>
          <w:tcPr>
            <w:tcW w:w="3711" w:type="pct"/>
          </w:tcPr>
          <w:p w14:paraId="380BBC7D" w14:textId="77777777" w:rsidR="00A14FC6" w:rsidRPr="003F48A5" w:rsidRDefault="00A14FC6" w:rsidP="00035C9C">
            <w:pPr>
              <w:jc w:val="both"/>
            </w:pPr>
            <w:r w:rsidRPr="00752AF8">
              <w:t>A financial institution notices unusual outbound traffic from several internal hosts. The traffic shows regular beacon intervals of 300 seconds, communicates with a set of rotating external IP addresses, and uses encrypted channels on non-standard ports. Develop a botnet topology detection strategy for this scenario, specifying the ML algorithm to be applied, the network features to be extracted, the training data requirements, and the decision threshold for flagging a host as compromised.</w:t>
            </w:r>
          </w:p>
        </w:tc>
        <w:tc>
          <w:tcPr>
            <w:tcW w:w="319" w:type="pct"/>
          </w:tcPr>
          <w:p w14:paraId="354AD4F6" w14:textId="77777777" w:rsidR="00A14FC6" w:rsidRPr="003F48A5" w:rsidRDefault="00A14FC6" w:rsidP="00B700B4">
            <w:pPr>
              <w:jc w:val="center"/>
            </w:pPr>
            <w:r w:rsidRPr="003F48A5">
              <w:t>CO4</w:t>
            </w:r>
          </w:p>
        </w:tc>
        <w:tc>
          <w:tcPr>
            <w:tcW w:w="256" w:type="pct"/>
          </w:tcPr>
          <w:p w14:paraId="12D8BB22" w14:textId="77777777" w:rsidR="00A14FC6" w:rsidRPr="003F48A5" w:rsidRDefault="00A14FC6" w:rsidP="00B700B4">
            <w:pPr>
              <w:jc w:val="center"/>
            </w:pPr>
            <w:r>
              <w:t>A</w:t>
            </w:r>
          </w:p>
        </w:tc>
        <w:tc>
          <w:tcPr>
            <w:tcW w:w="253" w:type="pct"/>
          </w:tcPr>
          <w:p w14:paraId="1F8FD20F" w14:textId="77777777" w:rsidR="00A14FC6" w:rsidRPr="003F48A5" w:rsidRDefault="00A14FC6" w:rsidP="00B700B4">
            <w:pPr>
              <w:jc w:val="center"/>
            </w:pPr>
            <w:r w:rsidRPr="003F48A5">
              <w:t>20</w:t>
            </w:r>
          </w:p>
        </w:tc>
      </w:tr>
      <w:tr w:rsidR="00A14FC6" w:rsidRPr="003F48A5" w14:paraId="75AAABFC" w14:textId="77777777" w:rsidTr="00A14FC6">
        <w:trPr>
          <w:trHeight w:val="397"/>
        </w:trPr>
        <w:tc>
          <w:tcPr>
            <w:tcW w:w="272" w:type="pct"/>
          </w:tcPr>
          <w:p w14:paraId="4C0CFB6F" w14:textId="77777777" w:rsidR="00A14FC6" w:rsidRPr="003F48A5" w:rsidRDefault="00A14FC6" w:rsidP="00B700B4">
            <w:pPr>
              <w:jc w:val="center"/>
            </w:pPr>
          </w:p>
        </w:tc>
        <w:tc>
          <w:tcPr>
            <w:tcW w:w="189" w:type="pct"/>
          </w:tcPr>
          <w:p w14:paraId="2916A0AD" w14:textId="77777777" w:rsidR="00A14FC6" w:rsidRPr="003F48A5" w:rsidRDefault="00A14FC6" w:rsidP="00B700B4">
            <w:pPr>
              <w:jc w:val="center"/>
            </w:pPr>
          </w:p>
        </w:tc>
        <w:tc>
          <w:tcPr>
            <w:tcW w:w="3711" w:type="pct"/>
          </w:tcPr>
          <w:p w14:paraId="641ECE09" w14:textId="77777777" w:rsidR="00A14FC6" w:rsidRPr="003F48A5" w:rsidRDefault="00A14FC6" w:rsidP="00035C9C">
            <w:pPr>
              <w:jc w:val="both"/>
            </w:pPr>
          </w:p>
        </w:tc>
        <w:tc>
          <w:tcPr>
            <w:tcW w:w="319" w:type="pct"/>
          </w:tcPr>
          <w:p w14:paraId="0CD30A29" w14:textId="77777777" w:rsidR="00A14FC6" w:rsidRPr="003F48A5" w:rsidRDefault="00A14FC6" w:rsidP="00B700B4">
            <w:pPr>
              <w:jc w:val="center"/>
            </w:pPr>
          </w:p>
        </w:tc>
        <w:tc>
          <w:tcPr>
            <w:tcW w:w="256" w:type="pct"/>
          </w:tcPr>
          <w:p w14:paraId="17398709" w14:textId="77777777" w:rsidR="00A14FC6" w:rsidRPr="003F48A5" w:rsidRDefault="00A14FC6" w:rsidP="00B700B4">
            <w:pPr>
              <w:jc w:val="center"/>
            </w:pPr>
          </w:p>
        </w:tc>
        <w:tc>
          <w:tcPr>
            <w:tcW w:w="253" w:type="pct"/>
          </w:tcPr>
          <w:p w14:paraId="14FE2A55" w14:textId="77777777" w:rsidR="00A14FC6" w:rsidRPr="003F48A5" w:rsidRDefault="00A14FC6" w:rsidP="00B700B4">
            <w:pPr>
              <w:jc w:val="center"/>
            </w:pPr>
          </w:p>
        </w:tc>
      </w:tr>
      <w:tr w:rsidR="00A14FC6" w:rsidRPr="003F48A5" w14:paraId="4AACBC63" w14:textId="77777777" w:rsidTr="00A14FC6">
        <w:trPr>
          <w:trHeight w:val="283"/>
        </w:trPr>
        <w:tc>
          <w:tcPr>
            <w:tcW w:w="272" w:type="pct"/>
          </w:tcPr>
          <w:p w14:paraId="2F94C9B9" w14:textId="77777777" w:rsidR="00A14FC6" w:rsidRPr="003F48A5" w:rsidRDefault="00A14FC6" w:rsidP="00B700B4">
            <w:pPr>
              <w:jc w:val="center"/>
            </w:pPr>
            <w:r w:rsidRPr="003F48A5">
              <w:t>5.</w:t>
            </w:r>
          </w:p>
        </w:tc>
        <w:tc>
          <w:tcPr>
            <w:tcW w:w="189" w:type="pct"/>
          </w:tcPr>
          <w:p w14:paraId="7A0B9CB0" w14:textId="77777777" w:rsidR="00A14FC6" w:rsidRPr="003F48A5" w:rsidRDefault="00A14FC6" w:rsidP="00B700B4">
            <w:pPr>
              <w:jc w:val="center"/>
            </w:pPr>
            <w:r w:rsidRPr="003F48A5">
              <w:t>a.</w:t>
            </w:r>
          </w:p>
        </w:tc>
        <w:tc>
          <w:tcPr>
            <w:tcW w:w="3711" w:type="pct"/>
          </w:tcPr>
          <w:p w14:paraId="2A870E04" w14:textId="77777777" w:rsidR="00A14FC6" w:rsidRPr="003F48A5" w:rsidRDefault="00A14FC6" w:rsidP="00035C9C">
            <w:pPr>
              <w:jc w:val="both"/>
            </w:pPr>
            <w:r w:rsidRPr="00FE0BDD">
              <w:t>Illustrate the architecture of a Generative Adversarial Network (GAN) with a labelled diagram, and explain the roles of the generator and discriminator in the context of a network attack via model substitution.</w:t>
            </w:r>
          </w:p>
        </w:tc>
        <w:tc>
          <w:tcPr>
            <w:tcW w:w="319" w:type="pct"/>
          </w:tcPr>
          <w:p w14:paraId="1A316F85" w14:textId="77777777" w:rsidR="00A14FC6" w:rsidRPr="003F48A5" w:rsidRDefault="00A14FC6" w:rsidP="00B700B4">
            <w:pPr>
              <w:jc w:val="center"/>
            </w:pPr>
            <w:r w:rsidRPr="003F48A5">
              <w:t>CO5</w:t>
            </w:r>
          </w:p>
        </w:tc>
        <w:tc>
          <w:tcPr>
            <w:tcW w:w="256" w:type="pct"/>
          </w:tcPr>
          <w:p w14:paraId="75900067" w14:textId="77777777" w:rsidR="00A14FC6" w:rsidRPr="003F48A5" w:rsidRDefault="00A14FC6" w:rsidP="00B700B4">
            <w:pPr>
              <w:jc w:val="center"/>
            </w:pPr>
            <w:r>
              <w:t>A</w:t>
            </w:r>
          </w:p>
        </w:tc>
        <w:tc>
          <w:tcPr>
            <w:tcW w:w="253" w:type="pct"/>
          </w:tcPr>
          <w:p w14:paraId="306C6D60" w14:textId="77777777" w:rsidR="00A14FC6" w:rsidRPr="003F48A5" w:rsidRDefault="00A14FC6" w:rsidP="00B700B4">
            <w:pPr>
              <w:jc w:val="center"/>
            </w:pPr>
            <w:r>
              <w:t>1</w:t>
            </w:r>
            <w:r w:rsidRPr="003F48A5">
              <w:t>0</w:t>
            </w:r>
          </w:p>
        </w:tc>
      </w:tr>
      <w:tr w:rsidR="00A14FC6" w:rsidRPr="003F48A5" w14:paraId="66777ED0" w14:textId="77777777" w:rsidTr="00A14FC6">
        <w:trPr>
          <w:trHeight w:val="283"/>
        </w:trPr>
        <w:tc>
          <w:tcPr>
            <w:tcW w:w="272" w:type="pct"/>
          </w:tcPr>
          <w:p w14:paraId="5FC40ADD" w14:textId="77777777" w:rsidR="00A14FC6" w:rsidRPr="003F48A5" w:rsidRDefault="00A14FC6" w:rsidP="00B700B4">
            <w:pPr>
              <w:jc w:val="center"/>
            </w:pPr>
          </w:p>
        </w:tc>
        <w:tc>
          <w:tcPr>
            <w:tcW w:w="189" w:type="pct"/>
          </w:tcPr>
          <w:p w14:paraId="7EE1A582" w14:textId="77777777" w:rsidR="00A14FC6" w:rsidRPr="003F48A5" w:rsidRDefault="00A14FC6" w:rsidP="00B700B4">
            <w:pPr>
              <w:jc w:val="center"/>
            </w:pPr>
            <w:r w:rsidRPr="003F48A5">
              <w:t>b.</w:t>
            </w:r>
          </w:p>
        </w:tc>
        <w:tc>
          <w:tcPr>
            <w:tcW w:w="3711" w:type="pct"/>
          </w:tcPr>
          <w:p w14:paraId="31977BA4" w14:textId="77777777" w:rsidR="00A14FC6" w:rsidRPr="003F48A5" w:rsidRDefault="00A14FC6" w:rsidP="00035C9C">
            <w:pPr>
              <w:jc w:val="both"/>
              <w:rPr>
                <w:bCs/>
              </w:rPr>
            </w:pPr>
            <w:r w:rsidRPr="00FE0BDD">
              <w:rPr>
                <w:bCs/>
              </w:rPr>
              <w:t>Develop a defense strategy against IDS evasion attacks launched using GANs, specifying the adversarial training technique, the modified loss function, and the detection improvements expected.</w:t>
            </w:r>
          </w:p>
        </w:tc>
        <w:tc>
          <w:tcPr>
            <w:tcW w:w="319" w:type="pct"/>
          </w:tcPr>
          <w:p w14:paraId="1B6F0F88" w14:textId="77777777" w:rsidR="00A14FC6" w:rsidRPr="003F48A5" w:rsidRDefault="00A14FC6" w:rsidP="00B700B4">
            <w:pPr>
              <w:jc w:val="center"/>
            </w:pPr>
            <w:r w:rsidRPr="003F48A5">
              <w:t>CO5</w:t>
            </w:r>
          </w:p>
        </w:tc>
        <w:tc>
          <w:tcPr>
            <w:tcW w:w="256" w:type="pct"/>
          </w:tcPr>
          <w:p w14:paraId="0EB39CCA" w14:textId="77777777" w:rsidR="00A14FC6" w:rsidRPr="003F48A5" w:rsidRDefault="00A14FC6" w:rsidP="00B700B4">
            <w:pPr>
              <w:jc w:val="center"/>
            </w:pPr>
            <w:r>
              <w:t>A</w:t>
            </w:r>
          </w:p>
        </w:tc>
        <w:tc>
          <w:tcPr>
            <w:tcW w:w="253" w:type="pct"/>
          </w:tcPr>
          <w:p w14:paraId="1B92B6B2" w14:textId="77777777" w:rsidR="00A14FC6" w:rsidRPr="003F48A5" w:rsidRDefault="00A14FC6" w:rsidP="00B700B4">
            <w:pPr>
              <w:jc w:val="center"/>
            </w:pPr>
            <w:r>
              <w:t>10</w:t>
            </w:r>
          </w:p>
        </w:tc>
      </w:tr>
      <w:tr w:rsidR="00A14FC6" w:rsidRPr="003F48A5" w14:paraId="1B37B6AB" w14:textId="77777777" w:rsidTr="00A14FC6">
        <w:trPr>
          <w:trHeight w:val="263"/>
        </w:trPr>
        <w:tc>
          <w:tcPr>
            <w:tcW w:w="272" w:type="pct"/>
          </w:tcPr>
          <w:p w14:paraId="1148DB97" w14:textId="77777777" w:rsidR="00A14FC6" w:rsidRPr="003F48A5" w:rsidRDefault="00A14FC6" w:rsidP="00B700B4">
            <w:pPr>
              <w:jc w:val="center"/>
            </w:pPr>
          </w:p>
        </w:tc>
        <w:tc>
          <w:tcPr>
            <w:tcW w:w="189" w:type="pct"/>
          </w:tcPr>
          <w:p w14:paraId="331CE428" w14:textId="77777777" w:rsidR="00A14FC6" w:rsidRPr="003F48A5" w:rsidRDefault="00A14FC6" w:rsidP="00B700B4">
            <w:pPr>
              <w:jc w:val="center"/>
            </w:pPr>
          </w:p>
        </w:tc>
        <w:tc>
          <w:tcPr>
            <w:tcW w:w="3711" w:type="pct"/>
          </w:tcPr>
          <w:p w14:paraId="7669A420" w14:textId="77777777" w:rsidR="00A14FC6" w:rsidRPr="003F48A5" w:rsidRDefault="00A14FC6" w:rsidP="00035C9C">
            <w:pPr>
              <w:jc w:val="center"/>
            </w:pPr>
            <w:r w:rsidRPr="003F48A5">
              <w:rPr>
                <w:b/>
                <w:bCs/>
              </w:rPr>
              <w:t>(OR)</w:t>
            </w:r>
          </w:p>
        </w:tc>
        <w:tc>
          <w:tcPr>
            <w:tcW w:w="319" w:type="pct"/>
          </w:tcPr>
          <w:p w14:paraId="4DCA5869" w14:textId="77777777" w:rsidR="00A14FC6" w:rsidRPr="003F48A5" w:rsidRDefault="00A14FC6" w:rsidP="00B700B4">
            <w:pPr>
              <w:jc w:val="center"/>
            </w:pPr>
          </w:p>
        </w:tc>
        <w:tc>
          <w:tcPr>
            <w:tcW w:w="256" w:type="pct"/>
          </w:tcPr>
          <w:p w14:paraId="66AE867D" w14:textId="77777777" w:rsidR="00A14FC6" w:rsidRPr="003F48A5" w:rsidRDefault="00A14FC6" w:rsidP="00B700B4">
            <w:pPr>
              <w:jc w:val="center"/>
            </w:pPr>
          </w:p>
        </w:tc>
        <w:tc>
          <w:tcPr>
            <w:tcW w:w="253" w:type="pct"/>
          </w:tcPr>
          <w:p w14:paraId="506A5B27" w14:textId="77777777" w:rsidR="00A14FC6" w:rsidRPr="003F48A5" w:rsidRDefault="00A14FC6" w:rsidP="00B700B4">
            <w:pPr>
              <w:jc w:val="center"/>
            </w:pPr>
          </w:p>
        </w:tc>
      </w:tr>
      <w:tr w:rsidR="00A14FC6" w:rsidRPr="003F48A5" w14:paraId="2D380997" w14:textId="77777777" w:rsidTr="00A14FC6">
        <w:trPr>
          <w:trHeight w:val="283"/>
        </w:trPr>
        <w:tc>
          <w:tcPr>
            <w:tcW w:w="272" w:type="pct"/>
          </w:tcPr>
          <w:p w14:paraId="43678D3F" w14:textId="77777777" w:rsidR="00A14FC6" w:rsidRPr="003F48A5" w:rsidRDefault="00A14FC6" w:rsidP="00B700B4">
            <w:pPr>
              <w:jc w:val="center"/>
            </w:pPr>
            <w:r w:rsidRPr="003F48A5">
              <w:t>6.</w:t>
            </w:r>
          </w:p>
        </w:tc>
        <w:tc>
          <w:tcPr>
            <w:tcW w:w="189" w:type="pct"/>
          </w:tcPr>
          <w:p w14:paraId="76A27C88" w14:textId="77777777" w:rsidR="00A14FC6" w:rsidRPr="003F48A5" w:rsidRDefault="00A14FC6" w:rsidP="00B700B4">
            <w:pPr>
              <w:jc w:val="center"/>
            </w:pPr>
          </w:p>
        </w:tc>
        <w:tc>
          <w:tcPr>
            <w:tcW w:w="3711" w:type="pct"/>
          </w:tcPr>
          <w:p w14:paraId="529054A8" w14:textId="77777777" w:rsidR="00A14FC6" w:rsidRPr="003F48A5" w:rsidRDefault="00A14FC6" w:rsidP="00035C9C">
            <w:pPr>
              <w:jc w:val="both"/>
            </w:pPr>
            <w:r w:rsidRPr="00B15472">
              <w:t>Explain the four major types of machine learning</w:t>
            </w:r>
            <w:r>
              <w:t xml:space="preserve">; </w:t>
            </w:r>
            <w:r w:rsidRPr="00B15472">
              <w:t>supervised, unsupervised, semi-supervised, and reinforcement learning</w:t>
            </w:r>
            <w:r>
              <w:t xml:space="preserve"> </w:t>
            </w:r>
            <w:r w:rsidRPr="00B15472">
              <w:t>and illustrate a practical cybersecurity use case for each type.</w:t>
            </w:r>
          </w:p>
        </w:tc>
        <w:tc>
          <w:tcPr>
            <w:tcW w:w="319" w:type="pct"/>
          </w:tcPr>
          <w:p w14:paraId="060C9690" w14:textId="77777777" w:rsidR="00A14FC6" w:rsidRPr="003F48A5" w:rsidRDefault="00A14FC6" w:rsidP="00B700B4">
            <w:pPr>
              <w:jc w:val="center"/>
            </w:pPr>
            <w:r w:rsidRPr="003F48A5">
              <w:t>CO</w:t>
            </w:r>
            <w:r>
              <w:t>1</w:t>
            </w:r>
          </w:p>
        </w:tc>
        <w:tc>
          <w:tcPr>
            <w:tcW w:w="256" w:type="pct"/>
          </w:tcPr>
          <w:p w14:paraId="2BF8CA83" w14:textId="77777777" w:rsidR="00A14FC6" w:rsidRPr="003F48A5" w:rsidRDefault="00A14FC6" w:rsidP="00B700B4">
            <w:pPr>
              <w:jc w:val="center"/>
            </w:pPr>
            <w:r>
              <w:t>A</w:t>
            </w:r>
          </w:p>
        </w:tc>
        <w:tc>
          <w:tcPr>
            <w:tcW w:w="253" w:type="pct"/>
          </w:tcPr>
          <w:p w14:paraId="027DBFE9" w14:textId="77777777" w:rsidR="00A14FC6" w:rsidRPr="003F48A5" w:rsidRDefault="00A14FC6" w:rsidP="00B700B4">
            <w:pPr>
              <w:jc w:val="center"/>
            </w:pPr>
            <w:r w:rsidRPr="003F48A5">
              <w:t>20</w:t>
            </w:r>
          </w:p>
        </w:tc>
      </w:tr>
      <w:tr w:rsidR="00A14FC6" w:rsidRPr="003F48A5" w14:paraId="52EE6689" w14:textId="77777777" w:rsidTr="00A14FC6">
        <w:trPr>
          <w:trHeight w:val="397"/>
        </w:trPr>
        <w:tc>
          <w:tcPr>
            <w:tcW w:w="272" w:type="pct"/>
          </w:tcPr>
          <w:p w14:paraId="59D4A552" w14:textId="77777777" w:rsidR="00A14FC6" w:rsidRPr="003F48A5" w:rsidRDefault="00A14FC6" w:rsidP="00B700B4">
            <w:pPr>
              <w:jc w:val="center"/>
            </w:pPr>
          </w:p>
        </w:tc>
        <w:tc>
          <w:tcPr>
            <w:tcW w:w="189" w:type="pct"/>
          </w:tcPr>
          <w:p w14:paraId="4DD725DC" w14:textId="77777777" w:rsidR="00A14FC6" w:rsidRPr="003F48A5" w:rsidRDefault="00A14FC6" w:rsidP="00B700B4">
            <w:pPr>
              <w:jc w:val="center"/>
            </w:pPr>
          </w:p>
        </w:tc>
        <w:tc>
          <w:tcPr>
            <w:tcW w:w="3711" w:type="pct"/>
          </w:tcPr>
          <w:p w14:paraId="51D4586A" w14:textId="77777777" w:rsidR="00A14FC6" w:rsidRPr="003F48A5" w:rsidRDefault="00A14FC6" w:rsidP="00035C9C">
            <w:pPr>
              <w:jc w:val="both"/>
            </w:pPr>
          </w:p>
        </w:tc>
        <w:tc>
          <w:tcPr>
            <w:tcW w:w="319" w:type="pct"/>
          </w:tcPr>
          <w:p w14:paraId="5A50BF23" w14:textId="77777777" w:rsidR="00A14FC6" w:rsidRPr="003F48A5" w:rsidRDefault="00A14FC6" w:rsidP="00B700B4">
            <w:pPr>
              <w:jc w:val="center"/>
            </w:pPr>
          </w:p>
        </w:tc>
        <w:tc>
          <w:tcPr>
            <w:tcW w:w="256" w:type="pct"/>
          </w:tcPr>
          <w:p w14:paraId="66C17961" w14:textId="77777777" w:rsidR="00A14FC6" w:rsidRPr="003F48A5" w:rsidRDefault="00A14FC6" w:rsidP="00B700B4">
            <w:pPr>
              <w:jc w:val="center"/>
            </w:pPr>
          </w:p>
        </w:tc>
        <w:tc>
          <w:tcPr>
            <w:tcW w:w="253" w:type="pct"/>
          </w:tcPr>
          <w:p w14:paraId="275A6C03" w14:textId="77777777" w:rsidR="00A14FC6" w:rsidRPr="003F48A5" w:rsidRDefault="00A14FC6" w:rsidP="00B700B4">
            <w:pPr>
              <w:jc w:val="center"/>
            </w:pPr>
          </w:p>
        </w:tc>
      </w:tr>
      <w:tr w:rsidR="00A14FC6" w:rsidRPr="003F48A5" w14:paraId="43A7CF3A" w14:textId="77777777" w:rsidTr="00A14FC6">
        <w:trPr>
          <w:trHeight w:val="283"/>
        </w:trPr>
        <w:tc>
          <w:tcPr>
            <w:tcW w:w="272" w:type="pct"/>
          </w:tcPr>
          <w:p w14:paraId="1EE07F7F" w14:textId="77777777" w:rsidR="00A14FC6" w:rsidRPr="003F48A5" w:rsidRDefault="00A14FC6" w:rsidP="00B700B4">
            <w:pPr>
              <w:jc w:val="center"/>
            </w:pPr>
            <w:r w:rsidRPr="003F48A5">
              <w:t>7.</w:t>
            </w:r>
          </w:p>
        </w:tc>
        <w:tc>
          <w:tcPr>
            <w:tcW w:w="189" w:type="pct"/>
          </w:tcPr>
          <w:p w14:paraId="2587E9EE" w14:textId="77777777" w:rsidR="00A14FC6" w:rsidRPr="003F48A5" w:rsidRDefault="00A14FC6" w:rsidP="00B700B4">
            <w:pPr>
              <w:jc w:val="center"/>
            </w:pPr>
          </w:p>
        </w:tc>
        <w:tc>
          <w:tcPr>
            <w:tcW w:w="3711" w:type="pct"/>
          </w:tcPr>
          <w:p w14:paraId="6A260B2D" w14:textId="77777777" w:rsidR="00A14FC6" w:rsidRPr="003F48A5" w:rsidRDefault="00A14FC6" w:rsidP="00035C9C">
            <w:pPr>
              <w:jc w:val="both"/>
            </w:pPr>
            <w:r w:rsidRPr="00B1065A">
              <w:t>Illustrate the classification of network attacks (</w:t>
            </w:r>
            <w:proofErr w:type="spellStart"/>
            <w:r w:rsidRPr="00B1065A">
              <w:t>DoS</w:t>
            </w:r>
            <w:proofErr w:type="spellEnd"/>
            <w:r w:rsidRPr="00B1065A">
              <w:t>, probe, R2L, U2R) and construct a feature selection strategy for training an ML model to distinguish each attack type from normal traffic.</w:t>
            </w:r>
          </w:p>
        </w:tc>
        <w:tc>
          <w:tcPr>
            <w:tcW w:w="319" w:type="pct"/>
          </w:tcPr>
          <w:p w14:paraId="5087B4A2" w14:textId="77777777" w:rsidR="00A14FC6" w:rsidRPr="003F48A5" w:rsidRDefault="00A14FC6" w:rsidP="00B700B4">
            <w:pPr>
              <w:jc w:val="center"/>
            </w:pPr>
            <w:r w:rsidRPr="003F48A5">
              <w:t>CO</w:t>
            </w:r>
            <w:r>
              <w:t>4</w:t>
            </w:r>
          </w:p>
        </w:tc>
        <w:tc>
          <w:tcPr>
            <w:tcW w:w="256" w:type="pct"/>
          </w:tcPr>
          <w:p w14:paraId="01298B4A" w14:textId="77777777" w:rsidR="00A14FC6" w:rsidRPr="003F48A5" w:rsidRDefault="00A14FC6" w:rsidP="00B700B4">
            <w:pPr>
              <w:jc w:val="center"/>
            </w:pPr>
            <w:r>
              <w:t>An</w:t>
            </w:r>
          </w:p>
        </w:tc>
        <w:tc>
          <w:tcPr>
            <w:tcW w:w="253" w:type="pct"/>
          </w:tcPr>
          <w:p w14:paraId="31D14098" w14:textId="77777777" w:rsidR="00A14FC6" w:rsidRPr="003F48A5" w:rsidRDefault="00A14FC6" w:rsidP="00B700B4">
            <w:pPr>
              <w:jc w:val="center"/>
            </w:pPr>
            <w:r w:rsidRPr="003F48A5">
              <w:t>20</w:t>
            </w:r>
          </w:p>
        </w:tc>
      </w:tr>
      <w:tr w:rsidR="00A14FC6" w:rsidRPr="003F48A5" w14:paraId="03D49759" w14:textId="77777777" w:rsidTr="00A14FC6">
        <w:trPr>
          <w:trHeight w:val="283"/>
        </w:trPr>
        <w:tc>
          <w:tcPr>
            <w:tcW w:w="272" w:type="pct"/>
          </w:tcPr>
          <w:p w14:paraId="17C5B868" w14:textId="77777777" w:rsidR="00A14FC6" w:rsidRPr="003F48A5" w:rsidRDefault="00A14FC6" w:rsidP="00B700B4">
            <w:pPr>
              <w:jc w:val="center"/>
            </w:pPr>
          </w:p>
        </w:tc>
        <w:tc>
          <w:tcPr>
            <w:tcW w:w="189" w:type="pct"/>
          </w:tcPr>
          <w:p w14:paraId="17401ECA" w14:textId="77777777" w:rsidR="00A14FC6" w:rsidRPr="003F48A5" w:rsidRDefault="00A14FC6" w:rsidP="00B700B4">
            <w:pPr>
              <w:jc w:val="center"/>
            </w:pPr>
          </w:p>
        </w:tc>
        <w:tc>
          <w:tcPr>
            <w:tcW w:w="3711" w:type="pct"/>
          </w:tcPr>
          <w:p w14:paraId="11E9D6EB" w14:textId="77777777" w:rsidR="00A14FC6" w:rsidRPr="003F48A5" w:rsidRDefault="00A14FC6" w:rsidP="00035C9C">
            <w:pPr>
              <w:jc w:val="center"/>
              <w:rPr>
                <w:bCs/>
              </w:rPr>
            </w:pPr>
            <w:r w:rsidRPr="003F48A5">
              <w:rPr>
                <w:b/>
                <w:bCs/>
              </w:rPr>
              <w:t>(OR)</w:t>
            </w:r>
          </w:p>
        </w:tc>
        <w:tc>
          <w:tcPr>
            <w:tcW w:w="319" w:type="pct"/>
          </w:tcPr>
          <w:p w14:paraId="52E6BD4D" w14:textId="77777777" w:rsidR="00A14FC6" w:rsidRPr="003F48A5" w:rsidRDefault="00A14FC6" w:rsidP="00B700B4">
            <w:pPr>
              <w:jc w:val="center"/>
            </w:pPr>
          </w:p>
        </w:tc>
        <w:tc>
          <w:tcPr>
            <w:tcW w:w="256" w:type="pct"/>
          </w:tcPr>
          <w:p w14:paraId="78F91B32" w14:textId="77777777" w:rsidR="00A14FC6" w:rsidRPr="003F48A5" w:rsidRDefault="00A14FC6" w:rsidP="00B700B4">
            <w:pPr>
              <w:jc w:val="center"/>
            </w:pPr>
          </w:p>
        </w:tc>
        <w:tc>
          <w:tcPr>
            <w:tcW w:w="253" w:type="pct"/>
          </w:tcPr>
          <w:p w14:paraId="07954068" w14:textId="77777777" w:rsidR="00A14FC6" w:rsidRPr="003F48A5" w:rsidRDefault="00A14FC6" w:rsidP="00B700B4">
            <w:pPr>
              <w:jc w:val="center"/>
            </w:pPr>
          </w:p>
        </w:tc>
      </w:tr>
      <w:tr w:rsidR="00A14FC6" w:rsidRPr="003F48A5" w14:paraId="133DCB5E" w14:textId="77777777" w:rsidTr="00A14FC6">
        <w:trPr>
          <w:trHeight w:val="283"/>
        </w:trPr>
        <w:tc>
          <w:tcPr>
            <w:tcW w:w="272" w:type="pct"/>
          </w:tcPr>
          <w:p w14:paraId="0DBEE257" w14:textId="77777777" w:rsidR="00A14FC6" w:rsidRPr="003F48A5" w:rsidRDefault="00A14FC6" w:rsidP="00B700B4">
            <w:pPr>
              <w:jc w:val="center"/>
            </w:pPr>
            <w:r w:rsidRPr="003F48A5">
              <w:lastRenderedPageBreak/>
              <w:t>8.</w:t>
            </w:r>
          </w:p>
        </w:tc>
        <w:tc>
          <w:tcPr>
            <w:tcW w:w="189" w:type="pct"/>
          </w:tcPr>
          <w:p w14:paraId="6EFDCF23" w14:textId="77777777" w:rsidR="00A14FC6" w:rsidRPr="003F48A5" w:rsidRDefault="00A14FC6" w:rsidP="00B700B4">
            <w:pPr>
              <w:jc w:val="center"/>
            </w:pPr>
          </w:p>
        </w:tc>
        <w:tc>
          <w:tcPr>
            <w:tcW w:w="3711" w:type="pct"/>
          </w:tcPr>
          <w:p w14:paraId="1A006003" w14:textId="77777777" w:rsidR="00A14FC6" w:rsidRPr="003F48A5" w:rsidRDefault="00A14FC6" w:rsidP="00035C9C">
            <w:pPr>
              <w:jc w:val="both"/>
              <w:rPr>
                <w:bCs/>
              </w:rPr>
            </w:pPr>
            <w:r w:rsidRPr="00E72CE6">
              <w:rPr>
                <w:bCs/>
              </w:rPr>
              <w:t>Construct a feature engineering pipeline for a network intrusion detection dataset, illustrating the steps of feature selection, normalization, encoding of categorical variables, and dimensionality reduction, with justification for each step.</w:t>
            </w:r>
          </w:p>
        </w:tc>
        <w:tc>
          <w:tcPr>
            <w:tcW w:w="319" w:type="pct"/>
          </w:tcPr>
          <w:p w14:paraId="1B7014F4" w14:textId="77777777" w:rsidR="00A14FC6" w:rsidRPr="003F48A5" w:rsidRDefault="00A14FC6" w:rsidP="00B700B4">
            <w:pPr>
              <w:jc w:val="center"/>
            </w:pPr>
            <w:r w:rsidRPr="003F48A5">
              <w:t>CO6</w:t>
            </w:r>
          </w:p>
        </w:tc>
        <w:tc>
          <w:tcPr>
            <w:tcW w:w="256" w:type="pct"/>
          </w:tcPr>
          <w:p w14:paraId="35E0A185" w14:textId="77777777" w:rsidR="00A14FC6" w:rsidRPr="003F48A5" w:rsidRDefault="00A14FC6" w:rsidP="00B700B4">
            <w:pPr>
              <w:jc w:val="center"/>
            </w:pPr>
            <w:r>
              <w:t>A</w:t>
            </w:r>
          </w:p>
        </w:tc>
        <w:tc>
          <w:tcPr>
            <w:tcW w:w="253" w:type="pct"/>
          </w:tcPr>
          <w:p w14:paraId="05A12CBC" w14:textId="77777777" w:rsidR="00A14FC6" w:rsidRPr="003F48A5" w:rsidRDefault="00A14FC6" w:rsidP="00B700B4">
            <w:pPr>
              <w:jc w:val="center"/>
            </w:pPr>
            <w:r w:rsidRPr="003F48A5">
              <w:t>20</w:t>
            </w:r>
          </w:p>
        </w:tc>
      </w:tr>
      <w:tr w:rsidR="00A14FC6" w:rsidRPr="003F48A5" w14:paraId="1D24B348" w14:textId="77777777" w:rsidTr="00B700B4">
        <w:trPr>
          <w:trHeight w:val="186"/>
        </w:trPr>
        <w:tc>
          <w:tcPr>
            <w:tcW w:w="5000" w:type="pct"/>
            <w:gridSpan w:val="6"/>
          </w:tcPr>
          <w:p w14:paraId="44AF88ED" w14:textId="77777777" w:rsidR="00A14FC6" w:rsidRPr="003F48A5" w:rsidRDefault="00A14FC6" w:rsidP="00B700B4">
            <w:pPr>
              <w:jc w:val="center"/>
            </w:pPr>
            <w:r w:rsidRPr="003F48A5">
              <w:rPr>
                <w:b/>
                <w:bCs/>
              </w:rPr>
              <w:t>COMPULSORY QUESTION</w:t>
            </w:r>
          </w:p>
        </w:tc>
      </w:tr>
      <w:tr w:rsidR="00A14FC6" w:rsidRPr="003F48A5" w14:paraId="001C5830" w14:textId="77777777" w:rsidTr="00A14FC6">
        <w:trPr>
          <w:trHeight w:val="283"/>
        </w:trPr>
        <w:tc>
          <w:tcPr>
            <w:tcW w:w="272" w:type="pct"/>
          </w:tcPr>
          <w:p w14:paraId="23FE9A10" w14:textId="77777777" w:rsidR="00A14FC6" w:rsidRPr="003F48A5" w:rsidRDefault="00A14FC6" w:rsidP="00B700B4">
            <w:pPr>
              <w:jc w:val="center"/>
            </w:pPr>
            <w:r w:rsidRPr="003F48A5">
              <w:t>9.</w:t>
            </w:r>
          </w:p>
        </w:tc>
        <w:tc>
          <w:tcPr>
            <w:tcW w:w="189" w:type="pct"/>
          </w:tcPr>
          <w:p w14:paraId="79692788" w14:textId="77777777" w:rsidR="00A14FC6" w:rsidRPr="003F48A5" w:rsidRDefault="00A14FC6" w:rsidP="00B700B4">
            <w:pPr>
              <w:jc w:val="center"/>
            </w:pPr>
          </w:p>
        </w:tc>
        <w:tc>
          <w:tcPr>
            <w:tcW w:w="3711" w:type="pct"/>
          </w:tcPr>
          <w:p w14:paraId="521E96CC" w14:textId="77777777" w:rsidR="00A14FC6" w:rsidRPr="003F48A5" w:rsidRDefault="00A14FC6" w:rsidP="00035C9C">
            <w:pPr>
              <w:jc w:val="both"/>
            </w:pPr>
            <w:r w:rsidRPr="00257AAE">
              <w:t xml:space="preserve">Explain the process of k-fold cross-validation and develop a cross-validation plan for a malware detection model, specifying the value of k, the metrics to be recorded at each fold, and </w:t>
            </w:r>
            <w:r>
              <w:t>the way</w:t>
            </w:r>
            <w:r w:rsidRPr="00257AAE">
              <w:t xml:space="preserve"> final performance score is computed.</w:t>
            </w:r>
          </w:p>
        </w:tc>
        <w:tc>
          <w:tcPr>
            <w:tcW w:w="319" w:type="pct"/>
          </w:tcPr>
          <w:p w14:paraId="7A8BFCD4" w14:textId="77777777" w:rsidR="00A14FC6" w:rsidRPr="003F48A5" w:rsidRDefault="00A14FC6" w:rsidP="00B700B4">
            <w:pPr>
              <w:jc w:val="center"/>
            </w:pPr>
            <w:r w:rsidRPr="003F48A5">
              <w:t>CO6</w:t>
            </w:r>
          </w:p>
        </w:tc>
        <w:tc>
          <w:tcPr>
            <w:tcW w:w="256" w:type="pct"/>
          </w:tcPr>
          <w:p w14:paraId="676F405B" w14:textId="77777777" w:rsidR="00A14FC6" w:rsidRPr="003F48A5" w:rsidRDefault="00A14FC6" w:rsidP="00B700B4">
            <w:pPr>
              <w:jc w:val="center"/>
            </w:pPr>
            <w:r>
              <w:t>A</w:t>
            </w:r>
          </w:p>
        </w:tc>
        <w:tc>
          <w:tcPr>
            <w:tcW w:w="253" w:type="pct"/>
          </w:tcPr>
          <w:p w14:paraId="3204E044" w14:textId="77777777" w:rsidR="00A14FC6" w:rsidRPr="003F48A5" w:rsidRDefault="00A14FC6" w:rsidP="00B700B4">
            <w:pPr>
              <w:jc w:val="center"/>
            </w:pPr>
            <w:r w:rsidRPr="003F48A5">
              <w:t>20</w:t>
            </w:r>
          </w:p>
        </w:tc>
      </w:tr>
    </w:tbl>
    <w:p w14:paraId="5A6FE7DA" w14:textId="77777777" w:rsidR="00A14FC6" w:rsidRDefault="00A14FC6" w:rsidP="00856324"/>
    <w:p w14:paraId="121E7BCD"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6803506"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11C1A0FD" w14:textId="77777777" w:rsidTr="00FA7076">
        <w:tc>
          <w:tcPr>
            <w:tcW w:w="425" w:type="dxa"/>
          </w:tcPr>
          <w:p w14:paraId="6F7F00F1" w14:textId="77777777" w:rsidR="00A14FC6" w:rsidRPr="00930ED1" w:rsidRDefault="00A14FC6" w:rsidP="00FA7076">
            <w:pPr>
              <w:jc w:val="center"/>
              <w:rPr>
                <w:sz w:val="22"/>
                <w:szCs w:val="22"/>
              </w:rPr>
            </w:pPr>
          </w:p>
        </w:tc>
        <w:tc>
          <w:tcPr>
            <w:tcW w:w="10065" w:type="dxa"/>
          </w:tcPr>
          <w:p w14:paraId="76540E9D" w14:textId="77777777" w:rsidR="00A14FC6" w:rsidRPr="00930ED1" w:rsidRDefault="00A14FC6" w:rsidP="00FA7076">
            <w:pPr>
              <w:jc w:val="center"/>
              <w:rPr>
                <w:b/>
                <w:sz w:val="22"/>
                <w:szCs w:val="22"/>
              </w:rPr>
            </w:pPr>
            <w:r w:rsidRPr="00930ED1">
              <w:rPr>
                <w:b/>
                <w:sz w:val="22"/>
                <w:szCs w:val="22"/>
              </w:rPr>
              <w:t>COURSE OUTCOMES</w:t>
            </w:r>
          </w:p>
        </w:tc>
      </w:tr>
      <w:tr w:rsidR="00A14FC6" w14:paraId="7A4209D1" w14:textId="77777777" w:rsidTr="00FA7076">
        <w:tc>
          <w:tcPr>
            <w:tcW w:w="425" w:type="dxa"/>
          </w:tcPr>
          <w:p w14:paraId="4C49B871" w14:textId="77777777" w:rsidR="00A14FC6" w:rsidRPr="00930ED1" w:rsidRDefault="00A14FC6" w:rsidP="00FA7076">
            <w:pPr>
              <w:jc w:val="center"/>
              <w:rPr>
                <w:sz w:val="22"/>
                <w:szCs w:val="22"/>
              </w:rPr>
            </w:pPr>
            <w:r w:rsidRPr="00930ED1">
              <w:rPr>
                <w:sz w:val="22"/>
                <w:szCs w:val="22"/>
              </w:rPr>
              <w:t>CO1</w:t>
            </w:r>
          </w:p>
        </w:tc>
        <w:tc>
          <w:tcPr>
            <w:tcW w:w="10065" w:type="dxa"/>
          </w:tcPr>
          <w:p w14:paraId="4335992C" w14:textId="77777777" w:rsidR="00A14FC6" w:rsidRPr="00930ED1" w:rsidRDefault="00A14FC6" w:rsidP="00035C9C">
            <w:pPr>
              <w:jc w:val="both"/>
              <w:rPr>
                <w:sz w:val="22"/>
                <w:szCs w:val="22"/>
              </w:rPr>
            </w:pPr>
            <w:r w:rsidRPr="00076268">
              <w:rPr>
                <w:sz w:val="22"/>
                <w:szCs w:val="22"/>
              </w:rPr>
              <w:t>Illustrate the role of AI in cybersecurity, highlighting its evolution and foundational concepts</w:t>
            </w:r>
          </w:p>
        </w:tc>
      </w:tr>
      <w:tr w:rsidR="00A14FC6" w14:paraId="56A77D92" w14:textId="77777777" w:rsidTr="00FA7076">
        <w:tc>
          <w:tcPr>
            <w:tcW w:w="425" w:type="dxa"/>
          </w:tcPr>
          <w:p w14:paraId="527F9926" w14:textId="77777777" w:rsidR="00A14FC6" w:rsidRPr="00930ED1" w:rsidRDefault="00A14FC6" w:rsidP="00FA7076">
            <w:pPr>
              <w:jc w:val="center"/>
              <w:rPr>
                <w:sz w:val="22"/>
                <w:szCs w:val="22"/>
              </w:rPr>
            </w:pPr>
            <w:r w:rsidRPr="00930ED1">
              <w:rPr>
                <w:sz w:val="22"/>
                <w:szCs w:val="22"/>
              </w:rPr>
              <w:t>CO2</w:t>
            </w:r>
          </w:p>
        </w:tc>
        <w:tc>
          <w:tcPr>
            <w:tcW w:w="10065" w:type="dxa"/>
          </w:tcPr>
          <w:p w14:paraId="04233B52" w14:textId="77777777" w:rsidR="00A14FC6" w:rsidRPr="00930ED1" w:rsidRDefault="00A14FC6" w:rsidP="00035C9C">
            <w:pPr>
              <w:jc w:val="both"/>
              <w:rPr>
                <w:sz w:val="22"/>
                <w:szCs w:val="22"/>
              </w:rPr>
            </w:pPr>
            <w:r w:rsidRPr="00076268">
              <w:rPr>
                <w:sz w:val="22"/>
                <w:szCs w:val="22"/>
              </w:rPr>
              <w:t>Implement the various machine learning algorithms to detect and classify spam and phishing attempts</w:t>
            </w:r>
          </w:p>
        </w:tc>
      </w:tr>
      <w:tr w:rsidR="00A14FC6" w14:paraId="39EFD7C5" w14:textId="77777777" w:rsidTr="00FA7076">
        <w:tc>
          <w:tcPr>
            <w:tcW w:w="425" w:type="dxa"/>
          </w:tcPr>
          <w:p w14:paraId="7289407F" w14:textId="77777777" w:rsidR="00A14FC6" w:rsidRPr="00930ED1" w:rsidRDefault="00A14FC6" w:rsidP="00FA7076">
            <w:pPr>
              <w:jc w:val="center"/>
              <w:rPr>
                <w:sz w:val="22"/>
                <w:szCs w:val="22"/>
              </w:rPr>
            </w:pPr>
            <w:r w:rsidRPr="00930ED1">
              <w:rPr>
                <w:sz w:val="22"/>
                <w:szCs w:val="22"/>
              </w:rPr>
              <w:t>CO3</w:t>
            </w:r>
          </w:p>
        </w:tc>
        <w:tc>
          <w:tcPr>
            <w:tcW w:w="10065" w:type="dxa"/>
          </w:tcPr>
          <w:p w14:paraId="167C4F03" w14:textId="77777777" w:rsidR="00A14FC6" w:rsidRPr="00930ED1" w:rsidRDefault="00A14FC6" w:rsidP="00035C9C">
            <w:pPr>
              <w:jc w:val="both"/>
              <w:rPr>
                <w:sz w:val="22"/>
                <w:szCs w:val="22"/>
              </w:rPr>
            </w:pPr>
            <w:r w:rsidRPr="00076268">
              <w:rPr>
                <w:sz w:val="22"/>
                <w:szCs w:val="22"/>
              </w:rPr>
              <w:t>Apply AI models and deep learning techniques to detect and classify malware families</w:t>
            </w:r>
          </w:p>
        </w:tc>
      </w:tr>
      <w:tr w:rsidR="00A14FC6" w14:paraId="29313E91" w14:textId="77777777" w:rsidTr="00FA7076">
        <w:tc>
          <w:tcPr>
            <w:tcW w:w="425" w:type="dxa"/>
          </w:tcPr>
          <w:p w14:paraId="41356474" w14:textId="77777777" w:rsidR="00A14FC6" w:rsidRPr="00930ED1" w:rsidRDefault="00A14FC6" w:rsidP="00FA7076">
            <w:pPr>
              <w:jc w:val="center"/>
              <w:rPr>
                <w:sz w:val="22"/>
                <w:szCs w:val="22"/>
              </w:rPr>
            </w:pPr>
            <w:r w:rsidRPr="00930ED1">
              <w:rPr>
                <w:sz w:val="22"/>
                <w:szCs w:val="22"/>
              </w:rPr>
              <w:t>CO4</w:t>
            </w:r>
          </w:p>
        </w:tc>
        <w:tc>
          <w:tcPr>
            <w:tcW w:w="10065" w:type="dxa"/>
          </w:tcPr>
          <w:p w14:paraId="385B7F59" w14:textId="77777777" w:rsidR="00A14FC6" w:rsidRPr="00930ED1" w:rsidRDefault="00A14FC6" w:rsidP="00035C9C">
            <w:pPr>
              <w:jc w:val="both"/>
              <w:rPr>
                <w:sz w:val="22"/>
                <w:szCs w:val="22"/>
              </w:rPr>
            </w:pPr>
            <w:r w:rsidRPr="00076268">
              <w:rPr>
                <w:sz w:val="22"/>
                <w:szCs w:val="22"/>
              </w:rPr>
              <w:t>Analyze network traffic to detect and prevent botnet and network attacks</w:t>
            </w:r>
          </w:p>
        </w:tc>
      </w:tr>
      <w:tr w:rsidR="00A14FC6" w14:paraId="3F6813B3" w14:textId="77777777" w:rsidTr="00FA7076">
        <w:tc>
          <w:tcPr>
            <w:tcW w:w="425" w:type="dxa"/>
          </w:tcPr>
          <w:p w14:paraId="613A1438" w14:textId="77777777" w:rsidR="00A14FC6" w:rsidRPr="00930ED1" w:rsidRDefault="00A14FC6" w:rsidP="00FA7076">
            <w:pPr>
              <w:jc w:val="center"/>
              <w:rPr>
                <w:sz w:val="22"/>
                <w:szCs w:val="22"/>
              </w:rPr>
            </w:pPr>
            <w:r w:rsidRPr="00930ED1">
              <w:rPr>
                <w:sz w:val="22"/>
                <w:szCs w:val="22"/>
              </w:rPr>
              <w:t>CO5</w:t>
            </w:r>
          </w:p>
        </w:tc>
        <w:tc>
          <w:tcPr>
            <w:tcW w:w="10065" w:type="dxa"/>
          </w:tcPr>
          <w:p w14:paraId="0C26967E" w14:textId="77777777" w:rsidR="00A14FC6" w:rsidRPr="00930ED1" w:rsidRDefault="00A14FC6" w:rsidP="00035C9C">
            <w:pPr>
              <w:jc w:val="both"/>
              <w:rPr>
                <w:sz w:val="22"/>
                <w:szCs w:val="22"/>
              </w:rPr>
            </w:pPr>
            <w:r w:rsidRPr="00076268">
              <w:rPr>
                <w:sz w:val="22"/>
                <w:szCs w:val="22"/>
              </w:rPr>
              <w:t>Assess GAN-based threats and design strategies to mitigate them</w:t>
            </w:r>
          </w:p>
        </w:tc>
      </w:tr>
      <w:tr w:rsidR="00A14FC6" w14:paraId="53C97D11" w14:textId="77777777" w:rsidTr="00FA7076">
        <w:tc>
          <w:tcPr>
            <w:tcW w:w="425" w:type="dxa"/>
          </w:tcPr>
          <w:p w14:paraId="16C88F26" w14:textId="77777777" w:rsidR="00A14FC6" w:rsidRPr="00930ED1" w:rsidRDefault="00A14FC6" w:rsidP="00FA7076">
            <w:pPr>
              <w:jc w:val="center"/>
              <w:rPr>
                <w:sz w:val="22"/>
                <w:szCs w:val="22"/>
              </w:rPr>
            </w:pPr>
            <w:r w:rsidRPr="00930ED1">
              <w:rPr>
                <w:sz w:val="22"/>
                <w:szCs w:val="22"/>
              </w:rPr>
              <w:t>CO6</w:t>
            </w:r>
          </w:p>
        </w:tc>
        <w:tc>
          <w:tcPr>
            <w:tcW w:w="10065" w:type="dxa"/>
          </w:tcPr>
          <w:p w14:paraId="27286578" w14:textId="77777777" w:rsidR="00A14FC6" w:rsidRPr="00930ED1" w:rsidRDefault="00A14FC6" w:rsidP="00035C9C">
            <w:pPr>
              <w:jc w:val="both"/>
              <w:rPr>
                <w:sz w:val="22"/>
                <w:szCs w:val="22"/>
              </w:rPr>
            </w:pPr>
            <w:r w:rsidRPr="00076268">
              <w:rPr>
                <w:sz w:val="22"/>
                <w:szCs w:val="22"/>
              </w:rPr>
              <w:t>Evaluate AI model performance using ROC analysis, cross-validation, and feature engineering</w:t>
            </w:r>
          </w:p>
        </w:tc>
      </w:tr>
    </w:tbl>
    <w:p w14:paraId="73CFD229" w14:textId="77777777" w:rsidR="00A14FC6" w:rsidRDefault="00A14FC6" w:rsidP="00A14FC6"/>
    <w:p w14:paraId="256698FE" w14:textId="77777777" w:rsidR="00A16B88" w:rsidRDefault="00A16B88">
      <w:pPr>
        <w:spacing w:after="200" w:line="276" w:lineRule="auto"/>
        <w:rPr>
          <w:rFonts w:ascii="Arial" w:hAnsi="Arial" w:cs="Arial"/>
          <w:bCs/>
        </w:rPr>
      </w:pPr>
      <w:r>
        <w:rPr>
          <w:rFonts w:ascii="Arial" w:hAnsi="Arial" w:cs="Arial"/>
          <w:bCs/>
        </w:rPr>
        <w:br w:type="page"/>
      </w:r>
    </w:p>
    <w:p w14:paraId="5F590C25" w14:textId="6C12B996" w:rsidR="00A14FC6" w:rsidRDefault="00A14FC6">
      <w:pPr>
        <w:jc w:val="center"/>
        <w:rPr>
          <w:rFonts w:ascii="Arial" w:hAnsi="Arial" w:cs="Arial"/>
          <w:bCs/>
        </w:rPr>
      </w:pPr>
      <w:r>
        <w:rPr>
          <w:rFonts w:ascii="Arial" w:hAnsi="Arial" w:cs="Arial"/>
          <w:noProof/>
        </w:rPr>
        <w:lastRenderedPageBreak/>
        <w:drawing>
          <wp:inline distT="0" distB="0" distL="0" distR="0" wp14:anchorId="6AE1F976" wp14:editId="7A2C02B9">
            <wp:extent cx="5734050" cy="838200"/>
            <wp:effectExtent l="0" t="0" r="0" b="0"/>
            <wp:docPr id="936639151" name="Picture 93663915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7633C34D" w14:textId="77777777" w:rsidR="00A14FC6" w:rsidRDefault="00A14FC6">
      <w:pPr>
        <w:jc w:val="center"/>
        <w:rPr>
          <w:b/>
          <w:bCs/>
        </w:rPr>
      </w:pPr>
    </w:p>
    <w:p w14:paraId="3AD85556" w14:textId="77777777" w:rsidR="00A14FC6" w:rsidRDefault="00A14FC6">
      <w:pPr>
        <w:jc w:val="center"/>
        <w:rPr>
          <w:b/>
          <w:bCs/>
        </w:rPr>
      </w:pPr>
      <w:r>
        <w:rPr>
          <w:b/>
          <w:bCs/>
        </w:rPr>
        <w:t>END SEMESTER EXAMINATION – APRIL / MAY 2026</w:t>
      </w:r>
    </w:p>
    <w:p w14:paraId="184EA188" w14:textId="77777777" w:rsidR="00A14FC6" w:rsidRDefault="00A14FC6">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14FC6" w14:paraId="63E1C024" w14:textId="77777777">
        <w:trPr>
          <w:trHeight w:val="397"/>
          <w:jc w:val="center"/>
        </w:trPr>
        <w:tc>
          <w:tcPr>
            <w:tcW w:w="1555" w:type="dxa"/>
            <w:vAlign w:val="center"/>
          </w:tcPr>
          <w:p w14:paraId="1B97975B" w14:textId="77777777" w:rsidR="00A14FC6" w:rsidRDefault="00A14FC6">
            <w:pPr>
              <w:pStyle w:val="Title"/>
              <w:jc w:val="left"/>
              <w:rPr>
                <w:b/>
                <w:sz w:val="22"/>
                <w:szCs w:val="22"/>
              </w:rPr>
            </w:pPr>
            <w:r>
              <w:rPr>
                <w:b/>
                <w:sz w:val="22"/>
                <w:szCs w:val="22"/>
              </w:rPr>
              <w:t xml:space="preserve">Course Code      </w:t>
            </w:r>
          </w:p>
        </w:tc>
        <w:tc>
          <w:tcPr>
            <w:tcW w:w="6662" w:type="dxa"/>
            <w:vAlign w:val="center"/>
          </w:tcPr>
          <w:p w14:paraId="21963356" w14:textId="77777777" w:rsidR="00A14FC6" w:rsidRDefault="00A14FC6">
            <w:pPr>
              <w:pStyle w:val="Title"/>
              <w:jc w:val="left"/>
              <w:rPr>
                <w:b/>
                <w:sz w:val="22"/>
                <w:szCs w:val="22"/>
              </w:rPr>
            </w:pPr>
            <w:r>
              <w:rPr>
                <w:b/>
                <w:sz w:val="22"/>
                <w:szCs w:val="22"/>
              </w:rPr>
              <w:t>24CS3022</w:t>
            </w:r>
          </w:p>
        </w:tc>
        <w:tc>
          <w:tcPr>
            <w:tcW w:w="1417" w:type="dxa"/>
            <w:vAlign w:val="center"/>
          </w:tcPr>
          <w:p w14:paraId="1A3C2357"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102483D2" w14:textId="77777777" w:rsidR="00A14FC6" w:rsidRDefault="00A14FC6">
            <w:pPr>
              <w:pStyle w:val="Title"/>
              <w:jc w:val="left"/>
              <w:rPr>
                <w:b/>
                <w:sz w:val="22"/>
                <w:szCs w:val="22"/>
              </w:rPr>
            </w:pPr>
            <w:r>
              <w:rPr>
                <w:b/>
                <w:sz w:val="22"/>
                <w:szCs w:val="22"/>
              </w:rPr>
              <w:t>3hrs</w:t>
            </w:r>
          </w:p>
        </w:tc>
      </w:tr>
      <w:tr w:rsidR="00A14FC6" w14:paraId="5FA4EEAD" w14:textId="77777777">
        <w:trPr>
          <w:trHeight w:val="397"/>
          <w:jc w:val="center"/>
        </w:trPr>
        <w:tc>
          <w:tcPr>
            <w:tcW w:w="1555" w:type="dxa"/>
            <w:vAlign w:val="center"/>
          </w:tcPr>
          <w:p w14:paraId="66950F66" w14:textId="77777777" w:rsidR="00A14FC6" w:rsidRDefault="00A14FC6">
            <w:pPr>
              <w:pStyle w:val="Title"/>
              <w:ind w:right="-160"/>
              <w:jc w:val="left"/>
              <w:rPr>
                <w:b/>
                <w:sz w:val="22"/>
                <w:szCs w:val="22"/>
              </w:rPr>
            </w:pPr>
            <w:r>
              <w:rPr>
                <w:b/>
                <w:sz w:val="22"/>
                <w:szCs w:val="22"/>
              </w:rPr>
              <w:t xml:space="preserve">Course Title     </w:t>
            </w:r>
          </w:p>
        </w:tc>
        <w:tc>
          <w:tcPr>
            <w:tcW w:w="6662" w:type="dxa"/>
            <w:vAlign w:val="center"/>
          </w:tcPr>
          <w:p w14:paraId="7F7CB296" w14:textId="77777777" w:rsidR="00A14FC6" w:rsidRDefault="00A14FC6">
            <w:pPr>
              <w:pStyle w:val="Title"/>
              <w:jc w:val="left"/>
              <w:rPr>
                <w:b/>
                <w:sz w:val="22"/>
                <w:szCs w:val="22"/>
              </w:rPr>
            </w:pPr>
            <w:r>
              <w:rPr>
                <w:b/>
                <w:sz w:val="22"/>
                <w:szCs w:val="22"/>
              </w:rPr>
              <w:t>BIO-INSPIRED COMPUTING</w:t>
            </w:r>
          </w:p>
        </w:tc>
        <w:tc>
          <w:tcPr>
            <w:tcW w:w="1417" w:type="dxa"/>
            <w:vAlign w:val="center"/>
          </w:tcPr>
          <w:p w14:paraId="6DDC3254"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3383BAE0" w14:textId="77777777" w:rsidR="00A14FC6" w:rsidRDefault="00A14FC6">
            <w:pPr>
              <w:pStyle w:val="Title"/>
              <w:jc w:val="left"/>
              <w:rPr>
                <w:b/>
                <w:sz w:val="22"/>
                <w:szCs w:val="22"/>
              </w:rPr>
            </w:pPr>
            <w:r>
              <w:rPr>
                <w:b/>
                <w:sz w:val="22"/>
                <w:szCs w:val="22"/>
              </w:rPr>
              <w:t>100</w:t>
            </w:r>
          </w:p>
        </w:tc>
      </w:tr>
    </w:tbl>
    <w:p w14:paraId="556551BE" w14:textId="77777777" w:rsidR="00A14FC6" w:rsidRDefault="00A14FC6"/>
    <w:tbl>
      <w:tblPr>
        <w:tblStyle w:val="TableGrid"/>
        <w:tblW w:w="5815" w:type="pct"/>
        <w:tblInd w:w="-714" w:type="dxa"/>
        <w:tblLook w:val="04A0" w:firstRow="1" w:lastRow="0" w:firstColumn="1" w:lastColumn="0" w:noHBand="0" w:noVBand="1"/>
      </w:tblPr>
      <w:tblGrid>
        <w:gridCol w:w="570"/>
        <w:gridCol w:w="396"/>
        <w:gridCol w:w="7772"/>
        <w:gridCol w:w="670"/>
        <w:gridCol w:w="537"/>
        <w:gridCol w:w="542"/>
      </w:tblGrid>
      <w:tr w:rsidR="00A14FC6" w14:paraId="253BE0D6" w14:textId="77777777">
        <w:trPr>
          <w:trHeight w:val="552"/>
        </w:trPr>
        <w:tc>
          <w:tcPr>
            <w:tcW w:w="265" w:type="pct"/>
            <w:vAlign w:val="center"/>
          </w:tcPr>
          <w:p w14:paraId="2AFDB945" w14:textId="77777777" w:rsidR="00A14FC6" w:rsidRDefault="00A14FC6">
            <w:pPr>
              <w:jc w:val="center"/>
              <w:rPr>
                <w:b/>
              </w:rPr>
            </w:pPr>
            <w:r>
              <w:rPr>
                <w:b/>
              </w:rPr>
              <w:t>Q. No.</w:t>
            </w:r>
          </w:p>
        </w:tc>
        <w:tc>
          <w:tcPr>
            <w:tcW w:w="3901" w:type="pct"/>
            <w:gridSpan w:val="2"/>
            <w:vAlign w:val="center"/>
          </w:tcPr>
          <w:p w14:paraId="62B95E56" w14:textId="77777777" w:rsidR="00A14FC6" w:rsidRDefault="00A14FC6">
            <w:pPr>
              <w:jc w:val="center"/>
              <w:rPr>
                <w:b/>
              </w:rPr>
            </w:pPr>
            <w:r>
              <w:rPr>
                <w:b/>
              </w:rPr>
              <w:t>Questions</w:t>
            </w:r>
          </w:p>
        </w:tc>
        <w:tc>
          <w:tcPr>
            <w:tcW w:w="311" w:type="pct"/>
          </w:tcPr>
          <w:p w14:paraId="7C64F403" w14:textId="77777777" w:rsidR="00A14FC6" w:rsidRDefault="00A14FC6">
            <w:pPr>
              <w:jc w:val="center"/>
              <w:rPr>
                <w:b/>
              </w:rPr>
            </w:pPr>
            <w:r>
              <w:rPr>
                <w:b/>
              </w:rPr>
              <w:t>CO</w:t>
            </w:r>
          </w:p>
        </w:tc>
        <w:tc>
          <w:tcPr>
            <w:tcW w:w="253" w:type="pct"/>
          </w:tcPr>
          <w:p w14:paraId="47F21113" w14:textId="77777777" w:rsidR="00A14FC6" w:rsidRDefault="00A14FC6">
            <w:pPr>
              <w:jc w:val="center"/>
              <w:rPr>
                <w:b/>
              </w:rPr>
            </w:pPr>
            <w:r>
              <w:rPr>
                <w:b/>
              </w:rPr>
              <w:t>BL</w:t>
            </w:r>
          </w:p>
        </w:tc>
        <w:tc>
          <w:tcPr>
            <w:tcW w:w="267" w:type="pct"/>
          </w:tcPr>
          <w:p w14:paraId="2C85D4A7" w14:textId="77777777" w:rsidR="00A14FC6" w:rsidRDefault="00A14FC6">
            <w:pPr>
              <w:jc w:val="center"/>
              <w:rPr>
                <w:b/>
              </w:rPr>
            </w:pPr>
            <w:r>
              <w:rPr>
                <w:b/>
              </w:rPr>
              <w:t>M</w:t>
            </w:r>
          </w:p>
        </w:tc>
      </w:tr>
      <w:tr w:rsidR="00A14FC6" w14:paraId="2868E835" w14:textId="77777777">
        <w:trPr>
          <w:trHeight w:val="552"/>
        </w:trPr>
        <w:tc>
          <w:tcPr>
            <w:tcW w:w="5000" w:type="pct"/>
            <w:gridSpan w:val="6"/>
          </w:tcPr>
          <w:p w14:paraId="052D473D" w14:textId="77777777" w:rsidR="00A14FC6" w:rsidRDefault="00A14FC6">
            <w:pPr>
              <w:jc w:val="center"/>
              <w:rPr>
                <w:b/>
                <w:u w:val="single"/>
              </w:rPr>
            </w:pPr>
            <w:r>
              <w:rPr>
                <w:b/>
                <w:u w:val="single"/>
              </w:rPr>
              <w:t>PART – A (4 X 20 = 80 MARKS)</w:t>
            </w:r>
          </w:p>
          <w:p w14:paraId="3512AC4D" w14:textId="77777777" w:rsidR="00A14FC6" w:rsidRDefault="00A14FC6">
            <w:pPr>
              <w:jc w:val="center"/>
              <w:rPr>
                <w:b/>
              </w:rPr>
            </w:pPr>
            <w:r>
              <w:rPr>
                <w:b/>
              </w:rPr>
              <w:t>(Answer all the Questions)</w:t>
            </w:r>
          </w:p>
        </w:tc>
      </w:tr>
      <w:tr w:rsidR="00A14FC6" w14:paraId="167760DC" w14:textId="77777777">
        <w:trPr>
          <w:trHeight w:val="283"/>
        </w:trPr>
        <w:tc>
          <w:tcPr>
            <w:tcW w:w="265" w:type="pct"/>
          </w:tcPr>
          <w:p w14:paraId="5BA0F1C0" w14:textId="77777777" w:rsidR="00A14FC6" w:rsidRDefault="00A14FC6">
            <w:pPr>
              <w:jc w:val="center"/>
            </w:pPr>
            <w:r>
              <w:t>1.</w:t>
            </w:r>
          </w:p>
        </w:tc>
        <w:tc>
          <w:tcPr>
            <w:tcW w:w="184" w:type="pct"/>
          </w:tcPr>
          <w:p w14:paraId="48672AF1" w14:textId="77777777" w:rsidR="00A14FC6" w:rsidRDefault="00A14FC6">
            <w:pPr>
              <w:jc w:val="center"/>
            </w:pPr>
            <w:r>
              <w:t>a.</w:t>
            </w:r>
          </w:p>
        </w:tc>
        <w:tc>
          <w:tcPr>
            <w:tcW w:w="3717" w:type="pct"/>
          </w:tcPr>
          <w:p w14:paraId="38E73160" w14:textId="77777777" w:rsidR="00A14FC6" w:rsidRDefault="00A14FC6">
            <w:pPr>
              <w:jc w:val="both"/>
            </w:pPr>
            <w:r>
              <w:t>Explain the concept of Bio-Inspired Computing by describing its historical context and evolution.</w:t>
            </w:r>
          </w:p>
        </w:tc>
        <w:tc>
          <w:tcPr>
            <w:tcW w:w="311" w:type="pct"/>
          </w:tcPr>
          <w:p w14:paraId="185DF0D7" w14:textId="77777777" w:rsidR="00A14FC6" w:rsidRDefault="00A14FC6">
            <w:pPr>
              <w:jc w:val="center"/>
            </w:pPr>
            <w:r>
              <w:t>CO1</w:t>
            </w:r>
          </w:p>
        </w:tc>
        <w:tc>
          <w:tcPr>
            <w:tcW w:w="253" w:type="pct"/>
          </w:tcPr>
          <w:p w14:paraId="66ED2E16" w14:textId="77777777" w:rsidR="00A14FC6" w:rsidRDefault="00A14FC6">
            <w:pPr>
              <w:jc w:val="center"/>
              <w:rPr>
                <w:lang w:val="en-IN"/>
              </w:rPr>
            </w:pPr>
            <w:r>
              <w:rPr>
                <w:lang w:val="en-IN"/>
              </w:rPr>
              <w:t>U</w:t>
            </w:r>
          </w:p>
        </w:tc>
        <w:tc>
          <w:tcPr>
            <w:tcW w:w="267" w:type="pct"/>
          </w:tcPr>
          <w:p w14:paraId="340DF4DC" w14:textId="77777777" w:rsidR="00A14FC6" w:rsidRDefault="00A14FC6">
            <w:pPr>
              <w:jc w:val="center"/>
            </w:pPr>
            <w:r>
              <w:rPr>
                <w:lang w:val="en-IN"/>
              </w:rPr>
              <w:t>1</w:t>
            </w:r>
            <w:r>
              <w:t>0</w:t>
            </w:r>
          </w:p>
        </w:tc>
      </w:tr>
      <w:tr w:rsidR="00A14FC6" w14:paraId="6AC03C98" w14:textId="77777777">
        <w:trPr>
          <w:trHeight w:val="283"/>
        </w:trPr>
        <w:tc>
          <w:tcPr>
            <w:tcW w:w="265" w:type="pct"/>
          </w:tcPr>
          <w:p w14:paraId="7CCB8F97" w14:textId="77777777" w:rsidR="00A14FC6" w:rsidRDefault="00A14FC6">
            <w:pPr>
              <w:jc w:val="center"/>
            </w:pPr>
          </w:p>
        </w:tc>
        <w:tc>
          <w:tcPr>
            <w:tcW w:w="184" w:type="pct"/>
          </w:tcPr>
          <w:p w14:paraId="2850927C" w14:textId="77777777" w:rsidR="00A14FC6" w:rsidRDefault="00A14FC6">
            <w:pPr>
              <w:jc w:val="center"/>
            </w:pPr>
            <w:r>
              <w:t>b.</w:t>
            </w:r>
          </w:p>
        </w:tc>
        <w:tc>
          <w:tcPr>
            <w:tcW w:w="3717" w:type="pct"/>
          </w:tcPr>
          <w:p w14:paraId="361077FD" w14:textId="77777777" w:rsidR="00A14FC6" w:rsidRDefault="00A14FC6">
            <w:pPr>
              <w:jc w:val="both"/>
              <w:rPr>
                <w:bCs/>
                <w:lang w:val="en-IN"/>
              </w:rPr>
            </w:pPr>
            <w:r>
              <w:t>Summarize the key concepts, characteristics, and definitions</w:t>
            </w:r>
            <w:r>
              <w:rPr>
                <w:lang w:val="en-IN"/>
              </w:rPr>
              <w:t xml:space="preserve"> of </w:t>
            </w:r>
            <w:r>
              <w:t>bio-inspired computing techniques with suitable examples from nature-inspired systems</w:t>
            </w:r>
            <w:r>
              <w:rPr>
                <w:lang w:val="en-IN"/>
              </w:rPr>
              <w:t>.</w:t>
            </w:r>
          </w:p>
        </w:tc>
        <w:tc>
          <w:tcPr>
            <w:tcW w:w="311" w:type="pct"/>
          </w:tcPr>
          <w:p w14:paraId="30D7EFB1" w14:textId="77777777" w:rsidR="00A14FC6" w:rsidRDefault="00A14FC6">
            <w:pPr>
              <w:jc w:val="center"/>
              <w:rPr>
                <w:lang w:val="en-IN"/>
              </w:rPr>
            </w:pPr>
            <w:r>
              <w:rPr>
                <w:lang w:val="en-IN"/>
              </w:rPr>
              <w:t>CO1</w:t>
            </w:r>
          </w:p>
        </w:tc>
        <w:tc>
          <w:tcPr>
            <w:tcW w:w="253" w:type="pct"/>
          </w:tcPr>
          <w:p w14:paraId="6713176A" w14:textId="77777777" w:rsidR="00A14FC6" w:rsidRDefault="00A14FC6">
            <w:pPr>
              <w:jc w:val="center"/>
              <w:rPr>
                <w:lang w:val="en-IN"/>
              </w:rPr>
            </w:pPr>
            <w:r>
              <w:rPr>
                <w:lang w:val="en-IN"/>
              </w:rPr>
              <w:t>U</w:t>
            </w:r>
          </w:p>
        </w:tc>
        <w:tc>
          <w:tcPr>
            <w:tcW w:w="267" w:type="pct"/>
          </w:tcPr>
          <w:p w14:paraId="62762D99" w14:textId="77777777" w:rsidR="00A14FC6" w:rsidRDefault="00A14FC6">
            <w:pPr>
              <w:jc w:val="center"/>
              <w:rPr>
                <w:lang w:val="en-IN"/>
              </w:rPr>
            </w:pPr>
            <w:r>
              <w:rPr>
                <w:lang w:val="en-IN"/>
              </w:rPr>
              <w:t>10</w:t>
            </w:r>
          </w:p>
        </w:tc>
      </w:tr>
      <w:tr w:rsidR="00A14FC6" w14:paraId="2D5AFCBA" w14:textId="77777777">
        <w:trPr>
          <w:trHeight w:val="239"/>
        </w:trPr>
        <w:tc>
          <w:tcPr>
            <w:tcW w:w="265" w:type="pct"/>
          </w:tcPr>
          <w:p w14:paraId="6BE17047" w14:textId="77777777" w:rsidR="00A14FC6" w:rsidRDefault="00A14FC6">
            <w:pPr>
              <w:jc w:val="center"/>
            </w:pPr>
          </w:p>
        </w:tc>
        <w:tc>
          <w:tcPr>
            <w:tcW w:w="184" w:type="pct"/>
          </w:tcPr>
          <w:p w14:paraId="429D448F" w14:textId="77777777" w:rsidR="00A14FC6" w:rsidRDefault="00A14FC6">
            <w:pPr>
              <w:jc w:val="center"/>
            </w:pPr>
          </w:p>
        </w:tc>
        <w:tc>
          <w:tcPr>
            <w:tcW w:w="3717" w:type="pct"/>
          </w:tcPr>
          <w:p w14:paraId="265C0A07" w14:textId="77777777" w:rsidR="00A14FC6" w:rsidRDefault="00A14FC6">
            <w:pPr>
              <w:jc w:val="center"/>
              <w:rPr>
                <w:b/>
                <w:bCs/>
              </w:rPr>
            </w:pPr>
            <w:r>
              <w:rPr>
                <w:b/>
                <w:bCs/>
              </w:rPr>
              <w:t>(OR)</w:t>
            </w:r>
          </w:p>
        </w:tc>
        <w:tc>
          <w:tcPr>
            <w:tcW w:w="311" w:type="pct"/>
          </w:tcPr>
          <w:p w14:paraId="33F96D7C" w14:textId="77777777" w:rsidR="00A14FC6" w:rsidRDefault="00A14FC6">
            <w:pPr>
              <w:jc w:val="center"/>
            </w:pPr>
          </w:p>
        </w:tc>
        <w:tc>
          <w:tcPr>
            <w:tcW w:w="253" w:type="pct"/>
          </w:tcPr>
          <w:p w14:paraId="02E9F7B5" w14:textId="77777777" w:rsidR="00A14FC6" w:rsidRDefault="00A14FC6">
            <w:pPr>
              <w:jc w:val="center"/>
            </w:pPr>
          </w:p>
        </w:tc>
        <w:tc>
          <w:tcPr>
            <w:tcW w:w="267" w:type="pct"/>
          </w:tcPr>
          <w:p w14:paraId="64D07D12" w14:textId="77777777" w:rsidR="00A14FC6" w:rsidRDefault="00A14FC6">
            <w:pPr>
              <w:jc w:val="center"/>
            </w:pPr>
          </w:p>
        </w:tc>
      </w:tr>
      <w:tr w:rsidR="00A14FC6" w14:paraId="3381DF3F" w14:textId="77777777">
        <w:trPr>
          <w:trHeight w:val="283"/>
        </w:trPr>
        <w:tc>
          <w:tcPr>
            <w:tcW w:w="265" w:type="pct"/>
          </w:tcPr>
          <w:p w14:paraId="169E263E" w14:textId="77777777" w:rsidR="00A14FC6" w:rsidRDefault="00A14FC6">
            <w:pPr>
              <w:jc w:val="center"/>
            </w:pPr>
            <w:r>
              <w:t>2.</w:t>
            </w:r>
          </w:p>
        </w:tc>
        <w:tc>
          <w:tcPr>
            <w:tcW w:w="184" w:type="pct"/>
          </w:tcPr>
          <w:p w14:paraId="4C2DD49E" w14:textId="77777777" w:rsidR="00A14FC6" w:rsidRDefault="00A14FC6">
            <w:pPr>
              <w:jc w:val="center"/>
            </w:pPr>
          </w:p>
        </w:tc>
        <w:tc>
          <w:tcPr>
            <w:tcW w:w="3717" w:type="pct"/>
          </w:tcPr>
          <w:p w14:paraId="15427ECD" w14:textId="77777777" w:rsidR="00A14FC6" w:rsidRDefault="00A14FC6">
            <w:pPr>
              <w:jc w:val="both"/>
              <w:rPr>
                <w:lang w:val="en-IN"/>
              </w:rPr>
            </w:pPr>
            <w:r>
              <w:t>Analyze the working of Genetic Programming by examining its representation, evolutionary operations, program generation process, and the role of fitness evaluation and selection mechanisms</w:t>
            </w:r>
            <w:r>
              <w:rPr>
                <w:lang w:val="en-IN"/>
              </w:rPr>
              <w:t>.</w:t>
            </w:r>
          </w:p>
        </w:tc>
        <w:tc>
          <w:tcPr>
            <w:tcW w:w="311" w:type="pct"/>
          </w:tcPr>
          <w:p w14:paraId="33074A4D" w14:textId="77777777" w:rsidR="00A14FC6" w:rsidRDefault="00A14FC6">
            <w:pPr>
              <w:jc w:val="center"/>
            </w:pPr>
            <w:r>
              <w:t>CO2</w:t>
            </w:r>
          </w:p>
        </w:tc>
        <w:tc>
          <w:tcPr>
            <w:tcW w:w="253" w:type="pct"/>
          </w:tcPr>
          <w:p w14:paraId="39BA3EEB" w14:textId="77777777" w:rsidR="00A14FC6" w:rsidRDefault="00A14FC6">
            <w:pPr>
              <w:jc w:val="center"/>
              <w:rPr>
                <w:lang w:val="en-IN"/>
              </w:rPr>
            </w:pPr>
            <w:r>
              <w:rPr>
                <w:lang w:val="en-IN"/>
              </w:rPr>
              <w:t>An</w:t>
            </w:r>
          </w:p>
        </w:tc>
        <w:tc>
          <w:tcPr>
            <w:tcW w:w="267" w:type="pct"/>
          </w:tcPr>
          <w:p w14:paraId="390C9A22" w14:textId="77777777" w:rsidR="00A14FC6" w:rsidRDefault="00A14FC6">
            <w:pPr>
              <w:jc w:val="center"/>
            </w:pPr>
            <w:r>
              <w:t>20</w:t>
            </w:r>
          </w:p>
        </w:tc>
      </w:tr>
      <w:tr w:rsidR="00A14FC6" w14:paraId="4716CFA6" w14:textId="77777777">
        <w:trPr>
          <w:trHeight w:val="397"/>
        </w:trPr>
        <w:tc>
          <w:tcPr>
            <w:tcW w:w="265" w:type="pct"/>
          </w:tcPr>
          <w:p w14:paraId="185E4603" w14:textId="77777777" w:rsidR="00A14FC6" w:rsidRDefault="00A14FC6">
            <w:pPr>
              <w:jc w:val="center"/>
            </w:pPr>
          </w:p>
        </w:tc>
        <w:tc>
          <w:tcPr>
            <w:tcW w:w="184" w:type="pct"/>
          </w:tcPr>
          <w:p w14:paraId="73B0978F" w14:textId="77777777" w:rsidR="00A14FC6" w:rsidRDefault="00A14FC6">
            <w:pPr>
              <w:jc w:val="center"/>
            </w:pPr>
          </w:p>
        </w:tc>
        <w:tc>
          <w:tcPr>
            <w:tcW w:w="3717" w:type="pct"/>
          </w:tcPr>
          <w:p w14:paraId="58B34B2C" w14:textId="77777777" w:rsidR="00A14FC6" w:rsidRDefault="00A14FC6">
            <w:pPr>
              <w:jc w:val="both"/>
            </w:pPr>
          </w:p>
        </w:tc>
        <w:tc>
          <w:tcPr>
            <w:tcW w:w="311" w:type="pct"/>
          </w:tcPr>
          <w:p w14:paraId="7157CB7F" w14:textId="77777777" w:rsidR="00A14FC6" w:rsidRDefault="00A14FC6">
            <w:pPr>
              <w:jc w:val="center"/>
            </w:pPr>
          </w:p>
        </w:tc>
        <w:tc>
          <w:tcPr>
            <w:tcW w:w="253" w:type="pct"/>
          </w:tcPr>
          <w:p w14:paraId="5026B249" w14:textId="77777777" w:rsidR="00A14FC6" w:rsidRDefault="00A14FC6">
            <w:pPr>
              <w:jc w:val="center"/>
            </w:pPr>
          </w:p>
        </w:tc>
        <w:tc>
          <w:tcPr>
            <w:tcW w:w="267" w:type="pct"/>
          </w:tcPr>
          <w:p w14:paraId="77926AC4" w14:textId="77777777" w:rsidR="00A14FC6" w:rsidRDefault="00A14FC6">
            <w:pPr>
              <w:jc w:val="center"/>
            </w:pPr>
          </w:p>
        </w:tc>
      </w:tr>
      <w:tr w:rsidR="00A14FC6" w14:paraId="13062C79" w14:textId="77777777">
        <w:trPr>
          <w:trHeight w:val="283"/>
        </w:trPr>
        <w:tc>
          <w:tcPr>
            <w:tcW w:w="265" w:type="pct"/>
          </w:tcPr>
          <w:p w14:paraId="5128E341" w14:textId="77777777" w:rsidR="00A14FC6" w:rsidRDefault="00A14FC6">
            <w:pPr>
              <w:jc w:val="center"/>
            </w:pPr>
            <w:r>
              <w:t>3.</w:t>
            </w:r>
          </w:p>
        </w:tc>
        <w:tc>
          <w:tcPr>
            <w:tcW w:w="184" w:type="pct"/>
          </w:tcPr>
          <w:p w14:paraId="28A30730" w14:textId="77777777" w:rsidR="00A14FC6" w:rsidRDefault="00A14FC6">
            <w:pPr>
              <w:jc w:val="center"/>
            </w:pPr>
          </w:p>
        </w:tc>
        <w:tc>
          <w:tcPr>
            <w:tcW w:w="3717" w:type="pct"/>
          </w:tcPr>
          <w:p w14:paraId="1157765C" w14:textId="77777777" w:rsidR="00A14FC6" w:rsidRDefault="00A14FC6">
            <w:pPr>
              <w:jc w:val="both"/>
            </w:pPr>
            <w:r>
              <w:t>A smart city aims to optimize traffic signal timings to reduce congestion and travel time across major intersections. Apply the Ant Colony Optimization (ACO) algorithm to model this problem focusing on solution construction, pheromone trails, and convergence toward optimal traffic flow patterns</w:t>
            </w:r>
          </w:p>
        </w:tc>
        <w:tc>
          <w:tcPr>
            <w:tcW w:w="311" w:type="pct"/>
          </w:tcPr>
          <w:p w14:paraId="63646A8E" w14:textId="77777777" w:rsidR="00A14FC6" w:rsidRDefault="00A14FC6">
            <w:pPr>
              <w:jc w:val="center"/>
            </w:pPr>
            <w:r>
              <w:t>CO3</w:t>
            </w:r>
          </w:p>
        </w:tc>
        <w:tc>
          <w:tcPr>
            <w:tcW w:w="253" w:type="pct"/>
          </w:tcPr>
          <w:p w14:paraId="1E58C033" w14:textId="77777777" w:rsidR="00A14FC6" w:rsidRDefault="00A14FC6">
            <w:pPr>
              <w:jc w:val="center"/>
              <w:rPr>
                <w:lang w:val="en-IN"/>
              </w:rPr>
            </w:pPr>
            <w:r>
              <w:rPr>
                <w:lang w:val="en-IN"/>
              </w:rPr>
              <w:t>A</w:t>
            </w:r>
          </w:p>
        </w:tc>
        <w:tc>
          <w:tcPr>
            <w:tcW w:w="267" w:type="pct"/>
          </w:tcPr>
          <w:p w14:paraId="4DD22C9C" w14:textId="77777777" w:rsidR="00A14FC6" w:rsidRDefault="00A14FC6">
            <w:pPr>
              <w:jc w:val="center"/>
            </w:pPr>
            <w:r>
              <w:t>20</w:t>
            </w:r>
          </w:p>
        </w:tc>
      </w:tr>
      <w:tr w:rsidR="00A14FC6" w14:paraId="4D3166D3" w14:textId="77777777">
        <w:trPr>
          <w:trHeight w:val="173"/>
        </w:trPr>
        <w:tc>
          <w:tcPr>
            <w:tcW w:w="265" w:type="pct"/>
          </w:tcPr>
          <w:p w14:paraId="6EE4E297" w14:textId="77777777" w:rsidR="00A14FC6" w:rsidRDefault="00A14FC6">
            <w:pPr>
              <w:jc w:val="center"/>
            </w:pPr>
          </w:p>
        </w:tc>
        <w:tc>
          <w:tcPr>
            <w:tcW w:w="184" w:type="pct"/>
          </w:tcPr>
          <w:p w14:paraId="5DD5A361" w14:textId="77777777" w:rsidR="00A14FC6" w:rsidRDefault="00A14FC6">
            <w:pPr>
              <w:jc w:val="center"/>
            </w:pPr>
          </w:p>
        </w:tc>
        <w:tc>
          <w:tcPr>
            <w:tcW w:w="3717" w:type="pct"/>
          </w:tcPr>
          <w:p w14:paraId="67E9A910" w14:textId="77777777" w:rsidR="00A14FC6" w:rsidRDefault="00A14FC6">
            <w:pPr>
              <w:jc w:val="center"/>
            </w:pPr>
            <w:r>
              <w:rPr>
                <w:b/>
                <w:bCs/>
              </w:rPr>
              <w:t>(OR)</w:t>
            </w:r>
          </w:p>
        </w:tc>
        <w:tc>
          <w:tcPr>
            <w:tcW w:w="311" w:type="pct"/>
          </w:tcPr>
          <w:p w14:paraId="0A07A913" w14:textId="77777777" w:rsidR="00A14FC6" w:rsidRDefault="00A14FC6">
            <w:pPr>
              <w:jc w:val="center"/>
            </w:pPr>
          </w:p>
        </w:tc>
        <w:tc>
          <w:tcPr>
            <w:tcW w:w="253" w:type="pct"/>
          </w:tcPr>
          <w:p w14:paraId="62EE04B5" w14:textId="77777777" w:rsidR="00A14FC6" w:rsidRDefault="00A14FC6">
            <w:pPr>
              <w:jc w:val="center"/>
            </w:pPr>
          </w:p>
        </w:tc>
        <w:tc>
          <w:tcPr>
            <w:tcW w:w="267" w:type="pct"/>
          </w:tcPr>
          <w:p w14:paraId="6037868B" w14:textId="77777777" w:rsidR="00A14FC6" w:rsidRDefault="00A14FC6">
            <w:pPr>
              <w:jc w:val="center"/>
            </w:pPr>
          </w:p>
        </w:tc>
      </w:tr>
      <w:tr w:rsidR="00A14FC6" w14:paraId="6EAEB310" w14:textId="77777777">
        <w:trPr>
          <w:trHeight w:val="1078"/>
        </w:trPr>
        <w:tc>
          <w:tcPr>
            <w:tcW w:w="265" w:type="pct"/>
          </w:tcPr>
          <w:p w14:paraId="7B428ECE" w14:textId="77777777" w:rsidR="00A14FC6" w:rsidRDefault="00A14FC6">
            <w:pPr>
              <w:jc w:val="center"/>
            </w:pPr>
            <w:r>
              <w:t>4.</w:t>
            </w:r>
          </w:p>
        </w:tc>
        <w:tc>
          <w:tcPr>
            <w:tcW w:w="184" w:type="pct"/>
          </w:tcPr>
          <w:p w14:paraId="436D7317" w14:textId="77777777" w:rsidR="00A14FC6" w:rsidRDefault="00A14FC6">
            <w:pPr>
              <w:jc w:val="center"/>
            </w:pPr>
          </w:p>
        </w:tc>
        <w:tc>
          <w:tcPr>
            <w:tcW w:w="3717" w:type="pct"/>
          </w:tcPr>
          <w:p w14:paraId="58E515BE" w14:textId="77777777" w:rsidR="00A14FC6" w:rsidRDefault="00A14FC6">
            <w:pPr>
              <w:jc w:val="both"/>
            </w:pPr>
            <w:r>
              <w:t xml:space="preserve">A large enterprise network experiences frequent unknown cyber threats and system anomalies that are difficult to detect using traditional security mechanisms. </w:t>
            </w:r>
            <w:r>
              <w:rPr>
                <w:lang w:val="en-IN"/>
              </w:rPr>
              <w:t xml:space="preserve">Examine the application and effectiveness of </w:t>
            </w:r>
            <w:r>
              <w:t>Artificial Immune Systems (AIS)</w:t>
            </w:r>
            <w:r>
              <w:rPr>
                <w:lang w:val="en-IN"/>
              </w:rPr>
              <w:t xml:space="preserve"> based approaches </w:t>
            </w:r>
            <w:r>
              <w:t xml:space="preserve">to detect intrusions and faults. </w:t>
            </w:r>
          </w:p>
        </w:tc>
        <w:tc>
          <w:tcPr>
            <w:tcW w:w="311" w:type="pct"/>
          </w:tcPr>
          <w:p w14:paraId="677FF270" w14:textId="77777777" w:rsidR="00A14FC6" w:rsidRDefault="00A14FC6">
            <w:pPr>
              <w:jc w:val="center"/>
            </w:pPr>
            <w:r>
              <w:t>CO4</w:t>
            </w:r>
          </w:p>
        </w:tc>
        <w:tc>
          <w:tcPr>
            <w:tcW w:w="253" w:type="pct"/>
          </w:tcPr>
          <w:p w14:paraId="3284996A" w14:textId="77777777" w:rsidR="00A14FC6" w:rsidRDefault="00A14FC6">
            <w:pPr>
              <w:jc w:val="center"/>
              <w:rPr>
                <w:lang w:val="en-IN"/>
              </w:rPr>
            </w:pPr>
            <w:r>
              <w:rPr>
                <w:lang w:val="en-IN"/>
              </w:rPr>
              <w:t>A</w:t>
            </w:r>
          </w:p>
        </w:tc>
        <w:tc>
          <w:tcPr>
            <w:tcW w:w="267" w:type="pct"/>
          </w:tcPr>
          <w:p w14:paraId="23FE5279" w14:textId="77777777" w:rsidR="00A14FC6" w:rsidRDefault="00A14FC6">
            <w:pPr>
              <w:jc w:val="center"/>
            </w:pPr>
            <w:r>
              <w:t>20</w:t>
            </w:r>
          </w:p>
        </w:tc>
      </w:tr>
      <w:tr w:rsidR="00A14FC6" w14:paraId="22017C5E" w14:textId="77777777">
        <w:trPr>
          <w:trHeight w:val="397"/>
        </w:trPr>
        <w:tc>
          <w:tcPr>
            <w:tcW w:w="265" w:type="pct"/>
          </w:tcPr>
          <w:p w14:paraId="3F18551D" w14:textId="77777777" w:rsidR="00A14FC6" w:rsidRDefault="00A14FC6">
            <w:pPr>
              <w:jc w:val="center"/>
            </w:pPr>
          </w:p>
        </w:tc>
        <w:tc>
          <w:tcPr>
            <w:tcW w:w="184" w:type="pct"/>
          </w:tcPr>
          <w:p w14:paraId="23860D62" w14:textId="77777777" w:rsidR="00A14FC6" w:rsidRDefault="00A14FC6">
            <w:pPr>
              <w:jc w:val="center"/>
            </w:pPr>
          </w:p>
        </w:tc>
        <w:tc>
          <w:tcPr>
            <w:tcW w:w="3717" w:type="pct"/>
          </w:tcPr>
          <w:p w14:paraId="68BC25E4" w14:textId="77777777" w:rsidR="00A14FC6" w:rsidRDefault="00A14FC6">
            <w:pPr>
              <w:jc w:val="both"/>
            </w:pPr>
          </w:p>
        </w:tc>
        <w:tc>
          <w:tcPr>
            <w:tcW w:w="311" w:type="pct"/>
          </w:tcPr>
          <w:p w14:paraId="15068C00" w14:textId="77777777" w:rsidR="00A14FC6" w:rsidRDefault="00A14FC6">
            <w:pPr>
              <w:jc w:val="center"/>
            </w:pPr>
          </w:p>
        </w:tc>
        <w:tc>
          <w:tcPr>
            <w:tcW w:w="253" w:type="pct"/>
          </w:tcPr>
          <w:p w14:paraId="37358C41" w14:textId="77777777" w:rsidR="00A14FC6" w:rsidRDefault="00A14FC6">
            <w:pPr>
              <w:jc w:val="center"/>
            </w:pPr>
          </w:p>
        </w:tc>
        <w:tc>
          <w:tcPr>
            <w:tcW w:w="267" w:type="pct"/>
          </w:tcPr>
          <w:p w14:paraId="1C52728E" w14:textId="77777777" w:rsidR="00A14FC6" w:rsidRDefault="00A14FC6">
            <w:pPr>
              <w:jc w:val="center"/>
            </w:pPr>
          </w:p>
        </w:tc>
      </w:tr>
      <w:tr w:rsidR="00A14FC6" w14:paraId="5A487ACD" w14:textId="77777777">
        <w:trPr>
          <w:trHeight w:val="283"/>
        </w:trPr>
        <w:tc>
          <w:tcPr>
            <w:tcW w:w="265" w:type="pct"/>
          </w:tcPr>
          <w:p w14:paraId="2E0CE044" w14:textId="77777777" w:rsidR="00A14FC6" w:rsidRDefault="00A14FC6">
            <w:pPr>
              <w:jc w:val="center"/>
            </w:pPr>
            <w:r>
              <w:t>5.</w:t>
            </w:r>
          </w:p>
        </w:tc>
        <w:tc>
          <w:tcPr>
            <w:tcW w:w="184" w:type="pct"/>
          </w:tcPr>
          <w:p w14:paraId="3F045A6F" w14:textId="77777777" w:rsidR="00A14FC6" w:rsidRDefault="00A14FC6">
            <w:pPr>
              <w:jc w:val="center"/>
            </w:pPr>
          </w:p>
        </w:tc>
        <w:tc>
          <w:tcPr>
            <w:tcW w:w="3717" w:type="pct"/>
          </w:tcPr>
          <w:p w14:paraId="250E23FA" w14:textId="77777777" w:rsidR="00A14FC6" w:rsidRDefault="00A14FC6">
            <w:pPr>
              <w:jc w:val="both"/>
            </w:pPr>
            <w:r>
              <w:t>Illustrate the concepts of DNA computing its definition, historical development, information encoding methods and key operations along with its application in solving complex problems such as NP-complete problems.</w:t>
            </w:r>
          </w:p>
        </w:tc>
        <w:tc>
          <w:tcPr>
            <w:tcW w:w="311" w:type="pct"/>
          </w:tcPr>
          <w:p w14:paraId="2A86E485" w14:textId="77777777" w:rsidR="00A14FC6" w:rsidRDefault="00A14FC6">
            <w:pPr>
              <w:jc w:val="center"/>
            </w:pPr>
            <w:r>
              <w:t>CO5</w:t>
            </w:r>
          </w:p>
        </w:tc>
        <w:tc>
          <w:tcPr>
            <w:tcW w:w="253" w:type="pct"/>
          </w:tcPr>
          <w:p w14:paraId="13F98CB9" w14:textId="77777777" w:rsidR="00A14FC6" w:rsidRDefault="00A14FC6">
            <w:pPr>
              <w:jc w:val="center"/>
              <w:rPr>
                <w:lang w:val="en-IN"/>
              </w:rPr>
            </w:pPr>
            <w:r>
              <w:rPr>
                <w:lang w:val="en-IN"/>
              </w:rPr>
              <w:t>A</w:t>
            </w:r>
          </w:p>
        </w:tc>
        <w:tc>
          <w:tcPr>
            <w:tcW w:w="267" w:type="pct"/>
          </w:tcPr>
          <w:p w14:paraId="679856D8" w14:textId="77777777" w:rsidR="00A14FC6" w:rsidRDefault="00A14FC6">
            <w:pPr>
              <w:jc w:val="center"/>
            </w:pPr>
            <w:r>
              <w:t>20</w:t>
            </w:r>
          </w:p>
        </w:tc>
      </w:tr>
      <w:tr w:rsidR="00A14FC6" w14:paraId="0490CA47" w14:textId="77777777">
        <w:trPr>
          <w:trHeight w:val="256"/>
        </w:trPr>
        <w:tc>
          <w:tcPr>
            <w:tcW w:w="265" w:type="pct"/>
          </w:tcPr>
          <w:p w14:paraId="299BFE9D" w14:textId="77777777" w:rsidR="00A14FC6" w:rsidRDefault="00A14FC6">
            <w:pPr>
              <w:jc w:val="center"/>
            </w:pPr>
          </w:p>
        </w:tc>
        <w:tc>
          <w:tcPr>
            <w:tcW w:w="184" w:type="pct"/>
          </w:tcPr>
          <w:p w14:paraId="60839557" w14:textId="77777777" w:rsidR="00A14FC6" w:rsidRDefault="00A14FC6">
            <w:pPr>
              <w:jc w:val="center"/>
            </w:pPr>
          </w:p>
        </w:tc>
        <w:tc>
          <w:tcPr>
            <w:tcW w:w="3717" w:type="pct"/>
          </w:tcPr>
          <w:p w14:paraId="33050F4F" w14:textId="77777777" w:rsidR="00A14FC6" w:rsidRDefault="00A14FC6">
            <w:pPr>
              <w:jc w:val="center"/>
            </w:pPr>
            <w:r>
              <w:rPr>
                <w:b/>
                <w:bCs/>
              </w:rPr>
              <w:t>(OR)</w:t>
            </w:r>
          </w:p>
        </w:tc>
        <w:tc>
          <w:tcPr>
            <w:tcW w:w="311" w:type="pct"/>
          </w:tcPr>
          <w:p w14:paraId="64292855" w14:textId="77777777" w:rsidR="00A14FC6" w:rsidRDefault="00A14FC6">
            <w:pPr>
              <w:jc w:val="center"/>
            </w:pPr>
          </w:p>
        </w:tc>
        <w:tc>
          <w:tcPr>
            <w:tcW w:w="253" w:type="pct"/>
          </w:tcPr>
          <w:p w14:paraId="19FD2E88" w14:textId="77777777" w:rsidR="00A14FC6" w:rsidRDefault="00A14FC6">
            <w:pPr>
              <w:jc w:val="center"/>
            </w:pPr>
          </w:p>
        </w:tc>
        <w:tc>
          <w:tcPr>
            <w:tcW w:w="267" w:type="pct"/>
          </w:tcPr>
          <w:p w14:paraId="20EECF3B" w14:textId="77777777" w:rsidR="00A14FC6" w:rsidRDefault="00A14FC6">
            <w:pPr>
              <w:jc w:val="center"/>
            </w:pPr>
          </w:p>
        </w:tc>
      </w:tr>
      <w:tr w:rsidR="00A14FC6" w14:paraId="5E2FE89A" w14:textId="77777777">
        <w:trPr>
          <w:trHeight w:val="283"/>
        </w:trPr>
        <w:tc>
          <w:tcPr>
            <w:tcW w:w="265" w:type="pct"/>
          </w:tcPr>
          <w:p w14:paraId="41ACAFFA" w14:textId="77777777" w:rsidR="00A14FC6" w:rsidRDefault="00A14FC6">
            <w:pPr>
              <w:jc w:val="center"/>
            </w:pPr>
            <w:r>
              <w:t>6.</w:t>
            </w:r>
          </w:p>
        </w:tc>
        <w:tc>
          <w:tcPr>
            <w:tcW w:w="184" w:type="pct"/>
          </w:tcPr>
          <w:p w14:paraId="18E7EDC7" w14:textId="77777777" w:rsidR="00A14FC6" w:rsidRDefault="00A14FC6">
            <w:pPr>
              <w:jc w:val="center"/>
            </w:pPr>
            <w:r>
              <w:t>a.</w:t>
            </w:r>
          </w:p>
        </w:tc>
        <w:tc>
          <w:tcPr>
            <w:tcW w:w="3717" w:type="pct"/>
          </w:tcPr>
          <w:p w14:paraId="1499AA9C" w14:textId="77777777" w:rsidR="00A14FC6" w:rsidRDefault="00A14FC6">
            <w:pPr>
              <w:jc w:val="both"/>
              <w:rPr>
                <w:lang w:val="en-IN"/>
              </w:rPr>
            </w:pPr>
            <w:r w:rsidRPr="00B863C1">
              <w:rPr>
                <w:lang w:val="en-IN"/>
              </w:rPr>
              <w:t>A graph is given with a set of vertices and edges representing cities and paths. Apply Hamiltonian Path Problem to determine whether a path exists that visits each vertex exactly once and justify the solution.</w:t>
            </w:r>
          </w:p>
          <w:p w14:paraId="6632E8CE" w14:textId="77777777" w:rsidR="00A14FC6" w:rsidRDefault="00A14FC6">
            <w:pPr>
              <w:jc w:val="both"/>
              <w:rPr>
                <w:lang w:val="en-IN"/>
              </w:rPr>
            </w:pPr>
            <w:r w:rsidRPr="00B863C1">
              <w:rPr>
                <w:noProof/>
              </w:rPr>
              <w:lastRenderedPageBreak/>
              <w:drawing>
                <wp:inline distT="0" distB="0" distL="0" distR="0" wp14:anchorId="057171EA" wp14:editId="6C2BD77A">
                  <wp:extent cx="3629025" cy="2548337"/>
                  <wp:effectExtent l="0" t="0" r="0" b="4445"/>
                  <wp:docPr id="936639152" name="Picture 936639152" descr="E:\06.04.2026\Question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6.04.2026\Question 6.jpe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48991" cy="2562357"/>
                          </a:xfrm>
                          <a:prstGeom prst="rect">
                            <a:avLst/>
                          </a:prstGeom>
                          <a:noFill/>
                          <a:ln>
                            <a:noFill/>
                          </a:ln>
                        </pic:spPr>
                      </pic:pic>
                    </a:graphicData>
                  </a:graphic>
                </wp:inline>
              </w:drawing>
            </w:r>
          </w:p>
        </w:tc>
        <w:tc>
          <w:tcPr>
            <w:tcW w:w="311" w:type="pct"/>
          </w:tcPr>
          <w:p w14:paraId="4A1A0146" w14:textId="77777777" w:rsidR="00A14FC6" w:rsidRDefault="00A14FC6">
            <w:pPr>
              <w:jc w:val="center"/>
              <w:rPr>
                <w:lang w:val="en-IN"/>
              </w:rPr>
            </w:pPr>
            <w:r>
              <w:lastRenderedPageBreak/>
              <w:t>CO</w:t>
            </w:r>
            <w:r>
              <w:rPr>
                <w:lang w:val="en-IN"/>
              </w:rPr>
              <w:t>5</w:t>
            </w:r>
          </w:p>
        </w:tc>
        <w:tc>
          <w:tcPr>
            <w:tcW w:w="253" w:type="pct"/>
          </w:tcPr>
          <w:p w14:paraId="62AFBD7C" w14:textId="77777777" w:rsidR="00A14FC6" w:rsidRDefault="00A14FC6">
            <w:pPr>
              <w:jc w:val="center"/>
              <w:rPr>
                <w:lang w:val="en-IN"/>
              </w:rPr>
            </w:pPr>
            <w:r>
              <w:rPr>
                <w:lang w:val="en-IN"/>
              </w:rPr>
              <w:t>A</w:t>
            </w:r>
          </w:p>
        </w:tc>
        <w:tc>
          <w:tcPr>
            <w:tcW w:w="267" w:type="pct"/>
          </w:tcPr>
          <w:p w14:paraId="0B051CD6" w14:textId="77777777" w:rsidR="00A14FC6" w:rsidRDefault="00A14FC6">
            <w:pPr>
              <w:jc w:val="center"/>
              <w:rPr>
                <w:lang w:val="en-IN"/>
              </w:rPr>
            </w:pPr>
            <w:r>
              <w:rPr>
                <w:lang w:val="en-IN"/>
              </w:rPr>
              <w:t>10</w:t>
            </w:r>
          </w:p>
        </w:tc>
      </w:tr>
      <w:tr w:rsidR="00A14FC6" w14:paraId="48863F95" w14:textId="77777777">
        <w:trPr>
          <w:trHeight w:val="283"/>
        </w:trPr>
        <w:tc>
          <w:tcPr>
            <w:tcW w:w="265" w:type="pct"/>
          </w:tcPr>
          <w:p w14:paraId="6EFB31E3" w14:textId="77777777" w:rsidR="00A14FC6" w:rsidRDefault="00A14FC6">
            <w:pPr>
              <w:jc w:val="center"/>
            </w:pPr>
          </w:p>
        </w:tc>
        <w:tc>
          <w:tcPr>
            <w:tcW w:w="184" w:type="pct"/>
          </w:tcPr>
          <w:p w14:paraId="35B5B86B" w14:textId="77777777" w:rsidR="00A14FC6" w:rsidRDefault="00A14FC6">
            <w:pPr>
              <w:jc w:val="center"/>
            </w:pPr>
            <w:r>
              <w:t>b.</w:t>
            </w:r>
          </w:p>
        </w:tc>
        <w:tc>
          <w:tcPr>
            <w:tcW w:w="3717" w:type="pct"/>
          </w:tcPr>
          <w:p w14:paraId="1770AA87" w14:textId="77777777" w:rsidR="00A14FC6" w:rsidRDefault="00A14FC6">
            <w:pPr>
              <w:jc w:val="both"/>
              <w:rPr>
                <w:bCs/>
              </w:rPr>
            </w:pPr>
            <w:r>
              <w:rPr>
                <w:bCs/>
                <w:lang w:val="en-IN"/>
              </w:rPr>
              <w:t>Describe</w:t>
            </w:r>
            <w:r>
              <w:rPr>
                <w:bCs/>
              </w:rPr>
              <w:t xml:space="preserve"> the role of enzymes and chemical reactions in DNA computing and </w:t>
            </w:r>
            <w:r>
              <w:rPr>
                <w:bCs/>
                <w:lang w:val="en-IN"/>
              </w:rPr>
              <w:t>illustrate</w:t>
            </w:r>
            <w:r>
              <w:rPr>
                <w:bCs/>
              </w:rPr>
              <w:t xml:space="preserve"> their significance in enabling biological operations such as synthesis, hybridization, and amplification.</w:t>
            </w:r>
          </w:p>
        </w:tc>
        <w:tc>
          <w:tcPr>
            <w:tcW w:w="311" w:type="pct"/>
          </w:tcPr>
          <w:p w14:paraId="584AC5B9" w14:textId="77777777" w:rsidR="00A14FC6" w:rsidRDefault="00A14FC6">
            <w:pPr>
              <w:jc w:val="center"/>
              <w:rPr>
                <w:lang w:val="en-IN"/>
              </w:rPr>
            </w:pPr>
            <w:r>
              <w:rPr>
                <w:lang w:val="en-IN"/>
              </w:rPr>
              <w:t>CO5</w:t>
            </w:r>
          </w:p>
        </w:tc>
        <w:tc>
          <w:tcPr>
            <w:tcW w:w="253" w:type="pct"/>
          </w:tcPr>
          <w:p w14:paraId="47902B64" w14:textId="77777777" w:rsidR="00A14FC6" w:rsidRDefault="00A14FC6">
            <w:pPr>
              <w:jc w:val="center"/>
              <w:rPr>
                <w:lang w:val="en-IN"/>
              </w:rPr>
            </w:pPr>
            <w:r>
              <w:rPr>
                <w:lang w:val="en-IN"/>
              </w:rPr>
              <w:t>U</w:t>
            </w:r>
          </w:p>
        </w:tc>
        <w:tc>
          <w:tcPr>
            <w:tcW w:w="267" w:type="pct"/>
          </w:tcPr>
          <w:p w14:paraId="00DD655D" w14:textId="77777777" w:rsidR="00A14FC6" w:rsidRDefault="00A14FC6">
            <w:pPr>
              <w:jc w:val="center"/>
              <w:rPr>
                <w:lang w:val="en-IN"/>
              </w:rPr>
            </w:pPr>
            <w:r>
              <w:rPr>
                <w:lang w:val="en-IN"/>
              </w:rPr>
              <w:t>10</w:t>
            </w:r>
          </w:p>
        </w:tc>
      </w:tr>
      <w:tr w:rsidR="00A14FC6" w14:paraId="75AD51CF" w14:textId="77777777">
        <w:trPr>
          <w:trHeight w:val="397"/>
        </w:trPr>
        <w:tc>
          <w:tcPr>
            <w:tcW w:w="265" w:type="pct"/>
          </w:tcPr>
          <w:p w14:paraId="614203B5" w14:textId="77777777" w:rsidR="00A14FC6" w:rsidRDefault="00A14FC6">
            <w:pPr>
              <w:jc w:val="center"/>
            </w:pPr>
          </w:p>
        </w:tc>
        <w:tc>
          <w:tcPr>
            <w:tcW w:w="184" w:type="pct"/>
          </w:tcPr>
          <w:p w14:paraId="3C950E1F" w14:textId="77777777" w:rsidR="00A14FC6" w:rsidRDefault="00A14FC6">
            <w:pPr>
              <w:jc w:val="center"/>
            </w:pPr>
          </w:p>
        </w:tc>
        <w:tc>
          <w:tcPr>
            <w:tcW w:w="3717" w:type="pct"/>
          </w:tcPr>
          <w:p w14:paraId="3D4B8D29" w14:textId="77777777" w:rsidR="00A14FC6" w:rsidRDefault="00A14FC6">
            <w:pPr>
              <w:jc w:val="both"/>
            </w:pPr>
          </w:p>
        </w:tc>
        <w:tc>
          <w:tcPr>
            <w:tcW w:w="311" w:type="pct"/>
          </w:tcPr>
          <w:p w14:paraId="167325D4" w14:textId="77777777" w:rsidR="00A14FC6" w:rsidRDefault="00A14FC6">
            <w:pPr>
              <w:jc w:val="center"/>
            </w:pPr>
          </w:p>
        </w:tc>
        <w:tc>
          <w:tcPr>
            <w:tcW w:w="253" w:type="pct"/>
          </w:tcPr>
          <w:p w14:paraId="5A7EF7E0" w14:textId="77777777" w:rsidR="00A14FC6" w:rsidRDefault="00A14FC6">
            <w:pPr>
              <w:jc w:val="center"/>
            </w:pPr>
          </w:p>
        </w:tc>
        <w:tc>
          <w:tcPr>
            <w:tcW w:w="267" w:type="pct"/>
          </w:tcPr>
          <w:p w14:paraId="53F83F9D" w14:textId="77777777" w:rsidR="00A14FC6" w:rsidRDefault="00A14FC6">
            <w:pPr>
              <w:jc w:val="center"/>
            </w:pPr>
          </w:p>
        </w:tc>
      </w:tr>
      <w:tr w:rsidR="00A14FC6" w14:paraId="527C827A" w14:textId="77777777">
        <w:trPr>
          <w:trHeight w:val="283"/>
        </w:trPr>
        <w:tc>
          <w:tcPr>
            <w:tcW w:w="265" w:type="pct"/>
          </w:tcPr>
          <w:p w14:paraId="152861FF" w14:textId="77777777" w:rsidR="00A14FC6" w:rsidRDefault="00A14FC6">
            <w:pPr>
              <w:jc w:val="center"/>
            </w:pPr>
            <w:r>
              <w:t>7.</w:t>
            </w:r>
          </w:p>
        </w:tc>
        <w:tc>
          <w:tcPr>
            <w:tcW w:w="184" w:type="pct"/>
          </w:tcPr>
          <w:p w14:paraId="49442769" w14:textId="77777777" w:rsidR="00A14FC6" w:rsidRDefault="00A14FC6">
            <w:pPr>
              <w:jc w:val="center"/>
            </w:pPr>
          </w:p>
        </w:tc>
        <w:tc>
          <w:tcPr>
            <w:tcW w:w="3717" w:type="pct"/>
          </w:tcPr>
          <w:p w14:paraId="56A8D4B0" w14:textId="77777777" w:rsidR="00A14FC6" w:rsidRDefault="00A14FC6" w:rsidP="00A14FC6">
            <w:pPr>
              <w:jc w:val="both"/>
              <w:rPr>
                <w:lang w:val="en-IN"/>
              </w:rPr>
            </w:pPr>
            <w:r>
              <w:t>A logistics company aims to optimize delivery routes to minimize travel distance and fuel consumption across multiple cities. Apply Genetic Algorithms by defining a suitable chromosome representation and demonstrating selection, crossover, and mutation evolve better solutions</w:t>
            </w:r>
            <w:r>
              <w:rPr>
                <w:lang w:val="en-IN"/>
              </w:rPr>
              <w:t xml:space="preserve"> </w:t>
            </w:r>
            <w:r>
              <w:t>in improving the efficiency of the delivery routes</w:t>
            </w:r>
            <w:r>
              <w:rPr>
                <w:lang w:val="en-IN"/>
              </w:rPr>
              <w:t>.</w:t>
            </w:r>
          </w:p>
        </w:tc>
        <w:tc>
          <w:tcPr>
            <w:tcW w:w="311" w:type="pct"/>
          </w:tcPr>
          <w:p w14:paraId="25F45335" w14:textId="77777777" w:rsidR="00A14FC6" w:rsidRDefault="00A14FC6">
            <w:pPr>
              <w:jc w:val="center"/>
              <w:rPr>
                <w:lang w:val="en-IN"/>
              </w:rPr>
            </w:pPr>
            <w:r>
              <w:t>CO</w:t>
            </w:r>
            <w:r>
              <w:rPr>
                <w:lang w:val="en-IN"/>
              </w:rPr>
              <w:t>4</w:t>
            </w:r>
          </w:p>
        </w:tc>
        <w:tc>
          <w:tcPr>
            <w:tcW w:w="253" w:type="pct"/>
          </w:tcPr>
          <w:p w14:paraId="2928E7FB" w14:textId="77777777" w:rsidR="00A14FC6" w:rsidRDefault="00A14FC6">
            <w:pPr>
              <w:jc w:val="center"/>
              <w:rPr>
                <w:lang w:val="en-IN"/>
              </w:rPr>
            </w:pPr>
            <w:r>
              <w:rPr>
                <w:lang w:val="en-IN"/>
              </w:rPr>
              <w:t>A</w:t>
            </w:r>
          </w:p>
        </w:tc>
        <w:tc>
          <w:tcPr>
            <w:tcW w:w="267" w:type="pct"/>
          </w:tcPr>
          <w:p w14:paraId="215845DA" w14:textId="77777777" w:rsidR="00A14FC6" w:rsidRDefault="00A14FC6">
            <w:pPr>
              <w:jc w:val="center"/>
            </w:pPr>
            <w:r>
              <w:t>20</w:t>
            </w:r>
          </w:p>
        </w:tc>
      </w:tr>
      <w:tr w:rsidR="00A14FC6" w14:paraId="00B7822C" w14:textId="77777777">
        <w:trPr>
          <w:trHeight w:val="283"/>
        </w:trPr>
        <w:tc>
          <w:tcPr>
            <w:tcW w:w="265" w:type="pct"/>
          </w:tcPr>
          <w:p w14:paraId="0DA66AB3" w14:textId="77777777" w:rsidR="00A14FC6" w:rsidRDefault="00A14FC6">
            <w:pPr>
              <w:jc w:val="center"/>
            </w:pPr>
          </w:p>
        </w:tc>
        <w:tc>
          <w:tcPr>
            <w:tcW w:w="184" w:type="pct"/>
          </w:tcPr>
          <w:p w14:paraId="4458097A" w14:textId="77777777" w:rsidR="00A14FC6" w:rsidRDefault="00A14FC6">
            <w:pPr>
              <w:jc w:val="center"/>
            </w:pPr>
          </w:p>
        </w:tc>
        <w:tc>
          <w:tcPr>
            <w:tcW w:w="3717" w:type="pct"/>
          </w:tcPr>
          <w:p w14:paraId="00706CDC" w14:textId="77777777" w:rsidR="00A14FC6" w:rsidRDefault="00A14FC6">
            <w:pPr>
              <w:jc w:val="center"/>
              <w:rPr>
                <w:bCs/>
              </w:rPr>
            </w:pPr>
            <w:r>
              <w:rPr>
                <w:b/>
                <w:bCs/>
              </w:rPr>
              <w:t>(OR)</w:t>
            </w:r>
          </w:p>
        </w:tc>
        <w:tc>
          <w:tcPr>
            <w:tcW w:w="311" w:type="pct"/>
          </w:tcPr>
          <w:p w14:paraId="740CD7BC" w14:textId="77777777" w:rsidR="00A14FC6" w:rsidRDefault="00A14FC6">
            <w:pPr>
              <w:jc w:val="center"/>
            </w:pPr>
          </w:p>
        </w:tc>
        <w:tc>
          <w:tcPr>
            <w:tcW w:w="253" w:type="pct"/>
          </w:tcPr>
          <w:p w14:paraId="2BBD40C2" w14:textId="77777777" w:rsidR="00A14FC6" w:rsidRDefault="00A14FC6">
            <w:pPr>
              <w:jc w:val="center"/>
            </w:pPr>
          </w:p>
        </w:tc>
        <w:tc>
          <w:tcPr>
            <w:tcW w:w="267" w:type="pct"/>
          </w:tcPr>
          <w:p w14:paraId="166A226E" w14:textId="77777777" w:rsidR="00A14FC6" w:rsidRDefault="00A14FC6">
            <w:pPr>
              <w:jc w:val="center"/>
            </w:pPr>
          </w:p>
        </w:tc>
      </w:tr>
      <w:tr w:rsidR="00A14FC6" w14:paraId="7E91A929" w14:textId="77777777">
        <w:trPr>
          <w:trHeight w:val="283"/>
        </w:trPr>
        <w:tc>
          <w:tcPr>
            <w:tcW w:w="265" w:type="pct"/>
          </w:tcPr>
          <w:p w14:paraId="1B098BE8" w14:textId="77777777" w:rsidR="00A14FC6" w:rsidRDefault="00A14FC6">
            <w:pPr>
              <w:jc w:val="center"/>
            </w:pPr>
            <w:r>
              <w:t>8.</w:t>
            </w:r>
          </w:p>
        </w:tc>
        <w:tc>
          <w:tcPr>
            <w:tcW w:w="184" w:type="pct"/>
          </w:tcPr>
          <w:p w14:paraId="5849066B" w14:textId="77777777" w:rsidR="00A14FC6" w:rsidRDefault="00A14FC6">
            <w:pPr>
              <w:jc w:val="center"/>
            </w:pPr>
          </w:p>
        </w:tc>
        <w:tc>
          <w:tcPr>
            <w:tcW w:w="3717" w:type="pct"/>
          </w:tcPr>
          <w:p w14:paraId="048812A0" w14:textId="77777777" w:rsidR="00A14FC6" w:rsidRDefault="00A14FC6" w:rsidP="00A14FC6">
            <w:pPr>
              <w:jc w:val="both"/>
              <w:rPr>
                <w:bCs/>
                <w:lang w:val="en-IN"/>
              </w:rPr>
            </w:pPr>
            <w:r>
              <w:rPr>
                <w:bCs/>
              </w:rPr>
              <w:t>A company needs to minimize the cost function f(x</w:t>
            </w:r>
            <w:proofErr w:type="gramStart"/>
            <w:r>
              <w:rPr>
                <w:bCs/>
              </w:rPr>
              <w:t>)=</w:t>
            </w:r>
            <w:proofErr w:type="gramEnd"/>
            <w:r>
              <w:rPr>
                <w:bCs/>
              </w:rPr>
              <w:t>x</w:t>
            </w:r>
            <w:r>
              <w:rPr>
                <w:bCs/>
                <w:vertAlign w:val="superscript"/>
              </w:rPr>
              <w:t>2</w:t>
            </w:r>
            <w:r>
              <w:rPr>
                <w:bCs/>
              </w:rPr>
              <w:t xml:space="preserve">−6x+9 within a given search space. </w:t>
            </w:r>
            <w:r>
              <w:rPr>
                <w:bCs/>
                <w:lang w:val="en-IN"/>
              </w:rPr>
              <w:t>Illustrate</w:t>
            </w:r>
            <w:r>
              <w:rPr>
                <w:bCs/>
              </w:rPr>
              <w:t xml:space="preserve"> the Particle Swarm Optimization (PSO) algorithm to determine the optimal value of </w:t>
            </w:r>
            <w:r>
              <w:rPr>
                <w:bCs/>
                <w:lang w:val="en-IN"/>
              </w:rPr>
              <w:t>x</w:t>
            </w:r>
            <w:r>
              <w:rPr>
                <w:bCs/>
              </w:rPr>
              <w:t xml:space="preserve">. Formulate the particles, initialize positions and velocities, and determine how </w:t>
            </w:r>
            <w:proofErr w:type="spellStart"/>
            <w:r>
              <w:rPr>
                <w:bCs/>
              </w:rPr>
              <w:t>pbest</w:t>
            </w:r>
            <w:proofErr w:type="spellEnd"/>
            <w:r>
              <w:rPr>
                <w:bCs/>
              </w:rPr>
              <w:t xml:space="preserve"> and </w:t>
            </w:r>
            <w:proofErr w:type="spellStart"/>
            <w:r>
              <w:rPr>
                <w:bCs/>
              </w:rPr>
              <w:t>gbest</w:t>
            </w:r>
            <w:proofErr w:type="spellEnd"/>
            <w:r>
              <w:rPr>
                <w:bCs/>
              </w:rPr>
              <w:t xml:space="preserve"> guide the search toward the optimal solution</w:t>
            </w:r>
            <w:r>
              <w:rPr>
                <w:bCs/>
                <w:lang w:val="en-IN"/>
              </w:rPr>
              <w:t>.</w:t>
            </w:r>
          </w:p>
        </w:tc>
        <w:tc>
          <w:tcPr>
            <w:tcW w:w="311" w:type="pct"/>
          </w:tcPr>
          <w:p w14:paraId="733F3487" w14:textId="77777777" w:rsidR="00A14FC6" w:rsidRDefault="00A14FC6">
            <w:pPr>
              <w:jc w:val="center"/>
            </w:pPr>
            <w:r>
              <w:t>CO6</w:t>
            </w:r>
          </w:p>
        </w:tc>
        <w:tc>
          <w:tcPr>
            <w:tcW w:w="253" w:type="pct"/>
          </w:tcPr>
          <w:p w14:paraId="5ACF05EB" w14:textId="77777777" w:rsidR="00A14FC6" w:rsidRDefault="00A14FC6">
            <w:pPr>
              <w:jc w:val="center"/>
              <w:rPr>
                <w:lang w:val="en-IN"/>
              </w:rPr>
            </w:pPr>
            <w:r>
              <w:rPr>
                <w:lang w:val="en-IN"/>
              </w:rPr>
              <w:t>A</w:t>
            </w:r>
          </w:p>
        </w:tc>
        <w:tc>
          <w:tcPr>
            <w:tcW w:w="267" w:type="pct"/>
          </w:tcPr>
          <w:p w14:paraId="5322F158" w14:textId="77777777" w:rsidR="00A14FC6" w:rsidRDefault="00A14FC6">
            <w:pPr>
              <w:jc w:val="center"/>
            </w:pPr>
            <w:r>
              <w:t>20</w:t>
            </w:r>
          </w:p>
        </w:tc>
      </w:tr>
      <w:tr w:rsidR="00A14FC6" w14:paraId="78723DFC" w14:textId="77777777">
        <w:trPr>
          <w:trHeight w:val="186"/>
        </w:trPr>
        <w:tc>
          <w:tcPr>
            <w:tcW w:w="5000" w:type="pct"/>
            <w:gridSpan w:val="6"/>
          </w:tcPr>
          <w:p w14:paraId="35139530" w14:textId="77777777" w:rsidR="00A14FC6" w:rsidRDefault="00A14FC6">
            <w:pPr>
              <w:jc w:val="center"/>
              <w:rPr>
                <w:b/>
                <w:bCs/>
              </w:rPr>
            </w:pPr>
          </w:p>
          <w:p w14:paraId="4B4F1FB0" w14:textId="77777777" w:rsidR="00A14FC6" w:rsidRDefault="00A14FC6">
            <w:pPr>
              <w:jc w:val="center"/>
              <w:rPr>
                <w:b/>
                <w:bCs/>
              </w:rPr>
            </w:pPr>
            <w:r>
              <w:rPr>
                <w:b/>
                <w:bCs/>
              </w:rPr>
              <w:t>COMPULSORY QUESTION</w:t>
            </w:r>
          </w:p>
          <w:p w14:paraId="357F8731" w14:textId="77777777" w:rsidR="00A14FC6" w:rsidRDefault="00A14FC6">
            <w:pPr>
              <w:jc w:val="center"/>
            </w:pPr>
          </w:p>
        </w:tc>
      </w:tr>
      <w:tr w:rsidR="00A14FC6" w14:paraId="5FB88BE1" w14:textId="77777777">
        <w:trPr>
          <w:trHeight w:val="283"/>
        </w:trPr>
        <w:tc>
          <w:tcPr>
            <w:tcW w:w="265" w:type="pct"/>
          </w:tcPr>
          <w:p w14:paraId="51C0EEEC" w14:textId="77777777" w:rsidR="00A14FC6" w:rsidRDefault="00A14FC6">
            <w:pPr>
              <w:jc w:val="center"/>
            </w:pPr>
            <w:r>
              <w:t>9.</w:t>
            </w:r>
          </w:p>
        </w:tc>
        <w:tc>
          <w:tcPr>
            <w:tcW w:w="184" w:type="pct"/>
          </w:tcPr>
          <w:p w14:paraId="719AAFAB" w14:textId="77777777" w:rsidR="00A14FC6" w:rsidRDefault="00A14FC6">
            <w:pPr>
              <w:jc w:val="center"/>
            </w:pPr>
            <w:r>
              <w:t>a.</w:t>
            </w:r>
          </w:p>
        </w:tc>
        <w:tc>
          <w:tcPr>
            <w:tcW w:w="3717" w:type="pct"/>
          </w:tcPr>
          <w:p w14:paraId="56522E74" w14:textId="77777777" w:rsidR="00A14FC6" w:rsidRDefault="00A14FC6">
            <w:pPr>
              <w:jc w:val="both"/>
            </w:pPr>
            <w:r>
              <w:rPr>
                <w:bCs/>
              </w:rPr>
              <w:t xml:space="preserve">Compare </w:t>
            </w:r>
            <w:proofErr w:type="spellStart"/>
            <w:r>
              <w:rPr>
                <w:bCs/>
              </w:rPr>
              <w:t>feedforward</w:t>
            </w:r>
            <w:proofErr w:type="spellEnd"/>
            <w:r>
              <w:rPr>
                <w:bCs/>
              </w:rPr>
              <w:t>, convolutional, and recurrent neural networks and evaluate their suitability for various types of applications</w:t>
            </w:r>
            <w:r>
              <w:rPr>
                <w:bCs/>
                <w:lang w:val="en-IN"/>
              </w:rPr>
              <w:t>.</w:t>
            </w:r>
          </w:p>
        </w:tc>
        <w:tc>
          <w:tcPr>
            <w:tcW w:w="311" w:type="pct"/>
          </w:tcPr>
          <w:p w14:paraId="29CCF162" w14:textId="77777777" w:rsidR="00A14FC6" w:rsidRDefault="00A14FC6">
            <w:pPr>
              <w:jc w:val="center"/>
            </w:pPr>
            <w:r>
              <w:t>CO6</w:t>
            </w:r>
          </w:p>
        </w:tc>
        <w:tc>
          <w:tcPr>
            <w:tcW w:w="253" w:type="pct"/>
          </w:tcPr>
          <w:p w14:paraId="3654FCE4" w14:textId="77777777" w:rsidR="00A14FC6" w:rsidRDefault="00A14FC6">
            <w:pPr>
              <w:jc w:val="center"/>
              <w:rPr>
                <w:lang w:val="en-IN"/>
              </w:rPr>
            </w:pPr>
            <w:r>
              <w:rPr>
                <w:lang w:val="en-IN"/>
              </w:rPr>
              <w:t>An</w:t>
            </w:r>
          </w:p>
        </w:tc>
        <w:tc>
          <w:tcPr>
            <w:tcW w:w="267" w:type="pct"/>
          </w:tcPr>
          <w:p w14:paraId="75768AD2" w14:textId="77777777" w:rsidR="00A14FC6" w:rsidRDefault="00A14FC6">
            <w:pPr>
              <w:jc w:val="center"/>
            </w:pPr>
            <w:r>
              <w:rPr>
                <w:lang w:val="en-IN"/>
              </w:rPr>
              <w:t>1</w:t>
            </w:r>
            <w:r>
              <w:t>0</w:t>
            </w:r>
          </w:p>
        </w:tc>
      </w:tr>
      <w:tr w:rsidR="00A14FC6" w14:paraId="2A42002C" w14:textId="77777777">
        <w:trPr>
          <w:trHeight w:val="283"/>
        </w:trPr>
        <w:tc>
          <w:tcPr>
            <w:tcW w:w="265" w:type="pct"/>
          </w:tcPr>
          <w:p w14:paraId="45DB1EAA" w14:textId="77777777" w:rsidR="00A14FC6" w:rsidRDefault="00A14FC6">
            <w:pPr>
              <w:jc w:val="center"/>
            </w:pPr>
          </w:p>
        </w:tc>
        <w:tc>
          <w:tcPr>
            <w:tcW w:w="184" w:type="pct"/>
          </w:tcPr>
          <w:p w14:paraId="02343721" w14:textId="77777777" w:rsidR="00A14FC6" w:rsidRDefault="00A14FC6">
            <w:pPr>
              <w:jc w:val="center"/>
            </w:pPr>
            <w:r>
              <w:t>b.</w:t>
            </w:r>
          </w:p>
        </w:tc>
        <w:tc>
          <w:tcPr>
            <w:tcW w:w="3717" w:type="pct"/>
          </w:tcPr>
          <w:p w14:paraId="28339886" w14:textId="77777777" w:rsidR="00A14FC6" w:rsidRDefault="00A14FC6" w:rsidP="00A14FC6">
            <w:pPr>
              <w:jc w:val="both"/>
              <w:rPr>
                <w:bCs/>
                <w:lang w:val="en-IN"/>
              </w:rPr>
            </w:pPr>
            <w:r>
              <w:rPr>
                <w:bCs/>
                <w:lang w:val="en-IN"/>
              </w:rPr>
              <w:t>Explain backward propagation in neural networks including gradient descent and weight updates. Also, discuss the role of loss functions and performance metrics in evaluating and improving model performance.</w:t>
            </w:r>
          </w:p>
        </w:tc>
        <w:tc>
          <w:tcPr>
            <w:tcW w:w="311" w:type="pct"/>
          </w:tcPr>
          <w:p w14:paraId="5E6F149D" w14:textId="77777777" w:rsidR="00A14FC6" w:rsidRDefault="00A14FC6">
            <w:pPr>
              <w:jc w:val="center"/>
              <w:rPr>
                <w:lang w:val="en-IN"/>
              </w:rPr>
            </w:pPr>
            <w:r>
              <w:rPr>
                <w:lang w:val="en-IN"/>
              </w:rPr>
              <w:t>CO6</w:t>
            </w:r>
          </w:p>
        </w:tc>
        <w:tc>
          <w:tcPr>
            <w:tcW w:w="253" w:type="pct"/>
          </w:tcPr>
          <w:p w14:paraId="6676A3E6" w14:textId="77777777" w:rsidR="00A14FC6" w:rsidRDefault="00A14FC6">
            <w:pPr>
              <w:jc w:val="center"/>
              <w:rPr>
                <w:lang w:val="en-IN"/>
              </w:rPr>
            </w:pPr>
            <w:r>
              <w:rPr>
                <w:lang w:val="en-IN"/>
              </w:rPr>
              <w:t>U</w:t>
            </w:r>
          </w:p>
        </w:tc>
        <w:tc>
          <w:tcPr>
            <w:tcW w:w="267" w:type="pct"/>
          </w:tcPr>
          <w:p w14:paraId="707A98BA" w14:textId="77777777" w:rsidR="00A14FC6" w:rsidRDefault="00A14FC6">
            <w:pPr>
              <w:jc w:val="center"/>
              <w:rPr>
                <w:lang w:val="en-IN"/>
              </w:rPr>
            </w:pPr>
            <w:r>
              <w:rPr>
                <w:lang w:val="en-IN"/>
              </w:rPr>
              <w:t>10</w:t>
            </w:r>
          </w:p>
        </w:tc>
      </w:tr>
    </w:tbl>
    <w:p w14:paraId="410D6157" w14:textId="77777777" w:rsidR="00A14FC6" w:rsidRDefault="00A14FC6"/>
    <w:p w14:paraId="395C19C7" w14:textId="77777777" w:rsidR="00A14FC6" w:rsidRDefault="00A14FC6">
      <w:r>
        <w:rPr>
          <w:b/>
          <w:bCs/>
        </w:rPr>
        <w:t>CO</w:t>
      </w:r>
      <w:r>
        <w:t xml:space="preserve"> – COURSE OUTCOME</w:t>
      </w:r>
      <w:r>
        <w:tab/>
        <w:t xml:space="preserve">        </w:t>
      </w:r>
      <w:r>
        <w:rPr>
          <w:b/>
          <w:bCs/>
        </w:rPr>
        <w:t>BL</w:t>
      </w:r>
      <w:r>
        <w:t xml:space="preserve"> – BLOOM’S LEVEL        </w:t>
      </w:r>
      <w:r>
        <w:rPr>
          <w:b/>
          <w:bCs/>
        </w:rPr>
        <w:t>M</w:t>
      </w:r>
      <w:r>
        <w:t xml:space="preserve"> – MARKS ALLOTTED</w:t>
      </w:r>
    </w:p>
    <w:p w14:paraId="1D55B299" w14:textId="77777777" w:rsidR="00A14FC6" w:rsidRDefault="00A14FC6"/>
    <w:tbl>
      <w:tblPr>
        <w:tblStyle w:val="TableGrid"/>
        <w:tblW w:w="10490" w:type="dxa"/>
        <w:tblInd w:w="-714" w:type="dxa"/>
        <w:tblLook w:val="04A0" w:firstRow="1" w:lastRow="0" w:firstColumn="1" w:lastColumn="0" w:noHBand="0" w:noVBand="1"/>
      </w:tblPr>
      <w:tblGrid>
        <w:gridCol w:w="632"/>
        <w:gridCol w:w="9858"/>
      </w:tblGrid>
      <w:tr w:rsidR="00A14FC6" w14:paraId="2EEDCA01" w14:textId="77777777">
        <w:tc>
          <w:tcPr>
            <w:tcW w:w="425" w:type="dxa"/>
          </w:tcPr>
          <w:p w14:paraId="7BB1601C" w14:textId="77777777" w:rsidR="00A14FC6" w:rsidRDefault="00A14FC6">
            <w:pPr>
              <w:jc w:val="center"/>
              <w:rPr>
                <w:sz w:val="22"/>
                <w:szCs w:val="22"/>
              </w:rPr>
            </w:pPr>
          </w:p>
        </w:tc>
        <w:tc>
          <w:tcPr>
            <w:tcW w:w="10065" w:type="dxa"/>
          </w:tcPr>
          <w:p w14:paraId="5EC10BC7" w14:textId="77777777" w:rsidR="00A14FC6" w:rsidRDefault="00A14FC6">
            <w:pPr>
              <w:jc w:val="center"/>
              <w:rPr>
                <w:b/>
                <w:sz w:val="22"/>
                <w:szCs w:val="22"/>
              </w:rPr>
            </w:pPr>
            <w:r>
              <w:rPr>
                <w:b/>
                <w:sz w:val="22"/>
                <w:szCs w:val="22"/>
              </w:rPr>
              <w:t>COURSE OUTCOMES</w:t>
            </w:r>
          </w:p>
        </w:tc>
      </w:tr>
      <w:tr w:rsidR="00A14FC6" w14:paraId="625B36E1" w14:textId="77777777">
        <w:tc>
          <w:tcPr>
            <w:tcW w:w="425" w:type="dxa"/>
          </w:tcPr>
          <w:p w14:paraId="736B53BD" w14:textId="77777777" w:rsidR="00A14FC6" w:rsidRDefault="00A14FC6">
            <w:pPr>
              <w:jc w:val="center"/>
              <w:rPr>
                <w:sz w:val="22"/>
                <w:szCs w:val="22"/>
              </w:rPr>
            </w:pPr>
            <w:r>
              <w:rPr>
                <w:sz w:val="22"/>
                <w:szCs w:val="22"/>
              </w:rPr>
              <w:t>CO1</w:t>
            </w:r>
          </w:p>
        </w:tc>
        <w:tc>
          <w:tcPr>
            <w:tcW w:w="10065" w:type="dxa"/>
          </w:tcPr>
          <w:p w14:paraId="77786F85" w14:textId="77777777" w:rsidR="00A14FC6" w:rsidRDefault="00A14FC6">
            <w:pPr>
              <w:jc w:val="both"/>
              <w:rPr>
                <w:sz w:val="22"/>
                <w:szCs w:val="22"/>
              </w:rPr>
            </w:pPr>
            <w:r>
              <w:t>Demonstrate principles and biological inspirations behind bio-inspired computing.</w:t>
            </w:r>
          </w:p>
        </w:tc>
      </w:tr>
      <w:tr w:rsidR="00A14FC6" w14:paraId="63B6584B" w14:textId="77777777">
        <w:tc>
          <w:tcPr>
            <w:tcW w:w="425" w:type="dxa"/>
          </w:tcPr>
          <w:p w14:paraId="60552F6D" w14:textId="77777777" w:rsidR="00A14FC6" w:rsidRDefault="00A14FC6">
            <w:pPr>
              <w:jc w:val="center"/>
              <w:rPr>
                <w:sz w:val="22"/>
                <w:szCs w:val="22"/>
              </w:rPr>
            </w:pPr>
            <w:r>
              <w:rPr>
                <w:sz w:val="22"/>
                <w:szCs w:val="22"/>
              </w:rPr>
              <w:t>CO2</w:t>
            </w:r>
          </w:p>
        </w:tc>
        <w:tc>
          <w:tcPr>
            <w:tcW w:w="10065" w:type="dxa"/>
          </w:tcPr>
          <w:p w14:paraId="3F0952B2" w14:textId="77777777" w:rsidR="00A14FC6" w:rsidRDefault="00A14FC6">
            <w:pPr>
              <w:jc w:val="both"/>
              <w:rPr>
                <w:sz w:val="22"/>
                <w:szCs w:val="22"/>
              </w:rPr>
            </w:pPr>
            <w:r>
              <w:t>Implement bio-inspired algorithms for computational problems.</w:t>
            </w:r>
          </w:p>
        </w:tc>
      </w:tr>
      <w:tr w:rsidR="00A14FC6" w14:paraId="74F52B34" w14:textId="77777777">
        <w:tc>
          <w:tcPr>
            <w:tcW w:w="425" w:type="dxa"/>
          </w:tcPr>
          <w:p w14:paraId="65662915" w14:textId="77777777" w:rsidR="00A14FC6" w:rsidRDefault="00A14FC6">
            <w:pPr>
              <w:jc w:val="center"/>
              <w:rPr>
                <w:sz w:val="22"/>
                <w:szCs w:val="22"/>
              </w:rPr>
            </w:pPr>
            <w:r>
              <w:rPr>
                <w:sz w:val="22"/>
                <w:szCs w:val="22"/>
              </w:rPr>
              <w:t>CO3</w:t>
            </w:r>
          </w:p>
        </w:tc>
        <w:tc>
          <w:tcPr>
            <w:tcW w:w="10065" w:type="dxa"/>
          </w:tcPr>
          <w:p w14:paraId="1B4303CA" w14:textId="77777777" w:rsidR="00A14FC6" w:rsidRDefault="00A14FC6">
            <w:pPr>
              <w:jc w:val="both"/>
              <w:rPr>
                <w:sz w:val="22"/>
                <w:szCs w:val="22"/>
              </w:rPr>
            </w:pPr>
            <w:r>
              <w:t>Examine efficiency, adaptability, and scalability of algorithms.</w:t>
            </w:r>
          </w:p>
        </w:tc>
      </w:tr>
      <w:tr w:rsidR="00A14FC6" w14:paraId="297FA4DB" w14:textId="77777777">
        <w:tc>
          <w:tcPr>
            <w:tcW w:w="425" w:type="dxa"/>
          </w:tcPr>
          <w:p w14:paraId="7C876D63" w14:textId="77777777" w:rsidR="00A14FC6" w:rsidRDefault="00A14FC6">
            <w:pPr>
              <w:jc w:val="center"/>
              <w:rPr>
                <w:sz w:val="22"/>
                <w:szCs w:val="22"/>
              </w:rPr>
            </w:pPr>
            <w:r>
              <w:rPr>
                <w:sz w:val="22"/>
                <w:szCs w:val="22"/>
              </w:rPr>
              <w:t>CO4</w:t>
            </w:r>
          </w:p>
        </w:tc>
        <w:tc>
          <w:tcPr>
            <w:tcW w:w="10065" w:type="dxa"/>
          </w:tcPr>
          <w:p w14:paraId="727C66C6" w14:textId="77777777" w:rsidR="00A14FC6" w:rsidRDefault="00A14FC6">
            <w:pPr>
              <w:jc w:val="both"/>
              <w:rPr>
                <w:sz w:val="22"/>
                <w:szCs w:val="22"/>
              </w:rPr>
            </w:pPr>
            <w:r>
              <w:t>Develop models inspired by natural processes.</w:t>
            </w:r>
          </w:p>
        </w:tc>
      </w:tr>
      <w:tr w:rsidR="00A14FC6" w14:paraId="36B9DE92" w14:textId="77777777">
        <w:tc>
          <w:tcPr>
            <w:tcW w:w="425" w:type="dxa"/>
          </w:tcPr>
          <w:p w14:paraId="20E420D4" w14:textId="77777777" w:rsidR="00A14FC6" w:rsidRDefault="00A14FC6">
            <w:pPr>
              <w:jc w:val="center"/>
              <w:rPr>
                <w:sz w:val="22"/>
                <w:szCs w:val="22"/>
              </w:rPr>
            </w:pPr>
            <w:r>
              <w:rPr>
                <w:sz w:val="22"/>
                <w:szCs w:val="22"/>
              </w:rPr>
              <w:t>CO5</w:t>
            </w:r>
          </w:p>
        </w:tc>
        <w:tc>
          <w:tcPr>
            <w:tcW w:w="10065" w:type="dxa"/>
          </w:tcPr>
          <w:p w14:paraId="6ACC327D" w14:textId="77777777" w:rsidR="00A14FC6" w:rsidRDefault="00A14FC6">
            <w:pPr>
              <w:jc w:val="both"/>
              <w:rPr>
                <w:sz w:val="22"/>
                <w:szCs w:val="22"/>
              </w:rPr>
            </w:pPr>
            <w:r>
              <w:t>Evaluate strengths and weaknesses in optimization, search, and learning.</w:t>
            </w:r>
          </w:p>
        </w:tc>
      </w:tr>
      <w:tr w:rsidR="00A14FC6" w14:paraId="77D9567E" w14:textId="77777777">
        <w:tc>
          <w:tcPr>
            <w:tcW w:w="425" w:type="dxa"/>
          </w:tcPr>
          <w:p w14:paraId="139C55F1" w14:textId="77777777" w:rsidR="00A14FC6" w:rsidRDefault="00A14FC6">
            <w:pPr>
              <w:jc w:val="center"/>
              <w:rPr>
                <w:sz w:val="22"/>
                <w:szCs w:val="22"/>
              </w:rPr>
            </w:pPr>
            <w:r>
              <w:rPr>
                <w:sz w:val="22"/>
                <w:szCs w:val="22"/>
              </w:rPr>
              <w:t>CO6</w:t>
            </w:r>
          </w:p>
        </w:tc>
        <w:tc>
          <w:tcPr>
            <w:tcW w:w="10065" w:type="dxa"/>
          </w:tcPr>
          <w:p w14:paraId="6F99BC4A" w14:textId="77777777" w:rsidR="00A14FC6" w:rsidRDefault="00A14FC6">
            <w:pPr>
              <w:jc w:val="both"/>
              <w:rPr>
                <w:sz w:val="22"/>
                <w:szCs w:val="22"/>
              </w:rPr>
            </w:pPr>
            <w:r>
              <w:t>Develop application using advanced bio-inspired concepts.</w:t>
            </w:r>
          </w:p>
        </w:tc>
      </w:tr>
    </w:tbl>
    <w:p w14:paraId="67D82A77" w14:textId="77777777" w:rsidR="00A14FC6" w:rsidRDefault="00A14FC6" w:rsidP="00A14FC6"/>
    <w:p w14:paraId="79F479D6" w14:textId="77777777"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3522945F" wp14:editId="0AA2DE54">
            <wp:extent cx="5734050" cy="838200"/>
            <wp:effectExtent l="0" t="0" r="0" b="0"/>
            <wp:docPr id="936639153" name="Picture 93663915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2F2EDC5" w14:textId="77777777" w:rsidR="00A14FC6" w:rsidRDefault="00A14FC6" w:rsidP="001E26D5">
      <w:pPr>
        <w:jc w:val="center"/>
        <w:rPr>
          <w:b/>
          <w:bCs/>
        </w:rPr>
      </w:pPr>
    </w:p>
    <w:p w14:paraId="2C986F1E" w14:textId="77777777" w:rsidR="00A14FC6" w:rsidRDefault="00A14FC6" w:rsidP="001E26D5">
      <w:pPr>
        <w:jc w:val="center"/>
        <w:rPr>
          <w:b/>
          <w:bCs/>
        </w:rPr>
      </w:pPr>
      <w:r>
        <w:rPr>
          <w:b/>
          <w:bCs/>
        </w:rPr>
        <w:t>END SEMESTER EXAMINATION – APRIL / MAY 2026</w:t>
      </w:r>
    </w:p>
    <w:p w14:paraId="6EEB8F7D"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3BD28774" w14:textId="77777777" w:rsidTr="00A14FC6">
        <w:trPr>
          <w:trHeight w:val="397"/>
          <w:jc w:val="center"/>
        </w:trPr>
        <w:tc>
          <w:tcPr>
            <w:tcW w:w="1555" w:type="dxa"/>
            <w:vAlign w:val="center"/>
          </w:tcPr>
          <w:p w14:paraId="5DEC9416"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57F9FC90" w14:textId="77777777" w:rsidR="00A14FC6" w:rsidRPr="0037089B" w:rsidRDefault="00A14FC6" w:rsidP="00A14FC6">
            <w:pPr>
              <w:pStyle w:val="Title"/>
              <w:jc w:val="left"/>
              <w:rPr>
                <w:b/>
                <w:sz w:val="22"/>
                <w:szCs w:val="22"/>
              </w:rPr>
            </w:pPr>
            <w:r>
              <w:rPr>
                <w:b/>
                <w:sz w:val="22"/>
                <w:szCs w:val="22"/>
              </w:rPr>
              <w:t>24CS3023</w:t>
            </w:r>
          </w:p>
        </w:tc>
        <w:tc>
          <w:tcPr>
            <w:tcW w:w="1417" w:type="dxa"/>
            <w:vAlign w:val="center"/>
          </w:tcPr>
          <w:p w14:paraId="2C5B01B9"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3A5DCEC7"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0047F4D8" w14:textId="77777777" w:rsidTr="00A14FC6">
        <w:trPr>
          <w:trHeight w:val="397"/>
          <w:jc w:val="center"/>
        </w:trPr>
        <w:tc>
          <w:tcPr>
            <w:tcW w:w="1555" w:type="dxa"/>
            <w:vAlign w:val="center"/>
          </w:tcPr>
          <w:p w14:paraId="16A33AD8"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F1531CF" w14:textId="77777777" w:rsidR="00A14FC6" w:rsidRPr="0037089B" w:rsidRDefault="00A14FC6" w:rsidP="00A14FC6">
            <w:pPr>
              <w:pStyle w:val="Title"/>
              <w:jc w:val="left"/>
              <w:rPr>
                <w:b/>
                <w:sz w:val="22"/>
                <w:szCs w:val="22"/>
              </w:rPr>
            </w:pPr>
            <w:r>
              <w:rPr>
                <w:b/>
                <w:sz w:val="22"/>
                <w:szCs w:val="22"/>
              </w:rPr>
              <w:t>BLOCKCHAIN AND DISTRIBUTED LEDGERS</w:t>
            </w:r>
          </w:p>
        </w:tc>
        <w:tc>
          <w:tcPr>
            <w:tcW w:w="1417" w:type="dxa"/>
            <w:vAlign w:val="center"/>
          </w:tcPr>
          <w:p w14:paraId="3B2494A9"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0567F5A9" w14:textId="77777777" w:rsidR="00A14FC6" w:rsidRPr="0037089B" w:rsidRDefault="00A14FC6" w:rsidP="00A14FC6">
            <w:pPr>
              <w:pStyle w:val="Title"/>
              <w:jc w:val="left"/>
              <w:rPr>
                <w:b/>
                <w:sz w:val="22"/>
                <w:szCs w:val="22"/>
              </w:rPr>
            </w:pPr>
            <w:r w:rsidRPr="0037089B">
              <w:rPr>
                <w:b/>
                <w:sz w:val="22"/>
                <w:szCs w:val="22"/>
              </w:rPr>
              <w:t>100</w:t>
            </w:r>
          </w:p>
        </w:tc>
      </w:tr>
    </w:tbl>
    <w:p w14:paraId="6388A888"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3FDA9814" w14:textId="77777777" w:rsidTr="00A14FC6">
        <w:trPr>
          <w:trHeight w:val="552"/>
        </w:trPr>
        <w:tc>
          <w:tcPr>
            <w:tcW w:w="272" w:type="pct"/>
            <w:vAlign w:val="center"/>
          </w:tcPr>
          <w:p w14:paraId="0CB64DBD" w14:textId="77777777" w:rsidR="00A14FC6" w:rsidRPr="003F48A5" w:rsidRDefault="00A14FC6" w:rsidP="004A6284">
            <w:pPr>
              <w:jc w:val="center"/>
              <w:rPr>
                <w:b/>
              </w:rPr>
            </w:pPr>
            <w:r w:rsidRPr="003F48A5">
              <w:rPr>
                <w:b/>
              </w:rPr>
              <w:t>Q. No.</w:t>
            </w:r>
          </w:p>
        </w:tc>
        <w:tc>
          <w:tcPr>
            <w:tcW w:w="3900" w:type="pct"/>
            <w:gridSpan w:val="2"/>
            <w:vAlign w:val="center"/>
          </w:tcPr>
          <w:p w14:paraId="48D115D7" w14:textId="77777777" w:rsidR="00A14FC6" w:rsidRPr="003F48A5" w:rsidRDefault="00A14FC6" w:rsidP="004A6284">
            <w:pPr>
              <w:jc w:val="center"/>
              <w:rPr>
                <w:b/>
              </w:rPr>
            </w:pPr>
            <w:r w:rsidRPr="003F48A5">
              <w:rPr>
                <w:b/>
              </w:rPr>
              <w:t>Questions</w:t>
            </w:r>
          </w:p>
        </w:tc>
        <w:tc>
          <w:tcPr>
            <w:tcW w:w="319" w:type="pct"/>
          </w:tcPr>
          <w:p w14:paraId="183FAC34" w14:textId="77777777" w:rsidR="00A14FC6" w:rsidRPr="003F48A5" w:rsidRDefault="00A14FC6" w:rsidP="00B700B4">
            <w:pPr>
              <w:jc w:val="center"/>
              <w:rPr>
                <w:b/>
              </w:rPr>
            </w:pPr>
            <w:r w:rsidRPr="003F48A5">
              <w:rPr>
                <w:b/>
              </w:rPr>
              <w:t>CO</w:t>
            </w:r>
          </w:p>
        </w:tc>
        <w:tc>
          <w:tcPr>
            <w:tcW w:w="256" w:type="pct"/>
          </w:tcPr>
          <w:p w14:paraId="5DBE0B39" w14:textId="77777777" w:rsidR="00A14FC6" w:rsidRPr="003F48A5" w:rsidRDefault="00A14FC6" w:rsidP="00B700B4">
            <w:pPr>
              <w:jc w:val="center"/>
              <w:rPr>
                <w:b/>
              </w:rPr>
            </w:pPr>
            <w:r w:rsidRPr="003F48A5">
              <w:rPr>
                <w:b/>
              </w:rPr>
              <w:t>BL</w:t>
            </w:r>
          </w:p>
        </w:tc>
        <w:tc>
          <w:tcPr>
            <w:tcW w:w="253" w:type="pct"/>
          </w:tcPr>
          <w:p w14:paraId="5EC17CB8" w14:textId="77777777" w:rsidR="00A14FC6" w:rsidRPr="003F48A5" w:rsidRDefault="00A14FC6" w:rsidP="00B700B4">
            <w:pPr>
              <w:jc w:val="center"/>
              <w:rPr>
                <w:b/>
              </w:rPr>
            </w:pPr>
            <w:r w:rsidRPr="003F48A5">
              <w:rPr>
                <w:b/>
              </w:rPr>
              <w:t>M</w:t>
            </w:r>
          </w:p>
        </w:tc>
      </w:tr>
      <w:tr w:rsidR="00A14FC6" w:rsidRPr="003F48A5" w14:paraId="55DE93FA" w14:textId="77777777" w:rsidTr="00B700B4">
        <w:trPr>
          <w:trHeight w:val="552"/>
        </w:trPr>
        <w:tc>
          <w:tcPr>
            <w:tcW w:w="5000" w:type="pct"/>
            <w:gridSpan w:val="6"/>
          </w:tcPr>
          <w:p w14:paraId="40090D0F" w14:textId="77777777" w:rsidR="00A14FC6" w:rsidRPr="003F48A5" w:rsidRDefault="00A14FC6" w:rsidP="00B700B4">
            <w:pPr>
              <w:jc w:val="center"/>
              <w:rPr>
                <w:b/>
                <w:u w:val="single"/>
              </w:rPr>
            </w:pPr>
            <w:r w:rsidRPr="003F48A5">
              <w:rPr>
                <w:b/>
                <w:u w:val="single"/>
              </w:rPr>
              <w:t>PART – A (</w:t>
            </w:r>
            <w:r>
              <w:rPr>
                <w:b/>
                <w:u w:val="single"/>
              </w:rPr>
              <w:t>5</w:t>
            </w:r>
            <w:r w:rsidRPr="003F48A5">
              <w:rPr>
                <w:b/>
                <w:u w:val="single"/>
              </w:rPr>
              <w:t xml:space="preserve"> X 20 = </w:t>
            </w:r>
            <w:r>
              <w:rPr>
                <w:b/>
                <w:u w:val="single"/>
              </w:rPr>
              <w:t>100</w:t>
            </w:r>
            <w:r w:rsidRPr="003F48A5">
              <w:rPr>
                <w:b/>
                <w:u w:val="single"/>
              </w:rPr>
              <w:t xml:space="preserve"> MARKS)</w:t>
            </w:r>
          </w:p>
          <w:p w14:paraId="3646D177" w14:textId="77777777" w:rsidR="00A14FC6" w:rsidRPr="003F48A5" w:rsidRDefault="00A14FC6" w:rsidP="00B700B4">
            <w:pPr>
              <w:jc w:val="center"/>
              <w:rPr>
                <w:b/>
              </w:rPr>
            </w:pPr>
            <w:r w:rsidRPr="003F48A5">
              <w:rPr>
                <w:b/>
              </w:rPr>
              <w:t>(Answer all the Questions)</w:t>
            </w:r>
          </w:p>
        </w:tc>
      </w:tr>
      <w:tr w:rsidR="00A14FC6" w:rsidRPr="003F48A5" w14:paraId="6BCE0986" w14:textId="77777777" w:rsidTr="00A14FC6">
        <w:trPr>
          <w:trHeight w:val="283"/>
        </w:trPr>
        <w:tc>
          <w:tcPr>
            <w:tcW w:w="272" w:type="pct"/>
          </w:tcPr>
          <w:p w14:paraId="56DFBE2D" w14:textId="77777777" w:rsidR="00A14FC6" w:rsidRPr="003F48A5" w:rsidRDefault="00A14FC6" w:rsidP="00B700B4">
            <w:pPr>
              <w:jc w:val="center"/>
            </w:pPr>
            <w:r w:rsidRPr="003F48A5">
              <w:t>1.</w:t>
            </w:r>
          </w:p>
        </w:tc>
        <w:tc>
          <w:tcPr>
            <w:tcW w:w="189" w:type="pct"/>
          </w:tcPr>
          <w:p w14:paraId="608FB4D0" w14:textId="77777777" w:rsidR="00A14FC6" w:rsidRPr="003F48A5" w:rsidRDefault="00A14FC6" w:rsidP="00B700B4">
            <w:pPr>
              <w:jc w:val="center"/>
            </w:pPr>
          </w:p>
        </w:tc>
        <w:tc>
          <w:tcPr>
            <w:tcW w:w="3711" w:type="pct"/>
          </w:tcPr>
          <w:p w14:paraId="0418820F" w14:textId="77777777" w:rsidR="00A14FC6" w:rsidRDefault="00A14FC6" w:rsidP="00A14FC6">
            <w:pPr>
              <w:jc w:val="both"/>
            </w:pPr>
            <w:r>
              <w:t>A state government faces frequent disputes due to tampered land ownership records stored in a centralized system. Multiple officials have access, leading to unauthorized modifications and lack of transparency.</w:t>
            </w:r>
          </w:p>
          <w:p w14:paraId="3B421B8B" w14:textId="77777777" w:rsidR="00A14FC6" w:rsidRPr="003F48A5" w:rsidRDefault="00A14FC6" w:rsidP="00A14FC6">
            <w:pPr>
              <w:jc w:val="both"/>
            </w:pPr>
            <w:r>
              <w:t>Explain how blockchain functionality (distributed ledger, decentralization, immutability) resolves these issues. Illustrate the complete transaction lifecycle from record creation to validation.</w:t>
            </w:r>
          </w:p>
        </w:tc>
        <w:tc>
          <w:tcPr>
            <w:tcW w:w="319" w:type="pct"/>
          </w:tcPr>
          <w:p w14:paraId="72276FC5" w14:textId="77777777" w:rsidR="00A14FC6" w:rsidRPr="003F48A5" w:rsidRDefault="00A14FC6" w:rsidP="00B700B4">
            <w:pPr>
              <w:jc w:val="center"/>
            </w:pPr>
            <w:r w:rsidRPr="003F48A5">
              <w:t>CO1</w:t>
            </w:r>
          </w:p>
        </w:tc>
        <w:tc>
          <w:tcPr>
            <w:tcW w:w="256" w:type="pct"/>
          </w:tcPr>
          <w:p w14:paraId="6DF7D552" w14:textId="77777777" w:rsidR="00A14FC6" w:rsidRPr="003F48A5" w:rsidRDefault="00A14FC6" w:rsidP="00B700B4">
            <w:pPr>
              <w:jc w:val="center"/>
            </w:pPr>
            <w:r>
              <w:t>U</w:t>
            </w:r>
          </w:p>
        </w:tc>
        <w:tc>
          <w:tcPr>
            <w:tcW w:w="253" w:type="pct"/>
          </w:tcPr>
          <w:p w14:paraId="57BF9543" w14:textId="77777777" w:rsidR="00A14FC6" w:rsidRPr="003F48A5" w:rsidRDefault="00A14FC6" w:rsidP="00B700B4">
            <w:pPr>
              <w:jc w:val="center"/>
            </w:pPr>
            <w:r w:rsidRPr="003F48A5">
              <w:t>20</w:t>
            </w:r>
          </w:p>
        </w:tc>
      </w:tr>
      <w:tr w:rsidR="00A14FC6" w:rsidRPr="003F48A5" w14:paraId="3BFCF9B8" w14:textId="77777777" w:rsidTr="00A14FC6">
        <w:trPr>
          <w:trHeight w:val="239"/>
        </w:trPr>
        <w:tc>
          <w:tcPr>
            <w:tcW w:w="272" w:type="pct"/>
          </w:tcPr>
          <w:p w14:paraId="5A503FE1" w14:textId="77777777" w:rsidR="00A14FC6" w:rsidRPr="003F48A5" w:rsidRDefault="00A14FC6" w:rsidP="00B700B4">
            <w:pPr>
              <w:jc w:val="center"/>
            </w:pPr>
          </w:p>
        </w:tc>
        <w:tc>
          <w:tcPr>
            <w:tcW w:w="189" w:type="pct"/>
          </w:tcPr>
          <w:p w14:paraId="53AF91A6" w14:textId="77777777" w:rsidR="00A14FC6" w:rsidRPr="003F48A5" w:rsidRDefault="00A14FC6" w:rsidP="00B700B4">
            <w:pPr>
              <w:jc w:val="center"/>
            </w:pPr>
          </w:p>
        </w:tc>
        <w:tc>
          <w:tcPr>
            <w:tcW w:w="3711" w:type="pct"/>
          </w:tcPr>
          <w:p w14:paraId="11737143" w14:textId="77777777" w:rsidR="00A14FC6" w:rsidRPr="003F48A5" w:rsidRDefault="00A14FC6" w:rsidP="00035C9C">
            <w:pPr>
              <w:jc w:val="center"/>
              <w:rPr>
                <w:b/>
                <w:bCs/>
              </w:rPr>
            </w:pPr>
            <w:r w:rsidRPr="003F48A5">
              <w:rPr>
                <w:b/>
                <w:bCs/>
              </w:rPr>
              <w:t>(OR)</w:t>
            </w:r>
          </w:p>
        </w:tc>
        <w:tc>
          <w:tcPr>
            <w:tcW w:w="319" w:type="pct"/>
          </w:tcPr>
          <w:p w14:paraId="14CCD6A8" w14:textId="77777777" w:rsidR="00A14FC6" w:rsidRPr="003F48A5" w:rsidRDefault="00A14FC6" w:rsidP="00B700B4">
            <w:pPr>
              <w:jc w:val="center"/>
            </w:pPr>
          </w:p>
        </w:tc>
        <w:tc>
          <w:tcPr>
            <w:tcW w:w="256" w:type="pct"/>
          </w:tcPr>
          <w:p w14:paraId="1153B12B" w14:textId="77777777" w:rsidR="00A14FC6" w:rsidRPr="003F48A5" w:rsidRDefault="00A14FC6" w:rsidP="00B700B4">
            <w:pPr>
              <w:jc w:val="center"/>
            </w:pPr>
          </w:p>
        </w:tc>
        <w:tc>
          <w:tcPr>
            <w:tcW w:w="253" w:type="pct"/>
          </w:tcPr>
          <w:p w14:paraId="52C072B2" w14:textId="77777777" w:rsidR="00A14FC6" w:rsidRPr="003F48A5" w:rsidRDefault="00A14FC6" w:rsidP="00B700B4">
            <w:pPr>
              <w:jc w:val="center"/>
            </w:pPr>
          </w:p>
        </w:tc>
      </w:tr>
      <w:tr w:rsidR="00A14FC6" w:rsidRPr="003F48A5" w14:paraId="78655121" w14:textId="77777777" w:rsidTr="00A14FC6">
        <w:trPr>
          <w:trHeight w:val="283"/>
        </w:trPr>
        <w:tc>
          <w:tcPr>
            <w:tcW w:w="272" w:type="pct"/>
          </w:tcPr>
          <w:p w14:paraId="7304E6A0" w14:textId="77777777" w:rsidR="00A14FC6" w:rsidRPr="003F48A5" w:rsidRDefault="00A14FC6" w:rsidP="00A14FC6">
            <w:pPr>
              <w:jc w:val="center"/>
            </w:pPr>
            <w:r w:rsidRPr="003F48A5">
              <w:t>2.</w:t>
            </w:r>
          </w:p>
        </w:tc>
        <w:tc>
          <w:tcPr>
            <w:tcW w:w="189" w:type="pct"/>
          </w:tcPr>
          <w:p w14:paraId="1E107FB7" w14:textId="77777777" w:rsidR="00A14FC6" w:rsidRPr="003F48A5" w:rsidRDefault="00A14FC6" w:rsidP="00A14FC6">
            <w:pPr>
              <w:jc w:val="center"/>
            </w:pPr>
            <w:r w:rsidRPr="003F48A5">
              <w:t>a.</w:t>
            </w:r>
          </w:p>
        </w:tc>
        <w:tc>
          <w:tcPr>
            <w:tcW w:w="3711" w:type="pct"/>
          </w:tcPr>
          <w:p w14:paraId="7A003F0F" w14:textId="77777777" w:rsidR="00A14FC6" w:rsidRDefault="00A14FC6" w:rsidP="00A14FC6">
            <w:pPr>
              <w:jc w:val="both"/>
            </w:pPr>
            <w:r>
              <w:t>A digital payment startup wants to ensure that transactions cannot be altered once recorded.</w:t>
            </w:r>
          </w:p>
          <w:p w14:paraId="76800966" w14:textId="77777777" w:rsidR="00A14FC6" w:rsidRPr="003F48A5" w:rsidRDefault="00A14FC6" w:rsidP="00A14FC6">
            <w:pPr>
              <w:jc w:val="both"/>
            </w:pPr>
            <w:r>
              <w:t>Explain how hashing ensures data integrity in blockchain. Illustrate how a transaction hash is used to detect tampering.</w:t>
            </w:r>
          </w:p>
        </w:tc>
        <w:tc>
          <w:tcPr>
            <w:tcW w:w="319" w:type="pct"/>
          </w:tcPr>
          <w:p w14:paraId="28F57E13" w14:textId="77777777" w:rsidR="00A14FC6" w:rsidRPr="003F48A5" w:rsidRDefault="00A14FC6" w:rsidP="00A14FC6">
            <w:pPr>
              <w:jc w:val="center"/>
            </w:pPr>
            <w:r w:rsidRPr="003F48A5">
              <w:t>CO2</w:t>
            </w:r>
          </w:p>
        </w:tc>
        <w:tc>
          <w:tcPr>
            <w:tcW w:w="256" w:type="pct"/>
          </w:tcPr>
          <w:p w14:paraId="6CF267A8" w14:textId="77777777" w:rsidR="00A14FC6" w:rsidRPr="003F48A5" w:rsidRDefault="00A14FC6" w:rsidP="00A14FC6">
            <w:pPr>
              <w:jc w:val="center"/>
            </w:pPr>
            <w:r>
              <w:t>U</w:t>
            </w:r>
          </w:p>
        </w:tc>
        <w:tc>
          <w:tcPr>
            <w:tcW w:w="253" w:type="pct"/>
          </w:tcPr>
          <w:p w14:paraId="2A7F802F" w14:textId="77777777" w:rsidR="00A14FC6" w:rsidRPr="003F48A5" w:rsidRDefault="00A14FC6" w:rsidP="00A14FC6">
            <w:pPr>
              <w:jc w:val="center"/>
            </w:pPr>
            <w:r>
              <w:t>1</w:t>
            </w:r>
            <w:r w:rsidRPr="003F48A5">
              <w:t>0</w:t>
            </w:r>
          </w:p>
        </w:tc>
      </w:tr>
      <w:tr w:rsidR="00A14FC6" w:rsidRPr="003F48A5" w14:paraId="74AB3145" w14:textId="77777777" w:rsidTr="00A14FC6">
        <w:trPr>
          <w:trHeight w:val="283"/>
        </w:trPr>
        <w:tc>
          <w:tcPr>
            <w:tcW w:w="272" w:type="pct"/>
          </w:tcPr>
          <w:p w14:paraId="61E658D2" w14:textId="77777777" w:rsidR="00A14FC6" w:rsidRPr="003F48A5" w:rsidRDefault="00A14FC6" w:rsidP="00A14FC6">
            <w:pPr>
              <w:jc w:val="center"/>
            </w:pPr>
          </w:p>
        </w:tc>
        <w:tc>
          <w:tcPr>
            <w:tcW w:w="189" w:type="pct"/>
          </w:tcPr>
          <w:p w14:paraId="5CEA579D" w14:textId="77777777" w:rsidR="00A14FC6" w:rsidRPr="003F48A5" w:rsidRDefault="00A14FC6" w:rsidP="00A14FC6">
            <w:pPr>
              <w:jc w:val="center"/>
            </w:pPr>
            <w:r>
              <w:t>b.</w:t>
            </w:r>
          </w:p>
        </w:tc>
        <w:tc>
          <w:tcPr>
            <w:tcW w:w="3711" w:type="pct"/>
          </w:tcPr>
          <w:p w14:paraId="25300E62" w14:textId="77777777" w:rsidR="00A14FC6" w:rsidRDefault="00A14FC6" w:rsidP="00A14FC6">
            <w:pPr>
              <w:jc w:val="both"/>
            </w:pPr>
            <w:r>
              <w:t>A cryptocurrency platform needs to verify that only legitimate users initiate transactions.</w:t>
            </w:r>
          </w:p>
          <w:p w14:paraId="3FA4921B" w14:textId="77777777" w:rsidR="00A14FC6" w:rsidRDefault="00A14FC6" w:rsidP="00A14FC6">
            <w:pPr>
              <w:jc w:val="both"/>
            </w:pPr>
            <w:r>
              <w:t>Explain how digital signatures provide authentication. Illustrate how a transaction is signed and verified.</w:t>
            </w:r>
          </w:p>
        </w:tc>
        <w:tc>
          <w:tcPr>
            <w:tcW w:w="319" w:type="pct"/>
          </w:tcPr>
          <w:p w14:paraId="2785DABF" w14:textId="77777777" w:rsidR="00A14FC6" w:rsidRPr="003F48A5" w:rsidRDefault="00A14FC6" w:rsidP="00A14FC6">
            <w:pPr>
              <w:jc w:val="center"/>
            </w:pPr>
            <w:r w:rsidRPr="003F48A5">
              <w:t>CO2</w:t>
            </w:r>
          </w:p>
        </w:tc>
        <w:tc>
          <w:tcPr>
            <w:tcW w:w="256" w:type="pct"/>
          </w:tcPr>
          <w:p w14:paraId="5525890F" w14:textId="77777777" w:rsidR="00A14FC6" w:rsidRDefault="00A14FC6" w:rsidP="00A14FC6">
            <w:pPr>
              <w:jc w:val="center"/>
            </w:pPr>
            <w:r>
              <w:t>U</w:t>
            </w:r>
          </w:p>
        </w:tc>
        <w:tc>
          <w:tcPr>
            <w:tcW w:w="253" w:type="pct"/>
          </w:tcPr>
          <w:p w14:paraId="1C07DCB8" w14:textId="77777777" w:rsidR="00A14FC6" w:rsidRDefault="00A14FC6" w:rsidP="00A14FC6">
            <w:pPr>
              <w:jc w:val="center"/>
            </w:pPr>
            <w:r>
              <w:t>1</w:t>
            </w:r>
            <w:r w:rsidRPr="003F48A5">
              <w:t>0</w:t>
            </w:r>
          </w:p>
        </w:tc>
      </w:tr>
      <w:tr w:rsidR="00A14FC6" w:rsidRPr="003F48A5" w14:paraId="796752CE" w14:textId="77777777" w:rsidTr="00A14FC6">
        <w:trPr>
          <w:trHeight w:val="70"/>
        </w:trPr>
        <w:tc>
          <w:tcPr>
            <w:tcW w:w="272" w:type="pct"/>
          </w:tcPr>
          <w:p w14:paraId="668E0745" w14:textId="77777777" w:rsidR="00A14FC6" w:rsidRPr="003F48A5" w:rsidRDefault="00A14FC6" w:rsidP="00A14FC6">
            <w:pPr>
              <w:jc w:val="center"/>
            </w:pPr>
          </w:p>
        </w:tc>
        <w:tc>
          <w:tcPr>
            <w:tcW w:w="189" w:type="pct"/>
          </w:tcPr>
          <w:p w14:paraId="71B9CEC9" w14:textId="77777777" w:rsidR="00A14FC6" w:rsidRPr="003F48A5" w:rsidRDefault="00A14FC6" w:rsidP="00A14FC6">
            <w:pPr>
              <w:jc w:val="center"/>
            </w:pPr>
          </w:p>
        </w:tc>
        <w:tc>
          <w:tcPr>
            <w:tcW w:w="3711" w:type="pct"/>
          </w:tcPr>
          <w:p w14:paraId="003EE45E" w14:textId="77777777" w:rsidR="00A14FC6" w:rsidRPr="003F48A5" w:rsidRDefault="00A14FC6" w:rsidP="00A14FC6">
            <w:pPr>
              <w:jc w:val="both"/>
            </w:pPr>
          </w:p>
        </w:tc>
        <w:tc>
          <w:tcPr>
            <w:tcW w:w="319" w:type="pct"/>
          </w:tcPr>
          <w:p w14:paraId="07CB9AA1" w14:textId="77777777" w:rsidR="00A14FC6" w:rsidRPr="003F48A5" w:rsidRDefault="00A14FC6" w:rsidP="00A14FC6">
            <w:pPr>
              <w:jc w:val="center"/>
            </w:pPr>
          </w:p>
        </w:tc>
        <w:tc>
          <w:tcPr>
            <w:tcW w:w="256" w:type="pct"/>
          </w:tcPr>
          <w:p w14:paraId="28F7D9F9" w14:textId="77777777" w:rsidR="00A14FC6" w:rsidRPr="003F48A5" w:rsidRDefault="00A14FC6" w:rsidP="00A14FC6">
            <w:pPr>
              <w:jc w:val="center"/>
            </w:pPr>
          </w:p>
        </w:tc>
        <w:tc>
          <w:tcPr>
            <w:tcW w:w="253" w:type="pct"/>
          </w:tcPr>
          <w:p w14:paraId="4771F240" w14:textId="77777777" w:rsidR="00A14FC6" w:rsidRPr="003F48A5" w:rsidRDefault="00A14FC6" w:rsidP="00A14FC6">
            <w:pPr>
              <w:jc w:val="center"/>
            </w:pPr>
          </w:p>
        </w:tc>
      </w:tr>
      <w:tr w:rsidR="00A14FC6" w:rsidRPr="003F48A5" w14:paraId="487D9C00" w14:textId="77777777" w:rsidTr="00A14FC6">
        <w:trPr>
          <w:trHeight w:val="283"/>
        </w:trPr>
        <w:tc>
          <w:tcPr>
            <w:tcW w:w="272" w:type="pct"/>
          </w:tcPr>
          <w:p w14:paraId="0BE0B15C" w14:textId="77777777" w:rsidR="00A14FC6" w:rsidRPr="003F48A5" w:rsidRDefault="00A14FC6" w:rsidP="00A14FC6">
            <w:pPr>
              <w:jc w:val="center"/>
            </w:pPr>
            <w:r w:rsidRPr="003F48A5">
              <w:t>3.</w:t>
            </w:r>
          </w:p>
        </w:tc>
        <w:tc>
          <w:tcPr>
            <w:tcW w:w="189" w:type="pct"/>
          </w:tcPr>
          <w:p w14:paraId="4600C819" w14:textId="77777777" w:rsidR="00A14FC6" w:rsidRPr="003F48A5" w:rsidRDefault="00A14FC6" w:rsidP="00A14FC6">
            <w:pPr>
              <w:jc w:val="center"/>
            </w:pPr>
            <w:r w:rsidRPr="003F48A5">
              <w:t>a.</w:t>
            </w:r>
          </w:p>
        </w:tc>
        <w:tc>
          <w:tcPr>
            <w:tcW w:w="3711" w:type="pct"/>
          </w:tcPr>
          <w:p w14:paraId="27095155" w14:textId="77777777" w:rsidR="00A14FC6" w:rsidRDefault="00A14FC6" w:rsidP="00A14FC6">
            <w:pPr>
              <w:jc w:val="both"/>
            </w:pPr>
            <w:r>
              <w:t>A university deploys a blockchain system to issue digital certificates that cannot be forged.</w:t>
            </w:r>
          </w:p>
          <w:p w14:paraId="2B81F316" w14:textId="77777777" w:rsidR="00A14FC6" w:rsidRPr="003F48A5" w:rsidRDefault="00A14FC6" w:rsidP="00A14FC6">
            <w:pPr>
              <w:jc w:val="both"/>
            </w:pPr>
            <w:r>
              <w:t>Explain how a Solidity smart contract supports certificate issuance. Illustrate the process of issuing and verifying certificates.</w:t>
            </w:r>
          </w:p>
        </w:tc>
        <w:tc>
          <w:tcPr>
            <w:tcW w:w="319" w:type="pct"/>
          </w:tcPr>
          <w:p w14:paraId="3357583A" w14:textId="77777777" w:rsidR="00A14FC6" w:rsidRPr="003F48A5" w:rsidRDefault="00A14FC6" w:rsidP="00A14FC6">
            <w:pPr>
              <w:jc w:val="center"/>
            </w:pPr>
            <w:r w:rsidRPr="003F48A5">
              <w:t>CO3</w:t>
            </w:r>
          </w:p>
        </w:tc>
        <w:tc>
          <w:tcPr>
            <w:tcW w:w="256" w:type="pct"/>
          </w:tcPr>
          <w:p w14:paraId="38E07C9E" w14:textId="77777777" w:rsidR="00A14FC6" w:rsidRPr="003F48A5" w:rsidRDefault="00A14FC6" w:rsidP="00A14FC6">
            <w:pPr>
              <w:jc w:val="center"/>
            </w:pPr>
            <w:r>
              <w:t>U</w:t>
            </w:r>
          </w:p>
        </w:tc>
        <w:tc>
          <w:tcPr>
            <w:tcW w:w="253" w:type="pct"/>
          </w:tcPr>
          <w:p w14:paraId="1719812F" w14:textId="77777777" w:rsidR="00A14FC6" w:rsidRPr="003F48A5" w:rsidRDefault="00A14FC6" w:rsidP="00A14FC6">
            <w:pPr>
              <w:jc w:val="center"/>
            </w:pPr>
            <w:r>
              <w:t>1</w:t>
            </w:r>
            <w:r w:rsidRPr="003F48A5">
              <w:t>0</w:t>
            </w:r>
          </w:p>
        </w:tc>
      </w:tr>
      <w:tr w:rsidR="00A14FC6" w:rsidRPr="003F48A5" w14:paraId="397DD2C2" w14:textId="77777777" w:rsidTr="00A14FC6">
        <w:trPr>
          <w:trHeight w:val="283"/>
        </w:trPr>
        <w:tc>
          <w:tcPr>
            <w:tcW w:w="272" w:type="pct"/>
          </w:tcPr>
          <w:p w14:paraId="15D6811F" w14:textId="77777777" w:rsidR="00A14FC6" w:rsidRPr="003F48A5" w:rsidRDefault="00A14FC6" w:rsidP="00A14FC6">
            <w:pPr>
              <w:jc w:val="center"/>
            </w:pPr>
          </w:p>
        </w:tc>
        <w:tc>
          <w:tcPr>
            <w:tcW w:w="189" w:type="pct"/>
          </w:tcPr>
          <w:p w14:paraId="612442EC" w14:textId="77777777" w:rsidR="00A14FC6" w:rsidRPr="003F48A5" w:rsidRDefault="00A14FC6" w:rsidP="00A14FC6">
            <w:pPr>
              <w:jc w:val="center"/>
            </w:pPr>
            <w:r>
              <w:t>b.</w:t>
            </w:r>
          </w:p>
        </w:tc>
        <w:tc>
          <w:tcPr>
            <w:tcW w:w="3711" w:type="pct"/>
          </w:tcPr>
          <w:p w14:paraId="47284E92" w14:textId="77777777" w:rsidR="00A14FC6" w:rsidRDefault="00A14FC6" w:rsidP="00A14FC6">
            <w:pPr>
              <w:jc w:val="both"/>
            </w:pPr>
            <w:r>
              <w:t>A crowdfunding platform built on Ethereum experiences unexpected fund withdrawals due to a contract flaw.</w:t>
            </w:r>
          </w:p>
          <w:p w14:paraId="705B1406" w14:textId="77777777" w:rsidR="00A14FC6" w:rsidRPr="003F48A5" w:rsidRDefault="00A14FC6" w:rsidP="00A14FC6">
            <w:pPr>
              <w:jc w:val="both"/>
            </w:pPr>
            <w:r>
              <w:t>Explain the concept of reentrancy vulnerability. Illustrate how such a flaw affects contract execution.</w:t>
            </w:r>
          </w:p>
        </w:tc>
        <w:tc>
          <w:tcPr>
            <w:tcW w:w="319" w:type="pct"/>
          </w:tcPr>
          <w:p w14:paraId="711C13FA" w14:textId="77777777" w:rsidR="00A14FC6" w:rsidRPr="003F48A5" w:rsidRDefault="00A14FC6" w:rsidP="00A14FC6">
            <w:pPr>
              <w:jc w:val="center"/>
            </w:pPr>
            <w:r>
              <w:t>CO3</w:t>
            </w:r>
          </w:p>
        </w:tc>
        <w:tc>
          <w:tcPr>
            <w:tcW w:w="256" w:type="pct"/>
          </w:tcPr>
          <w:p w14:paraId="5D3749F1" w14:textId="77777777" w:rsidR="00A14FC6" w:rsidRPr="003F48A5" w:rsidRDefault="00A14FC6" w:rsidP="00A14FC6">
            <w:pPr>
              <w:jc w:val="center"/>
            </w:pPr>
            <w:r>
              <w:t>U</w:t>
            </w:r>
          </w:p>
        </w:tc>
        <w:tc>
          <w:tcPr>
            <w:tcW w:w="253" w:type="pct"/>
          </w:tcPr>
          <w:p w14:paraId="2D1C8096" w14:textId="77777777" w:rsidR="00A14FC6" w:rsidRPr="003F48A5" w:rsidRDefault="00A14FC6" w:rsidP="00A14FC6">
            <w:pPr>
              <w:jc w:val="center"/>
            </w:pPr>
            <w:r>
              <w:t>10</w:t>
            </w:r>
          </w:p>
        </w:tc>
      </w:tr>
      <w:tr w:rsidR="00A14FC6" w:rsidRPr="003F48A5" w14:paraId="618C77EC" w14:textId="77777777" w:rsidTr="00A14FC6">
        <w:trPr>
          <w:trHeight w:val="173"/>
        </w:trPr>
        <w:tc>
          <w:tcPr>
            <w:tcW w:w="272" w:type="pct"/>
          </w:tcPr>
          <w:p w14:paraId="2B0B3545" w14:textId="77777777" w:rsidR="00A14FC6" w:rsidRPr="003F48A5" w:rsidRDefault="00A14FC6" w:rsidP="00A14FC6">
            <w:pPr>
              <w:jc w:val="center"/>
            </w:pPr>
          </w:p>
        </w:tc>
        <w:tc>
          <w:tcPr>
            <w:tcW w:w="189" w:type="pct"/>
          </w:tcPr>
          <w:p w14:paraId="680754E8" w14:textId="77777777" w:rsidR="00A14FC6" w:rsidRPr="003F48A5" w:rsidRDefault="00A14FC6" w:rsidP="00A14FC6">
            <w:pPr>
              <w:jc w:val="center"/>
            </w:pPr>
          </w:p>
        </w:tc>
        <w:tc>
          <w:tcPr>
            <w:tcW w:w="3711" w:type="pct"/>
          </w:tcPr>
          <w:p w14:paraId="7C513500" w14:textId="77777777" w:rsidR="00A14FC6" w:rsidRPr="003F48A5" w:rsidRDefault="00A14FC6" w:rsidP="00A14FC6">
            <w:pPr>
              <w:jc w:val="center"/>
            </w:pPr>
            <w:r w:rsidRPr="003F48A5">
              <w:rPr>
                <w:b/>
                <w:bCs/>
              </w:rPr>
              <w:t>(OR)</w:t>
            </w:r>
          </w:p>
        </w:tc>
        <w:tc>
          <w:tcPr>
            <w:tcW w:w="319" w:type="pct"/>
          </w:tcPr>
          <w:p w14:paraId="526B3058" w14:textId="77777777" w:rsidR="00A14FC6" w:rsidRPr="003F48A5" w:rsidRDefault="00A14FC6" w:rsidP="00A14FC6">
            <w:pPr>
              <w:jc w:val="center"/>
            </w:pPr>
          </w:p>
        </w:tc>
        <w:tc>
          <w:tcPr>
            <w:tcW w:w="256" w:type="pct"/>
          </w:tcPr>
          <w:p w14:paraId="752A76CF" w14:textId="77777777" w:rsidR="00A14FC6" w:rsidRPr="003F48A5" w:rsidRDefault="00A14FC6" w:rsidP="00A14FC6">
            <w:pPr>
              <w:jc w:val="center"/>
            </w:pPr>
          </w:p>
        </w:tc>
        <w:tc>
          <w:tcPr>
            <w:tcW w:w="253" w:type="pct"/>
          </w:tcPr>
          <w:p w14:paraId="791CD10A" w14:textId="77777777" w:rsidR="00A14FC6" w:rsidRPr="003F48A5" w:rsidRDefault="00A14FC6" w:rsidP="00A14FC6">
            <w:pPr>
              <w:jc w:val="center"/>
            </w:pPr>
          </w:p>
        </w:tc>
      </w:tr>
      <w:tr w:rsidR="00A14FC6" w:rsidRPr="003F48A5" w14:paraId="64600DC0" w14:textId="77777777" w:rsidTr="00A14FC6">
        <w:trPr>
          <w:trHeight w:val="283"/>
        </w:trPr>
        <w:tc>
          <w:tcPr>
            <w:tcW w:w="272" w:type="pct"/>
          </w:tcPr>
          <w:p w14:paraId="64E18C59" w14:textId="77777777" w:rsidR="00A14FC6" w:rsidRPr="003F48A5" w:rsidRDefault="00A14FC6" w:rsidP="00A14FC6">
            <w:pPr>
              <w:jc w:val="center"/>
            </w:pPr>
            <w:r w:rsidRPr="003F48A5">
              <w:t>4.</w:t>
            </w:r>
          </w:p>
        </w:tc>
        <w:tc>
          <w:tcPr>
            <w:tcW w:w="189" w:type="pct"/>
          </w:tcPr>
          <w:p w14:paraId="3BD21696" w14:textId="77777777" w:rsidR="00A14FC6" w:rsidRPr="003F48A5" w:rsidRDefault="00A14FC6" w:rsidP="00A14FC6">
            <w:pPr>
              <w:jc w:val="center"/>
            </w:pPr>
            <w:r w:rsidRPr="003F48A5">
              <w:t>a.</w:t>
            </w:r>
          </w:p>
        </w:tc>
        <w:tc>
          <w:tcPr>
            <w:tcW w:w="3711" w:type="pct"/>
          </w:tcPr>
          <w:p w14:paraId="05B953AF" w14:textId="77777777" w:rsidR="00A14FC6" w:rsidRDefault="00A14FC6" w:rsidP="00A14FC6">
            <w:pPr>
              <w:jc w:val="both"/>
            </w:pPr>
            <w:r>
              <w:t>A healthcare organization builds a decentralized application to securely share patient data among hospitals.</w:t>
            </w:r>
          </w:p>
          <w:p w14:paraId="31CC1639" w14:textId="77777777" w:rsidR="00A14FC6" w:rsidRPr="003F48A5" w:rsidRDefault="00A14FC6" w:rsidP="00A14FC6">
            <w:pPr>
              <w:jc w:val="both"/>
            </w:pPr>
            <w:r>
              <w:t xml:space="preserve">Explain the components of a </w:t>
            </w:r>
            <w:proofErr w:type="spellStart"/>
            <w:r>
              <w:t>DApp</w:t>
            </w:r>
            <w:proofErr w:type="spellEnd"/>
            <w:r>
              <w:t xml:space="preserve"> (frontend, backend, </w:t>
            </w:r>
            <w:proofErr w:type="spellStart"/>
            <w:r>
              <w:t>blockchain</w:t>
            </w:r>
            <w:proofErr w:type="spellEnd"/>
            <w:r>
              <w:t>, storage). Illustrate how patient data flows across the system.</w:t>
            </w:r>
          </w:p>
        </w:tc>
        <w:tc>
          <w:tcPr>
            <w:tcW w:w="319" w:type="pct"/>
          </w:tcPr>
          <w:p w14:paraId="7D7D64A4" w14:textId="77777777" w:rsidR="00A14FC6" w:rsidRPr="003F48A5" w:rsidRDefault="00A14FC6" w:rsidP="00A14FC6">
            <w:pPr>
              <w:jc w:val="center"/>
            </w:pPr>
            <w:r w:rsidRPr="003F48A5">
              <w:t>CO4</w:t>
            </w:r>
          </w:p>
        </w:tc>
        <w:tc>
          <w:tcPr>
            <w:tcW w:w="256" w:type="pct"/>
          </w:tcPr>
          <w:p w14:paraId="4E8AE2E9" w14:textId="77777777" w:rsidR="00A14FC6" w:rsidRPr="003F48A5" w:rsidRDefault="00A14FC6" w:rsidP="00A14FC6">
            <w:pPr>
              <w:jc w:val="center"/>
            </w:pPr>
            <w:r>
              <w:t>U</w:t>
            </w:r>
          </w:p>
        </w:tc>
        <w:tc>
          <w:tcPr>
            <w:tcW w:w="253" w:type="pct"/>
          </w:tcPr>
          <w:p w14:paraId="412FDDE2" w14:textId="77777777" w:rsidR="00A14FC6" w:rsidRPr="003F48A5" w:rsidRDefault="00A14FC6" w:rsidP="00A14FC6">
            <w:pPr>
              <w:jc w:val="center"/>
            </w:pPr>
            <w:r>
              <w:t>1</w:t>
            </w:r>
            <w:r w:rsidRPr="003F48A5">
              <w:t>0</w:t>
            </w:r>
          </w:p>
        </w:tc>
      </w:tr>
      <w:tr w:rsidR="00A14FC6" w:rsidRPr="003F48A5" w14:paraId="580D336B" w14:textId="77777777" w:rsidTr="00A14FC6">
        <w:trPr>
          <w:trHeight w:val="283"/>
        </w:trPr>
        <w:tc>
          <w:tcPr>
            <w:tcW w:w="272" w:type="pct"/>
          </w:tcPr>
          <w:p w14:paraId="53FC791B" w14:textId="77777777" w:rsidR="00A14FC6" w:rsidRPr="003F48A5" w:rsidRDefault="00A14FC6" w:rsidP="00A14FC6">
            <w:pPr>
              <w:jc w:val="center"/>
            </w:pPr>
          </w:p>
        </w:tc>
        <w:tc>
          <w:tcPr>
            <w:tcW w:w="189" w:type="pct"/>
          </w:tcPr>
          <w:p w14:paraId="17BEF267" w14:textId="77777777" w:rsidR="00A14FC6" w:rsidRPr="003F48A5" w:rsidRDefault="00A14FC6" w:rsidP="00A14FC6">
            <w:pPr>
              <w:jc w:val="center"/>
            </w:pPr>
            <w:r>
              <w:t>b.</w:t>
            </w:r>
          </w:p>
        </w:tc>
        <w:tc>
          <w:tcPr>
            <w:tcW w:w="3711" w:type="pct"/>
          </w:tcPr>
          <w:p w14:paraId="13661AFC" w14:textId="77777777" w:rsidR="00A14FC6" w:rsidRDefault="00A14FC6" w:rsidP="00A14FC6">
            <w:pPr>
              <w:jc w:val="both"/>
            </w:pPr>
            <w:r>
              <w:t>An online voting platform adopts blockchain to improve transparency and trust.</w:t>
            </w:r>
          </w:p>
          <w:p w14:paraId="4F25E68D" w14:textId="77777777" w:rsidR="00A14FC6" w:rsidRPr="003F48A5" w:rsidRDefault="00A14FC6" w:rsidP="00A14FC6">
            <w:pPr>
              <w:jc w:val="both"/>
            </w:pPr>
            <w:r>
              <w:t>Explain how consensus mechanisms (</w:t>
            </w:r>
            <w:proofErr w:type="spellStart"/>
            <w:r>
              <w:t>PoW</w:t>
            </w:r>
            <w:proofErr w:type="spellEnd"/>
            <w:r>
              <w:t>/</w:t>
            </w:r>
            <w:proofErr w:type="spellStart"/>
            <w:r>
              <w:t>PoS</w:t>
            </w:r>
            <w:proofErr w:type="spellEnd"/>
            <w:r>
              <w:t>) support trust. Illustrate how votes are validated and recorded.</w:t>
            </w:r>
          </w:p>
        </w:tc>
        <w:tc>
          <w:tcPr>
            <w:tcW w:w="319" w:type="pct"/>
          </w:tcPr>
          <w:p w14:paraId="7C0A811E" w14:textId="77777777" w:rsidR="00A14FC6" w:rsidRPr="003F48A5" w:rsidRDefault="00A14FC6" w:rsidP="00A14FC6">
            <w:pPr>
              <w:jc w:val="center"/>
            </w:pPr>
            <w:r w:rsidRPr="003F48A5">
              <w:t>CO4</w:t>
            </w:r>
          </w:p>
        </w:tc>
        <w:tc>
          <w:tcPr>
            <w:tcW w:w="256" w:type="pct"/>
          </w:tcPr>
          <w:p w14:paraId="3A084A32" w14:textId="77777777" w:rsidR="00A14FC6" w:rsidRPr="003F48A5" w:rsidRDefault="00A14FC6" w:rsidP="00A14FC6">
            <w:pPr>
              <w:jc w:val="center"/>
            </w:pPr>
            <w:r>
              <w:t>U</w:t>
            </w:r>
          </w:p>
        </w:tc>
        <w:tc>
          <w:tcPr>
            <w:tcW w:w="253" w:type="pct"/>
          </w:tcPr>
          <w:p w14:paraId="6B132206" w14:textId="77777777" w:rsidR="00A14FC6" w:rsidRPr="003F48A5" w:rsidRDefault="00A14FC6" w:rsidP="00A14FC6">
            <w:pPr>
              <w:jc w:val="center"/>
            </w:pPr>
            <w:r>
              <w:t>1</w:t>
            </w:r>
            <w:r w:rsidRPr="003F48A5">
              <w:t>0</w:t>
            </w:r>
          </w:p>
        </w:tc>
      </w:tr>
      <w:tr w:rsidR="00A14FC6" w:rsidRPr="003F48A5" w14:paraId="4976580F" w14:textId="77777777" w:rsidTr="00A14FC6">
        <w:trPr>
          <w:trHeight w:val="70"/>
        </w:trPr>
        <w:tc>
          <w:tcPr>
            <w:tcW w:w="272" w:type="pct"/>
          </w:tcPr>
          <w:p w14:paraId="0D7A77CD" w14:textId="77777777" w:rsidR="00A14FC6" w:rsidRPr="003F48A5" w:rsidRDefault="00A14FC6" w:rsidP="00A14FC6">
            <w:pPr>
              <w:jc w:val="center"/>
            </w:pPr>
          </w:p>
        </w:tc>
        <w:tc>
          <w:tcPr>
            <w:tcW w:w="189" w:type="pct"/>
          </w:tcPr>
          <w:p w14:paraId="2E52A47A" w14:textId="77777777" w:rsidR="00A14FC6" w:rsidRPr="003F48A5" w:rsidRDefault="00A14FC6" w:rsidP="00A14FC6">
            <w:pPr>
              <w:jc w:val="center"/>
            </w:pPr>
          </w:p>
        </w:tc>
        <w:tc>
          <w:tcPr>
            <w:tcW w:w="3711" w:type="pct"/>
          </w:tcPr>
          <w:p w14:paraId="337CAE38" w14:textId="77777777" w:rsidR="00A14FC6" w:rsidRPr="003F48A5" w:rsidRDefault="00A14FC6" w:rsidP="00A14FC6">
            <w:pPr>
              <w:jc w:val="both"/>
            </w:pPr>
          </w:p>
        </w:tc>
        <w:tc>
          <w:tcPr>
            <w:tcW w:w="319" w:type="pct"/>
          </w:tcPr>
          <w:p w14:paraId="51346246" w14:textId="77777777" w:rsidR="00A14FC6" w:rsidRPr="003F48A5" w:rsidRDefault="00A14FC6" w:rsidP="00A14FC6">
            <w:pPr>
              <w:jc w:val="center"/>
            </w:pPr>
          </w:p>
        </w:tc>
        <w:tc>
          <w:tcPr>
            <w:tcW w:w="256" w:type="pct"/>
          </w:tcPr>
          <w:p w14:paraId="61AAFFA7" w14:textId="77777777" w:rsidR="00A14FC6" w:rsidRPr="003F48A5" w:rsidRDefault="00A14FC6" w:rsidP="00A14FC6">
            <w:pPr>
              <w:jc w:val="center"/>
            </w:pPr>
          </w:p>
        </w:tc>
        <w:tc>
          <w:tcPr>
            <w:tcW w:w="253" w:type="pct"/>
          </w:tcPr>
          <w:p w14:paraId="781E9CE8" w14:textId="77777777" w:rsidR="00A14FC6" w:rsidRPr="003F48A5" w:rsidRDefault="00A14FC6" w:rsidP="00A14FC6">
            <w:pPr>
              <w:jc w:val="center"/>
            </w:pPr>
          </w:p>
        </w:tc>
      </w:tr>
      <w:tr w:rsidR="00A14FC6" w:rsidRPr="003F48A5" w14:paraId="744F2D3D" w14:textId="77777777" w:rsidTr="00A14FC6">
        <w:trPr>
          <w:trHeight w:val="283"/>
        </w:trPr>
        <w:tc>
          <w:tcPr>
            <w:tcW w:w="272" w:type="pct"/>
          </w:tcPr>
          <w:p w14:paraId="5C1D00F4" w14:textId="77777777" w:rsidR="00A14FC6" w:rsidRPr="003F48A5" w:rsidRDefault="00A14FC6" w:rsidP="00A14FC6">
            <w:pPr>
              <w:jc w:val="center"/>
            </w:pPr>
            <w:r w:rsidRPr="003F48A5">
              <w:t>5.</w:t>
            </w:r>
          </w:p>
        </w:tc>
        <w:tc>
          <w:tcPr>
            <w:tcW w:w="189" w:type="pct"/>
          </w:tcPr>
          <w:p w14:paraId="5FBA71BF" w14:textId="77777777" w:rsidR="00A14FC6" w:rsidRPr="003F48A5" w:rsidRDefault="00A14FC6" w:rsidP="00A14FC6">
            <w:pPr>
              <w:jc w:val="center"/>
            </w:pPr>
          </w:p>
        </w:tc>
        <w:tc>
          <w:tcPr>
            <w:tcW w:w="3711" w:type="pct"/>
          </w:tcPr>
          <w:p w14:paraId="0EAA95D0" w14:textId="77777777" w:rsidR="00A14FC6" w:rsidRDefault="00A14FC6" w:rsidP="00A14FC6">
            <w:pPr>
              <w:jc w:val="both"/>
            </w:pPr>
            <w:r>
              <w:t>A consortium of banks wants a secure and permissioned blockchain network to process interbank transactions with restricted access.</w:t>
            </w:r>
          </w:p>
          <w:p w14:paraId="414215D8" w14:textId="77777777" w:rsidR="00A14FC6" w:rsidRPr="003F48A5" w:rsidRDefault="00A14FC6" w:rsidP="00A14FC6">
            <w:pPr>
              <w:jc w:val="both"/>
            </w:pPr>
            <w:r>
              <w:lastRenderedPageBreak/>
              <w:t xml:space="preserve">Explain the architecture of Hyperledger Fabric. Describe the roles of peers, </w:t>
            </w:r>
            <w:proofErr w:type="spellStart"/>
            <w:r>
              <w:t>orderers</w:t>
            </w:r>
            <w:proofErr w:type="spellEnd"/>
            <w:r>
              <w:t>, and channels in this system.</w:t>
            </w:r>
          </w:p>
        </w:tc>
        <w:tc>
          <w:tcPr>
            <w:tcW w:w="319" w:type="pct"/>
          </w:tcPr>
          <w:p w14:paraId="1F4CCBAC" w14:textId="77777777" w:rsidR="00A14FC6" w:rsidRPr="003F48A5" w:rsidRDefault="00A14FC6" w:rsidP="00A14FC6">
            <w:pPr>
              <w:jc w:val="center"/>
            </w:pPr>
            <w:r w:rsidRPr="003F48A5">
              <w:lastRenderedPageBreak/>
              <w:t>CO5</w:t>
            </w:r>
          </w:p>
        </w:tc>
        <w:tc>
          <w:tcPr>
            <w:tcW w:w="256" w:type="pct"/>
          </w:tcPr>
          <w:p w14:paraId="602E54E8" w14:textId="77777777" w:rsidR="00A14FC6" w:rsidRPr="003F48A5" w:rsidRDefault="00A14FC6" w:rsidP="00A14FC6">
            <w:pPr>
              <w:jc w:val="center"/>
            </w:pPr>
            <w:r>
              <w:t>U</w:t>
            </w:r>
          </w:p>
        </w:tc>
        <w:tc>
          <w:tcPr>
            <w:tcW w:w="253" w:type="pct"/>
          </w:tcPr>
          <w:p w14:paraId="6C7C36CC" w14:textId="77777777" w:rsidR="00A14FC6" w:rsidRPr="003F48A5" w:rsidRDefault="00A14FC6" w:rsidP="00A14FC6">
            <w:pPr>
              <w:jc w:val="center"/>
            </w:pPr>
            <w:r w:rsidRPr="003F48A5">
              <w:t>20</w:t>
            </w:r>
          </w:p>
        </w:tc>
      </w:tr>
      <w:tr w:rsidR="00A14FC6" w:rsidRPr="003F48A5" w14:paraId="0564E557" w14:textId="77777777" w:rsidTr="00A14FC6">
        <w:trPr>
          <w:trHeight w:val="263"/>
        </w:trPr>
        <w:tc>
          <w:tcPr>
            <w:tcW w:w="272" w:type="pct"/>
          </w:tcPr>
          <w:p w14:paraId="1C876430" w14:textId="77777777" w:rsidR="00A14FC6" w:rsidRPr="003F48A5" w:rsidRDefault="00A14FC6" w:rsidP="00A14FC6">
            <w:pPr>
              <w:jc w:val="center"/>
            </w:pPr>
          </w:p>
        </w:tc>
        <w:tc>
          <w:tcPr>
            <w:tcW w:w="189" w:type="pct"/>
          </w:tcPr>
          <w:p w14:paraId="111B55FD" w14:textId="77777777" w:rsidR="00A14FC6" w:rsidRPr="003F48A5" w:rsidRDefault="00A14FC6" w:rsidP="00A14FC6">
            <w:pPr>
              <w:jc w:val="center"/>
            </w:pPr>
          </w:p>
        </w:tc>
        <w:tc>
          <w:tcPr>
            <w:tcW w:w="3711" w:type="pct"/>
          </w:tcPr>
          <w:p w14:paraId="60BE8880" w14:textId="77777777" w:rsidR="00A14FC6" w:rsidRPr="003F48A5" w:rsidRDefault="00A14FC6" w:rsidP="00A14FC6">
            <w:pPr>
              <w:jc w:val="center"/>
            </w:pPr>
            <w:r w:rsidRPr="003F48A5">
              <w:rPr>
                <w:b/>
                <w:bCs/>
              </w:rPr>
              <w:t>(OR)</w:t>
            </w:r>
          </w:p>
        </w:tc>
        <w:tc>
          <w:tcPr>
            <w:tcW w:w="319" w:type="pct"/>
          </w:tcPr>
          <w:p w14:paraId="08877C2E" w14:textId="77777777" w:rsidR="00A14FC6" w:rsidRPr="003F48A5" w:rsidRDefault="00A14FC6" w:rsidP="00A14FC6">
            <w:pPr>
              <w:jc w:val="center"/>
            </w:pPr>
          </w:p>
        </w:tc>
        <w:tc>
          <w:tcPr>
            <w:tcW w:w="256" w:type="pct"/>
          </w:tcPr>
          <w:p w14:paraId="50B3B6D8" w14:textId="77777777" w:rsidR="00A14FC6" w:rsidRPr="003F48A5" w:rsidRDefault="00A14FC6" w:rsidP="00A14FC6">
            <w:pPr>
              <w:jc w:val="center"/>
            </w:pPr>
          </w:p>
        </w:tc>
        <w:tc>
          <w:tcPr>
            <w:tcW w:w="253" w:type="pct"/>
          </w:tcPr>
          <w:p w14:paraId="197A56E9" w14:textId="77777777" w:rsidR="00A14FC6" w:rsidRPr="003F48A5" w:rsidRDefault="00A14FC6" w:rsidP="00A14FC6">
            <w:pPr>
              <w:jc w:val="center"/>
            </w:pPr>
          </w:p>
        </w:tc>
      </w:tr>
      <w:tr w:rsidR="00A14FC6" w:rsidRPr="003F48A5" w14:paraId="689CC50D" w14:textId="77777777" w:rsidTr="00A14FC6">
        <w:trPr>
          <w:trHeight w:val="283"/>
        </w:trPr>
        <w:tc>
          <w:tcPr>
            <w:tcW w:w="272" w:type="pct"/>
          </w:tcPr>
          <w:p w14:paraId="0ABEF308" w14:textId="77777777" w:rsidR="00A14FC6" w:rsidRPr="003F48A5" w:rsidRDefault="00A14FC6" w:rsidP="00A14FC6">
            <w:pPr>
              <w:jc w:val="center"/>
            </w:pPr>
            <w:r w:rsidRPr="003F48A5">
              <w:t>6.</w:t>
            </w:r>
          </w:p>
        </w:tc>
        <w:tc>
          <w:tcPr>
            <w:tcW w:w="189" w:type="pct"/>
          </w:tcPr>
          <w:p w14:paraId="5A7E24C4" w14:textId="77777777" w:rsidR="00A14FC6" w:rsidRPr="003F48A5" w:rsidRDefault="00A14FC6" w:rsidP="00A14FC6">
            <w:pPr>
              <w:jc w:val="center"/>
            </w:pPr>
          </w:p>
        </w:tc>
        <w:tc>
          <w:tcPr>
            <w:tcW w:w="3711" w:type="pct"/>
          </w:tcPr>
          <w:p w14:paraId="34554926" w14:textId="77777777" w:rsidR="00A14FC6" w:rsidRDefault="00A14FC6" w:rsidP="00A14FC6">
            <w:pPr>
              <w:jc w:val="both"/>
            </w:pPr>
            <w:r>
              <w:t>A logistics company needs to share shipment data selectively with partners while keeping sensitive data private.</w:t>
            </w:r>
          </w:p>
          <w:p w14:paraId="46E3F765" w14:textId="77777777" w:rsidR="00A14FC6" w:rsidRPr="003F48A5" w:rsidRDefault="00A14FC6" w:rsidP="00A14FC6">
            <w:pPr>
              <w:jc w:val="both"/>
            </w:pPr>
            <w:r>
              <w:t xml:space="preserve">Explain how Hyperledger Fabric ensures privacy. Describe how channels and </w:t>
            </w:r>
            <w:proofErr w:type="spellStart"/>
            <w:r>
              <w:t>chaincode</w:t>
            </w:r>
            <w:proofErr w:type="spellEnd"/>
            <w:r>
              <w:t xml:space="preserve"> enable controlled data sharing.</w:t>
            </w:r>
          </w:p>
        </w:tc>
        <w:tc>
          <w:tcPr>
            <w:tcW w:w="319" w:type="pct"/>
          </w:tcPr>
          <w:p w14:paraId="3296A732" w14:textId="77777777" w:rsidR="00A14FC6" w:rsidRPr="003F48A5" w:rsidRDefault="00A14FC6" w:rsidP="00A14FC6">
            <w:pPr>
              <w:jc w:val="center"/>
            </w:pPr>
            <w:r w:rsidRPr="003F48A5">
              <w:t>CO</w:t>
            </w:r>
            <w:r>
              <w:t>5</w:t>
            </w:r>
          </w:p>
        </w:tc>
        <w:tc>
          <w:tcPr>
            <w:tcW w:w="256" w:type="pct"/>
          </w:tcPr>
          <w:p w14:paraId="58990A45" w14:textId="77777777" w:rsidR="00A14FC6" w:rsidRPr="003F48A5" w:rsidRDefault="00A14FC6" w:rsidP="00A14FC6">
            <w:pPr>
              <w:jc w:val="center"/>
            </w:pPr>
            <w:r>
              <w:t>U</w:t>
            </w:r>
          </w:p>
        </w:tc>
        <w:tc>
          <w:tcPr>
            <w:tcW w:w="253" w:type="pct"/>
          </w:tcPr>
          <w:p w14:paraId="022BE27F" w14:textId="77777777" w:rsidR="00A14FC6" w:rsidRPr="003F48A5" w:rsidRDefault="00A14FC6" w:rsidP="00A14FC6">
            <w:pPr>
              <w:jc w:val="center"/>
            </w:pPr>
            <w:r w:rsidRPr="003F48A5">
              <w:t>20</w:t>
            </w:r>
          </w:p>
        </w:tc>
      </w:tr>
      <w:tr w:rsidR="00A14FC6" w:rsidRPr="003F48A5" w14:paraId="12F5379D" w14:textId="77777777" w:rsidTr="00A14FC6">
        <w:trPr>
          <w:trHeight w:val="70"/>
        </w:trPr>
        <w:tc>
          <w:tcPr>
            <w:tcW w:w="272" w:type="pct"/>
          </w:tcPr>
          <w:p w14:paraId="6140764A" w14:textId="77777777" w:rsidR="00A14FC6" w:rsidRPr="003F48A5" w:rsidRDefault="00A14FC6" w:rsidP="00A14FC6">
            <w:pPr>
              <w:jc w:val="center"/>
            </w:pPr>
          </w:p>
        </w:tc>
        <w:tc>
          <w:tcPr>
            <w:tcW w:w="189" w:type="pct"/>
          </w:tcPr>
          <w:p w14:paraId="0106DB50" w14:textId="77777777" w:rsidR="00A14FC6" w:rsidRPr="003F48A5" w:rsidRDefault="00A14FC6" w:rsidP="00A14FC6">
            <w:pPr>
              <w:jc w:val="center"/>
            </w:pPr>
          </w:p>
        </w:tc>
        <w:tc>
          <w:tcPr>
            <w:tcW w:w="3711" w:type="pct"/>
          </w:tcPr>
          <w:p w14:paraId="7F184B26" w14:textId="77777777" w:rsidR="00A14FC6" w:rsidRPr="003F48A5" w:rsidRDefault="00A14FC6" w:rsidP="00A14FC6">
            <w:pPr>
              <w:jc w:val="both"/>
            </w:pPr>
          </w:p>
        </w:tc>
        <w:tc>
          <w:tcPr>
            <w:tcW w:w="319" w:type="pct"/>
          </w:tcPr>
          <w:p w14:paraId="6207EEC2" w14:textId="77777777" w:rsidR="00A14FC6" w:rsidRPr="003F48A5" w:rsidRDefault="00A14FC6" w:rsidP="00A14FC6">
            <w:pPr>
              <w:jc w:val="center"/>
            </w:pPr>
          </w:p>
        </w:tc>
        <w:tc>
          <w:tcPr>
            <w:tcW w:w="256" w:type="pct"/>
          </w:tcPr>
          <w:p w14:paraId="655F7AE4" w14:textId="77777777" w:rsidR="00A14FC6" w:rsidRPr="003F48A5" w:rsidRDefault="00A14FC6" w:rsidP="00A14FC6">
            <w:pPr>
              <w:jc w:val="center"/>
            </w:pPr>
          </w:p>
        </w:tc>
        <w:tc>
          <w:tcPr>
            <w:tcW w:w="253" w:type="pct"/>
          </w:tcPr>
          <w:p w14:paraId="1AFA64AE" w14:textId="77777777" w:rsidR="00A14FC6" w:rsidRPr="003F48A5" w:rsidRDefault="00A14FC6" w:rsidP="00A14FC6">
            <w:pPr>
              <w:jc w:val="center"/>
            </w:pPr>
          </w:p>
        </w:tc>
      </w:tr>
      <w:tr w:rsidR="00A14FC6" w:rsidRPr="003F48A5" w14:paraId="7BF78B12" w14:textId="77777777" w:rsidTr="00A14FC6">
        <w:trPr>
          <w:trHeight w:val="283"/>
        </w:trPr>
        <w:tc>
          <w:tcPr>
            <w:tcW w:w="272" w:type="pct"/>
          </w:tcPr>
          <w:p w14:paraId="646331B0" w14:textId="77777777" w:rsidR="00A14FC6" w:rsidRPr="003F48A5" w:rsidRDefault="00A14FC6" w:rsidP="00A14FC6">
            <w:pPr>
              <w:jc w:val="center"/>
            </w:pPr>
            <w:r w:rsidRPr="003F48A5">
              <w:t>7.</w:t>
            </w:r>
          </w:p>
        </w:tc>
        <w:tc>
          <w:tcPr>
            <w:tcW w:w="189" w:type="pct"/>
          </w:tcPr>
          <w:p w14:paraId="4C761ADB" w14:textId="77777777" w:rsidR="00A14FC6" w:rsidRPr="003F48A5" w:rsidRDefault="00A14FC6" w:rsidP="00A14FC6">
            <w:pPr>
              <w:jc w:val="center"/>
            </w:pPr>
          </w:p>
        </w:tc>
        <w:tc>
          <w:tcPr>
            <w:tcW w:w="3711" w:type="pct"/>
          </w:tcPr>
          <w:p w14:paraId="69F12F4E" w14:textId="77777777" w:rsidR="00A14FC6" w:rsidRDefault="00A14FC6" w:rsidP="00A14FC6">
            <w:pPr>
              <w:jc w:val="both"/>
            </w:pPr>
            <w:r>
              <w:t>A global food supply chain company struggles with lack of transparency across farmers, distributors, and retailers. Data inconsistencies arise due to independent databases.</w:t>
            </w:r>
          </w:p>
          <w:p w14:paraId="64B0A4D1" w14:textId="77777777" w:rsidR="00A14FC6" w:rsidRPr="003F48A5" w:rsidRDefault="00A14FC6" w:rsidP="00A14FC6">
            <w:pPr>
              <w:jc w:val="both"/>
            </w:pPr>
            <w:r>
              <w:t>Explain how a distributed ledger differs from a traditional distributed database. Illustrate how consensus mechanisms ensure consistency across participants.</w:t>
            </w:r>
          </w:p>
        </w:tc>
        <w:tc>
          <w:tcPr>
            <w:tcW w:w="319" w:type="pct"/>
          </w:tcPr>
          <w:p w14:paraId="67AFCBD3" w14:textId="77777777" w:rsidR="00A14FC6" w:rsidRPr="003F48A5" w:rsidRDefault="00A14FC6" w:rsidP="00A14FC6">
            <w:pPr>
              <w:jc w:val="center"/>
            </w:pPr>
            <w:r w:rsidRPr="003F48A5">
              <w:t>CO</w:t>
            </w:r>
            <w:r>
              <w:t>1</w:t>
            </w:r>
          </w:p>
        </w:tc>
        <w:tc>
          <w:tcPr>
            <w:tcW w:w="256" w:type="pct"/>
          </w:tcPr>
          <w:p w14:paraId="5E2B5F0D" w14:textId="77777777" w:rsidR="00A14FC6" w:rsidRPr="003F48A5" w:rsidRDefault="00A14FC6" w:rsidP="00A14FC6">
            <w:pPr>
              <w:jc w:val="center"/>
            </w:pPr>
            <w:r>
              <w:t>U</w:t>
            </w:r>
          </w:p>
        </w:tc>
        <w:tc>
          <w:tcPr>
            <w:tcW w:w="253" w:type="pct"/>
          </w:tcPr>
          <w:p w14:paraId="40EA6A29" w14:textId="77777777" w:rsidR="00A14FC6" w:rsidRPr="003F48A5" w:rsidRDefault="00A14FC6" w:rsidP="00A14FC6">
            <w:pPr>
              <w:jc w:val="center"/>
            </w:pPr>
            <w:r w:rsidRPr="003F48A5">
              <w:t>20</w:t>
            </w:r>
          </w:p>
        </w:tc>
      </w:tr>
      <w:tr w:rsidR="00A14FC6" w:rsidRPr="003F48A5" w14:paraId="566AF837" w14:textId="77777777" w:rsidTr="00A14FC6">
        <w:trPr>
          <w:trHeight w:val="283"/>
        </w:trPr>
        <w:tc>
          <w:tcPr>
            <w:tcW w:w="272" w:type="pct"/>
          </w:tcPr>
          <w:p w14:paraId="629F2C1F" w14:textId="77777777" w:rsidR="00A14FC6" w:rsidRPr="003F48A5" w:rsidRDefault="00A14FC6" w:rsidP="00A14FC6">
            <w:pPr>
              <w:jc w:val="center"/>
            </w:pPr>
          </w:p>
        </w:tc>
        <w:tc>
          <w:tcPr>
            <w:tcW w:w="189" w:type="pct"/>
          </w:tcPr>
          <w:p w14:paraId="0F6C8166" w14:textId="77777777" w:rsidR="00A14FC6" w:rsidRPr="003F48A5" w:rsidRDefault="00A14FC6" w:rsidP="00A14FC6">
            <w:pPr>
              <w:jc w:val="center"/>
            </w:pPr>
          </w:p>
        </w:tc>
        <w:tc>
          <w:tcPr>
            <w:tcW w:w="3711" w:type="pct"/>
          </w:tcPr>
          <w:p w14:paraId="50ACDB41" w14:textId="77777777" w:rsidR="00A14FC6" w:rsidRPr="003F48A5" w:rsidRDefault="00A14FC6" w:rsidP="00A14FC6">
            <w:pPr>
              <w:jc w:val="center"/>
              <w:rPr>
                <w:bCs/>
              </w:rPr>
            </w:pPr>
            <w:r w:rsidRPr="003F48A5">
              <w:rPr>
                <w:b/>
                <w:bCs/>
              </w:rPr>
              <w:t>(OR)</w:t>
            </w:r>
          </w:p>
        </w:tc>
        <w:tc>
          <w:tcPr>
            <w:tcW w:w="319" w:type="pct"/>
          </w:tcPr>
          <w:p w14:paraId="1264251B" w14:textId="77777777" w:rsidR="00A14FC6" w:rsidRPr="003F48A5" w:rsidRDefault="00A14FC6" w:rsidP="00A14FC6">
            <w:pPr>
              <w:jc w:val="center"/>
            </w:pPr>
          </w:p>
        </w:tc>
        <w:tc>
          <w:tcPr>
            <w:tcW w:w="256" w:type="pct"/>
          </w:tcPr>
          <w:p w14:paraId="26F04424" w14:textId="77777777" w:rsidR="00A14FC6" w:rsidRPr="003F48A5" w:rsidRDefault="00A14FC6" w:rsidP="00A14FC6">
            <w:pPr>
              <w:jc w:val="center"/>
            </w:pPr>
          </w:p>
        </w:tc>
        <w:tc>
          <w:tcPr>
            <w:tcW w:w="253" w:type="pct"/>
          </w:tcPr>
          <w:p w14:paraId="6A72EFEB" w14:textId="77777777" w:rsidR="00A14FC6" w:rsidRPr="003F48A5" w:rsidRDefault="00A14FC6" w:rsidP="00A14FC6">
            <w:pPr>
              <w:jc w:val="center"/>
            </w:pPr>
          </w:p>
        </w:tc>
      </w:tr>
      <w:tr w:rsidR="00A14FC6" w:rsidRPr="003F48A5" w14:paraId="481C5DC6" w14:textId="77777777" w:rsidTr="00A14FC6">
        <w:trPr>
          <w:trHeight w:val="283"/>
        </w:trPr>
        <w:tc>
          <w:tcPr>
            <w:tcW w:w="272" w:type="pct"/>
          </w:tcPr>
          <w:p w14:paraId="60C13AC2" w14:textId="77777777" w:rsidR="00A14FC6" w:rsidRPr="003F48A5" w:rsidRDefault="00A14FC6" w:rsidP="00A14FC6">
            <w:pPr>
              <w:jc w:val="center"/>
            </w:pPr>
            <w:r w:rsidRPr="003F48A5">
              <w:t>8.</w:t>
            </w:r>
          </w:p>
        </w:tc>
        <w:tc>
          <w:tcPr>
            <w:tcW w:w="189" w:type="pct"/>
          </w:tcPr>
          <w:p w14:paraId="6FF80A14" w14:textId="77777777" w:rsidR="00A14FC6" w:rsidRPr="003F48A5" w:rsidRDefault="00A14FC6" w:rsidP="00A14FC6">
            <w:pPr>
              <w:jc w:val="center"/>
            </w:pPr>
          </w:p>
        </w:tc>
        <w:tc>
          <w:tcPr>
            <w:tcW w:w="3711" w:type="pct"/>
          </w:tcPr>
          <w:p w14:paraId="19A786CC" w14:textId="77777777" w:rsidR="00A14FC6" w:rsidRPr="00E70C16" w:rsidRDefault="00A14FC6" w:rsidP="00A14FC6">
            <w:pPr>
              <w:jc w:val="both"/>
              <w:rPr>
                <w:bCs/>
              </w:rPr>
            </w:pPr>
            <w:r w:rsidRPr="00E70C16">
              <w:rPr>
                <w:bCs/>
              </w:rPr>
              <w:t>A fintech company is selecting a platform for cross-border payments and is considering Ripple and Stellar.</w:t>
            </w:r>
          </w:p>
          <w:p w14:paraId="4AEAF861" w14:textId="77777777" w:rsidR="00A14FC6" w:rsidRPr="003F48A5" w:rsidRDefault="00A14FC6" w:rsidP="00A14FC6">
            <w:pPr>
              <w:jc w:val="both"/>
              <w:rPr>
                <w:bCs/>
              </w:rPr>
            </w:pPr>
            <w:r w:rsidRPr="00E70C16">
              <w:rPr>
                <w:bCs/>
              </w:rPr>
              <w:t>Explain the working principles of both platforms. Describe their key features relevant to payment processing.</w:t>
            </w:r>
          </w:p>
        </w:tc>
        <w:tc>
          <w:tcPr>
            <w:tcW w:w="319" w:type="pct"/>
          </w:tcPr>
          <w:p w14:paraId="33478AE3" w14:textId="77777777" w:rsidR="00A14FC6" w:rsidRPr="003F48A5" w:rsidRDefault="00A14FC6" w:rsidP="00A14FC6">
            <w:pPr>
              <w:jc w:val="center"/>
            </w:pPr>
            <w:r w:rsidRPr="003F48A5">
              <w:t>CO6</w:t>
            </w:r>
          </w:p>
        </w:tc>
        <w:tc>
          <w:tcPr>
            <w:tcW w:w="256" w:type="pct"/>
          </w:tcPr>
          <w:p w14:paraId="5AA804A6" w14:textId="77777777" w:rsidR="00A14FC6" w:rsidRPr="003F48A5" w:rsidRDefault="00A14FC6" w:rsidP="00A14FC6">
            <w:pPr>
              <w:jc w:val="center"/>
            </w:pPr>
            <w:r>
              <w:t>U</w:t>
            </w:r>
          </w:p>
        </w:tc>
        <w:tc>
          <w:tcPr>
            <w:tcW w:w="253" w:type="pct"/>
          </w:tcPr>
          <w:p w14:paraId="7AC73A81" w14:textId="77777777" w:rsidR="00A14FC6" w:rsidRPr="003F48A5" w:rsidRDefault="00A14FC6" w:rsidP="00A14FC6">
            <w:pPr>
              <w:jc w:val="center"/>
            </w:pPr>
            <w:r w:rsidRPr="003F48A5">
              <w:t>20</w:t>
            </w:r>
          </w:p>
        </w:tc>
      </w:tr>
      <w:tr w:rsidR="00A14FC6" w:rsidRPr="003F48A5" w14:paraId="3CCF9BA7" w14:textId="77777777" w:rsidTr="00B700B4">
        <w:trPr>
          <w:trHeight w:val="186"/>
        </w:trPr>
        <w:tc>
          <w:tcPr>
            <w:tcW w:w="5000" w:type="pct"/>
            <w:gridSpan w:val="6"/>
          </w:tcPr>
          <w:p w14:paraId="034658F7" w14:textId="77777777" w:rsidR="00A14FC6" w:rsidRPr="003F48A5" w:rsidRDefault="00A14FC6" w:rsidP="00A14FC6">
            <w:pPr>
              <w:jc w:val="center"/>
            </w:pPr>
            <w:r w:rsidRPr="003F48A5">
              <w:rPr>
                <w:b/>
                <w:bCs/>
              </w:rPr>
              <w:t>COMPULSORY QUESTION</w:t>
            </w:r>
          </w:p>
        </w:tc>
      </w:tr>
      <w:tr w:rsidR="00A14FC6" w:rsidRPr="003F48A5" w14:paraId="4EC78D52" w14:textId="77777777" w:rsidTr="00A14FC6">
        <w:trPr>
          <w:trHeight w:val="283"/>
        </w:trPr>
        <w:tc>
          <w:tcPr>
            <w:tcW w:w="272" w:type="pct"/>
          </w:tcPr>
          <w:p w14:paraId="039317B0" w14:textId="77777777" w:rsidR="00A14FC6" w:rsidRPr="003F48A5" w:rsidRDefault="00A14FC6" w:rsidP="00A14FC6">
            <w:pPr>
              <w:jc w:val="center"/>
            </w:pPr>
            <w:r w:rsidRPr="003F48A5">
              <w:t>9.</w:t>
            </w:r>
          </w:p>
        </w:tc>
        <w:tc>
          <w:tcPr>
            <w:tcW w:w="189" w:type="pct"/>
          </w:tcPr>
          <w:p w14:paraId="3D006007" w14:textId="77777777" w:rsidR="00A14FC6" w:rsidRPr="003F48A5" w:rsidRDefault="00A14FC6" w:rsidP="00A14FC6">
            <w:pPr>
              <w:jc w:val="center"/>
            </w:pPr>
          </w:p>
        </w:tc>
        <w:tc>
          <w:tcPr>
            <w:tcW w:w="3711" w:type="pct"/>
          </w:tcPr>
          <w:p w14:paraId="5270C302" w14:textId="77777777" w:rsidR="00A14FC6" w:rsidRPr="00806349" w:rsidRDefault="00A14FC6" w:rsidP="00A14FC6">
            <w:pPr>
              <w:pStyle w:val="NormalWeb"/>
              <w:spacing w:before="0" w:beforeAutospacing="0" w:after="0" w:afterAutospacing="0"/>
              <w:jc w:val="both"/>
            </w:pPr>
            <w:r w:rsidRPr="00806349">
              <w:t>A financial enterprise plans to build a secure blockchain system for interbank settlements with the following requirements:</w:t>
            </w:r>
          </w:p>
          <w:p w14:paraId="4AF61518" w14:textId="77777777" w:rsidR="00A14FC6" w:rsidRPr="00806349" w:rsidRDefault="00A14FC6" w:rsidP="00A16B88">
            <w:pPr>
              <w:numPr>
                <w:ilvl w:val="0"/>
                <w:numId w:val="66"/>
              </w:numPr>
              <w:jc w:val="both"/>
            </w:pPr>
            <w:r w:rsidRPr="00806349">
              <w:t xml:space="preserve">Permissioned access </w:t>
            </w:r>
          </w:p>
          <w:p w14:paraId="5D940CBD" w14:textId="77777777" w:rsidR="00A14FC6" w:rsidRPr="00806349" w:rsidRDefault="00A14FC6" w:rsidP="00A16B88">
            <w:pPr>
              <w:numPr>
                <w:ilvl w:val="0"/>
                <w:numId w:val="66"/>
              </w:numPr>
              <w:jc w:val="both"/>
            </w:pPr>
            <w:r w:rsidRPr="00806349">
              <w:t xml:space="preserve">High privacy for transactions </w:t>
            </w:r>
          </w:p>
          <w:p w14:paraId="13B99265" w14:textId="77777777" w:rsidR="00A14FC6" w:rsidRPr="00806349" w:rsidRDefault="00A14FC6" w:rsidP="00A16B88">
            <w:pPr>
              <w:numPr>
                <w:ilvl w:val="0"/>
                <w:numId w:val="66"/>
              </w:numPr>
              <w:jc w:val="both"/>
            </w:pPr>
            <w:r w:rsidRPr="00806349">
              <w:t xml:space="preserve">Regulatory compliance </w:t>
            </w:r>
          </w:p>
          <w:p w14:paraId="5131D71A" w14:textId="77777777" w:rsidR="00A14FC6" w:rsidRPr="00806349" w:rsidRDefault="00A14FC6" w:rsidP="00A16B88">
            <w:pPr>
              <w:numPr>
                <w:ilvl w:val="0"/>
                <w:numId w:val="66"/>
              </w:numPr>
              <w:jc w:val="both"/>
            </w:pPr>
            <w:r w:rsidRPr="00806349">
              <w:t xml:space="preserve">Efficient transaction processing </w:t>
            </w:r>
          </w:p>
          <w:p w14:paraId="0015D2F2" w14:textId="77777777" w:rsidR="00A14FC6" w:rsidRPr="00806349" w:rsidRDefault="00A14FC6" w:rsidP="00A14FC6">
            <w:pPr>
              <w:pStyle w:val="NormalWeb"/>
              <w:spacing w:before="0" w:beforeAutospacing="0" w:after="0" w:afterAutospacing="0"/>
              <w:jc w:val="both"/>
            </w:pPr>
            <w:r w:rsidRPr="00806349">
              <w:t xml:space="preserve">The organization is evaluating </w:t>
            </w:r>
            <w:r w:rsidRPr="00806349">
              <w:rPr>
                <w:rStyle w:val="whitespace-normal"/>
              </w:rPr>
              <w:t>Hyperledger Fabric</w:t>
            </w:r>
            <w:r w:rsidRPr="00806349">
              <w:t xml:space="preserve"> and </w:t>
            </w:r>
            <w:r w:rsidRPr="00806349">
              <w:rPr>
                <w:rStyle w:val="whitespace-normal"/>
              </w:rPr>
              <w:t>Corda</w:t>
            </w:r>
            <w:r w:rsidRPr="00806349">
              <w:t>.</w:t>
            </w:r>
          </w:p>
          <w:p w14:paraId="604A40DD" w14:textId="77777777" w:rsidR="00A14FC6" w:rsidRPr="00806349" w:rsidRDefault="00A14FC6" w:rsidP="00A14FC6">
            <w:pPr>
              <w:pStyle w:val="NormalWeb"/>
              <w:spacing w:before="0" w:beforeAutospacing="0" w:after="0" w:afterAutospacing="0"/>
              <w:jc w:val="both"/>
            </w:pPr>
            <w:r w:rsidRPr="00806349">
              <w:rPr>
                <w:rStyle w:val="Strong"/>
              </w:rPr>
              <w:t>Apply</w:t>
            </w:r>
            <w:r w:rsidRPr="00806349">
              <w:t xml:space="preserve"> your understanding to:</w:t>
            </w:r>
          </w:p>
          <w:p w14:paraId="1BA74BE9" w14:textId="77777777" w:rsidR="00A14FC6" w:rsidRPr="00806349" w:rsidRDefault="00A14FC6" w:rsidP="00A16B88">
            <w:pPr>
              <w:numPr>
                <w:ilvl w:val="0"/>
                <w:numId w:val="67"/>
              </w:numPr>
              <w:jc w:val="both"/>
            </w:pPr>
            <w:r w:rsidRPr="00806349">
              <w:t xml:space="preserve">Select the most appropriate platform </w:t>
            </w:r>
          </w:p>
          <w:p w14:paraId="7C17E0CA" w14:textId="77777777" w:rsidR="00A14FC6" w:rsidRPr="00806349" w:rsidRDefault="00A14FC6" w:rsidP="00A16B88">
            <w:pPr>
              <w:numPr>
                <w:ilvl w:val="0"/>
                <w:numId w:val="67"/>
              </w:numPr>
              <w:jc w:val="both"/>
            </w:pPr>
            <w:r w:rsidRPr="00806349">
              <w:t xml:space="preserve">Justify your selection based on architecture, privacy model, and transaction flow </w:t>
            </w:r>
          </w:p>
          <w:p w14:paraId="3B179999" w14:textId="77777777" w:rsidR="00A14FC6" w:rsidRPr="003F48A5" w:rsidRDefault="00A14FC6" w:rsidP="00A16B88">
            <w:pPr>
              <w:numPr>
                <w:ilvl w:val="0"/>
                <w:numId w:val="67"/>
              </w:numPr>
              <w:jc w:val="both"/>
            </w:pPr>
            <w:r w:rsidRPr="00806349">
              <w:t xml:space="preserve">Illustrate how </w:t>
            </w:r>
            <w:r>
              <w:t>a transaction would be executed in the selected platform</w:t>
            </w:r>
          </w:p>
        </w:tc>
        <w:tc>
          <w:tcPr>
            <w:tcW w:w="319" w:type="pct"/>
          </w:tcPr>
          <w:p w14:paraId="136C51EF" w14:textId="77777777" w:rsidR="00A14FC6" w:rsidRPr="003F48A5" w:rsidRDefault="00A14FC6" w:rsidP="00A14FC6">
            <w:pPr>
              <w:jc w:val="center"/>
            </w:pPr>
            <w:r w:rsidRPr="003F48A5">
              <w:t>CO6</w:t>
            </w:r>
          </w:p>
        </w:tc>
        <w:tc>
          <w:tcPr>
            <w:tcW w:w="256" w:type="pct"/>
          </w:tcPr>
          <w:p w14:paraId="3D8FFF03" w14:textId="77777777" w:rsidR="00A14FC6" w:rsidRPr="003F48A5" w:rsidRDefault="00A14FC6" w:rsidP="00A14FC6">
            <w:pPr>
              <w:jc w:val="center"/>
            </w:pPr>
            <w:r>
              <w:t>A</w:t>
            </w:r>
          </w:p>
        </w:tc>
        <w:tc>
          <w:tcPr>
            <w:tcW w:w="253" w:type="pct"/>
          </w:tcPr>
          <w:p w14:paraId="5836F0FA" w14:textId="77777777" w:rsidR="00A14FC6" w:rsidRPr="003F48A5" w:rsidRDefault="00A14FC6" w:rsidP="00A14FC6">
            <w:pPr>
              <w:jc w:val="center"/>
            </w:pPr>
            <w:r w:rsidRPr="003F48A5">
              <w:t>20</w:t>
            </w:r>
          </w:p>
        </w:tc>
      </w:tr>
    </w:tbl>
    <w:p w14:paraId="58856F36" w14:textId="77777777" w:rsidR="00A14FC6" w:rsidRDefault="00A14FC6" w:rsidP="00856324"/>
    <w:p w14:paraId="12083E17"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142B92B"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3A57C2DA" w14:textId="77777777" w:rsidTr="00A14FC6">
        <w:tc>
          <w:tcPr>
            <w:tcW w:w="632" w:type="dxa"/>
          </w:tcPr>
          <w:p w14:paraId="57C68508" w14:textId="77777777" w:rsidR="00A14FC6" w:rsidRPr="00930ED1" w:rsidRDefault="00A14FC6" w:rsidP="00FA7076">
            <w:pPr>
              <w:jc w:val="center"/>
              <w:rPr>
                <w:sz w:val="22"/>
                <w:szCs w:val="22"/>
              </w:rPr>
            </w:pPr>
          </w:p>
        </w:tc>
        <w:tc>
          <w:tcPr>
            <w:tcW w:w="9858" w:type="dxa"/>
          </w:tcPr>
          <w:p w14:paraId="75EA58A6" w14:textId="77777777" w:rsidR="00A14FC6" w:rsidRPr="00930ED1" w:rsidRDefault="00A14FC6" w:rsidP="00FA7076">
            <w:pPr>
              <w:jc w:val="center"/>
              <w:rPr>
                <w:b/>
                <w:sz w:val="22"/>
                <w:szCs w:val="22"/>
              </w:rPr>
            </w:pPr>
            <w:r w:rsidRPr="00930ED1">
              <w:rPr>
                <w:b/>
                <w:sz w:val="22"/>
                <w:szCs w:val="22"/>
              </w:rPr>
              <w:t>COURSE OUTCOMES</w:t>
            </w:r>
          </w:p>
        </w:tc>
      </w:tr>
      <w:tr w:rsidR="00A14FC6" w14:paraId="49964F52" w14:textId="77777777" w:rsidTr="00A14FC6">
        <w:tc>
          <w:tcPr>
            <w:tcW w:w="632" w:type="dxa"/>
          </w:tcPr>
          <w:p w14:paraId="53DB0A6C" w14:textId="77777777" w:rsidR="00A14FC6" w:rsidRPr="00930ED1" w:rsidRDefault="00A14FC6" w:rsidP="00A14FC6">
            <w:pPr>
              <w:jc w:val="center"/>
              <w:rPr>
                <w:sz w:val="22"/>
                <w:szCs w:val="22"/>
              </w:rPr>
            </w:pPr>
            <w:r w:rsidRPr="00930ED1">
              <w:rPr>
                <w:sz w:val="22"/>
                <w:szCs w:val="22"/>
              </w:rPr>
              <w:t>CO1</w:t>
            </w:r>
          </w:p>
        </w:tc>
        <w:tc>
          <w:tcPr>
            <w:tcW w:w="9858" w:type="dxa"/>
          </w:tcPr>
          <w:p w14:paraId="152BBA49" w14:textId="77777777" w:rsidR="00A14FC6" w:rsidRPr="00930ED1" w:rsidRDefault="00A14FC6" w:rsidP="00A14FC6">
            <w:pPr>
              <w:jc w:val="both"/>
              <w:rPr>
                <w:sz w:val="22"/>
                <w:szCs w:val="22"/>
              </w:rPr>
            </w:pPr>
            <w:r w:rsidRPr="00BF5F8C">
              <w:t>Illustrate blockchain functionality and distributed ledger systems.</w:t>
            </w:r>
          </w:p>
        </w:tc>
      </w:tr>
      <w:tr w:rsidR="00A14FC6" w14:paraId="703A661D" w14:textId="77777777" w:rsidTr="00A14FC6">
        <w:tc>
          <w:tcPr>
            <w:tcW w:w="632" w:type="dxa"/>
          </w:tcPr>
          <w:p w14:paraId="266DDD99" w14:textId="77777777" w:rsidR="00A14FC6" w:rsidRPr="00930ED1" w:rsidRDefault="00A14FC6" w:rsidP="00A14FC6">
            <w:pPr>
              <w:jc w:val="center"/>
              <w:rPr>
                <w:sz w:val="22"/>
                <w:szCs w:val="22"/>
              </w:rPr>
            </w:pPr>
            <w:r w:rsidRPr="00930ED1">
              <w:rPr>
                <w:sz w:val="22"/>
                <w:szCs w:val="22"/>
              </w:rPr>
              <w:t>CO2</w:t>
            </w:r>
          </w:p>
        </w:tc>
        <w:tc>
          <w:tcPr>
            <w:tcW w:w="9858" w:type="dxa"/>
          </w:tcPr>
          <w:p w14:paraId="5FDB0422" w14:textId="77777777" w:rsidR="00A14FC6" w:rsidRPr="00930ED1" w:rsidRDefault="00A14FC6" w:rsidP="00A14FC6">
            <w:pPr>
              <w:jc w:val="both"/>
              <w:rPr>
                <w:sz w:val="22"/>
                <w:szCs w:val="22"/>
              </w:rPr>
            </w:pPr>
            <w:r w:rsidRPr="00BF5F8C">
              <w:t>Demonstrate cryptographic techniques used in blockchain.</w:t>
            </w:r>
          </w:p>
        </w:tc>
      </w:tr>
      <w:tr w:rsidR="00A14FC6" w14:paraId="2A41123A" w14:textId="77777777" w:rsidTr="00A14FC6">
        <w:tc>
          <w:tcPr>
            <w:tcW w:w="632" w:type="dxa"/>
          </w:tcPr>
          <w:p w14:paraId="0B6C579B" w14:textId="77777777" w:rsidR="00A14FC6" w:rsidRPr="00930ED1" w:rsidRDefault="00A14FC6" w:rsidP="00A14FC6">
            <w:pPr>
              <w:jc w:val="center"/>
              <w:rPr>
                <w:sz w:val="22"/>
                <w:szCs w:val="22"/>
              </w:rPr>
            </w:pPr>
            <w:r w:rsidRPr="00930ED1">
              <w:rPr>
                <w:sz w:val="22"/>
                <w:szCs w:val="22"/>
              </w:rPr>
              <w:t>CO3</w:t>
            </w:r>
          </w:p>
        </w:tc>
        <w:tc>
          <w:tcPr>
            <w:tcW w:w="9858" w:type="dxa"/>
          </w:tcPr>
          <w:p w14:paraId="56698C88" w14:textId="77777777" w:rsidR="00A14FC6" w:rsidRPr="00930ED1" w:rsidRDefault="00A14FC6" w:rsidP="00A14FC6">
            <w:pPr>
              <w:jc w:val="both"/>
              <w:rPr>
                <w:sz w:val="22"/>
                <w:szCs w:val="22"/>
              </w:rPr>
            </w:pPr>
            <w:r w:rsidRPr="00BF5F8C">
              <w:t>Develop smart contracts using Solidity and understand their applications and security.</w:t>
            </w:r>
          </w:p>
        </w:tc>
      </w:tr>
      <w:tr w:rsidR="00A14FC6" w14:paraId="438FEA3F" w14:textId="77777777" w:rsidTr="00A14FC6">
        <w:tc>
          <w:tcPr>
            <w:tcW w:w="632" w:type="dxa"/>
          </w:tcPr>
          <w:p w14:paraId="1D65063A" w14:textId="77777777" w:rsidR="00A14FC6" w:rsidRPr="00930ED1" w:rsidRDefault="00A14FC6" w:rsidP="00A14FC6">
            <w:pPr>
              <w:jc w:val="center"/>
              <w:rPr>
                <w:sz w:val="22"/>
                <w:szCs w:val="22"/>
              </w:rPr>
            </w:pPr>
            <w:r w:rsidRPr="00930ED1">
              <w:rPr>
                <w:sz w:val="22"/>
                <w:szCs w:val="22"/>
              </w:rPr>
              <w:t>CO4</w:t>
            </w:r>
          </w:p>
        </w:tc>
        <w:tc>
          <w:tcPr>
            <w:tcW w:w="9858" w:type="dxa"/>
          </w:tcPr>
          <w:p w14:paraId="47AC99AA" w14:textId="77777777" w:rsidR="00A14FC6" w:rsidRPr="00930ED1" w:rsidRDefault="00A14FC6" w:rsidP="00A14FC6">
            <w:pPr>
              <w:jc w:val="both"/>
              <w:rPr>
                <w:sz w:val="22"/>
                <w:szCs w:val="22"/>
              </w:rPr>
            </w:pPr>
            <w:r w:rsidRPr="00BF5F8C">
              <w:t>Implement decentralized applications (</w:t>
            </w:r>
            <w:proofErr w:type="spellStart"/>
            <w:r w:rsidRPr="00BF5F8C">
              <w:t>DApps</w:t>
            </w:r>
            <w:proofErr w:type="spellEnd"/>
            <w:r w:rsidRPr="00BF5F8C">
              <w:t>).</w:t>
            </w:r>
          </w:p>
        </w:tc>
      </w:tr>
      <w:tr w:rsidR="00A14FC6" w14:paraId="405E330D" w14:textId="77777777" w:rsidTr="00A14FC6">
        <w:tc>
          <w:tcPr>
            <w:tcW w:w="632" w:type="dxa"/>
          </w:tcPr>
          <w:p w14:paraId="031A446A" w14:textId="77777777" w:rsidR="00A14FC6" w:rsidRPr="00930ED1" w:rsidRDefault="00A14FC6" w:rsidP="00A14FC6">
            <w:pPr>
              <w:jc w:val="center"/>
              <w:rPr>
                <w:sz w:val="22"/>
                <w:szCs w:val="22"/>
              </w:rPr>
            </w:pPr>
            <w:r w:rsidRPr="00930ED1">
              <w:rPr>
                <w:sz w:val="22"/>
                <w:szCs w:val="22"/>
              </w:rPr>
              <w:t>CO5</w:t>
            </w:r>
          </w:p>
        </w:tc>
        <w:tc>
          <w:tcPr>
            <w:tcW w:w="9858" w:type="dxa"/>
          </w:tcPr>
          <w:p w14:paraId="21BF3B99" w14:textId="77777777" w:rsidR="00A14FC6" w:rsidRPr="00930ED1" w:rsidRDefault="00A14FC6" w:rsidP="00A14FC6">
            <w:pPr>
              <w:jc w:val="both"/>
              <w:rPr>
                <w:sz w:val="22"/>
                <w:szCs w:val="22"/>
              </w:rPr>
            </w:pPr>
            <w:r w:rsidRPr="00BF5F8C">
              <w:t>Analyze Hyperledger Fabric architecture and features.</w:t>
            </w:r>
          </w:p>
        </w:tc>
      </w:tr>
      <w:tr w:rsidR="00A14FC6" w14:paraId="47938F18" w14:textId="77777777" w:rsidTr="00A14FC6">
        <w:tc>
          <w:tcPr>
            <w:tcW w:w="632" w:type="dxa"/>
          </w:tcPr>
          <w:p w14:paraId="78D95BBA" w14:textId="77777777" w:rsidR="00A14FC6" w:rsidRPr="00930ED1" w:rsidRDefault="00A14FC6" w:rsidP="00A14FC6">
            <w:pPr>
              <w:jc w:val="center"/>
              <w:rPr>
                <w:sz w:val="22"/>
                <w:szCs w:val="22"/>
              </w:rPr>
            </w:pPr>
            <w:r w:rsidRPr="00930ED1">
              <w:rPr>
                <w:sz w:val="22"/>
                <w:szCs w:val="22"/>
              </w:rPr>
              <w:t>CO6</w:t>
            </w:r>
          </w:p>
        </w:tc>
        <w:tc>
          <w:tcPr>
            <w:tcW w:w="9858" w:type="dxa"/>
          </w:tcPr>
          <w:p w14:paraId="45A0DEE3" w14:textId="77777777" w:rsidR="00A14FC6" w:rsidRPr="00930ED1" w:rsidRDefault="00A14FC6" w:rsidP="00A14FC6">
            <w:pPr>
              <w:jc w:val="both"/>
              <w:rPr>
                <w:sz w:val="22"/>
                <w:szCs w:val="22"/>
              </w:rPr>
            </w:pPr>
            <w:r w:rsidRPr="00BF5F8C">
              <w:t>Evaluate alternative blockchains and their applicability.</w:t>
            </w:r>
          </w:p>
        </w:tc>
      </w:tr>
    </w:tbl>
    <w:p w14:paraId="02E56364" w14:textId="77777777" w:rsidR="00A14FC6" w:rsidRDefault="00A14FC6" w:rsidP="00A14FC6"/>
    <w:p w14:paraId="0DA194C4" w14:textId="77777777" w:rsidR="00A16B88" w:rsidRDefault="00A16B88">
      <w:pPr>
        <w:spacing w:after="200" w:line="276" w:lineRule="auto"/>
        <w:rPr>
          <w:rFonts w:ascii="Arial" w:hAnsi="Arial" w:cs="Arial"/>
          <w:bCs/>
          <w:noProof/>
        </w:rPr>
      </w:pPr>
      <w:r>
        <w:rPr>
          <w:rFonts w:ascii="Arial" w:hAnsi="Arial" w:cs="Arial"/>
          <w:bCs/>
          <w:noProof/>
        </w:rPr>
        <w:br w:type="page"/>
      </w:r>
    </w:p>
    <w:p w14:paraId="52021FB3" w14:textId="6C081885"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59F496A2" wp14:editId="1743B000">
            <wp:extent cx="5734050" cy="838200"/>
            <wp:effectExtent l="0" t="0" r="0" b="0"/>
            <wp:docPr id="936639154" name="Picture 9366391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686F111" w14:textId="77777777" w:rsidR="00A14FC6" w:rsidRDefault="00A14FC6" w:rsidP="001E26D5">
      <w:pPr>
        <w:jc w:val="center"/>
        <w:rPr>
          <w:b/>
          <w:bCs/>
        </w:rPr>
      </w:pPr>
    </w:p>
    <w:p w14:paraId="71DAE740" w14:textId="77777777" w:rsidR="00A14FC6" w:rsidRDefault="00A14FC6" w:rsidP="001E26D5">
      <w:pPr>
        <w:jc w:val="center"/>
        <w:rPr>
          <w:b/>
          <w:bCs/>
        </w:rPr>
      </w:pPr>
      <w:r>
        <w:rPr>
          <w:b/>
          <w:bCs/>
        </w:rPr>
        <w:t>END SEMESTER EXAMINATION – APRIL / MAY 2026</w:t>
      </w:r>
    </w:p>
    <w:p w14:paraId="75E6666D"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EEF52F6" w14:textId="77777777" w:rsidTr="00A14FC6">
        <w:trPr>
          <w:trHeight w:val="397"/>
          <w:jc w:val="center"/>
        </w:trPr>
        <w:tc>
          <w:tcPr>
            <w:tcW w:w="1555" w:type="dxa"/>
            <w:vAlign w:val="center"/>
          </w:tcPr>
          <w:p w14:paraId="22F45E42"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13D0CACB" w14:textId="77777777" w:rsidR="00A14FC6" w:rsidRPr="0037089B" w:rsidRDefault="00A14FC6" w:rsidP="00A14FC6">
            <w:pPr>
              <w:pStyle w:val="Title"/>
              <w:jc w:val="left"/>
              <w:rPr>
                <w:b/>
                <w:sz w:val="22"/>
                <w:szCs w:val="22"/>
              </w:rPr>
            </w:pPr>
            <w:r w:rsidRPr="00654831">
              <w:rPr>
                <w:b/>
                <w:sz w:val="22"/>
                <w:szCs w:val="22"/>
              </w:rPr>
              <w:t xml:space="preserve">24CS3024 </w:t>
            </w:r>
          </w:p>
        </w:tc>
        <w:tc>
          <w:tcPr>
            <w:tcW w:w="1417" w:type="dxa"/>
            <w:vAlign w:val="center"/>
          </w:tcPr>
          <w:p w14:paraId="4C0085CB"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B19917D"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5E179264" w14:textId="77777777" w:rsidTr="00A14FC6">
        <w:trPr>
          <w:trHeight w:val="397"/>
          <w:jc w:val="center"/>
        </w:trPr>
        <w:tc>
          <w:tcPr>
            <w:tcW w:w="1555" w:type="dxa"/>
            <w:vAlign w:val="center"/>
          </w:tcPr>
          <w:p w14:paraId="2E4E6615"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0AF0EBF" w14:textId="77777777" w:rsidR="00A14FC6" w:rsidRPr="0037089B" w:rsidRDefault="00A14FC6" w:rsidP="00A14FC6">
            <w:pPr>
              <w:pStyle w:val="Title"/>
              <w:jc w:val="left"/>
              <w:rPr>
                <w:b/>
                <w:sz w:val="22"/>
                <w:szCs w:val="22"/>
              </w:rPr>
            </w:pPr>
            <w:r w:rsidRPr="00654831">
              <w:rPr>
                <w:b/>
                <w:sz w:val="22"/>
                <w:szCs w:val="22"/>
              </w:rPr>
              <w:t>CLOUD COMPUTING AND VIRTUALIZATION</w:t>
            </w:r>
          </w:p>
        </w:tc>
        <w:tc>
          <w:tcPr>
            <w:tcW w:w="1417" w:type="dxa"/>
            <w:vAlign w:val="center"/>
          </w:tcPr>
          <w:p w14:paraId="26D56412"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636CC03B" w14:textId="77777777" w:rsidR="00A14FC6" w:rsidRPr="0037089B" w:rsidRDefault="00A14FC6" w:rsidP="00A14FC6">
            <w:pPr>
              <w:pStyle w:val="Title"/>
              <w:jc w:val="left"/>
              <w:rPr>
                <w:b/>
                <w:sz w:val="22"/>
                <w:szCs w:val="22"/>
              </w:rPr>
            </w:pPr>
            <w:r w:rsidRPr="0037089B">
              <w:rPr>
                <w:b/>
                <w:sz w:val="22"/>
                <w:szCs w:val="22"/>
              </w:rPr>
              <w:t>100</w:t>
            </w:r>
          </w:p>
        </w:tc>
      </w:tr>
    </w:tbl>
    <w:p w14:paraId="4957E2F0"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3FE1A23C" w14:textId="77777777" w:rsidTr="00A14FC6">
        <w:trPr>
          <w:trHeight w:val="552"/>
        </w:trPr>
        <w:tc>
          <w:tcPr>
            <w:tcW w:w="272" w:type="pct"/>
            <w:vAlign w:val="center"/>
          </w:tcPr>
          <w:p w14:paraId="4BA9FE82" w14:textId="77777777" w:rsidR="00A14FC6" w:rsidRPr="003F48A5" w:rsidRDefault="00A14FC6" w:rsidP="004A6284">
            <w:pPr>
              <w:jc w:val="center"/>
              <w:rPr>
                <w:b/>
              </w:rPr>
            </w:pPr>
            <w:r w:rsidRPr="003F48A5">
              <w:rPr>
                <w:b/>
              </w:rPr>
              <w:t>Q. No.</w:t>
            </w:r>
          </w:p>
        </w:tc>
        <w:tc>
          <w:tcPr>
            <w:tcW w:w="3900" w:type="pct"/>
            <w:gridSpan w:val="2"/>
            <w:vAlign w:val="center"/>
          </w:tcPr>
          <w:p w14:paraId="53959B97" w14:textId="77777777" w:rsidR="00A14FC6" w:rsidRPr="003F48A5" w:rsidRDefault="00A14FC6" w:rsidP="004A6284">
            <w:pPr>
              <w:jc w:val="center"/>
              <w:rPr>
                <w:b/>
              </w:rPr>
            </w:pPr>
            <w:r w:rsidRPr="003F48A5">
              <w:rPr>
                <w:b/>
              </w:rPr>
              <w:t>Questions</w:t>
            </w:r>
          </w:p>
        </w:tc>
        <w:tc>
          <w:tcPr>
            <w:tcW w:w="319" w:type="pct"/>
          </w:tcPr>
          <w:p w14:paraId="2D7ECBF2" w14:textId="77777777" w:rsidR="00A14FC6" w:rsidRPr="003F48A5" w:rsidRDefault="00A14FC6" w:rsidP="00B700B4">
            <w:pPr>
              <w:jc w:val="center"/>
              <w:rPr>
                <w:b/>
              </w:rPr>
            </w:pPr>
            <w:r w:rsidRPr="003F48A5">
              <w:rPr>
                <w:b/>
              </w:rPr>
              <w:t>CO</w:t>
            </w:r>
          </w:p>
        </w:tc>
        <w:tc>
          <w:tcPr>
            <w:tcW w:w="256" w:type="pct"/>
          </w:tcPr>
          <w:p w14:paraId="7462BF74" w14:textId="77777777" w:rsidR="00A14FC6" w:rsidRPr="003F48A5" w:rsidRDefault="00A14FC6" w:rsidP="00B700B4">
            <w:pPr>
              <w:jc w:val="center"/>
              <w:rPr>
                <w:b/>
              </w:rPr>
            </w:pPr>
            <w:r w:rsidRPr="003F48A5">
              <w:rPr>
                <w:b/>
              </w:rPr>
              <w:t>BL</w:t>
            </w:r>
          </w:p>
        </w:tc>
        <w:tc>
          <w:tcPr>
            <w:tcW w:w="253" w:type="pct"/>
          </w:tcPr>
          <w:p w14:paraId="0B57BC5B" w14:textId="77777777" w:rsidR="00A14FC6" w:rsidRPr="003F48A5" w:rsidRDefault="00A14FC6" w:rsidP="00B700B4">
            <w:pPr>
              <w:jc w:val="center"/>
              <w:rPr>
                <w:b/>
              </w:rPr>
            </w:pPr>
            <w:r w:rsidRPr="003F48A5">
              <w:rPr>
                <w:b/>
              </w:rPr>
              <w:t>M</w:t>
            </w:r>
          </w:p>
        </w:tc>
      </w:tr>
      <w:tr w:rsidR="00A14FC6" w:rsidRPr="003F48A5" w14:paraId="324A2F77" w14:textId="77777777" w:rsidTr="00B700B4">
        <w:trPr>
          <w:trHeight w:val="552"/>
        </w:trPr>
        <w:tc>
          <w:tcPr>
            <w:tcW w:w="5000" w:type="pct"/>
            <w:gridSpan w:val="6"/>
          </w:tcPr>
          <w:p w14:paraId="4E19B3F5" w14:textId="77777777" w:rsidR="00A14FC6" w:rsidRPr="003F48A5" w:rsidRDefault="00A14FC6" w:rsidP="00B700B4">
            <w:pPr>
              <w:jc w:val="center"/>
              <w:rPr>
                <w:b/>
                <w:u w:val="single"/>
              </w:rPr>
            </w:pPr>
            <w:r w:rsidRPr="003F48A5">
              <w:rPr>
                <w:b/>
                <w:u w:val="single"/>
              </w:rPr>
              <w:t>PART – A (4 X 20 = 80 MARKS)</w:t>
            </w:r>
          </w:p>
          <w:p w14:paraId="4B19A7E1" w14:textId="77777777" w:rsidR="00A14FC6" w:rsidRPr="003F48A5" w:rsidRDefault="00A14FC6" w:rsidP="00B700B4">
            <w:pPr>
              <w:jc w:val="center"/>
              <w:rPr>
                <w:b/>
              </w:rPr>
            </w:pPr>
            <w:r w:rsidRPr="003F48A5">
              <w:rPr>
                <w:b/>
              </w:rPr>
              <w:t>(Answer all the Questions)</w:t>
            </w:r>
          </w:p>
        </w:tc>
      </w:tr>
      <w:tr w:rsidR="00A14FC6" w:rsidRPr="003F48A5" w14:paraId="11019C02" w14:textId="77777777" w:rsidTr="00A14FC6">
        <w:trPr>
          <w:trHeight w:val="283"/>
        </w:trPr>
        <w:tc>
          <w:tcPr>
            <w:tcW w:w="272" w:type="pct"/>
          </w:tcPr>
          <w:p w14:paraId="630BC211" w14:textId="77777777" w:rsidR="00A14FC6" w:rsidRPr="003F48A5" w:rsidRDefault="00A14FC6" w:rsidP="00B700B4">
            <w:pPr>
              <w:jc w:val="center"/>
            </w:pPr>
            <w:r w:rsidRPr="003F48A5">
              <w:t>1.</w:t>
            </w:r>
          </w:p>
        </w:tc>
        <w:tc>
          <w:tcPr>
            <w:tcW w:w="189" w:type="pct"/>
          </w:tcPr>
          <w:p w14:paraId="5520FE36" w14:textId="77777777" w:rsidR="00A14FC6" w:rsidRPr="003F48A5" w:rsidRDefault="00A14FC6" w:rsidP="00B700B4">
            <w:pPr>
              <w:jc w:val="center"/>
            </w:pPr>
            <w:r w:rsidRPr="003F48A5">
              <w:t>a.</w:t>
            </w:r>
          </w:p>
        </w:tc>
        <w:tc>
          <w:tcPr>
            <w:tcW w:w="3711" w:type="pct"/>
          </w:tcPr>
          <w:p w14:paraId="6DC53701" w14:textId="77777777" w:rsidR="00A14FC6" w:rsidRPr="003F48A5" w:rsidRDefault="00A14FC6" w:rsidP="00035C9C">
            <w:pPr>
              <w:jc w:val="both"/>
            </w:pPr>
            <w:r w:rsidRPr="008C1699">
              <w:t>Analyze the differences between virtual and physical computational resources, including networking and storage resources in cloud environments. Evaluate the role of APIs in enabling efficient cloud resource provisioning and management.</w:t>
            </w:r>
          </w:p>
        </w:tc>
        <w:tc>
          <w:tcPr>
            <w:tcW w:w="319" w:type="pct"/>
          </w:tcPr>
          <w:p w14:paraId="41DC15F4" w14:textId="77777777" w:rsidR="00A14FC6" w:rsidRPr="003F48A5" w:rsidRDefault="00A14FC6" w:rsidP="00B700B4">
            <w:pPr>
              <w:jc w:val="center"/>
            </w:pPr>
            <w:r w:rsidRPr="003F48A5">
              <w:t>CO1</w:t>
            </w:r>
          </w:p>
        </w:tc>
        <w:tc>
          <w:tcPr>
            <w:tcW w:w="256" w:type="pct"/>
          </w:tcPr>
          <w:p w14:paraId="3342FD65" w14:textId="77777777" w:rsidR="00A14FC6" w:rsidRPr="003F48A5" w:rsidRDefault="00A14FC6" w:rsidP="00B700B4">
            <w:pPr>
              <w:jc w:val="center"/>
            </w:pPr>
            <w:r>
              <w:t>An</w:t>
            </w:r>
          </w:p>
        </w:tc>
        <w:tc>
          <w:tcPr>
            <w:tcW w:w="253" w:type="pct"/>
          </w:tcPr>
          <w:p w14:paraId="2BFFD7AC" w14:textId="77777777" w:rsidR="00A14FC6" w:rsidRPr="003F48A5" w:rsidRDefault="00A14FC6" w:rsidP="00B700B4">
            <w:pPr>
              <w:jc w:val="center"/>
            </w:pPr>
            <w:r>
              <w:t>10</w:t>
            </w:r>
          </w:p>
        </w:tc>
      </w:tr>
      <w:tr w:rsidR="00A14FC6" w:rsidRPr="003F48A5" w14:paraId="1B113840" w14:textId="77777777" w:rsidTr="00A14FC6">
        <w:trPr>
          <w:trHeight w:val="283"/>
        </w:trPr>
        <w:tc>
          <w:tcPr>
            <w:tcW w:w="272" w:type="pct"/>
          </w:tcPr>
          <w:p w14:paraId="05CAA6E3" w14:textId="77777777" w:rsidR="00A14FC6" w:rsidRPr="003F48A5" w:rsidRDefault="00A14FC6" w:rsidP="00B700B4">
            <w:pPr>
              <w:jc w:val="center"/>
            </w:pPr>
          </w:p>
        </w:tc>
        <w:tc>
          <w:tcPr>
            <w:tcW w:w="189" w:type="pct"/>
          </w:tcPr>
          <w:p w14:paraId="4A7101BF" w14:textId="77777777" w:rsidR="00A14FC6" w:rsidRPr="003F48A5" w:rsidRDefault="00A14FC6" w:rsidP="00B700B4">
            <w:pPr>
              <w:jc w:val="center"/>
            </w:pPr>
            <w:r w:rsidRPr="003F48A5">
              <w:t>b.</w:t>
            </w:r>
          </w:p>
        </w:tc>
        <w:tc>
          <w:tcPr>
            <w:tcW w:w="3711" w:type="pct"/>
          </w:tcPr>
          <w:p w14:paraId="6C5CC776" w14:textId="77777777" w:rsidR="00A14FC6" w:rsidRPr="003F48A5" w:rsidRDefault="00A14FC6" w:rsidP="00035C9C">
            <w:pPr>
              <w:jc w:val="both"/>
              <w:rPr>
                <w:bCs/>
              </w:rPr>
            </w:pPr>
            <w:r>
              <w:rPr>
                <w:bCs/>
              </w:rPr>
              <w:t>Demonstrate</w:t>
            </w:r>
            <w:r w:rsidRPr="008C1699">
              <w:rPr>
                <w:bCs/>
              </w:rPr>
              <w:t xml:space="preserve"> the concept of virtualization, its types, and the various hypervisors used in cloud computing, and examine how virtualization mechanisms support high availability (HA) and disaster recovery (DR) in cloud environments.</w:t>
            </w:r>
          </w:p>
        </w:tc>
        <w:tc>
          <w:tcPr>
            <w:tcW w:w="319" w:type="pct"/>
          </w:tcPr>
          <w:p w14:paraId="3E5CFA38" w14:textId="77777777" w:rsidR="00A14FC6" w:rsidRPr="003F48A5" w:rsidRDefault="00A14FC6" w:rsidP="00B700B4">
            <w:pPr>
              <w:jc w:val="center"/>
            </w:pPr>
            <w:r>
              <w:t>CO1</w:t>
            </w:r>
          </w:p>
        </w:tc>
        <w:tc>
          <w:tcPr>
            <w:tcW w:w="256" w:type="pct"/>
          </w:tcPr>
          <w:p w14:paraId="0FF81608" w14:textId="77777777" w:rsidR="00A14FC6" w:rsidRPr="003F48A5" w:rsidRDefault="00A14FC6" w:rsidP="00B700B4">
            <w:pPr>
              <w:jc w:val="center"/>
            </w:pPr>
            <w:r>
              <w:t>A</w:t>
            </w:r>
          </w:p>
        </w:tc>
        <w:tc>
          <w:tcPr>
            <w:tcW w:w="253" w:type="pct"/>
          </w:tcPr>
          <w:p w14:paraId="3B71E2A9" w14:textId="77777777" w:rsidR="00A14FC6" w:rsidRPr="003F48A5" w:rsidRDefault="00A14FC6" w:rsidP="00B700B4">
            <w:pPr>
              <w:jc w:val="center"/>
            </w:pPr>
            <w:r>
              <w:t>10</w:t>
            </w:r>
          </w:p>
        </w:tc>
      </w:tr>
      <w:tr w:rsidR="00A14FC6" w:rsidRPr="003F48A5" w14:paraId="42294483" w14:textId="77777777" w:rsidTr="00A14FC6">
        <w:trPr>
          <w:trHeight w:val="239"/>
        </w:trPr>
        <w:tc>
          <w:tcPr>
            <w:tcW w:w="272" w:type="pct"/>
          </w:tcPr>
          <w:p w14:paraId="7EA7B455" w14:textId="77777777" w:rsidR="00A14FC6" w:rsidRPr="003F48A5" w:rsidRDefault="00A14FC6" w:rsidP="00B700B4">
            <w:pPr>
              <w:jc w:val="center"/>
            </w:pPr>
          </w:p>
        </w:tc>
        <w:tc>
          <w:tcPr>
            <w:tcW w:w="189" w:type="pct"/>
          </w:tcPr>
          <w:p w14:paraId="02BE0CDB" w14:textId="77777777" w:rsidR="00A14FC6" w:rsidRPr="003F48A5" w:rsidRDefault="00A14FC6" w:rsidP="00B700B4">
            <w:pPr>
              <w:jc w:val="center"/>
            </w:pPr>
          </w:p>
        </w:tc>
        <w:tc>
          <w:tcPr>
            <w:tcW w:w="3711" w:type="pct"/>
          </w:tcPr>
          <w:p w14:paraId="4FFFD74B" w14:textId="77777777" w:rsidR="00A14FC6" w:rsidRPr="003F48A5" w:rsidRDefault="00A14FC6" w:rsidP="00035C9C">
            <w:pPr>
              <w:jc w:val="center"/>
              <w:rPr>
                <w:b/>
                <w:bCs/>
              </w:rPr>
            </w:pPr>
            <w:r w:rsidRPr="003F48A5">
              <w:rPr>
                <w:b/>
                <w:bCs/>
              </w:rPr>
              <w:t>(OR)</w:t>
            </w:r>
          </w:p>
        </w:tc>
        <w:tc>
          <w:tcPr>
            <w:tcW w:w="319" w:type="pct"/>
          </w:tcPr>
          <w:p w14:paraId="24F338C2" w14:textId="77777777" w:rsidR="00A14FC6" w:rsidRPr="003F48A5" w:rsidRDefault="00A14FC6" w:rsidP="00B700B4">
            <w:pPr>
              <w:jc w:val="center"/>
            </w:pPr>
          </w:p>
        </w:tc>
        <w:tc>
          <w:tcPr>
            <w:tcW w:w="256" w:type="pct"/>
          </w:tcPr>
          <w:p w14:paraId="21D53329" w14:textId="77777777" w:rsidR="00A14FC6" w:rsidRPr="003F48A5" w:rsidRDefault="00A14FC6" w:rsidP="00B700B4">
            <w:pPr>
              <w:jc w:val="center"/>
            </w:pPr>
          </w:p>
        </w:tc>
        <w:tc>
          <w:tcPr>
            <w:tcW w:w="253" w:type="pct"/>
          </w:tcPr>
          <w:p w14:paraId="0B1866B8" w14:textId="77777777" w:rsidR="00A14FC6" w:rsidRPr="003F48A5" w:rsidRDefault="00A14FC6" w:rsidP="00B700B4">
            <w:pPr>
              <w:jc w:val="center"/>
            </w:pPr>
          </w:p>
        </w:tc>
      </w:tr>
      <w:tr w:rsidR="00A14FC6" w:rsidRPr="003F48A5" w14:paraId="756DDF81" w14:textId="77777777" w:rsidTr="00A14FC6">
        <w:trPr>
          <w:trHeight w:val="283"/>
        </w:trPr>
        <w:tc>
          <w:tcPr>
            <w:tcW w:w="272" w:type="pct"/>
          </w:tcPr>
          <w:p w14:paraId="44361AC0" w14:textId="77777777" w:rsidR="00A14FC6" w:rsidRPr="003F48A5" w:rsidRDefault="00A14FC6" w:rsidP="00B700B4">
            <w:pPr>
              <w:jc w:val="center"/>
            </w:pPr>
            <w:r w:rsidRPr="003F48A5">
              <w:t>2.</w:t>
            </w:r>
          </w:p>
        </w:tc>
        <w:tc>
          <w:tcPr>
            <w:tcW w:w="189" w:type="pct"/>
          </w:tcPr>
          <w:p w14:paraId="6AAD0453" w14:textId="77777777" w:rsidR="00A14FC6" w:rsidRPr="003F48A5" w:rsidRDefault="00A14FC6" w:rsidP="00B700B4">
            <w:pPr>
              <w:jc w:val="center"/>
            </w:pPr>
            <w:r w:rsidRPr="003F48A5">
              <w:t>a.</w:t>
            </w:r>
          </w:p>
        </w:tc>
        <w:tc>
          <w:tcPr>
            <w:tcW w:w="3711" w:type="pct"/>
          </w:tcPr>
          <w:p w14:paraId="0A8BD66C" w14:textId="77777777" w:rsidR="00A14FC6" w:rsidRPr="003F48A5" w:rsidRDefault="00A14FC6" w:rsidP="00035C9C">
            <w:pPr>
              <w:jc w:val="both"/>
            </w:pPr>
            <w:r w:rsidRPr="006F5B31">
              <w:t>Evaluate a scenario in which an organization is required to design a highly available cloud infrastructure. Recommend an appropriate virtualization-based architecture, including virtual machine (VM) placement strategies, automated failover mechanisms, and resilient storage configurations, to support high availability (HA) and disaster recovery (DR). Justify your architectural choices based on reliability, scalability, and fault tolerance considerations.</w:t>
            </w:r>
          </w:p>
        </w:tc>
        <w:tc>
          <w:tcPr>
            <w:tcW w:w="319" w:type="pct"/>
          </w:tcPr>
          <w:p w14:paraId="31ADA0C9" w14:textId="77777777" w:rsidR="00A14FC6" w:rsidRPr="003F48A5" w:rsidRDefault="00A14FC6" w:rsidP="00B700B4">
            <w:pPr>
              <w:jc w:val="center"/>
            </w:pPr>
            <w:r w:rsidRPr="003F48A5">
              <w:t>CO</w:t>
            </w:r>
            <w:r>
              <w:t>1</w:t>
            </w:r>
          </w:p>
        </w:tc>
        <w:tc>
          <w:tcPr>
            <w:tcW w:w="256" w:type="pct"/>
          </w:tcPr>
          <w:p w14:paraId="6CFE17A8" w14:textId="77777777" w:rsidR="00A14FC6" w:rsidRPr="003F48A5" w:rsidRDefault="00A14FC6" w:rsidP="00B700B4">
            <w:pPr>
              <w:jc w:val="center"/>
            </w:pPr>
            <w:r>
              <w:t>E</w:t>
            </w:r>
          </w:p>
        </w:tc>
        <w:tc>
          <w:tcPr>
            <w:tcW w:w="253" w:type="pct"/>
          </w:tcPr>
          <w:p w14:paraId="6ADE83A9" w14:textId="77777777" w:rsidR="00A14FC6" w:rsidRPr="003F48A5" w:rsidRDefault="00A14FC6" w:rsidP="00B700B4">
            <w:pPr>
              <w:jc w:val="center"/>
            </w:pPr>
            <w:r>
              <w:t>10</w:t>
            </w:r>
          </w:p>
        </w:tc>
      </w:tr>
      <w:tr w:rsidR="00A14FC6" w:rsidRPr="003F48A5" w14:paraId="19DD4DCE" w14:textId="77777777" w:rsidTr="00A14FC6">
        <w:trPr>
          <w:trHeight w:val="283"/>
        </w:trPr>
        <w:tc>
          <w:tcPr>
            <w:tcW w:w="272" w:type="pct"/>
          </w:tcPr>
          <w:p w14:paraId="13245479" w14:textId="77777777" w:rsidR="00A14FC6" w:rsidRPr="003F48A5" w:rsidRDefault="00A14FC6" w:rsidP="00B700B4">
            <w:pPr>
              <w:jc w:val="center"/>
            </w:pPr>
          </w:p>
        </w:tc>
        <w:tc>
          <w:tcPr>
            <w:tcW w:w="189" w:type="pct"/>
          </w:tcPr>
          <w:p w14:paraId="73C95C21" w14:textId="77777777" w:rsidR="00A14FC6" w:rsidRPr="003F48A5" w:rsidRDefault="00A14FC6" w:rsidP="00B700B4">
            <w:pPr>
              <w:jc w:val="center"/>
            </w:pPr>
            <w:r w:rsidRPr="003F48A5">
              <w:t>b.</w:t>
            </w:r>
          </w:p>
        </w:tc>
        <w:tc>
          <w:tcPr>
            <w:tcW w:w="3711" w:type="pct"/>
          </w:tcPr>
          <w:p w14:paraId="0EE04458" w14:textId="77777777" w:rsidR="00A14FC6" w:rsidRPr="003F48A5" w:rsidRDefault="00A14FC6" w:rsidP="00035C9C">
            <w:pPr>
              <w:jc w:val="both"/>
            </w:pPr>
            <w:r w:rsidRPr="000F127D">
              <w:t>Examine the virtualization of CPU, memory, and I/O devices, and explain the underlying tools, mechanisms, and virtualization structures used to enable these resource abstractions in modern virtualized environments.</w:t>
            </w:r>
          </w:p>
        </w:tc>
        <w:tc>
          <w:tcPr>
            <w:tcW w:w="319" w:type="pct"/>
          </w:tcPr>
          <w:p w14:paraId="4CAA9C3D" w14:textId="77777777" w:rsidR="00A14FC6" w:rsidRPr="003F48A5" w:rsidRDefault="00A14FC6" w:rsidP="00B700B4">
            <w:pPr>
              <w:jc w:val="center"/>
            </w:pPr>
            <w:r>
              <w:t>CO2</w:t>
            </w:r>
          </w:p>
        </w:tc>
        <w:tc>
          <w:tcPr>
            <w:tcW w:w="256" w:type="pct"/>
          </w:tcPr>
          <w:p w14:paraId="4838B9CF" w14:textId="77777777" w:rsidR="00A14FC6" w:rsidRPr="003F48A5" w:rsidRDefault="00A14FC6" w:rsidP="00B700B4">
            <w:pPr>
              <w:jc w:val="center"/>
            </w:pPr>
            <w:r>
              <w:t>An</w:t>
            </w:r>
          </w:p>
        </w:tc>
        <w:tc>
          <w:tcPr>
            <w:tcW w:w="253" w:type="pct"/>
          </w:tcPr>
          <w:p w14:paraId="433D1862" w14:textId="77777777" w:rsidR="00A14FC6" w:rsidRPr="003F48A5" w:rsidRDefault="00A14FC6" w:rsidP="00B700B4">
            <w:pPr>
              <w:jc w:val="center"/>
            </w:pPr>
            <w:r>
              <w:t>10</w:t>
            </w:r>
          </w:p>
        </w:tc>
      </w:tr>
      <w:tr w:rsidR="00A14FC6" w:rsidRPr="003F48A5" w14:paraId="72E2DEFC" w14:textId="77777777" w:rsidTr="00A14FC6">
        <w:trPr>
          <w:trHeight w:val="397"/>
        </w:trPr>
        <w:tc>
          <w:tcPr>
            <w:tcW w:w="272" w:type="pct"/>
          </w:tcPr>
          <w:p w14:paraId="59FEA862" w14:textId="77777777" w:rsidR="00A14FC6" w:rsidRPr="003F48A5" w:rsidRDefault="00A14FC6" w:rsidP="00B700B4">
            <w:pPr>
              <w:jc w:val="center"/>
            </w:pPr>
          </w:p>
        </w:tc>
        <w:tc>
          <w:tcPr>
            <w:tcW w:w="189" w:type="pct"/>
          </w:tcPr>
          <w:p w14:paraId="198E9B8F" w14:textId="77777777" w:rsidR="00A14FC6" w:rsidRPr="003F48A5" w:rsidRDefault="00A14FC6" w:rsidP="00B700B4">
            <w:pPr>
              <w:jc w:val="center"/>
            </w:pPr>
          </w:p>
        </w:tc>
        <w:tc>
          <w:tcPr>
            <w:tcW w:w="3711" w:type="pct"/>
          </w:tcPr>
          <w:p w14:paraId="0EF27C44" w14:textId="77777777" w:rsidR="00A14FC6" w:rsidRPr="003F48A5" w:rsidRDefault="00A14FC6" w:rsidP="00035C9C">
            <w:pPr>
              <w:jc w:val="both"/>
            </w:pPr>
          </w:p>
        </w:tc>
        <w:tc>
          <w:tcPr>
            <w:tcW w:w="319" w:type="pct"/>
          </w:tcPr>
          <w:p w14:paraId="079602D7" w14:textId="77777777" w:rsidR="00A14FC6" w:rsidRPr="003F48A5" w:rsidRDefault="00A14FC6" w:rsidP="00B700B4">
            <w:pPr>
              <w:jc w:val="center"/>
            </w:pPr>
          </w:p>
        </w:tc>
        <w:tc>
          <w:tcPr>
            <w:tcW w:w="256" w:type="pct"/>
          </w:tcPr>
          <w:p w14:paraId="20F7A62F" w14:textId="77777777" w:rsidR="00A14FC6" w:rsidRPr="003F48A5" w:rsidRDefault="00A14FC6" w:rsidP="00B700B4">
            <w:pPr>
              <w:jc w:val="center"/>
            </w:pPr>
          </w:p>
        </w:tc>
        <w:tc>
          <w:tcPr>
            <w:tcW w:w="253" w:type="pct"/>
          </w:tcPr>
          <w:p w14:paraId="57AF15C4" w14:textId="77777777" w:rsidR="00A14FC6" w:rsidRPr="003F48A5" w:rsidRDefault="00A14FC6" w:rsidP="00B700B4">
            <w:pPr>
              <w:jc w:val="center"/>
            </w:pPr>
          </w:p>
        </w:tc>
      </w:tr>
      <w:tr w:rsidR="00A14FC6" w:rsidRPr="003F48A5" w14:paraId="6A600A4E" w14:textId="77777777" w:rsidTr="00A14FC6">
        <w:trPr>
          <w:trHeight w:val="283"/>
        </w:trPr>
        <w:tc>
          <w:tcPr>
            <w:tcW w:w="272" w:type="pct"/>
          </w:tcPr>
          <w:p w14:paraId="04916123" w14:textId="77777777" w:rsidR="00A14FC6" w:rsidRPr="003F48A5" w:rsidRDefault="00A14FC6" w:rsidP="00B700B4">
            <w:pPr>
              <w:jc w:val="center"/>
            </w:pPr>
            <w:r w:rsidRPr="003F48A5">
              <w:t>3.</w:t>
            </w:r>
          </w:p>
        </w:tc>
        <w:tc>
          <w:tcPr>
            <w:tcW w:w="189" w:type="pct"/>
          </w:tcPr>
          <w:p w14:paraId="58482B4B" w14:textId="77777777" w:rsidR="00A14FC6" w:rsidRPr="003F48A5" w:rsidRDefault="00A14FC6" w:rsidP="00B700B4">
            <w:pPr>
              <w:jc w:val="center"/>
            </w:pPr>
            <w:r w:rsidRPr="003F48A5">
              <w:t>a.</w:t>
            </w:r>
          </w:p>
        </w:tc>
        <w:tc>
          <w:tcPr>
            <w:tcW w:w="3711" w:type="pct"/>
          </w:tcPr>
          <w:p w14:paraId="63B1C332" w14:textId="77777777" w:rsidR="00A14FC6" w:rsidRPr="003F48A5" w:rsidRDefault="00A14FC6" w:rsidP="00A14FC6">
            <w:pPr>
              <w:jc w:val="both"/>
            </w:pPr>
            <w:r>
              <w:t>An enterprise hosting critical applications in a hybrid cloud environment must ensure rapid recovery from unexpected system failures and service disruptions. Evaluate how virtualization technologies support disaster recovery (DR) in cloud and enterprise environments. Propose a suitable virtualization-based DR plan, detailing failover strategies, backup mechanisms, and resource allocation to ensure high availability and service continuity.</w:t>
            </w:r>
          </w:p>
        </w:tc>
        <w:tc>
          <w:tcPr>
            <w:tcW w:w="319" w:type="pct"/>
          </w:tcPr>
          <w:p w14:paraId="359A4508" w14:textId="77777777" w:rsidR="00A14FC6" w:rsidRPr="003F48A5" w:rsidRDefault="00A14FC6" w:rsidP="00B700B4">
            <w:pPr>
              <w:jc w:val="center"/>
            </w:pPr>
            <w:r w:rsidRPr="003F48A5">
              <w:t>CO</w:t>
            </w:r>
            <w:r>
              <w:t>2</w:t>
            </w:r>
          </w:p>
        </w:tc>
        <w:tc>
          <w:tcPr>
            <w:tcW w:w="256" w:type="pct"/>
          </w:tcPr>
          <w:p w14:paraId="7A572503" w14:textId="77777777" w:rsidR="00A14FC6" w:rsidRPr="003F48A5" w:rsidRDefault="00A14FC6" w:rsidP="00B700B4">
            <w:pPr>
              <w:jc w:val="center"/>
            </w:pPr>
            <w:r>
              <w:t>E</w:t>
            </w:r>
          </w:p>
        </w:tc>
        <w:tc>
          <w:tcPr>
            <w:tcW w:w="253" w:type="pct"/>
          </w:tcPr>
          <w:p w14:paraId="7C33CD83" w14:textId="77777777" w:rsidR="00A14FC6" w:rsidRPr="003F48A5" w:rsidRDefault="00A14FC6" w:rsidP="00A14FC6">
            <w:r>
              <w:t>1</w:t>
            </w:r>
            <w:r w:rsidRPr="003F48A5">
              <w:t>0</w:t>
            </w:r>
          </w:p>
        </w:tc>
      </w:tr>
      <w:tr w:rsidR="00A14FC6" w:rsidRPr="003F48A5" w14:paraId="1D67B9A3" w14:textId="77777777" w:rsidTr="00A14FC6">
        <w:trPr>
          <w:trHeight w:val="283"/>
        </w:trPr>
        <w:tc>
          <w:tcPr>
            <w:tcW w:w="272" w:type="pct"/>
          </w:tcPr>
          <w:p w14:paraId="01784BF3" w14:textId="77777777" w:rsidR="00A14FC6" w:rsidRPr="003F48A5" w:rsidRDefault="00A14FC6" w:rsidP="00B700B4">
            <w:pPr>
              <w:jc w:val="center"/>
            </w:pPr>
          </w:p>
        </w:tc>
        <w:tc>
          <w:tcPr>
            <w:tcW w:w="189" w:type="pct"/>
          </w:tcPr>
          <w:p w14:paraId="7F06552F" w14:textId="77777777" w:rsidR="00A14FC6" w:rsidRPr="003F48A5" w:rsidRDefault="00A14FC6" w:rsidP="00B700B4">
            <w:pPr>
              <w:jc w:val="center"/>
            </w:pPr>
            <w:r w:rsidRPr="003F48A5">
              <w:t>b.</w:t>
            </w:r>
          </w:p>
        </w:tc>
        <w:tc>
          <w:tcPr>
            <w:tcW w:w="3711" w:type="pct"/>
          </w:tcPr>
          <w:p w14:paraId="30FED6D9" w14:textId="77777777" w:rsidR="00A14FC6" w:rsidRPr="003F48A5" w:rsidRDefault="00A14FC6" w:rsidP="00035C9C">
            <w:pPr>
              <w:jc w:val="both"/>
              <w:rPr>
                <w:bCs/>
              </w:rPr>
            </w:pPr>
            <w:r>
              <w:rPr>
                <w:bCs/>
              </w:rPr>
              <w:t xml:space="preserve">Discuss </w:t>
            </w:r>
            <w:r w:rsidRPr="000F127D">
              <w:rPr>
                <w:bCs/>
              </w:rPr>
              <w:t>the principles of RESTful web services and their advantages over traditional web services. Design a simple experimental setup demonstrating interaction between a RESTful service and a client, specifying appropriate endpoints, HTTP methods, and expected outputs.</w:t>
            </w:r>
          </w:p>
        </w:tc>
        <w:tc>
          <w:tcPr>
            <w:tcW w:w="319" w:type="pct"/>
          </w:tcPr>
          <w:p w14:paraId="3B852211" w14:textId="77777777" w:rsidR="00A14FC6" w:rsidRPr="003F48A5" w:rsidRDefault="00A14FC6" w:rsidP="00B700B4">
            <w:pPr>
              <w:jc w:val="center"/>
            </w:pPr>
            <w:r>
              <w:t>CO2</w:t>
            </w:r>
          </w:p>
        </w:tc>
        <w:tc>
          <w:tcPr>
            <w:tcW w:w="256" w:type="pct"/>
          </w:tcPr>
          <w:p w14:paraId="7D78BAD7" w14:textId="77777777" w:rsidR="00A14FC6" w:rsidRPr="003F48A5" w:rsidRDefault="00A14FC6" w:rsidP="00B700B4">
            <w:pPr>
              <w:jc w:val="center"/>
            </w:pPr>
            <w:r>
              <w:t>U</w:t>
            </w:r>
          </w:p>
        </w:tc>
        <w:tc>
          <w:tcPr>
            <w:tcW w:w="253" w:type="pct"/>
          </w:tcPr>
          <w:p w14:paraId="1BA4D40D" w14:textId="77777777" w:rsidR="00A14FC6" w:rsidRPr="003F48A5" w:rsidRDefault="00A14FC6" w:rsidP="00B700B4">
            <w:pPr>
              <w:jc w:val="center"/>
            </w:pPr>
            <w:r>
              <w:t>10</w:t>
            </w:r>
          </w:p>
        </w:tc>
      </w:tr>
      <w:tr w:rsidR="00A14FC6" w:rsidRPr="003F48A5" w14:paraId="6C1406BF" w14:textId="77777777" w:rsidTr="00A14FC6">
        <w:trPr>
          <w:trHeight w:val="173"/>
        </w:trPr>
        <w:tc>
          <w:tcPr>
            <w:tcW w:w="272" w:type="pct"/>
          </w:tcPr>
          <w:p w14:paraId="2F495D8F" w14:textId="77777777" w:rsidR="00A14FC6" w:rsidRPr="003F48A5" w:rsidRDefault="00A14FC6" w:rsidP="00B700B4">
            <w:pPr>
              <w:jc w:val="center"/>
            </w:pPr>
          </w:p>
        </w:tc>
        <w:tc>
          <w:tcPr>
            <w:tcW w:w="189" w:type="pct"/>
          </w:tcPr>
          <w:p w14:paraId="2C970B65" w14:textId="77777777" w:rsidR="00A14FC6" w:rsidRPr="003F48A5" w:rsidRDefault="00A14FC6" w:rsidP="00B700B4">
            <w:pPr>
              <w:jc w:val="center"/>
            </w:pPr>
          </w:p>
        </w:tc>
        <w:tc>
          <w:tcPr>
            <w:tcW w:w="3711" w:type="pct"/>
          </w:tcPr>
          <w:p w14:paraId="399CF05E" w14:textId="77777777" w:rsidR="00A14FC6" w:rsidRPr="003F48A5" w:rsidRDefault="00A14FC6" w:rsidP="00035C9C">
            <w:pPr>
              <w:jc w:val="center"/>
            </w:pPr>
            <w:r w:rsidRPr="003F48A5">
              <w:rPr>
                <w:b/>
                <w:bCs/>
              </w:rPr>
              <w:t>(OR)</w:t>
            </w:r>
          </w:p>
        </w:tc>
        <w:tc>
          <w:tcPr>
            <w:tcW w:w="319" w:type="pct"/>
          </w:tcPr>
          <w:p w14:paraId="54BE1559" w14:textId="77777777" w:rsidR="00A14FC6" w:rsidRPr="003F48A5" w:rsidRDefault="00A14FC6" w:rsidP="00B700B4">
            <w:pPr>
              <w:jc w:val="center"/>
            </w:pPr>
          </w:p>
        </w:tc>
        <w:tc>
          <w:tcPr>
            <w:tcW w:w="256" w:type="pct"/>
          </w:tcPr>
          <w:p w14:paraId="1B45D0F3" w14:textId="77777777" w:rsidR="00A14FC6" w:rsidRPr="003F48A5" w:rsidRDefault="00A14FC6" w:rsidP="00B700B4">
            <w:pPr>
              <w:jc w:val="center"/>
            </w:pPr>
          </w:p>
        </w:tc>
        <w:tc>
          <w:tcPr>
            <w:tcW w:w="253" w:type="pct"/>
          </w:tcPr>
          <w:p w14:paraId="606DB70B" w14:textId="77777777" w:rsidR="00A14FC6" w:rsidRPr="003F48A5" w:rsidRDefault="00A14FC6" w:rsidP="00B700B4">
            <w:pPr>
              <w:jc w:val="center"/>
            </w:pPr>
          </w:p>
        </w:tc>
      </w:tr>
      <w:tr w:rsidR="00A14FC6" w:rsidRPr="003F48A5" w14:paraId="7A1E74A3" w14:textId="77777777" w:rsidTr="00A14FC6">
        <w:trPr>
          <w:trHeight w:val="283"/>
        </w:trPr>
        <w:tc>
          <w:tcPr>
            <w:tcW w:w="272" w:type="pct"/>
          </w:tcPr>
          <w:p w14:paraId="5753C0DA" w14:textId="77777777" w:rsidR="00A14FC6" w:rsidRPr="003F48A5" w:rsidRDefault="00A14FC6" w:rsidP="00B700B4">
            <w:pPr>
              <w:jc w:val="center"/>
            </w:pPr>
            <w:r w:rsidRPr="003F48A5">
              <w:t>4.</w:t>
            </w:r>
          </w:p>
        </w:tc>
        <w:tc>
          <w:tcPr>
            <w:tcW w:w="189" w:type="pct"/>
          </w:tcPr>
          <w:p w14:paraId="431A4196" w14:textId="77777777" w:rsidR="00A14FC6" w:rsidRPr="003F48A5" w:rsidRDefault="00A14FC6" w:rsidP="00B700B4">
            <w:pPr>
              <w:jc w:val="center"/>
            </w:pPr>
          </w:p>
        </w:tc>
        <w:tc>
          <w:tcPr>
            <w:tcW w:w="3711" w:type="pct"/>
          </w:tcPr>
          <w:p w14:paraId="615301E3" w14:textId="77777777" w:rsidR="00A14FC6" w:rsidRPr="003F48A5" w:rsidRDefault="00A14FC6" w:rsidP="00035C9C">
            <w:pPr>
              <w:jc w:val="both"/>
            </w:pPr>
            <w:r w:rsidRPr="00B376F7">
              <w:t>Explain the concept of Cloud Storage and Storage-as-a-Service (SaaS), describing their architecture, working principles, and role in modern cloud computing environments. Illustrate your explanation with a suitable programming example demonstrating how data can be stored and retrieved from a cloud storage platform.</w:t>
            </w:r>
          </w:p>
        </w:tc>
        <w:tc>
          <w:tcPr>
            <w:tcW w:w="319" w:type="pct"/>
          </w:tcPr>
          <w:p w14:paraId="487C5EF8" w14:textId="77777777" w:rsidR="00A14FC6" w:rsidRPr="003F48A5" w:rsidRDefault="00A14FC6" w:rsidP="00B700B4">
            <w:pPr>
              <w:jc w:val="center"/>
            </w:pPr>
            <w:r w:rsidRPr="003F48A5">
              <w:t>CO</w:t>
            </w:r>
            <w:r>
              <w:t>3</w:t>
            </w:r>
          </w:p>
        </w:tc>
        <w:tc>
          <w:tcPr>
            <w:tcW w:w="256" w:type="pct"/>
          </w:tcPr>
          <w:p w14:paraId="66543372" w14:textId="77777777" w:rsidR="00A14FC6" w:rsidRPr="003F48A5" w:rsidRDefault="00A14FC6" w:rsidP="00B700B4">
            <w:pPr>
              <w:jc w:val="center"/>
            </w:pPr>
            <w:r>
              <w:t>A</w:t>
            </w:r>
          </w:p>
        </w:tc>
        <w:tc>
          <w:tcPr>
            <w:tcW w:w="253" w:type="pct"/>
          </w:tcPr>
          <w:p w14:paraId="47469712" w14:textId="77777777" w:rsidR="00A14FC6" w:rsidRPr="003F48A5" w:rsidRDefault="00A14FC6" w:rsidP="00B700B4">
            <w:pPr>
              <w:jc w:val="center"/>
            </w:pPr>
            <w:r w:rsidRPr="003F48A5">
              <w:t>20</w:t>
            </w:r>
          </w:p>
        </w:tc>
      </w:tr>
      <w:tr w:rsidR="00A14FC6" w:rsidRPr="003F48A5" w14:paraId="35720987" w14:textId="77777777" w:rsidTr="00A14FC6">
        <w:trPr>
          <w:trHeight w:val="397"/>
        </w:trPr>
        <w:tc>
          <w:tcPr>
            <w:tcW w:w="272" w:type="pct"/>
          </w:tcPr>
          <w:p w14:paraId="7D6D8F04" w14:textId="77777777" w:rsidR="00A14FC6" w:rsidRPr="003F48A5" w:rsidRDefault="00A14FC6" w:rsidP="00B700B4">
            <w:pPr>
              <w:jc w:val="center"/>
            </w:pPr>
          </w:p>
        </w:tc>
        <w:tc>
          <w:tcPr>
            <w:tcW w:w="189" w:type="pct"/>
          </w:tcPr>
          <w:p w14:paraId="6F148BC1" w14:textId="77777777" w:rsidR="00A14FC6" w:rsidRPr="003F48A5" w:rsidRDefault="00A14FC6" w:rsidP="00B700B4">
            <w:pPr>
              <w:jc w:val="center"/>
            </w:pPr>
          </w:p>
        </w:tc>
        <w:tc>
          <w:tcPr>
            <w:tcW w:w="3711" w:type="pct"/>
          </w:tcPr>
          <w:p w14:paraId="02425C56" w14:textId="77777777" w:rsidR="00A14FC6" w:rsidRPr="003F48A5" w:rsidRDefault="00A14FC6" w:rsidP="00035C9C">
            <w:pPr>
              <w:jc w:val="both"/>
            </w:pPr>
          </w:p>
        </w:tc>
        <w:tc>
          <w:tcPr>
            <w:tcW w:w="319" w:type="pct"/>
          </w:tcPr>
          <w:p w14:paraId="46DCEE0A" w14:textId="77777777" w:rsidR="00A14FC6" w:rsidRPr="003F48A5" w:rsidRDefault="00A14FC6" w:rsidP="00B700B4">
            <w:pPr>
              <w:jc w:val="center"/>
            </w:pPr>
          </w:p>
        </w:tc>
        <w:tc>
          <w:tcPr>
            <w:tcW w:w="256" w:type="pct"/>
          </w:tcPr>
          <w:p w14:paraId="24A4C237" w14:textId="77777777" w:rsidR="00A14FC6" w:rsidRPr="003F48A5" w:rsidRDefault="00A14FC6" w:rsidP="00B700B4">
            <w:pPr>
              <w:jc w:val="center"/>
            </w:pPr>
          </w:p>
        </w:tc>
        <w:tc>
          <w:tcPr>
            <w:tcW w:w="253" w:type="pct"/>
          </w:tcPr>
          <w:p w14:paraId="5FBB7485" w14:textId="77777777" w:rsidR="00A14FC6" w:rsidRPr="003F48A5" w:rsidRDefault="00A14FC6" w:rsidP="00B700B4">
            <w:pPr>
              <w:jc w:val="center"/>
            </w:pPr>
          </w:p>
        </w:tc>
      </w:tr>
      <w:tr w:rsidR="00A14FC6" w:rsidRPr="003F48A5" w14:paraId="56CA8610" w14:textId="77777777" w:rsidTr="00A14FC6">
        <w:trPr>
          <w:trHeight w:val="283"/>
        </w:trPr>
        <w:tc>
          <w:tcPr>
            <w:tcW w:w="272" w:type="pct"/>
          </w:tcPr>
          <w:p w14:paraId="72E45981" w14:textId="77777777" w:rsidR="00A14FC6" w:rsidRPr="003F48A5" w:rsidRDefault="00A14FC6" w:rsidP="00B700B4">
            <w:pPr>
              <w:jc w:val="center"/>
            </w:pPr>
            <w:r w:rsidRPr="003F48A5">
              <w:lastRenderedPageBreak/>
              <w:t>5.</w:t>
            </w:r>
          </w:p>
        </w:tc>
        <w:tc>
          <w:tcPr>
            <w:tcW w:w="189" w:type="pct"/>
          </w:tcPr>
          <w:p w14:paraId="3D4AA56C" w14:textId="77777777" w:rsidR="00A14FC6" w:rsidRPr="003F48A5" w:rsidRDefault="00A14FC6" w:rsidP="00B700B4">
            <w:pPr>
              <w:jc w:val="center"/>
            </w:pPr>
            <w:r w:rsidRPr="003F48A5">
              <w:t>a.</w:t>
            </w:r>
          </w:p>
        </w:tc>
        <w:tc>
          <w:tcPr>
            <w:tcW w:w="3711" w:type="pct"/>
          </w:tcPr>
          <w:p w14:paraId="73B8E7F0" w14:textId="77777777" w:rsidR="00A14FC6" w:rsidRPr="003F48A5" w:rsidRDefault="00A14FC6" w:rsidP="00035C9C">
            <w:pPr>
              <w:jc w:val="both"/>
            </w:pPr>
            <w:r w:rsidRPr="00B376F7">
              <w:t>Examine the National Institute of Standards and Technology (NIST) Cloud Computing Reference Architecture by detailing its key actors, their roles, and core functional components, and explain how this reference model supports the structured design and governance of cloud computing systems.</w:t>
            </w:r>
          </w:p>
        </w:tc>
        <w:tc>
          <w:tcPr>
            <w:tcW w:w="319" w:type="pct"/>
          </w:tcPr>
          <w:p w14:paraId="17A6DBE0" w14:textId="77777777" w:rsidR="00A14FC6" w:rsidRPr="003F48A5" w:rsidRDefault="00A14FC6" w:rsidP="00B700B4">
            <w:pPr>
              <w:jc w:val="center"/>
            </w:pPr>
            <w:r w:rsidRPr="003F48A5">
              <w:t>CO</w:t>
            </w:r>
            <w:r>
              <w:t>3</w:t>
            </w:r>
          </w:p>
        </w:tc>
        <w:tc>
          <w:tcPr>
            <w:tcW w:w="256" w:type="pct"/>
          </w:tcPr>
          <w:p w14:paraId="774DD340" w14:textId="77777777" w:rsidR="00A14FC6" w:rsidRPr="003F48A5" w:rsidRDefault="00A14FC6" w:rsidP="00B700B4">
            <w:pPr>
              <w:jc w:val="center"/>
            </w:pPr>
            <w:r>
              <w:t>An</w:t>
            </w:r>
          </w:p>
        </w:tc>
        <w:tc>
          <w:tcPr>
            <w:tcW w:w="253" w:type="pct"/>
          </w:tcPr>
          <w:p w14:paraId="7FAE24E6" w14:textId="77777777" w:rsidR="00A14FC6" w:rsidRPr="003F48A5" w:rsidRDefault="00A14FC6" w:rsidP="00B700B4">
            <w:pPr>
              <w:jc w:val="center"/>
            </w:pPr>
            <w:r>
              <w:t>10</w:t>
            </w:r>
          </w:p>
        </w:tc>
      </w:tr>
      <w:tr w:rsidR="00A14FC6" w:rsidRPr="003F48A5" w14:paraId="228E649E" w14:textId="77777777" w:rsidTr="00A14FC6">
        <w:trPr>
          <w:trHeight w:val="283"/>
        </w:trPr>
        <w:tc>
          <w:tcPr>
            <w:tcW w:w="272" w:type="pct"/>
          </w:tcPr>
          <w:p w14:paraId="3285ED0E" w14:textId="77777777" w:rsidR="00A14FC6" w:rsidRPr="003F48A5" w:rsidRDefault="00A14FC6" w:rsidP="00B700B4">
            <w:pPr>
              <w:jc w:val="center"/>
            </w:pPr>
          </w:p>
        </w:tc>
        <w:tc>
          <w:tcPr>
            <w:tcW w:w="189" w:type="pct"/>
          </w:tcPr>
          <w:p w14:paraId="56E3F260" w14:textId="77777777" w:rsidR="00A14FC6" w:rsidRPr="003F48A5" w:rsidRDefault="00A14FC6" w:rsidP="00B700B4">
            <w:pPr>
              <w:jc w:val="center"/>
            </w:pPr>
            <w:r w:rsidRPr="003F48A5">
              <w:t>b.</w:t>
            </w:r>
          </w:p>
        </w:tc>
        <w:tc>
          <w:tcPr>
            <w:tcW w:w="3711" w:type="pct"/>
          </w:tcPr>
          <w:p w14:paraId="01D620E0" w14:textId="77777777" w:rsidR="00A14FC6" w:rsidRPr="003F48A5" w:rsidRDefault="00A14FC6" w:rsidP="00035C9C">
            <w:pPr>
              <w:jc w:val="both"/>
              <w:rPr>
                <w:bCs/>
              </w:rPr>
            </w:pPr>
            <w:r w:rsidRPr="00B376F7">
              <w:rPr>
                <w:bCs/>
              </w:rPr>
              <w:t>Elucidate the concept of global exchange of cloud resources and explain how it facilitates interoperable resource sharing among multiple cloud service providers in distributed cloud environments.</w:t>
            </w:r>
          </w:p>
        </w:tc>
        <w:tc>
          <w:tcPr>
            <w:tcW w:w="319" w:type="pct"/>
          </w:tcPr>
          <w:p w14:paraId="0EB7D63E" w14:textId="77777777" w:rsidR="00A14FC6" w:rsidRPr="003F48A5" w:rsidRDefault="00A14FC6" w:rsidP="00B700B4">
            <w:pPr>
              <w:jc w:val="center"/>
            </w:pPr>
            <w:r>
              <w:t>CO4</w:t>
            </w:r>
          </w:p>
        </w:tc>
        <w:tc>
          <w:tcPr>
            <w:tcW w:w="256" w:type="pct"/>
          </w:tcPr>
          <w:p w14:paraId="3DA2CA17" w14:textId="77777777" w:rsidR="00A14FC6" w:rsidRPr="003F48A5" w:rsidRDefault="00A14FC6" w:rsidP="00B700B4">
            <w:pPr>
              <w:jc w:val="center"/>
            </w:pPr>
            <w:r>
              <w:t>U</w:t>
            </w:r>
          </w:p>
        </w:tc>
        <w:tc>
          <w:tcPr>
            <w:tcW w:w="253" w:type="pct"/>
          </w:tcPr>
          <w:p w14:paraId="292F9C5D" w14:textId="77777777" w:rsidR="00A14FC6" w:rsidRPr="003F48A5" w:rsidRDefault="00A14FC6" w:rsidP="00B700B4">
            <w:pPr>
              <w:jc w:val="center"/>
            </w:pPr>
            <w:r>
              <w:t>10</w:t>
            </w:r>
          </w:p>
        </w:tc>
      </w:tr>
      <w:tr w:rsidR="00A14FC6" w:rsidRPr="003F48A5" w14:paraId="0705DDFD" w14:textId="77777777" w:rsidTr="00A14FC6">
        <w:trPr>
          <w:trHeight w:val="263"/>
        </w:trPr>
        <w:tc>
          <w:tcPr>
            <w:tcW w:w="272" w:type="pct"/>
          </w:tcPr>
          <w:p w14:paraId="4BB6CA27" w14:textId="77777777" w:rsidR="00A14FC6" w:rsidRPr="003F48A5" w:rsidRDefault="00A14FC6" w:rsidP="00B700B4">
            <w:pPr>
              <w:jc w:val="center"/>
            </w:pPr>
          </w:p>
        </w:tc>
        <w:tc>
          <w:tcPr>
            <w:tcW w:w="189" w:type="pct"/>
          </w:tcPr>
          <w:p w14:paraId="3E762252" w14:textId="77777777" w:rsidR="00A14FC6" w:rsidRPr="003F48A5" w:rsidRDefault="00A14FC6" w:rsidP="00B700B4">
            <w:pPr>
              <w:jc w:val="center"/>
            </w:pPr>
          </w:p>
        </w:tc>
        <w:tc>
          <w:tcPr>
            <w:tcW w:w="3711" w:type="pct"/>
          </w:tcPr>
          <w:p w14:paraId="550F69B2" w14:textId="77777777" w:rsidR="00A14FC6" w:rsidRPr="003F48A5" w:rsidRDefault="00A14FC6" w:rsidP="00035C9C">
            <w:pPr>
              <w:jc w:val="center"/>
            </w:pPr>
            <w:r w:rsidRPr="003F48A5">
              <w:rPr>
                <w:b/>
                <w:bCs/>
              </w:rPr>
              <w:t>(OR)</w:t>
            </w:r>
          </w:p>
        </w:tc>
        <w:tc>
          <w:tcPr>
            <w:tcW w:w="319" w:type="pct"/>
          </w:tcPr>
          <w:p w14:paraId="4B56BD8F" w14:textId="77777777" w:rsidR="00A14FC6" w:rsidRPr="003F48A5" w:rsidRDefault="00A14FC6" w:rsidP="00B700B4">
            <w:pPr>
              <w:jc w:val="center"/>
            </w:pPr>
          </w:p>
        </w:tc>
        <w:tc>
          <w:tcPr>
            <w:tcW w:w="256" w:type="pct"/>
          </w:tcPr>
          <w:p w14:paraId="59B3065E" w14:textId="77777777" w:rsidR="00A14FC6" w:rsidRPr="003F48A5" w:rsidRDefault="00A14FC6" w:rsidP="00B700B4">
            <w:pPr>
              <w:jc w:val="center"/>
            </w:pPr>
          </w:p>
        </w:tc>
        <w:tc>
          <w:tcPr>
            <w:tcW w:w="253" w:type="pct"/>
          </w:tcPr>
          <w:p w14:paraId="440821CF" w14:textId="77777777" w:rsidR="00A14FC6" w:rsidRPr="003F48A5" w:rsidRDefault="00A14FC6" w:rsidP="00B700B4">
            <w:pPr>
              <w:jc w:val="center"/>
            </w:pPr>
          </w:p>
        </w:tc>
      </w:tr>
      <w:tr w:rsidR="00A14FC6" w:rsidRPr="003F48A5" w14:paraId="7AE9E039" w14:textId="77777777" w:rsidTr="00A14FC6">
        <w:trPr>
          <w:trHeight w:val="283"/>
        </w:trPr>
        <w:tc>
          <w:tcPr>
            <w:tcW w:w="272" w:type="pct"/>
          </w:tcPr>
          <w:p w14:paraId="0721F9F2" w14:textId="77777777" w:rsidR="00A14FC6" w:rsidRPr="003F48A5" w:rsidRDefault="00A14FC6" w:rsidP="00B700B4">
            <w:pPr>
              <w:jc w:val="center"/>
            </w:pPr>
            <w:r w:rsidRPr="003F48A5">
              <w:t>6.</w:t>
            </w:r>
          </w:p>
        </w:tc>
        <w:tc>
          <w:tcPr>
            <w:tcW w:w="189" w:type="pct"/>
          </w:tcPr>
          <w:p w14:paraId="3D7E73E2" w14:textId="77777777" w:rsidR="00A14FC6" w:rsidRPr="003F48A5" w:rsidRDefault="00A14FC6" w:rsidP="00B700B4">
            <w:pPr>
              <w:jc w:val="center"/>
            </w:pPr>
          </w:p>
        </w:tc>
        <w:tc>
          <w:tcPr>
            <w:tcW w:w="3711" w:type="pct"/>
          </w:tcPr>
          <w:p w14:paraId="37307D11" w14:textId="77777777" w:rsidR="00A14FC6" w:rsidRPr="003F48A5" w:rsidRDefault="00A14FC6" w:rsidP="00035C9C">
            <w:pPr>
              <w:jc w:val="both"/>
            </w:pPr>
            <w:r w:rsidRPr="00B376F7">
              <w:t>Examine resource provisioning in cloud computing by differentiating between static and dynamic provisioning models and identifying suitable application scenarios for each. Further, examine reservation-based, on-demand, predictive, and adaptive provisioning methods with respect to their operational mechanisms, advantages, limitations, and their influence on cloud performance and Service Level Agreement (SLA) compliance in large-scale cloud environments.</w:t>
            </w:r>
          </w:p>
        </w:tc>
        <w:tc>
          <w:tcPr>
            <w:tcW w:w="319" w:type="pct"/>
          </w:tcPr>
          <w:p w14:paraId="5A3AD874" w14:textId="77777777" w:rsidR="00A14FC6" w:rsidRPr="003F48A5" w:rsidRDefault="00A14FC6" w:rsidP="00B700B4">
            <w:pPr>
              <w:jc w:val="center"/>
            </w:pPr>
            <w:r w:rsidRPr="003F48A5">
              <w:t>CO</w:t>
            </w:r>
            <w:r>
              <w:t>4</w:t>
            </w:r>
          </w:p>
        </w:tc>
        <w:tc>
          <w:tcPr>
            <w:tcW w:w="256" w:type="pct"/>
          </w:tcPr>
          <w:p w14:paraId="1E8ECDD5" w14:textId="77777777" w:rsidR="00A14FC6" w:rsidRPr="003F48A5" w:rsidRDefault="00A14FC6" w:rsidP="00B700B4">
            <w:pPr>
              <w:jc w:val="center"/>
            </w:pPr>
            <w:r>
              <w:t>An</w:t>
            </w:r>
          </w:p>
        </w:tc>
        <w:tc>
          <w:tcPr>
            <w:tcW w:w="253" w:type="pct"/>
          </w:tcPr>
          <w:p w14:paraId="677B293C" w14:textId="77777777" w:rsidR="00A14FC6" w:rsidRPr="003F48A5" w:rsidRDefault="00A14FC6" w:rsidP="00B700B4">
            <w:pPr>
              <w:jc w:val="center"/>
            </w:pPr>
            <w:r w:rsidRPr="003F48A5">
              <w:t>20</w:t>
            </w:r>
          </w:p>
        </w:tc>
      </w:tr>
      <w:tr w:rsidR="00A14FC6" w:rsidRPr="003F48A5" w14:paraId="153C38BB" w14:textId="77777777" w:rsidTr="00A14FC6">
        <w:trPr>
          <w:trHeight w:val="397"/>
        </w:trPr>
        <w:tc>
          <w:tcPr>
            <w:tcW w:w="272" w:type="pct"/>
          </w:tcPr>
          <w:p w14:paraId="794BED74" w14:textId="77777777" w:rsidR="00A14FC6" w:rsidRPr="003F48A5" w:rsidRDefault="00A14FC6" w:rsidP="00B700B4">
            <w:pPr>
              <w:jc w:val="center"/>
            </w:pPr>
          </w:p>
        </w:tc>
        <w:tc>
          <w:tcPr>
            <w:tcW w:w="189" w:type="pct"/>
          </w:tcPr>
          <w:p w14:paraId="70E179FE" w14:textId="77777777" w:rsidR="00A14FC6" w:rsidRPr="003F48A5" w:rsidRDefault="00A14FC6" w:rsidP="00B700B4">
            <w:pPr>
              <w:jc w:val="center"/>
            </w:pPr>
          </w:p>
        </w:tc>
        <w:tc>
          <w:tcPr>
            <w:tcW w:w="3711" w:type="pct"/>
          </w:tcPr>
          <w:p w14:paraId="1511F30C" w14:textId="77777777" w:rsidR="00A14FC6" w:rsidRPr="003F48A5" w:rsidRDefault="00A14FC6" w:rsidP="00035C9C">
            <w:pPr>
              <w:jc w:val="both"/>
            </w:pPr>
          </w:p>
        </w:tc>
        <w:tc>
          <w:tcPr>
            <w:tcW w:w="319" w:type="pct"/>
          </w:tcPr>
          <w:p w14:paraId="6CA5CAE1" w14:textId="77777777" w:rsidR="00A14FC6" w:rsidRPr="003F48A5" w:rsidRDefault="00A14FC6" w:rsidP="00B700B4">
            <w:pPr>
              <w:jc w:val="center"/>
            </w:pPr>
          </w:p>
        </w:tc>
        <w:tc>
          <w:tcPr>
            <w:tcW w:w="256" w:type="pct"/>
          </w:tcPr>
          <w:p w14:paraId="2F650A6F" w14:textId="77777777" w:rsidR="00A14FC6" w:rsidRPr="003F48A5" w:rsidRDefault="00A14FC6" w:rsidP="00B700B4">
            <w:pPr>
              <w:jc w:val="center"/>
            </w:pPr>
          </w:p>
        </w:tc>
        <w:tc>
          <w:tcPr>
            <w:tcW w:w="253" w:type="pct"/>
          </w:tcPr>
          <w:p w14:paraId="524DFEFE" w14:textId="77777777" w:rsidR="00A14FC6" w:rsidRPr="003F48A5" w:rsidRDefault="00A14FC6" w:rsidP="00B700B4">
            <w:pPr>
              <w:jc w:val="center"/>
            </w:pPr>
          </w:p>
        </w:tc>
      </w:tr>
      <w:tr w:rsidR="00A14FC6" w:rsidRPr="003F48A5" w14:paraId="1995D0E3" w14:textId="77777777" w:rsidTr="00A14FC6">
        <w:trPr>
          <w:trHeight w:val="283"/>
        </w:trPr>
        <w:tc>
          <w:tcPr>
            <w:tcW w:w="272" w:type="pct"/>
          </w:tcPr>
          <w:p w14:paraId="42592B56" w14:textId="77777777" w:rsidR="00A14FC6" w:rsidRPr="003F48A5" w:rsidRDefault="00A14FC6" w:rsidP="00B700B4">
            <w:pPr>
              <w:jc w:val="center"/>
            </w:pPr>
            <w:r w:rsidRPr="003F48A5">
              <w:t>7.</w:t>
            </w:r>
          </w:p>
        </w:tc>
        <w:tc>
          <w:tcPr>
            <w:tcW w:w="189" w:type="pct"/>
          </w:tcPr>
          <w:p w14:paraId="71E04E11" w14:textId="77777777" w:rsidR="00A14FC6" w:rsidRPr="003F48A5" w:rsidRDefault="00A14FC6" w:rsidP="00B700B4">
            <w:pPr>
              <w:jc w:val="center"/>
            </w:pPr>
            <w:r w:rsidRPr="003F48A5">
              <w:t>a.</w:t>
            </w:r>
          </w:p>
        </w:tc>
        <w:tc>
          <w:tcPr>
            <w:tcW w:w="3711" w:type="pct"/>
          </w:tcPr>
          <w:p w14:paraId="451FDB7C" w14:textId="77777777" w:rsidR="00A14FC6" w:rsidRPr="003F48A5" w:rsidRDefault="00A14FC6" w:rsidP="00035C9C">
            <w:pPr>
              <w:jc w:val="both"/>
            </w:pPr>
            <w:r>
              <w:t>Demonstrate</w:t>
            </w:r>
            <w:r w:rsidRPr="00B8639A">
              <w:t xml:space="preserve"> cloud reliability and fault-tolerance mechanisms by examining strategies such as replication, checkpointing, and failover with respect to their advantages, limitations, and impact on service availability in cloud environments.</w:t>
            </w:r>
          </w:p>
        </w:tc>
        <w:tc>
          <w:tcPr>
            <w:tcW w:w="319" w:type="pct"/>
          </w:tcPr>
          <w:p w14:paraId="723400E1" w14:textId="77777777" w:rsidR="00A14FC6" w:rsidRPr="003F48A5" w:rsidRDefault="00A14FC6" w:rsidP="00B700B4">
            <w:pPr>
              <w:jc w:val="center"/>
            </w:pPr>
            <w:r w:rsidRPr="003F48A5">
              <w:t>CO</w:t>
            </w:r>
            <w:r>
              <w:t>5</w:t>
            </w:r>
          </w:p>
        </w:tc>
        <w:tc>
          <w:tcPr>
            <w:tcW w:w="256" w:type="pct"/>
          </w:tcPr>
          <w:p w14:paraId="5012B9F7" w14:textId="77777777" w:rsidR="00A14FC6" w:rsidRPr="003F48A5" w:rsidRDefault="00A14FC6" w:rsidP="00B700B4">
            <w:pPr>
              <w:jc w:val="center"/>
            </w:pPr>
            <w:r>
              <w:t>A</w:t>
            </w:r>
          </w:p>
        </w:tc>
        <w:tc>
          <w:tcPr>
            <w:tcW w:w="253" w:type="pct"/>
          </w:tcPr>
          <w:p w14:paraId="797506E1" w14:textId="77777777" w:rsidR="00A14FC6" w:rsidRPr="003F48A5" w:rsidRDefault="00A14FC6" w:rsidP="00B700B4">
            <w:pPr>
              <w:jc w:val="center"/>
            </w:pPr>
            <w:r>
              <w:t>1</w:t>
            </w:r>
            <w:r w:rsidRPr="003F48A5">
              <w:t>0</w:t>
            </w:r>
          </w:p>
        </w:tc>
      </w:tr>
      <w:tr w:rsidR="00A14FC6" w:rsidRPr="003F48A5" w14:paraId="5A5DE64E" w14:textId="77777777" w:rsidTr="00A14FC6">
        <w:trPr>
          <w:trHeight w:val="283"/>
        </w:trPr>
        <w:tc>
          <w:tcPr>
            <w:tcW w:w="272" w:type="pct"/>
          </w:tcPr>
          <w:p w14:paraId="237B64B7" w14:textId="77777777" w:rsidR="00A14FC6" w:rsidRPr="003F48A5" w:rsidRDefault="00A14FC6" w:rsidP="00B700B4">
            <w:pPr>
              <w:jc w:val="center"/>
            </w:pPr>
          </w:p>
        </w:tc>
        <w:tc>
          <w:tcPr>
            <w:tcW w:w="189" w:type="pct"/>
          </w:tcPr>
          <w:p w14:paraId="4FD38890" w14:textId="77777777" w:rsidR="00A14FC6" w:rsidRPr="003F48A5" w:rsidRDefault="00A14FC6" w:rsidP="00B700B4">
            <w:pPr>
              <w:jc w:val="center"/>
            </w:pPr>
            <w:r w:rsidRPr="003F48A5">
              <w:t>b.</w:t>
            </w:r>
          </w:p>
        </w:tc>
        <w:tc>
          <w:tcPr>
            <w:tcW w:w="3711" w:type="pct"/>
          </w:tcPr>
          <w:p w14:paraId="012ACC1E" w14:textId="77777777" w:rsidR="00A14FC6" w:rsidRPr="003F48A5" w:rsidRDefault="00A14FC6" w:rsidP="00035C9C">
            <w:pPr>
              <w:jc w:val="both"/>
              <w:rPr>
                <w:bCs/>
              </w:rPr>
            </w:pPr>
            <w:r w:rsidRPr="00B8639A">
              <w:rPr>
                <w:bCs/>
              </w:rPr>
              <w:t>Evaluate cloud security, privacy, policy, and compliance challenges by assessing common threat scenarios and the role of regulatory frameworks such as General Data Protection Regulation (GDPR) and ISO/IEC 27001 in ensuring secure and compliant cloud operations.</w:t>
            </w:r>
          </w:p>
        </w:tc>
        <w:tc>
          <w:tcPr>
            <w:tcW w:w="319" w:type="pct"/>
          </w:tcPr>
          <w:p w14:paraId="61E5392B" w14:textId="77777777" w:rsidR="00A14FC6" w:rsidRPr="003F48A5" w:rsidRDefault="00A14FC6" w:rsidP="00B700B4">
            <w:pPr>
              <w:jc w:val="center"/>
            </w:pPr>
            <w:r>
              <w:t>CO5</w:t>
            </w:r>
          </w:p>
        </w:tc>
        <w:tc>
          <w:tcPr>
            <w:tcW w:w="256" w:type="pct"/>
          </w:tcPr>
          <w:p w14:paraId="31CF0F26" w14:textId="77777777" w:rsidR="00A14FC6" w:rsidRPr="003F48A5" w:rsidRDefault="00A14FC6" w:rsidP="00B700B4">
            <w:pPr>
              <w:jc w:val="center"/>
            </w:pPr>
            <w:r>
              <w:t>An</w:t>
            </w:r>
          </w:p>
        </w:tc>
        <w:tc>
          <w:tcPr>
            <w:tcW w:w="253" w:type="pct"/>
          </w:tcPr>
          <w:p w14:paraId="6F84F2A7" w14:textId="77777777" w:rsidR="00A14FC6" w:rsidRPr="003F48A5" w:rsidRDefault="00A14FC6" w:rsidP="00B700B4">
            <w:pPr>
              <w:jc w:val="center"/>
            </w:pPr>
            <w:r>
              <w:t>10</w:t>
            </w:r>
          </w:p>
        </w:tc>
      </w:tr>
      <w:tr w:rsidR="00A14FC6" w:rsidRPr="003F48A5" w14:paraId="094D530E" w14:textId="77777777" w:rsidTr="00A14FC6">
        <w:trPr>
          <w:trHeight w:val="283"/>
        </w:trPr>
        <w:tc>
          <w:tcPr>
            <w:tcW w:w="272" w:type="pct"/>
          </w:tcPr>
          <w:p w14:paraId="5F591F11" w14:textId="77777777" w:rsidR="00A14FC6" w:rsidRPr="003F48A5" w:rsidRDefault="00A14FC6" w:rsidP="00B700B4">
            <w:pPr>
              <w:jc w:val="center"/>
            </w:pPr>
          </w:p>
        </w:tc>
        <w:tc>
          <w:tcPr>
            <w:tcW w:w="189" w:type="pct"/>
          </w:tcPr>
          <w:p w14:paraId="7909BC1E" w14:textId="77777777" w:rsidR="00A14FC6" w:rsidRPr="003F48A5" w:rsidRDefault="00A14FC6" w:rsidP="00B700B4">
            <w:pPr>
              <w:jc w:val="center"/>
            </w:pPr>
          </w:p>
        </w:tc>
        <w:tc>
          <w:tcPr>
            <w:tcW w:w="3711" w:type="pct"/>
          </w:tcPr>
          <w:p w14:paraId="0582CF27" w14:textId="77777777" w:rsidR="00A14FC6" w:rsidRPr="003F48A5" w:rsidRDefault="00A14FC6" w:rsidP="00035C9C">
            <w:pPr>
              <w:jc w:val="center"/>
              <w:rPr>
                <w:bCs/>
              </w:rPr>
            </w:pPr>
            <w:r w:rsidRPr="003F48A5">
              <w:rPr>
                <w:b/>
                <w:bCs/>
              </w:rPr>
              <w:t>(OR)</w:t>
            </w:r>
          </w:p>
        </w:tc>
        <w:tc>
          <w:tcPr>
            <w:tcW w:w="319" w:type="pct"/>
          </w:tcPr>
          <w:p w14:paraId="0651AF36" w14:textId="77777777" w:rsidR="00A14FC6" w:rsidRPr="003F48A5" w:rsidRDefault="00A14FC6" w:rsidP="00B700B4">
            <w:pPr>
              <w:jc w:val="center"/>
            </w:pPr>
          </w:p>
        </w:tc>
        <w:tc>
          <w:tcPr>
            <w:tcW w:w="256" w:type="pct"/>
          </w:tcPr>
          <w:p w14:paraId="06BB6C42" w14:textId="77777777" w:rsidR="00A14FC6" w:rsidRPr="003F48A5" w:rsidRDefault="00A14FC6" w:rsidP="00B700B4">
            <w:pPr>
              <w:jc w:val="center"/>
            </w:pPr>
          </w:p>
        </w:tc>
        <w:tc>
          <w:tcPr>
            <w:tcW w:w="253" w:type="pct"/>
          </w:tcPr>
          <w:p w14:paraId="5F34D7F2" w14:textId="77777777" w:rsidR="00A14FC6" w:rsidRPr="003F48A5" w:rsidRDefault="00A14FC6" w:rsidP="00B700B4">
            <w:pPr>
              <w:jc w:val="center"/>
            </w:pPr>
          </w:p>
        </w:tc>
      </w:tr>
      <w:tr w:rsidR="00A14FC6" w:rsidRPr="003F48A5" w14:paraId="29198C31" w14:textId="77777777" w:rsidTr="00A14FC6">
        <w:trPr>
          <w:trHeight w:val="283"/>
        </w:trPr>
        <w:tc>
          <w:tcPr>
            <w:tcW w:w="272" w:type="pct"/>
          </w:tcPr>
          <w:p w14:paraId="76780864" w14:textId="77777777" w:rsidR="00A14FC6" w:rsidRPr="003F48A5" w:rsidRDefault="00A14FC6" w:rsidP="00B700B4">
            <w:pPr>
              <w:jc w:val="center"/>
            </w:pPr>
            <w:r w:rsidRPr="003F48A5">
              <w:t>8.</w:t>
            </w:r>
          </w:p>
        </w:tc>
        <w:tc>
          <w:tcPr>
            <w:tcW w:w="189" w:type="pct"/>
          </w:tcPr>
          <w:p w14:paraId="75E6C907" w14:textId="77777777" w:rsidR="00A14FC6" w:rsidRPr="003F48A5" w:rsidRDefault="00A14FC6" w:rsidP="00B700B4">
            <w:pPr>
              <w:jc w:val="center"/>
            </w:pPr>
            <w:r w:rsidRPr="003F48A5">
              <w:t>a.</w:t>
            </w:r>
          </w:p>
        </w:tc>
        <w:tc>
          <w:tcPr>
            <w:tcW w:w="3711" w:type="pct"/>
          </w:tcPr>
          <w:p w14:paraId="31BB168B" w14:textId="77777777" w:rsidR="00A14FC6" w:rsidRPr="003F48A5" w:rsidRDefault="00A14FC6" w:rsidP="00035C9C">
            <w:pPr>
              <w:jc w:val="both"/>
              <w:rPr>
                <w:bCs/>
              </w:rPr>
            </w:pPr>
            <w:r>
              <w:rPr>
                <w:bCs/>
              </w:rPr>
              <w:t xml:space="preserve">Interpret </w:t>
            </w:r>
            <w:r w:rsidRPr="0027174D">
              <w:rPr>
                <w:bCs/>
              </w:rPr>
              <w:t>the role of interoperability and standardization in cloud computing, and assess how frameworks such as OCCI, CDMI, and OpenStack APIs contribute to achieving cross-cloud compatibility and seamless resource integration across heterogeneous cloud platforms.</w:t>
            </w:r>
          </w:p>
        </w:tc>
        <w:tc>
          <w:tcPr>
            <w:tcW w:w="319" w:type="pct"/>
          </w:tcPr>
          <w:p w14:paraId="715C95DB" w14:textId="77777777" w:rsidR="00A14FC6" w:rsidRPr="003F48A5" w:rsidRDefault="00A14FC6" w:rsidP="00B700B4">
            <w:pPr>
              <w:jc w:val="center"/>
            </w:pPr>
            <w:r w:rsidRPr="003F48A5">
              <w:t>CO</w:t>
            </w:r>
            <w:r>
              <w:t>5</w:t>
            </w:r>
          </w:p>
        </w:tc>
        <w:tc>
          <w:tcPr>
            <w:tcW w:w="256" w:type="pct"/>
          </w:tcPr>
          <w:p w14:paraId="07EDD7B7" w14:textId="77777777" w:rsidR="00A14FC6" w:rsidRPr="003F48A5" w:rsidRDefault="00A14FC6" w:rsidP="00B700B4">
            <w:pPr>
              <w:jc w:val="center"/>
            </w:pPr>
            <w:r>
              <w:t>U</w:t>
            </w:r>
          </w:p>
        </w:tc>
        <w:tc>
          <w:tcPr>
            <w:tcW w:w="253" w:type="pct"/>
          </w:tcPr>
          <w:p w14:paraId="4A794359" w14:textId="77777777" w:rsidR="00A14FC6" w:rsidRPr="003F48A5" w:rsidRDefault="00A14FC6" w:rsidP="00B700B4">
            <w:pPr>
              <w:jc w:val="center"/>
            </w:pPr>
            <w:r>
              <w:t>10</w:t>
            </w:r>
          </w:p>
        </w:tc>
      </w:tr>
      <w:tr w:rsidR="00A14FC6" w:rsidRPr="003F48A5" w14:paraId="3D65EDA5" w14:textId="77777777" w:rsidTr="00A14FC6">
        <w:trPr>
          <w:trHeight w:val="283"/>
        </w:trPr>
        <w:tc>
          <w:tcPr>
            <w:tcW w:w="272" w:type="pct"/>
          </w:tcPr>
          <w:p w14:paraId="54240BFE" w14:textId="77777777" w:rsidR="00A14FC6" w:rsidRPr="003F48A5" w:rsidRDefault="00A14FC6" w:rsidP="00B700B4">
            <w:pPr>
              <w:jc w:val="center"/>
            </w:pPr>
          </w:p>
        </w:tc>
        <w:tc>
          <w:tcPr>
            <w:tcW w:w="189" w:type="pct"/>
          </w:tcPr>
          <w:p w14:paraId="05ECE119" w14:textId="77777777" w:rsidR="00A14FC6" w:rsidRPr="003F48A5" w:rsidRDefault="00A14FC6" w:rsidP="00B700B4">
            <w:pPr>
              <w:jc w:val="center"/>
            </w:pPr>
            <w:r w:rsidRPr="003F48A5">
              <w:t>b.</w:t>
            </w:r>
          </w:p>
        </w:tc>
        <w:tc>
          <w:tcPr>
            <w:tcW w:w="3711" w:type="pct"/>
          </w:tcPr>
          <w:p w14:paraId="6B843D0B" w14:textId="77777777" w:rsidR="00A14FC6" w:rsidRPr="003F48A5" w:rsidRDefault="00A14FC6" w:rsidP="00035C9C">
            <w:pPr>
              <w:jc w:val="both"/>
              <w:rPr>
                <w:bCs/>
              </w:rPr>
            </w:pPr>
            <w:r w:rsidRPr="006052F6">
              <w:rPr>
                <w:bCs/>
              </w:rPr>
              <w:t>Develop a structured approach for designing cloud-based solutions, incorporating considerations such as scalability, reliability, security, and cost optimization, and illustrate it with a suitable cloud application architecture example.</w:t>
            </w:r>
          </w:p>
        </w:tc>
        <w:tc>
          <w:tcPr>
            <w:tcW w:w="319" w:type="pct"/>
          </w:tcPr>
          <w:p w14:paraId="4B26BB58" w14:textId="77777777" w:rsidR="00A14FC6" w:rsidRPr="003F48A5" w:rsidRDefault="00A14FC6" w:rsidP="00B700B4">
            <w:pPr>
              <w:jc w:val="center"/>
            </w:pPr>
            <w:r>
              <w:t>CO6</w:t>
            </w:r>
          </w:p>
        </w:tc>
        <w:tc>
          <w:tcPr>
            <w:tcW w:w="256" w:type="pct"/>
          </w:tcPr>
          <w:p w14:paraId="27EDEB9F" w14:textId="77777777" w:rsidR="00A14FC6" w:rsidRPr="003F48A5" w:rsidRDefault="00A14FC6" w:rsidP="00B700B4">
            <w:pPr>
              <w:jc w:val="center"/>
            </w:pPr>
            <w:r>
              <w:t>A</w:t>
            </w:r>
          </w:p>
        </w:tc>
        <w:tc>
          <w:tcPr>
            <w:tcW w:w="253" w:type="pct"/>
          </w:tcPr>
          <w:p w14:paraId="6D7505A1" w14:textId="77777777" w:rsidR="00A14FC6" w:rsidRPr="003F48A5" w:rsidRDefault="00A14FC6" w:rsidP="00B700B4">
            <w:pPr>
              <w:jc w:val="center"/>
            </w:pPr>
            <w:r>
              <w:t>10</w:t>
            </w:r>
          </w:p>
        </w:tc>
      </w:tr>
      <w:tr w:rsidR="00A14FC6" w:rsidRPr="003F48A5" w14:paraId="5386879F" w14:textId="77777777" w:rsidTr="00B700B4">
        <w:trPr>
          <w:trHeight w:val="186"/>
        </w:trPr>
        <w:tc>
          <w:tcPr>
            <w:tcW w:w="5000" w:type="pct"/>
            <w:gridSpan w:val="6"/>
          </w:tcPr>
          <w:p w14:paraId="0A5AAC09" w14:textId="77777777" w:rsidR="00A14FC6" w:rsidRPr="003F48A5" w:rsidRDefault="00A14FC6" w:rsidP="00B700B4">
            <w:pPr>
              <w:jc w:val="center"/>
            </w:pPr>
            <w:r w:rsidRPr="003F48A5">
              <w:rPr>
                <w:b/>
                <w:bCs/>
              </w:rPr>
              <w:t>COMPULSORY QUESTION</w:t>
            </w:r>
          </w:p>
        </w:tc>
      </w:tr>
      <w:tr w:rsidR="00A14FC6" w:rsidRPr="003F48A5" w14:paraId="5605C2D6" w14:textId="77777777" w:rsidTr="00A14FC6">
        <w:trPr>
          <w:trHeight w:val="283"/>
        </w:trPr>
        <w:tc>
          <w:tcPr>
            <w:tcW w:w="272" w:type="pct"/>
          </w:tcPr>
          <w:p w14:paraId="6B0DBAFF" w14:textId="77777777" w:rsidR="00A14FC6" w:rsidRPr="003F48A5" w:rsidRDefault="00A14FC6" w:rsidP="00B700B4">
            <w:pPr>
              <w:jc w:val="center"/>
            </w:pPr>
            <w:r w:rsidRPr="003F48A5">
              <w:t>9.</w:t>
            </w:r>
          </w:p>
        </w:tc>
        <w:tc>
          <w:tcPr>
            <w:tcW w:w="189" w:type="pct"/>
          </w:tcPr>
          <w:p w14:paraId="08CBB97C" w14:textId="77777777" w:rsidR="00A14FC6" w:rsidRPr="003F48A5" w:rsidRDefault="00A14FC6" w:rsidP="00B700B4">
            <w:pPr>
              <w:jc w:val="center"/>
            </w:pPr>
            <w:r w:rsidRPr="003F48A5">
              <w:t>a.</w:t>
            </w:r>
          </w:p>
        </w:tc>
        <w:tc>
          <w:tcPr>
            <w:tcW w:w="3711" w:type="pct"/>
          </w:tcPr>
          <w:p w14:paraId="0A976C71" w14:textId="77777777" w:rsidR="00A14FC6" w:rsidRPr="003F48A5" w:rsidRDefault="00A14FC6" w:rsidP="00035C9C">
            <w:pPr>
              <w:jc w:val="both"/>
            </w:pPr>
            <w:r w:rsidRPr="006F5B31">
              <w:t xml:space="preserve">Evaluate the tools and platforms used for building private cloud infrastructures, with particular emphasis on IaaS deployment using Eucalyptus and </w:t>
            </w:r>
            <w:proofErr w:type="spellStart"/>
            <w:r w:rsidRPr="006F5B31">
              <w:t>PaaS</w:t>
            </w:r>
            <w:proofErr w:type="spellEnd"/>
            <w:r w:rsidRPr="006F5B31">
              <w:t xml:space="preserve"> implementation over </w:t>
            </w:r>
            <w:proofErr w:type="spellStart"/>
            <w:r w:rsidRPr="006F5B31">
              <w:t>IaaS</w:t>
            </w:r>
            <w:proofErr w:type="spellEnd"/>
            <w:r w:rsidRPr="006F5B31">
              <w:t xml:space="preserve"> using </w:t>
            </w:r>
            <w:proofErr w:type="spellStart"/>
            <w:r w:rsidRPr="006F5B31">
              <w:t>AppScale</w:t>
            </w:r>
            <w:proofErr w:type="spellEnd"/>
            <w:r w:rsidRPr="006F5B31">
              <w:t>. Compare their architectural features, deployment suitability, use cases, and limitations in enterprise environments.</w:t>
            </w:r>
          </w:p>
        </w:tc>
        <w:tc>
          <w:tcPr>
            <w:tcW w:w="319" w:type="pct"/>
          </w:tcPr>
          <w:p w14:paraId="6E27ECD6" w14:textId="77777777" w:rsidR="00A14FC6" w:rsidRPr="003F48A5" w:rsidRDefault="00A14FC6" w:rsidP="00B700B4">
            <w:pPr>
              <w:jc w:val="center"/>
            </w:pPr>
            <w:r w:rsidRPr="003F48A5">
              <w:t>CO6</w:t>
            </w:r>
          </w:p>
        </w:tc>
        <w:tc>
          <w:tcPr>
            <w:tcW w:w="256" w:type="pct"/>
          </w:tcPr>
          <w:p w14:paraId="0CB5BA04" w14:textId="77777777" w:rsidR="00A14FC6" w:rsidRPr="003F48A5" w:rsidRDefault="00A14FC6" w:rsidP="00B700B4">
            <w:pPr>
              <w:jc w:val="center"/>
            </w:pPr>
            <w:r>
              <w:t>E</w:t>
            </w:r>
          </w:p>
        </w:tc>
        <w:tc>
          <w:tcPr>
            <w:tcW w:w="253" w:type="pct"/>
          </w:tcPr>
          <w:p w14:paraId="32ADF110" w14:textId="77777777" w:rsidR="00A14FC6" w:rsidRPr="003F48A5" w:rsidRDefault="00A14FC6" w:rsidP="00B700B4">
            <w:pPr>
              <w:jc w:val="center"/>
            </w:pPr>
            <w:r>
              <w:t>1</w:t>
            </w:r>
            <w:r w:rsidRPr="003F48A5">
              <w:t>0</w:t>
            </w:r>
          </w:p>
        </w:tc>
      </w:tr>
      <w:tr w:rsidR="00A14FC6" w:rsidRPr="003F48A5" w14:paraId="5C0C032D" w14:textId="77777777" w:rsidTr="00A14FC6">
        <w:trPr>
          <w:trHeight w:val="283"/>
        </w:trPr>
        <w:tc>
          <w:tcPr>
            <w:tcW w:w="272" w:type="pct"/>
          </w:tcPr>
          <w:p w14:paraId="36106548" w14:textId="77777777" w:rsidR="00A14FC6" w:rsidRPr="003F48A5" w:rsidRDefault="00A14FC6" w:rsidP="00B700B4">
            <w:pPr>
              <w:jc w:val="center"/>
            </w:pPr>
          </w:p>
        </w:tc>
        <w:tc>
          <w:tcPr>
            <w:tcW w:w="189" w:type="pct"/>
          </w:tcPr>
          <w:p w14:paraId="2E0A5752" w14:textId="77777777" w:rsidR="00A14FC6" w:rsidRPr="003F48A5" w:rsidRDefault="00A14FC6" w:rsidP="00B700B4">
            <w:pPr>
              <w:jc w:val="center"/>
            </w:pPr>
            <w:r w:rsidRPr="003F48A5">
              <w:t>b.</w:t>
            </w:r>
          </w:p>
        </w:tc>
        <w:tc>
          <w:tcPr>
            <w:tcW w:w="3711" w:type="pct"/>
          </w:tcPr>
          <w:p w14:paraId="5DC4A84C" w14:textId="77777777" w:rsidR="00A14FC6" w:rsidRPr="003F48A5" w:rsidRDefault="00A14FC6" w:rsidP="00035C9C">
            <w:pPr>
              <w:jc w:val="both"/>
              <w:rPr>
                <w:bCs/>
              </w:rPr>
            </w:pPr>
            <w:r w:rsidRPr="006F5B31">
              <w:rPr>
                <w:bCs/>
              </w:rPr>
              <w:t>Analyze the impact of emerging markets on cloud adoption strategies by examining key influencing factors such as cost constraints, infrastructure readiness, regulatory conditions, and scalability requirements, and explain how these factors shape regional cloud deployment decisions.</w:t>
            </w:r>
          </w:p>
        </w:tc>
        <w:tc>
          <w:tcPr>
            <w:tcW w:w="319" w:type="pct"/>
          </w:tcPr>
          <w:p w14:paraId="5C795EB3" w14:textId="77777777" w:rsidR="00A14FC6" w:rsidRPr="003F48A5" w:rsidRDefault="00A14FC6" w:rsidP="00B700B4">
            <w:pPr>
              <w:jc w:val="center"/>
            </w:pPr>
            <w:r>
              <w:t>CO6</w:t>
            </w:r>
          </w:p>
        </w:tc>
        <w:tc>
          <w:tcPr>
            <w:tcW w:w="256" w:type="pct"/>
          </w:tcPr>
          <w:p w14:paraId="3732D2DE" w14:textId="77777777" w:rsidR="00A14FC6" w:rsidRPr="003F48A5" w:rsidRDefault="00A14FC6" w:rsidP="00B700B4">
            <w:pPr>
              <w:jc w:val="center"/>
            </w:pPr>
            <w:r>
              <w:t>An</w:t>
            </w:r>
          </w:p>
        </w:tc>
        <w:tc>
          <w:tcPr>
            <w:tcW w:w="253" w:type="pct"/>
          </w:tcPr>
          <w:p w14:paraId="33D06052" w14:textId="77777777" w:rsidR="00A14FC6" w:rsidRPr="003F48A5" w:rsidRDefault="00A14FC6" w:rsidP="00B700B4">
            <w:pPr>
              <w:jc w:val="center"/>
            </w:pPr>
            <w:r>
              <w:t>10</w:t>
            </w:r>
          </w:p>
        </w:tc>
      </w:tr>
    </w:tbl>
    <w:p w14:paraId="53E2C9EF" w14:textId="77777777" w:rsidR="00A14FC6" w:rsidRDefault="00A14FC6" w:rsidP="00856324"/>
    <w:p w14:paraId="3E69C7F1"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B283486"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381D91EA" w14:textId="77777777" w:rsidTr="00FA7076">
        <w:tc>
          <w:tcPr>
            <w:tcW w:w="425" w:type="dxa"/>
          </w:tcPr>
          <w:p w14:paraId="5073FFED" w14:textId="77777777" w:rsidR="00A14FC6" w:rsidRPr="00930ED1" w:rsidRDefault="00A14FC6" w:rsidP="00FA7076">
            <w:pPr>
              <w:jc w:val="center"/>
              <w:rPr>
                <w:sz w:val="22"/>
                <w:szCs w:val="22"/>
              </w:rPr>
            </w:pPr>
          </w:p>
        </w:tc>
        <w:tc>
          <w:tcPr>
            <w:tcW w:w="10065" w:type="dxa"/>
          </w:tcPr>
          <w:p w14:paraId="0D2DFBB2" w14:textId="77777777" w:rsidR="00A14FC6" w:rsidRPr="00930ED1" w:rsidRDefault="00A14FC6" w:rsidP="00FA7076">
            <w:pPr>
              <w:jc w:val="center"/>
              <w:rPr>
                <w:b/>
                <w:sz w:val="22"/>
                <w:szCs w:val="22"/>
              </w:rPr>
            </w:pPr>
            <w:r w:rsidRPr="00930ED1">
              <w:rPr>
                <w:b/>
                <w:sz w:val="22"/>
                <w:szCs w:val="22"/>
              </w:rPr>
              <w:t>COURSE OUTCOMES</w:t>
            </w:r>
          </w:p>
        </w:tc>
      </w:tr>
      <w:tr w:rsidR="00A14FC6" w14:paraId="2B48BECF" w14:textId="77777777" w:rsidTr="00FA7076">
        <w:tc>
          <w:tcPr>
            <w:tcW w:w="425" w:type="dxa"/>
          </w:tcPr>
          <w:p w14:paraId="617384F7" w14:textId="77777777" w:rsidR="00A14FC6" w:rsidRPr="00930ED1" w:rsidRDefault="00A14FC6" w:rsidP="00FA7076">
            <w:pPr>
              <w:jc w:val="center"/>
              <w:rPr>
                <w:sz w:val="22"/>
                <w:szCs w:val="22"/>
              </w:rPr>
            </w:pPr>
            <w:r w:rsidRPr="00930ED1">
              <w:rPr>
                <w:sz w:val="22"/>
                <w:szCs w:val="22"/>
              </w:rPr>
              <w:t>CO1</w:t>
            </w:r>
          </w:p>
        </w:tc>
        <w:tc>
          <w:tcPr>
            <w:tcW w:w="10065" w:type="dxa"/>
          </w:tcPr>
          <w:p w14:paraId="27C0D219" w14:textId="77777777" w:rsidR="00A14FC6" w:rsidRPr="00930ED1" w:rsidRDefault="00A14FC6" w:rsidP="00A14FC6">
            <w:pPr>
              <w:jc w:val="both"/>
              <w:rPr>
                <w:sz w:val="22"/>
                <w:szCs w:val="22"/>
              </w:rPr>
            </w:pPr>
            <w:r w:rsidRPr="00654831">
              <w:rPr>
                <w:sz w:val="22"/>
                <w:szCs w:val="22"/>
              </w:rPr>
              <w:t>Articulate concepts, technologies, strengths, and applications of cloud computing.</w:t>
            </w:r>
          </w:p>
        </w:tc>
      </w:tr>
      <w:tr w:rsidR="00A14FC6" w14:paraId="02B7087B" w14:textId="77777777" w:rsidTr="00FA7076">
        <w:tc>
          <w:tcPr>
            <w:tcW w:w="425" w:type="dxa"/>
          </w:tcPr>
          <w:p w14:paraId="20CCC7BE" w14:textId="77777777" w:rsidR="00A14FC6" w:rsidRPr="00930ED1" w:rsidRDefault="00A14FC6" w:rsidP="00FA7076">
            <w:pPr>
              <w:jc w:val="center"/>
              <w:rPr>
                <w:sz w:val="22"/>
                <w:szCs w:val="22"/>
              </w:rPr>
            </w:pPr>
            <w:r w:rsidRPr="00930ED1">
              <w:rPr>
                <w:sz w:val="22"/>
                <w:szCs w:val="22"/>
              </w:rPr>
              <w:t>CO2</w:t>
            </w:r>
          </w:p>
        </w:tc>
        <w:tc>
          <w:tcPr>
            <w:tcW w:w="10065" w:type="dxa"/>
          </w:tcPr>
          <w:p w14:paraId="6B1794DE" w14:textId="77777777" w:rsidR="00A14FC6" w:rsidRPr="00930ED1" w:rsidRDefault="00A14FC6" w:rsidP="00035C9C">
            <w:pPr>
              <w:jc w:val="both"/>
              <w:rPr>
                <w:sz w:val="22"/>
                <w:szCs w:val="22"/>
              </w:rPr>
            </w:pPr>
            <w:r w:rsidRPr="00654831">
              <w:rPr>
                <w:sz w:val="22"/>
                <w:szCs w:val="22"/>
              </w:rPr>
              <w:t>Describe the role of virtualization in cloud services.</w:t>
            </w:r>
          </w:p>
        </w:tc>
      </w:tr>
      <w:tr w:rsidR="00A14FC6" w14:paraId="326811A1" w14:textId="77777777" w:rsidTr="00FA7076">
        <w:tc>
          <w:tcPr>
            <w:tcW w:w="425" w:type="dxa"/>
          </w:tcPr>
          <w:p w14:paraId="42CD05AA" w14:textId="77777777" w:rsidR="00A14FC6" w:rsidRPr="00930ED1" w:rsidRDefault="00A14FC6" w:rsidP="00FA7076">
            <w:pPr>
              <w:jc w:val="center"/>
              <w:rPr>
                <w:sz w:val="22"/>
                <w:szCs w:val="22"/>
              </w:rPr>
            </w:pPr>
            <w:r w:rsidRPr="00930ED1">
              <w:rPr>
                <w:sz w:val="22"/>
                <w:szCs w:val="22"/>
              </w:rPr>
              <w:t>CO3</w:t>
            </w:r>
          </w:p>
        </w:tc>
        <w:tc>
          <w:tcPr>
            <w:tcW w:w="10065" w:type="dxa"/>
          </w:tcPr>
          <w:p w14:paraId="4E5F2054" w14:textId="77777777" w:rsidR="00A14FC6" w:rsidRPr="00930ED1" w:rsidRDefault="00A14FC6" w:rsidP="00035C9C">
            <w:pPr>
              <w:jc w:val="both"/>
              <w:rPr>
                <w:sz w:val="22"/>
                <w:szCs w:val="22"/>
              </w:rPr>
            </w:pPr>
            <w:r w:rsidRPr="00654831">
              <w:rPr>
                <w:sz w:val="22"/>
                <w:szCs w:val="22"/>
              </w:rPr>
              <w:t>Identify cloud architectures and infrastructure (SaaS, PaaS, IaaS, hybrid clouds).</w:t>
            </w:r>
          </w:p>
        </w:tc>
      </w:tr>
      <w:tr w:rsidR="00A14FC6" w14:paraId="160EF8D4" w14:textId="77777777" w:rsidTr="00FA7076">
        <w:tc>
          <w:tcPr>
            <w:tcW w:w="425" w:type="dxa"/>
          </w:tcPr>
          <w:p w14:paraId="5D792288" w14:textId="77777777" w:rsidR="00A14FC6" w:rsidRPr="00930ED1" w:rsidRDefault="00A14FC6" w:rsidP="00FA7076">
            <w:pPr>
              <w:jc w:val="center"/>
              <w:rPr>
                <w:sz w:val="22"/>
                <w:szCs w:val="22"/>
              </w:rPr>
            </w:pPr>
            <w:r w:rsidRPr="00930ED1">
              <w:rPr>
                <w:sz w:val="22"/>
                <w:szCs w:val="22"/>
              </w:rPr>
              <w:t>CO4</w:t>
            </w:r>
          </w:p>
        </w:tc>
        <w:tc>
          <w:tcPr>
            <w:tcW w:w="10065" w:type="dxa"/>
          </w:tcPr>
          <w:p w14:paraId="0B2E9B78" w14:textId="77777777" w:rsidR="00A14FC6" w:rsidRPr="00930ED1" w:rsidRDefault="00A14FC6" w:rsidP="00035C9C">
            <w:pPr>
              <w:jc w:val="both"/>
              <w:rPr>
                <w:sz w:val="22"/>
                <w:szCs w:val="22"/>
              </w:rPr>
            </w:pPr>
            <w:r w:rsidRPr="00654831">
              <w:rPr>
                <w:sz w:val="22"/>
                <w:szCs w:val="22"/>
              </w:rPr>
              <w:t>Analyze resource allocation methods in cloud environments.</w:t>
            </w:r>
          </w:p>
        </w:tc>
      </w:tr>
      <w:tr w:rsidR="00A14FC6" w14:paraId="54EE53C2" w14:textId="77777777" w:rsidTr="00FA7076">
        <w:tc>
          <w:tcPr>
            <w:tcW w:w="425" w:type="dxa"/>
          </w:tcPr>
          <w:p w14:paraId="576C9343" w14:textId="77777777" w:rsidR="00A14FC6" w:rsidRPr="00930ED1" w:rsidRDefault="00A14FC6" w:rsidP="00FA7076">
            <w:pPr>
              <w:jc w:val="center"/>
              <w:rPr>
                <w:sz w:val="22"/>
                <w:szCs w:val="22"/>
              </w:rPr>
            </w:pPr>
            <w:r w:rsidRPr="00930ED1">
              <w:rPr>
                <w:sz w:val="22"/>
                <w:szCs w:val="22"/>
              </w:rPr>
              <w:lastRenderedPageBreak/>
              <w:t>CO5</w:t>
            </w:r>
          </w:p>
        </w:tc>
        <w:tc>
          <w:tcPr>
            <w:tcW w:w="10065" w:type="dxa"/>
          </w:tcPr>
          <w:p w14:paraId="7B5A5EA8" w14:textId="77777777" w:rsidR="00A14FC6" w:rsidRPr="00930ED1" w:rsidRDefault="00A14FC6" w:rsidP="00035C9C">
            <w:pPr>
              <w:jc w:val="both"/>
              <w:rPr>
                <w:sz w:val="22"/>
                <w:szCs w:val="22"/>
              </w:rPr>
            </w:pPr>
            <w:r w:rsidRPr="00654831">
              <w:rPr>
                <w:sz w:val="22"/>
                <w:szCs w:val="22"/>
              </w:rPr>
              <w:t>Identify the core issues like security, privacy, and interoperability.</w:t>
            </w:r>
          </w:p>
        </w:tc>
      </w:tr>
      <w:tr w:rsidR="00A14FC6" w14:paraId="0DF2C0FA" w14:textId="77777777" w:rsidTr="00FA7076">
        <w:tc>
          <w:tcPr>
            <w:tcW w:w="425" w:type="dxa"/>
          </w:tcPr>
          <w:p w14:paraId="561015B6" w14:textId="77777777" w:rsidR="00A14FC6" w:rsidRPr="00930ED1" w:rsidRDefault="00A14FC6" w:rsidP="00FA7076">
            <w:pPr>
              <w:jc w:val="center"/>
              <w:rPr>
                <w:sz w:val="22"/>
                <w:szCs w:val="22"/>
              </w:rPr>
            </w:pPr>
            <w:r w:rsidRPr="00930ED1">
              <w:rPr>
                <w:sz w:val="22"/>
                <w:szCs w:val="22"/>
              </w:rPr>
              <w:t>CO6</w:t>
            </w:r>
          </w:p>
        </w:tc>
        <w:tc>
          <w:tcPr>
            <w:tcW w:w="10065" w:type="dxa"/>
          </w:tcPr>
          <w:p w14:paraId="421DD7F6" w14:textId="77777777" w:rsidR="00A14FC6" w:rsidRPr="00930ED1" w:rsidRDefault="00A14FC6" w:rsidP="00035C9C">
            <w:pPr>
              <w:jc w:val="both"/>
              <w:rPr>
                <w:sz w:val="22"/>
                <w:szCs w:val="22"/>
              </w:rPr>
            </w:pPr>
            <w:r w:rsidRPr="00654831">
              <w:rPr>
                <w:sz w:val="22"/>
                <w:szCs w:val="22"/>
              </w:rPr>
              <w:t>Evaluate cloud service and deployment models in practical scenarios.</w:t>
            </w:r>
          </w:p>
        </w:tc>
      </w:tr>
    </w:tbl>
    <w:p w14:paraId="34E1EAAC" w14:textId="77777777" w:rsidR="00A14FC6" w:rsidRDefault="00A14FC6" w:rsidP="00A14FC6"/>
    <w:p w14:paraId="20C133F5" w14:textId="77777777" w:rsidR="00A16B88" w:rsidRDefault="00A16B88">
      <w:pPr>
        <w:spacing w:after="200" w:line="276" w:lineRule="auto"/>
        <w:rPr>
          <w:rFonts w:ascii="Arial" w:hAnsi="Arial" w:cs="Arial"/>
          <w:bCs/>
          <w:noProof/>
        </w:rPr>
      </w:pPr>
      <w:r>
        <w:rPr>
          <w:rFonts w:ascii="Arial" w:hAnsi="Arial" w:cs="Arial"/>
          <w:bCs/>
          <w:noProof/>
        </w:rPr>
        <w:br w:type="page"/>
      </w:r>
    </w:p>
    <w:p w14:paraId="01B11CD8" w14:textId="0AD4CCCB"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78A771BE" wp14:editId="4AC3870D">
            <wp:extent cx="5734050" cy="838200"/>
            <wp:effectExtent l="0" t="0" r="0" b="0"/>
            <wp:docPr id="936639155" name="Picture 9366391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2AC2932" w14:textId="77777777" w:rsidR="00A14FC6" w:rsidRDefault="00A14FC6" w:rsidP="001E26D5">
      <w:pPr>
        <w:jc w:val="center"/>
        <w:rPr>
          <w:b/>
          <w:bCs/>
        </w:rPr>
      </w:pPr>
    </w:p>
    <w:p w14:paraId="21B5026A" w14:textId="77777777" w:rsidR="00A14FC6" w:rsidRDefault="00A14FC6" w:rsidP="001E26D5">
      <w:pPr>
        <w:jc w:val="center"/>
        <w:rPr>
          <w:b/>
          <w:bCs/>
        </w:rPr>
      </w:pPr>
      <w:r>
        <w:rPr>
          <w:b/>
          <w:bCs/>
        </w:rPr>
        <w:t>END SEMESTER EXAMINATION – APRIL / MAY 2026</w:t>
      </w:r>
    </w:p>
    <w:p w14:paraId="382A5D2B"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9168447" w14:textId="77777777" w:rsidTr="00A14FC6">
        <w:trPr>
          <w:trHeight w:val="397"/>
          <w:jc w:val="center"/>
        </w:trPr>
        <w:tc>
          <w:tcPr>
            <w:tcW w:w="1555" w:type="dxa"/>
            <w:vAlign w:val="center"/>
          </w:tcPr>
          <w:p w14:paraId="4C450373"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EA241E6" w14:textId="77777777" w:rsidR="00A14FC6" w:rsidRPr="0037089B" w:rsidRDefault="00A14FC6" w:rsidP="00A14FC6">
            <w:pPr>
              <w:pStyle w:val="Title"/>
              <w:jc w:val="left"/>
              <w:rPr>
                <w:b/>
                <w:sz w:val="22"/>
                <w:szCs w:val="22"/>
              </w:rPr>
            </w:pPr>
            <w:r>
              <w:rPr>
                <w:b/>
                <w:color w:val="000000"/>
              </w:rPr>
              <w:t>24CS3025</w:t>
            </w:r>
          </w:p>
        </w:tc>
        <w:tc>
          <w:tcPr>
            <w:tcW w:w="1417" w:type="dxa"/>
            <w:vAlign w:val="center"/>
          </w:tcPr>
          <w:p w14:paraId="01C6D659"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419B3E0"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168D58A9" w14:textId="77777777" w:rsidTr="00A14FC6">
        <w:trPr>
          <w:trHeight w:val="397"/>
          <w:jc w:val="center"/>
        </w:trPr>
        <w:tc>
          <w:tcPr>
            <w:tcW w:w="1555" w:type="dxa"/>
            <w:vAlign w:val="center"/>
          </w:tcPr>
          <w:p w14:paraId="5FDD517C"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88BFD01" w14:textId="77777777" w:rsidR="00A14FC6" w:rsidRPr="0037089B" w:rsidRDefault="00A14FC6" w:rsidP="00A14FC6">
            <w:pPr>
              <w:pStyle w:val="Title"/>
              <w:jc w:val="left"/>
              <w:rPr>
                <w:b/>
                <w:sz w:val="22"/>
                <w:szCs w:val="22"/>
              </w:rPr>
            </w:pPr>
            <w:r>
              <w:rPr>
                <w:b/>
                <w:sz w:val="22"/>
                <w:szCs w:val="22"/>
              </w:rPr>
              <w:t>CLOUD SECURITY</w:t>
            </w:r>
          </w:p>
        </w:tc>
        <w:tc>
          <w:tcPr>
            <w:tcW w:w="1417" w:type="dxa"/>
            <w:vAlign w:val="center"/>
          </w:tcPr>
          <w:p w14:paraId="3D75EBFA"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6FEA9CC6" w14:textId="77777777" w:rsidR="00A14FC6" w:rsidRPr="0037089B" w:rsidRDefault="00A14FC6" w:rsidP="00A14FC6">
            <w:pPr>
              <w:pStyle w:val="Title"/>
              <w:jc w:val="left"/>
              <w:rPr>
                <w:b/>
                <w:sz w:val="22"/>
                <w:szCs w:val="22"/>
              </w:rPr>
            </w:pPr>
            <w:r w:rsidRPr="0037089B">
              <w:rPr>
                <w:b/>
                <w:sz w:val="22"/>
                <w:szCs w:val="22"/>
              </w:rPr>
              <w:t>100</w:t>
            </w:r>
          </w:p>
        </w:tc>
      </w:tr>
    </w:tbl>
    <w:p w14:paraId="478F0145"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585220F7" w14:textId="77777777" w:rsidTr="00A14FC6">
        <w:trPr>
          <w:trHeight w:val="552"/>
        </w:trPr>
        <w:tc>
          <w:tcPr>
            <w:tcW w:w="272" w:type="pct"/>
            <w:vAlign w:val="center"/>
          </w:tcPr>
          <w:p w14:paraId="54307E8B" w14:textId="77777777" w:rsidR="00A14FC6" w:rsidRPr="003F48A5" w:rsidRDefault="00A14FC6" w:rsidP="004A6284">
            <w:pPr>
              <w:jc w:val="center"/>
              <w:rPr>
                <w:b/>
              </w:rPr>
            </w:pPr>
            <w:r w:rsidRPr="003F48A5">
              <w:rPr>
                <w:b/>
              </w:rPr>
              <w:t>Q. No.</w:t>
            </w:r>
          </w:p>
        </w:tc>
        <w:tc>
          <w:tcPr>
            <w:tcW w:w="3900" w:type="pct"/>
            <w:gridSpan w:val="2"/>
            <w:vAlign w:val="center"/>
          </w:tcPr>
          <w:p w14:paraId="63738977" w14:textId="77777777" w:rsidR="00A14FC6" w:rsidRPr="003F48A5" w:rsidRDefault="00A14FC6" w:rsidP="004A6284">
            <w:pPr>
              <w:jc w:val="center"/>
              <w:rPr>
                <w:b/>
              </w:rPr>
            </w:pPr>
            <w:r w:rsidRPr="003F48A5">
              <w:rPr>
                <w:b/>
              </w:rPr>
              <w:t>Questions</w:t>
            </w:r>
          </w:p>
        </w:tc>
        <w:tc>
          <w:tcPr>
            <w:tcW w:w="319" w:type="pct"/>
          </w:tcPr>
          <w:p w14:paraId="626D7471" w14:textId="77777777" w:rsidR="00A14FC6" w:rsidRPr="003F48A5" w:rsidRDefault="00A14FC6" w:rsidP="00B700B4">
            <w:pPr>
              <w:jc w:val="center"/>
              <w:rPr>
                <w:b/>
              </w:rPr>
            </w:pPr>
            <w:r w:rsidRPr="003F48A5">
              <w:rPr>
                <w:b/>
              </w:rPr>
              <w:t>CO</w:t>
            </w:r>
          </w:p>
        </w:tc>
        <w:tc>
          <w:tcPr>
            <w:tcW w:w="256" w:type="pct"/>
          </w:tcPr>
          <w:p w14:paraId="1C190791" w14:textId="77777777" w:rsidR="00A14FC6" w:rsidRPr="003F48A5" w:rsidRDefault="00A14FC6" w:rsidP="00B700B4">
            <w:pPr>
              <w:jc w:val="center"/>
              <w:rPr>
                <w:b/>
              </w:rPr>
            </w:pPr>
            <w:r w:rsidRPr="003F48A5">
              <w:rPr>
                <w:b/>
              </w:rPr>
              <w:t>BL</w:t>
            </w:r>
          </w:p>
        </w:tc>
        <w:tc>
          <w:tcPr>
            <w:tcW w:w="253" w:type="pct"/>
          </w:tcPr>
          <w:p w14:paraId="07440A77" w14:textId="77777777" w:rsidR="00A14FC6" w:rsidRPr="003F48A5" w:rsidRDefault="00A14FC6" w:rsidP="00B700B4">
            <w:pPr>
              <w:jc w:val="center"/>
              <w:rPr>
                <w:b/>
              </w:rPr>
            </w:pPr>
            <w:r w:rsidRPr="003F48A5">
              <w:rPr>
                <w:b/>
              </w:rPr>
              <w:t>M</w:t>
            </w:r>
          </w:p>
        </w:tc>
      </w:tr>
      <w:tr w:rsidR="00A14FC6" w:rsidRPr="003F48A5" w14:paraId="4393BEC7" w14:textId="77777777" w:rsidTr="00B700B4">
        <w:trPr>
          <w:trHeight w:val="552"/>
        </w:trPr>
        <w:tc>
          <w:tcPr>
            <w:tcW w:w="5000" w:type="pct"/>
            <w:gridSpan w:val="6"/>
          </w:tcPr>
          <w:p w14:paraId="61C7843D" w14:textId="77777777" w:rsidR="00A14FC6" w:rsidRPr="003F48A5" w:rsidRDefault="00A14FC6" w:rsidP="00B700B4">
            <w:pPr>
              <w:jc w:val="center"/>
              <w:rPr>
                <w:b/>
                <w:u w:val="single"/>
              </w:rPr>
            </w:pPr>
            <w:r w:rsidRPr="003F48A5">
              <w:rPr>
                <w:b/>
                <w:u w:val="single"/>
              </w:rPr>
              <w:t>PART – A (4 X 20 = 80 MARKS)</w:t>
            </w:r>
          </w:p>
          <w:p w14:paraId="3E28F034" w14:textId="77777777" w:rsidR="00A14FC6" w:rsidRPr="003F48A5" w:rsidRDefault="00A14FC6" w:rsidP="00B700B4">
            <w:pPr>
              <w:jc w:val="center"/>
              <w:rPr>
                <w:b/>
              </w:rPr>
            </w:pPr>
            <w:r w:rsidRPr="003F48A5">
              <w:rPr>
                <w:b/>
              </w:rPr>
              <w:t>(Answer all the Questions)</w:t>
            </w:r>
          </w:p>
        </w:tc>
      </w:tr>
      <w:tr w:rsidR="00A14FC6" w:rsidRPr="003F48A5" w14:paraId="47D23F0F" w14:textId="77777777" w:rsidTr="00A14FC6">
        <w:trPr>
          <w:trHeight w:val="283"/>
        </w:trPr>
        <w:tc>
          <w:tcPr>
            <w:tcW w:w="272" w:type="pct"/>
            <w:vAlign w:val="center"/>
          </w:tcPr>
          <w:p w14:paraId="160AA180" w14:textId="77777777" w:rsidR="00A14FC6" w:rsidRPr="003F48A5" w:rsidRDefault="00A14FC6" w:rsidP="00A14FC6">
            <w:pPr>
              <w:jc w:val="center"/>
            </w:pPr>
            <w:r w:rsidRPr="003F48A5">
              <w:t>1.</w:t>
            </w:r>
          </w:p>
        </w:tc>
        <w:tc>
          <w:tcPr>
            <w:tcW w:w="189" w:type="pct"/>
            <w:vAlign w:val="center"/>
          </w:tcPr>
          <w:p w14:paraId="30E270BC" w14:textId="77777777" w:rsidR="00A14FC6" w:rsidRPr="003F48A5" w:rsidRDefault="00A14FC6" w:rsidP="00A14FC6">
            <w:pPr>
              <w:jc w:val="center"/>
            </w:pPr>
            <w:r w:rsidRPr="003F48A5">
              <w:t>a.</w:t>
            </w:r>
          </w:p>
        </w:tc>
        <w:tc>
          <w:tcPr>
            <w:tcW w:w="3711" w:type="pct"/>
          </w:tcPr>
          <w:p w14:paraId="7A0BAFD7" w14:textId="77777777" w:rsidR="00A14FC6" w:rsidRPr="003F48A5" w:rsidRDefault="00A14FC6" w:rsidP="00035C9C">
            <w:pPr>
              <w:jc w:val="both"/>
            </w:pPr>
            <w:r>
              <w:t xml:space="preserve">Explain the cloud service models and deployment models with suitable examples.    </w:t>
            </w:r>
          </w:p>
        </w:tc>
        <w:tc>
          <w:tcPr>
            <w:tcW w:w="319" w:type="pct"/>
            <w:vAlign w:val="center"/>
          </w:tcPr>
          <w:p w14:paraId="2D65B940" w14:textId="77777777" w:rsidR="00A14FC6" w:rsidRPr="003F48A5" w:rsidRDefault="00A14FC6" w:rsidP="00A14FC6">
            <w:pPr>
              <w:jc w:val="center"/>
            </w:pPr>
            <w:r w:rsidRPr="003F48A5">
              <w:t>CO1</w:t>
            </w:r>
          </w:p>
        </w:tc>
        <w:tc>
          <w:tcPr>
            <w:tcW w:w="256" w:type="pct"/>
            <w:vAlign w:val="center"/>
          </w:tcPr>
          <w:p w14:paraId="3280A6B1" w14:textId="77777777" w:rsidR="00A14FC6" w:rsidRPr="003F48A5" w:rsidRDefault="00A14FC6" w:rsidP="00A14FC6">
            <w:pPr>
              <w:jc w:val="center"/>
            </w:pPr>
            <w:r>
              <w:t>U</w:t>
            </w:r>
          </w:p>
        </w:tc>
        <w:tc>
          <w:tcPr>
            <w:tcW w:w="253" w:type="pct"/>
            <w:vAlign w:val="center"/>
          </w:tcPr>
          <w:p w14:paraId="0C8790FF" w14:textId="77777777" w:rsidR="00A14FC6" w:rsidRPr="003F48A5" w:rsidRDefault="00A14FC6" w:rsidP="00A14FC6">
            <w:pPr>
              <w:jc w:val="center"/>
            </w:pPr>
            <w:r>
              <w:t>1</w:t>
            </w:r>
            <w:r w:rsidRPr="003F48A5">
              <w:t>0</w:t>
            </w:r>
          </w:p>
        </w:tc>
      </w:tr>
      <w:tr w:rsidR="00A14FC6" w:rsidRPr="003F48A5" w14:paraId="2BA879B6" w14:textId="77777777" w:rsidTr="00A14FC6">
        <w:trPr>
          <w:trHeight w:val="283"/>
        </w:trPr>
        <w:tc>
          <w:tcPr>
            <w:tcW w:w="272" w:type="pct"/>
            <w:vAlign w:val="center"/>
          </w:tcPr>
          <w:p w14:paraId="67C9F3AB" w14:textId="77777777" w:rsidR="00A14FC6" w:rsidRPr="003F48A5" w:rsidRDefault="00A14FC6" w:rsidP="00A14FC6">
            <w:pPr>
              <w:jc w:val="center"/>
            </w:pPr>
          </w:p>
        </w:tc>
        <w:tc>
          <w:tcPr>
            <w:tcW w:w="189" w:type="pct"/>
            <w:vAlign w:val="center"/>
          </w:tcPr>
          <w:p w14:paraId="4995E36D" w14:textId="77777777" w:rsidR="00A14FC6" w:rsidRPr="003F48A5" w:rsidRDefault="00A14FC6" w:rsidP="00A14FC6">
            <w:pPr>
              <w:jc w:val="center"/>
            </w:pPr>
            <w:r w:rsidRPr="003F48A5">
              <w:t>b.</w:t>
            </w:r>
          </w:p>
        </w:tc>
        <w:tc>
          <w:tcPr>
            <w:tcW w:w="3711" w:type="pct"/>
          </w:tcPr>
          <w:p w14:paraId="1642B38D" w14:textId="77777777" w:rsidR="00A14FC6" w:rsidRPr="003F48A5" w:rsidRDefault="00A14FC6" w:rsidP="00035C9C">
            <w:pPr>
              <w:jc w:val="both"/>
              <w:rPr>
                <w:bCs/>
              </w:rPr>
            </w:pPr>
            <w:r>
              <w:t xml:space="preserve">Illustrate the need for cloud security and methods to secure VMs and containers.   </w:t>
            </w:r>
          </w:p>
        </w:tc>
        <w:tc>
          <w:tcPr>
            <w:tcW w:w="319" w:type="pct"/>
            <w:vAlign w:val="center"/>
          </w:tcPr>
          <w:p w14:paraId="17EEF1BB" w14:textId="77777777" w:rsidR="00A14FC6" w:rsidRPr="003F48A5" w:rsidRDefault="00A14FC6" w:rsidP="00A14FC6">
            <w:pPr>
              <w:jc w:val="center"/>
            </w:pPr>
            <w:r>
              <w:t>CO1</w:t>
            </w:r>
          </w:p>
        </w:tc>
        <w:tc>
          <w:tcPr>
            <w:tcW w:w="256" w:type="pct"/>
            <w:vAlign w:val="center"/>
          </w:tcPr>
          <w:p w14:paraId="44BC4DAD" w14:textId="77777777" w:rsidR="00A14FC6" w:rsidRPr="003F48A5" w:rsidRDefault="00A14FC6" w:rsidP="00A14FC6">
            <w:pPr>
              <w:jc w:val="center"/>
            </w:pPr>
            <w:r>
              <w:t>U</w:t>
            </w:r>
          </w:p>
        </w:tc>
        <w:tc>
          <w:tcPr>
            <w:tcW w:w="253" w:type="pct"/>
            <w:vAlign w:val="center"/>
          </w:tcPr>
          <w:p w14:paraId="06FCCF47" w14:textId="77777777" w:rsidR="00A14FC6" w:rsidRPr="003F48A5" w:rsidRDefault="00A14FC6" w:rsidP="00A14FC6">
            <w:pPr>
              <w:jc w:val="center"/>
            </w:pPr>
            <w:r>
              <w:t>10</w:t>
            </w:r>
          </w:p>
        </w:tc>
      </w:tr>
      <w:tr w:rsidR="00A14FC6" w:rsidRPr="003F48A5" w14:paraId="5466880F" w14:textId="77777777" w:rsidTr="00A14FC6">
        <w:trPr>
          <w:trHeight w:val="239"/>
        </w:trPr>
        <w:tc>
          <w:tcPr>
            <w:tcW w:w="272" w:type="pct"/>
            <w:vAlign w:val="center"/>
          </w:tcPr>
          <w:p w14:paraId="79520751" w14:textId="77777777" w:rsidR="00A14FC6" w:rsidRPr="003F48A5" w:rsidRDefault="00A14FC6" w:rsidP="00A14FC6">
            <w:pPr>
              <w:jc w:val="center"/>
            </w:pPr>
          </w:p>
        </w:tc>
        <w:tc>
          <w:tcPr>
            <w:tcW w:w="189" w:type="pct"/>
            <w:vAlign w:val="center"/>
          </w:tcPr>
          <w:p w14:paraId="5AEFA436" w14:textId="77777777" w:rsidR="00A14FC6" w:rsidRPr="003F48A5" w:rsidRDefault="00A14FC6" w:rsidP="00A14FC6">
            <w:pPr>
              <w:jc w:val="center"/>
            </w:pPr>
          </w:p>
        </w:tc>
        <w:tc>
          <w:tcPr>
            <w:tcW w:w="3711" w:type="pct"/>
          </w:tcPr>
          <w:p w14:paraId="367B9A23" w14:textId="77777777" w:rsidR="00A14FC6" w:rsidRPr="003F48A5" w:rsidRDefault="00A14FC6" w:rsidP="00035C9C">
            <w:pPr>
              <w:jc w:val="center"/>
              <w:rPr>
                <w:b/>
                <w:bCs/>
              </w:rPr>
            </w:pPr>
            <w:r w:rsidRPr="003F48A5">
              <w:rPr>
                <w:b/>
                <w:bCs/>
              </w:rPr>
              <w:t>(OR)</w:t>
            </w:r>
          </w:p>
        </w:tc>
        <w:tc>
          <w:tcPr>
            <w:tcW w:w="319" w:type="pct"/>
            <w:vAlign w:val="center"/>
          </w:tcPr>
          <w:p w14:paraId="3ED5077B" w14:textId="77777777" w:rsidR="00A14FC6" w:rsidRPr="003F48A5" w:rsidRDefault="00A14FC6" w:rsidP="00A14FC6">
            <w:pPr>
              <w:jc w:val="center"/>
            </w:pPr>
          </w:p>
        </w:tc>
        <w:tc>
          <w:tcPr>
            <w:tcW w:w="256" w:type="pct"/>
            <w:vAlign w:val="center"/>
          </w:tcPr>
          <w:p w14:paraId="0D8CE090" w14:textId="77777777" w:rsidR="00A14FC6" w:rsidRPr="003F48A5" w:rsidRDefault="00A14FC6" w:rsidP="00A14FC6">
            <w:pPr>
              <w:jc w:val="center"/>
            </w:pPr>
          </w:p>
        </w:tc>
        <w:tc>
          <w:tcPr>
            <w:tcW w:w="253" w:type="pct"/>
            <w:vAlign w:val="center"/>
          </w:tcPr>
          <w:p w14:paraId="708FB6D9" w14:textId="77777777" w:rsidR="00A14FC6" w:rsidRPr="003F48A5" w:rsidRDefault="00A14FC6" w:rsidP="00A14FC6">
            <w:pPr>
              <w:jc w:val="center"/>
            </w:pPr>
          </w:p>
        </w:tc>
      </w:tr>
      <w:tr w:rsidR="00A14FC6" w:rsidRPr="003F48A5" w14:paraId="627696B8" w14:textId="77777777" w:rsidTr="00A14FC6">
        <w:trPr>
          <w:trHeight w:val="283"/>
        </w:trPr>
        <w:tc>
          <w:tcPr>
            <w:tcW w:w="272" w:type="pct"/>
            <w:vAlign w:val="center"/>
          </w:tcPr>
          <w:p w14:paraId="7C7E9092" w14:textId="77777777" w:rsidR="00A14FC6" w:rsidRPr="003F48A5" w:rsidRDefault="00A14FC6" w:rsidP="00A14FC6">
            <w:pPr>
              <w:jc w:val="center"/>
            </w:pPr>
            <w:r w:rsidRPr="003F48A5">
              <w:t>2.</w:t>
            </w:r>
          </w:p>
        </w:tc>
        <w:tc>
          <w:tcPr>
            <w:tcW w:w="189" w:type="pct"/>
            <w:vAlign w:val="center"/>
          </w:tcPr>
          <w:p w14:paraId="1E7D2B2D" w14:textId="77777777" w:rsidR="00A14FC6" w:rsidRPr="003F48A5" w:rsidRDefault="00A14FC6" w:rsidP="00A14FC6">
            <w:pPr>
              <w:jc w:val="center"/>
            </w:pPr>
            <w:r w:rsidRPr="003F48A5">
              <w:t>a.</w:t>
            </w:r>
          </w:p>
        </w:tc>
        <w:tc>
          <w:tcPr>
            <w:tcW w:w="3711" w:type="pct"/>
          </w:tcPr>
          <w:p w14:paraId="42EE13D2" w14:textId="77777777" w:rsidR="00A14FC6" w:rsidRPr="003F48A5" w:rsidRDefault="00A14FC6" w:rsidP="00035C9C">
            <w:pPr>
              <w:jc w:val="both"/>
            </w:pPr>
            <w:r>
              <w:t xml:space="preserve">Describe techniques for securing object storage and block storage in cloud environments.    </w:t>
            </w:r>
          </w:p>
        </w:tc>
        <w:tc>
          <w:tcPr>
            <w:tcW w:w="319" w:type="pct"/>
            <w:vAlign w:val="center"/>
          </w:tcPr>
          <w:p w14:paraId="427B3B27" w14:textId="77777777" w:rsidR="00A14FC6" w:rsidRPr="003F48A5" w:rsidRDefault="00A14FC6" w:rsidP="00A14FC6">
            <w:pPr>
              <w:jc w:val="center"/>
            </w:pPr>
            <w:r w:rsidRPr="003F48A5">
              <w:t>CO2</w:t>
            </w:r>
          </w:p>
        </w:tc>
        <w:tc>
          <w:tcPr>
            <w:tcW w:w="256" w:type="pct"/>
            <w:vAlign w:val="center"/>
          </w:tcPr>
          <w:p w14:paraId="0C99152C" w14:textId="77777777" w:rsidR="00A14FC6" w:rsidRPr="003F48A5" w:rsidRDefault="00A14FC6" w:rsidP="00A14FC6">
            <w:pPr>
              <w:jc w:val="center"/>
            </w:pPr>
            <w:r>
              <w:t>U</w:t>
            </w:r>
          </w:p>
        </w:tc>
        <w:tc>
          <w:tcPr>
            <w:tcW w:w="253" w:type="pct"/>
            <w:vAlign w:val="center"/>
          </w:tcPr>
          <w:p w14:paraId="67CDEFD4" w14:textId="77777777" w:rsidR="00A14FC6" w:rsidRPr="003F48A5" w:rsidRDefault="00A14FC6" w:rsidP="00A14FC6">
            <w:pPr>
              <w:jc w:val="center"/>
            </w:pPr>
            <w:r>
              <w:t>1</w:t>
            </w:r>
            <w:r w:rsidRPr="003F48A5">
              <w:t>0</w:t>
            </w:r>
          </w:p>
        </w:tc>
      </w:tr>
      <w:tr w:rsidR="00A14FC6" w:rsidRPr="003F48A5" w14:paraId="440B46E8" w14:textId="77777777" w:rsidTr="00A14FC6">
        <w:trPr>
          <w:trHeight w:val="283"/>
        </w:trPr>
        <w:tc>
          <w:tcPr>
            <w:tcW w:w="272" w:type="pct"/>
            <w:vAlign w:val="center"/>
          </w:tcPr>
          <w:p w14:paraId="7A80F099" w14:textId="77777777" w:rsidR="00A14FC6" w:rsidRPr="003F48A5" w:rsidRDefault="00A14FC6" w:rsidP="00A14FC6">
            <w:pPr>
              <w:jc w:val="center"/>
            </w:pPr>
          </w:p>
        </w:tc>
        <w:tc>
          <w:tcPr>
            <w:tcW w:w="189" w:type="pct"/>
            <w:vAlign w:val="center"/>
          </w:tcPr>
          <w:p w14:paraId="3F9B2308" w14:textId="77777777" w:rsidR="00A14FC6" w:rsidRPr="003F48A5" w:rsidRDefault="00A14FC6" w:rsidP="00A14FC6">
            <w:pPr>
              <w:jc w:val="center"/>
            </w:pPr>
            <w:r w:rsidRPr="003F48A5">
              <w:t>b.</w:t>
            </w:r>
          </w:p>
        </w:tc>
        <w:tc>
          <w:tcPr>
            <w:tcW w:w="3711" w:type="pct"/>
          </w:tcPr>
          <w:p w14:paraId="3D9BB0B7" w14:textId="77777777" w:rsidR="00A14FC6" w:rsidRPr="003F48A5" w:rsidRDefault="00A14FC6" w:rsidP="00035C9C">
            <w:pPr>
              <w:jc w:val="both"/>
            </w:pPr>
            <w:r>
              <w:t xml:space="preserve">Apply strategies to secure virtual networking and VPN services in cloud systems.    </w:t>
            </w:r>
          </w:p>
        </w:tc>
        <w:tc>
          <w:tcPr>
            <w:tcW w:w="319" w:type="pct"/>
            <w:vAlign w:val="center"/>
          </w:tcPr>
          <w:p w14:paraId="18D728E9" w14:textId="77777777" w:rsidR="00A14FC6" w:rsidRPr="003F48A5" w:rsidRDefault="00A14FC6" w:rsidP="00A14FC6">
            <w:pPr>
              <w:jc w:val="center"/>
            </w:pPr>
            <w:r>
              <w:t>CO2</w:t>
            </w:r>
          </w:p>
        </w:tc>
        <w:tc>
          <w:tcPr>
            <w:tcW w:w="256" w:type="pct"/>
            <w:vAlign w:val="center"/>
          </w:tcPr>
          <w:p w14:paraId="1149309D" w14:textId="77777777" w:rsidR="00A14FC6" w:rsidRPr="003F48A5" w:rsidRDefault="00A14FC6" w:rsidP="00A14FC6">
            <w:pPr>
              <w:jc w:val="center"/>
            </w:pPr>
            <w:r>
              <w:t>A</w:t>
            </w:r>
          </w:p>
        </w:tc>
        <w:tc>
          <w:tcPr>
            <w:tcW w:w="253" w:type="pct"/>
            <w:vAlign w:val="center"/>
          </w:tcPr>
          <w:p w14:paraId="3FDAB2D4" w14:textId="77777777" w:rsidR="00A14FC6" w:rsidRPr="003F48A5" w:rsidRDefault="00A14FC6" w:rsidP="00A14FC6">
            <w:pPr>
              <w:jc w:val="center"/>
            </w:pPr>
            <w:r>
              <w:t>10</w:t>
            </w:r>
          </w:p>
        </w:tc>
      </w:tr>
      <w:tr w:rsidR="00A14FC6" w:rsidRPr="003F48A5" w14:paraId="2E6ED786" w14:textId="77777777" w:rsidTr="00A14FC6">
        <w:trPr>
          <w:trHeight w:val="397"/>
        </w:trPr>
        <w:tc>
          <w:tcPr>
            <w:tcW w:w="272" w:type="pct"/>
            <w:vAlign w:val="center"/>
          </w:tcPr>
          <w:p w14:paraId="7FAC0E97" w14:textId="77777777" w:rsidR="00A14FC6" w:rsidRPr="003F48A5" w:rsidRDefault="00A14FC6" w:rsidP="00A14FC6">
            <w:pPr>
              <w:jc w:val="center"/>
            </w:pPr>
          </w:p>
        </w:tc>
        <w:tc>
          <w:tcPr>
            <w:tcW w:w="189" w:type="pct"/>
            <w:vAlign w:val="center"/>
          </w:tcPr>
          <w:p w14:paraId="06B8AEAB" w14:textId="77777777" w:rsidR="00A14FC6" w:rsidRPr="003F48A5" w:rsidRDefault="00A14FC6" w:rsidP="00A14FC6">
            <w:pPr>
              <w:jc w:val="center"/>
            </w:pPr>
          </w:p>
        </w:tc>
        <w:tc>
          <w:tcPr>
            <w:tcW w:w="3711" w:type="pct"/>
          </w:tcPr>
          <w:p w14:paraId="76119AAD" w14:textId="77777777" w:rsidR="00A14FC6" w:rsidRPr="003F48A5" w:rsidRDefault="00A14FC6" w:rsidP="00035C9C">
            <w:pPr>
              <w:jc w:val="both"/>
            </w:pPr>
          </w:p>
        </w:tc>
        <w:tc>
          <w:tcPr>
            <w:tcW w:w="319" w:type="pct"/>
          </w:tcPr>
          <w:p w14:paraId="1C67E6C5" w14:textId="77777777" w:rsidR="00A14FC6" w:rsidRPr="003F48A5" w:rsidRDefault="00A14FC6" w:rsidP="00B700B4">
            <w:pPr>
              <w:jc w:val="center"/>
            </w:pPr>
          </w:p>
        </w:tc>
        <w:tc>
          <w:tcPr>
            <w:tcW w:w="256" w:type="pct"/>
          </w:tcPr>
          <w:p w14:paraId="590CDA39" w14:textId="77777777" w:rsidR="00A14FC6" w:rsidRPr="003F48A5" w:rsidRDefault="00A14FC6" w:rsidP="00B700B4">
            <w:pPr>
              <w:jc w:val="center"/>
            </w:pPr>
          </w:p>
        </w:tc>
        <w:tc>
          <w:tcPr>
            <w:tcW w:w="253" w:type="pct"/>
          </w:tcPr>
          <w:p w14:paraId="5D1CA18F" w14:textId="77777777" w:rsidR="00A14FC6" w:rsidRPr="003F48A5" w:rsidRDefault="00A14FC6" w:rsidP="00B700B4">
            <w:pPr>
              <w:jc w:val="center"/>
            </w:pPr>
          </w:p>
        </w:tc>
      </w:tr>
      <w:tr w:rsidR="00A14FC6" w:rsidRPr="003F48A5" w14:paraId="6AB06995" w14:textId="77777777" w:rsidTr="00A14FC6">
        <w:trPr>
          <w:trHeight w:val="283"/>
        </w:trPr>
        <w:tc>
          <w:tcPr>
            <w:tcW w:w="272" w:type="pct"/>
            <w:vAlign w:val="center"/>
          </w:tcPr>
          <w:p w14:paraId="6D4EEAB9" w14:textId="77777777" w:rsidR="00A14FC6" w:rsidRPr="003F48A5" w:rsidRDefault="00A14FC6" w:rsidP="00A14FC6">
            <w:pPr>
              <w:jc w:val="center"/>
            </w:pPr>
            <w:r w:rsidRPr="003F48A5">
              <w:t>3.</w:t>
            </w:r>
          </w:p>
        </w:tc>
        <w:tc>
          <w:tcPr>
            <w:tcW w:w="189" w:type="pct"/>
            <w:vAlign w:val="center"/>
          </w:tcPr>
          <w:p w14:paraId="078F9A25" w14:textId="77777777" w:rsidR="00A14FC6" w:rsidRPr="003F48A5" w:rsidRDefault="00A14FC6" w:rsidP="00A14FC6">
            <w:pPr>
              <w:jc w:val="center"/>
            </w:pPr>
          </w:p>
        </w:tc>
        <w:tc>
          <w:tcPr>
            <w:tcW w:w="3711" w:type="pct"/>
          </w:tcPr>
          <w:p w14:paraId="2B193650" w14:textId="77777777" w:rsidR="00A14FC6" w:rsidRPr="003F48A5" w:rsidRDefault="00A14FC6" w:rsidP="00035C9C">
            <w:pPr>
              <w:jc w:val="both"/>
            </w:pPr>
            <w:r>
              <w:t xml:space="preserve">Explain IAM concepts and best practices for managing identities in cloud platforms.    </w:t>
            </w:r>
          </w:p>
        </w:tc>
        <w:tc>
          <w:tcPr>
            <w:tcW w:w="319" w:type="pct"/>
            <w:vAlign w:val="center"/>
          </w:tcPr>
          <w:p w14:paraId="01456FBC" w14:textId="77777777" w:rsidR="00A14FC6" w:rsidRPr="003F48A5" w:rsidRDefault="00A14FC6" w:rsidP="00A14FC6">
            <w:pPr>
              <w:jc w:val="center"/>
            </w:pPr>
            <w:r w:rsidRPr="003F48A5">
              <w:t>CO3</w:t>
            </w:r>
          </w:p>
        </w:tc>
        <w:tc>
          <w:tcPr>
            <w:tcW w:w="256" w:type="pct"/>
            <w:vAlign w:val="center"/>
          </w:tcPr>
          <w:p w14:paraId="5FDC3C83" w14:textId="77777777" w:rsidR="00A14FC6" w:rsidRPr="003F48A5" w:rsidRDefault="00A14FC6" w:rsidP="00A14FC6">
            <w:pPr>
              <w:jc w:val="center"/>
            </w:pPr>
            <w:r>
              <w:t>U</w:t>
            </w:r>
          </w:p>
        </w:tc>
        <w:tc>
          <w:tcPr>
            <w:tcW w:w="253" w:type="pct"/>
            <w:vAlign w:val="center"/>
          </w:tcPr>
          <w:p w14:paraId="1F0A56CB" w14:textId="77777777" w:rsidR="00A14FC6" w:rsidRPr="003F48A5" w:rsidRDefault="00A14FC6" w:rsidP="00A14FC6">
            <w:pPr>
              <w:jc w:val="center"/>
            </w:pPr>
            <w:r w:rsidRPr="003F48A5">
              <w:t>20</w:t>
            </w:r>
          </w:p>
        </w:tc>
      </w:tr>
      <w:tr w:rsidR="00A14FC6" w:rsidRPr="003F48A5" w14:paraId="25C6DE65" w14:textId="77777777" w:rsidTr="00A14FC6">
        <w:trPr>
          <w:trHeight w:val="173"/>
        </w:trPr>
        <w:tc>
          <w:tcPr>
            <w:tcW w:w="272" w:type="pct"/>
            <w:vAlign w:val="center"/>
          </w:tcPr>
          <w:p w14:paraId="0CCF700B" w14:textId="77777777" w:rsidR="00A14FC6" w:rsidRPr="003F48A5" w:rsidRDefault="00A14FC6" w:rsidP="00A14FC6">
            <w:pPr>
              <w:jc w:val="center"/>
            </w:pPr>
          </w:p>
        </w:tc>
        <w:tc>
          <w:tcPr>
            <w:tcW w:w="189" w:type="pct"/>
            <w:vAlign w:val="center"/>
          </w:tcPr>
          <w:p w14:paraId="0D0A1397" w14:textId="77777777" w:rsidR="00A14FC6" w:rsidRPr="003F48A5" w:rsidRDefault="00A14FC6" w:rsidP="00A14FC6">
            <w:pPr>
              <w:jc w:val="center"/>
            </w:pPr>
          </w:p>
        </w:tc>
        <w:tc>
          <w:tcPr>
            <w:tcW w:w="3711" w:type="pct"/>
          </w:tcPr>
          <w:p w14:paraId="569E472B" w14:textId="77777777" w:rsidR="00A14FC6" w:rsidRPr="003F48A5" w:rsidRDefault="00A14FC6" w:rsidP="00035C9C">
            <w:pPr>
              <w:jc w:val="center"/>
            </w:pPr>
            <w:r w:rsidRPr="003F48A5">
              <w:rPr>
                <w:b/>
                <w:bCs/>
              </w:rPr>
              <w:t>(OR)</w:t>
            </w:r>
          </w:p>
        </w:tc>
        <w:tc>
          <w:tcPr>
            <w:tcW w:w="319" w:type="pct"/>
            <w:vAlign w:val="center"/>
          </w:tcPr>
          <w:p w14:paraId="111D291F" w14:textId="77777777" w:rsidR="00A14FC6" w:rsidRPr="003F48A5" w:rsidRDefault="00A14FC6" w:rsidP="00A14FC6">
            <w:pPr>
              <w:jc w:val="center"/>
            </w:pPr>
          </w:p>
        </w:tc>
        <w:tc>
          <w:tcPr>
            <w:tcW w:w="256" w:type="pct"/>
            <w:vAlign w:val="center"/>
          </w:tcPr>
          <w:p w14:paraId="26BF3E57" w14:textId="77777777" w:rsidR="00A14FC6" w:rsidRPr="003F48A5" w:rsidRDefault="00A14FC6" w:rsidP="00A14FC6">
            <w:pPr>
              <w:jc w:val="center"/>
            </w:pPr>
          </w:p>
        </w:tc>
        <w:tc>
          <w:tcPr>
            <w:tcW w:w="253" w:type="pct"/>
            <w:vAlign w:val="center"/>
          </w:tcPr>
          <w:p w14:paraId="11C74C4D" w14:textId="77777777" w:rsidR="00A14FC6" w:rsidRPr="003F48A5" w:rsidRDefault="00A14FC6" w:rsidP="00A14FC6">
            <w:pPr>
              <w:jc w:val="center"/>
            </w:pPr>
          </w:p>
        </w:tc>
      </w:tr>
      <w:tr w:rsidR="00A14FC6" w:rsidRPr="003F48A5" w14:paraId="4EE515C3" w14:textId="77777777" w:rsidTr="00A14FC6">
        <w:trPr>
          <w:trHeight w:val="283"/>
        </w:trPr>
        <w:tc>
          <w:tcPr>
            <w:tcW w:w="272" w:type="pct"/>
            <w:vAlign w:val="center"/>
          </w:tcPr>
          <w:p w14:paraId="594E99EA" w14:textId="77777777" w:rsidR="00A14FC6" w:rsidRPr="003F48A5" w:rsidRDefault="00A14FC6" w:rsidP="00A14FC6">
            <w:pPr>
              <w:jc w:val="center"/>
            </w:pPr>
            <w:r w:rsidRPr="003F48A5">
              <w:t>4.</w:t>
            </w:r>
          </w:p>
        </w:tc>
        <w:tc>
          <w:tcPr>
            <w:tcW w:w="189" w:type="pct"/>
            <w:vAlign w:val="center"/>
          </w:tcPr>
          <w:p w14:paraId="37737BF4" w14:textId="77777777" w:rsidR="00A14FC6" w:rsidRPr="003F48A5" w:rsidRDefault="00A14FC6" w:rsidP="00A14FC6">
            <w:pPr>
              <w:jc w:val="center"/>
            </w:pPr>
            <w:r w:rsidRPr="003F48A5">
              <w:t>a.</w:t>
            </w:r>
          </w:p>
        </w:tc>
        <w:tc>
          <w:tcPr>
            <w:tcW w:w="3711" w:type="pct"/>
          </w:tcPr>
          <w:p w14:paraId="6467003A" w14:textId="77777777" w:rsidR="00A14FC6" w:rsidRPr="003F48A5" w:rsidRDefault="00A14FC6" w:rsidP="00035C9C">
            <w:pPr>
              <w:jc w:val="both"/>
            </w:pPr>
            <w:r>
              <w:t>Illustrate monitoring strategies and audit trails for IAM services.</w:t>
            </w:r>
          </w:p>
        </w:tc>
        <w:tc>
          <w:tcPr>
            <w:tcW w:w="319" w:type="pct"/>
            <w:vAlign w:val="center"/>
          </w:tcPr>
          <w:p w14:paraId="5E80A0F0" w14:textId="77777777" w:rsidR="00A14FC6" w:rsidRPr="003F48A5" w:rsidRDefault="00A14FC6" w:rsidP="00A14FC6">
            <w:pPr>
              <w:jc w:val="center"/>
            </w:pPr>
            <w:r w:rsidRPr="003F48A5">
              <w:t>CO4</w:t>
            </w:r>
          </w:p>
        </w:tc>
        <w:tc>
          <w:tcPr>
            <w:tcW w:w="256" w:type="pct"/>
            <w:vAlign w:val="center"/>
          </w:tcPr>
          <w:p w14:paraId="07AAF84C" w14:textId="77777777" w:rsidR="00A14FC6" w:rsidRPr="003F48A5" w:rsidRDefault="00A14FC6" w:rsidP="00A14FC6">
            <w:pPr>
              <w:jc w:val="center"/>
            </w:pPr>
            <w:r>
              <w:t>U</w:t>
            </w:r>
          </w:p>
        </w:tc>
        <w:tc>
          <w:tcPr>
            <w:tcW w:w="253" w:type="pct"/>
            <w:vAlign w:val="center"/>
          </w:tcPr>
          <w:p w14:paraId="45043EAC" w14:textId="77777777" w:rsidR="00A14FC6" w:rsidRPr="003F48A5" w:rsidRDefault="00A14FC6" w:rsidP="00A14FC6">
            <w:pPr>
              <w:jc w:val="center"/>
            </w:pPr>
            <w:r>
              <w:t>1</w:t>
            </w:r>
            <w:r w:rsidRPr="003F48A5">
              <w:t>0</w:t>
            </w:r>
          </w:p>
        </w:tc>
      </w:tr>
      <w:tr w:rsidR="00A14FC6" w:rsidRPr="003F48A5" w14:paraId="34D3F76A" w14:textId="77777777" w:rsidTr="00A14FC6">
        <w:trPr>
          <w:trHeight w:val="283"/>
        </w:trPr>
        <w:tc>
          <w:tcPr>
            <w:tcW w:w="272" w:type="pct"/>
            <w:vAlign w:val="center"/>
          </w:tcPr>
          <w:p w14:paraId="4580CC68" w14:textId="77777777" w:rsidR="00A14FC6" w:rsidRPr="003F48A5" w:rsidRDefault="00A14FC6" w:rsidP="00A14FC6">
            <w:pPr>
              <w:jc w:val="center"/>
            </w:pPr>
          </w:p>
        </w:tc>
        <w:tc>
          <w:tcPr>
            <w:tcW w:w="189" w:type="pct"/>
            <w:vAlign w:val="center"/>
          </w:tcPr>
          <w:p w14:paraId="792E8134" w14:textId="77777777" w:rsidR="00A14FC6" w:rsidRPr="003F48A5" w:rsidRDefault="00A14FC6" w:rsidP="00A14FC6">
            <w:pPr>
              <w:jc w:val="center"/>
            </w:pPr>
            <w:r w:rsidRPr="003F48A5">
              <w:t>b.</w:t>
            </w:r>
          </w:p>
        </w:tc>
        <w:tc>
          <w:tcPr>
            <w:tcW w:w="3711" w:type="pct"/>
          </w:tcPr>
          <w:p w14:paraId="081F966A" w14:textId="77777777" w:rsidR="00A14FC6" w:rsidRPr="003F48A5" w:rsidRDefault="00A14FC6" w:rsidP="00035C9C">
            <w:pPr>
              <w:jc w:val="both"/>
              <w:rPr>
                <w:bCs/>
              </w:rPr>
            </w:pPr>
            <w:proofErr w:type="spellStart"/>
            <w:r>
              <w:t>Analyse</w:t>
            </w:r>
            <w:proofErr w:type="spellEnd"/>
            <w:r>
              <w:t xml:space="preserve"> common threats such as data breaches, insider threats, and insecure APIs in cloud systems.    </w:t>
            </w:r>
          </w:p>
        </w:tc>
        <w:tc>
          <w:tcPr>
            <w:tcW w:w="319" w:type="pct"/>
            <w:vAlign w:val="center"/>
          </w:tcPr>
          <w:p w14:paraId="3EDA10FD" w14:textId="77777777" w:rsidR="00A14FC6" w:rsidRPr="003F48A5" w:rsidRDefault="00A14FC6" w:rsidP="00A14FC6">
            <w:pPr>
              <w:jc w:val="center"/>
            </w:pPr>
            <w:r>
              <w:t>CO4</w:t>
            </w:r>
          </w:p>
        </w:tc>
        <w:tc>
          <w:tcPr>
            <w:tcW w:w="256" w:type="pct"/>
            <w:vAlign w:val="center"/>
          </w:tcPr>
          <w:p w14:paraId="4ECA8164" w14:textId="77777777" w:rsidR="00A14FC6" w:rsidRPr="00A47D2B" w:rsidRDefault="00A14FC6" w:rsidP="00A14FC6">
            <w:pPr>
              <w:jc w:val="center"/>
            </w:pPr>
            <w:r>
              <w:t>An</w:t>
            </w:r>
          </w:p>
        </w:tc>
        <w:tc>
          <w:tcPr>
            <w:tcW w:w="253" w:type="pct"/>
            <w:vAlign w:val="center"/>
          </w:tcPr>
          <w:p w14:paraId="49D2BE1B" w14:textId="77777777" w:rsidR="00A14FC6" w:rsidRPr="003F48A5" w:rsidRDefault="00A14FC6" w:rsidP="00A14FC6">
            <w:pPr>
              <w:jc w:val="center"/>
            </w:pPr>
            <w:r>
              <w:t>10</w:t>
            </w:r>
          </w:p>
        </w:tc>
      </w:tr>
      <w:tr w:rsidR="00A14FC6" w:rsidRPr="003F48A5" w14:paraId="783D62E9" w14:textId="77777777" w:rsidTr="00A14FC6">
        <w:trPr>
          <w:trHeight w:val="397"/>
        </w:trPr>
        <w:tc>
          <w:tcPr>
            <w:tcW w:w="272" w:type="pct"/>
          </w:tcPr>
          <w:p w14:paraId="42C75CAC" w14:textId="77777777" w:rsidR="00A14FC6" w:rsidRPr="003F48A5" w:rsidRDefault="00A14FC6" w:rsidP="00B700B4">
            <w:pPr>
              <w:jc w:val="center"/>
            </w:pPr>
          </w:p>
        </w:tc>
        <w:tc>
          <w:tcPr>
            <w:tcW w:w="189" w:type="pct"/>
          </w:tcPr>
          <w:p w14:paraId="753B110A" w14:textId="77777777" w:rsidR="00A14FC6" w:rsidRPr="003F48A5" w:rsidRDefault="00A14FC6" w:rsidP="00B700B4">
            <w:pPr>
              <w:jc w:val="center"/>
            </w:pPr>
          </w:p>
        </w:tc>
        <w:tc>
          <w:tcPr>
            <w:tcW w:w="3711" w:type="pct"/>
          </w:tcPr>
          <w:p w14:paraId="7609B5AC" w14:textId="77777777" w:rsidR="00A14FC6" w:rsidRPr="003F48A5" w:rsidRDefault="00A14FC6" w:rsidP="00035C9C">
            <w:pPr>
              <w:jc w:val="both"/>
            </w:pPr>
          </w:p>
        </w:tc>
        <w:tc>
          <w:tcPr>
            <w:tcW w:w="319" w:type="pct"/>
            <w:vAlign w:val="center"/>
          </w:tcPr>
          <w:p w14:paraId="6D8B903A" w14:textId="77777777" w:rsidR="00A14FC6" w:rsidRPr="003F48A5" w:rsidRDefault="00A14FC6" w:rsidP="00A14FC6">
            <w:pPr>
              <w:jc w:val="center"/>
            </w:pPr>
          </w:p>
        </w:tc>
        <w:tc>
          <w:tcPr>
            <w:tcW w:w="256" w:type="pct"/>
            <w:vAlign w:val="center"/>
          </w:tcPr>
          <w:p w14:paraId="1E28EDF2" w14:textId="77777777" w:rsidR="00A14FC6" w:rsidRPr="003F48A5" w:rsidRDefault="00A14FC6" w:rsidP="00A14FC6">
            <w:pPr>
              <w:jc w:val="center"/>
            </w:pPr>
          </w:p>
        </w:tc>
        <w:tc>
          <w:tcPr>
            <w:tcW w:w="253" w:type="pct"/>
            <w:vAlign w:val="center"/>
          </w:tcPr>
          <w:p w14:paraId="233D0D8B" w14:textId="77777777" w:rsidR="00A14FC6" w:rsidRPr="003F48A5" w:rsidRDefault="00A14FC6" w:rsidP="00A14FC6">
            <w:pPr>
              <w:jc w:val="center"/>
            </w:pPr>
          </w:p>
        </w:tc>
      </w:tr>
      <w:tr w:rsidR="00A14FC6" w:rsidRPr="003F48A5" w14:paraId="1D3F3A50" w14:textId="77777777" w:rsidTr="00A14FC6">
        <w:trPr>
          <w:trHeight w:val="283"/>
        </w:trPr>
        <w:tc>
          <w:tcPr>
            <w:tcW w:w="272" w:type="pct"/>
            <w:vAlign w:val="center"/>
          </w:tcPr>
          <w:p w14:paraId="6608878B" w14:textId="77777777" w:rsidR="00A14FC6" w:rsidRPr="003F48A5" w:rsidRDefault="00A14FC6" w:rsidP="00A14FC6">
            <w:pPr>
              <w:jc w:val="center"/>
            </w:pPr>
            <w:r w:rsidRPr="003F48A5">
              <w:t>5.</w:t>
            </w:r>
          </w:p>
        </w:tc>
        <w:tc>
          <w:tcPr>
            <w:tcW w:w="189" w:type="pct"/>
            <w:vAlign w:val="center"/>
          </w:tcPr>
          <w:p w14:paraId="7044C5EC" w14:textId="77777777" w:rsidR="00A14FC6" w:rsidRPr="003F48A5" w:rsidRDefault="00A14FC6" w:rsidP="00A14FC6">
            <w:pPr>
              <w:jc w:val="center"/>
            </w:pPr>
          </w:p>
        </w:tc>
        <w:tc>
          <w:tcPr>
            <w:tcW w:w="3711" w:type="pct"/>
          </w:tcPr>
          <w:p w14:paraId="1969D431" w14:textId="77777777" w:rsidR="00A14FC6" w:rsidRPr="003F48A5" w:rsidRDefault="00A14FC6" w:rsidP="00035C9C">
            <w:pPr>
              <w:jc w:val="both"/>
            </w:pPr>
            <w:r>
              <w:t xml:space="preserve">Apply MITRE ATT&amp;CK framework for mitigating risks in cloud environments.    </w:t>
            </w:r>
          </w:p>
        </w:tc>
        <w:tc>
          <w:tcPr>
            <w:tcW w:w="319" w:type="pct"/>
            <w:vAlign w:val="center"/>
          </w:tcPr>
          <w:p w14:paraId="0BFE0D2F" w14:textId="77777777" w:rsidR="00A14FC6" w:rsidRPr="003F48A5" w:rsidRDefault="00A14FC6" w:rsidP="00A14FC6">
            <w:pPr>
              <w:jc w:val="center"/>
            </w:pPr>
            <w:r w:rsidRPr="003F48A5">
              <w:t>CO5</w:t>
            </w:r>
          </w:p>
        </w:tc>
        <w:tc>
          <w:tcPr>
            <w:tcW w:w="256" w:type="pct"/>
            <w:vAlign w:val="center"/>
          </w:tcPr>
          <w:p w14:paraId="2C4C6C16" w14:textId="77777777" w:rsidR="00A14FC6" w:rsidRPr="003F48A5" w:rsidRDefault="00A14FC6" w:rsidP="00A14FC6">
            <w:pPr>
              <w:jc w:val="center"/>
            </w:pPr>
            <w:r>
              <w:t>A</w:t>
            </w:r>
          </w:p>
        </w:tc>
        <w:tc>
          <w:tcPr>
            <w:tcW w:w="253" w:type="pct"/>
            <w:vAlign w:val="center"/>
          </w:tcPr>
          <w:p w14:paraId="0ADB61AF" w14:textId="77777777" w:rsidR="00A14FC6" w:rsidRPr="003F48A5" w:rsidRDefault="00A14FC6" w:rsidP="00A14FC6">
            <w:pPr>
              <w:jc w:val="center"/>
            </w:pPr>
            <w:r>
              <w:t>2</w:t>
            </w:r>
            <w:r w:rsidRPr="003F48A5">
              <w:t>0</w:t>
            </w:r>
          </w:p>
        </w:tc>
      </w:tr>
      <w:tr w:rsidR="00A14FC6" w:rsidRPr="003F48A5" w14:paraId="79E237C8" w14:textId="77777777" w:rsidTr="00A14FC6">
        <w:trPr>
          <w:trHeight w:val="263"/>
        </w:trPr>
        <w:tc>
          <w:tcPr>
            <w:tcW w:w="272" w:type="pct"/>
            <w:vAlign w:val="center"/>
          </w:tcPr>
          <w:p w14:paraId="1DACCA55" w14:textId="77777777" w:rsidR="00A14FC6" w:rsidRPr="003F48A5" w:rsidRDefault="00A14FC6" w:rsidP="00A14FC6">
            <w:pPr>
              <w:jc w:val="center"/>
            </w:pPr>
          </w:p>
        </w:tc>
        <w:tc>
          <w:tcPr>
            <w:tcW w:w="189" w:type="pct"/>
            <w:vAlign w:val="center"/>
          </w:tcPr>
          <w:p w14:paraId="08DAEC5C" w14:textId="77777777" w:rsidR="00A14FC6" w:rsidRPr="003F48A5" w:rsidRDefault="00A14FC6" w:rsidP="00A14FC6">
            <w:pPr>
              <w:jc w:val="center"/>
            </w:pPr>
          </w:p>
        </w:tc>
        <w:tc>
          <w:tcPr>
            <w:tcW w:w="3711" w:type="pct"/>
          </w:tcPr>
          <w:p w14:paraId="51AA31DB" w14:textId="77777777" w:rsidR="00A14FC6" w:rsidRPr="003F48A5" w:rsidRDefault="00A14FC6" w:rsidP="00035C9C">
            <w:pPr>
              <w:jc w:val="center"/>
            </w:pPr>
            <w:r w:rsidRPr="003F48A5">
              <w:rPr>
                <w:b/>
                <w:bCs/>
              </w:rPr>
              <w:t>(OR)</w:t>
            </w:r>
          </w:p>
        </w:tc>
        <w:tc>
          <w:tcPr>
            <w:tcW w:w="319" w:type="pct"/>
          </w:tcPr>
          <w:p w14:paraId="09476D63" w14:textId="77777777" w:rsidR="00A14FC6" w:rsidRPr="003F48A5" w:rsidRDefault="00A14FC6" w:rsidP="00B700B4">
            <w:pPr>
              <w:jc w:val="center"/>
            </w:pPr>
          </w:p>
        </w:tc>
        <w:tc>
          <w:tcPr>
            <w:tcW w:w="256" w:type="pct"/>
          </w:tcPr>
          <w:p w14:paraId="143C25BE" w14:textId="77777777" w:rsidR="00A14FC6" w:rsidRPr="003F48A5" w:rsidRDefault="00A14FC6" w:rsidP="00B700B4">
            <w:pPr>
              <w:jc w:val="center"/>
            </w:pPr>
          </w:p>
        </w:tc>
        <w:tc>
          <w:tcPr>
            <w:tcW w:w="253" w:type="pct"/>
          </w:tcPr>
          <w:p w14:paraId="62809508" w14:textId="77777777" w:rsidR="00A14FC6" w:rsidRPr="003F48A5" w:rsidRDefault="00A14FC6" w:rsidP="00B700B4">
            <w:pPr>
              <w:jc w:val="center"/>
            </w:pPr>
          </w:p>
        </w:tc>
      </w:tr>
      <w:tr w:rsidR="00A14FC6" w:rsidRPr="003F48A5" w14:paraId="6CF13A23" w14:textId="77777777" w:rsidTr="00A14FC6">
        <w:trPr>
          <w:trHeight w:val="283"/>
        </w:trPr>
        <w:tc>
          <w:tcPr>
            <w:tcW w:w="272" w:type="pct"/>
            <w:vAlign w:val="center"/>
          </w:tcPr>
          <w:p w14:paraId="7682F8BA" w14:textId="77777777" w:rsidR="00A14FC6" w:rsidRPr="003F48A5" w:rsidRDefault="00A14FC6" w:rsidP="00A14FC6">
            <w:pPr>
              <w:jc w:val="center"/>
            </w:pPr>
            <w:r w:rsidRPr="003F48A5">
              <w:t>6.</w:t>
            </w:r>
          </w:p>
        </w:tc>
        <w:tc>
          <w:tcPr>
            <w:tcW w:w="189" w:type="pct"/>
            <w:vAlign w:val="center"/>
          </w:tcPr>
          <w:p w14:paraId="198CE831" w14:textId="77777777" w:rsidR="00A14FC6" w:rsidRPr="003F48A5" w:rsidRDefault="00A14FC6" w:rsidP="00A14FC6">
            <w:pPr>
              <w:jc w:val="center"/>
            </w:pPr>
            <w:r w:rsidRPr="003F48A5">
              <w:t>a.</w:t>
            </w:r>
          </w:p>
        </w:tc>
        <w:tc>
          <w:tcPr>
            <w:tcW w:w="3711" w:type="pct"/>
          </w:tcPr>
          <w:p w14:paraId="4DB45393" w14:textId="77777777" w:rsidR="00A14FC6" w:rsidRPr="003F48A5" w:rsidRDefault="00A14FC6" w:rsidP="00035C9C">
            <w:pPr>
              <w:jc w:val="both"/>
            </w:pPr>
            <w:r>
              <w:t xml:space="preserve">Explain strategies for engaging with secure cloud providers.    </w:t>
            </w:r>
          </w:p>
        </w:tc>
        <w:tc>
          <w:tcPr>
            <w:tcW w:w="319" w:type="pct"/>
            <w:vAlign w:val="center"/>
          </w:tcPr>
          <w:p w14:paraId="19F71BF3" w14:textId="77777777" w:rsidR="00A14FC6" w:rsidRPr="003F48A5" w:rsidRDefault="00A14FC6" w:rsidP="00A14FC6">
            <w:pPr>
              <w:jc w:val="center"/>
            </w:pPr>
            <w:r w:rsidRPr="003F48A5">
              <w:t>CO</w:t>
            </w:r>
            <w:r>
              <w:t>5</w:t>
            </w:r>
          </w:p>
        </w:tc>
        <w:tc>
          <w:tcPr>
            <w:tcW w:w="256" w:type="pct"/>
            <w:vAlign w:val="center"/>
          </w:tcPr>
          <w:p w14:paraId="37F8022F" w14:textId="77777777" w:rsidR="00A14FC6" w:rsidRPr="003F48A5" w:rsidRDefault="00A14FC6" w:rsidP="00A14FC6">
            <w:pPr>
              <w:jc w:val="center"/>
            </w:pPr>
            <w:r>
              <w:t>A</w:t>
            </w:r>
          </w:p>
        </w:tc>
        <w:tc>
          <w:tcPr>
            <w:tcW w:w="253" w:type="pct"/>
            <w:vAlign w:val="center"/>
          </w:tcPr>
          <w:p w14:paraId="407894CC" w14:textId="77777777" w:rsidR="00A14FC6" w:rsidRPr="003F48A5" w:rsidRDefault="00A14FC6" w:rsidP="00A14FC6">
            <w:pPr>
              <w:jc w:val="center"/>
            </w:pPr>
            <w:r>
              <w:t>1</w:t>
            </w:r>
            <w:r w:rsidRPr="003F48A5">
              <w:t>0</w:t>
            </w:r>
          </w:p>
        </w:tc>
      </w:tr>
      <w:tr w:rsidR="00A14FC6" w:rsidRPr="003F48A5" w14:paraId="13C65411" w14:textId="77777777" w:rsidTr="00A14FC6">
        <w:trPr>
          <w:trHeight w:val="283"/>
        </w:trPr>
        <w:tc>
          <w:tcPr>
            <w:tcW w:w="272" w:type="pct"/>
            <w:vAlign w:val="center"/>
          </w:tcPr>
          <w:p w14:paraId="7D503D5C" w14:textId="77777777" w:rsidR="00A14FC6" w:rsidRPr="003F48A5" w:rsidRDefault="00A14FC6" w:rsidP="00A14FC6">
            <w:pPr>
              <w:jc w:val="center"/>
            </w:pPr>
          </w:p>
        </w:tc>
        <w:tc>
          <w:tcPr>
            <w:tcW w:w="189" w:type="pct"/>
            <w:vAlign w:val="center"/>
          </w:tcPr>
          <w:p w14:paraId="0A4EDAF3" w14:textId="77777777" w:rsidR="00A14FC6" w:rsidRPr="003F48A5" w:rsidRDefault="00A14FC6" w:rsidP="00A14FC6">
            <w:pPr>
              <w:jc w:val="center"/>
            </w:pPr>
            <w:r w:rsidRPr="003F48A5">
              <w:t>b.</w:t>
            </w:r>
          </w:p>
        </w:tc>
        <w:tc>
          <w:tcPr>
            <w:tcW w:w="3711" w:type="pct"/>
          </w:tcPr>
          <w:p w14:paraId="0E325EBE" w14:textId="77777777" w:rsidR="00A14FC6" w:rsidRPr="003F48A5" w:rsidRDefault="00A14FC6" w:rsidP="00035C9C">
            <w:pPr>
              <w:jc w:val="both"/>
              <w:rPr>
                <w:bCs/>
              </w:rPr>
            </w:pPr>
            <w:proofErr w:type="spellStart"/>
            <w:r>
              <w:t>Analyse</w:t>
            </w:r>
            <w:proofErr w:type="spellEnd"/>
            <w:r>
              <w:t xml:space="preserve"> advanced usage of cloud providers for secure deployments</w:t>
            </w:r>
          </w:p>
        </w:tc>
        <w:tc>
          <w:tcPr>
            <w:tcW w:w="319" w:type="pct"/>
            <w:vAlign w:val="center"/>
          </w:tcPr>
          <w:p w14:paraId="3D6956EC" w14:textId="77777777" w:rsidR="00A14FC6" w:rsidRPr="003F48A5" w:rsidRDefault="00A14FC6" w:rsidP="00A14FC6">
            <w:pPr>
              <w:jc w:val="center"/>
            </w:pPr>
            <w:r w:rsidRPr="003F48A5">
              <w:t>CO</w:t>
            </w:r>
            <w:r>
              <w:t>5</w:t>
            </w:r>
          </w:p>
        </w:tc>
        <w:tc>
          <w:tcPr>
            <w:tcW w:w="256" w:type="pct"/>
            <w:vAlign w:val="center"/>
          </w:tcPr>
          <w:p w14:paraId="0D38628C" w14:textId="77777777" w:rsidR="00A14FC6" w:rsidRPr="003F48A5" w:rsidRDefault="00A14FC6" w:rsidP="00A14FC6">
            <w:pPr>
              <w:jc w:val="center"/>
            </w:pPr>
            <w:r>
              <w:t>An</w:t>
            </w:r>
          </w:p>
        </w:tc>
        <w:tc>
          <w:tcPr>
            <w:tcW w:w="253" w:type="pct"/>
            <w:vAlign w:val="center"/>
          </w:tcPr>
          <w:p w14:paraId="47293AEC" w14:textId="77777777" w:rsidR="00A14FC6" w:rsidRPr="003F48A5" w:rsidRDefault="00A14FC6" w:rsidP="00A14FC6">
            <w:pPr>
              <w:jc w:val="center"/>
            </w:pPr>
            <w:r>
              <w:t>10</w:t>
            </w:r>
          </w:p>
        </w:tc>
      </w:tr>
      <w:tr w:rsidR="00A14FC6" w:rsidRPr="003F48A5" w14:paraId="79446E75" w14:textId="77777777" w:rsidTr="00A14FC6">
        <w:trPr>
          <w:trHeight w:val="397"/>
        </w:trPr>
        <w:tc>
          <w:tcPr>
            <w:tcW w:w="272" w:type="pct"/>
            <w:vAlign w:val="center"/>
          </w:tcPr>
          <w:p w14:paraId="3A93CBF8" w14:textId="77777777" w:rsidR="00A14FC6" w:rsidRPr="003F48A5" w:rsidRDefault="00A14FC6" w:rsidP="00A14FC6">
            <w:pPr>
              <w:jc w:val="center"/>
            </w:pPr>
          </w:p>
        </w:tc>
        <w:tc>
          <w:tcPr>
            <w:tcW w:w="189" w:type="pct"/>
            <w:vAlign w:val="center"/>
          </w:tcPr>
          <w:p w14:paraId="5304C0FC" w14:textId="77777777" w:rsidR="00A14FC6" w:rsidRPr="003F48A5" w:rsidRDefault="00A14FC6" w:rsidP="00A14FC6">
            <w:pPr>
              <w:jc w:val="center"/>
            </w:pPr>
          </w:p>
        </w:tc>
        <w:tc>
          <w:tcPr>
            <w:tcW w:w="3711" w:type="pct"/>
          </w:tcPr>
          <w:p w14:paraId="786C5FDB" w14:textId="77777777" w:rsidR="00A14FC6" w:rsidRPr="003F48A5" w:rsidRDefault="00A14FC6" w:rsidP="00035C9C">
            <w:pPr>
              <w:jc w:val="both"/>
            </w:pPr>
          </w:p>
        </w:tc>
        <w:tc>
          <w:tcPr>
            <w:tcW w:w="319" w:type="pct"/>
            <w:vAlign w:val="center"/>
          </w:tcPr>
          <w:p w14:paraId="70A64C5E" w14:textId="77777777" w:rsidR="00A14FC6" w:rsidRPr="003F48A5" w:rsidRDefault="00A14FC6" w:rsidP="00A14FC6">
            <w:pPr>
              <w:jc w:val="center"/>
            </w:pPr>
          </w:p>
        </w:tc>
        <w:tc>
          <w:tcPr>
            <w:tcW w:w="256" w:type="pct"/>
            <w:vAlign w:val="center"/>
          </w:tcPr>
          <w:p w14:paraId="36CC9D12" w14:textId="77777777" w:rsidR="00A14FC6" w:rsidRPr="003F48A5" w:rsidRDefault="00A14FC6" w:rsidP="00A14FC6">
            <w:pPr>
              <w:jc w:val="center"/>
            </w:pPr>
          </w:p>
        </w:tc>
        <w:tc>
          <w:tcPr>
            <w:tcW w:w="253" w:type="pct"/>
            <w:vAlign w:val="center"/>
          </w:tcPr>
          <w:p w14:paraId="62B29D2B" w14:textId="77777777" w:rsidR="00A14FC6" w:rsidRPr="003F48A5" w:rsidRDefault="00A14FC6" w:rsidP="00A14FC6">
            <w:pPr>
              <w:jc w:val="center"/>
            </w:pPr>
          </w:p>
        </w:tc>
      </w:tr>
      <w:tr w:rsidR="00A14FC6" w:rsidRPr="003F48A5" w14:paraId="0A412C50" w14:textId="77777777" w:rsidTr="00A14FC6">
        <w:trPr>
          <w:trHeight w:val="283"/>
        </w:trPr>
        <w:tc>
          <w:tcPr>
            <w:tcW w:w="272" w:type="pct"/>
            <w:vAlign w:val="center"/>
          </w:tcPr>
          <w:p w14:paraId="514E77AA" w14:textId="77777777" w:rsidR="00A14FC6" w:rsidRPr="003F48A5" w:rsidRDefault="00A14FC6" w:rsidP="00A14FC6">
            <w:pPr>
              <w:jc w:val="center"/>
            </w:pPr>
            <w:r w:rsidRPr="003F48A5">
              <w:t>7.</w:t>
            </w:r>
          </w:p>
        </w:tc>
        <w:tc>
          <w:tcPr>
            <w:tcW w:w="189" w:type="pct"/>
            <w:vAlign w:val="center"/>
          </w:tcPr>
          <w:p w14:paraId="4A5183A8" w14:textId="77777777" w:rsidR="00A14FC6" w:rsidRPr="003F48A5" w:rsidRDefault="00A14FC6" w:rsidP="00A14FC6">
            <w:pPr>
              <w:jc w:val="center"/>
            </w:pPr>
          </w:p>
        </w:tc>
        <w:tc>
          <w:tcPr>
            <w:tcW w:w="3711" w:type="pct"/>
          </w:tcPr>
          <w:p w14:paraId="3434A823" w14:textId="77777777" w:rsidR="00A14FC6" w:rsidRPr="003F48A5" w:rsidRDefault="00A14FC6" w:rsidP="00035C9C">
            <w:pPr>
              <w:jc w:val="both"/>
            </w:pPr>
            <w:r>
              <w:t xml:space="preserve">Describe the shared responsibility model and compliance requirements in cloud security.    </w:t>
            </w:r>
          </w:p>
        </w:tc>
        <w:tc>
          <w:tcPr>
            <w:tcW w:w="319" w:type="pct"/>
            <w:vAlign w:val="center"/>
          </w:tcPr>
          <w:p w14:paraId="632313F7" w14:textId="77777777" w:rsidR="00A14FC6" w:rsidRPr="003F48A5" w:rsidRDefault="00A14FC6" w:rsidP="00A14FC6">
            <w:pPr>
              <w:jc w:val="center"/>
            </w:pPr>
            <w:r w:rsidRPr="003F48A5">
              <w:t>CO</w:t>
            </w:r>
            <w:r>
              <w:t>6</w:t>
            </w:r>
          </w:p>
        </w:tc>
        <w:tc>
          <w:tcPr>
            <w:tcW w:w="256" w:type="pct"/>
            <w:vAlign w:val="center"/>
          </w:tcPr>
          <w:p w14:paraId="53C1CEFC" w14:textId="77777777" w:rsidR="00A14FC6" w:rsidRPr="003F48A5" w:rsidRDefault="00A14FC6" w:rsidP="00A14FC6">
            <w:pPr>
              <w:jc w:val="center"/>
            </w:pPr>
            <w:r>
              <w:t>U</w:t>
            </w:r>
          </w:p>
        </w:tc>
        <w:tc>
          <w:tcPr>
            <w:tcW w:w="253" w:type="pct"/>
            <w:vAlign w:val="center"/>
          </w:tcPr>
          <w:p w14:paraId="4D2E74BC" w14:textId="77777777" w:rsidR="00A14FC6" w:rsidRPr="003F48A5" w:rsidRDefault="00A14FC6" w:rsidP="00A14FC6">
            <w:pPr>
              <w:jc w:val="center"/>
            </w:pPr>
            <w:r w:rsidRPr="003F48A5">
              <w:t>20</w:t>
            </w:r>
          </w:p>
        </w:tc>
      </w:tr>
      <w:tr w:rsidR="00A14FC6" w:rsidRPr="003F48A5" w14:paraId="34D21D36" w14:textId="77777777" w:rsidTr="00A14FC6">
        <w:trPr>
          <w:trHeight w:val="283"/>
        </w:trPr>
        <w:tc>
          <w:tcPr>
            <w:tcW w:w="272" w:type="pct"/>
            <w:vAlign w:val="center"/>
          </w:tcPr>
          <w:p w14:paraId="014DAEA4" w14:textId="77777777" w:rsidR="00A14FC6" w:rsidRPr="003F48A5" w:rsidRDefault="00A14FC6" w:rsidP="00A14FC6">
            <w:pPr>
              <w:jc w:val="center"/>
            </w:pPr>
          </w:p>
        </w:tc>
        <w:tc>
          <w:tcPr>
            <w:tcW w:w="189" w:type="pct"/>
            <w:vAlign w:val="center"/>
          </w:tcPr>
          <w:p w14:paraId="1C317830" w14:textId="77777777" w:rsidR="00A14FC6" w:rsidRPr="003F48A5" w:rsidRDefault="00A14FC6" w:rsidP="00A14FC6">
            <w:pPr>
              <w:jc w:val="center"/>
            </w:pPr>
          </w:p>
        </w:tc>
        <w:tc>
          <w:tcPr>
            <w:tcW w:w="3711" w:type="pct"/>
          </w:tcPr>
          <w:p w14:paraId="30DC7C2B" w14:textId="77777777" w:rsidR="00A14FC6" w:rsidRPr="003F48A5" w:rsidRDefault="00A14FC6" w:rsidP="00035C9C">
            <w:pPr>
              <w:jc w:val="center"/>
              <w:rPr>
                <w:bCs/>
              </w:rPr>
            </w:pPr>
            <w:r w:rsidRPr="003F48A5">
              <w:rPr>
                <w:b/>
                <w:bCs/>
              </w:rPr>
              <w:t>(OR)</w:t>
            </w:r>
          </w:p>
        </w:tc>
        <w:tc>
          <w:tcPr>
            <w:tcW w:w="319" w:type="pct"/>
            <w:vAlign w:val="center"/>
          </w:tcPr>
          <w:p w14:paraId="15943B7A" w14:textId="77777777" w:rsidR="00A14FC6" w:rsidRPr="003F48A5" w:rsidRDefault="00A14FC6" w:rsidP="00A14FC6">
            <w:pPr>
              <w:jc w:val="center"/>
            </w:pPr>
          </w:p>
        </w:tc>
        <w:tc>
          <w:tcPr>
            <w:tcW w:w="256" w:type="pct"/>
            <w:vAlign w:val="center"/>
          </w:tcPr>
          <w:p w14:paraId="72BA7BD7" w14:textId="77777777" w:rsidR="00A14FC6" w:rsidRPr="003F48A5" w:rsidRDefault="00A14FC6" w:rsidP="00A14FC6">
            <w:pPr>
              <w:jc w:val="center"/>
            </w:pPr>
          </w:p>
        </w:tc>
        <w:tc>
          <w:tcPr>
            <w:tcW w:w="253" w:type="pct"/>
            <w:vAlign w:val="center"/>
          </w:tcPr>
          <w:p w14:paraId="772DD85B" w14:textId="77777777" w:rsidR="00A14FC6" w:rsidRPr="003F48A5" w:rsidRDefault="00A14FC6" w:rsidP="00A14FC6">
            <w:pPr>
              <w:jc w:val="center"/>
            </w:pPr>
          </w:p>
        </w:tc>
      </w:tr>
      <w:tr w:rsidR="00A14FC6" w:rsidRPr="003F48A5" w14:paraId="7CC2670E" w14:textId="77777777" w:rsidTr="00A14FC6">
        <w:trPr>
          <w:trHeight w:val="283"/>
        </w:trPr>
        <w:tc>
          <w:tcPr>
            <w:tcW w:w="272" w:type="pct"/>
            <w:vAlign w:val="center"/>
          </w:tcPr>
          <w:p w14:paraId="7BB767B9" w14:textId="77777777" w:rsidR="00A14FC6" w:rsidRPr="003F48A5" w:rsidRDefault="00A14FC6" w:rsidP="00A14FC6">
            <w:pPr>
              <w:jc w:val="center"/>
            </w:pPr>
            <w:r w:rsidRPr="003F48A5">
              <w:t>8.</w:t>
            </w:r>
          </w:p>
        </w:tc>
        <w:tc>
          <w:tcPr>
            <w:tcW w:w="189" w:type="pct"/>
            <w:vAlign w:val="center"/>
          </w:tcPr>
          <w:p w14:paraId="46130C82" w14:textId="77777777" w:rsidR="00A14FC6" w:rsidRPr="003F48A5" w:rsidRDefault="00A14FC6" w:rsidP="00A14FC6"/>
        </w:tc>
        <w:tc>
          <w:tcPr>
            <w:tcW w:w="3711" w:type="pct"/>
            <w:vAlign w:val="center"/>
          </w:tcPr>
          <w:p w14:paraId="63D3AB12" w14:textId="77777777" w:rsidR="00A14FC6" w:rsidRPr="003F48A5" w:rsidRDefault="00A14FC6" w:rsidP="00A14FC6">
            <w:pPr>
              <w:pStyle w:val="NormalWeb"/>
              <w:rPr>
                <w:bCs/>
              </w:rPr>
            </w:pPr>
            <w:r>
              <w:t xml:space="preserve">Illustrate industry best practices and CSA STAR program in cloud compliance.    </w:t>
            </w:r>
          </w:p>
        </w:tc>
        <w:tc>
          <w:tcPr>
            <w:tcW w:w="319" w:type="pct"/>
            <w:vAlign w:val="center"/>
          </w:tcPr>
          <w:p w14:paraId="4A56B532" w14:textId="77777777" w:rsidR="00A14FC6" w:rsidRPr="003F48A5" w:rsidRDefault="00A14FC6" w:rsidP="00A14FC6">
            <w:pPr>
              <w:jc w:val="center"/>
            </w:pPr>
            <w:r w:rsidRPr="003F48A5">
              <w:t>CO6</w:t>
            </w:r>
          </w:p>
        </w:tc>
        <w:tc>
          <w:tcPr>
            <w:tcW w:w="256" w:type="pct"/>
            <w:vAlign w:val="center"/>
          </w:tcPr>
          <w:p w14:paraId="7B7208F7" w14:textId="77777777" w:rsidR="00A14FC6" w:rsidRPr="003F48A5" w:rsidRDefault="00A14FC6" w:rsidP="00A14FC6">
            <w:pPr>
              <w:jc w:val="center"/>
            </w:pPr>
            <w:r>
              <w:t>U</w:t>
            </w:r>
          </w:p>
        </w:tc>
        <w:tc>
          <w:tcPr>
            <w:tcW w:w="253" w:type="pct"/>
            <w:vAlign w:val="center"/>
          </w:tcPr>
          <w:p w14:paraId="60CEE8B6" w14:textId="77777777" w:rsidR="00A14FC6" w:rsidRPr="003F48A5" w:rsidRDefault="00A14FC6" w:rsidP="00A14FC6">
            <w:pPr>
              <w:jc w:val="center"/>
            </w:pPr>
            <w:r w:rsidRPr="003F48A5">
              <w:t>20</w:t>
            </w:r>
          </w:p>
        </w:tc>
      </w:tr>
      <w:tr w:rsidR="00A14FC6" w:rsidRPr="003F48A5" w14:paraId="7EB616B2" w14:textId="77777777" w:rsidTr="00B700B4">
        <w:trPr>
          <w:trHeight w:val="186"/>
        </w:trPr>
        <w:tc>
          <w:tcPr>
            <w:tcW w:w="5000" w:type="pct"/>
            <w:gridSpan w:val="6"/>
          </w:tcPr>
          <w:p w14:paraId="48F8753A" w14:textId="77777777" w:rsidR="00A14FC6" w:rsidRPr="003F48A5" w:rsidRDefault="00A14FC6" w:rsidP="00B700B4">
            <w:pPr>
              <w:jc w:val="center"/>
            </w:pPr>
            <w:r w:rsidRPr="003F48A5">
              <w:rPr>
                <w:b/>
                <w:bCs/>
              </w:rPr>
              <w:t>COMPULSORY QUESTION</w:t>
            </w:r>
          </w:p>
        </w:tc>
      </w:tr>
      <w:tr w:rsidR="00A14FC6" w:rsidRPr="003F48A5" w14:paraId="7BA9D941" w14:textId="77777777" w:rsidTr="00A14FC6">
        <w:trPr>
          <w:trHeight w:val="283"/>
        </w:trPr>
        <w:tc>
          <w:tcPr>
            <w:tcW w:w="272" w:type="pct"/>
            <w:vAlign w:val="center"/>
          </w:tcPr>
          <w:p w14:paraId="2A91A8B2" w14:textId="77777777" w:rsidR="00A14FC6" w:rsidRPr="003F48A5" w:rsidRDefault="00A14FC6" w:rsidP="00A14FC6">
            <w:pPr>
              <w:jc w:val="center"/>
            </w:pPr>
            <w:r w:rsidRPr="003F48A5">
              <w:t>9.</w:t>
            </w:r>
          </w:p>
        </w:tc>
        <w:tc>
          <w:tcPr>
            <w:tcW w:w="189" w:type="pct"/>
            <w:vAlign w:val="center"/>
          </w:tcPr>
          <w:p w14:paraId="31017C39" w14:textId="77777777" w:rsidR="00A14FC6" w:rsidRPr="003F48A5" w:rsidRDefault="00A14FC6" w:rsidP="00A14FC6">
            <w:pPr>
              <w:jc w:val="center"/>
            </w:pPr>
          </w:p>
        </w:tc>
        <w:tc>
          <w:tcPr>
            <w:tcW w:w="3711" w:type="pct"/>
          </w:tcPr>
          <w:p w14:paraId="21075C18" w14:textId="77777777" w:rsidR="00A14FC6" w:rsidRPr="003F48A5" w:rsidRDefault="00A14FC6" w:rsidP="00A14FC6">
            <w:pPr>
              <w:pStyle w:val="NormalWeb"/>
              <w:jc w:val="both"/>
            </w:pPr>
            <w:r>
              <w:t xml:space="preserve">Apply cloud security concepts to design a secure architecture for an enterprise cloud deployment covering IAM, storage security, and compliance.    </w:t>
            </w:r>
          </w:p>
        </w:tc>
        <w:tc>
          <w:tcPr>
            <w:tcW w:w="319" w:type="pct"/>
            <w:vAlign w:val="center"/>
          </w:tcPr>
          <w:p w14:paraId="3264BFD7" w14:textId="77777777" w:rsidR="00A14FC6" w:rsidRPr="003F48A5" w:rsidRDefault="00A14FC6" w:rsidP="00A14FC6">
            <w:pPr>
              <w:jc w:val="center"/>
            </w:pPr>
            <w:r w:rsidRPr="003F48A5">
              <w:t>CO6</w:t>
            </w:r>
          </w:p>
        </w:tc>
        <w:tc>
          <w:tcPr>
            <w:tcW w:w="256" w:type="pct"/>
            <w:vAlign w:val="center"/>
          </w:tcPr>
          <w:p w14:paraId="5E205AA5" w14:textId="77777777" w:rsidR="00A14FC6" w:rsidRPr="003F48A5" w:rsidRDefault="00A14FC6" w:rsidP="00A14FC6">
            <w:r>
              <w:t>A</w:t>
            </w:r>
          </w:p>
        </w:tc>
        <w:tc>
          <w:tcPr>
            <w:tcW w:w="253" w:type="pct"/>
            <w:vAlign w:val="center"/>
          </w:tcPr>
          <w:p w14:paraId="1A4246FB" w14:textId="77777777" w:rsidR="00A14FC6" w:rsidRPr="003F48A5" w:rsidRDefault="00A14FC6" w:rsidP="00A14FC6">
            <w:pPr>
              <w:jc w:val="center"/>
            </w:pPr>
            <w:r w:rsidRPr="003F48A5">
              <w:t>20</w:t>
            </w:r>
          </w:p>
        </w:tc>
      </w:tr>
    </w:tbl>
    <w:p w14:paraId="3E009D28" w14:textId="77777777" w:rsidR="00A14FC6" w:rsidRDefault="00A14FC6" w:rsidP="00856324"/>
    <w:p w14:paraId="3899DBD4"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19314C2" w14:textId="77777777" w:rsidR="00A14FC6" w:rsidRDefault="00A14FC6" w:rsidP="00CA4F97"/>
    <w:p w14:paraId="0290078F"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270F2C10" w14:textId="77777777" w:rsidTr="00A14FC6">
        <w:tc>
          <w:tcPr>
            <w:tcW w:w="632" w:type="dxa"/>
          </w:tcPr>
          <w:p w14:paraId="6A7EAB73" w14:textId="77777777" w:rsidR="00A14FC6" w:rsidRPr="00930ED1" w:rsidRDefault="00A14FC6" w:rsidP="00FA7076">
            <w:pPr>
              <w:jc w:val="center"/>
              <w:rPr>
                <w:sz w:val="22"/>
                <w:szCs w:val="22"/>
              </w:rPr>
            </w:pPr>
          </w:p>
        </w:tc>
        <w:tc>
          <w:tcPr>
            <w:tcW w:w="9858" w:type="dxa"/>
          </w:tcPr>
          <w:p w14:paraId="18845074" w14:textId="77777777" w:rsidR="00A14FC6" w:rsidRPr="00930ED1" w:rsidRDefault="00A14FC6" w:rsidP="00FA7076">
            <w:pPr>
              <w:jc w:val="center"/>
              <w:rPr>
                <w:b/>
                <w:sz w:val="22"/>
                <w:szCs w:val="22"/>
              </w:rPr>
            </w:pPr>
            <w:r w:rsidRPr="00930ED1">
              <w:rPr>
                <w:b/>
                <w:sz w:val="22"/>
                <w:szCs w:val="22"/>
              </w:rPr>
              <w:t>COURSE OUTCOMES</w:t>
            </w:r>
          </w:p>
        </w:tc>
      </w:tr>
      <w:tr w:rsidR="00A14FC6" w14:paraId="73B9591F" w14:textId="77777777" w:rsidTr="00A14FC6">
        <w:tc>
          <w:tcPr>
            <w:tcW w:w="632" w:type="dxa"/>
          </w:tcPr>
          <w:p w14:paraId="0C1A24F4" w14:textId="77777777" w:rsidR="00A14FC6" w:rsidRPr="00930ED1" w:rsidRDefault="00A14FC6" w:rsidP="00A14FC6">
            <w:pPr>
              <w:jc w:val="center"/>
              <w:rPr>
                <w:sz w:val="22"/>
                <w:szCs w:val="22"/>
              </w:rPr>
            </w:pPr>
            <w:r w:rsidRPr="00930ED1">
              <w:rPr>
                <w:sz w:val="22"/>
                <w:szCs w:val="22"/>
              </w:rPr>
              <w:t>CO1</w:t>
            </w:r>
          </w:p>
        </w:tc>
        <w:tc>
          <w:tcPr>
            <w:tcW w:w="9858" w:type="dxa"/>
          </w:tcPr>
          <w:p w14:paraId="62084E86" w14:textId="77777777" w:rsidR="00A14FC6" w:rsidRPr="00930ED1" w:rsidRDefault="00A14FC6" w:rsidP="00A14FC6">
            <w:pPr>
              <w:jc w:val="both"/>
              <w:rPr>
                <w:sz w:val="22"/>
                <w:szCs w:val="22"/>
              </w:rPr>
            </w:pPr>
            <w:r w:rsidRPr="00251CDB">
              <w:t>Apply secure cloud infrastructure to real-world problems.</w:t>
            </w:r>
          </w:p>
        </w:tc>
      </w:tr>
      <w:tr w:rsidR="00A14FC6" w14:paraId="16EF81D5" w14:textId="77777777" w:rsidTr="00A14FC6">
        <w:tc>
          <w:tcPr>
            <w:tcW w:w="632" w:type="dxa"/>
          </w:tcPr>
          <w:p w14:paraId="289CF06D" w14:textId="77777777" w:rsidR="00A14FC6" w:rsidRPr="00930ED1" w:rsidRDefault="00A14FC6" w:rsidP="00A14FC6">
            <w:pPr>
              <w:jc w:val="center"/>
              <w:rPr>
                <w:sz w:val="22"/>
                <w:szCs w:val="22"/>
              </w:rPr>
            </w:pPr>
            <w:r w:rsidRPr="00930ED1">
              <w:rPr>
                <w:sz w:val="22"/>
                <w:szCs w:val="22"/>
              </w:rPr>
              <w:t>CO2</w:t>
            </w:r>
          </w:p>
        </w:tc>
        <w:tc>
          <w:tcPr>
            <w:tcW w:w="9858" w:type="dxa"/>
          </w:tcPr>
          <w:p w14:paraId="27C04A4F" w14:textId="77777777" w:rsidR="00A14FC6" w:rsidRPr="00930ED1" w:rsidRDefault="00A14FC6" w:rsidP="00A14FC6">
            <w:pPr>
              <w:jc w:val="both"/>
              <w:rPr>
                <w:sz w:val="22"/>
                <w:szCs w:val="22"/>
              </w:rPr>
            </w:pPr>
            <w:r w:rsidRPr="00251CDB">
              <w:t>Analyze technical requirements in file storage, DNS, and CDN services.</w:t>
            </w:r>
          </w:p>
        </w:tc>
      </w:tr>
      <w:tr w:rsidR="00A14FC6" w14:paraId="539B0B3A" w14:textId="77777777" w:rsidTr="00A14FC6">
        <w:tc>
          <w:tcPr>
            <w:tcW w:w="632" w:type="dxa"/>
          </w:tcPr>
          <w:p w14:paraId="7D5486A4" w14:textId="77777777" w:rsidR="00A14FC6" w:rsidRPr="00930ED1" w:rsidRDefault="00A14FC6" w:rsidP="00A14FC6">
            <w:pPr>
              <w:jc w:val="center"/>
              <w:rPr>
                <w:sz w:val="22"/>
                <w:szCs w:val="22"/>
              </w:rPr>
            </w:pPr>
            <w:r w:rsidRPr="00930ED1">
              <w:rPr>
                <w:sz w:val="22"/>
                <w:szCs w:val="22"/>
              </w:rPr>
              <w:t>CO3</w:t>
            </w:r>
          </w:p>
        </w:tc>
        <w:tc>
          <w:tcPr>
            <w:tcW w:w="9858" w:type="dxa"/>
          </w:tcPr>
          <w:p w14:paraId="2EBE3F9C" w14:textId="77777777" w:rsidR="00A14FC6" w:rsidRPr="00930ED1" w:rsidRDefault="00A14FC6" w:rsidP="00A14FC6">
            <w:pPr>
              <w:jc w:val="both"/>
              <w:rPr>
                <w:sz w:val="22"/>
                <w:szCs w:val="22"/>
              </w:rPr>
            </w:pPr>
            <w:r w:rsidRPr="00251CDB">
              <w:t>Illustrate cloud-based Identity and Access Management (IAM) services.</w:t>
            </w:r>
          </w:p>
        </w:tc>
      </w:tr>
      <w:tr w:rsidR="00A14FC6" w14:paraId="797FB5C1" w14:textId="77777777" w:rsidTr="00A14FC6">
        <w:tc>
          <w:tcPr>
            <w:tcW w:w="632" w:type="dxa"/>
          </w:tcPr>
          <w:p w14:paraId="7E0A9BD0" w14:textId="77777777" w:rsidR="00A14FC6" w:rsidRPr="00930ED1" w:rsidRDefault="00A14FC6" w:rsidP="00A14FC6">
            <w:pPr>
              <w:jc w:val="center"/>
              <w:rPr>
                <w:sz w:val="22"/>
                <w:szCs w:val="22"/>
              </w:rPr>
            </w:pPr>
            <w:r w:rsidRPr="00930ED1">
              <w:rPr>
                <w:sz w:val="22"/>
                <w:szCs w:val="22"/>
              </w:rPr>
              <w:t>CO4</w:t>
            </w:r>
          </w:p>
        </w:tc>
        <w:tc>
          <w:tcPr>
            <w:tcW w:w="9858" w:type="dxa"/>
          </w:tcPr>
          <w:p w14:paraId="78088268" w14:textId="77777777" w:rsidR="00A14FC6" w:rsidRPr="00930ED1" w:rsidRDefault="00A14FC6" w:rsidP="00A14FC6">
            <w:pPr>
              <w:jc w:val="both"/>
              <w:rPr>
                <w:sz w:val="22"/>
                <w:szCs w:val="22"/>
              </w:rPr>
            </w:pPr>
            <w:r w:rsidRPr="00251CDB">
              <w:t>Implement IAM solutions to monitor and audit cloud services.</w:t>
            </w:r>
          </w:p>
        </w:tc>
      </w:tr>
      <w:tr w:rsidR="00A14FC6" w14:paraId="38D0CE51" w14:textId="77777777" w:rsidTr="00A14FC6">
        <w:tc>
          <w:tcPr>
            <w:tcW w:w="632" w:type="dxa"/>
          </w:tcPr>
          <w:p w14:paraId="336CB58F" w14:textId="77777777" w:rsidR="00A14FC6" w:rsidRPr="00930ED1" w:rsidRDefault="00A14FC6" w:rsidP="00A14FC6">
            <w:pPr>
              <w:jc w:val="center"/>
              <w:rPr>
                <w:sz w:val="22"/>
                <w:szCs w:val="22"/>
              </w:rPr>
            </w:pPr>
            <w:r w:rsidRPr="00930ED1">
              <w:rPr>
                <w:sz w:val="22"/>
                <w:szCs w:val="22"/>
              </w:rPr>
              <w:t>CO5</w:t>
            </w:r>
          </w:p>
        </w:tc>
        <w:tc>
          <w:tcPr>
            <w:tcW w:w="9858" w:type="dxa"/>
          </w:tcPr>
          <w:p w14:paraId="6C7DFFF2" w14:textId="77777777" w:rsidR="00A14FC6" w:rsidRPr="00930ED1" w:rsidRDefault="00A14FC6" w:rsidP="00A14FC6">
            <w:pPr>
              <w:jc w:val="both"/>
              <w:rPr>
                <w:sz w:val="22"/>
                <w:szCs w:val="22"/>
              </w:rPr>
            </w:pPr>
            <w:r w:rsidRPr="00251CDB">
              <w:t>Apply compliance regulations in cloud environments.</w:t>
            </w:r>
          </w:p>
        </w:tc>
      </w:tr>
      <w:tr w:rsidR="00A14FC6" w14:paraId="48DF7C12" w14:textId="77777777" w:rsidTr="00A14FC6">
        <w:tc>
          <w:tcPr>
            <w:tcW w:w="632" w:type="dxa"/>
          </w:tcPr>
          <w:p w14:paraId="3D87C661" w14:textId="77777777" w:rsidR="00A14FC6" w:rsidRPr="00930ED1" w:rsidRDefault="00A14FC6" w:rsidP="00A14FC6">
            <w:pPr>
              <w:jc w:val="center"/>
              <w:rPr>
                <w:sz w:val="22"/>
                <w:szCs w:val="22"/>
              </w:rPr>
            </w:pPr>
            <w:r w:rsidRPr="00930ED1">
              <w:rPr>
                <w:sz w:val="22"/>
                <w:szCs w:val="22"/>
              </w:rPr>
              <w:t>CO6</w:t>
            </w:r>
          </w:p>
        </w:tc>
        <w:tc>
          <w:tcPr>
            <w:tcW w:w="9858" w:type="dxa"/>
          </w:tcPr>
          <w:p w14:paraId="1CD23F9F" w14:textId="77777777" w:rsidR="00A14FC6" w:rsidRPr="00930ED1" w:rsidRDefault="00A14FC6" w:rsidP="00A14FC6">
            <w:pPr>
              <w:jc w:val="both"/>
              <w:rPr>
                <w:sz w:val="22"/>
                <w:szCs w:val="22"/>
              </w:rPr>
            </w:pPr>
            <w:r w:rsidRPr="00251CDB">
              <w:t>Distinguish common security threats to cloud services and providers.</w:t>
            </w:r>
          </w:p>
        </w:tc>
      </w:tr>
    </w:tbl>
    <w:p w14:paraId="40A7990D" w14:textId="77777777" w:rsidR="00A14FC6" w:rsidRDefault="00A14FC6" w:rsidP="00A14FC6"/>
    <w:p w14:paraId="3A1E023C" w14:textId="77777777" w:rsidR="00A16B88" w:rsidRDefault="00A16B88">
      <w:pPr>
        <w:spacing w:after="200" w:line="276" w:lineRule="auto"/>
        <w:rPr>
          <w:rFonts w:ascii="Arial" w:hAnsi="Arial" w:cs="Arial"/>
          <w:bCs/>
          <w:noProof/>
        </w:rPr>
      </w:pPr>
      <w:r>
        <w:rPr>
          <w:rFonts w:ascii="Arial" w:hAnsi="Arial" w:cs="Arial"/>
          <w:bCs/>
          <w:noProof/>
        </w:rPr>
        <w:br w:type="page"/>
      </w:r>
    </w:p>
    <w:p w14:paraId="167B3EB4" w14:textId="2EF2F7ED" w:rsidR="00A14FC6" w:rsidRDefault="00A14FC6" w:rsidP="00035C9C">
      <w:pPr>
        <w:jc w:val="center"/>
        <w:rPr>
          <w:rFonts w:ascii="Arial" w:hAnsi="Arial" w:cs="Arial"/>
          <w:bCs/>
          <w:noProof/>
        </w:rPr>
      </w:pPr>
      <w:r w:rsidRPr="00031F29">
        <w:rPr>
          <w:rFonts w:ascii="Arial" w:hAnsi="Arial" w:cs="Arial"/>
          <w:noProof/>
        </w:rPr>
        <w:lastRenderedPageBreak/>
        <w:drawing>
          <wp:inline distT="0" distB="0" distL="0" distR="0" wp14:anchorId="071E4449" wp14:editId="2F2E68C8">
            <wp:extent cx="5734050" cy="838200"/>
            <wp:effectExtent l="0" t="0" r="0" b="0"/>
            <wp:docPr id="936639156"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12135B8" w14:textId="77777777" w:rsidR="00A14FC6" w:rsidRDefault="00A14FC6" w:rsidP="001E26D5">
      <w:pPr>
        <w:jc w:val="center"/>
        <w:rPr>
          <w:b/>
          <w:bCs/>
        </w:rPr>
      </w:pPr>
    </w:p>
    <w:p w14:paraId="42167B68" w14:textId="77777777" w:rsidR="00A14FC6" w:rsidRDefault="00A14FC6" w:rsidP="001E26D5">
      <w:pPr>
        <w:jc w:val="center"/>
        <w:rPr>
          <w:b/>
          <w:bCs/>
        </w:rPr>
      </w:pPr>
      <w:r>
        <w:rPr>
          <w:b/>
          <w:bCs/>
        </w:rPr>
        <w:t>END SEMESTER EXAMINATION – APRIL / MAY 2026</w:t>
      </w:r>
    </w:p>
    <w:p w14:paraId="73891B05"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168E90FE" w14:textId="77777777">
        <w:trPr>
          <w:trHeight w:val="397"/>
          <w:jc w:val="center"/>
        </w:trPr>
        <w:tc>
          <w:tcPr>
            <w:tcW w:w="1555" w:type="dxa"/>
            <w:vAlign w:val="center"/>
          </w:tcPr>
          <w:p w14:paraId="6DDE91A4" w14:textId="77777777" w:rsidR="00A14FC6" w:rsidRPr="0037089B" w:rsidRDefault="00A14FC6">
            <w:pPr>
              <w:pStyle w:val="Title"/>
              <w:jc w:val="left"/>
              <w:rPr>
                <w:b/>
                <w:sz w:val="22"/>
                <w:szCs w:val="22"/>
              </w:rPr>
            </w:pPr>
            <w:r w:rsidRPr="0037089B">
              <w:rPr>
                <w:b/>
                <w:sz w:val="22"/>
                <w:szCs w:val="22"/>
              </w:rPr>
              <w:t xml:space="preserve">Course Code      </w:t>
            </w:r>
          </w:p>
        </w:tc>
        <w:tc>
          <w:tcPr>
            <w:tcW w:w="6662" w:type="dxa"/>
            <w:vAlign w:val="center"/>
          </w:tcPr>
          <w:p w14:paraId="0E86201D" w14:textId="77777777" w:rsidR="00A14FC6" w:rsidRPr="0037089B" w:rsidRDefault="00A14FC6">
            <w:pPr>
              <w:pStyle w:val="Title"/>
              <w:jc w:val="left"/>
              <w:rPr>
                <w:b/>
                <w:sz w:val="22"/>
                <w:szCs w:val="22"/>
              </w:rPr>
            </w:pPr>
            <w:r w:rsidRPr="00A46091">
              <w:rPr>
                <w:b/>
                <w:bCs/>
              </w:rPr>
              <w:t>24CS3026</w:t>
            </w:r>
          </w:p>
        </w:tc>
        <w:tc>
          <w:tcPr>
            <w:tcW w:w="1417" w:type="dxa"/>
            <w:vAlign w:val="center"/>
          </w:tcPr>
          <w:p w14:paraId="4A8AC2CA" w14:textId="77777777" w:rsidR="00A14FC6" w:rsidRPr="0037089B" w:rsidRDefault="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85F9972" w14:textId="77777777" w:rsidR="00A14FC6" w:rsidRPr="0037089B" w:rsidRDefault="00A14FC6">
            <w:pPr>
              <w:pStyle w:val="Title"/>
              <w:jc w:val="left"/>
              <w:rPr>
                <w:b/>
                <w:sz w:val="22"/>
                <w:szCs w:val="22"/>
              </w:rPr>
            </w:pPr>
            <w:r w:rsidRPr="0037089B">
              <w:rPr>
                <w:b/>
                <w:sz w:val="22"/>
                <w:szCs w:val="22"/>
              </w:rPr>
              <w:t>3hrs</w:t>
            </w:r>
          </w:p>
        </w:tc>
      </w:tr>
      <w:tr w:rsidR="00A14FC6" w:rsidRPr="001E42AE" w14:paraId="4FCBD909" w14:textId="77777777">
        <w:trPr>
          <w:trHeight w:val="397"/>
          <w:jc w:val="center"/>
        </w:trPr>
        <w:tc>
          <w:tcPr>
            <w:tcW w:w="1555" w:type="dxa"/>
            <w:vAlign w:val="center"/>
          </w:tcPr>
          <w:p w14:paraId="765D2D4C"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F9FB252" w14:textId="77777777" w:rsidR="00A14FC6" w:rsidRPr="0037089B" w:rsidRDefault="00A14FC6">
            <w:pPr>
              <w:pStyle w:val="Title"/>
              <w:jc w:val="left"/>
              <w:rPr>
                <w:b/>
                <w:sz w:val="22"/>
                <w:szCs w:val="22"/>
              </w:rPr>
            </w:pPr>
            <w:r w:rsidRPr="00A46091">
              <w:rPr>
                <w:b/>
                <w:bCs/>
                <w:sz w:val="22"/>
                <w:szCs w:val="22"/>
              </w:rPr>
              <w:t>COMPUTATIONAL LINGUISTICS</w:t>
            </w:r>
          </w:p>
        </w:tc>
        <w:tc>
          <w:tcPr>
            <w:tcW w:w="1417" w:type="dxa"/>
            <w:vAlign w:val="center"/>
          </w:tcPr>
          <w:p w14:paraId="5C88DB6A" w14:textId="77777777" w:rsidR="00A14FC6" w:rsidRPr="0037089B" w:rsidRDefault="00A14FC6">
            <w:pPr>
              <w:pStyle w:val="Title"/>
              <w:jc w:val="left"/>
              <w:rPr>
                <w:b/>
                <w:bCs/>
                <w:sz w:val="22"/>
                <w:szCs w:val="22"/>
              </w:rPr>
            </w:pPr>
            <w:r w:rsidRPr="0037089B">
              <w:rPr>
                <w:b/>
                <w:bCs/>
                <w:sz w:val="22"/>
                <w:szCs w:val="22"/>
              </w:rPr>
              <w:t xml:space="preserve">Max. Marks </w:t>
            </w:r>
          </w:p>
        </w:tc>
        <w:tc>
          <w:tcPr>
            <w:tcW w:w="851" w:type="dxa"/>
            <w:vAlign w:val="center"/>
          </w:tcPr>
          <w:p w14:paraId="09565371" w14:textId="77777777" w:rsidR="00A14FC6" w:rsidRPr="0037089B" w:rsidRDefault="00A14FC6">
            <w:pPr>
              <w:pStyle w:val="Title"/>
              <w:jc w:val="left"/>
              <w:rPr>
                <w:b/>
                <w:sz w:val="22"/>
                <w:szCs w:val="22"/>
              </w:rPr>
            </w:pPr>
            <w:r w:rsidRPr="0037089B">
              <w:rPr>
                <w:b/>
                <w:sz w:val="22"/>
                <w:szCs w:val="22"/>
              </w:rPr>
              <w:t>100</w:t>
            </w:r>
          </w:p>
        </w:tc>
      </w:tr>
    </w:tbl>
    <w:p w14:paraId="5A5216F1" w14:textId="77777777" w:rsidR="00A14FC6" w:rsidRDefault="00A14FC6" w:rsidP="00856324"/>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09"/>
        <w:gridCol w:w="670"/>
        <w:gridCol w:w="537"/>
        <w:gridCol w:w="508"/>
      </w:tblGrid>
      <w:tr w:rsidR="00A14FC6" w:rsidRPr="003F48A5" w14:paraId="5D053190" w14:textId="77777777" w:rsidTr="00A14FC6">
        <w:trPr>
          <w:trHeight w:val="552"/>
        </w:trPr>
        <w:tc>
          <w:tcPr>
            <w:tcW w:w="272" w:type="pct"/>
            <w:vAlign w:val="center"/>
          </w:tcPr>
          <w:p w14:paraId="1A47123D" w14:textId="77777777" w:rsidR="00A14FC6" w:rsidRPr="00031F29" w:rsidRDefault="00A14FC6" w:rsidP="00A14FC6">
            <w:pPr>
              <w:jc w:val="center"/>
              <w:rPr>
                <w:b/>
              </w:rPr>
            </w:pPr>
            <w:r w:rsidRPr="00031F29">
              <w:rPr>
                <w:b/>
              </w:rPr>
              <w:t>Q. No.</w:t>
            </w:r>
          </w:p>
        </w:tc>
        <w:tc>
          <w:tcPr>
            <w:tcW w:w="3911" w:type="pct"/>
            <w:gridSpan w:val="2"/>
            <w:vAlign w:val="center"/>
          </w:tcPr>
          <w:p w14:paraId="33937D36" w14:textId="77777777" w:rsidR="00A14FC6" w:rsidRPr="00031F29" w:rsidRDefault="00A14FC6" w:rsidP="00A14FC6">
            <w:pPr>
              <w:jc w:val="center"/>
              <w:rPr>
                <w:b/>
              </w:rPr>
            </w:pPr>
            <w:r w:rsidRPr="00031F29">
              <w:rPr>
                <w:b/>
              </w:rPr>
              <w:t>Questions</w:t>
            </w:r>
          </w:p>
        </w:tc>
        <w:tc>
          <w:tcPr>
            <w:tcW w:w="319" w:type="pct"/>
          </w:tcPr>
          <w:p w14:paraId="3C374C4C" w14:textId="77777777" w:rsidR="00A14FC6" w:rsidRPr="00031F29" w:rsidRDefault="00A14FC6" w:rsidP="00A14FC6">
            <w:pPr>
              <w:jc w:val="center"/>
              <w:rPr>
                <w:b/>
              </w:rPr>
            </w:pPr>
            <w:r w:rsidRPr="00031F29">
              <w:rPr>
                <w:b/>
              </w:rPr>
              <w:t>CO</w:t>
            </w:r>
          </w:p>
        </w:tc>
        <w:tc>
          <w:tcPr>
            <w:tcW w:w="256" w:type="pct"/>
          </w:tcPr>
          <w:p w14:paraId="3076C49F" w14:textId="77777777" w:rsidR="00A14FC6" w:rsidRPr="00031F29" w:rsidRDefault="00A14FC6" w:rsidP="00A14FC6">
            <w:pPr>
              <w:jc w:val="center"/>
              <w:rPr>
                <w:b/>
              </w:rPr>
            </w:pPr>
            <w:r w:rsidRPr="00031F29">
              <w:rPr>
                <w:b/>
              </w:rPr>
              <w:t>BL</w:t>
            </w:r>
          </w:p>
        </w:tc>
        <w:tc>
          <w:tcPr>
            <w:tcW w:w="242" w:type="pct"/>
          </w:tcPr>
          <w:p w14:paraId="5761C667" w14:textId="77777777" w:rsidR="00A14FC6" w:rsidRPr="00031F29" w:rsidRDefault="00A14FC6" w:rsidP="00A14FC6">
            <w:pPr>
              <w:jc w:val="center"/>
              <w:rPr>
                <w:b/>
              </w:rPr>
            </w:pPr>
            <w:r w:rsidRPr="00031F29">
              <w:rPr>
                <w:b/>
              </w:rPr>
              <w:t>M</w:t>
            </w:r>
          </w:p>
        </w:tc>
      </w:tr>
      <w:tr w:rsidR="00A14FC6" w:rsidRPr="003F48A5" w14:paraId="6331107A" w14:textId="77777777" w:rsidTr="00A14FC6">
        <w:trPr>
          <w:trHeight w:val="552"/>
        </w:trPr>
        <w:tc>
          <w:tcPr>
            <w:tcW w:w="5000" w:type="pct"/>
            <w:gridSpan w:val="6"/>
          </w:tcPr>
          <w:p w14:paraId="2B4B3A7B" w14:textId="77777777" w:rsidR="00A14FC6" w:rsidRPr="00031F29" w:rsidRDefault="00A14FC6" w:rsidP="00A14FC6">
            <w:pPr>
              <w:jc w:val="center"/>
              <w:rPr>
                <w:b/>
                <w:u w:val="single"/>
              </w:rPr>
            </w:pPr>
            <w:r w:rsidRPr="00031F29">
              <w:rPr>
                <w:b/>
                <w:u w:val="single"/>
              </w:rPr>
              <w:t>PART – A (4 X 20 = 80 MARKS)</w:t>
            </w:r>
          </w:p>
          <w:p w14:paraId="000F3A02" w14:textId="77777777" w:rsidR="00A14FC6" w:rsidRPr="00031F29" w:rsidRDefault="00A14FC6" w:rsidP="00A14FC6">
            <w:pPr>
              <w:jc w:val="center"/>
              <w:rPr>
                <w:b/>
              </w:rPr>
            </w:pPr>
            <w:r w:rsidRPr="00031F29">
              <w:rPr>
                <w:b/>
              </w:rPr>
              <w:t>(Answer all the Questions)</w:t>
            </w:r>
          </w:p>
        </w:tc>
      </w:tr>
      <w:tr w:rsidR="00A14FC6" w:rsidRPr="003F48A5" w14:paraId="49DFBF69" w14:textId="77777777" w:rsidTr="00A14FC6">
        <w:trPr>
          <w:trHeight w:val="283"/>
        </w:trPr>
        <w:tc>
          <w:tcPr>
            <w:tcW w:w="272" w:type="pct"/>
          </w:tcPr>
          <w:p w14:paraId="6C520989" w14:textId="77777777" w:rsidR="00A14FC6" w:rsidRPr="003F48A5" w:rsidRDefault="00A14FC6" w:rsidP="00A14FC6">
            <w:pPr>
              <w:jc w:val="center"/>
            </w:pPr>
            <w:r w:rsidRPr="003F48A5">
              <w:t>1.</w:t>
            </w:r>
          </w:p>
        </w:tc>
        <w:tc>
          <w:tcPr>
            <w:tcW w:w="189" w:type="pct"/>
          </w:tcPr>
          <w:p w14:paraId="2244C5DB" w14:textId="77777777" w:rsidR="00A14FC6" w:rsidRPr="003F48A5" w:rsidRDefault="00A14FC6" w:rsidP="00A14FC6">
            <w:pPr>
              <w:jc w:val="center"/>
            </w:pPr>
          </w:p>
        </w:tc>
        <w:tc>
          <w:tcPr>
            <w:tcW w:w="3722" w:type="pct"/>
          </w:tcPr>
          <w:p w14:paraId="43672A6A" w14:textId="77777777" w:rsidR="00A14FC6" w:rsidRPr="003F48A5" w:rsidRDefault="00A14FC6" w:rsidP="00A14FC6">
            <w:pPr>
              <w:jc w:val="both"/>
            </w:pPr>
            <w:r w:rsidRPr="005E0C2A">
              <w:t xml:space="preserve">Develop regular expressions </w:t>
            </w:r>
            <w:r>
              <w:t>for</w:t>
            </w:r>
            <w:r w:rsidRPr="005E0C2A">
              <w:t xml:space="preserve"> a </w:t>
            </w:r>
            <w:proofErr w:type="spellStart"/>
            <w:r w:rsidRPr="005E0C2A">
              <w:t>chatbot</w:t>
            </w:r>
            <w:proofErr w:type="spellEnd"/>
            <w:r w:rsidRPr="005E0C2A">
              <w:t xml:space="preserve"> system where user inputs contain spelling variations and unnecessary symbols</w:t>
            </w:r>
            <w:r>
              <w:t>,</w:t>
            </w:r>
            <w:r w:rsidRPr="005E0C2A">
              <w:t xml:space="preserve"> </w:t>
            </w:r>
            <w:r>
              <w:t xml:space="preserve">in order </w:t>
            </w:r>
            <w:r w:rsidRPr="005E0C2A">
              <w:t>to remove special characters and extract meaningful words</w:t>
            </w:r>
            <w:r>
              <w:t>. I</w:t>
            </w:r>
            <w:r w:rsidRPr="005E0C2A">
              <w:t>llustrate the process with an example.</w:t>
            </w:r>
            <w:r>
              <w:t xml:space="preserve"> Compute and interpret the edit distance between “intention” and “execution” using insertion, deletion, and substitution (cost = 1). </w:t>
            </w:r>
          </w:p>
        </w:tc>
        <w:tc>
          <w:tcPr>
            <w:tcW w:w="319" w:type="pct"/>
          </w:tcPr>
          <w:p w14:paraId="67D305C3" w14:textId="77777777" w:rsidR="00A14FC6" w:rsidRPr="003F48A5" w:rsidRDefault="00A14FC6" w:rsidP="00A14FC6">
            <w:pPr>
              <w:jc w:val="center"/>
            </w:pPr>
            <w:r w:rsidRPr="003F48A5">
              <w:t>CO1</w:t>
            </w:r>
          </w:p>
        </w:tc>
        <w:tc>
          <w:tcPr>
            <w:tcW w:w="256" w:type="pct"/>
          </w:tcPr>
          <w:p w14:paraId="25910134" w14:textId="77777777" w:rsidR="00A14FC6" w:rsidRPr="003F48A5" w:rsidRDefault="00A14FC6" w:rsidP="00A14FC6">
            <w:pPr>
              <w:jc w:val="center"/>
            </w:pPr>
            <w:r>
              <w:t>A</w:t>
            </w:r>
          </w:p>
        </w:tc>
        <w:tc>
          <w:tcPr>
            <w:tcW w:w="242" w:type="pct"/>
          </w:tcPr>
          <w:p w14:paraId="46E7E8EE" w14:textId="77777777" w:rsidR="00A14FC6" w:rsidRPr="003F48A5" w:rsidRDefault="00A14FC6" w:rsidP="00A14FC6">
            <w:pPr>
              <w:jc w:val="center"/>
            </w:pPr>
            <w:r w:rsidRPr="003F48A5">
              <w:t>20</w:t>
            </w:r>
          </w:p>
        </w:tc>
      </w:tr>
      <w:tr w:rsidR="00A14FC6" w:rsidRPr="003F48A5" w14:paraId="065543B2" w14:textId="77777777" w:rsidTr="00A14FC6">
        <w:trPr>
          <w:trHeight w:val="239"/>
        </w:trPr>
        <w:tc>
          <w:tcPr>
            <w:tcW w:w="272" w:type="pct"/>
          </w:tcPr>
          <w:p w14:paraId="27BF0DE4" w14:textId="77777777" w:rsidR="00A14FC6" w:rsidRPr="003F48A5" w:rsidRDefault="00A14FC6" w:rsidP="00A14FC6">
            <w:pPr>
              <w:jc w:val="center"/>
            </w:pPr>
          </w:p>
        </w:tc>
        <w:tc>
          <w:tcPr>
            <w:tcW w:w="189" w:type="pct"/>
          </w:tcPr>
          <w:p w14:paraId="6784A922" w14:textId="77777777" w:rsidR="00A14FC6" w:rsidRPr="003F48A5" w:rsidRDefault="00A14FC6" w:rsidP="00A14FC6">
            <w:pPr>
              <w:jc w:val="center"/>
            </w:pPr>
          </w:p>
        </w:tc>
        <w:tc>
          <w:tcPr>
            <w:tcW w:w="3722" w:type="pct"/>
          </w:tcPr>
          <w:p w14:paraId="67597E3A" w14:textId="77777777" w:rsidR="00A14FC6" w:rsidRPr="00031F29" w:rsidRDefault="00A14FC6" w:rsidP="00A14FC6">
            <w:pPr>
              <w:jc w:val="center"/>
              <w:rPr>
                <w:b/>
                <w:bCs/>
              </w:rPr>
            </w:pPr>
            <w:r w:rsidRPr="00031F29">
              <w:rPr>
                <w:b/>
                <w:bCs/>
              </w:rPr>
              <w:t>(OR)</w:t>
            </w:r>
          </w:p>
        </w:tc>
        <w:tc>
          <w:tcPr>
            <w:tcW w:w="319" w:type="pct"/>
          </w:tcPr>
          <w:p w14:paraId="6F4C6117" w14:textId="77777777" w:rsidR="00A14FC6" w:rsidRPr="003F48A5" w:rsidRDefault="00A14FC6" w:rsidP="00A14FC6">
            <w:pPr>
              <w:jc w:val="center"/>
            </w:pPr>
          </w:p>
        </w:tc>
        <w:tc>
          <w:tcPr>
            <w:tcW w:w="256" w:type="pct"/>
          </w:tcPr>
          <w:p w14:paraId="6035B061" w14:textId="77777777" w:rsidR="00A14FC6" w:rsidRPr="003F48A5" w:rsidRDefault="00A14FC6" w:rsidP="00A14FC6">
            <w:pPr>
              <w:jc w:val="center"/>
            </w:pPr>
          </w:p>
        </w:tc>
        <w:tc>
          <w:tcPr>
            <w:tcW w:w="242" w:type="pct"/>
          </w:tcPr>
          <w:p w14:paraId="06BC715A" w14:textId="77777777" w:rsidR="00A14FC6" w:rsidRPr="003F48A5" w:rsidRDefault="00A14FC6" w:rsidP="00A14FC6">
            <w:pPr>
              <w:jc w:val="center"/>
            </w:pPr>
          </w:p>
        </w:tc>
      </w:tr>
      <w:tr w:rsidR="00A14FC6" w:rsidRPr="003F48A5" w14:paraId="6BFDD4AC" w14:textId="77777777" w:rsidTr="00A14FC6">
        <w:trPr>
          <w:trHeight w:val="283"/>
        </w:trPr>
        <w:tc>
          <w:tcPr>
            <w:tcW w:w="272" w:type="pct"/>
          </w:tcPr>
          <w:p w14:paraId="1012A768" w14:textId="77777777" w:rsidR="00A14FC6" w:rsidRPr="003F48A5" w:rsidRDefault="00A14FC6" w:rsidP="00A14FC6">
            <w:pPr>
              <w:jc w:val="center"/>
            </w:pPr>
            <w:r w:rsidRPr="003F48A5">
              <w:t>2.</w:t>
            </w:r>
          </w:p>
        </w:tc>
        <w:tc>
          <w:tcPr>
            <w:tcW w:w="189" w:type="pct"/>
          </w:tcPr>
          <w:p w14:paraId="36AD0CE9" w14:textId="77777777" w:rsidR="00A14FC6" w:rsidRPr="003F48A5" w:rsidRDefault="00A14FC6" w:rsidP="00A14FC6">
            <w:pPr>
              <w:jc w:val="center"/>
            </w:pPr>
            <w:r w:rsidRPr="003F48A5">
              <w:t>a.</w:t>
            </w:r>
          </w:p>
        </w:tc>
        <w:tc>
          <w:tcPr>
            <w:tcW w:w="3722" w:type="pct"/>
          </w:tcPr>
          <w:p w14:paraId="27D50F1A" w14:textId="77777777" w:rsidR="00A14FC6" w:rsidRPr="00031F29" w:rsidRDefault="00A14FC6" w:rsidP="00A14FC6">
            <w:pPr>
              <w:jc w:val="both"/>
              <w:rPr>
                <w:color w:val="000000"/>
              </w:rPr>
            </w:pPr>
            <w:r>
              <w:t xml:space="preserve">Apply the probabilistic CKY algorithm for the sentence: </w:t>
            </w:r>
            <w:r w:rsidRPr="00031F29">
              <w:rPr>
                <w:color w:val="000000"/>
              </w:rPr>
              <w:t>The flight includes a meal. C</w:t>
            </w:r>
            <w:r>
              <w:t>onstruct the parse tree.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417"/>
            </w:tblGrid>
            <w:tr w:rsidR="00A14FC6" w14:paraId="37C30EFB" w14:textId="77777777">
              <w:tc>
                <w:tcPr>
                  <w:tcW w:w="1630" w:type="dxa"/>
                </w:tcPr>
                <w:p w14:paraId="33B124B9" w14:textId="77777777" w:rsidR="00A14FC6" w:rsidRDefault="00A14FC6" w:rsidP="00A14FC6">
                  <w:pPr>
                    <w:rPr>
                      <w:rFonts w:cs="Mangal"/>
                    </w:rPr>
                  </w:pPr>
                  <w:r>
                    <w:rPr>
                      <w:rFonts w:cs="Mangal"/>
                    </w:rPr>
                    <w:t>Production</w:t>
                  </w:r>
                </w:p>
              </w:tc>
              <w:tc>
                <w:tcPr>
                  <w:tcW w:w="1417" w:type="dxa"/>
                </w:tcPr>
                <w:p w14:paraId="2DDAA39A" w14:textId="77777777" w:rsidR="00A14FC6" w:rsidRDefault="00A14FC6" w:rsidP="00A14FC6">
                  <w:pPr>
                    <w:rPr>
                      <w:rFonts w:cs="Mangal"/>
                    </w:rPr>
                  </w:pPr>
                  <w:r>
                    <w:rPr>
                      <w:rFonts w:cs="Mangal"/>
                    </w:rPr>
                    <w:t>Probability</w:t>
                  </w:r>
                </w:p>
              </w:tc>
            </w:tr>
            <w:tr w:rsidR="00A14FC6" w14:paraId="5FA5D085" w14:textId="77777777">
              <w:tc>
                <w:tcPr>
                  <w:tcW w:w="1630" w:type="dxa"/>
                </w:tcPr>
                <w:p w14:paraId="51228A53" w14:textId="77777777" w:rsidR="00A14FC6" w:rsidRDefault="00A14FC6" w:rsidP="00A14FC6">
                  <w:pPr>
                    <w:rPr>
                      <w:rFonts w:cs="Mangal"/>
                    </w:rPr>
                  </w:pPr>
                  <w:r>
                    <w:rPr>
                      <w:rFonts w:cs="Mangal"/>
                      <w:color w:val="000000"/>
                    </w:rPr>
                    <w:t>S → NP VP</w:t>
                  </w:r>
                </w:p>
              </w:tc>
              <w:tc>
                <w:tcPr>
                  <w:tcW w:w="1417" w:type="dxa"/>
                </w:tcPr>
                <w:p w14:paraId="35217582" w14:textId="77777777" w:rsidR="00A14FC6" w:rsidRDefault="00A14FC6" w:rsidP="00A14FC6">
                  <w:pPr>
                    <w:rPr>
                      <w:rFonts w:cs="Mangal"/>
                    </w:rPr>
                  </w:pPr>
                  <w:r>
                    <w:rPr>
                      <w:rFonts w:cs="Mangal"/>
                    </w:rPr>
                    <w:t>0.3</w:t>
                  </w:r>
                </w:p>
              </w:tc>
            </w:tr>
            <w:tr w:rsidR="00A14FC6" w14:paraId="0B9B8302" w14:textId="77777777">
              <w:tc>
                <w:tcPr>
                  <w:tcW w:w="1630" w:type="dxa"/>
                </w:tcPr>
                <w:p w14:paraId="773D656A" w14:textId="77777777" w:rsidR="00A14FC6" w:rsidRDefault="00A14FC6" w:rsidP="00A14FC6">
                  <w:pPr>
                    <w:rPr>
                      <w:rFonts w:cs="Mangal"/>
                    </w:rPr>
                  </w:pPr>
                  <w:r>
                    <w:rPr>
                      <w:rFonts w:cs="Mangal"/>
                      <w:color w:val="000000"/>
                    </w:rPr>
                    <w:t xml:space="preserve">NP → </w:t>
                  </w:r>
                  <w:proofErr w:type="spellStart"/>
                  <w:r>
                    <w:rPr>
                      <w:rFonts w:cs="Mangal"/>
                      <w:color w:val="000000"/>
                    </w:rPr>
                    <w:t>Det</w:t>
                  </w:r>
                  <w:proofErr w:type="spellEnd"/>
                  <w:r>
                    <w:rPr>
                      <w:rFonts w:cs="Mangal"/>
                      <w:color w:val="000000"/>
                    </w:rPr>
                    <w:t xml:space="preserve"> N </w:t>
                  </w:r>
                </w:p>
              </w:tc>
              <w:tc>
                <w:tcPr>
                  <w:tcW w:w="1417" w:type="dxa"/>
                </w:tcPr>
                <w:p w14:paraId="09689151" w14:textId="77777777" w:rsidR="00A14FC6" w:rsidRDefault="00A14FC6" w:rsidP="00A14FC6">
                  <w:pPr>
                    <w:rPr>
                      <w:rFonts w:cs="Mangal"/>
                    </w:rPr>
                  </w:pPr>
                  <w:r>
                    <w:rPr>
                      <w:rFonts w:cs="Mangal"/>
                    </w:rPr>
                    <w:t>0.3</w:t>
                  </w:r>
                </w:p>
              </w:tc>
            </w:tr>
            <w:tr w:rsidR="00A14FC6" w14:paraId="731484AD" w14:textId="77777777">
              <w:tc>
                <w:tcPr>
                  <w:tcW w:w="1630" w:type="dxa"/>
                </w:tcPr>
                <w:p w14:paraId="67FD8824" w14:textId="77777777" w:rsidR="00A14FC6" w:rsidRDefault="00A14FC6" w:rsidP="00A14FC6">
                  <w:pPr>
                    <w:rPr>
                      <w:rFonts w:cs="Mangal"/>
                    </w:rPr>
                  </w:pPr>
                  <w:r>
                    <w:rPr>
                      <w:rFonts w:cs="Mangal"/>
                      <w:color w:val="000000"/>
                    </w:rPr>
                    <w:t xml:space="preserve">VP → V NP </w:t>
                  </w:r>
                </w:p>
              </w:tc>
              <w:tc>
                <w:tcPr>
                  <w:tcW w:w="1417" w:type="dxa"/>
                </w:tcPr>
                <w:p w14:paraId="045CB190" w14:textId="77777777" w:rsidR="00A14FC6" w:rsidRDefault="00A14FC6" w:rsidP="00A14FC6">
                  <w:pPr>
                    <w:rPr>
                      <w:rFonts w:cs="Mangal"/>
                    </w:rPr>
                  </w:pPr>
                  <w:r>
                    <w:rPr>
                      <w:rFonts w:cs="Mangal"/>
                    </w:rPr>
                    <w:t>0.2</w:t>
                  </w:r>
                </w:p>
              </w:tc>
            </w:tr>
            <w:tr w:rsidR="00A14FC6" w14:paraId="7F3B77E5" w14:textId="77777777">
              <w:tc>
                <w:tcPr>
                  <w:tcW w:w="1630" w:type="dxa"/>
                </w:tcPr>
                <w:p w14:paraId="7532D6DB" w14:textId="77777777" w:rsidR="00A14FC6" w:rsidRDefault="00A14FC6" w:rsidP="00A14FC6">
                  <w:pPr>
                    <w:rPr>
                      <w:rFonts w:cs="Mangal"/>
                    </w:rPr>
                  </w:pPr>
                  <w:r>
                    <w:rPr>
                      <w:rFonts w:cs="Mangal"/>
                      <w:color w:val="000000"/>
                    </w:rPr>
                    <w:t>V → includes</w:t>
                  </w:r>
                </w:p>
              </w:tc>
              <w:tc>
                <w:tcPr>
                  <w:tcW w:w="1417" w:type="dxa"/>
                </w:tcPr>
                <w:p w14:paraId="3A69930F" w14:textId="77777777" w:rsidR="00A14FC6" w:rsidRDefault="00A14FC6" w:rsidP="00A14FC6">
                  <w:pPr>
                    <w:rPr>
                      <w:rFonts w:cs="Mangal"/>
                    </w:rPr>
                  </w:pPr>
                  <w:r>
                    <w:rPr>
                      <w:rFonts w:cs="Mangal"/>
                    </w:rPr>
                    <w:t>0.005</w:t>
                  </w:r>
                </w:p>
              </w:tc>
            </w:tr>
            <w:tr w:rsidR="00A14FC6" w14:paraId="12313615" w14:textId="77777777">
              <w:tc>
                <w:tcPr>
                  <w:tcW w:w="1630" w:type="dxa"/>
                </w:tcPr>
                <w:p w14:paraId="2773770A" w14:textId="77777777" w:rsidR="00A14FC6" w:rsidRDefault="00A14FC6" w:rsidP="00A14FC6">
                  <w:pPr>
                    <w:rPr>
                      <w:rFonts w:cs="Mangal"/>
                    </w:rPr>
                  </w:pPr>
                  <w:proofErr w:type="spellStart"/>
                  <w:r>
                    <w:rPr>
                      <w:rFonts w:cs="Mangal"/>
                      <w:color w:val="000000"/>
                    </w:rPr>
                    <w:t>Det</w:t>
                  </w:r>
                  <w:proofErr w:type="spellEnd"/>
                  <w:r>
                    <w:rPr>
                      <w:rFonts w:cs="Mangal"/>
                      <w:color w:val="000000"/>
                    </w:rPr>
                    <w:t xml:space="preserve"> → the</w:t>
                  </w:r>
                </w:p>
              </w:tc>
              <w:tc>
                <w:tcPr>
                  <w:tcW w:w="1417" w:type="dxa"/>
                </w:tcPr>
                <w:p w14:paraId="13AA9560" w14:textId="77777777" w:rsidR="00A14FC6" w:rsidRDefault="00A14FC6" w:rsidP="00A14FC6">
                  <w:pPr>
                    <w:rPr>
                      <w:rFonts w:cs="Mangal"/>
                    </w:rPr>
                  </w:pPr>
                  <w:r>
                    <w:rPr>
                      <w:rFonts w:cs="Mangal"/>
                    </w:rPr>
                    <w:t>0.4</w:t>
                  </w:r>
                </w:p>
              </w:tc>
            </w:tr>
            <w:tr w:rsidR="00A14FC6" w14:paraId="437E4CE9" w14:textId="77777777">
              <w:tc>
                <w:tcPr>
                  <w:tcW w:w="1630" w:type="dxa"/>
                </w:tcPr>
                <w:p w14:paraId="04F46B92" w14:textId="77777777" w:rsidR="00A14FC6" w:rsidRDefault="00A14FC6" w:rsidP="00A14FC6">
                  <w:pPr>
                    <w:rPr>
                      <w:rFonts w:cs="Mangal"/>
                      <w:color w:val="000000"/>
                    </w:rPr>
                  </w:pPr>
                  <w:proofErr w:type="spellStart"/>
                  <w:r>
                    <w:rPr>
                      <w:rFonts w:cs="Mangal"/>
                      <w:color w:val="000000"/>
                    </w:rPr>
                    <w:t>Det</w:t>
                  </w:r>
                  <w:proofErr w:type="spellEnd"/>
                  <w:r>
                    <w:rPr>
                      <w:rFonts w:cs="Mangal"/>
                      <w:color w:val="000000"/>
                    </w:rPr>
                    <w:t xml:space="preserve"> → a</w:t>
                  </w:r>
                </w:p>
              </w:tc>
              <w:tc>
                <w:tcPr>
                  <w:tcW w:w="1417" w:type="dxa"/>
                </w:tcPr>
                <w:p w14:paraId="2FCF6C66" w14:textId="77777777" w:rsidR="00A14FC6" w:rsidRDefault="00A14FC6" w:rsidP="00A14FC6">
                  <w:pPr>
                    <w:rPr>
                      <w:rFonts w:cs="Mangal"/>
                    </w:rPr>
                  </w:pPr>
                  <w:r>
                    <w:rPr>
                      <w:rFonts w:cs="Mangal"/>
                    </w:rPr>
                    <w:t>0.4</w:t>
                  </w:r>
                </w:p>
              </w:tc>
            </w:tr>
            <w:tr w:rsidR="00A14FC6" w14:paraId="3CFBCD69" w14:textId="77777777">
              <w:tc>
                <w:tcPr>
                  <w:tcW w:w="1630" w:type="dxa"/>
                </w:tcPr>
                <w:p w14:paraId="5F5967E6" w14:textId="77777777" w:rsidR="00A14FC6" w:rsidRDefault="00A14FC6" w:rsidP="00A14FC6">
                  <w:pPr>
                    <w:rPr>
                      <w:rFonts w:cs="Mangal"/>
                      <w:color w:val="000000"/>
                    </w:rPr>
                  </w:pPr>
                  <w:r>
                    <w:rPr>
                      <w:rFonts w:cs="Mangal"/>
                      <w:color w:val="000000"/>
                    </w:rPr>
                    <w:t>N → meal</w:t>
                  </w:r>
                </w:p>
              </w:tc>
              <w:tc>
                <w:tcPr>
                  <w:tcW w:w="1417" w:type="dxa"/>
                </w:tcPr>
                <w:p w14:paraId="03F3D9EB" w14:textId="77777777" w:rsidR="00A14FC6" w:rsidRDefault="00A14FC6" w:rsidP="00A14FC6">
                  <w:pPr>
                    <w:rPr>
                      <w:rFonts w:cs="Mangal"/>
                    </w:rPr>
                  </w:pPr>
                  <w:r>
                    <w:rPr>
                      <w:rFonts w:cs="Mangal"/>
                    </w:rPr>
                    <w:t>0.01</w:t>
                  </w:r>
                </w:p>
              </w:tc>
            </w:tr>
            <w:tr w:rsidR="00A14FC6" w14:paraId="55C9378A" w14:textId="77777777">
              <w:tc>
                <w:tcPr>
                  <w:tcW w:w="1630" w:type="dxa"/>
                </w:tcPr>
                <w:p w14:paraId="23040219" w14:textId="77777777" w:rsidR="00A14FC6" w:rsidRDefault="00A14FC6" w:rsidP="00A14FC6">
                  <w:pPr>
                    <w:rPr>
                      <w:rFonts w:cs="Mangal"/>
                      <w:color w:val="000000"/>
                    </w:rPr>
                  </w:pPr>
                  <w:r>
                    <w:rPr>
                      <w:rFonts w:cs="Mangal"/>
                      <w:color w:val="000000"/>
                    </w:rPr>
                    <w:t>N → flight</w:t>
                  </w:r>
                </w:p>
              </w:tc>
              <w:tc>
                <w:tcPr>
                  <w:tcW w:w="1417" w:type="dxa"/>
                </w:tcPr>
                <w:p w14:paraId="6BD14176" w14:textId="77777777" w:rsidR="00A14FC6" w:rsidRDefault="00A14FC6" w:rsidP="00A14FC6">
                  <w:pPr>
                    <w:rPr>
                      <w:rFonts w:cs="Mangal"/>
                    </w:rPr>
                  </w:pPr>
                  <w:r>
                    <w:rPr>
                      <w:rFonts w:cs="Mangal"/>
                    </w:rPr>
                    <w:t>0.02</w:t>
                  </w:r>
                </w:p>
              </w:tc>
            </w:tr>
          </w:tbl>
          <w:p w14:paraId="236483B9" w14:textId="77777777" w:rsidR="00A14FC6" w:rsidRPr="003F48A5" w:rsidRDefault="00A14FC6" w:rsidP="00A14FC6">
            <w:pPr>
              <w:jc w:val="both"/>
            </w:pPr>
          </w:p>
        </w:tc>
        <w:tc>
          <w:tcPr>
            <w:tcW w:w="319" w:type="pct"/>
          </w:tcPr>
          <w:p w14:paraId="621E1AD5" w14:textId="77777777" w:rsidR="00A14FC6" w:rsidRPr="003F48A5" w:rsidRDefault="00A14FC6" w:rsidP="00A14FC6">
            <w:pPr>
              <w:jc w:val="center"/>
            </w:pPr>
            <w:r w:rsidRPr="003F48A5">
              <w:t>CO2</w:t>
            </w:r>
          </w:p>
        </w:tc>
        <w:tc>
          <w:tcPr>
            <w:tcW w:w="256" w:type="pct"/>
          </w:tcPr>
          <w:p w14:paraId="37F85A49" w14:textId="77777777" w:rsidR="00A14FC6" w:rsidRPr="003F48A5" w:rsidRDefault="00A14FC6" w:rsidP="00A14FC6">
            <w:pPr>
              <w:jc w:val="center"/>
            </w:pPr>
            <w:r>
              <w:t>A</w:t>
            </w:r>
          </w:p>
        </w:tc>
        <w:tc>
          <w:tcPr>
            <w:tcW w:w="242" w:type="pct"/>
          </w:tcPr>
          <w:p w14:paraId="4DAC747E" w14:textId="77777777" w:rsidR="00A14FC6" w:rsidRPr="003F48A5" w:rsidRDefault="00A14FC6" w:rsidP="00A14FC6">
            <w:pPr>
              <w:jc w:val="center"/>
            </w:pPr>
            <w:r>
              <w:t>12</w:t>
            </w:r>
          </w:p>
        </w:tc>
      </w:tr>
      <w:tr w:rsidR="00A14FC6" w:rsidRPr="003F48A5" w14:paraId="32545983" w14:textId="77777777" w:rsidTr="00A14FC6">
        <w:trPr>
          <w:trHeight w:val="283"/>
        </w:trPr>
        <w:tc>
          <w:tcPr>
            <w:tcW w:w="272" w:type="pct"/>
          </w:tcPr>
          <w:p w14:paraId="03D4AE98" w14:textId="77777777" w:rsidR="00A14FC6" w:rsidRPr="003F48A5" w:rsidRDefault="00A14FC6" w:rsidP="00A14FC6">
            <w:pPr>
              <w:jc w:val="center"/>
            </w:pPr>
          </w:p>
        </w:tc>
        <w:tc>
          <w:tcPr>
            <w:tcW w:w="189" w:type="pct"/>
          </w:tcPr>
          <w:p w14:paraId="113AA41C" w14:textId="77777777" w:rsidR="00A14FC6" w:rsidRPr="003F48A5" w:rsidRDefault="00A14FC6" w:rsidP="00A14FC6">
            <w:pPr>
              <w:jc w:val="center"/>
            </w:pPr>
            <w:r w:rsidRPr="003F48A5">
              <w:t>b.</w:t>
            </w:r>
          </w:p>
        </w:tc>
        <w:tc>
          <w:tcPr>
            <w:tcW w:w="3722" w:type="pct"/>
          </w:tcPr>
          <w:p w14:paraId="11B68411" w14:textId="77777777" w:rsidR="00A14FC6" w:rsidRPr="003F48A5" w:rsidRDefault="00A14FC6" w:rsidP="00A14FC6">
            <w:pPr>
              <w:jc w:val="both"/>
            </w:pPr>
            <w:r>
              <w:t>Interpret the features in a CRF POS tagger and Named entity recognizers.</w:t>
            </w:r>
          </w:p>
        </w:tc>
        <w:tc>
          <w:tcPr>
            <w:tcW w:w="319" w:type="pct"/>
          </w:tcPr>
          <w:p w14:paraId="21F53501" w14:textId="77777777" w:rsidR="00A14FC6" w:rsidRPr="003F48A5" w:rsidRDefault="00A14FC6" w:rsidP="00A14FC6">
            <w:pPr>
              <w:jc w:val="center"/>
            </w:pPr>
            <w:r>
              <w:t>CO2</w:t>
            </w:r>
          </w:p>
        </w:tc>
        <w:tc>
          <w:tcPr>
            <w:tcW w:w="256" w:type="pct"/>
          </w:tcPr>
          <w:p w14:paraId="56FF1D03" w14:textId="77777777" w:rsidR="00A14FC6" w:rsidRPr="003F48A5" w:rsidRDefault="00A14FC6" w:rsidP="00A14FC6">
            <w:pPr>
              <w:jc w:val="center"/>
            </w:pPr>
            <w:r>
              <w:t>U</w:t>
            </w:r>
          </w:p>
        </w:tc>
        <w:tc>
          <w:tcPr>
            <w:tcW w:w="242" w:type="pct"/>
          </w:tcPr>
          <w:p w14:paraId="1408D808" w14:textId="77777777" w:rsidR="00A14FC6" w:rsidRPr="003F48A5" w:rsidRDefault="00A14FC6" w:rsidP="00A14FC6">
            <w:pPr>
              <w:jc w:val="center"/>
            </w:pPr>
            <w:r>
              <w:t>8</w:t>
            </w:r>
          </w:p>
        </w:tc>
      </w:tr>
      <w:tr w:rsidR="00A14FC6" w:rsidRPr="003F48A5" w14:paraId="5B4D91A5" w14:textId="77777777" w:rsidTr="00A14FC6">
        <w:trPr>
          <w:trHeight w:val="397"/>
        </w:trPr>
        <w:tc>
          <w:tcPr>
            <w:tcW w:w="272" w:type="pct"/>
          </w:tcPr>
          <w:p w14:paraId="68FACFAD" w14:textId="77777777" w:rsidR="00A14FC6" w:rsidRPr="003F48A5" w:rsidRDefault="00A14FC6" w:rsidP="00A14FC6">
            <w:pPr>
              <w:jc w:val="center"/>
            </w:pPr>
          </w:p>
        </w:tc>
        <w:tc>
          <w:tcPr>
            <w:tcW w:w="189" w:type="pct"/>
          </w:tcPr>
          <w:p w14:paraId="78FE1EEC" w14:textId="77777777" w:rsidR="00A14FC6" w:rsidRPr="003F48A5" w:rsidRDefault="00A14FC6" w:rsidP="00A14FC6">
            <w:pPr>
              <w:jc w:val="center"/>
            </w:pPr>
          </w:p>
        </w:tc>
        <w:tc>
          <w:tcPr>
            <w:tcW w:w="3722" w:type="pct"/>
          </w:tcPr>
          <w:p w14:paraId="47F54656" w14:textId="77777777" w:rsidR="00A14FC6" w:rsidRPr="003F48A5" w:rsidRDefault="00A14FC6" w:rsidP="00A14FC6">
            <w:pPr>
              <w:jc w:val="both"/>
            </w:pPr>
          </w:p>
        </w:tc>
        <w:tc>
          <w:tcPr>
            <w:tcW w:w="319" w:type="pct"/>
          </w:tcPr>
          <w:p w14:paraId="27981BCC" w14:textId="77777777" w:rsidR="00A14FC6" w:rsidRPr="003F48A5" w:rsidRDefault="00A14FC6" w:rsidP="00A14FC6">
            <w:pPr>
              <w:jc w:val="center"/>
            </w:pPr>
          </w:p>
        </w:tc>
        <w:tc>
          <w:tcPr>
            <w:tcW w:w="256" w:type="pct"/>
          </w:tcPr>
          <w:p w14:paraId="116F30B0" w14:textId="77777777" w:rsidR="00A14FC6" w:rsidRPr="003F48A5" w:rsidRDefault="00A14FC6" w:rsidP="00A14FC6">
            <w:pPr>
              <w:jc w:val="center"/>
            </w:pPr>
          </w:p>
        </w:tc>
        <w:tc>
          <w:tcPr>
            <w:tcW w:w="242" w:type="pct"/>
          </w:tcPr>
          <w:p w14:paraId="71AB7FAA" w14:textId="77777777" w:rsidR="00A14FC6" w:rsidRPr="003F48A5" w:rsidRDefault="00A14FC6" w:rsidP="00A14FC6">
            <w:pPr>
              <w:jc w:val="center"/>
            </w:pPr>
          </w:p>
        </w:tc>
      </w:tr>
      <w:tr w:rsidR="00A14FC6" w:rsidRPr="003F48A5" w14:paraId="05F4BD31" w14:textId="77777777" w:rsidTr="00A14FC6">
        <w:trPr>
          <w:trHeight w:val="283"/>
        </w:trPr>
        <w:tc>
          <w:tcPr>
            <w:tcW w:w="272" w:type="pct"/>
          </w:tcPr>
          <w:p w14:paraId="49D94E91" w14:textId="77777777" w:rsidR="00A14FC6" w:rsidRPr="003F48A5" w:rsidRDefault="00A14FC6" w:rsidP="00A14FC6">
            <w:pPr>
              <w:jc w:val="center"/>
            </w:pPr>
            <w:r w:rsidRPr="003F48A5">
              <w:t>3.</w:t>
            </w:r>
          </w:p>
        </w:tc>
        <w:tc>
          <w:tcPr>
            <w:tcW w:w="189" w:type="pct"/>
          </w:tcPr>
          <w:p w14:paraId="30A7F289" w14:textId="77777777" w:rsidR="00A14FC6" w:rsidRPr="003F48A5" w:rsidRDefault="00A14FC6" w:rsidP="00A14FC6">
            <w:pPr>
              <w:jc w:val="center"/>
            </w:pPr>
            <w:r w:rsidRPr="003F48A5">
              <w:t>a.</w:t>
            </w:r>
          </w:p>
        </w:tc>
        <w:tc>
          <w:tcPr>
            <w:tcW w:w="3722" w:type="pct"/>
          </w:tcPr>
          <w:p w14:paraId="36102DCA" w14:textId="77777777" w:rsidR="00A14FC6" w:rsidRDefault="00A14FC6" w:rsidP="00A14FC6">
            <w:pPr>
              <w:jc w:val="both"/>
            </w:pPr>
            <w:r>
              <w:t>Apply the Viterbi algorithm for the given sentence: Time flies like arrow.</w:t>
            </w:r>
          </w:p>
          <w:p w14:paraId="25B964D1" w14:textId="77777777" w:rsidR="00A14FC6" w:rsidRPr="006739D0" w:rsidRDefault="00A14FC6" w:rsidP="00A14FC6">
            <w:pPr>
              <w:jc w:val="both"/>
            </w:pPr>
            <w:r>
              <w:t xml:space="preserve">Initial Probabilities                                   </w:t>
            </w:r>
          </w:p>
          <w:p w14:paraId="545D75E0" w14:textId="77777777" w:rsidR="00A14FC6" w:rsidRPr="00031F29" w:rsidRDefault="00A14FC6" w:rsidP="00A14FC6">
            <w:pPr>
              <w:jc w:val="both"/>
              <w:rPr>
                <w:lang w:val="en-IN"/>
              </w:rPr>
            </w:pPr>
            <w:r w:rsidRPr="00031F29">
              <w:rPr>
                <w:lang w:val="en-IN"/>
              </w:rPr>
              <w:t xml:space="preserve">P(N)=0.6                                                       </w:t>
            </w:r>
          </w:p>
          <w:p w14:paraId="207FE4F3" w14:textId="77777777" w:rsidR="00A14FC6" w:rsidRPr="00031F29" w:rsidRDefault="00A14FC6" w:rsidP="00A14FC6">
            <w:pPr>
              <w:jc w:val="both"/>
              <w:rPr>
                <w:lang w:val="en-IN"/>
              </w:rPr>
            </w:pPr>
            <w:r w:rsidRPr="00031F29">
              <w:rPr>
                <w:lang w:val="en-IN"/>
              </w:rPr>
              <w:t xml:space="preserve">P(V)=0.4                                                        </w:t>
            </w:r>
            <w:r>
              <w:t>Transition Probabilities</w:t>
            </w:r>
          </w:p>
          <w:p w14:paraId="657EF832" w14:textId="77777777" w:rsidR="00A14FC6" w:rsidRPr="00031F29" w:rsidRDefault="00A14FC6" w:rsidP="00A14FC6">
            <w:pPr>
              <w:jc w:val="both"/>
              <w:rPr>
                <w:lang w:val="en-IN"/>
              </w:rPr>
            </w:pPr>
          </w:p>
          <w:tbl>
            <w:tblPr>
              <w:tblpPr w:leftFromText="180" w:rightFromText="180" w:vertAnchor="text" w:horzAnchor="page" w:tblpX="4284" w:tblpY="-2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09"/>
              <w:gridCol w:w="850"/>
            </w:tblGrid>
            <w:tr w:rsidR="00A14FC6" w14:paraId="7AE4AE25" w14:textId="77777777">
              <w:tc>
                <w:tcPr>
                  <w:tcW w:w="1150" w:type="dxa"/>
                </w:tcPr>
                <w:p w14:paraId="53047FAA" w14:textId="77777777" w:rsidR="00A14FC6" w:rsidRDefault="00A14FC6" w:rsidP="00A14FC6">
                  <w:pPr>
                    <w:jc w:val="both"/>
                    <w:rPr>
                      <w:lang w:val="en-IN"/>
                    </w:rPr>
                  </w:pPr>
                  <w:r>
                    <w:rPr>
                      <w:lang w:val="en-IN"/>
                    </w:rPr>
                    <w:t>From/To</w:t>
                  </w:r>
                </w:p>
              </w:tc>
              <w:tc>
                <w:tcPr>
                  <w:tcW w:w="709" w:type="dxa"/>
                </w:tcPr>
                <w:p w14:paraId="6EA26D01" w14:textId="77777777" w:rsidR="00A14FC6" w:rsidRDefault="00A14FC6" w:rsidP="00A14FC6">
                  <w:pPr>
                    <w:jc w:val="both"/>
                    <w:rPr>
                      <w:lang w:val="en-IN"/>
                    </w:rPr>
                  </w:pPr>
                  <w:r>
                    <w:rPr>
                      <w:lang w:val="en-IN"/>
                    </w:rPr>
                    <w:t>N</w:t>
                  </w:r>
                </w:p>
              </w:tc>
              <w:tc>
                <w:tcPr>
                  <w:tcW w:w="850" w:type="dxa"/>
                </w:tcPr>
                <w:p w14:paraId="683CADCE" w14:textId="77777777" w:rsidR="00A14FC6" w:rsidRDefault="00A14FC6" w:rsidP="00A14FC6">
                  <w:pPr>
                    <w:jc w:val="both"/>
                    <w:rPr>
                      <w:lang w:val="en-IN"/>
                    </w:rPr>
                  </w:pPr>
                  <w:r>
                    <w:rPr>
                      <w:lang w:val="en-IN"/>
                    </w:rPr>
                    <w:t>V</w:t>
                  </w:r>
                </w:p>
              </w:tc>
            </w:tr>
            <w:tr w:rsidR="00A14FC6" w14:paraId="62F85BEF" w14:textId="77777777">
              <w:tc>
                <w:tcPr>
                  <w:tcW w:w="1150" w:type="dxa"/>
                </w:tcPr>
                <w:p w14:paraId="31F9BA60" w14:textId="77777777" w:rsidR="00A14FC6" w:rsidRDefault="00A14FC6" w:rsidP="00A14FC6">
                  <w:pPr>
                    <w:jc w:val="both"/>
                    <w:rPr>
                      <w:lang w:val="en-IN"/>
                    </w:rPr>
                  </w:pPr>
                  <w:r>
                    <w:rPr>
                      <w:lang w:val="en-IN"/>
                    </w:rPr>
                    <w:t>N</w:t>
                  </w:r>
                </w:p>
              </w:tc>
              <w:tc>
                <w:tcPr>
                  <w:tcW w:w="709" w:type="dxa"/>
                </w:tcPr>
                <w:p w14:paraId="546FD54F" w14:textId="77777777" w:rsidR="00A14FC6" w:rsidRDefault="00A14FC6" w:rsidP="00A14FC6">
                  <w:pPr>
                    <w:jc w:val="both"/>
                    <w:rPr>
                      <w:lang w:val="en-IN"/>
                    </w:rPr>
                  </w:pPr>
                  <w:r>
                    <w:rPr>
                      <w:lang w:val="en-IN"/>
                    </w:rPr>
                    <w:t>0.3</w:t>
                  </w:r>
                </w:p>
              </w:tc>
              <w:tc>
                <w:tcPr>
                  <w:tcW w:w="850" w:type="dxa"/>
                </w:tcPr>
                <w:p w14:paraId="615708C5" w14:textId="77777777" w:rsidR="00A14FC6" w:rsidRDefault="00A14FC6" w:rsidP="00A14FC6">
                  <w:pPr>
                    <w:jc w:val="both"/>
                    <w:rPr>
                      <w:lang w:val="en-IN"/>
                    </w:rPr>
                  </w:pPr>
                  <w:r>
                    <w:rPr>
                      <w:lang w:val="en-IN"/>
                    </w:rPr>
                    <w:t>0.7</w:t>
                  </w:r>
                </w:p>
              </w:tc>
            </w:tr>
            <w:tr w:rsidR="00A14FC6" w14:paraId="4AEAD594" w14:textId="77777777">
              <w:tc>
                <w:tcPr>
                  <w:tcW w:w="1150" w:type="dxa"/>
                </w:tcPr>
                <w:p w14:paraId="6CEBCF04" w14:textId="77777777" w:rsidR="00A14FC6" w:rsidRDefault="00A14FC6" w:rsidP="00A14FC6">
                  <w:pPr>
                    <w:jc w:val="both"/>
                    <w:rPr>
                      <w:lang w:val="en-IN"/>
                    </w:rPr>
                  </w:pPr>
                  <w:r>
                    <w:rPr>
                      <w:lang w:val="en-IN"/>
                    </w:rPr>
                    <w:t>V</w:t>
                  </w:r>
                </w:p>
              </w:tc>
              <w:tc>
                <w:tcPr>
                  <w:tcW w:w="709" w:type="dxa"/>
                </w:tcPr>
                <w:p w14:paraId="2D71BB93" w14:textId="77777777" w:rsidR="00A14FC6" w:rsidRDefault="00A14FC6" w:rsidP="00A14FC6">
                  <w:pPr>
                    <w:jc w:val="both"/>
                    <w:rPr>
                      <w:lang w:val="en-IN"/>
                    </w:rPr>
                  </w:pPr>
                  <w:r>
                    <w:rPr>
                      <w:lang w:val="en-IN"/>
                    </w:rPr>
                    <w:t>0.8</w:t>
                  </w:r>
                </w:p>
              </w:tc>
              <w:tc>
                <w:tcPr>
                  <w:tcW w:w="850" w:type="dxa"/>
                </w:tcPr>
                <w:p w14:paraId="7F35B843" w14:textId="77777777" w:rsidR="00A14FC6" w:rsidRDefault="00A14FC6" w:rsidP="00A14FC6">
                  <w:pPr>
                    <w:jc w:val="both"/>
                    <w:rPr>
                      <w:lang w:val="en-IN"/>
                    </w:rPr>
                  </w:pPr>
                  <w:r>
                    <w:rPr>
                      <w:lang w:val="en-IN"/>
                    </w:rPr>
                    <w:t>0.2</w:t>
                  </w:r>
                </w:p>
              </w:tc>
            </w:tr>
          </w:tbl>
          <w:p w14:paraId="2E1076B1" w14:textId="77777777" w:rsidR="00A14FC6" w:rsidRPr="00031F29" w:rsidRDefault="00A14FC6" w:rsidP="00A14FC6">
            <w:pPr>
              <w:jc w:val="both"/>
              <w:rPr>
                <w:lang w:val="en-IN"/>
              </w:rPr>
            </w:pPr>
            <w:r w:rsidRPr="00031F29">
              <w:rPr>
                <w:lang w:val="en-IN"/>
              </w:rPr>
              <w:t>Emission Probabilities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709"/>
              <w:gridCol w:w="992"/>
            </w:tblGrid>
            <w:tr w:rsidR="00A14FC6" w14:paraId="1CCE3B9D" w14:textId="77777777">
              <w:tc>
                <w:tcPr>
                  <w:tcW w:w="1150" w:type="dxa"/>
                </w:tcPr>
                <w:p w14:paraId="48A63BAB" w14:textId="77777777" w:rsidR="00A14FC6" w:rsidRDefault="00A14FC6" w:rsidP="00A14FC6">
                  <w:pPr>
                    <w:jc w:val="both"/>
                    <w:rPr>
                      <w:lang w:val="en-IN"/>
                    </w:rPr>
                  </w:pPr>
                  <w:r>
                    <w:rPr>
                      <w:lang w:val="en-IN"/>
                    </w:rPr>
                    <w:t>Word</w:t>
                  </w:r>
                </w:p>
              </w:tc>
              <w:tc>
                <w:tcPr>
                  <w:tcW w:w="709" w:type="dxa"/>
                </w:tcPr>
                <w:p w14:paraId="2C4BE105" w14:textId="77777777" w:rsidR="00A14FC6" w:rsidRDefault="00A14FC6" w:rsidP="00A14FC6">
                  <w:pPr>
                    <w:jc w:val="both"/>
                    <w:rPr>
                      <w:lang w:val="en-IN"/>
                    </w:rPr>
                  </w:pPr>
                  <w:r>
                    <w:rPr>
                      <w:lang w:val="en-IN"/>
                    </w:rPr>
                    <w:t>N</w:t>
                  </w:r>
                </w:p>
              </w:tc>
              <w:tc>
                <w:tcPr>
                  <w:tcW w:w="992" w:type="dxa"/>
                </w:tcPr>
                <w:p w14:paraId="760444BF" w14:textId="77777777" w:rsidR="00A14FC6" w:rsidRDefault="00A14FC6" w:rsidP="00A14FC6">
                  <w:pPr>
                    <w:jc w:val="both"/>
                    <w:rPr>
                      <w:lang w:val="en-IN"/>
                    </w:rPr>
                  </w:pPr>
                  <w:r>
                    <w:rPr>
                      <w:lang w:val="en-IN"/>
                    </w:rPr>
                    <w:t>V</w:t>
                  </w:r>
                </w:p>
              </w:tc>
            </w:tr>
            <w:tr w:rsidR="00A14FC6" w14:paraId="49076819" w14:textId="77777777">
              <w:tc>
                <w:tcPr>
                  <w:tcW w:w="1150" w:type="dxa"/>
                </w:tcPr>
                <w:p w14:paraId="2ED1C2FD" w14:textId="77777777" w:rsidR="00A14FC6" w:rsidRDefault="00A14FC6" w:rsidP="00A14FC6">
                  <w:pPr>
                    <w:jc w:val="both"/>
                    <w:rPr>
                      <w:lang w:val="en-IN"/>
                    </w:rPr>
                  </w:pPr>
                  <w:r>
                    <w:rPr>
                      <w:lang w:val="en-IN"/>
                    </w:rPr>
                    <w:t xml:space="preserve">time </w:t>
                  </w:r>
                </w:p>
              </w:tc>
              <w:tc>
                <w:tcPr>
                  <w:tcW w:w="709" w:type="dxa"/>
                </w:tcPr>
                <w:p w14:paraId="40322C4B" w14:textId="77777777" w:rsidR="00A14FC6" w:rsidRDefault="00A14FC6" w:rsidP="00A14FC6">
                  <w:pPr>
                    <w:jc w:val="both"/>
                    <w:rPr>
                      <w:lang w:val="en-IN"/>
                    </w:rPr>
                  </w:pPr>
                  <w:r>
                    <w:rPr>
                      <w:lang w:val="en-IN"/>
                    </w:rPr>
                    <w:t>0.5</w:t>
                  </w:r>
                </w:p>
              </w:tc>
              <w:tc>
                <w:tcPr>
                  <w:tcW w:w="992" w:type="dxa"/>
                </w:tcPr>
                <w:p w14:paraId="5FD9FE8E" w14:textId="77777777" w:rsidR="00A14FC6" w:rsidRDefault="00A14FC6" w:rsidP="00A14FC6">
                  <w:pPr>
                    <w:jc w:val="both"/>
                    <w:rPr>
                      <w:lang w:val="en-IN"/>
                    </w:rPr>
                  </w:pPr>
                  <w:r>
                    <w:rPr>
                      <w:lang w:val="en-IN"/>
                    </w:rPr>
                    <w:t>0.1</w:t>
                  </w:r>
                </w:p>
              </w:tc>
            </w:tr>
            <w:tr w:rsidR="00A14FC6" w14:paraId="51C42C02" w14:textId="77777777">
              <w:tc>
                <w:tcPr>
                  <w:tcW w:w="1150" w:type="dxa"/>
                </w:tcPr>
                <w:p w14:paraId="3C31711B" w14:textId="77777777" w:rsidR="00A14FC6" w:rsidRDefault="00A14FC6" w:rsidP="00A14FC6">
                  <w:pPr>
                    <w:jc w:val="both"/>
                    <w:rPr>
                      <w:lang w:val="en-IN"/>
                    </w:rPr>
                  </w:pPr>
                  <w:r>
                    <w:rPr>
                      <w:lang w:val="en-IN"/>
                    </w:rPr>
                    <w:t>flies</w:t>
                  </w:r>
                </w:p>
              </w:tc>
              <w:tc>
                <w:tcPr>
                  <w:tcW w:w="709" w:type="dxa"/>
                </w:tcPr>
                <w:p w14:paraId="4FCCF379" w14:textId="77777777" w:rsidR="00A14FC6" w:rsidRDefault="00A14FC6" w:rsidP="00A14FC6">
                  <w:pPr>
                    <w:jc w:val="both"/>
                    <w:rPr>
                      <w:lang w:val="en-IN"/>
                    </w:rPr>
                  </w:pPr>
                  <w:r>
                    <w:rPr>
                      <w:lang w:val="en-IN"/>
                    </w:rPr>
                    <w:t>0.1</w:t>
                  </w:r>
                </w:p>
              </w:tc>
              <w:tc>
                <w:tcPr>
                  <w:tcW w:w="992" w:type="dxa"/>
                </w:tcPr>
                <w:p w14:paraId="04A53A8F" w14:textId="77777777" w:rsidR="00A14FC6" w:rsidRDefault="00A14FC6" w:rsidP="00A14FC6">
                  <w:pPr>
                    <w:jc w:val="both"/>
                    <w:rPr>
                      <w:lang w:val="en-IN"/>
                    </w:rPr>
                  </w:pPr>
                  <w:r>
                    <w:rPr>
                      <w:lang w:val="en-IN"/>
                    </w:rPr>
                    <w:t>0.6</w:t>
                  </w:r>
                </w:p>
              </w:tc>
            </w:tr>
            <w:tr w:rsidR="00A14FC6" w14:paraId="1E259BE6" w14:textId="77777777">
              <w:tc>
                <w:tcPr>
                  <w:tcW w:w="1150" w:type="dxa"/>
                </w:tcPr>
                <w:p w14:paraId="6DD91B12" w14:textId="77777777" w:rsidR="00A14FC6" w:rsidRDefault="00A14FC6" w:rsidP="00A14FC6">
                  <w:pPr>
                    <w:jc w:val="both"/>
                    <w:rPr>
                      <w:lang w:val="en-IN"/>
                    </w:rPr>
                  </w:pPr>
                  <w:r>
                    <w:rPr>
                      <w:lang w:val="en-IN"/>
                    </w:rPr>
                    <w:t xml:space="preserve">like </w:t>
                  </w:r>
                </w:p>
              </w:tc>
              <w:tc>
                <w:tcPr>
                  <w:tcW w:w="709" w:type="dxa"/>
                </w:tcPr>
                <w:p w14:paraId="3CF07348" w14:textId="77777777" w:rsidR="00A14FC6" w:rsidRDefault="00A14FC6" w:rsidP="00A14FC6">
                  <w:pPr>
                    <w:jc w:val="both"/>
                    <w:rPr>
                      <w:lang w:val="en-IN"/>
                    </w:rPr>
                  </w:pPr>
                  <w:r>
                    <w:rPr>
                      <w:lang w:val="en-IN"/>
                    </w:rPr>
                    <w:t>0.4</w:t>
                  </w:r>
                </w:p>
              </w:tc>
              <w:tc>
                <w:tcPr>
                  <w:tcW w:w="992" w:type="dxa"/>
                </w:tcPr>
                <w:p w14:paraId="6F8360CD" w14:textId="77777777" w:rsidR="00A14FC6" w:rsidRDefault="00A14FC6" w:rsidP="00A14FC6">
                  <w:pPr>
                    <w:jc w:val="both"/>
                    <w:rPr>
                      <w:lang w:val="en-IN"/>
                    </w:rPr>
                  </w:pPr>
                  <w:r>
                    <w:rPr>
                      <w:lang w:val="en-IN"/>
                    </w:rPr>
                    <w:t>0.3</w:t>
                  </w:r>
                </w:p>
              </w:tc>
            </w:tr>
            <w:tr w:rsidR="00A14FC6" w14:paraId="25305C36" w14:textId="77777777">
              <w:tc>
                <w:tcPr>
                  <w:tcW w:w="1150" w:type="dxa"/>
                </w:tcPr>
                <w:p w14:paraId="23DA911C" w14:textId="77777777" w:rsidR="00A14FC6" w:rsidRDefault="00A14FC6" w:rsidP="00A14FC6">
                  <w:pPr>
                    <w:jc w:val="both"/>
                    <w:rPr>
                      <w:lang w:val="en-IN"/>
                    </w:rPr>
                  </w:pPr>
                  <w:r>
                    <w:rPr>
                      <w:lang w:val="en-IN"/>
                    </w:rPr>
                    <w:t>arrow</w:t>
                  </w:r>
                </w:p>
              </w:tc>
              <w:tc>
                <w:tcPr>
                  <w:tcW w:w="709" w:type="dxa"/>
                </w:tcPr>
                <w:p w14:paraId="12FDAEC0" w14:textId="77777777" w:rsidR="00A14FC6" w:rsidRDefault="00A14FC6" w:rsidP="00A14FC6">
                  <w:pPr>
                    <w:jc w:val="both"/>
                    <w:rPr>
                      <w:lang w:val="en-IN"/>
                    </w:rPr>
                  </w:pPr>
                  <w:r>
                    <w:rPr>
                      <w:lang w:val="en-IN"/>
                    </w:rPr>
                    <w:t>0.5</w:t>
                  </w:r>
                </w:p>
              </w:tc>
              <w:tc>
                <w:tcPr>
                  <w:tcW w:w="992" w:type="dxa"/>
                </w:tcPr>
                <w:p w14:paraId="2925AB7B" w14:textId="77777777" w:rsidR="00A14FC6" w:rsidRDefault="00A14FC6" w:rsidP="00A14FC6">
                  <w:pPr>
                    <w:jc w:val="both"/>
                    <w:rPr>
                      <w:lang w:val="en-IN"/>
                    </w:rPr>
                  </w:pPr>
                  <w:r>
                    <w:rPr>
                      <w:lang w:val="en-IN"/>
                    </w:rPr>
                    <w:t>0.1</w:t>
                  </w:r>
                </w:p>
              </w:tc>
            </w:tr>
          </w:tbl>
          <w:p w14:paraId="4B4E44E1" w14:textId="77777777" w:rsidR="00A14FC6" w:rsidRPr="003F48A5" w:rsidRDefault="00A14FC6" w:rsidP="00A14FC6">
            <w:pPr>
              <w:jc w:val="both"/>
            </w:pPr>
          </w:p>
        </w:tc>
        <w:tc>
          <w:tcPr>
            <w:tcW w:w="319" w:type="pct"/>
          </w:tcPr>
          <w:p w14:paraId="14B54D99" w14:textId="77777777" w:rsidR="00A14FC6" w:rsidRPr="003F48A5" w:rsidRDefault="00A14FC6" w:rsidP="00A14FC6">
            <w:pPr>
              <w:jc w:val="center"/>
            </w:pPr>
            <w:r w:rsidRPr="003F48A5">
              <w:t>CO3</w:t>
            </w:r>
          </w:p>
        </w:tc>
        <w:tc>
          <w:tcPr>
            <w:tcW w:w="256" w:type="pct"/>
          </w:tcPr>
          <w:p w14:paraId="0A6EA29A" w14:textId="77777777" w:rsidR="00A14FC6" w:rsidRPr="003F48A5" w:rsidRDefault="00A14FC6" w:rsidP="00A14FC6">
            <w:pPr>
              <w:jc w:val="center"/>
            </w:pPr>
            <w:r>
              <w:t>A</w:t>
            </w:r>
          </w:p>
        </w:tc>
        <w:tc>
          <w:tcPr>
            <w:tcW w:w="242" w:type="pct"/>
          </w:tcPr>
          <w:p w14:paraId="5160B461" w14:textId="77777777" w:rsidR="00A14FC6" w:rsidRPr="003F48A5" w:rsidRDefault="00A14FC6" w:rsidP="00A14FC6">
            <w:pPr>
              <w:jc w:val="center"/>
            </w:pPr>
            <w:r>
              <w:t>12</w:t>
            </w:r>
          </w:p>
        </w:tc>
      </w:tr>
      <w:tr w:rsidR="00A14FC6" w:rsidRPr="003F48A5" w14:paraId="6C165068" w14:textId="77777777" w:rsidTr="00A14FC6">
        <w:trPr>
          <w:trHeight w:val="283"/>
        </w:trPr>
        <w:tc>
          <w:tcPr>
            <w:tcW w:w="272" w:type="pct"/>
          </w:tcPr>
          <w:p w14:paraId="190AAD03" w14:textId="77777777" w:rsidR="00A14FC6" w:rsidRPr="003F48A5" w:rsidRDefault="00A14FC6" w:rsidP="00A14FC6">
            <w:pPr>
              <w:jc w:val="center"/>
            </w:pPr>
          </w:p>
        </w:tc>
        <w:tc>
          <w:tcPr>
            <w:tcW w:w="189" w:type="pct"/>
          </w:tcPr>
          <w:p w14:paraId="499C0602" w14:textId="77777777" w:rsidR="00A14FC6" w:rsidRPr="003F48A5" w:rsidRDefault="00A14FC6" w:rsidP="00A14FC6">
            <w:pPr>
              <w:jc w:val="center"/>
            </w:pPr>
            <w:r w:rsidRPr="003F48A5">
              <w:t>b.</w:t>
            </w:r>
          </w:p>
        </w:tc>
        <w:tc>
          <w:tcPr>
            <w:tcW w:w="3722" w:type="pct"/>
          </w:tcPr>
          <w:p w14:paraId="019F643B" w14:textId="77777777" w:rsidR="00A14FC6" w:rsidRPr="00031F29" w:rsidRDefault="00A14FC6" w:rsidP="00A14FC6">
            <w:pPr>
              <w:jc w:val="both"/>
              <w:rPr>
                <w:bCs/>
              </w:rPr>
            </w:pPr>
            <w:r>
              <w:t>Interpret the application of sigmoid function in logistic regression to convert a linear combination of input features into a probability value, and discuss how this probability is used to make a binary classification decision.</w:t>
            </w:r>
          </w:p>
        </w:tc>
        <w:tc>
          <w:tcPr>
            <w:tcW w:w="319" w:type="pct"/>
          </w:tcPr>
          <w:p w14:paraId="5AD4D551" w14:textId="77777777" w:rsidR="00A14FC6" w:rsidRPr="003F48A5" w:rsidRDefault="00A14FC6" w:rsidP="00A14FC6">
            <w:pPr>
              <w:jc w:val="center"/>
            </w:pPr>
            <w:r>
              <w:t>CO3</w:t>
            </w:r>
          </w:p>
        </w:tc>
        <w:tc>
          <w:tcPr>
            <w:tcW w:w="256" w:type="pct"/>
          </w:tcPr>
          <w:p w14:paraId="320872DF" w14:textId="77777777" w:rsidR="00A14FC6" w:rsidRPr="003F48A5" w:rsidRDefault="00A14FC6" w:rsidP="00A14FC6">
            <w:pPr>
              <w:jc w:val="center"/>
            </w:pPr>
            <w:r>
              <w:t>U</w:t>
            </w:r>
          </w:p>
        </w:tc>
        <w:tc>
          <w:tcPr>
            <w:tcW w:w="242" w:type="pct"/>
          </w:tcPr>
          <w:p w14:paraId="092BB047" w14:textId="77777777" w:rsidR="00A14FC6" w:rsidRPr="003F48A5" w:rsidRDefault="00A14FC6" w:rsidP="00A14FC6">
            <w:pPr>
              <w:jc w:val="center"/>
            </w:pPr>
            <w:r>
              <w:t>8</w:t>
            </w:r>
          </w:p>
        </w:tc>
      </w:tr>
      <w:tr w:rsidR="00A14FC6" w:rsidRPr="003F48A5" w14:paraId="0CBAC527" w14:textId="77777777" w:rsidTr="00A14FC6">
        <w:trPr>
          <w:trHeight w:val="173"/>
        </w:trPr>
        <w:tc>
          <w:tcPr>
            <w:tcW w:w="272" w:type="pct"/>
          </w:tcPr>
          <w:p w14:paraId="2F17A3F6" w14:textId="77777777" w:rsidR="00A14FC6" w:rsidRPr="003F48A5" w:rsidRDefault="00A14FC6" w:rsidP="00A14FC6">
            <w:pPr>
              <w:jc w:val="center"/>
            </w:pPr>
          </w:p>
        </w:tc>
        <w:tc>
          <w:tcPr>
            <w:tcW w:w="189" w:type="pct"/>
          </w:tcPr>
          <w:p w14:paraId="38F9E9B6" w14:textId="77777777" w:rsidR="00A14FC6" w:rsidRPr="003F48A5" w:rsidRDefault="00A14FC6" w:rsidP="00A14FC6">
            <w:pPr>
              <w:jc w:val="center"/>
            </w:pPr>
          </w:p>
        </w:tc>
        <w:tc>
          <w:tcPr>
            <w:tcW w:w="3722" w:type="pct"/>
          </w:tcPr>
          <w:p w14:paraId="6687C0AF" w14:textId="77777777" w:rsidR="00A14FC6" w:rsidRPr="003F48A5" w:rsidRDefault="00A14FC6" w:rsidP="00A14FC6">
            <w:pPr>
              <w:jc w:val="center"/>
            </w:pPr>
            <w:r w:rsidRPr="00031F29">
              <w:rPr>
                <w:b/>
                <w:bCs/>
              </w:rPr>
              <w:t>(OR)</w:t>
            </w:r>
          </w:p>
        </w:tc>
        <w:tc>
          <w:tcPr>
            <w:tcW w:w="319" w:type="pct"/>
          </w:tcPr>
          <w:p w14:paraId="00F7E40D" w14:textId="77777777" w:rsidR="00A14FC6" w:rsidRPr="003F48A5" w:rsidRDefault="00A14FC6" w:rsidP="00A14FC6">
            <w:pPr>
              <w:jc w:val="center"/>
            </w:pPr>
          </w:p>
        </w:tc>
        <w:tc>
          <w:tcPr>
            <w:tcW w:w="256" w:type="pct"/>
          </w:tcPr>
          <w:p w14:paraId="40F47E78" w14:textId="77777777" w:rsidR="00A14FC6" w:rsidRPr="003F48A5" w:rsidRDefault="00A14FC6" w:rsidP="00A14FC6">
            <w:pPr>
              <w:jc w:val="center"/>
            </w:pPr>
          </w:p>
        </w:tc>
        <w:tc>
          <w:tcPr>
            <w:tcW w:w="242" w:type="pct"/>
          </w:tcPr>
          <w:p w14:paraId="7EA4A0D3" w14:textId="77777777" w:rsidR="00A14FC6" w:rsidRPr="003F48A5" w:rsidRDefault="00A14FC6" w:rsidP="00A14FC6">
            <w:pPr>
              <w:jc w:val="center"/>
            </w:pPr>
          </w:p>
        </w:tc>
      </w:tr>
      <w:tr w:rsidR="00A14FC6" w:rsidRPr="003F48A5" w14:paraId="302296CE" w14:textId="77777777" w:rsidTr="00A14FC6">
        <w:trPr>
          <w:trHeight w:val="283"/>
        </w:trPr>
        <w:tc>
          <w:tcPr>
            <w:tcW w:w="272" w:type="pct"/>
          </w:tcPr>
          <w:p w14:paraId="742A1E70" w14:textId="77777777" w:rsidR="00A14FC6" w:rsidRPr="003F48A5" w:rsidRDefault="00A14FC6" w:rsidP="00A14FC6">
            <w:pPr>
              <w:jc w:val="center"/>
            </w:pPr>
            <w:r w:rsidRPr="003F48A5">
              <w:lastRenderedPageBreak/>
              <w:t>4.</w:t>
            </w:r>
          </w:p>
        </w:tc>
        <w:tc>
          <w:tcPr>
            <w:tcW w:w="189" w:type="pct"/>
          </w:tcPr>
          <w:p w14:paraId="0EDEB483" w14:textId="77777777" w:rsidR="00A14FC6" w:rsidRPr="003F48A5" w:rsidRDefault="00A14FC6" w:rsidP="00A14FC6">
            <w:pPr>
              <w:jc w:val="center"/>
            </w:pPr>
            <w:r w:rsidRPr="003F48A5">
              <w:t>a.</w:t>
            </w:r>
          </w:p>
        </w:tc>
        <w:tc>
          <w:tcPr>
            <w:tcW w:w="3722" w:type="pct"/>
          </w:tcPr>
          <w:p w14:paraId="10BFC8F4" w14:textId="77777777" w:rsidR="00A14FC6" w:rsidRPr="003F48A5" w:rsidRDefault="00A14FC6" w:rsidP="00A14FC6">
            <w:pPr>
              <w:jc w:val="both"/>
            </w:pPr>
            <w:r>
              <w:t>Apply neural network algorithm to model the XOR logical function. Explain why a single-layer perceptron fails to solve the XOR problem, and construct a multi-layer neural network (with at least one hidden layer) that correctly classifies all XOR input combinations.</w:t>
            </w:r>
          </w:p>
        </w:tc>
        <w:tc>
          <w:tcPr>
            <w:tcW w:w="319" w:type="pct"/>
          </w:tcPr>
          <w:p w14:paraId="288CF76F" w14:textId="77777777" w:rsidR="00A14FC6" w:rsidRPr="003F48A5" w:rsidRDefault="00A14FC6" w:rsidP="00A14FC6">
            <w:pPr>
              <w:jc w:val="center"/>
            </w:pPr>
            <w:r w:rsidRPr="003F48A5">
              <w:t>CO4</w:t>
            </w:r>
          </w:p>
        </w:tc>
        <w:tc>
          <w:tcPr>
            <w:tcW w:w="256" w:type="pct"/>
          </w:tcPr>
          <w:p w14:paraId="42FD190B" w14:textId="77777777" w:rsidR="00A14FC6" w:rsidRPr="003F48A5" w:rsidRDefault="00A14FC6" w:rsidP="00A14FC6">
            <w:pPr>
              <w:jc w:val="center"/>
            </w:pPr>
            <w:r>
              <w:t>A</w:t>
            </w:r>
          </w:p>
        </w:tc>
        <w:tc>
          <w:tcPr>
            <w:tcW w:w="242" w:type="pct"/>
          </w:tcPr>
          <w:p w14:paraId="02B68BEC" w14:textId="77777777" w:rsidR="00A14FC6" w:rsidRPr="003F48A5" w:rsidRDefault="00A14FC6" w:rsidP="00A14FC6">
            <w:pPr>
              <w:jc w:val="center"/>
            </w:pPr>
            <w:r>
              <w:t>10</w:t>
            </w:r>
          </w:p>
        </w:tc>
      </w:tr>
      <w:tr w:rsidR="00A14FC6" w:rsidRPr="003F48A5" w14:paraId="54D1DF75" w14:textId="77777777" w:rsidTr="00A14FC6">
        <w:trPr>
          <w:trHeight w:val="283"/>
        </w:trPr>
        <w:tc>
          <w:tcPr>
            <w:tcW w:w="272" w:type="pct"/>
          </w:tcPr>
          <w:p w14:paraId="3A002DE9" w14:textId="77777777" w:rsidR="00A14FC6" w:rsidRPr="003F48A5" w:rsidRDefault="00A14FC6" w:rsidP="00A14FC6">
            <w:pPr>
              <w:jc w:val="center"/>
            </w:pPr>
          </w:p>
        </w:tc>
        <w:tc>
          <w:tcPr>
            <w:tcW w:w="189" w:type="pct"/>
          </w:tcPr>
          <w:p w14:paraId="33EE22A8" w14:textId="77777777" w:rsidR="00A14FC6" w:rsidRPr="003F48A5" w:rsidRDefault="00A14FC6" w:rsidP="00A14FC6">
            <w:pPr>
              <w:jc w:val="center"/>
            </w:pPr>
            <w:r w:rsidRPr="003F48A5">
              <w:t>b.</w:t>
            </w:r>
          </w:p>
        </w:tc>
        <w:tc>
          <w:tcPr>
            <w:tcW w:w="3722" w:type="pct"/>
          </w:tcPr>
          <w:p w14:paraId="51B446CB" w14:textId="77777777" w:rsidR="00A14FC6" w:rsidRPr="00031F29" w:rsidRDefault="00A14FC6" w:rsidP="00A14FC6">
            <w:pPr>
              <w:jc w:val="both"/>
              <w:rPr>
                <w:color w:val="000000"/>
              </w:rPr>
            </w:pPr>
            <w:r>
              <w:t xml:space="preserve">Compare TF-IDF and PPMI representations by analyzing their effectiveness across different NLP tasks. Apply </w:t>
            </w:r>
            <w:r w:rsidRPr="00031F29">
              <w:rPr>
                <w:color w:val="000000"/>
              </w:rPr>
              <w:t>the TF-IDF for the following documents:</w:t>
            </w:r>
          </w:p>
          <w:p w14:paraId="0C0CC9B1" w14:textId="77777777" w:rsidR="00A14FC6" w:rsidRPr="00031F29" w:rsidRDefault="00A14FC6" w:rsidP="00A14FC6">
            <w:pPr>
              <w:jc w:val="both"/>
              <w:rPr>
                <w:color w:val="000000"/>
                <w:lang w:val="en-IN"/>
              </w:rPr>
            </w:pPr>
            <w:r w:rsidRPr="00031F29">
              <w:rPr>
                <w:color w:val="000000"/>
                <w:lang w:val="en-IN"/>
              </w:rPr>
              <w:t>D1: Artificial intelligence is powerful</w:t>
            </w:r>
          </w:p>
          <w:p w14:paraId="61A24D03" w14:textId="77777777" w:rsidR="00A14FC6" w:rsidRPr="00031F29" w:rsidRDefault="00A14FC6" w:rsidP="00A14FC6">
            <w:pPr>
              <w:jc w:val="both"/>
              <w:rPr>
                <w:color w:val="000000"/>
                <w:lang w:val="en-IN"/>
              </w:rPr>
            </w:pPr>
            <w:r w:rsidRPr="00031F29">
              <w:rPr>
                <w:color w:val="000000"/>
                <w:lang w:val="en-IN"/>
              </w:rPr>
              <w:t>D2: Artificial intelligence is very powerful</w:t>
            </w:r>
          </w:p>
          <w:p w14:paraId="2A715165" w14:textId="77777777" w:rsidR="00A14FC6" w:rsidRPr="00031F29" w:rsidRDefault="00A14FC6" w:rsidP="00A14FC6">
            <w:pPr>
              <w:jc w:val="both"/>
              <w:rPr>
                <w:bCs/>
              </w:rPr>
            </w:pPr>
            <w:r w:rsidRPr="00031F29">
              <w:rPr>
                <w:color w:val="000000"/>
                <w:lang w:val="en-IN"/>
              </w:rPr>
              <w:t>D3: Artificial intelligence is transforming industries</w:t>
            </w:r>
          </w:p>
        </w:tc>
        <w:tc>
          <w:tcPr>
            <w:tcW w:w="319" w:type="pct"/>
          </w:tcPr>
          <w:p w14:paraId="584C5958" w14:textId="77777777" w:rsidR="00A14FC6" w:rsidRPr="003F48A5" w:rsidRDefault="00A14FC6" w:rsidP="00A14FC6">
            <w:pPr>
              <w:jc w:val="center"/>
            </w:pPr>
            <w:r>
              <w:t>CO4</w:t>
            </w:r>
          </w:p>
        </w:tc>
        <w:tc>
          <w:tcPr>
            <w:tcW w:w="256" w:type="pct"/>
          </w:tcPr>
          <w:p w14:paraId="040C7404" w14:textId="77777777" w:rsidR="00A14FC6" w:rsidRPr="003F48A5" w:rsidRDefault="00A14FC6" w:rsidP="00A14FC6">
            <w:pPr>
              <w:jc w:val="center"/>
            </w:pPr>
            <w:r>
              <w:t>U</w:t>
            </w:r>
          </w:p>
        </w:tc>
        <w:tc>
          <w:tcPr>
            <w:tcW w:w="242" w:type="pct"/>
          </w:tcPr>
          <w:p w14:paraId="6CCB7845" w14:textId="77777777" w:rsidR="00A14FC6" w:rsidRPr="003F48A5" w:rsidRDefault="00A14FC6" w:rsidP="00A14FC6">
            <w:pPr>
              <w:jc w:val="center"/>
            </w:pPr>
            <w:r>
              <w:t>10</w:t>
            </w:r>
          </w:p>
        </w:tc>
      </w:tr>
      <w:tr w:rsidR="00A14FC6" w:rsidRPr="003F48A5" w14:paraId="6993924A" w14:textId="77777777" w:rsidTr="00A14FC6">
        <w:trPr>
          <w:trHeight w:val="397"/>
        </w:trPr>
        <w:tc>
          <w:tcPr>
            <w:tcW w:w="272" w:type="pct"/>
          </w:tcPr>
          <w:p w14:paraId="12767707" w14:textId="77777777" w:rsidR="00A14FC6" w:rsidRPr="003F48A5" w:rsidRDefault="00A14FC6" w:rsidP="00A14FC6">
            <w:pPr>
              <w:jc w:val="center"/>
            </w:pPr>
          </w:p>
        </w:tc>
        <w:tc>
          <w:tcPr>
            <w:tcW w:w="189" w:type="pct"/>
          </w:tcPr>
          <w:p w14:paraId="65C1141E" w14:textId="77777777" w:rsidR="00A14FC6" w:rsidRPr="003F48A5" w:rsidRDefault="00A14FC6" w:rsidP="00A14FC6">
            <w:pPr>
              <w:jc w:val="center"/>
            </w:pPr>
          </w:p>
        </w:tc>
        <w:tc>
          <w:tcPr>
            <w:tcW w:w="3722" w:type="pct"/>
          </w:tcPr>
          <w:p w14:paraId="3B2DB52A" w14:textId="77777777" w:rsidR="00A14FC6" w:rsidRPr="003F48A5" w:rsidRDefault="00A14FC6" w:rsidP="00A14FC6">
            <w:pPr>
              <w:jc w:val="both"/>
            </w:pPr>
          </w:p>
        </w:tc>
        <w:tc>
          <w:tcPr>
            <w:tcW w:w="319" w:type="pct"/>
          </w:tcPr>
          <w:p w14:paraId="638BE62B" w14:textId="77777777" w:rsidR="00A14FC6" w:rsidRPr="003F48A5" w:rsidRDefault="00A14FC6" w:rsidP="00A14FC6">
            <w:pPr>
              <w:jc w:val="center"/>
            </w:pPr>
          </w:p>
        </w:tc>
        <w:tc>
          <w:tcPr>
            <w:tcW w:w="256" w:type="pct"/>
          </w:tcPr>
          <w:p w14:paraId="0909FEA1" w14:textId="77777777" w:rsidR="00A14FC6" w:rsidRPr="003F48A5" w:rsidRDefault="00A14FC6" w:rsidP="00A14FC6">
            <w:pPr>
              <w:jc w:val="center"/>
            </w:pPr>
          </w:p>
        </w:tc>
        <w:tc>
          <w:tcPr>
            <w:tcW w:w="242" w:type="pct"/>
          </w:tcPr>
          <w:p w14:paraId="5F7A1564" w14:textId="77777777" w:rsidR="00A14FC6" w:rsidRPr="003F48A5" w:rsidRDefault="00A14FC6" w:rsidP="00A14FC6">
            <w:pPr>
              <w:jc w:val="center"/>
            </w:pPr>
          </w:p>
        </w:tc>
      </w:tr>
      <w:tr w:rsidR="00A14FC6" w:rsidRPr="003F48A5" w14:paraId="2332FB3F" w14:textId="77777777" w:rsidTr="00A14FC6">
        <w:trPr>
          <w:trHeight w:val="283"/>
        </w:trPr>
        <w:tc>
          <w:tcPr>
            <w:tcW w:w="272" w:type="pct"/>
          </w:tcPr>
          <w:p w14:paraId="5D600F7A" w14:textId="77777777" w:rsidR="00A14FC6" w:rsidRPr="003F48A5" w:rsidRDefault="00A14FC6" w:rsidP="00A14FC6">
            <w:pPr>
              <w:jc w:val="center"/>
            </w:pPr>
            <w:r w:rsidRPr="003F48A5">
              <w:t>5.</w:t>
            </w:r>
          </w:p>
        </w:tc>
        <w:tc>
          <w:tcPr>
            <w:tcW w:w="189" w:type="pct"/>
          </w:tcPr>
          <w:p w14:paraId="493E990E" w14:textId="77777777" w:rsidR="00A14FC6" w:rsidRPr="003F48A5" w:rsidRDefault="00A14FC6" w:rsidP="00A14FC6">
            <w:pPr>
              <w:jc w:val="center"/>
            </w:pPr>
            <w:r w:rsidRPr="003F48A5">
              <w:t>a.</w:t>
            </w:r>
          </w:p>
        </w:tc>
        <w:tc>
          <w:tcPr>
            <w:tcW w:w="3722" w:type="pct"/>
          </w:tcPr>
          <w:p w14:paraId="018290D8" w14:textId="77777777" w:rsidR="00A14FC6" w:rsidRPr="003F48A5" w:rsidRDefault="00A14FC6" w:rsidP="00A14FC6">
            <w:pPr>
              <w:jc w:val="both"/>
            </w:pPr>
            <w:r>
              <w:t>Explain the role of self-attention in a Transformer model and discuss how it helps to capture relationships between words in a sentence. Illustrate your answer with an example sentence and explain how attention scores are computed and used to generate contextual representations.</w:t>
            </w:r>
          </w:p>
        </w:tc>
        <w:tc>
          <w:tcPr>
            <w:tcW w:w="319" w:type="pct"/>
          </w:tcPr>
          <w:p w14:paraId="08FB7162" w14:textId="77777777" w:rsidR="00A14FC6" w:rsidRPr="003F48A5" w:rsidRDefault="00A14FC6" w:rsidP="00A14FC6">
            <w:pPr>
              <w:jc w:val="center"/>
            </w:pPr>
            <w:r w:rsidRPr="003F48A5">
              <w:t>CO5</w:t>
            </w:r>
          </w:p>
        </w:tc>
        <w:tc>
          <w:tcPr>
            <w:tcW w:w="256" w:type="pct"/>
          </w:tcPr>
          <w:p w14:paraId="313977F2" w14:textId="77777777" w:rsidR="00A14FC6" w:rsidRPr="003F48A5" w:rsidRDefault="00A14FC6" w:rsidP="00A14FC6">
            <w:pPr>
              <w:jc w:val="center"/>
            </w:pPr>
            <w:r>
              <w:t>U</w:t>
            </w:r>
          </w:p>
        </w:tc>
        <w:tc>
          <w:tcPr>
            <w:tcW w:w="242" w:type="pct"/>
          </w:tcPr>
          <w:p w14:paraId="04BB5EDD" w14:textId="77777777" w:rsidR="00A14FC6" w:rsidRPr="003F48A5" w:rsidRDefault="00A14FC6" w:rsidP="00A14FC6">
            <w:pPr>
              <w:jc w:val="center"/>
            </w:pPr>
            <w:r>
              <w:t>1</w:t>
            </w:r>
            <w:r w:rsidRPr="003F48A5">
              <w:t>0</w:t>
            </w:r>
          </w:p>
        </w:tc>
      </w:tr>
      <w:tr w:rsidR="00A14FC6" w:rsidRPr="003F48A5" w14:paraId="79BD0202" w14:textId="77777777" w:rsidTr="00A14FC6">
        <w:trPr>
          <w:trHeight w:val="283"/>
        </w:trPr>
        <w:tc>
          <w:tcPr>
            <w:tcW w:w="272" w:type="pct"/>
          </w:tcPr>
          <w:p w14:paraId="75DD6F7F" w14:textId="77777777" w:rsidR="00A14FC6" w:rsidRPr="003F48A5" w:rsidRDefault="00A14FC6" w:rsidP="00A14FC6">
            <w:pPr>
              <w:jc w:val="center"/>
            </w:pPr>
          </w:p>
        </w:tc>
        <w:tc>
          <w:tcPr>
            <w:tcW w:w="189" w:type="pct"/>
          </w:tcPr>
          <w:p w14:paraId="4B0B47E5" w14:textId="77777777" w:rsidR="00A14FC6" w:rsidRPr="003F48A5" w:rsidRDefault="00A14FC6" w:rsidP="00A14FC6">
            <w:pPr>
              <w:jc w:val="center"/>
            </w:pPr>
            <w:r w:rsidRPr="003F48A5">
              <w:t>b.</w:t>
            </w:r>
          </w:p>
        </w:tc>
        <w:tc>
          <w:tcPr>
            <w:tcW w:w="3722" w:type="pct"/>
          </w:tcPr>
          <w:p w14:paraId="0AD1FBE1" w14:textId="77777777" w:rsidR="00A14FC6" w:rsidRPr="00031F29" w:rsidRDefault="00A14FC6" w:rsidP="00A14FC6">
            <w:pPr>
              <w:jc w:val="both"/>
              <w:rPr>
                <w:bCs/>
              </w:rPr>
            </w:pPr>
            <w:r>
              <w:t>Evaluate the interplay between architecture (Transformers), training (</w:t>
            </w:r>
            <w:proofErr w:type="spellStart"/>
            <w:r>
              <w:t>pretraining</w:t>
            </w:r>
            <w:proofErr w:type="spellEnd"/>
            <w:r>
              <w:t>), and control mechanisms (prompting and alignment) in shaping modern language models. Identify the factors that is most critical for advancing toward general language intelligence.</w:t>
            </w:r>
          </w:p>
        </w:tc>
        <w:tc>
          <w:tcPr>
            <w:tcW w:w="319" w:type="pct"/>
          </w:tcPr>
          <w:p w14:paraId="34B8987E" w14:textId="77777777" w:rsidR="00A14FC6" w:rsidRPr="003F48A5" w:rsidRDefault="00A14FC6" w:rsidP="00A14FC6">
            <w:pPr>
              <w:jc w:val="center"/>
            </w:pPr>
            <w:r>
              <w:t>CO5</w:t>
            </w:r>
          </w:p>
        </w:tc>
        <w:tc>
          <w:tcPr>
            <w:tcW w:w="256" w:type="pct"/>
          </w:tcPr>
          <w:p w14:paraId="28BEE4A1" w14:textId="77777777" w:rsidR="00A14FC6" w:rsidRPr="003F48A5" w:rsidRDefault="00A14FC6" w:rsidP="00A14FC6">
            <w:pPr>
              <w:jc w:val="center"/>
            </w:pPr>
            <w:r>
              <w:t>E</w:t>
            </w:r>
          </w:p>
        </w:tc>
        <w:tc>
          <w:tcPr>
            <w:tcW w:w="242" w:type="pct"/>
          </w:tcPr>
          <w:p w14:paraId="3E55B993" w14:textId="77777777" w:rsidR="00A14FC6" w:rsidRPr="003F48A5" w:rsidRDefault="00A14FC6" w:rsidP="00A14FC6">
            <w:pPr>
              <w:jc w:val="center"/>
            </w:pPr>
            <w:r>
              <w:t>10</w:t>
            </w:r>
          </w:p>
        </w:tc>
      </w:tr>
      <w:tr w:rsidR="00A14FC6" w:rsidRPr="003F48A5" w14:paraId="12C7C155" w14:textId="77777777" w:rsidTr="00A14FC6">
        <w:trPr>
          <w:trHeight w:val="263"/>
        </w:trPr>
        <w:tc>
          <w:tcPr>
            <w:tcW w:w="272" w:type="pct"/>
          </w:tcPr>
          <w:p w14:paraId="6302FD1D" w14:textId="77777777" w:rsidR="00A14FC6" w:rsidRPr="003F48A5" w:rsidRDefault="00A14FC6" w:rsidP="00A14FC6">
            <w:pPr>
              <w:jc w:val="center"/>
            </w:pPr>
          </w:p>
        </w:tc>
        <w:tc>
          <w:tcPr>
            <w:tcW w:w="189" w:type="pct"/>
          </w:tcPr>
          <w:p w14:paraId="04B51B14" w14:textId="77777777" w:rsidR="00A14FC6" w:rsidRPr="003F48A5" w:rsidRDefault="00A14FC6" w:rsidP="00A14FC6">
            <w:pPr>
              <w:jc w:val="center"/>
            </w:pPr>
          </w:p>
        </w:tc>
        <w:tc>
          <w:tcPr>
            <w:tcW w:w="3722" w:type="pct"/>
          </w:tcPr>
          <w:p w14:paraId="32DC8411" w14:textId="77777777" w:rsidR="00A14FC6" w:rsidRPr="003F48A5" w:rsidRDefault="00A14FC6" w:rsidP="00A14FC6">
            <w:pPr>
              <w:jc w:val="center"/>
            </w:pPr>
            <w:r w:rsidRPr="00031F29">
              <w:rPr>
                <w:b/>
                <w:bCs/>
              </w:rPr>
              <w:t>(OR)</w:t>
            </w:r>
          </w:p>
        </w:tc>
        <w:tc>
          <w:tcPr>
            <w:tcW w:w="319" w:type="pct"/>
          </w:tcPr>
          <w:p w14:paraId="50C343AF" w14:textId="77777777" w:rsidR="00A14FC6" w:rsidRPr="003F48A5" w:rsidRDefault="00A14FC6" w:rsidP="00A14FC6">
            <w:pPr>
              <w:jc w:val="center"/>
            </w:pPr>
          </w:p>
        </w:tc>
        <w:tc>
          <w:tcPr>
            <w:tcW w:w="256" w:type="pct"/>
          </w:tcPr>
          <w:p w14:paraId="6E0883A9" w14:textId="77777777" w:rsidR="00A14FC6" w:rsidRPr="003F48A5" w:rsidRDefault="00A14FC6" w:rsidP="00A14FC6">
            <w:pPr>
              <w:jc w:val="center"/>
            </w:pPr>
          </w:p>
        </w:tc>
        <w:tc>
          <w:tcPr>
            <w:tcW w:w="242" w:type="pct"/>
          </w:tcPr>
          <w:p w14:paraId="57AFEA99" w14:textId="77777777" w:rsidR="00A14FC6" w:rsidRPr="003F48A5" w:rsidRDefault="00A14FC6" w:rsidP="00A14FC6">
            <w:pPr>
              <w:jc w:val="center"/>
            </w:pPr>
          </w:p>
        </w:tc>
      </w:tr>
      <w:tr w:rsidR="00A14FC6" w:rsidRPr="003F48A5" w14:paraId="706AA5D9" w14:textId="77777777" w:rsidTr="00A14FC6">
        <w:trPr>
          <w:trHeight w:val="283"/>
        </w:trPr>
        <w:tc>
          <w:tcPr>
            <w:tcW w:w="272" w:type="pct"/>
          </w:tcPr>
          <w:p w14:paraId="145093E0" w14:textId="77777777" w:rsidR="00A14FC6" w:rsidRPr="003F48A5" w:rsidRDefault="00A14FC6" w:rsidP="00A14FC6">
            <w:pPr>
              <w:jc w:val="center"/>
            </w:pPr>
            <w:r w:rsidRPr="003F48A5">
              <w:t>6.</w:t>
            </w:r>
          </w:p>
        </w:tc>
        <w:tc>
          <w:tcPr>
            <w:tcW w:w="189" w:type="pct"/>
          </w:tcPr>
          <w:p w14:paraId="7245C27A" w14:textId="77777777" w:rsidR="00A14FC6" w:rsidRPr="003F48A5" w:rsidRDefault="00A14FC6" w:rsidP="00A14FC6">
            <w:pPr>
              <w:jc w:val="center"/>
            </w:pPr>
            <w:r w:rsidRPr="003F48A5">
              <w:t>a.</w:t>
            </w:r>
          </w:p>
        </w:tc>
        <w:tc>
          <w:tcPr>
            <w:tcW w:w="3722" w:type="pct"/>
          </w:tcPr>
          <w:p w14:paraId="7942B4CF" w14:textId="77777777" w:rsidR="00A14FC6" w:rsidRDefault="00A14FC6" w:rsidP="00A14FC6">
            <w:pPr>
              <w:jc w:val="both"/>
            </w:pPr>
            <w:r>
              <w:t xml:space="preserve">Write and explain the regular expressions for the following sentences. </w:t>
            </w:r>
          </w:p>
          <w:p w14:paraId="0F1F5805" w14:textId="77777777" w:rsidR="00A14FC6" w:rsidRDefault="00A14FC6" w:rsidP="00A14FC6">
            <w:pPr>
              <w:jc w:val="both"/>
            </w:pPr>
            <w:r>
              <w:t>1. The set of all strings with two consecutive repeated words (e.g., “</w:t>
            </w:r>
            <w:proofErr w:type="spellStart"/>
            <w:r>
              <w:t>Humbert</w:t>
            </w:r>
            <w:proofErr w:type="spellEnd"/>
            <w:r>
              <w:t xml:space="preserve"> </w:t>
            </w:r>
            <w:proofErr w:type="spellStart"/>
            <w:r>
              <w:t>Humbert</w:t>
            </w:r>
            <w:proofErr w:type="spellEnd"/>
            <w:r>
              <w:t xml:space="preserve">” and “the </w:t>
            </w:r>
            <w:proofErr w:type="spellStart"/>
            <w:r>
              <w:t>the</w:t>
            </w:r>
            <w:proofErr w:type="spellEnd"/>
            <w:r>
              <w:t xml:space="preserve">” but not “the bug” or “the big bug”); </w:t>
            </w:r>
          </w:p>
          <w:p w14:paraId="4080842B" w14:textId="77777777" w:rsidR="00A14FC6" w:rsidRDefault="00A14FC6" w:rsidP="00A14FC6">
            <w:pPr>
              <w:jc w:val="both"/>
            </w:pPr>
            <w:r>
              <w:t>2. All strings that start at the beginning of the line with an integer and that end at the end of the line with a word;</w:t>
            </w:r>
          </w:p>
          <w:p w14:paraId="1D5B42FC" w14:textId="77777777" w:rsidR="00A14FC6" w:rsidRDefault="00A14FC6" w:rsidP="00A14FC6">
            <w:pPr>
              <w:jc w:val="both"/>
            </w:pPr>
            <w:r>
              <w:t>3. All strings that have both the word grotto and the word raven in them.</w:t>
            </w:r>
          </w:p>
          <w:p w14:paraId="51257D76" w14:textId="77777777" w:rsidR="00A14FC6" w:rsidRPr="003F48A5" w:rsidRDefault="00A14FC6" w:rsidP="00A14FC6">
            <w:pPr>
              <w:jc w:val="both"/>
            </w:pPr>
            <w:r>
              <w:t>4. Write a pattern that places the first word of an English sentence in a register. Deal with punctuation.</w:t>
            </w:r>
          </w:p>
        </w:tc>
        <w:tc>
          <w:tcPr>
            <w:tcW w:w="319" w:type="pct"/>
          </w:tcPr>
          <w:p w14:paraId="264AEF63" w14:textId="77777777" w:rsidR="00A14FC6" w:rsidRPr="003F48A5" w:rsidRDefault="00A14FC6" w:rsidP="00A14FC6">
            <w:pPr>
              <w:jc w:val="center"/>
            </w:pPr>
            <w:r w:rsidRPr="003F48A5">
              <w:t>CO</w:t>
            </w:r>
            <w:r>
              <w:t>1</w:t>
            </w:r>
          </w:p>
        </w:tc>
        <w:tc>
          <w:tcPr>
            <w:tcW w:w="256" w:type="pct"/>
          </w:tcPr>
          <w:p w14:paraId="23CE6270" w14:textId="77777777" w:rsidR="00A14FC6" w:rsidRPr="003F48A5" w:rsidRDefault="00A14FC6" w:rsidP="00A14FC6">
            <w:pPr>
              <w:jc w:val="center"/>
            </w:pPr>
            <w:r>
              <w:t>A</w:t>
            </w:r>
          </w:p>
        </w:tc>
        <w:tc>
          <w:tcPr>
            <w:tcW w:w="242" w:type="pct"/>
          </w:tcPr>
          <w:p w14:paraId="3FA32260" w14:textId="77777777" w:rsidR="00A14FC6" w:rsidRPr="003F48A5" w:rsidRDefault="00A14FC6" w:rsidP="00A14FC6">
            <w:pPr>
              <w:jc w:val="center"/>
            </w:pPr>
            <w:r>
              <w:t>1</w:t>
            </w:r>
            <w:r w:rsidRPr="003F48A5">
              <w:t>0</w:t>
            </w:r>
          </w:p>
        </w:tc>
      </w:tr>
      <w:tr w:rsidR="00A14FC6" w:rsidRPr="003F48A5" w14:paraId="5C0F75E2" w14:textId="77777777" w:rsidTr="00A14FC6">
        <w:trPr>
          <w:trHeight w:val="283"/>
        </w:trPr>
        <w:tc>
          <w:tcPr>
            <w:tcW w:w="272" w:type="pct"/>
          </w:tcPr>
          <w:p w14:paraId="46696207" w14:textId="77777777" w:rsidR="00A14FC6" w:rsidRPr="003F48A5" w:rsidRDefault="00A14FC6" w:rsidP="00A14FC6">
            <w:pPr>
              <w:jc w:val="center"/>
            </w:pPr>
          </w:p>
        </w:tc>
        <w:tc>
          <w:tcPr>
            <w:tcW w:w="189" w:type="pct"/>
          </w:tcPr>
          <w:p w14:paraId="53E28B78" w14:textId="77777777" w:rsidR="00A14FC6" w:rsidRPr="003F48A5" w:rsidRDefault="00A14FC6" w:rsidP="00A14FC6">
            <w:pPr>
              <w:jc w:val="center"/>
            </w:pPr>
            <w:r w:rsidRPr="003F48A5">
              <w:t>b.</w:t>
            </w:r>
          </w:p>
        </w:tc>
        <w:tc>
          <w:tcPr>
            <w:tcW w:w="3722" w:type="pct"/>
          </w:tcPr>
          <w:p w14:paraId="350D6E22" w14:textId="77777777" w:rsidR="00A14FC6" w:rsidRPr="00031F29" w:rsidRDefault="00A14FC6" w:rsidP="00A14FC6">
            <w:pPr>
              <w:jc w:val="both"/>
              <w:rPr>
                <w:bCs/>
              </w:rPr>
            </w:pPr>
            <w:r>
              <w:t xml:space="preserve">Develop a semantic role labeling system for conversational AI. Interpret the integration of syntactic parsing and contextual </w:t>
            </w:r>
            <w:proofErr w:type="spellStart"/>
            <w:r>
              <w:t>embeddings</w:t>
            </w:r>
            <w:proofErr w:type="spellEnd"/>
            <w:r>
              <w:t xml:space="preserve"> to improve role assignment.</w:t>
            </w:r>
          </w:p>
        </w:tc>
        <w:tc>
          <w:tcPr>
            <w:tcW w:w="319" w:type="pct"/>
          </w:tcPr>
          <w:p w14:paraId="5F46EBA3" w14:textId="77777777" w:rsidR="00A14FC6" w:rsidRPr="003F48A5" w:rsidRDefault="00A14FC6" w:rsidP="00A14FC6">
            <w:pPr>
              <w:jc w:val="center"/>
            </w:pPr>
            <w:r>
              <w:t>CO2</w:t>
            </w:r>
          </w:p>
        </w:tc>
        <w:tc>
          <w:tcPr>
            <w:tcW w:w="256" w:type="pct"/>
          </w:tcPr>
          <w:p w14:paraId="3ECAAB86" w14:textId="77777777" w:rsidR="00A14FC6" w:rsidRPr="003F48A5" w:rsidRDefault="00A14FC6" w:rsidP="00A14FC6">
            <w:pPr>
              <w:jc w:val="center"/>
            </w:pPr>
            <w:r>
              <w:t>A</w:t>
            </w:r>
          </w:p>
        </w:tc>
        <w:tc>
          <w:tcPr>
            <w:tcW w:w="242" w:type="pct"/>
          </w:tcPr>
          <w:p w14:paraId="00230F52" w14:textId="77777777" w:rsidR="00A14FC6" w:rsidRPr="003F48A5" w:rsidRDefault="00A14FC6" w:rsidP="00A14FC6">
            <w:pPr>
              <w:jc w:val="center"/>
            </w:pPr>
            <w:r>
              <w:t>10</w:t>
            </w:r>
          </w:p>
        </w:tc>
      </w:tr>
      <w:tr w:rsidR="00A14FC6" w:rsidRPr="003F48A5" w14:paraId="7B233640" w14:textId="77777777" w:rsidTr="00A14FC6">
        <w:trPr>
          <w:trHeight w:val="397"/>
        </w:trPr>
        <w:tc>
          <w:tcPr>
            <w:tcW w:w="272" w:type="pct"/>
          </w:tcPr>
          <w:p w14:paraId="582A48AD" w14:textId="77777777" w:rsidR="00A14FC6" w:rsidRPr="003F48A5" w:rsidRDefault="00A14FC6" w:rsidP="00A14FC6">
            <w:pPr>
              <w:jc w:val="center"/>
            </w:pPr>
          </w:p>
        </w:tc>
        <w:tc>
          <w:tcPr>
            <w:tcW w:w="189" w:type="pct"/>
          </w:tcPr>
          <w:p w14:paraId="6932FA73" w14:textId="77777777" w:rsidR="00A14FC6" w:rsidRPr="003F48A5" w:rsidRDefault="00A14FC6" w:rsidP="00A14FC6">
            <w:pPr>
              <w:jc w:val="center"/>
            </w:pPr>
          </w:p>
        </w:tc>
        <w:tc>
          <w:tcPr>
            <w:tcW w:w="3722" w:type="pct"/>
          </w:tcPr>
          <w:p w14:paraId="63BEF34E" w14:textId="77777777" w:rsidR="00A14FC6" w:rsidRPr="003F48A5" w:rsidRDefault="00A14FC6" w:rsidP="00A14FC6">
            <w:pPr>
              <w:jc w:val="both"/>
            </w:pPr>
          </w:p>
        </w:tc>
        <w:tc>
          <w:tcPr>
            <w:tcW w:w="319" w:type="pct"/>
          </w:tcPr>
          <w:p w14:paraId="2F88D5E6" w14:textId="77777777" w:rsidR="00A14FC6" w:rsidRPr="003F48A5" w:rsidRDefault="00A14FC6" w:rsidP="00A14FC6">
            <w:pPr>
              <w:jc w:val="center"/>
            </w:pPr>
          </w:p>
        </w:tc>
        <w:tc>
          <w:tcPr>
            <w:tcW w:w="256" w:type="pct"/>
          </w:tcPr>
          <w:p w14:paraId="2F8294E0" w14:textId="77777777" w:rsidR="00A14FC6" w:rsidRPr="003F48A5" w:rsidRDefault="00A14FC6" w:rsidP="00A14FC6">
            <w:pPr>
              <w:jc w:val="center"/>
            </w:pPr>
          </w:p>
        </w:tc>
        <w:tc>
          <w:tcPr>
            <w:tcW w:w="242" w:type="pct"/>
          </w:tcPr>
          <w:p w14:paraId="3F961151" w14:textId="77777777" w:rsidR="00A14FC6" w:rsidRPr="003F48A5" w:rsidRDefault="00A14FC6" w:rsidP="00A14FC6">
            <w:pPr>
              <w:jc w:val="center"/>
            </w:pPr>
          </w:p>
        </w:tc>
      </w:tr>
      <w:tr w:rsidR="00A14FC6" w:rsidRPr="003F48A5" w14:paraId="2B0C289B" w14:textId="77777777" w:rsidTr="00A14FC6">
        <w:trPr>
          <w:trHeight w:val="283"/>
        </w:trPr>
        <w:tc>
          <w:tcPr>
            <w:tcW w:w="272" w:type="pct"/>
          </w:tcPr>
          <w:p w14:paraId="10E52FB0" w14:textId="77777777" w:rsidR="00A14FC6" w:rsidRPr="003F48A5" w:rsidRDefault="00A14FC6" w:rsidP="00A14FC6">
            <w:pPr>
              <w:jc w:val="center"/>
            </w:pPr>
            <w:r w:rsidRPr="003F48A5">
              <w:t>7.</w:t>
            </w:r>
          </w:p>
        </w:tc>
        <w:tc>
          <w:tcPr>
            <w:tcW w:w="189" w:type="pct"/>
          </w:tcPr>
          <w:p w14:paraId="43631EEC" w14:textId="77777777" w:rsidR="00A14FC6" w:rsidRPr="003F48A5" w:rsidRDefault="00A14FC6" w:rsidP="00A14FC6">
            <w:pPr>
              <w:jc w:val="center"/>
            </w:pPr>
          </w:p>
        </w:tc>
        <w:tc>
          <w:tcPr>
            <w:tcW w:w="3722" w:type="pct"/>
          </w:tcPr>
          <w:p w14:paraId="4CA60F1D" w14:textId="77777777" w:rsidR="00A14FC6" w:rsidRDefault="00A14FC6" w:rsidP="00A14FC6">
            <w:pPr>
              <w:jc w:val="both"/>
            </w:pPr>
            <w:r>
              <w:t>Develop an unsmoothed bigram grammar on the following training corpus without using the end-symbol &lt;/s&gt;:</w:t>
            </w:r>
          </w:p>
          <w:p w14:paraId="199E9B09" w14:textId="77777777" w:rsidR="00A14FC6" w:rsidRDefault="00A14FC6" w:rsidP="00A14FC6">
            <w:pPr>
              <w:jc w:val="both"/>
            </w:pPr>
            <w:r>
              <w:t>&lt;s&gt; a b</w:t>
            </w:r>
          </w:p>
          <w:p w14:paraId="74AE7764" w14:textId="77777777" w:rsidR="00A14FC6" w:rsidRDefault="00A14FC6" w:rsidP="00A14FC6">
            <w:pPr>
              <w:jc w:val="both"/>
            </w:pPr>
            <w:r>
              <w:t xml:space="preserve">&lt;s&gt; b </w:t>
            </w:r>
            <w:proofErr w:type="spellStart"/>
            <w:r>
              <w:t>b</w:t>
            </w:r>
            <w:proofErr w:type="spellEnd"/>
          </w:p>
          <w:p w14:paraId="64273056" w14:textId="77777777" w:rsidR="00A14FC6" w:rsidRDefault="00A14FC6" w:rsidP="00A14FC6">
            <w:pPr>
              <w:jc w:val="both"/>
            </w:pPr>
            <w:r>
              <w:t>&lt;s&gt; b a</w:t>
            </w:r>
          </w:p>
          <w:p w14:paraId="4E763A91" w14:textId="77777777" w:rsidR="00A14FC6" w:rsidRDefault="00A14FC6" w:rsidP="00A14FC6">
            <w:pPr>
              <w:jc w:val="both"/>
            </w:pPr>
            <w:r>
              <w:t xml:space="preserve">&lt;s&gt; a </w:t>
            </w:r>
            <w:proofErr w:type="spellStart"/>
            <w:r>
              <w:t>a</w:t>
            </w:r>
            <w:proofErr w:type="spellEnd"/>
          </w:p>
          <w:p w14:paraId="28B1B906" w14:textId="77777777" w:rsidR="00A14FC6" w:rsidRPr="003F48A5" w:rsidRDefault="00A14FC6" w:rsidP="00A14FC6">
            <w:pPr>
              <w:jc w:val="both"/>
            </w:pPr>
            <w:r>
              <w:t>Design a bigram model that does not assign a single probability distribution across all sentence lengths by showing that the sum of the probability of the four possible 2-word sentences over the alphabet {</w:t>
            </w:r>
            <w:proofErr w:type="spellStart"/>
            <w:r>
              <w:t>a,b</w:t>
            </w:r>
            <w:proofErr w:type="spellEnd"/>
            <w:r>
              <w:t>} is 1.0, and the sum of the probability of all possible 3-word sentences over the alphabet {</w:t>
            </w:r>
            <w:proofErr w:type="spellStart"/>
            <w:r>
              <w:t>a,b</w:t>
            </w:r>
            <w:proofErr w:type="spellEnd"/>
            <w:r>
              <w:t xml:space="preserve">} is also 1.0. </w:t>
            </w:r>
          </w:p>
        </w:tc>
        <w:tc>
          <w:tcPr>
            <w:tcW w:w="319" w:type="pct"/>
          </w:tcPr>
          <w:p w14:paraId="4513E7AE" w14:textId="77777777" w:rsidR="00A14FC6" w:rsidRPr="003F48A5" w:rsidRDefault="00A14FC6" w:rsidP="00A14FC6">
            <w:pPr>
              <w:jc w:val="center"/>
            </w:pPr>
            <w:r w:rsidRPr="003F48A5">
              <w:t>CO</w:t>
            </w:r>
            <w:r>
              <w:t>3</w:t>
            </w:r>
          </w:p>
        </w:tc>
        <w:tc>
          <w:tcPr>
            <w:tcW w:w="256" w:type="pct"/>
          </w:tcPr>
          <w:p w14:paraId="27ABE983" w14:textId="77777777" w:rsidR="00A14FC6" w:rsidRPr="003F48A5" w:rsidRDefault="00A14FC6" w:rsidP="00A14FC6">
            <w:pPr>
              <w:jc w:val="center"/>
            </w:pPr>
            <w:r>
              <w:t>A</w:t>
            </w:r>
          </w:p>
        </w:tc>
        <w:tc>
          <w:tcPr>
            <w:tcW w:w="242" w:type="pct"/>
          </w:tcPr>
          <w:p w14:paraId="0929FE44" w14:textId="77777777" w:rsidR="00A14FC6" w:rsidRPr="003F48A5" w:rsidRDefault="00A14FC6" w:rsidP="00A14FC6">
            <w:pPr>
              <w:jc w:val="center"/>
            </w:pPr>
            <w:r w:rsidRPr="003F48A5">
              <w:t>20</w:t>
            </w:r>
          </w:p>
        </w:tc>
      </w:tr>
      <w:tr w:rsidR="00A14FC6" w:rsidRPr="003F48A5" w14:paraId="72F6F5FE" w14:textId="77777777" w:rsidTr="00A14FC6">
        <w:trPr>
          <w:trHeight w:val="283"/>
        </w:trPr>
        <w:tc>
          <w:tcPr>
            <w:tcW w:w="272" w:type="pct"/>
          </w:tcPr>
          <w:p w14:paraId="0C7E9B1A" w14:textId="77777777" w:rsidR="00A14FC6" w:rsidRPr="003F48A5" w:rsidRDefault="00A14FC6" w:rsidP="00A14FC6">
            <w:pPr>
              <w:jc w:val="center"/>
            </w:pPr>
          </w:p>
        </w:tc>
        <w:tc>
          <w:tcPr>
            <w:tcW w:w="189" w:type="pct"/>
          </w:tcPr>
          <w:p w14:paraId="7010F149" w14:textId="77777777" w:rsidR="00A14FC6" w:rsidRPr="003F48A5" w:rsidRDefault="00A14FC6" w:rsidP="00A14FC6">
            <w:pPr>
              <w:jc w:val="center"/>
            </w:pPr>
          </w:p>
        </w:tc>
        <w:tc>
          <w:tcPr>
            <w:tcW w:w="3722" w:type="pct"/>
          </w:tcPr>
          <w:p w14:paraId="55056A3D" w14:textId="77777777" w:rsidR="00A14FC6" w:rsidRPr="00031F29" w:rsidRDefault="00A14FC6" w:rsidP="00A14FC6">
            <w:pPr>
              <w:jc w:val="center"/>
              <w:rPr>
                <w:bCs/>
              </w:rPr>
            </w:pPr>
            <w:r w:rsidRPr="00031F29">
              <w:rPr>
                <w:b/>
                <w:bCs/>
              </w:rPr>
              <w:t>(OR)</w:t>
            </w:r>
          </w:p>
        </w:tc>
        <w:tc>
          <w:tcPr>
            <w:tcW w:w="319" w:type="pct"/>
          </w:tcPr>
          <w:p w14:paraId="4BC99594" w14:textId="77777777" w:rsidR="00A14FC6" w:rsidRPr="003F48A5" w:rsidRDefault="00A14FC6" w:rsidP="00A14FC6">
            <w:pPr>
              <w:jc w:val="center"/>
            </w:pPr>
          </w:p>
        </w:tc>
        <w:tc>
          <w:tcPr>
            <w:tcW w:w="256" w:type="pct"/>
          </w:tcPr>
          <w:p w14:paraId="0F7C2C6E" w14:textId="77777777" w:rsidR="00A14FC6" w:rsidRPr="003F48A5" w:rsidRDefault="00A14FC6" w:rsidP="00A14FC6">
            <w:pPr>
              <w:jc w:val="center"/>
            </w:pPr>
          </w:p>
        </w:tc>
        <w:tc>
          <w:tcPr>
            <w:tcW w:w="242" w:type="pct"/>
          </w:tcPr>
          <w:p w14:paraId="29C12D63" w14:textId="77777777" w:rsidR="00A14FC6" w:rsidRPr="003F48A5" w:rsidRDefault="00A14FC6" w:rsidP="00A14FC6">
            <w:pPr>
              <w:jc w:val="center"/>
            </w:pPr>
          </w:p>
        </w:tc>
      </w:tr>
      <w:tr w:rsidR="00A14FC6" w:rsidRPr="003F48A5" w14:paraId="1F8BCFEB" w14:textId="77777777" w:rsidTr="00A14FC6">
        <w:trPr>
          <w:trHeight w:val="283"/>
        </w:trPr>
        <w:tc>
          <w:tcPr>
            <w:tcW w:w="272" w:type="pct"/>
          </w:tcPr>
          <w:p w14:paraId="074818F9" w14:textId="77777777" w:rsidR="00A14FC6" w:rsidRPr="003F48A5" w:rsidRDefault="00A14FC6" w:rsidP="00A14FC6">
            <w:pPr>
              <w:jc w:val="center"/>
            </w:pPr>
            <w:r w:rsidRPr="003F48A5">
              <w:t>8.</w:t>
            </w:r>
          </w:p>
        </w:tc>
        <w:tc>
          <w:tcPr>
            <w:tcW w:w="189" w:type="pct"/>
          </w:tcPr>
          <w:p w14:paraId="73F2BA22" w14:textId="77777777" w:rsidR="00A14FC6" w:rsidRPr="003F48A5" w:rsidRDefault="00A14FC6" w:rsidP="00A14FC6">
            <w:pPr>
              <w:jc w:val="center"/>
            </w:pPr>
          </w:p>
        </w:tc>
        <w:tc>
          <w:tcPr>
            <w:tcW w:w="3722" w:type="pct"/>
          </w:tcPr>
          <w:p w14:paraId="41DB949A" w14:textId="77777777" w:rsidR="00A14FC6" w:rsidRPr="00031F29" w:rsidRDefault="00A14FC6" w:rsidP="00A14FC6">
            <w:pPr>
              <w:jc w:val="both"/>
              <w:rPr>
                <w:bCs/>
              </w:rPr>
            </w:pPr>
            <w:r>
              <w:t xml:space="preserve">Evaluate a neural network-based NLP classifier for different word representations (TF-IDF vs </w:t>
            </w:r>
            <w:proofErr w:type="spellStart"/>
            <w:r>
              <w:t>embeddings</w:t>
            </w:r>
            <w:proofErr w:type="spellEnd"/>
            <w:r>
              <w:t>) that affect the classification performance.</w:t>
            </w:r>
          </w:p>
        </w:tc>
        <w:tc>
          <w:tcPr>
            <w:tcW w:w="319" w:type="pct"/>
          </w:tcPr>
          <w:p w14:paraId="1FE0A14D" w14:textId="77777777" w:rsidR="00A14FC6" w:rsidRPr="003F48A5" w:rsidRDefault="00A14FC6" w:rsidP="00A14FC6">
            <w:pPr>
              <w:jc w:val="center"/>
            </w:pPr>
            <w:r w:rsidRPr="003F48A5">
              <w:t>CO</w:t>
            </w:r>
            <w:r>
              <w:t>4</w:t>
            </w:r>
          </w:p>
        </w:tc>
        <w:tc>
          <w:tcPr>
            <w:tcW w:w="256" w:type="pct"/>
          </w:tcPr>
          <w:p w14:paraId="0798DA26" w14:textId="77777777" w:rsidR="00A14FC6" w:rsidRPr="003F48A5" w:rsidRDefault="00A14FC6" w:rsidP="00A14FC6">
            <w:pPr>
              <w:jc w:val="center"/>
            </w:pPr>
            <w:r>
              <w:t>E</w:t>
            </w:r>
          </w:p>
        </w:tc>
        <w:tc>
          <w:tcPr>
            <w:tcW w:w="242" w:type="pct"/>
          </w:tcPr>
          <w:p w14:paraId="0DF588BF" w14:textId="77777777" w:rsidR="00A14FC6" w:rsidRPr="003F48A5" w:rsidRDefault="00A14FC6" w:rsidP="00A14FC6">
            <w:pPr>
              <w:jc w:val="center"/>
            </w:pPr>
            <w:r w:rsidRPr="003F48A5">
              <w:t>20</w:t>
            </w:r>
          </w:p>
        </w:tc>
      </w:tr>
      <w:tr w:rsidR="00A14FC6" w:rsidRPr="003F48A5" w14:paraId="0AACA8AC" w14:textId="77777777" w:rsidTr="00A14FC6">
        <w:trPr>
          <w:trHeight w:val="186"/>
        </w:trPr>
        <w:tc>
          <w:tcPr>
            <w:tcW w:w="5000" w:type="pct"/>
            <w:gridSpan w:val="6"/>
          </w:tcPr>
          <w:p w14:paraId="51B43D9E" w14:textId="77777777" w:rsidR="00A14FC6" w:rsidRPr="003F48A5" w:rsidRDefault="00A14FC6" w:rsidP="00A14FC6">
            <w:pPr>
              <w:jc w:val="center"/>
            </w:pPr>
            <w:r w:rsidRPr="00031F29">
              <w:rPr>
                <w:b/>
                <w:bCs/>
              </w:rPr>
              <w:t>COMPULSORY QUESTION</w:t>
            </w:r>
          </w:p>
        </w:tc>
      </w:tr>
      <w:tr w:rsidR="00A14FC6" w:rsidRPr="003F48A5" w14:paraId="4ACE3C2D" w14:textId="77777777" w:rsidTr="00A14FC6">
        <w:trPr>
          <w:trHeight w:val="283"/>
        </w:trPr>
        <w:tc>
          <w:tcPr>
            <w:tcW w:w="272" w:type="pct"/>
          </w:tcPr>
          <w:p w14:paraId="1CCF92E5" w14:textId="77777777" w:rsidR="00A14FC6" w:rsidRPr="003F48A5" w:rsidRDefault="00A14FC6" w:rsidP="00A14FC6">
            <w:pPr>
              <w:jc w:val="center"/>
            </w:pPr>
            <w:r w:rsidRPr="003F48A5">
              <w:t>9.</w:t>
            </w:r>
          </w:p>
        </w:tc>
        <w:tc>
          <w:tcPr>
            <w:tcW w:w="189" w:type="pct"/>
          </w:tcPr>
          <w:p w14:paraId="62432ECF" w14:textId="77777777" w:rsidR="00A14FC6" w:rsidRPr="003F48A5" w:rsidRDefault="00A14FC6" w:rsidP="00A14FC6">
            <w:pPr>
              <w:jc w:val="center"/>
            </w:pPr>
            <w:r w:rsidRPr="003F48A5">
              <w:t>a.</w:t>
            </w:r>
          </w:p>
        </w:tc>
        <w:tc>
          <w:tcPr>
            <w:tcW w:w="3722" w:type="pct"/>
          </w:tcPr>
          <w:p w14:paraId="4667B050" w14:textId="77777777" w:rsidR="00A14FC6" w:rsidRPr="003F48A5" w:rsidRDefault="00A14FC6" w:rsidP="00A14FC6">
            <w:pPr>
              <w:jc w:val="both"/>
            </w:pPr>
            <w:r>
              <w:t>Analyze the architecture of open-domain question answering systems and examine the linguistic processing, knowledge representation, and statistical modeling that interact with the modern QA systems.</w:t>
            </w:r>
          </w:p>
        </w:tc>
        <w:tc>
          <w:tcPr>
            <w:tcW w:w="319" w:type="pct"/>
          </w:tcPr>
          <w:p w14:paraId="12E3C33C" w14:textId="77777777" w:rsidR="00A14FC6" w:rsidRPr="003F48A5" w:rsidRDefault="00A14FC6" w:rsidP="00A14FC6">
            <w:pPr>
              <w:jc w:val="center"/>
            </w:pPr>
            <w:r w:rsidRPr="003F48A5">
              <w:t>CO6</w:t>
            </w:r>
          </w:p>
        </w:tc>
        <w:tc>
          <w:tcPr>
            <w:tcW w:w="256" w:type="pct"/>
          </w:tcPr>
          <w:p w14:paraId="46C583ED" w14:textId="77777777" w:rsidR="00A14FC6" w:rsidRPr="003F48A5" w:rsidRDefault="00A14FC6" w:rsidP="00A14FC6">
            <w:pPr>
              <w:jc w:val="center"/>
            </w:pPr>
            <w:r>
              <w:t>An</w:t>
            </w:r>
          </w:p>
        </w:tc>
        <w:tc>
          <w:tcPr>
            <w:tcW w:w="242" w:type="pct"/>
          </w:tcPr>
          <w:p w14:paraId="2262FE9B" w14:textId="77777777" w:rsidR="00A14FC6" w:rsidRPr="003F48A5" w:rsidRDefault="00A14FC6" w:rsidP="00A14FC6">
            <w:pPr>
              <w:jc w:val="center"/>
            </w:pPr>
            <w:r>
              <w:t>1</w:t>
            </w:r>
            <w:r w:rsidRPr="003F48A5">
              <w:t>0</w:t>
            </w:r>
          </w:p>
        </w:tc>
      </w:tr>
      <w:tr w:rsidR="00A14FC6" w:rsidRPr="003F48A5" w14:paraId="79778552" w14:textId="77777777" w:rsidTr="00A14FC6">
        <w:trPr>
          <w:trHeight w:val="283"/>
        </w:trPr>
        <w:tc>
          <w:tcPr>
            <w:tcW w:w="272" w:type="pct"/>
          </w:tcPr>
          <w:p w14:paraId="64E76934" w14:textId="77777777" w:rsidR="00A14FC6" w:rsidRPr="003F48A5" w:rsidRDefault="00A14FC6" w:rsidP="00A14FC6">
            <w:pPr>
              <w:jc w:val="center"/>
            </w:pPr>
          </w:p>
        </w:tc>
        <w:tc>
          <w:tcPr>
            <w:tcW w:w="189" w:type="pct"/>
          </w:tcPr>
          <w:p w14:paraId="1CBBEE72" w14:textId="77777777" w:rsidR="00A14FC6" w:rsidRPr="003F48A5" w:rsidRDefault="00A14FC6" w:rsidP="00A14FC6">
            <w:pPr>
              <w:jc w:val="center"/>
            </w:pPr>
            <w:r w:rsidRPr="003F48A5">
              <w:t>b.</w:t>
            </w:r>
          </w:p>
        </w:tc>
        <w:tc>
          <w:tcPr>
            <w:tcW w:w="3722" w:type="pct"/>
          </w:tcPr>
          <w:p w14:paraId="70B75D3C" w14:textId="77777777" w:rsidR="00A14FC6" w:rsidRPr="00031F29" w:rsidRDefault="00A14FC6" w:rsidP="00A14FC6">
            <w:pPr>
              <w:jc w:val="both"/>
              <w:rPr>
                <w:bCs/>
              </w:rPr>
            </w:pPr>
            <w:r>
              <w:t>Analyze the various response generation approaches in dialogue systems that use probabilistic and neural models to handle ambiguity, coherence, and contextual relevance.</w:t>
            </w:r>
          </w:p>
        </w:tc>
        <w:tc>
          <w:tcPr>
            <w:tcW w:w="319" w:type="pct"/>
          </w:tcPr>
          <w:p w14:paraId="4580AE1F" w14:textId="77777777" w:rsidR="00A14FC6" w:rsidRPr="003F48A5" w:rsidRDefault="00A14FC6" w:rsidP="00A14FC6">
            <w:pPr>
              <w:jc w:val="center"/>
            </w:pPr>
            <w:r w:rsidRPr="003F48A5">
              <w:t>CO6</w:t>
            </w:r>
          </w:p>
        </w:tc>
        <w:tc>
          <w:tcPr>
            <w:tcW w:w="256" w:type="pct"/>
          </w:tcPr>
          <w:p w14:paraId="74A4C7AE" w14:textId="77777777" w:rsidR="00A14FC6" w:rsidRPr="003F48A5" w:rsidRDefault="00A14FC6" w:rsidP="00A14FC6">
            <w:pPr>
              <w:jc w:val="center"/>
            </w:pPr>
            <w:r>
              <w:t>An</w:t>
            </w:r>
          </w:p>
        </w:tc>
        <w:tc>
          <w:tcPr>
            <w:tcW w:w="242" w:type="pct"/>
          </w:tcPr>
          <w:p w14:paraId="708D580B" w14:textId="77777777" w:rsidR="00A14FC6" w:rsidRPr="003F48A5" w:rsidRDefault="00A14FC6" w:rsidP="00A14FC6">
            <w:pPr>
              <w:jc w:val="center"/>
            </w:pPr>
            <w:r>
              <w:t>1</w:t>
            </w:r>
            <w:r w:rsidRPr="003F48A5">
              <w:t>0</w:t>
            </w:r>
          </w:p>
        </w:tc>
      </w:tr>
    </w:tbl>
    <w:p w14:paraId="79428735" w14:textId="77777777" w:rsidR="00A14FC6" w:rsidRDefault="00A14FC6" w:rsidP="00856324"/>
    <w:p w14:paraId="0849F62A"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875711E" w14:textId="77777777" w:rsidR="00A14FC6" w:rsidRDefault="00A14FC6" w:rsidP="00856324"/>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A14FC6" w14:paraId="40F42280" w14:textId="77777777" w:rsidTr="00A14FC6">
        <w:tc>
          <w:tcPr>
            <w:tcW w:w="632" w:type="dxa"/>
          </w:tcPr>
          <w:p w14:paraId="6C8146CA" w14:textId="77777777" w:rsidR="00A14FC6" w:rsidRPr="00031F29" w:rsidRDefault="00A14FC6" w:rsidP="00A14FC6">
            <w:pPr>
              <w:jc w:val="center"/>
              <w:rPr>
                <w:sz w:val="22"/>
                <w:szCs w:val="22"/>
              </w:rPr>
            </w:pPr>
          </w:p>
        </w:tc>
        <w:tc>
          <w:tcPr>
            <w:tcW w:w="9858" w:type="dxa"/>
          </w:tcPr>
          <w:p w14:paraId="3685AABF" w14:textId="77777777" w:rsidR="00A14FC6" w:rsidRPr="00031F29" w:rsidRDefault="00A14FC6" w:rsidP="00A14FC6">
            <w:pPr>
              <w:jc w:val="center"/>
              <w:rPr>
                <w:b/>
                <w:sz w:val="22"/>
                <w:szCs w:val="22"/>
              </w:rPr>
            </w:pPr>
            <w:r w:rsidRPr="00031F29">
              <w:rPr>
                <w:b/>
                <w:sz w:val="22"/>
                <w:szCs w:val="22"/>
              </w:rPr>
              <w:t>COURSE OUTCOMES</w:t>
            </w:r>
          </w:p>
        </w:tc>
      </w:tr>
      <w:tr w:rsidR="00A14FC6" w14:paraId="31A650E5" w14:textId="77777777" w:rsidTr="00A14FC6">
        <w:tc>
          <w:tcPr>
            <w:tcW w:w="632" w:type="dxa"/>
          </w:tcPr>
          <w:p w14:paraId="70DC5C6B" w14:textId="77777777" w:rsidR="00A14FC6" w:rsidRPr="00031F29" w:rsidRDefault="00A14FC6" w:rsidP="00A14FC6">
            <w:pPr>
              <w:jc w:val="center"/>
              <w:rPr>
                <w:sz w:val="22"/>
                <w:szCs w:val="22"/>
              </w:rPr>
            </w:pPr>
            <w:r w:rsidRPr="00031F29">
              <w:rPr>
                <w:sz w:val="22"/>
                <w:szCs w:val="22"/>
              </w:rPr>
              <w:t>CO1</w:t>
            </w:r>
          </w:p>
        </w:tc>
        <w:tc>
          <w:tcPr>
            <w:tcW w:w="9858" w:type="dxa"/>
          </w:tcPr>
          <w:p w14:paraId="50D25F7E" w14:textId="77777777" w:rsidR="00A14FC6" w:rsidRPr="00031F29" w:rsidRDefault="00A14FC6" w:rsidP="00A14FC6">
            <w:pPr>
              <w:jc w:val="both"/>
              <w:rPr>
                <w:sz w:val="22"/>
                <w:szCs w:val="22"/>
              </w:rPr>
            </w:pPr>
            <w:r>
              <w:t>Demonstrate linguistic concepts relevant to NLP tasks, including syntax and semantics.</w:t>
            </w:r>
          </w:p>
        </w:tc>
      </w:tr>
      <w:tr w:rsidR="00A14FC6" w14:paraId="4B7A8E24" w14:textId="77777777" w:rsidTr="00A14FC6">
        <w:tc>
          <w:tcPr>
            <w:tcW w:w="632" w:type="dxa"/>
          </w:tcPr>
          <w:p w14:paraId="547A3F27" w14:textId="77777777" w:rsidR="00A14FC6" w:rsidRPr="00031F29" w:rsidRDefault="00A14FC6" w:rsidP="00A14FC6">
            <w:pPr>
              <w:jc w:val="center"/>
              <w:rPr>
                <w:sz w:val="22"/>
                <w:szCs w:val="22"/>
              </w:rPr>
            </w:pPr>
            <w:r w:rsidRPr="00031F29">
              <w:rPr>
                <w:sz w:val="22"/>
                <w:szCs w:val="22"/>
              </w:rPr>
              <w:t>CO2</w:t>
            </w:r>
          </w:p>
        </w:tc>
        <w:tc>
          <w:tcPr>
            <w:tcW w:w="9858" w:type="dxa"/>
          </w:tcPr>
          <w:p w14:paraId="70D58C76" w14:textId="77777777" w:rsidR="00A14FC6" w:rsidRPr="00031F29" w:rsidRDefault="00A14FC6" w:rsidP="00A14FC6">
            <w:pPr>
              <w:jc w:val="both"/>
              <w:rPr>
                <w:sz w:val="22"/>
                <w:szCs w:val="22"/>
              </w:rPr>
            </w:pPr>
            <w:r>
              <w:t>Apply text processing methods such as tokenization, stemming, and lemmatization.</w:t>
            </w:r>
          </w:p>
        </w:tc>
      </w:tr>
      <w:tr w:rsidR="00A14FC6" w14:paraId="0B46DB45" w14:textId="77777777" w:rsidTr="00A14FC6">
        <w:tc>
          <w:tcPr>
            <w:tcW w:w="632" w:type="dxa"/>
          </w:tcPr>
          <w:p w14:paraId="37ABDDE9" w14:textId="77777777" w:rsidR="00A14FC6" w:rsidRPr="00031F29" w:rsidRDefault="00A14FC6" w:rsidP="00A14FC6">
            <w:pPr>
              <w:jc w:val="center"/>
              <w:rPr>
                <w:sz w:val="22"/>
                <w:szCs w:val="22"/>
              </w:rPr>
            </w:pPr>
            <w:r w:rsidRPr="00031F29">
              <w:rPr>
                <w:sz w:val="22"/>
                <w:szCs w:val="22"/>
              </w:rPr>
              <w:t>CO3</w:t>
            </w:r>
          </w:p>
        </w:tc>
        <w:tc>
          <w:tcPr>
            <w:tcW w:w="9858" w:type="dxa"/>
          </w:tcPr>
          <w:p w14:paraId="576CFD86" w14:textId="77777777" w:rsidR="00A14FC6" w:rsidRPr="00031F29" w:rsidRDefault="00A14FC6" w:rsidP="00A14FC6">
            <w:pPr>
              <w:jc w:val="both"/>
              <w:rPr>
                <w:sz w:val="22"/>
                <w:szCs w:val="22"/>
              </w:rPr>
            </w:pPr>
            <w:r>
              <w:t>Compare semantic representation techniques.</w:t>
            </w:r>
          </w:p>
        </w:tc>
      </w:tr>
      <w:tr w:rsidR="00A14FC6" w14:paraId="6A760355" w14:textId="77777777" w:rsidTr="00A14FC6">
        <w:tc>
          <w:tcPr>
            <w:tcW w:w="632" w:type="dxa"/>
          </w:tcPr>
          <w:p w14:paraId="38569486" w14:textId="77777777" w:rsidR="00A14FC6" w:rsidRPr="00031F29" w:rsidRDefault="00A14FC6" w:rsidP="00A14FC6">
            <w:pPr>
              <w:jc w:val="center"/>
              <w:rPr>
                <w:sz w:val="22"/>
                <w:szCs w:val="22"/>
              </w:rPr>
            </w:pPr>
            <w:r w:rsidRPr="00031F29">
              <w:rPr>
                <w:sz w:val="22"/>
                <w:szCs w:val="22"/>
              </w:rPr>
              <w:t>CO4</w:t>
            </w:r>
          </w:p>
        </w:tc>
        <w:tc>
          <w:tcPr>
            <w:tcW w:w="9858" w:type="dxa"/>
          </w:tcPr>
          <w:p w14:paraId="6C8CA3D5" w14:textId="77777777" w:rsidR="00A14FC6" w:rsidRPr="00031F29" w:rsidRDefault="00A14FC6" w:rsidP="00A14FC6">
            <w:pPr>
              <w:jc w:val="both"/>
              <w:rPr>
                <w:sz w:val="22"/>
                <w:szCs w:val="22"/>
              </w:rPr>
            </w:pPr>
            <w:r>
              <w:t>Analyze language models for text classification using evaluation metrics.</w:t>
            </w:r>
          </w:p>
        </w:tc>
      </w:tr>
      <w:tr w:rsidR="00A14FC6" w14:paraId="2F8D7FBD" w14:textId="77777777" w:rsidTr="00A14FC6">
        <w:tc>
          <w:tcPr>
            <w:tcW w:w="632" w:type="dxa"/>
          </w:tcPr>
          <w:p w14:paraId="4C6AD5E1" w14:textId="77777777" w:rsidR="00A14FC6" w:rsidRPr="00031F29" w:rsidRDefault="00A14FC6" w:rsidP="00A14FC6">
            <w:pPr>
              <w:jc w:val="center"/>
              <w:rPr>
                <w:sz w:val="22"/>
                <w:szCs w:val="22"/>
              </w:rPr>
            </w:pPr>
            <w:r w:rsidRPr="00031F29">
              <w:rPr>
                <w:sz w:val="22"/>
                <w:szCs w:val="22"/>
              </w:rPr>
              <w:t>CO5</w:t>
            </w:r>
          </w:p>
        </w:tc>
        <w:tc>
          <w:tcPr>
            <w:tcW w:w="9858" w:type="dxa"/>
          </w:tcPr>
          <w:p w14:paraId="399BF833" w14:textId="77777777" w:rsidR="00A14FC6" w:rsidRPr="00031F29" w:rsidRDefault="00A14FC6" w:rsidP="00A14FC6">
            <w:pPr>
              <w:jc w:val="both"/>
              <w:rPr>
                <w:sz w:val="22"/>
                <w:szCs w:val="22"/>
              </w:rPr>
            </w:pPr>
            <w:r>
              <w:t>Design neural network architectures for NLP tasks with deep learning frameworks.</w:t>
            </w:r>
          </w:p>
        </w:tc>
      </w:tr>
      <w:tr w:rsidR="00A14FC6" w14:paraId="54DDFE33" w14:textId="77777777" w:rsidTr="00A14FC6">
        <w:tc>
          <w:tcPr>
            <w:tcW w:w="632" w:type="dxa"/>
          </w:tcPr>
          <w:p w14:paraId="626A4CE0" w14:textId="77777777" w:rsidR="00A14FC6" w:rsidRPr="00031F29" w:rsidRDefault="00A14FC6" w:rsidP="00A14FC6">
            <w:pPr>
              <w:jc w:val="center"/>
              <w:rPr>
                <w:sz w:val="22"/>
                <w:szCs w:val="22"/>
              </w:rPr>
            </w:pPr>
            <w:r w:rsidRPr="00031F29">
              <w:rPr>
                <w:sz w:val="22"/>
                <w:szCs w:val="22"/>
              </w:rPr>
              <w:t>CO6</w:t>
            </w:r>
          </w:p>
        </w:tc>
        <w:tc>
          <w:tcPr>
            <w:tcW w:w="9858" w:type="dxa"/>
          </w:tcPr>
          <w:p w14:paraId="231417B3" w14:textId="77777777" w:rsidR="00A14FC6" w:rsidRPr="00031F29" w:rsidRDefault="00A14FC6" w:rsidP="00A14FC6">
            <w:pPr>
              <w:jc w:val="both"/>
              <w:rPr>
                <w:sz w:val="22"/>
                <w:szCs w:val="22"/>
              </w:rPr>
            </w:pPr>
            <w:r>
              <w:t xml:space="preserve">Develop NLP applications like machine translation, sentiment analysis, and </w:t>
            </w:r>
            <w:proofErr w:type="spellStart"/>
            <w:r>
              <w:t>chatbots</w:t>
            </w:r>
            <w:proofErr w:type="spellEnd"/>
            <w:r>
              <w:t>.</w:t>
            </w:r>
          </w:p>
        </w:tc>
      </w:tr>
    </w:tbl>
    <w:p w14:paraId="636DD200" w14:textId="77777777" w:rsidR="00A14FC6" w:rsidRDefault="00A14FC6" w:rsidP="00A14FC6"/>
    <w:p w14:paraId="7597FC70" w14:textId="77777777" w:rsidR="00A16B88" w:rsidRDefault="00A16B88">
      <w:pPr>
        <w:spacing w:after="200" w:line="276" w:lineRule="auto"/>
        <w:rPr>
          <w:rFonts w:ascii="Arial" w:hAnsi="Arial" w:cs="Arial"/>
          <w:bCs/>
          <w:noProof/>
        </w:rPr>
      </w:pPr>
      <w:r>
        <w:rPr>
          <w:rFonts w:ascii="Arial" w:hAnsi="Arial" w:cs="Arial"/>
          <w:bCs/>
          <w:noProof/>
        </w:rPr>
        <w:br w:type="page"/>
      </w:r>
    </w:p>
    <w:p w14:paraId="3DDF1C2D" w14:textId="2C48880C"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0447973A" wp14:editId="49813821">
            <wp:extent cx="5734050" cy="838200"/>
            <wp:effectExtent l="0" t="0" r="0" b="0"/>
            <wp:docPr id="936639157" name="Picture 93663915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348BF18" w14:textId="77777777" w:rsidR="00A14FC6" w:rsidRDefault="00A14FC6" w:rsidP="001E26D5">
      <w:pPr>
        <w:jc w:val="center"/>
        <w:rPr>
          <w:b/>
          <w:bCs/>
        </w:rPr>
      </w:pPr>
    </w:p>
    <w:p w14:paraId="08D7BFE8" w14:textId="77777777" w:rsidR="00A14FC6" w:rsidRDefault="00A14FC6" w:rsidP="001E26D5">
      <w:pPr>
        <w:jc w:val="center"/>
        <w:rPr>
          <w:b/>
          <w:bCs/>
        </w:rPr>
      </w:pPr>
      <w:r>
        <w:rPr>
          <w:b/>
          <w:bCs/>
        </w:rPr>
        <w:t>END SEMESTER EXAMINATION – APRIL / MAY 2026</w:t>
      </w:r>
    </w:p>
    <w:p w14:paraId="57E9E5FF"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B492692" w14:textId="77777777" w:rsidTr="00A14FC6">
        <w:trPr>
          <w:trHeight w:val="397"/>
          <w:jc w:val="center"/>
        </w:trPr>
        <w:tc>
          <w:tcPr>
            <w:tcW w:w="1555" w:type="dxa"/>
            <w:vAlign w:val="center"/>
          </w:tcPr>
          <w:p w14:paraId="432942C0"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0F294CC" w14:textId="77777777" w:rsidR="00A14FC6" w:rsidRPr="0037089B" w:rsidRDefault="00A14FC6" w:rsidP="00A14FC6">
            <w:pPr>
              <w:pStyle w:val="Title"/>
              <w:jc w:val="left"/>
              <w:rPr>
                <w:b/>
                <w:sz w:val="22"/>
                <w:szCs w:val="22"/>
              </w:rPr>
            </w:pPr>
            <w:r>
              <w:rPr>
                <w:b/>
                <w:sz w:val="22"/>
                <w:szCs w:val="22"/>
              </w:rPr>
              <w:t>24CS3028</w:t>
            </w:r>
          </w:p>
        </w:tc>
        <w:tc>
          <w:tcPr>
            <w:tcW w:w="1417" w:type="dxa"/>
            <w:vAlign w:val="center"/>
          </w:tcPr>
          <w:p w14:paraId="15430FCF"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8C2266E"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6F7A5153" w14:textId="77777777" w:rsidTr="00A14FC6">
        <w:trPr>
          <w:trHeight w:val="397"/>
          <w:jc w:val="center"/>
        </w:trPr>
        <w:tc>
          <w:tcPr>
            <w:tcW w:w="1555" w:type="dxa"/>
            <w:vAlign w:val="center"/>
          </w:tcPr>
          <w:p w14:paraId="20599C5D"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8D04FCA" w14:textId="77777777" w:rsidR="00A14FC6" w:rsidRPr="0037089B" w:rsidRDefault="00A14FC6" w:rsidP="00A14FC6">
            <w:pPr>
              <w:pStyle w:val="Title"/>
              <w:jc w:val="left"/>
              <w:rPr>
                <w:b/>
                <w:sz w:val="22"/>
                <w:szCs w:val="22"/>
              </w:rPr>
            </w:pPr>
            <w:r>
              <w:rPr>
                <w:b/>
                <w:sz w:val="22"/>
                <w:szCs w:val="22"/>
              </w:rPr>
              <w:t>DEEP LEARNING</w:t>
            </w:r>
          </w:p>
        </w:tc>
        <w:tc>
          <w:tcPr>
            <w:tcW w:w="1417" w:type="dxa"/>
            <w:vAlign w:val="center"/>
          </w:tcPr>
          <w:p w14:paraId="5A91AE1B"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1D124B7" w14:textId="77777777" w:rsidR="00A14FC6" w:rsidRPr="0037089B" w:rsidRDefault="00A14FC6" w:rsidP="00A14FC6">
            <w:pPr>
              <w:pStyle w:val="Title"/>
              <w:jc w:val="left"/>
              <w:rPr>
                <w:b/>
                <w:sz w:val="22"/>
                <w:szCs w:val="22"/>
              </w:rPr>
            </w:pPr>
            <w:r w:rsidRPr="0037089B">
              <w:rPr>
                <w:b/>
                <w:sz w:val="22"/>
                <w:szCs w:val="22"/>
              </w:rPr>
              <w:t>100</w:t>
            </w:r>
          </w:p>
        </w:tc>
      </w:tr>
    </w:tbl>
    <w:p w14:paraId="428EDCFB"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73E4FB93" w14:textId="77777777" w:rsidTr="00B700B4">
        <w:trPr>
          <w:trHeight w:val="552"/>
        </w:trPr>
        <w:tc>
          <w:tcPr>
            <w:tcW w:w="257" w:type="pct"/>
            <w:vAlign w:val="center"/>
          </w:tcPr>
          <w:p w14:paraId="7DC05E86" w14:textId="77777777" w:rsidR="00A14FC6" w:rsidRPr="003F48A5" w:rsidRDefault="00A14FC6" w:rsidP="004A6284">
            <w:pPr>
              <w:jc w:val="center"/>
              <w:rPr>
                <w:b/>
              </w:rPr>
            </w:pPr>
            <w:r w:rsidRPr="003F48A5">
              <w:rPr>
                <w:b/>
              </w:rPr>
              <w:t>Q. No.</w:t>
            </w:r>
          </w:p>
        </w:tc>
        <w:tc>
          <w:tcPr>
            <w:tcW w:w="3932" w:type="pct"/>
            <w:gridSpan w:val="2"/>
            <w:vAlign w:val="center"/>
          </w:tcPr>
          <w:p w14:paraId="57F7369C" w14:textId="77777777" w:rsidR="00A14FC6" w:rsidRPr="003F48A5" w:rsidRDefault="00A14FC6" w:rsidP="004A6284">
            <w:pPr>
              <w:jc w:val="center"/>
              <w:rPr>
                <w:b/>
              </w:rPr>
            </w:pPr>
            <w:r w:rsidRPr="003F48A5">
              <w:rPr>
                <w:b/>
              </w:rPr>
              <w:t>Questions</w:t>
            </w:r>
          </w:p>
        </w:tc>
        <w:tc>
          <w:tcPr>
            <w:tcW w:w="270" w:type="pct"/>
          </w:tcPr>
          <w:p w14:paraId="41F6E94C" w14:textId="77777777" w:rsidR="00A14FC6" w:rsidRPr="003F48A5" w:rsidRDefault="00A14FC6" w:rsidP="00B700B4">
            <w:pPr>
              <w:jc w:val="center"/>
              <w:rPr>
                <w:b/>
              </w:rPr>
            </w:pPr>
            <w:r w:rsidRPr="003F48A5">
              <w:rPr>
                <w:b/>
              </w:rPr>
              <w:t>CO</w:t>
            </w:r>
          </w:p>
        </w:tc>
        <w:tc>
          <w:tcPr>
            <w:tcW w:w="271" w:type="pct"/>
          </w:tcPr>
          <w:p w14:paraId="3860CE4B" w14:textId="77777777" w:rsidR="00A14FC6" w:rsidRPr="003F48A5" w:rsidRDefault="00A14FC6" w:rsidP="00B700B4">
            <w:pPr>
              <w:jc w:val="center"/>
              <w:rPr>
                <w:b/>
              </w:rPr>
            </w:pPr>
            <w:r w:rsidRPr="003F48A5">
              <w:rPr>
                <w:b/>
              </w:rPr>
              <w:t>BL</w:t>
            </w:r>
          </w:p>
        </w:tc>
        <w:tc>
          <w:tcPr>
            <w:tcW w:w="270" w:type="pct"/>
          </w:tcPr>
          <w:p w14:paraId="74D6EA3C" w14:textId="77777777" w:rsidR="00A14FC6" w:rsidRPr="003F48A5" w:rsidRDefault="00A14FC6" w:rsidP="00B700B4">
            <w:pPr>
              <w:jc w:val="center"/>
              <w:rPr>
                <w:b/>
              </w:rPr>
            </w:pPr>
            <w:r w:rsidRPr="003F48A5">
              <w:rPr>
                <w:b/>
              </w:rPr>
              <w:t>M</w:t>
            </w:r>
          </w:p>
        </w:tc>
      </w:tr>
      <w:tr w:rsidR="00A14FC6" w:rsidRPr="003F48A5" w14:paraId="3F129F82" w14:textId="77777777" w:rsidTr="00B700B4">
        <w:trPr>
          <w:trHeight w:val="552"/>
        </w:trPr>
        <w:tc>
          <w:tcPr>
            <w:tcW w:w="5000" w:type="pct"/>
            <w:gridSpan w:val="6"/>
          </w:tcPr>
          <w:p w14:paraId="3294394E" w14:textId="77777777" w:rsidR="00A14FC6" w:rsidRPr="003F48A5" w:rsidRDefault="00A14FC6" w:rsidP="00B700B4">
            <w:pPr>
              <w:jc w:val="center"/>
              <w:rPr>
                <w:b/>
                <w:u w:val="single"/>
              </w:rPr>
            </w:pPr>
            <w:r w:rsidRPr="003F48A5">
              <w:rPr>
                <w:b/>
                <w:u w:val="single"/>
              </w:rPr>
              <w:t>PART – A (4 X 20 = 80 MARKS)</w:t>
            </w:r>
          </w:p>
          <w:p w14:paraId="7B672565" w14:textId="77777777" w:rsidR="00A14FC6" w:rsidRPr="003F48A5" w:rsidRDefault="00A14FC6" w:rsidP="00B700B4">
            <w:pPr>
              <w:jc w:val="center"/>
              <w:rPr>
                <w:b/>
              </w:rPr>
            </w:pPr>
            <w:r w:rsidRPr="003F48A5">
              <w:rPr>
                <w:b/>
              </w:rPr>
              <w:t>(Answer all the Questions)</w:t>
            </w:r>
          </w:p>
        </w:tc>
      </w:tr>
      <w:tr w:rsidR="00A14FC6" w:rsidRPr="003F48A5" w14:paraId="4A412DBB" w14:textId="77777777" w:rsidTr="00B700B4">
        <w:trPr>
          <w:trHeight w:val="283"/>
        </w:trPr>
        <w:tc>
          <w:tcPr>
            <w:tcW w:w="257" w:type="pct"/>
          </w:tcPr>
          <w:p w14:paraId="487E15F8" w14:textId="77777777" w:rsidR="00A14FC6" w:rsidRPr="003F48A5" w:rsidRDefault="00A14FC6" w:rsidP="00B700B4">
            <w:pPr>
              <w:jc w:val="center"/>
            </w:pPr>
            <w:r w:rsidRPr="003F48A5">
              <w:t>1.</w:t>
            </w:r>
          </w:p>
        </w:tc>
        <w:tc>
          <w:tcPr>
            <w:tcW w:w="189" w:type="pct"/>
          </w:tcPr>
          <w:p w14:paraId="281D9978" w14:textId="77777777" w:rsidR="00A14FC6" w:rsidRPr="003F48A5" w:rsidRDefault="00A14FC6" w:rsidP="00B700B4">
            <w:pPr>
              <w:jc w:val="center"/>
            </w:pPr>
            <w:r w:rsidRPr="003F48A5">
              <w:t>a.</w:t>
            </w:r>
          </w:p>
        </w:tc>
        <w:tc>
          <w:tcPr>
            <w:tcW w:w="3743" w:type="pct"/>
          </w:tcPr>
          <w:p w14:paraId="12956A49" w14:textId="77777777" w:rsidR="00A14FC6" w:rsidRPr="00E01AEF" w:rsidRDefault="00A14FC6" w:rsidP="00035C9C">
            <w:pPr>
              <w:jc w:val="both"/>
            </w:pPr>
            <w:r>
              <w:t>Develop</w:t>
            </w:r>
            <w:r w:rsidRPr="00E01AEF">
              <w:t xml:space="preserve"> a neural network architecture incorporating batch normalization and dropout, and explain how they improve training stability and prevent overfitting. </w:t>
            </w:r>
          </w:p>
        </w:tc>
        <w:tc>
          <w:tcPr>
            <w:tcW w:w="270" w:type="pct"/>
          </w:tcPr>
          <w:p w14:paraId="091B3642" w14:textId="77777777" w:rsidR="00A14FC6" w:rsidRPr="003F48A5" w:rsidRDefault="00A14FC6" w:rsidP="00B700B4">
            <w:pPr>
              <w:jc w:val="center"/>
            </w:pPr>
            <w:r w:rsidRPr="003F48A5">
              <w:t>CO1</w:t>
            </w:r>
          </w:p>
        </w:tc>
        <w:tc>
          <w:tcPr>
            <w:tcW w:w="271" w:type="pct"/>
          </w:tcPr>
          <w:p w14:paraId="73FD3D3E" w14:textId="77777777" w:rsidR="00A14FC6" w:rsidRPr="003F48A5" w:rsidRDefault="00A14FC6" w:rsidP="00B700B4">
            <w:pPr>
              <w:jc w:val="center"/>
            </w:pPr>
            <w:r>
              <w:t>A</w:t>
            </w:r>
          </w:p>
        </w:tc>
        <w:tc>
          <w:tcPr>
            <w:tcW w:w="270" w:type="pct"/>
          </w:tcPr>
          <w:p w14:paraId="5523675D" w14:textId="77777777" w:rsidR="00A14FC6" w:rsidRPr="003F48A5" w:rsidRDefault="00A14FC6" w:rsidP="00B700B4">
            <w:pPr>
              <w:jc w:val="center"/>
            </w:pPr>
            <w:r>
              <w:t>10</w:t>
            </w:r>
          </w:p>
        </w:tc>
      </w:tr>
      <w:tr w:rsidR="00A14FC6" w:rsidRPr="003F48A5" w14:paraId="752E035D" w14:textId="77777777" w:rsidTr="00B700B4">
        <w:trPr>
          <w:trHeight w:val="283"/>
        </w:trPr>
        <w:tc>
          <w:tcPr>
            <w:tcW w:w="257" w:type="pct"/>
          </w:tcPr>
          <w:p w14:paraId="41843BB2" w14:textId="77777777" w:rsidR="00A14FC6" w:rsidRPr="003F48A5" w:rsidRDefault="00A14FC6" w:rsidP="00B700B4">
            <w:pPr>
              <w:jc w:val="center"/>
            </w:pPr>
          </w:p>
        </w:tc>
        <w:tc>
          <w:tcPr>
            <w:tcW w:w="189" w:type="pct"/>
          </w:tcPr>
          <w:p w14:paraId="08F2F090" w14:textId="77777777" w:rsidR="00A14FC6" w:rsidRPr="003F48A5" w:rsidRDefault="00A14FC6" w:rsidP="00B700B4">
            <w:pPr>
              <w:jc w:val="center"/>
            </w:pPr>
            <w:r w:rsidRPr="003F48A5">
              <w:t>b.</w:t>
            </w:r>
          </w:p>
        </w:tc>
        <w:tc>
          <w:tcPr>
            <w:tcW w:w="3743" w:type="pct"/>
          </w:tcPr>
          <w:p w14:paraId="6B037011" w14:textId="77777777" w:rsidR="00A14FC6" w:rsidRPr="00E01AEF" w:rsidRDefault="00A14FC6" w:rsidP="00A14FC6">
            <w:pPr>
              <w:jc w:val="both"/>
            </w:pPr>
            <w:r>
              <w:t xml:space="preserve">Explain the influence of </w:t>
            </w:r>
            <w:r w:rsidRPr="00E01AEF">
              <w:t xml:space="preserve">weight initialization techniques </w:t>
            </w:r>
            <w:r>
              <w:t>on</w:t>
            </w:r>
            <w:r w:rsidRPr="00E01AEF">
              <w:t xml:space="preserve"> the convergence of deep neural networks.</w:t>
            </w:r>
          </w:p>
        </w:tc>
        <w:tc>
          <w:tcPr>
            <w:tcW w:w="270" w:type="pct"/>
          </w:tcPr>
          <w:p w14:paraId="7DEF3F5F" w14:textId="77777777" w:rsidR="00A14FC6" w:rsidRPr="003F48A5" w:rsidRDefault="00A14FC6" w:rsidP="00B700B4">
            <w:pPr>
              <w:jc w:val="center"/>
            </w:pPr>
            <w:r>
              <w:t>CO1</w:t>
            </w:r>
          </w:p>
        </w:tc>
        <w:tc>
          <w:tcPr>
            <w:tcW w:w="271" w:type="pct"/>
          </w:tcPr>
          <w:p w14:paraId="5E5F21CF" w14:textId="77777777" w:rsidR="00A14FC6" w:rsidRPr="003F48A5" w:rsidRDefault="00A14FC6" w:rsidP="00B700B4">
            <w:pPr>
              <w:jc w:val="center"/>
            </w:pPr>
            <w:r>
              <w:t>U</w:t>
            </w:r>
          </w:p>
        </w:tc>
        <w:tc>
          <w:tcPr>
            <w:tcW w:w="270" w:type="pct"/>
          </w:tcPr>
          <w:p w14:paraId="02A0FD9C" w14:textId="77777777" w:rsidR="00A14FC6" w:rsidRPr="003F48A5" w:rsidRDefault="00A14FC6" w:rsidP="00B700B4">
            <w:pPr>
              <w:jc w:val="center"/>
            </w:pPr>
            <w:r>
              <w:t>10</w:t>
            </w:r>
          </w:p>
        </w:tc>
      </w:tr>
      <w:tr w:rsidR="00A14FC6" w:rsidRPr="003F48A5" w14:paraId="33CF7F7B" w14:textId="77777777" w:rsidTr="00B700B4">
        <w:trPr>
          <w:trHeight w:val="239"/>
        </w:trPr>
        <w:tc>
          <w:tcPr>
            <w:tcW w:w="257" w:type="pct"/>
          </w:tcPr>
          <w:p w14:paraId="014401C0" w14:textId="77777777" w:rsidR="00A14FC6" w:rsidRPr="003F48A5" w:rsidRDefault="00A14FC6" w:rsidP="00B700B4">
            <w:pPr>
              <w:jc w:val="center"/>
            </w:pPr>
          </w:p>
        </w:tc>
        <w:tc>
          <w:tcPr>
            <w:tcW w:w="189" w:type="pct"/>
          </w:tcPr>
          <w:p w14:paraId="2903C9A4" w14:textId="77777777" w:rsidR="00A14FC6" w:rsidRPr="003F48A5" w:rsidRDefault="00A14FC6" w:rsidP="00B700B4">
            <w:pPr>
              <w:jc w:val="center"/>
            </w:pPr>
          </w:p>
        </w:tc>
        <w:tc>
          <w:tcPr>
            <w:tcW w:w="3743" w:type="pct"/>
          </w:tcPr>
          <w:p w14:paraId="115B5679" w14:textId="77777777" w:rsidR="00A14FC6" w:rsidRPr="003F48A5" w:rsidRDefault="00A14FC6" w:rsidP="00035C9C">
            <w:pPr>
              <w:jc w:val="center"/>
              <w:rPr>
                <w:b/>
                <w:bCs/>
              </w:rPr>
            </w:pPr>
            <w:r w:rsidRPr="003F48A5">
              <w:rPr>
                <w:b/>
                <w:bCs/>
              </w:rPr>
              <w:t>(OR)</w:t>
            </w:r>
          </w:p>
        </w:tc>
        <w:tc>
          <w:tcPr>
            <w:tcW w:w="270" w:type="pct"/>
          </w:tcPr>
          <w:p w14:paraId="78112048" w14:textId="77777777" w:rsidR="00A14FC6" w:rsidRPr="003F48A5" w:rsidRDefault="00A14FC6" w:rsidP="00B700B4">
            <w:pPr>
              <w:jc w:val="center"/>
            </w:pPr>
          </w:p>
        </w:tc>
        <w:tc>
          <w:tcPr>
            <w:tcW w:w="271" w:type="pct"/>
          </w:tcPr>
          <w:p w14:paraId="441054D1" w14:textId="77777777" w:rsidR="00A14FC6" w:rsidRPr="003F48A5" w:rsidRDefault="00A14FC6" w:rsidP="00B700B4">
            <w:pPr>
              <w:jc w:val="center"/>
            </w:pPr>
          </w:p>
        </w:tc>
        <w:tc>
          <w:tcPr>
            <w:tcW w:w="270" w:type="pct"/>
          </w:tcPr>
          <w:p w14:paraId="4192B250" w14:textId="77777777" w:rsidR="00A14FC6" w:rsidRPr="003F48A5" w:rsidRDefault="00A14FC6" w:rsidP="00B700B4">
            <w:pPr>
              <w:jc w:val="center"/>
            </w:pPr>
          </w:p>
        </w:tc>
      </w:tr>
      <w:tr w:rsidR="00A14FC6" w:rsidRPr="003F48A5" w14:paraId="031333D2" w14:textId="77777777" w:rsidTr="00B700B4">
        <w:trPr>
          <w:trHeight w:val="283"/>
        </w:trPr>
        <w:tc>
          <w:tcPr>
            <w:tcW w:w="257" w:type="pct"/>
          </w:tcPr>
          <w:p w14:paraId="3A5A520C" w14:textId="77777777" w:rsidR="00A14FC6" w:rsidRPr="003F48A5" w:rsidRDefault="00A14FC6" w:rsidP="00B700B4">
            <w:pPr>
              <w:jc w:val="center"/>
            </w:pPr>
            <w:r w:rsidRPr="003F48A5">
              <w:t>2.</w:t>
            </w:r>
          </w:p>
        </w:tc>
        <w:tc>
          <w:tcPr>
            <w:tcW w:w="189" w:type="pct"/>
          </w:tcPr>
          <w:p w14:paraId="360A7153" w14:textId="77777777" w:rsidR="00A14FC6" w:rsidRPr="003F48A5" w:rsidRDefault="00A14FC6" w:rsidP="00B700B4">
            <w:pPr>
              <w:jc w:val="center"/>
            </w:pPr>
            <w:r w:rsidRPr="003F48A5">
              <w:t>a.</w:t>
            </w:r>
          </w:p>
        </w:tc>
        <w:tc>
          <w:tcPr>
            <w:tcW w:w="3743" w:type="pct"/>
          </w:tcPr>
          <w:p w14:paraId="49AA4442" w14:textId="77777777" w:rsidR="00A14FC6" w:rsidRPr="00E01AEF" w:rsidRDefault="00A14FC6" w:rsidP="00A14FC6">
            <w:pPr>
              <w:jc w:val="both"/>
            </w:pPr>
            <w:r w:rsidRPr="00E01AEF">
              <w:t>Apply suitable activation functions, loss functions, and optimizers to design a neural n</w:t>
            </w:r>
            <w:r>
              <w:t>etwork for image classification and e</w:t>
            </w:r>
            <w:r w:rsidRPr="00E01AEF">
              <w:t>xplain their roles.</w:t>
            </w:r>
          </w:p>
        </w:tc>
        <w:tc>
          <w:tcPr>
            <w:tcW w:w="270" w:type="pct"/>
          </w:tcPr>
          <w:p w14:paraId="24098047" w14:textId="77777777" w:rsidR="00A14FC6" w:rsidRPr="003F48A5" w:rsidRDefault="00A14FC6" w:rsidP="00B700B4">
            <w:pPr>
              <w:jc w:val="center"/>
            </w:pPr>
            <w:r w:rsidRPr="003F48A5">
              <w:t>CO2</w:t>
            </w:r>
          </w:p>
        </w:tc>
        <w:tc>
          <w:tcPr>
            <w:tcW w:w="271" w:type="pct"/>
          </w:tcPr>
          <w:p w14:paraId="1B8AF7A4" w14:textId="77777777" w:rsidR="00A14FC6" w:rsidRPr="003F48A5" w:rsidRDefault="00A14FC6" w:rsidP="00B700B4">
            <w:pPr>
              <w:jc w:val="center"/>
            </w:pPr>
            <w:r>
              <w:t>A</w:t>
            </w:r>
          </w:p>
        </w:tc>
        <w:tc>
          <w:tcPr>
            <w:tcW w:w="270" w:type="pct"/>
          </w:tcPr>
          <w:p w14:paraId="3D4B0BDF" w14:textId="77777777" w:rsidR="00A14FC6" w:rsidRPr="003F48A5" w:rsidRDefault="00A14FC6" w:rsidP="00B700B4">
            <w:pPr>
              <w:jc w:val="center"/>
            </w:pPr>
            <w:r>
              <w:t>1</w:t>
            </w:r>
            <w:r w:rsidRPr="003F48A5">
              <w:t>0</w:t>
            </w:r>
          </w:p>
        </w:tc>
      </w:tr>
      <w:tr w:rsidR="00A14FC6" w:rsidRPr="003F48A5" w14:paraId="173CBD07" w14:textId="77777777" w:rsidTr="00B700B4">
        <w:trPr>
          <w:trHeight w:val="283"/>
        </w:trPr>
        <w:tc>
          <w:tcPr>
            <w:tcW w:w="257" w:type="pct"/>
          </w:tcPr>
          <w:p w14:paraId="12B7AF8C" w14:textId="77777777" w:rsidR="00A14FC6" w:rsidRPr="003F48A5" w:rsidRDefault="00A14FC6" w:rsidP="00B700B4">
            <w:pPr>
              <w:jc w:val="center"/>
            </w:pPr>
          </w:p>
        </w:tc>
        <w:tc>
          <w:tcPr>
            <w:tcW w:w="189" w:type="pct"/>
          </w:tcPr>
          <w:p w14:paraId="2BD64071" w14:textId="77777777" w:rsidR="00A14FC6" w:rsidRPr="003F48A5" w:rsidRDefault="00A14FC6" w:rsidP="00B700B4">
            <w:pPr>
              <w:jc w:val="center"/>
            </w:pPr>
            <w:r w:rsidRPr="003F48A5">
              <w:t>b.</w:t>
            </w:r>
          </w:p>
        </w:tc>
        <w:tc>
          <w:tcPr>
            <w:tcW w:w="3743" w:type="pct"/>
          </w:tcPr>
          <w:p w14:paraId="5572EA78" w14:textId="77777777" w:rsidR="00A14FC6" w:rsidRPr="00E01AEF" w:rsidRDefault="00A14FC6" w:rsidP="00035C9C">
            <w:pPr>
              <w:jc w:val="both"/>
            </w:pPr>
            <w:r w:rsidRPr="00E01AEF">
              <w:t xml:space="preserve">Compare different optimization algorithms such as SGD, Adam, and </w:t>
            </w:r>
            <w:proofErr w:type="spellStart"/>
            <w:r w:rsidRPr="00E01AEF">
              <w:t>RMSProp</w:t>
            </w:r>
            <w:proofErr w:type="spellEnd"/>
            <w:r w:rsidRPr="00E01AEF">
              <w:t xml:space="preserve"> in training deep learning models</w:t>
            </w:r>
          </w:p>
        </w:tc>
        <w:tc>
          <w:tcPr>
            <w:tcW w:w="270" w:type="pct"/>
          </w:tcPr>
          <w:p w14:paraId="3499D902" w14:textId="77777777" w:rsidR="00A14FC6" w:rsidRPr="003F48A5" w:rsidRDefault="00A14FC6" w:rsidP="00B700B4">
            <w:pPr>
              <w:jc w:val="center"/>
            </w:pPr>
            <w:r>
              <w:t>CO2</w:t>
            </w:r>
          </w:p>
        </w:tc>
        <w:tc>
          <w:tcPr>
            <w:tcW w:w="271" w:type="pct"/>
          </w:tcPr>
          <w:p w14:paraId="0D26EC49" w14:textId="77777777" w:rsidR="00A14FC6" w:rsidRPr="003F48A5" w:rsidRDefault="00A14FC6" w:rsidP="00B700B4">
            <w:pPr>
              <w:jc w:val="center"/>
            </w:pPr>
            <w:r>
              <w:t>U</w:t>
            </w:r>
          </w:p>
        </w:tc>
        <w:tc>
          <w:tcPr>
            <w:tcW w:w="270" w:type="pct"/>
          </w:tcPr>
          <w:p w14:paraId="294355BB" w14:textId="77777777" w:rsidR="00A14FC6" w:rsidRPr="003F48A5" w:rsidRDefault="00A14FC6" w:rsidP="00B700B4">
            <w:pPr>
              <w:jc w:val="center"/>
            </w:pPr>
            <w:r>
              <w:t>10</w:t>
            </w:r>
          </w:p>
        </w:tc>
      </w:tr>
      <w:tr w:rsidR="00A14FC6" w:rsidRPr="003F48A5" w14:paraId="7159517D" w14:textId="77777777" w:rsidTr="00B700B4">
        <w:trPr>
          <w:trHeight w:val="397"/>
        </w:trPr>
        <w:tc>
          <w:tcPr>
            <w:tcW w:w="257" w:type="pct"/>
          </w:tcPr>
          <w:p w14:paraId="102C8412" w14:textId="77777777" w:rsidR="00A14FC6" w:rsidRPr="003F48A5" w:rsidRDefault="00A14FC6" w:rsidP="00B700B4">
            <w:pPr>
              <w:jc w:val="center"/>
            </w:pPr>
          </w:p>
        </w:tc>
        <w:tc>
          <w:tcPr>
            <w:tcW w:w="189" w:type="pct"/>
          </w:tcPr>
          <w:p w14:paraId="16D367CE" w14:textId="77777777" w:rsidR="00A14FC6" w:rsidRPr="003F48A5" w:rsidRDefault="00A14FC6" w:rsidP="00B700B4">
            <w:pPr>
              <w:jc w:val="center"/>
            </w:pPr>
          </w:p>
        </w:tc>
        <w:tc>
          <w:tcPr>
            <w:tcW w:w="3743" w:type="pct"/>
          </w:tcPr>
          <w:p w14:paraId="47420554" w14:textId="77777777" w:rsidR="00A14FC6" w:rsidRPr="003F48A5" w:rsidRDefault="00A14FC6" w:rsidP="00035C9C">
            <w:pPr>
              <w:jc w:val="both"/>
            </w:pPr>
          </w:p>
        </w:tc>
        <w:tc>
          <w:tcPr>
            <w:tcW w:w="270" w:type="pct"/>
          </w:tcPr>
          <w:p w14:paraId="4AD349E5" w14:textId="77777777" w:rsidR="00A14FC6" w:rsidRPr="003F48A5" w:rsidRDefault="00A14FC6" w:rsidP="00B700B4">
            <w:pPr>
              <w:jc w:val="center"/>
            </w:pPr>
          </w:p>
        </w:tc>
        <w:tc>
          <w:tcPr>
            <w:tcW w:w="271" w:type="pct"/>
          </w:tcPr>
          <w:p w14:paraId="26C6C2FD" w14:textId="77777777" w:rsidR="00A14FC6" w:rsidRPr="003F48A5" w:rsidRDefault="00A14FC6" w:rsidP="00B700B4">
            <w:pPr>
              <w:jc w:val="center"/>
            </w:pPr>
          </w:p>
        </w:tc>
        <w:tc>
          <w:tcPr>
            <w:tcW w:w="270" w:type="pct"/>
          </w:tcPr>
          <w:p w14:paraId="323333DC" w14:textId="77777777" w:rsidR="00A14FC6" w:rsidRPr="003F48A5" w:rsidRDefault="00A14FC6" w:rsidP="00B700B4">
            <w:pPr>
              <w:jc w:val="center"/>
            </w:pPr>
          </w:p>
        </w:tc>
      </w:tr>
      <w:tr w:rsidR="00A14FC6" w:rsidRPr="003F48A5" w14:paraId="2C9E5FC5" w14:textId="77777777" w:rsidTr="00B700B4">
        <w:trPr>
          <w:trHeight w:val="283"/>
        </w:trPr>
        <w:tc>
          <w:tcPr>
            <w:tcW w:w="257" w:type="pct"/>
          </w:tcPr>
          <w:p w14:paraId="0A982F0F" w14:textId="77777777" w:rsidR="00A14FC6" w:rsidRPr="003F48A5" w:rsidRDefault="00A14FC6" w:rsidP="00B700B4">
            <w:pPr>
              <w:jc w:val="center"/>
            </w:pPr>
            <w:r w:rsidRPr="003F48A5">
              <w:t>3.</w:t>
            </w:r>
          </w:p>
        </w:tc>
        <w:tc>
          <w:tcPr>
            <w:tcW w:w="189" w:type="pct"/>
          </w:tcPr>
          <w:p w14:paraId="0B5215AA" w14:textId="77777777" w:rsidR="00A14FC6" w:rsidRPr="003F48A5" w:rsidRDefault="00A14FC6" w:rsidP="00B700B4">
            <w:pPr>
              <w:jc w:val="center"/>
            </w:pPr>
            <w:r w:rsidRPr="003F48A5">
              <w:t>a.</w:t>
            </w:r>
          </w:p>
        </w:tc>
        <w:tc>
          <w:tcPr>
            <w:tcW w:w="3743" w:type="pct"/>
          </w:tcPr>
          <w:p w14:paraId="6715CB9C" w14:textId="77777777" w:rsidR="00A14FC6" w:rsidRPr="00E01AEF" w:rsidRDefault="00A14FC6" w:rsidP="00035C9C">
            <w:pPr>
              <w:jc w:val="both"/>
            </w:pPr>
            <w:r w:rsidRPr="00E01AEF">
              <w:t>Discuss the importance of pooling layers in reducing computational complexity in CNNs.</w:t>
            </w:r>
          </w:p>
        </w:tc>
        <w:tc>
          <w:tcPr>
            <w:tcW w:w="270" w:type="pct"/>
          </w:tcPr>
          <w:p w14:paraId="4A3109FF" w14:textId="77777777" w:rsidR="00A14FC6" w:rsidRPr="003F48A5" w:rsidRDefault="00A14FC6" w:rsidP="00B700B4">
            <w:pPr>
              <w:jc w:val="center"/>
            </w:pPr>
            <w:r w:rsidRPr="003F48A5">
              <w:t>CO3</w:t>
            </w:r>
          </w:p>
        </w:tc>
        <w:tc>
          <w:tcPr>
            <w:tcW w:w="271" w:type="pct"/>
          </w:tcPr>
          <w:p w14:paraId="56594BCF" w14:textId="77777777" w:rsidR="00A14FC6" w:rsidRPr="003F48A5" w:rsidRDefault="00A14FC6" w:rsidP="00B700B4">
            <w:pPr>
              <w:jc w:val="center"/>
            </w:pPr>
            <w:r>
              <w:t>U</w:t>
            </w:r>
          </w:p>
        </w:tc>
        <w:tc>
          <w:tcPr>
            <w:tcW w:w="270" w:type="pct"/>
          </w:tcPr>
          <w:p w14:paraId="3ABE2BAD" w14:textId="77777777" w:rsidR="00A14FC6" w:rsidRPr="003F48A5" w:rsidRDefault="00A14FC6" w:rsidP="00B700B4">
            <w:pPr>
              <w:jc w:val="center"/>
            </w:pPr>
            <w:r>
              <w:t>1</w:t>
            </w:r>
            <w:r w:rsidRPr="003F48A5">
              <w:t>0</w:t>
            </w:r>
          </w:p>
        </w:tc>
      </w:tr>
      <w:tr w:rsidR="00A14FC6" w:rsidRPr="003F48A5" w14:paraId="44A15F3D" w14:textId="77777777" w:rsidTr="00B700B4">
        <w:trPr>
          <w:trHeight w:val="283"/>
        </w:trPr>
        <w:tc>
          <w:tcPr>
            <w:tcW w:w="257" w:type="pct"/>
          </w:tcPr>
          <w:p w14:paraId="52CCCCD3" w14:textId="77777777" w:rsidR="00A14FC6" w:rsidRPr="003F48A5" w:rsidRDefault="00A14FC6" w:rsidP="00B700B4">
            <w:pPr>
              <w:jc w:val="center"/>
            </w:pPr>
          </w:p>
        </w:tc>
        <w:tc>
          <w:tcPr>
            <w:tcW w:w="189" w:type="pct"/>
          </w:tcPr>
          <w:p w14:paraId="15DAA6B4" w14:textId="77777777" w:rsidR="00A14FC6" w:rsidRPr="003F48A5" w:rsidRDefault="00A14FC6" w:rsidP="00B700B4">
            <w:pPr>
              <w:jc w:val="center"/>
            </w:pPr>
            <w:r w:rsidRPr="003F48A5">
              <w:t>b.</w:t>
            </w:r>
          </w:p>
        </w:tc>
        <w:tc>
          <w:tcPr>
            <w:tcW w:w="3743" w:type="pct"/>
          </w:tcPr>
          <w:p w14:paraId="0039F806" w14:textId="77777777" w:rsidR="00A14FC6" w:rsidRPr="00E01AEF" w:rsidRDefault="00A14FC6" w:rsidP="00035C9C">
            <w:pPr>
              <w:jc w:val="both"/>
            </w:pPr>
            <w:r w:rsidRPr="00E01AEF">
              <w:t>Explain the advantages of CNN over traditional neural networks for image data.</w:t>
            </w:r>
          </w:p>
        </w:tc>
        <w:tc>
          <w:tcPr>
            <w:tcW w:w="270" w:type="pct"/>
          </w:tcPr>
          <w:p w14:paraId="4AECAD3C" w14:textId="77777777" w:rsidR="00A14FC6" w:rsidRPr="003F48A5" w:rsidRDefault="00A14FC6" w:rsidP="00B700B4">
            <w:pPr>
              <w:jc w:val="center"/>
            </w:pPr>
            <w:r>
              <w:t>CO3</w:t>
            </w:r>
          </w:p>
        </w:tc>
        <w:tc>
          <w:tcPr>
            <w:tcW w:w="271" w:type="pct"/>
          </w:tcPr>
          <w:p w14:paraId="74BEB355" w14:textId="77777777" w:rsidR="00A14FC6" w:rsidRPr="003F48A5" w:rsidRDefault="00A14FC6" w:rsidP="00B700B4">
            <w:pPr>
              <w:jc w:val="center"/>
            </w:pPr>
            <w:r>
              <w:t>U</w:t>
            </w:r>
          </w:p>
        </w:tc>
        <w:tc>
          <w:tcPr>
            <w:tcW w:w="270" w:type="pct"/>
          </w:tcPr>
          <w:p w14:paraId="52F2B89E" w14:textId="77777777" w:rsidR="00A14FC6" w:rsidRPr="003F48A5" w:rsidRDefault="00A14FC6" w:rsidP="00B700B4">
            <w:pPr>
              <w:jc w:val="center"/>
            </w:pPr>
            <w:r>
              <w:t>10</w:t>
            </w:r>
          </w:p>
        </w:tc>
      </w:tr>
      <w:tr w:rsidR="00A14FC6" w:rsidRPr="003F48A5" w14:paraId="31B1A7C8" w14:textId="77777777" w:rsidTr="00B700B4">
        <w:trPr>
          <w:trHeight w:val="173"/>
        </w:trPr>
        <w:tc>
          <w:tcPr>
            <w:tcW w:w="257" w:type="pct"/>
          </w:tcPr>
          <w:p w14:paraId="7DCF78D4" w14:textId="77777777" w:rsidR="00A14FC6" w:rsidRPr="003F48A5" w:rsidRDefault="00A14FC6" w:rsidP="00B700B4">
            <w:pPr>
              <w:jc w:val="center"/>
            </w:pPr>
          </w:p>
        </w:tc>
        <w:tc>
          <w:tcPr>
            <w:tcW w:w="189" w:type="pct"/>
          </w:tcPr>
          <w:p w14:paraId="1B5B5CC5" w14:textId="77777777" w:rsidR="00A14FC6" w:rsidRPr="003F48A5" w:rsidRDefault="00A14FC6" w:rsidP="00B700B4">
            <w:pPr>
              <w:jc w:val="center"/>
            </w:pPr>
          </w:p>
        </w:tc>
        <w:tc>
          <w:tcPr>
            <w:tcW w:w="3743" w:type="pct"/>
          </w:tcPr>
          <w:p w14:paraId="1B02BFDE" w14:textId="77777777" w:rsidR="00A14FC6" w:rsidRPr="003F48A5" w:rsidRDefault="00A14FC6" w:rsidP="00035C9C">
            <w:pPr>
              <w:jc w:val="center"/>
            </w:pPr>
            <w:r w:rsidRPr="003F48A5">
              <w:rPr>
                <w:b/>
                <w:bCs/>
              </w:rPr>
              <w:t>(OR)</w:t>
            </w:r>
          </w:p>
        </w:tc>
        <w:tc>
          <w:tcPr>
            <w:tcW w:w="270" w:type="pct"/>
          </w:tcPr>
          <w:p w14:paraId="53877A5E" w14:textId="77777777" w:rsidR="00A14FC6" w:rsidRPr="003F48A5" w:rsidRDefault="00A14FC6" w:rsidP="00B700B4">
            <w:pPr>
              <w:jc w:val="center"/>
            </w:pPr>
          </w:p>
        </w:tc>
        <w:tc>
          <w:tcPr>
            <w:tcW w:w="271" w:type="pct"/>
          </w:tcPr>
          <w:p w14:paraId="0F6E565F" w14:textId="77777777" w:rsidR="00A14FC6" w:rsidRPr="003F48A5" w:rsidRDefault="00A14FC6" w:rsidP="00B700B4">
            <w:pPr>
              <w:jc w:val="center"/>
            </w:pPr>
          </w:p>
        </w:tc>
        <w:tc>
          <w:tcPr>
            <w:tcW w:w="270" w:type="pct"/>
          </w:tcPr>
          <w:p w14:paraId="16F43568" w14:textId="77777777" w:rsidR="00A14FC6" w:rsidRPr="003F48A5" w:rsidRDefault="00A14FC6" w:rsidP="00B700B4">
            <w:pPr>
              <w:jc w:val="center"/>
            </w:pPr>
          </w:p>
        </w:tc>
      </w:tr>
      <w:tr w:rsidR="00A14FC6" w:rsidRPr="003F48A5" w14:paraId="704B0685" w14:textId="77777777" w:rsidTr="00B700B4">
        <w:trPr>
          <w:trHeight w:val="283"/>
        </w:trPr>
        <w:tc>
          <w:tcPr>
            <w:tcW w:w="257" w:type="pct"/>
          </w:tcPr>
          <w:p w14:paraId="077E64B3" w14:textId="77777777" w:rsidR="00A14FC6" w:rsidRPr="003F48A5" w:rsidRDefault="00A14FC6" w:rsidP="00B700B4">
            <w:pPr>
              <w:jc w:val="center"/>
            </w:pPr>
            <w:r w:rsidRPr="003F48A5">
              <w:t>4.</w:t>
            </w:r>
          </w:p>
        </w:tc>
        <w:tc>
          <w:tcPr>
            <w:tcW w:w="189" w:type="pct"/>
          </w:tcPr>
          <w:p w14:paraId="16E9CD9E" w14:textId="77777777" w:rsidR="00A14FC6" w:rsidRPr="003F48A5" w:rsidRDefault="00A14FC6" w:rsidP="00B700B4">
            <w:pPr>
              <w:jc w:val="center"/>
            </w:pPr>
            <w:r w:rsidRPr="003F48A5">
              <w:t>a.</w:t>
            </w:r>
          </w:p>
        </w:tc>
        <w:tc>
          <w:tcPr>
            <w:tcW w:w="3743" w:type="pct"/>
          </w:tcPr>
          <w:p w14:paraId="2281EEC8" w14:textId="77777777" w:rsidR="00A14FC6" w:rsidRPr="00E01AEF" w:rsidRDefault="00A14FC6" w:rsidP="00035C9C">
            <w:pPr>
              <w:jc w:val="both"/>
            </w:pPr>
            <w:r w:rsidRPr="00E01AEF">
              <w:t>Compare the relationship between model complexity and computational efficiency in deep learning architectures.</w:t>
            </w:r>
          </w:p>
        </w:tc>
        <w:tc>
          <w:tcPr>
            <w:tcW w:w="270" w:type="pct"/>
          </w:tcPr>
          <w:p w14:paraId="6DB233F6" w14:textId="77777777" w:rsidR="00A14FC6" w:rsidRPr="003F48A5" w:rsidRDefault="00A14FC6" w:rsidP="00B700B4">
            <w:pPr>
              <w:jc w:val="center"/>
            </w:pPr>
            <w:r w:rsidRPr="003F48A5">
              <w:t>CO</w:t>
            </w:r>
            <w:r>
              <w:t>2</w:t>
            </w:r>
          </w:p>
        </w:tc>
        <w:tc>
          <w:tcPr>
            <w:tcW w:w="271" w:type="pct"/>
          </w:tcPr>
          <w:p w14:paraId="6880653E" w14:textId="77777777" w:rsidR="00A14FC6" w:rsidRPr="003F48A5" w:rsidRDefault="00A14FC6" w:rsidP="00B700B4">
            <w:pPr>
              <w:jc w:val="center"/>
            </w:pPr>
            <w:r>
              <w:t>U</w:t>
            </w:r>
          </w:p>
        </w:tc>
        <w:tc>
          <w:tcPr>
            <w:tcW w:w="270" w:type="pct"/>
          </w:tcPr>
          <w:p w14:paraId="20B8E58D" w14:textId="77777777" w:rsidR="00A14FC6" w:rsidRPr="003F48A5" w:rsidRDefault="00A14FC6" w:rsidP="00B700B4">
            <w:pPr>
              <w:jc w:val="center"/>
            </w:pPr>
            <w:r>
              <w:t>1</w:t>
            </w:r>
            <w:r w:rsidRPr="003F48A5">
              <w:t>0</w:t>
            </w:r>
          </w:p>
        </w:tc>
      </w:tr>
      <w:tr w:rsidR="00A14FC6" w:rsidRPr="003F48A5" w14:paraId="3D6C9327" w14:textId="77777777" w:rsidTr="00B700B4">
        <w:trPr>
          <w:trHeight w:val="283"/>
        </w:trPr>
        <w:tc>
          <w:tcPr>
            <w:tcW w:w="257" w:type="pct"/>
          </w:tcPr>
          <w:p w14:paraId="09461448" w14:textId="77777777" w:rsidR="00A14FC6" w:rsidRPr="003F48A5" w:rsidRDefault="00A14FC6" w:rsidP="00B700B4">
            <w:pPr>
              <w:jc w:val="center"/>
            </w:pPr>
          </w:p>
        </w:tc>
        <w:tc>
          <w:tcPr>
            <w:tcW w:w="189" w:type="pct"/>
          </w:tcPr>
          <w:p w14:paraId="6084BA4A" w14:textId="77777777" w:rsidR="00A14FC6" w:rsidRPr="003F48A5" w:rsidRDefault="00A14FC6" w:rsidP="00B700B4">
            <w:pPr>
              <w:jc w:val="center"/>
            </w:pPr>
            <w:r w:rsidRPr="003F48A5">
              <w:t>b.</w:t>
            </w:r>
          </w:p>
        </w:tc>
        <w:tc>
          <w:tcPr>
            <w:tcW w:w="3743" w:type="pct"/>
          </w:tcPr>
          <w:p w14:paraId="5EEB8232" w14:textId="77777777" w:rsidR="00A14FC6" w:rsidRPr="00E01AEF" w:rsidRDefault="00A14FC6" w:rsidP="00035C9C">
            <w:pPr>
              <w:jc w:val="both"/>
            </w:pPr>
            <w:r w:rsidRPr="00E01AEF">
              <w:t>Describe the advantages of ReLU over sigmoid activation function.</w:t>
            </w:r>
          </w:p>
        </w:tc>
        <w:tc>
          <w:tcPr>
            <w:tcW w:w="270" w:type="pct"/>
          </w:tcPr>
          <w:p w14:paraId="0BEEA5CA" w14:textId="77777777" w:rsidR="00A14FC6" w:rsidRPr="003F48A5" w:rsidRDefault="00A14FC6" w:rsidP="00B700B4">
            <w:pPr>
              <w:jc w:val="center"/>
            </w:pPr>
            <w:r>
              <w:t>CO2</w:t>
            </w:r>
          </w:p>
        </w:tc>
        <w:tc>
          <w:tcPr>
            <w:tcW w:w="271" w:type="pct"/>
          </w:tcPr>
          <w:p w14:paraId="5D5ADFE4" w14:textId="77777777" w:rsidR="00A14FC6" w:rsidRPr="003F48A5" w:rsidRDefault="00A14FC6" w:rsidP="00B700B4">
            <w:pPr>
              <w:jc w:val="center"/>
            </w:pPr>
            <w:r>
              <w:t>U</w:t>
            </w:r>
          </w:p>
        </w:tc>
        <w:tc>
          <w:tcPr>
            <w:tcW w:w="270" w:type="pct"/>
          </w:tcPr>
          <w:p w14:paraId="024C1FCC" w14:textId="77777777" w:rsidR="00A14FC6" w:rsidRPr="003F48A5" w:rsidRDefault="00A14FC6" w:rsidP="00B700B4">
            <w:pPr>
              <w:jc w:val="center"/>
            </w:pPr>
            <w:r>
              <w:t>10</w:t>
            </w:r>
          </w:p>
        </w:tc>
      </w:tr>
      <w:tr w:rsidR="00A14FC6" w:rsidRPr="003F48A5" w14:paraId="5D422625" w14:textId="77777777" w:rsidTr="00B700B4">
        <w:trPr>
          <w:trHeight w:val="397"/>
        </w:trPr>
        <w:tc>
          <w:tcPr>
            <w:tcW w:w="257" w:type="pct"/>
          </w:tcPr>
          <w:p w14:paraId="095601EF" w14:textId="77777777" w:rsidR="00A14FC6" w:rsidRPr="003F48A5" w:rsidRDefault="00A14FC6" w:rsidP="00B700B4">
            <w:pPr>
              <w:jc w:val="center"/>
            </w:pPr>
          </w:p>
        </w:tc>
        <w:tc>
          <w:tcPr>
            <w:tcW w:w="189" w:type="pct"/>
          </w:tcPr>
          <w:p w14:paraId="4394F23C" w14:textId="77777777" w:rsidR="00A14FC6" w:rsidRPr="003F48A5" w:rsidRDefault="00A14FC6" w:rsidP="00B700B4">
            <w:pPr>
              <w:jc w:val="center"/>
            </w:pPr>
          </w:p>
        </w:tc>
        <w:tc>
          <w:tcPr>
            <w:tcW w:w="3743" w:type="pct"/>
          </w:tcPr>
          <w:p w14:paraId="441DBB6B" w14:textId="77777777" w:rsidR="00A14FC6" w:rsidRPr="003F48A5" w:rsidRDefault="00A14FC6" w:rsidP="00035C9C">
            <w:pPr>
              <w:jc w:val="both"/>
            </w:pPr>
          </w:p>
        </w:tc>
        <w:tc>
          <w:tcPr>
            <w:tcW w:w="270" w:type="pct"/>
          </w:tcPr>
          <w:p w14:paraId="43ABC69F" w14:textId="77777777" w:rsidR="00A14FC6" w:rsidRPr="003F48A5" w:rsidRDefault="00A14FC6" w:rsidP="00B700B4">
            <w:pPr>
              <w:jc w:val="center"/>
            </w:pPr>
          </w:p>
        </w:tc>
        <w:tc>
          <w:tcPr>
            <w:tcW w:w="271" w:type="pct"/>
          </w:tcPr>
          <w:p w14:paraId="2FEF97EE" w14:textId="77777777" w:rsidR="00A14FC6" w:rsidRPr="003F48A5" w:rsidRDefault="00A14FC6" w:rsidP="00B700B4">
            <w:pPr>
              <w:jc w:val="center"/>
            </w:pPr>
          </w:p>
        </w:tc>
        <w:tc>
          <w:tcPr>
            <w:tcW w:w="270" w:type="pct"/>
          </w:tcPr>
          <w:p w14:paraId="15A45AF5" w14:textId="77777777" w:rsidR="00A14FC6" w:rsidRPr="003F48A5" w:rsidRDefault="00A14FC6" w:rsidP="00B700B4">
            <w:pPr>
              <w:jc w:val="center"/>
            </w:pPr>
          </w:p>
        </w:tc>
      </w:tr>
      <w:tr w:rsidR="00A14FC6" w:rsidRPr="003F48A5" w14:paraId="2A8C9B94" w14:textId="77777777" w:rsidTr="00B700B4">
        <w:trPr>
          <w:trHeight w:val="283"/>
        </w:trPr>
        <w:tc>
          <w:tcPr>
            <w:tcW w:w="257" w:type="pct"/>
          </w:tcPr>
          <w:p w14:paraId="4DBE3BAC" w14:textId="77777777" w:rsidR="00A14FC6" w:rsidRPr="003F48A5" w:rsidRDefault="00A14FC6" w:rsidP="00B700B4">
            <w:pPr>
              <w:jc w:val="center"/>
            </w:pPr>
            <w:r w:rsidRPr="003F48A5">
              <w:t>5.</w:t>
            </w:r>
          </w:p>
        </w:tc>
        <w:tc>
          <w:tcPr>
            <w:tcW w:w="189" w:type="pct"/>
          </w:tcPr>
          <w:p w14:paraId="16041459" w14:textId="77777777" w:rsidR="00A14FC6" w:rsidRPr="003F48A5" w:rsidRDefault="00A14FC6" w:rsidP="00B700B4">
            <w:pPr>
              <w:jc w:val="center"/>
            </w:pPr>
            <w:r w:rsidRPr="003F48A5">
              <w:t>a.</w:t>
            </w:r>
          </w:p>
        </w:tc>
        <w:tc>
          <w:tcPr>
            <w:tcW w:w="3743" w:type="pct"/>
          </w:tcPr>
          <w:p w14:paraId="358D4C29" w14:textId="77777777" w:rsidR="00A14FC6" w:rsidRPr="00E01AEF" w:rsidRDefault="00A14FC6" w:rsidP="00A14FC6">
            <w:pPr>
              <w:jc w:val="both"/>
            </w:pPr>
            <w:r>
              <w:t xml:space="preserve">Explain </w:t>
            </w:r>
            <w:r w:rsidRPr="00E01AEF">
              <w:t xml:space="preserve">Recurrent Neural Networks (RNNs) </w:t>
            </w:r>
            <w:r>
              <w:t xml:space="preserve">to </w:t>
            </w:r>
            <w:r w:rsidRPr="00E01AEF">
              <w:t>handle sequential data.</w:t>
            </w:r>
          </w:p>
        </w:tc>
        <w:tc>
          <w:tcPr>
            <w:tcW w:w="270" w:type="pct"/>
          </w:tcPr>
          <w:p w14:paraId="08AF92B8" w14:textId="77777777" w:rsidR="00A14FC6" w:rsidRPr="003F48A5" w:rsidRDefault="00A14FC6" w:rsidP="00B700B4">
            <w:pPr>
              <w:jc w:val="center"/>
            </w:pPr>
            <w:r w:rsidRPr="003F48A5">
              <w:t>CO</w:t>
            </w:r>
            <w:r>
              <w:t>4</w:t>
            </w:r>
          </w:p>
        </w:tc>
        <w:tc>
          <w:tcPr>
            <w:tcW w:w="271" w:type="pct"/>
          </w:tcPr>
          <w:p w14:paraId="529C5DCE" w14:textId="77777777" w:rsidR="00A14FC6" w:rsidRPr="003F48A5" w:rsidRDefault="00A14FC6" w:rsidP="00B700B4">
            <w:pPr>
              <w:jc w:val="center"/>
            </w:pPr>
            <w:r>
              <w:t>U</w:t>
            </w:r>
          </w:p>
        </w:tc>
        <w:tc>
          <w:tcPr>
            <w:tcW w:w="270" w:type="pct"/>
          </w:tcPr>
          <w:p w14:paraId="53C7942E" w14:textId="77777777" w:rsidR="00A14FC6" w:rsidRPr="003F48A5" w:rsidRDefault="00A14FC6" w:rsidP="00B700B4">
            <w:pPr>
              <w:jc w:val="center"/>
            </w:pPr>
            <w:r>
              <w:t>1</w:t>
            </w:r>
            <w:r w:rsidRPr="003F48A5">
              <w:t>0</w:t>
            </w:r>
          </w:p>
        </w:tc>
      </w:tr>
      <w:tr w:rsidR="00A14FC6" w:rsidRPr="003F48A5" w14:paraId="310C3FFC" w14:textId="77777777" w:rsidTr="00B700B4">
        <w:trPr>
          <w:trHeight w:val="283"/>
        </w:trPr>
        <w:tc>
          <w:tcPr>
            <w:tcW w:w="257" w:type="pct"/>
          </w:tcPr>
          <w:p w14:paraId="6F3941B2" w14:textId="77777777" w:rsidR="00A14FC6" w:rsidRPr="003F48A5" w:rsidRDefault="00A14FC6" w:rsidP="00B700B4">
            <w:pPr>
              <w:jc w:val="center"/>
            </w:pPr>
          </w:p>
        </w:tc>
        <w:tc>
          <w:tcPr>
            <w:tcW w:w="189" w:type="pct"/>
          </w:tcPr>
          <w:p w14:paraId="029A4E11" w14:textId="77777777" w:rsidR="00A14FC6" w:rsidRPr="003F48A5" w:rsidRDefault="00A14FC6" w:rsidP="00B700B4">
            <w:pPr>
              <w:jc w:val="center"/>
            </w:pPr>
            <w:r w:rsidRPr="003F48A5">
              <w:t>b.</w:t>
            </w:r>
          </w:p>
        </w:tc>
        <w:tc>
          <w:tcPr>
            <w:tcW w:w="3743" w:type="pct"/>
          </w:tcPr>
          <w:p w14:paraId="74B19426" w14:textId="77777777" w:rsidR="00A14FC6" w:rsidRPr="00E01AEF" w:rsidRDefault="00A14FC6" w:rsidP="00035C9C">
            <w:pPr>
              <w:jc w:val="both"/>
            </w:pPr>
            <w:r w:rsidRPr="00E01AEF">
              <w:t>Differentiate between RNN, LSTM, and GRU architectures.</w:t>
            </w:r>
          </w:p>
        </w:tc>
        <w:tc>
          <w:tcPr>
            <w:tcW w:w="270" w:type="pct"/>
          </w:tcPr>
          <w:p w14:paraId="5B8D7BED" w14:textId="77777777" w:rsidR="00A14FC6" w:rsidRPr="003F48A5" w:rsidRDefault="00A14FC6" w:rsidP="00B700B4">
            <w:pPr>
              <w:jc w:val="center"/>
            </w:pPr>
            <w:r>
              <w:t>CO4</w:t>
            </w:r>
          </w:p>
        </w:tc>
        <w:tc>
          <w:tcPr>
            <w:tcW w:w="271" w:type="pct"/>
          </w:tcPr>
          <w:p w14:paraId="5DD82942" w14:textId="77777777" w:rsidR="00A14FC6" w:rsidRPr="003F48A5" w:rsidRDefault="00A14FC6" w:rsidP="00B700B4">
            <w:pPr>
              <w:jc w:val="center"/>
            </w:pPr>
            <w:r>
              <w:t>U</w:t>
            </w:r>
          </w:p>
        </w:tc>
        <w:tc>
          <w:tcPr>
            <w:tcW w:w="270" w:type="pct"/>
          </w:tcPr>
          <w:p w14:paraId="48B3B3F9" w14:textId="77777777" w:rsidR="00A14FC6" w:rsidRPr="003F48A5" w:rsidRDefault="00A14FC6" w:rsidP="00B700B4">
            <w:pPr>
              <w:jc w:val="center"/>
            </w:pPr>
            <w:r>
              <w:t>10</w:t>
            </w:r>
          </w:p>
        </w:tc>
      </w:tr>
      <w:tr w:rsidR="00A14FC6" w:rsidRPr="003F48A5" w14:paraId="6D2711A4" w14:textId="77777777" w:rsidTr="00B700B4">
        <w:trPr>
          <w:trHeight w:val="263"/>
        </w:trPr>
        <w:tc>
          <w:tcPr>
            <w:tcW w:w="257" w:type="pct"/>
          </w:tcPr>
          <w:p w14:paraId="3DFF68EF" w14:textId="77777777" w:rsidR="00A14FC6" w:rsidRPr="003F48A5" w:rsidRDefault="00A14FC6" w:rsidP="00B700B4">
            <w:pPr>
              <w:jc w:val="center"/>
            </w:pPr>
          </w:p>
        </w:tc>
        <w:tc>
          <w:tcPr>
            <w:tcW w:w="189" w:type="pct"/>
          </w:tcPr>
          <w:p w14:paraId="0A69701F" w14:textId="77777777" w:rsidR="00A14FC6" w:rsidRPr="003F48A5" w:rsidRDefault="00A14FC6" w:rsidP="00B700B4">
            <w:pPr>
              <w:jc w:val="center"/>
            </w:pPr>
          </w:p>
        </w:tc>
        <w:tc>
          <w:tcPr>
            <w:tcW w:w="3743" w:type="pct"/>
          </w:tcPr>
          <w:p w14:paraId="09FEF9D5" w14:textId="77777777" w:rsidR="00A14FC6" w:rsidRPr="003F48A5" w:rsidRDefault="00A14FC6" w:rsidP="00035C9C">
            <w:pPr>
              <w:jc w:val="center"/>
            </w:pPr>
            <w:r w:rsidRPr="003F48A5">
              <w:rPr>
                <w:b/>
                <w:bCs/>
              </w:rPr>
              <w:t>(OR)</w:t>
            </w:r>
          </w:p>
        </w:tc>
        <w:tc>
          <w:tcPr>
            <w:tcW w:w="270" w:type="pct"/>
          </w:tcPr>
          <w:p w14:paraId="15C30612" w14:textId="77777777" w:rsidR="00A14FC6" w:rsidRPr="003F48A5" w:rsidRDefault="00A14FC6" w:rsidP="00B700B4">
            <w:pPr>
              <w:jc w:val="center"/>
            </w:pPr>
          </w:p>
        </w:tc>
        <w:tc>
          <w:tcPr>
            <w:tcW w:w="271" w:type="pct"/>
          </w:tcPr>
          <w:p w14:paraId="75CCA206" w14:textId="77777777" w:rsidR="00A14FC6" w:rsidRPr="003F48A5" w:rsidRDefault="00A14FC6" w:rsidP="00B700B4">
            <w:pPr>
              <w:jc w:val="center"/>
            </w:pPr>
          </w:p>
        </w:tc>
        <w:tc>
          <w:tcPr>
            <w:tcW w:w="270" w:type="pct"/>
          </w:tcPr>
          <w:p w14:paraId="4670B6F1" w14:textId="77777777" w:rsidR="00A14FC6" w:rsidRPr="003F48A5" w:rsidRDefault="00A14FC6" w:rsidP="00B700B4">
            <w:pPr>
              <w:jc w:val="center"/>
            </w:pPr>
          </w:p>
        </w:tc>
      </w:tr>
      <w:tr w:rsidR="00A14FC6" w:rsidRPr="003F48A5" w14:paraId="6AAF0474" w14:textId="77777777" w:rsidTr="00B700B4">
        <w:trPr>
          <w:trHeight w:val="283"/>
        </w:trPr>
        <w:tc>
          <w:tcPr>
            <w:tcW w:w="257" w:type="pct"/>
          </w:tcPr>
          <w:p w14:paraId="0EDCB578" w14:textId="77777777" w:rsidR="00A14FC6" w:rsidRPr="003F48A5" w:rsidRDefault="00A14FC6" w:rsidP="00B700B4">
            <w:pPr>
              <w:jc w:val="center"/>
            </w:pPr>
            <w:r w:rsidRPr="003F48A5">
              <w:t>6.</w:t>
            </w:r>
          </w:p>
        </w:tc>
        <w:tc>
          <w:tcPr>
            <w:tcW w:w="189" w:type="pct"/>
          </w:tcPr>
          <w:p w14:paraId="442A7DDB" w14:textId="77777777" w:rsidR="00A14FC6" w:rsidRPr="003F48A5" w:rsidRDefault="00A14FC6" w:rsidP="00B700B4">
            <w:pPr>
              <w:jc w:val="center"/>
            </w:pPr>
            <w:r w:rsidRPr="003F48A5">
              <w:t>a.</w:t>
            </w:r>
          </w:p>
        </w:tc>
        <w:tc>
          <w:tcPr>
            <w:tcW w:w="3743" w:type="pct"/>
          </w:tcPr>
          <w:p w14:paraId="2D2B1C6B" w14:textId="77777777" w:rsidR="00A14FC6" w:rsidRPr="00E01AEF" w:rsidRDefault="00A14FC6" w:rsidP="00035C9C">
            <w:pPr>
              <w:jc w:val="both"/>
            </w:pPr>
            <w:r w:rsidRPr="00E01AEF">
              <w:t>Explain the design of a deep learning model integrating LSTM with attention mechanism for time-series forecasting.</w:t>
            </w:r>
          </w:p>
        </w:tc>
        <w:tc>
          <w:tcPr>
            <w:tcW w:w="270" w:type="pct"/>
          </w:tcPr>
          <w:p w14:paraId="69EDF0E3" w14:textId="77777777" w:rsidR="00A14FC6" w:rsidRPr="003F48A5" w:rsidRDefault="00A14FC6" w:rsidP="00B700B4">
            <w:pPr>
              <w:jc w:val="center"/>
            </w:pPr>
            <w:r w:rsidRPr="003F48A5">
              <w:t>CO</w:t>
            </w:r>
            <w:r>
              <w:t>4</w:t>
            </w:r>
          </w:p>
        </w:tc>
        <w:tc>
          <w:tcPr>
            <w:tcW w:w="271" w:type="pct"/>
          </w:tcPr>
          <w:p w14:paraId="683F2142" w14:textId="77777777" w:rsidR="00A14FC6" w:rsidRPr="003F48A5" w:rsidRDefault="00A14FC6" w:rsidP="00B700B4">
            <w:pPr>
              <w:jc w:val="center"/>
            </w:pPr>
            <w:r>
              <w:t>U</w:t>
            </w:r>
          </w:p>
        </w:tc>
        <w:tc>
          <w:tcPr>
            <w:tcW w:w="270" w:type="pct"/>
          </w:tcPr>
          <w:p w14:paraId="58EBD74A" w14:textId="77777777" w:rsidR="00A14FC6" w:rsidRPr="003F48A5" w:rsidRDefault="00A14FC6" w:rsidP="00B700B4">
            <w:pPr>
              <w:jc w:val="center"/>
            </w:pPr>
            <w:r>
              <w:t>1</w:t>
            </w:r>
            <w:r w:rsidRPr="003F48A5">
              <w:t>0</w:t>
            </w:r>
          </w:p>
        </w:tc>
      </w:tr>
      <w:tr w:rsidR="00A14FC6" w:rsidRPr="003F48A5" w14:paraId="2B79B50B" w14:textId="77777777" w:rsidTr="00B700B4">
        <w:trPr>
          <w:trHeight w:val="283"/>
        </w:trPr>
        <w:tc>
          <w:tcPr>
            <w:tcW w:w="257" w:type="pct"/>
          </w:tcPr>
          <w:p w14:paraId="574AB66C" w14:textId="77777777" w:rsidR="00A14FC6" w:rsidRPr="003F48A5" w:rsidRDefault="00A14FC6" w:rsidP="00B700B4">
            <w:pPr>
              <w:jc w:val="center"/>
            </w:pPr>
          </w:p>
        </w:tc>
        <w:tc>
          <w:tcPr>
            <w:tcW w:w="189" w:type="pct"/>
          </w:tcPr>
          <w:p w14:paraId="684536BB" w14:textId="77777777" w:rsidR="00A14FC6" w:rsidRPr="003F48A5" w:rsidRDefault="00A14FC6" w:rsidP="00B700B4">
            <w:pPr>
              <w:jc w:val="center"/>
            </w:pPr>
            <w:r w:rsidRPr="003F48A5">
              <w:t>b.</w:t>
            </w:r>
          </w:p>
        </w:tc>
        <w:tc>
          <w:tcPr>
            <w:tcW w:w="3743" w:type="pct"/>
          </w:tcPr>
          <w:p w14:paraId="42519A8C" w14:textId="77777777" w:rsidR="00A14FC6" w:rsidRPr="000F18A1" w:rsidRDefault="00A14FC6" w:rsidP="00A14FC6">
            <w:pPr>
              <w:jc w:val="both"/>
            </w:pPr>
            <w:r w:rsidRPr="000F18A1">
              <w:rPr>
                <w:lang w:val="en-IN"/>
              </w:rPr>
              <w:t>Explain Generati</w:t>
            </w:r>
            <w:r>
              <w:rPr>
                <w:lang w:val="en-IN"/>
              </w:rPr>
              <w:t xml:space="preserve">ve Adversarial Networks (GANs) </w:t>
            </w:r>
            <w:r w:rsidRPr="000F18A1">
              <w:rPr>
                <w:lang w:val="en-IN"/>
              </w:rPr>
              <w:t xml:space="preserve">architecture </w:t>
            </w:r>
            <w:r>
              <w:rPr>
                <w:lang w:val="en-IN"/>
              </w:rPr>
              <w:t xml:space="preserve">with </w:t>
            </w:r>
            <w:r w:rsidRPr="000F18A1">
              <w:rPr>
                <w:lang w:val="en-IN"/>
              </w:rPr>
              <w:t>Generator and Discriminator, their training process, and applications in data augmentation and deepfake generation.</w:t>
            </w:r>
          </w:p>
        </w:tc>
        <w:tc>
          <w:tcPr>
            <w:tcW w:w="270" w:type="pct"/>
          </w:tcPr>
          <w:p w14:paraId="4FA2B4F1" w14:textId="77777777" w:rsidR="00A14FC6" w:rsidRPr="003F48A5" w:rsidRDefault="00A14FC6" w:rsidP="00B700B4">
            <w:pPr>
              <w:jc w:val="center"/>
            </w:pPr>
            <w:r>
              <w:t>CO4</w:t>
            </w:r>
          </w:p>
        </w:tc>
        <w:tc>
          <w:tcPr>
            <w:tcW w:w="271" w:type="pct"/>
          </w:tcPr>
          <w:p w14:paraId="3004515A" w14:textId="77777777" w:rsidR="00A14FC6" w:rsidRPr="003F48A5" w:rsidRDefault="00A14FC6" w:rsidP="00B700B4">
            <w:pPr>
              <w:jc w:val="center"/>
            </w:pPr>
            <w:r>
              <w:t>U</w:t>
            </w:r>
          </w:p>
        </w:tc>
        <w:tc>
          <w:tcPr>
            <w:tcW w:w="270" w:type="pct"/>
          </w:tcPr>
          <w:p w14:paraId="30B1AE55" w14:textId="77777777" w:rsidR="00A14FC6" w:rsidRPr="003F48A5" w:rsidRDefault="00A14FC6" w:rsidP="00B700B4">
            <w:pPr>
              <w:jc w:val="center"/>
            </w:pPr>
            <w:r>
              <w:t>10</w:t>
            </w:r>
          </w:p>
        </w:tc>
      </w:tr>
      <w:tr w:rsidR="00A14FC6" w:rsidRPr="003F48A5" w14:paraId="34622452" w14:textId="77777777" w:rsidTr="00B700B4">
        <w:trPr>
          <w:trHeight w:val="397"/>
        </w:trPr>
        <w:tc>
          <w:tcPr>
            <w:tcW w:w="257" w:type="pct"/>
          </w:tcPr>
          <w:p w14:paraId="77232961" w14:textId="77777777" w:rsidR="00A14FC6" w:rsidRPr="003F48A5" w:rsidRDefault="00A14FC6" w:rsidP="00B700B4">
            <w:pPr>
              <w:jc w:val="center"/>
            </w:pPr>
          </w:p>
        </w:tc>
        <w:tc>
          <w:tcPr>
            <w:tcW w:w="189" w:type="pct"/>
          </w:tcPr>
          <w:p w14:paraId="1AF76BE5" w14:textId="77777777" w:rsidR="00A14FC6" w:rsidRPr="003F48A5" w:rsidRDefault="00A14FC6" w:rsidP="00B700B4">
            <w:pPr>
              <w:jc w:val="center"/>
            </w:pPr>
          </w:p>
        </w:tc>
        <w:tc>
          <w:tcPr>
            <w:tcW w:w="3743" w:type="pct"/>
          </w:tcPr>
          <w:p w14:paraId="20F2FB32" w14:textId="77777777" w:rsidR="00A14FC6" w:rsidRPr="00E01AEF" w:rsidRDefault="00A14FC6" w:rsidP="00035C9C">
            <w:pPr>
              <w:jc w:val="both"/>
            </w:pPr>
          </w:p>
        </w:tc>
        <w:tc>
          <w:tcPr>
            <w:tcW w:w="270" w:type="pct"/>
          </w:tcPr>
          <w:p w14:paraId="249B8030" w14:textId="77777777" w:rsidR="00A14FC6" w:rsidRPr="003F48A5" w:rsidRDefault="00A14FC6" w:rsidP="00B700B4">
            <w:pPr>
              <w:jc w:val="center"/>
            </w:pPr>
          </w:p>
        </w:tc>
        <w:tc>
          <w:tcPr>
            <w:tcW w:w="271" w:type="pct"/>
          </w:tcPr>
          <w:p w14:paraId="7C916ECD" w14:textId="77777777" w:rsidR="00A14FC6" w:rsidRPr="003F48A5" w:rsidRDefault="00A14FC6" w:rsidP="00B700B4">
            <w:pPr>
              <w:jc w:val="center"/>
            </w:pPr>
          </w:p>
        </w:tc>
        <w:tc>
          <w:tcPr>
            <w:tcW w:w="270" w:type="pct"/>
          </w:tcPr>
          <w:p w14:paraId="7254A59B" w14:textId="77777777" w:rsidR="00A14FC6" w:rsidRPr="003F48A5" w:rsidRDefault="00A14FC6" w:rsidP="00B700B4">
            <w:pPr>
              <w:jc w:val="center"/>
            </w:pPr>
          </w:p>
        </w:tc>
      </w:tr>
      <w:tr w:rsidR="00A14FC6" w:rsidRPr="003F48A5" w14:paraId="031F13B1" w14:textId="77777777" w:rsidTr="00B700B4">
        <w:trPr>
          <w:trHeight w:val="283"/>
        </w:trPr>
        <w:tc>
          <w:tcPr>
            <w:tcW w:w="257" w:type="pct"/>
          </w:tcPr>
          <w:p w14:paraId="34181EC1" w14:textId="77777777" w:rsidR="00A14FC6" w:rsidRPr="003F48A5" w:rsidRDefault="00A14FC6" w:rsidP="00B700B4">
            <w:pPr>
              <w:jc w:val="center"/>
            </w:pPr>
            <w:r w:rsidRPr="003F48A5">
              <w:t>7.</w:t>
            </w:r>
          </w:p>
        </w:tc>
        <w:tc>
          <w:tcPr>
            <w:tcW w:w="189" w:type="pct"/>
          </w:tcPr>
          <w:p w14:paraId="1C609819" w14:textId="77777777" w:rsidR="00A14FC6" w:rsidRPr="003F48A5" w:rsidRDefault="00A14FC6" w:rsidP="00B700B4">
            <w:pPr>
              <w:jc w:val="center"/>
            </w:pPr>
            <w:r w:rsidRPr="003F48A5">
              <w:t>a.</w:t>
            </w:r>
          </w:p>
        </w:tc>
        <w:tc>
          <w:tcPr>
            <w:tcW w:w="3743" w:type="pct"/>
          </w:tcPr>
          <w:p w14:paraId="40B7C396" w14:textId="77777777" w:rsidR="00A14FC6" w:rsidRPr="005367DE" w:rsidRDefault="00A14FC6" w:rsidP="00A14FC6">
            <w:pPr>
              <w:jc w:val="both"/>
            </w:pPr>
            <w:r w:rsidRPr="005367DE">
              <w:t xml:space="preserve">Explain Word Embedding techniques in NLP. Discuss Word2Vec, </w:t>
            </w:r>
            <w:proofErr w:type="spellStart"/>
            <w:r w:rsidRPr="005367DE">
              <w:t>GloVe</w:t>
            </w:r>
            <w:proofErr w:type="spellEnd"/>
            <w:r w:rsidRPr="005367DE">
              <w:t xml:space="preserve">, and </w:t>
            </w:r>
            <w:proofErr w:type="spellStart"/>
            <w:r w:rsidRPr="005367DE">
              <w:t>FastText</w:t>
            </w:r>
            <w:proofErr w:type="spellEnd"/>
            <w:r w:rsidRPr="005367DE">
              <w:t xml:space="preserve"> with their working principles and differences.</w:t>
            </w:r>
          </w:p>
        </w:tc>
        <w:tc>
          <w:tcPr>
            <w:tcW w:w="270" w:type="pct"/>
          </w:tcPr>
          <w:p w14:paraId="64D7166D" w14:textId="77777777" w:rsidR="00A14FC6" w:rsidRPr="003F48A5" w:rsidRDefault="00A14FC6" w:rsidP="00B700B4">
            <w:pPr>
              <w:jc w:val="center"/>
            </w:pPr>
            <w:r w:rsidRPr="003F48A5">
              <w:t>CO</w:t>
            </w:r>
            <w:r>
              <w:t>5</w:t>
            </w:r>
          </w:p>
        </w:tc>
        <w:tc>
          <w:tcPr>
            <w:tcW w:w="271" w:type="pct"/>
          </w:tcPr>
          <w:p w14:paraId="2A8431A2" w14:textId="77777777" w:rsidR="00A14FC6" w:rsidRPr="003F48A5" w:rsidRDefault="00A14FC6" w:rsidP="00B700B4">
            <w:pPr>
              <w:jc w:val="center"/>
            </w:pPr>
            <w:r>
              <w:t>U</w:t>
            </w:r>
          </w:p>
        </w:tc>
        <w:tc>
          <w:tcPr>
            <w:tcW w:w="270" w:type="pct"/>
          </w:tcPr>
          <w:p w14:paraId="2C70EC1E" w14:textId="77777777" w:rsidR="00A14FC6" w:rsidRPr="003F48A5" w:rsidRDefault="00A14FC6" w:rsidP="00B700B4">
            <w:pPr>
              <w:jc w:val="center"/>
            </w:pPr>
            <w:r>
              <w:t>1</w:t>
            </w:r>
            <w:r w:rsidRPr="003F48A5">
              <w:t>0</w:t>
            </w:r>
          </w:p>
        </w:tc>
      </w:tr>
      <w:tr w:rsidR="00A14FC6" w:rsidRPr="003F48A5" w14:paraId="2E6A1C59" w14:textId="77777777" w:rsidTr="00B700B4">
        <w:trPr>
          <w:trHeight w:val="283"/>
        </w:trPr>
        <w:tc>
          <w:tcPr>
            <w:tcW w:w="257" w:type="pct"/>
          </w:tcPr>
          <w:p w14:paraId="5A432A24" w14:textId="77777777" w:rsidR="00A14FC6" w:rsidRPr="003F48A5" w:rsidRDefault="00A14FC6" w:rsidP="00B700B4">
            <w:pPr>
              <w:jc w:val="center"/>
            </w:pPr>
          </w:p>
        </w:tc>
        <w:tc>
          <w:tcPr>
            <w:tcW w:w="189" w:type="pct"/>
          </w:tcPr>
          <w:p w14:paraId="5DB493CD" w14:textId="77777777" w:rsidR="00A14FC6" w:rsidRPr="003F48A5" w:rsidRDefault="00A14FC6" w:rsidP="00B700B4">
            <w:pPr>
              <w:jc w:val="center"/>
            </w:pPr>
            <w:r w:rsidRPr="003F48A5">
              <w:t>b.</w:t>
            </w:r>
          </w:p>
        </w:tc>
        <w:tc>
          <w:tcPr>
            <w:tcW w:w="3743" w:type="pct"/>
          </w:tcPr>
          <w:p w14:paraId="7396FF74" w14:textId="77777777" w:rsidR="00A14FC6" w:rsidRPr="005367DE" w:rsidRDefault="00A14FC6" w:rsidP="00A14FC6">
            <w:pPr>
              <w:jc w:val="both"/>
            </w:pPr>
            <w:r w:rsidRPr="005367DE">
              <w:t>Explain</w:t>
            </w:r>
            <w:r>
              <w:t xml:space="preserve"> the Attention Mechanism in NLP and</w:t>
            </w:r>
            <w:r w:rsidRPr="005367DE">
              <w:t xml:space="preserve"> its role in Transformer-based models </w:t>
            </w:r>
            <w:r>
              <w:t>to improve the</w:t>
            </w:r>
            <w:r w:rsidRPr="005367DE">
              <w:t xml:space="preserve"> performance in tasks like language translation and text classification.</w:t>
            </w:r>
          </w:p>
        </w:tc>
        <w:tc>
          <w:tcPr>
            <w:tcW w:w="270" w:type="pct"/>
          </w:tcPr>
          <w:p w14:paraId="02D2F922" w14:textId="77777777" w:rsidR="00A14FC6" w:rsidRPr="003F48A5" w:rsidRDefault="00A14FC6" w:rsidP="00B700B4">
            <w:pPr>
              <w:jc w:val="center"/>
            </w:pPr>
            <w:r>
              <w:t>CO5</w:t>
            </w:r>
          </w:p>
        </w:tc>
        <w:tc>
          <w:tcPr>
            <w:tcW w:w="271" w:type="pct"/>
          </w:tcPr>
          <w:p w14:paraId="72AC47B8" w14:textId="77777777" w:rsidR="00A14FC6" w:rsidRPr="003F48A5" w:rsidRDefault="00A14FC6" w:rsidP="00B700B4">
            <w:pPr>
              <w:jc w:val="center"/>
            </w:pPr>
            <w:r>
              <w:t>U</w:t>
            </w:r>
          </w:p>
        </w:tc>
        <w:tc>
          <w:tcPr>
            <w:tcW w:w="270" w:type="pct"/>
          </w:tcPr>
          <w:p w14:paraId="56484ACA" w14:textId="77777777" w:rsidR="00A14FC6" w:rsidRPr="003F48A5" w:rsidRDefault="00A14FC6" w:rsidP="00B700B4">
            <w:pPr>
              <w:jc w:val="center"/>
            </w:pPr>
            <w:r>
              <w:t>10</w:t>
            </w:r>
          </w:p>
        </w:tc>
      </w:tr>
      <w:tr w:rsidR="00A14FC6" w:rsidRPr="003F48A5" w14:paraId="26BCAC59" w14:textId="77777777" w:rsidTr="00B700B4">
        <w:trPr>
          <w:trHeight w:val="283"/>
        </w:trPr>
        <w:tc>
          <w:tcPr>
            <w:tcW w:w="257" w:type="pct"/>
          </w:tcPr>
          <w:p w14:paraId="37CE4A90" w14:textId="77777777" w:rsidR="00A14FC6" w:rsidRPr="003F48A5" w:rsidRDefault="00A14FC6" w:rsidP="00B700B4">
            <w:pPr>
              <w:jc w:val="center"/>
            </w:pPr>
          </w:p>
        </w:tc>
        <w:tc>
          <w:tcPr>
            <w:tcW w:w="189" w:type="pct"/>
          </w:tcPr>
          <w:p w14:paraId="000F540D" w14:textId="77777777" w:rsidR="00A14FC6" w:rsidRPr="003F48A5" w:rsidRDefault="00A14FC6" w:rsidP="00B700B4">
            <w:pPr>
              <w:jc w:val="center"/>
            </w:pPr>
          </w:p>
        </w:tc>
        <w:tc>
          <w:tcPr>
            <w:tcW w:w="3743" w:type="pct"/>
          </w:tcPr>
          <w:p w14:paraId="6718331D" w14:textId="77777777" w:rsidR="00A14FC6" w:rsidRPr="003F48A5" w:rsidRDefault="00A14FC6" w:rsidP="00035C9C">
            <w:pPr>
              <w:jc w:val="center"/>
              <w:rPr>
                <w:bCs/>
              </w:rPr>
            </w:pPr>
            <w:r w:rsidRPr="003F48A5">
              <w:rPr>
                <w:b/>
                <w:bCs/>
              </w:rPr>
              <w:t>(OR)</w:t>
            </w:r>
          </w:p>
        </w:tc>
        <w:tc>
          <w:tcPr>
            <w:tcW w:w="270" w:type="pct"/>
          </w:tcPr>
          <w:p w14:paraId="266DC8D0" w14:textId="77777777" w:rsidR="00A14FC6" w:rsidRPr="003F48A5" w:rsidRDefault="00A14FC6" w:rsidP="00B700B4">
            <w:pPr>
              <w:jc w:val="center"/>
            </w:pPr>
          </w:p>
        </w:tc>
        <w:tc>
          <w:tcPr>
            <w:tcW w:w="271" w:type="pct"/>
          </w:tcPr>
          <w:p w14:paraId="5CBD9C8B" w14:textId="77777777" w:rsidR="00A14FC6" w:rsidRPr="003F48A5" w:rsidRDefault="00A14FC6" w:rsidP="00B700B4">
            <w:pPr>
              <w:jc w:val="center"/>
            </w:pPr>
          </w:p>
        </w:tc>
        <w:tc>
          <w:tcPr>
            <w:tcW w:w="270" w:type="pct"/>
          </w:tcPr>
          <w:p w14:paraId="712B572F" w14:textId="77777777" w:rsidR="00A14FC6" w:rsidRPr="003F48A5" w:rsidRDefault="00A14FC6" w:rsidP="00B700B4">
            <w:pPr>
              <w:jc w:val="center"/>
            </w:pPr>
          </w:p>
        </w:tc>
      </w:tr>
      <w:tr w:rsidR="00A14FC6" w:rsidRPr="003F48A5" w14:paraId="012F7101" w14:textId="77777777" w:rsidTr="00B700B4">
        <w:trPr>
          <w:trHeight w:val="283"/>
        </w:trPr>
        <w:tc>
          <w:tcPr>
            <w:tcW w:w="257" w:type="pct"/>
          </w:tcPr>
          <w:p w14:paraId="2F2C98FE" w14:textId="77777777" w:rsidR="00A14FC6" w:rsidRPr="003F48A5" w:rsidRDefault="00A14FC6" w:rsidP="00B700B4">
            <w:pPr>
              <w:jc w:val="center"/>
            </w:pPr>
            <w:r w:rsidRPr="003F48A5">
              <w:lastRenderedPageBreak/>
              <w:t>8.</w:t>
            </w:r>
          </w:p>
        </w:tc>
        <w:tc>
          <w:tcPr>
            <w:tcW w:w="189" w:type="pct"/>
          </w:tcPr>
          <w:p w14:paraId="5CF606C3" w14:textId="77777777" w:rsidR="00A14FC6" w:rsidRPr="003F48A5" w:rsidRDefault="00A14FC6" w:rsidP="00B700B4">
            <w:pPr>
              <w:jc w:val="center"/>
            </w:pPr>
            <w:r w:rsidRPr="003F48A5">
              <w:t>a.</w:t>
            </w:r>
          </w:p>
        </w:tc>
        <w:tc>
          <w:tcPr>
            <w:tcW w:w="3743" w:type="pct"/>
          </w:tcPr>
          <w:p w14:paraId="656E5369" w14:textId="77777777" w:rsidR="00A14FC6" w:rsidRPr="00E01AEF" w:rsidRDefault="00A14FC6" w:rsidP="00A14FC6">
            <w:pPr>
              <w:jc w:val="both"/>
              <w:rPr>
                <w:bCs/>
              </w:rPr>
            </w:pPr>
            <w:r w:rsidRPr="00D55C68">
              <w:rPr>
                <w:lang w:val="en-IN"/>
              </w:rPr>
              <w:t>Explain the architecture and working of BERT (Bidirectional Encoder Repr</w:t>
            </w:r>
            <w:r>
              <w:rPr>
                <w:lang w:val="en-IN"/>
              </w:rPr>
              <w:t xml:space="preserve">esentations from Transformers) </w:t>
            </w:r>
            <w:r w:rsidRPr="00D55C68">
              <w:rPr>
                <w:lang w:val="en-IN"/>
              </w:rPr>
              <w:t>in language understanding tasks and advantages over traditional models.</w:t>
            </w:r>
          </w:p>
        </w:tc>
        <w:tc>
          <w:tcPr>
            <w:tcW w:w="270" w:type="pct"/>
          </w:tcPr>
          <w:p w14:paraId="5482C48D" w14:textId="77777777" w:rsidR="00A14FC6" w:rsidRPr="003F48A5" w:rsidRDefault="00A14FC6" w:rsidP="00B700B4">
            <w:pPr>
              <w:jc w:val="center"/>
            </w:pPr>
            <w:r w:rsidRPr="003F48A5">
              <w:t>CO6</w:t>
            </w:r>
          </w:p>
        </w:tc>
        <w:tc>
          <w:tcPr>
            <w:tcW w:w="271" w:type="pct"/>
          </w:tcPr>
          <w:p w14:paraId="37BB3428" w14:textId="77777777" w:rsidR="00A14FC6" w:rsidRPr="003F48A5" w:rsidRDefault="00A14FC6" w:rsidP="00B700B4">
            <w:pPr>
              <w:jc w:val="center"/>
            </w:pPr>
            <w:r>
              <w:t>U</w:t>
            </w:r>
          </w:p>
        </w:tc>
        <w:tc>
          <w:tcPr>
            <w:tcW w:w="270" w:type="pct"/>
          </w:tcPr>
          <w:p w14:paraId="23CCC1B1" w14:textId="77777777" w:rsidR="00A14FC6" w:rsidRPr="003F48A5" w:rsidRDefault="00A14FC6" w:rsidP="00B700B4">
            <w:pPr>
              <w:jc w:val="center"/>
            </w:pPr>
            <w:r>
              <w:t>1</w:t>
            </w:r>
            <w:r w:rsidRPr="003F48A5">
              <w:t>0</w:t>
            </w:r>
          </w:p>
        </w:tc>
      </w:tr>
      <w:tr w:rsidR="00A14FC6" w:rsidRPr="003F48A5" w14:paraId="69F942FE" w14:textId="77777777" w:rsidTr="00B700B4">
        <w:trPr>
          <w:trHeight w:val="283"/>
        </w:trPr>
        <w:tc>
          <w:tcPr>
            <w:tcW w:w="257" w:type="pct"/>
          </w:tcPr>
          <w:p w14:paraId="140EF4B4" w14:textId="77777777" w:rsidR="00A14FC6" w:rsidRPr="003F48A5" w:rsidRDefault="00A14FC6" w:rsidP="00B700B4">
            <w:pPr>
              <w:jc w:val="center"/>
            </w:pPr>
          </w:p>
        </w:tc>
        <w:tc>
          <w:tcPr>
            <w:tcW w:w="189" w:type="pct"/>
          </w:tcPr>
          <w:p w14:paraId="1CCE5FDB" w14:textId="77777777" w:rsidR="00A14FC6" w:rsidRPr="003F48A5" w:rsidRDefault="00A14FC6" w:rsidP="00B700B4">
            <w:pPr>
              <w:jc w:val="center"/>
            </w:pPr>
            <w:r w:rsidRPr="003F48A5">
              <w:t>b.</w:t>
            </w:r>
          </w:p>
        </w:tc>
        <w:tc>
          <w:tcPr>
            <w:tcW w:w="3743" w:type="pct"/>
          </w:tcPr>
          <w:p w14:paraId="344017F5" w14:textId="77777777" w:rsidR="00A14FC6" w:rsidRPr="00E01AEF" w:rsidRDefault="00A14FC6" w:rsidP="00A14FC6">
            <w:pPr>
              <w:jc w:val="both"/>
              <w:rPr>
                <w:bCs/>
              </w:rPr>
            </w:pPr>
            <w:r w:rsidRPr="00E01AEF">
              <w:rPr>
                <w:bCs/>
                <w:lang w:val="en-IN"/>
              </w:rPr>
              <w:t>E</w:t>
            </w:r>
            <w:r w:rsidRPr="00DA056C">
              <w:rPr>
                <w:bCs/>
                <w:lang w:val="en-IN"/>
              </w:rPr>
              <w:t>xplain transfer learning using pre-trained models in NLP tasks.</w:t>
            </w:r>
          </w:p>
        </w:tc>
        <w:tc>
          <w:tcPr>
            <w:tcW w:w="270" w:type="pct"/>
          </w:tcPr>
          <w:p w14:paraId="19E3E776" w14:textId="77777777" w:rsidR="00A14FC6" w:rsidRPr="003F48A5" w:rsidRDefault="00A14FC6" w:rsidP="00B700B4">
            <w:pPr>
              <w:jc w:val="center"/>
            </w:pPr>
            <w:r>
              <w:t>CO6</w:t>
            </w:r>
          </w:p>
        </w:tc>
        <w:tc>
          <w:tcPr>
            <w:tcW w:w="271" w:type="pct"/>
          </w:tcPr>
          <w:p w14:paraId="573366B4" w14:textId="77777777" w:rsidR="00A14FC6" w:rsidRPr="003F48A5" w:rsidRDefault="00A14FC6" w:rsidP="00B700B4">
            <w:pPr>
              <w:jc w:val="center"/>
            </w:pPr>
            <w:r>
              <w:t>U</w:t>
            </w:r>
          </w:p>
        </w:tc>
        <w:tc>
          <w:tcPr>
            <w:tcW w:w="270" w:type="pct"/>
          </w:tcPr>
          <w:p w14:paraId="69F7FEDD" w14:textId="77777777" w:rsidR="00A14FC6" w:rsidRPr="003F48A5" w:rsidRDefault="00A14FC6" w:rsidP="00B700B4">
            <w:pPr>
              <w:jc w:val="center"/>
            </w:pPr>
            <w:r>
              <w:t>10</w:t>
            </w:r>
          </w:p>
        </w:tc>
      </w:tr>
      <w:tr w:rsidR="00A14FC6" w:rsidRPr="003F48A5" w14:paraId="0724D6E5" w14:textId="77777777" w:rsidTr="00B700B4">
        <w:trPr>
          <w:trHeight w:val="186"/>
        </w:trPr>
        <w:tc>
          <w:tcPr>
            <w:tcW w:w="5000" w:type="pct"/>
            <w:gridSpan w:val="6"/>
          </w:tcPr>
          <w:p w14:paraId="1A8BFAE5" w14:textId="77777777" w:rsidR="00A14FC6" w:rsidRPr="003F48A5" w:rsidRDefault="00A14FC6" w:rsidP="00B700B4">
            <w:pPr>
              <w:jc w:val="center"/>
            </w:pPr>
            <w:r w:rsidRPr="003F48A5">
              <w:rPr>
                <w:b/>
                <w:bCs/>
              </w:rPr>
              <w:t>COMPULSORY QUESTION</w:t>
            </w:r>
          </w:p>
        </w:tc>
      </w:tr>
      <w:tr w:rsidR="00A14FC6" w:rsidRPr="003F48A5" w14:paraId="6B2FE567" w14:textId="77777777" w:rsidTr="00B700B4">
        <w:trPr>
          <w:trHeight w:val="283"/>
        </w:trPr>
        <w:tc>
          <w:tcPr>
            <w:tcW w:w="257" w:type="pct"/>
          </w:tcPr>
          <w:p w14:paraId="2B54CF68" w14:textId="77777777" w:rsidR="00A14FC6" w:rsidRPr="003F48A5" w:rsidRDefault="00A14FC6" w:rsidP="00B700B4">
            <w:pPr>
              <w:jc w:val="center"/>
            </w:pPr>
            <w:r w:rsidRPr="003F48A5">
              <w:t>9.</w:t>
            </w:r>
          </w:p>
        </w:tc>
        <w:tc>
          <w:tcPr>
            <w:tcW w:w="189" w:type="pct"/>
          </w:tcPr>
          <w:p w14:paraId="6FA595CE" w14:textId="77777777" w:rsidR="00A14FC6" w:rsidRPr="003F48A5" w:rsidRDefault="00A14FC6" w:rsidP="00B700B4">
            <w:pPr>
              <w:jc w:val="center"/>
            </w:pPr>
            <w:r w:rsidRPr="003F48A5">
              <w:t>a.</w:t>
            </w:r>
          </w:p>
        </w:tc>
        <w:tc>
          <w:tcPr>
            <w:tcW w:w="3743" w:type="pct"/>
          </w:tcPr>
          <w:p w14:paraId="3E70F58C" w14:textId="77777777" w:rsidR="00A14FC6" w:rsidRPr="00E01AEF" w:rsidRDefault="00A14FC6" w:rsidP="00035C9C">
            <w:pPr>
              <w:jc w:val="both"/>
            </w:pPr>
            <w:r w:rsidRPr="00E01AEF">
              <w:t>Explain the concept of search space in Neural Architecture Search (NAS).</w:t>
            </w:r>
          </w:p>
        </w:tc>
        <w:tc>
          <w:tcPr>
            <w:tcW w:w="270" w:type="pct"/>
          </w:tcPr>
          <w:p w14:paraId="0E88E37D" w14:textId="77777777" w:rsidR="00A14FC6" w:rsidRPr="003F48A5" w:rsidRDefault="00A14FC6" w:rsidP="00B700B4">
            <w:pPr>
              <w:jc w:val="center"/>
            </w:pPr>
            <w:r w:rsidRPr="003F48A5">
              <w:t>CO6</w:t>
            </w:r>
          </w:p>
        </w:tc>
        <w:tc>
          <w:tcPr>
            <w:tcW w:w="271" w:type="pct"/>
          </w:tcPr>
          <w:p w14:paraId="348BEDE7" w14:textId="77777777" w:rsidR="00A14FC6" w:rsidRPr="003F48A5" w:rsidRDefault="00A14FC6" w:rsidP="00B700B4">
            <w:pPr>
              <w:jc w:val="center"/>
            </w:pPr>
            <w:r>
              <w:t>U</w:t>
            </w:r>
          </w:p>
        </w:tc>
        <w:tc>
          <w:tcPr>
            <w:tcW w:w="270" w:type="pct"/>
          </w:tcPr>
          <w:p w14:paraId="7732994C" w14:textId="77777777" w:rsidR="00A14FC6" w:rsidRPr="003F48A5" w:rsidRDefault="00A14FC6" w:rsidP="00B700B4">
            <w:pPr>
              <w:jc w:val="center"/>
            </w:pPr>
            <w:r>
              <w:t>1</w:t>
            </w:r>
            <w:r w:rsidRPr="003F48A5">
              <w:t>0</w:t>
            </w:r>
          </w:p>
        </w:tc>
      </w:tr>
      <w:tr w:rsidR="00A14FC6" w:rsidRPr="003F48A5" w14:paraId="568E01C1" w14:textId="77777777" w:rsidTr="00B700B4">
        <w:trPr>
          <w:trHeight w:val="283"/>
        </w:trPr>
        <w:tc>
          <w:tcPr>
            <w:tcW w:w="257" w:type="pct"/>
          </w:tcPr>
          <w:p w14:paraId="278096BB" w14:textId="77777777" w:rsidR="00A14FC6" w:rsidRPr="003F48A5" w:rsidRDefault="00A14FC6" w:rsidP="00B700B4">
            <w:pPr>
              <w:jc w:val="center"/>
            </w:pPr>
          </w:p>
        </w:tc>
        <w:tc>
          <w:tcPr>
            <w:tcW w:w="189" w:type="pct"/>
          </w:tcPr>
          <w:p w14:paraId="0B235695" w14:textId="77777777" w:rsidR="00A14FC6" w:rsidRPr="003F48A5" w:rsidRDefault="00A14FC6" w:rsidP="00B700B4">
            <w:pPr>
              <w:jc w:val="center"/>
            </w:pPr>
            <w:r w:rsidRPr="003F48A5">
              <w:t>b.</w:t>
            </w:r>
          </w:p>
        </w:tc>
        <w:tc>
          <w:tcPr>
            <w:tcW w:w="3743" w:type="pct"/>
          </w:tcPr>
          <w:p w14:paraId="65BD5304" w14:textId="77777777" w:rsidR="00A14FC6" w:rsidRPr="00D55C68" w:rsidRDefault="00A14FC6" w:rsidP="00A14FC6">
            <w:pPr>
              <w:jc w:val="both"/>
              <w:rPr>
                <w:lang w:val="en-IN"/>
              </w:rPr>
            </w:pPr>
            <w:r w:rsidRPr="00D55C68">
              <w:rPr>
                <w:lang w:val="en-IN"/>
              </w:rPr>
              <w:t>Explain Reinforcement Learning with detailed discussion on Deep Q-Networks (DQN) and Policy Gradient methods. Compare their working, advantages, and limitations.</w:t>
            </w:r>
          </w:p>
          <w:p w14:paraId="2B26A5D5" w14:textId="77777777" w:rsidR="00A14FC6" w:rsidRPr="00E01AEF" w:rsidRDefault="00A14FC6" w:rsidP="00A14FC6">
            <w:pPr>
              <w:jc w:val="both"/>
            </w:pPr>
          </w:p>
        </w:tc>
        <w:tc>
          <w:tcPr>
            <w:tcW w:w="270" w:type="pct"/>
          </w:tcPr>
          <w:p w14:paraId="04B4AD01" w14:textId="77777777" w:rsidR="00A14FC6" w:rsidRPr="003F48A5" w:rsidRDefault="00A14FC6" w:rsidP="00B700B4">
            <w:pPr>
              <w:jc w:val="center"/>
            </w:pPr>
            <w:r>
              <w:t>CO6</w:t>
            </w:r>
          </w:p>
        </w:tc>
        <w:tc>
          <w:tcPr>
            <w:tcW w:w="271" w:type="pct"/>
          </w:tcPr>
          <w:p w14:paraId="225DC3ED" w14:textId="77777777" w:rsidR="00A14FC6" w:rsidRPr="003F48A5" w:rsidRDefault="00A14FC6" w:rsidP="00B700B4">
            <w:pPr>
              <w:jc w:val="center"/>
            </w:pPr>
            <w:r>
              <w:t>U</w:t>
            </w:r>
          </w:p>
        </w:tc>
        <w:tc>
          <w:tcPr>
            <w:tcW w:w="270" w:type="pct"/>
          </w:tcPr>
          <w:p w14:paraId="0232164C" w14:textId="77777777" w:rsidR="00A14FC6" w:rsidRPr="003F48A5" w:rsidRDefault="00A14FC6" w:rsidP="00B700B4">
            <w:pPr>
              <w:jc w:val="center"/>
            </w:pPr>
            <w:r>
              <w:t>10</w:t>
            </w:r>
          </w:p>
        </w:tc>
      </w:tr>
    </w:tbl>
    <w:p w14:paraId="20E62009" w14:textId="77777777" w:rsidR="00A14FC6" w:rsidRDefault="00A14FC6" w:rsidP="00856324"/>
    <w:p w14:paraId="3767B85C"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187904"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753B95D3" w14:textId="77777777" w:rsidTr="00A14FC6">
        <w:tc>
          <w:tcPr>
            <w:tcW w:w="632" w:type="dxa"/>
          </w:tcPr>
          <w:p w14:paraId="42E74EE4" w14:textId="77777777" w:rsidR="00A14FC6" w:rsidRPr="00930ED1" w:rsidRDefault="00A14FC6" w:rsidP="00FA7076">
            <w:pPr>
              <w:jc w:val="center"/>
              <w:rPr>
                <w:sz w:val="22"/>
                <w:szCs w:val="22"/>
              </w:rPr>
            </w:pPr>
          </w:p>
        </w:tc>
        <w:tc>
          <w:tcPr>
            <w:tcW w:w="9858" w:type="dxa"/>
          </w:tcPr>
          <w:p w14:paraId="3ECA62C3" w14:textId="77777777" w:rsidR="00A14FC6" w:rsidRPr="00930ED1" w:rsidRDefault="00A14FC6" w:rsidP="00FA7076">
            <w:pPr>
              <w:jc w:val="center"/>
              <w:rPr>
                <w:b/>
                <w:sz w:val="22"/>
                <w:szCs w:val="22"/>
              </w:rPr>
            </w:pPr>
            <w:r w:rsidRPr="00930ED1">
              <w:rPr>
                <w:b/>
                <w:sz w:val="22"/>
                <w:szCs w:val="22"/>
              </w:rPr>
              <w:t>COURSE OUTCOMES</w:t>
            </w:r>
          </w:p>
        </w:tc>
      </w:tr>
      <w:tr w:rsidR="00A14FC6" w14:paraId="4CC0DD06" w14:textId="77777777" w:rsidTr="00A14FC6">
        <w:tc>
          <w:tcPr>
            <w:tcW w:w="632" w:type="dxa"/>
          </w:tcPr>
          <w:p w14:paraId="09EFA855" w14:textId="77777777" w:rsidR="00A14FC6" w:rsidRPr="00930ED1" w:rsidRDefault="00A14FC6" w:rsidP="00A14FC6">
            <w:pPr>
              <w:jc w:val="center"/>
              <w:rPr>
                <w:sz w:val="22"/>
                <w:szCs w:val="22"/>
              </w:rPr>
            </w:pPr>
            <w:r w:rsidRPr="00930ED1">
              <w:rPr>
                <w:sz w:val="22"/>
                <w:szCs w:val="22"/>
              </w:rPr>
              <w:t>CO1</w:t>
            </w:r>
          </w:p>
        </w:tc>
        <w:tc>
          <w:tcPr>
            <w:tcW w:w="9858" w:type="dxa"/>
          </w:tcPr>
          <w:p w14:paraId="4A196EEA" w14:textId="77777777" w:rsidR="00A14FC6" w:rsidRPr="00930ED1" w:rsidRDefault="00A14FC6" w:rsidP="00A14FC6">
            <w:pPr>
              <w:jc w:val="both"/>
              <w:rPr>
                <w:sz w:val="22"/>
                <w:szCs w:val="22"/>
              </w:rPr>
            </w:pPr>
            <w:r w:rsidRPr="001468F6">
              <w:t>Illustrate the fundamentals of neural networks.</w:t>
            </w:r>
          </w:p>
        </w:tc>
      </w:tr>
      <w:tr w:rsidR="00A14FC6" w14:paraId="5C422D7F" w14:textId="77777777" w:rsidTr="00A14FC6">
        <w:tc>
          <w:tcPr>
            <w:tcW w:w="632" w:type="dxa"/>
          </w:tcPr>
          <w:p w14:paraId="1DEC1D1A" w14:textId="77777777" w:rsidR="00A14FC6" w:rsidRPr="00930ED1" w:rsidRDefault="00A14FC6" w:rsidP="00A14FC6">
            <w:pPr>
              <w:jc w:val="center"/>
              <w:rPr>
                <w:sz w:val="22"/>
                <w:szCs w:val="22"/>
              </w:rPr>
            </w:pPr>
            <w:r w:rsidRPr="00930ED1">
              <w:rPr>
                <w:sz w:val="22"/>
                <w:szCs w:val="22"/>
              </w:rPr>
              <w:t>CO2</w:t>
            </w:r>
          </w:p>
        </w:tc>
        <w:tc>
          <w:tcPr>
            <w:tcW w:w="9858" w:type="dxa"/>
          </w:tcPr>
          <w:p w14:paraId="062533D5" w14:textId="77777777" w:rsidR="00A14FC6" w:rsidRPr="00930ED1" w:rsidRDefault="00A14FC6" w:rsidP="00A14FC6">
            <w:pPr>
              <w:jc w:val="both"/>
              <w:rPr>
                <w:sz w:val="22"/>
                <w:szCs w:val="22"/>
              </w:rPr>
            </w:pPr>
            <w:r w:rsidRPr="001468F6">
              <w:t>Implement and Train deep learning Models.</w:t>
            </w:r>
          </w:p>
        </w:tc>
      </w:tr>
      <w:tr w:rsidR="00A14FC6" w14:paraId="18F405A3" w14:textId="77777777" w:rsidTr="00A14FC6">
        <w:tc>
          <w:tcPr>
            <w:tcW w:w="632" w:type="dxa"/>
          </w:tcPr>
          <w:p w14:paraId="71D84709" w14:textId="77777777" w:rsidR="00A14FC6" w:rsidRPr="00930ED1" w:rsidRDefault="00A14FC6" w:rsidP="00A14FC6">
            <w:pPr>
              <w:jc w:val="center"/>
              <w:rPr>
                <w:sz w:val="22"/>
                <w:szCs w:val="22"/>
              </w:rPr>
            </w:pPr>
            <w:r w:rsidRPr="00930ED1">
              <w:rPr>
                <w:sz w:val="22"/>
                <w:szCs w:val="22"/>
              </w:rPr>
              <w:t>CO3</w:t>
            </w:r>
          </w:p>
        </w:tc>
        <w:tc>
          <w:tcPr>
            <w:tcW w:w="9858" w:type="dxa"/>
          </w:tcPr>
          <w:p w14:paraId="112A25AD" w14:textId="77777777" w:rsidR="00A14FC6" w:rsidRPr="00930ED1" w:rsidRDefault="00A14FC6" w:rsidP="00A14FC6">
            <w:pPr>
              <w:jc w:val="both"/>
              <w:rPr>
                <w:sz w:val="22"/>
                <w:szCs w:val="22"/>
              </w:rPr>
            </w:pPr>
            <w:r w:rsidRPr="001468F6">
              <w:t>Apply Convolutional Neural Networks (CNNs) for Image Processing.</w:t>
            </w:r>
          </w:p>
        </w:tc>
      </w:tr>
      <w:tr w:rsidR="00A14FC6" w14:paraId="29628A97" w14:textId="77777777" w:rsidTr="00A14FC6">
        <w:tc>
          <w:tcPr>
            <w:tcW w:w="632" w:type="dxa"/>
          </w:tcPr>
          <w:p w14:paraId="648902FF" w14:textId="77777777" w:rsidR="00A14FC6" w:rsidRPr="00930ED1" w:rsidRDefault="00A14FC6" w:rsidP="00A14FC6">
            <w:pPr>
              <w:jc w:val="center"/>
              <w:rPr>
                <w:sz w:val="22"/>
                <w:szCs w:val="22"/>
              </w:rPr>
            </w:pPr>
            <w:r w:rsidRPr="00930ED1">
              <w:rPr>
                <w:sz w:val="22"/>
                <w:szCs w:val="22"/>
              </w:rPr>
              <w:t>CO4</w:t>
            </w:r>
          </w:p>
        </w:tc>
        <w:tc>
          <w:tcPr>
            <w:tcW w:w="9858" w:type="dxa"/>
          </w:tcPr>
          <w:p w14:paraId="7744E718" w14:textId="77777777" w:rsidR="00A14FC6" w:rsidRPr="00930ED1" w:rsidRDefault="00A14FC6" w:rsidP="00A14FC6">
            <w:pPr>
              <w:jc w:val="both"/>
              <w:rPr>
                <w:sz w:val="22"/>
                <w:szCs w:val="22"/>
              </w:rPr>
            </w:pPr>
            <w:r>
              <w:rPr>
                <w:rFonts w:hint="eastAsia"/>
              </w:rPr>
              <w:t>Analyze Recurrent Neural Networks (RNNs) and Sequence Models.</w:t>
            </w:r>
          </w:p>
        </w:tc>
      </w:tr>
      <w:tr w:rsidR="00A14FC6" w14:paraId="0D361142" w14:textId="77777777" w:rsidTr="00A14FC6">
        <w:tc>
          <w:tcPr>
            <w:tcW w:w="632" w:type="dxa"/>
          </w:tcPr>
          <w:p w14:paraId="446B9AE5" w14:textId="77777777" w:rsidR="00A14FC6" w:rsidRPr="00930ED1" w:rsidRDefault="00A14FC6" w:rsidP="00A14FC6">
            <w:pPr>
              <w:jc w:val="center"/>
              <w:rPr>
                <w:sz w:val="22"/>
                <w:szCs w:val="22"/>
              </w:rPr>
            </w:pPr>
            <w:r w:rsidRPr="00930ED1">
              <w:rPr>
                <w:sz w:val="22"/>
                <w:szCs w:val="22"/>
              </w:rPr>
              <w:t>CO5</w:t>
            </w:r>
          </w:p>
        </w:tc>
        <w:tc>
          <w:tcPr>
            <w:tcW w:w="9858" w:type="dxa"/>
          </w:tcPr>
          <w:p w14:paraId="6F222D70" w14:textId="77777777" w:rsidR="00A14FC6" w:rsidRPr="00930ED1" w:rsidRDefault="00A14FC6" w:rsidP="00A14FC6">
            <w:pPr>
              <w:jc w:val="both"/>
              <w:rPr>
                <w:sz w:val="22"/>
                <w:szCs w:val="22"/>
              </w:rPr>
            </w:pPr>
            <w:r>
              <w:rPr>
                <w:rFonts w:hint="eastAsia"/>
              </w:rPr>
              <w:t>Evaluate Generative Adversarial Networks (GANs) in data augmentation and deepfake generation.</w:t>
            </w:r>
          </w:p>
        </w:tc>
      </w:tr>
      <w:tr w:rsidR="00A14FC6" w14:paraId="13BAE1EF" w14:textId="77777777" w:rsidTr="00A14FC6">
        <w:tc>
          <w:tcPr>
            <w:tcW w:w="632" w:type="dxa"/>
          </w:tcPr>
          <w:p w14:paraId="6E40D648" w14:textId="77777777" w:rsidR="00A14FC6" w:rsidRPr="00930ED1" w:rsidRDefault="00A14FC6" w:rsidP="00A14FC6">
            <w:pPr>
              <w:jc w:val="center"/>
              <w:rPr>
                <w:sz w:val="22"/>
                <w:szCs w:val="22"/>
              </w:rPr>
            </w:pPr>
            <w:r w:rsidRPr="00930ED1">
              <w:rPr>
                <w:sz w:val="22"/>
                <w:szCs w:val="22"/>
              </w:rPr>
              <w:t>CO6</w:t>
            </w:r>
          </w:p>
        </w:tc>
        <w:tc>
          <w:tcPr>
            <w:tcW w:w="9858" w:type="dxa"/>
          </w:tcPr>
          <w:p w14:paraId="48698908" w14:textId="77777777" w:rsidR="00A14FC6" w:rsidRPr="00930ED1" w:rsidRDefault="00A14FC6" w:rsidP="00A14FC6">
            <w:pPr>
              <w:jc w:val="both"/>
              <w:rPr>
                <w:sz w:val="22"/>
                <w:szCs w:val="22"/>
              </w:rPr>
            </w:pPr>
            <w:r>
              <w:rPr>
                <w:rFonts w:hint="eastAsia"/>
              </w:rPr>
              <w:t>Apply advanced deep learning techniques to solve real-world problems.</w:t>
            </w:r>
          </w:p>
        </w:tc>
      </w:tr>
    </w:tbl>
    <w:p w14:paraId="037A4221" w14:textId="77777777" w:rsidR="00A14FC6" w:rsidRDefault="00A14FC6" w:rsidP="00D75201"/>
    <w:p w14:paraId="6C9051E7" w14:textId="77777777" w:rsidR="00A16B88" w:rsidRDefault="00A16B88">
      <w:pPr>
        <w:spacing w:after="200" w:line="276" w:lineRule="auto"/>
        <w:rPr>
          <w:rFonts w:ascii="Arial" w:hAnsi="Arial" w:cs="Arial"/>
          <w:bCs/>
          <w:noProof/>
        </w:rPr>
      </w:pPr>
      <w:r>
        <w:rPr>
          <w:rFonts w:ascii="Arial" w:hAnsi="Arial" w:cs="Arial"/>
          <w:bCs/>
          <w:noProof/>
        </w:rPr>
        <w:br w:type="page"/>
      </w:r>
    </w:p>
    <w:p w14:paraId="5818C85A" w14:textId="62BC4AD9"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76240CAC" wp14:editId="600723A9">
            <wp:extent cx="5734050" cy="838200"/>
            <wp:effectExtent l="0" t="0" r="0" b="0"/>
            <wp:docPr id="936639158" name="Picture 93663915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CB12EA" w14:textId="77777777" w:rsidR="00A14FC6" w:rsidRDefault="00A14FC6" w:rsidP="001E26D5">
      <w:pPr>
        <w:jc w:val="center"/>
        <w:rPr>
          <w:b/>
          <w:bCs/>
        </w:rPr>
      </w:pPr>
    </w:p>
    <w:p w14:paraId="0EA17C45" w14:textId="77777777" w:rsidR="00A14FC6" w:rsidRDefault="00A14FC6" w:rsidP="001E26D5">
      <w:pPr>
        <w:jc w:val="center"/>
        <w:rPr>
          <w:b/>
          <w:bCs/>
        </w:rPr>
      </w:pPr>
      <w:r>
        <w:rPr>
          <w:b/>
          <w:bCs/>
        </w:rPr>
        <w:t>END SEMESTER EXAMINATION – APRIL / MAY 2026</w:t>
      </w:r>
    </w:p>
    <w:p w14:paraId="64290DB3"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024B10CF" w14:textId="77777777">
        <w:trPr>
          <w:trHeight w:val="397"/>
          <w:jc w:val="center"/>
        </w:trPr>
        <w:tc>
          <w:tcPr>
            <w:tcW w:w="1555" w:type="dxa"/>
            <w:vAlign w:val="center"/>
          </w:tcPr>
          <w:p w14:paraId="15FF736E" w14:textId="77777777" w:rsidR="00A14FC6" w:rsidRPr="0037089B" w:rsidRDefault="00A14FC6">
            <w:pPr>
              <w:pStyle w:val="Title"/>
              <w:jc w:val="left"/>
              <w:rPr>
                <w:b/>
                <w:sz w:val="22"/>
                <w:szCs w:val="22"/>
              </w:rPr>
            </w:pPr>
            <w:r w:rsidRPr="0037089B">
              <w:rPr>
                <w:b/>
                <w:sz w:val="22"/>
                <w:szCs w:val="22"/>
              </w:rPr>
              <w:t xml:space="preserve">Course Code      </w:t>
            </w:r>
          </w:p>
        </w:tc>
        <w:tc>
          <w:tcPr>
            <w:tcW w:w="6662" w:type="dxa"/>
            <w:vAlign w:val="center"/>
          </w:tcPr>
          <w:p w14:paraId="03FC0FEB" w14:textId="77777777" w:rsidR="00A14FC6" w:rsidRPr="0037089B" w:rsidRDefault="00A14FC6">
            <w:pPr>
              <w:pStyle w:val="Title"/>
              <w:jc w:val="left"/>
              <w:rPr>
                <w:b/>
                <w:sz w:val="22"/>
                <w:szCs w:val="22"/>
              </w:rPr>
            </w:pPr>
            <w:r w:rsidRPr="00710420">
              <w:rPr>
                <w:rFonts w:eastAsia="Arial"/>
                <w:b/>
                <w:bCs/>
                <w:szCs w:val="24"/>
              </w:rPr>
              <w:t>24CS3030</w:t>
            </w:r>
          </w:p>
        </w:tc>
        <w:tc>
          <w:tcPr>
            <w:tcW w:w="1417" w:type="dxa"/>
            <w:vAlign w:val="center"/>
          </w:tcPr>
          <w:p w14:paraId="77FB4C63" w14:textId="77777777" w:rsidR="00A14FC6" w:rsidRPr="0037089B" w:rsidRDefault="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7EAE5DA2" w14:textId="77777777" w:rsidR="00A14FC6" w:rsidRPr="0037089B" w:rsidRDefault="00A14FC6">
            <w:pPr>
              <w:pStyle w:val="Title"/>
              <w:jc w:val="left"/>
              <w:rPr>
                <w:b/>
                <w:sz w:val="22"/>
                <w:szCs w:val="22"/>
              </w:rPr>
            </w:pPr>
            <w:r w:rsidRPr="0037089B">
              <w:rPr>
                <w:b/>
                <w:sz w:val="22"/>
                <w:szCs w:val="22"/>
              </w:rPr>
              <w:t>3hrs</w:t>
            </w:r>
          </w:p>
        </w:tc>
      </w:tr>
      <w:tr w:rsidR="00A14FC6" w:rsidRPr="001E42AE" w14:paraId="2D388AE9" w14:textId="77777777">
        <w:trPr>
          <w:trHeight w:val="397"/>
          <w:jc w:val="center"/>
        </w:trPr>
        <w:tc>
          <w:tcPr>
            <w:tcW w:w="1555" w:type="dxa"/>
            <w:vAlign w:val="center"/>
          </w:tcPr>
          <w:p w14:paraId="14D0798B"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D380A6" w14:textId="77777777" w:rsidR="00A14FC6" w:rsidRPr="0037089B" w:rsidRDefault="00A14FC6">
            <w:pPr>
              <w:pStyle w:val="Title"/>
              <w:jc w:val="left"/>
              <w:rPr>
                <w:b/>
                <w:sz w:val="22"/>
                <w:szCs w:val="22"/>
              </w:rPr>
            </w:pPr>
            <w:r w:rsidRPr="00710420">
              <w:rPr>
                <w:rFonts w:eastAsia="Arial"/>
                <w:b/>
                <w:bCs/>
                <w:szCs w:val="24"/>
              </w:rPr>
              <w:t>INTERNET OF THINGS AND ITS APPLICATIONS</w:t>
            </w:r>
          </w:p>
        </w:tc>
        <w:tc>
          <w:tcPr>
            <w:tcW w:w="1417" w:type="dxa"/>
            <w:vAlign w:val="center"/>
          </w:tcPr>
          <w:p w14:paraId="78FB1ECB" w14:textId="77777777" w:rsidR="00A14FC6" w:rsidRPr="0037089B" w:rsidRDefault="00A14FC6">
            <w:pPr>
              <w:pStyle w:val="Title"/>
              <w:jc w:val="left"/>
              <w:rPr>
                <w:b/>
                <w:bCs/>
                <w:sz w:val="22"/>
                <w:szCs w:val="22"/>
              </w:rPr>
            </w:pPr>
            <w:r w:rsidRPr="0037089B">
              <w:rPr>
                <w:b/>
                <w:bCs/>
                <w:sz w:val="22"/>
                <w:szCs w:val="22"/>
              </w:rPr>
              <w:t xml:space="preserve">Max. Marks </w:t>
            </w:r>
          </w:p>
        </w:tc>
        <w:tc>
          <w:tcPr>
            <w:tcW w:w="851" w:type="dxa"/>
            <w:vAlign w:val="center"/>
          </w:tcPr>
          <w:p w14:paraId="54D93E51" w14:textId="77777777" w:rsidR="00A14FC6" w:rsidRPr="0037089B" w:rsidRDefault="00A14FC6">
            <w:pPr>
              <w:pStyle w:val="Title"/>
              <w:jc w:val="left"/>
              <w:rPr>
                <w:b/>
                <w:sz w:val="22"/>
                <w:szCs w:val="22"/>
              </w:rPr>
            </w:pPr>
            <w:r w:rsidRPr="0037089B">
              <w:rPr>
                <w:b/>
                <w:sz w:val="22"/>
                <w:szCs w:val="22"/>
              </w:rPr>
              <w:t>100</w:t>
            </w:r>
          </w:p>
        </w:tc>
      </w:tr>
    </w:tbl>
    <w:p w14:paraId="6D35CC2E"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74F4AB82" w14:textId="77777777" w:rsidTr="00A14FC6">
        <w:trPr>
          <w:trHeight w:val="552"/>
        </w:trPr>
        <w:tc>
          <w:tcPr>
            <w:tcW w:w="272" w:type="pct"/>
            <w:vAlign w:val="center"/>
          </w:tcPr>
          <w:p w14:paraId="43E7021D" w14:textId="77777777" w:rsidR="00A14FC6" w:rsidRPr="003F48A5" w:rsidRDefault="00A14FC6" w:rsidP="004A6284">
            <w:pPr>
              <w:jc w:val="center"/>
              <w:rPr>
                <w:b/>
              </w:rPr>
            </w:pPr>
            <w:r w:rsidRPr="003F48A5">
              <w:rPr>
                <w:b/>
              </w:rPr>
              <w:t>Q. No.</w:t>
            </w:r>
          </w:p>
        </w:tc>
        <w:tc>
          <w:tcPr>
            <w:tcW w:w="3900" w:type="pct"/>
            <w:gridSpan w:val="2"/>
            <w:vAlign w:val="center"/>
          </w:tcPr>
          <w:p w14:paraId="1048E0B0" w14:textId="77777777" w:rsidR="00A14FC6" w:rsidRPr="003F48A5" w:rsidRDefault="00A14FC6" w:rsidP="004A6284">
            <w:pPr>
              <w:jc w:val="center"/>
              <w:rPr>
                <w:b/>
              </w:rPr>
            </w:pPr>
            <w:r w:rsidRPr="003F48A5">
              <w:rPr>
                <w:b/>
              </w:rPr>
              <w:t>Questions</w:t>
            </w:r>
          </w:p>
        </w:tc>
        <w:tc>
          <w:tcPr>
            <w:tcW w:w="319" w:type="pct"/>
          </w:tcPr>
          <w:p w14:paraId="56E084B8" w14:textId="77777777" w:rsidR="00A14FC6" w:rsidRPr="003F48A5" w:rsidRDefault="00A14FC6" w:rsidP="00B700B4">
            <w:pPr>
              <w:jc w:val="center"/>
              <w:rPr>
                <w:b/>
              </w:rPr>
            </w:pPr>
            <w:r w:rsidRPr="003F48A5">
              <w:rPr>
                <w:b/>
              </w:rPr>
              <w:t>CO</w:t>
            </w:r>
          </w:p>
        </w:tc>
        <w:tc>
          <w:tcPr>
            <w:tcW w:w="256" w:type="pct"/>
          </w:tcPr>
          <w:p w14:paraId="7E507D4D" w14:textId="77777777" w:rsidR="00A14FC6" w:rsidRPr="003F48A5" w:rsidRDefault="00A14FC6" w:rsidP="00B700B4">
            <w:pPr>
              <w:jc w:val="center"/>
              <w:rPr>
                <w:b/>
              </w:rPr>
            </w:pPr>
            <w:r w:rsidRPr="003F48A5">
              <w:rPr>
                <w:b/>
              </w:rPr>
              <w:t>BL</w:t>
            </w:r>
          </w:p>
        </w:tc>
        <w:tc>
          <w:tcPr>
            <w:tcW w:w="253" w:type="pct"/>
          </w:tcPr>
          <w:p w14:paraId="70E3F9D7" w14:textId="77777777" w:rsidR="00A14FC6" w:rsidRPr="003F48A5" w:rsidRDefault="00A14FC6" w:rsidP="00B700B4">
            <w:pPr>
              <w:jc w:val="center"/>
              <w:rPr>
                <w:b/>
              </w:rPr>
            </w:pPr>
            <w:r w:rsidRPr="003F48A5">
              <w:rPr>
                <w:b/>
              </w:rPr>
              <w:t>M</w:t>
            </w:r>
          </w:p>
        </w:tc>
      </w:tr>
      <w:tr w:rsidR="00A14FC6" w:rsidRPr="003F48A5" w14:paraId="71991B09" w14:textId="77777777" w:rsidTr="00B700B4">
        <w:trPr>
          <w:trHeight w:val="552"/>
        </w:trPr>
        <w:tc>
          <w:tcPr>
            <w:tcW w:w="5000" w:type="pct"/>
            <w:gridSpan w:val="6"/>
          </w:tcPr>
          <w:p w14:paraId="6964848C" w14:textId="77777777" w:rsidR="00A14FC6" w:rsidRPr="003F48A5" w:rsidRDefault="00A14FC6" w:rsidP="00B700B4">
            <w:pPr>
              <w:jc w:val="center"/>
              <w:rPr>
                <w:b/>
                <w:u w:val="single"/>
              </w:rPr>
            </w:pPr>
            <w:r w:rsidRPr="003F48A5">
              <w:rPr>
                <w:b/>
                <w:u w:val="single"/>
              </w:rPr>
              <w:t>PART – A (4 X 20 = 80 MARKS)</w:t>
            </w:r>
          </w:p>
          <w:p w14:paraId="503DE578" w14:textId="77777777" w:rsidR="00A14FC6" w:rsidRPr="003F48A5" w:rsidRDefault="00A14FC6" w:rsidP="00B700B4">
            <w:pPr>
              <w:jc w:val="center"/>
              <w:rPr>
                <w:b/>
              </w:rPr>
            </w:pPr>
            <w:r w:rsidRPr="003F48A5">
              <w:rPr>
                <w:b/>
              </w:rPr>
              <w:t>(Answer all the Questions)</w:t>
            </w:r>
          </w:p>
        </w:tc>
      </w:tr>
      <w:tr w:rsidR="00A14FC6" w:rsidRPr="003F48A5" w14:paraId="4D36FA45" w14:textId="77777777" w:rsidTr="00A14FC6">
        <w:trPr>
          <w:trHeight w:val="283"/>
        </w:trPr>
        <w:tc>
          <w:tcPr>
            <w:tcW w:w="272" w:type="pct"/>
          </w:tcPr>
          <w:p w14:paraId="19AF1E6F" w14:textId="77777777" w:rsidR="00A14FC6" w:rsidRPr="003F48A5" w:rsidRDefault="00A14FC6" w:rsidP="00B700B4">
            <w:pPr>
              <w:jc w:val="center"/>
            </w:pPr>
            <w:r w:rsidRPr="003F48A5">
              <w:t>1.</w:t>
            </w:r>
          </w:p>
        </w:tc>
        <w:tc>
          <w:tcPr>
            <w:tcW w:w="189" w:type="pct"/>
          </w:tcPr>
          <w:p w14:paraId="6E2F4D08" w14:textId="77777777" w:rsidR="00A14FC6" w:rsidRPr="003F48A5" w:rsidRDefault="00A14FC6" w:rsidP="00B700B4">
            <w:pPr>
              <w:jc w:val="center"/>
            </w:pPr>
          </w:p>
        </w:tc>
        <w:tc>
          <w:tcPr>
            <w:tcW w:w="3711" w:type="pct"/>
          </w:tcPr>
          <w:p w14:paraId="27AB1B67" w14:textId="77777777" w:rsidR="00A14FC6" w:rsidRPr="003F48A5" w:rsidRDefault="00A14FC6" w:rsidP="00035C9C">
            <w:pPr>
              <w:jc w:val="both"/>
            </w:pPr>
            <w:r>
              <w:rPr>
                <w:rFonts w:eastAsia="Arial"/>
              </w:rPr>
              <w:t>Interpret</w:t>
            </w:r>
            <w:r w:rsidRPr="00710420">
              <w:rPr>
                <w:rFonts w:eastAsia="Arial"/>
              </w:rPr>
              <w:t xml:space="preserve"> the three-layer </w:t>
            </w:r>
            <w:proofErr w:type="spellStart"/>
            <w:r w:rsidRPr="00710420">
              <w:rPr>
                <w:rFonts w:eastAsia="Arial"/>
              </w:rPr>
              <w:t>IoT</w:t>
            </w:r>
            <w:proofErr w:type="spellEnd"/>
            <w:r w:rsidRPr="00710420">
              <w:rPr>
                <w:rFonts w:eastAsia="Arial"/>
              </w:rPr>
              <w:t xml:space="preserve"> architecture</w:t>
            </w:r>
            <w:r>
              <w:rPr>
                <w:rFonts w:eastAsia="Arial"/>
              </w:rPr>
              <w:t>.</w:t>
            </w:r>
            <w:r w:rsidRPr="00710420">
              <w:rPr>
                <w:rFonts w:eastAsia="Arial"/>
              </w:rPr>
              <w:t xml:space="preserve"> For each layer, describe its function, list two protocols or technologies used, and give one real-world IoT example that operates at that layer.</w:t>
            </w:r>
          </w:p>
        </w:tc>
        <w:tc>
          <w:tcPr>
            <w:tcW w:w="319" w:type="pct"/>
          </w:tcPr>
          <w:p w14:paraId="6A46FCAE" w14:textId="77777777" w:rsidR="00A14FC6" w:rsidRPr="003F48A5" w:rsidRDefault="00A14FC6" w:rsidP="00B700B4">
            <w:pPr>
              <w:jc w:val="center"/>
            </w:pPr>
            <w:r w:rsidRPr="003F48A5">
              <w:t>CO1</w:t>
            </w:r>
          </w:p>
        </w:tc>
        <w:tc>
          <w:tcPr>
            <w:tcW w:w="256" w:type="pct"/>
          </w:tcPr>
          <w:p w14:paraId="40589D3E" w14:textId="77777777" w:rsidR="00A14FC6" w:rsidRPr="003F48A5" w:rsidRDefault="00A14FC6" w:rsidP="00B700B4">
            <w:pPr>
              <w:jc w:val="center"/>
            </w:pPr>
            <w:r>
              <w:t>U</w:t>
            </w:r>
          </w:p>
        </w:tc>
        <w:tc>
          <w:tcPr>
            <w:tcW w:w="253" w:type="pct"/>
          </w:tcPr>
          <w:p w14:paraId="22951AEF" w14:textId="77777777" w:rsidR="00A14FC6" w:rsidRPr="003F48A5" w:rsidRDefault="00A14FC6" w:rsidP="00B700B4">
            <w:pPr>
              <w:jc w:val="center"/>
            </w:pPr>
            <w:r w:rsidRPr="003F48A5">
              <w:t>20</w:t>
            </w:r>
          </w:p>
        </w:tc>
      </w:tr>
      <w:tr w:rsidR="00A14FC6" w:rsidRPr="003F48A5" w14:paraId="2B32F1A6" w14:textId="77777777" w:rsidTr="00A14FC6">
        <w:trPr>
          <w:trHeight w:val="239"/>
        </w:trPr>
        <w:tc>
          <w:tcPr>
            <w:tcW w:w="272" w:type="pct"/>
          </w:tcPr>
          <w:p w14:paraId="512C12CA" w14:textId="77777777" w:rsidR="00A14FC6" w:rsidRPr="003F48A5" w:rsidRDefault="00A14FC6" w:rsidP="00B700B4">
            <w:pPr>
              <w:jc w:val="center"/>
            </w:pPr>
          </w:p>
        </w:tc>
        <w:tc>
          <w:tcPr>
            <w:tcW w:w="189" w:type="pct"/>
          </w:tcPr>
          <w:p w14:paraId="22D9B48A" w14:textId="77777777" w:rsidR="00A14FC6" w:rsidRPr="003F48A5" w:rsidRDefault="00A14FC6" w:rsidP="00B700B4">
            <w:pPr>
              <w:jc w:val="center"/>
            </w:pPr>
          </w:p>
        </w:tc>
        <w:tc>
          <w:tcPr>
            <w:tcW w:w="3711" w:type="pct"/>
          </w:tcPr>
          <w:p w14:paraId="14EFCDDB" w14:textId="77777777" w:rsidR="00A14FC6" w:rsidRPr="003F48A5" w:rsidRDefault="00A14FC6" w:rsidP="00035C9C">
            <w:pPr>
              <w:jc w:val="center"/>
              <w:rPr>
                <w:b/>
                <w:bCs/>
              </w:rPr>
            </w:pPr>
            <w:r w:rsidRPr="003F48A5">
              <w:rPr>
                <w:b/>
                <w:bCs/>
              </w:rPr>
              <w:t>(OR)</w:t>
            </w:r>
          </w:p>
        </w:tc>
        <w:tc>
          <w:tcPr>
            <w:tcW w:w="319" w:type="pct"/>
          </w:tcPr>
          <w:p w14:paraId="4EB8F51E" w14:textId="77777777" w:rsidR="00A14FC6" w:rsidRPr="003F48A5" w:rsidRDefault="00A14FC6" w:rsidP="00B700B4">
            <w:pPr>
              <w:jc w:val="center"/>
            </w:pPr>
          </w:p>
        </w:tc>
        <w:tc>
          <w:tcPr>
            <w:tcW w:w="256" w:type="pct"/>
          </w:tcPr>
          <w:p w14:paraId="28A06055" w14:textId="77777777" w:rsidR="00A14FC6" w:rsidRPr="003F48A5" w:rsidRDefault="00A14FC6" w:rsidP="00B700B4">
            <w:pPr>
              <w:jc w:val="center"/>
            </w:pPr>
          </w:p>
        </w:tc>
        <w:tc>
          <w:tcPr>
            <w:tcW w:w="253" w:type="pct"/>
          </w:tcPr>
          <w:p w14:paraId="2B9C6DF4" w14:textId="77777777" w:rsidR="00A14FC6" w:rsidRPr="003F48A5" w:rsidRDefault="00A14FC6" w:rsidP="00B700B4">
            <w:pPr>
              <w:jc w:val="center"/>
            </w:pPr>
          </w:p>
        </w:tc>
      </w:tr>
      <w:tr w:rsidR="00A14FC6" w:rsidRPr="003F48A5" w14:paraId="4B1FA7CC" w14:textId="77777777" w:rsidTr="00A14FC6">
        <w:trPr>
          <w:trHeight w:val="283"/>
        </w:trPr>
        <w:tc>
          <w:tcPr>
            <w:tcW w:w="272" w:type="pct"/>
          </w:tcPr>
          <w:p w14:paraId="5C6D3622" w14:textId="77777777" w:rsidR="00A14FC6" w:rsidRPr="003F48A5" w:rsidRDefault="00A14FC6" w:rsidP="00A14FC6">
            <w:pPr>
              <w:jc w:val="center"/>
            </w:pPr>
            <w:r w:rsidRPr="003F48A5">
              <w:t>2.</w:t>
            </w:r>
          </w:p>
        </w:tc>
        <w:tc>
          <w:tcPr>
            <w:tcW w:w="189" w:type="pct"/>
          </w:tcPr>
          <w:p w14:paraId="64C2A578" w14:textId="77777777" w:rsidR="00A14FC6" w:rsidRPr="003F48A5" w:rsidRDefault="00A14FC6" w:rsidP="00A14FC6">
            <w:pPr>
              <w:jc w:val="center"/>
            </w:pPr>
            <w:r w:rsidRPr="003F48A5">
              <w:t>a.</w:t>
            </w:r>
          </w:p>
        </w:tc>
        <w:tc>
          <w:tcPr>
            <w:tcW w:w="3711" w:type="pct"/>
            <w:vAlign w:val="center"/>
          </w:tcPr>
          <w:p w14:paraId="1A52D4BF" w14:textId="77777777" w:rsidR="00A14FC6" w:rsidRPr="003F48A5" w:rsidRDefault="00A14FC6" w:rsidP="00A14FC6">
            <w:pPr>
              <w:jc w:val="both"/>
            </w:pPr>
            <w:r w:rsidRPr="00710420">
              <w:rPr>
                <w:rFonts w:eastAsia="Arial"/>
              </w:rPr>
              <w:t>Define the following IoT terms and give one example for each: (</w:t>
            </w:r>
            <w:proofErr w:type="spellStart"/>
            <w:r w:rsidRPr="00710420">
              <w:rPr>
                <w:rFonts w:eastAsia="Arial"/>
              </w:rPr>
              <w:t>i</w:t>
            </w:r>
            <w:proofErr w:type="spellEnd"/>
            <w:r w:rsidRPr="00710420">
              <w:rPr>
                <w:rFonts w:eastAsia="Arial"/>
              </w:rPr>
              <w:t xml:space="preserve">) </w:t>
            </w:r>
            <w:proofErr w:type="spellStart"/>
            <w:r w:rsidRPr="00710420">
              <w:rPr>
                <w:rFonts w:eastAsia="Arial"/>
              </w:rPr>
              <w:t>IoT</w:t>
            </w:r>
            <w:proofErr w:type="spellEnd"/>
            <w:r w:rsidRPr="00710420">
              <w:rPr>
                <w:rFonts w:eastAsia="Arial"/>
              </w:rPr>
              <w:t>, (ii) Sensor, (iii) Actuator, (iv) Gateway, (v) MQTT protocol.</w:t>
            </w:r>
          </w:p>
        </w:tc>
        <w:tc>
          <w:tcPr>
            <w:tcW w:w="319" w:type="pct"/>
          </w:tcPr>
          <w:p w14:paraId="76B8694B" w14:textId="77777777" w:rsidR="00A14FC6" w:rsidRPr="003F48A5" w:rsidRDefault="00A14FC6" w:rsidP="00A14FC6">
            <w:pPr>
              <w:jc w:val="center"/>
            </w:pPr>
            <w:r w:rsidRPr="003F48A5">
              <w:t>CO</w:t>
            </w:r>
            <w:r>
              <w:t>1</w:t>
            </w:r>
          </w:p>
        </w:tc>
        <w:tc>
          <w:tcPr>
            <w:tcW w:w="256" w:type="pct"/>
          </w:tcPr>
          <w:p w14:paraId="1BAC4E25" w14:textId="77777777" w:rsidR="00A14FC6" w:rsidRPr="003F48A5" w:rsidRDefault="00A14FC6" w:rsidP="00A14FC6">
            <w:pPr>
              <w:jc w:val="center"/>
            </w:pPr>
            <w:r>
              <w:t>R</w:t>
            </w:r>
          </w:p>
        </w:tc>
        <w:tc>
          <w:tcPr>
            <w:tcW w:w="253" w:type="pct"/>
          </w:tcPr>
          <w:p w14:paraId="3C3EAA7F" w14:textId="77777777" w:rsidR="00A14FC6" w:rsidRPr="003F48A5" w:rsidRDefault="00A14FC6" w:rsidP="00A14FC6">
            <w:pPr>
              <w:jc w:val="center"/>
            </w:pPr>
            <w:r>
              <w:t>1</w:t>
            </w:r>
            <w:r w:rsidRPr="003F48A5">
              <w:t>0</w:t>
            </w:r>
          </w:p>
        </w:tc>
      </w:tr>
      <w:tr w:rsidR="00A14FC6" w:rsidRPr="003F48A5" w14:paraId="424519DD" w14:textId="77777777" w:rsidTr="00A14FC6">
        <w:trPr>
          <w:trHeight w:val="283"/>
        </w:trPr>
        <w:tc>
          <w:tcPr>
            <w:tcW w:w="272" w:type="pct"/>
          </w:tcPr>
          <w:p w14:paraId="187518E6" w14:textId="77777777" w:rsidR="00A14FC6" w:rsidRPr="003F48A5" w:rsidRDefault="00A14FC6" w:rsidP="00A14FC6">
            <w:pPr>
              <w:jc w:val="center"/>
            </w:pPr>
          </w:p>
        </w:tc>
        <w:tc>
          <w:tcPr>
            <w:tcW w:w="189" w:type="pct"/>
          </w:tcPr>
          <w:p w14:paraId="5F48F696" w14:textId="77777777" w:rsidR="00A14FC6" w:rsidRPr="003F48A5" w:rsidRDefault="00A14FC6" w:rsidP="00A14FC6">
            <w:pPr>
              <w:jc w:val="center"/>
            </w:pPr>
            <w:r w:rsidRPr="003F48A5">
              <w:t>b.</w:t>
            </w:r>
          </w:p>
        </w:tc>
        <w:tc>
          <w:tcPr>
            <w:tcW w:w="3711" w:type="pct"/>
            <w:vAlign w:val="center"/>
          </w:tcPr>
          <w:p w14:paraId="0D28B9D4" w14:textId="77777777" w:rsidR="00A14FC6" w:rsidRPr="003F48A5" w:rsidRDefault="00A14FC6" w:rsidP="00A14FC6">
            <w:pPr>
              <w:jc w:val="both"/>
            </w:pPr>
            <w:r w:rsidRPr="00710420">
              <w:rPr>
                <w:rFonts w:eastAsia="Arial"/>
              </w:rPr>
              <w:t>Analyze the difference between IoT and Machine-to-Machine (M2M) communication. Prepare a comparison table with five points covering architecture, intelligence, scalability, protocols, and applications.</w:t>
            </w:r>
          </w:p>
        </w:tc>
        <w:tc>
          <w:tcPr>
            <w:tcW w:w="319" w:type="pct"/>
          </w:tcPr>
          <w:p w14:paraId="6E6DAB9E" w14:textId="77777777" w:rsidR="00A14FC6" w:rsidRPr="003F48A5" w:rsidRDefault="00A14FC6" w:rsidP="00A14FC6">
            <w:pPr>
              <w:jc w:val="center"/>
            </w:pPr>
            <w:r>
              <w:t>CO1</w:t>
            </w:r>
          </w:p>
        </w:tc>
        <w:tc>
          <w:tcPr>
            <w:tcW w:w="256" w:type="pct"/>
          </w:tcPr>
          <w:p w14:paraId="005DAFAF" w14:textId="77777777" w:rsidR="00A14FC6" w:rsidRPr="003F48A5" w:rsidRDefault="00A14FC6" w:rsidP="00A14FC6">
            <w:pPr>
              <w:jc w:val="center"/>
            </w:pPr>
            <w:r>
              <w:t>An</w:t>
            </w:r>
          </w:p>
        </w:tc>
        <w:tc>
          <w:tcPr>
            <w:tcW w:w="253" w:type="pct"/>
          </w:tcPr>
          <w:p w14:paraId="2529739D" w14:textId="77777777" w:rsidR="00A14FC6" w:rsidRPr="003F48A5" w:rsidRDefault="00A14FC6" w:rsidP="00A14FC6">
            <w:pPr>
              <w:jc w:val="center"/>
            </w:pPr>
            <w:r>
              <w:t>10</w:t>
            </w:r>
          </w:p>
        </w:tc>
      </w:tr>
      <w:tr w:rsidR="00A14FC6" w:rsidRPr="003F48A5" w14:paraId="615E57E6" w14:textId="77777777" w:rsidTr="00A14FC6">
        <w:trPr>
          <w:trHeight w:val="397"/>
        </w:trPr>
        <w:tc>
          <w:tcPr>
            <w:tcW w:w="272" w:type="pct"/>
          </w:tcPr>
          <w:p w14:paraId="6FFE149D" w14:textId="77777777" w:rsidR="00A14FC6" w:rsidRPr="003F48A5" w:rsidRDefault="00A14FC6" w:rsidP="00A14FC6">
            <w:pPr>
              <w:jc w:val="center"/>
            </w:pPr>
          </w:p>
        </w:tc>
        <w:tc>
          <w:tcPr>
            <w:tcW w:w="189" w:type="pct"/>
          </w:tcPr>
          <w:p w14:paraId="0169C95E" w14:textId="77777777" w:rsidR="00A14FC6" w:rsidRPr="003F48A5" w:rsidRDefault="00A14FC6" w:rsidP="00A14FC6">
            <w:pPr>
              <w:jc w:val="center"/>
            </w:pPr>
          </w:p>
        </w:tc>
        <w:tc>
          <w:tcPr>
            <w:tcW w:w="3711" w:type="pct"/>
          </w:tcPr>
          <w:p w14:paraId="525ED837" w14:textId="77777777" w:rsidR="00A14FC6" w:rsidRPr="003F48A5" w:rsidRDefault="00A14FC6" w:rsidP="00A14FC6">
            <w:pPr>
              <w:jc w:val="both"/>
            </w:pPr>
          </w:p>
        </w:tc>
        <w:tc>
          <w:tcPr>
            <w:tcW w:w="319" w:type="pct"/>
          </w:tcPr>
          <w:p w14:paraId="1B99913F" w14:textId="77777777" w:rsidR="00A14FC6" w:rsidRPr="003F48A5" w:rsidRDefault="00A14FC6" w:rsidP="00A14FC6">
            <w:pPr>
              <w:jc w:val="center"/>
            </w:pPr>
          </w:p>
        </w:tc>
        <w:tc>
          <w:tcPr>
            <w:tcW w:w="256" w:type="pct"/>
          </w:tcPr>
          <w:p w14:paraId="6D65E5F7" w14:textId="77777777" w:rsidR="00A14FC6" w:rsidRPr="003F48A5" w:rsidRDefault="00A14FC6" w:rsidP="00A14FC6">
            <w:pPr>
              <w:jc w:val="center"/>
            </w:pPr>
          </w:p>
        </w:tc>
        <w:tc>
          <w:tcPr>
            <w:tcW w:w="253" w:type="pct"/>
          </w:tcPr>
          <w:p w14:paraId="79342AE4" w14:textId="77777777" w:rsidR="00A14FC6" w:rsidRPr="003F48A5" w:rsidRDefault="00A14FC6" w:rsidP="00A14FC6">
            <w:pPr>
              <w:jc w:val="center"/>
            </w:pPr>
          </w:p>
        </w:tc>
      </w:tr>
      <w:tr w:rsidR="00A14FC6" w:rsidRPr="003F48A5" w14:paraId="1224DAE8" w14:textId="77777777" w:rsidTr="00A14FC6">
        <w:trPr>
          <w:trHeight w:val="283"/>
        </w:trPr>
        <w:tc>
          <w:tcPr>
            <w:tcW w:w="272" w:type="pct"/>
          </w:tcPr>
          <w:p w14:paraId="7B5F021F" w14:textId="77777777" w:rsidR="00A14FC6" w:rsidRPr="003F48A5" w:rsidRDefault="00A14FC6" w:rsidP="00A14FC6">
            <w:pPr>
              <w:jc w:val="center"/>
            </w:pPr>
            <w:r w:rsidRPr="003F48A5">
              <w:t>3.</w:t>
            </w:r>
          </w:p>
        </w:tc>
        <w:tc>
          <w:tcPr>
            <w:tcW w:w="189" w:type="pct"/>
          </w:tcPr>
          <w:p w14:paraId="06E14ADD" w14:textId="77777777" w:rsidR="00A14FC6" w:rsidRPr="003F48A5" w:rsidRDefault="00A14FC6" w:rsidP="00A14FC6">
            <w:pPr>
              <w:jc w:val="center"/>
            </w:pPr>
          </w:p>
        </w:tc>
        <w:tc>
          <w:tcPr>
            <w:tcW w:w="3711" w:type="pct"/>
            <w:vAlign w:val="center"/>
          </w:tcPr>
          <w:p w14:paraId="0C01AD78" w14:textId="77777777" w:rsidR="00A14FC6" w:rsidRPr="003F48A5" w:rsidRDefault="00A14FC6" w:rsidP="00A14FC6">
            <w:pPr>
              <w:jc w:val="both"/>
            </w:pPr>
            <w:r>
              <w:rPr>
                <w:rFonts w:eastAsia="Arial"/>
              </w:rPr>
              <w:t>Interpret</w:t>
            </w:r>
            <w:r w:rsidRPr="00710420">
              <w:rPr>
                <w:rFonts w:eastAsia="Arial"/>
              </w:rPr>
              <w:t xml:space="preserve"> any four </w:t>
            </w:r>
            <w:proofErr w:type="spellStart"/>
            <w:r w:rsidRPr="00710420">
              <w:rPr>
                <w:rFonts w:eastAsia="Arial"/>
              </w:rPr>
              <w:t>IoT</w:t>
            </w:r>
            <w:proofErr w:type="spellEnd"/>
            <w:r w:rsidRPr="00710420">
              <w:rPr>
                <w:rFonts w:eastAsia="Arial"/>
              </w:rPr>
              <w:t xml:space="preserve"> sensors with their working principle and one application each. Also compare Arduino Uno, ESP8266, and Raspberry Pi with respect to processor, memory, connectivity, power consumption, and a suitable IoT use case for each (present as a table).</w:t>
            </w:r>
          </w:p>
        </w:tc>
        <w:tc>
          <w:tcPr>
            <w:tcW w:w="319" w:type="pct"/>
          </w:tcPr>
          <w:p w14:paraId="37689C60" w14:textId="77777777" w:rsidR="00A14FC6" w:rsidRPr="003F48A5" w:rsidRDefault="00A14FC6" w:rsidP="00A14FC6">
            <w:pPr>
              <w:jc w:val="center"/>
            </w:pPr>
            <w:r w:rsidRPr="003F48A5">
              <w:t>CO</w:t>
            </w:r>
            <w:r>
              <w:t>2</w:t>
            </w:r>
          </w:p>
        </w:tc>
        <w:tc>
          <w:tcPr>
            <w:tcW w:w="256" w:type="pct"/>
          </w:tcPr>
          <w:p w14:paraId="4343E92A" w14:textId="77777777" w:rsidR="00A14FC6" w:rsidRPr="003F48A5" w:rsidRDefault="00A14FC6" w:rsidP="00A14FC6">
            <w:pPr>
              <w:jc w:val="center"/>
            </w:pPr>
            <w:r>
              <w:t>U</w:t>
            </w:r>
          </w:p>
        </w:tc>
        <w:tc>
          <w:tcPr>
            <w:tcW w:w="253" w:type="pct"/>
          </w:tcPr>
          <w:p w14:paraId="1F54C561" w14:textId="77777777" w:rsidR="00A14FC6" w:rsidRPr="003F48A5" w:rsidRDefault="00A14FC6" w:rsidP="00A14FC6">
            <w:pPr>
              <w:jc w:val="center"/>
            </w:pPr>
            <w:r w:rsidRPr="003F48A5">
              <w:t>20</w:t>
            </w:r>
          </w:p>
        </w:tc>
      </w:tr>
      <w:tr w:rsidR="00A14FC6" w:rsidRPr="003F48A5" w14:paraId="77B768E1" w14:textId="77777777" w:rsidTr="00A14FC6">
        <w:trPr>
          <w:trHeight w:val="173"/>
        </w:trPr>
        <w:tc>
          <w:tcPr>
            <w:tcW w:w="272" w:type="pct"/>
          </w:tcPr>
          <w:p w14:paraId="2AEEA064" w14:textId="77777777" w:rsidR="00A14FC6" w:rsidRPr="003F48A5" w:rsidRDefault="00A14FC6" w:rsidP="00A14FC6">
            <w:pPr>
              <w:jc w:val="center"/>
            </w:pPr>
          </w:p>
        </w:tc>
        <w:tc>
          <w:tcPr>
            <w:tcW w:w="189" w:type="pct"/>
          </w:tcPr>
          <w:p w14:paraId="1F8BF951" w14:textId="77777777" w:rsidR="00A14FC6" w:rsidRPr="003F48A5" w:rsidRDefault="00A14FC6" w:rsidP="00A14FC6">
            <w:pPr>
              <w:jc w:val="center"/>
            </w:pPr>
          </w:p>
        </w:tc>
        <w:tc>
          <w:tcPr>
            <w:tcW w:w="3711" w:type="pct"/>
          </w:tcPr>
          <w:p w14:paraId="57E85BDC" w14:textId="77777777" w:rsidR="00A14FC6" w:rsidRPr="003F48A5" w:rsidRDefault="00A14FC6" w:rsidP="00A14FC6">
            <w:pPr>
              <w:jc w:val="center"/>
            </w:pPr>
            <w:r w:rsidRPr="003F48A5">
              <w:rPr>
                <w:b/>
                <w:bCs/>
              </w:rPr>
              <w:t>(OR)</w:t>
            </w:r>
          </w:p>
        </w:tc>
        <w:tc>
          <w:tcPr>
            <w:tcW w:w="319" w:type="pct"/>
          </w:tcPr>
          <w:p w14:paraId="0818F30C" w14:textId="77777777" w:rsidR="00A14FC6" w:rsidRPr="003F48A5" w:rsidRDefault="00A14FC6" w:rsidP="00A14FC6">
            <w:pPr>
              <w:jc w:val="center"/>
            </w:pPr>
          </w:p>
        </w:tc>
        <w:tc>
          <w:tcPr>
            <w:tcW w:w="256" w:type="pct"/>
          </w:tcPr>
          <w:p w14:paraId="4030CAF5" w14:textId="77777777" w:rsidR="00A14FC6" w:rsidRPr="003F48A5" w:rsidRDefault="00A14FC6" w:rsidP="00A14FC6">
            <w:pPr>
              <w:jc w:val="center"/>
            </w:pPr>
          </w:p>
        </w:tc>
        <w:tc>
          <w:tcPr>
            <w:tcW w:w="253" w:type="pct"/>
          </w:tcPr>
          <w:p w14:paraId="2AE6EA4D" w14:textId="77777777" w:rsidR="00A14FC6" w:rsidRPr="003F48A5" w:rsidRDefault="00A14FC6" w:rsidP="00A14FC6">
            <w:pPr>
              <w:jc w:val="center"/>
            </w:pPr>
          </w:p>
        </w:tc>
      </w:tr>
      <w:tr w:rsidR="00A14FC6" w:rsidRPr="003F48A5" w14:paraId="4A4FAC4C" w14:textId="77777777" w:rsidTr="00A14FC6">
        <w:trPr>
          <w:trHeight w:val="283"/>
        </w:trPr>
        <w:tc>
          <w:tcPr>
            <w:tcW w:w="272" w:type="pct"/>
          </w:tcPr>
          <w:p w14:paraId="523F88EE" w14:textId="77777777" w:rsidR="00A14FC6" w:rsidRPr="003F48A5" w:rsidRDefault="00A14FC6" w:rsidP="00A14FC6">
            <w:pPr>
              <w:jc w:val="center"/>
            </w:pPr>
            <w:r w:rsidRPr="003F48A5">
              <w:t>4.</w:t>
            </w:r>
          </w:p>
        </w:tc>
        <w:tc>
          <w:tcPr>
            <w:tcW w:w="189" w:type="pct"/>
          </w:tcPr>
          <w:p w14:paraId="6A7502C7" w14:textId="77777777" w:rsidR="00A14FC6" w:rsidRPr="003F48A5" w:rsidRDefault="00A14FC6" w:rsidP="00A14FC6">
            <w:pPr>
              <w:jc w:val="center"/>
            </w:pPr>
            <w:r w:rsidRPr="003F48A5">
              <w:t>a.</w:t>
            </w:r>
          </w:p>
        </w:tc>
        <w:tc>
          <w:tcPr>
            <w:tcW w:w="3711" w:type="pct"/>
          </w:tcPr>
          <w:p w14:paraId="25F870D9" w14:textId="77777777" w:rsidR="00A14FC6" w:rsidRPr="003F48A5" w:rsidRDefault="00A14FC6" w:rsidP="00A14FC6">
            <w:pPr>
              <w:jc w:val="both"/>
            </w:pPr>
            <w:r w:rsidRPr="00710420">
              <w:rPr>
                <w:rFonts w:eastAsia="Arial"/>
              </w:rPr>
              <w:t>Apply your knowledge of IoT connectivity to select the most suitable wireless technology (Wi-Fi, Bluetooth, Zigbee, LoRa, or NB-IoT) for each of the following scenarios: (</w:t>
            </w:r>
            <w:proofErr w:type="spellStart"/>
            <w:r w:rsidRPr="00710420">
              <w:rPr>
                <w:rFonts w:eastAsia="Arial"/>
              </w:rPr>
              <w:t>i</w:t>
            </w:r>
            <w:proofErr w:type="spellEnd"/>
            <w:r w:rsidRPr="00710420">
              <w:rPr>
                <w:rFonts w:eastAsia="Arial"/>
              </w:rPr>
              <w:t>) smart street lighting across a city, (ii) body temperature monitoring inside a hospital room, (iii) soil moisture sensors across a 10-acre farm, (iv) smart speaker in a home, (v) vehicle tracking on a highway. Justify each choice.</w:t>
            </w:r>
          </w:p>
        </w:tc>
        <w:tc>
          <w:tcPr>
            <w:tcW w:w="319" w:type="pct"/>
          </w:tcPr>
          <w:p w14:paraId="470E0588" w14:textId="77777777" w:rsidR="00A14FC6" w:rsidRPr="003F48A5" w:rsidRDefault="00A14FC6" w:rsidP="00A14FC6">
            <w:pPr>
              <w:jc w:val="center"/>
            </w:pPr>
            <w:r w:rsidRPr="003F48A5">
              <w:t>CO</w:t>
            </w:r>
            <w:r>
              <w:t>2</w:t>
            </w:r>
          </w:p>
        </w:tc>
        <w:tc>
          <w:tcPr>
            <w:tcW w:w="256" w:type="pct"/>
          </w:tcPr>
          <w:p w14:paraId="7FF6FDEE" w14:textId="77777777" w:rsidR="00A14FC6" w:rsidRPr="003F48A5" w:rsidRDefault="00A14FC6" w:rsidP="00A14FC6">
            <w:pPr>
              <w:jc w:val="center"/>
            </w:pPr>
            <w:r>
              <w:t>A</w:t>
            </w:r>
          </w:p>
        </w:tc>
        <w:tc>
          <w:tcPr>
            <w:tcW w:w="253" w:type="pct"/>
          </w:tcPr>
          <w:p w14:paraId="41789743" w14:textId="77777777" w:rsidR="00A14FC6" w:rsidRPr="003F48A5" w:rsidRDefault="00A14FC6" w:rsidP="00A14FC6">
            <w:pPr>
              <w:jc w:val="center"/>
            </w:pPr>
            <w:r>
              <w:t>1</w:t>
            </w:r>
            <w:r w:rsidRPr="003F48A5">
              <w:t>0</w:t>
            </w:r>
          </w:p>
        </w:tc>
      </w:tr>
      <w:tr w:rsidR="00A14FC6" w:rsidRPr="003F48A5" w14:paraId="26ACACEE" w14:textId="77777777" w:rsidTr="00A14FC6">
        <w:trPr>
          <w:trHeight w:val="283"/>
        </w:trPr>
        <w:tc>
          <w:tcPr>
            <w:tcW w:w="272" w:type="pct"/>
          </w:tcPr>
          <w:p w14:paraId="6D91B9F8" w14:textId="77777777" w:rsidR="00A14FC6" w:rsidRPr="003F48A5" w:rsidRDefault="00A14FC6" w:rsidP="00A14FC6">
            <w:pPr>
              <w:jc w:val="center"/>
            </w:pPr>
          </w:p>
        </w:tc>
        <w:tc>
          <w:tcPr>
            <w:tcW w:w="189" w:type="pct"/>
          </w:tcPr>
          <w:p w14:paraId="0A98618C" w14:textId="77777777" w:rsidR="00A14FC6" w:rsidRPr="003F48A5" w:rsidRDefault="00A14FC6" w:rsidP="00A14FC6">
            <w:pPr>
              <w:jc w:val="center"/>
            </w:pPr>
            <w:r w:rsidRPr="003F48A5">
              <w:t>b.</w:t>
            </w:r>
          </w:p>
        </w:tc>
        <w:tc>
          <w:tcPr>
            <w:tcW w:w="3711" w:type="pct"/>
          </w:tcPr>
          <w:p w14:paraId="12E2F47B" w14:textId="77777777" w:rsidR="00A14FC6" w:rsidRPr="003F48A5" w:rsidRDefault="00A14FC6" w:rsidP="00A14FC6">
            <w:pPr>
              <w:jc w:val="both"/>
              <w:rPr>
                <w:bCs/>
              </w:rPr>
            </w:pPr>
            <w:r w:rsidRPr="00710420">
              <w:rPr>
                <w:rFonts w:eastAsia="Arial"/>
              </w:rPr>
              <w:t>Define the term 'actuator' in IoT. List and briefly describe five types of actuators relay, servo motor, solenoid valve, buzzer, and LED and state one scenario in a smart home where each would be used.</w:t>
            </w:r>
          </w:p>
        </w:tc>
        <w:tc>
          <w:tcPr>
            <w:tcW w:w="319" w:type="pct"/>
          </w:tcPr>
          <w:p w14:paraId="27C9C423" w14:textId="77777777" w:rsidR="00A14FC6" w:rsidRPr="003F48A5" w:rsidRDefault="00A14FC6" w:rsidP="00A14FC6">
            <w:pPr>
              <w:jc w:val="center"/>
            </w:pPr>
            <w:r>
              <w:t>CO2</w:t>
            </w:r>
          </w:p>
        </w:tc>
        <w:tc>
          <w:tcPr>
            <w:tcW w:w="256" w:type="pct"/>
          </w:tcPr>
          <w:p w14:paraId="02764810" w14:textId="77777777" w:rsidR="00A14FC6" w:rsidRPr="003F48A5" w:rsidRDefault="00A14FC6" w:rsidP="00A14FC6">
            <w:pPr>
              <w:jc w:val="center"/>
            </w:pPr>
            <w:r>
              <w:t>R</w:t>
            </w:r>
          </w:p>
        </w:tc>
        <w:tc>
          <w:tcPr>
            <w:tcW w:w="253" w:type="pct"/>
          </w:tcPr>
          <w:p w14:paraId="0EB73D05" w14:textId="77777777" w:rsidR="00A14FC6" w:rsidRPr="003F48A5" w:rsidRDefault="00A14FC6" w:rsidP="00A14FC6">
            <w:pPr>
              <w:jc w:val="center"/>
            </w:pPr>
            <w:r>
              <w:t>10</w:t>
            </w:r>
          </w:p>
        </w:tc>
      </w:tr>
      <w:tr w:rsidR="00A14FC6" w:rsidRPr="003F48A5" w14:paraId="244E890F" w14:textId="77777777" w:rsidTr="00A14FC6">
        <w:trPr>
          <w:trHeight w:val="397"/>
        </w:trPr>
        <w:tc>
          <w:tcPr>
            <w:tcW w:w="272" w:type="pct"/>
          </w:tcPr>
          <w:p w14:paraId="4972F536" w14:textId="77777777" w:rsidR="00A14FC6" w:rsidRPr="003F48A5" w:rsidRDefault="00A14FC6" w:rsidP="00A14FC6">
            <w:pPr>
              <w:jc w:val="center"/>
            </w:pPr>
          </w:p>
        </w:tc>
        <w:tc>
          <w:tcPr>
            <w:tcW w:w="189" w:type="pct"/>
          </w:tcPr>
          <w:p w14:paraId="5A35EEC9" w14:textId="77777777" w:rsidR="00A14FC6" w:rsidRPr="003F48A5" w:rsidRDefault="00A14FC6" w:rsidP="00A14FC6">
            <w:pPr>
              <w:jc w:val="center"/>
            </w:pPr>
          </w:p>
        </w:tc>
        <w:tc>
          <w:tcPr>
            <w:tcW w:w="3711" w:type="pct"/>
          </w:tcPr>
          <w:p w14:paraId="62166A83" w14:textId="77777777" w:rsidR="00A14FC6" w:rsidRPr="003F48A5" w:rsidRDefault="00A14FC6" w:rsidP="00A14FC6">
            <w:pPr>
              <w:jc w:val="both"/>
            </w:pPr>
          </w:p>
        </w:tc>
        <w:tc>
          <w:tcPr>
            <w:tcW w:w="319" w:type="pct"/>
          </w:tcPr>
          <w:p w14:paraId="11010719" w14:textId="77777777" w:rsidR="00A14FC6" w:rsidRPr="003F48A5" w:rsidRDefault="00A14FC6" w:rsidP="00A14FC6">
            <w:pPr>
              <w:jc w:val="center"/>
            </w:pPr>
          </w:p>
        </w:tc>
        <w:tc>
          <w:tcPr>
            <w:tcW w:w="256" w:type="pct"/>
          </w:tcPr>
          <w:p w14:paraId="6F7A05F2" w14:textId="77777777" w:rsidR="00A14FC6" w:rsidRPr="003F48A5" w:rsidRDefault="00A14FC6" w:rsidP="00A14FC6">
            <w:pPr>
              <w:jc w:val="center"/>
            </w:pPr>
          </w:p>
        </w:tc>
        <w:tc>
          <w:tcPr>
            <w:tcW w:w="253" w:type="pct"/>
          </w:tcPr>
          <w:p w14:paraId="37431A23" w14:textId="77777777" w:rsidR="00A14FC6" w:rsidRPr="003F48A5" w:rsidRDefault="00A14FC6" w:rsidP="00A14FC6">
            <w:pPr>
              <w:jc w:val="center"/>
            </w:pPr>
          </w:p>
        </w:tc>
      </w:tr>
      <w:tr w:rsidR="00A14FC6" w:rsidRPr="003F48A5" w14:paraId="41427E2D" w14:textId="77777777" w:rsidTr="00A14FC6">
        <w:trPr>
          <w:trHeight w:val="283"/>
        </w:trPr>
        <w:tc>
          <w:tcPr>
            <w:tcW w:w="272" w:type="pct"/>
          </w:tcPr>
          <w:p w14:paraId="73ECBDD7" w14:textId="77777777" w:rsidR="00A14FC6" w:rsidRPr="003F48A5" w:rsidRDefault="00A14FC6" w:rsidP="00A14FC6">
            <w:pPr>
              <w:jc w:val="center"/>
            </w:pPr>
            <w:r w:rsidRPr="003F48A5">
              <w:t>5.</w:t>
            </w:r>
          </w:p>
        </w:tc>
        <w:tc>
          <w:tcPr>
            <w:tcW w:w="189" w:type="pct"/>
          </w:tcPr>
          <w:p w14:paraId="5C3BE68D" w14:textId="77777777" w:rsidR="00A14FC6" w:rsidRPr="003F48A5" w:rsidRDefault="00A14FC6" w:rsidP="00A14FC6">
            <w:pPr>
              <w:jc w:val="center"/>
            </w:pPr>
          </w:p>
        </w:tc>
        <w:tc>
          <w:tcPr>
            <w:tcW w:w="3711" w:type="pct"/>
          </w:tcPr>
          <w:p w14:paraId="01089C66" w14:textId="77777777" w:rsidR="00A14FC6" w:rsidRPr="003F48A5" w:rsidRDefault="00A14FC6" w:rsidP="00A14FC6">
            <w:pPr>
              <w:jc w:val="both"/>
            </w:pPr>
            <w:r w:rsidRPr="00710420">
              <w:rPr>
                <w:rFonts w:eastAsia="Arial"/>
              </w:rPr>
              <w:t xml:space="preserve">Explain the three IoT communication models </w:t>
            </w:r>
            <w:r>
              <w:rPr>
                <w:rFonts w:eastAsia="Arial"/>
              </w:rPr>
              <w:t>(</w:t>
            </w:r>
            <w:proofErr w:type="spellStart"/>
            <w:r>
              <w:rPr>
                <w:rFonts w:eastAsia="Arial"/>
              </w:rPr>
              <w:t>i</w:t>
            </w:r>
            <w:proofErr w:type="spellEnd"/>
            <w:r>
              <w:rPr>
                <w:rFonts w:eastAsia="Arial"/>
              </w:rPr>
              <w:t xml:space="preserve">) </w:t>
            </w:r>
            <w:r w:rsidRPr="00710420">
              <w:rPr>
                <w:rFonts w:eastAsia="Arial"/>
              </w:rPr>
              <w:t xml:space="preserve">Device-to-Device (D2D), </w:t>
            </w:r>
            <w:r>
              <w:rPr>
                <w:rFonts w:eastAsia="Arial"/>
              </w:rPr>
              <w:t xml:space="preserve">(ii) </w:t>
            </w:r>
            <w:r w:rsidRPr="00710420">
              <w:rPr>
                <w:rFonts w:eastAsia="Arial"/>
              </w:rPr>
              <w:t xml:space="preserve">Device-to-Gateway, </w:t>
            </w:r>
            <w:r>
              <w:rPr>
                <w:rFonts w:eastAsia="Arial"/>
              </w:rPr>
              <w:t xml:space="preserve">(iii) </w:t>
            </w:r>
            <w:r w:rsidRPr="00710420">
              <w:rPr>
                <w:rFonts w:eastAsia="Arial"/>
              </w:rPr>
              <w:t xml:space="preserve">Device-to-Cloud with a neat diagram and one real-world example for each. Also explain LPWAN and compare </w:t>
            </w:r>
            <w:proofErr w:type="spellStart"/>
            <w:r w:rsidRPr="00710420">
              <w:rPr>
                <w:rFonts w:eastAsia="Arial"/>
              </w:rPr>
              <w:t>LoRaWAN</w:t>
            </w:r>
            <w:proofErr w:type="spellEnd"/>
            <w:r w:rsidRPr="00710420">
              <w:rPr>
                <w:rFonts w:eastAsia="Arial"/>
              </w:rPr>
              <w:t xml:space="preserve">, </w:t>
            </w:r>
            <w:proofErr w:type="spellStart"/>
            <w:r w:rsidRPr="00710420">
              <w:rPr>
                <w:rFonts w:eastAsia="Arial"/>
              </w:rPr>
              <w:t>Sigfox</w:t>
            </w:r>
            <w:proofErr w:type="spellEnd"/>
            <w:r w:rsidRPr="00710420">
              <w:rPr>
                <w:rFonts w:eastAsia="Arial"/>
              </w:rPr>
              <w:t>, and NB-</w:t>
            </w:r>
            <w:proofErr w:type="spellStart"/>
            <w:r w:rsidRPr="00710420">
              <w:rPr>
                <w:rFonts w:eastAsia="Arial"/>
              </w:rPr>
              <w:t>IoT</w:t>
            </w:r>
            <w:proofErr w:type="spellEnd"/>
            <w:r w:rsidRPr="00710420">
              <w:rPr>
                <w:rFonts w:eastAsia="Arial"/>
              </w:rPr>
              <w:t xml:space="preserve"> in a table covering range, data rate, power consumption, and one application.</w:t>
            </w:r>
          </w:p>
        </w:tc>
        <w:tc>
          <w:tcPr>
            <w:tcW w:w="319" w:type="pct"/>
          </w:tcPr>
          <w:p w14:paraId="42649B1E" w14:textId="77777777" w:rsidR="00A14FC6" w:rsidRPr="003F48A5" w:rsidRDefault="00A14FC6" w:rsidP="00A14FC6">
            <w:pPr>
              <w:jc w:val="center"/>
            </w:pPr>
            <w:r w:rsidRPr="003F48A5">
              <w:t>CO</w:t>
            </w:r>
            <w:r>
              <w:t>3</w:t>
            </w:r>
          </w:p>
        </w:tc>
        <w:tc>
          <w:tcPr>
            <w:tcW w:w="256" w:type="pct"/>
          </w:tcPr>
          <w:p w14:paraId="289FB23B" w14:textId="77777777" w:rsidR="00A14FC6" w:rsidRPr="003F48A5" w:rsidRDefault="00A14FC6" w:rsidP="00A14FC6">
            <w:pPr>
              <w:jc w:val="center"/>
            </w:pPr>
            <w:r>
              <w:t>U</w:t>
            </w:r>
          </w:p>
        </w:tc>
        <w:tc>
          <w:tcPr>
            <w:tcW w:w="253" w:type="pct"/>
          </w:tcPr>
          <w:p w14:paraId="118548B2" w14:textId="77777777" w:rsidR="00A14FC6" w:rsidRPr="003F48A5" w:rsidRDefault="00A14FC6" w:rsidP="00A14FC6">
            <w:pPr>
              <w:jc w:val="center"/>
            </w:pPr>
            <w:r w:rsidRPr="003F48A5">
              <w:t>20</w:t>
            </w:r>
          </w:p>
        </w:tc>
      </w:tr>
      <w:tr w:rsidR="00A14FC6" w:rsidRPr="003F48A5" w14:paraId="13439D97" w14:textId="77777777" w:rsidTr="00A14FC6">
        <w:trPr>
          <w:trHeight w:val="263"/>
        </w:trPr>
        <w:tc>
          <w:tcPr>
            <w:tcW w:w="272" w:type="pct"/>
          </w:tcPr>
          <w:p w14:paraId="2EEF4FF4" w14:textId="77777777" w:rsidR="00A14FC6" w:rsidRPr="003F48A5" w:rsidRDefault="00A14FC6" w:rsidP="00A14FC6">
            <w:pPr>
              <w:jc w:val="center"/>
            </w:pPr>
          </w:p>
        </w:tc>
        <w:tc>
          <w:tcPr>
            <w:tcW w:w="189" w:type="pct"/>
          </w:tcPr>
          <w:p w14:paraId="2DDB01AF" w14:textId="77777777" w:rsidR="00A14FC6" w:rsidRPr="003F48A5" w:rsidRDefault="00A14FC6" w:rsidP="00A14FC6">
            <w:pPr>
              <w:jc w:val="center"/>
            </w:pPr>
          </w:p>
        </w:tc>
        <w:tc>
          <w:tcPr>
            <w:tcW w:w="3711" w:type="pct"/>
          </w:tcPr>
          <w:p w14:paraId="45DC5956" w14:textId="77777777" w:rsidR="00A14FC6" w:rsidRPr="003F48A5" w:rsidRDefault="00A14FC6" w:rsidP="00A14FC6">
            <w:pPr>
              <w:jc w:val="center"/>
            </w:pPr>
            <w:r w:rsidRPr="003F48A5">
              <w:rPr>
                <w:b/>
                <w:bCs/>
              </w:rPr>
              <w:t>(OR)</w:t>
            </w:r>
          </w:p>
        </w:tc>
        <w:tc>
          <w:tcPr>
            <w:tcW w:w="319" w:type="pct"/>
          </w:tcPr>
          <w:p w14:paraId="315C0C03" w14:textId="77777777" w:rsidR="00A14FC6" w:rsidRPr="003F48A5" w:rsidRDefault="00A14FC6" w:rsidP="00A14FC6">
            <w:pPr>
              <w:jc w:val="center"/>
            </w:pPr>
          </w:p>
        </w:tc>
        <w:tc>
          <w:tcPr>
            <w:tcW w:w="256" w:type="pct"/>
          </w:tcPr>
          <w:p w14:paraId="3345ABC7" w14:textId="77777777" w:rsidR="00A14FC6" w:rsidRPr="003F48A5" w:rsidRDefault="00A14FC6" w:rsidP="00A14FC6">
            <w:pPr>
              <w:jc w:val="center"/>
            </w:pPr>
          </w:p>
        </w:tc>
        <w:tc>
          <w:tcPr>
            <w:tcW w:w="253" w:type="pct"/>
          </w:tcPr>
          <w:p w14:paraId="12DBBF39" w14:textId="77777777" w:rsidR="00A14FC6" w:rsidRPr="003F48A5" w:rsidRDefault="00A14FC6" w:rsidP="00A14FC6">
            <w:pPr>
              <w:jc w:val="center"/>
            </w:pPr>
          </w:p>
        </w:tc>
      </w:tr>
      <w:tr w:rsidR="00A14FC6" w:rsidRPr="003F48A5" w14:paraId="4712C4B7" w14:textId="77777777" w:rsidTr="00A14FC6">
        <w:trPr>
          <w:trHeight w:val="283"/>
        </w:trPr>
        <w:tc>
          <w:tcPr>
            <w:tcW w:w="272" w:type="pct"/>
          </w:tcPr>
          <w:p w14:paraId="24015FF5" w14:textId="77777777" w:rsidR="00A14FC6" w:rsidRPr="003F48A5" w:rsidRDefault="00A14FC6" w:rsidP="00A14FC6">
            <w:pPr>
              <w:jc w:val="center"/>
            </w:pPr>
            <w:r w:rsidRPr="003F48A5">
              <w:t>6.</w:t>
            </w:r>
          </w:p>
        </w:tc>
        <w:tc>
          <w:tcPr>
            <w:tcW w:w="189" w:type="pct"/>
          </w:tcPr>
          <w:p w14:paraId="63CAF306" w14:textId="77777777" w:rsidR="00A14FC6" w:rsidRPr="003F48A5" w:rsidRDefault="00A14FC6" w:rsidP="00A14FC6">
            <w:pPr>
              <w:jc w:val="center"/>
            </w:pPr>
          </w:p>
        </w:tc>
        <w:tc>
          <w:tcPr>
            <w:tcW w:w="3711" w:type="pct"/>
          </w:tcPr>
          <w:p w14:paraId="7BDA0FC8" w14:textId="77777777" w:rsidR="00A14FC6" w:rsidRPr="00A16C1D" w:rsidRDefault="00A14FC6" w:rsidP="00A14FC6">
            <w:pPr>
              <w:jc w:val="both"/>
              <w:rPr>
                <w:rFonts w:eastAsia="Arial"/>
              </w:rPr>
            </w:pPr>
            <w:r w:rsidRPr="00710420">
              <w:rPr>
                <w:rFonts w:eastAsia="Arial"/>
              </w:rPr>
              <w:t xml:space="preserve">Analyze and compare AWS IoT Core, Azure IoT Hub, and Google Cloud IoT. For each platform, mention two key services for device management and two services for data analytics. </w:t>
            </w:r>
            <w:r>
              <w:rPr>
                <w:rFonts w:eastAsia="Arial"/>
              </w:rPr>
              <w:t>Infer</w:t>
            </w:r>
            <w:r w:rsidRPr="00710420">
              <w:rPr>
                <w:rFonts w:eastAsia="Arial"/>
              </w:rPr>
              <w:t xml:space="preserve"> which is best suited for a healthcare IoT deployment.</w:t>
            </w:r>
          </w:p>
        </w:tc>
        <w:tc>
          <w:tcPr>
            <w:tcW w:w="319" w:type="pct"/>
          </w:tcPr>
          <w:p w14:paraId="779C6D5B" w14:textId="77777777" w:rsidR="00A14FC6" w:rsidRPr="003F48A5" w:rsidRDefault="00A14FC6" w:rsidP="00A14FC6">
            <w:pPr>
              <w:jc w:val="center"/>
            </w:pPr>
            <w:r w:rsidRPr="003F48A5">
              <w:t>CO</w:t>
            </w:r>
            <w:r>
              <w:t>3</w:t>
            </w:r>
          </w:p>
        </w:tc>
        <w:tc>
          <w:tcPr>
            <w:tcW w:w="256" w:type="pct"/>
          </w:tcPr>
          <w:p w14:paraId="471C2615" w14:textId="77777777" w:rsidR="00A14FC6" w:rsidRPr="003F48A5" w:rsidRDefault="00A14FC6" w:rsidP="00A14FC6">
            <w:pPr>
              <w:jc w:val="center"/>
            </w:pPr>
            <w:r>
              <w:t>An</w:t>
            </w:r>
          </w:p>
        </w:tc>
        <w:tc>
          <w:tcPr>
            <w:tcW w:w="253" w:type="pct"/>
          </w:tcPr>
          <w:p w14:paraId="1DEDCE5F" w14:textId="77777777" w:rsidR="00A14FC6" w:rsidRPr="003F48A5" w:rsidRDefault="00A14FC6" w:rsidP="00A14FC6">
            <w:pPr>
              <w:jc w:val="center"/>
            </w:pPr>
            <w:r w:rsidRPr="003F48A5">
              <w:t>20</w:t>
            </w:r>
          </w:p>
        </w:tc>
      </w:tr>
      <w:tr w:rsidR="00A14FC6" w:rsidRPr="003F48A5" w14:paraId="01090279" w14:textId="77777777" w:rsidTr="00A14FC6">
        <w:trPr>
          <w:trHeight w:val="397"/>
        </w:trPr>
        <w:tc>
          <w:tcPr>
            <w:tcW w:w="272" w:type="pct"/>
          </w:tcPr>
          <w:p w14:paraId="36116EC8" w14:textId="77777777" w:rsidR="00A14FC6" w:rsidRPr="003F48A5" w:rsidRDefault="00A14FC6" w:rsidP="00A14FC6">
            <w:pPr>
              <w:jc w:val="center"/>
            </w:pPr>
          </w:p>
        </w:tc>
        <w:tc>
          <w:tcPr>
            <w:tcW w:w="189" w:type="pct"/>
          </w:tcPr>
          <w:p w14:paraId="55D3C160" w14:textId="77777777" w:rsidR="00A14FC6" w:rsidRPr="003F48A5" w:rsidRDefault="00A14FC6" w:rsidP="00A14FC6">
            <w:pPr>
              <w:jc w:val="center"/>
            </w:pPr>
          </w:p>
        </w:tc>
        <w:tc>
          <w:tcPr>
            <w:tcW w:w="3711" w:type="pct"/>
          </w:tcPr>
          <w:p w14:paraId="37AE6E18" w14:textId="77777777" w:rsidR="00A14FC6" w:rsidRPr="003F48A5" w:rsidRDefault="00A14FC6" w:rsidP="00A14FC6">
            <w:pPr>
              <w:jc w:val="both"/>
            </w:pPr>
          </w:p>
        </w:tc>
        <w:tc>
          <w:tcPr>
            <w:tcW w:w="319" w:type="pct"/>
          </w:tcPr>
          <w:p w14:paraId="39C26FFA" w14:textId="77777777" w:rsidR="00A14FC6" w:rsidRPr="003F48A5" w:rsidRDefault="00A14FC6" w:rsidP="00A14FC6">
            <w:pPr>
              <w:jc w:val="center"/>
            </w:pPr>
          </w:p>
        </w:tc>
        <w:tc>
          <w:tcPr>
            <w:tcW w:w="256" w:type="pct"/>
          </w:tcPr>
          <w:p w14:paraId="734E9AD1" w14:textId="77777777" w:rsidR="00A14FC6" w:rsidRPr="003F48A5" w:rsidRDefault="00A14FC6" w:rsidP="00A14FC6">
            <w:pPr>
              <w:jc w:val="center"/>
            </w:pPr>
          </w:p>
        </w:tc>
        <w:tc>
          <w:tcPr>
            <w:tcW w:w="253" w:type="pct"/>
          </w:tcPr>
          <w:p w14:paraId="29962B54" w14:textId="77777777" w:rsidR="00A14FC6" w:rsidRPr="003F48A5" w:rsidRDefault="00A14FC6" w:rsidP="00A14FC6">
            <w:pPr>
              <w:jc w:val="center"/>
            </w:pPr>
          </w:p>
        </w:tc>
      </w:tr>
      <w:tr w:rsidR="00A14FC6" w:rsidRPr="003F48A5" w14:paraId="06D05DC3" w14:textId="77777777" w:rsidTr="00A14FC6">
        <w:trPr>
          <w:trHeight w:val="283"/>
        </w:trPr>
        <w:tc>
          <w:tcPr>
            <w:tcW w:w="272" w:type="pct"/>
          </w:tcPr>
          <w:p w14:paraId="51B07DF9" w14:textId="77777777" w:rsidR="00A14FC6" w:rsidRPr="003F48A5" w:rsidRDefault="00A14FC6" w:rsidP="00A14FC6">
            <w:pPr>
              <w:jc w:val="center"/>
            </w:pPr>
            <w:r w:rsidRPr="003F48A5">
              <w:t>7.</w:t>
            </w:r>
          </w:p>
        </w:tc>
        <w:tc>
          <w:tcPr>
            <w:tcW w:w="189" w:type="pct"/>
          </w:tcPr>
          <w:p w14:paraId="7ADDA520" w14:textId="77777777" w:rsidR="00A14FC6" w:rsidRPr="003F48A5" w:rsidRDefault="00A14FC6" w:rsidP="00A14FC6">
            <w:pPr>
              <w:jc w:val="center"/>
            </w:pPr>
            <w:r w:rsidRPr="003F48A5">
              <w:t>a.</w:t>
            </w:r>
          </w:p>
        </w:tc>
        <w:tc>
          <w:tcPr>
            <w:tcW w:w="3711" w:type="pct"/>
            <w:vAlign w:val="center"/>
          </w:tcPr>
          <w:p w14:paraId="2414C8F8" w14:textId="77777777" w:rsidR="00A14FC6" w:rsidRPr="003F48A5" w:rsidRDefault="00A14FC6" w:rsidP="00A14FC6">
            <w:pPr>
              <w:jc w:val="both"/>
            </w:pPr>
            <w:r w:rsidRPr="00710420">
              <w:rPr>
                <w:rFonts w:eastAsia="Arial"/>
              </w:rPr>
              <w:t>Apply the concept of Edge Computing to an IoT smart traffic management system. Describe how edge nodes process vehicle count data locally, reduce</w:t>
            </w:r>
            <w:r>
              <w:rPr>
                <w:rFonts w:eastAsia="Arial"/>
              </w:rPr>
              <w:t>s</w:t>
            </w:r>
            <w:r w:rsidRPr="00710420">
              <w:rPr>
                <w:rFonts w:eastAsia="Arial"/>
              </w:rPr>
              <w:t xml:space="preserve"> cloud bandwidth, and enable</w:t>
            </w:r>
            <w:r>
              <w:rPr>
                <w:rFonts w:eastAsia="Arial"/>
              </w:rPr>
              <w:t>s</w:t>
            </w:r>
            <w:r w:rsidRPr="00710420">
              <w:rPr>
                <w:rFonts w:eastAsia="Arial"/>
              </w:rPr>
              <w:t xml:space="preserve"> real-time signal control. </w:t>
            </w:r>
            <w:r>
              <w:rPr>
                <w:rFonts w:eastAsia="Arial"/>
              </w:rPr>
              <w:t>Sketch</w:t>
            </w:r>
            <w:r w:rsidRPr="00710420">
              <w:rPr>
                <w:rFonts w:eastAsia="Arial"/>
              </w:rPr>
              <w:t xml:space="preserve"> a simple block diagram.</w:t>
            </w:r>
          </w:p>
        </w:tc>
        <w:tc>
          <w:tcPr>
            <w:tcW w:w="319" w:type="pct"/>
            <w:vAlign w:val="center"/>
          </w:tcPr>
          <w:p w14:paraId="4C6E8DD0" w14:textId="77777777" w:rsidR="00A14FC6" w:rsidRPr="003F48A5" w:rsidRDefault="00A14FC6" w:rsidP="00A14FC6">
            <w:pPr>
              <w:jc w:val="center"/>
            </w:pPr>
            <w:r w:rsidRPr="00710420">
              <w:rPr>
                <w:rFonts w:eastAsia="Arial"/>
              </w:rPr>
              <w:t>CO4</w:t>
            </w:r>
          </w:p>
        </w:tc>
        <w:tc>
          <w:tcPr>
            <w:tcW w:w="256" w:type="pct"/>
            <w:vAlign w:val="center"/>
          </w:tcPr>
          <w:p w14:paraId="4843357C" w14:textId="77777777" w:rsidR="00A14FC6" w:rsidRPr="003F48A5" w:rsidRDefault="00A14FC6" w:rsidP="00A14FC6">
            <w:pPr>
              <w:jc w:val="center"/>
            </w:pPr>
            <w:r w:rsidRPr="00710420">
              <w:t>A</w:t>
            </w:r>
          </w:p>
        </w:tc>
        <w:tc>
          <w:tcPr>
            <w:tcW w:w="253" w:type="pct"/>
            <w:vAlign w:val="center"/>
          </w:tcPr>
          <w:p w14:paraId="5567B67B" w14:textId="77777777" w:rsidR="00A14FC6" w:rsidRPr="00335F35" w:rsidRDefault="00A14FC6" w:rsidP="00A14FC6">
            <w:pPr>
              <w:jc w:val="center"/>
            </w:pPr>
            <w:r w:rsidRPr="00335F35">
              <w:rPr>
                <w:rFonts w:eastAsia="Arial"/>
              </w:rPr>
              <w:t>10</w:t>
            </w:r>
          </w:p>
        </w:tc>
      </w:tr>
      <w:tr w:rsidR="00A14FC6" w:rsidRPr="003F48A5" w14:paraId="180616A6" w14:textId="77777777" w:rsidTr="00A14FC6">
        <w:trPr>
          <w:trHeight w:val="283"/>
        </w:trPr>
        <w:tc>
          <w:tcPr>
            <w:tcW w:w="272" w:type="pct"/>
          </w:tcPr>
          <w:p w14:paraId="02A9A37D" w14:textId="77777777" w:rsidR="00A14FC6" w:rsidRPr="003F48A5" w:rsidRDefault="00A14FC6" w:rsidP="00A14FC6">
            <w:pPr>
              <w:jc w:val="center"/>
            </w:pPr>
          </w:p>
        </w:tc>
        <w:tc>
          <w:tcPr>
            <w:tcW w:w="189" w:type="pct"/>
          </w:tcPr>
          <w:p w14:paraId="40F194E1" w14:textId="77777777" w:rsidR="00A14FC6" w:rsidRPr="003F48A5" w:rsidRDefault="00A14FC6" w:rsidP="00A14FC6">
            <w:pPr>
              <w:jc w:val="center"/>
            </w:pPr>
            <w:r w:rsidRPr="003F48A5">
              <w:t>b.</w:t>
            </w:r>
          </w:p>
        </w:tc>
        <w:tc>
          <w:tcPr>
            <w:tcW w:w="3711" w:type="pct"/>
            <w:vAlign w:val="center"/>
          </w:tcPr>
          <w:p w14:paraId="0EE94480" w14:textId="77777777" w:rsidR="00A14FC6" w:rsidRPr="003F48A5" w:rsidRDefault="00A14FC6" w:rsidP="00A14FC6">
            <w:pPr>
              <w:jc w:val="both"/>
              <w:rPr>
                <w:bCs/>
              </w:rPr>
            </w:pPr>
            <w:r w:rsidRPr="00710420">
              <w:rPr>
                <w:rFonts w:eastAsia="Arial"/>
              </w:rPr>
              <w:t>List any five IoT security threats and write one sentence explaining each: (</w:t>
            </w:r>
            <w:proofErr w:type="spellStart"/>
            <w:r w:rsidRPr="00710420">
              <w:rPr>
                <w:rFonts w:eastAsia="Arial"/>
              </w:rPr>
              <w:t>i</w:t>
            </w:r>
            <w:proofErr w:type="spellEnd"/>
            <w:r w:rsidRPr="00710420">
              <w:rPr>
                <w:rFonts w:eastAsia="Arial"/>
              </w:rPr>
              <w:t xml:space="preserve">) </w:t>
            </w:r>
            <w:proofErr w:type="spellStart"/>
            <w:r w:rsidRPr="00710420">
              <w:rPr>
                <w:rFonts w:eastAsia="Arial"/>
              </w:rPr>
              <w:t>DDoS</w:t>
            </w:r>
            <w:proofErr w:type="spellEnd"/>
            <w:r w:rsidRPr="00710420">
              <w:rPr>
                <w:rFonts w:eastAsia="Arial"/>
              </w:rPr>
              <w:t xml:space="preserve"> Attack, (ii) Malware, (iii) Data Breach, (iv) Weak Password / Default Credentials, (v) Eavesdropping. For each threat, also state one simple way to prevent it.</w:t>
            </w:r>
          </w:p>
        </w:tc>
        <w:tc>
          <w:tcPr>
            <w:tcW w:w="319" w:type="pct"/>
            <w:vAlign w:val="center"/>
          </w:tcPr>
          <w:p w14:paraId="25F594EE" w14:textId="77777777" w:rsidR="00A14FC6" w:rsidRPr="003F48A5" w:rsidRDefault="00A14FC6" w:rsidP="00A14FC6">
            <w:pPr>
              <w:jc w:val="center"/>
            </w:pPr>
            <w:r w:rsidRPr="00710420">
              <w:rPr>
                <w:rFonts w:eastAsia="Arial"/>
              </w:rPr>
              <w:t>CO5</w:t>
            </w:r>
          </w:p>
        </w:tc>
        <w:tc>
          <w:tcPr>
            <w:tcW w:w="256" w:type="pct"/>
            <w:vAlign w:val="center"/>
          </w:tcPr>
          <w:p w14:paraId="595F2B4D" w14:textId="77777777" w:rsidR="00A14FC6" w:rsidRPr="003F48A5" w:rsidRDefault="00A14FC6" w:rsidP="00A14FC6">
            <w:pPr>
              <w:jc w:val="center"/>
            </w:pPr>
            <w:r w:rsidRPr="00710420">
              <w:rPr>
                <w:rFonts w:eastAsia="Arial"/>
              </w:rPr>
              <w:t>R</w:t>
            </w:r>
          </w:p>
        </w:tc>
        <w:tc>
          <w:tcPr>
            <w:tcW w:w="253" w:type="pct"/>
            <w:vAlign w:val="center"/>
          </w:tcPr>
          <w:p w14:paraId="330D15B2" w14:textId="77777777" w:rsidR="00A14FC6" w:rsidRPr="00335F35" w:rsidRDefault="00A14FC6" w:rsidP="00A14FC6">
            <w:pPr>
              <w:jc w:val="center"/>
            </w:pPr>
            <w:r w:rsidRPr="00335F35">
              <w:rPr>
                <w:rFonts w:eastAsia="Arial"/>
              </w:rPr>
              <w:t>10</w:t>
            </w:r>
          </w:p>
        </w:tc>
      </w:tr>
      <w:tr w:rsidR="00A14FC6" w:rsidRPr="003F48A5" w14:paraId="295B3E4B" w14:textId="77777777" w:rsidTr="00A14FC6">
        <w:trPr>
          <w:trHeight w:val="283"/>
        </w:trPr>
        <w:tc>
          <w:tcPr>
            <w:tcW w:w="272" w:type="pct"/>
          </w:tcPr>
          <w:p w14:paraId="3C9F8EA2" w14:textId="77777777" w:rsidR="00A14FC6" w:rsidRPr="003F48A5" w:rsidRDefault="00A14FC6" w:rsidP="00A14FC6">
            <w:pPr>
              <w:jc w:val="center"/>
            </w:pPr>
          </w:p>
        </w:tc>
        <w:tc>
          <w:tcPr>
            <w:tcW w:w="189" w:type="pct"/>
          </w:tcPr>
          <w:p w14:paraId="502FBCC2" w14:textId="77777777" w:rsidR="00A14FC6" w:rsidRPr="003F48A5" w:rsidRDefault="00A14FC6" w:rsidP="00A14FC6">
            <w:pPr>
              <w:jc w:val="center"/>
            </w:pPr>
          </w:p>
        </w:tc>
        <w:tc>
          <w:tcPr>
            <w:tcW w:w="3711" w:type="pct"/>
          </w:tcPr>
          <w:p w14:paraId="52694B7F" w14:textId="77777777" w:rsidR="00A14FC6" w:rsidRPr="003F48A5" w:rsidRDefault="00A14FC6" w:rsidP="00A14FC6">
            <w:pPr>
              <w:jc w:val="center"/>
              <w:rPr>
                <w:bCs/>
              </w:rPr>
            </w:pPr>
            <w:r w:rsidRPr="003F48A5">
              <w:rPr>
                <w:b/>
                <w:bCs/>
              </w:rPr>
              <w:t>(OR)</w:t>
            </w:r>
          </w:p>
        </w:tc>
        <w:tc>
          <w:tcPr>
            <w:tcW w:w="319" w:type="pct"/>
          </w:tcPr>
          <w:p w14:paraId="2C822BFE" w14:textId="77777777" w:rsidR="00A14FC6" w:rsidRPr="003F48A5" w:rsidRDefault="00A14FC6" w:rsidP="00A14FC6">
            <w:pPr>
              <w:jc w:val="center"/>
            </w:pPr>
          </w:p>
        </w:tc>
        <w:tc>
          <w:tcPr>
            <w:tcW w:w="256" w:type="pct"/>
          </w:tcPr>
          <w:p w14:paraId="18DE757C" w14:textId="77777777" w:rsidR="00A14FC6" w:rsidRPr="003F48A5" w:rsidRDefault="00A14FC6" w:rsidP="00A14FC6">
            <w:pPr>
              <w:jc w:val="center"/>
            </w:pPr>
          </w:p>
        </w:tc>
        <w:tc>
          <w:tcPr>
            <w:tcW w:w="253" w:type="pct"/>
          </w:tcPr>
          <w:p w14:paraId="294DD118" w14:textId="77777777" w:rsidR="00A14FC6" w:rsidRPr="00335F35" w:rsidRDefault="00A14FC6" w:rsidP="00A14FC6">
            <w:pPr>
              <w:jc w:val="center"/>
            </w:pPr>
          </w:p>
        </w:tc>
      </w:tr>
      <w:tr w:rsidR="00A14FC6" w:rsidRPr="003F48A5" w14:paraId="703C3B5A" w14:textId="77777777" w:rsidTr="00A14FC6">
        <w:trPr>
          <w:trHeight w:val="283"/>
        </w:trPr>
        <w:tc>
          <w:tcPr>
            <w:tcW w:w="272" w:type="pct"/>
          </w:tcPr>
          <w:p w14:paraId="2C717C0B" w14:textId="77777777" w:rsidR="00A14FC6" w:rsidRPr="003F48A5" w:rsidRDefault="00A14FC6" w:rsidP="00A14FC6">
            <w:pPr>
              <w:jc w:val="center"/>
            </w:pPr>
            <w:r w:rsidRPr="003F48A5">
              <w:t>8.</w:t>
            </w:r>
          </w:p>
        </w:tc>
        <w:tc>
          <w:tcPr>
            <w:tcW w:w="189" w:type="pct"/>
          </w:tcPr>
          <w:p w14:paraId="18B07FB3" w14:textId="77777777" w:rsidR="00A14FC6" w:rsidRPr="003F48A5" w:rsidRDefault="00A14FC6" w:rsidP="00A14FC6">
            <w:pPr>
              <w:jc w:val="center"/>
            </w:pPr>
          </w:p>
        </w:tc>
        <w:tc>
          <w:tcPr>
            <w:tcW w:w="3711" w:type="pct"/>
            <w:vAlign w:val="center"/>
          </w:tcPr>
          <w:p w14:paraId="461FB75D" w14:textId="77777777" w:rsidR="00A14FC6" w:rsidRPr="003F48A5" w:rsidRDefault="00A14FC6" w:rsidP="00A14FC6">
            <w:pPr>
              <w:jc w:val="both"/>
              <w:rPr>
                <w:bCs/>
              </w:rPr>
            </w:pPr>
            <w:r w:rsidRPr="00710420">
              <w:rPr>
                <w:rFonts w:eastAsia="Arial"/>
              </w:rPr>
              <w:t xml:space="preserve">Analyze </w:t>
            </w:r>
            <w:r>
              <w:rPr>
                <w:rFonts w:eastAsia="Arial"/>
              </w:rPr>
              <w:t xml:space="preserve">the application of </w:t>
            </w:r>
            <w:proofErr w:type="spellStart"/>
            <w:r>
              <w:rPr>
                <w:rFonts w:eastAsia="Arial"/>
              </w:rPr>
              <w:t>IoT</w:t>
            </w:r>
            <w:proofErr w:type="spellEnd"/>
            <w:r w:rsidRPr="00710420">
              <w:rPr>
                <w:rFonts w:eastAsia="Arial"/>
              </w:rPr>
              <w:t xml:space="preserve"> in (</w:t>
            </w:r>
            <w:proofErr w:type="spellStart"/>
            <w:r w:rsidRPr="00710420">
              <w:rPr>
                <w:rFonts w:eastAsia="Arial"/>
              </w:rPr>
              <w:t>i</w:t>
            </w:r>
            <w:proofErr w:type="spellEnd"/>
            <w:r w:rsidRPr="00710420">
              <w:rPr>
                <w:rFonts w:eastAsia="Arial"/>
              </w:rPr>
              <w:t xml:space="preserve">) Smart Agriculture </w:t>
            </w:r>
            <w:r>
              <w:rPr>
                <w:rFonts w:eastAsia="Arial"/>
              </w:rPr>
              <w:t>with</w:t>
            </w:r>
            <w:r w:rsidRPr="00710420">
              <w:rPr>
                <w:rFonts w:eastAsia="Arial"/>
              </w:rPr>
              <w:t xml:space="preserve"> sensors used, automated irrigation workflow, and the role of cloud analytics in crop decision-making; and (ii) Healthcare IoT</w:t>
            </w:r>
            <w:r>
              <w:rPr>
                <w:rFonts w:eastAsia="Arial"/>
              </w:rPr>
              <w:t xml:space="preserve"> with</w:t>
            </w:r>
            <w:r w:rsidRPr="00710420">
              <w:rPr>
                <w:rFonts w:eastAsia="Arial"/>
              </w:rPr>
              <w:t xml:space="preserve"> patient monitoring architecture, smart wearable devices, and telemedicine integration. For either application, </w:t>
            </w:r>
            <w:r>
              <w:rPr>
                <w:rFonts w:eastAsia="Arial"/>
              </w:rPr>
              <w:t>sketch</w:t>
            </w:r>
            <w:r w:rsidRPr="00710420">
              <w:rPr>
                <w:rFonts w:eastAsia="Arial"/>
              </w:rPr>
              <w:t xml:space="preserve"> a neat system block diagram showing all components.</w:t>
            </w:r>
          </w:p>
        </w:tc>
        <w:tc>
          <w:tcPr>
            <w:tcW w:w="319" w:type="pct"/>
            <w:vAlign w:val="center"/>
          </w:tcPr>
          <w:p w14:paraId="49CA539C" w14:textId="77777777" w:rsidR="00A14FC6" w:rsidRPr="003F48A5" w:rsidRDefault="00A14FC6" w:rsidP="00A14FC6">
            <w:pPr>
              <w:jc w:val="center"/>
            </w:pPr>
            <w:r w:rsidRPr="00710420">
              <w:rPr>
                <w:rFonts w:eastAsia="Arial"/>
              </w:rPr>
              <w:t>CO6</w:t>
            </w:r>
          </w:p>
        </w:tc>
        <w:tc>
          <w:tcPr>
            <w:tcW w:w="256" w:type="pct"/>
            <w:vAlign w:val="center"/>
          </w:tcPr>
          <w:p w14:paraId="71F665EE" w14:textId="77777777" w:rsidR="00A14FC6" w:rsidRPr="003F48A5" w:rsidRDefault="00A14FC6" w:rsidP="00A14FC6">
            <w:pPr>
              <w:jc w:val="center"/>
            </w:pPr>
            <w:r w:rsidRPr="00710420">
              <w:rPr>
                <w:rFonts w:eastAsia="Arial"/>
              </w:rPr>
              <w:t>An</w:t>
            </w:r>
          </w:p>
        </w:tc>
        <w:tc>
          <w:tcPr>
            <w:tcW w:w="253" w:type="pct"/>
            <w:vAlign w:val="center"/>
          </w:tcPr>
          <w:p w14:paraId="14B148A2" w14:textId="77777777" w:rsidR="00A14FC6" w:rsidRPr="00335F35" w:rsidRDefault="00A14FC6" w:rsidP="00A14FC6">
            <w:pPr>
              <w:jc w:val="center"/>
            </w:pPr>
            <w:r w:rsidRPr="00335F35">
              <w:rPr>
                <w:rFonts w:eastAsia="Arial"/>
              </w:rPr>
              <w:t>20</w:t>
            </w:r>
          </w:p>
        </w:tc>
      </w:tr>
      <w:tr w:rsidR="00A14FC6" w:rsidRPr="003F48A5" w14:paraId="7AEDAC4E" w14:textId="77777777" w:rsidTr="00B700B4">
        <w:trPr>
          <w:trHeight w:val="186"/>
        </w:trPr>
        <w:tc>
          <w:tcPr>
            <w:tcW w:w="5000" w:type="pct"/>
            <w:gridSpan w:val="6"/>
          </w:tcPr>
          <w:p w14:paraId="51BDD6FE" w14:textId="77777777" w:rsidR="00A14FC6" w:rsidRPr="003F48A5" w:rsidRDefault="00A14FC6" w:rsidP="00A14FC6">
            <w:pPr>
              <w:jc w:val="center"/>
            </w:pPr>
            <w:r w:rsidRPr="003F48A5">
              <w:rPr>
                <w:b/>
                <w:bCs/>
              </w:rPr>
              <w:t>COMPULSORY QUESTION</w:t>
            </w:r>
          </w:p>
        </w:tc>
      </w:tr>
      <w:tr w:rsidR="00A14FC6" w:rsidRPr="003F48A5" w14:paraId="7CA2E4B2" w14:textId="77777777" w:rsidTr="00A14FC6">
        <w:trPr>
          <w:trHeight w:val="283"/>
        </w:trPr>
        <w:tc>
          <w:tcPr>
            <w:tcW w:w="272" w:type="pct"/>
          </w:tcPr>
          <w:p w14:paraId="0AF82AF8" w14:textId="77777777" w:rsidR="00A14FC6" w:rsidRPr="003F48A5" w:rsidRDefault="00A14FC6" w:rsidP="00A14FC6">
            <w:pPr>
              <w:jc w:val="center"/>
            </w:pPr>
            <w:r w:rsidRPr="003F48A5">
              <w:t>9.</w:t>
            </w:r>
          </w:p>
        </w:tc>
        <w:tc>
          <w:tcPr>
            <w:tcW w:w="189" w:type="pct"/>
          </w:tcPr>
          <w:p w14:paraId="6D951EAB" w14:textId="77777777" w:rsidR="00A14FC6" w:rsidRPr="003F48A5" w:rsidRDefault="00A14FC6" w:rsidP="00A14FC6">
            <w:pPr>
              <w:jc w:val="center"/>
            </w:pPr>
          </w:p>
        </w:tc>
        <w:tc>
          <w:tcPr>
            <w:tcW w:w="3711" w:type="pct"/>
            <w:vAlign w:val="center"/>
          </w:tcPr>
          <w:p w14:paraId="0CC67744" w14:textId="77777777" w:rsidR="00A14FC6" w:rsidRPr="003F48A5" w:rsidRDefault="00A14FC6" w:rsidP="00A14FC6">
            <w:pPr>
              <w:jc w:val="both"/>
            </w:pPr>
            <w:r w:rsidRPr="00710420">
              <w:rPr>
                <w:rFonts w:eastAsia="Arial"/>
              </w:rPr>
              <w:t xml:space="preserve">Create a complete IoT system design for a Smart Home. </w:t>
            </w:r>
            <w:r>
              <w:rPr>
                <w:rFonts w:eastAsia="Arial"/>
              </w:rPr>
              <w:t>The</w:t>
            </w:r>
            <w:r w:rsidRPr="00710420">
              <w:rPr>
                <w:rFonts w:eastAsia="Arial"/>
              </w:rPr>
              <w:t xml:space="preserve"> design must include: (</w:t>
            </w:r>
            <w:proofErr w:type="spellStart"/>
            <w:r w:rsidRPr="00710420">
              <w:rPr>
                <w:rFonts w:eastAsia="Arial"/>
              </w:rPr>
              <w:t>i</w:t>
            </w:r>
            <w:proofErr w:type="spellEnd"/>
            <w:r w:rsidRPr="00710420">
              <w:rPr>
                <w:rFonts w:eastAsia="Arial"/>
              </w:rPr>
              <w:t xml:space="preserve">) list of sensors and actuators used, (ii) choice of microcontroller and justification, (iii) wireless communication protocol </w:t>
            </w:r>
            <w:r>
              <w:rPr>
                <w:rFonts w:eastAsia="Arial"/>
              </w:rPr>
              <w:t>that</w:t>
            </w:r>
            <w:r w:rsidRPr="00710420">
              <w:rPr>
                <w:rFonts w:eastAsia="Arial"/>
              </w:rPr>
              <w:t xml:space="preserve"> suits the home environment, (iv) cloud platform for data storage, and (v) a block diagram showing all components connected end-to-end.</w:t>
            </w:r>
          </w:p>
        </w:tc>
        <w:tc>
          <w:tcPr>
            <w:tcW w:w="319" w:type="pct"/>
            <w:vAlign w:val="center"/>
          </w:tcPr>
          <w:p w14:paraId="34DA29F8" w14:textId="77777777" w:rsidR="00A14FC6" w:rsidRPr="003F48A5" w:rsidRDefault="00A14FC6" w:rsidP="00A14FC6">
            <w:pPr>
              <w:jc w:val="center"/>
            </w:pPr>
            <w:r w:rsidRPr="00710420">
              <w:rPr>
                <w:rFonts w:eastAsia="Arial"/>
              </w:rPr>
              <w:t>CO6</w:t>
            </w:r>
          </w:p>
        </w:tc>
        <w:tc>
          <w:tcPr>
            <w:tcW w:w="256" w:type="pct"/>
            <w:vAlign w:val="center"/>
          </w:tcPr>
          <w:p w14:paraId="3088E6C3" w14:textId="77777777" w:rsidR="00A14FC6" w:rsidRPr="003F48A5" w:rsidRDefault="00A14FC6" w:rsidP="00A14FC6">
            <w:pPr>
              <w:jc w:val="center"/>
            </w:pPr>
            <w:r w:rsidRPr="00710420">
              <w:rPr>
                <w:rFonts w:eastAsia="Arial"/>
              </w:rPr>
              <w:t>C</w:t>
            </w:r>
          </w:p>
        </w:tc>
        <w:tc>
          <w:tcPr>
            <w:tcW w:w="253" w:type="pct"/>
            <w:vAlign w:val="center"/>
          </w:tcPr>
          <w:p w14:paraId="0F098E40" w14:textId="77777777" w:rsidR="00A14FC6" w:rsidRPr="000D11FD" w:rsidRDefault="00A14FC6" w:rsidP="00A14FC6">
            <w:pPr>
              <w:jc w:val="center"/>
            </w:pPr>
            <w:r w:rsidRPr="000D11FD">
              <w:t>2</w:t>
            </w:r>
            <w:r w:rsidRPr="000D11FD">
              <w:rPr>
                <w:rFonts w:eastAsia="Arial"/>
              </w:rPr>
              <w:t>0</w:t>
            </w:r>
          </w:p>
        </w:tc>
      </w:tr>
    </w:tbl>
    <w:p w14:paraId="102C6A64" w14:textId="77777777" w:rsidR="00A14FC6" w:rsidRDefault="00A14FC6" w:rsidP="00856324"/>
    <w:p w14:paraId="12FA3D32"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50A69DA"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28E0B9F7" w14:textId="77777777" w:rsidTr="00FA7076">
        <w:tc>
          <w:tcPr>
            <w:tcW w:w="425" w:type="dxa"/>
          </w:tcPr>
          <w:p w14:paraId="1B8B9D00" w14:textId="77777777" w:rsidR="00A14FC6" w:rsidRPr="00930ED1" w:rsidRDefault="00A14FC6" w:rsidP="00FA7076">
            <w:pPr>
              <w:jc w:val="center"/>
              <w:rPr>
                <w:sz w:val="22"/>
                <w:szCs w:val="22"/>
              </w:rPr>
            </w:pPr>
          </w:p>
        </w:tc>
        <w:tc>
          <w:tcPr>
            <w:tcW w:w="10065" w:type="dxa"/>
          </w:tcPr>
          <w:p w14:paraId="5612C371" w14:textId="77777777" w:rsidR="00A14FC6" w:rsidRPr="00930ED1" w:rsidRDefault="00A14FC6" w:rsidP="00FA7076">
            <w:pPr>
              <w:jc w:val="center"/>
              <w:rPr>
                <w:b/>
                <w:sz w:val="22"/>
                <w:szCs w:val="22"/>
              </w:rPr>
            </w:pPr>
            <w:r w:rsidRPr="00930ED1">
              <w:rPr>
                <w:b/>
                <w:sz w:val="22"/>
                <w:szCs w:val="22"/>
              </w:rPr>
              <w:t>COURSE OUTCOMES</w:t>
            </w:r>
          </w:p>
        </w:tc>
      </w:tr>
      <w:tr w:rsidR="00A14FC6" w14:paraId="1423819E" w14:textId="77777777" w:rsidTr="00FA7076">
        <w:tc>
          <w:tcPr>
            <w:tcW w:w="425" w:type="dxa"/>
          </w:tcPr>
          <w:p w14:paraId="504B127E" w14:textId="77777777" w:rsidR="00A14FC6" w:rsidRPr="00930ED1" w:rsidRDefault="00A14FC6" w:rsidP="00FA7076">
            <w:pPr>
              <w:jc w:val="center"/>
              <w:rPr>
                <w:sz w:val="22"/>
                <w:szCs w:val="22"/>
              </w:rPr>
            </w:pPr>
            <w:r w:rsidRPr="00930ED1">
              <w:rPr>
                <w:sz w:val="22"/>
                <w:szCs w:val="22"/>
              </w:rPr>
              <w:t>CO1</w:t>
            </w:r>
          </w:p>
        </w:tc>
        <w:tc>
          <w:tcPr>
            <w:tcW w:w="10065" w:type="dxa"/>
          </w:tcPr>
          <w:p w14:paraId="6B115CD7" w14:textId="77777777" w:rsidR="00A14FC6" w:rsidRPr="003C713B" w:rsidRDefault="00A14FC6" w:rsidP="00A14FC6">
            <w:pPr>
              <w:jc w:val="both"/>
            </w:pPr>
            <w:r>
              <w:t>Analyze IoT system architectures including device, network, and application layers.</w:t>
            </w:r>
          </w:p>
        </w:tc>
      </w:tr>
      <w:tr w:rsidR="00A14FC6" w14:paraId="3D551B43" w14:textId="77777777" w:rsidTr="00FA7076">
        <w:tc>
          <w:tcPr>
            <w:tcW w:w="425" w:type="dxa"/>
          </w:tcPr>
          <w:p w14:paraId="31305840" w14:textId="77777777" w:rsidR="00A14FC6" w:rsidRPr="00930ED1" w:rsidRDefault="00A14FC6" w:rsidP="00FA7076">
            <w:pPr>
              <w:jc w:val="center"/>
              <w:rPr>
                <w:sz w:val="22"/>
                <w:szCs w:val="22"/>
              </w:rPr>
            </w:pPr>
            <w:r w:rsidRPr="00930ED1">
              <w:rPr>
                <w:sz w:val="22"/>
                <w:szCs w:val="22"/>
              </w:rPr>
              <w:t>CO2</w:t>
            </w:r>
          </w:p>
        </w:tc>
        <w:tc>
          <w:tcPr>
            <w:tcW w:w="10065" w:type="dxa"/>
          </w:tcPr>
          <w:p w14:paraId="26B65E87" w14:textId="77777777" w:rsidR="00A14FC6" w:rsidRPr="00930ED1" w:rsidRDefault="00A14FC6" w:rsidP="00035C9C">
            <w:pPr>
              <w:jc w:val="both"/>
              <w:rPr>
                <w:sz w:val="22"/>
                <w:szCs w:val="22"/>
              </w:rPr>
            </w:pPr>
            <w:r>
              <w:t>Differentiate various sensors and actuators used in IoT devices.</w:t>
            </w:r>
          </w:p>
        </w:tc>
      </w:tr>
      <w:tr w:rsidR="00A14FC6" w14:paraId="4F51BC72" w14:textId="77777777" w:rsidTr="00FA7076">
        <w:tc>
          <w:tcPr>
            <w:tcW w:w="425" w:type="dxa"/>
          </w:tcPr>
          <w:p w14:paraId="0503B85A" w14:textId="77777777" w:rsidR="00A14FC6" w:rsidRPr="00930ED1" w:rsidRDefault="00A14FC6" w:rsidP="00FA7076">
            <w:pPr>
              <w:jc w:val="center"/>
              <w:rPr>
                <w:sz w:val="22"/>
                <w:szCs w:val="22"/>
              </w:rPr>
            </w:pPr>
            <w:r w:rsidRPr="00930ED1">
              <w:rPr>
                <w:sz w:val="22"/>
                <w:szCs w:val="22"/>
              </w:rPr>
              <w:t>CO3</w:t>
            </w:r>
          </w:p>
        </w:tc>
        <w:tc>
          <w:tcPr>
            <w:tcW w:w="10065" w:type="dxa"/>
          </w:tcPr>
          <w:p w14:paraId="7AC41475" w14:textId="77777777" w:rsidR="00A14FC6" w:rsidRPr="00930ED1" w:rsidRDefault="00A14FC6" w:rsidP="00035C9C">
            <w:pPr>
              <w:jc w:val="both"/>
              <w:rPr>
                <w:sz w:val="22"/>
                <w:szCs w:val="22"/>
              </w:rPr>
            </w:pPr>
            <w:r>
              <w:t>Implement IoT communication protocols such as MQTT, CoAP, and HTTP.</w:t>
            </w:r>
          </w:p>
        </w:tc>
      </w:tr>
      <w:tr w:rsidR="00A14FC6" w14:paraId="10BF7AEB" w14:textId="77777777" w:rsidTr="00FA7076">
        <w:tc>
          <w:tcPr>
            <w:tcW w:w="425" w:type="dxa"/>
          </w:tcPr>
          <w:p w14:paraId="0DB749A5" w14:textId="77777777" w:rsidR="00A14FC6" w:rsidRPr="00930ED1" w:rsidRDefault="00A14FC6" w:rsidP="00FA7076">
            <w:pPr>
              <w:jc w:val="center"/>
              <w:rPr>
                <w:sz w:val="22"/>
                <w:szCs w:val="22"/>
              </w:rPr>
            </w:pPr>
            <w:r w:rsidRPr="00930ED1">
              <w:rPr>
                <w:sz w:val="22"/>
                <w:szCs w:val="22"/>
              </w:rPr>
              <w:t>CO4</w:t>
            </w:r>
          </w:p>
        </w:tc>
        <w:tc>
          <w:tcPr>
            <w:tcW w:w="10065" w:type="dxa"/>
          </w:tcPr>
          <w:p w14:paraId="4B90E574" w14:textId="77777777" w:rsidR="00A14FC6" w:rsidRPr="003C713B" w:rsidRDefault="00A14FC6" w:rsidP="00035C9C">
            <w:pPr>
              <w:jc w:val="both"/>
            </w:pPr>
            <w:r>
              <w:t>Implement data storage and processing frameworks for IoT data.</w:t>
            </w:r>
          </w:p>
        </w:tc>
      </w:tr>
      <w:tr w:rsidR="00A14FC6" w14:paraId="3361BA38" w14:textId="77777777" w:rsidTr="00FA7076">
        <w:tc>
          <w:tcPr>
            <w:tcW w:w="425" w:type="dxa"/>
          </w:tcPr>
          <w:p w14:paraId="1CDB52CE" w14:textId="77777777" w:rsidR="00A14FC6" w:rsidRPr="00930ED1" w:rsidRDefault="00A14FC6" w:rsidP="00FA7076">
            <w:pPr>
              <w:jc w:val="center"/>
              <w:rPr>
                <w:sz w:val="22"/>
                <w:szCs w:val="22"/>
              </w:rPr>
            </w:pPr>
            <w:r w:rsidRPr="00930ED1">
              <w:rPr>
                <w:sz w:val="22"/>
                <w:szCs w:val="22"/>
              </w:rPr>
              <w:t>CO5</w:t>
            </w:r>
          </w:p>
        </w:tc>
        <w:tc>
          <w:tcPr>
            <w:tcW w:w="10065" w:type="dxa"/>
          </w:tcPr>
          <w:p w14:paraId="25045C9D" w14:textId="77777777" w:rsidR="00A14FC6" w:rsidRPr="003C713B" w:rsidRDefault="00A14FC6" w:rsidP="00035C9C">
            <w:pPr>
              <w:jc w:val="both"/>
            </w:pPr>
            <w:r>
              <w:t>Evaluate security threats and apply protocols to protect IoT systems.</w:t>
            </w:r>
          </w:p>
        </w:tc>
      </w:tr>
      <w:tr w:rsidR="00A14FC6" w14:paraId="668B397C" w14:textId="77777777" w:rsidTr="00FA7076">
        <w:tc>
          <w:tcPr>
            <w:tcW w:w="425" w:type="dxa"/>
          </w:tcPr>
          <w:p w14:paraId="4731BF40" w14:textId="77777777" w:rsidR="00A14FC6" w:rsidRPr="00930ED1" w:rsidRDefault="00A14FC6" w:rsidP="00FA7076">
            <w:pPr>
              <w:jc w:val="center"/>
              <w:rPr>
                <w:sz w:val="22"/>
                <w:szCs w:val="22"/>
              </w:rPr>
            </w:pPr>
            <w:r w:rsidRPr="00930ED1">
              <w:rPr>
                <w:sz w:val="22"/>
                <w:szCs w:val="22"/>
              </w:rPr>
              <w:t>CO6</w:t>
            </w:r>
          </w:p>
        </w:tc>
        <w:tc>
          <w:tcPr>
            <w:tcW w:w="10065" w:type="dxa"/>
          </w:tcPr>
          <w:p w14:paraId="5A82C9F9" w14:textId="77777777" w:rsidR="00A14FC6" w:rsidRPr="00930ED1" w:rsidRDefault="00A14FC6" w:rsidP="00035C9C">
            <w:pPr>
              <w:jc w:val="both"/>
              <w:rPr>
                <w:sz w:val="22"/>
                <w:szCs w:val="22"/>
              </w:rPr>
            </w:pPr>
            <w:r>
              <w:t>Design IoT applications across sectors like healthcare, agriculture, and smart cities.</w:t>
            </w:r>
          </w:p>
        </w:tc>
      </w:tr>
    </w:tbl>
    <w:p w14:paraId="062936B2" w14:textId="77777777" w:rsidR="00A14FC6" w:rsidRDefault="00A14FC6" w:rsidP="00A14FC6"/>
    <w:p w14:paraId="426D72C6" w14:textId="77777777" w:rsidR="00A16B88" w:rsidRDefault="00A16B88">
      <w:pPr>
        <w:spacing w:after="200" w:line="276" w:lineRule="auto"/>
        <w:rPr>
          <w:rFonts w:ascii="Arial" w:hAnsi="Arial" w:cs="Arial"/>
          <w:bCs/>
          <w:noProof/>
        </w:rPr>
      </w:pPr>
      <w:r>
        <w:rPr>
          <w:rFonts w:ascii="Arial" w:hAnsi="Arial" w:cs="Arial"/>
          <w:bCs/>
          <w:noProof/>
        </w:rPr>
        <w:br w:type="page"/>
      </w:r>
    </w:p>
    <w:p w14:paraId="2A67DF7D" w14:textId="77A2FA68"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4FFCB369" wp14:editId="2C7BA06F">
            <wp:extent cx="5734050" cy="838200"/>
            <wp:effectExtent l="0" t="0" r="0" b="0"/>
            <wp:docPr id="936639159" name="Picture 9366391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DF58BE2" w14:textId="77777777" w:rsidR="00A14FC6" w:rsidRDefault="00A14FC6" w:rsidP="001E26D5">
      <w:pPr>
        <w:jc w:val="center"/>
        <w:rPr>
          <w:b/>
          <w:bCs/>
        </w:rPr>
      </w:pPr>
    </w:p>
    <w:p w14:paraId="00045644" w14:textId="77777777" w:rsidR="00A14FC6" w:rsidRDefault="00A14FC6" w:rsidP="001E26D5">
      <w:pPr>
        <w:jc w:val="center"/>
        <w:rPr>
          <w:b/>
          <w:bCs/>
        </w:rPr>
      </w:pPr>
      <w:r>
        <w:rPr>
          <w:b/>
          <w:bCs/>
        </w:rPr>
        <w:t>END SEMESTER EXAMINATION – APRIL / MAY 2026</w:t>
      </w:r>
    </w:p>
    <w:p w14:paraId="416E173D"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2832EC3" w14:textId="77777777" w:rsidTr="00A14FC6">
        <w:trPr>
          <w:trHeight w:val="397"/>
          <w:jc w:val="center"/>
        </w:trPr>
        <w:tc>
          <w:tcPr>
            <w:tcW w:w="1555" w:type="dxa"/>
            <w:vAlign w:val="center"/>
          </w:tcPr>
          <w:p w14:paraId="377E6344"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6B302D2" w14:textId="77777777" w:rsidR="00A14FC6" w:rsidRPr="0037089B" w:rsidRDefault="00A14FC6" w:rsidP="00A14FC6">
            <w:pPr>
              <w:pStyle w:val="Title"/>
              <w:jc w:val="left"/>
              <w:rPr>
                <w:b/>
                <w:sz w:val="22"/>
                <w:szCs w:val="22"/>
              </w:rPr>
            </w:pPr>
            <w:r w:rsidRPr="0077077B">
              <w:rPr>
                <w:b/>
                <w:sz w:val="22"/>
                <w:szCs w:val="22"/>
              </w:rPr>
              <w:t>24CS3031</w:t>
            </w:r>
            <w:r w:rsidRPr="0077077B">
              <w:rPr>
                <w:b/>
                <w:sz w:val="22"/>
                <w:szCs w:val="22"/>
              </w:rPr>
              <w:tab/>
            </w:r>
          </w:p>
        </w:tc>
        <w:tc>
          <w:tcPr>
            <w:tcW w:w="1417" w:type="dxa"/>
            <w:vAlign w:val="center"/>
          </w:tcPr>
          <w:p w14:paraId="1C7FE0F9"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70E66A26"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310B1EED" w14:textId="77777777" w:rsidTr="00A14FC6">
        <w:trPr>
          <w:trHeight w:val="397"/>
          <w:jc w:val="center"/>
        </w:trPr>
        <w:tc>
          <w:tcPr>
            <w:tcW w:w="1555" w:type="dxa"/>
            <w:vAlign w:val="center"/>
          </w:tcPr>
          <w:p w14:paraId="0DA5CB88"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C7DC7F8" w14:textId="77777777" w:rsidR="00A14FC6" w:rsidRPr="0037089B" w:rsidRDefault="00A14FC6" w:rsidP="00A14FC6">
            <w:pPr>
              <w:pStyle w:val="Title"/>
              <w:jc w:val="left"/>
              <w:rPr>
                <w:b/>
                <w:sz w:val="22"/>
                <w:szCs w:val="22"/>
              </w:rPr>
            </w:pPr>
            <w:r w:rsidRPr="0077077B">
              <w:rPr>
                <w:b/>
                <w:sz w:val="22"/>
                <w:szCs w:val="22"/>
              </w:rPr>
              <w:t>INTERNET OF THINGS SECURITY</w:t>
            </w:r>
          </w:p>
        </w:tc>
        <w:tc>
          <w:tcPr>
            <w:tcW w:w="1417" w:type="dxa"/>
            <w:vAlign w:val="center"/>
          </w:tcPr>
          <w:p w14:paraId="706D4B55"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BEFFEB5" w14:textId="77777777" w:rsidR="00A14FC6" w:rsidRPr="0037089B" w:rsidRDefault="00A14FC6" w:rsidP="00A14FC6">
            <w:pPr>
              <w:pStyle w:val="Title"/>
              <w:jc w:val="left"/>
              <w:rPr>
                <w:b/>
                <w:sz w:val="22"/>
                <w:szCs w:val="22"/>
              </w:rPr>
            </w:pPr>
            <w:r w:rsidRPr="0037089B">
              <w:rPr>
                <w:b/>
                <w:sz w:val="22"/>
                <w:szCs w:val="22"/>
              </w:rPr>
              <w:t>100</w:t>
            </w:r>
          </w:p>
        </w:tc>
      </w:tr>
    </w:tbl>
    <w:p w14:paraId="12AE3448"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2781969E" w14:textId="77777777" w:rsidTr="00A14FC6">
        <w:trPr>
          <w:trHeight w:val="552"/>
        </w:trPr>
        <w:tc>
          <w:tcPr>
            <w:tcW w:w="272" w:type="pct"/>
            <w:vAlign w:val="center"/>
          </w:tcPr>
          <w:p w14:paraId="40185AE4" w14:textId="77777777" w:rsidR="00A14FC6" w:rsidRPr="003F48A5" w:rsidRDefault="00A14FC6" w:rsidP="004A6284">
            <w:pPr>
              <w:jc w:val="center"/>
              <w:rPr>
                <w:b/>
              </w:rPr>
            </w:pPr>
            <w:r w:rsidRPr="003F48A5">
              <w:rPr>
                <w:b/>
              </w:rPr>
              <w:t>Q. No.</w:t>
            </w:r>
          </w:p>
        </w:tc>
        <w:tc>
          <w:tcPr>
            <w:tcW w:w="3900" w:type="pct"/>
            <w:gridSpan w:val="2"/>
            <w:vAlign w:val="center"/>
          </w:tcPr>
          <w:p w14:paraId="0163A12B" w14:textId="77777777" w:rsidR="00A14FC6" w:rsidRPr="003F48A5" w:rsidRDefault="00A14FC6" w:rsidP="004A6284">
            <w:pPr>
              <w:jc w:val="center"/>
              <w:rPr>
                <w:b/>
              </w:rPr>
            </w:pPr>
            <w:r w:rsidRPr="003F48A5">
              <w:rPr>
                <w:b/>
              </w:rPr>
              <w:t>Questions</w:t>
            </w:r>
          </w:p>
        </w:tc>
        <w:tc>
          <w:tcPr>
            <w:tcW w:w="319" w:type="pct"/>
          </w:tcPr>
          <w:p w14:paraId="662A94E8" w14:textId="77777777" w:rsidR="00A14FC6" w:rsidRPr="003F48A5" w:rsidRDefault="00A14FC6" w:rsidP="00B700B4">
            <w:pPr>
              <w:jc w:val="center"/>
              <w:rPr>
                <w:b/>
              </w:rPr>
            </w:pPr>
            <w:r w:rsidRPr="003F48A5">
              <w:rPr>
                <w:b/>
              </w:rPr>
              <w:t>CO</w:t>
            </w:r>
          </w:p>
        </w:tc>
        <w:tc>
          <w:tcPr>
            <w:tcW w:w="256" w:type="pct"/>
          </w:tcPr>
          <w:p w14:paraId="0A9F8185" w14:textId="77777777" w:rsidR="00A14FC6" w:rsidRPr="003F48A5" w:rsidRDefault="00A14FC6" w:rsidP="00B700B4">
            <w:pPr>
              <w:jc w:val="center"/>
              <w:rPr>
                <w:b/>
              </w:rPr>
            </w:pPr>
            <w:r w:rsidRPr="003F48A5">
              <w:rPr>
                <w:b/>
              </w:rPr>
              <w:t>BL</w:t>
            </w:r>
          </w:p>
        </w:tc>
        <w:tc>
          <w:tcPr>
            <w:tcW w:w="253" w:type="pct"/>
          </w:tcPr>
          <w:p w14:paraId="24388636" w14:textId="77777777" w:rsidR="00A14FC6" w:rsidRPr="003F48A5" w:rsidRDefault="00A14FC6" w:rsidP="00B700B4">
            <w:pPr>
              <w:jc w:val="center"/>
              <w:rPr>
                <w:b/>
              </w:rPr>
            </w:pPr>
            <w:r w:rsidRPr="003F48A5">
              <w:rPr>
                <w:b/>
              </w:rPr>
              <w:t>M</w:t>
            </w:r>
          </w:p>
        </w:tc>
      </w:tr>
      <w:tr w:rsidR="00A14FC6" w:rsidRPr="003F48A5" w14:paraId="448AC8F5" w14:textId="77777777" w:rsidTr="00B700B4">
        <w:trPr>
          <w:trHeight w:val="552"/>
        </w:trPr>
        <w:tc>
          <w:tcPr>
            <w:tcW w:w="5000" w:type="pct"/>
            <w:gridSpan w:val="6"/>
          </w:tcPr>
          <w:p w14:paraId="317BEC70" w14:textId="77777777" w:rsidR="00A14FC6" w:rsidRPr="003F48A5" w:rsidRDefault="00A14FC6" w:rsidP="00B700B4">
            <w:pPr>
              <w:jc w:val="center"/>
              <w:rPr>
                <w:b/>
                <w:u w:val="single"/>
              </w:rPr>
            </w:pPr>
            <w:r w:rsidRPr="003F48A5">
              <w:rPr>
                <w:b/>
                <w:u w:val="single"/>
              </w:rPr>
              <w:t>PART – A (4 X 20 = 80 MARKS)</w:t>
            </w:r>
          </w:p>
          <w:p w14:paraId="7A2A51A3" w14:textId="77777777" w:rsidR="00A14FC6" w:rsidRPr="003F48A5" w:rsidRDefault="00A14FC6" w:rsidP="00B700B4">
            <w:pPr>
              <w:jc w:val="center"/>
              <w:rPr>
                <w:b/>
              </w:rPr>
            </w:pPr>
            <w:r w:rsidRPr="003F48A5">
              <w:rPr>
                <w:b/>
              </w:rPr>
              <w:t>(Answer all the Questions)</w:t>
            </w:r>
          </w:p>
        </w:tc>
      </w:tr>
      <w:tr w:rsidR="00A14FC6" w:rsidRPr="003F48A5" w14:paraId="50231A47" w14:textId="77777777" w:rsidTr="00A14FC6">
        <w:trPr>
          <w:trHeight w:val="283"/>
        </w:trPr>
        <w:tc>
          <w:tcPr>
            <w:tcW w:w="272" w:type="pct"/>
          </w:tcPr>
          <w:p w14:paraId="1B4C4AD4" w14:textId="77777777" w:rsidR="00A14FC6" w:rsidRPr="003F48A5" w:rsidRDefault="00A14FC6" w:rsidP="00B700B4">
            <w:pPr>
              <w:jc w:val="center"/>
            </w:pPr>
            <w:r w:rsidRPr="003F48A5">
              <w:t>1.</w:t>
            </w:r>
          </w:p>
        </w:tc>
        <w:tc>
          <w:tcPr>
            <w:tcW w:w="189" w:type="pct"/>
          </w:tcPr>
          <w:p w14:paraId="58DF691A" w14:textId="77777777" w:rsidR="00A14FC6" w:rsidRPr="003F48A5" w:rsidRDefault="00A14FC6" w:rsidP="00B700B4">
            <w:pPr>
              <w:jc w:val="center"/>
            </w:pPr>
          </w:p>
        </w:tc>
        <w:tc>
          <w:tcPr>
            <w:tcW w:w="3711" w:type="pct"/>
          </w:tcPr>
          <w:p w14:paraId="0DCFEC3B" w14:textId="77777777" w:rsidR="00A14FC6" w:rsidRPr="003F48A5" w:rsidRDefault="00A14FC6" w:rsidP="00A14FC6">
            <w:pPr>
              <w:jc w:val="both"/>
            </w:pPr>
            <w:r w:rsidRPr="00CF5007">
              <w:t xml:space="preserve">Evaluate the security requirements and architectural challenges in a smart city </w:t>
            </w:r>
            <w:proofErr w:type="spellStart"/>
            <w:r w:rsidRPr="00CF5007">
              <w:t>IoT</w:t>
            </w:r>
            <w:proofErr w:type="spellEnd"/>
            <w:r w:rsidRPr="00CF5007">
              <w:t xml:space="preserve"> deployment by analyzing authentication, access control, privacy, and availability threats, and propose a layered security model.</w:t>
            </w:r>
          </w:p>
        </w:tc>
        <w:tc>
          <w:tcPr>
            <w:tcW w:w="319" w:type="pct"/>
          </w:tcPr>
          <w:p w14:paraId="7CA6487B" w14:textId="77777777" w:rsidR="00A14FC6" w:rsidRPr="003F48A5" w:rsidRDefault="00A14FC6" w:rsidP="00B700B4">
            <w:pPr>
              <w:jc w:val="center"/>
            </w:pPr>
            <w:r w:rsidRPr="003F48A5">
              <w:t>CO1</w:t>
            </w:r>
          </w:p>
        </w:tc>
        <w:tc>
          <w:tcPr>
            <w:tcW w:w="256" w:type="pct"/>
          </w:tcPr>
          <w:p w14:paraId="1237879B" w14:textId="77777777" w:rsidR="00A14FC6" w:rsidRPr="003F48A5" w:rsidRDefault="00A14FC6" w:rsidP="00B700B4">
            <w:pPr>
              <w:jc w:val="center"/>
            </w:pPr>
            <w:r>
              <w:t>E</w:t>
            </w:r>
          </w:p>
        </w:tc>
        <w:tc>
          <w:tcPr>
            <w:tcW w:w="253" w:type="pct"/>
          </w:tcPr>
          <w:p w14:paraId="7759EE97" w14:textId="77777777" w:rsidR="00A14FC6" w:rsidRPr="003F48A5" w:rsidRDefault="00A14FC6" w:rsidP="00B700B4">
            <w:pPr>
              <w:jc w:val="center"/>
            </w:pPr>
            <w:r w:rsidRPr="003F48A5">
              <w:t>20</w:t>
            </w:r>
          </w:p>
        </w:tc>
      </w:tr>
      <w:tr w:rsidR="00A14FC6" w:rsidRPr="003F48A5" w14:paraId="2B08C129" w14:textId="77777777" w:rsidTr="00A14FC6">
        <w:trPr>
          <w:trHeight w:val="239"/>
        </w:trPr>
        <w:tc>
          <w:tcPr>
            <w:tcW w:w="272" w:type="pct"/>
          </w:tcPr>
          <w:p w14:paraId="6DB406B5" w14:textId="77777777" w:rsidR="00A14FC6" w:rsidRPr="003F48A5" w:rsidRDefault="00A14FC6" w:rsidP="00B700B4">
            <w:pPr>
              <w:jc w:val="center"/>
            </w:pPr>
          </w:p>
        </w:tc>
        <w:tc>
          <w:tcPr>
            <w:tcW w:w="189" w:type="pct"/>
          </w:tcPr>
          <w:p w14:paraId="2E7243B1" w14:textId="77777777" w:rsidR="00A14FC6" w:rsidRPr="003F48A5" w:rsidRDefault="00A14FC6" w:rsidP="00B700B4">
            <w:pPr>
              <w:jc w:val="center"/>
            </w:pPr>
          </w:p>
        </w:tc>
        <w:tc>
          <w:tcPr>
            <w:tcW w:w="3711" w:type="pct"/>
          </w:tcPr>
          <w:p w14:paraId="709BB38A" w14:textId="77777777" w:rsidR="00A14FC6" w:rsidRPr="003F48A5" w:rsidRDefault="00A14FC6" w:rsidP="00035C9C">
            <w:pPr>
              <w:jc w:val="center"/>
              <w:rPr>
                <w:b/>
                <w:bCs/>
              </w:rPr>
            </w:pPr>
            <w:r w:rsidRPr="003F48A5">
              <w:rPr>
                <w:b/>
                <w:bCs/>
              </w:rPr>
              <w:t>(OR)</w:t>
            </w:r>
          </w:p>
        </w:tc>
        <w:tc>
          <w:tcPr>
            <w:tcW w:w="319" w:type="pct"/>
          </w:tcPr>
          <w:p w14:paraId="2043B7F6" w14:textId="77777777" w:rsidR="00A14FC6" w:rsidRPr="003F48A5" w:rsidRDefault="00A14FC6" w:rsidP="00B700B4">
            <w:pPr>
              <w:jc w:val="center"/>
            </w:pPr>
          </w:p>
        </w:tc>
        <w:tc>
          <w:tcPr>
            <w:tcW w:w="256" w:type="pct"/>
          </w:tcPr>
          <w:p w14:paraId="60F51189" w14:textId="77777777" w:rsidR="00A14FC6" w:rsidRPr="003F48A5" w:rsidRDefault="00A14FC6" w:rsidP="00B700B4">
            <w:pPr>
              <w:jc w:val="center"/>
            </w:pPr>
          </w:p>
        </w:tc>
        <w:tc>
          <w:tcPr>
            <w:tcW w:w="253" w:type="pct"/>
          </w:tcPr>
          <w:p w14:paraId="34AEA550" w14:textId="77777777" w:rsidR="00A14FC6" w:rsidRPr="003F48A5" w:rsidRDefault="00A14FC6" w:rsidP="00B700B4">
            <w:pPr>
              <w:jc w:val="center"/>
            </w:pPr>
          </w:p>
        </w:tc>
      </w:tr>
      <w:tr w:rsidR="00A14FC6" w:rsidRPr="003F48A5" w14:paraId="1B351B93" w14:textId="77777777" w:rsidTr="00A14FC6">
        <w:trPr>
          <w:trHeight w:val="283"/>
        </w:trPr>
        <w:tc>
          <w:tcPr>
            <w:tcW w:w="272" w:type="pct"/>
          </w:tcPr>
          <w:p w14:paraId="09E7063C" w14:textId="77777777" w:rsidR="00A14FC6" w:rsidRPr="003F48A5" w:rsidRDefault="00A14FC6" w:rsidP="00B700B4">
            <w:pPr>
              <w:jc w:val="center"/>
            </w:pPr>
            <w:r w:rsidRPr="003F48A5">
              <w:t>2.</w:t>
            </w:r>
          </w:p>
        </w:tc>
        <w:tc>
          <w:tcPr>
            <w:tcW w:w="189" w:type="pct"/>
          </w:tcPr>
          <w:p w14:paraId="7EE6D215" w14:textId="77777777" w:rsidR="00A14FC6" w:rsidRPr="003F48A5" w:rsidRDefault="00A14FC6" w:rsidP="00B700B4">
            <w:pPr>
              <w:jc w:val="center"/>
            </w:pPr>
          </w:p>
        </w:tc>
        <w:tc>
          <w:tcPr>
            <w:tcW w:w="3711" w:type="pct"/>
          </w:tcPr>
          <w:p w14:paraId="781668DC" w14:textId="77777777" w:rsidR="00A14FC6" w:rsidRPr="003F48A5" w:rsidRDefault="00A14FC6" w:rsidP="00035C9C">
            <w:pPr>
              <w:jc w:val="both"/>
            </w:pPr>
            <w:r w:rsidRPr="000C7A7C">
              <w:t xml:space="preserve">Critically analyze </w:t>
            </w:r>
            <w:proofErr w:type="spellStart"/>
            <w:r w:rsidRPr="000C7A7C">
              <w:t>IoT</w:t>
            </w:r>
            <w:proofErr w:type="spellEnd"/>
            <w:r w:rsidRPr="000C7A7C">
              <w:t xml:space="preserve"> vulnerabilities and compare public-key-based, identity-based, and lightweight authentication mechanisms, justifying the most suitable approach for constrained devices.</w:t>
            </w:r>
          </w:p>
        </w:tc>
        <w:tc>
          <w:tcPr>
            <w:tcW w:w="319" w:type="pct"/>
          </w:tcPr>
          <w:p w14:paraId="0EC1BC3B" w14:textId="77777777" w:rsidR="00A14FC6" w:rsidRPr="003F48A5" w:rsidRDefault="00A14FC6" w:rsidP="00B700B4">
            <w:pPr>
              <w:jc w:val="center"/>
            </w:pPr>
            <w:r w:rsidRPr="003F48A5">
              <w:t>CO2</w:t>
            </w:r>
          </w:p>
        </w:tc>
        <w:tc>
          <w:tcPr>
            <w:tcW w:w="256" w:type="pct"/>
          </w:tcPr>
          <w:p w14:paraId="395EE419" w14:textId="77777777" w:rsidR="00A14FC6" w:rsidRPr="003F48A5" w:rsidRDefault="00A14FC6" w:rsidP="00B700B4">
            <w:pPr>
              <w:jc w:val="center"/>
            </w:pPr>
            <w:r>
              <w:t>E</w:t>
            </w:r>
          </w:p>
        </w:tc>
        <w:tc>
          <w:tcPr>
            <w:tcW w:w="253" w:type="pct"/>
          </w:tcPr>
          <w:p w14:paraId="0861638F" w14:textId="77777777" w:rsidR="00A14FC6" w:rsidRPr="003F48A5" w:rsidRDefault="00A14FC6" w:rsidP="00B700B4">
            <w:pPr>
              <w:jc w:val="center"/>
            </w:pPr>
            <w:r w:rsidRPr="003F48A5">
              <w:t>20</w:t>
            </w:r>
          </w:p>
        </w:tc>
      </w:tr>
      <w:tr w:rsidR="00A14FC6" w:rsidRPr="003F48A5" w14:paraId="73E7301D" w14:textId="77777777" w:rsidTr="00A14FC6">
        <w:trPr>
          <w:trHeight w:val="397"/>
        </w:trPr>
        <w:tc>
          <w:tcPr>
            <w:tcW w:w="272" w:type="pct"/>
          </w:tcPr>
          <w:p w14:paraId="5F6F99D6" w14:textId="77777777" w:rsidR="00A14FC6" w:rsidRPr="003F48A5" w:rsidRDefault="00A14FC6" w:rsidP="00B700B4">
            <w:pPr>
              <w:jc w:val="center"/>
            </w:pPr>
          </w:p>
        </w:tc>
        <w:tc>
          <w:tcPr>
            <w:tcW w:w="189" w:type="pct"/>
          </w:tcPr>
          <w:p w14:paraId="576D92DD" w14:textId="77777777" w:rsidR="00A14FC6" w:rsidRPr="003F48A5" w:rsidRDefault="00A14FC6" w:rsidP="00B700B4">
            <w:pPr>
              <w:jc w:val="center"/>
            </w:pPr>
          </w:p>
        </w:tc>
        <w:tc>
          <w:tcPr>
            <w:tcW w:w="3711" w:type="pct"/>
          </w:tcPr>
          <w:p w14:paraId="21A8063F" w14:textId="77777777" w:rsidR="00A14FC6" w:rsidRPr="003F48A5" w:rsidRDefault="00A14FC6" w:rsidP="00035C9C">
            <w:pPr>
              <w:jc w:val="both"/>
            </w:pPr>
          </w:p>
        </w:tc>
        <w:tc>
          <w:tcPr>
            <w:tcW w:w="319" w:type="pct"/>
          </w:tcPr>
          <w:p w14:paraId="4604702F" w14:textId="77777777" w:rsidR="00A14FC6" w:rsidRPr="003F48A5" w:rsidRDefault="00A14FC6" w:rsidP="00B700B4">
            <w:pPr>
              <w:jc w:val="center"/>
            </w:pPr>
          </w:p>
        </w:tc>
        <w:tc>
          <w:tcPr>
            <w:tcW w:w="256" w:type="pct"/>
          </w:tcPr>
          <w:p w14:paraId="335097FD" w14:textId="77777777" w:rsidR="00A14FC6" w:rsidRPr="003F48A5" w:rsidRDefault="00A14FC6" w:rsidP="00B700B4">
            <w:pPr>
              <w:jc w:val="center"/>
            </w:pPr>
          </w:p>
        </w:tc>
        <w:tc>
          <w:tcPr>
            <w:tcW w:w="253" w:type="pct"/>
          </w:tcPr>
          <w:p w14:paraId="35E38161" w14:textId="77777777" w:rsidR="00A14FC6" w:rsidRPr="003F48A5" w:rsidRDefault="00A14FC6" w:rsidP="00B700B4">
            <w:pPr>
              <w:jc w:val="center"/>
            </w:pPr>
          </w:p>
        </w:tc>
      </w:tr>
      <w:tr w:rsidR="00A14FC6" w:rsidRPr="003F48A5" w14:paraId="097AF9C5" w14:textId="77777777" w:rsidTr="00A14FC6">
        <w:trPr>
          <w:trHeight w:val="283"/>
        </w:trPr>
        <w:tc>
          <w:tcPr>
            <w:tcW w:w="272" w:type="pct"/>
          </w:tcPr>
          <w:p w14:paraId="072DCC7D" w14:textId="77777777" w:rsidR="00A14FC6" w:rsidRPr="003F48A5" w:rsidRDefault="00A14FC6" w:rsidP="00B700B4">
            <w:pPr>
              <w:jc w:val="center"/>
            </w:pPr>
            <w:r w:rsidRPr="003F48A5">
              <w:t>3.</w:t>
            </w:r>
          </w:p>
        </w:tc>
        <w:tc>
          <w:tcPr>
            <w:tcW w:w="189" w:type="pct"/>
          </w:tcPr>
          <w:p w14:paraId="030A85F2" w14:textId="77777777" w:rsidR="00A14FC6" w:rsidRPr="003F48A5" w:rsidRDefault="00A14FC6" w:rsidP="00B700B4">
            <w:pPr>
              <w:jc w:val="center"/>
            </w:pPr>
          </w:p>
        </w:tc>
        <w:tc>
          <w:tcPr>
            <w:tcW w:w="3711" w:type="pct"/>
          </w:tcPr>
          <w:p w14:paraId="45C140AC" w14:textId="77777777" w:rsidR="00A14FC6" w:rsidRPr="003F48A5" w:rsidRDefault="00A14FC6" w:rsidP="00035C9C">
            <w:pPr>
              <w:jc w:val="both"/>
            </w:pPr>
            <w:r w:rsidRPr="000C7A7C">
              <w:t xml:space="preserve">Examine </w:t>
            </w:r>
            <w:proofErr w:type="spellStart"/>
            <w:r w:rsidRPr="000C7A7C">
              <w:t>IoT</w:t>
            </w:r>
            <w:proofErr w:type="spellEnd"/>
            <w:r w:rsidRPr="000C7A7C">
              <w:t xml:space="preserve"> framework standards such as OCF, LWM2M, and OPC-UA and design a secure gateway architecture addressing interoperability and security challenges.</w:t>
            </w:r>
          </w:p>
        </w:tc>
        <w:tc>
          <w:tcPr>
            <w:tcW w:w="319" w:type="pct"/>
          </w:tcPr>
          <w:p w14:paraId="21DAE353" w14:textId="77777777" w:rsidR="00A14FC6" w:rsidRPr="003F48A5" w:rsidRDefault="00A14FC6" w:rsidP="00B700B4">
            <w:pPr>
              <w:jc w:val="center"/>
            </w:pPr>
            <w:r w:rsidRPr="003F48A5">
              <w:t>CO3</w:t>
            </w:r>
          </w:p>
        </w:tc>
        <w:tc>
          <w:tcPr>
            <w:tcW w:w="256" w:type="pct"/>
          </w:tcPr>
          <w:p w14:paraId="654FB3A7" w14:textId="77777777" w:rsidR="00A14FC6" w:rsidRPr="003F48A5" w:rsidRDefault="00A14FC6" w:rsidP="00B700B4">
            <w:pPr>
              <w:jc w:val="center"/>
            </w:pPr>
            <w:r>
              <w:t>An</w:t>
            </w:r>
          </w:p>
        </w:tc>
        <w:tc>
          <w:tcPr>
            <w:tcW w:w="253" w:type="pct"/>
          </w:tcPr>
          <w:p w14:paraId="3DABF8F7" w14:textId="77777777" w:rsidR="00A14FC6" w:rsidRPr="003F48A5" w:rsidRDefault="00A14FC6" w:rsidP="00B700B4">
            <w:pPr>
              <w:jc w:val="center"/>
            </w:pPr>
            <w:r w:rsidRPr="003F48A5">
              <w:t>20</w:t>
            </w:r>
          </w:p>
        </w:tc>
      </w:tr>
      <w:tr w:rsidR="00A14FC6" w:rsidRPr="003F48A5" w14:paraId="2941F3D2" w14:textId="77777777" w:rsidTr="00A14FC6">
        <w:trPr>
          <w:trHeight w:val="173"/>
        </w:trPr>
        <w:tc>
          <w:tcPr>
            <w:tcW w:w="272" w:type="pct"/>
          </w:tcPr>
          <w:p w14:paraId="4DCCAC78" w14:textId="77777777" w:rsidR="00A14FC6" w:rsidRPr="003F48A5" w:rsidRDefault="00A14FC6" w:rsidP="00B700B4">
            <w:pPr>
              <w:jc w:val="center"/>
            </w:pPr>
          </w:p>
        </w:tc>
        <w:tc>
          <w:tcPr>
            <w:tcW w:w="189" w:type="pct"/>
          </w:tcPr>
          <w:p w14:paraId="40015062" w14:textId="77777777" w:rsidR="00A14FC6" w:rsidRPr="003F48A5" w:rsidRDefault="00A14FC6" w:rsidP="00B700B4">
            <w:pPr>
              <w:jc w:val="center"/>
            </w:pPr>
          </w:p>
        </w:tc>
        <w:tc>
          <w:tcPr>
            <w:tcW w:w="3711" w:type="pct"/>
          </w:tcPr>
          <w:p w14:paraId="0D75A2CF" w14:textId="77777777" w:rsidR="00A14FC6" w:rsidRPr="003F48A5" w:rsidRDefault="00A14FC6" w:rsidP="00035C9C">
            <w:pPr>
              <w:jc w:val="center"/>
            </w:pPr>
            <w:r w:rsidRPr="003F48A5">
              <w:rPr>
                <w:b/>
                <w:bCs/>
              </w:rPr>
              <w:t>(OR)</w:t>
            </w:r>
          </w:p>
        </w:tc>
        <w:tc>
          <w:tcPr>
            <w:tcW w:w="319" w:type="pct"/>
          </w:tcPr>
          <w:p w14:paraId="74F3A58E" w14:textId="77777777" w:rsidR="00A14FC6" w:rsidRPr="003F48A5" w:rsidRDefault="00A14FC6" w:rsidP="00B700B4">
            <w:pPr>
              <w:jc w:val="center"/>
            </w:pPr>
          </w:p>
        </w:tc>
        <w:tc>
          <w:tcPr>
            <w:tcW w:w="256" w:type="pct"/>
          </w:tcPr>
          <w:p w14:paraId="422327EE" w14:textId="77777777" w:rsidR="00A14FC6" w:rsidRPr="003F48A5" w:rsidRDefault="00A14FC6" w:rsidP="00B700B4">
            <w:pPr>
              <w:jc w:val="center"/>
            </w:pPr>
          </w:p>
        </w:tc>
        <w:tc>
          <w:tcPr>
            <w:tcW w:w="253" w:type="pct"/>
          </w:tcPr>
          <w:p w14:paraId="59BFAC4D" w14:textId="77777777" w:rsidR="00A14FC6" w:rsidRPr="003F48A5" w:rsidRDefault="00A14FC6" w:rsidP="00B700B4">
            <w:pPr>
              <w:jc w:val="center"/>
            </w:pPr>
          </w:p>
        </w:tc>
      </w:tr>
      <w:tr w:rsidR="00A14FC6" w:rsidRPr="003F48A5" w14:paraId="150E6425" w14:textId="77777777" w:rsidTr="00A14FC6">
        <w:trPr>
          <w:trHeight w:val="283"/>
        </w:trPr>
        <w:tc>
          <w:tcPr>
            <w:tcW w:w="272" w:type="pct"/>
          </w:tcPr>
          <w:p w14:paraId="62337DB4" w14:textId="77777777" w:rsidR="00A14FC6" w:rsidRPr="003F48A5" w:rsidRDefault="00A14FC6" w:rsidP="00B700B4">
            <w:pPr>
              <w:jc w:val="center"/>
            </w:pPr>
            <w:r w:rsidRPr="003F48A5">
              <w:t>4.</w:t>
            </w:r>
          </w:p>
        </w:tc>
        <w:tc>
          <w:tcPr>
            <w:tcW w:w="189" w:type="pct"/>
          </w:tcPr>
          <w:p w14:paraId="6C6A47FE" w14:textId="77777777" w:rsidR="00A14FC6" w:rsidRPr="003F48A5" w:rsidRDefault="00A14FC6" w:rsidP="00B700B4">
            <w:pPr>
              <w:jc w:val="center"/>
            </w:pPr>
          </w:p>
        </w:tc>
        <w:tc>
          <w:tcPr>
            <w:tcW w:w="3711" w:type="pct"/>
          </w:tcPr>
          <w:p w14:paraId="4458C0CD" w14:textId="77777777" w:rsidR="00A14FC6" w:rsidRPr="003F48A5" w:rsidRDefault="00A14FC6" w:rsidP="00035C9C">
            <w:pPr>
              <w:jc w:val="both"/>
            </w:pPr>
            <w:r w:rsidRPr="000C7A7C">
              <w:t xml:space="preserve">Assess the effectiveness of hardware security building blocks such as secure boot, device identity, and runtime protection in mitigating </w:t>
            </w:r>
            <w:proofErr w:type="spellStart"/>
            <w:r w:rsidRPr="000C7A7C">
              <w:t>IoT</w:t>
            </w:r>
            <w:proofErr w:type="spellEnd"/>
            <w:r w:rsidRPr="000C7A7C">
              <w:t xml:space="preserve"> threats.</w:t>
            </w:r>
          </w:p>
        </w:tc>
        <w:tc>
          <w:tcPr>
            <w:tcW w:w="319" w:type="pct"/>
          </w:tcPr>
          <w:p w14:paraId="1BE9571C" w14:textId="77777777" w:rsidR="00A14FC6" w:rsidRPr="003F48A5" w:rsidRDefault="00A14FC6" w:rsidP="00B700B4">
            <w:pPr>
              <w:jc w:val="center"/>
            </w:pPr>
            <w:r w:rsidRPr="003F48A5">
              <w:t>CO4</w:t>
            </w:r>
          </w:p>
        </w:tc>
        <w:tc>
          <w:tcPr>
            <w:tcW w:w="256" w:type="pct"/>
          </w:tcPr>
          <w:p w14:paraId="61BF9075" w14:textId="77777777" w:rsidR="00A14FC6" w:rsidRPr="003F48A5" w:rsidRDefault="00A14FC6" w:rsidP="00B700B4">
            <w:pPr>
              <w:jc w:val="center"/>
            </w:pPr>
            <w:r>
              <w:t>E</w:t>
            </w:r>
          </w:p>
        </w:tc>
        <w:tc>
          <w:tcPr>
            <w:tcW w:w="253" w:type="pct"/>
          </w:tcPr>
          <w:p w14:paraId="0D15B6B1" w14:textId="77777777" w:rsidR="00A14FC6" w:rsidRPr="003F48A5" w:rsidRDefault="00A14FC6" w:rsidP="00B700B4">
            <w:pPr>
              <w:jc w:val="center"/>
            </w:pPr>
            <w:r w:rsidRPr="003F48A5">
              <w:t>20</w:t>
            </w:r>
          </w:p>
        </w:tc>
      </w:tr>
      <w:tr w:rsidR="00A14FC6" w:rsidRPr="003F48A5" w14:paraId="24CE3E0B" w14:textId="77777777" w:rsidTr="00A14FC6">
        <w:trPr>
          <w:trHeight w:val="397"/>
        </w:trPr>
        <w:tc>
          <w:tcPr>
            <w:tcW w:w="272" w:type="pct"/>
          </w:tcPr>
          <w:p w14:paraId="642489A0" w14:textId="77777777" w:rsidR="00A14FC6" w:rsidRPr="003F48A5" w:rsidRDefault="00A14FC6" w:rsidP="00B700B4">
            <w:pPr>
              <w:jc w:val="center"/>
            </w:pPr>
          </w:p>
        </w:tc>
        <w:tc>
          <w:tcPr>
            <w:tcW w:w="189" w:type="pct"/>
          </w:tcPr>
          <w:p w14:paraId="68C0A314" w14:textId="77777777" w:rsidR="00A14FC6" w:rsidRPr="003F48A5" w:rsidRDefault="00A14FC6" w:rsidP="00B700B4">
            <w:pPr>
              <w:jc w:val="center"/>
            </w:pPr>
          </w:p>
        </w:tc>
        <w:tc>
          <w:tcPr>
            <w:tcW w:w="3711" w:type="pct"/>
          </w:tcPr>
          <w:p w14:paraId="413D1BF2" w14:textId="77777777" w:rsidR="00A14FC6" w:rsidRPr="003F48A5" w:rsidRDefault="00A14FC6" w:rsidP="00035C9C">
            <w:pPr>
              <w:jc w:val="both"/>
            </w:pPr>
          </w:p>
        </w:tc>
        <w:tc>
          <w:tcPr>
            <w:tcW w:w="319" w:type="pct"/>
          </w:tcPr>
          <w:p w14:paraId="6065D90C" w14:textId="77777777" w:rsidR="00A14FC6" w:rsidRPr="003F48A5" w:rsidRDefault="00A14FC6" w:rsidP="00B700B4">
            <w:pPr>
              <w:jc w:val="center"/>
            </w:pPr>
          </w:p>
        </w:tc>
        <w:tc>
          <w:tcPr>
            <w:tcW w:w="256" w:type="pct"/>
          </w:tcPr>
          <w:p w14:paraId="3E447BCC" w14:textId="77777777" w:rsidR="00A14FC6" w:rsidRPr="003F48A5" w:rsidRDefault="00A14FC6" w:rsidP="00B700B4">
            <w:pPr>
              <w:jc w:val="center"/>
            </w:pPr>
          </w:p>
        </w:tc>
        <w:tc>
          <w:tcPr>
            <w:tcW w:w="253" w:type="pct"/>
          </w:tcPr>
          <w:p w14:paraId="644E242A" w14:textId="77777777" w:rsidR="00A14FC6" w:rsidRPr="003F48A5" w:rsidRDefault="00A14FC6" w:rsidP="00B700B4">
            <w:pPr>
              <w:jc w:val="center"/>
            </w:pPr>
          </w:p>
        </w:tc>
      </w:tr>
      <w:tr w:rsidR="00A14FC6" w:rsidRPr="003F48A5" w14:paraId="521971A7" w14:textId="77777777" w:rsidTr="00A14FC6">
        <w:trPr>
          <w:trHeight w:val="283"/>
        </w:trPr>
        <w:tc>
          <w:tcPr>
            <w:tcW w:w="272" w:type="pct"/>
          </w:tcPr>
          <w:p w14:paraId="172EFD39" w14:textId="77777777" w:rsidR="00A14FC6" w:rsidRPr="003F48A5" w:rsidRDefault="00A14FC6" w:rsidP="00B700B4">
            <w:pPr>
              <w:jc w:val="center"/>
            </w:pPr>
            <w:r w:rsidRPr="003F48A5">
              <w:t>5.</w:t>
            </w:r>
          </w:p>
        </w:tc>
        <w:tc>
          <w:tcPr>
            <w:tcW w:w="189" w:type="pct"/>
          </w:tcPr>
          <w:p w14:paraId="00B5234A" w14:textId="77777777" w:rsidR="00A14FC6" w:rsidRPr="003F48A5" w:rsidRDefault="00A14FC6" w:rsidP="00B700B4">
            <w:pPr>
              <w:jc w:val="center"/>
            </w:pPr>
          </w:p>
        </w:tc>
        <w:tc>
          <w:tcPr>
            <w:tcW w:w="3711" w:type="pct"/>
          </w:tcPr>
          <w:p w14:paraId="40178E79" w14:textId="77777777" w:rsidR="00A14FC6" w:rsidRPr="003F48A5" w:rsidRDefault="00A14FC6" w:rsidP="00035C9C">
            <w:pPr>
              <w:jc w:val="both"/>
            </w:pPr>
            <w:r w:rsidRPr="000C7A7C">
              <w:t xml:space="preserve">Analyze software-level threats in </w:t>
            </w:r>
            <w:proofErr w:type="spellStart"/>
            <w:r w:rsidRPr="000C7A7C">
              <w:t>IoT</w:t>
            </w:r>
            <w:proofErr w:type="spellEnd"/>
            <w:r w:rsidRPr="000C7A7C">
              <w:t xml:space="preserve"> systems and evaluate the role of trusted execution environments, containers, and firmware update mechanisms in secure processing.</w:t>
            </w:r>
          </w:p>
        </w:tc>
        <w:tc>
          <w:tcPr>
            <w:tcW w:w="319" w:type="pct"/>
          </w:tcPr>
          <w:p w14:paraId="62C18176" w14:textId="77777777" w:rsidR="00A14FC6" w:rsidRPr="003F48A5" w:rsidRDefault="00A14FC6" w:rsidP="00B700B4">
            <w:pPr>
              <w:jc w:val="center"/>
            </w:pPr>
            <w:r w:rsidRPr="003F48A5">
              <w:t>CO5</w:t>
            </w:r>
          </w:p>
        </w:tc>
        <w:tc>
          <w:tcPr>
            <w:tcW w:w="256" w:type="pct"/>
          </w:tcPr>
          <w:p w14:paraId="34907870" w14:textId="77777777" w:rsidR="00A14FC6" w:rsidRPr="003F48A5" w:rsidRDefault="00A14FC6" w:rsidP="00B700B4">
            <w:pPr>
              <w:jc w:val="center"/>
            </w:pPr>
            <w:r>
              <w:t>An</w:t>
            </w:r>
          </w:p>
        </w:tc>
        <w:tc>
          <w:tcPr>
            <w:tcW w:w="253" w:type="pct"/>
          </w:tcPr>
          <w:p w14:paraId="25694219" w14:textId="77777777" w:rsidR="00A14FC6" w:rsidRPr="003F48A5" w:rsidRDefault="00A14FC6" w:rsidP="00B700B4">
            <w:pPr>
              <w:jc w:val="center"/>
            </w:pPr>
            <w:r w:rsidRPr="003F48A5">
              <w:t>20</w:t>
            </w:r>
          </w:p>
        </w:tc>
      </w:tr>
      <w:tr w:rsidR="00A14FC6" w:rsidRPr="003F48A5" w14:paraId="0D3024E9" w14:textId="77777777" w:rsidTr="00A14FC6">
        <w:trPr>
          <w:trHeight w:val="263"/>
        </w:trPr>
        <w:tc>
          <w:tcPr>
            <w:tcW w:w="272" w:type="pct"/>
          </w:tcPr>
          <w:p w14:paraId="3529F2D4" w14:textId="77777777" w:rsidR="00A14FC6" w:rsidRPr="003F48A5" w:rsidRDefault="00A14FC6" w:rsidP="00B700B4">
            <w:pPr>
              <w:jc w:val="center"/>
            </w:pPr>
          </w:p>
        </w:tc>
        <w:tc>
          <w:tcPr>
            <w:tcW w:w="189" w:type="pct"/>
          </w:tcPr>
          <w:p w14:paraId="25557CB8" w14:textId="77777777" w:rsidR="00A14FC6" w:rsidRPr="003F48A5" w:rsidRDefault="00A14FC6" w:rsidP="00B700B4">
            <w:pPr>
              <w:jc w:val="center"/>
            </w:pPr>
          </w:p>
        </w:tc>
        <w:tc>
          <w:tcPr>
            <w:tcW w:w="3711" w:type="pct"/>
          </w:tcPr>
          <w:p w14:paraId="5B9E602E" w14:textId="77777777" w:rsidR="00A14FC6" w:rsidRPr="003F48A5" w:rsidRDefault="00A14FC6" w:rsidP="00035C9C">
            <w:pPr>
              <w:jc w:val="center"/>
            </w:pPr>
            <w:r w:rsidRPr="003F48A5">
              <w:rPr>
                <w:b/>
                <w:bCs/>
              </w:rPr>
              <w:t>(OR)</w:t>
            </w:r>
          </w:p>
        </w:tc>
        <w:tc>
          <w:tcPr>
            <w:tcW w:w="319" w:type="pct"/>
          </w:tcPr>
          <w:p w14:paraId="65DCAD89" w14:textId="77777777" w:rsidR="00A14FC6" w:rsidRPr="003F48A5" w:rsidRDefault="00A14FC6" w:rsidP="00B700B4">
            <w:pPr>
              <w:jc w:val="center"/>
            </w:pPr>
          </w:p>
        </w:tc>
        <w:tc>
          <w:tcPr>
            <w:tcW w:w="256" w:type="pct"/>
          </w:tcPr>
          <w:p w14:paraId="5DFA3F07" w14:textId="77777777" w:rsidR="00A14FC6" w:rsidRPr="003F48A5" w:rsidRDefault="00A14FC6" w:rsidP="00B700B4">
            <w:pPr>
              <w:jc w:val="center"/>
            </w:pPr>
          </w:p>
        </w:tc>
        <w:tc>
          <w:tcPr>
            <w:tcW w:w="253" w:type="pct"/>
          </w:tcPr>
          <w:p w14:paraId="6450DCB6" w14:textId="77777777" w:rsidR="00A14FC6" w:rsidRPr="003F48A5" w:rsidRDefault="00A14FC6" w:rsidP="00B700B4">
            <w:pPr>
              <w:jc w:val="center"/>
            </w:pPr>
          </w:p>
        </w:tc>
      </w:tr>
      <w:tr w:rsidR="00A14FC6" w:rsidRPr="003F48A5" w14:paraId="1D75B2E6" w14:textId="77777777" w:rsidTr="00A14FC6">
        <w:trPr>
          <w:trHeight w:val="283"/>
        </w:trPr>
        <w:tc>
          <w:tcPr>
            <w:tcW w:w="272" w:type="pct"/>
          </w:tcPr>
          <w:p w14:paraId="0B04BC9D" w14:textId="77777777" w:rsidR="00A14FC6" w:rsidRPr="003F48A5" w:rsidRDefault="00A14FC6" w:rsidP="00B700B4">
            <w:pPr>
              <w:jc w:val="center"/>
            </w:pPr>
            <w:r w:rsidRPr="003F48A5">
              <w:t>6.</w:t>
            </w:r>
          </w:p>
        </w:tc>
        <w:tc>
          <w:tcPr>
            <w:tcW w:w="189" w:type="pct"/>
          </w:tcPr>
          <w:p w14:paraId="4FC48ED4" w14:textId="77777777" w:rsidR="00A14FC6" w:rsidRPr="003F48A5" w:rsidRDefault="00A14FC6" w:rsidP="00B700B4">
            <w:pPr>
              <w:jc w:val="center"/>
            </w:pPr>
            <w:r w:rsidRPr="003F48A5">
              <w:t>a.</w:t>
            </w:r>
          </w:p>
        </w:tc>
        <w:tc>
          <w:tcPr>
            <w:tcW w:w="3711" w:type="pct"/>
          </w:tcPr>
          <w:p w14:paraId="42A832E8" w14:textId="77777777" w:rsidR="00A14FC6" w:rsidRPr="003F48A5" w:rsidRDefault="00A14FC6" w:rsidP="00035C9C">
            <w:pPr>
              <w:jc w:val="both"/>
            </w:pPr>
            <w:r w:rsidRPr="000C7A7C">
              <w:t xml:space="preserve">Evaluate security challenges in real-time </w:t>
            </w:r>
            <w:proofErr w:type="spellStart"/>
            <w:r w:rsidRPr="000C7A7C">
              <w:t>IoT</w:t>
            </w:r>
            <w:proofErr w:type="spellEnd"/>
            <w:r w:rsidRPr="000C7A7C">
              <w:t xml:space="preserve"> applications such as smart transportation and propose a comprehensive defense strategy.</w:t>
            </w:r>
          </w:p>
        </w:tc>
        <w:tc>
          <w:tcPr>
            <w:tcW w:w="319" w:type="pct"/>
          </w:tcPr>
          <w:p w14:paraId="49B5CA98" w14:textId="77777777" w:rsidR="00A14FC6" w:rsidRPr="003F48A5" w:rsidRDefault="00A14FC6" w:rsidP="00B700B4">
            <w:pPr>
              <w:jc w:val="center"/>
            </w:pPr>
            <w:r w:rsidRPr="003F48A5">
              <w:t>CO</w:t>
            </w:r>
            <w:r>
              <w:t>6</w:t>
            </w:r>
          </w:p>
        </w:tc>
        <w:tc>
          <w:tcPr>
            <w:tcW w:w="256" w:type="pct"/>
          </w:tcPr>
          <w:p w14:paraId="5E29FAAA" w14:textId="77777777" w:rsidR="00A14FC6" w:rsidRPr="003F48A5" w:rsidRDefault="00A14FC6" w:rsidP="00B700B4">
            <w:pPr>
              <w:jc w:val="center"/>
            </w:pPr>
            <w:r>
              <w:t>E</w:t>
            </w:r>
          </w:p>
        </w:tc>
        <w:tc>
          <w:tcPr>
            <w:tcW w:w="253" w:type="pct"/>
          </w:tcPr>
          <w:p w14:paraId="0B82369C" w14:textId="77777777" w:rsidR="00A14FC6" w:rsidRPr="003F48A5" w:rsidRDefault="00A14FC6" w:rsidP="00B700B4">
            <w:pPr>
              <w:jc w:val="center"/>
            </w:pPr>
            <w:r>
              <w:t>1</w:t>
            </w:r>
            <w:r w:rsidRPr="003F48A5">
              <w:t>0</w:t>
            </w:r>
          </w:p>
        </w:tc>
      </w:tr>
      <w:tr w:rsidR="00A14FC6" w:rsidRPr="003F48A5" w14:paraId="2E2E45C1" w14:textId="77777777" w:rsidTr="00A14FC6">
        <w:trPr>
          <w:trHeight w:val="283"/>
        </w:trPr>
        <w:tc>
          <w:tcPr>
            <w:tcW w:w="272" w:type="pct"/>
          </w:tcPr>
          <w:p w14:paraId="475CEC2F" w14:textId="77777777" w:rsidR="00A14FC6" w:rsidRPr="003F48A5" w:rsidRDefault="00A14FC6" w:rsidP="00A14FC6">
            <w:pPr>
              <w:jc w:val="center"/>
            </w:pPr>
          </w:p>
        </w:tc>
        <w:tc>
          <w:tcPr>
            <w:tcW w:w="189" w:type="pct"/>
          </w:tcPr>
          <w:p w14:paraId="52DD9D9E" w14:textId="77777777" w:rsidR="00A14FC6" w:rsidRPr="003F48A5" w:rsidRDefault="00A14FC6" w:rsidP="00A14FC6">
            <w:pPr>
              <w:jc w:val="center"/>
            </w:pPr>
            <w:r w:rsidRPr="003F48A5">
              <w:t>b.</w:t>
            </w:r>
          </w:p>
        </w:tc>
        <w:tc>
          <w:tcPr>
            <w:tcW w:w="3711" w:type="pct"/>
          </w:tcPr>
          <w:p w14:paraId="1AF4885F" w14:textId="77777777" w:rsidR="00A14FC6" w:rsidRPr="000C7A7C" w:rsidRDefault="00A14FC6" w:rsidP="00A14FC6">
            <w:pPr>
              <w:jc w:val="both"/>
            </w:pPr>
            <w:r>
              <w:t xml:space="preserve">Explain the role of software security building blocks such as operating system protection, containers, and trusted execution environments in securing </w:t>
            </w:r>
            <w:proofErr w:type="spellStart"/>
            <w:r>
              <w:t>IoT</w:t>
            </w:r>
            <w:proofErr w:type="spellEnd"/>
            <w:r>
              <w:t xml:space="preserve"> devices.</w:t>
            </w:r>
          </w:p>
        </w:tc>
        <w:tc>
          <w:tcPr>
            <w:tcW w:w="319" w:type="pct"/>
          </w:tcPr>
          <w:p w14:paraId="3220736A" w14:textId="77777777" w:rsidR="00A14FC6" w:rsidRPr="003F48A5" w:rsidRDefault="00A14FC6" w:rsidP="00A14FC6">
            <w:pPr>
              <w:jc w:val="center"/>
            </w:pPr>
            <w:r w:rsidRPr="003F48A5">
              <w:t>CO</w:t>
            </w:r>
            <w:r>
              <w:t>5</w:t>
            </w:r>
          </w:p>
        </w:tc>
        <w:tc>
          <w:tcPr>
            <w:tcW w:w="256" w:type="pct"/>
          </w:tcPr>
          <w:p w14:paraId="21F86740" w14:textId="77777777" w:rsidR="00A14FC6" w:rsidRDefault="00A14FC6" w:rsidP="00A14FC6">
            <w:pPr>
              <w:jc w:val="center"/>
            </w:pPr>
            <w:r>
              <w:t>U</w:t>
            </w:r>
          </w:p>
        </w:tc>
        <w:tc>
          <w:tcPr>
            <w:tcW w:w="253" w:type="pct"/>
          </w:tcPr>
          <w:p w14:paraId="519DCF80" w14:textId="77777777" w:rsidR="00A14FC6" w:rsidRDefault="00A14FC6" w:rsidP="00A14FC6">
            <w:pPr>
              <w:jc w:val="center"/>
            </w:pPr>
            <w:r>
              <w:t>10</w:t>
            </w:r>
          </w:p>
        </w:tc>
      </w:tr>
      <w:tr w:rsidR="00A14FC6" w:rsidRPr="003F48A5" w14:paraId="440DC8DB" w14:textId="77777777" w:rsidTr="00A14FC6">
        <w:trPr>
          <w:trHeight w:val="397"/>
        </w:trPr>
        <w:tc>
          <w:tcPr>
            <w:tcW w:w="272" w:type="pct"/>
          </w:tcPr>
          <w:p w14:paraId="4036D84D" w14:textId="77777777" w:rsidR="00A14FC6" w:rsidRPr="003F48A5" w:rsidRDefault="00A14FC6" w:rsidP="00B700B4">
            <w:pPr>
              <w:jc w:val="center"/>
            </w:pPr>
          </w:p>
        </w:tc>
        <w:tc>
          <w:tcPr>
            <w:tcW w:w="189" w:type="pct"/>
          </w:tcPr>
          <w:p w14:paraId="1314DDFD" w14:textId="77777777" w:rsidR="00A14FC6" w:rsidRPr="003F48A5" w:rsidRDefault="00A14FC6" w:rsidP="00B700B4">
            <w:pPr>
              <w:jc w:val="center"/>
            </w:pPr>
          </w:p>
        </w:tc>
        <w:tc>
          <w:tcPr>
            <w:tcW w:w="3711" w:type="pct"/>
          </w:tcPr>
          <w:p w14:paraId="2294E87C" w14:textId="77777777" w:rsidR="00A14FC6" w:rsidRPr="003F48A5" w:rsidRDefault="00A14FC6" w:rsidP="00035C9C">
            <w:pPr>
              <w:jc w:val="both"/>
            </w:pPr>
          </w:p>
        </w:tc>
        <w:tc>
          <w:tcPr>
            <w:tcW w:w="319" w:type="pct"/>
          </w:tcPr>
          <w:p w14:paraId="45A7B204" w14:textId="77777777" w:rsidR="00A14FC6" w:rsidRPr="003F48A5" w:rsidRDefault="00A14FC6" w:rsidP="00B700B4">
            <w:pPr>
              <w:jc w:val="center"/>
            </w:pPr>
          </w:p>
        </w:tc>
        <w:tc>
          <w:tcPr>
            <w:tcW w:w="256" w:type="pct"/>
          </w:tcPr>
          <w:p w14:paraId="4D651C8B" w14:textId="77777777" w:rsidR="00A14FC6" w:rsidRPr="003F48A5" w:rsidRDefault="00A14FC6" w:rsidP="00B700B4">
            <w:pPr>
              <w:jc w:val="center"/>
            </w:pPr>
          </w:p>
        </w:tc>
        <w:tc>
          <w:tcPr>
            <w:tcW w:w="253" w:type="pct"/>
          </w:tcPr>
          <w:p w14:paraId="3B04D936" w14:textId="77777777" w:rsidR="00A14FC6" w:rsidRPr="003F48A5" w:rsidRDefault="00A14FC6" w:rsidP="00B700B4">
            <w:pPr>
              <w:jc w:val="center"/>
            </w:pPr>
          </w:p>
        </w:tc>
      </w:tr>
      <w:tr w:rsidR="00A14FC6" w:rsidRPr="003F48A5" w14:paraId="08C52D8C" w14:textId="77777777" w:rsidTr="00A14FC6">
        <w:trPr>
          <w:trHeight w:val="283"/>
        </w:trPr>
        <w:tc>
          <w:tcPr>
            <w:tcW w:w="272" w:type="pct"/>
          </w:tcPr>
          <w:p w14:paraId="5FDF4409" w14:textId="77777777" w:rsidR="00A14FC6" w:rsidRPr="003F48A5" w:rsidRDefault="00A14FC6" w:rsidP="00B700B4">
            <w:pPr>
              <w:jc w:val="center"/>
            </w:pPr>
            <w:r w:rsidRPr="003F48A5">
              <w:t>7.</w:t>
            </w:r>
          </w:p>
        </w:tc>
        <w:tc>
          <w:tcPr>
            <w:tcW w:w="189" w:type="pct"/>
          </w:tcPr>
          <w:p w14:paraId="1341FC3E" w14:textId="77777777" w:rsidR="00A14FC6" w:rsidRPr="003F48A5" w:rsidRDefault="00A14FC6" w:rsidP="00B700B4">
            <w:pPr>
              <w:jc w:val="center"/>
            </w:pPr>
            <w:r w:rsidRPr="003F48A5">
              <w:t>a.</w:t>
            </w:r>
          </w:p>
        </w:tc>
        <w:tc>
          <w:tcPr>
            <w:tcW w:w="3711" w:type="pct"/>
          </w:tcPr>
          <w:p w14:paraId="65768A5F" w14:textId="77777777" w:rsidR="00A14FC6" w:rsidRPr="003F48A5" w:rsidRDefault="00A14FC6" w:rsidP="00035C9C">
            <w:pPr>
              <w:jc w:val="both"/>
            </w:pPr>
            <w:r>
              <w:t xml:space="preserve">Illustrate the relationship between confidentiality, integrity, and availability in </w:t>
            </w:r>
            <w:proofErr w:type="spellStart"/>
            <w:r>
              <w:t>IoT</w:t>
            </w:r>
            <w:proofErr w:type="spellEnd"/>
            <w:r>
              <w:t xml:space="preserve"> systems by connecting each aspect to specific security risks in a smart environment.</w:t>
            </w:r>
          </w:p>
        </w:tc>
        <w:tc>
          <w:tcPr>
            <w:tcW w:w="319" w:type="pct"/>
          </w:tcPr>
          <w:p w14:paraId="0FA75307" w14:textId="77777777" w:rsidR="00A14FC6" w:rsidRPr="003F48A5" w:rsidRDefault="00A14FC6" w:rsidP="00B700B4">
            <w:pPr>
              <w:jc w:val="center"/>
            </w:pPr>
            <w:r w:rsidRPr="003F48A5">
              <w:t>CO</w:t>
            </w:r>
            <w:r>
              <w:t>1</w:t>
            </w:r>
          </w:p>
        </w:tc>
        <w:tc>
          <w:tcPr>
            <w:tcW w:w="256" w:type="pct"/>
          </w:tcPr>
          <w:p w14:paraId="2128F854" w14:textId="77777777" w:rsidR="00A14FC6" w:rsidRPr="003F48A5" w:rsidRDefault="00A14FC6" w:rsidP="00B700B4">
            <w:pPr>
              <w:jc w:val="center"/>
            </w:pPr>
            <w:r>
              <w:t>U</w:t>
            </w:r>
          </w:p>
        </w:tc>
        <w:tc>
          <w:tcPr>
            <w:tcW w:w="253" w:type="pct"/>
          </w:tcPr>
          <w:p w14:paraId="3BCB7E9D" w14:textId="77777777" w:rsidR="00A14FC6" w:rsidRPr="003F48A5" w:rsidRDefault="00A14FC6" w:rsidP="00B700B4">
            <w:pPr>
              <w:jc w:val="center"/>
            </w:pPr>
            <w:r>
              <w:t>1</w:t>
            </w:r>
            <w:r w:rsidRPr="003F48A5">
              <w:t>0</w:t>
            </w:r>
          </w:p>
        </w:tc>
      </w:tr>
      <w:tr w:rsidR="00A14FC6" w:rsidRPr="003F48A5" w14:paraId="54DAEC24" w14:textId="77777777" w:rsidTr="00A14FC6">
        <w:trPr>
          <w:trHeight w:val="283"/>
        </w:trPr>
        <w:tc>
          <w:tcPr>
            <w:tcW w:w="272" w:type="pct"/>
          </w:tcPr>
          <w:p w14:paraId="0F71058A" w14:textId="77777777" w:rsidR="00A14FC6" w:rsidRPr="003F48A5" w:rsidRDefault="00A14FC6" w:rsidP="00A14FC6">
            <w:pPr>
              <w:jc w:val="center"/>
            </w:pPr>
          </w:p>
        </w:tc>
        <w:tc>
          <w:tcPr>
            <w:tcW w:w="189" w:type="pct"/>
          </w:tcPr>
          <w:p w14:paraId="7DEE4304" w14:textId="77777777" w:rsidR="00A14FC6" w:rsidRPr="003F48A5" w:rsidRDefault="00A14FC6" w:rsidP="00A14FC6">
            <w:pPr>
              <w:jc w:val="center"/>
            </w:pPr>
            <w:r w:rsidRPr="003F48A5">
              <w:t>b.</w:t>
            </w:r>
          </w:p>
        </w:tc>
        <w:tc>
          <w:tcPr>
            <w:tcW w:w="3711" w:type="pct"/>
          </w:tcPr>
          <w:p w14:paraId="388DE006" w14:textId="77777777" w:rsidR="00A14FC6" w:rsidRPr="003F48A5" w:rsidRDefault="00A14FC6" w:rsidP="00A14FC6">
            <w:pPr>
              <w:jc w:val="both"/>
              <w:rPr>
                <w:bCs/>
              </w:rPr>
            </w:pPr>
            <w:r>
              <w:t xml:space="preserve">Develop a hardware-based protection approach using secure boot and hardware root of trust to secure the boot process and data storage of an </w:t>
            </w:r>
            <w:proofErr w:type="spellStart"/>
            <w:r>
              <w:t>IoT</w:t>
            </w:r>
            <w:proofErr w:type="spellEnd"/>
            <w:r>
              <w:t xml:space="preserve"> device in an industrial environment, outlining the steps involved and the threats mitigated.</w:t>
            </w:r>
          </w:p>
        </w:tc>
        <w:tc>
          <w:tcPr>
            <w:tcW w:w="319" w:type="pct"/>
          </w:tcPr>
          <w:p w14:paraId="35D80B7D" w14:textId="77777777" w:rsidR="00A14FC6" w:rsidRPr="003F48A5" w:rsidRDefault="00A14FC6" w:rsidP="00A14FC6">
            <w:pPr>
              <w:jc w:val="center"/>
            </w:pPr>
            <w:r>
              <w:t>CO4</w:t>
            </w:r>
          </w:p>
        </w:tc>
        <w:tc>
          <w:tcPr>
            <w:tcW w:w="256" w:type="pct"/>
          </w:tcPr>
          <w:p w14:paraId="3C3D94ED" w14:textId="77777777" w:rsidR="00A14FC6" w:rsidRPr="003F48A5" w:rsidRDefault="00A14FC6" w:rsidP="00A14FC6">
            <w:pPr>
              <w:jc w:val="center"/>
            </w:pPr>
            <w:r>
              <w:t>A</w:t>
            </w:r>
          </w:p>
        </w:tc>
        <w:tc>
          <w:tcPr>
            <w:tcW w:w="253" w:type="pct"/>
          </w:tcPr>
          <w:p w14:paraId="21870BC3" w14:textId="77777777" w:rsidR="00A14FC6" w:rsidRPr="003F48A5" w:rsidRDefault="00A14FC6" w:rsidP="00A14FC6">
            <w:pPr>
              <w:jc w:val="center"/>
            </w:pPr>
            <w:r>
              <w:t>10</w:t>
            </w:r>
          </w:p>
        </w:tc>
      </w:tr>
      <w:tr w:rsidR="00A14FC6" w:rsidRPr="003F48A5" w14:paraId="3D01F826" w14:textId="77777777" w:rsidTr="00A14FC6">
        <w:trPr>
          <w:trHeight w:val="283"/>
        </w:trPr>
        <w:tc>
          <w:tcPr>
            <w:tcW w:w="272" w:type="pct"/>
          </w:tcPr>
          <w:p w14:paraId="6DA1F2AC" w14:textId="77777777" w:rsidR="00A14FC6" w:rsidRPr="003F48A5" w:rsidRDefault="00A14FC6" w:rsidP="00A14FC6">
            <w:pPr>
              <w:jc w:val="center"/>
            </w:pPr>
          </w:p>
        </w:tc>
        <w:tc>
          <w:tcPr>
            <w:tcW w:w="189" w:type="pct"/>
          </w:tcPr>
          <w:p w14:paraId="78E7A944" w14:textId="77777777" w:rsidR="00A14FC6" w:rsidRPr="003F48A5" w:rsidRDefault="00A14FC6" w:rsidP="00A14FC6">
            <w:pPr>
              <w:jc w:val="center"/>
            </w:pPr>
          </w:p>
        </w:tc>
        <w:tc>
          <w:tcPr>
            <w:tcW w:w="3711" w:type="pct"/>
          </w:tcPr>
          <w:p w14:paraId="6A558E69" w14:textId="77777777" w:rsidR="00A14FC6" w:rsidRPr="003F48A5" w:rsidRDefault="00A14FC6" w:rsidP="00A14FC6">
            <w:pPr>
              <w:jc w:val="center"/>
              <w:rPr>
                <w:bCs/>
              </w:rPr>
            </w:pPr>
            <w:r w:rsidRPr="003F48A5">
              <w:rPr>
                <w:b/>
                <w:bCs/>
              </w:rPr>
              <w:t>(OR)</w:t>
            </w:r>
          </w:p>
        </w:tc>
        <w:tc>
          <w:tcPr>
            <w:tcW w:w="319" w:type="pct"/>
          </w:tcPr>
          <w:p w14:paraId="6F4543F5" w14:textId="77777777" w:rsidR="00A14FC6" w:rsidRPr="003F48A5" w:rsidRDefault="00A14FC6" w:rsidP="00A14FC6">
            <w:pPr>
              <w:jc w:val="center"/>
            </w:pPr>
          </w:p>
        </w:tc>
        <w:tc>
          <w:tcPr>
            <w:tcW w:w="256" w:type="pct"/>
          </w:tcPr>
          <w:p w14:paraId="4F4D0AD5" w14:textId="77777777" w:rsidR="00A14FC6" w:rsidRPr="003F48A5" w:rsidRDefault="00A14FC6" w:rsidP="00A14FC6">
            <w:pPr>
              <w:jc w:val="center"/>
            </w:pPr>
          </w:p>
        </w:tc>
        <w:tc>
          <w:tcPr>
            <w:tcW w:w="253" w:type="pct"/>
          </w:tcPr>
          <w:p w14:paraId="59A57EE5" w14:textId="77777777" w:rsidR="00A14FC6" w:rsidRPr="003F48A5" w:rsidRDefault="00A14FC6" w:rsidP="00A14FC6">
            <w:pPr>
              <w:jc w:val="center"/>
            </w:pPr>
          </w:p>
        </w:tc>
      </w:tr>
      <w:tr w:rsidR="00A14FC6" w:rsidRPr="003F48A5" w14:paraId="1B4B96C2" w14:textId="77777777" w:rsidTr="00A14FC6">
        <w:trPr>
          <w:trHeight w:val="283"/>
        </w:trPr>
        <w:tc>
          <w:tcPr>
            <w:tcW w:w="272" w:type="pct"/>
          </w:tcPr>
          <w:p w14:paraId="0F99A54C" w14:textId="77777777" w:rsidR="00A14FC6" w:rsidRPr="003F48A5" w:rsidRDefault="00A14FC6" w:rsidP="00A14FC6">
            <w:pPr>
              <w:jc w:val="center"/>
            </w:pPr>
            <w:r w:rsidRPr="003F48A5">
              <w:t>8.</w:t>
            </w:r>
          </w:p>
        </w:tc>
        <w:tc>
          <w:tcPr>
            <w:tcW w:w="189" w:type="pct"/>
          </w:tcPr>
          <w:p w14:paraId="1466FFC5" w14:textId="77777777" w:rsidR="00A14FC6" w:rsidRPr="003F48A5" w:rsidRDefault="00A14FC6" w:rsidP="00A14FC6">
            <w:pPr>
              <w:jc w:val="center"/>
            </w:pPr>
            <w:r w:rsidRPr="003F48A5">
              <w:t>a.</w:t>
            </w:r>
          </w:p>
        </w:tc>
        <w:tc>
          <w:tcPr>
            <w:tcW w:w="3711" w:type="pct"/>
          </w:tcPr>
          <w:p w14:paraId="4E6EF405" w14:textId="77777777" w:rsidR="00A14FC6" w:rsidRPr="003F48A5" w:rsidRDefault="00A14FC6" w:rsidP="00A14FC6">
            <w:pPr>
              <w:jc w:val="both"/>
              <w:rPr>
                <w:bCs/>
              </w:rPr>
            </w:pPr>
            <w:r>
              <w:t xml:space="preserve">Summarize the key features of </w:t>
            </w:r>
            <w:proofErr w:type="spellStart"/>
            <w:r>
              <w:t>IoT</w:t>
            </w:r>
            <w:proofErr w:type="spellEnd"/>
            <w:r>
              <w:t xml:space="preserve"> communication standards such as OneM2M and DDS and relate them to their role in supporting scalable device interaction.</w:t>
            </w:r>
          </w:p>
        </w:tc>
        <w:tc>
          <w:tcPr>
            <w:tcW w:w="319" w:type="pct"/>
          </w:tcPr>
          <w:p w14:paraId="11943A49" w14:textId="77777777" w:rsidR="00A14FC6" w:rsidRPr="003F48A5" w:rsidRDefault="00A14FC6" w:rsidP="00A14FC6">
            <w:pPr>
              <w:jc w:val="center"/>
            </w:pPr>
            <w:r w:rsidRPr="003F48A5">
              <w:t>CO</w:t>
            </w:r>
            <w:r>
              <w:t>3</w:t>
            </w:r>
          </w:p>
        </w:tc>
        <w:tc>
          <w:tcPr>
            <w:tcW w:w="256" w:type="pct"/>
          </w:tcPr>
          <w:p w14:paraId="7E8CCD85" w14:textId="77777777" w:rsidR="00A14FC6" w:rsidRPr="003F48A5" w:rsidRDefault="00A14FC6" w:rsidP="00A14FC6">
            <w:pPr>
              <w:jc w:val="center"/>
            </w:pPr>
            <w:r>
              <w:t>U</w:t>
            </w:r>
          </w:p>
        </w:tc>
        <w:tc>
          <w:tcPr>
            <w:tcW w:w="253" w:type="pct"/>
          </w:tcPr>
          <w:p w14:paraId="7AB560B2" w14:textId="77777777" w:rsidR="00A14FC6" w:rsidRPr="003F48A5" w:rsidRDefault="00A14FC6" w:rsidP="00A14FC6">
            <w:pPr>
              <w:jc w:val="center"/>
            </w:pPr>
            <w:r>
              <w:t>10</w:t>
            </w:r>
          </w:p>
        </w:tc>
      </w:tr>
      <w:tr w:rsidR="00A14FC6" w:rsidRPr="003F48A5" w14:paraId="13C527A0" w14:textId="77777777" w:rsidTr="00A14FC6">
        <w:trPr>
          <w:trHeight w:val="283"/>
        </w:trPr>
        <w:tc>
          <w:tcPr>
            <w:tcW w:w="272" w:type="pct"/>
          </w:tcPr>
          <w:p w14:paraId="3DE36153" w14:textId="77777777" w:rsidR="00A14FC6" w:rsidRPr="003F48A5" w:rsidRDefault="00A14FC6" w:rsidP="00A14FC6">
            <w:pPr>
              <w:jc w:val="center"/>
            </w:pPr>
          </w:p>
        </w:tc>
        <w:tc>
          <w:tcPr>
            <w:tcW w:w="189" w:type="pct"/>
          </w:tcPr>
          <w:p w14:paraId="5719869E" w14:textId="77777777" w:rsidR="00A14FC6" w:rsidRPr="003F48A5" w:rsidRDefault="00A14FC6" w:rsidP="00A14FC6">
            <w:pPr>
              <w:jc w:val="center"/>
            </w:pPr>
            <w:r w:rsidRPr="003F48A5">
              <w:t>b.</w:t>
            </w:r>
          </w:p>
        </w:tc>
        <w:tc>
          <w:tcPr>
            <w:tcW w:w="3711" w:type="pct"/>
          </w:tcPr>
          <w:p w14:paraId="094E3098" w14:textId="77777777" w:rsidR="00A14FC6" w:rsidRPr="003F48A5" w:rsidRDefault="00A14FC6" w:rsidP="00A14FC6">
            <w:pPr>
              <w:jc w:val="both"/>
              <w:rPr>
                <w:bCs/>
              </w:rPr>
            </w:pPr>
            <w:r>
              <w:t xml:space="preserve">Design an authentication workflow for a wearable </w:t>
            </w:r>
            <w:proofErr w:type="spellStart"/>
            <w:r>
              <w:t>IoT</w:t>
            </w:r>
            <w:proofErr w:type="spellEnd"/>
            <w:r>
              <w:t xml:space="preserve"> device communicating with a cloud server by selecting appropriate lightweight security techniques and outlining the key steps involved.</w:t>
            </w:r>
          </w:p>
        </w:tc>
        <w:tc>
          <w:tcPr>
            <w:tcW w:w="319" w:type="pct"/>
          </w:tcPr>
          <w:p w14:paraId="17AAFEDA" w14:textId="77777777" w:rsidR="00A14FC6" w:rsidRPr="003F48A5" w:rsidRDefault="00A14FC6" w:rsidP="00A14FC6">
            <w:pPr>
              <w:jc w:val="center"/>
            </w:pPr>
            <w:r>
              <w:t>CO2</w:t>
            </w:r>
          </w:p>
        </w:tc>
        <w:tc>
          <w:tcPr>
            <w:tcW w:w="256" w:type="pct"/>
          </w:tcPr>
          <w:p w14:paraId="15FFBD8D" w14:textId="77777777" w:rsidR="00A14FC6" w:rsidRPr="003F48A5" w:rsidRDefault="00A14FC6" w:rsidP="00A14FC6">
            <w:pPr>
              <w:jc w:val="center"/>
            </w:pPr>
            <w:r>
              <w:t>A</w:t>
            </w:r>
          </w:p>
        </w:tc>
        <w:tc>
          <w:tcPr>
            <w:tcW w:w="253" w:type="pct"/>
          </w:tcPr>
          <w:p w14:paraId="0F178139" w14:textId="77777777" w:rsidR="00A14FC6" w:rsidRPr="003F48A5" w:rsidRDefault="00A14FC6" w:rsidP="00A14FC6">
            <w:pPr>
              <w:jc w:val="center"/>
            </w:pPr>
            <w:r>
              <w:t>10</w:t>
            </w:r>
          </w:p>
        </w:tc>
      </w:tr>
      <w:tr w:rsidR="00A14FC6" w:rsidRPr="003F48A5" w14:paraId="156241A1" w14:textId="77777777" w:rsidTr="00B700B4">
        <w:trPr>
          <w:trHeight w:val="186"/>
        </w:trPr>
        <w:tc>
          <w:tcPr>
            <w:tcW w:w="5000" w:type="pct"/>
            <w:gridSpan w:val="6"/>
          </w:tcPr>
          <w:p w14:paraId="0D8DD648" w14:textId="77777777" w:rsidR="00A14FC6" w:rsidRPr="003F48A5" w:rsidRDefault="00A14FC6" w:rsidP="00A14FC6">
            <w:pPr>
              <w:jc w:val="center"/>
            </w:pPr>
            <w:r w:rsidRPr="003F48A5">
              <w:rPr>
                <w:b/>
                <w:bCs/>
              </w:rPr>
              <w:t>COMPULSORY QUESTION</w:t>
            </w:r>
          </w:p>
        </w:tc>
      </w:tr>
      <w:tr w:rsidR="00A14FC6" w:rsidRPr="003F48A5" w14:paraId="29ECF0EA" w14:textId="77777777" w:rsidTr="00A14FC6">
        <w:trPr>
          <w:trHeight w:val="283"/>
        </w:trPr>
        <w:tc>
          <w:tcPr>
            <w:tcW w:w="272" w:type="pct"/>
          </w:tcPr>
          <w:p w14:paraId="757C7D2D" w14:textId="77777777" w:rsidR="00A14FC6" w:rsidRPr="003F48A5" w:rsidRDefault="00A14FC6" w:rsidP="00A14FC6">
            <w:pPr>
              <w:jc w:val="center"/>
            </w:pPr>
            <w:r w:rsidRPr="003F48A5">
              <w:t>9.</w:t>
            </w:r>
          </w:p>
        </w:tc>
        <w:tc>
          <w:tcPr>
            <w:tcW w:w="189" w:type="pct"/>
          </w:tcPr>
          <w:p w14:paraId="43DB1053" w14:textId="77777777" w:rsidR="00A14FC6" w:rsidRPr="003F48A5" w:rsidRDefault="00A14FC6" w:rsidP="00A14FC6">
            <w:pPr>
              <w:jc w:val="center"/>
            </w:pPr>
          </w:p>
        </w:tc>
        <w:tc>
          <w:tcPr>
            <w:tcW w:w="3711" w:type="pct"/>
          </w:tcPr>
          <w:p w14:paraId="460E060F" w14:textId="77777777" w:rsidR="00A14FC6" w:rsidRPr="003F48A5" w:rsidRDefault="00A14FC6" w:rsidP="00A14FC6">
            <w:pPr>
              <w:jc w:val="both"/>
            </w:pPr>
            <w:r w:rsidRPr="000C7A7C">
              <w:t xml:space="preserve">Formulate a novel research framework integrating emerging technologies such as zero-trust architecture, AI-driven threat detection, or </w:t>
            </w:r>
            <w:proofErr w:type="spellStart"/>
            <w:r w:rsidRPr="000C7A7C">
              <w:t>blockchain</w:t>
            </w:r>
            <w:proofErr w:type="spellEnd"/>
            <w:r w:rsidRPr="000C7A7C">
              <w:t xml:space="preserve"> to enhance </w:t>
            </w:r>
            <w:proofErr w:type="spellStart"/>
            <w:r w:rsidRPr="000C7A7C">
              <w:t>IoT</w:t>
            </w:r>
            <w:proofErr w:type="spellEnd"/>
            <w:r w:rsidRPr="000C7A7C">
              <w:t xml:space="preserve"> security, including methodology and expected outcomes.</w:t>
            </w:r>
          </w:p>
        </w:tc>
        <w:tc>
          <w:tcPr>
            <w:tcW w:w="319" w:type="pct"/>
          </w:tcPr>
          <w:p w14:paraId="230B5959" w14:textId="77777777" w:rsidR="00A14FC6" w:rsidRPr="003F48A5" w:rsidRDefault="00A14FC6" w:rsidP="00A14FC6">
            <w:pPr>
              <w:jc w:val="center"/>
            </w:pPr>
            <w:r w:rsidRPr="003F48A5">
              <w:t>CO6</w:t>
            </w:r>
          </w:p>
        </w:tc>
        <w:tc>
          <w:tcPr>
            <w:tcW w:w="256" w:type="pct"/>
          </w:tcPr>
          <w:p w14:paraId="056F7464" w14:textId="77777777" w:rsidR="00A14FC6" w:rsidRPr="003F48A5" w:rsidRDefault="00A14FC6" w:rsidP="00A14FC6">
            <w:pPr>
              <w:jc w:val="center"/>
            </w:pPr>
            <w:r>
              <w:t>C</w:t>
            </w:r>
          </w:p>
        </w:tc>
        <w:tc>
          <w:tcPr>
            <w:tcW w:w="253" w:type="pct"/>
          </w:tcPr>
          <w:p w14:paraId="1FD0D7A1" w14:textId="77777777" w:rsidR="00A14FC6" w:rsidRPr="003F48A5" w:rsidRDefault="00A14FC6" w:rsidP="00A14FC6">
            <w:pPr>
              <w:jc w:val="center"/>
            </w:pPr>
            <w:r w:rsidRPr="003F48A5">
              <w:t>20</w:t>
            </w:r>
          </w:p>
        </w:tc>
      </w:tr>
    </w:tbl>
    <w:p w14:paraId="01E3080B" w14:textId="77777777" w:rsidR="00A14FC6" w:rsidRDefault="00A14FC6" w:rsidP="00856324"/>
    <w:p w14:paraId="7DB848F6"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D403B3"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6D44F8B4" w14:textId="77777777" w:rsidTr="00A14FC6">
        <w:tc>
          <w:tcPr>
            <w:tcW w:w="632" w:type="dxa"/>
          </w:tcPr>
          <w:p w14:paraId="5D9EBE05" w14:textId="77777777" w:rsidR="00A14FC6" w:rsidRPr="00930ED1" w:rsidRDefault="00A14FC6" w:rsidP="00FA7076">
            <w:pPr>
              <w:jc w:val="center"/>
              <w:rPr>
                <w:sz w:val="22"/>
                <w:szCs w:val="22"/>
              </w:rPr>
            </w:pPr>
          </w:p>
        </w:tc>
        <w:tc>
          <w:tcPr>
            <w:tcW w:w="9858" w:type="dxa"/>
          </w:tcPr>
          <w:p w14:paraId="2DECB769" w14:textId="77777777" w:rsidR="00A14FC6" w:rsidRPr="00930ED1" w:rsidRDefault="00A14FC6" w:rsidP="00FA7076">
            <w:pPr>
              <w:jc w:val="center"/>
              <w:rPr>
                <w:b/>
                <w:sz w:val="22"/>
                <w:szCs w:val="22"/>
              </w:rPr>
            </w:pPr>
            <w:r w:rsidRPr="00930ED1">
              <w:rPr>
                <w:b/>
                <w:sz w:val="22"/>
                <w:szCs w:val="22"/>
              </w:rPr>
              <w:t>COURSE OUTCOMES</w:t>
            </w:r>
          </w:p>
        </w:tc>
      </w:tr>
      <w:tr w:rsidR="00A14FC6" w14:paraId="10EFAE92" w14:textId="77777777" w:rsidTr="00A14FC6">
        <w:tc>
          <w:tcPr>
            <w:tcW w:w="632" w:type="dxa"/>
          </w:tcPr>
          <w:p w14:paraId="0A060F20" w14:textId="77777777" w:rsidR="00A14FC6" w:rsidRPr="00930ED1" w:rsidRDefault="00A14FC6" w:rsidP="00A14FC6">
            <w:pPr>
              <w:jc w:val="center"/>
              <w:rPr>
                <w:sz w:val="22"/>
                <w:szCs w:val="22"/>
              </w:rPr>
            </w:pPr>
            <w:r w:rsidRPr="00930ED1">
              <w:rPr>
                <w:sz w:val="22"/>
                <w:szCs w:val="22"/>
              </w:rPr>
              <w:t>CO1</w:t>
            </w:r>
          </w:p>
        </w:tc>
        <w:tc>
          <w:tcPr>
            <w:tcW w:w="9858" w:type="dxa"/>
          </w:tcPr>
          <w:p w14:paraId="257EEA4F" w14:textId="77777777" w:rsidR="00A14FC6" w:rsidRPr="00930ED1" w:rsidRDefault="00A14FC6" w:rsidP="00A14FC6">
            <w:pPr>
              <w:jc w:val="both"/>
              <w:rPr>
                <w:sz w:val="22"/>
                <w:szCs w:val="22"/>
              </w:rPr>
            </w:pPr>
            <w:r w:rsidRPr="005324D2">
              <w:t xml:space="preserve">Illustrate essential security requirements and potential threats in </w:t>
            </w:r>
            <w:proofErr w:type="spellStart"/>
            <w:r w:rsidRPr="005324D2">
              <w:t>IoT</w:t>
            </w:r>
            <w:proofErr w:type="spellEnd"/>
            <w:r w:rsidRPr="005324D2">
              <w:t xml:space="preserve"> architectures.</w:t>
            </w:r>
          </w:p>
        </w:tc>
      </w:tr>
      <w:tr w:rsidR="00A14FC6" w14:paraId="5F48ED8C" w14:textId="77777777" w:rsidTr="00A14FC6">
        <w:tc>
          <w:tcPr>
            <w:tcW w:w="632" w:type="dxa"/>
          </w:tcPr>
          <w:p w14:paraId="5608D0A8" w14:textId="77777777" w:rsidR="00A14FC6" w:rsidRPr="00930ED1" w:rsidRDefault="00A14FC6" w:rsidP="00A14FC6">
            <w:pPr>
              <w:jc w:val="center"/>
              <w:rPr>
                <w:sz w:val="22"/>
                <w:szCs w:val="22"/>
              </w:rPr>
            </w:pPr>
            <w:r w:rsidRPr="00930ED1">
              <w:rPr>
                <w:sz w:val="22"/>
                <w:szCs w:val="22"/>
              </w:rPr>
              <w:t>CO2</w:t>
            </w:r>
          </w:p>
        </w:tc>
        <w:tc>
          <w:tcPr>
            <w:tcW w:w="9858" w:type="dxa"/>
          </w:tcPr>
          <w:p w14:paraId="2B39B106" w14:textId="77777777" w:rsidR="00A14FC6" w:rsidRPr="00930ED1" w:rsidRDefault="00A14FC6" w:rsidP="00A14FC6">
            <w:pPr>
              <w:jc w:val="both"/>
              <w:rPr>
                <w:sz w:val="22"/>
                <w:szCs w:val="22"/>
              </w:rPr>
            </w:pPr>
            <w:r w:rsidRPr="005324D2">
              <w:t xml:space="preserve">Examine </w:t>
            </w:r>
            <w:proofErr w:type="spellStart"/>
            <w:r w:rsidRPr="005324D2">
              <w:t>IoT</w:t>
            </w:r>
            <w:proofErr w:type="spellEnd"/>
            <w:r w:rsidRPr="005324D2">
              <w:t xml:space="preserve"> vulnerabilities and evaluate authentication mechanisms.</w:t>
            </w:r>
          </w:p>
        </w:tc>
      </w:tr>
      <w:tr w:rsidR="00A14FC6" w14:paraId="52B1CF89" w14:textId="77777777" w:rsidTr="00A14FC6">
        <w:tc>
          <w:tcPr>
            <w:tcW w:w="632" w:type="dxa"/>
          </w:tcPr>
          <w:p w14:paraId="0BCE00CF" w14:textId="77777777" w:rsidR="00A14FC6" w:rsidRPr="00930ED1" w:rsidRDefault="00A14FC6" w:rsidP="00A14FC6">
            <w:pPr>
              <w:jc w:val="center"/>
              <w:rPr>
                <w:sz w:val="22"/>
                <w:szCs w:val="22"/>
              </w:rPr>
            </w:pPr>
            <w:r w:rsidRPr="00930ED1">
              <w:rPr>
                <w:sz w:val="22"/>
                <w:szCs w:val="22"/>
              </w:rPr>
              <w:t>CO3</w:t>
            </w:r>
          </w:p>
        </w:tc>
        <w:tc>
          <w:tcPr>
            <w:tcW w:w="9858" w:type="dxa"/>
          </w:tcPr>
          <w:p w14:paraId="7901BCB8" w14:textId="77777777" w:rsidR="00A14FC6" w:rsidRPr="00930ED1" w:rsidRDefault="00A14FC6" w:rsidP="00A14FC6">
            <w:pPr>
              <w:jc w:val="both"/>
              <w:rPr>
                <w:sz w:val="22"/>
                <w:szCs w:val="22"/>
              </w:rPr>
            </w:pPr>
            <w:r w:rsidRPr="005324D2">
              <w:t xml:space="preserve">Distinguish </w:t>
            </w:r>
            <w:proofErr w:type="spellStart"/>
            <w:r w:rsidRPr="005324D2">
              <w:t>IoT</w:t>
            </w:r>
            <w:proofErr w:type="spellEnd"/>
            <w:r w:rsidRPr="005324D2">
              <w:t xml:space="preserve"> framework standards and analyze their roles in secure communications.</w:t>
            </w:r>
          </w:p>
        </w:tc>
      </w:tr>
      <w:tr w:rsidR="00A14FC6" w14:paraId="26171CDD" w14:textId="77777777" w:rsidTr="00A14FC6">
        <w:tc>
          <w:tcPr>
            <w:tcW w:w="632" w:type="dxa"/>
          </w:tcPr>
          <w:p w14:paraId="0A739BCE" w14:textId="77777777" w:rsidR="00A14FC6" w:rsidRPr="00930ED1" w:rsidRDefault="00A14FC6" w:rsidP="00A14FC6">
            <w:pPr>
              <w:jc w:val="center"/>
              <w:rPr>
                <w:sz w:val="22"/>
                <w:szCs w:val="22"/>
              </w:rPr>
            </w:pPr>
            <w:r w:rsidRPr="00930ED1">
              <w:rPr>
                <w:sz w:val="22"/>
                <w:szCs w:val="22"/>
              </w:rPr>
              <w:t>CO4</w:t>
            </w:r>
          </w:p>
        </w:tc>
        <w:tc>
          <w:tcPr>
            <w:tcW w:w="9858" w:type="dxa"/>
          </w:tcPr>
          <w:p w14:paraId="102CE9EF" w14:textId="77777777" w:rsidR="00A14FC6" w:rsidRPr="00930ED1" w:rsidRDefault="00A14FC6" w:rsidP="00A14FC6">
            <w:pPr>
              <w:jc w:val="both"/>
              <w:rPr>
                <w:sz w:val="22"/>
                <w:szCs w:val="22"/>
              </w:rPr>
            </w:pPr>
            <w:r w:rsidRPr="005324D2">
              <w:t xml:space="preserve">Assess hardware security building blocks for protecting </w:t>
            </w:r>
            <w:proofErr w:type="spellStart"/>
            <w:r w:rsidRPr="005324D2">
              <w:t>IoT</w:t>
            </w:r>
            <w:proofErr w:type="spellEnd"/>
            <w:r w:rsidRPr="005324D2">
              <w:t xml:space="preserve"> devices.</w:t>
            </w:r>
          </w:p>
        </w:tc>
      </w:tr>
      <w:tr w:rsidR="00A14FC6" w14:paraId="2FE03072" w14:textId="77777777" w:rsidTr="00A14FC6">
        <w:tc>
          <w:tcPr>
            <w:tcW w:w="632" w:type="dxa"/>
          </w:tcPr>
          <w:p w14:paraId="5FBB161C" w14:textId="77777777" w:rsidR="00A14FC6" w:rsidRPr="00930ED1" w:rsidRDefault="00A14FC6" w:rsidP="00A14FC6">
            <w:pPr>
              <w:jc w:val="center"/>
              <w:rPr>
                <w:sz w:val="22"/>
                <w:szCs w:val="22"/>
              </w:rPr>
            </w:pPr>
            <w:r w:rsidRPr="00930ED1">
              <w:rPr>
                <w:sz w:val="22"/>
                <w:szCs w:val="22"/>
              </w:rPr>
              <w:t>CO5</w:t>
            </w:r>
          </w:p>
        </w:tc>
        <w:tc>
          <w:tcPr>
            <w:tcW w:w="9858" w:type="dxa"/>
          </w:tcPr>
          <w:p w14:paraId="274C297C" w14:textId="77777777" w:rsidR="00A14FC6" w:rsidRPr="00930ED1" w:rsidRDefault="00A14FC6" w:rsidP="00A14FC6">
            <w:pPr>
              <w:jc w:val="both"/>
              <w:rPr>
                <w:sz w:val="22"/>
                <w:szCs w:val="22"/>
              </w:rPr>
            </w:pPr>
            <w:r w:rsidRPr="005324D2">
              <w:t>Develop software security strategies and implement trusted execution environments.</w:t>
            </w:r>
          </w:p>
        </w:tc>
      </w:tr>
      <w:tr w:rsidR="00A14FC6" w14:paraId="37310720" w14:textId="77777777" w:rsidTr="00A14FC6">
        <w:tc>
          <w:tcPr>
            <w:tcW w:w="632" w:type="dxa"/>
          </w:tcPr>
          <w:p w14:paraId="46AF5A4F" w14:textId="77777777" w:rsidR="00A14FC6" w:rsidRPr="00930ED1" w:rsidRDefault="00A14FC6" w:rsidP="00A14FC6">
            <w:pPr>
              <w:jc w:val="center"/>
              <w:rPr>
                <w:sz w:val="22"/>
                <w:szCs w:val="22"/>
              </w:rPr>
            </w:pPr>
            <w:r w:rsidRPr="00930ED1">
              <w:rPr>
                <w:sz w:val="22"/>
                <w:szCs w:val="22"/>
              </w:rPr>
              <w:t>CO6</w:t>
            </w:r>
          </w:p>
        </w:tc>
        <w:tc>
          <w:tcPr>
            <w:tcW w:w="9858" w:type="dxa"/>
          </w:tcPr>
          <w:p w14:paraId="50285AD2" w14:textId="77777777" w:rsidR="00A14FC6" w:rsidRPr="00930ED1" w:rsidRDefault="00A14FC6" w:rsidP="00A14FC6">
            <w:pPr>
              <w:jc w:val="both"/>
              <w:rPr>
                <w:sz w:val="22"/>
                <w:szCs w:val="22"/>
              </w:rPr>
            </w:pPr>
            <w:r w:rsidRPr="005324D2">
              <w:t xml:space="preserve">Evaluate security challenges and solutions in real-world </w:t>
            </w:r>
            <w:proofErr w:type="spellStart"/>
            <w:r w:rsidRPr="005324D2">
              <w:t>IoT</w:t>
            </w:r>
            <w:proofErr w:type="spellEnd"/>
            <w:r w:rsidRPr="005324D2">
              <w:t xml:space="preserve"> applications.</w:t>
            </w:r>
          </w:p>
        </w:tc>
      </w:tr>
    </w:tbl>
    <w:p w14:paraId="6EEB327C" w14:textId="77777777" w:rsidR="00A14FC6" w:rsidRDefault="00A14FC6" w:rsidP="00A14FC6"/>
    <w:p w14:paraId="4C22ADDC" w14:textId="77777777" w:rsidR="00A16B88" w:rsidRDefault="00A16B88">
      <w:pPr>
        <w:spacing w:after="200" w:line="276" w:lineRule="auto"/>
        <w:rPr>
          <w:rFonts w:ascii="Arial" w:hAnsi="Arial" w:cs="Arial"/>
          <w:bCs/>
          <w:noProof/>
        </w:rPr>
      </w:pPr>
      <w:r>
        <w:rPr>
          <w:rFonts w:ascii="Arial" w:hAnsi="Arial" w:cs="Arial"/>
          <w:bCs/>
          <w:noProof/>
        </w:rPr>
        <w:br w:type="page"/>
      </w:r>
    </w:p>
    <w:p w14:paraId="4471E5A7" w14:textId="7BD8EDAB"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6C8F4B4B" wp14:editId="504867B1">
            <wp:extent cx="5734050" cy="838200"/>
            <wp:effectExtent l="0" t="0" r="0" b="0"/>
            <wp:docPr id="936639160" name="Picture 93663916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08410C2" w14:textId="77777777" w:rsidR="00A14FC6" w:rsidRDefault="00A14FC6" w:rsidP="001E26D5">
      <w:pPr>
        <w:jc w:val="center"/>
        <w:rPr>
          <w:b/>
          <w:bCs/>
        </w:rPr>
      </w:pPr>
    </w:p>
    <w:p w14:paraId="4583BB31" w14:textId="77777777" w:rsidR="00A14FC6" w:rsidRDefault="00A14FC6" w:rsidP="001E26D5">
      <w:pPr>
        <w:jc w:val="center"/>
        <w:rPr>
          <w:b/>
          <w:bCs/>
        </w:rPr>
      </w:pPr>
      <w:r>
        <w:rPr>
          <w:b/>
          <w:bCs/>
        </w:rPr>
        <w:t>END SEMESTER EXAMINATION – APRIL / MAY 2026</w:t>
      </w:r>
    </w:p>
    <w:p w14:paraId="69B12309"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2A8FF9D7" w14:textId="77777777" w:rsidTr="00A14FC6">
        <w:trPr>
          <w:trHeight w:val="397"/>
          <w:jc w:val="center"/>
        </w:trPr>
        <w:tc>
          <w:tcPr>
            <w:tcW w:w="1555" w:type="dxa"/>
            <w:vAlign w:val="center"/>
          </w:tcPr>
          <w:p w14:paraId="4B9A011C"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6E297E23" w14:textId="77777777" w:rsidR="00A14FC6" w:rsidRPr="0037089B" w:rsidRDefault="00A14FC6" w:rsidP="00A14FC6">
            <w:pPr>
              <w:pStyle w:val="Title"/>
              <w:jc w:val="left"/>
              <w:rPr>
                <w:b/>
                <w:sz w:val="22"/>
                <w:szCs w:val="22"/>
              </w:rPr>
            </w:pPr>
            <w:r>
              <w:rPr>
                <w:b/>
                <w:sz w:val="22"/>
                <w:szCs w:val="22"/>
              </w:rPr>
              <w:t>24CS3032</w:t>
            </w:r>
          </w:p>
        </w:tc>
        <w:tc>
          <w:tcPr>
            <w:tcW w:w="1417" w:type="dxa"/>
            <w:vAlign w:val="center"/>
          </w:tcPr>
          <w:p w14:paraId="48D9054B"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8ACDC65"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5C107A4C" w14:textId="77777777" w:rsidTr="00A14FC6">
        <w:trPr>
          <w:trHeight w:val="397"/>
          <w:jc w:val="center"/>
        </w:trPr>
        <w:tc>
          <w:tcPr>
            <w:tcW w:w="1555" w:type="dxa"/>
            <w:vAlign w:val="center"/>
          </w:tcPr>
          <w:p w14:paraId="70707D34"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6801466" w14:textId="77777777" w:rsidR="00A14FC6" w:rsidRPr="0037089B" w:rsidRDefault="00A14FC6" w:rsidP="00A14FC6">
            <w:pPr>
              <w:pStyle w:val="Title"/>
              <w:jc w:val="left"/>
              <w:rPr>
                <w:b/>
                <w:sz w:val="22"/>
                <w:szCs w:val="22"/>
              </w:rPr>
            </w:pPr>
            <w:r w:rsidRPr="0080137D">
              <w:rPr>
                <w:b/>
                <w:sz w:val="22"/>
                <w:szCs w:val="22"/>
              </w:rPr>
              <w:t>MACHINE LEARNING FOR CYBERSECURITY</w:t>
            </w:r>
          </w:p>
        </w:tc>
        <w:tc>
          <w:tcPr>
            <w:tcW w:w="1417" w:type="dxa"/>
            <w:vAlign w:val="center"/>
          </w:tcPr>
          <w:p w14:paraId="1A9B6519"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68233F7" w14:textId="77777777" w:rsidR="00A14FC6" w:rsidRPr="0037089B" w:rsidRDefault="00A14FC6" w:rsidP="00A14FC6">
            <w:pPr>
              <w:pStyle w:val="Title"/>
              <w:jc w:val="left"/>
              <w:rPr>
                <w:b/>
                <w:sz w:val="22"/>
                <w:szCs w:val="22"/>
              </w:rPr>
            </w:pPr>
            <w:r w:rsidRPr="0037089B">
              <w:rPr>
                <w:b/>
                <w:sz w:val="22"/>
                <w:szCs w:val="22"/>
              </w:rPr>
              <w:t>100</w:t>
            </w:r>
          </w:p>
        </w:tc>
      </w:tr>
    </w:tbl>
    <w:p w14:paraId="7F30A134"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A14FC6" w:rsidRPr="003F48A5" w14:paraId="2FB71653" w14:textId="77777777" w:rsidTr="00A14FC6">
        <w:trPr>
          <w:trHeight w:val="552"/>
        </w:trPr>
        <w:tc>
          <w:tcPr>
            <w:tcW w:w="265" w:type="pct"/>
            <w:vAlign w:val="center"/>
          </w:tcPr>
          <w:p w14:paraId="07A541CD" w14:textId="77777777" w:rsidR="00A14FC6" w:rsidRPr="003F48A5" w:rsidRDefault="00A14FC6" w:rsidP="004A6284">
            <w:pPr>
              <w:jc w:val="center"/>
              <w:rPr>
                <w:b/>
              </w:rPr>
            </w:pPr>
            <w:r w:rsidRPr="003F48A5">
              <w:rPr>
                <w:b/>
              </w:rPr>
              <w:t>Q. No.</w:t>
            </w:r>
          </w:p>
        </w:tc>
        <w:tc>
          <w:tcPr>
            <w:tcW w:w="3907" w:type="pct"/>
            <w:gridSpan w:val="2"/>
            <w:vAlign w:val="center"/>
          </w:tcPr>
          <w:p w14:paraId="69DA1D54" w14:textId="77777777" w:rsidR="00A14FC6" w:rsidRPr="003F48A5" w:rsidRDefault="00A14FC6" w:rsidP="004A6284">
            <w:pPr>
              <w:jc w:val="center"/>
              <w:rPr>
                <w:b/>
              </w:rPr>
            </w:pPr>
            <w:r w:rsidRPr="003F48A5">
              <w:rPr>
                <w:b/>
              </w:rPr>
              <w:t>Questions</w:t>
            </w:r>
          </w:p>
        </w:tc>
        <w:tc>
          <w:tcPr>
            <w:tcW w:w="312" w:type="pct"/>
          </w:tcPr>
          <w:p w14:paraId="6FA400C5" w14:textId="77777777" w:rsidR="00A14FC6" w:rsidRPr="003F48A5" w:rsidRDefault="00A14FC6" w:rsidP="00B700B4">
            <w:pPr>
              <w:jc w:val="center"/>
              <w:rPr>
                <w:b/>
              </w:rPr>
            </w:pPr>
            <w:r w:rsidRPr="003F48A5">
              <w:rPr>
                <w:b/>
              </w:rPr>
              <w:t>CO</w:t>
            </w:r>
          </w:p>
        </w:tc>
        <w:tc>
          <w:tcPr>
            <w:tcW w:w="259" w:type="pct"/>
          </w:tcPr>
          <w:p w14:paraId="01BE7CEE" w14:textId="77777777" w:rsidR="00A14FC6" w:rsidRPr="003F48A5" w:rsidRDefault="00A14FC6" w:rsidP="00B700B4">
            <w:pPr>
              <w:jc w:val="center"/>
              <w:rPr>
                <w:b/>
              </w:rPr>
            </w:pPr>
            <w:r w:rsidRPr="003F48A5">
              <w:rPr>
                <w:b/>
              </w:rPr>
              <w:t>BL</w:t>
            </w:r>
          </w:p>
        </w:tc>
        <w:tc>
          <w:tcPr>
            <w:tcW w:w="257" w:type="pct"/>
          </w:tcPr>
          <w:p w14:paraId="03CB7794" w14:textId="77777777" w:rsidR="00A14FC6" w:rsidRPr="003F48A5" w:rsidRDefault="00A14FC6" w:rsidP="00B700B4">
            <w:pPr>
              <w:jc w:val="center"/>
              <w:rPr>
                <w:b/>
              </w:rPr>
            </w:pPr>
            <w:r w:rsidRPr="003F48A5">
              <w:rPr>
                <w:b/>
              </w:rPr>
              <w:t>M</w:t>
            </w:r>
          </w:p>
        </w:tc>
      </w:tr>
      <w:tr w:rsidR="00A14FC6" w:rsidRPr="003F48A5" w14:paraId="2E0703FA" w14:textId="77777777" w:rsidTr="00B700B4">
        <w:trPr>
          <w:trHeight w:val="552"/>
        </w:trPr>
        <w:tc>
          <w:tcPr>
            <w:tcW w:w="5000" w:type="pct"/>
            <w:gridSpan w:val="6"/>
          </w:tcPr>
          <w:p w14:paraId="1DE04968" w14:textId="77777777" w:rsidR="00A14FC6" w:rsidRPr="003F48A5" w:rsidRDefault="00A14FC6" w:rsidP="00B700B4">
            <w:pPr>
              <w:jc w:val="center"/>
              <w:rPr>
                <w:b/>
                <w:u w:val="single"/>
              </w:rPr>
            </w:pPr>
            <w:r w:rsidRPr="003F48A5">
              <w:rPr>
                <w:b/>
                <w:u w:val="single"/>
              </w:rPr>
              <w:t>PART – A (4 X 20 = 80 MARKS)</w:t>
            </w:r>
          </w:p>
          <w:p w14:paraId="406CEE84" w14:textId="77777777" w:rsidR="00A14FC6" w:rsidRPr="003F48A5" w:rsidRDefault="00A14FC6" w:rsidP="00B700B4">
            <w:pPr>
              <w:jc w:val="center"/>
              <w:rPr>
                <w:b/>
              </w:rPr>
            </w:pPr>
            <w:r w:rsidRPr="003F48A5">
              <w:rPr>
                <w:b/>
              </w:rPr>
              <w:t>(Answer all the Questions)</w:t>
            </w:r>
          </w:p>
        </w:tc>
      </w:tr>
      <w:tr w:rsidR="00A14FC6" w:rsidRPr="003F48A5" w14:paraId="1ACFD23E" w14:textId="77777777" w:rsidTr="00A14FC6">
        <w:trPr>
          <w:trHeight w:val="283"/>
        </w:trPr>
        <w:tc>
          <w:tcPr>
            <w:tcW w:w="265" w:type="pct"/>
          </w:tcPr>
          <w:p w14:paraId="5E304AA9" w14:textId="77777777" w:rsidR="00A14FC6" w:rsidRPr="003F48A5" w:rsidRDefault="00A14FC6" w:rsidP="00B700B4">
            <w:pPr>
              <w:jc w:val="center"/>
            </w:pPr>
            <w:r w:rsidRPr="003F48A5">
              <w:t>1.</w:t>
            </w:r>
          </w:p>
        </w:tc>
        <w:tc>
          <w:tcPr>
            <w:tcW w:w="184" w:type="pct"/>
          </w:tcPr>
          <w:p w14:paraId="7DAD221D" w14:textId="77777777" w:rsidR="00A14FC6" w:rsidRPr="003F48A5" w:rsidRDefault="00A14FC6" w:rsidP="00B700B4">
            <w:pPr>
              <w:jc w:val="center"/>
            </w:pPr>
            <w:r w:rsidRPr="003F48A5">
              <w:t>a.</w:t>
            </w:r>
          </w:p>
        </w:tc>
        <w:tc>
          <w:tcPr>
            <w:tcW w:w="3723" w:type="pct"/>
          </w:tcPr>
          <w:p w14:paraId="7602A1E0" w14:textId="77777777" w:rsidR="00A14FC6" w:rsidRPr="00FE2539" w:rsidRDefault="00A14FC6" w:rsidP="00A14FC6">
            <w:pPr>
              <w:jc w:val="both"/>
              <w:rPr>
                <w:color w:val="0E101A"/>
                <w:lang w:val="en-IN" w:eastAsia="en-IN"/>
              </w:rPr>
            </w:pPr>
            <w:r w:rsidRPr="00FE2539">
              <w:rPr>
                <w:color w:val="0E101A"/>
                <w:lang w:val="en-IN" w:eastAsia="en-IN"/>
              </w:rPr>
              <w:t>Scenario:</w:t>
            </w:r>
          </w:p>
          <w:p w14:paraId="5E090B94" w14:textId="77777777" w:rsidR="00A14FC6" w:rsidRPr="00FE2539" w:rsidRDefault="00A14FC6" w:rsidP="00A14FC6">
            <w:pPr>
              <w:jc w:val="both"/>
              <w:rPr>
                <w:color w:val="0E101A"/>
                <w:lang w:val="en-IN" w:eastAsia="en-IN"/>
              </w:rPr>
            </w:pPr>
            <w:r>
              <w:rPr>
                <w:color w:val="0E101A"/>
                <w:lang w:val="en-IN" w:eastAsia="en-IN"/>
              </w:rPr>
              <w:t>A healthcare organiz</w:t>
            </w:r>
            <w:r w:rsidRPr="00FE2539">
              <w:rPr>
                <w:color w:val="0E101A"/>
                <w:lang w:val="en-IN" w:eastAsia="en-IN"/>
              </w:rPr>
              <w:t>ation is developing a Machine Learning system to predict diseases using patient information, such as medical records, lab reports, doctor notes, and medical images.</w:t>
            </w:r>
          </w:p>
          <w:p w14:paraId="1C0E1AB0" w14:textId="77777777" w:rsidR="00A14FC6" w:rsidRPr="00FE2539" w:rsidRDefault="00A14FC6" w:rsidP="00A16B88">
            <w:pPr>
              <w:numPr>
                <w:ilvl w:val="0"/>
                <w:numId w:val="70"/>
              </w:numPr>
              <w:jc w:val="both"/>
              <w:rPr>
                <w:color w:val="0E101A"/>
                <w:lang w:val="en-IN" w:eastAsia="en-IN"/>
              </w:rPr>
            </w:pPr>
            <w:r w:rsidRPr="00FE2539">
              <w:rPr>
                <w:color w:val="0E101A"/>
                <w:lang w:val="en-IN" w:eastAsia="en-IN"/>
              </w:rPr>
              <w:t>Explain the different types of data used in this scenario.</w:t>
            </w:r>
          </w:p>
          <w:p w14:paraId="64229752" w14:textId="77777777" w:rsidR="00A14FC6" w:rsidRPr="00FE2539" w:rsidRDefault="00A14FC6" w:rsidP="00A16B88">
            <w:pPr>
              <w:numPr>
                <w:ilvl w:val="0"/>
                <w:numId w:val="70"/>
              </w:numPr>
              <w:jc w:val="both"/>
              <w:rPr>
                <w:color w:val="0E101A"/>
                <w:lang w:val="en-IN" w:eastAsia="en-IN"/>
              </w:rPr>
            </w:pPr>
            <w:r w:rsidRPr="00FE2539">
              <w:rPr>
                <w:color w:val="0E101A"/>
                <w:lang w:val="en-IN" w:eastAsia="en-IN"/>
              </w:rPr>
              <w:t>Describe the characteristics of each type of data with examples from the scenario.</w:t>
            </w:r>
          </w:p>
          <w:p w14:paraId="1E140646" w14:textId="77777777" w:rsidR="00A14FC6" w:rsidRPr="00FE2539" w:rsidRDefault="00A14FC6" w:rsidP="00A16B88">
            <w:pPr>
              <w:numPr>
                <w:ilvl w:val="0"/>
                <w:numId w:val="70"/>
              </w:numPr>
              <w:jc w:val="both"/>
              <w:rPr>
                <w:color w:val="0E101A"/>
                <w:lang w:val="en-IN" w:eastAsia="en-IN"/>
              </w:rPr>
            </w:pPr>
            <w:r w:rsidRPr="00FE2539">
              <w:rPr>
                <w:color w:val="0E101A"/>
                <w:lang w:val="en-IN" w:eastAsia="en-IN"/>
              </w:rPr>
              <w:t>Explain the importance of each data type in building an effective machine learning model for disease prediction.</w:t>
            </w:r>
          </w:p>
        </w:tc>
        <w:tc>
          <w:tcPr>
            <w:tcW w:w="312" w:type="pct"/>
          </w:tcPr>
          <w:p w14:paraId="01416AF9" w14:textId="77777777" w:rsidR="00A14FC6" w:rsidRPr="003F48A5" w:rsidRDefault="00A14FC6" w:rsidP="00B700B4">
            <w:pPr>
              <w:jc w:val="center"/>
            </w:pPr>
            <w:r w:rsidRPr="003F48A5">
              <w:t>CO1</w:t>
            </w:r>
          </w:p>
        </w:tc>
        <w:tc>
          <w:tcPr>
            <w:tcW w:w="259" w:type="pct"/>
          </w:tcPr>
          <w:p w14:paraId="45B18722" w14:textId="77777777" w:rsidR="00A14FC6" w:rsidRPr="003F48A5" w:rsidRDefault="00A14FC6" w:rsidP="00B700B4">
            <w:pPr>
              <w:jc w:val="center"/>
            </w:pPr>
            <w:r>
              <w:t>U</w:t>
            </w:r>
          </w:p>
        </w:tc>
        <w:tc>
          <w:tcPr>
            <w:tcW w:w="257" w:type="pct"/>
          </w:tcPr>
          <w:p w14:paraId="4699F16E" w14:textId="77777777" w:rsidR="00A14FC6" w:rsidRPr="003F48A5" w:rsidRDefault="00A14FC6" w:rsidP="00B700B4">
            <w:pPr>
              <w:jc w:val="center"/>
            </w:pPr>
            <w:r>
              <w:t>1</w:t>
            </w:r>
            <w:r w:rsidRPr="003F48A5">
              <w:t>0</w:t>
            </w:r>
          </w:p>
        </w:tc>
      </w:tr>
      <w:tr w:rsidR="00A14FC6" w:rsidRPr="003F48A5" w14:paraId="7F7F96FF" w14:textId="77777777" w:rsidTr="00A14FC6">
        <w:trPr>
          <w:trHeight w:val="283"/>
        </w:trPr>
        <w:tc>
          <w:tcPr>
            <w:tcW w:w="265" w:type="pct"/>
          </w:tcPr>
          <w:p w14:paraId="31C160BA" w14:textId="77777777" w:rsidR="00A14FC6" w:rsidRPr="003F48A5" w:rsidRDefault="00A14FC6" w:rsidP="00B700B4">
            <w:pPr>
              <w:jc w:val="center"/>
            </w:pPr>
          </w:p>
        </w:tc>
        <w:tc>
          <w:tcPr>
            <w:tcW w:w="184" w:type="pct"/>
          </w:tcPr>
          <w:p w14:paraId="62A88EFE" w14:textId="77777777" w:rsidR="00A14FC6" w:rsidRPr="003F48A5" w:rsidRDefault="00A14FC6" w:rsidP="00B700B4">
            <w:pPr>
              <w:jc w:val="center"/>
            </w:pPr>
            <w:r w:rsidRPr="003F48A5">
              <w:t>b.</w:t>
            </w:r>
          </w:p>
        </w:tc>
        <w:tc>
          <w:tcPr>
            <w:tcW w:w="3723" w:type="pct"/>
          </w:tcPr>
          <w:p w14:paraId="778294CA" w14:textId="77777777" w:rsidR="00A14FC6" w:rsidRPr="003F48A5" w:rsidRDefault="00A14FC6" w:rsidP="00A14FC6">
            <w:pPr>
              <w:jc w:val="both"/>
              <w:rPr>
                <w:bCs/>
              </w:rPr>
            </w:pPr>
            <w:r w:rsidRPr="0080137D">
              <w:rPr>
                <w:bCs/>
              </w:rPr>
              <w:t>A cybersecurity company wants to develop a Machine Learning system to detect malicious network activity in real time. The system should analyze incoming network data, identify potential threats, and continuously improve its performance. Apply the architecture of a Machine Learning system to design a solution for this scenario.</w:t>
            </w:r>
          </w:p>
        </w:tc>
        <w:tc>
          <w:tcPr>
            <w:tcW w:w="312" w:type="pct"/>
          </w:tcPr>
          <w:p w14:paraId="67930683" w14:textId="77777777" w:rsidR="00A14FC6" w:rsidRPr="003F48A5" w:rsidRDefault="00A14FC6" w:rsidP="00B700B4">
            <w:pPr>
              <w:jc w:val="center"/>
            </w:pPr>
            <w:r w:rsidRPr="003F48A5">
              <w:t>CO1</w:t>
            </w:r>
          </w:p>
        </w:tc>
        <w:tc>
          <w:tcPr>
            <w:tcW w:w="259" w:type="pct"/>
          </w:tcPr>
          <w:p w14:paraId="0E6DB69F" w14:textId="77777777" w:rsidR="00A14FC6" w:rsidRPr="003F48A5" w:rsidRDefault="00A14FC6" w:rsidP="00B700B4">
            <w:pPr>
              <w:jc w:val="center"/>
            </w:pPr>
            <w:r>
              <w:t>A</w:t>
            </w:r>
          </w:p>
        </w:tc>
        <w:tc>
          <w:tcPr>
            <w:tcW w:w="257" w:type="pct"/>
          </w:tcPr>
          <w:p w14:paraId="22039BE0" w14:textId="77777777" w:rsidR="00A14FC6" w:rsidRPr="003F48A5" w:rsidRDefault="00A14FC6" w:rsidP="00B700B4">
            <w:pPr>
              <w:jc w:val="center"/>
            </w:pPr>
            <w:r>
              <w:t>1</w:t>
            </w:r>
            <w:r w:rsidRPr="003F48A5">
              <w:t>0</w:t>
            </w:r>
          </w:p>
        </w:tc>
      </w:tr>
      <w:tr w:rsidR="00A14FC6" w:rsidRPr="003F48A5" w14:paraId="5599F30F" w14:textId="77777777" w:rsidTr="00A14FC6">
        <w:trPr>
          <w:trHeight w:val="239"/>
        </w:trPr>
        <w:tc>
          <w:tcPr>
            <w:tcW w:w="265" w:type="pct"/>
          </w:tcPr>
          <w:p w14:paraId="5CD09E6F" w14:textId="77777777" w:rsidR="00A14FC6" w:rsidRPr="003F48A5" w:rsidRDefault="00A14FC6" w:rsidP="00B700B4">
            <w:pPr>
              <w:jc w:val="center"/>
            </w:pPr>
          </w:p>
        </w:tc>
        <w:tc>
          <w:tcPr>
            <w:tcW w:w="184" w:type="pct"/>
          </w:tcPr>
          <w:p w14:paraId="4A5AF472" w14:textId="77777777" w:rsidR="00A14FC6" w:rsidRPr="003F48A5" w:rsidRDefault="00A14FC6" w:rsidP="00B700B4">
            <w:pPr>
              <w:jc w:val="center"/>
            </w:pPr>
          </w:p>
        </w:tc>
        <w:tc>
          <w:tcPr>
            <w:tcW w:w="3723" w:type="pct"/>
          </w:tcPr>
          <w:p w14:paraId="1E609760" w14:textId="77777777" w:rsidR="00A14FC6" w:rsidRPr="003F48A5" w:rsidRDefault="00A14FC6" w:rsidP="00035C9C">
            <w:pPr>
              <w:jc w:val="center"/>
              <w:rPr>
                <w:b/>
                <w:bCs/>
              </w:rPr>
            </w:pPr>
            <w:r w:rsidRPr="003F48A5">
              <w:rPr>
                <w:b/>
                <w:bCs/>
              </w:rPr>
              <w:t>(OR)</w:t>
            </w:r>
          </w:p>
        </w:tc>
        <w:tc>
          <w:tcPr>
            <w:tcW w:w="312" w:type="pct"/>
          </w:tcPr>
          <w:p w14:paraId="7A9C0F2B" w14:textId="77777777" w:rsidR="00A14FC6" w:rsidRPr="003F48A5" w:rsidRDefault="00A14FC6" w:rsidP="00B700B4">
            <w:pPr>
              <w:jc w:val="center"/>
            </w:pPr>
          </w:p>
        </w:tc>
        <w:tc>
          <w:tcPr>
            <w:tcW w:w="259" w:type="pct"/>
          </w:tcPr>
          <w:p w14:paraId="4FFEE7E5" w14:textId="77777777" w:rsidR="00A14FC6" w:rsidRPr="003F48A5" w:rsidRDefault="00A14FC6" w:rsidP="00B700B4">
            <w:pPr>
              <w:jc w:val="center"/>
            </w:pPr>
          </w:p>
        </w:tc>
        <w:tc>
          <w:tcPr>
            <w:tcW w:w="257" w:type="pct"/>
          </w:tcPr>
          <w:p w14:paraId="01131F07" w14:textId="77777777" w:rsidR="00A14FC6" w:rsidRPr="003F48A5" w:rsidRDefault="00A14FC6" w:rsidP="00B700B4">
            <w:pPr>
              <w:jc w:val="center"/>
            </w:pPr>
          </w:p>
        </w:tc>
      </w:tr>
      <w:tr w:rsidR="00A14FC6" w:rsidRPr="003F48A5" w14:paraId="071413E2" w14:textId="77777777" w:rsidTr="00A14FC6">
        <w:trPr>
          <w:trHeight w:val="283"/>
        </w:trPr>
        <w:tc>
          <w:tcPr>
            <w:tcW w:w="265" w:type="pct"/>
          </w:tcPr>
          <w:p w14:paraId="0E0E640A" w14:textId="77777777" w:rsidR="00A14FC6" w:rsidRPr="003F48A5" w:rsidRDefault="00A14FC6" w:rsidP="00B700B4">
            <w:pPr>
              <w:jc w:val="center"/>
            </w:pPr>
            <w:r w:rsidRPr="003F48A5">
              <w:t>2.</w:t>
            </w:r>
          </w:p>
        </w:tc>
        <w:tc>
          <w:tcPr>
            <w:tcW w:w="184" w:type="pct"/>
          </w:tcPr>
          <w:p w14:paraId="59208D8D" w14:textId="77777777" w:rsidR="00A14FC6" w:rsidRPr="003F48A5" w:rsidRDefault="00A14FC6" w:rsidP="00B700B4">
            <w:pPr>
              <w:jc w:val="center"/>
            </w:pPr>
            <w:r w:rsidRPr="003F48A5">
              <w:t>a.</w:t>
            </w:r>
          </w:p>
        </w:tc>
        <w:tc>
          <w:tcPr>
            <w:tcW w:w="3723" w:type="pct"/>
          </w:tcPr>
          <w:p w14:paraId="50E343B9" w14:textId="77777777" w:rsidR="00A14FC6" w:rsidRPr="003F48A5" w:rsidRDefault="00A14FC6" w:rsidP="00A14FC6">
            <w:pPr>
              <w:jc w:val="both"/>
            </w:pPr>
            <w:r w:rsidRPr="00152243">
              <w:t>Explain the concept of ensemble learning in machine learning. Describe the different types of ensemble methods, such as bagging, boosting, and voting, and explain their advantages in improving model performance with suitable examples.</w:t>
            </w:r>
          </w:p>
        </w:tc>
        <w:tc>
          <w:tcPr>
            <w:tcW w:w="312" w:type="pct"/>
          </w:tcPr>
          <w:p w14:paraId="39A9E075" w14:textId="77777777" w:rsidR="00A14FC6" w:rsidRPr="003F48A5" w:rsidRDefault="00A14FC6" w:rsidP="00B700B4">
            <w:pPr>
              <w:jc w:val="center"/>
            </w:pPr>
            <w:r w:rsidRPr="003F48A5">
              <w:t>CO2</w:t>
            </w:r>
          </w:p>
        </w:tc>
        <w:tc>
          <w:tcPr>
            <w:tcW w:w="259" w:type="pct"/>
          </w:tcPr>
          <w:p w14:paraId="4514B096" w14:textId="77777777" w:rsidR="00A14FC6" w:rsidRPr="003F48A5" w:rsidRDefault="00A14FC6" w:rsidP="00B700B4">
            <w:pPr>
              <w:jc w:val="center"/>
            </w:pPr>
            <w:r>
              <w:t>U</w:t>
            </w:r>
          </w:p>
        </w:tc>
        <w:tc>
          <w:tcPr>
            <w:tcW w:w="257" w:type="pct"/>
          </w:tcPr>
          <w:p w14:paraId="45C73A4A" w14:textId="77777777" w:rsidR="00A14FC6" w:rsidRPr="003F48A5" w:rsidRDefault="00A14FC6" w:rsidP="00B700B4">
            <w:pPr>
              <w:jc w:val="center"/>
            </w:pPr>
            <w:r>
              <w:t>1</w:t>
            </w:r>
            <w:r w:rsidRPr="003F48A5">
              <w:t>0</w:t>
            </w:r>
          </w:p>
        </w:tc>
      </w:tr>
      <w:tr w:rsidR="00A14FC6" w:rsidRPr="003F48A5" w14:paraId="2F86C6F0" w14:textId="77777777" w:rsidTr="00A14FC6">
        <w:trPr>
          <w:trHeight w:val="283"/>
        </w:trPr>
        <w:tc>
          <w:tcPr>
            <w:tcW w:w="265" w:type="pct"/>
          </w:tcPr>
          <w:p w14:paraId="284B8744" w14:textId="77777777" w:rsidR="00A14FC6" w:rsidRPr="003F48A5" w:rsidRDefault="00A14FC6" w:rsidP="00B700B4">
            <w:pPr>
              <w:jc w:val="center"/>
            </w:pPr>
          </w:p>
        </w:tc>
        <w:tc>
          <w:tcPr>
            <w:tcW w:w="184" w:type="pct"/>
          </w:tcPr>
          <w:p w14:paraId="7490FE16" w14:textId="77777777" w:rsidR="00A14FC6" w:rsidRPr="003F48A5" w:rsidRDefault="00A14FC6" w:rsidP="00B700B4">
            <w:pPr>
              <w:jc w:val="center"/>
            </w:pPr>
            <w:r w:rsidRPr="003F48A5">
              <w:t>b.</w:t>
            </w:r>
          </w:p>
        </w:tc>
        <w:tc>
          <w:tcPr>
            <w:tcW w:w="3723" w:type="pct"/>
          </w:tcPr>
          <w:p w14:paraId="79708FA5" w14:textId="77777777" w:rsidR="00A14FC6" w:rsidRPr="003F48A5" w:rsidRDefault="00A14FC6" w:rsidP="00A14FC6">
            <w:pPr>
              <w:jc w:val="both"/>
            </w:pPr>
            <w:r w:rsidRPr="00BF18C5">
              <w:t>Explain time series decomposition. Describe its components and differentiate between additive and multiplicative models with examples.</w:t>
            </w:r>
          </w:p>
        </w:tc>
        <w:tc>
          <w:tcPr>
            <w:tcW w:w="312" w:type="pct"/>
          </w:tcPr>
          <w:p w14:paraId="6E439E4E" w14:textId="77777777" w:rsidR="00A14FC6" w:rsidRPr="003F48A5" w:rsidRDefault="00A14FC6" w:rsidP="00B700B4">
            <w:pPr>
              <w:jc w:val="center"/>
            </w:pPr>
            <w:r w:rsidRPr="003F48A5">
              <w:t>CO2</w:t>
            </w:r>
          </w:p>
        </w:tc>
        <w:tc>
          <w:tcPr>
            <w:tcW w:w="259" w:type="pct"/>
          </w:tcPr>
          <w:p w14:paraId="331D0FCC" w14:textId="77777777" w:rsidR="00A14FC6" w:rsidRPr="003F48A5" w:rsidRDefault="00A14FC6" w:rsidP="00B700B4">
            <w:pPr>
              <w:jc w:val="center"/>
            </w:pPr>
            <w:r>
              <w:t>U</w:t>
            </w:r>
          </w:p>
        </w:tc>
        <w:tc>
          <w:tcPr>
            <w:tcW w:w="257" w:type="pct"/>
          </w:tcPr>
          <w:p w14:paraId="7CF3C984" w14:textId="77777777" w:rsidR="00A14FC6" w:rsidRPr="003F48A5" w:rsidRDefault="00A14FC6" w:rsidP="00B700B4">
            <w:pPr>
              <w:jc w:val="center"/>
            </w:pPr>
            <w:r>
              <w:t>1</w:t>
            </w:r>
            <w:r w:rsidRPr="003F48A5">
              <w:t>0</w:t>
            </w:r>
          </w:p>
        </w:tc>
      </w:tr>
      <w:tr w:rsidR="00A14FC6" w:rsidRPr="003F48A5" w14:paraId="7F3C2903" w14:textId="77777777" w:rsidTr="00A14FC6">
        <w:trPr>
          <w:trHeight w:val="397"/>
        </w:trPr>
        <w:tc>
          <w:tcPr>
            <w:tcW w:w="265" w:type="pct"/>
          </w:tcPr>
          <w:p w14:paraId="608AB3EF" w14:textId="77777777" w:rsidR="00A14FC6" w:rsidRPr="003F48A5" w:rsidRDefault="00A14FC6" w:rsidP="00B700B4">
            <w:pPr>
              <w:jc w:val="center"/>
            </w:pPr>
          </w:p>
        </w:tc>
        <w:tc>
          <w:tcPr>
            <w:tcW w:w="184" w:type="pct"/>
          </w:tcPr>
          <w:p w14:paraId="4425D45B" w14:textId="77777777" w:rsidR="00A14FC6" w:rsidRPr="003F48A5" w:rsidRDefault="00A14FC6" w:rsidP="00B700B4">
            <w:pPr>
              <w:jc w:val="center"/>
            </w:pPr>
          </w:p>
        </w:tc>
        <w:tc>
          <w:tcPr>
            <w:tcW w:w="3723" w:type="pct"/>
          </w:tcPr>
          <w:p w14:paraId="7A507C8C" w14:textId="77777777" w:rsidR="00A14FC6" w:rsidRPr="003F48A5" w:rsidRDefault="00A14FC6" w:rsidP="00A14FC6">
            <w:pPr>
              <w:jc w:val="both"/>
            </w:pPr>
          </w:p>
        </w:tc>
        <w:tc>
          <w:tcPr>
            <w:tcW w:w="312" w:type="pct"/>
          </w:tcPr>
          <w:p w14:paraId="7CC710B9" w14:textId="77777777" w:rsidR="00A14FC6" w:rsidRPr="003F48A5" w:rsidRDefault="00A14FC6" w:rsidP="00B700B4">
            <w:pPr>
              <w:jc w:val="center"/>
            </w:pPr>
          </w:p>
        </w:tc>
        <w:tc>
          <w:tcPr>
            <w:tcW w:w="259" w:type="pct"/>
          </w:tcPr>
          <w:p w14:paraId="7BD991CC" w14:textId="77777777" w:rsidR="00A14FC6" w:rsidRPr="003F48A5" w:rsidRDefault="00A14FC6" w:rsidP="00B700B4">
            <w:pPr>
              <w:jc w:val="center"/>
            </w:pPr>
          </w:p>
        </w:tc>
        <w:tc>
          <w:tcPr>
            <w:tcW w:w="257" w:type="pct"/>
          </w:tcPr>
          <w:p w14:paraId="64BB4468" w14:textId="77777777" w:rsidR="00A14FC6" w:rsidRPr="003F48A5" w:rsidRDefault="00A14FC6" w:rsidP="00B700B4">
            <w:pPr>
              <w:jc w:val="center"/>
            </w:pPr>
          </w:p>
        </w:tc>
      </w:tr>
      <w:tr w:rsidR="00A14FC6" w:rsidRPr="003F48A5" w14:paraId="4C9252BA" w14:textId="77777777" w:rsidTr="00A14FC6">
        <w:trPr>
          <w:trHeight w:val="283"/>
        </w:trPr>
        <w:tc>
          <w:tcPr>
            <w:tcW w:w="265" w:type="pct"/>
          </w:tcPr>
          <w:p w14:paraId="41FE531F" w14:textId="77777777" w:rsidR="00A14FC6" w:rsidRPr="003F48A5" w:rsidRDefault="00A14FC6" w:rsidP="00B700B4">
            <w:pPr>
              <w:jc w:val="center"/>
            </w:pPr>
            <w:r w:rsidRPr="003F48A5">
              <w:t>3.</w:t>
            </w:r>
          </w:p>
        </w:tc>
        <w:tc>
          <w:tcPr>
            <w:tcW w:w="184" w:type="pct"/>
          </w:tcPr>
          <w:p w14:paraId="54C7AFFE" w14:textId="77777777" w:rsidR="00A14FC6" w:rsidRPr="003F48A5" w:rsidRDefault="00A14FC6" w:rsidP="00B700B4">
            <w:pPr>
              <w:jc w:val="center"/>
            </w:pPr>
            <w:r w:rsidRPr="003F48A5">
              <w:t>a.</w:t>
            </w:r>
          </w:p>
        </w:tc>
        <w:tc>
          <w:tcPr>
            <w:tcW w:w="3723" w:type="pct"/>
          </w:tcPr>
          <w:p w14:paraId="0BB7740D" w14:textId="77777777" w:rsidR="00A14FC6" w:rsidRPr="0080137D" w:rsidRDefault="00A14FC6" w:rsidP="00A14FC6">
            <w:pPr>
              <w:jc w:val="both"/>
            </w:pPr>
            <w:r w:rsidRPr="00311D18">
              <w:t>Explain the concepts of data parsing and data modelling in the context of cybersecurity. How do these processes help in preparing data for analysis?</w:t>
            </w:r>
          </w:p>
        </w:tc>
        <w:tc>
          <w:tcPr>
            <w:tcW w:w="312" w:type="pct"/>
          </w:tcPr>
          <w:p w14:paraId="17EBC2DC" w14:textId="77777777" w:rsidR="00A14FC6" w:rsidRPr="003F48A5" w:rsidRDefault="00A14FC6" w:rsidP="00B700B4">
            <w:pPr>
              <w:jc w:val="center"/>
            </w:pPr>
            <w:r w:rsidRPr="003F48A5">
              <w:t>CO3</w:t>
            </w:r>
          </w:p>
        </w:tc>
        <w:tc>
          <w:tcPr>
            <w:tcW w:w="259" w:type="pct"/>
          </w:tcPr>
          <w:p w14:paraId="4A9F24DF" w14:textId="77777777" w:rsidR="00A14FC6" w:rsidRPr="003F48A5" w:rsidRDefault="00A14FC6" w:rsidP="00B700B4">
            <w:pPr>
              <w:jc w:val="center"/>
            </w:pPr>
            <w:r>
              <w:t>U</w:t>
            </w:r>
          </w:p>
        </w:tc>
        <w:tc>
          <w:tcPr>
            <w:tcW w:w="257" w:type="pct"/>
          </w:tcPr>
          <w:p w14:paraId="56566CA1" w14:textId="77777777" w:rsidR="00A14FC6" w:rsidRPr="003F48A5" w:rsidRDefault="00A14FC6" w:rsidP="00B700B4">
            <w:pPr>
              <w:jc w:val="center"/>
            </w:pPr>
            <w:r>
              <w:t>1</w:t>
            </w:r>
            <w:r w:rsidRPr="003F48A5">
              <w:t>0</w:t>
            </w:r>
          </w:p>
        </w:tc>
      </w:tr>
      <w:tr w:rsidR="00A14FC6" w:rsidRPr="003F48A5" w14:paraId="6B1A3C31" w14:textId="77777777" w:rsidTr="00A14FC6">
        <w:trPr>
          <w:trHeight w:val="283"/>
        </w:trPr>
        <w:tc>
          <w:tcPr>
            <w:tcW w:w="265" w:type="pct"/>
          </w:tcPr>
          <w:p w14:paraId="247C752D" w14:textId="77777777" w:rsidR="00A14FC6" w:rsidRPr="003F48A5" w:rsidRDefault="00A14FC6" w:rsidP="00B700B4">
            <w:pPr>
              <w:jc w:val="center"/>
            </w:pPr>
          </w:p>
        </w:tc>
        <w:tc>
          <w:tcPr>
            <w:tcW w:w="184" w:type="pct"/>
          </w:tcPr>
          <w:p w14:paraId="55A7FD63" w14:textId="77777777" w:rsidR="00A14FC6" w:rsidRPr="003F48A5" w:rsidRDefault="00A14FC6" w:rsidP="00B700B4">
            <w:pPr>
              <w:jc w:val="center"/>
            </w:pPr>
            <w:r w:rsidRPr="003F48A5">
              <w:t>b.</w:t>
            </w:r>
          </w:p>
        </w:tc>
        <w:tc>
          <w:tcPr>
            <w:tcW w:w="3723" w:type="pct"/>
          </w:tcPr>
          <w:p w14:paraId="28B0A817" w14:textId="77777777" w:rsidR="00A14FC6" w:rsidRPr="00311D18" w:rsidRDefault="00A14FC6" w:rsidP="00A14FC6">
            <w:pPr>
              <w:jc w:val="both"/>
              <w:rPr>
                <w:color w:val="0E101A"/>
                <w:lang w:val="en-IN" w:eastAsia="en-IN"/>
              </w:rPr>
            </w:pPr>
            <w:r w:rsidRPr="00311D18">
              <w:rPr>
                <w:color w:val="0E101A"/>
                <w:lang w:val="en-IN" w:eastAsia="en-IN"/>
              </w:rPr>
              <w:t>Scenario:</w:t>
            </w:r>
          </w:p>
          <w:p w14:paraId="1C2D4E21" w14:textId="77777777" w:rsidR="00A14FC6" w:rsidRPr="00311D18" w:rsidRDefault="00A14FC6" w:rsidP="00A14FC6">
            <w:pPr>
              <w:jc w:val="both"/>
              <w:rPr>
                <w:color w:val="0E101A"/>
                <w:lang w:val="en-IN" w:eastAsia="en-IN"/>
              </w:rPr>
            </w:pPr>
            <w:r w:rsidRPr="00311D18">
              <w:rPr>
                <w:color w:val="0E101A"/>
                <w:lang w:val="en-IN" w:eastAsia="en-IN"/>
              </w:rPr>
              <w:t>A company has recently experienced unusual network activity, including unauthorized access attempts, suspicious file transfers, and the creation of hidden user accounts. The cybersecurity team suspects a multi-stage network attack is in progress.</w:t>
            </w:r>
          </w:p>
          <w:p w14:paraId="111AFE51" w14:textId="77777777" w:rsidR="00A14FC6" w:rsidRPr="00311D18" w:rsidRDefault="00A14FC6" w:rsidP="00A16B88">
            <w:pPr>
              <w:numPr>
                <w:ilvl w:val="0"/>
                <w:numId w:val="73"/>
              </w:numPr>
              <w:jc w:val="both"/>
              <w:rPr>
                <w:color w:val="0E101A"/>
                <w:lang w:val="en-IN" w:eastAsia="en-IN"/>
              </w:rPr>
            </w:pPr>
            <w:r w:rsidRPr="00311D18">
              <w:rPr>
                <w:color w:val="0E101A"/>
                <w:lang w:val="en-IN" w:eastAsia="en-IN"/>
              </w:rPr>
              <w:t>Apply the stages of a network attack to analyze this situation.</w:t>
            </w:r>
          </w:p>
          <w:p w14:paraId="539B10FD" w14:textId="77777777" w:rsidR="00A14FC6" w:rsidRPr="00311D18" w:rsidRDefault="00A14FC6" w:rsidP="00A16B88">
            <w:pPr>
              <w:numPr>
                <w:ilvl w:val="0"/>
                <w:numId w:val="73"/>
              </w:numPr>
              <w:jc w:val="both"/>
              <w:rPr>
                <w:color w:val="0E101A"/>
                <w:lang w:val="en-IN" w:eastAsia="en-IN"/>
              </w:rPr>
            </w:pPr>
            <w:r w:rsidRPr="00311D18">
              <w:rPr>
                <w:color w:val="0E101A"/>
                <w:lang w:val="en-IN" w:eastAsia="en-IN"/>
              </w:rPr>
              <w:t>Identify and explain how each of the following stages may have occurred in the scenario:</w:t>
            </w:r>
          </w:p>
          <w:p w14:paraId="7EE79026" w14:textId="77777777" w:rsidR="00A14FC6" w:rsidRPr="00311D18" w:rsidRDefault="00A14FC6" w:rsidP="00A16B88">
            <w:pPr>
              <w:numPr>
                <w:ilvl w:val="1"/>
                <w:numId w:val="74"/>
              </w:numPr>
              <w:jc w:val="both"/>
              <w:rPr>
                <w:color w:val="0E101A"/>
                <w:lang w:val="en-IN" w:eastAsia="en-IN"/>
              </w:rPr>
            </w:pPr>
            <w:r w:rsidRPr="00311D18">
              <w:rPr>
                <w:color w:val="0E101A"/>
                <w:lang w:val="en-IN" w:eastAsia="en-IN"/>
              </w:rPr>
              <w:t>Reconnaissance</w:t>
            </w:r>
          </w:p>
          <w:p w14:paraId="149204A2" w14:textId="77777777" w:rsidR="00A14FC6" w:rsidRPr="00311D18" w:rsidRDefault="00A14FC6" w:rsidP="00A16B88">
            <w:pPr>
              <w:numPr>
                <w:ilvl w:val="1"/>
                <w:numId w:val="74"/>
              </w:numPr>
              <w:jc w:val="both"/>
              <w:rPr>
                <w:color w:val="0E101A"/>
                <w:lang w:val="en-IN" w:eastAsia="en-IN"/>
              </w:rPr>
            </w:pPr>
            <w:r w:rsidRPr="00311D18">
              <w:rPr>
                <w:color w:val="0E101A"/>
                <w:lang w:val="en-IN" w:eastAsia="en-IN"/>
              </w:rPr>
              <w:t>Scanning</w:t>
            </w:r>
          </w:p>
          <w:p w14:paraId="40C87406" w14:textId="77777777" w:rsidR="00A14FC6" w:rsidRPr="00311D18" w:rsidRDefault="00A14FC6" w:rsidP="00A16B88">
            <w:pPr>
              <w:numPr>
                <w:ilvl w:val="1"/>
                <w:numId w:val="74"/>
              </w:numPr>
              <w:jc w:val="both"/>
              <w:rPr>
                <w:color w:val="0E101A"/>
                <w:lang w:val="en-IN" w:eastAsia="en-IN"/>
              </w:rPr>
            </w:pPr>
            <w:r w:rsidRPr="00311D18">
              <w:rPr>
                <w:color w:val="0E101A"/>
                <w:lang w:val="en-IN" w:eastAsia="en-IN"/>
              </w:rPr>
              <w:t>Gaining access</w:t>
            </w:r>
          </w:p>
          <w:p w14:paraId="6517D45B" w14:textId="77777777" w:rsidR="00A14FC6" w:rsidRPr="00311D18" w:rsidRDefault="00A14FC6" w:rsidP="00A16B88">
            <w:pPr>
              <w:numPr>
                <w:ilvl w:val="1"/>
                <w:numId w:val="74"/>
              </w:numPr>
              <w:jc w:val="both"/>
              <w:rPr>
                <w:color w:val="0E101A"/>
                <w:lang w:val="en-IN" w:eastAsia="en-IN"/>
              </w:rPr>
            </w:pPr>
            <w:r w:rsidRPr="00311D18">
              <w:rPr>
                <w:color w:val="0E101A"/>
                <w:lang w:val="en-IN" w:eastAsia="en-IN"/>
              </w:rPr>
              <w:t>Maintaining access</w:t>
            </w:r>
          </w:p>
          <w:p w14:paraId="5E3AA084" w14:textId="77777777" w:rsidR="00A14FC6" w:rsidRPr="00311D18" w:rsidRDefault="00A14FC6" w:rsidP="00A16B88">
            <w:pPr>
              <w:numPr>
                <w:ilvl w:val="1"/>
                <w:numId w:val="74"/>
              </w:numPr>
              <w:jc w:val="both"/>
              <w:rPr>
                <w:color w:val="0E101A"/>
                <w:lang w:val="en-IN" w:eastAsia="en-IN"/>
              </w:rPr>
            </w:pPr>
            <w:r w:rsidRPr="00311D18">
              <w:rPr>
                <w:color w:val="0E101A"/>
                <w:lang w:val="en-IN" w:eastAsia="en-IN"/>
              </w:rPr>
              <w:lastRenderedPageBreak/>
              <w:t>Covering tracks</w:t>
            </w:r>
          </w:p>
          <w:p w14:paraId="0A2CD2A8" w14:textId="77777777" w:rsidR="00A14FC6" w:rsidRPr="00311D18" w:rsidRDefault="00A14FC6" w:rsidP="00A16B88">
            <w:pPr>
              <w:numPr>
                <w:ilvl w:val="0"/>
                <w:numId w:val="74"/>
              </w:numPr>
              <w:jc w:val="both"/>
              <w:rPr>
                <w:color w:val="0E101A"/>
                <w:lang w:val="en-IN" w:eastAsia="en-IN"/>
              </w:rPr>
            </w:pPr>
            <w:r w:rsidRPr="00311D18">
              <w:rPr>
                <w:color w:val="0E101A"/>
                <w:lang w:val="en-IN" w:eastAsia="en-IN"/>
              </w:rPr>
              <w:t>Provide specific examples of attacker activities for each stage based on the scenario.</w:t>
            </w:r>
          </w:p>
        </w:tc>
        <w:tc>
          <w:tcPr>
            <w:tcW w:w="312" w:type="pct"/>
          </w:tcPr>
          <w:p w14:paraId="749A1D51" w14:textId="77777777" w:rsidR="00A14FC6" w:rsidRPr="003F48A5" w:rsidRDefault="00A14FC6" w:rsidP="00B700B4">
            <w:pPr>
              <w:jc w:val="center"/>
            </w:pPr>
            <w:r w:rsidRPr="003F48A5">
              <w:lastRenderedPageBreak/>
              <w:t>CO3</w:t>
            </w:r>
          </w:p>
        </w:tc>
        <w:tc>
          <w:tcPr>
            <w:tcW w:w="259" w:type="pct"/>
          </w:tcPr>
          <w:p w14:paraId="5763A5A9" w14:textId="77777777" w:rsidR="00A14FC6" w:rsidRPr="003F48A5" w:rsidRDefault="00A14FC6" w:rsidP="00B700B4">
            <w:pPr>
              <w:jc w:val="center"/>
            </w:pPr>
            <w:r>
              <w:t>A</w:t>
            </w:r>
          </w:p>
        </w:tc>
        <w:tc>
          <w:tcPr>
            <w:tcW w:w="257" w:type="pct"/>
          </w:tcPr>
          <w:p w14:paraId="24D71A57" w14:textId="77777777" w:rsidR="00A14FC6" w:rsidRPr="003F48A5" w:rsidRDefault="00A14FC6" w:rsidP="00B700B4">
            <w:pPr>
              <w:jc w:val="center"/>
            </w:pPr>
            <w:r>
              <w:t>1</w:t>
            </w:r>
            <w:r w:rsidRPr="003F48A5">
              <w:t>0</w:t>
            </w:r>
          </w:p>
        </w:tc>
      </w:tr>
      <w:tr w:rsidR="00A14FC6" w:rsidRPr="003F48A5" w14:paraId="25844757" w14:textId="77777777" w:rsidTr="00A14FC6">
        <w:trPr>
          <w:trHeight w:val="173"/>
        </w:trPr>
        <w:tc>
          <w:tcPr>
            <w:tcW w:w="265" w:type="pct"/>
          </w:tcPr>
          <w:p w14:paraId="688413AB" w14:textId="77777777" w:rsidR="00A14FC6" w:rsidRPr="003F48A5" w:rsidRDefault="00A14FC6" w:rsidP="00B700B4">
            <w:pPr>
              <w:jc w:val="center"/>
            </w:pPr>
          </w:p>
        </w:tc>
        <w:tc>
          <w:tcPr>
            <w:tcW w:w="184" w:type="pct"/>
          </w:tcPr>
          <w:p w14:paraId="2DF3684E" w14:textId="77777777" w:rsidR="00A14FC6" w:rsidRPr="003F48A5" w:rsidRDefault="00A14FC6" w:rsidP="00B700B4">
            <w:pPr>
              <w:jc w:val="center"/>
            </w:pPr>
          </w:p>
        </w:tc>
        <w:tc>
          <w:tcPr>
            <w:tcW w:w="3723" w:type="pct"/>
          </w:tcPr>
          <w:p w14:paraId="6DF5425D" w14:textId="77777777" w:rsidR="00A14FC6" w:rsidRPr="003F48A5" w:rsidRDefault="00A14FC6" w:rsidP="00035C9C">
            <w:pPr>
              <w:jc w:val="center"/>
            </w:pPr>
            <w:r w:rsidRPr="003F48A5">
              <w:rPr>
                <w:b/>
                <w:bCs/>
              </w:rPr>
              <w:t>(OR)</w:t>
            </w:r>
          </w:p>
        </w:tc>
        <w:tc>
          <w:tcPr>
            <w:tcW w:w="312" w:type="pct"/>
          </w:tcPr>
          <w:p w14:paraId="74FFD54E" w14:textId="77777777" w:rsidR="00A14FC6" w:rsidRPr="003F48A5" w:rsidRDefault="00A14FC6" w:rsidP="00B700B4">
            <w:pPr>
              <w:jc w:val="center"/>
            </w:pPr>
          </w:p>
        </w:tc>
        <w:tc>
          <w:tcPr>
            <w:tcW w:w="259" w:type="pct"/>
          </w:tcPr>
          <w:p w14:paraId="15A7045B" w14:textId="77777777" w:rsidR="00A14FC6" w:rsidRPr="003F48A5" w:rsidRDefault="00A14FC6" w:rsidP="00B700B4">
            <w:pPr>
              <w:jc w:val="center"/>
            </w:pPr>
          </w:p>
        </w:tc>
        <w:tc>
          <w:tcPr>
            <w:tcW w:w="257" w:type="pct"/>
          </w:tcPr>
          <w:p w14:paraId="435EC3A4" w14:textId="77777777" w:rsidR="00A14FC6" w:rsidRPr="003F48A5" w:rsidRDefault="00A14FC6" w:rsidP="00B700B4">
            <w:pPr>
              <w:jc w:val="center"/>
            </w:pPr>
          </w:p>
        </w:tc>
      </w:tr>
      <w:tr w:rsidR="00A14FC6" w:rsidRPr="003F48A5" w14:paraId="7395209D" w14:textId="77777777" w:rsidTr="00A14FC6">
        <w:trPr>
          <w:trHeight w:val="283"/>
        </w:trPr>
        <w:tc>
          <w:tcPr>
            <w:tcW w:w="265" w:type="pct"/>
          </w:tcPr>
          <w:p w14:paraId="5EB1A97F" w14:textId="77777777" w:rsidR="00A14FC6" w:rsidRPr="003F48A5" w:rsidRDefault="00A14FC6" w:rsidP="00B700B4">
            <w:pPr>
              <w:jc w:val="center"/>
            </w:pPr>
            <w:r w:rsidRPr="003F48A5">
              <w:t>4.</w:t>
            </w:r>
          </w:p>
        </w:tc>
        <w:tc>
          <w:tcPr>
            <w:tcW w:w="184" w:type="pct"/>
          </w:tcPr>
          <w:p w14:paraId="60C0659F" w14:textId="77777777" w:rsidR="00A14FC6" w:rsidRPr="003F48A5" w:rsidRDefault="00A14FC6" w:rsidP="00B700B4">
            <w:pPr>
              <w:jc w:val="center"/>
            </w:pPr>
          </w:p>
        </w:tc>
        <w:tc>
          <w:tcPr>
            <w:tcW w:w="3723" w:type="pct"/>
          </w:tcPr>
          <w:p w14:paraId="50076199" w14:textId="77777777" w:rsidR="00A14FC6" w:rsidRPr="00311D18" w:rsidRDefault="00A14FC6" w:rsidP="00A14FC6">
            <w:pPr>
              <w:jc w:val="both"/>
              <w:rPr>
                <w:color w:val="0E101A"/>
                <w:lang w:val="en-IN" w:eastAsia="en-IN"/>
              </w:rPr>
            </w:pPr>
            <w:r w:rsidRPr="00311D18">
              <w:rPr>
                <w:color w:val="0E101A"/>
                <w:lang w:val="en-IN" w:eastAsia="en-IN"/>
              </w:rPr>
              <w:t>Scenario:</w:t>
            </w:r>
          </w:p>
          <w:p w14:paraId="46380672" w14:textId="77777777" w:rsidR="00A14FC6" w:rsidRPr="00311D18" w:rsidRDefault="00A14FC6" w:rsidP="00A14FC6">
            <w:pPr>
              <w:jc w:val="both"/>
              <w:rPr>
                <w:color w:val="0E101A"/>
                <w:lang w:val="en-IN" w:eastAsia="en-IN"/>
              </w:rPr>
            </w:pPr>
            <w:r w:rsidRPr="00311D18">
              <w:rPr>
                <w:color w:val="0E101A"/>
                <w:lang w:val="en-IN" w:eastAsia="en-IN"/>
              </w:rPr>
              <w:t>A financial organisation has noticed unusual system behaviour and suspicious database activities, including unexpected data modifications and abnormal network traffic. The security team suspects a malware infection and possible database injection attacks.</w:t>
            </w:r>
          </w:p>
          <w:p w14:paraId="6E5C1169" w14:textId="77777777" w:rsidR="00A14FC6" w:rsidRPr="00311D18" w:rsidRDefault="00A14FC6" w:rsidP="00A16B88">
            <w:pPr>
              <w:numPr>
                <w:ilvl w:val="0"/>
                <w:numId w:val="75"/>
              </w:numPr>
              <w:jc w:val="both"/>
              <w:rPr>
                <w:color w:val="0E101A"/>
                <w:lang w:val="en-IN" w:eastAsia="en-IN"/>
              </w:rPr>
            </w:pPr>
            <w:r w:rsidRPr="00311D18">
              <w:rPr>
                <w:color w:val="0E101A"/>
                <w:lang w:val="en-IN" w:eastAsia="en-IN"/>
              </w:rPr>
              <w:t>Analyse the different types of malware that could be responsible for the unusual system behaviour.</w:t>
            </w:r>
          </w:p>
          <w:p w14:paraId="5D14ECB8"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I</w:t>
            </w:r>
            <w:r>
              <w:rPr>
                <w:color w:val="0E101A"/>
                <w:lang w:val="en-IN" w:eastAsia="en-IN"/>
              </w:rPr>
              <w:t>dentify potential malware types.</w:t>
            </w:r>
          </w:p>
          <w:p w14:paraId="06CA2730"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Discuss how each type could contribute to system compromise in this scenario.</w:t>
            </w:r>
          </w:p>
          <w:p w14:paraId="144E15D6" w14:textId="77777777" w:rsidR="00A14FC6" w:rsidRPr="00311D18" w:rsidRDefault="00A14FC6" w:rsidP="00A16B88">
            <w:pPr>
              <w:numPr>
                <w:ilvl w:val="0"/>
                <w:numId w:val="76"/>
              </w:numPr>
              <w:jc w:val="both"/>
              <w:rPr>
                <w:color w:val="0E101A"/>
                <w:lang w:val="en-IN" w:eastAsia="en-IN"/>
              </w:rPr>
            </w:pPr>
            <w:r w:rsidRPr="00311D18">
              <w:rPr>
                <w:color w:val="0E101A"/>
                <w:lang w:val="en-IN" w:eastAsia="en-IN"/>
              </w:rPr>
              <w:t>Analyse the concept of malicious data injection in databases.</w:t>
            </w:r>
          </w:p>
          <w:p w14:paraId="12A86B77"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Explain how such attacks (SQL injection, NoSQL injection) could be executed in this scenario.</w:t>
            </w:r>
          </w:p>
          <w:p w14:paraId="622F7AF6"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Evaluate the risks involved, such as unauthorised access, data theft, or data corruption.</w:t>
            </w:r>
          </w:p>
          <w:p w14:paraId="528D1B30"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Propose and justify techniques to detect or prevent these attacks: input validation, parameteri</w:t>
            </w:r>
            <w:r>
              <w:rPr>
                <w:color w:val="0E101A"/>
                <w:lang w:val="en-IN" w:eastAsia="en-IN"/>
              </w:rPr>
              <w:t>z</w:t>
            </w:r>
            <w:r w:rsidRPr="00311D18">
              <w:rPr>
                <w:color w:val="0E101A"/>
                <w:lang w:val="en-IN" w:eastAsia="en-IN"/>
              </w:rPr>
              <w:t>ed queries, and intrusion detection systems.</w:t>
            </w:r>
          </w:p>
          <w:p w14:paraId="0A58E8E4" w14:textId="77777777" w:rsidR="00A14FC6" w:rsidRPr="00311D18" w:rsidRDefault="00A14FC6" w:rsidP="00A16B88">
            <w:pPr>
              <w:numPr>
                <w:ilvl w:val="1"/>
                <w:numId w:val="76"/>
              </w:numPr>
              <w:jc w:val="both"/>
              <w:rPr>
                <w:color w:val="0E101A"/>
                <w:lang w:val="en-IN" w:eastAsia="en-IN"/>
              </w:rPr>
            </w:pPr>
            <w:r w:rsidRPr="00311D18">
              <w:rPr>
                <w:color w:val="0E101A"/>
                <w:lang w:val="en-IN" w:eastAsia="en-IN"/>
              </w:rPr>
              <w:t>Explain why these techniques would be effective in this scenario.</w:t>
            </w:r>
          </w:p>
        </w:tc>
        <w:tc>
          <w:tcPr>
            <w:tcW w:w="312" w:type="pct"/>
          </w:tcPr>
          <w:p w14:paraId="0FEB2E40" w14:textId="77777777" w:rsidR="00A14FC6" w:rsidRPr="003F48A5" w:rsidRDefault="00A14FC6" w:rsidP="00B700B4">
            <w:pPr>
              <w:jc w:val="center"/>
            </w:pPr>
            <w:r w:rsidRPr="003F48A5">
              <w:t>CO4</w:t>
            </w:r>
          </w:p>
        </w:tc>
        <w:tc>
          <w:tcPr>
            <w:tcW w:w="259" w:type="pct"/>
          </w:tcPr>
          <w:p w14:paraId="4C5A024C" w14:textId="77777777" w:rsidR="00A14FC6" w:rsidRPr="003F48A5" w:rsidRDefault="00A14FC6" w:rsidP="00B700B4">
            <w:pPr>
              <w:jc w:val="center"/>
            </w:pPr>
            <w:r>
              <w:t>An</w:t>
            </w:r>
          </w:p>
        </w:tc>
        <w:tc>
          <w:tcPr>
            <w:tcW w:w="257" w:type="pct"/>
          </w:tcPr>
          <w:p w14:paraId="34170E87" w14:textId="77777777" w:rsidR="00A14FC6" w:rsidRPr="003F48A5" w:rsidRDefault="00A14FC6" w:rsidP="00B700B4">
            <w:pPr>
              <w:jc w:val="center"/>
            </w:pPr>
            <w:r w:rsidRPr="003F48A5">
              <w:t>20</w:t>
            </w:r>
          </w:p>
        </w:tc>
      </w:tr>
      <w:tr w:rsidR="00A14FC6" w:rsidRPr="003F48A5" w14:paraId="1D6B2863" w14:textId="77777777" w:rsidTr="00A14FC6">
        <w:trPr>
          <w:trHeight w:val="397"/>
        </w:trPr>
        <w:tc>
          <w:tcPr>
            <w:tcW w:w="265" w:type="pct"/>
          </w:tcPr>
          <w:p w14:paraId="3B11237E" w14:textId="77777777" w:rsidR="00A14FC6" w:rsidRPr="003F48A5" w:rsidRDefault="00A14FC6" w:rsidP="00B700B4">
            <w:pPr>
              <w:jc w:val="center"/>
            </w:pPr>
          </w:p>
        </w:tc>
        <w:tc>
          <w:tcPr>
            <w:tcW w:w="184" w:type="pct"/>
          </w:tcPr>
          <w:p w14:paraId="1B8B6760" w14:textId="77777777" w:rsidR="00A14FC6" w:rsidRPr="003F48A5" w:rsidRDefault="00A14FC6" w:rsidP="00B700B4">
            <w:pPr>
              <w:jc w:val="center"/>
            </w:pPr>
          </w:p>
        </w:tc>
        <w:tc>
          <w:tcPr>
            <w:tcW w:w="3723" w:type="pct"/>
          </w:tcPr>
          <w:p w14:paraId="4E09961B" w14:textId="77777777" w:rsidR="00A14FC6" w:rsidRPr="003F48A5" w:rsidRDefault="00A14FC6" w:rsidP="00035C9C">
            <w:pPr>
              <w:jc w:val="both"/>
            </w:pPr>
          </w:p>
        </w:tc>
        <w:tc>
          <w:tcPr>
            <w:tcW w:w="312" w:type="pct"/>
          </w:tcPr>
          <w:p w14:paraId="60D0678B" w14:textId="77777777" w:rsidR="00A14FC6" w:rsidRPr="003F48A5" w:rsidRDefault="00A14FC6" w:rsidP="00B700B4">
            <w:pPr>
              <w:jc w:val="center"/>
            </w:pPr>
          </w:p>
        </w:tc>
        <w:tc>
          <w:tcPr>
            <w:tcW w:w="259" w:type="pct"/>
          </w:tcPr>
          <w:p w14:paraId="36212241" w14:textId="77777777" w:rsidR="00A14FC6" w:rsidRPr="003F48A5" w:rsidRDefault="00A14FC6" w:rsidP="00B700B4">
            <w:pPr>
              <w:jc w:val="center"/>
            </w:pPr>
          </w:p>
        </w:tc>
        <w:tc>
          <w:tcPr>
            <w:tcW w:w="257" w:type="pct"/>
          </w:tcPr>
          <w:p w14:paraId="302BDA87" w14:textId="77777777" w:rsidR="00A14FC6" w:rsidRPr="003F48A5" w:rsidRDefault="00A14FC6" w:rsidP="00B700B4">
            <w:pPr>
              <w:jc w:val="center"/>
            </w:pPr>
          </w:p>
        </w:tc>
      </w:tr>
      <w:tr w:rsidR="00A14FC6" w:rsidRPr="003F48A5" w14:paraId="2BB0D03E" w14:textId="77777777" w:rsidTr="00A14FC6">
        <w:trPr>
          <w:trHeight w:val="283"/>
        </w:trPr>
        <w:tc>
          <w:tcPr>
            <w:tcW w:w="265" w:type="pct"/>
          </w:tcPr>
          <w:p w14:paraId="32F93269" w14:textId="77777777" w:rsidR="00A14FC6" w:rsidRPr="003F48A5" w:rsidRDefault="00A14FC6" w:rsidP="00B700B4">
            <w:pPr>
              <w:jc w:val="center"/>
            </w:pPr>
            <w:r w:rsidRPr="003F48A5">
              <w:t>5.</w:t>
            </w:r>
          </w:p>
        </w:tc>
        <w:tc>
          <w:tcPr>
            <w:tcW w:w="184" w:type="pct"/>
          </w:tcPr>
          <w:p w14:paraId="1D0FB4D2" w14:textId="77777777" w:rsidR="00A14FC6" w:rsidRPr="003F48A5" w:rsidRDefault="00A14FC6" w:rsidP="00B700B4">
            <w:pPr>
              <w:jc w:val="center"/>
            </w:pPr>
            <w:r w:rsidRPr="003F48A5">
              <w:t>a.</w:t>
            </w:r>
          </w:p>
        </w:tc>
        <w:tc>
          <w:tcPr>
            <w:tcW w:w="3723" w:type="pct"/>
          </w:tcPr>
          <w:p w14:paraId="7E98AB7C" w14:textId="77777777" w:rsidR="00A14FC6" w:rsidRPr="003F48A5" w:rsidRDefault="00A14FC6" w:rsidP="00035C9C">
            <w:pPr>
              <w:jc w:val="both"/>
            </w:pPr>
            <w:r w:rsidRPr="003574F0">
              <w:t>Explain the concept of TensorFlow. Discuss its features, advantages, and why it is widely used in machine learning and deep learning applications.</w:t>
            </w:r>
          </w:p>
        </w:tc>
        <w:tc>
          <w:tcPr>
            <w:tcW w:w="312" w:type="pct"/>
          </w:tcPr>
          <w:p w14:paraId="41F7B406" w14:textId="77777777" w:rsidR="00A14FC6" w:rsidRPr="003F48A5" w:rsidRDefault="00A14FC6" w:rsidP="00B700B4">
            <w:pPr>
              <w:jc w:val="center"/>
            </w:pPr>
            <w:r w:rsidRPr="003F48A5">
              <w:t>CO5</w:t>
            </w:r>
          </w:p>
        </w:tc>
        <w:tc>
          <w:tcPr>
            <w:tcW w:w="259" w:type="pct"/>
          </w:tcPr>
          <w:p w14:paraId="56C22D4F" w14:textId="77777777" w:rsidR="00A14FC6" w:rsidRPr="003F48A5" w:rsidRDefault="00A14FC6" w:rsidP="00B700B4">
            <w:pPr>
              <w:jc w:val="center"/>
            </w:pPr>
            <w:r>
              <w:t>U</w:t>
            </w:r>
          </w:p>
        </w:tc>
        <w:tc>
          <w:tcPr>
            <w:tcW w:w="257" w:type="pct"/>
          </w:tcPr>
          <w:p w14:paraId="72511573" w14:textId="77777777" w:rsidR="00A14FC6" w:rsidRPr="003F48A5" w:rsidRDefault="00A14FC6" w:rsidP="00B700B4">
            <w:pPr>
              <w:jc w:val="center"/>
            </w:pPr>
            <w:r>
              <w:t>1</w:t>
            </w:r>
            <w:r w:rsidRPr="003F48A5">
              <w:t>0</w:t>
            </w:r>
          </w:p>
        </w:tc>
      </w:tr>
      <w:tr w:rsidR="00A14FC6" w:rsidRPr="003F48A5" w14:paraId="7F0EEE1E" w14:textId="77777777" w:rsidTr="00A14FC6">
        <w:trPr>
          <w:trHeight w:val="283"/>
        </w:trPr>
        <w:tc>
          <w:tcPr>
            <w:tcW w:w="265" w:type="pct"/>
          </w:tcPr>
          <w:p w14:paraId="3931B0EB" w14:textId="77777777" w:rsidR="00A14FC6" w:rsidRPr="003F48A5" w:rsidRDefault="00A14FC6" w:rsidP="00B700B4">
            <w:pPr>
              <w:jc w:val="center"/>
            </w:pPr>
          </w:p>
        </w:tc>
        <w:tc>
          <w:tcPr>
            <w:tcW w:w="184" w:type="pct"/>
          </w:tcPr>
          <w:p w14:paraId="425CEB68" w14:textId="77777777" w:rsidR="00A14FC6" w:rsidRPr="003F48A5" w:rsidRDefault="00A14FC6" w:rsidP="00B700B4">
            <w:pPr>
              <w:jc w:val="center"/>
            </w:pPr>
            <w:r w:rsidRPr="003F48A5">
              <w:t>b.</w:t>
            </w:r>
          </w:p>
        </w:tc>
        <w:tc>
          <w:tcPr>
            <w:tcW w:w="3723" w:type="pct"/>
          </w:tcPr>
          <w:p w14:paraId="01BFCBED" w14:textId="77777777" w:rsidR="00A14FC6" w:rsidRPr="003574F0" w:rsidRDefault="00A14FC6" w:rsidP="00A14FC6">
            <w:pPr>
              <w:jc w:val="both"/>
              <w:rPr>
                <w:color w:val="0E101A"/>
                <w:lang w:val="en-IN" w:eastAsia="en-IN"/>
              </w:rPr>
            </w:pPr>
            <w:r w:rsidRPr="003574F0">
              <w:rPr>
                <w:color w:val="0E101A"/>
                <w:lang w:val="en-IN" w:eastAsia="en-IN"/>
              </w:rPr>
              <w:t>Scenario:</w:t>
            </w:r>
          </w:p>
          <w:p w14:paraId="35FF0017" w14:textId="77777777" w:rsidR="00A14FC6" w:rsidRPr="003574F0" w:rsidRDefault="00A14FC6" w:rsidP="00A14FC6">
            <w:pPr>
              <w:jc w:val="both"/>
              <w:rPr>
                <w:color w:val="0E101A"/>
                <w:lang w:val="en-IN" w:eastAsia="en-IN"/>
              </w:rPr>
            </w:pPr>
            <w:r w:rsidRPr="003574F0">
              <w:rPr>
                <w:color w:val="0E101A"/>
                <w:lang w:val="en-IN" w:eastAsia="en-IN"/>
              </w:rPr>
              <w:t xml:space="preserve">A company wants to develop a </w:t>
            </w:r>
            <w:r w:rsidRPr="003574F0">
              <w:rPr>
                <w:bCs/>
                <w:color w:val="0E101A"/>
                <w:lang w:val="en-IN" w:eastAsia="en-IN"/>
              </w:rPr>
              <w:t>real-time machine learning model</w:t>
            </w:r>
            <w:r w:rsidRPr="003574F0">
              <w:rPr>
                <w:color w:val="0E101A"/>
                <w:lang w:val="en-IN" w:eastAsia="en-IN"/>
              </w:rPr>
              <w:t xml:space="preserve"> to detect network intrusions using TensorFlow. The development team needs to optimize the computation of operations and ensure that the model can be executed efficiently on both CPUs and GPUs.</w:t>
            </w:r>
          </w:p>
          <w:p w14:paraId="12B346A8" w14:textId="77777777" w:rsidR="00A14FC6" w:rsidRPr="003574F0" w:rsidRDefault="00A14FC6" w:rsidP="00A16B88">
            <w:pPr>
              <w:numPr>
                <w:ilvl w:val="0"/>
                <w:numId w:val="79"/>
              </w:numPr>
              <w:jc w:val="both"/>
              <w:rPr>
                <w:color w:val="0E101A"/>
                <w:lang w:val="en-IN" w:eastAsia="en-IN"/>
              </w:rPr>
            </w:pPr>
            <w:r w:rsidRPr="003574F0">
              <w:rPr>
                <w:bCs/>
                <w:color w:val="0E101A"/>
                <w:lang w:val="en-IN" w:eastAsia="en-IN"/>
              </w:rPr>
              <w:t>Apply the concept of computation graphs</w:t>
            </w:r>
            <w:r w:rsidRPr="003574F0">
              <w:rPr>
                <w:color w:val="0E101A"/>
                <w:lang w:val="en-IN" w:eastAsia="en-IN"/>
              </w:rPr>
              <w:t xml:space="preserve"> to design the TensorFlow model for this scenario.</w:t>
            </w:r>
          </w:p>
          <w:p w14:paraId="02AA4C6A" w14:textId="77777777" w:rsidR="00A14FC6" w:rsidRPr="003574F0" w:rsidRDefault="00A14FC6" w:rsidP="00A16B88">
            <w:pPr>
              <w:numPr>
                <w:ilvl w:val="0"/>
                <w:numId w:val="79"/>
              </w:numPr>
              <w:jc w:val="both"/>
              <w:rPr>
                <w:color w:val="0E101A"/>
                <w:lang w:val="en-IN" w:eastAsia="en-IN"/>
              </w:rPr>
            </w:pPr>
            <w:r w:rsidRPr="003574F0">
              <w:rPr>
                <w:color w:val="0E101A"/>
                <w:lang w:val="en-IN" w:eastAsia="en-IN"/>
              </w:rPr>
              <w:t>Explain how computation graphs help in:</w:t>
            </w:r>
          </w:p>
          <w:p w14:paraId="5A422685" w14:textId="77777777" w:rsidR="00A14FC6" w:rsidRPr="003574F0" w:rsidRDefault="00A14FC6" w:rsidP="00A16B88">
            <w:pPr>
              <w:numPr>
                <w:ilvl w:val="1"/>
                <w:numId w:val="80"/>
              </w:numPr>
              <w:jc w:val="both"/>
              <w:rPr>
                <w:color w:val="0E101A"/>
                <w:lang w:val="en-IN" w:eastAsia="en-IN"/>
              </w:rPr>
            </w:pPr>
            <w:r w:rsidRPr="003574F0">
              <w:rPr>
                <w:color w:val="0E101A"/>
                <w:lang w:val="en-IN" w:eastAsia="en-IN"/>
              </w:rPr>
              <w:t>Structuring the operations and data flow</w:t>
            </w:r>
          </w:p>
          <w:p w14:paraId="36CC9602" w14:textId="77777777" w:rsidR="00A14FC6" w:rsidRPr="003574F0" w:rsidRDefault="00A14FC6" w:rsidP="00A16B88">
            <w:pPr>
              <w:numPr>
                <w:ilvl w:val="1"/>
                <w:numId w:val="80"/>
              </w:numPr>
              <w:jc w:val="both"/>
              <w:rPr>
                <w:color w:val="0E101A"/>
                <w:lang w:val="en-IN" w:eastAsia="en-IN"/>
              </w:rPr>
            </w:pPr>
            <w:r w:rsidRPr="003574F0">
              <w:rPr>
                <w:color w:val="0E101A"/>
                <w:lang w:val="en-IN" w:eastAsia="en-IN"/>
              </w:rPr>
              <w:t>Optimizing execution on different hardware (CPU/GPU/TPU)</w:t>
            </w:r>
          </w:p>
          <w:p w14:paraId="61A3A577" w14:textId="77777777" w:rsidR="00A14FC6" w:rsidRPr="003574F0" w:rsidRDefault="00A14FC6" w:rsidP="00A16B88">
            <w:pPr>
              <w:numPr>
                <w:ilvl w:val="1"/>
                <w:numId w:val="80"/>
              </w:numPr>
              <w:jc w:val="both"/>
              <w:rPr>
                <w:color w:val="0E101A"/>
                <w:lang w:val="en-IN" w:eastAsia="en-IN"/>
              </w:rPr>
            </w:pPr>
            <w:r w:rsidRPr="003574F0">
              <w:rPr>
                <w:color w:val="0E101A"/>
                <w:lang w:val="en-IN" w:eastAsia="en-IN"/>
              </w:rPr>
              <w:t>Debugging and visualizing the workflow using tools like Tensor Board</w:t>
            </w:r>
          </w:p>
          <w:p w14:paraId="5E0F9ECB" w14:textId="77777777" w:rsidR="00A14FC6" w:rsidRPr="003574F0" w:rsidRDefault="00A14FC6" w:rsidP="00A16B88">
            <w:pPr>
              <w:numPr>
                <w:ilvl w:val="0"/>
                <w:numId w:val="80"/>
              </w:numPr>
              <w:jc w:val="both"/>
              <w:rPr>
                <w:color w:val="0E101A"/>
                <w:lang w:val="en-IN" w:eastAsia="en-IN"/>
              </w:rPr>
            </w:pPr>
            <w:r w:rsidRPr="003574F0">
              <w:rPr>
                <w:color w:val="0E101A"/>
                <w:lang w:val="en-IN" w:eastAsia="en-IN"/>
              </w:rPr>
              <w:t>Provide an example of a simple computation graph in TensorFlow for adding two tensors and explain how it would execute in this scenario.</w:t>
            </w:r>
          </w:p>
        </w:tc>
        <w:tc>
          <w:tcPr>
            <w:tcW w:w="312" w:type="pct"/>
          </w:tcPr>
          <w:p w14:paraId="184BC66A" w14:textId="77777777" w:rsidR="00A14FC6" w:rsidRPr="003F48A5" w:rsidRDefault="00A14FC6" w:rsidP="00B700B4">
            <w:pPr>
              <w:jc w:val="center"/>
            </w:pPr>
            <w:r w:rsidRPr="003F48A5">
              <w:t>CO5</w:t>
            </w:r>
          </w:p>
        </w:tc>
        <w:tc>
          <w:tcPr>
            <w:tcW w:w="259" w:type="pct"/>
          </w:tcPr>
          <w:p w14:paraId="2E077CDE" w14:textId="77777777" w:rsidR="00A14FC6" w:rsidRPr="003F48A5" w:rsidRDefault="00A14FC6" w:rsidP="00B700B4">
            <w:pPr>
              <w:jc w:val="center"/>
            </w:pPr>
            <w:r>
              <w:t>A</w:t>
            </w:r>
          </w:p>
        </w:tc>
        <w:tc>
          <w:tcPr>
            <w:tcW w:w="257" w:type="pct"/>
          </w:tcPr>
          <w:p w14:paraId="704E1881" w14:textId="77777777" w:rsidR="00A14FC6" w:rsidRPr="003F48A5" w:rsidRDefault="00A14FC6" w:rsidP="00B700B4">
            <w:pPr>
              <w:jc w:val="center"/>
            </w:pPr>
            <w:r>
              <w:t>1</w:t>
            </w:r>
            <w:r w:rsidRPr="003F48A5">
              <w:t>0</w:t>
            </w:r>
          </w:p>
        </w:tc>
      </w:tr>
      <w:tr w:rsidR="00A14FC6" w:rsidRPr="003F48A5" w14:paraId="599E0016" w14:textId="77777777" w:rsidTr="00A14FC6">
        <w:trPr>
          <w:trHeight w:val="263"/>
        </w:trPr>
        <w:tc>
          <w:tcPr>
            <w:tcW w:w="265" w:type="pct"/>
          </w:tcPr>
          <w:p w14:paraId="7AD1EC68" w14:textId="77777777" w:rsidR="00A14FC6" w:rsidRPr="003F48A5" w:rsidRDefault="00A14FC6" w:rsidP="00B700B4">
            <w:pPr>
              <w:jc w:val="center"/>
            </w:pPr>
          </w:p>
        </w:tc>
        <w:tc>
          <w:tcPr>
            <w:tcW w:w="184" w:type="pct"/>
          </w:tcPr>
          <w:p w14:paraId="62674731" w14:textId="77777777" w:rsidR="00A14FC6" w:rsidRPr="003F48A5" w:rsidRDefault="00A14FC6" w:rsidP="00B700B4">
            <w:pPr>
              <w:jc w:val="center"/>
            </w:pPr>
          </w:p>
        </w:tc>
        <w:tc>
          <w:tcPr>
            <w:tcW w:w="3723" w:type="pct"/>
          </w:tcPr>
          <w:p w14:paraId="2F2314EB" w14:textId="77777777" w:rsidR="00A14FC6" w:rsidRPr="003F48A5" w:rsidRDefault="00A14FC6" w:rsidP="00035C9C">
            <w:pPr>
              <w:jc w:val="center"/>
            </w:pPr>
            <w:r w:rsidRPr="003F48A5">
              <w:rPr>
                <w:b/>
                <w:bCs/>
              </w:rPr>
              <w:t>(OR)</w:t>
            </w:r>
          </w:p>
        </w:tc>
        <w:tc>
          <w:tcPr>
            <w:tcW w:w="312" w:type="pct"/>
          </w:tcPr>
          <w:p w14:paraId="6FE64759" w14:textId="77777777" w:rsidR="00A14FC6" w:rsidRPr="003F48A5" w:rsidRDefault="00A14FC6" w:rsidP="00B700B4">
            <w:pPr>
              <w:jc w:val="center"/>
            </w:pPr>
          </w:p>
        </w:tc>
        <w:tc>
          <w:tcPr>
            <w:tcW w:w="259" w:type="pct"/>
          </w:tcPr>
          <w:p w14:paraId="704C0236" w14:textId="77777777" w:rsidR="00A14FC6" w:rsidRPr="003F48A5" w:rsidRDefault="00A14FC6" w:rsidP="00B700B4">
            <w:pPr>
              <w:jc w:val="center"/>
            </w:pPr>
          </w:p>
        </w:tc>
        <w:tc>
          <w:tcPr>
            <w:tcW w:w="257" w:type="pct"/>
          </w:tcPr>
          <w:p w14:paraId="2EFDCC93" w14:textId="77777777" w:rsidR="00A14FC6" w:rsidRPr="003F48A5" w:rsidRDefault="00A14FC6" w:rsidP="00B700B4">
            <w:pPr>
              <w:jc w:val="center"/>
            </w:pPr>
          </w:p>
        </w:tc>
      </w:tr>
      <w:tr w:rsidR="00A14FC6" w:rsidRPr="003F48A5" w14:paraId="7E8432F6" w14:textId="77777777" w:rsidTr="00A14FC6">
        <w:trPr>
          <w:trHeight w:val="283"/>
        </w:trPr>
        <w:tc>
          <w:tcPr>
            <w:tcW w:w="265" w:type="pct"/>
          </w:tcPr>
          <w:p w14:paraId="1D764049" w14:textId="77777777" w:rsidR="00A14FC6" w:rsidRPr="003F48A5" w:rsidRDefault="00A14FC6" w:rsidP="00B700B4">
            <w:pPr>
              <w:jc w:val="center"/>
            </w:pPr>
            <w:r w:rsidRPr="003F48A5">
              <w:t>6.</w:t>
            </w:r>
          </w:p>
        </w:tc>
        <w:tc>
          <w:tcPr>
            <w:tcW w:w="184" w:type="pct"/>
          </w:tcPr>
          <w:p w14:paraId="5C8CE066" w14:textId="77777777" w:rsidR="00A14FC6" w:rsidRPr="003F48A5" w:rsidRDefault="00A14FC6" w:rsidP="00B700B4">
            <w:pPr>
              <w:jc w:val="center"/>
            </w:pPr>
          </w:p>
        </w:tc>
        <w:tc>
          <w:tcPr>
            <w:tcW w:w="3723" w:type="pct"/>
          </w:tcPr>
          <w:p w14:paraId="23898585" w14:textId="77777777" w:rsidR="00A14FC6" w:rsidRDefault="00A14FC6" w:rsidP="00A14FC6">
            <w:pPr>
              <w:pStyle w:val="NormalWeb"/>
              <w:spacing w:before="0" w:beforeAutospacing="0" w:after="0" w:afterAutospacing="0"/>
              <w:jc w:val="both"/>
              <w:rPr>
                <w:color w:val="0E101A"/>
              </w:rPr>
            </w:pPr>
            <w:r>
              <w:rPr>
                <w:color w:val="0E101A"/>
              </w:rPr>
              <w:t>Scenario:</w:t>
            </w:r>
          </w:p>
          <w:p w14:paraId="6DD3F856" w14:textId="77777777" w:rsidR="00A14FC6" w:rsidRDefault="00A14FC6" w:rsidP="00A14FC6">
            <w:pPr>
              <w:pStyle w:val="NormalWeb"/>
              <w:spacing w:before="0" w:beforeAutospacing="0" w:after="0" w:afterAutospacing="0"/>
              <w:jc w:val="both"/>
              <w:rPr>
                <w:color w:val="0E101A"/>
              </w:rPr>
            </w:pPr>
            <w:r>
              <w:rPr>
                <w:color w:val="0E101A"/>
              </w:rPr>
              <w:t xml:space="preserve">A financial institution wants to develop a Machine Learning system to detect fraudulent transactions from a large dataset of customer activities. The system should classify transactions as </w:t>
            </w:r>
            <w:r>
              <w:rPr>
                <w:rStyle w:val="Emphasis"/>
                <w:color w:val="0E101A"/>
              </w:rPr>
              <w:t>fraudulent</w:t>
            </w:r>
            <w:r>
              <w:rPr>
                <w:color w:val="0E101A"/>
              </w:rPr>
              <w:t xml:space="preserve"> or </w:t>
            </w:r>
            <w:r>
              <w:rPr>
                <w:rStyle w:val="Emphasis"/>
                <w:color w:val="0E101A"/>
              </w:rPr>
              <w:t>legitimate</w:t>
            </w:r>
            <w:r>
              <w:rPr>
                <w:color w:val="0E101A"/>
              </w:rPr>
              <w:t xml:space="preserve"> and identify unusual patterns in the data.</w:t>
            </w:r>
          </w:p>
          <w:p w14:paraId="77EADDD8" w14:textId="77777777" w:rsidR="00A14FC6" w:rsidRDefault="00A14FC6" w:rsidP="00A16B88">
            <w:pPr>
              <w:numPr>
                <w:ilvl w:val="0"/>
                <w:numId w:val="68"/>
              </w:numPr>
              <w:jc w:val="both"/>
              <w:rPr>
                <w:color w:val="0E101A"/>
              </w:rPr>
            </w:pPr>
            <w:r>
              <w:rPr>
                <w:color w:val="0E101A"/>
              </w:rPr>
              <w:t>Apply suitable machine learning algorithms to solve this problem.</w:t>
            </w:r>
          </w:p>
          <w:p w14:paraId="084DA92C" w14:textId="77777777" w:rsidR="00A14FC6" w:rsidRDefault="00A14FC6" w:rsidP="00A16B88">
            <w:pPr>
              <w:numPr>
                <w:ilvl w:val="0"/>
                <w:numId w:val="68"/>
              </w:numPr>
              <w:jc w:val="both"/>
              <w:rPr>
                <w:color w:val="0E101A"/>
              </w:rPr>
            </w:pPr>
            <w:r>
              <w:rPr>
                <w:color w:val="0E101A"/>
              </w:rPr>
              <w:t>Select and explain any four algorithms that can be used in this scenario.</w:t>
            </w:r>
          </w:p>
          <w:p w14:paraId="265FC0A6" w14:textId="77777777" w:rsidR="00A14FC6" w:rsidRDefault="00A14FC6" w:rsidP="00A16B88">
            <w:pPr>
              <w:numPr>
                <w:ilvl w:val="0"/>
                <w:numId w:val="68"/>
              </w:numPr>
              <w:jc w:val="both"/>
              <w:rPr>
                <w:color w:val="0E101A"/>
              </w:rPr>
            </w:pPr>
            <w:r>
              <w:rPr>
                <w:color w:val="0E101A"/>
              </w:rPr>
              <w:t>For each algorithm:</w:t>
            </w:r>
          </w:p>
          <w:p w14:paraId="426E549B" w14:textId="77777777" w:rsidR="00A14FC6" w:rsidRDefault="00A14FC6" w:rsidP="00A16B88">
            <w:pPr>
              <w:numPr>
                <w:ilvl w:val="1"/>
                <w:numId w:val="69"/>
              </w:numPr>
              <w:jc w:val="both"/>
              <w:rPr>
                <w:color w:val="0E101A"/>
              </w:rPr>
            </w:pPr>
            <w:r>
              <w:rPr>
                <w:color w:val="0E101A"/>
              </w:rPr>
              <w:t>Explain how it works in the given context.</w:t>
            </w:r>
          </w:p>
          <w:p w14:paraId="1DB08FE8" w14:textId="77777777" w:rsidR="00A14FC6" w:rsidRDefault="00A14FC6" w:rsidP="00A16B88">
            <w:pPr>
              <w:numPr>
                <w:ilvl w:val="1"/>
                <w:numId w:val="69"/>
              </w:numPr>
              <w:jc w:val="both"/>
              <w:rPr>
                <w:color w:val="0E101A"/>
              </w:rPr>
            </w:pPr>
            <w:r>
              <w:rPr>
                <w:color w:val="0E101A"/>
              </w:rPr>
              <w:lastRenderedPageBreak/>
              <w:t>Describe how it helps in detecting fraud.</w:t>
            </w:r>
          </w:p>
          <w:p w14:paraId="198D89B4" w14:textId="77777777" w:rsidR="00A14FC6" w:rsidRDefault="00A14FC6" w:rsidP="00A16B88">
            <w:pPr>
              <w:numPr>
                <w:ilvl w:val="1"/>
                <w:numId w:val="69"/>
              </w:numPr>
              <w:jc w:val="both"/>
              <w:rPr>
                <w:color w:val="0E101A"/>
              </w:rPr>
            </w:pPr>
            <w:r>
              <w:rPr>
                <w:color w:val="0E101A"/>
              </w:rPr>
              <w:t>Give an example of its application in this system.</w:t>
            </w:r>
          </w:p>
          <w:p w14:paraId="65E890BC" w14:textId="77777777" w:rsidR="00A14FC6" w:rsidRPr="0080137D" w:rsidRDefault="00A14FC6" w:rsidP="00A16B88">
            <w:pPr>
              <w:numPr>
                <w:ilvl w:val="0"/>
                <w:numId w:val="69"/>
              </w:numPr>
              <w:jc w:val="both"/>
              <w:rPr>
                <w:color w:val="0E101A"/>
              </w:rPr>
            </w:pPr>
            <w:r>
              <w:rPr>
                <w:color w:val="0E101A"/>
              </w:rPr>
              <w:t>Compare the selected algorithms and justify which one is most suitable for this scenario.</w:t>
            </w:r>
          </w:p>
        </w:tc>
        <w:tc>
          <w:tcPr>
            <w:tcW w:w="312" w:type="pct"/>
          </w:tcPr>
          <w:p w14:paraId="26056E0A" w14:textId="77777777" w:rsidR="00A14FC6" w:rsidRPr="003F48A5" w:rsidRDefault="00A14FC6" w:rsidP="00B700B4">
            <w:pPr>
              <w:jc w:val="center"/>
            </w:pPr>
            <w:r w:rsidRPr="003F48A5">
              <w:lastRenderedPageBreak/>
              <w:t>CO</w:t>
            </w:r>
            <w:r>
              <w:t>1</w:t>
            </w:r>
          </w:p>
        </w:tc>
        <w:tc>
          <w:tcPr>
            <w:tcW w:w="259" w:type="pct"/>
          </w:tcPr>
          <w:p w14:paraId="395B4522" w14:textId="77777777" w:rsidR="00A14FC6" w:rsidRPr="003F48A5" w:rsidRDefault="00A14FC6" w:rsidP="00B700B4">
            <w:pPr>
              <w:jc w:val="center"/>
            </w:pPr>
            <w:r>
              <w:t>A</w:t>
            </w:r>
          </w:p>
        </w:tc>
        <w:tc>
          <w:tcPr>
            <w:tcW w:w="257" w:type="pct"/>
          </w:tcPr>
          <w:p w14:paraId="7D77F879" w14:textId="77777777" w:rsidR="00A14FC6" w:rsidRPr="003F48A5" w:rsidRDefault="00A14FC6" w:rsidP="00B700B4">
            <w:pPr>
              <w:jc w:val="center"/>
            </w:pPr>
            <w:r w:rsidRPr="003F48A5">
              <w:t>20</w:t>
            </w:r>
          </w:p>
        </w:tc>
      </w:tr>
      <w:tr w:rsidR="00A14FC6" w:rsidRPr="003F48A5" w14:paraId="4BD5C449" w14:textId="77777777" w:rsidTr="00A14FC6">
        <w:trPr>
          <w:trHeight w:val="397"/>
        </w:trPr>
        <w:tc>
          <w:tcPr>
            <w:tcW w:w="265" w:type="pct"/>
          </w:tcPr>
          <w:p w14:paraId="30A4150F" w14:textId="77777777" w:rsidR="00A14FC6" w:rsidRPr="003F48A5" w:rsidRDefault="00A14FC6" w:rsidP="00B700B4">
            <w:pPr>
              <w:jc w:val="center"/>
            </w:pPr>
          </w:p>
        </w:tc>
        <w:tc>
          <w:tcPr>
            <w:tcW w:w="184" w:type="pct"/>
          </w:tcPr>
          <w:p w14:paraId="21C8A682" w14:textId="77777777" w:rsidR="00A14FC6" w:rsidRPr="003F48A5" w:rsidRDefault="00A14FC6" w:rsidP="00B700B4">
            <w:pPr>
              <w:jc w:val="center"/>
            </w:pPr>
          </w:p>
        </w:tc>
        <w:tc>
          <w:tcPr>
            <w:tcW w:w="3723" w:type="pct"/>
          </w:tcPr>
          <w:p w14:paraId="29A89CB3" w14:textId="77777777" w:rsidR="00A14FC6" w:rsidRPr="003F48A5" w:rsidRDefault="00A14FC6" w:rsidP="00A14FC6">
            <w:pPr>
              <w:jc w:val="both"/>
            </w:pPr>
          </w:p>
        </w:tc>
        <w:tc>
          <w:tcPr>
            <w:tcW w:w="312" w:type="pct"/>
          </w:tcPr>
          <w:p w14:paraId="44903FD7" w14:textId="77777777" w:rsidR="00A14FC6" w:rsidRPr="003F48A5" w:rsidRDefault="00A14FC6" w:rsidP="00B700B4">
            <w:pPr>
              <w:jc w:val="center"/>
            </w:pPr>
          </w:p>
        </w:tc>
        <w:tc>
          <w:tcPr>
            <w:tcW w:w="259" w:type="pct"/>
          </w:tcPr>
          <w:p w14:paraId="6CEDF983" w14:textId="77777777" w:rsidR="00A14FC6" w:rsidRPr="003F48A5" w:rsidRDefault="00A14FC6" w:rsidP="00B700B4">
            <w:pPr>
              <w:jc w:val="center"/>
            </w:pPr>
          </w:p>
        </w:tc>
        <w:tc>
          <w:tcPr>
            <w:tcW w:w="257" w:type="pct"/>
          </w:tcPr>
          <w:p w14:paraId="008A11B4" w14:textId="77777777" w:rsidR="00A14FC6" w:rsidRPr="003F48A5" w:rsidRDefault="00A14FC6" w:rsidP="00B700B4">
            <w:pPr>
              <w:jc w:val="center"/>
            </w:pPr>
          </w:p>
        </w:tc>
      </w:tr>
      <w:tr w:rsidR="00A14FC6" w:rsidRPr="003F48A5" w14:paraId="0ACEFDA3" w14:textId="77777777" w:rsidTr="00A14FC6">
        <w:trPr>
          <w:trHeight w:val="283"/>
        </w:trPr>
        <w:tc>
          <w:tcPr>
            <w:tcW w:w="265" w:type="pct"/>
          </w:tcPr>
          <w:p w14:paraId="62D81091" w14:textId="77777777" w:rsidR="00A14FC6" w:rsidRPr="003F48A5" w:rsidRDefault="00A14FC6" w:rsidP="00B700B4">
            <w:pPr>
              <w:jc w:val="center"/>
            </w:pPr>
            <w:r w:rsidRPr="003F48A5">
              <w:t>7.</w:t>
            </w:r>
          </w:p>
        </w:tc>
        <w:tc>
          <w:tcPr>
            <w:tcW w:w="184" w:type="pct"/>
          </w:tcPr>
          <w:p w14:paraId="16006D22" w14:textId="77777777" w:rsidR="00A14FC6" w:rsidRPr="003F48A5" w:rsidRDefault="00A14FC6" w:rsidP="00A14FC6">
            <w:pPr>
              <w:jc w:val="both"/>
            </w:pPr>
          </w:p>
        </w:tc>
        <w:tc>
          <w:tcPr>
            <w:tcW w:w="3723" w:type="pct"/>
          </w:tcPr>
          <w:p w14:paraId="29677EC1" w14:textId="77777777" w:rsidR="00A14FC6" w:rsidRPr="004B0CD4" w:rsidRDefault="00A14FC6" w:rsidP="00A14FC6">
            <w:pPr>
              <w:jc w:val="both"/>
              <w:rPr>
                <w:color w:val="0E101A"/>
                <w:lang w:val="en-IN" w:eastAsia="en-IN"/>
              </w:rPr>
            </w:pPr>
            <w:r w:rsidRPr="004B0CD4">
              <w:rPr>
                <w:color w:val="0E101A"/>
                <w:lang w:val="en-IN" w:eastAsia="en-IN"/>
              </w:rPr>
              <w:t>Scenario:</w:t>
            </w:r>
          </w:p>
          <w:p w14:paraId="02767DF2" w14:textId="77777777" w:rsidR="00A14FC6" w:rsidRPr="004B0CD4" w:rsidRDefault="00A14FC6" w:rsidP="00A14FC6">
            <w:pPr>
              <w:jc w:val="both"/>
              <w:rPr>
                <w:color w:val="0E101A"/>
                <w:lang w:val="en-IN" w:eastAsia="en-IN"/>
              </w:rPr>
            </w:pPr>
            <w:r w:rsidRPr="004B0CD4">
              <w:rPr>
                <w:color w:val="0E101A"/>
                <w:lang w:val="en-IN" w:eastAsia="en-IN"/>
              </w:rPr>
              <w:t>A cybersecurity firm is developing a system to monitor and predict network traffic to detect potential cyberattacks, such as DDoS and intrusion attempts. The system must analyse historical traffic data and accurately predict future traffic.</w:t>
            </w:r>
          </w:p>
          <w:p w14:paraId="16CA5980" w14:textId="77777777" w:rsidR="00A14FC6" w:rsidRPr="004B0CD4" w:rsidRDefault="00A14FC6" w:rsidP="00A16B88">
            <w:pPr>
              <w:numPr>
                <w:ilvl w:val="0"/>
                <w:numId w:val="71"/>
              </w:numPr>
              <w:jc w:val="both"/>
              <w:rPr>
                <w:color w:val="0E101A"/>
                <w:lang w:val="en-IN" w:eastAsia="en-IN"/>
              </w:rPr>
            </w:pPr>
            <w:r w:rsidRPr="004B0CD4">
              <w:rPr>
                <w:color w:val="0E101A"/>
                <w:lang w:val="en-IN" w:eastAsia="en-IN"/>
              </w:rPr>
              <w:t>Apply different time series model classes to design a solution for this system.</w:t>
            </w:r>
          </w:p>
          <w:p w14:paraId="6BD839E6" w14:textId="77777777" w:rsidR="00A14FC6" w:rsidRPr="004B0CD4" w:rsidRDefault="00A14FC6" w:rsidP="00A16B88">
            <w:pPr>
              <w:numPr>
                <w:ilvl w:val="0"/>
                <w:numId w:val="71"/>
              </w:numPr>
              <w:jc w:val="both"/>
              <w:rPr>
                <w:color w:val="0E101A"/>
                <w:lang w:val="en-IN" w:eastAsia="en-IN"/>
              </w:rPr>
            </w:pPr>
            <w:r w:rsidRPr="004B0CD4">
              <w:rPr>
                <w:color w:val="0E101A"/>
                <w:lang w:val="en-IN" w:eastAsia="en-IN"/>
              </w:rPr>
              <w:t>Explain how the following approaches can be used in this scenario:</w:t>
            </w:r>
          </w:p>
          <w:p w14:paraId="61321873" w14:textId="77777777" w:rsidR="00A14FC6" w:rsidRPr="004B0CD4" w:rsidRDefault="00A14FC6" w:rsidP="00A16B88">
            <w:pPr>
              <w:numPr>
                <w:ilvl w:val="1"/>
                <w:numId w:val="72"/>
              </w:numPr>
              <w:jc w:val="both"/>
              <w:rPr>
                <w:color w:val="0E101A"/>
                <w:lang w:val="en-IN" w:eastAsia="en-IN"/>
              </w:rPr>
            </w:pPr>
            <w:r w:rsidRPr="004B0CD4">
              <w:rPr>
                <w:color w:val="0E101A"/>
                <w:lang w:val="en-IN" w:eastAsia="en-IN"/>
              </w:rPr>
              <w:t xml:space="preserve">Statistical models </w:t>
            </w:r>
          </w:p>
          <w:p w14:paraId="59E0E332" w14:textId="77777777" w:rsidR="00A14FC6" w:rsidRPr="004B0CD4" w:rsidRDefault="00A14FC6" w:rsidP="00A16B88">
            <w:pPr>
              <w:numPr>
                <w:ilvl w:val="1"/>
                <w:numId w:val="72"/>
              </w:numPr>
              <w:jc w:val="both"/>
              <w:rPr>
                <w:color w:val="0E101A"/>
                <w:lang w:val="en-IN" w:eastAsia="en-IN"/>
              </w:rPr>
            </w:pPr>
            <w:r w:rsidRPr="004B0CD4">
              <w:rPr>
                <w:color w:val="0E101A"/>
                <w:lang w:val="en-IN" w:eastAsia="en-IN"/>
              </w:rPr>
              <w:t xml:space="preserve">Machine learning models </w:t>
            </w:r>
          </w:p>
          <w:p w14:paraId="2378D2D4" w14:textId="77777777" w:rsidR="00A14FC6" w:rsidRPr="004B0CD4" w:rsidRDefault="00A14FC6" w:rsidP="00A16B88">
            <w:pPr>
              <w:numPr>
                <w:ilvl w:val="1"/>
                <w:numId w:val="72"/>
              </w:numPr>
              <w:jc w:val="both"/>
              <w:rPr>
                <w:color w:val="0E101A"/>
                <w:lang w:val="en-IN" w:eastAsia="en-IN"/>
              </w:rPr>
            </w:pPr>
            <w:r w:rsidRPr="004B0CD4">
              <w:rPr>
                <w:color w:val="0E101A"/>
                <w:lang w:val="en-IN" w:eastAsia="en-IN"/>
              </w:rPr>
              <w:t xml:space="preserve">Deep learning models </w:t>
            </w:r>
          </w:p>
          <w:p w14:paraId="6D3CC470" w14:textId="77777777" w:rsidR="00A14FC6" w:rsidRPr="004B0CD4" w:rsidRDefault="00A14FC6" w:rsidP="00A16B88">
            <w:pPr>
              <w:numPr>
                <w:ilvl w:val="0"/>
                <w:numId w:val="72"/>
              </w:numPr>
              <w:jc w:val="both"/>
              <w:rPr>
                <w:color w:val="0E101A"/>
                <w:lang w:val="en-IN" w:eastAsia="en-IN"/>
              </w:rPr>
            </w:pPr>
            <w:r w:rsidRPr="004B0CD4">
              <w:rPr>
                <w:color w:val="0E101A"/>
                <w:lang w:val="en-IN" w:eastAsia="en-IN"/>
              </w:rPr>
              <w:t>For each approach:</w:t>
            </w:r>
          </w:p>
          <w:p w14:paraId="4F48EA15" w14:textId="77777777" w:rsidR="00A14FC6" w:rsidRPr="004B0CD4" w:rsidRDefault="00A14FC6" w:rsidP="00A16B88">
            <w:pPr>
              <w:numPr>
                <w:ilvl w:val="1"/>
                <w:numId w:val="72"/>
              </w:numPr>
              <w:jc w:val="both"/>
              <w:rPr>
                <w:color w:val="0E101A"/>
                <w:lang w:val="en-IN" w:eastAsia="en-IN"/>
              </w:rPr>
            </w:pPr>
            <w:r w:rsidRPr="004B0CD4">
              <w:rPr>
                <w:color w:val="0E101A"/>
                <w:lang w:val="en-IN" w:eastAsia="en-IN"/>
              </w:rPr>
              <w:t>Describe how it processes the network traffic data</w:t>
            </w:r>
            <w:r>
              <w:rPr>
                <w:color w:val="0E101A"/>
                <w:lang w:val="en-IN" w:eastAsia="en-IN"/>
              </w:rPr>
              <w:t>.</w:t>
            </w:r>
          </w:p>
          <w:p w14:paraId="3B4908F6" w14:textId="77777777" w:rsidR="00A14FC6" w:rsidRPr="004B0CD4" w:rsidRDefault="00A14FC6" w:rsidP="00A16B88">
            <w:pPr>
              <w:numPr>
                <w:ilvl w:val="1"/>
                <w:numId w:val="72"/>
              </w:numPr>
              <w:jc w:val="both"/>
              <w:rPr>
                <w:color w:val="0E101A"/>
                <w:lang w:val="en-IN" w:eastAsia="en-IN"/>
              </w:rPr>
            </w:pPr>
            <w:r w:rsidRPr="004B0CD4">
              <w:rPr>
                <w:color w:val="0E101A"/>
                <w:lang w:val="en-IN" w:eastAsia="en-IN"/>
              </w:rPr>
              <w:t>Explain how it helps in prediction or anomaly detection</w:t>
            </w:r>
            <w:r>
              <w:rPr>
                <w:color w:val="0E101A"/>
                <w:lang w:val="en-IN" w:eastAsia="en-IN"/>
              </w:rPr>
              <w:t>.</w:t>
            </w:r>
          </w:p>
          <w:p w14:paraId="7BE99D54" w14:textId="77777777" w:rsidR="00A14FC6" w:rsidRPr="004B0CD4" w:rsidRDefault="00A14FC6" w:rsidP="00A16B88">
            <w:pPr>
              <w:numPr>
                <w:ilvl w:val="0"/>
                <w:numId w:val="72"/>
              </w:numPr>
              <w:jc w:val="both"/>
              <w:rPr>
                <w:color w:val="0E101A"/>
                <w:lang w:val="en-IN" w:eastAsia="en-IN"/>
              </w:rPr>
            </w:pPr>
            <w:r w:rsidRPr="004B0CD4">
              <w:rPr>
                <w:color w:val="0E101A"/>
                <w:lang w:val="en-IN" w:eastAsia="en-IN"/>
              </w:rPr>
              <w:t>Compare the approaches and justify which model is most suitable for real-time cyber-attack prediction.</w:t>
            </w:r>
          </w:p>
        </w:tc>
        <w:tc>
          <w:tcPr>
            <w:tcW w:w="312" w:type="pct"/>
          </w:tcPr>
          <w:p w14:paraId="4C45A929" w14:textId="77777777" w:rsidR="00A14FC6" w:rsidRPr="003F48A5" w:rsidRDefault="00A14FC6" w:rsidP="00B700B4">
            <w:pPr>
              <w:jc w:val="center"/>
            </w:pPr>
            <w:r w:rsidRPr="003F48A5">
              <w:t>CO</w:t>
            </w:r>
            <w:r>
              <w:t>2</w:t>
            </w:r>
          </w:p>
        </w:tc>
        <w:tc>
          <w:tcPr>
            <w:tcW w:w="259" w:type="pct"/>
          </w:tcPr>
          <w:p w14:paraId="2777574C" w14:textId="77777777" w:rsidR="00A14FC6" w:rsidRPr="003F48A5" w:rsidRDefault="00A14FC6" w:rsidP="00B700B4">
            <w:pPr>
              <w:jc w:val="center"/>
            </w:pPr>
            <w:r>
              <w:t>A</w:t>
            </w:r>
          </w:p>
        </w:tc>
        <w:tc>
          <w:tcPr>
            <w:tcW w:w="257" w:type="pct"/>
          </w:tcPr>
          <w:p w14:paraId="285CCA70" w14:textId="77777777" w:rsidR="00A14FC6" w:rsidRPr="003F48A5" w:rsidRDefault="00A14FC6" w:rsidP="00B700B4">
            <w:pPr>
              <w:jc w:val="center"/>
            </w:pPr>
            <w:r w:rsidRPr="003F48A5">
              <w:t>20</w:t>
            </w:r>
          </w:p>
        </w:tc>
      </w:tr>
      <w:tr w:rsidR="00A14FC6" w:rsidRPr="003F48A5" w14:paraId="082F108F" w14:textId="77777777" w:rsidTr="00A14FC6">
        <w:trPr>
          <w:trHeight w:val="283"/>
        </w:trPr>
        <w:tc>
          <w:tcPr>
            <w:tcW w:w="265" w:type="pct"/>
          </w:tcPr>
          <w:p w14:paraId="41E50C9D" w14:textId="77777777" w:rsidR="00A14FC6" w:rsidRPr="003F48A5" w:rsidRDefault="00A14FC6" w:rsidP="00B700B4">
            <w:pPr>
              <w:jc w:val="center"/>
            </w:pPr>
          </w:p>
        </w:tc>
        <w:tc>
          <w:tcPr>
            <w:tcW w:w="184" w:type="pct"/>
          </w:tcPr>
          <w:p w14:paraId="0B21B7EF" w14:textId="77777777" w:rsidR="00A14FC6" w:rsidRPr="003F48A5" w:rsidRDefault="00A14FC6" w:rsidP="00B700B4">
            <w:pPr>
              <w:jc w:val="center"/>
            </w:pPr>
          </w:p>
        </w:tc>
        <w:tc>
          <w:tcPr>
            <w:tcW w:w="3723" w:type="pct"/>
          </w:tcPr>
          <w:p w14:paraId="2799F796" w14:textId="77777777" w:rsidR="00A14FC6" w:rsidRPr="003F48A5" w:rsidRDefault="00A14FC6" w:rsidP="00035C9C">
            <w:pPr>
              <w:jc w:val="center"/>
              <w:rPr>
                <w:bCs/>
              </w:rPr>
            </w:pPr>
            <w:r w:rsidRPr="003F48A5">
              <w:rPr>
                <w:b/>
                <w:bCs/>
              </w:rPr>
              <w:t>(OR)</w:t>
            </w:r>
          </w:p>
        </w:tc>
        <w:tc>
          <w:tcPr>
            <w:tcW w:w="312" w:type="pct"/>
          </w:tcPr>
          <w:p w14:paraId="58BBEBF7" w14:textId="77777777" w:rsidR="00A14FC6" w:rsidRPr="003F48A5" w:rsidRDefault="00A14FC6" w:rsidP="00B700B4">
            <w:pPr>
              <w:jc w:val="center"/>
            </w:pPr>
          </w:p>
        </w:tc>
        <w:tc>
          <w:tcPr>
            <w:tcW w:w="259" w:type="pct"/>
          </w:tcPr>
          <w:p w14:paraId="3C583E98" w14:textId="77777777" w:rsidR="00A14FC6" w:rsidRPr="003F48A5" w:rsidRDefault="00A14FC6" w:rsidP="00B700B4">
            <w:pPr>
              <w:jc w:val="center"/>
            </w:pPr>
          </w:p>
        </w:tc>
        <w:tc>
          <w:tcPr>
            <w:tcW w:w="257" w:type="pct"/>
          </w:tcPr>
          <w:p w14:paraId="20661B39" w14:textId="77777777" w:rsidR="00A14FC6" w:rsidRPr="003F48A5" w:rsidRDefault="00A14FC6" w:rsidP="00B700B4">
            <w:pPr>
              <w:jc w:val="center"/>
            </w:pPr>
          </w:p>
        </w:tc>
      </w:tr>
      <w:tr w:rsidR="00A14FC6" w:rsidRPr="003F48A5" w14:paraId="2D1F5D4E" w14:textId="77777777" w:rsidTr="00A14FC6">
        <w:trPr>
          <w:trHeight w:val="283"/>
        </w:trPr>
        <w:tc>
          <w:tcPr>
            <w:tcW w:w="265" w:type="pct"/>
          </w:tcPr>
          <w:p w14:paraId="109AEFEE" w14:textId="77777777" w:rsidR="00A14FC6" w:rsidRPr="003F48A5" w:rsidRDefault="00A14FC6" w:rsidP="00B700B4">
            <w:pPr>
              <w:jc w:val="center"/>
            </w:pPr>
            <w:r w:rsidRPr="003F48A5">
              <w:t>8.</w:t>
            </w:r>
          </w:p>
        </w:tc>
        <w:tc>
          <w:tcPr>
            <w:tcW w:w="184" w:type="pct"/>
          </w:tcPr>
          <w:p w14:paraId="22F336DC" w14:textId="77777777" w:rsidR="00A14FC6" w:rsidRPr="003F48A5" w:rsidRDefault="00A14FC6" w:rsidP="00B700B4">
            <w:pPr>
              <w:jc w:val="center"/>
            </w:pPr>
          </w:p>
        </w:tc>
        <w:tc>
          <w:tcPr>
            <w:tcW w:w="3723" w:type="pct"/>
          </w:tcPr>
          <w:p w14:paraId="678C4EA4" w14:textId="77777777" w:rsidR="00A14FC6" w:rsidRPr="002A290F" w:rsidRDefault="00A14FC6" w:rsidP="00A14FC6">
            <w:pPr>
              <w:jc w:val="both"/>
              <w:rPr>
                <w:color w:val="0E101A"/>
                <w:lang w:val="en-IN" w:eastAsia="en-IN"/>
              </w:rPr>
            </w:pPr>
            <w:r w:rsidRPr="002A290F">
              <w:rPr>
                <w:color w:val="0E101A"/>
                <w:lang w:val="en-IN" w:eastAsia="en-IN"/>
              </w:rPr>
              <w:t>Scenario:</w:t>
            </w:r>
          </w:p>
          <w:p w14:paraId="0CB1D6AD" w14:textId="77777777" w:rsidR="00A14FC6" w:rsidRPr="002A290F" w:rsidRDefault="00A14FC6" w:rsidP="00A14FC6">
            <w:pPr>
              <w:jc w:val="both"/>
              <w:rPr>
                <w:color w:val="0E101A"/>
                <w:lang w:val="en-IN" w:eastAsia="en-IN"/>
              </w:rPr>
            </w:pPr>
            <w:r w:rsidRPr="002A290F">
              <w:rPr>
                <w:color w:val="0E101A"/>
                <w:lang w:val="en-IN" w:eastAsia="en-IN"/>
              </w:rPr>
              <w:t>A popular e-commerce website has been experiencing automated bot attacks on its login and registration pages. The cybersecurity team wants to implement CAPTCHA to prevent bots, but they are concerned that attackers might still bypass it using advanced techniques.</w:t>
            </w:r>
          </w:p>
          <w:p w14:paraId="1D85704F" w14:textId="77777777" w:rsidR="00A14FC6" w:rsidRPr="002A290F" w:rsidRDefault="00A14FC6" w:rsidP="00A16B88">
            <w:pPr>
              <w:numPr>
                <w:ilvl w:val="0"/>
                <w:numId w:val="77"/>
              </w:numPr>
              <w:jc w:val="both"/>
              <w:rPr>
                <w:color w:val="0E101A"/>
                <w:lang w:val="en-IN" w:eastAsia="en-IN"/>
              </w:rPr>
            </w:pPr>
            <w:r w:rsidRPr="002A290F">
              <w:rPr>
                <w:color w:val="0E101A"/>
                <w:lang w:val="en-IN" w:eastAsia="en-IN"/>
              </w:rPr>
              <w:t>Apply the CAPTCHA concept to design a solution that protects the website from automated attacks.</w:t>
            </w:r>
          </w:p>
          <w:p w14:paraId="233248CA" w14:textId="77777777" w:rsidR="00A14FC6" w:rsidRPr="002A290F" w:rsidRDefault="00A14FC6" w:rsidP="00A16B88">
            <w:pPr>
              <w:numPr>
                <w:ilvl w:val="0"/>
                <w:numId w:val="77"/>
              </w:numPr>
              <w:jc w:val="both"/>
              <w:rPr>
                <w:color w:val="0E101A"/>
                <w:lang w:val="en-IN" w:eastAsia="en-IN"/>
              </w:rPr>
            </w:pPr>
            <w:r w:rsidRPr="002A290F">
              <w:rPr>
                <w:color w:val="0E101A"/>
                <w:lang w:val="en-IN" w:eastAsia="en-IN"/>
              </w:rPr>
              <w:t>Analyze how attackers might attempt to bypass the CAPTCHA in this scenario.</w:t>
            </w:r>
          </w:p>
          <w:p w14:paraId="5B1F28CD" w14:textId="77777777" w:rsidR="00A14FC6" w:rsidRPr="002A290F" w:rsidRDefault="00A14FC6" w:rsidP="00A16B88">
            <w:pPr>
              <w:numPr>
                <w:ilvl w:val="1"/>
                <w:numId w:val="78"/>
              </w:numPr>
              <w:jc w:val="both"/>
              <w:rPr>
                <w:color w:val="0E101A"/>
                <w:lang w:val="en-IN" w:eastAsia="en-IN"/>
              </w:rPr>
            </w:pPr>
            <w:r w:rsidRPr="002A290F">
              <w:rPr>
                <w:color w:val="0E101A"/>
                <w:lang w:val="en-IN" w:eastAsia="en-IN"/>
              </w:rPr>
              <w:t>Consider OCR-based attacks, AI-based solvers, and automated CAPTCHA-solving services.</w:t>
            </w:r>
          </w:p>
          <w:p w14:paraId="556D1BE2" w14:textId="77777777" w:rsidR="00A14FC6" w:rsidRPr="002A290F" w:rsidRDefault="00A14FC6" w:rsidP="00A16B88">
            <w:pPr>
              <w:numPr>
                <w:ilvl w:val="0"/>
                <w:numId w:val="78"/>
              </w:numPr>
              <w:jc w:val="both"/>
              <w:rPr>
                <w:color w:val="0E101A"/>
                <w:lang w:val="en-IN" w:eastAsia="en-IN"/>
              </w:rPr>
            </w:pPr>
            <w:r w:rsidRPr="002A290F">
              <w:rPr>
                <w:color w:val="0E101A"/>
                <w:lang w:val="en-IN" w:eastAsia="en-IN"/>
              </w:rPr>
              <w:t>Propose methods to improve CAPTCHA effectiveness for this website.</w:t>
            </w:r>
          </w:p>
          <w:p w14:paraId="55D39E04" w14:textId="77777777" w:rsidR="00A14FC6" w:rsidRPr="002A290F" w:rsidRDefault="00A14FC6" w:rsidP="00A16B88">
            <w:pPr>
              <w:numPr>
                <w:ilvl w:val="1"/>
                <w:numId w:val="78"/>
              </w:numPr>
              <w:jc w:val="both"/>
              <w:rPr>
                <w:color w:val="0E101A"/>
                <w:lang w:val="en-IN" w:eastAsia="en-IN"/>
              </w:rPr>
            </w:pPr>
            <w:r w:rsidRPr="002A290F">
              <w:rPr>
                <w:color w:val="0E101A"/>
                <w:lang w:val="en-IN" w:eastAsia="en-IN"/>
              </w:rPr>
              <w:t>Suggest types of CAPTCHAs (image-based, reCAPTCHA, behavioral)</w:t>
            </w:r>
          </w:p>
          <w:p w14:paraId="3261F564" w14:textId="77777777" w:rsidR="00A14FC6" w:rsidRPr="00DF5DBE" w:rsidRDefault="00A14FC6" w:rsidP="00A16B88">
            <w:pPr>
              <w:numPr>
                <w:ilvl w:val="1"/>
                <w:numId w:val="78"/>
              </w:numPr>
              <w:jc w:val="both"/>
              <w:rPr>
                <w:color w:val="0E101A"/>
                <w:lang w:val="en-IN" w:eastAsia="en-IN"/>
              </w:rPr>
            </w:pPr>
            <w:r w:rsidRPr="002A290F">
              <w:rPr>
                <w:color w:val="0E101A"/>
                <w:lang w:val="en-IN" w:eastAsia="en-IN"/>
              </w:rPr>
              <w:t>Explain adaptive or multi-factor techniques.</w:t>
            </w:r>
          </w:p>
        </w:tc>
        <w:tc>
          <w:tcPr>
            <w:tcW w:w="312" w:type="pct"/>
          </w:tcPr>
          <w:p w14:paraId="730FD36B" w14:textId="77777777" w:rsidR="00A14FC6" w:rsidRPr="003F48A5" w:rsidRDefault="00A14FC6" w:rsidP="00B700B4">
            <w:pPr>
              <w:jc w:val="center"/>
            </w:pPr>
            <w:r w:rsidRPr="003F48A5">
              <w:t>CO6</w:t>
            </w:r>
          </w:p>
        </w:tc>
        <w:tc>
          <w:tcPr>
            <w:tcW w:w="259" w:type="pct"/>
          </w:tcPr>
          <w:p w14:paraId="412EA4C2" w14:textId="77777777" w:rsidR="00A14FC6" w:rsidRPr="003F48A5" w:rsidRDefault="00A14FC6" w:rsidP="00B700B4">
            <w:pPr>
              <w:jc w:val="center"/>
            </w:pPr>
            <w:r>
              <w:t>A</w:t>
            </w:r>
          </w:p>
        </w:tc>
        <w:tc>
          <w:tcPr>
            <w:tcW w:w="257" w:type="pct"/>
          </w:tcPr>
          <w:p w14:paraId="35738E1A" w14:textId="77777777" w:rsidR="00A14FC6" w:rsidRPr="003F48A5" w:rsidRDefault="00A14FC6" w:rsidP="00B700B4">
            <w:pPr>
              <w:jc w:val="center"/>
            </w:pPr>
            <w:r w:rsidRPr="003F48A5">
              <w:t>20</w:t>
            </w:r>
          </w:p>
        </w:tc>
      </w:tr>
      <w:tr w:rsidR="00A14FC6" w:rsidRPr="003F48A5" w14:paraId="0B4AAA7F" w14:textId="77777777" w:rsidTr="00B700B4">
        <w:trPr>
          <w:trHeight w:val="186"/>
        </w:trPr>
        <w:tc>
          <w:tcPr>
            <w:tcW w:w="5000" w:type="pct"/>
            <w:gridSpan w:val="6"/>
          </w:tcPr>
          <w:p w14:paraId="274B355B" w14:textId="77777777" w:rsidR="00A14FC6" w:rsidRPr="003F48A5" w:rsidRDefault="00A14FC6" w:rsidP="00B700B4">
            <w:pPr>
              <w:jc w:val="center"/>
            </w:pPr>
            <w:r w:rsidRPr="003F48A5">
              <w:rPr>
                <w:b/>
                <w:bCs/>
              </w:rPr>
              <w:t>COMPULSORY QUESTION</w:t>
            </w:r>
          </w:p>
        </w:tc>
      </w:tr>
      <w:tr w:rsidR="00A14FC6" w:rsidRPr="003F48A5" w14:paraId="331C1878" w14:textId="77777777" w:rsidTr="00A14FC6">
        <w:trPr>
          <w:trHeight w:val="283"/>
        </w:trPr>
        <w:tc>
          <w:tcPr>
            <w:tcW w:w="265" w:type="pct"/>
          </w:tcPr>
          <w:p w14:paraId="4A7B73B9" w14:textId="77777777" w:rsidR="00A14FC6" w:rsidRPr="003F48A5" w:rsidRDefault="00A14FC6" w:rsidP="00B700B4">
            <w:pPr>
              <w:jc w:val="center"/>
            </w:pPr>
            <w:r w:rsidRPr="003F48A5">
              <w:t>9.</w:t>
            </w:r>
          </w:p>
        </w:tc>
        <w:tc>
          <w:tcPr>
            <w:tcW w:w="184" w:type="pct"/>
          </w:tcPr>
          <w:p w14:paraId="7D1352C6" w14:textId="77777777" w:rsidR="00A14FC6" w:rsidRPr="003F48A5" w:rsidRDefault="00A14FC6" w:rsidP="00B700B4">
            <w:pPr>
              <w:jc w:val="center"/>
            </w:pPr>
          </w:p>
        </w:tc>
        <w:tc>
          <w:tcPr>
            <w:tcW w:w="3723" w:type="pct"/>
          </w:tcPr>
          <w:p w14:paraId="695B7C93" w14:textId="77777777" w:rsidR="00A14FC6" w:rsidRPr="003F48A5" w:rsidRDefault="00A14FC6" w:rsidP="00035C9C">
            <w:pPr>
              <w:jc w:val="both"/>
            </w:pPr>
            <w:r w:rsidRPr="002A290F">
              <w:t>Explain how cybersecurity systems detect impersonators and hackers. Discuss the methods, models, and indicators used to identify malicious actors.</w:t>
            </w:r>
          </w:p>
        </w:tc>
        <w:tc>
          <w:tcPr>
            <w:tcW w:w="312" w:type="pct"/>
          </w:tcPr>
          <w:p w14:paraId="75C6FCF9" w14:textId="77777777" w:rsidR="00A14FC6" w:rsidRPr="003F48A5" w:rsidRDefault="00A14FC6" w:rsidP="00B700B4">
            <w:pPr>
              <w:jc w:val="center"/>
            </w:pPr>
            <w:r w:rsidRPr="003F48A5">
              <w:t>CO6</w:t>
            </w:r>
          </w:p>
        </w:tc>
        <w:tc>
          <w:tcPr>
            <w:tcW w:w="259" w:type="pct"/>
          </w:tcPr>
          <w:p w14:paraId="6DE3DA09" w14:textId="77777777" w:rsidR="00A14FC6" w:rsidRPr="003F48A5" w:rsidRDefault="00A14FC6" w:rsidP="00B700B4">
            <w:pPr>
              <w:jc w:val="center"/>
            </w:pPr>
            <w:r>
              <w:t>U</w:t>
            </w:r>
          </w:p>
        </w:tc>
        <w:tc>
          <w:tcPr>
            <w:tcW w:w="257" w:type="pct"/>
          </w:tcPr>
          <w:p w14:paraId="59307597" w14:textId="77777777" w:rsidR="00A14FC6" w:rsidRPr="003F48A5" w:rsidRDefault="00A14FC6" w:rsidP="00B700B4">
            <w:pPr>
              <w:jc w:val="center"/>
            </w:pPr>
            <w:r w:rsidRPr="003F48A5">
              <w:t>20</w:t>
            </w:r>
          </w:p>
        </w:tc>
      </w:tr>
    </w:tbl>
    <w:p w14:paraId="57E37BAC" w14:textId="77777777" w:rsidR="00A14FC6" w:rsidRDefault="00A14FC6" w:rsidP="00856324"/>
    <w:p w14:paraId="4D0C6BA5" w14:textId="77777777" w:rsidR="00A14FC6" w:rsidRDefault="00A14FC6" w:rsidP="00CA4F97">
      <w:pPr>
        <w:rPr>
          <w:b/>
          <w:bCs/>
        </w:rPr>
      </w:pPr>
    </w:p>
    <w:p w14:paraId="708A83F0"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CF476B7"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0EB18D60" w14:textId="77777777" w:rsidTr="00FA7076">
        <w:tc>
          <w:tcPr>
            <w:tcW w:w="425" w:type="dxa"/>
          </w:tcPr>
          <w:p w14:paraId="197B0CF2" w14:textId="77777777" w:rsidR="00A14FC6" w:rsidRPr="00930ED1" w:rsidRDefault="00A14FC6" w:rsidP="00FA7076">
            <w:pPr>
              <w:jc w:val="center"/>
              <w:rPr>
                <w:sz w:val="22"/>
                <w:szCs w:val="22"/>
              </w:rPr>
            </w:pPr>
          </w:p>
        </w:tc>
        <w:tc>
          <w:tcPr>
            <w:tcW w:w="10065" w:type="dxa"/>
          </w:tcPr>
          <w:p w14:paraId="20AC57D0" w14:textId="77777777" w:rsidR="00A14FC6" w:rsidRPr="00930ED1" w:rsidRDefault="00A14FC6" w:rsidP="00FA7076">
            <w:pPr>
              <w:jc w:val="center"/>
              <w:rPr>
                <w:b/>
                <w:sz w:val="22"/>
                <w:szCs w:val="22"/>
              </w:rPr>
            </w:pPr>
            <w:r w:rsidRPr="00930ED1">
              <w:rPr>
                <w:b/>
                <w:sz w:val="22"/>
                <w:szCs w:val="22"/>
              </w:rPr>
              <w:t>COURSE OUTCOMES</w:t>
            </w:r>
          </w:p>
        </w:tc>
      </w:tr>
      <w:tr w:rsidR="00A14FC6" w14:paraId="2823421C" w14:textId="77777777" w:rsidTr="00FA7076">
        <w:tc>
          <w:tcPr>
            <w:tcW w:w="425" w:type="dxa"/>
          </w:tcPr>
          <w:p w14:paraId="4C8941F0" w14:textId="77777777" w:rsidR="00A14FC6" w:rsidRPr="00930ED1" w:rsidRDefault="00A14FC6" w:rsidP="00FA7076">
            <w:pPr>
              <w:jc w:val="center"/>
              <w:rPr>
                <w:sz w:val="22"/>
                <w:szCs w:val="22"/>
              </w:rPr>
            </w:pPr>
            <w:r w:rsidRPr="00930ED1">
              <w:rPr>
                <w:sz w:val="22"/>
                <w:szCs w:val="22"/>
              </w:rPr>
              <w:t>CO1</w:t>
            </w:r>
          </w:p>
        </w:tc>
        <w:tc>
          <w:tcPr>
            <w:tcW w:w="10065" w:type="dxa"/>
          </w:tcPr>
          <w:p w14:paraId="48B37884" w14:textId="77777777" w:rsidR="00A14FC6" w:rsidRPr="00930ED1" w:rsidRDefault="00A14FC6" w:rsidP="00035C9C">
            <w:pPr>
              <w:jc w:val="both"/>
              <w:rPr>
                <w:sz w:val="22"/>
                <w:szCs w:val="22"/>
              </w:rPr>
            </w:pPr>
            <w:r>
              <w:t>Analyze various types of data used in cybersecurity.</w:t>
            </w:r>
          </w:p>
        </w:tc>
      </w:tr>
      <w:tr w:rsidR="00A14FC6" w14:paraId="386BBB13" w14:textId="77777777" w:rsidTr="00FA7076">
        <w:tc>
          <w:tcPr>
            <w:tcW w:w="425" w:type="dxa"/>
          </w:tcPr>
          <w:p w14:paraId="6BAC040F" w14:textId="77777777" w:rsidR="00A14FC6" w:rsidRPr="00930ED1" w:rsidRDefault="00A14FC6" w:rsidP="00FA7076">
            <w:pPr>
              <w:jc w:val="center"/>
              <w:rPr>
                <w:sz w:val="22"/>
                <w:szCs w:val="22"/>
              </w:rPr>
            </w:pPr>
            <w:r w:rsidRPr="00930ED1">
              <w:rPr>
                <w:sz w:val="22"/>
                <w:szCs w:val="22"/>
              </w:rPr>
              <w:t>CO2</w:t>
            </w:r>
          </w:p>
        </w:tc>
        <w:tc>
          <w:tcPr>
            <w:tcW w:w="10065" w:type="dxa"/>
          </w:tcPr>
          <w:p w14:paraId="4124B620" w14:textId="77777777" w:rsidR="00A14FC6" w:rsidRPr="00930ED1" w:rsidRDefault="00A14FC6" w:rsidP="00035C9C">
            <w:pPr>
              <w:jc w:val="both"/>
              <w:rPr>
                <w:sz w:val="22"/>
                <w:szCs w:val="22"/>
              </w:rPr>
            </w:pPr>
            <w:r>
              <w:t>Analyze time series data to predict potential cyber threats.</w:t>
            </w:r>
          </w:p>
        </w:tc>
      </w:tr>
      <w:tr w:rsidR="00A14FC6" w14:paraId="5EAEEE37" w14:textId="77777777" w:rsidTr="00FA7076">
        <w:tc>
          <w:tcPr>
            <w:tcW w:w="425" w:type="dxa"/>
          </w:tcPr>
          <w:p w14:paraId="17F48C64" w14:textId="77777777" w:rsidR="00A14FC6" w:rsidRPr="00930ED1" w:rsidRDefault="00A14FC6" w:rsidP="00FA7076">
            <w:pPr>
              <w:jc w:val="center"/>
              <w:rPr>
                <w:sz w:val="22"/>
                <w:szCs w:val="22"/>
              </w:rPr>
            </w:pPr>
            <w:r w:rsidRPr="00930ED1">
              <w:rPr>
                <w:sz w:val="22"/>
                <w:szCs w:val="22"/>
              </w:rPr>
              <w:t>CO3</w:t>
            </w:r>
          </w:p>
        </w:tc>
        <w:tc>
          <w:tcPr>
            <w:tcW w:w="10065" w:type="dxa"/>
          </w:tcPr>
          <w:p w14:paraId="1BBA8C8E" w14:textId="77777777" w:rsidR="00A14FC6" w:rsidRPr="00930ED1" w:rsidRDefault="00A14FC6" w:rsidP="00035C9C">
            <w:pPr>
              <w:jc w:val="both"/>
              <w:rPr>
                <w:sz w:val="22"/>
                <w:szCs w:val="22"/>
              </w:rPr>
            </w:pPr>
            <w:r>
              <w:t>Apply machine learning techniques to detect network anomalies.</w:t>
            </w:r>
          </w:p>
        </w:tc>
      </w:tr>
      <w:tr w:rsidR="00A14FC6" w14:paraId="44E8BDB8" w14:textId="77777777" w:rsidTr="00FA7076">
        <w:tc>
          <w:tcPr>
            <w:tcW w:w="425" w:type="dxa"/>
          </w:tcPr>
          <w:p w14:paraId="77F58A85" w14:textId="77777777" w:rsidR="00A14FC6" w:rsidRPr="00930ED1" w:rsidRDefault="00A14FC6" w:rsidP="00FA7076">
            <w:pPr>
              <w:jc w:val="center"/>
              <w:rPr>
                <w:sz w:val="22"/>
                <w:szCs w:val="22"/>
              </w:rPr>
            </w:pPr>
            <w:r w:rsidRPr="00930ED1">
              <w:rPr>
                <w:sz w:val="22"/>
                <w:szCs w:val="22"/>
              </w:rPr>
              <w:t>CO4</w:t>
            </w:r>
          </w:p>
        </w:tc>
        <w:tc>
          <w:tcPr>
            <w:tcW w:w="10065" w:type="dxa"/>
          </w:tcPr>
          <w:p w14:paraId="21D008A7" w14:textId="77777777" w:rsidR="00A14FC6" w:rsidRPr="00930ED1" w:rsidRDefault="00A14FC6" w:rsidP="00035C9C">
            <w:pPr>
              <w:jc w:val="both"/>
              <w:rPr>
                <w:sz w:val="22"/>
                <w:szCs w:val="22"/>
              </w:rPr>
            </w:pPr>
            <w:r>
              <w:t>Implement models to detect malicious attacks using ML algorithms.</w:t>
            </w:r>
          </w:p>
        </w:tc>
      </w:tr>
      <w:tr w:rsidR="00A14FC6" w14:paraId="0B9798F2" w14:textId="77777777" w:rsidTr="00FA7076">
        <w:tc>
          <w:tcPr>
            <w:tcW w:w="425" w:type="dxa"/>
          </w:tcPr>
          <w:p w14:paraId="2FC30786" w14:textId="77777777" w:rsidR="00A14FC6" w:rsidRPr="00930ED1" w:rsidRDefault="00A14FC6" w:rsidP="00FA7076">
            <w:pPr>
              <w:jc w:val="center"/>
              <w:rPr>
                <w:sz w:val="22"/>
                <w:szCs w:val="22"/>
              </w:rPr>
            </w:pPr>
            <w:r w:rsidRPr="00930ED1">
              <w:rPr>
                <w:sz w:val="22"/>
                <w:szCs w:val="22"/>
              </w:rPr>
              <w:t>CO5</w:t>
            </w:r>
          </w:p>
        </w:tc>
        <w:tc>
          <w:tcPr>
            <w:tcW w:w="10065" w:type="dxa"/>
          </w:tcPr>
          <w:p w14:paraId="680464B0" w14:textId="77777777" w:rsidR="00A14FC6" w:rsidRPr="00930ED1" w:rsidRDefault="00A14FC6" w:rsidP="00035C9C">
            <w:pPr>
              <w:jc w:val="both"/>
              <w:rPr>
                <w:sz w:val="22"/>
                <w:szCs w:val="22"/>
              </w:rPr>
            </w:pPr>
            <w:r>
              <w:t>Utilize TensorFlow to create and deploy machine learning models.</w:t>
            </w:r>
          </w:p>
        </w:tc>
      </w:tr>
      <w:tr w:rsidR="00A14FC6" w14:paraId="115626B4" w14:textId="77777777" w:rsidTr="00FA7076">
        <w:tc>
          <w:tcPr>
            <w:tcW w:w="425" w:type="dxa"/>
          </w:tcPr>
          <w:p w14:paraId="51D329B2" w14:textId="77777777" w:rsidR="00A14FC6" w:rsidRPr="00930ED1" w:rsidRDefault="00A14FC6" w:rsidP="00FA7076">
            <w:pPr>
              <w:jc w:val="center"/>
              <w:rPr>
                <w:sz w:val="22"/>
                <w:szCs w:val="22"/>
              </w:rPr>
            </w:pPr>
            <w:r w:rsidRPr="00930ED1">
              <w:rPr>
                <w:sz w:val="22"/>
                <w:szCs w:val="22"/>
              </w:rPr>
              <w:t>CO6</w:t>
            </w:r>
          </w:p>
        </w:tc>
        <w:tc>
          <w:tcPr>
            <w:tcW w:w="10065" w:type="dxa"/>
          </w:tcPr>
          <w:p w14:paraId="2CF36AD5" w14:textId="77777777" w:rsidR="00A14FC6" w:rsidRPr="00930ED1" w:rsidRDefault="00A14FC6" w:rsidP="00035C9C">
            <w:pPr>
              <w:jc w:val="both"/>
              <w:rPr>
                <w:sz w:val="22"/>
                <w:szCs w:val="22"/>
              </w:rPr>
            </w:pPr>
            <w:r>
              <w:t>Develop ML models to solve real-world cybersecurity problems.</w:t>
            </w:r>
          </w:p>
        </w:tc>
      </w:tr>
    </w:tbl>
    <w:p w14:paraId="31177925" w14:textId="77777777" w:rsidR="00A14FC6" w:rsidRDefault="00A14FC6" w:rsidP="00A14FC6"/>
    <w:p w14:paraId="59AD4952" w14:textId="77777777" w:rsidR="00A14FC6" w:rsidRDefault="00A14FC6" w:rsidP="00035C9C">
      <w:pPr>
        <w:jc w:val="center"/>
        <w:rPr>
          <w:rFonts w:ascii="Arial" w:hAnsi="Arial" w:cs="Arial"/>
          <w:bCs/>
          <w:noProof/>
        </w:rPr>
      </w:pPr>
      <w:r>
        <w:rPr>
          <w:rFonts w:ascii="Arial" w:hAnsi="Arial" w:cs="Arial"/>
          <w:noProof/>
        </w:rPr>
        <w:drawing>
          <wp:inline distT="0" distB="0" distL="0" distR="0" wp14:anchorId="788CB9DE" wp14:editId="49C37C40">
            <wp:extent cx="5734050" cy="838200"/>
            <wp:effectExtent l="0" t="0" r="0" b="0"/>
            <wp:docPr id="936639161" name="Picture 93663916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7E2BCB5" w14:textId="77777777" w:rsidR="00A14FC6" w:rsidRDefault="00A14FC6" w:rsidP="001E26D5">
      <w:pPr>
        <w:jc w:val="center"/>
        <w:rPr>
          <w:b/>
          <w:bCs/>
        </w:rPr>
      </w:pPr>
    </w:p>
    <w:p w14:paraId="006E5781" w14:textId="77777777" w:rsidR="00A14FC6" w:rsidRDefault="00A14FC6" w:rsidP="001E26D5">
      <w:pPr>
        <w:jc w:val="center"/>
        <w:rPr>
          <w:b/>
          <w:bCs/>
        </w:rPr>
      </w:pPr>
      <w:r>
        <w:rPr>
          <w:b/>
          <w:bCs/>
        </w:rPr>
        <w:t>END SEMESTER EXAMINATION – APRIL / MAY 2026</w:t>
      </w:r>
    </w:p>
    <w:p w14:paraId="241FAAFC"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F266EF7" w14:textId="77777777" w:rsidTr="00A14FC6">
        <w:trPr>
          <w:trHeight w:val="397"/>
          <w:jc w:val="center"/>
        </w:trPr>
        <w:tc>
          <w:tcPr>
            <w:tcW w:w="1555" w:type="dxa"/>
            <w:vAlign w:val="center"/>
          </w:tcPr>
          <w:p w14:paraId="6DEF4516"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F3A4389" w14:textId="77777777" w:rsidR="00A14FC6" w:rsidRPr="0037089B" w:rsidRDefault="00A14FC6" w:rsidP="00A14FC6">
            <w:pPr>
              <w:pStyle w:val="Title"/>
              <w:jc w:val="left"/>
              <w:rPr>
                <w:b/>
                <w:sz w:val="22"/>
                <w:szCs w:val="22"/>
              </w:rPr>
            </w:pPr>
            <w:r>
              <w:rPr>
                <w:b/>
                <w:sz w:val="22"/>
                <w:szCs w:val="22"/>
              </w:rPr>
              <w:t>24CS3033</w:t>
            </w:r>
          </w:p>
        </w:tc>
        <w:tc>
          <w:tcPr>
            <w:tcW w:w="1417" w:type="dxa"/>
            <w:vAlign w:val="center"/>
          </w:tcPr>
          <w:p w14:paraId="493D953E"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5A934762"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D11A27F" w14:textId="77777777" w:rsidTr="00A14FC6">
        <w:trPr>
          <w:trHeight w:val="397"/>
          <w:jc w:val="center"/>
        </w:trPr>
        <w:tc>
          <w:tcPr>
            <w:tcW w:w="1555" w:type="dxa"/>
            <w:vAlign w:val="center"/>
          </w:tcPr>
          <w:p w14:paraId="607BD6F1"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9F1B3E5" w14:textId="77777777" w:rsidR="00A14FC6" w:rsidRPr="0037089B" w:rsidRDefault="00A14FC6" w:rsidP="00A14FC6">
            <w:pPr>
              <w:pStyle w:val="Title"/>
              <w:jc w:val="left"/>
              <w:rPr>
                <w:b/>
                <w:sz w:val="22"/>
                <w:szCs w:val="22"/>
              </w:rPr>
            </w:pPr>
            <w:r>
              <w:rPr>
                <w:b/>
                <w:sz w:val="22"/>
                <w:szCs w:val="22"/>
              </w:rPr>
              <w:t>MULTIMODAL GENERATIVE AI</w:t>
            </w:r>
          </w:p>
        </w:tc>
        <w:tc>
          <w:tcPr>
            <w:tcW w:w="1417" w:type="dxa"/>
            <w:vAlign w:val="center"/>
          </w:tcPr>
          <w:p w14:paraId="188F1197"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43A28694" w14:textId="77777777" w:rsidR="00A14FC6" w:rsidRPr="0037089B" w:rsidRDefault="00A14FC6" w:rsidP="00A14FC6">
            <w:pPr>
              <w:pStyle w:val="Title"/>
              <w:jc w:val="left"/>
              <w:rPr>
                <w:b/>
                <w:sz w:val="22"/>
                <w:szCs w:val="22"/>
              </w:rPr>
            </w:pPr>
            <w:r w:rsidRPr="0037089B">
              <w:rPr>
                <w:b/>
                <w:sz w:val="22"/>
                <w:szCs w:val="22"/>
              </w:rPr>
              <w:t>100</w:t>
            </w:r>
          </w:p>
        </w:tc>
      </w:tr>
    </w:tbl>
    <w:p w14:paraId="3893CDF6"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7F51A8BA" w14:textId="77777777" w:rsidTr="00A14FC6">
        <w:trPr>
          <w:trHeight w:val="552"/>
        </w:trPr>
        <w:tc>
          <w:tcPr>
            <w:tcW w:w="272" w:type="pct"/>
            <w:vAlign w:val="center"/>
          </w:tcPr>
          <w:p w14:paraId="19511875" w14:textId="77777777" w:rsidR="00A14FC6" w:rsidRPr="003F48A5" w:rsidRDefault="00A14FC6" w:rsidP="004A6284">
            <w:pPr>
              <w:jc w:val="center"/>
              <w:rPr>
                <w:b/>
              </w:rPr>
            </w:pPr>
            <w:r w:rsidRPr="003F48A5">
              <w:rPr>
                <w:b/>
              </w:rPr>
              <w:t>Q. No.</w:t>
            </w:r>
          </w:p>
        </w:tc>
        <w:tc>
          <w:tcPr>
            <w:tcW w:w="3900" w:type="pct"/>
            <w:gridSpan w:val="2"/>
            <w:vAlign w:val="center"/>
          </w:tcPr>
          <w:p w14:paraId="5723FBEC" w14:textId="77777777" w:rsidR="00A14FC6" w:rsidRPr="003F48A5" w:rsidRDefault="00A14FC6" w:rsidP="004A6284">
            <w:pPr>
              <w:jc w:val="center"/>
              <w:rPr>
                <w:b/>
              </w:rPr>
            </w:pPr>
            <w:r w:rsidRPr="003F48A5">
              <w:rPr>
                <w:b/>
              </w:rPr>
              <w:t>Questions</w:t>
            </w:r>
          </w:p>
        </w:tc>
        <w:tc>
          <w:tcPr>
            <w:tcW w:w="319" w:type="pct"/>
          </w:tcPr>
          <w:p w14:paraId="1A846826" w14:textId="77777777" w:rsidR="00A14FC6" w:rsidRPr="003F48A5" w:rsidRDefault="00A14FC6" w:rsidP="00B700B4">
            <w:pPr>
              <w:jc w:val="center"/>
              <w:rPr>
                <w:b/>
              </w:rPr>
            </w:pPr>
            <w:r w:rsidRPr="003F48A5">
              <w:rPr>
                <w:b/>
              </w:rPr>
              <w:t>CO</w:t>
            </w:r>
          </w:p>
        </w:tc>
        <w:tc>
          <w:tcPr>
            <w:tcW w:w="256" w:type="pct"/>
          </w:tcPr>
          <w:p w14:paraId="649C445B" w14:textId="77777777" w:rsidR="00A14FC6" w:rsidRPr="003F48A5" w:rsidRDefault="00A14FC6" w:rsidP="00B700B4">
            <w:pPr>
              <w:jc w:val="center"/>
              <w:rPr>
                <w:b/>
              </w:rPr>
            </w:pPr>
            <w:r w:rsidRPr="003F48A5">
              <w:rPr>
                <w:b/>
              </w:rPr>
              <w:t>BL</w:t>
            </w:r>
          </w:p>
        </w:tc>
        <w:tc>
          <w:tcPr>
            <w:tcW w:w="253" w:type="pct"/>
          </w:tcPr>
          <w:p w14:paraId="59F74CFF" w14:textId="77777777" w:rsidR="00A14FC6" w:rsidRPr="003F48A5" w:rsidRDefault="00A14FC6" w:rsidP="00B700B4">
            <w:pPr>
              <w:jc w:val="center"/>
              <w:rPr>
                <w:b/>
              </w:rPr>
            </w:pPr>
            <w:r w:rsidRPr="003F48A5">
              <w:rPr>
                <w:b/>
              </w:rPr>
              <w:t>M</w:t>
            </w:r>
          </w:p>
        </w:tc>
      </w:tr>
      <w:tr w:rsidR="00A14FC6" w:rsidRPr="003F48A5" w14:paraId="5D2B3FEB" w14:textId="77777777" w:rsidTr="00B700B4">
        <w:trPr>
          <w:trHeight w:val="552"/>
        </w:trPr>
        <w:tc>
          <w:tcPr>
            <w:tcW w:w="5000" w:type="pct"/>
            <w:gridSpan w:val="6"/>
          </w:tcPr>
          <w:p w14:paraId="7AC2DC75" w14:textId="77777777" w:rsidR="00A14FC6" w:rsidRPr="003F48A5" w:rsidRDefault="00A14FC6" w:rsidP="00B700B4">
            <w:pPr>
              <w:jc w:val="center"/>
              <w:rPr>
                <w:b/>
                <w:u w:val="single"/>
              </w:rPr>
            </w:pPr>
            <w:r w:rsidRPr="003F48A5">
              <w:rPr>
                <w:b/>
                <w:u w:val="single"/>
              </w:rPr>
              <w:t>PART – A (4 X 20 = 80 MARKS)</w:t>
            </w:r>
          </w:p>
          <w:p w14:paraId="20905C22" w14:textId="77777777" w:rsidR="00A14FC6" w:rsidRPr="003F48A5" w:rsidRDefault="00A14FC6" w:rsidP="00B700B4">
            <w:pPr>
              <w:jc w:val="center"/>
              <w:rPr>
                <w:b/>
              </w:rPr>
            </w:pPr>
            <w:r w:rsidRPr="003F48A5">
              <w:rPr>
                <w:b/>
              </w:rPr>
              <w:t>(Answer all the Questions)</w:t>
            </w:r>
          </w:p>
        </w:tc>
      </w:tr>
      <w:tr w:rsidR="00A14FC6" w:rsidRPr="003F48A5" w14:paraId="5D53217D" w14:textId="77777777" w:rsidTr="00A14FC6">
        <w:trPr>
          <w:trHeight w:val="283"/>
        </w:trPr>
        <w:tc>
          <w:tcPr>
            <w:tcW w:w="272" w:type="pct"/>
          </w:tcPr>
          <w:p w14:paraId="5F4003B8" w14:textId="77777777" w:rsidR="00A14FC6" w:rsidRPr="003F48A5" w:rsidRDefault="00A14FC6" w:rsidP="00B700B4">
            <w:pPr>
              <w:jc w:val="center"/>
            </w:pPr>
            <w:r w:rsidRPr="003F48A5">
              <w:t>1.</w:t>
            </w:r>
          </w:p>
        </w:tc>
        <w:tc>
          <w:tcPr>
            <w:tcW w:w="189" w:type="pct"/>
          </w:tcPr>
          <w:p w14:paraId="35DB9285" w14:textId="77777777" w:rsidR="00A14FC6" w:rsidRPr="003F48A5" w:rsidRDefault="00A14FC6" w:rsidP="00B700B4">
            <w:pPr>
              <w:jc w:val="center"/>
            </w:pPr>
            <w:r w:rsidRPr="003F48A5">
              <w:t>a.</w:t>
            </w:r>
          </w:p>
        </w:tc>
        <w:tc>
          <w:tcPr>
            <w:tcW w:w="3711" w:type="pct"/>
          </w:tcPr>
          <w:p w14:paraId="4390C8A4" w14:textId="77777777" w:rsidR="00A14FC6" w:rsidRPr="007A0040" w:rsidRDefault="00A14FC6" w:rsidP="00035C9C">
            <w:pPr>
              <w:jc w:val="both"/>
            </w:pPr>
            <w:r w:rsidRPr="007A0040">
              <w:t>Explain the challenges of Generative AI</w:t>
            </w:r>
            <w:r>
              <w:t>, such as</w:t>
            </w:r>
            <w:r w:rsidRPr="007A0040">
              <w:t xml:space="preserve"> ethical, legal, and technical issues.</w:t>
            </w:r>
          </w:p>
        </w:tc>
        <w:tc>
          <w:tcPr>
            <w:tcW w:w="319" w:type="pct"/>
          </w:tcPr>
          <w:p w14:paraId="246E0AA1" w14:textId="77777777" w:rsidR="00A14FC6" w:rsidRPr="003F48A5" w:rsidRDefault="00A14FC6" w:rsidP="00B700B4">
            <w:pPr>
              <w:jc w:val="center"/>
            </w:pPr>
            <w:r w:rsidRPr="003F48A5">
              <w:t>CO1</w:t>
            </w:r>
          </w:p>
        </w:tc>
        <w:tc>
          <w:tcPr>
            <w:tcW w:w="256" w:type="pct"/>
          </w:tcPr>
          <w:p w14:paraId="2C9A8E2B" w14:textId="77777777" w:rsidR="00A14FC6" w:rsidRPr="003F48A5" w:rsidRDefault="00A14FC6" w:rsidP="00B700B4">
            <w:pPr>
              <w:jc w:val="center"/>
            </w:pPr>
            <w:r>
              <w:t>U</w:t>
            </w:r>
          </w:p>
        </w:tc>
        <w:tc>
          <w:tcPr>
            <w:tcW w:w="253" w:type="pct"/>
          </w:tcPr>
          <w:p w14:paraId="404CCCA1" w14:textId="77777777" w:rsidR="00A14FC6" w:rsidRPr="003F48A5" w:rsidRDefault="00A14FC6" w:rsidP="00B700B4">
            <w:pPr>
              <w:jc w:val="center"/>
            </w:pPr>
            <w:r>
              <w:t>10</w:t>
            </w:r>
          </w:p>
        </w:tc>
      </w:tr>
      <w:tr w:rsidR="00A14FC6" w:rsidRPr="003F48A5" w14:paraId="7710E41D" w14:textId="77777777" w:rsidTr="00A14FC6">
        <w:trPr>
          <w:trHeight w:val="283"/>
        </w:trPr>
        <w:tc>
          <w:tcPr>
            <w:tcW w:w="272" w:type="pct"/>
          </w:tcPr>
          <w:p w14:paraId="5938B2EB" w14:textId="77777777" w:rsidR="00A14FC6" w:rsidRPr="003F48A5" w:rsidRDefault="00A14FC6" w:rsidP="00B700B4">
            <w:pPr>
              <w:jc w:val="center"/>
            </w:pPr>
          </w:p>
        </w:tc>
        <w:tc>
          <w:tcPr>
            <w:tcW w:w="189" w:type="pct"/>
          </w:tcPr>
          <w:p w14:paraId="6F34BA89" w14:textId="77777777" w:rsidR="00A14FC6" w:rsidRPr="003F48A5" w:rsidRDefault="00A14FC6" w:rsidP="00B700B4">
            <w:pPr>
              <w:jc w:val="center"/>
            </w:pPr>
            <w:r w:rsidRPr="003F48A5">
              <w:t>b.</w:t>
            </w:r>
          </w:p>
        </w:tc>
        <w:tc>
          <w:tcPr>
            <w:tcW w:w="3711" w:type="pct"/>
          </w:tcPr>
          <w:p w14:paraId="54E4F974" w14:textId="77777777" w:rsidR="00A14FC6" w:rsidRPr="007A0040" w:rsidRDefault="00A14FC6" w:rsidP="00035C9C">
            <w:pPr>
              <w:jc w:val="both"/>
            </w:pPr>
            <w:r w:rsidRPr="007A0040">
              <w:t>Describe various applications of Generative AI in real-world domains such as healthcare, education, and entertainment.</w:t>
            </w:r>
          </w:p>
        </w:tc>
        <w:tc>
          <w:tcPr>
            <w:tcW w:w="319" w:type="pct"/>
          </w:tcPr>
          <w:p w14:paraId="6F42AF54" w14:textId="77777777" w:rsidR="00A14FC6" w:rsidRPr="003F48A5" w:rsidRDefault="00A14FC6" w:rsidP="00B700B4">
            <w:pPr>
              <w:jc w:val="center"/>
            </w:pPr>
            <w:r>
              <w:t>CO1</w:t>
            </w:r>
          </w:p>
        </w:tc>
        <w:tc>
          <w:tcPr>
            <w:tcW w:w="256" w:type="pct"/>
          </w:tcPr>
          <w:p w14:paraId="6C4D21B3" w14:textId="77777777" w:rsidR="00A14FC6" w:rsidRPr="003F48A5" w:rsidRDefault="00A14FC6" w:rsidP="00B700B4">
            <w:pPr>
              <w:jc w:val="center"/>
            </w:pPr>
            <w:r>
              <w:t>U</w:t>
            </w:r>
          </w:p>
        </w:tc>
        <w:tc>
          <w:tcPr>
            <w:tcW w:w="253" w:type="pct"/>
          </w:tcPr>
          <w:p w14:paraId="6612B75A" w14:textId="77777777" w:rsidR="00A14FC6" w:rsidRPr="003F48A5" w:rsidRDefault="00A14FC6" w:rsidP="00B700B4">
            <w:pPr>
              <w:jc w:val="center"/>
            </w:pPr>
            <w:r>
              <w:t>10</w:t>
            </w:r>
          </w:p>
        </w:tc>
      </w:tr>
      <w:tr w:rsidR="00A14FC6" w:rsidRPr="003F48A5" w14:paraId="4C76AF63" w14:textId="77777777" w:rsidTr="00A14FC6">
        <w:trPr>
          <w:trHeight w:val="239"/>
        </w:trPr>
        <w:tc>
          <w:tcPr>
            <w:tcW w:w="272" w:type="pct"/>
          </w:tcPr>
          <w:p w14:paraId="5E0C265E" w14:textId="77777777" w:rsidR="00A14FC6" w:rsidRPr="003F48A5" w:rsidRDefault="00A14FC6" w:rsidP="00B700B4">
            <w:pPr>
              <w:jc w:val="center"/>
            </w:pPr>
          </w:p>
        </w:tc>
        <w:tc>
          <w:tcPr>
            <w:tcW w:w="189" w:type="pct"/>
          </w:tcPr>
          <w:p w14:paraId="1328CB7A" w14:textId="77777777" w:rsidR="00A14FC6" w:rsidRPr="003F48A5" w:rsidRDefault="00A14FC6" w:rsidP="00B700B4">
            <w:pPr>
              <w:jc w:val="center"/>
            </w:pPr>
          </w:p>
        </w:tc>
        <w:tc>
          <w:tcPr>
            <w:tcW w:w="3711" w:type="pct"/>
          </w:tcPr>
          <w:p w14:paraId="1F12CD4E" w14:textId="77777777" w:rsidR="00A14FC6" w:rsidRPr="003F48A5" w:rsidRDefault="00A14FC6" w:rsidP="00035C9C">
            <w:pPr>
              <w:jc w:val="center"/>
              <w:rPr>
                <w:b/>
                <w:bCs/>
              </w:rPr>
            </w:pPr>
            <w:r w:rsidRPr="003F48A5">
              <w:rPr>
                <w:b/>
                <w:bCs/>
              </w:rPr>
              <w:t>(OR)</w:t>
            </w:r>
          </w:p>
        </w:tc>
        <w:tc>
          <w:tcPr>
            <w:tcW w:w="319" w:type="pct"/>
          </w:tcPr>
          <w:p w14:paraId="2F5AF5D7" w14:textId="77777777" w:rsidR="00A14FC6" w:rsidRPr="003F48A5" w:rsidRDefault="00A14FC6" w:rsidP="00B700B4">
            <w:pPr>
              <w:jc w:val="center"/>
            </w:pPr>
          </w:p>
        </w:tc>
        <w:tc>
          <w:tcPr>
            <w:tcW w:w="256" w:type="pct"/>
          </w:tcPr>
          <w:p w14:paraId="4F95FE0A" w14:textId="77777777" w:rsidR="00A14FC6" w:rsidRPr="003F48A5" w:rsidRDefault="00A14FC6" w:rsidP="00B700B4">
            <w:pPr>
              <w:jc w:val="center"/>
            </w:pPr>
          </w:p>
        </w:tc>
        <w:tc>
          <w:tcPr>
            <w:tcW w:w="253" w:type="pct"/>
          </w:tcPr>
          <w:p w14:paraId="483FA3AB" w14:textId="77777777" w:rsidR="00A14FC6" w:rsidRPr="003F48A5" w:rsidRDefault="00A14FC6" w:rsidP="00B700B4">
            <w:pPr>
              <w:jc w:val="center"/>
            </w:pPr>
          </w:p>
        </w:tc>
      </w:tr>
      <w:tr w:rsidR="00A14FC6" w:rsidRPr="003F48A5" w14:paraId="723E7300" w14:textId="77777777" w:rsidTr="00A14FC6">
        <w:trPr>
          <w:trHeight w:val="283"/>
        </w:trPr>
        <w:tc>
          <w:tcPr>
            <w:tcW w:w="272" w:type="pct"/>
          </w:tcPr>
          <w:p w14:paraId="003341C2" w14:textId="77777777" w:rsidR="00A14FC6" w:rsidRPr="003F48A5" w:rsidRDefault="00A14FC6" w:rsidP="00B700B4">
            <w:pPr>
              <w:jc w:val="center"/>
            </w:pPr>
            <w:r w:rsidRPr="003F48A5">
              <w:t>2.</w:t>
            </w:r>
          </w:p>
        </w:tc>
        <w:tc>
          <w:tcPr>
            <w:tcW w:w="189" w:type="pct"/>
          </w:tcPr>
          <w:p w14:paraId="496E6C51" w14:textId="77777777" w:rsidR="00A14FC6" w:rsidRPr="003F48A5" w:rsidRDefault="00A14FC6" w:rsidP="00B700B4">
            <w:pPr>
              <w:jc w:val="center"/>
            </w:pPr>
          </w:p>
        </w:tc>
        <w:tc>
          <w:tcPr>
            <w:tcW w:w="3711" w:type="pct"/>
          </w:tcPr>
          <w:p w14:paraId="2C3E4C26" w14:textId="77777777" w:rsidR="00A14FC6" w:rsidRPr="009C51E8" w:rsidRDefault="00A14FC6" w:rsidP="00035C9C">
            <w:pPr>
              <w:jc w:val="both"/>
            </w:pPr>
            <w:r w:rsidRPr="009C51E8">
              <w:t>Design a set of prompts using zero-shot and few-shot techniques for a text classification. Analyze their performance differences.</w:t>
            </w:r>
          </w:p>
        </w:tc>
        <w:tc>
          <w:tcPr>
            <w:tcW w:w="319" w:type="pct"/>
          </w:tcPr>
          <w:p w14:paraId="6CFC252B" w14:textId="77777777" w:rsidR="00A14FC6" w:rsidRPr="003F48A5" w:rsidRDefault="00A14FC6" w:rsidP="00B700B4">
            <w:pPr>
              <w:jc w:val="center"/>
            </w:pPr>
            <w:r w:rsidRPr="003F48A5">
              <w:t>CO2</w:t>
            </w:r>
          </w:p>
        </w:tc>
        <w:tc>
          <w:tcPr>
            <w:tcW w:w="256" w:type="pct"/>
          </w:tcPr>
          <w:p w14:paraId="202ADAE2" w14:textId="77777777" w:rsidR="00A14FC6" w:rsidRPr="003F48A5" w:rsidRDefault="00A14FC6" w:rsidP="00B700B4">
            <w:pPr>
              <w:jc w:val="center"/>
            </w:pPr>
            <w:r>
              <w:t>A</w:t>
            </w:r>
          </w:p>
        </w:tc>
        <w:tc>
          <w:tcPr>
            <w:tcW w:w="253" w:type="pct"/>
          </w:tcPr>
          <w:p w14:paraId="271BD81C" w14:textId="77777777" w:rsidR="00A14FC6" w:rsidRPr="003F48A5" w:rsidRDefault="00A14FC6" w:rsidP="00B700B4">
            <w:pPr>
              <w:jc w:val="center"/>
            </w:pPr>
            <w:r w:rsidRPr="003F48A5">
              <w:t>20</w:t>
            </w:r>
          </w:p>
        </w:tc>
      </w:tr>
      <w:tr w:rsidR="00A14FC6" w:rsidRPr="003F48A5" w14:paraId="2EACE650" w14:textId="77777777" w:rsidTr="00A14FC6">
        <w:trPr>
          <w:trHeight w:val="397"/>
        </w:trPr>
        <w:tc>
          <w:tcPr>
            <w:tcW w:w="272" w:type="pct"/>
          </w:tcPr>
          <w:p w14:paraId="60CEB61E" w14:textId="77777777" w:rsidR="00A14FC6" w:rsidRPr="003F48A5" w:rsidRDefault="00A14FC6" w:rsidP="00A14FC6"/>
        </w:tc>
        <w:tc>
          <w:tcPr>
            <w:tcW w:w="189" w:type="pct"/>
          </w:tcPr>
          <w:p w14:paraId="752D851F" w14:textId="77777777" w:rsidR="00A14FC6" w:rsidRPr="003F48A5" w:rsidRDefault="00A14FC6" w:rsidP="00B700B4">
            <w:pPr>
              <w:jc w:val="center"/>
            </w:pPr>
          </w:p>
        </w:tc>
        <w:tc>
          <w:tcPr>
            <w:tcW w:w="3711" w:type="pct"/>
          </w:tcPr>
          <w:p w14:paraId="6E58E980" w14:textId="77777777" w:rsidR="00A14FC6" w:rsidRPr="003F48A5" w:rsidRDefault="00A14FC6" w:rsidP="00035C9C">
            <w:pPr>
              <w:jc w:val="both"/>
            </w:pPr>
          </w:p>
        </w:tc>
        <w:tc>
          <w:tcPr>
            <w:tcW w:w="319" w:type="pct"/>
          </w:tcPr>
          <w:p w14:paraId="6402BB6C" w14:textId="77777777" w:rsidR="00A14FC6" w:rsidRPr="003F48A5" w:rsidRDefault="00A14FC6" w:rsidP="00B700B4">
            <w:pPr>
              <w:jc w:val="center"/>
            </w:pPr>
          </w:p>
        </w:tc>
        <w:tc>
          <w:tcPr>
            <w:tcW w:w="256" w:type="pct"/>
          </w:tcPr>
          <w:p w14:paraId="57DD1C0A" w14:textId="77777777" w:rsidR="00A14FC6" w:rsidRPr="003F48A5" w:rsidRDefault="00A14FC6" w:rsidP="00B700B4">
            <w:pPr>
              <w:jc w:val="center"/>
            </w:pPr>
          </w:p>
        </w:tc>
        <w:tc>
          <w:tcPr>
            <w:tcW w:w="253" w:type="pct"/>
          </w:tcPr>
          <w:p w14:paraId="5889847F" w14:textId="77777777" w:rsidR="00A14FC6" w:rsidRPr="003F48A5" w:rsidRDefault="00A14FC6" w:rsidP="00B700B4">
            <w:pPr>
              <w:jc w:val="center"/>
            </w:pPr>
          </w:p>
        </w:tc>
      </w:tr>
      <w:tr w:rsidR="00A14FC6" w:rsidRPr="003F48A5" w14:paraId="767F2226" w14:textId="77777777" w:rsidTr="00A14FC6">
        <w:trPr>
          <w:trHeight w:val="283"/>
        </w:trPr>
        <w:tc>
          <w:tcPr>
            <w:tcW w:w="272" w:type="pct"/>
          </w:tcPr>
          <w:p w14:paraId="3A0C4D4D" w14:textId="77777777" w:rsidR="00A14FC6" w:rsidRPr="003F48A5" w:rsidRDefault="00A14FC6" w:rsidP="00B700B4">
            <w:pPr>
              <w:jc w:val="center"/>
            </w:pPr>
            <w:r w:rsidRPr="003F48A5">
              <w:t>3.</w:t>
            </w:r>
          </w:p>
        </w:tc>
        <w:tc>
          <w:tcPr>
            <w:tcW w:w="189" w:type="pct"/>
          </w:tcPr>
          <w:p w14:paraId="04FE4C55" w14:textId="77777777" w:rsidR="00A14FC6" w:rsidRPr="003F48A5" w:rsidRDefault="00A14FC6" w:rsidP="00B700B4">
            <w:pPr>
              <w:jc w:val="center"/>
            </w:pPr>
          </w:p>
        </w:tc>
        <w:tc>
          <w:tcPr>
            <w:tcW w:w="3711" w:type="pct"/>
          </w:tcPr>
          <w:p w14:paraId="2AC305B0" w14:textId="77777777" w:rsidR="00A14FC6" w:rsidRPr="003F48A5" w:rsidRDefault="00A14FC6" w:rsidP="00035C9C">
            <w:pPr>
              <w:jc w:val="both"/>
            </w:pPr>
            <w:r w:rsidRPr="001D29F2">
              <w:t>Explain the architecture of an Artificial Neural Network. Illustrate with a neat diagram and discuss the role of input, hidden, and output layers.</w:t>
            </w:r>
          </w:p>
        </w:tc>
        <w:tc>
          <w:tcPr>
            <w:tcW w:w="319" w:type="pct"/>
          </w:tcPr>
          <w:p w14:paraId="16BDFC3E" w14:textId="77777777" w:rsidR="00A14FC6" w:rsidRPr="003F48A5" w:rsidRDefault="00A14FC6" w:rsidP="00B700B4">
            <w:pPr>
              <w:jc w:val="center"/>
            </w:pPr>
            <w:r w:rsidRPr="003F48A5">
              <w:t>CO3</w:t>
            </w:r>
          </w:p>
        </w:tc>
        <w:tc>
          <w:tcPr>
            <w:tcW w:w="256" w:type="pct"/>
          </w:tcPr>
          <w:p w14:paraId="11829F0F" w14:textId="77777777" w:rsidR="00A14FC6" w:rsidRPr="003F48A5" w:rsidRDefault="00A14FC6" w:rsidP="00B700B4">
            <w:pPr>
              <w:jc w:val="center"/>
            </w:pPr>
            <w:r>
              <w:t>U</w:t>
            </w:r>
          </w:p>
        </w:tc>
        <w:tc>
          <w:tcPr>
            <w:tcW w:w="253" w:type="pct"/>
          </w:tcPr>
          <w:p w14:paraId="5B1CAF54" w14:textId="77777777" w:rsidR="00A14FC6" w:rsidRPr="003F48A5" w:rsidRDefault="00A14FC6" w:rsidP="00B700B4">
            <w:pPr>
              <w:jc w:val="center"/>
            </w:pPr>
            <w:r w:rsidRPr="003F48A5">
              <w:t>20</w:t>
            </w:r>
          </w:p>
        </w:tc>
      </w:tr>
      <w:tr w:rsidR="00A14FC6" w:rsidRPr="003F48A5" w14:paraId="4F756B3F" w14:textId="77777777" w:rsidTr="00A14FC6">
        <w:trPr>
          <w:trHeight w:val="173"/>
        </w:trPr>
        <w:tc>
          <w:tcPr>
            <w:tcW w:w="272" w:type="pct"/>
          </w:tcPr>
          <w:p w14:paraId="064DF695" w14:textId="77777777" w:rsidR="00A14FC6" w:rsidRPr="003F48A5" w:rsidRDefault="00A14FC6" w:rsidP="00B700B4">
            <w:pPr>
              <w:jc w:val="center"/>
            </w:pPr>
          </w:p>
        </w:tc>
        <w:tc>
          <w:tcPr>
            <w:tcW w:w="189" w:type="pct"/>
          </w:tcPr>
          <w:p w14:paraId="77F95F75" w14:textId="77777777" w:rsidR="00A14FC6" w:rsidRPr="003F48A5" w:rsidRDefault="00A14FC6" w:rsidP="00B700B4">
            <w:pPr>
              <w:jc w:val="center"/>
            </w:pPr>
          </w:p>
        </w:tc>
        <w:tc>
          <w:tcPr>
            <w:tcW w:w="3711" w:type="pct"/>
          </w:tcPr>
          <w:p w14:paraId="34D00796" w14:textId="77777777" w:rsidR="00A14FC6" w:rsidRPr="003F48A5" w:rsidRDefault="00A14FC6" w:rsidP="00035C9C">
            <w:pPr>
              <w:jc w:val="center"/>
            </w:pPr>
            <w:r w:rsidRPr="003F48A5">
              <w:rPr>
                <w:b/>
                <w:bCs/>
              </w:rPr>
              <w:t>(OR)</w:t>
            </w:r>
          </w:p>
        </w:tc>
        <w:tc>
          <w:tcPr>
            <w:tcW w:w="319" w:type="pct"/>
          </w:tcPr>
          <w:p w14:paraId="2BBFD78A" w14:textId="77777777" w:rsidR="00A14FC6" w:rsidRPr="003F48A5" w:rsidRDefault="00A14FC6" w:rsidP="00B700B4">
            <w:pPr>
              <w:jc w:val="center"/>
            </w:pPr>
          </w:p>
        </w:tc>
        <w:tc>
          <w:tcPr>
            <w:tcW w:w="256" w:type="pct"/>
          </w:tcPr>
          <w:p w14:paraId="79BC9EFF" w14:textId="77777777" w:rsidR="00A14FC6" w:rsidRPr="003F48A5" w:rsidRDefault="00A14FC6" w:rsidP="00B700B4">
            <w:pPr>
              <w:jc w:val="center"/>
            </w:pPr>
          </w:p>
        </w:tc>
        <w:tc>
          <w:tcPr>
            <w:tcW w:w="253" w:type="pct"/>
          </w:tcPr>
          <w:p w14:paraId="542CA2FB" w14:textId="77777777" w:rsidR="00A14FC6" w:rsidRPr="003F48A5" w:rsidRDefault="00A14FC6" w:rsidP="00B700B4">
            <w:pPr>
              <w:jc w:val="center"/>
            </w:pPr>
          </w:p>
        </w:tc>
      </w:tr>
      <w:tr w:rsidR="00A14FC6" w:rsidRPr="003F48A5" w14:paraId="2AFF17FC" w14:textId="77777777" w:rsidTr="00A14FC6">
        <w:trPr>
          <w:trHeight w:val="283"/>
        </w:trPr>
        <w:tc>
          <w:tcPr>
            <w:tcW w:w="272" w:type="pct"/>
          </w:tcPr>
          <w:p w14:paraId="66A03796" w14:textId="77777777" w:rsidR="00A14FC6" w:rsidRPr="003F48A5" w:rsidRDefault="00A14FC6" w:rsidP="00B700B4">
            <w:pPr>
              <w:jc w:val="center"/>
            </w:pPr>
            <w:r w:rsidRPr="003F48A5">
              <w:t>4.</w:t>
            </w:r>
          </w:p>
        </w:tc>
        <w:tc>
          <w:tcPr>
            <w:tcW w:w="189" w:type="pct"/>
          </w:tcPr>
          <w:p w14:paraId="2B815E52" w14:textId="77777777" w:rsidR="00A14FC6" w:rsidRPr="003F48A5" w:rsidRDefault="00A14FC6" w:rsidP="00B700B4">
            <w:pPr>
              <w:jc w:val="center"/>
            </w:pPr>
          </w:p>
        </w:tc>
        <w:tc>
          <w:tcPr>
            <w:tcW w:w="3711" w:type="pct"/>
          </w:tcPr>
          <w:p w14:paraId="1D0C27B0" w14:textId="77777777" w:rsidR="00A14FC6" w:rsidRPr="003F48A5" w:rsidRDefault="00A14FC6" w:rsidP="00035C9C">
            <w:pPr>
              <w:jc w:val="both"/>
            </w:pPr>
            <w:r w:rsidRPr="00102AE1">
              <w:t>Explain the design of a novel deep learning model that integrates Long Short-Term Memory (LSTM) networks with attention mechanisms to improve the accuracy of time-series forecasting.</w:t>
            </w:r>
            <w:r>
              <w:t xml:space="preserve"> </w:t>
            </w:r>
          </w:p>
        </w:tc>
        <w:tc>
          <w:tcPr>
            <w:tcW w:w="319" w:type="pct"/>
          </w:tcPr>
          <w:p w14:paraId="765B51BE" w14:textId="77777777" w:rsidR="00A14FC6" w:rsidRPr="003F48A5" w:rsidRDefault="00A14FC6" w:rsidP="00B700B4">
            <w:pPr>
              <w:jc w:val="center"/>
            </w:pPr>
            <w:r w:rsidRPr="003F48A5">
              <w:t>CO4</w:t>
            </w:r>
          </w:p>
        </w:tc>
        <w:tc>
          <w:tcPr>
            <w:tcW w:w="256" w:type="pct"/>
          </w:tcPr>
          <w:p w14:paraId="285BD8D1" w14:textId="77777777" w:rsidR="00A14FC6" w:rsidRPr="003F48A5" w:rsidRDefault="00A14FC6" w:rsidP="00B700B4">
            <w:pPr>
              <w:jc w:val="center"/>
            </w:pPr>
            <w:r>
              <w:t>R</w:t>
            </w:r>
          </w:p>
        </w:tc>
        <w:tc>
          <w:tcPr>
            <w:tcW w:w="253" w:type="pct"/>
          </w:tcPr>
          <w:p w14:paraId="669987E4" w14:textId="77777777" w:rsidR="00A14FC6" w:rsidRPr="003F48A5" w:rsidRDefault="00A14FC6" w:rsidP="00B700B4">
            <w:pPr>
              <w:jc w:val="center"/>
            </w:pPr>
            <w:r w:rsidRPr="003F48A5">
              <w:t>20</w:t>
            </w:r>
          </w:p>
        </w:tc>
      </w:tr>
      <w:tr w:rsidR="00A14FC6" w:rsidRPr="003F48A5" w14:paraId="5AFE35E5" w14:textId="77777777" w:rsidTr="00A14FC6">
        <w:trPr>
          <w:trHeight w:val="397"/>
        </w:trPr>
        <w:tc>
          <w:tcPr>
            <w:tcW w:w="272" w:type="pct"/>
          </w:tcPr>
          <w:p w14:paraId="1747F671" w14:textId="77777777" w:rsidR="00A14FC6" w:rsidRPr="003F48A5" w:rsidRDefault="00A14FC6" w:rsidP="00B700B4">
            <w:pPr>
              <w:jc w:val="center"/>
            </w:pPr>
          </w:p>
        </w:tc>
        <w:tc>
          <w:tcPr>
            <w:tcW w:w="189" w:type="pct"/>
          </w:tcPr>
          <w:p w14:paraId="3EC60300" w14:textId="77777777" w:rsidR="00A14FC6" w:rsidRPr="003F48A5" w:rsidRDefault="00A14FC6" w:rsidP="00B700B4">
            <w:pPr>
              <w:jc w:val="center"/>
            </w:pPr>
          </w:p>
        </w:tc>
        <w:tc>
          <w:tcPr>
            <w:tcW w:w="3711" w:type="pct"/>
          </w:tcPr>
          <w:p w14:paraId="4D6DE872" w14:textId="77777777" w:rsidR="00A14FC6" w:rsidRPr="003F48A5" w:rsidRDefault="00A14FC6" w:rsidP="00035C9C">
            <w:pPr>
              <w:jc w:val="both"/>
            </w:pPr>
          </w:p>
        </w:tc>
        <w:tc>
          <w:tcPr>
            <w:tcW w:w="319" w:type="pct"/>
          </w:tcPr>
          <w:p w14:paraId="0C7B4844" w14:textId="77777777" w:rsidR="00A14FC6" w:rsidRPr="003F48A5" w:rsidRDefault="00A14FC6" w:rsidP="00B700B4">
            <w:pPr>
              <w:jc w:val="center"/>
            </w:pPr>
          </w:p>
        </w:tc>
        <w:tc>
          <w:tcPr>
            <w:tcW w:w="256" w:type="pct"/>
          </w:tcPr>
          <w:p w14:paraId="70900CED" w14:textId="77777777" w:rsidR="00A14FC6" w:rsidRPr="003F48A5" w:rsidRDefault="00A14FC6" w:rsidP="00B700B4">
            <w:pPr>
              <w:jc w:val="center"/>
            </w:pPr>
          </w:p>
        </w:tc>
        <w:tc>
          <w:tcPr>
            <w:tcW w:w="253" w:type="pct"/>
          </w:tcPr>
          <w:p w14:paraId="614CD116" w14:textId="77777777" w:rsidR="00A14FC6" w:rsidRPr="003F48A5" w:rsidRDefault="00A14FC6" w:rsidP="00B700B4">
            <w:pPr>
              <w:jc w:val="center"/>
            </w:pPr>
          </w:p>
        </w:tc>
      </w:tr>
      <w:tr w:rsidR="00A14FC6" w:rsidRPr="003F48A5" w14:paraId="78C553B4" w14:textId="77777777" w:rsidTr="00A14FC6">
        <w:trPr>
          <w:trHeight w:val="283"/>
        </w:trPr>
        <w:tc>
          <w:tcPr>
            <w:tcW w:w="272" w:type="pct"/>
          </w:tcPr>
          <w:p w14:paraId="65668A86" w14:textId="77777777" w:rsidR="00A14FC6" w:rsidRPr="003F48A5" w:rsidRDefault="00A14FC6" w:rsidP="00B700B4">
            <w:pPr>
              <w:jc w:val="center"/>
            </w:pPr>
            <w:r w:rsidRPr="003F48A5">
              <w:t>5.</w:t>
            </w:r>
          </w:p>
        </w:tc>
        <w:tc>
          <w:tcPr>
            <w:tcW w:w="189" w:type="pct"/>
          </w:tcPr>
          <w:p w14:paraId="29DD2BF2" w14:textId="77777777" w:rsidR="00A14FC6" w:rsidRPr="003F48A5" w:rsidRDefault="00A14FC6" w:rsidP="00B700B4">
            <w:pPr>
              <w:jc w:val="center"/>
            </w:pPr>
          </w:p>
        </w:tc>
        <w:tc>
          <w:tcPr>
            <w:tcW w:w="3711" w:type="pct"/>
          </w:tcPr>
          <w:p w14:paraId="24EBA0A8" w14:textId="77777777" w:rsidR="00A14FC6" w:rsidRPr="007A0040" w:rsidRDefault="00A14FC6" w:rsidP="00035C9C">
            <w:pPr>
              <w:jc w:val="both"/>
            </w:pPr>
            <w:r w:rsidRPr="007A0040">
              <w:t xml:space="preserve">Compare the effectiveness of global vs local interpretability techniques in real-world AI systems. Discuss </w:t>
            </w:r>
            <w:r>
              <w:t xml:space="preserve">the </w:t>
            </w:r>
            <w:r w:rsidRPr="007A0040">
              <w:t>use cases of XAI in healthcare and finance.</w:t>
            </w:r>
          </w:p>
        </w:tc>
        <w:tc>
          <w:tcPr>
            <w:tcW w:w="319" w:type="pct"/>
          </w:tcPr>
          <w:p w14:paraId="7E7F1A47" w14:textId="77777777" w:rsidR="00A14FC6" w:rsidRPr="003F48A5" w:rsidRDefault="00A14FC6" w:rsidP="00B700B4">
            <w:pPr>
              <w:jc w:val="center"/>
            </w:pPr>
            <w:r w:rsidRPr="003F48A5">
              <w:t>CO5</w:t>
            </w:r>
          </w:p>
        </w:tc>
        <w:tc>
          <w:tcPr>
            <w:tcW w:w="256" w:type="pct"/>
          </w:tcPr>
          <w:p w14:paraId="6D202068" w14:textId="77777777" w:rsidR="00A14FC6" w:rsidRPr="003F48A5" w:rsidRDefault="00A14FC6" w:rsidP="00B700B4">
            <w:pPr>
              <w:jc w:val="center"/>
            </w:pPr>
            <w:r>
              <w:t>A</w:t>
            </w:r>
          </w:p>
        </w:tc>
        <w:tc>
          <w:tcPr>
            <w:tcW w:w="253" w:type="pct"/>
          </w:tcPr>
          <w:p w14:paraId="0488377C" w14:textId="77777777" w:rsidR="00A14FC6" w:rsidRPr="003F48A5" w:rsidRDefault="00A14FC6" w:rsidP="00B700B4">
            <w:pPr>
              <w:jc w:val="center"/>
            </w:pPr>
            <w:r w:rsidRPr="003F48A5">
              <w:t>20</w:t>
            </w:r>
          </w:p>
        </w:tc>
      </w:tr>
      <w:tr w:rsidR="00A14FC6" w:rsidRPr="003F48A5" w14:paraId="40FB7E9A" w14:textId="77777777" w:rsidTr="00A14FC6">
        <w:trPr>
          <w:trHeight w:val="263"/>
        </w:trPr>
        <w:tc>
          <w:tcPr>
            <w:tcW w:w="272" w:type="pct"/>
          </w:tcPr>
          <w:p w14:paraId="4529216B" w14:textId="77777777" w:rsidR="00A14FC6" w:rsidRPr="003F48A5" w:rsidRDefault="00A14FC6" w:rsidP="00B700B4">
            <w:pPr>
              <w:jc w:val="center"/>
            </w:pPr>
          </w:p>
        </w:tc>
        <w:tc>
          <w:tcPr>
            <w:tcW w:w="189" w:type="pct"/>
          </w:tcPr>
          <w:p w14:paraId="55F3D79E" w14:textId="77777777" w:rsidR="00A14FC6" w:rsidRPr="003F48A5" w:rsidRDefault="00A14FC6" w:rsidP="00B700B4">
            <w:pPr>
              <w:jc w:val="center"/>
            </w:pPr>
          </w:p>
        </w:tc>
        <w:tc>
          <w:tcPr>
            <w:tcW w:w="3711" w:type="pct"/>
          </w:tcPr>
          <w:p w14:paraId="06A3A8C3" w14:textId="77777777" w:rsidR="00A14FC6" w:rsidRPr="003F48A5" w:rsidRDefault="00A14FC6" w:rsidP="00035C9C">
            <w:pPr>
              <w:jc w:val="center"/>
            </w:pPr>
            <w:r w:rsidRPr="003F48A5">
              <w:rPr>
                <w:b/>
                <w:bCs/>
              </w:rPr>
              <w:t>(OR)</w:t>
            </w:r>
          </w:p>
        </w:tc>
        <w:tc>
          <w:tcPr>
            <w:tcW w:w="319" w:type="pct"/>
          </w:tcPr>
          <w:p w14:paraId="4F8DE494" w14:textId="77777777" w:rsidR="00A14FC6" w:rsidRPr="003F48A5" w:rsidRDefault="00A14FC6" w:rsidP="00B700B4">
            <w:pPr>
              <w:jc w:val="center"/>
            </w:pPr>
          </w:p>
        </w:tc>
        <w:tc>
          <w:tcPr>
            <w:tcW w:w="256" w:type="pct"/>
          </w:tcPr>
          <w:p w14:paraId="1186F442" w14:textId="77777777" w:rsidR="00A14FC6" w:rsidRPr="003F48A5" w:rsidRDefault="00A14FC6" w:rsidP="00B700B4">
            <w:pPr>
              <w:jc w:val="center"/>
            </w:pPr>
          </w:p>
        </w:tc>
        <w:tc>
          <w:tcPr>
            <w:tcW w:w="253" w:type="pct"/>
          </w:tcPr>
          <w:p w14:paraId="01555070" w14:textId="77777777" w:rsidR="00A14FC6" w:rsidRPr="003F48A5" w:rsidRDefault="00A14FC6" w:rsidP="00B700B4">
            <w:pPr>
              <w:jc w:val="center"/>
            </w:pPr>
          </w:p>
        </w:tc>
      </w:tr>
      <w:tr w:rsidR="00A14FC6" w:rsidRPr="003F48A5" w14:paraId="50DC5C87" w14:textId="77777777" w:rsidTr="00A14FC6">
        <w:trPr>
          <w:trHeight w:val="283"/>
        </w:trPr>
        <w:tc>
          <w:tcPr>
            <w:tcW w:w="272" w:type="pct"/>
          </w:tcPr>
          <w:p w14:paraId="0B34B058" w14:textId="77777777" w:rsidR="00A14FC6" w:rsidRPr="003F48A5" w:rsidRDefault="00A14FC6" w:rsidP="00B700B4">
            <w:pPr>
              <w:jc w:val="center"/>
            </w:pPr>
            <w:r w:rsidRPr="003F48A5">
              <w:t>6.</w:t>
            </w:r>
          </w:p>
        </w:tc>
        <w:tc>
          <w:tcPr>
            <w:tcW w:w="189" w:type="pct"/>
          </w:tcPr>
          <w:p w14:paraId="7F5DC91A" w14:textId="77777777" w:rsidR="00A14FC6" w:rsidRPr="003F48A5" w:rsidRDefault="00A14FC6" w:rsidP="00B700B4">
            <w:pPr>
              <w:jc w:val="center"/>
            </w:pPr>
          </w:p>
        </w:tc>
        <w:tc>
          <w:tcPr>
            <w:tcW w:w="3711" w:type="pct"/>
          </w:tcPr>
          <w:p w14:paraId="4BF8DFEF" w14:textId="77777777" w:rsidR="00A14FC6" w:rsidRPr="007A0040" w:rsidRDefault="00A14FC6" w:rsidP="00035C9C">
            <w:pPr>
              <w:jc w:val="both"/>
            </w:pPr>
            <w:r w:rsidRPr="007A0040">
              <w:t>Differentiate Chain-of-Thought (</w:t>
            </w:r>
            <w:proofErr w:type="spellStart"/>
            <w:r w:rsidRPr="007A0040">
              <w:t>CoT</w:t>
            </w:r>
            <w:proofErr w:type="spellEnd"/>
            <w:r w:rsidRPr="007A0040">
              <w:t>) and Tree-of-Thought (</w:t>
            </w:r>
            <w:proofErr w:type="spellStart"/>
            <w:r w:rsidRPr="007A0040">
              <w:t>ToT</w:t>
            </w:r>
            <w:proofErr w:type="spellEnd"/>
            <w:r w:rsidRPr="007A0040">
              <w:t xml:space="preserve">) prompting approaches in Generative AI. Explain their working mechanisms, advantages, and limitations. </w:t>
            </w:r>
          </w:p>
        </w:tc>
        <w:tc>
          <w:tcPr>
            <w:tcW w:w="319" w:type="pct"/>
          </w:tcPr>
          <w:p w14:paraId="25B3A679" w14:textId="77777777" w:rsidR="00A14FC6" w:rsidRPr="003F48A5" w:rsidRDefault="00A14FC6" w:rsidP="00B700B4">
            <w:pPr>
              <w:jc w:val="center"/>
            </w:pPr>
            <w:r w:rsidRPr="003F48A5">
              <w:t>CO</w:t>
            </w:r>
            <w:r>
              <w:t>2</w:t>
            </w:r>
          </w:p>
        </w:tc>
        <w:tc>
          <w:tcPr>
            <w:tcW w:w="256" w:type="pct"/>
          </w:tcPr>
          <w:p w14:paraId="780630D8" w14:textId="77777777" w:rsidR="00A14FC6" w:rsidRPr="003F48A5" w:rsidRDefault="00A14FC6" w:rsidP="00B700B4">
            <w:pPr>
              <w:jc w:val="center"/>
            </w:pPr>
            <w:r>
              <w:t>An</w:t>
            </w:r>
          </w:p>
        </w:tc>
        <w:tc>
          <w:tcPr>
            <w:tcW w:w="253" w:type="pct"/>
          </w:tcPr>
          <w:p w14:paraId="208CB3D9" w14:textId="77777777" w:rsidR="00A14FC6" w:rsidRPr="003F48A5" w:rsidRDefault="00A14FC6" w:rsidP="00B700B4">
            <w:pPr>
              <w:jc w:val="center"/>
            </w:pPr>
            <w:r w:rsidRPr="003F48A5">
              <w:t>20</w:t>
            </w:r>
          </w:p>
        </w:tc>
      </w:tr>
      <w:tr w:rsidR="00A14FC6" w:rsidRPr="003F48A5" w14:paraId="1BEC2FE6" w14:textId="77777777" w:rsidTr="00A14FC6">
        <w:trPr>
          <w:trHeight w:val="397"/>
        </w:trPr>
        <w:tc>
          <w:tcPr>
            <w:tcW w:w="272" w:type="pct"/>
          </w:tcPr>
          <w:p w14:paraId="30D698EF" w14:textId="77777777" w:rsidR="00A14FC6" w:rsidRPr="003F48A5" w:rsidRDefault="00A14FC6" w:rsidP="00B700B4">
            <w:pPr>
              <w:jc w:val="center"/>
            </w:pPr>
          </w:p>
        </w:tc>
        <w:tc>
          <w:tcPr>
            <w:tcW w:w="189" w:type="pct"/>
          </w:tcPr>
          <w:p w14:paraId="33B5E643" w14:textId="77777777" w:rsidR="00A14FC6" w:rsidRPr="003F48A5" w:rsidRDefault="00A14FC6" w:rsidP="00B700B4">
            <w:pPr>
              <w:jc w:val="center"/>
            </w:pPr>
          </w:p>
        </w:tc>
        <w:tc>
          <w:tcPr>
            <w:tcW w:w="3711" w:type="pct"/>
          </w:tcPr>
          <w:p w14:paraId="644F5F38" w14:textId="77777777" w:rsidR="00A14FC6" w:rsidRPr="003F48A5" w:rsidRDefault="00A14FC6" w:rsidP="00035C9C">
            <w:pPr>
              <w:jc w:val="both"/>
            </w:pPr>
          </w:p>
        </w:tc>
        <w:tc>
          <w:tcPr>
            <w:tcW w:w="319" w:type="pct"/>
          </w:tcPr>
          <w:p w14:paraId="5404E11A" w14:textId="77777777" w:rsidR="00A14FC6" w:rsidRPr="003F48A5" w:rsidRDefault="00A14FC6" w:rsidP="00B700B4">
            <w:pPr>
              <w:jc w:val="center"/>
            </w:pPr>
          </w:p>
        </w:tc>
        <w:tc>
          <w:tcPr>
            <w:tcW w:w="256" w:type="pct"/>
          </w:tcPr>
          <w:p w14:paraId="5A3C82A7" w14:textId="77777777" w:rsidR="00A14FC6" w:rsidRPr="003F48A5" w:rsidRDefault="00A14FC6" w:rsidP="00B700B4">
            <w:pPr>
              <w:jc w:val="center"/>
            </w:pPr>
          </w:p>
        </w:tc>
        <w:tc>
          <w:tcPr>
            <w:tcW w:w="253" w:type="pct"/>
          </w:tcPr>
          <w:p w14:paraId="5E6D2332" w14:textId="77777777" w:rsidR="00A14FC6" w:rsidRPr="003F48A5" w:rsidRDefault="00A14FC6" w:rsidP="00B700B4">
            <w:pPr>
              <w:jc w:val="center"/>
            </w:pPr>
          </w:p>
        </w:tc>
      </w:tr>
      <w:tr w:rsidR="00A14FC6" w:rsidRPr="003F48A5" w14:paraId="5E5040BB" w14:textId="77777777" w:rsidTr="00A14FC6">
        <w:trPr>
          <w:trHeight w:val="283"/>
        </w:trPr>
        <w:tc>
          <w:tcPr>
            <w:tcW w:w="272" w:type="pct"/>
          </w:tcPr>
          <w:p w14:paraId="4EF65243" w14:textId="77777777" w:rsidR="00A14FC6" w:rsidRPr="003F48A5" w:rsidRDefault="00A14FC6" w:rsidP="00B700B4">
            <w:pPr>
              <w:jc w:val="center"/>
            </w:pPr>
            <w:r w:rsidRPr="003F48A5">
              <w:t>7.</w:t>
            </w:r>
          </w:p>
        </w:tc>
        <w:tc>
          <w:tcPr>
            <w:tcW w:w="189" w:type="pct"/>
          </w:tcPr>
          <w:p w14:paraId="5ABEA7A9" w14:textId="77777777" w:rsidR="00A14FC6" w:rsidRPr="003F48A5" w:rsidRDefault="00A14FC6" w:rsidP="00B700B4">
            <w:pPr>
              <w:jc w:val="center"/>
            </w:pPr>
          </w:p>
        </w:tc>
        <w:tc>
          <w:tcPr>
            <w:tcW w:w="3711" w:type="pct"/>
          </w:tcPr>
          <w:p w14:paraId="5F32D7A2" w14:textId="77777777" w:rsidR="00A14FC6" w:rsidRPr="003F48A5" w:rsidRDefault="00A14FC6" w:rsidP="00035C9C">
            <w:pPr>
              <w:jc w:val="both"/>
            </w:pPr>
            <w:r w:rsidRPr="001D29F2">
              <w:t xml:space="preserve">Apply Natural Language Processing techniques to design a simple text </w:t>
            </w:r>
            <w:r>
              <w:t>emotion recognition</w:t>
            </w:r>
            <w:r w:rsidRPr="001D29F2">
              <w:t xml:space="preserve"> model. Explain preprocessing, feature extraction, and model selection.</w:t>
            </w:r>
          </w:p>
        </w:tc>
        <w:tc>
          <w:tcPr>
            <w:tcW w:w="319" w:type="pct"/>
          </w:tcPr>
          <w:p w14:paraId="3C874881" w14:textId="77777777" w:rsidR="00A14FC6" w:rsidRPr="003F48A5" w:rsidRDefault="00A14FC6" w:rsidP="00B700B4">
            <w:pPr>
              <w:jc w:val="center"/>
            </w:pPr>
            <w:r w:rsidRPr="003F48A5">
              <w:t>CO</w:t>
            </w:r>
            <w:r>
              <w:t>3</w:t>
            </w:r>
          </w:p>
        </w:tc>
        <w:tc>
          <w:tcPr>
            <w:tcW w:w="256" w:type="pct"/>
          </w:tcPr>
          <w:p w14:paraId="2CF550DC" w14:textId="77777777" w:rsidR="00A14FC6" w:rsidRPr="003F48A5" w:rsidRDefault="00A14FC6" w:rsidP="00B700B4">
            <w:pPr>
              <w:jc w:val="center"/>
            </w:pPr>
            <w:r>
              <w:t>A</w:t>
            </w:r>
          </w:p>
        </w:tc>
        <w:tc>
          <w:tcPr>
            <w:tcW w:w="253" w:type="pct"/>
          </w:tcPr>
          <w:p w14:paraId="5A2BD326" w14:textId="77777777" w:rsidR="00A14FC6" w:rsidRPr="003F48A5" w:rsidRDefault="00A14FC6" w:rsidP="00B700B4">
            <w:pPr>
              <w:jc w:val="center"/>
            </w:pPr>
            <w:r w:rsidRPr="003F48A5">
              <w:t>20</w:t>
            </w:r>
          </w:p>
        </w:tc>
      </w:tr>
      <w:tr w:rsidR="00A14FC6" w:rsidRPr="003F48A5" w14:paraId="35283D7C" w14:textId="77777777" w:rsidTr="00A14FC6">
        <w:trPr>
          <w:trHeight w:val="283"/>
        </w:trPr>
        <w:tc>
          <w:tcPr>
            <w:tcW w:w="272" w:type="pct"/>
          </w:tcPr>
          <w:p w14:paraId="47D01D4D" w14:textId="77777777" w:rsidR="00A14FC6" w:rsidRPr="003F48A5" w:rsidRDefault="00A14FC6" w:rsidP="00B700B4">
            <w:pPr>
              <w:jc w:val="center"/>
            </w:pPr>
          </w:p>
        </w:tc>
        <w:tc>
          <w:tcPr>
            <w:tcW w:w="189" w:type="pct"/>
          </w:tcPr>
          <w:p w14:paraId="1600E4DF" w14:textId="77777777" w:rsidR="00A14FC6" w:rsidRPr="003F48A5" w:rsidRDefault="00A14FC6" w:rsidP="00B700B4">
            <w:pPr>
              <w:jc w:val="center"/>
            </w:pPr>
          </w:p>
        </w:tc>
        <w:tc>
          <w:tcPr>
            <w:tcW w:w="3711" w:type="pct"/>
          </w:tcPr>
          <w:p w14:paraId="3B5906F2" w14:textId="77777777" w:rsidR="00A14FC6" w:rsidRPr="003F48A5" w:rsidRDefault="00A14FC6" w:rsidP="00035C9C">
            <w:pPr>
              <w:jc w:val="center"/>
              <w:rPr>
                <w:bCs/>
              </w:rPr>
            </w:pPr>
            <w:r w:rsidRPr="003F48A5">
              <w:rPr>
                <w:b/>
                <w:bCs/>
              </w:rPr>
              <w:t>(OR)</w:t>
            </w:r>
          </w:p>
        </w:tc>
        <w:tc>
          <w:tcPr>
            <w:tcW w:w="319" w:type="pct"/>
          </w:tcPr>
          <w:p w14:paraId="616C33C6" w14:textId="77777777" w:rsidR="00A14FC6" w:rsidRPr="003F48A5" w:rsidRDefault="00A14FC6" w:rsidP="00B700B4">
            <w:pPr>
              <w:jc w:val="center"/>
            </w:pPr>
          </w:p>
        </w:tc>
        <w:tc>
          <w:tcPr>
            <w:tcW w:w="256" w:type="pct"/>
          </w:tcPr>
          <w:p w14:paraId="0F0B262C" w14:textId="77777777" w:rsidR="00A14FC6" w:rsidRPr="003F48A5" w:rsidRDefault="00A14FC6" w:rsidP="00B700B4">
            <w:pPr>
              <w:jc w:val="center"/>
            </w:pPr>
          </w:p>
        </w:tc>
        <w:tc>
          <w:tcPr>
            <w:tcW w:w="253" w:type="pct"/>
          </w:tcPr>
          <w:p w14:paraId="39C42766" w14:textId="77777777" w:rsidR="00A14FC6" w:rsidRPr="003F48A5" w:rsidRDefault="00A14FC6" w:rsidP="00B700B4">
            <w:pPr>
              <w:jc w:val="center"/>
            </w:pPr>
          </w:p>
        </w:tc>
      </w:tr>
      <w:tr w:rsidR="00A14FC6" w:rsidRPr="003F48A5" w14:paraId="0F5F4E09" w14:textId="77777777" w:rsidTr="00A14FC6">
        <w:trPr>
          <w:trHeight w:val="283"/>
        </w:trPr>
        <w:tc>
          <w:tcPr>
            <w:tcW w:w="272" w:type="pct"/>
          </w:tcPr>
          <w:p w14:paraId="63CB982F" w14:textId="77777777" w:rsidR="00A14FC6" w:rsidRPr="003F48A5" w:rsidRDefault="00A14FC6" w:rsidP="00B700B4">
            <w:pPr>
              <w:jc w:val="center"/>
            </w:pPr>
            <w:r w:rsidRPr="003F48A5">
              <w:t>8.</w:t>
            </w:r>
          </w:p>
        </w:tc>
        <w:tc>
          <w:tcPr>
            <w:tcW w:w="189" w:type="pct"/>
          </w:tcPr>
          <w:p w14:paraId="149A309F" w14:textId="77777777" w:rsidR="00A14FC6" w:rsidRPr="003F48A5" w:rsidRDefault="00A14FC6" w:rsidP="00B700B4">
            <w:pPr>
              <w:jc w:val="center"/>
            </w:pPr>
          </w:p>
        </w:tc>
        <w:tc>
          <w:tcPr>
            <w:tcW w:w="3711" w:type="pct"/>
          </w:tcPr>
          <w:p w14:paraId="7A480CAA" w14:textId="77777777" w:rsidR="00A14FC6" w:rsidRPr="00EF782E" w:rsidRDefault="00A14FC6" w:rsidP="00A14FC6">
            <w:pPr>
              <w:jc w:val="both"/>
            </w:pPr>
            <w:r w:rsidRPr="00EF782E">
              <w:t>Evaluate the effectiveness of Generative Adversarial Networks (GANs) for image synthesis compared to traditional image generation methods. And justify the use of Variational Autoencoders (VAEs) over standard autoencoders for generative tasks, highlighting their advantages in producing diverse and meaningful outputs.</w:t>
            </w:r>
          </w:p>
        </w:tc>
        <w:tc>
          <w:tcPr>
            <w:tcW w:w="319" w:type="pct"/>
          </w:tcPr>
          <w:p w14:paraId="391ACBD8" w14:textId="77777777" w:rsidR="00A14FC6" w:rsidRPr="003F48A5" w:rsidRDefault="00A14FC6" w:rsidP="00B700B4">
            <w:pPr>
              <w:jc w:val="center"/>
            </w:pPr>
            <w:r w:rsidRPr="003F48A5">
              <w:t>CO</w:t>
            </w:r>
            <w:r>
              <w:t>4</w:t>
            </w:r>
          </w:p>
        </w:tc>
        <w:tc>
          <w:tcPr>
            <w:tcW w:w="256" w:type="pct"/>
          </w:tcPr>
          <w:p w14:paraId="540B017F" w14:textId="77777777" w:rsidR="00A14FC6" w:rsidRPr="003F48A5" w:rsidRDefault="00A14FC6" w:rsidP="00B700B4">
            <w:pPr>
              <w:jc w:val="center"/>
            </w:pPr>
            <w:r>
              <w:t>E</w:t>
            </w:r>
          </w:p>
        </w:tc>
        <w:tc>
          <w:tcPr>
            <w:tcW w:w="253" w:type="pct"/>
          </w:tcPr>
          <w:p w14:paraId="454551C8" w14:textId="77777777" w:rsidR="00A14FC6" w:rsidRPr="003F48A5" w:rsidRDefault="00A14FC6" w:rsidP="00B700B4">
            <w:pPr>
              <w:jc w:val="center"/>
            </w:pPr>
            <w:r w:rsidRPr="003F48A5">
              <w:t>20</w:t>
            </w:r>
          </w:p>
        </w:tc>
      </w:tr>
      <w:tr w:rsidR="00A14FC6" w:rsidRPr="003F48A5" w14:paraId="259B6961" w14:textId="77777777" w:rsidTr="00B700B4">
        <w:trPr>
          <w:trHeight w:val="186"/>
        </w:trPr>
        <w:tc>
          <w:tcPr>
            <w:tcW w:w="5000" w:type="pct"/>
            <w:gridSpan w:val="6"/>
          </w:tcPr>
          <w:p w14:paraId="564163B8" w14:textId="77777777" w:rsidR="00A14FC6" w:rsidRPr="003F48A5" w:rsidRDefault="00A14FC6" w:rsidP="00B700B4">
            <w:pPr>
              <w:jc w:val="center"/>
            </w:pPr>
            <w:r w:rsidRPr="003F48A5">
              <w:rPr>
                <w:b/>
                <w:bCs/>
              </w:rPr>
              <w:t>COMPULSORY QUESTION</w:t>
            </w:r>
          </w:p>
        </w:tc>
      </w:tr>
      <w:tr w:rsidR="00A14FC6" w:rsidRPr="003F48A5" w14:paraId="0A99B1FF" w14:textId="77777777" w:rsidTr="00A14FC6">
        <w:trPr>
          <w:trHeight w:val="283"/>
        </w:trPr>
        <w:tc>
          <w:tcPr>
            <w:tcW w:w="272" w:type="pct"/>
          </w:tcPr>
          <w:p w14:paraId="5626786B" w14:textId="77777777" w:rsidR="00A14FC6" w:rsidRPr="003F48A5" w:rsidRDefault="00A14FC6" w:rsidP="00B700B4">
            <w:pPr>
              <w:jc w:val="center"/>
            </w:pPr>
            <w:r w:rsidRPr="003F48A5">
              <w:lastRenderedPageBreak/>
              <w:t>9.</w:t>
            </w:r>
          </w:p>
        </w:tc>
        <w:tc>
          <w:tcPr>
            <w:tcW w:w="189" w:type="pct"/>
          </w:tcPr>
          <w:p w14:paraId="1CE673F8" w14:textId="77777777" w:rsidR="00A14FC6" w:rsidRPr="003F48A5" w:rsidRDefault="00A14FC6" w:rsidP="00B700B4">
            <w:pPr>
              <w:jc w:val="center"/>
            </w:pPr>
          </w:p>
        </w:tc>
        <w:tc>
          <w:tcPr>
            <w:tcW w:w="3711" w:type="pct"/>
          </w:tcPr>
          <w:p w14:paraId="4FFBB56D" w14:textId="77777777" w:rsidR="00A14FC6" w:rsidRPr="003F48A5" w:rsidRDefault="00A14FC6" w:rsidP="00A14FC6">
            <w:pPr>
              <w:jc w:val="both"/>
            </w:pPr>
            <w:r w:rsidRPr="009C51E8">
              <w:t>A media company plans to use Generative AI for image and video content creation to reduce production costs and enhance creativity. However, they face challenges related to content authenticity and copyright issues.</w:t>
            </w:r>
            <w:r>
              <w:t xml:space="preserve"> </w:t>
            </w:r>
            <w:r w:rsidRPr="009C51E8">
              <w:t>Evaluate how Generative AI can be applied in this scenario, analyze the potential benefits and risks, and suggest suitable solutions to address these challenges.</w:t>
            </w:r>
          </w:p>
        </w:tc>
        <w:tc>
          <w:tcPr>
            <w:tcW w:w="319" w:type="pct"/>
          </w:tcPr>
          <w:p w14:paraId="066C099E" w14:textId="77777777" w:rsidR="00A14FC6" w:rsidRPr="003F48A5" w:rsidRDefault="00A14FC6" w:rsidP="00B700B4">
            <w:pPr>
              <w:jc w:val="center"/>
            </w:pPr>
            <w:r w:rsidRPr="003F48A5">
              <w:t>CO6</w:t>
            </w:r>
          </w:p>
        </w:tc>
        <w:tc>
          <w:tcPr>
            <w:tcW w:w="256" w:type="pct"/>
          </w:tcPr>
          <w:p w14:paraId="79B99EE7" w14:textId="77777777" w:rsidR="00A14FC6" w:rsidRPr="003F48A5" w:rsidRDefault="00A14FC6" w:rsidP="00B700B4">
            <w:pPr>
              <w:jc w:val="center"/>
            </w:pPr>
            <w:r>
              <w:t>E</w:t>
            </w:r>
          </w:p>
        </w:tc>
        <w:tc>
          <w:tcPr>
            <w:tcW w:w="253" w:type="pct"/>
          </w:tcPr>
          <w:p w14:paraId="61120013" w14:textId="77777777" w:rsidR="00A14FC6" w:rsidRPr="003F48A5" w:rsidRDefault="00A14FC6" w:rsidP="00B700B4">
            <w:pPr>
              <w:jc w:val="center"/>
            </w:pPr>
            <w:r w:rsidRPr="003F48A5">
              <w:t>20</w:t>
            </w:r>
          </w:p>
        </w:tc>
      </w:tr>
    </w:tbl>
    <w:p w14:paraId="454E35FD" w14:textId="77777777" w:rsidR="00A14FC6" w:rsidRDefault="00A14FC6" w:rsidP="00856324"/>
    <w:p w14:paraId="647A0725"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8710749"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0BF65B42" w14:textId="77777777" w:rsidTr="00FA7076">
        <w:tc>
          <w:tcPr>
            <w:tcW w:w="425" w:type="dxa"/>
          </w:tcPr>
          <w:p w14:paraId="63314420" w14:textId="77777777" w:rsidR="00A14FC6" w:rsidRPr="00930ED1" w:rsidRDefault="00A14FC6" w:rsidP="00FA7076">
            <w:pPr>
              <w:jc w:val="center"/>
              <w:rPr>
                <w:sz w:val="22"/>
                <w:szCs w:val="22"/>
              </w:rPr>
            </w:pPr>
          </w:p>
        </w:tc>
        <w:tc>
          <w:tcPr>
            <w:tcW w:w="10065" w:type="dxa"/>
          </w:tcPr>
          <w:p w14:paraId="740F59D6" w14:textId="77777777" w:rsidR="00A14FC6" w:rsidRPr="00930ED1" w:rsidRDefault="00A14FC6" w:rsidP="00FA7076">
            <w:pPr>
              <w:jc w:val="center"/>
              <w:rPr>
                <w:b/>
                <w:sz w:val="22"/>
                <w:szCs w:val="22"/>
              </w:rPr>
            </w:pPr>
            <w:r w:rsidRPr="00930ED1">
              <w:rPr>
                <w:b/>
                <w:sz w:val="22"/>
                <w:szCs w:val="22"/>
              </w:rPr>
              <w:t>COURSE OUTCOMES</w:t>
            </w:r>
          </w:p>
        </w:tc>
      </w:tr>
      <w:tr w:rsidR="00A14FC6" w14:paraId="2FA5D896" w14:textId="77777777" w:rsidTr="00FA7076">
        <w:tc>
          <w:tcPr>
            <w:tcW w:w="425" w:type="dxa"/>
          </w:tcPr>
          <w:p w14:paraId="0517B7D7" w14:textId="77777777" w:rsidR="00A14FC6" w:rsidRPr="00930ED1" w:rsidRDefault="00A14FC6" w:rsidP="00FA7076">
            <w:pPr>
              <w:jc w:val="center"/>
              <w:rPr>
                <w:sz w:val="22"/>
                <w:szCs w:val="22"/>
              </w:rPr>
            </w:pPr>
            <w:r w:rsidRPr="00930ED1">
              <w:rPr>
                <w:sz w:val="22"/>
                <w:szCs w:val="22"/>
              </w:rPr>
              <w:t>CO1</w:t>
            </w:r>
          </w:p>
        </w:tc>
        <w:tc>
          <w:tcPr>
            <w:tcW w:w="10065" w:type="dxa"/>
          </w:tcPr>
          <w:p w14:paraId="79F463CE" w14:textId="77777777" w:rsidR="00A14FC6" w:rsidRPr="00930ED1" w:rsidRDefault="00A14FC6" w:rsidP="00035C9C">
            <w:pPr>
              <w:jc w:val="both"/>
              <w:rPr>
                <w:sz w:val="22"/>
                <w:szCs w:val="22"/>
              </w:rPr>
            </w:pPr>
            <w:r w:rsidRPr="00EF782E">
              <w:rPr>
                <w:sz w:val="22"/>
                <w:szCs w:val="22"/>
              </w:rPr>
              <w:t>Examine key technological tools, trends, and challenges in generative AI.</w:t>
            </w:r>
          </w:p>
        </w:tc>
      </w:tr>
      <w:tr w:rsidR="00A14FC6" w14:paraId="14494A95" w14:textId="77777777" w:rsidTr="00FA7076">
        <w:tc>
          <w:tcPr>
            <w:tcW w:w="425" w:type="dxa"/>
          </w:tcPr>
          <w:p w14:paraId="0872CAFC" w14:textId="77777777" w:rsidR="00A14FC6" w:rsidRPr="00930ED1" w:rsidRDefault="00A14FC6" w:rsidP="00FA7076">
            <w:pPr>
              <w:jc w:val="center"/>
              <w:rPr>
                <w:sz w:val="22"/>
                <w:szCs w:val="22"/>
              </w:rPr>
            </w:pPr>
            <w:r w:rsidRPr="00930ED1">
              <w:rPr>
                <w:sz w:val="22"/>
                <w:szCs w:val="22"/>
              </w:rPr>
              <w:t>CO2</w:t>
            </w:r>
          </w:p>
        </w:tc>
        <w:tc>
          <w:tcPr>
            <w:tcW w:w="10065" w:type="dxa"/>
          </w:tcPr>
          <w:p w14:paraId="36E1ECE1" w14:textId="77777777" w:rsidR="00A14FC6" w:rsidRPr="00930ED1" w:rsidRDefault="00A14FC6" w:rsidP="00035C9C">
            <w:pPr>
              <w:jc w:val="both"/>
              <w:rPr>
                <w:sz w:val="22"/>
                <w:szCs w:val="22"/>
              </w:rPr>
            </w:pPr>
            <w:r w:rsidRPr="00EF782E">
              <w:rPr>
                <w:sz w:val="22"/>
                <w:szCs w:val="22"/>
              </w:rPr>
              <w:t>Illustrate the role of prompts in large language models and AI systems.</w:t>
            </w:r>
          </w:p>
        </w:tc>
      </w:tr>
      <w:tr w:rsidR="00A14FC6" w14:paraId="5D46D761" w14:textId="77777777" w:rsidTr="00FA7076">
        <w:tc>
          <w:tcPr>
            <w:tcW w:w="425" w:type="dxa"/>
          </w:tcPr>
          <w:p w14:paraId="5ABEFD9C" w14:textId="77777777" w:rsidR="00A14FC6" w:rsidRPr="00930ED1" w:rsidRDefault="00A14FC6" w:rsidP="00FA7076">
            <w:pPr>
              <w:jc w:val="center"/>
              <w:rPr>
                <w:sz w:val="22"/>
                <w:szCs w:val="22"/>
              </w:rPr>
            </w:pPr>
            <w:r w:rsidRPr="00930ED1">
              <w:rPr>
                <w:sz w:val="22"/>
                <w:szCs w:val="22"/>
              </w:rPr>
              <w:t>CO3</w:t>
            </w:r>
          </w:p>
        </w:tc>
        <w:tc>
          <w:tcPr>
            <w:tcW w:w="10065" w:type="dxa"/>
          </w:tcPr>
          <w:p w14:paraId="6C142E73" w14:textId="77777777" w:rsidR="00A14FC6" w:rsidRPr="00930ED1" w:rsidRDefault="00A14FC6" w:rsidP="00035C9C">
            <w:pPr>
              <w:jc w:val="both"/>
              <w:rPr>
                <w:sz w:val="22"/>
                <w:szCs w:val="22"/>
              </w:rPr>
            </w:pPr>
            <w:r w:rsidRPr="00EF782E">
              <w:rPr>
                <w:sz w:val="22"/>
                <w:szCs w:val="22"/>
              </w:rPr>
              <w:t>Analyze the evolution, structure, and principles of AI and Neural Networks.</w:t>
            </w:r>
          </w:p>
        </w:tc>
      </w:tr>
      <w:tr w:rsidR="00A14FC6" w14:paraId="667148A0" w14:textId="77777777" w:rsidTr="00FA7076">
        <w:tc>
          <w:tcPr>
            <w:tcW w:w="425" w:type="dxa"/>
          </w:tcPr>
          <w:p w14:paraId="01C189C5" w14:textId="77777777" w:rsidR="00A14FC6" w:rsidRPr="00930ED1" w:rsidRDefault="00A14FC6" w:rsidP="00FA7076">
            <w:pPr>
              <w:jc w:val="center"/>
              <w:rPr>
                <w:sz w:val="22"/>
                <w:szCs w:val="22"/>
              </w:rPr>
            </w:pPr>
            <w:r w:rsidRPr="00930ED1">
              <w:rPr>
                <w:sz w:val="22"/>
                <w:szCs w:val="22"/>
              </w:rPr>
              <w:t>CO4</w:t>
            </w:r>
          </w:p>
        </w:tc>
        <w:tc>
          <w:tcPr>
            <w:tcW w:w="10065" w:type="dxa"/>
          </w:tcPr>
          <w:p w14:paraId="78CF02C2" w14:textId="77777777" w:rsidR="00A14FC6" w:rsidRPr="00EF782E" w:rsidRDefault="00A14FC6" w:rsidP="00A14FC6">
            <w:pPr>
              <w:jc w:val="both"/>
              <w:rPr>
                <w:sz w:val="22"/>
                <w:szCs w:val="22"/>
              </w:rPr>
            </w:pPr>
            <w:r w:rsidRPr="00EF782E">
              <w:rPr>
                <w:sz w:val="22"/>
                <w:szCs w:val="22"/>
              </w:rPr>
              <w:t>Demonstrate knowledge of architectures and algorithms in generative models like LSTM,</w:t>
            </w:r>
          </w:p>
          <w:p w14:paraId="38A9D586" w14:textId="77777777" w:rsidR="00A14FC6" w:rsidRPr="00930ED1" w:rsidRDefault="00A14FC6" w:rsidP="00A14FC6">
            <w:pPr>
              <w:jc w:val="both"/>
              <w:rPr>
                <w:sz w:val="22"/>
                <w:szCs w:val="22"/>
              </w:rPr>
            </w:pPr>
            <w:r w:rsidRPr="00EF782E">
              <w:rPr>
                <w:sz w:val="22"/>
                <w:szCs w:val="22"/>
              </w:rPr>
              <w:t>GANs, VAEs, and Transformers.</w:t>
            </w:r>
          </w:p>
        </w:tc>
      </w:tr>
      <w:tr w:rsidR="00A14FC6" w14:paraId="73B5DE8A" w14:textId="77777777" w:rsidTr="00FA7076">
        <w:tc>
          <w:tcPr>
            <w:tcW w:w="425" w:type="dxa"/>
          </w:tcPr>
          <w:p w14:paraId="22FBFEE3" w14:textId="77777777" w:rsidR="00A14FC6" w:rsidRPr="00930ED1" w:rsidRDefault="00A14FC6" w:rsidP="00FA7076">
            <w:pPr>
              <w:jc w:val="center"/>
              <w:rPr>
                <w:sz w:val="22"/>
                <w:szCs w:val="22"/>
              </w:rPr>
            </w:pPr>
            <w:r w:rsidRPr="00930ED1">
              <w:rPr>
                <w:sz w:val="22"/>
                <w:szCs w:val="22"/>
              </w:rPr>
              <w:t>CO5</w:t>
            </w:r>
          </w:p>
        </w:tc>
        <w:tc>
          <w:tcPr>
            <w:tcW w:w="10065" w:type="dxa"/>
          </w:tcPr>
          <w:p w14:paraId="386E1F5C" w14:textId="77777777" w:rsidR="00A14FC6" w:rsidRPr="00930ED1" w:rsidRDefault="00A14FC6" w:rsidP="00035C9C">
            <w:pPr>
              <w:jc w:val="both"/>
              <w:rPr>
                <w:sz w:val="22"/>
                <w:szCs w:val="22"/>
              </w:rPr>
            </w:pPr>
            <w:r w:rsidRPr="00EF782E">
              <w:rPr>
                <w:sz w:val="22"/>
                <w:szCs w:val="22"/>
              </w:rPr>
              <w:t>Assess the principles behind text-to-image, image-to-text, and multimodal AI tasks.</w:t>
            </w:r>
          </w:p>
        </w:tc>
      </w:tr>
      <w:tr w:rsidR="00A14FC6" w14:paraId="4E26ADE5" w14:textId="77777777" w:rsidTr="00FA7076">
        <w:tc>
          <w:tcPr>
            <w:tcW w:w="425" w:type="dxa"/>
          </w:tcPr>
          <w:p w14:paraId="23275756" w14:textId="77777777" w:rsidR="00A14FC6" w:rsidRPr="00930ED1" w:rsidRDefault="00A14FC6" w:rsidP="00FA7076">
            <w:pPr>
              <w:jc w:val="center"/>
              <w:rPr>
                <w:sz w:val="22"/>
                <w:szCs w:val="22"/>
              </w:rPr>
            </w:pPr>
            <w:r w:rsidRPr="00930ED1">
              <w:rPr>
                <w:sz w:val="22"/>
                <w:szCs w:val="22"/>
              </w:rPr>
              <w:t>CO6</w:t>
            </w:r>
          </w:p>
        </w:tc>
        <w:tc>
          <w:tcPr>
            <w:tcW w:w="10065" w:type="dxa"/>
          </w:tcPr>
          <w:p w14:paraId="374E33D1" w14:textId="77777777" w:rsidR="00A14FC6" w:rsidRPr="00930ED1" w:rsidRDefault="00A14FC6" w:rsidP="00035C9C">
            <w:pPr>
              <w:jc w:val="both"/>
              <w:rPr>
                <w:sz w:val="22"/>
                <w:szCs w:val="22"/>
              </w:rPr>
            </w:pPr>
            <w:r w:rsidRPr="00EF782E">
              <w:rPr>
                <w:sz w:val="22"/>
                <w:szCs w:val="22"/>
              </w:rPr>
              <w:t>Apply generative models in various sectors.</w:t>
            </w:r>
          </w:p>
        </w:tc>
      </w:tr>
    </w:tbl>
    <w:p w14:paraId="3CEA0348" w14:textId="77777777" w:rsidR="00A14FC6" w:rsidRDefault="00A14FC6" w:rsidP="00A14FC6"/>
    <w:p w14:paraId="3BC7CC83" w14:textId="77777777" w:rsidR="00A16B88" w:rsidRDefault="00A16B88">
      <w:pPr>
        <w:spacing w:after="200" w:line="276" w:lineRule="auto"/>
        <w:rPr>
          <w:rFonts w:ascii="Arial" w:hAnsi="Arial" w:cs="Arial"/>
          <w:bCs/>
        </w:rPr>
      </w:pPr>
      <w:r>
        <w:rPr>
          <w:rFonts w:ascii="Arial" w:hAnsi="Arial" w:cs="Arial"/>
          <w:bCs/>
        </w:rPr>
        <w:br w:type="page"/>
      </w:r>
    </w:p>
    <w:p w14:paraId="50F1E421" w14:textId="6974AAC2" w:rsidR="00A14FC6" w:rsidRDefault="00A14FC6">
      <w:pPr>
        <w:jc w:val="center"/>
        <w:rPr>
          <w:rFonts w:ascii="Arial" w:hAnsi="Arial" w:cs="Arial"/>
          <w:bCs/>
        </w:rPr>
      </w:pPr>
      <w:r>
        <w:rPr>
          <w:rFonts w:ascii="Arial" w:hAnsi="Arial" w:cs="Arial"/>
          <w:noProof/>
        </w:rPr>
        <w:lastRenderedPageBreak/>
        <w:drawing>
          <wp:inline distT="0" distB="0" distL="0" distR="0" wp14:anchorId="7ABCE0CC" wp14:editId="3B08FB01">
            <wp:extent cx="5734050" cy="838200"/>
            <wp:effectExtent l="0" t="0" r="0" b="0"/>
            <wp:docPr id="2145095962" name="Picture 21450959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095962" name="Picture 214509596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6AC9B69A" w14:textId="77777777" w:rsidR="00A14FC6" w:rsidRDefault="00A14FC6">
      <w:pPr>
        <w:jc w:val="center"/>
        <w:rPr>
          <w:b/>
          <w:bCs/>
        </w:rPr>
      </w:pPr>
    </w:p>
    <w:p w14:paraId="576F325F" w14:textId="77777777" w:rsidR="00A14FC6" w:rsidRDefault="00A14FC6">
      <w:pPr>
        <w:jc w:val="center"/>
        <w:rPr>
          <w:b/>
          <w:bCs/>
        </w:rPr>
      </w:pPr>
      <w:r>
        <w:rPr>
          <w:b/>
          <w:bCs/>
        </w:rPr>
        <w:t>END SEMESTER EXAMINATION – APRIL/MAY 2026</w:t>
      </w:r>
    </w:p>
    <w:p w14:paraId="5FEC4D3D" w14:textId="77777777" w:rsidR="00A14FC6" w:rsidRDefault="00A14FC6">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14FC6" w14:paraId="6636943B" w14:textId="77777777">
        <w:trPr>
          <w:trHeight w:val="397"/>
          <w:jc w:val="center"/>
        </w:trPr>
        <w:tc>
          <w:tcPr>
            <w:tcW w:w="1555" w:type="dxa"/>
            <w:vAlign w:val="center"/>
          </w:tcPr>
          <w:p w14:paraId="075BF820" w14:textId="77777777" w:rsidR="00A14FC6" w:rsidRDefault="00A14FC6">
            <w:pPr>
              <w:pStyle w:val="Title"/>
              <w:jc w:val="left"/>
              <w:rPr>
                <w:b/>
                <w:sz w:val="22"/>
                <w:szCs w:val="22"/>
              </w:rPr>
            </w:pPr>
            <w:r>
              <w:rPr>
                <w:b/>
                <w:sz w:val="22"/>
                <w:szCs w:val="22"/>
              </w:rPr>
              <w:t xml:space="preserve">Course Code      </w:t>
            </w:r>
          </w:p>
        </w:tc>
        <w:tc>
          <w:tcPr>
            <w:tcW w:w="6662" w:type="dxa"/>
            <w:vAlign w:val="center"/>
          </w:tcPr>
          <w:p w14:paraId="6E4AAABB" w14:textId="77777777" w:rsidR="00A14FC6" w:rsidRDefault="00A14FC6">
            <w:pPr>
              <w:pStyle w:val="Title"/>
              <w:jc w:val="left"/>
              <w:rPr>
                <w:b/>
                <w:sz w:val="22"/>
                <w:szCs w:val="22"/>
              </w:rPr>
            </w:pPr>
            <w:r>
              <w:rPr>
                <w:b/>
                <w:color w:val="000000"/>
                <w:sz w:val="22"/>
                <w:szCs w:val="22"/>
              </w:rPr>
              <w:t>24CS3034</w:t>
            </w:r>
          </w:p>
        </w:tc>
        <w:tc>
          <w:tcPr>
            <w:tcW w:w="1417" w:type="dxa"/>
            <w:vAlign w:val="center"/>
          </w:tcPr>
          <w:p w14:paraId="4184B03C"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1A69C1A5" w14:textId="77777777" w:rsidR="00A14FC6" w:rsidRDefault="00A14FC6">
            <w:pPr>
              <w:pStyle w:val="Title"/>
              <w:jc w:val="left"/>
              <w:rPr>
                <w:b/>
                <w:sz w:val="22"/>
                <w:szCs w:val="22"/>
              </w:rPr>
            </w:pPr>
            <w:r>
              <w:rPr>
                <w:b/>
                <w:sz w:val="22"/>
                <w:szCs w:val="22"/>
              </w:rPr>
              <w:t>3hrs</w:t>
            </w:r>
          </w:p>
        </w:tc>
      </w:tr>
      <w:tr w:rsidR="00A14FC6" w14:paraId="578EEACE" w14:textId="77777777">
        <w:trPr>
          <w:trHeight w:val="397"/>
          <w:jc w:val="center"/>
        </w:trPr>
        <w:tc>
          <w:tcPr>
            <w:tcW w:w="1555" w:type="dxa"/>
            <w:vAlign w:val="center"/>
          </w:tcPr>
          <w:p w14:paraId="56E18B9A" w14:textId="77777777" w:rsidR="00A14FC6" w:rsidRDefault="00A14FC6">
            <w:pPr>
              <w:pStyle w:val="Title"/>
              <w:ind w:right="-160"/>
              <w:jc w:val="left"/>
              <w:rPr>
                <w:b/>
                <w:sz w:val="22"/>
                <w:szCs w:val="22"/>
              </w:rPr>
            </w:pPr>
            <w:r>
              <w:rPr>
                <w:b/>
                <w:sz w:val="22"/>
                <w:szCs w:val="22"/>
              </w:rPr>
              <w:t xml:space="preserve">Course Title     </w:t>
            </w:r>
          </w:p>
        </w:tc>
        <w:tc>
          <w:tcPr>
            <w:tcW w:w="6662" w:type="dxa"/>
            <w:vAlign w:val="center"/>
          </w:tcPr>
          <w:p w14:paraId="25B56990" w14:textId="77777777" w:rsidR="00A14FC6" w:rsidRDefault="00A14FC6">
            <w:pPr>
              <w:pStyle w:val="Title"/>
              <w:jc w:val="left"/>
              <w:rPr>
                <w:b/>
                <w:sz w:val="22"/>
                <w:szCs w:val="22"/>
              </w:rPr>
            </w:pPr>
            <w:r>
              <w:rPr>
                <w:b/>
                <w:color w:val="000000"/>
                <w:sz w:val="22"/>
                <w:szCs w:val="22"/>
              </w:rPr>
              <w:t>OPTIMIZATION TECHNIQUES</w:t>
            </w:r>
          </w:p>
        </w:tc>
        <w:tc>
          <w:tcPr>
            <w:tcW w:w="1417" w:type="dxa"/>
            <w:vAlign w:val="center"/>
          </w:tcPr>
          <w:p w14:paraId="3B9F9241"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73BA9264" w14:textId="77777777" w:rsidR="00A14FC6" w:rsidRDefault="00A14FC6">
            <w:pPr>
              <w:pStyle w:val="Title"/>
              <w:jc w:val="left"/>
              <w:rPr>
                <w:b/>
                <w:sz w:val="22"/>
                <w:szCs w:val="22"/>
              </w:rPr>
            </w:pPr>
            <w:r>
              <w:rPr>
                <w:b/>
                <w:sz w:val="22"/>
                <w:szCs w:val="22"/>
              </w:rPr>
              <w:t>100</w:t>
            </w:r>
          </w:p>
        </w:tc>
      </w:tr>
    </w:tbl>
    <w:p w14:paraId="20D2D101" w14:textId="77777777" w:rsidR="00A14FC6" w:rsidRDefault="00A14FC6"/>
    <w:tbl>
      <w:tblPr>
        <w:tblStyle w:val="TableGrid"/>
        <w:tblW w:w="5815" w:type="pct"/>
        <w:tblInd w:w="-714" w:type="dxa"/>
        <w:tblLook w:val="04A0" w:firstRow="1" w:lastRow="0" w:firstColumn="1" w:lastColumn="0" w:noHBand="0" w:noVBand="1"/>
      </w:tblPr>
      <w:tblGrid>
        <w:gridCol w:w="570"/>
        <w:gridCol w:w="396"/>
        <w:gridCol w:w="7786"/>
        <w:gridCol w:w="670"/>
        <w:gridCol w:w="537"/>
        <w:gridCol w:w="528"/>
      </w:tblGrid>
      <w:tr w:rsidR="00A14FC6" w14:paraId="361F610A" w14:textId="77777777">
        <w:trPr>
          <w:trHeight w:val="552"/>
        </w:trPr>
        <w:tc>
          <w:tcPr>
            <w:tcW w:w="265" w:type="pct"/>
            <w:vAlign w:val="center"/>
          </w:tcPr>
          <w:p w14:paraId="52A8E9FB" w14:textId="77777777" w:rsidR="00A14FC6" w:rsidRDefault="00A14FC6">
            <w:pPr>
              <w:jc w:val="center"/>
              <w:rPr>
                <w:b/>
              </w:rPr>
            </w:pPr>
            <w:r>
              <w:rPr>
                <w:b/>
              </w:rPr>
              <w:t>Q. No.</w:t>
            </w:r>
          </w:p>
        </w:tc>
        <w:tc>
          <w:tcPr>
            <w:tcW w:w="3903" w:type="pct"/>
            <w:gridSpan w:val="2"/>
            <w:vAlign w:val="center"/>
          </w:tcPr>
          <w:p w14:paraId="35251B20" w14:textId="77777777" w:rsidR="00A14FC6" w:rsidRDefault="00A14FC6">
            <w:pPr>
              <w:jc w:val="center"/>
              <w:rPr>
                <w:b/>
              </w:rPr>
            </w:pPr>
            <w:r>
              <w:rPr>
                <w:b/>
              </w:rPr>
              <w:t>Questions</w:t>
            </w:r>
          </w:p>
        </w:tc>
        <w:tc>
          <w:tcPr>
            <w:tcW w:w="312" w:type="pct"/>
            <w:vAlign w:val="center"/>
          </w:tcPr>
          <w:p w14:paraId="6B8E6567" w14:textId="77777777" w:rsidR="00A14FC6" w:rsidRDefault="00A14FC6">
            <w:pPr>
              <w:jc w:val="center"/>
              <w:rPr>
                <w:b/>
              </w:rPr>
            </w:pPr>
            <w:r>
              <w:rPr>
                <w:b/>
              </w:rPr>
              <w:t>CO</w:t>
            </w:r>
          </w:p>
        </w:tc>
        <w:tc>
          <w:tcPr>
            <w:tcW w:w="258" w:type="pct"/>
            <w:vAlign w:val="center"/>
          </w:tcPr>
          <w:p w14:paraId="50D504E5" w14:textId="77777777" w:rsidR="00A14FC6" w:rsidRDefault="00A14FC6">
            <w:pPr>
              <w:jc w:val="center"/>
              <w:rPr>
                <w:b/>
              </w:rPr>
            </w:pPr>
            <w:r>
              <w:rPr>
                <w:b/>
              </w:rPr>
              <w:t>BL</w:t>
            </w:r>
          </w:p>
        </w:tc>
        <w:tc>
          <w:tcPr>
            <w:tcW w:w="260" w:type="pct"/>
            <w:vAlign w:val="center"/>
          </w:tcPr>
          <w:p w14:paraId="1729B55D" w14:textId="77777777" w:rsidR="00A14FC6" w:rsidRDefault="00A14FC6">
            <w:pPr>
              <w:jc w:val="center"/>
              <w:rPr>
                <w:b/>
              </w:rPr>
            </w:pPr>
            <w:r>
              <w:rPr>
                <w:b/>
              </w:rPr>
              <w:t>M</w:t>
            </w:r>
          </w:p>
        </w:tc>
      </w:tr>
      <w:tr w:rsidR="00A14FC6" w14:paraId="24861057" w14:textId="77777777">
        <w:trPr>
          <w:trHeight w:val="552"/>
        </w:trPr>
        <w:tc>
          <w:tcPr>
            <w:tcW w:w="5000" w:type="pct"/>
            <w:gridSpan w:val="6"/>
          </w:tcPr>
          <w:p w14:paraId="6CDA9592" w14:textId="77777777" w:rsidR="00A14FC6" w:rsidRDefault="00A14FC6">
            <w:pPr>
              <w:jc w:val="center"/>
              <w:rPr>
                <w:b/>
                <w:u w:val="single"/>
              </w:rPr>
            </w:pPr>
            <w:r>
              <w:rPr>
                <w:b/>
                <w:u w:val="single"/>
              </w:rPr>
              <w:t>PART – A (4 X 20 = 80 MARKS)</w:t>
            </w:r>
          </w:p>
          <w:p w14:paraId="18A8F32F" w14:textId="77777777" w:rsidR="00A14FC6" w:rsidRDefault="00A14FC6">
            <w:pPr>
              <w:jc w:val="center"/>
              <w:rPr>
                <w:b/>
              </w:rPr>
            </w:pPr>
            <w:r>
              <w:rPr>
                <w:b/>
              </w:rPr>
              <w:t>(Answer all the Questions)</w:t>
            </w:r>
          </w:p>
        </w:tc>
      </w:tr>
      <w:tr w:rsidR="00A14FC6" w14:paraId="48F669E6" w14:textId="77777777">
        <w:trPr>
          <w:trHeight w:val="283"/>
        </w:trPr>
        <w:tc>
          <w:tcPr>
            <w:tcW w:w="265" w:type="pct"/>
          </w:tcPr>
          <w:p w14:paraId="462DB146" w14:textId="77777777" w:rsidR="00A14FC6" w:rsidRDefault="00A14FC6">
            <w:pPr>
              <w:jc w:val="center"/>
            </w:pPr>
            <w:r>
              <w:t>1.</w:t>
            </w:r>
          </w:p>
        </w:tc>
        <w:tc>
          <w:tcPr>
            <w:tcW w:w="184" w:type="pct"/>
          </w:tcPr>
          <w:p w14:paraId="61F691D6" w14:textId="77777777" w:rsidR="00A14FC6" w:rsidRDefault="00A14FC6">
            <w:pPr>
              <w:jc w:val="center"/>
            </w:pPr>
            <w:r>
              <w:t>a.</w:t>
            </w:r>
          </w:p>
        </w:tc>
        <w:tc>
          <w:tcPr>
            <w:tcW w:w="3719" w:type="pct"/>
          </w:tcPr>
          <w:p w14:paraId="4B459C8D" w14:textId="77777777" w:rsidR="00A14FC6" w:rsidRDefault="00A14FC6">
            <w:pPr>
              <w:jc w:val="both"/>
              <w:rPr>
                <w:lang w:val="en-IN"/>
              </w:rPr>
            </w:pPr>
            <w:r>
              <w:t>Explain the modeling of uncertainty in stochastic optimization and assess its impact on the robustness of solutions with an example</w:t>
            </w:r>
            <w:r>
              <w:rPr>
                <w:lang w:val="en-IN"/>
              </w:rPr>
              <w:t>.</w:t>
            </w:r>
          </w:p>
        </w:tc>
        <w:tc>
          <w:tcPr>
            <w:tcW w:w="312" w:type="pct"/>
          </w:tcPr>
          <w:p w14:paraId="4893B6F2" w14:textId="77777777" w:rsidR="00A14FC6" w:rsidRDefault="00A14FC6">
            <w:pPr>
              <w:jc w:val="center"/>
            </w:pPr>
            <w:r>
              <w:t>CO1</w:t>
            </w:r>
          </w:p>
        </w:tc>
        <w:tc>
          <w:tcPr>
            <w:tcW w:w="258" w:type="pct"/>
          </w:tcPr>
          <w:p w14:paraId="65DE4711" w14:textId="77777777" w:rsidR="00A14FC6" w:rsidRDefault="00A14FC6">
            <w:pPr>
              <w:jc w:val="center"/>
            </w:pPr>
            <w:r>
              <w:t>A</w:t>
            </w:r>
          </w:p>
        </w:tc>
        <w:tc>
          <w:tcPr>
            <w:tcW w:w="260" w:type="pct"/>
          </w:tcPr>
          <w:p w14:paraId="1B593942" w14:textId="77777777" w:rsidR="00A14FC6" w:rsidRDefault="00A14FC6">
            <w:pPr>
              <w:jc w:val="center"/>
            </w:pPr>
            <w:r>
              <w:t>12</w:t>
            </w:r>
          </w:p>
        </w:tc>
      </w:tr>
      <w:tr w:rsidR="00A14FC6" w14:paraId="60CCB5B3" w14:textId="77777777">
        <w:trPr>
          <w:trHeight w:val="283"/>
        </w:trPr>
        <w:tc>
          <w:tcPr>
            <w:tcW w:w="265" w:type="pct"/>
          </w:tcPr>
          <w:p w14:paraId="30497CFD" w14:textId="77777777" w:rsidR="00A14FC6" w:rsidRDefault="00A14FC6">
            <w:pPr>
              <w:jc w:val="center"/>
            </w:pPr>
          </w:p>
        </w:tc>
        <w:tc>
          <w:tcPr>
            <w:tcW w:w="184" w:type="pct"/>
          </w:tcPr>
          <w:p w14:paraId="0E4CC6FC" w14:textId="77777777" w:rsidR="00A14FC6" w:rsidRDefault="00A14FC6">
            <w:pPr>
              <w:jc w:val="center"/>
            </w:pPr>
            <w:r>
              <w:t>b.</w:t>
            </w:r>
          </w:p>
        </w:tc>
        <w:tc>
          <w:tcPr>
            <w:tcW w:w="3719" w:type="pct"/>
          </w:tcPr>
          <w:p w14:paraId="327A798E" w14:textId="77777777" w:rsidR="00A14FC6" w:rsidRDefault="00A14FC6">
            <w:pPr>
              <w:jc w:val="both"/>
              <w:rPr>
                <w:bCs/>
              </w:rPr>
            </w:pPr>
            <w:r>
              <w:t>Classify the different types of optimization problems.</w:t>
            </w:r>
          </w:p>
        </w:tc>
        <w:tc>
          <w:tcPr>
            <w:tcW w:w="312" w:type="pct"/>
          </w:tcPr>
          <w:p w14:paraId="1F96056B" w14:textId="77777777" w:rsidR="00A14FC6" w:rsidRDefault="00A14FC6">
            <w:pPr>
              <w:jc w:val="center"/>
            </w:pPr>
            <w:r>
              <w:t>CO1</w:t>
            </w:r>
          </w:p>
        </w:tc>
        <w:tc>
          <w:tcPr>
            <w:tcW w:w="258" w:type="pct"/>
          </w:tcPr>
          <w:p w14:paraId="595AA2A0" w14:textId="77777777" w:rsidR="00A14FC6" w:rsidRDefault="00A14FC6">
            <w:pPr>
              <w:jc w:val="center"/>
            </w:pPr>
            <w:r>
              <w:t>U</w:t>
            </w:r>
          </w:p>
        </w:tc>
        <w:tc>
          <w:tcPr>
            <w:tcW w:w="260" w:type="pct"/>
          </w:tcPr>
          <w:p w14:paraId="051DBC47" w14:textId="77777777" w:rsidR="00A14FC6" w:rsidRDefault="00A14FC6">
            <w:pPr>
              <w:jc w:val="center"/>
            </w:pPr>
            <w:r>
              <w:t>8</w:t>
            </w:r>
          </w:p>
        </w:tc>
      </w:tr>
      <w:tr w:rsidR="00A14FC6" w14:paraId="41AC0826" w14:textId="77777777">
        <w:trPr>
          <w:trHeight w:val="239"/>
        </w:trPr>
        <w:tc>
          <w:tcPr>
            <w:tcW w:w="265" w:type="pct"/>
          </w:tcPr>
          <w:p w14:paraId="28637FED" w14:textId="77777777" w:rsidR="00A14FC6" w:rsidRDefault="00A14FC6">
            <w:pPr>
              <w:jc w:val="center"/>
            </w:pPr>
          </w:p>
        </w:tc>
        <w:tc>
          <w:tcPr>
            <w:tcW w:w="184" w:type="pct"/>
          </w:tcPr>
          <w:p w14:paraId="0C2F7028" w14:textId="77777777" w:rsidR="00A14FC6" w:rsidRDefault="00A14FC6">
            <w:pPr>
              <w:jc w:val="center"/>
            </w:pPr>
          </w:p>
        </w:tc>
        <w:tc>
          <w:tcPr>
            <w:tcW w:w="3719" w:type="pct"/>
          </w:tcPr>
          <w:p w14:paraId="12EE65D5" w14:textId="77777777" w:rsidR="00A14FC6" w:rsidRDefault="00A14FC6">
            <w:pPr>
              <w:jc w:val="center"/>
              <w:rPr>
                <w:b/>
                <w:bCs/>
              </w:rPr>
            </w:pPr>
            <w:r>
              <w:rPr>
                <w:b/>
                <w:bCs/>
              </w:rPr>
              <w:t>(OR)</w:t>
            </w:r>
          </w:p>
        </w:tc>
        <w:tc>
          <w:tcPr>
            <w:tcW w:w="312" w:type="pct"/>
          </w:tcPr>
          <w:p w14:paraId="5EC551CD" w14:textId="77777777" w:rsidR="00A14FC6" w:rsidRDefault="00A14FC6">
            <w:pPr>
              <w:jc w:val="center"/>
            </w:pPr>
          </w:p>
        </w:tc>
        <w:tc>
          <w:tcPr>
            <w:tcW w:w="258" w:type="pct"/>
          </w:tcPr>
          <w:p w14:paraId="52E012DE" w14:textId="77777777" w:rsidR="00A14FC6" w:rsidRDefault="00A14FC6">
            <w:pPr>
              <w:jc w:val="center"/>
            </w:pPr>
          </w:p>
        </w:tc>
        <w:tc>
          <w:tcPr>
            <w:tcW w:w="260" w:type="pct"/>
          </w:tcPr>
          <w:p w14:paraId="7940AFFA" w14:textId="77777777" w:rsidR="00A14FC6" w:rsidRDefault="00A14FC6">
            <w:pPr>
              <w:jc w:val="center"/>
            </w:pPr>
          </w:p>
        </w:tc>
      </w:tr>
      <w:tr w:rsidR="00A14FC6" w14:paraId="3CB25EFD" w14:textId="77777777">
        <w:trPr>
          <w:trHeight w:val="283"/>
        </w:trPr>
        <w:tc>
          <w:tcPr>
            <w:tcW w:w="265" w:type="pct"/>
          </w:tcPr>
          <w:p w14:paraId="7FC17D3B" w14:textId="77777777" w:rsidR="00A14FC6" w:rsidRDefault="00A14FC6">
            <w:pPr>
              <w:jc w:val="center"/>
            </w:pPr>
            <w:r>
              <w:t>2.</w:t>
            </w:r>
          </w:p>
        </w:tc>
        <w:tc>
          <w:tcPr>
            <w:tcW w:w="184" w:type="pct"/>
          </w:tcPr>
          <w:p w14:paraId="3CEE420F" w14:textId="77777777" w:rsidR="00A14FC6" w:rsidRDefault="00A14FC6">
            <w:pPr>
              <w:jc w:val="center"/>
            </w:pPr>
            <w:r>
              <w:t>a.</w:t>
            </w:r>
          </w:p>
        </w:tc>
        <w:tc>
          <w:tcPr>
            <w:tcW w:w="3719" w:type="pct"/>
          </w:tcPr>
          <w:p w14:paraId="1B691C95" w14:textId="77777777" w:rsidR="00A14FC6" w:rsidRDefault="00A14FC6">
            <w:pPr>
              <w:jc w:val="both"/>
            </w:pPr>
            <w:r>
              <w:t>A company produces two products, X and Y, and aims to maximize its profit. Each product requires different amounts of resources such as labor and materials, which are limited. Formulate and solve the Linear Programming problem using the Graphical Method to determine the feasible region and the optimal production levels that maximize profit, given appropriate constraints on resource availability.</w:t>
            </w:r>
          </w:p>
          <w:p w14:paraId="2A7A3F85" w14:textId="77777777" w:rsidR="00A14FC6" w:rsidRDefault="00A14FC6">
            <w:pPr>
              <w:jc w:val="both"/>
              <w:rPr>
                <w:b/>
                <w:bCs/>
              </w:rPr>
            </w:pPr>
          </w:p>
          <w:p w14:paraId="2EE39E6B" w14:textId="77777777" w:rsidR="00A14FC6" w:rsidRDefault="00A14FC6">
            <w:pPr>
              <w:jc w:val="both"/>
            </w:pPr>
            <w:r>
              <w:t>Maximize Z=6x+8y</w:t>
            </w:r>
          </w:p>
          <w:p w14:paraId="6D414530" w14:textId="77777777" w:rsidR="00A14FC6" w:rsidRDefault="00A14FC6">
            <w:pPr>
              <w:jc w:val="both"/>
            </w:pPr>
            <w:r>
              <w:rPr>
                <w:b/>
                <w:bCs/>
              </w:rPr>
              <w:t>Subject to Constraints:</w:t>
            </w:r>
            <w:r>
              <w:br/>
              <w:t>10x+15y≤900(Labor constraint)</w:t>
            </w:r>
            <w:r>
              <w:br/>
              <w:t>4x+5y≤300 (Material constraint)</w:t>
            </w:r>
            <w:r>
              <w:br/>
              <w:t>6x+3y≤360 (Machine time constraint)</w:t>
            </w:r>
            <w:r>
              <w:br/>
              <w:t>x≥0,  y≥0</w:t>
            </w:r>
          </w:p>
          <w:p w14:paraId="7C0825DD" w14:textId="77777777" w:rsidR="00A14FC6" w:rsidRDefault="00A14FC6">
            <w:pPr>
              <w:jc w:val="both"/>
            </w:pPr>
          </w:p>
        </w:tc>
        <w:tc>
          <w:tcPr>
            <w:tcW w:w="312" w:type="pct"/>
          </w:tcPr>
          <w:p w14:paraId="5FA190FC" w14:textId="77777777" w:rsidR="00A14FC6" w:rsidRDefault="00A14FC6">
            <w:pPr>
              <w:jc w:val="center"/>
            </w:pPr>
            <w:r>
              <w:t>CO2</w:t>
            </w:r>
          </w:p>
        </w:tc>
        <w:tc>
          <w:tcPr>
            <w:tcW w:w="258" w:type="pct"/>
          </w:tcPr>
          <w:p w14:paraId="5443FD92" w14:textId="77777777" w:rsidR="00A14FC6" w:rsidRDefault="00A14FC6">
            <w:pPr>
              <w:jc w:val="center"/>
            </w:pPr>
            <w:r>
              <w:t>A</w:t>
            </w:r>
          </w:p>
        </w:tc>
        <w:tc>
          <w:tcPr>
            <w:tcW w:w="260" w:type="pct"/>
          </w:tcPr>
          <w:p w14:paraId="4F63A4B4" w14:textId="77777777" w:rsidR="00A14FC6" w:rsidRDefault="00A14FC6">
            <w:pPr>
              <w:jc w:val="center"/>
            </w:pPr>
            <w:r>
              <w:t>12</w:t>
            </w:r>
          </w:p>
        </w:tc>
      </w:tr>
      <w:tr w:rsidR="00A14FC6" w14:paraId="0EDE754A" w14:textId="77777777">
        <w:trPr>
          <w:trHeight w:val="283"/>
        </w:trPr>
        <w:tc>
          <w:tcPr>
            <w:tcW w:w="265" w:type="pct"/>
          </w:tcPr>
          <w:p w14:paraId="21F2E255" w14:textId="77777777" w:rsidR="00A14FC6" w:rsidRDefault="00A14FC6">
            <w:pPr>
              <w:jc w:val="center"/>
            </w:pPr>
          </w:p>
        </w:tc>
        <w:tc>
          <w:tcPr>
            <w:tcW w:w="184" w:type="pct"/>
          </w:tcPr>
          <w:p w14:paraId="7DE1A939" w14:textId="77777777" w:rsidR="00A14FC6" w:rsidRDefault="00A14FC6">
            <w:pPr>
              <w:jc w:val="center"/>
            </w:pPr>
            <w:r>
              <w:t>b.</w:t>
            </w:r>
          </w:p>
        </w:tc>
        <w:tc>
          <w:tcPr>
            <w:tcW w:w="3719" w:type="pct"/>
          </w:tcPr>
          <w:p w14:paraId="5525E172" w14:textId="77777777" w:rsidR="00A14FC6" w:rsidRDefault="00A14FC6">
            <w:pPr>
              <w:jc w:val="both"/>
            </w:pPr>
            <w:r>
              <w:t>Apply the simplex method to find the optimal solution of the given maximization problem.</w:t>
            </w:r>
          </w:p>
          <w:p w14:paraId="2946C86E" w14:textId="77777777" w:rsidR="00A14FC6" w:rsidRDefault="00A14FC6">
            <w:pPr>
              <w:jc w:val="both"/>
            </w:pPr>
            <w:r>
              <w:t>Maximize z=2x+6y</w:t>
            </w:r>
          </w:p>
          <w:p w14:paraId="1B83DAA9" w14:textId="77777777" w:rsidR="00A14FC6" w:rsidRDefault="00A14FC6">
            <w:pPr>
              <w:jc w:val="both"/>
            </w:pPr>
            <w:r>
              <w:t xml:space="preserve">subject to </w:t>
            </w:r>
            <w:r>
              <w:rPr>
                <w:rFonts w:eastAsia="Gungsuh"/>
              </w:rPr>
              <w:t>the constraints:</w:t>
            </w:r>
          </w:p>
          <w:p w14:paraId="2C684FCD" w14:textId="77777777" w:rsidR="00A14FC6" w:rsidRDefault="00A14FC6">
            <w:pPr>
              <w:jc w:val="both"/>
            </w:pPr>
            <w:r>
              <w:t xml:space="preserve">                     </w:t>
            </w:r>
            <w:r>
              <w:rPr>
                <w:rFonts w:eastAsia="Gungsuh"/>
              </w:rPr>
              <w:t>6x+8y ≤ 85</w:t>
            </w:r>
          </w:p>
          <w:p w14:paraId="38CA2D1C" w14:textId="77777777" w:rsidR="00A14FC6" w:rsidRDefault="00A14FC6">
            <w:pPr>
              <w:jc w:val="both"/>
            </w:pPr>
            <w:r>
              <w:rPr>
                <w:rFonts w:eastAsia="Gungsuh"/>
              </w:rPr>
              <w:t xml:space="preserve">                     4x+3y ≤ 70</w:t>
            </w:r>
          </w:p>
          <w:p w14:paraId="3F316982" w14:textId="77777777" w:rsidR="00A14FC6" w:rsidRDefault="00A14FC6">
            <w:pPr>
              <w:jc w:val="both"/>
            </w:pPr>
            <w:r>
              <w:rPr>
                <w:rFonts w:eastAsia="Gungsuh"/>
              </w:rPr>
              <w:t xml:space="preserve">                     x, y ≥ 0</w:t>
            </w:r>
          </w:p>
        </w:tc>
        <w:tc>
          <w:tcPr>
            <w:tcW w:w="312" w:type="pct"/>
          </w:tcPr>
          <w:p w14:paraId="65A96E00" w14:textId="77777777" w:rsidR="00A14FC6" w:rsidRDefault="00A14FC6">
            <w:pPr>
              <w:jc w:val="center"/>
            </w:pPr>
            <w:r>
              <w:t>CO2</w:t>
            </w:r>
          </w:p>
        </w:tc>
        <w:tc>
          <w:tcPr>
            <w:tcW w:w="258" w:type="pct"/>
          </w:tcPr>
          <w:p w14:paraId="2FEDE4AC" w14:textId="77777777" w:rsidR="00A14FC6" w:rsidRDefault="00A14FC6">
            <w:pPr>
              <w:jc w:val="center"/>
            </w:pPr>
            <w:r>
              <w:t>A</w:t>
            </w:r>
          </w:p>
        </w:tc>
        <w:tc>
          <w:tcPr>
            <w:tcW w:w="260" w:type="pct"/>
          </w:tcPr>
          <w:p w14:paraId="546A58D3" w14:textId="77777777" w:rsidR="00A14FC6" w:rsidRDefault="00A14FC6">
            <w:pPr>
              <w:jc w:val="center"/>
            </w:pPr>
            <w:r>
              <w:t>8</w:t>
            </w:r>
          </w:p>
        </w:tc>
      </w:tr>
      <w:tr w:rsidR="00A14FC6" w14:paraId="67D184D1" w14:textId="77777777">
        <w:trPr>
          <w:trHeight w:val="397"/>
        </w:trPr>
        <w:tc>
          <w:tcPr>
            <w:tcW w:w="265" w:type="pct"/>
          </w:tcPr>
          <w:p w14:paraId="07465B2C" w14:textId="77777777" w:rsidR="00A14FC6" w:rsidRDefault="00A14FC6">
            <w:pPr>
              <w:jc w:val="center"/>
            </w:pPr>
          </w:p>
        </w:tc>
        <w:tc>
          <w:tcPr>
            <w:tcW w:w="184" w:type="pct"/>
          </w:tcPr>
          <w:p w14:paraId="31245ECF" w14:textId="77777777" w:rsidR="00A14FC6" w:rsidRDefault="00A14FC6">
            <w:pPr>
              <w:jc w:val="center"/>
            </w:pPr>
          </w:p>
        </w:tc>
        <w:tc>
          <w:tcPr>
            <w:tcW w:w="3719" w:type="pct"/>
          </w:tcPr>
          <w:p w14:paraId="5B55EB09" w14:textId="77777777" w:rsidR="00A14FC6" w:rsidRDefault="00A14FC6">
            <w:pPr>
              <w:jc w:val="both"/>
            </w:pPr>
          </w:p>
        </w:tc>
        <w:tc>
          <w:tcPr>
            <w:tcW w:w="312" w:type="pct"/>
          </w:tcPr>
          <w:p w14:paraId="0A26AF2F" w14:textId="77777777" w:rsidR="00A14FC6" w:rsidRDefault="00A14FC6">
            <w:pPr>
              <w:jc w:val="center"/>
            </w:pPr>
          </w:p>
        </w:tc>
        <w:tc>
          <w:tcPr>
            <w:tcW w:w="258" w:type="pct"/>
          </w:tcPr>
          <w:p w14:paraId="091B5BAB" w14:textId="77777777" w:rsidR="00A14FC6" w:rsidRDefault="00A14FC6">
            <w:pPr>
              <w:jc w:val="center"/>
            </w:pPr>
          </w:p>
        </w:tc>
        <w:tc>
          <w:tcPr>
            <w:tcW w:w="260" w:type="pct"/>
          </w:tcPr>
          <w:p w14:paraId="79986E6F" w14:textId="77777777" w:rsidR="00A14FC6" w:rsidRDefault="00A14FC6">
            <w:pPr>
              <w:jc w:val="center"/>
            </w:pPr>
          </w:p>
        </w:tc>
      </w:tr>
      <w:tr w:rsidR="00A14FC6" w14:paraId="48A1B4CD" w14:textId="77777777">
        <w:trPr>
          <w:trHeight w:val="283"/>
        </w:trPr>
        <w:tc>
          <w:tcPr>
            <w:tcW w:w="265" w:type="pct"/>
          </w:tcPr>
          <w:p w14:paraId="6BE146BA" w14:textId="77777777" w:rsidR="00A14FC6" w:rsidRDefault="00A14FC6">
            <w:pPr>
              <w:jc w:val="center"/>
            </w:pPr>
            <w:r>
              <w:t>3.</w:t>
            </w:r>
          </w:p>
        </w:tc>
        <w:tc>
          <w:tcPr>
            <w:tcW w:w="184" w:type="pct"/>
          </w:tcPr>
          <w:p w14:paraId="3C6330A0" w14:textId="77777777" w:rsidR="00A14FC6" w:rsidRDefault="00A14FC6">
            <w:pPr>
              <w:jc w:val="center"/>
            </w:pPr>
            <w:r>
              <w:t>a.</w:t>
            </w:r>
          </w:p>
        </w:tc>
        <w:tc>
          <w:tcPr>
            <w:tcW w:w="3719" w:type="pct"/>
          </w:tcPr>
          <w:p w14:paraId="444D490F" w14:textId="77777777" w:rsidR="00A14FC6" w:rsidRDefault="00A14FC6">
            <w:pPr>
              <w:jc w:val="both"/>
            </w:pPr>
            <w:r>
              <w:t xml:space="preserve">Solve the following Non-Linear Programming (NLP) problem using </w:t>
            </w:r>
            <w:proofErr w:type="spellStart"/>
            <w:r>
              <w:t>Karush</w:t>
            </w:r>
            <w:proofErr w:type="spellEnd"/>
            <w:r>
              <w:t>-Kuhn-Tucker (KKT) conditions</w:t>
            </w:r>
          </w:p>
          <w:p w14:paraId="63F8A39B" w14:textId="77777777" w:rsidR="00A14FC6" w:rsidRDefault="00A14FC6">
            <w:pPr>
              <w:jc w:val="both"/>
            </w:pPr>
            <w:r>
              <w:t xml:space="preserve">Maximize </w:t>
            </w:r>
          </w:p>
          <w:p w14:paraId="54A9655F" w14:textId="77777777" w:rsidR="00A14FC6" w:rsidRDefault="00A14FC6">
            <w:pPr>
              <w:jc w:val="both"/>
            </w:pPr>
            <w:r>
              <w:rPr>
                <w:noProof/>
              </w:rPr>
              <w:drawing>
                <wp:inline distT="0" distB="0" distL="114300" distR="114300" wp14:anchorId="629229CE" wp14:editId="1C5AB8E0">
                  <wp:extent cx="2190750" cy="342900"/>
                  <wp:effectExtent l="0" t="0" r="3810" b="7620"/>
                  <wp:docPr id="936639162" name="Picture 93663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9"/>
                          <a:stretch>
                            <a:fillRect/>
                          </a:stretch>
                        </pic:blipFill>
                        <pic:spPr>
                          <a:xfrm>
                            <a:off x="0" y="0"/>
                            <a:ext cx="2190750" cy="342900"/>
                          </a:xfrm>
                          <a:prstGeom prst="rect">
                            <a:avLst/>
                          </a:prstGeom>
                          <a:noFill/>
                          <a:ln>
                            <a:noFill/>
                          </a:ln>
                        </pic:spPr>
                      </pic:pic>
                    </a:graphicData>
                  </a:graphic>
                </wp:inline>
              </w:drawing>
            </w:r>
          </w:p>
          <w:p w14:paraId="01A2D537" w14:textId="77777777" w:rsidR="00A14FC6" w:rsidRDefault="00A14FC6">
            <w:pPr>
              <w:jc w:val="both"/>
            </w:pPr>
            <w:r>
              <w:rPr>
                <w:noProof/>
              </w:rPr>
              <w:lastRenderedPageBreak/>
              <w:drawing>
                <wp:inline distT="0" distB="0" distL="114300" distR="114300" wp14:anchorId="5F733893" wp14:editId="624E3904">
                  <wp:extent cx="1314450" cy="1009650"/>
                  <wp:effectExtent l="0" t="0" r="11430" b="11430"/>
                  <wp:docPr id="936639163" name="Picture 93663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0"/>
                          <a:stretch>
                            <a:fillRect/>
                          </a:stretch>
                        </pic:blipFill>
                        <pic:spPr>
                          <a:xfrm>
                            <a:off x="0" y="0"/>
                            <a:ext cx="1314450" cy="1009650"/>
                          </a:xfrm>
                          <a:prstGeom prst="rect">
                            <a:avLst/>
                          </a:prstGeom>
                          <a:noFill/>
                          <a:ln>
                            <a:noFill/>
                          </a:ln>
                        </pic:spPr>
                      </pic:pic>
                    </a:graphicData>
                  </a:graphic>
                </wp:inline>
              </w:drawing>
            </w:r>
          </w:p>
        </w:tc>
        <w:tc>
          <w:tcPr>
            <w:tcW w:w="312" w:type="pct"/>
          </w:tcPr>
          <w:p w14:paraId="5EDA6171" w14:textId="77777777" w:rsidR="00A14FC6" w:rsidRDefault="00A14FC6">
            <w:pPr>
              <w:jc w:val="center"/>
            </w:pPr>
            <w:r>
              <w:lastRenderedPageBreak/>
              <w:t>CO3</w:t>
            </w:r>
          </w:p>
        </w:tc>
        <w:tc>
          <w:tcPr>
            <w:tcW w:w="258" w:type="pct"/>
          </w:tcPr>
          <w:p w14:paraId="7AD90A4F" w14:textId="77777777" w:rsidR="00A14FC6" w:rsidRDefault="00A14FC6">
            <w:pPr>
              <w:jc w:val="center"/>
            </w:pPr>
            <w:r>
              <w:t>A</w:t>
            </w:r>
          </w:p>
        </w:tc>
        <w:tc>
          <w:tcPr>
            <w:tcW w:w="260" w:type="pct"/>
          </w:tcPr>
          <w:p w14:paraId="736D7155" w14:textId="77777777" w:rsidR="00A14FC6" w:rsidRDefault="00A14FC6">
            <w:pPr>
              <w:jc w:val="center"/>
            </w:pPr>
            <w:r>
              <w:t>12</w:t>
            </w:r>
          </w:p>
        </w:tc>
      </w:tr>
      <w:tr w:rsidR="00A14FC6" w14:paraId="43948883" w14:textId="77777777">
        <w:trPr>
          <w:trHeight w:val="283"/>
        </w:trPr>
        <w:tc>
          <w:tcPr>
            <w:tcW w:w="265" w:type="pct"/>
          </w:tcPr>
          <w:p w14:paraId="7EA1FE1A" w14:textId="77777777" w:rsidR="00A14FC6" w:rsidRDefault="00A14FC6">
            <w:pPr>
              <w:jc w:val="center"/>
            </w:pPr>
          </w:p>
        </w:tc>
        <w:tc>
          <w:tcPr>
            <w:tcW w:w="184" w:type="pct"/>
          </w:tcPr>
          <w:p w14:paraId="279E1F49" w14:textId="77777777" w:rsidR="00A14FC6" w:rsidRDefault="00A14FC6">
            <w:pPr>
              <w:jc w:val="center"/>
            </w:pPr>
            <w:r>
              <w:t>b.</w:t>
            </w:r>
          </w:p>
        </w:tc>
        <w:tc>
          <w:tcPr>
            <w:tcW w:w="3719" w:type="pct"/>
          </w:tcPr>
          <w:p w14:paraId="78230676" w14:textId="77777777" w:rsidR="00A14FC6" w:rsidRDefault="00A14FC6">
            <w:pPr>
              <w:jc w:val="both"/>
              <w:rPr>
                <w:bCs/>
                <w:lang w:val="en-IN"/>
              </w:rPr>
            </w:pPr>
            <w:r>
              <w:rPr>
                <w:bCs/>
              </w:rPr>
              <w:t>Explain Sequential Quadratic Programming</w:t>
            </w:r>
            <w:r>
              <w:rPr>
                <w:bCs/>
                <w:lang w:val="en-IN"/>
              </w:rPr>
              <w:t xml:space="preserve"> </w:t>
            </w:r>
            <w:r>
              <w:rPr>
                <w:bCs/>
              </w:rPr>
              <w:t>as an iterative optimization technique for solving nonlinear problems and describe its working principles</w:t>
            </w:r>
            <w:r>
              <w:rPr>
                <w:bCs/>
                <w:lang w:val="en-IN"/>
              </w:rPr>
              <w:t>.</w:t>
            </w:r>
          </w:p>
        </w:tc>
        <w:tc>
          <w:tcPr>
            <w:tcW w:w="312" w:type="pct"/>
          </w:tcPr>
          <w:p w14:paraId="72BBDFFD" w14:textId="77777777" w:rsidR="00A14FC6" w:rsidRDefault="00A14FC6">
            <w:pPr>
              <w:jc w:val="center"/>
            </w:pPr>
            <w:r>
              <w:t>CO3</w:t>
            </w:r>
          </w:p>
        </w:tc>
        <w:tc>
          <w:tcPr>
            <w:tcW w:w="258" w:type="pct"/>
          </w:tcPr>
          <w:p w14:paraId="2C8CE852" w14:textId="77777777" w:rsidR="00A14FC6" w:rsidRDefault="00A14FC6">
            <w:pPr>
              <w:jc w:val="center"/>
              <w:rPr>
                <w:lang w:val="en-IN"/>
              </w:rPr>
            </w:pPr>
            <w:r>
              <w:rPr>
                <w:lang w:val="en-IN"/>
              </w:rPr>
              <w:t>U</w:t>
            </w:r>
          </w:p>
        </w:tc>
        <w:tc>
          <w:tcPr>
            <w:tcW w:w="260" w:type="pct"/>
          </w:tcPr>
          <w:p w14:paraId="34B94B8F" w14:textId="77777777" w:rsidR="00A14FC6" w:rsidRDefault="00A14FC6">
            <w:pPr>
              <w:jc w:val="center"/>
            </w:pPr>
            <w:r>
              <w:t>8</w:t>
            </w:r>
          </w:p>
        </w:tc>
      </w:tr>
      <w:tr w:rsidR="00A14FC6" w14:paraId="3B6C6B69" w14:textId="77777777">
        <w:trPr>
          <w:trHeight w:val="173"/>
        </w:trPr>
        <w:tc>
          <w:tcPr>
            <w:tcW w:w="265" w:type="pct"/>
          </w:tcPr>
          <w:p w14:paraId="3445E215" w14:textId="77777777" w:rsidR="00A14FC6" w:rsidRDefault="00A14FC6">
            <w:pPr>
              <w:jc w:val="center"/>
            </w:pPr>
          </w:p>
        </w:tc>
        <w:tc>
          <w:tcPr>
            <w:tcW w:w="184" w:type="pct"/>
          </w:tcPr>
          <w:p w14:paraId="77FF06F5" w14:textId="77777777" w:rsidR="00A14FC6" w:rsidRDefault="00A14FC6">
            <w:pPr>
              <w:jc w:val="center"/>
            </w:pPr>
          </w:p>
        </w:tc>
        <w:tc>
          <w:tcPr>
            <w:tcW w:w="3719" w:type="pct"/>
          </w:tcPr>
          <w:p w14:paraId="0DBAE236" w14:textId="77777777" w:rsidR="00A14FC6" w:rsidRDefault="00A14FC6">
            <w:pPr>
              <w:jc w:val="center"/>
            </w:pPr>
            <w:r>
              <w:rPr>
                <w:b/>
                <w:bCs/>
              </w:rPr>
              <w:t>(OR)</w:t>
            </w:r>
          </w:p>
        </w:tc>
        <w:tc>
          <w:tcPr>
            <w:tcW w:w="312" w:type="pct"/>
          </w:tcPr>
          <w:p w14:paraId="5584F92C" w14:textId="77777777" w:rsidR="00A14FC6" w:rsidRDefault="00A14FC6">
            <w:pPr>
              <w:jc w:val="center"/>
            </w:pPr>
          </w:p>
        </w:tc>
        <w:tc>
          <w:tcPr>
            <w:tcW w:w="258" w:type="pct"/>
          </w:tcPr>
          <w:p w14:paraId="6957F8BB" w14:textId="77777777" w:rsidR="00A14FC6" w:rsidRDefault="00A14FC6">
            <w:pPr>
              <w:jc w:val="center"/>
            </w:pPr>
          </w:p>
        </w:tc>
        <w:tc>
          <w:tcPr>
            <w:tcW w:w="260" w:type="pct"/>
          </w:tcPr>
          <w:p w14:paraId="6EEDFF6A" w14:textId="77777777" w:rsidR="00A14FC6" w:rsidRDefault="00A14FC6">
            <w:pPr>
              <w:jc w:val="center"/>
            </w:pPr>
          </w:p>
        </w:tc>
      </w:tr>
      <w:tr w:rsidR="00A14FC6" w14:paraId="19BAC633" w14:textId="77777777">
        <w:trPr>
          <w:trHeight w:val="283"/>
        </w:trPr>
        <w:tc>
          <w:tcPr>
            <w:tcW w:w="265" w:type="pct"/>
          </w:tcPr>
          <w:p w14:paraId="4961762F" w14:textId="77777777" w:rsidR="00A14FC6" w:rsidRDefault="00A14FC6">
            <w:pPr>
              <w:jc w:val="center"/>
            </w:pPr>
            <w:r>
              <w:t>4.</w:t>
            </w:r>
          </w:p>
        </w:tc>
        <w:tc>
          <w:tcPr>
            <w:tcW w:w="184" w:type="pct"/>
          </w:tcPr>
          <w:p w14:paraId="3AFFB726" w14:textId="77777777" w:rsidR="00A14FC6" w:rsidRDefault="00A14FC6">
            <w:pPr>
              <w:jc w:val="center"/>
            </w:pPr>
            <w:r>
              <w:t>a.</w:t>
            </w:r>
          </w:p>
        </w:tc>
        <w:tc>
          <w:tcPr>
            <w:tcW w:w="3719" w:type="pct"/>
          </w:tcPr>
          <w:p w14:paraId="7F2210FB" w14:textId="77777777" w:rsidR="00A14FC6" w:rsidRDefault="00A14FC6">
            <w:pPr>
              <w:spacing w:before="100" w:beforeAutospacing="1" w:after="100" w:afterAutospacing="1"/>
              <w:jc w:val="both"/>
              <w:rPr>
                <w:lang w:val="en-IN" w:eastAsia="en-IN"/>
              </w:rPr>
            </w:pPr>
            <w:r>
              <w:rPr>
                <w:lang w:val="en-IN" w:eastAsia="en-IN"/>
              </w:rPr>
              <w:t>A sales representative needs to visit 5 branch offices exactly once and return to the starting office. The distance matrix (in km) between offices is given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214"/>
              <w:gridCol w:w="761"/>
              <w:gridCol w:w="761"/>
              <w:gridCol w:w="761"/>
              <w:gridCol w:w="761"/>
              <w:gridCol w:w="761"/>
            </w:tblGrid>
            <w:tr w:rsidR="00A14FC6" w14:paraId="7DBADB67" w14:textId="77777777">
              <w:trPr>
                <w:tblHeader/>
                <w:jc w:val="center"/>
              </w:trPr>
              <w:tc>
                <w:tcPr>
                  <w:tcW w:w="0" w:type="auto"/>
                  <w:shd w:val="clear" w:color="auto" w:fill="FFFFFF"/>
                  <w:tcMar>
                    <w:top w:w="150" w:type="dxa"/>
                    <w:left w:w="0" w:type="dxa"/>
                    <w:bottom w:w="150" w:type="dxa"/>
                    <w:right w:w="240" w:type="dxa"/>
                  </w:tcMar>
                  <w:vAlign w:val="center"/>
                </w:tcPr>
                <w:p w14:paraId="58F267C4" w14:textId="77777777" w:rsidR="00A14FC6" w:rsidRDefault="00A14FC6">
                  <w:pPr>
                    <w:pStyle w:val="NoSpacing"/>
                    <w:rPr>
                      <w:lang w:val="en-IN" w:eastAsia="en-IN"/>
                    </w:rPr>
                  </w:pPr>
                  <w:r>
                    <w:rPr>
                      <w:lang w:val="en-IN" w:eastAsia="en-IN"/>
                    </w:rPr>
                    <w:t>From \ To</w:t>
                  </w:r>
                </w:p>
              </w:tc>
              <w:tc>
                <w:tcPr>
                  <w:tcW w:w="0" w:type="auto"/>
                  <w:shd w:val="clear" w:color="auto" w:fill="FFFFFF"/>
                  <w:tcMar>
                    <w:top w:w="150" w:type="dxa"/>
                    <w:left w:w="240" w:type="dxa"/>
                    <w:bottom w:w="150" w:type="dxa"/>
                    <w:right w:w="240" w:type="dxa"/>
                  </w:tcMar>
                  <w:vAlign w:val="center"/>
                </w:tcPr>
                <w:p w14:paraId="6683AA56" w14:textId="77777777" w:rsidR="00A14FC6" w:rsidRDefault="00A14FC6">
                  <w:pPr>
                    <w:pStyle w:val="NoSpacing"/>
                    <w:rPr>
                      <w:lang w:val="en-IN" w:eastAsia="en-IN"/>
                    </w:rPr>
                  </w:pPr>
                  <w:r>
                    <w:rPr>
                      <w:lang w:val="en-IN" w:eastAsia="en-IN"/>
                    </w:rPr>
                    <w:t>B1</w:t>
                  </w:r>
                </w:p>
              </w:tc>
              <w:tc>
                <w:tcPr>
                  <w:tcW w:w="0" w:type="auto"/>
                  <w:shd w:val="clear" w:color="auto" w:fill="FFFFFF"/>
                  <w:tcMar>
                    <w:top w:w="150" w:type="dxa"/>
                    <w:left w:w="240" w:type="dxa"/>
                    <w:bottom w:w="150" w:type="dxa"/>
                    <w:right w:w="240" w:type="dxa"/>
                  </w:tcMar>
                  <w:vAlign w:val="center"/>
                </w:tcPr>
                <w:p w14:paraId="642A80CD" w14:textId="77777777" w:rsidR="00A14FC6" w:rsidRDefault="00A14FC6">
                  <w:pPr>
                    <w:pStyle w:val="NoSpacing"/>
                    <w:rPr>
                      <w:lang w:val="en-IN" w:eastAsia="en-IN"/>
                    </w:rPr>
                  </w:pPr>
                  <w:r>
                    <w:rPr>
                      <w:lang w:val="en-IN" w:eastAsia="en-IN"/>
                    </w:rPr>
                    <w:t>B2</w:t>
                  </w:r>
                </w:p>
              </w:tc>
              <w:tc>
                <w:tcPr>
                  <w:tcW w:w="0" w:type="auto"/>
                  <w:shd w:val="clear" w:color="auto" w:fill="FFFFFF"/>
                  <w:tcMar>
                    <w:top w:w="150" w:type="dxa"/>
                    <w:left w:w="240" w:type="dxa"/>
                    <w:bottom w:w="150" w:type="dxa"/>
                    <w:right w:w="240" w:type="dxa"/>
                  </w:tcMar>
                  <w:vAlign w:val="center"/>
                </w:tcPr>
                <w:p w14:paraId="4D9C3753" w14:textId="77777777" w:rsidR="00A14FC6" w:rsidRDefault="00A14FC6">
                  <w:pPr>
                    <w:pStyle w:val="NoSpacing"/>
                    <w:rPr>
                      <w:lang w:val="en-IN" w:eastAsia="en-IN"/>
                    </w:rPr>
                  </w:pPr>
                  <w:r>
                    <w:rPr>
                      <w:lang w:val="en-IN" w:eastAsia="en-IN"/>
                    </w:rPr>
                    <w:t>B3</w:t>
                  </w:r>
                </w:p>
              </w:tc>
              <w:tc>
                <w:tcPr>
                  <w:tcW w:w="0" w:type="auto"/>
                  <w:shd w:val="clear" w:color="auto" w:fill="FFFFFF"/>
                  <w:tcMar>
                    <w:top w:w="150" w:type="dxa"/>
                    <w:left w:w="240" w:type="dxa"/>
                    <w:bottom w:w="150" w:type="dxa"/>
                    <w:right w:w="240" w:type="dxa"/>
                  </w:tcMar>
                  <w:vAlign w:val="center"/>
                </w:tcPr>
                <w:p w14:paraId="7D0358D8" w14:textId="77777777" w:rsidR="00A14FC6" w:rsidRDefault="00A14FC6">
                  <w:pPr>
                    <w:pStyle w:val="NoSpacing"/>
                    <w:rPr>
                      <w:lang w:val="en-IN" w:eastAsia="en-IN"/>
                    </w:rPr>
                  </w:pPr>
                  <w:r>
                    <w:rPr>
                      <w:lang w:val="en-IN" w:eastAsia="en-IN"/>
                    </w:rPr>
                    <w:t>B4</w:t>
                  </w:r>
                </w:p>
              </w:tc>
              <w:tc>
                <w:tcPr>
                  <w:tcW w:w="0" w:type="auto"/>
                  <w:shd w:val="clear" w:color="auto" w:fill="FFFFFF"/>
                  <w:tcMar>
                    <w:top w:w="150" w:type="dxa"/>
                    <w:left w:w="240" w:type="dxa"/>
                    <w:bottom w:w="150" w:type="dxa"/>
                    <w:right w:w="240" w:type="dxa"/>
                  </w:tcMar>
                  <w:vAlign w:val="center"/>
                </w:tcPr>
                <w:p w14:paraId="047453AE" w14:textId="77777777" w:rsidR="00A14FC6" w:rsidRDefault="00A14FC6">
                  <w:pPr>
                    <w:pStyle w:val="NoSpacing"/>
                    <w:rPr>
                      <w:lang w:val="en-IN" w:eastAsia="en-IN"/>
                    </w:rPr>
                  </w:pPr>
                  <w:r>
                    <w:rPr>
                      <w:lang w:val="en-IN" w:eastAsia="en-IN"/>
                    </w:rPr>
                    <w:t>B5</w:t>
                  </w:r>
                </w:p>
              </w:tc>
            </w:tr>
            <w:tr w:rsidR="00A14FC6" w14:paraId="677AB16B" w14:textId="77777777">
              <w:trPr>
                <w:jc w:val="center"/>
              </w:trPr>
              <w:tc>
                <w:tcPr>
                  <w:tcW w:w="0" w:type="auto"/>
                  <w:shd w:val="clear" w:color="auto" w:fill="FFFFFF"/>
                  <w:tcMar>
                    <w:top w:w="150" w:type="dxa"/>
                    <w:left w:w="0" w:type="dxa"/>
                    <w:bottom w:w="150" w:type="dxa"/>
                    <w:right w:w="240" w:type="dxa"/>
                  </w:tcMar>
                  <w:vAlign w:val="center"/>
                </w:tcPr>
                <w:p w14:paraId="047FEA2B" w14:textId="77777777" w:rsidR="00A14FC6" w:rsidRDefault="00A14FC6" w:rsidP="00A14FC6">
                  <w:pPr>
                    <w:pStyle w:val="NoSpacing"/>
                    <w:jc w:val="center"/>
                    <w:rPr>
                      <w:lang w:val="en-IN" w:eastAsia="en-IN"/>
                    </w:rPr>
                  </w:pPr>
                  <w:r>
                    <w:rPr>
                      <w:lang w:val="en-IN" w:eastAsia="en-IN"/>
                    </w:rPr>
                    <w:t>B1</w:t>
                  </w:r>
                </w:p>
              </w:tc>
              <w:tc>
                <w:tcPr>
                  <w:tcW w:w="0" w:type="auto"/>
                  <w:shd w:val="clear" w:color="auto" w:fill="FFFFFF"/>
                  <w:tcMar>
                    <w:top w:w="150" w:type="dxa"/>
                    <w:left w:w="240" w:type="dxa"/>
                    <w:bottom w:w="150" w:type="dxa"/>
                    <w:right w:w="240" w:type="dxa"/>
                  </w:tcMar>
                  <w:vAlign w:val="center"/>
                </w:tcPr>
                <w:p w14:paraId="3A472EE4" w14:textId="77777777" w:rsidR="00A14FC6" w:rsidRDefault="00A14FC6">
                  <w:pPr>
                    <w:pStyle w:val="NoSpacing"/>
                    <w:rPr>
                      <w:lang w:val="en-IN" w:eastAsia="en-IN"/>
                    </w:rPr>
                  </w:pPr>
                  <w:r>
                    <w:rPr>
                      <w:lang w:val="en-IN" w:eastAsia="en-IN"/>
                    </w:rPr>
                    <w:t>–</w:t>
                  </w:r>
                </w:p>
              </w:tc>
              <w:tc>
                <w:tcPr>
                  <w:tcW w:w="0" w:type="auto"/>
                  <w:shd w:val="clear" w:color="auto" w:fill="FFFFFF"/>
                  <w:tcMar>
                    <w:top w:w="150" w:type="dxa"/>
                    <w:left w:w="240" w:type="dxa"/>
                    <w:bottom w:w="150" w:type="dxa"/>
                    <w:right w:w="240" w:type="dxa"/>
                  </w:tcMar>
                  <w:vAlign w:val="center"/>
                </w:tcPr>
                <w:p w14:paraId="57DEAE4E" w14:textId="77777777" w:rsidR="00A14FC6" w:rsidRDefault="00A14FC6">
                  <w:pPr>
                    <w:pStyle w:val="NoSpacing"/>
                    <w:rPr>
                      <w:lang w:val="en-IN" w:eastAsia="en-IN"/>
                    </w:rPr>
                  </w:pPr>
                  <w:r>
                    <w:rPr>
                      <w:lang w:val="en-IN" w:eastAsia="en-IN"/>
                    </w:rPr>
                    <w:t>45</w:t>
                  </w:r>
                </w:p>
              </w:tc>
              <w:tc>
                <w:tcPr>
                  <w:tcW w:w="0" w:type="auto"/>
                  <w:shd w:val="clear" w:color="auto" w:fill="FFFFFF"/>
                  <w:tcMar>
                    <w:top w:w="150" w:type="dxa"/>
                    <w:left w:w="240" w:type="dxa"/>
                    <w:bottom w:w="150" w:type="dxa"/>
                    <w:right w:w="240" w:type="dxa"/>
                  </w:tcMar>
                  <w:vAlign w:val="center"/>
                </w:tcPr>
                <w:p w14:paraId="14D1B922" w14:textId="77777777" w:rsidR="00A14FC6" w:rsidRDefault="00A14FC6">
                  <w:pPr>
                    <w:pStyle w:val="NoSpacing"/>
                    <w:rPr>
                      <w:lang w:val="en-IN" w:eastAsia="en-IN"/>
                    </w:rPr>
                  </w:pPr>
                  <w:r>
                    <w:rPr>
                      <w:lang w:val="en-IN" w:eastAsia="en-IN"/>
                    </w:rPr>
                    <w:t>28</w:t>
                  </w:r>
                </w:p>
              </w:tc>
              <w:tc>
                <w:tcPr>
                  <w:tcW w:w="0" w:type="auto"/>
                  <w:shd w:val="clear" w:color="auto" w:fill="FFFFFF"/>
                  <w:tcMar>
                    <w:top w:w="150" w:type="dxa"/>
                    <w:left w:w="240" w:type="dxa"/>
                    <w:bottom w:w="150" w:type="dxa"/>
                    <w:right w:w="240" w:type="dxa"/>
                  </w:tcMar>
                  <w:vAlign w:val="center"/>
                </w:tcPr>
                <w:p w14:paraId="4CB81C2D" w14:textId="77777777" w:rsidR="00A14FC6" w:rsidRDefault="00A14FC6">
                  <w:pPr>
                    <w:pStyle w:val="NoSpacing"/>
                    <w:rPr>
                      <w:lang w:val="en-IN" w:eastAsia="en-IN"/>
                    </w:rPr>
                  </w:pPr>
                  <w:r>
                    <w:rPr>
                      <w:lang w:val="en-IN" w:eastAsia="en-IN"/>
                    </w:rPr>
                    <w:t>36</w:t>
                  </w:r>
                </w:p>
              </w:tc>
              <w:tc>
                <w:tcPr>
                  <w:tcW w:w="0" w:type="auto"/>
                  <w:shd w:val="clear" w:color="auto" w:fill="FFFFFF"/>
                  <w:tcMar>
                    <w:top w:w="150" w:type="dxa"/>
                    <w:left w:w="240" w:type="dxa"/>
                    <w:bottom w:w="150" w:type="dxa"/>
                    <w:right w:w="0" w:type="dxa"/>
                  </w:tcMar>
                  <w:vAlign w:val="center"/>
                </w:tcPr>
                <w:p w14:paraId="4E1DC77C" w14:textId="77777777" w:rsidR="00A14FC6" w:rsidRDefault="00A14FC6">
                  <w:pPr>
                    <w:pStyle w:val="NoSpacing"/>
                    <w:rPr>
                      <w:lang w:val="en-IN" w:eastAsia="en-IN"/>
                    </w:rPr>
                  </w:pPr>
                  <w:r>
                    <w:rPr>
                      <w:lang w:val="en-IN" w:eastAsia="en-IN"/>
                    </w:rPr>
                    <w:t>52</w:t>
                  </w:r>
                </w:p>
              </w:tc>
            </w:tr>
            <w:tr w:rsidR="00A14FC6" w14:paraId="60F325B7" w14:textId="77777777">
              <w:trPr>
                <w:jc w:val="center"/>
              </w:trPr>
              <w:tc>
                <w:tcPr>
                  <w:tcW w:w="0" w:type="auto"/>
                  <w:shd w:val="clear" w:color="auto" w:fill="FFFFFF"/>
                  <w:tcMar>
                    <w:top w:w="150" w:type="dxa"/>
                    <w:left w:w="0" w:type="dxa"/>
                    <w:bottom w:w="150" w:type="dxa"/>
                    <w:right w:w="240" w:type="dxa"/>
                  </w:tcMar>
                  <w:vAlign w:val="center"/>
                </w:tcPr>
                <w:p w14:paraId="68F539C0" w14:textId="77777777" w:rsidR="00A14FC6" w:rsidRDefault="00A14FC6" w:rsidP="00A14FC6">
                  <w:pPr>
                    <w:pStyle w:val="NoSpacing"/>
                    <w:jc w:val="center"/>
                    <w:rPr>
                      <w:lang w:val="en-IN" w:eastAsia="en-IN"/>
                    </w:rPr>
                  </w:pPr>
                  <w:r>
                    <w:rPr>
                      <w:lang w:val="en-IN" w:eastAsia="en-IN"/>
                    </w:rPr>
                    <w:t>B2</w:t>
                  </w:r>
                </w:p>
              </w:tc>
              <w:tc>
                <w:tcPr>
                  <w:tcW w:w="0" w:type="auto"/>
                  <w:shd w:val="clear" w:color="auto" w:fill="FFFFFF"/>
                  <w:tcMar>
                    <w:top w:w="150" w:type="dxa"/>
                    <w:left w:w="240" w:type="dxa"/>
                    <w:bottom w:w="150" w:type="dxa"/>
                    <w:right w:w="240" w:type="dxa"/>
                  </w:tcMar>
                  <w:vAlign w:val="center"/>
                </w:tcPr>
                <w:p w14:paraId="22B55976" w14:textId="77777777" w:rsidR="00A14FC6" w:rsidRDefault="00A14FC6">
                  <w:pPr>
                    <w:pStyle w:val="NoSpacing"/>
                    <w:rPr>
                      <w:lang w:val="en-IN" w:eastAsia="en-IN"/>
                    </w:rPr>
                  </w:pPr>
                  <w:r>
                    <w:rPr>
                      <w:lang w:val="en-IN" w:eastAsia="en-IN"/>
                    </w:rPr>
                    <w:t>45</w:t>
                  </w:r>
                </w:p>
              </w:tc>
              <w:tc>
                <w:tcPr>
                  <w:tcW w:w="0" w:type="auto"/>
                  <w:shd w:val="clear" w:color="auto" w:fill="FFFFFF"/>
                  <w:tcMar>
                    <w:top w:w="150" w:type="dxa"/>
                    <w:left w:w="240" w:type="dxa"/>
                    <w:bottom w:w="150" w:type="dxa"/>
                    <w:right w:w="240" w:type="dxa"/>
                  </w:tcMar>
                  <w:vAlign w:val="center"/>
                </w:tcPr>
                <w:p w14:paraId="2235CE20" w14:textId="77777777" w:rsidR="00A14FC6" w:rsidRDefault="00A14FC6">
                  <w:pPr>
                    <w:pStyle w:val="NoSpacing"/>
                    <w:rPr>
                      <w:lang w:val="en-IN" w:eastAsia="en-IN"/>
                    </w:rPr>
                  </w:pPr>
                  <w:r>
                    <w:rPr>
                      <w:lang w:val="en-IN" w:eastAsia="en-IN"/>
                    </w:rPr>
                    <w:t>–</w:t>
                  </w:r>
                </w:p>
              </w:tc>
              <w:tc>
                <w:tcPr>
                  <w:tcW w:w="0" w:type="auto"/>
                  <w:shd w:val="clear" w:color="auto" w:fill="FFFFFF"/>
                  <w:tcMar>
                    <w:top w:w="150" w:type="dxa"/>
                    <w:left w:w="240" w:type="dxa"/>
                    <w:bottom w:w="150" w:type="dxa"/>
                    <w:right w:w="240" w:type="dxa"/>
                  </w:tcMar>
                  <w:vAlign w:val="center"/>
                </w:tcPr>
                <w:p w14:paraId="05315554" w14:textId="77777777" w:rsidR="00A14FC6" w:rsidRDefault="00A14FC6">
                  <w:pPr>
                    <w:pStyle w:val="NoSpacing"/>
                    <w:rPr>
                      <w:lang w:val="en-IN" w:eastAsia="en-IN"/>
                    </w:rPr>
                  </w:pPr>
                  <w:r>
                    <w:rPr>
                      <w:lang w:val="en-IN" w:eastAsia="en-IN"/>
                    </w:rPr>
                    <w:t>32</w:t>
                  </w:r>
                </w:p>
              </w:tc>
              <w:tc>
                <w:tcPr>
                  <w:tcW w:w="0" w:type="auto"/>
                  <w:shd w:val="clear" w:color="auto" w:fill="FFFFFF"/>
                  <w:tcMar>
                    <w:top w:w="150" w:type="dxa"/>
                    <w:left w:w="240" w:type="dxa"/>
                    <w:bottom w:w="150" w:type="dxa"/>
                    <w:right w:w="240" w:type="dxa"/>
                  </w:tcMar>
                  <w:vAlign w:val="center"/>
                </w:tcPr>
                <w:p w14:paraId="50A337BA" w14:textId="77777777" w:rsidR="00A14FC6" w:rsidRDefault="00A14FC6">
                  <w:pPr>
                    <w:pStyle w:val="NoSpacing"/>
                    <w:rPr>
                      <w:lang w:val="en-IN" w:eastAsia="en-IN"/>
                    </w:rPr>
                  </w:pPr>
                  <w:r>
                    <w:rPr>
                      <w:lang w:val="en-IN" w:eastAsia="en-IN"/>
                    </w:rPr>
                    <w:t>18</w:t>
                  </w:r>
                </w:p>
              </w:tc>
              <w:tc>
                <w:tcPr>
                  <w:tcW w:w="0" w:type="auto"/>
                  <w:shd w:val="clear" w:color="auto" w:fill="FFFFFF"/>
                  <w:tcMar>
                    <w:top w:w="150" w:type="dxa"/>
                    <w:left w:w="240" w:type="dxa"/>
                    <w:bottom w:w="150" w:type="dxa"/>
                    <w:right w:w="0" w:type="dxa"/>
                  </w:tcMar>
                  <w:vAlign w:val="center"/>
                </w:tcPr>
                <w:p w14:paraId="209DCDF6" w14:textId="77777777" w:rsidR="00A14FC6" w:rsidRDefault="00A14FC6">
                  <w:pPr>
                    <w:pStyle w:val="NoSpacing"/>
                    <w:rPr>
                      <w:lang w:val="en-IN" w:eastAsia="en-IN"/>
                    </w:rPr>
                  </w:pPr>
                  <w:r>
                    <w:rPr>
                      <w:lang w:val="en-IN" w:eastAsia="en-IN"/>
                    </w:rPr>
                    <w:t>25</w:t>
                  </w:r>
                </w:p>
              </w:tc>
            </w:tr>
            <w:tr w:rsidR="00A14FC6" w14:paraId="6B51C2E3" w14:textId="77777777">
              <w:trPr>
                <w:jc w:val="center"/>
              </w:trPr>
              <w:tc>
                <w:tcPr>
                  <w:tcW w:w="0" w:type="auto"/>
                  <w:shd w:val="clear" w:color="auto" w:fill="FFFFFF"/>
                  <w:tcMar>
                    <w:top w:w="150" w:type="dxa"/>
                    <w:left w:w="0" w:type="dxa"/>
                    <w:bottom w:w="150" w:type="dxa"/>
                    <w:right w:w="240" w:type="dxa"/>
                  </w:tcMar>
                  <w:vAlign w:val="center"/>
                </w:tcPr>
                <w:p w14:paraId="6AFAC507" w14:textId="77777777" w:rsidR="00A14FC6" w:rsidRDefault="00A14FC6" w:rsidP="00A14FC6">
                  <w:pPr>
                    <w:pStyle w:val="NoSpacing"/>
                    <w:jc w:val="center"/>
                    <w:rPr>
                      <w:lang w:val="en-IN" w:eastAsia="en-IN"/>
                    </w:rPr>
                  </w:pPr>
                  <w:r>
                    <w:rPr>
                      <w:lang w:val="en-IN" w:eastAsia="en-IN"/>
                    </w:rPr>
                    <w:t>B3</w:t>
                  </w:r>
                </w:p>
              </w:tc>
              <w:tc>
                <w:tcPr>
                  <w:tcW w:w="0" w:type="auto"/>
                  <w:shd w:val="clear" w:color="auto" w:fill="FFFFFF"/>
                  <w:tcMar>
                    <w:top w:w="150" w:type="dxa"/>
                    <w:left w:w="240" w:type="dxa"/>
                    <w:bottom w:w="150" w:type="dxa"/>
                    <w:right w:w="240" w:type="dxa"/>
                  </w:tcMar>
                  <w:vAlign w:val="center"/>
                </w:tcPr>
                <w:p w14:paraId="31659ECC" w14:textId="77777777" w:rsidR="00A14FC6" w:rsidRDefault="00A14FC6">
                  <w:pPr>
                    <w:pStyle w:val="NoSpacing"/>
                    <w:rPr>
                      <w:lang w:val="en-IN" w:eastAsia="en-IN"/>
                    </w:rPr>
                  </w:pPr>
                  <w:r>
                    <w:rPr>
                      <w:lang w:val="en-IN" w:eastAsia="en-IN"/>
                    </w:rPr>
                    <w:t>28</w:t>
                  </w:r>
                </w:p>
              </w:tc>
              <w:tc>
                <w:tcPr>
                  <w:tcW w:w="0" w:type="auto"/>
                  <w:shd w:val="clear" w:color="auto" w:fill="FFFFFF"/>
                  <w:tcMar>
                    <w:top w:w="150" w:type="dxa"/>
                    <w:left w:w="240" w:type="dxa"/>
                    <w:bottom w:w="150" w:type="dxa"/>
                    <w:right w:w="240" w:type="dxa"/>
                  </w:tcMar>
                  <w:vAlign w:val="center"/>
                </w:tcPr>
                <w:p w14:paraId="2289B853" w14:textId="77777777" w:rsidR="00A14FC6" w:rsidRDefault="00A14FC6">
                  <w:pPr>
                    <w:pStyle w:val="NoSpacing"/>
                    <w:rPr>
                      <w:lang w:val="en-IN" w:eastAsia="en-IN"/>
                    </w:rPr>
                  </w:pPr>
                  <w:r>
                    <w:rPr>
                      <w:lang w:val="en-IN" w:eastAsia="en-IN"/>
                    </w:rPr>
                    <w:t>32</w:t>
                  </w:r>
                </w:p>
              </w:tc>
              <w:tc>
                <w:tcPr>
                  <w:tcW w:w="0" w:type="auto"/>
                  <w:shd w:val="clear" w:color="auto" w:fill="FFFFFF"/>
                  <w:tcMar>
                    <w:top w:w="150" w:type="dxa"/>
                    <w:left w:w="240" w:type="dxa"/>
                    <w:bottom w:w="150" w:type="dxa"/>
                    <w:right w:w="240" w:type="dxa"/>
                  </w:tcMar>
                  <w:vAlign w:val="center"/>
                </w:tcPr>
                <w:p w14:paraId="1871152E" w14:textId="77777777" w:rsidR="00A14FC6" w:rsidRDefault="00A14FC6">
                  <w:pPr>
                    <w:pStyle w:val="NoSpacing"/>
                    <w:rPr>
                      <w:lang w:val="en-IN" w:eastAsia="en-IN"/>
                    </w:rPr>
                  </w:pPr>
                  <w:r>
                    <w:rPr>
                      <w:lang w:val="en-IN" w:eastAsia="en-IN"/>
                    </w:rPr>
                    <w:t>–</w:t>
                  </w:r>
                </w:p>
              </w:tc>
              <w:tc>
                <w:tcPr>
                  <w:tcW w:w="0" w:type="auto"/>
                  <w:shd w:val="clear" w:color="auto" w:fill="FFFFFF"/>
                  <w:tcMar>
                    <w:top w:w="150" w:type="dxa"/>
                    <w:left w:w="240" w:type="dxa"/>
                    <w:bottom w:w="150" w:type="dxa"/>
                    <w:right w:w="240" w:type="dxa"/>
                  </w:tcMar>
                  <w:vAlign w:val="center"/>
                </w:tcPr>
                <w:p w14:paraId="4546550F" w14:textId="77777777" w:rsidR="00A14FC6" w:rsidRDefault="00A14FC6">
                  <w:pPr>
                    <w:pStyle w:val="NoSpacing"/>
                    <w:rPr>
                      <w:lang w:val="en-IN" w:eastAsia="en-IN"/>
                    </w:rPr>
                  </w:pPr>
                  <w:r>
                    <w:rPr>
                      <w:lang w:val="en-IN" w:eastAsia="en-IN"/>
                    </w:rPr>
                    <w:t>22</w:t>
                  </w:r>
                </w:p>
              </w:tc>
              <w:tc>
                <w:tcPr>
                  <w:tcW w:w="0" w:type="auto"/>
                  <w:shd w:val="clear" w:color="auto" w:fill="FFFFFF"/>
                  <w:tcMar>
                    <w:top w:w="150" w:type="dxa"/>
                    <w:left w:w="240" w:type="dxa"/>
                    <w:bottom w:w="150" w:type="dxa"/>
                    <w:right w:w="0" w:type="dxa"/>
                  </w:tcMar>
                  <w:vAlign w:val="center"/>
                </w:tcPr>
                <w:p w14:paraId="363A0800" w14:textId="77777777" w:rsidR="00A14FC6" w:rsidRDefault="00A14FC6">
                  <w:pPr>
                    <w:pStyle w:val="NoSpacing"/>
                    <w:rPr>
                      <w:lang w:val="en-IN" w:eastAsia="en-IN"/>
                    </w:rPr>
                  </w:pPr>
                  <w:r>
                    <w:rPr>
                      <w:lang w:val="en-IN" w:eastAsia="en-IN"/>
                    </w:rPr>
                    <w:t>40</w:t>
                  </w:r>
                </w:p>
              </w:tc>
            </w:tr>
            <w:tr w:rsidR="00A14FC6" w14:paraId="57D1E1F7" w14:textId="77777777">
              <w:trPr>
                <w:jc w:val="center"/>
              </w:trPr>
              <w:tc>
                <w:tcPr>
                  <w:tcW w:w="0" w:type="auto"/>
                  <w:shd w:val="clear" w:color="auto" w:fill="FFFFFF"/>
                  <w:tcMar>
                    <w:top w:w="150" w:type="dxa"/>
                    <w:left w:w="0" w:type="dxa"/>
                    <w:bottom w:w="150" w:type="dxa"/>
                    <w:right w:w="240" w:type="dxa"/>
                  </w:tcMar>
                  <w:vAlign w:val="center"/>
                </w:tcPr>
                <w:p w14:paraId="3AAE64F8" w14:textId="77777777" w:rsidR="00A14FC6" w:rsidRDefault="00A14FC6" w:rsidP="00A14FC6">
                  <w:pPr>
                    <w:pStyle w:val="NoSpacing"/>
                    <w:jc w:val="center"/>
                    <w:rPr>
                      <w:lang w:val="en-IN" w:eastAsia="en-IN"/>
                    </w:rPr>
                  </w:pPr>
                  <w:r>
                    <w:rPr>
                      <w:lang w:val="en-IN" w:eastAsia="en-IN"/>
                    </w:rPr>
                    <w:t>B4</w:t>
                  </w:r>
                </w:p>
              </w:tc>
              <w:tc>
                <w:tcPr>
                  <w:tcW w:w="0" w:type="auto"/>
                  <w:shd w:val="clear" w:color="auto" w:fill="FFFFFF"/>
                  <w:tcMar>
                    <w:top w:w="150" w:type="dxa"/>
                    <w:left w:w="240" w:type="dxa"/>
                    <w:bottom w:w="150" w:type="dxa"/>
                    <w:right w:w="240" w:type="dxa"/>
                  </w:tcMar>
                  <w:vAlign w:val="center"/>
                </w:tcPr>
                <w:p w14:paraId="4F644427" w14:textId="77777777" w:rsidR="00A14FC6" w:rsidRDefault="00A14FC6">
                  <w:pPr>
                    <w:pStyle w:val="NoSpacing"/>
                    <w:rPr>
                      <w:lang w:val="en-IN" w:eastAsia="en-IN"/>
                    </w:rPr>
                  </w:pPr>
                  <w:r>
                    <w:rPr>
                      <w:lang w:val="en-IN" w:eastAsia="en-IN"/>
                    </w:rPr>
                    <w:t>36</w:t>
                  </w:r>
                </w:p>
              </w:tc>
              <w:tc>
                <w:tcPr>
                  <w:tcW w:w="0" w:type="auto"/>
                  <w:shd w:val="clear" w:color="auto" w:fill="FFFFFF"/>
                  <w:tcMar>
                    <w:top w:w="150" w:type="dxa"/>
                    <w:left w:w="240" w:type="dxa"/>
                    <w:bottom w:w="150" w:type="dxa"/>
                    <w:right w:w="240" w:type="dxa"/>
                  </w:tcMar>
                  <w:vAlign w:val="center"/>
                </w:tcPr>
                <w:p w14:paraId="54975FA3" w14:textId="77777777" w:rsidR="00A14FC6" w:rsidRDefault="00A14FC6">
                  <w:pPr>
                    <w:pStyle w:val="NoSpacing"/>
                    <w:rPr>
                      <w:lang w:val="en-IN" w:eastAsia="en-IN"/>
                    </w:rPr>
                  </w:pPr>
                  <w:r>
                    <w:rPr>
                      <w:lang w:val="en-IN" w:eastAsia="en-IN"/>
                    </w:rPr>
                    <w:t>18</w:t>
                  </w:r>
                </w:p>
              </w:tc>
              <w:tc>
                <w:tcPr>
                  <w:tcW w:w="0" w:type="auto"/>
                  <w:shd w:val="clear" w:color="auto" w:fill="FFFFFF"/>
                  <w:tcMar>
                    <w:top w:w="150" w:type="dxa"/>
                    <w:left w:w="240" w:type="dxa"/>
                    <w:bottom w:w="150" w:type="dxa"/>
                    <w:right w:w="240" w:type="dxa"/>
                  </w:tcMar>
                  <w:vAlign w:val="center"/>
                </w:tcPr>
                <w:p w14:paraId="4E3CD764" w14:textId="77777777" w:rsidR="00A14FC6" w:rsidRDefault="00A14FC6">
                  <w:pPr>
                    <w:pStyle w:val="NoSpacing"/>
                    <w:rPr>
                      <w:lang w:val="en-IN" w:eastAsia="en-IN"/>
                    </w:rPr>
                  </w:pPr>
                  <w:r>
                    <w:rPr>
                      <w:lang w:val="en-IN" w:eastAsia="en-IN"/>
                    </w:rPr>
                    <w:t>22</w:t>
                  </w:r>
                </w:p>
              </w:tc>
              <w:tc>
                <w:tcPr>
                  <w:tcW w:w="0" w:type="auto"/>
                  <w:shd w:val="clear" w:color="auto" w:fill="FFFFFF"/>
                  <w:tcMar>
                    <w:top w:w="150" w:type="dxa"/>
                    <w:left w:w="240" w:type="dxa"/>
                    <w:bottom w:w="150" w:type="dxa"/>
                    <w:right w:w="240" w:type="dxa"/>
                  </w:tcMar>
                  <w:vAlign w:val="center"/>
                </w:tcPr>
                <w:p w14:paraId="0F1FF5BE" w14:textId="77777777" w:rsidR="00A14FC6" w:rsidRDefault="00A14FC6">
                  <w:pPr>
                    <w:pStyle w:val="NoSpacing"/>
                    <w:rPr>
                      <w:lang w:val="en-IN" w:eastAsia="en-IN"/>
                    </w:rPr>
                  </w:pPr>
                  <w:r>
                    <w:rPr>
                      <w:lang w:val="en-IN" w:eastAsia="en-IN"/>
                    </w:rPr>
                    <w:t>–</w:t>
                  </w:r>
                </w:p>
              </w:tc>
              <w:tc>
                <w:tcPr>
                  <w:tcW w:w="0" w:type="auto"/>
                  <w:shd w:val="clear" w:color="auto" w:fill="FFFFFF"/>
                  <w:tcMar>
                    <w:top w:w="150" w:type="dxa"/>
                    <w:left w:w="240" w:type="dxa"/>
                    <w:bottom w:w="150" w:type="dxa"/>
                    <w:right w:w="0" w:type="dxa"/>
                  </w:tcMar>
                  <w:vAlign w:val="center"/>
                </w:tcPr>
                <w:p w14:paraId="58232867" w14:textId="77777777" w:rsidR="00A14FC6" w:rsidRDefault="00A14FC6">
                  <w:pPr>
                    <w:pStyle w:val="NoSpacing"/>
                    <w:rPr>
                      <w:lang w:val="en-IN" w:eastAsia="en-IN"/>
                    </w:rPr>
                  </w:pPr>
                  <w:r>
                    <w:rPr>
                      <w:lang w:val="en-IN" w:eastAsia="en-IN"/>
                    </w:rPr>
                    <w:t>30</w:t>
                  </w:r>
                </w:p>
              </w:tc>
            </w:tr>
            <w:tr w:rsidR="00A14FC6" w14:paraId="6364378A" w14:textId="77777777">
              <w:trPr>
                <w:jc w:val="center"/>
              </w:trPr>
              <w:tc>
                <w:tcPr>
                  <w:tcW w:w="0" w:type="auto"/>
                  <w:shd w:val="clear" w:color="auto" w:fill="FFFFFF"/>
                  <w:tcMar>
                    <w:top w:w="150" w:type="dxa"/>
                    <w:left w:w="0" w:type="dxa"/>
                    <w:bottom w:w="150" w:type="dxa"/>
                    <w:right w:w="240" w:type="dxa"/>
                  </w:tcMar>
                  <w:vAlign w:val="center"/>
                </w:tcPr>
                <w:p w14:paraId="29D6A5CF" w14:textId="77777777" w:rsidR="00A14FC6" w:rsidRDefault="00A14FC6" w:rsidP="00A14FC6">
                  <w:pPr>
                    <w:pStyle w:val="NoSpacing"/>
                    <w:jc w:val="center"/>
                    <w:rPr>
                      <w:lang w:val="en-IN" w:eastAsia="en-IN"/>
                    </w:rPr>
                  </w:pPr>
                  <w:r>
                    <w:rPr>
                      <w:lang w:val="en-IN" w:eastAsia="en-IN"/>
                    </w:rPr>
                    <w:t>B5</w:t>
                  </w:r>
                </w:p>
              </w:tc>
              <w:tc>
                <w:tcPr>
                  <w:tcW w:w="0" w:type="auto"/>
                  <w:shd w:val="clear" w:color="auto" w:fill="FFFFFF"/>
                  <w:tcMar>
                    <w:top w:w="150" w:type="dxa"/>
                    <w:left w:w="240" w:type="dxa"/>
                    <w:bottom w:w="150" w:type="dxa"/>
                    <w:right w:w="240" w:type="dxa"/>
                  </w:tcMar>
                  <w:vAlign w:val="center"/>
                </w:tcPr>
                <w:p w14:paraId="2AA3D150" w14:textId="77777777" w:rsidR="00A14FC6" w:rsidRDefault="00A14FC6">
                  <w:pPr>
                    <w:pStyle w:val="NoSpacing"/>
                    <w:rPr>
                      <w:lang w:val="en-IN" w:eastAsia="en-IN"/>
                    </w:rPr>
                  </w:pPr>
                  <w:r>
                    <w:rPr>
                      <w:lang w:val="en-IN" w:eastAsia="en-IN"/>
                    </w:rPr>
                    <w:t>52</w:t>
                  </w:r>
                </w:p>
              </w:tc>
              <w:tc>
                <w:tcPr>
                  <w:tcW w:w="0" w:type="auto"/>
                  <w:shd w:val="clear" w:color="auto" w:fill="FFFFFF"/>
                  <w:tcMar>
                    <w:top w:w="150" w:type="dxa"/>
                    <w:left w:w="240" w:type="dxa"/>
                    <w:bottom w:w="150" w:type="dxa"/>
                    <w:right w:w="240" w:type="dxa"/>
                  </w:tcMar>
                  <w:vAlign w:val="center"/>
                </w:tcPr>
                <w:p w14:paraId="69A1BF1B" w14:textId="77777777" w:rsidR="00A14FC6" w:rsidRDefault="00A14FC6">
                  <w:pPr>
                    <w:pStyle w:val="NoSpacing"/>
                    <w:rPr>
                      <w:lang w:val="en-IN" w:eastAsia="en-IN"/>
                    </w:rPr>
                  </w:pPr>
                  <w:r>
                    <w:rPr>
                      <w:lang w:val="en-IN" w:eastAsia="en-IN"/>
                    </w:rPr>
                    <w:t>25</w:t>
                  </w:r>
                </w:p>
              </w:tc>
              <w:tc>
                <w:tcPr>
                  <w:tcW w:w="0" w:type="auto"/>
                  <w:shd w:val="clear" w:color="auto" w:fill="FFFFFF"/>
                  <w:tcMar>
                    <w:top w:w="150" w:type="dxa"/>
                    <w:left w:w="240" w:type="dxa"/>
                    <w:bottom w:w="150" w:type="dxa"/>
                    <w:right w:w="240" w:type="dxa"/>
                  </w:tcMar>
                  <w:vAlign w:val="center"/>
                </w:tcPr>
                <w:p w14:paraId="7D2D4EDD" w14:textId="77777777" w:rsidR="00A14FC6" w:rsidRDefault="00A14FC6">
                  <w:pPr>
                    <w:pStyle w:val="NoSpacing"/>
                    <w:rPr>
                      <w:lang w:val="en-IN" w:eastAsia="en-IN"/>
                    </w:rPr>
                  </w:pPr>
                  <w:r>
                    <w:rPr>
                      <w:lang w:val="en-IN" w:eastAsia="en-IN"/>
                    </w:rPr>
                    <w:t>40</w:t>
                  </w:r>
                </w:p>
              </w:tc>
              <w:tc>
                <w:tcPr>
                  <w:tcW w:w="0" w:type="auto"/>
                  <w:shd w:val="clear" w:color="auto" w:fill="FFFFFF"/>
                  <w:tcMar>
                    <w:top w:w="150" w:type="dxa"/>
                    <w:left w:w="240" w:type="dxa"/>
                    <w:bottom w:w="150" w:type="dxa"/>
                    <w:right w:w="240" w:type="dxa"/>
                  </w:tcMar>
                  <w:vAlign w:val="center"/>
                </w:tcPr>
                <w:p w14:paraId="4E376F3E" w14:textId="77777777" w:rsidR="00A14FC6" w:rsidRDefault="00A14FC6">
                  <w:pPr>
                    <w:pStyle w:val="NoSpacing"/>
                    <w:rPr>
                      <w:lang w:val="en-IN" w:eastAsia="en-IN"/>
                    </w:rPr>
                  </w:pPr>
                  <w:r>
                    <w:rPr>
                      <w:lang w:val="en-IN" w:eastAsia="en-IN"/>
                    </w:rPr>
                    <w:t>30</w:t>
                  </w:r>
                </w:p>
              </w:tc>
              <w:tc>
                <w:tcPr>
                  <w:tcW w:w="0" w:type="auto"/>
                  <w:shd w:val="clear" w:color="auto" w:fill="FFFFFF"/>
                  <w:tcMar>
                    <w:top w:w="150" w:type="dxa"/>
                    <w:left w:w="240" w:type="dxa"/>
                    <w:bottom w:w="150" w:type="dxa"/>
                    <w:right w:w="0" w:type="dxa"/>
                  </w:tcMar>
                  <w:vAlign w:val="center"/>
                </w:tcPr>
                <w:p w14:paraId="3FB37A36" w14:textId="77777777" w:rsidR="00A14FC6" w:rsidRDefault="00A14FC6">
                  <w:pPr>
                    <w:pStyle w:val="NoSpacing"/>
                    <w:rPr>
                      <w:lang w:val="en-IN" w:eastAsia="en-IN"/>
                    </w:rPr>
                  </w:pPr>
                  <w:r>
                    <w:rPr>
                      <w:lang w:val="en-IN" w:eastAsia="en-IN"/>
                    </w:rPr>
                    <w:t>–</w:t>
                  </w:r>
                </w:p>
              </w:tc>
            </w:tr>
          </w:tbl>
          <w:p w14:paraId="16B3A5BE" w14:textId="77777777" w:rsidR="00A14FC6" w:rsidRDefault="00A14FC6" w:rsidP="00A14FC6">
            <w:pPr>
              <w:spacing w:before="100" w:beforeAutospacing="1" w:after="100" w:afterAutospacing="1"/>
              <w:jc w:val="both"/>
            </w:pPr>
            <w:r>
              <w:rPr>
                <w:lang w:val="en-IN" w:eastAsia="en-IN"/>
              </w:rPr>
              <w:t xml:space="preserve">Formulate this as a Travelling Salesman Problem using Integer Linear Programming. Explain decision variables, objective function, and all constraints including </w:t>
            </w:r>
            <w:proofErr w:type="spellStart"/>
            <w:r>
              <w:rPr>
                <w:lang w:val="en-IN" w:eastAsia="en-IN"/>
              </w:rPr>
              <w:t>subtour</w:t>
            </w:r>
            <w:proofErr w:type="spellEnd"/>
            <w:r>
              <w:rPr>
                <w:lang w:val="en-IN" w:eastAsia="en-IN"/>
              </w:rPr>
              <w:t xml:space="preserve"> elimination. Identify a suitable optimization method to solve this problem.</w:t>
            </w:r>
          </w:p>
        </w:tc>
        <w:tc>
          <w:tcPr>
            <w:tcW w:w="312" w:type="pct"/>
          </w:tcPr>
          <w:p w14:paraId="04EA2020" w14:textId="77777777" w:rsidR="00A14FC6" w:rsidRDefault="00A14FC6">
            <w:pPr>
              <w:jc w:val="center"/>
            </w:pPr>
            <w:r>
              <w:t>CO4</w:t>
            </w:r>
          </w:p>
        </w:tc>
        <w:tc>
          <w:tcPr>
            <w:tcW w:w="258" w:type="pct"/>
          </w:tcPr>
          <w:p w14:paraId="24DF24A6" w14:textId="77777777" w:rsidR="00A14FC6" w:rsidRDefault="00A14FC6">
            <w:pPr>
              <w:jc w:val="center"/>
            </w:pPr>
            <w:r>
              <w:t>A</w:t>
            </w:r>
          </w:p>
        </w:tc>
        <w:tc>
          <w:tcPr>
            <w:tcW w:w="260" w:type="pct"/>
          </w:tcPr>
          <w:p w14:paraId="1F8DB08D" w14:textId="77777777" w:rsidR="00A14FC6" w:rsidRDefault="00A14FC6">
            <w:pPr>
              <w:jc w:val="center"/>
            </w:pPr>
            <w:r>
              <w:t>12</w:t>
            </w:r>
          </w:p>
        </w:tc>
      </w:tr>
      <w:tr w:rsidR="00A14FC6" w14:paraId="28F474F5" w14:textId="77777777">
        <w:trPr>
          <w:trHeight w:val="283"/>
        </w:trPr>
        <w:tc>
          <w:tcPr>
            <w:tcW w:w="265" w:type="pct"/>
          </w:tcPr>
          <w:p w14:paraId="2D52561D" w14:textId="77777777" w:rsidR="00A14FC6" w:rsidRDefault="00A14FC6">
            <w:pPr>
              <w:jc w:val="center"/>
            </w:pPr>
          </w:p>
        </w:tc>
        <w:tc>
          <w:tcPr>
            <w:tcW w:w="184" w:type="pct"/>
          </w:tcPr>
          <w:p w14:paraId="4ABE6A3B" w14:textId="77777777" w:rsidR="00A14FC6" w:rsidRDefault="00A14FC6">
            <w:pPr>
              <w:jc w:val="center"/>
            </w:pPr>
            <w:r>
              <w:t>b.</w:t>
            </w:r>
          </w:p>
        </w:tc>
        <w:tc>
          <w:tcPr>
            <w:tcW w:w="3719" w:type="pct"/>
          </w:tcPr>
          <w:p w14:paraId="05FE2F28" w14:textId="77777777" w:rsidR="00A14FC6" w:rsidRDefault="00A14FC6">
            <w:pPr>
              <w:jc w:val="both"/>
              <w:rPr>
                <w:bCs/>
                <w:lang w:eastAsia="en-IN"/>
              </w:rPr>
            </w:pPr>
            <w:r>
              <w:rPr>
                <w:bCs/>
                <w:lang w:val="en-IN" w:eastAsia="en-IN"/>
              </w:rPr>
              <w:t>A manufacturing company needs to assign four critical jobs (A, B, C, D) to a group of operators (1 to 5) such that the total operational cost is minimized. Each operator has a different cost associated with performing each job. Apply the Hungarian Method to determine the optimal assignment of jobs to operators based on the given cost matrix</w:t>
            </w:r>
            <w:r>
              <w:rPr>
                <w:bCs/>
                <w:lang w:eastAsia="en-IN"/>
              </w:rPr>
              <w:t>.</w:t>
            </w:r>
          </w:p>
          <w:p w14:paraId="0363BD38" w14:textId="77777777" w:rsidR="00A14FC6" w:rsidRDefault="00A14FC6">
            <w:pPr>
              <w:jc w:val="both"/>
              <w:rPr>
                <w:bCs/>
                <w:lang w:val="en-IN" w:eastAsia="en-IN"/>
              </w:rPr>
            </w:pPr>
            <w:r>
              <w:rPr>
                <w:noProof/>
              </w:rPr>
              <w:drawing>
                <wp:inline distT="0" distB="0" distL="114300" distR="114300" wp14:anchorId="6DEE3195" wp14:editId="65F106E1">
                  <wp:extent cx="2681605" cy="2108835"/>
                  <wp:effectExtent l="0" t="0" r="635" b="9525"/>
                  <wp:docPr id="936639164" name="Picture 936639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1"/>
                          <a:stretch>
                            <a:fillRect/>
                          </a:stretch>
                        </pic:blipFill>
                        <pic:spPr>
                          <a:xfrm>
                            <a:off x="0" y="0"/>
                            <a:ext cx="2681605" cy="2108835"/>
                          </a:xfrm>
                          <a:prstGeom prst="rect">
                            <a:avLst/>
                          </a:prstGeom>
                          <a:noFill/>
                          <a:ln>
                            <a:noFill/>
                          </a:ln>
                        </pic:spPr>
                      </pic:pic>
                    </a:graphicData>
                  </a:graphic>
                </wp:inline>
              </w:drawing>
            </w:r>
          </w:p>
        </w:tc>
        <w:tc>
          <w:tcPr>
            <w:tcW w:w="312" w:type="pct"/>
          </w:tcPr>
          <w:p w14:paraId="245EBCDA" w14:textId="77777777" w:rsidR="00A14FC6" w:rsidRDefault="00A14FC6">
            <w:pPr>
              <w:jc w:val="center"/>
            </w:pPr>
            <w:r>
              <w:t>CO4</w:t>
            </w:r>
          </w:p>
        </w:tc>
        <w:tc>
          <w:tcPr>
            <w:tcW w:w="258" w:type="pct"/>
          </w:tcPr>
          <w:p w14:paraId="617FB0D0" w14:textId="77777777" w:rsidR="00A14FC6" w:rsidRDefault="00A14FC6">
            <w:pPr>
              <w:jc w:val="center"/>
            </w:pPr>
            <w:r>
              <w:t>A</w:t>
            </w:r>
          </w:p>
        </w:tc>
        <w:tc>
          <w:tcPr>
            <w:tcW w:w="260" w:type="pct"/>
          </w:tcPr>
          <w:p w14:paraId="7AAF0F8C" w14:textId="77777777" w:rsidR="00A14FC6" w:rsidRDefault="00A14FC6">
            <w:pPr>
              <w:jc w:val="center"/>
            </w:pPr>
            <w:r>
              <w:t>8</w:t>
            </w:r>
          </w:p>
        </w:tc>
      </w:tr>
      <w:tr w:rsidR="00A14FC6" w14:paraId="6F1C063B" w14:textId="77777777">
        <w:trPr>
          <w:trHeight w:val="397"/>
        </w:trPr>
        <w:tc>
          <w:tcPr>
            <w:tcW w:w="265" w:type="pct"/>
          </w:tcPr>
          <w:p w14:paraId="4537A1A9" w14:textId="77777777" w:rsidR="00A14FC6" w:rsidRDefault="00A14FC6">
            <w:pPr>
              <w:jc w:val="center"/>
            </w:pPr>
          </w:p>
        </w:tc>
        <w:tc>
          <w:tcPr>
            <w:tcW w:w="184" w:type="pct"/>
          </w:tcPr>
          <w:p w14:paraId="0241B541" w14:textId="77777777" w:rsidR="00A14FC6" w:rsidRDefault="00A14FC6">
            <w:pPr>
              <w:jc w:val="center"/>
            </w:pPr>
          </w:p>
        </w:tc>
        <w:tc>
          <w:tcPr>
            <w:tcW w:w="3719" w:type="pct"/>
          </w:tcPr>
          <w:p w14:paraId="2DD31E76" w14:textId="77777777" w:rsidR="00A14FC6" w:rsidRDefault="00A14FC6">
            <w:pPr>
              <w:jc w:val="both"/>
              <w:rPr>
                <w:lang w:val="en-IN"/>
              </w:rPr>
            </w:pPr>
          </w:p>
        </w:tc>
        <w:tc>
          <w:tcPr>
            <w:tcW w:w="312" w:type="pct"/>
          </w:tcPr>
          <w:p w14:paraId="17444FEA" w14:textId="77777777" w:rsidR="00A14FC6" w:rsidRDefault="00A14FC6">
            <w:pPr>
              <w:jc w:val="center"/>
            </w:pPr>
          </w:p>
        </w:tc>
        <w:tc>
          <w:tcPr>
            <w:tcW w:w="258" w:type="pct"/>
          </w:tcPr>
          <w:p w14:paraId="32BA9395" w14:textId="77777777" w:rsidR="00A14FC6" w:rsidRDefault="00A14FC6">
            <w:pPr>
              <w:jc w:val="center"/>
            </w:pPr>
          </w:p>
        </w:tc>
        <w:tc>
          <w:tcPr>
            <w:tcW w:w="260" w:type="pct"/>
          </w:tcPr>
          <w:p w14:paraId="3ABC9139" w14:textId="77777777" w:rsidR="00A14FC6" w:rsidRDefault="00A14FC6">
            <w:pPr>
              <w:jc w:val="center"/>
            </w:pPr>
          </w:p>
        </w:tc>
      </w:tr>
      <w:tr w:rsidR="00A14FC6" w14:paraId="54CF1568" w14:textId="77777777">
        <w:trPr>
          <w:trHeight w:val="283"/>
        </w:trPr>
        <w:tc>
          <w:tcPr>
            <w:tcW w:w="265" w:type="pct"/>
          </w:tcPr>
          <w:p w14:paraId="2127ED10" w14:textId="77777777" w:rsidR="00A14FC6" w:rsidRDefault="00A14FC6">
            <w:pPr>
              <w:jc w:val="center"/>
            </w:pPr>
            <w:r>
              <w:t>5.</w:t>
            </w:r>
          </w:p>
        </w:tc>
        <w:tc>
          <w:tcPr>
            <w:tcW w:w="184" w:type="pct"/>
          </w:tcPr>
          <w:p w14:paraId="13BE3A62" w14:textId="77777777" w:rsidR="00A14FC6" w:rsidRDefault="00A14FC6">
            <w:pPr>
              <w:jc w:val="center"/>
            </w:pPr>
            <w:r>
              <w:t>a.</w:t>
            </w:r>
          </w:p>
        </w:tc>
        <w:tc>
          <w:tcPr>
            <w:tcW w:w="3719" w:type="pct"/>
          </w:tcPr>
          <w:p w14:paraId="03D28497" w14:textId="77777777" w:rsidR="00A14FC6" w:rsidRDefault="00A14FC6">
            <w:pPr>
              <w:jc w:val="both"/>
            </w:pPr>
            <w:r>
              <w:t>Illustrate the working principle of Simulated Annealing (SA) and the application of the annealing concept to solve optimization problems.</w:t>
            </w:r>
          </w:p>
        </w:tc>
        <w:tc>
          <w:tcPr>
            <w:tcW w:w="312" w:type="pct"/>
          </w:tcPr>
          <w:p w14:paraId="3E35572B" w14:textId="77777777" w:rsidR="00A14FC6" w:rsidRDefault="00A14FC6">
            <w:pPr>
              <w:jc w:val="center"/>
            </w:pPr>
            <w:r>
              <w:t>CO5</w:t>
            </w:r>
          </w:p>
        </w:tc>
        <w:tc>
          <w:tcPr>
            <w:tcW w:w="258" w:type="pct"/>
          </w:tcPr>
          <w:p w14:paraId="1F5DDCF2" w14:textId="77777777" w:rsidR="00A14FC6" w:rsidRDefault="00A14FC6">
            <w:pPr>
              <w:jc w:val="center"/>
            </w:pPr>
            <w:r>
              <w:t>A</w:t>
            </w:r>
          </w:p>
        </w:tc>
        <w:tc>
          <w:tcPr>
            <w:tcW w:w="260" w:type="pct"/>
          </w:tcPr>
          <w:p w14:paraId="6EF1FEF6" w14:textId="77777777" w:rsidR="00A14FC6" w:rsidRDefault="00A14FC6">
            <w:pPr>
              <w:jc w:val="center"/>
            </w:pPr>
            <w:r>
              <w:t>12</w:t>
            </w:r>
          </w:p>
        </w:tc>
      </w:tr>
      <w:tr w:rsidR="00A14FC6" w14:paraId="717EFC39" w14:textId="77777777">
        <w:trPr>
          <w:trHeight w:val="283"/>
        </w:trPr>
        <w:tc>
          <w:tcPr>
            <w:tcW w:w="265" w:type="pct"/>
          </w:tcPr>
          <w:p w14:paraId="2775224E" w14:textId="77777777" w:rsidR="00A14FC6" w:rsidRDefault="00A14FC6">
            <w:pPr>
              <w:jc w:val="center"/>
            </w:pPr>
          </w:p>
        </w:tc>
        <w:tc>
          <w:tcPr>
            <w:tcW w:w="184" w:type="pct"/>
          </w:tcPr>
          <w:p w14:paraId="53B1D6E9" w14:textId="77777777" w:rsidR="00A14FC6" w:rsidRDefault="00A14FC6">
            <w:pPr>
              <w:jc w:val="center"/>
            </w:pPr>
            <w:r>
              <w:t>b.</w:t>
            </w:r>
          </w:p>
        </w:tc>
        <w:tc>
          <w:tcPr>
            <w:tcW w:w="3719" w:type="pct"/>
          </w:tcPr>
          <w:p w14:paraId="688E9AE8" w14:textId="77777777" w:rsidR="00A14FC6" w:rsidRDefault="00A14FC6">
            <w:pPr>
              <w:jc w:val="both"/>
              <w:rPr>
                <w:bCs/>
              </w:rPr>
            </w:pPr>
            <w:r>
              <w:rPr>
                <w:bCs/>
                <w:lang w:val="en-IN" w:eastAsia="en-IN"/>
              </w:rPr>
              <w:t>A factory aims to minimize energy consumption in its production process</w:t>
            </w:r>
            <w:r>
              <w:rPr>
                <w:bCs/>
                <w:lang w:eastAsia="en-IN"/>
              </w:rPr>
              <w:t xml:space="preserve"> </w:t>
            </w:r>
            <w:proofErr w:type="spellStart"/>
            <w:r>
              <w:rPr>
                <w:bCs/>
                <w:lang w:val="en-IN" w:eastAsia="en-IN"/>
              </w:rPr>
              <w:t>modeled</w:t>
            </w:r>
            <w:proofErr w:type="spellEnd"/>
            <w:r>
              <w:rPr>
                <w:bCs/>
                <w:lang w:val="en-IN" w:eastAsia="en-IN"/>
              </w:rPr>
              <w:t xml:space="preserve"> by the cost function f(x)=x</w:t>
            </w:r>
            <w:r>
              <w:rPr>
                <w:bCs/>
                <w:vertAlign w:val="superscript"/>
                <w:lang w:val="en-IN" w:eastAsia="en-IN"/>
              </w:rPr>
              <w:t>2</w:t>
            </w:r>
            <w:r>
              <w:rPr>
                <w:bCs/>
                <w:lang w:val="en-IN" w:eastAsia="en-IN"/>
              </w:rPr>
              <w:t xml:space="preserve">−10x+25 Illustrate the Particle Swarm </w:t>
            </w:r>
            <w:r>
              <w:rPr>
                <w:bCs/>
                <w:lang w:val="en-IN" w:eastAsia="en-IN"/>
              </w:rPr>
              <w:lastRenderedPageBreak/>
              <w:t xml:space="preserve">Optimization algorithm to determine the optimal operating point x, including particle representation, initialization of positions and velocities, and the role of </w:t>
            </w:r>
            <w:proofErr w:type="spellStart"/>
            <w:r>
              <w:rPr>
                <w:bCs/>
                <w:lang w:val="en-IN" w:eastAsia="en-IN"/>
              </w:rPr>
              <w:t>pbest</w:t>
            </w:r>
            <w:proofErr w:type="spellEnd"/>
            <w:r>
              <w:rPr>
                <w:bCs/>
                <w:lang w:val="en-IN" w:eastAsia="en-IN"/>
              </w:rPr>
              <w:t xml:space="preserve"> and </w:t>
            </w:r>
            <w:proofErr w:type="spellStart"/>
            <w:r>
              <w:rPr>
                <w:bCs/>
                <w:lang w:val="en-IN" w:eastAsia="en-IN"/>
              </w:rPr>
              <w:t>gbest</w:t>
            </w:r>
            <w:proofErr w:type="spellEnd"/>
            <w:r>
              <w:rPr>
                <w:bCs/>
                <w:lang w:val="en-IN" w:eastAsia="en-IN"/>
              </w:rPr>
              <w:t xml:space="preserve"> in guiding the search.</w:t>
            </w:r>
          </w:p>
        </w:tc>
        <w:tc>
          <w:tcPr>
            <w:tcW w:w="312" w:type="pct"/>
          </w:tcPr>
          <w:p w14:paraId="41D9B68F" w14:textId="77777777" w:rsidR="00A14FC6" w:rsidRDefault="00A14FC6">
            <w:pPr>
              <w:jc w:val="center"/>
            </w:pPr>
            <w:r>
              <w:lastRenderedPageBreak/>
              <w:t>CO5</w:t>
            </w:r>
          </w:p>
        </w:tc>
        <w:tc>
          <w:tcPr>
            <w:tcW w:w="258" w:type="pct"/>
          </w:tcPr>
          <w:p w14:paraId="583D6497" w14:textId="77777777" w:rsidR="00A14FC6" w:rsidRDefault="00A14FC6">
            <w:pPr>
              <w:jc w:val="center"/>
            </w:pPr>
            <w:r>
              <w:t>A</w:t>
            </w:r>
          </w:p>
        </w:tc>
        <w:tc>
          <w:tcPr>
            <w:tcW w:w="260" w:type="pct"/>
          </w:tcPr>
          <w:p w14:paraId="4648CA20" w14:textId="77777777" w:rsidR="00A14FC6" w:rsidRDefault="00A14FC6">
            <w:pPr>
              <w:jc w:val="center"/>
            </w:pPr>
            <w:r>
              <w:t>8</w:t>
            </w:r>
          </w:p>
        </w:tc>
      </w:tr>
      <w:tr w:rsidR="00A14FC6" w14:paraId="6A6B2D22" w14:textId="77777777">
        <w:trPr>
          <w:trHeight w:val="263"/>
        </w:trPr>
        <w:tc>
          <w:tcPr>
            <w:tcW w:w="265" w:type="pct"/>
          </w:tcPr>
          <w:p w14:paraId="2F9F054D" w14:textId="77777777" w:rsidR="00A14FC6" w:rsidRDefault="00A14FC6">
            <w:pPr>
              <w:jc w:val="center"/>
            </w:pPr>
          </w:p>
        </w:tc>
        <w:tc>
          <w:tcPr>
            <w:tcW w:w="184" w:type="pct"/>
          </w:tcPr>
          <w:p w14:paraId="029B38B6" w14:textId="77777777" w:rsidR="00A14FC6" w:rsidRDefault="00A14FC6">
            <w:pPr>
              <w:jc w:val="center"/>
            </w:pPr>
          </w:p>
        </w:tc>
        <w:tc>
          <w:tcPr>
            <w:tcW w:w="3719" w:type="pct"/>
          </w:tcPr>
          <w:p w14:paraId="17DB5A83" w14:textId="77777777" w:rsidR="00A14FC6" w:rsidRDefault="00A14FC6">
            <w:pPr>
              <w:jc w:val="center"/>
            </w:pPr>
            <w:r>
              <w:rPr>
                <w:b/>
                <w:bCs/>
              </w:rPr>
              <w:t>(OR)</w:t>
            </w:r>
          </w:p>
        </w:tc>
        <w:tc>
          <w:tcPr>
            <w:tcW w:w="312" w:type="pct"/>
          </w:tcPr>
          <w:p w14:paraId="552C1681" w14:textId="77777777" w:rsidR="00A14FC6" w:rsidRDefault="00A14FC6">
            <w:pPr>
              <w:jc w:val="center"/>
            </w:pPr>
          </w:p>
        </w:tc>
        <w:tc>
          <w:tcPr>
            <w:tcW w:w="258" w:type="pct"/>
          </w:tcPr>
          <w:p w14:paraId="17682536" w14:textId="77777777" w:rsidR="00A14FC6" w:rsidRDefault="00A14FC6">
            <w:pPr>
              <w:jc w:val="center"/>
            </w:pPr>
          </w:p>
        </w:tc>
        <w:tc>
          <w:tcPr>
            <w:tcW w:w="260" w:type="pct"/>
          </w:tcPr>
          <w:p w14:paraId="11685400" w14:textId="77777777" w:rsidR="00A14FC6" w:rsidRDefault="00A14FC6">
            <w:pPr>
              <w:jc w:val="center"/>
            </w:pPr>
          </w:p>
        </w:tc>
      </w:tr>
      <w:tr w:rsidR="00A14FC6" w14:paraId="7B672906" w14:textId="77777777">
        <w:trPr>
          <w:trHeight w:val="283"/>
        </w:trPr>
        <w:tc>
          <w:tcPr>
            <w:tcW w:w="265" w:type="pct"/>
          </w:tcPr>
          <w:p w14:paraId="2CAF66D7" w14:textId="77777777" w:rsidR="00A14FC6" w:rsidRDefault="00A14FC6">
            <w:pPr>
              <w:jc w:val="center"/>
            </w:pPr>
            <w:r>
              <w:t>6.</w:t>
            </w:r>
          </w:p>
        </w:tc>
        <w:tc>
          <w:tcPr>
            <w:tcW w:w="184" w:type="pct"/>
          </w:tcPr>
          <w:p w14:paraId="600918C0" w14:textId="77777777" w:rsidR="00A14FC6" w:rsidRDefault="00A14FC6">
            <w:pPr>
              <w:jc w:val="center"/>
            </w:pPr>
            <w:r>
              <w:t>a.</w:t>
            </w:r>
          </w:p>
        </w:tc>
        <w:tc>
          <w:tcPr>
            <w:tcW w:w="3719" w:type="pct"/>
            <w:shd w:val="clear" w:color="auto" w:fill="auto"/>
          </w:tcPr>
          <w:p w14:paraId="58076500" w14:textId="77777777" w:rsidR="00A14FC6" w:rsidRDefault="00A14FC6">
            <w:pPr>
              <w:jc w:val="both"/>
              <w:rPr>
                <w:lang w:val="en-IN" w:eastAsia="en-IN"/>
              </w:rPr>
            </w:pPr>
            <w:r>
              <w:rPr>
                <w:lang w:eastAsia="en-IN"/>
              </w:rPr>
              <w:t xml:space="preserve">Illustrate </w:t>
            </w:r>
            <w:r>
              <w:rPr>
                <w:lang w:val="en-IN" w:eastAsia="en-IN"/>
              </w:rPr>
              <w:t>the use of Genetic Algorithms in solving an optimization problem by examining the role of selection, crossover, and mutation operators in obtaining an optimal solution</w:t>
            </w:r>
            <w:r>
              <w:rPr>
                <w:lang w:eastAsia="en-IN"/>
              </w:rPr>
              <w:t>.</w:t>
            </w:r>
          </w:p>
        </w:tc>
        <w:tc>
          <w:tcPr>
            <w:tcW w:w="312" w:type="pct"/>
            <w:shd w:val="clear" w:color="auto" w:fill="auto"/>
          </w:tcPr>
          <w:p w14:paraId="2EBA9661" w14:textId="77777777" w:rsidR="00A14FC6" w:rsidRDefault="00A14FC6">
            <w:pPr>
              <w:jc w:val="center"/>
              <w:rPr>
                <w:lang w:val="en-IN"/>
              </w:rPr>
            </w:pPr>
            <w:r>
              <w:t>CO</w:t>
            </w:r>
            <w:r>
              <w:rPr>
                <w:lang w:val="en-IN"/>
              </w:rPr>
              <w:t>5</w:t>
            </w:r>
          </w:p>
        </w:tc>
        <w:tc>
          <w:tcPr>
            <w:tcW w:w="258" w:type="pct"/>
            <w:shd w:val="clear" w:color="auto" w:fill="auto"/>
          </w:tcPr>
          <w:p w14:paraId="4727D7DC" w14:textId="77777777" w:rsidR="00A14FC6" w:rsidRDefault="00A14FC6">
            <w:pPr>
              <w:jc w:val="center"/>
            </w:pPr>
            <w:r>
              <w:t>A</w:t>
            </w:r>
          </w:p>
        </w:tc>
        <w:tc>
          <w:tcPr>
            <w:tcW w:w="260" w:type="pct"/>
            <w:shd w:val="clear" w:color="auto" w:fill="auto"/>
          </w:tcPr>
          <w:p w14:paraId="5E90FDD8" w14:textId="77777777" w:rsidR="00A14FC6" w:rsidRDefault="00A14FC6">
            <w:pPr>
              <w:jc w:val="center"/>
            </w:pPr>
            <w:r>
              <w:t>12</w:t>
            </w:r>
          </w:p>
        </w:tc>
      </w:tr>
      <w:tr w:rsidR="00A14FC6" w14:paraId="16E21FE0" w14:textId="77777777">
        <w:trPr>
          <w:trHeight w:val="283"/>
        </w:trPr>
        <w:tc>
          <w:tcPr>
            <w:tcW w:w="265" w:type="pct"/>
          </w:tcPr>
          <w:p w14:paraId="3F9DB80D" w14:textId="77777777" w:rsidR="00A14FC6" w:rsidRDefault="00A14FC6">
            <w:pPr>
              <w:jc w:val="center"/>
            </w:pPr>
          </w:p>
        </w:tc>
        <w:tc>
          <w:tcPr>
            <w:tcW w:w="184" w:type="pct"/>
          </w:tcPr>
          <w:p w14:paraId="20AAA1B7" w14:textId="77777777" w:rsidR="00A14FC6" w:rsidRDefault="00A14FC6">
            <w:pPr>
              <w:jc w:val="center"/>
            </w:pPr>
            <w:r>
              <w:t>b.</w:t>
            </w:r>
          </w:p>
        </w:tc>
        <w:tc>
          <w:tcPr>
            <w:tcW w:w="3719" w:type="pct"/>
            <w:shd w:val="clear" w:color="auto" w:fill="auto"/>
          </w:tcPr>
          <w:p w14:paraId="4D0ABEE6" w14:textId="77777777" w:rsidR="00A14FC6" w:rsidRDefault="00A14FC6">
            <w:pPr>
              <w:jc w:val="both"/>
              <w:rPr>
                <w:lang w:eastAsia="en-IN"/>
              </w:rPr>
            </w:pPr>
            <w:r>
              <w:rPr>
                <w:lang w:val="en-IN"/>
              </w:rPr>
              <w:t xml:space="preserve">Compare and contrast </w:t>
            </w:r>
            <w:r>
              <w:t>Genetic Algorithms and Particle Swarm Optimization in solving optimization problems</w:t>
            </w:r>
            <w:r>
              <w:rPr>
                <w:lang w:val="en-IN"/>
              </w:rPr>
              <w:t>.</w:t>
            </w:r>
          </w:p>
        </w:tc>
        <w:tc>
          <w:tcPr>
            <w:tcW w:w="312" w:type="pct"/>
            <w:shd w:val="clear" w:color="auto" w:fill="auto"/>
          </w:tcPr>
          <w:p w14:paraId="304A5A18" w14:textId="77777777" w:rsidR="00A14FC6" w:rsidRDefault="00A14FC6">
            <w:pPr>
              <w:jc w:val="center"/>
              <w:rPr>
                <w:lang w:val="en-IN"/>
              </w:rPr>
            </w:pPr>
            <w:r>
              <w:t>CO</w:t>
            </w:r>
            <w:r>
              <w:rPr>
                <w:lang w:val="en-IN"/>
              </w:rPr>
              <w:t>5</w:t>
            </w:r>
          </w:p>
        </w:tc>
        <w:tc>
          <w:tcPr>
            <w:tcW w:w="258" w:type="pct"/>
            <w:shd w:val="clear" w:color="auto" w:fill="auto"/>
          </w:tcPr>
          <w:p w14:paraId="2F6F0AB5" w14:textId="77777777" w:rsidR="00A14FC6" w:rsidRDefault="00A14FC6">
            <w:pPr>
              <w:jc w:val="center"/>
              <w:rPr>
                <w:lang w:val="en-IN"/>
              </w:rPr>
            </w:pPr>
            <w:r>
              <w:rPr>
                <w:lang w:val="en-IN"/>
              </w:rPr>
              <w:t>An</w:t>
            </w:r>
          </w:p>
        </w:tc>
        <w:tc>
          <w:tcPr>
            <w:tcW w:w="260" w:type="pct"/>
            <w:shd w:val="clear" w:color="auto" w:fill="auto"/>
          </w:tcPr>
          <w:p w14:paraId="51FAA03D" w14:textId="77777777" w:rsidR="00A14FC6" w:rsidRDefault="00A14FC6">
            <w:pPr>
              <w:jc w:val="center"/>
            </w:pPr>
            <w:r>
              <w:t>8</w:t>
            </w:r>
          </w:p>
        </w:tc>
      </w:tr>
      <w:tr w:rsidR="00A14FC6" w14:paraId="40150927" w14:textId="77777777">
        <w:trPr>
          <w:trHeight w:val="397"/>
        </w:trPr>
        <w:tc>
          <w:tcPr>
            <w:tcW w:w="265" w:type="pct"/>
          </w:tcPr>
          <w:p w14:paraId="7BED946F" w14:textId="77777777" w:rsidR="00A14FC6" w:rsidRDefault="00A14FC6">
            <w:pPr>
              <w:jc w:val="center"/>
            </w:pPr>
          </w:p>
        </w:tc>
        <w:tc>
          <w:tcPr>
            <w:tcW w:w="184" w:type="pct"/>
          </w:tcPr>
          <w:p w14:paraId="64647223" w14:textId="77777777" w:rsidR="00A14FC6" w:rsidRDefault="00A14FC6">
            <w:pPr>
              <w:jc w:val="center"/>
            </w:pPr>
          </w:p>
        </w:tc>
        <w:tc>
          <w:tcPr>
            <w:tcW w:w="3719" w:type="pct"/>
          </w:tcPr>
          <w:p w14:paraId="7C7BA6D1" w14:textId="77777777" w:rsidR="00A14FC6" w:rsidRDefault="00A14FC6">
            <w:pPr>
              <w:jc w:val="both"/>
            </w:pPr>
          </w:p>
        </w:tc>
        <w:tc>
          <w:tcPr>
            <w:tcW w:w="312" w:type="pct"/>
          </w:tcPr>
          <w:p w14:paraId="2EBB94AA" w14:textId="77777777" w:rsidR="00A14FC6" w:rsidRDefault="00A14FC6">
            <w:pPr>
              <w:jc w:val="center"/>
            </w:pPr>
          </w:p>
        </w:tc>
        <w:tc>
          <w:tcPr>
            <w:tcW w:w="258" w:type="pct"/>
          </w:tcPr>
          <w:p w14:paraId="6D431798" w14:textId="77777777" w:rsidR="00A14FC6" w:rsidRDefault="00A14FC6">
            <w:pPr>
              <w:jc w:val="center"/>
            </w:pPr>
          </w:p>
        </w:tc>
        <w:tc>
          <w:tcPr>
            <w:tcW w:w="260" w:type="pct"/>
          </w:tcPr>
          <w:p w14:paraId="41ED1A41" w14:textId="77777777" w:rsidR="00A14FC6" w:rsidRDefault="00A14FC6">
            <w:pPr>
              <w:jc w:val="center"/>
            </w:pPr>
          </w:p>
        </w:tc>
      </w:tr>
      <w:tr w:rsidR="00A14FC6" w14:paraId="2FDA3A7B" w14:textId="77777777">
        <w:trPr>
          <w:trHeight w:val="283"/>
        </w:trPr>
        <w:tc>
          <w:tcPr>
            <w:tcW w:w="265" w:type="pct"/>
          </w:tcPr>
          <w:p w14:paraId="020CF955" w14:textId="77777777" w:rsidR="00A14FC6" w:rsidRDefault="00A14FC6">
            <w:pPr>
              <w:jc w:val="center"/>
            </w:pPr>
            <w:r>
              <w:t>7.</w:t>
            </w:r>
          </w:p>
        </w:tc>
        <w:tc>
          <w:tcPr>
            <w:tcW w:w="184" w:type="pct"/>
          </w:tcPr>
          <w:p w14:paraId="46C5F564" w14:textId="77777777" w:rsidR="00A14FC6" w:rsidRDefault="00A14FC6">
            <w:pPr>
              <w:jc w:val="center"/>
            </w:pPr>
            <w:r>
              <w:t>a.</w:t>
            </w:r>
          </w:p>
        </w:tc>
        <w:tc>
          <w:tcPr>
            <w:tcW w:w="3719" w:type="pct"/>
          </w:tcPr>
          <w:p w14:paraId="3363CA0F" w14:textId="77777777" w:rsidR="00A14FC6" w:rsidRDefault="00A14FC6">
            <w:pPr>
              <w:jc w:val="both"/>
            </w:pPr>
            <w:r>
              <w:t>A company aims to minimize production cost while satisfying constraints on resource availability and production limits. Explain how the Penalty Function Method can be used to convert this constrained optimization problem into an unconstrained one with a suitable example.</w:t>
            </w:r>
          </w:p>
        </w:tc>
        <w:tc>
          <w:tcPr>
            <w:tcW w:w="312" w:type="pct"/>
          </w:tcPr>
          <w:p w14:paraId="164B6BEE" w14:textId="77777777" w:rsidR="00A14FC6" w:rsidRDefault="00A14FC6">
            <w:pPr>
              <w:jc w:val="center"/>
            </w:pPr>
            <w:r>
              <w:t>CO4</w:t>
            </w:r>
          </w:p>
        </w:tc>
        <w:tc>
          <w:tcPr>
            <w:tcW w:w="258" w:type="pct"/>
          </w:tcPr>
          <w:p w14:paraId="66785210" w14:textId="77777777" w:rsidR="00A14FC6" w:rsidRDefault="00A14FC6">
            <w:pPr>
              <w:jc w:val="center"/>
            </w:pPr>
            <w:r>
              <w:t>A</w:t>
            </w:r>
          </w:p>
        </w:tc>
        <w:tc>
          <w:tcPr>
            <w:tcW w:w="260" w:type="pct"/>
          </w:tcPr>
          <w:p w14:paraId="30F13064" w14:textId="77777777" w:rsidR="00A14FC6" w:rsidRDefault="00A14FC6">
            <w:pPr>
              <w:jc w:val="center"/>
            </w:pPr>
            <w:r>
              <w:t>12</w:t>
            </w:r>
          </w:p>
        </w:tc>
      </w:tr>
      <w:tr w:rsidR="00A14FC6" w14:paraId="5D71D401" w14:textId="77777777">
        <w:trPr>
          <w:trHeight w:val="283"/>
        </w:trPr>
        <w:tc>
          <w:tcPr>
            <w:tcW w:w="265" w:type="pct"/>
          </w:tcPr>
          <w:p w14:paraId="62024577" w14:textId="77777777" w:rsidR="00A14FC6" w:rsidRDefault="00A14FC6">
            <w:pPr>
              <w:jc w:val="center"/>
            </w:pPr>
          </w:p>
        </w:tc>
        <w:tc>
          <w:tcPr>
            <w:tcW w:w="184" w:type="pct"/>
          </w:tcPr>
          <w:p w14:paraId="0C2FDCB2" w14:textId="77777777" w:rsidR="00A14FC6" w:rsidRDefault="00A14FC6">
            <w:pPr>
              <w:jc w:val="center"/>
            </w:pPr>
            <w:r>
              <w:t>b.</w:t>
            </w:r>
          </w:p>
        </w:tc>
        <w:tc>
          <w:tcPr>
            <w:tcW w:w="3719" w:type="pct"/>
          </w:tcPr>
          <w:p w14:paraId="233252CF" w14:textId="77777777" w:rsidR="00A14FC6" w:rsidRDefault="00A14FC6">
            <w:pPr>
              <w:jc w:val="both"/>
              <w:rPr>
                <w:bCs/>
              </w:rPr>
            </w:pPr>
            <w:r>
              <w:t>Apply Newton's Method to minimize the function f (x)=x</w:t>
            </w:r>
            <w:r>
              <w:rPr>
                <w:vertAlign w:val="superscript"/>
              </w:rPr>
              <w:t>3</w:t>
            </w:r>
            <w:r>
              <w:t>−6x</w:t>
            </w:r>
            <w:r>
              <w:rPr>
                <w:vertAlign w:val="superscript"/>
              </w:rPr>
              <w:t>2</w:t>
            </w:r>
            <w:r>
              <w:t>+9x+2 Start from x</w:t>
            </w:r>
            <w:r>
              <w:rPr>
                <w:vertAlign w:val="subscript"/>
              </w:rPr>
              <w:t>0</w:t>
            </w:r>
            <w:r>
              <w:t>=4</w:t>
            </w:r>
            <w:r>
              <w:rPr>
                <w:lang w:val="en-IN"/>
              </w:rPr>
              <w:t xml:space="preserve"> </w:t>
            </w:r>
            <w:r>
              <w:t>and perform two iterations.</w:t>
            </w:r>
          </w:p>
        </w:tc>
        <w:tc>
          <w:tcPr>
            <w:tcW w:w="312" w:type="pct"/>
          </w:tcPr>
          <w:p w14:paraId="5C9FA73D" w14:textId="77777777" w:rsidR="00A14FC6" w:rsidRDefault="00A14FC6">
            <w:pPr>
              <w:jc w:val="center"/>
            </w:pPr>
            <w:r>
              <w:t>C</w:t>
            </w:r>
            <w:r>
              <w:rPr>
                <w:lang w:val="en-IN"/>
              </w:rPr>
              <w:t>O</w:t>
            </w:r>
            <w:r>
              <w:t>4</w:t>
            </w:r>
          </w:p>
        </w:tc>
        <w:tc>
          <w:tcPr>
            <w:tcW w:w="258" w:type="pct"/>
          </w:tcPr>
          <w:p w14:paraId="73DFB968" w14:textId="77777777" w:rsidR="00A14FC6" w:rsidRDefault="00A14FC6">
            <w:pPr>
              <w:jc w:val="center"/>
            </w:pPr>
            <w:r>
              <w:t>A</w:t>
            </w:r>
          </w:p>
        </w:tc>
        <w:tc>
          <w:tcPr>
            <w:tcW w:w="260" w:type="pct"/>
          </w:tcPr>
          <w:p w14:paraId="68D8BA59" w14:textId="77777777" w:rsidR="00A14FC6" w:rsidRDefault="00A14FC6">
            <w:pPr>
              <w:jc w:val="center"/>
            </w:pPr>
            <w:r>
              <w:t>8</w:t>
            </w:r>
          </w:p>
        </w:tc>
      </w:tr>
      <w:tr w:rsidR="00A14FC6" w14:paraId="13B09A4A" w14:textId="77777777">
        <w:trPr>
          <w:trHeight w:val="283"/>
        </w:trPr>
        <w:tc>
          <w:tcPr>
            <w:tcW w:w="265" w:type="pct"/>
          </w:tcPr>
          <w:p w14:paraId="72DF04E0" w14:textId="77777777" w:rsidR="00A14FC6" w:rsidRDefault="00A14FC6">
            <w:pPr>
              <w:jc w:val="center"/>
            </w:pPr>
          </w:p>
        </w:tc>
        <w:tc>
          <w:tcPr>
            <w:tcW w:w="184" w:type="pct"/>
          </w:tcPr>
          <w:p w14:paraId="70CAEF65" w14:textId="77777777" w:rsidR="00A14FC6" w:rsidRDefault="00A14FC6">
            <w:pPr>
              <w:jc w:val="center"/>
            </w:pPr>
          </w:p>
        </w:tc>
        <w:tc>
          <w:tcPr>
            <w:tcW w:w="3719" w:type="pct"/>
          </w:tcPr>
          <w:p w14:paraId="344EF6CB" w14:textId="77777777" w:rsidR="00A14FC6" w:rsidRDefault="00A14FC6">
            <w:pPr>
              <w:jc w:val="center"/>
              <w:rPr>
                <w:bCs/>
              </w:rPr>
            </w:pPr>
            <w:r>
              <w:rPr>
                <w:b/>
                <w:bCs/>
              </w:rPr>
              <w:t>(OR)</w:t>
            </w:r>
          </w:p>
        </w:tc>
        <w:tc>
          <w:tcPr>
            <w:tcW w:w="312" w:type="pct"/>
          </w:tcPr>
          <w:p w14:paraId="545EA263" w14:textId="77777777" w:rsidR="00A14FC6" w:rsidRDefault="00A14FC6">
            <w:pPr>
              <w:jc w:val="center"/>
            </w:pPr>
          </w:p>
        </w:tc>
        <w:tc>
          <w:tcPr>
            <w:tcW w:w="258" w:type="pct"/>
          </w:tcPr>
          <w:p w14:paraId="4D88853C" w14:textId="77777777" w:rsidR="00A14FC6" w:rsidRDefault="00A14FC6">
            <w:pPr>
              <w:jc w:val="center"/>
            </w:pPr>
          </w:p>
        </w:tc>
        <w:tc>
          <w:tcPr>
            <w:tcW w:w="260" w:type="pct"/>
          </w:tcPr>
          <w:p w14:paraId="096C1D66" w14:textId="77777777" w:rsidR="00A14FC6" w:rsidRDefault="00A14FC6">
            <w:pPr>
              <w:jc w:val="center"/>
            </w:pPr>
          </w:p>
        </w:tc>
      </w:tr>
      <w:tr w:rsidR="00A14FC6" w14:paraId="1252AAD8" w14:textId="77777777">
        <w:trPr>
          <w:trHeight w:val="283"/>
        </w:trPr>
        <w:tc>
          <w:tcPr>
            <w:tcW w:w="265" w:type="pct"/>
          </w:tcPr>
          <w:p w14:paraId="791BC040" w14:textId="77777777" w:rsidR="00A14FC6" w:rsidRDefault="00A14FC6">
            <w:pPr>
              <w:jc w:val="center"/>
            </w:pPr>
            <w:r>
              <w:t>8.</w:t>
            </w:r>
          </w:p>
        </w:tc>
        <w:tc>
          <w:tcPr>
            <w:tcW w:w="184" w:type="pct"/>
          </w:tcPr>
          <w:p w14:paraId="38AB605F" w14:textId="77777777" w:rsidR="00A14FC6" w:rsidRDefault="00A14FC6">
            <w:pPr>
              <w:jc w:val="center"/>
            </w:pPr>
            <w:r>
              <w:t>a.</w:t>
            </w:r>
          </w:p>
        </w:tc>
        <w:tc>
          <w:tcPr>
            <w:tcW w:w="3719" w:type="pct"/>
          </w:tcPr>
          <w:p w14:paraId="219CDF93" w14:textId="77777777" w:rsidR="00A14FC6" w:rsidRDefault="00A14FC6">
            <w:pPr>
              <w:jc w:val="both"/>
              <w:rPr>
                <w:bCs/>
                <w:lang w:val="en-IN"/>
              </w:rPr>
            </w:pPr>
            <w:r>
              <w:rPr>
                <w:bCs/>
              </w:rPr>
              <w:t xml:space="preserve">Calculate the shortest route and the minimum distance from node 1 to node </w:t>
            </w:r>
            <w:r>
              <w:rPr>
                <w:bCs/>
                <w:lang w:val="en-IN"/>
              </w:rPr>
              <w:t>7</w:t>
            </w:r>
            <w:r>
              <w:rPr>
                <w:bCs/>
              </w:rPr>
              <w:t xml:space="preserve"> using the backward recursion method of dynamic programming, given a multistage network with appropriate edge weights</w:t>
            </w:r>
            <w:r>
              <w:rPr>
                <w:bCs/>
                <w:lang w:val="en-IN"/>
              </w:rPr>
              <w:t>.</w:t>
            </w:r>
          </w:p>
          <w:p w14:paraId="1A39D3AF" w14:textId="77777777" w:rsidR="00A14FC6" w:rsidRDefault="00A14FC6">
            <w:pPr>
              <w:jc w:val="both"/>
              <w:rPr>
                <w:bCs/>
                <w:lang w:val="en-IN"/>
              </w:rPr>
            </w:pPr>
            <w:r>
              <w:rPr>
                <w:noProof/>
                <w:color w:val="000000"/>
              </w:rPr>
              <w:drawing>
                <wp:inline distT="0" distB="0" distL="0" distR="0" wp14:anchorId="6AA1D95A" wp14:editId="5E1C35F3">
                  <wp:extent cx="2317115" cy="1819275"/>
                  <wp:effectExtent l="0" t="0" r="6985" b="9525"/>
                  <wp:docPr id="936639165" name="Picture 93663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2"/>
                          <a:stretch>
                            <a:fillRect/>
                          </a:stretch>
                        </pic:blipFill>
                        <pic:spPr>
                          <a:xfrm>
                            <a:off x="0" y="0"/>
                            <a:ext cx="2327713" cy="1827596"/>
                          </a:xfrm>
                          <a:prstGeom prst="rect">
                            <a:avLst/>
                          </a:prstGeom>
                        </pic:spPr>
                      </pic:pic>
                    </a:graphicData>
                  </a:graphic>
                </wp:inline>
              </w:drawing>
            </w:r>
          </w:p>
        </w:tc>
        <w:tc>
          <w:tcPr>
            <w:tcW w:w="312" w:type="pct"/>
          </w:tcPr>
          <w:p w14:paraId="377AACC7" w14:textId="77777777" w:rsidR="00A14FC6" w:rsidRDefault="00A14FC6">
            <w:pPr>
              <w:jc w:val="center"/>
            </w:pPr>
            <w:r>
              <w:t>CO6</w:t>
            </w:r>
          </w:p>
        </w:tc>
        <w:tc>
          <w:tcPr>
            <w:tcW w:w="258" w:type="pct"/>
          </w:tcPr>
          <w:p w14:paraId="78431DB7" w14:textId="77777777" w:rsidR="00A14FC6" w:rsidRDefault="00A14FC6">
            <w:pPr>
              <w:jc w:val="center"/>
            </w:pPr>
            <w:r>
              <w:t>An</w:t>
            </w:r>
          </w:p>
        </w:tc>
        <w:tc>
          <w:tcPr>
            <w:tcW w:w="260" w:type="pct"/>
          </w:tcPr>
          <w:p w14:paraId="41D7E400" w14:textId="77777777" w:rsidR="00A14FC6" w:rsidRDefault="00A14FC6">
            <w:pPr>
              <w:jc w:val="center"/>
              <w:rPr>
                <w:lang w:val="en-IN"/>
              </w:rPr>
            </w:pPr>
            <w:r>
              <w:rPr>
                <w:lang w:val="en-IN"/>
              </w:rPr>
              <w:t>12</w:t>
            </w:r>
          </w:p>
        </w:tc>
      </w:tr>
      <w:tr w:rsidR="00A14FC6" w14:paraId="7E6AC431" w14:textId="77777777">
        <w:trPr>
          <w:trHeight w:val="283"/>
        </w:trPr>
        <w:tc>
          <w:tcPr>
            <w:tcW w:w="265" w:type="pct"/>
          </w:tcPr>
          <w:p w14:paraId="0870E7F4" w14:textId="77777777" w:rsidR="00A14FC6" w:rsidRDefault="00A14FC6">
            <w:pPr>
              <w:jc w:val="center"/>
            </w:pPr>
          </w:p>
        </w:tc>
        <w:tc>
          <w:tcPr>
            <w:tcW w:w="184" w:type="pct"/>
          </w:tcPr>
          <w:p w14:paraId="6E7F3A0E" w14:textId="77777777" w:rsidR="00A14FC6" w:rsidRDefault="00A14FC6">
            <w:pPr>
              <w:jc w:val="center"/>
            </w:pPr>
            <w:r>
              <w:t>b.</w:t>
            </w:r>
          </w:p>
        </w:tc>
        <w:tc>
          <w:tcPr>
            <w:tcW w:w="3719" w:type="pct"/>
          </w:tcPr>
          <w:p w14:paraId="21E310B1" w14:textId="77777777" w:rsidR="00A14FC6" w:rsidRDefault="00A14FC6">
            <w:pPr>
              <w:jc w:val="both"/>
              <w:rPr>
                <w:bCs/>
                <w:lang w:eastAsia="en-IN"/>
              </w:rPr>
            </w:pPr>
            <w:r>
              <w:rPr>
                <w:bCs/>
                <w:lang w:val="en-IN" w:eastAsia="en-IN"/>
              </w:rPr>
              <w:t>Explain sensitivity analysis in optimization problems by describing how changes in parameters such as coefficients and constraints influence the optimal solution</w:t>
            </w:r>
            <w:r>
              <w:rPr>
                <w:bCs/>
                <w:lang w:eastAsia="en-IN"/>
              </w:rPr>
              <w:t>.</w:t>
            </w:r>
          </w:p>
        </w:tc>
        <w:tc>
          <w:tcPr>
            <w:tcW w:w="312" w:type="pct"/>
          </w:tcPr>
          <w:p w14:paraId="1F041578" w14:textId="77777777" w:rsidR="00A14FC6" w:rsidRDefault="00A14FC6">
            <w:pPr>
              <w:jc w:val="center"/>
            </w:pPr>
            <w:r>
              <w:t>CO6</w:t>
            </w:r>
          </w:p>
        </w:tc>
        <w:tc>
          <w:tcPr>
            <w:tcW w:w="258" w:type="pct"/>
          </w:tcPr>
          <w:p w14:paraId="7AB854C9" w14:textId="77777777" w:rsidR="00A14FC6" w:rsidRDefault="00A14FC6">
            <w:pPr>
              <w:jc w:val="center"/>
            </w:pPr>
            <w:r>
              <w:t>An</w:t>
            </w:r>
          </w:p>
        </w:tc>
        <w:tc>
          <w:tcPr>
            <w:tcW w:w="260" w:type="pct"/>
          </w:tcPr>
          <w:p w14:paraId="0C99AC11" w14:textId="77777777" w:rsidR="00A14FC6" w:rsidRDefault="00A14FC6">
            <w:pPr>
              <w:jc w:val="center"/>
              <w:rPr>
                <w:lang w:val="en-IN"/>
              </w:rPr>
            </w:pPr>
            <w:r>
              <w:rPr>
                <w:lang w:val="en-IN"/>
              </w:rPr>
              <w:t>8</w:t>
            </w:r>
          </w:p>
        </w:tc>
      </w:tr>
      <w:tr w:rsidR="00A14FC6" w14:paraId="44205588" w14:textId="77777777">
        <w:trPr>
          <w:trHeight w:val="186"/>
        </w:trPr>
        <w:tc>
          <w:tcPr>
            <w:tcW w:w="5000" w:type="pct"/>
            <w:gridSpan w:val="6"/>
          </w:tcPr>
          <w:p w14:paraId="60F57898" w14:textId="77777777" w:rsidR="00A14FC6" w:rsidRDefault="00A14FC6">
            <w:pPr>
              <w:jc w:val="center"/>
            </w:pPr>
            <w:r>
              <w:rPr>
                <w:b/>
                <w:bCs/>
              </w:rPr>
              <w:t>COMPULSORY QUESTION</w:t>
            </w:r>
          </w:p>
        </w:tc>
      </w:tr>
      <w:tr w:rsidR="00A14FC6" w14:paraId="2A3B954F" w14:textId="77777777">
        <w:trPr>
          <w:trHeight w:val="283"/>
        </w:trPr>
        <w:tc>
          <w:tcPr>
            <w:tcW w:w="265" w:type="pct"/>
          </w:tcPr>
          <w:p w14:paraId="277E14FB" w14:textId="77777777" w:rsidR="00A14FC6" w:rsidRDefault="00A14FC6">
            <w:pPr>
              <w:jc w:val="center"/>
            </w:pPr>
            <w:r>
              <w:t>9.</w:t>
            </w:r>
          </w:p>
        </w:tc>
        <w:tc>
          <w:tcPr>
            <w:tcW w:w="184" w:type="pct"/>
          </w:tcPr>
          <w:p w14:paraId="2AF79B1B" w14:textId="77777777" w:rsidR="00A14FC6" w:rsidRDefault="00A14FC6">
            <w:pPr>
              <w:jc w:val="center"/>
            </w:pPr>
            <w:r>
              <w:t>a.</w:t>
            </w:r>
          </w:p>
        </w:tc>
        <w:tc>
          <w:tcPr>
            <w:tcW w:w="3719" w:type="pct"/>
          </w:tcPr>
          <w:p w14:paraId="78061DF1" w14:textId="77777777" w:rsidR="00A14FC6" w:rsidRDefault="00A14FC6">
            <w:pPr>
              <w:jc w:val="both"/>
            </w:pPr>
            <w:r>
              <w:t xml:space="preserve">Evaluate and compare the effectiveness of modern optimization tools in financial decision-making by analyzing the use of </w:t>
            </w:r>
            <w:proofErr w:type="spellStart"/>
            <w:r>
              <w:t>Pyomo</w:t>
            </w:r>
            <w:proofErr w:type="spellEnd"/>
            <w:r>
              <w:t xml:space="preserve"> and Excel Solver in solving a portfolio optimization problem. Discuss their modeling flexibility, scalability for large datasets and ability to integrate with real-world data workflows.</w:t>
            </w:r>
          </w:p>
        </w:tc>
        <w:tc>
          <w:tcPr>
            <w:tcW w:w="312" w:type="pct"/>
          </w:tcPr>
          <w:p w14:paraId="1DB79D2A" w14:textId="77777777" w:rsidR="00A14FC6" w:rsidRDefault="00A14FC6">
            <w:pPr>
              <w:jc w:val="center"/>
            </w:pPr>
            <w:r>
              <w:t>CO6</w:t>
            </w:r>
          </w:p>
        </w:tc>
        <w:tc>
          <w:tcPr>
            <w:tcW w:w="258" w:type="pct"/>
          </w:tcPr>
          <w:p w14:paraId="28151C6A" w14:textId="77777777" w:rsidR="00A14FC6" w:rsidRDefault="00A14FC6">
            <w:pPr>
              <w:jc w:val="center"/>
            </w:pPr>
            <w:r>
              <w:t>An</w:t>
            </w:r>
          </w:p>
        </w:tc>
        <w:tc>
          <w:tcPr>
            <w:tcW w:w="260" w:type="pct"/>
          </w:tcPr>
          <w:p w14:paraId="4CEFE546" w14:textId="77777777" w:rsidR="00A14FC6" w:rsidRDefault="00A14FC6">
            <w:pPr>
              <w:jc w:val="center"/>
            </w:pPr>
            <w:r>
              <w:t>10</w:t>
            </w:r>
          </w:p>
        </w:tc>
      </w:tr>
      <w:tr w:rsidR="00A14FC6" w14:paraId="524D9893" w14:textId="77777777">
        <w:trPr>
          <w:trHeight w:val="283"/>
        </w:trPr>
        <w:tc>
          <w:tcPr>
            <w:tcW w:w="265" w:type="pct"/>
          </w:tcPr>
          <w:p w14:paraId="4ADBBA3C" w14:textId="77777777" w:rsidR="00A14FC6" w:rsidRDefault="00A14FC6">
            <w:pPr>
              <w:jc w:val="center"/>
            </w:pPr>
          </w:p>
        </w:tc>
        <w:tc>
          <w:tcPr>
            <w:tcW w:w="184" w:type="pct"/>
          </w:tcPr>
          <w:p w14:paraId="6A847506" w14:textId="77777777" w:rsidR="00A14FC6" w:rsidRDefault="00A14FC6">
            <w:pPr>
              <w:jc w:val="center"/>
            </w:pPr>
            <w:r>
              <w:t>b.</w:t>
            </w:r>
          </w:p>
        </w:tc>
        <w:tc>
          <w:tcPr>
            <w:tcW w:w="3719" w:type="pct"/>
          </w:tcPr>
          <w:p w14:paraId="768A503A" w14:textId="77777777" w:rsidR="00A14FC6" w:rsidRDefault="00A14FC6">
            <w:pPr>
              <w:jc w:val="both"/>
              <w:rPr>
                <w:bCs/>
              </w:rPr>
            </w:pPr>
            <w:r>
              <w:rPr>
                <w:bCs/>
              </w:rPr>
              <w:t xml:space="preserve">A ride-sharing company aims to minimize passenger wait time and fuel consumption by optimizing vehicle allocation and routing across a city. </w:t>
            </w:r>
            <w:r>
              <w:rPr>
                <w:bCs/>
                <w:lang w:val="en-IN"/>
              </w:rPr>
              <w:t>Illustrate</w:t>
            </w:r>
            <w:r>
              <w:rPr>
                <w:bCs/>
              </w:rPr>
              <w:t xml:space="preserve"> suitable optimization techniques to this scenario and explain their implementation in achieving efficient operations.</w:t>
            </w:r>
          </w:p>
        </w:tc>
        <w:tc>
          <w:tcPr>
            <w:tcW w:w="312" w:type="pct"/>
          </w:tcPr>
          <w:p w14:paraId="3334B43C" w14:textId="77777777" w:rsidR="00A14FC6" w:rsidRDefault="00A14FC6">
            <w:pPr>
              <w:jc w:val="center"/>
            </w:pPr>
            <w:r>
              <w:t>CO6</w:t>
            </w:r>
          </w:p>
        </w:tc>
        <w:tc>
          <w:tcPr>
            <w:tcW w:w="258" w:type="pct"/>
          </w:tcPr>
          <w:p w14:paraId="07F342AF" w14:textId="77777777" w:rsidR="00A14FC6" w:rsidRDefault="00A14FC6">
            <w:pPr>
              <w:jc w:val="center"/>
            </w:pPr>
            <w:r>
              <w:t>An</w:t>
            </w:r>
          </w:p>
        </w:tc>
        <w:tc>
          <w:tcPr>
            <w:tcW w:w="260" w:type="pct"/>
          </w:tcPr>
          <w:p w14:paraId="1A51E1BC" w14:textId="77777777" w:rsidR="00A14FC6" w:rsidRDefault="00A14FC6">
            <w:pPr>
              <w:jc w:val="center"/>
            </w:pPr>
            <w:r>
              <w:t>10</w:t>
            </w:r>
          </w:p>
        </w:tc>
      </w:tr>
    </w:tbl>
    <w:p w14:paraId="77D5A874" w14:textId="77777777" w:rsidR="00A14FC6" w:rsidRDefault="00A14FC6">
      <w:r>
        <w:rPr>
          <w:b/>
          <w:bCs/>
        </w:rPr>
        <w:t>CO</w:t>
      </w:r>
      <w:r>
        <w:t xml:space="preserve"> – COURSE OUTCOME</w:t>
      </w:r>
      <w:r>
        <w:tab/>
        <w:t xml:space="preserve">        </w:t>
      </w:r>
      <w:r>
        <w:rPr>
          <w:b/>
          <w:bCs/>
        </w:rPr>
        <w:t>BL</w:t>
      </w:r>
      <w:r>
        <w:t xml:space="preserve"> – BLOOM’S LEVEL        </w:t>
      </w:r>
      <w:r>
        <w:rPr>
          <w:b/>
          <w:bCs/>
        </w:rPr>
        <w:t>M</w:t>
      </w:r>
      <w:r>
        <w:t xml:space="preserve"> – MARKS ALLOTTED</w:t>
      </w:r>
    </w:p>
    <w:p w14:paraId="5AAC701C" w14:textId="77777777" w:rsidR="00A14FC6" w:rsidRPr="00B852FB" w:rsidRDefault="00A14FC6">
      <w:pPr>
        <w:rPr>
          <w:sz w:val="22"/>
          <w:szCs w:val="22"/>
        </w:rPr>
      </w:pPr>
    </w:p>
    <w:tbl>
      <w:tblPr>
        <w:tblStyle w:val="TableGrid"/>
        <w:tblW w:w="10490" w:type="dxa"/>
        <w:tblInd w:w="-714" w:type="dxa"/>
        <w:tblLook w:val="04A0" w:firstRow="1" w:lastRow="0" w:firstColumn="1" w:lastColumn="0" w:noHBand="0" w:noVBand="1"/>
      </w:tblPr>
      <w:tblGrid>
        <w:gridCol w:w="632"/>
        <w:gridCol w:w="9858"/>
      </w:tblGrid>
      <w:tr w:rsidR="00A14FC6" w:rsidRPr="00B852FB" w14:paraId="131C2EEF" w14:textId="77777777">
        <w:tc>
          <w:tcPr>
            <w:tcW w:w="632" w:type="dxa"/>
          </w:tcPr>
          <w:p w14:paraId="2455D9AF" w14:textId="77777777" w:rsidR="00A14FC6" w:rsidRPr="00B852FB" w:rsidRDefault="00A14FC6">
            <w:pPr>
              <w:jc w:val="center"/>
              <w:rPr>
                <w:sz w:val="22"/>
                <w:szCs w:val="22"/>
              </w:rPr>
            </w:pPr>
          </w:p>
        </w:tc>
        <w:tc>
          <w:tcPr>
            <w:tcW w:w="9858" w:type="dxa"/>
          </w:tcPr>
          <w:p w14:paraId="0C8CDD8D" w14:textId="77777777" w:rsidR="00A14FC6" w:rsidRPr="00B852FB" w:rsidRDefault="00A14FC6">
            <w:pPr>
              <w:jc w:val="center"/>
              <w:rPr>
                <w:b/>
                <w:sz w:val="22"/>
                <w:szCs w:val="22"/>
              </w:rPr>
            </w:pPr>
            <w:r w:rsidRPr="00B852FB">
              <w:rPr>
                <w:b/>
                <w:sz w:val="22"/>
                <w:szCs w:val="22"/>
              </w:rPr>
              <w:t>COURSE OUTCOMES</w:t>
            </w:r>
          </w:p>
        </w:tc>
      </w:tr>
      <w:tr w:rsidR="00A14FC6" w:rsidRPr="00B852FB" w14:paraId="0206B6BD" w14:textId="77777777">
        <w:tc>
          <w:tcPr>
            <w:tcW w:w="632" w:type="dxa"/>
          </w:tcPr>
          <w:p w14:paraId="3B414FF4" w14:textId="77777777" w:rsidR="00A14FC6" w:rsidRPr="00B852FB" w:rsidRDefault="00A14FC6">
            <w:pPr>
              <w:jc w:val="center"/>
              <w:rPr>
                <w:sz w:val="22"/>
                <w:szCs w:val="22"/>
              </w:rPr>
            </w:pPr>
            <w:r w:rsidRPr="00B852FB">
              <w:rPr>
                <w:sz w:val="22"/>
                <w:szCs w:val="22"/>
              </w:rPr>
              <w:t>CO1</w:t>
            </w:r>
          </w:p>
        </w:tc>
        <w:tc>
          <w:tcPr>
            <w:tcW w:w="9858" w:type="dxa"/>
          </w:tcPr>
          <w:p w14:paraId="53A52845" w14:textId="77777777" w:rsidR="00A14FC6" w:rsidRPr="00B852FB" w:rsidRDefault="00A14FC6">
            <w:pPr>
              <w:jc w:val="both"/>
              <w:rPr>
                <w:sz w:val="22"/>
                <w:szCs w:val="22"/>
              </w:rPr>
            </w:pPr>
            <w:r w:rsidRPr="00B852FB">
              <w:rPr>
                <w:sz w:val="22"/>
                <w:szCs w:val="22"/>
              </w:rPr>
              <w:t>Apply optimization concepts to solve real-world problems.</w:t>
            </w:r>
          </w:p>
        </w:tc>
      </w:tr>
      <w:tr w:rsidR="00A14FC6" w:rsidRPr="00B852FB" w14:paraId="08571942" w14:textId="77777777">
        <w:tc>
          <w:tcPr>
            <w:tcW w:w="632" w:type="dxa"/>
          </w:tcPr>
          <w:p w14:paraId="569D11B4" w14:textId="77777777" w:rsidR="00A14FC6" w:rsidRPr="00B852FB" w:rsidRDefault="00A14FC6">
            <w:pPr>
              <w:jc w:val="center"/>
              <w:rPr>
                <w:sz w:val="22"/>
                <w:szCs w:val="22"/>
              </w:rPr>
            </w:pPr>
            <w:r w:rsidRPr="00B852FB">
              <w:rPr>
                <w:sz w:val="22"/>
                <w:szCs w:val="22"/>
              </w:rPr>
              <w:t>CO2</w:t>
            </w:r>
          </w:p>
        </w:tc>
        <w:tc>
          <w:tcPr>
            <w:tcW w:w="9858" w:type="dxa"/>
          </w:tcPr>
          <w:p w14:paraId="62BD0434" w14:textId="77777777" w:rsidR="00A14FC6" w:rsidRPr="00B852FB" w:rsidRDefault="00A14FC6">
            <w:pPr>
              <w:jc w:val="both"/>
              <w:rPr>
                <w:sz w:val="22"/>
                <w:szCs w:val="22"/>
              </w:rPr>
            </w:pPr>
            <w:r w:rsidRPr="00B852FB">
              <w:rPr>
                <w:sz w:val="22"/>
                <w:szCs w:val="22"/>
              </w:rPr>
              <w:t>Analyze linear programming problems for solution robustness.</w:t>
            </w:r>
          </w:p>
        </w:tc>
      </w:tr>
      <w:tr w:rsidR="00A14FC6" w:rsidRPr="00B852FB" w14:paraId="486A00AC" w14:textId="77777777">
        <w:tc>
          <w:tcPr>
            <w:tcW w:w="632" w:type="dxa"/>
          </w:tcPr>
          <w:p w14:paraId="1070AEB4" w14:textId="77777777" w:rsidR="00A14FC6" w:rsidRPr="00B852FB" w:rsidRDefault="00A14FC6">
            <w:pPr>
              <w:jc w:val="center"/>
              <w:rPr>
                <w:sz w:val="22"/>
                <w:szCs w:val="22"/>
              </w:rPr>
            </w:pPr>
            <w:r w:rsidRPr="00B852FB">
              <w:rPr>
                <w:sz w:val="22"/>
                <w:szCs w:val="22"/>
              </w:rPr>
              <w:t>CO3</w:t>
            </w:r>
          </w:p>
        </w:tc>
        <w:tc>
          <w:tcPr>
            <w:tcW w:w="9858" w:type="dxa"/>
          </w:tcPr>
          <w:p w14:paraId="4DEAEBEF" w14:textId="77777777" w:rsidR="00A14FC6" w:rsidRPr="00B852FB" w:rsidRDefault="00A14FC6">
            <w:pPr>
              <w:jc w:val="both"/>
              <w:rPr>
                <w:sz w:val="22"/>
                <w:szCs w:val="22"/>
              </w:rPr>
            </w:pPr>
            <w:r w:rsidRPr="00B852FB">
              <w:rPr>
                <w:sz w:val="22"/>
                <w:szCs w:val="22"/>
              </w:rPr>
              <w:t>Implement gradient-based methods for constrained and unconstrained optimization.</w:t>
            </w:r>
          </w:p>
        </w:tc>
      </w:tr>
      <w:tr w:rsidR="00A14FC6" w:rsidRPr="00B852FB" w14:paraId="7B24A396" w14:textId="77777777">
        <w:tc>
          <w:tcPr>
            <w:tcW w:w="632" w:type="dxa"/>
          </w:tcPr>
          <w:p w14:paraId="25A89FF3" w14:textId="77777777" w:rsidR="00A14FC6" w:rsidRPr="00B852FB" w:rsidRDefault="00A14FC6">
            <w:pPr>
              <w:jc w:val="center"/>
              <w:rPr>
                <w:sz w:val="22"/>
                <w:szCs w:val="22"/>
              </w:rPr>
            </w:pPr>
            <w:r w:rsidRPr="00B852FB">
              <w:rPr>
                <w:sz w:val="22"/>
                <w:szCs w:val="22"/>
              </w:rPr>
              <w:t>CO4</w:t>
            </w:r>
          </w:p>
        </w:tc>
        <w:tc>
          <w:tcPr>
            <w:tcW w:w="9858" w:type="dxa"/>
          </w:tcPr>
          <w:p w14:paraId="510D0278" w14:textId="77777777" w:rsidR="00A14FC6" w:rsidRPr="00B852FB" w:rsidRDefault="00A14FC6">
            <w:pPr>
              <w:jc w:val="both"/>
              <w:rPr>
                <w:sz w:val="22"/>
                <w:szCs w:val="22"/>
              </w:rPr>
            </w:pPr>
            <w:r w:rsidRPr="00B852FB">
              <w:rPr>
                <w:sz w:val="22"/>
                <w:szCs w:val="22"/>
              </w:rPr>
              <w:t>Develop integer linear programming models for combinatorial optimization.</w:t>
            </w:r>
          </w:p>
        </w:tc>
      </w:tr>
      <w:tr w:rsidR="00A14FC6" w:rsidRPr="00B852FB" w14:paraId="31A2E72F" w14:textId="77777777">
        <w:tc>
          <w:tcPr>
            <w:tcW w:w="632" w:type="dxa"/>
          </w:tcPr>
          <w:p w14:paraId="47A4A435" w14:textId="77777777" w:rsidR="00A14FC6" w:rsidRPr="00B852FB" w:rsidRDefault="00A14FC6">
            <w:pPr>
              <w:jc w:val="center"/>
              <w:rPr>
                <w:sz w:val="22"/>
                <w:szCs w:val="22"/>
              </w:rPr>
            </w:pPr>
            <w:r w:rsidRPr="00B852FB">
              <w:rPr>
                <w:sz w:val="22"/>
                <w:szCs w:val="22"/>
              </w:rPr>
              <w:t>CO5</w:t>
            </w:r>
          </w:p>
        </w:tc>
        <w:tc>
          <w:tcPr>
            <w:tcW w:w="9858" w:type="dxa"/>
          </w:tcPr>
          <w:p w14:paraId="123C62B1" w14:textId="77777777" w:rsidR="00A14FC6" w:rsidRPr="00B852FB" w:rsidRDefault="00A14FC6">
            <w:pPr>
              <w:jc w:val="both"/>
              <w:rPr>
                <w:sz w:val="22"/>
                <w:szCs w:val="22"/>
              </w:rPr>
            </w:pPr>
            <w:r w:rsidRPr="00B852FB">
              <w:rPr>
                <w:sz w:val="22"/>
                <w:szCs w:val="22"/>
              </w:rPr>
              <w:t>Demonstrate evolutionary algorithms and compare their strengths and limitations.</w:t>
            </w:r>
          </w:p>
        </w:tc>
      </w:tr>
    </w:tbl>
    <w:p w14:paraId="518BC978" w14:textId="77777777" w:rsidR="00A14FC6" w:rsidRDefault="00A14FC6" w:rsidP="00A14FC6"/>
    <w:p w14:paraId="00F594C2" w14:textId="77777777" w:rsidR="00A14FC6" w:rsidRDefault="00A14FC6" w:rsidP="00035C9C">
      <w:pPr>
        <w:jc w:val="center"/>
        <w:rPr>
          <w:rFonts w:ascii="Arial" w:hAnsi="Arial" w:cs="Arial"/>
          <w:bCs/>
          <w:noProof/>
        </w:rPr>
      </w:pPr>
      <w:r>
        <w:rPr>
          <w:rFonts w:ascii="Arial" w:hAnsi="Arial" w:cs="Arial"/>
          <w:noProof/>
        </w:rPr>
        <w:drawing>
          <wp:inline distT="0" distB="0" distL="0" distR="0" wp14:anchorId="02F2657B" wp14:editId="282BDDF3">
            <wp:extent cx="5734050" cy="838200"/>
            <wp:effectExtent l="0" t="0" r="0" b="0"/>
            <wp:docPr id="936639166" name="Picture 93663916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8588920" w14:textId="77777777" w:rsidR="00A14FC6" w:rsidRDefault="00A14FC6" w:rsidP="001E26D5">
      <w:pPr>
        <w:jc w:val="center"/>
        <w:rPr>
          <w:b/>
          <w:bCs/>
        </w:rPr>
      </w:pPr>
    </w:p>
    <w:p w14:paraId="279188BD" w14:textId="77777777" w:rsidR="00A14FC6" w:rsidRDefault="00A14FC6" w:rsidP="001E26D5">
      <w:pPr>
        <w:jc w:val="center"/>
        <w:rPr>
          <w:b/>
          <w:bCs/>
        </w:rPr>
      </w:pPr>
      <w:r>
        <w:rPr>
          <w:b/>
          <w:bCs/>
        </w:rPr>
        <w:t>END SEMESTER EXAMINATION – APRIL / MAY 2026</w:t>
      </w:r>
    </w:p>
    <w:p w14:paraId="1537801F"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53758F4" w14:textId="77777777" w:rsidTr="00A14FC6">
        <w:trPr>
          <w:trHeight w:val="397"/>
          <w:jc w:val="center"/>
        </w:trPr>
        <w:tc>
          <w:tcPr>
            <w:tcW w:w="1555" w:type="dxa"/>
            <w:vAlign w:val="center"/>
          </w:tcPr>
          <w:p w14:paraId="0D3AE75A"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7CA231E" w14:textId="77777777" w:rsidR="00A14FC6" w:rsidRPr="0037089B" w:rsidRDefault="00A14FC6" w:rsidP="00A14FC6">
            <w:pPr>
              <w:pStyle w:val="Title"/>
              <w:jc w:val="left"/>
              <w:rPr>
                <w:b/>
                <w:sz w:val="22"/>
                <w:szCs w:val="22"/>
              </w:rPr>
            </w:pPr>
            <w:r>
              <w:rPr>
                <w:b/>
                <w:sz w:val="22"/>
                <w:szCs w:val="22"/>
              </w:rPr>
              <w:t>24CS3035</w:t>
            </w:r>
          </w:p>
        </w:tc>
        <w:tc>
          <w:tcPr>
            <w:tcW w:w="1417" w:type="dxa"/>
            <w:vAlign w:val="center"/>
          </w:tcPr>
          <w:p w14:paraId="10B1EAF3"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148F36D5"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57D621AA" w14:textId="77777777" w:rsidTr="00A14FC6">
        <w:trPr>
          <w:trHeight w:val="397"/>
          <w:jc w:val="center"/>
        </w:trPr>
        <w:tc>
          <w:tcPr>
            <w:tcW w:w="1555" w:type="dxa"/>
            <w:vAlign w:val="center"/>
          </w:tcPr>
          <w:p w14:paraId="475C5EBC"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DAB20D2" w14:textId="77777777" w:rsidR="00A14FC6" w:rsidRPr="0037089B" w:rsidRDefault="00A14FC6" w:rsidP="00A14FC6">
            <w:pPr>
              <w:pStyle w:val="Title"/>
              <w:jc w:val="left"/>
              <w:rPr>
                <w:b/>
                <w:sz w:val="22"/>
                <w:szCs w:val="22"/>
              </w:rPr>
            </w:pPr>
            <w:r>
              <w:rPr>
                <w:b/>
                <w:sz w:val="22"/>
                <w:szCs w:val="22"/>
              </w:rPr>
              <w:t xml:space="preserve">QUANTUM CRYPTOGRAPHY </w:t>
            </w:r>
          </w:p>
        </w:tc>
        <w:tc>
          <w:tcPr>
            <w:tcW w:w="1417" w:type="dxa"/>
            <w:vAlign w:val="center"/>
          </w:tcPr>
          <w:p w14:paraId="6916FFEA"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326495DE" w14:textId="77777777" w:rsidR="00A14FC6" w:rsidRPr="0037089B" w:rsidRDefault="00A14FC6" w:rsidP="00A14FC6">
            <w:pPr>
              <w:pStyle w:val="Title"/>
              <w:jc w:val="left"/>
              <w:rPr>
                <w:b/>
                <w:sz w:val="22"/>
                <w:szCs w:val="22"/>
              </w:rPr>
            </w:pPr>
            <w:r w:rsidRPr="0037089B">
              <w:rPr>
                <w:b/>
                <w:sz w:val="22"/>
                <w:szCs w:val="22"/>
              </w:rPr>
              <w:t>100</w:t>
            </w:r>
          </w:p>
        </w:tc>
      </w:tr>
    </w:tbl>
    <w:p w14:paraId="4CD6638E"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2B828828" w14:textId="77777777" w:rsidTr="00A14FC6">
        <w:trPr>
          <w:trHeight w:val="552"/>
        </w:trPr>
        <w:tc>
          <w:tcPr>
            <w:tcW w:w="272" w:type="pct"/>
            <w:vAlign w:val="center"/>
          </w:tcPr>
          <w:p w14:paraId="57B60E89" w14:textId="77777777" w:rsidR="00A14FC6" w:rsidRPr="003F48A5" w:rsidRDefault="00A14FC6" w:rsidP="004A6284">
            <w:pPr>
              <w:jc w:val="center"/>
              <w:rPr>
                <w:b/>
              </w:rPr>
            </w:pPr>
            <w:r w:rsidRPr="003F48A5">
              <w:rPr>
                <w:b/>
              </w:rPr>
              <w:t>Q. No.</w:t>
            </w:r>
          </w:p>
        </w:tc>
        <w:tc>
          <w:tcPr>
            <w:tcW w:w="3900" w:type="pct"/>
            <w:gridSpan w:val="2"/>
            <w:vAlign w:val="center"/>
          </w:tcPr>
          <w:p w14:paraId="7E587056" w14:textId="77777777" w:rsidR="00A14FC6" w:rsidRPr="003F48A5" w:rsidRDefault="00A14FC6" w:rsidP="004A6284">
            <w:pPr>
              <w:jc w:val="center"/>
              <w:rPr>
                <w:b/>
              </w:rPr>
            </w:pPr>
            <w:r w:rsidRPr="003F48A5">
              <w:rPr>
                <w:b/>
              </w:rPr>
              <w:t>Questions</w:t>
            </w:r>
          </w:p>
        </w:tc>
        <w:tc>
          <w:tcPr>
            <w:tcW w:w="319" w:type="pct"/>
          </w:tcPr>
          <w:p w14:paraId="21DA99E4" w14:textId="77777777" w:rsidR="00A14FC6" w:rsidRPr="003F48A5" w:rsidRDefault="00A14FC6" w:rsidP="00B700B4">
            <w:pPr>
              <w:jc w:val="center"/>
              <w:rPr>
                <w:b/>
              </w:rPr>
            </w:pPr>
            <w:r w:rsidRPr="003F48A5">
              <w:rPr>
                <w:b/>
              </w:rPr>
              <w:t>CO</w:t>
            </w:r>
          </w:p>
        </w:tc>
        <w:tc>
          <w:tcPr>
            <w:tcW w:w="256" w:type="pct"/>
          </w:tcPr>
          <w:p w14:paraId="5A4E830A" w14:textId="77777777" w:rsidR="00A14FC6" w:rsidRPr="003F48A5" w:rsidRDefault="00A14FC6" w:rsidP="00B700B4">
            <w:pPr>
              <w:jc w:val="center"/>
              <w:rPr>
                <w:b/>
              </w:rPr>
            </w:pPr>
            <w:r w:rsidRPr="003F48A5">
              <w:rPr>
                <w:b/>
              </w:rPr>
              <w:t>BL</w:t>
            </w:r>
          </w:p>
        </w:tc>
        <w:tc>
          <w:tcPr>
            <w:tcW w:w="253" w:type="pct"/>
          </w:tcPr>
          <w:p w14:paraId="1105EDDA" w14:textId="77777777" w:rsidR="00A14FC6" w:rsidRPr="003F48A5" w:rsidRDefault="00A14FC6" w:rsidP="00B700B4">
            <w:pPr>
              <w:jc w:val="center"/>
              <w:rPr>
                <w:b/>
              </w:rPr>
            </w:pPr>
            <w:r w:rsidRPr="003F48A5">
              <w:rPr>
                <w:b/>
              </w:rPr>
              <w:t>M</w:t>
            </w:r>
          </w:p>
        </w:tc>
      </w:tr>
      <w:tr w:rsidR="00A14FC6" w:rsidRPr="003F48A5" w14:paraId="2590DE92" w14:textId="77777777" w:rsidTr="00B700B4">
        <w:trPr>
          <w:trHeight w:val="552"/>
        </w:trPr>
        <w:tc>
          <w:tcPr>
            <w:tcW w:w="5000" w:type="pct"/>
            <w:gridSpan w:val="6"/>
          </w:tcPr>
          <w:p w14:paraId="49AE36B4" w14:textId="77777777" w:rsidR="00A14FC6" w:rsidRPr="003F48A5" w:rsidRDefault="00A14FC6" w:rsidP="00B700B4">
            <w:pPr>
              <w:jc w:val="center"/>
              <w:rPr>
                <w:b/>
                <w:u w:val="single"/>
              </w:rPr>
            </w:pPr>
            <w:r w:rsidRPr="003F48A5">
              <w:rPr>
                <w:b/>
                <w:u w:val="single"/>
              </w:rPr>
              <w:t>PART – A (4 X 20 = 80 MARKS)</w:t>
            </w:r>
          </w:p>
          <w:p w14:paraId="3B757EDE" w14:textId="77777777" w:rsidR="00A14FC6" w:rsidRPr="003F48A5" w:rsidRDefault="00A14FC6" w:rsidP="00B700B4">
            <w:pPr>
              <w:jc w:val="center"/>
              <w:rPr>
                <w:b/>
              </w:rPr>
            </w:pPr>
            <w:r w:rsidRPr="003F48A5">
              <w:rPr>
                <w:b/>
              </w:rPr>
              <w:t>(Answer all the Questions)</w:t>
            </w:r>
          </w:p>
        </w:tc>
      </w:tr>
      <w:tr w:rsidR="00A14FC6" w:rsidRPr="003F48A5" w14:paraId="00D30428" w14:textId="77777777" w:rsidTr="00A14FC6">
        <w:trPr>
          <w:trHeight w:val="283"/>
        </w:trPr>
        <w:tc>
          <w:tcPr>
            <w:tcW w:w="272" w:type="pct"/>
          </w:tcPr>
          <w:p w14:paraId="41B74B4D" w14:textId="77777777" w:rsidR="00A14FC6" w:rsidRPr="003F48A5" w:rsidRDefault="00A14FC6" w:rsidP="00B700B4">
            <w:pPr>
              <w:jc w:val="center"/>
            </w:pPr>
            <w:r w:rsidRPr="003F48A5">
              <w:t>1.</w:t>
            </w:r>
          </w:p>
        </w:tc>
        <w:tc>
          <w:tcPr>
            <w:tcW w:w="189" w:type="pct"/>
          </w:tcPr>
          <w:p w14:paraId="2FD08EA8" w14:textId="77777777" w:rsidR="00A14FC6" w:rsidRPr="003F48A5" w:rsidRDefault="00A14FC6" w:rsidP="00B700B4">
            <w:pPr>
              <w:jc w:val="center"/>
            </w:pPr>
          </w:p>
        </w:tc>
        <w:tc>
          <w:tcPr>
            <w:tcW w:w="3711" w:type="pct"/>
          </w:tcPr>
          <w:p w14:paraId="6EFD9A05" w14:textId="77777777" w:rsidR="00A14FC6" w:rsidRDefault="00A14FC6" w:rsidP="00A14FC6">
            <w:pPr>
              <w:pStyle w:val="p1"/>
              <w:jc w:val="both"/>
              <w:rPr>
                <w:rStyle w:val="s1"/>
              </w:rPr>
            </w:pPr>
            <w:r>
              <w:rPr>
                <w:rStyle w:val="s1"/>
              </w:rPr>
              <w:t>A defence communication system currently uses classical RSA encryption. Due to the rise of quantum computing threats, the organisation is planning to migrate to quantum cryptography.</w:t>
            </w:r>
          </w:p>
          <w:p w14:paraId="120AAD9A" w14:textId="77777777" w:rsidR="00A14FC6" w:rsidRDefault="00A14FC6" w:rsidP="00A16B88">
            <w:pPr>
              <w:pStyle w:val="p1"/>
              <w:numPr>
                <w:ilvl w:val="0"/>
                <w:numId w:val="83"/>
              </w:numPr>
              <w:jc w:val="both"/>
              <w:rPr>
                <w:rStyle w:val="s1"/>
              </w:rPr>
            </w:pPr>
            <w:r>
              <w:rPr>
                <w:rStyle w:val="s1"/>
              </w:rPr>
              <w:t xml:space="preserve">Explain the </w:t>
            </w:r>
            <w:r>
              <w:rPr>
                <w:rStyle w:val="s2"/>
              </w:rPr>
              <w:t>limitations of classical cryptographic systems</w:t>
            </w:r>
            <w:r>
              <w:rPr>
                <w:rStyle w:val="s1"/>
              </w:rPr>
              <w:t xml:space="preserve"> in this scenario.</w:t>
            </w:r>
          </w:p>
          <w:p w14:paraId="3EB2A31E" w14:textId="77777777" w:rsidR="00A14FC6" w:rsidRPr="003F48A5" w:rsidRDefault="00A14FC6" w:rsidP="00A16B88">
            <w:pPr>
              <w:pStyle w:val="p1"/>
              <w:numPr>
                <w:ilvl w:val="0"/>
                <w:numId w:val="83"/>
              </w:numPr>
              <w:jc w:val="both"/>
            </w:pPr>
            <w:r>
              <w:rPr>
                <w:rStyle w:val="s1"/>
              </w:rPr>
              <w:t xml:space="preserve">Discuss how </w:t>
            </w:r>
            <w:r>
              <w:rPr>
                <w:rStyle w:val="s2"/>
              </w:rPr>
              <w:t>quantum principles like superposition and entanglement</w:t>
            </w:r>
            <w:r>
              <w:rPr>
                <w:rStyle w:val="s1"/>
              </w:rPr>
              <w:t xml:space="preserve"> enhance security.</w:t>
            </w:r>
          </w:p>
        </w:tc>
        <w:tc>
          <w:tcPr>
            <w:tcW w:w="319" w:type="pct"/>
          </w:tcPr>
          <w:p w14:paraId="66289C40" w14:textId="77777777" w:rsidR="00A14FC6" w:rsidRPr="003F48A5" w:rsidRDefault="00A14FC6" w:rsidP="00B700B4">
            <w:pPr>
              <w:jc w:val="center"/>
            </w:pPr>
            <w:r w:rsidRPr="003F48A5">
              <w:t>CO1</w:t>
            </w:r>
          </w:p>
        </w:tc>
        <w:tc>
          <w:tcPr>
            <w:tcW w:w="256" w:type="pct"/>
          </w:tcPr>
          <w:p w14:paraId="3EFF21BC" w14:textId="77777777" w:rsidR="00A14FC6" w:rsidRPr="003F48A5" w:rsidRDefault="00A14FC6" w:rsidP="00B700B4">
            <w:pPr>
              <w:jc w:val="center"/>
            </w:pPr>
            <w:r>
              <w:t>An</w:t>
            </w:r>
          </w:p>
        </w:tc>
        <w:tc>
          <w:tcPr>
            <w:tcW w:w="253" w:type="pct"/>
          </w:tcPr>
          <w:p w14:paraId="5CBE0502" w14:textId="77777777" w:rsidR="00A14FC6" w:rsidRPr="003F48A5" w:rsidRDefault="00A14FC6" w:rsidP="00B700B4">
            <w:pPr>
              <w:jc w:val="center"/>
            </w:pPr>
            <w:r w:rsidRPr="003F48A5">
              <w:t>20</w:t>
            </w:r>
          </w:p>
        </w:tc>
      </w:tr>
      <w:tr w:rsidR="00A14FC6" w:rsidRPr="003F48A5" w14:paraId="3F8E6DD7" w14:textId="77777777" w:rsidTr="00A14FC6">
        <w:trPr>
          <w:trHeight w:val="239"/>
        </w:trPr>
        <w:tc>
          <w:tcPr>
            <w:tcW w:w="272" w:type="pct"/>
          </w:tcPr>
          <w:p w14:paraId="3A53319F" w14:textId="77777777" w:rsidR="00A14FC6" w:rsidRPr="003F48A5" w:rsidRDefault="00A14FC6" w:rsidP="00B700B4">
            <w:pPr>
              <w:jc w:val="center"/>
            </w:pPr>
          </w:p>
        </w:tc>
        <w:tc>
          <w:tcPr>
            <w:tcW w:w="189" w:type="pct"/>
          </w:tcPr>
          <w:p w14:paraId="24A3785B" w14:textId="77777777" w:rsidR="00A14FC6" w:rsidRPr="003F48A5" w:rsidRDefault="00A14FC6" w:rsidP="00B700B4">
            <w:pPr>
              <w:jc w:val="center"/>
            </w:pPr>
          </w:p>
        </w:tc>
        <w:tc>
          <w:tcPr>
            <w:tcW w:w="3711" w:type="pct"/>
          </w:tcPr>
          <w:p w14:paraId="2E4D06F6" w14:textId="77777777" w:rsidR="00A14FC6" w:rsidRPr="003F48A5" w:rsidRDefault="00A14FC6" w:rsidP="00035C9C">
            <w:pPr>
              <w:jc w:val="center"/>
              <w:rPr>
                <w:b/>
                <w:bCs/>
              </w:rPr>
            </w:pPr>
            <w:r w:rsidRPr="003F48A5">
              <w:rPr>
                <w:b/>
                <w:bCs/>
              </w:rPr>
              <w:t>(OR)</w:t>
            </w:r>
          </w:p>
        </w:tc>
        <w:tc>
          <w:tcPr>
            <w:tcW w:w="319" w:type="pct"/>
          </w:tcPr>
          <w:p w14:paraId="5C10E548" w14:textId="77777777" w:rsidR="00A14FC6" w:rsidRPr="003F48A5" w:rsidRDefault="00A14FC6" w:rsidP="00B700B4">
            <w:pPr>
              <w:jc w:val="center"/>
            </w:pPr>
          </w:p>
        </w:tc>
        <w:tc>
          <w:tcPr>
            <w:tcW w:w="256" w:type="pct"/>
          </w:tcPr>
          <w:p w14:paraId="0F38D3CD" w14:textId="77777777" w:rsidR="00A14FC6" w:rsidRPr="003F48A5" w:rsidRDefault="00A14FC6" w:rsidP="00B700B4">
            <w:pPr>
              <w:jc w:val="center"/>
            </w:pPr>
          </w:p>
        </w:tc>
        <w:tc>
          <w:tcPr>
            <w:tcW w:w="253" w:type="pct"/>
          </w:tcPr>
          <w:p w14:paraId="12220E62" w14:textId="77777777" w:rsidR="00A14FC6" w:rsidRPr="003F48A5" w:rsidRDefault="00A14FC6" w:rsidP="00B700B4">
            <w:pPr>
              <w:jc w:val="center"/>
            </w:pPr>
          </w:p>
        </w:tc>
      </w:tr>
      <w:tr w:rsidR="00A14FC6" w:rsidRPr="003F48A5" w14:paraId="2ABACD67" w14:textId="77777777" w:rsidTr="00A14FC6">
        <w:trPr>
          <w:trHeight w:val="283"/>
        </w:trPr>
        <w:tc>
          <w:tcPr>
            <w:tcW w:w="272" w:type="pct"/>
          </w:tcPr>
          <w:p w14:paraId="56189956" w14:textId="77777777" w:rsidR="00A14FC6" w:rsidRPr="003F48A5" w:rsidRDefault="00A14FC6" w:rsidP="00B700B4">
            <w:pPr>
              <w:jc w:val="center"/>
            </w:pPr>
            <w:r w:rsidRPr="003F48A5">
              <w:t>2.</w:t>
            </w:r>
          </w:p>
        </w:tc>
        <w:tc>
          <w:tcPr>
            <w:tcW w:w="189" w:type="pct"/>
          </w:tcPr>
          <w:p w14:paraId="08BF55FB" w14:textId="77777777" w:rsidR="00A14FC6" w:rsidRPr="003F48A5" w:rsidRDefault="00A14FC6" w:rsidP="00B700B4">
            <w:pPr>
              <w:jc w:val="center"/>
            </w:pPr>
          </w:p>
        </w:tc>
        <w:tc>
          <w:tcPr>
            <w:tcW w:w="3711" w:type="pct"/>
          </w:tcPr>
          <w:p w14:paraId="2F523A94" w14:textId="77777777" w:rsidR="00A14FC6" w:rsidRDefault="00A14FC6" w:rsidP="00A14FC6">
            <w:pPr>
              <w:pStyle w:val="p1"/>
              <w:jc w:val="both"/>
            </w:pPr>
            <w:r>
              <w:rPr>
                <w:rStyle w:val="s1"/>
              </w:rPr>
              <w:t xml:space="preserve">A telecom company is testing the </w:t>
            </w:r>
            <w:r>
              <w:rPr>
                <w:rStyle w:val="s2"/>
              </w:rPr>
              <w:t>E91 protocol</w:t>
            </w:r>
            <w:r>
              <w:rPr>
                <w:rStyle w:val="s1"/>
              </w:rPr>
              <w:t xml:space="preserve"> for secure communication.</w:t>
            </w:r>
          </w:p>
          <w:p w14:paraId="009E02AE" w14:textId="77777777" w:rsidR="00A14FC6" w:rsidRDefault="00A14FC6" w:rsidP="00A16B88">
            <w:pPr>
              <w:pStyle w:val="p1"/>
              <w:numPr>
                <w:ilvl w:val="0"/>
                <w:numId w:val="84"/>
              </w:numPr>
              <w:jc w:val="both"/>
              <w:rPr>
                <w:rStyle w:val="s1"/>
              </w:rPr>
            </w:pPr>
            <w:r>
              <w:rPr>
                <w:rStyle w:val="s1"/>
              </w:rPr>
              <w:t xml:space="preserve">Explain how </w:t>
            </w:r>
            <w:r>
              <w:rPr>
                <w:rStyle w:val="s2"/>
              </w:rPr>
              <w:t>quantum entanglement</w:t>
            </w:r>
            <w:r>
              <w:rPr>
                <w:rStyle w:val="s1"/>
              </w:rPr>
              <w:t xml:space="preserve"> is used in E91.</w:t>
            </w:r>
          </w:p>
          <w:p w14:paraId="48D9888E" w14:textId="77777777" w:rsidR="00A14FC6" w:rsidRPr="003F48A5" w:rsidRDefault="00A14FC6" w:rsidP="00A16B88">
            <w:pPr>
              <w:pStyle w:val="p1"/>
              <w:numPr>
                <w:ilvl w:val="0"/>
                <w:numId w:val="84"/>
              </w:numPr>
              <w:jc w:val="both"/>
            </w:pPr>
            <w:r>
              <w:rPr>
                <w:rStyle w:val="s1"/>
              </w:rPr>
              <w:t xml:space="preserve">Compare BB84 and E91 in terms of </w:t>
            </w:r>
            <w:r>
              <w:rPr>
                <w:rStyle w:val="s2"/>
              </w:rPr>
              <w:t>security and implementation challenges</w:t>
            </w:r>
            <w:r>
              <w:rPr>
                <w:rStyle w:val="s1"/>
              </w:rPr>
              <w:t>.</w:t>
            </w:r>
          </w:p>
        </w:tc>
        <w:tc>
          <w:tcPr>
            <w:tcW w:w="319" w:type="pct"/>
          </w:tcPr>
          <w:p w14:paraId="5C588408" w14:textId="77777777" w:rsidR="00A14FC6" w:rsidRPr="003F48A5" w:rsidRDefault="00A14FC6" w:rsidP="00B700B4">
            <w:pPr>
              <w:jc w:val="center"/>
            </w:pPr>
            <w:r w:rsidRPr="003F48A5">
              <w:t>CO2</w:t>
            </w:r>
          </w:p>
        </w:tc>
        <w:tc>
          <w:tcPr>
            <w:tcW w:w="256" w:type="pct"/>
          </w:tcPr>
          <w:p w14:paraId="4ACE010B" w14:textId="77777777" w:rsidR="00A14FC6" w:rsidRPr="003F48A5" w:rsidRDefault="00A14FC6" w:rsidP="00B700B4">
            <w:pPr>
              <w:jc w:val="center"/>
            </w:pPr>
            <w:r>
              <w:t>E</w:t>
            </w:r>
          </w:p>
        </w:tc>
        <w:tc>
          <w:tcPr>
            <w:tcW w:w="253" w:type="pct"/>
          </w:tcPr>
          <w:p w14:paraId="5C0AF08A" w14:textId="77777777" w:rsidR="00A14FC6" w:rsidRPr="003F48A5" w:rsidRDefault="00A14FC6" w:rsidP="00B700B4">
            <w:pPr>
              <w:jc w:val="center"/>
            </w:pPr>
            <w:r w:rsidRPr="003F48A5">
              <w:t>20</w:t>
            </w:r>
          </w:p>
        </w:tc>
      </w:tr>
      <w:tr w:rsidR="00A14FC6" w:rsidRPr="003F48A5" w14:paraId="330A4BD7" w14:textId="77777777" w:rsidTr="00A14FC6">
        <w:trPr>
          <w:trHeight w:val="397"/>
        </w:trPr>
        <w:tc>
          <w:tcPr>
            <w:tcW w:w="272" w:type="pct"/>
          </w:tcPr>
          <w:p w14:paraId="5B66B824" w14:textId="77777777" w:rsidR="00A14FC6" w:rsidRPr="003F48A5" w:rsidRDefault="00A14FC6" w:rsidP="00B700B4">
            <w:pPr>
              <w:jc w:val="center"/>
            </w:pPr>
          </w:p>
        </w:tc>
        <w:tc>
          <w:tcPr>
            <w:tcW w:w="189" w:type="pct"/>
          </w:tcPr>
          <w:p w14:paraId="0EB3211C" w14:textId="77777777" w:rsidR="00A14FC6" w:rsidRPr="003F48A5" w:rsidRDefault="00A14FC6" w:rsidP="00B700B4">
            <w:pPr>
              <w:jc w:val="center"/>
            </w:pPr>
          </w:p>
        </w:tc>
        <w:tc>
          <w:tcPr>
            <w:tcW w:w="3711" w:type="pct"/>
          </w:tcPr>
          <w:p w14:paraId="0909F575" w14:textId="77777777" w:rsidR="00A14FC6" w:rsidRPr="003F48A5" w:rsidRDefault="00A14FC6" w:rsidP="00035C9C">
            <w:pPr>
              <w:jc w:val="both"/>
            </w:pPr>
          </w:p>
        </w:tc>
        <w:tc>
          <w:tcPr>
            <w:tcW w:w="319" w:type="pct"/>
          </w:tcPr>
          <w:p w14:paraId="5E1A4B84" w14:textId="77777777" w:rsidR="00A14FC6" w:rsidRPr="003F48A5" w:rsidRDefault="00A14FC6" w:rsidP="00B700B4">
            <w:pPr>
              <w:jc w:val="center"/>
            </w:pPr>
          </w:p>
        </w:tc>
        <w:tc>
          <w:tcPr>
            <w:tcW w:w="256" w:type="pct"/>
          </w:tcPr>
          <w:p w14:paraId="31CFE1C4" w14:textId="77777777" w:rsidR="00A14FC6" w:rsidRPr="003F48A5" w:rsidRDefault="00A14FC6" w:rsidP="00B700B4">
            <w:pPr>
              <w:jc w:val="center"/>
            </w:pPr>
          </w:p>
        </w:tc>
        <w:tc>
          <w:tcPr>
            <w:tcW w:w="253" w:type="pct"/>
          </w:tcPr>
          <w:p w14:paraId="0F14FBBD" w14:textId="77777777" w:rsidR="00A14FC6" w:rsidRPr="003F48A5" w:rsidRDefault="00A14FC6" w:rsidP="00B700B4">
            <w:pPr>
              <w:jc w:val="center"/>
            </w:pPr>
          </w:p>
        </w:tc>
      </w:tr>
      <w:tr w:rsidR="00A14FC6" w:rsidRPr="003F48A5" w14:paraId="088F12D2" w14:textId="77777777" w:rsidTr="00A14FC6">
        <w:trPr>
          <w:trHeight w:val="283"/>
        </w:trPr>
        <w:tc>
          <w:tcPr>
            <w:tcW w:w="272" w:type="pct"/>
          </w:tcPr>
          <w:p w14:paraId="2D0C4A34" w14:textId="77777777" w:rsidR="00A14FC6" w:rsidRPr="003F48A5" w:rsidRDefault="00A14FC6" w:rsidP="00B700B4">
            <w:pPr>
              <w:jc w:val="center"/>
            </w:pPr>
            <w:r w:rsidRPr="003F48A5">
              <w:t>3.</w:t>
            </w:r>
          </w:p>
        </w:tc>
        <w:tc>
          <w:tcPr>
            <w:tcW w:w="189" w:type="pct"/>
          </w:tcPr>
          <w:p w14:paraId="4B87713A" w14:textId="77777777" w:rsidR="00A14FC6" w:rsidRPr="003F48A5" w:rsidRDefault="00A14FC6" w:rsidP="00B700B4">
            <w:pPr>
              <w:jc w:val="center"/>
            </w:pPr>
          </w:p>
        </w:tc>
        <w:tc>
          <w:tcPr>
            <w:tcW w:w="3711" w:type="pct"/>
          </w:tcPr>
          <w:p w14:paraId="260F8AB9" w14:textId="77777777" w:rsidR="00A14FC6" w:rsidRDefault="00A14FC6" w:rsidP="00A14FC6">
            <w:pPr>
              <w:pStyle w:val="p1"/>
              <w:jc w:val="both"/>
              <w:rPr>
                <w:rStyle w:val="s1"/>
              </w:rPr>
            </w:pPr>
            <w:r>
              <w:rPr>
                <w:rStyle w:val="s1"/>
              </w:rPr>
              <w:t>A government agency needs to securely share confidential data among multiple departments.</w:t>
            </w:r>
          </w:p>
          <w:p w14:paraId="3D49AE14" w14:textId="77777777" w:rsidR="00A14FC6" w:rsidRDefault="00A14FC6" w:rsidP="00A16B88">
            <w:pPr>
              <w:pStyle w:val="p1"/>
              <w:numPr>
                <w:ilvl w:val="0"/>
                <w:numId w:val="82"/>
              </w:numPr>
              <w:jc w:val="both"/>
              <w:rPr>
                <w:rStyle w:val="s1"/>
              </w:rPr>
            </w:pPr>
            <w:r>
              <w:rPr>
                <w:rStyle w:val="s1"/>
              </w:rPr>
              <w:t xml:space="preserve">Explain how </w:t>
            </w:r>
            <w:r>
              <w:rPr>
                <w:rStyle w:val="s2"/>
              </w:rPr>
              <w:t>Quantum Secret Sharing</w:t>
            </w:r>
            <w:r>
              <w:rPr>
                <w:rStyle w:val="s1"/>
              </w:rPr>
              <w:t xml:space="preserve"> can be used in this scenario.</w:t>
            </w:r>
          </w:p>
          <w:p w14:paraId="4EA80B0F" w14:textId="77777777" w:rsidR="00A14FC6" w:rsidRPr="003F48A5" w:rsidRDefault="00A14FC6" w:rsidP="00A16B88">
            <w:pPr>
              <w:pStyle w:val="p1"/>
              <w:numPr>
                <w:ilvl w:val="0"/>
                <w:numId w:val="82"/>
              </w:numPr>
              <w:jc w:val="both"/>
            </w:pPr>
            <w:proofErr w:type="spellStart"/>
            <w:r>
              <w:rPr>
                <w:rStyle w:val="s1"/>
              </w:rPr>
              <w:t>Analyze</w:t>
            </w:r>
            <w:proofErr w:type="spellEnd"/>
            <w:r>
              <w:rPr>
                <w:rStyle w:val="s1"/>
              </w:rPr>
              <w:t xml:space="preserve"> its advantages over classical secret sharing techniques.</w:t>
            </w:r>
          </w:p>
        </w:tc>
        <w:tc>
          <w:tcPr>
            <w:tcW w:w="319" w:type="pct"/>
          </w:tcPr>
          <w:p w14:paraId="1FBD1777" w14:textId="77777777" w:rsidR="00A14FC6" w:rsidRPr="003F48A5" w:rsidRDefault="00A14FC6" w:rsidP="00B700B4">
            <w:pPr>
              <w:jc w:val="center"/>
            </w:pPr>
            <w:r w:rsidRPr="003F48A5">
              <w:t>CO3</w:t>
            </w:r>
          </w:p>
        </w:tc>
        <w:tc>
          <w:tcPr>
            <w:tcW w:w="256" w:type="pct"/>
          </w:tcPr>
          <w:p w14:paraId="343A01FA" w14:textId="77777777" w:rsidR="00A14FC6" w:rsidRPr="003F48A5" w:rsidRDefault="00A14FC6" w:rsidP="00B700B4">
            <w:pPr>
              <w:jc w:val="center"/>
            </w:pPr>
            <w:r>
              <w:t>An</w:t>
            </w:r>
          </w:p>
        </w:tc>
        <w:tc>
          <w:tcPr>
            <w:tcW w:w="253" w:type="pct"/>
          </w:tcPr>
          <w:p w14:paraId="306AB42E" w14:textId="77777777" w:rsidR="00A14FC6" w:rsidRPr="003F48A5" w:rsidRDefault="00A14FC6" w:rsidP="00B700B4">
            <w:pPr>
              <w:jc w:val="center"/>
            </w:pPr>
            <w:r w:rsidRPr="003F48A5">
              <w:t>20</w:t>
            </w:r>
          </w:p>
        </w:tc>
      </w:tr>
      <w:tr w:rsidR="00A14FC6" w:rsidRPr="003F48A5" w14:paraId="089C837E" w14:textId="77777777" w:rsidTr="00A14FC6">
        <w:trPr>
          <w:trHeight w:val="173"/>
        </w:trPr>
        <w:tc>
          <w:tcPr>
            <w:tcW w:w="272" w:type="pct"/>
          </w:tcPr>
          <w:p w14:paraId="73D1A80D" w14:textId="77777777" w:rsidR="00A14FC6" w:rsidRPr="003F48A5" w:rsidRDefault="00A14FC6" w:rsidP="00B700B4">
            <w:pPr>
              <w:jc w:val="center"/>
            </w:pPr>
          </w:p>
        </w:tc>
        <w:tc>
          <w:tcPr>
            <w:tcW w:w="189" w:type="pct"/>
          </w:tcPr>
          <w:p w14:paraId="4D28E98B" w14:textId="77777777" w:rsidR="00A14FC6" w:rsidRPr="003F48A5" w:rsidRDefault="00A14FC6" w:rsidP="00B700B4">
            <w:pPr>
              <w:jc w:val="center"/>
            </w:pPr>
          </w:p>
        </w:tc>
        <w:tc>
          <w:tcPr>
            <w:tcW w:w="3711" w:type="pct"/>
          </w:tcPr>
          <w:p w14:paraId="359445D9" w14:textId="77777777" w:rsidR="00A14FC6" w:rsidRPr="003F48A5" w:rsidRDefault="00A14FC6" w:rsidP="00035C9C">
            <w:pPr>
              <w:jc w:val="center"/>
            </w:pPr>
            <w:r w:rsidRPr="003F48A5">
              <w:rPr>
                <w:b/>
                <w:bCs/>
              </w:rPr>
              <w:t>(OR)</w:t>
            </w:r>
          </w:p>
        </w:tc>
        <w:tc>
          <w:tcPr>
            <w:tcW w:w="319" w:type="pct"/>
          </w:tcPr>
          <w:p w14:paraId="14487332" w14:textId="77777777" w:rsidR="00A14FC6" w:rsidRPr="003F48A5" w:rsidRDefault="00A14FC6" w:rsidP="00B700B4">
            <w:pPr>
              <w:jc w:val="center"/>
            </w:pPr>
          </w:p>
        </w:tc>
        <w:tc>
          <w:tcPr>
            <w:tcW w:w="256" w:type="pct"/>
          </w:tcPr>
          <w:p w14:paraId="3A780514" w14:textId="77777777" w:rsidR="00A14FC6" w:rsidRPr="003F48A5" w:rsidRDefault="00A14FC6" w:rsidP="00B700B4">
            <w:pPr>
              <w:jc w:val="center"/>
            </w:pPr>
          </w:p>
        </w:tc>
        <w:tc>
          <w:tcPr>
            <w:tcW w:w="253" w:type="pct"/>
          </w:tcPr>
          <w:p w14:paraId="2967A7C9" w14:textId="77777777" w:rsidR="00A14FC6" w:rsidRPr="003F48A5" w:rsidRDefault="00A14FC6" w:rsidP="00B700B4">
            <w:pPr>
              <w:jc w:val="center"/>
            </w:pPr>
          </w:p>
        </w:tc>
      </w:tr>
      <w:tr w:rsidR="00A14FC6" w:rsidRPr="003F48A5" w14:paraId="4784A9E0" w14:textId="77777777" w:rsidTr="00A14FC6">
        <w:trPr>
          <w:trHeight w:val="283"/>
        </w:trPr>
        <w:tc>
          <w:tcPr>
            <w:tcW w:w="272" w:type="pct"/>
          </w:tcPr>
          <w:p w14:paraId="776D3876" w14:textId="77777777" w:rsidR="00A14FC6" w:rsidRPr="003F48A5" w:rsidRDefault="00A14FC6" w:rsidP="00B700B4">
            <w:pPr>
              <w:jc w:val="center"/>
            </w:pPr>
            <w:r w:rsidRPr="003F48A5">
              <w:t>4.</w:t>
            </w:r>
          </w:p>
        </w:tc>
        <w:tc>
          <w:tcPr>
            <w:tcW w:w="189" w:type="pct"/>
          </w:tcPr>
          <w:p w14:paraId="341BEFD8" w14:textId="77777777" w:rsidR="00A14FC6" w:rsidRPr="003F48A5" w:rsidRDefault="00A14FC6" w:rsidP="00B700B4">
            <w:pPr>
              <w:jc w:val="center"/>
            </w:pPr>
          </w:p>
        </w:tc>
        <w:tc>
          <w:tcPr>
            <w:tcW w:w="3711" w:type="pct"/>
          </w:tcPr>
          <w:p w14:paraId="2ECCF761" w14:textId="77777777" w:rsidR="00A14FC6" w:rsidRPr="00614927" w:rsidRDefault="00A14FC6" w:rsidP="00A14FC6">
            <w:pPr>
              <w:jc w:val="both"/>
              <w:rPr>
                <w:color w:val="111111"/>
                <w:sz w:val="26"/>
                <w:szCs w:val="26"/>
                <w:lang w:val="en-IN" w:eastAsia="en-GB"/>
              </w:rPr>
            </w:pPr>
            <w:r w:rsidRPr="00614927">
              <w:rPr>
                <w:color w:val="111111"/>
                <w:sz w:val="26"/>
                <w:szCs w:val="26"/>
                <w:lang w:val="en-IN" w:eastAsia="en-GB"/>
              </w:rPr>
              <w:t>A secure voting system is being designed using quantum cryptography.</w:t>
            </w:r>
          </w:p>
          <w:p w14:paraId="083B09C7" w14:textId="77777777" w:rsidR="00A14FC6" w:rsidRPr="00346EDD" w:rsidRDefault="00A14FC6" w:rsidP="00A16B88">
            <w:pPr>
              <w:pStyle w:val="ListParagraph"/>
              <w:numPr>
                <w:ilvl w:val="0"/>
                <w:numId w:val="81"/>
              </w:numPr>
              <w:jc w:val="both"/>
              <w:rPr>
                <w:color w:val="111111"/>
                <w:sz w:val="26"/>
                <w:szCs w:val="26"/>
                <w:lang w:val="en-IN" w:eastAsia="en-GB"/>
              </w:rPr>
            </w:pPr>
            <w:r w:rsidRPr="00346EDD">
              <w:rPr>
                <w:color w:val="111111"/>
                <w:sz w:val="26"/>
                <w:szCs w:val="26"/>
                <w:lang w:val="en-IN" w:eastAsia="en-GB"/>
              </w:rPr>
              <w:t>Explain the concept of Quantum Bit Commitment with a suitable protocol.</w:t>
            </w:r>
          </w:p>
          <w:p w14:paraId="5BF2B9FC" w14:textId="77777777" w:rsidR="00A14FC6" w:rsidRPr="00B1528D" w:rsidRDefault="00A14FC6" w:rsidP="00A16B88">
            <w:pPr>
              <w:pStyle w:val="ListParagraph"/>
              <w:numPr>
                <w:ilvl w:val="0"/>
                <w:numId w:val="81"/>
              </w:numPr>
              <w:jc w:val="both"/>
              <w:rPr>
                <w:color w:val="111111"/>
                <w:sz w:val="26"/>
                <w:szCs w:val="26"/>
                <w:lang w:val="en-IN" w:eastAsia="en-GB"/>
              </w:rPr>
            </w:pPr>
            <w:proofErr w:type="spellStart"/>
            <w:r w:rsidRPr="00B1528D">
              <w:rPr>
                <w:color w:val="111111"/>
                <w:sz w:val="26"/>
                <w:szCs w:val="26"/>
                <w:lang w:val="en-IN" w:eastAsia="en-GB"/>
              </w:rPr>
              <w:t>Analyze</w:t>
            </w:r>
            <w:proofErr w:type="spellEnd"/>
            <w:r w:rsidRPr="00B1528D">
              <w:rPr>
                <w:color w:val="111111"/>
                <w:sz w:val="26"/>
                <w:szCs w:val="26"/>
                <w:lang w:val="en-IN" w:eastAsia="en-GB"/>
              </w:rPr>
              <w:t xml:space="preserve"> how to it ensures fairness, privacy, and security in the voting process.</w:t>
            </w:r>
          </w:p>
        </w:tc>
        <w:tc>
          <w:tcPr>
            <w:tcW w:w="319" w:type="pct"/>
          </w:tcPr>
          <w:p w14:paraId="09D5D636" w14:textId="77777777" w:rsidR="00A14FC6" w:rsidRPr="003F48A5" w:rsidRDefault="00A14FC6" w:rsidP="00B700B4">
            <w:pPr>
              <w:jc w:val="center"/>
            </w:pPr>
            <w:r w:rsidRPr="003F48A5">
              <w:t>CO4</w:t>
            </w:r>
          </w:p>
        </w:tc>
        <w:tc>
          <w:tcPr>
            <w:tcW w:w="256" w:type="pct"/>
          </w:tcPr>
          <w:p w14:paraId="6B878B0A" w14:textId="77777777" w:rsidR="00A14FC6" w:rsidRPr="003F48A5" w:rsidRDefault="00A14FC6" w:rsidP="00B700B4">
            <w:pPr>
              <w:jc w:val="center"/>
            </w:pPr>
            <w:r>
              <w:t>An</w:t>
            </w:r>
          </w:p>
        </w:tc>
        <w:tc>
          <w:tcPr>
            <w:tcW w:w="253" w:type="pct"/>
          </w:tcPr>
          <w:p w14:paraId="49EDEC07" w14:textId="77777777" w:rsidR="00A14FC6" w:rsidRPr="003F48A5" w:rsidRDefault="00A14FC6" w:rsidP="00B700B4">
            <w:pPr>
              <w:jc w:val="center"/>
            </w:pPr>
            <w:r w:rsidRPr="003F48A5">
              <w:t>20</w:t>
            </w:r>
          </w:p>
        </w:tc>
      </w:tr>
      <w:tr w:rsidR="00A14FC6" w:rsidRPr="003F48A5" w14:paraId="5B0D49C2" w14:textId="77777777" w:rsidTr="00A14FC6">
        <w:trPr>
          <w:trHeight w:val="397"/>
        </w:trPr>
        <w:tc>
          <w:tcPr>
            <w:tcW w:w="272" w:type="pct"/>
          </w:tcPr>
          <w:p w14:paraId="4775CE57" w14:textId="77777777" w:rsidR="00A14FC6" w:rsidRPr="003F48A5" w:rsidRDefault="00A14FC6" w:rsidP="00B700B4">
            <w:pPr>
              <w:jc w:val="center"/>
            </w:pPr>
          </w:p>
        </w:tc>
        <w:tc>
          <w:tcPr>
            <w:tcW w:w="189" w:type="pct"/>
          </w:tcPr>
          <w:p w14:paraId="0D79C2E4" w14:textId="77777777" w:rsidR="00A14FC6" w:rsidRPr="003F48A5" w:rsidRDefault="00A14FC6" w:rsidP="00B700B4">
            <w:pPr>
              <w:jc w:val="center"/>
            </w:pPr>
          </w:p>
        </w:tc>
        <w:tc>
          <w:tcPr>
            <w:tcW w:w="3711" w:type="pct"/>
          </w:tcPr>
          <w:p w14:paraId="13364BCB" w14:textId="77777777" w:rsidR="00A14FC6" w:rsidRPr="003F48A5" w:rsidRDefault="00A14FC6" w:rsidP="00035C9C">
            <w:pPr>
              <w:jc w:val="both"/>
            </w:pPr>
          </w:p>
        </w:tc>
        <w:tc>
          <w:tcPr>
            <w:tcW w:w="319" w:type="pct"/>
          </w:tcPr>
          <w:p w14:paraId="25066F9B" w14:textId="77777777" w:rsidR="00A14FC6" w:rsidRPr="003F48A5" w:rsidRDefault="00A14FC6" w:rsidP="00B700B4">
            <w:pPr>
              <w:jc w:val="center"/>
            </w:pPr>
          </w:p>
        </w:tc>
        <w:tc>
          <w:tcPr>
            <w:tcW w:w="256" w:type="pct"/>
          </w:tcPr>
          <w:p w14:paraId="02F46461" w14:textId="77777777" w:rsidR="00A14FC6" w:rsidRPr="003F48A5" w:rsidRDefault="00A14FC6" w:rsidP="00B700B4">
            <w:pPr>
              <w:jc w:val="center"/>
            </w:pPr>
          </w:p>
        </w:tc>
        <w:tc>
          <w:tcPr>
            <w:tcW w:w="253" w:type="pct"/>
          </w:tcPr>
          <w:p w14:paraId="74BB9342" w14:textId="77777777" w:rsidR="00A14FC6" w:rsidRPr="003F48A5" w:rsidRDefault="00A14FC6" w:rsidP="00B700B4">
            <w:pPr>
              <w:jc w:val="center"/>
            </w:pPr>
          </w:p>
        </w:tc>
      </w:tr>
      <w:tr w:rsidR="00A14FC6" w:rsidRPr="003F48A5" w14:paraId="5299A97B" w14:textId="77777777" w:rsidTr="00A14FC6">
        <w:trPr>
          <w:trHeight w:val="283"/>
        </w:trPr>
        <w:tc>
          <w:tcPr>
            <w:tcW w:w="272" w:type="pct"/>
          </w:tcPr>
          <w:p w14:paraId="27D36EEB" w14:textId="77777777" w:rsidR="00A14FC6" w:rsidRPr="003F48A5" w:rsidRDefault="00A14FC6" w:rsidP="00B700B4">
            <w:pPr>
              <w:jc w:val="center"/>
            </w:pPr>
            <w:r w:rsidRPr="003F48A5">
              <w:t>5.</w:t>
            </w:r>
          </w:p>
        </w:tc>
        <w:tc>
          <w:tcPr>
            <w:tcW w:w="189" w:type="pct"/>
          </w:tcPr>
          <w:p w14:paraId="7553063C" w14:textId="77777777" w:rsidR="00A14FC6" w:rsidRPr="003F48A5" w:rsidRDefault="00A14FC6" w:rsidP="00B700B4">
            <w:pPr>
              <w:jc w:val="center"/>
            </w:pPr>
          </w:p>
        </w:tc>
        <w:tc>
          <w:tcPr>
            <w:tcW w:w="3711" w:type="pct"/>
          </w:tcPr>
          <w:p w14:paraId="0D2315F9" w14:textId="77777777" w:rsidR="00A14FC6" w:rsidRDefault="00A14FC6" w:rsidP="00A14FC6">
            <w:pPr>
              <w:pStyle w:val="p1"/>
              <w:jc w:val="both"/>
            </w:pPr>
            <w:r>
              <w:rPr>
                <w:rStyle w:val="s1"/>
              </w:rPr>
              <w:t xml:space="preserve">A company is </w:t>
            </w:r>
            <w:proofErr w:type="spellStart"/>
            <w:r>
              <w:rPr>
                <w:rStyle w:val="s1"/>
              </w:rPr>
              <w:t>analyzing</w:t>
            </w:r>
            <w:proofErr w:type="spellEnd"/>
            <w:r>
              <w:rPr>
                <w:rStyle w:val="s1"/>
              </w:rPr>
              <w:t xml:space="preserve"> the differences between classical and quantum information systems.</w:t>
            </w:r>
          </w:p>
          <w:p w14:paraId="160EB3C5" w14:textId="77777777" w:rsidR="00A14FC6" w:rsidRDefault="00A14FC6" w:rsidP="00A16B88">
            <w:pPr>
              <w:pStyle w:val="p1"/>
              <w:numPr>
                <w:ilvl w:val="0"/>
                <w:numId w:val="85"/>
              </w:numPr>
              <w:spacing w:after="100" w:afterAutospacing="1"/>
              <w:jc w:val="both"/>
              <w:rPr>
                <w:rStyle w:val="s1"/>
              </w:rPr>
            </w:pPr>
            <w:r>
              <w:rPr>
                <w:rStyle w:val="s1"/>
              </w:rPr>
              <w:t xml:space="preserve">Explain </w:t>
            </w:r>
            <w:r>
              <w:rPr>
                <w:rStyle w:val="s2"/>
              </w:rPr>
              <w:t>qubits vs classical bits</w:t>
            </w:r>
            <w:r>
              <w:rPr>
                <w:rStyle w:val="s1"/>
              </w:rPr>
              <w:t xml:space="preserve"> with examples.</w:t>
            </w:r>
          </w:p>
          <w:p w14:paraId="4D135CE4" w14:textId="77777777" w:rsidR="00A14FC6" w:rsidRPr="003F48A5" w:rsidRDefault="00A14FC6" w:rsidP="00A16B88">
            <w:pPr>
              <w:pStyle w:val="p1"/>
              <w:numPr>
                <w:ilvl w:val="0"/>
                <w:numId w:val="85"/>
              </w:numPr>
              <w:jc w:val="both"/>
            </w:pPr>
            <w:r>
              <w:rPr>
                <w:rStyle w:val="s1"/>
              </w:rPr>
              <w:t xml:space="preserve">Discuss the significance of </w:t>
            </w:r>
            <w:r>
              <w:rPr>
                <w:rStyle w:val="s2"/>
              </w:rPr>
              <w:t>Bell’s Theorem</w:t>
            </w:r>
            <w:r>
              <w:rPr>
                <w:rStyle w:val="s1"/>
              </w:rPr>
              <w:t xml:space="preserve"> in quantum cryptography.</w:t>
            </w:r>
          </w:p>
        </w:tc>
        <w:tc>
          <w:tcPr>
            <w:tcW w:w="319" w:type="pct"/>
          </w:tcPr>
          <w:p w14:paraId="7ADF65E0" w14:textId="77777777" w:rsidR="00A14FC6" w:rsidRPr="003F48A5" w:rsidRDefault="00A14FC6" w:rsidP="00B700B4">
            <w:pPr>
              <w:jc w:val="center"/>
            </w:pPr>
            <w:r w:rsidRPr="003F48A5">
              <w:t>CO5</w:t>
            </w:r>
          </w:p>
        </w:tc>
        <w:tc>
          <w:tcPr>
            <w:tcW w:w="256" w:type="pct"/>
          </w:tcPr>
          <w:p w14:paraId="6754346A" w14:textId="77777777" w:rsidR="00A14FC6" w:rsidRPr="003F48A5" w:rsidRDefault="00A14FC6" w:rsidP="00B700B4">
            <w:pPr>
              <w:jc w:val="center"/>
            </w:pPr>
            <w:r>
              <w:t>U</w:t>
            </w:r>
          </w:p>
        </w:tc>
        <w:tc>
          <w:tcPr>
            <w:tcW w:w="253" w:type="pct"/>
          </w:tcPr>
          <w:p w14:paraId="246BB208" w14:textId="77777777" w:rsidR="00A14FC6" w:rsidRPr="003F48A5" w:rsidRDefault="00A14FC6" w:rsidP="00B700B4">
            <w:pPr>
              <w:jc w:val="center"/>
            </w:pPr>
            <w:r w:rsidRPr="003F48A5">
              <w:t>20</w:t>
            </w:r>
          </w:p>
        </w:tc>
      </w:tr>
      <w:tr w:rsidR="00A14FC6" w:rsidRPr="003F48A5" w14:paraId="08B595B3" w14:textId="77777777" w:rsidTr="00A14FC6">
        <w:trPr>
          <w:trHeight w:val="263"/>
        </w:trPr>
        <w:tc>
          <w:tcPr>
            <w:tcW w:w="272" w:type="pct"/>
          </w:tcPr>
          <w:p w14:paraId="6C07C5F2" w14:textId="77777777" w:rsidR="00A14FC6" w:rsidRPr="003F48A5" w:rsidRDefault="00A14FC6" w:rsidP="00B700B4">
            <w:pPr>
              <w:jc w:val="center"/>
            </w:pPr>
          </w:p>
        </w:tc>
        <w:tc>
          <w:tcPr>
            <w:tcW w:w="189" w:type="pct"/>
          </w:tcPr>
          <w:p w14:paraId="0141D532" w14:textId="77777777" w:rsidR="00A14FC6" w:rsidRPr="003F48A5" w:rsidRDefault="00A14FC6" w:rsidP="00B700B4">
            <w:pPr>
              <w:jc w:val="center"/>
            </w:pPr>
          </w:p>
        </w:tc>
        <w:tc>
          <w:tcPr>
            <w:tcW w:w="3711" w:type="pct"/>
          </w:tcPr>
          <w:p w14:paraId="559C9171" w14:textId="77777777" w:rsidR="00A14FC6" w:rsidRPr="003F48A5" w:rsidRDefault="00A14FC6" w:rsidP="00035C9C">
            <w:pPr>
              <w:jc w:val="center"/>
            </w:pPr>
            <w:r w:rsidRPr="003F48A5">
              <w:rPr>
                <w:b/>
                <w:bCs/>
              </w:rPr>
              <w:t>(OR)</w:t>
            </w:r>
          </w:p>
        </w:tc>
        <w:tc>
          <w:tcPr>
            <w:tcW w:w="319" w:type="pct"/>
          </w:tcPr>
          <w:p w14:paraId="72847151" w14:textId="77777777" w:rsidR="00A14FC6" w:rsidRPr="003F48A5" w:rsidRDefault="00A14FC6" w:rsidP="00B700B4">
            <w:pPr>
              <w:jc w:val="center"/>
            </w:pPr>
          </w:p>
        </w:tc>
        <w:tc>
          <w:tcPr>
            <w:tcW w:w="256" w:type="pct"/>
          </w:tcPr>
          <w:p w14:paraId="5DFC30DA" w14:textId="77777777" w:rsidR="00A14FC6" w:rsidRPr="003F48A5" w:rsidRDefault="00A14FC6" w:rsidP="00B700B4">
            <w:pPr>
              <w:jc w:val="center"/>
            </w:pPr>
          </w:p>
        </w:tc>
        <w:tc>
          <w:tcPr>
            <w:tcW w:w="253" w:type="pct"/>
          </w:tcPr>
          <w:p w14:paraId="2EEB01EC" w14:textId="77777777" w:rsidR="00A14FC6" w:rsidRPr="003F48A5" w:rsidRDefault="00A14FC6" w:rsidP="00B700B4">
            <w:pPr>
              <w:jc w:val="center"/>
            </w:pPr>
          </w:p>
        </w:tc>
      </w:tr>
      <w:tr w:rsidR="00A14FC6" w:rsidRPr="003F48A5" w14:paraId="64712395" w14:textId="77777777" w:rsidTr="00A14FC6">
        <w:trPr>
          <w:trHeight w:val="283"/>
        </w:trPr>
        <w:tc>
          <w:tcPr>
            <w:tcW w:w="272" w:type="pct"/>
          </w:tcPr>
          <w:p w14:paraId="393CBB23" w14:textId="77777777" w:rsidR="00A14FC6" w:rsidRPr="003F48A5" w:rsidRDefault="00A14FC6" w:rsidP="00B700B4">
            <w:pPr>
              <w:jc w:val="center"/>
            </w:pPr>
            <w:r w:rsidRPr="003F48A5">
              <w:t>6.</w:t>
            </w:r>
          </w:p>
        </w:tc>
        <w:tc>
          <w:tcPr>
            <w:tcW w:w="189" w:type="pct"/>
          </w:tcPr>
          <w:p w14:paraId="69E3EFA6" w14:textId="77777777" w:rsidR="00A14FC6" w:rsidRPr="003F48A5" w:rsidRDefault="00A14FC6" w:rsidP="00B700B4">
            <w:pPr>
              <w:jc w:val="center"/>
            </w:pPr>
          </w:p>
        </w:tc>
        <w:tc>
          <w:tcPr>
            <w:tcW w:w="3711" w:type="pct"/>
          </w:tcPr>
          <w:p w14:paraId="686DAD83" w14:textId="77777777" w:rsidR="00A14FC6" w:rsidRDefault="00A14FC6" w:rsidP="00A14FC6">
            <w:pPr>
              <w:pStyle w:val="p1"/>
              <w:jc w:val="both"/>
              <w:rPr>
                <w:rStyle w:val="s1"/>
              </w:rPr>
            </w:pPr>
            <w:r>
              <w:rPr>
                <w:rStyle w:val="s1"/>
              </w:rPr>
              <w:t>A healthcare system needs secure long-term data protection against future quantum attacks.</w:t>
            </w:r>
          </w:p>
          <w:p w14:paraId="52A65E3E" w14:textId="77777777" w:rsidR="00A14FC6" w:rsidRDefault="00A14FC6" w:rsidP="00A16B88">
            <w:pPr>
              <w:pStyle w:val="p1"/>
              <w:numPr>
                <w:ilvl w:val="0"/>
                <w:numId w:val="86"/>
              </w:numPr>
              <w:jc w:val="both"/>
              <w:rPr>
                <w:rStyle w:val="s1"/>
              </w:rPr>
            </w:pPr>
            <w:r>
              <w:rPr>
                <w:rStyle w:val="s1"/>
              </w:rPr>
              <w:t xml:space="preserve">Explain </w:t>
            </w:r>
            <w:r>
              <w:rPr>
                <w:rStyle w:val="s2"/>
              </w:rPr>
              <w:t>Post-Quantum Cryptography (PQC)</w:t>
            </w:r>
            <w:r>
              <w:rPr>
                <w:rStyle w:val="s1"/>
              </w:rPr>
              <w:t>.</w:t>
            </w:r>
          </w:p>
          <w:p w14:paraId="537A60B1" w14:textId="77777777" w:rsidR="00A14FC6" w:rsidRPr="003F48A5" w:rsidRDefault="00A14FC6" w:rsidP="00A16B88">
            <w:pPr>
              <w:pStyle w:val="p1"/>
              <w:numPr>
                <w:ilvl w:val="0"/>
                <w:numId w:val="86"/>
              </w:numPr>
              <w:jc w:val="both"/>
            </w:pPr>
            <w:r>
              <w:rPr>
                <w:rStyle w:val="s1"/>
              </w:rPr>
              <w:t>Discuss lattice-based and hash-based cryptographic approaches.</w:t>
            </w:r>
          </w:p>
        </w:tc>
        <w:tc>
          <w:tcPr>
            <w:tcW w:w="319" w:type="pct"/>
          </w:tcPr>
          <w:p w14:paraId="18DC3CEC" w14:textId="77777777" w:rsidR="00A14FC6" w:rsidRPr="003F48A5" w:rsidRDefault="00A14FC6" w:rsidP="00B700B4">
            <w:pPr>
              <w:jc w:val="center"/>
            </w:pPr>
            <w:r w:rsidRPr="003F48A5">
              <w:t>CO</w:t>
            </w:r>
            <w:r>
              <w:t>5</w:t>
            </w:r>
          </w:p>
        </w:tc>
        <w:tc>
          <w:tcPr>
            <w:tcW w:w="256" w:type="pct"/>
          </w:tcPr>
          <w:p w14:paraId="5419DC4F" w14:textId="77777777" w:rsidR="00A14FC6" w:rsidRPr="003F48A5" w:rsidRDefault="00A14FC6" w:rsidP="00B700B4">
            <w:pPr>
              <w:jc w:val="center"/>
            </w:pPr>
            <w:r>
              <w:t>U</w:t>
            </w:r>
          </w:p>
        </w:tc>
        <w:tc>
          <w:tcPr>
            <w:tcW w:w="253" w:type="pct"/>
          </w:tcPr>
          <w:p w14:paraId="7F25B3D6" w14:textId="77777777" w:rsidR="00A14FC6" w:rsidRPr="003F48A5" w:rsidRDefault="00A14FC6" w:rsidP="00B700B4">
            <w:pPr>
              <w:jc w:val="center"/>
            </w:pPr>
            <w:r w:rsidRPr="003F48A5">
              <w:t>20</w:t>
            </w:r>
          </w:p>
        </w:tc>
      </w:tr>
      <w:tr w:rsidR="00A14FC6" w:rsidRPr="003F48A5" w14:paraId="56B0927E" w14:textId="77777777" w:rsidTr="00A14FC6">
        <w:trPr>
          <w:trHeight w:val="397"/>
        </w:trPr>
        <w:tc>
          <w:tcPr>
            <w:tcW w:w="272" w:type="pct"/>
          </w:tcPr>
          <w:p w14:paraId="636EFB4B" w14:textId="77777777" w:rsidR="00A14FC6" w:rsidRPr="003F48A5" w:rsidRDefault="00A14FC6" w:rsidP="00B700B4">
            <w:pPr>
              <w:jc w:val="center"/>
            </w:pPr>
          </w:p>
        </w:tc>
        <w:tc>
          <w:tcPr>
            <w:tcW w:w="189" w:type="pct"/>
          </w:tcPr>
          <w:p w14:paraId="33AB693A" w14:textId="77777777" w:rsidR="00A14FC6" w:rsidRPr="003F48A5" w:rsidRDefault="00A14FC6" w:rsidP="00B700B4">
            <w:pPr>
              <w:jc w:val="center"/>
            </w:pPr>
          </w:p>
        </w:tc>
        <w:tc>
          <w:tcPr>
            <w:tcW w:w="3711" w:type="pct"/>
          </w:tcPr>
          <w:p w14:paraId="51F0AF02" w14:textId="77777777" w:rsidR="00A14FC6" w:rsidRPr="003F48A5" w:rsidRDefault="00A14FC6" w:rsidP="00035C9C">
            <w:pPr>
              <w:jc w:val="both"/>
            </w:pPr>
          </w:p>
        </w:tc>
        <w:tc>
          <w:tcPr>
            <w:tcW w:w="319" w:type="pct"/>
          </w:tcPr>
          <w:p w14:paraId="1976D0DF" w14:textId="77777777" w:rsidR="00A14FC6" w:rsidRPr="003F48A5" w:rsidRDefault="00A14FC6" w:rsidP="00B700B4">
            <w:pPr>
              <w:jc w:val="center"/>
            </w:pPr>
          </w:p>
        </w:tc>
        <w:tc>
          <w:tcPr>
            <w:tcW w:w="256" w:type="pct"/>
          </w:tcPr>
          <w:p w14:paraId="7E37B920" w14:textId="77777777" w:rsidR="00A14FC6" w:rsidRPr="003F48A5" w:rsidRDefault="00A14FC6" w:rsidP="00B700B4">
            <w:pPr>
              <w:jc w:val="center"/>
            </w:pPr>
          </w:p>
        </w:tc>
        <w:tc>
          <w:tcPr>
            <w:tcW w:w="253" w:type="pct"/>
          </w:tcPr>
          <w:p w14:paraId="3AC5F0B8" w14:textId="77777777" w:rsidR="00A14FC6" w:rsidRPr="003F48A5" w:rsidRDefault="00A14FC6" w:rsidP="00B700B4">
            <w:pPr>
              <w:jc w:val="center"/>
            </w:pPr>
          </w:p>
        </w:tc>
      </w:tr>
      <w:tr w:rsidR="00A14FC6" w:rsidRPr="003F48A5" w14:paraId="08631D8C" w14:textId="77777777" w:rsidTr="00A14FC6">
        <w:trPr>
          <w:trHeight w:val="283"/>
        </w:trPr>
        <w:tc>
          <w:tcPr>
            <w:tcW w:w="272" w:type="pct"/>
          </w:tcPr>
          <w:p w14:paraId="4EF0C8D5" w14:textId="77777777" w:rsidR="00A14FC6" w:rsidRPr="003F48A5" w:rsidRDefault="00A14FC6" w:rsidP="00B700B4">
            <w:pPr>
              <w:jc w:val="center"/>
            </w:pPr>
            <w:r w:rsidRPr="003F48A5">
              <w:t>7.</w:t>
            </w:r>
          </w:p>
        </w:tc>
        <w:tc>
          <w:tcPr>
            <w:tcW w:w="189" w:type="pct"/>
          </w:tcPr>
          <w:p w14:paraId="06558426" w14:textId="77777777" w:rsidR="00A14FC6" w:rsidRPr="003F48A5" w:rsidRDefault="00A14FC6" w:rsidP="00B700B4">
            <w:pPr>
              <w:jc w:val="center"/>
            </w:pPr>
          </w:p>
        </w:tc>
        <w:tc>
          <w:tcPr>
            <w:tcW w:w="3711" w:type="pct"/>
          </w:tcPr>
          <w:p w14:paraId="19BB6772" w14:textId="77777777" w:rsidR="00A14FC6" w:rsidRDefault="00A14FC6" w:rsidP="00A14FC6">
            <w:pPr>
              <w:pStyle w:val="p1"/>
              <w:jc w:val="both"/>
            </w:pPr>
            <w:r>
              <w:rPr>
                <w:rStyle w:val="s1"/>
              </w:rPr>
              <w:t xml:space="preserve">An organization wants to implement </w:t>
            </w:r>
            <w:r>
              <w:rPr>
                <w:rStyle w:val="s2"/>
              </w:rPr>
              <w:t>quantum digital signatures</w:t>
            </w:r>
            <w:r>
              <w:rPr>
                <w:rStyle w:val="s1"/>
              </w:rPr>
              <w:t xml:space="preserve"> for secure document authentication.</w:t>
            </w:r>
          </w:p>
          <w:p w14:paraId="457C3863" w14:textId="77777777" w:rsidR="00A14FC6" w:rsidRDefault="00A14FC6" w:rsidP="00A16B88">
            <w:pPr>
              <w:pStyle w:val="p1"/>
              <w:numPr>
                <w:ilvl w:val="0"/>
                <w:numId w:val="87"/>
              </w:numPr>
              <w:spacing w:after="100" w:afterAutospacing="1"/>
              <w:jc w:val="both"/>
              <w:rPr>
                <w:rStyle w:val="s1"/>
              </w:rPr>
            </w:pPr>
            <w:r>
              <w:rPr>
                <w:rStyle w:val="s1"/>
              </w:rPr>
              <w:t>Describe the working of quantum digital signatures.</w:t>
            </w:r>
          </w:p>
          <w:p w14:paraId="498BFBBD" w14:textId="77777777" w:rsidR="00A14FC6" w:rsidRPr="003F48A5" w:rsidRDefault="00A14FC6" w:rsidP="00A16B88">
            <w:pPr>
              <w:pStyle w:val="p1"/>
              <w:numPr>
                <w:ilvl w:val="0"/>
                <w:numId w:val="87"/>
              </w:numPr>
              <w:jc w:val="both"/>
            </w:pPr>
            <w:r>
              <w:rPr>
                <w:rStyle w:val="s1"/>
              </w:rPr>
              <w:t>Evaluate their effectiveness in preventing forgery.</w:t>
            </w:r>
          </w:p>
        </w:tc>
        <w:tc>
          <w:tcPr>
            <w:tcW w:w="319" w:type="pct"/>
          </w:tcPr>
          <w:p w14:paraId="1A457055" w14:textId="77777777" w:rsidR="00A14FC6" w:rsidRPr="003F48A5" w:rsidRDefault="00A14FC6" w:rsidP="00B700B4">
            <w:pPr>
              <w:jc w:val="center"/>
            </w:pPr>
            <w:r w:rsidRPr="003F48A5">
              <w:t>CO</w:t>
            </w:r>
            <w:r>
              <w:t>3</w:t>
            </w:r>
          </w:p>
        </w:tc>
        <w:tc>
          <w:tcPr>
            <w:tcW w:w="256" w:type="pct"/>
          </w:tcPr>
          <w:p w14:paraId="74F32B37" w14:textId="77777777" w:rsidR="00A14FC6" w:rsidRPr="003F48A5" w:rsidRDefault="00A14FC6" w:rsidP="00B700B4">
            <w:pPr>
              <w:jc w:val="center"/>
            </w:pPr>
            <w:r>
              <w:t>E</w:t>
            </w:r>
          </w:p>
        </w:tc>
        <w:tc>
          <w:tcPr>
            <w:tcW w:w="253" w:type="pct"/>
          </w:tcPr>
          <w:p w14:paraId="2FCDE1FB" w14:textId="77777777" w:rsidR="00A14FC6" w:rsidRPr="003F48A5" w:rsidRDefault="00A14FC6" w:rsidP="00B700B4">
            <w:pPr>
              <w:jc w:val="center"/>
            </w:pPr>
            <w:r w:rsidRPr="003F48A5">
              <w:t>20</w:t>
            </w:r>
          </w:p>
        </w:tc>
      </w:tr>
      <w:tr w:rsidR="00A14FC6" w:rsidRPr="003F48A5" w14:paraId="29C2A6F8" w14:textId="77777777" w:rsidTr="00A14FC6">
        <w:trPr>
          <w:trHeight w:val="283"/>
        </w:trPr>
        <w:tc>
          <w:tcPr>
            <w:tcW w:w="272" w:type="pct"/>
          </w:tcPr>
          <w:p w14:paraId="5D7142A6" w14:textId="77777777" w:rsidR="00A14FC6" w:rsidRPr="003F48A5" w:rsidRDefault="00A14FC6" w:rsidP="00B700B4">
            <w:pPr>
              <w:jc w:val="center"/>
            </w:pPr>
          </w:p>
        </w:tc>
        <w:tc>
          <w:tcPr>
            <w:tcW w:w="189" w:type="pct"/>
          </w:tcPr>
          <w:p w14:paraId="5D16BC62" w14:textId="77777777" w:rsidR="00A14FC6" w:rsidRPr="003F48A5" w:rsidRDefault="00A14FC6" w:rsidP="00B700B4">
            <w:pPr>
              <w:jc w:val="center"/>
            </w:pPr>
          </w:p>
        </w:tc>
        <w:tc>
          <w:tcPr>
            <w:tcW w:w="3711" w:type="pct"/>
          </w:tcPr>
          <w:p w14:paraId="4C45F2E3" w14:textId="77777777" w:rsidR="00A14FC6" w:rsidRPr="003F48A5" w:rsidRDefault="00A14FC6" w:rsidP="00035C9C">
            <w:pPr>
              <w:jc w:val="center"/>
              <w:rPr>
                <w:bCs/>
              </w:rPr>
            </w:pPr>
            <w:r w:rsidRPr="003F48A5">
              <w:rPr>
                <w:b/>
                <w:bCs/>
              </w:rPr>
              <w:t>(OR)</w:t>
            </w:r>
          </w:p>
        </w:tc>
        <w:tc>
          <w:tcPr>
            <w:tcW w:w="319" w:type="pct"/>
          </w:tcPr>
          <w:p w14:paraId="3283CEE6" w14:textId="77777777" w:rsidR="00A14FC6" w:rsidRPr="003F48A5" w:rsidRDefault="00A14FC6" w:rsidP="00B700B4">
            <w:pPr>
              <w:jc w:val="center"/>
            </w:pPr>
          </w:p>
        </w:tc>
        <w:tc>
          <w:tcPr>
            <w:tcW w:w="256" w:type="pct"/>
          </w:tcPr>
          <w:p w14:paraId="05A51EA2" w14:textId="77777777" w:rsidR="00A14FC6" w:rsidRPr="003F48A5" w:rsidRDefault="00A14FC6" w:rsidP="00B700B4">
            <w:pPr>
              <w:jc w:val="center"/>
            </w:pPr>
          </w:p>
        </w:tc>
        <w:tc>
          <w:tcPr>
            <w:tcW w:w="253" w:type="pct"/>
          </w:tcPr>
          <w:p w14:paraId="2A94CE7F" w14:textId="77777777" w:rsidR="00A14FC6" w:rsidRPr="003F48A5" w:rsidRDefault="00A14FC6" w:rsidP="00B700B4">
            <w:pPr>
              <w:jc w:val="center"/>
            </w:pPr>
          </w:p>
        </w:tc>
      </w:tr>
      <w:tr w:rsidR="00A14FC6" w:rsidRPr="003F48A5" w14:paraId="70C649D3" w14:textId="77777777" w:rsidTr="00A14FC6">
        <w:trPr>
          <w:trHeight w:val="283"/>
        </w:trPr>
        <w:tc>
          <w:tcPr>
            <w:tcW w:w="272" w:type="pct"/>
          </w:tcPr>
          <w:p w14:paraId="2B8C40DA" w14:textId="77777777" w:rsidR="00A14FC6" w:rsidRPr="003F48A5" w:rsidRDefault="00A14FC6" w:rsidP="00B700B4">
            <w:pPr>
              <w:jc w:val="center"/>
            </w:pPr>
            <w:r w:rsidRPr="003F48A5">
              <w:t>8.</w:t>
            </w:r>
          </w:p>
        </w:tc>
        <w:tc>
          <w:tcPr>
            <w:tcW w:w="189" w:type="pct"/>
          </w:tcPr>
          <w:p w14:paraId="3EA0ACFC" w14:textId="77777777" w:rsidR="00A14FC6" w:rsidRPr="003F48A5" w:rsidRDefault="00A14FC6" w:rsidP="00B700B4">
            <w:pPr>
              <w:jc w:val="center"/>
            </w:pPr>
          </w:p>
        </w:tc>
        <w:tc>
          <w:tcPr>
            <w:tcW w:w="3711" w:type="pct"/>
          </w:tcPr>
          <w:p w14:paraId="35190575" w14:textId="77777777" w:rsidR="00A14FC6" w:rsidRPr="00E26ADD" w:rsidRDefault="00A14FC6" w:rsidP="00A14FC6">
            <w:pPr>
              <w:jc w:val="both"/>
              <w:rPr>
                <w:color w:val="111111"/>
                <w:lang w:val="en-IN" w:eastAsia="en-GB"/>
              </w:rPr>
            </w:pPr>
            <w:r w:rsidRPr="00E26ADD">
              <w:rPr>
                <w:color w:val="111111"/>
                <w:lang w:val="en-IN" w:eastAsia="en-GB"/>
              </w:rPr>
              <w:t>A multinational company plans to integrate quantum cryptography into its global network.</w:t>
            </w:r>
          </w:p>
          <w:p w14:paraId="1BF31F0A" w14:textId="77777777" w:rsidR="00A14FC6" w:rsidRPr="006E1D28" w:rsidRDefault="00A14FC6" w:rsidP="00A16B88">
            <w:pPr>
              <w:pStyle w:val="ListParagraph"/>
              <w:numPr>
                <w:ilvl w:val="0"/>
                <w:numId w:val="88"/>
              </w:numPr>
              <w:jc w:val="both"/>
              <w:rPr>
                <w:color w:val="111111"/>
                <w:lang w:val="en-IN" w:eastAsia="en-GB"/>
              </w:rPr>
            </w:pPr>
            <w:r w:rsidRPr="006E1D28">
              <w:rPr>
                <w:color w:val="111111"/>
                <w:lang w:val="en-IN" w:eastAsia="en-GB"/>
              </w:rPr>
              <w:t>Discuss the practical limitations of Quantum Key Distribution (QKD) in large-scale deployment.</w:t>
            </w:r>
          </w:p>
          <w:p w14:paraId="58FA8BB0" w14:textId="77777777" w:rsidR="00A14FC6" w:rsidRPr="00E26ADD" w:rsidRDefault="00A14FC6" w:rsidP="00A16B88">
            <w:pPr>
              <w:pStyle w:val="ListParagraph"/>
              <w:numPr>
                <w:ilvl w:val="0"/>
                <w:numId w:val="88"/>
              </w:numPr>
              <w:jc w:val="both"/>
              <w:rPr>
                <w:color w:val="111111"/>
                <w:lang w:val="en-IN" w:eastAsia="en-GB"/>
              </w:rPr>
            </w:pPr>
            <w:r w:rsidRPr="00E26ADD">
              <w:rPr>
                <w:color w:val="111111"/>
                <w:lang w:val="en-IN" w:eastAsia="en-GB"/>
              </w:rPr>
              <w:t>Propose suitable strategies to overcome these limitations and evaluate their effectiveness.</w:t>
            </w:r>
          </w:p>
        </w:tc>
        <w:tc>
          <w:tcPr>
            <w:tcW w:w="319" w:type="pct"/>
          </w:tcPr>
          <w:p w14:paraId="1ECDBC9A" w14:textId="77777777" w:rsidR="00A14FC6" w:rsidRPr="003F48A5" w:rsidRDefault="00A14FC6" w:rsidP="00B700B4">
            <w:pPr>
              <w:jc w:val="center"/>
            </w:pPr>
            <w:r w:rsidRPr="003F48A5">
              <w:t>CO6</w:t>
            </w:r>
          </w:p>
        </w:tc>
        <w:tc>
          <w:tcPr>
            <w:tcW w:w="256" w:type="pct"/>
          </w:tcPr>
          <w:p w14:paraId="55C9155E" w14:textId="77777777" w:rsidR="00A14FC6" w:rsidRPr="003F48A5" w:rsidRDefault="00A14FC6" w:rsidP="00B700B4">
            <w:pPr>
              <w:jc w:val="center"/>
            </w:pPr>
            <w:r>
              <w:t>An</w:t>
            </w:r>
          </w:p>
        </w:tc>
        <w:tc>
          <w:tcPr>
            <w:tcW w:w="253" w:type="pct"/>
          </w:tcPr>
          <w:p w14:paraId="1E45A48C" w14:textId="77777777" w:rsidR="00A14FC6" w:rsidRPr="003F48A5" w:rsidRDefault="00A14FC6" w:rsidP="00B700B4">
            <w:pPr>
              <w:jc w:val="center"/>
            </w:pPr>
            <w:r w:rsidRPr="003F48A5">
              <w:t>20</w:t>
            </w:r>
          </w:p>
        </w:tc>
      </w:tr>
      <w:tr w:rsidR="00A14FC6" w:rsidRPr="003F48A5" w14:paraId="00237D9E" w14:textId="77777777" w:rsidTr="00B700B4">
        <w:trPr>
          <w:trHeight w:val="186"/>
        </w:trPr>
        <w:tc>
          <w:tcPr>
            <w:tcW w:w="5000" w:type="pct"/>
            <w:gridSpan w:val="6"/>
          </w:tcPr>
          <w:p w14:paraId="020B21FC" w14:textId="77777777" w:rsidR="00A14FC6" w:rsidRPr="003F48A5" w:rsidRDefault="00A14FC6" w:rsidP="00B700B4">
            <w:pPr>
              <w:jc w:val="center"/>
            </w:pPr>
            <w:r w:rsidRPr="003F48A5">
              <w:rPr>
                <w:b/>
                <w:bCs/>
              </w:rPr>
              <w:t>COMPULSORY QUESTION</w:t>
            </w:r>
          </w:p>
        </w:tc>
      </w:tr>
      <w:tr w:rsidR="00A14FC6" w:rsidRPr="003F48A5" w14:paraId="48706434" w14:textId="77777777" w:rsidTr="00A14FC6">
        <w:trPr>
          <w:trHeight w:val="283"/>
        </w:trPr>
        <w:tc>
          <w:tcPr>
            <w:tcW w:w="272" w:type="pct"/>
          </w:tcPr>
          <w:p w14:paraId="6C96CB4C" w14:textId="77777777" w:rsidR="00A14FC6" w:rsidRPr="003F48A5" w:rsidRDefault="00A14FC6" w:rsidP="00B700B4">
            <w:pPr>
              <w:jc w:val="center"/>
            </w:pPr>
            <w:r w:rsidRPr="003F48A5">
              <w:lastRenderedPageBreak/>
              <w:t>9.</w:t>
            </w:r>
          </w:p>
        </w:tc>
        <w:tc>
          <w:tcPr>
            <w:tcW w:w="189" w:type="pct"/>
          </w:tcPr>
          <w:p w14:paraId="70021C96" w14:textId="77777777" w:rsidR="00A14FC6" w:rsidRPr="003F48A5" w:rsidRDefault="00A14FC6" w:rsidP="00B700B4">
            <w:pPr>
              <w:jc w:val="center"/>
            </w:pPr>
          </w:p>
        </w:tc>
        <w:tc>
          <w:tcPr>
            <w:tcW w:w="3711" w:type="pct"/>
          </w:tcPr>
          <w:p w14:paraId="1C0F8B6C" w14:textId="77777777" w:rsidR="00A14FC6" w:rsidRPr="003B29E4" w:rsidRDefault="00A14FC6" w:rsidP="00A14FC6">
            <w:pPr>
              <w:jc w:val="both"/>
              <w:rPr>
                <w:color w:val="111111"/>
                <w:lang w:val="en-IN" w:eastAsia="en-GB"/>
              </w:rPr>
            </w:pPr>
            <w:r w:rsidRPr="003B29E4">
              <w:rPr>
                <w:color w:val="111111"/>
                <w:lang w:val="en-IN" w:eastAsia="en-GB"/>
              </w:rPr>
              <w:t>Given a real-world scenario where a quantum attack compromises classical encryption</w:t>
            </w:r>
            <w:r>
              <w:rPr>
                <w:color w:val="111111"/>
                <w:lang w:val="en-IN" w:eastAsia="en-GB"/>
              </w:rPr>
              <w:t>.</w:t>
            </w:r>
          </w:p>
          <w:p w14:paraId="1B647B7D" w14:textId="77777777" w:rsidR="00A14FC6" w:rsidRPr="006E1D28" w:rsidRDefault="00A14FC6" w:rsidP="00A16B88">
            <w:pPr>
              <w:pStyle w:val="ListParagraph"/>
              <w:numPr>
                <w:ilvl w:val="0"/>
                <w:numId w:val="89"/>
              </w:numPr>
              <w:jc w:val="both"/>
              <w:rPr>
                <w:color w:val="111111"/>
                <w:lang w:val="en-IN" w:eastAsia="en-GB"/>
              </w:rPr>
            </w:pPr>
            <w:r w:rsidRPr="006E1D28">
              <w:rPr>
                <w:color w:val="111111"/>
                <w:lang w:val="en-IN" w:eastAsia="en-GB"/>
              </w:rPr>
              <w:t>Design a hybrid security model combining QKD and PQC.</w:t>
            </w:r>
          </w:p>
          <w:p w14:paraId="78E2284C" w14:textId="77777777" w:rsidR="00A14FC6" w:rsidRPr="005744AE" w:rsidRDefault="00A14FC6" w:rsidP="00A16B88">
            <w:pPr>
              <w:pStyle w:val="ListParagraph"/>
              <w:numPr>
                <w:ilvl w:val="0"/>
                <w:numId w:val="89"/>
              </w:numPr>
              <w:jc w:val="both"/>
              <w:rPr>
                <w:color w:val="111111"/>
                <w:lang w:val="en-IN" w:eastAsia="en-GB"/>
              </w:rPr>
            </w:pPr>
            <w:r w:rsidRPr="005744AE">
              <w:rPr>
                <w:color w:val="111111"/>
                <w:lang w:val="en-IN" w:eastAsia="en-GB"/>
              </w:rPr>
              <w:t>Evaluate its effectiveness in terms of security, scalability, and practicality.</w:t>
            </w:r>
          </w:p>
        </w:tc>
        <w:tc>
          <w:tcPr>
            <w:tcW w:w="319" w:type="pct"/>
          </w:tcPr>
          <w:p w14:paraId="1730ED2A" w14:textId="77777777" w:rsidR="00A14FC6" w:rsidRPr="003F48A5" w:rsidRDefault="00A14FC6" w:rsidP="00B700B4">
            <w:pPr>
              <w:jc w:val="center"/>
            </w:pPr>
            <w:r w:rsidRPr="003F48A5">
              <w:t>CO6</w:t>
            </w:r>
          </w:p>
        </w:tc>
        <w:tc>
          <w:tcPr>
            <w:tcW w:w="256" w:type="pct"/>
          </w:tcPr>
          <w:p w14:paraId="4B0719FB" w14:textId="77777777" w:rsidR="00A14FC6" w:rsidRPr="003F48A5" w:rsidRDefault="00A14FC6" w:rsidP="00B700B4">
            <w:pPr>
              <w:jc w:val="center"/>
            </w:pPr>
            <w:r>
              <w:t>C</w:t>
            </w:r>
          </w:p>
        </w:tc>
        <w:tc>
          <w:tcPr>
            <w:tcW w:w="253" w:type="pct"/>
          </w:tcPr>
          <w:p w14:paraId="6A7C9516" w14:textId="77777777" w:rsidR="00A14FC6" w:rsidRPr="003F48A5" w:rsidRDefault="00A14FC6" w:rsidP="00B700B4">
            <w:pPr>
              <w:jc w:val="center"/>
            </w:pPr>
            <w:r w:rsidRPr="003F48A5">
              <w:t>20</w:t>
            </w:r>
          </w:p>
        </w:tc>
      </w:tr>
    </w:tbl>
    <w:p w14:paraId="1AC0F85C" w14:textId="77777777" w:rsidR="00A14FC6" w:rsidRDefault="00A14FC6" w:rsidP="00856324"/>
    <w:p w14:paraId="78049040"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21ED53E"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78C63F97" w14:textId="77777777" w:rsidTr="00FA7076">
        <w:tc>
          <w:tcPr>
            <w:tcW w:w="425" w:type="dxa"/>
          </w:tcPr>
          <w:p w14:paraId="53E79E3D" w14:textId="77777777" w:rsidR="00A14FC6" w:rsidRPr="00930ED1" w:rsidRDefault="00A14FC6" w:rsidP="00FA7076">
            <w:pPr>
              <w:jc w:val="center"/>
              <w:rPr>
                <w:sz w:val="22"/>
                <w:szCs w:val="22"/>
              </w:rPr>
            </w:pPr>
          </w:p>
        </w:tc>
        <w:tc>
          <w:tcPr>
            <w:tcW w:w="10065" w:type="dxa"/>
          </w:tcPr>
          <w:p w14:paraId="77AE6785" w14:textId="77777777" w:rsidR="00A14FC6" w:rsidRPr="00930ED1" w:rsidRDefault="00A14FC6" w:rsidP="00FA7076">
            <w:pPr>
              <w:jc w:val="center"/>
              <w:rPr>
                <w:b/>
                <w:sz w:val="22"/>
                <w:szCs w:val="22"/>
              </w:rPr>
            </w:pPr>
            <w:r w:rsidRPr="00930ED1">
              <w:rPr>
                <w:b/>
                <w:sz w:val="22"/>
                <w:szCs w:val="22"/>
              </w:rPr>
              <w:t>COURSE OUTCOMES</w:t>
            </w:r>
          </w:p>
        </w:tc>
      </w:tr>
      <w:tr w:rsidR="00A14FC6" w14:paraId="25C0C6CE" w14:textId="77777777" w:rsidTr="00FA7076">
        <w:tc>
          <w:tcPr>
            <w:tcW w:w="425" w:type="dxa"/>
          </w:tcPr>
          <w:p w14:paraId="688281CF" w14:textId="77777777" w:rsidR="00A14FC6" w:rsidRPr="00930ED1" w:rsidRDefault="00A14FC6" w:rsidP="00FA7076">
            <w:pPr>
              <w:jc w:val="center"/>
              <w:rPr>
                <w:sz w:val="22"/>
                <w:szCs w:val="22"/>
              </w:rPr>
            </w:pPr>
            <w:r w:rsidRPr="00930ED1">
              <w:rPr>
                <w:sz w:val="22"/>
                <w:szCs w:val="22"/>
              </w:rPr>
              <w:t>CO1</w:t>
            </w:r>
          </w:p>
        </w:tc>
        <w:tc>
          <w:tcPr>
            <w:tcW w:w="10065" w:type="dxa"/>
          </w:tcPr>
          <w:p w14:paraId="71BAC913" w14:textId="77777777" w:rsidR="00A14FC6" w:rsidRPr="00E237EB" w:rsidRDefault="00A14FC6" w:rsidP="00A14FC6">
            <w:pPr>
              <w:pStyle w:val="p1"/>
            </w:pPr>
            <w:r>
              <w:rPr>
                <w:rStyle w:val="s1"/>
              </w:rPr>
              <w:t>Demonstrate understanding of quantum mechanics and its role in cryptography.</w:t>
            </w:r>
          </w:p>
        </w:tc>
      </w:tr>
      <w:tr w:rsidR="00A14FC6" w14:paraId="13023B38" w14:textId="77777777" w:rsidTr="00FA7076">
        <w:tc>
          <w:tcPr>
            <w:tcW w:w="425" w:type="dxa"/>
          </w:tcPr>
          <w:p w14:paraId="6F978BB3" w14:textId="77777777" w:rsidR="00A14FC6" w:rsidRPr="00930ED1" w:rsidRDefault="00A14FC6" w:rsidP="00FA7076">
            <w:pPr>
              <w:jc w:val="center"/>
              <w:rPr>
                <w:sz w:val="22"/>
                <w:szCs w:val="22"/>
              </w:rPr>
            </w:pPr>
            <w:r w:rsidRPr="00930ED1">
              <w:rPr>
                <w:sz w:val="22"/>
                <w:szCs w:val="22"/>
              </w:rPr>
              <w:t>CO2</w:t>
            </w:r>
          </w:p>
        </w:tc>
        <w:tc>
          <w:tcPr>
            <w:tcW w:w="10065" w:type="dxa"/>
          </w:tcPr>
          <w:p w14:paraId="23D73B14" w14:textId="77777777" w:rsidR="00A14FC6" w:rsidRPr="00D31BC0" w:rsidRDefault="00A14FC6" w:rsidP="00A14FC6">
            <w:pPr>
              <w:pStyle w:val="p1"/>
            </w:pPr>
            <w:r>
              <w:rPr>
                <w:rStyle w:val="s1"/>
              </w:rPr>
              <w:t>Apply QKD protocols like BB84 to establish secure cryptographic keys.</w:t>
            </w:r>
          </w:p>
        </w:tc>
      </w:tr>
      <w:tr w:rsidR="00A14FC6" w14:paraId="7888D940" w14:textId="77777777" w:rsidTr="00FA7076">
        <w:tc>
          <w:tcPr>
            <w:tcW w:w="425" w:type="dxa"/>
          </w:tcPr>
          <w:p w14:paraId="57A69BB9" w14:textId="77777777" w:rsidR="00A14FC6" w:rsidRPr="00930ED1" w:rsidRDefault="00A14FC6" w:rsidP="00FA7076">
            <w:pPr>
              <w:jc w:val="center"/>
              <w:rPr>
                <w:sz w:val="22"/>
                <w:szCs w:val="22"/>
              </w:rPr>
            </w:pPr>
            <w:r w:rsidRPr="00930ED1">
              <w:rPr>
                <w:sz w:val="22"/>
                <w:szCs w:val="22"/>
              </w:rPr>
              <w:t>CO3</w:t>
            </w:r>
          </w:p>
        </w:tc>
        <w:tc>
          <w:tcPr>
            <w:tcW w:w="10065" w:type="dxa"/>
          </w:tcPr>
          <w:p w14:paraId="2DB0F3E1" w14:textId="77777777" w:rsidR="00A14FC6" w:rsidRPr="00387E80" w:rsidRDefault="00A14FC6" w:rsidP="00A14FC6">
            <w:pPr>
              <w:pStyle w:val="p1"/>
            </w:pPr>
            <w:proofErr w:type="spellStart"/>
            <w:r>
              <w:rPr>
                <w:rStyle w:val="s1"/>
              </w:rPr>
              <w:t>Analyze</w:t>
            </w:r>
            <w:proofErr w:type="spellEnd"/>
            <w:r>
              <w:rPr>
                <w:rStyle w:val="s1"/>
              </w:rPr>
              <w:t xml:space="preserve"> quantum cryptographic protocols to assess security and implementation.</w:t>
            </w:r>
          </w:p>
        </w:tc>
      </w:tr>
      <w:tr w:rsidR="00A14FC6" w14:paraId="29BAC830" w14:textId="77777777" w:rsidTr="00FA7076">
        <w:tc>
          <w:tcPr>
            <w:tcW w:w="425" w:type="dxa"/>
          </w:tcPr>
          <w:p w14:paraId="35035646" w14:textId="77777777" w:rsidR="00A14FC6" w:rsidRPr="00930ED1" w:rsidRDefault="00A14FC6" w:rsidP="00FA7076">
            <w:pPr>
              <w:jc w:val="center"/>
              <w:rPr>
                <w:sz w:val="22"/>
                <w:szCs w:val="22"/>
              </w:rPr>
            </w:pPr>
            <w:r w:rsidRPr="00930ED1">
              <w:rPr>
                <w:sz w:val="22"/>
                <w:szCs w:val="22"/>
              </w:rPr>
              <w:t>CO4</w:t>
            </w:r>
          </w:p>
        </w:tc>
        <w:tc>
          <w:tcPr>
            <w:tcW w:w="10065" w:type="dxa"/>
          </w:tcPr>
          <w:p w14:paraId="5C11962B" w14:textId="77777777" w:rsidR="00A14FC6" w:rsidRPr="00201996" w:rsidRDefault="00A14FC6" w:rsidP="00A14FC6">
            <w:pPr>
              <w:pStyle w:val="p1"/>
            </w:pPr>
            <w:r>
              <w:rPr>
                <w:rStyle w:val="s1"/>
              </w:rPr>
              <w:t>Compare quantum and classical information theory in secure communication.</w:t>
            </w:r>
          </w:p>
        </w:tc>
      </w:tr>
      <w:tr w:rsidR="00A14FC6" w14:paraId="70680775" w14:textId="77777777" w:rsidTr="00FA7076">
        <w:tc>
          <w:tcPr>
            <w:tcW w:w="425" w:type="dxa"/>
          </w:tcPr>
          <w:p w14:paraId="7D9EA7BC" w14:textId="77777777" w:rsidR="00A14FC6" w:rsidRPr="00930ED1" w:rsidRDefault="00A14FC6" w:rsidP="00FA7076">
            <w:pPr>
              <w:jc w:val="center"/>
              <w:rPr>
                <w:sz w:val="22"/>
                <w:szCs w:val="22"/>
              </w:rPr>
            </w:pPr>
            <w:r w:rsidRPr="00930ED1">
              <w:rPr>
                <w:sz w:val="22"/>
                <w:szCs w:val="22"/>
              </w:rPr>
              <w:t>CO5</w:t>
            </w:r>
          </w:p>
        </w:tc>
        <w:tc>
          <w:tcPr>
            <w:tcW w:w="10065" w:type="dxa"/>
          </w:tcPr>
          <w:p w14:paraId="4A95D061" w14:textId="77777777" w:rsidR="00A14FC6" w:rsidRPr="00F95688" w:rsidRDefault="00A14FC6" w:rsidP="00A14FC6">
            <w:pPr>
              <w:pStyle w:val="p1"/>
            </w:pPr>
            <w:r>
              <w:rPr>
                <w:rStyle w:val="s1"/>
              </w:rPr>
              <w:t>Evaluate post-quantum algorithms for resilience against quantum cyber threats.</w:t>
            </w:r>
          </w:p>
        </w:tc>
      </w:tr>
      <w:tr w:rsidR="00A14FC6" w14:paraId="08B391E3" w14:textId="77777777" w:rsidTr="00FA7076">
        <w:tc>
          <w:tcPr>
            <w:tcW w:w="425" w:type="dxa"/>
          </w:tcPr>
          <w:p w14:paraId="61F2F4C2" w14:textId="77777777" w:rsidR="00A14FC6" w:rsidRPr="00930ED1" w:rsidRDefault="00A14FC6" w:rsidP="00FA7076">
            <w:pPr>
              <w:jc w:val="center"/>
              <w:rPr>
                <w:sz w:val="22"/>
                <w:szCs w:val="22"/>
              </w:rPr>
            </w:pPr>
            <w:r w:rsidRPr="00930ED1">
              <w:rPr>
                <w:sz w:val="22"/>
                <w:szCs w:val="22"/>
              </w:rPr>
              <w:t>CO6</w:t>
            </w:r>
          </w:p>
        </w:tc>
        <w:tc>
          <w:tcPr>
            <w:tcW w:w="10065" w:type="dxa"/>
          </w:tcPr>
          <w:p w14:paraId="40A4ADFD" w14:textId="77777777" w:rsidR="00A14FC6" w:rsidRPr="00F00126" w:rsidRDefault="00A14FC6" w:rsidP="00A14FC6">
            <w:pPr>
              <w:pStyle w:val="p1"/>
            </w:pPr>
            <w:r>
              <w:rPr>
                <w:rStyle w:val="s1"/>
              </w:rPr>
              <w:t>Investigate challenges and future trends in quantum cryptography advancements.</w:t>
            </w:r>
          </w:p>
        </w:tc>
      </w:tr>
    </w:tbl>
    <w:p w14:paraId="6BF0762C" w14:textId="77777777" w:rsidR="00A14FC6" w:rsidRDefault="00A14FC6" w:rsidP="00A14FC6"/>
    <w:p w14:paraId="6D95E968" w14:textId="77777777" w:rsidR="00A16B88" w:rsidRDefault="00A16B88">
      <w:pPr>
        <w:spacing w:after="200" w:line="276" w:lineRule="auto"/>
        <w:rPr>
          <w:rFonts w:ascii="Arial" w:hAnsi="Arial" w:cs="Arial"/>
          <w:bCs/>
          <w:noProof/>
        </w:rPr>
      </w:pPr>
      <w:r>
        <w:rPr>
          <w:rFonts w:ascii="Arial" w:hAnsi="Arial" w:cs="Arial"/>
          <w:bCs/>
          <w:noProof/>
        </w:rPr>
        <w:br w:type="page"/>
      </w:r>
    </w:p>
    <w:p w14:paraId="32DED8A0" w14:textId="7AFD96FA" w:rsidR="00A14FC6" w:rsidRDefault="00A14FC6" w:rsidP="00035C9C">
      <w:pPr>
        <w:jc w:val="center"/>
        <w:rPr>
          <w:rFonts w:ascii="Arial" w:hAnsi="Arial" w:cs="Arial"/>
          <w:bCs/>
          <w:noProof/>
        </w:rPr>
      </w:pPr>
      <w:r w:rsidRPr="00B42843">
        <w:rPr>
          <w:rFonts w:ascii="Arial" w:hAnsi="Arial" w:cs="Arial"/>
          <w:noProof/>
        </w:rPr>
        <w:lastRenderedPageBreak/>
        <w:drawing>
          <wp:inline distT="0" distB="0" distL="0" distR="0" wp14:anchorId="347677A6" wp14:editId="3FD8F0A6">
            <wp:extent cx="5734050" cy="838200"/>
            <wp:effectExtent l="0" t="0" r="0" b="0"/>
            <wp:docPr id="936639167"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A293D34" w14:textId="77777777" w:rsidR="00A14FC6" w:rsidRDefault="00A14FC6" w:rsidP="001E26D5">
      <w:pPr>
        <w:jc w:val="center"/>
        <w:rPr>
          <w:b/>
          <w:bCs/>
        </w:rPr>
      </w:pPr>
    </w:p>
    <w:p w14:paraId="0B1DCDE2" w14:textId="77777777" w:rsidR="00A14FC6" w:rsidRDefault="00A14FC6" w:rsidP="001E26D5">
      <w:pPr>
        <w:jc w:val="center"/>
        <w:rPr>
          <w:b/>
          <w:bCs/>
        </w:rPr>
      </w:pPr>
      <w:r>
        <w:rPr>
          <w:b/>
          <w:bCs/>
        </w:rPr>
        <w:t>END SEMESTER EXAMINATION – APRIL / MAY 2026</w:t>
      </w:r>
    </w:p>
    <w:p w14:paraId="1170105A"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55348FD1" w14:textId="77777777" w:rsidTr="00A14FC6">
        <w:trPr>
          <w:trHeight w:val="397"/>
          <w:jc w:val="center"/>
        </w:trPr>
        <w:tc>
          <w:tcPr>
            <w:tcW w:w="1555" w:type="dxa"/>
            <w:vAlign w:val="center"/>
          </w:tcPr>
          <w:p w14:paraId="132FF77C"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3235F8A9" w14:textId="77777777" w:rsidR="00A14FC6" w:rsidRPr="0037089B" w:rsidRDefault="00A14FC6" w:rsidP="00A14FC6">
            <w:pPr>
              <w:pStyle w:val="Title"/>
              <w:jc w:val="left"/>
              <w:rPr>
                <w:b/>
                <w:sz w:val="22"/>
                <w:szCs w:val="22"/>
              </w:rPr>
            </w:pPr>
            <w:r>
              <w:rPr>
                <w:b/>
                <w:sz w:val="22"/>
                <w:szCs w:val="22"/>
              </w:rPr>
              <w:t>24CS3036</w:t>
            </w:r>
          </w:p>
        </w:tc>
        <w:tc>
          <w:tcPr>
            <w:tcW w:w="1417" w:type="dxa"/>
            <w:vAlign w:val="center"/>
          </w:tcPr>
          <w:p w14:paraId="5B91301A"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6BEF44F0"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2979A41" w14:textId="77777777" w:rsidTr="00A14FC6">
        <w:trPr>
          <w:trHeight w:val="397"/>
          <w:jc w:val="center"/>
        </w:trPr>
        <w:tc>
          <w:tcPr>
            <w:tcW w:w="1555" w:type="dxa"/>
            <w:vAlign w:val="center"/>
          </w:tcPr>
          <w:p w14:paraId="5C7E1CAA"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D1E9A7E" w14:textId="77777777" w:rsidR="00A14FC6" w:rsidRPr="0037089B" w:rsidRDefault="00A14FC6" w:rsidP="00A14FC6">
            <w:pPr>
              <w:pStyle w:val="Title"/>
              <w:jc w:val="left"/>
              <w:rPr>
                <w:b/>
                <w:sz w:val="22"/>
                <w:szCs w:val="22"/>
              </w:rPr>
            </w:pPr>
            <w:r>
              <w:rPr>
                <w:b/>
                <w:sz w:val="22"/>
                <w:szCs w:val="22"/>
              </w:rPr>
              <w:t>RECOMMENDER SYSTEMS</w:t>
            </w:r>
          </w:p>
        </w:tc>
        <w:tc>
          <w:tcPr>
            <w:tcW w:w="1417" w:type="dxa"/>
            <w:vAlign w:val="center"/>
          </w:tcPr>
          <w:p w14:paraId="4A19D3D3"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5BE02FD3" w14:textId="77777777" w:rsidR="00A14FC6" w:rsidRPr="0037089B" w:rsidRDefault="00A14FC6" w:rsidP="00A14FC6">
            <w:pPr>
              <w:pStyle w:val="Title"/>
              <w:jc w:val="left"/>
              <w:rPr>
                <w:b/>
                <w:sz w:val="22"/>
                <w:szCs w:val="22"/>
              </w:rPr>
            </w:pPr>
            <w:r w:rsidRPr="0037089B">
              <w:rPr>
                <w:b/>
                <w:sz w:val="22"/>
                <w:szCs w:val="22"/>
              </w:rPr>
              <w:t>100</w:t>
            </w:r>
          </w:p>
        </w:tc>
      </w:tr>
    </w:tbl>
    <w:p w14:paraId="4D0578F8" w14:textId="77777777" w:rsidR="00A14FC6" w:rsidRDefault="00A14FC6" w:rsidP="00856324"/>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786"/>
        <w:gridCol w:w="670"/>
        <w:gridCol w:w="537"/>
        <w:gridCol w:w="531"/>
      </w:tblGrid>
      <w:tr w:rsidR="00A14FC6" w:rsidRPr="003F48A5" w14:paraId="447A9298" w14:textId="77777777" w:rsidTr="00A14FC6">
        <w:trPr>
          <w:trHeight w:val="552"/>
        </w:trPr>
        <w:tc>
          <w:tcPr>
            <w:tcW w:w="272" w:type="pct"/>
            <w:shd w:val="clear" w:color="auto" w:fill="auto"/>
            <w:vAlign w:val="center"/>
          </w:tcPr>
          <w:p w14:paraId="65FE9543" w14:textId="77777777" w:rsidR="00A14FC6" w:rsidRPr="00B42843" w:rsidRDefault="00A14FC6" w:rsidP="00A14FC6">
            <w:pPr>
              <w:jc w:val="center"/>
              <w:rPr>
                <w:b/>
              </w:rPr>
            </w:pPr>
            <w:r w:rsidRPr="00B42843">
              <w:rPr>
                <w:b/>
              </w:rPr>
              <w:t>Q. No.</w:t>
            </w:r>
          </w:p>
        </w:tc>
        <w:tc>
          <w:tcPr>
            <w:tcW w:w="3900" w:type="pct"/>
            <w:gridSpan w:val="2"/>
            <w:shd w:val="clear" w:color="auto" w:fill="auto"/>
            <w:vAlign w:val="center"/>
          </w:tcPr>
          <w:p w14:paraId="72B11D01" w14:textId="77777777" w:rsidR="00A14FC6" w:rsidRPr="00B42843" w:rsidRDefault="00A14FC6" w:rsidP="00A14FC6">
            <w:pPr>
              <w:jc w:val="center"/>
              <w:rPr>
                <w:b/>
              </w:rPr>
            </w:pPr>
            <w:r w:rsidRPr="00B42843">
              <w:rPr>
                <w:b/>
              </w:rPr>
              <w:t>Questions</w:t>
            </w:r>
          </w:p>
        </w:tc>
        <w:tc>
          <w:tcPr>
            <w:tcW w:w="319" w:type="pct"/>
            <w:shd w:val="clear" w:color="auto" w:fill="auto"/>
          </w:tcPr>
          <w:p w14:paraId="0FB29E43" w14:textId="77777777" w:rsidR="00A14FC6" w:rsidRPr="00B42843" w:rsidRDefault="00A14FC6" w:rsidP="00A14FC6">
            <w:pPr>
              <w:jc w:val="center"/>
              <w:rPr>
                <w:b/>
              </w:rPr>
            </w:pPr>
            <w:r w:rsidRPr="00B42843">
              <w:rPr>
                <w:b/>
              </w:rPr>
              <w:t>CO</w:t>
            </w:r>
          </w:p>
        </w:tc>
        <w:tc>
          <w:tcPr>
            <w:tcW w:w="256" w:type="pct"/>
            <w:shd w:val="clear" w:color="auto" w:fill="auto"/>
          </w:tcPr>
          <w:p w14:paraId="526E1D39" w14:textId="77777777" w:rsidR="00A14FC6" w:rsidRPr="00B42843" w:rsidRDefault="00A14FC6" w:rsidP="00A14FC6">
            <w:pPr>
              <w:jc w:val="center"/>
              <w:rPr>
                <w:b/>
              </w:rPr>
            </w:pPr>
            <w:r w:rsidRPr="00B42843">
              <w:rPr>
                <w:b/>
              </w:rPr>
              <w:t>BL</w:t>
            </w:r>
          </w:p>
        </w:tc>
        <w:tc>
          <w:tcPr>
            <w:tcW w:w="253" w:type="pct"/>
            <w:shd w:val="clear" w:color="auto" w:fill="auto"/>
          </w:tcPr>
          <w:p w14:paraId="6563E5FA" w14:textId="77777777" w:rsidR="00A14FC6" w:rsidRPr="00B42843" w:rsidRDefault="00A14FC6" w:rsidP="00A14FC6">
            <w:pPr>
              <w:jc w:val="center"/>
              <w:rPr>
                <w:b/>
              </w:rPr>
            </w:pPr>
            <w:r w:rsidRPr="00B42843">
              <w:rPr>
                <w:b/>
              </w:rPr>
              <w:t>M</w:t>
            </w:r>
          </w:p>
        </w:tc>
      </w:tr>
      <w:tr w:rsidR="00A14FC6" w:rsidRPr="003F48A5" w14:paraId="158799BB" w14:textId="77777777" w:rsidTr="00A14FC6">
        <w:trPr>
          <w:trHeight w:val="552"/>
        </w:trPr>
        <w:tc>
          <w:tcPr>
            <w:tcW w:w="5000" w:type="pct"/>
            <w:gridSpan w:val="6"/>
            <w:shd w:val="clear" w:color="auto" w:fill="auto"/>
          </w:tcPr>
          <w:p w14:paraId="2D56A4D7" w14:textId="77777777" w:rsidR="00A14FC6" w:rsidRPr="00B42843" w:rsidRDefault="00A14FC6" w:rsidP="00A14FC6">
            <w:pPr>
              <w:jc w:val="center"/>
              <w:rPr>
                <w:b/>
                <w:u w:val="single"/>
              </w:rPr>
            </w:pPr>
            <w:r w:rsidRPr="00B42843">
              <w:rPr>
                <w:b/>
                <w:u w:val="single"/>
              </w:rPr>
              <w:t>PART – A (4 X 20 = 80 MARKS)</w:t>
            </w:r>
          </w:p>
          <w:p w14:paraId="6FFE9ADA" w14:textId="77777777" w:rsidR="00A14FC6" w:rsidRPr="00B42843" w:rsidRDefault="00A14FC6" w:rsidP="00A14FC6">
            <w:pPr>
              <w:jc w:val="center"/>
              <w:rPr>
                <w:b/>
              </w:rPr>
            </w:pPr>
            <w:r w:rsidRPr="00B42843">
              <w:rPr>
                <w:b/>
              </w:rPr>
              <w:t>(Answer all the Questions)</w:t>
            </w:r>
          </w:p>
        </w:tc>
      </w:tr>
      <w:tr w:rsidR="00A14FC6" w:rsidRPr="003F48A5" w14:paraId="18CED7CC" w14:textId="77777777" w:rsidTr="00A14FC6">
        <w:trPr>
          <w:trHeight w:val="283"/>
        </w:trPr>
        <w:tc>
          <w:tcPr>
            <w:tcW w:w="272" w:type="pct"/>
            <w:shd w:val="clear" w:color="auto" w:fill="auto"/>
          </w:tcPr>
          <w:p w14:paraId="0E214A37" w14:textId="77777777" w:rsidR="00A14FC6" w:rsidRPr="003F48A5" w:rsidRDefault="00A14FC6" w:rsidP="00A14FC6">
            <w:pPr>
              <w:jc w:val="center"/>
            </w:pPr>
            <w:r w:rsidRPr="003F48A5">
              <w:t>1.</w:t>
            </w:r>
          </w:p>
        </w:tc>
        <w:tc>
          <w:tcPr>
            <w:tcW w:w="189" w:type="pct"/>
            <w:shd w:val="clear" w:color="auto" w:fill="auto"/>
          </w:tcPr>
          <w:p w14:paraId="2E28EB0F" w14:textId="77777777" w:rsidR="00A14FC6" w:rsidRPr="003F48A5" w:rsidRDefault="00A14FC6" w:rsidP="00A14FC6">
            <w:pPr>
              <w:jc w:val="center"/>
            </w:pPr>
          </w:p>
        </w:tc>
        <w:tc>
          <w:tcPr>
            <w:tcW w:w="3711" w:type="pct"/>
            <w:shd w:val="clear" w:color="auto" w:fill="auto"/>
          </w:tcPr>
          <w:p w14:paraId="72CE786F" w14:textId="77777777" w:rsidR="00A14FC6" w:rsidRPr="003F48A5" w:rsidRDefault="00A14FC6" w:rsidP="00A14FC6">
            <w:pPr>
              <w:jc w:val="both"/>
            </w:pPr>
            <w:r w:rsidRPr="00B42843">
              <w:rPr>
                <w:rStyle w:val="Strong"/>
              </w:rPr>
              <w:t>Analyz</w:t>
            </w:r>
            <w:r>
              <w:rPr>
                <w:rStyle w:val="Strong"/>
              </w:rPr>
              <w:t>e</w:t>
            </w:r>
            <w:r>
              <w:t xml:space="preserve"> the different types of recommender systems (collaborative, content-based, hybrid) and </w:t>
            </w:r>
            <w:r w:rsidRPr="00B42843">
              <w:rPr>
                <w:rStyle w:val="Strong"/>
              </w:rPr>
              <w:t>evaluate</w:t>
            </w:r>
            <w:r>
              <w:t xml:space="preserve"> their suitability for applications such as e-commerce and social networks.</w:t>
            </w:r>
          </w:p>
        </w:tc>
        <w:tc>
          <w:tcPr>
            <w:tcW w:w="319" w:type="pct"/>
            <w:shd w:val="clear" w:color="auto" w:fill="auto"/>
          </w:tcPr>
          <w:p w14:paraId="75EF404B" w14:textId="77777777" w:rsidR="00A14FC6" w:rsidRPr="003F48A5" w:rsidRDefault="00A14FC6" w:rsidP="00A14FC6">
            <w:pPr>
              <w:jc w:val="center"/>
            </w:pPr>
            <w:r w:rsidRPr="003F48A5">
              <w:t>CO1</w:t>
            </w:r>
          </w:p>
        </w:tc>
        <w:tc>
          <w:tcPr>
            <w:tcW w:w="256" w:type="pct"/>
            <w:shd w:val="clear" w:color="auto" w:fill="auto"/>
          </w:tcPr>
          <w:p w14:paraId="768274C1" w14:textId="77777777" w:rsidR="00A14FC6" w:rsidRPr="003F48A5" w:rsidRDefault="00A14FC6" w:rsidP="00A14FC6">
            <w:pPr>
              <w:jc w:val="center"/>
            </w:pPr>
            <w:r>
              <w:t>An</w:t>
            </w:r>
          </w:p>
        </w:tc>
        <w:tc>
          <w:tcPr>
            <w:tcW w:w="253" w:type="pct"/>
            <w:shd w:val="clear" w:color="auto" w:fill="auto"/>
          </w:tcPr>
          <w:p w14:paraId="05C60588" w14:textId="77777777" w:rsidR="00A14FC6" w:rsidRPr="003F48A5" w:rsidRDefault="00A14FC6" w:rsidP="00A14FC6">
            <w:pPr>
              <w:jc w:val="center"/>
            </w:pPr>
            <w:r w:rsidRPr="003F48A5">
              <w:t>20</w:t>
            </w:r>
          </w:p>
        </w:tc>
      </w:tr>
      <w:tr w:rsidR="00A14FC6" w:rsidRPr="003F48A5" w14:paraId="7DC7C5D5" w14:textId="77777777" w:rsidTr="00A14FC6">
        <w:trPr>
          <w:trHeight w:val="239"/>
        </w:trPr>
        <w:tc>
          <w:tcPr>
            <w:tcW w:w="272" w:type="pct"/>
            <w:shd w:val="clear" w:color="auto" w:fill="auto"/>
          </w:tcPr>
          <w:p w14:paraId="52397916" w14:textId="77777777" w:rsidR="00A14FC6" w:rsidRPr="003F48A5" w:rsidRDefault="00A14FC6" w:rsidP="00A14FC6">
            <w:pPr>
              <w:jc w:val="center"/>
            </w:pPr>
          </w:p>
        </w:tc>
        <w:tc>
          <w:tcPr>
            <w:tcW w:w="189" w:type="pct"/>
            <w:shd w:val="clear" w:color="auto" w:fill="auto"/>
          </w:tcPr>
          <w:p w14:paraId="01E721E1" w14:textId="77777777" w:rsidR="00A14FC6" w:rsidRPr="003F48A5" w:rsidRDefault="00A14FC6" w:rsidP="00A14FC6">
            <w:pPr>
              <w:jc w:val="center"/>
            </w:pPr>
          </w:p>
        </w:tc>
        <w:tc>
          <w:tcPr>
            <w:tcW w:w="3711" w:type="pct"/>
            <w:shd w:val="clear" w:color="auto" w:fill="auto"/>
          </w:tcPr>
          <w:p w14:paraId="1B0B62E6" w14:textId="77777777" w:rsidR="00A14FC6" w:rsidRPr="00B42843" w:rsidRDefault="00A14FC6" w:rsidP="00A14FC6">
            <w:pPr>
              <w:jc w:val="center"/>
              <w:rPr>
                <w:b/>
                <w:bCs/>
              </w:rPr>
            </w:pPr>
            <w:r w:rsidRPr="00B42843">
              <w:rPr>
                <w:b/>
                <w:bCs/>
              </w:rPr>
              <w:t>(OR)</w:t>
            </w:r>
          </w:p>
        </w:tc>
        <w:tc>
          <w:tcPr>
            <w:tcW w:w="319" w:type="pct"/>
            <w:shd w:val="clear" w:color="auto" w:fill="auto"/>
          </w:tcPr>
          <w:p w14:paraId="1EDDC0D7" w14:textId="77777777" w:rsidR="00A14FC6" w:rsidRPr="003F48A5" w:rsidRDefault="00A14FC6" w:rsidP="00A14FC6">
            <w:pPr>
              <w:jc w:val="center"/>
            </w:pPr>
          </w:p>
        </w:tc>
        <w:tc>
          <w:tcPr>
            <w:tcW w:w="256" w:type="pct"/>
            <w:shd w:val="clear" w:color="auto" w:fill="auto"/>
          </w:tcPr>
          <w:p w14:paraId="3C3BB3D3" w14:textId="77777777" w:rsidR="00A14FC6" w:rsidRPr="003F48A5" w:rsidRDefault="00A14FC6" w:rsidP="00A14FC6">
            <w:pPr>
              <w:jc w:val="center"/>
            </w:pPr>
          </w:p>
        </w:tc>
        <w:tc>
          <w:tcPr>
            <w:tcW w:w="253" w:type="pct"/>
            <w:shd w:val="clear" w:color="auto" w:fill="auto"/>
          </w:tcPr>
          <w:p w14:paraId="596E7693" w14:textId="77777777" w:rsidR="00A14FC6" w:rsidRPr="003F48A5" w:rsidRDefault="00A14FC6" w:rsidP="00A14FC6">
            <w:pPr>
              <w:jc w:val="center"/>
            </w:pPr>
          </w:p>
        </w:tc>
      </w:tr>
      <w:tr w:rsidR="00A14FC6" w:rsidRPr="003F48A5" w14:paraId="449A4634" w14:textId="77777777" w:rsidTr="00A14FC6">
        <w:trPr>
          <w:trHeight w:val="283"/>
        </w:trPr>
        <w:tc>
          <w:tcPr>
            <w:tcW w:w="272" w:type="pct"/>
            <w:shd w:val="clear" w:color="auto" w:fill="auto"/>
          </w:tcPr>
          <w:p w14:paraId="73FD73D0" w14:textId="77777777" w:rsidR="00A14FC6" w:rsidRPr="003F48A5" w:rsidRDefault="00A14FC6" w:rsidP="00A14FC6">
            <w:pPr>
              <w:jc w:val="center"/>
            </w:pPr>
            <w:r w:rsidRPr="003F48A5">
              <w:t>2.</w:t>
            </w:r>
          </w:p>
        </w:tc>
        <w:tc>
          <w:tcPr>
            <w:tcW w:w="189" w:type="pct"/>
            <w:shd w:val="clear" w:color="auto" w:fill="auto"/>
          </w:tcPr>
          <w:p w14:paraId="5D50E115" w14:textId="77777777" w:rsidR="00A14FC6" w:rsidRPr="003F48A5" w:rsidRDefault="00A14FC6" w:rsidP="00A14FC6">
            <w:pPr>
              <w:jc w:val="center"/>
            </w:pPr>
          </w:p>
        </w:tc>
        <w:tc>
          <w:tcPr>
            <w:tcW w:w="3711" w:type="pct"/>
            <w:shd w:val="clear" w:color="auto" w:fill="auto"/>
          </w:tcPr>
          <w:p w14:paraId="02D7B97A" w14:textId="77777777" w:rsidR="00A14FC6" w:rsidRPr="003F48A5" w:rsidRDefault="00A14FC6" w:rsidP="00A14FC6">
            <w:pPr>
              <w:jc w:val="both"/>
            </w:pPr>
            <w:r w:rsidRPr="00B42843">
              <w:rPr>
                <w:rStyle w:val="Strong"/>
              </w:rPr>
              <w:t>Compare and evaluate</w:t>
            </w:r>
            <w:r>
              <w:t xml:space="preserve"> user-based and item-based collaborative filtering techniques, and </w:t>
            </w:r>
            <w:r w:rsidRPr="00B42843">
              <w:rPr>
                <w:rStyle w:val="Strong"/>
              </w:rPr>
              <w:t>design</w:t>
            </w:r>
            <w:r>
              <w:t xml:space="preserve"> an approach to improve recommendation accuracy in sparse datasets.</w:t>
            </w:r>
          </w:p>
        </w:tc>
        <w:tc>
          <w:tcPr>
            <w:tcW w:w="319" w:type="pct"/>
            <w:shd w:val="clear" w:color="auto" w:fill="auto"/>
          </w:tcPr>
          <w:p w14:paraId="28F31E71" w14:textId="77777777" w:rsidR="00A14FC6" w:rsidRPr="003F48A5" w:rsidRDefault="00A14FC6" w:rsidP="00A14FC6">
            <w:pPr>
              <w:jc w:val="center"/>
            </w:pPr>
            <w:r w:rsidRPr="003F48A5">
              <w:t>CO2</w:t>
            </w:r>
          </w:p>
        </w:tc>
        <w:tc>
          <w:tcPr>
            <w:tcW w:w="256" w:type="pct"/>
            <w:shd w:val="clear" w:color="auto" w:fill="auto"/>
          </w:tcPr>
          <w:p w14:paraId="11E39379" w14:textId="77777777" w:rsidR="00A14FC6" w:rsidRPr="003F48A5" w:rsidRDefault="00A14FC6" w:rsidP="00A14FC6">
            <w:pPr>
              <w:jc w:val="center"/>
            </w:pPr>
            <w:r>
              <w:t>U</w:t>
            </w:r>
          </w:p>
        </w:tc>
        <w:tc>
          <w:tcPr>
            <w:tcW w:w="253" w:type="pct"/>
            <w:shd w:val="clear" w:color="auto" w:fill="auto"/>
          </w:tcPr>
          <w:p w14:paraId="629D38D6" w14:textId="77777777" w:rsidR="00A14FC6" w:rsidRPr="003F48A5" w:rsidRDefault="00A14FC6" w:rsidP="00A14FC6">
            <w:pPr>
              <w:jc w:val="center"/>
            </w:pPr>
            <w:r w:rsidRPr="003F48A5">
              <w:t>20</w:t>
            </w:r>
          </w:p>
        </w:tc>
      </w:tr>
      <w:tr w:rsidR="00A14FC6" w:rsidRPr="003F48A5" w14:paraId="0363A825" w14:textId="77777777" w:rsidTr="00A14FC6">
        <w:trPr>
          <w:trHeight w:val="397"/>
        </w:trPr>
        <w:tc>
          <w:tcPr>
            <w:tcW w:w="272" w:type="pct"/>
            <w:shd w:val="clear" w:color="auto" w:fill="auto"/>
          </w:tcPr>
          <w:p w14:paraId="6D841846" w14:textId="77777777" w:rsidR="00A14FC6" w:rsidRPr="003F48A5" w:rsidRDefault="00A14FC6" w:rsidP="00A14FC6">
            <w:pPr>
              <w:jc w:val="center"/>
            </w:pPr>
          </w:p>
        </w:tc>
        <w:tc>
          <w:tcPr>
            <w:tcW w:w="189" w:type="pct"/>
            <w:shd w:val="clear" w:color="auto" w:fill="auto"/>
          </w:tcPr>
          <w:p w14:paraId="7FA41808" w14:textId="77777777" w:rsidR="00A14FC6" w:rsidRPr="003F48A5" w:rsidRDefault="00A14FC6" w:rsidP="00A14FC6">
            <w:pPr>
              <w:jc w:val="center"/>
            </w:pPr>
          </w:p>
        </w:tc>
        <w:tc>
          <w:tcPr>
            <w:tcW w:w="3711" w:type="pct"/>
            <w:shd w:val="clear" w:color="auto" w:fill="auto"/>
          </w:tcPr>
          <w:p w14:paraId="553AEC9B" w14:textId="77777777" w:rsidR="00A14FC6" w:rsidRPr="003F48A5" w:rsidRDefault="00A14FC6" w:rsidP="00A14FC6">
            <w:pPr>
              <w:jc w:val="both"/>
            </w:pPr>
          </w:p>
        </w:tc>
        <w:tc>
          <w:tcPr>
            <w:tcW w:w="319" w:type="pct"/>
            <w:shd w:val="clear" w:color="auto" w:fill="auto"/>
          </w:tcPr>
          <w:p w14:paraId="5093E055" w14:textId="77777777" w:rsidR="00A14FC6" w:rsidRPr="003F48A5" w:rsidRDefault="00A14FC6" w:rsidP="00A14FC6">
            <w:pPr>
              <w:jc w:val="center"/>
            </w:pPr>
          </w:p>
        </w:tc>
        <w:tc>
          <w:tcPr>
            <w:tcW w:w="256" w:type="pct"/>
            <w:shd w:val="clear" w:color="auto" w:fill="auto"/>
          </w:tcPr>
          <w:p w14:paraId="5411F78B" w14:textId="77777777" w:rsidR="00A14FC6" w:rsidRPr="003F48A5" w:rsidRDefault="00A14FC6" w:rsidP="00A14FC6">
            <w:pPr>
              <w:jc w:val="center"/>
            </w:pPr>
          </w:p>
        </w:tc>
        <w:tc>
          <w:tcPr>
            <w:tcW w:w="253" w:type="pct"/>
            <w:shd w:val="clear" w:color="auto" w:fill="auto"/>
          </w:tcPr>
          <w:p w14:paraId="50526118" w14:textId="77777777" w:rsidR="00A14FC6" w:rsidRPr="003F48A5" w:rsidRDefault="00A14FC6" w:rsidP="00A14FC6">
            <w:pPr>
              <w:jc w:val="center"/>
            </w:pPr>
          </w:p>
        </w:tc>
      </w:tr>
      <w:tr w:rsidR="00A14FC6" w:rsidRPr="003F48A5" w14:paraId="0BBAD5C1" w14:textId="77777777" w:rsidTr="00A14FC6">
        <w:trPr>
          <w:trHeight w:val="283"/>
        </w:trPr>
        <w:tc>
          <w:tcPr>
            <w:tcW w:w="272" w:type="pct"/>
            <w:shd w:val="clear" w:color="auto" w:fill="auto"/>
          </w:tcPr>
          <w:p w14:paraId="21363F6D" w14:textId="77777777" w:rsidR="00A14FC6" w:rsidRPr="003F48A5" w:rsidRDefault="00A14FC6" w:rsidP="00A14FC6">
            <w:pPr>
              <w:jc w:val="center"/>
            </w:pPr>
            <w:r w:rsidRPr="003F48A5">
              <w:t>3.</w:t>
            </w:r>
          </w:p>
        </w:tc>
        <w:tc>
          <w:tcPr>
            <w:tcW w:w="189" w:type="pct"/>
            <w:shd w:val="clear" w:color="auto" w:fill="auto"/>
          </w:tcPr>
          <w:p w14:paraId="392C03FA" w14:textId="77777777" w:rsidR="00A14FC6" w:rsidRPr="003F48A5" w:rsidRDefault="00A14FC6" w:rsidP="00A14FC6">
            <w:pPr>
              <w:jc w:val="center"/>
            </w:pPr>
          </w:p>
        </w:tc>
        <w:tc>
          <w:tcPr>
            <w:tcW w:w="3711" w:type="pct"/>
            <w:shd w:val="clear" w:color="auto" w:fill="auto"/>
          </w:tcPr>
          <w:p w14:paraId="68A15D51" w14:textId="77777777" w:rsidR="00A14FC6" w:rsidRPr="003F48A5" w:rsidRDefault="00A14FC6" w:rsidP="00A14FC6">
            <w:pPr>
              <w:jc w:val="both"/>
            </w:pPr>
            <w:r w:rsidRPr="00B42843">
              <w:rPr>
                <w:rStyle w:val="Strong"/>
              </w:rPr>
              <w:t>Compare</w:t>
            </w:r>
            <w:r>
              <w:t xml:space="preserve"> the performance of hybrid systems versus standalone models and </w:t>
            </w:r>
            <w:r w:rsidRPr="00B42843">
              <w:rPr>
                <w:rStyle w:val="Strong"/>
              </w:rPr>
              <w:t>justify</w:t>
            </w:r>
            <w:r>
              <w:t xml:space="preserve"> their use in large-scale applications like streaming services.</w:t>
            </w:r>
          </w:p>
        </w:tc>
        <w:tc>
          <w:tcPr>
            <w:tcW w:w="319" w:type="pct"/>
            <w:shd w:val="clear" w:color="auto" w:fill="auto"/>
          </w:tcPr>
          <w:p w14:paraId="1185E1EB" w14:textId="77777777" w:rsidR="00A14FC6" w:rsidRPr="003F48A5" w:rsidRDefault="00A14FC6" w:rsidP="00A14FC6">
            <w:pPr>
              <w:jc w:val="center"/>
            </w:pPr>
            <w:r w:rsidRPr="003F48A5">
              <w:t>CO3</w:t>
            </w:r>
          </w:p>
        </w:tc>
        <w:tc>
          <w:tcPr>
            <w:tcW w:w="256" w:type="pct"/>
            <w:shd w:val="clear" w:color="auto" w:fill="auto"/>
          </w:tcPr>
          <w:p w14:paraId="5838A0A7" w14:textId="77777777" w:rsidR="00A14FC6" w:rsidRPr="003F48A5" w:rsidRDefault="00A14FC6" w:rsidP="00A14FC6">
            <w:pPr>
              <w:jc w:val="center"/>
            </w:pPr>
            <w:r>
              <w:t>U</w:t>
            </w:r>
          </w:p>
        </w:tc>
        <w:tc>
          <w:tcPr>
            <w:tcW w:w="253" w:type="pct"/>
            <w:shd w:val="clear" w:color="auto" w:fill="auto"/>
          </w:tcPr>
          <w:p w14:paraId="0F780DEC" w14:textId="77777777" w:rsidR="00A14FC6" w:rsidRPr="003F48A5" w:rsidRDefault="00A14FC6" w:rsidP="00A14FC6">
            <w:pPr>
              <w:jc w:val="center"/>
            </w:pPr>
            <w:r w:rsidRPr="003F48A5">
              <w:t>20</w:t>
            </w:r>
          </w:p>
        </w:tc>
      </w:tr>
      <w:tr w:rsidR="00A14FC6" w:rsidRPr="003F48A5" w14:paraId="5D1773FE" w14:textId="77777777" w:rsidTr="00A14FC6">
        <w:trPr>
          <w:trHeight w:val="173"/>
        </w:trPr>
        <w:tc>
          <w:tcPr>
            <w:tcW w:w="272" w:type="pct"/>
            <w:shd w:val="clear" w:color="auto" w:fill="auto"/>
          </w:tcPr>
          <w:p w14:paraId="19A6F760" w14:textId="77777777" w:rsidR="00A14FC6" w:rsidRPr="003F48A5" w:rsidRDefault="00A14FC6" w:rsidP="00A14FC6">
            <w:pPr>
              <w:jc w:val="center"/>
            </w:pPr>
          </w:p>
        </w:tc>
        <w:tc>
          <w:tcPr>
            <w:tcW w:w="189" w:type="pct"/>
            <w:shd w:val="clear" w:color="auto" w:fill="auto"/>
          </w:tcPr>
          <w:p w14:paraId="356CE26F" w14:textId="77777777" w:rsidR="00A14FC6" w:rsidRPr="003F48A5" w:rsidRDefault="00A14FC6" w:rsidP="00A14FC6">
            <w:pPr>
              <w:jc w:val="center"/>
            </w:pPr>
          </w:p>
        </w:tc>
        <w:tc>
          <w:tcPr>
            <w:tcW w:w="3711" w:type="pct"/>
            <w:shd w:val="clear" w:color="auto" w:fill="auto"/>
          </w:tcPr>
          <w:p w14:paraId="2D379DE2" w14:textId="77777777" w:rsidR="00A14FC6" w:rsidRPr="003F48A5" w:rsidRDefault="00A14FC6" w:rsidP="00A14FC6">
            <w:pPr>
              <w:jc w:val="center"/>
            </w:pPr>
            <w:r w:rsidRPr="00B42843">
              <w:rPr>
                <w:b/>
                <w:bCs/>
              </w:rPr>
              <w:t>(OR)</w:t>
            </w:r>
          </w:p>
        </w:tc>
        <w:tc>
          <w:tcPr>
            <w:tcW w:w="319" w:type="pct"/>
            <w:shd w:val="clear" w:color="auto" w:fill="auto"/>
          </w:tcPr>
          <w:p w14:paraId="49B0AD9C" w14:textId="77777777" w:rsidR="00A14FC6" w:rsidRPr="003F48A5" w:rsidRDefault="00A14FC6" w:rsidP="00A14FC6">
            <w:pPr>
              <w:jc w:val="center"/>
            </w:pPr>
          </w:p>
        </w:tc>
        <w:tc>
          <w:tcPr>
            <w:tcW w:w="256" w:type="pct"/>
            <w:shd w:val="clear" w:color="auto" w:fill="auto"/>
          </w:tcPr>
          <w:p w14:paraId="1A011097" w14:textId="77777777" w:rsidR="00A14FC6" w:rsidRPr="003F48A5" w:rsidRDefault="00A14FC6" w:rsidP="00A14FC6">
            <w:pPr>
              <w:jc w:val="center"/>
            </w:pPr>
          </w:p>
        </w:tc>
        <w:tc>
          <w:tcPr>
            <w:tcW w:w="253" w:type="pct"/>
            <w:shd w:val="clear" w:color="auto" w:fill="auto"/>
          </w:tcPr>
          <w:p w14:paraId="35E63F4E" w14:textId="77777777" w:rsidR="00A14FC6" w:rsidRPr="003F48A5" w:rsidRDefault="00A14FC6" w:rsidP="00A14FC6">
            <w:pPr>
              <w:jc w:val="center"/>
            </w:pPr>
          </w:p>
        </w:tc>
      </w:tr>
      <w:tr w:rsidR="00A14FC6" w:rsidRPr="003F48A5" w14:paraId="319F7D1A" w14:textId="77777777" w:rsidTr="00A14FC6">
        <w:trPr>
          <w:trHeight w:val="283"/>
        </w:trPr>
        <w:tc>
          <w:tcPr>
            <w:tcW w:w="272" w:type="pct"/>
            <w:shd w:val="clear" w:color="auto" w:fill="auto"/>
          </w:tcPr>
          <w:p w14:paraId="67C9BD40" w14:textId="77777777" w:rsidR="00A14FC6" w:rsidRPr="003F48A5" w:rsidRDefault="00A14FC6" w:rsidP="00A14FC6">
            <w:pPr>
              <w:jc w:val="center"/>
            </w:pPr>
            <w:r w:rsidRPr="003F48A5">
              <w:t>4.</w:t>
            </w:r>
          </w:p>
        </w:tc>
        <w:tc>
          <w:tcPr>
            <w:tcW w:w="189" w:type="pct"/>
            <w:shd w:val="clear" w:color="auto" w:fill="auto"/>
          </w:tcPr>
          <w:p w14:paraId="416E2242" w14:textId="77777777" w:rsidR="00A14FC6" w:rsidRPr="003F48A5" w:rsidRDefault="00A14FC6" w:rsidP="00A14FC6">
            <w:pPr>
              <w:jc w:val="center"/>
            </w:pPr>
          </w:p>
        </w:tc>
        <w:tc>
          <w:tcPr>
            <w:tcW w:w="3711" w:type="pct"/>
            <w:shd w:val="clear" w:color="auto" w:fill="auto"/>
          </w:tcPr>
          <w:p w14:paraId="392507EE" w14:textId="77777777" w:rsidR="00A14FC6" w:rsidRPr="003F48A5" w:rsidRDefault="00A14FC6" w:rsidP="00A14FC6">
            <w:pPr>
              <w:jc w:val="both"/>
            </w:pPr>
            <w:r w:rsidRPr="00B42843">
              <w:rPr>
                <w:rStyle w:val="Strong"/>
              </w:rPr>
              <w:t>Analyze</w:t>
            </w:r>
            <w:r>
              <w:t xml:space="preserve"> the application of deep learning models such as auto-encoders and Neural Collaborative Filtering (NCF), and </w:t>
            </w:r>
            <w:r w:rsidRPr="00B42843">
              <w:rPr>
                <w:rStyle w:val="Strong"/>
              </w:rPr>
              <w:t>develop</w:t>
            </w:r>
            <w:r>
              <w:t xml:space="preserve"> a recommendation framework using these techniques.</w:t>
            </w:r>
          </w:p>
        </w:tc>
        <w:tc>
          <w:tcPr>
            <w:tcW w:w="319" w:type="pct"/>
            <w:shd w:val="clear" w:color="auto" w:fill="auto"/>
          </w:tcPr>
          <w:p w14:paraId="5CAE1A03" w14:textId="77777777" w:rsidR="00A14FC6" w:rsidRPr="003F48A5" w:rsidRDefault="00A14FC6" w:rsidP="00A14FC6">
            <w:pPr>
              <w:jc w:val="center"/>
            </w:pPr>
            <w:r w:rsidRPr="003F48A5">
              <w:t>CO4</w:t>
            </w:r>
          </w:p>
        </w:tc>
        <w:tc>
          <w:tcPr>
            <w:tcW w:w="256" w:type="pct"/>
            <w:shd w:val="clear" w:color="auto" w:fill="auto"/>
          </w:tcPr>
          <w:p w14:paraId="1E28DC27" w14:textId="77777777" w:rsidR="00A14FC6" w:rsidRPr="003F48A5" w:rsidRDefault="00A14FC6" w:rsidP="00A14FC6">
            <w:pPr>
              <w:jc w:val="center"/>
            </w:pPr>
            <w:r>
              <w:t>An</w:t>
            </w:r>
          </w:p>
        </w:tc>
        <w:tc>
          <w:tcPr>
            <w:tcW w:w="253" w:type="pct"/>
            <w:shd w:val="clear" w:color="auto" w:fill="auto"/>
          </w:tcPr>
          <w:p w14:paraId="20928FB3" w14:textId="77777777" w:rsidR="00A14FC6" w:rsidRPr="003F48A5" w:rsidRDefault="00A14FC6" w:rsidP="00A14FC6">
            <w:pPr>
              <w:jc w:val="center"/>
            </w:pPr>
            <w:r w:rsidRPr="003F48A5">
              <w:t>20</w:t>
            </w:r>
          </w:p>
        </w:tc>
      </w:tr>
      <w:tr w:rsidR="00A14FC6" w:rsidRPr="003F48A5" w14:paraId="1EF4604D" w14:textId="77777777" w:rsidTr="00A14FC6">
        <w:trPr>
          <w:trHeight w:val="397"/>
        </w:trPr>
        <w:tc>
          <w:tcPr>
            <w:tcW w:w="272" w:type="pct"/>
            <w:shd w:val="clear" w:color="auto" w:fill="auto"/>
          </w:tcPr>
          <w:p w14:paraId="4E8F1554" w14:textId="77777777" w:rsidR="00A14FC6" w:rsidRPr="003F48A5" w:rsidRDefault="00A14FC6" w:rsidP="00A14FC6">
            <w:pPr>
              <w:jc w:val="center"/>
            </w:pPr>
          </w:p>
        </w:tc>
        <w:tc>
          <w:tcPr>
            <w:tcW w:w="189" w:type="pct"/>
            <w:shd w:val="clear" w:color="auto" w:fill="auto"/>
          </w:tcPr>
          <w:p w14:paraId="62320AE9" w14:textId="77777777" w:rsidR="00A14FC6" w:rsidRPr="003F48A5" w:rsidRDefault="00A14FC6" w:rsidP="00A14FC6">
            <w:pPr>
              <w:jc w:val="center"/>
            </w:pPr>
          </w:p>
        </w:tc>
        <w:tc>
          <w:tcPr>
            <w:tcW w:w="3711" w:type="pct"/>
            <w:shd w:val="clear" w:color="auto" w:fill="auto"/>
          </w:tcPr>
          <w:p w14:paraId="34D96CDA" w14:textId="77777777" w:rsidR="00A14FC6" w:rsidRPr="003F48A5" w:rsidRDefault="00A14FC6" w:rsidP="00A14FC6">
            <w:pPr>
              <w:jc w:val="both"/>
            </w:pPr>
          </w:p>
        </w:tc>
        <w:tc>
          <w:tcPr>
            <w:tcW w:w="319" w:type="pct"/>
            <w:shd w:val="clear" w:color="auto" w:fill="auto"/>
          </w:tcPr>
          <w:p w14:paraId="1431C9BB" w14:textId="77777777" w:rsidR="00A14FC6" w:rsidRPr="003F48A5" w:rsidRDefault="00A14FC6" w:rsidP="00A14FC6">
            <w:pPr>
              <w:jc w:val="center"/>
            </w:pPr>
          </w:p>
        </w:tc>
        <w:tc>
          <w:tcPr>
            <w:tcW w:w="256" w:type="pct"/>
            <w:shd w:val="clear" w:color="auto" w:fill="auto"/>
          </w:tcPr>
          <w:p w14:paraId="5514B8F0" w14:textId="77777777" w:rsidR="00A14FC6" w:rsidRPr="003F48A5" w:rsidRDefault="00A14FC6" w:rsidP="00A14FC6">
            <w:pPr>
              <w:jc w:val="center"/>
            </w:pPr>
          </w:p>
        </w:tc>
        <w:tc>
          <w:tcPr>
            <w:tcW w:w="253" w:type="pct"/>
            <w:shd w:val="clear" w:color="auto" w:fill="auto"/>
          </w:tcPr>
          <w:p w14:paraId="1707BD43" w14:textId="77777777" w:rsidR="00A14FC6" w:rsidRPr="003F48A5" w:rsidRDefault="00A14FC6" w:rsidP="00A14FC6">
            <w:pPr>
              <w:jc w:val="center"/>
            </w:pPr>
          </w:p>
        </w:tc>
      </w:tr>
      <w:tr w:rsidR="00A14FC6" w:rsidRPr="003F48A5" w14:paraId="2EE3573E" w14:textId="77777777" w:rsidTr="00A14FC6">
        <w:trPr>
          <w:trHeight w:val="283"/>
        </w:trPr>
        <w:tc>
          <w:tcPr>
            <w:tcW w:w="272" w:type="pct"/>
            <w:shd w:val="clear" w:color="auto" w:fill="auto"/>
          </w:tcPr>
          <w:p w14:paraId="201F1CDA" w14:textId="77777777" w:rsidR="00A14FC6" w:rsidRPr="003F48A5" w:rsidRDefault="00A14FC6" w:rsidP="00A14FC6">
            <w:pPr>
              <w:jc w:val="center"/>
            </w:pPr>
            <w:r w:rsidRPr="003F48A5">
              <w:t>5.</w:t>
            </w:r>
          </w:p>
        </w:tc>
        <w:tc>
          <w:tcPr>
            <w:tcW w:w="189" w:type="pct"/>
            <w:shd w:val="clear" w:color="auto" w:fill="auto"/>
          </w:tcPr>
          <w:p w14:paraId="64A2977B" w14:textId="77777777" w:rsidR="00A14FC6" w:rsidRPr="003F48A5" w:rsidRDefault="00A14FC6" w:rsidP="00A14FC6">
            <w:pPr>
              <w:jc w:val="center"/>
            </w:pPr>
          </w:p>
        </w:tc>
        <w:tc>
          <w:tcPr>
            <w:tcW w:w="3711" w:type="pct"/>
            <w:shd w:val="clear" w:color="auto" w:fill="auto"/>
          </w:tcPr>
          <w:p w14:paraId="4C9A440B" w14:textId="77777777" w:rsidR="00A14FC6" w:rsidRPr="003F48A5" w:rsidRDefault="00A14FC6" w:rsidP="00A14FC6">
            <w:pPr>
              <w:jc w:val="both"/>
            </w:pPr>
            <w:r w:rsidRPr="00B42843">
              <w:rPr>
                <w:rStyle w:val="Strong"/>
              </w:rPr>
              <w:t>Evaluate</w:t>
            </w:r>
            <w:r w:rsidRPr="00B42843">
              <w:rPr>
                <w:b/>
              </w:rPr>
              <w:t xml:space="preserve"> </w:t>
            </w:r>
            <w:r>
              <w:t xml:space="preserve">the role of context-aware and sequence-aware recommender systems, and </w:t>
            </w:r>
            <w:r w:rsidRPr="00B42843">
              <w:rPr>
                <w:rStyle w:val="Strong"/>
              </w:rPr>
              <w:t>propose</w:t>
            </w:r>
            <w:r>
              <w:t xml:space="preserve"> a model incorporating reinforcement learning for dynamic recommendations.</w:t>
            </w:r>
          </w:p>
        </w:tc>
        <w:tc>
          <w:tcPr>
            <w:tcW w:w="319" w:type="pct"/>
            <w:shd w:val="clear" w:color="auto" w:fill="auto"/>
          </w:tcPr>
          <w:p w14:paraId="55312539" w14:textId="77777777" w:rsidR="00A14FC6" w:rsidRPr="003F48A5" w:rsidRDefault="00A14FC6" w:rsidP="00A14FC6">
            <w:pPr>
              <w:jc w:val="center"/>
            </w:pPr>
            <w:r w:rsidRPr="003F48A5">
              <w:t>CO5</w:t>
            </w:r>
          </w:p>
        </w:tc>
        <w:tc>
          <w:tcPr>
            <w:tcW w:w="256" w:type="pct"/>
            <w:shd w:val="clear" w:color="auto" w:fill="auto"/>
          </w:tcPr>
          <w:p w14:paraId="596DE3A2" w14:textId="77777777" w:rsidR="00A14FC6" w:rsidRPr="003F48A5" w:rsidRDefault="00A14FC6" w:rsidP="00A14FC6">
            <w:pPr>
              <w:jc w:val="center"/>
            </w:pPr>
            <w:r>
              <w:t>E</w:t>
            </w:r>
          </w:p>
        </w:tc>
        <w:tc>
          <w:tcPr>
            <w:tcW w:w="253" w:type="pct"/>
            <w:shd w:val="clear" w:color="auto" w:fill="auto"/>
          </w:tcPr>
          <w:p w14:paraId="67C29537" w14:textId="77777777" w:rsidR="00A14FC6" w:rsidRPr="003F48A5" w:rsidRDefault="00A14FC6" w:rsidP="00A14FC6">
            <w:pPr>
              <w:jc w:val="center"/>
            </w:pPr>
            <w:r w:rsidRPr="003F48A5">
              <w:t>20</w:t>
            </w:r>
          </w:p>
        </w:tc>
      </w:tr>
      <w:tr w:rsidR="00A14FC6" w:rsidRPr="003F48A5" w14:paraId="66F8E369" w14:textId="77777777" w:rsidTr="00A14FC6">
        <w:trPr>
          <w:trHeight w:val="263"/>
        </w:trPr>
        <w:tc>
          <w:tcPr>
            <w:tcW w:w="272" w:type="pct"/>
            <w:shd w:val="clear" w:color="auto" w:fill="auto"/>
          </w:tcPr>
          <w:p w14:paraId="6296AD74" w14:textId="77777777" w:rsidR="00A14FC6" w:rsidRPr="003F48A5" w:rsidRDefault="00A14FC6" w:rsidP="00A14FC6">
            <w:pPr>
              <w:jc w:val="center"/>
            </w:pPr>
          </w:p>
        </w:tc>
        <w:tc>
          <w:tcPr>
            <w:tcW w:w="189" w:type="pct"/>
            <w:shd w:val="clear" w:color="auto" w:fill="auto"/>
          </w:tcPr>
          <w:p w14:paraId="4989235E" w14:textId="77777777" w:rsidR="00A14FC6" w:rsidRPr="003F48A5" w:rsidRDefault="00A14FC6" w:rsidP="00A14FC6">
            <w:pPr>
              <w:jc w:val="center"/>
            </w:pPr>
          </w:p>
        </w:tc>
        <w:tc>
          <w:tcPr>
            <w:tcW w:w="3711" w:type="pct"/>
            <w:shd w:val="clear" w:color="auto" w:fill="auto"/>
          </w:tcPr>
          <w:p w14:paraId="2D1E9A07" w14:textId="77777777" w:rsidR="00A14FC6" w:rsidRPr="003F48A5" w:rsidRDefault="00A14FC6" w:rsidP="00A14FC6">
            <w:pPr>
              <w:jc w:val="center"/>
            </w:pPr>
            <w:r w:rsidRPr="00B42843">
              <w:rPr>
                <w:b/>
                <w:bCs/>
              </w:rPr>
              <w:t>(OR)</w:t>
            </w:r>
          </w:p>
        </w:tc>
        <w:tc>
          <w:tcPr>
            <w:tcW w:w="319" w:type="pct"/>
            <w:shd w:val="clear" w:color="auto" w:fill="auto"/>
          </w:tcPr>
          <w:p w14:paraId="0A07BFF6" w14:textId="77777777" w:rsidR="00A14FC6" w:rsidRPr="003F48A5" w:rsidRDefault="00A14FC6" w:rsidP="00A14FC6">
            <w:pPr>
              <w:jc w:val="center"/>
            </w:pPr>
          </w:p>
        </w:tc>
        <w:tc>
          <w:tcPr>
            <w:tcW w:w="256" w:type="pct"/>
            <w:shd w:val="clear" w:color="auto" w:fill="auto"/>
          </w:tcPr>
          <w:p w14:paraId="665BE36E" w14:textId="77777777" w:rsidR="00A14FC6" w:rsidRPr="003F48A5" w:rsidRDefault="00A14FC6" w:rsidP="00A14FC6">
            <w:pPr>
              <w:jc w:val="center"/>
            </w:pPr>
          </w:p>
        </w:tc>
        <w:tc>
          <w:tcPr>
            <w:tcW w:w="253" w:type="pct"/>
            <w:shd w:val="clear" w:color="auto" w:fill="auto"/>
          </w:tcPr>
          <w:p w14:paraId="6E30F376" w14:textId="77777777" w:rsidR="00A14FC6" w:rsidRPr="003F48A5" w:rsidRDefault="00A14FC6" w:rsidP="00A14FC6">
            <w:pPr>
              <w:jc w:val="center"/>
            </w:pPr>
          </w:p>
        </w:tc>
      </w:tr>
      <w:tr w:rsidR="00A14FC6" w:rsidRPr="003F48A5" w14:paraId="0C7AC7F3" w14:textId="77777777" w:rsidTr="00A14FC6">
        <w:trPr>
          <w:trHeight w:val="283"/>
        </w:trPr>
        <w:tc>
          <w:tcPr>
            <w:tcW w:w="272" w:type="pct"/>
            <w:shd w:val="clear" w:color="auto" w:fill="auto"/>
          </w:tcPr>
          <w:p w14:paraId="7539228F" w14:textId="77777777" w:rsidR="00A14FC6" w:rsidRPr="003F48A5" w:rsidRDefault="00A14FC6" w:rsidP="00A14FC6">
            <w:pPr>
              <w:jc w:val="center"/>
            </w:pPr>
            <w:r w:rsidRPr="003F48A5">
              <w:t>6.</w:t>
            </w:r>
          </w:p>
        </w:tc>
        <w:tc>
          <w:tcPr>
            <w:tcW w:w="189" w:type="pct"/>
            <w:shd w:val="clear" w:color="auto" w:fill="auto"/>
          </w:tcPr>
          <w:p w14:paraId="2BEFCBF9" w14:textId="77777777" w:rsidR="00A14FC6" w:rsidRPr="003F48A5" w:rsidRDefault="00A14FC6" w:rsidP="00A14FC6">
            <w:pPr>
              <w:jc w:val="center"/>
            </w:pPr>
          </w:p>
        </w:tc>
        <w:tc>
          <w:tcPr>
            <w:tcW w:w="3711" w:type="pct"/>
            <w:shd w:val="clear" w:color="auto" w:fill="auto"/>
          </w:tcPr>
          <w:p w14:paraId="2970EB65" w14:textId="77777777" w:rsidR="00A14FC6" w:rsidRPr="003F48A5" w:rsidRDefault="00A14FC6" w:rsidP="00A14FC6">
            <w:pPr>
              <w:jc w:val="both"/>
            </w:pPr>
            <w:r w:rsidRPr="00B42843">
              <w:rPr>
                <w:rStyle w:val="Strong"/>
              </w:rPr>
              <w:t>Evaluate</w:t>
            </w:r>
            <w:r w:rsidRPr="00B42843">
              <w:rPr>
                <w:b/>
              </w:rPr>
              <w:t xml:space="preserve"> </w:t>
            </w:r>
            <w:r>
              <w:t xml:space="preserve">different hybrid recommender system architectures and </w:t>
            </w:r>
            <w:r w:rsidRPr="00B42843">
              <w:rPr>
                <w:rStyle w:val="Strong"/>
              </w:rPr>
              <w:t>design</w:t>
            </w:r>
            <w:r>
              <w:t xml:space="preserve"> a hybrid model for a music streaming platform.</w:t>
            </w:r>
          </w:p>
        </w:tc>
        <w:tc>
          <w:tcPr>
            <w:tcW w:w="319" w:type="pct"/>
            <w:shd w:val="clear" w:color="auto" w:fill="auto"/>
          </w:tcPr>
          <w:p w14:paraId="6C0356A8" w14:textId="77777777" w:rsidR="00A14FC6" w:rsidRPr="003F48A5" w:rsidRDefault="00A14FC6" w:rsidP="00A14FC6">
            <w:pPr>
              <w:jc w:val="center"/>
            </w:pPr>
            <w:r w:rsidRPr="003F48A5">
              <w:t>CO</w:t>
            </w:r>
            <w:r>
              <w:t>4</w:t>
            </w:r>
          </w:p>
        </w:tc>
        <w:tc>
          <w:tcPr>
            <w:tcW w:w="256" w:type="pct"/>
            <w:shd w:val="clear" w:color="auto" w:fill="auto"/>
          </w:tcPr>
          <w:p w14:paraId="57206A7C" w14:textId="77777777" w:rsidR="00A14FC6" w:rsidRPr="003F48A5" w:rsidRDefault="00A14FC6" w:rsidP="00A14FC6">
            <w:pPr>
              <w:jc w:val="center"/>
            </w:pPr>
            <w:r>
              <w:t>E</w:t>
            </w:r>
          </w:p>
        </w:tc>
        <w:tc>
          <w:tcPr>
            <w:tcW w:w="253" w:type="pct"/>
            <w:shd w:val="clear" w:color="auto" w:fill="auto"/>
          </w:tcPr>
          <w:p w14:paraId="11A1EFD7" w14:textId="77777777" w:rsidR="00A14FC6" w:rsidRPr="003F48A5" w:rsidRDefault="00A14FC6" w:rsidP="00A14FC6">
            <w:pPr>
              <w:jc w:val="center"/>
            </w:pPr>
            <w:r w:rsidRPr="003F48A5">
              <w:t>20</w:t>
            </w:r>
          </w:p>
        </w:tc>
      </w:tr>
      <w:tr w:rsidR="00A14FC6" w:rsidRPr="003F48A5" w14:paraId="0EF93A05" w14:textId="77777777" w:rsidTr="00A14FC6">
        <w:trPr>
          <w:trHeight w:val="397"/>
        </w:trPr>
        <w:tc>
          <w:tcPr>
            <w:tcW w:w="272" w:type="pct"/>
            <w:shd w:val="clear" w:color="auto" w:fill="auto"/>
          </w:tcPr>
          <w:p w14:paraId="5D557BA2" w14:textId="77777777" w:rsidR="00A14FC6" w:rsidRPr="003F48A5" w:rsidRDefault="00A14FC6" w:rsidP="00A14FC6">
            <w:pPr>
              <w:jc w:val="center"/>
            </w:pPr>
          </w:p>
        </w:tc>
        <w:tc>
          <w:tcPr>
            <w:tcW w:w="189" w:type="pct"/>
            <w:shd w:val="clear" w:color="auto" w:fill="auto"/>
          </w:tcPr>
          <w:p w14:paraId="3374E532" w14:textId="77777777" w:rsidR="00A14FC6" w:rsidRPr="003F48A5" w:rsidRDefault="00A14FC6" w:rsidP="00A14FC6">
            <w:pPr>
              <w:jc w:val="center"/>
            </w:pPr>
          </w:p>
        </w:tc>
        <w:tc>
          <w:tcPr>
            <w:tcW w:w="3711" w:type="pct"/>
            <w:shd w:val="clear" w:color="auto" w:fill="auto"/>
          </w:tcPr>
          <w:p w14:paraId="268985DC" w14:textId="77777777" w:rsidR="00A14FC6" w:rsidRPr="003F48A5" w:rsidRDefault="00A14FC6" w:rsidP="00A14FC6">
            <w:pPr>
              <w:jc w:val="both"/>
            </w:pPr>
          </w:p>
        </w:tc>
        <w:tc>
          <w:tcPr>
            <w:tcW w:w="319" w:type="pct"/>
            <w:shd w:val="clear" w:color="auto" w:fill="auto"/>
          </w:tcPr>
          <w:p w14:paraId="04E10279" w14:textId="77777777" w:rsidR="00A14FC6" w:rsidRPr="003F48A5" w:rsidRDefault="00A14FC6" w:rsidP="00A14FC6">
            <w:pPr>
              <w:jc w:val="center"/>
            </w:pPr>
          </w:p>
        </w:tc>
        <w:tc>
          <w:tcPr>
            <w:tcW w:w="256" w:type="pct"/>
            <w:shd w:val="clear" w:color="auto" w:fill="auto"/>
          </w:tcPr>
          <w:p w14:paraId="47287C40" w14:textId="77777777" w:rsidR="00A14FC6" w:rsidRPr="003F48A5" w:rsidRDefault="00A14FC6" w:rsidP="00A14FC6">
            <w:pPr>
              <w:jc w:val="center"/>
            </w:pPr>
          </w:p>
        </w:tc>
        <w:tc>
          <w:tcPr>
            <w:tcW w:w="253" w:type="pct"/>
            <w:shd w:val="clear" w:color="auto" w:fill="auto"/>
          </w:tcPr>
          <w:p w14:paraId="7733881A" w14:textId="77777777" w:rsidR="00A14FC6" w:rsidRPr="003F48A5" w:rsidRDefault="00A14FC6" w:rsidP="00A14FC6">
            <w:pPr>
              <w:jc w:val="center"/>
            </w:pPr>
          </w:p>
        </w:tc>
      </w:tr>
      <w:tr w:rsidR="00A14FC6" w:rsidRPr="003F48A5" w14:paraId="18B59C45" w14:textId="77777777" w:rsidTr="00A14FC6">
        <w:trPr>
          <w:trHeight w:val="283"/>
        </w:trPr>
        <w:tc>
          <w:tcPr>
            <w:tcW w:w="272" w:type="pct"/>
            <w:shd w:val="clear" w:color="auto" w:fill="auto"/>
          </w:tcPr>
          <w:p w14:paraId="0A338CF0" w14:textId="77777777" w:rsidR="00A14FC6" w:rsidRPr="003F48A5" w:rsidRDefault="00A14FC6" w:rsidP="00A14FC6">
            <w:pPr>
              <w:jc w:val="center"/>
            </w:pPr>
            <w:r w:rsidRPr="003F48A5">
              <w:t>7.</w:t>
            </w:r>
          </w:p>
        </w:tc>
        <w:tc>
          <w:tcPr>
            <w:tcW w:w="189" w:type="pct"/>
            <w:shd w:val="clear" w:color="auto" w:fill="auto"/>
          </w:tcPr>
          <w:p w14:paraId="76B292B9" w14:textId="77777777" w:rsidR="00A14FC6" w:rsidRPr="003F48A5" w:rsidRDefault="00A14FC6" w:rsidP="00A14FC6">
            <w:pPr>
              <w:jc w:val="center"/>
            </w:pPr>
          </w:p>
        </w:tc>
        <w:tc>
          <w:tcPr>
            <w:tcW w:w="3711" w:type="pct"/>
            <w:shd w:val="clear" w:color="auto" w:fill="auto"/>
          </w:tcPr>
          <w:p w14:paraId="3BB3C49C" w14:textId="77777777" w:rsidR="00A14FC6" w:rsidRPr="003F48A5" w:rsidRDefault="00A14FC6" w:rsidP="00A14FC6">
            <w:pPr>
              <w:jc w:val="both"/>
            </w:pPr>
            <w:r w:rsidRPr="00B42843">
              <w:rPr>
                <w:rStyle w:val="Strong"/>
              </w:rPr>
              <w:t>Analyze</w:t>
            </w:r>
            <w:r>
              <w:t xml:space="preserve"> matrix factorization methods such as SVD and ALS, and </w:t>
            </w:r>
            <w:r w:rsidRPr="00B42843">
              <w:rPr>
                <w:rStyle w:val="Strong"/>
              </w:rPr>
              <w:t>develop</w:t>
            </w:r>
            <w:r>
              <w:t xml:space="preserve"> a scalable collaborative filtering model incorporating implicit feedback.</w:t>
            </w:r>
          </w:p>
        </w:tc>
        <w:tc>
          <w:tcPr>
            <w:tcW w:w="319" w:type="pct"/>
            <w:shd w:val="clear" w:color="auto" w:fill="auto"/>
          </w:tcPr>
          <w:p w14:paraId="7A8A62D2" w14:textId="77777777" w:rsidR="00A14FC6" w:rsidRPr="003F48A5" w:rsidRDefault="00A14FC6" w:rsidP="00A14FC6">
            <w:pPr>
              <w:jc w:val="center"/>
            </w:pPr>
            <w:r w:rsidRPr="003F48A5">
              <w:t>CO</w:t>
            </w:r>
            <w:r>
              <w:t>5</w:t>
            </w:r>
          </w:p>
        </w:tc>
        <w:tc>
          <w:tcPr>
            <w:tcW w:w="256" w:type="pct"/>
            <w:shd w:val="clear" w:color="auto" w:fill="auto"/>
          </w:tcPr>
          <w:p w14:paraId="29FDFD70" w14:textId="77777777" w:rsidR="00A14FC6" w:rsidRPr="003F48A5" w:rsidRDefault="00A14FC6" w:rsidP="00A14FC6">
            <w:pPr>
              <w:jc w:val="center"/>
            </w:pPr>
            <w:r>
              <w:t>An</w:t>
            </w:r>
          </w:p>
        </w:tc>
        <w:tc>
          <w:tcPr>
            <w:tcW w:w="253" w:type="pct"/>
            <w:shd w:val="clear" w:color="auto" w:fill="auto"/>
          </w:tcPr>
          <w:p w14:paraId="0FF081F0" w14:textId="77777777" w:rsidR="00A14FC6" w:rsidRPr="003F48A5" w:rsidRDefault="00A14FC6" w:rsidP="00A14FC6">
            <w:pPr>
              <w:jc w:val="center"/>
            </w:pPr>
            <w:r w:rsidRPr="003F48A5">
              <w:t>20</w:t>
            </w:r>
          </w:p>
        </w:tc>
      </w:tr>
      <w:tr w:rsidR="00A14FC6" w:rsidRPr="003F48A5" w14:paraId="731559FC" w14:textId="77777777" w:rsidTr="00A14FC6">
        <w:trPr>
          <w:trHeight w:val="283"/>
        </w:trPr>
        <w:tc>
          <w:tcPr>
            <w:tcW w:w="272" w:type="pct"/>
            <w:shd w:val="clear" w:color="auto" w:fill="auto"/>
          </w:tcPr>
          <w:p w14:paraId="0A38D2DE" w14:textId="77777777" w:rsidR="00A14FC6" w:rsidRPr="003F48A5" w:rsidRDefault="00A14FC6" w:rsidP="00A14FC6">
            <w:pPr>
              <w:jc w:val="center"/>
            </w:pPr>
          </w:p>
        </w:tc>
        <w:tc>
          <w:tcPr>
            <w:tcW w:w="189" w:type="pct"/>
            <w:shd w:val="clear" w:color="auto" w:fill="auto"/>
          </w:tcPr>
          <w:p w14:paraId="40FE5348" w14:textId="77777777" w:rsidR="00A14FC6" w:rsidRPr="003F48A5" w:rsidRDefault="00A14FC6" w:rsidP="00A14FC6">
            <w:pPr>
              <w:jc w:val="center"/>
            </w:pPr>
          </w:p>
        </w:tc>
        <w:tc>
          <w:tcPr>
            <w:tcW w:w="3711" w:type="pct"/>
            <w:shd w:val="clear" w:color="auto" w:fill="auto"/>
          </w:tcPr>
          <w:p w14:paraId="77CDD9AE" w14:textId="77777777" w:rsidR="00A14FC6" w:rsidRPr="00B42843" w:rsidRDefault="00A14FC6" w:rsidP="00A14FC6">
            <w:pPr>
              <w:jc w:val="center"/>
              <w:rPr>
                <w:bCs/>
              </w:rPr>
            </w:pPr>
            <w:r w:rsidRPr="00B42843">
              <w:rPr>
                <w:b/>
                <w:bCs/>
              </w:rPr>
              <w:t>(OR)</w:t>
            </w:r>
          </w:p>
        </w:tc>
        <w:tc>
          <w:tcPr>
            <w:tcW w:w="319" w:type="pct"/>
            <w:shd w:val="clear" w:color="auto" w:fill="auto"/>
          </w:tcPr>
          <w:p w14:paraId="2F24D0F6" w14:textId="77777777" w:rsidR="00A14FC6" w:rsidRPr="003F48A5" w:rsidRDefault="00A14FC6" w:rsidP="00A14FC6">
            <w:pPr>
              <w:jc w:val="center"/>
            </w:pPr>
          </w:p>
        </w:tc>
        <w:tc>
          <w:tcPr>
            <w:tcW w:w="256" w:type="pct"/>
            <w:shd w:val="clear" w:color="auto" w:fill="auto"/>
          </w:tcPr>
          <w:p w14:paraId="327144CF" w14:textId="77777777" w:rsidR="00A14FC6" w:rsidRPr="003F48A5" w:rsidRDefault="00A14FC6" w:rsidP="00A14FC6">
            <w:pPr>
              <w:jc w:val="center"/>
            </w:pPr>
          </w:p>
        </w:tc>
        <w:tc>
          <w:tcPr>
            <w:tcW w:w="253" w:type="pct"/>
            <w:shd w:val="clear" w:color="auto" w:fill="auto"/>
          </w:tcPr>
          <w:p w14:paraId="3E699211" w14:textId="77777777" w:rsidR="00A14FC6" w:rsidRPr="003F48A5" w:rsidRDefault="00A14FC6" w:rsidP="00A14FC6">
            <w:pPr>
              <w:jc w:val="center"/>
            </w:pPr>
          </w:p>
        </w:tc>
      </w:tr>
      <w:tr w:rsidR="00A14FC6" w:rsidRPr="003F48A5" w14:paraId="5A430257" w14:textId="77777777" w:rsidTr="00A14FC6">
        <w:trPr>
          <w:trHeight w:val="283"/>
        </w:trPr>
        <w:tc>
          <w:tcPr>
            <w:tcW w:w="272" w:type="pct"/>
            <w:shd w:val="clear" w:color="auto" w:fill="auto"/>
          </w:tcPr>
          <w:p w14:paraId="152A0126" w14:textId="77777777" w:rsidR="00A14FC6" w:rsidRPr="003F48A5" w:rsidRDefault="00A14FC6" w:rsidP="00A14FC6">
            <w:pPr>
              <w:jc w:val="center"/>
            </w:pPr>
            <w:r w:rsidRPr="003F48A5">
              <w:t>8.</w:t>
            </w:r>
          </w:p>
        </w:tc>
        <w:tc>
          <w:tcPr>
            <w:tcW w:w="189" w:type="pct"/>
            <w:shd w:val="clear" w:color="auto" w:fill="auto"/>
          </w:tcPr>
          <w:p w14:paraId="077AD82A" w14:textId="77777777" w:rsidR="00A14FC6" w:rsidRPr="003F48A5" w:rsidRDefault="00A14FC6" w:rsidP="00A14FC6"/>
        </w:tc>
        <w:tc>
          <w:tcPr>
            <w:tcW w:w="3711" w:type="pct"/>
            <w:shd w:val="clear" w:color="auto" w:fill="auto"/>
          </w:tcPr>
          <w:p w14:paraId="0EC37011" w14:textId="77777777" w:rsidR="00A14FC6" w:rsidRPr="00B42843" w:rsidRDefault="00A14FC6" w:rsidP="00A14FC6">
            <w:pPr>
              <w:jc w:val="both"/>
              <w:rPr>
                <w:bCs/>
              </w:rPr>
            </w:pPr>
            <w:r w:rsidRPr="00B42843">
              <w:rPr>
                <w:rStyle w:val="Strong"/>
              </w:rPr>
              <w:t>Assess</w:t>
            </w:r>
            <w:r>
              <w:t xml:space="preserve"> the impact of challenges like cold start and scalability on recommender systems and </w:t>
            </w:r>
            <w:r w:rsidRPr="00B42843">
              <w:rPr>
                <w:rStyle w:val="Strong"/>
              </w:rPr>
              <w:t>propose</w:t>
            </w:r>
            <w:r w:rsidRPr="00B42843">
              <w:rPr>
                <w:b/>
              </w:rPr>
              <w:t xml:space="preserve"> </w:t>
            </w:r>
            <w:r>
              <w:t>effective solutions using appropriate evaluation metrics.</w:t>
            </w:r>
          </w:p>
        </w:tc>
        <w:tc>
          <w:tcPr>
            <w:tcW w:w="319" w:type="pct"/>
            <w:shd w:val="clear" w:color="auto" w:fill="auto"/>
          </w:tcPr>
          <w:p w14:paraId="7AAF077A" w14:textId="77777777" w:rsidR="00A14FC6" w:rsidRPr="003F48A5" w:rsidRDefault="00A14FC6" w:rsidP="00A14FC6">
            <w:pPr>
              <w:jc w:val="center"/>
            </w:pPr>
            <w:r w:rsidRPr="003F48A5">
              <w:t>CO6</w:t>
            </w:r>
          </w:p>
        </w:tc>
        <w:tc>
          <w:tcPr>
            <w:tcW w:w="256" w:type="pct"/>
            <w:shd w:val="clear" w:color="auto" w:fill="auto"/>
          </w:tcPr>
          <w:p w14:paraId="27BEC237" w14:textId="77777777" w:rsidR="00A14FC6" w:rsidRPr="003F48A5" w:rsidRDefault="00A14FC6" w:rsidP="00A14FC6">
            <w:pPr>
              <w:jc w:val="center"/>
            </w:pPr>
            <w:r>
              <w:t>A</w:t>
            </w:r>
          </w:p>
        </w:tc>
        <w:tc>
          <w:tcPr>
            <w:tcW w:w="253" w:type="pct"/>
            <w:shd w:val="clear" w:color="auto" w:fill="auto"/>
          </w:tcPr>
          <w:p w14:paraId="5C2D8B39" w14:textId="77777777" w:rsidR="00A14FC6" w:rsidRPr="003F48A5" w:rsidRDefault="00A14FC6" w:rsidP="00A14FC6">
            <w:pPr>
              <w:jc w:val="center"/>
            </w:pPr>
            <w:r w:rsidRPr="003F48A5">
              <w:t>20</w:t>
            </w:r>
          </w:p>
        </w:tc>
      </w:tr>
      <w:tr w:rsidR="00A14FC6" w:rsidRPr="003F48A5" w14:paraId="22D792DC" w14:textId="77777777" w:rsidTr="00A14FC6">
        <w:trPr>
          <w:trHeight w:val="186"/>
        </w:trPr>
        <w:tc>
          <w:tcPr>
            <w:tcW w:w="5000" w:type="pct"/>
            <w:gridSpan w:val="6"/>
            <w:shd w:val="clear" w:color="auto" w:fill="auto"/>
          </w:tcPr>
          <w:p w14:paraId="57BDAE61" w14:textId="77777777" w:rsidR="00A14FC6" w:rsidRPr="003F48A5" w:rsidRDefault="00A14FC6" w:rsidP="00A14FC6">
            <w:pPr>
              <w:jc w:val="center"/>
            </w:pPr>
            <w:r w:rsidRPr="00B42843">
              <w:rPr>
                <w:b/>
                <w:bCs/>
              </w:rPr>
              <w:t>COMPULSORY QUESTION</w:t>
            </w:r>
          </w:p>
        </w:tc>
      </w:tr>
      <w:tr w:rsidR="00A14FC6" w:rsidRPr="003F48A5" w14:paraId="25C7D76E" w14:textId="77777777" w:rsidTr="00A14FC6">
        <w:trPr>
          <w:trHeight w:val="283"/>
        </w:trPr>
        <w:tc>
          <w:tcPr>
            <w:tcW w:w="272" w:type="pct"/>
            <w:shd w:val="clear" w:color="auto" w:fill="auto"/>
          </w:tcPr>
          <w:p w14:paraId="4329D0AC" w14:textId="77777777" w:rsidR="00A14FC6" w:rsidRPr="003F48A5" w:rsidRDefault="00A14FC6" w:rsidP="00A14FC6">
            <w:pPr>
              <w:jc w:val="center"/>
            </w:pPr>
            <w:r w:rsidRPr="003F48A5">
              <w:t>9.</w:t>
            </w:r>
          </w:p>
        </w:tc>
        <w:tc>
          <w:tcPr>
            <w:tcW w:w="189" w:type="pct"/>
            <w:shd w:val="clear" w:color="auto" w:fill="auto"/>
          </w:tcPr>
          <w:p w14:paraId="36372CA7" w14:textId="77777777" w:rsidR="00A14FC6" w:rsidRPr="003F48A5" w:rsidRDefault="00A14FC6" w:rsidP="00A14FC6">
            <w:pPr>
              <w:jc w:val="center"/>
            </w:pPr>
            <w:r w:rsidRPr="003F48A5">
              <w:t>a.</w:t>
            </w:r>
          </w:p>
        </w:tc>
        <w:tc>
          <w:tcPr>
            <w:tcW w:w="3711" w:type="pct"/>
            <w:shd w:val="clear" w:color="auto" w:fill="auto"/>
          </w:tcPr>
          <w:p w14:paraId="7DB8D828" w14:textId="77777777" w:rsidR="00A14FC6" w:rsidRPr="003F48A5" w:rsidRDefault="00A14FC6" w:rsidP="00A14FC6">
            <w:pPr>
              <w:jc w:val="both"/>
            </w:pPr>
            <w:r w:rsidRPr="00B42843">
              <w:rPr>
                <w:rStyle w:val="Strong"/>
              </w:rPr>
              <w:t>Analyze and evaluate</w:t>
            </w:r>
            <w:r>
              <w:t xml:space="preserve"> different evaluation techniques (offline, online, A/B testing) and </w:t>
            </w:r>
            <w:r w:rsidRPr="00B42843">
              <w:rPr>
                <w:rStyle w:val="Strong"/>
              </w:rPr>
              <w:t>design</w:t>
            </w:r>
            <w:r>
              <w:t xml:space="preserve"> an experimental setup to measure recommendation effectiveness.</w:t>
            </w:r>
          </w:p>
        </w:tc>
        <w:tc>
          <w:tcPr>
            <w:tcW w:w="319" w:type="pct"/>
            <w:shd w:val="clear" w:color="auto" w:fill="auto"/>
          </w:tcPr>
          <w:p w14:paraId="37498066" w14:textId="77777777" w:rsidR="00A14FC6" w:rsidRPr="003F48A5" w:rsidRDefault="00A14FC6" w:rsidP="00A14FC6">
            <w:pPr>
              <w:jc w:val="center"/>
            </w:pPr>
            <w:r w:rsidRPr="003F48A5">
              <w:t>CO6</w:t>
            </w:r>
          </w:p>
        </w:tc>
        <w:tc>
          <w:tcPr>
            <w:tcW w:w="256" w:type="pct"/>
            <w:shd w:val="clear" w:color="auto" w:fill="auto"/>
          </w:tcPr>
          <w:p w14:paraId="19CFAB4A" w14:textId="77777777" w:rsidR="00A14FC6" w:rsidRPr="003F48A5" w:rsidRDefault="00A14FC6" w:rsidP="00A14FC6">
            <w:pPr>
              <w:jc w:val="center"/>
            </w:pPr>
            <w:r>
              <w:t>An</w:t>
            </w:r>
          </w:p>
        </w:tc>
        <w:tc>
          <w:tcPr>
            <w:tcW w:w="253" w:type="pct"/>
            <w:shd w:val="clear" w:color="auto" w:fill="auto"/>
          </w:tcPr>
          <w:p w14:paraId="4EEAEE61" w14:textId="77777777" w:rsidR="00A14FC6" w:rsidRPr="003F48A5" w:rsidRDefault="00A14FC6" w:rsidP="00A14FC6">
            <w:pPr>
              <w:jc w:val="center"/>
            </w:pPr>
            <w:r>
              <w:t>1</w:t>
            </w:r>
            <w:r w:rsidRPr="003F48A5">
              <w:t>0</w:t>
            </w:r>
          </w:p>
        </w:tc>
      </w:tr>
      <w:tr w:rsidR="00A14FC6" w:rsidRPr="003F48A5" w14:paraId="73E67362" w14:textId="77777777" w:rsidTr="00A14FC6">
        <w:trPr>
          <w:trHeight w:val="283"/>
        </w:trPr>
        <w:tc>
          <w:tcPr>
            <w:tcW w:w="272" w:type="pct"/>
            <w:shd w:val="clear" w:color="auto" w:fill="auto"/>
          </w:tcPr>
          <w:p w14:paraId="7EA068C7" w14:textId="77777777" w:rsidR="00A14FC6" w:rsidRPr="003F48A5" w:rsidRDefault="00A14FC6" w:rsidP="00A14FC6">
            <w:pPr>
              <w:jc w:val="center"/>
            </w:pPr>
          </w:p>
        </w:tc>
        <w:tc>
          <w:tcPr>
            <w:tcW w:w="189" w:type="pct"/>
            <w:shd w:val="clear" w:color="auto" w:fill="auto"/>
          </w:tcPr>
          <w:p w14:paraId="6AE0A7FB" w14:textId="77777777" w:rsidR="00A14FC6" w:rsidRPr="003F48A5" w:rsidRDefault="00A14FC6" w:rsidP="00A14FC6">
            <w:pPr>
              <w:jc w:val="center"/>
            </w:pPr>
            <w:r w:rsidRPr="003F48A5">
              <w:t>b.</w:t>
            </w:r>
          </w:p>
        </w:tc>
        <w:tc>
          <w:tcPr>
            <w:tcW w:w="3711" w:type="pct"/>
            <w:shd w:val="clear" w:color="auto" w:fill="auto"/>
          </w:tcPr>
          <w:p w14:paraId="4799349B" w14:textId="77777777" w:rsidR="00A14FC6" w:rsidRPr="00B42843" w:rsidRDefault="00A14FC6" w:rsidP="00A14FC6">
            <w:pPr>
              <w:jc w:val="both"/>
              <w:rPr>
                <w:bCs/>
              </w:rPr>
            </w:pPr>
            <w:r w:rsidRPr="00B42843">
              <w:rPr>
                <w:rStyle w:val="Strong"/>
              </w:rPr>
              <w:t>Evaluate</w:t>
            </w:r>
            <w:r>
              <w:t xml:space="preserve"> ethical issues such as bias, privacy, and filter bubbles in recommender systems, and </w:t>
            </w:r>
            <w:r w:rsidRPr="00B42843">
              <w:rPr>
                <w:rStyle w:val="Strong"/>
              </w:rPr>
              <w:t>propose</w:t>
            </w:r>
            <w:r>
              <w:t xml:space="preserve"> strategies to mitigate these challenges in real-world applications.</w:t>
            </w:r>
          </w:p>
        </w:tc>
        <w:tc>
          <w:tcPr>
            <w:tcW w:w="319" w:type="pct"/>
            <w:shd w:val="clear" w:color="auto" w:fill="auto"/>
          </w:tcPr>
          <w:p w14:paraId="5B83F1DA" w14:textId="77777777" w:rsidR="00A14FC6" w:rsidRPr="003F48A5" w:rsidRDefault="00A14FC6" w:rsidP="00A14FC6">
            <w:pPr>
              <w:jc w:val="center"/>
            </w:pPr>
            <w:r>
              <w:t>CO6</w:t>
            </w:r>
          </w:p>
        </w:tc>
        <w:tc>
          <w:tcPr>
            <w:tcW w:w="256" w:type="pct"/>
            <w:shd w:val="clear" w:color="auto" w:fill="auto"/>
          </w:tcPr>
          <w:p w14:paraId="6FE22656" w14:textId="77777777" w:rsidR="00A14FC6" w:rsidRPr="003F48A5" w:rsidRDefault="00A14FC6" w:rsidP="00A14FC6">
            <w:pPr>
              <w:jc w:val="center"/>
            </w:pPr>
            <w:r>
              <w:t>E</w:t>
            </w:r>
          </w:p>
        </w:tc>
        <w:tc>
          <w:tcPr>
            <w:tcW w:w="253" w:type="pct"/>
            <w:shd w:val="clear" w:color="auto" w:fill="auto"/>
          </w:tcPr>
          <w:p w14:paraId="51E5B1E5" w14:textId="77777777" w:rsidR="00A14FC6" w:rsidRPr="003F48A5" w:rsidRDefault="00A14FC6" w:rsidP="00A14FC6">
            <w:pPr>
              <w:jc w:val="center"/>
            </w:pPr>
            <w:r>
              <w:t>10</w:t>
            </w:r>
          </w:p>
        </w:tc>
      </w:tr>
    </w:tbl>
    <w:p w14:paraId="6AE56498" w14:textId="77777777" w:rsidR="00A14FC6" w:rsidRDefault="00A14FC6" w:rsidP="00856324"/>
    <w:p w14:paraId="7D510DEE"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9906743" w14:textId="77777777" w:rsidR="00A14FC6" w:rsidRDefault="00A14FC6" w:rsidP="00856324"/>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9858"/>
      </w:tblGrid>
      <w:tr w:rsidR="00A14FC6" w14:paraId="1D8F718C" w14:textId="77777777" w:rsidTr="00A14FC6">
        <w:tc>
          <w:tcPr>
            <w:tcW w:w="632" w:type="dxa"/>
            <w:shd w:val="clear" w:color="auto" w:fill="auto"/>
          </w:tcPr>
          <w:p w14:paraId="23D63C4D" w14:textId="77777777" w:rsidR="00A14FC6" w:rsidRPr="00B42843" w:rsidRDefault="00A14FC6" w:rsidP="00A14FC6">
            <w:pPr>
              <w:jc w:val="center"/>
              <w:rPr>
                <w:sz w:val="22"/>
                <w:szCs w:val="22"/>
              </w:rPr>
            </w:pPr>
          </w:p>
        </w:tc>
        <w:tc>
          <w:tcPr>
            <w:tcW w:w="9858" w:type="dxa"/>
            <w:shd w:val="clear" w:color="auto" w:fill="auto"/>
          </w:tcPr>
          <w:p w14:paraId="6CD409F8" w14:textId="77777777" w:rsidR="00A14FC6" w:rsidRPr="00B42843" w:rsidRDefault="00A14FC6" w:rsidP="00A14FC6">
            <w:pPr>
              <w:jc w:val="center"/>
              <w:rPr>
                <w:b/>
                <w:sz w:val="22"/>
                <w:szCs w:val="22"/>
              </w:rPr>
            </w:pPr>
            <w:r w:rsidRPr="00B42843">
              <w:rPr>
                <w:b/>
                <w:sz w:val="22"/>
                <w:szCs w:val="22"/>
              </w:rPr>
              <w:t>COURSE OUTCOMES</w:t>
            </w:r>
          </w:p>
        </w:tc>
      </w:tr>
      <w:tr w:rsidR="00A14FC6" w14:paraId="15C99810" w14:textId="77777777" w:rsidTr="00A14FC6">
        <w:tc>
          <w:tcPr>
            <w:tcW w:w="632" w:type="dxa"/>
            <w:shd w:val="clear" w:color="auto" w:fill="auto"/>
          </w:tcPr>
          <w:p w14:paraId="2303C47A" w14:textId="77777777" w:rsidR="00A14FC6" w:rsidRPr="00B42843" w:rsidRDefault="00A14FC6" w:rsidP="00A14FC6">
            <w:pPr>
              <w:jc w:val="center"/>
              <w:rPr>
                <w:sz w:val="22"/>
                <w:szCs w:val="22"/>
              </w:rPr>
            </w:pPr>
            <w:r w:rsidRPr="00B42843">
              <w:rPr>
                <w:sz w:val="22"/>
                <w:szCs w:val="22"/>
              </w:rPr>
              <w:t>CO1</w:t>
            </w:r>
          </w:p>
        </w:tc>
        <w:tc>
          <w:tcPr>
            <w:tcW w:w="9858" w:type="dxa"/>
            <w:shd w:val="clear" w:color="auto" w:fill="auto"/>
          </w:tcPr>
          <w:p w14:paraId="62955422" w14:textId="77777777" w:rsidR="00A14FC6" w:rsidRPr="00B42843" w:rsidRDefault="00A14FC6" w:rsidP="00A14FC6">
            <w:pPr>
              <w:jc w:val="both"/>
              <w:rPr>
                <w:sz w:val="22"/>
                <w:szCs w:val="22"/>
              </w:rPr>
            </w:pPr>
            <w:r w:rsidRPr="00313E6C">
              <w:t>Implement collaborative filtering techniques using user-based and item-based approaches.</w:t>
            </w:r>
          </w:p>
        </w:tc>
      </w:tr>
      <w:tr w:rsidR="00A14FC6" w14:paraId="30936E49" w14:textId="77777777" w:rsidTr="00A14FC6">
        <w:tc>
          <w:tcPr>
            <w:tcW w:w="632" w:type="dxa"/>
            <w:shd w:val="clear" w:color="auto" w:fill="auto"/>
          </w:tcPr>
          <w:p w14:paraId="71DB4D04" w14:textId="77777777" w:rsidR="00A14FC6" w:rsidRPr="00B42843" w:rsidRDefault="00A14FC6" w:rsidP="00A14FC6">
            <w:pPr>
              <w:jc w:val="center"/>
              <w:rPr>
                <w:sz w:val="22"/>
                <w:szCs w:val="22"/>
              </w:rPr>
            </w:pPr>
            <w:r w:rsidRPr="00B42843">
              <w:rPr>
                <w:sz w:val="22"/>
                <w:szCs w:val="22"/>
              </w:rPr>
              <w:t>CO2</w:t>
            </w:r>
          </w:p>
        </w:tc>
        <w:tc>
          <w:tcPr>
            <w:tcW w:w="9858" w:type="dxa"/>
            <w:shd w:val="clear" w:color="auto" w:fill="auto"/>
          </w:tcPr>
          <w:p w14:paraId="05267CEE" w14:textId="77777777" w:rsidR="00A14FC6" w:rsidRPr="00B42843" w:rsidRDefault="00A14FC6" w:rsidP="00A14FC6">
            <w:pPr>
              <w:jc w:val="both"/>
              <w:rPr>
                <w:sz w:val="22"/>
                <w:szCs w:val="22"/>
              </w:rPr>
            </w:pPr>
            <w:r w:rsidRPr="00313E6C">
              <w:t>Apply content-based filtering methods, including feature extraction and similarity measures.</w:t>
            </w:r>
          </w:p>
        </w:tc>
      </w:tr>
      <w:tr w:rsidR="00A14FC6" w14:paraId="43EBF90C" w14:textId="77777777" w:rsidTr="00A14FC6">
        <w:tc>
          <w:tcPr>
            <w:tcW w:w="632" w:type="dxa"/>
            <w:shd w:val="clear" w:color="auto" w:fill="auto"/>
          </w:tcPr>
          <w:p w14:paraId="22FAA65C" w14:textId="77777777" w:rsidR="00A14FC6" w:rsidRPr="00B42843" w:rsidRDefault="00A14FC6" w:rsidP="00A14FC6">
            <w:pPr>
              <w:jc w:val="center"/>
              <w:rPr>
                <w:sz w:val="22"/>
                <w:szCs w:val="22"/>
              </w:rPr>
            </w:pPr>
            <w:r w:rsidRPr="00B42843">
              <w:rPr>
                <w:sz w:val="22"/>
                <w:szCs w:val="22"/>
              </w:rPr>
              <w:t>CO3</w:t>
            </w:r>
          </w:p>
        </w:tc>
        <w:tc>
          <w:tcPr>
            <w:tcW w:w="9858" w:type="dxa"/>
            <w:shd w:val="clear" w:color="auto" w:fill="auto"/>
          </w:tcPr>
          <w:p w14:paraId="04CCE7F9" w14:textId="77777777" w:rsidR="00A14FC6" w:rsidRPr="00B42843" w:rsidRDefault="00A14FC6" w:rsidP="00A14FC6">
            <w:pPr>
              <w:jc w:val="both"/>
              <w:rPr>
                <w:sz w:val="22"/>
                <w:szCs w:val="22"/>
              </w:rPr>
            </w:pPr>
            <w:r w:rsidRPr="00313E6C">
              <w:t>Construct hybrid recommender systems integrating collaborative and content-based methods.</w:t>
            </w:r>
          </w:p>
        </w:tc>
      </w:tr>
      <w:tr w:rsidR="00A14FC6" w14:paraId="5CAEE9A4" w14:textId="77777777" w:rsidTr="00A14FC6">
        <w:tc>
          <w:tcPr>
            <w:tcW w:w="632" w:type="dxa"/>
            <w:shd w:val="clear" w:color="auto" w:fill="auto"/>
          </w:tcPr>
          <w:p w14:paraId="4EBE2709" w14:textId="77777777" w:rsidR="00A14FC6" w:rsidRPr="00B42843" w:rsidRDefault="00A14FC6" w:rsidP="00A14FC6">
            <w:pPr>
              <w:jc w:val="center"/>
              <w:rPr>
                <w:sz w:val="22"/>
                <w:szCs w:val="22"/>
              </w:rPr>
            </w:pPr>
            <w:r w:rsidRPr="00B42843">
              <w:rPr>
                <w:sz w:val="22"/>
                <w:szCs w:val="22"/>
              </w:rPr>
              <w:t>CO4</w:t>
            </w:r>
          </w:p>
        </w:tc>
        <w:tc>
          <w:tcPr>
            <w:tcW w:w="9858" w:type="dxa"/>
            <w:shd w:val="clear" w:color="auto" w:fill="auto"/>
          </w:tcPr>
          <w:p w14:paraId="6FEC70C3" w14:textId="77777777" w:rsidR="00A14FC6" w:rsidRPr="00B42843" w:rsidRDefault="00A14FC6" w:rsidP="00A14FC6">
            <w:pPr>
              <w:jc w:val="both"/>
              <w:rPr>
                <w:sz w:val="22"/>
                <w:szCs w:val="22"/>
              </w:rPr>
            </w:pPr>
            <w:r w:rsidRPr="00313E6C">
              <w:t>Organize advanced techniques like deep learning and context-aware recommendations.</w:t>
            </w:r>
          </w:p>
        </w:tc>
      </w:tr>
      <w:tr w:rsidR="00A14FC6" w14:paraId="6C624C53" w14:textId="77777777" w:rsidTr="00A14FC6">
        <w:tc>
          <w:tcPr>
            <w:tcW w:w="632" w:type="dxa"/>
            <w:shd w:val="clear" w:color="auto" w:fill="auto"/>
          </w:tcPr>
          <w:p w14:paraId="3D461BB5" w14:textId="77777777" w:rsidR="00A14FC6" w:rsidRPr="00B42843" w:rsidRDefault="00A14FC6" w:rsidP="00A14FC6">
            <w:pPr>
              <w:jc w:val="center"/>
              <w:rPr>
                <w:sz w:val="22"/>
                <w:szCs w:val="22"/>
              </w:rPr>
            </w:pPr>
            <w:r w:rsidRPr="00B42843">
              <w:rPr>
                <w:sz w:val="22"/>
                <w:szCs w:val="22"/>
              </w:rPr>
              <w:t>CO5</w:t>
            </w:r>
          </w:p>
        </w:tc>
        <w:tc>
          <w:tcPr>
            <w:tcW w:w="9858" w:type="dxa"/>
            <w:shd w:val="clear" w:color="auto" w:fill="auto"/>
          </w:tcPr>
          <w:p w14:paraId="45A1D482" w14:textId="77777777" w:rsidR="00A14FC6" w:rsidRPr="00B42843" w:rsidRDefault="00A14FC6" w:rsidP="00A14FC6">
            <w:pPr>
              <w:jc w:val="both"/>
              <w:rPr>
                <w:sz w:val="22"/>
                <w:szCs w:val="22"/>
              </w:rPr>
            </w:pPr>
            <w:r w:rsidRPr="00313E6C">
              <w:t>Evaluate recommender systems using metrics and address ethical considerations.</w:t>
            </w:r>
          </w:p>
        </w:tc>
      </w:tr>
      <w:tr w:rsidR="00A14FC6" w14:paraId="4E03FE76" w14:textId="77777777" w:rsidTr="00A14FC6">
        <w:tc>
          <w:tcPr>
            <w:tcW w:w="632" w:type="dxa"/>
            <w:shd w:val="clear" w:color="auto" w:fill="auto"/>
          </w:tcPr>
          <w:p w14:paraId="121708D6" w14:textId="77777777" w:rsidR="00A14FC6" w:rsidRPr="00B42843" w:rsidRDefault="00A14FC6" w:rsidP="00A14FC6">
            <w:pPr>
              <w:jc w:val="center"/>
              <w:rPr>
                <w:sz w:val="22"/>
                <w:szCs w:val="22"/>
              </w:rPr>
            </w:pPr>
            <w:r w:rsidRPr="00B42843">
              <w:rPr>
                <w:sz w:val="22"/>
                <w:szCs w:val="22"/>
              </w:rPr>
              <w:t>CO6</w:t>
            </w:r>
          </w:p>
        </w:tc>
        <w:tc>
          <w:tcPr>
            <w:tcW w:w="9858" w:type="dxa"/>
            <w:shd w:val="clear" w:color="auto" w:fill="auto"/>
          </w:tcPr>
          <w:p w14:paraId="18BAB6D0" w14:textId="77777777" w:rsidR="00A14FC6" w:rsidRPr="00B42843" w:rsidRDefault="00A14FC6" w:rsidP="00A14FC6">
            <w:pPr>
              <w:jc w:val="both"/>
              <w:rPr>
                <w:sz w:val="22"/>
                <w:szCs w:val="22"/>
              </w:rPr>
            </w:pPr>
            <w:r w:rsidRPr="00313E6C">
              <w:t>Develop and deploy recommender systems using open-source tools and real-world case studies.</w:t>
            </w:r>
          </w:p>
        </w:tc>
      </w:tr>
    </w:tbl>
    <w:p w14:paraId="0A45D7DA" w14:textId="77777777" w:rsidR="00A14FC6" w:rsidRDefault="00A14FC6" w:rsidP="00A14FC6"/>
    <w:p w14:paraId="3F4F3F9B" w14:textId="77777777" w:rsidR="00A16B88" w:rsidRDefault="00A16B88">
      <w:pPr>
        <w:spacing w:after="200" w:line="276" w:lineRule="auto"/>
        <w:rPr>
          <w:rFonts w:ascii="Arial" w:hAnsi="Arial" w:cs="Arial"/>
          <w:bCs/>
          <w:noProof/>
        </w:rPr>
      </w:pPr>
      <w:r>
        <w:rPr>
          <w:rFonts w:ascii="Arial" w:hAnsi="Arial" w:cs="Arial"/>
          <w:bCs/>
          <w:noProof/>
        </w:rPr>
        <w:br w:type="page"/>
      </w:r>
    </w:p>
    <w:p w14:paraId="35E3E8C2" w14:textId="2B282CE6" w:rsidR="00A14FC6" w:rsidRDefault="00A14FC6" w:rsidP="00035C9C">
      <w:pPr>
        <w:jc w:val="center"/>
        <w:rPr>
          <w:rFonts w:ascii="Arial" w:hAnsi="Arial" w:cs="Arial"/>
          <w:bCs/>
          <w:noProof/>
        </w:rPr>
      </w:pPr>
      <w:r>
        <w:rPr>
          <w:rFonts w:ascii="Arial" w:hAnsi="Arial" w:cs="Arial"/>
          <w:noProof/>
        </w:rPr>
        <w:lastRenderedPageBreak/>
        <w:drawing>
          <wp:inline distT="0" distB="0" distL="0" distR="0" wp14:anchorId="3FD5D417" wp14:editId="093643C3">
            <wp:extent cx="5734050" cy="838200"/>
            <wp:effectExtent l="0" t="0" r="0" b="0"/>
            <wp:docPr id="2145095936" name="Picture 214509593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3653AEA" w14:textId="77777777" w:rsidR="00A14FC6" w:rsidRDefault="00A14FC6" w:rsidP="001E26D5">
      <w:pPr>
        <w:jc w:val="center"/>
        <w:rPr>
          <w:b/>
          <w:bCs/>
        </w:rPr>
      </w:pPr>
    </w:p>
    <w:p w14:paraId="5D91CDB7" w14:textId="77777777" w:rsidR="00A14FC6" w:rsidRDefault="00A14FC6" w:rsidP="001E26D5">
      <w:pPr>
        <w:jc w:val="center"/>
        <w:rPr>
          <w:b/>
          <w:bCs/>
        </w:rPr>
      </w:pPr>
      <w:r>
        <w:rPr>
          <w:b/>
          <w:bCs/>
        </w:rPr>
        <w:t>END SEMESTER EXAMINATION – APRIL / MAY 2026</w:t>
      </w:r>
    </w:p>
    <w:p w14:paraId="3D8DD3DA"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4B45E848" w14:textId="77777777" w:rsidTr="00A14FC6">
        <w:trPr>
          <w:trHeight w:val="397"/>
          <w:jc w:val="center"/>
        </w:trPr>
        <w:tc>
          <w:tcPr>
            <w:tcW w:w="1555" w:type="dxa"/>
            <w:vAlign w:val="center"/>
          </w:tcPr>
          <w:p w14:paraId="05051B08"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FEAA44D" w14:textId="77777777" w:rsidR="00A14FC6" w:rsidRPr="0037089B" w:rsidRDefault="00A14FC6" w:rsidP="00A14FC6">
            <w:pPr>
              <w:pStyle w:val="Title"/>
              <w:jc w:val="left"/>
              <w:rPr>
                <w:b/>
                <w:sz w:val="22"/>
                <w:szCs w:val="22"/>
              </w:rPr>
            </w:pPr>
            <w:r w:rsidRPr="00077EFF">
              <w:rPr>
                <w:b/>
                <w:sz w:val="22"/>
                <w:szCs w:val="22"/>
              </w:rPr>
              <w:t>24CS3037</w:t>
            </w:r>
          </w:p>
        </w:tc>
        <w:tc>
          <w:tcPr>
            <w:tcW w:w="1417" w:type="dxa"/>
            <w:vAlign w:val="center"/>
          </w:tcPr>
          <w:p w14:paraId="57ADDFC2"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446E01BF"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5406DD27" w14:textId="77777777" w:rsidTr="00A14FC6">
        <w:trPr>
          <w:trHeight w:val="397"/>
          <w:jc w:val="center"/>
        </w:trPr>
        <w:tc>
          <w:tcPr>
            <w:tcW w:w="1555" w:type="dxa"/>
            <w:vAlign w:val="center"/>
          </w:tcPr>
          <w:p w14:paraId="53ED0193"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6624210" w14:textId="77777777" w:rsidR="00A14FC6" w:rsidRPr="0037089B" w:rsidRDefault="00A14FC6" w:rsidP="00A14FC6">
            <w:pPr>
              <w:pStyle w:val="Title"/>
              <w:jc w:val="left"/>
              <w:rPr>
                <w:b/>
                <w:sz w:val="22"/>
                <w:szCs w:val="22"/>
              </w:rPr>
            </w:pPr>
            <w:r w:rsidRPr="00077EFF">
              <w:rPr>
                <w:b/>
                <w:sz w:val="22"/>
                <w:szCs w:val="22"/>
              </w:rPr>
              <w:t>REINFORCEMENT LEARNING ALGORITHMS AND APPLICATIONS</w:t>
            </w:r>
          </w:p>
        </w:tc>
        <w:tc>
          <w:tcPr>
            <w:tcW w:w="1417" w:type="dxa"/>
            <w:vAlign w:val="center"/>
          </w:tcPr>
          <w:p w14:paraId="428D3B9A"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3F3449FA" w14:textId="77777777" w:rsidR="00A14FC6" w:rsidRPr="0037089B" w:rsidRDefault="00A14FC6" w:rsidP="00A14FC6">
            <w:pPr>
              <w:pStyle w:val="Title"/>
              <w:jc w:val="left"/>
              <w:rPr>
                <w:b/>
                <w:sz w:val="22"/>
                <w:szCs w:val="22"/>
              </w:rPr>
            </w:pPr>
            <w:r w:rsidRPr="0037089B">
              <w:rPr>
                <w:b/>
                <w:sz w:val="22"/>
                <w:szCs w:val="22"/>
              </w:rPr>
              <w:t>100</w:t>
            </w:r>
          </w:p>
        </w:tc>
      </w:tr>
    </w:tbl>
    <w:p w14:paraId="265EF923"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12142753" w14:textId="77777777" w:rsidTr="00A14FC6">
        <w:trPr>
          <w:trHeight w:val="552"/>
        </w:trPr>
        <w:tc>
          <w:tcPr>
            <w:tcW w:w="272" w:type="pct"/>
            <w:vAlign w:val="center"/>
          </w:tcPr>
          <w:p w14:paraId="248870A2" w14:textId="77777777" w:rsidR="00A14FC6" w:rsidRPr="003F48A5" w:rsidRDefault="00A14FC6" w:rsidP="004A6284">
            <w:pPr>
              <w:jc w:val="center"/>
              <w:rPr>
                <w:b/>
              </w:rPr>
            </w:pPr>
            <w:r w:rsidRPr="003F48A5">
              <w:rPr>
                <w:b/>
              </w:rPr>
              <w:t>Q. No.</w:t>
            </w:r>
          </w:p>
        </w:tc>
        <w:tc>
          <w:tcPr>
            <w:tcW w:w="3900" w:type="pct"/>
            <w:gridSpan w:val="2"/>
            <w:vAlign w:val="center"/>
          </w:tcPr>
          <w:p w14:paraId="2155C42E" w14:textId="77777777" w:rsidR="00A14FC6" w:rsidRPr="003F48A5" w:rsidRDefault="00A14FC6" w:rsidP="004A6284">
            <w:pPr>
              <w:jc w:val="center"/>
              <w:rPr>
                <w:b/>
              </w:rPr>
            </w:pPr>
            <w:r w:rsidRPr="003F48A5">
              <w:rPr>
                <w:b/>
              </w:rPr>
              <w:t>Questions</w:t>
            </w:r>
          </w:p>
        </w:tc>
        <w:tc>
          <w:tcPr>
            <w:tcW w:w="319" w:type="pct"/>
          </w:tcPr>
          <w:p w14:paraId="7253DD91" w14:textId="77777777" w:rsidR="00A14FC6" w:rsidRPr="003F48A5" w:rsidRDefault="00A14FC6" w:rsidP="00B700B4">
            <w:pPr>
              <w:jc w:val="center"/>
              <w:rPr>
                <w:b/>
              </w:rPr>
            </w:pPr>
            <w:r w:rsidRPr="003F48A5">
              <w:rPr>
                <w:b/>
              </w:rPr>
              <w:t>CO</w:t>
            </w:r>
          </w:p>
        </w:tc>
        <w:tc>
          <w:tcPr>
            <w:tcW w:w="256" w:type="pct"/>
          </w:tcPr>
          <w:p w14:paraId="1668011C" w14:textId="77777777" w:rsidR="00A14FC6" w:rsidRPr="003F48A5" w:rsidRDefault="00A14FC6" w:rsidP="00B700B4">
            <w:pPr>
              <w:jc w:val="center"/>
              <w:rPr>
                <w:b/>
              </w:rPr>
            </w:pPr>
            <w:r w:rsidRPr="003F48A5">
              <w:rPr>
                <w:b/>
              </w:rPr>
              <w:t>BL</w:t>
            </w:r>
          </w:p>
        </w:tc>
        <w:tc>
          <w:tcPr>
            <w:tcW w:w="253" w:type="pct"/>
          </w:tcPr>
          <w:p w14:paraId="2EFF4559" w14:textId="77777777" w:rsidR="00A14FC6" w:rsidRPr="003F48A5" w:rsidRDefault="00A14FC6" w:rsidP="00B700B4">
            <w:pPr>
              <w:jc w:val="center"/>
              <w:rPr>
                <w:b/>
              </w:rPr>
            </w:pPr>
            <w:r w:rsidRPr="003F48A5">
              <w:rPr>
                <w:b/>
              </w:rPr>
              <w:t>M</w:t>
            </w:r>
          </w:p>
        </w:tc>
      </w:tr>
      <w:tr w:rsidR="00A14FC6" w:rsidRPr="003F48A5" w14:paraId="58E8CB81" w14:textId="77777777" w:rsidTr="00B700B4">
        <w:trPr>
          <w:trHeight w:val="552"/>
        </w:trPr>
        <w:tc>
          <w:tcPr>
            <w:tcW w:w="5000" w:type="pct"/>
            <w:gridSpan w:val="6"/>
          </w:tcPr>
          <w:p w14:paraId="2A355346" w14:textId="77777777" w:rsidR="00A14FC6" w:rsidRPr="003F48A5" w:rsidRDefault="00A14FC6" w:rsidP="00B700B4">
            <w:pPr>
              <w:jc w:val="center"/>
              <w:rPr>
                <w:b/>
                <w:u w:val="single"/>
              </w:rPr>
            </w:pPr>
            <w:r w:rsidRPr="003F48A5">
              <w:rPr>
                <w:b/>
                <w:u w:val="single"/>
              </w:rPr>
              <w:t>PART – A (4 X 20 = 80 MARKS)</w:t>
            </w:r>
          </w:p>
          <w:p w14:paraId="5AC88024" w14:textId="77777777" w:rsidR="00A14FC6" w:rsidRPr="003F48A5" w:rsidRDefault="00A14FC6" w:rsidP="00B700B4">
            <w:pPr>
              <w:jc w:val="center"/>
              <w:rPr>
                <w:b/>
              </w:rPr>
            </w:pPr>
            <w:r w:rsidRPr="003F48A5">
              <w:rPr>
                <w:b/>
              </w:rPr>
              <w:t>(Answer all the Questions)</w:t>
            </w:r>
          </w:p>
        </w:tc>
      </w:tr>
      <w:tr w:rsidR="00A14FC6" w:rsidRPr="003F48A5" w14:paraId="595CAE48" w14:textId="77777777" w:rsidTr="00A14FC6">
        <w:trPr>
          <w:trHeight w:val="283"/>
        </w:trPr>
        <w:tc>
          <w:tcPr>
            <w:tcW w:w="272" w:type="pct"/>
          </w:tcPr>
          <w:p w14:paraId="75D3F950" w14:textId="77777777" w:rsidR="00A14FC6" w:rsidRPr="003F48A5" w:rsidRDefault="00A14FC6" w:rsidP="00B700B4">
            <w:pPr>
              <w:jc w:val="center"/>
            </w:pPr>
            <w:r w:rsidRPr="003F48A5">
              <w:t>1.</w:t>
            </w:r>
          </w:p>
        </w:tc>
        <w:tc>
          <w:tcPr>
            <w:tcW w:w="189" w:type="pct"/>
          </w:tcPr>
          <w:p w14:paraId="60107004" w14:textId="77777777" w:rsidR="00A14FC6" w:rsidRPr="003F48A5" w:rsidRDefault="00A14FC6" w:rsidP="00B700B4">
            <w:pPr>
              <w:jc w:val="center"/>
            </w:pPr>
          </w:p>
        </w:tc>
        <w:tc>
          <w:tcPr>
            <w:tcW w:w="3711" w:type="pct"/>
          </w:tcPr>
          <w:p w14:paraId="71A63054" w14:textId="77777777" w:rsidR="00A14FC6" w:rsidRPr="003F48A5" w:rsidRDefault="00A14FC6" w:rsidP="00035C9C">
            <w:pPr>
              <w:jc w:val="both"/>
            </w:pPr>
            <w:r w:rsidRPr="00C05FE3">
              <w:t>Discuss the role of reward signal and policy in Reinforcement Learning and explain how they influence the learning process of an agent with suitable examples.</w:t>
            </w:r>
          </w:p>
        </w:tc>
        <w:tc>
          <w:tcPr>
            <w:tcW w:w="319" w:type="pct"/>
          </w:tcPr>
          <w:p w14:paraId="0F98EF6B" w14:textId="77777777" w:rsidR="00A14FC6" w:rsidRPr="003F48A5" w:rsidRDefault="00A14FC6" w:rsidP="00B700B4">
            <w:pPr>
              <w:jc w:val="center"/>
            </w:pPr>
            <w:r w:rsidRPr="003F48A5">
              <w:t>CO1</w:t>
            </w:r>
          </w:p>
        </w:tc>
        <w:tc>
          <w:tcPr>
            <w:tcW w:w="256" w:type="pct"/>
          </w:tcPr>
          <w:p w14:paraId="79259ABC" w14:textId="77777777" w:rsidR="00A14FC6" w:rsidRPr="003F48A5" w:rsidRDefault="00A14FC6" w:rsidP="00B700B4">
            <w:pPr>
              <w:jc w:val="center"/>
            </w:pPr>
            <w:r>
              <w:t>U</w:t>
            </w:r>
          </w:p>
        </w:tc>
        <w:tc>
          <w:tcPr>
            <w:tcW w:w="253" w:type="pct"/>
          </w:tcPr>
          <w:p w14:paraId="32AE0759" w14:textId="77777777" w:rsidR="00A14FC6" w:rsidRPr="003F48A5" w:rsidRDefault="00A14FC6" w:rsidP="00B700B4">
            <w:pPr>
              <w:jc w:val="center"/>
            </w:pPr>
            <w:r w:rsidRPr="003F48A5">
              <w:t>20</w:t>
            </w:r>
          </w:p>
        </w:tc>
      </w:tr>
      <w:tr w:rsidR="00A14FC6" w:rsidRPr="003F48A5" w14:paraId="7FC5ED50" w14:textId="77777777" w:rsidTr="00A14FC6">
        <w:trPr>
          <w:trHeight w:val="239"/>
        </w:trPr>
        <w:tc>
          <w:tcPr>
            <w:tcW w:w="272" w:type="pct"/>
          </w:tcPr>
          <w:p w14:paraId="5396EEE6" w14:textId="77777777" w:rsidR="00A14FC6" w:rsidRPr="003F48A5" w:rsidRDefault="00A14FC6" w:rsidP="00B700B4">
            <w:pPr>
              <w:jc w:val="center"/>
            </w:pPr>
          </w:p>
        </w:tc>
        <w:tc>
          <w:tcPr>
            <w:tcW w:w="189" w:type="pct"/>
          </w:tcPr>
          <w:p w14:paraId="6057D93A" w14:textId="77777777" w:rsidR="00A14FC6" w:rsidRPr="003F48A5" w:rsidRDefault="00A14FC6" w:rsidP="00B700B4">
            <w:pPr>
              <w:jc w:val="center"/>
            </w:pPr>
          </w:p>
        </w:tc>
        <w:tc>
          <w:tcPr>
            <w:tcW w:w="3711" w:type="pct"/>
          </w:tcPr>
          <w:p w14:paraId="25356096" w14:textId="77777777" w:rsidR="00A14FC6" w:rsidRPr="003F48A5" w:rsidRDefault="00A14FC6" w:rsidP="00035C9C">
            <w:pPr>
              <w:jc w:val="center"/>
              <w:rPr>
                <w:b/>
                <w:bCs/>
              </w:rPr>
            </w:pPr>
            <w:r w:rsidRPr="003F48A5">
              <w:rPr>
                <w:b/>
                <w:bCs/>
              </w:rPr>
              <w:t>(OR)</w:t>
            </w:r>
          </w:p>
        </w:tc>
        <w:tc>
          <w:tcPr>
            <w:tcW w:w="319" w:type="pct"/>
          </w:tcPr>
          <w:p w14:paraId="0BC71E28" w14:textId="77777777" w:rsidR="00A14FC6" w:rsidRPr="003F48A5" w:rsidRDefault="00A14FC6" w:rsidP="00B700B4">
            <w:pPr>
              <w:jc w:val="center"/>
            </w:pPr>
          </w:p>
        </w:tc>
        <w:tc>
          <w:tcPr>
            <w:tcW w:w="256" w:type="pct"/>
          </w:tcPr>
          <w:p w14:paraId="70DC98D4" w14:textId="77777777" w:rsidR="00A14FC6" w:rsidRPr="003F48A5" w:rsidRDefault="00A14FC6" w:rsidP="00B700B4">
            <w:pPr>
              <w:jc w:val="center"/>
            </w:pPr>
          </w:p>
        </w:tc>
        <w:tc>
          <w:tcPr>
            <w:tcW w:w="253" w:type="pct"/>
          </w:tcPr>
          <w:p w14:paraId="59DFF4F9" w14:textId="77777777" w:rsidR="00A14FC6" w:rsidRPr="003F48A5" w:rsidRDefault="00A14FC6" w:rsidP="00B700B4">
            <w:pPr>
              <w:jc w:val="center"/>
            </w:pPr>
          </w:p>
        </w:tc>
      </w:tr>
      <w:tr w:rsidR="00A14FC6" w:rsidRPr="003F48A5" w14:paraId="1BC5D437" w14:textId="77777777" w:rsidTr="00A14FC6">
        <w:trPr>
          <w:trHeight w:val="283"/>
        </w:trPr>
        <w:tc>
          <w:tcPr>
            <w:tcW w:w="272" w:type="pct"/>
          </w:tcPr>
          <w:p w14:paraId="672E15BD" w14:textId="77777777" w:rsidR="00A14FC6" w:rsidRPr="003F48A5" w:rsidRDefault="00A14FC6" w:rsidP="00B700B4">
            <w:pPr>
              <w:jc w:val="center"/>
            </w:pPr>
            <w:r w:rsidRPr="003F48A5">
              <w:t>2.</w:t>
            </w:r>
          </w:p>
        </w:tc>
        <w:tc>
          <w:tcPr>
            <w:tcW w:w="189" w:type="pct"/>
          </w:tcPr>
          <w:p w14:paraId="6E04E147" w14:textId="77777777" w:rsidR="00A14FC6" w:rsidRPr="003F48A5" w:rsidRDefault="00A14FC6" w:rsidP="00B700B4">
            <w:pPr>
              <w:jc w:val="center"/>
            </w:pPr>
          </w:p>
        </w:tc>
        <w:tc>
          <w:tcPr>
            <w:tcW w:w="3711" w:type="pct"/>
          </w:tcPr>
          <w:p w14:paraId="4C435708" w14:textId="77777777" w:rsidR="00A14FC6" w:rsidRPr="003F48A5" w:rsidRDefault="00A14FC6" w:rsidP="00035C9C">
            <w:pPr>
              <w:jc w:val="both"/>
            </w:pPr>
            <w:r w:rsidRPr="004D2264">
              <w:t>A robot is trained to navigate through a maze by maximizing rewards and avoiding obstacles. Explain how the Bellman Equation helps the agent determine the optimal path and analyze its role in Reinforcement Learning.</w:t>
            </w:r>
            <w:r w:rsidRPr="00C05FE3">
              <w:t xml:space="preserve"> </w:t>
            </w:r>
          </w:p>
        </w:tc>
        <w:tc>
          <w:tcPr>
            <w:tcW w:w="319" w:type="pct"/>
          </w:tcPr>
          <w:p w14:paraId="4E6E99A8" w14:textId="77777777" w:rsidR="00A14FC6" w:rsidRPr="003F48A5" w:rsidRDefault="00A14FC6" w:rsidP="00B700B4">
            <w:pPr>
              <w:jc w:val="center"/>
            </w:pPr>
            <w:r w:rsidRPr="003F48A5">
              <w:t>CO2</w:t>
            </w:r>
          </w:p>
        </w:tc>
        <w:tc>
          <w:tcPr>
            <w:tcW w:w="256" w:type="pct"/>
          </w:tcPr>
          <w:p w14:paraId="0409B460" w14:textId="77777777" w:rsidR="00A14FC6" w:rsidRPr="003F48A5" w:rsidRDefault="00A14FC6" w:rsidP="00B700B4">
            <w:pPr>
              <w:jc w:val="center"/>
            </w:pPr>
            <w:r>
              <w:t>An</w:t>
            </w:r>
          </w:p>
        </w:tc>
        <w:tc>
          <w:tcPr>
            <w:tcW w:w="253" w:type="pct"/>
          </w:tcPr>
          <w:p w14:paraId="03598166" w14:textId="77777777" w:rsidR="00A14FC6" w:rsidRPr="003F48A5" w:rsidRDefault="00A14FC6" w:rsidP="00B700B4">
            <w:pPr>
              <w:jc w:val="center"/>
            </w:pPr>
            <w:r w:rsidRPr="003F48A5">
              <w:t>20</w:t>
            </w:r>
          </w:p>
        </w:tc>
      </w:tr>
      <w:tr w:rsidR="00A14FC6" w:rsidRPr="003F48A5" w14:paraId="69F30805" w14:textId="77777777" w:rsidTr="00A14FC6">
        <w:trPr>
          <w:trHeight w:val="397"/>
        </w:trPr>
        <w:tc>
          <w:tcPr>
            <w:tcW w:w="272" w:type="pct"/>
          </w:tcPr>
          <w:p w14:paraId="0F6AF143" w14:textId="77777777" w:rsidR="00A14FC6" w:rsidRPr="003F48A5" w:rsidRDefault="00A14FC6" w:rsidP="00B700B4">
            <w:pPr>
              <w:jc w:val="center"/>
            </w:pPr>
          </w:p>
        </w:tc>
        <w:tc>
          <w:tcPr>
            <w:tcW w:w="189" w:type="pct"/>
          </w:tcPr>
          <w:p w14:paraId="14B6626C" w14:textId="77777777" w:rsidR="00A14FC6" w:rsidRPr="003F48A5" w:rsidRDefault="00A14FC6" w:rsidP="00B700B4">
            <w:pPr>
              <w:jc w:val="center"/>
            </w:pPr>
          </w:p>
        </w:tc>
        <w:tc>
          <w:tcPr>
            <w:tcW w:w="3711" w:type="pct"/>
          </w:tcPr>
          <w:p w14:paraId="33EA7CDC" w14:textId="77777777" w:rsidR="00A14FC6" w:rsidRPr="003F48A5" w:rsidRDefault="00A14FC6" w:rsidP="00035C9C">
            <w:pPr>
              <w:jc w:val="both"/>
            </w:pPr>
          </w:p>
        </w:tc>
        <w:tc>
          <w:tcPr>
            <w:tcW w:w="319" w:type="pct"/>
          </w:tcPr>
          <w:p w14:paraId="45C4E388" w14:textId="77777777" w:rsidR="00A14FC6" w:rsidRPr="003F48A5" w:rsidRDefault="00A14FC6" w:rsidP="00B700B4">
            <w:pPr>
              <w:jc w:val="center"/>
            </w:pPr>
          </w:p>
        </w:tc>
        <w:tc>
          <w:tcPr>
            <w:tcW w:w="256" w:type="pct"/>
          </w:tcPr>
          <w:p w14:paraId="2D59A98E" w14:textId="77777777" w:rsidR="00A14FC6" w:rsidRPr="003F48A5" w:rsidRDefault="00A14FC6" w:rsidP="00B700B4">
            <w:pPr>
              <w:jc w:val="center"/>
            </w:pPr>
          </w:p>
        </w:tc>
        <w:tc>
          <w:tcPr>
            <w:tcW w:w="253" w:type="pct"/>
          </w:tcPr>
          <w:p w14:paraId="63CA7B8F" w14:textId="77777777" w:rsidR="00A14FC6" w:rsidRPr="003F48A5" w:rsidRDefault="00A14FC6" w:rsidP="00B700B4">
            <w:pPr>
              <w:jc w:val="center"/>
            </w:pPr>
          </w:p>
        </w:tc>
      </w:tr>
      <w:tr w:rsidR="00A14FC6" w:rsidRPr="003F48A5" w14:paraId="341C1E5E" w14:textId="77777777" w:rsidTr="00A14FC6">
        <w:trPr>
          <w:trHeight w:val="283"/>
        </w:trPr>
        <w:tc>
          <w:tcPr>
            <w:tcW w:w="272" w:type="pct"/>
          </w:tcPr>
          <w:p w14:paraId="2B879750" w14:textId="77777777" w:rsidR="00A14FC6" w:rsidRPr="003F48A5" w:rsidRDefault="00A14FC6" w:rsidP="00B700B4">
            <w:pPr>
              <w:jc w:val="center"/>
            </w:pPr>
            <w:r w:rsidRPr="003F48A5">
              <w:t>3.</w:t>
            </w:r>
          </w:p>
        </w:tc>
        <w:tc>
          <w:tcPr>
            <w:tcW w:w="189" w:type="pct"/>
          </w:tcPr>
          <w:p w14:paraId="0BC49655" w14:textId="77777777" w:rsidR="00A14FC6" w:rsidRPr="003F48A5" w:rsidRDefault="00A14FC6" w:rsidP="00B700B4">
            <w:pPr>
              <w:jc w:val="center"/>
            </w:pPr>
          </w:p>
        </w:tc>
        <w:tc>
          <w:tcPr>
            <w:tcW w:w="3711" w:type="pct"/>
          </w:tcPr>
          <w:p w14:paraId="0FC7EC2F" w14:textId="77777777" w:rsidR="00A14FC6" w:rsidRPr="003F48A5" w:rsidRDefault="00A14FC6" w:rsidP="00035C9C">
            <w:pPr>
              <w:jc w:val="both"/>
            </w:pPr>
            <w:r w:rsidRPr="004D2264">
              <w:t>An autonomous vehicle learns to navigate traffic conditions using Reinforcement Learning techniques. Analyze the concepts of on-policy and off-policy learning using SARSA and Q-Learning algorithms, and compare their learning behaviors with suitable examples.</w:t>
            </w:r>
          </w:p>
        </w:tc>
        <w:tc>
          <w:tcPr>
            <w:tcW w:w="319" w:type="pct"/>
          </w:tcPr>
          <w:p w14:paraId="03BC8E7C" w14:textId="77777777" w:rsidR="00A14FC6" w:rsidRPr="003F48A5" w:rsidRDefault="00A14FC6" w:rsidP="00B700B4">
            <w:pPr>
              <w:jc w:val="center"/>
            </w:pPr>
            <w:r w:rsidRPr="003F48A5">
              <w:t>CO3</w:t>
            </w:r>
          </w:p>
        </w:tc>
        <w:tc>
          <w:tcPr>
            <w:tcW w:w="256" w:type="pct"/>
          </w:tcPr>
          <w:p w14:paraId="73B2E27E" w14:textId="77777777" w:rsidR="00A14FC6" w:rsidRPr="003F48A5" w:rsidRDefault="00A14FC6" w:rsidP="00B700B4">
            <w:pPr>
              <w:jc w:val="center"/>
            </w:pPr>
            <w:r>
              <w:t>An</w:t>
            </w:r>
          </w:p>
        </w:tc>
        <w:tc>
          <w:tcPr>
            <w:tcW w:w="253" w:type="pct"/>
          </w:tcPr>
          <w:p w14:paraId="30A7E580" w14:textId="77777777" w:rsidR="00A14FC6" w:rsidRPr="003F48A5" w:rsidRDefault="00A14FC6" w:rsidP="00B700B4">
            <w:pPr>
              <w:jc w:val="center"/>
            </w:pPr>
            <w:r w:rsidRPr="003F48A5">
              <w:t>20</w:t>
            </w:r>
          </w:p>
        </w:tc>
      </w:tr>
      <w:tr w:rsidR="00A14FC6" w:rsidRPr="003F48A5" w14:paraId="62678E39" w14:textId="77777777" w:rsidTr="00A14FC6">
        <w:trPr>
          <w:trHeight w:val="173"/>
        </w:trPr>
        <w:tc>
          <w:tcPr>
            <w:tcW w:w="272" w:type="pct"/>
          </w:tcPr>
          <w:p w14:paraId="35C5BED6" w14:textId="77777777" w:rsidR="00A14FC6" w:rsidRPr="003F48A5" w:rsidRDefault="00A14FC6" w:rsidP="00B700B4">
            <w:pPr>
              <w:jc w:val="center"/>
            </w:pPr>
          </w:p>
        </w:tc>
        <w:tc>
          <w:tcPr>
            <w:tcW w:w="189" w:type="pct"/>
          </w:tcPr>
          <w:p w14:paraId="7E36E48A" w14:textId="77777777" w:rsidR="00A14FC6" w:rsidRPr="003F48A5" w:rsidRDefault="00A14FC6" w:rsidP="00B700B4">
            <w:pPr>
              <w:jc w:val="center"/>
            </w:pPr>
          </w:p>
        </w:tc>
        <w:tc>
          <w:tcPr>
            <w:tcW w:w="3711" w:type="pct"/>
          </w:tcPr>
          <w:p w14:paraId="1AEA894E" w14:textId="77777777" w:rsidR="00A14FC6" w:rsidRPr="003F48A5" w:rsidRDefault="00A14FC6" w:rsidP="00035C9C">
            <w:pPr>
              <w:jc w:val="center"/>
            </w:pPr>
            <w:r w:rsidRPr="003F48A5">
              <w:rPr>
                <w:b/>
                <w:bCs/>
              </w:rPr>
              <w:t>(OR)</w:t>
            </w:r>
          </w:p>
        </w:tc>
        <w:tc>
          <w:tcPr>
            <w:tcW w:w="319" w:type="pct"/>
          </w:tcPr>
          <w:p w14:paraId="32A242E3" w14:textId="77777777" w:rsidR="00A14FC6" w:rsidRPr="003F48A5" w:rsidRDefault="00A14FC6" w:rsidP="00B700B4">
            <w:pPr>
              <w:jc w:val="center"/>
            </w:pPr>
          </w:p>
        </w:tc>
        <w:tc>
          <w:tcPr>
            <w:tcW w:w="256" w:type="pct"/>
          </w:tcPr>
          <w:p w14:paraId="15ECD83B" w14:textId="77777777" w:rsidR="00A14FC6" w:rsidRPr="003F48A5" w:rsidRDefault="00A14FC6" w:rsidP="00B700B4">
            <w:pPr>
              <w:jc w:val="center"/>
            </w:pPr>
          </w:p>
        </w:tc>
        <w:tc>
          <w:tcPr>
            <w:tcW w:w="253" w:type="pct"/>
          </w:tcPr>
          <w:p w14:paraId="3A301A23" w14:textId="77777777" w:rsidR="00A14FC6" w:rsidRPr="003F48A5" w:rsidRDefault="00A14FC6" w:rsidP="00B700B4">
            <w:pPr>
              <w:jc w:val="center"/>
            </w:pPr>
          </w:p>
        </w:tc>
      </w:tr>
      <w:tr w:rsidR="00A14FC6" w:rsidRPr="003F48A5" w14:paraId="43307649" w14:textId="77777777" w:rsidTr="00A14FC6">
        <w:trPr>
          <w:trHeight w:val="283"/>
        </w:trPr>
        <w:tc>
          <w:tcPr>
            <w:tcW w:w="272" w:type="pct"/>
          </w:tcPr>
          <w:p w14:paraId="39C814EC" w14:textId="77777777" w:rsidR="00A14FC6" w:rsidRPr="003F48A5" w:rsidRDefault="00A14FC6" w:rsidP="00B700B4">
            <w:pPr>
              <w:jc w:val="center"/>
            </w:pPr>
            <w:r w:rsidRPr="003F48A5">
              <w:t>4.</w:t>
            </w:r>
          </w:p>
        </w:tc>
        <w:tc>
          <w:tcPr>
            <w:tcW w:w="189" w:type="pct"/>
          </w:tcPr>
          <w:p w14:paraId="4BD77102" w14:textId="77777777" w:rsidR="00A14FC6" w:rsidRPr="003F48A5" w:rsidRDefault="00A14FC6" w:rsidP="00B700B4">
            <w:pPr>
              <w:jc w:val="center"/>
            </w:pPr>
          </w:p>
        </w:tc>
        <w:tc>
          <w:tcPr>
            <w:tcW w:w="3711" w:type="pct"/>
          </w:tcPr>
          <w:p w14:paraId="23173A50" w14:textId="77777777" w:rsidR="00A14FC6" w:rsidRPr="004D2264" w:rsidRDefault="00A14FC6" w:rsidP="00035C9C">
            <w:pPr>
              <w:jc w:val="both"/>
              <w:rPr>
                <w:lang w:val="en-IN"/>
              </w:rPr>
            </w:pPr>
            <w:r w:rsidRPr="004D2264">
              <w:rPr>
                <w:lang w:val="en-IN"/>
              </w:rPr>
              <w:t>A robotic agent is designed to perform continuous decision-making tasks in a dynamic environment. Explain the Actor-Critic method and evaluate how it improves learning efficiency in Deep Reinforcement Learning applications.</w:t>
            </w:r>
          </w:p>
        </w:tc>
        <w:tc>
          <w:tcPr>
            <w:tcW w:w="319" w:type="pct"/>
          </w:tcPr>
          <w:p w14:paraId="4D24C7B5" w14:textId="77777777" w:rsidR="00A14FC6" w:rsidRPr="003F48A5" w:rsidRDefault="00A14FC6" w:rsidP="00B700B4">
            <w:pPr>
              <w:jc w:val="center"/>
            </w:pPr>
            <w:r w:rsidRPr="003F48A5">
              <w:t>CO4</w:t>
            </w:r>
          </w:p>
        </w:tc>
        <w:tc>
          <w:tcPr>
            <w:tcW w:w="256" w:type="pct"/>
          </w:tcPr>
          <w:p w14:paraId="170E50E2" w14:textId="77777777" w:rsidR="00A14FC6" w:rsidRPr="003F48A5" w:rsidRDefault="00A14FC6" w:rsidP="00B700B4">
            <w:pPr>
              <w:jc w:val="center"/>
            </w:pPr>
            <w:r>
              <w:t>E</w:t>
            </w:r>
          </w:p>
        </w:tc>
        <w:tc>
          <w:tcPr>
            <w:tcW w:w="253" w:type="pct"/>
          </w:tcPr>
          <w:p w14:paraId="1B41B7AF" w14:textId="77777777" w:rsidR="00A14FC6" w:rsidRPr="003F48A5" w:rsidRDefault="00A14FC6" w:rsidP="00B700B4">
            <w:pPr>
              <w:jc w:val="center"/>
            </w:pPr>
            <w:r w:rsidRPr="003F48A5">
              <w:t>20</w:t>
            </w:r>
          </w:p>
        </w:tc>
      </w:tr>
      <w:tr w:rsidR="00A14FC6" w:rsidRPr="003F48A5" w14:paraId="1E2710DD" w14:textId="77777777" w:rsidTr="00A14FC6">
        <w:trPr>
          <w:trHeight w:val="397"/>
        </w:trPr>
        <w:tc>
          <w:tcPr>
            <w:tcW w:w="272" w:type="pct"/>
          </w:tcPr>
          <w:p w14:paraId="3536B3D3" w14:textId="77777777" w:rsidR="00A14FC6" w:rsidRPr="003F48A5" w:rsidRDefault="00A14FC6" w:rsidP="00B700B4">
            <w:pPr>
              <w:jc w:val="center"/>
            </w:pPr>
          </w:p>
        </w:tc>
        <w:tc>
          <w:tcPr>
            <w:tcW w:w="189" w:type="pct"/>
          </w:tcPr>
          <w:p w14:paraId="0E9D6F4F" w14:textId="77777777" w:rsidR="00A14FC6" w:rsidRPr="003F48A5" w:rsidRDefault="00A14FC6" w:rsidP="00B700B4">
            <w:pPr>
              <w:jc w:val="center"/>
            </w:pPr>
          </w:p>
        </w:tc>
        <w:tc>
          <w:tcPr>
            <w:tcW w:w="3711" w:type="pct"/>
          </w:tcPr>
          <w:p w14:paraId="48C3F261" w14:textId="77777777" w:rsidR="00A14FC6" w:rsidRPr="003F48A5" w:rsidRDefault="00A14FC6" w:rsidP="00035C9C">
            <w:pPr>
              <w:jc w:val="both"/>
            </w:pPr>
          </w:p>
        </w:tc>
        <w:tc>
          <w:tcPr>
            <w:tcW w:w="319" w:type="pct"/>
          </w:tcPr>
          <w:p w14:paraId="2036546C" w14:textId="77777777" w:rsidR="00A14FC6" w:rsidRPr="003F48A5" w:rsidRDefault="00A14FC6" w:rsidP="00B700B4">
            <w:pPr>
              <w:jc w:val="center"/>
            </w:pPr>
          </w:p>
        </w:tc>
        <w:tc>
          <w:tcPr>
            <w:tcW w:w="256" w:type="pct"/>
          </w:tcPr>
          <w:p w14:paraId="5F517D43" w14:textId="77777777" w:rsidR="00A14FC6" w:rsidRPr="003F48A5" w:rsidRDefault="00A14FC6" w:rsidP="00B700B4">
            <w:pPr>
              <w:jc w:val="center"/>
            </w:pPr>
          </w:p>
        </w:tc>
        <w:tc>
          <w:tcPr>
            <w:tcW w:w="253" w:type="pct"/>
          </w:tcPr>
          <w:p w14:paraId="543F5EDC" w14:textId="77777777" w:rsidR="00A14FC6" w:rsidRPr="003F48A5" w:rsidRDefault="00A14FC6" w:rsidP="00B700B4">
            <w:pPr>
              <w:jc w:val="center"/>
            </w:pPr>
          </w:p>
        </w:tc>
      </w:tr>
      <w:tr w:rsidR="00A14FC6" w:rsidRPr="003F48A5" w14:paraId="2F9AF6A5" w14:textId="77777777" w:rsidTr="00A14FC6">
        <w:trPr>
          <w:trHeight w:val="283"/>
        </w:trPr>
        <w:tc>
          <w:tcPr>
            <w:tcW w:w="272" w:type="pct"/>
          </w:tcPr>
          <w:p w14:paraId="5BBEBA30" w14:textId="77777777" w:rsidR="00A14FC6" w:rsidRPr="003F48A5" w:rsidRDefault="00A14FC6" w:rsidP="00B700B4">
            <w:pPr>
              <w:jc w:val="center"/>
            </w:pPr>
            <w:r w:rsidRPr="003F48A5">
              <w:t>5.</w:t>
            </w:r>
          </w:p>
        </w:tc>
        <w:tc>
          <w:tcPr>
            <w:tcW w:w="189" w:type="pct"/>
          </w:tcPr>
          <w:p w14:paraId="3EF99D5A" w14:textId="77777777" w:rsidR="00A14FC6" w:rsidRPr="003F48A5" w:rsidRDefault="00A14FC6" w:rsidP="00B700B4">
            <w:pPr>
              <w:jc w:val="center"/>
            </w:pPr>
          </w:p>
        </w:tc>
        <w:tc>
          <w:tcPr>
            <w:tcW w:w="3711" w:type="pct"/>
          </w:tcPr>
          <w:p w14:paraId="09165E57" w14:textId="77777777" w:rsidR="00A14FC6" w:rsidRPr="003F48A5" w:rsidRDefault="00A14FC6" w:rsidP="00035C9C">
            <w:pPr>
              <w:jc w:val="both"/>
            </w:pPr>
            <w:r w:rsidRPr="004D2264">
              <w:t>Modern intelligent systems are expected to adapt quickly to new tasks with minimal training. Discuss the concepts of Meta Reinforcement Learning and Transfer Learning, and analyze their significance in improving learning efficiency in Reinforcement Learning applications.</w:t>
            </w:r>
          </w:p>
        </w:tc>
        <w:tc>
          <w:tcPr>
            <w:tcW w:w="319" w:type="pct"/>
          </w:tcPr>
          <w:p w14:paraId="3A2DDE83" w14:textId="77777777" w:rsidR="00A14FC6" w:rsidRPr="003F48A5" w:rsidRDefault="00A14FC6" w:rsidP="00B700B4">
            <w:pPr>
              <w:jc w:val="center"/>
            </w:pPr>
            <w:r w:rsidRPr="003F48A5">
              <w:t>CO5</w:t>
            </w:r>
          </w:p>
        </w:tc>
        <w:tc>
          <w:tcPr>
            <w:tcW w:w="256" w:type="pct"/>
          </w:tcPr>
          <w:p w14:paraId="0CBE1631" w14:textId="77777777" w:rsidR="00A14FC6" w:rsidRPr="003F48A5" w:rsidRDefault="00A14FC6" w:rsidP="00B700B4">
            <w:pPr>
              <w:jc w:val="center"/>
            </w:pPr>
            <w:r>
              <w:t>An</w:t>
            </w:r>
          </w:p>
        </w:tc>
        <w:tc>
          <w:tcPr>
            <w:tcW w:w="253" w:type="pct"/>
          </w:tcPr>
          <w:p w14:paraId="73661E07" w14:textId="77777777" w:rsidR="00A14FC6" w:rsidRPr="003F48A5" w:rsidRDefault="00A14FC6" w:rsidP="00B700B4">
            <w:pPr>
              <w:jc w:val="center"/>
            </w:pPr>
            <w:r w:rsidRPr="003F48A5">
              <w:t>20</w:t>
            </w:r>
          </w:p>
        </w:tc>
      </w:tr>
      <w:tr w:rsidR="00A14FC6" w:rsidRPr="003F48A5" w14:paraId="4352E861" w14:textId="77777777" w:rsidTr="00A14FC6">
        <w:trPr>
          <w:trHeight w:val="263"/>
        </w:trPr>
        <w:tc>
          <w:tcPr>
            <w:tcW w:w="272" w:type="pct"/>
          </w:tcPr>
          <w:p w14:paraId="66F4D468" w14:textId="77777777" w:rsidR="00A14FC6" w:rsidRPr="003F48A5" w:rsidRDefault="00A14FC6" w:rsidP="00B700B4">
            <w:pPr>
              <w:jc w:val="center"/>
            </w:pPr>
          </w:p>
        </w:tc>
        <w:tc>
          <w:tcPr>
            <w:tcW w:w="189" w:type="pct"/>
          </w:tcPr>
          <w:p w14:paraId="59858A06" w14:textId="77777777" w:rsidR="00A14FC6" w:rsidRPr="003F48A5" w:rsidRDefault="00A14FC6" w:rsidP="00B700B4">
            <w:pPr>
              <w:jc w:val="center"/>
            </w:pPr>
          </w:p>
        </w:tc>
        <w:tc>
          <w:tcPr>
            <w:tcW w:w="3711" w:type="pct"/>
          </w:tcPr>
          <w:p w14:paraId="730CE5C3" w14:textId="77777777" w:rsidR="00A14FC6" w:rsidRPr="003F48A5" w:rsidRDefault="00A14FC6" w:rsidP="00035C9C">
            <w:pPr>
              <w:jc w:val="center"/>
            </w:pPr>
            <w:r w:rsidRPr="003F48A5">
              <w:rPr>
                <w:b/>
                <w:bCs/>
              </w:rPr>
              <w:t>(OR)</w:t>
            </w:r>
          </w:p>
        </w:tc>
        <w:tc>
          <w:tcPr>
            <w:tcW w:w="319" w:type="pct"/>
          </w:tcPr>
          <w:p w14:paraId="50D76505" w14:textId="77777777" w:rsidR="00A14FC6" w:rsidRPr="003F48A5" w:rsidRDefault="00A14FC6" w:rsidP="00B700B4">
            <w:pPr>
              <w:jc w:val="center"/>
            </w:pPr>
          </w:p>
        </w:tc>
        <w:tc>
          <w:tcPr>
            <w:tcW w:w="256" w:type="pct"/>
          </w:tcPr>
          <w:p w14:paraId="724B6254" w14:textId="77777777" w:rsidR="00A14FC6" w:rsidRPr="003F48A5" w:rsidRDefault="00A14FC6" w:rsidP="00B700B4">
            <w:pPr>
              <w:jc w:val="center"/>
            </w:pPr>
          </w:p>
        </w:tc>
        <w:tc>
          <w:tcPr>
            <w:tcW w:w="253" w:type="pct"/>
          </w:tcPr>
          <w:p w14:paraId="510837D6" w14:textId="77777777" w:rsidR="00A14FC6" w:rsidRPr="003F48A5" w:rsidRDefault="00A14FC6" w:rsidP="00B700B4">
            <w:pPr>
              <w:jc w:val="center"/>
            </w:pPr>
          </w:p>
        </w:tc>
      </w:tr>
      <w:tr w:rsidR="00A14FC6" w:rsidRPr="003F48A5" w14:paraId="25DD48C9" w14:textId="77777777" w:rsidTr="00A14FC6">
        <w:trPr>
          <w:trHeight w:val="283"/>
        </w:trPr>
        <w:tc>
          <w:tcPr>
            <w:tcW w:w="272" w:type="pct"/>
          </w:tcPr>
          <w:p w14:paraId="5EA9B0B2" w14:textId="77777777" w:rsidR="00A14FC6" w:rsidRPr="003F48A5" w:rsidRDefault="00A14FC6" w:rsidP="00B700B4">
            <w:pPr>
              <w:jc w:val="center"/>
            </w:pPr>
            <w:r w:rsidRPr="003F48A5">
              <w:t>6.</w:t>
            </w:r>
          </w:p>
        </w:tc>
        <w:tc>
          <w:tcPr>
            <w:tcW w:w="189" w:type="pct"/>
          </w:tcPr>
          <w:p w14:paraId="2EEC863D" w14:textId="77777777" w:rsidR="00A14FC6" w:rsidRPr="003F48A5" w:rsidRDefault="00A14FC6" w:rsidP="00B700B4">
            <w:pPr>
              <w:jc w:val="center"/>
            </w:pPr>
          </w:p>
        </w:tc>
        <w:tc>
          <w:tcPr>
            <w:tcW w:w="3711" w:type="pct"/>
          </w:tcPr>
          <w:p w14:paraId="42E6A960" w14:textId="77777777" w:rsidR="00A14FC6" w:rsidRPr="003F48A5" w:rsidRDefault="00A14FC6" w:rsidP="00035C9C">
            <w:pPr>
              <w:jc w:val="both"/>
            </w:pPr>
            <w:r w:rsidRPr="00260F1F">
              <w:t>Analyze the working of any two model-free RL algorithms with suitable real-world examples.</w:t>
            </w:r>
          </w:p>
        </w:tc>
        <w:tc>
          <w:tcPr>
            <w:tcW w:w="319" w:type="pct"/>
          </w:tcPr>
          <w:p w14:paraId="25FCB233" w14:textId="77777777" w:rsidR="00A14FC6" w:rsidRPr="003F48A5" w:rsidRDefault="00A14FC6" w:rsidP="00B700B4">
            <w:pPr>
              <w:jc w:val="center"/>
            </w:pPr>
            <w:r w:rsidRPr="003F48A5">
              <w:t>CO</w:t>
            </w:r>
            <w:r>
              <w:t>3</w:t>
            </w:r>
          </w:p>
        </w:tc>
        <w:tc>
          <w:tcPr>
            <w:tcW w:w="256" w:type="pct"/>
          </w:tcPr>
          <w:p w14:paraId="6A4D1EB3" w14:textId="77777777" w:rsidR="00A14FC6" w:rsidRPr="003F48A5" w:rsidRDefault="00A14FC6" w:rsidP="00B700B4">
            <w:pPr>
              <w:jc w:val="center"/>
            </w:pPr>
            <w:r>
              <w:t>An</w:t>
            </w:r>
          </w:p>
        </w:tc>
        <w:tc>
          <w:tcPr>
            <w:tcW w:w="253" w:type="pct"/>
          </w:tcPr>
          <w:p w14:paraId="2B9FA081" w14:textId="77777777" w:rsidR="00A14FC6" w:rsidRPr="003F48A5" w:rsidRDefault="00A14FC6" w:rsidP="00B700B4">
            <w:pPr>
              <w:jc w:val="center"/>
            </w:pPr>
            <w:r w:rsidRPr="003F48A5">
              <w:t>20</w:t>
            </w:r>
          </w:p>
        </w:tc>
      </w:tr>
      <w:tr w:rsidR="00A14FC6" w:rsidRPr="003F48A5" w14:paraId="448AD13F" w14:textId="77777777" w:rsidTr="00A14FC6">
        <w:trPr>
          <w:trHeight w:val="397"/>
        </w:trPr>
        <w:tc>
          <w:tcPr>
            <w:tcW w:w="272" w:type="pct"/>
          </w:tcPr>
          <w:p w14:paraId="353E0B48" w14:textId="77777777" w:rsidR="00A14FC6" w:rsidRPr="003F48A5" w:rsidRDefault="00A14FC6" w:rsidP="00B700B4">
            <w:pPr>
              <w:jc w:val="center"/>
            </w:pPr>
          </w:p>
        </w:tc>
        <w:tc>
          <w:tcPr>
            <w:tcW w:w="189" w:type="pct"/>
          </w:tcPr>
          <w:p w14:paraId="28438ED7" w14:textId="77777777" w:rsidR="00A14FC6" w:rsidRPr="003F48A5" w:rsidRDefault="00A14FC6" w:rsidP="00B700B4">
            <w:pPr>
              <w:jc w:val="center"/>
            </w:pPr>
          </w:p>
        </w:tc>
        <w:tc>
          <w:tcPr>
            <w:tcW w:w="3711" w:type="pct"/>
          </w:tcPr>
          <w:p w14:paraId="42CBA519" w14:textId="77777777" w:rsidR="00A14FC6" w:rsidRPr="003F48A5" w:rsidRDefault="00A14FC6" w:rsidP="00035C9C">
            <w:pPr>
              <w:jc w:val="both"/>
            </w:pPr>
          </w:p>
        </w:tc>
        <w:tc>
          <w:tcPr>
            <w:tcW w:w="319" w:type="pct"/>
          </w:tcPr>
          <w:p w14:paraId="19898581" w14:textId="77777777" w:rsidR="00A14FC6" w:rsidRPr="003F48A5" w:rsidRDefault="00A14FC6" w:rsidP="00B700B4">
            <w:pPr>
              <w:jc w:val="center"/>
            </w:pPr>
          </w:p>
        </w:tc>
        <w:tc>
          <w:tcPr>
            <w:tcW w:w="256" w:type="pct"/>
          </w:tcPr>
          <w:p w14:paraId="4BD35C09" w14:textId="77777777" w:rsidR="00A14FC6" w:rsidRPr="003F48A5" w:rsidRDefault="00A14FC6" w:rsidP="00B700B4">
            <w:pPr>
              <w:jc w:val="center"/>
            </w:pPr>
          </w:p>
        </w:tc>
        <w:tc>
          <w:tcPr>
            <w:tcW w:w="253" w:type="pct"/>
          </w:tcPr>
          <w:p w14:paraId="067EABA0" w14:textId="77777777" w:rsidR="00A14FC6" w:rsidRPr="003F48A5" w:rsidRDefault="00A14FC6" w:rsidP="00B700B4">
            <w:pPr>
              <w:jc w:val="center"/>
            </w:pPr>
          </w:p>
        </w:tc>
      </w:tr>
      <w:tr w:rsidR="00A14FC6" w:rsidRPr="003F48A5" w14:paraId="79DAFDC0" w14:textId="77777777" w:rsidTr="00A14FC6">
        <w:trPr>
          <w:trHeight w:val="283"/>
        </w:trPr>
        <w:tc>
          <w:tcPr>
            <w:tcW w:w="272" w:type="pct"/>
          </w:tcPr>
          <w:p w14:paraId="1C8A399A" w14:textId="77777777" w:rsidR="00A14FC6" w:rsidRPr="003F48A5" w:rsidRDefault="00A14FC6" w:rsidP="00B700B4">
            <w:pPr>
              <w:jc w:val="center"/>
            </w:pPr>
            <w:r w:rsidRPr="003F48A5">
              <w:t>7.</w:t>
            </w:r>
          </w:p>
        </w:tc>
        <w:tc>
          <w:tcPr>
            <w:tcW w:w="189" w:type="pct"/>
          </w:tcPr>
          <w:p w14:paraId="7DD08901" w14:textId="77777777" w:rsidR="00A14FC6" w:rsidRPr="003F48A5" w:rsidRDefault="00A14FC6" w:rsidP="00B700B4">
            <w:pPr>
              <w:jc w:val="center"/>
            </w:pPr>
          </w:p>
        </w:tc>
        <w:tc>
          <w:tcPr>
            <w:tcW w:w="3711" w:type="pct"/>
          </w:tcPr>
          <w:p w14:paraId="4424F72E" w14:textId="77777777" w:rsidR="00A14FC6" w:rsidRPr="003F48A5" w:rsidRDefault="00A14FC6" w:rsidP="00035C9C">
            <w:pPr>
              <w:jc w:val="both"/>
            </w:pPr>
            <w:r w:rsidRPr="00260F1F">
              <w:t>A</w:t>
            </w:r>
            <w:r>
              <w:t>pply</w:t>
            </w:r>
            <w:r w:rsidRPr="00260F1F">
              <w:t xml:space="preserve"> the working of Policy Gradient algorithms and evaluate their significance in solving complex Reinforcement Learning tasks.</w:t>
            </w:r>
          </w:p>
        </w:tc>
        <w:tc>
          <w:tcPr>
            <w:tcW w:w="319" w:type="pct"/>
          </w:tcPr>
          <w:p w14:paraId="592B7773" w14:textId="77777777" w:rsidR="00A14FC6" w:rsidRPr="003F48A5" w:rsidRDefault="00A14FC6" w:rsidP="00B700B4">
            <w:pPr>
              <w:jc w:val="center"/>
            </w:pPr>
            <w:r w:rsidRPr="003F48A5">
              <w:t>CO</w:t>
            </w:r>
            <w:r>
              <w:t>4</w:t>
            </w:r>
          </w:p>
        </w:tc>
        <w:tc>
          <w:tcPr>
            <w:tcW w:w="256" w:type="pct"/>
          </w:tcPr>
          <w:p w14:paraId="73926B83" w14:textId="77777777" w:rsidR="00A14FC6" w:rsidRPr="003F48A5" w:rsidRDefault="00A14FC6" w:rsidP="00B700B4">
            <w:pPr>
              <w:jc w:val="center"/>
            </w:pPr>
            <w:r>
              <w:t>A</w:t>
            </w:r>
          </w:p>
        </w:tc>
        <w:tc>
          <w:tcPr>
            <w:tcW w:w="253" w:type="pct"/>
          </w:tcPr>
          <w:p w14:paraId="533380A4" w14:textId="77777777" w:rsidR="00A14FC6" w:rsidRPr="003F48A5" w:rsidRDefault="00A14FC6" w:rsidP="00B700B4">
            <w:pPr>
              <w:jc w:val="center"/>
            </w:pPr>
            <w:r w:rsidRPr="003F48A5">
              <w:t>20</w:t>
            </w:r>
          </w:p>
        </w:tc>
      </w:tr>
      <w:tr w:rsidR="00A14FC6" w:rsidRPr="003F48A5" w14:paraId="2C02ED6C" w14:textId="77777777" w:rsidTr="00A14FC6">
        <w:trPr>
          <w:trHeight w:val="283"/>
        </w:trPr>
        <w:tc>
          <w:tcPr>
            <w:tcW w:w="272" w:type="pct"/>
          </w:tcPr>
          <w:p w14:paraId="61459759" w14:textId="77777777" w:rsidR="00A14FC6" w:rsidRPr="003F48A5" w:rsidRDefault="00A14FC6" w:rsidP="00B700B4">
            <w:pPr>
              <w:jc w:val="center"/>
            </w:pPr>
          </w:p>
        </w:tc>
        <w:tc>
          <w:tcPr>
            <w:tcW w:w="189" w:type="pct"/>
          </w:tcPr>
          <w:p w14:paraId="45CC210D" w14:textId="77777777" w:rsidR="00A14FC6" w:rsidRPr="003F48A5" w:rsidRDefault="00A14FC6" w:rsidP="00B700B4">
            <w:pPr>
              <w:jc w:val="center"/>
            </w:pPr>
          </w:p>
        </w:tc>
        <w:tc>
          <w:tcPr>
            <w:tcW w:w="3711" w:type="pct"/>
          </w:tcPr>
          <w:p w14:paraId="431CC2E5" w14:textId="77777777" w:rsidR="00A14FC6" w:rsidRPr="003F48A5" w:rsidRDefault="00A14FC6" w:rsidP="00035C9C">
            <w:pPr>
              <w:jc w:val="center"/>
              <w:rPr>
                <w:bCs/>
              </w:rPr>
            </w:pPr>
            <w:r w:rsidRPr="003F48A5">
              <w:rPr>
                <w:b/>
                <w:bCs/>
              </w:rPr>
              <w:t>(OR)</w:t>
            </w:r>
          </w:p>
        </w:tc>
        <w:tc>
          <w:tcPr>
            <w:tcW w:w="319" w:type="pct"/>
          </w:tcPr>
          <w:p w14:paraId="416D967F" w14:textId="77777777" w:rsidR="00A14FC6" w:rsidRPr="003F48A5" w:rsidRDefault="00A14FC6" w:rsidP="00B700B4">
            <w:pPr>
              <w:jc w:val="center"/>
            </w:pPr>
          </w:p>
        </w:tc>
        <w:tc>
          <w:tcPr>
            <w:tcW w:w="256" w:type="pct"/>
          </w:tcPr>
          <w:p w14:paraId="24334EAB" w14:textId="77777777" w:rsidR="00A14FC6" w:rsidRPr="003F48A5" w:rsidRDefault="00A14FC6" w:rsidP="00B700B4">
            <w:pPr>
              <w:jc w:val="center"/>
            </w:pPr>
          </w:p>
        </w:tc>
        <w:tc>
          <w:tcPr>
            <w:tcW w:w="253" w:type="pct"/>
          </w:tcPr>
          <w:p w14:paraId="5F5DC95D" w14:textId="77777777" w:rsidR="00A14FC6" w:rsidRPr="003F48A5" w:rsidRDefault="00A14FC6" w:rsidP="00B700B4">
            <w:pPr>
              <w:jc w:val="center"/>
            </w:pPr>
          </w:p>
        </w:tc>
      </w:tr>
      <w:tr w:rsidR="00A14FC6" w:rsidRPr="003F48A5" w14:paraId="22A8D3A8" w14:textId="77777777" w:rsidTr="00A14FC6">
        <w:trPr>
          <w:trHeight w:val="283"/>
        </w:trPr>
        <w:tc>
          <w:tcPr>
            <w:tcW w:w="272" w:type="pct"/>
          </w:tcPr>
          <w:p w14:paraId="075B0CA6" w14:textId="77777777" w:rsidR="00A14FC6" w:rsidRPr="003F48A5" w:rsidRDefault="00A14FC6" w:rsidP="00B700B4">
            <w:pPr>
              <w:jc w:val="center"/>
            </w:pPr>
            <w:r w:rsidRPr="003F48A5">
              <w:t>8.</w:t>
            </w:r>
          </w:p>
        </w:tc>
        <w:tc>
          <w:tcPr>
            <w:tcW w:w="189" w:type="pct"/>
          </w:tcPr>
          <w:p w14:paraId="4B00E990" w14:textId="77777777" w:rsidR="00A14FC6" w:rsidRPr="003F48A5" w:rsidRDefault="00A14FC6" w:rsidP="00B700B4">
            <w:pPr>
              <w:jc w:val="center"/>
            </w:pPr>
          </w:p>
        </w:tc>
        <w:tc>
          <w:tcPr>
            <w:tcW w:w="3711" w:type="pct"/>
          </w:tcPr>
          <w:p w14:paraId="7D0D080F" w14:textId="77777777" w:rsidR="00A14FC6" w:rsidRPr="003F48A5" w:rsidRDefault="00A14FC6" w:rsidP="00035C9C">
            <w:pPr>
              <w:jc w:val="both"/>
              <w:rPr>
                <w:bCs/>
              </w:rPr>
            </w:pPr>
            <w:r w:rsidRPr="004D2264">
              <w:rPr>
                <w:bCs/>
              </w:rPr>
              <w:t>Autonomous robots are increasingly used in real-world environments for navigation and decision-making tasks. Evaluate the applications of Reinforcement Learning in robotics and autonomous systems, highlighting the challenges and benefits involved.</w:t>
            </w:r>
          </w:p>
        </w:tc>
        <w:tc>
          <w:tcPr>
            <w:tcW w:w="319" w:type="pct"/>
          </w:tcPr>
          <w:p w14:paraId="77FB23FA" w14:textId="77777777" w:rsidR="00A14FC6" w:rsidRPr="003F48A5" w:rsidRDefault="00A14FC6" w:rsidP="00B700B4">
            <w:pPr>
              <w:jc w:val="center"/>
            </w:pPr>
            <w:r w:rsidRPr="003F48A5">
              <w:t>CO6</w:t>
            </w:r>
          </w:p>
        </w:tc>
        <w:tc>
          <w:tcPr>
            <w:tcW w:w="256" w:type="pct"/>
          </w:tcPr>
          <w:p w14:paraId="78A029D3" w14:textId="77777777" w:rsidR="00A14FC6" w:rsidRPr="003F48A5" w:rsidRDefault="00A14FC6" w:rsidP="00B700B4">
            <w:pPr>
              <w:jc w:val="center"/>
            </w:pPr>
            <w:r>
              <w:t>E</w:t>
            </w:r>
          </w:p>
        </w:tc>
        <w:tc>
          <w:tcPr>
            <w:tcW w:w="253" w:type="pct"/>
          </w:tcPr>
          <w:p w14:paraId="3371752B" w14:textId="77777777" w:rsidR="00A14FC6" w:rsidRPr="003F48A5" w:rsidRDefault="00A14FC6" w:rsidP="00B700B4">
            <w:pPr>
              <w:jc w:val="center"/>
            </w:pPr>
            <w:r w:rsidRPr="003F48A5">
              <w:t>20</w:t>
            </w:r>
          </w:p>
        </w:tc>
      </w:tr>
      <w:tr w:rsidR="00A14FC6" w:rsidRPr="003F48A5" w14:paraId="5FC1E906" w14:textId="77777777" w:rsidTr="00B700B4">
        <w:trPr>
          <w:trHeight w:val="186"/>
        </w:trPr>
        <w:tc>
          <w:tcPr>
            <w:tcW w:w="5000" w:type="pct"/>
            <w:gridSpan w:val="6"/>
          </w:tcPr>
          <w:p w14:paraId="41CC9020" w14:textId="77777777" w:rsidR="00A14FC6" w:rsidRPr="003F48A5" w:rsidRDefault="00A14FC6" w:rsidP="00B700B4">
            <w:pPr>
              <w:jc w:val="center"/>
            </w:pPr>
            <w:r w:rsidRPr="003F48A5">
              <w:rPr>
                <w:b/>
                <w:bCs/>
              </w:rPr>
              <w:t>COMPULSORY QUESTION</w:t>
            </w:r>
          </w:p>
        </w:tc>
      </w:tr>
      <w:tr w:rsidR="00A14FC6" w:rsidRPr="003F48A5" w14:paraId="1C3551D3" w14:textId="77777777" w:rsidTr="00A14FC6">
        <w:trPr>
          <w:trHeight w:val="283"/>
        </w:trPr>
        <w:tc>
          <w:tcPr>
            <w:tcW w:w="272" w:type="pct"/>
          </w:tcPr>
          <w:p w14:paraId="2D157D5F" w14:textId="77777777" w:rsidR="00A14FC6" w:rsidRPr="003F48A5" w:rsidRDefault="00A14FC6" w:rsidP="00B700B4">
            <w:pPr>
              <w:jc w:val="center"/>
            </w:pPr>
            <w:r w:rsidRPr="003F48A5">
              <w:lastRenderedPageBreak/>
              <w:t>9.</w:t>
            </w:r>
          </w:p>
        </w:tc>
        <w:tc>
          <w:tcPr>
            <w:tcW w:w="189" w:type="pct"/>
          </w:tcPr>
          <w:p w14:paraId="2C777875" w14:textId="77777777" w:rsidR="00A14FC6" w:rsidRPr="003F48A5" w:rsidRDefault="00A14FC6" w:rsidP="00B700B4">
            <w:pPr>
              <w:jc w:val="center"/>
            </w:pPr>
          </w:p>
        </w:tc>
        <w:tc>
          <w:tcPr>
            <w:tcW w:w="3711" w:type="pct"/>
          </w:tcPr>
          <w:p w14:paraId="7E54FD43" w14:textId="77777777" w:rsidR="00A14FC6" w:rsidRPr="003F48A5" w:rsidRDefault="00A14FC6" w:rsidP="00035C9C">
            <w:pPr>
              <w:jc w:val="both"/>
            </w:pPr>
            <w:r w:rsidRPr="0005553E">
              <w:t>Healthcare systems are adopting intelligent decision-making techniques to improve patient care and treatment planning. Evaluate the applications of Reinforcement Learning in the healthcare industry and analyze its impact on medical decision-making and resource optimization.</w:t>
            </w:r>
          </w:p>
        </w:tc>
        <w:tc>
          <w:tcPr>
            <w:tcW w:w="319" w:type="pct"/>
          </w:tcPr>
          <w:p w14:paraId="1D84EE99" w14:textId="77777777" w:rsidR="00A14FC6" w:rsidRPr="003F48A5" w:rsidRDefault="00A14FC6" w:rsidP="00B700B4">
            <w:pPr>
              <w:jc w:val="center"/>
            </w:pPr>
            <w:r w:rsidRPr="003F48A5">
              <w:t>CO6</w:t>
            </w:r>
          </w:p>
        </w:tc>
        <w:tc>
          <w:tcPr>
            <w:tcW w:w="256" w:type="pct"/>
          </w:tcPr>
          <w:p w14:paraId="0FC235C8" w14:textId="77777777" w:rsidR="00A14FC6" w:rsidRPr="003F48A5" w:rsidRDefault="00A14FC6" w:rsidP="00B700B4">
            <w:pPr>
              <w:jc w:val="center"/>
            </w:pPr>
            <w:r>
              <w:t>E</w:t>
            </w:r>
          </w:p>
        </w:tc>
        <w:tc>
          <w:tcPr>
            <w:tcW w:w="253" w:type="pct"/>
          </w:tcPr>
          <w:p w14:paraId="2895F719" w14:textId="77777777" w:rsidR="00A14FC6" w:rsidRPr="003F48A5" w:rsidRDefault="00A14FC6" w:rsidP="00B700B4">
            <w:pPr>
              <w:jc w:val="center"/>
            </w:pPr>
            <w:r w:rsidRPr="003F48A5">
              <w:t>20</w:t>
            </w:r>
          </w:p>
        </w:tc>
      </w:tr>
    </w:tbl>
    <w:p w14:paraId="4490DA07" w14:textId="77777777" w:rsidR="00A14FC6" w:rsidRDefault="00A14FC6" w:rsidP="00856324"/>
    <w:p w14:paraId="0409183C" w14:textId="77777777" w:rsidR="00A14FC6" w:rsidRDefault="00A14FC6" w:rsidP="00856324"/>
    <w:p w14:paraId="6BF37988"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68A3809"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19C843AF" w14:textId="77777777" w:rsidTr="00FA7076">
        <w:tc>
          <w:tcPr>
            <w:tcW w:w="425" w:type="dxa"/>
          </w:tcPr>
          <w:p w14:paraId="2F94A52F" w14:textId="77777777" w:rsidR="00A14FC6" w:rsidRPr="00930ED1" w:rsidRDefault="00A14FC6" w:rsidP="00FA7076">
            <w:pPr>
              <w:jc w:val="center"/>
              <w:rPr>
                <w:sz w:val="22"/>
                <w:szCs w:val="22"/>
              </w:rPr>
            </w:pPr>
          </w:p>
        </w:tc>
        <w:tc>
          <w:tcPr>
            <w:tcW w:w="10065" w:type="dxa"/>
          </w:tcPr>
          <w:p w14:paraId="7491D5E9" w14:textId="77777777" w:rsidR="00A14FC6" w:rsidRPr="00930ED1" w:rsidRDefault="00A14FC6" w:rsidP="00FA7076">
            <w:pPr>
              <w:jc w:val="center"/>
              <w:rPr>
                <w:b/>
                <w:sz w:val="22"/>
                <w:szCs w:val="22"/>
              </w:rPr>
            </w:pPr>
            <w:r w:rsidRPr="00930ED1">
              <w:rPr>
                <w:b/>
                <w:sz w:val="22"/>
                <w:szCs w:val="22"/>
              </w:rPr>
              <w:t>COURSE OUTCOMES</w:t>
            </w:r>
          </w:p>
        </w:tc>
      </w:tr>
      <w:tr w:rsidR="00A14FC6" w14:paraId="7741EC84" w14:textId="77777777" w:rsidTr="00FA7076">
        <w:tc>
          <w:tcPr>
            <w:tcW w:w="425" w:type="dxa"/>
          </w:tcPr>
          <w:p w14:paraId="32D943C0" w14:textId="77777777" w:rsidR="00A14FC6" w:rsidRPr="00930ED1" w:rsidRDefault="00A14FC6" w:rsidP="00FA7076">
            <w:pPr>
              <w:jc w:val="center"/>
              <w:rPr>
                <w:sz w:val="22"/>
                <w:szCs w:val="22"/>
              </w:rPr>
            </w:pPr>
            <w:r w:rsidRPr="00930ED1">
              <w:rPr>
                <w:sz w:val="22"/>
                <w:szCs w:val="22"/>
              </w:rPr>
              <w:t>CO1</w:t>
            </w:r>
          </w:p>
        </w:tc>
        <w:tc>
          <w:tcPr>
            <w:tcW w:w="10065" w:type="dxa"/>
          </w:tcPr>
          <w:p w14:paraId="5408F8E9" w14:textId="77777777" w:rsidR="00A14FC6" w:rsidRPr="00930ED1" w:rsidRDefault="00A14FC6" w:rsidP="00035C9C">
            <w:pPr>
              <w:jc w:val="both"/>
              <w:rPr>
                <w:sz w:val="22"/>
                <w:szCs w:val="22"/>
              </w:rPr>
            </w:pPr>
            <w:r w:rsidRPr="00F37E0B">
              <w:rPr>
                <w:sz w:val="22"/>
                <w:szCs w:val="22"/>
              </w:rPr>
              <w:t>Demonstrate core concepts of Reinforcement Learning.</w:t>
            </w:r>
          </w:p>
        </w:tc>
      </w:tr>
      <w:tr w:rsidR="00A14FC6" w14:paraId="6AB67569" w14:textId="77777777" w:rsidTr="00FA7076">
        <w:tc>
          <w:tcPr>
            <w:tcW w:w="425" w:type="dxa"/>
          </w:tcPr>
          <w:p w14:paraId="371B770B" w14:textId="77777777" w:rsidR="00A14FC6" w:rsidRPr="00930ED1" w:rsidRDefault="00A14FC6" w:rsidP="00FA7076">
            <w:pPr>
              <w:jc w:val="center"/>
              <w:rPr>
                <w:sz w:val="22"/>
                <w:szCs w:val="22"/>
              </w:rPr>
            </w:pPr>
            <w:r w:rsidRPr="00930ED1">
              <w:rPr>
                <w:sz w:val="22"/>
                <w:szCs w:val="22"/>
              </w:rPr>
              <w:t>CO2</w:t>
            </w:r>
          </w:p>
        </w:tc>
        <w:tc>
          <w:tcPr>
            <w:tcW w:w="10065" w:type="dxa"/>
          </w:tcPr>
          <w:p w14:paraId="33B2BAD6" w14:textId="77777777" w:rsidR="00A14FC6" w:rsidRPr="00930ED1" w:rsidRDefault="00A14FC6" w:rsidP="00035C9C">
            <w:pPr>
              <w:jc w:val="both"/>
              <w:rPr>
                <w:sz w:val="22"/>
                <w:szCs w:val="22"/>
              </w:rPr>
            </w:pPr>
            <w:r w:rsidRPr="00F37E0B">
              <w:rPr>
                <w:sz w:val="22"/>
                <w:szCs w:val="22"/>
              </w:rPr>
              <w:t>Implement RL algorithms such as Q-learning, SARSA, and Dynamic Programming.</w:t>
            </w:r>
          </w:p>
        </w:tc>
      </w:tr>
      <w:tr w:rsidR="00A14FC6" w14:paraId="142AF169" w14:textId="77777777" w:rsidTr="00FA7076">
        <w:tc>
          <w:tcPr>
            <w:tcW w:w="425" w:type="dxa"/>
          </w:tcPr>
          <w:p w14:paraId="74C33CE5" w14:textId="77777777" w:rsidR="00A14FC6" w:rsidRPr="00930ED1" w:rsidRDefault="00A14FC6" w:rsidP="00FA7076">
            <w:pPr>
              <w:jc w:val="center"/>
              <w:rPr>
                <w:sz w:val="22"/>
                <w:szCs w:val="22"/>
              </w:rPr>
            </w:pPr>
            <w:r w:rsidRPr="00930ED1">
              <w:rPr>
                <w:sz w:val="22"/>
                <w:szCs w:val="22"/>
              </w:rPr>
              <w:t>CO3</w:t>
            </w:r>
          </w:p>
        </w:tc>
        <w:tc>
          <w:tcPr>
            <w:tcW w:w="10065" w:type="dxa"/>
          </w:tcPr>
          <w:p w14:paraId="010411C9" w14:textId="77777777" w:rsidR="00A14FC6" w:rsidRPr="00930ED1" w:rsidRDefault="00A14FC6" w:rsidP="00035C9C">
            <w:pPr>
              <w:jc w:val="both"/>
              <w:rPr>
                <w:sz w:val="22"/>
                <w:szCs w:val="22"/>
              </w:rPr>
            </w:pPr>
            <w:r w:rsidRPr="00F37E0B">
              <w:rPr>
                <w:sz w:val="22"/>
                <w:szCs w:val="22"/>
              </w:rPr>
              <w:t>Analyze behavior and performance of RL models.</w:t>
            </w:r>
          </w:p>
        </w:tc>
      </w:tr>
      <w:tr w:rsidR="00A14FC6" w14:paraId="71FAC725" w14:textId="77777777" w:rsidTr="00FA7076">
        <w:tc>
          <w:tcPr>
            <w:tcW w:w="425" w:type="dxa"/>
          </w:tcPr>
          <w:p w14:paraId="4E7C151F" w14:textId="77777777" w:rsidR="00A14FC6" w:rsidRPr="00930ED1" w:rsidRDefault="00A14FC6" w:rsidP="00FA7076">
            <w:pPr>
              <w:jc w:val="center"/>
              <w:rPr>
                <w:sz w:val="22"/>
                <w:szCs w:val="22"/>
              </w:rPr>
            </w:pPr>
            <w:r w:rsidRPr="00930ED1">
              <w:rPr>
                <w:sz w:val="22"/>
                <w:szCs w:val="22"/>
              </w:rPr>
              <w:t>CO4</w:t>
            </w:r>
          </w:p>
        </w:tc>
        <w:tc>
          <w:tcPr>
            <w:tcW w:w="10065" w:type="dxa"/>
          </w:tcPr>
          <w:p w14:paraId="094332A6" w14:textId="77777777" w:rsidR="00A14FC6" w:rsidRPr="00930ED1" w:rsidRDefault="00A14FC6" w:rsidP="00035C9C">
            <w:pPr>
              <w:jc w:val="both"/>
              <w:rPr>
                <w:sz w:val="22"/>
                <w:szCs w:val="22"/>
              </w:rPr>
            </w:pPr>
            <w:r w:rsidRPr="00F37E0B">
              <w:rPr>
                <w:sz w:val="22"/>
                <w:szCs w:val="22"/>
              </w:rPr>
              <w:t>Develop RL-based systems for complex applications using deep reinforcement learning.</w:t>
            </w:r>
          </w:p>
        </w:tc>
      </w:tr>
      <w:tr w:rsidR="00A14FC6" w14:paraId="5C7539B9" w14:textId="77777777" w:rsidTr="00FA7076">
        <w:tc>
          <w:tcPr>
            <w:tcW w:w="425" w:type="dxa"/>
          </w:tcPr>
          <w:p w14:paraId="3CB6C32A" w14:textId="77777777" w:rsidR="00A14FC6" w:rsidRPr="00930ED1" w:rsidRDefault="00A14FC6" w:rsidP="00FA7076">
            <w:pPr>
              <w:jc w:val="center"/>
              <w:rPr>
                <w:sz w:val="22"/>
                <w:szCs w:val="22"/>
              </w:rPr>
            </w:pPr>
            <w:r w:rsidRPr="00930ED1">
              <w:rPr>
                <w:sz w:val="22"/>
                <w:szCs w:val="22"/>
              </w:rPr>
              <w:t>CO5</w:t>
            </w:r>
          </w:p>
        </w:tc>
        <w:tc>
          <w:tcPr>
            <w:tcW w:w="10065" w:type="dxa"/>
          </w:tcPr>
          <w:p w14:paraId="4A69EB50" w14:textId="77777777" w:rsidR="00A14FC6" w:rsidRPr="00930ED1" w:rsidRDefault="00A14FC6" w:rsidP="00035C9C">
            <w:pPr>
              <w:jc w:val="both"/>
              <w:rPr>
                <w:sz w:val="22"/>
                <w:szCs w:val="22"/>
              </w:rPr>
            </w:pPr>
            <w:r w:rsidRPr="00F37E0B">
              <w:rPr>
                <w:sz w:val="22"/>
                <w:szCs w:val="22"/>
              </w:rPr>
              <w:t>Evaluate effectiveness of RL algorithms in dynamic and multi-agent environments.</w:t>
            </w:r>
          </w:p>
        </w:tc>
      </w:tr>
      <w:tr w:rsidR="00A14FC6" w14:paraId="202CBB75" w14:textId="77777777" w:rsidTr="00FA7076">
        <w:tc>
          <w:tcPr>
            <w:tcW w:w="425" w:type="dxa"/>
          </w:tcPr>
          <w:p w14:paraId="183449FF" w14:textId="77777777" w:rsidR="00A14FC6" w:rsidRPr="00930ED1" w:rsidRDefault="00A14FC6" w:rsidP="00FA7076">
            <w:pPr>
              <w:jc w:val="center"/>
              <w:rPr>
                <w:sz w:val="22"/>
                <w:szCs w:val="22"/>
              </w:rPr>
            </w:pPr>
            <w:r w:rsidRPr="00930ED1">
              <w:rPr>
                <w:sz w:val="22"/>
                <w:szCs w:val="22"/>
              </w:rPr>
              <w:t>CO6</w:t>
            </w:r>
          </w:p>
        </w:tc>
        <w:tc>
          <w:tcPr>
            <w:tcW w:w="10065" w:type="dxa"/>
          </w:tcPr>
          <w:p w14:paraId="290782AC" w14:textId="77777777" w:rsidR="00A14FC6" w:rsidRPr="00930ED1" w:rsidRDefault="00A14FC6" w:rsidP="00035C9C">
            <w:pPr>
              <w:jc w:val="both"/>
              <w:rPr>
                <w:sz w:val="22"/>
                <w:szCs w:val="22"/>
              </w:rPr>
            </w:pPr>
            <w:r w:rsidRPr="00F37E0B">
              <w:rPr>
                <w:sz w:val="22"/>
                <w:szCs w:val="22"/>
              </w:rPr>
              <w:t>Design advancements in RL research and potential applications across domains.</w:t>
            </w:r>
          </w:p>
        </w:tc>
      </w:tr>
    </w:tbl>
    <w:p w14:paraId="6F20291B" w14:textId="77777777" w:rsidR="00A14FC6" w:rsidRDefault="00A14FC6" w:rsidP="00A14FC6"/>
    <w:p w14:paraId="0BFAC64C" w14:textId="77777777" w:rsidR="00A16B88" w:rsidRDefault="00A16B88">
      <w:pPr>
        <w:spacing w:after="200" w:line="276" w:lineRule="auto"/>
        <w:rPr>
          <w:rFonts w:ascii="Arial" w:hAnsi="Arial" w:cs="Arial"/>
          <w:bCs/>
          <w:noProof/>
        </w:rPr>
      </w:pPr>
      <w:r>
        <w:rPr>
          <w:rFonts w:ascii="Arial" w:hAnsi="Arial" w:cs="Arial"/>
          <w:bCs/>
          <w:noProof/>
        </w:rPr>
        <w:br w:type="page"/>
      </w:r>
    </w:p>
    <w:p w14:paraId="023DA5BE" w14:textId="5E480528"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5D55AFA3" wp14:editId="3B3FEDFC">
            <wp:extent cx="5734050" cy="838200"/>
            <wp:effectExtent l="0" t="0" r="0" b="0"/>
            <wp:docPr id="2145095937" name="Picture 214509593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0C1B08" w14:textId="77777777" w:rsidR="00A14FC6" w:rsidRDefault="00A14FC6" w:rsidP="00A14FC6">
      <w:pPr>
        <w:jc w:val="center"/>
        <w:rPr>
          <w:b/>
          <w:bCs/>
        </w:rPr>
      </w:pPr>
    </w:p>
    <w:p w14:paraId="7575AD70" w14:textId="77777777" w:rsidR="00A14FC6" w:rsidRDefault="00A14FC6" w:rsidP="00A14FC6">
      <w:pPr>
        <w:jc w:val="center"/>
        <w:rPr>
          <w:b/>
          <w:bCs/>
        </w:rPr>
      </w:pPr>
      <w:r>
        <w:rPr>
          <w:b/>
          <w:bCs/>
        </w:rPr>
        <w:t>END SEMESTER EXAMINATION – APRIL / MAY 2026</w:t>
      </w:r>
    </w:p>
    <w:p w14:paraId="3E8BA6FC" w14:textId="77777777" w:rsidR="00A14FC6" w:rsidRDefault="00A14FC6" w:rsidP="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7E46E216" w14:textId="77777777" w:rsidTr="00A14FC6">
        <w:trPr>
          <w:trHeight w:val="397"/>
          <w:jc w:val="center"/>
        </w:trPr>
        <w:tc>
          <w:tcPr>
            <w:tcW w:w="1555" w:type="dxa"/>
            <w:vAlign w:val="center"/>
          </w:tcPr>
          <w:p w14:paraId="0E91F0C9"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FCEFD54" w14:textId="77777777" w:rsidR="00A14FC6" w:rsidRPr="0037089B" w:rsidRDefault="00A14FC6" w:rsidP="00A14FC6">
            <w:pPr>
              <w:pStyle w:val="Title"/>
              <w:jc w:val="left"/>
              <w:rPr>
                <w:b/>
                <w:sz w:val="22"/>
                <w:szCs w:val="22"/>
              </w:rPr>
            </w:pPr>
            <w:r>
              <w:rPr>
                <w:b/>
                <w:sz w:val="22"/>
                <w:szCs w:val="22"/>
              </w:rPr>
              <w:t>24DC2002</w:t>
            </w:r>
          </w:p>
        </w:tc>
        <w:tc>
          <w:tcPr>
            <w:tcW w:w="1417" w:type="dxa"/>
            <w:vAlign w:val="center"/>
          </w:tcPr>
          <w:p w14:paraId="12D93CBC"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32FBBB22"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03415D2" w14:textId="77777777" w:rsidTr="00A14FC6">
        <w:trPr>
          <w:trHeight w:val="397"/>
          <w:jc w:val="center"/>
        </w:trPr>
        <w:tc>
          <w:tcPr>
            <w:tcW w:w="1555" w:type="dxa"/>
            <w:vAlign w:val="center"/>
          </w:tcPr>
          <w:p w14:paraId="005C64ED"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398802E" w14:textId="77777777" w:rsidR="00A14FC6" w:rsidRPr="0037089B" w:rsidRDefault="00A14FC6" w:rsidP="00A14FC6">
            <w:pPr>
              <w:pStyle w:val="Title"/>
              <w:jc w:val="left"/>
              <w:rPr>
                <w:b/>
                <w:sz w:val="22"/>
                <w:szCs w:val="22"/>
              </w:rPr>
            </w:pPr>
            <w:r>
              <w:rPr>
                <w:b/>
                <w:sz w:val="22"/>
                <w:szCs w:val="22"/>
              </w:rPr>
              <w:t>BRAIN COMPUTER INTERFACE</w:t>
            </w:r>
          </w:p>
        </w:tc>
        <w:tc>
          <w:tcPr>
            <w:tcW w:w="1417" w:type="dxa"/>
            <w:vAlign w:val="center"/>
          </w:tcPr>
          <w:p w14:paraId="3C7A6BBC"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3F83D94C" w14:textId="77777777" w:rsidR="00A14FC6" w:rsidRPr="0037089B" w:rsidRDefault="00A14FC6" w:rsidP="00A14FC6">
            <w:pPr>
              <w:pStyle w:val="Title"/>
              <w:jc w:val="left"/>
              <w:rPr>
                <w:b/>
                <w:sz w:val="22"/>
                <w:szCs w:val="22"/>
              </w:rPr>
            </w:pPr>
            <w:r w:rsidRPr="0037089B">
              <w:rPr>
                <w:b/>
                <w:sz w:val="22"/>
                <w:szCs w:val="22"/>
              </w:rPr>
              <w:t>100</w:t>
            </w:r>
          </w:p>
        </w:tc>
      </w:tr>
    </w:tbl>
    <w:p w14:paraId="2935F1A2" w14:textId="77777777" w:rsidR="00A14FC6" w:rsidRDefault="00A14FC6" w:rsidP="00A14FC6">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A14FC6" w:rsidRPr="009C4175" w14:paraId="062B7342" w14:textId="77777777" w:rsidTr="00A14FC6">
        <w:trPr>
          <w:trHeight w:val="552"/>
        </w:trPr>
        <w:tc>
          <w:tcPr>
            <w:tcW w:w="272" w:type="pct"/>
            <w:vAlign w:val="center"/>
          </w:tcPr>
          <w:p w14:paraId="15838D40" w14:textId="77777777" w:rsidR="00A14FC6" w:rsidRPr="009C4175" w:rsidRDefault="00A14FC6" w:rsidP="00A14FC6">
            <w:pPr>
              <w:jc w:val="center"/>
              <w:rPr>
                <w:b/>
              </w:rPr>
            </w:pPr>
            <w:r w:rsidRPr="009C4175">
              <w:rPr>
                <w:b/>
              </w:rPr>
              <w:t>Q. No.</w:t>
            </w:r>
          </w:p>
        </w:tc>
        <w:tc>
          <w:tcPr>
            <w:tcW w:w="3929" w:type="pct"/>
            <w:gridSpan w:val="2"/>
            <w:vAlign w:val="center"/>
          </w:tcPr>
          <w:p w14:paraId="72CE88F8" w14:textId="77777777" w:rsidR="00A14FC6" w:rsidRPr="009C4175" w:rsidRDefault="00A14FC6" w:rsidP="00A14FC6">
            <w:pPr>
              <w:jc w:val="center"/>
              <w:rPr>
                <w:b/>
              </w:rPr>
            </w:pPr>
            <w:r w:rsidRPr="009C4175">
              <w:rPr>
                <w:b/>
              </w:rPr>
              <w:t>Questions</w:t>
            </w:r>
          </w:p>
        </w:tc>
        <w:tc>
          <w:tcPr>
            <w:tcW w:w="319" w:type="pct"/>
            <w:vAlign w:val="center"/>
          </w:tcPr>
          <w:p w14:paraId="78697F30" w14:textId="77777777" w:rsidR="00A14FC6" w:rsidRPr="009C4175" w:rsidRDefault="00A14FC6" w:rsidP="00A14FC6">
            <w:pPr>
              <w:jc w:val="center"/>
              <w:rPr>
                <w:b/>
              </w:rPr>
            </w:pPr>
            <w:r w:rsidRPr="009C4175">
              <w:rPr>
                <w:b/>
              </w:rPr>
              <w:t>CO</w:t>
            </w:r>
          </w:p>
        </w:tc>
        <w:tc>
          <w:tcPr>
            <w:tcW w:w="256" w:type="pct"/>
            <w:vAlign w:val="center"/>
          </w:tcPr>
          <w:p w14:paraId="02414043" w14:textId="77777777" w:rsidR="00A14FC6" w:rsidRPr="009C4175" w:rsidRDefault="00A14FC6" w:rsidP="00A14FC6">
            <w:pPr>
              <w:jc w:val="center"/>
              <w:rPr>
                <w:b/>
              </w:rPr>
            </w:pPr>
            <w:r w:rsidRPr="009C4175">
              <w:rPr>
                <w:b/>
              </w:rPr>
              <w:t>BL</w:t>
            </w:r>
          </w:p>
        </w:tc>
        <w:tc>
          <w:tcPr>
            <w:tcW w:w="224" w:type="pct"/>
            <w:vAlign w:val="center"/>
          </w:tcPr>
          <w:p w14:paraId="1C4B0C81" w14:textId="77777777" w:rsidR="00A14FC6" w:rsidRPr="009C4175" w:rsidRDefault="00A14FC6" w:rsidP="00A14FC6">
            <w:pPr>
              <w:jc w:val="center"/>
              <w:rPr>
                <w:b/>
              </w:rPr>
            </w:pPr>
            <w:r w:rsidRPr="009C4175">
              <w:rPr>
                <w:b/>
              </w:rPr>
              <w:t>M</w:t>
            </w:r>
          </w:p>
        </w:tc>
      </w:tr>
      <w:tr w:rsidR="00A14FC6" w:rsidRPr="009C4175" w14:paraId="031258BA" w14:textId="77777777" w:rsidTr="00A14FC6">
        <w:trPr>
          <w:trHeight w:val="148"/>
        </w:trPr>
        <w:tc>
          <w:tcPr>
            <w:tcW w:w="5000" w:type="pct"/>
            <w:gridSpan w:val="6"/>
          </w:tcPr>
          <w:p w14:paraId="4BF14C8B" w14:textId="77777777" w:rsidR="00A14FC6" w:rsidRPr="009C4175" w:rsidRDefault="00A14FC6" w:rsidP="00A14FC6">
            <w:pPr>
              <w:jc w:val="center"/>
              <w:rPr>
                <w:b/>
              </w:rPr>
            </w:pPr>
            <w:r w:rsidRPr="009C4175">
              <w:rPr>
                <w:b/>
              </w:rPr>
              <w:t>PART – A (10 X 1 = 10 MARKS)</w:t>
            </w:r>
          </w:p>
        </w:tc>
      </w:tr>
      <w:tr w:rsidR="00A14FC6" w:rsidRPr="009C4175" w14:paraId="3FCA365E" w14:textId="77777777" w:rsidTr="00A14FC6">
        <w:trPr>
          <w:trHeight w:val="283"/>
        </w:trPr>
        <w:tc>
          <w:tcPr>
            <w:tcW w:w="272" w:type="pct"/>
          </w:tcPr>
          <w:p w14:paraId="71E27E15" w14:textId="77777777" w:rsidR="00A14FC6" w:rsidRPr="009C4175" w:rsidRDefault="00A14FC6" w:rsidP="00A14FC6">
            <w:pPr>
              <w:jc w:val="center"/>
            </w:pPr>
            <w:r w:rsidRPr="009C4175">
              <w:t>1.</w:t>
            </w:r>
          </w:p>
        </w:tc>
        <w:tc>
          <w:tcPr>
            <w:tcW w:w="3929" w:type="pct"/>
            <w:gridSpan w:val="2"/>
          </w:tcPr>
          <w:p w14:paraId="190BD369" w14:textId="77777777" w:rsidR="00A14FC6" w:rsidRPr="009C4175" w:rsidRDefault="00A14FC6" w:rsidP="00A14FC6">
            <w:pPr>
              <w:jc w:val="both"/>
            </w:pPr>
            <w:r w:rsidRPr="006C0458">
              <w:rPr>
                <w:rStyle w:val="Strong"/>
                <w:rFonts w:eastAsiaTheme="majorEastAsia"/>
              </w:rPr>
              <w:t>Identify the</w:t>
            </w:r>
            <w:r>
              <w:rPr>
                <w:rStyle w:val="Strong"/>
                <w:rFonts w:eastAsiaTheme="majorEastAsia"/>
              </w:rPr>
              <w:t xml:space="preserve"> </w:t>
            </w:r>
            <w:r w:rsidRPr="00914DAB">
              <w:t>two types of electrodes used in EEG recording systems.</w:t>
            </w:r>
          </w:p>
        </w:tc>
        <w:tc>
          <w:tcPr>
            <w:tcW w:w="319" w:type="pct"/>
          </w:tcPr>
          <w:p w14:paraId="75BA1D36" w14:textId="77777777" w:rsidR="00A14FC6" w:rsidRPr="009C4175" w:rsidRDefault="00A14FC6" w:rsidP="00A14FC6">
            <w:pPr>
              <w:jc w:val="center"/>
            </w:pPr>
            <w:r w:rsidRPr="009C4175">
              <w:t>CO1</w:t>
            </w:r>
          </w:p>
        </w:tc>
        <w:tc>
          <w:tcPr>
            <w:tcW w:w="256" w:type="pct"/>
          </w:tcPr>
          <w:p w14:paraId="7FFF980D" w14:textId="77777777" w:rsidR="00A14FC6" w:rsidRPr="009C4175" w:rsidRDefault="00A14FC6" w:rsidP="00A14FC6">
            <w:pPr>
              <w:jc w:val="center"/>
            </w:pPr>
            <w:r w:rsidRPr="009C4175">
              <w:t>U</w:t>
            </w:r>
          </w:p>
        </w:tc>
        <w:tc>
          <w:tcPr>
            <w:tcW w:w="224" w:type="pct"/>
          </w:tcPr>
          <w:p w14:paraId="0B79193F" w14:textId="77777777" w:rsidR="00A14FC6" w:rsidRPr="009C4175" w:rsidRDefault="00A14FC6" w:rsidP="00A14FC6">
            <w:pPr>
              <w:jc w:val="center"/>
            </w:pPr>
            <w:r w:rsidRPr="009C4175">
              <w:t>1</w:t>
            </w:r>
          </w:p>
        </w:tc>
      </w:tr>
      <w:tr w:rsidR="00A14FC6" w:rsidRPr="009C4175" w14:paraId="63412C26" w14:textId="77777777" w:rsidTr="00A14FC6">
        <w:trPr>
          <w:trHeight w:val="283"/>
        </w:trPr>
        <w:tc>
          <w:tcPr>
            <w:tcW w:w="272" w:type="pct"/>
          </w:tcPr>
          <w:p w14:paraId="4B947BA1" w14:textId="77777777" w:rsidR="00A14FC6" w:rsidRPr="009C4175" w:rsidRDefault="00A14FC6" w:rsidP="00A14FC6">
            <w:pPr>
              <w:jc w:val="center"/>
            </w:pPr>
            <w:r w:rsidRPr="009C4175">
              <w:t>2.</w:t>
            </w:r>
          </w:p>
        </w:tc>
        <w:tc>
          <w:tcPr>
            <w:tcW w:w="3929" w:type="pct"/>
            <w:gridSpan w:val="2"/>
          </w:tcPr>
          <w:p w14:paraId="1A57B445" w14:textId="77777777" w:rsidR="00A14FC6" w:rsidRPr="009C4175" w:rsidRDefault="00A14FC6" w:rsidP="00A14FC6">
            <w:pPr>
              <w:jc w:val="both"/>
            </w:pPr>
            <w:r>
              <w:t>Define the term SSVEP.</w:t>
            </w:r>
          </w:p>
        </w:tc>
        <w:tc>
          <w:tcPr>
            <w:tcW w:w="319" w:type="pct"/>
          </w:tcPr>
          <w:p w14:paraId="31AB7A4F" w14:textId="77777777" w:rsidR="00A14FC6" w:rsidRPr="009C4175" w:rsidRDefault="00A14FC6" w:rsidP="00A14FC6">
            <w:pPr>
              <w:jc w:val="center"/>
            </w:pPr>
            <w:r w:rsidRPr="009C4175">
              <w:t>CO1</w:t>
            </w:r>
          </w:p>
        </w:tc>
        <w:tc>
          <w:tcPr>
            <w:tcW w:w="256" w:type="pct"/>
          </w:tcPr>
          <w:p w14:paraId="1A7FE7DE" w14:textId="77777777" w:rsidR="00A14FC6" w:rsidRPr="009C4175" w:rsidRDefault="00A14FC6" w:rsidP="00A14FC6">
            <w:pPr>
              <w:jc w:val="center"/>
            </w:pPr>
            <w:r w:rsidRPr="009C4175">
              <w:t>R</w:t>
            </w:r>
          </w:p>
        </w:tc>
        <w:tc>
          <w:tcPr>
            <w:tcW w:w="224" w:type="pct"/>
          </w:tcPr>
          <w:p w14:paraId="37EEE7D8" w14:textId="77777777" w:rsidR="00A14FC6" w:rsidRPr="009C4175" w:rsidRDefault="00A14FC6" w:rsidP="00A14FC6">
            <w:pPr>
              <w:jc w:val="center"/>
            </w:pPr>
            <w:r w:rsidRPr="009C4175">
              <w:t>1</w:t>
            </w:r>
          </w:p>
        </w:tc>
      </w:tr>
      <w:tr w:rsidR="00A14FC6" w:rsidRPr="009C4175" w14:paraId="517E1D0E" w14:textId="77777777" w:rsidTr="00A14FC6">
        <w:trPr>
          <w:trHeight w:val="283"/>
        </w:trPr>
        <w:tc>
          <w:tcPr>
            <w:tcW w:w="272" w:type="pct"/>
          </w:tcPr>
          <w:p w14:paraId="5647901C" w14:textId="77777777" w:rsidR="00A14FC6" w:rsidRPr="009C4175" w:rsidRDefault="00A14FC6" w:rsidP="00A14FC6">
            <w:pPr>
              <w:jc w:val="center"/>
            </w:pPr>
            <w:r w:rsidRPr="009C4175">
              <w:t>3.</w:t>
            </w:r>
          </w:p>
        </w:tc>
        <w:tc>
          <w:tcPr>
            <w:tcW w:w="3929" w:type="pct"/>
            <w:gridSpan w:val="2"/>
          </w:tcPr>
          <w:p w14:paraId="12706801" w14:textId="77777777" w:rsidR="00A14FC6" w:rsidRPr="009C4175" w:rsidRDefault="00A14FC6" w:rsidP="00A14FC6">
            <w:pPr>
              <w:jc w:val="both"/>
            </w:pPr>
            <w:r>
              <w:rPr>
                <w:rStyle w:val="Strong"/>
                <w:rFonts w:eastAsiaTheme="majorEastAsia"/>
              </w:rPr>
              <w:t>Tabulate</w:t>
            </w:r>
            <w:r w:rsidRPr="002E3E43">
              <w:rPr>
                <w:rStyle w:val="Strong"/>
                <w:rFonts w:eastAsiaTheme="majorEastAsia"/>
              </w:rPr>
              <w:t xml:space="preserve"> </w:t>
            </w:r>
            <w:r w:rsidRPr="002E3E43">
              <w:t>the five sub-bands of EEG signals.</w:t>
            </w:r>
          </w:p>
        </w:tc>
        <w:tc>
          <w:tcPr>
            <w:tcW w:w="319" w:type="pct"/>
          </w:tcPr>
          <w:p w14:paraId="7D529C11" w14:textId="77777777" w:rsidR="00A14FC6" w:rsidRPr="009C4175" w:rsidRDefault="00A14FC6" w:rsidP="00A14FC6">
            <w:pPr>
              <w:jc w:val="center"/>
            </w:pPr>
            <w:r w:rsidRPr="009C4175">
              <w:t>CO2</w:t>
            </w:r>
          </w:p>
        </w:tc>
        <w:tc>
          <w:tcPr>
            <w:tcW w:w="256" w:type="pct"/>
          </w:tcPr>
          <w:p w14:paraId="653A30BC" w14:textId="77777777" w:rsidR="00A14FC6" w:rsidRPr="009C4175" w:rsidRDefault="00A14FC6" w:rsidP="00A14FC6">
            <w:pPr>
              <w:jc w:val="center"/>
            </w:pPr>
            <w:r w:rsidRPr="009C4175">
              <w:t>R</w:t>
            </w:r>
          </w:p>
        </w:tc>
        <w:tc>
          <w:tcPr>
            <w:tcW w:w="224" w:type="pct"/>
          </w:tcPr>
          <w:p w14:paraId="046C802E" w14:textId="77777777" w:rsidR="00A14FC6" w:rsidRPr="009C4175" w:rsidRDefault="00A14FC6" w:rsidP="00A14FC6">
            <w:pPr>
              <w:jc w:val="center"/>
            </w:pPr>
            <w:r w:rsidRPr="009C4175">
              <w:t>1</w:t>
            </w:r>
          </w:p>
        </w:tc>
      </w:tr>
      <w:tr w:rsidR="00A14FC6" w:rsidRPr="009C4175" w14:paraId="2C9D8F1F" w14:textId="77777777" w:rsidTr="00A14FC6">
        <w:trPr>
          <w:trHeight w:val="283"/>
        </w:trPr>
        <w:tc>
          <w:tcPr>
            <w:tcW w:w="272" w:type="pct"/>
          </w:tcPr>
          <w:p w14:paraId="6E2D92B3" w14:textId="77777777" w:rsidR="00A14FC6" w:rsidRPr="009C4175" w:rsidRDefault="00A14FC6" w:rsidP="00A14FC6">
            <w:pPr>
              <w:jc w:val="center"/>
            </w:pPr>
            <w:r w:rsidRPr="009C4175">
              <w:t>4.</w:t>
            </w:r>
          </w:p>
        </w:tc>
        <w:tc>
          <w:tcPr>
            <w:tcW w:w="3929" w:type="pct"/>
            <w:gridSpan w:val="2"/>
          </w:tcPr>
          <w:p w14:paraId="6561DD74" w14:textId="77777777" w:rsidR="00A14FC6" w:rsidRPr="009C4175" w:rsidRDefault="00A14FC6" w:rsidP="00A14FC6">
            <w:pPr>
              <w:jc w:val="both"/>
            </w:pPr>
            <w:r>
              <w:t>List some SSVEP detection methods.</w:t>
            </w:r>
          </w:p>
        </w:tc>
        <w:tc>
          <w:tcPr>
            <w:tcW w:w="319" w:type="pct"/>
          </w:tcPr>
          <w:p w14:paraId="767991DD" w14:textId="77777777" w:rsidR="00A14FC6" w:rsidRPr="009C4175" w:rsidRDefault="00A14FC6" w:rsidP="00A14FC6">
            <w:pPr>
              <w:jc w:val="center"/>
            </w:pPr>
            <w:r w:rsidRPr="009C4175">
              <w:t>CO2</w:t>
            </w:r>
          </w:p>
        </w:tc>
        <w:tc>
          <w:tcPr>
            <w:tcW w:w="256" w:type="pct"/>
          </w:tcPr>
          <w:p w14:paraId="30DDCC9D" w14:textId="77777777" w:rsidR="00A14FC6" w:rsidRPr="009C4175" w:rsidRDefault="00A14FC6" w:rsidP="00A14FC6">
            <w:pPr>
              <w:jc w:val="center"/>
            </w:pPr>
            <w:r w:rsidRPr="009C4175">
              <w:t>R</w:t>
            </w:r>
          </w:p>
        </w:tc>
        <w:tc>
          <w:tcPr>
            <w:tcW w:w="224" w:type="pct"/>
          </w:tcPr>
          <w:p w14:paraId="47FF6A4B" w14:textId="77777777" w:rsidR="00A14FC6" w:rsidRPr="009C4175" w:rsidRDefault="00A14FC6" w:rsidP="00A14FC6">
            <w:pPr>
              <w:jc w:val="center"/>
            </w:pPr>
            <w:r w:rsidRPr="009C4175">
              <w:t>1</w:t>
            </w:r>
          </w:p>
        </w:tc>
      </w:tr>
      <w:tr w:rsidR="00A14FC6" w:rsidRPr="009C4175" w14:paraId="323F06DA" w14:textId="77777777" w:rsidTr="00A14FC6">
        <w:trPr>
          <w:trHeight w:val="283"/>
        </w:trPr>
        <w:tc>
          <w:tcPr>
            <w:tcW w:w="272" w:type="pct"/>
          </w:tcPr>
          <w:p w14:paraId="338863DE" w14:textId="77777777" w:rsidR="00A14FC6" w:rsidRPr="009C4175" w:rsidRDefault="00A14FC6" w:rsidP="00A14FC6">
            <w:pPr>
              <w:jc w:val="center"/>
            </w:pPr>
            <w:r w:rsidRPr="009C4175">
              <w:t>5.</w:t>
            </w:r>
          </w:p>
        </w:tc>
        <w:tc>
          <w:tcPr>
            <w:tcW w:w="3929" w:type="pct"/>
            <w:gridSpan w:val="2"/>
          </w:tcPr>
          <w:p w14:paraId="126BF9B1" w14:textId="77777777" w:rsidR="00A14FC6" w:rsidRPr="009C4175" w:rsidRDefault="00A14FC6" w:rsidP="00A14FC6">
            <w:pPr>
              <w:pStyle w:val="Default"/>
              <w:jc w:val="both"/>
            </w:pPr>
            <w:r>
              <w:t>State the importance of feature extraction in EEG signal processing.</w:t>
            </w:r>
          </w:p>
        </w:tc>
        <w:tc>
          <w:tcPr>
            <w:tcW w:w="319" w:type="pct"/>
          </w:tcPr>
          <w:p w14:paraId="5356BE10" w14:textId="77777777" w:rsidR="00A14FC6" w:rsidRPr="009C4175" w:rsidRDefault="00A14FC6" w:rsidP="00A14FC6">
            <w:pPr>
              <w:jc w:val="center"/>
            </w:pPr>
            <w:r w:rsidRPr="009C4175">
              <w:t>CO3</w:t>
            </w:r>
          </w:p>
        </w:tc>
        <w:tc>
          <w:tcPr>
            <w:tcW w:w="256" w:type="pct"/>
          </w:tcPr>
          <w:p w14:paraId="41C63F95" w14:textId="77777777" w:rsidR="00A14FC6" w:rsidRPr="009C4175" w:rsidRDefault="00A14FC6" w:rsidP="00A14FC6">
            <w:pPr>
              <w:jc w:val="center"/>
            </w:pPr>
            <w:r>
              <w:t>R</w:t>
            </w:r>
          </w:p>
        </w:tc>
        <w:tc>
          <w:tcPr>
            <w:tcW w:w="224" w:type="pct"/>
          </w:tcPr>
          <w:p w14:paraId="6D8213D0" w14:textId="77777777" w:rsidR="00A14FC6" w:rsidRPr="009C4175" w:rsidRDefault="00A14FC6" w:rsidP="00A14FC6">
            <w:pPr>
              <w:jc w:val="center"/>
            </w:pPr>
            <w:r w:rsidRPr="009C4175">
              <w:t>1</w:t>
            </w:r>
          </w:p>
        </w:tc>
      </w:tr>
      <w:tr w:rsidR="00A14FC6" w:rsidRPr="009C4175" w14:paraId="512BC4D4" w14:textId="77777777" w:rsidTr="00A14FC6">
        <w:trPr>
          <w:trHeight w:val="283"/>
        </w:trPr>
        <w:tc>
          <w:tcPr>
            <w:tcW w:w="272" w:type="pct"/>
          </w:tcPr>
          <w:p w14:paraId="36F6AF70" w14:textId="77777777" w:rsidR="00A14FC6" w:rsidRPr="009C4175" w:rsidRDefault="00A14FC6" w:rsidP="00A14FC6">
            <w:pPr>
              <w:jc w:val="center"/>
            </w:pPr>
            <w:r w:rsidRPr="009C4175">
              <w:t>6.</w:t>
            </w:r>
          </w:p>
        </w:tc>
        <w:tc>
          <w:tcPr>
            <w:tcW w:w="3929" w:type="pct"/>
            <w:gridSpan w:val="2"/>
          </w:tcPr>
          <w:p w14:paraId="30B53826" w14:textId="77777777" w:rsidR="00A14FC6" w:rsidRPr="009C4175" w:rsidRDefault="00A14FC6" w:rsidP="00A14FC6">
            <w:pPr>
              <w:jc w:val="both"/>
            </w:pPr>
            <w:r w:rsidRPr="00CE7071">
              <w:rPr>
                <w:rStyle w:val="Strong"/>
                <w:rFonts w:eastAsiaTheme="majorEastAsia"/>
              </w:rPr>
              <w:t xml:space="preserve">Identify </w:t>
            </w:r>
            <w:r>
              <w:t xml:space="preserve">any two </w:t>
            </w:r>
            <w:r w:rsidRPr="00914DAB">
              <w:t>kernel functions used in SVM.</w:t>
            </w:r>
          </w:p>
        </w:tc>
        <w:tc>
          <w:tcPr>
            <w:tcW w:w="319" w:type="pct"/>
          </w:tcPr>
          <w:p w14:paraId="3337E931" w14:textId="77777777" w:rsidR="00A14FC6" w:rsidRPr="009C4175" w:rsidRDefault="00A14FC6" w:rsidP="00A14FC6">
            <w:pPr>
              <w:jc w:val="center"/>
            </w:pPr>
            <w:r w:rsidRPr="009C4175">
              <w:t>CO3</w:t>
            </w:r>
          </w:p>
        </w:tc>
        <w:tc>
          <w:tcPr>
            <w:tcW w:w="256" w:type="pct"/>
          </w:tcPr>
          <w:p w14:paraId="02F9B90C" w14:textId="77777777" w:rsidR="00A14FC6" w:rsidRPr="009C4175" w:rsidRDefault="00A14FC6" w:rsidP="00A14FC6">
            <w:pPr>
              <w:jc w:val="center"/>
            </w:pPr>
            <w:r>
              <w:t>U</w:t>
            </w:r>
          </w:p>
        </w:tc>
        <w:tc>
          <w:tcPr>
            <w:tcW w:w="224" w:type="pct"/>
          </w:tcPr>
          <w:p w14:paraId="413CB655" w14:textId="77777777" w:rsidR="00A14FC6" w:rsidRPr="009C4175" w:rsidRDefault="00A14FC6" w:rsidP="00A14FC6">
            <w:pPr>
              <w:jc w:val="center"/>
            </w:pPr>
            <w:r w:rsidRPr="009C4175">
              <w:t>1</w:t>
            </w:r>
          </w:p>
        </w:tc>
      </w:tr>
      <w:tr w:rsidR="00A14FC6" w:rsidRPr="009C4175" w14:paraId="5094CBB3" w14:textId="77777777" w:rsidTr="00A14FC6">
        <w:trPr>
          <w:trHeight w:val="283"/>
        </w:trPr>
        <w:tc>
          <w:tcPr>
            <w:tcW w:w="272" w:type="pct"/>
          </w:tcPr>
          <w:p w14:paraId="172AE3B7" w14:textId="77777777" w:rsidR="00A14FC6" w:rsidRPr="009C4175" w:rsidRDefault="00A14FC6" w:rsidP="00A14FC6">
            <w:pPr>
              <w:jc w:val="center"/>
            </w:pPr>
            <w:r w:rsidRPr="009C4175">
              <w:t>7.</w:t>
            </w:r>
          </w:p>
        </w:tc>
        <w:tc>
          <w:tcPr>
            <w:tcW w:w="3929" w:type="pct"/>
            <w:gridSpan w:val="2"/>
          </w:tcPr>
          <w:p w14:paraId="636EB021" w14:textId="77777777" w:rsidR="00A14FC6" w:rsidRPr="009C4175" w:rsidRDefault="00A14FC6" w:rsidP="00A14FC6">
            <w:pPr>
              <w:pStyle w:val="ListParagraph"/>
              <w:ind w:left="0"/>
              <w:jc w:val="both"/>
              <w:rPr>
                <w:noProof/>
                <w:lang w:eastAsia="zh-TW"/>
              </w:rPr>
            </w:pPr>
            <w:r>
              <w:rPr>
                <w:noProof/>
                <w:lang w:eastAsia="zh-TW"/>
              </w:rPr>
              <w:t>Differentiate machine learning and deep learning.</w:t>
            </w:r>
          </w:p>
        </w:tc>
        <w:tc>
          <w:tcPr>
            <w:tcW w:w="319" w:type="pct"/>
          </w:tcPr>
          <w:p w14:paraId="2867DB39" w14:textId="77777777" w:rsidR="00A14FC6" w:rsidRPr="009C4175" w:rsidRDefault="00A14FC6" w:rsidP="00A14FC6">
            <w:pPr>
              <w:jc w:val="center"/>
            </w:pPr>
            <w:r w:rsidRPr="009C4175">
              <w:t>CO4</w:t>
            </w:r>
          </w:p>
        </w:tc>
        <w:tc>
          <w:tcPr>
            <w:tcW w:w="256" w:type="pct"/>
          </w:tcPr>
          <w:p w14:paraId="3351EF80" w14:textId="77777777" w:rsidR="00A14FC6" w:rsidRPr="009C4175" w:rsidRDefault="00A14FC6" w:rsidP="00A14FC6">
            <w:pPr>
              <w:jc w:val="center"/>
            </w:pPr>
            <w:r w:rsidRPr="009C4175">
              <w:t>U</w:t>
            </w:r>
          </w:p>
        </w:tc>
        <w:tc>
          <w:tcPr>
            <w:tcW w:w="224" w:type="pct"/>
          </w:tcPr>
          <w:p w14:paraId="695DDA83" w14:textId="77777777" w:rsidR="00A14FC6" w:rsidRPr="009C4175" w:rsidRDefault="00A14FC6" w:rsidP="00A14FC6">
            <w:pPr>
              <w:jc w:val="center"/>
            </w:pPr>
            <w:r w:rsidRPr="009C4175">
              <w:t>1</w:t>
            </w:r>
          </w:p>
        </w:tc>
      </w:tr>
      <w:tr w:rsidR="00A14FC6" w:rsidRPr="009C4175" w14:paraId="47B9507B" w14:textId="77777777" w:rsidTr="00A14FC6">
        <w:trPr>
          <w:trHeight w:val="283"/>
        </w:trPr>
        <w:tc>
          <w:tcPr>
            <w:tcW w:w="272" w:type="pct"/>
          </w:tcPr>
          <w:p w14:paraId="77577262" w14:textId="77777777" w:rsidR="00A14FC6" w:rsidRPr="009C4175" w:rsidRDefault="00A14FC6" w:rsidP="00A14FC6">
            <w:pPr>
              <w:jc w:val="center"/>
            </w:pPr>
            <w:r w:rsidRPr="009C4175">
              <w:t>8.</w:t>
            </w:r>
          </w:p>
        </w:tc>
        <w:tc>
          <w:tcPr>
            <w:tcW w:w="3929" w:type="pct"/>
            <w:gridSpan w:val="2"/>
          </w:tcPr>
          <w:p w14:paraId="70CC0A11" w14:textId="77777777" w:rsidR="00A14FC6" w:rsidRPr="00F21828" w:rsidRDefault="00A14FC6" w:rsidP="00A14FC6">
            <w:pPr>
              <w:jc w:val="both"/>
              <w:rPr>
                <w:bCs/>
              </w:rPr>
            </w:pPr>
            <w:r w:rsidRPr="00F21828">
              <w:rPr>
                <w:bCs/>
              </w:rPr>
              <w:t>State the functional significance of P300.</w:t>
            </w:r>
          </w:p>
        </w:tc>
        <w:tc>
          <w:tcPr>
            <w:tcW w:w="319" w:type="pct"/>
          </w:tcPr>
          <w:p w14:paraId="5EAB20BD" w14:textId="77777777" w:rsidR="00A14FC6" w:rsidRPr="009C4175" w:rsidRDefault="00A14FC6" w:rsidP="00A14FC6">
            <w:pPr>
              <w:jc w:val="center"/>
            </w:pPr>
            <w:r w:rsidRPr="009C4175">
              <w:t>CO4</w:t>
            </w:r>
          </w:p>
        </w:tc>
        <w:tc>
          <w:tcPr>
            <w:tcW w:w="256" w:type="pct"/>
          </w:tcPr>
          <w:p w14:paraId="6613E885" w14:textId="77777777" w:rsidR="00A14FC6" w:rsidRPr="009C4175" w:rsidRDefault="00A14FC6" w:rsidP="00A14FC6">
            <w:pPr>
              <w:jc w:val="center"/>
            </w:pPr>
            <w:r w:rsidRPr="009C4175">
              <w:t>R</w:t>
            </w:r>
          </w:p>
        </w:tc>
        <w:tc>
          <w:tcPr>
            <w:tcW w:w="224" w:type="pct"/>
          </w:tcPr>
          <w:p w14:paraId="24CC2BCE" w14:textId="77777777" w:rsidR="00A14FC6" w:rsidRPr="009C4175" w:rsidRDefault="00A14FC6" w:rsidP="00A14FC6">
            <w:pPr>
              <w:jc w:val="center"/>
            </w:pPr>
            <w:r w:rsidRPr="009C4175">
              <w:t>1</w:t>
            </w:r>
          </w:p>
        </w:tc>
      </w:tr>
      <w:tr w:rsidR="00A14FC6" w:rsidRPr="009C4175" w14:paraId="05421951" w14:textId="77777777" w:rsidTr="00A14FC6">
        <w:trPr>
          <w:trHeight w:val="283"/>
        </w:trPr>
        <w:tc>
          <w:tcPr>
            <w:tcW w:w="272" w:type="pct"/>
          </w:tcPr>
          <w:p w14:paraId="2B5165F0" w14:textId="77777777" w:rsidR="00A14FC6" w:rsidRPr="009C4175" w:rsidRDefault="00A14FC6" w:rsidP="00A14FC6">
            <w:pPr>
              <w:jc w:val="center"/>
            </w:pPr>
            <w:r w:rsidRPr="009C4175">
              <w:t>9.</w:t>
            </w:r>
          </w:p>
        </w:tc>
        <w:tc>
          <w:tcPr>
            <w:tcW w:w="3929" w:type="pct"/>
            <w:gridSpan w:val="2"/>
          </w:tcPr>
          <w:p w14:paraId="6CC06733" w14:textId="77777777" w:rsidR="00A14FC6" w:rsidRPr="009C4175" w:rsidRDefault="00A14FC6" w:rsidP="00A14FC6">
            <w:pPr>
              <w:jc w:val="both"/>
              <w:rPr>
                <w:noProof/>
                <w:lang w:eastAsia="zh-TW"/>
              </w:rPr>
            </w:pPr>
            <w:r>
              <w:rPr>
                <w:noProof/>
                <w:lang w:eastAsia="zh-TW"/>
              </w:rPr>
              <w:t>Compare Exogenous ERP and Endogenous ERP</w:t>
            </w:r>
          </w:p>
        </w:tc>
        <w:tc>
          <w:tcPr>
            <w:tcW w:w="319" w:type="pct"/>
          </w:tcPr>
          <w:p w14:paraId="2C440684" w14:textId="77777777" w:rsidR="00A14FC6" w:rsidRPr="009C4175" w:rsidRDefault="00A14FC6" w:rsidP="00A14FC6">
            <w:pPr>
              <w:jc w:val="center"/>
            </w:pPr>
            <w:r w:rsidRPr="009C4175">
              <w:t>CO5</w:t>
            </w:r>
          </w:p>
        </w:tc>
        <w:tc>
          <w:tcPr>
            <w:tcW w:w="256" w:type="pct"/>
          </w:tcPr>
          <w:p w14:paraId="48BABA83" w14:textId="77777777" w:rsidR="00A14FC6" w:rsidRPr="009C4175" w:rsidRDefault="00A14FC6" w:rsidP="00A14FC6">
            <w:pPr>
              <w:jc w:val="center"/>
            </w:pPr>
            <w:r w:rsidRPr="009C4175">
              <w:t>U</w:t>
            </w:r>
          </w:p>
        </w:tc>
        <w:tc>
          <w:tcPr>
            <w:tcW w:w="224" w:type="pct"/>
          </w:tcPr>
          <w:p w14:paraId="3E921526" w14:textId="77777777" w:rsidR="00A14FC6" w:rsidRPr="009C4175" w:rsidRDefault="00A14FC6" w:rsidP="00A14FC6">
            <w:pPr>
              <w:jc w:val="center"/>
            </w:pPr>
            <w:r w:rsidRPr="009C4175">
              <w:t>1</w:t>
            </w:r>
          </w:p>
        </w:tc>
      </w:tr>
      <w:tr w:rsidR="00A14FC6" w:rsidRPr="009C4175" w14:paraId="165ECC83" w14:textId="77777777" w:rsidTr="00A14FC6">
        <w:trPr>
          <w:trHeight w:val="283"/>
        </w:trPr>
        <w:tc>
          <w:tcPr>
            <w:tcW w:w="272" w:type="pct"/>
          </w:tcPr>
          <w:p w14:paraId="53D1E8FA" w14:textId="77777777" w:rsidR="00A14FC6" w:rsidRPr="009C4175" w:rsidRDefault="00A14FC6" w:rsidP="00A14FC6">
            <w:pPr>
              <w:jc w:val="center"/>
            </w:pPr>
            <w:r w:rsidRPr="009C4175">
              <w:t>10.</w:t>
            </w:r>
          </w:p>
        </w:tc>
        <w:tc>
          <w:tcPr>
            <w:tcW w:w="3929" w:type="pct"/>
            <w:gridSpan w:val="2"/>
          </w:tcPr>
          <w:p w14:paraId="36E3B3A2" w14:textId="77777777" w:rsidR="00A14FC6" w:rsidRPr="009C4175" w:rsidRDefault="00A14FC6" w:rsidP="00A14FC6">
            <w:pPr>
              <w:jc w:val="both"/>
            </w:pPr>
            <w:r>
              <w:t>State the importance of ICA for emotion EEG artifact r</w:t>
            </w:r>
            <w:r w:rsidRPr="00746BE2">
              <w:t>emoval</w:t>
            </w:r>
          </w:p>
        </w:tc>
        <w:tc>
          <w:tcPr>
            <w:tcW w:w="319" w:type="pct"/>
          </w:tcPr>
          <w:p w14:paraId="586F2E82" w14:textId="77777777" w:rsidR="00A14FC6" w:rsidRPr="009C4175" w:rsidRDefault="00A14FC6" w:rsidP="00A14FC6">
            <w:pPr>
              <w:jc w:val="center"/>
            </w:pPr>
            <w:r w:rsidRPr="009C4175">
              <w:t>CO6</w:t>
            </w:r>
          </w:p>
        </w:tc>
        <w:tc>
          <w:tcPr>
            <w:tcW w:w="256" w:type="pct"/>
          </w:tcPr>
          <w:p w14:paraId="3C581734" w14:textId="77777777" w:rsidR="00A14FC6" w:rsidRPr="009C4175" w:rsidRDefault="00A14FC6" w:rsidP="00A14FC6">
            <w:pPr>
              <w:jc w:val="center"/>
            </w:pPr>
            <w:r>
              <w:t>R</w:t>
            </w:r>
          </w:p>
        </w:tc>
        <w:tc>
          <w:tcPr>
            <w:tcW w:w="224" w:type="pct"/>
          </w:tcPr>
          <w:p w14:paraId="1A7F07E6" w14:textId="77777777" w:rsidR="00A14FC6" w:rsidRPr="009C4175" w:rsidRDefault="00A14FC6" w:rsidP="00A14FC6">
            <w:pPr>
              <w:jc w:val="center"/>
            </w:pPr>
            <w:r w:rsidRPr="009C4175">
              <w:t>1</w:t>
            </w:r>
          </w:p>
        </w:tc>
      </w:tr>
      <w:tr w:rsidR="00A14FC6" w:rsidRPr="009C4175" w14:paraId="0511785C" w14:textId="77777777" w:rsidTr="00A14FC6">
        <w:trPr>
          <w:trHeight w:val="194"/>
        </w:trPr>
        <w:tc>
          <w:tcPr>
            <w:tcW w:w="5000" w:type="pct"/>
            <w:gridSpan w:val="6"/>
          </w:tcPr>
          <w:p w14:paraId="4DD87BC8" w14:textId="77777777" w:rsidR="00A14FC6" w:rsidRPr="009C4175" w:rsidRDefault="00A14FC6" w:rsidP="00A14FC6">
            <w:pPr>
              <w:jc w:val="center"/>
              <w:rPr>
                <w:b/>
              </w:rPr>
            </w:pPr>
            <w:r w:rsidRPr="009C4175">
              <w:rPr>
                <w:b/>
              </w:rPr>
              <w:t>PART – B (6 X 3 = 18 MARKS)</w:t>
            </w:r>
          </w:p>
        </w:tc>
      </w:tr>
      <w:tr w:rsidR="00A14FC6" w:rsidRPr="009C4175" w14:paraId="36D74ACE" w14:textId="77777777" w:rsidTr="00A14FC6">
        <w:trPr>
          <w:trHeight w:val="283"/>
        </w:trPr>
        <w:tc>
          <w:tcPr>
            <w:tcW w:w="272" w:type="pct"/>
          </w:tcPr>
          <w:p w14:paraId="0A430697" w14:textId="77777777" w:rsidR="00A14FC6" w:rsidRPr="009C4175" w:rsidRDefault="00A14FC6" w:rsidP="00A14FC6">
            <w:pPr>
              <w:pStyle w:val="NoSpacing"/>
              <w:jc w:val="center"/>
            </w:pPr>
            <w:r w:rsidRPr="009C4175">
              <w:t>11.</w:t>
            </w:r>
          </w:p>
        </w:tc>
        <w:tc>
          <w:tcPr>
            <w:tcW w:w="3929" w:type="pct"/>
            <w:gridSpan w:val="2"/>
          </w:tcPr>
          <w:p w14:paraId="486085ED" w14:textId="77777777" w:rsidR="00A14FC6" w:rsidRPr="009C4175" w:rsidRDefault="00A14FC6" w:rsidP="00A14FC6">
            <w:pPr>
              <w:pStyle w:val="NoSpacing"/>
              <w:jc w:val="both"/>
            </w:pPr>
            <w:r>
              <w:t>Describe virtual reality b</w:t>
            </w:r>
            <w:r w:rsidRPr="00FA7AE6">
              <w:t>ased BCI Systems</w:t>
            </w:r>
            <w:r>
              <w:t>.</w:t>
            </w:r>
          </w:p>
        </w:tc>
        <w:tc>
          <w:tcPr>
            <w:tcW w:w="319" w:type="pct"/>
          </w:tcPr>
          <w:p w14:paraId="39FEC258" w14:textId="77777777" w:rsidR="00A14FC6" w:rsidRPr="009C4175" w:rsidRDefault="00A14FC6" w:rsidP="00A14FC6">
            <w:pPr>
              <w:pStyle w:val="NoSpacing"/>
              <w:jc w:val="center"/>
            </w:pPr>
            <w:r w:rsidRPr="009C4175">
              <w:t>CO1</w:t>
            </w:r>
          </w:p>
        </w:tc>
        <w:tc>
          <w:tcPr>
            <w:tcW w:w="256" w:type="pct"/>
          </w:tcPr>
          <w:p w14:paraId="7D727D5C" w14:textId="77777777" w:rsidR="00A14FC6" w:rsidRPr="009C4175" w:rsidRDefault="00A14FC6" w:rsidP="00A14FC6">
            <w:pPr>
              <w:pStyle w:val="NoSpacing"/>
            </w:pPr>
            <w:r>
              <w:t xml:space="preserve"> U</w:t>
            </w:r>
          </w:p>
        </w:tc>
        <w:tc>
          <w:tcPr>
            <w:tcW w:w="224" w:type="pct"/>
          </w:tcPr>
          <w:p w14:paraId="2C4038FF" w14:textId="77777777" w:rsidR="00A14FC6" w:rsidRPr="009C4175" w:rsidRDefault="00A14FC6" w:rsidP="00A14FC6">
            <w:pPr>
              <w:pStyle w:val="NoSpacing"/>
              <w:jc w:val="center"/>
            </w:pPr>
            <w:r w:rsidRPr="009C4175">
              <w:t>3</w:t>
            </w:r>
          </w:p>
        </w:tc>
      </w:tr>
      <w:tr w:rsidR="00A14FC6" w:rsidRPr="009C4175" w14:paraId="2A546F33" w14:textId="77777777" w:rsidTr="00A14FC6">
        <w:trPr>
          <w:trHeight w:val="283"/>
        </w:trPr>
        <w:tc>
          <w:tcPr>
            <w:tcW w:w="272" w:type="pct"/>
          </w:tcPr>
          <w:p w14:paraId="7C5D9534" w14:textId="77777777" w:rsidR="00A14FC6" w:rsidRPr="009C4175" w:rsidRDefault="00A14FC6" w:rsidP="00A14FC6">
            <w:pPr>
              <w:pStyle w:val="NoSpacing"/>
              <w:jc w:val="center"/>
            </w:pPr>
            <w:r w:rsidRPr="009C4175">
              <w:t>12.</w:t>
            </w:r>
          </w:p>
        </w:tc>
        <w:tc>
          <w:tcPr>
            <w:tcW w:w="3929" w:type="pct"/>
            <w:gridSpan w:val="2"/>
          </w:tcPr>
          <w:p w14:paraId="2D31D9F6" w14:textId="77777777" w:rsidR="00A14FC6" w:rsidRPr="009C4175" w:rsidRDefault="00A14FC6" w:rsidP="00A14FC6">
            <w:pPr>
              <w:pStyle w:val="NoSpacing"/>
              <w:jc w:val="both"/>
            </w:pPr>
            <w:r>
              <w:t>Explain</w:t>
            </w:r>
            <w:r w:rsidRPr="00914DAB">
              <w:t xml:space="preserve"> 10-20 electrode placement system.</w:t>
            </w:r>
          </w:p>
        </w:tc>
        <w:tc>
          <w:tcPr>
            <w:tcW w:w="319" w:type="pct"/>
          </w:tcPr>
          <w:p w14:paraId="6C8385C3" w14:textId="77777777" w:rsidR="00A14FC6" w:rsidRPr="009C4175" w:rsidRDefault="00A14FC6" w:rsidP="00A14FC6">
            <w:pPr>
              <w:pStyle w:val="NoSpacing"/>
              <w:jc w:val="center"/>
            </w:pPr>
            <w:r w:rsidRPr="009C4175">
              <w:t>CO2</w:t>
            </w:r>
          </w:p>
        </w:tc>
        <w:tc>
          <w:tcPr>
            <w:tcW w:w="256" w:type="pct"/>
          </w:tcPr>
          <w:p w14:paraId="0CAF6A0D" w14:textId="77777777" w:rsidR="00A14FC6" w:rsidRPr="009C4175" w:rsidRDefault="00A14FC6" w:rsidP="00A14FC6">
            <w:pPr>
              <w:pStyle w:val="NoSpacing"/>
              <w:jc w:val="center"/>
            </w:pPr>
            <w:r w:rsidRPr="009C4175">
              <w:t>U</w:t>
            </w:r>
          </w:p>
        </w:tc>
        <w:tc>
          <w:tcPr>
            <w:tcW w:w="224" w:type="pct"/>
          </w:tcPr>
          <w:p w14:paraId="408430E4" w14:textId="77777777" w:rsidR="00A14FC6" w:rsidRPr="009C4175" w:rsidRDefault="00A14FC6" w:rsidP="00A14FC6">
            <w:pPr>
              <w:pStyle w:val="NoSpacing"/>
              <w:jc w:val="center"/>
            </w:pPr>
            <w:r w:rsidRPr="009C4175">
              <w:t>3</w:t>
            </w:r>
          </w:p>
        </w:tc>
      </w:tr>
      <w:tr w:rsidR="00A14FC6" w:rsidRPr="009C4175" w14:paraId="34C991AC" w14:textId="77777777" w:rsidTr="00A14FC6">
        <w:trPr>
          <w:trHeight w:val="283"/>
        </w:trPr>
        <w:tc>
          <w:tcPr>
            <w:tcW w:w="272" w:type="pct"/>
          </w:tcPr>
          <w:p w14:paraId="043ABF3D" w14:textId="77777777" w:rsidR="00A14FC6" w:rsidRPr="009C4175" w:rsidRDefault="00A14FC6" w:rsidP="00A14FC6">
            <w:pPr>
              <w:pStyle w:val="NoSpacing"/>
              <w:jc w:val="center"/>
            </w:pPr>
            <w:r w:rsidRPr="009C4175">
              <w:t>13.</w:t>
            </w:r>
          </w:p>
        </w:tc>
        <w:tc>
          <w:tcPr>
            <w:tcW w:w="3929" w:type="pct"/>
            <w:gridSpan w:val="2"/>
          </w:tcPr>
          <w:p w14:paraId="5CC7341E" w14:textId="77777777" w:rsidR="00A14FC6" w:rsidRPr="009C4175" w:rsidRDefault="00A14FC6" w:rsidP="00A14FC6">
            <w:pPr>
              <w:pStyle w:val="NoSpacing"/>
              <w:jc w:val="both"/>
            </w:pPr>
            <w:r>
              <w:rPr>
                <w:color w:val="000000" w:themeColor="text1"/>
                <w:shd w:val="clear" w:color="auto" w:fill="FFFFFF"/>
              </w:rPr>
              <w:t>Summarize Principal Component analysis.</w:t>
            </w:r>
          </w:p>
        </w:tc>
        <w:tc>
          <w:tcPr>
            <w:tcW w:w="319" w:type="pct"/>
          </w:tcPr>
          <w:p w14:paraId="61273C23" w14:textId="77777777" w:rsidR="00A14FC6" w:rsidRPr="009C4175" w:rsidRDefault="00A14FC6" w:rsidP="00A14FC6">
            <w:pPr>
              <w:pStyle w:val="NoSpacing"/>
              <w:jc w:val="center"/>
            </w:pPr>
            <w:r w:rsidRPr="009C4175">
              <w:t>CO3</w:t>
            </w:r>
          </w:p>
        </w:tc>
        <w:tc>
          <w:tcPr>
            <w:tcW w:w="256" w:type="pct"/>
          </w:tcPr>
          <w:p w14:paraId="393AF15E" w14:textId="77777777" w:rsidR="00A14FC6" w:rsidRPr="009C4175" w:rsidRDefault="00A14FC6" w:rsidP="00A14FC6">
            <w:pPr>
              <w:pStyle w:val="NoSpacing"/>
              <w:jc w:val="center"/>
            </w:pPr>
            <w:r>
              <w:t>R</w:t>
            </w:r>
          </w:p>
        </w:tc>
        <w:tc>
          <w:tcPr>
            <w:tcW w:w="224" w:type="pct"/>
          </w:tcPr>
          <w:p w14:paraId="254A7725" w14:textId="77777777" w:rsidR="00A14FC6" w:rsidRPr="009C4175" w:rsidRDefault="00A14FC6" w:rsidP="00A14FC6">
            <w:pPr>
              <w:pStyle w:val="NoSpacing"/>
              <w:jc w:val="center"/>
            </w:pPr>
            <w:r w:rsidRPr="009C4175">
              <w:t>3</w:t>
            </w:r>
          </w:p>
        </w:tc>
      </w:tr>
      <w:tr w:rsidR="00A14FC6" w:rsidRPr="009C4175" w14:paraId="0A57D129" w14:textId="77777777" w:rsidTr="00A14FC6">
        <w:trPr>
          <w:trHeight w:val="283"/>
        </w:trPr>
        <w:tc>
          <w:tcPr>
            <w:tcW w:w="272" w:type="pct"/>
          </w:tcPr>
          <w:p w14:paraId="33E6350C" w14:textId="77777777" w:rsidR="00A14FC6" w:rsidRPr="009C4175" w:rsidRDefault="00A14FC6" w:rsidP="00A14FC6">
            <w:pPr>
              <w:pStyle w:val="NoSpacing"/>
              <w:jc w:val="center"/>
            </w:pPr>
            <w:r w:rsidRPr="009C4175">
              <w:t>14.</w:t>
            </w:r>
          </w:p>
        </w:tc>
        <w:tc>
          <w:tcPr>
            <w:tcW w:w="3929" w:type="pct"/>
            <w:gridSpan w:val="2"/>
          </w:tcPr>
          <w:p w14:paraId="218DE4BA" w14:textId="77777777" w:rsidR="00A14FC6" w:rsidRPr="009C4175" w:rsidRDefault="00A14FC6" w:rsidP="00A14FC6">
            <w:pPr>
              <w:pStyle w:val="NoSpacing"/>
              <w:jc w:val="both"/>
            </w:pPr>
            <w:r>
              <w:t>Illustrate the working of Logistic regression in detail.</w:t>
            </w:r>
          </w:p>
        </w:tc>
        <w:tc>
          <w:tcPr>
            <w:tcW w:w="319" w:type="pct"/>
          </w:tcPr>
          <w:p w14:paraId="5B8C8577" w14:textId="77777777" w:rsidR="00A14FC6" w:rsidRPr="009C4175" w:rsidRDefault="00A14FC6" w:rsidP="00A14FC6">
            <w:pPr>
              <w:pStyle w:val="NoSpacing"/>
              <w:jc w:val="center"/>
            </w:pPr>
            <w:r w:rsidRPr="009C4175">
              <w:t>CO4</w:t>
            </w:r>
          </w:p>
        </w:tc>
        <w:tc>
          <w:tcPr>
            <w:tcW w:w="256" w:type="pct"/>
          </w:tcPr>
          <w:p w14:paraId="38E91487" w14:textId="77777777" w:rsidR="00A14FC6" w:rsidRPr="009C4175" w:rsidRDefault="00A14FC6" w:rsidP="00A14FC6">
            <w:pPr>
              <w:pStyle w:val="NoSpacing"/>
              <w:jc w:val="center"/>
            </w:pPr>
            <w:r>
              <w:t>A</w:t>
            </w:r>
          </w:p>
        </w:tc>
        <w:tc>
          <w:tcPr>
            <w:tcW w:w="224" w:type="pct"/>
          </w:tcPr>
          <w:p w14:paraId="60C540E7" w14:textId="77777777" w:rsidR="00A14FC6" w:rsidRPr="009C4175" w:rsidRDefault="00A14FC6" w:rsidP="00A14FC6">
            <w:pPr>
              <w:pStyle w:val="NoSpacing"/>
              <w:jc w:val="center"/>
            </w:pPr>
            <w:r w:rsidRPr="009C4175">
              <w:t>3</w:t>
            </w:r>
          </w:p>
        </w:tc>
      </w:tr>
      <w:tr w:rsidR="00A14FC6" w:rsidRPr="009C4175" w14:paraId="7FFBCE4A" w14:textId="77777777" w:rsidTr="00A14FC6">
        <w:trPr>
          <w:trHeight w:val="283"/>
        </w:trPr>
        <w:tc>
          <w:tcPr>
            <w:tcW w:w="272" w:type="pct"/>
          </w:tcPr>
          <w:p w14:paraId="65FFD34E" w14:textId="77777777" w:rsidR="00A14FC6" w:rsidRPr="009C4175" w:rsidRDefault="00A14FC6" w:rsidP="00A14FC6">
            <w:pPr>
              <w:pStyle w:val="NoSpacing"/>
              <w:jc w:val="center"/>
            </w:pPr>
            <w:r w:rsidRPr="009C4175">
              <w:t>15.</w:t>
            </w:r>
          </w:p>
        </w:tc>
        <w:tc>
          <w:tcPr>
            <w:tcW w:w="3929" w:type="pct"/>
            <w:gridSpan w:val="2"/>
          </w:tcPr>
          <w:p w14:paraId="225A4722" w14:textId="77777777" w:rsidR="00A14FC6" w:rsidRPr="009C4175" w:rsidRDefault="00A14FC6" w:rsidP="00A14FC6">
            <w:pPr>
              <w:pStyle w:val="NoSpacing"/>
              <w:jc w:val="both"/>
            </w:pPr>
            <w:r>
              <w:t>Write the sources of single trial ERP v</w:t>
            </w:r>
            <w:r w:rsidRPr="00595753">
              <w:t>ariability</w:t>
            </w:r>
          </w:p>
        </w:tc>
        <w:tc>
          <w:tcPr>
            <w:tcW w:w="319" w:type="pct"/>
          </w:tcPr>
          <w:p w14:paraId="7C679720" w14:textId="77777777" w:rsidR="00A14FC6" w:rsidRPr="009C4175" w:rsidRDefault="00A14FC6" w:rsidP="00A14FC6">
            <w:pPr>
              <w:pStyle w:val="NoSpacing"/>
              <w:jc w:val="center"/>
            </w:pPr>
            <w:r w:rsidRPr="009C4175">
              <w:t>CO5</w:t>
            </w:r>
          </w:p>
        </w:tc>
        <w:tc>
          <w:tcPr>
            <w:tcW w:w="256" w:type="pct"/>
          </w:tcPr>
          <w:p w14:paraId="2D1D942C" w14:textId="77777777" w:rsidR="00A14FC6" w:rsidRPr="009C4175" w:rsidRDefault="00A14FC6" w:rsidP="00A14FC6">
            <w:pPr>
              <w:pStyle w:val="NoSpacing"/>
              <w:jc w:val="center"/>
            </w:pPr>
            <w:r>
              <w:t>A</w:t>
            </w:r>
          </w:p>
        </w:tc>
        <w:tc>
          <w:tcPr>
            <w:tcW w:w="224" w:type="pct"/>
          </w:tcPr>
          <w:p w14:paraId="62CA250A" w14:textId="77777777" w:rsidR="00A14FC6" w:rsidRPr="009C4175" w:rsidRDefault="00A14FC6" w:rsidP="00A14FC6">
            <w:pPr>
              <w:pStyle w:val="NoSpacing"/>
              <w:jc w:val="center"/>
            </w:pPr>
            <w:r w:rsidRPr="009C4175">
              <w:t>3</w:t>
            </w:r>
          </w:p>
        </w:tc>
      </w:tr>
      <w:tr w:rsidR="00A14FC6" w:rsidRPr="009C4175" w14:paraId="6BD88D82" w14:textId="77777777" w:rsidTr="00A14FC6">
        <w:trPr>
          <w:trHeight w:val="283"/>
        </w:trPr>
        <w:tc>
          <w:tcPr>
            <w:tcW w:w="272" w:type="pct"/>
          </w:tcPr>
          <w:p w14:paraId="7A25EF08" w14:textId="77777777" w:rsidR="00A14FC6" w:rsidRPr="009C4175" w:rsidRDefault="00A14FC6" w:rsidP="00A14FC6">
            <w:pPr>
              <w:pStyle w:val="NoSpacing"/>
              <w:jc w:val="center"/>
            </w:pPr>
            <w:r w:rsidRPr="009C4175">
              <w:t>16.</w:t>
            </w:r>
          </w:p>
        </w:tc>
        <w:tc>
          <w:tcPr>
            <w:tcW w:w="3929" w:type="pct"/>
            <w:gridSpan w:val="2"/>
          </w:tcPr>
          <w:p w14:paraId="1C4FF361" w14:textId="77777777" w:rsidR="00A14FC6" w:rsidRPr="009C4175" w:rsidRDefault="00A14FC6" w:rsidP="00A14FC6">
            <w:pPr>
              <w:pStyle w:val="NoSpacing"/>
              <w:jc w:val="both"/>
            </w:pPr>
            <w:r>
              <w:t>List the ERP components in e</w:t>
            </w:r>
            <w:r w:rsidRPr="006F1920">
              <w:t xml:space="preserve">motion </w:t>
            </w:r>
            <w:r>
              <w:t>p</w:t>
            </w:r>
            <w:r w:rsidRPr="006F1920">
              <w:t>rocessing</w:t>
            </w:r>
          </w:p>
        </w:tc>
        <w:tc>
          <w:tcPr>
            <w:tcW w:w="319" w:type="pct"/>
          </w:tcPr>
          <w:p w14:paraId="42389240" w14:textId="77777777" w:rsidR="00A14FC6" w:rsidRPr="009C4175" w:rsidRDefault="00A14FC6" w:rsidP="00A14FC6">
            <w:pPr>
              <w:pStyle w:val="NoSpacing"/>
              <w:jc w:val="center"/>
            </w:pPr>
            <w:r w:rsidRPr="009C4175">
              <w:t>CO6</w:t>
            </w:r>
          </w:p>
        </w:tc>
        <w:tc>
          <w:tcPr>
            <w:tcW w:w="256" w:type="pct"/>
          </w:tcPr>
          <w:p w14:paraId="0F4F7C11" w14:textId="77777777" w:rsidR="00A14FC6" w:rsidRPr="009C4175" w:rsidRDefault="00A14FC6" w:rsidP="00A14FC6">
            <w:pPr>
              <w:pStyle w:val="NoSpacing"/>
              <w:jc w:val="center"/>
            </w:pPr>
            <w:r>
              <w:t>R</w:t>
            </w:r>
          </w:p>
        </w:tc>
        <w:tc>
          <w:tcPr>
            <w:tcW w:w="224" w:type="pct"/>
          </w:tcPr>
          <w:p w14:paraId="77575158" w14:textId="77777777" w:rsidR="00A14FC6" w:rsidRPr="009C4175" w:rsidRDefault="00A14FC6" w:rsidP="00A14FC6">
            <w:pPr>
              <w:pStyle w:val="NoSpacing"/>
              <w:jc w:val="center"/>
            </w:pPr>
            <w:r w:rsidRPr="009C4175">
              <w:t>3</w:t>
            </w:r>
          </w:p>
        </w:tc>
      </w:tr>
      <w:tr w:rsidR="00A14FC6" w:rsidRPr="009C4175" w14:paraId="72B8E6CE" w14:textId="77777777" w:rsidTr="00A14FC6">
        <w:trPr>
          <w:trHeight w:val="552"/>
        </w:trPr>
        <w:tc>
          <w:tcPr>
            <w:tcW w:w="5000" w:type="pct"/>
            <w:gridSpan w:val="6"/>
          </w:tcPr>
          <w:p w14:paraId="6DB9ADD5" w14:textId="77777777" w:rsidR="00A14FC6" w:rsidRPr="009C4175" w:rsidRDefault="00A14FC6" w:rsidP="00A14FC6">
            <w:pPr>
              <w:jc w:val="center"/>
              <w:rPr>
                <w:b/>
              </w:rPr>
            </w:pPr>
            <w:r w:rsidRPr="009C4175">
              <w:rPr>
                <w:b/>
              </w:rPr>
              <w:t>PART – C (6 X 12 = 72 MARKS)</w:t>
            </w:r>
          </w:p>
          <w:p w14:paraId="074EBD18" w14:textId="77777777" w:rsidR="00A14FC6" w:rsidRPr="009C4175" w:rsidRDefault="00A14FC6" w:rsidP="00A14FC6">
            <w:pPr>
              <w:jc w:val="center"/>
              <w:rPr>
                <w:b/>
              </w:rPr>
            </w:pPr>
            <w:r w:rsidRPr="009C4175">
              <w:rPr>
                <w:b/>
              </w:rPr>
              <w:t>(Answer any five Questions from Q. No. 17 to 23, Q. No. 24 is Compulsory)</w:t>
            </w:r>
          </w:p>
        </w:tc>
      </w:tr>
      <w:tr w:rsidR="00A14FC6" w:rsidRPr="009C4175" w14:paraId="36D18D29" w14:textId="77777777" w:rsidTr="00A14FC6">
        <w:trPr>
          <w:trHeight w:val="283"/>
        </w:trPr>
        <w:tc>
          <w:tcPr>
            <w:tcW w:w="272" w:type="pct"/>
          </w:tcPr>
          <w:p w14:paraId="3A7B69AB" w14:textId="77777777" w:rsidR="00A14FC6" w:rsidRPr="009C4175" w:rsidRDefault="00A14FC6" w:rsidP="00A14FC6">
            <w:pPr>
              <w:jc w:val="center"/>
            </w:pPr>
            <w:r w:rsidRPr="009C4175">
              <w:t>17.</w:t>
            </w:r>
          </w:p>
        </w:tc>
        <w:tc>
          <w:tcPr>
            <w:tcW w:w="189" w:type="pct"/>
          </w:tcPr>
          <w:p w14:paraId="2B919047" w14:textId="77777777" w:rsidR="00A14FC6" w:rsidRPr="009C4175" w:rsidRDefault="00A14FC6" w:rsidP="00A14FC6">
            <w:pPr>
              <w:jc w:val="center"/>
            </w:pPr>
            <w:r w:rsidRPr="009C4175">
              <w:t>a.</w:t>
            </w:r>
          </w:p>
        </w:tc>
        <w:tc>
          <w:tcPr>
            <w:tcW w:w="3740" w:type="pct"/>
          </w:tcPr>
          <w:p w14:paraId="0A58AE64" w14:textId="77777777" w:rsidR="00A14FC6" w:rsidRPr="009C4175" w:rsidRDefault="00A14FC6" w:rsidP="00A14FC6">
            <w:pPr>
              <w:jc w:val="both"/>
            </w:pPr>
            <w:r>
              <w:t>Describe the components of BCI.</w:t>
            </w:r>
          </w:p>
        </w:tc>
        <w:tc>
          <w:tcPr>
            <w:tcW w:w="319" w:type="pct"/>
          </w:tcPr>
          <w:p w14:paraId="0726E775" w14:textId="77777777" w:rsidR="00A14FC6" w:rsidRPr="009C4175" w:rsidRDefault="00A14FC6" w:rsidP="00A14FC6">
            <w:pPr>
              <w:jc w:val="center"/>
            </w:pPr>
            <w:r w:rsidRPr="009C4175">
              <w:t>CO1</w:t>
            </w:r>
          </w:p>
        </w:tc>
        <w:tc>
          <w:tcPr>
            <w:tcW w:w="256" w:type="pct"/>
          </w:tcPr>
          <w:p w14:paraId="7A8A1EA9" w14:textId="77777777" w:rsidR="00A14FC6" w:rsidRPr="009C4175" w:rsidRDefault="00A14FC6" w:rsidP="00A14FC6">
            <w:pPr>
              <w:jc w:val="center"/>
            </w:pPr>
            <w:r>
              <w:t>U</w:t>
            </w:r>
          </w:p>
        </w:tc>
        <w:tc>
          <w:tcPr>
            <w:tcW w:w="224" w:type="pct"/>
          </w:tcPr>
          <w:p w14:paraId="1FC72B37" w14:textId="77777777" w:rsidR="00A14FC6" w:rsidRPr="009C4175" w:rsidRDefault="00A14FC6" w:rsidP="00A14FC6">
            <w:pPr>
              <w:jc w:val="center"/>
            </w:pPr>
            <w:r>
              <w:t>6</w:t>
            </w:r>
          </w:p>
        </w:tc>
      </w:tr>
      <w:tr w:rsidR="00A14FC6" w:rsidRPr="009C4175" w14:paraId="15836977" w14:textId="77777777" w:rsidTr="00A14FC6">
        <w:trPr>
          <w:trHeight w:val="283"/>
        </w:trPr>
        <w:tc>
          <w:tcPr>
            <w:tcW w:w="272" w:type="pct"/>
          </w:tcPr>
          <w:p w14:paraId="20212FDE" w14:textId="77777777" w:rsidR="00A14FC6" w:rsidRPr="009C4175" w:rsidRDefault="00A14FC6" w:rsidP="00A14FC6">
            <w:pPr>
              <w:jc w:val="center"/>
            </w:pPr>
          </w:p>
        </w:tc>
        <w:tc>
          <w:tcPr>
            <w:tcW w:w="189" w:type="pct"/>
          </w:tcPr>
          <w:p w14:paraId="3436268D" w14:textId="77777777" w:rsidR="00A14FC6" w:rsidRPr="009C4175" w:rsidRDefault="00A14FC6" w:rsidP="00A14FC6">
            <w:pPr>
              <w:jc w:val="center"/>
            </w:pPr>
            <w:r w:rsidRPr="009C4175">
              <w:t>b.</w:t>
            </w:r>
          </w:p>
        </w:tc>
        <w:tc>
          <w:tcPr>
            <w:tcW w:w="3740" w:type="pct"/>
          </w:tcPr>
          <w:p w14:paraId="1C71ACF7" w14:textId="77777777" w:rsidR="00A14FC6" w:rsidRPr="009C4175" w:rsidRDefault="00A14FC6" w:rsidP="00A14FC6">
            <w:pPr>
              <w:jc w:val="both"/>
              <w:rPr>
                <w:bCs/>
              </w:rPr>
            </w:pPr>
            <w:r>
              <w:rPr>
                <w:bCs/>
              </w:rPr>
              <w:t>List the applications of BCI.</w:t>
            </w:r>
          </w:p>
        </w:tc>
        <w:tc>
          <w:tcPr>
            <w:tcW w:w="319" w:type="pct"/>
          </w:tcPr>
          <w:p w14:paraId="50054CFB" w14:textId="77777777" w:rsidR="00A14FC6" w:rsidRPr="009C4175" w:rsidRDefault="00A14FC6" w:rsidP="00A14FC6">
            <w:pPr>
              <w:jc w:val="center"/>
            </w:pPr>
            <w:r>
              <w:t>CO1</w:t>
            </w:r>
          </w:p>
        </w:tc>
        <w:tc>
          <w:tcPr>
            <w:tcW w:w="256" w:type="pct"/>
          </w:tcPr>
          <w:p w14:paraId="76671D6F" w14:textId="77777777" w:rsidR="00A14FC6" w:rsidRPr="009C4175" w:rsidRDefault="00A14FC6" w:rsidP="00A14FC6">
            <w:pPr>
              <w:jc w:val="center"/>
            </w:pPr>
            <w:r>
              <w:t>R</w:t>
            </w:r>
          </w:p>
        </w:tc>
        <w:tc>
          <w:tcPr>
            <w:tcW w:w="224" w:type="pct"/>
          </w:tcPr>
          <w:p w14:paraId="6CE12CDF" w14:textId="77777777" w:rsidR="00A14FC6" w:rsidRPr="009C4175" w:rsidRDefault="00A14FC6" w:rsidP="00A14FC6">
            <w:pPr>
              <w:jc w:val="center"/>
            </w:pPr>
            <w:r>
              <w:t>6</w:t>
            </w:r>
          </w:p>
        </w:tc>
      </w:tr>
      <w:tr w:rsidR="00A14FC6" w:rsidRPr="009C4175" w14:paraId="5BFCA1C4" w14:textId="77777777" w:rsidTr="00A14FC6">
        <w:trPr>
          <w:trHeight w:val="283"/>
        </w:trPr>
        <w:tc>
          <w:tcPr>
            <w:tcW w:w="272" w:type="pct"/>
          </w:tcPr>
          <w:p w14:paraId="6D71B6D8" w14:textId="77777777" w:rsidR="00A14FC6" w:rsidRPr="009C4175" w:rsidRDefault="00A14FC6" w:rsidP="00A14FC6">
            <w:pPr>
              <w:jc w:val="center"/>
            </w:pPr>
          </w:p>
        </w:tc>
        <w:tc>
          <w:tcPr>
            <w:tcW w:w="189" w:type="pct"/>
          </w:tcPr>
          <w:p w14:paraId="3E807AA6" w14:textId="77777777" w:rsidR="00A14FC6" w:rsidRPr="009C4175" w:rsidRDefault="00A14FC6" w:rsidP="00A14FC6">
            <w:pPr>
              <w:jc w:val="center"/>
            </w:pPr>
          </w:p>
        </w:tc>
        <w:tc>
          <w:tcPr>
            <w:tcW w:w="3740" w:type="pct"/>
          </w:tcPr>
          <w:p w14:paraId="61EE07A5" w14:textId="77777777" w:rsidR="00A14FC6" w:rsidRPr="009C4175" w:rsidRDefault="00A14FC6" w:rsidP="00A14FC6">
            <w:pPr>
              <w:jc w:val="both"/>
            </w:pPr>
          </w:p>
        </w:tc>
        <w:tc>
          <w:tcPr>
            <w:tcW w:w="319" w:type="pct"/>
          </w:tcPr>
          <w:p w14:paraId="03A840E0" w14:textId="77777777" w:rsidR="00A14FC6" w:rsidRPr="009C4175" w:rsidRDefault="00A14FC6" w:rsidP="00A14FC6">
            <w:pPr>
              <w:jc w:val="center"/>
            </w:pPr>
          </w:p>
        </w:tc>
        <w:tc>
          <w:tcPr>
            <w:tcW w:w="256" w:type="pct"/>
          </w:tcPr>
          <w:p w14:paraId="68CD957C" w14:textId="77777777" w:rsidR="00A14FC6" w:rsidRPr="009C4175" w:rsidRDefault="00A14FC6" w:rsidP="00A14FC6">
            <w:pPr>
              <w:jc w:val="center"/>
            </w:pPr>
          </w:p>
        </w:tc>
        <w:tc>
          <w:tcPr>
            <w:tcW w:w="224" w:type="pct"/>
          </w:tcPr>
          <w:p w14:paraId="31EC9428" w14:textId="77777777" w:rsidR="00A14FC6" w:rsidRPr="009C4175" w:rsidRDefault="00A14FC6" w:rsidP="00A14FC6">
            <w:pPr>
              <w:jc w:val="center"/>
            </w:pPr>
          </w:p>
        </w:tc>
      </w:tr>
      <w:tr w:rsidR="00A14FC6" w:rsidRPr="009C4175" w14:paraId="5CD2F4A9" w14:textId="77777777" w:rsidTr="00A14FC6">
        <w:trPr>
          <w:trHeight w:val="283"/>
        </w:trPr>
        <w:tc>
          <w:tcPr>
            <w:tcW w:w="272" w:type="pct"/>
          </w:tcPr>
          <w:p w14:paraId="05D6B0E0" w14:textId="77777777" w:rsidR="00A14FC6" w:rsidRPr="009C4175" w:rsidRDefault="00A14FC6" w:rsidP="00A14FC6">
            <w:pPr>
              <w:jc w:val="center"/>
            </w:pPr>
            <w:r w:rsidRPr="009C4175">
              <w:t>18.</w:t>
            </w:r>
          </w:p>
        </w:tc>
        <w:tc>
          <w:tcPr>
            <w:tcW w:w="189" w:type="pct"/>
          </w:tcPr>
          <w:p w14:paraId="184C3E98" w14:textId="77777777" w:rsidR="00A14FC6" w:rsidRPr="009C4175" w:rsidRDefault="00A14FC6" w:rsidP="00A14FC6">
            <w:pPr>
              <w:jc w:val="center"/>
            </w:pPr>
          </w:p>
        </w:tc>
        <w:tc>
          <w:tcPr>
            <w:tcW w:w="3740" w:type="pct"/>
          </w:tcPr>
          <w:p w14:paraId="400A100E" w14:textId="77777777" w:rsidR="00A14FC6" w:rsidRPr="009C4175" w:rsidRDefault="00A14FC6" w:rsidP="00A14FC6">
            <w:pPr>
              <w:jc w:val="both"/>
            </w:pPr>
            <w:r>
              <w:t>Explain the different type of EEG recording techniques.</w:t>
            </w:r>
          </w:p>
        </w:tc>
        <w:tc>
          <w:tcPr>
            <w:tcW w:w="319" w:type="pct"/>
          </w:tcPr>
          <w:p w14:paraId="5D16C3D3" w14:textId="77777777" w:rsidR="00A14FC6" w:rsidRPr="009C4175" w:rsidRDefault="00A14FC6" w:rsidP="00A14FC6">
            <w:pPr>
              <w:jc w:val="center"/>
            </w:pPr>
            <w:r w:rsidRPr="009C4175">
              <w:t>CO2</w:t>
            </w:r>
          </w:p>
        </w:tc>
        <w:tc>
          <w:tcPr>
            <w:tcW w:w="256" w:type="pct"/>
          </w:tcPr>
          <w:p w14:paraId="4D634E38" w14:textId="77777777" w:rsidR="00A14FC6" w:rsidRPr="009C4175" w:rsidRDefault="00A14FC6" w:rsidP="00A14FC6">
            <w:pPr>
              <w:jc w:val="center"/>
            </w:pPr>
            <w:r>
              <w:t>U</w:t>
            </w:r>
          </w:p>
        </w:tc>
        <w:tc>
          <w:tcPr>
            <w:tcW w:w="224" w:type="pct"/>
          </w:tcPr>
          <w:p w14:paraId="75BC88A4" w14:textId="77777777" w:rsidR="00A14FC6" w:rsidRPr="009C4175" w:rsidRDefault="00A14FC6" w:rsidP="00A14FC6">
            <w:pPr>
              <w:jc w:val="center"/>
            </w:pPr>
            <w:r>
              <w:t>12</w:t>
            </w:r>
          </w:p>
        </w:tc>
      </w:tr>
      <w:tr w:rsidR="00A14FC6" w:rsidRPr="009C4175" w14:paraId="242340FD" w14:textId="77777777" w:rsidTr="00A14FC6">
        <w:trPr>
          <w:trHeight w:val="283"/>
        </w:trPr>
        <w:tc>
          <w:tcPr>
            <w:tcW w:w="272" w:type="pct"/>
          </w:tcPr>
          <w:p w14:paraId="2400E59E" w14:textId="77777777" w:rsidR="00A14FC6" w:rsidRPr="009C4175" w:rsidRDefault="00A14FC6" w:rsidP="00A14FC6">
            <w:pPr>
              <w:jc w:val="center"/>
            </w:pPr>
          </w:p>
        </w:tc>
        <w:tc>
          <w:tcPr>
            <w:tcW w:w="189" w:type="pct"/>
          </w:tcPr>
          <w:p w14:paraId="5175994B" w14:textId="77777777" w:rsidR="00A14FC6" w:rsidRPr="009C4175" w:rsidRDefault="00A14FC6" w:rsidP="00A14FC6">
            <w:pPr>
              <w:jc w:val="center"/>
            </w:pPr>
          </w:p>
        </w:tc>
        <w:tc>
          <w:tcPr>
            <w:tcW w:w="3740" w:type="pct"/>
          </w:tcPr>
          <w:p w14:paraId="2786A33F" w14:textId="77777777" w:rsidR="00A14FC6" w:rsidRPr="009C4175" w:rsidRDefault="00A14FC6" w:rsidP="00A14FC6">
            <w:pPr>
              <w:jc w:val="both"/>
            </w:pPr>
          </w:p>
        </w:tc>
        <w:tc>
          <w:tcPr>
            <w:tcW w:w="319" w:type="pct"/>
          </w:tcPr>
          <w:p w14:paraId="733168EC" w14:textId="77777777" w:rsidR="00A14FC6" w:rsidRPr="009C4175" w:rsidRDefault="00A14FC6" w:rsidP="00A14FC6">
            <w:pPr>
              <w:jc w:val="center"/>
            </w:pPr>
          </w:p>
        </w:tc>
        <w:tc>
          <w:tcPr>
            <w:tcW w:w="256" w:type="pct"/>
          </w:tcPr>
          <w:p w14:paraId="4993190C" w14:textId="77777777" w:rsidR="00A14FC6" w:rsidRPr="009C4175" w:rsidRDefault="00A14FC6" w:rsidP="00A14FC6">
            <w:pPr>
              <w:jc w:val="center"/>
            </w:pPr>
          </w:p>
        </w:tc>
        <w:tc>
          <w:tcPr>
            <w:tcW w:w="224" w:type="pct"/>
          </w:tcPr>
          <w:p w14:paraId="2B34D02E" w14:textId="77777777" w:rsidR="00A14FC6" w:rsidRPr="009C4175" w:rsidRDefault="00A14FC6" w:rsidP="00A14FC6">
            <w:pPr>
              <w:jc w:val="center"/>
            </w:pPr>
          </w:p>
        </w:tc>
      </w:tr>
      <w:tr w:rsidR="00A14FC6" w:rsidRPr="009C4175" w14:paraId="7F80BEC2" w14:textId="77777777" w:rsidTr="00A14FC6">
        <w:trPr>
          <w:trHeight w:val="283"/>
        </w:trPr>
        <w:tc>
          <w:tcPr>
            <w:tcW w:w="272" w:type="pct"/>
          </w:tcPr>
          <w:p w14:paraId="7781004D" w14:textId="77777777" w:rsidR="00A14FC6" w:rsidRPr="009C4175" w:rsidRDefault="00A14FC6" w:rsidP="00A14FC6">
            <w:pPr>
              <w:jc w:val="center"/>
            </w:pPr>
            <w:r w:rsidRPr="009C4175">
              <w:t>19.</w:t>
            </w:r>
          </w:p>
        </w:tc>
        <w:tc>
          <w:tcPr>
            <w:tcW w:w="189" w:type="pct"/>
          </w:tcPr>
          <w:p w14:paraId="2AF5745F" w14:textId="77777777" w:rsidR="00A14FC6" w:rsidRPr="009C4175" w:rsidRDefault="00A14FC6" w:rsidP="00A14FC6">
            <w:pPr>
              <w:jc w:val="center"/>
            </w:pPr>
          </w:p>
        </w:tc>
        <w:tc>
          <w:tcPr>
            <w:tcW w:w="3740" w:type="pct"/>
          </w:tcPr>
          <w:p w14:paraId="257E37A8" w14:textId="77777777" w:rsidR="00A14FC6" w:rsidRPr="009C4175" w:rsidRDefault="00A14FC6" w:rsidP="00A14FC6">
            <w:pPr>
              <w:jc w:val="both"/>
            </w:pPr>
            <w:proofErr w:type="spellStart"/>
            <w:r w:rsidRPr="00914DAB">
              <w:rPr>
                <w:bCs/>
                <w:iCs/>
              </w:rPr>
              <w:t>Analyse</w:t>
            </w:r>
            <w:proofErr w:type="spellEnd"/>
            <w:r w:rsidRPr="00914DAB">
              <w:rPr>
                <w:bCs/>
                <w:iCs/>
              </w:rPr>
              <w:t xml:space="preserve"> the wavelet transform and its variants by comparing their trade-offs in computational efficiency and reconstruction accuracy.</w:t>
            </w:r>
          </w:p>
        </w:tc>
        <w:tc>
          <w:tcPr>
            <w:tcW w:w="319" w:type="pct"/>
          </w:tcPr>
          <w:p w14:paraId="7629E505" w14:textId="77777777" w:rsidR="00A14FC6" w:rsidRPr="009C4175" w:rsidRDefault="00A14FC6" w:rsidP="00A14FC6">
            <w:pPr>
              <w:jc w:val="center"/>
            </w:pPr>
            <w:r w:rsidRPr="009C4175">
              <w:t>CO3</w:t>
            </w:r>
          </w:p>
        </w:tc>
        <w:tc>
          <w:tcPr>
            <w:tcW w:w="256" w:type="pct"/>
          </w:tcPr>
          <w:p w14:paraId="4043EB79" w14:textId="77777777" w:rsidR="00A14FC6" w:rsidRPr="009C4175" w:rsidRDefault="00A14FC6" w:rsidP="00A14FC6">
            <w:pPr>
              <w:jc w:val="center"/>
            </w:pPr>
            <w:r>
              <w:t>An</w:t>
            </w:r>
          </w:p>
        </w:tc>
        <w:tc>
          <w:tcPr>
            <w:tcW w:w="224" w:type="pct"/>
          </w:tcPr>
          <w:p w14:paraId="08AD6823" w14:textId="77777777" w:rsidR="00A14FC6" w:rsidRPr="009C4175" w:rsidRDefault="00A14FC6" w:rsidP="00A14FC6">
            <w:pPr>
              <w:jc w:val="center"/>
            </w:pPr>
            <w:r w:rsidRPr="009C4175">
              <w:t>12</w:t>
            </w:r>
          </w:p>
        </w:tc>
      </w:tr>
      <w:tr w:rsidR="00A14FC6" w:rsidRPr="009C4175" w14:paraId="13E05368" w14:textId="77777777" w:rsidTr="00A14FC6">
        <w:trPr>
          <w:trHeight w:val="283"/>
        </w:trPr>
        <w:tc>
          <w:tcPr>
            <w:tcW w:w="272" w:type="pct"/>
          </w:tcPr>
          <w:p w14:paraId="09231396" w14:textId="77777777" w:rsidR="00A14FC6" w:rsidRPr="009C4175" w:rsidRDefault="00A14FC6" w:rsidP="00A14FC6">
            <w:pPr>
              <w:jc w:val="center"/>
            </w:pPr>
          </w:p>
        </w:tc>
        <w:tc>
          <w:tcPr>
            <w:tcW w:w="189" w:type="pct"/>
          </w:tcPr>
          <w:p w14:paraId="21B325C1" w14:textId="77777777" w:rsidR="00A14FC6" w:rsidRPr="009C4175" w:rsidRDefault="00A14FC6" w:rsidP="00A14FC6">
            <w:pPr>
              <w:jc w:val="center"/>
            </w:pPr>
          </w:p>
        </w:tc>
        <w:tc>
          <w:tcPr>
            <w:tcW w:w="3740" w:type="pct"/>
          </w:tcPr>
          <w:p w14:paraId="70BC22CB" w14:textId="77777777" w:rsidR="00A14FC6" w:rsidRPr="009C4175" w:rsidRDefault="00A14FC6" w:rsidP="00A14FC6">
            <w:pPr>
              <w:jc w:val="both"/>
            </w:pPr>
          </w:p>
        </w:tc>
        <w:tc>
          <w:tcPr>
            <w:tcW w:w="319" w:type="pct"/>
          </w:tcPr>
          <w:p w14:paraId="7C8FC319" w14:textId="77777777" w:rsidR="00A14FC6" w:rsidRPr="009C4175" w:rsidRDefault="00A14FC6" w:rsidP="00A14FC6">
            <w:pPr>
              <w:jc w:val="center"/>
            </w:pPr>
          </w:p>
        </w:tc>
        <w:tc>
          <w:tcPr>
            <w:tcW w:w="256" w:type="pct"/>
          </w:tcPr>
          <w:p w14:paraId="323C91F1" w14:textId="77777777" w:rsidR="00A14FC6" w:rsidRPr="009C4175" w:rsidRDefault="00A14FC6" w:rsidP="00A14FC6">
            <w:pPr>
              <w:jc w:val="center"/>
            </w:pPr>
          </w:p>
        </w:tc>
        <w:tc>
          <w:tcPr>
            <w:tcW w:w="224" w:type="pct"/>
          </w:tcPr>
          <w:p w14:paraId="58B787C4" w14:textId="77777777" w:rsidR="00A14FC6" w:rsidRPr="009C4175" w:rsidRDefault="00A14FC6" w:rsidP="00A14FC6">
            <w:pPr>
              <w:jc w:val="center"/>
            </w:pPr>
          </w:p>
        </w:tc>
      </w:tr>
      <w:tr w:rsidR="00A14FC6" w:rsidRPr="009C4175" w14:paraId="1465807E" w14:textId="77777777" w:rsidTr="00A14FC6">
        <w:trPr>
          <w:trHeight w:val="283"/>
        </w:trPr>
        <w:tc>
          <w:tcPr>
            <w:tcW w:w="272" w:type="pct"/>
          </w:tcPr>
          <w:p w14:paraId="1FEC7129" w14:textId="77777777" w:rsidR="00A14FC6" w:rsidRPr="009C4175" w:rsidRDefault="00A14FC6" w:rsidP="00A14FC6">
            <w:pPr>
              <w:jc w:val="center"/>
            </w:pPr>
            <w:r w:rsidRPr="009C4175">
              <w:t>20.</w:t>
            </w:r>
          </w:p>
        </w:tc>
        <w:tc>
          <w:tcPr>
            <w:tcW w:w="189" w:type="pct"/>
          </w:tcPr>
          <w:p w14:paraId="4CBDE419" w14:textId="77777777" w:rsidR="00A14FC6" w:rsidRPr="009C4175" w:rsidRDefault="00A14FC6" w:rsidP="00A14FC6">
            <w:pPr>
              <w:jc w:val="center"/>
            </w:pPr>
          </w:p>
        </w:tc>
        <w:tc>
          <w:tcPr>
            <w:tcW w:w="3740" w:type="pct"/>
          </w:tcPr>
          <w:p w14:paraId="2BE46162" w14:textId="77777777" w:rsidR="00A14FC6" w:rsidRPr="009C4175" w:rsidRDefault="00A14FC6" w:rsidP="00A14FC6">
            <w:pPr>
              <w:jc w:val="both"/>
            </w:pPr>
            <w:r>
              <w:t>Apply a Convolutional Neural Network (CNN) model to classify EEG signals by outlining the steps involved in preprocessing, feature extraction, model design and evaluation.</w:t>
            </w:r>
          </w:p>
        </w:tc>
        <w:tc>
          <w:tcPr>
            <w:tcW w:w="319" w:type="pct"/>
          </w:tcPr>
          <w:p w14:paraId="7378BF52" w14:textId="77777777" w:rsidR="00A14FC6" w:rsidRPr="009C4175" w:rsidRDefault="00A14FC6" w:rsidP="00A14FC6">
            <w:pPr>
              <w:jc w:val="center"/>
            </w:pPr>
            <w:r w:rsidRPr="009C4175">
              <w:t>CO4</w:t>
            </w:r>
          </w:p>
        </w:tc>
        <w:tc>
          <w:tcPr>
            <w:tcW w:w="256" w:type="pct"/>
          </w:tcPr>
          <w:p w14:paraId="7A509B01" w14:textId="77777777" w:rsidR="00A14FC6" w:rsidRPr="009C4175" w:rsidRDefault="00A14FC6" w:rsidP="00A14FC6">
            <w:pPr>
              <w:jc w:val="center"/>
            </w:pPr>
            <w:r>
              <w:t>A</w:t>
            </w:r>
          </w:p>
        </w:tc>
        <w:tc>
          <w:tcPr>
            <w:tcW w:w="224" w:type="pct"/>
          </w:tcPr>
          <w:p w14:paraId="01577D10" w14:textId="77777777" w:rsidR="00A14FC6" w:rsidRPr="009C4175" w:rsidRDefault="00A14FC6" w:rsidP="00A14FC6">
            <w:pPr>
              <w:jc w:val="center"/>
            </w:pPr>
            <w:r w:rsidRPr="009C4175">
              <w:t>12</w:t>
            </w:r>
          </w:p>
        </w:tc>
      </w:tr>
      <w:tr w:rsidR="00A14FC6" w:rsidRPr="009C4175" w14:paraId="38530B65" w14:textId="77777777" w:rsidTr="00A14FC6">
        <w:trPr>
          <w:trHeight w:val="283"/>
        </w:trPr>
        <w:tc>
          <w:tcPr>
            <w:tcW w:w="272" w:type="pct"/>
          </w:tcPr>
          <w:p w14:paraId="14FF25AA" w14:textId="77777777" w:rsidR="00A14FC6" w:rsidRPr="009C4175" w:rsidRDefault="00A14FC6" w:rsidP="00A14FC6">
            <w:pPr>
              <w:jc w:val="center"/>
            </w:pPr>
          </w:p>
        </w:tc>
        <w:tc>
          <w:tcPr>
            <w:tcW w:w="189" w:type="pct"/>
          </w:tcPr>
          <w:p w14:paraId="1B54991B" w14:textId="77777777" w:rsidR="00A14FC6" w:rsidRPr="009C4175" w:rsidRDefault="00A14FC6" w:rsidP="00A14FC6">
            <w:pPr>
              <w:jc w:val="center"/>
            </w:pPr>
          </w:p>
        </w:tc>
        <w:tc>
          <w:tcPr>
            <w:tcW w:w="3740" w:type="pct"/>
          </w:tcPr>
          <w:p w14:paraId="17824E55" w14:textId="77777777" w:rsidR="00A14FC6" w:rsidRPr="009C4175" w:rsidRDefault="00A14FC6" w:rsidP="00A14FC6">
            <w:pPr>
              <w:jc w:val="both"/>
            </w:pPr>
          </w:p>
        </w:tc>
        <w:tc>
          <w:tcPr>
            <w:tcW w:w="319" w:type="pct"/>
          </w:tcPr>
          <w:p w14:paraId="7D03C078" w14:textId="77777777" w:rsidR="00A14FC6" w:rsidRPr="009C4175" w:rsidRDefault="00A14FC6" w:rsidP="00A14FC6">
            <w:pPr>
              <w:jc w:val="center"/>
            </w:pPr>
          </w:p>
        </w:tc>
        <w:tc>
          <w:tcPr>
            <w:tcW w:w="256" w:type="pct"/>
          </w:tcPr>
          <w:p w14:paraId="13FBBCE3" w14:textId="77777777" w:rsidR="00A14FC6" w:rsidRPr="009C4175" w:rsidRDefault="00A14FC6" w:rsidP="00A14FC6">
            <w:pPr>
              <w:jc w:val="center"/>
            </w:pPr>
          </w:p>
        </w:tc>
        <w:tc>
          <w:tcPr>
            <w:tcW w:w="224" w:type="pct"/>
          </w:tcPr>
          <w:p w14:paraId="3B8A00F2" w14:textId="77777777" w:rsidR="00A14FC6" w:rsidRPr="009C4175" w:rsidRDefault="00A14FC6" w:rsidP="00A14FC6">
            <w:pPr>
              <w:jc w:val="center"/>
            </w:pPr>
          </w:p>
        </w:tc>
      </w:tr>
      <w:tr w:rsidR="00A14FC6" w:rsidRPr="009C4175" w14:paraId="126FAF15" w14:textId="77777777" w:rsidTr="00A14FC6">
        <w:trPr>
          <w:trHeight w:val="283"/>
        </w:trPr>
        <w:tc>
          <w:tcPr>
            <w:tcW w:w="272" w:type="pct"/>
          </w:tcPr>
          <w:p w14:paraId="64E90678" w14:textId="77777777" w:rsidR="00A14FC6" w:rsidRPr="009C4175" w:rsidRDefault="00A14FC6" w:rsidP="00A14FC6">
            <w:pPr>
              <w:jc w:val="center"/>
            </w:pPr>
            <w:r w:rsidRPr="009C4175">
              <w:t>21.</w:t>
            </w:r>
          </w:p>
        </w:tc>
        <w:tc>
          <w:tcPr>
            <w:tcW w:w="189" w:type="pct"/>
          </w:tcPr>
          <w:p w14:paraId="5AAA0F32" w14:textId="77777777" w:rsidR="00A14FC6" w:rsidRPr="009C4175" w:rsidRDefault="00A14FC6" w:rsidP="00A14FC6">
            <w:pPr>
              <w:jc w:val="center"/>
            </w:pPr>
            <w:r w:rsidRPr="009C4175">
              <w:t>a.</w:t>
            </w:r>
          </w:p>
        </w:tc>
        <w:tc>
          <w:tcPr>
            <w:tcW w:w="3740" w:type="pct"/>
          </w:tcPr>
          <w:p w14:paraId="4915D6B1" w14:textId="77777777" w:rsidR="00A14FC6" w:rsidRPr="009C4175" w:rsidRDefault="00A14FC6" w:rsidP="00A14FC6">
            <w:pPr>
              <w:jc w:val="both"/>
            </w:pPr>
            <w:r>
              <w:t>Analyze methods used for detection and separation of P300 signals and evaluate their effectiveness in noisy EEG environments.</w:t>
            </w:r>
          </w:p>
        </w:tc>
        <w:tc>
          <w:tcPr>
            <w:tcW w:w="319" w:type="pct"/>
          </w:tcPr>
          <w:p w14:paraId="65DA22DC" w14:textId="77777777" w:rsidR="00A14FC6" w:rsidRPr="009C4175" w:rsidRDefault="00A14FC6" w:rsidP="00A14FC6">
            <w:pPr>
              <w:jc w:val="center"/>
            </w:pPr>
            <w:r w:rsidRPr="009C4175">
              <w:t>CO5</w:t>
            </w:r>
          </w:p>
        </w:tc>
        <w:tc>
          <w:tcPr>
            <w:tcW w:w="256" w:type="pct"/>
          </w:tcPr>
          <w:p w14:paraId="7C783499" w14:textId="77777777" w:rsidR="00A14FC6" w:rsidRPr="009C4175" w:rsidRDefault="00A14FC6" w:rsidP="00A14FC6">
            <w:pPr>
              <w:jc w:val="center"/>
            </w:pPr>
            <w:r>
              <w:t>An</w:t>
            </w:r>
          </w:p>
        </w:tc>
        <w:tc>
          <w:tcPr>
            <w:tcW w:w="224" w:type="pct"/>
          </w:tcPr>
          <w:p w14:paraId="2A86DA41" w14:textId="77777777" w:rsidR="00A14FC6" w:rsidRPr="009C4175" w:rsidRDefault="00A14FC6" w:rsidP="00A14FC6">
            <w:pPr>
              <w:jc w:val="center"/>
            </w:pPr>
            <w:r>
              <w:t>8</w:t>
            </w:r>
          </w:p>
        </w:tc>
      </w:tr>
      <w:tr w:rsidR="00A14FC6" w:rsidRPr="009C4175" w14:paraId="62FF24E1" w14:textId="77777777" w:rsidTr="00A14FC6">
        <w:trPr>
          <w:trHeight w:val="283"/>
        </w:trPr>
        <w:tc>
          <w:tcPr>
            <w:tcW w:w="272" w:type="pct"/>
          </w:tcPr>
          <w:p w14:paraId="619C6655" w14:textId="77777777" w:rsidR="00A14FC6" w:rsidRPr="009C4175" w:rsidRDefault="00A14FC6" w:rsidP="00A14FC6">
            <w:pPr>
              <w:jc w:val="center"/>
            </w:pPr>
          </w:p>
        </w:tc>
        <w:tc>
          <w:tcPr>
            <w:tcW w:w="189" w:type="pct"/>
          </w:tcPr>
          <w:p w14:paraId="480EC370" w14:textId="77777777" w:rsidR="00A14FC6" w:rsidRPr="009C4175" w:rsidRDefault="00A14FC6" w:rsidP="00A14FC6">
            <w:pPr>
              <w:jc w:val="center"/>
            </w:pPr>
            <w:r w:rsidRPr="009C4175">
              <w:t>b.</w:t>
            </w:r>
          </w:p>
        </w:tc>
        <w:tc>
          <w:tcPr>
            <w:tcW w:w="3740" w:type="pct"/>
          </w:tcPr>
          <w:p w14:paraId="796C837D" w14:textId="77777777" w:rsidR="00A14FC6" w:rsidRPr="009C4175" w:rsidRDefault="00A14FC6" w:rsidP="00A14FC6">
            <w:pPr>
              <w:jc w:val="both"/>
              <w:rPr>
                <w:bCs/>
              </w:rPr>
            </w:pPr>
            <w:r>
              <w:rPr>
                <w:bCs/>
              </w:rPr>
              <w:t>List the l</w:t>
            </w:r>
            <w:r w:rsidRPr="00A148EA">
              <w:rPr>
                <w:bCs/>
              </w:rPr>
              <w:t>imitations of Ensemble Averaging</w:t>
            </w:r>
          </w:p>
        </w:tc>
        <w:tc>
          <w:tcPr>
            <w:tcW w:w="319" w:type="pct"/>
          </w:tcPr>
          <w:p w14:paraId="52FD5083" w14:textId="77777777" w:rsidR="00A14FC6" w:rsidRPr="009C4175" w:rsidRDefault="00A14FC6" w:rsidP="00A14FC6">
            <w:pPr>
              <w:jc w:val="center"/>
            </w:pPr>
            <w:r>
              <w:t>CO5</w:t>
            </w:r>
          </w:p>
        </w:tc>
        <w:tc>
          <w:tcPr>
            <w:tcW w:w="256" w:type="pct"/>
          </w:tcPr>
          <w:p w14:paraId="5B06A667" w14:textId="77777777" w:rsidR="00A14FC6" w:rsidRPr="009C4175" w:rsidRDefault="00A14FC6" w:rsidP="00A14FC6">
            <w:pPr>
              <w:jc w:val="center"/>
            </w:pPr>
            <w:r>
              <w:t>R</w:t>
            </w:r>
          </w:p>
        </w:tc>
        <w:tc>
          <w:tcPr>
            <w:tcW w:w="224" w:type="pct"/>
          </w:tcPr>
          <w:p w14:paraId="292A9E14" w14:textId="77777777" w:rsidR="00A14FC6" w:rsidRPr="009C4175" w:rsidRDefault="00A14FC6" w:rsidP="00A14FC6">
            <w:pPr>
              <w:jc w:val="center"/>
            </w:pPr>
            <w:r>
              <w:t>4</w:t>
            </w:r>
          </w:p>
        </w:tc>
      </w:tr>
      <w:tr w:rsidR="00A14FC6" w:rsidRPr="009C4175" w14:paraId="6198EFAF" w14:textId="77777777" w:rsidTr="00A14FC6">
        <w:trPr>
          <w:trHeight w:val="283"/>
        </w:trPr>
        <w:tc>
          <w:tcPr>
            <w:tcW w:w="272" w:type="pct"/>
          </w:tcPr>
          <w:p w14:paraId="7136ADBE" w14:textId="77777777" w:rsidR="00A14FC6" w:rsidRPr="009C4175" w:rsidRDefault="00A14FC6" w:rsidP="00A14FC6">
            <w:pPr>
              <w:jc w:val="center"/>
            </w:pPr>
          </w:p>
        </w:tc>
        <w:tc>
          <w:tcPr>
            <w:tcW w:w="189" w:type="pct"/>
          </w:tcPr>
          <w:p w14:paraId="59B44257" w14:textId="77777777" w:rsidR="00A14FC6" w:rsidRPr="009C4175" w:rsidRDefault="00A14FC6" w:rsidP="00A14FC6">
            <w:pPr>
              <w:jc w:val="center"/>
            </w:pPr>
          </w:p>
        </w:tc>
        <w:tc>
          <w:tcPr>
            <w:tcW w:w="3740" w:type="pct"/>
          </w:tcPr>
          <w:p w14:paraId="7361E83B" w14:textId="77777777" w:rsidR="00A14FC6" w:rsidRPr="009C4175" w:rsidRDefault="00A14FC6" w:rsidP="00A14FC6">
            <w:pPr>
              <w:jc w:val="both"/>
            </w:pPr>
          </w:p>
        </w:tc>
        <w:tc>
          <w:tcPr>
            <w:tcW w:w="319" w:type="pct"/>
          </w:tcPr>
          <w:p w14:paraId="0E171D77" w14:textId="77777777" w:rsidR="00A14FC6" w:rsidRPr="009C4175" w:rsidRDefault="00A14FC6" w:rsidP="00A14FC6">
            <w:pPr>
              <w:jc w:val="center"/>
            </w:pPr>
          </w:p>
        </w:tc>
        <w:tc>
          <w:tcPr>
            <w:tcW w:w="256" w:type="pct"/>
          </w:tcPr>
          <w:p w14:paraId="27D225CA" w14:textId="77777777" w:rsidR="00A14FC6" w:rsidRPr="009C4175" w:rsidRDefault="00A14FC6" w:rsidP="00A14FC6">
            <w:pPr>
              <w:jc w:val="center"/>
            </w:pPr>
          </w:p>
        </w:tc>
        <w:tc>
          <w:tcPr>
            <w:tcW w:w="224" w:type="pct"/>
          </w:tcPr>
          <w:p w14:paraId="44007BC4" w14:textId="77777777" w:rsidR="00A14FC6" w:rsidRPr="009C4175" w:rsidRDefault="00A14FC6" w:rsidP="00A14FC6">
            <w:pPr>
              <w:jc w:val="center"/>
            </w:pPr>
          </w:p>
        </w:tc>
      </w:tr>
      <w:tr w:rsidR="00A14FC6" w:rsidRPr="009C4175" w14:paraId="3BD58177" w14:textId="77777777" w:rsidTr="00A14FC6">
        <w:trPr>
          <w:trHeight w:val="283"/>
        </w:trPr>
        <w:tc>
          <w:tcPr>
            <w:tcW w:w="272" w:type="pct"/>
          </w:tcPr>
          <w:p w14:paraId="432FF27A" w14:textId="77777777" w:rsidR="00A14FC6" w:rsidRPr="009C4175" w:rsidRDefault="00A14FC6" w:rsidP="00A14FC6">
            <w:pPr>
              <w:jc w:val="center"/>
            </w:pPr>
            <w:r w:rsidRPr="009C4175">
              <w:lastRenderedPageBreak/>
              <w:t>22.</w:t>
            </w:r>
          </w:p>
        </w:tc>
        <w:tc>
          <w:tcPr>
            <w:tcW w:w="189" w:type="pct"/>
          </w:tcPr>
          <w:p w14:paraId="21760D5C" w14:textId="77777777" w:rsidR="00A14FC6" w:rsidRPr="009C4175" w:rsidRDefault="00A14FC6" w:rsidP="00A14FC6">
            <w:pPr>
              <w:jc w:val="center"/>
            </w:pPr>
          </w:p>
        </w:tc>
        <w:tc>
          <w:tcPr>
            <w:tcW w:w="3740" w:type="pct"/>
          </w:tcPr>
          <w:p w14:paraId="48EB507F" w14:textId="77777777" w:rsidR="00A14FC6" w:rsidRPr="009C4175" w:rsidRDefault="00A14FC6" w:rsidP="00A14FC6">
            <w:pPr>
              <w:jc w:val="both"/>
            </w:pPr>
            <w:proofErr w:type="spellStart"/>
            <w:r>
              <w:t>Analyse</w:t>
            </w:r>
            <w:proofErr w:type="spellEnd"/>
            <w:r>
              <w:t xml:space="preserve"> the different brain regions that contribute to emotion processing using EEG signals.</w:t>
            </w:r>
          </w:p>
        </w:tc>
        <w:tc>
          <w:tcPr>
            <w:tcW w:w="319" w:type="pct"/>
          </w:tcPr>
          <w:p w14:paraId="067BFC52" w14:textId="77777777" w:rsidR="00A14FC6" w:rsidRPr="009C4175" w:rsidRDefault="00A14FC6" w:rsidP="00A14FC6">
            <w:pPr>
              <w:jc w:val="center"/>
            </w:pPr>
            <w:r w:rsidRPr="009C4175">
              <w:t>CO</w:t>
            </w:r>
            <w:r>
              <w:t>6</w:t>
            </w:r>
          </w:p>
        </w:tc>
        <w:tc>
          <w:tcPr>
            <w:tcW w:w="256" w:type="pct"/>
          </w:tcPr>
          <w:p w14:paraId="5D8B83A5" w14:textId="77777777" w:rsidR="00A14FC6" w:rsidRPr="009C4175" w:rsidRDefault="00A14FC6" w:rsidP="00A14FC6">
            <w:pPr>
              <w:jc w:val="center"/>
            </w:pPr>
            <w:r>
              <w:t>An</w:t>
            </w:r>
          </w:p>
        </w:tc>
        <w:tc>
          <w:tcPr>
            <w:tcW w:w="224" w:type="pct"/>
          </w:tcPr>
          <w:p w14:paraId="4C463113" w14:textId="77777777" w:rsidR="00A14FC6" w:rsidRPr="009C4175" w:rsidRDefault="00A14FC6" w:rsidP="00A14FC6">
            <w:pPr>
              <w:jc w:val="center"/>
            </w:pPr>
            <w:r w:rsidRPr="009C4175">
              <w:t>12</w:t>
            </w:r>
          </w:p>
        </w:tc>
      </w:tr>
      <w:tr w:rsidR="00A14FC6" w:rsidRPr="009C4175" w14:paraId="3047D339" w14:textId="77777777" w:rsidTr="00A14FC6">
        <w:trPr>
          <w:trHeight w:val="283"/>
        </w:trPr>
        <w:tc>
          <w:tcPr>
            <w:tcW w:w="272" w:type="pct"/>
          </w:tcPr>
          <w:p w14:paraId="08D48AB9" w14:textId="77777777" w:rsidR="00A14FC6" w:rsidRPr="009C4175" w:rsidRDefault="00A14FC6" w:rsidP="00A14FC6">
            <w:pPr>
              <w:jc w:val="center"/>
            </w:pPr>
          </w:p>
        </w:tc>
        <w:tc>
          <w:tcPr>
            <w:tcW w:w="189" w:type="pct"/>
          </w:tcPr>
          <w:p w14:paraId="5CDAA28A" w14:textId="77777777" w:rsidR="00A14FC6" w:rsidRPr="009C4175" w:rsidRDefault="00A14FC6" w:rsidP="00A14FC6">
            <w:pPr>
              <w:jc w:val="center"/>
            </w:pPr>
          </w:p>
        </w:tc>
        <w:tc>
          <w:tcPr>
            <w:tcW w:w="3740" w:type="pct"/>
          </w:tcPr>
          <w:p w14:paraId="4A9A5EF9" w14:textId="77777777" w:rsidR="00A14FC6" w:rsidRPr="009C4175" w:rsidRDefault="00A14FC6" w:rsidP="00A14FC6">
            <w:pPr>
              <w:jc w:val="both"/>
            </w:pPr>
          </w:p>
        </w:tc>
        <w:tc>
          <w:tcPr>
            <w:tcW w:w="319" w:type="pct"/>
          </w:tcPr>
          <w:p w14:paraId="1F3A644E" w14:textId="77777777" w:rsidR="00A14FC6" w:rsidRPr="009C4175" w:rsidRDefault="00A14FC6" w:rsidP="00A14FC6">
            <w:pPr>
              <w:jc w:val="center"/>
            </w:pPr>
          </w:p>
        </w:tc>
        <w:tc>
          <w:tcPr>
            <w:tcW w:w="256" w:type="pct"/>
          </w:tcPr>
          <w:p w14:paraId="1E26C2C1" w14:textId="77777777" w:rsidR="00A14FC6" w:rsidRPr="009C4175" w:rsidRDefault="00A14FC6" w:rsidP="00A14FC6">
            <w:pPr>
              <w:jc w:val="center"/>
            </w:pPr>
          </w:p>
        </w:tc>
        <w:tc>
          <w:tcPr>
            <w:tcW w:w="224" w:type="pct"/>
          </w:tcPr>
          <w:p w14:paraId="500A255A" w14:textId="77777777" w:rsidR="00A14FC6" w:rsidRPr="009C4175" w:rsidRDefault="00A14FC6" w:rsidP="00A14FC6">
            <w:pPr>
              <w:jc w:val="center"/>
            </w:pPr>
          </w:p>
        </w:tc>
      </w:tr>
      <w:tr w:rsidR="00A14FC6" w:rsidRPr="009C4175" w14:paraId="697432A5" w14:textId="77777777" w:rsidTr="00A14FC6">
        <w:trPr>
          <w:trHeight w:val="283"/>
        </w:trPr>
        <w:tc>
          <w:tcPr>
            <w:tcW w:w="272" w:type="pct"/>
          </w:tcPr>
          <w:p w14:paraId="4E7F1044" w14:textId="77777777" w:rsidR="00A14FC6" w:rsidRPr="009C4175" w:rsidRDefault="00A14FC6" w:rsidP="00A14FC6">
            <w:pPr>
              <w:jc w:val="center"/>
            </w:pPr>
            <w:r w:rsidRPr="009C4175">
              <w:t>23.</w:t>
            </w:r>
          </w:p>
        </w:tc>
        <w:tc>
          <w:tcPr>
            <w:tcW w:w="189" w:type="pct"/>
          </w:tcPr>
          <w:p w14:paraId="7B9FE361" w14:textId="77777777" w:rsidR="00A14FC6" w:rsidRPr="009C4175" w:rsidRDefault="00A14FC6" w:rsidP="00A14FC6">
            <w:pPr>
              <w:jc w:val="center"/>
            </w:pPr>
          </w:p>
        </w:tc>
        <w:tc>
          <w:tcPr>
            <w:tcW w:w="3740" w:type="pct"/>
          </w:tcPr>
          <w:p w14:paraId="3FE308E8" w14:textId="77777777" w:rsidR="00A14FC6" w:rsidRPr="009C4175" w:rsidRDefault="00A14FC6" w:rsidP="00A14FC6">
            <w:pPr>
              <w:jc w:val="both"/>
            </w:pPr>
            <w:r>
              <w:t xml:space="preserve">Compare k-Nearest </w:t>
            </w:r>
            <w:proofErr w:type="spellStart"/>
            <w:r>
              <w:t>Neighbour</w:t>
            </w:r>
            <w:proofErr w:type="spellEnd"/>
            <w:r>
              <w:t xml:space="preserve"> (k-NN) and Linear Discriminant Analysis (LDA) classifiers for EEG signal classification, analyzing their performance, complexity and suitability.</w:t>
            </w:r>
          </w:p>
        </w:tc>
        <w:tc>
          <w:tcPr>
            <w:tcW w:w="319" w:type="pct"/>
          </w:tcPr>
          <w:p w14:paraId="03D9921D" w14:textId="77777777" w:rsidR="00A14FC6" w:rsidRPr="009C4175" w:rsidRDefault="00A14FC6" w:rsidP="00A14FC6">
            <w:pPr>
              <w:jc w:val="center"/>
            </w:pPr>
            <w:r w:rsidRPr="009C4175">
              <w:t>CO</w:t>
            </w:r>
            <w:r>
              <w:t>5</w:t>
            </w:r>
          </w:p>
        </w:tc>
        <w:tc>
          <w:tcPr>
            <w:tcW w:w="256" w:type="pct"/>
          </w:tcPr>
          <w:p w14:paraId="4CC7103E" w14:textId="77777777" w:rsidR="00A14FC6" w:rsidRPr="009C4175" w:rsidRDefault="00A14FC6" w:rsidP="00A14FC6">
            <w:pPr>
              <w:jc w:val="center"/>
            </w:pPr>
            <w:r>
              <w:t>U</w:t>
            </w:r>
          </w:p>
        </w:tc>
        <w:tc>
          <w:tcPr>
            <w:tcW w:w="224" w:type="pct"/>
          </w:tcPr>
          <w:p w14:paraId="0BC6ECB9" w14:textId="77777777" w:rsidR="00A14FC6" w:rsidRPr="009C4175" w:rsidRDefault="00A14FC6" w:rsidP="00A14FC6">
            <w:pPr>
              <w:jc w:val="center"/>
            </w:pPr>
            <w:r w:rsidRPr="009C4175">
              <w:t>12</w:t>
            </w:r>
          </w:p>
        </w:tc>
      </w:tr>
      <w:tr w:rsidR="00A14FC6" w:rsidRPr="009C4175" w14:paraId="7437B4BB" w14:textId="77777777" w:rsidTr="00A14FC6">
        <w:trPr>
          <w:trHeight w:val="238"/>
        </w:trPr>
        <w:tc>
          <w:tcPr>
            <w:tcW w:w="5000" w:type="pct"/>
            <w:gridSpan w:val="6"/>
          </w:tcPr>
          <w:p w14:paraId="29C7E20C" w14:textId="77777777" w:rsidR="00A14FC6" w:rsidRPr="009C4175" w:rsidRDefault="00A14FC6" w:rsidP="00A14FC6">
            <w:pPr>
              <w:jc w:val="center"/>
              <w:rPr>
                <w:b/>
                <w:bCs/>
              </w:rPr>
            </w:pPr>
            <w:r w:rsidRPr="009C4175">
              <w:rPr>
                <w:b/>
                <w:bCs/>
              </w:rPr>
              <w:t>COMPULSORY QUESTION</w:t>
            </w:r>
          </w:p>
        </w:tc>
      </w:tr>
      <w:tr w:rsidR="00A14FC6" w:rsidRPr="009C4175" w14:paraId="35A10227" w14:textId="77777777" w:rsidTr="00A14FC6">
        <w:trPr>
          <w:trHeight w:val="283"/>
        </w:trPr>
        <w:tc>
          <w:tcPr>
            <w:tcW w:w="272" w:type="pct"/>
          </w:tcPr>
          <w:p w14:paraId="181D69FD" w14:textId="77777777" w:rsidR="00A14FC6" w:rsidRPr="009C4175" w:rsidRDefault="00A14FC6" w:rsidP="00A14FC6">
            <w:pPr>
              <w:jc w:val="center"/>
            </w:pPr>
            <w:r w:rsidRPr="009C4175">
              <w:t>24.</w:t>
            </w:r>
          </w:p>
        </w:tc>
        <w:tc>
          <w:tcPr>
            <w:tcW w:w="189" w:type="pct"/>
          </w:tcPr>
          <w:p w14:paraId="3B77D2B9" w14:textId="77777777" w:rsidR="00A14FC6" w:rsidRPr="009C4175" w:rsidRDefault="00A14FC6" w:rsidP="00A14FC6">
            <w:pPr>
              <w:jc w:val="center"/>
            </w:pPr>
          </w:p>
        </w:tc>
        <w:tc>
          <w:tcPr>
            <w:tcW w:w="3740" w:type="pct"/>
          </w:tcPr>
          <w:p w14:paraId="7EDBC571" w14:textId="77777777" w:rsidR="00A14FC6" w:rsidRPr="009C4175" w:rsidRDefault="00A14FC6" w:rsidP="00A14FC6">
            <w:pPr>
              <w:jc w:val="both"/>
            </w:pPr>
            <w:proofErr w:type="spellStart"/>
            <w:r>
              <w:t>Analyse</w:t>
            </w:r>
            <w:proofErr w:type="spellEnd"/>
            <w:r>
              <w:t xml:space="preserve"> the different stimuli that influences brain responses for provoking emotion.</w:t>
            </w:r>
          </w:p>
        </w:tc>
        <w:tc>
          <w:tcPr>
            <w:tcW w:w="319" w:type="pct"/>
          </w:tcPr>
          <w:p w14:paraId="50326FC5" w14:textId="77777777" w:rsidR="00A14FC6" w:rsidRPr="009C4175" w:rsidRDefault="00A14FC6" w:rsidP="00A14FC6">
            <w:pPr>
              <w:jc w:val="center"/>
            </w:pPr>
            <w:r w:rsidRPr="009C4175">
              <w:t>CO6</w:t>
            </w:r>
          </w:p>
        </w:tc>
        <w:tc>
          <w:tcPr>
            <w:tcW w:w="256" w:type="pct"/>
          </w:tcPr>
          <w:p w14:paraId="39F6ABD0" w14:textId="77777777" w:rsidR="00A14FC6" w:rsidRPr="009C4175" w:rsidRDefault="00A14FC6" w:rsidP="00A14FC6">
            <w:pPr>
              <w:jc w:val="center"/>
            </w:pPr>
            <w:r>
              <w:t>An</w:t>
            </w:r>
          </w:p>
        </w:tc>
        <w:tc>
          <w:tcPr>
            <w:tcW w:w="224" w:type="pct"/>
          </w:tcPr>
          <w:p w14:paraId="472A1CD5" w14:textId="77777777" w:rsidR="00A14FC6" w:rsidRPr="009C4175" w:rsidRDefault="00A14FC6" w:rsidP="00A14FC6">
            <w:pPr>
              <w:jc w:val="center"/>
            </w:pPr>
            <w:r w:rsidRPr="009C4175">
              <w:t>12</w:t>
            </w:r>
          </w:p>
        </w:tc>
      </w:tr>
    </w:tbl>
    <w:p w14:paraId="7CDC65C9" w14:textId="77777777" w:rsidR="00A14FC6" w:rsidRDefault="00A14FC6" w:rsidP="002E336A"/>
    <w:p w14:paraId="2E39C522" w14:textId="77777777" w:rsidR="00A14FC6" w:rsidRDefault="00A14FC6"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94C7F97" w14:textId="77777777" w:rsidR="00A14FC6" w:rsidRDefault="00A14FC6" w:rsidP="002E336A"/>
    <w:tbl>
      <w:tblPr>
        <w:tblStyle w:val="TableGrid"/>
        <w:tblW w:w="10490" w:type="dxa"/>
        <w:tblInd w:w="-714" w:type="dxa"/>
        <w:tblLook w:val="04A0" w:firstRow="1" w:lastRow="0" w:firstColumn="1" w:lastColumn="0" w:noHBand="0" w:noVBand="1"/>
      </w:tblPr>
      <w:tblGrid>
        <w:gridCol w:w="670"/>
        <w:gridCol w:w="9820"/>
      </w:tblGrid>
      <w:tr w:rsidR="00A14FC6" w14:paraId="4A43C991" w14:textId="77777777" w:rsidTr="00A14FC6">
        <w:trPr>
          <w:trHeight w:val="283"/>
        </w:trPr>
        <w:tc>
          <w:tcPr>
            <w:tcW w:w="670" w:type="dxa"/>
          </w:tcPr>
          <w:p w14:paraId="06C7C6AF" w14:textId="77777777" w:rsidR="00A14FC6" w:rsidRPr="0051318C" w:rsidRDefault="00A14FC6" w:rsidP="00A14FC6">
            <w:pPr>
              <w:jc w:val="center"/>
              <w:rPr>
                <w:sz w:val="22"/>
                <w:szCs w:val="22"/>
              </w:rPr>
            </w:pPr>
          </w:p>
        </w:tc>
        <w:tc>
          <w:tcPr>
            <w:tcW w:w="9820" w:type="dxa"/>
          </w:tcPr>
          <w:p w14:paraId="391DE0BF" w14:textId="77777777" w:rsidR="00A14FC6" w:rsidRPr="0051318C" w:rsidRDefault="00A14FC6" w:rsidP="00A14FC6">
            <w:pPr>
              <w:jc w:val="center"/>
              <w:rPr>
                <w:b/>
                <w:sz w:val="22"/>
                <w:szCs w:val="22"/>
              </w:rPr>
            </w:pPr>
            <w:r w:rsidRPr="0051318C">
              <w:rPr>
                <w:b/>
                <w:sz w:val="22"/>
                <w:szCs w:val="22"/>
              </w:rPr>
              <w:t>COURSE OUTCOMES</w:t>
            </w:r>
          </w:p>
        </w:tc>
      </w:tr>
      <w:tr w:rsidR="00A14FC6" w14:paraId="5CB64F5A" w14:textId="77777777" w:rsidTr="00A14FC6">
        <w:trPr>
          <w:trHeight w:val="283"/>
        </w:trPr>
        <w:tc>
          <w:tcPr>
            <w:tcW w:w="670" w:type="dxa"/>
          </w:tcPr>
          <w:p w14:paraId="259892C6" w14:textId="77777777" w:rsidR="00A14FC6" w:rsidRPr="00302FF6" w:rsidRDefault="00A14FC6" w:rsidP="00A14FC6">
            <w:pPr>
              <w:jc w:val="center"/>
              <w:rPr>
                <w:b/>
                <w:bCs/>
                <w:sz w:val="22"/>
                <w:szCs w:val="22"/>
              </w:rPr>
            </w:pPr>
            <w:r w:rsidRPr="00302FF6">
              <w:rPr>
                <w:b/>
                <w:bCs/>
                <w:sz w:val="22"/>
                <w:szCs w:val="22"/>
              </w:rPr>
              <w:t>CO1</w:t>
            </w:r>
          </w:p>
        </w:tc>
        <w:tc>
          <w:tcPr>
            <w:tcW w:w="9820" w:type="dxa"/>
          </w:tcPr>
          <w:p w14:paraId="69437A43" w14:textId="77777777" w:rsidR="00A14FC6" w:rsidRPr="0051318C" w:rsidRDefault="00A14FC6" w:rsidP="00A14FC6">
            <w:pPr>
              <w:jc w:val="both"/>
              <w:rPr>
                <w:sz w:val="22"/>
                <w:szCs w:val="22"/>
              </w:rPr>
            </w:pPr>
            <w:r w:rsidRPr="004E31F8">
              <w:rPr>
                <w:color w:val="000000" w:themeColor="text1"/>
              </w:rPr>
              <w:t>Use the fundamental BCI terms and definitions</w:t>
            </w:r>
          </w:p>
        </w:tc>
      </w:tr>
      <w:tr w:rsidR="00A14FC6" w14:paraId="24237EA1" w14:textId="77777777" w:rsidTr="00A14FC6">
        <w:trPr>
          <w:trHeight w:val="283"/>
        </w:trPr>
        <w:tc>
          <w:tcPr>
            <w:tcW w:w="670" w:type="dxa"/>
          </w:tcPr>
          <w:p w14:paraId="590F28EE" w14:textId="77777777" w:rsidR="00A14FC6" w:rsidRPr="00302FF6" w:rsidRDefault="00A14FC6" w:rsidP="00A14FC6">
            <w:pPr>
              <w:jc w:val="center"/>
              <w:rPr>
                <w:b/>
                <w:bCs/>
                <w:sz w:val="22"/>
                <w:szCs w:val="22"/>
              </w:rPr>
            </w:pPr>
            <w:r w:rsidRPr="00302FF6">
              <w:rPr>
                <w:b/>
                <w:bCs/>
                <w:sz w:val="22"/>
                <w:szCs w:val="22"/>
              </w:rPr>
              <w:t>CO2</w:t>
            </w:r>
          </w:p>
        </w:tc>
        <w:tc>
          <w:tcPr>
            <w:tcW w:w="9820" w:type="dxa"/>
          </w:tcPr>
          <w:p w14:paraId="35A20841" w14:textId="77777777" w:rsidR="00A14FC6" w:rsidRPr="0051318C" w:rsidRDefault="00A14FC6" w:rsidP="00A14FC6">
            <w:pPr>
              <w:jc w:val="both"/>
              <w:rPr>
                <w:sz w:val="22"/>
                <w:szCs w:val="22"/>
              </w:rPr>
            </w:pPr>
            <w:proofErr w:type="spellStart"/>
            <w:r w:rsidRPr="004E31F8">
              <w:rPr>
                <w:color w:val="000000" w:themeColor="text1"/>
              </w:rPr>
              <w:t>Analyse</w:t>
            </w:r>
            <w:proofErr w:type="spellEnd"/>
            <w:r w:rsidRPr="004E31F8">
              <w:rPr>
                <w:color w:val="000000" w:themeColor="text1"/>
              </w:rPr>
              <w:t xml:space="preserve"> the techniques for EEG signal acquisition and brain rhythms</w:t>
            </w:r>
          </w:p>
        </w:tc>
      </w:tr>
      <w:tr w:rsidR="00A14FC6" w14:paraId="1EC5E6A4" w14:textId="77777777" w:rsidTr="00A14FC6">
        <w:trPr>
          <w:trHeight w:val="283"/>
        </w:trPr>
        <w:tc>
          <w:tcPr>
            <w:tcW w:w="670" w:type="dxa"/>
          </w:tcPr>
          <w:p w14:paraId="00BDB83D" w14:textId="77777777" w:rsidR="00A14FC6" w:rsidRPr="00302FF6" w:rsidRDefault="00A14FC6" w:rsidP="00A14FC6">
            <w:pPr>
              <w:jc w:val="center"/>
              <w:rPr>
                <w:b/>
                <w:bCs/>
                <w:sz w:val="22"/>
                <w:szCs w:val="22"/>
              </w:rPr>
            </w:pPr>
            <w:r w:rsidRPr="00302FF6">
              <w:rPr>
                <w:b/>
                <w:bCs/>
                <w:sz w:val="22"/>
                <w:szCs w:val="22"/>
              </w:rPr>
              <w:t>CO3</w:t>
            </w:r>
          </w:p>
        </w:tc>
        <w:tc>
          <w:tcPr>
            <w:tcW w:w="9820" w:type="dxa"/>
          </w:tcPr>
          <w:p w14:paraId="0951B629" w14:textId="77777777" w:rsidR="00A14FC6" w:rsidRPr="0051318C" w:rsidRDefault="00A14FC6" w:rsidP="00A14FC6">
            <w:pPr>
              <w:jc w:val="both"/>
              <w:rPr>
                <w:sz w:val="22"/>
                <w:szCs w:val="22"/>
              </w:rPr>
            </w:pPr>
            <w:r w:rsidRPr="004E31F8">
              <w:rPr>
                <w:color w:val="000000" w:themeColor="text1"/>
              </w:rPr>
              <w:t>Apply various transformation techniques on EEG signals</w:t>
            </w:r>
          </w:p>
        </w:tc>
      </w:tr>
      <w:tr w:rsidR="00A14FC6" w14:paraId="0770F718" w14:textId="77777777" w:rsidTr="00A14FC6">
        <w:trPr>
          <w:trHeight w:val="283"/>
        </w:trPr>
        <w:tc>
          <w:tcPr>
            <w:tcW w:w="670" w:type="dxa"/>
          </w:tcPr>
          <w:p w14:paraId="292DD2D8" w14:textId="77777777" w:rsidR="00A14FC6" w:rsidRPr="00302FF6" w:rsidRDefault="00A14FC6" w:rsidP="00A14FC6">
            <w:pPr>
              <w:jc w:val="center"/>
              <w:rPr>
                <w:b/>
                <w:bCs/>
                <w:sz w:val="22"/>
                <w:szCs w:val="22"/>
              </w:rPr>
            </w:pPr>
            <w:r w:rsidRPr="00302FF6">
              <w:rPr>
                <w:b/>
                <w:bCs/>
                <w:sz w:val="22"/>
                <w:szCs w:val="22"/>
              </w:rPr>
              <w:t>CO4</w:t>
            </w:r>
          </w:p>
        </w:tc>
        <w:tc>
          <w:tcPr>
            <w:tcW w:w="9820" w:type="dxa"/>
          </w:tcPr>
          <w:p w14:paraId="5DFE7F92" w14:textId="77777777" w:rsidR="00A14FC6" w:rsidRPr="0051318C" w:rsidRDefault="00A14FC6" w:rsidP="00A14FC6">
            <w:pPr>
              <w:jc w:val="both"/>
              <w:rPr>
                <w:sz w:val="22"/>
                <w:szCs w:val="22"/>
              </w:rPr>
            </w:pPr>
            <w:r w:rsidRPr="004E31F8">
              <w:rPr>
                <w:color w:val="000000" w:themeColor="text1"/>
              </w:rPr>
              <w:t>Implement advanced learning methods for EEG signal processing</w:t>
            </w:r>
          </w:p>
        </w:tc>
      </w:tr>
      <w:tr w:rsidR="00A14FC6" w14:paraId="73D89047" w14:textId="77777777" w:rsidTr="00A14FC6">
        <w:trPr>
          <w:trHeight w:val="283"/>
        </w:trPr>
        <w:tc>
          <w:tcPr>
            <w:tcW w:w="670" w:type="dxa"/>
          </w:tcPr>
          <w:p w14:paraId="13C416DC" w14:textId="77777777" w:rsidR="00A14FC6" w:rsidRPr="00302FF6" w:rsidRDefault="00A14FC6" w:rsidP="00A14FC6">
            <w:pPr>
              <w:jc w:val="center"/>
              <w:rPr>
                <w:b/>
                <w:bCs/>
                <w:sz w:val="22"/>
                <w:szCs w:val="22"/>
              </w:rPr>
            </w:pPr>
            <w:r w:rsidRPr="00302FF6">
              <w:rPr>
                <w:b/>
                <w:bCs/>
                <w:sz w:val="22"/>
                <w:szCs w:val="22"/>
              </w:rPr>
              <w:t>CO5</w:t>
            </w:r>
          </w:p>
        </w:tc>
        <w:tc>
          <w:tcPr>
            <w:tcW w:w="9820" w:type="dxa"/>
          </w:tcPr>
          <w:p w14:paraId="64AD9FCE" w14:textId="77777777" w:rsidR="00A14FC6" w:rsidRPr="0051318C" w:rsidRDefault="00A14FC6" w:rsidP="00A14FC6">
            <w:pPr>
              <w:jc w:val="both"/>
              <w:rPr>
                <w:sz w:val="22"/>
                <w:szCs w:val="22"/>
              </w:rPr>
            </w:pPr>
            <w:r w:rsidRPr="004E31F8">
              <w:rPr>
                <w:color w:val="000000" w:themeColor="text1"/>
              </w:rPr>
              <w:t>Demonstrate the ERPs and P300 signals.</w:t>
            </w:r>
          </w:p>
        </w:tc>
      </w:tr>
      <w:tr w:rsidR="00A14FC6" w14:paraId="509AD59C" w14:textId="77777777" w:rsidTr="00A14FC6">
        <w:trPr>
          <w:trHeight w:val="283"/>
        </w:trPr>
        <w:tc>
          <w:tcPr>
            <w:tcW w:w="670" w:type="dxa"/>
          </w:tcPr>
          <w:p w14:paraId="5623E9F4" w14:textId="77777777" w:rsidR="00A14FC6" w:rsidRPr="00302FF6" w:rsidRDefault="00A14FC6" w:rsidP="00A14FC6">
            <w:pPr>
              <w:jc w:val="center"/>
              <w:rPr>
                <w:b/>
                <w:bCs/>
                <w:sz w:val="22"/>
                <w:szCs w:val="22"/>
              </w:rPr>
            </w:pPr>
            <w:r w:rsidRPr="00302FF6">
              <w:rPr>
                <w:b/>
                <w:bCs/>
                <w:sz w:val="22"/>
                <w:szCs w:val="22"/>
              </w:rPr>
              <w:t>CO6</w:t>
            </w:r>
          </w:p>
        </w:tc>
        <w:tc>
          <w:tcPr>
            <w:tcW w:w="9820" w:type="dxa"/>
          </w:tcPr>
          <w:p w14:paraId="3AD320B7" w14:textId="77777777" w:rsidR="00A14FC6" w:rsidRPr="0051318C" w:rsidRDefault="00A14FC6" w:rsidP="00A14FC6">
            <w:pPr>
              <w:jc w:val="both"/>
              <w:rPr>
                <w:sz w:val="22"/>
                <w:szCs w:val="22"/>
              </w:rPr>
            </w:pPr>
            <w:r w:rsidRPr="004E31F8">
              <w:rPr>
                <w:color w:val="000000" w:themeColor="text1"/>
              </w:rPr>
              <w:t>Develop signal processing and machine learning techniques to classify emotions based on EEG data</w:t>
            </w:r>
          </w:p>
        </w:tc>
      </w:tr>
    </w:tbl>
    <w:p w14:paraId="5F01A64D" w14:textId="77777777" w:rsidR="00A14FC6" w:rsidRDefault="00A14FC6" w:rsidP="00A14FC6"/>
    <w:p w14:paraId="4BBB5542" w14:textId="77777777" w:rsidR="00A16B88" w:rsidRDefault="00A16B88">
      <w:pPr>
        <w:spacing w:after="200" w:line="276" w:lineRule="auto"/>
        <w:rPr>
          <w:rFonts w:ascii="Arial" w:hAnsi="Arial" w:cs="Arial"/>
          <w:bCs/>
          <w:noProof/>
        </w:rPr>
      </w:pPr>
      <w:r>
        <w:rPr>
          <w:rFonts w:ascii="Arial" w:hAnsi="Arial" w:cs="Arial"/>
          <w:bCs/>
          <w:noProof/>
        </w:rPr>
        <w:br w:type="page"/>
      </w:r>
    </w:p>
    <w:p w14:paraId="61726C30" w14:textId="2E960144"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063A48E1" wp14:editId="050A8F2C">
            <wp:extent cx="5734050" cy="838200"/>
            <wp:effectExtent l="0" t="0" r="0" b="0"/>
            <wp:docPr id="2145095938" name="Picture 21450959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DAD4660" w14:textId="77777777" w:rsidR="00A14FC6" w:rsidRPr="004E0C81" w:rsidRDefault="00A14FC6" w:rsidP="00A14FC6">
      <w:pPr>
        <w:jc w:val="center"/>
        <w:rPr>
          <w:b/>
          <w:bCs/>
          <w:sz w:val="18"/>
        </w:rPr>
      </w:pPr>
    </w:p>
    <w:p w14:paraId="7B71C203" w14:textId="77777777" w:rsidR="00A14FC6" w:rsidRDefault="00A14FC6" w:rsidP="00A14FC6">
      <w:pPr>
        <w:jc w:val="center"/>
        <w:rPr>
          <w:b/>
          <w:bCs/>
        </w:rPr>
      </w:pPr>
      <w:r>
        <w:rPr>
          <w:b/>
          <w:bCs/>
        </w:rPr>
        <w:t>END SEMESTER EXAMINATION – APRIL / MAY 2026</w:t>
      </w:r>
    </w:p>
    <w:p w14:paraId="562CF815" w14:textId="77777777" w:rsidR="00A14FC6" w:rsidRPr="004E0C81" w:rsidRDefault="00A14FC6" w:rsidP="00A14FC6">
      <w:pPr>
        <w:jc w:val="center"/>
        <w:rPr>
          <w:b/>
          <w:sz w:val="16"/>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22304" w14:paraId="37573156" w14:textId="77777777" w:rsidTr="00A14FC6">
        <w:trPr>
          <w:trHeight w:val="397"/>
          <w:jc w:val="center"/>
        </w:trPr>
        <w:tc>
          <w:tcPr>
            <w:tcW w:w="1555" w:type="dxa"/>
            <w:vAlign w:val="center"/>
          </w:tcPr>
          <w:p w14:paraId="1636155F" w14:textId="77777777" w:rsidR="00A14FC6" w:rsidRPr="00122304" w:rsidRDefault="00A14FC6" w:rsidP="00A14FC6">
            <w:pPr>
              <w:pStyle w:val="Title"/>
              <w:jc w:val="left"/>
              <w:rPr>
                <w:b/>
                <w:sz w:val="22"/>
                <w:szCs w:val="22"/>
              </w:rPr>
            </w:pPr>
            <w:r w:rsidRPr="00122304">
              <w:rPr>
                <w:b/>
                <w:sz w:val="22"/>
                <w:szCs w:val="22"/>
              </w:rPr>
              <w:t xml:space="preserve">Course Code      </w:t>
            </w:r>
          </w:p>
        </w:tc>
        <w:tc>
          <w:tcPr>
            <w:tcW w:w="6662" w:type="dxa"/>
            <w:vAlign w:val="center"/>
          </w:tcPr>
          <w:p w14:paraId="33DEABE3" w14:textId="77777777" w:rsidR="00A14FC6" w:rsidRPr="00122304" w:rsidRDefault="00A14FC6" w:rsidP="00A14FC6">
            <w:pPr>
              <w:pStyle w:val="Title"/>
              <w:jc w:val="left"/>
              <w:rPr>
                <w:b/>
                <w:sz w:val="22"/>
                <w:szCs w:val="22"/>
              </w:rPr>
            </w:pPr>
            <w:r w:rsidRPr="00122304">
              <w:rPr>
                <w:b/>
                <w:color w:val="000000" w:themeColor="text1"/>
                <w:sz w:val="22"/>
                <w:szCs w:val="22"/>
              </w:rPr>
              <w:t>25CS202</w:t>
            </w:r>
          </w:p>
        </w:tc>
        <w:tc>
          <w:tcPr>
            <w:tcW w:w="1417" w:type="dxa"/>
            <w:vAlign w:val="center"/>
          </w:tcPr>
          <w:p w14:paraId="0074FD29" w14:textId="77777777" w:rsidR="00A14FC6" w:rsidRPr="00122304" w:rsidRDefault="00A14FC6" w:rsidP="00A14FC6">
            <w:pPr>
              <w:pStyle w:val="Title"/>
              <w:ind w:left="-468" w:firstLine="468"/>
              <w:jc w:val="left"/>
              <w:rPr>
                <w:sz w:val="22"/>
                <w:szCs w:val="22"/>
              </w:rPr>
            </w:pPr>
            <w:r w:rsidRPr="00122304">
              <w:rPr>
                <w:b/>
                <w:bCs/>
                <w:sz w:val="22"/>
                <w:szCs w:val="22"/>
              </w:rPr>
              <w:t xml:space="preserve">Duration       </w:t>
            </w:r>
          </w:p>
        </w:tc>
        <w:tc>
          <w:tcPr>
            <w:tcW w:w="851" w:type="dxa"/>
            <w:vAlign w:val="center"/>
          </w:tcPr>
          <w:p w14:paraId="2320AB45" w14:textId="77777777" w:rsidR="00A14FC6" w:rsidRPr="00122304" w:rsidRDefault="00A14FC6" w:rsidP="00A14FC6">
            <w:pPr>
              <w:pStyle w:val="Title"/>
              <w:jc w:val="left"/>
              <w:rPr>
                <w:b/>
                <w:sz w:val="22"/>
                <w:szCs w:val="22"/>
              </w:rPr>
            </w:pPr>
            <w:r w:rsidRPr="00122304">
              <w:rPr>
                <w:b/>
                <w:sz w:val="22"/>
                <w:szCs w:val="22"/>
              </w:rPr>
              <w:t>3hrs</w:t>
            </w:r>
          </w:p>
        </w:tc>
      </w:tr>
      <w:tr w:rsidR="00A14FC6" w:rsidRPr="00122304" w14:paraId="445FA7FF" w14:textId="77777777" w:rsidTr="00A14FC6">
        <w:trPr>
          <w:trHeight w:val="397"/>
          <w:jc w:val="center"/>
        </w:trPr>
        <w:tc>
          <w:tcPr>
            <w:tcW w:w="1555" w:type="dxa"/>
            <w:vAlign w:val="center"/>
          </w:tcPr>
          <w:p w14:paraId="270C8939" w14:textId="77777777" w:rsidR="00A14FC6" w:rsidRPr="00122304" w:rsidRDefault="00A14FC6" w:rsidP="00A14FC6">
            <w:pPr>
              <w:pStyle w:val="Title"/>
              <w:ind w:right="-160"/>
              <w:jc w:val="left"/>
              <w:rPr>
                <w:b/>
                <w:sz w:val="22"/>
                <w:szCs w:val="22"/>
              </w:rPr>
            </w:pPr>
            <w:r w:rsidRPr="00122304">
              <w:rPr>
                <w:b/>
                <w:sz w:val="22"/>
                <w:szCs w:val="22"/>
              </w:rPr>
              <w:t xml:space="preserve">Course Title     </w:t>
            </w:r>
          </w:p>
        </w:tc>
        <w:tc>
          <w:tcPr>
            <w:tcW w:w="6662" w:type="dxa"/>
            <w:vAlign w:val="center"/>
          </w:tcPr>
          <w:p w14:paraId="26F90AC1" w14:textId="77777777" w:rsidR="00A14FC6" w:rsidRPr="00122304" w:rsidRDefault="00A14FC6" w:rsidP="00A14FC6">
            <w:pPr>
              <w:pStyle w:val="Title"/>
              <w:jc w:val="left"/>
              <w:rPr>
                <w:b/>
                <w:sz w:val="22"/>
                <w:szCs w:val="22"/>
              </w:rPr>
            </w:pPr>
            <w:r w:rsidRPr="00122304">
              <w:rPr>
                <w:b/>
                <w:bCs/>
                <w:sz w:val="22"/>
                <w:szCs w:val="22"/>
              </w:rPr>
              <w:t>PARTIAL DIFFERENTIAL EQUATIONS, VECTOR SPACES AND LAPLACE TRANSFORM FOR COMPUTER SCIENCE</w:t>
            </w:r>
          </w:p>
        </w:tc>
        <w:tc>
          <w:tcPr>
            <w:tcW w:w="1417" w:type="dxa"/>
            <w:vAlign w:val="center"/>
          </w:tcPr>
          <w:p w14:paraId="3B1E46AF" w14:textId="77777777" w:rsidR="00A14FC6" w:rsidRPr="00122304" w:rsidRDefault="00A14FC6" w:rsidP="00A14FC6">
            <w:pPr>
              <w:pStyle w:val="Title"/>
              <w:jc w:val="left"/>
              <w:rPr>
                <w:b/>
                <w:bCs/>
                <w:sz w:val="22"/>
                <w:szCs w:val="22"/>
              </w:rPr>
            </w:pPr>
            <w:r w:rsidRPr="00122304">
              <w:rPr>
                <w:b/>
                <w:bCs/>
                <w:sz w:val="22"/>
                <w:szCs w:val="22"/>
              </w:rPr>
              <w:t xml:space="preserve">Max. Marks </w:t>
            </w:r>
          </w:p>
        </w:tc>
        <w:tc>
          <w:tcPr>
            <w:tcW w:w="851" w:type="dxa"/>
            <w:vAlign w:val="center"/>
          </w:tcPr>
          <w:p w14:paraId="138A86BC" w14:textId="77777777" w:rsidR="00A14FC6" w:rsidRPr="00122304" w:rsidRDefault="00A14FC6" w:rsidP="00A14FC6">
            <w:pPr>
              <w:pStyle w:val="Title"/>
              <w:jc w:val="left"/>
              <w:rPr>
                <w:b/>
                <w:sz w:val="22"/>
                <w:szCs w:val="22"/>
              </w:rPr>
            </w:pPr>
            <w:r w:rsidRPr="00122304">
              <w:rPr>
                <w:b/>
                <w:sz w:val="22"/>
                <w:szCs w:val="22"/>
              </w:rPr>
              <w:t>100</w:t>
            </w:r>
          </w:p>
        </w:tc>
      </w:tr>
    </w:tbl>
    <w:p w14:paraId="24BCC957" w14:textId="77777777" w:rsidR="00A14FC6" w:rsidRDefault="00A14FC6" w:rsidP="00A14FC6">
      <w:pPr>
        <w:ind w:left="720"/>
        <w:rPr>
          <w:highlight w:val="yellow"/>
        </w:rPr>
      </w:pPr>
    </w:p>
    <w:tbl>
      <w:tblPr>
        <w:tblStyle w:val="TableGrid"/>
        <w:tblW w:w="5817" w:type="pct"/>
        <w:tblInd w:w="-714" w:type="dxa"/>
        <w:tblLayout w:type="fixed"/>
        <w:tblLook w:val="04A0" w:firstRow="1" w:lastRow="0" w:firstColumn="1" w:lastColumn="0" w:noHBand="0" w:noVBand="1"/>
      </w:tblPr>
      <w:tblGrid>
        <w:gridCol w:w="568"/>
        <w:gridCol w:w="7654"/>
        <w:gridCol w:w="852"/>
        <w:gridCol w:w="839"/>
        <w:gridCol w:w="577"/>
      </w:tblGrid>
      <w:tr w:rsidR="00A14FC6" w:rsidRPr="009C4175" w14:paraId="1FD45E2F" w14:textId="77777777" w:rsidTr="00A14FC6">
        <w:trPr>
          <w:trHeight w:val="552"/>
        </w:trPr>
        <w:tc>
          <w:tcPr>
            <w:tcW w:w="271" w:type="pct"/>
            <w:vAlign w:val="center"/>
          </w:tcPr>
          <w:p w14:paraId="7984D110" w14:textId="77777777" w:rsidR="00A14FC6" w:rsidRPr="009C4175" w:rsidRDefault="00A14FC6" w:rsidP="00A14FC6">
            <w:pPr>
              <w:jc w:val="center"/>
              <w:rPr>
                <w:b/>
              </w:rPr>
            </w:pPr>
            <w:r w:rsidRPr="009C4175">
              <w:rPr>
                <w:b/>
              </w:rPr>
              <w:t>Q. No.</w:t>
            </w:r>
          </w:p>
        </w:tc>
        <w:tc>
          <w:tcPr>
            <w:tcW w:w="3648" w:type="pct"/>
            <w:vAlign w:val="center"/>
          </w:tcPr>
          <w:p w14:paraId="7755576F" w14:textId="77777777" w:rsidR="00A14FC6" w:rsidRPr="009C4175" w:rsidRDefault="00A14FC6" w:rsidP="00A14FC6">
            <w:pPr>
              <w:jc w:val="center"/>
              <w:rPr>
                <w:b/>
              </w:rPr>
            </w:pPr>
            <w:r w:rsidRPr="009C4175">
              <w:rPr>
                <w:b/>
              </w:rPr>
              <w:t>Questions</w:t>
            </w:r>
          </w:p>
        </w:tc>
        <w:tc>
          <w:tcPr>
            <w:tcW w:w="406" w:type="pct"/>
          </w:tcPr>
          <w:p w14:paraId="20082AA6" w14:textId="77777777" w:rsidR="00A14FC6" w:rsidRPr="00C03B73" w:rsidRDefault="00A14FC6" w:rsidP="00A14FC6">
            <w:pPr>
              <w:jc w:val="center"/>
              <w:rPr>
                <w:b/>
              </w:rPr>
            </w:pPr>
            <w:r w:rsidRPr="00C03B73">
              <w:rPr>
                <w:b/>
              </w:rPr>
              <w:t>LUO</w:t>
            </w:r>
          </w:p>
        </w:tc>
        <w:tc>
          <w:tcPr>
            <w:tcW w:w="400" w:type="pct"/>
          </w:tcPr>
          <w:p w14:paraId="7458D661" w14:textId="77777777" w:rsidR="00A14FC6" w:rsidRPr="00C03B73" w:rsidRDefault="00A14FC6" w:rsidP="00A14FC6">
            <w:pPr>
              <w:jc w:val="center"/>
              <w:rPr>
                <w:b/>
              </w:rPr>
            </w:pPr>
            <w:r w:rsidRPr="00C03B73">
              <w:rPr>
                <w:b/>
              </w:rPr>
              <w:t>RBT Level</w:t>
            </w:r>
          </w:p>
        </w:tc>
        <w:tc>
          <w:tcPr>
            <w:tcW w:w="275" w:type="pct"/>
          </w:tcPr>
          <w:p w14:paraId="0F252A4C" w14:textId="77777777" w:rsidR="00A14FC6" w:rsidRPr="00C03B73" w:rsidRDefault="00A14FC6" w:rsidP="00A14FC6">
            <w:pPr>
              <w:jc w:val="center"/>
              <w:rPr>
                <w:b/>
              </w:rPr>
            </w:pPr>
            <w:r w:rsidRPr="00C03B73">
              <w:rPr>
                <w:b/>
              </w:rPr>
              <w:t>CO</w:t>
            </w:r>
          </w:p>
        </w:tc>
      </w:tr>
      <w:tr w:rsidR="00A14FC6" w:rsidRPr="009C4175" w14:paraId="4971DDB6" w14:textId="77777777" w:rsidTr="00A14FC6">
        <w:trPr>
          <w:trHeight w:val="148"/>
        </w:trPr>
        <w:tc>
          <w:tcPr>
            <w:tcW w:w="5000" w:type="pct"/>
            <w:gridSpan w:val="5"/>
          </w:tcPr>
          <w:p w14:paraId="312DE9DF" w14:textId="77777777" w:rsidR="00A14FC6" w:rsidRPr="009C4175" w:rsidRDefault="00A14FC6" w:rsidP="00A14FC6">
            <w:pPr>
              <w:jc w:val="center"/>
              <w:rPr>
                <w:b/>
              </w:rPr>
            </w:pPr>
            <w:r>
              <w:rPr>
                <w:b/>
              </w:rPr>
              <w:t>PART – A (10 X 2 = 2</w:t>
            </w:r>
            <w:r w:rsidRPr="009C4175">
              <w:rPr>
                <w:b/>
              </w:rPr>
              <w:t>0 MARKS)</w:t>
            </w:r>
          </w:p>
        </w:tc>
      </w:tr>
      <w:tr w:rsidR="00A14FC6" w:rsidRPr="009C4175" w14:paraId="39146583" w14:textId="77777777" w:rsidTr="00A14FC6">
        <w:trPr>
          <w:trHeight w:val="1420"/>
        </w:trPr>
        <w:tc>
          <w:tcPr>
            <w:tcW w:w="271" w:type="pct"/>
          </w:tcPr>
          <w:p w14:paraId="305376D2" w14:textId="77777777" w:rsidR="00A14FC6" w:rsidRPr="009C4175" w:rsidRDefault="00A14FC6" w:rsidP="00A14FC6">
            <w:pPr>
              <w:jc w:val="center"/>
            </w:pPr>
            <w:r w:rsidRPr="009C4175">
              <w:t>1.</w:t>
            </w:r>
          </w:p>
        </w:tc>
        <w:tc>
          <w:tcPr>
            <w:tcW w:w="3648" w:type="pct"/>
          </w:tcPr>
          <w:p w14:paraId="0D0218C1" w14:textId="77777777" w:rsidR="00A14FC6" w:rsidRPr="00FB26EC" w:rsidRDefault="00A14FC6" w:rsidP="00A14FC6">
            <w:pPr>
              <w:spacing w:before="100" w:beforeAutospacing="1" w:after="100" w:afterAutospacing="1"/>
              <w:jc w:val="both"/>
              <w:rPr>
                <w:lang w:val="en-IN" w:eastAsia="en-IN"/>
              </w:rPr>
            </w:pPr>
            <w:r>
              <w:rPr>
                <w:color w:val="0F1115"/>
                <w:shd w:val="clear" w:color="auto" w:fill="FFFFFF"/>
              </w:rPr>
              <w:t xml:space="preserve">In a computer vision research lab, a new PDE-based texture-preserving image enhancement model is proposed: </w:t>
            </w:r>
            <m:oMath>
              <m:f>
                <m:fPr>
                  <m:ctrlPr>
                    <w:rPr>
                      <w:rFonts w:ascii="Cambria Math" w:hAnsi="Cambria Math"/>
                      <w:i/>
                      <w:color w:val="0F1115"/>
                      <w:sz w:val="20"/>
                      <w:szCs w:val="20"/>
                      <w:shd w:val="clear" w:color="auto" w:fill="FFFFFF"/>
                    </w:rPr>
                  </m:ctrlPr>
                </m:fPr>
                <m:num>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m:t>
                      </m:r>
                    </m:e>
                    <m:sup>
                      <m:r>
                        <w:rPr>
                          <w:rFonts w:ascii="Cambria Math" w:hAnsi="Cambria Math"/>
                          <w:color w:val="0F1115"/>
                          <w:sz w:val="20"/>
                          <w:szCs w:val="20"/>
                          <w:shd w:val="clear" w:color="auto" w:fill="FFFFFF"/>
                        </w:rPr>
                        <m:t>4</m:t>
                      </m:r>
                    </m:sup>
                  </m:sSup>
                  <m:r>
                    <w:rPr>
                      <w:rFonts w:ascii="Cambria Math" w:hAnsi="Cambria Math"/>
                      <w:color w:val="0F1115"/>
                      <w:sz w:val="20"/>
                      <w:szCs w:val="20"/>
                      <w:shd w:val="clear" w:color="auto" w:fill="FFFFFF"/>
                    </w:rPr>
                    <m:t>u</m:t>
                  </m:r>
                </m:num>
                <m:den>
                  <m:r>
                    <w:rPr>
                      <w:rFonts w:ascii="Cambria Math" w:hAnsi="Cambria Math"/>
                      <w:color w:val="0F1115"/>
                      <w:sz w:val="20"/>
                      <w:szCs w:val="20"/>
                      <w:shd w:val="clear" w:color="auto" w:fill="FFFFFF"/>
                    </w:rPr>
                    <m:t>∂</m:t>
                  </m:r>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x</m:t>
                      </m:r>
                    </m:e>
                    <m:sup>
                      <m:r>
                        <w:rPr>
                          <w:rFonts w:ascii="Cambria Math" w:hAnsi="Cambria Math"/>
                          <w:color w:val="0F1115"/>
                          <w:sz w:val="20"/>
                          <w:szCs w:val="20"/>
                          <w:shd w:val="clear" w:color="auto" w:fill="FFFFFF"/>
                        </w:rPr>
                        <m:t>2</m:t>
                      </m:r>
                    </m:sup>
                  </m:sSup>
                  <m:r>
                    <w:rPr>
                      <w:rFonts w:ascii="Cambria Math" w:hAnsi="Cambria Math"/>
                      <w:color w:val="0F1115"/>
                      <w:sz w:val="20"/>
                      <w:szCs w:val="20"/>
                      <w:shd w:val="clear" w:color="auto" w:fill="FFFFFF"/>
                    </w:rPr>
                    <m:t>∂</m:t>
                  </m:r>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y</m:t>
                      </m:r>
                    </m:e>
                    <m:sup>
                      <m:r>
                        <w:rPr>
                          <w:rFonts w:ascii="Cambria Math" w:hAnsi="Cambria Math"/>
                          <w:color w:val="0F1115"/>
                          <w:sz w:val="20"/>
                          <w:szCs w:val="20"/>
                          <w:shd w:val="clear" w:color="auto" w:fill="FFFFFF"/>
                        </w:rPr>
                        <m:t>2</m:t>
                      </m:r>
                    </m:sup>
                  </m:sSup>
                </m:den>
              </m:f>
              <m:r>
                <w:rPr>
                  <w:rFonts w:ascii="Cambria Math" w:hAnsi="Cambria Math"/>
                  <w:color w:val="0F1115"/>
                  <w:sz w:val="20"/>
                  <w:szCs w:val="20"/>
                  <w:shd w:val="clear" w:color="auto" w:fill="FFFFFF"/>
                </w:rPr>
                <m:t>+</m:t>
              </m:r>
              <m:sSup>
                <m:sSupPr>
                  <m:ctrlPr>
                    <w:rPr>
                      <w:rFonts w:ascii="Cambria Math" w:hAnsi="Cambria Math"/>
                      <w:i/>
                      <w:color w:val="0F1115"/>
                      <w:sz w:val="20"/>
                      <w:szCs w:val="20"/>
                      <w:shd w:val="clear" w:color="auto" w:fill="FFFFFF"/>
                    </w:rPr>
                  </m:ctrlPr>
                </m:sSupPr>
                <m:e>
                  <m:d>
                    <m:dPr>
                      <m:ctrlPr>
                        <w:rPr>
                          <w:rFonts w:ascii="Cambria Math" w:hAnsi="Cambria Math"/>
                          <w:i/>
                          <w:color w:val="0F1115"/>
                          <w:sz w:val="20"/>
                          <w:szCs w:val="20"/>
                          <w:shd w:val="clear" w:color="auto" w:fill="FFFFFF"/>
                        </w:rPr>
                      </m:ctrlPr>
                    </m:dPr>
                    <m:e>
                      <m:f>
                        <m:fPr>
                          <m:ctrlPr>
                            <w:rPr>
                              <w:rFonts w:ascii="Cambria Math" w:hAnsi="Cambria Math"/>
                              <w:i/>
                              <w:color w:val="0F1115"/>
                              <w:sz w:val="20"/>
                              <w:szCs w:val="20"/>
                              <w:shd w:val="clear" w:color="auto" w:fill="FFFFFF"/>
                            </w:rPr>
                          </m:ctrlPr>
                        </m:fPr>
                        <m:num>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m:t>
                              </m:r>
                            </m:e>
                            <m:sup>
                              <m:r>
                                <w:rPr>
                                  <w:rFonts w:ascii="Cambria Math" w:hAnsi="Cambria Math"/>
                                  <w:color w:val="0F1115"/>
                                  <w:sz w:val="20"/>
                                  <w:szCs w:val="20"/>
                                  <w:shd w:val="clear" w:color="auto" w:fill="FFFFFF"/>
                                </w:rPr>
                                <m:t>2</m:t>
                              </m:r>
                            </m:sup>
                          </m:sSup>
                          <m:r>
                            <w:rPr>
                              <w:rFonts w:ascii="Cambria Math" w:hAnsi="Cambria Math"/>
                              <w:color w:val="0F1115"/>
                              <w:sz w:val="20"/>
                              <w:szCs w:val="20"/>
                              <w:shd w:val="clear" w:color="auto" w:fill="FFFFFF"/>
                            </w:rPr>
                            <m:t>u</m:t>
                          </m:r>
                        </m:num>
                        <m:den>
                          <m:r>
                            <w:rPr>
                              <w:rFonts w:ascii="Cambria Math" w:hAnsi="Cambria Math"/>
                              <w:color w:val="0F1115"/>
                              <w:sz w:val="20"/>
                              <w:szCs w:val="20"/>
                              <w:shd w:val="clear" w:color="auto" w:fill="FFFFFF"/>
                            </w:rPr>
                            <m:t>∂</m:t>
                          </m:r>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x</m:t>
                              </m:r>
                            </m:e>
                            <m:sup>
                              <m:r>
                                <w:rPr>
                                  <w:rFonts w:ascii="Cambria Math" w:hAnsi="Cambria Math"/>
                                  <w:color w:val="0F1115"/>
                                  <w:sz w:val="20"/>
                                  <w:szCs w:val="20"/>
                                  <w:shd w:val="clear" w:color="auto" w:fill="FFFFFF"/>
                                </w:rPr>
                                <m:t>2</m:t>
                              </m:r>
                            </m:sup>
                          </m:sSup>
                        </m:den>
                      </m:f>
                    </m:e>
                  </m:d>
                </m:e>
                <m:sup>
                  <m:r>
                    <w:rPr>
                      <w:rFonts w:ascii="Cambria Math" w:hAnsi="Cambria Math"/>
                      <w:color w:val="0F1115"/>
                      <w:sz w:val="20"/>
                      <w:szCs w:val="20"/>
                      <w:shd w:val="clear" w:color="auto" w:fill="FFFFFF"/>
                    </w:rPr>
                    <m:t>3</m:t>
                  </m:r>
                </m:sup>
              </m:sSup>
              <m:r>
                <w:rPr>
                  <w:rFonts w:ascii="Cambria Math" w:hAnsi="Cambria Math"/>
                  <w:color w:val="0F1115"/>
                  <w:sz w:val="20"/>
                  <w:szCs w:val="20"/>
                  <w:shd w:val="clear" w:color="auto" w:fill="FFFFFF"/>
                </w:rPr>
                <m:t>+</m:t>
              </m:r>
              <m:sSup>
                <m:sSupPr>
                  <m:ctrlPr>
                    <w:rPr>
                      <w:rFonts w:ascii="Cambria Math" w:hAnsi="Cambria Math"/>
                      <w:i/>
                      <w:color w:val="0F1115"/>
                      <w:sz w:val="20"/>
                      <w:szCs w:val="20"/>
                      <w:shd w:val="clear" w:color="auto" w:fill="FFFFFF"/>
                    </w:rPr>
                  </m:ctrlPr>
                </m:sSupPr>
                <m:e>
                  <m:r>
                    <w:rPr>
                      <w:rFonts w:ascii="Cambria Math" w:hAnsi="Cambria Math"/>
                      <w:color w:val="0F1115"/>
                      <w:sz w:val="20"/>
                      <w:szCs w:val="20"/>
                      <w:shd w:val="clear" w:color="auto" w:fill="FFFFFF"/>
                    </w:rPr>
                    <m:t>e</m:t>
                  </m:r>
                </m:e>
                <m:sup>
                  <m:f>
                    <m:fPr>
                      <m:ctrlPr>
                        <w:rPr>
                          <w:rFonts w:ascii="Cambria Math" w:hAnsi="Cambria Math"/>
                          <w:i/>
                          <w:color w:val="0F1115"/>
                          <w:sz w:val="20"/>
                          <w:szCs w:val="20"/>
                          <w:shd w:val="clear" w:color="auto" w:fill="FFFFFF"/>
                        </w:rPr>
                      </m:ctrlPr>
                    </m:fPr>
                    <m:num>
                      <m:r>
                        <w:rPr>
                          <w:rFonts w:ascii="Cambria Math" w:hAnsi="Cambria Math"/>
                          <w:color w:val="0F1115"/>
                          <w:sz w:val="20"/>
                          <w:szCs w:val="20"/>
                          <w:shd w:val="clear" w:color="auto" w:fill="FFFFFF"/>
                        </w:rPr>
                        <m:t>∂u</m:t>
                      </m:r>
                    </m:num>
                    <m:den>
                      <m:r>
                        <w:rPr>
                          <w:rFonts w:ascii="Cambria Math" w:hAnsi="Cambria Math"/>
                          <w:color w:val="0F1115"/>
                          <w:sz w:val="20"/>
                          <w:szCs w:val="20"/>
                          <w:shd w:val="clear" w:color="auto" w:fill="FFFFFF"/>
                        </w:rPr>
                        <m:t>∂y</m:t>
                      </m:r>
                    </m:den>
                  </m:f>
                </m:sup>
              </m:sSup>
              <m:r>
                <w:rPr>
                  <w:rFonts w:ascii="Cambria Math" w:hAnsi="Cambria Math"/>
                  <w:color w:val="0F1115"/>
                  <w:sz w:val="20"/>
                  <w:szCs w:val="20"/>
                  <w:shd w:val="clear" w:color="auto" w:fill="FFFFFF"/>
                </w:rPr>
                <m:t>=</m:t>
              </m:r>
              <m:r>
                <m:rPr>
                  <m:sty m:val="p"/>
                </m:rPr>
                <w:rPr>
                  <w:rFonts w:ascii="Cambria Math" w:hAnsi="Cambria Math"/>
                  <w:color w:val="0F1115"/>
                  <w:sz w:val="20"/>
                  <w:szCs w:val="20"/>
                  <w:shd w:val="clear" w:color="auto" w:fill="FFFFFF"/>
                </w:rPr>
                <m:t>cos⁡</m:t>
              </m:r>
              <m:r>
                <w:rPr>
                  <w:rFonts w:ascii="Cambria Math" w:hAnsi="Cambria Math"/>
                  <w:color w:val="0F1115"/>
                  <w:sz w:val="20"/>
                  <w:szCs w:val="20"/>
                  <w:shd w:val="clear" w:color="auto" w:fill="FFFFFF"/>
                </w:rPr>
                <m:t>(xy)</m:t>
              </m:r>
            </m:oMath>
            <w:r>
              <w:rPr>
                <w:color w:val="0F1115"/>
                <w:shd w:val="clear" w:color="auto" w:fill="FFFFFF"/>
              </w:rPr>
              <w:t xml:space="preserve"> here </w:t>
            </w:r>
            <m:oMath>
              <m:r>
                <w:rPr>
                  <w:rStyle w:val="katex-mathml"/>
                  <w:rFonts w:ascii="Cambria Math" w:eastAsiaTheme="majorEastAsia" w:hAnsi="Cambria Math"/>
                  <w:color w:val="0F1115"/>
                  <w:sz w:val="20"/>
                  <w:szCs w:val="20"/>
                  <w:bdr w:val="none" w:sz="0" w:space="0" w:color="auto" w:frame="1"/>
                  <w:shd w:val="clear" w:color="auto" w:fill="FFFFFF"/>
                </w:rPr>
                <m:t>u(x,y)</m:t>
              </m:r>
            </m:oMath>
            <w:r>
              <w:rPr>
                <w:color w:val="0F1115"/>
                <w:shd w:val="clear" w:color="auto" w:fill="FFFFFF"/>
              </w:rPr>
              <w:t> is the enh</w:t>
            </w:r>
            <w:proofErr w:type="spellStart"/>
            <w:r>
              <w:rPr>
                <w:color w:val="0F1115"/>
                <w:shd w:val="clear" w:color="auto" w:fill="FFFFFF"/>
              </w:rPr>
              <w:t>anced</w:t>
            </w:r>
            <w:proofErr w:type="spellEnd"/>
            <w:r>
              <w:rPr>
                <w:color w:val="0F1115"/>
                <w:shd w:val="clear" w:color="auto" w:fill="FFFFFF"/>
              </w:rPr>
              <w:t xml:space="preserve"> image intensity. Identify the </w:t>
            </w:r>
            <w:r w:rsidRPr="00807D37">
              <w:rPr>
                <w:rStyle w:val="Strong"/>
                <w:color w:val="0F1115"/>
                <w:shd w:val="clear" w:color="auto" w:fill="FFFFFF"/>
              </w:rPr>
              <w:t>order</w:t>
            </w:r>
            <w:r>
              <w:rPr>
                <w:color w:val="0F1115"/>
                <w:shd w:val="clear" w:color="auto" w:fill="FFFFFF"/>
              </w:rPr>
              <w:t xml:space="preserve"> and degree of this partial differential equation.</w:t>
            </w:r>
          </w:p>
        </w:tc>
        <w:tc>
          <w:tcPr>
            <w:tcW w:w="406" w:type="pct"/>
          </w:tcPr>
          <w:p w14:paraId="247C5C03" w14:textId="77777777" w:rsidR="00A14FC6" w:rsidRPr="009C4175" w:rsidRDefault="00A14FC6" w:rsidP="00A14FC6">
            <w:pPr>
              <w:jc w:val="center"/>
            </w:pPr>
            <w:r>
              <w:rPr>
                <w:lang w:eastAsia="en-IN"/>
              </w:rPr>
              <w:t>1a</w:t>
            </w:r>
          </w:p>
        </w:tc>
        <w:tc>
          <w:tcPr>
            <w:tcW w:w="400" w:type="pct"/>
          </w:tcPr>
          <w:p w14:paraId="51E2A5E5" w14:textId="77777777" w:rsidR="00A14FC6" w:rsidRPr="009C4175" w:rsidRDefault="00A14FC6" w:rsidP="00A14FC6">
            <w:pPr>
              <w:jc w:val="center"/>
            </w:pPr>
            <w:r>
              <w:rPr>
                <w:lang w:val="en-IN" w:eastAsia="en-IN"/>
              </w:rPr>
              <w:t>R</w:t>
            </w:r>
          </w:p>
        </w:tc>
        <w:tc>
          <w:tcPr>
            <w:tcW w:w="275" w:type="pct"/>
          </w:tcPr>
          <w:p w14:paraId="7F0334FA" w14:textId="77777777" w:rsidR="00A14FC6" w:rsidRPr="009C4175" w:rsidRDefault="00A14FC6" w:rsidP="00A14FC6">
            <w:pPr>
              <w:jc w:val="center"/>
            </w:pPr>
            <w:r w:rsidRPr="009C4175">
              <w:t>1</w:t>
            </w:r>
          </w:p>
        </w:tc>
      </w:tr>
      <w:tr w:rsidR="00A14FC6" w:rsidRPr="009C4175" w14:paraId="72A2245C" w14:textId="77777777" w:rsidTr="00A14FC6">
        <w:trPr>
          <w:trHeight w:val="1114"/>
        </w:trPr>
        <w:tc>
          <w:tcPr>
            <w:tcW w:w="271" w:type="pct"/>
          </w:tcPr>
          <w:p w14:paraId="5E8734D2" w14:textId="77777777" w:rsidR="00A14FC6" w:rsidRPr="009C4175" w:rsidRDefault="00A14FC6" w:rsidP="00A14FC6">
            <w:pPr>
              <w:jc w:val="center"/>
            </w:pPr>
            <w:r w:rsidRPr="009C4175">
              <w:t>2.</w:t>
            </w:r>
          </w:p>
        </w:tc>
        <w:tc>
          <w:tcPr>
            <w:tcW w:w="3648" w:type="pct"/>
          </w:tcPr>
          <w:p w14:paraId="04023B27" w14:textId="77777777" w:rsidR="00A14FC6" w:rsidRPr="00807D37" w:rsidRDefault="00A14FC6" w:rsidP="00A14FC6">
            <w:pPr>
              <w:jc w:val="both"/>
              <w:rPr>
                <w:color w:val="0F1115"/>
                <w:shd w:val="clear" w:color="auto" w:fill="FFFFFF"/>
              </w:rPr>
            </w:pPr>
            <w:r w:rsidRPr="003A3638">
              <w:rPr>
                <w:lang w:val="en-IN" w:eastAsia="en-IN"/>
              </w:rPr>
              <w:t xml:space="preserve">In a high-speed data transmission system, a long cable generates heat uniformly due to electrical resistance. The temperature along the cable is modelled </w:t>
            </w:r>
            <w:proofErr w:type="gramStart"/>
            <w:r w:rsidRPr="003A3638">
              <w:rPr>
                <w:lang w:val="en-IN" w:eastAsia="en-IN"/>
              </w:rPr>
              <w:t>by</w:t>
            </w:r>
            <w:r>
              <w:rPr>
                <w:lang w:val="en-IN" w:eastAsia="en-IN"/>
              </w:rPr>
              <w:t xml:space="preserve"> </w:t>
            </w:r>
            <w:proofErr w:type="gramEnd"/>
            <m:oMath>
              <m:f>
                <m:fPr>
                  <m:ctrlPr>
                    <w:rPr>
                      <w:rFonts w:ascii="Cambria Math" w:hAnsi="Cambria Math"/>
                      <w:i/>
                      <w:sz w:val="20"/>
                      <w:szCs w:val="20"/>
                      <w:lang w:val="en-IN" w:eastAsia="en-IN"/>
                    </w:rPr>
                  </m:ctrlPr>
                </m:fPr>
                <m:num>
                  <m:sSup>
                    <m:sSupPr>
                      <m:ctrlPr>
                        <w:rPr>
                          <w:rFonts w:ascii="Cambria Math" w:hAnsi="Cambria Math"/>
                          <w:i/>
                          <w:sz w:val="20"/>
                          <w:szCs w:val="20"/>
                          <w:lang w:val="en-IN" w:eastAsia="en-IN"/>
                        </w:rPr>
                      </m:ctrlPr>
                    </m:sSupPr>
                    <m:e>
                      <m:r>
                        <w:rPr>
                          <w:rFonts w:ascii="Cambria Math" w:hAnsi="Cambria Math"/>
                          <w:sz w:val="20"/>
                          <w:szCs w:val="20"/>
                          <w:lang w:val="en-IN" w:eastAsia="en-IN"/>
                        </w:rPr>
                        <m:t>∂</m:t>
                      </m:r>
                    </m:e>
                    <m:sup>
                      <m:r>
                        <w:rPr>
                          <w:rFonts w:ascii="Cambria Math" w:hAnsi="Cambria Math"/>
                          <w:sz w:val="20"/>
                          <w:szCs w:val="20"/>
                          <w:lang w:val="en-IN" w:eastAsia="en-IN"/>
                        </w:rPr>
                        <m:t>2</m:t>
                      </m:r>
                    </m:sup>
                  </m:sSup>
                  <m:r>
                    <w:rPr>
                      <w:rFonts w:ascii="Cambria Math" w:hAnsi="Cambria Math"/>
                      <w:sz w:val="20"/>
                      <w:szCs w:val="20"/>
                      <w:lang w:val="en-IN" w:eastAsia="en-IN"/>
                    </w:rPr>
                    <m:t>z</m:t>
                  </m:r>
                </m:num>
                <m:den>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x</m:t>
                      </m:r>
                    </m:e>
                    <m:sup>
                      <m:r>
                        <w:rPr>
                          <w:rFonts w:ascii="Cambria Math" w:hAnsi="Cambria Math"/>
                          <w:sz w:val="20"/>
                          <w:szCs w:val="20"/>
                          <w:lang w:val="en-IN" w:eastAsia="en-IN"/>
                        </w:rPr>
                        <m:t>2</m:t>
                      </m:r>
                    </m:sup>
                  </m:sSup>
                </m:den>
              </m:f>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a</m:t>
                  </m:r>
                </m:e>
                <m:sup>
                  <m:r>
                    <w:rPr>
                      <w:rFonts w:ascii="Cambria Math" w:hAnsi="Cambria Math"/>
                      <w:sz w:val="20"/>
                      <w:szCs w:val="20"/>
                      <w:lang w:val="en-IN" w:eastAsia="en-IN"/>
                    </w:rPr>
                    <m:t>2</m:t>
                  </m:r>
                </m:sup>
              </m:sSup>
            </m:oMath>
            <w:r>
              <w:rPr>
                <w:lang w:val="en-IN" w:eastAsia="en-IN"/>
              </w:rPr>
              <w:t>. Identify</w:t>
            </w:r>
            <w:r w:rsidRPr="003A3638">
              <w:rPr>
                <w:b/>
                <w:bCs/>
                <w:lang w:val="en-IN" w:eastAsia="en-IN"/>
              </w:rPr>
              <w:t xml:space="preserve"> </w:t>
            </w:r>
            <w:r w:rsidRPr="003A3638">
              <w:rPr>
                <w:bCs/>
                <w:lang w:val="en-IN" w:eastAsia="en-IN"/>
              </w:rPr>
              <w:t xml:space="preserve">the temperature </w:t>
            </w:r>
            <w:proofErr w:type="gramStart"/>
            <w:r w:rsidRPr="003A3638">
              <w:rPr>
                <w:bCs/>
                <w:lang w:val="en-IN" w:eastAsia="en-IN"/>
              </w:rPr>
              <w:t xml:space="preserve">distribution </w:t>
            </w:r>
            <w:proofErr w:type="gramEnd"/>
            <m:oMath>
              <m:r>
                <w:rPr>
                  <w:rFonts w:ascii="Cambria Math" w:hAnsi="Cambria Math"/>
                  <w:sz w:val="20"/>
                  <w:szCs w:val="20"/>
                  <w:lang w:val="en-IN" w:eastAsia="en-IN"/>
                </w:rPr>
                <m:t>z(x,y)</m:t>
              </m:r>
            </m:oMath>
            <w:r w:rsidRPr="003A3638">
              <w:rPr>
                <w:bCs/>
                <w:lang w:val="en-IN" w:eastAsia="en-IN"/>
              </w:rPr>
              <w:t>.</w:t>
            </w:r>
          </w:p>
        </w:tc>
        <w:tc>
          <w:tcPr>
            <w:tcW w:w="406" w:type="pct"/>
          </w:tcPr>
          <w:p w14:paraId="64A3F8FE" w14:textId="77777777" w:rsidR="00A14FC6" w:rsidRPr="009C4175" w:rsidRDefault="00A14FC6" w:rsidP="00A14FC6">
            <w:pPr>
              <w:jc w:val="center"/>
            </w:pPr>
            <w:r w:rsidRPr="00E23826">
              <w:rPr>
                <w:lang w:eastAsia="en-IN"/>
              </w:rPr>
              <w:t>1b</w:t>
            </w:r>
          </w:p>
        </w:tc>
        <w:tc>
          <w:tcPr>
            <w:tcW w:w="400" w:type="pct"/>
          </w:tcPr>
          <w:p w14:paraId="01942076" w14:textId="77777777" w:rsidR="00A14FC6" w:rsidRPr="009C4175" w:rsidRDefault="00A14FC6" w:rsidP="00A14FC6">
            <w:pPr>
              <w:jc w:val="center"/>
            </w:pPr>
            <w:r>
              <w:rPr>
                <w:lang w:eastAsia="en-IN"/>
              </w:rPr>
              <w:t>U</w:t>
            </w:r>
          </w:p>
        </w:tc>
        <w:tc>
          <w:tcPr>
            <w:tcW w:w="275" w:type="pct"/>
          </w:tcPr>
          <w:p w14:paraId="2AAE0FD5" w14:textId="77777777" w:rsidR="00A14FC6" w:rsidRPr="009C4175" w:rsidRDefault="00A14FC6" w:rsidP="00A14FC6">
            <w:pPr>
              <w:jc w:val="center"/>
            </w:pPr>
            <w:r w:rsidRPr="009C4175">
              <w:t>1</w:t>
            </w:r>
          </w:p>
        </w:tc>
      </w:tr>
      <w:tr w:rsidR="00A14FC6" w:rsidRPr="009C4175" w14:paraId="0B3A5DD9" w14:textId="77777777" w:rsidTr="00A14FC6">
        <w:trPr>
          <w:trHeight w:val="283"/>
        </w:trPr>
        <w:tc>
          <w:tcPr>
            <w:tcW w:w="271" w:type="pct"/>
          </w:tcPr>
          <w:p w14:paraId="5159DBCA" w14:textId="77777777" w:rsidR="00A14FC6" w:rsidRPr="009C4175" w:rsidRDefault="00A14FC6" w:rsidP="00A14FC6">
            <w:pPr>
              <w:jc w:val="center"/>
            </w:pPr>
            <w:r w:rsidRPr="009C4175">
              <w:t>3.</w:t>
            </w:r>
          </w:p>
        </w:tc>
        <w:tc>
          <w:tcPr>
            <w:tcW w:w="3648" w:type="pct"/>
          </w:tcPr>
          <w:p w14:paraId="7F51A813" w14:textId="77777777" w:rsidR="00A14FC6" w:rsidRPr="0003241E" w:rsidRDefault="00A14FC6" w:rsidP="00A14FC6">
            <w:pPr>
              <w:pStyle w:val="NormalWeb"/>
              <w:spacing w:before="0" w:beforeAutospacing="0" w:after="0" w:afterAutospacing="0"/>
              <w:jc w:val="both"/>
            </w:pPr>
            <w:r>
              <w:t>A database system represents relationships between database types and their data models using vectors. Given</w:t>
            </w:r>
            <w:proofErr w:type="gramStart"/>
            <w:r>
              <w:t>:</w:t>
            </w:r>
            <m:oMath>
              <m:r>
                <w:rPr>
                  <w:rStyle w:val="katex-mathml"/>
                  <w:rFonts w:ascii="Cambria Math" w:eastAsiaTheme="majorEastAsia" w:hAnsi="Cambria Math"/>
                  <w:sz w:val="20"/>
                  <w:szCs w:val="20"/>
                </w:rPr>
                <m:t>v</m:t>
              </m:r>
              <m:d>
                <m:dPr>
                  <m:ctrlPr>
                    <w:rPr>
                      <w:rStyle w:val="katex-mathml"/>
                      <w:rFonts w:ascii="Cambria Math" w:eastAsiaTheme="majorEastAsia" w:hAnsi="Cambria Math"/>
                      <w:i/>
                      <w:sz w:val="20"/>
                      <w:szCs w:val="20"/>
                    </w:rPr>
                  </m:ctrlPr>
                </m:dPr>
                <m:e>
                  <m:r>
                    <m:rPr>
                      <m:sty m:val="p"/>
                    </m:rPr>
                    <w:rPr>
                      <w:rStyle w:val="katex-mathml"/>
                      <w:rFonts w:ascii="Cambria Math" w:eastAsiaTheme="majorEastAsia" w:hAnsi="Cambria Math"/>
                      <w:sz w:val="20"/>
                      <w:szCs w:val="20"/>
                    </w:rPr>
                    <m:t>MySQL</m:t>
                  </m:r>
                </m:e>
              </m:d>
              <m:r>
                <w:rPr>
                  <w:rStyle w:val="katex-mathml"/>
                  <w:rFonts w:ascii="Cambria Math" w:eastAsiaTheme="majorEastAsia" w:hAnsi="Cambria Math"/>
                  <w:sz w:val="20"/>
                  <w:szCs w:val="20"/>
                </w:rPr>
                <m:t>=</m:t>
              </m:r>
              <m:d>
                <m:dPr>
                  <m:begChr m:val="["/>
                  <m:endChr m:val="]"/>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12, 8</m:t>
                  </m:r>
                </m:e>
              </m:d>
              <m:r>
                <w:rPr>
                  <w:rStyle w:val="katex-mathml"/>
                  <w:rFonts w:ascii="Cambria Math" w:eastAsiaTheme="majorEastAsia" w:hAnsi="Cambria Math"/>
                  <w:sz w:val="20"/>
                  <w:szCs w:val="20"/>
                </w:rPr>
                <m:t>,  v</m:t>
              </m:r>
              <m:d>
                <m:dPr>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R</m:t>
                  </m:r>
                  <m:r>
                    <m:rPr>
                      <m:sty m:val="p"/>
                    </m:rPr>
                    <w:rPr>
                      <w:rStyle w:val="katex-mathml"/>
                      <w:rFonts w:ascii="Cambria Math" w:eastAsiaTheme="majorEastAsia" w:hAnsi="Cambria Math"/>
                      <w:sz w:val="20"/>
                      <w:szCs w:val="20"/>
                    </w:rPr>
                    <m:t>elational</m:t>
                  </m:r>
                </m:e>
              </m:d>
              <m:r>
                <w:rPr>
                  <w:rStyle w:val="katex-mathml"/>
                  <w:rFonts w:ascii="Cambria Math" w:eastAsiaTheme="majorEastAsia" w:hAnsi="Cambria Math"/>
                  <w:sz w:val="20"/>
                  <w:szCs w:val="20"/>
                </w:rPr>
                <m:t>=</m:t>
              </m:r>
              <m:d>
                <m:dPr>
                  <m:begChr m:val="["/>
                  <m:endChr m:val="]"/>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10, 6</m:t>
                  </m:r>
                </m:e>
              </m:d>
              <m:r>
                <w:rPr>
                  <w:rStyle w:val="katex-mathml"/>
                  <w:rFonts w:ascii="Cambria Math" w:eastAsiaTheme="majorEastAsia" w:hAnsi="Cambria Math"/>
                  <w:sz w:val="20"/>
                  <w:szCs w:val="20"/>
                </w:rPr>
                <m:t>, v(</m:t>
              </m:r>
              <m:r>
                <m:rPr>
                  <m:sty m:val="p"/>
                </m:rPr>
                <w:rPr>
                  <w:rStyle w:val="katex-mathml"/>
                  <w:rFonts w:ascii="Cambria Math" w:eastAsiaTheme="majorEastAsia" w:hAnsi="Cambria Math"/>
                  <w:sz w:val="20"/>
                  <w:szCs w:val="20"/>
                </w:rPr>
                <m:t>Document</m:t>
              </m:r>
              <m:r>
                <w:rPr>
                  <w:rStyle w:val="katex-mathml"/>
                  <w:rFonts w:ascii="Cambria Math" w:eastAsiaTheme="majorEastAsia" w:hAnsi="Cambria Math"/>
                  <w:sz w:val="20"/>
                  <w:szCs w:val="20"/>
                </w:rPr>
                <m:t>)=[7, 5]</m:t>
              </m:r>
            </m:oMath>
            <w:r>
              <w:rPr>
                <w:rStyle w:val="katex-mathml"/>
                <w:rFonts w:eastAsiaTheme="majorEastAsia"/>
              </w:rPr>
              <w:t>.</w:t>
            </w:r>
            <w:proofErr w:type="gramEnd"/>
            <w:r>
              <w:rPr>
                <w:rStyle w:val="katex-mathml"/>
                <w:rFonts w:eastAsiaTheme="majorEastAsia"/>
              </w:rPr>
              <w:t xml:space="preserve">  Compute </w:t>
            </w:r>
            <m:oMath>
              <m:r>
                <w:rPr>
                  <w:rStyle w:val="katex-mathml"/>
                  <w:rFonts w:ascii="Cambria Math" w:eastAsiaTheme="majorEastAsia" w:hAnsi="Cambria Math"/>
                  <w:sz w:val="20"/>
                  <w:szCs w:val="20"/>
                </w:rPr>
                <m:t>v(</m:t>
              </m:r>
              <m:r>
                <m:rPr>
                  <m:sty m:val="p"/>
                </m:rPr>
                <w:rPr>
                  <w:rStyle w:val="katex-mathml"/>
                  <w:rFonts w:ascii="Cambria Math" w:eastAsiaTheme="majorEastAsia" w:hAnsi="Cambria Math"/>
                  <w:sz w:val="20"/>
                  <w:szCs w:val="20"/>
                </w:rPr>
                <m:t>MongoDB</m:t>
              </m:r>
              <m:r>
                <w:rPr>
                  <w:rStyle w:val="katex-mathml"/>
                  <w:rFonts w:ascii="Cambria Math" w:eastAsiaTheme="majorEastAsia" w:hAnsi="Cambria Math"/>
                  <w:sz w:val="20"/>
                  <w:szCs w:val="20"/>
                </w:rPr>
                <m:t>)=v(</m:t>
              </m:r>
              <m:r>
                <m:rPr>
                  <m:sty m:val="p"/>
                </m:rPr>
                <w:rPr>
                  <w:rStyle w:val="katex-mathml"/>
                  <w:rFonts w:ascii="Cambria Math" w:eastAsiaTheme="majorEastAsia" w:hAnsi="Cambria Math"/>
                  <w:sz w:val="20"/>
                  <w:szCs w:val="20"/>
                </w:rPr>
                <m:t>MySQL</m:t>
              </m:r>
              <m:r>
                <w:rPr>
                  <w:rStyle w:val="katex-mathml"/>
                  <w:rFonts w:ascii="Cambria Math" w:eastAsiaTheme="majorEastAsia" w:hAnsi="Cambria Math"/>
                  <w:sz w:val="20"/>
                  <w:szCs w:val="20"/>
                </w:rPr>
                <m:t>)-v(</m:t>
              </m:r>
              <m:r>
                <m:rPr>
                  <m:sty m:val="p"/>
                </m:rPr>
                <w:rPr>
                  <w:rStyle w:val="katex-mathml"/>
                  <w:rFonts w:ascii="Cambria Math" w:eastAsiaTheme="majorEastAsia" w:hAnsi="Cambria Math"/>
                  <w:sz w:val="20"/>
                  <w:szCs w:val="20"/>
                </w:rPr>
                <m:t>Relational</m:t>
              </m:r>
              <m:r>
                <w:rPr>
                  <w:rStyle w:val="katex-mathml"/>
                  <w:rFonts w:ascii="Cambria Math" w:eastAsiaTheme="majorEastAsia" w:hAnsi="Cambria Math"/>
                  <w:sz w:val="20"/>
                  <w:szCs w:val="20"/>
                </w:rPr>
                <m:t>)+v</m:t>
              </m:r>
              <m:d>
                <m:dPr>
                  <m:ctrlPr>
                    <w:rPr>
                      <w:rStyle w:val="katex-mathml"/>
                      <w:rFonts w:ascii="Cambria Math" w:eastAsiaTheme="majorEastAsia" w:hAnsi="Cambria Math"/>
                      <w:i/>
                      <w:sz w:val="20"/>
                      <w:szCs w:val="20"/>
                    </w:rPr>
                  </m:ctrlPr>
                </m:dPr>
                <m:e>
                  <m:r>
                    <m:rPr>
                      <m:sty m:val="p"/>
                    </m:rPr>
                    <w:rPr>
                      <w:rStyle w:val="katex-mathml"/>
                      <w:rFonts w:ascii="Cambria Math" w:eastAsiaTheme="majorEastAsia" w:hAnsi="Cambria Math"/>
                      <w:sz w:val="20"/>
                      <w:szCs w:val="20"/>
                    </w:rPr>
                    <m:t>Document</m:t>
                  </m:r>
                </m:e>
              </m:d>
              <m:r>
                <w:rPr>
                  <w:rStyle w:val="katex-mathml"/>
                  <w:rFonts w:ascii="Cambria Math" w:eastAsiaTheme="majorEastAsia" w:hAnsi="Cambria Math"/>
                  <w:sz w:val="20"/>
                  <w:szCs w:val="20"/>
                </w:rPr>
                <m:t>.</m:t>
              </m:r>
            </m:oMath>
          </w:p>
        </w:tc>
        <w:tc>
          <w:tcPr>
            <w:tcW w:w="406" w:type="pct"/>
          </w:tcPr>
          <w:p w14:paraId="7AA9DCFB" w14:textId="77777777" w:rsidR="00A14FC6" w:rsidRPr="009C4175" w:rsidRDefault="00A14FC6" w:rsidP="00A14FC6">
            <w:pPr>
              <w:jc w:val="center"/>
            </w:pPr>
            <w:r w:rsidRPr="00E23826">
              <w:rPr>
                <w:lang w:eastAsia="en-IN"/>
              </w:rPr>
              <w:t>2a</w:t>
            </w:r>
          </w:p>
        </w:tc>
        <w:tc>
          <w:tcPr>
            <w:tcW w:w="400" w:type="pct"/>
          </w:tcPr>
          <w:p w14:paraId="618F8197" w14:textId="77777777" w:rsidR="00A14FC6" w:rsidRPr="009C4175" w:rsidRDefault="00A14FC6" w:rsidP="00A14FC6">
            <w:pPr>
              <w:jc w:val="center"/>
            </w:pPr>
            <w:r>
              <w:rPr>
                <w:lang w:val="en-IN" w:eastAsia="en-IN"/>
              </w:rPr>
              <w:t>R</w:t>
            </w:r>
          </w:p>
        </w:tc>
        <w:tc>
          <w:tcPr>
            <w:tcW w:w="275" w:type="pct"/>
          </w:tcPr>
          <w:p w14:paraId="596B7A29" w14:textId="77777777" w:rsidR="00A14FC6" w:rsidRPr="009C4175" w:rsidRDefault="00A14FC6" w:rsidP="00A14FC6">
            <w:pPr>
              <w:jc w:val="center"/>
            </w:pPr>
            <w:r>
              <w:t>2</w:t>
            </w:r>
          </w:p>
        </w:tc>
      </w:tr>
      <w:tr w:rsidR="00A14FC6" w:rsidRPr="009C4175" w14:paraId="793F6F86" w14:textId="77777777" w:rsidTr="00A14FC6">
        <w:trPr>
          <w:trHeight w:val="848"/>
        </w:trPr>
        <w:tc>
          <w:tcPr>
            <w:tcW w:w="271" w:type="pct"/>
          </w:tcPr>
          <w:p w14:paraId="592F1756" w14:textId="77777777" w:rsidR="00A14FC6" w:rsidRPr="009C4175" w:rsidRDefault="00A14FC6" w:rsidP="00A14FC6">
            <w:pPr>
              <w:jc w:val="center"/>
            </w:pPr>
            <w:r w:rsidRPr="009C4175">
              <w:t>4.</w:t>
            </w:r>
          </w:p>
        </w:tc>
        <w:tc>
          <w:tcPr>
            <w:tcW w:w="3648" w:type="pct"/>
          </w:tcPr>
          <w:p w14:paraId="7E9F1F59" w14:textId="77777777" w:rsidR="00A14FC6" w:rsidRPr="00E75A0C" w:rsidRDefault="00A14FC6" w:rsidP="00A14FC6">
            <w:pPr>
              <w:pStyle w:val="NormalWeb"/>
              <w:jc w:val="both"/>
            </w:pPr>
            <w:r w:rsidRPr="00E75A0C">
              <w:t>A graphics system scales every 2D screen point by a factor of 2.</w:t>
            </w:r>
            <w:r>
              <w:t xml:space="preserve"> </w:t>
            </w:r>
            <w:r w:rsidRPr="00E75A0C">
              <w:t>The transformation is given by</w:t>
            </w:r>
            <w:proofErr w:type="gramStart"/>
            <w:r w:rsidRPr="00E75A0C">
              <w:t>:</w:t>
            </w:r>
            <w:r>
              <w:t xml:space="preserve"> </w:t>
            </w:r>
            <w:proofErr w:type="gramEnd"/>
            <m:oMath>
              <m:r>
                <w:rPr>
                  <w:rFonts w:ascii="Cambria Math" w:hAnsi="Cambria Math"/>
                  <w:sz w:val="20"/>
                  <w:szCs w:val="20"/>
                </w:rPr>
                <m:t>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e>
              </m:d>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m:t>
              </m:r>
            </m:oMath>
            <w:r>
              <w:t>. Compute</w:t>
            </w:r>
            <w:r w:rsidRPr="00E75A0C">
              <w:t xml:space="preserve"> the </w:t>
            </w:r>
            <w:r w:rsidRPr="00E75A0C">
              <w:rPr>
                <w:bCs/>
              </w:rPr>
              <w:t>determinant of the standard matrix</w:t>
            </w:r>
            <w:r w:rsidRPr="00E75A0C">
              <w:t xml:space="preserve"> corresponding to the transformation T.</w:t>
            </w:r>
          </w:p>
        </w:tc>
        <w:tc>
          <w:tcPr>
            <w:tcW w:w="406" w:type="pct"/>
          </w:tcPr>
          <w:p w14:paraId="398282C2" w14:textId="77777777" w:rsidR="00A14FC6" w:rsidRPr="009C4175" w:rsidRDefault="00A14FC6" w:rsidP="00A14FC6">
            <w:pPr>
              <w:jc w:val="center"/>
            </w:pPr>
            <w:r>
              <w:rPr>
                <w:lang w:eastAsia="en-IN"/>
              </w:rPr>
              <w:t>2c</w:t>
            </w:r>
          </w:p>
        </w:tc>
        <w:tc>
          <w:tcPr>
            <w:tcW w:w="400" w:type="pct"/>
          </w:tcPr>
          <w:p w14:paraId="5EDF15D4" w14:textId="77777777" w:rsidR="00A14FC6" w:rsidRPr="009C4175" w:rsidRDefault="00A14FC6" w:rsidP="00A14FC6">
            <w:pPr>
              <w:jc w:val="center"/>
            </w:pPr>
            <w:r w:rsidRPr="00E23826">
              <w:rPr>
                <w:lang w:val="en-IN" w:eastAsia="en-IN"/>
              </w:rPr>
              <w:t>U</w:t>
            </w:r>
          </w:p>
        </w:tc>
        <w:tc>
          <w:tcPr>
            <w:tcW w:w="275" w:type="pct"/>
          </w:tcPr>
          <w:p w14:paraId="2F555F8D" w14:textId="77777777" w:rsidR="00A14FC6" w:rsidRPr="009C4175" w:rsidRDefault="00A14FC6" w:rsidP="00A14FC6">
            <w:pPr>
              <w:jc w:val="center"/>
            </w:pPr>
            <w:r>
              <w:t>2</w:t>
            </w:r>
          </w:p>
        </w:tc>
      </w:tr>
      <w:tr w:rsidR="00A14FC6" w:rsidRPr="009C4175" w14:paraId="120C99CB" w14:textId="77777777" w:rsidTr="00A14FC6">
        <w:trPr>
          <w:trHeight w:val="1144"/>
        </w:trPr>
        <w:tc>
          <w:tcPr>
            <w:tcW w:w="271" w:type="pct"/>
          </w:tcPr>
          <w:p w14:paraId="11A65694" w14:textId="77777777" w:rsidR="00A14FC6" w:rsidRPr="009C4175" w:rsidRDefault="00A14FC6" w:rsidP="00A14FC6">
            <w:pPr>
              <w:jc w:val="center"/>
            </w:pPr>
            <w:r w:rsidRPr="009C4175">
              <w:t>5.</w:t>
            </w:r>
          </w:p>
        </w:tc>
        <w:tc>
          <w:tcPr>
            <w:tcW w:w="3648" w:type="pct"/>
          </w:tcPr>
          <w:p w14:paraId="355418A6" w14:textId="77777777" w:rsidR="00A14FC6" w:rsidRPr="009C4175" w:rsidRDefault="00A14FC6" w:rsidP="00A14FC6">
            <w:pPr>
              <w:pStyle w:val="Default"/>
              <w:jc w:val="both"/>
            </w:pPr>
            <w:r>
              <w:t xml:space="preserve">In a computer vision application, feature vectors extracted from image patches are often evaluated based on their strength or intensity before further processing. Given the </w:t>
            </w:r>
            <w:proofErr w:type="gramStart"/>
            <w:r>
              <w:t xml:space="preserve">vectors </w:t>
            </w:r>
            <w:proofErr w:type="gramEnd"/>
            <m:oMath>
              <m:sSub>
                <m:sSubPr>
                  <m:ctrlPr>
                    <w:rPr>
                      <w:rStyle w:val="katex-mathml"/>
                      <w:rFonts w:ascii="Cambria Math" w:hAnsi="Cambria Math"/>
                      <w:i/>
                      <w:sz w:val="20"/>
                      <w:szCs w:val="20"/>
                    </w:rPr>
                  </m:ctrlPr>
                </m:sSubPr>
                <m:e>
                  <m:r>
                    <w:rPr>
                      <w:rStyle w:val="katex-mathml"/>
                      <w:rFonts w:ascii="Cambria Math" w:hAnsi="Cambria Math"/>
                      <w:sz w:val="20"/>
                      <w:szCs w:val="20"/>
                    </w:rPr>
                    <m:t>F</m:t>
                  </m:r>
                </m:e>
                <m:sub>
                  <m:r>
                    <w:rPr>
                      <w:rStyle w:val="katex-mathml"/>
                      <w:rFonts w:ascii="Cambria Math" w:hAnsi="Cambria Math"/>
                      <w:sz w:val="20"/>
                      <w:szCs w:val="20"/>
                    </w:rPr>
                    <m:t>1</m:t>
                  </m:r>
                </m:sub>
              </m:sSub>
              <m:r>
                <w:rPr>
                  <w:rStyle w:val="katex-mathml"/>
                  <w:rFonts w:ascii="Cambria Math" w:hAnsi="Cambria Math"/>
                  <w:sz w:val="20"/>
                  <w:szCs w:val="20"/>
                </w:rPr>
                <m:t>=(10, 20, 15)</m:t>
              </m:r>
              <m:r>
                <w:rPr>
                  <w:rFonts w:ascii="Cambria Math" w:hAnsi="Cambria Math"/>
                  <w:sz w:val="20"/>
                  <w:szCs w:val="20"/>
                </w:rPr>
                <m:t xml:space="preserve">, </m:t>
              </m:r>
              <m:sSub>
                <m:sSubPr>
                  <m:ctrlPr>
                    <w:rPr>
                      <w:rStyle w:val="katex-mathml"/>
                      <w:rFonts w:ascii="Cambria Math" w:hAnsi="Cambria Math"/>
                      <w:i/>
                      <w:sz w:val="20"/>
                      <w:szCs w:val="20"/>
                    </w:rPr>
                  </m:ctrlPr>
                </m:sSubPr>
                <m:e>
                  <m:r>
                    <w:rPr>
                      <w:rStyle w:val="katex-mathml"/>
                      <w:rFonts w:ascii="Cambria Math" w:hAnsi="Cambria Math"/>
                      <w:sz w:val="20"/>
                      <w:szCs w:val="20"/>
                    </w:rPr>
                    <m:t>F</m:t>
                  </m:r>
                </m:e>
                <m:sub>
                  <m:r>
                    <w:rPr>
                      <w:rStyle w:val="katex-mathml"/>
                      <w:rFonts w:ascii="Cambria Math" w:hAnsi="Cambria Math"/>
                      <w:sz w:val="20"/>
                      <w:szCs w:val="20"/>
                    </w:rPr>
                    <m:t>2</m:t>
                  </m:r>
                </m:sub>
              </m:sSub>
              <m:r>
                <w:rPr>
                  <w:rStyle w:val="katex-mathml"/>
                  <w:rFonts w:ascii="Cambria Math" w:hAnsi="Cambria Math"/>
                  <w:sz w:val="20"/>
                  <w:szCs w:val="20"/>
                </w:rPr>
                <m:t>=(12,18,17)</m:t>
              </m:r>
            </m:oMath>
            <w:r>
              <w:t xml:space="preserve">, describe the </w:t>
            </w:r>
            <w:r w:rsidRPr="00CE0E34">
              <w:rPr>
                <w:rStyle w:val="Strong"/>
              </w:rPr>
              <w:t>norm (magnitude)</w:t>
            </w:r>
            <w:r>
              <w:t xml:space="preserve"> of each vector.</w:t>
            </w:r>
          </w:p>
        </w:tc>
        <w:tc>
          <w:tcPr>
            <w:tcW w:w="406" w:type="pct"/>
          </w:tcPr>
          <w:p w14:paraId="76426A93" w14:textId="77777777" w:rsidR="00A14FC6" w:rsidRPr="009C4175" w:rsidRDefault="00A14FC6" w:rsidP="00A14FC6">
            <w:pPr>
              <w:jc w:val="center"/>
            </w:pPr>
            <w:r w:rsidRPr="00E23826">
              <w:rPr>
                <w:lang w:val="en-IN" w:eastAsia="en-IN"/>
              </w:rPr>
              <w:t>3a</w:t>
            </w:r>
          </w:p>
        </w:tc>
        <w:tc>
          <w:tcPr>
            <w:tcW w:w="400" w:type="pct"/>
          </w:tcPr>
          <w:p w14:paraId="6CFF742C" w14:textId="77777777" w:rsidR="00A14FC6" w:rsidRPr="009C4175" w:rsidRDefault="00A14FC6" w:rsidP="00A14FC6">
            <w:pPr>
              <w:jc w:val="center"/>
            </w:pPr>
            <w:r w:rsidRPr="00E23826">
              <w:rPr>
                <w:lang w:val="en-IN" w:eastAsia="en-IN"/>
              </w:rPr>
              <w:t>R</w:t>
            </w:r>
          </w:p>
        </w:tc>
        <w:tc>
          <w:tcPr>
            <w:tcW w:w="275" w:type="pct"/>
          </w:tcPr>
          <w:p w14:paraId="1F18B60B" w14:textId="77777777" w:rsidR="00A14FC6" w:rsidRPr="009C4175" w:rsidRDefault="00A14FC6" w:rsidP="00A14FC6">
            <w:pPr>
              <w:jc w:val="center"/>
            </w:pPr>
            <w:r>
              <w:t>3</w:t>
            </w:r>
          </w:p>
        </w:tc>
      </w:tr>
      <w:tr w:rsidR="00A14FC6" w:rsidRPr="009C4175" w14:paraId="4327D223" w14:textId="77777777" w:rsidTr="00A14FC6">
        <w:trPr>
          <w:trHeight w:val="223"/>
        </w:trPr>
        <w:tc>
          <w:tcPr>
            <w:tcW w:w="271" w:type="pct"/>
          </w:tcPr>
          <w:p w14:paraId="0874B367" w14:textId="77777777" w:rsidR="00A14FC6" w:rsidRPr="009C4175" w:rsidRDefault="00A14FC6" w:rsidP="00A14FC6">
            <w:pPr>
              <w:jc w:val="center"/>
            </w:pPr>
            <w:r w:rsidRPr="009C4175">
              <w:t>6.</w:t>
            </w:r>
          </w:p>
        </w:tc>
        <w:tc>
          <w:tcPr>
            <w:tcW w:w="3648" w:type="pct"/>
          </w:tcPr>
          <w:p w14:paraId="001321CE" w14:textId="77777777" w:rsidR="00A14FC6" w:rsidRPr="00841525" w:rsidRDefault="00A14FC6" w:rsidP="00A14FC6">
            <w:pPr>
              <w:jc w:val="both"/>
              <w:rPr>
                <w:lang w:val="en-IN"/>
              </w:rPr>
            </w:pPr>
            <w:r>
              <w:t>A threat analysis system compares feature vectors of two suspicious files.</w:t>
            </w:r>
            <w:r>
              <w:br/>
              <w:t xml:space="preserve">Given </w:t>
            </w:r>
            <m:oMath>
              <m:sSub>
                <m:sSubPr>
                  <m:ctrlPr>
                    <w:rPr>
                      <w:rStyle w:val="katex-mathml"/>
                      <w:rFonts w:ascii="Cambria Math" w:eastAsiaTheme="majorEastAsia" w:hAnsi="Cambria Math"/>
                      <w:i/>
                      <w:sz w:val="20"/>
                      <w:szCs w:val="20"/>
                    </w:rPr>
                  </m:ctrlPr>
                </m:sSubPr>
                <m:e>
                  <m:r>
                    <w:rPr>
                      <w:rStyle w:val="katex-mathml"/>
                      <w:rFonts w:ascii="Cambria Math" w:eastAsiaTheme="majorEastAsia" w:hAnsi="Cambria Math"/>
                      <w:sz w:val="20"/>
                      <w:szCs w:val="20"/>
                    </w:rPr>
                    <m:t>M</m:t>
                  </m:r>
                </m:e>
                <m:sub>
                  <m:r>
                    <w:rPr>
                      <w:rStyle w:val="katex-mathml"/>
                      <w:rFonts w:ascii="Cambria Math" w:eastAsiaTheme="majorEastAsia" w:hAnsi="Cambria Math"/>
                      <w:sz w:val="20"/>
                      <w:szCs w:val="20"/>
                    </w:rPr>
                    <m:t>1</m:t>
                  </m:r>
                </m:sub>
              </m:sSub>
              <m:r>
                <w:rPr>
                  <w:rStyle w:val="katex-mathml"/>
                  <w:rFonts w:ascii="Cambria Math" w:eastAsiaTheme="majorEastAsia" w:hAnsi="Cambria Math"/>
                  <w:sz w:val="20"/>
                  <w:szCs w:val="20"/>
                </w:rPr>
                <m:t>=(2,6,3)</m:t>
              </m:r>
              <m:r>
                <w:rPr>
                  <w:rFonts w:ascii="Cambria Math" w:hAnsi="Cambria Math"/>
                  <w:sz w:val="20"/>
                  <w:szCs w:val="20"/>
                </w:rPr>
                <m:t xml:space="preserve">, </m:t>
              </m:r>
              <m:sSub>
                <m:sSubPr>
                  <m:ctrlPr>
                    <w:rPr>
                      <w:rStyle w:val="katex-mathml"/>
                      <w:rFonts w:ascii="Cambria Math" w:eastAsiaTheme="majorEastAsia" w:hAnsi="Cambria Math"/>
                      <w:i/>
                      <w:sz w:val="20"/>
                      <w:szCs w:val="20"/>
                    </w:rPr>
                  </m:ctrlPr>
                </m:sSubPr>
                <m:e>
                  <m:r>
                    <w:rPr>
                      <w:rStyle w:val="katex-mathml"/>
                      <w:rFonts w:ascii="Cambria Math" w:eastAsiaTheme="majorEastAsia" w:hAnsi="Cambria Math"/>
                      <w:sz w:val="20"/>
                      <w:szCs w:val="20"/>
                    </w:rPr>
                    <m:t>M</m:t>
                  </m:r>
                </m:e>
                <m:sub>
                  <m:r>
                    <w:rPr>
                      <w:rStyle w:val="katex-mathml"/>
                      <w:rFonts w:ascii="Cambria Math" w:eastAsiaTheme="majorEastAsia" w:hAnsi="Cambria Math"/>
                      <w:sz w:val="20"/>
                      <w:szCs w:val="20"/>
                    </w:rPr>
                    <m:t>2</m:t>
                  </m:r>
                </m:sub>
              </m:sSub>
              <m:r>
                <w:rPr>
                  <w:rStyle w:val="katex-mathml"/>
                  <w:rFonts w:ascii="Cambria Math" w:eastAsiaTheme="majorEastAsia" w:hAnsi="Cambria Math"/>
                  <w:sz w:val="20"/>
                  <w:szCs w:val="20"/>
                </w:rPr>
                <m:t>=(1,3,1),</m:t>
              </m:r>
            </m:oMath>
            <w:r>
              <w:t xml:space="preserve"> calculate cosine similarity.</w:t>
            </w:r>
          </w:p>
        </w:tc>
        <w:tc>
          <w:tcPr>
            <w:tcW w:w="406" w:type="pct"/>
          </w:tcPr>
          <w:p w14:paraId="790495D4" w14:textId="77777777" w:rsidR="00A14FC6" w:rsidRPr="009C4175" w:rsidRDefault="00A14FC6" w:rsidP="00A14FC6">
            <w:pPr>
              <w:jc w:val="center"/>
            </w:pPr>
            <w:r>
              <w:rPr>
                <w:lang w:eastAsia="en-IN"/>
              </w:rPr>
              <w:t>3e</w:t>
            </w:r>
          </w:p>
        </w:tc>
        <w:tc>
          <w:tcPr>
            <w:tcW w:w="400" w:type="pct"/>
          </w:tcPr>
          <w:p w14:paraId="3FF4D67C" w14:textId="77777777" w:rsidR="00A14FC6" w:rsidRPr="009C4175" w:rsidRDefault="00A14FC6" w:rsidP="00A14FC6">
            <w:pPr>
              <w:jc w:val="center"/>
            </w:pPr>
            <w:r>
              <w:rPr>
                <w:lang w:eastAsia="en-IN"/>
              </w:rPr>
              <w:t>U</w:t>
            </w:r>
          </w:p>
        </w:tc>
        <w:tc>
          <w:tcPr>
            <w:tcW w:w="275" w:type="pct"/>
          </w:tcPr>
          <w:p w14:paraId="2ED52CE3" w14:textId="77777777" w:rsidR="00A14FC6" w:rsidRPr="009C4175" w:rsidRDefault="00A14FC6" w:rsidP="00A14FC6">
            <w:pPr>
              <w:jc w:val="center"/>
            </w:pPr>
            <w:r>
              <w:t>3</w:t>
            </w:r>
          </w:p>
        </w:tc>
      </w:tr>
      <w:tr w:rsidR="00A14FC6" w:rsidRPr="009C4175" w14:paraId="351032DD" w14:textId="77777777" w:rsidTr="00A14FC6">
        <w:trPr>
          <w:trHeight w:val="386"/>
        </w:trPr>
        <w:tc>
          <w:tcPr>
            <w:tcW w:w="271" w:type="pct"/>
          </w:tcPr>
          <w:p w14:paraId="69B5621A" w14:textId="77777777" w:rsidR="00A14FC6" w:rsidRPr="009C4175" w:rsidRDefault="00A14FC6" w:rsidP="00A14FC6">
            <w:pPr>
              <w:jc w:val="center"/>
            </w:pPr>
            <w:r w:rsidRPr="009C4175">
              <w:t>7.</w:t>
            </w:r>
          </w:p>
        </w:tc>
        <w:tc>
          <w:tcPr>
            <w:tcW w:w="3648" w:type="pct"/>
          </w:tcPr>
          <w:p w14:paraId="6E817408" w14:textId="77777777" w:rsidR="00A14FC6" w:rsidRPr="004345DE" w:rsidRDefault="00A14FC6" w:rsidP="00A14FC6">
            <w:pPr>
              <w:pStyle w:val="ListParagraph"/>
              <w:ind w:left="0"/>
              <w:jc w:val="both"/>
              <w:rPr>
                <w:noProof/>
                <w:lang w:val="en-IN" w:eastAsia="zh-TW"/>
              </w:rPr>
            </w:pPr>
            <w:r>
              <w:t xml:space="preserve">An electrical circuit produces an exponentially amplified sinusoidal </w:t>
            </w:r>
            <w:proofErr w:type="gramStart"/>
            <w:r>
              <w:t xml:space="preserve">signal </w:t>
            </w:r>
            <w:proofErr w:type="gramEnd"/>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3t</m:t>
                  </m:r>
                </m:sup>
              </m:sSup>
              <m:func>
                <m:funcPr>
                  <m:ctrlPr>
                    <w:rPr>
                      <w:rFonts w:ascii="Cambria Math" w:hAnsi="Cambria Math"/>
                      <w:i/>
                      <w:sz w:val="20"/>
                      <w:szCs w:val="20"/>
                    </w:rPr>
                  </m:ctrlPr>
                </m:funcPr>
                <m:fName>
                  <m:r>
                    <m:rPr>
                      <m:sty m:val="p"/>
                    </m:rPr>
                    <w:rPr>
                      <w:rFonts w:ascii="Cambria Math" w:hAnsi="Cambria Math"/>
                      <w:sz w:val="20"/>
                      <w:szCs w:val="20"/>
                    </w:rPr>
                    <m:t>sin</m:t>
                  </m:r>
                </m:fName>
                <m:e>
                  <m:r>
                    <w:rPr>
                      <w:rFonts w:ascii="Cambria Math" w:hAnsi="Cambria Math"/>
                      <w:sz w:val="20"/>
                      <w:szCs w:val="20"/>
                    </w:rPr>
                    <m:t>2t</m:t>
                  </m:r>
                </m:e>
              </m:func>
            </m:oMath>
            <w:r>
              <w:t>. Determine its Laplace transform.</w:t>
            </w:r>
          </w:p>
        </w:tc>
        <w:tc>
          <w:tcPr>
            <w:tcW w:w="406" w:type="pct"/>
          </w:tcPr>
          <w:p w14:paraId="774D4905" w14:textId="77777777" w:rsidR="00A14FC6" w:rsidRPr="009C4175" w:rsidRDefault="00A14FC6" w:rsidP="00A14FC6">
            <w:pPr>
              <w:jc w:val="center"/>
            </w:pPr>
            <w:r w:rsidRPr="00E23826">
              <w:rPr>
                <w:lang w:eastAsia="en-IN"/>
              </w:rPr>
              <w:t>4a</w:t>
            </w:r>
          </w:p>
        </w:tc>
        <w:tc>
          <w:tcPr>
            <w:tcW w:w="400" w:type="pct"/>
          </w:tcPr>
          <w:p w14:paraId="6AF7373B" w14:textId="77777777" w:rsidR="00A14FC6" w:rsidRPr="009C4175" w:rsidRDefault="00A14FC6" w:rsidP="00A14FC6">
            <w:pPr>
              <w:jc w:val="center"/>
            </w:pPr>
            <w:r w:rsidRPr="00E23826">
              <w:rPr>
                <w:lang w:eastAsia="en-IN"/>
              </w:rPr>
              <w:t>U</w:t>
            </w:r>
          </w:p>
        </w:tc>
        <w:tc>
          <w:tcPr>
            <w:tcW w:w="275" w:type="pct"/>
          </w:tcPr>
          <w:p w14:paraId="290EBA5C" w14:textId="77777777" w:rsidR="00A14FC6" w:rsidRPr="009C4175" w:rsidRDefault="00A14FC6" w:rsidP="00A14FC6">
            <w:pPr>
              <w:jc w:val="center"/>
            </w:pPr>
            <w:r>
              <w:t>4</w:t>
            </w:r>
          </w:p>
        </w:tc>
      </w:tr>
      <w:tr w:rsidR="00A14FC6" w:rsidRPr="009C4175" w14:paraId="32E5A6D9" w14:textId="77777777" w:rsidTr="00A14FC6">
        <w:trPr>
          <w:trHeight w:val="522"/>
        </w:trPr>
        <w:tc>
          <w:tcPr>
            <w:tcW w:w="271" w:type="pct"/>
          </w:tcPr>
          <w:p w14:paraId="497C2126" w14:textId="77777777" w:rsidR="00A14FC6" w:rsidRPr="009C4175" w:rsidRDefault="00A14FC6" w:rsidP="00A14FC6">
            <w:pPr>
              <w:jc w:val="center"/>
            </w:pPr>
            <w:r w:rsidRPr="009C4175">
              <w:t>8.</w:t>
            </w:r>
          </w:p>
        </w:tc>
        <w:tc>
          <w:tcPr>
            <w:tcW w:w="3648" w:type="pct"/>
          </w:tcPr>
          <w:p w14:paraId="3A1098FB" w14:textId="77777777" w:rsidR="00A14FC6" w:rsidRPr="00D96D0A" w:rsidRDefault="00A14FC6" w:rsidP="00A14FC6">
            <w:pPr>
              <w:spacing w:before="100" w:beforeAutospacing="1" w:after="100" w:afterAutospacing="1"/>
              <w:jc w:val="both"/>
              <w:rPr>
                <w:lang w:val="en-IN" w:eastAsia="en-IN"/>
              </w:rPr>
            </w:pPr>
            <w:r w:rsidRPr="00D96D0A">
              <w:rPr>
                <w:lang w:val="en-IN" w:eastAsia="en-IN"/>
              </w:rPr>
              <w:t xml:space="preserve">A mechanical system with damping and oscillation is modelled </w:t>
            </w:r>
            <w:proofErr w:type="gramStart"/>
            <w:r w:rsidRPr="00D96D0A">
              <w:rPr>
                <w:lang w:val="en-IN" w:eastAsia="en-IN"/>
              </w:rPr>
              <w:t>as</w:t>
            </w:r>
            <w:r>
              <w:rPr>
                <w:lang w:val="en-IN" w:eastAsia="en-IN"/>
              </w:rPr>
              <w:t xml:space="preserve"> </w:t>
            </w:r>
            <m:oMath>
              <m:r>
                <w:rPr>
                  <w:rFonts w:ascii="Cambria Math" w:hAnsi="Cambria Math"/>
                  <w:sz w:val="20"/>
                  <w:szCs w:val="20"/>
                  <w:lang w:val="en-IN" w:eastAsia="en-IN"/>
                </w:rPr>
                <m:t/>
              </m:r>
              <w:proofErr w:type="gramEnd"/>
              <m:r>
                <w:rPr>
                  <w:rFonts w:ascii="Cambria Math" w:hAnsi="Cambria Math"/>
                  <w:sz w:val="20"/>
                  <w:szCs w:val="20"/>
                  <w:lang w:val="en-IN" w:eastAsia="en-IN"/>
                </w:rPr>
                <m:t/>
              </m:r>
              <m:d>
                <m:dPr>
                  <m:ctrlPr>
                    <w:rPr>
                      <w:rFonts w:ascii="Cambria Math" w:hAnsi="Cambria Math"/>
                      <w:i/>
                      <w:sz w:val="20"/>
                      <w:szCs w:val="20"/>
                      <w:lang w:val="en-IN" w:eastAsia="en-IN"/>
                    </w:rPr>
                  </m:ctrlPr>
                </m:dPr>
                <m:e>
                  <m:r>
                    <w:rPr>
                      <w:rFonts w:ascii="Cambria Math" w:hAnsi="Cambria Math"/>
                      <w:sz w:val="20"/>
                      <w:szCs w:val="20"/>
                      <w:lang w:val="en-IN" w:eastAsia="en-IN"/>
                    </w:rPr>
                    <m:t>s</m:t>
                  </m:r>
                </m:e>
              </m:d>
              <m:r>
                <w:rPr>
                  <w:rFonts w:ascii="Cambria Math" w:hAnsi="Cambria Math"/>
                  <w:sz w:val="20"/>
                  <w:szCs w:val="20"/>
                  <w:lang w:val="en-IN" w:eastAsia="en-IN"/>
                </w:rPr>
                <m:t xml:space="preserve">= </m:t>
              </m:r>
              <m:f>
                <m:fPr>
                  <m:ctrlPr>
                    <w:rPr>
                      <w:rFonts w:ascii="Cambria Math" w:hAnsi="Cambria Math"/>
                      <w:i/>
                      <w:sz w:val="20"/>
                      <w:szCs w:val="20"/>
                      <w:lang w:val="en-IN" w:eastAsia="en-IN"/>
                    </w:rPr>
                  </m:ctrlPr>
                </m:fPr>
                <m:num>
                  <m:r>
                    <w:rPr>
                      <w:rFonts w:ascii="Cambria Math" w:hAnsi="Cambria Math"/>
                      <w:sz w:val="20"/>
                      <w:szCs w:val="20"/>
                      <w:lang w:val="en-IN" w:eastAsia="en-IN"/>
                    </w:rPr>
                    <m:t>2</m:t>
                  </m:r>
                </m:num>
                <m:den>
                  <m:sSup>
                    <m:sSupPr>
                      <m:ctrlPr>
                        <w:rPr>
                          <w:rFonts w:ascii="Cambria Math" w:hAnsi="Cambria Math"/>
                          <w:i/>
                          <w:sz w:val="20"/>
                          <w:szCs w:val="20"/>
                          <w:lang w:val="en-IN" w:eastAsia="en-IN"/>
                        </w:rPr>
                      </m:ctrlPr>
                    </m:sSupPr>
                    <m:e>
                      <m:d>
                        <m:dPr>
                          <m:ctrlPr>
                            <w:rPr>
                              <w:rFonts w:ascii="Cambria Math" w:hAnsi="Cambria Math"/>
                              <w:i/>
                              <w:sz w:val="20"/>
                              <w:szCs w:val="20"/>
                              <w:lang w:val="en-IN" w:eastAsia="en-IN"/>
                            </w:rPr>
                          </m:ctrlPr>
                        </m:dPr>
                        <m:e>
                          <m:r>
                            <w:rPr>
                              <w:rFonts w:ascii="Cambria Math" w:hAnsi="Cambria Math"/>
                              <w:sz w:val="20"/>
                              <w:szCs w:val="20"/>
                              <w:lang w:val="en-IN" w:eastAsia="en-IN"/>
                            </w:rPr>
                            <m:t>s+3</m:t>
                          </m:r>
                        </m:e>
                      </m:d>
                    </m:e>
                    <m:sup>
                      <m:r>
                        <w:rPr>
                          <w:rFonts w:ascii="Cambria Math" w:hAnsi="Cambria Math"/>
                          <w:sz w:val="20"/>
                          <w:szCs w:val="20"/>
                          <w:lang w:val="en-IN" w:eastAsia="en-IN"/>
                        </w:rPr>
                        <m:t>2</m:t>
                      </m:r>
                    </m:sup>
                  </m:sSup>
                  <m:r>
                    <w:rPr>
                      <w:rFonts w:ascii="Cambria Math" w:hAnsi="Cambria Math"/>
                      <w:sz w:val="20"/>
                      <w:szCs w:val="20"/>
                      <w:lang w:val="en-IN" w:eastAsia="en-IN"/>
                    </w:rPr>
                    <m:t>+4</m:t>
                  </m:r>
                </m:den>
              </m:f>
            </m:oMath>
            <w:r w:rsidRPr="00D96D0A">
              <w:rPr>
                <w:lang w:val="en-IN" w:eastAsia="en-IN"/>
              </w:rPr>
              <w:t xml:space="preserve">​. Compute </w:t>
            </w:r>
            <w:proofErr w:type="gramStart"/>
            <w:r w:rsidRPr="00D96D0A">
              <w:rPr>
                <w:lang w:val="en-IN" w:eastAsia="en-IN"/>
              </w:rPr>
              <w:t>h(</w:t>
            </w:r>
            <w:proofErr w:type="gramEnd"/>
            <w:r w:rsidRPr="00D96D0A">
              <w:rPr>
                <w:lang w:val="en-IN" w:eastAsia="en-IN"/>
              </w:rPr>
              <w:t>t) using inverse Laplace transform.</w:t>
            </w:r>
          </w:p>
        </w:tc>
        <w:tc>
          <w:tcPr>
            <w:tcW w:w="406" w:type="pct"/>
          </w:tcPr>
          <w:p w14:paraId="29C9976C" w14:textId="77777777" w:rsidR="00A14FC6" w:rsidRPr="009C4175" w:rsidRDefault="00A14FC6" w:rsidP="00A14FC6">
            <w:pPr>
              <w:jc w:val="center"/>
            </w:pPr>
            <w:r>
              <w:rPr>
                <w:lang w:eastAsia="en-IN"/>
              </w:rPr>
              <w:t>4c</w:t>
            </w:r>
          </w:p>
        </w:tc>
        <w:tc>
          <w:tcPr>
            <w:tcW w:w="400" w:type="pct"/>
          </w:tcPr>
          <w:p w14:paraId="35C2D397" w14:textId="77777777" w:rsidR="00A14FC6" w:rsidRPr="009C4175" w:rsidRDefault="00A14FC6" w:rsidP="00A14FC6">
            <w:pPr>
              <w:jc w:val="center"/>
            </w:pPr>
            <w:r w:rsidRPr="00E23826">
              <w:rPr>
                <w:lang w:eastAsia="en-IN"/>
              </w:rPr>
              <w:t>U</w:t>
            </w:r>
          </w:p>
        </w:tc>
        <w:tc>
          <w:tcPr>
            <w:tcW w:w="275" w:type="pct"/>
          </w:tcPr>
          <w:p w14:paraId="0E3C1B07" w14:textId="77777777" w:rsidR="00A14FC6" w:rsidRPr="009C4175" w:rsidRDefault="00A14FC6" w:rsidP="00A14FC6">
            <w:pPr>
              <w:jc w:val="center"/>
            </w:pPr>
            <w:r>
              <w:t>4</w:t>
            </w:r>
          </w:p>
        </w:tc>
      </w:tr>
      <w:tr w:rsidR="00A14FC6" w:rsidRPr="009C4175" w14:paraId="55D1C0DA" w14:textId="77777777" w:rsidTr="00A14FC6">
        <w:trPr>
          <w:trHeight w:val="883"/>
        </w:trPr>
        <w:tc>
          <w:tcPr>
            <w:tcW w:w="271" w:type="pct"/>
          </w:tcPr>
          <w:p w14:paraId="2F3E9B5D" w14:textId="77777777" w:rsidR="00A14FC6" w:rsidRPr="009C4175" w:rsidRDefault="00A14FC6" w:rsidP="00A14FC6">
            <w:pPr>
              <w:jc w:val="center"/>
            </w:pPr>
            <w:r w:rsidRPr="009C4175">
              <w:t>9.</w:t>
            </w:r>
          </w:p>
        </w:tc>
        <w:tc>
          <w:tcPr>
            <w:tcW w:w="3648" w:type="pct"/>
          </w:tcPr>
          <w:p w14:paraId="0FDB1209" w14:textId="77777777" w:rsidR="00A14FC6" w:rsidRPr="00661CE6" w:rsidRDefault="00A14FC6" w:rsidP="00A14FC6">
            <w:pPr>
              <w:pStyle w:val="NormalWeb"/>
              <w:jc w:val="both"/>
            </w:pPr>
            <w:r>
              <w:t xml:space="preserve">The relationship between app downloads </w:t>
            </w:r>
            <m:oMath>
              <m:r>
                <w:rPr>
                  <w:rStyle w:val="katex-mathml"/>
                  <w:rFonts w:ascii="Cambria Math" w:eastAsiaTheme="majorEastAsia" w:hAnsi="Cambria Math"/>
                </w:rPr>
                <m:t>x</m:t>
              </m:r>
            </m:oMath>
            <w:r>
              <w:t xml:space="preserve"> (in thousands) and user subscriptions </w:t>
            </w:r>
            <m:oMath>
              <m:r>
                <w:rPr>
                  <w:rStyle w:val="katex-mathml"/>
                  <w:rFonts w:ascii="Cambria Math" w:eastAsiaTheme="majorEastAsia" w:hAnsi="Cambria Math"/>
                </w:rPr>
                <m:t>y</m:t>
              </m:r>
            </m:oMath>
            <w:r>
              <w:t xml:space="preserve"> is given </w:t>
            </w:r>
            <w:proofErr w:type="gramStart"/>
            <w:r>
              <w:t xml:space="preserve">by </w:t>
            </w:r>
            <w:proofErr w:type="gramEnd"/>
            <m:oMath>
              <m:r>
                <w:rPr>
                  <w:rStyle w:val="katex-mathml"/>
                  <w:rFonts w:ascii="Cambria Math" w:eastAsiaTheme="majorEastAsia" w:hAnsi="Cambria Math"/>
                  <w:sz w:val="20"/>
                  <w:szCs w:val="20"/>
                </w:rPr>
                <m:t>y=9x+25</m:t>
              </m:r>
            </m:oMath>
            <w:r>
              <w:t>. If downloads are 5,000 (</w:t>
            </w:r>
            <m:oMath>
              <m:r>
                <w:rPr>
                  <w:rStyle w:val="katex-mathml"/>
                  <w:rFonts w:ascii="Cambria Math" w:eastAsiaTheme="majorEastAsia" w:hAnsi="Cambria Math"/>
                  <w:sz w:val="20"/>
                  <w:szCs w:val="20"/>
                </w:rPr>
                <m:t>x=5</m:t>
              </m:r>
            </m:oMath>
            <w:r>
              <w:t>), estimate the number of subscriptions.</w:t>
            </w:r>
          </w:p>
        </w:tc>
        <w:tc>
          <w:tcPr>
            <w:tcW w:w="406" w:type="pct"/>
          </w:tcPr>
          <w:p w14:paraId="624F8F2D" w14:textId="77777777" w:rsidR="00A14FC6" w:rsidRPr="009C4175" w:rsidRDefault="00A14FC6" w:rsidP="00A14FC6">
            <w:pPr>
              <w:jc w:val="center"/>
            </w:pPr>
            <w:r w:rsidRPr="00E23826">
              <w:rPr>
                <w:lang w:eastAsia="en-IN"/>
              </w:rPr>
              <w:t>5a</w:t>
            </w:r>
          </w:p>
        </w:tc>
        <w:tc>
          <w:tcPr>
            <w:tcW w:w="400" w:type="pct"/>
          </w:tcPr>
          <w:p w14:paraId="21349C1F" w14:textId="77777777" w:rsidR="00A14FC6" w:rsidRPr="009C4175" w:rsidRDefault="00A14FC6" w:rsidP="00A14FC6">
            <w:pPr>
              <w:jc w:val="center"/>
            </w:pPr>
            <w:r>
              <w:rPr>
                <w:lang w:eastAsia="en-IN"/>
              </w:rPr>
              <w:t>U</w:t>
            </w:r>
          </w:p>
        </w:tc>
        <w:tc>
          <w:tcPr>
            <w:tcW w:w="275" w:type="pct"/>
          </w:tcPr>
          <w:p w14:paraId="7A5624E1" w14:textId="77777777" w:rsidR="00A14FC6" w:rsidRPr="009C4175" w:rsidRDefault="00A14FC6" w:rsidP="00A14FC6">
            <w:pPr>
              <w:jc w:val="center"/>
            </w:pPr>
            <w:r>
              <w:t>5</w:t>
            </w:r>
          </w:p>
        </w:tc>
      </w:tr>
      <w:tr w:rsidR="00A14FC6" w:rsidRPr="009C4175" w14:paraId="2A388F3C" w14:textId="77777777" w:rsidTr="00A14FC6">
        <w:trPr>
          <w:trHeight w:val="859"/>
        </w:trPr>
        <w:tc>
          <w:tcPr>
            <w:tcW w:w="271" w:type="pct"/>
          </w:tcPr>
          <w:p w14:paraId="6AE0416F" w14:textId="77777777" w:rsidR="00A14FC6" w:rsidRPr="009C4175" w:rsidRDefault="00A14FC6" w:rsidP="00A14FC6">
            <w:pPr>
              <w:jc w:val="center"/>
            </w:pPr>
            <w:r w:rsidRPr="009C4175">
              <w:t>10.</w:t>
            </w:r>
          </w:p>
        </w:tc>
        <w:tc>
          <w:tcPr>
            <w:tcW w:w="3648" w:type="pct"/>
          </w:tcPr>
          <w:p w14:paraId="383B4226" w14:textId="77777777" w:rsidR="00A14FC6" w:rsidRPr="005B03EF" w:rsidRDefault="00A14FC6" w:rsidP="00A14FC6">
            <w:pPr>
              <w:jc w:val="both"/>
              <w:rPr>
                <w:lang w:val="en-IN"/>
              </w:rPr>
            </w:pPr>
            <w:r>
              <w:t xml:space="preserve">In machine learning, feature scaling follows a power-law model </w:t>
            </w:r>
            <m:oMath>
              <m:r>
                <w:rPr>
                  <w:rFonts w:ascii="Cambria Math" w:hAnsi="Cambria Math"/>
                </w:rPr>
                <m:t>y=a</m:t>
              </m:r>
              <m:sSup>
                <m:sSupPr>
                  <m:ctrlPr>
                    <w:rPr>
                      <w:rFonts w:ascii="Cambria Math" w:hAnsi="Cambria Math"/>
                      <w:i/>
                    </w:rPr>
                  </m:ctrlPr>
                </m:sSupPr>
                <m:e>
                  <m:r>
                    <w:rPr>
                      <w:rFonts w:ascii="Cambria Math" w:hAnsi="Cambria Math"/>
                    </w:rPr>
                    <m:t>b</m:t>
                  </m:r>
                </m:e>
                <m:sup>
                  <m:r>
                    <w:rPr>
                      <w:rFonts w:ascii="Cambria Math" w:hAnsi="Cambria Math"/>
                    </w:rPr>
                    <m:t>x</m:t>
                  </m:r>
                </m:sup>
              </m:sSup>
              <m:r>
                <w:rPr>
                  <w:rFonts w:ascii="Cambria Math" w:hAnsi="Cambria Math"/>
                </w:rPr>
                <m:t>.</m:t>
              </m:r>
            </m:oMath>
            <w:r>
              <w:t xml:space="preserve"> Transform the model into linear form and obtain the normal equations for parameter estimation.</w:t>
            </w:r>
          </w:p>
        </w:tc>
        <w:tc>
          <w:tcPr>
            <w:tcW w:w="406" w:type="pct"/>
          </w:tcPr>
          <w:p w14:paraId="54658B56" w14:textId="77777777" w:rsidR="00A14FC6" w:rsidRPr="009C4175" w:rsidRDefault="00A14FC6" w:rsidP="00A14FC6">
            <w:pPr>
              <w:jc w:val="center"/>
            </w:pPr>
            <w:r>
              <w:rPr>
                <w:lang w:eastAsia="en-IN"/>
              </w:rPr>
              <w:t>5d</w:t>
            </w:r>
          </w:p>
        </w:tc>
        <w:tc>
          <w:tcPr>
            <w:tcW w:w="400" w:type="pct"/>
          </w:tcPr>
          <w:p w14:paraId="569F52C9" w14:textId="77777777" w:rsidR="00A14FC6" w:rsidRPr="009C4175" w:rsidRDefault="00A14FC6" w:rsidP="00A14FC6">
            <w:pPr>
              <w:jc w:val="center"/>
            </w:pPr>
            <w:r>
              <w:rPr>
                <w:lang w:eastAsia="en-IN"/>
              </w:rPr>
              <w:t>R</w:t>
            </w:r>
          </w:p>
        </w:tc>
        <w:tc>
          <w:tcPr>
            <w:tcW w:w="275" w:type="pct"/>
          </w:tcPr>
          <w:p w14:paraId="3937BC1E" w14:textId="77777777" w:rsidR="00A14FC6" w:rsidRPr="009C4175" w:rsidRDefault="00A14FC6" w:rsidP="00A14FC6">
            <w:pPr>
              <w:jc w:val="center"/>
            </w:pPr>
            <w:r>
              <w:t>5</w:t>
            </w:r>
          </w:p>
        </w:tc>
      </w:tr>
      <w:tr w:rsidR="00A14FC6" w:rsidRPr="009C4175" w14:paraId="46FFB7A6" w14:textId="77777777" w:rsidTr="00A14FC6">
        <w:trPr>
          <w:trHeight w:val="194"/>
        </w:trPr>
        <w:tc>
          <w:tcPr>
            <w:tcW w:w="5000" w:type="pct"/>
            <w:gridSpan w:val="5"/>
          </w:tcPr>
          <w:p w14:paraId="56DBBD73" w14:textId="77777777" w:rsidR="00A14FC6" w:rsidRPr="009C4175" w:rsidRDefault="00A14FC6" w:rsidP="00A14FC6">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A14FC6" w:rsidRPr="009C4175" w14:paraId="710BC084" w14:textId="77777777" w:rsidTr="00A14FC6">
        <w:trPr>
          <w:trHeight w:val="283"/>
        </w:trPr>
        <w:tc>
          <w:tcPr>
            <w:tcW w:w="271" w:type="pct"/>
          </w:tcPr>
          <w:p w14:paraId="5B353119" w14:textId="77777777" w:rsidR="00A14FC6" w:rsidRPr="009C4175" w:rsidRDefault="00A14FC6" w:rsidP="00A14FC6">
            <w:pPr>
              <w:pStyle w:val="NoSpacing"/>
              <w:jc w:val="center"/>
            </w:pPr>
            <w:r w:rsidRPr="009C4175">
              <w:t>11.</w:t>
            </w:r>
          </w:p>
        </w:tc>
        <w:tc>
          <w:tcPr>
            <w:tcW w:w="3648" w:type="pct"/>
          </w:tcPr>
          <w:p w14:paraId="22A96519" w14:textId="77777777" w:rsidR="00A14FC6" w:rsidRDefault="00A14FC6" w:rsidP="00A14FC6">
            <w:pPr>
              <w:pStyle w:val="NoSpacing"/>
              <w:jc w:val="both"/>
            </w:pPr>
            <w:r>
              <w:t xml:space="preserve">In a computer graphics model, the surface intensity </w:t>
            </w:r>
            <m:oMath>
              <m:r>
                <w:rPr>
                  <w:rStyle w:val="katex-mathml"/>
                  <w:rFonts w:ascii="Cambria Math" w:eastAsiaTheme="majorEastAsia" w:hAnsi="Cambria Math"/>
                </w:rPr>
                <m:t>z(x,y)</m:t>
              </m:r>
            </m:oMath>
            <w:r>
              <w:t xml:space="preserve"> satisfies</w:t>
            </w:r>
          </w:p>
          <w:p w14:paraId="579841D4" w14:textId="77777777" w:rsidR="00A14FC6" w:rsidRPr="009C4175" w:rsidRDefault="00A14FC6" w:rsidP="00A14FC6">
            <w:pPr>
              <w:pStyle w:val="NoSpacing"/>
              <w:jc w:val="both"/>
            </w:pPr>
            <m:oMath>
              <m:sSup>
                <m:sSupPr>
                  <m:ctrlPr>
                    <w:rPr>
                      <w:rFonts w:ascii="Cambria Math" w:hAnsi="Cambria Math"/>
                      <w:i/>
                      <w:sz w:val="20"/>
                      <w:szCs w:val="20"/>
                    </w:rPr>
                  </m:ctrlPr>
                </m:sSupPr>
                <m:e>
                  <m:r>
                    <w:rPr>
                      <w:rFonts w:ascii="Cambria Math" w:hAnsi="Cambria Math"/>
                      <w:sz w:val="20"/>
                      <w:szCs w:val="20"/>
                      <w:lang w:val="en-IN"/>
                    </w:rPr>
                    <m:t xml:space="preserve">  </m:t>
                  </m:r>
                  <m:r>
                    <w:rPr>
                      <w:rFonts w:ascii="Cambria Math" w:hAnsi="Cambria Math"/>
                      <w:sz w:val="20"/>
                      <w:szCs w:val="20"/>
                    </w:rPr>
                    <m:t>p</m:t>
                  </m:r>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2</m:t>
                  </m:r>
                </m:sup>
              </m:sSup>
              <m:r>
                <w:rPr>
                  <w:rFonts w:ascii="Cambria Math" w:hAnsi="Cambria Math"/>
                  <w:sz w:val="20"/>
                  <w:szCs w:val="20"/>
                </w:rPr>
                <m:t>=x+y</m:t>
              </m:r>
            </m:oMath>
            <w:r>
              <w:t xml:space="preserve">, where </w:t>
            </w:r>
            <w:r>
              <w:rPr>
                <w:rStyle w:val="katex-mathml"/>
                <w:rFonts w:eastAsiaTheme="majorEastAsia"/>
              </w:rPr>
              <w:t>p</w:t>
            </w:r>
            <w:r>
              <w:t xml:space="preserve"> and </w:t>
            </w:r>
            <w:r>
              <w:rPr>
                <w:rStyle w:val="katex-mathml"/>
                <w:rFonts w:eastAsiaTheme="majorEastAsia"/>
              </w:rPr>
              <w:t>q</w:t>
            </w:r>
            <w:r>
              <w:t xml:space="preserve"> are gradient components. </w:t>
            </w:r>
            <w:r w:rsidRPr="00BD3067">
              <w:rPr>
                <w:rStyle w:val="Strong"/>
              </w:rPr>
              <w:t>Determine</w:t>
            </w:r>
            <w:r>
              <w:t xml:space="preserve"> the intensity function.</w:t>
            </w:r>
          </w:p>
        </w:tc>
        <w:tc>
          <w:tcPr>
            <w:tcW w:w="406" w:type="pct"/>
          </w:tcPr>
          <w:p w14:paraId="07224261" w14:textId="77777777" w:rsidR="00A14FC6" w:rsidRPr="009C4175" w:rsidRDefault="00A14FC6" w:rsidP="00A14FC6">
            <w:pPr>
              <w:pStyle w:val="NoSpacing"/>
              <w:jc w:val="center"/>
            </w:pPr>
            <w:r w:rsidRPr="00E23826">
              <w:rPr>
                <w:lang w:eastAsia="en-IN"/>
              </w:rPr>
              <w:lastRenderedPageBreak/>
              <w:t>1</w:t>
            </w:r>
            <w:r>
              <w:rPr>
                <w:lang w:eastAsia="en-IN"/>
              </w:rPr>
              <w:t>e</w:t>
            </w:r>
          </w:p>
        </w:tc>
        <w:tc>
          <w:tcPr>
            <w:tcW w:w="400" w:type="pct"/>
          </w:tcPr>
          <w:p w14:paraId="485926FB" w14:textId="77777777" w:rsidR="00A14FC6" w:rsidRPr="009C4175" w:rsidRDefault="00A14FC6" w:rsidP="00A14FC6">
            <w:pPr>
              <w:pStyle w:val="NoSpacing"/>
              <w:jc w:val="center"/>
            </w:pPr>
            <w:r w:rsidRPr="00E23826">
              <w:rPr>
                <w:lang w:eastAsia="en-IN"/>
              </w:rPr>
              <w:t>A</w:t>
            </w:r>
          </w:p>
        </w:tc>
        <w:tc>
          <w:tcPr>
            <w:tcW w:w="275" w:type="pct"/>
          </w:tcPr>
          <w:p w14:paraId="1F393750" w14:textId="77777777" w:rsidR="00A14FC6" w:rsidRPr="009C4175" w:rsidRDefault="00A14FC6" w:rsidP="00A14FC6">
            <w:pPr>
              <w:pStyle w:val="NoSpacing"/>
              <w:jc w:val="center"/>
            </w:pPr>
            <w:r>
              <w:t>1</w:t>
            </w:r>
          </w:p>
        </w:tc>
      </w:tr>
      <w:tr w:rsidR="00A14FC6" w:rsidRPr="009C4175" w14:paraId="68A14387" w14:textId="77777777" w:rsidTr="00A14FC6">
        <w:trPr>
          <w:trHeight w:val="1421"/>
        </w:trPr>
        <w:tc>
          <w:tcPr>
            <w:tcW w:w="271" w:type="pct"/>
          </w:tcPr>
          <w:p w14:paraId="6AE57A97" w14:textId="77777777" w:rsidR="00A14FC6" w:rsidRPr="009C4175" w:rsidRDefault="00A14FC6" w:rsidP="00A14FC6">
            <w:pPr>
              <w:pStyle w:val="NoSpacing"/>
              <w:jc w:val="center"/>
            </w:pPr>
            <w:r w:rsidRPr="009C4175">
              <w:lastRenderedPageBreak/>
              <w:t>12.</w:t>
            </w:r>
          </w:p>
        </w:tc>
        <w:tc>
          <w:tcPr>
            <w:tcW w:w="3648" w:type="pct"/>
          </w:tcPr>
          <w:p w14:paraId="009CEFC4" w14:textId="77777777" w:rsidR="00A14FC6" w:rsidRDefault="00A14FC6" w:rsidP="00A14FC6">
            <w:pPr>
              <w:pStyle w:val="NoSpacing"/>
              <w:jc w:val="both"/>
              <w:rPr>
                <w:rStyle w:val="katex-mathml"/>
                <w:rFonts w:eastAsiaTheme="majorEastAsia"/>
              </w:rPr>
            </w:pPr>
            <w:r>
              <w:t xml:space="preserve">In a communication system, signal vectors are transmitted through different channels. Examine whether the following vectors are </w:t>
            </w:r>
            <w:r w:rsidRPr="0014563A">
              <w:rPr>
                <w:rStyle w:val="Strong"/>
              </w:rPr>
              <w:t>linearly dependent or independent</w:t>
            </w:r>
            <w:r w:rsidRPr="0014563A">
              <w:rPr>
                <w:b/>
              </w:rPr>
              <w:t>:</w:t>
            </w:r>
            <w:r w:rsidRPr="0014563A">
              <w:rPr>
                <w:b/>
              </w:rPr>
              <w:br/>
            </w:r>
            <w:r>
              <w:t>(</w:t>
            </w:r>
            <w:proofErr w:type="spellStart"/>
            <w:r>
              <w:t>i</w:t>
            </w:r>
            <w:proofErr w:type="spellEnd"/>
            <w:r>
              <w:t xml:space="preserve">) </w:t>
            </w:r>
            <m:oMath>
              <m:r>
                <w:rPr>
                  <w:rStyle w:val="katex-mathml"/>
                  <w:rFonts w:ascii="Cambria Math" w:eastAsiaTheme="majorEastAsia" w:hAnsi="Cambria Math"/>
                  <w:sz w:val="20"/>
                  <w:szCs w:val="20"/>
                </w:rPr>
                <m:t>x=[1,2,1],  y=[2,4,2],  z=[0,1,0]</m:t>
              </m:r>
            </m:oMath>
            <w:r>
              <w:rPr>
                <w:rStyle w:val="katex-mathml"/>
                <w:rFonts w:eastAsiaTheme="majorEastAsia"/>
              </w:rPr>
              <w:t xml:space="preserve">      </w:t>
            </w:r>
            <w:r>
              <w:t xml:space="preserve">(ii) </w:t>
            </w:r>
            <m:oMath>
              <m:r>
                <w:rPr>
                  <w:rStyle w:val="katex-mathml"/>
                  <w:rFonts w:ascii="Cambria Math" w:eastAsiaTheme="majorEastAsia" w:hAnsi="Cambria Math"/>
                  <w:sz w:val="20"/>
                  <w:szCs w:val="20"/>
                </w:rPr>
                <m:t xml:space="preserve">x=[1,0,0],  y=[0,1,0],  z=[1,1,1]   </m:t>
              </m:r>
            </m:oMath>
          </w:p>
          <w:p w14:paraId="1FA6DDE3" w14:textId="77777777" w:rsidR="00A14FC6" w:rsidRPr="00994A97" w:rsidRDefault="00A14FC6" w:rsidP="00A14FC6">
            <w:pPr>
              <w:pStyle w:val="NoSpacing"/>
              <w:jc w:val="both"/>
              <w:rPr>
                <w:lang w:val="en-IN"/>
              </w:rPr>
            </w:pPr>
            <w:r>
              <w:rPr>
                <w:rStyle w:val="katex-mathml"/>
                <w:rFonts w:eastAsiaTheme="majorEastAsia"/>
                <w:lang w:val="en-IN"/>
              </w:rPr>
              <w:t xml:space="preserve">(iii) </w:t>
            </w:r>
            <m:oMath>
              <m:r>
                <w:rPr>
                  <w:rStyle w:val="katex-mathml"/>
                  <w:rFonts w:ascii="Cambria Math" w:eastAsiaTheme="majorEastAsia" w:hAnsi="Cambria Math"/>
                  <w:sz w:val="20"/>
                  <w:szCs w:val="20"/>
                </w:rPr>
                <m:t xml:space="preserve">x=[2,-1,0],  y=[1,1,1],  z=[3,0,1] </m:t>
              </m:r>
            </m:oMath>
          </w:p>
        </w:tc>
        <w:tc>
          <w:tcPr>
            <w:tcW w:w="406" w:type="pct"/>
          </w:tcPr>
          <w:p w14:paraId="5F9B2355" w14:textId="77777777" w:rsidR="00A14FC6" w:rsidRPr="009C4175" w:rsidRDefault="00A14FC6" w:rsidP="00A14FC6">
            <w:pPr>
              <w:pStyle w:val="NoSpacing"/>
              <w:jc w:val="center"/>
            </w:pPr>
            <w:r>
              <w:rPr>
                <w:lang w:eastAsia="en-IN"/>
              </w:rPr>
              <w:t>2b</w:t>
            </w:r>
          </w:p>
        </w:tc>
        <w:tc>
          <w:tcPr>
            <w:tcW w:w="400" w:type="pct"/>
          </w:tcPr>
          <w:p w14:paraId="5DA75F5D" w14:textId="77777777" w:rsidR="00A14FC6" w:rsidRPr="009C4175" w:rsidRDefault="00A14FC6" w:rsidP="00A14FC6">
            <w:pPr>
              <w:pStyle w:val="NoSpacing"/>
              <w:jc w:val="center"/>
            </w:pPr>
            <w:r>
              <w:rPr>
                <w:lang w:eastAsia="en-IN"/>
              </w:rPr>
              <w:t>A</w:t>
            </w:r>
          </w:p>
        </w:tc>
        <w:tc>
          <w:tcPr>
            <w:tcW w:w="275" w:type="pct"/>
          </w:tcPr>
          <w:p w14:paraId="79024F18" w14:textId="77777777" w:rsidR="00A14FC6" w:rsidRPr="009C4175" w:rsidRDefault="00A14FC6" w:rsidP="00A14FC6">
            <w:pPr>
              <w:pStyle w:val="NoSpacing"/>
              <w:jc w:val="center"/>
            </w:pPr>
            <w:r>
              <w:t>2</w:t>
            </w:r>
          </w:p>
        </w:tc>
      </w:tr>
      <w:tr w:rsidR="00A14FC6" w:rsidRPr="009C4175" w14:paraId="6F01C769" w14:textId="77777777" w:rsidTr="00A14FC6">
        <w:trPr>
          <w:trHeight w:val="283"/>
        </w:trPr>
        <w:tc>
          <w:tcPr>
            <w:tcW w:w="271" w:type="pct"/>
          </w:tcPr>
          <w:p w14:paraId="0DA87CF8" w14:textId="77777777" w:rsidR="00A14FC6" w:rsidRPr="009C4175" w:rsidRDefault="00A14FC6" w:rsidP="00A14FC6">
            <w:pPr>
              <w:pStyle w:val="NoSpacing"/>
              <w:jc w:val="center"/>
            </w:pPr>
            <w:r w:rsidRPr="009C4175">
              <w:t>13.</w:t>
            </w:r>
          </w:p>
        </w:tc>
        <w:tc>
          <w:tcPr>
            <w:tcW w:w="3648" w:type="pct"/>
          </w:tcPr>
          <w:p w14:paraId="13CEF14A" w14:textId="77777777" w:rsidR="00A14FC6" w:rsidRDefault="00A14FC6" w:rsidP="00A14FC6">
            <w:pPr>
              <w:pStyle w:val="NoSpacing"/>
              <w:jc w:val="both"/>
            </w:pPr>
            <w:r>
              <w:t xml:space="preserve">In a digital communication system, signal components are modeled as vectors to ensure efficient transmission with minimal noise and interference. </w:t>
            </w:r>
          </w:p>
          <w:p w14:paraId="050B6A65" w14:textId="77777777" w:rsidR="00A14FC6" w:rsidRPr="001C1A12" w:rsidRDefault="00A14FC6" w:rsidP="00A14FC6">
            <w:pPr>
              <w:pStyle w:val="NoSpacing"/>
              <w:jc w:val="both"/>
              <w:rPr>
                <w:lang w:val="en-IN"/>
              </w:rPr>
            </w:pPr>
            <w:r>
              <w:t xml:space="preserve">Given the vectors </w:t>
            </w:r>
            <m:oMath>
              <m:sSub>
                <m:sSubPr>
                  <m:ctrlPr>
                    <w:rPr>
                      <w:rStyle w:val="katex-mathml"/>
                      <w:rFonts w:ascii="Cambria Math" w:eastAsiaTheme="majorEastAsia" w:hAnsi="Cambria Math"/>
                      <w:i/>
                      <w:sz w:val="20"/>
                      <w:szCs w:val="20"/>
                    </w:rPr>
                  </m:ctrlPr>
                </m:sSubPr>
                <m:e>
                  <m:r>
                    <w:rPr>
                      <w:rStyle w:val="katex-mathml"/>
                      <w:rFonts w:ascii="Cambria Math" w:eastAsiaTheme="majorEastAsia" w:hAnsi="Cambria Math"/>
                      <w:sz w:val="20"/>
                      <w:szCs w:val="20"/>
                    </w:rPr>
                    <m:t>v</m:t>
                  </m:r>
                </m:e>
                <m:sub>
                  <m:r>
                    <w:rPr>
                      <w:rStyle w:val="katex-mathml"/>
                      <w:rFonts w:ascii="Cambria Math" w:eastAsiaTheme="majorEastAsia" w:hAnsi="Cambria Math"/>
                      <w:sz w:val="20"/>
                      <w:szCs w:val="20"/>
                    </w:rPr>
                    <m:t>1</m:t>
                  </m:r>
                </m:sub>
              </m:sSub>
              <m:r>
                <w:rPr>
                  <w:rStyle w:val="katex-mathml"/>
                  <w:rFonts w:ascii="Cambria Math" w:eastAsiaTheme="majorEastAsia" w:hAnsi="Cambria Math"/>
                  <w:sz w:val="20"/>
                  <w:szCs w:val="20"/>
                </w:rPr>
                <m:t>=</m:t>
              </m:r>
              <m:d>
                <m:dPr>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1,0,0</m:t>
                  </m:r>
                </m:e>
              </m:d>
              <m:r>
                <w:rPr>
                  <w:rStyle w:val="katex-mathml"/>
                  <w:rFonts w:ascii="Cambria Math" w:eastAsiaTheme="majorEastAsia" w:hAnsi="Cambria Math"/>
                  <w:sz w:val="20"/>
                  <w:szCs w:val="20"/>
                </w:rPr>
                <m:t>,  </m:t>
              </m:r>
              <m:sSub>
                <m:sSubPr>
                  <m:ctrlPr>
                    <w:rPr>
                      <w:rStyle w:val="katex-mathml"/>
                      <w:rFonts w:ascii="Cambria Math" w:eastAsiaTheme="majorEastAsia" w:hAnsi="Cambria Math"/>
                      <w:i/>
                      <w:sz w:val="20"/>
                      <w:szCs w:val="20"/>
                    </w:rPr>
                  </m:ctrlPr>
                </m:sSubPr>
                <m:e>
                  <m:r>
                    <w:rPr>
                      <w:rStyle w:val="katex-mathml"/>
                      <w:rFonts w:ascii="Cambria Math" w:eastAsiaTheme="majorEastAsia" w:hAnsi="Cambria Math"/>
                      <w:sz w:val="20"/>
                      <w:szCs w:val="20"/>
                    </w:rPr>
                    <m:t>v</m:t>
                  </m:r>
                </m:e>
                <m:sub>
                  <m:r>
                    <w:rPr>
                      <w:rStyle w:val="katex-mathml"/>
                      <w:rFonts w:ascii="Cambria Math" w:eastAsiaTheme="majorEastAsia" w:hAnsi="Cambria Math"/>
                      <w:sz w:val="20"/>
                      <w:szCs w:val="20"/>
                    </w:rPr>
                    <m:t>2</m:t>
                  </m:r>
                </m:sub>
              </m:sSub>
              <m:r>
                <w:rPr>
                  <w:rStyle w:val="katex-mathml"/>
                  <w:rFonts w:ascii="Cambria Math" w:eastAsiaTheme="majorEastAsia" w:hAnsi="Cambria Math"/>
                  <w:sz w:val="20"/>
                  <w:szCs w:val="20"/>
                </w:rPr>
                <m:t>=</m:t>
              </m:r>
              <m:d>
                <m:dPr>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0,1,1</m:t>
                  </m:r>
                </m:e>
              </m:d>
              <m:r>
                <w:rPr>
                  <w:rStyle w:val="katex-mathml"/>
                  <w:rFonts w:ascii="Cambria Math" w:eastAsiaTheme="majorEastAsia" w:hAnsi="Cambria Math"/>
                  <w:sz w:val="20"/>
                  <w:szCs w:val="20"/>
                </w:rPr>
                <m:t>,  </m:t>
              </m:r>
              <m:sSub>
                <m:sSubPr>
                  <m:ctrlPr>
                    <w:rPr>
                      <w:rStyle w:val="katex-mathml"/>
                      <w:rFonts w:ascii="Cambria Math" w:eastAsiaTheme="majorEastAsia" w:hAnsi="Cambria Math"/>
                      <w:i/>
                      <w:sz w:val="20"/>
                      <w:szCs w:val="20"/>
                    </w:rPr>
                  </m:ctrlPr>
                </m:sSubPr>
                <m:e>
                  <m:r>
                    <w:rPr>
                      <w:rStyle w:val="katex-mathml"/>
                      <w:rFonts w:ascii="Cambria Math" w:eastAsiaTheme="majorEastAsia" w:hAnsi="Cambria Math"/>
                      <w:sz w:val="20"/>
                      <w:szCs w:val="20"/>
                    </w:rPr>
                    <m:t>v</m:t>
                  </m:r>
                </m:e>
                <m:sub>
                  <m:r>
                    <w:rPr>
                      <w:rStyle w:val="katex-mathml"/>
                      <w:rFonts w:ascii="Cambria Math" w:eastAsiaTheme="majorEastAsia" w:hAnsi="Cambria Math"/>
                      <w:sz w:val="20"/>
                      <w:szCs w:val="20"/>
                    </w:rPr>
                    <m:t>3</m:t>
                  </m:r>
                </m:sub>
              </m:sSub>
              <m:r>
                <w:rPr>
                  <w:rStyle w:val="katex-mathml"/>
                  <w:rFonts w:ascii="Cambria Math" w:eastAsiaTheme="majorEastAsia" w:hAnsi="Cambria Math"/>
                  <w:sz w:val="20"/>
                  <w:szCs w:val="20"/>
                </w:rPr>
                <m:t>=</m:t>
              </m:r>
              <m:d>
                <m:dPr>
                  <m:ctrlPr>
                    <w:rPr>
                      <w:rStyle w:val="katex-mathml"/>
                      <w:rFonts w:ascii="Cambria Math" w:eastAsiaTheme="majorEastAsia" w:hAnsi="Cambria Math"/>
                      <w:i/>
                      <w:sz w:val="20"/>
                      <w:szCs w:val="20"/>
                    </w:rPr>
                  </m:ctrlPr>
                </m:dPr>
                <m:e>
                  <m:r>
                    <w:rPr>
                      <w:rStyle w:val="katex-mathml"/>
                      <w:rFonts w:ascii="Cambria Math" w:eastAsiaTheme="majorEastAsia" w:hAnsi="Cambria Math"/>
                      <w:sz w:val="20"/>
                      <w:szCs w:val="20"/>
                    </w:rPr>
                    <m:t>0,-1,1</m:t>
                  </m:r>
                </m:e>
              </m:d>
              <m:r>
                <w:rPr>
                  <w:rStyle w:val="katex-mathml"/>
                  <w:rFonts w:ascii="Cambria Math" w:eastAsiaTheme="majorEastAsia" w:hAnsi="Cambria Math"/>
                  <w:sz w:val="20"/>
                  <w:szCs w:val="20"/>
                </w:rPr>
                <m:t>:</m:t>
              </m:r>
            </m:oMath>
            <w:r>
              <w:rPr>
                <w:rStyle w:val="katex-mathml"/>
                <w:rFonts w:eastAsiaTheme="majorEastAsia"/>
              </w:rPr>
              <w:t xml:space="preserve"> </w:t>
            </w:r>
          </w:p>
          <w:p w14:paraId="21FD553F" w14:textId="77777777" w:rsidR="00A14FC6" w:rsidRPr="001C1A12" w:rsidRDefault="00A14FC6" w:rsidP="00A14FC6">
            <w:pPr>
              <w:pStyle w:val="NoSpacing"/>
              <w:rPr>
                <w:lang w:val="en-IN"/>
              </w:rPr>
            </w:pPr>
            <w:r>
              <w:rPr>
                <w:rStyle w:val="Strong"/>
              </w:rPr>
              <w:t>(</w:t>
            </w:r>
            <w:r>
              <w:t xml:space="preserve">a) </w:t>
            </w:r>
            <w:r w:rsidRPr="00442B01">
              <w:t>Check whether the given vectors are orthogonal</w:t>
            </w:r>
            <w:r>
              <w:t>.</w:t>
            </w:r>
            <w:r w:rsidRPr="00442B01">
              <w:br/>
              <w:t>(b) Construct the corresponding orthonormal vectors.</w:t>
            </w:r>
          </w:p>
        </w:tc>
        <w:tc>
          <w:tcPr>
            <w:tcW w:w="406" w:type="pct"/>
          </w:tcPr>
          <w:p w14:paraId="0EBC2057" w14:textId="77777777" w:rsidR="00A14FC6" w:rsidRPr="009C4175" w:rsidRDefault="00A14FC6" w:rsidP="00A14FC6">
            <w:pPr>
              <w:pStyle w:val="NoSpacing"/>
              <w:jc w:val="center"/>
            </w:pPr>
            <w:r>
              <w:rPr>
                <w:lang w:eastAsia="en-IN"/>
              </w:rPr>
              <w:t>3b</w:t>
            </w:r>
          </w:p>
        </w:tc>
        <w:tc>
          <w:tcPr>
            <w:tcW w:w="400" w:type="pct"/>
          </w:tcPr>
          <w:p w14:paraId="623163E6" w14:textId="77777777" w:rsidR="00A14FC6" w:rsidRPr="009C4175" w:rsidRDefault="00A14FC6" w:rsidP="00A14FC6">
            <w:pPr>
              <w:pStyle w:val="NoSpacing"/>
              <w:jc w:val="center"/>
            </w:pPr>
            <w:r w:rsidRPr="00E23826">
              <w:rPr>
                <w:lang w:eastAsia="en-IN"/>
              </w:rPr>
              <w:t>A</w:t>
            </w:r>
          </w:p>
        </w:tc>
        <w:tc>
          <w:tcPr>
            <w:tcW w:w="275" w:type="pct"/>
          </w:tcPr>
          <w:p w14:paraId="1BD25489" w14:textId="77777777" w:rsidR="00A14FC6" w:rsidRPr="009C4175" w:rsidRDefault="00A14FC6" w:rsidP="00A14FC6">
            <w:pPr>
              <w:pStyle w:val="NoSpacing"/>
              <w:jc w:val="center"/>
            </w:pPr>
            <w:r w:rsidRPr="009C4175">
              <w:t>3</w:t>
            </w:r>
          </w:p>
        </w:tc>
      </w:tr>
      <w:tr w:rsidR="00A14FC6" w:rsidRPr="009C4175" w14:paraId="73AC3218" w14:textId="77777777" w:rsidTr="00A14FC6">
        <w:trPr>
          <w:trHeight w:val="283"/>
        </w:trPr>
        <w:tc>
          <w:tcPr>
            <w:tcW w:w="271" w:type="pct"/>
          </w:tcPr>
          <w:p w14:paraId="324BF777" w14:textId="77777777" w:rsidR="00A14FC6" w:rsidRPr="009C4175" w:rsidRDefault="00A14FC6" w:rsidP="00A14FC6">
            <w:pPr>
              <w:pStyle w:val="NoSpacing"/>
              <w:jc w:val="center"/>
            </w:pPr>
            <w:r w:rsidRPr="009C4175">
              <w:t>14.</w:t>
            </w:r>
          </w:p>
        </w:tc>
        <w:tc>
          <w:tcPr>
            <w:tcW w:w="3648" w:type="pct"/>
          </w:tcPr>
          <w:p w14:paraId="27614E7F" w14:textId="77777777" w:rsidR="00A14FC6" w:rsidRDefault="00A14FC6" w:rsidP="00A14FC6">
            <w:pPr>
              <w:jc w:val="both"/>
              <w:rPr>
                <w:lang w:val="en-IN" w:eastAsia="en-IN"/>
              </w:rPr>
            </w:pPr>
            <w:r w:rsidRPr="003B4DB8">
              <w:rPr>
                <w:lang w:val="en-IN" w:eastAsia="en-IN"/>
              </w:rPr>
              <w:t>In a feedback control system, the output response is given by</w:t>
            </w:r>
          </w:p>
          <w:p w14:paraId="5B0D35CD" w14:textId="77777777" w:rsidR="00A14FC6" w:rsidRPr="003B4DB8" w:rsidRDefault="00A14FC6" w:rsidP="00A14FC6">
            <w:pPr>
              <w:jc w:val="both"/>
              <w:rPr>
                <w:lang w:val="en-IN" w:eastAsia="en-IN"/>
              </w:rPr>
            </w:pPr>
            <w:r>
              <w:rPr>
                <w:lang w:val="en-IN" w:eastAsia="en-IN"/>
              </w:rPr>
              <w:t xml:space="preserve"> </w:t>
            </w:r>
            <m:oMath>
              <m:r>
                <w:rPr>
                  <w:rFonts w:ascii="Cambria Math" w:hAnsi="Cambria Math"/>
                  <w:sz w:val="20"/>
                  <w:szCs w:val="20"/>
                  <w:lang w:val="en-IN" w:eastAsia="en-IN"/>
                </w:rPr>
                <m:t>X</m:t>
              </m:r>
              <m:d>
                <m:dPr>
                  <m:ctrlPr>
                    <w:rPr>
                      <w:rFonts w:ascii="Cambria Math" w:hAnsi="Cambria Math"/>
                      <w:i/>
                      <w:sz w:val="20"/>
                      <w:szCs w:val="20"/>
                      <w:lang w:val="en-IN" w:eastAsia="en-IN"/>
                    </w:rPr>
                  </m:ctrlPr>
                </m:dPr>
                <m:e>
                  <m:r>
                    <w:rPr>
                      <w:rFonts w:ascii="Cambria Math" w:hAnsi="Cambria Math"/>
                      <w:sz w:val="20"/>
                      <w:szCs w:val="20"/>
                      <w:lang w:val="en-IN" w:eastAsia="en-IN"/>
                    </w:rPr>
                    <m:t>s</m:t>
                  </m:r>
                </m:e>
              </m:d>
              <m:r>
                <w:rPr>
                  <w:rFonts w:ascii="Cambria Math" w:hAnsi="Cambria Math"/>
                  <w:sz w:val="20"/>
                  <w:szCs w:val="20"/>
                  <w:lang w:val="en-IN" w:eastAsia="en-IN"/>
                </w:rPr>
                <m:t>=</m:t>
              </m:r>
              <m:f>
                <m:fPr>
                  <m:ctrlPr>
                    <w:rPr>
                      <w:rFonts w:ascii="Cambria Math" w:hAnsi="Cambria Math"/>
                      <w:i/>
                      <w:sz w:val="20"/>
                      <w:szCs w:val="20"/>
                      <w:lang w:val="en-IN" w:eastAsia="en-IN"/>
                    </w:rPr>
                  </m:ctrlPr>
                </m:fPr>
                <m:num>
                  <m:r>
                    <w:rPr>
                      <w:rFonts w:ascii="Cambria Math" w:hAnsi="Cambria Math"/>
                      <w:sz w:val="20"/>
                      <w:szCs w:val="20"/>
                      <w:lang w:val="en-IN" w:eastAsia="en-IN"/>
                    </w:rPr>
                    <m:t>2</m:t>
                  </m:r>
                </m:num>
                <m:den>
                  <m:r>
                    <w:rPr>
                      <w:rFonts w:ascii="Cambria Math" w:hAnsi="Cambria Math"/>
                      <w:sz w:val="20"/>
                      <w:szCs w:val="20"/>
                      <w:lang w:val="en-IN" w:eastAsia="en-IN"/>
                    </w:rPr>
                    <m:t>s(s+2)(s+3)</m:t>
                  </m:r>
                </m:den>
              </m:f>
            </m:oMath>
            <w:r>
              <w:rPr>
                <w:lang w:val="en-IN" w:eastAsia="en-IN"/>
              </w:rPr>
              <w:t xml:space="preserve">. Compute </w:t>
            </w:r>
            <w:r w:rsidRPr="003B4DB8">
              <w:rPr>
                <w:lang w:val="en-IN" w:eastAsia="en-IN"/>
              </w:rPr>
              <w:t xml:space="preserve">the </w:t>
            </w:r>
            <w:r w:rsidRPr="003B4DB8">
              <w:rPr>
                <w:bCs/>
                <w:lang w:val="en-IN" w:eastAsia="en-IN"/>
              </w:rPr>
              <w:t>time-domain response</w:t>
            </w:r>
            <m:oMath>
              <m:r>
                <m:rPr>
                  <m:sty m:val="bi"/>
                </m:rPr>
                <w:rPr>
                  <w:rFonts w:ascii="Cambria Math" w:hAnsi="Cambria Math"/>
                  <w:lang w:val="en-IN" w:eastAsia="en-IN"/>
                </w:rPr>
                <m:t xml:space="preserve"> </m:t>
              </m:r>
              <m:r>
                <w:rPr>
                  <w:rFonts w:ascii="Cambria Math" w:hAnsi="Cambria Math"/>
                  <w:lang w:val="en-IN" w:eastAsia="en-IN"/>
                </w:rPr>
                <m:t>x(t)</m:t>
              </m:r>
            </m:oMath>
            <w:r w:rsidRPr="003B4DB8">
              <w:rPr>
                <w:lang w:val="en-IN" w:eastAsia="en-IN"/>
              </w:rPr>
              <w:t xml:space="preserve"> using </w:t>
            </w:r>
            <w:r>
              <w:rPr>
                <w:lang w:val="en-IN" w:eastAsia="en-IN"/>
              </w:rPr>
              <w:t>partial fraction method</w:t>
            </w:r>
            <w:r w:rsidRPr="003B4DB8">
              <w:rPr>
                <w:lang w:val="en-IN" w:eastAsia="en-IN"/>
              </w:rPr>
              <w:t>.</w:t>
            </w:r>
          </w:p>
        </w:tc>
        <w:tc>
          <w:tcPr>
            <w:tcW w:w="406" w:type="pct"/>
          </w:tcPr>
          <w:p w14:paraId="24D5E73F" w14:textId="77777777" w:rsidR="00A14FC6" w:rsidRPr="009C4175" w:rsidRDefault="00A14FC6" w:rsidP="00A14FC6">
            <w:pPr>
              <w:pStyle w:val="NoSpacing"/>
              <w:jc w:val="center"/>
            </w:pPr>
            <w:r>
              <w:rPr>
                <w:lang w:eastAsia="en-IN"/>
              </w:rPr>
              <w:t>4c</w:t>
            </w:r>
          </w:p>
        </w:tc>
        <w:tc>
          <w:tcPr>
            <w:tcW w:w="400" w:type="pct"/>
          </w:tcPr>
          <w:p w14:paraId="3D151356" w14:textId="77777777" w:rsidR="00A14FC6" w:rsidRPr="009C4175" w:rsidRDefault="00A14FC6" w:rsidP="00A14FC6">
            <w:pPr>
              <w:pStyle w:val="NoSpacing"/>
              <w:jc w:val="center"/>
            </w:pPr>
            <w:r>
              <w:rPr>
                <w:lang w:eastAsia="en-IN"/>
              </w:rPr>
              <w:t>A</w:t>
            </w:r>
          </w:p>
        </w:tc>
        <w:tc>
          <w:tcPr>
            <w:tcW w:w="275" w:type="pct"/>
          </w:tcPr>
          <w:p w14:paraId="6C938D9A" w14:textId="77777777" w:rsidR="00A14FC6" w:rsidRPr="009C4175" w:rsidRDefault="00A14FC6" w:rsidP="00A14FC6">
            <w:pPr>
              <w:pStyle w:val="NoSpacing"/>
              <w:jc w:val="center"/>
            </w:pPr>
            <w:r>
              <w:t>4</w:t>
            </w:r>
          </w:p>
        </w:tc>
      </w:tr>
      <w:tr w:rsidR="00A14FC6" w:rsidRPr="009C4175" w14:paraId="6A1EAE90" w14:textId="77777777" w:rsidTr="00A14FC6">
        <w:trPr>
          <w:trHeight w:val="283"/>
        </w:trPr>
        <w:tc>
          <w:tcPr>
            <w:tcW w:w="271" w:type="pct"/>
          </w:tcPr>
          <w:p w14:paraId="300ACB50" w14:textId="77777777" w:rsidR="00A14FC6" w:rsidRPr="009C4175" w:rsidRDefault="00A14FC6" w:rsidP="00A14FC6">
            <w:pPr>
              <w:pStyle w:val="NoSpacing"/>
              <w:jc w:val="center"/>
            </w:pPr>
            <w:r w:rsidRPr="009C4175">
              <w:t>15.</w:t>
            </w:r>
          </w:p>
        </w:tc>
        <w:tc>
          <w:tcPr>
            <w:tcW w:w="3648" w:type="pct"/>
          </w:tcPr>
          <w:p w14:paraId="29269B00" w14:textId="77777777" w:rsidR="00A14FC6" w:rsidRDefault="00A14FC6" w:rsidP="00A14FC6">
            <w:pPr>
              <w:pStyle w:val="NormalWeb"/>
              <w:spacing w:before="0" w:beforeAutospacing="0" w:after="0" w:afterAutospacing="0"/>
              <w:jc w:val="both"/>
            </w:pPr>
            <w:r>
              <w:t xml:space="preserve">In an AI-based image processing system, the execution time of an algorithm depends on the brightness level of the input image. Let </w:t>
            </w:r>
            <m:oMath>
              <m:r>
                <w:rPr>
                  <w:rStyle w:val="katex-mathml"/>
                  <w:rFonts w:ascii="Cambria Math" w:eastAsiaTheme="majorEastAsia" w:hAnsi="Cambria Math"/>
                </w:rPr>
                <m:t>x</m:t>
              </m:r>
            </m:oMath>
            <w:r>
              <w:t xml:space="preserve"> denote the average brightness (in arbitrary units) and </w:t>
            </w:r>
            <m:oMath>
              <m:r>
                <w:rPr>
                  <w:rStyle w:val="katex-mathml"/>
                  <w:rFonts w:ascii="Cambria Math" w:eastAsiaTheme="majorEastAsia" w:hAnsi="Cambria Math"/>
                </w:rPr>
                <m:t>y</m:t>
              </m:r>
            </m:oMath>
            <w:r>
              <w:t xml:space="preserve"> denote the processing time (in milliseconds).</w:t>
            </w:r>
          </w:p>
          <w:p w14:paraId="491507CC" w14:textId="77777777" w:rsidR="00A14FC6" w:rsidRDefault="00A14FC6" w:rsidP="00A14FC6">
            <w:pPr>
              <w:pStyle w:val="NormalWeb"/>
              <w:spacing w:before="0" w:beforeAutospacing="0" w:after="0" w:afterAutospacing="0"/>
              <w:jc w:val="both"/>
            </w:pPr>
            <w:r>
              <w:t>The observed data is:</w:t>
            </w:r>
          </w:p>
          <w:tbl>
            <w:tblPr>
              <w:tblStyle w:val="TableGrid"/>
              <w:tblW w:w="6881" w:type="dxa"/>
              <w:tblLayout w:type="fixed"/>
              <w:tblLook w:val="04A0" w:firstRow="1" w:lastRow="0" w:firstColumn="1" w:lastColumn="0" w:noHBand="0" w:noVBand="1"/>
            </w:tblPr>
            <w:tblGrid>
              <w:gridCol w:w="2567"/>
              <w:gridCol w:w="746"/>
              <w:gridCol w:w="745"/>
              <w:gridCol w:w="941"/>
              <w:gridCol w:w="941"/>
              <w:gridCol w:w="941"/>
            </w:tblGrid>
            <w:tr w:rsidR="00A14FC6" w:rsidRPr="004E0C81" w14:paraId="6CC5FCF4" w14:textId="77777777" w:rsidTr="00A14FC6">
              <w:trPr>
                <w:trHeight w:val="203"/>
              </w:trPr>
              <w:tc>
                <w:tcPr>
                  <w:tcW w:w="2567" w:type="dxa"/>
                  <w:vAlign w:val="center"/>
                  <w:hideMark/>
                </w:tcPr>
                <w:p w14:paraId="46D8EACF" w14:textId="77777777" w:rsidR="00A14FC6" w:rsidRPr="004E0C81" w:rsidRDefault="00A14FC6" w:rsidP="00A14FC6">
                  <w:pPr>
                    <w:pStyle w:val="NoSpacing"/>
                    <w:jc w:val="center"/>
                    <w:rPr>
                      <w:sz w:val="22"/>
                      <w:szCs w:val="22"/>
                    </w:rPr>
                  </w:pPr>
                  <w:r w:rsidRPr="004E0C81">
                    <w:rPr>
                      <w:rStyle w:val="katex-mathml"/>
                      <w:rFonts w:eastAsiaTheme="majorEastAsia"/>
                      <w:bCs/>
                      <w:sz w:val="22"/>
                      <w:szCs w:val="22"/>
                    </w:rPr>
                    <w:t>x</w:t>
                  </w:r>
                  <w:r w:rsidRPr="004E0C81">
                    <w:rPr>
                      <w:sz w:val="22"/>
                      <w:szCs w:val="22"/>
                    </w:rPr>
                    <w:t xml:space="preserve"> (brightness)</w:t>
                  </w:r>
                </w:p>
              </w:tc>
              <w:tc>
                <w:tcPr>
                  <w:tcW w:w="746" w:type="dxa"/>
                  <w:vAlign w:val="center"/>
                  <w:hideMark/>
                </w:tcPr>
                <w:p w14:paraId="0AB4EEE7" w14:textId="77777777" w:rsidR="00A14FC6" w:rsidRPr="004E0C81" w:rsidRDefault="00A14FC6" w:rsidP="00A14FC6">
                  <w:pPr>
                    <w:pStyle w:val="NoSpacing"/>
                    <w:jc w:val="center"/>
                    <w:rPr>
                      <w:sz w:val="22"/>
                      <w:szCs w:val="22"/>
                    </w:rPr>
                  </w:pPr>
                  <w:r w:rsidRPr="004E0C81">
                    <w:rPr>
                      <w:sz w:val="22"/>
                      <w:szCs w:val="22"/>
                    </w:rPr>
                    <w:t>10</w:t>
                  </w:r>
                </w:p>
              </w:tc>
              <w:tc>
                <w:tcPr>
                  <w:tcW w:w="745" w:type="dxa"/>
                  <w:vAlign w:val="center"/>
                  <w:hideMark/>
                </w:tcPr>
                <w:p w14:paraId="5A3DD661" w14:textId="77777777" w:rsidR="00A14FC6" w:rsidRPr="004E0C81" w:rsidRDefault="00A14FC6" w:rsidP="00A14FC6">
                  <w:pPr>
                    <w:pStyle w:val="NoSpacing"/>
                    <w:jc w:val="center"/>
                    <w:rPr>
                      <w:sz w:val="22"/>
                      <w:szCs w:val="22"/>
                    </w:rPr>
                  </w:pPr>
                  <w:r w:rsidRPr="004E0C81">
                    <w:rPr>
                      <w:sz w:val="22"/>
                      <w:szCs w:val="22"/>
                    </w:rPr>
                    <w:t>20</w:t>
                  </w:r>
                </w:p>
              </w:tc>
              <w:tc>
                <w:tcPr>
                  <w:tcW w:w="941" w:type="dxa"/>
                  <w:vAlign w:val="center"/>
                  <w:hideMark/>
                </w:tcPr>
                <w:p w14:paraId="11562580" w14:textId="77777777" w:rsidR="00A14FC6" w:rsidRPr="004E0C81" w:rsidRDefault="00A14FC6" w:rsidP="00A14FC6">
                  <w:pPr>
                    <w:pStyle w:val="NoSpacing"/>
                    <w:jc w:val="center"/>
                    <w:rPr>
                      <w:sz w:val="22"/>
                      <w:szCs w:val="22"/>
                    </w:rPr>
                  </w:pPr>
                  <w:r w:rsidRPr="004E0C81">
                    <w:rPr>
                      <w:sz w:val="22"/>
                      <w:szCs w:val="22"/>
                    </w:rPr>
                    <w:t>30</w:t>
                  </w:r>
                </w:p>
              </w:tc>
              <w:tc>
                <w:tcPr>
                  <w:tcW w:w="941" w:type="dxa"/>
                  <w:vAlign w:val="center"/>
                  <w:hideMark/>
                </w:tcPr>
                <w:p w14:paraId="30E9664F" w14:textId="77777777" w:rsidR="00A14FC6" w:rsidRPr="004E0C81" w:rsidRDefault="00A14FC6" w:rsidP="00A14FC6">
                  <w:pPr>
                    <w:pStyle w:val="NoSpacing"/>
                    <w:jc w:val="center"/>
                    <w:rPr>
                      <w:sz w:val="22"/>
                      <w:szCs w:val="22"/>
                    </w:rPr>
                  </w:pPr>
                  <w:r w:rsidRPr="004E0C81">
                    <w:rPr>
                      <w:sz w:val="22"/>
                      <w:szCs w:val="22"/>
                    </w:rPr>
                    <w:t>40</w:t>
                  </w:r>
                </w:p>
              </w:tc>
              <w:tc>
                <w:tcPr>
                  <w:tcW w:w="941" w:type="dxa"/>
                  <w:vAlign w:val="center"/>
                  <w:hideMark/>
                </w:tcPr>
                <w:p w14:paraId="0506B121" w14:textId="77777777" w:rsidR="00A14FC6" w:rsidRPr="004E0C81" w:rsidRDefault="00A14FC6" w:rsidP="00A14FC6">
                  <w:pPr>
                    <w:pStyle w:val="NoSpacing"/>
                    <w:jc w:val="center"/>
                    <w:rPr>
                      <w:sz w:val="22"/>
                      <w:szCs w:val="22"/>
                    </w:rPr>
                  </w:pPr>
                  <w:r w:rsidRPr="004E0C81">
                    <w:rPr>
                      <w:sz w:val="22"/>
                      <w:szCs w:val="22"/>
                    </w:rPr>
                    <w:t>50</w:t>
                  </w:r>
                </w:p>
              </w:tc>
            </w:tr>
            <w:tr w:rsidR="00A14FC6" w:rsidRPr="004E0C81" w14:paraId="38630F77" w14:textId="77777777" w:rsidTr="00A14FC6">
              <w:trPr>
                <w:trHeight w:val="203"/>
              </w:trPr>
              <w:tc>
                <w:tcPr>
                  <w:tcW w:w="2567" w:type="dxa"/>
                  <w:vAlign w:val="center"/>
                  <w:hideMark/>
                </w:tcPr>
                <w:p w14:paraId="0285FECD" w14:textId="77777777" w:rsidR="00A14FC6" w:rsidRPr="004E0C81" w:rsidRDefault="00A14FC6" w:rsidP="00A14FC6">
                  <w:pPr>
                    <w:pStyle w:val="NoSpacing"/>
                    <w:jc w:val="center"/>
                    <w:rPr>
                      <w:sz w:val="22"/>
                      <w:szCs w:val="22"/>
                    </w:rPr>
                  </w:pPr>
                  <w:r w:rsidRPr="004E0C81">
                    <w:rPr>
                      <w:rStyle w:val="katex-mathml"/>
                      <w:rFonts w:eastAsiaTheme="majorEastAsia"/>
                      <w:sz w:val="22"/>
                      <w:szCs w:val="22"/>
                    </w:rPr>
                    <w:t>y</w:t>
                  </w:r>
                  <w:r w:rsidRPr="004E0C81">
                    <w:rPr>
                      <w:sz w:val="22"/>
                      <w:szCs w:val="22"/>
                    </w:rPr>
                    <w:t xml:space="preserve"> (time in </w:t>
                  </w:r>
                  <w:proofErr w:type="spellStart"/>
                  <w:r w:rsidRPr="004E0C81">
                    <w:rPr>
                      <w:sz w:val="22"/>
                      <w:szCs w:val="22"/>
                    </w:rPr>
                    <w:t>ms</w:t>
                  </w:r>
                  <w:proofErr w:type="spellEnd"/>
                  <w:r w:rsidRPr="004E0C81">
                    <w:rPr>
                      <w:sz w:val="22"/>
                      <w:szCs w:val="22"/>
                    </w:rPr>
                    <w:t>)</w:t>
                  </w:r>
                </w:p>
              </w:tc>
              <w:tc>
                <w:tcPr>
                  <w:tcW w:w="746" w:type="dxa"/>
                  <w:vAlign w:val="center"/>
                  <w:hideMark/>
                </w:tcPr>
                <w:p w14:paraId="698CB026" w14:textId="77777777" w:rsidR="00A14FC6" w:rsidRPr="004E0C81" w:rsidRDefault="00A14FC6" w:rsidP="00A14FC6">
                  <w:pPr>
                    <w:pStyle w:val="NoSpacing"/>
                    <w:jc w:val="center"/>
                    <w:rPr>
                      <w:sz w:val="22"/>
                      <w:szCs w:val="22"/>
                    </w:rPr>
                  </w:pPr>
                  <w:r w:rsidRPr="004E0C81">
                    <w:rPr>
                      <w:sz w:val="22"/>
                      <w:szCs w:val="22"/>
                    </w:rPr>
                    <w:t>85</w:t>
                  </w:r>
                </w:p>
              </w:tc>
              <w:tc>
                <w:tcPr>
                  <w:tcW w:w="745" w:type="dxa"/>
                  <w:vAlign w:val="center"/>
                  <w:hideMark/>
                </w:tcPr>
                <w:p w14:paraId="554E8C0E" w14:textId="77777777" w:rsidR="00A14FC6" w:rsidRPr="004E0C81" w:rsidRDefault="00A14FC6" w:rsidP="00A14FC6">
                  <w:pPr>
                    <w:pStyle w:val="NoSpacing"/>
                    <w:jc w:val="center"/>
                    <w:rPr>
                      <w:sz w:val="22"/>
                      <w:szCs w:val="22"/>
                    </w:rPr>
                  </w:pPr>
                  <w:r w:rsidRPr="004E0C81">
                    <w:rPr>
                      <w:sz w:val="22"/>
                      <w:szCs w:val="22"/>
                    </w:rPr>
                    <w:t>95</w:t>
                  </w:r>
                </w:p>
              </w:tc>
              <w:tc>
                <w:tcPr>
                  <w:tcW w:w="941" w:type="dxa"/>
                  <w:vAlign w:val="center"/>
                  <w:hideMark/>
                </w:tcPr>
                <w:p w14:paraId="415FD54B" w14:textId="77777777" w:rsidR="00A14FC6" w:rsidRPr="004E0C81" w:rsidRDefault="00A14FC6" w:rsidP="00A14FC6">
                  <w:pPr>
                    <w:pStyle w:val="NoSpacing"/>
                    <w:jc w:val="center"/>
                    <w:rPr>
                      <w:sz w:val="22"/>
                      <w:szCs w:val="22"/>
                    </w:rPr>
                  </w:pPr>
                  <w:r w:rsidRPr="004E0C81">
                    <w:rPr>
                      <w:sz w:val="22"/>
                      <w:szCs w:val="22"/>
                    </w:rPr>
                    <w:t>120</w:t>
                  </w:r>
                </w:p>
              </w:tc>
              <w:tc>
                <w:tcPr>
                  <w:tcW w:w="941" w:type="dxa"/>
                  <w:vAlign w:val="center"/>
                  <w:hideMark/>
                </w:tcPr>
                <w:p w14:paraId="148680C8" w14:textId="77777777" w:rsidR="00A14FC6" w:rsidRPr="004E0C81" w:rsidRDefault="00A14FC6" w:rsidP="00A14FC6">
                  <w:pPr>
                    <w:pStyle w:val="NoSpacing"/>
                    <w:jc w:val="center"/>
                    <w:rPr>
                      <w:sz w:val="22"/>
                      <w:szCs w:val="22"/>
                    </w:rPr>
                  </w:pPr>
                  <w:r w:rsidRPr="004E0C81">
                    <w:rPr>
                      <w:sz w:val="22"/>
                      <w:szCs w:val="22"/>
                    </w:rPr>
                    <w:t>135</w:t>
                  </w:r>
                </w:p>
              </w:tc>
              <w:tc>
                <w:tcPr>
                  <w:tcW w:w="941" w:type="dxa"/>
                  <w:vAlign w:val="center"/>
                  <w:hideMark/>
                </w:tcPr>
                <w:p w14:paraId="070726AB" w14:textId="77777777" w:rsidR="00A14FC6" w:rsidRPr="004E0C81" w:rsidRDefault="00A14FC6" w:rsidP="00A14FC6">
                  <w:pPr>
                    <w:pStyle w:val="NoSpacing"/>
                    <w:jc w:val="center"/>
                    <w:rPr>
                      <w:sz w:val="22"/>
                      <w:szCs w:val="22"/>
                    </w:rPr>
                  </w:pPr>
                  <w:r w:rsidRPr="004E0C81">
                    <w:rPr>
                      <w:sz w:val="22"/>
                      <w:szCs w:val="22"/>
                    </w:rPr>
                    <w:t>155</w:t>
                  </w:r>
                </w:p>
              </w:tc>
            </w:tr>
          </w:tbl>
          <w:p w14:paraId="4B551B8D" w14:textId="77777777" w:rsidR="00A14FC6" w:rsidRPr="00E17352" w:rsidRDefault="00A14FC6" w:rsidP="00A14FC6">
            <w:pPr>
              <w:pStyle w:val="NormalWeb"/>
              <w:spacing w:before="0" w:beforeAutospacing="0" w:after="0" w:afterAutospacing="0"/>
              <w:jc w:val="both"/>
              <w:rPr>
                <w:b/>
              </w:rPr>
            </w:pPr>
            <w:r>
              <w:t xml:space="preserve">Using the </w:t>
            </w:r>
            <w:r w:rsidRPr="00E17352">
              <w:rPr>
                <w:rStyle w:val="Strong"/>
              </w:rPr>
              <w:t>least squares method</w:t>
            </w:r>
            <w:r w:rsidRPr="00E17352">
              <w:rPr>
                <w:b/>
              </w:rPr>
              <w:t>:</w:t>
            </w:r>
          </w:p>
          <w:p w14:paraId="1B0EC977" w14:textId="77777777" w:rsidR="00A14FC6" w:rsidRDefault="00A14FC6" w:rsidP="00A16B88">
            <w:pPr>
              <w:pStyle w:val="ListParagraph"/>
              <w:numPr>
                <w:ilvl w:val="0"/>
                <w:numId w:val="90"/>
              </w:numPr>
              <w:jc w:val="both"/>
            </w:pPr>
            <w:r>
              <w:t xml:space="preserve">Fit a straight line of the form </w:t>
            </w:r>
            <m:oMath>
              <m:r>
                <w:rPr>
                  <w:rStyle w:val="katex-mathml"/>
                  <w:rFonts w:ascii="Cambria Math" w:eastAsiaTheme="majorEastAsia" w:hAnsi="Cambria Math"/>
                </w:rPr>
                <m:t>y=ax+b</m:t>
              </m:r>
            </m:oMath>
            <w:r>
              <w:rPr>
                <w:rStyle w:val="katex-mathml"/>
                <w:rFonts w:eastAsiaTheme="majorEastAsia"/>
              </w:rPr>
              <w:t xml:space="preserve"> </w:t>
            </w:r>
            <w:r>
              <w:t xml:space="preserve">to the data. </w:t>
            </w:r>
          </w:p>
          <w:p w14:paraId="21539A85" w14:textId="77777777" w:rsidR="00A14FC6" w:rsidRPr="00E17352" w:rsidRDefault="00A14FC6" w:rsidP="00A16B88">
            <w:pPr>
              <w:pStyle w:val="ListParagraph"/>
              <w:numPr>
                <w:ilvl w:val="0"/>
                <w:numId w:val="90"/>
              </w:numPr>
              <w:jc w:val="both"/>
            </w:pPr>
            <w:r>
              <w:t xml:space="preserve">Estimate the </w:t>
            </w:r>
            <w:r w:rsidRPr="00E17352">
              <w:rPr>
                <w:rStyle w:val="Strong"/>
              </w:rPr>
              <w:t>processing time</w:t>
            </w:r>
            <w:r>
              <w:t xml:space="preserve"> when:  </w:t>
            </w:r>
            <m:oMath>
              <m:r>
                <w:rPr>
                  <w:rFonts w:ascii="Cambria Math" w:hAnsi="Cambria Math"/>
                </w:rPr>
                <m:t xml:space="preserve"> </m:t>
              </m:r>
              <m:r>
                <w:rPr>
                  <w:rStyle w:val="katex-mathml"/>
                  <w:rFonts w:ascii="Cambria Math" w:eastAsiaTheme="majorEastAsia" w:hAnsi="Cambria Math"/>
                </w:rPr>
                <m:t>x=60</m:t>
              </m:r>
            </m:oMath>
          </w:p>
        </w:tc>
        <w:tc>
          <w:tcPr>
            <w:tcW w:w="406" w:type="pct"/>
          </w:tcPr>
          <w:p w14:paraId="1F5BB450" w14:textId="77777777" w:rsidR="00A14FC6" w:rsidRPr="009C4175" w:rsidRDefault="00A14FC6" w:rsidP="00A14FC6">
            <w:pPr>
              <w:pStyle w:val="NoSpacing"/>
              <w:jc w:val="center"/>
            </w:pPr>
            <w:r>
              <w:rPr>
                <w:lang w:eastAsia="en-IN"/>
              </w:rPr>
              <w:t>5a</w:t>
            </w:r>
          </w:p>
        </w:tc>
        <w:tc>
          <w:tcPr>
            <w:tcW w:w="400" w:type="pct"/>
          </w:tcPr>
          <w:p w14:paraId="1C212C4B" w14:textId="77777777" w:rsidR="00A14FC6" w:rsidRPr="009C4175" w:rsidRDefault="00A14FC6" w:rsidP="00A14FC6">
            <w:pPr>
              <w:pStyle w:val="NoSpacing"/>
              <w:jc w:val="center"/>
            </w:pPr>
            <w:r w:rsidRPr="00E23826">
              <w:rPr>
                <w:lang w:eastAsia="en-IN"/>
              </w:rPr>
              <w:t>A</w:t>
            </w:r>
          </w:p>
        </w:tc>
        <w:tc>
          <w:tcPr>
            <w:tcW w:w="275" w:type="pct"/>
          </w:tcPr>
          <w:p w14:paraId="3FACFACF" w14:textId="77777777" w:rsidR="00A14FC6" w:rsidRPr="009C4175" w:rsidRDefault="00A14FC6" w:rsidP="00A14FC6">
            <w:pPr>
              <w:pStyle w:val="NoSpacing"/>
              <w:jc w:val="center"/>
            </w:pPr>
            <w:r>
              <w:t>5</w:t>
            </w:r>
          </w:p>
        </w:tc>
      </w:tr>
      <w:tr w:rsidR="00A14FC6" w:rsidRPr="009C4175" w14:paraId="62044955" w14:textId="77777777" w:rsidTr="00A14FC6">
        <w:trPr>
          <w:trHeight w:val="283"/>
        </w:trPr>
        <w:tc>
          <w:tcPr>
            <w:tcW w:w="5000" w:type="pct"/>
            <w:gridSpan w:val="5"/>
          </w:tcPr>
          <w:p w14:paraId="361BC293" w14:textId="77777777" w:rsidR="00A14FC6" w:rsidRDefault="00A14FC6" w:rsidP="00A14FC6">
            <w:pPr>
              <w:pStyle w:val="NoSpacing"/>
              <w:jc w:val="center"/>
            </w:pPr>
            <w:r>
              <w:rPr>
                <w:b/>
              </w:rPr>
              <w:t>PART – C (5</w:t>
            </w:r>
            <w:r w:rsidRPr="009C4175">
              <w:rPr>
                <w:b/>
              </w:rPr>
              <w:t xml:space="preserve"> X 1</w:t>
            </w:r>
            <w:r>
              <w:rPr>
                <w:b/>
              </w:rPr>
              <w:t>0 = 50</w:t>
            </w:r>
            <w:r w:rsidRPr="009C4175">
              <w:rPr>
                <w:b/>
              </w:rPr>
              <w:t xml:space="preserve"> MARKS)</w:t>
            </w:r>
          </w:p>
        </w:tc>
      </w:tr>
      <w:tr w:rsidR="00A14FC6" w:rsidRPr="009C4175" w14:paraId="35D15B05" w14:textId="77777777" w:rsidTr="00A14FC6">
        <w:trPr>
          <w:trHeight w:val="283"/>
        </w:trPr>
        <w:tc>
          <w:tcPr>
            <w:tcW w:w="271" w:type="pct"/>
          </w:tcPr>
          <w:p w14:paraId="597E2A1A" w14:textId="77777777" w:rsidR="00A14FC6" w:rsidRPr="009C4175" w:rsidRDefault="00A14FC6" w:rsidP="00A14FC6">
            <w:pPr>
              <w:pStyle w:val="NoSpacing"/>
              <w:jc w:val="center"/>
            </w:pPr>
            <w:r w:rsidRPr="00E23826">
              <w:rPr>
                <w:lang w:val="en-IN" w:eastAsia="en-IN"/>
              </w:rPr>
              <w:t>16</w:t>
            </w:r>
          </w:p>
        </w:tc>
        <w:tc>
          <w:tcPr>
            <w:tcW w:w="3648" w:type="pct"/>
          </w:tcPr>
          <w:p w14:paraId="58221AAF" w14:textId="77777777" w:rsidR="00A14FC6" w:rsidRDefault="00A14FC6" w:rsidP="00A14FC6">
            <w:pPr>
              <w:jc w:val="both"/>
              <w:rPr>
                <w:lang w:val="en-IN" w:eastAsia="en-IN"/>
              </w:rPr>
            </w:pPr>
            <w:r w:rsidRPr="005E112F">
              <w:rPr>
                <w:lang w:val="en-IN" w:eastAsia="en-IN"/>
              </w:rPr>
              <w:t xml:space="preserve">In an image processing model, the pixel intensity </w:t>
            </w:r>
            <m:oMath>
              <m:r>
                <w:rPr>
                  <w:rFonts w:ascii="Cambria Math" w:hAnsi="Cambria Math"/>
                  <w:lang w:val="en-IN" w:eastAsia="en-IN"/>
                </w:rPr>
                <m:t>z(x,y)</m:t>
              </m:r>
            </m:oMath>
            <w:r w:rsidRPr="005E112F">
              <w:rPr>
                <w:lang w:val="en-IN" w:eastAsia="en-IN"/>
              </w:rPr>
              <w:t xml:space="preserve"> satisfies</w:t>
            </w:r>
          </w:p>
          <w:p w14:paraId="2F66935A" w14:textId="77777777" w:rsidR="00A14FC6" w:rsidRPr="005E112F" w:rsidRDefault="00A14FC6" w:rsidP="00A14FC6">
            <w:pPr>
              <w:jc w:val="both"/>
              <w:rPr>
                <w:lang w:val="en-IN" w:eastAsia="en-IN"/>
              </w:rPr>
            </w:pPr>
            <m:oMath>
              <m:f>
                <m:fPr>
                  <m:ctrlPr>
                    <w:rPr>
                      <w:rFonts w:ascii="Cambria Math" w:hAnsi="Cambria Math"/>
                      <w:i/>
                      <w:sz w:val="20"/>
                      <w:szCs w:val="20"/>
                      <w:lang w:val="en-IN" w:eastAsia="en-IN"/>
                    </w:rPr>
                  </m:ctrlPr>
                </m:fPr>
                <m:num>
                  <m:sSup>
                    <m:sSupPr>
                      <m:ctrlPr>
                        <w:rPr>
                          <w:rFonts w:ascii="Cambria Math" w:hAnsi="Cambria Math"/>
                          <w:i/>
                          <w:sz w:val="20"/>
                          <w:szCs w:val="20"/>
                          <w:lang w:val="en-IN" w:eastAsia="en-IN"/>
                        </w:rPr>
                      </m:ctrlPr>
                    </m:sSupPr>
                    <m:e>
                      <m:r>
                        <w:rPr>
                          <w:rFonts w:ascii="Cambria Math" w:hAnsi="Cambria Math"/>
                          <w:sz w:val="20"/>
                          <w:szCs w:val="20"/>
                          <w:lang w:val="en-IN" w:eastAsia="en-IN"/>
                        </w:rPr>
                        <m:t>∂</m:t>
                      </m:r>
                    </m:e>
                    <m:sup>
                      <m:r>
                        <w:rPr>
                          <w:rFonts w:ascii="Cambria Math" w:hAnsi="Cambria Math"/>
                          <w:sz w:val="20"/>
                          <w:szCs w:val="20"/>
                          <w:lang w:val="en-IN" w:eastAsia="en-IN"/>
                        </w:rPr>
                        <m:t>2</m:t>
                      </m:r>
                    </m:sup>
                  </m:sSup>
                  <m:r>
                    <w:rPr>
                      <w:rFonts w:ascii="Cambria Math" w:hAnsi="Cambria Math"/>
                      <w:sz w:val="20"/>
                      <w:szCs w:val="20"/>
                      <w:lang w:val="en-IN" w:eastAsia="en-IN"/>
                    </w:rPr>
                    <m:t>z</m:t>
                  </m:r>
                </m:num>
                <m:den>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x</m:t>
                      </m:r>
                    </m:e>
                    <m:sup>
                      <m:r>
                        <w:rPr>
                          <w:rFonts w:ascii="Cambria Math" w:hAnsi="Cambria Math"/>
                          <w:sz w:val="20"/>
                          <w:szCs w:val="20"/>
                          <w:lang w:val="en-IN" w:eastAsia="en-IN"/>
                        </w:rPr>
                        <m:t>2</m:t>
                      </m:r>
                    </m:sup>
                  </m:sSup>
                </m:den>
              </m:f>
              <m:r>
                <w:rPr>
                  <w:rFonts w:ascii="Cambria Math" w:hAnsi="Cambria Math"/>
                  <w:sz w:val="20"/>
                  <w:szCs w:val="20"/>
                  <w:lang w:val="en-IN" w:eastAsia="en-IN"/>
                </w:rPr>
                <m:t>-4</m:t>
              </m:r>
              <m:f>
                <m:fPr>
                  <m:ctrlPr>
                    <w:rPr>
                      <w:rFonts w:ascii="Cambria Math" w:hAnsi="Cambria Math"/>
                      <w:i/>
                      <w:sz w:val="20"/>
                      <w:szCs w:val="20"/>
                      <w:lang w:val="en-IN" w:eastAsia="en-IN"/>
                    </w:rPr>
                  </m:ctrlPr>
                </m:fPr>
                <m:num>
                  <m:sSup>
                    <m:sSupPr>
                      <m:ctrlPr>
                        <w:rPr>
                          <w:rFonts w:ascii="Cambria Math" w:hAnsi="Cambria Math"/>
                          <w:i/>
                          <w:sz w:val="20"/>
                          <w:szCs w:val="20"/>
                          <w:lang w:val="en-IN" w:eastAsia="en-IN"/>
                        </w:rPr>
                      </m:ctrlPr>
                    </m:sSupPr>
                    <m:e>
                      <m:r>
                        <w:rPr>
                          <w:rFonts w:ascii="Cambria Math" w:hAnsi="Cambria Math"/>
                          <w:sz w:val="20"/>
                          <w:szCs w:val="20"/>
                          <w:lang w:val="en-IN" w:eastAsia="en-IN"/>
                        </w:rPr>
                        <m:t>∂</m:t>
                      </m:r>
                    </m:e>
                    <m:sup>
                      <m:r>
                        <w:rPr>
                          <w:rFonts w:ascii="Cambria Math" w:hAnsi="Cambria Math"/>
                          <w:sz w:val="20"/>
                          <w:szCs w:val="20"/>
                          <w:lang w:val="en-IN" w:eastAsia="en-IN"/>
                        </w:rPr>
                        <m:t>2</m:t>
                      </m:r>
                    </m:sup>
                  </m:sSup>
                  <m:r>
                    <w:rPr>
                      <w:rFonts w:ascii="Cambria Math" w:hAnsi="Cambria Math"/>
                      <w:sz w:val="20"/>
                      <w:szCs w:val="20"/>
                      <w:lang w:val="en-IN" w:eastAsia="en-IN"/>
                    </w:rPr>
                    <m:t>z</m:t>
                  </m:r>
                </m:num>
                <m:den>
                  <m:r>
                    <w:rPr>
                      <w:rFonts w:ascii="Cambria Math" w:hAnsi="Cambria Math"/>
                      <w:sz w:val="20"/>
                      <w:szCs w:val="20"/>
                      <w:lang w:val="en-IN" w:eastAsia="en-IN"/>
                    </w:rPr>
                    <m:t>∂x∂y</m:t>
                  </m:r>
                </m:den>
              </m:f>
              <m:r>
                <w:rPr>
                  <w:rFonts w:ascii="Cambria Math" w:hAnsi="Cambria Math"/>
                  <w:sz w:val="20"/>
                  <w:szCs w:val="20"/>
                  <w:lang w:val="en-IN" w:eastAsia="en-IN"/>
                </w:rPr>
                <m:t>+4</m:t>
              </m:r>
              <m:f>
                <m:fPr>
                  <m:ctrlPr>
                    <w:rPr>
                      <w:rFonts w:ascii="Cambria Math" w:hAnsi="Cambria Math"/>
                      <w:i/>
                      <w:sz w:val="20"/>
                      <w:szCs w:val="20"/>
                      <w:lang w:val="en-IN" w:eastAsia="en-IN"/>
                    </w:rPr>
                  </m:ctrlPr>
                </m:fPr>
                <m:num>
                  <m:sSup>
                    <m:sSupPr>
                      <m:ctrlPr>
                        <w:rPr>
                          <w:rFonts w:ascii="Cambria Math" w:hAnsi="Cambria Math"/>
                          <w:i/>
                          <w:sz w:val="20"/>
                          <w:szCs w:val="20"/>
                          <w:lang w:val="en-IN" w:eastAsia="en-IN"/>
                        </w:rPr>
                      </m:ctrlPr>
                    </m:sSupPr>
                    <m:e>
                      <m:r>
                        <w:rPr>
                          <w:rFonts w:ascii="Cambria Math" w:hAnsi="Cambria Math"/>
                          <w:sz w:val="20"/>
                          <w:szCs w:val="20"/>
                          <w:lang w:val="en-IN" w:eastAsia="en-IN"/>
                        </w:rPr>
                        <m:t>∂</m:t>
                      </m:r>
                    </m:e>
                    <m:sup>
                      <m:r>
                        <w:rPr>
                          <w:rFonts w:ascii="Cambria Math" w:hAnsi="Cambria Math"/>
                          <w:sz w:val="20"/>
                          <w:szCs w:val="20"/>
                          <w:lang w:val="en-IN" w:eastAsia="en-IN"/>
                        </w:rPr>
                        <m:t>2</m:t>
                      </m:r>
                    </m:sup>
                  </m:sSup>
                  <m:r>
                    <w:rPr>
                      <w:rFonts w:ascii="Cambria Math" w:hAnsi="Cambria Math"/>
                      <w:sz w:val="20"/>
                      <w:szCs w:val="20"/>
                      <w:lang w:val="en-IN" w:eastAsia="en-IN"/>
                    </w:rPr>
                    <m:t>z</m:t>
                  </m:r>
                </m:num>
                <m:den>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y</m:t>
                      </m:r>
                    </m:e>
                    <m:sup>
                      <m:r>
                        <w:rPr>
                          <w:rFonts w:ascii="Cambria Math" w:hAnsi="Cambria Math"/>
                          <w:sz w:val="20"/>
                          <w:szCs w:val="20"/>
                          <w:lang w:val="en-IN" w:eastAsia="en-IN"/>
                        </w:rPr>
                        <m:t>2</m:t>
                      </m:r>
                    </m:sup>
                  </m:sSup>
                </m:den>
              </m:f>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e</m:t>
                  </m:r>
                </m:e>
                <m:sup>
                  <m:r>
                    <w:rPr>
                      <w:rFonts w:ascii="Cambria Math" w:hAnsi="Cambria Math"/>
                      <w:sz w:val="20"/>
                      <w:szCs w:val="20"/>
                      <w:lang w:val="en-IN" w:eastAsia="en-IN"/>
                    </w:rPr>
                    <m:t>2x+3y</m:t>
                  </m:r>
                </m:sup>
              </m:sSup>
              <m:r>
                <w:rPr>
                  <w:rFonts w:ascii="Cambria Math" w:hAnsi="Cambria Math"/>
                  <w:sz w:val="20"/>
                  <w:szCs w:val="20"/>
                  <w:lang w:val="en-IN" w:eastAsia="en-IN"/>
                </w:rPr>
                <m:t>+</m:t>
              </m:r>
              <m:r>
                <m:rPr>
                  <m:sty m:val="p"/>
                </m:rPr>
                <w:rPr>
                  <w:rFonts w:ascii="Cambria Math" w:hAnsi="Cambria Math"/>
                  <w:sz w:val="20"/>
                  <w:szCs w:val="20"/>
                  <w:lang w:val="en-IN" w:eastAsia="en-IN"/>
                </w:rPr>
                <m:t>sin⁡</m:t>
              </m:r>
              <m:r>
                <w:rPr>
                  <w:rFonts w:ascii="Cambria Math" w:hAnsi="Cambria Math"/>
                  <w:sz w:val="20"/>
                  <w:szCs w:val="20"/>
                  <w:lang w:val="en-IN" w:eastAsia="en-IN"/>
                </w:rPr>
                <m:t>(2x+3y)</m:t>
              </m:r>
            </m:oMath>
            <w:r>
              <w:rPr>
                <w:lang w:val="en-IN" w:eastAsia="en-IN"/>
              </w:rPr>
              <w:t xml:space="preserve"> </w:t>
            </w:r>
            <w:proofErr w:type="gramStart"/>
            <w:r w:rsidRPr="005E112F">
              <w:rPr>
                <w:lang w:val="en-IN" w:eastAsia="en-IN"/>
              </w:rPr>
              <w:t>due</w:t>
            </w:r>
            <w:proofErr w:type="gramEnd"/>
            <w:r w:rsidRPr="005E112F">
              <w:rPr>
                <w:lang w:val="en-IN" w:eastAsia="en-IN"/>
              </w:rPr>
              <w:t xml:space="preserve"> to illumination variation and periodic texture noise.</w:t>
            </w:r>
            <w:r>
              <w:rPr>
                <w:lang w:val="en-IN" w:eastAsia="en-IN"/>
              </w:rPr>
              <w:t xml:space="preserve"> </w:t>
            </w:r>
            <w:r w:rsidRPr="005E112F">
              <w:rPr>
                <w:lang w:val="en-IN" w:eastAsia="en-IN"/>
              </w:rPr>
              <w:t xml:space="preserve">Determine the general intensity </w:t>
            </w:r>
            <w:proofErr w:type="gramStart"/>
            <w:r w:rsidRPr="005E112F">
              <w:rPr>
                <w:lang w:val="en-IN" w:eastAsia="en-IN"/>
              </w:rPr>
              <w:t xml:space="preserve">function </w:t>
            </w:r>
            <w:proofErr w:type="gramEnd"/>
            <m:oMath>
              <m:r>
                <w:rPr>
                  <w:rFonts w:ascii="Cambria Math" w:hAnsi="Cambria Math"/>
                  <w:sz w:val="20"/>
                  <w:szCs w:val="20"/>
                  <w:lang w:val="en-IN" w:eastAsia="en-IN"/>
                </w:rPr>
                <m:t>z(x, y)</m:t>
              </m:r>
            </m:oMath>
            <w:r w:rsidRPr="005E112F">
              <w:rPr>
                <w:lang w:val="en-IN" w:eastAsia="en-IN"/>
              </w:rPr>
              <w:t>.</w:t>
            </w:r>
          </w:p>
        </w:tc>
        <w:tc>
          <w:tcPr>
            <w:tcW w:w="406" w:type="pct"/>
          </w:tcPr>
          <w:p w14:paraId="0D2FAD21" w14:textId="77777777" w:rsidR="00A14FC6" w:rsidRPr="00E23826" w:rsidRDefault="00A14FC6" w:rsidP="00A14FC6">
            <w:pPr>
              <w:pStyle w:val="NoSpacing"/>
              <w:jc w:val="center"/>
              <w:rPr>
                <w:lang w:eastAsia="en-IN"/>
              </w:rPr>
            </w:pPr>
            <w:r>
              <w:rPr>
                <w:lang w:eastAsia="en-IN"/>
              </w:rPr>
              <w:t>1d</w:t>
            </w:r>
          </w:p>
        </w:tc>
        <w:tc>
          <w:tcPr>
            <w:tcW w:w="400" w:type="pct"/>
          </w:tcPr>
          <w:p w14:paraId="79117EC3" w14:textId="77777777" w:rsidR="00A14FC6" w:rsidRPr="00E23826" w:rsidRDefault="00A14FC6" w:rsidP="00A14FC6">
            <w:pPr>
              <w:pStyle w:val="NoSpacing"/>
              <w:jc w:val="center"/>
              <w:rPr>
                <w:lang w:eastAsia="en-IN"/>
              </w:rPr>
            </w:pPr>
            <w:r>
              <w:rPr>
                <w:lang w:eastAsia="en-IN"/>
              </w:rPr>
              <w:t>A</w:t>
            </w:r>
          </w:p>
        </w:tc>
        <w:tc>
          <w:tcPr>
            <w:tcW w:w="275" w:type="pct"/>
          </w:tcPr>
          <w:p w14:paraId="2F38EC63" w14:textId="77777777" w:rsidR="00A14FC6" w:rsidRDefault="00A14FC6" w:rsidP="00A14FC6">
            <w:pPr>
              <w:pStyle w:val="NoSpacing"/>
              <w:jc w:val="center"/>
            </w:pPr>
            <w:r>
              <w:t>1</w:t>
            </w:r>
          </w:p>
        </w:tc>
      </w:tr>
      <w:tr w:rsidR="00A14FC6" w:rsidRPr="009C4175" w14:paraId="2AEEA01C" w14:textId="77777777" w:rsidTr="00A14FC6">
        <w:trPr>
          <w:trHeight w:val="283"/>
        </w:trPr>
        <w:tc>
          <w:tcPr>
            <w:tcW w:w="5000" w:type="pct"/>
            <w:gridSpan w:val="5"/>
          </w:tcPr>
          <w:p w14:paraId="3B9DAC7A" w14:textId="77777777" w:rsidR="00A14FC6" w:rsidRDefault="00A14FC6" w:rsidP="00A14FC6">
            <w:pPr>
              <w:pStyle w:val="NoSpacing"/>
              <w:jc w:val="center"/>
            </w:pPr>
            <w:r w:rsidRPr="00C03B73">
              <w:rPr>
                <w:b/>
              </w:rPr>
              <w:t>(OR)</w:t>
            </w:r>
          </w:p>
        </w:tc>
      </w:tr>
      <w:tr w:rsidR="00A14FC6" w:rsidRPr="009C4175" w14:paraId="150A4E45" w14:textId="77777777" w:rsidTr="00A14FC6">
        <w:trPr>
          <w:trHeight w:val="283"/>
        </w:trPr>
        <w:tc>
          <w:tcPr>
            <w:tcW w:w="271" w:type="pct"/>
          </w:tcPr>
          <w:p w14:paraId="1F811935" w14:textId="77777777" w:rsidR="00A14FC6" w:rsidRPr="009C4175" w:rsidRDefault="00A14FC6" w:rsidP="00A14FC6">
            <w:pPr>
              <w:pStyle w:val="NoSpacing"/>
              <w:jc w:val="center"/>
            </w:pPr>
            <w:r w:rsidRPr="00E23826">
              <w:rPr>
                <w:lang w:val="en-IN" w:eastAsia="en-IN"/>
              </w:rPr>
              <w:t>17</w:t>
            </w:r>
          </w:p>
        </w:tc>
        <w:tc>
          <w:tcPr>
            <w:tcW w:w="3648" w:type="pct"/>
          </w:tcPr>
          <w:p w14:paraId="36B0C139" w14:textId="77777777" w:rsidR="00A14FC6" w:rsidRPr="009C4175" w:rsidRDefault="00A14FC6" w:rsidP="00A14FC6">
            <w:pPr>
              <w:pStyle w:val="NormalWeb"/>
              <w:spacing w:before="0" w:beforeAutospacing="0" w:after="0" w:afterAutospacing="0"/>
              <w:jc w:val="both"/>
            </w:pPr>
            <w:r>
              <w:t xml:space="preserve">a) </w:t>
            </w:r>
            <w:r w:rsidRPr="00AD1CAF">
              <w:t xml:space="preserve">In an autonomous drone navigation system, the path-planning cost </w:t>
            </w:r>
            <w:r>
              <w:t xml:space="preserve">        </w:t>
            </w:r>
            <w:r w:rsidRPr="00AD1CAF">
              <w:t xml:space="preserve"> depends on sensor inputs x and y. The cost function satisfies the first-order PDE</w:t>
            </w:r>
            <w:proofErr w:type="gramStart"/>
            <w:r w:rsidRPr="00AD1CAF">
              <w:t>:</w:t>
            </w:r>
            <w:r>
              <w:t xml:space="preserve"> </w:t>
            </w:r>
            <w:proofErr w:type="gramEnd"/>
            <m:oMath>
              <m:r>
                <w:rPr>
                  <w:rFonts w:ascii="Cambria Math" w:hAnsi="Cambria Math"/>
                  <w:sz w:val="20"/>
                  <w:szCs w:val="20"/>
                </w:rPr>
                <m:t>(mz-ny)p+(nx-lz)q=(ly-mx)</m:t>
              </m:r>
            </m:oMath>
            <w:r>
              <w:t xml:space="preserve">. </w:t>
            </w:r>
            <w:r w:rsidRPr="00AD1CAF">
              <w:t xml:space="preserve"> Using Lagrange’s method, determine the cost function</w:t>
            </w:r>
            <w:r>
              <w:t xml:space="preserve">. </w:t>
            </w:r>
          </w:p>
        </w:tc>
        <w:tc>
          <w:tcPr>
            <w:tcW w:w="406" w:type="pct"/>
          </w:tcPr>
          <w:p w14:paraId="35F17FAC" w14:textId="77777777" w:rsidR="00A14FC6" w:rsidRPr="00E23826" w:rsidRDefault="00A14FC6" w:rsidP="00A14FC6">
            <w:pPr>
              <w:pStyle w:val="NoSpacing"/>
              <w:jc w:val="center"/>
              <w:rPr>
                <w:lang w:eastAsia="en-IN"/>
              </w:rPr>
            </w:pPr>
            <w:r>
              <w:rPr>
                <w:lang w:val="en-IN" w:eastAsia="en-IN"/>
              </w:rPr>
              <w:t>1c</w:t>
            </w:r>
          </w:p>
        </w:tc>
        <w:tc>
          <w:tcPr>
            <w:tcW w:w="400" w:type="pct"/>
          </w:tcPr>
          <w:p w14:paraId="0CBBCCC5" w14:textId="77777777" w:rsidR="00A14FC6" w:rsidRPr="00E23826" w:rsidRDefault="00A14FC6" w:rsidP="00A14FC6">
            <w:pPr>
              <w:pStyle w:val="NoSpacing"/>
              <w:jc w:val="center"/>
              <w:rPr>
                <w:lang w:eastAsia="en-IN"/>
              </w:rPr>
            </w:pPr>
            <w:r>
              <w:rPr>
                <w:lang w:eastAsia="en-IN"/>
              </w:rPr>
              <w:t>A</w:t>
            </w:r>
          </w:p>
        </w:tc>
        <w:tc>
          <w:tcPr>
            <w:tcW w:w="275" w:type="pct"/>
          </w:tcPr>
          <w:p w14:paraId="1BAB4888" w14:textId="77777777" w:rsidR="00A14FC6" w:rsidRDefault="00A14FC6" w:rsidP="00A14FC6">
            <w:pPr>
              <w:pStyle w:val="NoSpacing"/>
              <w:jc w:val="center"/>
            </w:pPr>
            <w:r>
              <w:t>1</w:t>
            </w:r>
          </w:p>
        </w:tc>
      </w:tr>
      <w:tr w:rsidR="00A14FC6" w:rsidRPr="009C4175" w14:paraId="4F82D527" w14:textId="77777777" w:rsidTr="00A14FC6">
        <w:trPr>
          <w:trHeight w:val="283"/>
        </w:trPr>
        <w:tc>
          <w:tcPr>
            <w:tcW w:w="271" w:type="pct"/>
          </w:tcPr>
          <w:p w14:paraId="47695DC5" w14:textId="77777777" w:rsidR="00A14FC6" w:rsidRPr="009C4175" w:rsidRDefault="00A14FC6" w:rsidP="00A14FC6">
            <w:pPr>
              <w:pStyle w:val="NoSpacing"/>
              <w:jc w:val="center"/>
            </w:pPr>
            <w:r w:rsidRPr="00E23826">
              <w:rPr>
                <w:lang w:val="en-IN" w:eastAsia="en-IN"/>
              </w:rPr>
              <w:t>18</w:t>
            </w:r>
          </w:p>
        </w:tc>
        <w:tc>
          <w:tcPr>
            <w:tcW w:w="3648" w:type="pct"/>
          </w:tcPr>
          <w:p w14:paraId="303F2AF4" w14:textId="77777777" w:rsidR="00A14FC6" w:rsidRPr="00F26570" w:rsidRDefault="00A14FC6" w:rsidP="00A14FC6">
            <w:pPr>
              <w:spacing w:before="100" w:beforeAutospacing="1" w:after="100" w:afterAutospacing="1"/>
              <w:jc w:val="both"/>
              <w:rPr>
                <w:lang w:val="en-IN" w:eastAsia="en-IN"/>
              </w:rPr>
            </w:pPr>
            <w:r w:rsidRPr="00F26570">
              <w:rPr>
                <w:lang w:val="en-IN" w:eastAsia="en-IN"/>
              </w:rPr>
              <w:t xml:space="preserve">In computer graphics, image scaling is a common operation used to resize images. Consider a transformation that doubles the size of an image in both the </w:t>
            </w:r>
            <m:oMath>
              <m:r>
                <w:rPr>
                  <w:rFonts w:ascii="Cambria Math" w:hAnsi="Cambria Math"/>
                  <w:lang w:val="en-IN" w:eastAsia="en-IN"/>
                </w:rPr>
                <m:t xml:space="preserve">x </m:t>
              </m:r>
            </m:oMath>
            <w:r w:rsidRPr="00F26570">
              <w:rPr>
                <w:lang w:val="en-IN" w:eastAsia="en-IN"/>
              </w:rPr>
              <w:t xml:space="preserve">and </w:t>
            </w:r>
            <m:oMath>
              <m:r>
                <w:rPr>
                  <w:rFonts w:ascii="Cambria Math" w:hAnsi="Cambria Math"/>
                  <w:lang w:val="en-IN" w:eastAsia="en-IN"/>
                </w:rPr>
                <m:t>y</m:t>
              </m:r>
            </m:oMath>
            <w:r w:rsidRPr="00F26570">
              <w:rPr>
                <w:lang w:val="en-IN" w:eastAsia="en-IN"/>
              </w:rPr>
              <w:t xml:space="preserve"> directions, defined </w:t>
            </w:r>
            <w:proofErr w:type="gramStart"/>
            <w:r w:rsidRPr="00F26570">
              <w:rPr>
                <w:lang w:val="en-IN" w:eastAsia="en-IN"/>
              </w:rPr>
              <w:t>by</w:t>
            </w:r>
            <w:r>
              <w:rPr>
                <w:lang w:val="en-IN" w:eastAsia="en-IN"/>
              </w:rPr>
              <w:t xml:space="preserve"> </w:t>
            </w:r>
            <w:proofErr w:type="gramEnd"/>
            <m:oMath>
              <m:r>
                <w:rPr>
                  <w:rFonts w:ascii="Cambria Math" w:hAnsi="Cambria Math"/>
                  <w:sz w:val="20"/>
                  <w:szCs w:val="20"/>
                  <w:lang w:val="en-IN" w:eastAsia="en-IN"/>
                </w:rPr>
                <m:t>T:</m:t>
              </m:r>
              <m:sSup>
                <m:sSupPr>
                  <m:ctrlPr>
                    <w:rPr>
                      <w:rFonts w:ascii="Cambria Math" w:hAnsi="Cambria Math"/>
                      <w:i/>
                      <w:sz w:val="20"/>
                      <w:szCs w:val="20"/>
                      <w:lang w:val="en-IN" w:eastAsia="en-IN"/>
                    </w:rPr>
                  </m:ctrlPr>
                </m:sSupPr>
                <m:e>
                  <m:r>
                    <w:rPr>
                      <w:rFonts w:ascii="Cambria Math" w:hAnsi="Cambria Math"/>
                      <w:sz w:val="20"/>
                      <w:szCs w:val="20"/>
                      <w:lang w:val="en-IN" w:eastAsia="en-IN"/>
                    </w:rPr>
                    <m:t>R</m:t>
                  </m:r>
                </m:e>
                <m:sup>
                  <m:r>
                    <w:rPr>
                      <w:rFonts w:ascii="Cambria Math" w:hAnsi="Cambria Math"/>
                      <w:sz w:val="20"/>
                      <w:szCs w:val="20"/>
                      <w:lang w:val="en-IN" w:eastAsia="en-IN"/>
                    </w:rPr>
                    <m:t>2</m:t>
                  </m:r>
                </m:sup>
              </m:sSup>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R</m:t>
                  </m:r>
                </m:e>
                <m:sup>
                  <m:r>
                    <w:rPr>
                      <w:rFonts w:ascii="Cambria Math" w:hAnsi="Cambria Math"/>
                      <w:sz w:val="20"/>
                      <w:szCs w:val="20"/>
                      <w:lang w:val="en-IN" w:eastAsia="en-IN"/>
                    </w:rPr>
                    <m:t>2</m:t>
                  </m:r>
                </m:sup>
              </m:sSup>
            </m:oMath>
            <w:r>
              <w:rPr>
                <w:lang w:val="en-IN" w:eastAsia="en-IN"/>
              </w:rPr>
              <w:t xml:space="preserve">, </w:t>
            </w:r>
            <m:oMath>
              <m:r>
                <w:rPr>
                  <w:rFonts w:ascii="Cambria Math" w:hAnsi="Cambria Math"/>
                  <w:sz w:val="20"/>
                  <w:szCs w:val="20"/>
                  <w:lang w:val="en-IN" w:eastAsia="en-IN"/>
                </w:rPr>
                <m:t>T</m:t>
              </m:r>
              <m:d>
                <m:dPr>
                  <m:ctrlPr>
                    <w:rPr>
                      <w:rFonts w:ascii="Cambria Math" w:hAnsi="Cambria Math"/>
                      <w:i/>
                      <w:sz w:val="20"/>
                      <w:szCs w:val="20"/>
                      <w:lang w:val="en-IN" w:eastAsia="en-IN"/>
                    </w:rPr>
                  </m:ctrlPr>
                </m:dPr>
                <m:e>
                  <m:r>
                    <w:rPr>
                      <w:rFonts w:ascii="Cambria Math" w:hAnsi="Cambria Math"/>
                      <w:sz w:val="20"/>
                      <w:szCs w:val="20"/>
                      <w:lang w:val="en-IN" w:eastAsia="en-IN"/>
                    </w:rPr>
                    <m:t>x,y</m:t>
                  </m:r>
                </m:e>
              </m:d>
              <m:r>
                <w:rPr>
                  <w:rFonts w:ascii="Cambria Math" w:hAnsi="Cambria Math"/>
                  <w:sz w:val="20"/>
                  <w:szCs w:val="20"/>
                  <w:lang w:val="en-IN" w:eastAsia="en-IN"/>
                </w:rPr>
                <m:t>=</m:t>
              </m:r>
              <m:d>
                <m:dPr>
                  <m:ctrlPr>
                    <w:rPr>
                      <w:rFonts w:ascii="Cambria Math" w:hAnsi="Cambria Math"/>
                      <w:i/>
                      <w:sz w:val="20"/>
                      <w:szCs w:val="20"/>
                      <w:lang w:val="en-IN" w:eastAsia="en-IN"/>
                    </w:rPr>
                  </m:ctrlPr>
                </m:dPr>
                <m:e>
                  <m:r>
                    <w:rPr>
                      <w:rFonts w:ascii="Cambria Math" w:hAnsi="Cambria Math"/>
                      <w:sz w:val="20"/>
                      <w:szCs w:val="20"/>
                      <w:lang w:val="en-IN" w:eastAsia="en-IN"/>
                    </w:rPr>
                    <m:t>2x,2y</m:t>
                  </m:r>
                </m:e>
              </m:d>
              <m:r>
                <w:rPr>
                  <w:rFonts w:ascii="Cambria Math" w:hAnsi="Cambria Math"/>
                  <w:sz w:val="20"/>
                  <w:szCs w:val="20"/>
                  <w:lang w:val="en-IN" w:eastAsia="en-IN"/>
                </w:rPr>
                <m:t>.</m:t>
              </m:r>
            </m:oMath>
            <w:r>
              <w:rPr>
                <w:lang w:val="en-IN" w:eastAsia="en-IN"/>
              </w:rPr>
              <w:t xml:space="preserve"> </w:t>
            </w:r>
            <w:r w:rsidRPr="00F26570">
              <w:rPr>
                <w:lang w:val="en-IN" w:eastAsia="en-IN"/>
              </w:rPr>
              <w:t>Show that T is a linear transformation</w:t>
            </w:r>
            <w:r>
              <w:rPr>
                <w:lang w:val="en-IN" w:eastAsia="en-IN"/>
              </w:rPr>
              <w:t>.</w:t>
            </w:r>
          </w:p>
        </w:tc>
        <w:tc>
          <w:tcPr>
            <w:tcW w:w="406" w:type="pct"/>
          </w:tcPr>
          <w:p w14:paraId="025FAB0F" w14:textId="77777777" w:rsidR="00A14FC6" w:rsidRPr="00E23826" w:rsidRDefault="00A14FC6" w:rsidP="00A14FC6">
            <w:pPr>
              <w:pStyle w:val="NoSpacing"/>
              <w:jc w:val="center"/>
              <w:rPr>
                <w:lang w:eastAsia="en-IN"/>
              </w:rPr>
            </w:pPr>
            <w:r>
              <w:rPr>
                <w:lang w:val="en-IN" w:eastAsia="en-IN"/>
              </w:rPr>
              <w:t>2e</w:t>
            </w:r>
          </w:p>
        </w:tc>
        <w:tc>
          <w:tcPr>
            <w:tcW w:w="400" w:type="pct"/>
          </w:tcPr>
          <w:p w14:paraId="2B321ED0" w14:textId="77777777" w:rsidR="00A14FC6" w:rsidRPr="00E23826" w:rsidRDefault="00A14FC6" w:rsidP="00A14FC6">
            <w:pPr>
              <w:pStyle w:val="NoSpacing"/>
              <w:jc w:val="center"/>
              <w:rPr>
                <w:lang w:eastAsia="en-IN"/>
              </w:rPr>
            </w:pPr>
            <w:r>
              <w:rPr>
                <w:lang w:eastAsia="en-IN"/>
              </w:rPr>
              <w:t>A</w:t>
            </w:r>
          </w:p>
        </w:tc>
        <w:tc>
          <w:tcPr>
            <w:tcW w:w="275" w:type="pct"/>
          </w:tcPr>
          <w:p w14:paraId="3CD4EC87" w14:textId="77777777" w:rsidR="00A14FC6" w:rsidRDefault="00A14FC6" w:rsidP="00A14FC6">
            <w:pPr>
              <w:pStyle w:val="NoSpacing"/>
              <w:jc w:val="center"/>
            </w:pPr>
            <w:r>
              <w:t>2</w:t>
            </w:r>
          </w:p>
        </w:tc>
      </w:tr>
      <w:tr w:rsidR="00A14FC6" w:rsidRPr="009C4175" w14:paraId="280CFC17" w14:textId="77777777" w:rsidTr="00A14FC6">
        <w:trPr>
          <w:trHeight w:val="283"/>
        </w:trPr>
        <w:tc>
          <w:tcPr>
            <w:tcW w:w="5000" w:type="pct"/>
            <w:gridSpan w:val="5"/>
          </w:tcPr>
          <w:p w14:paraId="69381866" w14:textId="77777777" w:rsidR="00A14FC6" w:rsidRPr="00C03B73" w:rsidRDefault="00A14FC6" w:rsidP="00A14FC6">
            <w:pPr>
              <w:pStyle w:val="NoSpacing"/>
              <w:jc w:val="center"/>
              <w:rPr>
                <w:b/>
              </w:rPr>
            </w:pPr>
            <w:r w:rsidRPr="00C03B73">
              <w:rPr>
                <w:b/>
              </w:rPr>
              <w:t>(OR)</w:t>
            </w:r>
          </w:p>
        </w:tc>
      </w:tr>
      <w:tr w:rsidR="00A14FC6" w:rsidRPr="009C4175" w14:paraId="38CFFD09" w14:textId="77777777" w:rsidTr="00A14FC6">
        <w:trPr>
          <w:trHeight w:val="283"/>
        </w:trPr>
        <w:tc>
          <w:tcPr>
            <w:tcW w:w="271" w:type="pct"/>
          </w:tcPr>
          <w:p w14:paraId="152FBB93" w14:textId="77777777" w:rsidR="00A14FC6" w:rsidRPr="009C4175" w:rsidRDefault="00A14FC6" w:rsidP="00A14FC6">
            <w:pPr>
              <w:pStyle w:val="NoSpacing"/>
              <w:jc w:val="center"/>
            </w:pPr>
            <w:r w:rsidRPr="00E23826">
              <w:rPr>
                <w:lang w:val="en-IN" w:eastAsia="en-IN"/>
              </w:rPr>
              <w:t>19</w:t>
            </w:r>
          </w:p>
        </w:tc>
        <w:tc>
          <w:tcPr>
            <w:tcW w:w="3648" w:type="pct"/>
          </w:tcPr>
          <w:p w14:paraId="633BB93D" w14:textId="77777777" w:rsidR="00A14FC6" w:rsidRPr="00A44A2B" w:rsidRDefault="00A14FC6" w:rsidP="00A14FC6">
            <w:pPr>
              <w:spacing w:before="100" w:beforeAutospacing="1" w:after="100" w:afterAutospacing="1"/>
              <w:jc w:val="both"/>
              <w:rPr>
                <w:lang w:val="en-IN" w:eastAsia="en-IN"/>
              </w:rPr>
            </w:pPr>
            <w:r w:rsidRPr="00A44A2B">
              <w:rPr>
                <w:lang w:val="en-IN" w:eastAsia="en-IN"/>
              </w:rPr>
              <w:t xml:space="preserve">In computer graphics, 3D objects are projected onto a 2D screen by ignoring the depth component. A point in space is represented </w:t>
            </w:r>
            <w:proofErr w:type="gramStart"/>
            <w:r w:rsidRPr="00A44A2B">
              <w:rPr>
                <w:lang w:val="en-IN" w:eastAsia="en-IN"/>
              </w:rPr>
              <w:t xml:space="preserve">by </w:t>
            </w:r>
            <w:proofErr w:type="gramEnd"/>
            <m:oMath>
              <m:r>
                <w:rPr>
                  <w:rFonts w:ascii="Cambria Math" w:hAnsi="Cambria Math"/>
                  <w:sz w:val="20"/>
                  <w:szCs w:val="20"/>
                  <w:lang w:val="en-IN" w:eastAsia="en-IN"/>
                </w:rPr>
                <m:t>(x, y, z)</m:t>
              </m:r>
            </m:oMath>
            <w:r w:rsidRPr="00A44A2B">
              <w:rPr>
                <w:lang w:val="en-IN" w:eastAsia="en-IN"/>
              </w:rPr>
              <w:t>.</w:t>
            </w:r>
            <w:r>
              <w:rPr>
                <w:lang w:val="en-IN" w:eastAsia="en-IN"/>
              </w:rPr>
              <w:t xml:space="preserve"> </w:t>
            </w:r>
            <w:r w:rsidRPr="00A44A2B">
              <w:rPr>
                <w:lang w:val="en-IN" w:eastAsia="en-IN"/>
              </w:rPr>
              <w:t>The projection transformation is defined as</w:t>
            </w:r>
            <w:proofErr w:type="gramStart"/>
            <w:r w:rsidRPr="00A44A2B">
              <w:rPr>
                <w:lang w:val="en-IN" w:eastAsia="en-IN"/>
              </w:rPr>
              <w:t>:</w:t>
            </w:r>
            <w:r>
              <w:rPr>
                <w:lang w:val="en-IN" w:eastAsia="en-IN"/>
              </w:rPr>
              <w:t xml:space="preserve"> </w:t>
            </w:r>
            <w:proofErr w:type="gramEnd"/>
            <m:oMath>
              <m:r>
                <w:rPr>
                  <w:rFonts w:ascii="Cambria Math" w:hAnsi="Cambria Math"/>
                  <w:sz w:val="20"/>
                  <w:szCs w:val="20"/>
                  <w:lang w:val="en-IN" w:eastAsia="en-IN"/>
                </w:rPr>
                <m:t>T:</m:t>
              </m:r>
              <m:sSup>
                <m:sSupPr>
                  <m:ctrlPr>
                    <w:rPr>
                      <w:rFonts w:ascii="Cambria Math" w:hAnsi="Cambria Math"/>
                      <w:i/>
                      <w:sz w:val="20"/>
                      <w:szCs w:val="20"/>
                      <w:lang w:val="en-IN" w:eastAsia="en-IN"/>
                    </w:rPr>
                  </m:ctrlPr>
                </m:sSupPr>
                <m:e>
                  <m:r>
                    <w:rPr>
                      <w:rFonts w:ascii="Cambria Math" w:hAnsi="Cambria Math"/>
                      <w:sz w:val="20"/>
                      <w:szCs w:val="20"/>
                      <w:lang w:val="en-IN" w:eastAsia="en-IN"/>
                    </w:rPr>
                    <m:t>R</m:t>
                  </m:r>
                </m:e>
                <m:sup>
                  <m:r>
                    <w:rPr>
                      <w:rFonts w:ascii="Cambria Math" w:hAnsi="Cambria Math"/>
                      <w:sz w:val="20"/>
                      <w:szCs w:val="20"/>
                      <w:lang w:val="en-IN" w:eastAsia="en-IN"/>
                    </w:rPr>
                    <m:t>3</m:t>
                  </m:r>
                </m:sup>
              </m:sSup>
              <m:r>
                <w:rPr>
                  <w:rFonts w:ascii="Cambria Math" w:hAnsi="Cambria Math"/>
                  <w:sz w:val="20"/>
                  <w:szCs w:val="20"/>
                  <w:lang w:val="en-IN" w:eastAsia="en-IN"/>
                </w:rPr>
                <m:t>→</m:t>
              </m:r>
              <m:sSup>
                <m:sSupPr>
                  <m:ctrlPr>
                    <w:rPr>
                      <w:rFonts w:ascii="Cambria Math" w:hAnsi="Cambria Math"/>
                      <w:i/>
                      <w:sz w:val="20"/>
                      <w:szCs w:val="20"/>
                      <w:lang w:val="en-IN" w:eastAsia="en-IN"/>
                    </w:rPr>
                  </m:ctrlPr>
                </m:sSupPr>
                <m:e>
                  <m:r>
                    <w:rPr>
                      <w:rFonts w:ascii="Cambria Math" w:hAnsi="Cambria Math"/>
                      <w:sz w:val="20"/>
                      <w:szCs w:val="20"/>
                      <w:lang w:val="en-IN" w:eastAsia="en-IN"/>
                    </w:rPr>
                    <m:t>R</m:t>
                  </m:r>
                </m:e>
                <m:sup>
                  <m:r>
                    <w:rPr>
                      <w:rFonts w:ascii="Cambria Math" w:hAnsi="Cambria Math"/>
                      <w:sz w:val="20"/>
                      <w:szCs w:val="20"/>
                      <w:lang w:val="en-IN" w:eastAsia="en-IN"/>
                    </w:rPr>
                    <m:t>2</m:t>
                  </m:r>
                </m:sup>
              </m:sSup>
              <m:r>
                <w:rPr>
                  <w:rFonts w:ascii="Cambria Math" w:hAnsi="Cambria Math"/>
                  <w:sz w:val="20"/>
                  <w:szCs w:val="20"/>
                  <w:lang w:val="en-IN" w:eastAsia="en-IN"/>
                </w:rPr>
                <m:t>, T</m:t>
              </m:r>
              <m:d>
                <m:dPr>
                  <m:ctrlPr>
                    <w:rPr>
                      <w:rFonts w:ascii="Cambria Math" w:hAnsi="Cambria Math"/>
                      <w:i/>
                      <w:sz w:val="20"/>
                      <w:szCs w:val="20"/>
                      <w:lang w:val="en-IN" w:eastAsia="en-IN"/>
                    </w:rPr>
                  </m:ctrlPr>
                </m:dPr>
                <m:e>
                  <m:r>
                    <w:rPr>
                      <w:rFonts w:ascii="Cambria Math" w:hAnsi="Cambria Math"/>
                      <w:sz w:val="20"/>
                      <w:szCs w:val="20"/>
                      <w:lang w:val="en-IN" w:eastAsia="en-IN"/>
                    </w:rPr>
                    <m:t>x,y,z</m:t>
                  </m:r>
                </m:e>
              </m:d>
              <m:r>
                <w:rPr>
                  <w:rFonts w:ascii="Cambria Math" w:hAnsi="Cambria Math"/>
                  <w:sz w:val="20"/>
                  <w:szCs w:val="20"/>
                  <w:lang w:val="en-IN" w:eastAsia="en-IN"/>
                </w:rPr>
                <m:t>=(x,y)</m:t>
              </m:r>
            </m:oMath>
            <w:r>
              <w:rPr>
                <w:lang w:val="en-IN" w:eastAsia="en-IN"/>
              </w:rPr>
              <w:t xml:space="preserve">. </w:t>
            </w:r>
            <w:r w:rsidRPr="00A44A2B">
              <w:rPr>
                <w:lang w:val="en-IN" w:eastAsia="en-IN"/>
              </w:rPr>
              <w:t xml:space="preserve">Determine the </w:t>
            </w:r>
            <w:r w:rsidRPr="00A44A2B">
              <w:rPr>
                <w:bCs/>
                <w:lang w:val="en-IN" w:eastAsia="en-IN"/>
              </w:rPr>
              <w:t>kernel</w:t>
            </w:r>
            <w:r w:rsidRPr="00A44A2B">
              <w:rPr>
                <w:lang w:val="en-IN" w:eastAsia="en-IN"/>
              </w:rPr>
              <w:t xml:space="preserve">, </w:t>
            </w:r>
            <w:r w:rsidRPr="00A44A2B">
              <w:rPr>
                <w:bCs/>
                <w:lang w:val="en-IN" w:eastAsia="en-IN"/>
              </w:rPr>
              <w:t>range</w:t>
            </w:r>
            <w:r w:rsidRPr="00A44A2B">
              <w:rPr>
                <w:lang w:val="en-IN" w:eastAsia="en-IN"/>
              </w:rPr>
              <w:t xml:space="preserve">, </w:t>
            </w:r>
            <w:r w:rsidRPr="00A44A2B">
              <w:rPr>
                <w:bCs/>
                <w:lang w:val="en-IN" w:eastAsia="en-IN"/>
              </w:rPr>
              <w:t>rank</w:t>
            </w:r>
            <w:r w:rsidRPr="00A44A2B">
              <w:rPr>
                <w:lang w:val="en-IN" w:eastAsia="en-IN"/>
              </w:rPr>
              <w:t xml:space="preserve">, and </w:t>
            </w:r>
            <w:r w:rsidRPr="00A44A2B">
              <w:rPr>
                <w:bCs/>
                <w:lang w:val="en-IN" w:eastAsia="en-IN"/>
              </w:rPr>
              <w:t>nullity</w:t>
            </w:r>
            <w:r w:rsidRPr="00A44A2B">
              <w:rPr>
                <w:lang w:val="en-IN" w:eastAsia="en-IN"/>
              </w:rPr>
              <w:t xml:space="preserve"> of T, and </w:t>
            </w:r>
            <w:r w:rsidRPr="00A44A2B">
              <w:rPr>
                <w:bCs/>
                <w:lang w:val="en-IN" w:eastAsia="en-IN"/>
              </w:rPr>
              <w:t>verify the Rank–Nullity Theorem</w:t>
            </w:r>
            <w:r w:rsidRPr="00A44A2B">
              <w:rPr>
                <w:lang w:val="en-IN" w:eastAsia="en-IN"/>
              </w:rPr>
              <w:t xml:space="preserve"> for this transformation.</w:t>
            </w:r>
          </w:p>
        </w:tc>
        <w:tc>
          <w:tcPr>
            <w:tcW w:w="406" w:type="pct"/>
          </w:tcPr>
          <w:p w14:paraId="053E33E7" w14:textId="77777777" w:rsidR="00A14FC6" w:rsidRPr="00E23826" w:rsidRDefault="00A14FC6" w:rsidP="00A14FC6">
            <w:pPr>
              <w:pStyle w:val="NoSpacing"/>
              <w:jc w:val="center"/>
              <w:rPr>
                <w:lang w:eastAsia="en-IN"/>
              </w:rPr>
            </w:pPr>
            <w:r>
              <w:rPr>
                <w:lang w:val="en-IN" w:eastAsia="en-IN"/>
              </w:rPr>
              <w:t>2d</w:t>
            </w:r>
          </w:p>
        </w:tc>
        <w:tc>
          <w:tcPr>
            <w:tcW w:w="400" w:type="pct"/>
          </w:tcPr>
          <w:p w14:paraId="3E59D71F" w14:textId="77777777" w:rsidR="00A14FC6" w:rsidRPr="00E23826" w:rsidRDefault="00A14FC6" w:rsidP="00A14FC6">
            <w:pPr>
              <w:pStyle w:val="NoSpacing"/>
              <w:jc w:val="center"/>
              <w:rPr>
                <w:lang w:eastAsia="en-IN"/>
              </w:rPr>
            </w:pPr>
            <w:r>
              <w:rPr>
                <w:lang w:eastAsia="en-IN"/>
              </w:rPr>
              <w:t>A</w:t>
            </w:r>
          </w:p>
        </w:tc>
        <w:tc>
          <w:tcPr>
            <w:tcW w:w="275" w:type="pct"/>
          </w:tcPr>
          <w:p w14:paraId="179E8E91" w14:textId="77777777" w:rsidR="00A14FC6" w:rsidRDefault="00A14FC6" w:rsidP="00A14FC6">
            <w:pPr>
              <w:pStyle w:val="NoSpacing"/>
              <w:jc w:val="center"/>
            </w:pPr>
            <w:r>
              <w:t>2</w:t>
            </w:r>
          </w:p>
        </w:tc>
      </w:tr>
      <w:tr w:rsidR="00A14FC6" w:rsidRPr="009C4175" w14:paraId="395C1B38" w14:textId="77777777" w:rsidTr="00A14FC6">
        <w:trPr>
          <w:trHeight w:val="283"/>
        </w:trPr>
        <w:tc>
          <w:tcPr>
            <w:tcW w:w="271" w:type="pct"/>
          </w:tcPr>
          <w:p w14:paraId="1E2B0A21" w14:textId="77777777" w:rsidR="00A14FC6" w:rsidRPr="009C4175" w:rsidRDefault="00A14FC6" w:rsidP="00A14FC6">
            <w:pPr>
              <w:pStyle w:val="NoSpacing"/>
              <w:jc w:val="center"/>
            </w:pPr>
            <w:r w:rsidRPr="00E23826">
              <w:rPr>
                <w:lang w:val="en-IN" w:eastAsia="en-IN"/>
              </w:rPr>
              <w:t>20</w:t>
            </w:r>
          </w:p>
        </w:tc>
        <w:tc>
          <w:tcPr>
            <w:tcW w:w="3648" w:type="pct"/>
          </w:tcPr>
          <w:p w14:paraId="74304EE1" w14:textId="77777777" w:rsidR="00A14FC6" w:rsidRPr="000349C7" w:rsidRDefault="00A14FC6" w:rsidP="00A14FC6">
            <w:pPr>
              <w:spacing w:before="100" w:beforeAutospacing="1" w:after="100" w:afterAutospacing="1"/>
              <w:jc w:val="both"/>
              <w:rPr>
                <w:lang w:val="en-IN" w:eastAsia="en-IN"/>
              </w:rPr>
            </w:pPr>
            <w:r w:rsidRPr="000349C7">
              <w:rPr>
                <w:lang w:val="en-IN" w:eastAsia="en-IN"/>
              </w:rPr>
              <w:t>In a data science application, three feature vectors are extracted from a dataset:</w:t>
            </w:r>
            <w:r>
              <w:rPr>
                <w:lang w:val="en-IN" w:eastAsia="en-IN"/>
              </w:rPr>
              <w:t xml:space="preserve"> </w:t>
            </w:r>
            <m:oMath>
              <m:sSub>
                <m:sSubPr>
                  <m:ctrlPr>
                    <w:rPr>
                      <w:rFonts w:ascii="Cambria Math" w:hAnsi="Cambria Math"/>
                      <w:i/>
                      <w:sz w:val="20"/>
                      <w:szCs w:val="20"/>
                      <w:lang w:val="en-IN" w:eastAsia="en-IN"/>
                    </w:rPr>
                  </m:ctrlPr>
                </m:sSubPr>
                <m:e>
                  <m:r>
                    <w:rPr>
                      <w:rFonts w:ascii="Cambria Math" w:hAnsi="Cambria Math"/>
                      <w:sz w:val="20"/>
                      <w:szCs w:val="20"/>
                      <w:lang w:val="en-IN" w:eastAsia="en-IN"/>
                    </w:rPr>
                    <m:t>v</m:t>
                  </m:r>
                </m:e>
                <m:sub>
                  <m:r>
                    <w:rPr>
                      <w:rFonts w:ascii="Cambria Math" w:hAnsi="Cambria Math"/>
                      <w:sz w:val="20"/>
                      <w:szCs w:val="20"/>
                      <w:lang w:val="en-IN" w:eastAsia="en-IN"/>
                    </w:rPr>
                    <m:t>1</m:t>
                  </m:r>
                </m:sub>
              </m:sSub>
              <m:r>
                <w:rPr>
                  <w:rFonts w:ascii="Cambria Math" w:hAnsi="Cambria Math"/>
                  <w:sz w:val="20"/>
                  <w:szCs w:val="20"/>
                  <w:lang w:val="en-IN" w:eastAsia="en-IN"/>
                </w:rPr>
                <m:t>=(1,1,0),</m:t>
              </m:r>
              <m:sSub>
                <m:sSubPr>
                  <m:ctrlPr>
                    <w:rPr>
                      <w:rFonts w:ascii="Cambria Math" w:hAnsi="Cambria Math"/>
                      <w:i/>
                      <w:sz w:val="20"/>
                      <w:szCs w:val="20"/>
                      <w:lang w:val="en-IN" w:eastAsia="en-IN"/>
                    </w:rPr>
                  </m:ctrlPr>
                </m:sSubPr>
                <m:e>
                  <m:r>
                    <w:rPr>
                      <w:rFonts w:ascii="Cambria Math" w:hAnsi="Cambria Math"/>
                      <w:sz w:val="20"/>
                      <w:szCs w:val="20"/>
                      <w:lang w:val="en-IN" w:eastAsia="en-IN"/>
                    </w:rPr>
                    <m:t>v</m:t>
                  </m:r>
                </m:e>
                <m:sub>
                  <m:r>
                    <w:rPr>
                      <w:rFonts w:ascii="Cambria Math" w:hAnsi="Cambria Math"/>
                      <w:sz w:val="20"/>
                      <w:szCs w:val="20"/>
                      <w:lang w:val="en-IN" w:eastAsia="en-IN"/>
                    </w:rPr>
                    <m:t>2</m:t>
                  </m:r>
                </m:sub>
              </m:sSub>
              <m:r>
                <w:rPr>
                  <w:rFonts w:ascii="Cambria Math" w:hAnsi="Cambria Math"/>
                  <w:sz w:val="20"/>
                  <w:szCs w:val="20"/>
                  <w:lang w:val="en-IN" w:eastAsia="en-IN"/>
                </w:rPr>
                <m:t>=(1,0,1),</m:t>
              </m:r>
              <m:sSub>
                <m:sSubPr>
                  <m:ctrlPr>
                    <w:rPr>
                      <w:rFonts w:ascii="Cambria Math" w:hAnsi="Cambria Math"/>
                      <w:i/>
                      <w:sz w:val="20"/>
                      <w:szCs w:val="20"/>
                      <w:lang w:val="en-IN" w:eastAsia="en-IN"/>
                    </w:rPr>
                  </m:ctrlPr>
                </m:sSubPr>
                <m:e>
                  <m:r>
                    <w:rPr>
                      <w:rFonts w:ascii="Cambria Math" w:hAnsi="Cambria Math"/>
                      <w:sz w:val="20"/>
                      <w:szCs w:val="20"/>
                      <w:lang w:val="en-IN" w:eastAsia="en-IN"/>
                    </w:rPr>
                    <m:t>v</m:t>
                  </m:r>
                </m:e>
                <m:sub>
                  <m:r>
                    <w:rPr>
                      <w:rFonts w:ascii="Cambria Math" w:hAnsi="Cambria Math"/>
                      <w:sz w:val="20"/>
                      <w:szCs w:val="20"/>
                      <w:lang w:val="en-IN" w:eastAsia="en-IN"/>
                    </w:rPr>
                    <m:t>3</m:t>
                  </m:r>
                </m:sub>
              </m:sSub>
              <m:r>
                <w:rPr>
                  <w:rFonts w:ascii="Cambria Math" w:hAnsi="Cambria Math"/>
                  <w:sz w:val="20"/>
                  <w:szCs w:val="20"/>
                  <w:lang w:val="en-IN" w:eastAsia="en-IN"/>
                </w:rPr>
                <m:t>=(0,1,1).</m:t>
              </m:r>
            </m:oMath>
            <w:r>
              <w:rPr>
                <w:lang w:val="en-IN" w:eastAsia="en-IN"/>
              </w:rPr>
              <w:t xml:space="preserve"> Use</w:t>
            </w:r>
            <w:r w:rsidRPr="000349C7">
              <w:rPr>
                <w:b/>
                <w:bCs/>
                <w:lang w:val="en-IN" w:eastAsia="en-IN"/>
              </w:rPr>
              <w:t xml:space="preserve"> </w:t>
            </w:r>
            <w:r w:rsidRPr="000349C7">
              <w:rPr>
                <w:bCs/>
                <w:lang w:val="en-IN" w:eastAsia="en-IN"/>
              </w:rPr>
              <w:t xml:space="preserve">Gram–Schmidt </w:t>
            </w:r>
            <w:proofErr w:type="spellStart"/>
            <w:r w:rsidRPr="000349C7">
              <w:rPr>
                <w:bCs/>
                <w:lang w:val="en-IN" w:eastAsia="en-IN"/>
              </w:rPr>
              <w:t>orthogonalization</w:t>
            </w:r>
            <w:proofErr w:type="spellEnd"/>
            <w:r w:rsidRPr="000349C7">
              <w:rPr>
                <w:bCs/>
                <w:lang w:val="en-IN" w:eastAsia="en-IN"/>
              </w:rPr>
              <w:t xml:space="preserve"> process</w:t>
            </w:r>
            <w:r w:rsidRPr="000349C7">
              <w:rPr>
                <w:lang w:val="en-IN" w:eastAsia="en-IN"/>
              </w:rPr>
              <w:t xml:space="preserve"> to obtain an </w:t>
            </w:r>
            <w:r w:rsidRPr="000349C7">
              <w:rPr>
                <w:bCs/>
                <w:lang w:val="en-IN" w:eastAsia="en-IN"/>
              </w:rPr>
              <w:t>orthonormal basis</w:t>
            </w:r>
            <w:r w:rsidRPr="000349C7">
              <w:rPr>
                <w:lang w:val="en-IN" w:eastAsia="en-IN"/>
              </w:rPr>
              <w:t xml:space="preserve"> for these vectors.</w:t>
            </w:r>
          </w:p>
        </w:tc>
        <w:tc>
          <w:tcPr>
            <w:tcW w:w="406" w:type="pct"/>
          </w:tcPr>
          <w:p w14:paraId="7C4F0518" w14:textId="77777777" w:rsidR="00A14FC6" w:rsidRPr="00E23826" w:rsidRDefault="00A14FC6" w:rsidP="00A14FC6">
            <w:pPr>
              <w:pStyle w:val="NoSpacing"/>
              <w:jc w:val="center"/>
              <w:rPr>
                <w:lang w:eastAsia="en-IN"/>
              </w:rPr>
            </w:pPr>
            <w:r w:rsidRPr="00E23826">
              <w:rPr>
                <w:lang w:val="en-IN" w:eastAsia="en-IN"/>
              </w:rPr>
              <w:t>3d</w:t>
            </w:r>
          </w:p>
        </w:tc>
        <w:tc>
          <w:tcPr>
            <w:tcW w:w="400" w:type="pct"/>
          </w:tcPr>
          <w:p w14:paraId="7E83778E" w14:textId="77777777" w:rsidR="00A14FC6" w:rsidRPr="00E23826" w:rsidRDefault="00A14FC6" w:rsidP="00A14FC6">
            <w:pPr>
              <w:pStyle w:val="NoSpacing"/>
              <w:jc w:val="center"/>
              <w:rPr>
                <w:lang w:eastAsia="en-IN"/>
              </w:rPr>
            </w:pPr>
            <w:r>
              <w:rPr>
                <w:lang w:eastAsia="en-IN"/>
              </w:rPr>
              <w:t>An</w:t>
            </w:r>
          </w:p>
        </w:tc>
        <w:tc>
          <w:tcPr>
            <w:tcW w:w="275" w:type="pct"/>
          </w:tcPr>
          <w:p w14:paraId="148E7CF2" w14:textId="77777777" w:rsidR="00A14FC6" w:rsidRDefault="00A14FC6" w:rsidP="00A14FC6">
            <w:pPr>
              <w:pStyle w:val="NoSpacing"/>
              <w:jc w:val="center"/>
            </w:pPr>
            <w:r>
              <w:t>3</w:t>
            </w:r>
          </w:p>
        </w:tc>
      </w:tr>
      <w:tr w:rsidR="00A14FC6" w:rsidRPr="009C4175" w14:paraId="44A7939F" w14:textId="77777777" w:rsidTr="00A14FC6">
        <w:trPr>
          <w:trHeight w:val="283"/>
        </w:trPr>
        <w:tc>
          <w:tcPr>
            <w:tcW w:w="5000" w:type="pct"/>
            <w:gridSpan w:val="5"/>
          </w:tcPr>
          <w:p w14:paraId="1D8CFBE0" w14:textId="77777777" w:rsidR="00A14FC6" w:rsidRDefault="00A14FC6" w:rsidP="00A14FC6">
            <w:pPr>
              <w:pStyle w:val="NoSpacing"/>
              <w:jc w:val="center"/>
            </w:pPr>
            <w:r w:rsidRPr="00C03B73">
              <w:rPr>
                <w:b/>
              </w:rPr>
              <w:t>(OR)</w:t>
            </w:r>
          </w:p>
        </w:tc>
      </w:tr>
      <w:tr w:rsidR="00A14FC6" w:rsidRPr="009C4175" w14:paraId="60B08017" w14:textId="77777777" w:rsidTr="00A14FC6">
        <w:trPr>
          <w:trHeight w:val="283"/>
        </w:trPr>
        <w:tc>
          <w:tcPr>
            <w:tcW w:w="271" w:type="pct"/>
          </w:tcPr>
          <w:p w14:paraId="6BD70D08" w14:textId="77777777" w:rsidR="00A14FC6" w:rsidRPr="009C4175" w:rsidRDefault="00A14FC6" w:rsidP="00A14FC6">
            <w:pPr>
              <w:pStyle w:val="NoSpacing"/>
              <w:jc w:val="center"/>
            </w:pPr>
            <w:r w:rsidRPr="00E23826">
              <w:rPr>
                <w:lang w:val="en-IN" w:eastAsia="en-IN"/>
              </w:rPr>
              <w:t>21</w:t>
            </w:r>
          </w:p>
        </w:tc>
        <w:tc>
          <w:tcPr>
            <w:tcW w:w="3648" w:type="pct"/>
          </w:tcPr>
          <w:p w14:paraId="341BD6AE" w14:textId="77777777" w:rsidR="00A14FC6" w:rsidRPr="000007A6" w:rsidRDefault="00A14FC6" w:rsidP="00A14FC6">
            <w:pPr>
              <w:pStyle w:val="NormalWeb"/>
              <w:spacing w:before="0" w:beforeAutospacing="0" w:after="0" w:afterAutospacing="0"/>
              <w:jc w:val="both"/>
            </w:pPr>
            <w:r>
              <w:t xml:space="preserve">a) </w:t>
            </w:r>
            <w:r w:rsidRPr="000007A6">
              <w:t>In an email spam detection system, each email is represented as a vector using three features:</w:t>
            </w:r>
            <w:r>
              <w:t xml:space="preserve"> </w:t>
            </w:r>
            <w:r w:rsidRPr="000007A6">
              <w:rPr>
                <w:bCs/>
              </w:rPr>
              <w:t xml:space="preserve">Number of Links, Number of Spam Words, </w:t>
            </w:r>
            <w:proofErr w:type="gramStart"/>
            <w:r w:rsidRPr="000007A6">
              <w:rPr>
                <w:bCs/>
              </w:rPr>
              <w:t>Number</w:t>
            </w:r>
            <w:proofErr w:type="gramEnd"/>
            <w:r w:rsidRPr="000007A6">
              <w:rPr>
                <w:bCs/>
              </w:rPr>
              <w:t xml:space="preserve"> of </w:t>
            </w:r>
            <w:r w:rsidRPr="000007A6">
              <w:rPr>
                <w:bCs/>
              </w:rPr>
              <w:lastRenderedPageBreak/>
              <w:t>Attachments.</w:t>
            </w:r>
            <w:r>
              <w:t xml:space="preserve"> </w:t>
            </w:r>
            <w:r w:rsidRPr="000007A6">
              <w:t xml:space="preserve">A new email must be classified as Spam or Not Spam using the </w:t>
            </w:r>
            <w:r w:rsidRPr="000007A6">
              <w:rPr>
                <w:bCs/>
              </w:rPr>
              <w:t>inner product similarity</w:t>
            </w:r>
            <w:r w:rsidRPr="000007A6">
              <w:t xml:space="preserve"> method.</w:t>
            </w:r>
          </w:p>
          <w:tbl>
            <w:tblPr>
              <w:tblStyle w:val="TableGrid"/>
              <w:tblW w:w="7109" w:type="dxa"/>
              <w:tblLayout w:type="fixed"/>
              <w:tblLook w:val="04A0" w:firstRow="1" w:lastRow="0" w:firstColumn="1" w:lastColumn="0" w:noHBand="0" w:noVBand="1"/>
            </w:tblPr>
            <w:tblGrid>
              <w:gridCol w:w="1454"/>
              <w:gridCol w:w="897"/>
              <w:gridCol w:w="1738"/>
              <w:gridCol w:w="1700"/>
              <w:gridCol w:w="1320"/>
            </w:tblGrid>
            <w:tr w:rsidR="00A14FC6" w:rsidRPr="004E0C81" w14:paraId="34276DB6" w14:textId="77777777" w:rsidTr="00A14FC6">
              <w:trPr>
                <w:trHeight w:val="254"/>
              </w:trPr>
              <w:tc>
                <w:tcPr>
                  <w:tcW w:w="1454" w:type="dxa"/>
                  <w:vAlign w:val="center"/>
                  <w:hideMark/>
                </w:tcPr>
                <w:p w14:paraId="2B07A4E8" w14:textId="77777777" w:rsidR="00A14FC6" w:rsidRPr="004E0C81" w:rsidRDefault="00A14FC6" w:rsidP="00A14FC6">
                  <w:pPr>
                    <w:jc w:val="center"/>
                    <w:rPr>
                      <w:b/>
                      <w:bCs/>
                      <w:sz w:val="22"/>
                      <w:szCs w:val="22"/>
                      <w:lang w:val="en-IN" w:eastAsia="en-IN"/>
                    </w:rPr>
                  </w:pPr>
                  <w:r w:rsidRPr="004E0C81">
                    <w:rPr>
                      <w:b/>
                      <w:bCs/>
                      <w:sz w:val="22"/>
                      <w:szCs w:val="22"/>
                      <w:lang w:val="en-IN" w:eastAsia="en-IN"/>
                    </w:rPr>
                    <w:t>Email</w:t>
                  </w:r>
                </w:p>
              </w:tc>
              <w:tc>
                <w:tcPr>
                  <w:tcW w:w="897" w:type="dxa"/>
                  <w:vAlign w:val="center"/>
                  <w:hideMark/>
                </w:tcPr>
                <w:p w14:paraId="5F4E2DFF" w14:textId="77777777" w:rsidR="00A14FC6" w:rsidRPr="004E0C81" w:rsidRDefault="00A14FC6" w:rsidP="00A14FC6">
                  <w:pPr>
                    <w:jc w:val="center"/>
                    <w:rPr>
                      <w:b/>
                      <w:bCs/>
                      <w:sz w:val="22"/>
                      <w:szCs w:val="22"/>
                      <w:lang w:val="en-IN" w:eastAsia="en-IN"/>
                    </w:rPr>
                  </w:pPr>
                  <w:r w:rsidRPr="004E0C81">
                    <w:rPr>
                      <w:b/>
                      <w:bCs/>
                      <w:sz w:val="22"/>
                      <w:szCs w:val="22"/>
                      <w:lang w:val="en-IN" w:eastAsia="en-IN"/>
                    </w:rPr>
                    <w:t>Links</w:t>
                  </w:r>
                </w:p>
              </w:tc>
              <w:tc>
                <w:tcPr>
                  <w:tcW w:w="1738" w:type="dxa"/>
                  <w:vAlign w:val="center"/>
                  <w:hideMark/>
                </w:tcPr>
                <w:p w14:paraId="5547880C" w14:textId="77777777" w:rsidR="00A14FC6" w:rsidRPr="004E0C81" w:rsidRDefault="00A14FC6" w:rsidP="00A14FC6">
                  <w:pPr>
                    <w:jc w:val="center"/>
                    <w:rPr>
                      <w:b/>
                      <w:bCs/>
                      <w:sz w:val="22"/>
                      <w:szCs w:val="22"/>
                      <w:lang w:val="en-IN" w:eastAsia="en-IN"/>
                    </w:rPr>
                  </w:pPr>
                  <w:r w:rsidRPr="004E0C81">
                    <w:rPr>
                      <w:b/>
                      <w:bCs/>
                      <w:sz w:val="22"/>
                      <w:szCs w:val="22"/>
                      <w:lang w:val="en-IN" w:eastAsia="en-IN"/>
                    </w:rPr>
                    <w:t>Spam Words</w:t>
                  </w:r>
                </w:p>
              </w:tc>
              <w:tc>
                <w:tcPr>
                  <w:tcW w:w="1700" w:type="dxa"/>
                  <w:vAlign w:val="center"/>
                  <w:hideMark/>
                </w:tcPr>
                <w:p w14:paraId="343B0A3A" w14:textId="77777777" w:rsidR="00A14FC6" w:rsidRPr="004E0C81" w:rsidRDefault="00A14FC6" w:rsidP="00A14FC6">
                  <w:pPr>
                    <w:jc w:val="center"/>
                    <w:rPr>
                      <w:b/>
                      <w:bCs/>
                      <w:sz w:val="22"/>
                      <w:szCs w:val="22"/>
                      <w:lang w:val="en-IN" w:eastAsia="en-IN"/>
                    </w:rPr>
                  </w:pPr>
                  <w:r w:rsidRPr="004E0C81">
                    <w:rPr>
                      <w:b/>
                      <w:bCs/>
                      <w:sz w:val="22"/>
                      <w:szCs w:val="22"/>
                      <w:lang w:val="en-IN" w:eastAsia="en-IN"/>
                    </w:rPr>
                    <w:t>Attachments</w:t>
                  </w:r>
                </w:p>
              </w:tc>
              <w:tc>
                <w:tcPr>
                  <w:tcW w:w="1320" w:type="dxa"/>
                  <w:vAlign w:val="center"/>
                  <w:hideMark/>
                </w:tcPr>
                <w:p w14:paraId="5804330D" w14:textId="77777777" w:rsidR="00A14FC6" w:rsidRPr="004E0C81" w:rsidRDefault="00A14FC6" w:rsidP="00A14FC6">
                  <w:pPr>
                    <w:jc w:val="center"/>
                    <w:rPr>
                      <w:b/>
                      <w:bCs/>
                      <w:sz w:val="22"/>
                      <w:szCs w:val="22"/>
                      <w:lang w:val="en-IN" w:eastAsia="en-IN"/>
                    </w:rPr>
                  </w:pPr>
                  <w:r w:rsidRPr="004E0C81">
                    <w:rPr>
                      <w:b/>
                      <w:bCs/>
                      <w:sz w:val="22"/>
                      <w:szCs w:val="22"/>
                      <w:lang w:val="en-IN" w:eastAsia="en-IN"/>
                    </w:rPr>
                    <w:t>Label</w:t>
                  </w:r>
                </w:p>
              </w:tc>
            </w:tr>
            <w:tr w:rsidR="00A14FC6" w:rsidRPr="004E0C81" w14:paraId="2CA92737" w14:textId="77777777" w:rsidTr="00A14FC6">
              <w:trPr>
                <w:trHeight w:val="245"/>
              </w:trPr>
              <w:tc>
                <w:tcPr>
                  <w:tcW w:w="1454" w:type="dxa"/>
                  <w:vAlign w:val="center"/>
                  <w:hideMark/>
                </w:tcPr>
                <w:p w14:paraId="67A8BFD9" w14:textId="77777777" w:rsidR="00A14FC6" w:rsidRPr="004E0C81" w:rsidRDefault="00A14FC6" w:rsidP="00A14FC6">
                  <w:pPr>
                    <w:jc w:val="center"/>
                    <w:rPr>
                      <w:sz w:val="22"/>
                      <w:szCs w:val="22"/>
                      <w:lang w:val="en-IN" w:eastAsia="en-IN"/>
                    </w:rPr>
                  </w:pPr>
                  <w:r w:rsidRPr="004E0C81">
                    <w:rPr>
                      <w:sz w:val="22"/>
                      <w:szCs w:val="22"/>
                      <w:lang w:val="en-IN" w:eastAsia="en-IN"/>
                    </w:rPr>
                    <w:t>E1</w:t>
                  </w:r>
                </w:p>
              </w:tc>
              <w:tc>
                <w:tcPr>
                  <w:tcW w:w="897" w:type="dxa"/>
                  <w:vAlign w:val="center"/>
                  <w:hideMark/>
                </w:tcPr>
                <w:p w14:paraId="4FD4D4C7" w14:textId="77777777" w:rsidR="00A14FC6" w:rsidRPr="004E0C81" w:rsidRDefault="00A14FC6" w:rsidP="00A14FC6">
                  <w:pPr>
                    <w:jc w:val="center"/>
                    <w:rPr>
                      <w:sz w:val="22"/>
                      <w:szCs w:val="22"/>
                      <w:lang w:val="en-IN" w:eastAsia="en-IN"/>
                    </w:rPr>
                  </w:pPr>
                  <w:r w:rsidRPr="004E0C81">
                    <w:rPr>
                      <w:sz w:val="22"/>
                      <w:szCs w:val="22"/>
                      <w:lang w:val="en-IN" w:eastAsia="en-IN"/>
                    </w:rPr>
                    <w:t>5</w:t>
                  </w:r>
                </w:p>
              </w:tc>
              <w:tc>
                <w:tcPr>
                  <w:tcW w:w="1738" w:type="dxa"/>
                  <w:vAlign w:val="center"/>
                  <w:hideMark/>
                </w:tcPr>
                <w:p w14:paraId="32F3B42E" w14:textId="77777777" w:rsidR="00A14FC6" w:rsidRPr="004E0C81" w:rsidRDefault="00A14FC6" w:rsidP="00A14FC6">
                  <w:pPr>
                    <w:jc w:val="center"/>
                    <w:rPr>
                      <w:sz w:val="22"/>
                      <w:szCs w:val="22"/>
                      <w:lang w:val="en-IN" w:eastAsia="en-IN"/>
                    </w:rPr>
                  </w:pPr>
                  <w:r w:rsidRPr="004E0C81">
                    <w:rPr>
                      <w:sz w:val="22"/>
                      <w:szCs w:val="22"/>
                      <w:lang w:val="en-IN" w:eastAsia="en-IN"/>
                    </w:rPr>
                    <w:t>10</w:t>
                  </w:r>
                </w:p>
              </w:tc>
              <w:tc>
                <w:tcPr>
                  <w:tcW w:w="1700" w:type="dxa"/>
                  <w:vAlign w:val="center"/>
                  <w:hideMark/>
                </w:tcPr>
                <w:p w14:paraId="4A54130A" w14:textId="77777777" w:rsidR="00A14FC6" w:rsidRPr="004E0C81" w:rsidRDefault="00A14FC6" w:rsidP="00A14FC6">
                  <w:pPr>
                    <w:jc w:val="center"/>
                    <w:rPr>
                      <w:sz w:val="22"/>
                      <w:szCs w:val="22"/>
                      <w:lang w:val="en-IN" w:eastAsia="en-IN"/>
                    </w:rPr>
                  </w:pPr>
                  <w:r w:rsidRPr="004E0C81">
                    <w:rPr>
                      <w:sz w:val="22"/>
                      <w:szCs w:val="22"/>
                      <w:lang w:val="en-IN" w:eastAsia="en-IN"/>
                    </w:rPr>
                    <w:t>0</w:t>
                  </w:r>
                </w:p>
              </w:tc>
              <w:tc>
                <w:tcPr>
                  <w:tcW w:w="1320" w:type="dxa"/>
                  <w:vAlign w:val="center"/>
                  <w:hideMark/>
                </w:tcPr>
                <w:p w14:paraId="166B47AB" w14:textId="77777777" w:rsidR="00A14FC6" w:rsidRPr="004E0C81" w:rsidRDefault="00A14FC6" w:rsidP="00A14FC6">
                  <w:pPr>
                    <w:jc w:val="center"/>
                    <w:rPr>
                      <w:sz w:val="22"/>
                      <w:szCs w:val="22"/>
                      <w:lang w:val="en-IN" w:eastAsia="en-IN"/>
                    </w:rPr>
                  </w:pPr>
                  <w:r w:rsidRPr="004E0C81">
                    <w:rPr>
                      <w:sz w:val="22"/>
                      <w:szCs w:val="22"/>
                      <w:lang w:val="en-IN" w:eastAsia="en-IN"/>
                    </w:rPr>
                    <w:t>Spam</w:t>
                  </w:r>
                </w:p>
              </w:tc>
            </w:tr>
            <w:tr w:rsidR="00A14FC6" w:rsidRPr="004E0C81" w14:paraId="0D02A6F4" w14:textId="77777777" w:rsidTr="00A14FC6">
              <w:trPr>
                <w:trHeight w:val="254"/>
              </w:trPr>
              <w:tc>
                <w:tcPr>
                  <w:tcW w:w="1454" w:type="dxa"/>
                  <w:vAlign w:val="center"/>
                  <w:hideMark/>
                </w:tcPr>
                <w:p w14:paraId="70523661" w14:textId="77777777" w:rsidR="00A14FC6" w:rsidRPr="004E0C81" w:rsidRDefault="00A14FC6" w:rsidP="00A14FC6">
                  <w:pPr>
                    <w:jc w:val="center"/>
                    <w:rPr>
                      <w:sz w:val="22"/>
                      <w:szCs w:val="22"/>
                      <w:lang w:val="en-IN" w:eastAsia="en-IN"/>
                    </w:rPr>
                  </w:pPr>
                  <w:r w:rsidRPr="004E0C81">
                    <w:rPr>
                      <w:sz w:val="22"/>
                      <w:szCs w:val="22"/>
                      <w:lang w:val="en-IN" w:eastAsia="en-IN"/>
                    </w:rPr>
                    <w:t>E2</w:t>
                  </w:r>
                </w:p>
              </w:tc>
              <w:tc>
                <w:tcPr>
                  <w:tcW w:w="897" w:type="dxa"/>
                  <w:vAlign w:val="center"/>
                  <w:hideMark/>
                </w:tcPr>
                <w:p w14:paraId="1CFD196E" w14:textId="77777777" w:rsidR="00A14FC6" w:rsidRPr="004E0C81" w:rsidRDefault="00A14FC6" w:rsidP="00A14FC6">
                  <w:pPr>
                    <w:jc w:val="center"/>
                    <w:rPr>
                      <w:sz w:val="22"/>
                      <w:szCs w:val="22"/>
                      <w:lang w:val="en-IN" w:eastAsia="en-IN"/>
                    </w:rPr>
                  </w:pPr>
                  <w:r w:rsidRPr="004E0C81">
                    <w:rPr>
                      <w:sz w:val="22"/>
                      <w:szCs w:val="22"/>
                      <w:lang w:val="en-IN" w:eastAsia="en-IN"/>
                    </w:rPr>
                    <w:t>1</w:t>
                  </w:r>
                </w:p>
              </w:tc>
              <w:tc>
                <w:tcPr>
                  <w:tcW w:w="1738" w:type="dxa"/>
                  <w:vAlign w:val="center"/>
                  <w:hideMark/>
                </w:tcPr>
                <w:p w14:paraId="34C563E8" w14:textId="77777777" w:rsidR="00A14FC6" w:rsidRPr="004E0C81" w:rsidRDefault="00A14FC6" w:rsidP="00A14FC6">
                  <w:pPr>
                    <w:jc w:val="center"/>
                    <w:rPr>
                      <w:sz w:val="22"/>
                      <w:szCs w:val="22"/>
                      <w:lang w:val="en-IN" w:eastAsia="en-IN"/>
                    </w:rPr>
                  </w:pPr>
                  <w:r w:rsidRPr="004E0C81">
                    <w:rPr>
                      <w:sz w:val="22"/>
                      <w:szCs w:val="22"/>
                      <w:lang w:val="en-IN" w:eastAsia="en-IN"/>
                    </w:rPr>
                    <w:t>1</w:t>
                  </w:r>
                </w:p>
              </w:tc>
              <w:tc>
                <w:tcPr>
                  <w:tcW w:w="1700" w:type="dxa"/>
                  <w:vAlign w:val="center"/>
                  <w:hideMark/>
                </w:tcPr>
                <w:p w14:paraId="1396980C" w14:textId="77777777" w:rsidR="00A14FC6" w:rsidRPr="004E0C81" w:rsidRDefault="00A14FC6" w:rsidP="00A14FC6">
                  <w:pPr>
                    <w:jc w:val="center"/>
                    <w:rPr>
                      <w:sz w:val="22"/>
                      <w:szCs w:val="22"/>
                      <w:lang w:val="en-IN" w:eastAsia="en-IN"/>
                    </w:rPr>
                  </w:pPr>
                  <w:r w:rsidRPr="004E0C81">
                    <w:rPr>
                      <w:sz w:val="22"/>
                      <w:szCs w:val="22"/>
                      <w:lang w:val="en-IN" w:eastAsia="en-IN"/>
                    </w:rPr>
                    <w:t>2</w:t>
                  </w:r>
                </w:p>
              </w:tc>
              <w:tc>
                <w:tcPr>
                  <w:tcW w:w="1320" w:type="dxa"/>
                  <w:vAlign w:val="center"/>
                  <w:hideMark/>
                </w:tcPr>
                <w:p w14:paraId="1353B2E5" w14:textId="77777777" w:rsidR="00A14FC6" w:rsidRPr="004E0C81" w:rsidRDefault="00A14FC6" w:rsidP="00A14FC6">
                  <w:pPr>
                    <w:jc w:val="center"/>
                    <w:rPr>
                      <w:sz w:val="22"/>
                      <w:szCs w:val="22"/>
                      <w:lang w:val="en-IN" w:eastAsia="en-IN"/>
                    </w:rPr>
                  </w:pPr>
                  <w:r w:rsidRPr="004E0C81">
                    <w:rPr>
                      <w:sz w:val="22"/>
                      <w:szCs w:val="22"/>
                      <w:lang w:val="en-IN" w:eastAsia="en-IN"/>
                    </w:rPr>
                    <w:t>Not Spam</w:t>
                  </w:r>
                </w:p>
              </w:tc>
            </w:tr>
            <w:tr w:rsidR="00A14FC6" w:rsidRPr="004E0C81" w14:paraId="1C7EB70A" w14:textId="77777777" w:rsidTr="00A14FC6">
              <w:trPr>
                <w:trHeight w:val="245"/>
              </w:trPr>
              <w:tc>
                <w:tcPr>
                  <w:tcW w:w="1454" w:type="dxa"/>
                  <w:vAlign w:val="center"/>
                  <w:hideMark/>
                </w:tcPr>
                <w:p w14:paraId="39CB951D" w14:textId="77777777" w:rsidR="00A14FC6" w:rsidRPr="004E0C81" w:rsidRDefault="00A14FC6" w:rsidP="00A14FC6">
                  <w:pPr>
                    <w:jc w:val="center"/>
                    <w:rPr>
                      <w:sz w:val="22"/>
                      <w:szCs w:val="22"/>
                      <w:lang w:val="en-IN" w:eastAsia="en-IN"/>
                    </w:rPr>
                  </w:pPr>
                  <w:r w:rsidRPr="004E0C81">
                    <w:rPr>
                      <w:sz w:val="22"/>
                      <w:szCs w:val="22"/>
                      <w:lang w:val="en-IN" w:eastAsia="en-IN"/>
                    </w:rPr>
                    <w:t>E3</w:t>
                  </w:r>
                </w:p>
              </w:tc>
              <w:tc>
                <w:tcPr>
                  <w:tcW w:w="897" w:type="dxa"/>
                  <w:vAlign w:val="center"/>
                  <w:hideMark/>
                </w:tcPr>
                <w:p w14:paraId="52245565" w14:textId="77777777" w:rsidR="00A14FC6" w:rsidRPr="004E0C81" w:rsidRDefault="00A14FC6" w:rsidP="00A14FC6">
                  <w:pPr>
                    <w:jc w:val="center"/>
                    <w:rPr>
                      <w:sz w:val="22"/>
                      <w:szCs w:val="22"/>
                      <w:lang w:val="en-IN" w:eastAsia="en-IN"/>
                    </w:rPr>
                  </w:pPr>
                  <w:r w:rsidRPr="004E0C81">
                    <w:rPr>
                      <w:sz w:val="22"/>
                      <w:szCs w:val="22"/>
                      <w:lang w:val="en-IN" w:eastAsia="en-IN"/>
                    </w:rPr>
                    <w:t>6</w:t>
                  </w:r>
                </w:p>
              </w:tc>
              <w:tc>
                <w:tcPr>
                  <w:tcW w:w="1738" w:type="dxa"/>
                  <w:vAlign w:val="center"/>
                  <w:hideMark/>
                </w:tcPr>
                <w:p w14:paraId="56ECF80E" w14:textId="77777777" w:rsidR="00A14FC6" w:rsidRPr="004E0C81" w:rsidRDefault="00A14FC6" w:rsidP="00A14FC6">
                  <w:pPr>
                    <w:jc w:val="center"/>
                    <w:rPr>
                      <w:sz w:val="22"/>
                      <w:szCs w:val="22"/>
                      <w:lang w:val="en-IN" w:eastAsia="en-IN"/>
                    </w:rPr>
                  </w:pPr>
                  <w:r w:rsidRPr="004E0C81">
                    <w:rPr>
                      <w:sz w:val="22"/>
                      <w:szCs w:val="22"/>
                      <w:lang w:val="en-IN" w:eastAsia="en-IN"/>
                    </w:rPr>
                    <w:t>12</w:t>
                  </w:r>
                </w:p>
              </w:tc>
              <w:tc>
                <w:tcPr>
                  <w:tcW w:w="1700" w:type="dxa"/>
                  <w:vAlign w:val="center"/>
                  <w:hideMark/>
                </w:tcPr>
                <w:p w14:paraId="5BF50E4C" w14:textId="77777777" w:rsidR="00A14FC6" w:rsidRPr="004E0C81" w:rsidRDefault="00A14FC6" w:rsidP="00A14FC6">
                  <w:pPr>
                    <w:jc w:val="center"/>
                    <w:rPr>
                      <w:sz w:val="22"/>
                      <w:szCs w:val="22"/>
                      <w:lang w:val="en-IN" w:eastAsia="en-IN"/>
                    </w:rPr>
                  </w:pPr>
                  <w:r w:rsidRPr="004E0C81">
                    <w:rPr>
                      <w:sz w:val="22"/>
                      <w:szCs w:val="22"/>
                      <w:lang w:val="en-IN" w:eastAsia="en-IN"/>
                    </w:rPr>
                    <w:t>1</w:t>
                  </w:r>
                </w:p>
              </w:tc>
              <w:tc>
                <w:tcPr>
                  <w:tcW w:w="1320" w:type="dxa"/>
                  <w:vAlign w:val="center"/>
                  <w:hideMark/>
                </w:tcPr>
                <w:p w14:paraId="633251F3" w14:textId="77777777" w:rsidR="00A14FC6" w:rsidRPr="004E0C81" w:rsidRDefault="00A14FC6" w:rsidP="00A14FC6">
                  <w:pPr>
                    <w:jc w:val="center"/>
                    <w:rPr>
                      <w:sz w:val="22"/>
                      <w:szCs w:val="22"/>
                      <w:lang w:val="en-IN" w:eastAsia="en-IN"/>
                    </w:rPr>
                  </w:pPr>
                  <w:r w:rsidRPr="004E0C81">
                    <w:rPr>
                      <w:sz w:val="22"/>
                      <w:szCs w:val="22"/>
                      <w:lang w:val="en-IN" w:eastAsia="en-IN"/>
                    </w:rPr>
                    <w:t>Spam</w:t>
                  </w:r>
                </w:p>
              </w:tc>
            </w:tr>
            <w:tr w:rsidR="00A14FC6" w:rsidRPr="004E0C81" w14:paraId="4DCFCCBD" w14:textId="77777777" w:rsidTr="00A14FC6">
              <w:trPr>
                <w:trHeight w:val="254"/>
              </w:trPr>
              <w:tc>
                <w:tcPr>
                  <w:tcW w:w="1454" w:type="dxa"/>
                  <w:vAlign w:val="center"/>
                  <w:hideMark/>
                </w:tcPr>
                <w:p w14:paraId="4440B35B" w14:textId="77777777" w:rsidR="00A14FC6" w:rsidRPr="004E0C81" w:rsidRDefault="00A14FC6" w:rsidP="00A14FC6">
                  <w:pPr>
                    <w:jc w:val="center"/>
                    <w:rPr>
                      <w:sz w:val="22"/>
                      <w:szCs w:val="22"/>
                      <w:lang w:val="en-IN" w:eastAsia="en-IN"/>
                    </w:rPr>
                  </w:pPr>
                  <w:r w:rsidRPr="004E0C81">
                    <w:rPr>
                      <w:sz w:val="22"/>
                      <w:szCs w:val="22"/>
                      <w:lang w:val="en-IN" w:eastAsia="en-IN"/>
                    </w:rPr>
                    <w:t>New Email</w:t>
                  </w:r>
                </w:p>
              </w:tc>
              <w:tc>
                <w:tcPr>
                  <w:tcW w:w="897" w:type="dxa"/>
                  <w:vAlign w:val="center"/>
                  <w:hideMark/>
                </w:tcPr>
                <w:p w14:paraId="012D70CC" w14:textId="77777777" w:rsidR="00A14FC6" w:rsidRPr="004E0C81" w:rsidRDefault="00A14FC6" w:rsidP="00A14FC6">
                  <w:pPr>
                    <w:jc w:val="center"/>
                    <w:rPr>
                      <w:sz w:val="22"/>
                      <w:szCs w:val="22"/>
                      <w:lang w:val="en-IN" w:eastAsia="en-IN"/>
                    </w:rPr>
                  </w:pPr>
                  <w:r w:rsidRPr="004E0C81">
                    <w:rPr>
                      <w:sz w:val="22"/>
                      <w:szCs w:val="22"/>
                      <w:lang w:val="en-IN" w:eastAsia="en-IN"/>
                    </w:rPr>
                    <w:t>4</w:t>
                  </w:r>
                </w:p>
              </w:tc>
              <w:tc>
                <w:tcPr>
                  <w:tcW w:w="1738" w:type="dxa"/>
                  <w:vAlign w:val="center"/>
                  <w:hideMark/>
                </w:tcPr>
                <w:p w14:paraId="474CE134" w14:textId="77777777" w:rsidR="00A14FC6" w:rsidRPr="004E0C81" w:rsidRDefault="00A14FC6" w:rsidP="00A14FC6">
                  <w:pPr>
                    <w:jc w:val="center"/>
                    <w:rPr>
                      <w:sz w:val="22"/>
                      <w:szCs w:val="22"/>
                      <w:lang w:val="en-IN" w:eastAsia="en-IN"/>
                    </w:rPr>
                  </w:pPr>
                  <w:r w:rsidRPr="004E0C81">
                    <w:rPr>
                      <w:sz w:val="22"/>
                      <w:szCs w:val="22"/>
                      <w:lang w:val="en-IN" w:eastAsia="en-IN"/>
                    </w:rPr>
                    <w:t>9</w:t>
                  </w:r>
                </w:p>
              </w:tc>
              <w:tc>
                <w:tcPr>
                  <w:tcW w:w="1700" w:type="dxa"/>
                  <w:vAlign w:val="center"/>
                  <w:hideMark/>
                </w:tcPr>
                <w:p w14:paraId="6B687057" w14:textId="77777777" w:rsidR="00A14FC6" w:rsidRPr="004E0C81" w:rsidRDefault="00A14FC6" w:rsidP="00A14FC6">
                  <w:pPr>
                    <w:jc w:val="center"/>
                    <w:rPr>
                      <w:sz w:val="22"/>
                      <w:szCs w:val="22"/>
                      <w:lang w:val="en-IN" w:eastAsia="en-IN"/>
                    </w:rPr>
                  </w:pPr>
                  <w:r w:rsidRPr="004E0C81">
                    <w:rPr>
                      <w:sz w:val="22"/>
                      <w:szCs w:val="22"/>
                      <w:lang w:val="en-IN" w:eastAsia="en-IN"/>
                    </w:rPr>
                    <w:t>0</w:t>
                  </w:r>
                </w:p>
              </w:tc>
              <w:tc>
                <w:tcPr>
                  <w:tcW w:w="1320" w:type="dxa"/>
                  <w:vAlign w:val="center"/>
                  <w:hideMark/>
                </w:tcPr>
                <w:p w14:paraId="20AAA6DA" w14:textId="77777777" w:rsidR="00A14FC6" w:rsidRPr="004E0C81" w:rsidRDefault="00A14FC6" w:rsidP="00A14FC6">
                  <w:pPr>
                    <w:jc w:val="center"/>
                    <w:rPr>
                      <w:sz w:val="22"/>
                      <w:szCs w:val="22"/>
                      <w:lang w:val="en-IN" w:eastAsia="en-IN"/>
                    </w:rPr>
                  </w:pPr>
                  <w:r w:rsidRPr="004E0C81">
                    <w:rPr>
                      <w:sz w:val="22"/>
                      <w:szCs w:val="22"/>
                      <w:lang w:val="en-IN" w:eastAsia="en-IN"/>
                    </w:rPr>
                    <w:t>Unknown</w:t>
                  </w:r>
                </w:p>
              </w:tc>
            </w:tr>
          </w:tbl>
          <w:p w14:paraId="37EE5CCE" w14:textId="77777777" w:rsidR="00A14FC6" w:rsidRDefault="00A14FC6" w:rsidP="00A14FC6">
            <w:pPr>
              <w:jc w:val="both"/>
              <w:rPr>
                <w:lang w:val="en-IN" w:eastAsia="en-IN"/>
              </w:rPr>
            </w:pPr>
            <w:r>
              <w:t xml:space="preserve">Classify the new email </w:t>
            </w:r>
            <w:r w:rsidRPr="000007A6">
              <w:rPr>
                <w:lang w:val="en-IN" w:eastAsia="en-IN"/>
              </w:rPr>
              <w:t xml:space="preserve">as </w:t>
            </w:r>
            <w:r w:rsidRPr="000007A6">
              <w:rPr>
                <w:bCs/>
                <w:lang w:val="en-IN" w:eastAsia="en-IN"/>
              </w:rPr>
              <w:t>Spam</w:t>
            </w:r>
            <w:r w:rsidRPr="000007A6">
              <w:rPr>
                <w:lang w:val="en-IN" w:eastAsia="en-IN"/>
              </w:rPr>
              <w:t xml:space="preserve"> or </w:t>
            </w:r>
            <w:r w:rsidRPr="000007A6">
              <w:rPr>
                <w:bCs/>
                <w:lang w:val="en-IN" w:eastAsia="en-IN"/>
              </w:rPr>
              <w:t>Not Spam</w:t>
            </w:r>
            <w:r w:rsidRPr="000007A6">
              <w:rPr>
                <w:lang w:val="en-IN" w:eastAsia="en-IN"/>
              </w:rPr>
              <w:t xml:space="preserve"> </w:t>
            </w:r>
            <w:r>
              <w:t>using inner product</w:t>
            </w:r>
          </w:p>
          <w:p w14:paraId="4E6B2520" w14:textId="77777777" w:rsidR="00A14FC6" w:rsidRPr="00C4461A" w:rsidRDefault="00A14FC6" w:rsidP="00A14FC6">
            <w:pPr>
              <w:pStyle w:val="NormalWeb"/>
              <w:spacing w:before="0" w:beforeAutospacing="0" w:after="0" w:afterAutospacing="0"/>
              <w:jc w:val="both"/>
            </w:pPr>
            <w:r>
              <w:t xml:space="preserve">b) </w:t>
            </w:r>
            <w:r w:rsidRPr="00C4461A">
              <w:t>In a fruit classification system, each fruit is represented by three features:</w:t>
            </w:r>
            <w:r>
              <w:t xml:space="preserve"> </w:t>
            </w:r>
            <w:r w:rsidRPr="00C4461A">
              <w:rPr>
                <w:bCs/>
              </w:rPr>
              <w:t xml:space="preserve">Sweetness, </w:t>
            </w:r>
            <w:proofErr w:type="spellStart"/>
            <w:r w:rsidRPr="00C4461A">
              <w:rPr>
                <w:bCs/>
              </w:rPr>
              <w:t>Color</w:t>
            </w:r>
            <w:proofErr w:type="spellEnd"/>
            <w:r w:rsidRPr="00C4461A">
              <w:rPr>
                <w:bCs/>
              </w:rPr>
              <w:t xml:space="preserve"> Intensity, </w:t>
            </w:r>
            <w:proofErr w:type="gramStart"/>
            <w:r w:rsidRPr="00C4461A">
              <w:rPr>
                <w:bCs/>
              </w:rPr>
              <w:t>Size</w:t>
            </w:r>
            <w:proofErr w:type="gramEnd"/>
            <w:r w:rsidRPr="00C4461A">
              <w:t xml:space="preserve">. Use </w:t>
            </w:r>
            <w:r w:rsidRPr="00C4461A">
              <w:rPr>
                <w:bCs/>
              </w:rPr>
              <w:t>KNN with k = 3 and Euclidean distance</w:t>
            </w:r>
            <w:r w:rsidRPr="00C4461A">
              <w:t xml:space="preserve"> to classify the new fruit.</w:t>
            </w:r>
          </w:p>
          <w:tbl>
            <w:tblPr>
              <w:tblStyle w:val="TableGrid"/>
              <w:tblW w:w="4907" w:type="dxa"/>
              <w:jc w:val="center"/>
              <w:tblLayout w:type="fixed"/>
              <w:tblLook w:val="04A0" w:firstRow="1" w:lastRow="0" w:firstColumn="1" w:lastColumn="0" w:noHBand="0" w:noVBand="1"/>
            </w:tblPr>
            <w:tblGrid>
              <w:gridCol w:w="661"/>
              <w:gridCol w:w="2966"/>
              <w:gridCol w:w="1280"/>
            </w:tblGrid>
            <w:tr w:rsidR="00A14FC6" w:rsidRPr="004E0C81" w14:paraId="0D76C706" w14:textId="77777777" w:rsidTr="00A14FC6">
              <w:trPr>
                <w:trHeight w:val="229"/>
                <w:jc w:val="center"/>
              </w:trPr>
              <w:tc>
                <w:tcPr>
                  <w:tcW w:w="661" w:type="dxa"/>
                  <w:vAlign w:val="center"/>
                  <w:hideMark/>
                </w:tcPr>
                <w:p w14:paraId="7F7C11BD" w14:textId="77777777" w:rsidR="00A14FC6" w:rsidRPr="004E0C81" w:rsidRDefault="00A14FC6" w:rsidP="00A14FC6">
                  <w:pPr>
                    <w:jc w:val="center"/>
                    <w:rPr>
                      <w:b/>
                      <w:bCs/>
                      <w:sz w:val="22"/>
                      <w:szCs w:val="22"/>
                      <w:lang w:val="en-IN" w:eastAsia="en-IN"/>
                    </w:rPr>
                  </w:pPr>
                  <w:r w:rsidRPr="004E0C81">
                    <w:rPr>
                      <w:b/>
                      <w:bCs/>
                      <w:sz w:val="22"/>
                      <w:szCs w:val="22"/>
                      <w:lang w:val="en-IN" w:eastAsia="en-IN"/>
                    </w:rPr>
                    <w:t>ID</w:t>
                  </w:r>
                </w:p>
              </w:tc>
              <w:tc>
                <w:tcPr>
                  <w:tcW w:w="2966" w:type="dxa"/>
                  <w:vAlign w:val="center"/>
                  <w:hideMark/>
                </w:tcPr>
                <w:p w14:paraId="55C18D0D" w14:textId="77777777" w:rsidR="00A14FC6" w:rsidRPr="004E0C81" w:rsidRDefault="00A14FC6" w:rsidP="00A14FC6">
                  <w:pPr>
                    <w:jc w:val="center"/>
                    <w:rPr>
                      <w:b/>
                      <w:bCs/>
                      <w:sz w:val="22"/>
                      <w:szCs w:val="22"/>
                      <w:lang w:val="en-IN" w:eastAsia="en-IN"/>
                    </w:rPr>
                  </w:pPr>
                  <w:r w:rsidRPr="004E0C81">
                    <w:rPr>
                      <w:b/>
                      <w:bCs/>
                      <w:sz w:val="22"/>
                      <w:szCs w:val="22"/>
                      <w:lang w:val="en-IN" w:eastAsia="en-IN"/>
                    </w:rPr>
                    <w:t>Features (f1, f2, f3)</w:t>
                  </w:r>
                </w:p>
              </w:tc>
              <w:tc>
                <w:tcPr>
                  <w:tcW w:w="1280" w:type="dxa"/>
                  <w:vAlign w:val="center"/>
                  <w:hideMark/>
                </w:tcPr>
                <w:p w14:paraId="7D4CFC44" w14:textId="77777777" w:rsidR="00A14FC6" w:rsidRPr="004E0C81" w:rsidRDefault="00A14FC6" w:rsidP="00A14FC6">
                  <w:pPr>
                    <w:jc w:val="center"/>
                    <w:rPr>
                      <w:b/>
                      <w:bCs/>
                      <w:sz w:val="22"/>
                      <w:szCs w:val="22"/>
                      <w:lang w:val="en-IN" w:eastAsia="en-IN"/>
                    </w:rPr>
                  </w:pPr>
                  <w:r w:rsidRPr="004E0C81">
                    <w:rPr>
                      <w:b/>
                      <w:bCs/>
                      <w:sz w:val="22"/>
                      <w:szCs w:val="22"/>
                      <w:lang w:val="en-IN" w:eastAsia="en-IN"/>
                    </w:rPr>
                    <w:t>Label</w:t>
                  </w:r>
                </w:p>
              </w:tc>
            </w:tr>
            <w:tr w:rsidR="00A14FC6" w:rsidRPr="004E0C81" w14:paraId="3AB01353" w14:textId="77777777" w:rsidTr="00A14FC6">
              <w:trPr>
                <w:trHeight w:val="221"/>
                <w:jc w:val="center"/>
              </w:trPr>
              <w:tc>
                <w:tcPr>
                  <w:tcW w:w="661" w:type="dxa"/>
                  <w:vAlign w:val="center"/>
                  <w:hideMark/>
                </w:tcPr>
                <w:p w14:paraId="20BDF0A5" w14:textId="77777777" w:rsidR="00A14FC6" w:rsidRPr="004E0C81" w:rsidRDefault="00A14FC6" w:rsidP="00A14FC6">
                  <w:pPr>
                    <w:jc w:val="center"/>
                    <w:rPr>
                      <w:sz w:val="22"/>
                      <w:szCs w:val="22"/>
                      <w:lang w:val="en-IN" w:eastAsia="en-IN"/>
                    </w:rPr>
                  </w:pPr>
                  <w:r w:rsidRPr="004E0C81">
                    <w:rPr>
                      <w:sz w:val="22"/>
                      <w:szCs w:val="22"/>
                      <w:lang w:val="en-IN" w:eastAsia="en-IN"/>
                    </w:rPr>
                    <w:t>F1</w:t>
                  </w:r>
                </w:p>
              </w:tc>
              <w:tc>
                <w:tcPr>
                  <w:tcW w:w="2966" w:type="dxa"/>
                  <w:vAlign w:val="center"/>
                  <w:hideMark/>
                </w:tcPr>
                <w:p w14:paraId="31C5BE03" w14:textId="77777777" w:rsidR="00A14FC6" w:rsidRPr="004E0C81" w:rsidRDefault="00A14FC6" w:rsidP="00A14FC6">
                  <w:pPr>
                    <w:jc w:val="center"/>
                    <w:rPr>
                      <w:sz w:val="22"/>
                      <w:szCs w:val="22"/>
                      <w:lang w:val="en-IN" w:eastAsia="en-IN"/>
                    </w:rPr>
                  </w:pPr>
                  <w:r w:rsidRPr="004E0C81">
                    <w:rPr>
                      <w:sz w:val="22"/>
                      <w:szCs w:val="22"/>
                      <w:lang w:val="en-IN" w:eastAsia="en-IN"/>
                    </w:rPr>
                    <w:t>(0.80, 0.60, 0.40)</w:t>
                  </w:r>
                </w:p>
              </w:tc>
              <w:tc>
                <w:tcPr>
                  <w:tcW w:w="1280" w:type="dxa"/>
                  <w:vAlign w:val="center"/>
                  <w:hideMark/>
                </w:tcPr>
                <w:p w14:paraId="0A174B4A" w14:textId="77777777" w:rsidR="00A14FC6" w:rsidRPr="004E0C81" w:rsidRDefault="00A14FC6" w:rsidP="00A14FC6">
                  <w:pPr>
                    <w:jc w:val="center"/>
                    <w:rPr>
                      <w:sz w:val="22"/>
                      <w:szCs w:val="22"/>
                      <w:lang w:val="en-IN" w:eastAsia="en-IN"/>
                    </w:rPr>
                  </w:pPr>
                  <w:r w:rsidRPr="004E0C81">
                    <w:rPr>
                      <w:sz w:val="22"/>
                      <w:szCs w:val="22"/>
                      <w:lang w:val="en-IN" w:eastAsia="en-IN"/>
                    </w:rPr>
                    <w:t>Apple</w:t>
                  </w:r>
                </w:p>
              </w:tc>
            </w:tr>
            <w:tr w:rsidR="00A14FC6" w:rsidRPr="004E0C81" w14:paraId="48DFDAF5" w14:textId="77777777" w:rsidTr="00A14FC6">
              <w:trPr>
                <w:trHeight w:val="229"/>
                <w:jc w:val="center"/>
              </w:trPr>
              <w:tc>
                <w:tcPr>
                  <w:tcW w:w="661" w:type="dxa"/>
                  <w:vAlign w:val="center"/>
                  <w:hideMark/>
                </w:tcPr>
                <w:p w14:paraId="0FE22EE6" w14:textId="77777777" w:rsidR="00A14FC6" w:rsidRPr="004E0C81" w:rsidRDefault="00A14FC6" w:rsidP="00A14FC6">
                  <w:pPr>
                    <w:jc w:val="center"/>
                    <w:rPr>
                      <w:sz w:val="22"/>
                      <w:szCs w:val="22"/>
                      <w:lang w:val="en-IN" w:eastAsia="en-IN"/>
                    </w:rPr>
                  </w:pPr>
                  <w:r w:rsidRPr="004E0C81">
                    <w:rPr>
                      <w:sz w:val="22"/>
                      <w:szCs w:val="22"/>
                      <w:lang w:val="en-IN" w:eastAsia="en-IN"/>
                    </w:rPr>
                    <w:t>F2</w:t>
                  </w:r>
                </w:p>
              </w:tc>
              <w:tc>
                <w:tcPr>
                  <w:tcW w:w="2966" w:type="dxa"/>
                  <w:vAlign w:val="center"/>
                  <w:hideMark/>
                </w:tcPr>
                <w:p w14:paraId="732DD590" w14:textId="77777777" w:rsidR="00A14FC6" w:rsidRPr="004E0C81" w:rsidRDefault="00A14FC6" w:rsidP="00A14FC6">
                  <w:pPr>
                    <w:jc w:val="center"/>
                    <w:rPr>
                      <w:sz w:val="22"/>
                      <w:szCs w:val="22"/>
                      <w:lang w:val="en-IN" w:eastAsia="en-IN"/>
                    </w:rPr>
                  </w:pPr>
                  <w:r w:rsidRPr="004E0C81">
                    <w:rPr>
                      <w:sz w:val="22"/>
                      <w:szCs w:val="22"/>
                      <w:lang w:val="en-IN" w:eastAsia="en-IN"/>
                    </w:rPr>
                    <w:t>(0.30, 0.20, 0.70)</w:t>
                  </w:r>
                </w:p>
              </w:tc>
              <w:tc>
                <w:tcPr>
                  <w:tcW w:w="1280" w:type="dxa"/>
                  <w:vAlign w:val="center"/>
                  <w:hideMark/>
                </w:tcPr>
                <w:p w14:paraId="4066F55E" w14:textId="77777777" w:rsidR="00A14FC6" w:rsidRPr="004E0C81" w:rsidRDefault="00A14FC6" w:rsidP="00A14FC6">
                  <w:pPr>
                    <w:jc w:val="center"/>
                    <w:rPr>
                      <w:sz w:val="22"/>
                      <w:szCs w:val="22"/>
                      <w:lang w:val="en-IN" w:eastAsia="en-IN"/>
                    </w:rPr>
                  </w:pPr>
                  <w:r w:rsidRPr="004E0C81">
                    <w:rPr>
                      <w:sz w:val="22"/>
                      <w:szCs w:val="22"/>
                      <w:lang w:val="en-IN" w:eastAsia="en-IN"/>
                    </w:rPr>
                    <w:t>Banana</w:t>
                  </w:r>
                </w:p>
              </w:tc>
            </w:tr>
            <w:tr w:rsidR="00A14FC6" w:rsidRPr="004E0C81" w14:paraId="728681E9" w14:textId="77777777" w:rsidTr="00A14FC6">
              <w:trPr>
                <w:trHeight w:val="221"/>
                <w:jc w:val="center"/>
              </w:trPr>
              <w:tc>
                <w:tcPr>
                  <w:tcW w:w="661" w:type="dxa"/>
                  <w:vAlign w:val="center"/>
                  <w:hideMark/>
                </w:tcPr>
                <w:p w14:paraId="4EDFD19A" w14:textId="77777777" w:rsidR="00A14FC6" w:rsidRPr="004E0C81" w:rsidRDefault="00A14FC6" w:rsidP="00A14FC6">
                  <w:pPr>
                    <w:jc w:val="center"/>
                    <w:rPr>
                      <w:sz w:val="22"/>
                      <w:szCs w:val="22"/>
                      <w:lang w:val="en-IN" w:eastAsia="en-IN"/>
                    </w:rPr>
                  </w:pPr>
                  <w:r w:rsidRPr="004E0C81">
                    <w:rPr>
                      <w:sz w:val="22"/>
                      <w:szCs w:val="22"/>
                      <w:lang w:val="en-IN" w:eastAsia="en-IN"/>
                    </w:rPr>
                    <w:t>F3</w:t>
                  </w:r>
                </w:p>
              </w:tc>
              <w:tc>
                <w:tcPr>
                  <w:tcW w:w="2966" w:type="dxa"/>
                  <w:vAlign w:val="center"/>
                  <w:hideMark/>
                </w:tcPr>
                <w:p w14:paraId="7B78F0A9" w14:textId="77777777" w:rsidR="00A14FC6" w:rsidRPr="004E0C81" w:rsidRDefault="00A14FC6" w:rsidP="00A14FC6">
                  <w:pPr>
                    <w:jc w:val="center"/>
                    <w:rPr>
                      <w:sz w:val="22"/>
                      <w:szCs w:val="22"/>
                      <w:lang w:val="en-IN" w:eastAsia="en-IN"/>
                    </w:rPr>
                  </w:pPr>
                  <w:r w:rsidRPr="004E0C81">
                    <w:rPr>
                      <w:sz w:val="22"/>
                      <w:szCs w:val="22"/>
                      <w:lang w:val="en-IN" w:eastAsia="en-IN"/>
                    </w:rPr>
                    <w:t>(0.75, 0.65, 0.50)</w:t>
                  </w:r>
                </w:p>
              </w:tc>
              <w:tc>
                <w:tcPr>
                  <w:tcW w:w="1280" w:type="dxa"/>
                  <w:vAlign w:val="center"/>
                  <w:hideMark/>
                </w:tcPr>
                <w:p w14:paraId="69B57CED" w14:textId="77777777" w:rsidR="00A14FC6" w:rsidRPr="004E0C81" w:rsidRDefault="00A14FC6" w:rsidP="00A14FC6">
                  <w:pPr>
                    <w:jc w:val="center"/>
                    <w:rPr>
                      <w:sz w:val="22"/>
                      <w:szCs w:val="22"/>
                      <w:lang w:val="en-IN" w:eastAsia="en-IN"/>
                    </w:rPr>
                  </w:pPr>
                  <w:r w:rsidRPr="004E0C81">
                    <w:rPr>
                      <w:sz w:val="22"/>
                      <w:szCs w:val="22"/>
                      <w:lang w:val="en-IN" w:eastAsia="en-IN"/>
                    </w:rPr>
                    <w:t>Apple</w:t>
                  </w:r>
                </w:p>
              </w:tc>
            </w:tr>
            <w:tr w:rsidR="00A14FC6" w:rsidRPr="004E0C81" w14:paraId="104A6580" w14:textId="77777777" w:rsidTr="00A14FC6">
              <w:trPr>
                <w:trHeight w:val="229"/>
                <w:jc w:val="center"/>
              </w:trPr>
              <w:tc>
                <w:tcPr>
                  <w:tcW w:w="661" w:type="dxa"/>
                  <w:vAlign w:val="center"/>
                  <w:hideMark/>
                </w:tcPr>
                <w:p w14:paraId="2D32C47A" w14:textId="77777777" w:rsidR="00A14FC6" w:rsidRPr="004E0C81" w:rsidRDefault="00A14FC6" w:rsidP="00A14FC6">
                  <w:pPr>
                    <w:jc w:val="center"/>
                    <w:rPr>
                      <w:sz w:val="22"/>
                      <w:szCs w:val="22"/>
                      <w:lang w:val="en-IN" w:eastAsia="en-IN"/>
                    </w:rPr>
                  </w:pPr>
                  <w:r w:rsidRPr="004E0C81">
                    <w:rPr>
                      <w:sz w:val="22"/>
                      <w:szCs w:val="22"/>
                      <w:lang w:val="en-IN" w:eastAsia="en-IN"/>
                    </w:rPr>
                    <w:t>F4</w:t>
                  </w:r>
                </w:p>
              </w:tc>
              <w:tc>
                <w:tcPr>
                  <w:tcW w:w="2966" w:type="dxa"/>
                  <w:vAlign w:val="center"/>
                  <w:hideMark/>
                </w:tcPr>
                <w:p w14:paraId="0FA8477A" w14:textId="77777777" w:rsidR="00A14FC6" w:rsidRPr="004E0C81" w:rsidRDefault="00A14FC6" w:rsidP="00A14FC6">
                  <w:pPr>
                    <w:jc w:val="center"/>
                    <w:rPr>
                      <w:sz w:val="22"/>
                      <w:szCs w:val="22"/>
                      <w:lang w:val="en-IN" w:eastAsia="en-IN"/>
                    </w:rPr>
                  </w:pPr>
                  <w:r w:rsidRPr="004E0C81">
                    <w:rPr>
                      <w:sz w:val="22"/>
                      <w:szCs w:val="22"/>
                      <w:lang w:val="en-IN" w:eastAsia="en-IN"/>
                    </w:rPr>
                    <w:t>(0.25, 0.30, 0.80)</w:t>
                  </w:r>
                </w:p>
              </w:tc>
              <w:tc>
                <w:tcPr>
                  <w:tcW w:w="1280" w:type="dxa"/>
                  <w:vAlign w:val="center"/>
                  <w:hideMark/>
                </w:tcPr>
                <w:p w14:paraId="45CACDEA" w14:textId="77777777" w:rsidR="00A14FC6" w:rsidRPr="004E0C81" w:rsidRDefault="00A14FC6" w:rsidP="00A14FC6">
                  <w:pPr>
                    <w:jc w:val="center"/>
                    <w:rPr>
                      <w:sz w:val="22"/>
                      <w:szCs w:val="22"/>
                      <w:lang w:val="en-IN" w:eastAsia="en-IN"/>
                    </w:rPr>
                  </w:pPr>
                  <w:r w:rsidRPr="004E0C81">
                    <w:rPr>
                      <w:sz w:val="22"/>
                      <w:szCs w:val="22"/>
                      <w:lang w:val="en-IN" w:eastAsia="en-IN"/>
                    </w:rPr>
                    <w:t>Banana</w:t>
                  </w:r>
                </w:p>
              </w:tc>
            </w:tr>
            <w:tr w:rsidR="00A14FC6" w:rsidRPr="004E0C81" w14:paraId="2CAEA3FA" w14:textId="77777777" w:rsidTr="00A14FC6">
              <w:trPr>
                <w:trHeight w:val="229"/>
                <w:jc w:val="center"/>
              </w:trPr>
              <w:tc>
                <w:tcPr>
                  <w:tcW w:w="661" w:type="dxa"/>
                  <w:vAlign w:val="center"/>
                  <w:hideMark/>
                </w:tcPr>
                <w:p w14:paraId="11248AA9" w14:textId="77777777" w:rsidR="00A14FC6" w:rsidRPr="004E0C81" w:rsidRDefault="00A14FC6" w:rsidP="00A14FC6">
                  <w:pPr>
                    <w:jc w:val="center"/>
                    <w:rPr>
                      <w:sz w:val="22"/>
                      <w:szCs w:val="22"/>
                      <w:lang w:val="en-IN" w:eastAsia="en-IN"/>
                    </w:rPr>
                  </w:pPr>
                  <w:r w:rsidRPr="004E0C81">
                    <w:rPr>
                      <w:sz w:val="22"/>
                      <w:szCs w:val="22"/>
                      <w:lang w:val="en-IN" w:eastAsia="en-IN"/>
                    </w:rPr>
                    <w:t>F5</w:t>
                  </w:r>
                </w:p>
              </w:tc>
              <w:tc>
                <w:tcPr>
                  <w:tcW w:w="2966" w:type="dxa"/>
                  <w:vAlign w:val="center"/>
                  <w:hideMark/>
                </w:tcPr>
                <w:p w14:paraId="41E840D9" w14:textId="77777777" w:rsidR="00A14FC6" w:rsidRPr="004E0C81" w:rsidRDefault="00A14FC6" w:rsidP="00A14FC6">
                  <w:pPr>
                    <w:jc w:val="center"/>
                    <w:rPr>
                      <w:sz w:val="22"/>
                      <w:szCs w:val="22"/>
                      <w:lang w:val="en-IN" w:eastAsia="en-IN"/>
                    </w:rPr>
                  </w:pPr>
                  <w:r w:rsidRPr="004E0C81">
                    <w:rPr>
                      <w:sz w:val="22"/>
                      <w:szCs w:val="22"/>
                      <w:lang w:val="en-IN" w:eastAsia="en-IN"/>
                    </w:rPr>
                    <w:t>(0.70, 0.55, 0.45)</w:t>
                  </w:r>
                </w:p>
              </w:tc>
              <w:tc>
                <w:tcPr>
                  <w:tcW w:w="1280" w:type="dxa"/>
                  <w:vAlign w:val="center"/>
                  <w:hideMark/>
                </w:tcPr>
                <w:p w14:paraId="060C9B4E" w14:textId="77777777" w:rsidR="00A14FC6" w:rsidRPr="004E0C81" w:rsidRDefault="00A14FC6" w:rsidP="00A14FC6">
                  <w:pPr>
                    <w:jc w:val="center"/>
                    <w:rPr>
                      <w:sz w:val="22"/>
                      <w:szCs w:val="22"/>
                      <w:lang w:val="en-IN" w:eastAsia="en-IN"/>
                    </w:rPr>
                  </w:pPr>
                  <w:r w:rsidRPr="004E0C81">
                    <w:rPr>
                      <w:sz w:val="22"/>
                      <w:szCs w:val="22"/>
                      <w:lang w:val="en-IN" w:eastAsia="en-IN"/>
                    </w:rPr>
                    <w:t>Apple</w:t>
                  </w:r>
                </w:p>
              </w:tc>
            </w:tr>
          </w:tbl>
          <w:p w14:paraId="42D580D7" w14:textId="77777777" w:rsidR="00A14FC6" w:rsidRPr="000007A6" w:rsidRDefault="00A14FC6" w:rsidP="00A14FC6">
            <w:pPr>
              <w:jc w:val="both"/>
              <w:rPr>
                <w:lang w:val="en-IN" w:eastAsia="en-IN"/>
              </w:rPr>
            </w:pPr>
            <w:r w:rsidRPr="00ED060C">
              <w:rPr>
                <w:lang w:val="en-IN" w:eastAsia="en-IN"/>
              </w:rPr>
              <w:t xml:space="preserve">A new </w:t>
            </w:r>
            <w:r>
              <w:rPr>
                <w:lang w:val="en-IN" w:eastAsia="en-IN"/>
              </w:rPr>
              <w:t>fruit</w:t>
            </w:r>
            <w:r w:rsidRPr="00ED060C">
              <w:rPr>
                <w:lang w:val="en-IN" w:eastAsia="en-IN"/>
              </w:rPr>
              <w:t xml:space="preserve"> has scores</w:t>
            </w:r>
            <w:r w:rsidRPr="00C4461A">
              <w:rPr>
                <w:b/>
                <w:bCs/>
                <w:lang w:val="en-IN" w:eastAsia="en-IN"/>
              </w:rPr>
              <w:t>:</w:t>
            </w:r>
            <w:r>
              <w:rPr>
                <w:b/>
                <w:bCs/>
                <w:lang w:val="en-IN" w:eastAsia="en-IN"/>
              </w:rPr>
              <w:t xml:space="preserve"> </w:t>
            </w:r>
            <w:r w:rsidRPr="00C4461A">
              <w:rPr>
                <w:lang w:val="en-IN" w:eastAsia="en-IN"/>
              </w:rPr>
              <w:t>(0.72,</w:t>
            </w:r>
            <w:r>
              <w:rPr>
                <w:lang w:val="en-IN" w:eastAsia="en-IN"/>
              </w:rPr>
              <w:t xml:space="preserve"> </w:t>
            </w:r>
            <w:r w:rsidRPr="00C4461A">
              <w:rPr>
                <w:lang w:val="en-IN" w:eastAsia="en-IN"/>
              </w:rPr>
              <w:t>0.60,</w:t>
            </w:r>
            <w:r>
              <w:rPr>
                <w:lang w:val="en-IN" w:eastAsia="en-IN"/>
              </w:rPr>
              <w:t xml:space="preserve"> </w:t>
            </w:r>
            <w:proofErr w:type="gramStart"/>
            <w:r w:rsidRPr="00C4461A">
              <w:rPr>
                <w:lang w:val="en-IN" w:eastAsia="en-IN"/>
              </w:rPr>
              <w:t>0.48</w:t>
            </w:r>
            <w:proofErr w:type="gramEnd"/>
            <w:r w:rsidRPr="00C4461A">
              <w:rPr>
                <w:lang w:val="en-IN" w:eastAsia="en-IN"/>
              </w:rPr>
              <w:t>)</w:t>
            </w:r>
            <w:r>
              <w:rPr>
                <w:lang w:val="en-IN" w:eastAsia="en-IN"/>
              </w:rPr>
              <w:t xml:space="preserve">. </w:t>
            </w:r>
            <w:r w:rsidRPr="00C4461A">
              <w:rPr>
                <w:lang w:val="en-IN" w:eastAsia="en-IN"/>
              </w:rPr>
              <w:t>Classi</w:t>
            </w:r>
            <w:r>
              <w:rPr>
                <w:lang w:val="en-IN" w:eastAsia="en-IN"/>
              </w:rPr>
              <w:t>fy the new fruit using KNN (k=3).</w:t>
            </w:r>
          </w:p>
        </w:tc>
        <w:tc>
          <w:tcPr>
            <w:tcW w:w="406" w:type="pct"/>
          </w:tcPr>
          <w:p w14:paraId="13BC9BD7" w14:textId="77777777" w:rsidR="00A14FC6" w:rsidRPr="00E23826" w:rsidRDefault="00A14FC6" w:rsidP="00A14FC6">
            <w:pPr>
              <w:pStyle w:val="NoSpacing"/>
              <w:jc w:val="center"/>
              <w:rPr>
                <w:lang w:eastAsia="en-IN"/>
              </w:rPr>
            </w:pPr>
            <w:r>
              <w:rPr>
                <w:lang w:val="en-IN" w:eastAsia="en-IN"/>
              </w:rPr>
              <w:lastRenderedPageBreak/>
              <w:t>3e</w:t>
            </w:r>
          </w:p>
        </w:tc>
        <w:tc>
          <w:tcPr>
            <w:tcW w:w="400" w:type="pct"/>
          </w:tcPr>
          <w:p w14:paraId="45B33184" w14:textId="77777777" w:rsidR="00A14FC6" w:rsidRPr="00E23826" w:rsidRDefault="00A14FC6" w:rsidP="00A14FC6">
            <w:pPr>
              <w:pStyle w:val="NoSpacing"/>
              <w:jc w:val="center"/>
              <w:rPr>
                <w:lang w:eastAsia="en-IN"/>
              </w:rPr>
            </w:pPr>
            <w:r>
              <w:rPr>
                <w:lang w:eastAsia="en-IN"/>
              </w:rPr>
              <w:t>A</w:t>
            </w:r>
          </w:p>
        </w:tc>
        <w:tc>
          <w:tcPr>
            <w:tcW w:w="275" w:type="pct"/>
          </w:tcPr>
          <w:p w14:paraId="067F6774" w14:textId="77777777" w:rsidR="00A14FC6" w:rsidRDefault="00A14FC6" w:rsidP="00A14FC6">
            <w:pPr>
              <w:pStyle w:val="NoSpacing"/>
              <w:jc w:val="center"/>
            </w:pPr>
            <w:r>
              <w:t>3</w:t>
            </w:r>
          </w:p>
        </w:tc>
      </w:tr>
      <w:tr w:rsidR="00A14FC6" w:rsidRPr="009C4175" w14:paraId="68B316BD" w14:textId="77777777" w:rsidTr="00A14FC6">
        <w:trPr>
          <w:trHeight w:val="283"/>
        </w:trPr>
        <w:tc>
          <w:tcPr>
            <w:tcW w:w="271" w:type="pct"/>
          </w:tcPr>
          <w:p w14:paraId="6E2EDFF9" w14:textId="77777777" w:rsidR="00A14FC6" w:rsidRPr="009C4175" w:rsidRDefault="00A14FC6" w:rsidP="00A14FC6">
            <w:pPr>
              <w:pStyle w:val="NoSpacing"/>
              <w:jc w:val="center"/>
            </w:pPr>
            <w:r w:rsidRPr="00E23826">
              <w:rPr>
                <w:lang w:val="en-IN" w:eastAsia="en-IN"/>
              </w:rPr>
              <w:lastRenderedPageBreak/>
              <w:t>22</w:t>
            </w:r>
          </w:p>
        </w:tc>
        <w:tc>
          <w:tcPr>
            <w:tcW w:w="3648" w:type="pct"/>
          </w:tcPr>
          <w:p w14:paraId="175349B2" w14:textId="77777777" w:rsidR="00A14FC6" w:rsidRPr="00350BE6" w:rsidRDefault="00A14FC6" w:rsidP="00A14FC6">
            <w:pPr>
              <w:spacing w:before="100" w:beforeAutospacing="1" w:after="100" w:afterAutospacing="1"/>
              <w:jc w:val="both"/>
              <w:rPr>
                <w:lang w:val="en-IN"/>
              </w:rPr>
            </w:pPr>
            <w:r w:rsidRPr="00350BE6">
              <w:rPr>
                <w:lang w:val="en-IN" w:eastAsia="en-IN"/>
              </w:rPr>
              <w:t>In a deep learning system, a recurrent neuron’s activation follows the differential equation:</w:t>
            </w:r>
            <w:r>
              <w:rPr>
                <w:lang w:val="en-IN" w:eastAsia="en-IN"/>
              </w:rPr>
              <w:t xml:space="preserve"> </w:t>
            </w:r>
            <m:oMath>
              <m:sSup>
                <m:sSupPr>
                  <m:ctrlPr>
                    <w:rPr>
                      <w:rFonts w:ascii="Cambria Math" w:hAnsi="Cambria Math"/>
                      <w:i/>
                      <w:sz w:val="20"/>
                      <w:szCs w:val="20"/>
                      <w:lang w:val="en-IN" w:eastAsia="en-IN"/>
                    </w:rPr>
                  </m:ctrlPr>
                </m:sSupPr>
                <m:e>
                  <m:r>
                    <w:rPr>
                      <w:rFonts w:ascii="Cambria Math" w:hAnsi="Cambria Math"/>
                      <w:sz w:val="20"/>
                      <w:szCs w:val="20"/>
                      <w:lang w:val="en-IN" w:eastAsia="en-IN"/>
                    </w:rPr>
                    <m:t>y</m:t>
                  </m:r>
                </m:e>
                <m:sup>
                  <m:r>
                    <w:rPr>
                      <w:rFonts w:ascii="Cambria Math" w:hAnsi="Cambria Math"/>
                      <w:sz w:val="20"/>
                      <w:szCs w:val="20"/>
                      <w:lang w:val="en-IN" w:eastAsia="en-IN"/>
                    </w:rPr>
                    <m:t>''</m:t>
                  </m:r>
                </m:sup>
              </m:sSup>
              <m:r>
                <w:rPr>
                  <w:rFonts w:ascii="Cambria Math" w:hAnsi="Cambria Math"/>
                  <w:sz w:val="20"/>
                  <w:szCs w:val="20"/>
                  <w:lang w:val="en-IN" w:eastAsia="en-IN"/>
                </w:rPr>
                <m:t>-3</m:t>
              </m:r>
              <m:sSup>
                <m:sSupPr>
                  <m:ctrlPr>
                    <w:rPr>
                      <w:rFonts w:ascii="Cambria Math" w:hAnsi="Cambria Math"/>
                      <w:i/>
                      <w:sz w:val="20"/>
                      <w:szCs w:val="20"/>
                      <w:lang w:val="en-IN" w:eastAsia="en-IN"/>
                    </w:rPr>
                  </m:ctrlPr>
                </m:sSupPr>
                <m:e>
                  <m:r>
                    <w:rPr>
                      <w:rFonts w:ascii="Cambria Math" w:hAnsi="Cambria Math"/>
                      <w:sz w:val="20"/>
                      <w:szCs w:val="20"/>
                      <w:lang w:val="en-IN" w:eastAsia="en-IN"/>
                    </w:rPr>
                    <m:t>y</m:t>
                  </m:r>
                </m:e>
                <m:sup>
                  <m:r>
                    <w:rPr>
                      <w:rFonts w:ascii="Cambria Math" w:hAnsi="Cambria Math"/>
                      <w:sz w:val="20"/>
                      <w:szCs w:val="20"/>
                      <w:lang w:val="en-IN" w:eastAsia="en-IN"/>
                    </w:rPr>
                    <m:t>'</m:t>
                  </m:r>
                </m:sup>
              </m:sSup>
              <m:r>
                <w:rPr>
                  <w:rFonts w:ascii="Cambria Math" w:hAnsi="Cambria Math"/>
                  <w:sz w:val="20"/>
                  <w:szCs w:val="20"/>
                  <w:lang w:val="en-IN" w:eastAsia="en-IN"/>
                </w:rPr>
                <m:t>+2y=</m:t>
              </m:r>
              <m:sSup>
                <m:sSupPr>
                  <m:ctrlPr>
                    <w:rPr>
                      <w:rFonts w:ascii="Cambria Math" w:hAnsi="Cambria Math"/>
                      <w:i/>
                      <w:sz w:val="20"/>
                      <w:szCs w:val="20"/>
                      <w:lang w:val="en-IN" w:eastAsia="en-IN"/>
                    </w:rPr>
                  </m:ctrlPr>
                </m:sSupPr>
                <m:e>
                  <m:r>
                    <w:rPr>
                      <w:rFonts w:ascii="Cambria Math" w:hAnsi="Cambria Math"/>
                      <w:sz w:val="20"/>
                      <w:szCs w:val="20"/>
                      <w:lang w:val="en-IN" w:eastAsia="en-IN"/>
                    </w:rPr>
                    <m:t>e</m:t>
                  </m:r>
                </m:e>
                <m:sup>
                  <m:r>
                    <w:rPr>
                      <w:rFonts w:ascii="Cambria Math" w:hAnsi="Cambria Math"/>
                      <w:sz w:val="20"/>
                      <w:szCs w:val="20"/>
                      <w:lang w:val="en-IN" w:eastAsia="en-IN"/>
                    </w:rPr>
                    <m:t>3t</m:t>
                  </m:r>
                </m:sup>
              </m:sSup>
              <m:r>
                <w:rPr>
                  <w:rFonts w:ascii="Cambria Math" w:hAnsi="Cambria Math"/>
                  <w:sz w:val="20"/>
                  <w:szCs w:val="20"/>
                  <w:lang w:val="en-IN" w:eastAsia="en-IN"/>
                </w:rPr>
                <m:t xml:space="preserve">. </m:t>
              </m:r>
            </m:oMath>
            <w:r w:rsidRPr="00350BE6">
              <w:rPr>
                <w:lang w:val="en-IN" w:eastAsia="en-IN"/>
              </w:rPr>
              <w:t>With initial conditions</w:t>
            </w:r>
            <w:r>
              <w:rPr>
                <w:lang w:val="en-IN" w:eastAsia="en-IN"/>
              </w:rPr>
              <w:t xml:space="preserve"> </w:t>
            </w:r>
            <w:r w:rsidRPr="00350BE6">
              <w:rPr>
                <w:lang w:val="en-IN" w:eastAsia="en-IN"/>
              </w:rPr>
              <w:t xml:space="preserve"> </w:t>
            </w:r>
            <m:oMath>
              <m:r>
                <w:rPr>
                  <w:rFonts w:ascii="Cambria Math" w:hAnsi="Cambria Math"/>
                  <w:lang w:val="en-IN" w:eastAsia="en-IN"/>
                </w:rPr>
                <m:t>y(0)=1</m:t>
              </m:r>
            </m:oMath>
            <w:r>
              <w:rPr>
                <w:lang w:val="en-IN" w:eastAsia="en-IN"/>
              </w:rPr>
              <w:t xml:space="preserve"> </w:t>
            </w:r>
            <w:r w:rsidRPr="00350BE6">
              <w:rPr>
                <w:lang w:val="en-IN" w:eastAsia="en-IN"/>
              </w:rPr>
              <w:t xml:space="preserve"> </w:t>
            </w:r>
            <w:proofErr w:type="gramStart"/>
            <w:r w:rsidRPr="00350BE6">
              <w:rPr>
                <w:lang w:val="en-IN" w:eastAsia="en-IN"/>
              </w:rPr>
              <w:t xml:space="preserve">and </w:t>
            </w:r>
            <w:proofErr w:type="gramEnd"/>
            <m:oMath>
              <m:r>
                <w:rPr>
                  <w:rFonts w:ascii="Cambria Math" w:hAnsi="Cambria Math"/>
                  <w:lang w:val="en-IN" w:eastAsia="en-IN"/>
                </w:rPr>
                <m:t>y'(0)=0</m:t>
              </m:r>
            </m:oMath>
            <w:r w:rsidRPr="00350BE6">
              <w:rPr>
                <w:lang w:val="en-IN" w:eastAsia="en-IN"/>
              </w:rPr>
              <w:t>.</w:t>
            </w:r>
            <w:r>
              <w:rPr>
                <w:lang w:val="en-IN" w:eastAsia="en-IN"/>
              </w:rPr>
              <w:t xml:space="preserve"> Determine</w:t>
            </w:r>
            <w:r w:rsidRPr="00350BE6">
              <w:rPr>
                <w:lang w:val="en-IN" w:eastAsia="en-IN"/>
              </w:rPr>
              <w:t xml:space="preserve"> the time-domain response </w:t>
            </w:r>
            <m:oMath>
              <m:r>
                <w:rPr>
                  <w:rFonts w:ascii="Cambria Math" w:hAnsi="Cambria Math"/>
                  <w:lang w:val="en-IN" w:eastAsia="en-IN"/>
                </w:rPr>
                <m:t>y(t)</m:t>
              </m:r>
            </m:oMath>
            <w:r w:rsidRPr="00350BE6">
              <w:rPr>
                <w:lang w:val="en-IN" w:eastAsia="en-IN"/>
              </w:rPr>
              <w:t xml:space="preserve"> using the </w:t>
            </w:r>
            <w:r w:rsidRPr="00350BE6">
              <w:rPr>
                <w:bCs/>
                <w:lang w:val="en-IN" w:eastAsia="en-IN"/>
              </w:rPr>
              <w:t>Laplace transform</w:t>
            </w:r>
            <w:r w:rsidRPr="00350BE6">
              <w:rPr>
                <w:lang w:val="en-IN" w:eastAsia="en-IN"/>
              </w:rPr>
              <w:t>.</w:t>
            </w:r>
          </w:p>
        </w:tc>
        <w:tc>
          <w:tcPr>
            <w:tcW w:w="406" w:type="pct"/>
          </w:tcPr>
          <w:p w14:paraId="713EFD6A" w14:textId="77777777" w:rsidR="00A14FC6" w:rsidRPr="00E23826" w:rsidRDefault="00A14FC6" w:rsidP="00A14FC6">
            <w:pPr>
              <w:pStyle w:val="NoSpacing"/>
              <w:jc w:val="center"/>
              <w:rPr>
                <w:lang w:eastAsia="en-IN"/>
              </w:rPr>
            </w:pPr>
            <w:r w:rsidRPr="00E23826">
              <w:rPr>
                <w:lang w:val="en-IN" w:eastAsia="en-IN"/>
              </w:rPr>
              <w:t>4</w:t>
            </w:r>
            <w:r>
              <w:rPr>
                <w:lang w:val="en-IN" w:eastAsia="en-IN"/>
              </w:rPr>
              <w:t>e</w:t>
            </w:r>
          </w:p>
        </w:tc>
        <w:tc>
          <w:tcPr>
            <w:tcW w:w="400" w:type="pct"/>
          </w:tcPr>
          <w:p w14:paraId="188CBDDA" w14:textId="77777777" w:rsidR="00A14FC6" w:rsidRPr="00E23826" w:rsidRDefault="00A14FC6" w:rsidP="00A14FC6">
            <w:pPr>
              <w:pStyle w:val="NoSpacing"/>
              <w:jc w:val="center"/>
              <w:rPr>
                <w:lang w:eastAsia="en-IN"/>
              </w:rPr>
            </w:pPr>
            <w:r>
              <w:rPr>
                <w:lang w:eastAsia="en-IN"/>
              </w:rPr>
              <w:t>An</w:t>
            </w:r>
          </w:p>
        </w:tc>
        <w:tc>
          <w:tcPr>
            <w:tcW w:w="275" w:type="pct"/>
          </w:tcPr>
          <w:p w14:paraId="6A5C0EDD" w14:textId="77777777" w:rsidR="00A14FC6" w:rsidRDefault="00A14FC6" w:rsidP="00A14FC6">
            <w:pPr>
              <w:pStyle w:val="NoSpacing"/>
              <w:jc w:val="center"/>
            </w:pPr>
            <w:r>
              <w:t>4</w:t>
            </w:r>
          </w:p>
        </w:tc>
      </w:tr>
      <w:tr w:rsidR="00A14FC6" w:rsidRPr="009C4175" w14:paraId="6F59D56C" w14:textId="77777777" w:rsidTr="00A14FC6">
        <w:trPr>
          <w:trHeight w:val="283"/>
        </w:trPr>
        <w:tc>
          <w:tcPr>
            <w:tcW w:w="5000" w:type="pct"/>
            <w:gridSpan w:val="5"/>
          </w:tcPr>
          <w:p w14:paraId="397C446D" w14:textId="77777777" w:rsidR="00A14FC6" w:rsidRDefault="00A14FC6" w:rsidP="00A14FC6">
            <w:pPr>
              <w:pStyle w:val="NoSpacing"/>
              <w:jc w:val="center"/>
            </w:pPr>
            <w:r w:rsidRPr="00C03B73">
              <w:rPr>
                <w:b/>
              </w:rPr>
              <w:t>(OR)</w:t>
            </w:r>
          </w:p>
        </w:tc>
      </w:tr>
      <w:tr w:rsidR="00A14FC6" w:rsidRPr="009C4175" w14:paraId="5C10B806" w14:textId="77777777" w:rsidTr="00A14FC6">
        <w:trPr>
          <w:trHeight w:val="283"/>
        </w:trPr>
        <w:tc>
          <w:tcPr>
            <w:tcW w:w="271" w:type="pct"/>
          </w:tcPr>
          <w:p w14:paraId="645D898B" w14:textId="77777777" w:rsidR="00A14FC6" w:rsidRPr="009C4175" w:rsidRDefault="00A14FC6" w:rsidP="00A14FC6">
            <w:pPr>
              <w:pStyle w:val="NoSpacing"/>
              <w:jc w:val="center"/>
            </w:pPr>
            <w:r w:rsidRPr="00E23826">
              <w:rPr>
                <w:lang w:val="en-IN" w:eastAsia="en-IN"/>
              </w:rPr>
              <w:t>23</w:t>
            </w:r>
          </w:p>
        </w:tc>
        <w:tc>
          <w:tcPr>
            <w:tcW w:w="3648" w:type="pct"/>
          </w:tcPr>
          <w:p w14:paraId="73727654" w14:textId="77777777" w:rsidR="00A14FC6" w:rsidRDefault="00A14FC6" w:rsidP="00A14FC6">
            <w:pPr>
              <w:pStyle w:val="NormalWeb"/>
              <w:spacing w:before="0" w:beforeAutospacing="0" w:after="0" w:afterAutospacing="0"/>
              <w:jc w:val="both"/>
            </w:pPr>
            <w:r>
              <w:t xml:space="preserve">a) </w:t>
            </w:r>
            <w:r w:rsidRPr="00332F08">
              <w:t xml:space="preserve">In a </w:t>
            </w:r>
            <w:r w:rsidRPr="00332F08">
              <w:rPr>
                <w:bCs/>
              </w:rPr>
              <w:t>computer network system</w:t>
            </w:r>
            <w:r w:rsidRPr="00332F08">
              <w:t xml:space="preserve">, the data signal received by a processor decays and oscillates over time and is </w:t>
            </w:r>
            <w:proofErr w:type="spellStart"/>
            <w:r w:rsidRPr="00332F08">
              <w:t>modeled</w:t>
            </w:r>
            <w:proofErr w:type="spellEnd"/>
            <w:r w:rsidRPr="00332F08">
              <w:t xml:space="preserve"> </w:t>
            </w:r>
            <w:proofErr w:type="gramStart"/>
            <w:r w:rsidRPr="00332F08">
              <w:t>as</w:t>
            </w:r>
            <w:r>
              <w:t xml:space="preserve"> </w:t>
            </w:r>
            <w:proofErr w:type="gramEnd"/>
            <m:oMath>
              <m:r>
                <w:rPr>
                  <w:rFonts w:ascii="Cambria Math" w:hAnsi="Cambria Math"/>
                  <w:sz w:val="20"/>
                  <w:szCs w:val="20"/>
                </w:rPr>
                <m:t>s</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 xml:space="preserve">=t </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-t</m:t>
                  </m:r>
                </m:sup>
              </m:sSup>
              <m:r>
                <m:rPr>
                  <m:sty m:val="p"/>
                </m:rPr>
                <w:rPr>
                  <w:rFonts w:ascii="Cambria Math" w:hAnsi="Cambria Math"/>
                  <w:sz w:val="20"/>
                  <w:szCs w:val="20"/>
                </w:rPr>
                <m:t>cos⁡</m:t>
              </m:r>
              <m:r>
                <w:rPr>
                  <w:rFonts w:ascii="Cambria Math" w:hAnsi="Cambria Math"/>
                  <w:sz w:val="20"/>
                  <w:szCs w:val="20"/>
                </w:rPr>
                <m:t>(2t)</m:t>
              </m:r>
            </m:oMath>
            <w:r>
              <w:t>. Compute</w:t>
            </w:r>
            <w:r w:rsidRPr="00332F08">
              <w:t xml:space="preserve"> the </w:t>
            </w:r>
            <w:r w:rsidRPr="00332F08">
              <w:rPr>
                <w:bCs/>
              </w:rPr>
              <w:t>Laplace transform</w:t>
            </w:r>
            <w:r w:rsidRPr="00332F08">
              <w:t xml:space="preserve"> of the </w:t>
            </w:r>
            <w:proofErr w:type="gramStart"/>
            <w:r w:rsidRPr="00332F08">
              <w:t xml:space="preserve">signal </w:t>
            </w:r>
            <w:proofErr w:type="gramEnd"/>
            <m:oMath>
              <m:r>
                <w:rPr>
                  <w:rFonts w:ascii="Cambria Math" w:hAnsi="Cambria Math"/>
                </w:rPr>
                <m:t>s</m:t>
              </m:r>
              <m:d>
                <m:dPr>
                  <m:ctrlPr>
                    <w:rPr>
                      <w:rFonts w:ascii="Cambria Math" w:hAnsi="Cambria Math"/>
                      <w:i/>
                    </w:rPr>
                  </m:ctrlPr>
                </m:dPr>
                <m:e>
                  <m:r>
                    <w:rPr>
                      <w:rFonts w:ascii="Cambria Math" w:hAnsi="Cambria Math"/>
                    </w:rPr>
                    <m:t>t</m:t>
                  </m:r>
                </m:e>
              </m:d>
            </m:oMath>
            <w:r w:rsidRPr="00332F08">
              <w:t xml:space="preserve">. </w:t>
            </w:r>
          </w:p>
          <w:p w14:paraId="093276BF" w14:textId="77777777" w:rsidR="00A14FC6" w:rsidRPr="00332F08" w:rsidRDefault="00A14FC6" w:rsidP="00A14FC6">
            <w:pPr>
              <w:pStyle w:val="NormalWeb"/>
              <w:spacing w:before="0" w:beforeAutospacing="0" w:after="0" w:afterAutospacing="0"/>
              <w:jc w:val="both"/>
            </w:pPr>
            <w:r>
              <w:t xml:space="preserve">b) </w:t>
            </w:r>
            <w:r w:rsidRPr="00506B4E">
              <w:t xml:space="preserve">In a </w:t>
            </w:r>
            <w:r w:rsidRPr="00506B4E">
              <w:rPr>
                <w:bCs/>
              </w:rPr>
              <w:t>computer communication system</w:t>
            </w:r>
            <w:r w:rsidRPr="00506B4E">
              <w:t xml:space="preserve">, the response of a signal processing unit over time is </w:t>
            </w:r>
            <w:proofErr w:type="spellStart"/>
            <w:r w:rsidRPr="00506B4E">
              <w:t>modeled</w:t>
            </w:r>
            <w:proofErr w:type="spellEnd"/>
            <w:r w:rsidRPr="00506B4E">
              <w:t xml:space="preserve"> </w:t>
            </w:r>
            <w:proofErr w:type="gramStart"/>
            <w:r w:rsidRPr="00506B4E">
              <w:t>by</w:t>
            </w:r>
            <w:r>
              <w:t xml:space="preserve"> </w:t>
            </w:r>
            <w:proofErr w:type="gramEnd"/>
            <m:oMath>
              <m:r>
                <w:rPr>
                  <w:rFonts w:ascii="Cambria Math" w:hAnsi="Cambria Math"/>
                  <w:sz w:val="20"/>
                  <w:szCs w:val="20"/>
                </w:rPr>
                <m:t>i</m:t>
              </m:r>
              <m:d>
                <m:dPr>
                  <m:ctrlPr>
                    <w:rPr>
                      <w:rFonts w:ascii="Cambria Math" w:hAnsi="Cambria Math"/>
                      <w:i/>
                      <w:sz w:val="20"/>
                      <w:szCs w:val="20"/>
                    </w:rPr>
                  </m:ctrlPr>
                </m:dPr>
                <m:e>
                  <m:r>
                    <w:rPr>
                      <w:rFonts w:ascii="Cambria Math" w:hAnsi="Cambria Math"/>
                      <w:sz w:val="20"/>
                      <w:szCs w:val="20"/>
                    </w:rPr>
                    <m:t>t</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t</m:t>
                      </m:r>
                    </m:sup>
                  </m:sSup>
                </m:num>
                <m:den>
                  <m:r>
                    <w:rPr>
                      <w:rFonts w:ascii="Cambria Math" w:hAnsi="Cambria Math"/>
                      <w:sz w:val="20"/>
                      <w:szCs w:val="20"/>
                    </w:rPr>
                    <m:t>t</m:t>
                  </m:r>
                </m:den>
              </m:f>
            </m:oMath>
            <w:r>
              <w:t>.  Compute</w:t>
            </w:r>
            <w:r w:rsidRPr="00506B4E">
              <w:t xml:space="preserve"> the </w:t>
            </w:r>
            <w:r w:rsidRPr="00506B4E">
              <w:rPr>
                <w:bCs/>
              </w:rPr>
              <w:t>Laplace transform</w:t>
            </w:r>
            <w:r w:rsidRPr="00506B4E">
              <w:t xml:space="preserve"> of </w:t>
            </w:r>
            <w:r>
              <w:t xml:space="preserve">the </w:t>
            </w:r>
            <w:proofErr w:type="gramStart"/>
            <w:r>
              <w:t xml:space="preserve">signal </w:t>
            </w:r>
            <w:proofErr w:type="gramEnd"/>
            <m:oMath>
              <m:r>
                <w:rPr>
                  <w:rFonts w:ascii="Cambria Math" w:hAnsi="Cambria Math"/>
                </w:rPr>
                <m:t>i</m:t>
              </m:r>
              <m:d>
                <m:dPr>
                  <m:ctrlPr>
                    <w:rPr>
                      <w:rFonts w:ascii="Cambria Math" w:hAnsi="Cambria Math"/>
                      <w:i/>
                    </w:rPr>
                  </m:ctrlPr>
                </m:dPr>
                <m:e>
                  <m:r>
                    <w:rPr>
                      <w:rFonts w:ascii="Cambria Math" w:hAnsi="Cambria Math"/>
                    </w:rPr>
                    <m:t>t</m:t>
                  </m:r>
                </m:e>
              </m:d>
            </m:oMath>
            <w:r>
              <w:t>.</w:t>
            </w:r>
          </w:p>
        </w:tc>
        <w:tc>
          <w:tcPr>
            <w:tcW w:w="406" w:type="pct"/>
          </w:tcPr>
          <w:p w14:paraId="7002252C" w14:textId="77777777" w:rsidR="00A14FC6" w:rsidRPr="00E23826" w:rsidRDefault="00A14FC6" w:rsidP="00A14FC6">
            <w:pPr>
              <w:pStyle w:val="NoSpacing"/>
              <w:jc w:val="center"/>
              <w:rPr>
                <w:lang w:eastAsia="en-IN"/>
              </w:rPr>
            </w:pPr>
            <w:r>
              <w:rPr>
                <w:lang w:val="en-IN" w:eastAsia="en-IN"/>
              </w:rPr>
              <w:t>4d</w:t>
            </w:r>
          </w:p>
        </w:tc>
        <w:tc>
          <w:tcPr>
            <w:tcW w:w="400" w:type="pct"/>
          </w:tcPr>
          <w:p w14:paraId="1D58F422" w14:textId="77777777" w:rsidR="00A14FC6" w:rsidRPr="00E23826" w:rsidRDefault="00A14FC6" w:rsidP="00A14FC6">
            <w:pPr>
              <w:pStyle w:val="NoSpacing"/>
              <w:jc w:val="center"/>
              <w:rPr>
                <w:lang w:eastAsia="en-IN"/>
              </w:rPr>
            </w:pPr>
            <w:r>
              <w:rPr>
                <w:lang w:eastAsia="en-IN"/>
              </w:rPr>
              <w:t>A</w:t>
            </w:r>
          </w:p>
        </w:tc>
        <w:tc>
          <w:tcPr>
            <w:tcW w:w="275" w:type="pct"/>
          </w:tcPr>
          <w:p w14:paraId="789A8C99" w14:textId="77777777" w:rsidR="00A14FC6" w:rsidRDefault="00A14FC6" w:rsidP="00A14FC6">
            <w:pPr>
              <w:pStyle w:val="NoSpacing"/>
              <w:jc w:val="center"/>
            </w:pPr>
            <w:r>
              <w:t>4</w:t>
            </w:r>
          </w:p>
        </w:tc>
      </w:tr>
      <w:tr w:rsidR="00A14FC6" w:rsidRPr="009C4175" w14:paraId="66C91858" w14:textId="77777777" w:rsidTr="00A14FC6">
        <w:trPr>
          <w:trHeight w:val="283"/>
        </w:trPr>
        <w:tc>
          <w:tcPr>
            <w:tcW w:w="5000" w:type="pct"/>
            <w:gridSpan w:val="5"/>
          </w:tcPr>
          <w:p w14:paraId="0870B47F" w14:textId="77777777" w:rsidR="00A14FC6" w:rsidRDefault="00A14FC6" w:rsidP="00A14FC6">
            <w:pPr>
              <w:pStyle w:val="NoSpacing"/>
              <w:jc w:val="center"/>
            </w:pPr>
            <w:r w:rsidRPr="00E23826">
              <w:rPr>
                <w:b/>
                <w:bCs/>
                <w:u w:val="single"/>
                <w:lang w:val="en-IN" w:eastAsia="en-IN"/>
              </w:rPr>
              <w:t>COMPULSORY QUESTION:</w:t>
            </w:r>
          </w:p>
        </w:tc>
      </w:tr>
      <w:tr w:rsidR="00A14FC6" w:rsidRPr="009C4175" w14:paraId="60ACABA5" w14:textId="77777777" w:rsidTr="00A14FC6">
        <w:trPr>
          <w:trHeight w:val="283"/>
        </w:trPr>
        <w:tc>
          <w:tcPr>
            <w:tcW w:w="271" w:type="pct"/>
          </w:tcPr>
          <w:p w14:paraId="4BB7C840" w14:textId="77777777" w:rsidR="00A14FC6" w:rsidRPr="009C4175" w:rsidRDefault="00A14FC6" w:rsidP="00A14FC6">
            <w:pPr>
              <w:pStyle w:val="NoSpacing"/>
              <w:jc w:val="center"/>
            </w:pPr>
            <w:r w:rsidRPr="00E23826">
              <w:rPr>
                <w:lang w:val="en-IN" w:eastAsia="en-IN"/>
              </w:rPr>
              <w:t>24</w:t>
            </w:r>
          </w:p>
        </w:tc>
        <w:tc>
          <w:tcPr>
            <w:tcW w:w="3648" w:type="pct"/>
          </w:tcPr>
          <w:p w14:paraId="648A28BF" w14:textId="77777777" w:rsidR="00A14FC6" w:rsidRDefault="00A14FC6" w:rsidP="00A14FC6">
            <w:pPr>
              <w:jc w:val="both"/>
              <w:rPr>
                <w:lang w:val="en-IN" w:eastAsia="en-IN"/>
              </w:rPr>
            </w:pPr>
            <w:r w:rsidRPr="00805FF7">
              <w:rPr>
                <w:lang w:val="en-IN" w:eastAsia="en-IN"/>
              </w:rPr>
              <w:t xml:space="preserve">In a machine learning experiment, a data scientist is </w:t>
            </w:r>
            <w:proofErr w:type="spellStart"/>
            <w:r w:rsidRPr="00805FF7">
              <w:rPr>
                <w:lang w:val="en-IN" w:eastAsia="en-IN"/>
              </w:rPr>
              <w:t>analyzing</w:t>
            </w:r>
            <w:proofErr w:type="spellEnd"/>
            <w:r w:rsidRPr="00805FF7">
              <w:rPr>
                <w:lang w:val="en-IN" w:eastAsia="en-IN"/>
              </w:rPr>
              <w:t xml:space="preserve"> how the </w:t>
            </w:r>
            <w:r w:rsidRPr="00805FF7">
              <w:rPr>
                <w:bCs/>
                <w:lang w:val="en-IN" w:eastAsia="en-IN"/>
              </w:rPr>
              <w:t>training time</w:t>
            </w:r>
            <w:r w:rsidRPr="00805FF7">
              <w:rPr>
                <w:lang w:val="en-IN" w:eastAsia="en-IN"/>
              </w:rPr>
              <w:t xml:space="preserve"> of a model depends on the </w:t>
            </w:r>
            <w:r w:rsidRPr="00805FF7">
              <w:rPr>
                <w:bCs/>
                <w:lang w:val="en-IN" w:eastAsia="en-IN"/>
              </w:rPr>
              <w:t>dataset size</w:t>
            </w:r>
            <w:r w:rsidRPr="00805FF7">
              <w:rPr>
                <w:lang w:val="en-IN" w:eastAsia="en-IN"/>
              </w:rPr>
              <w:t xml:space="preserve">. The training time is denoted by </w:t>
            </w:r>
            <w:r w:rsidRPr="00805FF7">
              <w:rPr>
                <w:i/>
                <w:iCs/>
                <w:lang w:val="en-IN" w:eastAsia="en-IN"/>
              </w:rPr>
              <w:t>y</w:t>
            </w:r>
            <w:r w:rsidRPr="00805FF7">
              <w:rPr>
                <w:lang w:val="en-IN" w:eastAsia="en-IN"/>
              </w:rPr>
              <w:t xml:space="preserve"> (in seconds), and the dataset size is denoted by </w:t>
            </w:r>
            <w:r w:rsidRPr="00805FF7">
              <w:rPr>
                <w:i/>
                <w:iCs/>
                <w:lang w:val="en-IN" w:eastAsia="en-IN"/>
              </w:rPr>
              <w:t>x</w:t>
            </w:r>
            <w:r w:rsidRPr="00805FF7">
              <w:rPr>
                <w:lang w:val="en-IN" w:eastAsia="en-IN"/>
              </w:rPr>
              <w:t xml:space="preserve"> (in thousands of samples).</w:t>
            </w:r>
          </w:p>
          <w:p w14:paraId="234A1E00" w14:textId="77777777" w:rsidR="00A14FC6" w:rsidRPr="00805FF7" w:rsidRDefault="00A14FC6" w:rsidP="00A14FC6">
            <w:pPr>
              <w:jc w:val="both"/>
              <w:rPr>
                <w:lang w:val="en-IN" w:eastAsia="en-IN"/>
              </w:rPr>
            </w:pPr>
            <w:r w:rsidRPr="00805FF7">
              <w:rPr>
                <w:lang w:val="en-IN" w:eastAsia="en-IN"/>
              </w:rPr>
              <w:t>The following data is collected from experiments:</w:t>
            </w:r>
          </w:p>
          <w:tbl>
            <w:tblPr>
              <w:tblStyle w:val="TableGrid"/>
              <w:tblW w:w="5631" w:type="dxa"/>
              <w:tblLayout w:type="fixed"/>
              <w:tblLook w:val="04A0" w:firstRow="1" w:lastRow="0" w:firstColumn="1" w:lastColumn="0" w:noHBand="0" w:noVBand="1"/>
            </w:tblPr>
            <w:tblGrid>
              <w:gridCol w:w="3086"/>
              <w:gridCol w:w="419"/>
              <w:gridCol w:w="419"/>
              <w:gridCol w:w="569"/>
              <w:gridCol w:w="569"/>
              <w:gridCol w:w="569"/>
            </w:tblGrid>
            <w:tr w:rsidR="00A14FC6" w:rsidRPr="00D16139" w14:paraId="1A876728" w14:textId="77777777" w:rsidTr="00A14FC6">
              <w:trPr>
                <w:trHeight w:val="238"/>
              </w:trPr>
              <w:tc>
                <w:tcPr>
                  <w:tcW w:w="3086" w:type="dxa"/>
                  <w:hideMark/>
                </w:tcPr>
                <w:p w14:paraId="6D6DAE14"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Dataset Size (x)</w:t>
                  </w:r>
                </w:p>
              </w:tc>
              <w:tc>
                <w:tcPr>
                  <w:tcW w:w="419" w:type="dxa"/>
                  <w:hideMark/>
                </w:tcPr>
                <w:p w14:paraId="23BC2B6E"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1</w:t>
                  </w:r>
                </w:p>
              </w:tc>
              <w:tc>
                <w:tcPr>
                  <w:tcW w:w="419" w:type="dxa"/>
                  <w:hideMark/>
                </w:tcPr>
                <w:p w14:paraId="04DADFAD"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2</w:t>
                  </w:r>
                </w:p>
              </w:tc>
              <w:tc>
                <w:tcPr>
                  <w:tcW w:w="569" w:type="dxa"/>
                  <w:hideMark/>
                </w:tcPr>
                <w:p w14:paraId="5BC3929D"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3</w:t>
                  </w:r>
                </w:p>
              </w:tc>
              <w:tc>
                <w:tcPr>
                  <w:tcW w:w="569" w:type="dxa"/>
                  <w:hideMark/>
                </w:tcPr>
                <w:p w14:paraId="78DC75A9"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4</w:t>
                  </w:r>
                </w:p>
              </w:tc>
              <w:tc>
                <w:tcPr>
                  <w:tcW w:w="569" w:type="dxa"/>
                  <w:hideMark/>
                </w:tcPr>
                <w:p w14:paraId="3C9AD26D"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5</w:t>
                  </w:r>
                </w:p>
              </w:tc>
            </w:tr>
            <w:tr w:rsidR="00A14FC6" w:rsidRPr="00D16139" w14:paraId="7295E25A" w14:textId="77777777" w:rsidTr="00A14FC6">
              <w:trPr>
                <w:trHeight w:val="238"/>
              </w:trPr>
              <w:tc>
                <w:tcPr>
                  <w:tcW w:w="3086" w:type="dxa"/>
                  <w:hideMark/>
                </w:tcPr>
                <w:p w14:paraId="578D2EEA"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Training Time (y) (sec)</w:t>
                  </w:r>
                </w:p>
              </w:tc>
              <w:tc>
                <w:tcPr>
                  <w:tcW w:w="419" w:type="dxa"/>
                  <w:hideMark/>
                </w:tcPr>
                <w:p w14:paraId="5E4DA87D"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3</w:t>
                  </w:r>
                </w:p>
              </w:tc>
              <w:tc>
                <w:tcPr>
                  <w:tcW w:w="419" w:type="dxa"/>
                  <w:hideMark/>
                </w:tcPr>
                <w:p w14:paraId="6445A950"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8</w:t>
                  </w:r>
                </w:p>
              </w:tc>
              <w:tc>
                <w:tcPr>
                  <w:tcW w:w="569" w:type="dxa"/>
                  <w:hideMark/>
                </w:tcPr>
                <w:p w14:paraId="5F7D3D19"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15</w:t>
                  </w:r>
                </w:p>
              </w:tc>
              <w:tc>
                <w:tcPr>
                  <w:tcW w:w="569" w:type="dxa"/>
                  <w:hideMark/>
                </w:tcPr>
                <w:p w14:paraId="629DDC85"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24</w:t>
                  </w:r>
                </w:p>
              </w:tc>
              <w:tc>
                <w:tcPr>
                  <w:tcW w:w="569" w:type="dxa"/>
                  <w:hideMark/>
                </w:tcPr>
                <w:p w14:paraId="5D21BE7E" w14:textId="77777777" w:rsidR="00A14FC6" w:rsidRPr="00D16139" w:rsidRDefault="00A14FC6" w:rsidP="00A14FC6">
                  <w:pPr>
                    <w:pStyle w:val="NoSpacing"/>
                    <w:jc w:val="center"/>
                    <w:rPr>
                      <w:sz w:val="22"/>
                      <w:szCs w:val="22"/>
                      <w:lang w:val="en-IN" w:eastAsia="en-IN"/>
                    </w:rPr>
                  </w:pPr>
                  <w:r w:rsidRPr="00D16139">
                    <w:rPr>
                      <w:sz w:val="22"/>
                      <w:szCs w:val="22"/>
                      <w:lang w:val="en-IN" w:eastAsia="en-IN"/>
                    </w:rPr>
                    <w:t>35</w:t>
                  </w:r>
                </w:p>
              </w:tc>
            </w:tr>
          </w:tbl>
          <w:p w14:paraId="7B199D30" w14:textId="77777777" w:rsidR="00A14FC6" w:rsidRPr="00805FF7" w:rsidRDefault="00A14FC6" w:rsidP="00A16B88">
            <w:pPr>
              <w:numPr>
                <w:ilvl w:val="0"/>
                <w:numId w:val="91"/>
              </w:numPr>
              <w:jc w:val="both"/>
              <w:rPr>
                <w:lang w:val="en-IN" w:eastAsia="en-IN"/>
              </w:rPr>
            </w:pPr>
            <w:r w:rsidRPr="00805FF7">
              <w:rPr>
                <w:lang w:val="en-IN" w:eastAsia="en-IN"/>
              </w:rPr>
              <w:t xml:space="preserve">Using the </w:t>
            </w:r>
            <w:r w:rsidRPr="005E1353">
              <w:rPr>
                <w:bCs/>
                <w:lang w:val="en-IN" w:eastAsia="en-IN"/>
              </w:rPr>
              <w:t>method of least squares</w:t>
            </w:r>
            <w:r w:rsidRPr="00805FF7">
              <w:rPr>
                <w:lang w:val="en-IN" w:eastAsia="en-IN"/>
              </w:rPr>
              <w:t>, determine the second-degree polynomial</w:t>
            </w:r>
            <w:r w:rsidRPr="005E1353">
              <w:rPr>
                <w:lang w:val="en-IN" w:eastAsia="en-IN"/>
              </w:rPr>
              <w:t xml:space="preserve"> </w:t>
            </w:r>
            <m:oMath>
              <m:r>
                <w:rPr>
                  <w:rFonts w:ascii="Cambria Math" w:hAnsi="Cambria Math"/>
                  <w:lang w:val="en-IN" w:eastAsia="en-IN"/>
                </w:rPr>
                <m:t>y</m:t>
              </m:r>
              <m:r>
                <w:rPr>
                  <w:rStyle w:val="katex-mathml"/>
                  <w:rFonts w:ascii="Cambria Math" w:eastAsiaTheme="majorEastAsia" w:hAnsi="Cambria Math"/>
                </w:rPr>
                <m:t>=a+bx+c</m:t>
              </m:r>
              <m:sSup>
                <m:sSupPr>
                  <m:ctrlPr>
                    <w:rPr>
                      <w:rFonts w:ascii="Cambria Math" w:hAnsi="Cambria Math"/>
                      <w:i/>
                    </w:rPr>
                  </m:ctrlPr>
                </m:sSupPr>
                <m:e>
                  <m:r>
                    <w:rPr>
                      <w:rStyle w:val="katex-mathml"/>
                      <w:rFonts w:ascii="Cambria Math" w:eastAsiaTheme="majorEastAsia" w:hAnsi="Cambria Math"/>
                    </w:rPr>
                    <m:t>x</m:t>
                  </m:r>
                </m:e>
                <m:sup>
                  <m:r>
                    <w:rPr>
                      <w:rStyle w:val="katex-mathml"/>
                      <w:rFonts w:ascii="Cambria Math" w:eastAsiaTheme="majorEastAsia" w:hAnsi="Cambria Math"/>
                    </w:rPr>
                    <m:t>2</m:t>
                  </m:r>
                </m:sup>
              </m:sSup>
            </m:oMath>
            <w:r>
              <w:rPr>
                <w:rStyle w:val="katex-mathml"/>
                <w:rFonts w:eastAsiaTheme="majorEastAsia"/>
              </w:rPr>
              <w:t xml:space="preserve"> </w:t>
            </w:r>
            <w:r w:rsidRPr="00805FF7">
              <w:rPr>
                <w:lang w:val="en-IN" w:eastAsia="en-IN"/>
              </w:rPr>
              <w:t>that best fits the given data.</w:t>
            </w:r>
          </w:p>
          <w:p w14:paraId="20B03C71" w14:textId="77777777" w:rsidR="00A14FC6" w:rsidRPr="005E1353" w:rsidRDefault="00A14FC6" w:rsidP="00A16B88">
            <w:pPr>
              <w:numPr>
                <w:ilvl w:val="0"/>
                <w:numId w:val="91"/>
              </w:numPr>
              <w:jc w:val="both"/>
              <w:rPr>
                <w:lang w:val="en-IN" w:eastAsia="en-IN"/>
              </w:rPr>
            </w:pPr>
            <w:r w:rsidRPr="00805FF7">
              <w:rPr>
                <w:lang w:val="en-IN" w:eastAsia="en-IN"/>
              </w:rPr>
              <w:t xml:space="preserve">Using the polynomial obtained, </w:t>
            </w:r>
            <w:r w:rsidRPr="005E1353">
              <w:rPr>
                <w:bCs/>
                <w:lang w:val="en-IN" w:eastAsia="en-IN"/>
              </w:rPr>
              <w:t>predict the training time</w:t>
            </w:r>
            <w:r w:rsidRPr="00805FF7">
              <w:rPr>
                <w:lang w:val="en-IN" w:eastAsia="en-IN"/>
              </w:rPr>
              <w:t xml:space="preserve"> when the dataset size is</w:t>
            </w:r>
            <w:proofErr w:type="gramStart"/>
            <w:r w:rsidRPr="00805FF7">
              <w:rPr>
                <w:lang w:val="en-IN" w:eastAsia="en-IN"/>
              </w:rPr>
              <w:t xml:space="preserve">: </w:t>
            </w:r>
            <w:proofErr w:type="gramEnd"/>
            <m:oMath>
              <m:r>
                <w:rPr>
                  <w:rFonts w:ascii="Cambria Math" w:hAnsi="Cambria Math"/>
                  <w:lang w:val="en-IN" w:eastAsia="en-IN"/>
                </w:rPr>
                <m:t>x=6</m:t>
              </m:r>
            </m:oMath>
            <w:r>
              <w:rPr>
                <w:lang w:val="en-IN" w:eastAsia="en-IN"/>
              </w:rPr>
              <w:t>.</w:t>
            </w:r>
          </w:p>
        </w:tc>
        <w:tc>
          <w:tcPr>
            <w:tcW w:w="406" w:type="pct"/>
          </w:tcPr>
          <w:p w14:paraId="240B7439" w14:textId="77777777" w:rsidR="00A14FC6" w:rsidRPr="00E23826" w:rsidRDefault="00A14FC6" w:rsidP="00A14FC6">
            <w:pPr>
              <w:pStyle w:val="NoSpacing"/>
              <w:jc w:val="center"/>
              <w:rPr>
                <w:lang w:eastAsia="en-IN"/>
              </w:rPr>
            </w:pPr>
            <w:r>
              <w:rPr>
                <w:lang w:val="en-IN" w:eastAsia="en-IN"/>
              </w:rPr>
              <w:t>5b</w:t>
            </w:r>
          </w:p>
        </w:tc>
        <w:tc>
          <w:tcPr>
            <w:tcW w:w="400" w:type="pct"/>
          </w:tcPr>
          <w:p w14:paraId="667678E2" w14:textId="77777777" w:rsidR="00A14FC6" w:rsidRPr="00E23826" w:rsidRDefault="00A14FC6" w:rsidP="00A14FC6">
            <w:pPr>
              <w:pStyle w:val="NoSpacing"/>
              <w:jc w:val="center"/>
              <w:rPr>
                <w:lang w:eastAsia="en-IN"/>
              </w:rPr>
            </w:pPr>
            <w:r>
              <w:rPr>
                <w:lang w:eastAsia="en-IN"/>
              </w:rPr>
              <w:t>E</w:t>
            </w:r>
          </w:p>
        </w:tc>
        <w:tc>
          <w:tcPr>
            <w:tcW w:w="275" w:type="pct"/>
          </w:tcPr>
          <w:p w14:paraId="6A086F8F" w14:textId="77777777" w:rsidR="00A14FC6" w:rsidRDefault="00A14FC6" w:rsidP="00A14FC6">
            <w:pPr>
              <w:pStyle w:val="NoSpacing"/>
              <w:jc w:val="center"/>
            </w:pPr>
            <w:r>
              <w:t>5</w:t>
            </w:r>
          </w:p>
        </w:tc>
      </w:tr>
    </w:tbl>
    <w:p w14:paraId="5B41CBF4" w14:textId="77777777" w:rsidR="00A14FC6" w:rsidRDefault="00A14FC6" w:rsidP="002E336A"/>
    <w:p w14:paraId="04028AB1" w14:textId="77777777" w:rsidR="00A16B88" w:rsidRDefault="00A16B88">
      <w:pPr>
        <w:spacing w:after="200" w:line="276" w:lineRule="auto"/>
        <w:rPr>
          <w:rFonts w:ascii="Arial" w:hAnsi="Arial" w:cs="Arial"/>
          <w:bCs/>
        </w:rPr>
      </w:pPr>
      <w:r>
        <w:rPr>
          <w:rFonts w:ascii="Arial" w:hAnsi="Arial" w:cs="Arial"/>
          <w:bCs/>
        </w:rPr>
        <w:br w:type="page"/>
      </w:r>
    </w:p>
    <w:p w14:paraId="240C6DD6" w14:textId="6CC2B0B9" w:rsidR="00A14FC6" w:rsidRDefault="00A14FC6">
      <w:pPr>
        <w:jc w:val="center"/>
        <w:rPr>
          <w:rFonts w:ascii="Arial" w:hAnsi="Arial" w:cs="Arial"/>
          <w:bCs/>
        </w:rPr>
      </w:pPr>
      <w:r>
        <w:rPr>
          <w:rFonts w:ascii="Arial" w:hAnsi="Arial" w:cs="Arial"/>
          <w:noProof/>
        </w:rPr>
        <w:lastRenderedPageBreak/>
        <w:drawing>
          <wp:inline distT="0" distB="0" distL="0" distR="0" wp14:anchorId="14FE1C58" wp14:editId="739212D0">
            <wp:extent cx="5734050" cy="838200"/>
            <wp:effectExtent l="0" t="0" r="0" b="0"/>
            <wp:docPr id="2145095939" name="Picture 21450959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14:paraId="0BDE8363" w14:textId="77777777" w:rsidR="00A14FC6" w:rsidRDefault="00A14FC6">
      <w:pPr>
        <w:jc w:val="center"/>
        <w:rPr>
          <w:b/>
          <w:bCs/>
        </w:rPr>
      </w:pPr>
    </w:p>
    <w:p w14:paraId="72631BDE" w14:textId="77777777" w:rsidR="00A14FC6" w:rsidRDefault="00A14FC6">
      <w:pPr>
        <w:jc w:val="center"/>
        <w:rPr>
          <w:b/>
          <w:bCs/>
        </w:rPr>
      </w:pPr>
      <w:r>
        <w:rPr>
          <w:b/>
          <w:bCs/>
        </w:rPr>
        <w:t>END SEMESTER EXAMINATION – APRIL / MAY 2026</w:t>
      </w:r>
    </w:p>
    <w:p w14:paraId="5F31089C" w14:textId="77777777" w:rsidR="00A14FC6" w:rsidRDefault="00A14FC6">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A14FC6" w14:paraId="7B411139" w14:textId="77777777">
        <w:trPr>
          <w:trHeight w:val="397"/>
          <w:jc w:val="center"/>
        </w:trPr>
        <w:tc>
          <w:tcPr>
            <w:tcW w:w="1555" w:type="dxa"/>
            <w:vAlign w:val="center"/>
          </w:tcPr>
          <w:p w14:paraId="77243757" w14:textId="77777777" w:rsidR="00A14FC6" w:rsidRDefault="00A14FC6">
            <w:pPr>
              <w:pStyle w:val="Title"/>
              <w:jc w:val="left"/>
              <w:rPr>
                <w:b/>
                <w:sz w:val="22"/>
                <w:szCs w:val="22"/>
              </w:rPr>
            </w:pPr>
            <w:r>
              <w:rPr>
                <w:b/>
                <w:sz w:val="22"/>
                <w:szCs w:val="22"/>
              </w:rPr>
              <w:t xml:space="preserve">Course Code      </w:t>
            </w:r>
          </w:p>
        </w:tc>
        <w:tc>
          <w:tcPr>
            <w:tcW w:w="6662" w:type="dxa"/>
            <w:vAlign w:val="center"/>
          </w:tcPr>
          <w:p w14:paraId="436BE94F" w14:textId="77777777" w:rsidR="00A14FC6" w:rsidRDefault="00A14FC6">
            <w:pPr>
              <w:pStyle w:val="Title"/>
              <w:jc w:val="left"/>
              <w:rPr>
                <w:b/>
                <w:sz w:val="22"/>
                <w:szCs w:val="22"/>
                <w:lang w:val="en-IN"/>
              </w:rPr>
            </w:pPr>
            <w:r>
              <w:rPr>
                <w:b/>
                <w:sz w:val="22"/>
                <w:szCs w:val="22"/>
                <w:lang w:val="en-IN"/>
              </w:rPr>
              <w:t>25CS206</w:t>
            </w:r>
          </w:p>
        </w:tc>
        <w:tc>
          <w:tcPr>
            <w:tcW w:w="1417" w:type="dxa"/>
            <w:vAlign w:val="center"/>
          </w:tcPr>
          <w:p w14:paraId="1DE25A56"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0FB05888" w14:textId="77777777" w:rsidR="00A14FC6" w:rsidRDefault="00A14FC6">
            <w:pPr>
              <w:pStyle w:val="Title"/>
              <w:jc w:val="left"/>
              <w:rPr>
                <w:b/>
                <w:sz w:val="22"/>
                <w:szCs w:val="22"/>
              </w:rPr>
            </w:pPr>
            <w:r>
              <w:rPr>
                <w:b/>
                <w:sz w:val="22"/>
                <w:szCs w:val="22"/>
              </w:rPr>
              <w:t>3hrs</w:t>
            </w:r>
          </w:p>
        </w:tc>
      </w:tr>
      <w:tr w:rsidR="00A14FC6" w14:paraId="48D202CE" w14:textId="77777777">
        <w:trPr>
          <w:trHeight w:val="397"/>
          <w:jc w:val="center"/>
        </w:trPr>
        <w:tc>
          <w:tcPr>
            <w:tcW w:w="1555" w:type="dxa"/>
            <w:vAlign w:val="center"/>
          </w:tcPr>
          <w:p w14:paraId="0A3EC447" w14:textId="77777777" w:rsidR="00A14FC6" w:rsidRDefault="00A14FC6">
            <w:pPr>
              <w:pStyle w:val="Title"/>
              <w:ind w:right="-160"/>
              <w:jc w:val="left"/>
              <w:rPr>
                <w:b/>
                <w:sz w:val="22"/>
                <w:szCs w:val="22"/>
              </w:rPr>
            </w:pPr>
            <w:r>
              <w:rPr>
                <w:b/>
                <w:sz w:val="22"/>
                <w:szCs w:val="22"/>
              </w:rPr>
              <w:t xml:space="preserve">Course Title     </w:t>
            </w:r>
          </w:p>
        </w:tc>
        <w:tc>
          <w:tcPr>
            <w:tcW w:w="6662" w:type="dxa"/>
            <w:vAlign w:val="center"/>
          </w:tcPr>
          <w:p w14:paraId="24FC81FB" w14:textId="77777777" w:rsidR="00A14FC6" w:rsidRDefault="00A14FC6">
            <w:pPr>
              <w:pStyle w:val="Title"/>
              <w:jc w:val="left"/>
              <w:rPr>
                <w:b/>
                <w:sz w:val="22"/>
                <w:szCs w:val="22"/>
                <w:lang w:val="en-IN"/>
              </w:rPr>
            </w:pPr>
            <w:r>
              <w:rPr>
                <w:b/>
                <w:sz w:val="22"/>
                <w:szCs w:val="22"/>
                <w:lang w:val="en-IN"/>
              </w:rPr>
              <w:t>COMPUTER ORGANIZATION AND ARCHITECTURE</w:t>
            </w:r>
          </w:p>
        </w:tc>
        <w:tc>
          <w:tcPr>
            <w:tcW w:w="1417" w:type="dxa"/>
            <w:vAlign w:val="center"/>
          </w:tcPr>
          <w:p w14:paraId="061337C7"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2A4F8C9C" w14:textId="77777777" w:rsidR="00A14FC6" w:rsidRDefault="00A14FC6">
            <w:pPr>
              <w:pStyle w:val="Title"/>
              <w:jc w:val="left"/>
              <w:rPr>
                <w:b/>
                <w:sz w:val="22"/>
                <w:szCs w:val="22"/>
              </w:rPr>
            </w:pPr>
            <w:r>
              <w:rPr>
                <w:b/>
                <w:sz w:val="22"/>
                <w:szCs w:val="22"/>
              </w:rPr>
              <w:t>100</w:t>
            </w:r>
          </w:p>
        </w:tc>
      </w:tr>
    </w:tbl>
    <w:p w14:paraId="3BC27346" w14:textId="77777777" w:rsidR="00A14FC6" w:rsidRDefault="00A14FC6">
      <w:pPr>
        <w:ind w:left="720"/>
        <w:rPr>
          <w:highlight w:val="yellow"/>
        </w:rPr>
      </w:pPr>
    </w:p>
    <w:tbl>
      <w:tblPr>
        <w:tblStyle w:val="TableGrid"/>
        <w:tblW w:w="5817" w:type="pct"/>
        <w:tblInd w:w="-714" w:type="dxa"/>
        <w:tblLook w:val="04A0" w:firstRow="1" w:lastRow="0" w:firstColumn="1" w:lastColumn="0" w:noHBand="0" w:noVBand="1"/>
      </w:tblPr>
      <w:tblGrid>
        <w:gridCol w:w="570"/>
        <w:gridCol w:w="7404"/>
        <w:gridCol w:w="737"/>
        <w:gridCol w:w="776"/>
        <w:gridCol w:w="1003"/>
      </w:tblGrid>
      <w:tr w:rsidR="00A14FC6" w14:paraId="4783CC60" w14:textId="77777777">
        <w:trPr>
          <w:trHeight w:val="552"/>
        </w:trPr>
        <w:tc>
          <w:tcPr>
            <w:tcW w:w="272" w:type="pct"/>
            <w:vAlign w:val="center"/>
          </w:tcPr>
          <w:p w14:paraId="2DCD277C" w14:textId="77777777" w:rsidR="00A14FC6" w:rsidRDefault="00A14FC6">
            <w:pPr>
              <w:jc w:val="center"/>
              <w:rPr>
                <w:b/>
              </w:rPr>
            </w:pPr>
            <w:r>
              <w:rPr>
                <w:b/>
              </w:rPr>
              <w:t>Q. No.</w:t>
            </w:r>
          </w:p>
        </w:tc>
        <w:tc>
          <w:tcPr>
            <w:tcW w:w="3774" w:type="pct"/>
            <w:vAlign w:val="center"/>
          </w:tcPr>
          <w:p w14:paraId="32709ED5" w14:textId="77777777" w:rsidR="00A14FC6" w:rsidRDefault="00A14FC6">
            <w:pPr>
              <w:jc w:val="center"/>
              <w:rPr>
                <w:b/>
              </w:rPr>
            </w:pPr>
            <w:r>
              <w:rPr>
                <w:b/>
              </w:rPr>
              <w:t>Questions</w:t>
            </w:r>
          </w:p>
        </w:tc>
        <w:tc>
          <w:tcPr>
            <w:tcW w:w="351" w:type="pct"/>
          </w:tcPr>
          <w:p w14:paraId="258A229A" w14:textId="77777777" w:rsidR="00A14FC6" w:rsidRDefault="00A14FC6">
            <w:pPr>
              <w:jc w:val="center"/>
              <w:rPr>
                <w:b/>
              </w:rPr>
            </w:pPr>
            <w:r>
              <w:rPr>
                <w:b/>
              </w:rPr>
              <w:t>LUO</w:t>
            </w:r>
          </w:p>
        </w:tc>
        <w:tc>
          <w:tcPr>
            <w:tcW w:w="370" w:type="pct"/>
          </w:tcPr>
          <w:p w14:paraId="3F5E43E3" w14:textId="77777777" w:rsidR="00A14FC6" w:rsidRDefault="00A14FC6">
            <w:pPr>
              <w:jc w:val="center"/>
              <w:rPr>
                <w:b/>
              </w:rPr>
            </w:pPr>
            <w:r>
              <w:rPr>
                <w:b/>
              </w:rPr>
              <w:t>RBT Level</w:t>
            </w:r>
          </w:p>
        </w:tc>
        <w:tc>
          <w:tcPr>
            <w:tcW w:w="234" w:type="pct"/>
          </w:tcPr>
          <w:p w14:paraId="1E5F426B" w14:textId="77777777" w:rsidR="00A14FC6" w:rsidRDefault="00A14FC6">
            <w:pPr>
              <w:jc w:val="center"/>
              <w:rPr>
                <w:b/>
              </w:rPr>
            </w:pPr>
            <w:r>
              <w:rPr>
                <w:b/>
              </w:rPr>
              <w:t>Related CO</w:t>
            </w:r>
          </w:p>
        </w:tc>
      </w:tr>
      <w:tr w:rsidR="00A14FC6" w14:paraId="2823099C" w14:textId="77777777">
        <w:trPr>
          <w:trHeight w:val="148"/>
        </w:trPr>
        <w:tc>
          <w:tcPr>
            <w:tcW w:w="5000" w:type="pct"/>
            <w:gridSpan w:val="5"/>
          </w:tcPr>
          <w:p w14:paraId="26445FFC" w14:textId="77777777" w:rsidR="00A14FC6" w:rsidRDefault="00A14FC6">
            <w:pPr>
              <w:jc w:val="center"/>
              <w:rPr>
                <w:b/>
              </w:rPr>
            </w:pPr>
            <w:r>
              <w:rPr>
                <w:b/>
              </w:rPr>
              <w:t>PART – A (10 X 2 = 20 MARKS)</w:t>
            </w:r>
          </w:p>
        </w:tc>
      </w:tr>
      <w:tr w:rsidR="00A14FC6" w14:paraId="305F52D5" w14:textId="77777777">
        <w:trPr>
          <w:trHeight w:val="283"/>
        </w:trPr>
        <w:tc>
          <w:tcPr>
            <w:tcW w:w="272" w:type="pct"/>
          </w:tcPr>
          <w:p w14:paraId="63346EF3" w14:textId="77777777" w:rsidR="00A14FC6" w:rsidRDefault="00A14FC6">
            <w:pPr>
              <w:jc w:val="center"/>
            </w:pPr>
            <w:r>
              <w:t>1.</w:t>
            </w:r>
          </w:p>
        </w:tc>
        <w:tc>
          <w:tcPr>
            <w:tcW w:w="3774" w:type="pct"/>
          </w:tcPr>
          <w:p w14:paraId="6D9152D7" w14:textId="77777777" w:rsidR="00A14FC6" w:rsidRDefault="00A14FC6">
            <w:pPr>
              <w:autoSpaceDE w:val="0"/>
              <w:autoSpaceDN w:val="0"/>
              <w:adjustRightInd w:val="0"/>
              <w:jc w:val="both"/>
            </w:pPr>
            <w:r>
              <w:rPr>
                <w:color w:val="000000"/>
              </w:rPr>
              <w:t>Differentiate hardware from software interrupts.</w:t>
            </w:r>
          </w:p>
        </w:tc>
        <w:tc>
          <w:tcPr>
            <w:tcW w:w="351" w:type="pct"/>
          </w:tcPr>
          <w:p w14:paraId="7B23F7E4" w14:textId="77777777" w:rsidR="00A14FC6" w:rsidRDefault="00A14FC6">
            <w:pPr>
              <w:jc w:val="center"/>
            </w:pPr>
            <w:r>
              <w:rPr>
                <w:lang w:eastAsia="en-IN"/>
              </w:rPr>
              <w:t>1a</w:t>
            </w:r>
          </w:p>
        </w:tc>
        <w:tc>
          <w:tcPr>
            <w:tcW w:w="370" w:type="pct"/>
          </w:tcPr>
          <w:p w14:paraId="2DE9D459" w14:textId="77777777" w:rsidR="00A14FC6" w:rsidRDefault="00A14FC6">
            <w:pPr>
              <w:jc w:val="center"/>
            </w:pPr>
            <w:r>
              <w:rPr>
                <w:lang w:eastAsia="en-IN"/>
              </w:rPr>
              <w:t>U</w:t>
            </w:r>
          </w:p>
        </w:tc>
        <w:tc>
          <w:tcPr>
            <w:tcW w:w="234" w:type="pct"/>
          </w:tcPr>
          <w:p w14:paraId="7E84312C" w14:textId="77777777" w:rsidR="00A14FC6" w:rsidRDefault="00A14FC6">
            <w:pPr>
              <w:jc w:val="center"/>
            </w:pPr>
            <w:r>
              <w:t>1</w:t>
            </w:r>
          </w:p>
        </w:tc>
      </w:tr>
      <w:tr w:rsidR="00A14FC6" w14:paraId="7F3B89FA" w14:textId="77777777">
        <w:trPr>
          <w:trHeight w:val="283"/>
        </w:trPr>
        <w:tc>
          <w:tcPr>
            <w:tcW w:w="272" w:type="pct"/>
          </w:tcPr>
          <w:p w14:paraId="53F973F1" w14:textId="77777777" w:rsidR="00A14FC6" w:rsidRDefault="00A14FC6">
            <w:pPr>
              <w:jc w:val="center"/>
            </w:pPr>
            <w:r>
              <w:t>2.</w:t>
            </w:r>
          </w:p>
        </w:tc>
        <w:tc>
          <w:tcPr>
            <w:tcW w:w="3774" w:type="pct"/>
          </w:tcPr>
          <w:p w14:paraId="23E1D818" w14:textId="77777777" w:rsidR="00A14FC6" w:rsidRDefault="00A14FC6">
            <w:pPr>
              <w:jc w:val="both"/>
            </w:pPr>
            <w:r>
              <w:t xml:space="preserve">Distinguish PUSH </w:t>
            </w:r>
            <w:r>
              <w:rPr>
                <w:color w:val="000000"/>
              </w:rPr>
              <w:t>from</w:t>
            </w:r>
            <w:r>
              <w:t xml:space="preserve"> POP operations.</w:t>
            </w:r>
          </w:p>
        </w:tc>
        <w:tc>
          <w:tcPr>
            <w:tcW w:w="351" w:type="pct"/>
          </w:tcPr>
          <w:p w14:paraId="2A2BC7A5" w14:textId="77777777" w:rsidR="00A14FC6" w:rsidRDefault="00A14FC6">
            <w:pPr>
              <w:jc w:val="center"/>
            </w:pPr>
            <w:r>
              <w:rPr>
                <w:lang w:eastAsia="en-IN"/>
              </w:rPr>
              <w:t>1b</w:t>
            </w:r>
          </w:p>
        </w:tc>
        <w:tc>
          <w:tcPr>
            <w:tcW w:w="370" w:type="pct"/>
          </w:tcPr>
          <w:p w14:paraId="6C96BDE2" w14:textId="77777777" w:rsidR="00A14FC6" w:rsidRDefault="00A14FC6">
            <w:pPr>
              <w:jc w:val="center"/>
            </w:pPr>
            <w:r>
              <w:rPr>
                <w:lang w:eastAsia="en-IN"/>
              </w:rPr>
              <w:t>U</w:t>
            </w:r>
          </w:p>
        </w:tc>
        <w:tc>
          <w:tcPr>
            <w:tcW w:w="234" w:type="pct"/>
          </w:tcPr>
          <w:p w14:paraId="6DFF891A" w14:textId="77777777" w:rsidR="00A14FC6" w:rsidRDefault="00A14FC6">
            <w:pPr>
              <w:jc w:val="center"/>
            </w:pPr>
            <w:r>
              <w:t>1</w:t>
            </w:r>
          </w:p>
        </w:tc>
      </w:tr>
      <w:tr w:rsidR="00A14FC6" w14:paraId="333B6964" w14:textId="77777777">
        <w:trPr>
          <w:trHeight w:val="283"/>
        </w:trPr>
        <w:tc>
          <w:tcPr>
            <w:tcW w:w="272" w:type="pct"/>
          </w:tcPr>
          <w:p w14:paraId="2A292C70" w14:textId="77777777" w:rsidR="00A14FC6" w:rsidRDefault="00A14FC6">
            <w:pPr>
              <w:jc w:val="center"/>
            </w:pPr>
            <w:r>
              <w:t>3.</w:t>
            </w:r>
          </w:p>
        </w:tc>
        <w:tc>
          <w:tcPr>
            <w:tcW w:w="3774" w:type="pct"/>
          </w:tcPr>
          <w:p w14:paraId="089A9ED4" w14:textId="77777777" w:rsidR="00A14FC6" w:rsidRDefault="00A14FC6">
            <w:pPr>
              <w:jc w:val="both"/>
            </w:pPr>
            <w:r>
              <w:t>Classify the types of External Devices.</w:t>
            </w:r>
          </w:p>
        </w:tc>
        <w:tc>
          <w:tcPr>
            <w:tcW w:w="351" w:type="pct"/>
          </w:tcPr>
          <w:p w14:paraId="2ECBF233" w14:textId="77777777" w:rsidR="00A14FC6" w:rsidRDefault="00A14FC6">
            <w:pPr>
              <w:jc w:val="center"/>
            </w:pPr>
            <w:r>
              <w:rPr>
                <w:lang w:eastAsia="en-IN"/>
              </w:rPr>
              <w:t>2a</w:t>
            </w:r>
          </w:p>
        </w:tc>
        <w:tc>
          <w:tcPr>
            <w:tcW w:w="370" w:type="pct"/>
          </w:tcPr>
          <w:p w14:paraId="6117576E" w14:textId="77777777" w:rsidR="00A14FC6" w:rsidRDefault="00A14FC6">
            <w:pPr>
              <w:jc w:val="center"/>
            </w:pPr>
            <w:r>
              <w:rPr>
                <w:lang w:val="en-IN" w:eastAsia="en-IN"/>
              </w:rPr>
              <w:t>U</w:t>
            </w:r>
          </w:p>
        </w:tc>
        <w:tc>
          <w:tcPr>
            <w:tcW w:w="234" w:type="pct"/>
          </w:tcPr>
          <w:p w14:paraId="57820D0C" w14:textId="77777777" w:rsidR="00A14FC6" w:rsidRDefault="00A14FC6">
            <w:pPr>
              <w:jc w:val="center"/>
            </w:pPr>
            <w:r>
              <w:t>2</w:t>
            </w:r>
          </w:p>
        </w:tc>
      </w:tr>
      <w:tr w:rsidR="00A14FC6" w14:paraId="68A5C066" w14:textId="77777777">
        <w:trPr>
          <w:trHeight w:val="283"/>
        </w:trPr>
        <w:tc>
          <w:tcPr>
            <w:tcW w:w="272" w:type="pct"/>
          </w:tcPr>
          <w:p w14:paraId="0946E79D" w14:textId="77777777" w:rsidR="00A14FC6" w:rsidRDefault="00A14FC6">
            <w:pPr>
              <w:jc w:val="center"/>
            </w:pPr>
            <w:r>
              <w:t>4.</w:t>
            </w:r>
          </w:p>
        </w:tc>
        <w:tc>
          <w:tcPr>
            <w:tcW w:w="3774" w:type="pct"/>
          </w:tcPr>
          <w:p w14:paraId="0030340D" w14:textId="77777777" w:rsidR="00A14FC6" w:rsidRDefault="00A14FC6">
            <w:pPr>
              <w:jc w:val="both"/>
            </w:pPr>
            <w:r>
              <w:rPr>
                <w:color w:val="000000"/>
              </w:rPr>
              <w:t>List out the components of an I/O module.</w:t>
            </w:r>
          </w:p>
        </w:tc>
        <w:tc>
          <w:tcPr>
            <w:tcW w:w="351" w:type="pct"/>
          </w:tcPr>
          <w:p w14:paraId="54498B2C" w14:textId="77777777" w:rsidR="00A14FC6" w:rsidRDefault="00A14FC6">
            <w:pPr>
              <w:jc w:val="center"/>
            </w:pPr>
            <w:r>
              <w:rPr>
                <w:lang w:eastAsia="en-IN"/>
              </w:rPr>
              <w:t>2b</w:t>
            </w:r>
          </w:p>
        </w:tc>
        <w:tc>
          <w:tcPr>
            <w:tcW w:w="370" w:type="pct"/>
          </w:tcPr>
          <w:p w14:paraId="246CF685" w14:textId="77777777" w:rsidR="00A14FC6" w:rsidRDefault="00A14FC6">
            <w:pPr>
              <w:jc w:val="center"/>
            </w:pPr>
            <w:r>
              <w:rPr>
                <w:lang w:eastAsia="en-IN"/>
              </w:rPr>
              <w:t>R</w:t>
            </w:r>
          </w:p>
        </w:tc>
        <w:tc>
          <w:tcPr>
            <w:tcW w:w="234" w:type="pct"/>
          </w:tcPr>
          <w:p w14:paraId="033A24E3" w14:textId="77777777" w:rsidR="00A14FC6" w:rsidRDefault="00A14FC6">
            <w:pPr>
              <w:jc w:val="center"/>
            </w:pPr>
            <w:r>
              <w:t>2</w:t>
            </w:r>
          </w:p>
        </w:tc>
      </w:tr>
      <w:tr w:rsidR="00A14FC6" w14:paraId="7099DB2A" w14:textId="77777777">
        <w:trPr>
          <w:trHeight w:val="283"/>
        </w:trPr>
        <w:tc>
          <w:tcPr>
            <w:tcW w:w="272" w:type="pct"/>
          </w:tcPr>
          <w:p w14:paraId="39D30224" w14:textId="77777777" w:rsidR="00A14FC6" w:rsidRDefault="00A14FC6">
            <w:pPr>
              <w:jc w:val="center"/>
            </w:pPr>
            <w:r>
              <w:t>5.</w:t>
            </w:r>
          </w:p>
        </w:tc>
        <w:tc>
          <w:tcPr>
            <w:tcW w:w="3774" w:type="pct"/>
          </w:tcPr>
          <w:p w14:paraId="6F05FDEF" w14:textId="77777777" w:rsidR="00A14FC6" w:rsidRDefault="00A14FC6">
            <w:pPr>
              <w:pStyle w:val="Default"/>
              <w:jc w:val="both"/>
            </w:pPr>
            <w:r>
              <w:t>List the functionalities of the Memory Management Unit (MMU) while reading and writing the data from main memory.</w:t>
            </w:r>
          </w:p>
        </w:tc>
        <w:tc>
          <w:tcPr>
            <w:tcW w:w="351" w:type="pct"/>
          </w:tcPr>
          <w:p w14:paraId="53EBB861" w14:textId="77777777" w:rsidR="00A14FC6" w:rsidRDefault="00A14FC6">
            <w:pPr>
              <w:jc w:val="center"/>
            </w:pPr>
            <w:r>
              <w:rPr>
                <w:lang w:val="en-IN" w:eastAsia="en-IN"/>
              </w:rPr>
              <w:t>3a</w:t>
            </w:r>
          </w:p>
        </w:tc>
        <w:tc>
          <w:tcPr>
            <w:tcW w:w="370" w:type="pct"/>
          </w:tcPr>
          <w:p w14:paraId="150D3323" w14:textId="77777777" w:rsidR="00A14FC6" w:rsidRDefault="00A14FC6">
            <w:pPr>
              <w:jc w:val="center"/>
            </w:pPr>
            <w:r>
              <w:rPr>
                <w:lang w:val="en-IN" w:eastAsia="en-IN"/>
              </w:rPr>
              <w:t>R</w:t>
            </w:r>
          </w:p>
        </w:tc>
        <w:tc>
          <w:tcPr>
            <w:tcW w:w="234" w:type="pct"/>
          </w:tcPr>
          <w:p w14:paraId="366F8DA6" w14:textId="77777777" w:rsidR="00A14FC6" w:rsidRDefault="00A14FC6">
            <w:pPr>
              <w:jc w:val="center"/>
            </w:pPr>
            <w:r>
              <w:t>3</w:t>
            </w:r>
          </w:p>
        </w:tc>
      </w:tr>
      <w:tr w:rsidR="00A14FC6" w14:paraId="41F4542C" w14:textId="77777777">
        <w:trPr>
          <w:trHeight w:val="283"/>
        </w:trPr>
        <w:tc>
          <w:tcPr>
            <w:tcW w:w="272" w:type="pct"/>
          </w:tcPr>
          <w:p w14:paraId="5979CD7F" w14:textId="77777777" w:rsidR="00A14FC6" w:rsidRDefault="00A14FC6">
            <w:pPr>
              <w:jc w:val="center"/>
            </w:pPr>
            <w:r>
              <w:t>6.</w:t>
            </w:r>
          </w:p>
        </w:tc>
        <w:tc>
          <w:tcPr>
            <w:tcW w:w="3774" w:type="pct"/>
          </w:tcPr>
          <w:p w14:paraId="30CD6910" w14:textId="77777777" w:rsidR="00A14FC6" w:rsidRDefault="00A14FC6">
            <w:pPr>
              <w:jc w:val="both"/>
            </w:pPr>
            <w:r>
              <w:t xml:space="preserve">Using </w:t>
            </w:r>
            <w:proofErr w:type="spellStart"/>
            <w:r>
              <w:t>tw</w:t>
            </w:r>
            <w:proofErr w:type="spellEnd"/>
            <w:r>
              <w:rPr>
                <w:lang w:val="en-IN"/>
              </w:rPr>
              <w:t>o’</w:t>
            </w:r>
            <w:r>
              <w:t>s complement representation, subtract 6 from 7.</w:t>
            </w:r>
          </w:p>
        </w:tc>
        <w:tc>
          <w:tcPr>
            <w:tcW w:w="351" w:type="pct"/>
          </w:tcPr>
          <w:p w14:paraId="5344622E" w14:textId="77777777" w:rsidR="00A14FC6" w:rsidRDefault="00A14FC6">
            <w:pPr>
              <w:jc w:val="center"/>
            </w:pPr>
            <w:r>
              <w:rPr>
                <w:lang w:eastAsia="en-IN"/>
              </w:rPr>
              <w:t>3b</w:t>
            </w:r>
          </w:p>
        </w:tc>
        <w:tc>
          <w:tcPr>
            <w:tcW w:w="370" w:type="pct"/>
          </w:tcPr>
          <w:p w14:paraId="0177509D" w14:textId="77777777" w:rsidR="00A14FC6" w:rsidRDefault="00A14FC6">
            <w:pPr>
              <w:jc w:val="center"/>
            </w:pPr>
            <w:r>
              <w:rPr>
                <w:lang w:eastAsia="en-IN"/>
              </w:rPr>
              <w:t>R</w:t>
            </w:r>
          </w:p>
        </w:tc>
        <w:tc>
          <w:tcPr>
            <w:tcW w:w="234" w:type="pct"/>
          </w:tcPr>
          <w:p w14:paraId="595C389A" w14:textId="77777777" w:rsidR="00A14FC6" w:rsidRDefault="00A14FC6">
            <w:pPr>
              <w:jc w:val="center"/>
            </w:pPr>
            <w:r>
              <w:t>3</w:t>
            </w:r>
          </w:p>
        </w:tc>
      </w:tr>
      <w:tr w:rsidR="00A14FC6" w14:paraId="177C4338" w14:textId="77777777">
        <w:trPr>
          <w:trHeight w:val="283"/>
        </w:trPr>
        <w:tc>
          <w:tcPr>
            <w:tcW w:w="272" w:type="pct"/>
          </w:tcPr>
          <w:p w14:paraId="554DF453" w14:textId="77777777" w:rsidR="00A14FC6" w:rsidRDefault="00A14FC6">
            <w:pPr>
              <w:jc w:val="center"/>
            </w:pPr>
            <w:r>
              <w:t>7.</w:t>
            </w:r>
          </w:p>
        </w:tc>
        <w:tc>
          <w:tcPr>
            <w:tcW w:w="3774" w:type="pct"/>
          </w:tcPr>
          <w:p w14:paraId="2AA2F3EA" w14:textId="77777777" w:rsidR="00A14FC6" w:rsidRDefault="00A14FC6">
            <w:pPr>
              <w:pStyle w:val="ListParagraph"/>
              <w:ind w:left="0"/>
              <w:jc w:val="both"/>
              <w:rPr>
                <w:lang w:eastAsia="zh-TW"/>
              </w:rPr>
            </w:pPr>
            <w:r>
              <w:rPr>
                <w:color w:val="000000"/>
                <w:lang w:eastAsia="en-IN"/>
              </w:rPr>
              <w:t>Identify</w:t>
            </w:r>
            <w:r>
              <w:rPr>
                <w:color w:val="000000"/>
                <w:lang w:val="en-IN" w:eastAsia="en-IN"/>
              </w:rPr>
              <w:t xml:space="preserve"> the different types of mapping techniques </w:t>
            </w:r>
          </w:p>
        </w:tc>
        <w:tc>
          <w:tcPr>
            <w:tcW w:w="351" w:type="pct"/>
          </w:tcPr>
          <w:p w14:paraId="487410BA" w14:textId="77777777" w:rsidR="00A14FC6" w:rsidRDefault="00A14FC6">
            <w:pPr>
              <w:jc w:val="center"/>
            </w:pPr>
            <w:r>
              <w:rPr>
                <w:lang w:eastAsia="en-IN"/>
              </w:rPr>
              <w:t>4a</w:t>
            </w:r>
          </w:p>
        </w:tc>
        <w:tc>
          <w:tcPr>
            <w:tcW w:w="370" w:type="pct"/>
          </w:tcPr>
          <w:p w14:paraId="27B29CAB" w14:textId="77777777" w:rsidR="00A14FC6" w:rsidRDefault="00A14FC6">
            <w:pPr>
              <w:jc w:val="center"/>
            </w:pPr>
            <w:r>
              <w:rPr>
                <w:lang w:eastAsia="en-IN"/>
              </w:rPr>
              <w:t>R</w:t>
            </w:r>
          </w:p>
        </w:tc>
        <w:tc>
          <w:tcPr>
            <w:tcW w:w="234" w:type="pct"/>
          </w:tcPr>
          <w:p w14:paraId="0A311195" w14:textId="77777777" w:rsidR="00A14FC6" w:rsidRDefault="00A14FC6">
            <w:pPr>
              <w:jc w:val="center"/>
            </w:pPr>
            <w:r>
              <w:t>4</w:t>
            </w:r>
          </w:p>
        </w:tc>
      </w:tr>
      <w:tr w:rsidR="00A14FC6" w14:paraId="7B0D393D" w14:textId="77777777">
        <w:trPr>
          <w:trHeight w:val="283"/>
        </w:trPr>
        <w:tc>
          <w:tcPr>
            <w:tcW w:w="272" w:type="pct"/>
          </w:tcPr>
          <w:p w14:paraId="152B76C4" w14:textId="77777777" w:rsidR="00A14FC6" w:rsidRDefault="00A14FC6">
            <w:pPr>
              <w:jc w:val="center"/>
            </w:pPr>
            <w:r>
              <w:t>8.</w:t>
            </w:r>
          </w:p>
        </w:tc>
        <w:tc>
          <w:tcPr>
            <w:tcW w:w="3774" w:type="pct"/>
          </w:tcPr>
          <w:p w14:paraId="3F77F241" w14:textId="77777777" w:rsidR="00A14FC6" w:rsidRDefault="00A14FC6">
            <w:pPr>
              <w:jc w:val="both"/>
              <w:rPr>
                <w:b/>
                <w:bCs/>
              </w:rPr>
            </w:pPr>
            <w:r>
              <w:rPr>
                <w:color w:val="000000"/>
              </w:rPr>
              <w:t>Name the three types of ROM.</w:t>
            </w:r>
          </w:p>
        </w:tc>
        <w:tc>
          <w:tcPr>
            <w:tcW w:w="351" w:type="pct"/>
          </w:tcPr>
          <w:p w14:paraId="7795722A" w14:textId="77777777" w:rsidR="00A14FC6" w:rsidRDefault="00A14FC6">
            <w:pPr>
              <w:jc w:val="center"/>
            </w:pPr>
            <w:r>
              <w:rPr>
                <w:lang w:eastAsia="en-IN"/>
              </w:rPr>
              <w:t>4b</w:t>
            </w:r>
          </w:p>
        </w:tc>
        <w:tc>
          <w:tcPr>
            <w:tcW w:w="370" w:type="pct"/>
          </w:tcPr>
          <w:p w14:paraId="3B49AB32" w14:textId="77777777" w:rsidR="00A14FC6" w:rsidRDefault="00A14FC6">
            <w:pPr>
              <w:jc w:val="center"/>
            </w:pPr>
            <w:r>
              <w:rPr>
                <w:lang w:eastAsia="en-IN"/>
              </w:rPr>
              <w:t>R</w:t>
            </w:r>
          </w:p>
        </w:tc>
        <w:tc>
          <w:tcPr>
            <w:tcW w:w="234" w:type="pct"/>
          </w:tcPr>
          <w:p w14:paraId="14397369" w14:textId="77777777" w:rsidR="00A14FC6" w:rsidRDefault="00A14FC6">
            <w:pPr>
              <w:jc w:val="center"/>
            </w:pPr>
            <w:r>
              <w:t>4</w:t>
            </w:r>
          </w:p>
        </w:tc>
      </w:tr>
      <w:tr w:rsidR="00A14FC6" w14:paraId="5B938A6B" w14:textId="77777777">
        <w:trPr>
          <w:trHeight w:val="283"/>
        </w:trPr>
        <w:tc>
          <w:tcPr>
            <w:tcW w:w="272" w:type="pct"/>
          </w:tcPr>
          <w:p w14:paraId="4559DEE8" w14:textId="77777777" w:rsidR="00A14FC6" w:rsidRDefault="00A14FC6">
            <w:pPr>
              <w:jc w:val="center"/>
            </w:pPr>
            <w:r>
              <w:t>9.</w:t>
            </w:r>
          </w:p>
        </w:tc>
        <w:tc>
          <w:tcPr>
            <w:tcW w:w="3774" w:type="pct"/>
          </w:tcPr>
          <w:p w14:paraId="23C94CF7" w14:textId="77777777" w:rsidR="00A14FC6" w:rsidRDefault="00A14FC6">
            <w:pPr>
              <w:pStyle w:val="ListParagraph"/>
              <w:ind w:left="0"/>
              <w:jc w:val="both"/>
              <w:rPr>
                <w:lang w:eastAsia="zh-TW"/>
              </w:rPr>
            </w:pPr>
            <w:r>
              <w:rPr>
                <w:lang w:eastAsia="zh-TW"/>
              </w:rPr>
              <w:t>List the modes of operation of 8255.</w:t>
            </w:r>
          </w:p>
        </w:tc>
        <w:tc>
          <w:tcPr>
            <w:tcW w:w="351" w:type="pct"/>
          </w:tcPr>
          <w:p w14:paraId="7C9A5BAB" w14:textId="77777777" w:rsidR="00A14FC6" w:rsidRDefault="00A14FC6">
            <w:pPr>
              <w:jc w:val="center"/>
            </w:pPr>
            <w:r>
              <w:rPr>
                <w:lang w:eastAsia="en-IN"/>
              </w:rPr>
              <w:t>5a</w:t>
            </w:r>
          </w:p>
        </w:tc>
        <w:tc>
          <w:tcPr>
            <w:tcW w:w="370" w:type="pct"/>
          </w:tcPr>
          <w:p w14:paraId="48BBBB50" w14:textId="77777777" w:rsidR="00A14FC6" w:rsidRDefault="00A14FC6">
            <w:pPr>
              <w:jc w:val="center"/>
              <w:rPr>
                <w:lang w:val="en-IN"/>
              </w:rPr>
            </w:pPr>
            <w:r>
              <w:rPr>
                <w:lang w:val="en-IN"/>
              </w:rPr>
              <w:t>R</w:t>
            </w:r>
          </w:p>
        </w:tc>
        <w:tc>
          <w:tcPr>
            <w:tcW w:w="234" w:type="pct"/>
          </w:tcPr>
          <w:p w14:paraId="650DC034" w14:textId="77777777" w:rsidR="00A14FC6" w:rsidRDefault="00A14FC6">
            <w:pPr>
              <w:jc w:val="center"/>
            </w:pPr>
            <w:r>
              <w:t>5</w:t>
            </w:r>
          </w:p>
        </w:tc>
      </w:tr>
      <w:tr w:rsidR="00A14FC6" w14:paraId="0DFC5C34" w14:textId="77777777">
        <w:trPr>
          <w:trHeight w:val="283"/>
        </w:trPr>
        <w:tc>
          <w:tcPr>
            <w:tcW w:w="272" w:type="pct"/>
          </w:tcPr>
          <w:p w14:paraId="46320A8E" w14:textId="77777777" w:rsidR="00A14FC6" w:rsidRDefault="00A14FC6">
            <w:pPr>
              <w:jc w:val="center"/>
            </w:pPr>
            <w:r>
              <w:t>10.</w:t>
            </w:r>
          </w:p>
        </w:tc>
        <w:tc>
          <w:tcPr>
            <w:tcW w:w="3774" w:type="pct"/>
          </w:tcPr>
          <w:p w14:paraId="08CBC1B5" w14:textId="77777777" w:rsidR="00A14FC6" w:rsidRDefault="00A14FC6">
            <w:pPr>
              <w:jc w:val="both"/>
            </w:pPr>
            <w:r>
              <w:t>Compare synchronous with asynchronous modes in 8251.</w:t>
            </w:r>
          </w:p>
        </w:tc>
        <w:tc>
          <w:tcPr>
            <w:tcW w:w="351" w:type="pct"/>
          </w:tcPr>
          <w:p w14:paraId="0BD2E13F" w14:textId="77777777" w:rsidR="00A14FC6" w:rsidRDefault="00A14FC6">
            <w:pPr>
              <w:jc w:val="center"/>
            </w:pPr>
            <w:r>
              <w:rPr>
                <w:lang w:eastAsia="en-IN"/>
              </w:rPr>
              <w:t>5b</w:t>
            </w:r>
          </w:p>
        </w:tc>
        <w:tc>
          <w:tcPr>
            <w:tcW w:w="370" w:type="pct"/>
          </w:tcPr>
          <w:p w14:paraId="3417F2F9" w14:textId="77777777" w:rsidR="00A14FC6" w:rsidRDefault="00A14FC6">
            <w:pPr>
              <w:jc w:val="center"/>
            </w:pPr>
            <w:r>
              <w:rPr>
                <w:lang w:eastAsia="en-IN"/>
              </w:rPr>
              <w:t>U</w:t>
            </w:r>
          </w:p>
        </w:tc>
        <w:tc>
          <w:tcPr>
            <w:tcW w:w="234" w:type="pct"/>
          </w:tcPr>
          <w:p w14:paraId="15D10011" w14:textId="77777777" w:rsidR="00A14FC6" w:rsidRDefault="00A14FC6">
            <w:pPr>
              <w:jc w:val="center"/>
            </w:pPr>
            <w:r>
              <w:t>5</w:t>
            </w:r>
          </w:p>
        </w:tc>
      </w:tr>
      <w:tr w:rsidR="00A14FC6" w14:paraId="6B456A56" w14:textId="77777777">
        <w:trPr>
          <w:trHeight w:val="194"/>
        </w:trPr>
        <w:tc>
          <w:tcPr>
            <w:tcW w:w="5000" w:type="pct"/>
            <w:gridSpan w:val="5"/>
          </w:tcPr>
          <w:p w14:paraId="2569EA12" w14:textId="77777777" w:rsidR="00A14FC6" w:rsidRDefault="00A14FC6">
            <w:pPr>
              <w:jc w:val="center"/>
              <w:rPr>
                <w:b/>
              </w:rPr>
            </w:pPr>
            <w:r>
              <w:rPr>
                <w:b/>
              </w:rPr>
              <w:t>PART – B (5 X 6 = 30 MARKS)</w:t>
            </w:r>
          </w:p>
        </w:tc>
      </w:tr>
      <w:tr w:rsidR="00A14FC6" w14:paraId="32586CAA" w14:textId="77777777">
        <w:trPr>
          <w:trHeight w:val="283"/>
        </w:trPr>
        <w:tc>
          <w:tcPr>
            <w:tcW w:w="272" w:type="pct"/>
          </w:tcPr>
          <w:p w14:paraId="610D4F1D" w14:textId="77777777" w:rsidR="00A14FC6" w:rsidRDefault="00A14FC6">
            <w:pPr>
              <w:pStyle w:val="NoSpacing"/>
              <w:jc w:val="center"/>
            </w:pPr>
            <w:r>
              <w:t>11.</w:t>
            </w:r>
          </w:p>
        </w:tc>
        <w:tc>
          <w:tcPr>
            <w:tcW w:w="3774" w:type="pct"/>
          </w:tcPr>
          <w:p w14:paraId="56A0FEB3" w14:textId="77777777" w:rsidR="00A14FC6" w:rsidRDefault="00A14FC6">
            <w:pPr>
              <w:pStyle w:val="NoSpacing"/>
              <w:jc w:val="both"/>
            </w:pPr>
            <w:r>
              <w:t>Illustrate the state diagram of the instruction cycle with interrupts in detail and differentiate it from the normal instruction cycle.</w:t>
            </w:r>
          </w:p>
        </w:tc>
        <w:tc>
          <w:tcPr>
            <w:tcW w:w="351" w:type="pct"/>
          </w:tcPr>
          <w:p w14:paraId="7957F9D5" w14:textId="77777777" w:rsidR="00A14FC6" w:rsidRDefault="00A14FC6">
            <w:pPr>
              <w:pStyle w:val="NoSpacing"/>
              <w:jc w:val="center"/>
            </w:pPr>
            <w:r>
              <w:rPr>
                <w:lang w:eastAsia="en-IN"/>
              </w:rPr>
              <w:t>1a</w:t>
            </w:r>
          </w:p>
        </w:tc>
        <w:tc>
          <w:tcPr>
            <w:tcW w:w="370" w:type="pct"/>
          </w:tcPr>
          <w:p w14:paraId="3F18544B" w14:textId="77777777" w:rsidR="00A14FC6" w:rsidRDefault="00A14FC6">
            <w:pPr>
              <w:pStyle w:val="NoSpacing"/>
              <w:jc w:val="center"/>
            </w:pPr>
            <w:r>
              <w:rPr>
                <w:lang w:eastAsia="en-IN"/>
              </w:rPr>
              <w:t>A</w:t>
            </w:r>
          </w:p>
        </w:tc>
        <w:tc>
          <w:tcPr>
            <w:tcW w:w="234" w:type="pct"/>
          </w:tcPr>
          <w:p w14:paraId="23669B16" w14:textId="77777777" w:rsidR="00A14FC6" w:rsidRDefault="00A14FC6">
            <w:pPr>
              <w:pStyle w:val="NoSpacing"/>
              <w:jc w:val="center"/>
            </w:pPr>
            <w:r>
              <w:t>1</w:t>
            </w:r>
          </w:p>
        </w:tc>
      </w:tr>
      <w:tr w:rsidR="00A14FC6" w14:paraId="7C36B048" w14:textId="77777777">
        <w:trPr>
          <w:trHeight w:val="283"/>
        </w:trPr>
        <w:tc>
          <w:tcPr>
            <w:tcW w:w="272" w:type="pct"/>
          </w:tcPr>
          <w:p w14:paraId="054D8F27" w14:textId="77777777" w:rsidR="00A14FC6" w:rsidRDefault="00A14FC6">
            <w:pPr>
              <w:pStyle w:val="NoSpacing"/>
              <w:jc w:val="center"/>
            </w:pPr>
            <w:r>
              <w:t>12.</w:t>
            </w:r>
          </w:p>
        </w:tc>
        <w:tc>
          <w:tcPr>
            <w:tcW w:w="3774" w:type="pct"/>
          </w:tcPr>
          <w:p w14:paraId="0B797309" w14:textId="77777777" w:rsidR="00A14FC6" w:rsidRDefault="00A14FC6">
            <w:pPr>
              <w:pStyle w:val="NoSpacing"/>
              <w:jc w:val="both"/>
            </w:pPr>
            <w:r>
              <w:rPr>
                <w:lang w:val="en-IN"/>
              </w:rPr>
              <w:t>Defend the need of data buffering in I/O module.</w:t>
            </w:r>
          </w:p>
        </w:tc>
        <w:tc>
          <w:tcPr>
            <w:tcW w:w="351" w:type="pct"/>
          </w:tcPr>
          <w:p w14:paraId="4D3EC5A9" w14:textId="77777777" w:rsidR="00A14FC6" w:rsidRDefault="00A14FC6">
            <w:pPr>
              <w:pStyle w:val="NoSpacing"/>
              <w:jc w:val="center"/>
            </w:pPr>
            <w:r>
              <w:rPr>
                <w:lang w:eastAsia="en-IN"/>
              </w:rPr>
              <w:t>1b</w:t>
            </w:r>
          </w:p>
        </w:tc>
        <w:tc>
          <w:tcPr>
            <w:tcW w:w="370" w:type="pct"/>
          </w:tcPr>
          <w:p w14:paraId="7C31B05E" w14:textId="77777777" w:rsidR="00A14FC6" w:rsidRDefault="00A14FC6">
            <w:pPr>
              <w:pStyle w:val="NoSpacing"/>
              <w:jc w:val="center"/>
              <w:rPr>
                <w:lang w:val="en-IN"/>
              </w:rPr>
            </w:pPr>
            <w:r>
              <w:rPr>
                <w:lang w:val="en-IN"/>
              </w:rPr>
              <w:t>U</w:t>
            </w:r>
          </w:p>
        </w:tc>
        <w:tc>
          <w:tcPr>
            <w:tcW w:w="234" w:type="pct"/>
          </w:tcPr>
          <w:p w14:paraId="19480D66" w14:textId="77777777" w:rsidR="00A14FC6" w:rsidRDefault="00A14FC6">
            <w:pPr>
              <w:pStyle w:val="NoSpacing"/>
              <w:jc w:val="center"/>
            </w:pPr>
            <w:r>
              <w:t>2</w:t>
            </w:r>
          </w:p>
        </w:tc>
      </w:tr>
      <w:tr w:rsidR="00A14FC6" w14:paraId="207ED91C" w14:textId="77777777">
        <w:trPr>
          <w:trHeight w:val="283"/>
        </w:trPr>
        <w:tc>
          <w:tcPr>
            <w:tcW w:w="272" w:type="pct"/>
          </w:tcPr>
          <w:p w14:paraId="5915BD21" w14:textId="77777777" w:rsidR="00A14FC6" w:rsidRDefault="00A14FC6">
            <w:pPr>
              <w:pStyle w:val="NoSpacing"/>
              <w:jc w:val="center"/>
            </w:pPr>
            <w:r>
              <w:t>13.</w:t>
            </w:r>
          </w:p>
        </w:tc>
        <w:tc>
          <w:tcPr>
            <w:tcW w:w="3774" w:type="pct"/>
          </w:tcPr>
          <w:p w14:paraId="3205884F" w14:textId="77777777" w:rsidR="00A14FC6" w:rsidRDefault="00A14FC6">
            <w:pPr>
              <w:jc w:val="both"/>
            </w:pPr>
            <w:r>
              <w:t>Consider a fully associative mapped cache of size 16 KB with block size 256 bytes. The size of main memory is 128 KB. Find-</w:t>
            </w:r>
          </w:p>
          <w:p w14:paraId="194B1911" w14:textId="77777777" w:rsidR="00A14FC6" w:rsidRDefault="00A14FC6" w:rsidP="00A16B88">
            <w:pPr>
              <w:numPr>
                <w:ilvl w:val="0"/>
                <w:numId w:val="92"/>
              </w:numPr>
              <w:jc w:val="both"/>
            </w:pPr>
            <w:r>
              <w:t>Number of bits in tag</w:t>
            </w:r>
          </w:p>
          <w:p w14:paraId="710D56E6" w14:textId="77777777" w:rsidR="00A14FC6" w:rsidRDefault="00A14FC6" w:rsidP="00A16B88">
            <w:pPr>
              <w:numPr>
                <w:ilvl w:val="0"/>
                <w:numId w:val="92"/>
              </w:numPr>
              <w:jc w:val="both"/>
            </w:pPr>
            <w:r>
              <w:t>Tag directory size</w:t>
            </w:r>
          </w:p>
        </w:tc>
        <w:tc>
          <w:tcPr>
            <w:tcW w:w="351" w:type="pct"/>
          </w:tcPr>
          <w:p w14:paraId="27CB9876" w14:textId="77777777" w:rsidR="00A14FC6" w:rsidRDefault="00A14FC6">
            <w:pPr>
              <w:pStyle w:val="NoSpacing"/>
              <w:jc w:val="center"/>
            </w:pPr>
            <w:r>
              <w:rPr>
                <w:lang w:eastAsia="en-IN"/>
              </w:rPr>
              <w:t>2a</w:t>
            </w:r>
          </w:p>
        </w:tc>
        <w:tc>
          <w:tcPr>
            <w:tcW w:w="370" w:type="pct"/>
          </w:tcPr>
          <w:p w14:paraId="48A4B7B7" w14:textId="77777777" w:rsidR="00A14FC6" w:rsidRDefault="00A14FC6">
            <w:pPr>
              <w:pStyle w:val="NoSpacing"/>
              <w:jc w:val="center"/>
            </w:pPr>
            <w:r>
              <w:rPr>
                <w:lang w:eastAsia="en-IN"/>
              </w:rPr>
              <w:t>An</w:t>
            </w:r>
          </w:p>
        </w:tc>
        <w:tc>
          <w:tcPr>
            <w:tcW w:w="234" w:type="pct"/>
          </w:tcPr>
          <w:p w14:paraId="7228C0F1" w14:textId="77777777" w:rsidR="00A14FC6" w:rsidRDefault="00A14FC6">
            <w:pPr>
              <w:pStyle w:val="NoSpacing"/>
              <w:jc w:val="center"/>
            </w:pPr>
            <w:r>
              <w:t>3</w:t>
            </w:r>
          </w:p>
        </w:tc>
      </w:tr>
      <w:tr w:rsidR="00A14FC6" w14:paraId="6708396C" w14:textId="77777777">
        <w:trPr>
          <w:trHeight w:val="283"/>
        </w:trPr>
        <w:tc>
          <w:tcPr>
            <w:tcW w:w="272" w:type="pct"/>
          </w:tcPr>
          <w:p w14:paraId="3D5BCEE1" w14:textId="77777777" w:rsidR="00A14FC6" w:rsidRDefault="00A14FC6">
            <w:pPr>
              <w:pStyle w:val="NoSpacing"/>
              <w:jc w:val="center"/>
            </w:pPr>
            <w:r>
              <w:t>14.</w:t>
            </w:r>
          </w:p>
        </w:tc>
        <w:tc>
          <w:tcPr>
            <w:tcW w:w="3774" w:type="pct"/>
          </w:tcPr>
          <w:p w14:paraId="061C6110" w14:textId="77777777" w:rsidR="00A14FC6" w:rsidRDefault="00A14FC6">
            <w:pPr>
              <w:pStyle w:val="NoSpacing"/>
              <w:jc w:val="both"/>
            </w:pPr>
            <w:r>
              <w:t>Compare instruction execution cycles in RISC with CISC.</w:t>
            </w:r>
          </w:p>
        </w:tc>
        <w:tc>
          <w:tcPr>
            <w:tcW w:w="351" w:type="pct"/>
          </w:tcPr>
          <w:p w14:paraId="09C455B1" w14:textId="77777777" w:rsidR="00A14FC6" w:rsidRDefault="00A14FC6">
            <w:pPr>
              <w:pStyle w:val="NoSpacing"/>
              <w:jc w:val="center"/>
            </w:pPr>
            <w:r>
              <w:rPr>
                <w:lang w:eastAsia="en-IN"/>
              </w:rPr>
              <w:t>2b</w:t>
            </w:r>
          </w:p>
        </w:tc>
        <w:tc>
          <w:tcPr>
            <w:tcW w:w="370" w:type="pct"/>
          </w:tcPr>
          <w:p w14:paraId="4C182797" w14:textId="77777777" w:rsidR="00A14FC6" w:rsidRDefault="00A14FC6">
            <w:pPr>
              <w:pStyle w:val="NoSpacing"/>
              <w:jc w:val="center"/>
            </w:pPr>
            <w:r>
              <w:rPr>
                <w:lang w:eastAsia="en-IN"/>
              </w:rPr>
              <w:t>U</w:t>
            </w:r>
          </w:p>
        </w:tc>
        <w:tc>
          <w:tcPr>
            <w:tcW w:w="234" w:type="pct"/>
          </w:tcPr>
          <w:p w14:paraId="55B39FD9" w14:textId="77777777" w:rsidR="00A14FC6" w:rsidRDefault="00A14FC6">
            <w:pPr>
              <w:pStyle w:val="NoSpacing"/>
              <w:jc w:val="center"/>
            </w:pPr>
            <w:r>
              <w:t>4</w:t>
            </w:r>
          </w:p>
        </w:tc>
      </w:tr>
      <w:tr w:rsidR="00A14FC6" w14:paraId="4E080301" w14:textId="77777777">
        <w:trPr>
          <w:trHeight w:val="283"/>
        </w:trPr>
        <w:tc>
          <w:tcPr>
            <w:tcW w:w="272" w:type="pct"/>
          </w:tcPr>
          <w:p w14:paraId="418FCC29" w14:textId="77777777" w:rsidR="00A14FC6" w:rsidRDefault="00A14FC6">
            <w:pPr>
              <w:pStyle w:val="NoSpacing"/>
              <w:jc w:val="center"/>
            </w:pPr>
            <w:r>
              <w:t>15.</w:t>
            </w:r>
          </w:p>
        </w:tc>
        <w:tc>
          <w:tcPr>
            <w:tcW w:w="3774" w:type="pct"/>
          </w:tcPr>
          <w:p w14:paraId="44981843" w14:textId="77777777" w:rsidR="00A14FC6" w:rsidRDefault="00A14FC6">
            <w:pPr>
              <w:pStyle w:val="NoSpacing"/>
              <w:jc w:val="both"/>
            </w:pPr>
            <w:r>
              <w:rPr>
                <w:color w:val="000000"/>
              </w:rPr>
              <w:t>State the implementation of the control unit along with its advantage.</w:t>
            </w:r>
          </w:p>
        </w:tc>
        <w:tc>
          <w:tcPr>
            <w:tcW w:w="351" w:type="pct"/>
          </w:tcPr>
          <w:p w14:paraId="19E7943D" w14:textId="77777777" w:rsidR="00A14FC6" w:rsidRDefault="00A14FC6">
            <w:pPr>
              <w:pStyle w:val="NoSpacing"/>
              <w:jc w:val="center"/>
            </w:pPr>
            <w:r>
              <w:rPr>
                <w:lang w:eastAsia="en-IN"/>
              </w:rPr>
              <w:t>2c</w:t>
            </w:r>
          </w:p>
        </w:tc>
        <w:tc>
          <w:tcPr>
            <w:tcW w:w="370" w:type="pct"/>
          </w:tcPr>
          <w:p w14:paraId="642EB017" w14:textId="77777777" w:rsidR="00A14FC6" w:rsidRDefault="00A14FC6">
            <w:pPr>
              <w:pStyle w:val="NoSpacing"/>
              <w:jc w:val="center"/>
            </w:pPr>
            <w:r>
              <w:rPr>
                <w:lang w:eastAsia="en-IN"/>
              </w:rPr>
              <w:t>R</w:t>
            </w:r>
          </w:p>
        </w:tc>
        <w:tc>
          <w:tcPr>
            <w:tcW w:w="234" w:type="pct"/>
          </w:tcPr>
          <w:p w14:paraId="6E264A94" w14:textId="77777777" w:rsidR="00A14FC6" w:rsidRDefault="00A14FC6">
            <w:pPr>
              <w:pStyle w:val="NoSpacing"/>
              <w:jc w:val="center"/>
            </w:pPr>
            <w:r>
              <w:t>5</w:t>
            </w:r>
          </w:p>
        </w:tc>
      </w:tr>
      <w:tr w:rsidR="00A14FC6" w14:paraId="4A6B5F40" w14:textId="77777777">
        <w:trPr>
          <w:trHeight w:val="283"/>
        </w:trPr>
        <w:tc>
          <w:tcPr>
            <w:tcW w:w="5000" w:type="pct"/>
            <w:gridSpan w:val="5"/>
          </w:tcPr>
          <w:p w14:paraId="2468254A" w14:textId="77777777" w:rsidR="00A14FC6" w:rsidRDefault="00A14FC6">
            <w:pPr>
              <w:pStyle w:val="NoSpacing"/>
              <w:jc w:val="center"/>
            </w:pPr>
            <w:r>
              <w:rPr>
                <w:b/>
              </w:rPr>
              <w:t>PART – C (5 X 10 = 50 MARKS)</w:t>
            </w:r>
          </w:p>
        </w:tc>
      </w:tr>
      <w:tr w:rsidR="00A14FC6" w14:paraId="032BDDF6" w14:textId="77777777">
        <w:trPr>
          <w:trHeight w:val="283"/>
        </w:trPr>
        <w:tc>
          <w:tcPr>
            <w:tcW w:w="272" w:type="pct"/>
          </w:tcPr>
          <w:p w14:paraId="1431EC26" w14:textId="77777777" w:rsidR="00A14FC6" w:rsidRDefault="00A14FC6">
            <w:pPr>
              <w:pStyle w:val="NoSpacing"/>
              <w:jc w:val="center"/>
            </w:pPr>
            <w:r>
              <w:rPr>
                <w:lang w:val="en-IN" w:eastAsia="en-IN"/>
              </w:rPr>
              <w:t>16</w:t>
            </w:r>
          </w:p>
        </w:tc>
        <w:tc>
          <w:tcPr>
            <w:tcW w:w="3774" w:type="pct"/>
          </w:tcPr>
          <w:p w14:paraId="5A3D35BC" w14:textId="77777777" w:rsidR="00A14FC6" w:rsidRDefault="00A14FC6">
            <w:pPr>
              <w:pStyle w:val="NoSpacing"/>
              <w:jc w:val="both"/>
            </w:pPr>
            <w:r>
              <w:rPr>
                <w:color w:val="000000"/>
              </w:rPr>
              <w:t>Compare and contrast the structures of Von Neumann and IAS architectures highlighting the architectural design that impacts the functionality and program execution.</w:t>
            </w:r>
          </w:p>
        </w:tc>
        <w:tc>
          <w:tcPr>
            <w:tcW w:w="351" w:type="pct"/>
          </w:tcPr>
          <w:p w14:paraId="79435585" w14:textId="77777777" w:rsidR="00A14FC6" w:rsidRDefault="00A14FC6">
            <w:pPr>
              <w:pStyle w:val="NoSpacing"/>
              <w:jc w:val="center"/>
              <w:rPr>
                <w:lang w:eastAsia="en-IN"/>
              </w:rPr>
            </w:pPr>
            <w:r>
              <w:rPr>
                <w:lang w:eastAsia="en-IN"/>
              </w:rPr>
              <w:t>1c</w:t>
            </w:r>
          </w:p>
        </w:tc>
        <w:tc>
          <w:tcPr>
            <w:tcW w:w="370" w:type="pct"/>
          </w:tcPr>
          <w:p w14:paraId="2734C28F" w14:textId="77777777" w:rsidR="00A14FC6" w:rsidRDefault="00A14FC6">
            <w:pPr>
              <w:pStyle w:val="NoSpacing"/>
              <w:jc w:val="center"/>
              <w:rPr>
                <w:lang w:eastAsia="en-IN"/>
              </w:rPr>
            </w:pPr>
            <w:r>
              <w:rPr>
                <w:lang w:eastAsia="en-IN"/>
              </w:rPr>
              <w:t>A</w:t>
            </w:r>
          </w:p>
        </w:tc>
        <w:tc>
          <w:tcPr>
            <w:tcW w:w="234" w:type="pct"/>
          </w:tcPr>
          <w:p w14:paraId="2E18A983" w14:textId="77777777" w:rsidR="00A14FC6" w:rsidRDefault="00A14FC6">
            <w:pPr>
              <w:pStyle w:val="NoSpacing"/>
              <w:jc w:val="center"/>
              <w:rPr>
                <w:lang w:val="en-IN"/>
              </w:rPr>
            </w:pPr>
            <w:r>
              <w:rPr>
                <w:lang w:val="en-IN"/>
              </w:rPr>
              <w:t>1</w:t>
            </w:r>
          </w:p>
        </w:tc>
      </w:tr>
      <w:tr w:rsidR="00A14FC6" w14:paraId="18F752DB" w14:textId="77777777">
        <w:trPr>
          <w:trHeight w:val="283"/>
        </w:trPr>
        <w:tc>
          <w:tcPr>
            <w:tcW w:w="5000" w:type="pct"/>
            <w:gridSpan w:val="5"/>
          </w:tcPr>
          <w:p w14:paraId="44EED1E7" w14:textId="77777777" w:rsidR="00A14FC6" w:rsidRDefault="00A14FC6">
            <w:pPr>
              <w:pStyle w:val="NoSpacing"/>
              <w:jc w:val="center"/>
            </w:pPr>
            <w:r>
              <w:rPr>
                <w:b/>
              </w:rPr>
              <w:t>(OR)</w:t>
            </w:r>
          </w:p>
        </w:tc>
      </w:tr>
      <w:tr w:rsidR="00A14FC6" w14:paraId="05B57C14" w14:textId="77777777">
        <w:trPr>
          <w:trHeight w:val="283"/>
        </w:trPr>
        <w:tc>
          <w:tcPr>
            <w:tcW w:w="272" w:type="pct"/>
          </w:tcPr>
          <w:p w14:paraId="63324E0F" w14:textId="77777777" w:rsidR="00A14FC6" w:rsidRDefault="00A14FC6">
            <w:pPr>
              <w:pStyle w:val="NoSpacing"/>
              <w:jc w:val="center"/>
            </w:pPr>
            <w:r>
              <w:rPr>
                <w:lang w:val="en-IN" w:eastAsia="en-IN"/>
              </w:rPr>
              <w:t>17</w:t>
            </w:r>
          </w:p>
        </w:tc>
        <w:tc>
          <w:tcPr>
            <w:tcW w:w="3774" w:type="pct"/>
          </w:tcPr>
          <w:p w14:paraId="1BE97FA0" w14:textId="77777777" w:rsidR="00A14FC6" w:rsidRDefault="00A14FC6">
            <w:pPr>
              <w:pStyle w:val="NoSpacing"/>
              <w:jc w:val="both"/>
            </w:pPr>
            <w:r>
              <w:t>Describe how interrupts can improve processing efficiency of the</w:t>
            </w:r>
          </w:p>
          <w:p w14:paraId="67D1DF5C" w14:textId="77777777" w:rsidR="00A14FC6" w:rsidRDefault="00A14FC6">
            <w:pPr>
              <w:pStyle w:val="NoSpacing"/>
              <w:jc w:val="both"/>
            </w:pPr>
            <w:r>
              <w:t>Processor. Illustrate the program flow of control with interrupts using</w:t>
            </w:r>
          </w:p>
          <w:p w14:paraId="7972BC23" w14:textId="77777777" w:rsidR="00A14FC6" w:rsidRDefault="00A14FC6">
            <w:pPr>
              <w:pStyle w:val="NoSpacing"/>
              <w:jc w:val="both"/>
            </w:pPr>
            <w:proofErr w:type="gramStart"/>
            <w:r>
              <w:t>short</w:t>
            </w:r>
            <w:proofErr w:type="gramEnd"/>
            <w:r>
              <w:t xml:space="preserve"> and long I/O wait.</w:t>
            </w:r>
          </w:p>
        </w:tc>
        <w:tc>
          <w:tcPr>
            <w:tcW w:w="351" w:type="pct"/>
          </w:tcPr>
          <w:p w14:paraId="41A88440" w14:textId="77777777" w:rsidR="00A14FC6" w:rsidRDefault="00A14FC6">
            <w:pPr>
              <w:pStyle w:val="NoSpacing"/>
              <w:jc w:val="center"/>
              <w:rPr>
                <w:lang w:eastAsia="en-IN"/>
              </w:rPr>
            </w:pPr>
            <w:r>
              <w:rPr>
                <w:lang w:val="en-IN" w:eastAsia="en-IN"/>
              </w:rPr>
              <w:t>1e</w:t>
            </w:r>
          </w:p>
        </w:tc>
        <w:tc>
          <w:tcPr>
            <w:tcW w:w="370" w:type="pct"/>
          </w:tcPr>
          <w:p w14:paraId="78E656B3" w14:textId="77777777" w:rsidR="00A14FC6" w:rsidRDefault="00A14FC6">
            <w:pPr>
              <w:pStyle w:val="NoSpacing"/>
              <w:jc w:val="center"/>
              <w:rPr>
                <w:lang w:eastAsia="en-IN"/>
              </w:rPr>
            </w:pPr>
            <w:r>
              <w:rPr>
                <w:lang w:eastAsia="en-IN"/>
              </w:rPr>
              <w:t>U</w:t>
            </w:r>
          </w:p>
        </w:tc>
        <w:tc>
          <w:tcPr>
            <w:tcW w:w="234" w:type="pct"/>
          </w:tcPr>
          <w:p w14:paraId="37990DDC" w14:textId="77777777" w:rsidR="00A14FC6" w:rsidRDefault="00A14FC6">
            <w:pPr>
              <w:pStyle w:val="NoSpacing"/>
              <w:jc w:val="center"/>
              <w:rPr>
                <w:lang w:val="en-IN"/>
              </w:rPr>
            </w:pPr>
            <w:r>
              <w:rPr>
                <w:lang w:val="en-IN"/>
              </w:rPr>
              <w:t>1</w:t>
            </w:r>
          </w:p>
        </w:tc>
      </w:tr>
      <w:tr w:rsidR="00A14FC6" w14:paraId="7AB7E703" w14:textId="77777777">
        <w:trPr>
          <w:trHeight w:val="283"/>
        </w:trPr>
        <w:tc>
          <w:tcPr>
            <w:tcW w:w="272" w:type="pct"/>
          </w:tcPr>
          <w:p w14:paraId="1E65C5DD" w14:textId="77777777" w:rsidR="00A14FC6" w:rsidRDefault="00A14FC6">
            <w:pPr>
              <w:pStyle w:val="NoSpacing"/>
              <w:jc w:val="center"/>
            </w:pPr>
            <w:r>
              <w:rPr>
                <w:lang w:val="en-IN" w:eastAsia="en-IN"/>
              </w:rPr>
              <w:t>18</w:t>
            </w:r>
          </w:p>
        </w:tc>
        <w:tc>
          <w:tcPr>
            <w:tcW w:w="3774" w:type="pct"/>
          </w:tcPr>
          <w:p w14:paraId="41646469" w14:textId="77777777" w:rsidR="00A14FC6" w:rsidRDefault="00A14FC6">
            <w:pPr>
              <w:pStyle w:val="NoSpacing"/>
              <w:jc w:val="both"/>
            </w:pPr>
            <w:r>
              <w:rPr>
                <w:color w:val="000000"/>
              </w:rPr>
              <w:t>Consider the Data bits: 00001111. While writing this data bit into the memory, how many check bits are required. While reading the same data bit, the following is received from the memory: 00001110. Apply the syndrome word calculation error detection method to detect the error bit position and rectify the same. Sketch the necessary diagram for the above calculation.</w:t>
            </w:r>
          </w:p>
        </w:tc>
        <w:tc>
          <w:tcPr>
            <w:tcW w:w="351" w:type="pct"/>
          </w:tcPr>
          <w:p w14:paraId="436CE1AB" w14:textId="77777777" w:rsidR="00A14FC6" w:rsidRDefault="00A14FC6">
            <w:pPr>
              <w:pStyle w:val="NoSpacing"/>
              <w:jc w:val="center"/>
              <w:rPr>
                <w:lang w:eastAsia="en-IN"/>
              </w:rPr>
            </w:pPr>
            <w:r>
              <w:rPr>
                <w:lang w:val="en-IN" w:eastAsia="en-IN"/>
              </w:rPr>
              <w:t>2b</w:t>
            </w:r>
          </w:p>
        </w:tc>
        <w:tc>
          <w:tcPr>
            <w:tcW w:w="370" w:type="pct"/>
          </w:tcPr>
          <w:p w14:paraId="431A2893" w14:textId="77777777" w:rsidR="00A14FC6" w:rsidRDefault="00A14FC6">
            <w:pPr>
              <w:pStyle w:val="NoSpacing"/>
              <w:jc w:val="center"/>
              <w:rPr>
                <w:lang w:eastAsia="en-IN"/>
              </w:rPr>
            </w:pPr>
            <w:r>
              <w:rPr>
                <w:lang w:eastAsia="en-IN"/>
              </w:rPr>
              <w:t>E</w:t>
            </w:r>
          </w:p>
        </w:tc>
        <w:tc>
          <w:tcPr>
            <w:tcW w:w="234" w:type="pct"/>
          </w:tcPr>
          <w:p w14:paraId="5D9365DE" w14:textId="77777777" w:rsidR="00A14FC6" w:rsidRDefault="00A14FC6">
            <w:pPr>
              <w:pStyle w:val="NoSpacing"/>
              <w:jc w:val="center"/>
              <w:rPr>
                <w:lang w:val="en-IN"/>
              </w:rPr>
            </w:pPr>
            <w:r>
              <w:rPr>
                <w:lang w:val="en-IN"/>
              </w:rPr>
              <w:t>2</w:t>
            </w:r>
          </w:p>
        </w:tc>
      </w:tr>
      <w:tr w:rsidR="00A14FC6" w14:paraId="65F6A0AF" w14:textId="77777777">
        <w:trPr>
          <w:trHeight w:val="283"/>
        </w:trPr>
        <w:tc>
          <w:tcPr>
            <w:tcW w:w="5000" w:type="pct"/>
            <w:gridSpan w:val="5"/>
          </w:tcPr>
          <w:p w14:paraId="7C265778" w14:textId="77777777" w:rsidR="00A14FC6" w:rsidRDefault="00A14FC6">
            <w:pPr>
              <w:pStyle w:val="NoSpacing"/>
              <w:jc w:val="center"/>
              <w:rPr>
                <w:b/>
              </w:rPr>
            </w:pPr>
            <w:r>
              <w:rPr>
                <w:b/>
              </w:rPr>
              <w:t>(OR)</w:t>
            </w:r>
          </w:p>
        </w:tc>
      </w:tr>
      <w:tr w:rsidR="00A14FC6" w14:paraId="2282D977" w14:textId="77777777">
        <w:trPr>
          <w:trHeight w:val="283"/>
        </w:trPr>
        <w:tc>
          <w:tcPr>
            <w:tcW w:w="272" w:type="pct"/>
          </w:tcPr>
          <w:p w14:paraId="417F50C9" w14:textId="77777777" w:rsidR="00A14FC6" w:rsidRDefault="00A14FC6">
            <w:pPr>
              <w:pStyle w:val="NoSpacing"/>
              <w:jc w:val="center"/>
            </w:pPr>
            <w:r>
              <w:rPr>
                <w:lang w:val="en-IN" w:eastAsia="en-IN"/>
              </w:rPr>
              <w:lastRenderedPageBreak/>
              <w:t>19</w:t>
            </w:r>
          </w:p>
        </w:tc>
        <w:tc>
          <w:tcPr>
            <w:tcW w:w="3774" w:type="pct"/>
          </w:tcPr>
          <w:p w14:paraId="4C4B087C" w14:textId="77777777" w:rsidR="00A14FC6" w:rsidRDefault="00A14FC6">
            <w:pPr>
              <w:pStyle w:val="NormalWeb"/>
              <w:spacing w:before="0" w:beforeAutospacing="0" w:after="0" w:afterAutospacing="0"/>
            </w:pPr>
            <w:r>
              <w:rPr>
                <w:color w:val="0D0D0D"/>
                <w:shd w:val="clear" w:color="auto" w:fill="FFFFFF"/>
              </w:rPr>
              <w:t>Explain the various addressing modes commonly employed in modern processors by highlighting their characteristics with suitable examples and diagrams.</w:t>
            </w:r>
          </w:p>
        </w:tc>
        <w:tc>
          <w:tcPr>
            <w:tcW w:w="351" w:type="pct"/>
          </w:tcPr>
          <w:p w14:paraId="7591523D" w14:textId="77777777" w:rsidR="00A14FC6" w:rsidRDefault="00A14FC6">
            <w:pPr>
              <w:pStyle w:val="NoSpacing"/>
              <w:jc w:val="center"/>
              <w:rPr>
                <w:lang w:eastAsia="en-IN"/>
              </w:rPr>
            </w:pPr>
            <w:r>
              <w:rPr>
                <w:lang w:val="en-IN" w:eastAsia="en-IN"/>
              </w:rPr>
              <w:t>2c</w:t>
            </w:r>
          </w:p>
        </w:tc>
        <w:tc>
          <w:tcPr>
            <w:tcW w:w="370" w:type="pct"/>
          </w:tcPr>
          <w:p w14:paraId="630CDC27" w14:textId="77777777" w:rsidR="00A14FC6" w:rsidRDefault="00A14FC6">
            <w:pPr>
              <w:pStyle w:val="NoSpacing"/>
              <w:jc w:val="center"/>
              <w:rPr>
                <w:lang w:eastAsia="en-IN"/>
              </w:rPr>
            </w:pPr>
            <w:r>
              <w:rPr>
                <w:lang w:eastAsia="en-IN"/>
              </w:rPr>
              <w:t>U</w:t>
            </w:r>
          </w:p>
        </w:tc>
        <w:tc>
          <w:tcPr>
            <w:tcW w:w="234" w:type="pct"/>
          </w:tcPr>
          <w:p w14:paraId="7F66B6E1" w14:textId="77777777" w:rsidR="00A14FC6" w:rsidRDefault="00A14FC6">
            <w:pPr>
              <w:pStyle w:val="NoSpacing"/>
              <w:jc w:val="center"/>
              <w:rPr>
                <w:lang w:val="en-IN"/>
              </w:rPr>
            </w:pPr>
            <w:r>
              <w:rPr>
                <w:lang w:val="en-IN"/>
              </w:rPr>
              <w:t>2</w:t>
            </w:r>
          </w:p>
        </w:tc>
      </w:tr>
      <w:tr w:rsidR="00A14FC6" w14:paraId="5E3E38BD" w14:textId="77777777">
        <w:trPr>
          <w:trHeight w:val="283"/>
        </w:trPr>
        <w:tc>
          <w:tcPr>
            <w:tcW w:w="272" w:type="pct"/>
          </w:tcPr>
          <w:p w14:paraId="10DD6A4C" w14:textId="77777777" w:rsidR="00A14FC6" w:rsidRDefault="00A14FC6">
            <w:pPr>
              <w:pStyle w:val="NoSpacing"/>
              <w:jc w:val="center"/>
            </w:pPr>
            <w:r>
              <w:rPr>
                <w:lang w:val="en-IN" w:eastAsia="en-IN"/>
              </w:rPr>
              <w:t>20</w:t>
            </w:r>
          </w:p>
        </w:tc>
        <w:tc>
          <w:tcPr>
            <w:tcW w:w="3774" w:type="pct"/>
          </w:tcPr>
          <w:p w14:paraId="1943A4B4" w14:textId="77777777" w:rsidR="00A14FC6" w:rsidRDefault="00A14FC6">
            <w:pPr>
              <w:jc w:val="both"/>
            </w:pPr>
            <w:r>
              <w:t xml:space="preserve">Consider the following data for signed integer multiplication using booth’s algorithm: (-7) x (3) </w:t>
            </w:r>
          </w:p>
          <w:p w14:paraId="53123E9E" w14:textId="77777777" w:rsidR="00A14FC6" w:rsidRDefault="00A14FC6">
            <w:pPr>
              <w:pStyle w:val="NoSpacing"/>
              <w:jc w:val="both"/>
            </w:pPr>
            <w:r>
              <w:t>Compute the multiplication with above data.</w:t>
            </w:r>
          </w:p>
        </w:tc>
        <w:tc>
          <w:tcPr>
            <w:tcW w:w="351" w:type="pct"/>
          </w:tcPr>
          <w:p w14:paraId="7DF91A32" w14:textId="77777777" w:rsidR="00A14FC6" w:rsidRDefault="00A14FC6">
            <w:pPr>
              <w:pStyle w:val="NoSpacing"/>
              <w:jc w:val="center"/>
              <w:rPr>
                <w:lang w:eastAsia="en-IN"/>
              </w:rPr>
            </w:pPr>
            <w:r>
              <w:rPr>
                <w:lang w:val="en-IN" w:eastAsia="en-IN"/>
              </w:rPr>
              <w:t>3d</w:t>
            </w:r>
          </w:p>
        </w:tc>
        <w:tc>
          <w:tcPr>
            <w:tcW w:w="370" w:type="pct"/>
          </w:tcPr>
          <w:p w14:paraId="586EF875" w14:textId="77777777" w:rsidR="00A14FC6" w:rsidRDefault="00A14FC6">
            <w:pPr>
              <w:pStyle w:val="NoSpacing"/>
              <w:jc w:val="center"/>
              <w:rPr>
                <w:lang w:eastAsia="en-IN"/>
              </w:rPr>
            </w:pPr>
            <w:r>
              <w:rPr>
                <w:lang w:eastAsia="en-IN"/>
              </w:rPr>
              <w:t>E</w:t>
            </w:r>
          </w:p>
        </w:tc>
        <w:tc>
          <w:tcPr>
            <w:tcW w:w="234" w:type="pct"/>
          </w:tcPr>
          <w:p w14:paraId="343E89EE" w14:textId="77777777" w:rsidR="00A14FC6" w:rsidRDefault="00A14FC6">
            <w:pPr>
              <w:pStyle w:val="NoSpacing"/>
              <w:jc w:val="center"/>
              <w:rPr>
                <w:lang w:val="en-IN"/>
              </w:rPr>
            </w:pPr>
            <w:r>
              <w:rPr>
                <w:lang w:val="en-IN"/>
              </w:rPr>
              <w:t>3</w:t>
            </w:r>
          </w:p>
        </w:tc>
      </w:tr>
      <w:tr w:rsidR="00A14FC6" w14:paraId="4F83897E" w14:textId="77777777">
        <w:trPr>
          <w:trHeight w:val="283"/>
        </w:trPr>
        <w:tc>
          <w:tcPr>
            <w:tcW w:w="5000" w:type="pct"/>
            <w:gridSpan w:val="5"/>
          </w:tcPr>
          <w:p w14:paraId="14139D3B" w14:textId="77777777" w:rsidR="00A14FC6" w:rsidRDefault="00A14FC6">
            <w:pPr>
              <w:pStyle w:val="NoSpacing"/>
              <w:jc w:val="center"/>
            </w:pPr>
            <w:r>
              <w:rPr>
                <w:b/>
              </w:rPr>
              <w:t>(OR)</w:t>
            </w:r>
          </w:p>
        </w:tc>
      </w:tr>
      <w:tr w:rsidR="00A14FC6" w14:paraId="75E8DE6B" w14:textId="77777777">
        <w:trPr>
          <w:trHeight w:val="283"/>
        </w:trPr>
        <w:tc>
          <w:tcPr>
            <w:tcW w:w="272" w:type="pct"/>
          </w:tcPr>
          <w:p w14:paraId="043E954C" w14:textId="77777777" w:rsidR="00A14FC6" w:rsidRDefault="00A14FC6">
            <w:pPr>
              <w:pStyle w:val="NoSpacing"/>
              <w:jc w:val="center"/>
            </w:pPr>
            <w:r>
              <w:rPr>
                <w:lang w:val="en-IN" w:eastAsia="en-IN"/>
              </w:rPr>
              <w:t>21</w:t>
            </w:r>
          </w:p>
        </w:tc>
        <w:tc>
          <w:tcPr>
            <w:tcW w:w="3774" w:type="pct"/>
          </w:tcPr>
          <w:p w14:paraId="6FF23503" w14:textId="77777777" w:rsidR="00A14FC6" w:rsidRDefault="00A14FC6">
            <w:pPr>
              <w:pStyle w:val="NoSpacing"/>
              <w:jc w:val="both"/>
            </w:pPr>
            <w:r>
              <w:rPr>
                <w:color w:val="000000"/>
              </w:rPr>
              <w:t>Describe the various stages of pipelining illustrating how the instructions flow through them. Identify the types of hazards which may occur during pipelining and propose suitable solutions to overcome the hazards.</w:t>
            </w:r>
          </w:p>
        </w:tc>
        <w:tc>
          <w:tcPr>
            <w:tcW w:w="351" w:type="pct"/>
          </w:tcPr>
          <w:p w14:paraId="39E89AF8" w14:textId="77777777" w:rsidR="00A14FC6" w:rsidRDefault="00A14FC6">
            <w:pPr>
              <w:pStyle w:val="NoSpacing"/>
              <w:jc w:val="center"/>
              <w:rPr>
                <w:lang w:eastAsia="en-IN"/>
              </w:rPr>
            </w:pPr>
            <w:r>
              <w:rPr>
                <w:lang w:val="en-IN" w:eastAsia="en-IN"/>
              </w:rPr>
              <w:t>3f</w:t>
            </w:r>
          </w:p>
        </w:tc>
        <w:tc>
          <w:tcPr>
            <w:tcW w:w="370" w:type="pct"/>
          </w:tcPr>
          <w:p w14:paraId="2B8DDEB5" w14:textId="77777777" w:rsidR="00A14FC6" w:rsidRDefault="00A14FC6">
            <w:pPr>
              <w:pStyle w:val="NoSpacing"/>
              <w:jc w:val="center"/>
              <w:rPr>
                <w:lang w:eastAsia="en-IN"/>
              </w:rPr>
            </w:pPr>
            <w:r>
              <w:rPr>
                <w:lang w:eastAsia="en-IN"/>
              </w:rPr>
              <w:t>U</w:t>
            </w:r>
          </w:p>
        </w:tc>
        <w:tc>
          <w:tcPr>
            <w:tcW w:w="234" w:type="pct"/>
          </w:tcPr>
          <w:p w14:paraId="7CA58B95" w14:textId="77777777" w:rsidR="00A14FC6" w:rsidRDefault="00A14FC6">
            <w:pPr>
              <w:pStyle w:val="NoSpacing"/>
              <w:jc w:val="center"/>
              <w:rPr>
                <w:lang w:val="en-IN"/>
              </w:rPr>
            </w:pPr>
            <w:r>
              <w:rPr>
                <w:lang w:val="en-IN"/>
              </w:rPr>
              <w:t>3</w:t>
            </w:r>
          </w:p>
        </w:tc>
      </w:tr>
      <w:tr w:rsidR="00A14FC6" w14:paraId="418935F4" w14:textId="77777777">
        <w:trPr>
          <w:trHeight w:val="291"/>
        </w:trPr>
        <w:tc>
          <w:tcPr>
            <w:tcW w:w="272" w:type="pct"/>
          </w:tcPr>
          <w:p w14:paraId="01A9A27D" w14:textId="77777777" w:rsidR="00A14FC6" w:rsidRDefault="00A14FC6">
            <w:pPr>
              <w:pStyle w:val="NoSpacing"/>
              <w:jc w:val="center"/>
            </w:pPr>
            <w:r>
              <w:rPr>
                <w:lang w:val="en-IN" w:eastAsia="en-IN"/>
              </w:rPr>
              <w:t>22</w:t>
            </w:r>
          </w:p>
        </w:tc>
        <w:tc>
          <w:tcPr>
            <w:tcW w:w="3774" w:type="pct"/>
          </w:tcPr>
          <w:p w14:paraId="63CB5360" w14:textId="77777777" w:rsidR="00A14FC6" w:rsidRDefault="00A14FC6">
            <w:pPr>
              <w:pStyle w:val="NoSpacing"/>
              <w:jc w:val="both"/>
            </w:pPr>
            <w:r>
              <w:rPr>
                <w:color w:val="000000"/>
                <w:lang w:val="en-IN"/>
              </w:rPr>
              <w:t>Illustrate</w:t>
            </w:r>
            <w:r>
              <w:rPr>
                <w:color w:val="000000"/>
              </w:rPr>
              <w:t xml:space="preserve"> the typical block diagram of a DMA controller and explain how it is used for direct data transfer between memory and peripherals.</w:t>
            </w:r>
          </w:p>
        </w:tc>
        <w:tc>
          <w:tcPr>
            <w:tcW w:w="351" w:type="pct"/>
          </w:tcPr>
          <w:p w14:paraId="0A4A6C09" w14:textId="77777777" w:rsidR="00A14FC6" w:rsidRDefault="00A14FC6">
            <w:pPr>
              <w:pStyle w:val="NoSpacing"/>
              <w:jc w:val="center"/>
              <w:rPr>
                <w:lang w:eastAsia="en-IN"/>
              </w:rPr>
            </w:pPr>
            <w:r>
              <w:rPr>
                <w:lang w:val="en-IN" w:eastAsia="en-IN"/>
              </w:rPr>
              <w:t>4c</w:t>
            </w:r>
          </w:p>
        </w:tc>
        <w:tc>
          <w:tcPr>
            <w:tcW w:w="370" w:type="pct"/>
          </w:tcPr>
          <w:p w14:paraId="641F5242" w14:textId="77777777" w:rsidR="00A14FC6" w:rsidRDefault="00A14FC6">
            <w:pPr>
              <w:pStyle w:val="NoSpacing"/>
              <w:jc w:val="center"/>
              <w:rPr>
                <w:lang w:eastAsia="en-IN"/>
              </w:rPr>
            </w:pPr>
            <w:r>
              <w:rPr>
                <w:lang w:eastAsia="en-IN"/>
              </w:rPr>
              <w:t>U</w:t>
            </w:r>
          </w:p>
        </w:tc>
        <w:tc>
          <w:tcPr>
            <w:tcW w:w="234" w:type="pct"/>
          </w:tcPr>
          <w:p w14:paraId="20A3A8A3" w14:textId="77777777" w:rsidR="00A14FC6" w:rsidRDefault="00A14FC6">
            <w:pPr>
              <w:pStyle w:val="NoSpacing"/>
              <w:jc w:val="center"/>
              <w:rPr>
                <w:lang w:val="en-IN"/>
              </w:rPr>
            </w:pPr>
            <w:r>
              <w:rPr>
                <w:lang w:val="en-IN"/>
              </w:rPr>
              <w:t>4</w:t>
            </w:r>
          </w:p>
        </w:tc>
      </w:tr>
      <w:tr w:rsidR="00A14FC6" w14:paraId="1D4E637F" w14:textId="77777777">
        <w:trPr>
          <w:trHeight w:val="283"/>
        </w:trPr>
        <w:tc>
          <w:tcPr>
            <w:tcW w:w="5000" w:type="pct"/>
            <w:gridSpan w:val="5"/>
          </w:tcPr>
          <w:p w14:paraId="47E7A915" w14:textId="77777777" w:rsidR="00A14FC6" w:rsidRDefault="00A14FC6">
            <w:pPr>
              <w:pStyle w:val="NoSpacing"/>
              <w:jc w:val="center"/>
            </w:pPr>
            <w:r>
              <w:rPr>
                <w:b/>
              </w:rPr>
              <w:t>(OR)</w:t>
            </w:r>
          </w:p>
        </w:tc>
      </w:tr>
      <w:tr w:rsidR="00A14FC6" w14:paraId="3AAFDFB8" w14:textId="77777777">
        <w:trPr>
          <w:trHeight w:val="283"/>
        </w:trPr>
        <w:tc>
          <w:tcPr>
            <w:tcW w:w="272" w:type="pct"/>
          </w:tcPr>
          <w:p w14:paraId="634BC2F2" w14:textId="77777777" w:rsidR="00A14FC6" w:rsidRDefault="00A14FC6">
            <w:pPr>
              <w:pStyle w:val="NoSpacing"/>
              <w:jc w:val="center"/>
            </w:pPr>
            <w:r>
              <w:rPr>
                <w:lang w:val="en-IN" w:eastAsia="en-IN"/>
              </w:rPr>
              <w:t>23</w:t>
            </w:r>
          </w:p>
        </w:tc>
        <w:tc>
          <w:tcPr>
            <w:tcW w:w="3774" w:type="pct"/>
          </w:tcPr>
          <w:p w14:paraId="6C82A683" w14:textId="77777777" w:rsidR="00A14FC6" w:rsidRDefault="00A14FC6">
            <w:pPr>
              <w:pStyle w:val="NoSpacing"/>
              <w:jc w:val="both"/>
            </w:pPr>
            <w:r>
              <w:t>Explain the architecture and modes of operation of 8255 PPI with a neat diagram. Analyze its role in interfacing peripherals.</w:t>
            </w:r>
          </w:p>
        </w:tc>
        <w:tc>
          <w:tcPr>
            <w:tcW w:w="351" w:type="pct"/>
          </w:tcPr>
          <w:p w14:paraId="6B3ADF4E" w14:textId="77777777" w:rsidR="00A14FC6" w:rsidRDefault="00A14FC6">
            <w:pPr>
              <w:pStyle w:val="NoSpacing"/>
              <w:jc w:val="center"/>
              <w:rPr>
                <w:lang w:eastAsia="en-IN"/>
              </w:rPr>
            </w:pPr>
            <w:r>
              <w:rPr>
                <w:lang w:val="en-IN" w:eastAsia="en-IN"/>
              </w:rPr>
              <w:t>4e</w:t>
            </w:r>
          </w:p>
        </w:tc>
        <w:tc>
          <w:tcPr>
            <w:tcW w:w="370" w:type="pct"/>
          </w:tcPr>
          <w:p w14:paraId="4C95ACF2" w14:textId="77777777" w:rsidR="00A14FC6" w:rsidRDefault="00A14FC6">
            <w:pPr>
              <w:pStyle w:val="NoSpacing"/>
              <w:jc w:val="center"/>
              <w:rPr>
                <w:lang w:eastAsia="en-IN"/>
              </w:rPr>
            </w:pPr>
            <w:r>
              <w:rPr>
                <w:lang w:eastAsia="en-IN"/>
              </w:rPr>
              <w:t>U</w:t>
            </w:r>
          </w:p>
        </w:tc>
        <w:tc>
          <w:tcPr>
            <w:tcW w:w="234" w:type="pct"/>
          </w:tcPr>
          <w:p w14:paraId="25189243" w14:textId="77777777" w:rsidR="00A14FC6" w:rsidRDefault="00A14FC6">
            <w:pPr>
              <w:pStyle w:val="NoSpacing"/>
              <w:jc w:val="center"/>
              <w:rPr>
                <w:lang w:val="en-IN"/>
              </w:rPr>
            </w:pPr>
            <w:r>
              <w:rPr>
                <w:lang w:val="en-IN"/>
              </w:rPr>
              <w:t>4</w:t>
            </w:r>
          </w:p>
        </w:tc>
      </w:tr>
      <w:tr w:rsidR="00A14FC6" w14:paraId="440AB018" w14:textId="77777777">
        <w:trPr>
          <w:trHeight w:val="283"/>
        </w:trPr>
        <w:tc>
          <w:tcPr>
            <w:tcW w:w="5000" w:type="pct"/>
            <w:gridSpan w:val="5"/>
          </w:tcPr>
          <w:p w14:paraId="08266559" w14:textId="77777777" w:rsidR="00A14FC6" w:rsidRDefault="00A14FC6">
            <w:pPr>
              <w:pStyle w:val="NoSpacing"/>
              <w:jc w:val="center"/>
            </w:pPr>
            <w:r>
              <w:rPr>
                <w:b/>
                <w:bCs/>
                <w:u w:val="single"/>
                <w:lang w:val="en-IN" w:eastAsia="en-IN"/>
              </w:rPr>
              <w:t>COMPULSORY QUESTION:</w:t>
            </w:r>
          </w:p>
        </w:tc>
      </w:tr>
      <w:tr w:rsidR="00A14FC6" w14:paraId="4BC3079E" w14:textId="77777777">
        <w:trPr>
          <w:trHeight w:val="283"/>
        </w:trPr>
        <w:tc>
          <w:tcPr>
            <w:tcW w:w="272" w:type="pct"/>
          </w:tcPr>
          <w:p w14:paraId="69125B5D" w14:textId="77777777" w:rsidR="00A14FC6" w:rsidRDefault="00A14FC6">
            <w:pPr>
              <w:pStyle w:val="NoSpacing"/>
              <w:jc w:val="center"/>
            </w:pPr>
            <w:r>
              <w:rPr>
                <w:lang w:val="en-IN" w:eastAsia="en-IN"/>
              </w:rPr>
              <w:t>24</w:t>
            </w:r>
          </w:p>
        </w:tc>
        <w:tc>
          <w:tcPr>
            <w:tcW w:w="3774" w:type="pct"/>
          </w:tcPr>
          <w:p w14:paraId="0047E60A" w14:textId="77777777" w:rsidR="00A14FC6" w:rsidRDefault="00A14FC6">
            <w:pPr>
              <w:pStyle w:val="NoSpacing"/>
              <w:jc w:val="both"/>
            </w:pPr>
            <w:r>
              <w:t>Explain the architecture of a GPU in detail, highlighting the differences from CPU architecture. Discuss how GPUs achieve high parallelism.</w:t>
            </w:r>
          </w:p>
        </w:tc>
        <w:tc>
          <w:tcPr>
            <w:tcW w:w="351" w:type="pct"/>
          </w:tcPr>
          <w:p w14:paraId="6150CCA5" w14:textId="77777777" w:rsidR="00A14FC6" w:rsidRDefault="00A14FC6">
            <w:pPr>
              <w:pStyle w:val="NoSpacing"/>
              <w:jc w:val="center"/>
              <w:rPr>
                <w:lang w:eastAsia="en-IN"/>
              </w:rPr>
            </w:pPr>
            <w:r>
              <w:rPr>
                <w:lang w:val="en-IN" w:eastAsia="en-IN"/>
              </w:rPr>
              <w:t>5d</w:t>
            </w:r>
          </w:p>
        </w:tc>
        <w:tc>
          <w:tcPr>
            <w:tcW w:w="370" w:type="pct"/>
          </w:tcPr>
          <w:p w14:paraId="73C7CCED" w14:textId="77777777" w:rsidR="00A14FC6" w:rsidRDefault="00A14FC6">
            <w:pPr>
              <w:pStyle w:val="NoSpacing"/>
              <w:jc w:val="center"/>
              <w:rPr>
                <w:lang w:eastAsia="en-IN"/>
              </w:rPr>
            </w:pPr>
            <w:r>
              <w:rPr>
                <w:lang w:eastAsia="en-IN"/>
              </w:rPr>
              <w:t>U</w:t>
            </w:r>
          </w:p>
        </w:tc>
        <w:tc>
          <w:tcPr>
            <w:tcW w:w="234" w:type="pct"/>
          </w:tcPr>
          <w:p w14:paraId="530D9968" w14:textId="77777777" w:rsidR="00A14FC6" w:rsidRDefault="00A14FC6">
            <w:pPr>
              <w:pStyle w:val="NoSpacing"/>
              <w:jc w:val="center"/>
              <w:rPr>
                <w:lang w:val="en-IN"/>
              </w:rPr>
            </w:pPr>
            <w:r>
              <w:rPr>
                <w:lang w:val="en-IN"/>
              </w:rPr>
              <w:t>5</w:t>
            </w:r>
          </w:p>
        </w:tc>
      </w:tr>
    </w:tbl>
    <w:p w14:paraId="14081443" w14:textId="77777777" w:rsidR="00A14FC6" w:rsidRDefault="00A14FC6">
      <w:pPr>
        <w:rPr>
          <w:lang w:val="en-IN"/>
        </w:rPr>
      </w:pPr>
    </w:p>
    <w:p w14:paraId="48925E04" w14:textId="77777777" w:rsidR="00A16B88" w:rsidRDefault="00A16B88">
      <w:pPr>
        <w:spacing w:after="200" w:line="276" w:lineRule="auto"/>
        <w:rPr>
          <w:rFonts w:ascii="Arial" w:eastAsia="Arial" w:hAnsi="Arial" w:cs="Arial"/>
        </w:rPr>
      </w:pPr>
      <w:r>
        <w:rPr>
          <w:rFonts w:ascii="Arial" w:eastAsia="Arial" w:hAnsi="Arial" w:cs="Arial"/>
        </w:rPr>
        <w:br w:type="page"/>
      </w:r>
    </w:p>
    <w:p w14:paraId="62921C29" w14:textId="708F67EA" w:rsidR="00A14FC6" w:rsidRDefault="00A14FC6">
      <w:pPr>
        <w:jc w:val="center"/>
        <w:rPr>
          <w:rFonts w:ascii="Arial" w:eastAsia="Arial" w:hAnsi="Arial" w:cs="Arial"/>
        </w:rPr>
      </w:pPr>
      <w:r>
        <w:rPr>
          <w:rFonts w:ascii="Arial" w:eastAsia="Arial" w:hAnsi="Arial" w:cs="Arial"/>
          <w:noProof/>
        </w:rPr>
        <w:lastRenderedPageBreak/>
        <w:drawing>
          <wp:inline distT="0" distB="0" distL="0" distR="0" wp14:anchorId="79CA5C88" wp14:editId="634CC25E">
            <wp:extent cx="5734050" cy="838200"/>
            <wp:effectExtent l="0" t="0" r="0" b="0"/>
            <wp:docPr id="2145095940"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17"/>
                    <a:srcRect/>
                    <a:stretch>
                      <a:fillRect/>
                    </a:stretch>
                  </pic:blipFill>
                  <pic:spPr>
                    <a:xfrm>
                      <a:off x="0" y="0"/>
                      <a:ext cx="5734050" cy="838200"/>
                    </a:xfrm>
                    <a:prstGeom prst="rect">
                      <a:avLst/>
                    </a:prstGeom>
                    <a:ln/>
                  </pic:spPr>
                </pic:pic>
              </a:graphicData>
            </a:graphic>
          </wp:inline>
        </w:drawing>
      </w:r>
    </w:p>
    <w:p w14:paraId="1A4F2AA9" w14:textId="77777777" w:rsidR="00A14FC6" w:rsidRDefault="00A14FC6">
      <w:pPr>
        <w:jc w:val="center"/>
        <w:rPr>
          <w:b/>
          <w:bCs/>
        </w:rPr>
      </w:pPr>
    </w:p>
    <w:p w14:paraId="6A246019" w14:textId="77777777" w:rsidR="00A14FC6" w:rsidRDefault="00A14FC6">
      <w:pPr>
        <w:jc w:val="center"/>
        <w:rPr>
          <w:b/>
          <w:bCs/>
        </w:rPr>
      </w:pPr>
      <w:r>
        <w:rPr>
          <w:b/>
          <w:bCs/>
        </w:rPr>
        <w:t>END SEMESTER EXAMINATION – APRIL / MAY 2026</w:t>
      </w:r>
    </w:p>
    <w:p w14:paraId="10877C99" w14:textId="77777777" w:rsidR="00A14FC6" w:rsidRDefault="00A14FC6">
      <w:pPr>
        <w:jc w:val="center"/>
        <w:rPr>
          <w:b/>
          <w:bCs/>
        </w:rP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A14FC6" w14:paraId="1F8F05E8" w14:textId="77777777">
        <w:trPr>
          <w:trHeight w:val="397"/>
          <w:jc w:val="center"/>
        </w:trPr>
        <w:tc>
          <w:tcPr>
            <w:tcW w:w="1555" w:type="dxa"/>
            <w:vAlign w:val="center"/>
          </w:tcPr>
          <w:p w14:paraId="38C3A112" w14:textId="77777777" w:rsidR="00A14FC6" w:rsidRDefault="00A14FC6">
            <w:pPr>
              <w:pStyle w:val="Title"/>
              <w:jc w:val="left"/>
              <w:rPr>
                <w:b/>
                <w:bCs/>
                <w:sz w:val="22"/>
                <w:szCs w:val="22"/>
              </w:rPr>
            </w:pPr>
            <w:bookmarkStart w:id="90" w:name="_heading=h.gpujbr9wbskl" w:colFirst="0" w:colLast="0"/>
            <w:bookmarkEnd w:id="90"/>
            <w:r>
              <w:rPr>
                <w:b/>
                <w:bCs/>
                <w:sz w:val="22"/>
                <w:szCs w:val="22"/>
              </w:rPr>
              <w:t xml:space="preserve">Course Code      </w:t>
            </w:r>
          </w:p>
        </w:tc>
        <w:tc>
          <w:tcPr>
            <w:tcW w:w="6662" w:type="dxa"/>
            <w:vAlign w:val="center"/>
          </w:tcPr>
          <w:p w14:paraId="4406FED0" w14:textId="77777777" w:rsidR="00A14FC6" w:rsidRDefault="00A14FC6">
            <w:pPr>
              <w:pStyle w:val="Title"/>
              <w:jc w:val="left"/>
              <w:rPr>
                <w:b/>
                <w:bCs/>
                <w:sz w:val="22"/>
                <w:szCs w:val="22"/>
              </w:rPr>
            </w:pPr>
            <w:r>
              <w:rPr>
                <w:b/>
                <w:bCs/>
                <w:sz w:val="22"/>
                <w:szCs w:val="22"/>
              </w:rPr>
              <w:t>25CS209</w:t>
            </w:r>
          </w:p>
        </w:tc>
        <w:tc>
          <w:tcPr>
            <w:tcW w:w="1417" w:type="dxa"/>
            <w:vAlign w:val="center"/>
          </w:tcPr>
          <w:p w14:paraId="5B6A5225" w14:textId="77777777" w:rsidR="00A14FC6" w:rsidRDefault="00A14FC6">
            <w:pPr>
              <w:pStyle w:val="Title"/>
              <w:ind w:left="-468" w:firstLine="468"/>
              <w:jc w:val="left"/>
              <w:rPr>
                <w:sz w:val="22"/>
                <w:szCs w:val="22"/>
              </w:rPr>
            </w:pPr>
            <w:r>
              <w:rPr>
                <w:b/>
                <w:bCs/>
                <w:sz w:val="22"/>
                <w:szCs w:val="22"/>
              </w:rPr>
              <w:t xml:space="preserve">Duration       </w:t>
            </w:r>
          </w:p>
        </w:tc>
        <w:tc>
          <w:tcPr>
            <w:tcW w:w="851" w:type="dxa"/>
            <w:vAlign w:val="center"/>
          </w:tcPr>
          <w:p w14:paraId="18DE3474" w14:textId="77777777" w:rsidR="00A14FC6" w:rsidRDefault="00A14FC6">
            <w:pPr>
              <w:pStyle w:val="Title"/>
              <w:jc w:val="left"/>
              <w:rPr>
                <w:b/>
                <w:bCs/>
                <w:sz w:val="22"/>
                <w:szCs w:val="22"/>
              </w:rPr>
            </w:pPr>
            <w:r>
              <w:rPr>
                <w:b/>
                <w:bCs/>
                <w:sz w:val="22"/>
                <w:szCs w:val="22"/>
              </w:rPr>
              <w:t>3hrs</w:t>
            </w:r>
          </w:p>
        </w:tc>
      </w:tr>
      <w:tr w:rsidR="00A14FC6" w14:paraId="3CEFF0EF" w14:textId="77777777">
        <w:trPr>
          <w:trHeight w:val="397"/>
          <w:jc w:val="center"/>
        </w:trPr>
        <w:tc>
          <w:tcPr>
            <w:tcW w:w="1555" w:type="dxa"/>
            <w:vAlign w:val="center"/>
          </w:tcPr>
          <w:p w14:paraId="4CE25EDC" w14:textId="77777777" w:rsidR="00A14FC6" w:rsidRDefault="00A14FC6">
            <w:pPr>
              <w:pStyle w:val="Title"/>
              <w:ind w:right="-160"/>
              <w:jc w:val="left"/>
              <w:rPr>
                <w:b/>
                <w:bCs/>
                <w:sz w:val="22"/>
                <w:szCs w:val="22"/>
              </w:rPr>
            </w:pPr>
            <w:r>
              <w:rPr>
                <w:b/>
                <w:bCs/>
                <w:sz w:val="22"/>
                <w:szCs w:val="22"/>
              </w:rPr>
              <w:t xml:space="preserve">Course Title     </w:t>
            </w:r>
          </w:p>
        </w:tc>
        <w:tc>
          <w:tcPr>
            <w:tcW w:w="6662" w:type="dxa"/>
            <w:vAlign w:val="center"/>
          </w:tcPr>
          <w:p w14:paraId="235E0600" w14:textId="77777777" w:rsidR="00A14FC6" w:rsidRDefault="00A14FC6">
            <w:pPr>
              <w:pStyle w:val="Title"/>
              <w:jc w:val="left"/>
              <w:rPr>
                <w:b/>
                <w:bCs/>
                <w:sz w:val="22"/>
                <w:szCs w:val="22"/>
              </w:rPr>
            </w:pPr>
            <w:r>
              <w:rPr>
                <w:b/>
                <w:bCs/>
                <w:sz w:val="22"/>
                <w:szCs w:val="22"/>
              </w:rPr>
              <w:t>PYTHON PROGRAMMING</w:t>
            </w:r>
          </w:p>
        </w:tc>
        <w:tc>
          <w:tcPr>
            <w:tcW w:w="1417" w:type="dxa"/>
            <w:vAlign w:val="center"/>
          </w:tcPr>
          <w:p w14:paraId="6918ECF0" w14:textId="77777777" w:rsidR="00A14FC6" w:rsidRDefault="00A14FC6">
            <w:pPr>
              <w:pStyle w:val="Title"/>
              <w:jc w:val="left"/>
              <w:rPr>
                <w:b/>
                <w:bCs/>
                <w:sz w:val="22"/>
                <w:szCs w:val="22"/>
              </w:rPr>
            </w:pPr>
            <w:r>
              <w:rPr>
                <w:b/>
                <w:bCs/>
                <w:sz w:val="22"/>
                <w:szCs w:val="22"/>
              </w:rPr>
              <w:t xml:space="preserve">Max. Marks </w:t>
            </w:r>
          </w:p>
        </w:tc>
        <w:tc>
          <w:tcPr>
            <w:tcW w:w="851" w:type="dxa"/>
            <w:vAlign w:val="center"/>
          </w:tcPr>
          <w:p w14:paraId="7C46A334" w14:textId="77777777" w:rsidR="00A14FC6" w:rsidRDefault="00A14FC6">
            <w:pPr>
              <w:pStyle w:val="Title"/>
              <w:jc w:val="left"/>
              <w:rPr>
                <w:b/>
                <w:bCs/>
                <w:sz w:val="22"/>
                <w:szCs w:val="22"/>
              </w:rPr>
            </w:pPr>
            <w:r>
              <w:rPr>
                <w:b/>
                <w:bCs/>
                <w:sz w:val="22"/>
                <w:szCs w:val="22"/>
              </w:rPr>
              <w:t>100</w:t>
            </w:r>
          </w:p>
        </w:tc>
      </w:tr>
    </w:tbl>
    <w:p w14:paraId="5BFAE228" w14:textId="77777777" w:rsidR="00A14FC6" w:rsidRDefault="00A14FC6">
      <w:pPr>
        <w:ind w:left="720"/>
        <w:rPr>
          <w:highlight w:val="yellow"/>
        </w:rPr>
      </w:pP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
        <w:gridCol w:w="7212"/>
        <w:gridCol w:w="709"/>
        <w:gridCol w:w="850"/>
        <w:gridCol w:w="992"/>
      </w:tblGrid>
      <w:tr w:rsidR="00A14FC6" w:rsidRPr="00F637EC" w14:paraId="1F69924C" w14:textId="77777777" w:rsidTr="00A14FC6">
        <w:trPr>
          <w:trHeight w:val="552"/>
        </w:trPr>
        <w:tc>
          <w:tcPr>
            <w:tcW w:w="585" w:type="dxa"/>
            <w:vAlign w:val="center"/>
          </w:tcPr>
          <w:p w14:paraId="42C2F07F" w14:textId="77777777" w:rsidR="00A14FC6" w:rsidRPr="00F637EC" w:rsidRDefault="00A14FC6">
            <w:pPr>
              <w:jc w:val="center"/>
              <w:rPr>
                <w:b/>
                <w:bCs/>
                <w:sz w:val="22"/>
                <w:szCs w:val="22"/>
              </w:rPr>
            </w:pPr>
            <w:r w:rsidRPr="00F637EC">
              <w:rPr>
                <w:b/>
                <w:bCs/>
                <w:sz w:val="22"/>
                <w:szCs w:val="22"/>
              </w:rPr>
              <w:t>Q. No.</w:t>
            </w:r>
          </w:p>
        </w:tc>
        <w:tc>
          <w:tcPr>
            <w:tcW w:w="7212" w:type="dxa"/>
            <w:vAlign w:val="center"/>
          </w:tcPr>
          <w:p w14:paraId="4B911B6B" w14:textId="77777777" w:rsidR="00A14FC6" w:rsidRPr="00F637EC" w:rsidRDefault="00A14FC6">
            <w:pPr>
              <w:jc w:val="center"/>
              <w:rPr>
                <w:b/>
                <w:bCs/>
                <w:sz w:val="22"/>
                <w:szCs w:val="22"/>
              </w:rPr>
            </w:pPr>
            <w:r w:rsidRPr="00F637EC">
              <w:rPr>
                <w:b/>
                <w:bCs/>
                <w:sz w:val="22"/>
                <w:szCs w:val="22"/>
              </w:rPr>
              <w:t>Questions</w:t>
            </w:r>
          </w:p>
        </w:tc>
        <w:tc>
          <w:tcPr>
            <w:tcW w:w="709" w:type="dxa"/>
          </w:tcPr>
          <w:p w14:paraId="18D5A533" w14:textId="77777777" w:rsidR="00A14FC6" w:rsidRPr="00F637EC" w:rsidRDefault="00A14FC6">
            <w:pPr>
              <w:jc w:val="center"/>
              <w:rPr>
                <w:b/>
                <w:bCs/>
                <w:sz w:val="22"/>
                <w:szCs w:val="22"/>
              </w:rPr>
            </w:pPr>
            <w:r w:rsidRPr="00F637EC">
              <w:rPr>
                <w:b/>
                <w:bCs/>
                <w:sz w:val="22"/>
                <w:szCs w:val="22"/>
              </w:rPr>
              <w:t>LUO</w:t>
            </w:r>
          </w:p>
        </w:tc>
        <w:tc>
          <w:tcPr>
            <w:tcW w:w="850" w:type="dxa"/>
          </w:tcPr>
          <w:p w14:paraId="572F5A63" w14:textId="77777777" w:rsidR="00A14FC6" w:rsidRPr="00F637EC" w:rsidRDefault="00A14FC6">
            <w:pPr>
              <w:jc w:val="center"/>
              <w:rPr>
                <w:b/>
                <w:bCs/>
                <w:sz w:val="22"/>
                <w:szCs w:val="22"/>
              </w:rPr>
            </w:pPr>
            <w:r w:rsidRPr="00F637EC">
              <w:rPr>
                <w:b/>
                <w:bCs/>
                <w:sz w:val="22"/>
                <w:szCs w:val="22"/>
              </w:rPr>
              <w:t>RBT Level</w:t>
            </w:r>
          </w:p>
        </w:tc>
        <w:tc>
          <w:tcPr>
            <w:tcW w:w="992" w:type="dxa"/>
          </w:tcPr>
          <w:p w14:paraId="4EAB5F08" w14:textId="77777777" w:rsidR="00A14FC6" w:rsidRPr="00F637EC" w:rsidRDefault="00A14FC6">
            <w:pPr>
              <w:jc w:val="center"/>
              <w:rPr>
                <w:b/>
                <w:bCs/>
                <w:sz w:val="22"/>
                <w:szCs w:val="22"/>
              </w:rPr>
            </w:pPr>
            <w:r w:rsidRPr="00F637EC">
              <w:rPr>
                <w:b/>
                <w:bCs/>
                <w:sz w:val="22"/>
                <w:szCs w:val="22"/>
              </w:rPr>
              <w:t>Related CO</w:t>
            </w:r>
          </w:p>
        </w:tc>
      </w:tr>
      <w:tr w:rsidR="00A14FC6" w14:paraId="0EB17D20" w14:textId="77777777" w:rsidTr="00A14FC6">
        <w:trPr>
          <w:trHeight w:val="148"/>
        </w:trPr>
        <w:tc>
          <w:tcPr>
            <w:tcW w:w="10348" w:type="dxa"/>
            <w:gridSpan w:val="5"/>
          </w:tcPr>
          <w:p w14:paraId="301E1FAA" w14:textId="77777777" w:rsidR="00A14FC6" w:rsidRDefault="00A14FC6">
            <w:pPr>
              <w:jc w:val="center"/>
              <w:rPr>
                <w:b/>
                <w:bCs/>
              </w:rPr>
            </w:pPr>
            <w:r>
              <w:rPr>
                <w:b/>
                <w:bCs/>
              </w:rPr>
              <w:t>PART – A (10 X 2 = 20 MARKS)</w:t>
            </w:r>
          </w:p>
        </w:tc>
      </w:tr>
      <w:tr w:rsidR="00A14FC6" w14:paraId="78A9152C" w14:textId="77777777" w:rsidTr="00A14FC6">
        <w:trPr>
          <w:trHeight w:val="283"/>
        </w:trPr>
        <w:tc>
          <w:tcPr>
            <w:tcW w:w="585" w:type="dxa"/>
          </w:tcPr>
          <w:p w14:paraId="4A19E939" w14:textId="77777777" w:rsidR="00A14FC6" w:rsidRDefault="00A14FC6">
            <w:pPr>
              <w:jc w:val="center"/>
            </w:pPr>
            <w:bookmarkStart w:id="91" w:name="_heading=h.s4757mzac8n3" w:colFirst="0" w:colLast="0"/>
            <w:bookmarkEnd w:id="91"/>
            <w:r>
              <w:t>1.</w:t>
            </w:r>
          </w:p>
        </w:tc>
        <w:tc>
          <w:tcPr>
            <w:tcW w:w="7212" w:type="dxa"/>
          </w:tcPr>
          <w:p w14:paraId="5F151D2D" w14:textId="77777777" w:rsidR="00A14FC6" w:rsidRDefault="00A14FC6">
            <w:pPr>
              <w:jc w:val="both"/>
            </w:pPr>
            <w:r>
              <w:t>Identify the type of variable x in the following code.</w:t>
            </w:r>
          </w:p>
          <w:p w14:paraId="480D2FA6" w14:textId="77777777" w:rsidR="00A14FC6" w:rsidRDefault="00A14FC6">
            <w:pPr>
              <w:jc w:val="both"/>
            </w:pPr>
            <w:r>
              <w:rPr>
                <w:i/>
                <w:iCs/>
              </w:rPr>
              <w:t>x = int(105.9)</w:t>
            </w:r>
          </w:p>
        </w:tc>
        <w:tc>
          <w:tcPr>
            <w:tcW w:w="709" w:type="dxa"/>
          </w:tcPr>
          <w:p w14:paraId="3CE9C726" w14:textId="77777777" w:rsidR="00A14FC6" w:rsidRDefault="00A14FC6">
            <w:pPr>
              <w:jc w:val="center"/>
            </w:pPr>
            <w:r>
              <w:t>1c</w:t>
            </w:r>
          </w:p>
        </w:tc>
        <w:tc>
          <w:tcPr>
            <w:tcW w:w="850" w:type="dxa"/>
          </w:tcPr>
          <w:p w14:paraId="6F89E075" w14:textId="77777777" w:rsidR="00A14FC6" w:rsidRDefault="00A14FC6">
            <w:pPr>
              <w:jc w:val="center"/>
            </w:pPr>
            <w:r>
              <w:t>R</w:t>
            </w:r>
          </w:p>
        </w:tc>
        <w:tc>
          <w:tcPr>
            <w:tcW w:w="992" w:type="dxa"/>
          </w:tcPr>
          <w:p w14:paraId="1774D8AD" w14:textId="77777777" w:rsidR="00A14FC6" w:rsidRDefault="00A14FC6">
            <w:pPr>
              <w:jc w:val="center"/>
            </w:pPr>
            <w:r>
              <w:t>1</w:t>
            </w:r>
          </w:p>
        </w:tc>
      </w:tr>
      <w:tr w:rsidR="00A14FC6" w14:paraId="7F89450F" w14:textId="77777777" w:rsidTr="00A14FC6">
        <w:trPr>
          <w:trHeight w:val="283"/>
        </w:trPr>
        <w:tc>
          <w:tcPr>
            <w:tcW w:w="585" w:type="dxa"/>
          </w:tcPr>
          <w:p w14:paraId="099E3F42" w14:textId="77777777" w:rsidR="00A14FC6" w:rsidRDefault="00A14FC6">
            <w:pPr>
              <w:jc w:val="center"/>
            </w:pPr>
            <w:bookmarkStart w:id="92" w:name="_heading=h.z9djubvab6kn" w:colFirst="0" w:colLast="0"/>
            <w:bookmarkEnd w:id="92"/>
            <w:r>
              <w:t>2.</w:t>
            </w:r>
          </w:p>
        </w:tc>
        <w:tc>
          <w:tcPr>
            <w:tcW w:w="7212" w:type="dxa"/>
            <w:vAlign w:val="bottom"/>
          </w:tcPr>
          <w:p w14:paraId="16ED8DA3" w14:textId="77777777" w:rsidR="00A14FC6" w:rsidRDefault="00A14FC6">
            <w:pPr>
              <w:jc w:val="both"/>
            </w:pPr>
            <w:r>
              <w:t>Predict the output of the following program.</w:t>
            </w:r>
          </w:p>
          <w:p w14:paraId="325F64B5" w14:textId="77777777" w:rsidR="00A14FC6" w:rsidRDefault="00A14FC6">
            <w:pPr>
              <w:jc w:val="both"/>
            </w:pPr>
            <w:r>
              <w:t>str1 = “Karunya”</w:t>
            </w:r>
          </w:p>
          <w:p w14:paraId="10A739F7" w14:textId="77777777" w:rsidR="00A14FC6" w:rsidRDefault="00A14FC6">
            <w:pPr>
              <w:jc w:val="both"/>
            </w:pPr>
            <w:r>
              <w:t>print (str1*3)</w:t>
            </w:r>
          </w:p>
        </w:tc>
        <w:tc>
          <w:tcPr>
            <w:tcW w:w="709" w:type="dxa"/>
          </w:tcPr>
          <w:p w14:paraId="7A6773C5" w14:textId="77777777" w:rsidR="00A14FC6" w:rsidRDefault="00A14FC6">
            <w:pPr>
              <w:jc w:val="center"/>
            </w:pPr>
            <w:r>
              <w:t>1i</w:t>
            </w:r>
          </w:p>
        </w:tc>
        <w:tc>
          <w:tcPr>
            <w:tcW w:w="850" w:type="dxa"/>
          </w:tcPr>
          <w:p w14:paraId="6DD151DD" w14:textId="77777777" w:rsidR="00A14FC6" w:rsidRDefault="00A14FC6">
            <w:pPr>
              <w:jc w:val="center"/>
            </w:pPr>
            <w:r>
              <w:t>U</w:t>
            </w:r>
          </w:p>
        </w:tc>
        <w:tc>
          <w:tcPr>
            <w:tcW w:w="992" w:type="dxa"/>
          </w:tcPr>
          <w:p w14:paraId="123E6A86" w14:textId="77777777" w:rsidR="00A14FC6" w:rsidRDefault="00A14FC6">
            <w:pPr>
              <w:jc w:val="center"/>
            </w:pPr>
            <w:r>
              <w:t>1</w:t>
            </w:r>
          </w:p>
        </w:tc>
      </w:tr>
      <w:tr w:rsidR="00A14FC6" w14:paraId="2D76A2EA" w14:textId="77777777" w:rsidTr="00A14FC6">
        <w:trPr>
          <w:trHeight w:val="283"/>
        </w:trPr>
        <w:tc>
          <w:tcPr>
            <w:tcW w:w="585" w:type="dxa"/>
          </w:tcPr>
          <w:p w14:paraId="502B3AFF" w14:textId="77777777" w:rsidR="00A14FC6" w:rsidRDefault="00A14FC6">
            <w:pPr>
              <w:jc w:val="center"/>
            </w:pPr>
            <w:bookmarkStart w:id="93" w:name="_heading=h.pm8puvc5n01r" w:colFirst="0" w:colLast="0"/>
            <w:bookmarkEnd w:id="93"/>
            <w:r>
              <w:t>3.</w:t>
            </w:r>
          </w:p>
        </w:tc>
        <w:tc>
          <w:tcPr>
            <w:tcW w:w="7212" w:type="dxa"/>
            <w:vAlign w:val="bottom"/>
          </w:tcPr>
          <w:p w14:paraId="25832DDE" w14:textId="77777777" w:rsidR="00A14FC6" w:rsidRDefault="00A14FC6">
            <w:r>
              <w:t>Predict the output of the following code.</w:t>
            </w:r>
          </w:p>
          <w:p w14:paraId="34836056" w14:textId="77777777" w:rsidR="00A14FC6" w:rsidRDefault="00A14FC6">
            <w:pPr>
              <w:jc w:val="both"/>
            </w:pPr>
            <w:r>
              <w:t>numbers = [3, 9, 6]</w:t>
            </w:r>
          </w:p>
          <w:p w14:paraId="2F13900C" w14:textId="77777777" w:rsidR="00A14FC6" w:rsidRDefault="00A14FC6">
            <w:pPr>
              <w:jc w:val="both"/>
            </w:pPr>
            <w:r>
              <w:t>if numbers[0] + numbers[2] &gt; numbers[1]:</w:t>
            </w:r>
          </w:p>
          <w:p w14:paraId="1C89D6CE" w14:textId="77777777" w:rsidR="00A14FC6" w:rsidRDefault="00A14FC6">
            <w:pPr>
              <w:jc w:val="both"/>
            </w:pPr>
            <w:r>
              <w:t xml:space="preserve">    print("Sum is greater")</w:t>
            </w:r>
          </w:p>
          <w:p w14:paraId="6F026A62" w14:textId="77777777" w:rsidR="00A14FC6" w:rsidRDefault="00A14FC6">
            <w:pPr>
              <w:jc w:val="both"/>
            </w:pPr>
            <w:r>
              <w:t>else:</w:t>
            </w:r>
          </w:p>
          <w:p w14:paraId="4AB831BB" w14:textId="77777777" w:rsidR="00A14FC6" w:rsidRDefault="00A14FC6">
            <w:pPr>
              <w:jc w:val="both"/>
            </w:pPr>
            <w:r>
              <w:t xml:space="preserve">    print("Sum is smaller or equal")</w:t>
            </w:r>
          </w:p>
        </w:tc>
        <w:tc>
          <w:tcPr>
            <w:tcW w:w="709" w:type="dxa"/>
          </w:tcPr>
          <w:p w14:paraId="17589DCA" w14:textId="77777777" w:rsidR="00A14FC6" w:rsidRDefault="00A14FC6">
            <w:pPr>
              <w:jc w:val="center"/>
            </w:pPr>
            <w:r>
              <w:t>2a</w:t>
            </w:r>
          </w:p>
        </w:tc>
        <w:tc>
          <w:tcPr>
            <w:tcW w:w="850" w:type="dxa"/>
          </w:tcPr>
          <w:p w14:paraId="3DAA1378" w14:textId="77777777" w:rsidR="00A14FC6" w:rsidRDefault="00A14FC6">
            <w:pPr>
              <w:jc w:val="center"/>
            </w:pPr>
            <w:r>
              <w:t>U</w:t>
            </w:r>
          </w:p>
        </w:tc>
        <w:tc>
          <w:tcPr>
            <w:tcW w:w="992" w:type="dxa"/>
          </w:tcPr>
          <w:p w14:paraId="40B9A834" w14:textId="77777777" w:rsidR="00A14FC6" w:rsidRDefault="00A14FC6">
            <w:pPr>
              <w:jc w:val="center"/>
            </w:pPr>
            <w:r>
              <w:t>2</w:t>
            </w:r>
          </w:p>
        </w:tc>
      </w:tr>
      <w:tr w:rsidR="00A14FC6" w14:paraId="5B9FB923" w14:textId="77777777" w:rsidTr="00A14FC6">
        <w:trPr>
          <w:trHeight w:val="283"/>
        </w:trPr>
        <w:tc>
          <w:tcPr>
            <w:tcW w:w="585" w:type="dxa"/>
          </w:tcPr>
          <w:p w14:paraId="3B54C48C" w14:textId="77777777" w:rsidR="00A14FC6" w:rsidRDefault="00A14FC6">
            <w:pPr>
              <w:jc w:val="center"/>
            </w:pPr>
            <w:bookmarkStart w:id="94" w:name="_heading=h.hrl93e77i8ux" w:colFirst="0" w:colLast="0"/>
            <w:bookmarkEnd w:id="94"/>
            <w:r>
              <w:t>4.</w:t>
            </w:r>
          </w:p>
        </w:tc>
        <w:tc>
          <w:tcPr>
            <w:tcW w:w="7212" w:type="dxa"/>
            <w:vAlign w:val="bottom"/>
          </w:tcPr>
          <w:p w14:paraId="3E050B06" w14:textId="77777777" w:rsidR="00A14FC6" w:rsidRDefault="00A14FC6">
            <w:pPr>
              <w:jc w:val="both"/>
            </w:pPr>
            <w:r>
              <w:t>Write the program to perform set operations on the following collections to display:</w:t>
            </w:r>
          </w:p>
          <w:p w14:paraId="6284A8B0" w14:textId="77777777" w:rsidR="00A14FC6" w:rsidRDefault="00A14FC6" w:rsidP="00A16B88">
            <w:pPr>
              <w:numPr>
                <w:ilvl w:val="0"/>
                <w:numId w:val="94"/>
              </w:numPr>
              <w:jc w:val="both"/>
            </w:pPr>
            <w:r>
              <w:t>Players who play both batting and bowling roles</w:t>
            </w:r>
          </w:p>
          <w:p w14:paraId="16485B08" w14:textId="77777777" w:rsidR="00A14FC6" w:rsidRDefault="00A14FC6" w:rsidP="00A16B88">
            <w:pPr>
              <w:numPr>
                <w:ilvl w:val="0"/>
                <w:numId w:val="94"/>
              </w:numPr>
              <w:jc w:val="both"/>
            </w:pPr>
            <w:r>
              <w:t>Players who are only batsmen</w:t>
            </w:r>
          </w:p>
          <w:p w14:paraId="70D8F561" w14:textId="77777777" w:rsidR="00A14FC6" w:rsidRDefault="00A14FC6">
            <w:pPr>
              <w:jc w:val="both"/>
            </w:pPr>
            <w:r>
              <w:t>batsmen = {"Arun", "Meena", "Rahul"}</w:t>
            </w:r>
          </w:p>
          <w:p w14:paraId="4E4A8246" w14:textId="77777777" w:rsidR="00A14FC6" w:rsidRDefault="00A14FC6">
            <w:pPr>
              <w:jc w:val="both"/>
              <w:rPr>
                <w:sz w:val="22"/>
                <w:szCs w:val="22"/>
              </w:rPr>
            </w:pPr>
            <w:r>
              <w:t>bowlers = {"Rahul", "Kiran", "Arun"}</w:t>
            </w:r>
          </w:p>
        </w:tc>
        <w:tc>
          <w:tcPr>
            <w:tcW w:w="709" w:type="dxa"/>
          </w:tcPr>
          <w:p w14:paraId="1B7490F9" w14:textId="77777777" w:rsidR="00A14FC6" w:rsidRDefault="00A14FC6">
            <w:pPr>
              <w:jc w:val="center"/>
            </w:pPr>
            <w:r>
              <w:t>2c</w:t>
            </w:r>
          </w:p>
        </w:tc>
        <w:tc>
          <w:tcPr>
            <w:tcW w:w="850" w:type="dxa"/>
          </w:tcPr>
          <w:p w14:paraId="61EA5641" w14:textId="77777777" w:rsidR="00A14FC6" w:rsidRDefault="00A14FC6">
            <w:pPr>
              <w:jc w:val="center"/>
            </w:pPr>
            <w:r>
              <w:t>A</w:t>
            </w:r>
          </w:p>
        </w:tc>
        <w:tc>
          <w:tcPr>
            <w:tcW w:w="992" w:type="dxa"/>
          </w:tcPr>
          <w:p w14:paraId="75FBE57C" w14:textId="77777777" w:rsidR="00A14FC6" w:rsidRDefault="00A14FC6">
            <w:pPr>
              <w:jc w:val="center"/>
            </w:pPr>
            <w:r>
              <w:t>2</w:t>
            </w:r>
          </w:p>
        </w:tc>
      </w:tr>
      <w:tr w:rsidR="00A14FC6" w14:paraId="4F0481C3" w14:textId="77777777" w:rsidTr="00A14FC6">
        <w:trPr>
          <w:trHeight w:val="283"/>
        </w:trPr>
        <w:tc>
          <w:tcPr>
            <w:tcW w:w="585" w:type="dxa"/>
          </w:tcPr>
          <w:p w14:paraId="198E4D8E" w14:textId="77777777" w:rsidR="00A14FC6" w:rsidRDefault="00A14FC6" w:rsidP="00A14FC6">
            <w:pPr>
              <w:jc w:val="center"/>
            </w:pPr>
            <w:r>
              <w:t>5.</w:t>
            </w:r>
          </w:p>
        </w:tc>
        <w:tc>
          <w:tcPr>
            <w:tcW w:w="7212" w:type="dxa"/>
            <w:vAlign w:val="center"/>
          </w:tcPr>
          <w:p w14:paraId="03421243" w14:textId="77777777" w:rsidR="00A14FC6" w:rsidRDefault="00A14FC6" w:rsidP="00A14FC6">
            <w:pPr>
              <w:jc w:val="both"/>
            </w:pPr>
            <w:r>
              <w:t>Describe multilevel inheritance with an example code snippet.</w:t>
            </w:r>
          </w:p>
        </w:tc>
        <w:tc>
          <w:tcPr>
            <w:tcW w:w="709" w:type="dxa"/>
          </w:tcPr>
          <w:p w14:paraId="18C3475E" w14:textId="77777777" w:rsidR="00A14FC6" w:rsidRDefault="00A14FC6" w:rsidP="00A14FC6">
            <w:pPr>
              <w:jc w:val="center"/>
            </w:pPr>
            <w:r>
              <w:t>3e</w:t>
            </w:r>
          </w:p>
        </w:tc>
        <w:tc>
          <w:tcPr>
            <w:tcW w:w="850" w:type="dxa"/>
          </w:tcPr>
          <w:p w14:paraId="1695AF61" w14:textId="77777777" w:rsidR="00A14FC6" w:rsidRDefault="00A14FC6" w:rsidP="00A14FC6">
            <w:pPr>
              <w:jc w:val="center"/>
            </w:pPr>
            <w:r>
              <w:t>U</w:t>
            </w:r>
          </w:p>
        </w:tc>
        <w:tc>
          <w:tcPr>
            <w:tcW w:w="992" w:type="dxa"/>
          </w:tcPr>
          <w:p w14:paraId="0775D8A2" w14:textId="77777777" w:rsidR="00A14FC6" w:rsidRDefault="00A14FC6" w:rsidP="00A14FC6">
            <w:pPr>
              <w:jc w:val="center"/>
            </w:pPr>
            <w:r>
              <w:t>3</w:t>
            </w:r>
          </w:p>
        </w:tc>
      </w:tr>
      <w:tr w:rsidR="00A14FC6" w14:paraId="46A17588" w14:textId="77777777" w:rsidTr="00A14FC6">
        <w:trPr>
          <w:trHeight w:val="283"/>
        </w:trPr>
        <w:tc>
          <w:tcPr>
            <w:tcW w:w="585" w:type="dxa"/>
          </w:tcPr>
          <w:p w14:paraId="7AF2F78B" w14:textId="77777777" w:rsidR="00A14FC6" w:rsidRDefault="00A14FC6" w:rsidP="00A14FC6">
            <w:pPr>
              <w:jc w:val="center"/>
            </w:pPr>
            <w:bookmarkStart w:id="95" w:name="_heading=h.cli2i6azutnt" w:colFirst="0" w:colLast="0"/>
            <w:bookmarkEnd w:id="95"/>
            <w:r>
              <w:t>6.</w:t>
            </w:r>
          </w:p>
        </w:tc>
        <w:tc>
          <w:tcPr>
            <w:tcW w:w="7212" w:type="dxa"/>
            <w:vAlign w:val="center"/>
          </w:tcPr>
          <w:p w14:paraId="560F8A4D" w14:textId="77777777" w:rsidR="00A14FC6" w:rsidRDefault="00A14FC6" w:rsidP="00A14FC6">
            <w:pPr>
              <w:jc w:val="both"/>
            </w:pPr>
            <w:r>
              <w:t>Predict the output of the following code:</w:t>
            </w:r>
          </w:p>
          <w:p w14:paraId="2D39A116" w14:textId="77777777" w:rsidR="00A14FC6" w:rsidRDefault="00A14FC6" w:rsidP="00A14FC6">
            <w:pPr>
              <w:jc w:val="both"/>
            </w:pPr>
            <w:r>
              <w:t>try:</w:t>
            </w:r>
          </w:p>
          <w:p w14:paraId="16E59F2A" w14:textId="77777777" w:rsidR="00A14FC6" w:rsidRDefault="00A14FC6" w:rsidP="00A14FC6">
            <w:pPr>
              <w:jc w:val="both"/>
            </w:pPr>
            <w:r>
              <w:t xml:space="preserve">    a = 10</w:t>
            </w:r>
          </w:p>
          <w:p w14:paraId="0217BD64" w14:textId="77777777" w:rsidR="00A14FC6" w:rsidRDefault="00A14FC6" w:rsidP="00A14FC6">
            <w:pPr>
              <w:jc w:val="both"/>
            </w:pPr>
            <w:r>
              <w:t xml:space="preserve">    b = 0</w:t>
            </w:r>
          </w:p>
          <w:p w14:paraId="63C96278" w14:textId="77777777" w:rsidR="00A14FC6" w:rsidRDefault="00A14FC6" w:rsidP="00A14FC6">
            <w:pPr>
              <w:jc w:val="both"/>
            </w:pPr>
            <w:r>
              <w:t xml:space="preserve">    print(a / b)</w:t>
            </w:r>
          </w:p>
          <w:p w14:paraId="3FD377D4" w14:textId="77777777" w:rsidR="00A14FC6" w:rsidRDefault="00A14FC6" w:rsidP="00A14FC6">
            <w:pPr>
              <w:jc w:val="both"/>
            </w:pPr>
            <w:r>
              <w:t>except ZeroDivisionError:</w:t>
            </w:r>
          </w:p>
          <w:p w14:paraId="2EA8CF84" w14:textId="77777777" w:rsidR="00A14FC6" w:rsidRDefault="00A14FC6" w:rsidP="00A14FC6">
            <w:pPr>
              <w:jc w:val="both"/>
            </w:pPr>
            <w:r>
              <w:t xml:space="preserve">    print("Division by zero")</w:t>
            </w:r>
          </w:p>
          <w:p w14:paraId="1D2DCA14" w14:textId="77777777" w:rsidR="00A14FC6" w:rsidRDefault="00A14FC6" w:rsidP="00A14FC6">
            <w:pPr>
              <w:jc w:val="both"/>
            </w:pPr>
            <w:r>
              <w:t>finally:</w:t>
            </w:r>
          </w:p>
          <w:p w14:paraId="00AE33EA" w14:textId="77777777" w:rsidR="00A14FC6" w:rsidRDefault="00A14FC6" w:rsidP="00A14FC6">
            <w:pPr>
              <w:jc w:val="both"/>
            </w:pPr>
            <w:r>
              <w:t xml:space="preserve">    print("Done")</w:t>
            </w:r>
          </w:p>
        </w:tc>
        <w:tc>
          <w:tcPr>
            <w:tcW w:w="709" w:type="dxa"/>
          </w:tcPr>
          <w:p w14:paraId="360A58E6" w14:textId="77777777" w:rsidR="00A14FC6" w:rsidRDefault="00A14FC6" w:rsidP="00A14FC6">
            <w:pPr>
              <w:jc w:val="center"/>
            </w:pPr>
            <w:r>
              <w:t>3i</w:t>
            </w:r>
          </w:p>
        </w:tc>
        <w:tc>
          <w:tcPr>
            <w:tcW w:w="850" w:type="dxa"/>
          </w:tcPr>
          <w:p w14:paraId="46012E92" w14:textId="77777777" w:rsidR="00A14FC6" w:rsidRDefault="00A14FC6" w:rsidP="00A14FC6">
            <w:pPr>
              <w:jc w:val="center"/>
            </w:pPr>
            <w:r>
              <w:t>U</w:t>
            </w:r>
          </w:p>
        </w:tc>
        <w:tc>
          <w:tcPr>
            <w:tcW w:w="992" w:type="dxa"/>
          </w:tcPr>
          <w:p w14:paraId="36647320" w14:textId="77777777" w:rsidR="00A14FC6" w:rsidRDefault="00A14FC6" w:rsidP="00A14FC6">
            <w:pPr>
              <w:jc w:val="center"/>
            </w:pPr>
            <w:r>
              <w:t>3</w:t>
            </w:r>
          </w:p>
        </w:tc>
      </w:tr>
      <w:tr w:rsidR="00A14FC6" w14:paraId="1459228F" w14:textId="77777777" w:rsidTr="00A14FC6">
        <w:trPr>
          <w:trHeight w:val="283"/>
        </w:trPr>
        <w:tc>
          <w:tcPr>
            <w:tcW w:w="585" w:type="dxa"/>
          </w:tcPr>
          <w:p w14:paraId="3B26B341" w14:textId="77777777" w:rsidR="00A14FC6" w:rsidRDefault="00A14FC6" w:rsidP="00A14FC6">
            <w:pPr>
              <w:jc w:val="center"/>
            </w:pPr>
            <w:bookmarkStart w:id="96" w:name="_heading=h.vsgetc4lwo8v" w:colFirst="0" w:colLast="0"/>
            <w:bookmarkEnd w:id="96"/>
            <w:r>
              <w:t>7.</w:t>
            </w:r>
          </w:p>
        </w:tc>
        <w:tc>
          <w:tcPr>
            <w:tcW w:w="7212" w:type="dxa"/>
            <w:vAlign w:val="bottom"/>
          </w:tcPr>
          <w:p w14:paraId="56B79E14" w14:textId="77777777" w:rsidR="00A14FC6" w:rsidRDefault="00A14FC6" w:rsidP="00A14FC6">
            <w:pPr>
              <w:pBdr>
                <w:top w:val="nil"/>
                <w:left w:val="nil"/>
                <w:bottom w:val="nil"/>
                <w:right w:val="nil"/>
                <w:between w:val="nil"/>
              </w:pBdr>
              <w:jc w:val="both"/>
              <w:rPr>
                <w:color w:val="000000"/>
              </w:rPr>
            </w:pPr>
            <w:r>
              <w:t>Write a program to read a file content and display only the vowels.</w:t>
            </w:r>
          </w:p>
        </w:tc>
        <w:tc>
          <w:tcPr>
            <w:tcW w:w="709" w:type="dxa"/>
          </w:tcPr>
          <w:p w14:paraId="5D383A75" w14:textId="77777777" w:rsidR="00A14FC6" w:rsidRDefault="00A14FC6" w:rsidP="00A14FC6">
            <w:pPr>
              <w:jc w:val="center"/>
            </w:pPr>
            <w:r>
              <w:t>4b</w:t>
            </w:r>
          </w:p>
        </w:tc>
        <w:tc>
          <w:tcPr>
            <w:tcW w:w="850" w:type="dxa"/>
          </w:tcPr>
          <w:p w14:paraId="5127887F" w14:textId="77777777" w:rsidR="00A14FC6" w:rsidRDefault="00A14FC6" w:rsidP="00A14FC6">
            <w:pPr>
              <w:jc w:val="center"/>
            </w:pPr>
            <w:r>
              <w:t>A</w:t>
            </w:r>
          </w:p>
        </w:tc>
        <w:tc>
          <w:tcPr>
            <w:tcW w:w="992" w:type="dxa"/>
          </w:tcPr>
          <w:p w14:paraId="74AC62D9" w14:textId="77777777" w:rsidR="00A14FC6" w:rsidRDefault="00A14FC6" w:rsidP="00A14FC6">
            <w:pPr>
              <w:jc w:val="center"/>
            </w:pPr>
            <w:r>
              <w:t>4</w:t>
            </w:r>
          </w:p>
        </w:tc>
      </w:tr>
      <w:tr w:rsidR="00A14FC6" w14:paraId="07072D33" w14:textId="77777777" w:rsidTr="00A14FC6">
        <w:trPr>
          <w:trHeight w:val="283"/>
        </w:trPr>
        <w:tc>
          <w:tcPr>
            <w:tcW w:w="585" w:type="dxa"/>
          </w:tcPr>
          <w:p w14:paraId="3A8F8803" w14:textId="77777777" w:rsidR="00A14FC6" w:rsidRDefault="00A14FC6" w:rsidP="00A14FC6">
            <w:pPr>
              <w:jc w:val="center"/>
            </w:pPr>
            <w:bookmarkStart w:id="97" w:name="_heading=h.l9vikh2py94j" w:colFirst="0" w:colLast="0"/>
            <w:bookmarkEnd w:id="97"/>
            <w:r>
              <w:t>8.</w:t>
            </w:r>
          </w:p>
        </w:tc>
        <w:tc>
          <w:tcPr>
            <w:tcW w:w="7212" w:type="dxa"/>
          </w:tcPr>
          <w:p w14:paraId="2F61C08B" w14:textId="77777777" w:rsidR="00A14FC6" w:rsidRDefault="00A14FC6" w:rsidP="00A14FC6">
            <w:pPr>
              <w:jc w:val="both"/>
            </w:pPr>
            <w:r>
              <w:t>Write a code snippet to connect to a database and create a cursor object.</w:t>
            </w:r>
          </w:p>
        </w:tc>
        <w:tc>
          <w:tcPr>
            <w:tcW w:w="709" w:type="dxa"/>
          </w:tcPr>
          <w:p w14:paraId="54246C16" w14:textId="77777777" w:rsidR="00A14FC6" w:rsidRDefault="00A14FC6" w:rsidP="00A14FC6">
            <w:pPr>
              <w:jc w:val="center"/>
            </w:pPr>
            <w:r>
              <w:t>4g</w:t>
            </w:r>
          </w:p>
        </w:tc>
        <w:tc>
          <w:tcPr>
            <w:tcW w:w="850" w:type="dxa"/>
          </w:tcPr>
          <w:p w14:paraId="14536ECC" w14:textId="77777777" w:rsidR="00A14FC6" w:rsidRDefault="00A14FC6" w:rsidP="00A14FC6">
            <w:pPr>
              <w:jc w:val="center"/>
            </w:pPr>
            <w:r>
              <w:t>A</w:t>
            </w:r>
          </w:p>
        </w:tc>
        <w:tc>
          <w:tcPr>
            <w:tcW w:w="992" w:type="dxa"/>
          </w:tcPr>
          <w:p w14:paraId="5FCE43AD" w14:textId="77777777" w:rsidR="00A14FC6" w:rsidRDefault="00A14FC6" w:rsidP="00A14FC6">
            <w:pPr>
              <w:jc w:val="center"/>
            </w:pPr>
            <w:r>
              <w:t>4</w:t>
            </w:r>
          </w:p>
        </w:tc>
      </w:tr>
      <w:tr w:rsidR="00A14FC6" w14:paraId="55E10E25" w14:textId="77777777" w:rsidTr="00A14FC6">
        <w:trPr>
          <w:trHeight w:val="283"/>
        </w:trPr>
        <w:tc>
          <w:tcPr>
            <w:tcW w:w="585" w:type="dxa"/>
          </w:tcPr>
          <w:p w14:paraId="395DBFD7" w14:textId="77777777" w:rsidR="00A14FC6" w:rsidRDefault="00A14FC6" w:rsidP="00A14FC6">
            <w:pPr>
              <w:jc w:val="center"/>
            </w:pPr>
            <w:r>
              <w:t>9.</w:t>
            </w:r>
          </w:p>
        </w:tc>
        <w:tc>
          <w:tcPr>
            <w:tcW w:w="7212" w:type="dxa"/>
            <w:vAlign w:val="bottom"/>
          </w:tcPr>
          <w:p w14:paraId="5C956B6D" w14:textId="77777777" w:rsidR="00A14FC6" w:rsidRDefault="00A14FC6" w:rsidP="00A14FC6">
            <w:pPr>
              <w:pBdr>
                <w:top w:val="nil"/>
                <w:left w:val="nil"/>
                <w:bottom w:val="nil"/>
                <w:right w:val="nil"/>
                <w:between w:val="nil"/>
              </w:pBdr>
              <w:jc w:val="both"/>
            </w:pPr>
            <w:r>
              <w:t>Write a program to load an image and display image size and its format.</w:t>
            </w:r>
          </w:p>
        </w:tc>
        <w:tc>
          <w:tcPr>
            <w:tcW w:w="709" w:type="dxa"/>
          </w:tcPr>
          <w:p w14:paraId="6B472A02" w14:textId="77777777" w:rsidR="00A14FC6" w:rsidRDefault="00A14FC6" w:rsidP="00A14FC6">
            <w:pPr>
              <w:jc w:val="center"/>
            </w:pPr>
            <w:r>
              <w:t>5b</w:t>
            </w:r>
          </w:p>
        </w:tc>
        <w:tc>
          <w:tcPr>
            <w:tcW w:w="850" w:type="dxa"/>
          </w:tcPr>
          <w:p w14:paraId="242380C5" w14:textId="77777777" w:rsidR="00A14FC6" w:rsidRDefault="00A14FC6" w:rsidP="00A14FC6">
            <w:pPr>
              <w:jc w:val="center"/>
            </w:pPr>
            <w:r>
              <w:t>A</w:t>
            </w:r>
          </w:p>
        </w:tc>
        <w:tc>
          <w:tcPr>
            <w:tcW w:w="992" w:type="dxa"/>
          </w:tcPr>
          <w:p w14:paraId="010FCABB" w14:textId="77777777" w:rsidR="00A14FC6" w:rsidRDefault="00A14FC6" w:rsidP="00A14FC6">
            <w:pPr>
              <w:jc w:val="center"/>
            </w:pPr>
            <w:r>
              <w:t>5</w:t>
            </w:r>
          </w:p>
        </w:tc>
      </w:tr>
      <w:tr w:rsidR="00A14FC6" w14:paraId="3B68E19E" w14:textId="77777777" w:rsidTr="00A14FC6">
        <w:trPr>
          <w:trHeight w:val="283"/>
        </w:trPr>
        <w:tc>
          <w:tcPr>
            <w:tcW w:w="585" w:type="dxa"/>
          </w:tcPr>
          <w:p w14:paraId="35E893B6" w14:textId="77777777" w:rsidR="00A14FC6" w:rsidRDefault="00A14FC6" w:rsidP="00A14FC6">
            <w:pPr>
              <w:jc w:val="center"/>
            </w:pPr>
            <w:r>
              <w:t>10.</w:t>
            </w:r>
          </w:p>
        </w:tc>
        <w:tc>
          <w:tcPr>
            <w:tcW w:w="7212" w:type="dxa"/>
          </w:tcPr>
          <w:p w14:paraId="36776C22" w14:textId="77777777" w:rsidR="00A14FC6" w:rsidRDefault="00A14FC6" w:rsidP="00A14FC6">
            <w:pPr>
              <w:pBdr>
                <w:top w:val="nil"/>
                <w:left w:val="nil"/>
                <w:bottom w:val="nil"/>
                <w:right w:val="nil"/>
                <w:between w:val="nil"/>
              </w:pBdr>
              <w:jc w:val="both"/>
              <w:rPr>
                <w:color w:val="000000"/>
              </w:rPr>
            </w:pPr>
            <w:r>
              <w:t xml:space="preserve">Describe cropping of an image with an example code snippet.  </w:t>
            </w:r>
          </w:p>
        </w:tc>
        <w:tc>
          <w:tcPr>
            <w:tcW w:w="709" w:type="dxa"/>
          </w:tcPr>
          <w:p w14:paraId="1E7C24FA" w14:textId="77777777" w:rsidR="00A14FC6" w:rsidRDefault="00A14FC6" w:rsidP="00A14FC6">
            <w:pPr>
              <w:jc w:val="center"/>
            </w:pPr>
            <w:r>
              <w:t>5d</w:t>
            </w:r>
          </w:p>
        </w:tc>
        <w:tc>
          <w:tcPr>
            <w:tcW w:w="850" w:type="dxa"/>
          </w:tcPr>
          <w:p w14:paraId="1BA34F62" w14:textId="77777777" w:rsidR="00A14FC6" w:rsidRDefault="00A14FC6" w:rsidP="00A14FC6">
            <w:pPr>
              <w:jc w:val="center"/>
            </w:pPr>
            <w:r>
              <w:t>U</w:t>
            </w:r>
          </w:p>
        </w:tc>
        <w:tc>
          <w:tcPr>
            <w:tcW w:w="992" w:type="dxa"/>
          </w:tcPr>
          <w:p w14:paraId="63291DCB" w14:textId="77777777" w:rsidR="00A14FC6" w:rsidRDefault="00A14FC6" w:rsidP="00A14FC6">
            <w:pPr>
              <w:jc w:val="center"/>
            </w:pPr>
            <w:r>
              <w:t>5</w:t>
            </w:r>
          </w:p>
        </w:tc>
      </w:tr>
      <w:tr w:rsidR="00A14FC6" w14:paraId="556A8EE0" w14:textId="77777777" w:rsidTr="00A14FC6">
        <w:trPr>
          <w:trHeight w:val="194"/>
        </w:trPr>
        <w:tc>
          <w:tcPr>
            <w:tcW w:w="10348" w:type="dxa"/>
            <w:gridSpan w:val="5"/>
          </w:tcPr>
          <w:p w14:paraId="41A44151" w14:textId="77777777" w:rsidR="00A14FC6" w:rsidRDefault="00A14FC6" w:rsidP="00A14FC6">
            <w:pPr>
              <w:jc w:val="center"/>
              <w:rPr>
                <w:b/>
                <w:bCs/>
              </w:rPr>
            </w:pPr>
            <w:bookmarkStart w:id="98" w:name="_heading=h.gsowspmysphs" w:colFirst="0" w:colLast="0"/>
            <w:bookmarkEnd w:id="98"/>
            <w:r>
              <w:rPr>
                <w:b/>
                <w:bCs/>
              </w:rPr>
              <w:t>PART – B (5 X 6 = 30 MARKS)</w:t>
            </w:r>
          </w:p>
        </w:tc>
      </w:tr>
      <w:tr w:rsidR="00A14FC6" w14:paraId="4EBDF0B7" w14:textId="77777777" w:rsidTr="00A14FC6">
        <w:trPr>
          <w:trHeight w:val="283"/>
        </w:trPr>
        <w:tc>
          <w:tcPr>
            <w:tcW w:w="585" w:type="dxa"/>
          </w:tcPr>
          <w:p w14:paraId="73F80808" w14:textId="77777777" w:rsidR="00A14FC6" w:rsidRDefault="00A14FC6" w:rsidP="00A14FC6">
            <w:pPr>
              <w:pBdr>
                <w:top w:val="nil"/>
                <w:left w:val="nil"/>
                <w:bottom w:val="nil"/>
                <w:right w:val="nil"/>
                <w:between w:val="nil"/>
              </w:pBdr>
              <w:jc w:val="center"/>
              <w:rPr>
                <w:color w:val="000000"/>
              </w:rPr>
            </w:pPr>
            <w:bookmarkStart w:id="99" w:name="_heading=h.ewidaws3qzre" w:colFirst="0" w:colLast="0"/>
            <w:bookmarkEnd w:id="99"/>
            <w:r>
              <w:rPr>
                <w:color w:val="000000"/>
              </w:rPr>
              <w:t>11.</w:t>
            </w:r>
          </w:p>
        </w:tc>
        <w:tc>
          <w:tcPr>
            <w:tcW w:w="7212" w:type="dxa"/>
          </w:tcPr>
          <w:p w14:paraId="0D5900E3" w14:textId="77777777" w:rsidR="00A14FC6" w:rsidRDefault="00A14FC6" w:rsidP="00A14FC6">
            <w:pPr>
              <w:widowControl w:val="0"/>
              <w:pBdr>
                <w:top w:val="nil"/>
                <w:left w:val="nil"/>
                <w:bottom w:val="nil"/>
                <w:right w:val="nil"/>
                <w:between w:val="nil"/>
              </w:pBdr>
              <w:jc w:val="both"/>
              <w:rPr>
                <w:color w:val="000000"/>
              </w:rPr>
            </w:pPr>
            <w:r>
              <w:rPr>
                <w:color w:val="000000"/>
              </w:rPr>
              <w:t>Given an integer (N), write a program to perform the following conditional actions:</w:t>
            </w:r>
          </w:p>
          <w:p w14:paraId="2A83C02F" w14:textId="77777777" w:rsidR="00A14FC6" w:rsidRDefault="00A14FC6" w:rsidP="00A16B88">
            <w:pPr>
              <w:widowControl w:val="0"/>
              <w:numPr>
                <w:ilvl w:val="0"/>
                <w:numId w:val="96"/>
              </w:numPr>
              <w:pBdr>
                <w:top w:val="nil"/>
                <w:left w:val="nil"/>
                <w:bottom w:val="nil"/>
                <w:right w:val="nil"/>
                <w:between w:val="nil"/>
              </w:pBdr>
              <w:tabs>
                <w:tab w:val="left" w:pos="827"/>
                <w:tab w:val="left" w:pos="828"/>
              </w:tabs>
              <w:ind w:hanging="361"/>
              <w:rPr>
                <w:color w:val="000000"/>
              </w:rPr>
            </w:pPr>
            <w:r>
              <w:rPr>
                <w:color w:val="000000"/>
              </w:rPr>
              <w:t>If N is odd, print Weird</w:t>
            </w:r>
          </w:p>
          <w:p w14:paraId="1B709C00" w14:textId="77777777" w:rsidR="00A14FC6" w:rsidRDefault="00A14FC6" w:rsidP="00A16B88">
            <w:pPr>
              <w:widowControl w:val="0"/>
              <w:numPr>
                <w:ilvl w:val="0"/>
                <w:numId w:val="96"/>
              </w:numPr>
              <w:pBdr>
                <w:top w:val="nil"/>
                <w:left w:val="nil"/>
                <w:bottom w:val="nil"/>
                <w:right w:val="nil"/>
                <w:between w:val="nil"/>
              </w:pBdr>
              <w:tabs>
                <w:tab w:val="left" w:pos="827"/>
                <w:tab w:val="left" w:pos="828"/>
              </w:tabs>
              <w:ind w:hanging="361"/>
              <w:rPr>
                <w:color w:val="000000"/>
              </w:rPr>
            </w:pPr>
            <w:r>
              <w:rPr>
                <w:color w:val="000000"/>
              </w:rPr>
              <w:t>If N is even and in between 5 to 11, print Not Weird</w:t>
            </w:r>
          </w:p>
          <w:p w14:paraId="4A1D6612" w14:textId="77777777" w:rsidR="00A14FC6" w:rsidRDefault="00A14FC6" w:rsidP="00A16B88">
            <w:pPr>
              <w:widowControl w:val="0"/>
              <w:numPr>
                <w:ilvl w:val="0"/>
                <w:numId w:val="96"/>
              </w:numPr>
              <w:pBdr>
                <w:top w:val="nil"/>
                <w:left w:val="nil"/>
                <w:bottom w:val="nil"/>
                <w:right w:val="nil"/>
                <w:between w:val="nil"/>
              </w:pBdr>
              <w:tabs>
                <w:tab w:val="left" w:pos="827"/>
                <w:tab w:val="left" w:pos="828"/>
              </w:tabs>
              <w:ind w:hanging="361"/>
              <w:rPr>
                <w:color w:val="000000"/>
              </w:rPr>
            </w:pPr>
            <w:r>
              <w:rPr>
                <w:color w:val="000000"/>
              </w:rPr>
              <w:lastRenderedPageBreak/>
              <w:t>If N is even and in between 13 to 35, print Weird</w:t>
            </w:r>
          </w:p>
          <w:p w14:paraId="64E1919C" w14:textId="77777777" w:rsidR="00A14FC6" w:rsidRPr="00DB554F" w:rsidRDefault="00A14FC6" w:rsidP="00A16B88">
            <w:pPr>
              <w:widowControl w:val="0"/>
              <w:numPr>
                <w:ilvl w:val="0"/>
                <w:numId w:val="96"/>
              </w:numPr>
              <w:pBdr>
                <w:top w:val="nil"/>
                <w:left w:val="nil"/>
                <w:bottom w:val="nil"/>
                <w:right w:val="nil"/>
                <w:between w:val="nil"/>
              </w:pBdr>
              <w:tabs>
                <w:tab w:val="left" w:pos="827"/>
                <w:tab w:val="left" w:pos="828"/>
              </w:tabs>
              <w:ind w:hanging="361"/>
              <w:rPr>
                <w:color w:val="000000"/>
              </w:rPr>
            </w:pPr>
            <w:r w:rsidRPr="00DB554F">
              <w:rPr>
                <w:color w:val="000000"/>
              </w:rPr>
              <w:t>If N is even and greater than 36, print Not Weird</w:t>
            </w:r>
          </w:p>
        </w:tc>
        <w:tc>
          <w:tcPr>
            <w:tcW w:w="709" w:type="dxa"/>
          </w:tcPr>
          <w:p w14:paraId="3C9BFC0B" w14:textId="77777777" w:rsidR="00A14FC6" w:rsidRDefault="00A14FC6" w:rsidP="00A14FC6">
            <w:pPr>
              <w:pBdr>
                <w:top w:val="nil"/>
                <w:left w:val="nil"/>
                <w:bottom w:val="nil"/>
                <w:right w:val="nil"/>
                <w:between w:val="nil"/>
              </w:pBdr>
              <w:jc w:val="center"/>
              <w:rPr>
                <w:color w:val="000000"/>
              </w:rPr>
            </w:pPr>
            <w:r>
              <w:lastRenderedPageBreak/>
              <w:t>1e</w:t>
            </w:r>
          </w:p>
        </w:tc>
        <w:tc>
          <w:tcPr>
            <w:tcW w:w="850" w:type="dxa"/>
          </w:tcPr>
          <w:p w14:paraId="4720FAD4" w14:textId="77777777" w:rsidR="00A14FC6" w:rsidRDefault="00A14FC6" w:rsidP="00A14FC6">
            <w:pPr>
              <w:pBdr>
                <w:top w:val="nil"/>
                <w:left w:val="nil"/>
                <w:bottom w:val="nil"/>
                <w:right w:val="nil"/>
                <w:between w:val="nil"/>
              </w:pBdr>
              <w:jc w:val="center"/>
              <w:rPr>
                <w:color w:val="000000"/>
              </w:rPr>
            </w:pPr>
            <w:r>
              <w:t>A</w:t>
            </w:r>
          </w:p>
        </w:tc>
        <w:tc>
          <w:tcPr>
            <w:tcW w:w="992" w:type="dxa"/>
          </w:tcPr>
          <w:p w14:paraId="57435FC5" w14:textId="77777777" w:rsidR="00A14FC6" w:rsidRDefault="00A14FC6" w:rsidP="00A14FC6">
            <w:pPr>
              <w:pBdr>
                <w:top w:val="nil"/>
                <w:left w:val="nil"/>
                <w:bottom w:val="nil"/>
                <w:right w:val="nil"/>
                <w:between w:val="nil"/>
              </w:pBdr>
              <w:jc w:val="center"/>
              <w:rPr>
                <w:color w:val="000000"/>
              </w:rPr>
            </w:pPr>
            <w:r>
              <w:t>1</w:t>
            </w:r>
          </w:p>
        </w:tc>
      </w:tr>
      <w:tr w:rsidR="00A14FC6" w14:paraId="6308F3BD" w14:textId="77777777" w:rsidTr="00A14FC6">
        <w:trPr>
          <w:trHeight w:val="283"/>
        </w:trPr>
        <w:tc>
          <w:tcPr>
            <w:tcW w:w="585" w:type="dxa"/>
          </w:tcPr>
          <w:p w14:paraId="67C888C0" w14:textId="77777777" w:rsidR="00A14FC6" w:rsidRDefault="00A14FC6" w:rsidP="00A14FC6">
            <w:pPr>
              <w:pBdr>
                <w:top w:val="nil"/>
                <w:left w:val="nil"/>
                <w:bottom w:val="nil"/>
                <w:right w:val="nil"/>
                <w:between w:val="nil"/>
              </w:pBdr>
              <w:jc w:val="center"/>
              <w:rPr>
                <w:color w:val="000000"/>
              </w:rPr>
            </w:pPr>
            <w:bookmarkStart w:id="100" w:name="_heading=h.dx26xtaw4s92" w:colFirst="0" w:colLast="0"/>
            <w:bookmarkEnd w:id="100"/>
            <w:r>
              <w:rPr>
                <w:color w:val="000000"/>
              </w:rPr>
              <w:lastRenderedPageBreak/>
              <w:t>12.</w:t>
            </w:r>
          </w:p>
        </w:tc>
        <w:tc>
          <w:tcPr>
            <w:tcW w:w="7212" w:type="dxa"/>
          </w:tcPr>
          <w:p w14:paraId="133319A6" w14:textId="77777777" w:rsidR="00A14FC6" w:rsidRDefault="00A14FC6" w:rsidP="00A14FC6">
            <w:r>
              <w:t>Given the following dictionary:</w:t>
            </w:r>
          </w:p>
          <w:p w14:paraId="2A6BBE5D" w14:textId="77777777" w:rsidR="00A14FC6" w:rsidRDefault="00A14FC6" w:rsidP="00A14FC6">
            <w:r>
              <w:t>inventory = {</w:t>
            </w:r>
          </w:p>
          <w:p w14:paraId="0272AD16" w14:textId="77777777" w:rsidR="00A14FC6" w:rsidRDefault="00A14FC6" w:rsidP="00A14FC6">
            <w:r>
              <w:t>'gold’ : 500,</w:t>
            </w:r>
          </w:p>
          <w:p w14:paraId="0466DA6C" w14:textId="77777777" w:rsidR="00A14FC6" w:rsidRDefault="00A14FC6" w:rsidP="00A14FC6">
            <w:r>
              <w:t>'pouch' : [‘stone', '</w:t>
            </w:r>
            <w:proofErr w:type="spellStart"/>
            <w:r>
              <w:t>klint</w:t>
            </w:r>
            <w:proofErr w:type="spellEnd"/>
            <w:r>
              <w:t>', 'wine', 'gem’],</w:t>
            </w:r>
          </w:p>
          <w:p w14:paraId="78D601E7" w14:textId="77777777" w:rsidR="00A14FC6" w:rsidRDefault="00A14FC6" w:rsidP="00A14FC6">
            <w:r>
              <w:t>'backpack' : ['xylophone', 'dagger', 'bedroll', 'bread loaf']</w:t>
            </w:r>
          </w:p>
          <w:p w14:paraId="4513F33E" w14:textId="77777777" w:rsidR="00A14FC6" w:rsidRDefault="00A14FC6" w:rsidP="00A14FC6">
            <w:r>
              <w:t>}</w:t>
            </w:r>
          </w:p>
          <w:p w14:paraId="296777A7" w14:textId="77777777" w:rsidR="00A14FC6" w:rsidRDefault="00A14FC6" w:rsidP="00A14FC6">
            <w:pPr>
              <w:jc w:val="both"/>
            </w:pPr>
            <w:r>
              <w:t>Write the code segment to do the following operations and show the dictionary elements after each operation:</w:t>
            </w:r>
          </w:p>
          <w:p w14:paraId="01660B40" w14:textId="77777777" w:rsidR="00A14FC6" w:rsidRDefault="00A14FC6" w:rsidP="00A16B88">
            <w:pPr>
              <w:numPr>
                <w:ilvl w:val="0"/>
                <w:numId w:val="97"/>
              </w:numPr>
              <w:jc w:val="both"/>
            </w:pPr>
            <w:r>
              <w:t>Add a new key to the inventory ‘purse’ with a list of values such as ‘small’, ‘medium’, ‘</w:t>
            </w:r>
            <w:proofErr w:type="spellStart"/>
            <w:r>
              <w:t>large’,’XL</w:t>
            </w:r>
            <w:proofErr w:type="spellEnd"/>
            <w:r>
              <w:t>’.</w:t>
            </w:r>
          </w:p>
          <w:p w14:paraId="42CA57F6" w14:textId="77777777" w:rsidR="00A14FC6" w:rsidRDefault="00A14FC6" w:rsidP="00A16B88">
            <w:pPr>
              <w:numPr>
                <w:ilvl w:val="0"/>
                <w:numId w:val="97"/>
              </w:numPr>
              <w:jc w:val="both"/>
            </w:pPr>
            <w:r>
              <w:t>Sort the items under the ‘pouch’ key</w:t>
            </w:r>
          </w:p>
          <w:p w14:paraId="679D5DAB" w14:textId="77777777" w:rsidR="00A14FC6" w:rsidRDefault="00A14FC6" w:rsidP="00A16B88">
            <w:pPr>
              <w:numPr>
                <w:ilvl w:val="0"/>
                <w:numId w:val="97"/>
              </w:numPr>
              <w:jc w:val="both"/>
            </w:pPr>
            <w:r>
              <w:t>Delete the value ‘bedroll’ under ‘backpack’ key</w:t>
            </w:r>
          </w:p>
          <w:p w14:paraId="1B1F649B" w14:textId="77777777" w:rsidR="00A14FC6" w:rsidRDefault="00A14FC6" w:rsidP="00A16B88">
            <w:pPr>
              <w:numPr>
                <w:ilvl w:val="0"/>
                <w:numId w:val="97"/>
              </w:numPr>
              <w:jc w:val="both"/>
            </w:pPr>
            <w:r>
              <w:t>Add 100 to the value of ‘gold’ key.</w:t>
            </w:r>
          </w:p>
          <w:p w14:paraId="1E634EF9" w14:textId="77777777" w:rsidR="00A14FC6" w:rsidRDefault="00A14FC6" w:rsidP="00A16B88">
            <w:pPr>
              <w:numPr>
                <w:ilvl w:val="0"/>
                <w:numId w:val="97"/>
              </w:numPr>
              <w:jc w:val="both"/>
            </w:pPr>
            <w:r>
              <w:t>Replace the ‘gem’ as ‘pearl’</w:t>
            </w:r>
          </w:p>
        </w:tc>
        <w:tc>
          <w:tcPr>
            <w:tcW w:w="709" w:type="dxa"/>
          </w:tcPr>
          <w:p w14:paraId="62D976EE" w14:textId="77777777" w:rsidR="00A14FC6" w:rsidRDefault="00A14FC6" w:rsidP="00A14FC6">
            <w:pPr>
              <w:pBdr>
                <w:top w:val="nil"/>
                <w:left w:val="nil"/>
                <w:bottom w:val="nil"/>
                <w:right w:val="nil"/>
                <w:between w:val="nil"/>
              </w:pBdr>
              <w:jc w:val="center"/>
              <w:rPr>
                <w:color w:val="000000"/>
              </w:rPr>
            </w:pPr>
            <w:r>
              <w:t>2d</w:t>
            </w:r>
          </w:p>
        </w:tc>
        <w:tc>
          <w:tcPr>
            <w:tcW w:w="850" w:type="dxa"/>
          </w:tcPr>
          <w:p w14:paraId="4BB46572" w14:textId="77777777" w:rsidR="00A14FC6" w:rsidRDefault="00A14FC6" w:rsidP="00A14FC6">
            <w:pPr>
              <w:pBdr>
                <w:top w:val="nil"/>
                <w:left w:val="nil"/>
                <w:bottom w:val="nil"/>
                <w:right w:val="nil"/>
                <w:between w:val="nil"/>
              </w:pBdr>
              <w:jc w:val="center"/>
              <w:rPr>
                <w:color w:val="000000"/>
              </w:rPr>
            </w:pPr>
            <w:r>
              <w:t>A</w:t>
            </w:r>
          </w:p>
        </w:tc>
        <w:tc>
          <w:tcPr>
            <w:tcW w:w="992" w:type="dxa"/>
          </w:tcPr>
          <w:p w14:paraId="62A4B036" w14:textId="77777777" w:rsidR="00A14FC6" w:rsidRDefault="00A14FC6" w:rsidP="00A14FC6">
            <w:pPr>
              <w:pBdr>
                <w:top w:val="nil"/>
                <w:left w:val="nil"/>
                <w:bottom w:val="nil"/>
                <w:right w:val="nil"/>
                <w:between w:val="nil"/>
              </w:pBdr>
              <w:jc w:val="center"/>
              <w:rPr>
                <w:color w:val="000000"/>
              </w:rPr>
            </w:pPr>
            <w:r>
              <w:t>2</w:t>
            </w:r>
          </w:p>
        </w:tc>
      </w:tr>
      <w:tr w:rsidR="00A14FC6" w14:paraId="4EF6096A" w14:textId="77777777" w:rsidTr="00A14FC6">
        <w:trPr>
          <w:trHeight w:val="283"/>
        </w:trPr>
        <w:tc>
          <w:tcPr>
            <w:tcW w:w="585" w:type="dxa"/>
          </w:tcPr>
          <w:p w14:paraId="697B779E" w14:textId="77777777" w:rsidR="00A14FC6" w:rsidRDefault="00A14FC6" w:rsidP="00A14FC6">
            <w:pPr>
              <w:pBdr>
                <w:top w:val="nil"/>
                <w:left w:val="nil"/>
                <w:bottom w:val="nil"/>
                <w:right w:val="nil"/>
                <w:between w:val="nil"/>
              </w:pBdr>
              <w:jc w:val="center"/>
              <w:rPr>
                <w:color w:val="000000"/>
              </w:rPr>
            </w:pPr>
            <w:r>
              <w:rPr>
                <w:color w:val="000000"/>
              </w:rPr>
              <w:t>13.</w:t>
            </w:r>
          </w:p>
        </w:tc>
        <w:tc>
          <w:tcPr>
            <w:tcW w:w="7212" w:type="dxa"/>
          </w:tcPr>
          <w:p w14:paraId="40A8E00F" w14:textId="77777777" w:rsidR="00A14FC6" w:rsidRDefault="00A14FC6" w:rsidP="00A14FC6">
            <w:pPr>
              <w:jc w:val="both"/>
            </w:pPr>
            <w:r>
              <w:t xml:space="preserve">Develop a program to manage employee salary details using classes and objects. Create a class named Employee with the following data members: </w:t>
            </w:r>
            <w:proofErr w:type="spellStart"/>
            <w:r>
              <w:t>employee_name</w:t>
            </w:r>
            <w:proofErr w:type="spellEnd"/>
            <w:r>
              <w:t xml:space="preserve">, </w:t>
            </w:r>
            <w:proofErr w:type="spellStart"/>
            <w:r>
              <w:t>employee_ID</w:t>
            </w:r>
            <w:proofErr w:type="spellEnd"/>
            <w:r>
              <w:t xml:space="preserve">, and </w:t>
            </w:r>
            <w:proofErr w:type="spellStart"/>
            <w:r>
              <w:t>basic_salary</w:t>
            </w:r>
            <w:proofErr w:type="spellEnd"/>
            <w:r>
              <w:t>. Use a constructor to initialize these details.</w:t>
            </w:r>
          </w:p>
          <w:p w14:paraId="29A87C5D" w14:textId="77777777" w:rsidR="00A14FC6" w:rsidRDefault="00A14FC6" w:rsidP="00A14FC6">
            <w:pPr>
              <w:jc w:val="both"/>
            </w:pPr>
            <w:r>
              <w:t>Implement methods to:</w:t>
            </w:r>
          </w:p>
          <w:p w14:paraId="3FB7B841" w14:textId="77777777" w:rsidR="00A14FC6" w:rsidRDefault="00A14FC6" w:rsidP="00A16B88">
            <w:pPr>
              <w:numPr>
                <w:ilvl w:val="0"/>
                <w:numId w:val="100"/>
              </w:numPr>
              <w:jc w:val="both"/>
            </w:pPr>
            <w:r>
              <w:t>Calculate the gross salary by adding allowances (e.g., 20% of basic salary).</w:t>
            </w:r>
          </w:p>
          <w:p w14:paraId="06245F7F" w14:textId="77777777" w:rsidR="00A14FC6" w:rsidRDefault="00A14FC6" w:rsidP="00A16B88">
            <w:pPr>
              <w:numPr>
                <w:ilvl w:val="0"/>
                <w:numId w:val="100"/>
              </w:numPr>
              <w:jc w:val="both"/>
            </w:pPr>
            <w:r>
              <w:t>Calculate the net salary after deducting tax (e.g., 10% of gross salary).</w:t>
            </w:r>
          </w:p>
          <w:p w14:paraId="3C70425C" w14:textId="77777777" w:rsidR="00A14FC6" w:rsidRDefault="00A14FC6" w:rsidP="00A16B88">
            <w:pPr>
              <w:numPr>
                <w:ilvl w:val="0"/>
                <w:numId w:val="100"/>
              </w:numPr>
              <w:jc w:val="both"/>
            </w:pPr>
            <w:r>
              <w:t>Display the employee details along with gross and net salary.</w:t>
            </w:r>
          </w:p>
          <w:p w14:paraId="39AE983E" w14:textId="77777777" w:rsidR="00A14FC6" w:rsidRDefault="00A14FC6" w:rsidP="00A14FC6">
            <w:pPr>
              <w:jc w:val="both"/>
            </w:pPr>
            <w:r>
              <w:t>Create one object for the class and call the methods to perform the above operations.</w:t>
            </w:r>
          </w:p>
        </w:tc>
        <w:tc>
          <w:tcPr>
            <w:tcW w:w="709" w:type="dxa"/>
          </w:tcPr>
          <w:p w14:paraId="7A134DAC" w14:textId="77777777" w:rsidR="00A14FC6" w:rsidRDefault="00A14FC6" w:rsidP="00A14FC6">
            <w:pPr>
              <w:pBdr>
                <w:top w:val="nil"/>
                <w:left w:val="nil"/>
                <w:bottom w:val="nil"/>
                <w:right w:val="nil"/>
                <w:between w:val="nil"/>
              </w:pBdr>
              <w:jc w:val="center"/>
              <w:rPr>
                <w:color w:val="000000"/>
              </w:rPr>
            </w:pPr>
            <w:r>
              <w:t>3c</w:t>
            </w:r>
          </w:p>
        </w:tc>
        <w:tc>
          <w:tcPr>
            <w:tcW w:w="850" w:type="dxa"/>
          </w:tcPr>
          <w:p w14:paraId="5197C6CE" w14:textId="77777777" w:rsidR="00A14FC6" w:rsidRDefault="00A14FC6" w:rsidP="00A14FC6">
            <w:pPr>
              <w:pBdr>
                <w:top w:val="nil"/>
                <w:left w:val="nil"/>
                <w:bottom w:val="nil"/>
                <w:right w:val="nil"/>
                <w:between w:val="nil"/>
              </w:pBdr>
              <w:jc w:val="center"/>
              <w:rPr>
                <w:color w:val="000000"/>
              </w:rPr>
            </w:pPr>
            <w:r>
              <w:t>A</w:t>
            </w:r>
          </w:p>
        </w:tc>
        <w:tc>
          <w:tcPr>
            <w:tcW w:w="992" w:type="dxa"/>
          </w:tcPr>
          <w:p w14:paraId="46B2A879" w14:textId="77777777" w:rsidR="00A14FC6" w:rsidRDefault="00A14FC6" w:rsidP="00A14FC6">
            <w:pPr>
              <w:pBdr>
                <w:top w:val="nil"/>
                <w:left w:val="nil"/>
                <w:bottom w:val="nil"/>
                <w:right w:val="nil"/>
                <w:between w:val="nil"/>
              </w:pBdr>
              <w:jc w:val="center"/>
              <w:rPr>
                <w:color w:val="000000"/>
              </w:rPr>
            </w:pPr>
            <w:r>
              <w:t>3</w:t>
            </w:r>
          </w:p>
        </w:tc>
      </w:tr>
      <w:tr w:rsidR="00A14FC6" w14:paraId="7D19335F" w14:textId="77777777" w:rsidTr="00A14FC6">
        <w:trPr>
          <w:trHeight w:val="283"/>
        </w:trPr>
        <w:tc>
          <w:tcPr>
            <w:tcW w:w="585" w:type="dxa"/>
          </w:tcPr>
          <w:p w14:paraId="4FD41115" w14:textId="77777777" w:rsidR="00A14FC6" w:rsidRDefault="00A14FC6" w:rsidP="00A14FC6">
            <w:pPr>
              <w:pBdr>
                <w:top w:val="nil"/>
                <w:left w:val="nil"/>
                <w:bottom w:val="nil"/>
                <w:right w:val="nil"/>
                <w:between w:val="nil"/>
              </w:pBdr>
              <w:jc w:val="center"/>
              <w:rPr>
                <w:color w:val="000000"/>
              </w:rPr>
            </w:pPr>
            <w:r>
              <w:rPr>
                <w:color w:val="000000"/>
              </w:rPr>
              <w:t>14.</w:t>
            </w:r>
          </w:p>
        </w:tc>
        <w:tc>
          <w:tcPr>
            <w:tcW w:w="7212" w:type="dxa"/>
          </w:tcPr>
          <w:p w14:paraId="15A029D9" w14:textId="77777777" w:rsidR="00A14FC6" w:rsidRDefault="00A14FC6" w:rsidP="00A14FC6">
            <w:pPr>
              <w:rPr>
                <w:color w:val="000000"/>
              </w:rPr>
            </w:pPr>
            <w:r>
              <w:t>Explain the following file operations with suitable example programs</w:t>
            </w:r>
          </w:p>
          <w:p w14:paraId="3C722DCB" w14:textId="77777777" w:rsidR="00A14FC6" w:rsidRDefault="00A14FC6" w:rsidP="00A16B88">
            <w:pPr>
              <w:numPr>
                <w:ilvl w:val="0"/>
                <w:numId w:val="98"/>
              </w:numPr>
              <w:pBdr>
                <w:top w:val="nil"/>
                <w:left w:val="nil"/>
                <w:bottom w:val="nil"/>
                <w:right w:val="nil"/>
                <w:between w:val="nil"/>
              </w:pBdr>
            </w:pPr>
            <w:r>
              <w:rPr>
                <w:color w:val="000000"/>
              </w:rPr>
              <w:t>Write the given (user input) data in a file</w:t>
            </w:r>
          </w:p>
          <w:p w14:paraId="035394EC" w14:textId="77777777" w:rsidR="00A14FC6" w:rsidRDefault="00A14FC6" w:rsidP="00A16B88">
            <w:pPr>
              <w:numPr>
                <w:ilvl w:val="0"/>
                <w:numId w:val="98"/>
              </w:numPr>
              <w:pBdr>
                <w:top w:val="nil"/>
                <w:left w:val="nil"/>
                <w:bottom w:val="nil"/>
                <w:right w:val="nil"/>
                <w:between w:val="nil"/>
              </w:pBdr>
            </w:pPr>
            <w:r>
              <w:rPr>
                <w:color w:val="000000"/>
              </w:rPr>
              <w:t>Read the existing file contents and display the same</w:t>
            </w:r>
          </w:p>
          <w:p w14:paraId="3884E2D9" w14:textId="77777777" w:rsidR="00A14FC6" w:rsidRDefault="00A14FC6" w:rsidP="00A16B88">
            <w:pPr>
              <w:numPr>
                <w:ilvl w:val="0"/>
                <w:numId w:val="98"/>
              </w:numPr>
              <w:pBdr>
                <w:top w:val="nil"/>
                <w:left w:val="nil"/>
                <w:bottom w:val="nil"/>
                <w:right w:val="nil"/>
                <w:between w:val="nil"/>
              </w:pBdr>
            </w:pPr>
            <w:r>
              <w:t>Count the number of words in the file and display it.</w:t>
            </w:r>
          </w:p>
        </w:tc>
        <w:tc>
          <w:tcPr>
            <w:tcW w:w="709" w:type="dxa"/>
          </w:tcPr>
          <w:p w14:paraId="5CFF72C1" w14:textId="77777777" w:rsidR="00A14FC6" w:rsidRDefault="00A14FC6" w:rsidP="00A14FC6">
            <w:pPr>
              <w:pBdr>
                <w:top w:val="nil"/>
                <w:left w:val="nil"/>
                <w:bottom w:val="nil"/>
                <w:right w:val="nil"/>
                <w:between w:val="nil"/>
              </w:pBdr>
              <w:jc w:val="center"/>
              <w:rPr>
                <w:color w:val="000000"/>
              </w:rPr>
            </w:pPr>
            <w:r>
              <w:t>4c</w:t>
            </w:r>
          </w:p>
        </w:tc>
        <w:tc>
          <w:tcPr>
            <w:tcW w:w="850" w:type="dxa"/>
          </w:tcPr>
          <w:p w14:paraId="4EE23160" w14:textId="77777777" w:rsidR="00A14FC6" w:rsidRDefault="00A14FC6" w:rsidP="00A14FC6">
            <w:pPr>
              <w:pBdr>
                <w:top w:val="nil"/>
                <w:left w:val="nil"/>
                <w:bottom w:val="nil"/>
                <w:right w:val="nil"/>
                <w:between w:val="nil"/>
              </w:pBdr>
              <w:jc w:val="center"/>
              <w:rPr>
                <w:color w:val="000000"/>
              </w:rPr>
            </w:pPr>
            <w:r>
              <w:rPr>
                <w:color w:val="000000"/>
              </w:rPr>
              <w:t>U</w:t>
            </w:r>
          </w:p>
        </w:tc>
        <w:tc>
          <w:tcPr>
            <w:tcW w:w="992" w:type="dxa"/>
          </w:tcPr>
          <w:p w14:paraId="568D12DB" w14:textId="77777777" w:rsidR="00A14FC6" w:rsidRDefault="00A14FC6" w:rsidP="00A14FC6">
            <w:pPr>
              <w:pBdr>
                <w:top w:val="nil"/>
                <w:left w:val="nil"/>
                <w:bottom w:val="nil"/>
                <w:right w:val="nil"/>
                <w:between w:val="nil"/>
              </w:pBdr>
              <w:jc w:val="center"/>
              <w:rPr>
                <w:color w:val="000000"/>
              </w:rPr>
            </w:pPr>
            <w:r>
              <w:t>4</w:t>
            </w:r>
          </w:p>
        </w:tc>
      </w:tr>
      <w:tr w:rsidR="00A14FC6" w14:paraId="7B8A465B" w14:textId="77777777" w:rsidTr="00A14FC6">
        <w:trPr>
          <w:trHeight w:val="283"/>
        </w:trPr>
        <w:tc>
          <w:tcPr>
            <w:tcW w:w="585" w:type="dxa"/>
          </w:tcPr>
          <w:p w14:paraId="4AD4BF38" w14:textId="77777777" w:rsidR="00A14FC6" w:rsidRDefault="00A14FC6" w:rsidP="00A14FC6">
            <w:pPr>
              <w:pBdr>
                <w:top w:val="nil"/>
                <w:left w:val="nil"/>
                <w:bottom w:val="nil"/>
                <w:right w:val="nil"/>
                <w:between w:val="nil"/>
              </w:pBdr>
              <w:jc w:val="center"/>
              <w:rPr>
                <w:color w:val="000000"/>
              </w:rPr>
            </w:pPr>
            <w:bookmarkStart w:id="101" w:name="_heading=h.vvmlrfjq08j" w:colFirst="0" w:colLast="0"/>
            <w:bookmarkEnd w:id="101"/>
            <w:r>
              <w:rPr>
                <w:color w:val="000000"/>
              </w:rPr>
              <w:t>15.</w:t>
            </w:r>
          </w:p>
        </w:tc>
        <w:tc>
          <w:tcPr>
            <w:tcW w:w="7212" w:type="dxa"/>
          </w:tcPr>
          <w:p w14:paraId="5EB89CFC" w14:textId="77777777" w:rsidR="00A14FC6" w:rsidRDefault="00A14FC6" w:rsidP="00A14FC6">
            <w:pPr>
              <w:pBdr>
                <w:top w:val="nil"/>
                <w:left w:val="nil"/>
                <w:bottom w:val="nil"/>
                <w:right w:val="nil"/>
                <w:between w:val="nil"/>
              </w:pBdr>
              <w:jc w:val="both"/>
            </w:pPr>
            <w:r>
              <w:t>Write a program to perform image edge detection as per the following:</w:t>
            </w:r>
          </w:p>
          <w:p w14:paraId="6B6B60FC" w14:textId="77777777" w:rsidR="00A14FC6" w:rsidRDefault="00A14FC6" w:rsidP="00A16B88">
            <w:pPr>
              <w:numPr>
                <w:ilvl w:val="0"/>
                <w:numId w:val="101"/>
              </w:numPr>
              <w:pBdr>
                <w:top w:val="nil"/>
                <w:left w:val="nil"/>
                <w:bottom w:val="nil"/>
                <w:right w:val="nil"/>
                <w:between w:val="nil"/>
              </w:pBdr>
              <w:jc w:val="both"/>
            </w:pPr>
            <w:r>
              <w:t>Load the image</w:t>
            </w:r>
          </w:p>
          <w:p w14:paraId="1174A3E7" w14:textId="77777777" w:rsidR="00A14FC6" w:rsidRDefault="00A14FC6" w:rsidP="00A16B88">
            <w:pPr>
              <w:numPr>
                <w:ilvl w:val="0"/>
                <w:numId w:val="101"/>
              </w:numPr>
              <w:pBdr>
                <w:top w:val="nil"/>
                <w:left w:val="nil"/>
                <w:bottom w:val="nil"/>
                <w:right w:val="nil"/>
                <w:between w:val="nil"/>
              </w:pBdr>
              <w:jc w:val="both"/>
            </w:pPr>
            <w:r>
              <w:t>Convert to Gray-Scale</w:t>
            </w:r>
          </w:p>
          <w:p w14:paraId="42C08E3D" w14:textId="77777777" w:rsidR="00A14FC6" w:rsidRDefault="00A14FC6" w:rsidP="00A16B88">
            <w:pPr>
              <w:numPr>
                <w:ilvl w:val="0"/>
                <w:numId w:val="101"/>
              </w:numPr>
              <w:pBdr>
                <w:top w:val="nil"/>
                <w:left w:val="nil"/>
                <w:bottom w:val="nil"/>
                <w:right w:val="nil"/>
                <w:between w:val="nil"/>
              </w:pBdr>
              <w:jc w:val="both"/>
            </w:pPr>
            <w:r>
              <w:t>Detects edges (object boundaries)</w:t>
            </w:r>
          </w:p>
          <w:p w14:paraId="701D9246" w14:textId="77777777" w:rsidR="00A14FC6" w:rsidRDefault="00A14FC6" w:rsidP="00A16B88">
            <w:pPr>
              <w:numPr>
                <w:ilvl w:val="0"/>
                <w:numId w:val="101"/>
              </w:numPr>
              <w:pBdr>
                <w:top w:val="nil"/>
                <w:left w:val="nil"/>
                <w:bottom w:val="nil"/>
                <w:right w:val="nil"/>
                <w:between w:val="nil"/>
              </w:pBdr>
              <w:jc w:val="both"/>
            </w:pPr>
            <w:r>
              <w:t>Save it in another file</w:t>
            </w:r>
          </w:p>
          <w:p w14:paraId="398178A6" w14:textId="77777777" w:rsidR="00A14FC6" w:rsidRDefault="00A14FC6" w:rsidP="00A16B88">
            <w:pPr>
              <w:numPr>
                <w:ilvl w:val="0"/>
                <w:numId w:val="101"/>
              </w:numPr>
              <w:pBdr>
                <w:top w:val="nil"/>
                <w:left w:val="nil"/>
                <w:bottom w:val="nil"/>
                <w:right w:val="nil"/>
                <w:between w:val="nil"/>
              </w:pBdr>
              <w:jc w:val="both"/>
            </w:pPr>
            <w:r>
              <w:t>Display the detected edges</w:t>
            </w:r>
          </w:p>
        </w:tc>
        <w:tc>
          <w:tcPr>
            <w:tcW w:w="709" w:type="dxa"/>
          </w:tcPr>
          <w:p w14:paraId="36FE3D77" w14:textId="77777777" w:rsidR="00A14FC6" w:rsidRDefault="00A14FC6" w:rsidP="00A14FC6">
            <w:pPr>
              <w:pBdr>
                <w:top w:val="nil"/>
                <w:left w:val="nil"/>
                <w:bottom w:val="nil"/>
                <w:right w:val="nil"/>
                <w:between w:val="nil"/>
              </w:pBdr>
              <w:jc w:val="center"/>
              <w:rPr>
                <w:color w:val="000000"/>
              </w:rPr>
            </w:pPr>
            <w:r>
              <w:t>5i</w:t>
            </w:r>
          </w:p>
        </w:tc>
        <w:tc>
          <w:tcPr>
            <w:tcW w:w="850" w:type="dxa"/>
          </w:tcPr>
          <w:p w14:paraId="5288CACE" w14:textId="77777777" w:rsidR="00A14FC6" w:rsidRDefault="00A14FC6" w:rsidP="00A14FC6">
            <w:pPr>
              <w:pBdr>
                <w:top w:val="nil"/>
                <w:left w:val="nil"/>
                <w:bottom w:val="nil"/>
                <w:right w:val="nil"/>
                <w:between w:val="nil"/>
              </w:pBdr>
              <w:jc w:val="center"/>
              <w:rPr>
                <w:color w:val="000000"/>
              </w:rPr>
            </w:pPr>
            <w:r>
              <w:t>A</w:t>
            </w:r>
          </w:p>
        </w:tc>
        <w:tc>
          <w:tcPr>
            <w:tcW w:w="992" w:type="dxa"/>
          </w:tcPr>
          <w:p w14:paraId="64D9331A" w14:textId="77777777" w:rsidR="00A14FC6" w:rsidRDefault="00A14FC6" w:rsidP="00A14FC6">
            <w:pPr>
              <w:pBdr>
                <w:top w:val="nil"/>
                <w:left w:val="nil"/>
                <w:bottom w:val="nil"/>
                <w:right w:val="nil"/>
                <w:between w:val="nil"/>
              </w:pBdr>
              <w:jc w:val="center"/>
              <w:rPr>
                <w:color w:val="000000"/>
              </w:rPr>
            </w:pPr>
            <w:r>
              <w:t>5</w:t>
            </w:r>
          </w:p>
        </w:tc>
      </w:tr>
      <w:tr w:rsidR="00A14FC6" w14:paraId="37070B28" w14:textId="77777777" w:rsidTr="00A14FC6">
        <w:trPr>
          <w:trHeight w:val="283"/>
        </w:trPr>
        <w:tc>
          <w:tcPr>
            <w:tcW w:w="10348" w:type="dxa"/>
            <w:gridSpan w:val="5"/>
          </w:tcPr>
          <w:p w14:paraId="02BA1011" w14:textId="77777777" w:rsidR="00A14FC6" w:rsidRDefault="00A14FC6" w:rsidP="00A14FC6">
            <w:pPr>
              <w:pBdr>
                <w:top w:val="nil"/>
                <w:left w:val="nil"/>
                <w:bottom w:val="nil"/>
                <w:right w:val="nil"/>
                <w:between w:val="nil"/>
              </w:pBdr>
              <w:jc w:val="center"/>
              <w:rPr>
                <w:color w:val="000000"/>
              </w:rPr>
            </w:pPr>
            <w:r>
              <w:rPr>
                <w:b/>
                <w:bCs/>
                <w:color w:val="000000"/>
              </w:rPr>
              <w:t>PART – C (5 X 10 = 50 MARKS)</w:t>
            </w:r>
          </w:p>
        </w:tc>
      </w:tr>
      <w:tr w:rsidR="00A14FC6" w14:paraId="18037C92" w14:textId="77777777" w:rsidTr="00A14FC6">
        <w:trPr>
          <w:trHeight w:val="283"/>
        </w:trPr>
        <w:tc>
          <w:tcPr>
            <w:tcW w:w="585" w:type="dxa"/>
          </w:tcPr>
          <w:p w14:paraId="2443D31B" w14:textId="77777777" w:rsidR="00A14FC6" w:rsidRDefault="00A14FC6" w:rsidP="00A14FC6">
            <w:pPr>
              <w:pBdr>
                <w:top w:val="nil"/>
                <w:left w:val="nil"/>
                <w:bottom w:val="nil"/>
                <w:right w:val="nil"/>
                <w:between w:val="nil"/>
              </w:pBdr>
              <w:jc w:val="center"/>
              <w:rPr>
                <w:color w:val="000000"/>
              </w:rPr>
            </w:pPr>
            <w:r>
              <w:rPr>
                <w:color w:val="000000"/>
              </w:rPr>
              <w:t>16</w:t>
            </w:r>
          </w:p>
        </w:tc>
        <w:tc>
          <w:tcPr>
            <w:tcW w:w="7212" w:type="dxa"/>
          </w:tcPr>
          <w:p w14:paraId="5906678F" w14:textId="77777777" w:rsidR="00A14FC6" w:rsidRDefault="00A14FC6" w:rsidP="00A14FC6">
            <w:pPr>
              <w:pBdr>
                <w:top w:val="nil"/>
                <w:left w:val="nil"/>
                <w:bottom w:val="nil"/>
                <w:right w:val="nil"/>
                <w:between w:val="nil"/>
              </w:pBdr>
              <w:jc w:val="both"/>
              <w:rPr>
                <w:color w:val="000000"/>
              </w:rPr>
            </w:pPr>
            <w:r>
              <w:rPr>
                <w:color w:val="000000"/>
              </w:rPr>
              <w:t>Explain the various arithmetic and relational operators with suitable example programs.</w:t>
            </w:r>
          </w:p>
        </w:tc>
        <w:tc>
          <w:tcPr>
            <w:tcW w:w="709" w:type="dxa"/>
          </w:tcPr>
          <w:p w14:paraId="65BFADFE" w14:textId="77777777" w:rsidR="00A14FC6" w:rsidRDefault="00A14FC6" w:rsidP="00A14FC6">
            <w:pPr>
              <w:pBdr>
                <w:top w:val="nil"/>
                <w:left w:val="nil"/>
                <w:bottom w:val="nil"/>
                <w:right w:val="nil"/>
                <w:between w:val="nil"/>
              </w:pBdr>
              <w:jc w:val="center"/>
              <w:rPr>
                <w:color w:val="000000"/>
              </w:rPr>
            </w:pPr>
            <w:r>
              <w:rPr>
                <w:color w:val="000000"/>
              </w:rPr>
              <w:t>1</w:t>
            </w:r>
          </w:p>
        </w:tc>
        <w:tc>
          <w:tcPr>
            <w:tcW w:w="850" w:type="dxa"/>
          </w:tcPr>
          <w:p w14:paraId="0582C956" w14:textId="77777777" w:rsidR="00A14FC6" w:rsidRDefault="00A14FC6" w:rsidP="00A14FC6">
            <w:pPr>
              <w:pBdr>
                <w:top w:val="nil"/>
                <w:left w:val="nil"/>
                <w:bottom w:val="nil"/>
                <w:right w:val="nil"/>
                <w:between w:val="nil"/>
              </w:pBdr>
              <w:jc w:val="center"/>
              <w:rPr>
                <w:color w:val="000000"/>
              </w:rPr>
            </w:pPr>
            <w:r>
              <w:rPr>
                <w:color w:val="000000"/>
              </w:rPr>
              <w:t>U</w:t>
            </w:r>
          </w:p>
        </w:tc>
        <w:tc>
          <w:tcPr>
            <w:tcW w:w="992" w:type="dxa"/>
          </w:tcPr>
          <w:p w14:paraId="0572967A" w14:textId="77777777" w:rsidR="00A14FC6" w:rsidRDefault="00A14FC6" w:rsidP="00A14FC6">
            <w:pPr>
              <w:pBdr>
                <w:top w:val="nil"/>
                <w:left w:val="nil"/>
                <w:bottom w:val="nil"/>
                <w:right w:val="nil"/>
                <w:between w:val="nil"/>
              </w:pBdr>
              <w:jc w:val="center"/>
              <w:rPr>
                <w:color w:val="000000"/>
              </w:rPr>
            </w:pPr>
            <w:r>
              <w:t>1</w:t>
            </w:r>
          </w:p>
        </w:tc>
      </w:tr>
      <w:tr w:rsidR="00A14FC6" w14:paraId="0CDC1801" w14:textId="77777777" w:rsidTr="00A14FC6">
        <w:trPr>
          <w:trHeight w:val="283"/>
        </w:trPr>
        <w:tc>
          <w:tcPr>
            <w:tcW w:w="10348" w:type="dxa"/>
            <w:gridSpan w:val="5"/>
          </w:tcPr>
          <w:p w14:paraId="58CEB3FF" w14:textId="77777777" w:rsidR="00A14FC6" w:rsidRDefault="00A14FC6" w:rsidP="00A14FC6">
            <w:pPr>
              <w:pBdr>
                <w:top w:val="nil"/>
                <w:left w:val="nil"/>
                <w:bottom w:val="nil"/>
                <w:right w:val="nil"/>
                <w:between w:val="nil"/>
              </w:pBdr>
              <w:jc w:val="center"/>
              <w:rPr>
                <w:color w:val="000000"/>
              </w:rPr>
            </w:pPr>
            <w:r>
              <w:rPr>
                <w:b/>
                <w:bCs/>
                <w:color w:val="000000"/>
              </w:rPr>
              <w:t>(OR)</w:t>
            </w:r>
          </w:p>
        </w:tc>
      </w:tr>
      <w:tr w:rsidR="00A14FC6" w14:paraId="407F2AA0" w14:textId="77777777" w:rsidTr="00A14FC6">
        <w:trPr>
          <w:trHeight w:val="283"/>
        </w:trPr>
        <w:tc>
          <w:tcPr>
            <w:tcW w:w="585" w:type="dxa"/>
          </w:tcPr>
          <w:p w14:paraId="72919416" w14:textId="77777777" w:rsidR="00A14FC6" w:rsidRDefault="00A14FC6" w:rsidP="00A14FC6">
            <w:pPr>
              <w:pBdr>
                <w:top w:val="nil"/>
                <w:left w:val="nil"/>
                <w:bottom w:val="nil"/>
                <w:right w:val="nil"/>
                <w:between w:val="nil"/>
              </w:pBdr>
              <w:jc w:val="center"/>
              <w:rPr>
                <w:color w:val="000000"/>
              </w:rPr>
            </w:pPr>
            <w:r>
              <w:rPr>
                <w:color w:val="000000"/>
              </w:rPr>
              <w:t>17</w:t>
            </w:r>
          </w:p>
        </w:tc>
        <w:tc>
          <w:tcPr>
            <w:tcW w:w="7212" w:type="dxa"/>
          </w:tcPr>
          <w:p w14:paraId="55EAF2E6" w14:textId="77777777" w:rsidR="00A14FC6" w:rsidRDefault="00A14FC6" w:rsidP="00A14FC6">
            <w:pPr>
              <w:jc w:val="both"/>
            </w:pPr>
            <w:r>
              <w:t>Write a program for the following:</w:t>
            </w:r>
          </w:p>
          <w:p w14:paraId="31753267" w14:textId="77777777" w:rsidR="00A14FC6" w:rsidRDefault="00A14FC6" w:rsidP="00A16B88">
            <w:pPr>
              <w:pStyle w:val="ListParagraph"/>
              <w:numPr>
                <w:ilvl w:val="0"/>
                <w:numId w:val="104"/>
              </w:numPr>
              <w:jc w:val="both"/>
            </w:pPr>
            <w:r>
              <w:t>Factorial of a number using recursion</w:t>
            </w:r>
          </w:p>
          <w:p w14:paraId="781B72E1" w14:textId="77777777" w:rsidR="00A14FC6" w:rsidRDefault="00A14FC6" w:rsidP="00A16B88">
            <w:pPr>
              <w:pStyle w:val="ListParagraph"/>
              <w:numPr>
                <w:ilvl w:val="0"/>
                <w:numId w:val="104"/>
              </w:numPr>
              <w:jc w:val="both"/>
            </w:pPr>
            <w:r>
              <w:t xml:space="preserve">Check the given number is prime or not </w:t>
            </w:r>
          </w:p>
        </w:tc>
        <w:tc>
          <w:tcPr>
            <w:tcW w:w="709" w:type="dxa"/>
          </w:tcPr>
          <w:p w14:paraId="50131D4B" w14:textId="77777777" w:rsidR="00A14FC6" w:rsidRDefault="00A14FC6" w:rsidP="00A14FC6">
            <w:pPr>
              <w:pBdr>
                <w:top w:val="nil"/>
                <w:left w:val="nil"/>
                <w:bottom w:val="nil"/>
                <w:right w:val="nil"/>
                <w:between w:val="nil"/>
              </w:pBdr>
              <w:jc w:val="center"/>
              <w:rPr>
                <w:color w:val="000000"/>
              </w:rPr>
            </w:pPr>
            <w:r>
              <w:rPr>
                <w:color w:val="000000"/>
              </w:rPr>
              <w:t>1h</w:t>
            </w:r>
          </w:p>
        </w:tc>
        <w:tc>
          <w:tcPr>
            <w:tcW w:w="850" w:type="dxa"/>
          </w:tcPr>
          <w:p w14:paraId="0857B452"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27AD5ABF" w14:textId="77777777" w:rsidR="00A14FC6" w:rsidRDefault="00A14FC6" w:rsidP="00A14FC6">
            <w:pPr>
              <w:pBdr>
                <w:top w:val="nil"/>
                <w:left w:val="nil"/>
                <w:bottom w:val="nil"/>
                <w:right w:val="nil"/>
                <w:between w:val="nil"/>
              </w:pBdr>
              <w:jc w:val="center"/>
              <w:rPr>
                <w:color w:val="000000"/>
              </w:rPr>
            </w:pPr>
            <w:r>
              <w:t>1</w:t>
            </w:r>
          </w:p>
        </w:tc>
      </w:tr>
      <w:tr w:rsidR="00A14FC6" w14:paraId="2D55D07C" w14:textId="77777777" w:rsidTr="00A14FC6">
        <w:trPr>
          <w:trHeight w:val="283"/>
        </w:trPr>
        <w:tc>
          <w:tcPr>
            <w:tcW w:w="585" w:type="dxa"/>
          </w:tcPr>
          <w:p w14:paraId="699322C6" w14:textId="77777777" w:rsidR="00A14FC6" w:rsidRDefault="00A14FC6" w:rsidP="00A14FC6">
            <w:pPr>
              <w:pBdr>
                <w:top w:val="nil"/>
                <w:left w:val="nil"/>
                <w:bottom w:val="nil"/>
                <w:right w:val="nil"/>
                <w:between w:val="nil"/>
              </w:pBdr>
              <w:jc w:val="center"/>
              <w:rPr>
                <w:color w:val="000000"/>
              </w:rPr>
            </w:pPr>
            <w:r>
              <w:rPr>
                <w:color w:val="000000"/>
              </w:rPr>
              <w:t>18</w:t>
            </w:r>
          </w:p>
        </w:tc>
        <w:tc>
          <w:tcPr>
            <w:tcW w:w="7212" w:type="dxa"/>
          </w:tcPr>
          <w:p w14:paraId="4CAA004A" w14:textId="77777777" w:rsidR="00A14FC6" w:rsidRDefault="00A14FC6" w:rsidP="00A14FC6">
            <w:pPr>
              <w:pBdr>
                <w:top w:val="nil"/>
                <w:left w:val="nil"/>
                <w:bottom w:val="nil"/>
                <w:right w:val="nil"/>
                <w:between w:val="nil"/>
              </w:pBdr>
              <w:jc w:val="both"/>
            </w:pPr>
            <w:r>
              <w:t xml:space="preserve">Write a program to perform the following tuple operations to process the given </w:t>
            </w:r>
            <w:r w:rsidRPr="006B6F09">
              <w:t>food order data</w:t>
            </w:r>
            <w:r>
              <w:t xml:space="preserve"> (</w:t>
            </w:r>
            <w:proofErr w:type="spellStart"/>
            <w:r>
              <w:t>order_id</w:t>
            </w:r>
            <w:proofErr w:type="spellEnd"/>
            <w:r>
              <w:t xml:space="preserve">, </w:t>
            </w:r>
            <w:proofErr w:type="spellStart"/>
            <w:r>
              <w:t>food_name</w:t>
            </w:r>
            <w:proofErr w:type="spellEnd"/>
            <w:r>
              <w:t>, quantity, price)</w:t>
            </w:r>
          </w:p>
          <w:p w14:paraId="30D9E21D" w14:textId="77777777" w:rsidR="00A14FC6" w:rsidRDefault="00A14FC6" w:rsidP="00A14FC6">
            <w:pPr>
              <w:jc w:val="both"/>
            </w:pPr>
            <w:r>
              <w:t>orders = (</w:t>
            </w:r>
          </w:p>
          <w:p w14:paraId="31C43419" w14:textId="77777777" w:rsidR="00A14FC6" w:rsidRDefault="00A14FC6" w:rsidP="00A14FC6">
            <w:pPr>
              <w:jc w:val="both"/>
            </w:pPr>
            <w:r>
              <w:t xml:space="preserve">    (201, "Dosa", 2, 40),</w:t>
            </w:r>
          </w:p>
          <w:p w14:paraId="4F0F7A73" w14:textId="77777777" w:rsidR="00A14FC6" w:rsidRDefault="00A14FC6" w:rsidP="00A14FC6">
            <w:pPr>
              <w:jc w:val="both"/>
            </w:pPr>
            <w:r>
              <w:lastRenderedPageBreak/>
              <w:t xml:space="preserve">    (202, "Biryani", 1, 180),</w:t>
            </w:r>
          </w:p>
          <w:p w14:paraId="1FD95FAD" w14:textId="77777777" w:rsidR="00A14FC6" w:rsidRDefault="00A14FC6" w:rsidP="00A14FC6">
            <w:pPr>
              <w:jc w:val="both"/>
            </w:pPr>
            <w:r>
              <w:t xml:space="preserve">    (203, "Juice", 3, 60)</w:t>
            </w:r>
          </w:p>
          <w:p w14:paraId="713837C7" w14:textId="77777777" w:rsidR="00A14FC6" w:rsidRDefault="00A14FC6" w:rsidP="00A14FC6">
            <w:pPr>
              <w:jc w:val="both"/>
            </w:pPr>
            <w:r>
              <w:t>)</w:t>
            </w:r>
          </w:p>
          <w:p w14:paraId="14C0B585" w14:textId="77777777" w:rsidR="00A14FC6" w:rsidRDefault="00A14FC6" w:rsidP="00A16B88">
            <w:pPr>
              <w:numPr>
                <w:ilvl w:val="0"/>
                <w:numId w:val="93"/>
              </w:numPr>
              <w:jc w:val="both"/>
            </w:pPr>
            <w:r>
              <w:t>Compute the total cost for each food order and display it.</w:t>
            </w:r>
          </w:p>
          <w:p w14:paraId="40007C45" w14:textId="77777777" w:rsidR="00A14FC6" w:rsidRDefault="00A14FC6" w:rsidP="00A16B88">
            <w:pPr>
              <w:numPr>
                <w:ilvl w:val="0"/>
                <w:numId w:val="93"/>
              </w:numPr>
              <w:jc w:val="both"/>
            </w:pPr>
            <w:r>
              <w:t>Calculate the total revenue generated from all orders combined.</w:t>
            </w:r>
          </w:p>
          <w:p w14:paraId="6DAC2B72" w14:textId="77777777" w:rsidR="00A14FC6" w:rsidRDefault="00A14FC6" w:rsidP="00A16B88">
            <w:pPr>
              <w:numPr>
                <w:ilvl w:val="0"/>
                <w:numId w:val="93"/>
              </w:numPr>
              <w:jc w:val="both"/>
            </w:pPr>
            <w:r>
              <w:t>Check if a food item named "Pizza" exists in the records and display an appropriate message.</w:t>
            </w:r>
          </w:p>
        </w:tc>
        <w:tc>
          <w:tcPr>
            <w:tcW w:w="709" w:type="dxa"/>
          </w:tcPr>
          <w:p w14:paraId="010BA017" w14:textId="77777777" w:rsidR="00A14FC6" w:rsidRDefault="00A14FC6" w:rsidP="00A14FC6">
            <w:pPr>
              <w:pBdr>
                <w:top w:val="nil"/>
                <w:left w:val="nil"/>
                <w:bottom w:val="nil"/>
                <w:right w:val="nil"/>
                <w:between w:val="nil"/>
              </w:pBdr>
              <w:jc w:val="center"/>
              <w:rPr>
                <w:color w:val="000000"/>
              </w:rPr>
            </w:pPr>
            <w:r>
              <w:rPr>
                <w:color w:val="000000"/>
              </w:rPr>
              <w:lastRenderedPageBreak/>
              <w:t>2b</w:t>
            </w:r>
          </w:p>
        </w:tc>
        <w:tc>
          <w:tcPr>
            <w:tcW w:w="850" w:type="dxa"/>
          </w:tcPr>
          <w:p w14:paraId="36094695"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1CE58CC3" w14:textId="77777777" w:rsidR="00A14FC6" w:rsidRDefault="00A14FC6" w:rsidP="00A14FC6">
            <w:pPr>
              <w:pBdr>
                <w:top w:val="nil"/>
                <w:left w:val="nil"/>
                <w:bottom w:val="nil"/>
                <w:right w:val="nil"/>
                <w:between w:val="nil"/>
              </w:pBdr>
              <w:jc w:val="center"/>
              <w:rPr>
                <w:color w:val="000000"/>
              </w:rPr>
            </w:pPr>
            <w:r>
              <w:t>2</w:t>
            </w:r>
          </w:p>
        </w:tc>
      </w:tr>
      <w:tr w:rsidR="00A14FC6" w14:paraId="407CB78E" w14:textId="77777777" w:rsidTr="00A14FC6">
        <w:trPr>
          <w:trHeight w:val="283"/>
        </w:trPr>
        <w:tc>
          <w:tcPr>
            <w:tcW w:w="10348" w:type="dxa"/>
            <w:gridSpan w:val="5"/>
          </w:tcPr>
          <w:p w14:paraId="502BEF00" w14:textId="77777777" w:rsidR="00A14FC6" w:rsidRDefault="00A14FC6" w:rsidP="00A14FC6">
            <w:pPr>
              <w:pBdr>
                <w:top w:val="nil"/>
                <w:left w:val="nil"/>
                <w:bottom w:val="nil"/>
                <w:right w:val="nil"/>
                <w:between w:val="nil"/>
              </w:pBdr>
              <w:jc w:val="center"/>
              <w:rPr>
                <w:b/>
                <w:bCs/>
                <w:color w:val="000000"/>
              </w:rPr>
            </w:pPr>
            <w:r>
              <w:rPr>
                <w:b/>
                <w:bCs/>
                <w:color w:val="000000"/>
              </w:rPr>
              <w:lastRenderedPageBreak/>
              <w:t>(OR)</w:t>
            </w:r>
          </w:p>
        </w:tc>
      </w:tr>
      <w:tr w:rsidR="00A14FC6" w14:paraId="6CDB7565" w14:textId="77777777" w:rsidTr="00A14FC6">
        <w:trPr>
          <w:trHeight w:val="283"/>
        </w:trPr>
        <w:tc>
          <w:tcPr>
            <w:tcW w:w="585" w:type="dxa"/>
          </w:tcPr>
          <w:p w14:paraId="0B9A934A" w14:textId="77777777" w:rsidR="00A14FC6" w:rsidRDefault="00A14FC6" w:rsidP="00A14FC6">
            <w:pPr>
              <w:pBdr>
                <w:top w:val="nil"/>
                <w:left w:val="nil"/>
                <w:bottom w:val="nil"/>
                <w:right w:val="nil"/>
                <w:between w:val="nil"/>
              </w:pBdr>
              <w:jc w:val="center"/>
              <w:rPr>
                <w:color w:val="000000"/>
              </w:rPr>
            </w:pPr>
            <w:r>
              <w:rPr>
                <w:color w:val="000000"/>
              </w:rPr>
              <w:t>19</w:t>
            </w:r>
          </w:p>
        </w:tc>
        <w:tc>
          <w:tcPr>
            <w:tcW w:w="7212" w:type="dxa"/>
          </w:tcPr>
          <w:p w14:paraId="4411230C" w14:textId="77777777" w:rsidR="00A14FC6" w:rsidRDefault="00A14FC6" w:rsidP="00A14FC6">
            <w:pPr>
              <w:jc w:val="both"/>
            </w:pPr>
            <w:r>
              <w:t>Develop a program to perform the following operations in the given list:</w:t>
            </w:r>
          </w:p>
          <w:p w14:paraId="607A60CB" w14:textId="77777777" w:rsidR="00A14FC6" w:rsidRDefault="00A14FC6" w:rsidP="00A14FC6">
            <w:pPr>
              <w:jc w:val="center"/>
            </w:pPr>
            <w:r>
              <w:t>L = [ "Rose", "Lily", "Tulip", "Sunflower", "Daisy", "Lotus" ]</w:t>
            </w:r>
          </w:p>
          <w:p w14:paraId="51E038FE" w14:textId="77777777" w:rsidR="00A14FC6" w:rsidRDefault="00A14FC6" w:rsidP="00A16B88">
            <w:pPr>
              <w:numPr>
                <w:ilvl w:val="0"/>
                <w:numId w:val="103"/>
              </w:numPr>
              <w:ind w:left="360"/>
              <w:jc w:val="both"/>
            </w:pPr>
            <w:r>
              <w:t>Append the flower "Jasmine" to the list and display the updated list.</w:t>
            </w:r>
          </w:p>
          <w:p w14:paraId="21F73BAC" w14:textId="77777777" w:rsidR="00A14FC6" w:rsidRDefault="00A14FC6" w:rsidP="00A16B88">
            <w:pPr>
              <w:numPr>
                <w:ilvl w:val="0"/>
                <w:numId w:val="103"/>
              </w:numPr>
              <w:ind w:left="360"/>
              <w:jc w:val="both"/>
            </w:pPr>
            <w:r>
              <w:t>Insert the flower "Orchid" at index position 2 and display the updated list.</w:t>
            </w:r>
          </w:p>
          <w:p w14:paraId="24B8EF55" w14:textId="77777777" w:rsidR="00A14FC6" w:rsidRDefault="00A14FC6" w:rsidP="00A16B88">
            <w:pPr>
              <w:numPr>
                <w:ilvl w:val="0"/>
                <w:numId w:val="103"/>
              </w:numPr>
              <w:ind w:left="360"/>
              <w:jc w:val="both"/>
            </w:pPr>
            <w:r>
              <w:t>Remove the flower "Sunflower" from the list and display the updated list.</w:t>
            </w:r>
          </w:p>
          <w:p w14:paraId="65C24C0B" w14:textId="77777777" w:rsidR="00A14FC6" w:rsidRDefault="00A14FC6" w:rsidP="00A16B88">
            <w:pPr>
              <w:numPr>
                <w:ilvl w:val="0"/>
                <w:numId w:val="103"/>
              </w:numPr>
              <w:ind w:left="360"/>
              <w:jc w:val="both"/>
            </w:pPr>
            <w:r>
              <w:t>Sort the list in alphabetical order and display the result.</w:t>
            </w:r>
          </w:p>
          <w:p w14:paraId="69EC3CBA" w14:textId="77777777" w:rsidR="00A14FC6" w:rsidRDefault="00A14FC6" w:rsidP="00A16B88">
            <w:pPr>
              <w:numPr>
                <w:ilvl w:val="0"/>
                <w:numId w:val="103"/>
              </w:numPr>
              <w:ind w:left="360"/>
              <w:jc w:val="both"/>
            </w:pPr>
            <w:r>
              <w:t>Find and display the first and last elements in the sorted list.</w:t>
            </w:r>
          </w:p>
        </w:tc>
        <w:tc>
          <w:tcPr>
            <w:tcW w:w="709" w:type="dxa"/>
          </w:tcPr>
          <w:p w14:paraId="26E299A4" w14:textId="77777777" w:rsidR="00A14FC6" w:rsidRDefault="00A14FC6" w:rsidP="00A14FC6">
            <w:pPr>
              <w:pBdr>
                <w:top w:val="nil"/>
                <w:left w:val="nil"/>
                <w:bottom w:val="nil"/>
                <w:right w:val="nil"/>
                <w:between w:val="nil"/>
              </w:pBdr>
              <w:jc w:val="center"/>
              <w:rPr>
                <w:color w:val="000000"/>
              </w:rPr>
            </w:pPr>
            <w:r>
              <w:rPr>
                <w:color w:val="000000"/>
              </w:rPr>
              <w:t>2a</w:t>
            </w:r>
          </w:p>
        </w:tc>
        <w:tc>
          <w:tcPr>
            <w:tcW w:w="850" w:type="dxa"/>
          </w:tcPr>
          <w:p w14:paraId="5E2CFBE6"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7EC87FCA" w14:textId="77777777" w:rsidR="00A14FC6" w:rsidRDefault="00A14FC6" w:rsidP="00A14FC6">
            <w:pPr>
              <w:pBdr>
                <w:top w:val="nil"/>
                <w:left w:val="nil"/>
                <w:bottom w:val="nil"/>
                <w:right w:val="nil"/>
                <w:between w:val="nil"/>
              </w:pBdr>
              <w:jc w:val="center"/>
              <w:rPr>
                <w:color w:val="000000"/>
              </w:rPr>
            </w:pPr>
            <w:r>
              <w:t>2</w:t>
            </w:r>
          </w:p>
        </w:tc>
      </w:tr>
      <w:tr w:rsidR="00A14FC6" w14:paraId="3DB87732" w14:textId="77777777" w:rsidTr="00A14FC6">
        <w:trPr>
          <w:trHeight w:val="283"/>
        </w:trPr>
        <w:tc>
          <w:tcPr>
            <w:tcW w:w="585" w:type="dxa"/>
          </w:tcPr>
          <w:p w14:paraId="3A339E33" w14:textId="77777777" w:rsidR="00A14FC6" w:rsidRDefault="00A14FC6" w:rsidP="00A14FC6">
            <w:pPr>
              <w:pBdr>
                <w:top w:val="nil"/>
                <w:left w:val="nil"/>
                <w:bottom w:val="nil"/>
                <w:right w:val="nil"/>
                <w:between w:val="nil"/>
              </w:pBdr>
              <w:jc w:val="center"/>
              <w:rPr>
                <w:color w:val="000000"/>
              </w:rPr>
            </w:pPr>
            <w:r>
              <w:rPr>
                <w:color w:val="000000"/>
              </w:rPr>
              <w:t>20</w:t>
            </w:r>
          </w:p>
        </w:tc>
        <w:tc>
          <w:tcPr>
            <w:tcW w:w="7212" w:type="dxa"/>
          </w:tcPr>
          <w:p w14:paraId="6948E3C4" w14:textId="77777777" w:rsidR="00A14FC6" w:rsidRDefault="00A14FC6" w:rsidP="00A14FC6">
            <w:pPr>
              <w:pBdr>
                <w:top w:val="nil"/>
                <w:left w:val="nil"/>
                <w:bottom w:val="nil"/>
                <w:right w:val="nil"/>
                <w:between w:val="nil"/>
              </w:pBdr>
              <w:jc w:val="both"/>
            </w:pPr>
            <w:r>
              <w:t>A banking system needs to manage different types of accounts. Write a Python program to perform the following tasks:</w:t>
            </w:r>
          </w:p>
          <w:p w14:paraId="2C56BCDB" w14:textId="77777777" w:rsidR="00A14FC6" w:rsidRDefault="00A14FC6" w:rsidP="00A14FC6">
            <w:pPr>
              <w:pBdr>
                <w:top w:val="nil"/>
                <w:left w:val="nil"/>
                <w:bottom w:val="nil"/>
                <w:right w:val="nil"/>
                <w:between w:val="nil"/>
              </w:pBdr>
              <w:jc w:val="both"/>
            </w:pPr>
            <w:r>
              <w:t xml:space="preserve">Create a class </w:t>
            </w:r>
            <w:proofErr w:type="spellStart"/>
            <w:r>
              <w:t>BankAccount</w:t>
            </w:r>
            <w:proofErr w:type="spellEnd"/>
            <w:r>
              <w:t xml:space="preserve"> with the following data members: </w:t>
            </w:r>
          </w:p>
          <w:p w14:paraId="1697F18E" w14:textId="77777777" w:rsidR="00A14FC6" w:rsidRDefault="00A14FC6" w:rsidP="00A16B88">
            <w:pPr>
              <w:pStyle w:val="ListParagraph"/>
              <w:numPr>
                <w:ilvl w:val="0"/>
                <w:numId w:val="106"/>
              </w:numPr>
              <w:pBdr>
                <w:top w:val="nil"/>
                <w:left w:val="nil"/>
                <w:bottom w:val="nil"/>
                <w:right w:val="nil"/>
                <w:between w:val="nil"/>
              </w:pBdr>
              <w:jc w:val="both"/>
            </w:pPr>
            <w:r>
              <w:t>Account number</w:t>
            </w:r>
          </w:p>
          <w:p w14:paraId="5E1A9FD0" w14:textId="77777777" w:rsidR="00A14FC6" w:rsidRDefault="00A14FC6" w:rsidP="00A16B88">
            <w:pPr>
              <w:pStyle w:val="ListParagraph"/>
              <w:numPr>
                <w:ilvl w:val="0"/>
                <w:numId w:val="106"/>
              </w:numPr>
              <w:pBdr>
                <w:top w:val="nil"/>
                <w:left w:val="nil"/>
                <w:bottom w:val="nil"/>
                <w:right w:val="nil"/>
                <w:between w:val="nil"/>
              </w:pBdr>
              <w:jc w:val="both"/>
            </w:pPr>
            <w:r>
              <w:t>Balance</w:t>
            </w:r>
          </w:p>
          <w:p w14:paraId="3E71D67D" w14:textId="77777777" w:rsidR="00A14FC6" w:rsidRDefault="00A14FC6" w:rsidP="00A14FC6">
            <w:pPr>
              <w:pBdr>
                <w:top w:val="nil"/>
                <w:left w:val="nil"/>
                <w:bottom w:val="nil"/>
                <w:right w:val="nil"/>
                <w:between w:val="nil"/>
              </w:pBdr>
              <w:jc w:val="both"/>
            </w:pPr>
            <w:r>
              <w:t>Include methods to:</w:t>
            </w:r>
          </w:p>
          <w:p w14:paraId="303E50C7" w14:textId="77777777" w:rsidR="00A14FC6" w:rsidRDefault="00A14FC6" w:rsidP="00A16B88">
            <w:pPr>
              <w:pStyle w:val="ListParagraph"/>
              <w:numPr>
                <w:ilvl w:val="0"/>
                <w:numId w:val="105"/>
              </w:numPr>
              <w:pBdr>
                <w:top w:val="nil"/>
                <w:left w:val="nil"/>
                <w:bottom w:val="nil"/>
                <w:right w:val="nil"/>
                <w:between w:val="nil"/>
              </w:pBdr>
              <w:jc w:val="both"/>
            </w:pPr>
            <w:r>
              <w:t>Deposit money</w:t>
            </w:r>
          </w:p>
          <w:p w14:paraId="61ADB430" w14:textId="77777777" w:rsidR="00A14FC6" w:rsidRDefault="00A14FC6" w:rsidP="00A16B88">
            <w:pPr>
              <w:pStyle w:val="ListParagraph"/>
              <w:numPr>
                <w:ilvl w:val="0"/>
                <w:numId w:val="105"/>
              </w:numPr>
              <w:pBdr>
                <w:top w:val="nil"/>
                <w:left w:val="nil"/>
                <w:bottom w:val="nil"/>
                <w:right w:val="nil"/>
                <w:between w:val="nil"/>
              </w:pBdr>
              <w:jc w:val="both"/>
            </w:pPr>
            <w:r>
              <w:t>Withdraw money</w:t>
            </w:r>
          </w:p>
          <w:p w14:paraId="5FE683BB" w14:textId="77777777" w:rsidR="00A14FC6" w:rsidRDefault="00A14FC6" w:rsidP="00A16B88">
            <w:pPr>
              <w:pStyle w:val="ListParagraph"/>
              <w:numPr>
                <w:ilvl w:val="0"/>
                <w:numId w:val="105"/>
              </w:numPr>
              <w:pBdr>
                <w:top w:val="nil"/>
                <w:left w:val="nil"/>
                <w:bottom w:val="nil"/>
                <w:right w:val="nil"/>
                <w:between w:val="nil"/>
              </w:pBdr>
              <w:jc w:val="both"/>
            </w:pPr>
            <w:r>
              <w:t>Display the current balance</w:t>
            </w:r>
          </w:p>
          <w:p w14:paraId="29588529" w14:textId="77777777" w:rsidR="00A14FC6" w:rsidRDefault="00A14FC6" w:rsidP="00A14FC6">
            <w:pPr>
              <w:pBdr>
                <w:top w:val="nil"/>
                <w:left w:val="nil"/>
                <w:bottom w:val="nil"/>
                <w:right w:val="nil"/>
                <w:between w:val="nil"/>
              </w:pBdr>
              <w:jc w:val="both"/>
            </w:pPr>
            <w:r>
              <w:t xml:space="preserve">Create two subclasses </w:t>
            </w:r>
            <w:proofErr w:type="spellStart"/>
            <w:r>
              <w:t>SavingsAccount</w:t>
            </w:r>
            <w:proofErr w:type="spellEnd"/>
            <w:r>
              <w:t xml:space="preserve"> and </w:t>
            </w:r>
            <w:proofErr w:type="spellStart"/>
            <w:r>
              <w:t>CurrentAccount</w:t>
            </w:r>
            <w:proofErr w:type="spellEnd"/>
            <w:r>
              <w:t xml:space="preserve"> that inherit from </w:t>
            </w:r>
            <w:proofErr w:type="spellStart"/>
            <w:r>
              <w:t>BankAccount</w:t>
            </w:r>
            <w:proofErr w:type="spellEnd"/>
            <w:r>
              <w:t xml:space="preserve">. In both subclasses, define a method </w:t>
            </w:r>
            <w:proofErr w:type="spellStart"/>
            <w:r>
              <w:t>calculate_</w:t>
            </w:r>
            <w:proofErr w:type="gramStart"/>
            <w:r>
              <w:t>interest</w:t>
            </w:r>
            <w:proofErr w:type="spellEnd"/>
            <w:r>
              <w:t>(</w:t>
            </w:r>
            <w:proofErr w:type="gramEnd"/>
            <w:r>
              <w:t>) and implement it differently for each account type.</w:t>
            </w:r>
          </w:p>
        </w:tc>
        <w:tc>
          <w:tcPr>
            <w:tcW w:w="709" w:type="dxa"/>
          </w:tcPr>
          <w:p w14:paraId="43F942C5" w14:textId="77777777" w:rsidR="00A14FC6" w:rsidRDefault="00A14FC6" w:rsidP="00A14FC6">
            <w:pPr>
              <w:pBdr>
                <w:top w:val="nil"/>
                <w:left w:val="nil"/>
                <w:bottom w:val="nil"/>
                <w:right w:val="nil"/>
                <w:between w:val="nil"/>
              </w:pBdr>
              <w:jc w:val="center"/>
              <w:rPr>
                <w:color w:val="000000"/>
              </w:rPr>
            </w:pPr>
            <w:r>
              <w:rPr>
                <w:color w:val="000000"/>
              </w:rPr>
              <w:t>3f</w:t>
            </w:r>
          </w:p>
        </w:tc>
        <w:tc>
          <w:tcPr>
            <w:tcW w:w="850" w:type="dxa"/>
          </w:tcPr>
          <w:p w14:paraId="4C836757" w14:textId="77777777" w:rsidR="00A14FC6" w:rsidRDefault="00A14FC6" w:rsidP="00A14FC6">
            <w:pPr>
              <w:pBdr>
                <w:top w:val="nil"/>
                <w:left w:val="nil"/>
                <w:bottom w:val="nil"/>
                <w:right w:val="nil"/>
                <w:between w:val="nil"/>
              </w:pBdr>
              <w:jc w:val="center"/>
              <w:rPr>
                <w:color w:val="000000"/>
              </w:rPr>
            </w:pPr>
            <w:r>
              <w:t>A</w:t>
            </w:r>
          </w:p>
        </w:tc>
        <w:tc>
          <w:tcPr>
            <w:tcW w:w="992" w:type="dxa"/>
          </w:tcPr>
          <w:p w14:paraId="68206465" w14:textId="77777777" w:rsidR="00A14FC6" w:rsidRDefault="00A14FC6" w:rsidP="00A14FC6">
            <w:pPr>
              <w:pBdr>
                <w:top w:val="nil"/>
                <w:left w:val="nil"/>
                <w:bottom w:val="nil"/>
                <w:right w:val="nil"/>
                <w:between w:val="nil"/>
              </w:pBdr>
              <w:jc w:val="center"/>
              <w:rPr>
                <w:color w:val="000000"/>
              </w:rPr>
            </w:pPr>
            <w:r>
              <w:t>3</w:t>
            </w:r>
          </w:p>
        </w:tc>
      </w:tr>
      <w:tr w:rsidR="00A14FC6" w14:paraId="62659F3C" w14:textId="77777777" w:rsidTr="00A14FC6">
        <w:trPr>
          <w:trHeight w:val="283"/>
        </w:trPr>
        <w:tc>
          <w:tcPr>
            <w:tcW w:w="10348" w:type="dxa"/>
            <w:gridSpan w:val="5"/>
          </w:tcPr>
          <w:p w14:paraId="68C18058" w14:textId="77777777" w:rsidR="00A14FC6" w:rsidRDefault="00A14FC6" w:rsidP="00A14FC6">
            <w:pPr>
              <w:pBdr>
                <w:top w:val="nil"/>
                <w:left w:val="nil"/>
                <w:bottom w:val="nil"/>
                <w:right w:val="nil"/>
                <w:between w:val="nil"/>
              </w:pBdr>
              <w:jc w:val="center"/>
              <w:rPr>
                <w:color w:val="000000"/>
              </w:rPr>
            </w:pPr>
            <w:r>
              <w:rPr>
                <w:b/>
                <w:bCs/>
                <w:color w:val="000000"/>
              </w:rPr>
              <w:t>(OR)</w:t>
            </w:r>
          </w:p>
        </w:tc>
      </w:tr>
      <w:tr w:rsidR="00A14FC6" w14:paraId="765314B1" w14:textId="77777777" w:rsidTr="00A14FC6">
        <w:trPr>
          <w:trHeight w:val="283"/>
        </w:trPr>
        <w:tc>
          <w:tcPr>
            <w:tcW w:w="585" w:type="dxa"/>
          </w:tcPr>
          <w:p w14:paraId="6F9AB6E2" w14:textId="77777777" w:rsidR="00A14FC6" w:rsidRDefault="00A14FC6" w:rsidP="00A14FC6">
            <w:pPr>
              <w:pBdr>
                <w:top w:val="nil"/>
                <w:left w:val="nil"/>
                <w:bottom w:val="nil"/>
                <w:right w:val="nil"/>
                <w:between w:val="nil"/>
              </w:pBdr>
              <w:jc w:val="center"/>
              <w:rPr>
                <w:color w:val="000000"/>
              </w:rPr>
            </w:pPr>
            <w:r>
              <w:rPr>
                <w:color w:val="000000"/>
              </w:rPr>
              <w:t>21</w:t>
            </w:r>
          </w:p>
        </w:tc>
        <w:tc>
          <w:tcPr>
            <w:tcW w:w="7212" w:type="dxa"/>
          </w:tcPr>
          <w:p w14:paraId="1D66E022" w14:textId="77777777" w:rsidR="00A14FC6" w:rsidRDefault="00A14FC6" w:rsidP="00A14FC6">
            <w:pPr>
              <w:jc w:val="both"/>
            </w:pPr>
            <w:r>
              <w:t xml:space="preserve">Write a program using operator overloading for a class named Rectangle. This class should include data </w:t>
            </w:r>
            <w:proofErr w:type="gramStart"/>
            <w:r>
              <w:t>members</w:t>
            </w:r>
            <w:proofErr w:type="gramEnd"/>
            <w:r>
              <w:t xml:space="preserve"> length and breadth, and a constructor to initialize them.</w:t>
            </w:r>
          </w:p>
          <w:p w14:paraId="0EB13EB6" w14:textId="77777777" w:rsidR="00A14FC6" w:rsidRDefault="00A14FC6" w:rsidP="00A16B88">
            <w:pPr>
              <w:pStyle w:val="ListParagraph"/>
              <w:numPr>
                <w:ilvl w:val="0"/>
                <w:numId w:val="107"/>
              </w:numPr>
              <w:jc w:val="both"/>
            </w:pPr>
            <w:r>
              <w:t>Overload the + operator to add the areas of two rectangle objects and return the result. Also, overload the &gt; operator to compare two rectangles based on their areas.</w:t>
            </w:r>
          </w:p>
          <w:p w14:paraId="40BF9519" w14:textId="77777777" w:rsidR="00A14FC6" w:rsidRDefault="00A14FC6" w:rsidP="00A16B88">
            <w:pPr>
              <w:pStyle w:val="ListParagraph"/>
              <w:numPr>
                <w:ilvl w:val="0"/>
                <w:numId w:val="107"/>
              </w:numPr>
              <w:jc w:val="both"/>
            </w:pPr>
            <w:r>
              <w:t>Create two rectangle objects, display their areas, find the sum of their areas using the + operator, and identify which rectangle has the larger area using the &gt; operator.</w:t>
            </w:r>
          </w:p>
        </w:tc>
        <w:tc>
          <w:tcPr>
            <w:tcW w:w="709" w:type="dxa"/>
          </w:tcPr>
          <w:p w14:paraId="10C7B6C7" w14:textId="77777777" w:rsidR="00A14FC6" w:rsidRDefault="00A14FC6" w:rsidP="00A14FC6">
            <w:pPr>
              <w:pBdr>
                <w:top w:val="nil"/>
                <w:left w:val="nil"/>
                <w:bottom w:val="nil"/>
                <w:right w:val="nil"/>
                <w:between w:val="nil"/>
              </w:pBdr>
              <w:jc w:val="center"/>
              <w:rPr>
                <w:color w:val="000000"/>
              </w:rPr>
            </w:pPr>
            <w:r>
              <w:rPr>
                <w:color w:val="000000"/>
              </w:rPr>
              <w:t>3h</w:t>
            </w:r>
          </w:p>
        </w:tc>
        <w:tc>
          <w:tcPr>
            <w:tcW w:w="850" w:type="dxa"/>
          </w:tcPr>
          <w:p w14:paraId="58BBA9D6"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326F63C4" w14:textId="77777777" w:rsidR="00A14FC6" w:rsidRDefault="00A14FC6" w:rsidP="00A14FC6">
            <w:pPr>
              <w:pBdr>
                <w:top w:val="nil"/>
                <w:left w:val="nil"/>
                <w:bottom w:val="nil"/>
                <w:right w:val="nil"/>
                <w:between w:val="nil"/>
              </w:pBdr>
              <w:jc w:val="center"/>
              <w:rPr>
                <w:color w:val="000000"/>
              </w:rPr>
            </w:pPr>
            <w:r>
              <w:t>3</w:t>
            </w:r>
          </w:p>
        </w:tc>
      </w:tr>
      <w:tr w:rsidR="00A14FC6" w14:paraId="265DB6C7" w14:textId="77777777" w:rsidTr="00A14FC6">
        <w:trPr>
          <w:trHeight w:val="283"/>
        </w:trPr>
        <w:tc>
          <w:tcPr>
            <w:tcW w:w="585" w:type="dxa"/>
          </w:tcPr>
          <w:p w14:paraId="6C4DB6DF" w14:textId="77777777" w:rsidR="00A14FC6" w:rsidRDefault="00A14FC6" w:rsidP="00A14FC6">
            <w:pPr>
              <w:pBdr>
                <w:top w:val="nil"/>
                <w:left w:val="nil"/>
                <w:bottom w:val="nil"/>
                <w:right w:val="nil"/>
                <w:between w:val="nil"/>
              </w:pBdr>
              <w:jc w:val="center"/>
              <w:rPr>
                <w:color w:val="000000"/>
              </w:rPr>
            </w:pPr>
            <w:r>
              <w:rPr>
                <w:color w:val="000000"/>
              </w:rPr>
              <w:t>22</w:t>
            </w:r>
          </w:p>
        </w:tc>
        <w:tc>
          <w:tcPr>
            <w:tcW w:w="7212" w:type="dxa"/>
          </w:tcPr>
          <w:p w14:paraId="7C6D6A7D" w14:textId="77777777" w:rsidR="00A14FC6" w:rsidRDefault="00A14FC6" w:rsidP="00A14FC6">
            <w:pPr>
              <w:jc w:val="both"/>
            </w:pPr>
            <w:r>
              <w:t>A health clinic wants a simple desktop application to calculate the Body Mass Index (BMI) of patients using a graphical interface. Develop a python Tkinter GUI application with the following features:</w:t>
            </w:r>
          </w:p>
          <w:p w14:paraId="0C9B49C1" w14:textId="77777777" w:rsidR="00A14FC6" w:rsidRDefault="00A14FC6" w:rsidP="00A14FC6">
            <w:r>
              <w:t>(</w:t>
            </w:r>
            <w:proofErr w:type="spellStart"/>
            <w:r>
              <w:t>i</w:t>
            </w:r>
            <w:proofErr w:type="spellEnd"/>
            <w:r>
              <w:t>) A window titled "BMI Calculator"</w:t>
            </w:r>
          </w:p>
          <w:p w14:paraId="3C692CD5" w14:textId="77777777" w:rsidR="00A14FC6" w:rsidRDefault="00A14FC6" w:rsidP="00A14FC6">
            <w:r>
              <w:t>(ii) Input fields for:</w:t>
            </w:r>
          </w:p>
          <w:p w14:paraId="29E9B84E" w14:textId="77777777" w:rsidR="00A14FC6" w:rsidRDefault="00A14FC6" w:rsidP="00A16B88">
            <w:pPr>
              <w:numPr>
                <w:ilvl w:val="0"/>
                <w:numId w:val="99"/>
              </w:numPr>
            </w:pPr>
            <w:r>
              <w:t>Weight (in kilograms)</w:t>
            </w:r>
          </w:p>
          <w:p w14:paraId="06504269" w14:textId="77777777" w:rsidR="00A14FC6" w:rsidRDefault="00A14FC6" w:rsidP="00A16B88">
            <w:pPr>
              <w:numPr>
                <w:ilvl w:val="0"/>
                <w:numId w:val="99"/>
              </w:numPr>
            </w:pPr>
            <w:r>
              <w:t>Height (in meters)</w:t>
            </w:r>
          </w:p>
          <w:p w14:paraId="501060DA" w14:textId="77777777" w:rsidR="00A14FC6" w:rsidRDefault="00A14FC6" w:rsidP="00A14FC6">
            <w:r>
              <w:t xml:space="preserve">(iii) When the </w:t>
            </w:r>
            <w:r w:rsidRPr="001E400A">
              <w:t>Calculate</w:t>
            </w:r>
            <w:r w:rsidRPr="001E400A">
              <w:rPr>
                <w:b/>
                <w:bCs/>
              </w:rPr>
              <w:t xml:space="preserve"> </w:t>
            </w:r>
            <w:r w:rsidRPr="001E400A">
              <w:rPr>
                <w:i/>
                <w:iCs/>
              </w:rPr>
              <w:t>button</w:t>
            </w:r>
            <w:r>
              <w:t xml:space="preserve"> is clicked:</w:t>
            </w:r>
          </w:p>
          <w:p w14:paraId="1F607991" w14:textId="77777777" w:rsidR="00A14FC6" w:rsidRDefault="00A14FC6" w:rsidP="00A16B88">
            <w:pPr>
              <w:numPr>
                <w:ilvl w:val="0"/>
                <w:numId w:val="102"/>
              </w:numPr>
            </w:pPr>
            <w:r>
              <w:t>Compute BMI using the formula: BMI = weight / (height²)</w:t>
            </w:r>
          </w:p>
          <w:p w14:paraId="53247881" w14:textId="77777777" w:rsidR="00A14FC6" w:rsidRDefault="00A14FC6" w:rsidP="00A16B88">
            <w:pPr>
              <w:numPr>
                <w:ilvl w:val="0"/>
                <w:numId w:val="102"/>
              </w:numPr>
            </w:pPr>
            <w:r>
              <w:t>Display the calculated BMI on the GUI or message box.</w:t>
            </w:r>
          </w:p>
        </w:tc>
        <w:tc>
          <w:tcPr>
            <w:tcW w:w="709" w:type="dxa"/>
          </w:tcPr>
          <w:p w14:paraId="392FDBFC" w14:textId="77777777" w:rsidR="00A14FC6" w:rsidRDefault="00A14FC6" w:rsidP="00A14FC6">
            <w:pPr>
              <w:pBdr>
                <w:top w:val="nil"/>
                <w:left w:val="nil"/>
                <w:bottom w:val="nil"/>
                <w:right w:val="nil"/>
                <w:between w:val="nil"/>
              </w:pBdr>
              <w:jc w:val="center"/>
              <w:rPr>
                <w:color w:val="000000"/>
              </w:rPr>
            </w:pPr>
            <w:r>
              <w:rPr>
                <w:color w:val="000000"/>
              </w:rPr>
              <w:t>4f</w:t>
            </w:r>
          </w:p>
        </w:tc>
        <w:tc>
          <w:tcPr>
            <w:tcW w:w="850" w:type="dxa"/>
          </w:tcPr>
          <w:p w14:paraId="7C171455"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1C73ED27" w14:textId="77777777" w:rsidR="00A14FC6" w:rsidRDefault="00A14FC6" w:rsidP="00A14FC6">
            <w:pPr>
              <w:pBdr>
                <w:top w:val="nil"/>
                <w:left w:val="nil"/>
                <w:bottom w:val="nil"/>
                <w:right w:val="nil"/>
                <w:between w:val="nil"/>
              </w:pBdr>
              <w:jc w:val="center"/>
              <w:rPr>
                <w:color w:val="000000"/>
              </w:rPr>
            </w:pPr>
            <w:r>
              <w:t>4</w:t>
            </w:r>
          </w:p>
        </w:tc>
      </w:tr>
      <w:tr w:rsidR="00A14FC6" w14:paraId="6693BCF7" w14:textId="77777777" w:rsidTr="00A14FC6">
        <w:trPr>
          <w:trHeight w:val="283"/>
        </w:trPr>
        <w:tc>
          <w:tcPr>
            <w:tcW w:w="10348" w:type="dxa"/>
            <w:gridSpan w:val="5"/>
          </w:tcPr>
          <w:p w14:paraId="7439C050" w14:textId="77777777" w:rsidR="00A14FC6" w:rsidRDefault="00A14FC6" w:rsidP="00A14FC6">
            <w:pPr>
              <w:pBdr>
                <w:top w:val="nil"/>
                <w:left w:val="nil"/>
                <w:bottom w:val="nil"/>
                <w:right w:val="nil"/>
                <w:between w:val="nil"/>
              </w:pBdr>
              <w:jc w:val="center"/>
              <w:rPr>
                <w:color w:val="000000"/>
              </w:rPr>
            </w:pPr>
            <w:r>
              <w:rPr>
                <w:b/>
                <w:bCs/>
                <w:color w:val="000000"/>
              </w:rPr>
              <w:t>(OR)</w:t>
            </w:r>
          </w:p>
        </w:tc>
      </w:tr>
      <w:tr w:rsidR="00A14FC6" w14:paraId="2F51E02E" w14:textId="77777777" w:rsidTr="00A14FC6">
        <w:trPr>
          <w:trHeight w:val="283"/>
        </w:trPr>
        <w:tc>
          <w:tcPr>
            <w:tcW w:w="585" w:type="dxa"/>
          </w:tcPr>
          <w:p w14:paraId="4CC52BF7" w14:textId="77777777" w:rsidR="00A14FC6" w:rsidRDefault="00A14FC6" w:rsidP="00A14FC6">
            <w:pPr>
              <w:pBdr>
                <w:top w:val="nil"/>
                <w:left w:val="nil"/>
                <w:bottom w:val="nil"/>
                <w:right w:val="nil"/>
                <w:between w:val="nil"/>
              </w:pBdr>
              <w:jc w:val="center"/>
              <w:rPr>
                <w:color w:val="000000"/>
              </w:rPr>
            </w:pPr>
            <w:r>
              <w:rPr>
                <w:color w:val="000000"/>
              </w:rPr>
              <w:lastRenderedPageBreak/>
              <w:t>23</w:t>
            </w:r>
          </w:p>
        </w:tc>
        <w:tc>
          <w:tcPr>
            <w:tcW w:w="7212" w:type="dxa"/>
          </w:tcPr>
          <w:p w14:paraId="43349393" w14:textId="77777777" w:rsidR="00A14FC6" w:rsidRDefault="00A14FC6" w:rsidP="00A14FC6">
            <w:pPr>
              <w:jc w:val="both"/>
            </w:pPr>
            <w:r>
              <w:t>A college wants to develop a Python-based application to manage student records using a relational database. Write a program to perform the following CRUD operations in table named</w:t>
            </w:r>
            <w:r>
              <w:rPr>
                <w:b/>
                <w:bCs/>
                <w:i/>
                <w:iCs/>
              </w:rPr>
              <w:t xml:space="preserve"> </w:t>
            </w:r>
            <w:r w:rsidRPr="00BA428B">
              <w:rPr>
                <w:i/>
                <w:iCs/>
              </w:rPr>
              <w:t>students</w:t>
            </w:r>
            <w:r>
              <w:t xml:space="preserve"> with fields such as id, name, age, and course.</w:t>
            </w:r>
          </w:p>
          <w:p w14:paraId="530E3702" w14:textId="77777777" w:rsidR="00A14FC6" w:rsidRDefault="00A14FC6" w:rsidP="00A14FC6">
            <w:pPr>
              <w:jc w:val="both"/>
            </w:pPr>
            <w:r>
              <w:t>(</w:t>
            </w:r>
            <w:proofErr w:type="spellStart"/>
            <w:r>
              <w:t>i</w:t>
            </w:r>
            <w:proofErr w:type="spellEnd"/>
            <w:r>
              <w:t>) Insert new student details</w:t>
            </w:r>
          </w:p>
          <w:p w14:paraId="636121F0" w14:textId="77777777" w:rsidR="00A14FC6" w:rsidRDefault="00A14FC6" w:rsidP="00A14FC6">
            <w:r>
              <w:t xml:space="preserve">(ii) Read and display all record from the table </w:t>
            </w:r>
            <w:r w:rsidRPr="00442DC9">
              <w:rPr>
                <w:i/>
                <w:iCs/>
              </w:rPr>
              <w:t>students</w:t>
            </w:r>
          </w:p>
          <w:p w14:paraId="205FE8B4" w14:textId="77777777" w:rsidR="00A14FC6" w:rsidRDefault="00A14FC6" w:rsidP="00A14FC6">
            <w:r>
              <w:t>(iii)Update the course of a specific student using their id</w:t>
            </w:r>
          </w:p>
          <w:p w14:paraId="1A6F062D" w14:textId="77777777" w:rsidR="00A14FC6" w:rsidRDefault="00A14FC6" w:rsidP="00A14FC6">
            <w:r>
              <w:t>(iv)Delete a student record based on id</w:t>
            </w:r>
          </w:p>
        </w:tc>
        <w:tc>
          <w:tcPr>
            <w:tcW w:w="709" w:type="dxa"/>
          </w:tcPr>
          <w:p w14:paraId="304CBC73" w14:textId="77777777" w:rsidR="00A14FC6" w:rsidRDefault="00A14FC6" w:rsidP="00A14FC6">
            <w:pPr>
              <w:pBdr>
                <w:top w:val="nil"/>
                <w:left w:val="nil"/>
                <w:bottom w:val="nil"/>
                <w:right w:val="nil"/>
                <w:between w:val="nil"/>
              </w:pBdr>
              <w:jc w:val="center"/>
              <w:rPr>
                <w:color w:val="000000"/>
              </w:rPr>
            </w:pPr>
            <w:r>
              <w:rPr>
                <w:color w:val="000000"/>
              </w:rPr>
              <w:t>4h</w:t>
            </w:r>
          </w:p>
        </w:tc>
        <w:tc>
          <w:tcPr>
            <w:tcW w:w="850" w:type="dxa"/>
          </w:tcPr>
          <w:p w14:paraId="0AE641ED"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3E7BD2C7" w14:textId="77777777" w:rsidR="00A14FC6" w:rsidRDefault="00A14FC6" w:rsidP="00A14FC6">
            <w:pPr>
              <w:pBdr>
                <w:top w:val="nil"/>
                <w:left w:val="nil"/>
                <w:bottom w:val="nil"/>
                <w:right w:val="nil"/>
                <w:between w:val="nil"/>
              </w:pBdr>
              <w:jc w:val="center"/>
              <w:rPr>
                <w:color w:val="000000"/>
              </w:rPr>
            </w:pPr>
            <w:r>
              <w:t>4</w:t>
            </w:r>
          </w:p>
        </w:tc>
      </w:tr>
      <w:tr w:rsidR="00A14FC6" w14:paraId="16ACB59C" w14:textId="77777777" w:rsidTr="00A14FC6">
        <w:trPr>
          <w:trHeight w:val="283"/>
        </w:trPr>
        <w:tc>
          <w:tcPr>
            <w:tcW w:w="10348" w:type="dxa"/>
            <w:gridSpan w:val="5"/>
          </w:tcPr>
          <w:p w14:paraId="73120DEA" w14:textId="77777777" w:rsidR="00A14FC6" w:rsidRDefault="00A14FC6" w:rsidP="00A14FC6">
            <w:pPr>
              <w:pBdr>
                <w:top w:val="nil"/>
                <w:left w:val="nil"/>
                <w:bottom w:val="nil"/>
                <w:right w:val="nil"/>
                <w:between w:val="nil"/>
              </w:pBdr>
              <w:jc w:val="center"/>
              <w:rPr>
                <w:color w:val="000000"/>
              </w:rPr>
            </w:pPr>
            <w:r>
              <w:rPr>
                <w:b/>
                <w:bCs/>
                <w:color w:val="000000"/>
                <w:u w:val="single"/>
              </w:rPr>
              <w:t>COMPULSORY QUESTION:</w:t>
            </w:r>
          </w:p>
        </w:tc>
      </w:tr>
      <w:tr w:rsidR="00A14FC6" w14:paraId="0ABAB631" w14:textId="77777777" w:rsidTr="00A14FC6">
        <w:trPr>
          <w:trHeight w:val="283"/>
        </w:trPr>
        <w:tc>
          <w:tcPr>
            <w:tcW w:w="585" w:type="dxa"/>
          </w:tcPr>
          <w:p w14:paraId="7ABFCEDA" w14:textId="77777777" w:rsidR="00A14FC6" w:rsidRDefault="00A14FC6" w:rsidP="00A14FC6">
            <w:pPr>
              <w:pBdr>
                <w:top w:val="nil"/>
                <w:left w:val="nil"/>
                <w:bottom w:val="nil"/>
                <w:right w:val="nil"/>
                <w:between w:val="nil"/>
              </w:pBdr>
              <w:jc w:val="center"/>
              <w:rPr>
                <w:color w:val="000000"/>
              </w:rPr>
            </w:pPr>
            <w:r>
              <w:rPr>
                <w:color w:val="000000"/>
              </w:rPr>
              <w:t>24</w:t>
            </w:r>
          </w:p>
        </w:tc>
        <w:tc>
          <w:tcPr>
            <w:tcW w:w="7212" w:type="dxa"/>
          </w:tcPr>
          <w:p w14:paraId="2B6F6F57" w14:textId="77777777" w:rsidR="00A14FC6" w:rsidRDefault="00A14FC6" w:rsidP="00A14FC6">
            <w:r>
              <w:t>Write a python program to perform the following image processing operations:</w:t>
            </w:r>
          </w:p>
          <w:p w14:paraId="6D0F370B" w14:textId="77777777" w:rsidR="00A14FC6" w:rsidRDefault="00A14FC6" w:rsidP="00A16B88">
            <w:pPr>
              <w:numPr>
                <w:ilvl w:val="0"/>
                <w:numId w:val="95"/>
              </w:numPr>
            </w:pPr>
            <w:r>
              <w:t>Load an image from a file</w:t>
            </w:r>
          </w:p>
          <w:p w14:paraId="7BBF840C" w14:textId="77777777" w:rsidR="00A14FC6" w:rsidRDefault="00A14FC6" w:rsidP="00A16B88">
            <w:pPr>
              <w:numPr>
                <w:ilvl w:val="0"/>
                <w:numId w:val="95"/>
              </w:numPr>
            </w:pPr>
            <w:r>
              <w:t>Convert the image to Black and White</w:t>
            </w:r>
          </w:p>
          <w:p w14:paraId="7D39C5A7" w14:textId="77777777" w:rsidR="00A14FC6" w:rsidRDefault="00A14FC6" w:rsidP="00A16B88">
            <w:pPr>
              <w:numPr>
                <w:ilvl w:val="0"/>
                <w:numId w:val="95"/>
              </w:numPr>
            </w:pPr>
            <w:r>
              <w:t xml:space="preserve">Flip the image horizontally </w:t>
            </w:r>
          </w:p>
          <w:p w14:paraId="2C609D44" w14:textId="77777777" w:rsidR="00A14FC6" w:rsidRDefault="00A14FC6" w:rsidP="00A16B88">
            <w:pPr>
              <w:numPr>
                <w:ilvl w:val="0"/>
                <w:numId w:val="95"/>
              </w:numPr>
            </w:pPr>
            <w:r>
              <w:t>Flip the image Vertically</w:t>
            </w:r>
          </w:p>
          <w:p w14:paraId="117E0E73" w14:textId="77777777" w:rsidR="00A14FC6" w:rsidRDefault="00A14FC6" w:rsidP="00A16B88">
            <w:pPr>
              <w:numPr>
                <w:ilvl w:val="0"/>
                <w:numId w:val="95"/>
              </w:numPr>
            </w:pPr>
            <w:r>
              <w:t>Rotate the image to 45 degrees</w:t>
            </w:r>
          </w:p>
          <w:p w14:paraId="2BFD15F7" w14:textId="77777777" w:rsidR="00A14FC6" w:rsidRDefault="00A14FC6" w:rsidP="00A16B88">
            <w:pPr>
              <w:numPr>
                <w:ilvl w:val="0"/>
                <w:numId w:val="95"/>
              </w:numPr>
            </w:pPr>
            <w:r>
              <w:t xml:space="preserve">Blur the image </w:t>
            </w:r>
          </w:p>
          <w:p w14:paraId="27406373" w14:textId="77777777" w:rsidR="00A14FC6" w:rsidRDefault="00A14FC6" w:rsidP="00A14FC6">
            <w:pPr>
              <w:jc w:val="both"/>
            </w:pPr>
            <w:r>
              <w:t>Save and display the modified image after each above mentioned operations</w:t>
            </w:r>
          </w:p>
        </w:tc>
        <w:tc>
          <w:tcPr>
            <w:tcW w:w="709" w:type="dxa"/>
          </w:tcPr>
          <w:p w14:paraId="6C33E786" w14:textId="77777777" w:rsidR="00A14FC6" w:rsidRDefault="00A14FC6" w:rsidP="00A14FC6">
            <w:pPr>
              <w:pBdr>
                <w:top w:val="nil"/>
                <w:left w:val="nil"/>
                <w:bottom w:val="nil"/>
                <w:right w:val="nil"/>
                <w:between w:val="nil"/>
              </w:pBdr>
              <w:jc w:val="center"/>
              <w:rPr>
                <w:color w:val="000000"/>
              </w:rPr>
            </w:pPr>
            <w:r>
              <w:rPr>
                <w:color w:val="000000"/>
              </w:rPr>
              <w:t>5e</w:t>
            </w:r>
          </w:p>
        </w:tc>
        <w:tc>
          <w:tcPr>
            <w:tcW w:w="850" w:type="dxa"/>
          </w:tcPr>
          <w:p w14:paraId="1E45FB17" w14:textId="77777777" w:rsidR="00A14FC6" w:rsidRDefault="00A14FC6" w:rsidP="00A14FC6">
            <w:pPr>
              <w:pBdr>
                <w:top w:val="nil"/>
                <w:left w:val="nil"/>
                <w:bottom w:val="nil"/>
                <w:right w:val="nil"/>
                <w:between w:val="nil"/>
              </w:pBdr>
              <w:jc w:val="center"/>
              <w:rPr>
                <w:color w:val="000000"/>
              </w:rPr>
            </w:pPr>
            <w:r>
              <w:rPr>
                <w:color w:val="000000"/>
              </w:rPr>
              <w:t>A</w:t>
            </w:r>
          </w:p>
        </w:tc>
        <w:tc>
          <w:tcPr>
            <w:tcW w:w="992" w:type="dxa"/>
          </w:tcPr>
          <w:p w14:paraId="7DBE5B1F" w14:textId="77777777" w:rsidR="00A14FC6" w:rsidRDefault="00A14FC6" w:rsidP="00A14FC6">
            <w:pPr>
              <w:pBdr>
                <w:top w:val="nil"/>
                <w:left w:val="nil"/>
                <w:bottom w:val="nil"/>
                <w:right w:val="nil"/>
                <w:between w:val="nil"/>
              </w:pBdr>
              <w:jc w:val="center"/>
              <w:rPr>
                <w:color w:val="000000"/>
              </w:rPr>
            </w:pPr>
            <w:r>
              <w:t>5</w:t>
            </w:r>
          </w:p>
        </w:tc>
      </w:tr>
    </w:tbl>
    <w:p w14:paraId="37EC2814" w14:textId="697396F0" w:rsidR="00A16B88" w:rsidRDefault="00A16B88"/>
    <w:p w14:paraId="12726715" w14:textId="77777777" w:rsidR="00A16B88" w:rsidRDefault="00A16B88">
      <w:pPr>
        <w:spacing w:after="200" w:line="276" w:lineRule="auto"/>
      </w:pPr>
      <w:r>
        <w:br w:type="page"/>
      </w:r>
    </w:p>
    <w:p w14:paraId="17FD3F56" w14:textId="77777777" w:rsidR="00A14FC6" w:rsidRDefault="00A14FC6"/>
    <w:p w14:paraId="4A4B0913" w14:textId="77777777" w:rsidR="00A14FC6" w:rsidRDefault="00A14FC6" w:rsidP="00A14FC6">
      <w:pPr>
        <w:jc w:val="center"/>
        <w:rPr>
          <w:rFonts w:ascii="Arial" w:hAnsi="Arial" w:cs="Arial"/>
          <w:bCs/>
          <w:noProof/>
        </w:rPr>
      </w:pPr>
    </w:p>
    <w:p w14:paraId="3BA7FB57" w14:textId="77777777" w:rsidR="00A14FC6" w:rsidRDefault="00A14FC6" w:rsidP="00A14FC6">
      <w:pPr>
        <w:jc w:val="center"/>
        <w:rPr>
          <w:rFonts w:ascii="Arial" w:hAnsi="Arial" w:cs="Arial"/>
          <w:bCs/>
          <w:noProof/>
        </w:rPr>
      </w:pPr>
      <w:r>
        <w:rPr>
          <w:rFonts w:ascii="Arial" w:hAnsi="Arial" w:cs="Arial"/>
          <w:noProof/>
        </w:rPr>
        <w:drawing>
          <wp:inline distT="0" distB="0" distL="0" distR="0" wp14:anchorId="4238BA22" wp14:editId="154970DD">
            <wp:extent cx="5734050" cy="838200"/>
            <wp:effectExtent l="0" t="0" r="0" b="0"/>
            <wp:docPr id="2145095941" name="Picture 21450959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661FF7D" w14:textId="77777777" w:rsidR="00A14FC6" w:rsidRDefault="00A14FC6" w:rsidP="00A14FC6">
      <w:pPr>
        <w:jc w:val="center"/>
        <w:rPr>
          <w:b/>
          <w:bCs/>
        </w:rPr>
      </w:pPr>
    </w:p>
    <w:p w14:paraId="689331CE" w14:textId="77777777" w:rsidR="00A14FC6" w:rsidRDefault="00A14FC6" w:rsidP="00A14FC6">
      <w:pPr>
        <w:jc w:val="center"/>
        <w:rPr>
          <w:b/>
          <w:bCs/>
        </w:rPr>
      </w:pPr>
      <w:r>
        <w:rPr>
          <w:b/>
          <w:bCs/>
        </w:rPr>
        <w:t>END SEMESTER EXAMINATION – APRIL/ MAY 2026</w:t>
      </w:r>
    </w:p>
    <w:p w14:paraId="71EA8C0B" w14:textId="77777777" w:rsidR="00A14FC6" w:rsidRDefault="00A14FC6" w:rsidP="00A14FC6">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637B496A" w14:textId="77777777" w:rsidTr="00A14FC6">
        <w:trPr>
          <w:trHeight w:val="397"/>
          <w:jc w:val="center"/>
        </w:trPr>
        <w:tc>
          <w:tcPr>
            <w:tcW w:w="1555" w:type="dxa"/>
            <w:vAlign w:val="center"/>
          </w:tcPr>
          <w:p w14:paraId="4E0B6487"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261C637D" w14:textId="77777777" w:rsidR="00A14FC6" w:rsidRPr="0037089B" w:rsidRDefault="00A14FC6" w:rsidP="00A14FC6">
            <w:pPr>
              <w:pStyle w:val="Title"/>
              <w:jc w:val="left"/>
              <w:rPr>
                <w:b/>
                <w:sz w:val="22"/>
                <w:szCs w:val="22"/>
              </w:rPr>
            </w:pPr>
            <w:r>
              <w:rPr>
                <w:b/>
                <w:sz w:val="22"/>
                <w:szCs w:val="22"/>
              </w:rPr>
              <w:t>25CS210</w:t>
            </w:r>
          </w:p>
        </w:tc>
        <w:tc>
          <w:tcPr>
            <w:tcW w:w="1417" w:type="dxa"/>
            <w:vAlign w:val="center"/>
          </w:tcPr>
          <w:p w14:paraId="2A218116"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6261F831"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58D8C91D" w14:textId="77777777" w:rsidTr="00A14FC6">
        <w:trPr>
          <w:trHeight w:val="397"/>
          <w:jc w:val="center"/>
        </w:trPr>
        <w:tc>
          <w:tcPr>
            <w:tcW w:w="1555" w:type="dxa"/>
            <w:vAlign w:val="center"/>
          </w:tcPr>
          <w:p w14:paraId="0BBC4AA4"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18834F7" w14:textId="77777777" w:rsidR="00A14FC6" w:rsidRPr="0037089B" w:rsidRDefault="00A14FC6" w:rsidP="00A14FC6">
            <w:pPr>
              <w:pStyle w:val="Title"/>
              <w:jc w:val="left"/>
              <w:rPr>
                <w:b/>
                <w:sz w:val="22"/>
                <w:szCs w:val="22"/>
              </w:rPr>
            </w:pPr>
            <w:r>
              <w:rPr>
                <w:b/>
                <w:sz w:val="22"/>
                <w:szCs w:val="22"/>
              </w:rPr>
              <w:t>INTERNET OF THINGS</w:t>
            </w:r>
          </w:p>
        </w:tc>
        <w:tc>
          <w:tcPr>
            <w:tcW w:w="1417" w:type="dxa"/>
            <w:vAlign w:val="center"/>
          </w:tcPr>
          <w:p w14:paraId="7164DB31"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4539E37B" w14:textId="77777777" w:rsidR="00A14FC6" w:rsidRPr="0037089B" w:rsidRDefault="00A14FC6" w:rsidP="00A14FC6">
            <w:pPr>
              <w:pStyle w:val="Title"/>
              <w:jc w:val="left"/>
              <w:rPr>
                <w:b/>
                <w:sz w:val="22"/>
                <w:szCs w:val="22"/>
              </w:rPr>
            </w:pPr>
            <w:r w:rsidRPr="0037089B">
              <w:rPr>
                <w:b/>
                <w:sz w:val="22"/>
                <w:szCs w:val="22"/>
              </w:rPr>
              <w:t>100</w:t>
            </w:r>
          </w:p>
        </w:tc>
      </w:tr>
    </w:tbl>
    <w:p w14:paraId="0FA838CD" w14:textId="77777777" w:rsidR="00A14FC6" w:rsidRDefault="00A14FC6" w:rsidP="00A14FC6">
      <w:pPr>
        <w:ind w:left="720"/>
        <w:rPr>
          <w:highlight w:val="yellow"/>
        </w:rPr>
      </w:pPr>
    </w:p>
    <w:tbl>
      <w:tblPr>
        <w:tblStyle w:val="TableGrid"/>
        <w:tblW w:w="5738" w:type="pct"/>
        <w:tblInd w:w="-714" w:type="dxa"/>
        <w:tblLayout w:type="fixed"/>
        <w:tblLook w:val="04A0" w:firstRow="1" w:lastRow="0" w:firstColumn="1" w:lastColumn="0" w:noHBand="0" w:noVBand="1"/>
      </w:tblPr>
      <w:tblGrid>
        <w:gridCol w:w="571"/>
        <w:gridCol w:w="7368"/>
        <w:gridCol w:w="737"/>
        <w:gridCol w:w="776"/>
        <w:gridCol w:w="896"/>
      </w:tblGrid>
      <w:tr w:rsidR="00A14FC6" w:rsidRPr="009C4175" w14:paraId="47AE734C" w14:textId="77777777" w:rsidTr="00A14FC6">
        <w:trPr>
          <w:trHeight w:val="552"/>
        </w:trPr>
        <w:tc>
          <w:tcPr>
            <w:tcW w:w="276" w:type="pct"/>
            <w:vAlign w:val="center"/>
          </w:tcPr>
          <w:p w14:paraId="4397CD17" w14:textId="77777777" w:rsidR="00A14FC6" w:rsidRPr="009C4175" w:rsidRDefault="00A14FC6" w:rsidP="00A14FC6">
            <w:pPr>
              <w:jc w:val="center"/>
              <w:rPr>
                <w:b/>
              </w:rPr>
            </w:pPr>
            <w:r w:rsidRPr="009C4175">
              <w:rPr>
                <w:b/>
              </w:rPr>
              <w:t>Q. No.</w:t>
            </w:r>
          </w:p>
        </w:tc>
        <w:tc>
          <w:tcPr>
            <w:tcW w:w="3560" w:type="pct"/>
            <w:vAlign w:val="center"/>
          </w:tcPr>
          <w:p w14:paraId="31A3C32C" w14:textId="77777777" w:rsidR="00A14FC6" w:rsidRPr="009C4175" w:rsidRDefault="00A14FC6" w:rsidP="00A14FC6">
            <w:pPr>
              <w:jc w:val="center"/>
              <w:rPr>
                <w:b/>
              </w:rPr>
            </w:pPr>
            <w:r w:rsidRPr="009C4175">
              <w:rPr>
                <w:b/>
              </w:rPr>
              <w:t>Questions</w:t>
            </w:r>
          </w:p>
        </w:tc>
        <w:tc>
          <w:tcPr>
            <w:tcW w:w="356" w:type="pct"/>
          </w:tcPr>
          <w:p w14:paraId="72834453" w14:textId="77777777" w:rsidR="00A14FC6" w:rsidRPr="00C03B73" w:rsidRDefault="00A14FC6" w:rsidP="00A14FC6">
            <w:pPr>
              <w:jc w:val="center"/>
              <w:rPr>
                <w:b/>
              </w:rPr>
            </w:pPr>
            <w:r w:rsidRPr="00C03B73">
              <w:rPr>
                <w:b/>
              </w:rPr>
              <w:t>LUO</w:t>
            </w:r>
          </w:p>
        </w:tc>
        <w:tc>
          <w:tcPr>
            <w:tcW w:w="375" w:type="pct"/>
          </w:tcPr>
          <w:p w14:paraId="30E12016" w14:textId="77777777" w:rsidR="00A14FC6" w:rsidRPr="00C03B73" w:rsidRDefault="00A14FC6" w:rsidP="00A14FC6">
            <w:pPr>
              <w:jc w:val="center"/>
              <w:rPr>
                <w:b/>
              </w:rPr>
            </w:pPr>
            <w:r w:rsidRPr="00C03B73">
              <w:rPr>
                <w:b/>
              </w:rPr>
              <w:t>RBT Level</w:t>
            </w:r>
          </w:p>
        </w:tc>
        <w:tc>
          <w:tcPr>
            <w:tcW w:w="433" w:type="pct"/>
          </w:tcPr>
          <w:p w14:paraId="4798B040" w14:textId="77777777" w:rsidR="00A14FC6" w:rsidRPr="00C03B73" w:rsidRDefault="00A14FC6" w:rsidP="00A14FC6">
            <w:pPr>
              <w:jc w:val="center"/>
              <w:rPr>
                <w:b/>
              </w:rPr>
            </w:pPr>
            <w:r w:rsidRPr="00C03B73">
              <w:rPr>
                <w:b/>
              </w:rPr>
              <w:t>CO</w:t>
            </w:r>
          </w:p>
        </w:tc>
      </w:tr>
      <w:tr w:rsidR="00A14FC6" w:rsidRPr="009C4175" w14:paraId="6B6C465C" w14:textId="77777777" w:rsidTr="00A14FC6">
        <w:trPr>
          <w:trHeight w:val="148"/>
        </w:trPr>
        <w:tc>
          <w:tcPr>
            <w:tcW w:w="5000" w:type="pct"/>
            <w:gridSpan w:val="5"/>
          </w:tcPr>
          <w:p w14:paraId="0A8A019B" w14:textId="77777777" w:rsidR="00A14FC6" w:rsidRPr="009C4175" w:rsidRDefault="00A14FC6" w:rsidP="00A14FC6">
            <w:pPr>
              <w:jc w:val="center"/>
              <w:rPr>
                <w:b/>
              </w:rPr>
            </w:pPr>
            <w:r>
              <w:rPr>
                <w:b/>
              </w:rPr>
              <w:t>PART – A (10 X 2 = 2</w:t>
            </w:r>
            <w:r w:rsidRPr="009C4175">
              <w:rPr>
                <w:b/>
              </w:rPr>
              <w:t>0 MARKS)</w:t>
            </w:r>
          </w:p>
        </w:tc>
      </w:tr>
      <w:tr w:rsidR="00A14FC6" w:rsidRPr="009C4175" w14:paraId="31FC07EA" w14:textId="77777777" w:rsidTr="00A14FC6">
        <w:trPr>
          <w:trHeight w:val="280"/>
        </w:trPr>
        <w:tc>
          <w:tcPr>
            <w:tcW w:w="276" w:type="pct"/>
          </w:tcPr>
          <w:p w14:paraId="33D43A53" w14:textId="77777777" w:rsidR="00A14FC6" w:rsidRPr="009C4175" w:rsidRDefault="00A14FC6" w:rsidP="00A14FC6">
            <w:pPr>
              <w:jc w:val="center"/>
            </w:pPr>
            <w:r w:rsidRPr="009C4175">
              <w:t>1.</w:t>
            </w:r>
          </w:p>
        </w:tc>
        <w:tc>
          <w:tcPr>
            <w:tcW w:w="3560" w:type="pct"/>
          </w:tcPr>
          <w:p w14:paraId="6FCE4237" w14:textId="77777777" w:rsidR="00A14FC6" w:rsidRPr="009C4175" w:rsidRDefault="00A14FC6" w:rsidP="00A14FC6">
            <w:pPr>
              <w:autoSpaceDE w:val="0"/>
              <w:autoSpaceDN w:val="0"/>
              <w:adjustRightInd w:val="0"/>
              <w:jc w:val="both"/>
            </w:pPr>
            <w:r>
              <w:t xml:space="preserve">Differentiate sensor from actuator in </w:t>
            </w:r>
            <w:proofErr w:type="spellStart"/>
            <w:r>
              <w:t>IoT</w:t>
            </w:r>
            <w:proofErr w:type="spellEnd"/>
            <w:r>
              <w:t>.</w:t>
            </w:r>
          </w:p>
        </w:tc>
        <w:tc>
          <w:tcPr>
            <w:tcW w:w="356" w:type="pct"/>
          </w:tcPr>
          <w:p w14:paraId="56CF1D6F" w14:textId="77777777" w:rsidR="00A14FC6" w:rsidRPr="009C4175" w:rsidRDefault="00A14FC6" w:rsidP="00A14FC6">
            <w:pPr>
              <w:jc w:val="center"/>
            </w:pPr>
            <w:r w:rsidRPr="00E23826">
              <w:rPr>
                <w:lang w:eastAsia="en-IN"/>
              </w:rPr>
              <w:t>1a</w:t>
            </w:r>
          </w:p>
        </w:tc>
        <w:tc>
          <w:tcPr>
            <w:tcW w:w="375" w:type="pct"/>
          </w:tcPr>
          <w:p w14:paraId="62A90310" w14:textId="77777777" w:rsidR="00A14FC6" w:rsidRPr="009C4175" w:rsidRDefault="00A14FC6" w:rsidP="00A14FC6">
            <w:pPr>
              <w:jc w:val="center"/>
            </w:pPr>
            <w:r>
              <w:rPr>
                <w:lang w:val="en-IN" w:eastAsia="en-IN"/>
              </w:rPr>
              <w:t>An</w:t>
            </w:r>
          </w:p>
        </w:tc>
        <w:tc>
          <w:tcPr>
            <w:tcW w:w="433" w:type="pct"/>
          </w:tcPr>
          <w:p w14:paraId="08E7718E" w14:textId="77777777" w:rsidR="00A14FC6" w:rsidRPr="009C4175" w:rsidRDefault="00A14FC6" w:rsidP="00A14FC6">
            <w:pPr>
              <w:jc w:val="center"/>
            </w:pPr>
            <w:r w:rsidRPr="009C4175">
              <w:t>1</w:t>
            </w:r>
          </w:p>
        </w:tc>
      </w:tr>
      <w:tr w:rsidR="00A14FC6" w:rsidRPr="009C4175" w14:paraId="4E235180" w14:textId="77777777" w:rsidTr="00A14FC6">
        <w:trPr>
          <w:trHeight w:val="283"/>
        </w:trPr>
        <w:tc>
          <w:tcPr>
            <w:tcW w:w="276" w:type="pct"/>
          </w:tcPr>
          <w:p w14:paraId="2CC85FBF" w14:textId="77777777" w:rsidR="00A14FC6" w:rsidRPr="009C4175" w:rsidRDefault="00A14FC6" w:rsidP="00A14FC6">
            <w:pPr>
              <w:jc w:val="center"/>
            </w:pPr>
            <w:r w:rsidRPr="009C4175">
              <w:t>2.</w:t>
            </w:r>
          </w:p>
        </w:tc>
        <w:tc>
          <w:tcPr>
            <w:tcW w:w="3560" w:type="pct"/>
          </w:tcPr>
          <w:p w14:paraId="1E0DDDA8" w14:textId="77777777" w:rsidR="00A14FC6" w:rsidRPr="009C4175" w:rsidRDefault="00A14FC6" w:rsidP="00A14FC6">
            <w:r>
              <w:t>Compare the impact of IPv4 with</w:t>
            </w:r>
            <w:r w:rsidRPr="00CA5D99">
              <w:t xml:space="preserve"> IPv6 on </w:t>
            </w:r>
            <w:proofErr w:type="spellStart"/>
            <w:r w:rsidRPr="00CA5D99">
              <w:t>IoT</w:t>
            </w:r>
            <w:proofErr w:type="spellEnd"/>
            <w:r w:rsidRPr="00CA5D99">
              <w:t xml:space="preserve"> device scalability, focusing on how address limitations affect network growth. </w:t>
            </w:r>
          </w:p>
        </w:tc>
        <w:tc>
          <w:tcPr>
            <w:tcW w:w="356" w:type="pct"/>
          </w:tcPr>
          <w:p w14:paraId="14FD4383" w14:textId="77777777" w:rsidR="00A14FC6" w:rsidRPr="009C4175" w:rsidRDefault="00A14FC6" w:rsidP="00A14FC6">
            <w:pPr>
              <w:jc w:val="center"/>
            </w:pPr>
            <w:r w:rsidRPr="00E23826">
              <w:rPr>
                <w:lang w:eastAsia="en-IN"/>
              </w:rPr>
              <w:t>1b</w:t>
            </w:r>
          </w:p>
        </w:tc>
        <w:tc>
          <w:tcPr>
            <w:tcW w:w="375" w:type="pct"/>
          </w:tcPr>
          <w:p w14:paraId="5313A506" w14:textId="77777777" w:rsidR="00A14FC6" w:rsidRPr="009C4175" w:rsidRDefault="00A14FC6" w:rsidP="00A14FC6">
            <w:pPr>
              <w:jc w:val="center"/>
            </w:pPr>
            <w:r>
              <w:rPr>
                <w:lang w:eastAsia="en-IN"/>
              </w:rPr>
              <w:t>An</w:t>
            </w:r>
          </w:p>
        </w:tc>
        <w:tc>
          <w:tcPr>
            <w:tcW w:w="433" w:type="pct"/>
          </w:tcPr>
          <w:p w14:paraId="33AEA601" w14:textId="77777777" w:rsidR="00A14FC6" w:rsidRPr="009C4175" w:rsidRDefault="00A14FC6" w:rsidP="00A14FC6">
            <w:pPr>
              <w:jc w:val="center"/>
            </w:pPr>
            <w:r w:rsidRPr="009C4175">
              <w:t>1</w:t>
            </w:r>
          </w:p>
        </w:tc>
      </w:tr>
      <w:tr w:rsidR="00A14FC6" w:rsidRPr="009C4175" w14:paraId="3564F21F" w14:textId="77777777" w:rsidTr="00A14FC6">
        <w:trPr>
          <w:trHeight w:val="283"/>
        </w:trPr>
        <w:tc>
          <w:tcPr>
            <w:tcW w:w="276" w:type="pct"/>
          </w:tcPr>
          <w:p w14:paraId="3BFA6CDF" w14:textId="77777777" w:rsidR="00A14FC6" w:rsidRPr="009C4175" w:rsidRDefault="00A14FC6" w:rsidP="00A14FC6">
            <w:pPr>
              <w:jc w:val="center"/>
            </w:pPr>
            <w:r w:rsidRPr="009C4175">
              <w:t>3.</w:t>
            </w:r>
          </w:p>
        </w:tc>
        <w:tc>
          <w:tcPr>
            <w:tcW w:w="3560" w:type="pct"/>
            <w:vAlign w:val="center"/>
          </w:tcPr>
          <w:p w14:paraId="112F8AE5" w14:textId="77777777" w:rsidR="00A14FC6" w:rsidRPr="009C4175" w:rsidRDefault="00A14FC6" w:rsidP="00A14FC6">
            <w:pPr>
              <w:jc w:val="both"/>
            </w:pPr>
            <w:r w:rsidRPr="00CA5D99">
              <w:t xml:space="preserve">Justify the advantages of peer-to-peer (P2P) architecture over centralized systems for solving a given </w:t>
            </w:r>
            <w:proofErr w:type="spellStart"/>
            <w:r w:rsidRPr="00CA5D99">
              <w:t>IoT</w:t>
            </w:r>
            <w:proofErr w:type="spellEnd"/>
            <w:r w:rsidRPr="00CA5D99">
              <w:t xml:space="preserve"> problem. </w:t>
            </w:r>
          </w:p>
        </w:tc>
        <w:tc>
          <w:tcPr>
            <w:tcW w:w="356" w:type="pct"/>
          </w:tcPr>
          <w:p w14:paraId="67F02B89" w14:textId="77777777" w:rsidR="00A14FC6" w:rsidRPr="009C4175" w:rsidRDefault="00A14FC6" w:rsidP="00A14FC6">
            <w:pPr>
              <w:jc w:val="center"/>
            </w:pPr>
            <w:r>
              <w:rPr>
                <w:color w:val="000000"/>
                <w:lang w:eastAsia="en-IN"/>
              </w:rPr>
              <w:t>2a</w:t>
            </w:r>
          </w:p>
        </w:tc>
        <w:tc>
          <w:tcPr>
            <w:tcW w:w="375" w:type="pct"/>
          </w:tcPr>
          <w:p w14:paraId="03C31764" w14:textId="77777777" w:rsidR="00A14FC6" w:rsidRPr="009C4175" w:rsidRDefault="00A14FC6" w:rsidP="00A14FC6">
            <w:pPr>
              <w:jc w:val="center"/>
            </w:pPr>
            <w:r>
              <w:rPr>
                <w:color w:val="000000"/>
                <w:lang w:val="en-IN" w:eastAsia="en-IN"/>
              </w:rPr>
              <w:t>U</w:t>
            </w:r>
          </w:p>
        </w:tc>
        <w:tc>
          <w:tcPr>
            <w:tcW w:w="433" w:type="pct"/>
          </w:tcPr>
          <w:p w14:paraId="6E650B07" w14:textId="77777777" w:rsidR="00A14FC6" w:rsidRPr="009C4175" w:rsidRDefault="00A14FC6" w:rsidP="00A14FC6">
            <w:pPr>
              <w:jc w:val="center"/>
            </w:pPr>
            <w:r>
              <w:rPr>
                <w:color w:val="000000"/>
                <w:lang w:val="en-IN" w:eastAsia="en-IN"/>
              </w:rPr>
              <w:t>2</w:t>
            </w:r>
          </w:p>
        </w:tc>
      </w:tr>
      <w:tr w:rsidR="00A14FC6" w:rsidRPr="009C4175" w14:paraId="252AABB9" w14:textId="77777777" w:rsidTr="00A14FC6">
        <w:trPr>
          <w:trHeight w:val="283"/>
        </w:trPr>
        <w:tc>
          <w:tcPr>
            <w:tcW w:w="276" w:type="pct"/>
          </w:tcPr>
          <w:p w14:paraId="7CA95C5C" w14:textId="77777777" w:rsidR="00A14FC6" w:rsidRPr="009C4175" w:rsidRDefault="00A14FC6" w:rsidP="00A14FC6">
            <w:pPr>
              <w:jc w:val="center"/>
            </w:pPr>
            <w:r w:rsidRPr="009C4175">
              <w:t>4.</w:t>
            </w:r>
          </w:p>
        </w:tc>
        <w:tc>
          <w:tcPr>
            <w:tcW w:w="3560" w:type="pct"/>
          </w:tcPr>
          <w:p w14:paraId="0849321B" w14:textId="77777777" w:rsidR="00A14FC6" w:rsidRPr="009C4175" w:rsidRDefault="00A14FC6" w:rsidP="00A14FC6">
            <w:pPr>
              <w:jc w:val="both"/>
            </w:pPr>
            <w:r w:rsidRPr="00CA5D99">
              <w:t xml:space="preserve">Construct a cloud-integrated </w:t>
            </w:r>
            <w:proofErr w:type="spellStart"/>
            <w:r w:rsidRPr="00CA5D99">
              <w:t>IoT</w:t>
            </w:r>
            <w:proofErr w:type="spellEnd"/>
            <w:r w:rsidRPr="00CA5D99">
              <w:t xml:space="preserve"> system by configuring device-to-cloud communications for a smart agriculture scenario. </w:t>
            </w:r>
          </w:p>
        </w:tc>
        <w:tc>
          <w:tcPr>
            <w:tcW w:w="356" w:type="pct"/>
          </w:tcPr>
          <w:p w14:paraId="7B13F2DF" w14:textId="77777777" w:rsidR="00A14FC6" w:rsidRPr="009C4175" w:rsidRDefault="00A14FC6" w:rsidP="00A14FC6">
            <w:pPr>
              <w:jc w:val="center"/>
            </w:pPr>
            <w:r w:rsidRPr="00E23826">
              <w:rPr>
                <w:lang w:eastAsia="en-IN"/>
              </w:rPr>
              <w:t>2</w:t>
            </w:r>
            <w:r>
              <w:rPr>
                <w:lang w:eastAsia="en-IN"/>
              </w:rPr>
              <w:t>h</w:t>
            </w:r>
          </w:p>
        </w:tc>
        <w:tc>
          <w:tcPr>
            <w:tcW w:w="375" w:type="pct"/>
          </w:tcPr>
          <w:p w14:paraId="475956A3" w14:textId="77777777" w:rsidR="00A14FC6" w:rsidRPr="009C4175" w:rsidRDefault="00A14FC6" w:rsidP="00A14FC6">
            <w:pPr>
              <w:jc w:val="center"/>
            </w:pPr>
            <w:r>
              <w:rPr>
                <w:lang w:val="en-IN" w:eastAsia="en-IN"/>
              </w:rPr>
              <w:t>A</w:t>
            </w:r>
          </w:p>
        </w:tc>
        <w:tc>
          <w:tcPr>
            <w:tcW w:w="433" w:type="pct"/>
          </w:tcPr>
          <w:p w14:paraId="495D8E58" w14:textId="77777777" w:rsidR="00A14FC6" w:rsidRPr="009C4175" w:rsidRDefault="00A14FC6" w:rsidP="00A14FC6">
            <w:pPr>
              <w:jc w:val="center"/>
            </w:pPr>
            <w:r>
              <w:t>2</w:t>
            </w:r>
          </w:p>
        </w:tc>
      </w:tr>
      <w:tr w:rsidR="00A14FC6" w:rsidRPr="009C4175" w14:paraId="5B432C05" w14:textId="77777777" w:rsidTr="00A14FC6">
        <w:trPr>
          <w:trHeight w:val="283"/>
        </w:trPr>
        <w:tc>
          <w:tcPr>
            <w:tcW w:w="276" w:type="pct"/>
          </w:tcPr>
          <w:p w14:paraId="710AA54E" w14:textId="77777777" w:rsidR="00A14FC6" w:rsidRPr="009C4175" w:rsidRDefault="00A14FC6" w:rsidP="00A14FC6">
            <w:pPr>
              <w:jc w:val="center"/>
            </w:pPr>
            <w:r w:rsidRPr="009C4175">
              <w:t>5.</w:t>
            </w:r>
          </w:p>
        </w:tc>
        <w:tc>
          <w:tcPr>
            <w:tcW w:w="3560" w:type="pct"/>
          </w:tcPr>
          <w:p w14:paraId="40749E04" w14:textId="77777777" w:rsidR="00A14FC6" w:rsidRPr="00CA5D99" w:rsidRDefault="00A14FC6" w:rsidP="00A14FC6">
            <w:pPr>
              <w:pStyle w:val="Default"/>
              <w:tabs>
                <w:tab w:val="left" w:pos="5628"/>
              </w:tabs>
              <w:jc w:val="both"/>
            </w:pPr>
            <w:r w:rsidRPr="00CA5D99">
              <w:t xml:space="preserve">Define the importance of continuous time-series data for predictive maintenance in </w:t>
            </w:r>
            <w:proofErr w:type="spellStart"/>
            <w:r w:rsidRPr="00CA5D99">
              <w:t>IoT</w:t>
            </w:r>
            <w:proofErr w:type="spellEnd"/>
            <w:r w:rsidRPr="00CA5D99">
              <w:t xml:space="preserve">. </w:t>
            </w:r>
          </w:p>
        </w:tc>
        <w:tc>
          <w:tcPr>
            <w:tcW w:w="356" w:type="pct"/>
          </w:tcPr>
          <w:p w14:paraId="54DEE2E2" w14:textId="77777777" w:rsidR="00A14FC6" w:rsidRPr="009C4175" w:rsidRDefault="00A14FC6" w:rsidP="00A14FC6">
            <w:pPr>
              <w:jc w:val="center"/>
            </w:pPr>
            <w:r w:rsidRPr="00E23826">
              <w:rPr>
                <w:lang w:val="en-IN" w:eastAsia="en-IN"/>
              </w:rPr>
              <w:t>3a</w:t>
            </w:r>
          </w:p>
        </w:tc>
        <w:tc>
          <w:tcPr>
            <w:tcW w:w="375" w:type="pct"/>
          </w:tcPr>
          <w:p w14:paraId="05B2D35E" w14:textId="77777777" w:rsidR="00A14FC6" w:rsidRPr="009C4175" w:rsidRDefault="00A14FC6" w:rsidP="00A14FC6">
            <w:pPr>
              <w:jc w:val="center"/>
            </w:pPr>
            <w:r w:rsidRPr="00E23826">
              <w:rPr>
                <w:lang w:val="en-IN" w:eastAsia="en-IN"/>
              </w:rPr>
              <w:t>R</w:t>
            </w:r>
          </w:p>
        </w:tc>
        <w:tc>
          <w:tcPr>
            <w:tcW w:w="433" w:type="pct"/>
          </w:tcPr>
          <w:p w14:paraId="386379C4" w14:textId="77777777" w:rsidR="00A14FC6" w:rsidRPr="009C4175" w:rsidRDefault="00A14FC6" w:rsidP="00A14FC6">
            <w:pPr>
              <w:jc w:val="center"/>
            </w:pPr>
            <w:r>
              <w:t>3</w:t>
            </w:r>
          </w:p>
        </w:tc>
      </w:tr>
      <w:tr w:rsidR="00A14FC6" w:rsidRPr="009C4175" w14:paraId="5F523326" w14:textId="77777777" w:rsidTr="00A14FC6">
        <w:trPr>
          <w:trHeight w:val="283"/>
        </w:trPr>
        <w:tc>
          <w:tcPr>
            <w:tcW w:w="276" w:type="pct"/>
          </w:tcPr>
          <w:p w14:paraId="3AFC9129" w14:textId="77777777" w:rsidR="00A14FC6" w:rsidRPr="009C4175" w:rsidRDefault="00A14FC6" w:rsidP="00A14FC6">
            <w:pPr>
              <w:jc w:val="center"/>
            </w:pPr>
            <w:r w:rsidRPr="009C4175">
              <w:t>6.</w:t>
            </w:r>
          </w:p>
        </w:tc>
        <w:tc>
          <w:tcPr>
            <w:tcW w:w="3560" w:type="pct"/>
          </w:tcPr>
          <w:p w14:paraId="0659A777" w14:textId="77777777" w:rsidR="00A14FC6" w:rsidRPr="009C4175" w:rsidRDefault="00A14FC6" w:rsidP="00A14FC6">
            <w:pPr>
              <w:jc w:val="both"/>
            </w:pPr>
            <w:r w:rsidRPr="00CA5D99">
              <w:t xml:space="preserve">Develop key performance indicators (KPIs) to evaluate </w:t>
            </w:r>
            <w:proofErr w:type="spellStart"/>
            <w:r w:rsidRPr="00CA5D99">
              <w:t>IoT</w:t>
            </w:r>
            <w:proofErr w:type="spellEnd"/>
            <w:r w:rsidRPr="00CA5D99">
              <w:t xml:space="preserve"> applications handling multimedia data. </w:t>
            </w:r>
          </w:p>
        </w:tc>
        <w:tc>
          <w:tcPr>
            <w:tcW w:w="356" w:type="pct"/>
          </w:tcPr>
          <w:p w14:paraId="387A4457" w14:textId="77777777" w:rsidR="00A14FC6" w:rsidRPr="009C4175" w:rsidRDefault="00A14FC6" w:rsidP="00A14FC6">
            <w:pPr>
              <w:jc w:val="center"/>
            </w:pPr>
            <w:r>
              <w:rPr>
                <w:lang w:eastAsia="en-IN"/>
              </w:rPr>
              <w:t>3g</w:t>
            </w:r>
          </w:p>
        </w:tc>
        <w:tc>
          <w:tcPr>
            <w:tcW w:w="375" w:type="pct"/>
          </w:tcPr>
          <w:p w14:paraId="459C9BB7" w14:textId="77777777" w:rsidR="00A14FC6" w:rsidRPr="009C4175" w:rsidRDefault="00A14FC6" w:rsidP="00A14FC6">
            <w:pPr>
              <w:jc w:val="center"/>
            </w:pPr>
            <w:r>
              <w:rPr>
                <w:lang w:eastAsia="en-IN"/>
              </w:rPr>
              <w:t>A</w:t>
            </w:r>
          </w:p>
        </w:tc>
        <w:tc>
          <w:tcPr>
            <w:tcW w:w="433" w:type="pct"/>
          </w:tcPr>
          <w:p w14:paraId="240E9AB7" w14:textId="77777777" w:rsidR="00A14FC6" w:rsidRPr="009C4175" w:rsidRDefault="00A14FC6" w:rsidP="00A14FC6">
            <w:pPr>
              <w:jc w:val="center"/>
            </w:pPr>
            <w:r>
              <w:t>3</w:t>
            </w:r>
          </w:p>
        </w:tc>
      </w:tr>
      <w:tr w:rsidR="00A14FC6" w:rsidRPr="009C4175" w14:paraId="369F5D99" w14:textId="77777777" w:rsidTr="00A14FC6">
        <w:trPr>
          <w:trHeight w:val="283"/>
        </w:trPr>
        <w:tc>
          <w:tcPr>
            <w:tcW w:w="276" w:type="pct"/>
          </w:tcPr>
          <w:p w14:paraId="6F811C62" w14:textId="77777777" w:rsidR="00A14FC6" w:rsidRPr="009C4175" w:rsidRDefault="00A14FC6" w:rsidP="00A14FC6">
            <w:pPr>
              <w:jc w:val="center"/>
            </w:pPr>
            <w:r w:rsidRPr="009C4175">
              <w:t>7.</w:t>
            </w:r>
          </w:p>
        </w:tc>
        <w:tc>
          <w:tcPr>
            <w:tcW w:w="3560" w:type="pct"/>
            <w:vAlign w:val="center"/>
          </w:tcPr>
          <w:p w14:paraId="472AC4CD" w14:textId="77777777" w:rsidR="00A14FC6" w:rsidRPr="009C4175" w:rsidRDefault="00A14FC6" w:rsidP="00A14FC6">
            <w:pPr>
              <w:jc w:val="both"/>
              <w:rPr>
                <w:noProof/>
                <w:lang w:eastAsia="zh-TW"/>
              </w:rPr>
            </w:pPr>
            <w:r w:rsidRPr="00CA5D99">
              <w:rPr>
                <w:noProof/>
                <w:lang w:eastAsia="zh-TW"/>
              </w:rPr>
              <w:t xml:space="preserve">Explain the challenges posed by resource constraints (power, memory, processing) in IoT environments. </w:t>
            </w:r>
          </w:p>
        </w:tc>
        <w:tc>
          <w:tcPr>
            <w:tcW w:w="356" w:type="pct"/>
          </w:tcPr>
          <w:p w14:paraId="4ECCC736" w14:textId="77777777" w:rsidR="00A14FC6" w:rsidRPr="009C4175" w:rsidRDefault="00A14FC6" w:rsidP="00A14FC6">
            <w:pPr>
              <w:jc w:val="center"/>
            </w:pPr>
            <w:r>
              <w:rPr>
                <w:color w:val="000000"/>
                <w:lang w:eastAsia="en-IN"/>
              </w:rPr>
              <w:t>4a</w:t>
            </w:r>
          </w:p>
        </w:tc>
        <w:tc>
          <w:tcPr>
            <w:tcW w:w="375" w:type="pct"/>
          </w:tcPr>
          <w:p w14:paraId="21033B2F" w14:textId="77777777" w:rsidR="00A14FC6" w:rsidRPr="009C4175" w:rsidRDefault="00A14FC6" w:rsidP="00A14FC6">
            <w:pPr>
              <w:jc w:val="center"/>
            </w:pPr>
            <w:r>
              <w:rPr>
                <w:color w:val="000000"/>
                <w:lang w:val="en-IN" w:eastAsia="en-IN"/>
              </w:rPr>
              <w:t>A</w:t>
            </w:r>
          </w:p>
        </w:tc>
        <w:tc>
          <w:tcPr>
            <w:tcW w:w="433" w:type="pct"/>
          </w:tcPr>
          <w:p w14:paraId="14024861" w14:textId="77777777" w:rsidR="00A14FC6" w:rsidRPr="009C4175" w:rsidRDefault="00A14FC6" w:rsidP="00A14FC6">
            <w:pPr>
              <w:jc w:val="center"/>
            </w:pPr>
            <w:r>
              <w:rPr>
                <w:color w:val="000000"/>
                <w:lang w:val="en-IN" w:eastAsia="en-IN"/>
              </w:rPr>
              <w:t>4</w:t>
            </w:r>
          </w:p>
        </w:tc>
      </w:tr>
      <w:tr w:rsidR="00A14FC6" w:rsidRPr="009C4175" w14:paraId="7D983F84" w14:textId="77777777" w:rsidTr="00A14FC6">
        <w:trPr>
          <w:trHeight w:val="283"/>
        </w:trPr>
        <w:tc>
          <w:tcPr>
            <w:tcW w:w="276" w:type="pct"/>
          </w:tcPr>
          <w:p w14:paraId="1AD67E71" w14:textId="77777777" w:rsidR="00A14FC6" w:rsidRPr="009C4175" w:rsidRDefault="00A14FC6" w:rsidP="00A14FC6">
            <w:pPr>
              <w:jc w:val="center"/>
            </w:pPr>
            <w:r w:rsidRPr="009C4175">
              <w:t>8.</w:t>
            </w:r>
          </w:p>
        </w:tc>
        <w:tc>
          <w:tcPr>
            <w:tcW w:w="3560" w:type="pct"/>
          </w:tcPr>
          <w:p w14:paraId="31BD6FF2" w14:textId="77777777" w:rsidR="00A14FC6" w:rsidRPr="009C4175" w:rsidRDefault="00A14FC6" w:rsidP="00A14FC6">
            <w:pPr>
              <w:jc w:val="both"/>
              <w:rPr>
                <w:b/>
                <w:bCs/>
              </w:rPr>
            </w:pPr>
            <w:r w:rsidRPr="008F60A4">
              <w:rPr>
                <w:rStyle w:val="Strong"/>
                <w:rFonts w:eastAsiaTheme="majorEastAsia"/>
              </w:rPr>
              <w:t>Develop</w:t>
            </w:r>
            <w:r>
              <w:t xml:space="preserve"> an energy-efficient </w:t>
            </w:r>
            <w:proofErr w:type="spellStart"/>
            <w:r>
              <w:t>IoT</w:t>
            </w:r>
            <w:proofErr w:type="spellEnd"/>
            <w:r>
              <w:t xml:space="preserve"> solution using low-power components for a smart wearable device. </w:t>
            </w:r>
          </w:p>
        </w:tc>
        <w:tc>
          <w:tcPr>
            <w:tcW w:w="356" w:type="pct"/>
          </w:tcPr>
          <w:p w14:paraId="4B7C67E9" w14:textId="77777777" w:rsidR="00A14FC6" w:rsidRPr="009C4175" w:rsidRDefault="00A14FC6" w:rsidP="00A14FC6">
            <w:pPr>
              <w:jc w:val="center"/>
            </w:pPr>
            <w:r w:rsidRPr="00E23826">
              <w:rPr>
                <w:lang w:eastAsia="en-IN"/>
              </w:rPr>
              <w:t>4b</w:t>
            </w:r>
          </w:p>
        </w:tc>
        <w:tc>
          <w:tcPr>
            <w:tcW w:w="375" w:type="pct"/>
          </w:tcPr>
          <w:p w14:paraId="7EAB3D0B" w14:textId="77777777" w:rsidR="00A14FC6" w:rsidRPr="009C4175" w:rsidRDefault="00A14FC6" w:rsidP="00A14FC6">
            <w:pPr>
              <w:jc w:val="center"/>
            </w:pPr>
            <w:r>
              <w:rPr>
                <w:lang w:eastAsia="en-IN"/>
              </w:rPr>
              <w:t>A</w:t>
            </w:r>
          </w:p>
        </w:tc>
        <w:tc>
          <w:tcPr>
            <w:tcW w:w="433" w:type="pct"/>
          </w:tcPr>
          <w:p w14:paraId="0A51C250" w14:textId="77777777" w:rsidR="00A14FC6" w:rsidRPr="009C4175" w:rsidRDefault="00A14FC6" w:rsidP="00A14FC6">
            <w:pPr>
              <w:jc w:val="center"/>
            </w:pPr>
            <w:r>
              <w:t>4</w:t>
            </w:r>
          </w:p>
        </w:tc>
      </w:tr>
      <w:tr w:rsidR="00A14FC6" w:rsidRPr="009C4175" w14:paraId="4FE529B5" w14:textId="77777777" w:rsidTr="00A14FC6">
        <w:trPr>
          <w:trHeight w:val="283"/>
        </w:trPr>
        <w:tc>
          <w:tcPr>
            <w:tcW w:w="276" w:type="pct"/>
          </w:tcPr>
          <w:p w14:paraId="54C99D98" w14:textId="77777777" w:rsidR="00A14FC6" w:rsidRPr="009C4175" w:rsidRDefault="00A14FC6" w:rsidP="00A14FC6">
            <w:pPr>
              <w:jc w:val="center"/>
            </w:pPr>
            <w:r w:rsidRPr="009C4175">
              <w:t>9.</w:t>
            </w:r>
          </w:p>
        </w:tc>
        <w:tc>
          <w:tcPr>
            <w:tcW w:w="3560" w:type="pct"/>
          </w:tcPr>
          <w:p w14:paraId="55AFA6C3" w14:textId="77777777" w:rsidR="00A14FC6" w:rsidRPr="009C4175" w:rsidRDefault="00A14FC6" w:rsidP="00A14FC6">
            <w:pPr>
              <w:pStyle w:val="ListParagraph"/>
              <w:ind w:left="0"/>
              <w:jc w:val="both"/>
              <w:rPr>
                <w:noProof/>
                <w:lang w:eastAsia="zh-TW"/>
              </w:rPr>
            </w:pPr>
            <w:r w:rsidRPr="008F60A4">
              <w:rPr>
                <w:rStyle w:val="Strong"/>
                <w:rFonts w:eastAsiaTheme="majorEastAsia"/>
              </w:rPr>
              <w:t>Describe</w:t>
            </w:r>
            <w:r w:rsidRPr="008F60A4">
              <w:rPr>
                <w:b/>
                <w:bCs/>
              </w:rPr>
              <w:t xml:space="preserve"> </w:t>
            </w:r>
            <w:r>
              <w:t xml:space="preserve">the benefits of voice recognition technology in enhancing user interaction for </w:t>
            </w:r>
            <w:proofErr w:type="spellStart"/>
            <w:r>
              <w:t>IoT</w:t>
            </w:r>
            <w:proofErr w:type="spellEnd"/>
            <w:r>
              <w:t xml:space="preserve"> systems.</w:t>
            </w:r>
          </w:p>
        </w:tc>
        <w:tc>
          <w:tcPr>
            <w:tcW w:w="356" w:type="pct"/>
          </w:tcPr>
          <w:p w14:paraId="4E9D58D0" w14:textId="77777777" w:rsidR="00A14FC6" w:rsidRPr="009C4175" w:rsidRDefault="00A14FC6" w:rsidP="00A14FC6">
            <w:pPr>
              <w:jc w:val="center"/>
            </w:pPr>
            <w:r w:rsidRPr="00E23826">
              <w:rPr>
                <w:lang w:eastAsia="en-IN"/>
              </w:rPr>
              <w:t>5a</w:t>
            </w:r>
          </w:p>
        </w:tc>
        <w:tc>
          <w:tcPr>
            <w:tcW w:w="375" w:type="pct"/>
          </w:tcPr>
          <w:p w14:paraId="0564F277" w14:textId="77777777" w:rsidR="00A14FC6" w:rsidRPr="009C4175" w:rsidRDefault="00A14FC6" w:rsidP="00A14FC6">
            <w:pPr>
              <w:jc w:val="center"/>
            </w:pPr>
            <w:r>
              <w:rPr>
                <w:lang w:eastAsia="en-IN"/>
              </w:rPr>
              <w:t>U</w:t>
            </w:r>
          </w:p>
        </w:tc>
        <w:tc>
          <w:tcPr>
            <w:tcW w:w="433" w:type="pct"/>
          </w:tcPr>
          <w:p w14:paraId="0CB67CFA" w14:textId="77777777" w:rsidR="00A14FC6" w:rsidRPr="009C4175" w:rsidRDefault="00A14FC6" w:rsidP="00A14FC6">
            <w:pPr>
              <w:jc w:val="center"/>
            </w:pPr>
            <w:r>
              <w:t>5</w:t>
            </w:r>
          </w:p>
        </w:tc>
      </w:tr>
      <w:tr w:rsidR="00A14FC6" w:rsidRPr="009C4175" w14:paraId="3530FBB8" w14:textId="77777777" w:rsidTr="00A14FC6">
        <w:trPr>
          <w:trHeight w:val="283"/>
        </w:trPr>
        <w:tc>
          <w:tcPr>
            <w:tcW w:w="276" w:type="pct"/>
          </w:tcPr>
          <w:p w14:paraId="257DE903" w14:textId="77777777" w:rsidR="00A14FC6" w:rsidRPr="009C4175" w:rsidRDefault="00A14FC6" w:rsidP="00A14FC6">
            <w:pPr>
              <w:jc w:val="center"/>
            </w:pPr>
            <w:r w:rsidRPr="009C4175">
              <w:t>10.</w:t>
            </w:r>
          </w:p>
        </w:tc>
        <w:tc>
          <w:tcPr>
            <w:tcW w:w="3560" w:type="pct"/>
          </w:tcPr>
          <w:p w14:paraId="6A60CCE9" w14:textId="77777777" w:rsidR="00A14FC6" w:rsidRPr="00D80D8A" w:rsidRDefault="00A14FC6" w:rsidP="00A14FC6">
            <w:pPr>
              <w:tabs>
                <w:tab w:val="left" w:pos="1392"/>
              </w:tabs>
              <w:rPr>
                <w:lang w:val="en-IN" w:eastAsia="en-IN"/>
              </w:rPr>
            </w:pPr>
            <w:r w:rsidRPr="008F60A4">
              <w:rPr>
                <w:rStyle w:val="Strong"/>
                <w:rFonts w:eastAsiaTheme="majorEastAsia"/>
              </w:rPr>
              <w:t>Identify</w:t>
            </w:r>
            <w:r w:rsidRPr="008F60A4">
              <w:rPr>
                <w:b/>
                <w:bCs/>
              </w:rPr>
              <w:t xml:space="preserve"> </w:t>
            </w:r>
            <w:r>
              <w:t xml:space="preserve">the appropriate hardware and software components required to develop a voice-controlled </w:t>
            </w:r>
            <w:proofErr w:type="spellStart"/>
            <w:r>
              <w:t>IoT</w:t>
            </w:r>
            <w:proofErr w:type="spellEnd"/>
            <w:r>
              <w:t xml:space="preserve"> module. </w:t>
            </w:r>
          </w:p>
        </w:tc>
        <w:tc>
          <w:tcPr>
            <w:tcW w:w="356" w:type="pct"/>
          </w:tcPr>
          <w:p w14:paraId="1EA20906" w14:textId="77777777" w:rsidR="00A14FC6" w:rsidRPr="009C4175" w:rsidRDefault="00A14FC6" w:rsidP="00A14FC6">
            <w:pPr>
              <w:jc w:val="center"/>
            </w:pPr>
            <w:r w:rsidRPr="00E23826">
              <w:rPr>
                <w:lang w:eastAsia="en-IN"/>
              </w:rPr>
              <w:t>5b</w:t>
            </w:r>
          </w:p>
        </w:tc>
        <w:tc>
          <w:tcPr>
            <w:tcW w:w="375" w:type="pct"/>
          </w:tcPr>
          <w:p w14:paraId="4940E0C1" w14:textId="77777777" w:rsidR="00A14FC6" w:rsidRPr="009C4175" w:rsidRDefault="00A14FC6" w:rsidP="00A14FC6">
            <w:pPr>
              <w:jc w:val="center"/>
            </w:pPr>
            <w:r>
              <w:rPr>
                <w:lang w:eastAsia="en-IN"/>
              </w:rPr>
              <w:t>R</w:t>
            </w:r>
          </w:p>
        </w:tc>
        <w:tc>
          <w:tcPr>
            <w:tcW w:w="433" w:type="pct"/>
          </w:tcPr>
          <w:p w14:paraId="58FB2115" w14:textId="77777777" w:rsidR="00A14FC6" w:rsidRPr="009C4175" w:rsidRDefault="00A14FC6" w:rsidP="00A14FC6">
            <w:pPr>
              <w:jc w:val="center"/>
            </w:pPr>
            <w:r>
              <w:t>5</w:t>
            </w:r>
          </w:p>
        </w:tc>
      </w:tr>
      <w:tr w:rsidR="00A14FC6" w:rsidRPr="009C4175" w14:paraId="2A773C30" w14:textId="77777777" w:rsidTr="00A14FC6">
        <w:trPr>
          <w:trHeight w:val="194"/>
        </w:trPr>
        <w:tc>
          <w:tcPr>
            <w:tcW w:w="5000" w:type="pct"/>
            <w:gridSpan w:val="5"/>
          </w:tcPr>
          <w:p w14:paraId="33359A8F" w14:textId="77777777" w:rsidR="00A14FC6" w:rsidRPr="009C4175" w:rsidRDefault="00A14FC6" w:rsidP="00A14FC6">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A14FC6" w:rsidRPr="009C4175" w14:paraId="10F5D1EB" w14:textId="77777777" w:rsidTr="00A14FC6">
        <w:trPr>
          <w:trHeight w:val="283"/>
        </w:trPr>
        <w:tc>
          <w:tcPr>
            <w:tcW w:w="276" w:type="pct"/>
          </w:tcPr>
          <w:p w14:paraId="3B4CC7EB" w14:textId="77777777" w:rsidR="00A14FC6" w:rsidRPr="009C4175" w:rsidRDefault="00A14FC6" w:rsidP="00A14FC6">
            <w:pPr>
              <w:pStyle w:val="NoSpacing"/>
              <w:jc w:val="center"/>
            </w:pPr>
            <w:r w:rsidRPr="009C4175">
              <w:t>11.</w:t>
            </w:r>
          </w:p>
        </w:tc>
        <w:tc>
          <w:tcPr>
            <w:tcW w:w="3560" w:type="pct"/>
          </w:tcPr>
          <w:p w14:paraId="0B9E4AFB" w14:textId="77777777" w:rsidR="00A14FC6" w:rsidRPr="001436DF" w:rsidRDefault="00A14FC6" w:rsidP="00A14FC6">
            <w:pPr>
              <w:pStyle w:val="NoSpacing"/>
              <w:jc w:val="both"/>
            </w:pPr>
            <w:r w:rsidRPr="00CA5D99">
              <w:t xml:space="preserve">Explain the Request–Response and Command–Control communication modes in </w:t>
            </w:r>
            <w:proofErr w:type="spellStart"/>
            <w:r w:rsidRPr="00CA5D99">
              <w:t>IoT</w:t>
            </w:r>
            <w:proofErr w:type="spellEnd"/>
            <w:r w:rsidRPr="00CA5D99">
              <w:t>, and apply them to a smart home automation scenario.</w:t>
            </w:r>
          </w:p>
        </w:tc>
        <w:tc>
          <w:tcPr>
            <w:tcW w:w="356" w:type="pct"/>
          </w:tcPr>
          <w:p w14:paraId="52AF3308" w14:textId="77777777" w:rsidR="00A14FC6" w:rsidRPr="009C4175" w:rsidRDefault="00A14FC6" w:rsidP="00A14FC6">
            <w:pPr>
              <w:pStyle w:val="NoSpacing"/>
              <w:jc w:val="center"/>
            </w:pPr>
            <w:r>
              <w:rPr>
                <w:lang w:eastAsia="en-IN"/>
              </w:rPr>
              <w:t>1c</w:t>
            </w:r>
          </w:p>
        </w:tc>
        <w:tc>
          <w:tcPr>
            <w:tcW w:w="375" w:type="pct"/>
          </w:tcPr>
          <w:p w14:paraId="2645AE6C" w14:textId="77777777" w:rsidR="00A14FC6" w:rsidRPr="009C4175" w:rsidRDefault="00A14FC6" w:rsidP="00A14FC6">
            <w:pPr>
              <w:pStyle w:val="NoSpacing"/>
              <w:jc w:val="center"/>
            </w:pPr>
            <w:r w:rsidRPr="00E23826">
              <w:rPr>
                <w:lang w:eastAsia="en-IN"/>
              </w:rPr>
              <w:t>A</w:t>
            </w:r>
          </w:p>
        </w:tc>
        <w:tc>
          <w:tcPr>
            <w:tcW w:w="433" w:type="pct"/>
          </w:tcPr>
          <w:p w14:paraId="5A412A04" w14:textId="77777777" w:rsidR="00A14FC6" w:rsidRPr="009C4175" w:rsidRDefault="00A14FC6" w:rsidP="00A14FC6">
            <w:pPr>
              <w:pStyle w:val="NoSpacing"/>
              <w:jc w:val="center"/>
            </w:pPr>
            <w:r>
              <w:t>1</w:t>
            </w:r>
          </w:p>
        </w:tc>
      </w:tr>
      <w:tr w:rsidR="00A14FC6" w:rsidRPr="009C4175" w14:paraId="140F4772" w14:textId="77777777" w:rsidTr="00A14FC6">
        <w:trPr>
          <w:trHeight w:val="283"/>
        </w:trPr>
        <w:tc>
          <w:tcPr>
            <w:tcW w:w="276" w:type="pct"/>
          </w:tcPr>
          <w:p w14:paraId="4182DE84" w14:textId="77777777" w:rsidR="00A14FC6" w:rsidRPr="009C4175" w:rsidRDefault="00A14FC6" w:rsidP="00A14FC6">
            <w:pPr>
              <w:pStyle w:val="NoSpacing"/>
              <w:jc w:val="center"/>
            </w:pPr>
            <w:r w:rsidRPr="009C4175">
              <w:t>12.</w:t>
            </w:r>
          </w:p>
        </w:tc>
        <w:tc>
          <w:tcPr>
            <w:tcW w:w="3560" w:type="pct"/>
          </w:tcPr>
          <w:p w14:paraId="549F45FE" w14:textId="77777777" w:rsidR="00A14FC6" w:rsidRPr="00D80D8A" w:rsidRDefault="00A14FC6" w:rsidP="00A14FC6">
            <w:pPr>
              <w:jc w:val="both"/>
              <w:rPr>
                <w:lang w:val="en-IN" w:eastAsia="en-IN"/>
              </w:rPr>
            </w:pPr>
            <w:r w:rsidRPr="00CA5D99">
              <w:rPr>
                <w:lang w:val="en-IN" w:eastAsia="en-IN"/>
              </w:rPr>
              <w:t xml:space="preserve">Justify the role of Peer‑to‑Peer (P2P) architecture in </w:t>
            </w:r>
            <w:proofErr w:type="spellStart"/>
            <w:r w:rsidRPr="00CA5D99">
              <w:rPr>
                <w:lang w:val="en-IN" w:eastAsia="en-IN"/>
              </w:rPr>
              <w:t>IoT</w:t>
            </w:r>
            <w:proofErr w:type="spellEnd"/>
            <w:r w:rsidRPr="00CA5D99">
              <w:rPr>
                <w:lang w:val="en-IN" w:eastAsia="en-IN"/>
              </w:rPr>
              <w:t xml:space="preserve"> and illustrate its advantages over centralized systems with a healthcare monitoring example.</w:t>
            </w:r>
          </w:p>
        </w:tc>
        <w:tc>
          <w:tcPr>
            <w:tcW w:w="356" w:type="pct"/>
          </w:tcPr>
          <w:p w14:paraId="7D4D0B85" w14:textId="77777777" w:rsidR="00A14FC6" w:rsidRPr="009C4175" w:rsidRDefault="00A14FC6" w:rsidP="00A14FC6">
            <w:pPr>
              <w:pStyle w:val="NoSpacing"/>
              <w:jc w:val="center"/>
            </w:pPr>
            <w:r>
              <w:t>2g</w:t>
            </w:r>
          </w:p>
        </w:tc>
        <w:tc>
          <w:tcPr>
            <w:tcW w:w="375" w:type="pct"/>
          </w:tcPr>
          <w:p w14:paraId="0FBFDCE3" w14:textId="77777777" w:rsidR="00A14FC6" w:rsidRPr="009C4175" w:rsidRDefault="00A14FC6" w:rsidP="00A14FC6">
            <w:pPr>
              <w:pStyle w:val="NoSpacing"/>
              <w:jc w:val="center"/>
            </w:pPr>
            <w:r>
              <w:rPr>
                <w:lang w:eastAsia="en-IN"/>
              </w:rPr>
              <w:t>U</w:t>
            </w:r>
          </w:p>
        </w:tc>
        <w:tc>
          <w:tcPr>
            <w:tcW w:w="433" w:type="pct"/>
          </w:tcPr>
          <w:p w14:paraId="4E89B5C6" w14:textId="77777777" w:rsidR="00A14FC6" w:rsidRPr="009C4175" w:rsidRDefault="00A14FC6" w:rsidP="00A14FC6">
            <w:pPr>
              <w:pStyle w:val="NoSpacing"/>
              <w:jc w:val="center"/>
            </w:pPr>
            <w:r>
              <w:t>2</w:t>
            </w:r>
          </w:p>
        </w:tc>
      </w:tr>
      <w:tr w:rsidR="00A14FC6" w:rsidRPr="009C4175" w14:paraId="16A36E5E" w14:textId="77777777" w:rsidTr="00A14FC6">
        <w:trPr>
          <w:trHeight w:val="8359"/>
        </w:trPr>
        <w:tc>
          <w:tcPr>
            <w:tcW w:w="276" w:type="pct"/>
          </w:tcPr>
          <w:p w14:paraId="2934A413" w14:textId="77777777" w:rsidR="00A14FC6" w:rsidRPr="009C4175" w:rsidRDefault="00A14FC6" w:rsidP="00A14FC6">
            <w:pPr>
              <w:pStyle w:val="NoSpacing"/>
              <w:jc w:val="center"/>
            </w:pPr>
            <w:r w:rsidRPr="009C4175">
              <w:lastRenderedPageBreak/>
              <w:t>13.</w:t>
            </w:r>
          </w:p>
        </w:tc>
        <w:tc>
          <w:tcPr>
            <w:tcW w:w="3560" w:type="pct"/>
          </w:tcPr>
          <w:p w14:paraId="63874790" w14:textId="77777777" w:rsidR="00A14FC6" w:rsidRDefault="00A14FC6" w:rsidP="00A14FC6">
            <w:pPr>
              <w:pStyle w:val="NoSpacing"/>
              <w:tabs>
                <w:tab w:val="left" w:pos="417"/>
              </w:tabs>
              <w:jc w:val="both"/>
            </w:pPr>
            <w:r w:rsidRPr="001A36C7">
              <w:t xml:space="preserve">Compute the mean, median, and mode of multimedia data values from the given dataset, where an image is converted into a pixel data stream of 10 values ranging from 0 to 255 for each channel of RGB (Red, Green, </w:t>
            </w:r>
            <w:proofErr w:type="gramStart"/>
            <w:r w:rsidRPr="001A36C7">
              <w:t>Blue</w:t>
            </w:r>
            <w:proofErr w:type="gramEnd"/>
            <w:r w:rsidRPr="001A36C7">
              <w:t>). The dataset includes sequence number, pixel intensity values, sender and receiver timestamps (</w:t>
            </w:r>
            <w:proofErr w:type="spellStart"/>
            <w:r w:rsidRPr="001A36C7">
              <w:t>ms</w:t>
            </w:r>
            <w:proofErr w:type="spellEnd"/>
            <w:r w:rsidRPr="001A36C7">
              <w:t>), and a sender checksum (R+G+B). Using the timestamp information, calculate latency (</w:t>
            </w:r>
            <w:proofErr w:type="spellStart"/>
            <w:r w:rsidRPr="001A36C7">
              <w:t>ms</w:t>
            </w:r>
            <w:proofErr w:type="spellEnd"/>
            <w:r w:rsidRPr="001A36C7">
              <w:t>), jitter (</w:t>
            </w:r>
            <w:proofErr w:type="spellStart"/>
            <w:r w:rsidRPr="001A36C7">
              <w:t>ms</w:t>
            </w:r>
            <w:proofErr w:type="spellEnd"/>
            <w:r w:rsidRPr="001A36C7">
              <w:t>), packet delivery ratio (PDR, %), and throughput (bytes/</w:t>
            </w:r>
            <w:proofErr w:type="spellStart"/>
            <w:r w:rsidRPr="001A36C7">
              <w:t>ms</w:t>
            </w:r>
            <w:proofErr w:type="spellEnd"/>
            <w:r w:rsidRPr="001A36C7">
              <w:t>). Finally, perform cumulative RGB checksum calculations at the receiver end to verify data integrity against the sender checksum, identify and report any checksum errors</w:t>
            </w:r>
            <w:r>
              <w:t>.</w:t>
            </w:r>
          </w:p>
          <w:tbl>
            <w:tblPr>
              <w:tblStyle w:val="TableGrid"/>
              <w:tblW w:w="7191" w:type="dxa"/>
              <w:tblLayout w:type="fixed"/>
              <w:tblLook w:val="04A0" w:firstRow="1" w:lastRow="0" w:firstColumn="1" w:lastColumn="0" w:noHBand="0" w:noVBand="1"/>
            </w:tblPr>
            <w:tblGrid>
              <w:gridCol w:w="655"/>
              <w:gridCol w:w="1000"/>
              <w:gridCol w:w="1088"/>
              <w:gridCol w:w="816"/>
              <w:gridCol w:w="951"/>
              <w:gridCol w:w="816"/>
              <w:gridCol w:w="1865"/>
            </w:tblGrid>
            <w:tr w:rsidR="00A14FC6" w14:paraId="3F6FBC88" w14:textId="77777777" w:rsidTr="00A14FC6">
              <w:trPr>
                <w:trHeight w:val="2272"/>
              </w:trPr>
              <w:tc>
                <w:tcPr>
                  <w:tcW w:w="655" w:type="dxa"/>
                </w:tcPr>
                <w:p w14:paraId="57D15746" w14:textId="77777777" w:rsidR="00A14FC6" w:rsidRDefault="00A14FC6" w:rsidP="00A14FC6">
                  <w:pPr>
                    <w:pStyle w:val="NoSpacing"/>
                    <w:tabs>
                      <w:tab w:val="left" w:pos="417"/>
                    </w:tabs>
                    <w:jc w:val="center"/>
                  </w:pPr>
                  <w:proofErr w:type="spellStart"/>
                  <w:r>
                    <w:t>Seq</w:t>
                  </w:r>
                  <w:proofErr w:type="spellEnd"/>
                  <w:r>
                    <w:t xml:space="preserve"> No</w:t>
                  </w:r>
                </w:p>
              </w:tc>
              <w:tc>
                <w:tcPr>
                  <w:tcW w:w="1000" w:type="dxa"/>
                </w:tcPr>
                <w:p w14:paraId="150DEADB" w14:textId="77777777" w:rsidR="00A14FC6" w:rsidRDefault="00A14FC6" w:rsidP="00A14FC6">
                  <w:pPr>
                    <w:pStyle w:val="NoSpacing"/>
                    <w:tabs>
                      <w:tab w:val="left" w:pos="417"/>
                    </w:tabs>
                    <w:jc w:val="center"/>
                  </w:pPr>
                  <w:r>
                    <w:t xml:space="preserve">Red </w:t>
                  </w:r>
                </w:p>
                <w:p w14:paraId="51F77F8A" w14:textId="77777777" w:rsidR="00A14FC6" w:rsidRDefault="00A14FC6" w:rsidP="00A14FC6">
                  <w:pPr>
                    <w:pStyle w:val="NoSpacing"/>
                    <w:tabs>
                      <w:tab w:val="left" w:pos="417"/>
                    </w:tabs>
                    <w:jc w:val="center"/>
                  </w:pPr>
                  <w:r>
                    <w:t>(R)</w:t>
                  </w:r>
                </w:p>
              </w:tc>
              <w:tc>
                <w:tcPr>
                  <w:tcW w:w="1088" w:type="dxa"/>
                </w:tcPr>
                <w:p w14:paraId="1EE4C2E0" w14:textId="77777777" w:rsidR="00A14FC6" w:rsidRDefault="00A14FC6" w:rsidP="00A14FC6">
                  <w:pPr>
                    <w:pStyle w:val="NoSpacing"/>
                    <w:tabs>
                      <w:tab w:val="left" w:pos="417"/>
                    </w:tabs>
                    <w:jc w:val="center"/>
                  </w:pPr>
                  <w:r>
                    <w:t xml:space="preserve">Green </w:t>
                  </w:r>
                </w:p>
                <w:p w14:paraId="4914DAE0" w14:textId="77777777" w:rsidR="00A14FC6" w:rsidRDefault="00A14FC6" w:rsidP="00A14FC6">
                  <w:pPr>
                    <w:pStyle w:val="NoSpacing"/>
                    <w:tabs>
                      <w:tab w:val="left" w:pos="417"/>
                    </w:tabs>
                    <w:jc w:val="center"/>
                  </w:pPr>
                  <w:r>
                    <w:t>( G)</w:t>
                  </w:r>
                </w:p>
              </w:tc>
              <w:tc>
                <w:tcPr>
                  <w:tcW w:w="816" w:type="dxa"/>
                </w:tcPr>
                <w:p w14:paraId="401D9280" w14:textId="77777777" w:rsidR="00A14FC6" w:rsidRDefault="00A14FC6" w:rsidP="00A14FC6">
                  <w:pPr>
                    <w:pStyle w:val="NoSpacing"/>
                    <w:tabs>
                      <w:tab w:val="left" w:pos="417"/>
                    </w:tabs>
                    <w:jc w:val="center"/>
                  </w:pPr>
                  <w:r>
                    <w:t>Blue</w:t>
                  </w:r>
                </w:p>
                <w:p w14:paraId="498A0B25" w14:textId="77777777" w:rsidR="00A14FC6" w:rsidRDefault="00A14FC6" w:rsidP="00A14FC6">
                  <w:pPr>
                    <w:pStyle w:val="NoSpacing"/>
                    <w:tabs>
                      <w:tab w:val="left" w:pos="417"/>
                    </w:tabs>
                    <w:jc w:val="center"/>
                  </w:pPr>
                  <w:r>
                    <w:t>(B)</w:t>
                  </w:r>
                </w:p>
              </w:tc>
              <w:tc>
                <w:tcPr>
                  <w:tcW w:w="951" w:type="dxa"/>
                </w:tcPr>
                <w:p w14:paraId="4FDA71B1" w14:textId="77777777" w:rsidR="00A14FC6" w:rsidRDefault="00A14FC6" w:rsidP="00A14FC6">
                  <w:pPr>
                    <w:pStyle w:val="NoSpacing"/>
                    <w:tabs>
                      <w:tab w:val="left" w:pos="417"/>
                    </w:tabs>
                    <w:jc w:val="center"/>
                  </w:pPr>
                  <w:r>
                    <w:t>Sender Time Stamp (</w:t>
                  </w:r>
                  <w:proofErr w:type="spellStart"/>
                  <w:r>
                    <w:t>ms</w:t>
                  </w:r>
                  <w:proofErr w:type="spellEnd"/>
                  <w:r>
                    <w:t>)</w:t>
                  </w:r>
                </w:p>
              </w:tc>
              <w:tc>
                <w:tcPr>
                  <w:tcW w:w="816" w:type="dxa"/>
                </w:tcPr>
                <w:p w14:paraId="0A4878AF" w14:textId="77777777" w:rsidR="00A14FC6" w:rsidRDefault="00A14FC6" w:rsidP="00A14FC6">
                  <w:pPr>
                    <w:pStyle w:val="NoSpacing"/>
                    <w:tabs>
                      <w:tab w:val="left" w:pos="417"/>
                    </w:tabs>
                    <w:jc w:val="center"/>
                  </w:pPr>
                  <w:r>
                    <w:t>Receiver Time Stamp (</w:t>
                  </w:r>
                  <w:proofErr w:type="spellStart"/>
                  <w:r>
                    <w:t>ms</w:t>
                  </w:r>
                  <w:proofErr w:type="spellEnd"/>
                  <w:r>
                    <w:t>)</w:t>
                  </w:r>
                </w:p>
              </w:tc>
              <w:tc>
                <w:tcPr>
                  <w:tcW w:w="1865" w:type="dxa"/>
                </w:tcPr>
                <w:p w14:paraId="194A7BD6" w14:textId="77777777" w:rsidR="00A14FC6" w:rsidRDefault="00A14FC6" w:rsidP="00A14FC6">
                  <w:pPr>
                    <w:pStyle w:val="NoSpacing"/>
                    <w:tabs>
                      <w:tab w:val="left" w:pos="417"/>
                    </w:tabs>
                    <w:jc w:val="center"/>
                  </w:pPr>
                  <w:r>
                    <w:t>Sender Checksum</w:t>
                  </w:r>
                </w:p>
                <w:p w14:paraId="597D854D" w14:textId="77777777" w:rsidR="00A14FC6" w:rsidRDefault="00A14FC6" w:rsidP="00A14FC6">
                  <w:pPr>
                    <w:pStyle w:val="NoSpacing"/>
                    <w:tabs>
                      <w:tab w:val="left" w:pos="417"/>
                    </w:tabs>
                    <w:jc w:val="center"/>
                  </w:pPr>
                  <w:r>
                    <w:t>(R+G+B)</w:t>
                  </w:r>
                </w:p>
              </w:tc>
            </w:tr>
            <w:tr w:rsidR="00A14FC6" w14:paraId="777E57B9" w14:textId="77777777" w:rsidTr="00A14FC6">
              <w:trPr>
                <w:trHeight w:val="443"/>
              </w:trPr>
              <w:tc>
                <w:tcPr>
                  <w:tcW w:w="655" w:type="dxa"/>
                </w:tcPr>
                <w:p w14:paraId="3CA073EA" w14:textId="77777777" w:rsidR="00A14FC6" w:rsidRDefault="00A14FC6" w:rsidP="00A14FC6">
                  <w:pPr>
                    <w:pStyle w:val="NoSpacing"/>
                    <w:tabs>
                      <w:tab w:val="left" w:pos="417"/>
                    </w:tabs>
                    <w:jc w:val="center"/>
                  </w:pPr>
                  <w:r>
                    <w:t>1</w:t>
                  </w:r>
                </w:p>
              </w:tc>
              <w:tc>
                <w:tcPr>
                  <w:tcW w:w="1000" w:type="dxa"/>
                </w:tcPr>
                <w:p w14:paraId="728BAEEC" w14:textId="77777777" w:rsidR="00A14FC6" w:rsidRDefault="00A14FC6" w:rsidP="00A14FC6">
                  <w:pPr>
                    <w:pStyle w:val="NoSpacing"/>
                    <w:tabs>
                      <w:tab w:val="left" w:pos="417"/>
                    </w:tabs>
                    <w:jc w:val="center"/>
                  </w:pPr>
                  <w:r>
                    <w:t>120</w:t>
                  </w:r>
                </w:p>
              </w:tc>
              <w:tc>
                <w:tcPr>
                  <w:tcW w:w="1088" w:type="dxa"/>
                </w:tcPr>
                <w:p w14:paraId="73C2888B" w14:textId="77777777" w:rsidR="00A14FC6" w:rsidRDefault="00A14FC6" w:rsidP="00A14FC6">
                  <w:pPr>
                    <w:pStyle w:val="NoSpacing"/>
                    <w:tabs>
                      <w:tab w:val="left" w:pos="417"/>
                    </w:tabs>
                    <w:jc w:val="center"/>
                  </w:pPr>
                  <w:r>
                    <w:t>100</w:t>
                  </w:r>
                </w:p>
              </w:tc>
              <w:tc>
                <w:tcPr>
                  <w:tcW w:w="816" w:type="dxa"/>
                </w:tcPr>
                <w:p w14:paraId="08FD4398" w14:textId="77777777" w:rsidR="00A14FC6" w:rsidRDefault="00A14FC6" w:rsidP="00A14FC6">
                  <w:pPr>
                    <w:pStyle w:val="NoSpacing"/>
                    <w:tabs>
                      <w:tab w:val="left" w:pos="417"/>
                    </w:tabs>
                    <w:jc w:val="center"/>
                  </w:pPr>
                  <w:r>
                    <w:t>20</w:t>
                  </w:r>
                </w:p>
              </w:tc>
              <w:tc>
                <w:tcPr>
                  <w:tcW w:w="951" w:type="dxa"/>
                </w:tcPr>
                <w:p w14:paraId="7716E4E0" w14:textId="77777777" w:rsidR="00A14FC6" w:rsidRDefault="00A14FC6" w:rsidP="00A14FC6">
                  <w:pPr>
                    <w:pStyle w:val="NoSpacing"/>
                    <w:tabs>
                      <w:tab w:val="left" w:pos="417"/>
                    </w:tabs>
                    <w:jc w:val="center"/>
                  </w:pPr>
                  <w:r>
                    <w:t>1000</w:t>
                  </w:r>
                </w:p>
              </w:tc>
              <w:tc>
                <w:tcPr>
                  <w:tcW w:w="816" w:type="dxa"/>
                </w:tcPr>
                <w:p w14:paraId="44574A3B" w14:textId="77777777" w:rsidR="00A14FC6" w:rsidRDefault="00A14FC6" w:rsidP="00A14FC6">
                  <w:pPr>
                    <w:pStyle w:val="NoSpacing"/>
                    <w:tabs>
                      <w:tab w:val="left" w:pos="417"/>
                    </w:tabs>
                    <w:jc w:val="center"/>
                  </w:pPr>
                  <w:r>
                    <w:t>1025</w:t>
                  </w:r>
                </w:p>
              </w:tc>
              <w:tc>
                <w:tcPr>
                  <w:tcW w:w="1865" w:type="dxa"/>
                </w:tcPr>
                <w:p w14:paraId="63C77FCA" w14:textId="77777777" w:rsidR="00A14FC6" w:rsidRDefault="00A14FC6" w:rsidP="00A14FC6">
                  <w:pPr>
                    <w:pStyle w:val="NoSpacing"/>
                    <w:tabs>
                      <w:tab w:val="left" w:pos="417"/>
                    </w:tabs>
                    <w:jc w:val="center"/>
                  </w:pPr>
                  <w:r>
                    <w:t>240</w:t>
                  </w:r>
                </w:p>
              </w:tc>
            </w:tr>
            <w:tr w:rsidR="00A14FC6" w14:paraId="545DE267" w14:textId="77777777" w:rsidTr="00A14FC6">
              <w:trPr>
                <w:trHeight w:val="443"/>
              </w:trPr>
              <w:tc>
                <w:tcPr>
                  <w:tcW w:w="655" w:type="dxa"/>
                </w:tcPr>
                <w:p w14:paraId="44F85143" w14:textId="77777777" w:rsidR="00A14FC6" w:rsidRDefault="00A14FC6" w:rsidP="00A14FC6">
                  <w:pPr>
                    <w:pStyle w:val="NoSpacing"/>
                    <w:tabs>
                      <w:tab w:val="left" w:pos="417"/>
                    </w:tabs>
                    <w:jc w:val="center"/>
                  </w:pPr>
                  <w:r>
                    <w:t>2</w:t>
                  </w:r>
                </w:p>
              </w:tc>
              <w:tc>
                <w:tcPr>
                  <w:tcW w:w="1000" w:type="dxa"/>
                </w:tcPr>
                <w:p w14:paraId="05525754" w14:textId="77777777" w:rsidR="00A14FC6" w:rsidRDefault="00A14FC6" w:rsidP="00A14FC6">
                  <w:pPr>
                    <w:pStyle w:val="NoSpacing"/>
                    <w:tabs>
                      <w:tab w:val="left" w:pos="417"/>
                    </w:tabs>
                    <w:jc w:val="center"/>
                  </w:pPr>
                  <w:r>
                    <w:t>60</w:t>
                  </w:r>
                </w:p>
              </w:tc>
              <w:tc>
                <w:tcPr>
                  <w:tcW w:w="1088" w:type="dxa"/>
                </w:tcPr>
                <w:p w14:paraId="42ECD8C7" w14:textId="77777777" w:rsidR="00A14FC6" w:rsidRDefault="00A14FC6" w:rsidP="00A14FC6">
                  <w:pPr>
                    <w:pStyle w:val="NoSpacing"/>
                    <w:tabs>
                      <w:tab w:val="left" w:pos="417"/>
                    </w:tabs>
                    <w:jc w:val="center"/>
                  </w:pPr>
                  <w:r>
                    <w:t>120</w:t>
                  </w:r>
                </w:p>
              </w:tc>
              <w:tc>
                <w:tcPr>
                  <w:tcW w:w="816" w:type="dxa"/>
                </w:tcPr>
                <w:p w14:paraId="13452B07" w14:textId="77777777" w:rsidR="00A14FC6" w:rsidRDefault="00A14FC6" w:rsidP="00A14FC6">
                  <w:pPr>
                    <w:pStyle w:val="NoSpacing"/>
                    <w:tabs>
                      <w:tab w:val="left" w:pos="417"/>
                    </w:tabs>
                    <w:jc w:val="center"/>
                  </w:pPr>
                  <w:r>
                    <w:t>20</w:t>
                  </w:r>
                </w:p>
              </w:tc>
              <w:tc>
                <w:tcPr>
                  <w:tcW w:w="951" w:type="dxa"/>
                </w:tcPr>
                <w:p w14:paraId="5F907220" w14:textId="77777777" w:rsidR="00A14FC6" w:rsidRDefault="00A14FC6" w:rsidP="00A14FC6">
                  <w:pPr>
                    <w:pStyle w:val="NoSpacing"/>
                    <w:tabs>
                      <w:tab w:val="left" w:pos="417"/>
                    </w:tabs>
                    <w:jc w:val="center"/>
                  </w:pPr>
                  <w:r>
                    <w:t>2000</w:t>
                  </w:r>
                </w:p>
              </w:tc>
              <w:tc>
                <w:tcPr>
                  <w:tcW w:w="816" w:type="dxa"/>
                </w:tcPr>
                <w:p w14:paraId="43771383" w14:textId="77777777" w:rsidR="00A14FC6" w:rsidRDefault="00A14FC6" w:rsidP="00A14FC6">
                  <w:pPr>
                    <w:pStyle w:val="NoSpacing"/>
                    <w:tabs>
                      <w:tab w:val="left" w:pos="417"/>
                    </w:tabs>
                    <w:jc w:val="center"/>
                  </w:pPr>
                  <w:r>
                    <w:t>2010</w:t>
                  </w:r>
                </w:p>
              </w:tc>
              <w:tc>
                <w:tcPr>
                  <w:tcW w:w="1865" w:type="dxa"/>
                </w:tcPr>
                <w:p w14:paraId="4A3452EB" w14:textId="77777777" w:rsidR="00A14FC6" w:rsidRDefault="00A14FC6" w:rsidP="00A14FC6">
                  <w:pPr>
                    <w:pStyle w:val="NoSpacing"/>
                    <w:tabs>
                      <w:tab w:val="left" w:pos="417"/>
                    </w:tabs>
                    <w:jc w:val="center"/>
                  </w:pPr>
                  <w:r>
                    <w:t>280</w:t>
                  </w:r>
                </w:p>
              </w:tc>
            </w:tr>
            <w:tr w:rsidR="00A14FC6" w14:paraId="10A35DFB" w14:textId="77777777" w:rsidTr="00A14FC6">
              <w:trPr>
                <w:trHeight w:val="443"/>
              </w:trPr>
              <w:tc>
                <w:tcPr>
                  <w:tcW w:w="655" w:type="dxa"/>
                </w:tcPr>
                <w:p w14:paraId="30C36BE0" w14:textId="77777777" w:rsidR="00A14FC6" w:rsidRDefault="00A14FC6" w:rsidP="00A14FC6">
                  <w:pPr>
                    <w:pStyle w:val="NoSpacing"/>
                    <w:tabs>
                      <w:tab w:val="left" w:pos="417"/>
                    </w:tabs>
                    <w:jc w:val="center"/>
                  </w:pPr>
                  <w:r>
                    <w:t>3</w:t>
                  </w:r>
                </w:p>
              </w:tc>
              <w:tc>
                <w:tcPr>
                  <w:tcW w:w="1000" w:type="dxa"/>
                </w:tcPr>
                <w:p w14:paraId="540E3DC6" w14:textId="77777777" w:rsidR="00A14FC6" w:rsidRDefault="00A14FC6" w:rsidP="00A14FC6">
                  <w:pPr>
                    <w:pStyle w:val="NoSpacing"/>
                    <w:tabs>
                      <w:tab w:val="left" w:pos="417"/>
                    </w:tabs>
                    <w:jc w:val="center"/>
                  </w:pPr>
                  <w:r>
                    <w:t>255</w:t>
                  </w:r>
                </w:p>
              </w:tc>
              <w:tc>
                <w:tcPr>
                  <w:tcW w:w="1088" w:type="dxa"/>
                </w:tcPr>
                <w:p w14:paraId="4164C71F" w14:textId="77777777" w:rsidR="00A14FC6" w:rsidRDefault="00A14FC6" w:rsidP="00A14FC6">
                  <w:pPr>
                    <w:pStyle w:val="NoSpacing"/>
                    <w:tabs>
                      <w:tab w:val="left" w:pos="417"/>
                    </w:tabs>
                    <w:jc w:val="center"/>
                  </w:pPr>
                  <w:r>
                    <w:t>60</w:t>
                  </w:r>
                </w:p>
              </w:tc>
              <w:tc>
                <w:tcPr>
                  <w:tcW w:w="816" w:type="dxa"/>
                </w:tcPr>
                <w:p w14:paraId="5237C335" w14:textId="77777777" w:rsidR="00A14FC6" w:rsidRDefault="00A14FC6" w:rsidP="00A14FC6">
                  <w:pPr>
                    <w:pStyle w:val="NoSpacing"/>
                    <w:tabs>
                      <w:tab w:val="left" w:pos="417"/>
                    </w:tabs>
                    <w:jc w:val="center"/>
                  </w:pPr>
                  <w:r>
                    <w:t>120</w:t>
                  </w:r>
                </w:p>
              </w:tc>
              <w:tc>
                <w:tcPr>
                  <w:tcW w:w="951" w:type="dxa"/>
                </w:tcPr>
                <w:p w14:paraId="4048A504" w14:textId="77777777" w:rsidR="00A14FC6" w:rsidRDefault="00A14FC6" w:rsidP="00A14FC6">
                  <w:pPr>
                    <w:pStyle w:val="NoSpacing"/>
                    <w:tabs>
                      <w:tab w:val="left" w:pos="417"/>
                    </w:tabs>
                    <w:jc w:val="center"/>
                  </w:pPr>
                  <w:r>
                    <w:t>3000</w:t>
                  </w:r>
                </w:p>
              </w:tc>
              <w:tc>
                <w:tcPr>
                  <w:tcW w:w="816" w:type="dxa"/>
                </w:tcPr>
                <w:p w14:paraId="3DEF5F59" w14:textId="77777777" w:rsidR="00A14FC6" w:rsidRDefault="00A14FC6" w:rsidP="00A14FC6">
                  <w:pPr>
                    <w:pStyle w:val="NoSpacing"/>
                    <w:tabs>
                      <w:tab w:val="left" w:pos="417"/>
                    </w:tabs>
                    <w:jc w:val="center"/>
                  </w:pPr>
                  <w:r>
                    <w:t>3020</w:t>
                  </w:r>
                </w:p>
              </w:tc>
              <w:tc>
                <w:tcPr>
                  <w:tcW w:w="1865" w:type="dxa"/>
                </w:tcPr>
                <w:p w14:paraId="2329AB75" w14:textId="77777777" w:rsidR="00A14FC6" w:rsidRDefault="00A14FC6" w:rsidP="00A14FC6">
                  <w:pPr>
                    <w:pStyle w:val="NoSpacing"/>
                    <w:tabs>
                      <w:tab w:val="left" w:pos="417"/>
                    </w:tabs>
                    <w:jc w:val="center"/>
                  </w:pPr>
                  <w:r>
                    <w:t>435</w:t>
                  </w:r>
                </w:p>
              </w:tc>
            </w:tr>
            <w:tr w:rsidR="00A14FC6" w14:paraId="0E51AC32" w14:textId="77777777" w:rsidTr="00A14FC6">
              <w:trPr>
                <w:trHeight w:val="443"/>
              </w:trPr>
              <w:tc>
                <w:tcPr>
                  <w:tcW w:w="655" w:type="dxa"/>
                </w:tcPr>
                <w:p w14:paraId="66591BAE" w14:textId="77777777" w:rsidR="00A14FC6" w:rsidRDefault="00A14FC6" w:rsidP="00A14FC6">
                  <w:pPr>
                    <w:pStyle w:val="NoSpacing"/>
                    <w:tabs>
                      <w:tab w:val="left" w:pos="417"/>
                    </w:tabs>
                    <w:jc w:val="center"/>
                  </w:pPr>
                  <w:r>
                    <w:t>5</w:t>
                  </w:r>
                </w:p>
              </w:tc>
              <w:tc>
                <w:tcPr>
                  <w:tcW w:w="1000" w:type="dxa"/>
                </w:tcPr>
                <w:p w14:paraId="0387D694" w14:textId="77777777" w:rsidR="00A14FC6" w:rsidRDefault="00A14FC6" w:rsidP="00A14FC6">
                  <w:pPr>
                    <w:pStyle w:val="NoSpacing"/>
                    <w:tabs>
                      <w:tab w:val="left" w:pos="417"/>
                    </w:tabs>
                    <w:jc w:val="center"/>
                  </w:pPr>
                  <w:r>
                    <w:t>90</w:t>
                  </w:r>
                </w:p>
              </w:tc>
              <w:tc>
                <w:tcPr>
                  <w:tcW w:w="1088" w:type="dxa"/>
                </w:tcPr>
                <w:p w14:paraId="0D3FA29E" w14:textId="77777777" w:rsidR="00A14FC6" w:rsidRDefault="00A14FC6" w:rsidP="00A14FC6">
                  <w:pPr>
                    <w:pStyle w:val="NoSpacing"/>
                    <w:tabs>
                      <w:tab w:val="left" w:pos="417"/>
                    </w:tabs>
                    <w:jc w:val="center"/>
                  </w:pPr>
                  <w:r>
                    <w:t>255</w:t>
                  </w:r>
                </w:p>
              </w:tc>
              <w:tc>
                <w:tcPr>
                  <w:tcW w:w="816" w:type="dxa"/>
                </w:tcPr>
                <w:p w14:paraId="5D4E3960" w14:textId="77777777" w:rsidR="00A14FC6" w:rsidRDefault="00A14FC6" w:rsidP="00A14FC6">
                  <w:pPr>
                    <w:pStyle w:val="NoSpacing"/>
                    <w:tabs>
                      <w:tab w:val="left" w:pos="417"/>
                    </w:tabs>
                    <w:jc w:val="center"/>
                  </w:pPr>
                  <w:r>
                    <w:t>60</w:t>
                  </w:r>
                </w:p>
              </w:tc>
              <w:tc>
                <w:tcPr>
                  <w:tcW w:w="951" w:type="dxa"/>
                </w:tcPr>
                <w:p w14:paraId="1CFBF7A3" w14:textId="77777777" w:rsidR="00A14FC6" w:rsidRDefault="00A14FC6" w:rsidP="00A14FC6">
                  <w:pPr>
                    <w:pStyle w:val="NoSpacing"/>
                    <w:tabs>
                      <w:tab w:val="left" w:pos="417"/>
                    </w:tabs>
                    <w:jc w:val="center"/>
                  </w:pPr>
                  <w:r>
                    <w:t>5000</w:t>
                  </w:r>
                </w:p>
              </w:tc>
              <w:tc>
                <w:tcPr>
                  <w:tcW w:w="816" w:type="dxa"/>
                </w:tcPr>
                <w:p w14:paraId="0957E0F0" w14:textId="77777777" w:rsidR="00A14FC6" w:rsidRDefault="00A14FC6" w:rsidP="00A14FC6">
                  <w:pPr>
                    <w:pStyle w:val="NoSpacing"/>
                    <w:tabs>
                      <w:tab w:val="left" w:pos="417"/>
                    </w:tabs>
                    <w:jc w:val="center"/>
                  </w:pPr>
                  <w:r>
                    <w:t>5015</w:t>
                  </w:r>
                </w:p>
              </w:tc>
              <w:tc>
                <w:tcPr>
                  <w:tcW w:w="1865" w:type="dxa"/>
                </w:tcPr>
                <w:p w14:paraId="0B5D1DEC" w14:textId="77777777" w:rsidR="00A14FC6" w:rsidRDefault="00A14FC6" w:rsidP="00A14FC6">
                  <w:pPr>
                    <w:pStyle w:val="NoSpacing"/>
                    <w:tabs>
                      <w:tab w:val="left" w:pos="417"/>
                    </w:tabs>
                    <w:jc w:val="center"/>
                  </w:pPr>
                  <w:r>
                    <w:t>405</w:t>
                  </w:r>
                </w:p>
              </w:tc>
            </w:tr>
            <w:tr w:rsidR="00A14FC6" w14:paraId="0FBE02D9" w14:textId="77777777" w:rsidTr="00A14FC6">
              <w:trPr>
                <w:trHeight w:val="443"/>
              </w:trPr>
              <w:tc>
                <w:tcPr>
                  <w:tcW w:w="655" w:type="dxa"/>
                </w:tcPr>
                <w:p w14:paraId="6E47BC40" w14:textId="77777777" w:rsidR="00A14FC6" w:rsidRDefault="00A14FC6" w:rsidP="00A14FC6">
                  <w:pPr>
                    <w:pStyle w:val="NoSpacing"/>
                    <w:tabs>
                      <w:tab w:val="left" w:pos="417"/>
                    </w:tabs>
                    <w:jc w:val="center"/>
                  </w:pPr>
                  <w:r>
                    <w:t>8</w:t>
                  </w:r>
                </w:p>
              </w:tc>
              <w:tc>
                <w:tcPr>
                  <w:tcW w:w="1000" w:type="dxa"/>
                </w:tcPr>
                <w:p w14:paraId="510DC508" w14:textId="77777777" w:rsidR="00A14FC6" w:rsidRDefault="00A14FC6" w:rsidP="00A14FC6">
                  <w:pPr>
                    <w:pStyle w:val="NoSpacing"/>
                    <w:tabs>
                      <w:tab w:val="left" w:pos="417"/>
                    </w:tabs>
                    <w:jc w:val="center"/>
                  </w:pPr>
                  <w:r>
                    <w:t>75</w:t>
                  </w:r>
                </w:p>
              </w:tc>
              <w:tc>
                <w:tcPr>
                  <w:tcW w:w="1088" w:type="dxa"/>
                </w:tcPr>
                <w:p w14:paraId="184C9F65" w14:textId="77777777" w:rsidR="00A14FC6" w:rsidRDefault="00A14FC6" w:rsidP="00A14FC6">
                  <w:pPr>
                    <w:pStyle w:val="NoSpacing"/>
                    <w:tabs>
                      <w:tab w:val="left" w:pos="417"/>
                    </w:tabs>
                    <w:jc w:val="center"/>
                  </w:pPr>
                  <w:r>
                    <w:t>90</w:t>
                  </w:r>
                </w:p>
              </w:tc>
              <w:tc>
                <w:tcPr>
                  <w:tcW w:w="816" w:type="dxa"/>
                </w:tcPr>
                <w:p w14:paraId="4E8BB736" w14:textId="77777777" w:rsidR="00A14FC6" w:rsidRDefault="00A14FC6" w:rsidP="00A14FC6">
                  <w:pPr>
                    <w:pStyle w:val="NoSpacing"/>
                    <w:tabs>
                      <w:tab w:val="left" w:pos="417"/>
                    </w:tabs>
                    <w:jc w:val="center"/>
                  </w:pPr>
                  <w:r>
                    <w:t>255</w:t>
                  </w:r>
                </w:p>
              </w:tc>
              <w:tc>
                <w:tcPr>
                  <w:tcW w:w="951" w:type="dxa"/>
                </w:tcPr>
                <w:p w14:paraId="6100846E" w14:textId="77777777" w:rsidR="00A14FC6" w:rsidRDefault="00A14FC6" w:rsidP="00A14FC6">
                  <w:pPr>
                    <w:pStyle w:val="NoSpacing"/>
                    <w:tabs>
                      <w:tab w:val="left" w:pos="417"/>
                    </w:tabs>
                    <w:jc w:val="center"/>
                  </w:pPr>
                  <w:r>
                    <w:t>8000</w:t>
                  </w:r>
                </w:p>
              </w:tc>
              <w:tc>
                <w:tcPr>
                  <w:tcW w:w="816" w:type="dxa"/>
                </w:tcPr>
                <w:p w14:paraId="6BE56CCA" w14:textId="77777777" w:rsidR="00A14FC6" w:rsidRDefault="00A14FC6" w:rsidP="00A14FC6">
                  <w:pPr>
                    <w:pStyle w:val="NoSpacing"/>
                    <w:tabs>
                      <w:tab w:val="left" w:pos="417"/>
                    </w:tabs>
                    <w:jc w:val="center"/>
                  </w:pPr>
                  <w:r>
                    <w:t>8014</w:t>
                  </w:r>
                </w:p>
              </w:tc>
              <w:tc>
                <w:tcPr>
                  <w:tcW w:w="1865" w:type="dxa"/>
                </w:tcPr>
                <w:p w14:paraId="5B8B72BF" w14:textId="77777777" w:rsidR="00A14FC6" w:rsidRDefault="00A14FC6" w:rsidP="00A14FC6">
                  <w:pPr>
                    <w:pStyle w:val="NoSpacing"/>
                    <w:tabs>
                      <w:tab w:val="left" w:pos="417"/>
                    </w:tabs>
                    <w:jc w:val="center"/>
                  </w:pPr>
                  <w:r>
                    <w:t>420</w:t>
                  </w:r>
                </w:p>
              </w:tc>
            </w:tr>
            <w:tr w:rsidR="00A14FC6" w14:paraId="3DC8BACA" w14:textId="77777777" w:rsidTr="00A14FC6">
              <w:trPr>
                <w:trHeight w:val="443"/>
              </w:trPr>
              <w:tc>
                <w:tcPr>
                  <w:tcW w:w="655" w:type="dxa"/>
                </w:tcPr>
                <w:p w14:paraId="0780032C" w14:textId="77777777" w:rsidR="00A14FC6" w:rsidRDefault="00A14FC6" w:rsidP="00A14FC6">
                  <w:pPr>
                    <w:pStyle w:val="NoSpacing"/>
                    <w:tabs>
                      <w:tab w:val="left" w:pos="417"/>
                    </w:tabs>
                    <w:jc w:val="center"/>
                  </w:pPr>
                  <w:r>
                    <w:t>10</w:t>
                  </w:r>
                </w:p>
              </w:tc>
              <w:tc>
                <w:tcPr>
                  <w:tcW w:w="1000" w:type="dxa"/>
                </w:tcPr>
                <w:p w14:paraId="55065546" w14:textId="77777777" w:rsidR="00A14FC6" w:rsidRDefault="00A14FC6" w:rsidP="00A14FC6">
                  <w:pPr>
                    <w:pStyle w:val="NoSpacing"/>
                    <w:tabs>
                      <w:tab w:val="left" w:pos="417"/>
                    </w:tabs>
                    <w:jc w:val="center"/>
                  </w:pPr>
                  <w:r>
                    <w:t>2</w:t>
                  </w:r>
                </w:p>
              </w:tc>
              <w:tc>
                <w:tcPr>
                  <w:tcW w:w="1088" w:type="dxa"/>
                </w:tcPr>
                <w:p w14:paraId="6F02314C" w14:textId="77777777" w:rsidR="00A14FC6" w:rsidRDefault="00A14FC6" w:rsidP="00A14FC6">
                  <w:pPr>
                    <w:pStyle w:val="NoSpacing"/>
                    <w:tabs>
                      <w:tab w:val="left" w:pos="417"/>
                    </w:tabs>
                    <w:jc w:val="center"/>
                  </w:pPr>
                  <w:r>
                    <w:t>160</w:t>
                  </w:r>
                </w:p>
              </w:tc>
              <w:tc>
                <w:tcPr>
                  <w:tcW w:w="816" w:type="dxa"/>
                </w:tcPr>
                <w:p w14:paraId="422A2CC4" w14:textId="77777777" w:rsidR="00A14FC6" w:rsidRDefault="00A14FC6" w:rsidP="00A14FC6">
                  <w:pPr>
                    <w:pStyle w:val="NoSpacing"/>
                    <w:tabs>
                      <w:tab w:val="left" w:pos="417"/>
                    </w:tabs>
                    <w:jc w:val="center"/>
                  </w:pPr>
                  <w:r>
                    <w:t>90</w:t>
                  </w:r>
                </w:p>
              </w:tc>
              <w:tc>
                <w:tcPr>
                  <w:tcW w:w="951" w:type="dxa"/>
                </w:tcPr>
                <w:p w14:paraId="6704344A" w14:textId="77777777" w:rsidR="00A14FC6" w:rsidRDefault="00A14FC6" w:rsidP="00A14FC6">
                  <w:pPr>
                    <w:pStyle w:val="NoSpacing"/>
                    <w:tabs>
                      <w:tab w:val="left" w:pos="417"/>
                    </w:tabs>
                    <w:jc w:val="center"/>
                  </w:pPr>
                  <w:r>
                    <w:t>10000</w:t>
                  </w:r>
                </w:p>
              </w:tc>
              <w:tc>
                <w:tcPr>
                  <w:tcW w:w="816" w:type="dxa"/>
                </w:tcPr>
                <w:p w14:paraId="2756F9F7" w14:textId="77777777" w:rsidR="00A14FC6" w:rsidRDefault="00A14FC6" w:rsidP="00A14FC6">
                  <w:pPr>
                    <w:pStyle w:val="NoSpacing"/>
                    <w:tabs>
                      <w:tab w:val="left" w:pos="417"/>
                    </w:tabs>
                    <w:jc w:val="center"/>
                  </w:pPr>
                  <w:r>
                    <w:t>10015</w:t>
                  </w:r>
                </w:p>
              </w:tc>
              <w:tc>
                <w:tcPr>
                  <w:tcW w:w="1865" w:type="dxa"/>
                </w:tcPr>
                <w:p w14:paraId="4EC02E9A" w14:textId="77777777" w:rsidR="00A14FC6" w:rsidRDefault="00A14FC6" w:rsidP="00A14FC6">
                  <w:pPr>
                    <w:pStyle w:val="NoSpacing"/>
                    <w:tabs>
                      <w:tab w:val="left" w:pos="417"/>
                    </w:tabs>
                    <w:jc w:val="center"/>
                  </w:pPr>
                  <w:r>
                    <w:t>252</w:t>
                  </w:r>
                </w:p>
              </w:tc>
            </w:tr>
          </w:tbl>
          <w:p w14:paraId="58B29FFD" w14:textId="77777777" w:rsidR="00A14FC6" w:rsidRPr="009C4175" w:rsidRDefault="00A14FC6" w:rsidP="00A14FC6">
            <w:pPr>
              <w:pStyle w:val="NoSpacing"/>
              <w:tabs>
                <w:tab w:val="left" w:pos="417"/>
              </w:tabs>
              <w:jc w:val="both"/>
            </w:pPr>
          </w:p>
        </w:tc>
        <w:tc>
          <w:tcPr>
            <w:tcW w:w="356" w:type="pct"/>
          </w:tcPr>
          <w:p w14:paraId="57B0871F" w14:textId="77777777" w:rsidR="00A14FC6" w:rsidRPr="009C4175" w:rsidRDefault="00A14FC6" w:rsidP="00A14FC6">
            <w:pPr>
              <w:pStyle w:val="NoSpacing"/>
              <w:jc w:val="center"/>
            </w:pPr>
            <w:r>
              <w:t>3h</w:t>
            </w:r>
          </w:p>
        </w:tc>
        <w:tc>
          <w:tcPr>
            <w:tcW w:w="375" w:type="pct"/>
          </w:tcPr>
          <w:p w14:paraId="2A3CA4C7" w14:textId="77777777" w:rsidR="00A14FC6" w:rsidRPr="009C4175" w:rsidRDefault="00A14FC6" w:rsidP="00A14FC6">
            <w:pPr>
              <w:pStyle w:val="NoSpacing"/>
              <w:jc w:val="center"/>
            </w:pPr>
            <w:r w:rsidRPr="00E23826">
              <w:rPr>
                <w:lang w:eastAsia="en-IN"/>
              </w:rPr>
              <w:t>A</w:t>
            </w:r>
          </w:p>
        </w:tc>
        <w:tc>
          <w:tcPr>
            <w:tcW w:w="433" w:type="pct"/>
          </w:tcPr>
          <w:p w14:paraId="738A2B13" w14:textId="77777777" w:rsidR="00A14FC6" w:rsidRPr="009C4175" w:rsidRDefault="00A14FC6" w:rsidP="00A14FC6">
            <w:pPr>
              <w:pStyle w:val="NoSpacing"/>
              <w:jc w:val="center"/>
            </w:pPr>
            <w:r w:rsidRPr="009C4175">
              <w:t>3</w:t>
            </w:r>
          </w:p>
        </w:tc>
      </w:tr>
      <w:tr w:rsidR="00A14FC6" w:rsidRPr="009C4175" w14:paraId="5389D71A" w14:textId="77777777" w:rsidTr="00A14FC6">
        <w:trPr>
          <w:trHeight w:val="283"/>
        </w:trPr>
        <w:tc>
          <w:tcPr>
            <w:tcW w:w="276" w:type="pct"/>
          </w:tcPr>
          <w:p w14:paraId="16CDC65F" w14:textId="77777777" w:rsidR="00A14FC6" w:rsidRPr="009C4175" w:rsidRDefault="00A14FC6" w:rsidP="00A14FC6">
            <w:pPr>
              <w:pStyle w:val="NoSpacing"/>
              <w:jc w:val="center"/>
            </w:pPr>
            <w:r w:rsidRPr="009C4175">
              <w:t>14.</w:t>
            </w:r>
          </w:p>
        </w:tc>
        <w:tc>
          <w:tcPr>
            <w:tcW w:w="3560" w:type="pct"/>
          </w:tcPr>
          <w:p w14:paraId="6F3FE328" w14:textId="77777777" w:rsidR="00A14FC6" w:rsidRPr="009C4175" w:rsidRDefault="00A14FC6" w:rsidP="00A14FC6">
            <w:pPr>
              <w:pStyle w:val="NoSpacing"/>
              <w:jc w:val="both"/>
            </w:pPr>
            <w:r w:rsidRPr="00CA5D99">
              <w:t xml:space="preserve">Develop an energy‑efficient </w:t>
            </w:r>
            <w:proofErr w:type="spellStart"/>
            <w:r w:rsidRPr="00CA5D99">
              <w:t>IoT</w:t>
            </w:r>
            <w:proofErr w:type="spellEnd"/>
            <w:r w:rsidRPr="00CA5D99">
              <w:t xml:space="preserve"> application by integrating low‑power components, and recommend optimizations for a smart wearable device.</w:t>
            </w:r>
          </w:p>
        </w:tc>
        <w:tc>
          <w:tcPr>
            <w:tcW w:w="356" w:type="pct"/>
          </w:tcPr>
          <w:p w14:paraId="00FA5BAA" w14:textId="77777777" w:rsidR="00A14FC6" w:rsidRPr="009C4175" w:rsidRDefault="00A14FC6" w:rsidP="00A14FC6">
            <w:pPr>
              <w:pStyle w:val="NoSpacing"/>
              <w:jc w:val="center"/>
            </w:pPr>
            <w:r>
              <w:rPr>
                <w:lang w:eastAsia="en-IN"/>
              </w:rPr>
              <w:t>4b</w:t>
            </w:r>
          </w:p>
        </w:tc>
        <w:tc>
          <w:tcPr>
            <w:tcW w:w="375" w:type="pct"/>
          </w:tcPr>
          <w:p w14:paraId="1F9B2C0D" w14:textId="77777777" w:rsidR="00A14FC6" w:rsidRPr="009C4175" w:rsidRDefault="00A14FC6" w:rsidP="00A14FC6">
            <w:pPr>
              <w:pStyle w:val="NoSpacing"/>
              <w:jc w:val="center"/>
            </w:pPr>
            <w:r>
              <w:rPr>
                <w:lang w:eastAsia="en-IN"/>
              </w:rPr>
              <w:t>A</w:t>
            </w:r>
          </w:p>
        </w:tc>
        <w:tc>
          <w:tcPr>
            <w:tcW w:w="433" w:type="pct"/>
          </w:tcPr>
          <w:p w14:paraId="1EF5B768" w14:textId="77777777" w:rsidR="00A14FC6" w:rsidRPr="009C4175" w:rsidRDefault="00A14FC6" w:rsidP="00A14FC6">
            <w:pPr>
              <w:pStyle w:val="NoSpacing"/>
              <w:jc w:val="center"/>
            </w:pPr>
            <w:r>
              <w:t>4</w:t>
            </w:r>
          </w:p>
        </w:tc>
      </w:tr>
      <w:tr w:rsidR="00A14FC6" w:rsidRPr="009C4175" w14:paraId="399EED98" w14:textId="77777777" w:rsidTr="00A14FC6">
        <w:trPr>
          <w:trHeight w:val="283"/>
        </w:trPr>
        <w:tc>
          <w:tcPr>
            <w:tcW w:w="276" w:type="pct"/>
          </w:tcPr>
          <w:p w14:paraId="6A0DD91F" w14:textId="77777777" w:rsidR="00A14FC6" w:rsidRPr="009C4175" w:rsidRDefault="00A14FC6" w:rsidP="00A14FC6">
            <w:pPr>
              <w:pStyle w:val="NoSpacing"/>
              <w:jc w:val="center"/>
            </w:pPr>
            <w:r w:rsidRPr="009C4175">
              <w:t>15.</w:t>
            </w:r>
          </w:p>
        </w:tc>
        <w:tc>
          <w:tcPr>
            <w:tcW w:w="3560" w:type="pct"/>
          </w:tcPr>
          <w:p w14:paraId="304F6629" w14:textId="77777777" w:rsidR="00A14FC6" w:rsidRPr="009C4175" w:rsidRDefault="00A14FC6" w:rsidP="00A14FC6">
            <w:pPr>
              <w:pStyle w:val="NoSpacing"/>
              <w:jc w:val="both"/>
            </w:pPr>
            <w:r w:rsidRPr="00CA5D99">
              <w:t xml:space="preserve">Describe mobility‑enabled </w:t>
            </w:r>
            <w:proofErr w:type="spellStart"/>
            <w:r w:rsidRPr="00CA5D99">
              <w:t>IoT</w:t>
            </w:r>
            <w:proofErr w:type="spellEnd"/>
            <w:r w:rsidRPr="00CA5D99">
              <w:t xml:space="preserve"> solutions and apply them to a smart transportation system, highlighting connectivity and reliability challenges</w:t>
            </w:r>
            <w:r>
              <w:t>.</w:t>
            </w:r>
          </w:p>
        </w:tc>
        <w:tc>
          <w:tcPr>
            <w:tcW w:w="356" w:type="pct"/>
          </w:tcPr>
          <w:p w14:paraId="710EFBF2" w14:textId="77777777" w:rsidR="00A14FC6" w:rsidRPr="009C4175" w:rsidRDefault="00A14FC6" w:rsidP="00A14FC6">
            <w:pPr>
              <w:pStyle w:val="NoSpacing"/>
              <w:jc w:val="center"/>
            </w:pPr>
            <w:r>
              <w:rPr>
                <w:lang w:eastAsia="en-IN"/>
              </w:rPr>
              <w:t>5b</w:t>
            </w:r>
          </w:p>
        </w:tc>
        <w:tc>
          <w:tcPr>
            <w:tcW w:w="375" w:type="pct"/>
          </w:tcPr>
          <w:p w14:paraId="66E476F0" w14:textId="77777777" w:rsidR="00A14FC6" w:rsidRPr="009C4175" w:rsidRDefault="00A14FC6" w:rsidP="00A14FC6">
            <w:pPr>
              <w:pStyle w:val="NoSpacing"/>
              <w:jc w:val="center"/>
            </w:pPr>
            <w:r>
              <w:rPr>
                <w:lang w:eastAsia="en-IN"/>
              </w:rPr>
              <w:t>U</w:t>
            </w:r>
          </w:p>
        </w:tc>
        <w:tc>
          <w:tcPr>
            <w:tcW w:w="433" w:type="pct"/>
          </w:tcPr>
          <w:p w14:paraId="65B3B11F" w14:textId="77777777" w:rsidR="00A14FC6" w:rsidRPr="009C4175" w:rsidRDefault="00A14FC6" w:rsidP="00A14FC6">
            <w:pPr>
              <w:pStyle w:val="NoSpacing"/>
              <w:jc w:val="center"/>
            </w:pPr>
            <w:r>
              <w:t>5</w:t>
            </w:r>
          </w:p>
        </w:tc>
      </w:tr>
      <w:tr w:rsidR="00A14FC6" w:rsidRPr="009C4175" w14:paraId="268AE46B" w14:textId="77777777" w:rsidTr="00A14FC6">
        <w:trPr>
          <w:trHeight w:val="283"/>
        </w:trPr>
        <w:tc>
          <w:tcPr>
            <w:tcW w:w="5000" w:type="pct"/>
            <w:gridSpan w:val="5"/>
          </w:tcPr>
          <w:p w14:paraId="210DB950" w14:textId="77777777" w:rsidR="00A14FC6" w:rsidRDefault="00A14FC6" w:rsidP="00A14FC6">
            <w:pPr>
              <w:pStyle w:val="NoSpacing"/>
              <w:jc w:val="center"/>
            </w:pPr>
            <w:r>
              <w:rPr>
                <w:b/>
              </w:rPr>
              <w:t>PART – C (5</w:t>
            </w:r>
            <w:r w:rsidRPr="009C4175">
              <w:rPr>
                <w:b/>
              </w:rPr>
              <w:t xml:space="preserve"> X 1</w:t>
            </w:r>
            <w:r>
              <w:rPr>
                <w:b/>
              </w:rPr>
              <w:t>0 = 50</w:t>
            </w:r>
            <w:r w:rsidRPr="009C4175">
              <w:rPr>
                <w:b/>
              </w:rPr>
              <w:t xml:space="preserve"> MARKS)</w:t>
            </w:r>
          </w:p>
        </w:tc>
      </w:tr>
      <w:tr w:rsidR="00A14FC6" w:rsidRPr="009C4175" w14:paraId="4C5E507B" w14:textId="77777777" w:rsidTr="00A14FC6">
        <w:trPr>
          <w:trHeight w:val="283"/>
        </w:trPr>
        <w:tc>
          <w:tcPr>
            <w:tcW w:w="276" w:type="pct"/>
          </w:tcPr>
          <w:p w14:paraId="396992BF" w14:textId="77777777" w:rsidR="00A14FC6" w:rsidRPr="009C4175" w:rsidRDefault="00A14FC6" w:rsidP="00A14FC6">
            <w:pPr>
              <w:pStyle w:val="NoSpacing"/>
              <w:jc w:val="center"/>
            </w:pPr>
            <w:r w:rsidRPr="00E23826">
              <w:rPr>
                <w:lang w:val="en-IN" w:eastAsia="en-IN"/>
              </w:rPr>
              <w:t>16</w:t>
            </w:r>
          </w:p>
        </w:tc>
        <w:tc>
          <w:tcPr>
            <w:tcW w:w="3560" w:type="pct"/>
          </w:tcPr>
          <w:p w14:paraId="222F73DE" w14:textId="77777777" w:rsidR="00A14FC6" w:rsidRPr="009C4175" w:rsidRDefault="00A14FC6" w:rsidP="00A14FC6">
            <w:pPr>
              <w:pStyle w:val="NormalWeb"/>
              <w:spacing w:before="0" w:beforeAutospacing="0" w:after="0" w:afterAutospacing="0"/>
              <w:jc w:val="both"/>
            </w:pPr>
            <w:r w:rsidRPr="00FF59F1">
              <w:t xml:space="preserve">Apply the MQTT protocol by explaining its working principle, default port number, and participants in a smart home </w:t>
            </w:r>
            <w:proofErr w:type="spellStart"/>
            <w:r w:rsidRPr="00FF59F1">
              <w:t>IoT</w:t>
            </w:r>
            <w:proofErr w:type="spellEnd"/>
            <w:r w:rsidRPr="00FF59F1">
              <w:t xml:space="preserve"> system.</w:t>
            </w:r>
          </w:p>
        </w:tc>
        <w:tc>
          <w:tcPr>
            <w:tcW w:w="356" w:type="pct"/>
          </w:tcPr>
          <w:p w14:paraId="117CD442" w14:textId="77777777" w:rsidR="00A14FC6" w:rsidRPr="00E23826" w:rsidRDefault="00A14FC6" w:rsidP="00A14FC6">
            <w:pPr>
              <w:pStyle w:val="NoSpacing"/>
              <w:jc w:val="center"/>
              <w:rPr>
                <w:lang w:eastAsia="en-IN"/>
              </w:rPr>
            </w:pPr>
            <w:r>
              <w:rPr>
                <w:lang w:eastAsia="en-IN"/>
              </w:rPr>
              <w:t>1g</w:t>
            </w:r>
          </w:p>
        </w:tc>
        <w:tc>
          <w:tcPr>
            <w:tcW w:w="375" w:type="pct"/>
          </w:tcPr>
          <w:p w14:paraId="7CE79BD3" w14:textId="77777777" w:rsidR="00A14FC6" w:rsidRPr="00E23826" w:rsidRDefault="00A14FC6" w:rsidP="00A14FC6">
            <w:pPr>
              <w:pStyle w:val="NoSpacing"/>
              <w:jc w:val="center"/>
              <w:rPr>
                <w:lang w:eastAsia="en-IN"/>
              </w:rPr>
            </w:pPr>
            <w:r>
              <w:rPr>
                <w:lang w:eastAsia="en-IN"/>
              </w:rPr>
              <w:t>A</w:t>
            </w:r>
          </w:p>
        </w:tc>
        <w:tc>
          <w:tcPr>
            <w:tcW w:w="433" w:type="pct"/>
          </w:tcPr>
          <w:p w14:paraId="5C51E22A" w14:textId="77777777" w:rsidR="00A14FC6" w:rsidRDefault="00A14FC6" w:rsidP="00A14FC6">
            <w:pPr>
              <w:pStyle w:val="NoSpacing"/>
              <w:jc w:val="center"/>
            </w:pPr>
            <w:r>
              <w:t>1</w:t>
            </w:r>
          </w:p>
        </w:tc>
      </w:tr>
      <w:tr w:rsidR="00A14FC6" w:rsidRPr="009C4175" w14:paraId="60E08323" w14:textId="77777777" w:rsidTr="00A14FC6">
        <w:trPr>
          <w:trHeight w:val="283"/>
        </w:trPr>
        <w:tc>
          <w:tcPr>
            <w:tcW w:w="5000" w:type="pct"/>
            <w:gridSpan w:val="5"/>
          </w:tcPr>
          <w:p w14:paraId="594255C0" w14:textId="77777777" w:rsidR="00A14FC6" w:rsidRDefault="00A14FC6" w:rsidP="00A14FC6">
            <w:pPr>
              <w:pStyle w:val="NoSpacing"/>
              <w:jc w:val="center"/>
            </w:pPr>
            <w:r w:rsidRPr="00C03B73">
              <w:rPr>
                <w:b/>
              </w:rPr>
              <w:t>(OR)</w:t>
            </w:r>
          </w:p>
        </w:tc>
      </w:tr>
      <w:tr w:rsidR="00A14FC6" w:rsidRPr="009C4175" w14:paraId="056ECC3F" w14:textId="77777777" w:rsidTr="00A14FC6">
        <w:trPr>
          <w:trHeight w:val="283"/>
        </w:trPr>
        <w:tc>
          <w:tcPr>
            <w:tcW w:w="276" w:type="pct"/>
          </w:tcPr>
          <w:p w14:paraId="2013AE22" w14:textId="77777777" w:rsidR="00A14FC6" w:rsidRPr="009C4175" w:rsidRDefault="00A14FC6" w:rsidP="00A14FC6">
            <w:pPr>
              <w:pStyle w:val="NoSpacing"/>
              <w:jc w:val="center"/>
            </w:pPr>
            <w:r w:rsidRPr="00E23826">
              <w:rPr>
                <w:lang w:val="en-IN" w:eastAsia="en-IN"/>
              </w:rPr>
              <w:t>17</w:t>
            </w:r>
          </w:p>
        </w:tc>
        <w:tc>
          <w:tcPr>
            <w:tcW w:w="3560" w:type="pct"/>
          </w:tcPr>
          <w:p w14:paraId="2E0C0EB7" w14:textId="77777777" w:rsidR="00A14FC6" w:rsidRPr="009C4175" w:rsidRDefault="00A14FC6" w:rsidP="00A14FC6">
            <w:pPr>
              <w:pStyle w:val="NoSpacing"/>
              <w:jc w:val="both"/>
            </w:pPr>
            <w:r w:rsidRPr="008F60A4">
              <w:rPr>
                <w:rStyle w:val="Strong"/>
                <w:rFonts w:eastAsiaTheme="majorEastAsia"/>
              </w:rPr>
              <w:t>Depict</w:t>
            </w:r>
            <w:r>
              <w:t xml:space="preserve"> the 7</w:t>
            </w:r>
            <w:r>
              <w:noBreakHyphen/>
              <w:t xml:space="preserve">layer </w:t>
            </w:r>
            <w:proofErr w:type="spellStart"/>
            <w:r>
              <w:t>WFIoT</w:t>
            </w:r>
            <w:proofErr w:type="spellEnd"/>
            <w:r>
              <w:t xml:space="preserve"> architecture with a neat labeled diagram and</w:t>
            </w:r>
            <w:r w:rsidRPr="008F60A4">
              <w:t xml:space="preserve"> </w:t>
            </w:r>
            <w:r w:rsidRPr="008F60A4">
              <w:rPr>
                <w:rStyle w:val="Strong"/>
                <w:rFonts w:eastAsiaTheme="majorEastAsia"/>
              </w:rPr>
              <w:t>apply</w:t>
            </w:r>
            <w:r>
              <w:t xml:space="preserve"> each layer to explain how it supports communication in a smart city </w:t>
            </w:r>
            <w:proofErr w:type="spellStart"/>
            <w:r>
              <w:t>IoT</w:t>
            </w:r>
            <w:proofErr w:type="spellEnd"/>
            <w:r>
              <w:t xml:space="preserve"> system.</w:t>
            </w:r>
          </w:p>
        </w:tc>
        <w:tc>
          <w:tcPr>
            <w:tcW w:w="356" w:type="pct"/>
          </w:tcPr>
          <w:p w14:paraId="1F9D5D72" w14:textId="77777777" w:rsidR="00A14FC6" w:rsidRPr="00E23826" w:rsidRDefault="00A14FC6" w:rsidP="00A14FC6">
            <w:pPr>
              <w:pStyle w:val="NoSpacing"/>
              <w:jc w:val="center"/>
              <w:rPr>
                <w:lang w:eastAsia="en-IN"/>
              </w:rPr>
            </w:pPr>
            <w:r>
              <w:rPr>
                <w:lang w:val="en-IN" w:eastAsia="en-IN"/>
              </w:rPr>
              <w:t>1b</w:t>
            </w:r>
          </w:p>
        </w:tc>
        <w:tc>
          <w:tcPr>
            <w:tcW w:w="375" w:type="pct"/>
          </w:tcPr>
          <w:p w14:paraId="7316A585" w14:textId="77777777" w:rsidR="00A14FC6" w:rsidRPr="00E23826" w:rsidRDefault="00A14FC6" w:rsidP="00A14FC6">
            <w:pPr>
              <w:pStyle w:val="NoSpacing"/>
              <w:jc w:val="center"/>
              <w:rPr>
                <w:lang w:eastAsia="en-IN"/>
              </w:rPr>
            </w:pPr>
            <w:r>
              <w:rPr>
                <w:lang w:eastAsia="en-IN"/>
              </w:rPr>
              <w:t>A</w:t>
            </w:r>
          </w:p>
        </w:tc>
        <w:tc>
          <w:tcPr>
            <w:tcW w:w="433" w:type="pct"/>
          </w:tcPr>
          <w:p w14:paraId="46D8C79E" w14:textId="77777777" w:rsidR="00A14FC6" w:rsidRDefault="00A14FC6" w:rsidP="00A14FC6">
            <w:pPr>
              <w:pStyle w:val="NoSpacing"/>
              <w:jc w:val="center"/>
            </w:pPr>
            <w:r>
              <w:t>1</w:t>
            </w:r>
          </w:p>
        </w:tc>
      </w:tr>
      <w:tr w:rsidR="00A14FC6" w:rsidRPr="009C4175" w14:paraId="1F654FFF" w14:textId="77777777" w:rsidTr="00A14FC6">
        <w:trPr>
          <w:trHeight w:val="283"/>
        </w:trPr>
        <w:tc>
          <w:tcPr>
            <w:tcW w:w="276" w:type="pct"/>
          </w:tcPr>
          <w:p w14:paraId="069E4A2F" w14:textId="77777777" w:rsidR="00A14FC6" w:rsidRPr="009C4175" w:rsidRDefault="00A14FC6" w:rsidP="00A14FC6">
            <w:pPr>
              <w:pStyle w:val="NoSpacing"/>
              <w:jc w:val="center"/>
            </w:pPr>
            <w:r w:rsidRPr="00E23826">
              <w:rPr>
                <w:lang w:val="en-IN" w:eastAsia="en-IN"/>
              </w:rPr>
              <w:t>18</w:t>
            </w:r>
          </w:p>
        </w:tc>
        <w:tc>
          <w:tcPr>
            <w:tcW w:w="3560" w:type="pct"/>
          </w:tcPr>
          <w:p w14:paraId="01909085" w14:textId="77777777" w:rsidR="00A14FC6" w:rsidRPr="009C4175" w:rsidRDefault="00A14FC6" w:rsidP="00A14FC6">
            <w:pPr>
              <w:pStyle w:val="NoSpacing"/>
            </w:pPr>
            <w:r w:rsidRPr="00FF59F1">
              <w:t xml:space="preserve">Depict Mist, Edge, and Fog computing with a neat labeled diagram and apply each concept to explain how they support </w:t>
            </w:r>
            <w:proofErr w:type="spellStart"/>
            <w:r w:rsidRPr="00FF59F1">
              <w:t>IoT</w:t>
            </w:r>
            <w:proofErr w:type="spellEnd"/>
            <w:r w:rsidRPr="00FF59F1">
              <w:t xml:space="preserve"> communication in a smart manufacturing system.</w:t>
            </w:r>
          </w:p>
        </w:tc>
        <w:tc>
          <w:tcPr>
            <w:tcW w:w="356" w:type="pct"/>
          </w:tcPr>
          <w:p w14:paraId="2204EE93" w14:textId="77777777" w:rsidR="00A14FC6" w:rsidRPr="00E23826" w:rsidRDefault="00A14FC6" w:rsidP="00A14FC6">
            <w:pPr>
              <w:pStyle w:val="NoSpacing"/>
              <w:jc w:val="center"/>
              <w:rPr>
                <w:lang w:eastAsia="en-IN"/>
              </w:rPr>
            </w:pPr>
            <w:r w:rsidRPr="00E23826">
              <w:rPr>
                <w:lang w:val="en-IN" w:eastAsia="en-IN"/>
              </w:rPr>
              <w:t>2b</w:t>
            </w:r>
          </w:p>
        </w:tc>
        <w:tc>
          <w:tcPr>
            <w:tcW w:w="375" w:type="pct"/>
          </w:tcPr>
          <w:p w14:paraId="32412FFB" w14:textId="77777777" w:rsidR="00A14FC6" w:rsidRPr="00E23826" w:rsidRDefault="00A14FC6" w:rsidP="00A14FC6">
            <w:pPr>
              <w:pStyle w:val="NoSpacing"/>
              <w:jc w:val="center"/>
              <w:rPr>
                <w:lang w:eastAsia="en-IN"/>
              </w:rPr>
            </w:pPr>
            <w:r>
              <w:rPr>
                <w:lang w:eastAsia="en-IN"/>
              </w:rPr>
              <w:t>A</w:t>
            </w:r>
          </w:p>
        </w:tc>
        <w:tc>
          <w:tcPr>
            <w:tcW w:w="433" w:type="pct"/>
          </w:tcPr>
          <w:p w14:paraId="09DA8678" w14:textId="77777777" w:rsidR="00A14FC6" w:rsidRDefault="00A14FC6" w:rsidP="00A14FC6">
            <w:pPr>
              <w:pStyle w:val="NoSpacing"/>
              <w:jc w:val="center"/>
            </w:pPr>
            <w:r>
              <w:t>2</w:t>
            </w:r>
          </w:p>
        </w:tc>
      </w:tr>
      <w:tr w:rsidR="00A14FC6" w:rsidRPr="009C4175" w14:paraId="718FBC15" w14:textId="77777777" w:rsidTr="00A14FC6">
        <w:trPr>
          <w:trHeight w:val="283"/>
        </w:trPr>
        <w:tc>
          <w:tcPr>
            <w:tcW w:w="5000" w:type="pct"/>
            <w:gridSpan w:val="5"/>
          </w:tcPr>
          <w:p w14:paraId="0CBAB3C8" w14:textId="77777777" w:rsidR="00A14FC6" w:rsidRPr="00C03B73" w:rsidRDefault="00A14FC6" w:rsidP="00A14FC6">
            <w:pPr>
              <w:pStyle w:val="NoSpacing"/>
              <w:jc w:val="center"/>
              <w:rPr>
                <w:b/>
              </w:rPr>
            </w:pPr>
            <w:r w:rsidRPr="00C03B73">
              <w:rPr>
                <w:b/>
              </w:rPr>
              <w:t>(OR)</w:t>
            </w:r>
          </w:p>
        </w:tc>
      </w:tr>
      <w:tr w:rsidR="00A14FC6" w:rsidRPr="009C4175" w14:paraId="249144B6" w14:textId="77777777" w:rsidTr="00A14FC6">
        <w:trPr>
          <w:trHeight w:val="283"/>
        </w:trPr>
        <w:tc>
          <w:tcPr>
            <w:tcW w:w="276" w:type="pct"/>
          </w:tcPr>
          <w:p w14:paraId="322F7192" w14:textId="77777777" w:rsidR="00A14FC6" w:rsidRPr="009C4175" w:rsidRDefault="00A14FC6" w:rsidP="00A14FC6">
            <w:pPr>
              <w:pStyle w:val="NoSpacing"/>
              <w:jc w:val="center"/>
            </w:pPr>
            <w:r w:rsidRPr="00E23826">
              <w:rPr>
                <w:lang w:val="en-IN" w:eastAsia="en-IN"/>
              </w:rPr>
              <w:t>19</w:t>
            </w:r>
          </w:p>
        </w:tc>
        <w:tc>
          <w:tcPr>
            <w:tcW w:w="3560" w:type="pct"/>
          </w:tcPr>
          <w:p w14:paraId="6124BA8A" w14:textId="77777777" w:rsidR="00A14FC6" w:rsidRPr="009C4175" w:rsidRDefault="00A14FC6" w:rsidP="00A14FC6">
            <w:pPr>
              <w:pStyle w:val="NormalWeb"/>
              <w:spacing w:before="0" w:beforeAutospacing="0" w:after="0" w:afterAutospacing="0"/>
            </w:pPr>
            <w:r w:rsidRPr="005C697D">
              <w:t xml:space="preserve">Construct a peer‑to‑peer </w:t>
            </w:r>
            <w:proofErr w:type="spellStart"/>
            <w:r w:rsidRPr="005C697D">
              <w:t>IoT</w:t>
            </w:r>
            <w:proofErr w:type="spellEnd"/>
            <w:r w:rsidRPr="005C697D">
              <w:t xml:space="preserve"> topology and evaluate its performance for a healthcare monitoring application.</w:t>
            </w:r>
          </w:p>
        </w:tc>
        <w:tc>
          <w:tcPr>
            <w:tcW w:w="356" w:type="pct"/>
          </w:tcPr>
          <w:p w14:paraId="59152B6E" w14:textId="77777777" w:rsidR="00A14FC6" w:rsidRPr="00E23826" w:rsidRDefault="00A14FC6" w:rsidP="00A14FC6">
            <w:pPr>
              <w:pStyle w:val="NoSpacing"/>
              <w:jc w:val="center"/>
              <w:rPr>
                <w:lang w:eastAsia="en-IN"/>
              </w:rPr>
            </w:pPr>
            <w:r w:rsidRPr="00E23826">
              <w:rPr>
                <w:lang w:val="en-IN" w:eastAsia="en-IN"/>
              </w:rPr>
              <w:t>2c</w:t>
            </w:r>
          </w:p>
        </w:tc>
        <w:tc>
          <w:tcPr>
            <w:tcW w:w="375" w:type="pct"/>
          </w:tcPr>
          <w:p w14:paraId="1C2FF900" w14:textId="77777777" w:rsidR="00A14FC6" w:rsidRPr="00E23826" w:rsidRDefault="00A14FC6" w:rsidP="00A14FC6">
            <w:pPr>
              <w:pStyle w:val="NoSpacing"/>
              <w:jc w:val="center"/>
              <w:rPr>
                <w:lang w:eastAsia="en-IN"/>
              </w:rPr>
            </w:pPr>
            <w:r>
              <w:rPr>
                <w:lang w:eastAsia="en-IN"/>
              </w:rPr>
              <w:t>A</w:t>
            </w:r>
          </w:p>
        </w:tc>
        <w:tc>
          <w:tcPr>
            <w:tcW w:w="433" w:type="pct"/>
          </w:tcPr>
          <w:p w14:paraId="777026E6" w14:textId="77777777" w:rsidR="00A14FC6" w:rsidRDefault="00A14FC6" w:rsidP="00A14FC6">
            <w:pPr>
              <w:pStyle w:val="NoSpacing"/>
              <w:jc w:val="center"/>
            </w:pPr>
            <w:r>
              <w:t>2</w:t>
            </w:r>
          </w:p>
        </w:tc>
      </w:tr>
      <w:tr w:rsidR="00A14FC6" w:rsidRPr="009C4175" w14:paraId="29BE38F0" w14:textId="77777777" w:rsidTr="00A14FC6">
        <w:trPr>
          <w:trHeight w:val="283"/>
        </w:trPr>
        <w:tc>
          <w:tcPr>
            <w:tcW w:w="276" w:type="pct"/>
          </w:tcPr>
          <w:p w14:paraId="7405B708" w14:textId="77777777" w:rsidR="00A14FC6" w:rsidRPr="009C4175" w:rsidRDefault="00A14FC6" w:rsidP="00A14FC6">
            <w:pPr>
              <w:pStyle w:val="NoSpacing"/>
              <w:jc w:val="center"/>
            </w:pPr>
            <w:r w:rsidRPr="00E23826">
              <w:rPr>
                <w:lang w:val="en-IN" w:eastAsia="en-IN"/>
              </w:rPr>
              <w:t>20</w:t>
            </w:r>
          </w:p>
        </w:tc>
        <w:tc>
          <w:tcPr>
            <w:tcW w:w="3560" w:type="pct"/>
          </w:tcPr>
          <w:p w14:paraId="1A4BA199" w14:textId="77777777" w:rsidR="00A14FC6" w:rsidRPr="00935C3C" w:rsidRDefault="00A14FC6" w:rsidP="00A14FC6">
            <w:pPr>
              <w:pStyle w:val="NoSpacing"/>
              <w:jc w:val="both"/>
            </w:pPr>
            <w:r w:rsidRPr="005C697D">
              <w:t xml:space="preserve">Illustrate multimedia integration in </w:t>
            </w:r>
            <w:proofErr w:type="spellStart"/>
            <w:r w:rsidRPr="005C697D">
              <w:t>IoT</w:t>
            </w:r>
            <w:proofErr w:type="spellEnd"/>
            <w:r w:rsidRPr="005C697D">
              <w:t xml:space="preserve"> and explain how energy‑efficient transmission can</w:t>
            </w:r>
            <w:r>
              <w:t xml:space="preserve"> be </w:t>
            </w:r>
            <w:r w:rsidRPr="00AE699F">
              <w:t>achieved in a smart classroom environment with a neat diagram</w:t>
            </w:r>
            <w:r>
              <w:t>.</w:t>
            </w:r>
          </w:p>
        </w:tc>
        <w:tc>
          <w:tcPr>
            <w:tcW w:w="356" w:type="pct"/>
          </w:tcPr>
          <w:p w14:paraId="62832F70" w14:textId="77777777" w:rsidR="00A14FC6" w:rsidRPr="00E23826" w:rsidRDefault="00A14FC6" w:rsidP="00A14FC6">
            <w:pPr>
              <w:pStyle w:val="NoSpacing"/>
              <w:jc w:val="center"/>
              <w:rPr>
                <w:lang w:eastAsia="en-IN"/>
              </w:rPr>
            </w:pPr>
            <w:r>
              <w:rPr>
                <w:lang w:val="en-IN" w:eastAsia="en-IN"/>
              </w:rPr>
              <w:t>3e</w:t>
            </w:r>
          </w:p>
        </w:tc>
        <w:tc>
          <w:tcPr>
            <w:tcW w:w="375" w:type="pct"/>
          </w:tcPr>
          <w:p w14:paraId="5DBFD91E" w14:textId="77777777" w:rsidR="00A14FC6" w:rsidRPr="00E23826" w:rsidRDefault="00A14FC6" w:rsidP="00A14FC6">
            <w:pPr>
              <w:pStyle w:val="NoSpacing"/>
              <w:jc w:val="center"/>
              <w:rPr>
                <w:lang w:eastAsia="en-IN"/>
              </w:rPr>
            </w:pPr>
            <w:r>
              <w:rPr>
                <w:lang w:eastAsia="en-IN"/>
              </w:rPr>
              <w:t>U</w:t>
            </w:r>
          </w:p>
        </w:tc>
        <w:tc>
          <w:tcPr>
            <w:tcW w:w="433" w:type="pct"/>
          </w:tcPr>
          <w:p w14:paraId="23F93049" w14:textId="77777777" w:rsidR="00A14FC6" w:rsidRDefault="00A14FC6" w:rsidP="00A14FC6">
            <w:pPr>
              <w:pStyle w:val="NoSpacing"/>
              <w:jc w:val="center"/>
            </w:pPr>
            <w:r>
              <w:t>3</w:t>
            </w:r>
          </w:p>
        </w:tc>
      </w:tr>
      <w:tr w:rsidR="00A14FC6" w:rsidRPr="009C4175" w14:paraId="34B06F30" w14:textId="77777777" w:rsidTr="00A14FC6">
        <w:trPr>
          <w:trHeight w:val="283"/>
        </w:trPr>
        <w:tc>
          <w:tcPr>
            <w:tcW w:w="5000" w:type="pct"/>
            <w:gridSpan w:val="5"/>
          </w:tcPr>
          <w:p w14:paraId="019B0F8E" w14:textId="77777777" w:rsidR="00A14FC6" w:rsidRDefault="00A14FC6" w:rsidP="00A14FC6">
            <w:pPr>
              <w:pStyle w:val="NoSpacing"/>
              <w:jc w:val="center"/>
            </w:pPr>
            <w:r w:rsidRPr="00C03B73">
              <w:rPr>
                <w:b/>
              </w:rPr>
              <w:t>(OR)</w:t>
            </w:r>
          </w:p>
        </w:tc>
      </w:tr>
      <w:tr w:rsidR="00A14FC6" w:rsidRPr="009C4175" w14:paraId="0A195572" w14:textId="77777777" w:rsidTr="00A14FC6">
        <w:trPr>
          <w:trHeight w:val="283"/>
        </w:trPr>
        <w:tc>
          <w:tcPr>
            <w:tcW w:w="276" w:type="pct"/>
          </w:tcPr>
          <w:p w14:paraId="6FA64B8B" w14:textId="77777777" w:rsidR="00A14FC6" w:rsidRPr="009C4175" w:rsidRDefault="00A14FC6" w:rsidP="00A14FC6">
            <w:pPr>
              <w:pStyle w:val="NoSpacing"/>
              <w:jc w:val="center"/>
            </w:pPr>
            <w:r w:rsidRPr="00E23826">
              <w:rPr>
                <w:lang w:val="en-IN" w:eastAsia="en-IN"/>
              </w:rPr>
              <w:lastRenderedPageBreak/>
              <w:t>21</w:t>
            </w:r>
          </w:p>
        </w:tc>
        <w:tc>
          <w:tcPr>
            <w:tcW w:w="3560" w:type="pct"/>
          </w:tcPr>
          <w:p w14:paraId="59AD074C" w14:textId="77777777" w:rsidR="00A14FC6" w:rsidRPr="009C4175" w:rsidRDefault="00A14FC6" w:rsidP="00A14FC6">
            <w:pPr>
              <w:pStyle w:val="NoSpacing"/>
              <w:jc w:val="both"/>
            </w:pPr>
            <w:r w:rsidRPr="005C697D">
              <w:t xml:space="preserve">Compute performance metrics such as latency, throughput, and reliability for a resource‑constrained </w:t>
            </w:r>
            <w:proofErr w:type="spellStart"/>
            <w:r w:rsidRPr="005C697D">
              <w:t>IoT</w:t>
            </w:r>
            <w:proofErr w:type="spellEnd"/>
            <w:r w:rsidRPr="005C697D">
              <w:t xml:space="preserve"> application, and recommend improvements for a smart agriculture system</w:t>
            </w:r>
            <w:r>
              <w:t>.</w:t>
            </w:r>
          </w:p>
        </w:tc>
        <w:tc>
          <w:tcPr>
            <w:tcW w:w="356" w:type="pct"/>
          </w:tcPr>
          <w:p w14:paraId="5DFDD123" w14:textId="77777777" w:rsidR="00A14FC6" w:rsidRPr="00E23826" w:rsidRDefault="00A14FC6" w:rsidP="00A14FC6">
            <w:pPr>
              <w:pStyle w:val="NoSpacing"/>
              <w:jc w:val="center"/>
              <w:rPr>
                <w:lang w:eastAsia="en-IN"/>
              </w:rPr>
            </w:pPr>
            <w:r w:rsidRPr="00E23826">
              <w:rPr>
                <w:lang w:val="en-IN" w:eastAsia="en-IN"/>
              </w:rPr>
              <w:t>3</w:t>
            </w:r>
            <w:r>
              <w:rPr>
                <w:lang w:val="en-IN" w:eastAsia="en-IN"/>
              </w:rPr>
              <w:t>h</w:t>
            </w:r>
          </w:p>
        </w:tc>
        <w:tc>
          <w:tcPr>
            <w:tcW w:w="375" w:type="pct"/>
          </w:tcPr>
          <w:p w14:paraId="6D4D2672" w14:textId="77777777" w:rsidR="00A14FC6" w:rsidRPr="00E23826" w:rsidRDefault="00A14FC6" w:rsidP="00A14FC6">
            <w:pPr>
              <w:pStyle w:val="NoSpacing"/>
              <w:jc w:val="center"/>
              <w:rPr>
                <w:lang w:eastAsia="en-IN"/>
              </w:rPr>
            </w:pPr>
            <w:r>
              <w:rPr>
                <w:lang w:eastAsia="en-IN"/>
              </w:rPr>
              <w:t>A</w:t>
            </w:r>
          </w:p>
        </w:tc>
        <w:tc>
          <w:tcPr>
            <w:tcW w:w="433" w:type="pct"/>
          </w:tcPr>
          <w:p w14:paraId="43C8D17C" w14:textId="77777777" w:rsidR="00A14FC6" w:rsidRDefault="00A14FC6" w:rsidP="00A14FC6">
            <w:pPr>
              <w:pStyle w:val="NoSpacing"/>
              <w:jc w:val="center"/>
            </w:pPr>
            <w:r>
              <w:t>3</w:t>
            </w:r>
          </w:p>
        </w:tc>
      </w:tr>
      <w:tr w:rsidR="00A14FC6" w:rsidRPr="009C4175" w14:paraId="6778B7E9" w14:textId="77777777" w:rsidTr="00A14FC6">
        <w:trPr>
          <w:trHeight w:val="283"/>
        </w:trPr>
        <w:tc>
          <w:tcPr>
            <w:tcW w:w="276" w:type="pct"/>
          </w:tcPr>
          <w:p w14:paraId="08EFB043" w14:textId="77777777" w:rsidR="00A14FC6" w:rsidRPr="009C4175" w:rsidRDefault="00A14FC6" w:rsidP="00A14FC6">
            <w:pPr>
              <w:pStyle w:val="NoSpacing"/>
              <w:jc w:val="center"/>
            </w:pPr>
            <w:r w:rsidRPr="00E23826">
              <w:rPr>
                <w:lang w:val="en-IN" w:eastAsia="en-IN"/>
              </w:rPr>
              <w:t>22</w:t>
            </w:r>
          </w:p>
        </w:tc>
        <w:tc>
          <w:tcPr>
            <w:tcW w:w="3560" w:type="pct"/>
          </w:tcPr>
          <w:p w14:paraId="6E49B681" w14:textId="77777777" w:rsidR="00A14FC6" w:rsidRPr="009C4175" w:rsidRDefault="00A14FC6" w:rsidP="00A14FC6">
            <w:pPr>
              <w:pStyle w:val="NoSpacing"/>
              <w:jc w:val="both"/>
            </w:pPr>
            <w:r>
              <w:t xml:space="preserve">Explain energy harvesting in </w:t>
            </w:r>
            <w:proofErr w:type="spellStart"/>
            <w:r>
              <w:t>IoT</w:t>
            </w:r>
            <w:proofErr w:type="spellEnd"/>
            <w:r>
              <w:t xml:space="preserve"> and </w:t>
            </w:r>
            <w:r w:rsidRPr="00387EC3">
              <w:t xml:space="preserve">state </w:t>
            </w:r>
            <w:r>
              <w:t>any two</w:t>
            </w:r>
            <w:r w:rsidRPr="00387EC3">
              <w:t xml:space="preserve"> common energy harvesting techniques with a suitable diagram, their applications, advantages, and limitations.</w:t>
            </w:r>
          </w:p>
        </w:tc>
        <w:tc>
          <w:tcPr>
            <w:tcW w:w="356" w:type="pct"/>
          </w:tcPr>
          <w:p w14:paraId="1CEB6D99" w14:textId="77777777" w:rsidR="00A14FC6" w:rsidRPr="00E23826" w:rsidRDefault="00A14FC6" w:rsidP="00A14FC6">
            <w:pPr>
              <w:pStyle w:val="NoSpacing"/>
              <w:jc w:val="center"/>
              <w:rPr>
                <w:lang w:eastAsia="en-IN"/>
              </w:rPr>
            </w:pPr>
            <w:r w:rsidRPr="00E23826">
              <w:rPr>
                <w:lang w:val="en-IN" w:eastAsia="en-IN"/>
              </w:rPr>
              <w:t>4c</w:t>
            </w:r>
          </w:p>
        </w:tc>
        <w:tc>
          <w:tcPr>
            <w:tcW w:w="375" w:type="pct"/>
          </w:tcPr>
          <w:p w14:paraId="0ED84E71" w14:textId="77777777" w:rsidR="00A14FC6" w:rsidRPr="00E23826" w:rsidRDefault="00A14FC6" w:rsidP="00A14FC6">
            <w:pPr>
              <w:pStyle w:val="NoSpacing"/>
              <w:jc w:val="center"/>
              <w:rPr>
                <w:lang w:eastAsia="en-IN"/>
              </w:rPr>
            </w:pPr>
            <w:r>
              <w:rPr>
                <w:lang w:eastAsia="en-IN"/>
              </w:rPr>
              <w:t>A</w:t>
            </w:r>
          </w:p>
        </w:tc>
        <w:tc>
          <w:tcPr>
            <w:tcW w:w="433" w:type="pct"/>
          </w:tcPr>
          <w:p w14:paraId="1B45FFF2" w14:textId="77777777" w:rsidR="00A14FC6" w:rsidRDefault="00A14FC6" w:rsidP="00A14FC6">
            <w:pPr>
              <w:pStyle w:val="NoSpacing"/>
              <w:jc w:val="center"/>
            </w:pPr>
            <w:r>
              <w:t>4</w:t>
            </w:r>
          </w:p>
        </w:tc>
      </w:tr>
      <w:tr w:rsidR="00A14FC6" w:rsidRPr="009C4175" w14:paraId="7A7C924F" w14:textId="77777777" w:rsidTr="00A14FC6">
        <w:trPr>
          <w:trHeight w:val="283"/>
        </w:trPr>
        <w:tc>
          <w:tcPr>
            <w:tcW w:w="5000" w:type="pct"/>
            <w:gridSpan w:val="5"/>
          </w:tcPr>
          <w:p w14:paraId="1D344D0C" w14:textId="77777777" w:rsidR="00A14FC6" w:rsidRDefault="00A14FC6" w:rsidP="00A14FC6">
            <w:pPr>
              <w:pStyle w:val="NoSpacing"/>
              <w:jc w:val="center"/>
            </w:pPr>
            <w:r w:rsidRPr="00C03B73">
              <w:rPr>
                <w:b/>
              </w:rPr>
              <w:t>(OR)</w:t>
            </w:r>
          </w:p>
        </w:tc>
      </w:tr>
      <w:tr w:rsidR="00A14FC6" w:rsidRPr="009C4175" w14:paraId="182A7859" w14:textId="77777777" w:rsidTr="00A14FC6">
        <w:trPr>
          <w:trHeight w:val="283"/>
        </w:trPr>
        <w:tc>
          <w:tcPr>
            <w:tcW w:w="276" w:type="pct"/>
          </w:tcPr>
          <w:p w14:paraId="1805CF72" w14:textId="77777777" w:rsidR="00A14FC6" w:rsidRPr="009C4175" w:rsidRDefault="00A14FC6" w:rsidP="00A14FC6">
            <w:pPr>
              <w:pStyle w:val="NoSpacing"/>
              <w:jc w:val="center"/>
            </w:pPr>
            <w:r w:rsidRPr="00E23826">
              <w:rPr>
                <w:lang w:val="en-IN" w:eastAsia="en-IN"/>
              </w:rPr>
              <w:t>23</w:t>
            </w:r>
          </w:p>
        </w:tc>
        <w:tc>
          <w:tcPr>
            <w:tcW w:w="3560" w:type="pct"/>
          </w:tcPr>
          <w:p w14:paraId="31F40DE0" w14:textId="77777777" w:rsidR="00A14FC6" w:rsidRPr="006B4E79" w:rsidRDefault="00A14FC6" w:rsidP="00A14FC6">
            <w:pPr>
              <w:pStyle w:val="NoSpacing"/>
              <w:jc w:val="both"/>
            </w:pPr>
            <w:r w:rsidRPr="00DA7571">
              <w:t xml:space="preserve">Explain resource‑constrained </w:t>
            </w:r>
            <w:proofErr w:type="spellStart"/>
            <w:r w:rsidRPr="00DA7571">
              <w:t>IoT</w:t>
            </w:r>
            <w:proofErr w:type="spellEnd"/>
            <w:r w:rsidRPr="00DA7571">
              <w:t xml:space="preserve"> design with a neat diagram and apply its key characteristics—including microcontroller usage, memory optimization, communication protocols, sleep cycles, and hardware–software integration—to a smart wearable health monitoring system.</w:t>
            </w:r>
          </w:p>
        </w:tc>
        <w:tc>
          <w:tcPr>
            <w:tcW w:w="356" w:type="pct"/>
          </w:tcPr>
          <w:p w14:paraId="7AC50C75" w14:textId="77777777" w:rsidR="00A14FC6" w:rsidRPr="00E23826" w:rsidRDefault="00A14FC6" w:rsidP="00A14FC6">
            <w:pPr>
              <w:pStyle w:val="NoSpacing"/>
              <w:jc w:val="center"/>
              <w:rPr>
                <w:lang w:eastAsia="en-IN"/>
              </w:rPr>
            </w:pPr>
            <w:r>
              <w:rPr>
                <w:lang w:val="en-IN" w:eastAsia="en-IN"/>
              </w:rPr>
              <w:t>4d</w:t>
            </w:r>
          </w:p>
        </w:tc>
        <w:tc>
          <w:tcPr>
            <w:tcW w:w="375" w:type="pct"/>
          </w:tcPr>
          <w:p w14:paraId="747BECA5" w14:textId="77777777" w:rsidR="00A14FC6" w:rsidRPr="00E23826" w:rsidRDefault="00A14FC6" w:rsidP="00A14FC6">
            <w:pPr>
              <w:pStyle w:val="NoSpacing"/>
              <w:jc w:val="center"/>
              <w:rPr>
                <w:lang w:eastAsia="en-IN"/>
              </w:rPr>
            </w:pPr>
            <w:r>
              <w:rPr>
                <w:lang w:eastAsia="en-IN"/>
              </w:rPr>
              <w:t>A</w:t>
            </w:r>
          </w:p>
        </w:tc>
        <w:tc>
          <w:tcPr>
            <w:tcW w:w="433" w:type="pct"/>
          </w:tcPr>
          <w:p w14:paraId="513277CB" w14:textId="77777777" w:rsidR="00A14FC6" w:rsidRDefault="00A14FC6" w:rsidP="00A14FC6">
            <w:pPr>
              <w:pStyle w:val="NoSpacing"/>
              <w:jc w:val="center"/>
            </w:pPr>
            <w:r>
              <w:t>4</w:t>
            </w:r>
          </w:p>
        </w:tc>
      </w:tr>
      <w:tr w:rsidR="00A14FC6" w:rsidRPr="009C4175" w14:paraId="2BCAC0AD" w14:textId="77777777" w:rsidTr="00A14FC6">
        <w:trPr>
          <w:trHeight w:val="283"/>
        </w:trPr>
        <w:tc>
          <w:tcPr>
            <w:tcW w:w="5000" w:type="pct"/>
            <w:gridSpan w:val="5"/>
          </w:tcPr>
          <w:p w14:paraId="30579A64" w14:textId="77777777" w:rsidR="00A14FC6" w:rsidRDefault="00A14FC6" w:rsidP="00A14FC6">
            <w:pPr>
              <w:pStyle w:val="NoSpacing"/>
              <w:jc w:val="center"/>
            </w:pPr>
            <w:r w:rsidRPr="00E23826">
              <w:rPr>
                <w:b/>
                <w:bCs/>
                <w:u w:val="single"/>
                <w:lang w:val="en-IN" w:eastAsia="en-IN"/>
              </w:rPr>
              <w:t>COMPULSORY QUESTION:</w:t>
            </w:r>
          </w:p>
        </w:tc>
      </w:tr>
      <w:tr w:rsidR="00A14FC6" w:rsidRPr="009C4175" w14:paraId="2BB851A0" w14:textId="77777777" w:rsidTr="00A14FC6">
        <w:trPr>
          <w:trHeight w:val="283"/>
        </w:trPr>
        <w:tc>
          <w:tcPr>
            <w:tcW w:w="276" w:type="pct"/>
          </w:tcPr>
          <w:p w14:paraId="1C4E783A" w14:textId="77777777" w:rsidR="00A14FC6" w:rsidRPr="009C4175" w:rsidRDefault="00A14FC6" w:rsidP="00A14FC6">
            <w:pPr>
              <w:pStyle w:val="NoSpacing"/>
              <w:jc w:val="center"/>
            </w:pPr>
            <w:r w:rsidRPr="00E23826">
              <w:rPr>
                <w:lang w:val="en-IN" w:eastAsia="en-IN"/>
              </w:rPr>
              <w:t>24</w:t>
            </w:r>
          </w:p>
        </w:tc>
        <w:tc>
          <w:tcPr>
            <w:tcW w:w="3560" w:type="pct"/>
          </w:tcPr>
          <w:p w14:paraId="09671893" w14:textId="77777777" w:rsidR="00A14FC6" w:rsidRDefault="00A14FC6" w:rsidP="00A14FC6">
            <w:pPr>
              <w:pStyle w:val="NoSpacing"/>
              <w:jc w:val="both"/>
            </w:pPr>
            <w:r w:rsidRPr="00050498">
              <w:t xml:space="preserve">Analyze the </w:t>
            </w:r>
            <w:proofErr w:type="spellStart"/>
            <w:r w:rsidRPr="00050498">
              <w:t>IoT</w:t>
            </w:r>
            <w:proofErr w:type="spellEnd"/>
            <w:r w:rsidRPr="00050498">
              <w:t xml:space="preserve"> Command Workflow using Natural Language Processing with a neat diagram. Also, deduce a Voice-Enabled </w:t>
            </w:r>
            <w:proofErr w:type="spellStart"/>
            <w:r w:rsidRPr="00050498">
              <w:t>IoT</w:t>
            </w:r>
            <w:proofErr w:type="spellEnd"/>
            <w:r w:rsidRPr="00050498">
              <w:t xml:space="preserve"> Technology, specifying an application domain and highlighting its key benefits.</w:t>
            </w:r>
          </w:p>
          <w:p w14:paraId="5326682A" w14:textId="77777777" w:rsidR="00A14FC6" w:rsidRPr="009C4175" w:rsidRDefault="00A14FC6" w:rsidP="00A14FC6">
            <w:pPr>
              <w:pStyle w:val="NoSpacing"/>
              <w:jc w:val="both"/>
            </w:pPr>
          </w:p>
        </w:tc>
        <w:tc>
          <w:tcPr>
            <w:tcW w:w="356" w:type="pct"/>
          </w:tcPr>
          <w:p w14:paraId="0376E5E8" w14:textId="77777777" w:rsidR="00A14FC6" w:rsidRPr="00E23826" w:rsidRDefault="00A14FC6" w:rsidP="00A14FC6">
            <w:pPr>
              <w:pStyle w:val="NoSpacing"/>
              <w:jc w:val="center"/>
              <w:rPr>
                <w:lang w:eastAsia="en-IN"/>
              </w:rPr>
            </w:pPr>
            <w:r>
              <w:rPr>
                <w:lang w:val="en-IN" w:eastAsia="en-IN"/>
              </w:rPr>
              <w:t>5h</w:t>
            </w:r>
          </w:p>
        </w:tc>
        <w:tc>
          <w:tcPr>
            <w:tcW w:w="375" w:type="pct"/>
          </w:tcPr>
          <w:p w14:paraId="035EB62C" w14:textId="77777777" w:rsidR="00A14FC6" w:rsidRPr="00E23826" w:rsidRDefault="00A14FC6" w:rsidP="00A14FC6">
            <w:pPr>
              <w:pStyle w:val="NoSpacing"/>
              <w:jc w:val="center"/>
              <w:rPr>
                <w:lang w:eastAsia="en-IN"/>
              </w:rPr>
            </w:pPr>
            <w:r>
              <w:rPr>
                <w:lang w:eastAsia="en-IN"/>
              </w:rPr>
              <w:t>An</w:t>
            </w:r>
          </w:p>
        </w:tc>
        <w:tc>
          <w:tcPr>
            <w:tcW w:w="433" w:type="pct"/>
          </w:tcPr>
          <w:p w14:paraId="637F74FF" w14:textId="77777777" w:rsidR="00A14FC6" w:rsidRDefault="00A14FC6" w:rsidP="00A14FC6">
            <w:pPr>
              <w:pStyle w:val="NoSpacing"/>
              <w:jc w:val="center"/>
            </w:pPr>
            <w:r>
              <w:t>5</w:t>
            </w:r>
          </w:p>
        </w:tc>
      </w:tr>
    </w:tbl>
    <w:p w14:paraId="59202BAF" w14:textId="199BCFD4" w:rsidR="00A16B88" w:rsidRDefault="00A16B88" w:rsidP="002E336A"/>
    <w:p w14:paraId="0980B1DD" w14:textId="77777777" w:rsidR="00A16B88" w:rsidRDefault="00A16B88">
      <w:pPr>
        <w:spacing w:after="200" w:line="276" w:lineRule="auto"/>
      </w:pPr>
      <w:r>
        <w:br w:type="page"/>
      </w:r>
    </w:p>
    <w:p w14:paraId="15708B47" w14:textId="77777777" w:rsidR="00A14FC6" w:rsidRDefault="00A14FC6" w:rsidP="002E336A"/>
    <w:p w14:paraId="4A6B71DC" w14:textId="77777777" w:rsidR="00A14FC6" w:rsidRDefault="00A14FC6" w:rsidP="00A14FC6">
      <w:pPr>
        <w:jc w:val="center"/>
        <w:rPr>
          <w:rFonts w:ascii="Arial" w:hAnsi="Arial" w:cs="Arial"/>
          <w:bCs/>
          <w:noProof/>
        </w:rPr>
      </w:pPr>
      <w:r>
        <w:rPr>
          <w:rFonts w:ascii="Arial" w:hAnsi="Arial" w:cs="Arial"/>
          <w:noProof/>
        </w:rPr>
        <w:drawing>
          <wp:inline distT="0" distB="0" distL="0" distR="0" wp14:anchorId="77921BD1" wp14:editId="3B42125E">
            <wp:extent cx="5734050" cy="838200"/>
            <wp:effectExtent l="0" t="0" r="0" b="0"/>
            <wp:docPr id="2145095942" name="Picture 214509594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6FBEA87" w14:textId="77777777" w:rsidR="00A14FC6" w:rsidRDefault="00A14FC6" w:rsidP="00A14FC6">
      <w:pPr>
        <w:jc w:val="center"/>
        <w:rPr>
          <w:b/>
          <w:bCs/>
        </w:rPr>
      </w:pPr>
    </w:p>
    <w:p w14:paraId="5960FC35" w14:textId="77777777" w:rsidR="00A14FC6" w:rsidRDefault="00A14FC6" w:rsidP="00A14FC6">
      <w:pPr>
        <w:jc w:val="center"/>
        <w:rPr>
          <w:b/>
          <w:bCs/>
        </w:rPr>
      </w:pPr>
      <w:r>
        <w:rPr>
          <w:b/>
          <w:bCs/>
        </w:rPr>
        <w:t>END SEMESTER EXAMINATION – APRIL / MAY 2026</w:t>
      </w:r>
    </w:p>
    <w:p w14:paraId="78B85BCF" w14:textId="77777777" w:rsidR="00A14FC6" w:rsidRDefault="00A14FC6" w:rsidP="00A14FC6">
      <w:pPr>
        <w:jc w:val="center"/>
        <w:rPr>
          <w:b/>
        </w:rPr>
      </w:pP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709"/>
      </w:tblGrid>
      <w:tr w:rsidR="00A14FC6" w:rsidRPr="00F85575" w14:paraId="1EC0FD9C" w14:textId="77777777" w:rsidTr="00A14FC6">
        <w:trPr>
          <w:trHeight w:val="397"/>
          <w:jc w:val="center"/>
        </w:trPr>
        <w:tc>
          <w:tcPr>
            <w:tcW w:w="1555" w:type="dxa"/>
            <w:vAlign w:val="center"/>
          </w:tcPr>
          <w:p w14:paraId="53A71D3E" w14:textId="77777777" w:rsidR="00A14FC6" w:rsidRPr="00F85575" w:rsidRDefault="00A14FC6" w:rsidP="00A14FC6">
            <w:pPr>
              <w:pStyle w:val="Title"/>
              <w:jc w:val="left"/>
              <w:rPr>
                <w:b/>
                <w:sz w:val="22"/>
                <w:szCs w:val="22"/>
              </w:rPr>
            </w:pPr>
            <w:r w:rsidRPr="00F85575">
              <w:rPr>
                <w:b/>
                <w:sz w:val="22"/>
                <w:szCs w:val="22"/>
              </w:rPr>
              <w:t xml:space="preserve">Course Code      </w:t>
            </w:r>
          </w:p>
        </w:tc>
        <w:tc>
          <w:tcPr>
            <w:tcW w:w="6662" w:type="dxa"/>
            <w:vAlign w:val="center"/>
          </w:tcPr>
          <w:p w14:paraId="4D19B5E7" w14:textId="77777777" w:rsidR="00A14FC6" w:rsidRPr="00F85575" w:rsidRDefault="00A14FC6" w:rsidP="00A14FC6">
            <w:pPr>
              <w:pStyle w:val="Title"/>
              <w:jc w:val="left"/>
              <w:rPr>
                <w:b/>
                <w:sz w:val="22"/>
                <w:szCs w:val="22"/>
              </w:rPr>
            </w:pPr>
            <w:r w:rsidRPr="00F85575">
              <w:rPr>
                <w:b/>
                <w:bCs/>
                <w:color w:val="000000"/>
                <w:sz w:val="22"/>
                <w:szCs w:val="22"/>
              </w:rPr>
              <w:t>25CS212</w:t>
            </w:r>
          </w:p>
        </w:tc>
        <w:tc>
          <w:tcPr>
            <w:tcW w:w="1417" w:type="dxa"/>
            <w:vAlign w:val="center"/>
          </w:tcPr>
          <w:p w14:paraId="6E644BB6" w14:textId="77777777" w:rsidR="00A14FC6" w:rsidRPr="00F85575" w:rsidRDefault="00A14FC6" w:rsidP="00A14FC6">
            <w:pPr>
              <w:pStyle w:val="Title"/>
              <w:ind w:left="-468" w:firstLine="468"/>
              <w:jc w:val="left"/>
              <w:rPr>
                <w:sz w:val="22"/>
                <w:szCs w:val="22"/>
              </w:rPr>
            </w:pPr>
            <w:r w:rsidRPr="00F85575">
              <w:rPr>
                <w:b/>
                <w:bCs/>
                <w:sz w:val="22"/>
                <w:szCs w:val="22"/>
              </w:rPr>
              <w:t xml:space="preserve">Duration       </w:t>
            </w:r>
          </w:p>
        </w:tc>
        <w:tc>
          <w:tcPr>
            <w:tcW w:w="709" w:type="dxa"/>
            <w:vAlign w:val="center"/>
          </w:tcPr>
          <w:p w14:paraId="18B97B6F" w14:textId="77777777" w:rsidR="00A14FC6" w:rsidRPr="00F85575" w:rsidRDefault="00A14FC6" w:rsidP="00A14FC6">
            <w:pPr>
              <w:pStyle w:val="Title"/>
              <w:jc w:val="left"/>
              <w:rPr>
                <w:b/>
                <w:sz w:val="22"/>
                <w:szCs w:val="22"/>
              </w:rPr>
            </w:pPr>
            <w:r w:rsidRPr="00F85575">
              <w:rPr>
                <w:b/>
                <w:sz w:val="22"/>
                <w:szCs w:val="22"/>
              </w:rPr>
              <w:t>3hrs</w:t>
            </w:r>
          </w:p>
        </w:tc>
      </w:tr>
      <w:tr w:rsidR="00A14FC6" w:rsidRPr="00F85575" w14:paraId="2DD745AA" w14:textId="77777777" w:rsidTr="00A14FC6">
        <w:trPr>
          <w:trHeight w:val="397"/>
          <w:jc w:val="center"/>
        </w:trPr>
        <w:tc>
          <w:tcPr>
            <w:tcW w:w="1555" w:type="dxa"/>
            <w:vAlign w:val="center"/>
          </w:tcPr>
          <w:p w14:paraId="6CCE0A8F" w14:textId="77777777" w:rsidR="00A14FC6" w:rsidRPr="00F85575" w:rsidRDefault="00A14FC6" w:rsidP="00A14FC6">
            <w:pPr>
              <w:pStyle w:val="Title"/>
              <w:ind w:right="-160"/>
              <w:jc w:val="left"/>
              <w:rPr>
                <w:b/>
                <w:sz w:val="22"/>
                <w:szCs w:val="22"/>
              </w:rPr>
            </w:pPr>
            <w:r w:rsidRPr="00F85575">
              <w:rPr>
                <w:b/>
                <w:sz w:val="22"/>
                <w:szCs w:val="22"/>
              </w:rPr>
              <w:t xml:space="preserve">Course Title     </w:t>
            </w:r>
          </w:p>
        </w:tc>
        <w:tc>
          <w:tcPr>
            <w:tcW w:w="6662" w:type="dxa"/>
            <w:vAlign w:val="center"/>
          </w:tcPr>
          <w:p w14:paraId="3777F554" w14:textId="77777777" w:rsidR="00A14FC6" w:rsidRPr="00F85575" w:rsidRDefault="00A14FC6" w:rsidP="00A14FC6">
            <w:pPr>
              <w:pStyle w:val="Title"/>
              <w:jc w:val="left"/>
              <w:rPr>
                <w:b/>
                <w:sz w:val="22"/>
                <w:szCs w:val="22"/>
              </w:rPr>
            </w:pPr>
            <w:r w:rsidRPr="00F85575">
              <w:rPr>
                <w:b/>
                <w:bCs/>
                <w:sz w:val="22"/>
                <w:szCs w:val="22"/>
                <w:highlight w:val="white"/>
              </w:rPr>
              <w:t>OPERATING SYSTEMS</w:t>
            </w:r>
          </w:p>
        </w:tc>
        <w:tc>
          <w:tcPr>
            <w:tcW w:w="1417" w:type="dxa"/>
            <w:vAlign w:val="center"/>
          </w:tcPr>
          <w:p w14:paraId="100B6837" w14:textId="77777777" w:rsidR="00A14FC6" w:rsidRPr="00F85575" w:rsidRDefault="00A14FC6" w:rsidP="00A14FC6">
            <w:pPr>
              <w:pStyle w:val="Title"/>
              <w:jc w:val="left"/>
              <w:rPr>
                <w:b/>
                <w:bCs/>
                <w:sz w:val="22"/>
                <w:szCs w:val="22"/>
              </w:rPr>
            </w:pPr>
            <w:r w:rsidRPr="00F85575">
              <w:rPr>
                <w:b/>
                <w:bCs/>
                <w:sz w:val="22"/>
                <w:szCs w:val="22"/>
              </w:rPr>
              <w:t xml:space="preserve">Max. Marks </w:t>
            </w:r>
          </w:p>
        </w:tc>
        <w:tc>
          <w:tcPr>
            <w:tcW w:w="709" w:type="dxa"/>
            <w:vAlign w:val="center"/>
          </w:tcPr>
          <w:p w14:paraId="20A9D183" w14:textId="77777777" w:rsidR="00A14FC6" w:rsidRPr="00F85575" w:rsidRDefault="00A14FC6" w:rsidP="00A14FC6">
            <w:pPr>
              <w:pStyle w:val="Title"/>
              <w:jc w:val="left"/>
              <w:rPr>
                <w:b/>
                <w:sz w:val="22"/>
                <w:szCs w:val="22"/>
              </w:rPr>
            </w:pPr>
            <w:r w:rsidRPr="00F85575">
              <w:rPr>
                <w:b/>
                <w:sz w:val="22"/>
                <w:szCs w:val="22"/>
              </w:rPr>
              <w:t>100</w:t>
            </w:r>
          </w:p>
        </w:tc>
      </w:tr>
    </w:tbl>
    <w:p w14:paraId="369851A4" w14:textId="77777777" w:rsidR="00A14FC6" w:rsidRDefault="00A14FC6" w:rsidP="00A14FC6">
      <w:pPr>
        <w:ind w:left="720"/>
        <w:rPr>
          <w:highlight w:val="yellow"/>
        </w:rPr>
      </w:pPr>
    </w:p>
    <w:tbl>
      <w:tblPr>
        <w:tblStyle w:val="TableGrid"/>
        <w:tblW w:w="5738" w:type="pct"/>
        <w:tblInd w:w="-714" w:type="dxa"/>
        <w:tblLayout w:type="fixed"/>
        <w:tblLook w:val="04A0" w:firstRow="1" w:lastRow="0" w:firstColumn="1" w:lastColumn="0" w:noHBand="0" w:noVBand="1"/>
      </w:tblPr>
      <w:tblGrid>
        <w:gridCol w:w="571"/>
        <w:gridCol w:w="7405"/>
        <w:gridCol w:w="737"/>
        <w:gridCol w:w="776"/>
        <w:gridCol w:w="859"/>
      </w:tblGrid>
      <w:tr w:rsidR="00A14FC6" w:rsidRPr="00ED08B1" w14:paraId="5E6C441C" w14:textId="77777777" w:rsidTr="00A14FC6">
        <w:trPr>
          <w:trHeight w:val="552"/>
        </w:trPr>
        <w:tc>
          <w:tcPr>
            <w:tcW w:w="276" w:type="pct"/>
            <w:vAlign w:val="center"/>
          </w:tcPr>
          <w:p w14:paraId="0C80D3FA" w14:textId="77777777" w:rsidR="00A14FC6" w:rsidRPr="00ED08B1" w:rsidRDefault="00A14FC6" w:rsidP="00A14FC6">
            <w:pPr>
              <w:jc w:val="center"/>
              <w:rPr>
                <w:b/>
                <w:sz w:val="22"/>
                <w:szCs w:val="22"/>
              </w:rPr>
            </w:pPr>
            <w:r w:rsidRPr="00ED08B1">
              <w:rPr>
                <w:b/>
                <w:sz w:val="22"/>
                <w:szCs w:val="22"/>
              </w:rPr>
              <w:t>Q. No.</w:t>
            </w:r>
          </w:p>
        </w:tc>
        <w:tc>
          <w:tcPr>
            <w:tcW w:w="3578" w:type="pct"/>
            <w:vAlign w:val="center"/>
          </w:tcPr>
          <w:p w14:paraId="4550D7AA" w14:textId="77777777" w:rsidR="00A14FC6" w:rsidRPr="00ED08B1" w:rsidRDefault="00A14FC6" w:rsidP="00A14FC6">
            <w:pPr>
              <w:jc w:val="center"/>
              <w:rPr>
                <w:b/>
                <w:sz w:val="22"/>
                <w:szCs w:val="22"/>
              </w:rPr>
            </w:pPr>
            <w:r w:rsidRPr="00ED08B1">
              <w:rPr>
                <w:b/>
                <w:sz w:val="22"/>
                <w:szCs w:val="22"/>
              </w:rPr>
              <w:t>Questions</w:t>
            </w:r>
          </w:p>
        </w:tc>
        <w:tc>
          <w:tcPr>
            <w:tcW w:w="356" w:type="pct"/>
          </w:tcPr>
          <w:p w14:paraId="496E774A" w14:textId="77777777" w:rsidR="00A14FC6" w:rsidRPr="00ED08B1" w:rsidRDefault="00A14FC6" w:rsidP="00A14FC6">
            <w:pPr>
              <w:jc w:val="center"/>
              <w:rPr>
                <w:b/>
                <w:sz w:val="22"/>
                <w:szCs w:val="22"/>
              </w:rPr>
            </w:pPr>
            <w:r w:rsidRPr="00ED08B1">
              <w:rPr>
                <w:b/>
                <w:sz w:val="22"/>
                <w:szCs w:val="22"/>
              </w:rPr>
              <w:t>LUO</w:t>
            </w:r>
          </w:p>
        </w:tc>
        <w:tc>
          <w:tcPr>
            <w:tcW w:w="375" w:type="pct"/>
          </w:tcPr>
          <w:p w14:paraId="2DE32641" w14:textId="77777777" w:rsidR="00A14FC6" w:rsidRPr="00ED08B1" w:rsidRDefault="00A14FC6" w:rsidP="00A14FC6">
            <w:pPr>
              <w:jc w:val="center"/>
              <w:rPr>
                <w:b/>
                <w:sz w:val="22"/>
                <w:szCs w:val="22"/>
              </w:rPr>
            </w:pPr>
            <w:r w:rsidRPr="00ED08B1">
              <w:rPr>
                <w:b/>
                <w:sz w:val="22"/>
                <w:szCs w:val="22"/>
              </w:rPr>
              <w:t>RBT Level</w:t>
            </w:r>
          </w:p>
        </w:tc>
        <w:tc>
          <w:tcPr>
            <w:tcW w:w="416" w:type="pct"/>
          </w:tcPr>
          <w:p w14:paraId="7E3F5351" w14:textId="77777777" w:rsidR="00A14FC6" w:rsidRPr="00ED08B1" w:rsidRDefault="00A14FC6" w:rsidP="00A14FC6">
            <w:pPr>
              <w:jc w:val="center"/>
              <w:rPr>
                <w:b/>
                <w:sz w:val="22"/>
                <w:szCs w:val="22"/>
              </w:rPr>
            </w:pPr>
            <w:r w:rsidRPr="00ED08B1">
              <w:rPr>
                <w:b/>
                <w:sz w:val="22"/>
                <w:szCs w:val="22"/>
              </w:rPr>
              <w:t>Related CO</w:t>
            </w:r>
          </w:p>
        </w:tc>
      </w:tr>
      <w:tr w:rsidR="00A14FC6" w:rsidRPr="009C4175" w14:paraId="452505CC" w14:textId="77777777" w:rsidTr="00A14FC6">
        <w:trPr>
          <w:trHeight w:val="148"/>
        </w:trPr>
        <w:tc>
          <w:tcPr>
            <w:tcW w:w="5000" w:type="pct"/>
            <w:gridSpan w:val="5"/>
          </w:tcPr>
          <w:p w14:paraId="7A7DBF69" w14:textId="77777777" w:rsidR="00A14FC6" w:rsidRPr="009C4175" w:rsidRDefault="00A14FC6" w:rsidP="00A14FC6">
            <w:pPr>
              <w:jc w:val="center"/>
              <w:rPr>
                <w:b/>
              </w:rPr>
            </w:pPr>
            <w:r>
              <w:rPr>
                <w:b/>
              </w:rPr>
              <w:t>PART – A (10 X 2 = 2</w:t>
            </w:r>
            <w:r w:rsidRPr="009C4175">
              <w:rPr>
                <w:b/>
              </w:rPr>
              <w:t>0 MARKS)</w:t>
            </w:r>
          </w:p>
        </w:tc>
      </w:tr>
      <w:tr w:rsidR="00A14FC6" w:rsidRPr="009C4175" w14:paraId="6270603C" w14:textId="77777777" w:rsidTr="00A14FC6">
        <w:trPr>
          <w:trHeight w:val="283"/>
        </w:trPr>
        <w:tc>
          <w:tcPr>
            <w:tcW w:w="276" w:type="pct"/>
          </w:tcPr>
          <w:p w14:paraId="385C3741" w14:textId="77777777" w:rsidR="00A14FC6" w:rsidRPr="009C4175" w:rsidRDefault="00A14FC6" w:rsidP="00A14FC6">
            <w:pPr>
              <w:jc w:val="center"/>
            </w:pPr>
            <w:r w:rsidRPr="009C4175">
              <w:t>1.</w:t>
            </w:r>
          </w:p>
        </w:tc>
        <w:tc>
          <w:tcPr>
            <w:tcW w:w="3578" w:type="pct"/>
          </w:tcPr>
          <w:p w14:paraId="44C091C7" w14:textId="77777777" w:rsidR="00A14FC6" w:rsidRPr="00DE6197" w:rsidRDefault="00A14FC6" w:rsidP="00A14FC6">
            <w:pPr>
              <w:autoSpaceDE w:val="0"/>
              <w:autoSpaceDN w:val="0"/>
              <w:adjustRightInd w:val="0"/>
              <w:jc w:val="both"/>
            </w:pPr>
            <w:r w:rsidRPr="00DE6197">
              <w:t xml:space="preserve">A </w:t>
            </w:r>
            <w:r>
              <w:t>software development</w:t>
            </w:r>
            <w:r w:rsidRPr="00DE6197">
              <w:t xml:space="preserve"> company is evaluating Linux and Windows operating systems to select a suitable platform for developing system-level applications. The engineering team is analyzing kernel architectures to assess performance, scalability, and maintainability.</w:t>
            </w:r>
          </w:p>
          <w:p w14:paraId="2AA55EFA" w14:textId="77777777" w:rsidR="00A14FC6" w:rsidRPr="00E32035" w:rsidRDefault="00A14FC6" w:rsidP="00A14FC6">
            <w:pPr>
              <w:autoSpaceDE w:val="0"/>
              <w:autoSpaceDN w:val="0"/>
              <w:adjustRightInd w:val="0"/>
              <w:jc w:val="both"/>
            </w:pPr>
            <w:r w:rsidRPr="00FD594B">
              <w:rPr>
                <w:b/>
                <w:bCs/>
                <w:i/>
                <w:iCs/>
                <w:u w:val="single"/>
              </w:rPr>
              <w:t>Identify</w:t>
            </w:r>
            <w:r w:rsidRPr="00E32035">
              <w:t xml:space="preserve"> the key structural difference between the Linux and Windows operating system kernels.</w:t>
            </w:r>
          </w:p>
        </w:tc>
        <w:tc>
          <w:tcPr>
            <w:tcW w:w="356" w:type="pct"/>
          </w:tcPr>
          <w:p w14:paraId="253974F0" w14:textId="77777777" w:rsidR="00A14FC6" w:rsidRPr="009C4175" w:rsidRDefault="00A14FC6" w:rsidP="00A14FC6">
            <w:pPr>
              <w:jc w:val="center"/>
            </w:pPr>
            <w:r w:rsidRPr="00E23826">
              <w:rPr>
                <w:lang w:eastAsia="en-IN"/>
              </w:rPr>
              <w:t>1</w:t>
            </w:r>
            <w:r>
              <w:rPr>
                <w:lang w:eastAsia="en-IN"/>
              </w:rPr>
              <w:t>b</w:t>
            </w:r>
          </w:p>
        </w:tc>
        <w:tc>
          <w:tcPr>
            <w:tcW w:w="375" w:type="pct"/>
          </w:tcPr>
          <w:p w14:paraId="2847E60B" w14:textId="77777777" w:rsidR="00A14FC6" w:rsidRPr="009C4175" w:rsidRDefault="00A14FC6" w:rsidP="00A14FC6">
            <w:pPr>
              <w:jc w:val="center"/>
            </w:pPr>
            <w:r w:rsidRPr="00E23826">
              <w:rPr>
                <w:lang w:val="en-IN" w:eastAsia="en-IN"/>
              </w:rPr>
              <w:t>R</w:t>
            </w:r>
          </w:p>
        </w:tc>
        <w:tc>
          <w:tcPr>
            <w:tcW w:w="416" w:type="pct"/>
          </w:tcPr>
          <w:p w14:paraId="6950F914" w14:textId="77777777" w:rsidR="00A14FC6" w:rsidRPr="009C4175" w:rsidRDefault="00A14FC6" w:rsidP="00A14FC6">
            <w:pPr>
              <w:jc w:val="center"/>
            </w:pPr>
            <w:r w:rsidRPr="009C4175">
              <w:t>1</w:t>
            </w:r>
          </w:p>
        </w:tc>
      </w:tr>
      <w:tr w:rsidR="00A14FC6" w:rsidRPr="009C4175" w14:paraId="6A926202" w14:textId="77777777" w:rsidTr="00A14FC6">
        <w:trPr>
          <w:trHeight w:val="283"/>
        </w:trPr>
        <w:tc>
          <w:tcPr>
            <w:tcW w:w="276" w:type="pct"/>
          </w:tcPr>
          <w:p w14:paraId="0C28D430" w14:textId="77777777" w:rsidR="00A14FC6" w:rsidRPr="009C4175" w:rsidRDefault="00A14FC6" w:rsidP="00A14FC6">
            <w:pPr>
              <w:jc w:val="center"/>
            </w:pPr>
            <w:r w:rsidRPr="009C4175">
              <w:t>2.</w:t>
            </w:r>
          </w:p>
        </w:tc>
        <w:tc>
          <w:tcPr>
            <w:tcW w:w="3578" w:type="pct"/>
          </w:tcPr>
          <w:p w14:paraId="1560E89E" w14:textId="77777777" w:rsidR="00A14FC6" w:rsidRDefault="00A14FC6" w:rsidP="00A14FC6">
            <w:pPr>
              <w:jc w:val="both"/>
            </w:pPr>
            <w:r w:rsidRPr="00DE6197">
              <w:t>A programmer needs to copy the contents from one file to another in a Linux environment using file operations.</w:t>
            </w:r>
          </w:p>
          <w:p w14:paraId="41C8AB32" w14:textId="77777777" w:rsidR="00A14FC6" w:rsidRPr="00E32035" w:rsidRDefault="00A14FC6" w:rsidP="00A14FC6">
            <w:pPr>
              <w:jc w:val="both"/>
            </w:pPr>
            <w:r w:rsidRPr="00FD594B">
              <w:rPr>
                <w:b/>
                <w:bCs/>
                <w:i/>
                <w:iCs/>
                <w:u w:val="single"/>
              </w:rPr>
              <w:t>List</w:t>
            </w:r>
            <w:r w:rsidRPr="00E32035">
              <w:t xml:space="preserve"> any four system calls used in Unix/Linux for file management.</w:t>
            </w:r>
          </w:p>
        </w:tc>
        <w:tc>
          <w:tcPr>
            <w:tcW w:w="356" w:type="pct"/>
          </w:tcPr>
          <w:p w14:paraId="4A5C870A" w14:textId="77777777" w:rsidR="00A14FC6" w:rsidRPr="009C4175" w:rsidRDefault="00A14FC6" w:rsidP="00A14FC6">
            <w:pPr>
              <w:jc w:val="center"/>
            </w:pPr>
            <w:r w:rsidRPr="00E23826">
              <w:rPr>
                <w:lang w:eastAsia="en-IN"/>
              </w:rPr>
              <w:t>1</w:t>
            </w:r>
            <w:r>
              <w:rPr>
                <w:lang w:eastAsia="en-IN"/>
              </w:rPr>
              <w:t>c</w:t>
            </w:r>
          </w:p>
        </w:tc>
        <w:tc>
          <w:tcPr>
            <w:tcW w:w="375" w:type="pct"/>
          </w:tcPr>
          <w:p w14:paraId="5AB5575C" w14:textId="77777777" w:rsidR="00A14FC6" w:rsidRPr="009C4175" w:rsidRDefault="00A14FC6" w:rsidP="00A14FC6">
            <w:pPr>
              <w:jc w:val="center"/>
            </w:pPr>
            <w:r w:rsidRPr="00E23826">
              <w:rPr>
                <w:lang w:eastAsia="en-IN"/>
              </w:rPr>
              <w:t>R</w:t>
            </w:r>
          </w:p>
        </w:tc>
        <w:tc>
          <w:tcPr>
            <w:tcW w:w="416" w:type="pct"/>
          </w:tcPr>
          <w:p w14:paraId="79E53E42" w14:textId="77777777" w:rsidR="00A14FC6" w:rsidRPr="009C4175" w:rsidRDefault="00A14FC6" w:rsidP="00A14FC6">
            <w:pPr>
              <w:jc w:val="center"/>
            </w:pPr>
            <w:r w:rsidRPr="009C4175">
              <w:t>1</w:t>
            </w:r>
          </w:p>
        </w:tc>
      </w:tr>
      <w:tr w:rsidR="00A14FC6" w:rsidRPr="009C4175" w14:paraId="05417BCB" w14:textId="77777777" w:rsidTr="00A14FC6">
        <w:trPr>
          <w:trHeight w:val="283"/>
        </w:trPr>
        <w:tc>
          <w:tcPr>
            <w:tcW w:w="276" w:type="pct"/>
          </w:tcPr>
          <w:p w14:paraId="0CC6E6A2" w14:textId="77777777" w:rsidR="00A14FC6" w:rsidRPr="009C4175" w:rsidRDefault="00A14FC6" w:rsidP="00A14FC6">
            <w:pPr>
              <w:jc w:val="center"/>
            </w:pPr>
            <w:r w:rsidRPr="009C4175">
              <w:t>3.</w:t>
            </w:r>
          </w:p>
        </w:tc>
        <w:tc>
          <w:tcPr>
            <w:tcW w:w="3578" w:type="pct"/>
          </w:tcPr>
          <w:p w14:paraId="458A8AA6" w14:textId="77777777" w:rsidR="00A14FC6" w:rsidRPr="00E32035" w:rsidRDefault="00A14FC6" w:rsidP="00A14FC6">
            <w:pPr>
              <w:jc w:val="both"/>
            </w:pPr>
            <w:r>
              <w:rPr>
                <w:b/>
                <w:bCs/>
                <w:i/>
                <w:iCs/>
                <w:u w:val="single"/>
              </w:rPr>
              <w:t>Sketch</w:t>
            </w:r>
            <w:r w:rsidRPr="00E32035">
              <w:t xml:space="preserve"> the two primary models of threading.</w:t>
            </w:r>
          </w:p>
        </w:tc>
        <w:tc>
          <w:tcPr>
            <w:tcW w:w="356" w:type="pct"/>
          </w:tcPr>
          <w:p w14:paraId="6EF5EC2D" w14:textId="77777777" w:rsidR="00A14FC6" w:rsidRPr="009C4175" w:rsidRDefault="00A14FC6" w:rsidP="00A14FC6">
            <w:pPr>
              <w:jc w:val="center"/>
            </w:pPr>
            <w:r w:rsidRPr="00E23826">
              <w:rPr>
                <w:lang w:eastAsia="en-IN"/>
              </w:rPr>
              <w:t>2</w:t>
            </w:r>
            <w:r>
              <w:rPr>
                <w:lang w:eastAsia="en-IN"/>
              </w:rPr>
              <w:t>c</w:t>
            </w:r>
          </w:p>
        </w:tc>
        <w:tc>
          <w:tcPr>
            <w:tcW w:w="375" w:type="pct"/>
          </w:tcPr>
          <w:p w14:paraId="6B726D6F" w14:textId="77777777" w:rsidR="00A14FC6" w:rsidRPr="009C4175" w:rsidRDefault="00A14FC6" w:rsidP="00A14FC6">
            <w:pPr>
              <w:jc w:val="center"/>
            </w:pPr>
            <w:r>
              <w:t>A</w:t>
            </w:r>
          </w:p>
        </w:tc>
        <w:tc>
          <w:tcPr>
            <w:tcW w:w="416" w:type="pct"/>
          </w:tcPr>
          <w:p w14:paraId="1FDD3B87" w14:textId="77777777" w:rsidR="00A14FC6" w:rsidRPr="009C4175" w:rsidRDefault="00A14FC6" w:rsidP="00A14FC6">
            <w:pPr>
              <w:jc w:val="center"/>
            </w:pPr>
            <w:r>
              <w:t>2</w:t>
            </w:r>
          </w:p>
        </w:tc>
      </w:tr>
      <w:tr w:rsidR="00A14FC6" w:rsidRPr="009C4175" w14:paraId="7865C93F" w14:textId="77777777" w:rsidTr="00A14FC6">
        <w:trPr>
          <w:trHeight w:val="283"/>
        </w:trPr>
        <w:tc>
          <w:tcPr>
            <w:tcW w:w="276" w:type="pct"/>
          </w:tcPr>
          <w:p w14:paraId="3C36D4BE" w14:textId="77777777" w:rsidR="00A14FC6" w:rsidRPr="009C4175" w:rsidRDefault="00A14FC6" w:rsidP="00A14FC6">
            <w:pPr>
              <w:jc w:val="center"/>
            </w:pPr>
            <w:r w:rsidRPr="009C4175">
              <w:t>4.</w:t>
            </w:r>
          </w:p>
        </w:tc>
        <w:tc>
          <w:tcPr>
            <w:tcW w:w="3578" w:type="pct"/>
          </w:tcPr>
          <w:p w14:paraId="1E8C4721" w14:textId="77777777" w:rsidR="00A14FC6" w:rsidRPr="006729EE" w:rsidRDefault="00A14FC6" w:rsidP="00A14FC6">
            <w:pPr>
              <w:jc w:val="both"/>
            </w:pPr>
            <w:r w:rsidRPr="006729EE">
              <w:t>An operating system manages processes by tracking their transitions between different states.</w:t>
            </w:r>
          </w:p>
          <w:p w14:paraId="0691891F" w14:textId="77777777" w:rsidR="00A14FC6" w:rsidRPr="00E32035" w:rsidRDefault="00A14FC6" w:rsidP="00A14FC6">
            <w:pPr>
              <w:jc w:val="both"/>
            </w:pPr>
            <w:r w:rsidRPr="00FD594B">
              <w:rPr>
                <w:b/>
                <w:bCs/>
                <w:i/>
                <w:iCs/>
                <w:u w:val="single"/>
              </w:rPr>
              <w:t>Label</w:t>
            </w:r>
            <w:r w:rsidRPr="00E32035">
              <w:t xml:space="preserve"> the states a process goes through in its life cycle.</w:t>
            </w:r>
          </w:p>
        </w:tc>
        <w:tc>
          <w:tcPr>
            <w:tcW w:w="356" w:type="pct"/>
          </w:tcPr>
          <w:p w14:paraId="18460C5B" w14:textId="77777777" w:rsidR="00A14FC6" w:rsidRPr="009C4175" w:rsidRDefault="00A14FC6" w:rsidP="00A14FC6">
            <w:pPr>
              <w:jc w:val="center"/>
            </w:pPr>
            <w:r w:rsidRPr="00E23826">
              <w:rPr>
                <w:lang w:eastAsia="en-IN"/>
              </w:rPr>
              <w:t>2</w:t>
            </w:r>
            <w:r>
              <w:rPr>
                <w:lang w:eastAsia="en-IN"/>
              </w:rPr>
              <w:t>a</w:t>
            </w:r>
          </w:p>
        </w:tc>
        <w:tc>
          <w:tcPr>
            <w:tcW w:w="375" w:type="pct"/>
          </w:tcPr>
          <w:p w14:paraId="5254CB56" w14:textId="77777777" w:rsidR="00A14FC6" w:rsidRPr="009C4175" w:rsidRDefault="00A14FC6" w:rsidP="00A14FC6">
            <w:pPr>
              <w:jc w:val="center"/>
            </w:pPr>
            <w:r>
              <w:t>R</w:t>
            </w:r>
          </w:p>
        </w:tc>
        <w:tc>
          <w:tcPr>
            <w:tcW w:w="416" w:type="pct"/>
          </w:tcPr>
          <w:p w14:paraId="1A0978A3" w14:textId="77777777" w:rsidR="00A14FC6" w:rsidRPr="009C4175" w:rsidRDefault="00A14FC6" w:rsidP="00A14FC6">
            <w:pPr>
              <w:jc w:val="center"/>
            </w:pPr>
            <w:r>
              <w:t>2</w:t>
            </w:r>
          </w:p>
        </w:tc>
      </w:tr>
      <w:tr w:rsidR="00A14FC6" w:rsidRPr="009C4175" w14:paraId="4CE45521" w14:textId="77777777" w:rsidTr="00A14FC6">
        <w:trPr>
          <w:trHeight w:val="283"/>
        </w:trPr>
        <w:tc>
          <w:tcPr>
            <w:tcW w:w="276" w:type="pct"/>
          </w:tcPr>
          <w:p w14:paraId="73E67364" w14:textId="77777777" w:rsidR="00A14FC6" w:rsidRPr="009C4175" w:rsidRDefault="00A14FC6" w:rsidP="00A14FC6">
            <w:pPr>
              <w:jc w:val="center"/>
            </w:pPr>
            <w:r w:rsidRPr="009C4175">
              <w:t>5.</w:t>
            </w:r>
          </w:p>
        </w:tc>
        <w:tc>
          <w:tcPr>
            <w:tcW w:w="3578" w:type="pct"/>
          </w:tcPr>
          <w:p w14:paraId="6AE5A6C1" w14:textId="77777777" w:rsidR="00A14FC6" w:rsidRPr="00E32035" w:rsidRDefault="00A14FC6" w:rsidP="00A14FC6">
            <w:pPr>
              <w:pStyle w:val="Default"/>
              <w:jc w:val="both"/>
            </w:pPr>
            <w:r w:rsidRPr="00FD594B">
              <w:rPr>
                <w:b/>
                <w:bCs/>
                <w:i/>
                <w:iCs/>
                <w:u w:val="single"/>
              </w:rPr>
              <w:t>Discuss</w:t>
            </w:r>
            <w:r w:rsidRPr="00E32035">
              <w:t xml:space="preserve"> the necessary conditions required for a deadlock to occur.</w:t>
            </w:r>
          </w:p>
        </w:tc>
        <w:tc>
          <w:tcPr>
            <w:tcW w:w="356" w:type="pct"/>
          </w:tcPr>
          <w:p w14:paraId="073B3BD1" w14:textId="77777777" w:rsidR="00A14FC6" w:rsidRPr="009C4175" w:rsidRDefault="00A14FC6" w:rsidP="00A14FC6">
            <w:pPr>
              <w:jc w:val="center"/>
            </w:pPr>
            <w:r w:rsidRPr="00E23826">
              <w:rPr>
                <w:lang w:val="en-IN" w:eastAsia="en-IN"/>
              </w:rPr>
              <w:t>3</w:t>
            </w:r>
            <w:r>
              <w:rPr>
                <w:lang w:val="en-IN" w:eastAsia="en-IN"/>
              </w:rPr>
              <w:t>e</w:t>
            </w:r>
          </w:p>
        </w:tc>
        <w:tc>
          <w:tcPr>
            <w:tcW w:w="375" w:type="pct"/>
          </w:tcPr>
          <w:p w14:paraId="06728497" w14:textId="77777777" w:rsidR="00A14FC6" w:rsidRPr="009C4175" w:rsidRDefault="00A14FC6" w:rsidP="00A14FC6">
            <w:pPr>
              <w:jc w:val="center"/>
            </w:pPr>
            <w:r>
              <w:t>U</w:t>
            </w:r>
          </w:p>
        </w:tc>
        <w:tc>
          <w:tcPr>
            <w:tcW w:w="416" w:type="pct"/>
          </w:tcPr>
          <w:p w14:paraId="72554927" w14:textId="77777777" w:rsidR="00A14FC6" w:rsidRPr="009C4175" w:rsidRDefault="00A14FC6" w:rsidP="00A14FC6">
            <w:pPr>
              <w:jc w:val="center"/>
            </w:pPr>
            <w:r>
              <w:t>3</w:t>
            </w:r>
          </w:p>
        </w:tc>
      </w:tr>
      <w:tr w:rsidR="00A14FC6" w:rsidRPr="009C4175" w14:paraId="493E6BB3" w14:textId="77777777" w:rsidTr="00A14FC6">
        <w:trPr>
          <w:trHeight w:val="283"/>
        </w:trPr>
        <w:tc>
          <w:tcPr>
            <w:tcW w:w="276" w:type="pct"/>
          </w:tcPr>
          <w:p w14:paraId="6EA2A57B" w14:textId="77777777" w:rsidR="00A14FC6" w:rsidRPr="009C4175" w:rsidRDefault="00A14FC6" w:rsidP="00A14FC6">
            <w:pPr>
              <w:jc w:val="center"/>
            </w:pPr>
            <w:r w:rsidRPr="009C4175">
              <w:t>6.</w:t>
            </w:r>
          </w:p>
        </w:tc>
        <w:tc>
          <w:tcPr>
            <w:tcW w:w="3578" w:type="pct"/>
            <w:vAlign w:val="center"/>
          </w:tcPr>
          <w:p w14:paraId="70B35F5C" w14:textId="77777777" w:rsidR="00A14FC6" w:rsidRPr="00E32035" w:rsidRDefault="00A14FC6" w:rsidP="00A14FC6">
            <w:pPr>
              <w:jc w:val="both"/>
            </w:pPr>
            <w:r w:rsidRPr="00E32035">
              <w:t>A railway reservation system allows multiple users to book tickets simultaneously. Two processes attempt to access and update the same seat availability data at the same time. Due to improper synchronization, both processes read the same available seat and allocate it to different users, resulting in double booking.</w:t>
            </w:r>
          </w:p>
          <w:p w14:paraId="2C5E3A0B" w14:textId="77777777" w:rsidR="00A14FC6" w:rsidRPr="00E32035" w:rsidRDefault="00A14FC6" w:rsidP="00A16B88">
            <w:pPr>
              <w:pStyle w:val="ListParagraph"/>
              <w:numPr>
                <w:ilvl w:val="0"/>
                <w:numId w:val="108"/>
              </w:numPr>
              <w:jc w:val="both"/>
              <w:rPr>
                <w:color w:val="000000"/>
              </w:rPr>
            </w:pPr>
            <w:r w:rsidRPr="00E32035">
              <w:rPr>
                <w:b/>
                <w:bCs/>
                <w:i/>
                <w:iCs/>
                <w:color w:val="000000"/>
                <w:u w:val="single"/>
              </w:rPr>
              <w:t>Identify</w:t>
            </w:r>
            <w:r w:rsidRPr="00E32035">
              <w:rPr>
                <w:color w:val="000000"/>
              </w:rPr>
              <w:t xml:space="preserve"> the critical section in the above case.</w:t>
            </w:r>
          </w:p>
          <w:p w14:paraId="35E587F2" w14:textId="77777777" w:rsidR="00A14FC6" w:rsidRPr="00E32035" w:rsidRDefault="00A14FC6" w:rsidP="00A16B88">
            <w:pPr>
              <w:pStyle w:val="ListParagraph"/>
              <w:numPr>
                <w:ilvl w:val="0"/>
                <w:numId w:val="108"/>
              </w:numPr>
              <w:jc w:val="both"/>
              <w:rPr>
                <w:color w:val="000000"/>
              </w:rPr>
            </w:pPr>
            <w:r w:rsidRPr="00E32035">
              <w:rPr>
                <w:b/>
                <w:bCs/>
                <w:i/>
                <w:iCs/>
                <w:color w:val="000000"/>
                <w:u w:val="single"/>
              </w:rPr>
              <w:t>Name</w:t>
            </w:r>
            <w:r w:rsidRPr="00E32035">
              <w:rPr>
                <w:color w:val="000000"/>
              </w:rPr>
              <w:t xml:space="preserve"> two suitable mechanisms to solve the critical section problem.</w:t>
            </w:r>
          </w:p>
        </w:tc>
        <w:tc>
          <w:tcPr>
            <w:tcW w:w="356" w:type="pct"/>
          </w:tcPr>
          <w:p w14:paraId="419D217C" w14:textId="77777777" w:rsidR="00A14FC6" w:rsidRPr="009C4175" w:rsidRDefault="00A14FC6" w:rsidP="00A14FC6">
            <w:pPr>
              <w:jc w:val="center"/>
            </w:pPr>
            <w:r w:rsidRPr="00E23826">
              <w:rPr>
                <w:lang w:eastAsia="en-IN"/>
              </w:rPr>
              <w:t>3</w:t>
            </w:r>
            <w:r>
              <w:rPr>
                <w:lang w:eastAsia="en-IN"/>
              </w:rPr>
              <w:t>a</w:t>
            </w:r>
          </w:p>
        </w:tc>
        <w:tc>
          <w:tcPr>
            <w:tcW w:w="375" w:type="pct"/>
          </w:tcPr>
          <w:p w14:paraId="441A7254" w14:textId="77777777" w:rsidR="00A14FC6" w:rsidRPr="009C4175" w:rsidRDefault="00A14FC6" w:rsidP="00A14FC6">
            <w:pPr>
              <w:jc w:val="center"/>
            </w:pPr>
            <w:r w:rsidRPr="00E23826">
              <w:rPr>
                <w:lang w:eastAsia="en-IN"/>
              </w:rPr>
              <w:t>R</w:t>
            </w:r>
          </w:p>
        </w:tc>
        <w:tc>
          <w:tcPr>
            <w:tcW w:w="416" w:type="pct"/>
          </w:tcPr>
          <w:p w14:paraId="45A0EA04" w14:textId="77777777" w:rsidR="00A14FC6" w:rsidRPr="009C4175" w:rsidRDefault="00A14FC6" w:rsidP="00A14FC6">
            <w:pPr>
              <w:jc w:val="center"/>
            </w:pPr>
            <w:r>
              <w:t>3</w:t>
            </w:r>
          </w:p>
        </w:tc>
      </w:tr>
      <w:tr w:rsidR="00A14FC6" w:rsidRPr="009C4175" w14:paraId="3F1CA901" w14:textId="77777777" w:rsidTr="00A14FC6">
        <w:trPr>
          <w:trHeight w:val="283"/>
        </w:trPr>
        <w:tc>
          <w:tcPr>
            <w:tcW w:w="276" w:type="pct"/>
          </w:tcPr>
          <w:p w14:paraId="7AB6A078" w14:textId="77777777" w:rsidR="00A14FC6" w:rsidRPr="009C4175" w:rsidRDefault="00A14FC6" w:rsidP="00A14FC6">
            <w:pPr>
              <w:jc w:val="center"/>
            </w:pPr>
            <w:r w:rsidRPr="009C4175">
              <w:t>7.</w:t>
            </w:r>
          </w:p>
        </w:tc>
        <w:tc>
          <w:tcPr>
            <w:tcW w:w="3578" w:type="pct"/>
          </w:tcPr>
          <w:p w14:paraId="4B3711C1" w14:textId="77777777" w:rsidR="00A14FC6" w:rsidRPr="00E32035" w:rsidRDefault="00A14FC6" w:rsidP="00A14FC6">
            <w:pPr>
              <w:pStyle w:val="ListParagraph"/>
              <w:ind w:left="0"/>
              <w:jc w:val="both"/>
              <w:rPr>
                <w:noProof/>
                <w:lang w:eastAsia="zh-TW"/>
              </w:rPr>
            </w:pPr>
            <w:r w:rsidRPr="00E32035">
              <w:rPr>
                <w:noProof/>
                <w:lang w:eastAsia="zh-TW"/>
              </w:rPr>
              <w:t>A computer system with limited RAM is able to run multiple applications simultaneously without crashing. The operating system loads only the required parts of each program into RAM while keeping the rest on disk.</w:t>
            </w:r>
            <w:r w:rsidRPr="00E32035">
              <w:rPr>
                <w:noProof/>
                <w:lang w:eastAsia="zh-TW"/>
              </w:rPr>
              <w:br/>
            </w:r>
            <w:r w:rsidRPr="00FD594B">
              <w:rPr>
                <w:b/>
                <w:bCs/>
                <w:i/>
                <w:iCs/>
                <w:noProof/>
                <w:u w:val="single"/>
                <w:lang w:eastAsia="zh-TW"/>
              </w:rPr>
              <w:t>Discuss</w:t>
            </w:r>
            <w:r w:rsidRPr="00E32035">
              <w:rPr>
                <w:noProof/>
                <w:lang w:eastAsia="zh-TW"/>
              </w:rPr>
              <w:t xml:space="preserve"> the technique that helps the operating system to manage memory efficiently.</w:t>
            </w:r>
          </w:p>
        </w:tc>
        <w:tc>
          <w:tcPr>
            <w:tcW w:w="356" w:type="pct"/>
          </w:tcPr>
          <w:p w14:paraId="1AB10430" w14:textId="77777777" w:rsidR="00A14FC6" w:rsidRPr="009C4175" w:rsidRDefault="00A14FC6" w:rsidP="00A14FC6">
            <w:pPr>
              <w:jc w:val="center"/>
            </w:pPr>
            <w:r w:rsidRPr="00E23826">
              <w:rPr>
                <w:lang w:eastAsia="en-IN"/>
              </w:rPr>
              <w:t>4</w:t>
            </w:r>
            <w:r>
              <w:rPr>
                <w:lang w:eastAsia="en-IN"/>
              </w:rPr>
              <w:t>d</w:t>
            </w:r>
          </w:p>
        </w:tc>
        <w:tc>
          <w:tcPr>
            <w:tcW w:w="375" w:type="pct"/>
          </w:tcPr>
          <w:p w14:paraId="13FA6E92" w14:textId="77777777" w:rsidR="00A14FC6" w:rsidRPr="009C4175" w:rsidRDefault="00A14FC6" w:rsidP="00A14FC6">
            <w:pPr>
              <w:jc w:val="center"/>
            </w:pPr>
            <w:r w:rsidRPr="00E23826">
              <w:rPr>
                <w:lang w:eastAsia="en-IN"/>
              </w:rPr>
              <w:t>U</w:t>
            </w:r>
          </w:p>
        </w:tc>
        <w:tc>
          <w:tcPr>
            <w:tcW w:w="416" w:type="pct"/>
          </w:tcPr>
          <w:p w14:paraId="0970954F" w14:textId="77777777" w:rsidR="00A14FC6" w:rsidRPr="009C4175" w:rsidRDefault="00A14FC6" w:rsidP="00A14FC6">
            <w:pPr>
              <w:jc w:val="center"/>
            </w:pPr>
            <w:r>
              <w:t>4</w:t>
            </w:r>
          </w:p>
        </w:tc>
      </w:tr>
      <w:tr w:rsidR="00A14FC6" w:rsidRPr="009C4175" w14:paraId="79BB8B28" w14:textId="77777777" w:rsidTr="00A14FC6">
        <w:trPr>
          <w:trHeight w:val="283"/>
        </w:trPr>
        <w:tc>
          <w:tcPr>
            <w:tcW w:w="276" w:type="pct"/>
          </w:tcPr>
          <w:p w14:paraId="498C52C5" w14:textId="77777777" w:rsidR="00A14FC6" w:rsidRPr="009C4175" w:rsidRDefault="00A14FC6" w:rsidP="00A14FC6">
            <w:pPr>
              <w:jc w:val="center"/>
            </w:pPr>
            <w:r w:rsidRPr="009C4175">
              <w:t>8.</w:t>
            </w:r>
          </w:p>
        </w:tc>
        <w:tc>
          <w:tcPr>
            <w:tcW w:w="3578" w:type="pct"/>
          </w:tcPr>
          <w:p w14:paraId="27502D61" w14:textId="77777777" w:rsidR="00A14FC6" w:rsidRPr="00E32035" w:rsidRDefault="00A14FC6" w:rsidP="00A14FC6">
            <w:pPr>
              <w:jc w:val="both"/>
              <w:rPr>
                <w:bCs/>
              </w:rPr>
            </w:pPr>
            <w:r w:rsidRPr="00FD594B">
              <w:rPr>
                <w:b/>
                <w:i/>
                <w:iCs/>
                <w:u w:val="single"/>
              </w:rPr>
              <w:t>Describe</w:t>
            </w:r>
            <w:r w:rsidRPr="00E32035">
              <w:rPr>
                <w:bCs/>
              </w:rPr>
              <w:t xml:space="preserve"> the concept of thrashing in memory management and its effect on system performance.</w:t>
            </w:r>
          </w:p>
        </w:tc>
        <w:tc>
          <w:tcPr>
            <w:tcW w:w="356" w:type="pct"/>
          </w:tcPr>
          <w:p w14:paraId="49E9A599" w14:textId="77777777" w:rsidR="00A14FC6" w:rsidRPr="009C4175" w:rsidRDefault="00A14FC6" w:rsidP="00A14FC6">
            <w:pPr>
              <w:jc w:val="center"/>
            </w:pPr>
            <w:r w:rsidRPr="00E23826">
              <w:rPr>
                <w:lang w:eastAsia="en-IN"/>
              </w:rPr>
              <w:t>4</w:t>
            </w:r>
            <w:r>
              <w:rPr>
                <w:lang w:eastAsia="en-IN"/>
              </w:rPr>
              <w:t>g</w:t>
            </w:r>
          </w:p>
        </w:tc>
        <w:tc>
          <w:tcPr>
            <w:tcW w:w="375" w:type="pct"/>
          </w:tcPr>
          <w:p w14:paraId="2382C3BD" w14:textId="77777777" w:rsidR="00A14FC6" w:rsidRPr="009C4175" w:rsidRDefault="00A14FC6" w:rsidP="00A14FC6">
            <w:pPr>
              <w:jc w:val="center"/>
            </w:pPr>
            <w:r>
              <w:t>R</w:t>
            </w:r>
          </w:p>
        </w:tc>
        <w:tc>
          <w:tcPr>
            <w:tcW w:w="416" w:type="pct"/>
          </w:tcPr>
          <w:p w14:paraId="6A9BE560" w14:textId="77777777" w:rsidR="00A14FC6" w:rsidRPr="009C4175" w:rsidRDefault="00A14FC6" w:rsidP="00A14FC6">
            <w:pPr>
              <w:jc w:val="center"/>
            </w:pPr>
            <w:r>
              <w:t>4</w:t>
            </w:r>
          </w:p>
        </w:tc>
      </w:tr>
      <w:tr w:rsidR="00A14FC6" w:rsidRPr="009C4175" w14:paraId="4551E177" w14:textId="77777777" w:rsidTr="00A14FC6">
        <w:trPr>
          <w:trHeight w:val="283"/>
        </w:trPr>
        <w:tc>
          <w:tcPr>
            <w:tcW w:w="276" w:type="pct"/>
          </w:tcPr>
          <w:p w14:paraId="2AD68454" w14:textId="77777777" w:rsidR="00A14FC6" w:rsidRPr="009C4175" w:rsidRDefault="00A14FC6" w:rsidP="00A14FC6">
            <w:pPr>
              <w:jc w:val="center"/>
            </w:pPr>
            <w:r w:rsidRPr="009C4175">
              <w:t>9.</w:t>
            </w:r>
          </w:p>
        </w:tc>
        <w:tc>
          <w:tcPr>
            <w:tcW w:w="3578" w:type="pct"/>
          </w:tcPr>
          <w:p w14:paraId="029F5BAB" w14:textId="77777777" w:rsidR="00A14FC6" w:rsidRDefault="00A14FC6" w:rsidP="00A14FC6">
            <w:pPr>
              <w:pStyle w:val="ListParagraph"/>
              <w:ind w:left="0"/>
              <w:jc w:val="both"/>
              <w:rPr>
                <w:noProof/>
                <w:lang w:eastAsia="zh-TW"/>
              </w:rPr>
            </w:pPr>
            <w:r w:rsidRPr="00FD594B">
              <w:rPr>
                <w:b/>
                <w:bCs/>
                <w:i/>
                <w:iCs/>
                <w:noProof/>
                <w:u w:val="single"/>
                <w:lang w:eastAsia="zh-TW"/>
              </w:rPr>
              <w:t>Name</w:t>
            </w:r>
            <w:r w:rsidRPr="00E32035">
              <w:rPr>
                <w:noProof/>
                <w:lang w:eastAsia="zh-TW"/>
              </w:rPr>
              <w:t xml:space="preserve"> various file attributes</w:t>
            </w:r>
            <w:r>
              <w:rPr>
                <w:noProof/>
                <w:lang w:eastAsia="zh-TW"/>
              </w:rPr>
              <w:t xml:space="preserve"> in the below metioned picture</w:t>
            </w:r>
            <w:r w:rsidRPr="00E32035">
              <w:rPr>
                <w:noProof/>
                <w:lang w:eastAsia="zh-TW"/>
              </w:rPr>
              <w:t xml:space="preserve"> and its usage.</w:t>
            </w:r>
          </w:p>
          <w:p w14:paraId="368C57BC" w14:textId="77777777" w:rsidR="00A14FC6" w:rsidRDefault="00A14FC6" w:rsidP="00A14FC6">
            <w:pPr>
              <w:pStyle w:val="ListParagraph"/>
              <w:ind w:left="0"/>
              <w:jc w:val="both"/>
              <w:rPr>
                <w:noProof/>
                <w:lang w:eastAsia="zh-TW"/>
              </w:rPr>
            </w:pPr>
          </w:p>
          <w:p w14:paraId="410E8C02" w14:textId="77777777" w:rsidR="00A14FC6" w:rsidRPr="00E32035" w:rsidRDefault="00A14FC6" w:rsidP="00A14FC6">
            <w:pPr>
              <w:pStyle w:val="ListParagraph"/>
              <w:ind w:left="0"/>
              <w:jc w:val="center"/>
              <w:rPr>
                <w:noProof/>
                <w:lang w:eastAsia="zh-TW"/>
              </w:rPr>
            </w:pPr>
            <w:r w:rsidRPr="0075354E">
              <w:rPr>
                <w:noProof/>
                <w:highlight w:val="yellow"/>
              </w:rPr>
              <w:lastRenderedPageBreak/>
              <w:drawing>
                <wp:inline distT="0" distB="0" distL="0" distR="0" wp14:anchorId="70C77A49" wp14:editId="2FAB3011">
                  <wp:extent cx="1981200" cy="3478091"/>
                  <wp:effectExtent l="0" t="0" r="0" b="8255"/>
                  <wp:docPr id="2145095943"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8330BE8-6A4D-3304-7965-3423A4C79D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8330BE8-6A4D-3304-7965-3423A4C79D00}"/>
                              </a:ext>
                            </a:extLst>
                          </pic:cNvPr>
                          <pic:cNvPicPr>
                            <a:picLocks noChangeAspect="1"/>
                          </pic:cNvPicPr>
                        </pic:nvPicPr>
                        <pic:blipFill>
                          <a:blip r:embed="rId83">
                            <a:extLst>
                              <a:ext uri="{BEBA8EAE-BF5A-486C-A8C5-ECC9F3942E4B}">
                                <a14:imgProps xmlns:a14="http://schemas.microsoft.com/office/drawing/2010/main">
                                  <a14:imgLayer r:embed="rId84">
                                    <a14:imgEffect>
                                      <a14:saturation sat="400000"/>
                                    </a14:imgEffect>
                                  </a14:imgLayer>
                                </a14:imgProps>
                              </a:ext>
                            </a:extLst>
                          </a:blip>
                          <a:stretch>
                            <a:fillRect/>
                          </a:stretch>
                        </pic:blipFill>
                        <pic:spPr>
                          <a:xfrm>
                            <a:off x="0" y="0"/>
                            <a:ext cx="2006724" cy="3522900"/>
                          </a:xfrm>
                          <a:prstGeom prst="rect">
                            <a:avLst/>
                          </a:prstGeom>
                        </pic:spPr>
                      </pic:pic>
                    </a:graphicData>
                  </a:graphic>
                </wp:inline>
              </w:drawing>
            </w:r>
          </w:p>
        </w:tc>
        <w:tc>
          <w:tcPr>
            <w:tcW w:w="356" w:type="pct"/>
          </w:tcPr>
          <w:p w14:paraId="661E08DC" w14:textId="77777777" w:rsidR="00A14FC6" w:rsidRPr="009C4175" w:rsidRDefault="00A14FC6" w:rsidP="00A14FC6">
            <w:pPr>
              <w:jc w:val="center"/>
            </w:pPr>
            <w:r w:rsidRPr="00E23826">
              <w:rPr>
                <w:lang w:eastAsia="en-IN"/>
              </w:rPr>
              <w:lastRenderedPageBreak/>
              <w:t>5</w:t>
            </w:r>
            <w:r>
              <w:rPr>
                <w:lang w:eastAsia="en-IN"/>
              </w:rPr>
              <w:t>c</w:t>
            </w:r>
          </w:p>
        </w:tc>
        <w:tc>
          <w:tcPr>
            <w:tcW w:w="375" w:type="pct"/>
          </w:tcPr>
          <w:p w14:paraId="2946BB7C" w14:textId="77777777" w:rsidR="00A14FC6" w:rsidRPr="009C4175" w:rsidRDefault="00A14FC6" w:rsidP="00A14FC6">
            <w:pPr>
              <w:jc w:val="center"/>
            </w:pPr>
            <w:r>
              <w:t>R</w:t>
            </w:r>
          </w:p>
        </w:tc>
        <w:tc>
          <w:tcPr>
            <w:tcW w:w="416" w:type="pct"/>
          </w:tcPr>
          <w:p w14:paraId="19935C8A" w14:textId="77777777" w:rsidR="00A14FC6" w:rsidRPr="009C4175" w:rsidRDefault="00A14FC6" w:rsidP="00A14FC6">
            <w:pPr>
              <w:jc w:val="center"/>
            </w:pPr>
            <w:r>
              <w:t>5</w:t>
            </w:r>
          </w:p>
        </w:tc>
      </w:tr>
      <w:tr w:rsidR="00A14FC6" w:rsidRPr="009C4175" w14:paraId="78FE65D0" w14:textId="77777777" w:rsidTr="00A14FC6">
        <w:trPr>
          <w:trHeight w:val="283"/>
        </w:trPr>
        <w:tc>
          <w:tcPr>
            <w:tcW w:w="276" w:type="pct"/>
          </w:tcPr>
          <w:p w14:paraId="71436912" w14:textId="77777777" w:rsidR="00A14FC6" w:rsidRPr="009C4175" w:rsidRDefault="00A14FC6" w:rsidP="00A14FC6">
            <w:pPr>
              <w:jc w:val="center"/>
            </w:pPr>
            <w:r w:rsidRPr="009C4175">
              <w:lastRenderedPageBreak/>
              <w:t>10.</w:t>
            </w:r>
          </w:p>
        </w:tc>
        <w:tc>
          <w:tcPr>
            <w:tcW w:w="3578" w:type="pct"/>
          </w:tcPr>
          <w:p w14:paraId="4222C562" w14:textId="77777777" w:rsidR="00A14FC6" w:rsidRPr="00E32035" w:rsidRDefault="00A14FC6" w:rsidP="00A14FC6">
            <w:pPr>
              <w:jc w:val="both"/>
            </w:pPr>
            <w:r w:rsidRPr="00FD594B">
              <w:rPr>
                <w:b/>
                <w:bCs/>
                <w:i/>
                <w:iCs/>
                <w:u w:val="single"/>
                <w:lang w:bidi="hi-IN"/>
              </w:rPr>
              <w:t>State</w:t>
            </w:r>
            <w:r w:rsidRPr="00E32035">
              <w:rPr>
                <w:lang w:bidi="hi-IN"/>
              </w:rPr>
              <w:t xml:space="preserve"> the difference between RAID 0 and RAID 1 in terms of data storage and fault tolerance.</w:t>
            </w:r>
          </w:p>
        </w:tc>
        <w:tc>
          <w:tcPr>
            <w:tcW w:w="356" w:type="pct"/>
          </w:tcPr>
          <w:p w14:paraId="4AFB2588" w14:textId="77777777" w:rsidR="00A14FC6" w:rsidRPr="009C4175" w:rsidRDefault="00A14FC6" w:rsidP="00A14FC6">
            <w:pPr>
              <w:jc w:val="center"/>
            </w:pPr>
            <w:r w:rsidRPr="00E23826">
              <w:rPr>
                <w:lang w:eastAsia="en-IN"/>
              </w:rPr>
              <w:t>5b</w:t>
            </w:r>
          </w:p>
        </w:tc>
        <w:tc>
          <w:tcPr>
            <w:tcW w:w="375" w:type="pct"/>
          </w:tcPr>
          <w:p w14:paraId="1FDB9F96" w14:textId="77777777" w:rsidR="00A14FC6" w:rsidRPr="009C4175" w:rsidRDefault="00A14FC6" w:rsidP="00A14FC6">
            <w:pPr>
              <w:jc w:val="center"/>
            </w:pPr>
            <w:r>
              <w:t>R</w:t>
            </w:r>
          </w:p>
        </w:tc>
        <w:tc>
          <w:tcPr>
            <w:tcW w:w="416" w:type="pct"/>
          </w:tcPr>
          <w:p w14:paraId="4785F46A" w14:textId="77777777" w:rsidR="00A14FC6" w:rsidRPr="009C4175" w:rsidRDefault="00A14FC6" w:rsidP="00A14FC6">
            <w:pPr>
              <w:jc w:val="center"/>
            </w:pPr>
            <w:r>
              <w:t>5</w:t>
            </w:r>
          </w:p>
        </w:tc>
      </w:tr>
      <w:tr w:rsidR="00A14FC6" w:rsidRPr="009C4175" w14:paraId="342B19D9" w14:textId="77777777" w:rsidTr="00A14FC6">
        <w:trPr>
          <w:trHeight w:val="194"/>
        </w:trPr>
        <w:tc>
          <w:tcPr>
            <w:tcW w:w="5000" w:type="pct"/>
            <w:gridSpan w:val="5"/>
          </w:tcPr>
          <w:p w14:paraId="5294DE90" w14:textId="77777777" w:rsidR="00A14FC6" w:rsidRPr="00E32035" w:rsidRDefault="00A14FC6" w:rsidP="00A14FC6">
            <w:pPr>
              <w:jc w:val="center"/>
              <w:rPr>
                <w:b/>
              </w:rPr>
            </w:pPr>
            <w:r w:rsidRPr="00E32035">
              <w:rPr>
                <w:b/>
              </w:rPr>
              <w:t>PART – B (5 X 6 = 30 MARKS)</w:t>
            </w:r>
          </w:p>
        </w:tc>
      </w:tr>
      <w:tr w:rsidR="00A14FC6" w:rsidRPr="009C4175" w14:paraId="0E790B22" w14:textId="77777777" w:rsidTr="00A14FC6">
        <w:trPr>
          <w:trHeight w:val="283"/>
        </w:trPr>
        <w:tc>
          <w:tcPr>
            <w:tcW w:w="276" w:type="pct"/>
          </w:tcPr>
          <w:p w14:paraId="748B6402" w14:textId="77777777" w:rsidR="00A14FC6" w:rsidRPr="009C4175" w:rsidRDefault="00A14FC6" w:rsidP="00A14FC6">
            <w:pPr>
              <w:pStyle w:val="NoSpacing"/>
              <w:jc w:val="center"/>
            </w:pPr>
            <w:r w:rsidRPr="009C4175">
              <w:t>11.</w:t>
            </w:r>
          </w:p>
        </w:tc>
        <w:tc>
          <w:tcPr>
            <w:tcW w:w="3578" w:type="pct"/>
          </w:tcPr>
          <w:p w14:paraId="22889A30" w14:textId="77777777" w:rsidR="00A14FC6" w:rsidRPr="00E32035" w:rsidRDefault="00A14FC6" w:rsidP="00A14FC6">
            <w:pPr>
              <w:suppressAutoHyphens/>
              <w:contextualSpacing/>
              <w:jc w:val="both"/>
              <w:rPr>
                <w:rFonts w:eastAsia="Calibri"/>
                <w:iCs/>
                <w:lang w:bidi="hi-IN"/>
              </w:rPr>
            </w:pPr>
            <w:r w:rsidRPr="00E32035">
              <w:t xml:space="preserve">a) </w:t>
            </w:r>
            <w:r w:rsidRPr="00FD594B">
              <w:rPr>
                <w:rFonts w:eastAsia="Calibri"/>
                <w:b/>
                <w:bCs/>
                <w:i/>
                <w:u w:val="single"/>
                <w:lang w:bidi="hi-IN"/>
              </w:rPr>
              <w:t>Write</w:t>
            </w:r>
            <w:r w:rsidRPr="00E32035">
              <w:rPr>
                <w:rFonts w:eastAsia="Calibri"/>
                <w:iCs/>
                <w:lang w:bidi="hi-IN"/>
              </w:rPr>
              <w:t xml:space="preserve"> a script to list all files in a specified directory and display the total number of files. </w:t>
            </w:r>
          </w:p>
          <w:p w14:paraId="6D8FE7D8" w14:textId="77777777" w:rsidR="00A14FC6" w:rsidRPr="00E32035" w:rsidRDefault="00A14FC6" w:rsidP="00A14FC6">
            <w:pPr>
              <w:pStyle w:val="NoSpacing"/>
              <w:jc w:val="both"/>
            </w:pPr>
            <w:r w:rsidRPr="00E32035">
              <w:t xml:space="preserve">b) </w:t>
            </w:r>
            <w:r w:rsidRPr="00C863F5">
              <w:rPr>
                <w:rFonts w:eastAsia="Calibri"/>
                <w:b/>
                <w:bCs/>
                <w:i/>
                <w:u w:val="single"/>
                <w:lang w:bidi="hi-IN"/>
              </w:rPr>
              <w:t>Create</w:t>
            </w:r>
            <w:r w:rsidRPr="000A15A5">
              <w:rPr>
                <w:rFonts w:eastAsia="Calibri"/>
                <w:b/>
                <w:bCs/>
                <w:i/>
                <w:lang w:bidi="hi-IN"/>
              </w:rPr>
              <w:t xml:space="preserve"> </w:t>
            </w:r>
            <w:r w:rsidRPr="00E32035">
              <w:rPr>
                <w:rFonts w:eastAsia="Calibri"/>
                <w:iCs/>
                <w:lang w:bidi="hi-IN"/>
              </w:rPr>
              <w:t>a script that checks if a file is readable or writable by the current user and displays the result.</w:t>
            </w:r>
          </w:p>
        </w:tc>
        <w:tc>
          <w:tcPr>
            <w:tcW w:w="356" w:type="pct"/>
          </w:tcPr>
          <w:p w14:paraId="44BE4374" w14:textId="77777777" w:rsidR="00A14FC6" w:rsidRPr="009C4175" w:rsidRDefault="00A14FC6" w:rsidP="00A14FC6">
            <w:pPr>
              <w:pStyle w:val="NoSpacing"/>
              <w:jc w:val="center"/>
            </w:pPr>
            <w:r w:rsidRPr="00E23826">
              <w:rPr>
                <w:lang w:eastAsia="en-IN"/>
              </w:rPr>
              <w:t>1</w:t>
            </w:r>
            <w:r>
              <w:rPr>
                <w:lang w:eastAsia="en-IN"/>
              </w:rPr>
              <w:t>c</w:t>
            </w:r>
          </w:p>
        </w:tc>
        <w:tc>
          <w:tcPr>
            <w:tcW w:w="375" w:type="pct"/>
          </w:tcPr>
          <w:p w14:paraId="522E87E4" w14:textId="77777777" w:rsidR="00A14FC6" w:rsidRPr="009C4175" w:rsidRDefault="00A14FC6" w:rsidP="00A14FC6">
            <w:pPr>
              <w:pStyle w:val="NoSpacing"/>
              <w:jc w:val="center"/>
            </w:pPr>
            <w:r w:rsidRPr="00E23826">
              <w:rPr>
                <w:lang w:eastAsia="en-IN"/>
              </w:rPr>
              <w:t>A</w:t>
            </w:r>
          </w:p>
        </w:tc>
        <w:tc>
          <w:tcPr>
            <w:tcW w:w="416" w:type="pct"/>
          </w:tcPr>
          <w:p w14:paraId="5E200BFF" w14:textId="77777777" w:rsidR="00A14FC6" w:rsidRPr="009C4175" w:rsidRDefault="00A14FC6" w:rsidP="00A14FC6">
            <w:pPr>
              <w:pStyle w:val="NoSpacing"/>
              <w:jc w:val="center"/>
            </w:pPr>
            <w:r>
              <w:t>1</w:t>
            </w:r>
          </w:p>
        </w:tc>
      </w:tr>
      <w:tr w:rsidR="00A14FC6" w:rsidRPr="009C4175" w14:paraId="51EA0212" w14:textId="77777777" w:rsidTr="00A14FC6">
        <w:trPr>
          <w:trHeight w:val="283"/>
        </w:trPr>
        <w:tc>
          <w:tcPr>
            <w:tcW w:w="276" w:type="pct"/>
          </w:tcPr>
          <w:p w14:paraId="54ACD47E" w14:textId="77777777" w:rsidR="00A14FC6" w:rsidRPr="009C4175" w:rsidRDefault="00A14FC6" w:rsidP="00A14FC6">
            <w:pPr>
              <w:pStyle w:val="NoSpacing"/>
              <w:jc w:val="center"/>
            </w:pPr>
            <w:r w:rsidRPr="009C4175">
              <w:t>12.</w:t>
            </w:r>
          </w:p>
        </w:tc>
        <w:tc>
          <w:tcPr>
            <w:tcW w:w="3578" w:type="pct"/>
          </w:tcPr>
          <w:p w14:paraId="0560C802" w14:textId="77777777" w:rsidR="00A14FC6" w:rsidRPr="00E32035" w:rsidRDefault="00A14FC6" w:rsidP="00A14FC6">
            <w:pPr>
              <w:pStyle w:val="NoSpacing"/>
              <w:jc w:val="both"/>
            </w:pPr>
            <w:r w:rsidRPr="00FD594B">
              <w:rPr>
                <w:b/>
                <w:bCs/>
                <w:i/>
                <w:iCs/>
                <w:u w:val="single"/>
                <w:lang w:bidi="hi-IN"/>
              </w:rPr>
              <w:t>Analyze</w:t>
            </w:r>
            <w:r w:rsidRPr="00E32035">
              <w:rPr>
                <w:lang w:bidi="hi-IN"/>
              </w:rPr>
              <w:t xml:space="preserve"> the various states of a process in an operating system. Explain the process transitions between these states and discuss the significance of the Process Control Block (PCB) in managing these transitions.</w:t>
            </w:r>
          </w:p>
        </w:tc>
        <w:tc>
          <w:tcPr>
            <w:tcW w:w="356" w:type="pct"/>
          </w:tcPr>
          <w:p w14:paraId="6CE5AD38" w14:textId="77777777" w:rsidR="00A14FC6" w:rsidRPr="009C4175" w:rsidRDefault="00A14FC6" w:rsidP="00A14FC6">
            <w:pPr>
              <w:pStyle w:val="NoSpacing"/>
              <w:jc w:val="center"/>
            </w:pPr>
            <w:r>
              <w:rPr>
                <w:lang w:eastAsia="en-IN"/>
              </w:rPr>
              <w:t>2a</w:t>
            </w:r>
          </w:p>
        </w:tc>
        <w:tc>
          <w:tcPr>
            <w:tcW w:w="375" w:type="pct"/>
          </w:tcPr>
          <w:p w14:paraId="42333BE6" w14:textId="77777777" w:rsidR="00A14FC6" w:rsidRPr="009C4175" w:rsidRDefault="00A14FC6" w:rsidP="00A14FC6">
            <w:pPr>
              <w:pStyle w:val="NoSpacing"/>
              <w:jc w:val="center"/>
            </w:pPr>
            <w:r w:rsidRPr="00E23826">
              <w:rPr>
                <w:lang w:eastAsia="en-IN"/>
              </w:rPr>
              <w:t>An</w:t>
            </w:r>
          </w:p>
        </w:tc>
        <w:tc>
          <w:tcPr>
            <w:tcW w:w="416" w:type="pct"/>
          </w:tcPr>
          <w:p w14:paraId="428DB874" w14:textId="77777777" w:rsidR="00A14FC6" w:rsidRPr="009C4175" w:rsidRDefault="00A14FC6" w:rsidP="00A14FC6">
            <w:pPr>
              <w:pStyle w:val="NoSpacing"/>
              <w:jc w:val="center"/>
            </w:pPr>
            <w:r>
              <w:t>2</w:t>
            </w:r>
          </w:p>
        </w:tc>
      </w:tr>
      <w:tr w:rsidR="00A14FC6" w:rsidRPr="009C4175" w14:paraId="58F286D8" w14:textId="77777777" w:rsidTr="00A14FC6">
        <w:trPr>
          <w:trHeight w:val="283"/>
        </w:trPr>
        <w:tc>
          <w:tcPr>
            <w:tcW w:w="276" w:type="pct"/>
          </w:tcPr>
          <w:p w14:paraId="195E54C4" w14:textId="77777777" w:rsidR="00A14FC6" w:rsidRPr="009C4175" w:rsidRDefault="00A14FC6" w:rsidP="00A14FC6">
            <w:pPr>
              <w:pStyle w:val="NoSpacing"/>
              <w:jc w:val="center"/>
            </w:pPr>
            <w:r w:rsidRPr="009C4175">
              <w:t>13.</w:t>
            </w:r>
          </w:p>
        </w:tc>
        <w:tc>
          <w:tcPr>
            <w:tcW w:w="3578" w:type="pct"/>
          </w:tcPr>
          <w:p w14:paraId="52E6B014" w14:textId="77777777" w:rsidR="00A14FC6" w:rsidRPr="00E32035" w:rsidRDefault="00A14FC6" w:rsidP="00A14FC6">
            <w:pPr>
              <w:pStyle w:val="NoSpacing"/>
              <w:jc w:val="both"/>
            </w:pPr>
            <w:r>
              <w:rPr>
                <w:b/>
                <w:bCs/>
                <w:i/>
                <w:iCs/>
                <w:u w:val="single"/>
              </w:rPr>
              <w:t>Illustrate</w:t>
            </w:r>
            <w:r w:rsidRPr="00E32035">
              <w:t xml:space="preserve"> a semaphore-based solution to prevent deadlock and ensure proper synchronization among philosophers.</w:t>
            </w:r>
          </w:p>
        </w:tc>
        <w:tc>
          <w:tcPr>
            <w:tcW w:w="356" w:type="pct"/>
          </w:tcPr>
          <w:p w14:paraId="76FDD70A" w14:textId="77777777" w:rsidR="00A14FC6" w:rsidRPr="009C4175" w:rsidRDefault="00A14FC6" w:rsidP="00A14FC6">
            <w:pPr>
              <w:pStyle w:val="NoSpacing"/>
              <w:jc w:val="center"/>
            </w:pPr>
            <w:r>
              <w:t>3c</w:t>
            </w:r>
          </w:p>
        </w:tc>
        <w:tc>
          <w:tcPr>
            <w:tcW w:w="375" w:type="pct"/>
          </w:tcPr>
          <w:p w14:paraId="032F8A6E" w14:textId="77777777" w:rsidR="00A14FC6" w:rsidRPr="009C4175" w:rsidRDefault="00A14FC6" w:rsidP="00A14FC6">
            <w:pPr>
              <w:pStyle w:val="NoSpacing"/>
              <w:jc w:val="center"/>
            </w:pPr>
            <w:r w:rsidRPr="00E23826">
              <w:rPr>
                <w:lang w:eastAsia="en-IN"/>
              </w:rPr>
              <w:t>A</w:t>
            </w:r>
          </w:p>
        </w:tc>
        <w:tc>
          <w:tcPr>
            <w:tcW w:w="416" w:type="pct"/>
          </w:tcPr>
          <w:p w14:paraId="51DE51BC" w14:textId="77777777" w:rsidR="00A14FC6" w:rsidRPr="009C4175" w:rsidRDefault="00A14FC6" w:rsidP="00A14FC6">
            <w:pPr>
              <w:pStyle w:val="NoSpacing"/>
              <w:jc w:val="center"/>
            </w:pPr>
            <w:r w:rsidRPr="009C4175">
              <w:t>3</w:t>
            </w:r>
          </w:p>
        </w:tc>
      </w:tr>
      <w:tr w:rsidR="00A14FC6" w:rsidRPr="009C4175" w14:paraId="617959D7" w14:textId="77777777" w:rsidTr="00A14FC6">
        <w:trPr>
          <w:trHeight w:val="283"/>
        </w:trPr>
        <w:tc>
          <w:tcPr>
            <w:tcW w:w="276" w:type="pct"/>
          </w:tcPr>
          <w:p w14:paraId="6B2BEC60" w14:textId="77777777" w:rsidR="00A14FC6" w:rsidRPr="009C4175" w:rsidRDefault="00A14FC6" w:rsidP="00A14FC6">
            <w:pPr>
              <w:pStyle w:val="NoSpacing"/>
              <w:jc w:val="center"/>
            </w:pPr>
            <w:r w:rsidRPr="009C4175">
              <w:t>14.</w:t>
            </w:r>
          </w:p>
        </w:tc>
        <w:tc>
          <w:tcPr>
            <w:tcW w:w="3578" w:type="pct"/>
          </w:tcPr>
          <w:p w14:paraId="0F180BE6" w14:textId="77777777" w:rsidR="00A14FC6" w:rsidRPr="00E32035" w:rsidRDefault="00A14FC6" w:rsidP="00A14FC6">
            <w:pPr>
              <w:contextualSpacing/>
              <w:rPr>
                <w:spacing w:val="-8"/>
                <w:lang w:val="en-IN" w:bidi="hi-IN"/>
              </w:rPr>
            </w:pPr>
            <w:r w:rsidRPr="00E32035">
              <w:rPr>
                <w:spacing w:val="-8"/>
                <w:lang w:val="en-IN" w:bidi="hi-IN"/>
              </w:rPr>
              <w:t>Consider the following memory partitions (in KB):</w:t>
            </w:r>
            <w:r w:rsidRPr="00E32035">
              <w:rPr>
                <w:spacing w:val="-8"/>
                <w:lang w:val="en-IN" w:bidi="hi-IN"/>
              </w:rPr>
              <w:br/>
              <w:t>100 KB, 500 KB, 200 KB, 300 KB, 600 KB</w:t>
            </w:r>
            <w:r w:rsidRPr="00E32035">
              <w:rPr>
                <w:spacing w:val="-8"/>
                <w:lang w:val="en-IN" w:bidi="hi-IN"/>
              </w:rPr>
              <w:br/>
              <w:t>and the following process sizes (in KB):</w:t>
            </w:r>
            <w:r w:rsidRPr="00E32035">
              <w:rPr>
                <w:spacing w:val="-8"/>
                <w:lang w:val="en-IN" w:bidi="hi-IN"/>
              </w:rPr>
              <w:br/>
              <w:t>212 KB, 417 KB, 112 KB, 426 KB</w:t>
            </w:r>
          </w:p>
          <w:p w14:paraId="288D351F" w14:textId="77777777" w:rsidR="00A14FC6" w:rsidRPr="00E32035" w:rsidRDefault="00A14FC6" w:rsidP="00A14FC6">
            <w:pPr>
              <w:pStyle w:val="NoSpacing"/>
            </w:pPr>
            <w:r w:rsidRPr="00E32035">
              <w:rPr>
                <w:spacing w:val="-8"/>
                <w:lang w:val="en-IN" w:bidi="hi-IN"/>
              </w:rPr>
              <w:t xml:space="preserve">a) </w:t>
            </w:r>
            <w:r w:rsidRPr="00AD6609">
              <w:rPr>
                <w:b/>
                <w:bCs/>
                <w:i/>
                <w:iCs/>
                <w:spacing w:val="-8"/>
                <w:u w:val="single"/>
                <w:lang w:val="en-IN" w:bidi="hi-IN"/>
              </w:rPr>
              <w:t>Compute</w:t>
            </w:r>
            <w:r>
              <w:rPr>
                <w:spacing w:val="-8"/>
                <w:lang w:val="en-IN" w:bidi="hi-IN"/>
              </w:rPr>
              <w:t xml:space="preserve"> the a</w:t>
            </w:r>
            <w:r w:rsidRPr="00E32035">
              <w:rPr>
                <w:spacing w:val="-8"/>
                <w:lang w:val="en-IN" w:bidi="hi-IN"/>
              </w:rPr>
              <w:t>llocat</w:t>
            </w:r>
            <w:r>
              <w:rPr>
                <w:spacing w:val="-8"/>
                <w:lang w:val="en-IN" w:bidi="hi-IN"/>
              </w:rPr>
              <w:t xml:space="preserve">ion of </w:t>
            </w:r>
            <w:r w:rsidRPr="00E32035">
              <w:rPr>
                <w:spacing w:val="-8"/>
                <w:lang w:val="en-IN" w:bidi="hi-IN"/>
              </w:rPr>
              <w:t>memory to these processes using First Fit.</w:t>
            </w:r>
            <w:r w:rsidRPr="00E32035">
              <w:rPr>
                <w:spacing w:val="-8"/>
                <w:lang w:val="en-IN" w:bidi="hi-IN"/>
              </w:rPr>
              <w:br/>
              <w:t xml:space="preserve">b) </w:t>
            </w:r>
            <w:r w:rsidRPr="00AD6609">
              <w:rPr>
                <w:b/>
                <w:bCs/>
                <w:i/>
                <w:iCs/>
                <w:spacing w:val="-8"/>
                <w:u w:val="single"/>
                <w:lang w:val="en-IN" w:bidi="hi-IN"/>
              </w:rPr>
              <w:t>Compute</w:t>
            </w:r>
            <w:r>
              <w:rPr>
                <w:spacing w:val="-8"/>
                <w:lang w:val="en-IN" w:bidi="hi-IN"/>
              </w:rPr>
              <w:t xml:space="preserve"> the a</w:t>
            </w:r>
            <w:r w:rsidRPr="00E32035">
              <w:rPr>
                <w:spacing w:val="-8"/>
                <w:lang w:val="en-IN" w:bidi="hi-IN"/>
              </w:rPr>
              <w:t>llocat</w:t>
            </w:r>
            <w:r>
              <w:rPr>
                <w:spacing w:val="-8"/>
                <w:lang w:val="en-IN" w:bidi="hi-IN"/>
              </w:rPr>
              <w:t xml:space="preserve">ion of </w:t>
            </w:r>
            <w:r w:rsidRPr="00E32035">
              <w:rPr>
                <w:spacing w:val="-8"/>
                <w:lang w:val="en-IN" w:bidi="hi-IN"/>
              </w:rPr>
              <w:t>memory to these processes using Best Fit.</w:t>
            </w:r>
          </w:p>
        </w:tc>
        <w:tc>
          <w:tcPr>
            <w:tcW w:w="356" w:type="pct"/>
          </w:tcPr>
          <w:p w14:paraId="4C3BB370" w14:textId="77777777" w:rsidR="00A14FC6" w:rsidRPr="009C4175" w:rsidRDefault="00A14FC6" w:rsidP="00A14FC6">
            <w:pPr>
              <w:pStyle w:val="NoSpacing"/>
              <w:jc w:val="center"/>
            </w:pPr>
            <w:r>
              <w:t>4b</w:t>
            </w:r>
          </w:p>
        </w:tc>
        <w:tc>
          <w:tcPr>
            <w:tcW w:w="375" w:type="pct"/>
          </w:tcPr>
          <w:p w14:paraId="295FACFA" w14:textId="77777777" w:rsidR="00A14FC6" w:rsidRPr="009C4175" w:rsidRDefault="00A14FC6" w:rsidP="00A14FC6">
            <w:pPr>
              <w:pStyle w:val="NoSpacing"/>
              <w:jc w:val="center"/>
            </w:pPr>
            <w:r w:rsidRPr="00E23826">
              <w:rPr>
                <w:lang w:eastAsia="en-IN"/>
              </w:rPr>
              <w:t>A</w:t>
            </w:r>
          </w:p>
        </w:tc>
        <w:tc>
          <w:tcPr>
            <w:tcW w:w="416" w:type="pct"/>
          </w:tcPr>
          <w:p w14:paraId="567BABC4" w14:textId="77777777" w:rsidR="00A14FC6" w:rsidRPr="009C4175" w:rsidRDefault="00A14FC6" w:rsidP="00A14FC6">
            <w:pPr>
              <w:pStyle w:val="NoSpacing"/>
              <w:jc w:val="center"/>
            </w:pPr>
            <w:r>
              <w:t>4</w:t>
            </w:r>
          </w:p>
        </w:tc>
      </w:tr>
      <w:tr w:rsidR="00A14FC6" w:rsidRPr="009C4175" w14:paraId="53E174E6" w14:textId="77777777" w:rsidTr="00A14FC6">
        <w:trPr>
          <w:trHeight w:val="283"/>
        </w:trPr>
        <w:tc>
          <w:tcPr>
            <w:tcW w:w="276" w:type="pct"/>
          </w:tcPr>
          <w:p w14:paraId="07786C91" w14:textId="77777777" w:rsidR="00A14FC6" w:rsidRPr="009C4175" w:rsidRDefault="00A14FC6" w:rsidP="00A14FC6">
            <w:pPr>
              <w:pStyle w:val="NoSpacing"/>
              <w:jc w:val="center"/>
            </w:pPr>
            <w:r w:rsidRPr="009C4175">
              <w:t>15.</w:t>
            </w:r>
          </w:p>
        </w:tc>
        <w:tc>
          <w:tcPr>
            <w:tcW w:w="3578" w:type="pct"/>
          </w:tcPr>
          <w:p w14:paraId="31E9B9E3" w14:textId="77777777" w:rsidR="00A14FC6" w:rsidRPr="004D17E5" w:rsidRDefault="00A14FC6" w:rsidP="00A14FC6">
            <w:pPr>
              <w:pStyle w:val="NoSpacing"/>
              <w:jc w:val="both"/>
            </w:pPr>
            <w:r w:rsidRPr="004D17E5">
              <w:rPr>
                <w:b/>
                <w:bCs/>
                <w:i/>
                <w:iCs/>
                <w:spacing w:val="-8"/>
                <w:u w:val="single"/>
                <w:lang w:val="en-IN" w:bidi="hi-IN"/>
              </w:rPr>
              <w:t>Explain</w:t>
            </w:r>
            <w:r w:rsidRPr="004D17E5">
              <w:rPr>
                <w:spacing w:val="-8"/>
                <w:lang w:val="en-IN" w:bidi="hi-IN"/>
              </w:rPr>
              <w:t xml:space="preserve"> the five different types of directory structures and discuss their respective advantages and disadvantages with the help of suitable diagrams.</w:t>
            </w:r>
          </w:p>
        </w:tc>
        <w:tc>
          <w:tcPr>
            <w:tcW w:w="356" w:type="pct"/>
          </w:tcPr>
          <w:p w14:paraId="6E8D10AE" w14:textId="77777777" w:rsidR="00A14FC6" w:rsidRPr="009C4175" w:rsidRDefault="00A14FC6" w:rsidP="00A14FC6">
            <w:pPr>
              <w:pStyle w:val="NoSpacing"/>
              <w:jc w:val="center"/>
            </w:pPr>
            <w:r>
              <w:t>5d</w:t>
            </w:r>
          </w:p>
        </w:tc>
        <w:tc>
          <w:tcPr>
            <w:tcW w:w="375" w:type="pct"/>
          </w:tcPr>
          <w:p w14:paraId="34C5CD89" w14:textId="77777777" w:rsidR="00A14FC6" w:rsidRPr="009C4175" w:rsidRDefault="00A14FC6" w:rsidP="00A14FC6">
            <w:pPr>
              <w:pStyle w:val="NoSpacing"/>
              <w:jc w:val="center"/>
            </w:pPr>
            <w:r>
              <w:t>U</w:t>
            </w:r>
          </w:p>
        </w:tc>
        <w:tc>
          <w:tcPr>
            <w:tcW w:w="416" w:type="pct"/>
          </w:tcPr>
          <w:p w14:paraId="236AD105" w14:textId="77777777" w:rsidR="00A14FC6" w:rsidRPr="009C4175" w:rsidRDefault="00A14FC6" w:rsidP="00A14FC6">
            <w:pPr>
              <w:pStyle w:val="NoSpacing"/>
              <w:jc w:val="center"/>
            </w:pPr>
            <w:r>
              <w:t>5</w:t>
            </w:r>
          </w:p>
        </w:tc>
      </w:tr>
      <w:tr w:rsidR="00A14FC6" w:rsidRPr="009C4175" w14:paraId="5A7946B1" w14:textId="77777777" w:rsidTr="00A14FC6">
        <w:trPr>
          <w:trHeight w:val="283"/>
        </w:trPr>
        <w:tc>
          <w:tcPr>
            <w:tcW w:w="5000" w:type="pct"/>
            <w:gridSpan w:val="5"/>
          </w:tcPr>
          <w:p w14:paraId="0B4E6B5B" w14:textId="77777777" w:rsidR="00A14FC6" w:rsidRPr="00E32035" w:rsidRDefault="00A14FC6" w:rsidP="00A14FC6">
            <w:pPr>
              <w:pStyle w:val="NoSpacing"/>
              <w:jc w:val="center"/>
            </w:pPr>
            <w:r w:rsidRPr="00E32035">
              <w:rPr>
                <w:b/>
              </w:rPr>
              <w:t>PART – C (5 X 10 = 50 MARKS)</w:t>
            </w:r>
          </w:p>
        </w:tc>
      </w:tr>
      <w:tr w:rsidR="00A14FC6" w:rsidRPr="009C4175" w14:paraId="197E167A" w14:textId="77777777" w:rsidTr="00A14FC6">
        <w:trPr>
          <w:trHeight w:val="283"/>
        </w:trPr>
        <w:tc>
          <w:tcPr>
            <w:tcW w:w="276" w:type="pct"/>
          </w:tcPr>
          <w:p w14:paraId="7999DCD3" w14:textId="77777777" w:rsidR="00A14FC6" w:rsidRPr="009C4175" w:rsidRDefault="00A14FC6" w:rsidP="00A14FC6">
            <w:pPr>
              <w:pStyle w:val="NoSpacing"/>
              <w:jc w:val="center"/>
            </w:pPr>
            <w:r w:rsidRPr="00E23826">
              <w:rPr>
                <w:lang w:val="en-IN" w:eastAsia="en-IN"/>
              </w:rPr>
              <w:t>16</w:t>
            </w:r>
          </w:p>
        </w:tc>
        <w:tc>
          <w:tcPr>
            <w:tcW w:w="3578" w:type="pct"/>
          </w:tcPr>
          <w:p w14:paraId="1EB97368" w14:textId="77777777" w:rsidR="00A14FC6" w:rsidRPr="00E32035" w:rsidRDefault="00A14FC6" w:rsidP="00A14FC6">
            <w:pPr>
              <w:pStyle w:val="NoSpacing"/>
              <w:jc w:val="both"/>
            </w:pPr>
            <w:r w:rsidRPr="00E32035">
              <w:rPr>
                <w:b/>
                <w:bCs/>
                <w:i/>
                <w:iCs/>
                <w:u w:val="single"/>
              </w:rPr>
              <w:t>Discuss</w:t>
            </w:r>
            <w:r w:rsidRPr="00E32035">
              <w:t xml:space="preserve"> in detail the </w:t>
            </w:r>
            <w:r>
              <w:t xml:space="preserve">design principles of </w:t>
            </w:r>
            <w:r w:rsidRPr="00E32035">
              <w:t>various operating system structure.</w:t>
            </w:r>
          </w:p>
        </w:tc>
        <w:tc>
          <w:tcPr>
            <w:tcW w:w="356" w:type="pct"/>
          </w:tcPr>
          <w:p w14:paraId="4B8D0DDC" w14:textId="77777777" w:rsidR="00A14FC6" w:rsidRPr="00E23826" w:rsidRDefault="00A14FC6" w:rsidP="00A14FC6">
            <w:pPr>
              <w:pStyle w:val="NoSpacing"/>
              <w:jc w:val="center"/>
              <w:rPr>
                <w:lang w:eastAsia="en-IN"/>
              </w:rPr>
            </w:pPr>
            <w:r>
              <w:rPr>
                <w:lang w:eastAsia="en-IN"/>
              </w:rPr>
              <w:t>1d</w:t>
            </w:r>
          </w:p>
        </w:tc>
        <w:tc>
          <w:tcPr>
            <w:tcW w:w="375" w:type="pct"/>
          </w:tcPr>
          <w:p w14:paraId="7D5989C9" w14:textId="77777777" w:rsidR="00A14FC6" w:rsidRPr="00E23826" w:rsidRDefault="00A14FC6" w:rsidP="00A14FC6">
            <w:pPr>
              <w:pStyle w:val="NoSpacing"/>
              <w:jc w:val="center"/>
              <w:rPr>
                <w:lang w:eastAsia="en-IN"/>
              </w:rPr>
            </w:pPr>
            <w:r>
              <w:rPr>
                <w:lang w:eastAsia="en-IN"/>
              </w:rPr>
              <w:t>U</w:t>
            </w:r>
          </w:p>
        </w:tc>
        <w:tc>
          <w:tcPr>
            <w:tcW w:w="416" w:type="pct"/>
          </w:tcPr>
          <w:p w14:paraId="6F07CE31" w14:textId="77777777" w:rsidR="00A14FC6" w:rsidRDefault="00A14FC6" w:rsidP="00A14FC6">
            <w:pPr>
              <w:pStyle w:val="NoSpacing"/>
              <w:jc w:val="center"/>
            </w:pPr>
            <w:r>
              <w:t>1</w:t>
            </w:r>
          </w:p>
        </w:tc>
      </w:tr>
      <w:tr w:rsidR="00A14FC6" w:rsidRPr="009C4175" w14:paraId="174166DD" w14:textId="77777777" w:rsidTr="00A14FC6">
        <w:trPr>
          <w:trHeight w:val="283"/>
        </w:trPr>
        <w:tc>
          <w:tcPr>
            <w:tcW w:w="5000" w:type="pct"/>
            <w:gridSpan w:val="5"/>
          </w:tcPr>
          <w:p w14:paraId="153116B9" w14:textId="77777777" w:rsidR="00A14FC6" w:rsidRPr="00E32035" w:rsidRDefault="00A14FC6" w:rsidP="00A14FC6">
            <w:pPr>
              <w:pStyle w:val="NoSpacing"/>
              <w:jc w:val="center"/>
            </w:pPr>
            <w:r w:rsidRPr="00E32035">
              <w:rPr>
                <w:b/>
              </w:rPr>
              <w:t>(OR)</w:t>
            </w:r>
          </w:p>
        </w:tc>
      </w:tr>
      <w:tr w:rsidR="00A14FC6" w:rsidRPr="009C4175" w14:paraId="5FE6CBF6" w14:textId="77777777" w:rsidTr="00A14FC6">
        <w:trPr>
          <w:trHeight w:val="283"/>
        </w:trPr>
        <w:tc>
          <w:tcPr>
            <w:tcW w:w="276" w:type="pct"/>
          </w:tcPr>
          <w:p w14:paraId="4313F3D8" w14:textId="77777777" w:rsidR="00A14FC6" w:rsidRPr="009C4175" w:rsidRDefault="00A14FC6" w:rsidP="00A14FC6">
            <w:pPr>
              <w:pStyle w:val="NoSpacing"/>
              <w:jc w:val="center"/>
            </w:pPr>
            <w:r w:rsidRPr="00E23826">
              <w:rPr>
                <w:lang w:val="en-IN" w:eastAsia="en-IN"/>
              </w:rPr>
              <w:t>17</w:t>
            </w:r>
          </w:p>
        </w:tc>
        <w:tc>
          <w:tcPr>
            <w:tcW w:w="3578" w:type="pct"/>
          </w:tcPr>
          <w:p w14:paraId="6F7E6ADA" w14:textId="77777777" w:rsidR="00A14FC6" w:rsidRDefault="00A14FC6" w:rsidP="00A14FC6">
            <w:pPr>
              <w:pStyle w:val="NoSpacing"/>
              <w:jc w:val="both"/>
            </w:pPr>
            <w:r w:rsidRPr="00E32035">
              <w:t xml:space="preserve">A mobile application developer wants to build a new Android application that interacts with device hardware, stores data locally and communicates with system services. Based on this scenario, </w:t>
            </w:r>
          </w:p>
          <w:p w14:paraId="5FD60EAD" w14:textId="77777777" w:rsidR="00A14FC6" w:rsidRPr="00E32035" w:rsidRDefault="00A14FC6" w:rsidP="00A14FC6">
            <w:pPr>
              <w:pStyle w:val="NoSpacing"/>
              <w:jc w:val="both"/>
            </w:pPr>
            <w:r w:rsidRPr="00FD594B">
              <w:rPr>
                <w:b/>
                <w:bCs/>
                <w:i/>
                <w:iCs/>
                <w:u w:val="single"/>
              </w:rPr>
              <w:t>Sketch</w:t>
            </w:r>
            <w:r w:rsidRPr="00E32035">
              <w:t xml:space="preserve"> the architecture of the Android </w:t>
            </w:r>
            <w:r>
              <w:t>o</w:t>
            </w:r>
            <w:r w:rsidRPr="00E32035">
              <w:t xml:space="preserve">perating </w:t>
            </w:r>
            <w:r>
              <w:t>s</w:t>
            </w:r>
            <w:r w:rsidRPr="00E32035">
              <w:t>ystem and explain the role of each layer in supporting the application.</w:t>
            </w:r>
          </w:p>
        </w:tc>
        <w:tc>
          <w:tcPr>
            <w:tcW w:w="356" w:type="pct"/>
          </w:tcPr>
          <w:p w14:paraId="31FDE8D4" w14:textId="77777777" w:rsidR="00A14FC6" w:rsidRPr="00E23826" w:rsidRDefault="00A14FC6" w:rsidP="00A14FC6">
            <w:pPr>
              <w:pStyle w:val="NoSpacing"/>
              <w:jc w:val="center"/>
              <w:rPr>
                <w:lang w:eastAsia="en-IN"/>
              </w:rPr>
            </w:pPr>
            <w:r w:rsidRPr="00E23826">
              <w:rPr>
                <w:lang w:val="en-IN" w:eastAsia="en-IN"/>
              </w:rPr>
              <w:t>1</w:t>
            </w:r>
            <w:r>
              <w:rPr>
                <w:lang w:val="en-IN" w:eastAsia="en-IN"/>
              </w:rPr>
              <w:t>f</w:t>
            </w:r>
          </w:p>
        </w:tc>
        <w:tc>
          <w:tcPr>
            <w:tcW w:w="375" w:type="pct"/>
          </w:tcPr>
          <w:p w14:paraId="74D9C8A8" w14:textId="77777777" w:rsidR="00A14FC6" w:rsidRPr="00E23826" w:rsidRDefault="00A14FC6" w:rsidP="00A14FC6">
            <w:pPr>
              <w:pStyle w:val="NoSpacing"/>
              <w:jc w:val="center"/>
              <w:rPr>
                <w:lang w:eastAsia="en-IN"/>
              </w:rPr>
            </w:pPr>
            <w:r>
              <w:rPr>
                <w:lang w:eastAsia="en-IN"/>
              </w:rPr>
              <w:t>An</w:t>
            </w:r>
          </w:p>
        </w:tc>
        <w:tc>
          <w:tcPr>
            <w:tcW w:w="416" w:type="pct"/>
          </w:tcPr>
          <w:p w14:paraId="61F3C559" w14:textId="77777777" w:rsidR="00A14FC6" w:rsidRDefault="00A14FC6" w:rsidP="00A14FC6">
            <w:pPr>
              <w:pStyle w:val="NoSpacing"/>
              <w:jc w:val="center"/>
            </w:pPr>
            <w:r>
              <w:t>1</w:t>
            </w:r>
          </w:p>
        </w:tc>
      </w:tr>
      <w:tr w:rsidR="00A14FC6" w:rsidRPr="009C4175" w14:paraId="06BCDB61" w14:textId="77777777" w:rsidTr="00A14FC6">
        <w:trPr>
          <w:trHeight w:val="283"/>
        </w:trPr>
        <w:tc>
          <w:tcPr>
            <w:tcW w:w="276" w:type="pct"/>
          </w:tcPr>
          <w:p w14:paraId="342B7409" w14:textId="77777777" w:rsidR="00A14FC6" w:rsidRPr="009C4175" w:rsidRDefault="00A14FC6" w:rsidP="00A14FC6">
            <w:pPr>
              <w:pStyle w:val="NoSpacing"/>
              <w:jc w:val="center"/>
            </w:pPr>
            <w:r w:rsidRPr="00E23826">
              <w:rPr>
                <w:lang w:val="en-IN" w:eastAsia="en-IN"/>
              </w:rPr>
              <w:t>18</w:t>
            </w:r>
          </w:p>
        </w:tc>
        <w:tc>
          <w:tcPr>
            <w:tcW w:w="3578" w:type="pct"/>
          </w:tcPr>
          <w:p w14:paraId="020F44AE" w14:textId="77777777" w:rsidR="00A14FC6" w:rsidRDefault="00A14FC6" w:rsidP="00A14FC6">
            <w:pPr>
              <w:pStyle w:val="NoSpacing"/>
              <w:jc w:val="both"/>
              <w:rPr>
                <w:b/>
                <w:bCs/>
                <w:i/>
                <w:iCs/>
                <w:u w:val="single"/>
              </w:rPr>
            </w:pPr>
            <w:r w:rsidRPr="00C863F5">
              <w:t>A software company is developing an application where multiple processes need to communicate efficiently. The development team is evaluating different inter-process communication methods to ensure effective data exchange.</w:t>
            </w:r>
          </w:p>
          <w:p w14:paraId="1ECA7EA9" w14:textId="77777777" w:rsidR="00A14FC6" w:rsidRPr="00E32035" w:rsidRDefault="00A14FC6" w:rsidP="00A14FC6">
            <w:pPr>
              <w:pStyle w:val="NoSpacing"/>
              <w:jc w:val="both"/>
            </w:pPr>
            <w:r w:rsidRPr="00FD594B">
              <w:rPr>
                <w:b/>
                <w:bCs/>
                <w:i/>
                <w:iCs/>
                <w:u w:val="single"/>
              </w:rPr>
              <w:lastRenderedPageBreak/>
              <w:t>Compare</w:t>
            </w:r>
            <w:r w:rsidRPr="00E32035">
              <w:t xml:space="preserve"> shared memory and message passing methods used in Inter-Process Communication.</w:t>
            </w:r>
          </w:p>
        </w:tc>
        <w:tc>
          <w:tcPr>
            <w:tcW w:w="356" w:type="pct"/>
          </w:tcPr>
          <w:p w14:paraId="5969DCC2" w14:textId="77777777" w:rsidR="00A14FC6" w:rsidRPr="00E23826" w:rsidRDefault="00A14FC6" w:rsidP="00A14FC6">
            <w:pPr>
              <w:pStyle w:val="NoSpacing"/>
              <w:jc w:val="center"/>
              <w:rPr>
                <w:lang w:eastAsia="en-IN"/>
              </w:rPr>
            </w:pPr>
            <w:r w:rsidRPr="00E23826">
              <w:rPr>
                <w:lang w:val="en-IN" w:eastAsia="en-IN"/>
              </w:rPr>
              <w:lastRenderedPageBreak/>
              <w:t>2b</w:t>
            </w:r>
          </w:p>
        </w:tc>
        <w:tc>
          <w:tcPr>
            <w:tcW w:w="375" w:type="pct"/>
          </w:tcPr>
          <w:p w14:paraId="4D46D445" w14:textId="77777777" w:rsidR="00A14FC6" w:rsidRPr="00E23826" w:rsidRDefault="00A14FC6" w:rsidP="00A14FC6">
            <w:pPr>
              <w:pStyle w:val="NoSpacing"/>
              <w:jc w:val="center"/>
              <w:rPr>
                <w:lang w:eastAsia="en-IN"/>
              </w:rPr>
            </w:pPr>
            <w:r>
              <w:rPr>
                <w:lang w:eastAsia="en-IN"/>
              </w:rPr>
              <w:t>U</w:t>
            </w:r>
          </w:p>
        </w:tc>
        <w:tc>
          <w:tcPr>
            <w:tcW w:w="416" w:type="pct"/>
          </w:tcPr>
          <w:p w14:paraId="314A3415" w14:textId="77777777" w:rsidR="00A14FC6" w:rsidRDefault="00A14FC6" w:rsidP="00A14FC6">
            <w:pPr>
              <w:pStyle w:val="NoSpacing"/>
              <w:jc w:val="center"/>
            </w:pPr>
            <w:r>
              <w:t>2</w:t>
            </w:r>
          </w:p>
        </w:tc>
      </w:tr>
      <w:tr w:rsidR="00A14FC6" w:rsidRPr="009C4175" w14:paraId="1CE611E7" w14:textId="77777777" w:rsidTr="00A14FC6">
        <w:trPr>
          <w:trHeight w:val="283"/>
        </w:trPr>
        <w:tc>
          <w:tcPr>
            <w:tcW w:w="5000" w:type="pct"/>
            <w:gridSpan w:val="5"/>
          </w:tcPr>
          <w:p w14:paraId="1638D23C" w14:textId="77777777" w:rsidR="00A14FC6" w:rsidRPr="00E32035" w:rsidRDefault="00A14FC6" w:rsidP="00A14FC6">
            <w:pPr>
              <w:pStyle w:val="NoSpacing"/>
              <w:jc w:val="center"/>
              <w:rPr>
                <w:b/>
              </w:rPr>
            </w:pPr>
            <w:r w:rsidRPr="00E32035">
              <w:rPr>
                <w:b/>
              </w:rPr>
              <w:lastRenderedPageBreak/>
              <w:t>(OR)</w:t>
            </w:r>
          </w:p>
        </w:tc>
      </w:tr>
      <w:tr w:rsidR="00A14FC6" w:rsidRPr="009C4175" w14:paraId="695660B1" w14:textId="77777777" w:rsidTr="00A14FC6">
        <w:trPr>
          <w:trHeight w:val="283"/>
        </w:trPr>
        <w:tc>
          <w:tcPr>
            <w:tcW w:w="276" w:type="pct"/>
          </w:tcPr>
          <w:p w14:paraId="4149970C" w14:textId="77777777" w:rsidR="00A14FC6" w:rsidRPr="009C4175" w:rsidRDefault="00A14FC6" w:rsidP="00A14FC6">
            <w:pPr>
              <w:pStyle w:val="NoSpacing"/>
              <w:jc w:val="center"/>
            </w:pPr>
            <w:r w:rsidRPr="00E23826">
              <w:rPr>
                <w:lang w:val="en-IN" w:eastAsia="en-IN"/>
              </w:rPr>
              <w:t>19</w:t>
            </w:r>
          </w:p>
        </w:tc>
        <w:tc>
          <w:tcPr>
            <w:tcW w:w="3578" w:type="pct"/>
          </w:tcPr>
          <w:p w14:paraId="3F346FD1" w14:textId="77777777" w:rsidR="00A14FC6" w:rsidRPr="00E32035" w:rsidRDefault="00A14FC6" w:rsidP="00A14FC6">
            <w:pPr>
              <w:jc w:val="both"/>
            </w:pPr>
            <w:r w:rsidRPr="000370FD">
              <w:t>Consider the following workload in a system where all jobs arrive at time 0 and are arranged in the given order. Apply a non-preemptive scheduling algorithm to analyze the execution.</w:t>
            </w:r>
          </w:p>
          <w:tbl>
            <w:tblPr>
              <w:tblStyle w:val="TableGrid"/>
              <w:tblW w:w="0" w:type="auto"/>
              <w:tblLayout w:type="fixed"/>
              <w:tblLook w:val="04A0" w:firstRow="1" w:lastRow="0" w:firstColumn="1" w:lastColumn="0" w:noHBand="0" w:noVBand="1"/>
            </w:tblPr>
            <w:tblGrid>
              <w:gridCol w:w="2313"/>
              <w:gridCol w:w="2313"/>
              <w:gridCol w:w="2313"/>
            </w:tblGrid>
            <w:tr w:rsidR="00A14FC6" w:rsidRPr="002D5F0D" w14:paraId="604A20BA" w14:textId="77777777" w:rsidTr="00A14FC6">
              <w:trPr>
                <w:trHeight w:val="142"/>
              </w:trPr>
              <w:tc>
                <w:tcPr>
                  <w:tcW w:w="2313" w:type="dxa"/>
                </w:tcPr>
                <w:p w14:paraId="59B27134" w14:textId="77777777" w:rsidR="00A14FC6" w:rsidRPr="002D5F0D" w:rsidRDefault="00A14FC6" w:rsidP="00A14FC6">
                  <w:pPr>
                    <w:jc w:val="center"/>
                    <w:rPr>
                      <w:b/>
                      <w:bCs/>
                      <w:sz w:val="22"/>
                      <w:szCs w:val="22"/>
                    </w:rPr>
                  </w:pPr>
                  <w:r w:rsidRPr="002D5F0D">
                    <w:rPr>
                      <w:b/>
                      <w:bCs/>
                      <w:sz w:val="22"/>
                      <w:szCs w:val="22"/>
                    </w:rPr>
                    <w:t>Job</w:t>
                  </w:r>
                </w:p>
              </w:tc>
              <w:tc>
                <w:tcPr>
                  <w:tcW w:w="2313" w:type="dxa"/>
                </w:tcPr>
                <w:p w14:paraId="2DADAE49" w14:textId="77777777" w:rsidR="00A14FC6" w:rsidRPr="002D5F0D" w:rsidRDefault="00A14FC6" w:rsidP="00A14FC6">
                  <w:pPr>
                    <w:jc w:val="center"/>
                    <w:rPr>
                      <w:b/>
                      <w:bCs/>
                      <w:sz w:val="22"/>
                      <w:szCs w:val="22"/>
                    </w:rPr>
                  </w:pPr>
                  <w:r w:rsidRPr="002D5F0D">
                    <w:rPr>
                      <w:b/>
                      <w:bCs/>
                      <w:sz w:val="22"/>
                      <w:szCs w:val="22"/>
                    </w:rPr>
                    <w:t>Burst time</w:t>
                  </w:r>
                </w:p>
              </w:tc>
              <w:tc>
                <w:tcPr>
                  <w:tcW w:w="2313" w:type="dxa"/>
                </w:tcPr>
                <w:p w14:paraId="7B03EA8D" w14:textId="77777777" w:rsidR="00A14FC6" w:rsidRPr="002D5F0D" w:rsidRDefault="00A14FC6" w:rsidP="00A14FC6">
                  <w:pPr>
                    <w:jc w:val="center"/>
                    <w:rPr>
                      <w:b/>
                      <w:bCs/>
                      <w:sz w:val="22"/>
                      <w:szCs w:val="22"/>
                    </w:rPr>
                  </w:pPr>
                  <w:r w:rsidRPr="002D5F0D">
                    <w:rPr>
                      <w:b/>
                      <w:bCs/>
                      <w:sz w:val="22"/>
                      <w:szCs w:val="22"/>
                    </w:rPr>
                    <w:t>Priority</w:t>
                  </w:r>
                </w:p>
              </w:tc>
            </w:tr>
            <w:tr w:rsidR="00A14FC6" w:rsidRPr="002D5F0D" w14:paraId="01EA1C9C" w14:textId="77777777" w:rsidTr="00A14FC6">
              <w:trPr>
                <w:trHeight w:val="142"/>
              </w:trPr>
              <w:tc>
                <w:tcPr>
                  <w:tcW w:w="2313" w:type="dxa"/>
                </w:tcPr>
                <w:p w14:paraId="16D66301" w14:textId="77777777" w:rsidR="00A14FC6" w:rsidRPr="002D5F0D" w:rsidRDefault="00A14FC6" w:rsidP="00A14FC6">
                  <w:pPr>
                    <w:jc w:val="center"/>
                    <w:rPr>
                      <w:b/>
                      <w:bCs/>
                      <w:sz w:val="22"/>
                      <w:szCs w:val="22"/>
                    </w:rPr>
                  </w:pPr>
                  <w:r w:rsidRPr="002D5F0D">
                    <w:rPr>
                      <w:b/>
                      <w:bCs/>
                      <w:sz w:val="22"/>
                      <w:szCs w:val="22"/>
                    </w:rPr>
                    <w:t>A</w:t>
                  </w:r>
                </w:p>
              </w:tc>
              <w:tc>
                <w:tcPr>
                  <w:tcW w:w="2313" w:type="dxa"/>
                </w:tcPr>
                <w:p w14:paraId="39A0D243" w14:textId="77777777" w:rsidR="00A14FC6" w:rsidRPr="002D5F0D" w:rsidRDefault="00A14FC6" w:rsidP="00A14FC6">
                  <w:pPr>
                    <w:jc w:val="center"/>
                    <w:rPr>
                      <w:sz w:val="22"/>
                      <w:szCs w:val="22"/>
                    </w:rPr>
                  </w:pPr>
                  <w:r w:rsidRPr="002D5F0D">
                    <w:rPr>
                      <w:sz w:val="22"/>
                      <w:szCs w:val="22"/>
                    </w:rPr>
                    <w:t>8</w:t>
                  </w:r>
                </w:p>
              </w:tc>
              <w:tc>
                <w:tcPr>
                  <w:tcW w:w="2313" w:type="dxa"/>
                </w:tcPr>
                <w:p w14:paraId="69AF3751" w14:textId="77777777" w:rsidR="00A14FC6" w:rsidRPr="002D5F0D" w:rsidRDefault="00A14FC6" w:rsidP="00A14FC6">
                  <w:pPr>
                    <w:jc w:val="center"/>
                    <w:rPr>
                      <w:sz w:val="22"/>
                      <w:szCs w:val="22"/>
                    </w:rPr>
                  </w:pPr>
                  <w:r w:rsidRPr="002D5F0D">
                    <w:rPr>
                      <w:sz w:val="22"/>
                      <w:szCs w:val="22"/>
                    </w:rPr>
                    <w:t>2</w:t>
                  </w:r>
                </w:p>
              </w:tc>
            </w:tr>
            <w:tr w:rsidR="00A14FC6" w:rsidRPr="002D5F0D" w14:paraId="6FE5D878" w14:textId="77777777" w:rsidTr="00A14FC6">
              <w:trPr>
                <w:trHeight w:val="142"/>
              </w:trPr>
              <w:tc>
                <w:tcPr>
                  <w:tcW w:w="2313" w:type="dxa"/>
                </w:tcPr>
                <w:p w14:paraId="0D583BA8" w14:textId="77777777" w:rsidR="00A14FC6" w:rsidRPr="002D5F0D" w:rsidRDefault="00A14FC6" w:rsidP="00A14FC6">
                  <w:pPr>
                    <w:jc w:val="center"/>
                    <w:rPr>
                      <w:b/>
                      <w:bCs/>
                      <w:sz w:val="22"/>
                      <w:szCs w:val="22"/>
                    </w:rPr>
                  </w:pPr>
                  <w:r w:rsidRPr="002D5F0D">
                    <w:rPr>
                      <w:b/>
                      <w:bCs/>
                      <w:sz w:val="22"/>
                      <w:szCs w:val="22"/>
                    </w:rPr>
                    <w:t>B</w:t>
                  </w:r>
                </w:p>
              </w:tc>
              <w:tc>
                <w:tcPr>
                  <w:tcW w:w="2313" w:type="dxa"/>
                </w:tcPr>
                <w:p w14:paraId="0CF54B3E" w14:textId="77777777" w:rsidR="00A14FC6" w:rsidRPr="002D5F0D" w:rsidRDefault="00A14FC6" w:rsidP="00A14FC6">
                  <w:pPr>
                    <w:jc w:val="center"/>
                    <w:rPr>
                      <w:sz w:val="22"/>
                      <w:szCs w:val="22"/>
                    </w:rPr>
                  </w:pPr>
                  <w:r w:rsidRPr="002D5F0D">
                    <w:rPr>
                      <w:sz w:val="22"/>
                      <w:szCs w:val="22"/>
                    </w:rPr>
                    <w:t>4</w:t>
                  </w:r>
                </w:p>
              </w:tc>
              <w:tc>
                <w:tcPr>
                  <w:tcW w:w="2313" w:type="dxa"/>
                </w:tcPr>
                <w:p w14:paraId="39543E46" w14:textId="77777777" w:rsidR="00A14FC6" w:rsidRPr="002D5F0D" w:rsidRDefault="00A14FC6" w:rsidP="00A14FC6">
                  <w:pPr>
                    <w:jc w:val="center"/>
                    <w:rPr>
                      <w:sz w:val="22"/>
                      <w:szCs w:val="22"/>
                    </w:rPr>
                  </w:pPr>
                  <w:r w:rsidRPr="002D5F0D">
                    <w:rPr>
                      <w:sz w:val="22"/>
                      <w:szCs w:val="22"/>
                    </w:rPr>
                    <w:t>1</w:t>
                  </w:r>
                </w:p>
              </w:tc>
            </w:tr>
            <w:tr w:rsidR="00A14FC6" w:rsidRPr="002D5F0D" w14:paraId="6E7BB331" w14:textId="77777777" w:rsidTr="00A14FC6">
              <w:trPr>
                <w:trHeight w:val="142"/>
              </w:trPr>
              <w:tc>
                <w:tcPr>
                  <w:tcW w:w="2313" w:type="dxa"/>
                </w:tcPr>
                <w:p w14:paraId="5FAE7A03" w14:textId="77777777" w:rsidR="00A14FC6" w:rsidRPr="002D5F0D" w:rsidRDefault="00A14FC6" w:rsidP="00A14FC6">
                  <w:pPr>
                    <w:jc w:val="center"/>
                    <w:rPr>
                      <w:b/>
                      <w:bCs/>
                      <w:sz w:val="22"/>
                      <w:szCs w:val="22"/>
                    </w:rPr>
                  </w:pPr>
                  <w:r w:rsidRPr="002D5F0D">
                    <w:rPr>
                      <w:b/>
                      <w:bCs/>
                      <w:sz w:val="22"/>
                      <w:szCs w:val="22"/>
                    </w:rPr>
                    <w:t>C</w:t>
                  </w:r>
                </w:p>
              </w:tc>
              <w:tc>
                <w:tcPr>
                  <w:tcW w:w="2313" w:type="dxa"/>
                </w:tcPr>
                <w:p w14:paraId="438BC032" w14:textId="77777777" w:rsidR="00A14FC6" w:rsidRPr="002D5F0D" w:rsidRDefault="00A14FC6" w:rsidP="00A14FC6">
                  <w:pPr>
                    <w:jc w:val="center"/>
                    <w:rPr>
                      <w:sz w:val="22"/>
                      <w:szCs w:val="22"/>
                    </w:rPr>
                  </w:pPr>
                  <w:r w:rsidRPr="002D5F0D">
                    <w:rPr>
                      <w:sz w:val="22"/>
                      <w:szCs w:val="22"/>
                    </w:rPr>
                    <w:t>5</w:t>
                  </w:r>
                </w:p>
              </w:tc>
              <w:tc>
                <w:tcPr>
                  <w:tcW w:w="2313" w:type="dxa"/>
                </w:tcPr>
                <w:p w14:paraId="635928B6" w14:textId="77777777" w:rsidR="00A14FC6" w:rsidRPr="002D5F0D" w:rsidRDefault="00A14FC6" w:rsidP="00A14FC6">
                  <w:pPr>
                    <w:jc w:val="center"/>
                    <w:rPr>
                      <w:sz w:val="22"/>
                      <w:szCs w:val="22"/>
                    </w:rPr>
                  </w:pPr>
                  <w:r w:rsidRPr="002D5F0D">
                    <w:rPr>
                      <w:sz w:val="22"/>
                      <w:szCs w:val="22"/>
                    </w:rPr>
                    <w:t>4</w:t>
                  </w:r>
                </w:p>
              </w:tc>
            </w:tr>
            <w:tr w:rsidR="00A14FC6" w:rsidRPr="002D5F0D" w14:paraId="673A3211" w14:textId="77777777" w:rsidTr="00A14FC6">
              <w:trPr>
                <w:trHeight w:val="142"/>
              </w:trPr>
              <w:tc>
                <w:tcPr>
                  <w:tcW w:w="2313" w:type="dxa"/>
                </w:tcPr>
                <w:p w14:paraId="1A966048" w14:textId="77777777" w:rsidR="00A14FC6" w:rsidRPr="002D5F0D" w:rsidRDefault="00A14FC6" w:rsidP="00A14FC6">
                  <w:pPr>
                    <w:jc w:val="center"/>
                    <w:rPr>
                      <w:b/>
                      <w:bCs/>
                      <w:sz w:val="22"/>
                      <w:szCs w:val="22"/>
                    </w:rPr>
                  </w:pPr>
                  <w:r w:rsidRPr="002D5F0D">
                    <w:rPr>
                      <w:b/>
                      <w:bCs/>
                      <w:sz w:val="22"/>
                      <w:szCs w:val="22"/>
                    </w:rPr>
                    <w:t>D</w:t>
                  </w:r>
                </w:p>
              </w:tc>
              <w:tc>
                <w:tcPr>
                  <w:tcW w:w="2313" w:type="dxa"/>
                </w:tcPr>
                <w:p w14:paraId="15F858D7" w14:textId="77777777" w:rsidR="00A14FC6" w:rsidRPr="002D5F0D" w:rsidRDefault="00A14FC6" w:rsidP="00A14FC6">
                  <w:pPr>
                    <w:jc w:val="center"/>
                    <w:rPr>
                      <w:sz w:val="22"/>
                      <w:szCs w:val="22"/>
                    </w:rPr>
                  </w:pPr>
                  <w:r w:rsidRPr="002D5F0D">
                    <w:rPr>
                      <w:sz w:val="22"/>
                      <w:szCs w:val="22"/>
                    </w:rPr>
                    <w:t>2</w:t>
                  </w:r>
                </w:p>
              </w:tc>
              <w:tc>
                <w:tcPr>
                  <w:tcW w:w="2313" w:type="dxa"/>
                </w:tcPr>
                <w:p w14:paraId="7374E9CC" w14:textId="77777777" w:rsidR="00A14FC6" w:rsidRPr="002D5F0D" w:rsidRDefault="00A14FC6" w:rsidP="00A14FC6">
                  <w:pPr>
                    <w:jc w:val="center"/>
                    <w:rPr>
                      <w:sz w:val="22"/>
                      <w:szCs w:val="22"/>
                    </w:rPr>
                  </w:pPr>
                  <w:r w:rsidRPr="002D5F0D">
                    <w:rPr>
                      <w:sz w:val="22"/>
                      <w:szCs w:val="22"/>
                    </w:rPr>
                    <w:t>2</w:t>
                  </w:r>
                </w:p>
              </w:tc>
            </w:tr>
            <w:tr w:rsidR="00A14FC6" w:rsidRPr="002D5F0D" w14:paraId="186E1363" w14:textId="77777777" w:rsidTr="00A14FC6">
              <w:trPr>
                <w:trHeight w:val="142"/>
              </w:trPr>
              <w:tc>
                <w:tcPr>
                  <w:tcW w:w="2313" w:type="dxa"/>
                </w:tcPr>
                <w:p w14:paraId="3E9F92DD" w14:textId="77777777" w:rsidR="00A14FC6" w:rsidRPr="002D5F0D" w:rsidRDefault="00A14FC6" w:rsidP="00A14FC6">
                  <w:pPr>
                    <w:jc w:val="center"/>
                    <w:rPr>
                      <w:b/>
                      <w:bCs/>
                      <w:sz w:val="22"/>
                      <w:szCs w:val="22"/>
                    </w:rPr>
                  </w:pPr>
                  <w:r w:rsidRPr="002D5F0D">
                    <w:rPr>
                      <w:b/>
                      <w:bCs/>
                      <w:sz w:val="22"/>
                      <w:szCs w:val="22"/>
                    </w:rPr>
                    <w:t>E</w:t>
                  </w:r>
                </w:p>
              </w:tc>
              <w:tc>
                <w:tcPr>
                  <w:tcW w:w="2313" w:type="dxa"/>
                </w:tcPr>
                <w:p w14:paraId="0AD1F637" w14:textId="77777777" w:rsidR="00A14FC6" w:rsidRPr="002D5F0D" w:rsidRDefault="00A14FC6" w:rsidP="00A14FC6">
                  <w:pPr>
                    <w:jc w:val="center"/>
                    <w:rPr>
                      <w:sz w:val="22"/>
                      <w:szCs w:val="22"/>
                    </w:rPr>
                  </w:pPr>
                  <w:r w:rsidRPr="002D5F0D">
                    <w:rPr>
                      <w:sz w:val="22"/>
                      <w:szCs w:val="22"/>
                    </w:rPr>
                    <w:t>1</w:t>
                  </w:r>
                </w:p>
              </w:tc>
              <w:tc>
                <w:tcPr>
                  <w:tcW w:w="2313" w:type="dxa"/>
                </w:tcPr>
                <w:p w14:paraId="33DF4BDC" w14:textId="77777777" w:rsidR="00A14FC6" w:rsidRPr="002D5F0D" w:rsidRDefault="00A14FC6" w:rsidP="00A14FC6">
                  <w:pPr>
                    <w:jc w:val="center"/>
                    <w:rPr>
                      <w:sz w:val="22"/>
                      <w:szCs w:val="22"/>
                    </w:rPr>
                  </w:pPr>
                  <w:r w:rsidRPr="002D5F0D">
                    <w:rPr>
                      <w:sz w:val="22"/>
                      <w:szCs w:val="22"/>
                    </w:rPr>
                    <w:t>3</w:t>
                  </w:r>
                </w:p>
              </w:tc>
            </w:tr>
          </w:tbl>
          <w:p w14:paraId="51EA75FC" w14:textId="77777777" w:rsidR="00A14FC6" w:rsidRPr="00E32035" w:rsidRDefault="00A14FC6" w:rsidP="00A14FC6">
            <w:pPr>
              <w:jc w:val="both"/>
              <w:rPr>
                <w:lang w:val="en-IN"/>
              </w:rPr>
            </w:pPr>
            <w:proofErr w:type="spellStart"/>
            <w:r w:rsidRPr="00E32035">
              <w:rPr>
                <w:lang w:val="en-IN"/>
              </w:rPr>
              <w:t>i</w:t>
            </w:r>
            <w:proofErr w:type="spellEnd"/>
            <w:r w:rsidRPr="00E32035">
              <w:rPr>
                <w:lang w:val="en-IN"/>
              </w:rPr>
              <w:t xml:space="preserve">) </w:t>
            </w:r>
            <w:r w:rsidRPr="00FD594B">
              <w:rPr>
                <w:b/>
                <w:bCs/>
                <w:i/>
                <w:iCs/>
                <w:u w:val="single"/>
                <w:lang w:val="en-IN"/>
              </w:rPr>
              <w:t>Sketch</w:t>
            </w:r>
            <w:r w:rsidRPr="00E32035">
              <w:rPr>
                <w:lang w:val="en-IN"/>
              </w:rPr>
              <w:t xml:space="preserve"> the Gantt charts for FCFS, Priority and Round Robin with time quantum</w:t>
            </w:r>
            <w:r>
              <w:rPr>
                <w:lang w:val="en-IN"/>
              </w:rPr>
              <w:t xml:space="preserve"> </w:t>
            </w:r>
            <w:r w:rsidRPr="00E32035">
              <w:rPr>
                <w:lang w:val="en-IN"/>
              </w:rPr>
              <w:t>(4ms).</w:t>
            </w:r>
          </w:p>
          <w:p w14:paraId="2ABD2727" w14:textId="77777777" w:rsidR="00A14FC6" w:rsidRPr="00E32035" w:rsidRDefault="00A14FC6" w:rsidP="00A14FC6">
            <w:pPr>
              <w:pStyle w:val="NoSpacing"/>
              <w:jc w:val="both"/>
            </w:pPr>
            <w:r w:rsidRPr="00E32035">
              <w:rPr>
                <w:lang w:val="en-IN"/>
              </w:rPr>
              <w:t xml:space="preserve">ii) </w:t>
            </w:r>
            <w:r w:rsidRPr="00FD594B">
              <w:rPr>
                <w:b/>
                <w:bCs/>
                <w:i/>
                <w:iCs/>
                <w:u w:val="single"/>
                <w:lang w:val="en-IN"/>
              </w:rPr>
              <w:t>Calculate</w:t>
            </w:r>
            <w:r w:rsidRPr="00E32035">
              <w:rPr>
                <w:lang w:val="en-IN"/>
              </w:rPr>
              <w:t xml:space="preserve"> Average Waiting Time (AWT) Average Turnaround Time (ATAT)</w:t>
            </w:r>
            <w:r>
              <w:rPr>
                <w:lang w:val="en-IN"/>
              </w:rPr>
              <w:t xml:space="preserve"> </w:t>
            </w:r>
            <w:r w:rsidRPr="00E32035">
              <w:rPr>
                <w:lang w:val="en-IN"/>
              </w:rPr>
              <w:t>for each scheduling algorithm.</w:t>
            </w:r>
          </w:p>
        </w:tc>
        <w:tc>
          <w:tcPr>
            <w:tcW w:w="356" w:type="pct"/>
          </w:tcPr>
          <w:p w14:paraId="3593DE82" w14:textId="77777777" w:rsidR="00A14FC6" w:rsidRPr="00E23826" w:rsidRDefault="00A14FC6" w:rsidP="00A14FC6">
            <w:pPr>
              <w:pStyle w:val="NoSpacing"/>
              <w:jc w:val="center"/>
              <w:rPr>
                <w:lang w:eastAsia="en-IN"/>
              </w:rPr>
            </w:pPr>
            <w:r w:rsidRPr="00E23826">
              <w:rPr>
                <w:lang w:val="en-IN" w:eastAsia="en-IN"/>
              </w:rPr>
              <w:t>2</w:t>
            </w:r>
            <w:r>
              <w:rPr>
                <w:lang w:val="en-IN" w:eastAsia="en-IN"/>
              </w:rPr>
              <w:t>e</w:t>
            </w:r>
          </w:p>
        </w:tc>
        <w:tc>
          <w:tcPr>
            <w:tcW w:w="375" w:type="pct"/>
          </w:tcPr>
          <w:p w14:paraId="04CBE4D1" w14:textId="77777777" w:rsidR="00A14FC6" w:rsidRPr="00E23826" w:rsidRDefault="00A14FC6" w:rsidP="00A14FC6">
            <w:pPr>
              <w:pStyle w:val="NoSpacing"/>
              <w:jc w:val="center"/>
              <w:rPr>
                <w:lang w:eastAsia="en-IN"/>
              </w:rPr>
            </w:pPr>
            <w:r>
              <w:rPr>
                <w:lang w:eastAsia="en-IN"/>
              </w:rPr>
              <w:t>A</w:t>
            </w:r>
          </w:p>
        </w:tc>
        <w:tc>
          <w:tcPr>
            <w:tcW w:w="416" w:type="pct"/>
          </w:tcPr>
          <w:p w14:paraId="1D15D343" w14:textId="77777777" w:rsidR="00A14FC6" w:rsidRDefault="00A14FC6" w:rsidP="00A14FC6">
            <w:pPr>
              <w:pStyle w:val="NoSpacing"/>
              <w:jc w:val="center"/>
            </w:pPr>
            <w:r>
              <w:t>2</w:t>
            </w:r>
          </w:p>
        </w:tc>
      </w:tr>
      <w:tr w:rsidR="00A14FC6" w:rsidRPr="009C4175" w14:paraId="1092D20E" w14:textId="77777777" w:rsidTr="00A14FC6">
        <w:trPr>
          <w:trHeight w:val="283"/>
        </w:trPr>
        <w:tc>
          <w:tcPr>
            <w:tcW w:w="276" w:type="pct"/>
          </w:tcPr>
          <w:p w14:paraId="31C85EB6" w14:textId="77777777" w:rsidR="00A14FC6" w:rsidRPr="009C4175" w:rsidRDefault="00A14FC6" w:rsidP="00A14FC6">
            <w:pPr>
              <w:pStyle w:val="NoSpacing"/>
              <w:jc w:val="center"/>
            </w:pPr>
            <w:r w:rsidRPr="00E23826">
              <w:rPr>
                <w:lang w:val="en-IN" w:eastAsia="en-IN"/>
              </w:rPr>
              <w:t>20</w:t>
            </w:r>
          </w:p>
        </w:tc>
        <w:tc>
          <w:tcPr>
            <w:tcW w:w="3578" w:type="pct"/>
          </w:tcPr>
          <w:p w14:paraId="6EE641FC" w14:textId="77777777" w:rsidR="00A14FC6" w:rsidRPr="00E32035" w:rsidRDefault="00A14FC6" w:rsidP="00A14FC6">
            <w:pPr>
              <w:pStyle w:val="NoSpacing"/>
              <w:jc w:val="both"/>
            </w:pPr>
            <w:r w:rsidRPr="00E32035">
              <w:rPr>
                <w:rFonts w:eastAsia="Calibri"/>
                <w:b/>
                <w:bCs/>
                <w:i/>
                <w:iCs/>
                <w:u w:val="single"/>
              </w:rPr>
              <w:t>Analyze</w:t>
            </w:r>
            <w:r w:rsidRPr="00E32035">
              <w:rPr>
                <w:rFonts w:eastAsia="Calibri"/>
                <w:i/>
                <w:iCs/>
              </w:rPr>
              <w:t xml:space="preserve"> </w:t>
            </w:r>
            <w:r w:rsidRPr="00E32035">
              <w:rPr>
                <w:rFonts w:eastAsia="Calibri"/>
              </w:rPr>
              <w:t>any two approaches for handling critical section problems that arise during concurrent access to shared data.</w:t>
            </w:r>
          </w:p>
        </w:tc>
        <w:tc>
          <w:tcPr>
            <w:tcW w:w="356" w:type="pct"/>
          </w:tcPr>
          <w:p w14:paraId="127E4088" w14:textId="77777777" w:rsidR="00A14FC6" w:rsidRPr="00E23826" w:rsidRDefault="00A14FC6" w:rsidP="00A14FC6">
            <w:pPr>
              <w:pStyle w:val="NoSpacing"/>
              <w:jc w:val="center"/>
              <w:rPr>
                <w:lang w:eastAsia="en-IN"/>
              </w:rPr>
            </w:pPr>
            <w:r w:rsidRPr="00E23826">
              <w:rPr>
                <w:lang w:val="en-IN" w:eastAsia="en-IN"/>
              </w:rPr>
              <w:t>3</w:t>
            </w:r>
            <w:r>
              <w:rPr>
                <w:lang w:val="en-IN" w:eastAsia="en-IN"/>
              </w:rPr>
              <w:t>b</w:t>
            </w:r>
          </w:p>
        </w:tc>
        <w:tc>
          <w:tcPr>
            <w:tcW w:w="375" w:type="pct"/>
          </w:tcPr>
          <w:p w14:paraId="107E6F1C" w14:textId="77777777" w:rsidR="00A14FC6" w:rsidRPr="00E23826" w:rsidRDefault="00A14FC6" w:rsidP="00A14FC6">
            <w:pPr>
              <w:pStyle w:val="NoSpacing"/>
              <w:jc w:val="center"/>
              <w:rPr>
                <w:lang w:eastAsia="en-IN"/>
              </w:rPr>
            </w:pPr>
            <w:r>
              <w:rPr>
                <w:lang w:eastAsia="en-IN"/>
              </w:rPr>
              <w:t>An</w:t>
            </w:r>
          </w:p>
        </w:tc>
        <w:tc>
          <w:tcPr>
            <w:tcW w:w="416" w:type="pct"/>
          </w:tcPr>
          <w:p w14:paraId="5D794682" w14:textId="77777777" w:rsidR="00A14FC6" w:rsidRDefault="00A14FC6" w:rsidP="00A14FC6">
            <w:pPr>
              <w:pStyle w:val="NoSpacing"/>
              <w:jc w:val="center"/>
            </w:pPr>
            <w:r>
              <w:t>3</w:t>
            </w:r>
          </w:p>
        </w:tc>
      </w:tr>
      <w:tr w:rsidR="00A14FC6" w:rsidRPr="009C4175" w14:paraId="38C4FC5B" w14:textId="77777777" w:rsidTr="00A14FC6">
        <w:trPr>
          <w:trHeight w:val="283"/>
        </w:trPr>
        <w:tc>
          <w:tcPr>
            <w:tcW w:w="5000" w:type="pct"/>
            <w:gridSpan w:val="5"/>
          </w:tcPr>
          <w:p w14:paraId="6B911AFB" w14:textId="77777777" w:rsidR="00A14FC6" w:rsidRPr="00E32035" w:rsidRDefault="00A14FC6" w:rsidP="00A14FC6">
            <w:pPr>
              <w:pStyle w:val="NoSpacing"/>
              <w:jc w:val="center"/>
            </w:pPr>
            <w:r w:rsidRPr="00E32035">
              <w:rPr>
                <w:b/>
              </w:rPr>
              <w:t>(OR)</w:t>
            </w:r>
          </w:p>
        </w:tc>
      </w:tr>
      <w:tr w:rsidR="00A14FC6" w:rsidRPr="009C4175" w14:paraId="18166095" w14:textId="77777777" w:rsidTr="00A14FC6">
        <w:trPr>
          <w:trHeight w:val="283"/>
        </w:trPr>
        <w:tc>
          <w:tcPr>
            <w:tcW w:w="276" w:type="pct"/>
          </w:tcPr>
          <w:p w14:paraId="7811FB8F" w14:textId="77777777" w:rsidR="00A14FC6" w:rsidRPr="009C4175" w:rsidRDefault="00A14FC6" w:rsidP="00A14FC6">
            <w:pPr>
              <w:pStyle w:val="NoSpacing"/>
              <w:jc w:val="center"/>
            </w:pPr>
            <w:r w:rsidRPr="00E23826">
              <w:rPr>
                <w:lang w:val="en-IN" w:eastAsia="en-IN"/>
              </w:rPr>
              <w:t>21</w:t>
            </w:r>
          </w:p>
        </w:tc>
        <w:tc>
          <w:tcPr>
            <w:tcW w:w="3578" w:type="pct"/>
          </w:tcPr>
          <w:p w14:paraId="64EC883F" w14:textId="77777777" w:rsidR="00A14FC6" w:rsidRPr="00E32035" w:rsidRDefault="00A14FC6" w:rsidP="00A14FC6">
            <w:pPr>
              <w:spacing w:line="276" w:lineRule="auto"/>
            </w:pPr>
            <w:r w:rsidRPr="00E32035">
              <w:t>Consider the following snapshot of a system.</w:t>
            </w:r>
          </w:p>
          <w:tbl>
            <w:tblPr>
              <w:tblStyle w:val="TableGrid"/>
              <w:tblW w:w="0" w:type="auto"/>
              <w:tblInd w:w="976" w:type="dxa"/>
              <w:tblLayout w:type="fixed"/>
              <w:tblLook w:val="04A0" w:firstRow="1" w:lastRow="0" w:firstColumn="1" w:lastColumn="0" w:noHBand="0" w:noVBand="1"/>
            </w:tblPr>
            <w:tblGrid>
              <w:gridCol w:w="763"/>
              <w:gridCol w:w="1739"/>
              <w:gridCol w:w="1739"/>
              <w:gridCol w:w="1739"/>
            </w:tblGrid>
            <w:tr w:rsidR="00A14FC6" w:rsidRPr="002D5F0D" w14:paraId="5FE12B36" w14:textId="77777777" w:rsidTr="00A14FC6">
              <w:tc>
                <w:tcPr>
                  <w:tcW w:w="763" w:type="dxa"/>
                </w:tcPr>
                <w:p w14:paraId="6133B6EC" w14:textId="77777777" w:rsidR="00A14FC6" w:rsidRPr="002D5F0D" w:rsidRDefault="00A14FC6" w:rsidP="00A14FC6">
                  <w:pPr>
                    <w:rPr>
                      <w:sz w:val="22"/>
                      <w:szCs w:val="22"/>
                    </w:rPr>
                  </w:pPr>
                </w:p>
              </w:tc>
              <w:tc>
                <w:tcPr>
                  <w:tcW w:w="1739" w:type="dxa"/>
                </w:tcPr>
                <w:p w14:paraId="17FD5401" w14:textId="77777777" w:rsidR="00A14FC6" w:rsidRPr="002D5F0D" w:rsidRDefault="00A14FC6" w:rsidP="00A14FC6">
                  <w:pPr>
                    <w:jc w:val="center"/>
                    <w:rPr>
                      <w:b/>
                      <w:bCs/>
                      <w:sz w:val="22"/>
                      <w:szCs w:val="22"/>
                    </w:rPr>
                  </w:pPr>
                  <w:r w:rsidRPr="002D5F0D">
                    <w:rPr>
                      <w:b/>
                      <w:bCs/>
                      <w:sz w:val="22"/>
                      <w:szCs w:val="22"/>
                    </w:rPr>
                    <w:t>Allocation</w:t>
                  </w:r>
                </w:p>
              </w:tc>
              <w:tc>
                <w:tcPr>
                  <w:tcW w:w="1739" w:type="dxa"/>
                </w:tcPr>
                <w:p w14:paraId="6C8C5CCA" w14:textId="77777777" w:rsidR="00A14FC6" w:rsidRPr="002D5F0D" w:rsidRDefault="00A14FC6" w:rsidP="00A14FC6">
                  <w:pPr>
                    <w:jc w:val="center"/>
                    <w:rPr>
                      <w:b/>
                      <w:bCs/>
                      <w:sz w:val="22"/>
                      <w:szCs w:val="22"/>
                    </w:rPr>
                  </w:pPr>
                  <w:r w:rsidRPr="002D5F0D">
                    <w:rPr>
                      <w:b/>
                      <w:bCs/>
                      <w:sz w:val="22"/>
                      <w:szCs w:val="22"/>
                    </w:rPr>
                    <w:t>Max</w:t>
                  </w:r>
                </w:p>
              </w:tc>
              <w:tc>
                <w:tcPr>
                  <w:tcW w:w="1739" w:type="dxa"/>
                </w:tcPr>
                <w:p w14:paraId="5FD09496" w14:textId="77777777" w:rsidR="00A14FC6" w:rsidRPr="002D5F0D" w:rsidRDefault="00A14FC6" w:rsidP="00A14FC6">
                  <w:pPr>
                    <w:jc w:val="center"/>
                    <w:rPr>
                      <w:b/>
                      <w:bCs/>
                      <w:sz w:val="22"/>
                      <w:szCs w:val="22"/>
                    </w:rPr>
                  </w:pPr>
                  <w:r w:rsidRPr="002D5F0D">
                    <w:rPr>
                      <w:b/>
                      <w:bCs/>
                      <w:sz w:val="22"/>
                      <w:szCs w:val="22"/>
                    </w:rPr>
                    <w:t>Available</w:t>
                  </w:r>
                </w:p>
              </w:tc>
            </w:tr>
            <w:tr w:rsidR="00A14FC6" w:rsidRPr="002D5F0D" w14:paraId="520DC41E" w14:textId="77777777" w:rsidTr="00A14FC6">
              <w:tc>
                <w:tcPr>
                  <w:tcW w:w="763" w:type="dxa"/>
                </w:tcPr>
                <w:p w14:paraId="5C43A5F6" w14:textId="77777777" w:rsidR="00A14FC6" w:rsidRPr="002D5F0D" w:rsidRDefault="00A14FC6" w:rsidP="00A14FC6">
                  <w:pPr>
                    <w:rPr>
                      <w:sz w:val="22"/>
                      <w:szCs w:val="22"/>
                    </w:rPr>
                  </w:pPr>
                </w:p>
              </w:tc>
              <w:tc>
                <w:tcPr>
                  <w:tcW w:w="1739" w:type="dxa"/>
                </w:tcPr>
                <w:p w14:paraId="2A42A510" w14:textId="77777777" w:rsidR="00A14FC6" w:rsidRPr="002D5F0D" w:rsidRDefault="00A14FC6" w:rsidP="00A14FC6">
                  <w:pPr>
                    <w:jc w:val="center"/>
                    <w:rPr>
                      <w:b/>
                      <w:bCs/>
                      <w:sz w:val="22"/>
                      <w:szCs w:val="22"/>
                    </w:rPr>
                  </w:pPr>
                  <w:r w:rsidRPr="002D5F0D">
                    <w:rPr>
                      <w:b/>
                      <w:bCs/>
                      <w:sz w:val="22"/>
                      <w:szCs w:val="22"/>
                    </w:rPr>
                    <w:t xml:space="preserve">A  B  C  </w:t>
                  </w:r>
                </w:p>
              </w:tc>
              <w:tc>
                <w:tcPr>
                  <w:tcW w:w="1739" w:type="dxa"/>
                </w:tcPr>
                <w:p w14:paraId="59C3105B" w14:textId="77777777" w:rsidR="00A14FC6" w:rsidRPr="002D5F0D" w:rsidRDefault="00A14FC6" w:rsidP="00A14FC6">
                  <w:pPr>
                    <w:jc w:val="center"/>
                    <w:rPr>
                      <w:b/>
                      <w:bCs/>
                      <w:sz w:val="22"/>
                      <w:szCs w:val="22"/>
                    </w:rPr>
                  </w:pPr>
                  <w:r w:rsidRPr="002D5F0D">
                    <w:rPr>
                      <w:b/>
                      <w:bCs/>
                      <w:sz w:val="22"/>
                      <w:szCs w:val="22"/>
                    </w:rPr>
                    <w:t xml:space="preserve">A  B  C  </w:t>
                  </w:r>
                </w:p>
              </w:tc>
              <w:tc>
                <w:tcPr>
                  <w:tcW w:w="1739" w:type="dxa"/>
                </w:tcPr>
                <w:p w14:paraId="2B576015" w14:textId="77777777" w:rsidR="00A14FC6" w:rsidRPr="002D5F0D" w:rsidRDefault="00A14FC6" w:rsidP="00A14FC6">
                  <w:pPr>
                    <w:jc w:val="center"/>
                    <w:rPr>
                      <w:b/>
                      <w:bCs/>
                      <w:sz w:val="22"/>
                      <w:szCs w:val="22"/>
                    </w:rPr>
                  </w:pPr>
                  <w:r w:rsidRPr="002D5F0D">
                    <w:rPr>
                      <w:b/>
                      <w:bCs/>
                      <w:sz w:val="22"/>
                      <w:szCs w:val="22"/>
                    </w:rPr>
                    <w:t xml:space="preserve">A  B  C  </w:t>
                  </w:r>
                </w:p>
              </w:tc>
            </w:tr>
            <w:tr w:rsidR="00A14FC6" w:rsidRPr="002D5F0D" w14:paraId="26129240" w14:textId="77777777" w:rsidTr="00A14FC6">
              <w:tc>
                <w:tcPr>
                  <w:tcW w:w="763" w:type="dxa"/>
                </w:tcPr>
                <w:p w14:paraId="75299F77" w14:textId="77777777" w:rsidR="00A14FC6" w:rsidRPr="002D5F0D" w:rsidRDefault="00A14FC6" w:rsidP="00A14FC6">
                  <w:pPr>
                    <w:jc w:val="center"/>
                    <w:rPr>
                      <w:b/>
                      <w:bCs/>
                      <w:sz w:val="22"/>
                      <w:szCs w:val="22"/>
                    </w:rPr>
                  </w:pPr>
                  <w:r w:rsidRPr="002D5F0D">
                    <w:rPr>
                      <w:b/>
                      <w:bCs/>
                      <w:sz w:val="22"/>
                      <w:szCs w:val="22"/>
                    </w:rPr>
                    <w:t>T</w:t>
                  </w:r>
                  <w:r w:rsidRPr="002D5F0D">
                    <w:rPr>
                      <w:b/>
                      <w:bCs/>
                      <w:sz w:val="22"/>
                      <w:szCs w:val="22"/>
                      <w:vertAlign w:val="subscript"/>
                    </w:rPr>
                    <w:t>0</w:t>
                  </w:r>
                </w:p>
              </w:tc>
              <w:tc>
                <w:tcPr>
                  <w:tcW w:w="1739" w:type="dxa"/>
                </w:tcPr>
                <w:p w14:paraId="58D7A000" w14:textId="77777777" w:rsidR="00A14FC6" w:rsidRPr="002D5F0D" w:rsidRDefault="00A14FC6" w:rsidP="00A14FC6">
                  <w:pPr>
                    <w:jc w:val="center"/>
                    <w:rPr>
                      <w:sz w:val="22"/>
                      <w:szCs w:val="22"/>
                    </w:rPr>
                  </w:pPr>
                  <w:r w:rsidRPr="002D5F0D">
                    <w:rPr>
                      <w:sz w:val="22"/>
                      <w:szCs w:val="22"/>
                    </w:rPr>
                    <w:t>1  0  1</w:t>
                  </w:r>
                </w:p>
              </w:tc>
              <w:tc>
                <w:tcPr>
                  <w:tcW w:w="1739" w:type="dxa"/>
                </w:tcPr>
                <w:p w14:paraId="6321FEEF" w14:textId="77777777" w:rsidR="00A14FC6" w:rsidRPr="002D5F0D" w:rsidRDefault="00A14FC6" w:rsidP="00A14FC6">
                  <w:pPr>
                    <w:jc w:val="center"/>
                    <w:rPr>
                      <w:sz w:val="22"/>
                      <w:szCs w:val="22"/>
                    </w:rPr>
                  </w:pPr>
                  <w:r w:rsidRPr="002D5F0D">
                    <w:rPr>
                      <w:sz w:val="22"/>
                      <w:szCs w:val="22"/>
                    </w:rPr>
                    <w:t>3  2  1</w:t>
                  </w:r>
                </w:p>
              </w:tc>
              <w:tc>
                <w:tcPr>
                  <w:tcW w:w="1739" w:type="dxa"/>
                </w:tcPr>
                <w:p w14:paraId="2A3DF5FC" w14:textId="77777777" w:rsidR="00A14FC6" w:rsidRPr="002D5F0D" w:rsidRDefault="00A14FC6" w:rsidP="00A14FC6">
                  <w:pPr>
                    <w:jc w:val="center"/>
                    <w:rPr>
                      <w:sz w:val="22"/>
                      <w:szCs w:val="22"/>
                    </w:rPr>
                  </w:pPr>
                  <w:r w:rsidRPr="002D5F0D">
                    <w:rPr>
                      <w:sz w:val="22"/>
                      <w:szCs w:val="22"/>
                    </w:rPr>
                    <w:t>2  1  1</w:t>
                  </w:r>
                </w:p>
              </w:tc>
            </w:tr>
            <w:tr w:rsidR="00A14FC6" w:rsidRPr="002D5F0D" w14:paraId="427CF3D0" w14:textId="77777777" w:rsidTr="00A14FC6">
              <w:tc>
                <w:tcPr>
                  <w:tcW w:w="763" w:type="dxa"/>
                </w:tcPr>
                <w:p w14:paraId="31816297" w14:textId="77777777" w:rsidR="00A14FC6" w:rsidRPr="002D5F0D" w:rsidRDefault="00A14FC6" w:rsidP="00A14FC6">
                  <w:pPr>
                    <w:jc w:val="center"/>
                    <w:rPr>
                      <w:b/>
                      <w:bCs/>
                      <w:sz w:val="22"/>
                      <w:szCs w:val="22"/>
                    </w:rPr>
                  </w:pPr>
                  <w:r w:rsidRPr="002D5F0D">
                    <w:rPr>
                      <w:b/>
                      <w:bCs/>
                      <w:sz w:val="22"/>
                      <w:szCs w:val="22"/>
                    </w:rPr>
                    <w:t>T</w:t>
                  </w:r>
                  <w:r w:rsidRPr="002D5F0D">
                    <w:rPr>
                      <w:b/>
                      <w:bCs/>
                      <w:sz w:val="22"/>
                      <w:szCs w:val="22"/>
                      <w:vertAlign w:val="subscript"/>
                    </w:rPr>
                    <w:t>1</w:t>
                  </w:r>
                </w:p>
              </w:tc>
              <w:tc>
                <w:tcPr>
                  <w:tcW w:w="1739" w:type="dxa"/>
                </w:tcPr>
                <w:p w14:paraId="4BAFFD51" w14:textId="77777777" w:rsidR="00A14FC6" w:rsidRPr="002D5F0D" w:rsidRDefault="00A14FC6" w:rsidP="00A14FC6">
                  <w:pPr>
                    <w:jc w:val="center"/>
                    <w:rPr>
                      <w:sz w:val="22"/>
                      <w:szCs w:val="22"/>
                    </w:rPr>
                  </w:pPr>
                  <w:r w:rsidRPr="002D5F0D">
                    <w:rPr>
                      <w:sz w:val="22"/>
                      <w:szCs w:val="22"/>
                    </w:rPr>
                    <w:t>2  1  0</w:t>
                  </w:r>
                </w:p>
              </w:tc>
              <w:tc>
                <w:tcPr>
                  <w:tcW w:w="1739" w:type="dxa"/>
                </w:tcPr>
                <w:p w14:paraId="3995EAB0" w14:textId="77777777" w:rsidR="00A14FC6" w:rsidRPr="002D5F0D" w:rsidRDefault="00A14FC6" w:rsidP="00A14FC6">
                  <w:pPr>
                    <w:jc w:val="center"/>
                    <w:rPr>
                      <w:sz w:val="22"/>
                      <w:szCs w:val="22"/>
                    </w:rPr>
                  </w:pPr>
                  <w:r w:rsidRPr="002D5F0D">
                    <w:rPr>
                      <w:sz w:val="22"/>
                      <w:szCs w:val="22"/>
                    </w:rPr>
                    <w:t>2  2  2</w:t>
                  </w:r>
                </w:p>
              </w:tc>
              <w:tc>
                <w:tcPr>
                  <w:tcW w:w="1739" w:type="dxa"/>
                </w:tcPr>
                <w:p w14:paraId="475928BF" w14:textId="77777777" w:rsidR="00A14FC6" w:rsidRPr="002D5F0D" w:rsidRDefault="00A14FC6" w:rsidP="00A14FC6">
                  <w:pPr>
                    <w:jc w:val="center"/>
                    <w:rPr>
                      <w:sz w:val="22"/>
                      <w:szCs w:val="22"/>
                    </w:rPr>
                  </w:pPr>
                </w:p>
              </w:tc>
            </w:tr>
            <w:tr w:rsidR="00A14FC6" w:rsidRPr="002D5F0D" w14:paraId="27E7E773" w14:textId="77777777" w:rsidTr="00A14FC6">
              <w:tc>
                <w:tcPr>
                  <w:tcW w:w="763" w:type="dxa"/>
                </w:tcPr>
                <w:p w14:paraId="4EA256E4" w14:textId="77777777" w:rsidR="00A14FC6" w:rsidRPr="002D5F0D" w:rsidRDefault="00A14FC6" w:rsidP="00A14FC6">
                  <w:pPr>
                    <w:jc w:val="center"/>
                    <w:rPr>
                      <w:b/>
                      <w:bCs/>
                      <w:sz w:val="22"/>
                      <w:szCs w:val="22"/>
                    </w:rPr>
                  </w:pPr>
                  <w:r w:rsidRPr="002D5F0D">
                    <w:rPr>
                      <w:b/>
                      <w:bCs/>
                      <w:sz w:val="22"/>
                      <w:szCs w:val="22"/>
                    </w:rPr>
                    <w:t>T</w:t>
                  </w:r>
                  <w:r w:rsidRPr="002D5F0D">
                    <w:rPr>
                      <w:b/>
                      <w:bCs/>
                      <w:sz w:val="22"/>
                      <w:szCs w:val="22"/>
                      <w:vertAlign w:val="subscript"/>
                    </w:rPr>
                    <w:t>2</w:t>
                  </w:r>
                </w:p>
              </w:tc>
              <w:tc>
                <w:tcPr>
                  <w:tcW w:w="1739" w:type="dxa"/>
                </w:tcPr>
                <w:p w14:paraId="44EC4AFC" w14:textId="77777777" w:rsidR="00A14FC6" w:rsidRPr="002D5F0D" w:rsidRDefault="00A14FC6" w:rsidP="00A14FC6">
                  <w:pPr>
                    <w:jc w:val="center"/>
                    <w:rPr>
                      <w:sz w:val="22"/>
                      <w:szCs w:val="22"/>
                    </w:rPr>
                  </w:pPr>
                  <w:r w:rsidRPr="002D5F0D">
                    <w:rPr>
                      <w:sz w:val="22"/>
                      <w:szCs w:val="22"/>
                    </w:rPr>
                    <w:t>0  1  1</w:t>
                  </w:r>
                </w:p>
              </w:tc>
              <w:tc>
                <w:tcPr>
                  <w:tcW w:w="1739" w:type="dxa"/>
                </w:tcPr>
                <w:p w14:paraId="38057D70" w14:textId="77777777" w:rsidR="00A14FC6" w:rsidRPr="002D5F0D" w:rsidRDefault="00A14FC6" w:rsidP="00A14FC6">
                  <w:pPr>
                    <w:jc w:val="center"/>
                    <w:rPr>
                      <w:sz w:val="22"/>
                      <w:szCs w:val="22"/>
                    </w:rPr>
                  </w:pPr>
                  <w:r w:rsidRPr="002D5F0D">
                    <w:rPr>
                      <w:sz w:val="22"/>
                      <w:szCs w:val="22"/>
                    </w:rPr>
                    <w:t>1  3  3</w:t>
                  </w:r>
                </w:p>
              </w:tc>
              <w:tc>
                <w:tcPr>
                  <w:tcW w:w="1739" w:type="dxa"/>
                </w:tcPr>
                <w:p w14:paraId="45AA0E00" w14:textId="77777777" w:rsidR="00A14FC6" w:rsidRPr="002D5F0D" w:rsidRDefault="00A14FC6" w:rsidP="00A14FC6">
                  <w:pPr>
                    <w:jc w:val="center"/>
                    <w:rPr>
                      <w:sz w:val="22"/>
                      <w:szCs w:val="22"/>
                    </w:rPr>
                  </w:pPr>
                </w:p>
              </w:tc>
            </w:tr>
            <w:tr w:rsidR="00A14FC6" w:rsidRPr="002D5F0D" w14:paraId="119B9D88" w14:textId="77777777" w:rsidTr="00A14FC6">
              <w:tc>
                <w:tcPr>
                  <w:tcW w:w="763" w:type="dxa"/>
                </w:tcPr>
                <w:p w14:paraId="06A6EB44" w14:textId="77777777" w:rsidR="00A14FC6" w:rsidRPr="002D5F0D" w:rsidRDefault="00A14FC6" w:rsidP="00A14FC6">
                  <w:pPr>
                    <w:jc w:val="center"/>
                    <w:rPr>
                      <w:b/>
                      <w:bCs/>
                      <w:sz w:val="22"/>
                      <w:szCs w:val="22"/>
                    </w:rPr>
                  </w:pPr>
                  <w:r w:rsidRPr="002D5F0D">
                    <w:rPr>
                      <w:b/>
                      <w:bCs/>
                      <w:sz w:val="22"/>
                      <w:szCs w:val="22"/>
                    </w:rPr>
                    <w:t>T</w:t>
                  </w:r>
                  <w:r w:rsidRPr="002D5F0D">
                    <w:rPr>
                      <w:b/>
                      <w:bCs/>
                      <w:sz w:val="22"/>
                      <w:szCs w:val="22"/>
                      <w:vertAlign w:val="subscript"/>
                    </w:rPr>
                    <w:t>3</w:t>
                  </w:r>
                </w:p>
              </w:tc>
              <w:tc>
                <w:tcPr>
                  <w:tcW w:w="1739" w:type="dxa"/>
                </w:tcPr>
                <w:p w14:paraId="4C9C43ED" w14:textId="77777777" w:rsidR="00A14FC6" w:rsidRPr="002D5F0D" w:rsidRDefault="00A14FC6" w:rsidP="00A14FC6">
                  <w:pPr>
                    <w:jc w:val="center"/>
                    <w:rPr>
                      <w:sz w:val="22"/>
                      <w:szCs w:val="22"/>
                    </w:rPr>
                  </w:pPr>
                  <w:r w:rsidRPr="002D5F0D">
                    <w:rPr>
                      <w:sz w:val="22"/>
                      <w:szCs w:val="22"/>
                    </w:rPr>
                    <w:t>1  1  2</w:t>
                  </w:r>
                </w:p>
              </w:tc>
              <w:tc>
                <w:tcPr>
                  <w:tcW w:w="1739" w:type="dxa"/>
                </w:tcPr>
                <w:p w14:paraId="21E6CC17" w14:textId="77777777" w:rsidR="00A14FC6" w:rsidRPr="002D5F0D" w:rsidRDefault="00A14FC6" w:rsidP="00A14FC6">
                  <w:pPr>
                    <w:jc w:val="center"/>
                    <w:rPr>
                      <w:sz w:val="22"/>
                      <w:szCs w:val="22"/>
                    </w:rPr>
                  </w:pPr>
                  <w:r w:rsidRPr="002D5F0D">
                    <w:rPr>
                      <w:sz w:val="22"/>
                      <w:szCs w:val="22"/>
                    </w:rPr>
                    <w:t>1  2  2</w:t>
                  </w:r>
                </w:p>
              </w:tc>
              <w:tc>
                <w:tcPr>
                  <w:tcW w:w="1739" w:type="dxa"/>
                </w:tcPr>
                <w:p w14:paraId="2E3064E6" w14:textId="77777777" w:rsidR="00A14FC6" w:rsidRPr="002D5F0D" w:rsidRDefault="00A14FC6" w:rsidP="00A14FC6">
                  <w:pPr>
                    <w:jc w:val="center"/>
                    <w:rPr>
                      <w:sz w:val="22"/>
                      <w:szCs w:val="22"/>
                    </w:rPr>
                  </w:pPr>
                </w:p>
              </w:tc>
            </w:tr>
          </w:tbl>
          <w:p w14:paraId="19F712F2" w14:textId="77777777" w:rsidR="00A14FC6" w:rsidRPr="00E32035" w:rsidRDefault="00A14FC6" w:rsidP="00A14FC6">
            <w:pPr>
              <w:spacing w:line="276" w:lineRule="auto"/>
            </w:pPr>
            <w:r w:rsidRPr="00E32035">
              <w:rPr>
                <w:b/>
                <w:bCs/>
                <w:i/>
                <w:iCs/>
                <w:u w:val="single"/>
              </w:rPr>
              <w:t>Apply</w:t>
            </w:r>
            <w:r w:rsidRPr="00E32035">
              <w:t xml:space="preserve"> Banker’s algorithm to,</w:t>
            </w:r>
          </w:p>
          <w:p w14:paraId="369E8BA8" w14:textId="77777777" w:rsidR="00A14FC6" w:rsidRPr="00E32035" w:rsidRDefault="00A14FC6" w:rsidP="00A16B88">
            <w:pPr>
              <w:pStyle w:val="ListParagraph"/>
              <w:numPr>
                <w:ilvl w:val="0"/>
                <w:numId w:val="110"/>
              </w:numPr>
              <w:spacing w:line="276" w:lineRule="auto"/>
            </w:pPr>
            <w:r w:rsidRPr="00E32035">
              <w:t>Find the Need matrix.</w:t>
            </w:r>
          </w:p>
          <w:p w14:paraId="7B607947" w14:textId="77777777" w:rsidR="00A14FC6" w:rsidRPr="00E32035" w:rsidRDefault="00A14FC6" w:rsidP="00A16B88">
            <w:pPr>
              <w:pStyle w:val="ListParagraph"/>
              <w:numPr>
                <w:ilvl w:val="0"/>
                <w:numId w:val="110"/>
              </w:numPr>
              <w:spacing w:line="276" w:lineRule="auto"/>
            </w:pPr>
            <w:r w:rsidRPr="00E32035">
              <w:t>Is the system being in safe state?</w:t>
            </w:r>
          </w:p>
          <w:p w14:paraId="3F19A369" w14:textId="77777777" w:rsidR="00A14FC6" w:rsidRPr="00E32035" w:rsidRDefault="00A14FC6" w:rsidP="00A16B88">
            <w:pPr>
              <w:pStyle w:val="ListParagraph"/>
              <w:numPr>
                <w:ilvl w:val="0"/>
                <w:numId w:val="110"/>
              </w:numPr>
              <w:spacing w:line="276" w:lineRule="auto"/>
            </w:pPr>
            <w:r w:rsidRPr="00E32035">
              <w:t>Write the safe sequence.</w:t>
            </w:r>
          </w:p>
        </w:tc>
        <w:tc>
          <w:tcPr>
            <w:tcW w:w="356" w:type="pct"/>
          </w:tcPr>
          <w:p w14:paraId="559ECE7B" w14:textId="77777777" w:rsidR="00A14FC6" w:rsidRPr="00E23826" w:rsidRDefault="00A14FC6" w:rsidP="00A14FC6">
            <w:pPr>
              <w:pStyle w:val="NoSpacing"/>
              <w:jc w:val="center"/>
              <w:rPr>
                <w:lang w:eastAsia="en-IN"/>
              </w:rPr>
            </w:pPr>
            <w:r w:rsidRPr="00E23826">
              <w:rPr>
                <w:lang w:val="en-IN" w:eastAsia="en-IN"/>
              </w:rPr>
              <w:t>3f</w:t>
            </w:r>
          </w:p>
        </w:tc>
        <w:tc>
          <w:tcPr>
            <w:tcW w:w="375" w:type="pct"/>
          </w:tcPr>
          <w:p w14:paraId="48642EA2" w14:textId="77777777" w:rsidR="00A14FC6" w:rsidRPr="00E23826" w:rsidRDefault="00A14FC6" w:rsidP="00A14FC6">
            <w:pPr>
              <w:pStyle w:val="NoSpacing"/>
              <w:jc w:val="center"/>
              <w:rPr>
                <w:lang w:eastAsia="en-IN"/>
              </w:rPr>
            </w:pPr>
            <w:r>
              <w:rPr>
                <w:lang w:eastAsia="en-IN"/>
              </w:rPr>
              <w:t>A</w:t>
            </w:r>
          </w:p>
        </w:tc>
        <w:tc>
          <w:tcPr>
            <w:tcW w:w="416" w:type="pct"/>
          </w:tcPr>
          <w:p w14:paraId="465DD08C" w14:textId="77777777" w:rsidR="00A14FC6" w:rsidRDefault="00A14FC6" w:rsidP="00A14FC6">
            <w:pPr>
              <w:pStyle w:val="NoSpacing"/>
              <w:jc w:val="center"/>
            </w:pPr>
            <w:r>
              <w:t>3</w:t>
            </w:r>
          </w:p>
        </w:tc>
      </w:tr>
      <w:tr w:rsidR="00A14FC6" w:rsidRPr="009C4175" w14:paraId="3B5E053B" w14:textId="77777777" w:rsidTr="00A14FC6">
        <w:trPr>
          <w:trHeight w:val="283"/>
        </w:trPr>
        <w:tc>
          <w:tcPr>
            <w:tcW w:w="276" w:type="pct"/>
          </w:tcPr>
          <w:p w14:paraId="2D83DFD0" w14:textId="77777777" w:rsidR="00A14FC6" w:rsidRPr="009C4175" w:rsidRDefault="00A14FC6" w:rsidP="00A14FC6">
            <w:pPr>
              <w:pStyle w:val="NoSpacing"/>
              <w:jc w:val="center"/>
            </w:pPr>
            <w:r w:rsidRPr="00E23826">
              <w:rPr>
                <w:lang w:val="en-IN" w:eastAsia="en-IN"/>
              </w:rPr>
              <w:t>22</w:t>
            </w:r>
          </w:p>
        </w:tc>
        <w:tc>
          <w:tcPr>
            <w:tcW w:w="3578" w:type="pct"/>
          </w:tcPr>
          <w:p w14:paraId="372E046E" w14:textId="77777777" w:rsidR="00A14FC6" w:rsidRPr="00E32035" w:rsidRDefault="00A14FC6" w:rsidP="00A14FC6">
            <w:pPr>
              <w:pStyle w:val="NoSpacing"/>
              <w:jc w:val="both"/>
            </w:pPr>
            <w:r w:rsidRPr="00FD594B">
              <w:rPr>
                <w:b/>
                <w:bCs/>
                <w:i/>
                <w:iCs/>
                <w:u w:val="single"/>
              </w:rPr>
              <w:t>Explain</w:t>
            </w:r>
            <w:r w:rsidRPr="00E32035">
              <w:t xml:space="preserve"> the concept of paging in memory management with a suitable diagram.</w:t>
            </w:r>
          </w:p>
        </w:tc>
        <w:tc>
          <w:tcPr>
            <w:tcW w:w="356" w:type="pct"/>
          </w:tcPr>
          <w:p w14:paraId="7B6CCFF1" w14:textId="77777777" w:rsidR="00A14FC6" w:rsidRPr="00E23826" w:rsidRDefault="00A14FC6" w:rsidP="00A14FC6">
            <w:pPr>
              <w:pStyle w:val="NoSpacing"/>
              <w:jc w:val="center"/>
              <w:rPr>
                <w:lang w:eastAsia="en-IN"/>
              </w:rPr>
            </w:pPr>
            <w:r w:rsidRPr="00E23826">
              <w:rPr>
                <w:lang w:val="en-IN" w:eastAsia="en-IN"/>
              </w:rPr>
              <w:t>4c</w:t>
            </w:r>
          </w:p>
        </w:tc>
        <w:tc>
          <w:tcPr>
            <w:tcW w:w="375" w:type="pct"/>
          </w:tcPr>
          <w:p w14:paraId="1872448B" w14:textId="77777777" w:rsidR="00A14FC6" w:rsidRPr="00E23826" w:rsidRDefault="00A14FC6" w:rsidP="00A14FC6">
            <w:pPr>
              <w:pStyle w:val="NoSpacing"/>
              <w:jc w:val="center"/>
              <w:rPr>
                <w:lang w:eastAsia="en-IN"/>
              </w:rPr>
            </w:pPr>
            <w:r>
              <w:rPr>
                <w:lang w:eastAsia="en-IN"/>
              </w:rPr>
              <w:t>U</w:t>
            </w:r>
          </w:p>
        </w:tc>
        <w:tc>
          <w:tcPr>
            <w:tcW w:w="416" w:type="pct"/>
          </w:tcPr>
          <w:p w14:paraId="72BC42DD" w14:textId="77777777" w:rsidR="00A14FC6" w:rsidRDefault="00A14FC6" w:rsidP="00A14FC6">
            <w:pPr>
              <w:pStyle w:val="NoSpacing"/>
              <w:jc w:val="center"/>
            </w:pPr>
            <w:r>
              <w:t>4</w:t>
            </w:r>
          </w:p>
        </w:tc>
      </w:tr>
      <w:tr w:rsidR="00A14FC6" w:rsidRPr="009C4175" w14:paraId="6C6281DB" w14:textId="77777777" w:rsidTr="00A14FC6">
        <w:trPr>
          <w:trHeight w:val="283"/>
        </w:trPr>
        <w:tc>
          <w:tcPr>
            <w:tcW w:w="5000" w:type="pct"/>
            <w:gridSpan w:val="5"/>
          </w:tcPr>
          <w:p w14:paraId="20FB8679" w14:textId="77777777" w:rsidR="00A14FC6" w:rsidRPr="00E32035" w:rsidRDefault="00A14FC6" w:rsidP="00A14FC6">
            <w:pPr>
              <w:pStyle w:val="NoSpacing"/>
              <w:jc w:val="center"/>
            </w:pPr>
            <w:r w:rsidRPr="00E32035">
              <w:rPr>
                <w:b/>
              </w:rPr>
              <w:t>(OR)</w:t>
            </w:r>
          </w:p>
        </w:tc>
      </w:tr>
      <w:tr w:rsidR="00A14FC6" w:rsidRPr="009C4175" w14:paraId="624F50D0" w14:textId="77777777" w:rsidTr="00A14FC6">
        <w:trPr>
          <w:trHeight w:val="283"/>
        </w:trPr>
        <w:tc>
          <w:tcPr>
            <w:tcW w:w="276" w:type="pct"/>
          </w:tcPr>
          <w:p w14:paraId="1A1CADB7" w14:textId="77777777" w:rsidR="00A14FC6" w:rsidRPr="009C4175" w:rsidRDefault="00A14FC6" w:rsidP="00A14FC6">
            <w:pPr>
              <w:pStyle w:val="NoSpacing"/>
              <w:jc w:val="center"/>
            </w:pPr>
            <w:r w:rsidRPr="00E23826">
              <w:rPr>
                <w:lang w:val="en-IN" w:eastAsia="en-IN"/>
              </w:rPr>
              <w:t>23</w:t>
            </w:r>
          </w:p>
        </w:tc>
        <w:tc>
          <w:tcPr>
            <w:tcW w:w="3578" w:type="pct"/>
          </w:tcPr>
          <w:p w14:paraId="59410265" w14:textId="77777777" w:rsidR="00A14FC6" w:rsidRPr="00E32035" w:rsidRDefault="00A14FC6" w:rsidP="00A14FC6">
            <w:pPr>
              <w:pStyle w:val="NoSpacing"/>
              <w:jc w:val="both"/>
            </w:pPr>
            <w:r w:rsidRPr="00E32035">
              <w:t>An e-commerce website maintains a Recommendation Cache that stores a customer</w:t>
            </w:r>
            <w:r>
              <w:t>’</w:t>
            </w:r>
            <w:r w:rsidRPr="00E32035">
              <w:t xml:space="preserve">s recently viewed product pages. Because the cache has only 3 memory frames, it cannot store all the product pages the user visits. During one browsing session, the customer viewed the sequence of product pages: 7, 0, 1, 2, 0, 3, 0, 4, 2, 3, 0, 3, 2, 1, 2, 0, 1, 7, 0, 1. </w:t>
            </w:r>
          </w:p>
          <w:p w14:paraId="2E05D062" w14:textId="77777777" w:rsidR="00A14FC6" w:rsidRPr="00E32035" w:rsidRDefault="00A14FC6" w:rsidP="00A14FC6">
            <w:pPr>
              <w:pStyle w:val="NoSpacing"/>
              <w:jc w:val="both"/>
            </w:pPr>
            <w:r w:rsidRPr="00FD594B">
              <w:rPr>
                <w:b/>
                <w:bCs/>
                <w:i/>
                <w:iCs/>
                <w:u w:val="single"/>
              </w:rPr>
              <w:t>Calculate</w:t>
            </w:r>
            <w:r w:rsidRPr="00E32035">
              <w:t xml:space="preserve"> page faults and page hit for,</w:t>
            </w:r>
          </w:p>
          <w:p w14:paraId="30180476" w14:textId="77777777" w:rsidR="00A14FC6" w:rsidRPr="00E32035" w:rsidRDefault="00A14FC6" w:rsidP="00A16B88">
            <w:pPr>
              <w:pStyle w:val="NoSpacing"/>
              <w:numPr>
                <w:ilvl w:val="0"/>
                <w:numId w:val="109"/>
              </w:numPr>
              <w:jc w:val="both"/>
            </w:pPr>
            <w:r w:rsidRPr="00E32035">
              <w:t>FIFO page replacement algorithm</w:t>
            </w:r>
          </w:p>
          <w:p w14:paraId="246FF9F0" w14:textId="77777777" w:rsidR="00A14FC6" w:rsidRPr="00E32035" w:rsidRDefault="00A14FC6" w:rsidP="00A16B88">
            <w:pPr>
              <w:pStyle w:val="NoSpacing"/>
              <w:numPr>
                <w:ilvl w:val="0"/>
                <w:numId w:val="109"/>
              </w:numPr>
              <w:jc w:val="both"/>
            </w:pPr>
            <w:r w:rsidRPr="00E32035">
              <w:t>Optimal page replacement algorithm</w:t>
            </w:r>
          </w:p>
        </w:tc>
        <w:tc>
          <w:tcPr>
            <w:tcW w:w="356" w:type="pct"/>
          </w:tcPr>
          <w:p w14:paraId="76D42235" w14:textId="77777777" w:rsidR="00A14FC6" w:rsidRPr="00E23826" w:rsidRDefault="00A14FC6" w:rsidP="00A14FC6">
            <w:pPr>
              <w:pStyle w:val="NoSpacing"/>
              <w:jc w:val="center"/>
              <w:rPr>
                <w:lang w:eastAsia="en-IN"/>
              </w:rPr>
            </w:pPr>
            <w:r w:rsidRPr="00E23826">
              <w:rPr>
                <w:lang w:val="en-IN" w:eastAsia="en-IN"/>
              </w:rPr>
              <w:t>4e</w:t>
            </w:r>
          </w:p>
        </w:tc>
        <w:tc>
          <w:tcPr>
            <w:tcW w:w="375" w:type="pct"/>
          </w:tcPr>
          <w:p w14:paraId="43314A08" w14:textId="77777777" w:rsidR="00A14FC6" w:rsidRPr="00E23826" w:rsidRDefault="00A14FC6" w:rsidP="00A14FC6">
            <w:pPr>
              <w:pStyle w:val="NoSpacing"/>
              <w:jc w:val="center"/>
              <w:rPr>
                <w:lang w:eastAsia="en-IN"/>
              </w:rPr>
            </w:pPr>
            <w:r>
              <w:rPr>
                <w:lang w:eastAsia="en-IN"/>
              </w:rPr>
              <w:t>A</w:t>
            </w:r>
          </w:p>
        </w:tc>
        <w:tc>
          <w:tcPr>
            <w:tcW w:w="416" w:type="pct"/>
          </w:tcPr>
          <w:p w14:paraId="54F1FBA2" w14:textId="77777777" w:rsidR="00A14FC6" w:rsidRDefault="00A14FC6" w:rsidP="00A14FC6">
            <w:pPr>
              <w:pStyle w:val="NoSpacing"/>
              <w:jc w:val="center"/>
            </w:pPr>
            <w:r>
              <w:t>4</w:t>
            </w:r>
          </w:p>
        </w:tc>
      </w:tr>
      <w:tr w:rsidR="00A14FC6" w:rsidRPr="009C4175" w14:paraId="741F0034" w14:textId="77777777" w:rsidTr="00A14FC6">
        <w:trPr>
          <w:trHeight w:val="283"/>
        </w:trPr>
        <w:tc>
          <w:tcPr>
            <w:tcW w:w="5000" w:type="pct"/>
            <w:gridSpan w:val="5"/>
          </w:tcPr>
          <w:p w14:paraId="17DC2909" w14:textId="77777777" w:rsidR="00A14FC6" w:rsidRPr="00E32035" w:rsidRDefault="00A14FC6" w:rsidP="00A14FC6">
            <w:pPr>
              <w:pStyle w:val="NoSpacing"/>
              <w:jc w:val="center"/>
            </w:pPr>
            <w:r w:rsidRPr="00E32035">
              <w:rPr>
                <w:b/>
                <w:bCs/>
                <w:u w:val="single"/>
                <w:lang w:val="en-IN" w:eastAsia="en-IN"/>
              </w:rPr>
              <w:t>COMPULSORY QUESTION:</w:t>
            </w:r>
          </w:p>
        </w:tc>
      </w:tr>
      <w:tr w:rsidR="00A14FC6" w:rsidRPr="009C4175" w14:paraId="549E72FC" w14:textId="77777777" w:rsidTr="00A14FC6">
        <w:trPr>
          <w:trHeight w:val="283"/>
        </w:trPr>
        <w:tc>
          <w:tcPr>
            <w:tcW w:w="276" w:type="pct"/>
          </w:tcPr>
          <w:p w14:paraId="6457C519" w14:textId="77777777" w:rsidR="00A14FC6" w:rsidRPr="009C4175" w:rsidRDefault="00A14FC6" w:rsidP="00A14FC6">
            <w:pPr>
              <w:pStyle w:val="NoSpacing"/>
              <w:jc w:val="center"/>
            </w:pPr>
            <w:r w:rsidRPr="00E23826">
              <w:rPr>
                <w:lang w:val="en-IN" w:eastAsia="en-IN"/>
              </w:rPr>
              <w:t>24</w:t>
            </w:r>
          </w:p>
        </w:tc>
        <w:tc>
          <w:tcPr>
            <w:tcW w:w="3578" w:type="pct"/>
          </w:tcPr>
          <w:p w14:paraId="163133D1" w14:textId="77777777" w:rsidR="00A14FC6" w:rsidRPr="00E32035" w:rsidRDefault="00A14FC6" w:rsidP="00A14FC6">
            <w:pPr>
              <w:widowControl w:val="0"/>
              <w:contextualSpacing/>
              <w:rPr>
                <w:color w:val="231F20"/>
                <w:lang w:val="en-IN"/>
              </w:rPr>
            </w:pPr>
            <w:r w:rsidRPr="00E32035">
              <w:rPr>
                <w:color w:val="231F20"/>
                <w:lang w:val="en-IN"/>
              </w:rPr>
              <w:t>The disk head is currently at cylinder 50. The queue of pending requests (in cylinder numbers) is:</w:t>
            </w:r>
            <w:r w:rsidRPr="00E32035">
              <w:rPr>
                <w:color w:val="231F20"/>
                <w:lang w:val="en-IN"/>
              </w:rPr>
              <w:br/>
              <w:t>95, 180, 34, 119, 11, 123, 62, 64</w:t>
            </w:r>
          </w:p>
          <w:p w14:paraId="789D8355" w14:textId="77777777" w:rsidR="00A14FC6" w:rsidRDefault="00A14FC6" w:rsidP="00A14FC6">
            <w:pPr>
              <w:widowControl w:val="0"/>
              <w:contextualSpacing/>
              <w:jc w:val="both"/>
              <w:rPr>
                <w:color w:val="231F20"/>
                <w:lang w:val="en-IN"/>
              </w:rPr>
            </w:pPr>
            <w:r w:rsidRPr="00E32035">
              <w:rPr>
                <w:color w:val="231F20"/>
                <w:lang w:val="en-IN"/>
              </w:rPr>
              <w:t>Assume the disk has 200 cylinders (0–199).</w:t>
            </w:r>
          </w:p>
          <w:p w14:paraId="4DC44CBD" w14:textId="77777777" w:rsidR="00A14FC6" w:rsidRPr="00E32035" w:rsidRDefault="00A14FC6" w:rsidP="00A14FC6">
            <w:pPr>
              <w:widowControl w:val="0"/>
              <w:contextualSpacing/>
              <w:rPr>
                <w:color w:val="231F20"/>
                <w:lang w:val="en-IN"/>
              </w:rPr>
            </w:pPr>
            <w:r w:rsidRPr="00E32035">
              <w:rPr>
                <w:color w:val="231F20"/>
                <w:lang w:val="en-IN"/>
              </w:rPr>
              <w:t xml:space="preserve">a) </w:t>
            </w:r>
            <w:r w:rsidRPr="00FD594B">
              <w:rPr>
                <w:b/>
                <w:bCs/>
                <w:i/>
                <w:iCs/>
                <w:color w:val="231F20"/>
                <w:u w:val="single"/>
                <w:lang w:val="en-IN"/>
              </w:rPr>
              <w:t>Calculate</w:t>
            </w:r>
            <w:r w:rsidRPr="00E32035">
              <w:rPr>
                <w:color w:val="231F20"/>
                <w:lang w:val="en-IN"/>
              </w:rPr>
              <w:t xml:space="preserve"> the total head movement (in cylinders) for the following disk scheduling algorithms:</w:t>
            </w:r>
            <w:r w:rsidRPr="00E32035">
              <w:rPr>
                <w:color w:val="231F20"/>
                <w:lang w:val="en-IN"/>
              </w:rPr>
              <w:br/>
              <w:t>    </w:t>
            </w:r>
            <w:proofErr w:type="spellStart"/>
            <w:r w:rsidRPr="00E32035">
              <w:rPr>
                <w:color w:val="231F20"/>
                <w:lang w:val="en-IN"/>
              </w:rPr>
              <w:t>i</w:t>
            </w:r>
            <w:proofErr w:type="spellEnd"/>
            <w:r w:rsidRPr="00E32035">
              <w:rPr>
                <w:color w:val="231F20"/>
                <w:lang w:val="en-IN"/>
              </w:rPr>
              <w:t>. FCFS (First-Come First-Served)</w:t>
            </w:r>
            <w:r>
              <w:rPr>
                <w:color w:val="231F20"/>
                <w:lang w:val="en-IN"/>
              </w:rPr>
              <w:t xml:space="preserve">   </w:t>
            </w:r>
            <w:r w:rsidRPr="00E32035">
              <w:rPr>
                <w:color w:val="231F20"/>
                <w:lang w:val="en-IN"/>
              </w:rPr>
              <w:t> ii. SSTF (Shortest Seek Time First)</w:t>
            </w:r>
          </w:p>
          <w:p w14:paraId="7EC0C80C" w14:textId="77777777" w:rsidR="00A14FC6" w:rsidRPr="00E32035" w:rsidRDefault="00A14FC6" w:rsidP="00A14FC6">
            <w:pPr>
              <w:pStyle w:val="NoSpacing"/>
              <w:tabs>
                <w:tab w:val="left" w:pos="5640"/>
              </w:tabs>
              <w:jc w:val="both"/>
            </w:pPr>
            <w:r w:rsidRPr="00E32035">
              <w:rPr>
                <w:color w:val="231F20"/>
                <w:lang w:val="en-IN"/>
              </w:rPr>
              <w:t>b)</w:t>
            </w:r>
            <w:r>
              <w:rPr>
                <w:color w:val="231F20"/>
                <w:lang w:val="en-IN"/>
              </w:rPr>
              <w:t xml:space="preserve"> </w:t>
            </w:r>
            <w:proofErr w:type="spellStart"/>
            <w:r w:rsidRPr="00112D70">
              <w:rPr>
                <w:b/>
                <w:bCs/>
                <w:i/>
                <w:iCs/>
                <w:color w:val="231F20"/>
                <w:u w:val="single"/>
                <w:lang w:val="en-IN"/>
              </w:rPr>
              <w:t>Analyze</w:t>
            </w:r>
            <w:proofErr w:type="spellEnd"/>
            <w:r w:rsidRPr="00E32035">
              <w:rPr>
                <w:color w:val="231F20"/>
                <w:lang w:val="en-IN"/>
              </w:rPr>
              <w:t xml:space="preserve"> the performance of the algorithm </w:t>
            </w:r>
            <w:r>
              <w:rPr>
                <w:color w:val="231F20"/>
                <w:lang w:val="en-IN"/>
              </w:rPr>
              <w:t>b</w:t>
            </w:r>
            <w:r w:rsidRPr="00E32035">
              <w:rPr>
                <w:color w:val="231F20"/>
                <w:lang w:val="en-IN"/>
              </w:rPr>
              <w:t>ased on the calculations.</w:t>
            </w:r>
          </w:p>
        </w:tc>
        <w:tc>
          <w:tcPr>
            <w:tcW w:w="356" w:type="pct"/>
          </w:tcPr>
          <w:p w14:paraId="44C768F3" w14:textId="77777777" w:rsidR="00A14FC6" w:rsidRPr="00E23826" w:rsidRDefault="00A14FC6" w:rsidP="00A14FC6">
            <w:pPr>
              <w:pStyle w:val="NoSpacing"/>
              <w:jc w:val="center"/>
              <w:rPr>
                <w:lang w:eastAsia="en-IN"/>
              </w:rPr>
            </w:pPr>
            <w:r w:rsidRPr="00E23826">
              <w:rPr>
                <w:lang w:val="en-IN" w:eastAsia="en-IN"/>
              </w:rPr>
              <w:t>5</w:t>
            </w:r>
            <w:r>
              <w:rPr>
                <w:lang w:val="en-IN" w:eastAsia="en-IN"/>
              </w:rPr>
              <w:t>a</w:t>
            </w:r>
          </w:p>
        </w:tc>
        <w:tc>
          <w:tcPr>
            <w:tcW w:w="375" w:type="pct"/>
          </w:tcPr>
          <w:p w14:paraId="3111FE08" w14:textId="77777777" w:rsidR="00A14FC6" w:rsidRPr="00E23826" w:rsidRDefault="00A14FC6" w:rsidP="00A14FC6">
            <w:pPr>
              <w:pStyle w:val="NoSpacing"/>
              <w:jc w:val="center"/>
              <w:rPr>
                <w:lang w:eastAsia="en-IN"/>
              </w:rPr>
            </w:pPr>
            <w:r>
              <w:rPr>
                <w:lang w:eastAsia="en-IN"/>
              </w:rPr>
              <w:t>A</w:t>
            </w:r>
          </w:p>
        </w:tc>
        <w:tc>
          <w:tcPr>
            <w:tcW w:w="416" w:type="pct"/>
          </w:tcPr>
          <w:p w14:paraId="1A4B44E3" w14:textId="77777777" w:rsidR="00A14FC6" w:rsidRDefault="00A14FC6" w:rsidP="00A14FC6">
            <w:pPr>
              <w:pStyle w:val="NoSpacing"/>
              <w:jc w:val="center"/>
            </w:pPr>
            <w:r>
              <w:t>5</w:t>
            </w:r>
          </w:p>
        </w:tc>
      </w:tr>
    </w:tbl>
    <w:p w14:paraId="5DAE0211" w14:textId="77777777" w:rsidR="00A14FC6" w:rsidRDefault="00A14FC6" w:rsidP="002E336A"/>
    <w:p w14:paraId="3127844F" w14:textId="77777777" w:rsidR="00A14FC6" w:rsidRDefault="00A14FC6" w:rsidP="00A14FC6">
      <w:pPr>
        <w:jc w:val="center"/>
        <w:rPr>
          <w:rFonts w:ascii="Arial" w:hAnsi="Arial" w:cs="Arial"/>
          <w:bCs/>
          <w:noProof/>
        </w:rPr>
      </w:pPr>
      <w:r>
        <w:rPr>
          <w:rFonts w:ascii="Arial" w:hAnsi="Arial" w:cs="Arial"/>
          <w:noProof/>
        </w:rPr>
        <w:lastRenderedPageBreak/>
        <w:drawing>
          <wp:inline distT="0" distB="0" distL="0" distR="0" wp14:anchorId="12D138B0" wp14:editId="7F78609F">
            <wp:extent cx="5734050" cy="838200"/>
            <wp:effectExtent l="0" t="0" r="0" b="0"/>
            <wp:docPr id="2145095944" name="Picture 214509594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40B99E6" w14:textId="77777777" w:rsidR="00A14FC6" w:rsidRDefault="00A14FC6" w:rsidP="00A14FC6">
      <w:pPr>
        <w:jc w:val="center"/>
        <w:rPr>
          <w:b/>
          <w:bCs/>
        </w:rPr>
      </w:pPr>
    </w:p>
    <w:p w14:paraId="5C1BE62B" w14:textId="77777777" w:rsidR="00A14FC6" w:rsidRDefault="00A14FC6" w:rsidP="00A14FC6">
      <w:pPr>
        <w:jc w:val="center"/>
        <w:rPr>
          <w:b/>
          <w:bCs/>
        </w:rPr>
      </w:pPr>
      <w:r>
        <w:rPr>
          <w:b/>
          <w:bCs/>
        </w:rPr>
        <w:t>END SEMESTER EXAMINATION – APRIL / MAY 2026</w:t>
      </w:r>
    </w:p>
    <w:p w14:paraId="3559E2C1" w14:textId="77777777" w:rsidR="00A14FC6" w:rsidRDefault="00A14FC6"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12F957B9" w14:textId="77777777" w:rsidTr="00A14FC6">
        <w:trPr>
          <w:trHeight w:val="397"/>
          <w:jc w:val="center"/>
        </w:trPr>
        <w:tc>
          <w:tcPr>
            <w:tcW w:w="1555" w:type="dxa"/>
            <w:vAlign w:val="center"/>
          </w:tcPr>
          <w:p w14:paraId="545CC580"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0611B2F8" w14:textId="77777777" w:rsidR="00A14FC6" w:rsidRPr="0037089B" w:rsidRDefault="00A14FC6" w:rsidP="00A14FC6">
            <w:pPr>
              <w:pStyle w:val="Title"/>
              <w:jc w:val="left"/>
              <w:rPr>
                <w:b/>
                <w:sz w:val="22"/>
                <w:szCs w:val="22"/>
              </w:rPr>
            </w:pPr>
            <w:r w:rsidRPr="00383EDE">
              <w:rPr>
                <w:b/>
                <w:sz w:val="22"/>
                <w:szCs w:val="22"/>
              </w:rPr>
              <w:t>25CS3001</w:t>
            </w:r>
            <w:r w:rsidRPr="00383EDE">
              <w:rPr>
                <w:b/>
                <w:sz w:val="22"/>
                <w:szCs w:val="22"/>
              </w:rPr>
              <w:tab/>
            </w:r>
          </w:p>
        </w:tc>
        <w:tc>
          <w:tcPr>
            <w:tcW w:w="1417" w:type="dxa"/>
            <w:vAlign w:val="center"/>
          </w:tcPr>
          <w:p w14:paraId="700B840C"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04D5A3CB"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48B05659" w14:textId="77777777" w:rsidTr="00A14FC6">
        <w:trPr>
          <w:trHeight w:val="397"/>
          <w:jc w:val="center"/>
        </w:trPr>
        <w:tc>
          <w:tcPr>
            <w:tcW w:w="1555" w:type="dxa"/>
            <w:vAlign w:val="center"/>
          </w:tcPr>
          <w:p w14:paraId="02A717CC" w14:textId="77777777" w:rsidR="00A14FC6" w:rsidRPr="0037089B" w:rsidRDefault="00A14FC6" w:rsidP="00A14FC6">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5F489A70" w14:textId="77777777" w:rsidR="00A14FC6" w:rsidRPr="0037089B" w:rsidRDefault="00A14FC6" w:rsidP="00A14FC6">
            <w:pPr>
              <w:pStyle w:val="Title"/>
              <w:jc w:val="left"/>
              <w:rPr>
                <w:b/>
                <w:sz w:val="22"/>
                <w:szCs w:val="22"/>
              </w:rPr>
            </w:pPr>
            <w:r w:rsidRPr="00383EDE">
              <w:rPr>
                <w:b/>
                <w:sz w:val="22"/>
                <w:szCs w:val="22"/>
              </w:rPr>
              <w:t>CRYPTO SYSTEMS</w:t>
            </w:r>
          </w:p>
        </w:tc>
        <w:tc>
          <w:tcPr>
            <w:tcW w:w="1417" w:type="dxa"/>
            <w:vAlign w:val="center"/>
          </w:tcPr>
          <w:p w14:paraId="7F59B6C4"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FC58C9E" w14:textId="77777777" w:rsidR="00A14FC6" w:rsidRPr="0037089B" w:rsidRDefault="00A14FC6" w:rsidP="00A14FC6">
            <w:pPr>
              <w:pStyle w:val="Title"/>
              <w:jc w:val="left"/>
              <w:rPr>
                <w:b/>
                <w:sz w:val="22"/>
                <w:szCs w:val="22"/>
              </w:rPr>
            </w:pPr>
            <w:r w:rsidRPr="0037089B">
              <w:rPr>
                <w:b/>
                <w:sz w:val="22"/>
                <w:szCs w:val="22"/>
              </w:rPr>
              <w:t>100</w:t>
            </w:r>
          </w:p>
        </w:tc>
      </w:tr>
    </w:tbl>
    <w:p w14:paraId="2FED8314"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A14FC6" w:rsidRPr="00947386" w14:paraId="22465FAE" w14:textId="77777777" w:rsidTr="00A14FC6">
        <w:trPr>
          <w:trHeight w:val="552"/>
        </w:trPr>
        <w:tc>
          <w:tcPr>
            <w:tcW w:w="272" w:type="pct"/>
            <w:vAlign w:val="center"/>
          </w:tcPr>
          <w:p w14:paraId="45CA5B93" w14:textId="77777777" w:rsidR="00A14FC6" w:rsidRPr="00947386" w:rsidRDefault="00A14FC6" w:rsidP="00A14FC6">
            <w:pPr>
              <w:jc w:val="center"/>
              <w:rPr>
                <w:b/>
              </w:rPr>
            </w:pPr>
            <w:r w:rsidRPr="00947386">
              <w:rPr>
                <w:b/>
              </w:rPr>
              <w:t>Q. No.</w:t>
            </w:r>
          </w:p>
        </w:tc>
        <w:tc>
          <w:tcPr>
            <w:tcW w:w="3928" w:type="pct"/>
            <w:gridSpan w:val="2"/>
            <w:vAlign w:val="center"/>
          </w:tcPr>
          <w:p w14:paraId="7F27F0EA" w14:textId="77777777" w:rsidR="00A14FC6" w:rsidRPr="00947386" w:rsidRDefault="00A14FC6" w:rsidP="00A14FC6">
            <w:pPr>
              <w:jc w:val="center"/>
              <w:rPr>
                <w:b/>
              </w:rPr>
            </w:pPr>
            <w:r w:rsidRPr="00947386">
              <w:rPr>
                <w:b/>
              </w:rPr>
              <w:t>Questions</w:t>
            </w:r>
          </w:p>
        </w:tc>
        <w:tc>
          <w:tcPr>
            <w:tcW w:w="319" w:type="pct"/>
            <w:vAlign w:val="center"/>
          </w:tcPr>
          <w:p w14:paraId="3A522B08" w14:textId="77777777" w:rsidR="00A14FC6" w:rsidRPr="00947386" w:rsidRDefault="00A14FC6" w:rsidP="00A14FC6">
            <w:pPr>
              <w:jc w:val="center"/>
              <w:rPr>
                <w:b/>
              </w:rPr>
            </w:pPr>
            <w:r w:rsidRPr="00947386">
              <w:rPr>
                <w:b/>
              </w:rPr>
              <w:t>CO</w:t>
            </w:r>
          </w:p>
        </w:tc>
        <w:tc>
          <w:tcPr>
            <w:tcW w:w="256" w:type="pct"/>
            <w:vAlign w:val="center"/>
          </w:tcPr>
          <w:p w14:paraId="7D49ACA4" w14:textId="77777777" w:rsidR="00A14FC6" w:rsidRPr="00947386" w:rsidRDefault="00A14FC6" w:rsidP="00A14FC6">
            <w:pPr>
              <w:jc w:val="center"/>
              <w:rPr>
                <w:b/>
              </w:rPr>
            </w:pPr>
            <w:r w:rsidRPr="00947386">
              <w:rPr>
                <w:b/>
              </w:rPr>
              <w:t>BL</w:t>
            </w:r>
          </w:p>
        </w:tc>
        <w:tc>
          <w:tcPr>
            <w:tcW w:w="225" w:type="pct"/>
            <w:vAlign w:val="center"/>
          </w:tcPr>
          <w:p w14:paraId="0E710E83" w14:textId="77777777" w:rsidR="00A14FC6" w:rsidRPr="00947386" w:rsidRDefault="00A14FC6" w:rsidP="00A14FC6">
            <w:pPr>
              <w:jc w:val="center"/>
              <w:rPr>
                <w:b/>
              </w:rPr>
            </w:pPr>
            <w:r w:rsidRPr="00947386">
              <w:rPr>
                <w:b/>
              </w:rPr>
              <w:t>M</w:t>
            </w:r>
          </w:p>
        </w:tc>
      </w:tr>
      <w:tr w:rsidR="00A14FC6" w:rsidRPr="00947386" w14:paraId="1AE5FC1E" w14:textId="77777777" w:rsidTr="00A14FC6">
        <w:trPr>
          <w:trHeight w:val="552"/>
        </w:trPr>
        <w:tc>
          <w:tcPr>
            <w:tcW w:w="5000" w:type="pct"/>
            <w:gridSpan w:val="6"/>
          </w:tcPr>
          <w:p w14:paraId="00D15082" w14:textId="77777777" w:rsidR="00A14FC6" w:rsidRPr="00947386" w:rsidRDefault="00A14FC6" w:rsidP="00A14FC6">
            <w:pPr>
              <w:jc w:val="center"/>
              <w:rPr>
                <w:b/>
                <w:u w:val="single"/>
              </w:rPr>
            </w:pPr>
            <w:r w:rsidRPr="00947386">
              <w:rPr>
                <w:b/>
                <w:u w:val="single"/>
              </w:rPr>
              <w:t>PART – A (5 X 16 = 80 MARKS)</w:t>
            </w:r>
          </w:p>
          <w:p w14:paraId="790A4AD6" w14:textId="77777777" w:rsidR="00A14FC6" w:rsidRPr="00947386" w:rsidRDefault="00A14FC6" w:rsidP="00A14FC6">
            <w:pPr>
              <w:jc w:val="center"/>
              <w:rPr>
                <w:b/>
              </w:rPr>
            </w:pPr>
            <w:r w:rsidRPr="00947386">
              <w:rPr>
                <w:b/>
              </w:rPr>
              <w:t>(Answer any five from the following)</w:t>
            </w:r>
          </w:p>
        </w:tc>
      </w:tr>
      <w:tr w:rsidR="00A14FC6" w:rsidRPr="00947386" w14:paraId="0C045BB2" w14:textId="77777777" w:rsidTr="00A14FC6">
        <w:trPr>
          <w:trHeight w:val="283"/>
        </w:trPr>
        <w:tc>
          <w:tcPr>
            <w:tcW w:w="272" w:type="pct"/>
          </w:tcPr>
          <w:p w14:paraId="0405BA08" w14:textId="77777777" w:rsidR="00A14FC6" w:rsidRPr="00947386" w:rsidRDefault="00A14FC6" w:rsidP="00A14FC6">
            <w:pPr>
              <w:jc w:val="center"/>
            </w:pPr>
            <w:r w:rsidRPr="00947386">
              <w:t>1.</w:t>
            </w:r>
          </w:p>
        </w:tc>
        <w:tc>
          <w:tcPr>
            <w:tcW w:w="189" w:type="pct"/>
          </w:tcPr>
          <w:p w14:paraId="6ABE820C" w14:textId="77777777" w:rsidR="00A14FC6" w:rsidRPr="00947386" w:rsidRDefault="00A14FC6" w:rsidP="00A14FC6">
            <w:pPr>
              <w:jc w:val="center"/>
            </w:pPr>
          </w:p>
        </w:tc>
        <w:tc>
          <w:tcPr>
            <w:tcW w:w="3739" w:type="pct"/>
          </w:tcPr>
          <w:p w14:paraId="298FE898" w14:textId="77777777" w:rsidR="00A14FC6" w:rsidRPr="009E2F0E" w:rsidRDefault="00A14FC6" w:rsidP="00A14FC6">
            <w:pPr>
              <w:pStyle w:val="NormalWeb"/>
              <w:spacing w:before="0" w:beforeAutospacing="0" w:after="0" w:afterAutospacing="0"/>
              <w:jc w:val="both"/>
            </w:pPr>
            <w:r w:rsidRPr="009E2F0E">
              <w:t xml:space="preserve">A cybersecurity training center demonstrates classical encryption using a </w:t>
            </w:r>
            <w:proofErr w:type="spellStart"/>
            <w:r>
              <w:rPr>
                <w:rStyle w:val="Strong"/>
              </w:rPr>
              <w:t>Vigene</w:t>
            </w:r>
            <w:r w:rsidRPr="009E2F0E">
              <w:rPr>
                <w:rStyle w:val="Strong"/>
              </w:rPr>
              <w:t>re</w:t>
            </w:r>
            <w:proofErr w:type="spellEnd"/>
            <w:r w:rsidRPr="009E2F0E">
              <w:rPr>
                <w:rStyle w:val="Strong"/>
              </w:rPr>
              <w:t xml:space="preserve"> cipher followed by Columnar Transposition</w:t>
            </w:r>
            <w:r w:rsidRPr="009E2F0E">
              <w:t xml:space="preserve"> to illustrate layered cryptographic design.</w:t>
            </w:r>
          </w:p>
          <w:p w14:paraId="10DAC7B8" w14:textId="77777777" w:rsidR="00A14FC6" w:rsidRDefault="00A14FC6" w:rsidP="00A14FC6">
            <w:pPr>
              <w:pStyle w:val="NormalWeb"/>
              <w:spacing w:before="0" w:beforeAutospacing="0" w:after="0" w:afterAutospacing="0"/>
              <w:jc w:val="both"/>
              <w:rPr>
                <w:rStyle w:val="Strong"/>
                <w:b w:val="0"/>
              </w:rPr>
            </w:pPr>
            <w:r>
              <w:t xml:space="preserve">For the </w:t>
            </w:r>
            <w:r w:rsidRPr="009E2F0E">
              <w:t>plaintext:</w:t>
            </w:r>
            <w:r>
              <w:t xml:space="preserve"> </w:t>
            </w:r>
            <w:r w:rsidRPr="009E2F0E">
              <w:rPr>
                <w:rStyle w:val="Strong"/>
              </w:rPr>
              <w:t>“SECURECOMMUNICATION”</w:t>
            </w:r>
          </w:p>
          <w:p w14:paraId="342C8FAC" w14:textId="77777777" w:rsidR="00A14FC6" w:rsidRPr="009E2F0E" w:rsidRDefault="00A14FC6" w:rsidP="00A14FC6">
            <w:pPr>
              <w:pStyle w:val="NormalWeb"/>
              <w:spacing w:before="0" w:beforeAutospacing="0" w:after="0" w:afterAutospacing="0"/>
              <w:jc w:val="both"/>
            </w:pPr>
            <w:r w:rsidRPr="009E2F0E">
              <w:t>Using:</w:t>
            </w:r>
          </w:p>
          <w:p w14:paraId="2C908B4F" w14:textId="77777777" w:rsidR="00A14FC6" w:rsidRPr="009E2F0E" w:rsidRDefault="00A14FC6" w:rsidP="00A16B88">
            <w:pPr>
              <w:pStyle w:val="NormalWeb"/>
              <w:numPr>
                <w:ilvl w:val="0"/>
                <w:numId w:val="111"/>
              </w:numPr>
              <w:spacing w:before="0" w:beforeAutospacing="0" w:after="0" w:afterAutospacing="0"/>
              <w:jc w:val="both"/>
            </w:pPr>
            <w:proofErr w:type="spellStart"/>
            <w:r>
              <w:t>Vigene</w:t>
            </w:r>
            <w:r w:rsidRPr="009E2F0E">
              <w:t>re</w:t>
            </w:r>
            <w:proofErr w:type="spellEnd"/>
            <w:r w:rsidRPr="009E2F0E">
              <w:t xml:space="preserve"> key: </w:t>
            </w:r>
            <w:r w:rsidRPr="009E2F0E">
              <w:rPr>
                <w:rStyle w:val="Strong"/>
              </w:rPr>
              <w:t>“CYBER”</w:t>
            </w:r>
          </w:p>
          <w:p w14:paraId="403D16AA" w14:textId="77777777" w:rsidR="00A14FC6" w:rsidRPr="009E2F0E" w:rsidRDefault="00A14FC6" w:rsidP="00A16B88">
            <w:pPr>
              <w:pStyle w:val="NormalWeb"/>
              <w:numPr>
                <w:ilvl w:val="0"/>
                <w:numId w:val="111"/>
              </w:numPr>
              <w:spacing w:before="0" w:beforeAutospacing="0" w:after="0" w:afterAutospacing="0"/>
              <w:jc w:val="both"/>
            </w:pPr>
            <w:r w:rsidRPr="009E2F0E">
              <w:t xml:space="preserve">Columnar key: </w:t>
            </w:r>
            <w:r>
              <w:rPr>
                <w:rStyle w:val="Strong"/>
              </w:rPr>
              <w:t>“431265</w:t>
            </w:r>
            <w:r w:rsidRPr="009E2F0E">
              <w:rPr>
                <w:rStyle w:val="Strong"/>
              </w:rPr>
              <w:t>”</w:t>
            </w:r>
          </w:p>
          <w:p w14:paraId="029B3DBF" w14:textId="77777777" w:rsidR="00A14FC6" w:rsidRDefault="00A14FC6" w:rsidP="00A14FC6">
            <w:pPr>
              <w:pStyle w:val="NormalWeb"/>
              <w:spacing w:before="0" w:beforeAutospacing="0" w:after="0" w:afterAutospacing="0"/>
              <w:jc w:val="both"/>
              <w:rPr>
                <w:rStyle w:val="Strong"/>
                <w:b w:val="0"/>
              </w:rPr>
            </w:pPr>
            <w:r w:rsidRPr="009E2F0E">
              <w:rPr>
                <w:rStyle w:val="Strong"/>
              </w:rPr>
              <w:t>Analyse the transformation by:</w:t>
            </w:r>
          </w:p>
          <w:p w14:paraId="189C6E87" w14:textId="77777777" w:rsidR="00A14FC6" w:rsidRDefault="00A14FC6" w:rsidP="00A16B88">
            <w:pPr>
              <w:pStyle w:val="NormalWeb"/>
              <w:numPr>
                <w:ilvl w:val="0"/>
                <w:numId w:val="112"/>
              </w:numPr>
              <w:spacing w:before="0" w:beforeAutospacing="0" w:after="0" w:afterAutospacing="0"/>
              <w:jc w:val="both"/>
            </w:pPr>
            <w:r>
              <w:t xml:space="preserve">Constructing the </w:t>
            </w:r>
            <w:proofErr w:type="spellStart"/>
            <w:r>
              <w:t>Vigene</w:t>
            </w:r>
            <w:r w:rsidRPr="009E2F0E">
              <w:t>re</w:t>
            </w:r>
            <w:proofErr w:type="spellEnd"/>
            <w:r w:rsidRPr="009E2F0E">
              <w:t xml:space="preserve"> table mapping and determining intermediate </w:t>
            </w:r>
            <w:proofErr w:type="spellStart"/>
            <w:r w:rsidRPr="009E2F0E">
              <w:t>ciphertext</w:t>
            </w:r>
            <w:proofErr w:type="spellEnd"/>
          </w:p>
          <w:p w14:paraId="4448F5FB" w14:textId="77777777" w:rsidR="00A14FC6" w:rsidRDefault="00A14FC6" w:rsidP="00A16B88">
            <w:pPr>
              <w:pStyle w:val="NormalWeb"/>
              <w:numPr>
                <w:ilvl w:val="0"/>
                <w:numId w:val="112"/>
              </w:numPr>
              <w:spacing w:before="0" w:beforeAutospacing="0" w:after="0" w:afterAutospacing="0"/>
              <w:jc w:val="both"/>
            </w:pPr>
            <w:r w:rsidRPr="009E2F0E">
              <w:t xml:space="preserve">Applying columnar transposition to obtain final </w:t>
            </w:r>
            <w:proofErr w:type="spellStart"/>
            <w:r w:rsidRPr="009E2F0E">
              <w:t>ciphertext</w:t>
            </w:r>
            <w:proofErr w:type="spellEnd"/>
          </w:p>
          <w:p w14:paraId="3E116CDC" w14:textId="77777777" w:rsidR="00A14FC6" w:rsidRPr="00947386" w:rsidRDefault="00A14FC6" w:rsidP="00A16B88">
            <w:pPr>
              <w:pStyle w:val="NormalWeb"/>
              <w:numPr>
                <w:ilvl w:val="0"/>
                <w:numId w:val="112"/>
              </w:numPr>
              <w:spacing w:before="0" w:beforeAutospacing="0" w:after="0" w:afterAutospacing="0"/>
              <w:jc w:val="both"/>
            </w:pPr>
            <w:r w:rsidRPr="009E2F0E">
              <w:t>Examining the improvement in confusion and diffusion compared to single-stage encryption</w:t>
            </w:r>
          </w:p>
        </w:tc>
        <w:tc>
          <w:tcPr>
            <w:tcW w:w="319" w:type="pct"/>
          </w:tcPr>
          <w:p w14:paraId="3D8A031F" w14:textId="77777777" w:rsidR="00A14FC6" w:rsidRPr="00947386" w:rsidRDefault="00A14FC6" w:rsidP="00A14FC6">
            <w:pPr>
              <w:jc w:val="center"/>
            </w:pPr>
            <w:r w:rsidRPr="00947386">
              <w:t>CO1</w:t>
            </w:r>
          </w:p>
        </w:tc>
        <w:tc>
          <w:tcPr>
            <w:tcW w:w="256" w:type="pct"/>
          </w:tcPr>
          <w:p w14:paraId="72A695E0" w14:textId="77777777" w:rsidR="00A14FC6" w:rsidRPr="00947386" w:rsidRDefault="00A14FC6" w:rsidP="00A14FC6">
            <w:pPr>
              <w:jc w:val="center"/>
            </w:pPr>
            <w:r>
              <w:t>A</w:t>
            </w:r>
          </w:p>
        </w:tc>
        <w:tc>
          <w:tcPr>
            <w:tcW w:w="225" w:type="pct"/>
          </w:tcPr>
          <w:p w14:paraId="7BD09580" w14:textId="77777777" w:rsidR="00A14FC6" w:rsidRPr="00947386" w:rsidRDefault="00A14FC6" w:rsidP="00A14FC6">
            <w:pPr>
              <w:jc w:val="center"/>
            </w:pPr>
            <w:r w:rsidRPr="00947386">
              <w:t>16</w:t>
            </w:r>
          </w:p>
        </w:tc>
      </w:tr>
      <w:tr w:rsidR="00A14FC6" w:rsidRPr="00947386" w14:paraId="3DC41706" w14:textId="77777777" w:rsidTr="00A14FC6">
        <w:trPr>
          <w:trHeight w:val="283"/>
        </w:trPr>
        <w:tc>
          <w:tcPr>
            <w:tcW w:w="272" w:type="pct"/>
          </w:tcPr>
          <w:p w14:paraId="1E3E6973" w14:textId="77777777" w:rsidR="00A14FC6" w:rsidRPr="00947386" w:rsidRDefault="00A14FC6" w:rsidP="00A14FC6">
            <w:pPr>
              <w:jc w:val="center"/>
            </w:pPr>
          </w:p>
        </w:tc>
        <w:tc>
          <w:tcPr>
            <w:tcW w:w="189" w:type="pct"/>
          </w:tcPr>
          <w:p w14:paraId="5B601394" w14:textId="77777777" w:rsidR="00A14FC6" w:rsidRPr="00947386" w:rsidRDefault="00A14FC6" w:rsidP="00A14FC6">
            <w:pPr>
              <w:jc w:val="center"/>
            </w:pPr>
          </w:p>
        </w:tc>
        <w:tc>
          <w:tcPr>
            <w:tcW w:w="3739" w:type="pct"/>
          </w:tcPr>
          <w:p w14:paraId="0FDBF474" w14:textId="77777777" w:rsidR="00A14FC6" w:rsidRPr="00947386" w:rsidRDefault="00A14FC6" w:rsidP="00A14FC6">
            <w:pPr>
              <w:jc w:val="both"/>
            </w:pPr>
          </w:p>
        </w:tc>
        <w:tc>
          <w:tcPr>
            <w:tcW w:w="319" w:type="pct"/>
          </w:tcPr>
          <w:p w14:paraId="043DB7E6" w14:textId="77777777" w:rsidR="00A14FC6" w:rsidRPr="00947386" w:rsidRDefault="00A14FC6" w:rsidP="00A14FC6">
            <w:pPr>
              <w:jc w:val="center"/>
            </w:pPr>
          </w:p>
        </w:tc>
        <w:tc>
          <w:tcPr>
            <w:tcW w:w="256" w:type="pct"/>
          </w:tcPr>
          <w:p w14:paraId="4EC4970B" w14:textId="77777777" w:rsidR="00A14FC6" w:rsidRPr="00947386" w:rsidRDefault="00A14FC6" w:rsidP="00A14FC6">
            <w:pPr>
              <w:jc w:val="center"/>
            </w:pPr>
          </w:p>
        </w:tc>
        <w:tc>
          <w:tcPr>
            <w:tcW w:w="225" w:type="pct"/>
          </w:tcPr>
          <w:p w14:paraId="66E36C71" w14:textId="77777777" w:rsidR="00A14FC6" w:rsidRPr="00947386" w:rsidRDefault="00A14FC6" w:rsidP="00A14FC6">
            <w:pPr>
              <w:jc w:val="center"/>
            </w:pPr>
          </w:p>
        </w:tc>
      </w:tr>
      <w:tr w:rsidR="00A14FC6" w:rsidRPr="00947386" w14:paraId="77A439B9" w14:textId="77777777" w:rsidTr="00A14FC6">
        <w:trPr>
          <w:trHeight w:val="283"/>
        </w:trPr>
        <w:tc>
          <w:tcPr>
            <w:tcW w:w="272" w:type="pct"/>
          </w:tcPr>
          <w:p w14:paraId="26B41134" w14:textId="77777777" w:rsidR="00A14FC6" w:rsidRPr="00947386" w:rsidRDefault="00A14FC6" w:rsidP="00A14FC6">
            <w:pPr>
              <w:jc w:val="center"/>
            </w:pPr>
            <w:r w:rsidRPr="00947386">
              <w:t>2.</w:t>
            </w:r>
          </w:p>
        </w:tc>
        <w:tc>
          <w:tcPr>
            <w:tcW w:w="189" w:type="pct"/>
          </w:tcPr>
          <w:p w14:paraId="6504D16E" w14:textId="77777777" w:rsidR="00A14FC6" w:rsidRPr="00947386" w:rsidRDefault="00A14FC6" w:rsidP="00A14FC6">
            <w:pPr>
              <w:jc w:val="center"/>
            </w:pPr>
          </w:p>
        </w:tc>
        <w:tc>
          <w:tcPr>
            <w:tcW w:w="3739" w:type="pct"/>
          </w:tcPr>
          <w:p w14:paraId="04E34520" w14:textId="77777777" w:rsidR="00A14FC6" w:rsidRDefault="00A14FC6" w:rsidP="00A14FC6">
            <w:pPr>
              <w:pStyle w:val="NormalWeb"/>
              <w:spacing w:before="0" w:beforeAutospacing="0" w:after="0" w:afterAutospacing="0"/>
            </w:pPr>
            <w:r>
              <w:t>A secure messaging application implements RSA but suffers vulnerabilities due to incorrect modular inverse computation and weak parameter selection.</w:t>
            </w:r>
          </w:p>
          <w:p w14:paraId="1DDFA023" w14:textId="77777777" w:rsidR="00A14FC6" w:rsidRPr="004D62CD" w:rsidRDefault="00A14FC6" w:rsidP="00A14FC6">
            <w:pPr>
              <w:pStyle w:val="NormalWeb"/>
              <w:spacing w:before="0" w:beforeAutospacing="0" w:after="0" w:afterAutospacing="0"/>
              <w:rPr>
                <w:b/>
              </w:rPr>
            </w:pPr>
            <w:r w:rsidRPr="004D62CD">
              <w:rPr>
                <w:rStyle w:val="Strong"/>
              </w:rPr>
              <w:t>Analyse the impact of:</w:t>
            </w:r>
          </w:p>
          <w:p w14:paraId="270F2B71" w14:textId="77777777" w:rsidR="00A14FC6" w:rsidRDefault="00A14FC6" w:rsidP="00A16B88">
            <w:pPr>
              <w:pStyle w:val="NormalWeb"/>
              <w:numPr>
                <w:ilvl w:val="0"/>
                <w:numId w:val="113"/>
              </w:numPr>
              <w:spacing w:before="0" w:beforeAutospacing="0" w:after="0" w:afterAutospacing="0"/>
            </w:pPr>
            <w:r>
              <w:t>Improper use of Extended Euclidean Algorithm</w:t>
            </w:r>
          </w:p>
          <w:p w14:paraId="0C0267E5" w14:textId="77777777" w:rsidR="00A14FC6" w:rsidRDefault="00A14FC6" w:rsidP="00A16B88">
            <w:pPr>
              <w:pStyle w:val="NormalWeb"/>
              <w:numPr>
                <w:ilvl w:val="0"/>
                <w:numId w:val="113"/>
              </w:numPr>
              <w:spacing w:before="0" w:beforeAutospacing="0" w:after="0" w:afterAutospacing="0"/>
            </w:pPr>
            <w:r>
              <w:t>Weak prime number selection</w:t>
            </w:r>
          </w:p>
          <w:p w14:paraId="53586780" w14:textId="77777777" w:rsidR="00A14FC6" w:rsidRDefault="00A14FC6" w:rsidP="00A16B88">
            <w:pPr>
              <w:pStyle w:val="NormalWeb"/>
              <w:numPr>
                <w:ilvl w:val="0"/>
                <w:numId w:val="113"/>
              </w:numPr>
              <w:spacing w:before="0" w:beforeAutospacing="0" w:after="0" w:afterAutospacing="0"/>
            </w:pPr>
            <w:r>
              <w:t>Incorrect application of Euler’s Totient function</w:t>
            </w:r>
          </w:p>
          <w:p w14:paraId="018772E5" w14:textId="77777777" w:rsidR="00A14FC6" w:rsidRPr="00947386" w:rsidRDefault="00A14FC6" w:rsidP="00A14FC6">
            <w:pPr>
              <w:pStyle w:val="NormalWeb"/>
              <w:spacing w:before="0" w:beforeAutospacing="0" w:after="0" w:afterAutospacing="0"/>
            </w:pPr>
            <w:r>
              <w:t>and infer how these affect confidentiality and correctness of encryption.</w:t>
            </w:r>
          </w:p>
        </w:tc>
        <w:tc>
          <w:tcPr>
            <w:tcW w:w="319" w:type="pct"/>
          </w:tcPr>
          <w:p w14:paraId="444F630E" w14:textId="77777777" w:rsidR="00A14FC6" w:rsidRPr="00947386" w:rsidRDefault="00A14FC6" w:rsidP="00A14FC6">
            <w:pPr>
              <w:jc w:val="center"/>
            </w:pPr>
            <w:r w:rsidRPr="00947386">
              <w:t>CO2</w:t>
            </w:r>
          </w:p>
        </w:tc>
        <w:tc>
          <w:tcPr>
            <w:tcW w:w="256" w:type="pct"/>
          </w:tcPr>
          <w:p w14:paraId="3497DBD7" w14:textId="77777777" w:rsidR="00A14FC6" w:rsidRPr="00947386" w:rsidRDefault="00A14FC6" w:rsidP="00A14FC6">
            <w:pPr>
              <w:jc w:val="center"/>
            </w:pPr>
            <w:r w:rsidRPr="00947386">
              <w:t>A</w:t>
            </w:r>
            <w:r>
              <w:t>n</w:t>
            </w:r>
          </w:p>
        </w:tc>
        <w:tc>
          <w:tcPr>
            <w:tcW w:w="225" w:type="pct"/>
          </w:tcPr>
          <w:p w14:paraId="40D99E8C" w14:textId="77777777" w:rsidR="00A14FC6" w:rsidRPr="00947386" w:rsidRDefault="00A14FC6" w:rsidP="00A14FC6">
            <w:pPr>
              <w:jc w:val="center"/>
            </w:pPr>
            <w:r w:rsidRPr="00947386">
              <w:t>16</w:t>
            </w:r>
          </w:p>
        </w:tc>
      </w:tr>
      <w:tr w:rsidR="00A14FC6" w:rsidRPr="00947386" w14:paraId="5C446D3C" w14:textId="77777777" w:rsidTr="00A14FC6">
        <w:trPr>
          <w:trHeight w:val="283"/>
        </w:trPr>
        <w:tc>
          <w:tcPr>
            <w:tcW w:w="272" w:type="pct"/>
          </w:tcPr>
          <w:p w14:paraId="72475861" w14:textId="77777777" w:rsidR="00A14FC6" w:rsidRPr="00947386" w:rsidRDefault="00A14FC6" w:rsidP="00A14FC6">
            <w:pPr>
              <w:jc w:val="center"/>
            </w:pPr>
          </w:p>
        </w:tc>
        <w:tc>
          <w:tcPr>
            <w:tcW w:w="189" w:type="pct"/>
          </w:tcPr>
          <w:p w14:paraId="361669EA" w14:textId="77777777" w:rsidR="00A14FC6" w:rsidRPr="00947386" w:rsidRDefault="00A14FC6" w:rsidP="00A14FC6">
            <w:pPr>
              <w:jc w:val="center"/>
            </w:pPr>
          </w:p>
        </w:tc>
        <w:tc>
          <w:tcPr>
            <w:tcW w:w="3739" w:type="pct"/>
          </w:tcPr>
          <w:p w14:paraId="14EA0669" w14:textId="77777777" w:rsidR="00A14FC6" w:rsidRPr="00947386" w:rsidRDefault="00A14FC6" w:rsidP="00A14FC6">
            <w:pPr>
              <w:jc w:val="both"/>
            </w:pPr>
          </w:p>
        </w:tc>
        <w:tc>
          <w:tcPr>
            <w:tcW w:w="319" w:type="pct"/>
          </w:tcPr>
          <w:p w14:paraId="710499CC" w14:textId="77777777" w:rsidR="00A14FC6" w:rsidRPr="00947386" w:rsidRDefault="00A14FC6" w:rsidP="00A14FC6">
            <w:pPr>
              <w:jc w:val="center"/>
            </w:pPr>
          </w:p>
        </w:tc>
        <w:tc>
          <w:tcPr>
            <w:tcW w:w="256" w:type="pct"/>
          </w:tcPr>
          <w:p w14:paraId="588D1507" w14:textId="77777777" w:rsidR="00A14FC6" w:rsidRPr="00947386" w:rsidRDefault="00A14FC6" w:rsidP="00A14FC6">
            <w:pPr>
              <w:jc w:val="center"/>
            </w:pPr>
          </w:p>
        </w:tc>
        <w:tc>
          <w:tcPr>
            <w:tcW w:w="225" w:type="pct"/>
          </w:tcPr>
          <w:p w14:paraId="376C995E" w14:textId="77777777" w:rsidR="00A14FC6" w:rsidRPr="00947386" w:rsidRDefault="00A14FC6" w:rsidP="00A14FC6">
            <w:pPr>
              <w:jc w:val="center"/>
            </w:pPr>
          </w:p>
        </w:tc>
      </w:tr>
      <w:tr w:rsidR="00A14FC6" w:rsidRPr="00947386" w14:paraId="35937E02" w14:textId="77777777" w:rsidTr="00A14FC6">
        <w:trPr>
          <w:trHeight w:val="283"/>
        </w:trPr>
        <w:tc>
          <w:tcPr>
            <w:tcW w:w="272" w:type="pct"/>
          </w:tcPr>
          <w:p w14:paraId="481F7894" w14:textId="77777777" w:rsidR="00A14FC6" w:rsidRPr="00947386" w:rsidRDefault="00A14FC6" w:rsidP="00A14FC6">
            <w:pPr>
              <w:jc w:val="center"/>
            </w:pPr>
            <w:r w:rsidRPr="00947386">
              <w:t>3.</w:t>
            </w:r>
          </w:p>
        </w:tc>
        <w:tc>
          <w:tcPr>
            <w:tcW w:w="189" w:type="pct"/>
          </w:tcPr>
          <w:p w14:paraId="7A61A12D" w14:textId="77777777" w:rsidR="00A14FC6" w:rsidRPr="00947386" w:rsidRDefault="00A14FC6" w:rsidP="00A14FC6">
            <w:pPr>
              <w:jc w:val="center"/>
            </w:pPr>
          </w:p>
        </w:tc>
        <w:tc>
          <w:tcPr>
            <w:tcW w:w="3739" w:type="pct"/>
          </w:tcPr>
          <w:p w14:paraId="0E712C45" w14:textId="77777777" w:rsidR="00A14FC6" w:rsidRPr="00C8295B" w:rsidRDefault="00A14FC6" w:rsidP="00A14FC6">
            <w:pPr>
              <w:jc w:val="both"/>
            </w:pPr>
            <w:r w:rsidRPr="00C8295B">
              <w:t xml:space="preserve">An enterprise storage system uses </w:t>
            </w:r>
            <w:r w:rsidRPr="00C8295B">
              <w:rPr>
                <w:bCs/>
              </w:rPr>
              <w:t>AES in ECB mode</w:t>
            </w:r>
            <w:r w:rsidRPr="00C8295B">
              <w:t>, leading to pattern leakage in encrypted database records.</w:t>
            </w:r>
          </w:p>
          <w:p w14:paraId="26BBFC5B" w14:textId="77777777" w:rsidR="00A14FC6" w:rsidRDefault="00A14FC6" w:rsidP="00A14FC6">
            <w:pPr>
              <w:jc w:val="both"/>
              <w:rPr>
                <w:bCs/>
              </w:rPr>
            </w:pPr>
            <w:r w:rsidRPr="00C8295B">
              <w:rPr>
                <w:bCs/>
              </w:rPr>
              <w:t>Apply a suitable mode of operation and:</w:t>
            </w:r>
          </w:p>
          <w:p w14:paraId="14CCE5C2" w14:textId="77777777" w:rsidR="00A14FC6" w:rsidRDefault="00A14FC6" w:rsidP="00A16B88">
            <w:pPr>
              <w:pStyle w:val="ListParagraph"/>
              <w:numPr>
                <w:ilvl w:val="0"/>
                <w:numId w:val="114"/>
              </w:numPr>
              <w:jc w:val="both"/>
            </w:pPr>
            <w:r w:rsidRPr="00C8295B">
              <w:t>Demonstrate the encryption workflow for a sample block sequence</w:t>
            </w:r>
          </w:p>
          <w:p w14:paraId="13970DE2" w14:textId="77777777" w:rsidR="00A14FC6" w:rsidRDefault="00A14FC6" w:rsidP="00A16B88">
            <w:pPr>
              <w:pStyle w:val="ListParagraph"/>
              <w:numPr>
                <w:ilvl w:val="0"/>
                <w:numId w:val="114"/>
              </w:numPr>
              <w:jc w:val="both"/>
            </w:pPr>
            <w:r w:rsidRPr="00C8295B">
              <w:t>Justify how the chosen mode improves confidentiality and integrity</w:t>
            </w:r>
          </w:p>
          <w:p w14:paraId="24FC58BE" w14:textId="77777777" w:rsidR="00A14FC6" w:rsidRPr="00947386" w:rsidRDefault="00A14FC6" w:rsidP="00A16B88">
            <w:pPr>
              <w:pStyle w:val="ListParagraph"/>
              <w:numPr>
                <w:ilvl w:val="0"/>
                <w:numId w:val="114"/>
              </w:numPr>
              <w:jc w:val="both"/>
            </w:pPr>
            <w:r w:rsidRPr="00C8295B">
              <w:t>Examine the role of IV and chaining in securing structured data</w:t>
            </w:r>
          </w:p>
        </w:tc>
        <w:tc>
          <w:tcPr>
            <w:tcW w:w="319" w:type="pct"/>
          </w:tcPr>
          <w:p w14:paraId="7FE528FE" w14:textId="77777777" w:rsidR="00A14FC6" w:rsidRPr="00947386" w:rsidRDefault="00A14FC6" w:rsidP="00A14FC6">
            <w:pPr>
              <w:jc w:val="center"/>
            </w:pPr>
            <w:r w:rsidRPr="00947386">
              <w:t>CO3</w:t>
            </w:r>
          </w:p>
        </w:tc>
        <w:tc>
          <w:tcPr>
            <w:tcW w:w="256" w:type="pct"/>
          </w:tcPr>
          <w:p w14:paraId="15628C6A" w14:textId="77777777" w:rsidR="00A14FC6" w:rsidRPr="00947386" w:rsidRDefault="00A14FC6" w:rsidP="00A14FC6">
            <w:pPr>
              <w:jc w:val="center"/>
            </w:pPr>
            <w:r>
              <w:t>U</w:t>
            </w:r>
          </w:p>
        </w:tc>
        <w:tc>
          <w:tcPr>
            <w:tcW w:w="225" w:type="pct"/>
          </w:tcPr>
          <w:p w14:paraId="00B186F8" w14:textId="77777777" w:rsidR="00A14FC6" w:rsidRPr="00947386" w:rsidRDefault="00A14FC6" w:rsidP="00A14FC6">
            <w:pPr>
              <w:jc w:val="center"/>
            </w:pPr>
            <w:r w:rsidRPr="00947386">
              <w:t>16</w:t>
            </w:r>
          </w:p>
        </w:tc>
      </w:tr>
      <w:tr w:rsidR="00A14FC6" w:rsidRPr="00947386" w14:paraId="2BC63F82" w14:textId="77777777" w:rsidTr="00A14FC6">
        <w:trPr>
          <w:trHeight w:val="283"/>
        </w:trPr>
        <w:tc>
          <w:tcPr>
            <w:tcW w:w="272" w:type="pct"/>
          </w:tcPr>
          <w:p w14:paraId="7655E91E" w14:textId="77777777" w:rsidR="00A14FC6" w:rsidRPr="00947386" w:rsidRDefault="00A14FC6" w:rsidP="00A14FC6">
            <w:pPr>
              <w:jc w:val="center"/>
            </w:pPr>
          </w:p>
        </w:tc>
        <w:tc>
          <w:tcPr>
            <w:tcW w:w="189" w:type="pct"/>
          </w:tcPr>
          <w:p w14:paraId="58DD19C2" w14:textId="77777777" w:rsidR="00A14FC6" w:rsidRPr="00947386" w:rsidRDefault="00A14FC6" w:rsidP="00A14FC6">
            <w:pPr>
              <w:jc w:val="center"/>
            </w:pPr>
          </w:p>
        </w:tc>
        <w:tc>
          <w:tcPr>
            <w:tcW w:w="3739" w:type="pct"/>
          </w:tcPr>
          <w:p w14:paraId="35321D0A" w14:textId="77777777" w:rsidR="00A14FC6" w:rsidRPr="00947386" w:rsidRDefault="00A14FC6" w:rsidP="00A14FC6">
            <w:pPr>
              <w:jc w:val="both"/>
            </w:pPr>
          </w:p>
        </w:tc>
        <w:tc>
          <w:tcPr>
            <w:tcW w:w="319" w:type="pct"/>
          </w:tcPr>
          <w:p w14:paraId="5E90E23F" w14:textId="77777777" w:rsidR="00A14FC6" w:rsidRPr="00947386" w:rsidRDefault="00A14FC6" w:rsidP="00A14FC6">
            <w:pPr>
              <w:jc w:val="center"/>
            </w:pPr>
          </w:p>
        </w:tc>
        <w:tc>
          <w:tcPr>
            <w:tcW w:w="256" w:type="pct"/>
          </w:tcPr>
          <w:p w14:paraId="77446E04" w14:textId="77777777" w:rsidR="00A14FC6" w:rsidRPr="00947386" w:rsidRDefault="00A14FC6" w:rsidP="00A14FC6">
            <w:pPr>
              <w:jc w:val="center"/>
            </w:pPr>
          </w:p>
        </w:tc>
        <w:tc>
          <w:tcPr>
            <w:tcW w:w="225" w:type="pct"/>
          </w:tcPr>
          <w:p w14:paraId="173D7535" w14:textId="77777777" w:rsidR="00A14FC6" w:rsidRPr="00947386" w:rsidRDefault="00A14FC6" w:rsidP="00A14FC6">
            <w:pPr>
              <w:jc w:val="center"/>
            </w:pPr>
          </w:p>
        </w:tc>
      </w:tr>
      <w:tr w:rsidR="00A14FC6" w:rsidRPr="00947386" w14:paraId="10BD503E" w14:textId="77777777" w:rsidTr="00A14FC6">
        <w:trPr>
          <w:trHeight w:val="283"/>
        </w:trPr>
        <w:tc>
          <w:tcPr>
            <w:tcW w:w="272" w:type="pct"/>
          </w:tcPr>
          <w:p w14:paraId="6F7F1C1D" w14:textId="77777777" w:rsidR="00A14FC6" w:rsidRPr="00947386" w:rsidRDefault="00A14FC6" w:rsidP="00A14FC6">
            <w:pPr>
              <w:jc w:val="center"/>
            </w:pPr>
            <w:r w:rsidRPr="00947386">
              <w:t>4.</w:t>
            </w:r>
          </w:p>
        </w:tc>
        <w:tc>
          <w:tcPr>
            <w:tcW w:w="189" w:type="pct"/>
          </w:tcPr>
          <w:p w14:paraId="7A668615" w14:textId="77777777" w:rsidR="00A14FC6" w:rsidRPr="00947386" w:rsidRDefault="00A14FC6" w:rsidP="00A14FC6">
            <w:pPr>
              <w:jc w:val="center"/>
            </w:pPr>
          </w:p>
        </w:tc>
        <w:tc>
          <w:tcPr>
            <w:tcW w:w="3739" w:type="pct"/>
          </w:tcPr>
          <w:p w14:paraId="4A32D614" w14:textId="77777777" w:rsidR="00A14FC6" w:rsidRPr="00F57A88" w:rsidRDefault="00A14FC6" w:rsidP="00A14FC6">
            <w:r w:rsidRPr="00F57A88">
              <w:t xml:space="preserve">A digital document signing system experiences </w:t>
            </w:r>
            <w:r w:rsidRPr="00F57A88">
              <w:rPr>
                <w:bCs/>
              </w:rPr>
              <w:t>signature forgery attempts</w:t>
            </w:r>
            <w:r w:rsidRPr="00F57A88">
              <w:t xml:space="preserve"> due to improper hash selection and weak certificate validation.</w:t>
            </w:r>
          </w:p>
          <w:p w14:paraId="1B4BA040" w14:textId="77777777" w:rsidR="00A14FC6" w:rsidRDefault="00A14FC6" w:rsidP="00A14FC6">
            <w:pPr>
              <w:rPr>
                <w:bCs/>
              </w:rPr>
            </w:pPr>
            <w:r w:rsidRPr="00F57A88">
              <w:rPr>
                <w:bCs/>
              </w:rPr>
              <w:t>Analyse the system by:</w:t>
            </w:r>
          </w:p>
          <w:p w14:paraId="3F4F68B4" w14:textId="77777777" w:rsidR="00A14FC6" w:rsidRDefault="00A14FC6" w:rsidP="00A16B88">
            <w:pPr>
              <w:pStyle w:val="ListParagraph"/>
              <w:numPr>
                <w:ilvl w:val="0"/>
                <w:numId w:val="115"/>
              </w:numPr>
              <w:jc w:val="both"/>
            </w:pPr>
            <w:r w:rsidRPr="00F57A88">
              <w:t>Examining the role of collision resistance in hash functions</w:t>
            </w:r>
          </w:p>
          <w:p w14:paraId="647096BB" w14:textId="77777777" w:rsidR="00A14FC6" w:rsidRDefault="00A14FC6" w:rsidP="00A16B88">
            <w:pPr>
              <w:pStyle w:val="ListParagraph"/>
              <w:numPr>
                <w:ilvl w:val="0"/>
                <w:numId w:val="115"/>
              </w:numPr>
              <w:jc w:val="both"/>
            </w:pPr>
            <w:r w:rsidRPr="00F57A88">
              <w:t>Identifying flaws in certificate verification</w:t>
            </w:r>
          </w:p>
          <w:p w14:paraId="4E537FDD" w14:textId="77777777" w:rsidR="00A14FC6" w:rsidRPr="00947386" w:rsidRDefault="00A14FC6" w:rsidP="00A16B88">
            <w:pPr>
              <w:pStyle w:val="ListParagraph"/>
              <w:numPr>
                <w:ilvl w:val="0"/>
                <w:numId w:val="115"/>
              </w:numPr>
              <w:jc w:val="both"/>
            </w:pPr>
            <w:r w:rsidRPr="00F57A88">
              <w:t>Recommending improvements in PKI trust model and revocation handling</w:t>
            </w:r>
          </w:p>
        </w:tc>
        <w:tc>
          <w:tcPr>
            <w:tcW w:w="319" w:type="pct"/>
          </w:tcPr>
          <w:p w14:paraId="745D2BC1" w14:textId="77777777" w:rsidR="00A14FC6" w:rsidRPr="00947386" w:rsidRDefault="00A14FC6" w:rsidP="00A14FC6">
            <w:pPr>
              <w:jc w:val="center"/>
            </w:pPr>
            <w:r w:rsidRPr="00947386">
              <w:t>CO4</w:t>
            </w:r>
          </w:p>
        </w:tc>
        <w:tc>
          <w:tcPr>
            <w:tcW w:w="256" w:type="pct"/>
          </w:tcPr>
          <w:p w14:paraId="35648F96" w14:textId="77777777" w:rsidR="00A14FC6" w:rsidRPr="00947386" w:rsidRDefault="00A14FC6" w:rsidP="00A14FC6">
            <w:pPr>
              <w:jc w:val="center"/>
            </w:pPr>
            <w:r>
              <w:t>An</w:t>
            </w:r>
          </w:p>
        </w:tc>
        <w:tc>
          <w:tcPr>
            <w:tcW w:w="225" w:type="pct"/>
          </w:tcPr>
          <w:p w14:paraId="6DE54CB9" w14:textId="77777777" w:rsidR="00A14FC6" w:rsidRPr="00947386" w:rsidRDefault="00A14FC6" w:rsidP="00A14FC6">
            <w:pPr>
              <w:jc w:val="center"/>
            </w:pPr>
            <w:r w:rsidRPr="00947386">
              <w:t>16</w:t>
            </w:r>
          </w:p>
        </w:tc>
      </w:tr>
      <w:tr w:rsidR="00A14FC6" w:rsidRPr="00947386" w14:paraId="67465A81" w14:textId="77777777" w:rsidTr="00A14FC6">
        <w:trPr>
          <w:trHeight w:val="283"/>
        </w:trPr>
        <w:tc>
          <w:tcPr>
            <w:tcW w:w="272" w:type="pct"/>
          </w:tcPr>
          <w:p w14:paraId="49BC17E4" w14:textId="77777777" w:rsidR="00A14FC6" w:rsidRPr="00947386" w:rsidRDefault="00A14FC6" w:rsidP="00A14FC6">
            <w:pPr>
              <w:jc w:val="center"/>
            </w:pPr>
          </w:p>
        </w:tc>
        <w:tc>
          <w:tcPr>
            <w:tcW w:w="189" w:type="pct"/>
          </w:tcPr>
          <w:p w14:paraId="4FED569A" w14:textId="77777777" w:rsidR="00A14FC6" w:rsidRPr="00947386" w:rsidRDefault="00A14FC6" w:rsidP="00A14FC6">
            <w:pPr>
              <w:jc w:val="center"/>
            </w:pPr>
          </w:p>
        </w:tc>
        <w:tc>
          <w:tcPr>
            <w:tcW w:w="3739" w:type="pct"/>
          </w:tcPr>
          <w:p w14:paraId="5F202471" w14:textId="77777777" w:rsidR="00A14FC6" w:rsidRPr="00947386" w:rsidRDefault="00A14FC6" w:rsidP="00A14FC6">
            <w:pPr>
              <w:jc w:val="both"/>
            </w:pPr>
          </w:p>
        </w:tc>
        <w:tc>
          <w:tcPr>
            <w:tcW w:w="319" w:type="pct"/>
          </w:tcPr>
          <w:p w14:paraId="6F22DC5D" w14:textId="77777777" w:rsidR="00A14FC6" w:rsidRPr="00947386" w:rsidRDefault="00A14FC6" w:rsidP="00A14FC6">
            <w:pPr>
              <w:jc w:val="center"/>
            </w:pPr>
          </w:p>
        </w:tc>
        <w:tc>
          <w:tcPr>
            <w:tcW w:w="256" w:type="pct"/>
          </w:tcPr>
          <w:p w14:paraId="276CC968" w14:textId="77777777" w:rsidR="00A14FC6" w:rsidRPr="00947386" w:rsidRDefault="00A14FC6" w:rsidP="00A14FC6">
            <w:pPr>
              <w:jc w:val="center"/>
            </w:pPr>
          </w:p>
        </w:tc>
        <w:tc>
          <w:tcPr>
            <w:tcW w:w="225" w:type="pct"/>
          </w:tcPr>
          <w:p w14:paraId="13776ABC" w14:textId="77777777" w:rsidR="00A14FC6" w:rsidRPr="00947386" w:rsidRDefault="00A14FC6" w:rsidP="00A14FC6">
            <w:pPr>
              <w:jc w:val="center"/>
            </w:pPr>
          </w:p>
        </w:tc>
      </w:tr>
      <w:tr w:rsidR="00A14FC6" w:rsidRPr="00947386" w14:paraId="0F817AD6" w14:textId="77777777" w:rsidTr="00A14FC6">
        <w:trPr>
          <w:trHeight w:val="283"/>
        </w:trPr>
        <w:tc>
          <w:tcPr>
            <w:tcW w:w="272" w:type="pct"/>
          </w:tcPr>
          <w:p w14:paraId="110AE726" w14:textId="77777777" w:rsidR="00A14FC6" w:rsidRPr="00947386" w:rsidRDefault="00A14FC6" w:rsidP="00A14FC6">
            <w:pPr>
              <w:jc w:val="center"/>
            </w:pPr>
            <w:r w:rsidRPr="00947386">
              <w:t>5.</w:t>
            </w:r>
          </w:p>
        </w:tc>
        <w:tc>
          <w:tcPr>
            <w:tcW w:w="189" w:type="pct"/>
          </w:tcPr>
          <w:p w14:paraId="6A525FF0" w14:textId="77777777" w:rsidR="00A14FC6" w:rsidRPr="00947386" w:rsidRDefault="00A14FC6" w:rsidP="00A14FC6">
            <w:pPr>
              <w:jc w:val="center"/>
            </w:pPr>
          </w:p>
        </w:tc>
        <w:tc>
          <w:tcPr>
            <w:tcW w:w="3739" w:type="pct"/>
          </w:tcPr>
          <w:p w14:paraId="753770CC" w14:textId="77777777" w:rsidR="00A14FC6" w:rsidRPr="00947386" w:rsidRDefault="00A14FC6" w:rsidP="00A14FC6">
            <w:pPr>
              <w:jc w:val="both"/>
            </w:pPr>
            <w:r>
              <w:t xml:space="preserve">A multinational </w:t>
            </w:r>
            <w:r w:rsidRPr="00FD7866">
              <w:t>organization deploys a distributed communication system connecting branch offices across different regions. Frequent interception attempts are detected during data transmission.</w:t>
            </w:r>
            <w:r w:rsidRPr="00FD7866">
              <w:br/>
            </w:r>
            <w:r w:rsidRPr="00FD7866">
              <w:rPr>
                <w:rStyle w:val="Strong"/>
              </w:rPr>
              <w:t>Explain the design principles of key exchange and authentication protocols suitable for securing this communication.</w:t>
            </w:r>
          </w:p>
        </w:tc>
        <w:tc>
          <w:tcPr>
            <w:tcW w:w="319" w:type="pct"/>
          </w:tcPr>
          <w:p w14:paraId="6AEF308D" w14:textId="77777777" w:rsidR="00A14FC6" w:rsidRPr="00947386" w:rsidRDefault="00A14FC6" w:rsidP="00A14FC6">
            <w:pPr>
              <w:jc w:val="center"/>
            </w:pPr>
            <w:r w:rsidRPr="00947386">
              <w:t>CO5</w:t>
            </w:r>
          </w:p>
        </w:tc>
        <w:tc>
          <w:tcPr>
            <w:tcW w:w="256" w:type="pct"/>
          </w:tcPr>
          <w:p w14:paraId="75268788" w14:textId="77777777" w:rsidR="00A14FC6" w:rsidRPr="00947386" w:rsidRDefault="00A14FC6" w:rsidP="00A14FC6">
            <w:pPr>
              <w:jc w:val="center"/>
            </w:pPr>
            <w:r>
              <w:t>U</w:t>
            </w:r>
          </w:p>
        </w:tc>
        <w:tc>
          <w:tcPr>
            <w:tcW w:w="225" w:type="pct"/>
          </w:tcPr>
          <w:p w14:paraId="622A656A" w14:textId="77777777" w:rsidR="00A14FC6" w:rsidRPr="00947386" w:rsidRDefault="00A14FC6" w:rsidP="00A14FC6">
            <w:pPr>
              <w:jc w:val="center"/>
            </w:pPr>
            <w:r w:rsidRPr="00947386">
              <w:t>16</w:t>
            </w:r>
          </w:p>
        </w:tc>
      </w:tr>
      <w:tr w:rsidR="00A14FC6" w:rsidRPr="00947386" w14:paraId="4EBF5A70" w14:textId="77777777" w:rsidTr="00A14FC6">
        <w:trPr>
          <w:trHeight w:val="283"/>
        </w:trPr>
        <w:tc>
          <w:tcPr>
            <w:tcW w:w="272" w:type="pct"/>
          </w:tcPr>
          <w:p w14:paraId="755229B9" w14:textId="77777777" w:rsidR="00A14FC6" w:rsidRPr="00947386" w:rsidRDefault="00A14FC6" w:rsidP="00A14FC6">
            <w:pPr>
              <w:jc w:val="center"/>
            </w:pPr>
          </w:p>
        </w:tc>
        <w:tc>
          <w:tcPr>
            <w:tcW w:w="189" w:type="pct"/>
          </w:tcPr>
          <w:p w14:paraId="6C179112" w14:textId="77777777" w:rsidR="00A14FC6" w:rsidRPr="00947386" w:rsidRDefault="00A14FC6" w:rsidP="00A14FC6">
            <w:pPr>
              <w:jc w:val="center"/>
            </w:pPr>
          </w:p>
        </w:tc>
        <w:tc>
          <w:tcPr>
            <w:tcW w:w="3739" w:type="pct"/>
          </w:tcPr>
          <w:p w14:paraId="5F254AE9" w14:textId="77777777" w:rsidR="00A14FC6" w:rsidRPr="00947386" w:rsidRDefault="00A14FC6" w:rsidP="00A14FC6">
            <w:pPr>
              <w:jc w:val="both"/>
            </w:pPr>
          </w:p>
        </w:tc>
        <w:tc>
          <w:tcPr>
            <w:tcW w:w="319" w:type="pct"/>
          </w:tcPr>
          <w:p w14:paraId="34B7B1B9" w14:textId="77777777" w:rsidR="00A14FC6" w:rsidRPr="00947386" w:rsidRDefault="00A14FC6" w:rsidP="00A14FC6">
            <w:pPr>
              <w:jc w:val="center"/>
            </w:pPr>
          </w:p>
        </w:tc>
        <w:tc>
          <w:tcPr>
            <w:tcW w:w="256" w:type="pct"/>
          </w:tcPr>
          <w:p w14:paraId="0629E153" w14:textId="77777777" w:rsidR="00A14FC6" w:rsidRPr="00947386" w:rsidRDefault="00A14FC6" w:rsidP="00A14FC6">
            <w:pPr>
              <w:jc w:val="center"/>
            </w:pPr>
          </w:p>
        </w:tc>
        <w:tc>
          <w:tcPr>
            <w:tcW w:w="225" w:type="pct"/>
          </w:tcPr>
          <w:p w14:paraId="0FB5DBD6" w14:textId="77777777" w:rsidR="00A14FC6" w:rsidRPr="00947386" w:rsidRDefault="00A14FC6" w:rsidP="00A14FC6">
            <w:pPr>
              <w:jc w:val="center"/>
            </w:pPr>
          </w:p>
        </w:tc>
      </w:tr>
      <w:tr w:rsidR="00A14FC6" w:rsidRPr="00947386" w14:paraId="21442245" w14:textId="77777777" w:rsidTr="00A14FC6">
        <w:trPr>
          <w:trHeight w:val="283"/>
        </w:trPr>
        <w:tc>
          <w:tcPr>
            <w:tcW w:w="272" w:type="pct"/>
          </w:tcPr>
          <w:p w14:paraId="1DFD4F49" w14:textId="77777777" w:rsidR="00A14FC6" w:rsidRPr="00947386" w:rsidRDefault="00A14FC6" w:rsidP="00A14FC6">
            <w:pPr>
              <w:jc w:val="center"/>
            </w:pPr>
            <w:r w:rsidRPr="00947386">
              <w:t>6.</w:t>
            </w:r>
          </w:p>
        </w:tc>
        <w:tc>
          <w:tcPr>
            <w:tcW w:w="189" w:type="pct"/>
          </w:tcPr>
          <w:p w14:paraId="19D759C5" w14:textId="77777777" w:rsidR="00A14FC6" w:rsidRPr="00947386" w:rsidRDefault="00A14FC6" w:rsidP="00A14FC6">
            <w:pPr>
              <w:jc w:val="center"/>
            </w:pPr>
            <w:r w:rsidRPr="00947386">
              <w:t>a.</w:t>
            </w:r>
          </w:p>
        </w:tc>
        <w:tc>
          <w:tcPr>
            <w:tcW w:w="3739" w:type="pct"/>
          </w:tcPr>
          <w:p w14:paraId="759BA185" w14:textId="77777777" w:rsidR="00A14FC6" w:rsidRPr="00586123" w:rsidRDefault="00A14FC6" w:rsidP="00A14FC6">
            <w:pPr>
              <w:jc w:val="both"/>
            </w:pPr>
            <w:r w:rsidRPr="00586123">
              <w:t>A startup develops a messaging application for secure communication but only focuses on encryption without considering adversary capabilities or security services.</w:t>
            </w:r>
            <w:r>
              <w:t xml:space="preserve"> </w:t>
            </w:r>
            <w:r w:rsidRPr="00586123">
              <w:rPr>
                <w:rStyle w:val="Strong"/>
              </w:rPr>
              <w:t>Interpret the required security goals and threat models, and justify the role of cryptographic primitives in strengthening the system.</w:t>
            </w:r>
          </w:p>
        </w:tc>
        <w:tc>
          <w:tcPr>
            <w:tcW w:w="319" w:type="pct"/>
          </w:tcPr>
          <w:p w14:paraId="6E906C0A" w14:textId="77777777" w:rsidR="00A14FC6" w:rsidRPr="00947386" w:rsidRDefault="00A14FC6" w:rsidP="00A14FC6">
            <w:pPr>
              <w:jc w:val="center"/>
            </w:pPr>
            <w:r w:rsidRPr="00947386">
              <w:t>CO</w:t>
            </w:r>
            <w:r>
              <w:t>1</w:t>
            </w:r>
          </w:p>
        </w:tc>
        <w:tc>
          <w:tcPr>
            <w:tcW w:w="256" w:type="pct"/>
          </w:tcPr>
          <w:p w14:paraId="358DBE3C" w14:textId="77777777" w:rsidR="00A14FC6" w:rsidRPr="00947386" w:rsidRDefault="00A14FC6" w:rsidP="00A14FC6">
            <w:pPr>
              <w:jc w:val="center"/>
            </w:pPr>
            <w:r>
              <w:t>U</w:t>
            </w:r>
          </w:p>
        </w:tc>
        <w:tc>
          <w:tcPr>
            <w:tcW w:w="225" w:type="pct"/>
          </w:tcPr>
          <w:p w14:paraId="19C7CE5A" w14:textId="77777777" w:rsidR="00A14FC6" w:rsidRPr="00947386" w:rsidRDefault="00A14FC6" w:rsidP="00A14FC6">
            <w:pPr>
              <w:jc w:val="center"/>
            </w:pPr>
            <w:r>
              <w:t>8</w:t>
            </w:r>
          </w:p>
        </w:tc>
      </w:tr>
      <w:tr w:rsidR="00A14FC6" w:rsidRPr="00947386" w14:paraId="2862912E" w14:textId="77777777" w:rsidTr="00A14FC6">
        <w:trPr>
          <w:trHeight w:val="283"/>
        </w:trPr>
        <w:tc>
          <w:tcPr>
            <w:tcW w:w="272" w:type="pct"/>
          </w:tcPr>
          <w:p w14:paraId="4DE38729" w14:textId="77777777" w:rsidR="00A14FC6" w:rsidRPr="00947386" w:rsidRDefault="00A14FC6" w:rsidP="00A14FC6">
            <w:pPr>
              <w:jc w:val="center"/>
            </w:pPr>
          </w:p>
        </w:tc>
        <w:tc>
          <w:tcPr>
            <w:tcW w:w="189" w:type="pct"/>
          </w:tcPr>
          <w:p w14:paraId="2CC4FE6C" w14:textId="77777777" w:rsidR="00A14FC6" w:rsidRPr="00947386" w:rsidRDefault="00A14FC6" w:rsidP="00A14FC6">
            <w:pPr>
              <w:jc w:val="center"/>
            </w:pPr>
            <w:r w:rsidRPr="00947386">
              <w:t>b.</w:t>
            </w:r>
          </w:p>
        </w:tc>
        <w:tc>
          <w:tcPr>
            <w:tcW w:w="3739" w:type="pct"/>
          </w:tcPr>
          <w:p w14:paraId="1C613680" w14:textId="77777777" w:rsidR="00A14FC6" w:rsidRPr="00947386" w:rsidRDefault="00A14FC6" w:rsidP="00A14FC6">
            <w:pPr>
              <w:jc w:val="both"/>
              <w:rPr>
                <w:bCs/>
              </w:rPr>
            </w:pPr>
            <w:r>
              <w:t xml:space="preserve">An organization uses RSA for secure communication but faces performance issues while encrypting large data files. </w:t>
            </w:r>
            <w:r w:rsidRPr="0052611E">
              <w:rPr>
                <w:rStyle w:val="Strong"/>
              </w:rPr>
              <w:t>Apply a hybrid cryptosystem approach and explain how symmetric and asymmetric techniques can be combined efficiently.</w:t>
            </w:r>
          </w:p>
        </w:tc>
        <w:tc>
          <w:tcPr>
            <w:tcW w:w="319" w:type="pct"/>
          </w:tcPr>
          <w:p w14:paraId="587487FE" w14:textId="77777777" w:rsidR="00A14FC6" w:rsidRPr="00947386" w:rsidRDefault="00A14FC6" w:rsidP="00A14FC6">
            <w:pPr>
              <w:jc w:val="center"/>
            </w:pPr>
            <w:r>
              <w:t>CO3</w:t>
            </w:r>
          </w:p>
        </w:tc>
        <w:tc>
          <w:tcPr>
            <w:tcW w:w="256" w:type="pct"/>
          </w:tcPr>
          <w:p w14:paraId="0991FDA8" w14:textId="77777777" w:rsidR="00A14FC6" w:rsidRPr="00947386" w:rsidRDefault="00A14FC6" w:rsidP="00A14FC6">
            <w:pPr>
              <w:jc w:val="center"/>
            </w:pPr>
            <w:r>
              <w:t>A</w:t>
            </w:r>
          </w:p>
        </w:tc>
        <w:tc>
          <w:tcPr>
            <w:tcW w:w="225" w:type="pct"/>
          </w:tcPr>
          <w:p w14:paraId="40BCDC77" w14:textId="77777777" w:rsidR="00A14FC6" w:rsidRPr="00947386" w:rsidRDefault="00A14FC6" w:rsidP="00A14FC6">
            <w:pPr>
              <w:jc w:val="center"/>
            </w:pPr>
            <w:r>
              <w:t>8</w:t>
            </w:r>
          </w:p>
        </w:tc>
      </w:tr>
      <w:tr w:rsidR="00A14FC6" w:rsidRPr="00947386" w14:paraId="4ED209C6" w14:textId="77777777" w:rsidTr="00A14FC6">
        <w:trPr>
          <w:trHeight w:val="283"/>
        </w:trPr>
        <w:tc>
          <w:tcPr>
            <w:tcW w:w="272" w:type="pct"/>
          </w:tcPr>
          <w:p w14:paraId="68686448" w14:textId="77777777" w:rsidR="00A14FC6" w:rsidRPr="00947386" w:rsidRDefault="00A14FC6" w:rsidP="00A14FC6">
            <w:pPr>
              <w:jc w:val="center"/>
            </w:pPr>
          </w:p>
        </w:tc>
        <w:tc>
          <w:tcPr>
            <w:tcW w:w="189" w:type="pct"/>
          </w:tcPr>
          <w:p w14:paraId="07DBFE71" w14:textId="77777777" w:rsidR="00A14FC6" w:rsidRPr="00947386" w:rsidRDefault="00A14FC6" w:rsidP="00A14FC6">
            <w:pPr>
              <w:jc w:val="center"/>
            </w:pPr>
          </w:p>
        </w:tc>
        <w:tc>
          <w:tcPr>
            <w:tcW w:w="3739" w:type="pct"/>
          </w:tcPr>
          <w:p w14:paraId="1DBCF830" w14:textId="77777777" w:rsidR="00A14FC6" w:rsidRPr="00947386" w:rsidRDefault="00A14FC6" w:rsidP="00A14FC6">
            <w:pPr>
              <w:jc w:val="both"/>
            </w:pPr>
          </w:p>
        </w:tc>
        <w:tc>
          <w:tcPr>
            <w:tcW w:w="319" w:type="pct"/>
          </w:tcPr>
          <w:p w14:paraId="758A19AF" w14:textId="77777777" w:rsidR="00A14FC6" w:rsidRPr="00947386" w:rsidRDefault="00A14FC6" w:rsidP="00A14FC6">
            <w:pPr>
              <w:jc w:val="center"/>
            </w:pPr>
          </w:p>
        </w:tc>
        <w:tc>
          <w:tcPr>
            <w:tcW w:w="256" w:type="pct"/>
          </w:tcPr>
          <w:p w14:paraId="4E083D05" w14:textId="77777777" w:rsidR="00A14FC6" w:rsidRPr="00947386" w:rsidRDefault="00A14FC6" w:rsidP="00A14FC6">
            <w:pPr>
              <w:jc w:val="center"/>
            </w:pPr>
          </w:p>
        </w:tc>
        <w:tc>
          <w:tcPr>
            <w:tcW w:w="225" w:type="pct"/>
          </w:tcPr>
          <w:p w14:paraId="2D19B8C4" w14:textId="77777777" w:rsidR="00A14FC6" w:rsidRPr="00947386" w:rsidRDefault="00A14FC6" w:rsidP="00A14FC6">
            <w:pPr>
              <w:jc w:val="center"/>
            </w:pPr>
          </w:p>
        </w:tc>
      </w:tr>
      <w:tr w:rsidR="00A14FC6" w:rsidRPr="00947386" w14:paraId="7F49C2F7" w14:textId="77777777" w:rsidTr="00A14FC6">
        <w:trPr>
          <w:trHeight w:val="283"/>
        </w:trPr>
        <w:tc>
          <w:tcPr>
            <w:tcW w:w="272" w:type="pct"/>
          </w:tcPr>
          <w:p w14:paraId="6ACDD136" w14:textId="77777777" w:rsidR="00A14FC6" w:rsidRPr="00947386" w:rsidRDefault="00A14FC6" w:rsidP="00A14FC6">
            <w:pPr>
              <w:jc w:val="center"/>
            </w:pPr>
            <w:r w:rsidRPr="00947386">
              <w:t>7.</w:t>
            </w:r>
          </w:p>
        </w:tc>
        <w:tc>
          <w:tcPr>
            <w:tcW w:w="189" w:type="pct"/>
          </w:tcPr>
          <w:p w14:paraId="74DFEE1D" w14:textId="77777777" w:rsidR="00A14FC6" w:rsidRPr="00947386" w:rsidRDefault="00A14FC6" w:rsidP="00A14FC6">
            <w:pPr>
              <w:jc w:val="center"/>
            </w:pPr>
            <w:r w:rsidRPr="00947386">
              <w:t>a.</w:t>
            </w:r>
          </w:p>
        </w:tc>
        <w:tc>
          <w:tcPr>
            <w:tcW w:w="3739" w:type="pct"/>
          </w:tcPr>
          <w:p w14:paraId="4DBEC525" w14:textId="77777777" w:rsidR="00A14FC6" w:rsidRPr="00947386" w:rsidRDefault="00A14FC6" w:rsidP="00A14FC6">
            <w:pPr>
              <w:spacing w:before="100" w:beforeAutospacing="1" w:after="100" w:afterAutospacing="1"/>
              <w:jc w:val="both"/>
            </w:pPr>
            <w:r w:rsidRPr="001A7B9A">
              <w:t>A digital forensics team verifies the integrity of la</w:t>
            </w:r>
            <w:r>
              <w:t>rge evidence files using SHA-512</w:t>
            </w:r>
            <w:r w:rsidRPr="001A7B9A">
              <w:t xml:space="preserve"> before and after transfer across systems.</w:t>
            </w:r>
            <w:r>
              <w:t xml:space="preserve"> </w:t>
            </w:r>
            <w:r>
              <w:rPr>
                <w:bCs/>
              </w:rPr>
              <w:t>Explain the working of SHA-512</w:t>
            </w:r>
            <w:r w:rsidRPr="001A7B9A">
              <w:rPr>
                <w:bCs/>
              </w:rPr>
              <w:t xml:space="preserve"> and justify its suitability for ensuring data integrity in such environments.</w:t>
            </w:r>
          </w:p>
        </w:tc>
        <w:tc>
          <w:tcPr>
            <w:tcW w:w="319" w:type="pct"/>
          </w:tcPr>
          <w:p w14:paraId="2A9E0AF6" w14:textId="77777777" w:rsidR="00A14FC6" w:rsidRPr="00947386" w:rsidRDefault="00A14FC6" w:rsidP="00A14FC6">
            <w:pPr>
              <w:jc w:val="center"/>
            </w:pPr>
            <w:r w:rsidRPr="00947386">
              <w:t>CO</w:t>
            </w:r>
            <w:r>
              <w:t>4</w:t>
            </w:r>
          </w:p>
        </w:tc>
        <w:tc>
          <w:tcPr>
            <w:tcW w:w="256" w:type="pct"/>
          </w:tcPr>
          <w:p w14:paraId="0C175623" w14:textId="77777777" w:rsidR="00A14FC6" w:rsidRPr="00947386" w:rsidRDefault="00A14FC6" w:rsidP="00A14FC6">
            <w:pPr>
              <w:jc w:val="center"/>
            </w:pPr>
            <w:r>
              <w:t>U</w:t>
            </w:r>
          </w:p>
        </w:tc>
        <w:tc>
          <w:tcPr>
            <w:tcW w:w="225" w:type="pct"/>
          </w:tcPr>
          <w:p w14:paraId="76503D3A" w14:textId="77777777" w:rsidR="00A14FC6" w:rsidRPr="00947386" w:rsidRDefault="00A14FC6" w:rsidP="00A14FC6">
            <w:pPr>
              <w:jc w:val="center"/>
            </w:pPr>
            <w:r>
              <w:t>8</w:t>
            </w:r>
          </w:p>
        </w:tc>
      </w:tr>
      <w:tr w:rsidR="00A14FC6" w:rsidRPr="00947386" w14:paraId="06B5DEF9" w14:textId="77777777" w:rsidTr="00A14FC6">
        <w:trPr>
          <w:trHeight w:val="955"/>
        </w:trPr>
        <w:tc>
          <w:tcPr>
            <w:tcW w:w="272" w:type="pct"/>
          </w:tcPr>
          <w:p w14:paraId="4BC98952" w14:textId="77777777" w:rsidR="00A14FC6" w:rsidRPr="00947386" w:rsidRDefault="00A14FC6" w:rsidP="00A14FC6">
            <w:pPr>
              <w:jc w:val="center"/>
            </w:pPr>
          </w:p>
        </w:tc>
        <w:tc>
          <w:tcPr>
            <w:tcW w:w="189" w:type="pct"/>
          </w:tcPr>
          <w:p w14:paraId="0DA5F7EB" w14:textId="77777777" w:rsidR="00A14FC6" w:rsidRPr="00947386" w:rsidRDefault="00A14FC6" w:rsidP="00A14FC6">
            <w:pPr>
              <w:jc w:val="center"/>
            </w:pPr>
            <w:r w:rsidRPr="00947386">
              <w:t>b.</w:t>
            </w:r>
          </w:p>
        </w:tc>
        <w:tc>
          <w:tcPr>
            <w:tcW w:w="3739" w:type="pct"/>
          </w:tcPr>
          <w:p w14:paraId="33249FC7" w14:textId="77777777" w:rsidR="00A14FC6" w:rsidRPr="00406FD6" w:rsidRDefault="00A14FC6" w:rsidP="00A14FC6">
            <w:pPr>
              <w:spacing w:before="100" w:beforeAutospacing="1" w:after="100" w:afterAutospacing="1"/>
              <w:jc w:val="both"/>
            </w:pPr>
            <w:r w:rsidRPr="00406FD6">
              <w:t>A financial technology system adopts blockchain to ensure secure and transparent transactions across distributed networks.</w:t>
            </w:r>
            <w:r>
              <w:t xml:space="preserve"> </w:t>
            </w:r>
            <w:r w:rsidRPr="00406FD6">
              <w:rPr>
                <w:bCs/>
              </w:rPr>
              <w:t>Explain the cryptographic foundations of blockchain, including the role of hash functions, digital signatures, and consensus mechanisms in ensuring security and integrity.</w:t>
            </w:r>
          </w:p>
        </w:tc>
        <w:tc>
          <w:tcPr>
            <w:tcW w:w="319" w:type="pct"/>
          </w:tcPr>
          <w:p w14:paraId="1F1271FB" w14:textId="77777777" w:rsidR="00A14FC6" w:rsidRPr="00947386" w:rsidRDefault="00A14FC6" w:rsidP="00A14FC6">
            <w:pPr>
              <w:jc w:val="center"/>
            </w:pPr>
            <w:r>
              <w:t>CO5</w:t>
            </w:r>
          </w:p>
        </w:tc>
        <w:tc>
          <w:tcPr>
            <w:tcW w:w="256" w:type="pct"/>
          </w:tcPr>
          <w:p w14:paraId="21AB781C" w14:textId="77777777" w:rsidR="00A14FC6" w:rsidRPr="00947386" w:rsidRDefault="00A14FC6" w:rsidP="00A14FC6">
            <w:pPr>
              <w:jc w:val="center"/>
            </w:pPr>
            <w:r>
              <w:t>U</w:t>
            </w:r>
          </w:p>
        </w:tc>
        <w:tc>
          <w:tcPr>
            <w:tcW w:w="225" w:type="pct"/>
          </w:tcPr>
          <w:p w14:paraId="4A2BA06A" w14:textId="77777777" w:rsidR="00A14FC6" w:rsidRPr="00947386" w:rsidRDefault="00A14FC6" w:rsidP="00A14FC6">
            <w:pPr>
              <w:jc w:val="center"/>
            </w:pPr>
            <w:r>
              <w:t>8</w:t>
            </w:r>
          </w:p>
        </w:tc>
      </w:tr>
      <w:tr w:rsidR="00A14FC6" w:rsidRPr="00947386" w14:paraId="1553BDEE" w14:textId="77777777" w:rsidTr="00A14FC6">
        <w:trPr>
          <w:trHeight w:val="98"/>
        </w:trPr>
        <w:tc>
          <w:tcPr>
            <w:tcW w:w="5000" w:type="pct"/>
            <w:gridSpan w:val="6"/>
          </w:tcPr>
          <w:p w14:paraId="0A37AF7B" w14:textId="77777777" w:rsidR="00A14FC6" w:rsidRPr="00947386" w:rsidRDefault="00A14FC6" w:rsidP="00A14FC6">
            <w:pPr>
              <w:jc w:val="center"/>
            </w:pPr>
            <w:r w:rsidRPr="00947386">
              <w:rPr>
                <w:b/>
                <w:u w:val="single"/>
              </w:rPr>
              <w:t>PART – B (1 X 20 = 20 MARKS) [</w:t>
            </w:r>
            <w:r w:rsidRPr="00947386">
              <w:rPr>
                <w:b/>
                <w:bCs/>
              </w:rPr>
              <w:t>COMPULSORY QUESTION]</w:t>
            </w:r>
          </w:p>
        </w:tc>
      </w:tr>
      <w:tr w:rsidR="00A14FC6" w:rsidRPr="00947386" w14:paraId="14C72A17" w14:textId="77777777" w:rsidTr="00A14FC6">
        <w:trPr>
          <w:trHeight w:val="283"/>
        </w:trPr>
        <w:tc>
          <w:tcPr>
            <w:tcW w:w="272" w:type="pct"/>
          </w:tcPr>
          <w:p w14:paraId="48AA086F" w14:textId="77777777" w:rsidR="00A14FC6" w:rsidRPr="00947386" w:rsidRDefault="00A14FC6" w:rsidP="00A14FC6">
            <w:pPr>
              <w:jc w:val="center"/>
            </w:pPr>
            <w:r w:rsidRPr="00947386">
              <w:t>8.</w:t>
            </w:r>
          </w:p>
        </w:tc>
        <w:tc>
          <w:tcPr>
            <w:tcW w:w="189" w:type="pct"/>
          </w:tcPr>
          <w:p w14:paraId="3E127446" w14:textId="77777777" w:rsidR="00A14FC6" w:rsidRPr="00947386" w:rsidRDefault="00A14FC6" w:rsidP="00A14FC6">
            <w:pPr>
              <w:jc w:val="center"/>
            </w:pPr>
          </w:p>
        </w:tc>
        <w:tc>
          <w:tcPr>
            <w:tcW w:w="3739" w:type="pct"/>
          </w:tcPr>
          <w:p w14:paraId="6503751F" w14:textId="77777777" w:rsidR="00A14FC6" w:rsidRPr="00370B28" w:rsidRDefault="00A14FC6" w:rsidP="00A14FC6">
            <w:pPr>
              <w:pStyle w:val="NormalWeb"/>
              <w:spacing w:before="0" w:beforeAutospacing="0" w:after="0" w:afterAutospacing="0"/>
              <w:jc w:val="both"/>
            </w:pPr>
            <w:r w:rsidRPr="00370B28">
              <w:t xml:space="preserve">A national digital infrastructure project aims to build a </w:t>
            </w:r>
            <w:r w:rsidRPr="00370B28">
              <w:rPr>
                <w:rStyle w:val="Strong"/>
              </w:rPr>
              <w:t>secure distributed system</w:t>
            </w:r>
            <w:r w:rsidRPr="00370B28">
              <w:t xml:space="preserve"> supporting e-governance, digital identity, and confidential transactions.</w:t>
            </w:r>
          </w:p>
          <w:p w14:paraId="50B12258" w14:textId="77777777" w:rsidR="00A14FC6" w:rsidRPr="00370B28" w:rsidRDefault="00A14FC6" w:rsidP="00A14FC6">
            <w:pPr>
              <w:pStyle w:val="NormalWeb"/>
              <w:spacing w:before="0" w:beforeAutospacing="0" w:after="0" w:afterAutospacing="0"/>
              <w:jc w:val="both"/>
            </w:pPr>
            <w:r w:rsidRPr="00370B28">
              <w:t>The system must resist:</w:t>
            </w:r>
          </w:p>
          <w:p w14:paraId="367F5C04" w14:textId="77777777" w:rsidR="00A14FC6" w:rsidRPr="00370B28" w:rsidRDefault="00A14FC6" w:rsidP="00A16B88">
            <w:pPr>
              <w:pStyle w:val="NormalWeb"/>
              <w:numPr>
                <w:ilvl w:val="0"/>
                <w:numId w:val="116"/>
              </w:numPr>
              <w:spacing w:before="0" w:beforeAutospacing="0" w:after="0" w:afterAutospacing="0"/>
              <w:jc w:val="both"/>
            </w:pPr>
            <w:r w:rsidRPr="00370B28">
              <w:t>Classical and quantum attacks</w:t>
            </w:r>
          </w:p>
          <w:p w14:paraId="4EF9DB52" w14:textId="77777777" w:rsidR="00A14FC6" w:rsidRPr="00370B28" w:rsidRDefault="00A14FC6" w:rsidP="00A16B88">
            <w:pPr>
              <w:pStyle w:val="NormalWeb"/>
              <w:numPr>
                <w:ilvl w:val="0"/>
                <w:numId w:val="116"/>
              </w:numPr>
              <w:spacing w:before="0" w:beforeAutospacing="0" w:after="0" w:afterAutospacing="0"/>
              <w:jc w:val="both"/>
            </w:pPr>
            <w:r w:rsidRPr="00370B28">
              <w:t>Side-channel leakage</w:t>
            </w:r>
          </w:p>
          <w:p w14:paraId="625FB8C5" w14:textId="77777777" w:rsidR="00A14FC6" w:rsidRPr="00370B28" w:rsidRDefault="00A14FC6" w:rsidP="00A16B88">
            <w:pPr>
              <w:pStyle w:val="NormalWeb"/>
              <w:numPr>
                <w:ilvl w:val="0"/>
                <w:numId w:val="116"/>
              </w:numPr>
              <w:spacing w:before="0" w:beforeAutospacing="0" w:after="0" w:afterAutospacing="0"/>
              <w:jc w:val="both"/>
            </w:pPr>
            <w:r w:rsidRPr="00370B28">
              <w:t>Network-based threats</w:t>
            </w:r>
          </w:p>
          <w:p w14:paraId="0D40518F" w14:textId="77777777" w:rsidR="00A14FC6" w:rsidRPr="00370B28" w:rsidRDefault="00A14FC6" w:rsidP="00A14FC6">
            <w:pPr>
              <w:pStyle w:val="NormalWeb"/>
              <w:spacing w:before="0" w:beforeAutospacing="0" w:after="0" w:afterAutospacing="0"/>
              <w:jc w:val="both"/>
            </w:pPr>
            <w:r w:rsidRPr="00370B28">
              <w:rPr>
                <w:rStyle w:val="Strong"/>
              </w:rPr>
              <w:t>Design a comprehensive cryptographic framework integrating:</w:t>
            </w:r>
          </w:p>
          <w:p w14:paraId="77859551" w14:textId="77777777" w:rsidR="00A14FC6" w:rsidRPr="00370B28" w:rsidRDefault="00A14FC6" w:rsidP="00A16B88">
            <w:pPr>
              <w:pStyle w:val="NormalWeb"/>
              <w:numPr>
                <w:ilvl w:val="0"/>
                <w:numId w:val="117"/>
              </w:numPr>
              <w:spacing w:before="0" w:beforeAutospacing="0" w:after="0" w:afterAutospacing="0"/>
              <w:jc w:val="both"/>
            </w:pPr>
            <w:r w:rsidRPr="00370B28">
              <w:t>Secure key exchange</w:t>
            </w:r>
          </w:p>
          <w:p w14:paraId="5ABE315F" w14:textId="77777777" w:rsidR="00A14FC6" w:rsidRPr="00370B28" w:rsidRDefault="00A14FC6" w:rsidP="00A16B88">
            <w:pPr>
              <w:pStyle w:val="NormalWeb"/>
              <w:numPr>
                <w:ilvl w:val="0"/>
                <w:numId w:val="117"/>
              </w:numPr>
              <w:spacing w:before="0" w:beforeAutospacing="0" w:after="0" w:afterAutospacing="0"/>
              <w:jc w:val="both"/>
            </w:pPr>
            <w:r w:rsidRPr="00370B28">
              <w:t>Authentication mechanisms</w:t>
            </w:r>
          </w:p>
          <w:p w14:paraId="4D78E78C" w14:textId="77777777" w:rsidR="00A14FC6" w:rsidRPr="00370B28" w:rsidRDefault="00A14FC6" w:rsidP="00A16B88">
            <w:pPr>
              <w:pStyle w:val="NormalWeb"/>
              <w:numPr>
                <w:ilvl w:val="0"/>
                <w:numId w:val="117"/>
              </w:numPr>
              <w:spacing w:before="0" w:beforeAutospacing="0" w:after="0" w:afterAutospacing="0"/>
              <w:jc w:val="both"/>
            </w:pPr>
            <w:r>
              <w:t>Privacy-preserving techniques</w:t>
            </w:r>
          </w:p>
          <w:p w14:paraId="3257BE20" w14:textId="77777777" w:rsidR="00A14FC6" w:rsidRPr="00947386" w:rsidRDefault="00A14FC6" w:rsidP="00A16B88">
            <w:pPr>
              <w:pStyle w:val="NormalWeb"/>
              <w:numPr>
                <w:ilvl w:val="0"/>
                <w:numId w:val="117"/>
              </w:numPr>
              <w:spacing w:before="0" w:beforeAutospacing="0" w:after="0" w:afterAutospacing="0"/>
              <w:jc w:val="both"/>
            </w:pPr>
            <w:r w:rsidRPr="00370B28">
              <w:t>Post-quantum readiness</w:t>
            </w:r>
          </w:p>
        </w:tc>
        <w:tc>
          <w:tcPr>
            <w:tcW w:w="319" w:type="pct"/>
          </w:tcPr>
          <w:p w14:paraId="6B25AA6A" w14:textId="77777777" w:rsidR="00A14FC6" w:rsidRPr="00947386" w:rsidRDefault="00A14FC6" w:rsidP="00A14FC6">
            <w:pPr>
              <w:jc w:val="center"/>
            </w:pPr>
            <w:r w:rsidRPr="00947386">
              <w:t>CO6</w:t>
            </w:r>
          </w:p>
        </w:tc>
        <w:tc>
          <w:tcPr>
            <w:tcW w:w="256" w:type="pct"/>
          </w:tcPr>
          <w:p w14:paraId="1F0787B7" w14:textId="77777777" w:rsidR="00A14FC6" w:rsidRPr="00947386" w:rsidRDefault="00A14FC6" w:rsidP="00A14FC6">
            <w:pPr>
              <w:jc w:val="center"/>
            </w:pPr>
            <w:r>
              <w:t>C</w:t>
            </w:r>
          </w:p>
        </w:tc>
        <w:tc>
          <w:tcPr>
            <w:tcW w:w="225" w:type="pct"/>
          </w:tcPr>
          <w:p w14:paraId="7EEE3DD6" w14:textId="77777777" w:rsidR="00A14FC6" w:rsidRPr="00947386" w:rsidRDefault="00A14FC6" w:rsidP="00A14FC6">
            <w:pPr>
              <w:jc w:val="center"/>
            </w:pPr>
            <w:r w:rsidRPr="00947386">
              <w:t>20</w:t>
            </w:r>
          </w:p>
        </w:tc>
      </w:tr>
    </w:tbl>
    <w:p w14:paraId="37A664D6" w14:textId="77777777" w:rsidR="00A14FC6" w:rsidRDefault="00A14FC6" w:rsidP="00A14FC6">
      <w:pPr>
        <w:rPr>
          <w:b/>
          <w:bCs/>
        </w:rPr>
      </w:pPr>
    </w:p>
    <w:p w14:paraId="05772D3A" w14:textId="77777777" w:rsidR="00A14FC6" w:rsidRDefault="00A14FC6" w:rsidP="00A14FC6">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0EC87C"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6E760D03" w14:textId="77777777" w:rsidTr="00A14FC6">
        <w:tc>
          <w:tcPr>
            <w:tcW w:w="632" w:type="dxa"/>
          </w:tcPr>
          <w:p w14:paraId="7A2E22A5" w14:textId="77777777" w:rsidR="00A14FC6" w:rsidRPr="00930ED1" w:rsidRDefault="00A14FC6" w:rsidP="00A14FC6">
            <w:pPr>
              <w:jc w:val="center"/>
              <w:rPr>
                <w:sz w:val="22"/>
                <w:szCs w:val="22"/>
              </w:rPr>
            </w:pPr>
          </w:p>
        </w:tc>
        <w:tc>
          <w:tcPr>
            <w:tcW w:w="9858" w:type="dxa"/>
          </w:tcPr>
          <w:p w14:paraId="56F41FD5" w14:textId="77777777" w:rsidR="00A14FC6" w:rsidRPr="00930ED1" w:rsidRDefault="00A14FC6" w:rsidP="00A14FC6">
            <w:pPr>
              <w:jc w:val="center"/>
              <w:rPr>
                <w:b/>
                <w:sz w:val="22"/>
                <w:szCs w:val="22"/>
              </w:rPr>
            </w:pPr>
            <w:r w:rsidRPr="00930ED1">
              <w:rPr>
                <w:b/>
                <w:sz w:val="22"/>
                <w:szCs w:val="22"/>
              </w:rPr>
              <w:t>COURSE OUTCOMES</w:t>
            </w:r>
          </w:p>
        </w:tc>
      </w:tr>
      <w:tr w:rsidR="00A14FC6" w14:paraId="6E28F169" w14:textId="77777777" w:rsidTr="00A14FC6">
        <w:tc>
          <w:tcPr>
            <w:tcW w:w="632" w:type="dxa"/>
          </w:tcPr>
          <w:p w14:paraId="41DE15BD" w14:textId="77777777" w:rsidR="00A14FC6" w:rsidRPr="00930ED1" w:rsidRDefault="00A14FC6" w:rsidP="00A14FC6">
            <w:pPr>
              <w:jc w:val="center"/>
              <w:rPr>
                <w:sz w:val="22"/>
                <w:szCs w:val="22"/>
              </w:rPr>
            </w:pPr>
            <w:r w:rsidRPr="00930ED1">
              <w:rPr>
                <w:sz w:val="22"/>
                <w:szCs w:val="22"/>
              </w:rPr>
              <w:t>CO1</w:t>
            </w:r>
          </w:p>
        </w:tc>
        <w:tc>
          <w:tcPr>
            <w:tcW w:w="9858" w:type="dxa"/>
          </w:tcPr>
          <w:p w14:paraId="7FF4D1FE" w14:textId="77777777" w:rsidR="00A14FC6" w:rsidRPr="00930ED1" w:rsidRDefault="00A14FC6" w:rsidP="00A14FC6">
            <w:pPr>
              <w:jc w:val="both"/>
              <w:rPr>
                <w:sz w:val="22"/>
                <w:szCs w:val="22"/>
              </w:rPr>
            </w:pPr>
            <w:r w:rsidRPr="00735CA3">
              <w:rPr>
                <w:color w:val="000000"/>
              </w:rPr>
              <w:t>Interpret security threats necessitating cryptographic protection mechanisms</w:t>
            </w:r>
          </w:p>
        </w:tc>
      </w:tr>
      <w:tr w:rsidR="00A14FC6" w14:paraId="7020C1FD" w14:textId="77777777" w:rsidTr="00A14FC6">
        <w:tc>
          <w:tcPr>
            <w:tcW w:w="632" w:type="dxa"/>
          </w:tcPr>
          <w:p w14:paraId="33C237F7" w14:textId="77777777" w:rsidR="00A14FC6" w:rsidRPr="00930ED1" w:rsidRDefault="00A14FC6" w:rsidP="00A14FC6">
            <w:pPr>
              <w:jc w:val="center"/>
              <w:rPr>
                <w:sz w:val="22"/>
                <w:szCs w:val="22"/>
              </w:rPr>
            </w:pPr>
            <w:r w:rsidRPr="00930ED1">
              <w:rPr>
                <w:sz w:val="22"/>
                <w:szCs w:val="22"/>
              </w:rPr>
              <w:t>CO2</w:t>
            </w:r>
          </w:p>
        </w:tc>
        <w:tc>
          <w:tcPr>
            <w:tcW w:w="9858" w:type="dxa"/>
          </w:tcPr>
          <w:p w14:paraId="3CE9CB15" w14:textId="77777777" w:rsidR="00A14FC6" w:rsidRPr="00930ED1" w:rsidRDefault="00A14FC6" w:rsidP="00A14FC6">
            <w:pPr>
              <w:jc w:val="both"/>
              <w:rPr>
                <w:sz w:val="22"/>
                <w:szCs w:val="22"/>
              </w:rPr>
            </w:pPr>
            <w:r w:rsidRPr="00735CA3">
              <w:rPr>
                <w:color w:val="000000"/>
              </w:rPr>
              <w:t>Examine number-theoretic and mathematical principles underlying modern cryptographic algorithms</w:t>
            </w:r>
          </w:p>
        </w:tc>
      </w:tr>
      <w:tr w:rsidR="00A14FC6" w14:paraId="538C4D58" w14:textId="77777777" w:rsidTr="00A14FC6">
        <w:tc>
          <w:tcPr>
            <w:tcW w:w="632" w:type="dxa"/>
          </w:tcPr>
          <w:p w14:paraId="33BEED30" w14:textId="77777777" w:rsidR="00A14FC6" w:rsidRPr="00930ED1" w:rsidRDefault="00A14FC6" w:rsidP="00A14FC6">
            <w:pPr>
              <w:jc w:val="center"/>
              <w:rPr>
                <w:sz w:val="22"/>
                <w:szCs w:val="22"/>
              </w:rPr>
            </w:pPr>
            <w:r w:rsidRPr="00930ED1">
              <w:rPr>
                <w:sz w:val="22"/>
                <w:szCs w:val="22"/>
              </w:rPr>
              <w:t>CO3</w:t>
            </w:r>
          </w:p>
        </w:tc>
        <w:tc>
          <w:tcPr>
            <w:tcW w:w="9858" w:type="dxa"/>
          </w:tcPr>
          <w:p w14:paraId="3E9E2207" w14:textId="77777777" w:rsidR="00A14FC6" w:rsidRPr="00930ED1" w:rsidRDefault="00A14FC6" w:rsidP="00A14FC6">
            <w:pPr>
              <w:jc w:val="both"/>
              <w:rPr>
                <w:sz w:val="22"/>
                <w:szCs w:val="22"/>
              </w:rPr>
            </w:pPr>
            <w:r w:rsidRPr="00735CA3">
              <w:rPr>
                <w:color w:val="000000"/>
              </w:rPr>
              <w:t>Apply cryptographic techniques to ensure data integrity and authentication</w:t>
            </w:r>
          </w:p>
        </w:tc>
      </w:tr>
      <w:tr w:rsidR="00A14FC6" w14:paraId="6D8F4097" w14:textId="77777777" w:rsidTr="00A14FC6">
        <w:tc>
          <w:tcPr>
            <w:tcW w:w="632" w:type="dxa"/>
          </w:tcPr>
          <w:p w14:paraId="48800AE6" w14:textId="77777777" w:rsidR="00A14FC6" w:rsidRPr="00930ED1" w:rsidRDefault="00A14FC6" w:rsidP="00A14FC6">
            <w:pPr>
              <w:jc w:val="center"/>
              <w:rPr>
                <w:sz w:val="22"/>
                <w:szCs w:val="22"/>
              </w:rPr>
            </w:pPr>
            <w:r w:rsidRPr="00930ED1">
              <w:rPr>
                <w:sz w:val="22"/>
                <w:szCs w:val="22"/>
              </w:rPr>
              <w:t>CO4</w:t>
            </w:r>
          </w:p>
        </w:tc>
        <w:tc>
          <w:tcPr>
            <w:tcW w:w="9858" w:type="dxa"/>
          </w:tcPr>
          <w:p w14:paraId="732F02E7" w14:textId="77777777" w:rsidR="00A14FC6" w:rsidRPr="00930ED1" w:rsidRDefault="00A14FC6" w:rsidP="00A14FC6">
            <w:pPr>
              <w:jc w:val="both"/>
              <w:rPr>
                <w:sz w:val="22"/>
                <w:szCs w:val="22"/>
              </w:rPr>
            </w:pPr>
            <w:r w:rsidRPr="00735CA3">
              <w:rPr>
                <w:color w:val="000000"/>
              </w:rPr>
              <w:t>Recognise the importance of effective key management systems</w:t>
            </w:r>
          </w:p>
        </w:tc>
      </w:tr>
      <w:tr w:rsidR="00A14FC6" w14:paraId="6F0E164C" w14:textId="77777777" w:rsidTr="00A14FC6">
        <w:tc>
          <w:tcPr>
            <w:tcW w:w="632" w:type="dxa"/>
          </w:tcPr>
          <w:p w14:paraId="2BADD79E" w14:textId="77777777" w:rsidR="00A14FC6" w:rsidRPr="00930ED1" w:rsidRDefault="00A14FC6" w:rsidP="00A14FC6">
            <w:pPr>
              <w:jc w:val="center"/>
              <w:rPr>
                <w:sz w:val="22"/>
                <w:szCs w:val="22"/>
              </w:rPr>
            </w:pPr>
            <w:r w:rsidRPr="00930ED1">
              <w:rPr>
                <w:sz w:val="22"/>
                <w:szCs w:val="22"/>
              </w:rPr>
              <w:t>CO5</w:t>
            </w:r>
          </w:p>
        </w:tc>
        <w:tc>
          <w:tcPr>
            <w:tcW w:w="9858" w:type="dxa"/>
          </w:tcPr>
          <w:p w14:paraId="47359E7E" w14:textId="77777777" w:rsidR="00A14FC6" w:rsidRPr="00930ED1" w:rsidRDefault="00A14FC6" w:rsidP="00A14FC6">
            <w:pPr>
              <w:jc w:val="both"/>
              <w:rPr>
                <w:sz w:val="22"/>
                <w:szCs w:val="22"/>
              </w:rPr>
            </w:pPr>
            <w:r w:rsidRPr="00735CA3">
              <w:rPr>
                <w:color w:val="000000"/>
              </w:rPr>
              <w:t>Select appropriate cryptographic mechanisms for securing web applications</w:t>
            </w:r>
          </w:p>
        </w:tc>
      </w:tr>
      <w:tr w:rsidR="00A14FC6" w14:paraId="2A1D1CEC" w14:textId="77777777" w:rsidTr="00A14FC6">
        <w:tc>
          <w:tcPr>
            <w:tcW w:w="632" w:type="dxa"/>
          </w:tcPr>
          <w:p w14:paraId="0A7A493D" w14:textId="77777777" w:rsidR="00A14FC6" w:rsidRPr="00930ED1" w:rsidRDefault="00A14FC6" w:rsidP="00A14FC6">
            <w:pPr>
              <w:jc w:val="center"/>
              <w:rPr>
                <w:sz w:val="22"/>
                <w:szCs w:val="22"/>
              </w:rPr>
            </w:pPr>
            <w:r w:rsidRPr="00930ED1">
              <w:rPr>
                <w:sz w:val="22"/>
                <w:szCs w:val="22"/>
              </w:rPr>
              <w:t>CO6</w:t>
            </w:r>
          </w:p>
        </w:tc>
        <w:tc>
          <w:tcPr>
            <w:tcW w:w="9858" w:type="dxa"/>
          </w:tcPr>
          <w:p w14:paraId="105864BB" w14:textId="77777777" w:rsidR="00A14FC6" w:rsidRPr="00930ED1" w:rsidRDefault="00A14FC6" w:rsidP="00A14FC6">
            <w:pPr>
              <w:jc w:val="both"/>
              <w:rPr>
                <w:sz w:val="22"/>
                <w:szCs w:val="22"/>
              </w:rPr>
            </w:pPr>
            <w:r w:rsidRPr="00735CA3">
              <w:rPr>
                <w:color w:val="000000"/>
              </w:rPr>
              <w:t>Analyse recent advances in cryptography and secure systems</w:t>
            </w:r>
          </w:p>
        </w:tc>
      </w:tr>
    </w:tbl>
    <w:p w14:paraId="50DA6182" w14:textId="77777777" w:rsidR="00A16B88" w:rsidRDefault="00A16B88" w:rsidP="00A14FC6">
      <w:pPr>
        <w:tabs>
          <w:tab w:val="left" w:pos="3918"/>
        </w:tabs>
        <w:ind w:left="720"/>
      </w:pPr>
    </w:p>
    <w:p w14:paraId="598784EE" w14:textId="77777777" w:rsidR="00A16B88" w:rsidRDefault="00A16B88">
      <w:pPr>
        <w:spacing w:after="200" w:line="276" w:lineRule="auto"/>
      </w:pPr>
      <w:r>
        <w:br w:type="page"/>
      </w:r>
    </w:p>
    <w:p w14:paraId="39EB4C0C" w14:textId="64DBA64B" w:rsidR="00A14FC6" w:rsidRDefault="00A14FC6" w:rsidP="00A14FC6">
      <w:pPr>
        <w:tabs>
          <w:tab w:val="left" w:pos="3918"/>
        </w:tabs>
        <w:ind w:left="720"/>
      </w:pPr>
      <w:bookmarkStart w:id="102" w:name="_GoBack"/>
      <w:bookmarkEnd w:id="102"/>
      <w:r>
        <w:lastRenderedPageBreak/>
        <w:tab/>
      </w:r>
    </w:p>
    <w:p w14:paraId="5F98BF87" w14:textId="77777777" w:rsidR="00A14FC6" w:rsidRDefault="00A14FC6" w:rsidP="00035C9C">
      <w:pPr>
        <w:jc w:val="center"/>
        <w:rPr>
          <w:rFonts w:ascii="Arial" w:hAnsi="Arial" w:cs="Arial"/>
          <w:bCs/>
          <w:noProof/>
        </w:rPr>
      </w:pPr>
      <w:r>
        <w:rPr>
          <w:rFonts w:ascii="Arial" w:hAnsi="Arial" w:cs="Arial"/>
          <w:noProof/>
        </w:rPr>
        <w:drawing>
          <wp:inline distT="0" distB="0" distL="0" distR="0" wp14:anchorId="5D9E4276" wp14:editId="1B689B5C">
            <wp:extent cx="5734050" cy="838200"/>
            <wp:effectExtent l="0" t="0" r="0" b="0"/>
            <wp:docPr id="2145095945" name="Picture 214509594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1F89004" w14:textId="77777777" w:rsidR="00A14FC6" w:rsidRDefault="00A14FC6" w:rsidP="001E26D5">
      <w:pPr>
        <w:jc w:val="center"/>
        <w:rPr>
          <w:b/>
          <w:bCs/>
        </w:rPr>
      </w:pPr>
    </w:p>
    <w:p w14:paraId="37B99822" w14:textId="77777777" w:rsidR="00A14FC6" w:rsidRDefault="00A14FC6" w:rsidP="001E26D5">
      <w:pPr>
        <w:jc w:val="center"/>
        <w:rPr>
          <w:b/>
          <w:bCs/>
        </w:rPr>
      </w:pPr>
      <w:r>
        <w:rPr>
          <w:b/>
          <w:bCs/>
        </w:rPr>
        <w:t>END SEMESTER EXAMINATION – APRIL / MAY 2026</w:t>
      </w:r>
    </w:p>
    <w:p w14:paraId="660E3069" w14:textId="77777777" w:rsidR="00A14FC6" w:rsidRDefault="00A14FC6"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A14FC6" w:rsidRPr="001E42AE" w14:paraId="49CCF7E2" w14:textId="77777777" w:rsidTr="00A14FC6">
        <w:trPr>
          <w:trHeight w:val="397"/>
          <w:jc w:val="center"/>
        </w:trPr>
        <w:tc>
          <w:tcPr>
            <w:tcW w:w="1555" w:type="dxa"/>
            <w:vAlign w:val="center"/>
          </w:tcPr>
          <w:p w14:paraId="496417BE" w14:textId="77777777" w:rsidR="00A14FC6" w:rsidRPr="0037089B" w:rsidRDefault="00A14FC6" w:rsidP="00A14FC6">
            <w:pPr>
              <w:pStyle w:val="Title"/>
              <w:jc w:val="left"/>
              <w:rPr>
                <w:b/>
                <w:sz w:val="22"/>
                <w:szCs w:val="22"/>
              </w:rPr>
            </w:pPr>
            <w:r w:rsidRPr="0037089B">
              <w:rPr>
                <w:b/>
                <w:sz w:val="22"/>
                <w:szCs w:val="22"/>
              </w:rPr>
              <w:t xml:space="preserve">Course Code      </w:t>
            </w:r>
          </w:p>
        </w:tc>
        <w:tc>
          <w:tcPr>
            <w:tcW w:w="6662" w:type="dxa"/>
            <w:vAlign w:val="center"/>
          </w:tcPr>
          <w:p w14:paraId="1FEFA792" w14:textId="77777777" w:rsidR="00A14FC6" w:rsidRPr="0037089B" w:rsidRDefault="00A14FC6" w:rsidP="00A14FC6">
            <w:pPr>
              <w:pStyle w:val="Title"/>
              <w:jc w:val="left"/>
              <w:rPr>
                <w:b/>
                <w:sz w:val="22"/>
                <w:szCs w:val="22"/>
              </w:rPr>
            </w:pPr>
            <w:r w:rsidRPr="00561876">
              <w:rPr>
                <w:b/>
                <w:sz w:val="22"/>
                <w:szCs w:val="22"/>
              </w:rPr>
              <w:t>25CS3003</w:t>
            </w:r>
          </w:p>
        </w:tc>
        <w:tc>
          <w:tcPr>
            <w:tcW w:w="1417" w:type="dxa"/>
            <w:vAlign w:val="center"/>
          </w:tcPr>
          <w:p w14:paraId="47FC53D2" w14:textId="77777777" w:rsidR="00A14FC6" w:rsidRPr="0037089B" w:rsidRDefault="00A14FC6" w:rsidP="00A14FC6">
            <w:pPr>
              <w:pStyle w:val="Title"/>
              <w:ind w:left="-468" w:firstLine="468"/>
              <w:jc w:val="left"/>
              <w:rPr>
                <w:sz w:val="22"/>
                <w:szCs w:val="22"/>
              </w:rPr>
            </w:pPr>
            <w:r w:rsidRPr="0037089B">
              <w:rPr>
                <w:b/>
                <w:bCs/>
                <w:sz w:val="22"/>
                <w:szCs w:val="22"/>
              </w:rPr>
              <w:t xml:space="preserve">Duration       </w:t>
            </w:r>
          </w:p>
        </w:tc>
        <w:tc>
          <w:tcPr>
            <w:tcW w:w="851" w:type="dxa"/>
            <w:vAlign w:val="center"/>
          </w:tcPr>
          <w:p w14:paraId="36287994" w14:textId="77777777" w:rsidR="00A14FC6" w:rsidRPr="0037089B" w:rsidRDefault="00A14FC6" w:rsidP="00A14FC6">
            <w:pPr>
              <w:pStyle w:val="Title"/>
              <w:jc w:val="left"/>
              <w:rPr>
                <w:b/>
                <w:sz w:val="22"/>
                <w:szCs w:val="22"/>
              </w:rPr>
            </w:pPr>
            <w:r w:rsidRPr="0037089B">
              <w:rPr>
                <w:b/>
                <w:sz w:val="22"/>
                <w:szCs w:val="22"/>
              </w:rPr>
              <w:t>3hrs</w:t>
            </w:r>
          </w:p>
        </w:tc>
      </w:tr>
      <w:tr w:rsidR="00A14FC6" w:rsidRPr="001E42AE" w14:paraId="74D60D43" w14:textId="77777777" w:rsidTr="00A14FC6">
        <w:trPr>
          <w:trHeight w:val="397"/>
          <w:jc w:val="center"/>
        </w:trPr>
        <w:tc>
          <w:tcPr>
            <w:tcW w:w="1555" w:type="dxa"/>
            <w:vAlign w:val="center"/>
          </w:tcPr>
          <w:p w14:paraId="574E8020" w14:textId="77777777" w:rsidR="00A14FC6" w:rsidRPr="0037089B" w:rsidRDefault="00A14FC6"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9964275" w14:textId="77777777" w:rsidR="00A14FC6" w:rsidRPr="0037089B" w:rsidRDefault="00A14FC6" w:rsidP="00A14FC6">
            <w:pPr>
              <w:pStyle w:val="Title"/>
              <w:jc w:val="left"/>
              <w:rPr>
                <w:b/>
                <w:sz w:val="22"/>
                <w:szCs w:val="22"/>
              </w:rPr>
            </w:pPr>
            <w:r w:rsidRPr="00561876">
              <w:rPr>
                <w:b/>
                <w:sz w:val="22"/>
                <w:szCs w:val="22"/>
              </w:rPr>
              <w:t>LINUX OPERATING SYSTEM HARDENING AND REMEDIATION</w:t>
            </w:r>
          </w:p>
        </w:tc>
        <w:tc>
          <w:tcPr>
            <w:tcW w:w="1417" w:type="dxa"/>
            <w:vAlign w:val="center"/>
          </w:tcPr>
          <w:p w14:paraId="148085DB" w14:textId="77777777" w:rsidR="00A14FC6" w:rsidRPr="0037089B" w:rsidRDefault="00A14FC6" w:rsidP="00A14FC6">
            <w:pPr>
              <w:pStyle w:val="Title"/>
              <w:jc w:val="left"/>
              <w:rPr>
                <w:b/>
                <w:bCs/>
                <w:sz w:val="22"/>
                <w:szCs w:val="22"/>
              </w:rPr>
            </w:pPr>
            <w:r w:rsidRPr="0037089B">
              <w:rPr>
                <w:b/>
                <w:bCs/>
                <w:sz w:val="22"/>
                <w:szCs w:val="22"/>
              </w:rPr>
              <w:t xml:space="preserve">Max. Marks </w:t>
            </w:r>
          </w:p>
        </w:tc>
        <w:tc>
          <w:tcPr>
            <w:tcW w:w="851" w:type="dxa"/>
            <w:vAlign w:val="center"/>
          </w:tcPr>
          <w:p w14:paraId="219BE612" w14:textId="77777777" w:rsidR="00A14FC6" w:rsidRPr="0037089B" w:rsidRDefault="00A14FC6" w:rsidP="00A14FC6">
            <w:pPr>
              <w:pStyle w:val="Title"/>
              <w:jc w:val="left"/>
              <w:rPr>
                <w:b/>
                <w:sz w:val="22"/>
                <w:szCs w:val="22"/>
              </w:rPr>
            </w:pPr>
            <w:r w:rsidRPr="0037089B">
              <w:rPr>
                <w:b/>
                <w:sz w:val="22"/>
                <w:szCs w:val="22"/>
              </w:rPr>
              <w:t>100</w:t>
            </w:r>
          </w:p>
        </w:tc>
      </w:tr>
    </w:tbl>
    <w:p w14:paraId="52C7C38B" w14:textId="77777777" w:rsidR="00A14FC6" w:rsidRDefault="00A14FC6"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A14FC6" w:rsidRPr="003F48A5" w14:paraId="2219BD9E" w14:textId="77777777" w:rsidTr="00A14FC6">
        <w:trPr>
          <w:trHeight w:val="552"/>
        </w:trPr>
        <w:tc>
          <w:tcPr>
            <w:tcW w:w="272" w:type="pct"/>
            <w:vAlign w:val="center"/>
          </w:tcPr>
          <w:p w14:paraId="54A57D3E" w14:textId="77777777" w:rsidR="00A14FC6" w:rsidRPr="003F48A5" w:rsidRDefault="00A14FC6" w:rsidP="004A6284">
            <w:pPr>
              <w:jc w:val="center"/>
              <w:rPr>
                <w:b/>
              </w:rPr>
            </w:pPr>
            <w:r w:rsidRPr="003F48A5">
              <w:rPr>
                <w:b/>
              </w:rPr>
              <w:t>Q. No.</w:t>
            </w:r>
          </w:p>
        </w:tc>
        <w:tc>
          <w:tcPr>
            <w:tcW w:w="3900" w:type="pct"/>
            <w:gridSpan w:val="2"/>
            <w:vAlign w:val="center"/>
          </w:tcPr>
          <w:p w14:paraId="6BC293E1" w14:textId="77777777" w:rsidR="00A14FC6" w:rsidRPr="003F48A5" w:rsidRDefault="00A14FC6" w:rsidP="004A6284">
            <w:pPr>
              <w:jc w:val="center"/>
              <w:rPr>
                <w:b/>
              </w:rPr>
            </w:pPr>
            <w:r w:rsidRPr="003F48A5">
              <w:rPr>
                <w:b/>
              </w:rPr>
              <w:t>Questions</w:t>
            </w:r>
          </w:p>
        </w:tc>
        <w:tc>
          <w:tcPr>
            <w:tcW w:w="319" w:type="pct"/>
          </w:tcPr>
          <w:p w14:paraId="22B00F35" w14:textId="77777777" w:rsidR="00A14FC6" w:rsidRPr="003F48A5" w:rsidRDefault="00A14FC6" w:rsidP="00B700B4">
            <w:pPr>
              <w:jc w:val="center"/>
              <w:rPr>
                <w:b/>
              </w:rPr>
            </w:pPr>
            <w:r w:rsidRPr="003F48A5">
              <w:rPr>
                <w:b/>
              </w:rPr>
              <w:t>CO</w:t>
            </w:r>
          </w:p>
        </w:tc>
        <w:tc>
          <w:tcPr>
            <w:tcW w:w="256" w:type="pct"/>
          </w:tcPr>
          <w:p w14:paraId="57443074" w14:textId="77777777" w:rsidR="00A14FC6" w:rsidRPr="003F48A5" w:rsidRDefault="00A14FC6" w:rsidP="00B700B4">
            <w:pPr>
              <w:jc w:val="center"/>
              <w:rPr>
                <w:b/>
              </w:rPr>
            </w:pPr>
            <w:r w:rsidRPr="003F48A5">
              <w:rPr>
                <w:b/>
              </w:rPr>
              <w:t>BL</w:t>
            </w:r>
          </w:p>
        </w:tc>
        <w:tc>
          <w:tcPr>
            <w:tcW w:w="253" w:type="pct"/>
          </w:tcPr>
          <w:p w14:paraId="6E03C7ED" w14:textId="77777777" w:rsidR="00A14FC6" w:rsidRPr="003F48A5" w:rsidRDefault="00A14FC6" w:rsidP="00B700B4">
            <w:pPr>
              <w:jc w:val="center"/>
              <w:rPr>
                <w:b/>
              </w:rPr>
            </w:pPr>
            <w:r w:rsidRPr="003F48A5">
              <w:rPr>
                <w:b/>
              </w:rPr>
              <w:t>M</w:t>
            </w:r>
          </w:p>
        </w:tc>
      </w:tr>
      <w:tr w:rsidR="00A14FC6" w:rsidRPr="003F48A5" w14:paraId="0705EA25" w14:textId="77777777" w:rsidTr="00B700B4">
        <w:trPr>
          <w:trHeight w:val="552"/>
        </w:trPr>
        <w:tc>
          <w:tcPr>
            <w:tcW w:w="5000" w:type="pct"/>
            <w:gridSpan w:val="6"/>
          </w:tcPr>
          <w:p w14:paraId="508C2D3D" w14:textId="77777777" w:rsidR="00A14FC6" w:rsidRPr="003F48A5" w:rsidRDefault="00A14FC6" w:rsidP="00B700B4">
            <w:pPr>
              <w:jc w:val="center"/>
              <w:rPr>
                <w:b/>
                <w:u w:val="single"/>
              </w:rPr>
            </w:pPr>
            <w:r w:rsidRPr="003F48A5">
              <w:rPr>
                <w:b/>
                <w:u w:val="single"/>
              </w:rPr>
              <w:t>PART – A (4 X 20 = 80 MARKS)</w:t>
            </w:r>
          </w:p>
          <w:p w14:paraId="2CB06B02" w14:textId="77777777" w:rsidR="00A14FC6" w:rsidRPr="003F48A5" w:rsidRDefault="00A14FC6" w:rsidP="00B700B4">
            <w:pPr>
              <w:jc w:val="center"/>
              <w:rPr>
                <w:b/>
              </w:rPr>
            </w:pPr>
            <w:r w:rsidRPr="003F48A5">
              <w:rPr>
                <w:b/>
              </w:rPr>
              <w:t>(Answer all the Questions)</w:t>
            </w:r>
          </w:p>
        </w:tc>
      </w:tr>
      <w:tr w:rsidR="00A14FC6" w:rsidRPr="003F48A5" w14:paraId="7A3D2771" w14:textId="77777777" w:rsidTr="00A14FC6">
        <w:trPr>
          <w:trHeight w:val="283"/>
        </w:trPr>
        <w:tc>
          <w:tcPr>
            <w:tcW w:w="272" w:type="pct"/>
          </w:tcPr>
          <w:p w14:paraId="08F44CAF" w14:textId="77777777" w:rsidR="00A14FC6" w:rsidRPr="003F48A5" w:rsidRDefault="00A14FC6" w:rsidP="00B700B4">
            <w:pPr>
              <w:jc w:val="center"/>
            </w:pPr>
            <w:r w:rsidRPr="003F48A5">
              <w:t>1.</w:t>
            </w:r>
          </w:p>
        </w:tc>
        <w:tc>
          <w:tcPr>
            <w:tcW w:w="189" w:type="pct"/>
          </w:tcPr>
          <w:p w14:paraId="1F2E94BE" w14:textId="77777777" w:rsidR="00A14FC6" w:rsidRPr="003F48A5" w:rsidRDefault="00A14FC6" w:rsidP="00B700B4">
            <w:pPr>
              <w:jc w:val="center"/>
            </w:pPr>
          </w:p>
        </w:tc>
        <w:tc>
          <w:tcPr>
            <w:tcW w:w="3711" w:type="pct"/>
          </w:tcPr>
          <w:p w14:paraId="590CF538" w14:textId="77777777" w:rsidR="00A14FC6" w:rsidRPr="003F48A5" w:rsidRDefault="00A14FC6" w:rsidP="00A14FC6">
            <w:pPr>
              <w:jc w:val="both"/>
            </w:pPr>
            <w:r>
              <w:t>A university Linux server hosting academic records, research applications, and multi-user lab access recently underwent a security audit. The audit revealed weaknesses in system architecture awareness, inconsistent enforcement of security policies, and lack of standardized hardening baselines across departments. Demonstrate the Linux operating system architecture and its associated security model, and discuss how security policies, baselines, benchmarks, hardening, and remediation practices can be applied to strengthen the overall protection of the system in this environment.</w:t>
            </w:r>
          </w:p>
        </w:tc>
        <w:tc>
          <w:tcPr>
            <w:tcW w:w="319" w:type="pct"/>
          </w:tcPr>
          <w:p w14:paraId="61284806" w14:textId="77777777" w:rsidR="00A14FC6" w:rsidRPr="003F48A5" w:rsidRDefault="00A14FC6" w:rsidP="00B700B4">
            <w:pPr>
              <w:jc w:val="center"/>
            </w:pPr>
            <w:r w:rsidRPr="003F48A5">
              <w:t>CO1</w:t>
            </w:r>
          </w:p>
        </w:tc>
        <w:tc>
          <w:tcPr>
            <w:tcW w:w="256" w:type="pct"/>
          </w:tcPr>
          <w:p w14:paraId="615FF07C" w14:textId="77777777" w:rsidR="00A14FC6" w:rsidRPr="003F48A5" w:rsidRDefault="00A14FC6" w:rsidP="00B700B4">
            <w:pPr>
              <w:jc w:val="center"/>
            </w:pPr>
            <w:r>
              <w:t>A</w:t>
            </w:r>
          </w:p>
        </w:tc>
        <w:tc>
          <w:tcPr>
            <w:tcW w:w="253" w:type="pct"/>
          </w:tcPr>
          <w:p w14:paraId="3899AAE0" w14:textId="77777777" w:rsidR="00A14FC6" w:rsidRPr="003F48A5" w:rsidRDefault="00A14FC6" w:rsidP="00B700B4">
            <w:pPr>
              <w:jc w:val="center"/>
            </w:pPr>
            <w:r w:rsidRPr="003F48A5">
              <w:t>20</w:t>
            </w:r>
          </w:p>
        </w:tc>
      </w:tr>
      <w:tr w:rsidR="00A14FC6" w:rsidRPr="003F48A5" w14:paraId="61181BBE" w14:textId="77777777" w:rsidTr="00A14FC6">
        <w:trPr>
          <w:trHeight w:val="239"/>
        </w:trPr>
        <w:tc>
          <w:tcPr>
            <w:tcW w:w="272" w:type="pct"/>
          </w:tcPr>
          <w:p w14:paraId="171F129D" w14:textId="77777777" w:rsidR="00A14FC6" w:rsidRPr="003F48A5" w:rsidRDefault="00A14FC6" w:rsidP="00B700B4">
            <w:pPr>
              <w:jc w:val="center"/>
            </w:pPr>
          </w:p>
        </w:tc>
        <w:tc>
          <w:tcPr>
            <w:tcW w:w="189" w:type="pct"/>
          </w:tcPr>
          <w:p w14:paraId="1E19CE8E" w14:textId="77777777" w:rsidR="00A14FC6" w:rsidRPr="003F48A5" w:rsidRDefault="00A14FC6" w:rsidP="00B700B4">
            <w:pPr>
              <w:jc w:val="center"/>
            </w:pPr>
          </w:p>
        </w:tc>
        <w:tc>
          <w:tcPr>
            <w:tcW w:w="3711" w:type="pct"/>
          </w:tcPr>
          <w:p w14:paraId="5F15D5EE" w14:textId="77777777" w:rsidR="00A14FC6" w:rsidRPr="003F48A5" w:rsidRDefault="00A14FC6" w:rsidP="00035C9C">
            <w:pPr>
              <w:jc w:val="center"/>
              <w:rPr>
                <w:b/>
                <w:bCs/>
              </w:rPr>
            </w:pPr>
            <w:r w:rsidRPr="003F48A5">
              <w:rPr>
                <w:b/>
                <w:bCs/>
              </w:rPr>
              <w:t>(OR)</w:t>
            </w:r>
          </w:p>
        </w:tc>
        <w:tc>
          <w:tcPr>
            <w:tcW w:w="319" w:type="pct"/>
          </w:tcPr>
          <w:p w14:paraId="63BCFC14" w14:textId="77777777" w:rsidR="00A14FC6" w:rsidRPr="003F48A5" w:rsidRDefault="00A14FC6" w:rsidP="00B700B4">
            <w:pPr>
              <w:jc w:val="center"/>
            </w:pPr>
          </w:p>
        </w:tc>
        <w:tc>
          <w:tcPr>
            <w:tcW w:w="256" w:type="pct"/>
          </w:tcPr>
          <w:p w14:paraId="641F6554" w14:textId="77777777" w:rsidR="00A14FC6" w:rsidRPr="003F48A5" w:rsidRDefault="00A14FC6" w:rsidP="00B700B4">
            <w:pPr>
              <w:jc w:val="center"/>
            </w:pPr>
          </w:p>
        </w:tc>
        <w:tc>
          <w:tcPr>
            <w:tcW w:w="253" w:type="pct"/>
          </w:tcPr>
          <w:p w14:paraId="237F2E18" w14:textId="77777777" w:rsidR="00A14FC6" w:rsidRPr="003F48A5" w:rsidRDefault="00A14FC6" w:rsidP="00B700B4">
            <w:pPr>
              <w:jc w:val="center"/>
            </w:pPr>
          </w:p>
        </w:tc>
      </w:tr>
      <w:tr w:rsidR="00A14FC6" w:rsidRPr="003F48A5" w14:paraId="5DBBAEE5" w14:textId="77777777" w:rsidTr="00A14FC6">
        <w:trPr>
          <w:trHeight w:val="283"/>
        </w:trPr>
        <w:tc>
          <w:tcPr>
            <w:tcW w:w="272" w:type="pct"/>
          </w:tcPr>
          <w:p w14:paraId="74ED3DBC" w14:textId="77777777" w:rsidR="00A14FC6" w:rsidRPr="003F48A5" w:rsidRDefault="00A14FC6" w:rsidP="00B700B4">
            <w:pPr>
              <w:jc w:val="center"/>
            </w:pPr>
            <w:r w:rsidRPr="003F48A5">
              <w:t>2.</w:t>
            </w:r>
          </w:p>
        </w:tc>
        <w:tc>
          <w:tcPr>
            <w:tcW w:w="189" w:type="pct"/>
          </w:tcPr>
          <w:p w14:paraId="4C663CD9" w14:textId="77777777" w:rsidR="00A14FC6" w:rsidRPr="003F48A5" w:rsidRDefault="00A14FC6" w:rsidP="00B700B4">
            <w:pPr>
              <w:jc w:val="center"/>
            </w:pPr>
            <w:r w:rsidRPr="003F48A5">
              <w:t>a.</w:t>
            </w:r>
          </w:p>
        </w:tc>
        <w:tc>
          <w:tcPr>
            <w:tcW w:w="3711" w:type="pct"/>
          </w:tcPr>
          <w:p w14:paraId="09392BE0" w14:textId="77777777" w:rsidR="00A14FC6" w:rsidRPr="003F48A5" w:rsidRDefault="00A14FC6" w:rsidP="00035C9C">
            <w:pPr>
              <w:jc w:val="both"/>
            </w:pPr>
            <w:r w:rsidRPr="00432249">
              <w:t>Discuss the key security principles used in Linux system protection, such as least privilege, defense in depth, authentication, authorization, and auditing, with suitable examples.</w:t>
            </w:r>
          </w:p>
        </w:tc>
        <w:tc>
          <w:tcPr>
            <w:tcW w:w="319" w:type="pct"/>
          </w:tcPr>
          <w:p w14:paraId="7154D816" w14:textId="77777777" w:rsidR="00A14FC6" w:rsidRPr="003F48A5" w:rsidRDefault="00A14FC6" w:rsidP="00B700B4">
            <w:pPr>
              <w:jc w:val="center"/>
            </w:pPr>
            <w:r w:rsidRPr="003F48A5">
              <w:t>CO</w:t>
            </w:r>
            <w:r>
              <w:t>1</w:t>
            </w:r>
          </w:p>
        </w:tc>
        <w:tc>
          <w:tcPr>
            <w:tcW w:w="256" w:type="pct"/>
          </w:tcPr>
          <w:p w14:paraId="5EF2A82B" w14:textId="77777777" w:rsidR="00A14FC6" w:rsidRPr="003F48A5" w:rsidRDefault="00A14FC6" w:rsidP="00B700B4">
            <w:pPr>
              <w:jc w:val="center"/>
            </w:pPr>
            <w:r>
              <w:t>U</w:t>
            </w:r>
          </w:p>
        </w:tc>
        <w:tc>
          <w:tcPr>
            <w:tcW w:w="253" w:type="pct"/>
          </w:tcPr>
          <w:p w14:paraId="1E2A7448" w14:textId="77777777" w:rsidR="00A14FC6" w:rsidRPr="003F48A5" w:rsidRDefault="00A14FC6" w:rsidP="00B700B4">
            <w:pPr>
              <w:jc w:val="center"/>
            </w:pPr>
            <w:r>
              <w:t>10</w:t>
            </w:r>
          </w:p>
        </w:tc>
      </w:tr>
      <w:tr w:rsidR="00A14FC6" w:rsidRPr="003F48A5" w14:paraId="1D584D5D" w14:textId="77777777" w:rsidTr="00A14FC6">
        <w:trPr>
          <w:trHeight w:val="283"/>
        </w:trPr>
        <w:tc>
          <w:tcPr>
            <w:tcW w:w="272" w:type="pct"/>
          </w:tcPr>
          <w:p w14:paraId="04315EA3" w14:textId="77777777" w:rsidR="00A14FC6" w:rsidRPr="003F48A5" w:rsidRDefault="00A14FC6" w:rsidP="00B700B4">
            <w:pPr>
              <w:jc w:val="center"/>
            </w:pPr>
          </w:p>
        </w:tc>
        <w:tc>
          <w:tcPr>
            <w:tcW w:w="189" w:type="pct"/>
          </w:tcPr>
          <w:p w14:paraId="750845B7" w14:textId="77777777" w:rsidR="00A14FC6" w:rsidRPr="003F48A5" w:rsidRDefault="00A14FC6" w:rsidP="00B700B4">
            <w:pPr>
              <w:jc w:val="center"/>
            </w:pPr>
            <w:r w:rsidRPr="003F48A5">
              <w:t>b.</w:t>
            </w:r>
          </w:p>
        </w:tc>
        <w:tc>
          <w:tcPr>
            <w:tcW w:w="3711" w:type="pct"/>
          </w:tcPr>
          <w:p w14:paraId="596767A7" w14:textId="77777777" w:rsidR="00A14FC6" w:rsidRPr="003F48A5" w:rsidRDefault="00A14FC6" w:rsidP="00035C9C">
            <w:pPr>
              <w:jc w:val="both"/>
            </w:pPr>
            <w:r w:rsidRPr="00432249">
              <w:t>Explain the concepts of system hardening, remediation, security policies, baselines, and security benchmarks, and describe their importance in maintaining a secure Linux environment.</w:t>
            </w:r>
          </w:p>
        </w:tc>
        <w:tc>
          <w:tcPr>
            <w:tcW w:w="319" w:type="pct"/>
          </w:tcPr>
          <w:p w14:paraId="6F005A57" w14:textId="77777777" w:rsidR="00A14FC6" w:rsidRPr="003F48A5" w:rsidRDefault="00A14FC6" w:rsidP="00B700B4">
            <w:pPr>
              <w:jc w:val="center"/>
            </w:pPr>
            <w:r>
              <w:t>CO1</w:t>
            </w:r>
          </w:p>
        </w:tc>
        <w:tc>
          <w:tcPr>
            <w:tcW w:w="256" w:type="pct"/>
          </w:tcPr>
          <w:p w14:paraId="7B96B24A" w14:textId="77777777" w:rsidR="00A14FC6" w:rsidRPr="003F48A5" w:rsidRDefault="00A14FC6" w:rsidP="00B700B4">
            <w:pPr>
              <w:jc w:val="center"/>
            </w:pPr>
            <w:r>
              <w:t>U</w:t>
            </w:r>
          </w:p>
        </w:tc>
        <w:tc>
          <w:tcPr>
            <w:tcW w:w="253" w:type="pct"/>
          </w:tcPr>
          <w:p w14:paraId="5F42B64B" w14:textId="77777777" w:rsidR="00A14FC6" w:rsidRPr="003F48A5" w:rsidRDefault="00A14FC6" w:rsidP="00B700B4">
            <w:pPr>
              <w:jc w:val="center"/>
            </w:pPr>
            <w:r>
              <w:t>10</w:t>
            </w:r>
          </w:p>
        </w:tc>
      </w:tr>
      <w:tr w:rsidR="00A14FC6" w:rsidRPr="003F48A5" w14:paraId="0B652D4D" w14:textId="77777777" w:rsidTr="00A14FC6">
        <w:trPr>
          <w:trHeight w:val="397"/>
        </w:trPr>
        <w:tc>
          <w:tcPr>
            <w:tcW w:w="272" w:type="pct"/>
          </w:tcPr>
          <w:p w14:paraId="5F9CB4C3" w14:textId="77777777" w:rsidR="00A14FC6" w:rsidRPr="003F48A5" w:rsidRDefault="00A14FC6" w:rsidP="00B700B4">
            <w:pPr>
              <w:jc w:val="center"/>
            </w:pPr>
          </w:p>
        </w:tc>
        <w:tc>
          <w:tcPr>
            <w:tcW w:w="189" w:type="pct"/>
          </w:tcPr>
          <w:p w14:paraId="19CF7DBA" w14:textId="77777777" w:rsidR="00A14FC6" w:rsidRPr="003F48A5" w:rsidRDefault="00A14FC6" w:rsidP="00B700B4">
            <w:pPr>
              <w:jc w:val="center"/>
            </w:pPr>
          </w:p>
        </w:tc>
        <w:tc>
          <w:tcPr>
            <w:tcW w:w="3711" w:type="pct"/>
          </w:tcPr>
          <w:p w14:paraId="4816F6BA" w14:textId="77777777" w:rsidR="00A14FC6" w:rsidRPr="003F48A5" w:rsidRDefault="00A14FC6" w:rsidP="00035C9C">
            <w:pPr>
              <w:jc w:val="both"/>
            </w:pPr>
          </w:p>
        </w:tc>
        <w:tc>
          <w:tcPr>
            <w:tcW w:w="319" w:type="pct"/>
          </w:tcPr>
          <w:p w14:paraId="34041337" w14:textId="77777777" w:rsidR="00A14FC6" w:rsidRPr="003F48A5" w:rsidRDefault="00A14FC6" w:rsidP="00B700B4">
            <w:pPr>
              <w:jc w:val="center"/>
            </w:pPr>
          </w:p>
        </w:tc>
        <w:tc>
          <w:tcPr>
            <w:tcW w:w="256" w:type="pct"/>
          </w:tcPr>
          <w:p w14:paraId="1B61F010" w14:textId="77777777" w:rsidR="00A14FC6" w:rsidRPr="003F48A5" w:rsidRDefault="00A14FC6" w:rsidP="00B700B4">
            <w:pPr>
              <w:jc w:val="center"/>
            </w:pPr>
          </w:p>
        </w:tc>
        <w:tc>
          <w:tcPr>
            <w:tcW w:w="253" w:type="pct"/>
          </w:tcPr>
          <w:p w14:paraId="17434971" w14:textId="77777777" w:rsidR="00A14FC6" w:rsidRPr="003F48A5" w:rsidRDefault="00A14FC6" w:rsidP="00B700B4">
            <w:pPr>
              <w:jc w:val="center"/>
            </w:pPr>
          </w:p>
        </w:tc>
      </w:tr>
      <w:tr w:rsidR="00A14FC6" w:rsidRPr="003F48A5" w14:paraId="76A8F76D" w14:textId="77777777" w:rsidTr="00A14FC6">
        <w:trPr>
          <w:trHeight w:val="283"/>
        </w:trPr>
        <w:tc>
          <w:tcPr>
            <w:tcW w:w="272" w:type="pct"/>
          </w:tcPr>
          <w:p w14:paraId="43878DC2" w14:textId="77777777" w:rsidR="00A14FC6" w:rsidRPr="003F48A5" w:rsidRDefault="00A14FC6" w:rsidP="00B700B4">
            <w:pPr>
              <w:jc w:val="center"/>
            </w:pPr>
            <w:r w:rsidRPr="003F48A5">
              <w:t>3.</w:t>
            </w:r>
          </w:p>
        </w:tc>
        <w:tc>
          <w:tcPr>
            <w:tcW w:w="189" w:type="pct"/>
          </w:tcPr>
          <w:p w14:paraId="42561A73" w14:textId="77777777" w:rsidR="00A14FC6" w:rsidRPr="003F48A5" w:rsidRDefault="00A14FC6" w:rsidP="00B700B4">
            <w:pPr>
              <w:jc w:val="center"/>
            </w:pPr>
          </w:p>
        </w:tc>
        <w:tc>
          <w:tcPr>
            <w:tcW w:w="3711" w:type="pct"/>
          </w:tcPr>
          <w:p w14:paraId="7C4198D9" w14:textId="77777777" w:rsidR="00A14FC6" w:rsidRPr="003F48A5" w:rsidRDefault="00A14FC6" w:rsidP="00A14FC6">
            <w:pPr>
              <w:jc w:val="both"/>
            </w:pPr>
            <w:r>
              <w:t>A Linux server in an academic environment stores sensitive student records and research data. A recent security review revealed risks due to insecure mount options, lack of disk encryption on storage partitions, and improper file permissions exposing critical directories to unauthorized users. Examine advanced techniques for implementing secure file system mount options, disk encryption mechanisms, and remediation of file and directory permission issues to strengthen the security of the system. Propose appropriate measures to mitigate the identified vulnerabilities.</w:t>
            </w:r>
          </w:p>
        </w:tc>
        <w:tc>
          <w:tcPr>
            <w:tcW w:w="319" w:type="pct"/>
          </w:tcPr>
          <w:p w14:paraId="7B91AC52" w14:textId="77777777" w:rsidR="00A14FC6" w:rsidRPr="003F48A5" w:rsidRDefault="00A14FC6" w:rsidP="00B700B4">
            <w:pPr>
              <w:jc w:val="center"/>
            </w:pPr>
            <w:r w:rsidRPr="003F48A5">
              <w:t>CO</w:t>
            </w:r>
            <w:r>
              <w:t>2</w:t>
            </w:r>
          </w:p>
        </w:tc>
        <w:tc>
          <w:tcPr>
            <w:tcW w:w="256" w:type="pct"/>
          </w:tcPr>
          <w:p w14:paraId="1E8CD0C9" w14:textId="77777777" w:rsidR="00A14FC6" w:rsidRPr="003F48A5" w:rsidRDefault="00A14FC6" w:rsidP="00B700B4">
            <w:pPr>
              <w:jc w:val="center"/>
            </w:pPr>
            <w:r>
              <w:t>E</w:t>
            </w:r>
          </w:p>
        </w:tc>
        <w:tc>
          <w:tcPr>
            <w:tcW w:w="253" w:type="pct"/>
          </w:tcPr>
          <w:p w14:paraId="1B326066" w14:textId="77777777" w:rsidR="00A14FC6" w:rsidRPr="003F48A5" w:rsidRDefault="00A14FC6" w:rsidP="00B700B4">
            <w:pPr>
              <w:jc w:val="center"/>
            </w:pPr>
            <w:r w:rsidRPr="003F48A5">
              <w:t>20</w:t>
            </w:r>
          </w:p>
        </w:tc>
      </w:tr>
      <w:tr w:rsidR="00A14FC6" w:rsidRPr="003F48A5" w14:paraId="314F4823" w14:textId="77777777" w:rsidTr="00A14FC6">
        <w:trPr>
          <w:trHeight w:val="173"/>
        </w:trPr>
        <w:tc>
          <w:tcPr>
            <w:tcW w:w="272" w:type="pct"/>
          </w:tcPr>
          <w:p w14:paraId="4B2910A6" w14:textId="77777777" w:rsidR="00A14FC6" w:rsidRPr="003F48A5" w:rsidRDefault="00A14FC6" w:rsidP="00B700B4">
            <w:pPr>
              <w:jc w:val="center"/>
            </w:pPr>
          </w:p>
        </w:tc>
        <w:tc>
          <w:tcPr>
            <w:tcW w:w="189" w:type="pct"/>
          </w:tcPr>
          <w:p w14:paraId="01709A7B" w14:textId="77777777" w:rsidR="00A14FC6" w:rsidRPr="003F48A5" w:rsidRDefault="00A14FC6" w:rsidP="00B700B4">
            <w:pPr>
              <w:jc w:val="center"/>
            </w:pPr>
          </w:p>
        </w:tc>
        <w:tc>
          <w:tcPr>
            <w:tcW w:w="3711" w:type="pct"/>
          </w:tcPr>
          <w:p w14:paraId="57E322EB" w14:textId="77777777" w:rsidR="00A14FC6" w:rsidRPr="003F48A5" w:rsidRDefault="00A14FC6" w:rsidP="00035C9C">
            <w:pPr>
              <w:jc w:val="center"/>
            </w:pPr>
            <w:r w:rsidRPr="003F48A5">
              <w:rPr>
                <w:b/>
                <w:bCs/>
              </w:rPr>
              <w:t>(OR)</w:t>
            </w:r>
          </w:p>
        </w:tc>
        <w:tc>
          <w:tcPr>
            <w:tcW w:w="319" w:type="pct"/>
          </w:tcPr>
          <w:p w14:paraId="3FBF8117" w14:textId="77777777" w:rsidR="00A14FC6" w:rsidRPr="003F48A5" w:rsidRDefault="00A14FC6" w:rsidP="00B700B4">
            <w:pPr>
              <w:jc w:val="center"/>
            </w:pPr>
          </w:p>
        </w:tc>
        <w:tc>
          <w:tcPr>
            <w:tcW w:w="256" w:type="pct"/>
          </w:tcPr>
          <w:p w14:paraId="30C82DFE" w14:textId="77777777" w:rsidR="00A14FC6" w:rsidRPr="003F48A5" w:rsidRDefault="00A14FC6" w:rsidP="00B700B4">
            <w:pPr>
              <w:jc w:val="center"/>
            </w:pPr>
          </w:p>
        </w:tc>
        <w:tc>
          <w:tcPr>
            <w:tcW w:w="253" w:type="pct"/>
          </w:tcPr>
          <w:p w14:paraId="0A992C90" w14:textId="77777777" w:rsidR="00A14FC6" w:rsidRPr="003F48A5" w:rsidRDefault="00A14FC6" w:rsidP="00B700B4">
            <w:pPr>
              <w:jc w:val="center"/>
            </w:pPr>
          </w:p>
        </w:tc>
      </w:tr>
      <w:tr w:rsidR="00A14FC6" w:rsidRPr="003F48A5" w14:paraId="1BE94098" w14:textId="77777777" w:rsidTr="00A14FC6">
        <w:trPr>
          <w:trHeight w:val="283"/>
        </w:trPr>
        <w:tc>
          <w:tcPr>
            <w:tcW w:w="272" w:type="pct"/>
          </w:tcPr>
          <w:p w14:paraId="498F268E" w14:textId="77777777" w:rsidR="00A14FC6" w:rsidRPr="003F48A5" w:rsidRDefault="00A14FC6" w:rsidP="00B700B4">
            <w:pPr>
              <w:jc w:val="center"/>
            </w:pPr>
            <w:r w:rsidRPr="003F48A5">
              <w:t>4.</w:t>
            </w:r>
          </w:p>
        </w:tc>
        <w:tc>
          <w:tcPr>
            <w:tcW w:w="189" w:type="pct"/>
          </w:tcPr>
          <w:p w14:paraId="13C6E623" w14:textId="77777777" w:rsidR="00A14FC6" w:rsidRPr="003F48A5" w:rsidRDefault="00A14FC6" w:rsidP="00B700B4">
            <w:pPr>
              <w:jc w:val="center"/>
            </w:pPr>
            <w:r w:rsidRPr="003F48A5">
              <w:t>a.</w:t>
            </w:r>
          </w:p>
        </w:tc>
        <w:tc>
          <w:tcPr>
            <w:tcW w:w="3711" w:type="pct"/>
          </w:tcPr>
          <w:p w14:paraId="50778A4E" w14:textId="77777777" w:rsidR="00A14FC6" w:rsidRPr="003F48A5" w:rsidRDefault="00A14FC6" w:rsidP="00035C9C">
            <w:pPr>
              <w:jc w:val="both"/>
            </w:pPr>
            <w:r w:rsidRPr="00361793">
              <w:t>Explain Linux file permissions and ownership, and discuss the roles of SUID, SGID, Sticky Bit, and Access Control Lists (ACLs) in enforcing system security and controlled resource access in a multi-user environment.</w:t>
            </w:r>
          </w:p>
        </w:tc>
        <w:tc>
          <w:tcPr>
            <w:tcW w:w="319" w:type="pct"/>
          </w:tcPr>
          <w:p w14:paraId="1501B804" w14:textId="77777777" w:rsidR="00A14FC6" w:rsidRPr="003F48A5" w:rsidRDefault="00A14FC6" w:rsidP="00B700B4">
            <w:pPr>
              <w:jc w:val="center"/>
            </w:pPr>
            <w:r w:rsidRPr="003F48A5">
              <w:t>CO</w:t>
            </w:r>
            <w:r>
              <w:t>2</w:t>
            </w:r>
          </w:p>
        </w:tc>
        <w:tc>
          <w:tcPr>
            <w:tcW w:w="256" w:type="pct"/>
          </w:tcPr>
          <w:p w14:paraId="7DFD3795" w14:textId="77777777" w:rsidR="00A14FC6" w:rsidRPr="003F48A5" w:rsidRDefault="00A14FC6" w:rsidP="00B700B4">
            <w:pPr>
              <w:jc w:val="center"/>
            </w:pPr>
            <w:r>
              <w:t>U</w:t>
            </w:r>
          </w:p>
        </w:tc>
        <w:tc>
          <w:tcPr>
            <w:tcW w:w="253" w:type="pct"/>
          </w:tcPr>
          <w:p w14:paraId="764A4FED" w14:textId="77777777" w:rsidR="00A14FC6" w:rsidRPr="003F48A5" w:rsidRDefault="00A14FC6" w:rsidP="00B700B4">
            <w:pPr>
              <w:jc w:val="center"/>
            </w:pPr>
            <w:r>
              <w:t>1</w:t>
            </w:r>
            <w:r w:rsidRPr="003F48A5">
              <w:t>0</w:t>
            </w:r>
          </w:p>
        </w:tc>
      </w:tr>
      <w:tr w:rsidR="00A14FC6" w:rsidRPr="003F48A5" w14:paraId="6E4EFC57" w14:textId="77777777" w:rsidTr="00A14FC6">
        <w:trPr>
          <w:trHeight w:val="283"/>
        </w:trPr>
        <w:tc>
          <w:tcPr>
            <w:tcW w:w="272" w:type="pct"/>
          </w:tcPr>
          <w:p w14:paraId="5E5FC6AE" w14:textId="77777777" w:rsidR="00A14FC6" w:rsidRPr="003F48A5" w:rsidRDefault="00A14FC6" w:rsidP="00B700B4">
            <w:pPr>
              <w:jc w:val="center"/>
            </w:pPr>
          </w:p>
        </w:tc>
        <w:tc>
          <w:tcPr>
            <w:tcW w:w="189" w:type="pct"/>
          </w:tcPr>
          <w:p w14:paraId="1B55FBA5" w14:textId="77777777" w:rsidR="00A14FC6" w:rsidRPr="003F48A5" w:rsidRDefault="00A14FC6" w:rsidP="00B700B4">
            <w:pPr>
              <w:jc w:val="center"/>
            </w:pPr>
            <w:r w:rsidRPr="003F48A5">
              <w:t>b.</w:t>
            </w:r>
          </w:p>
        </w:tc>
        <w:tc>
          <w:tcPr>
            <w:tcW w:w="3711" w:type="pct"/>
          </w:tcPr>
          <w:p w14:paraId="4CA3BB23" w14:textId="77777777" w:rsidR="00A14FC6" w:rsidRPr="003F48A5" w:rsidRDefault="00A14FC6" w:rsidP="00035C9C">
            <w:pPr>
              <w:jc w:val="both"/>
              <w:rPr>
                <w:bCs/>
              </w:rPr>
            </w:pPr>
            <w:r w:rsidRPr="00FE200F">
              <w:rPr>
                <w:bCs/>
              </w:rPr>
              <w:t xml:space="preserve">Examine the techniques for SSH hardening, secure remote access configuration, and </w:t>
            </w:r>
            <w:proofErr w:type="spellStart"/>
            <w:r w:rsidRPr="00FE200F">
              <w:rPr>
                <w:bCs/>
              </w:rPr>
              <w:t>sudo</w:t>
            </w:r>
            <w:proofErr w:type="spellEnd"/>
            <w:r w:rsidRPr="00FE200F">
              <w:rPr>
                <w:bCs/>
              </w:rPr>
              <w:t xml:space="preserve"> privilege management to enhance the security of Linux systems.</w:t>
            </w:r>
          </w:p>
        </w:tc>
        <w:tc>
          <w:tcPr>
            <w:tcW w:w="319" w:type="pct"/>
          </w:tcPr>
          <w:p w14:paraId="404F1185" w14:textId="77777777" w:rsidR="00A14FC6" w:rsidRPr="003F48A5" w:rsidRDefault="00A14FC6" w:rsidP="00B700B4">
            <w:pPr>
              <w:jc w:val="center"/>
            </w:pPr>
            <w:r>
              <w:t>CO3</w:t>
            </w:r>
          </w:p>
        </w:tc>
        <w:tc>
          <w:tcPr>
            <w:tcW w:w="256" w:type="pct"/>
          </w:tcPr>
          <w:p w14:paraId="345FF30F" w14:textId="77777777" w:rsidR="00A14FC6" w:rsidRPr="003F48A5" w:rsidRDefault="00A14FC6" w:rsidP="00B700B4">
            <w:pPr>
              <w:jc w:val="center"/>
            </w:pPr>
            <w:r>
              <w:t>An</w:t>
            </w:r>
          </w:p>
        </w:tc>
        <w:tc>
          <w:tcPr>
            <w:tcW w:w="253" w:type="pct"/>
          </w:tcPr>
          <w:p w14:paraId="5FFC54D3" w14:textId="77777777" w:rsidR="00A14FC6" w:rsidRPr="003F48A5" w:rsidRDefault="00A14FC6" w:rsidP="00B700B4">
            <w:pPr>
              <w:jc w:val="center"/>
            </w:pPr>
            <w:r>
              <w:t>10</w:t>
            </w:r>
          </w:p>
        </w:tc>
      </w:tr>
      <w:tr w:rsidR="00A14FC6" w:rsidRPr="003F48A5" w14:paraId="1D366BE6" w14:textId="77777777" w:rsidTr="00A14FC6">
        <w:trPr>
          <w:trHeight w:val="397"/>
        </w:trPr>
        <w:tc>
          <w:tcPr>
            <w:tcW w:w="272" w:type="pct"/>
          </w:tcPr>
          <w:p w14:paraId="67337FB4" w14:textId="77777777" w:rsidR="00A14FC6" w:rsidRPr="003F48A5" w:rsidRDefault="00A14FC6" w:rsidP="00B700B4">
            <w:pPr>
              <w:jc w:val="center"/>
            </w:pPr>
          </w:p>
        </w:tc>
        <w:tc>
          <w:tcPr>
            <w:tcW w:w="189" w:type="pct"/>
          </w:tcPr>
          <w:p w14:paraId="3DB6FE06" w14:textId="77777777" w:rsidR="00A14FC6" w:rsidRPr="003F48A5" w:rsidRDefault="00A14FC6" w:rsidP="00B700B4">
            <w:pPr>
              <w:jc w:val="center"/>
            </w:pPr>
          </w:p>
        </w:tc>
        <w:tc>
          <w:tcPr>
            <w:tcW w:w="3711" w:type="pct"/>
          </w:tcPr>
          <w:p w14:paraId="303BF9A8" w14:textId="77777777" w:rsidR="00A14FC6" w:rsidRPr="003F48A5" w:rsidRDefault="00A14FC6" w:rsidP="00035C9C">
            <w:pPr>
              <w:jc w:val="both"/>
            </w:pPr>
          </w:p>
        </w:tc>
        <w:tc>
          <w:tcPr>
            <w:tcW w:w="319" w:type="pct"/>
          </w:tcPr>
          <w:p w14:paraId="07E574D5" w14:textId="77777777" w:rsidR="00A14FC6" w:rsidRPr="003F48A5" w:rsidRDefault="00A14FC6" w:rsidP="00B700B4">
            <w:pPr>
              <w:jc w:val="center"/>
            </w:pPr>
          </w:p>
        </w:tc>
        <w:tc>
          <w:tcPr>
            <w:tcW w:w="256" w:type="pct"/>
          </w:tcPr>
          <w:p w14:paraId="08BFB7D8" w14:textId="77777777" w:rsidR="00A14FC6" w:rsidRPr="003F48A5" w:rsidRDefault="00A14FC6" w:rsidP="00B700B4">
            <w:pPr>
              <w:jc w:val="center"/>
            </w:pPr>
          </w:p>
        </w:tc>
        <w:tc>
          <w:tcPr>
            <w:tcW w:w="253" w:type="pct"/>
          </w:tcPr>
          <w:p w14:paraId="3DFC903E" w14:textId="77777777" w:rsidR="00A14FC6" w:rsidRPr="003F48A5" w:rsidRDefault="00A14FC6" w:rsidP="00B700B4">
            <w:pPr>
              <w:jc w:val="center"/>
            </w:pPr>
          </w:p>
        </w:tc>
      </w:tr>
      <w:tr w:rsidR="00A14FC6" w:rsidRPr="003F48A5" w14:paraId="023167EE" w14:textId="77777777" w:rsidTr="00A14FC6">
        <w:trPr>
          <w:trHeight w:val="283"/>
        </w:trPr>
        <w:tc>
          <w:tcPr>
            <w:tcW w:w="272" w:type="pct"/>
          </w:tcPr>
          <w:p w14:paraId="4BD61412" w14:textId="77777777" w:rsidR="00A14FC6" w:rsidRPr="003F48A5" w:rsidRDefault="00A14FC6" w:rsidP="00B700B4">
            <w:pPr>
              <w:jc w:val="center"/>
            </w:pPr>
            <w:r w:rsidRPr="003F48A5">
              <w:t>5.</w:t>
            </w:r>
          </w:p>
        </w:tc>
        <w:tc>
          <w:tcPr>
            <w:tcW w:w="189" w:type="pct"/>
          </w:tcPr>
          <w:p w14:paraId="6ECCD53F" w14:textId="77777777" w:rsidR="00A14FC6" w:rsidRPr="003F48A5" w:rsidRDefault="00A14FC6" w:rsidP="00B700B4">
            <w:pPr>
              <w:jc w:val="center"/>
            </w:pPr>
          </w:p>
        </w:tc>
        <w:tc>
          <w:tcPr>
            <w:tcW w:w="3711" w:type="pct"/>
          </w:tcPr>
          <w:p w14:paraId="431DC281" w14:textId="77777777" w:rsidR="00A14FC6" w:rsidRPr="003F48A5" w:rsidRDefault="00A14FC6" w:rsidP="00035C9C">
            <w:pPr>
              <w:jc w:val="both"/>
            </w:pPr>
            <w:r w:rsidRPr="00E26A30">
              <w:t xml:space="preserve">Explain the architecture and functionality of Pluggable Authentication Modules (PAM) in Linux systems. Describe the PAM module types, configuration </w:t>
            </w:r>
            <w:r w:rsidRPr="00E26A30">
              <w:lastRenderedPageBreak/>
              <w:t>structure, control flags, and their role in implementing flexible and secure authentication management.</w:t>
            </w:r>
          </w:p>
        </w:tc>
        <w:tc>
          <w:tcPr>
            <w:tcW w:w="319" w:type="pct"/>
          </w:tcPr>
          <w:p w14:paraId="67BBA900" w14:textId="77777777" w:rsidR="00A14FC6" w:rsidRPr="003F48A5" w:rsidRDefault="00A14FC6" w:rsidP="00B700B4">
            <w:pPr>
              <w:jc w:val="center"/>
            </w:pPr>
            <w:r w:rsidRPr="003F48A5">
              <w:lastRenderedPageBreak/>
              <w:t>CO</w:t>
            </w:r>
            <w:r>
              <w:t>3</w:t>
            </w:r>
          </w:p>
        </w:tc>
        <w:tc>
          <w:tcPr>
            <w:tcW w:w="256" w:type="pct"/>
          </w:tcPr>
          <w:p w14:paraId="254F528C" w14:textId="77777777" w:rsidR="00A14FC6" w:rsidRPr="003F48A5" w:rsidRDefault="00A14FC6" w:rsidP="00B700B4">
            <w:pPr>
              <w:jc w:val="center"/>
            </w:pPr>
            <w:r>
              <w:t>An</w:t>
            </w:r>
          </w:p>
        </w:tc>
        <w:tc>
          <w:tcPr>
            <w:tcW w:w="253" w:type="pct"/>
          </w:tcPr>
          <w:p w14:paraId="6F1E8DC3" w14:textId="77777777" w:rsidR="00A14FC6" w:rsidRPr="003F48A5" w:rsidRDefault="00A14FC6" w:rsidP="00B700B4">
            <w:pPr>
              <w:jc w:val="center"/>
            </w:pPr>
            <w:r w:rsidRPr="003F48A5">
              <w:t>20</w:t>
            </w:r>
          </w:p>
        </w:tc>
      </w:tr>
      <w:tr w:rsidR="00A14FC6" w:rsidRPr="003F48A5" w14:paraId="704E02F8" w14:textId="77777777" w:rsidTr="00A14FC6">
        <w:trPr>
          <w:trHeight w:val="263"/>
        </w:trPr>
        <w:tc>
          <w:tcPr>
            <w:tcW w:w="272" w:type="pct"/>
          </w:tcPr>
          <w:p w14:paraId="3C6CD321" w14:textId="77777777" w:rsidR="00A14FC6" w:rsidRPr="003F48A5" w:rsidRDefault="00A14FC6" w:rsidP="00B700B4">
            <w:pPr>
              <w:jc w:val="center"/>
            </w:pPr>
          </w:p>
        </w:tc>
        <w:tc>
          <w:tcPr>
            <w:tcW w:w="189" w:type="pct"/>
          </w:tcPr>
          <w:p w14:paraId="35EC5F46" w14:textId="77777777" w:rsidR="00A14FC6" w:rsidRPr="003F48A5" w:rsidRDefault="00A14FC6" w:rsidP="00B700B4">
            <w:pPr>
              <w:jc w:val="center"/>
            </w:pPr>
          </w:p>
        </w:tc>
        <w:tc>
          <w:tcPr>
            <w:tcW w:w="3711" w:type="pct"/>
          </w:tcPr>
          <w:p w14:paraId="480FD972" w14:textId="77777777" w:rsidR="00A14FC6" w:rsidRPr="003F48A5" w:rsidRDefault="00A14FC6" w:rsidP="00035C9C">
            <w:pPr>
              <w:jc w:val="center"/>
            </w:pPr>
            <w:r w:rsidRPr="003F48A5">
              <w:rPr>
                <w:b/>
                <w:bCs/>
              </w:rPr>
              <w:t>(OR)</w:t>
            </w:r>
          </w:p>
        </w:tc>
        <w:tc>
          <w:tcPr>
            <w:tcW w:w="319" w:type="pct"/>
          </w:tcPr>
          <w:p w14:paraId="2315BC2A" w14:textId="77777777" w:rsidR="00A14FC6" w:rsidRPr="003F48A5" w:rsidRDefault="00A14FC6" w:rsidP="00B700B4">
            <w:pPr>
              <w:jc w:val="center"/>
            </w:pPr>
          </w:p>
        </w:tc>
        <w:tc>
          <w:tcPr>
            <w:tcW w:w="256" w:type="pct"/>
          </w:tcPr>
          <w:p w14:paraId="13E05141" w14:textId="77777777" w:rsidR="00A14FC6" w:rsidRPr="003F48A5" w:rsidRDefault="00A14FC6" w:rsidP="00B700B4">
            <w:pPr>
              <w:jc w:val="center"/>
            </w:pPr>
          </w:p>
        </w:tc>
        <w:tc>
          <w:tcPr>
            <w:tcW w:w="253" w:type="pct"/>
          </w:tcPr>
          <w:p w14:paraId="1F99F4B8" w14:textId="77777777" w:rsidR="00A14FC6" w:rsidRPr="003F48A5" w:rsidRDefault="00A14FC6" w:rsidP="00B700B4">
            <w:pPr>
              <w:jc w:val="center"/>
            </w:pPr>
          </w:p>
        </w:tc>
      </w:tr>
      <w:tr w:rsidR="00A14FC6" w:rsidRPr="003F48A5" w14:paraId="2CD00A1C" w14:textId="77777777" w:rsidTr="00A14FC6">
        <w:trPr>
          <w:trHeight w:val="283"/>
        </w:trPr>
        <w:tc>
          <w:tcPr>
            <w:tcW w:w="272" w:type="pct"/>
          </w:tcPr>
          <w:p w14:paraId="7BD4D2E9" w14:textId="77777777" w:rsidR="00A14FC6" w:rsidRPr="003F48A5" w:rsidRDefault="00A14FC6" w:rsidP="00B700B4">
            <w:pPr>
              <w:jc w:val="center"/>
            </w:pPr>
            <w:r w:rsidRPr="003F48A5">
              <w:t>6.</w:t>
            </w:r>
          </w:p>
        </w:tc>
        <w:tc>
          <w:tcPr>
            <w:tcW w:w="189" w:type="pct"/>
          </w:tcPr>
          <w:p w14:paraId="2EAC275C" w14:textId="77777777" w:rsidR="00A14FC6" w:rsidRPr="003F48A5" w:rsidRDefault="00A14FC6" w:rsidP="00B700B4">
            <w:pPr>
              <w:jc w:val="center"/>
            </w:pPr>
            <w:r w:rsidRPr="003F48A5">
              <w:t>a.</w:t>
            </w:r>
          </w:p>
        </w:tc>
        <w:tc>
          <w:tcPr>
            <w:tcW w:w="3711" w:type="pct"/>
          </w:tcPr>
          <w:p w14:paraId="1D6ED1DC" w14:textId="77777777" w:rsidR="00A14FC6" w:rsidRPr="003F48A5" w:rsidRDefault="00A14FC6" w:rsidP="00035C9C">
            <w:pPr>
              <w:jc w:val="both"/>
            </w:pPr>
            <w:r w:rsidRPr="00E26A30">
              <w:t>Examine the approaches used for network threat detection and remediation in Linux systems, including intrusion detection tools, traffic monitoring techniques, firewall-based controls, and response strategies for mitigating network attacks.</w:t>
            </w:r>
          </w:p>
        </w:tc>
        <w:tc>
          <w:tcPr>
            <w:tcW w:w="319" w:type="pct"/>
          </w:tcPr>
          <w:p w14:paraId="3F75ABCE" w14:textId="77777777" w:rsidR="00A14FC6" w:rsidRPr="003F48A5" w:rsidRDefault="00A14FC6" w:rsidP="00B700B4">
            <w:pPr>
              <w:jc w:val="center"/>
            </w:pPr>
            <w:r w:rsidRPr="003F48A5">
              <w:t>CO</w:t>
            </w:r>
            <w:r>
              <w:t>4</w:t>
            </w:r>
          </w:p>
        </w:tc>
        <w:tc>
          <w:tcPr>
            <w:tcW w:w="256" w:type="pct"/>
          </w:tcPr>
          <w:p w14:paraId="204CD13C" w14:textId="77777777" w:rsidR="00A14FC6" w:rsidRPr="003F48A5" w:rsidRDefault="00A14FC6" w:rsidP="00B700B4">
            <w:pPr>
              <w:jc w:val="center"/>
            </w:pPr>
            <w:r>
              <w:t>An</w:t>
            </w:r>
          </w:p>
        </w:tc>
        <w:tc>
          <w:tcPr>
            <w:tcW w:w="253" w:type="pct"/>
          </w:tcPr>
          <w:p w14:paraId="3E03A4A4" w14:textId="77777777" w:rsidR="00A14FC6" w:rsidRPr="003F48A5" w:rsidRDefault="00A14FC6" w:rsidP="00B700B4">
            <w:pPr>
              <w:jc w:val="center"/>
            </w:pPr>
            <w:r>
              <w:t>10</w:t>
            </w:r>
          </w:p>
        </w:tc>
      </w:tr>
      <w:tr w:rsidR="00A14FC6" w:rsidRPr="003F48A5" w14:paraId="130AAB44" w14:textId="77777777" w:rsidTr="00A14FC6">
        <w:trPr>
          <w:trHeight w:val="283"/>
        </w:trPr>
        <w:tc>
          <w:tcPr>
            <w:tcW w:w="272" w:type="pct"/>
          </w:tcPr>
          <w:p w14:paraId="4420A88B" w14:textId="77777777" w:rsidR="00A14FC6" w:rsidRPr="003F48A5" w:rsidRDefault="00A14FC6" w:rsidP="00B700B4">
            <w:pPr>
              <w:jc w:val="center"/>
            </w:pPr>
          </w:p>
        </w:tc>
        <w:tc>
          <w:tcPr>
            <w:tcW w:w="189" w:type="pct"/>
          </w:tcPr>
          <w:p w14:paraId="33EEA434" w14:textId="77777777" w:rsidR="00A14FC6" w:rsidRPr="003F48A5" w:rsidRDefault="00A14FC6" w:rsidP="00B700B4">
            <w:pPr>
              <w:jc w:val="center"/>
            </w:pPr>
            <w:r w:rsidRPr="003F48A5">
              <w:t>b.</w:t>
            </w:r>
          </w:p>
        </w:tc>
        <w:tc>
          <w:tcPr>
            <w:tcW w:w="3711" w:type="pct"/>
          </w:tcPr>
          <w:p w14:paraId="651E3235" w14:textId="77777777" w:rsidR="00A14FC6" w:rsidRPr="003F48A5" w:rsidRDefault="00A14FC6" w:rsidP="00035C9C">
            <w:pPr>
              <w:jc w:val="both"/>
              <w:rPr>
                <w:bCs/>
              </w:rPr>
            </w:pPr>
            <w:r w:rsidRPr="00E26A30">
              <w:t>Explain the Linux network stack architecture and analyze its role in ensuring system security, including packet flow, protocol layers, and security enforcement points.</w:t>
            </w:r>
          </w:p>
        </w:tc>
        <w:tc>
          <w:tcPr>
            <w:tcW w:w="319" w:type="pct"/>
          </w:tcPr>
          <w:p w14:paraId="52791ADB" w14:textId="77777777" w:rsidR="00A14FC6" w:rsidRPr="003F48A5" w:rsidRDefault="00A14FC6" w:rsidP="00B700B4">
            <w:pPr>
              <w:jc w:val="center"/>
            </w:pPr>
            <w:r>
              <w:t>CO4</w:t>
            </w:r>
          </w:p>
        </w:tc>
        <w:tc>
          <w:tcPr>
            <w:tcW w:w="256" w:type="pct"/>
          </w:tcPr>
          <w:p w14:paraId="0B082A37" w14:textId="77777777" w:rsidR="00A14FC6" w:rsidRPr="003F48A5" w:rsidRDefault="00A14FC6" w:rsidP="00B700B4">
            <w:pPr>
              <w:jc w:val="center"/>
            </w:pPr>
            <w:r>
              <w:t>An</w:t>
            </w:r>
          </w:p>
        </w:tc>
        <w:tc>
          <w:tcPr>
            <w:tcW w:w="253" w:type="pct"/>
          </w:tcPr>
          <w:p w14:paraId="53482D9C" w14:textId="77777777" w:rsidR="00A14FC6" w:rsidRPr="003F48A5" w:rsidRDefault="00A14FC6" w:rsidP="00B700B4">
            <w:pPr>
              <w:jc w:val="center"/>
            </w:pPr>
            <w:r>
              <w:t>10</w:t>
            </w:r>
          </w:p>
        </w:tc>
      </w:tr>
      <w:tr w:rsidR="00A14FC6" w:rsidRPr="003F48A5" w14:paraId="5C3CD4ED" w14:textId="77777777" w:rsidTr="00A14FC6">
        <w:trPr>
          <w:trHeight w:val="397"/>
        </w:trPr>
        <w:tc>
          <w:tcPr>
            <w:tcW w:w="272" w:type="pct"/>
          </w:tcPr>
          <w:p w14:paraId="1B591145" w14:textId="77777777" w:rsidR="00A14FC6" w:rsidRPr="003F48A5" w:rsidRDefault="00A14FC6" w:rsidP="00B700B4">
            <w:pPr>
              <w:jc w:val="center"/>
            </w:pPr>
          </w:p>
        </w:tc>
        <w:tc>
          <w:tcPr>
            <w:tcW w:w="189" w:type="pct"/>
          </w:tcPr>
          <w:p w14:paraId="42F83512" w14:textId="77777777" w:rsidR="00A14FC6" w:rsidRPr="003F48A5" w:rsidRDefault="00A14FC6" w:rsidP="00B700B4">
            <w:pPr>
              <w:jc w:val="center"/>
            </w:pPr>
          </w:p>
        </w:tc>
        <w:tc>
          <w:tcPr>
            <w:tcW w:w="3711" w:type="pct"/>
          </w:tcPr>
          <w:p w14:paraId="4718C570" w14:textId="77777777" w:rsidR="00A14FC6" w:rsidRPr="003F48A5" w:rsidRDefault="00A14FC6" w:rsidP="00035C9C">
            <w:pPr>
              <w:jc w:val="both"/>
            </w:pPr>
          </w:p>
        </w:tc>
        <w:tc>
          <w:tcPr>
            <w:tcW w:w="319" w:type="pct"/>
          </w:tcPr>
          <w:p w14:paraId="1C5B219F" w14:textId="77777777" w:rsidR="00A14FC6" w:rsidRPr="003F48A5" w:rsidRDefault="00A14FC6" w:rsidP="00B700B4">
            <w:pPr>
              <w:jc w:val="center"/>
            </w:pPr>
          </w:p>
        </w:tc>
        <w:tc>
          <w:tcPr>
            <w:tcW w:w="256" w:type="pct"/>
          </w:tcPr>
          <w:p w14:paraId="6F25929F" w14:textId="77777777" w:rsidR="00A14FC6" w:rsidRPr="003F48A5" w:rsidRDefault="00A14FC6" w:rsidP="00B700B4">
            <w:pPr>
              <w:jc w:val="center"/>
            </w:pPr>
          </w:p>
        </w:tc>
        <w:tc>
          <w:tcPr>
            <w:tcW w:w="253" w:type="pct"/>
          </w:tcPr>
          <w:p w14:paraId="0F76D101" w14:textId="77777777" w:rsidR="00A14FC6" w:rsidRPr="003F48A5" w:rsidRDefault="00A14FC6" w:rsidP="00B700B4">
            <w:pPr>
              <w:jc w:val="center"/>
            </w:pPr>
          </w:p>
        </w:tc>
      </w:tr>
      <w:tr w:rsidR="00A14FC6" w:rsidRPr="003F48A5" w14:paraId="29BE4BE2" w14:textId="77777777" w:rsidTr="00A14FC6">
        <w:trPr>
          <w:trHeight w:val="283"/>
        </w:trPr>
        <w:tc>
          <w:tcPr>
            <w:tcW w:w="272" w:type="pct"/>
          </w:tcPr>
          <w:p w14:paraId="24C15F77" w14:textId="77777777" w:rsidR="00A14FC6" w:rsidRPr="003F48A5" w:rsidRDefault="00A14FC6" w:rsidP="00B700B4">
            <w:pPr>
              <w:jc w:val="center"/>
            </w:pPr>
            <w:r w:rsidRPr="003F48A5">
              <w:t>7.</w:t>
            </w:r>
          </w:p>
        </w:tc>
        <w:tc>
          <w:tcPr>
            <w:tcW w:w="189" w:type="pct"/>
          </w:tcPr>
          <w:p w14:paraId="29782A21" w14:textId="77777777" w:rsidR="00A14FC6" w:rsidRPr="003F48A5" w:rsidRDefault="00A14FC6" w:rsidP="00B700B4">
            <w:pPr>
              <w:jc w:val="center"/>
            </w:pPr>
          </w:p>
        </w:tc>
        <w:tc>
          <w:tcPr>
            <w:tcW w:w="3711" w:type="pct"/>
          </w:tcPr>
          <w:p w14:paraId="01F4FBEC" w14:textId="77777777" w:rsidR="00A14FC6" w:rsidRPr="003F48A5" w:rsidRDefault="00A14FC6" w:rsidP="00035C9C">
            <w:pPr>
              <w:jc w:val="both"/>
            </w:pPr>
            <w:r w:rsidRPr="00E26A30">
              <w:rPr>
                <w:bCs/>
              </w:rPr>
              <w:t>Discuss the techniques for hardening Linux network services and reducing system exposure, such as service minimization, firewall configuration, port management, and secure network settings.</w:t>
            </w:r>
          </w:p>
        </w:tc>
        <w:tc>
          <w:tcPr>
            <w:tcW w:w="319" w:type="pct"/>
          </w:tcPr>
          <w:p w14:paraId="2E714E99" w14:textId="77777777" w:rsidR="00A14FC6" w:rsidRPr="003F48A5" w:rsidRDefault="00A14FC6" w:rsidP="00B700B4">
            <w:pPr>
              <w:jc w:val="center"/>
            </w:pPr>
            <w:r w:rsidRPr="003F48A5">
              <w:t>CO</w:t>
            </w:r>
            <w:r>
              <w:t>4</w:t>
            </w:r>
          </w:p>
        </w:tc>
        <w:tc>
          <w:tcPr>
            <w:tcW w:w="256" w:type="pct"/>
          </w:tcPr>
          <w:p w14:paraId="4BE11076" w14:textId="77777777" w:rsidR="00A14FC6" w:rsidRPr="003F48A5" w:rsidRDefault="00A14FC6" w:rsidP="00B700B4">
            <w:pPr>
              <w:jc w:val="center"/>
            </w:pPr>
            <w:r>
              <w:t>A</w:t>
            </w:r>
          </w:p>
        </w:tc>
        <w:tc>
          <w:tcPr>
            <w:tcW w:w="253" w:type="pct"/>
          </w:tcPr>
          <w:p w14:paraId="14415749" w14:textId="77777777" w:rsidR="00A14FC6" w:rsidRPr="003F48A5" w:rsidRDefault="00A14FC6" w:rsidP="00B700B4">
            <w:pPr>
              <w:jc w:val="center"/>
            </w:pPr>
            <w:r w:rsidRPr="003F48A5">
              <w:t>20</w:t>
            </w:r>
          </w:p>
        </w:tc>
      </w:tr>
      <w:tr w:rsidR="00A14FC6" w:rsidRPr="003F48A5" w14:paraId="4109F7EA" w14:textId="77777777" w:rsidTr="00A14FC6">
        <w:trPr>
          <w:trHeight w:val="283"/>
        </w:trPr>
        <w:tc>
          <w:tcPr>
            <w:tcW w:w="272" w:type="pct"/>
          </w:tcPr>
          <w:p w14:paraId="0471F812" w14:textId="77777777" w:rsidR="00A14FC6" w:rsidRPr="003F48A5" w:rsidRDefault="00A14FC6" w:rsidP="00B700B4">
            <w:pPr>
              <w:jc w:val="center"/>
            </w:pPr>
          </w:p>
        </w:tc>
        <w:tc>
          <w:tcPr>
            <w:tcW w:w="189" w:type="pct"/>
          </w:tcPr>
          <w:p w14:paraId="23466B49" w14:textId="77777777" w:rsidR="00A14FC6" w:rsidRPr="003F48A5" w:rsidRDefault="00A14FC6" w:rsidP="00B700B4">
            <w:pPr>
              <w:jc w:val="center"/>
            </w:pPr>
          </w:p>
        </w:tc>
        <w:tc>
          <w:tcPr>
            <w:tcW w:w="3711" w:type="pct"/>
          </w:tcPr>
          <w:p w14:paraId="5F8E9174" w14:textId="77777777" w:rsidR="00A14FC6" w:rsidRPr="003F48A5" w:rsidRDefault="00A14FC6" w:rsidP="00035C9C">
            <w:pPr>
              <w:jc w:val="center"/>
              <w:rPr>
                <w:bCs/>
              </w:rPr>
            </w:pPr>
            <w:r w:rsidRPr="003F48A5">
              <w:rPr>
                <w:b/>
                <w:bCs/>
              </w:rPr>
              <w:t>(OR)</w:t>
            </w:r>
          </w:p>
        </w:tc>
        <w:tc>
          <w:tcPr>
            <w:tcW w:w="319" w:type="pct"/>
          </w:tcPr>
          <w:p w14:paraId="7B6F0958" w14:textId="77777777" w:rsidR="00A14FC6" w:rsidRPr="003F48A5" w:rsidRDefault="00A14FC6" w:rsidP="00B700B4">
            <w:pPr>
              <w:jc w:val="center"/>
            </w:pPr>
          </w:p>
        </w:tc>
        <w:tc>
          <w:tcPr>
            <w:tcW w:w="256" w:type="pct"/>
          </w:tcPr>
          <w:p w14:paraId="6DC67EFC" w14:textId="77777777" w:rsidR="00A14FC6" w:rsidRPr="003F48A5" w:rsidRDefault="00A14FC6" w:rsidP="00B700B4">
            <w:pPr>
              <w:jc w:val="center"/>
            </w:pPr>
          </w:p>
        </w:tc>
        <w:tc>
          <w:tcPr>
            <w:tcW w:w="253" w:type="pct"/>
          </w:tcPr>
          <w:p w14:paraId="730279DD" w14:textId="77777777" w:rsidR="00A14FC6" w:rsidRPr="003F48A5" w:rsidRDefault="00A14FC6" w:rsidP="00B700B4">
            <w:pPr>
              <w:jc w:val="center"/>
            </w:pPr>
          </w:p>
        </w:tc>
      </w:tr>
      <w:tr w:rsidR="00A14FC6" w:rsidRPr="003F48A5" w14:paraId="23D3861D" w14:textId="77777777" w:rsidTr="00A14FC6">
        <w:trPr>
          <w:trHeight w:val="283"/>
        </w:trPr>
        <w:tc>
          <w:tcPr>
            <w:tcW w:w="272" w:type="pct"/>
          </w:tcPr>
          <w:p w14:paraId="3678A3C0" w14:textId="77777777" w:rsidR="00A14FC6" w:rsidRPr="003F48A5" w:rsidRDefault="00A14FC6" w:rsidP="00A14FC6">
            <w:pPr>
              <w:jc w:val="center"/>
            </w:pPr>
            <w:r w:rsidRPr="003F48A5">
              <w:t>8.</w:t>
            </w:r>
          </w:p>
        </w:tc>
        <w:tc>
          <w:tcPr>
            <w:tcW w:w="189" w:type="pct"/>
          </w:tcPr>
          <w:p w14:paraId="4D2ECB20" w14:textId="77777777" w:rsidR="00A14FC6" w:rsidRPr="003F48A5" w:rsidRDefault="00A14FC6" w:rsidP="00A14FC6">
            <w:pPr>
              <w:jc w:val="center"/>
            </w:pPr>
          </w:p>
        </w:tc>
        <w:tc>
          <w:tcPr>
            <w:tcW w:w="3711" w:type="pct"/>
          </w:tcPr>
          <w:p w14:paraId="17336451" w14:textId="77777777" w:rsidR="00A14FC6" w:rsidRPr="003F48A5" w:rsidRDefault="00A14FC6" w:rsidP="00A14FC6">
            <w:pPr>
              <w:jc w:val="both"/>
              <w:rPr>
                <w:bCs/>
              </w:rPr>
            </w:pPr>
            <w:r w:rsidRPr="004B1615">
              <w:t xml:space="preserve">Analyze the roles of patch and update management, secure configuration of </w:t>
            </w:r>
            <w:proofErr w:type="spellStart"/>
            <w:r w:rsidRPr="004B1615">
              <w:t>cron</w:t>
            </w:r>
            <w:proofErr w:type="spellEnd"/>
            <w:r w:rsidRPr="004B1615">
              <w:t xml:space="preserve"> tasks, and kernel/boot-level remediation techniques in strengthening operating system security. Examine how each mechanism helps mitigate vulnerabilities and prevents unauthorized access, with suitable examples.</w:t>
            </w:r>
          </w:p>
        </w:tc>
        <w:tc>
          <w:tcPr>
            <w:tcW w:w="319" w:type="pct"/>
          </w:tcPr>
          <w:p w14:paraId="299C3B2A" w14:textId="77777777" w:rsidR="00A14FC6" w:rsidRPr="003F48A5" w:rsidRDefault="00A14FC6" w:rsidP="00A14FC6">
            <w:pPr>
              <w:jc w:val="center"/>
            </w:pPr>
            <w:r w:rsidRPr="003F48A5">
              <w:t>CO</w:t>
            </w:r>
            <w:r>
              <w:t>5</w:t>
            </w:r>
          </w:p>
        </w:tc>
        <w:tc>
          <w:tcPr>
            <w:tcW w:w="256" w:type="pct"/>
          </w:tcPr>
          <w:p w14:paraId="69967586" w14:textId="77777777" w:rsidR="00A14FC6" w:rsidRPr="003F48A5" w:rsidRDefault="00A14FC6" w:rsidP="00A14FC6">
            <w:pPr>
              <w:jc w:val="center"/>
            </w:pPr>
            <w:r>
              <w:t>An</w:t>
            </w:r>
          </w:p>
        </w:tc>
        <w:tc>
          <w:tcPr>
            <w:tcW w:w="253" w:type="pct"/>
          </w:tcPr>
          <w:p w14:paraId="4C278985" w14:textId="77777777" w:rsidR="00A14FC6" w:rsidRPr="003F48A5" w:rsidRDefault="00A14FC6" w:rsidP="00A14FC6">
            <w:pPr>
              <w:jc w:val="center"/>
            </w:pPr>
            <w:r w:rsidRPr="003F48A5">
              <w:t>20</w:t>
            </w:r>
          </w:p>
        </w:tc>
      </w:tr>
      <w:tr w:rsidR="00A14FC6" w:rsidRPr="003F48A5" w14:paraId="4122078F" w14:textId="77777777" w:rsidTr="00B700B4">
        <w:trPr>
          <w:trHeight w:val="186"/>
        </w:trPr>
        <w:tc>
          <w:tcPr>
            <w:tcW w:w="5000" w:type="pct"/>
            <w:gridSpan w:val="6"/>
          </w:tcPr>
          <w:p w14:paraId="04CCD55D" w14:textId="77777777" w:rsidR="00A14FC6" w:rsidRPr="003F48A5" w:rsidRDefault="00A14FC6" w:rsidP="00A14FC6">
            <w:pPr>
              <w:jc w:val="center"/>
            </w:pPr>
            <w:r w:rsidRPr="003F48A5">
              <w:rPr>
                <w:b/>
                <w:bCs/>
              </w:rPr>
              <w:t>COMPULSORY QUESTION</w:t>
            </w:r>
          </w:p>
        </w:tc>
      </w:tr>
      <w:tr w:rsidR="00A14FC6" w:rsidRPr="003F48A5" w14:paraId="743CEC97" w14:textId="77777777" w:rsidTr="00A14FC6">
        <w:trPr>
          <w:trHeight w:val="283"/>
        </w:trPr>
        <w:tc>
          <w:tcPr>
            <w:tcW w:w="272" w:type="pct"/>
          </w:tcPr>
          <w:p w14:paraId="5188CA52" w14:textId="77777777" w:rsidR="00A14FC6" w:rsidRPr="003F48A5" w:rsidRDefault="00A14FC6" w:rsidP="00A14FC6">
            <w:pPr>
              <w:jc w:val="center"/>
            </w:pPr>
            <w:r w:rsidRPr="003F48A5">
              <w:t>9.</w:t>
            </w:r>
          </w:p>
        </w:tc>
        <w:tc>
          <w:tcPr>
            <w:tcW w:w="189" w:type="pct"/>
          </w:tcPr>
          <w:p w14:paraId="07C68FAC" w14:textId="77777777" w:rsidR="00A14FC6" w:rsidRPr="003F48A5" w:rsidRDefault="00A14FC6" w:rsidP="00A14FC6">
            <w:pPr>
              <w:jc w:val="center"/>
            </w:pPr>
            <w:r w:rsidRPr="003F48A5">
              <w:t>a.</w:t>
            </w:r>
          </w:p>
        </w:tc>
        <w:tc>
          <w:tcPr>
            <w:tcW w:w="3711" w:type="pct"/>
          </w:tcPr>
          <w:p w14:paraId="678271D4" w14:textId="77777777" w:rsidR="00A14FC6" w:rsidRPr="003F48A5" w:rsidRDefault="00A14FC6" w:rsidP="00A14FC6">
            <w:pPr>
              <w:jc w:val="both"/>
            </w:pPr>
            <w:r w:rsidRPr="004B1615">
              <w:t xml:space="preserve">Explain the Linux logging mechanism, secure log configuration practices, and the auditing architecture (e.g., syslog, </w:t>
            </w:r>
            <w:proofErr w:type="spellStart"/>
            <w:r w:rsidRPr="004B1615">
              <w:t>rsyslog</w:t>
            </w:r>
            <w:proofErr w:type="spellEnd"/>
            <w:r w:rsidRPr="004B1615">
              <w:t xml:space="preserve">, </w:t>
            </w:r>
            <w:proofErr w:type="spellStart"/>
            <w:r w:rsidRPr="004B1615">
              <w:t>auditd</w:t>
            </w:r>
            <w:proofErr w:type="spellEnd"/>
            <w:r w:rsidRPr="004B1615">
              <w:t>). Describe how these components contribute to strengthening system security and accountability.</w:t>
            </w:r>
          </w:p>
        </w:tc>
        <w:tc>
          <w:tcPr>
            <w:tcW w:w="319" w:type="pct"/>
          </w:tcPr>
          <w:p w14:paraId="1255C2A3" w14:textId="77777777" w:rsidR="00A14FC6" w:rsidRPr="003F48A5" w:rsidRDefault="00A14FC6" w:rsidP="00A14FC6">
            <w:pPr>
              <w:jc w:val="center"/>
            </w:pPr>
            <w:r w:rsidRPr="003F48A5">
              <w:t>CO6</w:t>
            </w:r>
          </w:p>
        </w:tc>
        <w:tc>
          <w:tcPr>
            <w:tcW w:w="256" w:type="pct"/>
          </w:tcPr>
          <w:p w14:paraId="7F189AE9" w14:textId="77777777" w:rsidR="00A14FC6" w:rsidRPr="003F48A5" w:rsidRDefault="00A14FC6" w:rsidP="00A14FC6">
            <w:pPr>
              <w:jc w:val="center"/>
            </w:pPr>
            <w:r>
              <w:t>U</w:t>
            </w:r>
          </w:p>
        </w:tc>
        <w:tc>
          <w:tcPr>
            <w:tcW w:w="253" w:type="pct"/>
          </w:tcPr>
          <w:p w14:paraId="6DFBE995" w14:textId="77777777" w:rsidR="00A14FC6" w:rsidRPr="003F48A5" w:rsidRDefault="00A14FC6" w:rsidP="00A14FC6">
            <w:pPr>
              <w:jc w:val="center"/>
            </w:pPr>
            <w:r>
              <w:t>10</w:t>
            </w:r>
          </w:p>
        </w:tc>
      </w:tr>
      <w:tr w:rsidR="00A14FC6" w:rsidRPr="003F48A5" w14:paraId="54BA7467" w14:textId="77777777" w:rsidTr="00A14FC6">
        <w:trPr>
          <w:trHeight w:val="283"/>
        </w:trPr>
        <w:tc>
          <w:tcPr>
            <w:tcW w:w="272" w:type="pct"/>
          </w:tcPr>
          <w:p w14:paraId="604D599C" w14:textId="77777777" w:rsidR="00A14FC6" w:rsidRPr="003F48A5" w:rsidRDefault="00A14FC6" w:rsidP="00A14FC6">
            <w:pPr>
              <w:jc w:val="center"/>
            </w:pPr>
          </w:p>
        </w:tc>
        <w:tc>
          <w:tcPr>
            <w:tcW w:w="189" w:type="pct"/>
          </w:tcPr>
          <w:p w14:paraId="1273A026" w14:textId="77777777" w:rsidR="00A14FC6" w:rsidRPr="003F48A5" w:rsidRDefault="00A14FC6" w:rsidP="00A14FC6">
            <w:pPr>
              <w:jc w:val="center"/>
            </w:pPr>
            <w:r>
              <w:t>b.</w:t>
            </w:r>
          </w:p>
        </w:tc>
        <w:tc>
          <w:tcPr>
            <w:tcW w:w="3711" w:type="pct"/>
          </w:tcPr>
          <w:p w14:paraId="78D3898C" w14:textId="77777777" w:rsidR="00A14FC6" w:rsidRPr="004B1615" w:rsidRDefault="00A14FC6" w:rsidP="00A14FC6">
            <w:pPr>
              <w:jc w:val="both"/>
            </w:pPr>
            <w:r w:rsidRPr="004B1615">
              <w:t>Discuss the tools and techniques used for system monitoring, incident detection, and log analysis for effective security remediation. Illustrate how these methods help identify threats and support timely response.</w:t>
            </w:r>
          </w:p>
        </w:tc>
        <w:tc>
          <w:tcPr>
            <w:tcW w:w="319" w:type="pct"/>
          </w:tcPr>
          <w:p w14:paraId="6650C574" w14:textId="77777777" w:rsidR="00A14FC6" w:rsidRPr="003F48A5" w:rsidRDefault="00A14FC6" w:rsidP="00A14FC6">
            <w:pPr>
              <w:jc w:val="center"/>
            </w:pPr>
            <w:r>
              <w:t>CO6</w:t>
            </w:r>
          </w:p>
        </w:tc>
        <w:tc>
          <w:tcPr>
            <w:tcW w:w="256" w:type="pct"/>
          </w:tcPr>
          <w:p w14:paraId="43B3EE3F" w14:textId="77777777" w:rsidR="00A14FC6" w:rsidRDefault="00A14FC6" w:rsidP="00A14FC6">
            <w:pPr>
              <w:jc w:val="center"/>
            </w:pPr>
            <w:r>
              <w:t>An</w:t>
            </w:r>
          </w:p>
        </w:tc>
        <w:tc>
          <w:tcPr>
            <w:tcW w:w="253" w:type="pct"/>
          </w:tcPr>
          <w:p w14:paraId="68C7D16F" w14:textId="77777777" w:rsidR="00A14FC6" w:rsidRPr="003F48A5" w:rsidRDefault="00A14FC6" w:rsidP="00A14FC6">
            <w:pPr>
              <w:jc w:val="center"/>
            </w:pPr>
            <w:r>
              <w:t>10</w:t>
            </w:r>
          </w:p>
        </w:tc>
      </w:tr>
    </w:tbl>
    <w:p w14:paraId="10106E89" w14:textId="77777777" w:rsidR="00A14FC6" w:rsidRDefault="00A14FC6" w:rsidP="00856324"/>
    <w:p w14:paraId="616D2C73" w14:textId="77777777" w:rsidR="00A14FC6" w:rsidRDefault="00A14FC6"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44F17D6" w14:textId="77777777" w:rsidR="00A14FC6" w:rsidRDefault="00A14FC6" w:rsidP="00856324"/>
    <w:tbl>
      <w:tblPr>
        <w:tblStyle w:val="TableGrid"/>
        <w:tblW w:w="10490" w:type="dxa"/>
        <w:tblInd w:w="-714" w:type="dxa"/>
        <w:tblLook w:val="04A0" w:firstRow="1" w:lastRow="0" w:firstColumn="1" w:lastColumn="0" w:noHBand="0" w:noVBand="1"/>
      </w:tblPr>
      <w:tblGrid>
        <w:gridCol w:w="632"/>
        <w:gridCol w:w="9858"/>
      </w:tblGrid>
      <w:tr w:rsidR="00A14FC6" w14:paraId="20740485" w14:textId="77777777" w:rsidTr="00A14FC6">
        <w:tc>
          <w:tcPr>
            <w:tcW w:w="632" w:type="dxa"/>
          </w:tcPr>
          <w:p w14:paraId="59524156" w14:textId="77777777" w:rsidR="00A14FC6" w:rsidRPr="00930ED1" w:rsidRDefault="00A14FC6" w:rsidP="00FA7076">
            <w:pPr>
              <w:jc w:val="center"/>
              <w:rPr>
                <w:sz w:val="22"/>
                <w:szCs w:val="22"/>
              </w:rPr>
            </w:pPr>
          </w:p>
        </w:tc>
        <w:tc>
          <w:tcPr>
            <w:tcW w:w="9858" w:type="dxa"/>
          </w:tcPr>
          <w:p w14:paraId="43A15CDB" w14:textId="77777777" w:rsidR="00A14FC6" w:rsidRPr="00930ED1" w:rsidRDefault="00A14FC6" w:rsidP="00FA7076">
            <w:pPr>
              <w:jc w:val="center"/>
              <w:rPr>
                <w:b/>
                <w:sz w:val="22"/>
                <w:szCs w:val="22"/>
              </w:rPr>
            </w:pPr>
            <w:r w:rsidRPr="00930ED1">
              <w:rPr>
                <w:b/>
                <w:sz w:val="22"/>
                <w:szCs w:val="22"/>
              </w:rPr>
              <w:t>COURSE OUTCOMES</w:t>
            </w:r>
          </w:p>
        </w:tc>
      </w:tr>
      <w:tr w:rsidR="00A14FC6" w14:paraId="7CAC6D7E" w14:textId="77777777" w:rsidTr="00A14FC6">
        <w:tc>
          <w:tcPr>
            <w:tcW w:w="632" w:type="dxa"/>
          </w:tcPr>
          <w:p w14:paraId="1DDE1652" w14:textId="77777777" w:rsidR="00A14FC6" w:rsidRPr="00930ED1" w:rsidRDefault="00A14FC6" w:rsidP="00A14FC6">
            <w:pPr>
              <w:jc w:val="center"/>
              <w:rPr>
                <w:sz w:val="22"/>
                <w:szCs w:val="22"/>
              </w:rPr>
            </w:pPr>
            <w:r w:rsidRPr="00930ED1">
              <w:rPr>
                <w:sz w:val="22"/>
                <w:szCs w:val="22"/>
              </w:rPr>
              <w:t>CO1</w:t>
            </w:r>
          </w:p>
        </w:tc>
        <w:tc>
          <w:tcPr>
            <w:tcW w:w="9858" w:type="dxa"/>
            <w:vAlign w:val="center"/>
          </w:tcPr>
          <w:p w14:paraId="6C0AFD83" w14:textId="77777777" w:rsidR="00A14FC6" w:rsidRPr="00E5709F" w:rsidRDefault="00A14FC6" w:rsidP="00A14FC6">
            <w:pPr>
              <w:jc w:val="both"/>
            </w:pPr>
            <w:r>
              <w:t>Understand</w:t>
            </w:r>
            <w:r w:rsidRPr="003D6A69">
              <w:t xml:space="preserve"> Linux OS threats, vulnerabilities, and attack vectors</w:t>
            </w:r>
            <w:r>
              <w:t>.</w:t>
            </w:r>
          </w:p>
        </w:tc>
      </w:tr>
      <w:tr w:rsidR="00A14FC6" w14:paraId="71BFEA3A" w14:textId="77777777" w:rsidTr="00A14FC6">
        <w:tc>
          <w:tcPr>
            <w:tcW w:w="632" w:type="dxa"/>
          </w:tcPr>
          <w:p w14:paraId="7DF171FB" w14:textId="77777777" w:rsidR="00A14FC6" w:rsidRPr="00930ED1" w:rsidRDefault="00A14FC6" w:rsidP="00A14FC6">
            <w:pPr>
              <w:jc w:val="center"/>
              <w:rPr>
                <w:sz w:val="22"/>
                <w:szCs w:val="22"/>
              </w:rPr>
            </w:pPr>
            <w:r w:rsidRPr="00930ED1">
              <w:rPr>
                <w:sz w:val="22"/>
                <w:szCs w:val="22"/>
              </w:rPr>
              <w:t>CO2</w:t>
            </w:r>
          </w:p>
        </w:tc>
        <w:tc>
          <w:tcPr>
            <w:tcW w:w="9858" w:type="dxa"/>
          </w:tcPr>
          <w:p w14:paraId="32AEAA16" w14:textId="77777777" w:rsidR="00A14FC6" w:rsidRPr="00930ED1" w:rsidRDefault="00A14FC6" w:rsidP="00A14FC6">
            <w:pPr>
              <w:jc w:val="both"/>
              <w:rPr>
                <w:sz w:val="22"/>
                <w:szCs w:val="22"/>
              </w:rPr>
            </w:pPr>
            <w:r w:rsidRPr="003D6A69">
              <w:t>Con</w:t>
            </w:r>
            <w:r>
              <w:t>struct the</w:t>
            </w:r>
            <w:r w:rsidRPr="003D6A69">
              <w:t xml:space="preserve"> secure Linux user, file, and access controls</w:t>
            </w:r>
            <w:r>
              <w:t>.</w:t>
            </w:r>
          </w:p>
        </w:tc>
      </w:tr>
      <w:tr w:rsidR="00A14FC6" w14:paraId="7629F0FD" w14:textId="77777777" w:rsidTr="00A14FC6">
        <w:tc>
          <w:tcPr>
            <w:tcW w:w="632" w:type="dxa"/>
          </w:tcPr>
          <w:p w14:paraId="6A89A3E9" w14:textId="77777777" w:rsidR="00A14FC6" w:rsidRPr="00930ED1" w:rsidRDefault="00A14FC6" w:rsidP="00A14FC6">
            <w:pPr>
              <w:jc w:val="center"/>
              <w:rPr>
                <w:sz w:val="22"/>
                <w:szCs w:val="22"/>
              </w:rPr>
            </w:pPr>
            <w:r w:rsidRPr="00930ED1">
              <w:rPr>
                <w:sz w:val="22"/>
                <w:szCs w:val="22"/>
              </w:rPr>
              <w:t>CO3</w:t>
            </w:r>
          </w:p>
        </w:tc>
        <w:tc>
          <w:tcPr>
            <w:tcW w:w="9858" w:type="dxa"/>
          </w:tcPr>
          <w:p w14:paraId="3D6210C3" w14:textId="77777777" w:rsidR="00A14FC6" w:rsidRPr="00930ED1" w:rsidRDefault="00A14FC6" w:rsidP="00A14FC6">
            <w:pPr>
              <w:jc w:val="both"/>
              <w:rPr>
                <w:sz w:val="22"/>
                <w:szCs w:val="22"/>
              </w:rPr>
            </w:pPr>
            <w:r>
              <w:t xml:space="preserve">Apply the </w:t>
            </w:r>
            <w:r w:rsidRPr="003D6A69">
              <w:t>Harden</w:t>
            </w:r>
            <w:r>
              <w:t>ing techniques on</w:t>
            </w:r>
            <w:r w:rsidRPr="003D6A69">
              <w:t xml:space="preserve"> Linux network services, kernel, and boot process</w:t>
            </w:r>
            <w:r>
              <w:t>.</w:t>
            </w:r>
          </w:p>
        </w:tc>
      </w:tr>
      <w:tr w:rsidR="00A14FC6" w14:paraId="51734F99" w14:textId="77777777" w:rsidTr="00A14FC6">
        <w:tc>
          <w:tcPr>
            <w:tcW w:w="632" w:type="dxa"/>
          </w:tcPr>
          <w:p w14:paraId="420F062F" w14:textId="77777777" w:rsidR="00A14FC6" w:rsidRPr="00930ED1" w:rsidRDefault="00A14FC6" w:rsidP="00A14FC6">
            <w:pPr>
              <w:jc w:val="center"/>
              <w:rPr>
                <w:sz w:val="22"/>
                <w:szCs w:val="22"/>
              </w:rPr>
            </w:pPr>
            <w:r w:rsidRPr="00930ED1">
              <w:rPr>
                <w:sz w:val="22"/>
                <w:szCs w:val="22"/>
              </w:rPr>
              <w:t>CO4</w:t>
            </w:r>
          </w:p>
        </w:tc>
        <w:tc>
          <w:tcPr>
            <w:tcW w:w="9858" w:type="dxa"/>
          </w:tcPr>
          <w:p w14:paraId="556CFEAE" w14:textId="77777777" w:rsidR="00A14FC6" w:rsidRPr="00930ED1" w:rsidRDefault="00A14FC6" w:rsidP="00A14FC6">
            <w:pPr>
              <w:jc w:val="both"/>
              <w:rPr>
                <w:sz w:val="22"/>
                <w:szCs w:val="22"/>
              </w:rPr>
            </w:pPr>
            <w:r>
              <w:t>Experiment the</w:t>
            </w:r>
            <w:r w:rsidRPr="003D6A69">
              <w:t xml:space="preserve"> vulnerability assessment and remediation</w:t>
            </w:r>
            <w:r>
              <w:t>.</w:t>
            </w:r>
          </w:p>
        </w:tc>
      </w:tr>
      <w:tr w:rsidR="00A14FC6" w14:paraId="0599C01D" w14:textId="77777777" w:rsidTr="00A14FC6">
        <w:tc>
          <w:tcPr>
            <w:tcW w:w="632" w:type="dxa"/>
          </w:tcPr>
          <w:p w14:paraId="4FC17A1F" w14:textId="77777777" w:rsidR="00A14FC6" w:rsidRPr="00930ED1" w:rsidRDefault="00A14FC6" w:rsidP="00A14FC6">
            <w:pPr>
              <w:jc w:val="center"/>
              <w:rPr>
                <w:sz w:val="22"/>
                <w:szCs w:val="22"/>
              </w:rPr>
            </w:pPr>
            <w:r w:rsidRPr="00930ED1">
              <w:rPr>
                <w:sz w:val="22"/>
                <w:szCs w:val="22"/>
              </w:rPr>
              <w:t>CO5</w:t>
            </w:r>
          </w:p>
        </w:tc>
        <w:tc>
          <w:tcPr>
            <w:tcW w:w="9858" w:type="dxa"/>
          </w:tcPr>
          <w:p w14:paraId="4C76D36C" w14:textId="77777777" w:rsidR="00A14FC6" w:rsidRPr="00930ED1" w:rsidRDefault="00A14FC6" w:rsidP="00A14FC6">
            <w:pPr>
              <w:jc w:val="both"/>
              <w:rPr>
                <w:sz w:val="22"/>
                <w:szCs w:val="22"/>
              </w:rPr>
            </w:pPr>
            <w:r w:rsidRPr="003D6A69">
              <w:t>Implement logging, auditing, and monitoring solutions</w:t>
            </w:r>
            <w:r>
              <w:t>.</w:t>
            </w:r>
          </w:p>
        </w:tc>
      </w:tr>
      <w:tr w:rsidR="00A14FC6" w14:paraId="49308F70" w14:textId="77777777" w:rsidTr="00A14FC6">
        <w:tc>
          <w:tcPr>
            <w:tcW w:w="632" w:type="dxa"/>
          </w:tcPr>
          <w:p w14:paraId="766BBEE5" w14:textId="77777777" w:rsidR="00A14FC6" w:rsidRPr="00930ED1" w:rsidRDefault="00A14FC6" w:rsidP="00A14FC6">
            <w:pPr>
              <w:jc w:val="center"/>
              <w:rPr>
                <w:sz w:val="22"/>
                <w:szCs w:val="22"/>
              </w:rPr>
            </w:pPr>
            <w:r w:rsidRPr="00930ED1">
              <w:rPr>
                <w:sz w:val="22"/>
                <w:szCs w:val="22"/>
              </w:rPr>
              <w:t>CO6</w:t>
            </w:r>
          </w:p>
        </w:tc>
        <w:tc>
          <w:tcPr>
            <w:tcW w:w="9858" w:type="dxa"/>
          </w:tcPr>
          <w:p w14:paraId="1E875765" w14:textId="77777777" w:rsidR="00A14FC6" w:rsidRPr="00930ED1" w:rsidRDefault="00A14FC6" w:rsidP="00A14FC6">
            <w:pPr>
              <w:jc w:val="both"/>
              <w:rPr>
                <w:sz w:val="22"/>
                <w:szCs w:val="22"/>
              </w:rPr>
            </w:pPr>
            <w:r>
              <w:t>Analyze</w:t>
            </w:r>
            <w:r w:rsidRPr="003D6A69">
              <w:t xml:space="preserve"> Linux system compliance with industry benchmarks</w:t>
            </w:r>
            <w:r>
              <w:t>.</w:t>
            </w:r>
          </w:p>
        </w:tc>
      </w:tr>
    </w:tbl>
    <w:p w14:paraId="66FB9C0B" w14:textId="77777777" w:rsidR="00A14FC6" w:rsidRDefault="00A14FC6" w:rsidP="00D75201"/>
    <w:p w14:paraId="3ACF9F89" w14:textId="77777777" w:rsidR="00C73044" w:rsidRDefault="00C73044" w:rsidP="00D75201"/>
    <w:sectPr w:rsidR="00C73044" w:rsidSect="002914B6">
      <w:pgSz w:w="11907" w:h="16839" w:code="9"/>
      <w:pgMar w:top="862"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Noto Sans Symbols">
    <w:altName w:val="Segoe Print"/>
    <w:charset w:val="00"/>
    <w:family w:val="auto"/>
    <w:pitch w:val="default"/>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quot;Times New Roman&quo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Lato">
    <w:altName w:val="Arial"/>
    <w:charset w:val="00"/>
    <w:family w:val="swiss"/>
    <w:pitch w:val="variable"/>
    <w:sig w:usb0="00000001" w:usb1="5000ECFF" w:usb2="00000021" w:usb3="00000000" w:csb0="0000019F" w:csb1="00000000"/>
  </w:font>
  <w:font w:name="Roboto Mono">
    <w:altName w:val="Segoe Print"/>
    <w:charset w:val="00"/>
    <w:family w:val="auto"/>
    <w:pitch w:val="default"/>
  </w:font>
  <w:font w:name="TimesNewRomanPSMT">
    <w:altName w:val="MS Gothic"/>
    <w:charset w:val="80"/>
    <w:family w:val="auto"/>
    <w:pitch w:val="default"/>
    <w:sig w:usb0="00000000" w:usb1="00000000" w:usb2="00000000" w:usb3="00000000" w:csb0="00020000" w:csb1="00000000"/>
  </w:font>
  <w:font w:name="Gungsuh">
    <w:altName w:val="Arial Unicode MS"/>
    <w:charset w:val="81"/>
    <w:family w:val="roman"/>
    <w:pitch w:val="variable"/>
    <w:sig w:usb0="00000000"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21C6BA3"/>
    <w:multiLevelType w:val="multilevel"/>
    <w:tmpl w:val="821C6BA3"/>
    <w:lvl w:ilvl="0">
      <w:start w:val="1"/>
      <w:numFmt w:val="lowerRoman"/>
      <w:lvlText w:val="%1."/>
      <w:lvlJc w:val="left"/>
      <w:pPr>
        <w:tabs>
          <w:tab w:val="left" w:pos="425"/>
        </w:tabs>
        <w:ind w:left="425" w:hanging="65"/>
      </w:pPr>
      <w:rPr>
        <w:rFonts w:hint="default"/>
      </w:rPr>
    </w:lvl>
    <w:lvl w:ilvl="1">
      <w:start w:val="1"/>
      <w:numFmt w:val="lowerLetter"/>
      <w:lvlText w:val="%2."/>
      <w:lvlJc w:val="left"/>
      <w:pPr>
        <w:tabs>
          <w:tab w:val="left" w:pos="425"/>
        </w:tabs>
        <w:ind w:left="425" w:firstLine="655"/>
      </w:pPr>
      <w:rPr>
        <w:rFonts w:hint="default"/>
      </w:rPr>
    </w:lvl>
    <w:lvl w:ilvl="2">
      <w:start w:val="1"/>
      <w:numFmt w:val="lowerRoman"/>
      <w:lvlText w:val="%3."/>
      <w:lvlJc w:val="left"/>
      <w:pPr>
        <w:tabs>
          <w:tab w:val="left" w:pos="425"/>
        </w:tabs>
        <w:ind w:left="425" w:firstLine="1375"/>
      </w:pPr>
      <w:rPr>
        <w:rFonts w:hint="default"/>
      </w:rPr>
    </w:lvl>
    <w:lvl w:ilvl="3">
      <w:start w:val="1"/>
      <w:numFmt w:val="decimal"/>
      <w:lvlText w:val="%4."/>
      <w:lvlJc w:val="left"/>
      <w:pPr>
        <w:tabs>
          <w:tab w:val="left" w:pos="425"/>
        </w:tabs>
        <w:ind w:left="425" w:firstLine="2095"/>
      </w:pPr>
      <w:rPr>
        <w:rFonts w:hint="default"/>
      </w:rPr>
    </w:lvl>
    <w:lvl w:ilvl="4">
      <w:start w:val="1"/>
      <w:numFmt w:val="lowerLetter"/>
      <w:lvlText w:val="%5."/>
      <w:lvlJc w:val="left"/>
      <w:pPr>
        <w:tabs>
          <w:tab w:val="left" w:pos="425"/>
        </w:tabs>
        <w:ind w:left="425" w:firstLine="2815"/>
      </w:pPr>
      <w:rPr>
        <w:rFonts w:hint="default"/>
      </w:rPr>
    </w:lvl>
    <w:lvl w:ilvl="5">
      <w:start w:val="1"/>
      <w:numFmt w:val="lowerRoman"/>
      <w:lvlText w:val="%6."/>
      <w:lvlJc w:val="left"/>
      <w:pPr>
        <w:tabs>
          <w:tab w:val="left" w:pos="425"/>
        </w:tabs>
        <w:ind w:left="425" w:firstLine="3535"/>
      </w:pPr>
      <w:rPr>
        <w:rFonts w:hint="default"/>
      </w:rPr>
    </w:lvl>
    <w:lvl w:ilvl="6">
      <w:start w:val="1"/>
      <w:numFmt w:val="decimal"/>
      <w:lvlText w:val="%7."/>
      <w:lvlJc w:val="left"/>
      <w:pPr>
        <w:tabs>
          <w:tab w:val="left" w:pos="425"/>
        </w:tabs>
        <w:ind w:left="425" w:firstLine="4255"/>
      </w:pPr>
      <w:rPr>
        <w:rFonts w:hint="default"/>
      </w:rPr>
    </w:lvl>
    <w:lvl w:ilvl="7">
      <w:start w:val="1"/>
      <w:numFmt w:val="lowerLetter"/>
      <w:lvlText w:val="%8."/>
      <w:lvlJc w:val="left"/>
      <w:pPr>
        <w:tabs>
          <w:tab w:val="left" w:pos="425"/>
        </w:tabs>
        <w:ind w:left="425" w:firstLine="4975"/>
      </w:pPr>
      <w:rPr>
        <w:rFonts w:hint="default"/>
      </w:rPr>
    </w:lvl>
    <w:lvl w:ilvl="8">
      <w:start w:val="1"/>
      <w:numFmt w:val="lowerRoman"/>
      <w:lvlText w:val="%9."/>
      <w:lvlJc w:val="left"/>
      <w:pPr>
        <w:tabs>
          <w:tab w:val="left" w:pos="425"/>
        </w:tabs>
        <w:ind w:left="425" w:firstLine="5695"/>
      </w:pPr>
      <w:rPr>
        <w:rFonts w:hint="default"/>
      </w:rPr>
    </w:lvl>
  </w:abstractNum>
  <w:abstractNum w:abstractNumId="1">
    <w:nsid w:val="A59D60C4"/>
    <w:multiLevelType w:val="singleLevel"/>
    <w:tmpl w:val="A59D60C4"/>
    <w:lvl w:ilvl="0">
      <w:start w:val="1"/>
      <w:numFmt w:val="lowerRoman"/>
      <w:suff w:val="space"/>
      <w:lvlText w:val="(%1)"/>
      <w:lvlJc w:val="left"/>
    </w:lvl>
  </w:abstractNum>
  <w:abstractNum w:abstractNumId="2">
    <w:nsid w:val="B53CE612"/>
    <w:multiLevelType w:val="singleLevel"/>
    <w:tmpl w:val="B53CE612"/>
    <w:lvl w:ilvl="0">
      <w:start w:val="1"/>
      <w:numFmt w:val="lowerRoman"/>
      <w:lvlText w:val="%1."/>
      <w:lvlJc w:val="left"/>
      <w:pPr>
        <w:tabs>
          <w:tab w:val="left" w:pos="425"/>
        </w:tabs>
        <w:ind w:left="425" w:hanging="425"/>
      </w:pPr>
      <w:rPr>
        <w:rFonts w:hint="default"/>
      </w:rPr>
    </w:lvl>
  </w:abstractNum>
  <w:abstractNum w:abstractNumId="3">
    <w:nsid w:val="B648D58F"/>
    <w:multiLevelType w:val="singleLevel"/>
    <w:tmpl w:val="B648D58F"/>
    <w:lvl w:ilvl="0">
      <w:start w:val="1"/>
      <w:numFmt w:val="lowerRoman"/>
      <w:lvlText w:val="%1."/>
      <w:lvlJc w:val="left"/>
      <w:pPr>
        <w:tabs>
          <w:tab w:val="left" w:pos="425"/>
        </w:tabs>
        <w:ind w:left="425" w:hanging="425"/>
      </w:pPr>
      <w:rPr>
        <w:rFonts w:hint="default"/>
      </w:rPr>
    </w:lvl>
  </w:abstractNum>
  <w:abstractNum w:abstractNumId="4">
    <w:nsid w:val="D950FBD7"/>
    <w:multiLevelType w:val="singleLevel"/>
    <w:tmpl w:val="D950FBD7"/>
    <w:lvl w:ilvl="0">
      <w:start w:val="1"/>
      <w:numFmt w:val="lowerRoman"/>
      <w:lvlText w:val="%1."/>
      <w:lvlJc w:val="left"/>
      <w:pPr>
        <w:tabs>
          <w:tab w:val="left" w:pos="425"/>
        </w:tabs>
        <w:ind w:left="425" w:hanging="425"/>
      </w:pPr>
      <w:rPr>
        <w:rFonts w:hint="default"/>
      </w:rPr>
    </w:lvl>
  </w:abstractNum>
  <w:abstractNum w:abstractNumId="5">
    <w:nsid w:val="F78A3F3C"/>
    <w:multiLevelType w:val="singleLevel"/>
    <w:tmpl w:val="F78A3F3C"/>
    <w:lvl w:ilvl="0">
      <w:start w:val="1"/>
      <w:numFmt w:val="lowerRoman"/>
      <w:lvlText w:val="%1."/>
      <w:lvlJc w:val="left"/>
      <w:pPr>
        <w:tabs>
          <w:tab w:val="left" w:pos="425"/>
        </w:tabs>
        <w:ind w:left="425" w:hanging="425"/>
      </w:pPr>
      <w:rPr>
        <w:rFonts w:hint="default"/>
      </w:rPr>
    </w:lvl>
  </w:abstractNum>
  <w:abstractNum w:abstractNumId="6">
    <w:nsid w:val="015A1A48"/>
    <w:multiLevelType w:val="multilevel"/>
    <w:tmpl w:val="A2948588"/>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31C6E44"/>
    <w:multiLevelType w:val="hybridMultilevel"/>
    <w:tmpl w:val="602E4944"/>
    <w:lvl w:ilvl="0" w:tplc="D4486D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3D11F9E"/>
    <w:multiLevelType w:val="multilevel"/>
    <w:tmpl w:val="B79EAB8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4D473CC"/>
    <w:multiLevelType w:val="multilevel"/>
    <w:tmpl w:val="73CCBC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05425ED7"/>
    <w:multiLevelType w:val="hybridMultilevel"/>
    <w:tmpl w:val="8FCC1D68"/>
    <w:lvl w:ilvl="0" w:tplc="17B6DFD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05485336"/>
    <w:multiLevelType w:val="multilevel"/>
    <w:tmpl w:val="15DAB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057D4484"/>
    <w:multiLevelType w:val="hybridMultilevel"/>
    <w:tmpl w:val="F4A06878"/>
    <w:lvl w:ilvl="0" w:tplc="27A416B8">
      <w:start w:val="1"/>
      <w:numFmt w:val="upperRoman"/>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629040E"/>
    <w:multiLevelType w:val="hybridMultilevel"/>
    <w:tmpl w:val="8ED2B36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06B3273C"/>
    <w:multiLevelType w:val="hybridMultilevel"/>
    <w:tmpl w:val="D194D4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70E57DF"/>
    <w:multiLevelType w:val="hybridMultilevel"/>
    <w:tmpl w:val="EE5267A4"/>
    <w:lvl w:ilvl="0" w:tplc="6F34A99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08125C51"/>
    <w:multiLevelType w:val="hybridMultilevel"/>
    <w:tmpl w:val="CA18B4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08600077"/>
    <w:multiLevelType w:val="hybridMultilevel"/>
    <w:tmpl w:val="2C08A85A"/>
    <w:lvl w:ilvl="0" w:tplc="06B49BC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09E24842"/>
    <w:multiLevelType w:val="multilevel"/>
    <w:tmpl w:val="D4544C16"/>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0C5E4670"/>
    <w:multiLevelType w:val="singleLevel"/>
    <w:tmpl w:val="0C5E4670"/>
    <w:lvl w:ilvl="0">
      <w:start w:val="1"/>
      <w:numFmt w:val="lowerRoman"/>
      <w:lvlText w:val="%1."/>
      <w:lvlJc w:val="left"/>
      <w:pPr>
        <w:tabs>
          <w:tab w:val="left" w:pos="425"/>
        </w:tabs>
        <w:ind w:left="425" w:hanging="425"/>
      </w:pPr>
      <w:rPr>
        <w:rFonts w:hint="default"/>
      </w:rPr>
    </w:lvl>
  </w:abstractNum>
  <w:abstractNum w:abstractNumId="20">
    <w:nsid w:val="0E208C68"/>
    <w:multiLevelType w:val="multilevel"/>
    <w:tmpl w:val="0E208C68"/>
    <w:lvl w:ilvl="0">
      <w:start w:val="1"/>
      <w:numFmt w:val="lowerRoman"/>
      <w:lvlText w:val="%1."/>
      <w:lvlJc w:val="left"/>
      <w:pPr>
        <w:tabs>
          <w:tab w:val="left" w:pos="425"/>
        </w:tabs>
        <w:ind w:left="425" w:hanging="65"/>
      </w:pPr>
      <w:rPr>
        <w:rFonts w:ascii="Symbol" w:hAnsi="Symbol" w:hint="default"/>
      </w:rPr>
    </w:lvl>
    <w:lvl w:ilvl="1">
      <w:start w:val="1"/>
      <w:numFmt w:val="lowerLetter"/>
      <w:lvlText w:val="%2."/>
      <w:lvlJc w:val="left"/>
      <w:pPr>
        <w:tabs>
          <w:tab w:val="left" w:pos="425"/>
        </w:tabs>
        <w:ind w:left="425" w:firstLine="655"/>
      </w:pPr>
      <w:rPr>
        <w:rFonts w:ascii="Courier New" w:hAnsi="Courier New" w:hint="default"/>
      </w:rPr>
    </w:lvl>
    <w:lvl w:ilvl="2">
      <w:start w:val="1"/>
      <w:numFmt w:val="lowerRoman"/>
      <w:lvlText w:val="%3."/>
      <w:lvlJc w:val="left"/>
      <w:pPr>
        <w:tabs>
          <w:tab w:val="left" w:pos="425"/>
        </w:tabs>
        <w:ind w:left="425" w:firstLine="1375"/>
      </w:pPr>
      <w:rPr>
        <w:rFonts w:ascii="Wingdings" w:hAnsi="Wingdings" w:hint="default"/>
      </w:rPr>
    </w:lvl>
    <w:lvl w:ilvl="3">
      <w:start w:val="1"/>
      <w:numFmt w:val="decimal"/>
      <w:lvlText w:val="%4."/>
      <w:lvlJc w:val="left"/>
      <w:pPr>
        <w:tabs>
          <w:tab w:val="left" w:pos="425"/>
        </w:tabs>
        <w:ind w:left="425" w:firstLine="2095"/>
      </w:pPr>
      <w:rPr>
        <w:rFonts w:ascii="Wingdings" w:hAnsi="Wingdings" w:hint="default"/>
      </w:rPr>
    </w:lvl>
    <w:lvl w:ilvl="4">
      <w:start w:val="1"/>
      <w:numFmt w:val="lowerLetter"/>
      <w:lvlText w:val="%5."/>
      <w:lvlJc w:val="left"/>
      <w:pPr>
        <w:tabs>
          <w:tab w:val="left" w:pos="425"/>
        </w:tabs>
        <w:ind w:left="425" w:firstLine="2815"/>
      </w:pPr>
      <w:rPr>
        <w:rFonts w:ascii="Wingdings" w:hAnsi="Wingdings" w:hint="default"/>
      </w:rPr>
    </w:lvl>
    <w:lvl w:ilvl="5">
      <w:start w:val="1"/>
      <w:numFmt w:val="lowerRoman"/>
      <w:lvlText w:val="%6."/>
      <w:lvlJc w:val="left"/>
      <w:pPr>
        <w:tabs>
          <w:tab w:val="left" w:pos="425"/>
        </w:tabs>
        <w:ind w:left="425" w:firstLine="3535"/>
      </w:pPr>
      <w:rPr>
        <w:rFonts w:ascii="Wingdings" w:hAnsi="Wingdings" w:hint="default"/>
      </w:rPr>
    </w:lvl>
    <w:lvl w:ilvl="6">
      <w:start w:val="1"/>
      <w:numFmt w:val="decimal"/>
      <w:lvlText w:val="%7."/>
      <w:lvlJc w:val="left"/>
      <w:pPr>
        <w:tabs>
          <w:tab w:val="left" w:pos="425"/>
        </w:tabs>
        <w:ind w:left="425" w:firstLine="4255"/>
      </w:pPr>
      <w:rPr>
        <w:rFonts w:ascii="Wingdings" w:hAnsi="Wingdings" w:hint="default"/>
      </w:rPr>
    </w:lvl>
    <w:lvl w:ilvl="7">
      <w:start w:val="1"/>
      <w:numFmt w:val="lowerLetter"/>
      <w:lvlText w:val="%8."/>
      <w:lvlJc w:val="left"/>
      <w:pPr>
        <w:tabs>
          <w:tab w:val="left" w:pos="425"/>
        </w:tabs>
        <w:ind w:left="425" w:firstLine="4975"/>
      </w:pPr>
      <w:rPr>
        <w:rFonts w:ascii="Wingdings" w:hAnsi="Wingdings" w:hint="default"/>
      </w:rPr>
    </w:lvl>
    <w:lvl w:ilvl="8">
      <w:start w:val="1"/>
      <w:numFmt w:val="lowerRoman"/>
      <w:lvlText w:val="%9."/>
      <w:lvlJc w:val="left"/>
      <w:pPr>
        <w:tabs>
          <w:tab w:val="left" w:pos="425"/>
        </w:tabs>
        <w:ind w:left="425" w:firstLine="5695"/>
      </w:pPr>
      <w:rPr>
        <w:rFonts w:ascii="Wingdings" w:hAnsi="Wingdings" w:hint="default"/>
      </w:rPr>
    </w:lvl>
  </w:abstractNum>
  <w:abstractNum w:abstractNumId="21">
    <w:nsid w:val="10FE1D76"/>
    <w:multiLevelType w:val="multilevel"/>
    <w:tmpl w:val="BC606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3153245"/>
    <w:multiLevelType w:val="multilevel"/>
    <w:tmpl w:val="CE1A653A"/>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3E609C9"/>
    <w:multiLevelType w:val="hybridMultilevel"/>
    <w:tmpl w:val="11D472B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nsid w:val="14164AC5"/>
    <w:multiLevelType w:val="multilevel"/>
    <w:tmpl w:val="6A0EF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14554721"/>
    <w:multiLevelType w:val="hybridMultilevel"/>
    <w:tmpl w:val="0D6C5276"/>
    <w:lvl w:ilvl="0" w:tplc="D7E066F2">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162C419D"/>
    <w:multiLevelType w:val="hybridMultilevel"/>
    <w:tmpl w:val="AC5E0F10"/>
    <w:lvl w:ilvl="0" w:tplc="1F88FC72">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1646571A"/>
    <w:multiLevelType w:val="singleLevel"/>
    <w:tmpl w:val="1646571A"/>
    <w:lvl w:ilvl="0">
      <w:start w:val="1"/>
      <w:numFmt w:val="lowerRoman"/>
      <w:lvlText w:val="%1."/>
      <w:lvlJc w:val="left"/>
      <w:pPr>
        <w:tabs>
          <w:tab w:val="left" w:pos="425"/>
        </w:tabs>
        <w:ind w:left="425" w:hanging="425"/>
      </w:pPr>
      <w:rPr>
        <w:rFonts w:hint="default"/>
      </w:rPr>
    </w:lvl>
  </w:abstractNum>
  <w:abstractNum w:abstractNumId="28">
    <w:nsid w:val="178A4A29"/>
    <w:multiLevelType w:val="multilevel"/>
    <w:tmpl w:val="9EE2A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17AD70F7"/>
    <w:multiLevelType w:val="multilevel"/>
    <w:tmpl w:val="EC2CD9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1CDF56FC"/>
    <w:multiLevelType w:val="hybridMultilevel"/>
    <w:tmpl w:val="A16AE5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0448AE"/>
    <w:multiLevelType w:val="hybridMultilevel"/>
    <w:tmpl w:val="1AE05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DEB07E4"/>
    <w:multiLevelType w:val="multilevel"/>
    <w:tmpl w:val="C6400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1E3D34D5"/>
    <w:multiLevelType w:val="hybridMultilevel"/>
    <w:tmpl w:val="1BC6C52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nsid w:val="24237F42"/>
    <w:multiLevelType w:val="hybridMultilevel"/>
    <w:tmpl w:val="8E642642"/>
    <w:lvl w:ilvl="0" w:tplc="8A8CC762">
      <w:start w:val="1"/>
      <w:numFmt w:val="lowerRoman"/>
      <w:lvlText w:val="%1."/>
      <w:lvlJc w:val="left"/>
      <w:pPr>
        <w:ind w:left="1080" w:hanging="72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251D7F86"/>
    <w:multiLevelType w:val="hybridMultilevel"/>
    <w:tmpl w:val="A86CADC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nsid w:val="25F31FD7"/>
    <w:multiLevelType w:val="multilevel"/>
    <w:tmpl w:val="7B76DB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nsid w:val="26C91F90"/>
    <w:multiLevelType w:val="hybridMultilevel"/>
    <w:tmpl w:val="13088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26CD8F76"/>
    <w:multiLevelType w:val="singleLevel"/>
    <w:tmpl w:val="26CD8F76"/>
    <w:lvl w:ilvl="0">
      <w:start w:val="1"/>
      <w:numFmt w:val="lowerRoman"/>
      <w:lvlText w:val="%1."/>
      <w:lvlJc w:val="left"/>
      <w:pPr>
        <w:tabs>
          <w:tab w:val="left" w:pos="845"/>
        </w:tabs>
        <w:ind w:left="845" w:hanging="425"/>
      </w:pPr>
      <w:rPr>
        <w:rFonts w:hint="default"/>
      </w:rPr>
    </w:lvl>
  </w:abstractNum>
  <w:abstractNum w:abstractNumId="39">
    <w:nsid w:val="27BC0F3B"/>
    <w:multiLevelType w:val="hybridMultilevel"/>
    <w:tmpl w:val="D8A02870"/>
    <w:lvl w:ilvl="0" w:tplc="4009001B">
      <w:start w:val="1"/>
      <w:numFmt w:val="lowerRoman"/>
      <w:lvlText w:val="%1."/>
      <w:lvlJc w:val="righ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0">
    <w:nsid w:val="284E7621"/>
    <w:multiLevelType w:val="multilevel"/>
    <w:tmpl w:val="64241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284F13A9"/>
    <w:multiLevelType w:val="hybridMultilevel"/>
    <w:tmpl w:val="D7B8369A"/>
    <w:lvl w:ilvl="0" w:tplc="4009001B">
      <w:start w:val="1"/>
      <w:numFmt w:val="lowerRoman"/>
      <w:lvlText w:val="%1."/>
      <w:lvlJc w:val="righ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nsid w:val="28840C70"/>
    <w:multiLevelType w:val="hybridMultilevel"/>
    <w:tmpl w:val="BE36CADC"/>
    <w:lvl w:ilvl="0" w:tplc="E4DE93D6">
      <w:start w:val="1"/>
      <w:numFmt w:val="lowerRoman"/>
      <w:lvlText w:val="%1)"/>
      <w:lvlJc w:val="left"/>
      <w:pPr>
        <w:ind w:left="900" w:hanging="720"/>
      </w:pPr>
      <w:rPr>
        <w:rFonts w:ascii="Times New Roman" w:eastAsia="Times New Roman" w:hAnsi="Times New Roman" w:cs="Times New Roman"/>
      </w:rPr>
    </w:lvl>
    <w:lvl w:ilvl="1" w:tplc="40090019" w:tentative="1">
      <w:start w:val="1"/>
      <w:numFmt w:val="lowerLetter"/>
      <w:lvlText w:val="%2."/>
      <w:lvlJc w:val="left"/>
      <w:pPr>
        <w:ind w:left="900" w:hanging="360"/>
      </w:pPr>
    </w:lvl>
    <w:lvl w:ilvl="2" w:tplc="4009001B" w:tentative="1">
      <w:start w:val="1"/>
      <w:numFmt w:val="lowerRoman"/>
      <w:lvlText w:val="%3."/>
      <w:lvlJc w:val="right"/>
      <w:pPr>
        <w:ind w:left="1620" w:hanging="180"/>
      </w:pPr>
    </w:lvl>
    <w:lvl w:ilvl="3" w:tplc="4009000F" w:tentative="1">
      <w:start w:val="1"/>
      <w:numFmt w:val="decimal"/>
      <w:lvlText w:val="%4."/>
      <w:lvlJc w:val="left"/>
      <w:pPr>
        <w:ind w:left="2340" w:hanging="360"/>
      </w:pPr>
    </w:lvl>
    <w:lvl w:ilvl="4" w:tplc="40090019" w:tentative="1">
      <w:start w:val="1"/>
      <w:numFmt w:val="lowerLetter"/>
      <w:lvlText w:val="%5."/>
      <w:lvlJc w:val="left"/>
      <w:pPr>
        <w:ind w:left="3060" w:hanging="360"/>
      </w:pPr>
    </w:lvl>
    <w:lvl w:ilvl="5" w:tplc="4009001B" w:tentative="1">
      <w:start w:val="1"/>
      <w:numFmt w:val="lowerRoman"/>
      <w:lvlText w:val="%6."/>
      <w:lvlJc w:val="right"/>
      <w:pPr>
        <w:ind w:left="3780" w:hanging="180"/>
      </w:pPr>
    </w:lvl>
    <w:lvl w:ilvl="6" w:tplc="4009000F" w:tentative="1">
      <w:start w:val="1"/>
      <w:numFmt w:val="decimal"/>
      <w:lvlText w:val="%7."/>
      <w:lvlJc w:val="left"/>
      <w:pPr>
        <w:ind w:left="4500" w:hanging="360"/>
      </w:pPr>
    </w:lvl>
    <w:lvl w:ilvl="7" w:tplc="40090019" w:tentative="1">
      <w:start w:val="1"/>
      <w:numFmt w:val="lowerLetter"/>
      <w:lvlText w:val="%8."/>
      <w:lvlJc w:val="left"/>
      <w:pPr>
        <w:ind w:left="5220" w:hanging="360"/>
      </w:pPr>
    </w:lvl>
    <w:lvl w:ilvl="8" w:tplc="4009001B" w:tentative="1">
      <w:start w:val="1"/>
      <w:numFmt w:val="lowerRoman"/>
      <w:lvlText w:val="%9."/>
      <w:lvlJc w:val="right"/>
      <w:pPr>
        <w:ind w:left="5940" w:hanging="180"/>
      </w:pPr>
    </w:lvl>
  </w:abstractNum>
  <w:abstractNum w:abstractNumId="43">
    <w:nsid w:val="2A4A1BE2"/>
    <w:multiLevelType w:val="multilevel"/>
    <w:tmpl w:val="DB2A7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2B1F11C7"/>
    <w:multiLevelType w:val="multilevel"/>
    <w:tmpl w:val="4A7CD2A8"/>
    <w:lvl w:ilvl="0">
      <w:numFmt w:val="bullet"/>
      <w:lvlText w:val="●"/>
      <w:lvlJc w:val="left"/>
      <w:pPr>
        <w:ind w:left="827" w:hanging="360"/>
      </w:pPr>
      <w:rPr>
        <w:rFonts w:ascii="Noto Sans Symbols" w:eastAsia="Noto Sans Symbols" w:hAnsi="Noto Sans Symbols" w:cs="Noto Sans Symbols"/>
        <w:sz w:val="22"/>
        <w:szCs w:val="22"/>
      </w:rPr>
    </w:lvl>
    <w:lvl w:ilvl="1">
      <w:numFmt w:val="bullet"/>
      <w:lvlText w:val="•"/>
      <w:lvlJc w:val="left"/>
      <w:pPr>
        <w:ind w:left="1600" w:hanging="360"/>
      </w:pPr>
    </w:lvl>
    <w:lvl w:ilvl="2">
      <w:numFmt w:val="bullet"/>
      <w:lvlText w:val="•"/>
      <w:lvlJc w:val="left"/>
      <w:pPr>
        <w:ind w:left="2381" w:hanging="360"/>
      </w:pPr>
    </w:lvl>
    <w:lvl w:ilvl="3">
      <w:numFmt w:val="bullet"/>
      <w:lvlText w:val="•"/>
      <w:lvlJc w:val="left"/>
      <w:pPr>
        <w:ind w:left="3162" w:hanging="360"/>
      </w:pPr>
    </w:lvl>
    <w:lvl w:ilvl="4">
      <w:numFmt w:val="bullet"/>
      <w:lvlText w:val="•"/>
      <w:lvlJc w:val="left"/>
      <w:pPr>
        <w:ind w:left="3942" w:hanging="360"/>
      </w:pPr>
    </w:lvl>
    <w:lvl w:ilvl="5">
      <w:numFmt w:val="bullet"/>
      <w:lvlText w:val="•"/>
      <w:lvlJc w:val="left"/>
      <w:pPr>
        <w:ind w:left="4723" w:hanging="360"/>
      </w:pPr>
    </w:lvl>
    <w:lvl w:ilvl="6">
      <w:numFmt w:val="bullet"/>
      <w:lvlText w:val="•"/>
      <w:lvlJc w:val="left"/>
      <w:pPr>
        <w:ind w:left="5504" w:hanging="360"/>
      </w:pPr>
    </w:lvl>
    <w:lvl w:ilvl="7">
      <w:numFmt w:val="bullet"/>
      <w:lvlText w:val="•"/>
      <w:lvlJc w:val="left"/>
      <w:pPr>
        <w:ind w:left="6284" w:hanging="360"/>
      </w:pPr>
    </w:lvl>
    <w:lvl w:ilvl="8">
      <w:numFmt w:val="bullet"/>
      <w:lvlText w:val="•"/>
      <w:lvlJc w:val="left"/>
      <w:pPr>
        <w:ind w:left="7065" w:hanging="360"/>
      </w:pPr>
    </w:lvl>
  </w:abstractNum>
  <w:abstractNum w:abstractNumId="45">
    <w:nsid w:val="2C6C5A03"/>
    <w:multiLevelType w:val="multilevel"/>
    <w:tmpl w:val="FF8E8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F2C6D72"/>
    <w:multiLevelType w:val="hybridMultilevel"/>
    <w:tmpl w:val="FDB6EE50"/>
    <w:lvl w:ilvl="0" w:tplc="2BC23A5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2F3129B3"/>
    <w:multiLevelType w:val="hybridMultilevel"/>
    <w:tmpl w:val="B52034FC"/>
    <w:lvl w:ilvl="0" w:tplc="F2A666BC">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2F877F1E"/>
    <w:multiLevelType w:val="multilevel"/>
    <w:tmpl w:val="FDAC3E06"/>
    <w:lvl w:ilvl="0">
      <w:start w:val="1"/>
      <w:numFmt w:val="upp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2FB74404"/>
    <w:multiLevelType w:val="hybridMultilevel"/>
    <w:tmpl w:val="463A91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0B67A88"/>
    <w:multiLevelType w:val="hybridMultilevel"/>
    <w:tmpl w:val="23E435A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312F2028"/>
    <w:multiLevelType w:val="hybridMultilevel"/>
    <w:tmpl w:val="CA0A652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352509F7"/>
    <w:multiLevelType w:val="hybridMultilevel"/>
    <w:tmpl w:val="67F49C34"/>
    <w:lvl w:ilvl="0" w:tplc="ABAC6162">
      <w:start w:val="1"/>
      <w:numFmt w:val="lowerRoman"/>
      <w:lvlText w:val="%1)"/>
      <w:lvlJc w:val="left"/>
      <w:pPr>
        <w:ind w:left="1930" w:hanging="85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53">
    <w:nsid w:val="36EE0C95"/>
    <w:multiLevelType w:val="hybridMultilevel"/>
    <w:tmpl w:val="9E7229AA"/>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4">
    <w:nsid w:val="376D1CD5"/>
    <w:multiLevelType w:val="hybridMultilevel"/>
    <w:tmpl w:val="A06A94F6"/>
    <w:lvl w:ilvl="0" w:tplc="4CBE91CE">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3A2D0765"/>
    <w:multiLevelType w:val="multilevel"/>
    <w:tmpl w:val="9BB85F4C"/>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3A545D1D"/>
    <w:multiLevelType w:val="hybridMultilevel"/>
    <w:tmpl w:val="F8C6457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7">
    <w:nsid w:val="3C890E71"/>
    <w:multiLevelType w:val="multilevel"/>
    <w:tmpl w:val="898EB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FD75176"/>
    <w:multiLevelType w:val="hybridMultilevel"/>
    <w:tmpl w:val="D5ACC2D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9">
    <w:nsid w:val="4018161E"/>
    <w:multiLevelType w:val="hybridMultilevel"/>
    <w:tmpl w:val="6F42CDCA"/>
    <w:lvl w:ilvl="0" w:tplc="4009001B">
      <w:start w:val="1"/>
      <w:numFmt w:val="lowerRoman"/>
      <w:lvlText w:val="%1."/>
      <w:lvlJc w:val="right"/>
      <w:pPr>
        <w:ind w:left="720" w:hanging="360"/>
      </w:pPr>
      <w:rPr>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nsid w:val="411B688A"/>
    <w:multiLevelType w:val="multilevel"/>
    <w:tmpl w:val="A204E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4172025E"/>
    <w:multiLevelType w:val="multilevel"/>
    <w:tmpl w:val="1610C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nsid w:val="43926D3C"/>
    <w:multiLevelType w:val="hybridMultilevel"/>
    <w:tmpl w:val="BC3A6F5C"/>
    <w:lvl w:ilvl="0" w:tplc="4009001B">
      <w:start w:val="1"/>
      <w:numFmt w:val="lowerRoman"/>
      <w:lvlText w:val="%1."/>
      <w:lvlJc w:val="righ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4751349F"/>
    <w:multiLevelType w:val="hybridMultilevel"/>
    <w:tmpl w:val="05EA315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nsid w:val="47DB5E53"/>
    <w:multiLevelType w:val="hybridMultilevel"/>
    <w:tmpl w:val="C55CCDA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5">
    <w:nsid w:val="485C4227"/>
    <w:multiLevelType w:val="multilevel"/>
    <w:tmpl w:val="1452E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8A5358D"/>
    <w:multiLevelType w:val="hybridMultilevel"/>
    <w:tmpl w:val="2F541CC0"/>
    <w:lvl w:ilvl="0" w:tplc="7820F174">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4C8836D8"/>
    <w:multiLevelType w:val="multilevel"/>
    <w:tmpl w:val="FA96EF34"/>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518C3B01"/>
    <w:multiLevelType w:val="multilevel"/>
    <w:tmpl w:val="BD4A5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52CA4C5D"/>
    <w:multiLevelType w:val="hybridMultilevel"/>
    <w:tmpl w:val="93A246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nsid w:val="52CD468A"/>
    <w:multiLevelType w:val="hybridMultilevel"/>
    <w:tmpl w:val="DFB2617A"/>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nsid w:val="52F96920"/>
    <w:multiLevelType w:val="hybridMultilevel"/>
    <w:tmpl w:val="73B4385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nsid w:val="532C733C"/>
    <w:multiLevelType w:val="hybridMultilevel"/>
    <w:tmpl w:val="9A845B3C"/>
    <w:lvl w:ilvl="0" w:tplc="87B6CB1E">
      <w:start w:val="1"/>
      <w:numFmt w:val="upperRoman"/>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54AD3D2B"/>
    <w:multiLevelType w:val="multilevel"/>
    <w:tmpl w:val="CD5E3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4DF2FD1"/>
    <w:multiLevelType w:val="multilevel"/>
    <w:tmpl w:val="5AAE3A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552A7638"/>
    <w:multiLevelType w:val="hybridMultilevel"/>
    <w:tmpl w:val="3328E600"/>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nsid w:val="56D31B60"/>
    <w:multiLevelType w:val="multilevel"/>
    <w:tmpl w:val="E71A59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A314737"/>
    <w:multiLevelType w:val="multilevel"/>
    <w:tmpl w:val="82963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5A3204B3"/>
    <w:multiLevelType w:val="hybridMultilevel"/>
    <w:tmpl w:val="F7C03DF2"/>
    <w:lvl w:ilvl="0" w:tplc="E0E8C87A">
      <w:start w:val="1"/>
      <w:numFmt w:val="upperRoman"/>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5C224BAC"/>
    <w:multiLevelType w:val="hybridMultilevel"/>
    <w:tmpl w:val="944A71BE"/>
    <w:lvl w:ilvl="0" w:tplc="0D56E25E">
      <w:start w:val="1"/>
      <w:numFmt w:val="upperRoman"/>
      <w:lvlText w:val="(%1)"/>
      <w:lvlJc w:val="left"/>
      <w:pPr>
        <w:ind w:left="720" w:hanging="360"/>
      </w:pPr>
      <w:rPr>
        <w:rFonts w:ascii="Times New Roman" w:eastAsiaTheme="minorEastAsia"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5E007B4F"/>
    <w:multiLevelType w:val="multilevel"/>
    <w:tmpl w:val="97A4E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5F4D624F"/>
    <w:multiLevelType w:val="hybridMultilevel"/>
    <w:tmpl w:val="69262CBC"/>
    <w:lvl w:ilvl="0" w:tplc="4009001B">
      <w:start w:val="1"/>
      <w:numFmt w:val="lowerRoman"/>
      <w:lvlText w:val="%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2">
    <w:nsid w:val="603C3A46"/>
    <w:multiLevelType w:val="hybridMultilevel"/>
    <w:tmpl w:val="9B3AA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628837CA"/>
    <w:multiLevelType w:val="hybridMultilevel"/>
    <w:tmpl w:val="06D4644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4">
    <w:nsid w:val="63AC028D"/>
    <w:multiLevelType w:val="hybridMultilevel"/>
    <w:tmpl w:val="02FCDE0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5">
    <w:nsid w:val="64305109"/>
    <w:multiLevelType w:val="multilevel"/>
    <w:tmpl w:val="2F2E7A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nsid w:val="660470EE"/>
    <w:multiLevelType w:val="hybridMultilevel"/>
    <w:tmpl w:val="38AA3AA4"/>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7">
    <w:nsid w:val="660D5F99"/>
    <w:multiLevelType w:val="multilevel"/>
    <w:tmpl w:val="933E1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679C14D8"/>
    <w:multiLevelType w:val="hybridMultilevel"/>
    <w:tmpl w:val="A0AE9E3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9">
    <w:nsid w:val="6AE472F6"/>
    <w:multiLevelType w:val="hybridMultilevel"/>
    <w:tmpl w:val="17DEE862"/>
    <w:lvl w:ilvl="0" w:tplc="06B49BCA">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0">
    <w:nsid w:val="6B7123C0"/>
    <w:multiLevelType w:val="hybridMultilevel"/>
    <w:tmpl w:val="2570AC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nsid w:val="6B9F03AB"/>
    <w:multiLevelType w:val="multilevel"/>
    <w:tmpl w:val="C8AAA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6FA25752"/>
    <w:multiLevelType w:val="hybridMultilevel"/>
    <w:tmpl w:val="5B367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70721112"/>
    <w:multiLevelType w:val="hybridMultilevel"/>
    <w:tmpl w:val="0D143C4A"/>
    <w:lvl w:ilvl="0" w:tplc="68C85F82">
      <w:start w:val="1"/>
      <w:numFmt w:val="decimal"/>
      <w:lvlText w:val="%1."/>
      <w:lvlJc w:val="left"/>
      <w:pPr>
        <w:ind w:left="825"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6948573A">
      <w:numFmt w:val="bullet"/>
      <w:lvlText w:val="•"/>
      <w:lvlJc w:val="left"/>
      <w:pPr>
        <w:ind w:left="1545" w:hanging="360"/>
      </w:pPr>
      <w:rPr>
        <w:rFonts w:hint="default"/>
        <w:lang w:val="en-US" w:eastAsia="en-US" w:bidi="ar-SA"/>
      </w:rPr>
    </w:lvl>
    <w:lvl w:ilvl="2" w:tplc="DDA6BC88">
      <w:numFmt w:val="bullet"/>
      <w:lvlText w:val="•"/>
      <w:lvlJc w:val="left"/>
      <w:pPr>
        <w:ind w:left="2270" w:hanging="360"/>
      </w:pPr>
      <w:rPr>
        <w:rFonts w:hint="default"/>
        <w:lang w:val="en-US" w:eastAsia="en-US" w:bidi="ar-SA"/>
      </w:rPr>
    </w:lvl>
    <w:lvl w:ilvl="3" w:tplc="37089D24">
      <w:numFmt w:val="bullet"/>
      <w:lvlText w:val="•"/>
      <w:lvlJc w:val="left"/>
      <w:pPr>
        <w:ind w:left="2995" w:hanging="360"/>
      </w:pPr>
      <w:rPr>
        <w:rFonts w:hint="default"/>
        <w:lang w:val="en-US" w:eastAsia="en-US" w:bidi="ar-SA"/>
      </w:rPr>
    </w:lvl>
    <w:lvl w:ilvl="4" w:tplc="DAC451DC">
      <w:numFmt w:val="bullet"/>
      <w:lvlText w:val="•"/>
      <w:lvlJc w:val="left"/>
      <w:pPr>
        <w:ind w:left="3721" w:hanging="360"/>
      </w:pPr>
      <w:rPr>
        <w:rFonts w:hint="default"/>
        <w:lang w:val="en-US" w:eastAsia="en-US" w:bidi="ar-SA"/>
      </w:rPr>
    </w:lvl>
    <w:lvl w:ilvl="5" w:tplc="D200DE02">
      <w:numFmt w:val="bullet"/>
      <w:lvlText w:val="•"/>
      <w:lvlJc w:val="left"/>
      <w:pPr>
        <w:ind w:left="4446" w:hanging="360"/>
      </w:pPr>
      <w:rPr>
        <w:rFonts w:hint="default"/>
        <w:lang w:val="en-US" w:eastAsia="en-US" w:bidi="ar-SA"/>
      </w:rPr>
    </w:lvl>
    <w:lvl w:ilvl="6" w:tplc="82AEE36C">
      <w:numFmt w:val="bullet"/>
      <w:lvlText w:val="•"/>
      <w:lvlJc w:val="left"/>
      <w:pPr>
        <w:ind w:left="5171" w:hanging="360"/>
      </w:pPr>
      <w:rPr>
        <w:rFonts w:hint="default"/>
        <w:lang w:val="en-US" w:eastAsia="en-US" w:bidi="ar-SA"/>
      </w:rPr>
    </w:lvl>
    <w:lvl w:ilvl="7" w:tplc="2B4670A8">
      <w:numFmt w:val="bullet"/>
      <w:lvlText w:val="•"/>
      <w:lvlJc w:val="left"/>
      <w:pPr>
        <w:ind w:left="5897" w:hanging="360"/>
      </w:pPr>
      <w:rPr>
        <w:rFonts w:hint="default"/>
        <w:lang w:val="en-US" w:eastAsia="en-US" w:bidi="ar-SA"/>
      </w:rPr>
    </w:lvl>
    <w:lvl w:ilvl="8" w:tplc="549A2A44">
      <w:numFmt w:val="bullet"/>
      <w:lvlText w:val="•"/>
      <w:lvlJc w:val="left"/>
      <w:pPr>
        <w:ind w:left="6622" w:hanging="360"/>
      </w:pPr>
      <w:rPr>
        <w:rFonts w:hint="default"/>
        <w:lang w:val="en-US" w:eastAsia="en-US" w:bidi="ar-SA"/>
      </w:rPr>
    </w:lvl>
  </w:abstractNum>
  <w:abstractNum w:abstractNumId="94">
    <w:nsid w:val="70AE190D"/>
    <w:multiLevelType w:val="hybridMultilevel"/>
    <w:tmpl w:val="91F866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5">
    <w:nsid w:val="731368F1"/>
    <w:multiLevelType w:val="multilevel"/>
    <w:tmpl w:val="B79EAB8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732D5F8B"/>
    <w:multiLevelType w:val="multilevel"/>
    <w:tmpl w:val="4B8A5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nsid w:val="73EF752C"/>
    <w:multiLevelType w:val="hybridMultilevel"/>
    <w:tmpl w:val="8E7C9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5AC2924"/>
    <w:multiLevelType w:val="hybridMultilevel"/>
    <w:tmpl w:val="0354F4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762D77D5"/>
    <w:multiLevelType w:val="hybridMultilevel"/>
    <w:tmpl w:val="11B481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nsid w:val="780D6191"/>
    <w:multiLevelType w:val="multilevel"/>
    <w:tmpl w:val="A6BCF5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nsid w:val="783302D1"/>
    <w:multiLevelType w:val="multilevel"/>
    <w:tmpl w:val="6ECAA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7AEC7774"/>
    <w:multiLevelType w:val="multilevel"/>
    <w:tmpl w:val="764EEF56"/>
    <w:lvl w:ilvl="0">
      <w:start w:val="1"/>
      <w:numFmt w:val="upp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7B5E1E05"/>
    <w:multiLevelType w:val="multilevel"/>
    <w:tmpl w:val="D62834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nsid w:val="7C2733A3"/>
    <w:multiLevelType w:val="multilevel"/>
    <w:tmpl w:val="785261B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7D7371D7"/>
    <w:multiLevelType w:val="hybridMultilevel"/>
    <w:tmpl w:val="2ED4DD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6">
    <w:nsid w:val="7E0846C9"/>
    <w:multiLevelType w:val="hybridMultilevel"/>
    <w:tmpl w:val="7A2A40CA"/>
    <w:lvl w:ilvl="0" w:tplc="F5681CEE">
      <w:start w:val="1"/>
      <w:numFmt w:val="lowerRoman"/>
      <w:lvlText w:val="%1)"/>
      <w:lvlJc w:val="left"/>
      <w:pPr>
        <w:ind w:left="720" w:hanging="360"/>
      </w:pPr>
      <w:rPr>
        <w:rFonts w:ascii="Times New Roman" w:eastAsia="Times New Roman"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7">
    <w:nsid w:val="7EBA0B9E"/>
    <w:multiLevelType w:val="multilevel"/>
    <w:tmpl w:val="9B3C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7F1F2A7E"/>
    <w:multiLevelType w:val="multilevel"/>
    <w:tmpl w:val="9CD0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7FD56D2B"/>
    <w:multiLevelType w:val="multilevel"/>
    <w:tmpl w:val="C4940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7FDA27E5"/>
    <w:multiLevelType w:val="multilevel"/>
    <w:tmpl w:val="8800C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1"/>
  </w:num>
  <w:num w:numId="2">
    <w:abstractNumId w:val="51"/>
  </w:num>
  <w:num w:numId="3">
    <w:abstractNumId w:val="35"/>
  </w:num>
  <w:num w:numId="4">
    <w:abstractNumId w:val="87"/>
  </w:num>
  <w:num w:numId="5">
    <w:abstractNumId w:val="13"/>
  </w:num>
  <w:num w:numId="6">
    <w:abstractNumId w:val="23"/>
  </w:num>
  <w:num w:numId="7">
    <w:abstractNumId w:val="88"/>
  </w:num>
  <w:num w:numId="8">
    <w:abstractNumId w:val="7"/>
  </w:num>
  <w:num w:numId="9">
    <w:abstractNumId w:val="97"/>
  </w:num>
  <w:num w:numId="10">
    <w:abstractNumId w:val="14"/>
  </w:num>
  <w:num w:numId="11">
    <w:abstractNumId w:val="16"/>
  </w:num>
  <w:num w:numId="12">
    <w:abstractNumId w:val="17"/>
  </w:num>
  <w:num w:numId="13">
    <w:abstractNumId w:val="89"/>
  </w:num>
  <w:num w:numId="14">
    <w:abstractNumId w:val="73"/>
  </w:num>
  <w:num w:numId="15">
    <w:abstractNumId w:val="93"/>
  </w:num>
  <w:num w:numId="16">
    <w:abstractNumId w:val="63"/>
  </w:num>
  <w:num w:numId="17">
    <w:abstractNumId w:val="9"/>
  </w:num>
  <w:num w:numId="18">
    <w:abstractNumId w:val="75"/>
  </w:num>
  <w:num w:numId="19">
    <w:abstractNumId w:val="58"/>
  </w:num>
  <w:num w:numId="20">
    <w:abstractNumId w:val="95"/>
  </w:num>
  <w:num w:numId="21">
    <w:abstractNumId w:val="8"/>
  </w:num>
  <w:num w:numId="22">
    <w:abstractNumId w:val="80"/>
  </w:num>
  <w:num w:numId="23">
    <w:abstractNumId w:val="15"/>
  </w:num>
  <w:num w:numId="24">
    <w:abstractNumId w:val="76"/>
  </w:num>
  <w:num w:numId="25">
    <w:abstractNumId w:val="40"/>
  </w:num>
  <w:num w:numId="26">
    <w:abstractNumId w:val="10"/>
  </w:num>
  <w:num w:numId="27">
    <w:abstractNumId w:val="57"/>
  </w:num>
  <w:num w:numId="28">
    <w:abstractNumId w:val="101"/>
  </w:num>
  <w:num w:numId="29">
    <w:abstractNumId w:val="69"/>
  </w:num>
  <w:num w:numId="30">
    <w:abstractNumId w:val="38"/>
  </w:num>
  <w:num w:numId="31">
    <w:abstractNumId w:val="20"/>
  </w:num>
  <w:num w:numId="32">
    <w:abstractNumId w:val="0"/>
  </w:num>
  <w:num w:numId="33">
    <w:abstractNumId w:val="5"/>
  </w:num>
  <w:num w:numId="34">
    <w:abstractNumId w:val="27"/>
  </w:num>
  <w:num w:numId="35">
    <w:abstractNumId w:val="2"/>
  </w:num>
  <w:num w:numId="36">
    <w:abstractNumId w:val="4"/>
  </w:num>
  <w:num w:numId="37">
    <w:abstractNumId w:val="19"/>
  </w:num>
  <w:num w:numId="38">
    <w:abstractNumId w:val="3"/>
  </w:num>
  <w:num w:numId="39">
    <w:abstractNumId w:val="39"/>
  </w:num>
  <w:num w:numId="40">
    <w:abstractNumId w:val="62"/>
  </w:num>
  <w:num w:numId="41">
    <w:abstractNumId w:val="64"/>
  </w:num>
  <w:num w:numId="42">
    <w:abstractNumId w:val="83"/>
  </w:num>
  <w:num w:numId="43">
    <w:abstractNumId w:val="41"/>
  </w:num>
  <w:num w:numId="44">
    <w:abstractNumId w:val="59"/>
  </w:num>
  <w:num w:numId="45">
    <w:abstractNumId w:val="81"/>
  </w:num>
  <w:num w:numId="46">
    <w:abstractNumId w:val="90"/>
  </w:num>
  <w:num w:numId="47">
    <w:abstractNumId w:val="50"/>
  </w:num>
  <w:num w:numId="48">
    <w:abstractNumId w:val="71"/>
  </w:num>
  <w:num w:numId="49">
    <w:abstractNumId w:val="37"/>
  </w:num>
  <w:num w:numId="50">
    <w:abstractNumId w:val="109"/>
  </w:num>
  <w:num w:numId="51">
    <w:abstractNumId w:val="84"/>
  </w:num>
  <w:num w:numId="52">
    <w:abstractNumId w:val="53"/>
  </w:num>
  <w:num w:numId="53">
    <w:abstractNumId w:val="86"/>
  </w:num>
  <w:num w:numId="54">
    <w:abstractNumId w:val="24"/>
  </w:num>
  <w:num w:numId="55">
    <w:abstractNumId w:val="42"/>
  </w:num>
  <w:num w:numId="56">
    <w:abstractNumId w:val="106"/>
  </w:num>
  <w:num w:numId="57">
    <w:abstractNumId w:val="45"/>
  </w:num>
  <w:num w:numId="58">
    <w:abstractNumId w:val="105"/>
  </w:num>
  <w:num w:numId="59">
    <w:abstractNumId w:val="94"/>
  </w:num>
  <w:num w:numId="60">
    <w:abstractNumId w:val="91"/>
  </w:num>
  <w:num w:numId="61">
    <w:abstractNumId w:val="108"/>
  </w:num>
  <w:num w:numId="62">
    <w:abstractNumId w:val="32"/>
  </w:num>
  <w:num w:numId="63">
    <w:abstractNumId w:val="60"/>
  </w:num>
  <w:num w:numId="64">
    <w:abstractNumId w:val="56"/>
  </w:num>
  <w:num w:numId="65">
    <w:abstractNumId w:val="70"/>
  </w:num>
  <w:num w:numId="66">
    <w:abstractNumId w:val="107"/>
  </w:num>
  <w:num w:numId="67">
    <w:abstractNumId w:val="74"/>
  </w:num>
  <w:num w:numId="68">
    <w:abstractNumId w:val="67"/>
  </w:num>
  <w:num w:numId="69">
    <w:abstractNumId w:val="67"/>
    <w:lvlOverride w:ilvl="1">
      <w:lvl w:ilvl="1">
        <w:numFmt w:val="bullet"/>
        <w:lvlText w:val=""/>
        <w:lvlJc w:val="left"/>
        <w:pPr>
          <w:tabs>
            <w:tab w:val="num" w:pos="1440"/>
          </w:tabs>
          <w:ind w:left="1440" w:hanging="360"/>
        </w:pPr>
        <w:rPr>
          <w:rFonts w:ascii="Symbol" w:hAnsi="Symbol" w:hint="default"/>
          <w:sz w:val="20"/>
        </w:rPr>
      </w:lvl>
    </w:lvlOverride>
  </w:num>
  <w:num w:numId="70">
    <w:abstractNumId w:val="48"/>
  </w:num>
  <w:num w:numId="71">
    <w:abstractNumId w:val="55"/>
  </w:num>
  <w:num w:numId="72">
    <w:abstractNumId w:val="55"/>
    <w:lvlOverride w:ilvl="1">
      <w:lvl w:ilvl="1">
        <w:numFmt w:val="bullet"/>
        <w:lvlText w:val=""/>
        <w:lvlJc w:val="left"/>
        <w:pPr>
          <w:tabs>
            <w:tab w:val="num" w:pos="1440"/>
          </w:tabs>
          <w:ind w:left="1440" w:hanging="360"/>
        </w:pPr>
        <w:rPr>
          <w:rFonts w:ascii="Symbol" w:hAnsi="Symbol" w:hint="default"/>
          <w:sz w:val="20"/>
        </w:rPr>
      </w:lvl>
    </w:lvlOverride>
  </w:num>
  <w:num w:numId="73">
    <w:abstractNumId w:val="22"/>
  </w:num>
  <w:num w:numId="74">
    <w:abstractNumId w:val="22"/>
    <w:lvlOverride w:ilvl="1">
      <w:lvl w:ilvl="1">
        <w:numFmt w:val="bullet"/>
        <w:lvlText w:val=""/>
        <w:lvlJc w:val="left"/>
        <w:pPr>
          <w:tabs>
            <w:tab w:val="num" w:pos="1440"/>
          </w:tabs>
          <w:ind w:left="1440" w:hanging="360"/>
        </w:pPr>
        <w:rPr>
          <w:rFonts w:ascii="Symbol" w:hAnsi="Symbol" w:hint="default"/>
          <w:sz w:val="20"/>
        </w:rPr>
      </w:lvl>
    </w:lvlOverride>
  </w:num>
  <w:num w:numId="75">
    <w:abstractNumId w:val="6"/>
  </w:num>
  <w:num w:numId="76">
    <w:abstractNumId w:val="6"/>
    <w:lvlOverride w:ilvl="1">
      <w:lvl w:ilvl="1">
        <w:numFmt w:val="bullet"/>
        <w:lvlText w:val=""/>
        <w:lvlJc w:val="left"/>
        <w:pPr>
          <w:tabs>
            <w:tab w:val="num" w:pos="1440"/>
          </w:tabs>
          <w:ind w:left="1440" w:hanging="360"/>
        </w:pPr>
        <w:rPr>
          <w:rFonts w:ascii="Symbol" w:hAnsi="Symbol" w:hint="default"/>
          <w:sz w:val="20"/>
        </w:rPr>
      </w:lvl>
    </w:lvlOverride>
  </w:num>
  <w:num w:numId="77">
    <w:abstractNumId w:val="18"/>
  </w:num>
  <w:num w:numId="78">
    <w:abstractNumId w:val="18"/>
    <w:lvlOverride w:ilvl="1">
      <w:lvl w:ilvl="1">
        <w:numFmt w:val="bullet"/>
        <w:lvlText w:val=""/>
        <w:lvlJc w:val="left"/>
        <w:pPr>
          <w:tabs>
            <w:tab w:val="num" w:pos="1440"/>
          </w:tabs>
          <w:ind w:left="1440" w:hanging="360"/>
        </w:pPr>
        <w:rPr>
          <w:rFonts w:ascii="Symbol" w:hAnsi="Symbol" w:hint="default"/>
          <w:sz w:val="20"/>
        </w:rPr>
      </w:lvl>
    </w:lvlOverride>
  </w:num>
  <w:num w:numId="79">
    <w:abstractNumId w:val="102"/>
  </w:num>
  <w:num w:numId="80">
    <w:abstractNumId w:val="102"/>
    <w:lvlOverride w:ilvl="1">
      <w:lvl w:ilvl="1">
        <w:numFmt w:val="bullet"/>
        <w:lvlText w:val=""/>
        <w:lvlJc w:val="left"/>
        <w:pPr>
          <w:tabs>
            <w:tab w:val="num" w:pos="1440"/>
          </w:tabs>
          <w:ind w:left="1440" w:hanging="360"/>
        </w:pPr>
        <w:rPr>
          <w:rFonts w:ascii="Symbol" w:hAnsi="Symbol" w:hint="default"/>
          <w:sz w:val="20"/>
        </w:rPr>
      </w:lvl>
    </w:lvlOverride>
  </w:num>
  <w:num w:numId="81">
    <w:abstractNumId w:val="78"/>
  </w:num>
  <w:num w:numId="82">
    <w:abstractNumId w:val="26"/>
  </w:num>
  <w:num w:numId="83">
    <w:abstractNumId w:val="66"/>
  </w:num>
  <w:num w:numId="84">
    <w:abstractNumId w:val="47"/>
  </w:num>
  <w:num w:numId="85">
    <w:abstractNumId w:val="79"/>
  </w:num>
  <w:num w:numId="86">
    <w:abstractNumId w:val="54"/>
  </w:num>
  <w:num w:numId="87">
    <w:abstractNumId w:val="25"/>
  </w:num>
  <w:num w:numId="88">
    <w:abstractNumId w:val="12"/>
  </w:num>
  <w:num w:numId="89">
    <w:abstractNumId w:val="72"/>
  </w:num>
  <w:num w:numId="90">
    <w:abstractNumId w:val="33"/>
  </w:num>
  <w:num w:numId="91">
    <w:abstractNumId w:val="104"/>
  </w:num>
  <w:num w:numId="92">
    <w:abstractNumId w:val="1"/>
  </w:num>
  <w:num w:numId="93">
    <w:abstractNumId w:val="28"/>
  </w:num>
  <w:num w:numId="94">
    <w:abstractNumId w:val="110"/>
  </w:num>
  <w:num w:numId="95">
    <w:abstractNumId w:val="100"/>
  </w:num>
  <w:num w:numId="96">
    <w:abstractNumId w:val="44"/>
  </w:num>
  <w:num w:numId="97">
    <w:abstractNumId w:val="103"/>
  </w:num>
  <w:num w:numId="98">
    <w:abstractNumId w:val="36"/>
  </w:num>
  <w:num w:numId="99">
    <w:abstractNumId w:val="85"/>
  </w:num>
  <w:num w:numId="100">
    <w:abstractNumId w:val="11"/>
  </w:num>
  <w:num w:numId="101">
    <w:abstractNumId w:val="96"/>
  </w:num>
  <w:num w:numId="102">
    <w:abstractNumId w:val="61"/>
  </w:num>
  <w:num w:numId="103">
    <w:abstractNumId w:val="29"/>
  </w:num>
  <w:num w:numId="104">
    <w:abstractNumId w:val="99"/>
  </w:num>
  <w:num w:numId="105">
    <w:abstractNumId w:val="92"/>
  </w:num>
  <w:num w:numId="106">
    <w:abstractNumId w:val="82"/>
  </w:num>
  <w:num w:numId="107">
    <w:abstractNumId w:val="31"/>
  </w:num>
  <w:num w:numId="108">
    <w:abstractNumId w:val="34"/>
  </w:num>
  <w:num w:numId="109">
    <w:abstractNumId w:val="46"/>
  </w:num>
  <w:num w:numId="110">
    <w:abstractNumId w:val="52"/>
  </w:num>
  <w:num w:numId="111">
    <w:abstractNumId w:val="43"/>
  </w:num>
  <w:num w:numId="112">
    <w:abstractNumId w:val="98"/>
  </w:num>
  <w:num w:numId="113">
    <w:abstractNumId w:val="68"/>
  </w:num>
  <w:num w:numId="114">
    <w:abstractNumId w:val="30"/>
  </w:num>
  <w:num w:numId="115">
    <w:abstractNumId w:val="49"/>
  </w:num>
  <w:num w:numId="116">
    <w:abstractNumId w:val="77"/>
  </w:num>
  <w:num w:numId="117">
    <w:abstractNumId w:val="65"/>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bA0NjI2srAwNjRQ0lEKTi0uzszPAykwqwUAbjNPwSwAAAA="/>
  </w:docVars>
  <w:rsids>
    <w:rsidRoot w:val="002E336A"/>
    <w:rsid w:val="0001473F"/>
    <w:rsid w:val="00035C9C"/>
    <w:rsid w:val="00061821"/>
    <w:rsid w:val="00074BDA"/>
    <w:rsid w:val="000827B6"/>
    <w:rsid w:val="0008488A"/>
    <w:rsid w:val="0009746B"/>
    <w:rsid w:val="000A01D4"/>
    <w:rsid w:val="000A5900"/>
    <w:rsid w:val="000B087A"/>
    <w:rsid w:val="000D2DB3"/>
    <w:rsid w:val="000E272A"/>
    <w:rsid w:val="000F3EFE"/>
    <w:rsid w:val="001004A3"/>
    <w:rsid w:val="00100EAE"/>
    <w:rsid w:val="001058E8"/>
    <w:rsid w:val="001372EE"/>
    <w:rsid w:val="0015584F"/>
    <w:rsid w:val="00170BCE"/>
    <w:rsid w:val="00180990"/>
    <w:rsid w:val="0019020D"/>
    <w:rsid w:val="001B6E06"/>
    <w:rsid w:val="001D4027"/>
    <w:rsid w:val="001D41FE"/>
    <w:rsid w:val="001D670F"/>
    <w:rsid w:val="001E2222"/>
    <w:rsid w:val="001E26D5"/>
    <w:rsid w:val="001F54D1"/>
    <w:rsid w:val="001F7E9B"/>
    <w:rsid w:val="00200D89"/>
    <w:rsid w:val="00273D77"/>
    <w:rsid w:val="002914B6"/>
    <w:rsid w:val="002A080A"/>
    <w:rsid w:val="002A7082"/>
    <w:rsid w:val="002D09FF"/>
    <w:rsid w:val="002D7611"/>
    <w:rsid w:val="002D76BB"/>
    <w:rsid w:val="002E336A"/>
    <w:rsid w:val="002E552A"/>
    <w:rsid w:val="00301A13"/>
    <w:rsid w:val="00304757"/>
    <w:rsid w:val="00316697"/>
    <w:rsid w:val="00324247"/>
    <w:rsid w:val="00335FBF"/>
    <w:rsid w:val="0034486B"/>
    <w:rsid w:val="00353AA8"/>
    <w:rsid w:val="00354B5A"/>
    <w:rsid w:val="00356C58"/>
    <w:rsid w:val="003620F5"/>
    <w:rsid w:val="00376EB0"/>
    <w:rsid w:val="003855F1"/>
    <w:rsid w:val="003B14BC"/>
    <w:rsid w:val="003B1F06"/>
    <w:rsid w:val="003C6875"/>
    <w:rsid w:val="003C6BB4"/>
    <w:rsid w:val="003D29F1"/>
    <w:rsid w:val="003F48A5"/>
    <w:rsid w:val="004008B8"/>
    <w:rsid w:val="004172FA"/>
    <w:rsid w:val="0041741E"/>
    <w:rsid w:val="00436BEE"/>
    <w:rsid w:val="004416A8"/>
    <w:rsid w:val="00443498"/>
    <w:rsid w:val="004550EF"/>
    <w:rsid w:val="0046314C"/>
    <w:rsid w:val="00464B40"/>
    <w:rsid w:val="0046787F"/>
    <w:rsid w:val="004A446B"/>
    <w:rsid w:val="004A6284"/>
    <w:rsid w:val="004E2DFF"/>
    <w:rsid w:val="004E72AA"/>
    <w:rsid w:val="004F3CCB"/>
    <w:rsid w:val="00501F18"/>
    <w:rsid w:val="0050571C"/>
    <w:rsid w:val="005133D7"/>
    <w:rsid w:val="00524505"/>
    <w:rsid w:val="0052529A"/>
    <w:rsid w:val="005922C7"/>
    <w:rsid w:val="005A3DA4"/>
    <w:rsid w:val="005A6950"/>
    <w:rsid w:val="005B2350"/>
    <w:rsid w:val="005C1E45"/>
    <w:rsid w:val="005D64C2"/>
    <w:rsid w:val="005E2658"/>
    <w:rsid w:val="005E3751"/>
    <w:rsid w:val="005E531E"/>
    <w:rsid w:val="005F011C"/>
    <w:rsid w:val="00600217"/>
    <w:rsid w:val="00626239"/>
    <w:rsid w:val="00644384"/>
    <w:rsid w:val="00644665"/>
    <w:rsid w:val="006754C7"/>
    <w:rsid w:val="00681B25"/>
    <w:rsid w:val="006A34B6"/>
    <w:rsid w:val="006B003A"/>
    <w:rsid w:val="006B1CDC"/>
    <w:rsid w:val="006C5884"/>
    <w:rsid w:val="006C7185"/>
    <w:rsid w:val="006C7354"/>
    <w:rsid w:val="006D0426"/>
    <w:rsid w:val="006D20F1"/>
    <w:rsid w:val="006D69D8"/>
    <w:rsid w:val="006E70D7"/>
    <w:rsid w:val="006F38ED"/>
    <w:rsid w:val="00707678"/>
    <w:rsid w:val="00714669"/>
    <w:rsid w:val="007255C8"/>
    <w:rsid w:val="00725A0A"/>
    <w:rsid w:val="007326F6"/>
    <w:rsid w:val="00732FE8"/>
    <w:rsid w:val="00734E30"/>
    <w:rsid w:val="00736E98"/>
    <w:rsid w:val="00745B8B"/>
    <w:rsid w:val="007553A1"/>
    <w:rsid w:val="007865F3"/>
    <w:rsid w:val="007A2CEB"/>
    <w:rsid w:val="007C5E27"/>
    <w:rsid w:val="007E0B41"/>
    <w:rsid w:val="007F77F4"/>
    <w:rsid w:val="0080171D"/>
    <w:rsid w:val="00802202"/>
    <w:rsid w:val="0081439C"/>
    <w:rsid w:val="0083290E"/>
    <w:rsid w:val="00856324"/>
    <w:rsid w:val="00874F8C"/>
    <w:rsid w:val="00891C30"/>
    <w:rsid w:val="008A2F21"/>
    <w:rsid w:val="008A56BE"/>
    <w:rsid w:val="008B0703"/>
    <w:rsid w:val="008B182C"/>
    <w:rsid w:val="008B60D2"/>
    <w:rsid w:val="008D6D22"/>
    <w:rsid w:val="008E1442"/>
    <w:rsid w:val="008E18F1"/>
    <w:rsid w:val="008F4579"/>
    <w:rsid w:val="008F7B89"/>
    <w:rsid w:val="00901D42"/>
    <w:rsid w:val="00904D12"/>
    <w:rsid w:val="00914195"/>
    <w:rsid w:val="009150D3"/>
    <w:rsid w:val="00925BC9"/>
    <w:rsid w:val="00953B41"/>
    <w:rsid w:val="0095679B"/>
    <w:rsid w:val="00967742"/>
    <w:rsid w:val="009703E8"/>
    <w:rsid w:val="009B53DD"/>
    <w:rsid w:val="009C0AEA"/>
    <w:rsid w:val="009C1744"/>
    <w:rsid w:val="009C5A1D"/>
    <w:rsid w:val="009D079D"/>
    <w:rsid w:val="009F219B"/>
    <w:rsid w:val="00A03167"/>
    <w:rsid w:val="00A1203A"/>
    <w:rsid w:val="00A14FC6"/>
    <w:rsid w:val="00A16B88"/>
    <w:rsid w:val="00A20724"/>
    <w:rsid w:val="00A67886"/>
    <w:rsid w:val="00A7142F"/>
    <w:rsid w:val="00A968A3"/>
    <w:rsid w:val="00A96A1F"/>
    <w:rsid w:val="00A96F4D"/>
    <w:rsid w:val="00AA17F5"/>
    <w:rsid w:val="00AA5129"/>
    <w:rsid w:val="00AA5E39"/>
    <w:rsid w:val="00AA6B40"/>
    <w:rsid w:val="00AA7586"/>
    <w:rsid w:val="00AB6319"/>
    <w:rsid w:val="00AC436A"/>
    <w:rsid w:val="00AE264C"/>
    <w:rsid w:val="00B130F3"/>
    <w:rsid w:val="00B32D02"/>
    <w:rsid w:val="00B34088"/>
    <w:rsid w:val="00B412E3"/>
    <w:rsid w:val="00B42152"/>
    <w:rsid w:val="00B60E7E"/>
    <w:rsid w:val="00B624C6"/>
    <w:rsid w:val="00B700B4"/>
    <w:rsid w:val="00B727D5"/>
    <w:rsid w:val="00B8416F"/>
    <w:rsid w:val="00B868CD"/>
    <w:rsid w:val="00B90E2D"/>
    <w:rsid w:val="00BA539E"/>
    <w:rsid w:val="00BB5C6B"/>
    <w:rsid w:val="00BD17F5"/>
    <w:rsid w:val="00BE0F9C"/>
    <w:rsid w:val="00BF016C"/>
    <w:rsid w:val="00C1373B"/>
    <w:rsid w:val="00C27F11"/>
    <w:rsid w:val="00C32DBD"/>
    <w:rsid w:val="00C3743D"/>
    <w:rsid w:val="00C73044"/>
    <w:rsid w:val="00C769D1"/>
    <w:rsid w:val="00C81652"/>
    <w:rsid w:val="00C95F18"/>
    <w:rsid w:val="00CA40B9"/>
    <w:rsid w:val="00CA4BA0"/>
    <w:rsid w:val="00CA4F97"/>
    <w:rsid w:val="00CB7A50"/>
    <w:rsid w:val="00CC0748"/>
    <w:rsid w:val="00CD46B7"/>
    <w:rsid w:val="00CE1825"/>
    <w:rsid w:val="00CE5503"/>
    <w:rsid w:val="00D01F56"/>
    <w:rsid w:val="00D11A04"/>
    <w:rsid w:val="00D135AA"/>
    <w:rsid w:val="00D1548D"/>
    <w:rsid w:val="00D173FC"/>
    <w:rsid w:val="00D341EF"/>
    <w:rsid w:val="00D45406"/>
    <w:rsid w:val="00D62341"/>
    <w:rsid w:val="00D64FF9"/>
    <w:rsid w:val="00D740DF"/>
    <w:rsid w:val="00D74A3F"/>
    <w:rsid w:val="00D75201"/>
    <w:rsid w:val="00D90580"/>
    <w:rsid w:val="00D94D54"/>
    <w:rsid w:val="00DC4D9F"/>
    <w:rsid w:val="00DD5DE5"/>
    <w:rsid w:val="00DE3C2F"/>
    <w:rsid w:val="00E07A57"/>
    <w:rsid w:val="00E10D6C"/>
    <w:rsid w:val="00E225DA"/>
    <w:rsid w:val="00E44968"/>
    <w:rsid w:val="00E51765"/>
    <w:rsid w:val="00E664CE"/>
    <w:rsid w:val="00E70A47"/>
    <w:rsid w:val="00E77F73"/>
    <w:rsid w:val="00E824B7"/>
    <w:rsid w:val="00E91CEB"/>
    <w:rsid w:val="00EB4748"/>
    <w:rsid w:val="00EC54CC"/>
    <w:rsid w:val="00EF56DF"/>
    <w:rsid w:val="00F11EDB"/>
    <w:rsid w:val="00F162EA"/>
    <w:rsid w:val="00F266A7"/>
    <w:rsid w:val="00F37F6F"/>
    <w:rsid w:val="00F55D6F"/>
    <w:rsid w:val="00F84EF0"/>
    <w:rsid w:val="00F851FD"/>
    <w:rsid w:val="00FA7076"/>
    <w:rsid w:val="00FD04F2"/>
    <w:rsid w:val="00FF374C"/>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D9908"/>
  <w15:docId w15:val="{9AF15CFC-8909-42E6-8F9F-2D88F1F95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E91CE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4">
    <w:name w:val="heading 4"/>
    <w:next w:val="Normal"/>
    <w:link w:val="Heading4Char"/>
    <w:uiPriority w:val="9"/>
    <w:semiHidden/>
    <w:unhideWhenUsed/>
    <w:qFormat/>
    <w:rsid w:val="00E91CEB"/>
    <w:pPr>
      <w:spacing w:beforeAutospacing="1" w:after="0" w:afterAutospacing="1" w:line="240" w:lineRule="auto"/>
      <w:outlineLvl w:val="3"/>
    </w:pPr>
    <w:rPr>
      <w:rFonts w:ascii="SimSun" w:eastAsia="SimSun" w:hAnsi="SimSun" w:cs="Times New Roman" w:hint="eastAsia"/>
      <w:b/>
      <w:bCs/>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customStyle="1" w:styleId="Default">
    <w:name w:val="Default"/>
    <w:qFormat/>
    <w:rsid w:val="00180990"/>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E91CEB"/>
    <w:pPr>
      <w:spacing w:after="0"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E91CEB"/>
  </w:style>
  <w:style w:type="character" w:styleId="HTMLCode">
    <w:name w:val="HTML Code"/>
    <w:basedOn w:val="DefaultParagraphFont"/>
    <w:uiPriority w:val="99"/>
    <w:semiHidden/>
    <w:unhideWhenUsed/>
    <w:rsid w:val="00E91CEB"/>
    <w:rPr>
      <w:rFonts w:ascii="Courier New" w:eastAsia="Times New Roman" w:hAnsi="Courier New" w:cs="Courier New"/>
      <w:sz w:val="20"/>
      <w:szCs w:val="20"/>
    </w:rPr>
  </w:style>
  <w:style w:type="character" w:customStyle="1" w:styleId="Heading1Char">
    <w:name w:val="Heading 1 Char"/>
    <w:basedOn w:val="DefaultParagraphFont"/>
    <w:link w:val="Heading1"/>
    <w:uiPriority w:val="9"/>
    <w:rsid w:val="00E91CEB"/>
    <w:rPr>
      <w:rFonts w:asciiTheme="majorHAnsi" w:eastAsiaTheme="majorEastAsia" w:hAnsiTheme="majorHAnsi" w:cstheme="majorBidi"/>
      <w:color w:val="365F91" w:themeColor="accent1" w:themeShade="BF"/>
      <w:sz w:val="32"/>
      <w:szCs w:val="32"/>
    </w:rPr>
  </w:style>
  <w:style w:type="table" w:styleId="TableGridLight">
    <w:name w:val="Grid Table Light"/>
    <w:basedOn w:val="TableNormal"/>
    <w:uiPriority w:val="40"/>
    <w:rsid w:val="00E91CE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Strong">
    <w:name w:val="Strong"/>
    <w:basedOn w:val="DefaultParagraphFont"/>
    <w:uiPriority w:val="22"/>
    <w:qFormat/>
    <w:rsid w:val="00E91CEB"/>
    <w:rPr>
      <w:b/>
      <w:bCs/>
    </w:rPr>
  </w:style>
  <w:style w:type="paragraph" w:styleId="NormalWeb">
    <w:name w:val="Normal (Web)"/>
    <w:basedOn w:val="Normal"/>
    <w:uiPriority w:val="99"/>
    <w:unhideWhenUsed/>
    <w:qFormat/>
    <w:rsid w:val="00E91CEB"/>
    <w:pPr>
      <w:spacing w:before="100" w:beforeAutospacing="1" w:after="100" w:afterAutospacing="1"/>
    </w:pPr>
    <w:rPr>
      <w:lang w:val="en-IN" w:eastAsia="en-GB"/>
    </w:rPr>
  </w:style>
  <w:style w:type="paragraph" w:customStyle="1" w:styleId="p1">
    <w:name w:val="p1"/>
    <w:basedOn w:val="Normal"/>
    <w:rsid w:val="00E91CEB"/>
    <w:rPr>
      <w:color w:val="000000"/>
      <w:sz w:val="18"/>
      <w:szCs w:val="18"/>
      <w:lang w:val="en-IN" w:eastAsia="en-GB"/>
    </w:rPr>
  </w:style>
  <w:style w:type="character" w:styleId="Hyperlink">
    <w:name w:val="Hyperlink"/>
    <w:basedOn w:val="DefaultParagraphFont"/>
    <w:uiPriority w:val="99"/>
    <w:unhideWhenUsed/>
    <w:rsid w:val="00E91CEB"/>
    <w:rPr>
      <w:color w:val="0000FF" w:themeColor="hyperlink"/>
      <w:u w:val="single"/>
    </w:rPr>
  </w:style>
  <w:style w:type="character" w:customStyle="1" w:styleId="katex-mathml">
    <w:name w:val="katex-mathml"/>
    <w:basedOn w:val="DefaultParagraphFont"/>
    <w:rsid w:val="00E91CEB"/>
  </w:style>
  <w:style w:type="paragraph" w:customStyle="1" w:styleId="TableParagraph">
    <w:name w:val="Table Paragraph"/>
    <w:basedOn w:val="Normal"/>
    <w:uiPriority w:val="1"/>
    <w:qFormat/>
    <w:rsid w:val="00E91CEB"/>
    <w:pPr>
      <w:widowControl w:val="0"/>
      <w:autoSpaceDE w:val="0"/>
      <w:autoSpaceDN w:val="0"/>
      <w:spacing w:line="275" w:lineRule="exact"/>
      <w:ind w:left="114"/>
    </w:pPr>
    <w:rPr>
      <w:sz w:val="22"/>
      <w:szCs w:val="22"/>
    </w:rPr>
  </w:style>
  <w:style w:type="table" w:customStyle="1" w:styleId="Style23">
    <w:name w:val="_Style 23"/>
    <w:basedOn w:val="TableNormal"/>
    <w:qFormat/>
    <w:rsid w:val="00E91CEB"/>
    <w:pPr>
      <w:spacing w:after="0" w:line="240" w:lineRule="auto"/>
    </w:pPr>
    <w:rPr>
      <w:rFonts w:ascii="Times New Roman" w:eastAsia="SimSun" w:hAnsi="Times New Roman" w:cs="Times New Roman"/>
      <w:sz w:val="20"/>
      <w:szCs w:val="20"/>
    </w:rPr>
    <w:tblPr>
      <w:tblCellMar>
        <w:top w:w="0" w:type="dxa"/>
        <w:left w:w="108" w:type="dxa"/>
        <w:bottom w:w="0" w:type="dxa"/>
        <w:right w:w="108" w:type="dxa"/>
      </w:tblCellMar>
    </w:tblPr>
  </w:style>
  <w:style w:type="table" w:customStyle="1" w:styleId="Style24">
    <w:name w:val="_Style 24"/>
    <w:basedOn w:val="TableNormal"/>
    <w:qFormat/>
    <w:rsid w:val="00E91CEB"/>
    <w:pPr>
      <w:spacing w:after="0" w:line="240" w:lineRule="auto"/>
    </w:pPr>
    <w:rPr>
      <w:rFonts w:ascii="Times New Roman" w:eastAsia="SimSun" w:hAnsi="Times New Roman" w:cs="Times New Roman"/>
      <w:sz w:val="20"/>
      <w:szCs w:val="20"/>
    </w:rPr>
    <w:tblPr>
      <w:tblCellMar>
        <w:top w:w="0" w:type="dxa"/>
        <w:left w:w="108" w:type="dxa"/>
        <w:bottom w:w="0" w:type="dxa"/>
        <w:right w:w="108" w:type="dxa"/>
      </w:tblCellMar>
    </w:tblPr>
  </w:style>
  <w:style w:type="table" w:customStyle="1" w:styleId="Style25">
    <w:name w:val="_Style 25"/>
    <w:basedOn w:val="TableNormal"/>
    <w:qFormat/>
    <w:rsid w:val="00E91CEB"/>
    <w:pPr>
      <w:spacing w:after="0" w:line="240" w:lineRule="auto"/>
    </w:pPr>
    <w:rPr>
      <w:rFonts w:ascii="Times New Roman" w:eastAsia="SimSun" w:hAnsi="Times New Roman" w:cs="Times New Roman"/>
      <w:sz w:val="20"/>
      <w:szCs w:val="20"/>
    </w:rPr>
    <w:tblPr>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E91CEB"/>
    <w:rPr>
      <w:rFonts w:ascii="SimSun" w:eastAsia="SimSun" w:hAnsi="SimSun" w:cs="Times New Roman"/>
      <w:b/>
      <w:bCs/>
      <w:sz w:val="24"/>
      <w:szCs w:val="24"/>
      <w:lang w:eastAsia="zh-CN"/>
    </w:rPr>
  </w:style>
  <w:style w:type="character" w:customStyle="1" w:styleId="ListParagraphChar">
    <w:name w:val="List Paragraph Char"/>
    <w:link w:val="ListParagraph"/>
    <w:uiPriority w:val="34"/>
    <w:qFormat/>
    <w:rsid w:val="00E91CEB"/>
    <w:rPr>
      <w:rFonts w:ascii="Times New Roman" w:eastAsia="Times New Roman" w:hAnsi="Times New Roman" w:cs="Times New Roman"/>
      <w:sz w:val="24"/>
      <w:szCs w:val="24"/>
    </w:rPr>
  </w:style>
  <w:style w:type="character" w:customStyle="1" w:styleId="b">
    <w:name w:val="ͼb"/>
    <w:basedOn w:val="DefaultParagraphFont"/>
    <w:rsid w:val="00A14FC6"/>
  </w:style>
  <w:style w:type="character" w:customStyle="1" w:styleId="e">
    <w:name w:val="ͼe"/>
    <w:basedOn w:val="DefaultParagraphFont"/>
    <w:rsid w:val="00A14FC6"/>
  </w:style>
  <w:style w:type="character" w:customStyle="1" w:styleId="8">
    <w:name w:val="ͼ8"/>
    <w:basedOn w:val="DefaultParagraphFont"/>
    <w:rsid w:val="00A14FC6"/>
  </w:style>
  <w:style w:type="character" w:customStyle="1" w:styleId="s1">
    <w:name w:val="s1"/>
    <w:basedOn w:val="DefaultParagraphFont"/>
    <w:rsid w:val="00A14FC6"/>
  </w:style>
  <w:style w:type="character" w:customStyle="1" w:styleId="s2">
    <w:name w:val="s2"/>
    <w:basedOn w:val="DefaultParagraphFont"/>
    <w:rsid w:val="00A14FC6"/>
  </w:style>
  <w:style w:type="character" w:styleId="Emphasis">
    <w:name w:val="Emphasis"/>
    <w:basedOn w:val="DefaultParagraphFont"/>
    <w:uiPriority w:val="20"/>
    <w:qFormat/>
    <w:rsid w:val="00A14FC6"/>
    <w:rPr>
      <w:i/>
      <w:iCs/>
    </w:rPr>
  </w:style>
  <w:style w:type="character" w:customStyle="1" w:styleId="mord">
    <w:name w:val="mord"/>
    <w:basedOn w:val="DefaultParagraphFont"/>
    <w:rsid w:val="00A14FC6"/>
  </w:style>
  <w:style w:type="character" w:customStyle="1" w:styleId="mbin">
    <w:name w:val="mbin"/>
    <w:basedOn w:val="DefaultParagraphFont"/>
    <w:rsid w:val="00A14FC6"/>
  </w:style>
  <w:style w:type="character" w:customStyle="1" w:styleId="mpunct">
    <w:name w:val="mpunct"/>
    <w:basedOn w:val="DefaultParagraphFont"/>
    <w:rsid w:val="00A14FC6"/>
  </w:style>
  <w:style w:type="character" w:customStyle="1" w:styleId="whitespace-normal">
    <w:name w:val="whitespace-normal"/>
    <w:basedOn w:val="DefaultParagraphFont"/>
    <w:rsid w:val="00A14F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949066">
      <w:bodyDiv w:val="1"/>
      <w:marLeft w:val="0"/>
      <w:marRight w:val="0"/>
      <w:marTop w:val="0"/>
      <w:marBottom w:val="0"/>
      <w:divBdr>
        <w:top w:val="none" w:sz="0" w:space="0" w:color="auto"/>
        <w:left w:val="none" w:sz="0" w:space="0" w:color="auto"/>
        <w:bottom w:val="none" w:sz="0" w:space="0" w:color="auto"/>
        <w:right w:val="none" w:sz="0" w:space="0" w:color="auto"/>
      </w:divBdr>
    </w:div>
    <w:div w:id="413669445">
      <w:bodyDiv w:val="1"/>
      <w:marLeft w:val="0"/>
      <w:marRight w:val="0"/>
      <w:marTop w:val="0"/>
      <w:marBottom w:val="0"/>
      <w:divBdr>
        <w:top w:val="none" w:sz="0" w:space="0" w:color="auto"/>
        <w:left w:val="none" w:sz="0" w:space="0" w:color="auto"/>
        <w:bottom w:val="none" w:sz="0" w:space="0" w:color="auto"/>
        <w:right w:val="none" w:sz="0" w:space="0" w:color="auto"/>
      </w:divBdr>
    </w:div>
    <w:div w:id="587808266">
      <w:bodyDiv w:val="1"/>
      <w:marLeft w:val="0"/>
      <w:marRight w:val="0"/>
      <w:marTop w:val="0"/>
      <w:marBottom w:val="0"/>
      <w:divBdr>
        <w:top w:val="none" w:sz="0" w:space="0" w:color="auto"/>
        <w:left w:val="none" w:sz="0" w:space="0" w:color="auto"/>
        <w:bottom w:val="none" w:sz="0" w:space="0" w:color="auto"/>
        <w:right w:val="none" w:sz="0" w:space="0" w:color="auto"/>
      </w:divBdr>
    </w:div>
    <w:div w:id="1391345442">
      <w:bodyDiv w:val="1"/>
      <w:marLeft w:val="0"/>
      <w:marRight w:val="0"/>
      <w:marTop w:val="0"/>
      <w:marBottom w:val="0"/>
      <w:divBdr>
        <w:top w:val="none" w:sz="0" w:space="0" w:color="auto"/>
        <w:left w:val="none" w:sz="0" w:space="0" w:color="auto"/>
        <w:bottom w:val="none" w:sz="0" w:space="0" w:color="auto"/>
        <w:right w:val="none" w:sz="0" w:space="0" w:color="auto"/>
      </w:divBdr>
    </w:div>
    <w:div w:id="1741706649">
      <w:bodyDiv w:val="1"/>
      <w:marLeft w:val="0"/>
      <w:marRight w:val="0"/>
      <w:marTop w:val="0"/>
      <w:marBottom w:val="0"/>
      <w:divBdr>
        <w:top w:val="none" w:sz="0" w:space="0" w:color="auto"/>
        <w:left w:val="none" w:sz="0" w:space="0" w:color="auto"/>
        <w:bottom w:val="none" w:sz="0" w:space="0" w:color="auto"/>
        <w:right w:val="none" w:sz="0" w:space="0" w:color="auto"/>
      </w:divBdr>
    </w:div>
    <w:div w:id="191195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29.png"/><Relationship Id="rId21" Type="http://schemas.openxmlformats.org/officeDocument/2006/relationships/image" Target="media/image15.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3.png"/><Relationship Id="rId84" Type="http://schemas.microsoft.com/office/2007/relationships/hdphoto" Target="media/hdphoto5.wdp"/><Relationship Id="rId7" Type="http://schemas.openxmlformats.org/officeDocument/2006/relationships/image" Target="media/image2.png"/><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hyperlink" Target="http://localhost:2000/" TargetMode="External"/><Relationship Id="rId11" Type="http://schemas.microsoft.com/office/2007/relationships/hdphoto" Target="media/hdphoto1.wdp"/><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microsoft.com/office/2007/relationships/hdphoto" Target="media/hdphoto4.wdp"/><Relationship Id="rId79" Type="http://schemas.openxmlformats.org/officeDocument/2006/relationships/image" Target="media/image66.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69.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3.png"/><Relationship Id="rId35" Type="http://schemas.openxmlformats.org/officeDocument/2006/relationships/oleObject" Target="embeddings/oleObject2.bin"/><Relationship Id="rId43" Type="http://schemas.openxmlformats.org/officeDocument/2006/relationships/image" Target="media/image33.jpeg"/><Relationship Id="rId48" Type="http://schemas.microsoft.com/office/2007/relationships/hdphoto" Target="media/hdphoto2.wdp"/><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4.png"/><Relationship Id="rId8" Type="http://schemas.openxmlformats.org/officeDocument/2006/relationships/image" Target="media/image3.png"/><Relationship Id="rId51" Type="http://schemas.openxmlformats.org/officeDocument/2006/relationships/image" Target="media/image40.png"/><Relationship Id="rId72" Type="http://schemas.microsoft.com/office/2007/relationships/hdphoto" Target="media/hdphoto3.wdp"/><Relationship Id="rId80" Type="http://schemas.openxmlformats.org/officeDocument/2006/relationships/image" Target="media/image67.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oleObject" Target="embeddings/oleObject1.bin"/><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4.jpe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2.png"/><Relationship Id="rId83"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5.png"/><Relationship Id="rId31" Type="http://schemas.openxmlformats.org/officeDocument/2006/relationships/hyperlink" Target="http://localhost:2000/server" TargetMode="External"/><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1.png"/><Relationship Id="rId78" Type="http://schemas.openxmlformats.org/officeDocument/2006/relationships/image" Target="media/image65.jpeg"/><Relationship Id="rId81" Type="http://schemas.openxmlformats.org/officeDocument/2006/relationships/image" Target="media/image68.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B2ADD-CC03-46F0-8D12-F89089437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1392</TotalTime>
  <Pages>216</Pages>
  <Words>57947</Words>
  <Characters>330301</Characters>
  <Application>Microsoft Office Word</Application>
  <DocSecurity>0</DocSecurity>
  <Lines>2752</Lines>
  <Paragraphs>774</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387474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71</cp:revision>
  <cp:lastPrinted>2016-09-22T05:18:00Z</cp:lastPrinted>
  <dcterms:created xsi:type="dcterms:W3CDTF">2022-10-13T12:18:00Z</dcterms:created>
  <dcterms:modified xsi:type="dcterms:W3CDTF">2026-07-06T10:19:00Z</dcterms:modified>
</cp:coreProperties>
</file>